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D51" w:rsidRPr="00A613EF" w:rsidRDefault="00CB3D51" w:rsidP="00CB3D51">
      <w:pPr>
        <w:jc w:val="center"/>
        <w:rPr>
          <w:b/>
          <w:lang w:val="ru-RU"/>
        </w:rPr>
      </w:pPr>
      <w:r w:rsidRPr="00A613EF">
        <w:rPr>
          <w:b/>
          <w:lang w:val="ru-RU"/>
        </w:rPr>
        <w:t>Муниципальное автономное общеобразовательное учреждение</w:t>
      </w:r>
    </w:p>
    <w:p w:rsidR="00CB3D51" w:rsidRPr="00A613EF" w:rsidRDefault="00CB3D51" w:rsidP="00CB3D51">
      <w:pPr>
        <w:jc w:val="center"/>
        <w:rPr>
          <w:b/>
          <w:lang w:val="ru-RU"/>
        </w:rPr>
      </w:pPr>
      <w:r w:rsidRPr="00A613EF">
        <w:rPr>
          <w:b/>
          <w:lang w:val="ru-RU"/>
        </w:rPr>
        <w:t>«Средняя общеобразовательная школа № 3 имени Ивана Ивановича Рынкового»</w:t>
      </w:r>
    </w:p>
    <w:p w:rsidR="00CB3D51" w:rsidRPr="00A613EF" w:rsidRDefault="00CB3D51" w:rsidP="00CB3D51">
      <w:pPr>
        <w:jc w:val="center"/>
        <w:rPr>
          <w:b/>
          <w:lang w:val="ru-RU"/>
        </w:rPr>
      </w:pPr>
      <w:r w:rsidRPr="00A613EF">
        <w:rPr>
          <w:b/>
          <w:lang w:val="ru-RU"/>
        </w:rPr>
        <w:t>(МАОУ «СОШ №3 им. И.И. Рынкового»)</w:t>
      </w:r>
    </w:p>
    <w:p w:rsidR="00817924" w:rsidRDefault="00817924" w:rsidP="00CB3D51">
      <w:pPr>
        <w:jc w:val="center"/>
        <w:rPr>
          <w:b/>
          <w:lang w:val="ru-RU"/>
        </w:rPr>
      </w:pPr>
    </w:p>
    <w:p w:rsidR="00817924" w:rsidRPr="00A613EF" w:rsidRDefault="00817924" w:rsidP="00CB3D51">
      <w:pPr>
        <w:jc w:val="center"/>
        <w:rPr>
          <w:b/>
          <w:lang w:val="ru-RU"/>
        </w:rPr>
      </w:pPr>
    </w:p>
    <w:tbl>
      <w:tblPr>
        <w:tblW w:w="0" w:type="auto"/>
        <w:tblLook w:val="04A0"/>
      </w:tblPr>
      <w:tblGrid>
        <w:gridCol w:w="5637"/>
        <w:gridCol w:w="4677"/>
      </w:tblGrid>
      <w:tr w:rsidR="00CB3D51" w:rsidRPr="00577A4E" w:rsidTr="00817924">
        <w:trPr>
          <w:trHeight w:val="2466"/>
        </w:trPr>
        <w:tc>
          <w:tcPr>
            <w:tcW w:w="5637" w:type="dxa"/>
          </w:tcPr>
          <w:p w:rsidR="00CB3D51" w:rsidRPr="00A613EF" w:rsidRDefault="00CB3D51" w:rsidP="00817924">
            <w:pPr>
              <w:rPr>
                <w:lang w:val="ru-RU"/>
              </w:rPr>
            </w:pPr>
            <w:r w:rsidRPr="00A613EF">
              <w:rPr>
                <w:lang w:val="ru-RU"/>
              </w:rPr>
              <w:t>ПРИНЯТА</w:t>
            </w:r>
          </w:p>
          <w:p w:rsidR="00CB3D51" w:rsidRPr="00A613EF" w:rsidRDefault="00CB3D51" w:rsidP="00817924">
            <w:pPr>
              <w:rPr>
                <w:lang w:val="ru-RU"/>
              </w:rPr>
            </w:pPr>
            <w:r w:rsidRPr="00A613EF">
              <w:rPr>
                <w:lang w:val="ru-RU"/>
              </w:rPr>
              <w:t xml:space="preserve"> на заседании Педагогического Совета</w:t>
            </w:r>
          </w:p>
          <w:p w:rsidR="00CB3D51" w:rsidRPr="00A613EF" w:rsidRDefault="00CB3D51" w:rsidP="00817924">
            <w:pPr>
              <w:rPr>
                <w:lang w:val="ru-RU"/>
              </w:rPr>
            </w:pPr>
            <w:r w:rsidRPr="00A613EF">
              <w:rPr>
                <w:lang w:val="ru-RU"/>
              </w:rPr>
              <w:t>МАОУ «СОШ № 3 им. И.И. Рынкового»</w:t>
            </w:r>
          </w:p>
          <w:p w:rsidR="00CB3D51" w:rsidRPr="00A613EF" w:rsidRDefault="00CB3D51" w:rsidP="00817924">
            <w:pPr>
              <w:rPr>
                <w:lang w:val="ru-RU"/>
              </w:rPr>
            </w:pPr>
            <w:r w:rsidRPr="00A613EF">
              <w:rPr>
                <w:lang w:val="ru-RU"/>
              </w:rPr>
              <w:t>Протокол №1 от 31.08.2023</w:t>
            </w:r>
          </w:p>
        </w:tc>
        <w:tc>
          <w:tcPr>
            <w:tcW w:w="4677" w:type="dxa"/>
            <w:hideMark/>
          </w:tcPr>
          <w:p w:rsidR="00CB3D51" w:rsidRPr="00A613EF" w:rsidRDefault="00CB3D51" w:rsidP="00817924">
            <w:pPr>
              <w:rPr>
                <w:lang w:val="ru-RU"/>
              </w:rPr>
            </w:pPr>
            <w:r w:rsidRPr="00A613EF">
              <w:rPr>
                <w:lang w:val="ru-RU"/>
              </w:rPr>
              <w:t xml:space="preserve">УТВЕРЖДАЮ </w:t>
            </w:r>
          </w:p>
          <w:p w:rsidR="00CB3D51" w:rsidRPr="00A613EF" w:rsidRDefault="00CB3D51" w:rsidP="00817924">
            <w:pPr>
              <w:rPr>
                <w:lang w:val="ru-RU"/>
              </w:rPr>
            </w:pPr>
            <w:r w:rsidRPr="00A613EF">
              <w:rPr>
                <w:lang w:val="ru-RU"/>
              </w:rPr>
              <w:t>Директор МАОУ «СОШ № 3 им. И.И. Рынкового»</w:t>
            </w:r>
          </w:p>
          <w:p w:rsidR="00CB3D51" w:rsidRPr="00A613EF" w:rsidRDefault="00CB3D51" w:rsidP="00817924">
            <w:pPr>
              <w:rPr>
                <w:lang w:val="ru-RU"/>
              </w:rPr>
            </w:pPr>
            <w:r w:rsidRPr="00A613EF">
              <w:rPr>
                <w:lang w:val="ru-RU"/>
              </w:rPr>
              <w:t xml:space="preserve">______________ С.В. Дектерева </w:t>
            </w:r>
          </w:p>
          <w:p w:rsidR="00CB3D51" w:rsidRPr="00A613EF" w:rsidRDefault="00CB3D51" w:rsidP="00817924">
            <w:pPr>
              <w:rPr>
                <w:color w:val="FF0000"/>
                <w:lang w:val="ru-RU"/>
              </w:rPr>
            </w:pPr>
            <w:r>
              <w:rPr>
                <w:lang w:val="ru-RU"/>
              </w:rPr>
              <w:t>Приказ от  01.09.2023 №898</w:t>
            </w:r>
            <w:r w:rsidRPr="00A613EF">
              <w:rPr>
                <w:lang w:val="ru-RU"/>
              </w:rPr>
              <w:t>-О</w:t>
            </w:r>
          </w:p>
        </w:tc>
      </w:tr>
    </w:tbl>
    <w:p w:rsidR="00CB3D51" w:rsidRDefault="00CB3D51" w:rsidP="00CB3D51">
      <w:pPr>
        <w:jc w:val="center"/>
        <w:rPr>
          <w:lang w:val="ru-RU"/>
        </w:rPr>
      </w:pPr>
    </w:p>
    <w:p w:rsidR="00817924" w:rsidRDefault="00817924" w:rsidP="00CB3D51">
      <w:pPr>
        <w:jc w:val="center"/>
        <w:rPr>
          <w:lang w:val="ru-RU"/>
        </w:rPr>
      </w:pPr>
    </w:p>
    <w:p w:rsidR="00817924" w:rsidRDefault="00817924" w:rsidP="00CB3D51">
      <w:pPr>
        <w:jc w:val="center"/>
        <w:rPr>
          <w:lang w:val="ru-RU"/>
        </w:rPr>
      </w:pPr>
    </w:p>
    <w:p w:rsidR="00817924" w:rsidRPr="00A613EF" w:rsidRDefault="00817924" w:rsidP="00CB3D51">
      <w:pPr>
        <w:jc w:val="center"/>
        <w:rPr>
          <w:lang w:val="ru-RU"/>
        </w:rPr>
      </w:pPr>
    </w:p>
    <w:p w:rsidR="00CB3D51" w:rsidRPr="00A613EF" w:rsidRDefault="00CB3D51" w:rsidP="00CB3D51">
      <w:pPr>
        <w:rPr>
          <w:lang w:val="ru-RU"/>
        </w:rPr>
      </w:pPr>
    </w:p>
    <w:p w:rsidR="00CB3D51" w:rsidRPr="00A613EF" w:rsidRDefault="00CB3D51" w:rsidP="00CB3D51">
      <w:pPr>
        <w:jc w:val="center"/>
        <w:rPr>
          <w:lang w:val="ru-RU"/>
        </w:rPr>
      </w:pPr>
    </w:p>
    <w:p w:rsidR="00CB3D51" w:rsidRPr="00A613EF" w:rsidRDefault="00CB3D51" w:rsidP="00CB3D51">
      <w:pPr>
        <w:jc w:val="center"/>
        <w:rPr>
          <w:b/>
          <w:lang w:val="ru-RU"/>
        </w:rPr>
      </w:pPr>
      <w:r w:rsidRPr="00A613EF">
        <w:rPr>
          <w:b/>
          <w:lang w:val="ru-RU"/>
        </w:rPr>
        <w:t xml:space="preserve">ОСНОВНАЯ ОБРАЗОВАТЕЛЬНАЯ ПРОГРАММА </w:t>
      </w:r>
    </w:p>
    <w:p w:rsidR="00CB3D51" w:rsidRPr="00A613EF" w:rsidRDefault="00CB3D51" w:rsidP="00CB3D51">
      <w:pPr>
        <w:jc w:val="center"/>
        <w:rPr>
          <w:b/>
          <w:lang w:val="ru-RU"/>
        </w:rPr>
      </w:pPr>
      <w:r w:rsidRPr="00A613EF">
        <w:rPr>
          <w:b/>
          <w:lang w:val="ru-RU"/>
        </w:rPr>
        <w:t>УРОВНЯ ОСНОВНОГО ОБЩЕГО ОБРАЗОВАНИЯ,</w:t>
      </w:r>
    </w:p>
    <w:p w:rsidR="00817924" w:rsidRDefault="00CB3D51" w:rsidP="00CB3D51">
      <w:pPr>
        <w:jc w:val="center"/>
        <w:rPr>
          <w:b/>
          <w:lang w:val="ru-RU"/>
        </w:rPr>
      </w:pPr>
      <w:r w:rsidRPr="00A613EF">
        <w:rPr>
          <w:b/>
          <w:lang w:val="ru-RU"/>
        </w:rPr>
        <w:t xml:space="preserve">реализующая Федеральный государственный образовательный стандарт </w:t>
      </w:r>
    </w:p>
    <w:p w:rsidR="00CB3D51" w:rsidRPr="00A613EF" w:rsidRDefault="00CB3D51" w:rsidP="00CB3D51">
      <w:pPr>
        <w:jc w:val="center"/>
        <w:rPr>
          <w:b/>
          <w:lang w:val="ru-RU"/>
        </w:rPr>
      </w:pPr>
      <w:r>
        <w:rPr>
          <w:b/>
          <w:lang w:val="ru-RU"/>
        </w:rPr>
        <w:t>основного</w:t>
      </w:r>
      <w:r w:rsidRPr="00A613EF">
        <w:rPr>
          <w:b/>
          <w:lang w:val="ru-RU"/>
        </w:rPr>
        <w:t xml:space="preserve"> общего образования </w:t>
      </w:r>
    </w:p>
    <w:p w:rsidR="00CB3D51" w:rsidRPr="00A613EF" w:rsidRDefault="00CB3D51" w:rsidP="00CB3D51">
      <w:pPr>
        <w:jc w:val="center"/>
        <w:rPr>
          <w:b/>
          <w:lang w:val="ru-RU"/>
        </w:rPr>
      </w:pPr>
      <w:r w:rsidRPr="00A613EF">
        <w:rPr>
          <w:b/>
          <w:lang w:val="ru-RU"/>
        </w:rPr>
        <w:t>на 2023-2028 годы</w:t>
      </w:r>
    </w:p>
    <w:p w:rsidR="00817924" w:rsidRDefault="00817924" w:rsidP="00D9186F">
      <w:pPr>
        <w:jc w:val="center"/>
        <w:rPr>
          <w:b/>
          <w:lang w:val="ru-RU"/>
        </w:rPr>
      </w:pPr>
    </w:p>
    <w:p w:rsidR="00CB3D51" w:rsidRPr="00D9186F" w:rsidRDefault="00D9186F" w:rsidP="00D9186F">
      <w:pPr>
        <w:jc w:val="center"/>
        <w:rPr>
          <w:b/>
          <w:lang w:val="ru-RU"/>
        </w:rPr>
      </w:pPr>
      <w:r w:rsidRPr="00D9186F">
        <w:rPr>
          <w:b/>
          <w:lang w:val="ru-RU"/>
        </w:rPr>
        <w:t>5-7 классы</w:t>
      </w:r>
    </w:p>
    <w:p w:rsidR="00CB3D51" w:rsidRPr="00A613EF" w:rsidRDefault="00CB3D51" w:rsidP="00CB3D51">
      <w:pPr>
        <w:jc w:val="center"/>
        <w:rPr>
          <w:lang w:val="ru-RU"/>
        </w:rPr>
      </w:pPr>
    </w:p>
    <w:p w:rsidR="00CB3D51" w:rsidRPr="00A613EF" w:rsidRDefault="00CB3D51" w:rsidP="00CB3D51">
      <w:pPr>
        <w:jc w:val="center"/>
        <w:rPr>
          <w:lang w:val="ru-RU"/>
        </w:rPr>
      </w:pPr>
    </w:p>
    <w:p w:rsidR="00CB3D51" w:rsidRPr="00A613EF" w:rsidRDefault="00CB3D51" w:rsidP="00CB3D51">
      <w:pPr>
        <w:jc w:val="center"/>
        <w:rPr>
          <w:lang w:val="ru-RU"/>
        </w:rPr>
      </w:pPr>
    </w:p>
    <w:p w:rsidR="00CB3D51" w:rsidRPr="00A613EF" w:rsidRDefault="00CB3D51" w:rsidP="00CB3D51">
      <w:pPr>
        <w:jc w:val="center"/>
        <w:rPr>
          <w:lang w:val="ru-RU"/>
        </w:rPr>
      </w:pPr>
    </w:p>
    <w:p w:rsidR="00CB3D51" w:rsidRPr="00A613EF" w:rsidRDefault="00CB3D51" w:rsidP="00CB3D51">
      <w:pPr>
        <w:jc w:val="center"/>
        <w:rPr>
          <w:lang w:val="ru-RU"/>
        </w:rPr>
      </w:pPr>
    </w:p>
    <w:p w:rsidR="00CB3D51" w:rsidRPr="00A613EF" w:rsidRDefault="00CB3D51" w:rsidP="00CB3D51">
      <w:pPr>
        <w:jc w:val="center"/>
        <w:rPr>
          <w:lang w:val="ru-RU"/>
        </w:rPr>
      </w:pPr>
    </w:p>
    <w:p w:rsidR="00CB3D51" w:rsidRPr="00A613EF" w:rsidRDefault="00CB3D51" w:rsidP="00CB3D51">
      <w:pPr>
        <w:jc w:val="center"/>
        <w:rPr>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E50DA9" w:rsidRDefault="00E50DA9" w:rsidP="0012315C">
      <w:pPr>
        <w:jc w:val="center"/>
        <w:rPr>
          <w:rFonts w:eastAsia="@Arial Unicode MS"/>
          <w:b/>
          <w:sz w:val="28"/>
          <w:szCs w:val="28"/>
          <w:lang w:val="ru-RU"/>
        </w:rPr>
      </w:pPr>
    </w:p>
    <w:p w:rsidR="00CB3D51" w:rsidRDefault="00CB3D51" w:rsidP="00CB3D51">
      <w:pPr>
        <w:jc w:val="center"/>
        <w:rPr>
          <w:b/>
          <w:bCs/>
          <w:lang w:val="ru-RU"/>
        </w:rPr>
      </w:pPr>
      <w:r w:rsidRPr="00D9186F">
        <w:rPr>
          <w:b/>
          <w:bCs/>
          <w:lang w:val="ru-RU"/>
        </w:rPr>
        <w:t>г. Мегион 2023</w:t>
      </w:r>
    </w:p>
    <w:p w:rsidR="00817924" w:rsidRPr="00D9186F" w:rsidRDefault="00817924" w:rsidP="00CB3D51">
      <w:pPr>
        <w:jc w:val="center"/>
        <w:rPr>
          <w:b/>
          <w:bCs/>
          <w:lang w:val="ru-RU"/>
        </w:rPr>
      </w:pPr>
    </w:p>
    <w:p w:rsidR="00E50DA9" w:rsidRDefault="00E50DA9" w:rsidP="0012315C">
      <w:pPr>
        <w:jc w:val="center"/>
        <w:rPr>
          <w:rFonts w:eastAsia="@Arial Unicode MS"/>
          <w:b/>
          <w:sz w:val="28"/>
          <w:szCs w:val="28"/>
          <w:lang w:val="ru-RU"/>
        </w:rPr>
      </w:pPr>
    </w:p>
    <w:p w:rsidR="00D32B25" w:rsidRDefault="00D32B25" w:rsidP="0012315C">
      <w:pPr>
        <w:jc w:val="center"/>
        <w:rPr>
          <w:rFonts w:eastAsia="@Arial Unicode MS"/>
          <w:b/>
          <w:sz w:val="28"/>
          <w:szCs w:val="28"/>
          <w:lang w:val="ru-RU"/>
        </w:rPr>
      </w:pPr>
      <w:r w:rsidRPr="0012315C">
        <w:rPr>
          <w:rFonts w:eastAsia="@Arial Unicode MS"/>
          <w:b/>
          <w:sz w:val="28"/>
          <w:szCs w:val="28"/>
          <w:lang w:val="ru-RU"/>
        </w:rPr>
        <w:t>СОДЕРЖАНИЕ</w:t>
      </w:r>
    </w:p>
    <w:p w:rsidR="001C3938" w:rsidRDefault="00322D1E">
      <w:pPr>
        <w:pStyle w:val="17"/>
        <w:rPr>
          <w:rFonts w:asciiTheme="minorHAnsi" w:eastAsiaTheme="minorEastAsia" w:hAnsiTheme="minorHAnsi" w:cstheme="minorBidi"/>
          <w:b w:val="0"/>
          <w:bCs w:val="0"/>
          <w:caps w:val="0"/>
          <w:noProof/>
          <w:sz w:val="22"/>
          <w:szCs w:val="22"/>
          <w:lang w:val="ru-RU"/>
        </w:rPr>
      </w:pPr>
      <w:r w:rsidRPr="00322D1E">
        <w:fldChar w:fldCharType="begin"/>
      </w:r>
      <w:r w:rsidR="00E405D8">
        <w:instrText xml:space="preserve"> TOC \o "1-4" \h \z \u </w:instrText>
      </w:r>
      <w:r w:rsidRPr="00322D1E">
        <w:fldChar w:fldCharType="separate"/>
      </w:r>
      <w:hyperlink w:anchor="_Toc154654454" w:history="1">
        <w:r w:rsidR="001C3938" w:rsidRPr="005B5EE0">
          <w:rPr>
            <w:rStyle w:val="ac"/>
            <w:noProof/>
          </w:rPr>
          <w:t>1. ЦЕЛЕВОЙ РАЗДЕЛ</w:t>
        </w:r>
        <w:r w:rsidR="001C3938">
          <w:rPr>
            <w:noProof/>
            <w:webHidden/>
          </w:rPr>
          <w:tab/>
        </w:r>
        <w:r w:rsidR="001C3938">
          <w:rPr>
            <w:noProof/>
            <w:webHidden/>
          </w:rPr>
          <w:fldChar w:fldCharType="begin"/>
        </w:r>
        <w:r w:rsidR="001C3938">
          <w:rPr>
            <w:noProof/>
            <w:webHidden/>
          </w:rPr>
          <w:instrText xml:space="preserve"> PAGEREF _Toc154654454 \h </w:instrText>
        </w:r>
        <w:r w:rsidR="001C3938">
          <w:rPr>
            <w:noProof/>
            <w:webHidden/>
          </w:rPr>
        </w:r>
        <w:r w:rsidR="001C3938">
          <w:rPr>
            <w:noProof/>
            <w:webHidden/>
          </w:rPr>
          <w:fldChar w:fldCharType="separate"/>
        </w:r>
        <w:r w:rsidR="001C3938">
          <w:rPr>
            <w:noProof/>
            <w:webHidden/>
          </w:rPr>
          <w:t>4</w:t>
        </w:r>
        <w:r w:rsidR="001C3938">
          <w:rPr>
            <w:noProof/>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455" w:history="1">
        <w:r w:rsidRPr="005B5EE0">
          <w:rPr>
            <w:rStyle w:val="ac"/>
            <w:noProof/>
          </w:rPr>
          <w:t>1.1. Пояснительная записка</w:t>
        </w:r>
        <w:r>
          <w:rPr>
            <w:noProof/>
            <w:webHidden/>
          </w:rPr>
          <w:tab/>
        </w:r>
        <w:r>
          <w:rPr>
            <w:noProof/>
            <w:webHidden/>
          </w:rPr>
          <w:fldChar w:fldCharType="begin"/>
        </w:r>
        <w:r>
          <w:rPr>
            <w:noProof/>
            <w:webHidden/>
          </w:rPr>
          <w:instrText xml:space="preserve"> PAGEREF _Toc154654455 \h </w:instrText>
        </w:r>
        <w:r>
          <w:rPr>
            <w:noProof/>
            <w:webHidden/>
          </w:rPr>
        </w:r>
        <w:r>
          <w:rPr>
            <w:noProof/>
            <w:webHidden/>
          </w:rPr>
          <w:fldChar w:fldCharType="separate"/>
        </w:r>
        <w:r>
          <w:rPr>
            <w:noProof/>
            <w:webHidden/>
          </w:rPr>
          <w:t>4</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56" w:history="1">
        <w:r w:rsidRPr="005B5EE0">
          <w:rPr>
            <w:rStyle w:val="ac"/>
            <w:noProof/>
          </w:rPr>
          <w:t>1.1.1. Цели и задачи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_Toc154654456 \h </w:instrText>
        </w:r>
        <w:r>
          <w:rPr>
            <w:noProof/>
            <w:webHidden/>
          </w:rPr>
        </w:r>
        <w:r>
          <w:rPr>
            <w:noProof/>
            <w:webHidden/>
          </w:rPr>
          <w:fldChar w:fldCharType="separate"/>
        </w:r>
        <w:r>
          <w:rPr>
            <w:noProof/>
            <w:webHidden/>
          </w:rPr>
          <w:t>4</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57" w:history="1">
        <w:r w:rsidRPr="005B5EE0">
          <w:rPr>
            <w:rStyle w:val="ac"/>
            <w:noProof/>
          </w:rPr>
          <w:t>1.1.2. Принципы формирования и механизмы реализации ООП, в том числе посредством реализации индивидуальных учебных планов МАОУ «СОШ №3 им.И.И.Рынковго»</w:t>
        </w:r>
        <w:r>
          <w:rPr>
            <w:noProof/>
            <w:webHidden/>
          </w:rPr>
          <w:tab/>
        </w:r>
        <w:r>
          <w:rPr>
            <w:noProof/>
            <w:webHidden/>
          </w:rPr>
          <w:fldChar w:fldCharType="begin"/>
        </w:r>
        <w:r>
          <w:rPr>
            <w:noProof/>
            <w:webHidden/>
          </w:rPr>
          <w:instrText xml:space="preserve"> PAGEREF _Toc154654457 \h </w:instrText>
        </w:r>
        <w:r>
          <w:rPr>
            <w:noProof/>
            <w:webHidden/>
          </w:rPr>
        </w:r>
        <w:r>
          <w:rPr>
            <w:noProof/>
            <w:webHidden/>
          </w:rPr>
          <w:fldChar w:fldCharType="separate"/>
        </w:r>
        <w:r>
          <w:rPr>
            <w:noProof/>
            <w:webHidden/>
          </w:rPr>
          <w:t>5</w:t>
        </w:r>
        <w:r>
          <w:rPr>
            <w:noProof/>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458" w:history="1">
        <w:r w:rsidRPr="005B5EE0">
          <w:rPr>
            <w:rStyle w:val="ac"/>
            <w:noProof/>
          </w:rPr>
          <w:t>1.2. Планируемые результаты освоения обучающимися программы основного общего образования, в том числе адаптированной</w:t>
        </w:r>
        <w:r>
          <w:rPr>
            <w:noProof/>
            <w:webHidden/>
          </w:rPr>
          <w:tab/>
        </w:r>
        <w:r>
          <w:rPr>
            <w:noProof/>
            <w:webHidden/>
          </w:rPr>
          <w:fldChar w:fldCharType="begin"/>
        </w:r>
        <w:r>
          <w:rPr>
            <w:noProof/>
            <w:webHidden/>
          </w:rPr>
          <w:instrText xml:space="preserve"> PAGEREF _Toc154654458 \h </w:instrText>
        </w:r>
        <w:r>
          <w:rPr>
            <w:noProof/>
            <w:webHidden/>
          </w:rPr>
        </w:r>
        <w:r>
          <w:rPr>
            <w:noProof/>
            <w:webHidden/>
          </w:rPr>
          <w:fldChar w:fldCharType="separate"/>
        </w:r>
        <w:r>
          <w:rPr>
            <w:noProof/>
            <w:webHidden/>
          </w:rPr>
          <w:t>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59" w:history="1">
        <w:r w:rsidRPr="005B5EE0">
          <w:rPr>
            <w:rStyle w:val="ac"/>
            <w:noProof/>
          </w:rPr>
          <w:t>1.2.1. Общие положения</w:t>
        </w:r>
        <w:r>
          <w:rPr>
            <w:noProof/>
            <w:webHidden/>
          </w:rPr>
          <w:tab/>
        </w:r>
        <w:r>
          <w:rPr>
            <w:noProof/>
            <w:webHidden/>
          </w:rPr>
          <w:fldChar w:fldCharType="begin"/>
        </w:r>
        <w:r>
          <w:rPr>
            <w:noProof/>
            <w:webHidden/>
          </w:rPr>
          <w:instrText xml:space="preserve"> PAGEREF _Toc154654459 \h </w:instrText>
        </w:r>
        <w:r>
          <w:rPr>
            <w:noProof/>
            <w:webHidden/>
          </w:rPr>
        </w:r>
        <w:r>
          <w:rPr>
            <w:noProof/>
            <w:webHidden/>
          </w:rPr>
          <w:fldChar w:fldCharType="separate"/>
        </w:r>
        <w:r>
          <w:rPr>
            <w:noProof/>
            <w:webHidden/>
          </w:rPr>
          <w:t>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60" w:history="1">
        <w:r w:rsidRPr="005B5EE0">
          <w:rPr>
            <w:rStyle w:val="ac"/>
            <w:noProof/>
          </w:rPr>
          <w:t>1.2.2. Структура планируемых результатов</w:t>
        </w:r>
        <w:r>
          <w:rPr>
            <w:noProof/>
            <w:webHidden/>
          </w:rPr>
          <w:tab/>
        </w:r>
        <w:r>
          <w:rPr>
            <w:noProof/>
            <w:webHidden/>
          </w:rPr>
          <w:fldChar w:fldCharType="begin"/>
        </w:r>
        <w:r>
          <w:rPr>
            <w:noProof/>
            <w:webHidden/>
          </w:rPr>
          <w:instrText xml:space="preserve"> PAGEREF _Toc154654460 \h </w:instrText>
        </w:r>
        <w:r>
          <w:rPr>
            <w:noProof/>
            <w:webHidden/>
          </w:rPr>
        </w:r>
        <w:r>
          <w:rPr>
            <w:noProof/>
            <w:webHidden/>
          </w:rPr>
          <w:fldChar w:fldCharType="separate"/>
        </w:r>
        <w:r>
          <w:rPr>
            <w:noProof/>
            <w:webHidden/>
          </w:rPr>
          <w:t>7</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61" w:history="1">
        <w:r w:rsidRPr="005B5EE0">
          <w:rPr>
            <w:rStyle w:val="ac"/>
            <w:bCs/>
            <w:noProof/>
          </w:rPr>
          <w:t>1.2.3. Личностные результаты освоения основной образовательной программы</w:t>
        </w:r>
        <w:r>
          <w:rPr>
            <w:noProof/>
            <w:webHidden/>
          </w:rPr>
          <w:tab/>
        </w:r>
        <w:r>
          <w:rPr>
            <w:noProof/>
            <w:webHidden/>
          </w:rPr>
          <w:fldChar w:fldCharType="begin"/>
        </w:r>
        <w:r>
          <w:rPr>
            <w:noProof/>
            <w:webHidden/>
          </w:rPr>
          <w:instrText xml:space="preserve"> PAGEREF _Toc154654461 \h </w:instrText>
        </w:r>
        <w:r>
          <w:rPr>
            <w:noProof/>
            <w:webHidden/>
          </w:rPr>
        </w:r>
        <w:r>
          <w:rPr>
            <w:noProof/>
            <w:webHidden/>
          </w:rPr>
          <w:fldChar w:fldCharType="separate"/>
        </w:r>
        <w:r>
          <w:rPr>
            <w:noProof/>
            <w:webHidden/>
          </w:rPr>
          <w:t>8</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62" w:history="1">
        <w:r w:rsidRPr="005B5EE0">
          <w:rPr>
            <w:rStyle w:val="ac"/>
            <w:noProof/>
          </w:rPr>
          <w:t>1.2.4. Метапредметные результаты освоения ООП</w:t>
        </w:r>
        <w:r>
          <w:rPr>
            <w:noProof/>
            <w:webHidden/>
          </w:rPr>
          <w:tab/>
        </w:r>
        <w:r>
          <w:rPr>
            <w:noProof/>
            <w:webHidden/>
          </w:rPr>
          <w:fldChar w:fldCharType="begin"/>
        </w:r>
        <w:r>
          <w:rPr>
            <w:noProof/>
            <w:webHidden/>
          </w:rPr>
          <w:instrText xml:space="preserve"> PAGEREF _Toc154654462 \h </w:instrText>
        </w:r>
        <w:r>
          <w:rPr>
            <w:noProof/>
            <w:webHidden/>
          </w:rPr>
        </w:r>
        <w:r>
          <w:rPr>
            <w:noProof/>
            <w:webHidden/>
          </w:rPr>
          <w:fldChar w:fldCharType="separate"/>
        </w:r>
        <w:r>
          <w:rPr>
            <w:noProof/>
            <w:webHidden/>
          </w:rPr>
          <w:t>10</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63" w:history="1">
        <w:r w:rsidRPr="005B5EE0">
          <w:rPr>
            <w:rStyle w:val="ac"/>
            <w:noProof/>
          </w:rPr>
          <w:t>1.2.5. Предметные результаты</w:t>
        </w:r>
        <w:r>
          <w:rPr>
            <w:noProof/>
            <w:webHidden/>
          </w:rPr>
          <w:tab/>
        </w:r>
        <w:r>
          <w:rPr>
            <w:noProof/>
            <w:webHidden/>
          </w:rPr>
          <w:fldChar w:fldCharType="begin"/>
        </w:r>
        <w:r>
          <w:rPr>
            <w:noProof/>
            <w:webHidden/>
          </w:rPr>
          <w:instrText xml:space="preserve"> PAGEREF _Toc154654463 \h </w:instrText>
        </w:r>
        <w:r>
          <w:rPr>
            <w:noProof/>
            <w:webHidden/>
          </w:rPr>
        </w:r>
        <w:r>
          <w:rPr>
            <w:noProof/>
            <w:webHidden/>
          </w:rPr>
          <w:fldChar w:fldCharType="separate"/>
        </w:r>
        <w:r>
          <w:rPr>
            <w:noProof/>
            <w:webHidden/>
          </w:rPr>
          <w:t>13</w:t>
        </w:r>
        <w:r>
          <w:rPr>
            <w:noProof/>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64" w:history="1">
        <w:r w:rsidRPr="005B5EE0">
          <w:rPr>
            <w:rStyle w:val="ac"/>
          </w:rPr>
          <w:t>1.2.5.1. Русский язык</w:t>
        </w:r>
        <w:r>
          <w:rPr>
            <w:webHidden/>
          </w:rPr>
          <w:tab/>
        </w:r>
        <w:r>
          <w:rPr>
            <w:webHidden/>
          </w:rPr>
          <w:fldChar w:fldCharType="begin"/>
        </w:r>
        <w:r>
          <w:rPr>
            <w:webHidden/>
          </w:rPr>
          <w:instrText xml:space="preserve"> PAGEREF _Toc154654464 \h </w:instrText>
        </w:r>
        <w:r>
          <w:rPr>
            <w:webHidden/>
          </w:rPr>
        </w:r>
        <w:r>
          <w:rPr>
            <w:webHidden/>
          </w:rPr>
          <w:fldChar w:fldCharType="separate"/>
        </w:r>
        <w:r>
          <w:rPr>
            <w:webHidden/>
          </w:rPr>
          <w:t>13</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65" w:history="1">
        <w:r w:rsidRPr="005B5EE0">
          <w:rPr>
            <w:rStyle w:val="ac"/>
          </w:rPr>
          <w:t>1.2.5.2. Литература</w:t>
        </w:r>
        <w:r>
          <w:rPr>
            <w:webHidden/>
          </w:rPr>
          <w:tab/>
        </w:r>
        <w:r>
          <w:rPr>
            <w:webHidden/>
          </w:rPr>
          <w:fldChar w:fldCharType="begin"/>
        </w:r>
        <w:r>
          <w:rPr>
            <w:webHidden/>
          </w:rPr>
          <w:instrText xml:space="preserve"> PAGEREF _Toc154654465 \h </w:instrText>
        </w:r>
        <w:r>
          <w:rPr>
            <w:webHidden/>
          </w:rPr>
        </w:r>
        <w:r>
          <w:rPr>
            <w:webHidden/>
          </w:rPr>
          <w:fldChar w:fldCharType="separate"/>
        </w:r>
        <w:r>
          <w:rPr>
            <w:webHidden/>
          </w:rPr>
          <w:t>27</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66" w:history="1">
        <w:r w:rsidRPr="005B5EE0">
          <w:rPr>
            <w:rStyle w:val="ac"/>
          </w:rPr>
          <w:t>1.2.5.3. Иностранный язык</w:t>
        </w:r>
        <w:r>
          <w:rPr>
            <w:webHidden/>
          </w:rPr>
          <w:tab/>
        </w:r>
        <w:r>
          <w:rPr>
            <w:webHidden/>
          </w:rPr>
          <w:fldChar w:fldCharType="begin"/>
        </w:r>
        <w:r>
          <w:rPr>
            <w:webHidden/>
          </w:rPr>
          <w:instrText xml:space="preserve"> PAGEREF _Toc154654466 \h </w:instrText>
        </w:r>
        <w:r>
          <w:rPr>
            <w:webHidden/>
          </w:rPr>
        </w:r>
        <w:r>
          <w:rPr>
            <w:webHidden/>
          </w:rPr>
          <w:fldChar w:fldCharType="separate"/>
        </w:r>
        <w:r>
          <w:rPr>
            <w:webHidden/>
          </w:rPr>
          <w:t>35</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67" w:history="1">
        <w:r w:rsidRPr="005B5EE0">
          <w:rPr>
            <w:rStyle w:val="ac"/>
          </w:rPr>
          <w:t>1.2.5.4. История</w:t>
        </w:r>
        <w:r>
          <w:rPr>
            <w:webHidden/>
          </w:rPr>
          <w:tab/>
        </w:r>
        <w:r>
          <w:rPr>
            <w:webHidden/>
          </w:rPr>
          <w:fldChar w:fldCharType="begin"/>
        </w:r>
        <w:r>
          <w:rPr>
            <w:webHidden/>
          </w:rPr>
          <w:instrText xml:space="preserve"> PAGEREF _Toc154654467 \h </w:instrText>
        </w:r>
        <w:r>
          <w:rPr>
            <w:webHidden/>
          </w:rPr>
        </w:r>
        <w:r>
          <w:rPr>
            <w:webHidden/>
          </w:rPr>
          <w:fldChar w:fldCharType="separate"/>
        </w:r>
        <w:r>
          <w:rPr>
            <w:webHidden/>
          </w:rPr>
          <w:t>44</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68" w:history="1">
        <w:r w:rsidRPr="005B5EE0">
          <w:rPr>
            <w:rStyle w:val="ac"/>
          </w:rPr>
          <w:t>1.2.5.5. Обществознание</w:t>
        </w:r>
        <w:r>
          <w:rPr>
            <w:webHidden/>
          </w:rPr>
          <w:tab/>
        </w:r>
        <w:r>
          <w:rPr>
            <w:webHidden/>
          </w:rPr>
          <w:fldChar w:fldCharType="begin"/>
        </w:r>
        <w:r>
          <w:rPr>
            <w:webHidden/>
          </w:rPr>
          <w:instrText xml:space="preserve"> PAGEREF _Toc154654468 \h </w:instrText>
        </w:r>
        <w:r>
          <w:rPr>
            <w:webHidden/>
          </w:rPr>
        </w:r>
        <w:r>
          <w:rPr>
            <w:webHidden/>
          </w:rPr>
          <w:fldChar w:fldCharType="separate"/>
        </w:r>
        <w:r>
          <w:rPr>
            <w:webHidden/>
          </w:rPr>
          <w:t>51</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69" w:history="1">
        <w:r w:rsidRPr="005B5EE0">
          <w:rPr>
            <w:rStyle w:val="ac"/>
          </w:rPr>
          <w:t>1.2.5.6. География</w:t>
        </w:r>
        <w:r>
          <w:rPr>
            <w:webHidden/>
          </w:rPr>
          <w:tab/>
        </w:r>
        <w:r>
          <w:rPr>
            <w:webHidden/>
          </w:rPr>
          <w:fldChar w:fldCharType="begin"/>
        </w:r>
        <w:r>
          <w:rPr>
            <w:webHidden/>
          </w:rPr>
          <w:instrText xml:space="preserve"> PAGEREF _Toc154654469 \h </w:instrText>
        </w:r>
        <w:r>
          <w:rPr>
            <w:webHidden/>
          </w:rPr>
        </w:r>
        <w:r>
          <w:rPr>
            <w:webHidden/>
          </w:rPr>
          <w:fldChar w:fldCharType="separate"/>
        </w:r>
        <w:r>
          <w:rPr>
            <w:webHidden/>
          </w:rPr>
          <w:t>62</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0" w:history="1">
        <w:r w:rsidRPr="005B5EE0">
          <w:rPr>
            <w:rStyle w:val="ac"/>
          </w:rPr>
          <w:t>1.2.5.7. Математика</w:t>
        </w:r>
        <w:r>
          <w:rPr>
            <w:webHidden/>
          </w:rPr>
          <w:tab/>
        </w:r>
        <w:r>
          <w:rPr>
            <w:webHidden/>
          </w:rPr>
          <w:fldChar w:fldCharType="begin"/>
        </w:r>
        <w:r>
          <w:rPr>
            <w:webHidden/>
          </w:rPr>
          <w:instrText xml:space="preserve"> PAGEREF _Toc154654470 \h </w:instrText>
        </w:r>
        <w:r>
          <w:rPr>
            <w:webHidden/>
          </w:rPr>
        </w:r>
        <w:r>
          <w:rPr>
            <w:webHidden/>
          </w:rPr>
          <w:fldChar w:fldCharType="separate"/>
        </w:r>
        <w:r>
          <w:rPr>
            <w:webHidden/>
          </w:rPr>
          <w:t>68</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1" w:history="1">
        <w:r w:rsidRPr="005B5EE0">
          <w:rPr>
            <w:rStyle w:val="ac"/>
          </w:rPr>
          <w:t>1.2.5.8. Информатика</w:t>
        </w:r>
        <w:r>
          <w:rPr>
            <w:webHidden/>
          </w:rPr>
          <w:tab/>
        </w:r>
        <w:r>
          <w:rPr>
            <w:webHidden/>
          </w:rPr>
          <w:fldChar w:fldCharType="begin"/>
        </w:r>
        <w:r>
          <w:rPr>
            <w:webHidden/>
          </w:rPr>
          <w:instrText xml:space="preserve"> PAGEREF _Toc154654471 \h </w:instrText>
        </w:r>
        <w:r>
          <w:rPr>
            <w:webHidden/>
          </w:rPr>
        </w:r>
        <w:r>
          <w:rPr>
            <w:webHidden/>
          </w:rPr>
          <w:fldChar w:fldCharType="separate"/>
        </w:r>
        <w:r>
          <w:rPr>
            <w:webHidden/>
          </w:rPr>
          <w:t>75</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2" w:history="1">
        <w:r w:rsidRPr="005B5EE0">
          <w:rPr>
            <w:rStyle w:val="ac"/>
          </w:rPr>
          <w:t>1.2.5.9. Основы духовно-нравственной культуры народов России</w:t>
        </w:r>
        <w:r>
          <w:rPr>
            <w:webHidden/>
          </w:rPr>
          <w:tab/>
        </w:r>
        <w:r>
          <w:rPr>
            <w:webHidden/>
          </w:rPr>
          <w:fldChar w:fldCharType="begin"/>
        </w:r>
        <w:r>
          <w:rPr>
            <w:webHidden/>
          </w:rPr>
          <w:instrText xml:space="preserve"> PAGEREF _Toc154654472 \h </w:instrText>
        </w:r>
        <w:r>
          <w:rPr>
            <w:webHidden/>
          </w:rPr>
        </w:r>
        <w:r>
          <w:rPr>
            <w:webHidden/>
          </w:rPr>
          <w:fldChar w:fldCharType="separate"/>
        </w:r>
        <w:r>
          <w:rPr>
            <w:webHidden/>
          </w:rPr>
          <w:t>77</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3" w:history="1">
        <w:r w:rsidRPr="005B5EE0">
          <w:rPr>
            <w:rStyle w:val="ac"/>
          </w:rPr>
          <w:t>1.2.5.10. Физика</w:t>
        </w:r>
        <w:r>
          <w:rPr>
            <w:webHidden/>
          </w:rPr>
          <w:tab/>
        </w:r>
        <w:r>
          <w:rPr>
            <w:webHidden/>
          </w:rPr>
          <w:fldChar w:fldCharType="begin"/>
        </w:r>
        <w:r>
          <w:rPr>
            <w:webHidden/>
          </w:rPr>
          <w:instrText xml:space="preserve"> PAGEREF _Toc154654473 \h </w:instrText>
        </w:r>
        <w:r>
          <w:rPr>
            <w:webHidden/>
          </w:rPr>
        </w:r>
        <w:r>
          <w:rPr>
            <w:webHidden/>
          </w:rPr>
          <w:fldChar w:fldCharType="separate"/>
        </w:r>
        <w:r>
          <w:rPr>
            <w:webHidden/>
          </w:rPr>
          <w:t>87</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4" w:history="1">
        <w:r w:rsidRPr="005B5EE0">
          <w:rPr>
            <w:rStyle w:val="ac"/>
          </w:rPr>
          <w:t>1.2.5.11. Биология</w:t>
        </w:r>
        <w:r>
          <w:rPr>
            <w:webHidden/>
          </w:rPr>
          <w:tab/>
        </w:r>
        <w:r>
          <w:rPr>
            <w:webHidden/>
          </w:rPr>
          <w:fldChar w:fldCharType="begin"/>
        </w:r>
        <w:r>
          <w:rPr>
            <w:webHidden/>
          </w:rPr>
          <w:instrText xml:space="preserve"> PAGEREF _Toc154654474 \h </w:instrText>
        </w:r>
        <w:r>
          <w:rPr>
            <w:webHidden/>
          </w:rPr>
        </w:r>
        <w:r>
          <w:rPr>
            <w:webHidden/>
          </w:rPr>
          <w:fldChar w:fldCharType="separate"/>
        </w:r>
        <w:r>
          <w:rPr>
            <w:webHidden/>
          </w:rPr>
          <w:t>92</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5" w:history="1">
        <w:r w:rsidRPr="005B5EE0">
          <w:rPr>
            <w:rStyle w:val="ac"/>
          </w:rPr>
          <w:t>1.2.5.12. Химия</w:t>
        </w:r>
        <w:r>
          <w:rPr>
            <w:webHidden/>
          </w:rPr>
          <w:tab/>
        </w:r>
        <w:r>
          <w:rPr>
            <w:webHidden/>
          </w:rPr>
          <w:fldChar w:fldCharType="begin"/>
        </w:r>
        <w:r>
          <w:rPr>
            <w:webHidden/>
          </w:rPr>
          <w:instrText xml:space="preserve"> PAGEREF _Toc154654475 \h </w:instrText>
        </w:r>
        <w:r>
          <w:rPr>
            <w:webHidden/>
          </w:rPr>
        </w:r>
        <w:r>
          <w:rPr>
            <w:webHidden/>
          </w:rPr>
          <w:fldChar w:fldCharType="separate"/>
        </w:r>
        <w:r>
          <w:rPr>
            <w:webHidden/>
          </w:rPr>
          <w:t>97</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6" w:history="1">
        <w:r w:rsidRPr="005B5EE0">
          <w:rPr>
            <w:rStyle w:val="ac"/>
          </w:rPr>
          <w:t>1.2.5.13. Изобразительное искусство</w:t>
        </w:r>
        <w:r>
          <w:rPr>
            <w:webHidden/>
          </w:rPr>
          <w:tab/>
        </w:r>
        <w:r>
          <w:rPr>
            <w:webHidden/>
          </w:rPr>
          <w:fldChar w:fldCharType="begin"/>
        </w:r>
        <w:r>
          <w:rPr>
            <w:webHidden/>
          </w:rPr>
          <w:instrText xml:space="preserve"> PAGEREF _Toc154654476 \h </w:instrText>
        </w:r>
        <w:r>
          <w:rPr>
            <w:webHidden/>
          </w:rPr>
        </w:r>
        <w:r>
          <w:rPr>
            <w:webHidden/>
          </w:rPr>
          <w:fldChar w:fldCharType="separate"/>
        </w:r>
        <w:r>
          <w:rPr>
            <w:webHidden/>
          </w:rPr>
          <w:t>99</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7" w:history="1">
        <w:r w:rsidRPr="005B5EE0">
          <w:rPr>
            <w:rStyle w:val="ac"/>
          </w:rPr>
          <w:t>1.2.5.14. Музыка</w:t>
        </w:r>
        <w:r>
          <w:rPr>
            <w:webHidden/>
          </w:rPr>
          <w:tab/>
        </w:r>
        <w:r>
          <w:rPr>
            <w:webHidden/>
          </w:rPr>
          <w:fldChar w:fldCharType="begin"/>
        </w:r>
        <w:r>
          <w:rPr>
            <w:webHidden/>
          </w:rPr>
          <w:instrText xml:space="preserve"> PAGEREF _Toc154654477 \h </w:instrText>
        </w:r>
        <w:r>
          <w:rPr>
            <w:webHidden/>
          </w:rPr>
        </w:r>
        <w:r>
          <w:rPr>
            <w:webHidden/>
          </w:rPr>
          <w:fldChar w:fldCharType="separate"/>
        </w:r>
        <w:r>
          <w:rPr>
            <w:webHidden/>
          </w:rPr>
          <w:t>108</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8" w:history="1">
        <w:r w:rsidRPr="005B5EE0">
          <w:rPr>
            <w:rStyle w:val="ac"/>
          </w:rPr>
          <w:t>1.2.5.15. Технология</w:t>
        </w:r>
        <w:r>
          <w:rPr>
            <w:webHidden/>
          </w:rPr>
          <w:tab/>
        </w:r>
        <w:r>
          <w:rPr>
            <w:webHidden/>
          </w:rPr>
          <w:fldChar w:fldCharType="begin"/>
        </w:r>
        <w:r>
          <w:rPr>
            <w:webHidden/>
          </w:rPr>
          <w:instrText xml:space="preserve"> PAGEREF _Toc154654478 \h </w:instrText>
        </w:r>
        <w:r>
          <w:rPr>
            <w:webHidden/>
          </w:rPr>
        </w:r>
        <w:r>
          <w:rPr>
            <w:webHidden/>
          </w:rPr>
          <w:fldChar w:fldCharType="separate"/>
        </w:r>
        <w:r>
          <w:rPr>
            <w:webHidden/>
          </w:rPr>
          <w:t>109</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79" w:history="1">
        <w:r w:rsidRPr="005B5EE0">
          <w:rPr>
            <w:rStyle w:val="ac"/>
          </w:rPr>
          <w:t>1.2.5.16. Физическая культура</w:t>
        </w:r>
        <w:r>
          <w:rPr>
            <w:webHidden/>
          </w:rPr>
          <w:tab/>
        </w:r>
        <w:r>
          <w:rPr>
            <w:webHidden/>
          </w:rPr>
          <w:fldChar w:fldCharType="begin"/>
        </w:r>
        <w:r>
          <w:rPr>
            <w:webHidden/>
          </w:rPr>
          <w:instrText xml:space="preserve"> PAGEREF _Toc154654479 \h </w:instrText>
        </w:r>
        <w:r>
          <w:rPr>
            <w:webHidden/>
          </w:rPr>
        </w:r>
        <w:r>
          <w:rPr>
            <w:webHidden/>
          </w:rPr>
          <w:fldChar w:fldCharType="separate"/>
        </w:r>
        <w:r>
          <w:rPr>
            <w:webHidden/>
          </w:rPr>
          <w:t>115</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80" w:history="1">
        <w:r w:rsidRPr="005B5EE0">
          <w:rPr>
            <w:rStyle w:val="ac"/>
          </w:rPr>
          <w:t>1.2.5.17. Основы безопасности жизнедеятельности</w:t>
        </w:r>
        <w:r>
          <w:rPr>
            <w:webHidden/>
          </w:rPr>
          <w:tab/>
        </w:r>
        <w:r>
          <w:rPr>
            <w:webHidden/>
          </w:rPr>
          <w:fldChar w:fldCharType="begin"/>
        </w:r>
        <w:r>
          <w:rPr>
            <w:webHidden/>
          </w:rPr>
          <w:instrText xml:space="preserve"> PAGEREF _Toc154654480 \h </w:instrText>
        </w:r>
        <w:r>
          <w:rPr>
            <w:webHidden/>
          </w:rPr>
        </w:r>
        <w:r>
          <w:rPr>
            <w:webHidden/>
          </w:rPr>
          <w:fldChar w:fldCharType="separate"/>
        </w:r>
        <w:r>
          <w:rPr>
            <w:webHidden/>
          </w:rPr>
          <w:t>119</w:t>
        </w:r>
        <w:r>
          <w:rPr>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481" w:history="1">
        <w:r w:rsidRPr="005B5EE0">
          <w:rPr>
            <w:rStyle w:val="ac"/>
            <w:noProof/>
          </w:rPr>
          <w:t>1.3. Система оценки достижения планируемых результатов освоения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_Toc154654481 \h </w:instrText>
        </w:r>
        <w:r>
          <w:rPr>
            <w:noProof/>
            <w:webHidden/>
          </w:rPr>
        </w:r>
        <w:r>
          <w:rPr>
            <w:noProof/>
            <w:webHidden/>
          </w:rPr>
          <w:fldChar w:fldCharType="separate"/>
        </w:r>
        <w:r>
          <w:rPr>
            <w:noProof/>
            <w:webHidden/>
          </w:rPr>
          <w:t>123</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82" w:history="1">
        <w:r w:rsidRPr="005B5EE0">
          <w:rPr>
            <w:rStyle w:val="ac"/>
            <w:noProof/>
          </w:rPr>
          <w:t>1.3.1. Общие положения</w:t>
        </w:r>
        <w:r>
          <w:rPr>
            <w:noProof/>
            <w:webHidden/>
          </w:rPr>
          <w:tab/>
        </w:r>
        <w:r>
          <w:rPr>
            <w:noProof/>
            <w:webHidden/>
          </w:rPr>
          <w:fldChar w:fldCharType="begin"/>
        </w:r>
        <w:r>
          <w:rPr>
            <w:noProof/>
            <w:webHidden/>
          </w:rPr>
          <w:instrText xml:space="preserve"> PAGEREF _Toc154654482 \h </w:instrText>
        </w:r>
        <w:r>
          <w:rPr>
            <w:noProof/>
            <w:webHidden/>
          </w:rPr>
        </w:r>
        <w:r>
          <w:rPr>
            <w:noProof/>
            <w:webHidden/>
          </w:rPr>
          <w:fldChar w:fldCharType="separate"/>
        </w:r>
        <w:r>
          <w:rPr>
            <w:noProof/>
            <w:webHidden/>
          </w:rPr>
          <w:t>123</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83" w:history="1">
        <w:r w:rsidRPr="005B5EE0">
          <w:rPr>
            <w:rStyle w:val="ac"/>
            <w:noProof/>
          </w:rPr>
          <w:t>1.3.2. Особенности оценки личностных, метапредметных и предметных результатов</w:t>
        </w:r>
        <w:r>
          <w:rPr>
            <w:noProof/>
            <w:webHidden/>
          </w:rPr>
          <w:tab/>
        </w:r>
        <w:r>
          <w:rPr>
            <w:noProof/>
            <w:webHidden/>
          </w:rPr>
          <w:fldChar w:fldCharType="begin"/>
        </w:r>
        <w:r>
          <w:rPr>
            <w:noProof/>
            <w:webHidden/>
          </w:rPr>
          <w:instrText xml:space="preserve"> PAGEREF _Toc154654483 \h </w:instrText>
        </w:r>
        <w:r>
          <w:rPr>
            <w:noProof/>
            <w:webHidden/>
          </w:rPr>
        </w:r>
        <w:r>
          <w:rPr>
            <w:noProof/>
            <w:webHidden/>
          </w:rPr>
          <w:fldChar w:fldCharType="separate"/>
        </w:r>
        <w:r>
          <w:rPr>
            <w:noProof/>
            <w:webHidden/>
          </w:rPr>
          <w:t>125</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84" w:history="1">
        <w:r w:rsidRPr="005B5EE0">
          <w:rPr>
            <w:rStyle w:val="ac"/>
            <w:noProof/>
          </w:rPr>
          <w:t>1.3.3. Организация и содержание оценочных процедур</w:t>
        </w:r>
        <w:r>
          <w:rPr>
            <w:noProof/>
            <w:webHidden/>
          </w:rPr>
          <w:tab/>
        </w:r>
        <w:r>
          <w:rPr>
            <w:noProof/>
            <w:webHidden/>
          </w:rPr>
          <w:fldChar w:fldCharType="begin"/>
        </w:r>
        <w:r>
          <w:rPr>
            <w:noProof/>
            <w:webHidden/>
          </w:rPr>
          <w:instrText xml:space="preserve"> PAGEREF _Toc154654484 \h </w:instrText>
        </w:r>
        <w:r>
          <w:rPr>
            <w:noProof/>
            <w:webHidden/>
          </w:rPr>
        </w:r>
        <w:r>
          <w:rPr>
            <w:noProof/>
            <w:webHidden/>
          </w:rPr>
          <w:fldChar w:fldCharType="separate"/>
        </w:r>
        <w:r>
          <w:rPr>
            <w:noProof/>
            <w:webHidden/>
          </w:rPr>
          <w:t>134</w:t>
        </w:r>
        <w:r>
          <w:rPr>
            <w:noProof/>
            <w:webHidden/>
          </w:rPr>
          <w:fldChar w:fldCharType="end"/>
        </w:r>
      </w:hyperlink>
    </w:p>
    <w:p w:rsidR="001C3938" w:rsidRDefault="001C3938">
      <w:pPr>
        <w:pStyle w:val="17"/>
        <w:rPr>
          <w:rFonts w:asciiTheme="minorHAnsi" w:eastAsiaTheme="minorEastAsia" w:hAnsiTheme="minorHAnsi" w:cstheme="minorBidi"/>
          <w:b w:val="0"/>
          <w:bCs w:val="0"/>
          <w:caps w:val="0"/>
          <w:noProof/>
          <w:sz w:val="22"/>
          <w:szCs w:val="22"/>
          <w:lang w:val="ru-RU"/>
        </w:rPr>
      </w:pPr>
      <w:hyperlink w:anchor="_Toc154654485" w:history="1">
        <w:r w:rsidRPr="005B5EE0">
          <w:rPr>
            <w:rStyle w:val="ac"/>
            <w:noProof/>
          </w:rPr>
          <w:t>2. СОДЕРЖАТЕЛЬНЫЙ  РАЗДЕЛ</w:t>
        </w:r>
        <w:r>
          <w:rPr>
            <w:noProof/>
            <w:webHidden/>
          </w:rPr>
          <w:tab/>
        </w:r>
        <w:r>
          <w:rPr>
            <w:noProof/>
            <w:webHidden/>
          </w:rPr>
          <w:fldChar w:fldCharType="begin"/>
        </w:r>
        <w:r>
          <w:rPr>
            <w:noProof/>
            <w:webHidden/>
          </w:rPr>
          <w:instrText xml:space="preserve"> PAGEREF _Toc154654485 \h </w:instrText>
        </w:r>
        <w:r>
          <w:rPr>
            <w:noProof/>
            <w:webHidden/>
          </w:rPr>
        </w:r>
        <w:r>
          <w:rPr>
            <w:noProof/>
            <w:webHidden/>
          </w:rPr>
          <w:fldChar w:fldCharType="separate"/>
        </w:r>
        <w:r>
          <w:rPr>
            <w:noProof/>
            <w:webHidden/>
          </w:rPr>
          <w:t>136</w:t>
        </w:r>
        <w:r>
          <w:rPr>
            <w:noProof/>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486" w:history="1">
        <w:r w:rsidRPr="005B5EE0">
          <w:rPr>
            <w:rStyle w:val="ac"/>
            <w:noProof/>
          </w:rPr>
          <w:t>2.1. Рабочие программы учебных предметов, учебных курсов (в том числе внеурочной деятельности), учебных модулей</w:t>
        </w:r>
        <w:r>
          <w:rPr>
            <w:noProof/>
            <w:webHidden/>
          </w:rPr>
          <w:tab/>
        </w:r>
        <w:r>
          <w:rPr>
            <w:noProof/>
            <w:webHidden/>
          </w:rPr>
          <w:fldChar w:fldCharType="begin"/>
        </w:r>
        <w:r>
          <w:rPr>
            <w:noProof/>
            <w:webHidden/>
          </w:rPr>
          <w:instrText xml:space="preserve"> PAGEREF _Toc154654486 \h </w:instrText>
        </w:r>
        <w:r>
          <w:rPr>
            <w:noProof/>
            <w:webHidden/>
          </w:rPr>
        </w:r>
        <w:r>
          <w:rPr>
            <w:noProof/>
            <w:webHidden/>
          </w:rPr>
          <w:fldChar w:fldCharType="separate"/>
        </w:r>
        <w:r>
          <w:rPr>
            <w:noProof/>
            <w:webHidden/>
          </w:rPr>
          <w:t>136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87" w:history="1">
        <w:r w:rsidRPr="005B5EE0">
          <w:rPr>
            <w:rStyle w:val="ac"/>
            <w:rFonts w:eastAsia="@Arial Unicode MS"/>
            <w:noProof/>
          </w:rPr>
          <w:t>2.1.1. Общие положения</w:t>
        </w:r>
        <w:r>
          <w:rPr>
            <w:noProof/>
            <w:webHidden/>
          </w:rPr>
          <w:tab/>
        </w:r>
        <w:r>
          <w:rPr>
            <w:noProof/>
            <w:webHidden/>
          </w:rPr>
          <w:fldChar w:fldCharType="begin"/>
        </w:r>
        <w:r>
          <w:rPr>
            <w:noProof/>
            <w:webHidden/>
          </w:rPr>
          <w:instrText xml:space="preserve"> PAGEREF _Toc154654487 \h </w:instrText>
        </w:r>
        <w:r>
          <w:rPr>
            <w:noProof/>
            <w:webHidden/>
          </w:rPr>
        </w:r>
        <w:r>
          <w:rPr>
            <w:noProof/>
            <w:webHidden/>
          </w:rPr>
          <w:fldChar w:fldCharType="separate"/>
        </w:r>
        <w:r>
          <w:rPr>
            <w:noProof/>
            <w:webHidden/>
          </w:rPr>
          <w:t>136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488" w:history="1">
        <w:r w:rsidRPr="005B5EE0">
          <w:rPr>
            <w:rStyle w:val="ac"/>
            <w:rFonts w:eastAsia="@Arial Unicode MS"/>
            <w:noProof/>
          </w:rPr>
          <w:t>2.1.2. </w:t>
        </w:r>
        <w:r w:rsidRPr="005B5EE0">
          <w:rPr>
            <w:rStyle w:val="ac"/>
            <w:noProof/>
          </w:rPr>
          <w:t>Основное содержание учебных предметов на уровне основного общего образования</w:t>
        </w:r>
        <w:r>
          <w:rPr>
            <w:noProof/>
            <w:webHidden/>
          </w:rPr>
          <w:tab/>
        </w:r>
        <w:r>
          <w:rPr>
            <w:noProof/>
            <w:webHidden/>
          </w:rPr>
          <w:fldChar w:fldCharType="begin"/>
        </w:r>
        <w:r>
          <w:rPr>
            <w:noProof/>
            <w:webHidden/>
          </w:rPr>
          <w:instrText xml:space="preserve"> PAGEREF _Toc154654488 \h </w:instrText>
        </w:r>
        <w:r>
          <w:rPr>
            <w:noProof/>
            <w:webHidden/>
          </w:rPr>
        </w:r>
        <w:r>
          <w:rPr>
            <w:noProof/>
            <w:webHidden/>
          </w:rPr>
          <w:fldChar w:fldCharType="separate"/>
        </w:r>
        <w:r>
          <w:rPr>
            <w:noProof/>
            <w:webHidden/>
          </w:rPr>
          <w:t>136</w:t>
        </w:r>
        <w:r>
          <w:rPr>
            <w:noProof/>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89" w:history="1">
        <w:r w:rsidRPr="005B5EE0">
          <w:rPr>
            <w:rStyle w:val="ac"/>
          </w:rPr>
          <w:t>2.1.2.1. Русский язык</w:t>
        </w:r>
        <w:r>
          <w:rPr>
            <w:webHidden/>
          </w:rPr>
          <w:tab/>
        </w:r>
        <w:r>
          <w:rPr>
            <w:webHidden/>
          </w:rPr>
          <w:fldChar w:fldCharType="begin"/>
        </w:r>
        <w:r>
          <w:rPr>
            <w:webHidden/>
          </w:rPr>
          <w:instrText xml:space="preserve"> PAGEREF _Toc154654489 \h </w:instrText>
        </w:r>
        <w:r>
          <w:rPr>
            <w:webHidden/>
          </w:rPr>
        </w:r>
        <w:r>
          <w:rPr>
            <w:webHidden/>
          </w:rPr>
          <w:fldChar w:fldCharType="separate"/>
        </w:r>
        <w:r>
          <w:rPr>
            <w:webHidden/>
          </w:rPr>
          <w:t>136</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0" w:history="1">
        <w:r w:rsidRPr="005B5EE0">
          <w:rPr>
            <w:rStyle w:val="ac"/>
          </w:rPr>
          <w:t>2.1.2.2. Литература</w:t>
        </w:r>
        <w:r>
          <w:rPr>
            <w:webHidden/>
          </w:rPr>
          <w:tab/>
        </w:r>
        <w:r>
          <w:rPr>
            <w:webHidden/>
          </w:rPr>
          <w:fldChar w:fldCharType="begin"/>
        </w:r>
        <w:r>
          <w:rPr>
            <w:webHidden/>
          </w:rPr>
          <w:instrText xml:space="preserve"> PAGEREF _Toc154654490 \h </w:instrText>
        </w:r>
        <w:r>
          <w:rPr>
            <w:webHidden/>
          </w:rPr>
        </w:r>
        <w:r>
          <w:rPr>
            <w:webHidden/>
          </w:rPr>
          <w:fldChar w:fldCharType="separate"/>
        </w:r>
        <w:r>
          <w:rPr>
            <w:webHidden/>
          </w:rPr>
          <w:t>149</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1" w:history="1">
        <w:r w:rsidRPr="005B5EE0">
          <w:rPr>
            <w:rStyle w:val="ac"/>
          </w:rPr>
          <w:t>2.1.2.3. Иностранный язык (английский)</w:t>
        </w:r>
        <w:r>
          <w:rPr>
            <w:webHidden/>
          </w:rPr>
          <w:tab/>
        </w:r>
        <w:r>
          <w:rPr>
            <w:webHidden/>
          </w:rPr>
          <w:fldChar w:fldCharType="begin"/>
        </w:r>
        <w:r>
          <w:rPr>
            <w:webHidden/>
          </w:rPr>
          <w:instrText xml:space="preserve"> PAGEREF _Toc154654491 \h </w:instrText>
        </w:r>
        <w:r>
          <w:rPr>
            <w:webHidden/>
          </w:rPr>
        </w:r>
        <w:r>
          <w:rPr>
            <w:webHidden/>
          </w:rPr>
          <w:fldChar w:fldCharType="separate"/>
        </w:r>
        <w:r>
          <w:rPr>
            <w:webHidden/>
          </w:rPr>
          <w:t>155</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2" w:history="1">
        <w:r w:rsidRPr="005B5EE0">
          <w:rPr>
            <w:rStyle w:val="ac"/>
          </w:rPr>
          <w:t>2.1.2.4. История</w:t>
        </w:r>
        <w:r>
          <w:rPr>
            <w:webHidden/>
          </w:rPr>
          <w:tab/>
        </w:r>
        <w:r>
          <w:rPr>
            <w:webHidden/>
          </w:rPr>
          <w:fldChar w:fldCharType="begin"/>
        </w:r>
        <w:r>
          <w:rPr>
            <w:webHidden/>
          </w:rPr>
          <w:instrText xml:space="preserve"> PAGEREF _Toc154654492 \h </w:instrText>
        </w:r>
        <w:r>
          <w:rPr>
            <w:webHidden/>
          </w:rPr>
        </w:r>
        <w:r>
          <w:rPr>
            <w:webHidden/>
          </w:rPr>
          <w:fldChar w:fldCharType="separate"/>
        </w:r>
        <w:r>
          <w:rPr>
            <w:webHidden/>
          </w:rPr>
          <w:t>174</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3" w:history="1">
        <w:r w:rsidRPr="005B5EE0">
          <w:rPr>
            <w:rStyle w:val="ac"/>
          </w:rPr>
          <w:t>2.1.2.5. Обществознание</w:t>
        </w:r>
        <w:r>
          <w:rPr>
            <w:webHidden/>
          </w:rPr>
          <w:tab/>
        </w:r>
        <w:r>
          <w:rPr>
            <w:webHidden/>
          </w:rPr>
          <w:fldChar w:fldCharType="begin"/>
        </w:r>
        <w:r>
          <w:rPr>
            <w:webHidden/>
          </w:rPr>
          <w:instrText xml:space="preserve"> PAGEREF _Toc154654493 \h </w:instrText>
        </w:r>
        <w:r>
          <w:rPr>
            <w:webHidden/>
          </w:rPr>
        </w:r>
        <w:r>
          <w:rPr>
            <w:webHidden/>
          </w:rPr>
          <w:fldChar w:fldCharType="separate"/>
        </w:r>
        <w:r>
          <w:rPr>
            <w:webHidden/>
          </w:rPr>
          <w:t>196</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4" w:history="1">
        <w:r w:rsidRPr="005B5EE0">
          <w:rPr>
            <w:rStyle w:val="ac"/>
          </w:rPr>
          <w:t>2.1.2.6. География</w:t>
        </w:r>
        <w:r>
          <w:rPr>
            <w:webHidden/>
          </w:rPr>
          <w:tab/>
        </w:r>
        <w:r>
          <w:rPr>
            <w:webHidden/>
          </w:rPr>
          <w:fldChar w:fldCharType="begin"/>
        </w:r>
        <w:r>
          <w:rPr>
            <w:webHidden/>
          </w:rPr>
          <w:instrText xml:space="preserve"> PAGEREF _Toc154654494 \h </w:instrText>
        </w:r>
        <w:r>
          <w:rPr>
            <w:webHidden/>
          </w:rPr>
        </w:r>
        <w:r>
          <w:rPr>
            <w:webHidden/>
          </w:rPr>
          <w:fldChar w:fldCharType="separate"/>
        </w:r>
        <w:r>
          <w:rPr>
            <w:webHidden/>
          </w:rPr>
          <w:t>200</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5" w:history="1">
        <w:r w:rsidRPr="005B5EE0">
          <w:rPr>
            <w:rStyle w:val="ac"/>
          </w:rPr>
          <w:t>2.1.2.7. Математика</w:t>
        </w:r>
        <w:r>
          <w:rPr>
            <w:webHidden/>
          </w:rPr>
          <w:tab/>
        </w:r>
        <w:r>
          <w:rPr>
            <w:webHidden/>
          </w:rPr>
          <w:fldChar w:fldCharType="begin"/>
        </w:r>
        <w:r>
          <w:rPr>
            <w:webHidden/>
          </w:rPr>
          <w:instrText xml:space="preserve"> PAGEREF _Toc154654495 \h </w:instrText>
        </w:r>
        <w:r>
          <w:rPr>
            <w:webHidden/>
          </w:rPr>
        </w:r>
        <w:r>
          <w:rPr>
            <w:webHidden/>
          </w:rPr>
          <w:fldChar w:fldCharType="separate"/>
        </w:r>
        <w:r>
          <w:rPr>
            <w:webHidden/>
          </w:rPr>
          <w:t>212</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6" w:history="1">
        <w:r w:rsidRPr="005B5EE0">
          <w:rPr>
            <w:rStyle w:val="ac"/>
          </w:rPr>
          <w:t>2.1.2.8. Информатика</w:t>
        </w:r>
        <w:r>
          <w:rPr>
            <w:webHidden/>
          </w:rPr>
          <w:tab/>
        </w:r>
        <w:r>
          <w:rPr>
            <w:webHidden/>
          </w:rPr>
          <w:fldChar w:fldCharType="begin"/>
        </w:r>
        <w:r>
          <w:rPr>
            <w:webHidden/>
          </w:rPr>
          <w:instrText xml:space="preserve"> PAGEREF _Toc154654496 \h </w:instrText>
        </w:r>
        <w:r>
          <w:rPr>
            <w:webHidden/>
          </w:rPr>
        </w:r>
        <w:r>
          <w:rPr>
            <w:webHidden/>
          </w:rPr>
          <w:fldChar w:fldCharType="separate"/>
        </w:r>
        <w:r>
          <w:rPr>
            <w:webHidden/>
          </w:rPr>
          <w:t>219</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7" w:history="1">
        <w:r w:rsidRPr="005B5EE0">
          <w:rPr>
            <w:rStyle w:val="ac"/>
          </w:rPr>
          <w:t>2.1.2.9. Основы духовно-нравственной культуры народов России</w:t>
        </w:r>
        <w:r>
          <w:rPr>
            <w:webHidden/>
          </w:rPr>
          <w:tab/>
        </w:r>
        <w:r>
          <w:rPr>
            <w:webHidden/>
          </w:rPr>
          <w:fldChar w:fldCharType="begin"/>
        </w:r>
        <w:r>
          <w:rPr>
            <w:webHidden/>
          </w:rPr>
          <w:instrText xml:space="preserve"> PAGEREF _Toc154654497 \h </w:instrText>
        </w:r>
        <w:r>
          <w:rPr>
            <w:webHidden/>
          </w:rPr>
        </w:r>
        <w:r>
          <w:rPr>
            <w:webHidden/>
          </w:rPr>
          <w:fldChar w:fldCharType="separate"/>
        </w:r>
        <w:r>
          <w:rPr>
            <w:webHidden/>
          </w:rPr>
          <w:t>224</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8" w:history="1">
        <w:r w:rsidRPr="005B5EE0">
          <w:rPr>
            <w:rStyle w:val="ac"/>
          </w:rPr>
          <w:t>2.1.2.10. Физика</w:t>
        </w:r>
        <w:r>
          <w:rPr>
            <w:webHidden/>
          </w:rPr>
          <w:tab/>
        </w:r>
        <w:r>
          <w:rPr>
            <w:webHidden/>
          </w:rPr>
          <w:fldChar w:fldCharType="begin"/>
        </w:r>
        <w:r>
          <w:rPr>
            <w:webHidden/>
          </w:rPr>
          <w:instrText xml:space="preserve"> PAGEREF _Toc154654498 \h </w:instrText>
        </w:r>
        <w:r>
          <w:rPr>
            <w:webHidden/>
          </w:rPr>
        </w:r>
        <w:r>
          <w:rPr>
            <w:webHidden/>
          </w:rPr>
          <w:fldChar w:fldCharType="separate"/>
        </w:r>
        <w:r>
          <w:rPr>
            <w:webHidden/>
          </w:rPr>
          <w:t>231</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499" w:history="1">
        <w:r w:rsidRPr="005B5EE0">
          <w:rPr>
            <w:rStyle w:val="ac"/>
          </w:rPr>
          <w:t>2.1.2.11. Биология</w:t>
        </w:r>
        <w:r>
          <w:rPr>
            <w:webHidden/>
          </w:rPr>
          <w:tab/>
        </w:r>
        <w:r>
          <w:rPr>
            <w:webHidden/>
          </w:rPr>
          <w:fldChar w:fldCharType="begin"/>
        </w:r>
        <w:r>
          <w:rPr>
            <w:webHidden/>
          </w:rPr>
          <w:instrText xml:space="preserve"> PAGEREF _Toc154654499 \h </w:instrText>
        </w:r>
        <w:r>
          <w:rPr>
            <w:webHidden/>
          </w:rPr>
        </w:r>
        <w:r>
          <w:rPr>
            <w:webHidden/>
          </w:rPr>
          <w:fldChar w:fldCharType="separate"/>
        </w:r>
        <w:r>
          <w:rPr>
            <w:webHidden/>
          </w:rPr>
          <w:t>239</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500" w:history="1">
        <w:r w:rsidRPr="005B5EE0">
          <w:rPr>
            <w:rStyle w:val="ac"/>
          </w:rPr>
          <w:t>2.1.2.12. Химия</w:t>
        </w:r>
        <w:r>
          <w:rPr>
            <w:webHidden/>
          </w:rPr>
          <w:tab/>
        </w:r>
        <w:r>
          <w:rPr>
            <w:webHidden/>
          </w:rPr>
          <w:fldChar w:fldCharType="begin"/>
        </w:r>
        <w:r>
          <w:rPr>
            <w:webHidden/>
          </w:rPr>
          <w:instrText xml:space="preserve"> PAGEREF _Toc154654500 \h </w:instrText>
        </w:r>
        <w:r>
          <w:rPr>
            <w:webHidden/>
          </w:rPr>
        </w:r>
        <w:r>
          <w:rPr>
            <w:webHidden/>
          </w:rPr>
          <w:fldChar w:fldCharType="separate"/>
        </w:r>
        <w:r>
          <w:rPr>
            <w:webHidden/>
          </w:rPr>
          <w:t>253</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501" w:history="1">
        <w:r w:rsidRPr="005B5EE0">
          <w:rPr>
            <w:rStyle w:val="ac"/>
          </w:rPr>
          <w:t>2.1.2.13. Изобразительное искусство</w:t>
        </w:r>
        <w:r>
          <w:rPr>
            <w:webHidden/>
          </w:rPr>
          <w:tab/>
        </w:r>
        <w:r>
          <w:rPr>
            <w:webHidden/>
          </w:rPr>
          <w:fldChar w:fldCharType="begin"/>
        </w:r>
        <w:r>
          <w:rPr>
            <w:webHidden/>
          </w:rPr>
          <w:instrText xml:space="preserve"> PAGEREF _Toc154654501 \h </w:instrText>
        </w:r>
        <w:r>
          <w:rPr>
            <w:webHidden/>
          </w:rPr>
        </w:r>
        <w:r>
          <w:rPr>
            <w:webHidden/>
          </w:rPr>
          <w:fldChar w:fldCharType="separate"/>
        </w:r>
        <w:r>
          <w:rPr>
            <w:webHidden/>
          </w:rPr>
          <w:t>259</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502" w:history="1">
        <w:r w:rsidRPr="005B5EE0">
          <w:rPr>
            <w:rStyle w:val="ac"/>
          </w:rPr>
          <w:t>2.1.2.14. Музыка</w:t>
        </w:r>
        <w:r>
          <w:rPr>
            <w:webHidden/>
          </w:rPr>
          <w:tab/>
        </w:r>
        <w:r>
          <w:rPr>
            <w:webHidden/>
          </w:rPr>
          <w:fldChar w:fldCharType="begin"/>
        </w:r>
        <w:r>
          <w:rPr>
            <w:webHidden/>
          </w:rPr>
          <w:instrText xml:space="preserve"> PAGEREF _Toc154654502 \h </w:instrText>
        </w:r>
        <w:r>
          <w:rPr>
            <w:webHidden/>
          </w:rPr>
        </w:r>
        <w:r>
          <w:rPr>
            <w:webHidden/>
          </w:rPr>
          <w:fldChar w:fldCharType="separate"/>
        </w:r>
        <w:r>
          <w:rPr>
            <w:webHidden/>
          </w:rPr>
          <w:t>269</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503" w:history="1">
        <w:r w:rsidRPr="005B5EE0">
          <w:rPr>
            <w:rStyle w:val="ac"/>
          </w:rPr>
          <w:t>2.1.2.15. Технология</w:t>
        </w:r>
        <w:r>
          <w:rPr>
            <w:webHidden/>
          </w:rPr>
          <w:tab/>
        </w:r>
        <w:r>
          <w:rPr>
            <w:webHidden/>
          </w:rPr>
          <w:fldChar w:fldCharType="begin"/>
        </w:r>
        <w:r>
          <w:rPr>
            <w:webHidden/>
          </w:rPr>
          <w:instrText xml:space="preserve"> PAGEREF _Toc154654503 \h </w:instrText>
        </w:r>
        <w:r>
          <w:rPr>
            <w:webHidden/>
          </w:rPr>
        </w:r>
        <w:r>
          <w:rPr>
            <w:webHidden/>
          </w:rPr>
          <w:fldChar w:fldCharType="separate"/>
        </w:r>
        <w:r>
          <w:rPr>
            <w:webHidden/>
          </w:rPr>
          <w:t>281</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504" w:history="1">
        <w:r w:rsidRPr="005B5EE0">
          <w:rPr>
            <w:rStyle w:val="ac"/>
          </w:rPr>
          <w:t>2.1.2.16. Физическая культура</w:t>
        </w:r>
        <w:r>
          <w:rPr>
            <w:webHidden/>
          </w:rPr>
          <w:tab/>
        </w:r>
        <w:r>
          <w:rPr>
            <w:webHidden/>
          </w:rPr>
          <w:fldChar w:fldCharType="begin"/>
        </w:r>
        <w:r>
          <w:rPr>
            <w:webHidden/>
          </w:rPr>
          <w:instrText xml:space="preserve"> PAGEREF _Toc154654504 \h </w:instrText>
        </w:r>
        <w:r>
          <w:rPr>
            <w:webHidden/>
          </w:rPr>
        </w:r>
        <w:r>
          <w:rPr>
            <w:webHidden/>
          </w:rPr>
          <w:fldChar w:fldCharType="separate"/>
        </w:r>
        <w:r>
          <w:rPr>
            <w:webHidden/>
          </w:rPr>
          <w:t>290</w:t>
        </w:r>
        <w:r>
          <w:rPr>
            <w:webHidden/>
          </w:rPr>
          <w:fldChar w:fldCharType="end"/>
        </w:r>
      </w:hyperlink>
    </w:p>
    <w:p w:rsidR="001C3938" w:rsidRDefault="001C3938">
      <w:pPr>
        <w:pStyle w:val="41"/>
        <w:rPr>
          <w:rFonts w:asciiTheme="minorHAnsi" w:eastAsiaTheme="minorEastAsia" w:hAnsiTheme="minorHAnsi" w:cstheme="minorBidi"/>
          <w:sz w:val="22"/>
          <w:szCs w:val="22"/>
        </w:rPr>
      </w:pPr>
      <w:hyperlink w:anchor="_Toc154654505" w:history="1">
        <w:r w:rsidRPr="005B5EE0">
          <w:rPr>
            <w:rStyle w:val="ac"/>
          </w:rPr>
          <w:t>2.1.2.17. Основы безопасности жизнедеятельности</w:t>
        </w:r>
        <w:r>
          <w:rPr>
            <w:webHidden/>
          </w:rPr>
          <w:tab/>
        </w:r>
        <w:r>
          <w:rPr>
            <w:webHidden/>
          </w:rPr>
          <w:fldChar w:fldCharType="begin"/>
        </w:r>
        <w:r>
          <w:rPr>
            <w:webHidden/>
          </w:rPr>
          <w:instrText xml:space="preserve"> PAGEREF _Toc154654505 \h </w:instrText>
        </w:r>
        <w:r>
          <w:rPr>
            <w:webHidden/>
          </w:rPr>
        </w:r>
        <w:r>
          <w:rPr>
            <w:webHidden/>
          </w:rPr>
          <w:fldChar w:fldCharType="separate"/>
        </w:r>
        <w:r>
          <w:rPr>
            <w:webHidden/>
          </w:rPr>
          <w:t>299</w:t>
        </w:r>
        <w:r>
          <w:rPr>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506" w:history="1">
        <w:r w:rsidRPr="005B5EE0">
          <w:rPr>
            <w:rStyle w:val="ac"/>
            <w:noProof/>
          </w:rPr>
          <w:t>2.2. Программа формирования универсальных учебных действий у обучающихся</w:t>
        </w:r>
        <w:r>
          <w:rPr>
            <w:noProof/>
            <w:webHidden/>
          </w:rPr>
          <w:tab/>
        </w:r>
        <w:r>
          <w:rPr>
            <w:noProof/>
            <w:webHidden/>
          </w:rPr>
          <w:fldChar w:fldCharType="begin"/>
        </w:r>
        <w:r>
          <w:rPr>
            <w:noProof/>
            <w:webHidden/>
          </w:rPr>
          <w:instrText xml:space="preserve"> PAGEREF _Toc154654506 \h </w:instrText>
        </w:r>
        <w:r>
          <w:rPr>
            <w:noProof/>
            <w:webHidden/>
          </w:rPr>
        </w:r>
        <w:r>
          <w:rPr>
            <w:noProof/>
            <w:webHidden/>
          </w:rPr>
          <w:fldChar w:fldCharType="separate"/>
        </w:r>
        <w:r>
          <w:rPr>
            <w:noProof/>
            <w:webHidden/>
          </w:rPr>
          <w:t>304</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07" w:history="1">
        <w:r w:rsidRPr="005B5EE0">
          <w:rPr>
            <w:rStyle w:val="ac"/>
            <w:noProof/>
          </w:rPr>
          <w:t>2.2.1. Описание взаимосвязи УУД с содержанием учебных предмето</w:t>
        </w:r>
        <w:r>
          <w:rPr>
            <w:noProof/>
            <w:webHidden/>
          </w:rPr>
          <w:tab/>
        </w:r>
        <w:r>
          <w:rPr>
            <w:noProof/>
            <w:webHidden/>
          </w:rPr>
          <w:fldChar w:fldCharType="begin"/>
        </w:r>
        <w:r>
          <w:rPr>
            <w:noProof/>
            <w:webHidden/>
          </w:rPr>
          <w:instrText xml:space="preserve"> PAGEREF _Toc154654507 \h </w:instrText>
        </w:r>
        <w:r>
          <w:rPr>
            <w:noProof/>
            <w:webHidden/>
          </w:rPr>
        </w:r>
        <w:r>
          <w:rPr>
            <w:noProof/>
            <w:webHidden/>
          </w:rPr>
          <w:fldChar w:fldCharType="separate"/>
        </w:r>
        <w:r>
          <w:rPr>
            <w:noProof/>
            <w:webHidden/>
          </w:rPr>
          <w:t>304</w:t>
        </w:r>
        <w:r>
          <w:rPr>
            <w:noProof/>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508" w:history="1">
        <w:r w:rsidRPr="005B5EE0">
          <w:rPr>
            <w:rStyle w:val="ac"/>
            <w:noProof/>
          </w:rPr>
          <w:t>2.3. Рабочая программа воспитания</w:t>
        </w:r>
        <w:r>
          <w:rPr>
            <w:noProof/>
            <w:webHidden/>
          </w:rPr>
          <w:tab/>
        </w:r>
        <w:r>
          <w:rPr>
            <w:noProof/>
            <w:webHidden/>
          </w:rPr>
          <w:fldChar w:fldCharType="begin"/>
        </w:r>
        <w:r>
          <w:rPr>
            <w:noProof/>
            <w:webHidden/>
          </w:rPr>
          <w:instrText xml:space="preserve"> PAGEREF _Toc154654508 \h </w:instrText>
        </w:r>
        <w:r>
          <w:rPr>
            <w:noProof/>
            <w:webHidden/>
          </w:rPr>
        </w:r>
        <w:r>
          <w:rPr>
            <w:noProof/>
            <w:webHidden/>
          </w:rPr>
          <w:fldChar w:fldCharType="separate"/>
        </w:r>
        <w:r>
          <w:rPr>
            <w:noProof/>
            <w:webHidden/>
          </w:rPr>
          <w:t>327</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09" w:history="1">
        <w:r w:rsidRPr="005B5EE0">
          <w:rPr>
            <w:rStyle w:val="ac"/>
            <w:noProof/>
          </w:rPr>
          <w:t>2.3.1. Цель и задачи воспитания обучающихся</w:t>
        </w:r>
        <w:r>
          <w:rPr>
            <w:noProof/>
            <w:webHidden/>
          </w:rPr>
          <w:tab/>
        </w:r>
        <w:r>
          <w:rPr>
            <w:noProof/>
            <w:webHidden/>
          </w:rPr>
          <w:fldChar w:fldCharType="begin"/>
        </w:r>
        <w:r>
          <w:rPr>
            <w:noProof/>
            <w:webHidden/>
          </w:rPr>
          <w:instrText xml:space="preserve"> PAGEREF _Toc154654509 \h </w:instrText>
        </w:r>
        <w:r>
          <w:rPr>
            <w:noProof/>
            <w:webHidden/>
          </w:rPr>
        </w:r>
        <w:r>
          <w:rPr>
            <w:noProof/>
            <w:webHidden/>
          </w:rPr>
          <w:fldChar w:fldCharType="separate"/>
        </w:r>
        <w:r>
          <w:rPr>
            <w:noProof/>
            <w:webHidden/>
          </w:rPr>
          <w:t>327</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0" w:history="1">
        <w:r w:rsidRPr="005B5EE0">
          <w:rPr>
            <w:rStyle w:val="ac"/>
            <w:noProof/>
          </w:rPr>
          <w:t>2.3.2. Направления воспитания</w:t>
        </w:r>
        <w:r>
          <w:rPr>
            <w:noProof/>
            <w:webHidden/>
          </w:rPr>
          <w:tab/>
        </w:r>
        <w:r>
          <w:rPr>
            <w:noProof/>
            <w:webHidden/>
          </w:rPr>
          <w:fldChar w:fldCharType="begin"/>
        </w:r>
        <w:r>
          <w:rPr>
            <w:noProof/>
            <w:webHidden/>
          </w:rPr>
          <w:instrText xml:space="preserve"> PAGEREF _Toc154654510 \h </w:instrText>
        </w:r>
        <w:r>
          <w:rPr>
            <w:noProof/>
            <w:webHidden/>
          </w:rPr>
        </w:r>
        <w:r>
          <w:rPr>
            <w:noProof/>
            <w:webHidden/>
          </w:rPr>
          <w:fldChar w:fldCharType="separate"/>
        </w:r>
        <w:r>
          <w:rPr>
            <w:noProof/>
            <w:webHidden/>
          </w:rPr>
          <w:t>328</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1" w:history="1">
        <w:r w:rsidRPr="005B5EE0">
          <w:rPr>
            <w:rStyle w:val="ac"/>
            <w:rFonts w:eastAsia="Calibri"/>
            <w:noProof/>
          </w:rPr>
          <w:t>2.3.3. Целевые ориентиры результатов воспитания</w:t>
        </w:r>
        <w:r>
          <w:rPr>
            <w:noProof/>
            <w:webHidden/>
          </w:rPr>
          <w:tab/>
        </w:r>
        <w:r>
          <w:rPr>
            <w:noProof/>
            <w:webHidden/>
          </w:rPr>
          <w:fldChar w:fldCharType="begin"/>
        </w:r>
        <w:r>
          <w:rPr>
            <w:noProof/>
            <w:webHidden/>
          </w:rPr>
          <w:instrText xml:space="preserve"> PAGEREF _Toc154654511 \h </w:instrText>
        </w:r>
        <w:r>
          <w:rPr>
            <w:noProof/>
            <w:webHidden/>
          </w:rPr>
        </w:r>
        <w:r>
          <w:rPr>
            <w:noProof/>
            <w:webHidden/>
          </w:rPr>
          <w:fldChar w:fldCharType="separate"/>
        </w:r>
        <w:r>
          <w:rPr>
            <w:noProof/>
            <w:webHidden/>
          </w:rPr>
          <w:t>329</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2" w:history="1">
        <w:r w:rsidRPr="005B5EE0">
          <w:rPr>
            <w:rStyle w:val="ac"/>
            <w:rFonts w:eastAsia="Calibri"/>
            <w:noProof/>
            <w:lang w:eastAsia="en-US"/>
          </w:rPr>
          <w:t>2.3.4. Уклад образовательной организации</w:t>
        </w:r>
        <w:r>
          <w:rPr>
            <w:noProof/>
            <w:webHidden/>
          </w:rPr>
          <w:tab/>
        </w:r>
        <w:r>
          <w:rPr>
            <w:noProof/>
            <w:webHidden/>
          </w:rPr>
          <w:fldChar w:fldCharType="begin"/>
        </w:r>
        <w:r>
          <w:rPr>
            <w:noProof/>
            <w:webHidden/>
          </w:rPr>
          <w:instrText xml:space="preserve"> PAGEREF _Toc154654512 \h </w:instrText>
        </w:r>
        <w:r>
          <w:rPr>
            <w:noProof/>
            <w:webHidden/>
          </w:rPr>
        </w:r>
        <w:r>
          <w:rPr>
            <w:noProof/>
            <w:webHidden/>
          </w:rPr>
          <w:fldChar w:fldCharType="separate"/>
        </w:r>
        <w:r>
          <w:rPr>
            <w:noProof/>
            <w:webHidden/>
          </w:rPr>
          <w:t>331</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3" w:history="1">
        <w:r w:rsidRPr="005B5EE0">
          <w:rPr>
            <w:rStyle w:val="ac"/>
            <w:noProof/>
          </w:rPr>
          <w:t>2.3.5. Виды, формы и содержание воспитательной деятельности</w:t>
        </w:r>
        <w:r>
          <w:rPr>
            <w:noProof/>
            <w:webHidden/>
          </w:rPr>
          <w:tab/>
        </w:r>
        <w:r>
          <w:rPr>
            <w:noProof/>
            <w:webHidden/>
          </w:rPr>
          <w:fldChar w:fldCharType="begin"/>
        </w:r>
        <w:r>
          <w:rPr>
            <w:noProof/>
            <w:webHidden/>
          </w:rPr>
          <w:instrText xml:space="preserve"> PAGEREF _Toc154654513 \h </w:instrText>
        </w:r>
        <w:r>
          <w:rPr>
            <w:noProof/>
            <w:webHidden/>
          </w:rPr>
        </w:r>
        <w:r>
          <w:rPr>
            <w:noProof/>
            <w:webHidden/>
          </w:rPr>
          <w:fldChar w:fldCharType="separate"/>
        </w:r>
        <w:r>
          <w:rPr>
            <w:noProof/>
            <w:webHidden/>
          </w:rPr>
          <w:t>335</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4" w:history="1">
        <w:r w:rsidRPr="005B5EE0">
          <w:rPr>
            <w:rStyle w:val="ac"/>
            <w:noProof/>
          </w:rPr>
          <w:t>2.3.5.1. Модуль «Урочная деятельность»</w:t>
        </w:r>
        <w:r>
          <w:rPr>
            <w:noProof/>
            <w:webHidden/>
          </w:rPr>
          <w:tab/>
        </w:r>
        <w:r>
          <w:rPr>
            <w:noProof/>
            <w:webHidden/>
          </w:rPr>
          <w:fldChar w:fldCharType="begin"/>
        </w:r>
        <w:r>
          <w:rPr>
            <w:noProof/>
            <w:webHidden/>
          </w:rPr>
          <w:instrText xml:space="preserve"> PAGEREF _Toc154654514 \h </w:instrText>
        </w:r>
        <w:r>
          <w:rPr>
            <w:noProof/>
            <w:webHidden/>
          </w:rPr>
        </w:r>
        <w:r>
          <w:rPr>
            <w:noProof/>
            <w:webHidden/>
          </w:rPr>
          <w:fldChar w:fldCharType="separate"/>
        </w:r>
        <w:r>
          <w:rPr>
            <w:noProof/>
            <w:webHidden/>
          </w:rPr>
          <w:t>335</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5" w:history="1">
        <w:r w:rsidRPr="005B5EE0">
          <w:rPr>
            <w:rStyle w:val="ac"/>
            <w:rFonts w:eastAsia="Calibri"/>
            <w:noProof/>
            <w:lang w:eastAsia="en-US"/>
          </w:rPr>
          <w:t>2.3.5.2. Модуль «Внеурочная деятельность»</w:t>
        </w:r>
        <w:r>
          <w:rPr>
            <w:noProof/>
            <w:webHidden/>
          </w:rPr>
          <w:tab/>
        </w:r>
        <w:r>
          <w:rPr>
            <w:noProof/>
            <w:webHidden/>
          </w:rPr>
          <w:fldChar w:fldCharType="begin"/>
        </w:r>
        <w:r>
          <w:rPr>
            <w:noProof/>
            <w:webHidden/>
          </w:rPr>
          <w:instrText xml:space="preserve"> PAGEREF _Toc154654515 \h </w:instrText>
        </w:r>
        <w:r>
          <w:rPr>
            <w:noProof/>
            <w:webHidden/>
          </w:rPr>
        </w:r>
        <w:r>
          <w:rPr>
            <w:noProof/>
            <w:webHidden/>
          </w:rPr>
          <w:fldChar w:fldCharType="separate"/>
        </w:r>
        <w:r>
          <w:rPr>
            <w:noProof/>
            <w:webHidden/>
          </w:rPr>
          <w:t>335</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6" w:history="1">
        <w:r w:rsidRPr="005B5EE0">
          <w:rPr>
            <w:rStyle w:val="ac"/>
            <w:rFonts w:eastAsia="Calibri"/>
            <w:noProof/>
            <w:lang w:eastAsia="en-US"/>
          </w:rPr>
          <w:t>2.3.5.3. Модуль «Классное руководство»</w:t>
        </w:r>
        <w:r>
          <w:rPr>
            <w:noProof/>
            <w:webHidden/>
          </w:rPr>
          <w:tab/>
        </w:r>
        <w:r>
          <w:rPr>
            <w:noProof/>
            <w:webHidden/>
          </w:rPr>
          <w:fldChar w:fldCharType="begin"/>
        </w:r>
        <w:r>
          <w:rPr>
            <w:noProof/>
            <w:webHidden/>
          </w:rPr>
          <w:instrText xml:space="preserve"> PAGEREF _Toc154654516 \h </w:instrText>
        </w:r>
        <w:r>
          <w:rPr>
            <w:noProof/>
            <w:webHidden/>
          </w:rPr>
        </w:r>
        <w:r>
          <w:rPr>
            <w:noProof/>
            <w:webHidden/>
          </w:rPr>
          <w:fldChar w:fldCharType="separate"/>
        </w:r>
        <w:r>
          <w:rPr>
            <w:noProof/>
            <w:webHidden/>
          </w:rPr>
          <w:t>336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7" w:history="1">
        <w:r w:rsidRPr="005B5EE0">
          <w:rPr>
            <w:rStyle w:val="ac"/>
            <w:noProof/>
          </w:rPr>
          <w:t>2.3.5.4.  Модуль «Основные школьные дела»</w:t>
        </w:r>
        <w:r>
          <w:rPr>
            <w:noProof/>
            <w:webHidden/>
          </w:rPr>
          <w:tab/>
        </w:r>
        <w:r>
          <w:rPr>
            <w:noProof/>
            <w:webHidden/>
          </w:rPr>
          <w:fldChar w:fldCharType="begin"/>
        </w:r>
        <w:r>
          <w:rPr>
            <w:noProof/>
            <w:webHidden/>
          </w:rPr>
          <w:instrText xml:space="preserve"> PAGEREF _Toc154654517 \h </w:instrText>
        </w:r>
        <w:r>
          <w:rPr>
            <w:noProof/>
            <w:webHidden/>
          </w:rPr>
        </w:r>
        <w:r>
          <w:rPr>
            <w:noProof/>
            <w:webHidden/>
          </w:rPr>
          <w:fldChar w:fldCharType="separate"/>
        </w:r>
        <w:r>
          <w:rPr>
            <w:noProof/>
            <w:webHidden/>
          </w:rPr>
          <w:t>337</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8" w:history="1">
        <w:r w:rsidRPr="005B5EE0">
          <w:rPr>
            <w:rStyle w:val="ac"/>
            <w:noProof/>
          </w:rPr>
          <w:t>2.3.5.5. Модуль «Внешкольные мероприятия»</w:t>
        </w:r>
        <w:r>
          <w:rPr>
            <w:noProof/>
            <w:webHidden/>
          </w:rPr>
          <w:tab/>
        </w:r>
        <w:r>
          <w:rPr>
            <w:noProof/>
            <w:webHidden/>
          </w:rPr>
          <w:fldChar w:fldCharType="begin"/>
        </w:r>
        <w:r>
          <w:rPr>
            <w:noProof/>
            <w:webHidden/>
          </w:rPr>
          <w:instrText xml:space="preserve"> PAGEREF _Toc154654518 \h </w:instrText>
        </w:r>
        <w:r>
          <w:rPr>
            <w:noProof/>
            <w:webHidden/>
          </w:rPr>
        </w:r>
        <w:r>
          <w:rPr>
            <w:noProof/>
            <w:webHidden/>
          </w:rPr>
          <w:fldChar w:fldCharType="separate"/>
        </w:r>
        <w:r>
          <w:rPr>
            <w:noProof/>
            <w:webHidden/>
          </w:rPr>
          <w:t>337</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19" w:history="1">
        <w:r w:rsidRPr="005B5EE0">
          <w:rPr>
            <w:rStyle w:val="ac"/>
            <w:noProof/>
          </w:rPr>
          <w:t>2.3.5.6. Модуль «Организация предметно – эстетической среды»</w:t>
        </w:r>
        <w:r>
          <w:rPr>
            <w:noProof/>
            <w:webHidden/>
          </w:rPr>
          <w:tab/>
        </w:r>
        <w:r>
          <w:rPr>
            <w:noProof/>
            <w:webHidden/>
          </w:rPr>
          <w:fldChar w:fldCharType="begin"/>
        </w:r>
        <w:r>
          <w:rPr>
            <w:noProof/>
            <w:webHidden/>
          </w:rPr>
          <w:instrText xml:space="preserve"> PAGEREF _Toc154654519 \h </w:instrText>
        </w:r>
        <w:r>
          <w:rPr>
            <w:noProof/>
            <w:webHidden/>
          </w:rPr>
        </w:r>
        <w:r>
          <w:rPr>
            <w:noProof/>
            <w:webHidden/>
          </w:rPr>
          <w:fldChar w:fldCharType="separate"/>
        </w:r>
        <w:r>
          <w:rPr>
            <w:noProof/>
            <w:webHidden/>
          </w:rPr>
          <w:t>338</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0" w:history="1">
        <w:r w:rsidRPr="005B5EE0">
          <w:rPr>
            <w:rStyle w:val="ac"/>
            <w:noProof/>
          </w:rPr>
          <w:t>2.3.5.7. Модуль «Взаимодействие с родителями (законными представителями)»</w:t>
        </w:r>
        <w:r>
          <w:rPr>
            <w:noProof/>
            <w:webHidden/>
          </w:rPr>
          <w:tab/>
        </w:r>
        <w:r>
          <w:rPr>
            <w:noProof/>
            <w:webHidden/>
          </w:rPr>
          <w:fldChar w:fldCharType="begin"/>
        </w:r>
        <w:r>
          <w:rPr>
            <w:noProof/>
            <w:webHidden/>
          </w:rPr>
          <w:instrText xml:space="preserve"> PAGEREF _Toc154654520 \h </w:instrText>
        </w:r>
        <w:r>
          <w:rPr>
            <w:noProof/>
            <w:webHidden/>
          </w:rPr>
        </w:r>
        <w:r>
          <w:rPr>
            <w:noProof/>
            <w:webHidden/>
          </w:rPr>
          <w:fldChar w:fldCharType="separate"/>
        </w:r>
        <w:r>
          <w:rPr>
            <w:noProof/>
            <w:webHidden/>
          </w:rPr>
          <w:t>339</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1" w:history="1">
        <w:r w:rsidRPr="005B5EE0">
          <w:rPr>
            <w:rStyle w:val="ac"/>
            <w:noProof/>
          </w:rPr>
          <w:t>2.3.5.8. Модуль «Самоуправление»</w:t>
        </w:r>
        <w:r>
          <w:rPr>
            <w:noProof/>
            <w:webHidden/>
          </w:rPr>
          <w:tab/>
        </w:r>
        <w:r>
          <w:rPr>
            <w:noProof/>
            <w:webHidden/>
          </w:rPr>
          <w:fldChar w:fldCharType="begin"/>
        </w:r>
        <w:r>
          <w:rPr>
            <w:noProof/>
            <w:webHidden/>
          </w:rPr>
          <w:instrText xml:space="preserve"> PAGEREF _Toc154654521 \h </w:instrText>
        </w:r>
        <w:r>
          <w:rPr>
            <w:noProof/>
            <w:webHidden/>
          </w:rPr>
        </w:r>
        <w:r>
          <w:rPr>
            <w:noProof/>
            <w:webHidden/>
          </w:rPr>
          <w:fldChar w:fldCharType="separate"/>
        </w:r>
        <w:r>
          <w:rPr>
            <w:noProof/>
            <w:webHidden/>
          </w:rPr>
          <w:t>339</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2" w:history="1">
        <w:r w:rsidRPr="005B5EE0">
          <w:rPr>
            <w:rStyle w:val="ac"/>
            <w:noProof/>
          </w:rPr>
          <w:t>2.3.5.10. Модуль «Социальное партнерство»</w:t>
        </w:r>
        <w:r>
          <w:rPr>
            <w:noProof/>
            <w:webHidden/>
          </w:rPr>
          <w:tab/>
        </w:r>
        <w:r>
          <w:rPr>
            <w:noProof/>
            <w:webHidden/>
          </w:rPr>
          <w:fldChar w:fldCharType="begin"/>
        </w:r>
        <w:r>
          <w:rPr>
            <w:noProof/>
            <w:webHidden/>
          </w:rPr>
          <w:instrText xml:space="preserve"> PAGEREF _Toc154654522 \h </w:instrText>
        </w:r>
        <w:r>
          <w:rPr>
            <w:noProof/>
            <w:webHidden/>
          </w:rPr>
        </w:r>
        <w:r>
          <w:rPr>
            <w:noProof/>
            <w:webHidden/>
          </w:rPr>
          <w:fldChar w:fldCharType="separate"/>
        </w:r>
        <w:r>
          <w:rPr>
            <w:noProof/>
            <w:webHidden/>
          </w:rPr>
          <w:t>340</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3" w:history="1">
        <w:r w:rsidRPr="005B5EE0">
          <w:rPr>
            <w:rStyle w:val="ac"/>
            <w:noProof/>
          </w:rPr>
          <w:t>2.3.5.11. Модуль «Профориентация»</w:t>
        </w:r>
        <w:r>
          <w:rPr>
            <w:noProof/>
            <w:webHidden/>
          </w:rPr>
          <w:tab/>
        </w:r>
        <w:r>
          <w:rPr>
            <w:noProof/>
            <w:webHidden/>
          </w:rPr>
          <w:fldChar w:fldCharType="begin"/>
        </w:r>
        <w:r>
          <w:rPr>
            <w:noProof/>
            <w:webHidden/>
          </w:rPr>
          <w:instrText xml:space="preserve"> PAGEREF _Toc154654523 \h </w:instrText>
        </w:r>
        <w:r>
          <w:rPr>
            <w:noProof/>
            <w:webHidden/>
          </w:rPr>
        </w:r>
        <w:r>
          <w:rPr>
            <w:noProof/>
            <w:webHidden/>
          </w:rPr>
          <w:fldChar w:fldCharType="separate"/>
        </w:r>
        <w:r>
          <w:rPr>
            <w:noProof/>
            <w:webHidden/>
          </w:rPr>
          <w:t>341</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4" w:history="1">
        <w:r w:rsidRPr="005B5EE0">
          <w:rPr>
            <w:rStyle w:val="ac"/>
            <w:noProof/>
          </w:rPr>
          <w:t>2.3.5.12. Модуль «Школьные медиа»</w:t>
        </w:r>
        <w:r>
          <w:rPr>
            <w:noProof/>
            <w:webHidden/>
          </w:rPr>
          <w:tab/>
        </w:r>
        <w:r>
          <w:rPr>
            <w:noProof/>
            <w:webHidden/>
          </w:rPr>
          <w:fldChar w:fldCharType="begin"/>
        </w:r>
        <w:r>
          <w:rPr>
            <w:noProof/>
            <w:webHidden/>
          </w:rPr>
          <w:instrText xml:space="preserve"> PAGEREF _Toc154654524 \h </w:instrText>
        </w:r>
        <w:r>
          <w:rPr>
            <w:noProof/>
            <w:webHidden/>
          </w:rPr>
        </w:r>
        <w:r>
          <w:rPr>
            <w:noProof/>
            <w:webHidden/>
          </w:rPr>
          <w:fldChar w:fldCharType="separate"/>
        </w:r>
        <w:r>
          <w:rPr>
            <w:noProof/>
            <w:webHidden/>
          </w:rPr>
          <w:t>341</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5" w:history="1">
        <w:r w:rsidRPr="005B5EE0">
          <w:rPr>
            <w:rStyle w:val="ac"/>
            <w:noProof/>
          </w:rPr>
          <w:t>2.3.5.13.  Модуль «Школьный музей»</w:t>
        </w:r>
        <w:r>
          <w:rPr>
            <w:noProof/>
            <w:webHidden/>
          </w:rPr>
          <w:tab/>
        </w:r>
        <w:r>
          <w:rPr>
            <w:noProof/>
            <w:webHidden/>
          </w:rPr>
          <w:fldChar w:fldCharType="begin"/>
        </w:r>
        <w:r>
          <w:rPr>
            <w:noProof/>
            <w:webHidden/>
          </w:rPr>
          <w:instrText xml:space="preserve"> PAGEREF _Toc154654525 \h </w:instrText>
        </w:r>
        <w:r>
          <w:rPr>
            <w:noProof/>
            <w:webHidden/>
          </w:rPr>
        </w:r>
        <w:r>
          <w:rPr>
            <w:noProof/>
            <w:webHidden/>
          </w:rPr>
          <w:fldChar w:fldCharType="separate"/>
        </w:r>
        <w:r>
          <w:rPr>
            <w:noProof/>
            <w:webHidden/>
          </w:rPr>
          <w:t>341</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6" w:history="1">
        <w:r w:rsidRPr="005B5EE0">
          <w:rPr>
            <w:rStyle w:val="ac"/>
            <w:noProof/>
          </w:rPr>
          <w:t>2.3.5.14. Модуль «Волонтерское движение»</w:t>
        </w:r>
        <w:r>
          <w:rPr>
            <w:noProof/>
            <w:webHidden/>
          </w:rPr>
          <w:tab/>
        </w:r>
        <w:r>
          <w:rPr>
            <w:noProof/>
            <w:webHidden/>
          </w:rPr>
          <w:fldChar w:fldCharType="begin"/>
        </w:r>
        <w:r>
          <w:rPr>
            <w:noProof/>
            <w:webHidden/>
          </w:rPr>
          <w:instrText xml:space="preserve"> PAGEREF _Toc154654526 \h </w:instrText>
        </w:r>
        <w:r>
          <w:rPr>
            <w:noProof/>
            <w:webHidden/>
          </w:rPr>
        </w:r>
        <w:r>
          <w:rPr>
            <w:noProof/>
            <w:webHidden/>
          </w:rPr>
          <w:fldChar w:fldCharType="separate"/>
        </w:r>
        <w:r>
          <w:rPr>
            <w:noProof/>
            <w:webHidden/>
          </w:rPr>
          <w:t>342</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7" w:history="1">
        <w:r w:rsidRPr="005B5EE0">
          <w:rPr>
            <w:rStyle w:val="ac"/>
            <w:noProof/>
          </w:rPr>
          <w:t>2.3.5.15. Модуль «Юнармия»</w:t>
        </w:r>
        <w:r>
          <w:rPr>
            <w:noProof/>
            <w:webHidden/>
          </w:rPr>
          <w:tab/>
        </w:r>
        <w:r>
          <w:rPr>
            <w:noProof/>
            <w:webHidden/>
          </w:rPr>
          <w:fldChar w:fldCharType="begin"/>
        </w:r>
        <w:r>
          <w:rPr>
            <w:noProof/>
            <w:webHidden/>
          </w:rPr>
          <w:instrText xml:space="preserve"> PAGEREF _Toc154654527 \h </w:instrText>
        </w:r>
        <w:r>
          <w:rPr>
            <w:noProof/>
            <w:webHidden/>
          </w:rPr>
        </w:r>
        <w:r>
          <w:rPr>
            <w:noProof/>
            <w:webHidden/>
          </w:rPr>
          <w:fldChar w:fldCharType="separate"/>
        </w:r>
        <w:r>
          <w:rPr>
            <w:noProof/>
            <w:webHidden/>
          </w:rPr>
          <w:t>343</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8" w:history="1">
        <w:r w:rsidRPr="005B5EE0">
          <w:rPr>
            <w:rStyle w:val="ac"/>
            <w:noProof/>
          </w:rPr>
          <w:t>2.3.5.16. Модуль «Служба медиации и примирения»</w:t>
        </w:r>
        <w:r>
          <w:rPr>
            <w:noProof/>
            <w:webHidden/>
          </w:rPr>
          <w:tab/>
        </w:r>
        <w:r>
          <w:rPr>
            <w:noProof/>
            <w:webHidden/>
          </w:rPr>
          <w:fldChar w:fldCharType="begin"/>
        </w:r>
        <w:r>
          <w:rPr>
            <w:noProof/>
            <w:webHidden/>
          </w:rPr>
          <w:instrText xml:space="preserve"> PAGEREF _Toc154654528 \h </w:instrText>
        </w:r>
        <w:r>
          <w:rPr>
            <w:noProof/>
            <w:webHidden/>
          </w:rPr>
        </w:r>
        <w:r>
          <w:rPr>
            <w:noProof/>
            <w:webHidden/>
          </w:rPr>
          <w:fldChar w:fldCharType="separate"/>
        </w:r>
        <w:r>
          <w:rPr>
            <w:noProof/>
            <w:webHidden/>
          </w:rPr>
          <w:t>346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29" w:history="1">
        <w:r w:rsidRPr="005B5EE0">
          <w:rPr>
            <w:rStyle w:val="ac"/>
            <w:noProof/>
          </w:rPr>
          <w:t>2.3.6. Система поощрения социальной успешности и проявлений активной жизненной позиции обучающихся</w:t>
        </w:r>
        <w:r>
          <w:rPr>
            <w:noProof/>
            <w:webHidden/>
          </w:rPr>
          <w:tab/>
        </w:r>
        <w:r>
          <w:rPr>
            <w:noProof/>
            <w:webHidden/>
          </w:rPr>
          <w:fldChar w:fldCharType="begin"/>
        </w:r>
        <w:r>
          <w:rPr>
            <w:noProof/>
            <w:webHidden/>
          </w:rPr>
          <w:instrText xml:space="preserve"> PAGEREF _Toc154654529 \h </w:instrText>
        </w:r>
        <w:r>
          <w:rPr>
            <w:noProof/>
            <w:webHidden/>
          </w:rPr>
        </w:r>
        <w:r>
          <w:rPr>
            <w:noProof/>
            <w:webHidden/>
          </w:rPr>
          <w:fldChar w:fldCharType="separate"/>
        </w:r>
        <w:r>
          <w:rPr>
            <w:noProof/>
            <w:webHidden/>
          </w:rPr>
          <w:t>346</w:t>
        </w:r>
        <w:r>
          <w:rPr>
            <w:noProof/>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530" w:history="1">
        <w:r w:rsidRPr="005B5EE0">
          <w:rPr>
            <w:rStyle w:val="ac"/>
            <w:noProof/>
          </w:rPr>
          <w:t>2.4. Программа коррекционной работы</w:t>
        </w:r>
        <w:r>
          <w:rPr>
            <w:noProof/>
            <w:webHidden/>
          </w:rPr>
          <w:tab/>
        </w:r>
        <w:r>
          <w:rPr>
            <w:noProof/>
            <w:webHidden/>
          </w:rPr>
          <w:fldChar w:fldCharType="begin"/>
        </w:r>
        <w:r>
          <w:rPr>
            <w:noProof/>
            <w:webHidden/>
          </w:rPr>
          <w:instrText xml:space="preserve"> PAGEREF _Toc154654530 \h </w:instrText>
        </w:r>
        <w:r>
          <w:rPr>
            <w:noProof/>
            <w:webHidden/>
          </w:rPr>
        </w:r>
        <w:r>
          <w:rPr>
            <w:noProof/>
            <w:webHidden/>
          </w:rPr>
          <w:fldChar w:fldCharType="separate"/>
        </w:r>
        <w:r>
          <w:rPr>
            <w:noProof/>
            <w:webHidden/>
          </w:rPr>
          <w:t>349</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31" w:history="1">
        <w:r w:rsidRPr="005B5EE0">
          <w:rPr>
            <w:rStyle w:val="ac"/>
            <w:noProof/>
          </w:rPr>
          <w:t>2.4.1. Цели и задачи программы коррекционной работы с обучающимися при получении основного общего образования</w:t>
        </w:r>
        <w:r>
          <w:rPr>
            <w:noProof/>
            <w:webHidden/>
          </w:rPr>
          <w:tab/>
        </w:r>
        <w:r>
          <w:rPr>
            <w:noProof/>
            <w:webHidden/>
          </w:rPr>
          <w:fldChar w:fldCharType="begin"/>
        </w:r>
        <w:r>
          <w:rPr>
            <w:noProof/>
            <w:webHidden/>
          </w:rPr>
          <w:instrText xml:space="preserve"> PAGEREF _Toc154654531 \h </w:instrText>
        </w:r>
        <w:r>
          <w:rPr>
            <w:noProof/>
            <w:webHidden/>
          </w:rPr>
        </w:r>
        <w:r>
          <w:rPr>
            <w:noProof/>
            <w:webHidden/>
          </w:rPr>
          <w:fldChar w:fldCharType="separate"/>
        </w:r>
        <w:r>
          <w:rPr>
            <w:noProof/>
            <w:webHidden/>
          </w:rPr>
          <w:t>349</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32" w:history="1">
        <w:r w:rsidRPr="005B5EE0">
          <w:rPr>
            <w:rStyle w:val="ac"/>
            <w:noProof/>
          </w:rPr>
          <w:t>2.4.2 Описание особых образовательных потребностей обучающихся с ОВЗ</w:t>
        </w:r>
        <w:r>
          <w:rPr>
            <w:noProof/>
            <w:webHidden/>
          </w:rPr>
          <w:tab/>
        </w:r>
        <w:r>
          <w:rPr>
            <w:noProof/>
            <w:webHidden/>
          </w:rPr>
          <w:fldChar w:fldCharType="begin"/>
        </w:r>
        <w:r>
          <w:rPr>
            <w:noProof/>
            <w:webHidden/>
          </w:rPr>
          <w:instrText xml:space="preserve"> PAGEREF _Toc154654532 \h </w:instrText>
        </w:r>
        <w:r>
          <w:rPr>
            <w:noProof/>
            <w:webHidden/>
          </w:rPr>
        </w:r>
        <w:r>
          <w:rPr>
            <w:noProof/>
            <w:webHidden/>
          </w:rPr>
          <w:fldChar w:fldCharType="separate"/>
        </w:r>
        <w:r>
          <w:rPr>
            <w:noProof/>
            <w:webHidden/>
          </w:rPr>
          <w:t>351</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33" w:history="1">
        <w:r w:rsidRPr="005B5EE0">
          <w:rPr>
            <w:rStyle w:val="ac"/>
            <w:noProof/>
          </w:rPr>
          <w:t>2.4.3.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r>
          <w:rPr>
            <w:noProof/>
            <w:webHidden/>
          </w:rPr>
          <w:tab/>
        </w:r>
        <w:r>
          <w:rPr>
            <w:noProof/>
            <w:webHidden/>
          </w:rPr>
          <w:fldChar w:fldCharType="begin"/>
        </w:r>
        <w:r>
          <w:rPr>
            <w:noProof/>
            <w:webHidden/>
          </w:rPr>
          <w:instrText xml:space="preserve"> PAGEREF _Toc154654533 \h </w:instrText>
        </w:r>
        <w:r>
          <w:rPr>
            <w:noProof/>
            <w:webHidden/>
          </w:rPr>
        </w:r>
        <w:r>
          <w:rPr>
            <w:noProof/>
            <w:webHidden/>
          </w:rPr>
          <w:fldChar w:fldCharType="separate"/>
        </w:r>
        <w:r>
          <w:rPr>
            <w:noProof/>
            <w:webHidden/>
          </w:rPr>
          <w:t>353</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34" w:history="1">
        <w:r w:rsidRPr="005B5EE0">
          <w:rPr>
            <w:rStyle w:val="ac"/>
            <w:noProof/>
          </w:rPr>
          <w:t>2.4.4. Механизм реализации программы</w:t>
        </w:r>
        <w:r>
          <w:rPr>
            <w:noProof/>
            <w:webHidden/>
          </w:rPr>
          <w:tab/>
        </w:r>
        <w:r>
          <w:rPr>
            <w:noProof/>
            <w:webHidden/>
          </w:rPr>
          <w:fldChar w:fldCharType="begin"/>
        </w:r>
        <w:r>
          <w:rPr>
            <w:noProof/>
            <w:webHidden/>
          </w:rPr>
          <w:instrText xml:space="preserve"> PAGEREF _Toc154654534 \h </w:instrText>
        </w:r>
        <w:r>
          <w:rPr>
            <w:noProof/>
            <w:webHidden/>
          </w:rPr>
        </w:r>
        <w:r>
          <w:rPr>
            <w:noProof/>
            <w:webHidden/>
          </w:rPr>
          <w:fldChar w:fldCharType="separate"/>
        </w:r>
        <w:r>
          <w:rPr>
            <w:noProof/>
            <w:webHidden/>
          </w:rPr>
          <w:t>358</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35" w:history="1">
        <w:r w:rsidRPr="005B5EE0">
          <w:rPr>
            <w:rStyle w:val="ac"/>
            <w:noProof/>
          </w:rPr>
          <w:t>2.4.5. Условия реализации программы</w:t>
        </w:r>
        <w:r>
          <w:rPr>
            <w:noProof/>
            <w:webHidden/>
          </w:rPr>
          <w:tab/>
        </w:r>
        <w:r>
          <w:rPr>
            <w:noProof/>
            <w:webHidden/>
          </w:rPr>
          <w:fldChar w:fldCharType="begin"/>
        </w:r>
        <w:r>
          <w:rPr>
            <w:noProof/>
            <w:webHidden/>
          </w:rPr>
          <w:instrText xml:space="preserve"> PAGEREF _Toc154654535 \h </w:instrText>
        </w:r>
        <w:r>
          <w:rPr>
            <w:noProof/>
            <w:webHidden/>
          </w:rPr>
        </w:r>
        <w:r>
          <w:rPr>
            <w:noProof/>
            <w:webHidden/>
          </w:rPr>
          <w:fldChar w:fldCharType="separate"/>
        </w:r>
        <w:r>
          <w:rPr>
            <w:noProof/>
            <w:webHidden/>
          </w:rPr>
          <w:t>359</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36" w:history="1">
        <w:r w:rsidRPr="005B5EE0">
          <w:rPr>
            <w:rStyle w:val="ac"/>
            <w:noProof/>
          </w:rPr>
          <w:t>2.4.6. 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r>
          <w:rPr>
            <w:noProof/>
            <w:webHidden/>
          </w:rPr>
          <w:tab/>
        </w:r>
        <w:r>
          <w:rPr>
            <w:noProof/>
            <w:webHidden/>
          </w:rPr>
          <w:fldChar w:fldCharType="begin"/>
        </w:r>
        <w:r>
          <w:rPr>
            <w:noProof/>
            <w:webHidden/>
          </w:rPr>
          <w:instrText xml:space="preserve"> PAGEREF _Toc154654536 \h </w:instrText>
        </w:r>
        <w:r>
          <w:rPr>
            <w:noProof/>
            <w:webHidden/>
          </w:rPr>
        </w:r>
        <w:r>
          <w:rPr>
            <w:noProof/>
            <w:webHidden/>
          </w:rPr>
          <w:fldChar w:fldCharType="separate"/>
        </w:r>
        <w:r>
          <w:rPr>
            <w:noProof/>
            <w:webHidden/>
          </w:rPr>
          <w:t>362</w:t>
        </w:r>
        <w:r>
          <w:rPr>
            <w:noProof/>
            <w:webHidden/>
          </w:rPr>
          <w:fldChar w:fldCharType="end"/>
        </w:r>
      </w:hyperlink>
    </w:p>
    <w:p w:rsidR="001C3938" w:rsidRDefault="001C3938">
      <w:pPr>
        <w:pStyle w:val="17"/>
        <w:rPr>
          <w:rFonts w:asciiTheme="minorHAnsi" w:eastAsiaTheme="minorEastAsia" w:hAnsiTheme="minorHAnsi" w:cstheme="minorBidi"/>
          <w:b w:val="0"/>
          <w:bCs w:val="0"/>
          <w:caps w:val="0"/>
          <w:noProof/>
          <w:sz w:val="22"/>
          <w:szCs w:val="22"/>
          <w:lang w:val="ru-RU"/>
        </w:rPr>
      </w:pPr>
      <w:hyperlink w:anchor="_Toc154654537" w:history="1">
        <w:r w:rsidRPr="005B5EE0">
          <w:rPr>
            <w:rStyle w:val="ac"/>
            <w:noProof/>
          </w:rPr>
          <w:t>3. ОРГАНИЗАЦИОННЫЙ  РАЗДЕЛ</w:t>
        </w:r>
        <w:r>
          <w:rPr>
            <w:noProof/>
            <w:webHidden/>
          </w:rPr>
          <w:tab/>
        </w:r>
        <w:r>
          <w:rPr>
            <w:noProof/>
            <w:webHidden/>
          </w:rPr>
          <w:fldChar w:fldCharType="begin"/>
        </w:r>
        <w:r>
          <w:rPr>
            <w:noProof/>
            <w:webHidden/>
          </w:rPr>
          <w:instrText xml:space="preserve"> PAGEREF _Toc154654537 \h </w:instrText>
        </w:r>
        <w:r>
          <w:rPr>
            <w:noProof/>
            <w:webHidden/>
          </w:rPr>
        </w:r>
        <w:r>
          <w:rPr>
            <w:noProof/>
            <w:webHidden/>
          </w:rPr>
          <w:fldChar w:fldCharType="separate"/>
        </w:r>
        <w:r>
          <w:rPr>
            <w:noProof/>
            <w:webHidden/>
          </w:rPr>
          <w:t>362</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38" w:history="1">
        <w:r w:rsidRPr="005B5EE0">
          <w:rPr>
            <w:rStyle w:val="ac"/>
            <w:b/>
            <w:bCs/>
            <w:noProof/>
            <w:spacing w:val="2"/>
            <w:shd w:val="clear" w:color="auto" w:fill="FFFFFF"/>
          </w:rPr>
          <w:t>3.1.1. Учебный план</w:t>
        </w:r>
        <w:r>
          <w:rPr>
            <w:noProof/>
            <w:webHidden/>
          </w:rPr>
          <w:tab/>
        </w:r>
        <w:r>
          <w:rPr>
            <w:noProof/>
            <w:webHidden/>
          </w:rPr>
          <w:fldChar w:fldCharType="begin"/>
        </w:r>
        <w:r>
          <w:rPr>
            <w:noProof/>
            <w:webHidden/>
          </w:rPr>
          <w:instrText xml:space="preserve"> PAGEREF _Toc154654538 \h </w:instrText>
        </w:r>
        <w:r>
          <w:rPr>
            <w:noProof/>
            <w:webHidden/>
          </w:rPr>
        </w:r>
        <w:r>
          <w:rPr>
            <w:noProof/>
            <w:webHidden/>
          </w:rPr>
          <w:fldChar w:fldCharType="separate"/>
        </w:r>
        <w:r>
          <w:rPr>
            <w:noProof/>
            <w:webHidden/>
          </w:rPr>
          <w:t>362</w:t>
        </w:r>
        <w:r>
          <w:rPr>
            <w:noProof/>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539" w:history="1">
        <w:r w:rsidRPr="005B5EE0">
          <w:rPr>
            <w:rStyle w:val="ac"/>
            <w:noProof/>
            <w:shd w:val="clear" w:color="auto" w:fill="FFFFFF"/>
          </w:rPr>
          <w:t>Учебный план основного общего образования МАОУ «СОШ №3 ИМ.И.И.РЫНКОВОГО»</w:t>
        </w:r>
        <w:r>
          <w:rPr>
            <w:noProof/>
            <w:webHidden/>
          </w:rPr>
          <w:tab/>
        </w:r>
        <w:r>
          <w:rPr>
            <w:noProof/>
            <w:webHidden/>
          </w:rPr>
          <w:fldChar w:fldCharType="begin"/>
        </w:r>
        <w:r>
          <w:rPr>
            <w:noProof/>
            <w:webHidden/>
          </w:rPr>
          <w:instrText xml:space="preserve"> PAGEREF _Toc154654539 \h </w:instrText>
        </w:r>
        <w:r>
          <w:rPr>
            <w:noProof/>
            <w:webHidden/>
          </w:rPr>
        </w:r>
        <w:r>
          <w:rPr>
            <w:noProof/>
            <w:webHidden/>
          </w:rPr>
          <w:fldChar w:fldCharType="separate"/>
        </w:r>
        <w:r>
          <w:rPr>
            <w:noProof/>
            <w:webHidden/>
          </w:rPr>
          <w:t>362</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0" w:history="1">
        <w:r w:rsidRPr="005B5EE0">
          <w:rPr>
            <w:rStyle w:val="ac"/>
            <w:noProof/>
          </w:rPr>
          <w:t>3.1.2. План внеурочной деятельности</w:t>
        </w:r>
        <w:r>
          <w:rPr>
            <w:noProof/>
            <w:webHidden/>
          </w:rPr>
          <w:tab/>
        </w:r>
        <w:r>
          <w:rPr>
            <w:noProof/>
            <w:webHidden/>
          </w:rPr>
          <w:fldChar w:fldCharType="begin"/>
        </w:r>
        <w:r>
          <w:rPr>
            <w:noProof/>
            <w:webHidden/>
          </w:rPr>
          <w:instrText xml:space="preserve"> PAGEREF _Toc154654540 \h </w:instrText>
        </w:r>
        <w:r>
          <w:rPr>
            <w:noProof/>
            <w:webHidden/>
          </w:rPr>
        </w:r>
        <w:r>
          <w:rPr>
            <w:noProof/>
            <w:webHidden/>
          </w:rPr>
          <w:fldChar w:fldCharType="separate"/>
        </w:r>
        <w:r>
          <w:rPr>
            <w:noProof/>
            <w:webHidden/>
          </w:rPr>
          <w:t>366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1" w:history="1">
        <w:r w:rsidRPr="005B5EE0">
          <w:rPr>
            <w:rStyle w:val="ac"/>
            <w:noProof/>
          </w:rPr>
          <w:t>3.1.3. Календарный учебный график</w:t>
        </w:r>
        <w:r>
          <w:rPr>
            <w:noProof/>
            <w:webHidden/>
          </w:rPr>
          <w:tab/>
        </w:r>
        <w:r>
          <w:rPr>
            <w:noProof/>
            <w:webHidden/>
          </w:rPr>
          <w:fldChar w:fldCharType="begin"/>
        </w:r>
        <w:r>
          <w:rPr>
            <w:noProof/>
            <w:webHidden/>
          </w:rPr>
          <w:instrText xml:space="preserve"> PAGEREF _Toc154654541 \h </w:instrText>
        </w:r>
        <w:r>
          <w:rPr>
            <w:noProof/>
            <w:webHidden/>
          </w:rPr>
        </w:r>
        <w:r>
          <w:rPr>
            <w:noProof/>
            <w:webHidden/>
          </w:rPr>
          <w:fldChar w:fldCharType="separate"/>
        </w:r>
        <w:r>
          <w:rPr>
            <w:noProof/>
            <w:webHidden/>
          </w:rPr>
          <w:t>369</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2" w:history="1">
        <w:r w:rsidRPr="005B5EE0">
          <w:rPr>
            <w:rStyle w:val="ac"/>
            <w:noProof/>
          </w:rPr>
          <w:t>3.1.4. Календарный план воспитательной работы</w:t>
        </w:r>
        <w:r>
          <w:rPr>
            <w:noProof/>
            <w:webHidden/>
          </w:rPr>
          <w:tab/>
        </w:r>
        <w:r>
          <w:rPr>
            <w:noProof/>
            <w:webHidden/>
          </w:rPr>
          <w:fldChar w:fldCharType="begin"/>
        </w:r>
        <w:r>
          <w:rPr>
            <w:noProof/>
            <w:webHidden/>
          </w:rPr>
          <w:instrText xml:space="preserve"> PAGEREF _Toc154654542 \h </w:instrText>
        </w:r>
        <w:r>
          <w:rPr>
            <w:noProof/>
            <w:webHidden/>
          </w:rPr>
        </w:r>
        <w:r>
          <w:rPr>
            <w:noProof/>
            <w:webHidden/>
          </w:rPr>
          <w:fldChar w:fldCharType="separate"/>
        </w:r>
        <w:r>
          <w:rPr>
            <w:noProof/>
            <w:webHidden/>
          </w:rPr>
          <w:t>370</w:t>
        </w:r>
        <w:r>
          <w:rPr>
            <w:noProof/>
            <w:webHidden/>
          </w:rPr>
          <w:fldChar w:fldCharType="end"/>
        </w:r>
      </w:hyperlink>
    </w:p>
    <w:p w:rsidR="001C3938" w:rsidRDefault="001C3938">
      <w:pPr>
        <w:pStyle w:val="28"/>
        <w:tabs>
          <w:tab w:val="right" w:leader="dot" w:pos="10196"/>
        </w:tabs>
        <w:rPr>
          <w:rFonts w:asciiTheme="minorHAnsi" w:eastAsiaTheme="minorEastAsia" w:hAnsiTheme="minorHAnsi" w:cstheme="minorBidi"/>
          <w:smallCaps w:val="0"/>
          <w:noProof/>
          <w:sz w:val="22"/>
          <w:szCs w:val="22"/>
          <w:lang w:val="ru-RU"/>
        </w:rPr>
      </w:pPr>
      <w:hyperlink w:anchor="_Toc154654543" w:history="1">
        <w:r w:rsidRPr="005B5EE0">
          <w:rPr>
            <w:rStyle w:val="ac"/>
            <w:noProof/>
          </w:rPr>
          <w:t>3.2. Характеристика условий реализации программы основного общего образования, в том числе адаптированной, в соответствии с требованиями ФГОС</w:t>
        </w:r>
        <w:r>
          <w:rPr>
            <w:noProof/>
            <w:webHidden/>
          </w:rPr>
          <w:tab/>
        </w:r>
        <w:r>
          <w:rPr>
            <w:noProof/>
            <w:webHidden/>
          </w:rPr>
          <w:fldChar w:fldCharType="begin"/>
        </w:r>
        <w:r>
          <w:rPr>
            <w:noProof/>
            <w:webHidden/>
          </w:rPr>
          <w:instrText xml:space="preserve"> PAGEREF _Toc154654543 \h </w:instrText>
        </w:r>
        <w:r>
          <w:rPr>
            <w:noProof/>
            <w:webHidden/>
          </w:rPr>
        </w:r>
        <w:r>
          <w:rPr>
            <w:noProof/>
            <w:webHidden/>
          </w:rPr>
          <w:fldChar w:fldCharType="separate"/>
        </w:r>
        <w:r>
          <w:rPr>
            <w:noProof/>
            <w:webHidden/>
          </w:rPr>
          <w:t>406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4" w:history="1">
        <w:r w:rsidRPr="005B5EE0">
          <w:rPr>
            <w:rStyle w:val="ac"/>
            <w:noProof/>
          </w:rPr>
          <w:t>3.2.1. Описание системы кадровых  условий реализации ООП  ООО</w:t>
        </w:r>
        <w:r>
          <w:rPr>
            <w:noProof/>
            <w:webHidden/>
          </w:rPr>
          <w:tab/>
        </w:r>
        <w:r>
          <w:rPr>
            <w:noProof/>
            <w:webHidden/>
          </w:rPr>
          <w:fldChar w:fldCharType="begin"/>
        </w:r>
        <w:r>
          <w:rPr>
            <w:noProof/>
            <w:webHidden/>
          </w:rPr>
          <w:instrText xml:space="preserve"> PAGEREF _Toc154654544 \h </w:instrText>
        </w:r>
        <w:r>
          <w:rPr>
            <w:noProof/>
            <w:webHidden/>
          </w:rPr>
        </w:r>
        <w:r>
          <w:rPr>
            <w:noProof/>
            <w:webHidden/>
          </w:rPr>
          <w:fldChar w:fldCharType="separate"/>
        </w:r>
        <w:r>
          <w:rPr>
            <w:noProof/>
            <w:webHidden/>
          </w:rPr>
          <w:t>406</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5" w:history="1">
        <w:r w:rsidRPr="005B5EE0">
          <w:rPr>
            <w:rStyle w:val="ac"/>
            <w:noProof/>
          </w:rPr>
          <w:t>3.2.2. Психолого-педагогические условия реализации ООП ООО</w:t>
        </w:r>
        <w:r>
          <w:rPr>
            <w:noProof/>
            <w:webHidden/>
          </w:rPr>
          <w:tab/>
        </w:r>
        <w:r>
          <w:rPr>
            <w:noProof/>
            <w:webHidden/>
          </w:rPr>
          <w:fldChar w:fldCharType="begin"/>
        </w:r>
        <w:r>
          <w:rPr>
            <w:noProof/>
            <w:webHidden/>
          </w:rPr>
          <w:instrText xml:space="preserve"> PAGEREF _Toc154654545 \h </w:instrText>
        </w:r>
        <w:r>
          <w:rPr>
            <w:noProof/>
            <w:webHidden/>
          </w:rPr>
        </w:r>
        <w:r>
          <w:rPr>
            <w:noProof/>
            <w:webHidden/>
          </w:rPr>
          <w:fldChar w:fldCharType="separate"/>
        </w:r>
        <w:r>
          <w:rPr>
            <w:noProof/>
            <w:webHidden/>
          </w:rPr>
          <w:t>412</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6" w:history="1">
        <w:r w:rsidRPr="005B5EE0">
          <w:rPr>
            <w:rStyle w:val="ac"/>
            <w:noProof/>
          </w:rPr>
          <w:t>3.2.3. Финансовое обеспечение реализации ООП основного общего образования</w:t>
        </w:r>
        <w:r>
          <w:rPr>
            <w:noProof/>
            <w:webHidden/>
          </w:rPr>
          <w:tab/>
        </w:r>
        <w:r>
          <w:rPr>
            <w:noProof/>
            <w:webHidden/>
          </w:rPr>
          <w:fldChar w:fldCharType="begin"/>
        </w:r>
        <w:r>
          <w:rPr>
            <w:noProof/>
            <w:webHidden/>
          </w:rPr>
          <w:instrText xml:space="preserve"> PAGEREF _Toc154654546 \h </w:instrText>
        </w:r>
        <w:r>
          <w:rPr>
            <w:noProof/>
            <w:webHidden/>
          </w:rPr>
        </w:r>
        <w:r>
          <w:rPr>
            <w:noProof/>
            <w:webHidden/>
          </w:rPr>
          <w:fldChar w:fldCharType="separate"/>
        </w:r>
        <w:r>
          <w:rPr>
            <w:noProof/>
            <w:webHidden/>
          </w:rPr>
          <w:t>420</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7" w:history="1">
        <w:r w:rsidRPr="005B5EE0">
          <w:rPr>
            <w:rStyle w:val="ac"/>
            <w:noProof/>
          </w:rPr>
          <w:t>3.2.4. Материально-технические условия реализации ООП ООО</w:t>
        </w:r>
        <w:r>
          <w:rPr>
            <w:noProof/>
            <w:webHidden/>
          </w:rPr>
          <w:tab/>
        </w:r>
        <w:r>
          <w:rPr>
            <w:noProof/>
            <w:webHidden/>
          </w:rPr>
          <w:fldChar w:fldCharType="begin"/>
        </w:r>
        <w:r>
          <w:rPr>
            <w:noProof/>
            <w:webHidden/>
          </w:rPr>
          <w:instrText xml:space="preserve"> PAGEREF _Toc154654547 \h </w:instrText>
        </w:r>
        <w:r>
          <w:rPr>
            <w:noProof/>
            <w:webHidden/>
          </w:rPr>
        </w:r>
        <w:r>
          <w:rPr>
            <w:noProof/>
            <w:webHidden/>
          </w:rPr>
          <w:fldChar w:fldCharType="separate"/>
        </w:r>
        <w:r>
          <w:rPr>
            <w:noProof/>
            <w:webHidden/>
          </w:rPr>
          <w:t>423</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8" w:history="1">
        <w:r w:rsidRPr="005B5EE0">
          <w:rPr>
            <w:rStyle w:val="ac"/>
            <w:noProof/>
          </w:rPr>
          <w:t>3.2.5. Информационно-методические условия реализации ООП основного общего образования</w:t>
        </w:r>
        <w:r>
          <w:rPr>
            <w:noProof/>
            <w:webHidden/>
          </w:rPr>
          <w:tab/>
        </w:r>
        <w:r>
          <w:rPr>
            <w:noProof/>
            <w:webHidden/>
          </w:rPr>
          <w:fldChar w:fldCharType="begin"/>
        </w:r>
        <w:r>
          <w:rPr>
            <w:noProof/>
            <w:webHidden/>
          </w:rPr>
          <w:instrText xml:space="preserve"> PAGEREF _Toc154654548 \h </w:instrText>
        </w:r>
        <w:r>
          <w:rPr>
            <w:noProof/>
            <w:webHidden/>
          </w:rPr>
        </w:r>
        <w:r>
          <w:rPr>
            <w:noProof/>
            <w:webHidden/>
          </w:rPr>
          <w:fldChar w:fldCharType="separate"/>
        </w:r>
        <w:r>
          <w:rPr>
            <w:noProof/>
            <w:webHidden/>
          </w:rPr>
          <w:t>435</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49" w:history="1">
        <w:r w:rsidRPr="005B5EE0">
          <w:rPr>
            <w:rStyle w:val="ac"/>
            <w:noProof/>
          </w:rPr>
          <w:t>3.2.6. Механизмы достижения целевых ориентиров в системе условий</w:t>
        </w:r>
        <w:r>
          <w:rPr>
            <w:noProof/>
            <w:webHidden/>
          </w:rPr>
          <w:tab/>
        </w:r>
        <w:r>
          <w:rPr>
            <w:noProof/>
            <w:webHidden/>
          </w:rPr>
          <w:fldChar w:fldCharType="begin"/>
        </w:r>
        <w:r>
          <w:rPr>
            <w:noProof/>
            <w:webHidden/>
          </w:rPr>
          <w:instrText xml:space="preserve"> PAGEREF _Toc154654549 \h </w:instrText>
        </w:r>
        <w:r>
          <w:rPr>
            <w:noProof/>
            <w:webHidden/>
          </w:rPr>
        </w:r>
        <w:r>
          <w:rPr>
            <w:noProof/>
            <w:webHidden/>
          </w:rPr>
          <w:fldChar w:fldCharType="separate"/>
        </w:r>
        <w:r>
          <w:rPr>
            <w:noProof/>
            <w:webHidden/>
          </w:rPr>
          <w:t>439</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50" w:history="1">
        <w:r w:rsidRPr="005B5EE0">
          <w:rPr>
            <w:rStyle w:val="ac"/>
            <w:noProof/>
          </w:rPr>
          <w:t>3.2.7. Сетевой график (дорожная карта) по формированию необходимой системы условий</w:t>
        </w:r>
        <w:r>
          <w:rPr>
            <w:noProof/>
            <w:webHidden/>
          </w:rPr>
          <w:tab/>
        </w:r>
        <w:r>
          <w:rPr>
            <w:noProof/>
            <w:webHidden/>
          </w:rPr>
          <w:fldChar w:fldCharType="begin"/>
        </w:r>
        <w:r>
          <w:rPr>
            <w:noProof/>
            <w:webHidden/>
          </w:rPr>
          <w:instrText xml:space="preserve"> PAGEREF _Toc154654550 \h </w:instrText>
        </w:r>
        <w:r>
          <w:rPr>
            <w:noProof/>
            <w:webHidden/>
          </w:rPr>
        </w:r>
        <w:r>
          <w:rPr>
            <w:noProof/>
            <w:webHidden/>
          </w:rPr>
          <w:fldChar w:fldCharType="separate"/>
        </w:r>
        <w:r>
          <w:rPr>
            <w:noProof/>
            <w:webHidden/>
          </w:rPr>
          <w:t>441</w:t>
        </w:r>
        <w:r>
          <w:rPr>
            <w:noProof/>
            <w:webHidden/>
          </w:rPr>
          <w:fldChar w:fldCharType="end"/>
        </w:r>
      </w:hyperlink>
    </w:p>
    <w:p w:rsidR="001C3938" w:rsidRDefault="001C3938">
      <w:pPr>
        <w:pStyle w:val="36"/>
        <w:tabs>
          <w:tab w:val="right" w:leader="dot" w:pos="10196"/>
        </w:tabs>
        <w:rPr>
          <w:rFonts w:asciiTheme="minorHAnsi" w:eastAsiaTheme="minorEastAsia" w:hAnsiTheme="minorHAnsi" w:cstheme="minorBidi"/>
          <w:i w:val="0"/>
          <w:iCs w:val="0"/>
          <w:noProof/>
          <w:sz w:val="22"/>
          <w:szCs w:val="22"/>
          <w:lang w:val="ru-RU"/>
        </w:rPr>
      </w:pPr>
      <w:hyperlink w:anchor="_Toc154654551" w:history="1">
        <w:r w:rsidRPr="005B5EE0">
          <w:rPr>
            <w:rStyle w:val="ac"/>
            <w:noProof/>
          </w:rPr>
          <w:t>3.2.8 Констатирующие определения</w:t>
        </w:r>
        <w:r>
          <w:rPr>
            <w:noProof/>
            <w:webHidden/>
          </w:rPr>
          <w:tab/>
        </w:r>
        <w:r>
          <w:rPr>
            <w:noProof/>
            <w:webHidden/>
          </w:rPr>
          <w:fldChar w:fldCharType="begin"/>
        </w:r>
        <w:r>
          <w:rPr>
            <w:noProof/>
            <w:webHidden/>
          </w:rPr>
          <w:instrText xml:space="preserve"> PAGEREF _Toc154654551 \h </w:instrText>
        </w:r>
        <w:r>
          <w:rPr>
            <w:noProof/>
            <w:webHidden/>
          </w:rPr>
        </w:r>
        <w:r>
          <w:rPr>
            <w:noProof/>
            <w:webHidden/>
          </w:rPr>
          <w:fldChar w:fldCharType="separate"/>
        </w:r>
        <w:r>
          <w:rPr>
            <w:noProof/>
            <w:webHidden/>
          </w:rPr>
          <w:t>446</w:t>
        </w:r>
        <w:r>
          <w:rPr>
            <w:noProof/>
            <w:webHidden/>
          </w:rPr>
          <w:fldChar w:fldCharType="end"/>
        </w:r>
      </w:hyperlink>
    </w:p>
    <w:p w:rsidR="008713E3" w:rsidRDefault="00322D1E" w:rsidP="00E405D8">
      <w:pPr>
        <w:pStyle w:val="1fc"/>
      </w:pPr>
      <w:r>
        <w:rPr>
          <w:rFonts w:ascii="Calibri" w:hAnsi="Calibri"/>
          <w:b w:val="0"/>
          <w:sz w:val="20"/>
          <w:szCs w:val="20"/>
          <w:lang w:val="en-US"/>
        </w:rPr>
        <w:fldChar w:fldCharType="end"/>
      </w:r>
      <w:r w:rsidR="00324E05">
        <w:br w:type="page"/>
      </w:r>
      <w:bookmarkStart w:id="0" w:name="_Toc154654454"/>
      <w:r w:rsidR="00324E05" w:rsidRPr="00C365A4">
        <w:lastRenderedPageBreak/>
        <w:t xml:space="preserve">1. </w:t>
      </w:r>
      <w:r w:rsidR="008713E3" w:rsidRPr="00C365A4">
        <w:t>ЦЕЛЕВОЙ РАЗДЕЛ</w:t>
      </w:r>
      <w:bookmarkEnd w:id="0"/>
    </w:p>
    <w:p w:rsidR="0015168A" w:rsidRPr="00C365A4" w:rsidRDefault="0015168A" w:rsidP="00E405D8">
      <w:pPr>
        <w:pStyle w:val="1fc"/>
      </w:pPr>
    </w:p>
    <w:p w:rsidR="0015168A" w:rsidRPr="00C365A4" w:rsidRDefault="00324E05" w:rsidP="0015168A">
      <w:pPr>
        <w:pStyle w:val="2f0"/>
      </w:pPr>
      <w:bookmarkStart w:id="1" w:name="_Toc154654455"/>
      <w:r w:rsidRPr="00C365A4">
        <w:t xml:space="preserve">1.1. </w:t>
      </w:r>
      <w:r w:rsidR="004661AF" w:rsidRPr="00C365A4">
        <w:t>Пояснительная записка</w:t>
      </w:r>
      <w:bookmarkEnd w:id="1"/>
    </w:p>
    <w:p w:rsidR="0099661E" w:rsidRPr="0015168A" w:rsidRDefault="00324E05" w:rsidP="0015168A">
      <w:pPr>
        <w:pStyle w:val="38"/>
      </w:pPr>
      <w:bookmarkStart w:id="2" w:name="_Toc410653946"/>
      <w:bookmarkStart w:id="3" w:name="_Toc284663330"/>
      <w:bookmarkStart w:id="4" w:name="_Toc154654456"/>
      <w:r w:rsidRPr="00C365A4">
        <w:rPr>
          <w:rStyle w:val="Zag11"/>
        </w:rPr>
        <w:t xml:space="preserve">1.1.1. </w:t>
      </w:r>
      <w:r w:rsidR="0099661E" w:rsidRPr="00C365A4">
        <w:rPr>
          <w:rStyle w:val="Zag11"/>
        </w:rPr>
        <w:t xml:space="preserve">Цели и задачи реализации </w:t>
      </w:r>
      <w:r w:rsidR="0099661E" w:rsidRPr="00C365A4">
        <w:t>основной образовательной программы основного общего образования</w:t>
      </w:r>
      <w:bookmarkEnd w:id="2"/>
      <w:bookmarkEnd w:id="3"/>
      <w:bookmarkEnd w:id="4"/>
    </w:p>
    <w:p w:rsidR="000B250F" w:rsidRPr="00194608" w:rsidRDefault="0015168A" w:rsidP="0015168A">
      <w:pPr>
        <w:jc w:val="both"/>
        <w:rPr>
          <w:lang w:val="ru-RU"/>
        </w:rPr>
      </w:pPr>
      <w:r>
        <w:rPr>
          <w:lang w:val="ru-RU"/>
        </w:rPr>
        <w:t xml:space="preserve">      </w:t>
      </w:r>
      <w:r w:rsidR="000B250F" w:rsidRPr="00025F7D">
        <w:rPr>
          <w:lang w:val="ru-RU"/>
        </w:rPr>
        <w:t xml:space="preserve">ООП ООО </w:t>
      </w:r>
      <w:r w:rsidR="00385E4A">
        <w:rPr>
          <w:rStyle w:val="Zag11"/>
          <w:rFonts w:eastAsia="@Arial Unicode MS"/>
          <w:lang w:val="ru-RU"/>
        </w:rPr>
        <w:t>МА</w:t>
      </w:r>
      <w:r w:rsidR="0016048D">
        <w:rPr>
          <w:rStyle w:val="Zag11"/>
          <w:rFonts w:eastAsia="@Arial Unicode MS"/>
          <w:lang w:val="ru-RU"/>
        </w:rPr>
        <w:t>ОУ «СОШ №3 имени Ивана Ивановича Рынкового</w:t>
      </w:r>
      <w:r w:rsidR="000B250F" w:rsidRPr="00025F7D">
        <w:rPr>
          <w:rStyle w:val="Zag11"/>
          <w:rFonts w:eastAsia="@Arial Unicode MS"/>
          <w:lang w:val="ru-RU"/>
        </w:rPr>
        <w:t>»</w:t>
      </w:r>
      <w:r w:rsidR="000B250F" w:rsidRPr="00194608">
        <w:rPr>
          <w:lang w:val="ru-RU"/>
        </w:rPr>
        <w:t xml:space="preserve"> </w:t>
      </w:r>
      <w:r w:rsidR="000B250F" w:rsidRPr="00194608">
        <w:t> </w:t>
      </w:r>
      <w:r w:rsidR="000B250F" w:rsidRPr="00194608">
        <w:rPr>
          <w:lang w:val="ru-RU"/>
        </w:rPr>
        <w:t>определяет цели, задачи, планируемые результаты, содержание и организацию образовательного процесса на ступени о</w:t>
      </w:r>
      <w:r w:rsidR="000B250F" w:rsidRPr="00194608">
        <w:rPr>
          <w:lang w:val="ru-RU"/>
        </w:rPr>
        <w:t>с</w:t>
      </w:r>
      <w:r w:rsidR="000B250F" w:rsidRPr="00194608">
        <w:rPr>
          <w:lang w:val="ru-RU"/>
        </w:rPr>
        <w:t>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B250F" w:rsidRPr="00E405D8" w:rsidRDefault="0015168A" w:rsidP="0015168A">
      <w:pPr>
        <w:overflowPunct w:val="0"/>
        <w:ind w:left="10"/>
        <w:jc w:val="both"/>
        <w:rPr>
          <w:lang w:val="ru-RU"/>
        </w:rPr>
      </w:pPr>
      <w:r>
        <w:rPr>
          <w:lang w:val="ru-RU"/>
        </w:rPr>
        <w:t xml:space="preserve">      </w:t>
      </w:r>
      <w:r w:rsidR="000B250F" w:rsidRPr="000B250F">
        <w:rPr>
          <w:lang w:val="ru-RU"/>
        </w:rPr>
        <w:t xml:space="preserve">ООП ООО </w:t>
      </w:r>
      <w:r w:rsidR="000B250F" w:rsidRPr="00791837">
        <w:rPr>
          <w:lang w:val="ru-RU"/>
        </w:rPr>
        <w:t>разработана педагогическим коллективом в соответствии с требованиями Фед</w:t>
      </w:r>
      <w:r w:rsidR="000B250F" w:rsidRPr="00791837">
        <w:rPr>
          <w:lang w:val="ru-RU"/>
        </w:rPr>
        <w:t>е</w:t>
      </w:r>
      <w:r w:rsidR="000B250F" w:rsidRPr="00791837">
        <w:rPr>
          <w:lang w:val="ru-RU"/>
        </w:rPr>
        <w:t>рального государственного образовательного стандарта основного общего образования к план</w:t>
      </w:r>
      <w:r w:rsidR="000B250F" w:rsidRPr="00791837">
        <w:rPr>
          <w:lang w:val="ru-RU"/>
        </w:rPr>
        <w:t>и</w:t>
      </w:r>
      <w:r w:rsidR="000B250F" w:rsidRPr="00791837">
        <w:rPr>
          <w:lang w:val="ru-RU"/>
        </w:rPr>
        <w:t>руемым результатам образования, структуре основной образовательной программы, а также к у</w:t>
      </w:r>
      <w:r w:rsidR="000B250F" w:rsidRPr="00791837">
        <w:rPr>
          <w:lang w:val="ru-RU"/>
        </w:rPr>
        <w:t>с</w:t>
      </w:r>
      <w:r w:rsidR="000B250F" w:rsidRPr="00791837">
        <w:rPr>
          <w:lang w:val="ru-RU"/>
        </w:rPr>
        <w:t>ловиям ее реализации: психолого-педагогическим, учебно-методическим, качеству информацио</w:t>
      </w:r>
      <w:r w:rsidR="000B250F" w:rsidRPr="00791837">
        <w:rPr>
          <w:lang w:val="ru-RU"/>
        </w:rPr>
        <w:t>н</w:t>
      </w:r>
      <w:r w:rsidR="000B250F" w:rsidRPr="00791837">
        <w:rPr>
          <w:lang w:val="ru-RU"/>
        </w:rPr>
        <w:t>ным, материально-техническим, кадровыми финансово-экон</w:t>
      </w:r>
      <w:r w:rsidR="0016048D">
        <w:rPr>
          <w:lang w:val="ru-RU"/>
        </w:rPr>
        <w:t>омическим, Уставом МАОУ «СОШ №3 им.И.И.Рынкового</w:t>
      </w:r>
      <w:r w:rsidR="002B6244">
        <w:rPr>
          <w:lang w:val="ru-RU"/>
        </w:rPr>
        <w:t>».</w:t>
      </w:r>
    </w:p>
    <w:p w:rsidR="000B250F" w:rsidRPr="0015168A" w:rsidRDefault="0015168A" w:rsidP="0015168A">
      <w:pPr>
        <w:overflowPunct w:val="0"/>
        <w:ind w:left="10"/>
        <w:jc w:val="both"/>
        <w:rPr>
          <w:lang w:val="ru-RU"/>
        </w:rPr>
      </w:pPr>
      <w:r>
        <w:rPr>
          <w:lang w:val="ru-RU"/>
        </w:rPr>
        <w:t xml:space="preserve">      </w:t>
      </w:r>
      <w:r w:rsidR="000B250F" w:rsidRPr="00791837">
        <w:rPr>
          <w:lang w:val="ru-RU"/>
        </w:rPr>
        <w:t xml:space="preserve">Программа определяет </w:t>
      </w:r>
      <w:r w:rsidR="000B250F" w:rsidRPr="00791837">
        <w:rPr>
          <w:i/>
          <w:iCs/>
          <w:lang w:val="ru-RU"/>
        </w:rPr>
        <w:t>содержание,</w:t>
      </w:r>
      <w:r w:rsidR="000B250F" w:rsidRPr="00791837">
        <w:rPr>
          <w:lang w:val="ru-RU"/>
        </w:rPr>
        <w:t xml:space="preserve"> </w:t>
      </w:r>
      <w:r w:rsidR="000B250F" w:rsidRPr="00791837">
        <w:rPr>
          <w:i/>
          <w:iCs/>
          <w:lang w:val="ru-RU"/>
        </w:rPr>
        <w:t>организацию образовательного процесса</w:t>
      </w:r>
      <w:r w:rsidR="0076239E">
        <w:rPr>
          <w:lang w:val="ru-RU"/>
        </w:rPr>
        <w:t xml:space="preserve"> на уровне</w:t>
      </w:r>
      <w:r w:rsidR="000B250F" w:rsidRPr="00791837">
        <w:rPr>
          <w:lang w:val="ru-RU"/>
        </w:rPr>
        <w:t xml:space="preserve"> о</w:t>
      </w:r>
      <w:r w:rsidR="000B250F" w:rsidRPr="00791837">
        <w:rPr>
          <w:lang w:val="ru-RU"/>
        </w:rPr>
        <w:t>с</w:t>
      </w:r>
      <w:r w:rsidR="000B250F" w:rsidRPr="00791837">
        <w:rPr>
          <w:lang w:val="ru-RU"/>
        </w:rPr>
        <w:t>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w:t>
      </w:r>
      <w:r w:rsidR="000B250F" w:rsidRPr="00791837">
        <w:rPr>
          <w:lang w:val="ru-RU"/>
        </w:rPr>
        <w:t>н</w:t>
      </w:r>
      <w:r w:rsidR="000B250F" w:rsidRPr="00791837">
        <w:rPr>
          <w:lang w:val="ru-RU"/>
        </w:rPr>
        <w:t>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0B250F" w:rsidRPr="000B250F" w:rsidRDefault="0015168A" w:rsidP="0015168A">
      <w:pPr>
        <w:overflowPunct w:val="0"/>
        <w:spacing w:line="214" w:lineRule="auto"/>
        <w:ind w:left="10"/>
        <w:rPr>
          <w:lang w:val="ru-RU"/>
        </w:rPr>
      </w:pPr>
      <w:r>
        <w:rPr>
          <w:b/>
          <w:iCs/>
          <w:lang w:val="ru-RU"/>
        </w:rPr>
        <w:t xml:space="preserve">       </w:t>
      </w:r>
      <w:r w:rsidR="000B250F" w:rsidRPr="0015168A">
        <w:rPr>
          <w:b/>
          <w:iCs/>
          <w:lang w:val="ru-RU"/>
        </w:rPr>
        <w:t>Целями реализации</w:t>
      </w:r>
      <w:r w:rsidR="000B250F" w:rsidRPr="00791837">
        <w:rPr>
          <w:i/>
          <w:iCs/>
          <w:lang w:val="ru-RU"/>
        </w:rPr>
        <w:t xml:space="preserve"> </w:t>
      </w:r>
      <w:r w:rsidR="000B250F" w:rsidRPr="00791837">
        <w:rPr>
          <w:lang w:val="ru-RU"/>
        </w:rPr>
        <w:t>основной образовательной программы основного общего</w:t>
      </w:r>
      <w:r w:rsidR="000B250F" w:rsidRPr="00791837">
        <w:rPr>
          <w:i/>
          <w:iCs/>
          <w:lang w:val="ru-RU"/>
        </w:rPr>
        <w:t xml:space="preserve"> </w:t>
      </w:r>
      <w:r w:rsidR="000B250F" w:rsidRPr="00791837">
        <w:rPr>
          <w:lang w:val="ru-RU"/>
        </w:rPr>
        <w:t>образова</w:t>
      </w:r>
      <w:r w:rsidR="00385E4A">
        <w:rPr>
          <w:lang w:val="ru-RU"/>
        </w:rPr>
        <w:t xml:space="preserve">ния (ООП ООО) </w:t>
      </w:r>
      <w:r w:rsidR="0016048D">
        <w:rPr>
          <w:lang w:val="ru-RU"/>
        </w:rPr>
        <w:t xml:space="preserve">МАОУ «СОШ №3 им.И.И.Рынкового» </w:t>
      </w:r>
      <w:r w:rsidR="000B250F" w:rsidRPr="00791837">
        <w:rPr>
          <w:lang w:val="ru-RU"/>
        </w:rPr>
        <w:t>являются:</w:t>
      </w:r>
    </w:p>
    <w:p w:rsidR="000E431E" w:rsidRPr="000E431E" w:rsidRDefault="0015168A" w:rsidP="000E431E">
      <w:pPr>
        <w:tabs>
          <w:tab w:val="left" w:pos="993"/>
        </w:tabs>
        <w:autoSpaceDE/>
        <w:autoSpaceDN/>
        <w:adjustRightInd/>
        <w:jc w:val="both"/>
        <w:rPr>
          <w:rStyle w:val="Zag11"/>
          <w:rFonts w:eastAsia="@Arial Unicode MS"/>
          <w:lang w:val="ru-RU"/>
        </w:rPr>
      </w:pPr>
      <w:r>
        <w:rPr>
          <w:rStyle w:val="Zag11"/>
          <w:rFonts w:eastAsia="@Arial Unicode MS"/>
          <w:lang w:val="ru-RU"/>
        </w:rPr>
        <w:t>1</w:t>
      </w:r>
      <w:r w:rsidR="000E431E" w:rsidRPr="000E431E">
        <w:rPr>
          <w:lang w:val="ru-RU"/>
        </w:rPr>
        <w:t xml:space="preserve"> </w:t>
      </w:r>
      <w:r w:rsidR="000E431E">
        <w:rPr>
          <w:rStyle w:val="Zag11"/>
          <w:rFonts w:eastAsia="@Arial Unicode MS"/>
          <w:lang w:val="ru-RU"/>
        </w:rPr>
        <w:t>О</w:t>
      </w:r>
      <w:r w:rsidR="000E431E" w:rsidRPr="000E431E">
        <w:rPr>
          <w:rStyle w:val="Zag11"/>
          <w:rFonts w:eastAsia="@Arial Unicode MS"/>
          <w:lang w:val="ru-RU"/>
        </w:rPr>
        <w:t>рганизация учебного процесса с учётом целей, содержания и планируемых результатов осно</w:t>
      </w:r>
      <w:r w:rsidR="000E431E" w:rsidRPr="000E431E">
        <w:rPr>
          <w:rStyle w:val="Zag11"/>
          <w:rFonts w:eastAsia="@Arial Unicode MS"/>
          <w:lang w:val="ru-RU"/>
        </w:rPr>
        <w:t>в</w:t>
      </w:r>
      <w:r w:rsidR="000E431E" w:rsidRPr="000E431E">
        <w:rPr>
          <w:rStyle w:val="Zag11"/>
          <w:rFonts w:eastAsia="@Arial Unicode MS"/>
          <w:lang w:val="ru-RU"/>
        </w:rPr>
        <w:t>ного общего образования, отражённых в ФГОС ООО;</w:t>
      </w:r>
    </w:p>
    <w:p w:rsidR="000E431E" w:rsidRPr="000E431E" w:rsidRDefault="000E431E" w:rsidP="000E431E">
      <w:pPr>
        <w:tabs>
          <w:tab w:val="left" w:pos="993"/>
        </w:tabs>
        <w:autoSpaceDE/>
        <w:autoSpaceDN/>
        <w:adjustRightInd/>
        <w:jc w:val="both"/>
        <w:rPr>
          <w:rStyle w:val="Zag11"/>
          <w:rFonts w:eastAsia="@Arial Unicode MS"/>
          <w:lang w:val="ru-RU"/>
        </w:rPr>
      </w:pPr>
      <w:r>
        <w:rPr>
          <w:rStyle w:val="Zag11"/>
          <w:rFonts w:eastAsia="@Arial Unicode MS"/>
          <w:lang w:val="ru-RU"/>
        </w:rPr>
        <w:t>2. С</w:t>
      </w:r>
      <w:r w:rsidRPr="000E431E">
        <w:rPr>
          <w:rStyle w:val="Zag11"/>
          <w:rFonts w:eastAsia="@Arial Unicode MS"/>
          <w:lang w:val="ru-RU"/>
        </w:rPr>
        <w:t>оздание условий для становления и формирования личности обучающегося;</w:t>
      </w:r>
    </w:p>
    <w:p w:rsidR="000E431E" w:rsidRDefault="000E431E" w:rsidP="000E431E">
      <w:pPr>
        <w:tabs>
          <w:tab w:val="left" w:pos="993"/>
        </w:tabs>
        <w:autoSpaceDE/>
        <w:autoSpaceDN/>
        <w:adjustRightInd/>
        <w:jc w:val="both"/>
        <w:rPr>
          <w:rStyle w:val="Zag11"/>
          <w:rFonts w:eastAsia="@Arial Unicode MS"/>
          <w:lang w:val="ru-RU"/>
        </w:rPr>
      </w:pPr>
      <w:r>
        <w:rPr>
          <w:rStyle w:val="Zag11"/>
          <w:rFonts w:eastAsia="@Arial Unicode MS"/>
          <w:lang w:val="ru-RU"/>
        </w:rPr>
        <w:t>3. О</w:t>
      </w:r>
      <w:r w:rsidRPr="000E431E">
        <w:rPr>
          <w:rStyle w:val="Zag11"/>
          <w:rFonts w:eastAsia="@Arial Unicode MS"/>
          <w:lang w:val="ru-RU"/>
        </w:rPr>
        <w:t>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B250F" w:rsidRPr="0015168A" w:rsidRDefault="000B250F" w:rsidP="000E431E">
      <w:pPr>
        <w:tabs>
          <w:tab w:val="left" w:pos="993"/>
        </w:tabs>
        <w:autoSpaceDE/>
        <w:autoSpaceDN/>
        <w:adjustRightInd/>
        <w:jc w:val="both"/>
        <w:rPr>
          <w:rFonts w:ascii="Symbol" w:hAnsi="Symbol" w:cs="Symbol"/>
          <w:lang w:val="ru-RU"/>
        </w:rPr>
      </w:pPr>
      <w:r w:rsidRPr="0015168A">
        <w:rPr>
          <w:iCs/>
          <w:lang w:val="ru-RU"/>
        </w:rPr>
        <w:t xml:space="preserve">Достижение поставленных целей </w:t>
      </w:r>
      <w:r w:rsidR="00385E4A" w:rsidRPr="0015168A">
        <w:rPr>
          <w:lang w:val="ru-RU"/>
        </w:rPr>
        <w:t xml:space="preserve">при разработке и реализации </w:t>
      </w:r>
      <w:r w:rsidR="0016048D">
        <w:rPr>
          <w:lang w:val="ru-RU"/>
        </w:rPr>
        <w:t xml:space="preserve">МАОУ «СОШ №3 им.И.И.Рынкового» </w:t>
      </w:r>
      <w:r w:rsidRPr="0015168A">
        <w:rPr>
          <w:lang w:val="ru-RU"/>
        </w:rPr>
        <w:t xml:space="preserve">основной образовательной программы основного общего образования </w:t>
      </w:r>
      <w:r w:rsidRPr="0015168A">
        <w:rPr>
          <w:iCs/>
          <w:lang w:val="ru-RU"/>
        </w:rPr>
        <w:t>пред</w:t>
      </w:r>
      <w:r w:rsidRPr="0015168A">
        <w:rPr>
          <w:iCs/>
          <w:lang w:val="ru-RU"/>
        </w:rPr>
        <w:t>у</w:t>
      </w:r>
      <w:r w:rsidRPr="0015168A">
        <w:rPr>
          <w:iCs/>
          <w:lang w:val="ru-RU"/>
        </w:rPr>
        <w:t>сматривает</w:t>
      </w:r>
      <w:r w:rsidRPr="0015168A">
        <w:rPr>
          <w:lang w:val="ru-RU"/>
        </w:rPr>
        <w:t xml:space="preserve"> </w:t>
      </w:r>
      <w:r w:rsidRPr="0015168A">
        <w:rPr>
          <w:iCs/>
          <w:lang w:val="ru-RU"/>
        </w:rPr>
        <w:t xml:space="preserve">решение следующих </w:t>
      </w:r>
      <w:r w:rsidRPr="0015168A">
        <w:rPr>
          <w:b/>
          <w:iCs/>
          <w:lang w:val="ru-RU"/>
        </w:rPr>
        <w:t>основных задач:</w:t>
      </w:r>
    </w:p>
    <w:p w:rsidR="0095158B" w:rsidRDefault="0095158B" w:rsidP="0095158B">
      <w:pPr>
        <w:pStyle w:val="Default"/>
        <w:jc w:val="both"/>
        <w:rPr>
          <w:rStyle w:val="Zag11"/>
          <w:rFonts w:eastAsia="@Arial Unicode MS"/>
          <w:color w:val="auto"/>
        </w:rPr>
      </w:pPr>
      <w:r>
        <w:rPr>
          <w:rStyle w:val="Zag11"/>
          <w:rFonts w:eastAsia="@Arial Unicode MS"/>
          <w:color w:val="auto"/>
        </w:rPr>
        <w:t>1.</w:t>
      </w:r>
      <w:r w:rsidRPr="0095158B">
        <w:rPr>
          <w:rStyle w:val="Zag11"/>
          <w:rFonts w:eastAsia="@Arial Unicode MS"/>
          <w:color w:val="auto"/>
        </w:rPr>
        <w:t xml:space="preserve"> </w:t>
      </w:r>
      <w:r w:rsidR="00EA4388">
        <w:rPr>
          <w:rStyle w:val="Zag11"/>
          <w:rFonts w:eastAsia="@Arial Unicode MS"/>
          <w:color w:val="auto"/>
        </w:rPr>
        <w:t>Ф</w:t>
      </w:r>
      <w:r w:rsidR="00EA4388" w:rsidRPr="00EA4388">
        <w:rPr>
          <w:rStyle w:val="Zag11"/>
          <w:rFonts w:eastAsia="@Arial Unicode MS"/>
          <w:color w:val="auto"/>
        </w:rPr>
        <w:t>ормирование у обучающихся нравственных убеждений, эстетического вкуса и здорового о</w:t>
      </w:r>
      <w:r w:rsidR="00EA4388" w:rsidRPr="00EA4388">
        <w:rPr>
          <w:rStyle w:val="Zag11"/>
          <w:rFonts w:eastAsia="@Arial Unicode MS"/>
          <w:color w:val="auto"/>
        </w:rPr>
        <w:t>б</w:t>
      </w:r>
      <w:r w:rsidR="00EA4388" w:rsidRPr="00EA4388">
        <w:rPr>
          <w:rStyle w:val="Zag11"/>
          <w:rFonts w:eastAsia="@Arial Unicode MS"/>
          <w:color w:val="auto"/>
        </w:rPr>
        <w:t>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5158B" w:rsidRDefault="00EA4388" w:rsidP="0095158B">
      <w:pPr>
        <w:pStyle w:val="Default"/>
        <w:jc w:val="both"/>
        <w:rPr>
          <w:rStyle w:val="Zag11"/>
          <w:rFonts w:eastAsia="@Arial Unicode MS"/>
          <w:color w:val="auto"/>
        </w:rPr>
      </w:pPr>
      <w:r>
        <w:rPr>
          <w:rStyle w:val="Zag11"/>
          <w:rFonts w:eastAsia="@Arial Unicode MS"/>
          <w:color w:val="auto"/>
        </w:rPr>
        <w:t xml:space="preserve">2. </w:t>
      </w:r>
      <w:r w:rsidR="0095158B">
        <w:rPr>
          <w:rStyle w:val="Zag11"/>
          <w:rFonts w:eastAsia="@Arial Unicode MS"/>
          <w:color w:val="auto"/>
        </w:rPr>
        <w:t>Обеспечение доступно</w:t>
      </w:r>
      <w:r w:rsidR="0095158B" w:rsidRPr="0095158B">
        <w:rPr>
          <w:rStyle w:val="Zag11"/>
          <w:rFonts w:eastAsia="@Arial Unicode MS"/>
          <w:color w:val="auto"/>
        </w:rPr>
        <w:t>сти получения качественного основного общего образования, достижение планируемых резу</w:t>
      </w:r>
      <w:r w:rsidR="0095158B">
        <w:rPr>
          <w:rStyle w:val="Zag11"/>
          <w:rFonts w:eastAsia="@Arial Unicode MS"/>
          <w:color w:val="auto"/>
        </w:rPr>
        <w:t>льтатов освоения основной обра</w:t>
      </w:r>
      <w:r w:rsidR="0095158B" w:rsidRPr="0095158B">
        <w:rPr>
          <w:rStyle w:val="Zag11"/>
          <w:rFonts w:eastAsia="@Arial Unicode MS"/>
          <w:color w:val="auto"/>
        </w:rPr>
        <w:t>зовательной программы основного общего о</w:t>
      </w:r>
      <w:r w:rsidR="0095158B" w:rsidRPr="0095158B">
        <w:rPr>
          <w:rStyle w:val="Zag11"/>
          <w:rFonts w:eastAsia="@Arial Unicode MS"/>
          <w:color w:val="auto"/>
        </w:rPr>
        <w:t>б</w:t>
      </w:r>
      <w:r w:rsidR="0095158B" w:rsidRPr="0095158B">
        <w:rPr>
          <w:rStyle w:val="Zag11"/>
          <w:rFonts w:eastAsia="@Arial Unicode MS"/>
          <w:color w:val="auto"/>
        </w:rPr>
        <w:t xml:space="preserve">разования всеми обучающимися,  в  том  числе  детьми-инвалидами  и  детьми  с ОВЗ; </w:t>
      </w:r>
    </w:p>
    <w:p w:rsidR="0095158B" w:rsidRDefault="00EA4388" w:rsidP="0095158B">
      <w:pPr>
        <w:pStyle w:val="Default"/>
        <w:jc w:val="both"/>
        <w:rPr>
          <w:rStyle w:val="Zag11"/>
          <w:rFonts w:eastAsia="@Arial Unicode MS"/>
          <w:color w:val="auto"/>
        </w:rPr>
      </w:pPr>
      <w:r>
        <w:rPr>
          <w:rStyle w:val="Zag11"/>
          <w:rFonts w:eastAsia="@Arial Unicode MS"/>
          <w:color w:val="auto"/>
        </w:rPr>
        <w:t>3</w:t>
      </w:r>
      <w:r w:rsidR="0095158B">
        <w:rPr>
          <w:rStyle w:val="Zag11"/>
          <w:rFonts w:eastAsia="@Arial Unicode MS"/>
          <w:color w:val="auto"/>
        </w:rPr>
        <w:t>.</w:t>
      </w:r>
      <w:r>
        <w:rPr>
          <w:rStyle w:val="Zag11"/>
          <w:rFonts w:eastAsia="@Arial Unicode MS"/>
          <w:color w:val="auto"/>
        </w:rPr>
        <w:t xml:space="preserve"> О</w:t>
      </w:r>
      <w:r w:rsidRPr="00EA4388">
        <w:rPr>
          <w:rStyle w:val="Zag11"/>
          <w:rFonts w:eastAsia="@Arial Unicode MS"/>
          <w:color w:val="auto"/>
        </w:rPr>
        <w:t>беспечение преемственности основного общего и среднего общего образования;</w:t>
      </w:r>
    </w:p>
    <w:p w:rsidR="0095158B" w:rsidRDefault="00EA4388" w:rsidP="0095158B">
      <w:pPr>
        <w:pStyle w:val="Default"/>
        <w:jc w:val="both"/>
        <w:rPr>
          <w:rStyle w:val="Zag11"/>
          <w:rFonts w:eastAsia="@Arial Unicode MS"/>
          <w:color w:val="auto"/>
        </w:rPr>
      </w:pPr>
      <w:r>
        <w:rPr>
          <w:rStyle w:val="Zag11"/>
          <w:rFonts w:eastAsia="@Arial Unicode MS"/>
          <w:color w:val="auto"/>
        </w:rPr>
        <w:t>4.</w:t>
      </w:r>
      <w:r w:rsidR="0095158B">
        <w:rPr>
          <w:rStyle w:val="Zag11"/>
          <w:rFonts w:eastAsia="@Arial Unicode MS"/>
          <w:color w:val="auto"/>
        </w:rPr>
        <w:t xml:space="preserve"> </w:t>
      </w:r>
      <w:r>
        <w:rPr>
          <w:rStyle w:val="Zag11"/>
          <w:rFonts w:eastAsia="@Arial Unicode MS"/>
          <w:color w:val="auto"/>
        </w:rPr>
        <w:t>Д</w:t>
      </w:r>
      <w:r w:rsidRPr="00EA4388">
        <w:rPr>
          <w:rStyle w:val="Zag11"/>
          <w:rFonts w:eastAsia="@Arial Unicode MS"/>
          <w:color w:val="auto"/>
        </w:rPr>
        <w:t>остижение планируемых результатов освоения ФОП ООО всеми обучающимися, в том числе обучающимися с ограниченными возможностями здоровья;</w:t>
      </w:r>
    </w:p>
    <w:p w:rsidR="0095158B" w:rsidRDefault="00EA4388" w:rsidP="0095158B">
      <w:pPr>
        <w:pStyle w:val="Default"/>
        <w:jc w:val="both"/>
        <w:rPr>
          <w:rStyle w:val="Zag11"/>
          <w:rFonts w:eastAsia="@Arial Unicode MS"/>
          <w:color w:val="auto"/>
        </w:rPr>
      </w:pPr>
      <w:r>
        <w:rPr>
          <w:rStyle w:val="Zag11"/>
          <w:rFonts w:eastAsia="@Arial Unicode MS"/>
          <w:color w:val="auto"/>
        </w:rPr>
        <w:t>5</w:t>
      </w:r>
      <w:r w:rsidR="0095158B">
        <w:rPr>
          <w:rStyle w:val="Zag11"/>
          <w:rFonts w:eastAsia="@Arial Unicode MS"/>
          <w:color w:val="auto"/>
        </w:rPr>
        <w:t xml:space="preserve">. </w:t>
      </w:r>
      <w:r>
        <w:rPr>
          <w:rStyle w:val="Zag11"/>
          <w:rFonts w:eastAsia="@Arial Unicode MS"/>
          <w:color w:val="auto"/>
        </w:rPr>
        <w:t>О</w:t>
      </w:r>
      <w:r w:rsidRPr="00EA4388">
        <w:rPr>
          <w:rStyle w:val="Zag11"/>
          <w:rFonts w:eastAsia="@Arial Unicode MS"/>
          <w:color w:val="auto"/>
        </w:rPr>
        <w:t>беспечение доступности получения качественного основного общего образования;</w:t>
      </w:r>
    </w:p>
    <w:p w:rsidR="0095158B" w:rsidRDefault="00EA4388" w:rsidP="0095158B">
      <w:pPr>
        <w:pStyle w:val="Default"/>
        <w:jc w:val="both"/>
        <w:rPr>
          <w:rStyle w:val="Zag11"/>
          <w:rFonts w:eastAsia="@Arial Unicode MS"/>
          <w:color w:val="auto"/>
        </w:rPr>
      </w:pPr>
      <w:r>
        <w:rPr>
          <w:rStyle w:val="Zag11"/>
          <w:rFonts w:eastAsia="@Arial Unicode MS"/>
          <w:color w:val="auto"/>
        </w:rPr>
        <w:t>6</w:t>
      </w:r>
      <w:r w:rsidR="0095158B">
        <w:rPr>
          <w:rStyle w:val="Zag11"/>
          <w:rFonts w:eastAsia="@Arial Unicode MS"/>
          <w:color w:val="auto"/>
        </w:rPr>
        <w:t xml:space="preserve">. </w:t>
      </w:r>
      <w:r>
        <w:rPr>
          <w:rStyle w:val="Zag11"/>
          <w:rFonts w:eastAsia="@Arial Unicode MS"/>
          <w:color w:val="auto"/>
        </w:rPr>
        <w:t>В</w:t>
      </w:r>
      <w:r w:rsidRPr="00EA4388">
        <w:rPr>
          <w:rStyle w:val="Zag11"/>
          <w:rFonts w:eastAsia="@Arial Unicode MS"/>
          <w:color w:val="auto"/>
        </w:rPr>
        <w:t>ыявление и развитие способностей обучающихся, в том числе проявивших выдающиеся сп</w:t>
      </w:r>
      <w:r w:rsidRPr="00EA4388">
        <w:rPr>
          <w:rStyle w:val="Zag11"/>
          <w:rFonts w:eastAsia="@Arial Unicode MS"/>
          <w:color w:val="auto"/>
        </w:rPr>
        <w:t>о</w:t>
      </w:r>
      <w:r w:rsidRPr="00EA4388">
        <w:rPr>
          <w:rStyle w:val="Zag11"/>
          <w:rFonts w:eastAsia="@Arial Unicode MS"/>
          <w:color w:val="auto"/>
        </w:rPr>
        <w:t>собности, через систему клубов, секций, студий и других, организацию общественно полезной деятельности</w:t>
      </w:r>
      <w:r>
        <w:rPr>
          <w:rStyle w:val="Zag11"/>
          <w:rFonts w:eastAsia="@Arial Unicode MS"/>
          <w:color w:val="auto"/>
        </w:rPr>
        <w:t>;</w:t>
      </w:r>
    </w:p>
    <w:p w:rsidR="0095158B" w:rsidRDefault="00EA4388" w:rsidP="0095158B">
      <w:pPr>
        <w:pStyle w:val="Default"/>
        <w:jc w:val="both"/>
        <w:rPr>
          <w:rStyle w:val="Zag11"/>
          <w:rFonts w:eastAsia="@Arial Unicode MS"/>
          <w:color w:val="auto"/>
        </w:rPr>
      </w:pPr>
      <w:r>
        <w:rPr>
          <w:rStyle w:val="Zag11"/>
          <w:rFonts w:eastAsia="@Arial Unicode MS"/>
          <w:color w:val="auto"/>
        </w:rPr>
        <w:t>7</w:t>
      </w:r>
      <w:r w:rsidR="0095158B">
        <w:rPr>
          <w:rStyle w:val="Zag11"/>
          <w:rFonts w:eastAsia="@Arial Unicode MS"/>
          <w:color w:val="auto"/>
        </w:rPr>
        <w:t>. Орга</w:t>
      </w:r>
      <w:r w:rsidR="0095158B" w:rsidRPr="0095158B">
        <w:rPr>
          <w:rStyle w:val="Zag11"/>
          <w:rFonts w:eastAsia="@Arial Unicode MS"/>
          <w:color w:val="auto"/>
        </w:rPr>
        <w:t>низацию интеллектуальных и творческих соревнований, научно-технического творчест</w:t>
      </w:r>
      <w:r w:rsidR="0095158B">
        <w:rPr>
          <w:rStyle w:val="Zag11"/>
          <w:rFonts w:eastAsia="@Arial Unicode MS"/>
          <w:color w:val="auto"/>
        </w:rPr>
        <w:t>ва, проектной и учебно-исследо</w:t>
      </w:r>
      <w:r w:rsidR="0095158B" w:rsidRPr="0095158B">
        <w:rPr>
          <w:rStyle w:val="Zag11"/>
          <w:rFonts w:eastAsia="@Arial Unicode MS"/>
          <w:color w:val="auto"/>
        </w:rPr>
        <w:t xml:space="preserve">вательской деятельности; </w:t>
      </w:r>
    </w:p>
    <w:p w:rsidR="0095158B" w:rsidRDefault="00EA4388" w:rsidP="0095158B">
      <w:pPr>
        <w:pStyle w:val="Default"/>
        <w:jc w:val="both"/>
        <w:rPr>
          <w:rStyle w:val="Zag11"/>
          <w:rFonts w:eastAsia="@Arial Unicode MS"/>
          <w:color w:val="auto"/>
        </w:rPr>
      </w:pPr>
      <w:r>
        <w:rPr>
          <w:rStyle w:val="Zag11"/>
          <w:rFonts w:eastAsia="@Arial Unicode MS"/>
          <w:color w:val="auto"/>
        </w:rPr>
        <w:t>8</w:t>
      </w:r>
      <w:r w:rsidR="0095158B">
        <w:rPr>
          <w:rStyle w:val="Zag11"/>
          <w:rFonts w:eastAsia="@Arial Unicode MS"/>
          <w:color w:val="auto"/>
        </w:rPr>
        <w:t>. У</w:t>
      </w:r>
      <w:r w:rsidR="0095158B" w:rsidRPr="0095158B">
        <w:rPr>
          <w:rStyle w:val="Zag11"/>
          <w:rFonts w:eastAsia="@Arial Unicode MS"/>
          <w:color w:val="auto"/>
        </w:rPr>
        <w:t xml:space="preserve">частие обучающихся, их родителей (законных представителей), </w:t>
      </w:r>
      <w:r w:rsidR="0095158B">
        <w:rPr>
          <w:rStyle w:val="Zag11"/>
          <w:rFonts w:eastAsia="@Arial Unicode MS"/>
          <w:color w:val="auto"/>
        </w:rPr>
        <w:t>педагогических работников и об</w:t>
      </w:r>
      <w:r w:rsidR="0095158B" w:rsidRPr="0095158B">
        <w:rPr>
          <w:rStyle w:val="Zag11"/>
          <w:rFonts w:eastAsia="@Arial Unicode MS"/>
          <w:color w:val="auto"/>
        </w:rPr>
        <w:t>щественности в проектировании и развитии внутришкольной со</w:t>
      </w:r>
      <w:r w:rsidR="00A47F6F">
        <w:rPr>
          <w:rStyle w:val="Zag11"/>
          <w:rFonts w:eastAsia="@Arial Unicode MS"/>
          <w:color w:val="auto"/>
        </w:rPr>
        <w:t>циальной среды</w:t>
      </w:r>
      <w:r w:rsidR="0095158B" w:rsidRPr="0095158B">
        <w:rPr>
          <w:rStyle w:val="Zag11"/>
          <w:rFonts w:eastAsia="@Arial Unicode MS"/>
          <w:color w:val="auto"/>
        </w:rPr>
        <w:t xml:space="preserve">; </w:t>
      </w:r>
    </w:p>
    <w:p w:rsidR="0095158B" w:rsidRDefault="00EA4388" w:rsidP="0095158B">
      <w:pPr>
        <w:pStyle w:val="Default"/>
        <w:jc w:val="both"/>
        <w:rPr>
          <w:rStyle w:val="Zag11"/>
          <w:rFonts w:eastAsia="@Arial Unicode MS"/>
          <w:color w:val="auto"/>
        </w:rPr>
      </w:pPr>
      <w:r>
        <w:rPr>
          <w:rStyle w:val="Zag11"/>
          <w:rFonts w:eastAsia="@Arial Unicode MS"/>
          <w:color w:val="auto"/>
        </w:rPr>
        <w:t>9</w:t>
      </w:r>
      <w:r w:rsidR="0095158B">
        <w:rPr>
          <w:rStyle w:val="Zag11"/>
          <w:rFonts w:eastAsia="@Arial Unicode MS"/>
          <w:color w:val="auto"/>
        </w:rPr>
        <w:t>. В</w:t>
      </w:r>
      <w:r w:rsidR="0095158B" w:rsidRPr="0095158B">
        <w:rPr>
          <w:rStyle w:val="Zag11"/>
          <w:rFonts w:eastAsia="@Arial Unicode MS"/>
          <w:color w:val="auto"/>
        </w:rPr>
        <w:t>ключение обу</w:t>
      </w:r>
      <w:r w:rsidR="0095158B">
        <w:rPr>
          <w:rStyle w:val="Zag11"/>
          <w:rFonts w:eastAsia="@Arial Unicode MS"/>
          <w:color w:val="auto"/>
        </w:rPr>
        <w:t>чающих</w:t>
      </w:r>
      <w:r w:rsidR="0095158B" w:rsidRPr="0095158B">
        <w:rPr>
          <w:rStyle w:val="Zag11"/>
          <w:rFonts w:eastAsia="@Arial Unicode MS"/>
          <w:color w:val="auto"/>
        </w:rPr>
        <w:t>ся в процессы познания и п</w:t>
      </w:r>
      <w:r w:rsidR="0095158B">
        <w:rPr>
          <w:rStyle w:val="Zag11"/>
          <w:rFonts w:eastAsia="@Arial Unicode MS"/>
          <w:color w:val="auto"/>
        </w:rPr>
        <w:t>реобразования внешкольной социальной ср</w:t>
      </w:r>
      <w:r w:rsidR="0095158B">
        <w:rPr>
          <w:rStyle w:val="Zag11"/>
          <w:rFonts w:eastAsia="@Arial Unicode MS"/>
          <w:color w:val="auto"/>
        </w:rPr>
        <w:t>е</w:t>
      </w:r>
      <w:r w:rsidR="0095158B">
        <w:rPr>
          <w:rStyle w:val="Zag11"/>
          <w:rFonts w:eastAsia="@Arial Unicode MS"/>
          <w:color w:val="auto"/>
        </w:rPr>
        <w:t>ды города для приоб</w:t>
      </w:r>
      <w:r w:rsidR="0095158B" w:rsidRPr="0095158B">
        <w:rPr>
          <w:rStyle w:val="Zag11"/>
          <w:rFonts w:eastAsia="@Arial Unicode MS"/>
          <w:color w:val="auto"/>
        </w:rPr>
        <w:t xml:space="preserve">ретения опыта реального управления и действия; </w:t>
      </w:r>
    </w:p>
    <w:p w:rsidR="0095158B" w:rsidRDefault="00EA4388" w:rsidP="0095158B">
      <w:pPr>
        <w:pStyle w:val="Default"/>
        <w:jc w:val="both"/>
        <w:rPr>
          <w:rStyle w:val="Zag11"/>
          <w:rFonts w:eastAsia="@Arial Unicode MS"/>
          <w:color w:val="auto"/>
        </w:rPr>
      </w:pPr>
      <w:r>
        <w:rPr>
          <w:rStyle w:val="Zag11"/>
          <w:rFonts w:eastAsia="@Arial Unicode MS"/>
          <w:color w:val="auto"/>
        </w:rPr>
        <w:t>10</w:t>
      </w:r>
      <w:r w:rsidR="0095158B">
        <w:rPr>
          <w:rStyle w:val="Zag11"/>
          <w:rFonts w:eastAsia="@Arial Unicode MS"/>
          <w:color w:val="auto"/>
        </w:rPr>
        <w:t xml:space="preserve">. </w:t>
      </w:r>
      <w:r>
        <w:rPr>
          <w:rStyle w:val="Zag11"/>
          <w:rFonts w:eastAsia="@Arial Unicode MS"/>
          <w:color w:val="auto"/>
        </w:rPr>
        <w:t>Организация социального и учебно-исследовательского</w:t>
      </w:r>
      <w:r w:rsidR="0095158B">
        <w:rPr>
          <w:rStyle w:val="Zag11"/>
          <w:rFonts w:eastAsia="@Arial Unicode MS"/>
          <w:color w:val="auto"/>
        </w:rPr>
        <w:t xml:space="preserve"> проект</w:t>
      </w:r>
      <w:r>
        <w:rPr>
          <w:rStyle w:val="Zag11"/>
          <w:rFonts w:eastAsia="@Arial Unicode MS"/>
          <w:color w:val="auto"/>
        </w:rPr>
        <w:t>ирования</w:t>
      </w:r>
      <w:r w:rsidR="0095158B">
        <w:rPr>
          <w:rStyle w:val="Zag11"/>
          <w:rFonts w:eastAsia="@Arial Unicode MS"/>
          <w:color w:val="auto"/>
        </w:rPr>
        <w:t>, профессиональ</w:t>
      </w:r>
      <w:r>
        <w:rPr>
          <w:rStyle w:val="Zag11"/>
          <w:rFonts w:eastAsia="@Arial Unicode MS"/>
          <w:color w:val="auto"/>
        </w:rPr>
        <w:t>ной ориентации</w:t>
      </w:r>
      <w:r w:rsidR="0095158B" w:rsidRPr="0095158B">
        <w:rPr>
          <w:rStyle w:val="Zag11"/>
          <w:rFonts w:eastAsia="@Arial Unicode MS"/>
          <w:color w:val="auto"/>
        </w:rPr>
        <w:t xml:space="preserve"> обучающихс</w:t>
      </w:r>
      <w:r w:rsidR="0095158B">
        <w:rPr>
          <w:rStyle w:val="Zag11"/>
          <w:rFonts w:eastAsia="@Arial Unicode MS"/>
          <w:color w:val="auto"/>
        </w:rPr>
        <w:t>я при поддержке педагогов, пси</w:t>
      </w:r>
      <w:r w:rsidR="0095158B" w:rsidRPr="0095158B">
        <w:rPr>
          <w:rStyle w:val="Zag11"/>
          <w:rFonts w:eastAsia="@Arial Unicode MS"/>
          <w:color w:val="auto"/>
        </w:rPr>
        <w:t>хологов, социальных педагогов, сотру</w:t>
      </w:r>
      <w:r w:rsidR="0095158B" w:rsidRPr="0095158B">
        <w:rPr>
          <w:rStyle w:val="Zag11"/>
          <w:rFonts w:eastAsia="@Arial Unicode MS"/>
          <w:color w:val="auto"/>
        </w:rPr>
        <w:t>д</w:t>
      </w:r>
      <w:r w:rsidR="0095158B" w:rsidRPr="0095158B">
        <w:rPr>
          <w:rStyle w:val="Zag11"/>
          <w:rFonts w:eastAsia="@Arial Unicode MS"/>
          <w:color w:val="auto"/>
        </w:rPr>
        <w:t>ничество с базовыми предприятиями, организаци</w:t>
      </w:r>
      <w:r w:rsidR="0095158B">
        <w:rPr>
          <w:rStyle w:val="Zag11"/>
          <w:rFonts w:eastAsia="@Arial Unicode MS"/>
          <w:color w:val="auto"/>
        </w:rPr>
        <w:t>ями профессионального образова</w:t>
      </w:r>
      <w:r w:rsidR="0095158B" w:rsidRPr="0095158B">
        <w:rPr>
          <w:rStyle w:val="Zag11"/>
          <w:rFonts w:eastAsia="@Arial Unicode MS"/>
          <w:color w:val="auto"/>
        </w:rPr>
        <w:t xml:space="preserve">ния, центрами профессиональной работы; </w:t>
      </w:r>
    </w:p>
    <w:p w:rsidR="00F90A18" w:rsidRDefault="002B6244" w:rsidP="0095158B">
      <w:pPr>
        <w:pStyle w:val="Default"/>
        <w:jc w:val="both"/>
        <w:rPr>
          <w:rStyle w:val="Zag11"/>
          <w:rFonts w:eastAsia="@Arial Unicode MS"/>
          <w:color w:val="auto"/>
        </w:rPr>
      </w:pPr>
      <w:r>
        <w:rPr>
          <w:rStyle w:val="Zag11"/>
          <w:rFonts w:eastAsia="@Arial Unicode MS"/>
          <w:color w:val="auto"/>
        </w:rPr>
        <w:t>11</w:t>
      </w:r>
      <w:r w:rsidR="0095158B">
        <w:rPr>
          <w:rStyle w:val="Zag11"/>
          <w:rFonts w:eastAsia="@Arial Unicode MS"/>
          <w:color w:val="auto"/>
        </w:rPr>
        <w:t xml:space="preserve">. </w:t>
      </w:r>
      <w:r w:rsidR="00EA4388">
        <w:rPr>
          <w:rStyle w:val="Zag11"/>
          <w:rFonts w:eastAsia="@Arial Unicode MS"/>
          <w:color w:val="auto"/>
        </w:rPr>
        <w:t>Создание условий для сохранения</w:t>
      </w:r>
      <w:r w:rsidR="0095158B">
        <w:rPr>
          <w:rStyle w:val="Zag11"/>
          <w:rFonts w:eastAsia="@Arial Unicode MS"/>
          <w:color w:val="auto"/>
        </w:rPr>
        <w:t xml:space="preserve"> и укре</w:t>
      </w:r>
      <w:r w:rsidR="0095158B" w:rsidRPr="0095158B">
        <w:rPr>
          <w:rStyle w:val="Zag11"/>
          <w:rFonts w:eastAsia="@Arial Unicode MS"/>
          <w:color w:val="auto"/>
        </w:rPr>
        <w:t>плени</w:t>
      </w:r>
      <w:r w:rsidR="00EA4388">
        <w:rPr>
          <w:rStyle w:val="Zag11"/>
          <w:rFonts w:eastAsia="@Arial Unicode MS"/>
          <w:color w:val="auto"/>
        </w:rPr>
        <w:t>я</w:t>
      </w:r>
      <w:r w:rsidR="0095158B" w:rsidRPr="0095158B">
        <w:rPr>
          <w:rStyle w:val="Zag11"/>
          <w:rFonts w:eastAsia="@Arial Unicode MS"/>
          <w:color w:val="auto"/>
        </w:rPr>
        <w:t xml:space="preserve"> физического, психологического и социального здоровья обучающихся, обеспечение их безопасности.</w:t>
      </w:r>
    </w:p>
    <w:p w:rsidR="0095158B" w:rsidRPr="0095158B" w:rsidRDefault="0095158B" w:rsidP="0095158B">
      <w:pPr>
        <w:pStyle w:val="Default"/>
        <w:jc w:val="both"/>
        <w:rPr>
          <w:rFonts w:eastAsia="@Arial Unicode MS"/>
          <w:color w:val="auto"/>
        </w:rPr>
      </w:pPr>
    </w:p>
    <w:p w:rsidR="000B250F" w:rsidRPr="000B250F" w:rsidRDefault="00324E05" w:rsidP="008001D5">
      <w:pPr>
        <w:pStyle w:val="38"/>
      </w:pPr>
      <w:bookmarkStart w:id="5" w:name="_Toc284663331"/>
      <w:bookmarkStart w:id="6" w:name="_Toc154654457"/>
      <w:r w:rsidRPr="00324E05">
        <w:rPr>
          <w:rStyle w:val="Zag11"/>
        </w:rPr>
        <w:t xml:space="preserve">1.1.2. </w:t>
      </w:r>
      <w:bookmarkEnd w:id="5"/>
      <w:r w:rsidR="008001D5">
        <w:rPr>
          <w:rStyle w:val="Zag11"/>
        </w:rPr>
        <w:t>П</w:t>
      </w:r>
      <w:r w:rsidR="008001D5" w:rsidRPr="008001D5">
        <w:rPr>
          <w:rStyle w:val="Zag11"/>
        </w:rPr>
        <w:t>ринципы формирования и</w:t>
      </w:r>
      <w:r w:rsidR="008001D5">
        <w:rPr>
          <w:rStyle w:val="Zag11"/>
        </w:rPr>
        <w:t xml:space="preserve"> </w:t>
      </w:r>
      <w:r w:rsidR="008001D5" w:rsidRPr="008001D5">
        <w:rPr>
          <w:rStyle w:val="Zag11"/>
        </w:rPr>
        <w:t>механизмы реализации ООП, в</w:t>
      </w:r>
      <w:r w:rsidR="008001D5">
        <w:rPr>
          <w:rStyle w:val="Zag11"/>
        </w:rPr>
        <w:t xml:space="preserve"> </w:t>
      </w:r>
      <w:r w:rsidR="008001D5" w:rsidRPr="008001D5">
        <w:rPr>
          <w:rStyle w:val="Zag11"/>
        </w:rPr>
        <w:t>том числе п</w:t>
      </w:r>
      <w:r w:rsidR="008001D5" w:rsidRPr="008001D5">
        <w:rPr>
          <w:rStyle w:val="Zag11"/>
        </w:rPr>
        <w:t>о</w:t>
      </w:r>
      <w:r w:rsidR="008001D5" w:rsidRPr="008001D5">
        <w:rPr>
          <w:rStyle w:val="Zag11"/>
        </w:rPr>
        <w:t>средством</w:t>
      </w:r>
      <w:r w:rsidR="008001D5">
        <w:rPr>
          <w:rStyle w:val="Zag11"/>
        </w:rPr>
        <w:t xml:space="preserve"> </w:t>
      </w:r>
      <w:r w:rsidR="008001D5" w:rsidRPr="008001D5">
        <w:rPr>
          <w:rStyle w:val="Zag11"/>
        </w:rPr>
        <w:t>реализации индивидуальных</w:t>
      </w:r>
      <w:r w:rsidR="008001D5">
        <w:rPr>
          <w:rStyle w:val="Zag11"/>
        </w:rPr>
        <w:t xml:space="preserve"> </w:t>
      </w:r>
      <w:r w:rsidR="008001D5" w:rsidRPr="008001D5">
        <w:rPr>
          <w:rStyle w:val="Zag11"/>
        </w:rPr>
        <w:t>учебных планов</w:t>
      </w:r>
      <w:r w:rsidR="0016048D">
        <w:rPr>
          <w:rStyle w:val="Zag11"/>
        </w:rPr>
        <w:t xml:space="preserve"> </w:t>
      </w:r>
      <w:r w:rsidR="0016048D">
        <w:t>МАО</w:t>
      </w:r>
      <w:r w:rsidR="0016048D" w:rsidRPr="00791837">
        <w:t xml:space="preserve">У </w:t>
      </w:r>
      <w:r w:rsidR="0016048D">
        <w:t>«СОШ №3 им.И.И.Рынковго»</w:t>
      </w:r>
      <w:bookmarkEnd w:id="6"/>
    </w:p>
    <w:p w:rsidR="004D471B" w:rsidRPr="007A1122" w:rsidRDefault="00385E4A" w:rsidP="007A1122">
      <w:pPr>
        <w:overflowPunct w:val="0"/>
        <w:spacing w:line="223" w:lineRule="auto"/>
        <w:ind w:firstLine="390"/>
        <w:jc w:val="both"/>
        <w:rPr>
          <w:rStyle w:val="Zag11"/>
          <w:lang w:val="ru-RU"/>
        </w:rPr>
      </w:pPr>
      <w:r>
        <w:rPr>
          <w:lang w:val="ru-RU"/>
        </w:rPr>
        <w:t xml:space="preserve">ООП ООО </w:t>
      </w:r>
      <w:r w:rsidR="0016048D">
        <w:rPr>
          <w:lang w:val="ru-RU"/>
        </w:rPr>
        <w:t xml:space="preserve">МАОУ «СОШ №3 им.И.И.РЫНКОВОГО» </w:t>
      </w:r>
      <w:r w:rsidR="000B250F" w:rsidRPr="00791837">
        <w:rPr>
          <w:lang w:val="ru-RU"/>
        </w:rPr>
        <w:t>опирается на федеральный государс</w:t>
      </w:r>
      <w:r w:rsidR="000B250F" w:rsidRPr="00791837">
        <w:rPr>
          <w:lang w:val="ru-RU"/>
        </w:rPr>
        <w:t>т</w:t>
      </w:r>
      <w:r w:rsidR="000B250F" w:rsidRPr="00791837">
        <w:rPr>
          <w:lang w:val="ru-RU"/>
        </w:rPr>
        <w:t>венный образовательный стандарт основного общег</w:t>
      </w:r>
      <w:r w:rsidR="0076239E">
        <w:rPr>
          <w:lang w:val="ru-RU"/>
        </w:rPr>
        <w:t>о образования, в основе которого лежит</w:t>
      </w:r>
      <w:r w:rsidR="000B250F" w:rsidRPr="00791837">
        <w:rPr>
          <w:lang w:val="ru-RU"/>
        </w:rPr>
        <w:t xml:space="preserve"> си</w:t>
      </w:r>
      <w:r w:rsidR="000B250F" w:rsidRPr="00791837">
        <w:rPr>
          <w:lang w:val="ru-RU"/>
        </w:rPr>
        <w:t>с</w:t>
      </w:r>
      <w:r w:rsidR="000B250F" w:rsidRPr="00791837">
        <w:rPr>
          <w:lang w:val="ru-RU"/>
        </w:rPr>
        <w:t>темно-деятельностный подход, который предполагает:</w:t>
      </w:r>
    </w:p>
    <w:p w:rsidR="007A1122" w:rsidRDefault="007A1122" w:rsidP="007A1122">
      <w:pPr>
        <w:numPr>
          <w:ilvl w:val="0"/>
          <w:numId w:val="23"/>
        </w:numPr>
        <w:jc w:val="both"/>
        <w:rPr>
          <w:rStyle w:val="Zag11"/>
          <w:rFonts w:eastAsia="@Arial Unicode MS"/>
          <w:lang w:val="ru-RU"/>
        </w:rPr>
      </w:pPr>
      <w:r>
        <w:rPr>
          <w:rStyle w:val="Zag11"/>
          <w:rFonts w:eastAsia="@Arial Unicode MS"/>
          <w:lang w:val="ru-RU"/>
        </w:rPr>
        <w:t>П</w:t>
      </w:r>
      <w:r w:rsidRPr="007A1122">
        <w:rPr>
          <w:rStyle w:val="Zag11"/>
          <w:rFonts w:eastAsia="@Arial Unicode MS"/>
          <w:lang w:val="ru-RU"/>
        </w:rPr>
        <w:t>ринцип учёта ведущей деятельности обучающегося: конструирование учебного процесса в структуре учебной деятельности, предусматривает механизмы формирования всех компоне</w:t>
      </w:r>
      <w:r w:rsidRPr="007A1122">
        <w:rPr>
          <w:rStyle w:val="Zag11"/>
          <w:rFonts w:eastAsia="@Arial Unicode MS"/>
          <w:lang w:val="ru-RU"/>
        </w:rPr>
        <w:t>н</w:t>
      </w:r>
      <w:r w:rsidRPr="007A1122">
        <w:rPr>
          <w:rStyle w:val="Zag11"/>
          <w:rFonts w:eastAsia="@Arial Unicode MS"/>
          <w:lang w:val="ru-RU"/>
        </w:rPr>
        <w:t>тов учебной деятельности (мотив, цель, учебная задача, учебные операции, контроль и сам</w:t>
      </w:r>
      <w:r w:rsidRPr="007A1122">
        <w:rPr>
          <w:rStyle w:val="Zag11"/>
          <w:rFonts w:eastAsia="@Arial Unicode MS"/>
          <w:lang w:val="ru-RU"/>
        </w:rPr>
        <w:t>о</w:t>
      </w:r>
      <w:r w:rsidRPr="007A1122">
        <w:rPr>
          <w:rStyle w:val="Zag11"/>
          <w:rFonts w:eastAsia="@Arial Unicode MS"/>
          <w:lang w:val="ru-RU"/>
        </w:rPr>
        <w:t>контроль);</w:t>
      </w:r>
    </w:p>
    <w:p w:rsidR="004D471B" w:rsidRDefault="007A1122" w:rsidP="007A1122">
      <w:pPr>
        <w:numPr>
          <w:ilvl w:val="0"/>
          <w:numId w:val="23"/>
        </w:numPr>
        <w:jc w:val="both"/>
        <w:rPr>
          <w:rStyle w:val="Zag11"/>
          <w:rFonts w:eastAsia="@Arial Unicode MS"/>
          <w:lang w:val="ru-RU"/>
        </w:rPr>
      </w:pPr>
      <w:r>
        <w:rPr>
          <w:rStyle w:val="Zag11"/>
          <w:rFonts w:eastAsia="@Arial Unicode MS"/>
          <w:lang w:val="ru-RU"/>
        </w:rPr>
        <w:t>П</w:t>
      </w:r>
      <w:r w:rsidRPr="007A1122">
        <w:rPr>
          <w:rStyle w:val="Zag11"/>
          <w:rFonts w:eastAsia="@Arial Unicode MS"/>
          <w:lang w:val="ru-RU"/>
        </w:rPr>
        <w:t>ринцип индивидуализации обучения</w:t>
      </w:r>
      <w:r>
        <w:rPr>
          <w:rStyle w:val="Zag11"/>
          <w:rFonts w:eastAsia="@Arial Unicode MS"/>
          <w:lang w:val="ru-RU"/>
        </w:rPr>
        <w:t>:</w:t>
      </w:r>
      <w:r w:rsidRPr="007A1122">
        <w:rPr>
          <w:rStyle w:val="Zag11"/>
          <w:rFonts w:eastAsia="@Arial Unicode MS"/>
          <w:lang w:val="ru-RU"/>
        </w:rPr>
        <w:t xml:space="preserve">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sidR="000178AF" w:rsidRPr="004D471B">
        <w:rPr>
          <w:rStyle w:val="Zag11"/>
          <w:rFonts w:eastAsia="@Arial Unicode MS"/>
          <w:lang w:val="ru-RU"/>
        </w:rPr>
        <w:t>;</w:t>
      </w:r>
    </w:p>
    <w:p w:rsidR="004D471B" w:rsidRDefault="007A1122" w:rsidP="007A1122">
      <w:pPr>
        <w:numPr>
          <w:ilvl w:val="0"/>
          <w:numId w:val="23"/>
        </w:numPr>
        <w:jc w:val="both"/>
        <w:rPr>
          <w:rStyle w:val="Zag11"/>
          <w:rFonts w:eastAsia="@Arial Unicode MS"/>
          <w:lang w:val="ru-RU"/>
        </w:rPr>
      </w:pPr>
      <w:r>
        <w:rPr>
          <w:rStyle w:val="Zag11"/>
          <w:rFonts w:eastAsia="@Arial Unicode MS"/>
          <w:lang w:val="ru-RU"/>
        </w:rPr>
        <w:t>С</w:t>
      </w:r>
      <w:r w:rsidRPr="007A1122">
        <w:rPr>
          <w:rStyle w:val="Zag11"/>
          <w:rFonts w:eastAsia="@Arial Unicode MS"/>
          <w:lang w:val="ru-RU"/>
        </w:rPr>
        <w:t>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w:t>
      </w:r>
      <w:r w:rsidRPr="007A1122">
        <w:rPr>
          <w:rStyle w:val="Zag11"/>
          <w:rFonts w:eastAsia="@Arial Unicode MS"/>
          <w:lang w:val="ru-RU"/>
        </w:rPr>
        <w:t>о</w:t>
      </w:r>
      <w:r w:rsidRPr="007A1122">
        <w:rPr>
          <w:rStyle w:val="Zag11"/>
          <w:rFonts w:eastAsia="@Arial Unicode MS"/>
          <w:lang w:val="ru-RU"/>
        </w:rPr>
        <w:t>товности к саморазвитию и непрерывному образованию</w:t>
      </w:r>
      <w:r w:rsidR="000178AF" w:rsidRPr="004D471B">
        <w:rPr>
          <w:rStyle w:val="Zag11"/>
          <w:rFonts w:eastAsia="@Arial Unicode MS"/>
          <w:lang w:val="ru-RU"/>
        </w:rPr>
        <w:t>;</w:t>
      </w:r>
    </w:p>
    <w:p w:rsidR="004D471B" w:rsidRDefault="007A1122" w:rsidP="007A1122">
      <w:pPr>
        <w:numPr>
          <w:ilvl w:val="0"/>
          <w:numId w:val="23"/>
        </w:numPr>
        <w:jc w:val="both"/>
        <w:rPr>
          <w:rStyle w:val="Zag11"/>
          <w:rFonts w:eastAsia="@Arial Unicode MS"/>
          <w:lang w:val="ru-RU"/>
        </w:rPr>
      </w:pPr>
      <w:r>
        <w:rPr>
          <w:rStyle w:val="Zag11"/>
          <w:rFonts w:eastAsia="@Arial Unicode MS"/>
          <w:lang w:val="ru-RU"/>
        </w:rPr>
        <w:t>П</w:t>
      </w:r>
      <w:r w:rsidRPr="007A1122">
        <w:rPr>
          <w:rStyle w:val="Zag11"/>
          <w:rFonts w:eastAsia="@Arial Unicode MS"/>
          <w:lang w:val="ru-RU"/>
        </w:rPr>
        <w:t>ринцип учета индивидуальных возрастных, психологических и физиологических особенн</w:t>
      </w:r>
      <w:r w:rsidRPr="007A1122">
        <w:rPr>
          <w:rStyle w:val="Zag11"/>
          <w:rFonts w:eastAsia="@Arial Unicode MS"/>
          <w:lang w:val="ru-RU"/>
        </w:rPr>
        <w:t>о</w:t>
      </w:r>
      <w:r w:rsidRPr="007A1122">
        <w:rPr>
          <w:rStyle w:val="Zag11"/>
          <w:rFonts w:eastAsia="@Arial Unicode MS"/>
          <w:lang w:val="ru-RU"/>
        </w:rPr>
        <w:t>стей обучающихся при построении образовательного процесса и определении образовательно-воспитательных целей и путей их достижения;</w:t>
      </w:r>
      <w:r w:rsidR="000178AF" w:rsidRPr="004D471B">
        <w:rPr>
          <w:rStyle w:val="Zag11"/>
          <w:rFonts w:eastAsia="@Arial Unicode MS"/>
          <w:lang w:val="ru-RU"/>
        </w:rPr>
        <w:t>;</w:t>
      </w:r>
    </w:p>
    <w:p w:rsidR="00F90A18" w:rsidRPr="004D471B" w:rsidRDefault="004D471B" w:rsidP="004D471B">
      <w:pPr>
        <w:numPr>
          <w:ilvl w:val="0"/>
          <w:numId w:val="23"/>
        </w:numPr>
        <w:jc w:val="both"/>
        <w:rPr>
          <w:rStyle w:val="Zag11"/>
          <w:rFonts w:eastAsia="@Arial Unicode MS"/>
          <w:lang w:val="ru-RU"/>
        </w:rPr>
      </w:pPr>
      <w:r w:rsidRPr="004D471B">
        <w:rPr>
          <w:rStyle w:val="Zag11"/>
          <w:rFonts w:eastAsia="@Arial Unicode MS"/>
          <w:lang w:val="ru-RU"/>
        </w:rPr>
        <w:t>Обеспечение фундаментальн</w:t>
      </w:r>
      <w:r>
        <w:rPr>
          <w:rStyle w:val="Zag11"/>
          <w:rFonts w:eastAsia="@Arial Unicode MS"/>
          <w:lang w:val="ru-RU"/>
        </w:rPr>
        <w:t>ого характера образования, уче</w:t>
      </w:r>
      <w:r w:rsidRPr="004D471B">
        <w:rPr>
          <w:rStyle w:val="Zag11"/>
          <w:rFonts w:eastAsia="@Arial Unicode MS"/>
          <w:lang w:val="ru-RU"/>
        </w:rPr>
        <w:t>та специфики изучаемых предм</w:t>
      </w:r>
      <w:r w:rsidRPr="004D471B">
        <w:rPr>
          <w:rStyle w:val="Zag11"/>
          <w:rFonts w:eastAsia="@Arial Unicode MS"/>
          <w:lang w:val="ru-RU"/>
        </w:rPr>
        <w:t>е</w:t>
      </w:r>
      <w:r w:rsidRPr="004D471B">
        <w:rPr>
          <w:rStyle w:val="Zag11"/>
          <w:rFonts w:eastAsia="@Arial Unicode MS"/>
          <w:lang w:val="ru-RU"/>
        </w:rPr>
        <w:t>тов</w:t>
      </w:r>
      <w:r w:rsidR="000178AF" w:rsidRPr="004D471B">
        <w:rPr>
          <w:rStyle w:val="Zag11"/>
          <w:rFonts w:eastAsia="@Arial Unicode MS"/>
          <w:lang w:val="ru-RU"/>
        </w:rPr>
        <w:t>.</w:t>
      </w:r>
    </w:p>
    <w:p w:rsidR="007A1122" w:rsidRDefault="004D471B" w:rsidP="007A1122">
      <w:pPr>
        <w:numPr>
          <w:ilvl w:val="0"/>
          <w:numId w:val="23"/>
        </w:numPr>
        <w:jc w:val="both"/>
        <w:rPr>
          <w:rFonts w:eastAsia="@Arial Unicode MS"/>
          <w:lang w:val="ru-RU"/>
        </w:rPr>
      </w:pPr>
      <w:r>
        <w:rPr>
          <w:rFonts w:eastAsia="@Arial Unicode MS"/>
          <w:lang w:val="ru-RU"/>
        </w:rPr>
        <w:t>П</w:t>
      </w:r>
      <w:r w:rsidR="003F758B">
        <w:rPr>
          <w:rFonts w:eastAsia="@Arial Unicode MS"/>
          <w:lang w:val="ru-RU"/>
        </w:rPr>
        <w:t>ринцип интеграцмм</w:t>
      </w:r>
      <w:r w:rsidRPr="004D471B">
        <w:rPr>
          <w:rFonts w:eastAsia="@Arial Unicode MS"/>
          <w:lang w:val="ru-RU"/>
        </w:rPr>
        <w:t xml:space="preserve"> </w:t>
      </w:r>
      <w:r w:rsidR="007A1122" w:rsidRPr="007A1122">
        <w:rPr>
          <w:rFonts w:eastAsia="@Arial Unicode MS"/>
          <w:lang w:val="ru-RU"/>
        </w:rPr>
        <w:t xml:space="preserve">обучения и воспитания: </w:t>
      </w:r>
      <w:r w:rsidRPr="004D471B">
        <w:rPr>
          <w:rFonts w:eastAsia="@Arial Unicode MS"/>
          <w:lang w:val="ru-RU"/>
        </w:rPr>
        <w:t xml:space="preserve">предполагающий </w:t>
      </w:r>
      <w:r w:rsidR="007A1122" w:rsidRPr="007A1122">
        <w:rPr>
          <w:rFonts w:eastAsia="@Arial Unicode MS"/>
          <w:lang w:val="ru-RU"/>
        </w:rPr>
        <w:t>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D471B" w:rsidRPr="007A1122" w:rsidRDefault="007A1122" w:rsidP="007A1122">
      <w:pPr>
        <w:numPr>
          <w:ilvl w:val="0"/>
          <w:numId w:val="23"/>
        </w:numPr>
        <w:jc w:val="both"/>
        <w:rPr>
          <w:rFonts w:eastAsia="@Arial Unicode MS"/>
          <w:lang w:val="ru-RU"/>
        </w:rPr>
      </w:pPr>
      <w:r>
        <w:rPr>
          <w:rFonts w:eastAsia="@Arial Unicode MS"/>
          <w:lang w:val="ru-RU"/>
        </w:rPr>
        <w:t>П</w:t>
      </w:r>
      <w:r w:rsidRPr="007A1122">
        <w:rPr>
          <w:rFonts w:eastAsia="@Arial Unicode MS"/>
          <w:lang w:val="ru-RU"/>
        </w:rPr>
        <w:t>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w:t>
      </w:r>
      <w:r w:rsidRPr="007A1122">
        <w:rPr>
          <w:rFonts w:eastAsia="@Arial Unicode MS"/>
          <w:lang w:val="ru-RU"/>
        </w:rPr>
        <w:t>х</w:t>
      </w:r>
      <w:r w:rsidRPr="007A1122">
        <w:rPr>
          <w:rFonts w:eastAsia="@Arial Unicode MS"/>
          <w:lang w:val="ru-RU"/>
        </w:rPr>
        <w:t>нологий.</w:t>
      </w:r>
    </w:p>
    <w:p w:rsidR="000B250F" w:rsidRPr="00F90A18" w:rsidRDefault="00385E4A" w:rsidP="00910293">
      <w:pPr>
        <w:overflowPunct w:val="0"/>
        <w:ind w:left="360"/>
        <w:jc w:val="both"/>
        <w:rPr>
          <w:b/>
          <w:lang w:val="ru-RU"/>
        </w:rPr>
      </w:pPr>
      <w:r>
        <w:rPr>
          <w:b/>
          <w:i/>
          <w:iCs/>
          <w:lang w:val="ru-RU"/>
        </w:rPr>
        <w:t xml:space="preserve">ООП ООО </w:t>
      </w:r>
      <w:r w:rsidR="0016048D">
        <w:rPr>
          <w:b/>
          <w:i/>
          <w:iCs/>
          <w:lang w:val="ru-RU"/>
        </w:rPr>
        <w:t xml:space="preserve">МАОУ «СОШ №3 им.И.И.РЫНКОВОГО» </w:t>
      </w:r>
      <w:r w:rsidR="00910293">
        <w:rPr>
          <w:b/>
          <w:i/>
          <w:iCs/>
          <w:lang w:val="ru-RU"/>
        </w:rPr>
        <w:t>с</w:t>
      </w:r>
      <w:r w:rsidR="00910293" w:rsidRPr="00910293">
        <w:rPr>
          <w:b/>
          <w:i/>
          <w:iCs/>
          <w:lang w:val="ru-RU"/>
        </w:rPr>
        <w:t>формир</w:t>
      </w:r>
      <w:r w:rsidR="00910293">
        <w:rPr>
          <w:b/>
          <w:i/>
          <w:iCs/>
          <w:lang w:val="ru-RU"/>
        </w:rPr>
        <w:t>ована</w:t>
      </w:r>
      <w:r w:rsidR="00910293" w:rsidRPr="00910293">
        <w:rPr>
          <w:b/>
          <w:i/>
          <w:iCs/>
          <w:lang w:val="ru-RU"/>
        </w:rPr>
        <w:t xml:space="preserve"> с учетом особенностей развития детей 11—15 лет, связанных</w:t>
      </w:r>
      <w:r w:rsidR="000B250F" w:rsidRPr="00F90A18">
        <w:rPr>
          <w:b/>
          <w:i/>
          <w:iCs/>
          <w:lang w:val="ru-RU"/>
        </w:rPr>
        <w:t>:</w:t>
      </w:r>
    </w:p>
    <w:p w:rsidR="00773AA1" w:rsidRPr="00655539" w:rsidRDefault="00910293" w:rsidP="00910293">
      <w:pPr>
        <w:pStyle w:val="Default"/>
        <w:widowControl w:val="0"/>
        <w:numPr>
          <w:ilvl w:val="0"/>
          <w:numId w:val="1"/>
        </w:numPr>
        <w:jc w:val="both"/>
      </w:pPr>
      <w:r w:rsidRPr="00910293">
        <w:rPr>
          <w:iCs/>
        </w:rPr>
        <w:t xml:space="preserve">с переходом от способности осуществлять принятие заданной педагогом и осмысленной цели к овладению этой учебной деятельностью на уровне </w:t>
      </w:r>
      <w:r>
        <w:rPr>
          <w:iCs/>
        </w:rPr>
        <w:t>основной школы в единстве моти</w:t>
      </w:r>
      <w:r w:rsidRPr="00910293">
        <w:rPr>
          <w:iCs/>
        </w:rPr>
        <w:t>вационно-смыслового и опе</w:t>
      </w:r>
      <w:r>
        <w:rPr>
          <w:iCs/>
        </w:rPr>
        <w:t>рационно-технического компо</w:t>
      </w:r>
      <w:r w:rsidRPr="00910293">
        <w:rPr>
          <w:iCs/>
        </w:rPr>
        <w:t>нентов, к новой внутренней позиции обуча</w:t>
      </w:r>
      <w:r w:rsidRPr="00910293">
        <w:rPr>
          <w:iCs/>
        </w:rPr>
        <w:t>ю</w:t>
      </w:r>
      <w:r>
        <w:rPr>
          <w:iCs/>
        </w:rPr>
        <w:t>щегося — на</w:t>
      </w:r>
      <w:r w:rsidRPr="00910293">
        <w:rPr>
          <w:iCs/>
        </w:rPr>
        <w:t>правленности  на  самостоятельный  познавательный  поиск</w:t>
      </w:r>
      <w:r>
        <w:rPr>
          <w:iCs/>
        </w:rPr>
        <w:t xml:space="preserve">, </w:t>
      </w:r>
      <w:r w:rsidRPr="00910293">
        <w:rPr>
          <w:iCs/>
        </w:rPr>
        <w:t xml:space="preserve">постановку учебных целей, </w:t>
      </w:r>
      <w:r>
        <w:rPr>
          <w:iCs/>
        </w:rPr>
        <w:t>освоение и самостоятельное осу</w:t>
      </w:r>
      <w:r w:rsidRPr="00910293">
        <w:rPr>
          <w:iCs/>
        </w:rPr>
        <w:t>ществление контрольны</w:t>
      </w:r>
      <w:r>
        <w:rPr>
          <w:iCs/>
        </w:rPr>
        <w:t>х и оценочных действий, ин</w:t>
      </w:r>
      <w:r>
        <w:rPr>
          <w:iCs/>
        </w:rPr>
        <w:t>и</w:t>
      </w:r>
      <w:r>
        <w:rPr>
          <w:iCs/>
        </w:rPr>
        <w:t>циа</w:t>
      </w:r>
      <w:r w:rsidRPr="00910293">
        <w:rPr>
          <w:iCs/>
        </w:rPr>
        <w:t>тиву в организации учебного сотрудничества, к развитию способности проектирован</w:t>
      </w:r>
      <w:r>
        <w:rPr>
          <w:iCs/>
        </w:rPr>
        <w:t>ия собственной учебной деятель</w:t>
      </w:r>
      <w:r w:rsidRPr="00910293">
        <w:rPr>
          <w:iCs/>
        </w:rPr>
        <w:t>ности и построению жиз</w:t>
      </w:r>
      <w:r>
        <w:rPr>
          <w:iCs/>
        </w:rPr>
        <w:t>ненных планов во временнóй пер-</w:t>
      </w:r>
      <w:r w:rsidRPr="00910293">
        <w:rPr>
          <w:iCs/>
        </w:rPr>
        <w:t>спективе</w:t>
      </w:r>
      <w:r>
        <w:rPr>
          <w:iCs/>
        </w:rPr>
        <w:t>;</w:t>
      </w:r>
    </w:p>
    <w:p w:rsidR="00773AA1" w:rsidRPr="00655539" w:rsidRDefault="00910293" w:rsidP="00910293">
      <w:pPr>
        <w:pStyle w:val="Default"/>
        <w:widowControl w:val="0"/>
        <w:numPr>
          <w:ilvl w:val="0"/>
          <w:numId w:val="1"/>
        </w:numPr>
        <w:jc w:val="both"/>
      </w:pPr>
      <w:r w:rsidRPr="00910293">
        <w:rPr>
          <w:iCs/>
        </w:rPr>
        <w:t>с формированием у обучающегося типа мышления, который ориентирует его на общекульту</w:t>
      </w:r>
      <w:r w:rsidRPr="00910293">
        <w:rPr>
          <w:iCs/>
        </w:rPr>
        <w:t>р</w:t>
      </w:r>
      <w:r w:rsidRPr="00910293">
        <w:rPr>
          <w:iCs/>
        </w:rPr>
        <w:t>ные о</w:t>
      </w:r>
      <w:r>
        <w:rPr>
          <w:iCs/>
        </w:rPr>
        <w:t>бразцы, нормы, этало</w:t>
      </w:r>
      <w:r w:rsidRPr="00910293">
        <w:rPr>
          <w:iCs/>
        </w:rPr>
        <w:t>ны и закономерности взаимодействия с окружающим миром</w:t>
      </w:r>
      <w:r w:rsidR="00773AA1" w:rsidRPr="00655539">
        <w:t xml:space="preserve">; </w:t>
      </w:r>
    </w:p>
    <w:p w:rsidR="00F90A18" w:rsidRDefault="00910293" w:rsidP="00910293">
      <w:pPr>
        <w:pStyle w:val="Default"/>
        <w:widowControl w:val="0"/>
        <w:numPr>
          <w:ilvl w:val="0"/>
          <w:numId w:val="1"/>
        </w:numPr>
        <w:jc w:val="both"/>
      </w:pPr>
      <w:r w:rsidRPr="00910293">
        <w:rPr>
          <w:iCs/>
        </w:rPr>
        <w:t>с овладением коммуникативными средствами и способами организации кооперации,</w:t>
      </w:r>
      <w:r>
        <w:rPr>
          <w:iCs/>
        </w:rPr>
        <w:t xml:space="preserve"> развитием учебного сотрудниче</w:t>
      </w:r>
      <w:r w:rsidRPr="00910293">
        <w:rPr>
          <w:iCs/>
        </w:rPr>
        <w:t>ства, реализуемого в отношениях обучающихся с учителем и сверстник</w:t>
      </w:r>
      <w:r w:rsidRPr="00910293">
        <w:rPr>
          <w:iCs/>
        </w:rPr>
        <w:t>а</w:t>
      </w:r>
      <w:r w:rsidRPr="00910293">
        <w:rPr>
          <w:iCs/>
        </w:rPr>
        <w:t>ми</w:t>
      </w:r>
      <w:r w:rsidR="00773AA1" w:rsidRPr="00655539">
        <w:t xml:space="preserve">. </w:t>
      </w:r>
    </w:p>
    <w:p w:rsidR="00910293" w:rsidRPr="00910293" w:rsidRDefault="0015168A" w:rsidP="00910293">
      <w:pPr>
        <w:overflowPunct w:val="0"/>
        <w:spacing w:line="232" w:lineRule="auto"/>
        <w:jc w:val="both"/>
        <w:rPr>
          <w:lang w:val="ru-RU"/>
        </w:rPr>
      </w:pPr>
      <w:r>
        <w:rPr>
          <w:lang w:val="ru-RU"/>
        </w:rPr>
        <w:t xml:space="preserve">     </w:t>
      </w:r>
      <w:r w:rsidR="00910293" w:rsidRPr="00910293">
        <w:rPr>
          <w:lang w:val="ru-RU"/>
        </w:rPr>
        <w:t xml:space="preserve">Переход обучающегося в </w:t>
      </w:r>
      <w:r w:rsidR="00910293">
        <w:rPr>
          <w:lang w:val="ru-RU"/>
        </w:rPr>
        <w:t>основную школу совпадает с пер</w:t>
      </w:r>
      <w:r w:rsidR="00910293" w:rsidRPr="00910293">
        <w:rPr>
          <w:lang w:val="ru-RU"/>
        </w:rPr>
        <w:t>вым этапом подросткового развития — переходом к кризису младшего подросткового возраста (11—13 лет, 5—7 классы), характер</w:t>
      </w:r>
      <w:r w:rsidR="00910293" w:rsidRPr="00910293">
        <w:rPr>
          <w:lang w:val="ru-RU"/>
        </w:rPr>
        <w:t>и</w:t>
      </w:r>
      <w:r w:rsidR="00910293" w:rsidRPr="00910293">
        <w:rPr>
          <w:lang w:val="ru-RU"/>
        </w:rPr>
        <w:t>зующимся началом перехода от детства к взросло- сти, при котором централь</w:t>
      </w:r>
      <w:r w:rsidR="00910293">
        <w:rPr>
          <w:lang w:val="ru-RU"/>
        </w:rPr>
        <w:t>ным и специфич</w:t>
      </w:r>
      <w:r w:rsidR="00910293">
        <w:rPr>
          <w:lang w:val="ru-RU"/>
        </w:rPr>
        <w:t>е</w:t>
      </w:r>
      <w:r w:rsidR="00910293">
        <w:rPr>
          <w:lang w:val="ru-RU"/>
        </w:rPr>
        <w:t>ским новообразо</w:t>
      </w:r>
      <w:r w:rsidR="00910293" w:rsidRPr="00910293">
        <w:rPr>
          <w:lang w:val="ru-RU"/>
        </w:rPr>
        <w:t>ванием в личности подростка является возникновение и разви- тие самосознания — представления о том, что он уже не ребенок, т. е. чувства взрослости, а также внутренней пер</w:t>
      </w:r>
      <w:r w:rsidR="00910293" w:rsidRPr="00910293">
        <w:rPr>
          <w:lang w:val="ru-RU"/>
        </w:rPr>
        <w:t>е</w:t>
      </w:r>
      <w:r w:rsidR="00910293" w:rsidRPr="00910293">
        <w:rPr>
          <w:lang w:val="ru-RU"/>
        </w:rPr>
        <w:t>ори- ентацией подростка с правил и ограничений, связанных с мо- ралью послушания, на нормы поведения взрослых.</w:t>
      </w:r>
    </w:p>
    <w:p w:rsidR="00F90A18" w:rsidRPr="00791837" w:rsidRDefault="00910293" w:rsidP="0095158B">
      <w:pPr>
        <w:overflowPunct w:val="0"/>
        <w:spacing w:line="232" w:lineRule="auto"/>
        <w:ind w:firstLine="426"/>
        <w:jc w:val="both"/>
        <w:rPr>
          <w:lang w:val="ru-RU"/>
        </w:rPr>
      </w:pPr>
      <w:r w:rsidRPr="00910293">
        <w:rPr>
          <w:lang w:val="ru-RU"/>
        </w:rPr>
        <w:t>Второй этап подросткового развития (14—15 лет, 8—9 клас- сы), характеризуется:</w:t>
      </w:r>
      <w:r w:rsidR="00F90A18" w:rsidRPr="00791837">
        <w:rPr>
          <w:lang w:val="ru-RU"/>
        </w:rPr>
        <w:t>:</w:t>
      </w:r>
    </w:p>
    <w:p w:rsidR="00F90A18" w:rsidRPr="00674F80" w:rsidRDefault="00910293" w:rsidP="002239EA">
      <w:pPr>
        <w:numPr>
          <w:ilvl w:val="0"/>
          <w:numId w:val="25"/>
        </w:numPr>
        <w:tabs>
          <w:tab w:val="clear" w:pos="720"/>
          <w:tab w:val="num" w:pos="426"/>
        </w:tabs>
        <w:overflowPunct w:val="0"/>
        <w:ind w:left="426" w:hanging="426"/>
        <w:jc w:val="both"/>
        <w:rPr>
          <w:rFonts w:ascii="Symbol" w:hAnsi="Symbol" w:cs="Symbol"/>
          <w:lang w:val="ru-RU"/>
        </w:rPr>
      </w:pPr>
      <w:r w:rsidRPr="00910293">
        <w:rPr>
          <w:lang w:val="ru-RU"/>
        </w:rPr>
        <w:t>бурным, скачкообразным характером развития, т. е. проис- ходящими за сравнительно коро</w:t>
      </w:r>
      <w:r w:rsidRPr="00910293">
        <w:rPr>
          <w:lang w:val="ru-RU"/>
        </w:rPr>
        <w:t>т</w:t>
      </w:r>
      <w:r w:rsidRPr="00910293">
        <w:rPr>
          <w:lang w:val="ru-RU"/>
        </w:rPr>
        <w:t>кий срок многочисленными качественными изменениями прежних особенностей, инте- ресов и отношений подростка, появлением у подростка зна- чительных субъективных трудностей и переживаний</w:t>
      </w:r>
      <w:r w:rsidR="00F90A18" w:rsidRPr="00791837">
        <w:rPr>
          <w:lang w:val="ru-RU"/>
        </w:rPr>
        <w:t xml:space="preserve">; </w:t>
      </w:r>
    </w:p>
    <w:p w:rsidR="00F90A18" w:rsidRPr="00674F80" w:rsidRDefault="00F90A18" w:rsidP="002239EA">
      <w:pPr>
        <w:numPr>
          <w:ilvl w:val="0"/>
          <w:numId w:val="25"/>
        </w:numPr>
        <w:tabs>
          <w:tab w:val="clear" w:pos="720"/>
          <w:tab w:val="num" w:pos="420"/>
        </w:tabs>
        <w:overflowPunct w:val="0"/>
        <w:ind w:left="420" w:hanging="418"/>
        <w:jc w:val="both"/>
        <w:rPr>
          <w:rFonts w:ascii="Symbol" w:hAnsi="Symbol" w:cs="Symbol"/>
          <w:lang w:val="ru-RU"/>
        </w:rPr>
      </w:pPr>
      <w:r w:rsidRPr="00791837">
        <w:rPr>
          <w:lang w:val="ru-RU"/>
        </w:rPr>
        <w:t xml:space="preserve">стремлением подростка к общению и совместной деятельности со сверстниками; </w:t>
      </w:r>
    </w:p>
    <w:p w:rsidR="00F90A18" w:rsidRPr="00674F80" w:rsidRDefault="00F90A18" w:rsidP="002239EA">
      <w:pPr>
        <w:numPr>
          <w:ilvl w:val="0"/>
          <w:numId w:val="25"/>
        </w:numPr>
        <w:tabs>
          <w:tab w:val="clear" w:pos="720"/>
          <w:tab w:val="num" w:pos="420"/>
        </w:tabs>
        <w:overflowPunct w:val="0"/>
        <w:ind w:left="420" w:hanging="418"/>
        <w:jc w:val="both"/>
        <w:rPr>
          <w:rFonts w:ascii="Symbol" w:hAnsi="Symbol" w:cs="Symbol"/>
          <w:lang w:val="ru-RU"/>
        </w:rPr>
      </w:pPr>
      <w:r w:rsidRPr="00791837">
        <w:rPr>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74F80" w:rsidRPr="00674F80" w:rsidRDefault="00910293" w:rsidP="002239EA">
      <w:pPr>
        <w:numPr>
          <w:ilvl w:val="0"/>
          <w:numId w:val="25"/>
        </w:numPr>
        <w:tabs>
          <w:tab w:val="clear" w:pos="720"/>
          <w:tab w:val="num" w:pos="426"/>
        </w:tabs>
        <w:overflowPunct w:val="0"/>
        <w:ind w:left="426" w:hanging="426"/>
        <w:jc w:val="both"/>
        <w:rPr>
          <w:rFonts w:ascii="Symbol" w:hAnsi="Symbol" w:cs="Symbol"/>
          <w:lang w:val="ru-RU"/>
        </w:rPr>
      </w:pPr>
      <w:r w:rsidRPr="00910293">
        <w:rPr>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 н</w:t>
      </w:r>
      <w:r w:rsidRPr="00910293">
        <w:rPr>
          <w:lang w:val="ru-RU"/>
        </w:rPr>
        <w:t>о</w:t>
      </w:r>
      <w:r w:rsidRPr="00910293">
        <w:rPr>
          <w:lang w:val="ru-RU"/>
        </w:rPr>
        <w:t>шениях, что порождает и</w:t>
      </w:r>
      <w:r>
        <w:rPr>
          <w:lang w:val="ru-RU"/>
        </w:rPr>
        <w:t>нтенсивное формирование нрав</w:t>
      </w:r>
      <w:r w:rsidRPr="00910293">
        <w:rPr>
          <w:lang w:val="ru-RU"/>
        </w:rPr>
        <w:t>ственных понятий и убеж</w:t>
      </w:r>
      <w:r>
        <w:rPr>
          <w:lang w:val="ru-RU"/>
        </w:rPr>
        <w:t>дений, в</w:t>
      </w:r>
      <w:r>
        <w:rPr>
          <w:lang w:val="ru-RU"/>
        </w:rPr>
        <w:t>ы</w:t>
      </w:r>
      <w:r>
        <w:rPr>
          <w:lang w:val="ru-RU"/>
        </w:rPr>
        <w:t>работку принципов, мо</w:t>
      </w:r>
      <w:r w:rsidRPr="00910293">
        <w:rPr>
          <w:lang w:val="ru-RU"/>
        </w:rPr>
        <w:t>ральное развитие личности</w:t>
      </w:r>
      <w:r w:rsidR="00674F80" w:rsidRPr="00791837">
        <w:rPr>
          <w:lang w:val="ru-RU"/>
        </w:rPr>
        <w:t xml:space="preserve">; </w:t>
      </w:r>
    </w:p>
    <w:p w:rsidR="00674F80" w:rsidRPr="00791837" w:rsidRDefault="00674F80" w:rsidP="002239EA">
      <w:pPr>
        <w:numPr>
          <w:ilvl w:val="0"/>
          <w:numId w:val="25"/>
        </w:numPr>
        <w:tabs>
          <w:tab w:val="clear" w:pos="720"/>
          <w:tab w:val="num" w:pos="426"/>
        </w:tabs>
        <w:overflowPunct w:val="0"/>
        <w:spacing w:line="223" w:lineRule="auto"/>
        <w:ind w:left="426" w:hanging="426"/>
        <w:jc w:val="both"/>
        <w:rPr>
          <w:rFonts w:ascii="Symbol" w:hAnsi="Symbol" w:cs="Symbol"/>
          <w:lang w:val="ru-RU"/>
        </w:rPr>
      </w:pPr>
      <w:r w:rsidRPr="00791837">
        <w:rPr>
          <w:lang w:val="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w:t>
      </w:r>
      <w:r w:rsidRPr="00791837">
        <w:rPr>
          <w:lang w:val="ru-RU"/>
        </w:rPr>
        <w:t>о</w:t>
      </w:r>
      <w:r w:rsidRPr="00791837">
        <w:rPr>
          <w:lang w:val="ru-RU"/>
        </w:rPr>
        <w:t xml:space="preserve">стью в этом, проявляющимися в разных формах непослушания, сопротивления и протеста; </w:t>
      </w:r>
    </w:p>
    <w:p w:rsidR="005369CF" w:rsidRPr="005369CF" w:rsidRDefault="00674F80" w:rsidP="002239EA">
      <w:pPr>
        <w:numPr>
          <w:ilvl w:val="0"/>
          <w:numId w:val="25"/>
        </w:numPr>
        <w:tabs>
          <w:tab w:val="clear" w:pos="720"/>
          <w:tab w:val="num" w:pos="426"/>
        </w:tabs>
        <w:overflowPunct w:val="0"/>
        <w:spacing w:line="217" w:lineRule="auto"/>
        <w:ind w:left="426" w:hanging="426"/>
        <w:jc w:val="both"/>
        <w:rPr>
          <w:rFonts w:ascii="Symbol" w:hAnsi="Symbol" w:cs="Symbol"/>
          <w:lang w:val="ru-RU"/>
        </w:rPr>
      </w:pPr>
      <w:r w:rsidRPr="00791837">
        <w:rPr>
          <w:lang w:val="ru-RU"/>
        </w:rPr>
        <w:t>изменением социальной ситуации развития: ростом информационных перегрузок, характером социальных взаимодействий, способами получени</w:t>
      </w:r>
      <w:r w:rsidR="005369CF">
        <w:rPr>
          <w:lang w:val="ru-RU"/>
        </w:rPr>
        <w:t>я информации (СМИ, телевидение)</w:t>
      </w:r>
    </w:p>
    <w:p w:rsidR="005369CF" w:rsidRPr="00791837" w:rsidRDefault="005369CF" w:rsidP="005369CF">
      <w:pPr>
        <w:overflowPunct w:val="0"/>
        <w:ind w:firstLine="426"/>
        <w:jc w:val="both"/>
        <w:rPr>
          <w:lang w:val="ru-RU"/>
        </w:rPr>
      </w:pPr>
      <w:r w:rsidRPr="00791837">
        <w:rPr>
          <w:lang w:val="ru-RU"/>
        </w:rPr>
        <w:t>Учет особенностей подросткового возраста, успешность и своевременность формирования н</w:t>
      </w:r>
      <w:r w:rsidRPr="00791837">
        <w:rPr>
          <w:lang w:val="ru-RU"/>
        </w:rPr>
        <w:t>о</w:t>
      </w:r>
      <w:r w:rsidRPr="00791837">
        <w:rPr>
          <w:lang w:val="ru-RU"/>
        </w:rPr>
        <w:t>вообразований познавательной сферы, качеств и свойств личности связывается с активной поз</w:t>
      </w:r>
      <w:r w:rsidRPr="00791837">
        <w:rPr>
          <w:lang w:val="ru-RU"/>
        </w:rPr>
        <w:t>и</w:t>
      </w:r>
      <w:r w:rsidRPr="00791837">
        <w:rPr>
          <w:lang w:val="ru-RU"/>
        </w:rPr>
        <w:t>цией учителя, а также с адекватностью построения образовательного процесса и выбором условий и методик обучения.</w:t>
      </w:r>
    </w:p>
    <w:p w:rsidR="005369CF" w:rsidRPr="00791837" w:rsidRDefault="005369CF" w:rsidP="005369CF">
      <w:pPr>
        <w:overflowPunct w:val="0"/>
        <w:ind w:firstLine="426"/>
        <w:jc w:val="both"/>
        <w:rPr>
          <w:lang w:val="ru-RU"/>
        </w:rPr>
      </w:pPr>
      <w:r w:rsidRPr="00791837">
        <w:rPr>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369CF" w:rsidRDefault="005369CF" w:rsidP="005369CF">
      <w:pPr>
        <w:overflowPunct w:val="0"/>
        <w:spacing w:line="217" w:lineRule="auto"/>
        <w:jc w:val="both"/>
        <w:rPr>
          <w:lang w:val="ru-RU"/>
        </w:rPr>
      </w:pPr>
    </w:p>
    <w:p w:rsidR="005369CF" w:rsidRPr="00324E05" w:rsidRDefault="00324E05" w:rsidP="00C365A4">
      <w:pPr>
        <w:pStyle w:val="2f0"/>
        <w:rPr>
          <w:rStyle w:val="aa"/>
          <w:b/>
          <w:bCs/>
        </w:rPr>
      </w:pPr>
      <w:bookmarkStart w:id="7" w:name="_Toc154654458"/>
      <w:r w:rsidRPr="00324E05">
        <w:rPr>
          <w:rStyle w:val="aa"/>
          <w:b/>
          <w:bCs/>
        </w:rPr>
        <w:t xml:space="preserve">1.2. </w:t>
      </w:r>
      <w:r w:rsidR="008001D5" w:rsidRPr="008001D5">
        <w:rPr>
          <w:rStyle w:val="aa"/>
          <w:b/>
          <w:bCs/>
        </w:rPr>
        <w:t>Планируемые результаты освоения обучающимися программы основного о</w:t>
      </w:r>
      <w:r w:rsidR="008001D5" w:rsidRPr="008001D5">
        <w:rPr>
          <w:rStyle w:val="aa"/>
          <w:b/>
          <w:bCs/>
        </w:rPr>
        <w:t>б</w:t>
      </w:r>
      <w:r w:rsidR="008001D5" w:rsidRPr="008001D5">
        <w:rPr>
          <w:rStyle w:val="aa"/>
          <w:b/>
          <w:bCs/>
        </w:rPr>
        <w:t>щего образования, в том числе адаптированной</w:t>
      </w:r>
      <w:bookmarkEnd w:id="7"/>
    </w:p>
    <w:p w:rsidR="005369CF" w:rsidRPr="00324E05" w:rsidRDefault="00324E05" w:rsidP="00C365A4">
      <w:pPr>
        <w:pStyle w:val="38"/>
        <w:rPr>
          <w:rStyle w:val="aa"/>
          <w:b/>
          <w:bCs w:val="0"/>
        </w:rPr>
      </w:pPr>
      <w:bookmarkStart w:id="8" w:name="_Toc154654459"/>
      <w:r w:rsidRPr="00324E05">
        <w:rPr>
          <w:rStyle w:val="aa"/>
          <w:b/>
          <w:bCs w:val="0"/>
        </w:rPr>
        <w:t xml:space="preserve">1.2.1. </w:t>
      </w:r>
      <w:r w:rsidR="005369CF" w:rsidRPr="00324E05">
        <w:rPr>
          <w:rStyle w:val="aa"/>
          <w:b/>
          <w:bCs w:val="0"/>
        </w:rPr>
        <w:t>Общие положения</w:t>
      </w:r>
      <w:bookmarkEnd w:id="8"/>
    </w:p>
    <w:p w:rsidR="008001D5" w:rsidRDefault="008001D5" w:rsidP="008001D5">
      <w:pPr>
        <w:pStyle w:val="Default"/>
        <w:ind w:firstLine="708"/>
        <w:jc w:val="both"/>
      </w:pPr>
      <w:r>
        <w:t>Планируемые результаты освоения обучающимися программы основного общего образ</w:t>
      </w:r>
      <w:r>
        <w:t>о</w:t>
      </w:r>
      <w:r>
        <w:t>вания, в том числе адаптированной, должны:</w:t>
      </w:r>
    </w:p>
    <w:p w:rsidR="008001D5" w:rsidRDefault="008001D5" w:rsidP="008001D5">
      <w:pPr>
        <w:pStyle w:val="Default"/>
        <w:jc w:val="both"/>
      </w:pPr>
      <w:r>
        <w:t>1) обеспечивать связь между требованиями ФГОС, образовательной деятельностью и системой оценки результатов освоения программы основного общего образования;</w:t>
      </w:r>
    </w:p>
    <w:p w:rsidR="008001D5" w:rsidRDefault="008001D5" w:rsidP="008001D5">
      <w:pPr>
        <w:pStyle w:val="Default"/>
        <w:jc w:val="both"/>
      </w:pPr>
      <w:r>
        <w:t>2) являться содержательной и критериальной основой для разработки:</w:t>
      </w:r>
    </w:p>
    <w:p w:rsidR="008001D5" w:rsidRDefault="008001D5" w:rsidP="008001D5">
      <w:pPr>
        <w:pStyle w:val="Default"/>
        <w:jc w:val="both"/>
      </w:pPr>
      <w: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w:t>
      </w:r>
      <w:r>
        <w:t>а</w:t>
      </w:r>
      <w:r>
        <w:t>зовательного процесса в Организации по определенному учебному предмету, учебному курсу (в том числе внеурочной деятельности), учебному модулю;</w:t>
      </w:r>
    </w:p>
    <w:p w:rsidR="008001D5" w:rsidRDefault="008001D5" w:rsidP="008001D5">
      <w:pPr>
        <w:pStyle w:val="Default"/>
        <w:jc w:val="both"/>
      </w:pPr>
      <w:r>
        <w:t>рабочей программы воспитания, являющейся методическим документом, определяющим ко</w:t>
      </w:r>
      <w:r>
        <w:t>м</w:t>
      </w:r>
      <w:r>
        <w:t>плекс основных характеристик воспитательной работы, осуществляемой в Организации;</w:t>
      </w:r>
    </w:p>
    <w:p w:rsidR="008001D5" w:rsidRDefault="008001D5" w:rsidP="008001D5">
      <w:pPr>
        <w:pStyle w:val="Default"/>
        <w:jc w:val="both"/>
      </w:pPr>
      <w:r>
        <w:t>программы формирования универсальных учебных действий обучающихся - обобщенных уче</w:t>
      </w:r>
      <w:r>
        <w:t>б</w:t>
      </w:r>
      <w:r>
        <w:t>ных действий, позволяющих решать широкий круг задач в различных предметных областях и я</w:t>
      </w:r>
      <w:r>
        <w:t>в</w:t>
      </w:r>
      <w:r>
        <w:t>ляющихся результатами освоения обучающимися программы основного общего образования;</w:t>
      </w:r>
    </w:p>
    <w:p w:rsidR="008001D5" w:rsidRDefault="008001D5" w:rsidP="008001D5">
      <w:pPr>
        <w:pStyle w:val="Default"/>
        <w:jc w:val="both"/>
      </w:pPr>
      <w:r>
        <w:t>системы оценки качества освоения обучающимися программы основного общего образования;</w:t>
      </w:r>
    </w:p>
    <w:p w:rsidR="008001D5" w:rsidRDefault="008001D5" w:rsidP="008001D5">
      <w:pPr>
        <w:pStyle w:val="Default"/>
        <w:jc w:val="both"/>
      </w:pPr>
      <w:r>
        <w:t>в целях выбора средств обучения и воспитания, учебно-методической литературы.</w:t>
      </w:r>
    </w:p>
    <w:p w:rsidR="00AF1103" w:rsidRDefault="008001D5" w:rsidP="008001D5">
      <w:pPr>
        <w:pStyle w:val="Default"/>
        <w:widowControl w:val="0"/>
        <w:ind w:firstLine="708"/>
        <w:jc w:val="both"/>
      </w:pPr>
      <w:r>
        <w:t>Достижение обучающимися планируемых результатов освоения программы основного о</w:t>
      </w:r>
      <w:r>
        <w:t>б</w:t>
      </w:r>
      <w:r>
        <w:t>щего образования определяется после завершения обучения в процессе государственной итоговой аттестации.</w:t>
      </w:r>
    </w:p>
    <w:p w:rsidR="00B032E6" w:rsidRPr="00B032E6" w:rsidRDefault="00324E05" w:rsidP="00C365A4">
      <w:pPr>
        <w:pStyle w:val="38"/>
      </w:pPr>
      <w:bookmarkStart w:id="9" w:name="_Toc154654460"/>
      <w:r>
        <w:t xml:space="preserve">1.2.2. </w:t>
      </w:r>
      <w:r w:rsidR="00B032E6" w:rsidRPr="00B032E6">
        <w:t>Структура планируемых результатов</w:t>
      </w:r>
      <w:bookmarkEnd w:id="9"/>
    </w:p>
    <w:p w:rsidR="000A6955" w:rsidRDefault="0015168A" w:rsidP="0015168A">
      <w:pPr>
        <w:pStyle w:val="Default"/>
        <w:widowControl w:val="0"/>
        <w:jc w:val="both"/>
      </w:pPr>
      <w:r>
        <w:t xml:space="preserve">       </w:t>
      </w:r>
      <w:r w:rsidR="00032049" w:rsidRPr="008742E9">
        <w:t>В структуре планируемых результатов</w:t>
      </w:r>
      <w:r w:rsidR="00032049" w:rsidRPr="00BD6CCA">
        <w:rPr>
          <w:b/>
          <w:bCs/>
        </w:rPr>
        <w:t xml:space="preserve"> </w:t>
      </w:r>
      <w:r w:rsidR="00CE356D">
        <w:t>выделяются</w:t>
      </w:r>
      <w:r w:rsidR="000A6955">
        <w:t>:</w:t>
      </w:r>
    </w:p>
    <w:p w:rsidR="0033242E" w:rsidRPr="0033242E" w:rsidRDefault="0015168A" w:rsidP="0033242E">
      <w:pPr>
        <w:ind w:firstLine="708"/>
        <w:jc w:val="both"/>
        <w:rPr>
          <w:lang w:val="ru-RU"/>
        </w:rPr>
      </w:pPr>
      <w:r>
        <w:rPr>
          <w:lang w:val="ru-RU"/>
        </w:rPr>
        <w:t xml:space="preserve">1. </w:t>
      </w:r>
      <w:r w:rsidR="0033242E" w:rsidRPr="0033242E">
        <w:rPr>
          <w:lang w:val="ru-RU"/>
        </w:rPr>
        <w:t>Личностные результаты освоения основной образовательной программы основного о</w:t>
      </w:r>
      <w:r w:rsidR="0033242E" w:rsidRPr="0033242E">
        <w:rPr>
          <w:lang w:val="ru-RU"/>
        </w:rPr>
        <w:t>б</w:t>
      </w:r>
      <w:r w:rsidR="0033242E" w:rsidRPr="0033242E">
        <w:rPr>
          <w:lang w:val="ru-RU"/>
        </w:rPr>
        <w:t xml:space="preserve">щего </w:t>
      </w:r>
      <w:r w:rsidR="0033242E">
        <w:rPr>
          <w:lang w:val="ru-RU"/>
        </w:rPr>
        <w:t>образования достигаются в един</w:t>
      </w:r>
      <w:r w:rsidR="0033242E" w:rsidRPr="0033242E">
        <w:rPr>
          <w:lang w:val="ru-RU"/>
        </w:rPr>
        <w:t>стве учебной и воспитатель</w:t>
      </w:r>
      <w:r w:rsidR="0033242E">
        <w:rPr>
          <w:lang w:val="ru-RU"/>
        </w:rPr>
        <w:t>ной деятельности образовател</w:t>
      </w:r>
      <w:r w:rsidR="0033242E">
        <w:rPr>
          <w:lang w:val="ru-RU"/>
        </w:rPr>
        <w:t>ь</w:t>
      </w:r>
      <w:r w:rsidR="0033242E">
        <w:rPr>
          <w:lang w:val="ru-RU"/>
        </w:rPr>
        <w:t xml:space="preserve">ной </w:t>
      </w:r>
      <w:r w:rsidR="0033242E" w:rsidRPr="0033242E">
        <w:rPr>
          <w:lang w:val="ru-RU"/>
        </w:rPr>
        <w:t>организации в соответствии с традиционными российскими социокультурными и духовно-нравственными ценностями, принятыми в обществе прави</w:t>
      </w:r>
      <w:r w:rsidR="0033242E">
        <w:rPr>
          <w:lang w:val="ru-RU"/>
        </w:rPr>
        <w:t>лами и нормами поведения и спо</w:t>
      </w:r>
      <w:r w:rsidR="0033242E" w:rsidRPr="0033242E">
        <w:rPr>
          <w:lang w:val="ru-RU"/>
        </w:rPr>
        <w:t>собс</w:t>
      </w:r>
      <w:r w:rsidR="0033242E" w:rsidRPr="0033242E">
        <w:rPr>
          <w:lang w:val="ru-RU"/>
        </w:rPr>
        <w:t>т</w:t>
      </w:r>
      <w:r w:rsidR="0033242E" w:rsidRPr="0033242E">
        <w:rPr>
          <w:lang w:val="ru-RU"/>
        </w:rPr>
        <w:t>вуют процессам самоп</w:t>
      </w:r>
      <w:r w:rsidR="004B1546">
        <w:rPr>
          <w:lang w:val="ru-RU"/>
        </w:rPr>
        <w:t>ознания, самовоспитания и само</w:t>
      </w:r>
      <w:r w:rsidR="0033242E" w:rsidRPr="0033242E">
        <w:rPr>
          <w:lang w:val="ru-RU"/>
        </w:rPr>
        <w:t>развития, формирования внутренней поз</w:t>
      </w:r>
      <w:r w:rsidR="0033242E" w:rsidRPr="0033242E">
        <w:rPr>
          <w:lang w:val="ru-RU"/>
        </w:rPr>
        <w:t>и</w:t>
      </w:r>
      <w:r w:rsidR="0033242E" w:rsidRPr="0033242E">
        <w:rPr>
          <w:lang w:val="ru-RU"/>
        </w:rPr>
        <w:t>ции личности.</w:t>
      </w:r>
    </w:p>
    <w:p w:rsidR="0033242E" w:rsidRDefault="0033242E" w:rsidP="0033242E">
      <w:pPr>
        <w:ind w:firstLine="708"/>
        <w:jc w:val="both"/>
        <w:rPr>
          <w:lang w:val="ru-RU"/>
        </w:rPr>
      </w:pPr>
      <w:r w:rsidRPr="0033242E">
        <w:rPr>
          <w:lang w:val="ru-RU"/>
        </w:rPr>
        <w:t>Личностные результаты освоения основной образовательной программы основного общего образования должны отражать готовность обучающихся р</w:t>
      </w:r>
      <w:r>
        <w:rPr>
          <w:lang w:val="ru-RU"/>
        </w:rPr>
        <w:t>уководствоваться системой пози</w:t>
      </w:r>
      <w:r w:rsidRPr="0033242E">
        <w:rPr>
          <w:lang w:val="ru-RU"/>
        </w:rPr>
        <w:t>тивных ценностных ориента</w:t>
      </w:r>
      <w:r>
        <w:rPr>
          <w:lang w:val="ru-RU"/>
        </w:rPr>
        <w:t>ций и расширение опыта деятель</w:t>
      </w:r>
      <w:r w:rsidRPr="0033242E">
        <w:rPr>
          <w:lang w:val="ru-RU"/>
        </w:rPr>
        <w:t>ности на ее основе и в проце</w:t>
      </w:r>
      <w:r>
        <w:rPr>
          <w:lang w:val="ru-RU"/>
        </w:rPr>
        <w:t>ссе реализации основных направ</w:t>
      </w:r>
      <w:r w:rsidRPr="0033242E">
        <w:rPr>
          <w:lang w:val="ru-RU"/>
        </w:rPr>
        <w:t>лений воспитательной деятельности, в том числе в части: гражданского воспит</w:t>
      </w:r>
      <w:r w:rsidRPr="0033242E">
        <w:rPr>
          <w:lang w:val="ru-RU"/>
        </w:rPr>
        <w:t>а</w:t>
      </w:r>
      <w:r w:rsidRPr="0033242E">
        <w:rPr>
          <w:lang w:val="ru-RU"/>
        </w:rPr>
        <w:t xml:space="preserve">ния, </w:t>
      </w:r>
      <w:r>
        <w:rPr>
          <w:lang w:val="ru-RU"/>
        </w:rPr>
        <w:t>патриотического воспитания, ду</w:t>
      </w:r>
      <w:r w:rsidRPr="0033242E">
        <w:rPr>
          <w:lang w:val="ru-RU"/>
        </w:rPr>
        <w:t>ховно-нравственного воспитания, эстетического воспитания, физического воспитания, формирования культуры здоровья и эмоционального благополучи</w:t>
      </w:r>
      <w:r>
        <w:rPr>
          <w:lang w:val="ru-RU"/>
        </w:rPr>
        <w:t>я, тр</w:t>
      </w:r>
      <w:r>
        <w:rPr>
          <w:lang w:val="ru-RU"/>
        </w:rPr>
        <w:t>у</w:t>
      </w:r>
      <w:r>
        <w:rPr>
          <w:lang w:val="ru-RU"/>
        </w:rPr>
        <w:t>дового воспитания, эколо</w:t>
      </w:r>
      <w:r w:rsidRPr="0033242E">
        <w:rPr>
          <w:lang w:val="ru-RU"/>
        </w:rPr>
        <w:t>гического воспитания, осо</w:t>
      </w:r>
      <w:r w:rsidR="005E2D49">
        <w:rPr>
          <w:lang w:val="ru-RU"/>
        </w:rPr>
        <w:t>знание ценности научного позна</w:t>
      </w:r>
      <w:r w:rsidRPr="0033242E">
        <w:rPr>
          <w:lang w:val="ru-RU"/>
        </w:rPr>
        <w:t>ния, а также результаты, о</w:t>
      </w:r>
      <w:r>
        <w:rPr>
          <w:lang w:val="ru-RU"/>
        </w:rPr>
        <w:t>беспечивающие адаптацию обучаю</w:t>
      </w:r>
      <w:r w:rsidRPr="0033242E">
        <w:rPr>
          <w:lang w:val="ru-RU"/>
        </w:rPr>
        <w:t>щегося к изменяющимся условиям социальной и природной среды.</w:t>
      </w:r>
    </w:p>
    <w:p w:rsidR="005008A4" w:rsidRDefault="005008A4" w:rsidP="0033242E">
      <w:pPr>
        <w:ind w:firstLine="708"/>
        <w:jc w:val="both"/>
        <w:rPr>
          <w:lang w:val="ru-RU"/>
        </w:rPr>
      </w:pPr>
      <w:r w:rsidRPr="005008A4">
        <w:rPr>
          <w:lang w:val="ru-RU"/>
        </w:rPr>
        <w:t>Требования к личностным результатам освоения обучающимися включают осознание ро</w:t>
      </w:r>
      <w:r w:rsidRPr="005008A4">
        <w:rPr>
          <w:lang w:val="ru-RU"/>
        </w:rPr>
        <w:t>с</w:t>
      </w:r>
      <w:r w:rsidRPr="005008A4">
        <w:rPr>
          <w:lang w:val="ru-RU"/>
        </w:rPr>
        <w:t>сийской гражданской идентичности; готовность обучающихся к саморазвитию, самостоятельн</w:t>
      </w:r>
      <w:r w:rsidRPr="005008A4">
        <w:rPr>
          <w:lang w:val="ru-RU"/>
        </w:rPr>
        <w:t>о</w:t>
      </w:r>
      <w:r w:rsidRPr="005008A4">
        <w:rPr>
          <w:lang w:val="ru-RU"/>
        </w:rPr>
        <w:t>сти и личностному самоопределению; ценность самостоятельности и инициативы; наличие мот</w:t>
      </w:r>
      <w:r w:rsidRPr="005008A4">
        <w:rPr>
          <w:lang w:val="ru-RU"/>
        </w:rPr>
        <w:t>и</w:t>
      </w:r>
      <w:r w:rsidRPr="005008A4">
        <w:rPr>
          <w:lang w:val="ru-RU"/>
        </w:rPr>
        <w:t>вации к целенаправленной социально значимой деятельности; сформированность внутренней п</w:t>
      </w:r>
      <w:r w:rsidRPr="005008A4">
        <w:rPr>
          <w:lang w:val="ru-RU"/>
        </w:rPr>
        <w:t>о</w:t>
      </w:r>
      <w:r w:rsidRPr="005008A4">
        <w:rPr>
          <w:lang w:val="ru-RU"/>
        </w:rPr>
        <w:t>зиции личности как особого ценностного отношения к себе, окружающим людям и жизни в целом.</w:t>
      </w:r>
    </w:p>
    <w:p w:rsidR="005008A4" w:rsidRPr="005008A4" w:rsidRDefault="005008A4" w:rsidP="005008A4">
      <w:pPr>
        <w:ind w:firstLine="708"/>
        <w:jc w:val="both"/>
        <w:rPr>
          <w:lang w:val="ru-RU"/>
        </w:rPr>
      </w:pPr>
      <w:r w:rsidRPr="005008A4">
        <w:rPr>
          <w:lang w:val="ru-RU"/>
        </w:rPr>
        <w:t>Личностные результаты освоения достигаются в единстве учебной и воспитательной де</w:t>
      </w:r>
      <w:r w:rsidRPr="005008A4">
        <w:rPr>
          <w:lang w:val="ru-RU"/>
        </w:rPr>
        <w:t>я</w:t>
      </w:r>
      <w:r w:rsidRPr="005008A4">
        <w:rPr>
          <w:lang w:val="ru-RU"/>
        </w:rPr>
        <w:t>тельности образовательной организации в соответствии с традиционными российскими соци</w:t>
      </w:r>
      <w:r w:rsidRPr="005008A4">
        <w:rPr>
          <w:lang w:val="ru-RU"/>
        </w:rPr>
        <w:t>о</w:t>
      </w:r>
      <w:r w:rsidRPr="005008A4">
        <w:rPr>
          <w:lang w:val="ru-RU"/>
        </w:rPr>
        <w:t>культурными и духовно-нравственными ценностями, принятыми в обществе правилами и норм</w:t>
      </w:r>
      <w:r w:rsidRPr="005008A4">
        <w:rPr>
          <w:lang w:val="ru-RU"/>
        </w:rPr>
        <w:t>а</w:t>
      </w:r>
      <w:r w:rsidRPr="005008A4">
        <w:rPr>
          <w:lang w:val="ru-RU"/>
        </w:rPr>
        <w:t>ми поведения и способствуют процессам самопознания, самовоспитания и саморазвития, форм</w:t>
      </w:r>
      <w:r w:rsidRPr="005008A4">
        <w:rPr>
          <w:lang w:val="ru-RU"/>
        </w:rPr>
        <w:t>и</w:t>
      </w:r>
      <w:r w:rsidRPr="005008A4">
        <w:rPr>
          <w:lang w:val="ru-RU"/>
        </w:rPr>
        <w:t>рования внутренней позиции личности.</w:t>
      </w:r>
    </w:p>
    <w:p w:rsidR="005008A4" w:rsidRDefault="005008A4" w:rsidP="005008A4">
      <w:pPr>
        <w:ind w:firstLine="708"/>
        <w:jc w:val="both"/>
        <w:rPr>
          <w:lang w:val="ru-RU"/>
        </w:rPr>
      </w:pPr>
      <w:r w:rsidRPr="005008A4">
        <w:rPr>
          <w:lang w:val="ru-RU"/>
        </w:rPr>
        <w:t>Личностные результаты освоения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w:t>
      </w:r>
      <w:r w:rsidRPr="005008A4">
        <w:rPr>
          <w:lang w:val="ru-RU"/>
        </w:rPr>
        <w:t>е</w:t>
      </w:r>
      <w:r w:rsidRPr="005008A4">
        <w:rPr>
          <w:lang w:val="ru-RU"/>
        </w:rPr>
        <w:t>тического воспитания, физического воспитания, формирования культуры здоровья и эмоционал</w:t>
      </w:r>
      <w:r w:rsidRPr="005008A4">
        <w:rPr>
          <w:lang w:val="ru-RU"/>
        </w:rPr>
        <w:t>ь</w:t>
      </w:r>
      <w:r w:rsidRPr="005008A4">
        <w:rPr>
          <w:lang w:val="ru-RU"/>
        </w:rPr>
        <w:t>ного благополучия, трудового воспитания, экологического воспитания, осознание ценности нау</w:t>
      </w:r>
      <w:r w:rsidRPr="005008A4">
        <w:rPr>
          <w:lang w:val="ru-RU"/>
        </w:rPr>
        <w:t>ч</w:t>
      </w:r>
      <w:r w:rsidRPr="005008A4">
        <w:rPr>
          <w:lang w:val="ru-RU"/>
        </w:rPr>
        <w:t>ного познания, а также результаты, обеспечивающие адаптацию обучающегося к и</w:t>
      </w:r>
      <w:r>
        <w:rPr>
          <w:lang w:val="ru-RU"/>
        </w:rPr>
        <w:t xml:space="preserve">зменяющимся условиям социальной </w:t>
      </w:r>
      <w:r w:rsidRPr="005008A4">
        <w:rPr>
          <w:lang w:val="ru-RU"/>
        </w:rPr>
        <w:t>и природной среды.</w:t>
      </w:r>
    </w:p>
    <w:p w:rsidR="005008A4" w:rsidRPr="005008A4" w:rsidRDefault="0015168A" w:rsidP="005008A4">
      <w:pPr>
        <w:ind w:firstLine="708"/>
        <w:jc w:val="both"/>
        <w:rPr>
          <w:lang w:val="ru-RU"/>
        </w:rPr>
      </w:pPr>
      <w:r>
        <w:rPr>
          <w:lang w:val="ru-RU"/>
        </w:rPr>
        <w:t xml:space="preserve">2. </w:t>
      </w:r>
      <w:r w:rsidR="005008A4" w:rsidRPr="005008A4">
        <w:rPr>
          <w:lang w:val="ru-RU"/>
        </w:rPr>
        <w:t>Метапредметные результаты включают:</w:t>
      </w:r>
    </w:p>
    <w:p w:rsidR="005008A4" w:rsidRPr="005008A4" w:rsidRDefault="005008A4" w:rsidP="005008A4">
      <w:pPr>
        <w:jc w:val="both"/>
        <w:rPr>
          <w:lang w:val="ru-RU"/>
        </w:rPr>
      </w:pPr>
      <w:r>
        <w:rPr>
          <w:lang w:val="ru-RU"/>
        </w:rPr>
        <w:t xml:space="preserve">- </w:t>
      </w:r>
      <w:r w:rsidRPr="005008A4">
        <w:rPr>
          <w:lang w:val="ru-RU"/>
        </w:rPr>
        <w:t>освоение обучающимися межпредметных понятий (используются в нескольких предметных о</w:t>
      </w:r>
      <w:r w:rsidRPr="005008A4">
        <w:rPr>
          <w:lang w:val="ru-RU"/>
        </w:rPr>
        <w:t>б</w:t>
      </w:r>
      <w:r w:rsidRPr="005008A4">
        <w:rPr>
          <w:lang w:val="ru-RU"/>
        </w:rPr>
        <w:t>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w:t>
      </w:r>
      <w:r w:rsidRPr="005008A4">
        <w:rPr>
          <w:lang w:val="ru-RU"/>
        </w:rPr>
        <w:t>м</w:t>
      </w:r>
      <w:r w:rsidRPr="005008A4">
        <w:rPr>
          <w:lang w:val="ru-RU"/>
        </w:rPr>
        <w:t>муникативные, регулятивные);</w:t>
      </w:r>
    </w:p>
    <w:p w:rsidR="005008A4" w:rsidRPr="005008A4" w:rsidRDefault="005008A4" w:rsidP="005008A4">
      <w:pPr>
        <w:jc w:val="both"/>
        <w:rPr>
          <w:lang w:val="ru-RU"/>
        </w:rPr>
      </w:pPr>
      <w:r>
        <w:rPr>
          <w:lang w:val="ru-RU"/>
        </w:rPr>
        <w:t xml:space="preserve">- </w:t>
      </w:r>
      <w:r w:rsidRPr="005008A4">
        <w:rPr>
          <w:lang w:val="ru-RU"/>
        </w:rPr>
        <w:t>способность их использовать в учебной, познавательной и социальной практике;</w:t>
      </w:r>
    </w:p>
    <w:p w:rsidR="005008A4" w:rsidRPr="005008A4" w:rsidRDefault="005008A4" w:rsidP="005008A4">
      <w:pPr>
        <w:jc w:val="both"/>
        <w:rPr>
          <w:lang w:val="ru-RU"/>
        </w:rPr>
      </w:pPr>
      <w:r>
        <w:rPr>
          <w:lang w:val="ru-RU"/>
        </w:rPr>
        <w:t xml:space="preserve">- </w:t>
      </w:r>
      <w:r w:rsidRPr="005008A4">
        <w:rPr>
          <w:lang w:val="ru-RU"/>
        </w:rPr>
        <w:t>готовность к самостоятельному планированию и осуществлению учебной деятельности и орг</w:t>
      </w:r>
      <w:r w:rsidRPr="005008A4">
        <w:rPr>
          <w:lang w:val="ru-RU"/>
        </w:rPr>
        <w:t>а</w:t>
      </w:r>
      <w:r w:rsidRPr="005008A4">
        <w:rPr>
          <w:lang w:val="ru-RU"/>
        </w:rPr>
        <w:t>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008A4" w:rsidRDefault="005008A4" w:rsidP="005008A4">
      <w:pPr>
        <w:jc w:val="both"/>
        <w:rPr>
          <w:lang w:val="ru-RU"/>
        </w:rPr>
      </w:pPr>
      <w:r>
        <w:rPr>
          <w:lang w:val="ru-RU"/>
        </w:rPr>
        <w:t xml:space="preserve">- </w:t>
      </w:r>
      <w:r w:rsidRPr="005008A4">
        <w:rPr>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w:t>
      </w:r>
      <w:r w:rsidRPr="005008A4">
        <w:rPr>
          <w:lang w:val="ru-RU"/>
        </w:rPr>
        <w:t>и</w:t>
      </w:r>
      <w:r w:rsidRPr="005008A4">
        <w:rPr>
          <w:lang w:val="ru-RU"/>
        </w:rPr>
        <w:t>тории.</w:t>
      </w:r>
    </w:p>
    <w:p w:rsidR="001C3044" w:rsidRPr="001C3044" w:rsidRDefault="001C3044" w:rsidP="005008A4">
      <w:pPr>
        <w:ind w:firstLine="708"/>
        <w:jc w:val="both"/>
        <w:rPr>
          <w:lang w:val="ru-RU"/>
        </w:rPr>
      </w:pPr>
      <w:r w:rsidRPr="001C3044">
        <w:rPr>
          <w:lang w:val="ru-RU"/>
        </w:rPr>
        <w:t>Метапредметные результа</w:t>
      </w:r>
      <w:r>
        <w:rPr>
          <w:lang w:val="ru-RU"/>
        </w:rPr>
        <w:t>ты сгруппированы по трем направ</w:t>
      </w:r>
      <w:r w:rsidRPr="001C3044">
        <w:rPr>
          <w:lang w:val="ru-RU"/>
        </w:rPr>
        <w:t>лениям и отражают спосо</w:t>
      </w:r>
      <w:r w:rsidRPr="001C3044">
        <w:rPr>
          <w:lang w:val="ru-RU"/>
        </w:rPr>
        <w:t>б</w:t>
      </w:r>
      <w:r w:rsidRPr="001C3044">
        <w:rPr>
          <w:lang w:val="ru-RU"/>
        </w:rPr>
        <w:t>ность обучающихся использовать на</w:t>
      </w:r>
      <w:r>
        <w:rPr>
          <w:lang w:val="ru-RU"/>
        </w:rPr>
        <w:t xml:space="preserve"> </w:t>
      </w:r>
      <w:r w:rsidRPr="001C3044">
        <w:rPr>
          <w:lang w:val="ru-RU"/>
        </w:rPr>
        <w:t>практике   универсальные   учебные   действия,   составля</w:t>
      </w:r>
      <w:r w:rsidRPr="001C3044">
        <w:rPr>
          <w:lang w:val="ru-RU"/>
        </w:rPr>
        <w:t>ю</w:t>
      </w:r>
      <w:r w:rsidRPr="001C3044">
        <w:rPr>
          <w:lang w:val="ru-RU"/>
        </w:rPr>
        <w:t>щие</w:t>
      </w:r>
      <w:r>
        <w:rPr>
          <w:lang w:val="ru-RU"/>
        </w:rPr>
        <w:t xml:space="preserve"> </w:t>
      </w:r>
      <w:r w:rsidRPr="001C3044">
        <w:rPr>
          <w:lang w:val="ru-RU"/>
        </w:rPr>
        <w:t>умение овладевать:</w:t>
      </w:r>
    </w:p>
    <w:p w:rsidR="001C3044" w:rsidRDefault="001C3044" w:rsidP="001C3044">
      <w:pPr>
        <w:pStyle w:val="af4"/>
        <w:ind w:hanging="720"/>
        <w:jc w:val="both"/>
        <w:rPr>
          <w:lang w:val="ru-RU"/>
        </w:rPr>
      </w:pPr>
      <w:r w:rsidRPr="001C3044">
        <w:rPr>
          <w:lang w:val="ru-RU"/>
        </w:rPr>
        <w:t>—универсальными учебными познавательными действиями;</w:t>
      </w:r>
    </w:p>
    <w:p w:rsidR="000A228D" w:rsidRPr="000A228D" w:rsidRDefault="000A228D" w:rsidP="000A228D">
      <w:pPr>
        <w:pStyle w:val="af4"/>
        <w:ind w:hanging="720"/>
        <w:jc w:val="both"/>
        <w:rPr>
          <w:lang w:val="ru-RU"/>
        </w:rPr>
      </w:pPr>
      <w:r w:rsidRPr="000A228D">
        <w:rPr>
          <w:lang w:val="ru-RU"/>
        </w:rPr>
        <w:t>—универсальными учебными коммуникативными действиями;</w:t>
      </w:r>
    </w:p>
    <w:p w:rsidR="000A228D" w:rsidRDefault="000A228D" w:rsidP="000A228D">
      <w:pPr>
        <w:pStyle w:val="af4"/>
        <w:ind w:hanging="720"/>
        <w:jc w:val="both"/>
        <w:rPr>
          <w:lang w:val="ru-RU"/>
        </w:rPr>
      </w:pPr>
      <w:r w:rsidRPr="000A228D">
        <w:rPr>
          <w:lang w:val="ru-RU"/>
        </w:rPr>
        <w:t>—универсальными регулятивными действиями.</w:t>
      </w:r>
    </w:p>
    <w:p w:rsidR="000A228D" w:rsidRDefault="000A228D" w:rsidP="000A228D">
      <w:pPr>
        <w:pStyle w:val="af4"/>
        <w:ind w:left="0" w:firstLine="708"/>
        <w:jc w:val="both"/>
        <w:rPr>
          <w:lang w:val="ru-RU"/>
        </w:rPr>
      </w:pPr>
      <w:r w:rsidRPr="000A228D">
        <w:rPr>
          <w:lang w:val="ru-RU"/>
        </w:rPr>
        <w:t>Овладение универсальны</w:t>
      </w:r>
      <w:r>
        <w:rPr>
          <w:lang w:val="ru-RU"/>
        </w:rPr>
        <w:t>ми учебными познавательными дей</w:t>
      </w:r>
      <w:r w:rsidRPr="000A228D">
        <w:rPr>
          <w:lang w:val="ru-RU"/>
        </w:rPr>
        <w:t>ствиями предполагает умение использовать базовые логические</w:t>
      </w:r>
      <w:r>
        <w:rPr>
          <w:lang w:val="ru-RU"/>
        </w:rPr>
        <w:t xml:space="preserve"> </w:t>
      </w:r>
      <w:r w:rsidRPr="000A228D">
        <w:rPr>
          <w:lang w:val="ru-RU"/>
        </w:rPr>
        <w:t>действия, базовые исследовательские действи</w:t>
      </w:r>
      <w:r>
        <w:rPr>
          <w:lang w:val="ru-RU"/>
        </w:rPr>
        <w:t>я, работать с и</w:t>
      </w:r>
      <w:r>
        <w:rPr>
          <w:lang w:val="ru-RU"/>
        </w:rPr>
        <w:t>н</w:t>
      </w:r>
      <w:r w:rsidRPr="000A228D">
        <w:rPr>
          <w:lang w:val="ru-RU"/>
        </w:rPr>
        <w:t>формацией.</w:t>
      </w:r>
      <w:r>
        <w:rPr>
          <w:lang w:val="ru-RU"/>
        </w:rPr>
        <w:t xml:space="preserve"> </w:t>
      </w:r>
    </w:p>
    <w:p w:rsidR="000A228D" w:rsidRPr="000A228D" w:rsidRDefault="000A228D" w:rsidP="000A228D">
      <w:pPr>
        <w:pStyle w:val="af4"/>
        <w:ind w:left="0" w:firstLine="708"/>
        <w:jc w:val="both"/>
        <w:rPr>
          <w:lang w:val="ru-RU"/>
        </w:rPr>
      </w:pPr>
      <w:r w:rsidRPr="000A228D">
        <w:rPr>
          <w:lang w:val="ru-RU"/>
        </w:rPr>
        <w:t>Овладение системой уни</w:t>
      </w:r>
      <w:r>
        <w:rPr>
          <w:lang w:val="ru-RU"/>
        </w:rPr>
        <w:t>версальных учебных коммуникатив</w:t>
      </w:r>
      <w:r w:rsidRPr="000A228D">
        <w:rPr>
          <w:lang w:val="ru-RU"/>
        </w:rPr>
        <w:t>ных действий обеспечивает</w:t>
      </w:r>
      <w:r>
        <w:rPr>
          <w:lang w:val="ru-RU"/>
        </w:rPr>
        <w:t xml:space="preserve"> сформированность социальных на</w:t>
      </w:r>
      <w:r w:rsidRPr="000A228D">
        <w:rPr>
          <w:lang w:val="ru-RU"/>
        </w:rPr>
        <w:t>выков общения, совместной деятельности.</w:t>
      </w:r>
    </w:p>
    <w:p w:rsidR="000A228D" w:rsidRDefault="000A228D" w:rsidP="000A228D">
      <w:pPr>
        <w:pStyle w:val="af4"/>
        <w:ind w:left="0" w:firstLine="708"/>
        <w:jc w:val="both"/>
        <w:rPr>
          <w:lang w:val="ru-RU"/>
        </w:rPr>
      </w:pPr>
      <w:r w:rsidRPr="000A228D">
        <w:rPr>
          <w:lang w:val="ru-RU"/>
        </w:rPr>
        <w:t>Овладение универсаль</w:t>
      </w:r>
      <w:r>
        <w:rPr>
          <w:lang w:val="ru-RU"/>
        </w:rPr>
        <w:t>ными учебными регулятивными дей</w:t>
      </w:r>
      <w:r w:rsidRPr="000A228D">
        <w:rPr>
          <w:lang w:val="ru-RU"/>
        </w:rPr>
        <w:t>ствиями  включает  умения  с</w:t>
      </w:r>
      <w:r w:rsidRPr="000A228D">
        <w:rPr>
          <w:lang w:val="ru-RU"/>
        </w:rPr>
        <w:t>а</w:t>
      </w:r>
      <w:r w:rsidRPr="000A228D">
        <w:rPr>
          <w:lang w:val="ru-RU"/>
        </w:rPr>
        <w:t>моорганизации,  самоконтроля,</w:t>
      </w:r>
      <w:r>
        <w:rPr>
          <w:lang w:val="ru-RU"/>
        </w:rPr>
        <w:t xml:space="preserve"> </w:t>
      </w:r>
      <w:r w:rsidRPr="000A228D">
        <w:rPr>
          <w:lang w:val="ru-RU"/>
        </w:rPr>
        <w:t>развитие эмоционального интеллекта</w:t>
      </w:r>
      <w:r>
        <w:rPr>
          <w:lang w:val="ru-RU"/>
        </w:rPr>
        <w:t>.</w:t>
      </w:r>
    </w:p>
    <w:p w:rsidR="005008A4" w:rsidRDefault="0015168A" w:rsidP="000A228D">
      <w:pPr>
        <w:pStyle w:val="af4"/>
        <w:ind w:left="-142" w:firstLine="850"/>
        <w:jc w:val="both"/>
        <w:rPr>
          <w:lang w:val="ru-RU"/>
        </w:rPr>
      </w:pPr>
      <w:r>
        <w:rPr>
          <w:lang w:val="ru-RU"/>
        </w:rPr>
        <w:t xml:space="preserve">3. </w:t>
      </w:r>
      <w:r w:rsidR="000A228D" w:rsidRPr="000A228D">
        <w:rPr>
          <w:lang w:val="ru-RU"/>
        </w:rPr>
        <w:t xml:space="preserve">Предметные результаты включают: </w:t>
      </w:r>
    </w:p>
    <w:p w:rsidR="005008A4" w:rsidRPr="005008A4" w:rsidRDefault="005008A4" w:rsidP="005008A4">
      <w:pPr>
        <w:pStyle w:val="af4"/>
        <w:ind w:left="-142"/>
        <w:jc w:val="both"/>
        <w:rPr>
          <w:lang w:val="ru-RU"/>
        </w:rPr>
      </w:pPr>
      <w:r>
        <w:rPr>
          <w:lang w:val="ru-RU"/>
        </w:rPr>
        <w:t xml:space="preserve">- </w:t>
      </w:r>
      <w:r w:rsidRPr="005008A4">
        <w:rPr>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008A4" w:rsidRDefault="005008A4" w:rsidP="005008A4">
      <w:pPr>
        <w:pStyle w:val="af4"/>
        <w:ind w:left="-142"/>
        <w:jc w:val="both"/>
        <w:rPr>
          <w:lang w:val="ru-RU"/>
        </w:rPr>
      </w:pPr>
      <w:r>
        <w:rPr>
          <w:lang w:val="ru-RU"/>
        </w:rPr>
        <w:t xml:space="preserve">- </w:t>
      </w:r>
      <w:r w:rsidRPr="005008A4">
        <w:rPr>
          <w:lang w:val="ru-RU"/>
        </w:rPr>
        <w:t>виды деятельности по получению нового знания, его интерпретации, преобразованию и примен</w:t>
      </w:r>
      <w:r w:rsidRPr="005008A4">
        <w:rPr>
          <w:lang w:val="ru-RU"/>
        </w:rPr>
        <w:t>е</w:t>
      </w:r>
      <w:r w:rsidRPr="005008A4">
        <w:rPr>
          <w:lang w:val="ru-RU"/>
        </w:rPr>
        <w:t>нию в различных учебных ситуациях, в том числе при создании учебных и социальных проектов.</w:t>
      </w:r>
    </w:p>
    <w:p w:rsidR="000A228D" w:rsidRPr="00B70F85" w:rsidRDefault="000A228D" w:rsidP="005008A4">
      <w:pPr>
        <w:pStyle w:val="af4"/>
        <w:ind w:left="-142" w:firstLine="850"/>
        <w:jc w:val="both"/>
        <w:rPr>
          <w:lang w:val="ru-RU"/>
        </w:rPr>
      </w:pPr>
      <w:r w:rsidRPr="000A228D">
        <w:rPr>
          <w:lang w:val="ru-RU"/>
        </w:rPr>
        <w:t>Требования к предметным результатам:</w:t>
      </w:r>
    </w:p>
    <w:p w:rsidR="005008A4" w:rsidRPr="005008A4" w:rsidRDefault="005008A4" w:rsidP="005008A4">
      <w:pPr>
        <w:pStyle w:val="af4"/>
        <w:ind w:left="0"/>
        <w:jc w:val="both"/>
        <w:rPr>
          <w:lang w:val="ru-RU"/>
        </w:rPr>
      </w:pPr>
      <w:r>
        <w:rPr>
          <w:lang w:val="ru-RU"/>
        </w:rPr>
        <w:t xml:space="preserve">- </w:t>
      </w:r>
      <w:r w:rsidRPr="005008A4">
        <w:rPr>
          <w:lang w:val="ru-RU"/>
        </w:rPr>
        <w:t>сформулированы в деятельностной форме с усилением акцента на применение знаний и ко</w:t>
      </w:r>
      <w:r w:rsidRPr="005008A4">
        <w:rPr>
          <w:lang w:val="ru-RU"/>
        </w:rPr>
        <w:t>н</w:t>
      </w:r>
      <w:r w:rsidRPr="005008A4">
        <w:rPr>
          <w:lang w:val="ru-RU"/>
        </w:rPr>
        <w:t>кретные умения;</w:t>
      </w:r>
    </w:p>
    <w:p w:rsidR="005008A4" w:rsidRPr="005008A4" w:rsidRDefault="005008A4" w:rsidP="005008A4">
      <w:pPr>
        <w:pStyle w:val="af4"/>
        <w:ind w:left="0"/>
        <w:jc w:val="both"/>
        <w:rPr>
          <w:lang w:val="ru-RU"/>
        </w:rPr>
      </w:pPr>
      <w:r>
        <w:rPr>
          <w:lang w:val="ru-RU"/>
        </w:rPr>
        <w:t xml:space="preserve">- </w:t>
      </w:r>
      <w:r w:rsidRPr="005008A4">
        <w:rPr>
          <w:lang w:val="ru-RU"/>
        </w:rPr>
        <w:t>определяют минимум содержания гарантированного государством основного общего образов</w:t>
      </w:r>
      <w:r w:rsidRPr="005008A4">
        <w:rPr>
          <w:lang w:val="ru-RU"/>
        </w:rPr>
        <w:t>а</w:t>
      </w:r>
      <w:r w:rsidRPr="005008A4">
        <w:rPr>
          <w:lang w:val="ru-RU"/>
        </w:rPr>
        <w:t>ния, построенного в логике изучения каждого учебного предмета;</w:t>
      </w:r>
    </w:p>
    <w:p w:rsidR="005008A4" w:rsidRPr="005008A4" w:rsidRDefault="005008A4" w:rsidP="005008A4">
      <w:pPr>
        <w:pStyle w:val="af4"/>
        <w:ind w:left="0"/>
        <w:jc w:val="both"/>
        <w:rPr>
          <w:lang w:val="ru-RU"/>
        </w:rPr>
      </w:pPr>
      <w:r>
        <w:rPr>
          <w:lang w:val="ru-RU"/>
        </w:rPr>
        <w:t xml:space="preserve">- </w:t>
      </w:r>
      <w:r w:rsidRPr="005008A4">
        <w:rPr>
          <w:lang w:val="ru-RU"/>
        </w:rPr>
        <w:t>пределяют требования к результатам освоения программ основного общего образования по учебным предметам;</w:t>
      </w:r>
    </w:p>
    <w:p w:rsidR="005008A4" w:rsidRDefault="005008A4" w:rsidP="005008A4">
      <w:pPr>
        <w:pStyle w:val="af4"/>
        <w:ind w:left="0"/>
        <w:jc w:val="both"/>
        <w:rPr>
          <w:lang w:val="ru-RU"/>
        </w:rPr>
      </w:pPr>
      <w:r>
        <w:rPr>
          <w:lang w:val="ru-RU"/>
        </w:rPr>
        <w:t xml:space="preserve">- </w:t>
      </w:r>
      <w:r w:rsidRPr="005008A4">
        <w:rPr>
          <w:lang w:val="ru-RU"/>
        </w:rPr>
        <w:t>усиливают акценты на изучение явлений и процессов современной России и мира в целом, с</w:t>
      </w:r>
      <w:r w:rsidRPr="005008A4">
        <w:rPr>
          <w:lang w:val="ru-RU"/>
        </w:rPr>
        <w:t>о</w:t>
      </w:r>
      <w:r w:rsidRPr="005008A4">
        <w:rPr>
          <w:lang w:val="ru-RU"/>
        </w:rPr>
        <w:t>временного состояния науки.</w:t>
      </w:r>
      <w:r w:rsidR="0015168A">
        <w:rPr>
          <w:lang w:val="ru-RU"/>
        </w:rPr>
        <w:t xml:space="preserve">      </w:t>
      </w:r>
      <w:r w:rsidR="000A228D">
        <w:rPr>
          <w:lang w:val="ru-RU"/>
        </w:rPr>
        <w:t xml:space="preserve">    </w:t>
      </w:r>
    </w:p>
    <w:p w:rsidR="00003B23" w:rsidRPr="00AF1103" w:rsidRDefault="004C48E4" w:rsidP="00AF1103">
      <w:pPr>
        <w:pStyle w:val="a8"/>
        <w:widowControl w:val="0"/>
        <w:shd w:val="clear" w:color="auto" w:fill="FFFFFF"/>
        <w:spacing w:before="0" w:beforeAutospacing="0" w:after="0" w:afterAutospacing="0"/>
        <w:jc w:val="both"/>
        <w:rPr>
          <w:rStyle w:val="20"/>
          <w:rFonts w:ascii="Times New Roman" w:hAnsi="Times New Roman" w:cs="Times New Roman"/>
          <w:b w:val="0"/>
          <w:i w:val="0"/>
          <w:spacing w:val="2"/>
          <w:sz w:val="24"/>
          <w:szCs w:val="24"/>
          <w:lang w:val="ru-RU"/>
        </w:rPr>
      </w:pPr>
      <w:r>
        <w:rPr>
          <w:rStyle w:val="aa"/>
          <w:i/>
          <w:iCs/>
          <w:spacing w:val="2"/>
          <w:sz w:val="12"/>
          <w:szCs w:val="12"/>
        </w:rPr>
        <w:tab/>
      </w:r>
      <w:r w:rsidR="00AC7BA6">
        <w:rPr>
          <w:rStyle w:val="aa"/>
          <w:b w:val="0"/>
          <w:iCs/>
          <w:spacing w:val="2"/>
        </w:rPr>
        <w:t xml:space="preserve"> </w:t>
      </w:r>
    </w:p>
    <w:p w:rsidR="008D0ABD" w:rsidRPr="00817924" w:rsidRDefault="00F34E14" w:rsidP="00CA1E50">
      <w:pPr>
        <w:pStyle w:val="38"/>
        <w:rPr>
          <w:rStyle w:val="20"/>
          <w:rFonts w:ascii="Times New Roman" w:hAnsi="Times New Roman" w:cs="Times New Roman"/>
          <w:b/>
          <w:i w:val="0"/>
          <w:sz w:val="24"/>
          <w:szCs w:val="24"/>
          <w:lang w:val="ru-RU"/>
        </w:rPr>
      </w:pPr>
      <w:bookmarkStart w:id="10" w:name="_Toc154654461"/>
      <w:r w:rsidRPr="00817924">
        <w:rPr>
          <w:rStyle w:val="20"/>
          <w:rFonts w:ascii="Times New Roman" w:hAnsi="Times New Roman" w:cs="Times New Roman"/>
          <w:b/>
          <w:i w:val="0"/>
          <w:sz w:val="24"/>
          <w:szCs w:val="24"/>
          <w:lang w:val="ru-RU"/>
        </w:rPr>
        <w:t>1.2.3. Личностные результаты освоения основной образовательной программы</w:t>
      </w:r>
      <w:bookmarkEnd w:id="10"/>
    </w:p>
    <w:p w:rsidR="0033242E" w:rsidRPr="0033242E" w:rsidRDefault="0033242E" w:rsidP="0033242E">
      <w:pPr>
        <w:ind w:firstLine="709"/>
        <w:jc w:val="both"/>
        <w:rPr>
          <w:lang w:val="ru-RU"/>
        </w:rPr>
      </w:pPr>
      <w:r w:rsidRPr="0033242E">
        <w:rPr>
          <w:lang w:val="ru-RU"/>
        </w:rPr>
        <w:t>Личностные результаты освоения программы основного общего образования должны о</w:t>
      </w:r>
      <w:r w:rsidRPr="0033242E">
        <w:rPr>
          <w:lang w:val="ru-RU"/>
        </w:rPr>
        <w:t>т</w:t>
      </w:r>
      <w:r w:rsidRPr="0033242E">
        <w:rPr>
          <w:lang w:val="ru-RU"/>
        </w:rPr>
        <w:t>ражать готовность обучающихся руководствоваться системой позитивных ценностных ориент</w:t>
      </w:r>
      <w:r w:rsidRPr="0033242E">
        <w:rPr>
          <w:lang w:val="ru-RU"/>
        </w:rPr>
        <w:t>а</w:t>
      </w:r>
      <w:r w:rsidRPr="0033242E">
        <w:rPr>
          <w:lang w:val="ru-RU"/>
        </w:rPr>
        <w:t>ций и расширение опыта деятельности на ее основе и в процессе реализации основных направл</w:t>
      </w:r>
      <w:r w:rsidRPr="0033242E">
        <w:rPr>
          <w:lang w:val="ru-RU"/>
        </w:rPr>
        <w:t>е</w:t>
      </w:r>
      <w:r w:rsidRPr="0033242E">
        <w:rPr>
          <w:lang w:val="ru-RU"/>
        </w:rPr>
        <w:t>ний воспитательной деятельности, в том числе в части:</w:t>
      </w:r>
    </w:p>
    <w:p w:rsidR="0033242E" w:rsidRPr="0033242E" w:rsidRDefault="0033242E" w:rsidP="0033242E">
      <w:pPr>
        <w:ind w:firstLine="708"/>
        <w:jc w:val="both"/>
        <w:rPr>
          <w:b/>
          <w:lang w:val="ru-RU"/>
        </w:rPr>
      </w:pPr>
      <w:r w:rsidRPr="0033242E">
        <w:rPr>
          <w:b/>
          <w:lang w:val="ru-RU"/>
        </w:rPr>
        <w:t>Гражданского воспитания:</w:t>
      </w:r>
    </w:p>
    <w:p w:rsidR="0033242E" w:rsidRPr="0033242E" w:rsidRDefault="0033242E" w:rsidP="0033242E">
      <w:pPr>
        <w:ind w:firstLine="709"/>
        <w:jc w:val="both"/>
        <w:rPr>
          <w:lang w:val="ru-RU"/>
        </w:rPr>
      </w:pPr>
      <w:r w:rsidRPr="0033242E">
        <w:rPr>
          <w:lang w:val="ru-RU"/>
        </w:rPr>
        <w:t>готовность к выполнению обязанностей гражданина и реализации его прав, уважение прав, свобод и законных интересов других людей;</w:t>
      </w:r>
    </w:p>
    <w:p w:rsidR="0033242E" w:rsidRPr="0033242E" w:rsidRDefault="0033242E" w:rsidP="0033242E">
      <w:pPr>
        <w:ind w:firstLine="709"/>
        <w:jc w:val="both"/>
        <w:rPr>
          <w:lang w:val="ru-RU"/>
        </w:rPr>
      </w:pPr>
      <w:r w:rsidRPr="0033242E">
        <w:rPr>
          <w:lang w:val="ru-RU"/>
        </w:rPr>
        <w:t>активное участие в жизни семьи, Организации, местного сообщества, родного края, страны;</w:t>
      </w:r>
    </w:p>
    <w:p w:rsidR="0033242E" w:rsidRPr="0033242E" w:rsidRDefault="0033242E" w:rsidP="0033242E">
      <w:pPr>
        <w:ind w:firstLine="709"/>
        <w:jc w:val="both"/>
        <w:rPr>
          <w:lang w:val="ru-RU"/>
        </w:rPr>
      </w:pPr>
      <w:r w:rsidRPr="0033242E">
        <w:rPr>
          <w:lang w:val="ru-RU"/>
        </w:rPr>
        <w:t>неприятие любых форм экстремизма, дискриминации;</w:t>
      </w:r>
    </w:p>
    <w:p w:rsidR="0033242E" w:rsidRPr="0033242E" w:rsidRDefault="0033242E" w:rsidP="0033242E">
      <w:pPr>
        <w:ind w:firstLine="709"/>
        <w:jc w:val="both"/>
        <w:rPr>
          <w:lang w:val="ru-RU"/>
        </w:rPr>
      </w:pPr>
      <w:r w:rsidRPr="0033242E">
        <w:rPr>
          <w:lang w:val="ru-RU"/>
        </w:rPr>
        <w:t>понимание роли различных социальных институтов в жизни человека;</w:t>
      </w:r>
    </w:p>
    <w:p w:rsidR="0033242E" w:rsidRPr="0033242E" w:rsidRDefault="0033242E" w:rsidP="00322FED">
      <w:pPr>
        <w:ind w:firstLine="709"/>
        <w:jc w:val="both"/>
        <w:rPr>
          <w:lang w:val="ru-RU"/>
        </w:rPr>
      </w:pPr>
      <w:r w:rsidRPr="0033242E">
        <w:rPr>
          <w:lang w:val="ru-RU"/>
        </w:rPr>
        <w:t>представление об основных правах, свободах и обязанностях гражданина, социальных но</w:t>
      </w:r>
      <w:r w:rsidRPr="0033242E">
        <w:rPr>
          <w:lang w:val="ru-RU"/>
        </w:rPr>
        <w:t>р</w:t>
      </w:r>
      <w:r w:rsidRPr="0033242E">
        <w:rPr>
          <w:lang w:val="ru-RU"/>
        </w:rPr>
        <w:t>мах и правилах межличностных отношений в поликультурном и многоконфессиональном общес</w:t>
      </w:r>
      <w:r w:rsidRPr="0033242E">
        <w:rPr>
          <w:lang w:val="ru-RU"/>
        </w:rPr>
        <w:t>т</w:t>
      </w:r>
      <w:r w:rsidRPr="0033242E">
        <w:rPr>
          <w:lang w:val="ru-RU"/>
        </w:rPr>
        <w:t>ве;</w:t>
      </w:r>
    </w:p>
    <w:p w:rsidR="0033242E" w:rsidRPr="0033242E" w:rsidRDefault="0033242E" w:rsidP="0033242E">
      <w:pPr>
        <w:ind w:firstLine="709"/>
        <w:jc w:val="both"/>
        <w:rPr>
          <w:lang w:val="ru-RU"/>
        </w:rPr>
      </w:pPr>
      <w:r w:rsidRPr="0033242E">
        <w:rPr>
          <w:lang w:val="ru-RU"/>
        </w:rPr>
        <w:t>представление о способах противодействия коррупции;</w:t>
      </w:r>
    </w:p>
    <w:p w:rsidR="0033242E" w:rsidRPr="0033242E" w:rsidRDefault="0033242E" w:rsidP="0033242E">
      <w:pPr>
        <w:ind w:firstLine="709"/>
        <w:jc w:val="both"/>
        <w:rPr>
          <w:lang w:val="ru-RU"/>
        </w:rPr>
      </w:pPr>
      <w:r w:rsidRPr="0033242E">
        <w:rPr>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3242E" w:rsidRPr="0033242E" w:rsidRDefault="0033242E" w:rsidP="0033242E">
      <w:pPr>
        <w:ind w:firstLine="709"/>
        <w:jc w:val="both"/>
        <w:rPr>
          <w:lang w:val="ru-RU"/>
        </w:rPr>
      </w:pPr>
      <w:r w:rsidRPr="0033242E">
        <w:rPr>
          <w:lang w:val="ru-RU"/>
        </w:rPr>
        <w:t>готовность к участию в гуманитарной деятельности (волонтерство, помощь людям, ну</w:t>
      </w:r>
      <w:r w:rsidRPr="0033242E">
        <w:rPr>
          <w:lang w:val="ru-RU"/>
        </w:rPr>
        <w:t>ж</w:t>
      </w:r>
      <w:r w:rsidRPr="0033242E">
        <w:rPr>
          <w:lang w:val="ru-RU"/>
        </w:rPr>
        <w:t>дающимся в ней).</w:t>
      </w:r>
    </w:p>
    <w:p w:rsidR="0033242E" w:rsidRPr="0033242E" w:rsidRDefault="0033242E" w:rsidP="0033242E">
      <w:pPr>
        <w:ind w:firstLine="708"/>
        <w:jc w:val="both"/>
        <w:rPr>
          <w:b/>
          <w:lang w:val="ru-RU"/>
        </w:rPr>
      </w:pPr>
      <w:r w:rsidRPr="0033242E">
        <w:rPr>
          <w:b/>
          <w:lang w:val="ru-RU"/>
        </w:rPr>
        <w:t>Патриотического воспитания:</w:t>
      </w:r>
    </w:p>
    <w:p w:rsidR="0033242E" w:rsidRPr="0033242E" w:rsidRDefault="0033242E" w:rsidP="0033242E">
      <w:pPr>
        <w:ind w:firstLine="709"/>
        <w:jc w:val="both"/>
        <w:rPr>
          <w:lang w:val="ru-RU"/>
        </w:rPr>
      </w:pPr>
      <w:r w:rsidRPr="0033242E">
        <w:rPr>
          <w:lang w:val="ru-RU"/>
        </w:rPr>
        <w:t>осознание российской гражданской идентичности в поликультурном и многоконфесси</w:t>
      </w:r>
      <w:r w:rsidRPr="0033242E">
        <w:rPr>
          <w:lang w:val="ru-RU"/>
        </w:rPr>
        <w:t>о</w:t>
      </w:r>
      <w:r w:rsidRPr="0033242E">
        <w:rPr>
          <w:lang w:val="ru-RU"/>
        </w:rPr>
        <w:t>нальном обществе, проявление интереса к познанию родного языка, истории, культуры Росси</w:t>
      </w:r>
      <w:r w:rsidRPr="0033242E">
        <w:rPr>
          <w:lang w:val="ru-RU"/>
        </w:rPr>
        <w:t>й</w:t>
      </w:r>
      <w:r w:rsidRPr="0033242E">
        <w:rPr>
          <w:lang w:val="ru-RU"/>
        </w:rPr>
        <w:t>ской Федераци</w:t>
      </w:r>
      <w:r>
        <w:rPr>
          <w:lang w:val="ru-RU"/>
        </w:rPr>
        <w:t>и, своего края, народов России;</w:t>
      </w:r>
    </w:p>
    <w:p w:rsidR="0033242E" w:rsidRPr="0033242E" w:rsidRDefault="0033242E" w:rsidP="0033242E">
      <w:pPr>
        <w:ind w:firstLine="709"/>
        <w:jc w:val="both"/>
        <w:rPr>
          <w:lang w:val="ru-RU"/>
        </w:rPr>
      </w:pPr>
      <w:r w:rsidRPr="0033242E">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3242E" w:rsidRPr="0033242E" w:rsidRDefault="0033242E" w:rsidP="0033242E">
      <w:pPr>
        <w:ind w:firstLine="709"/>
        <w:jc w:val="both"/>
        <w:rPr>
          <w:lang w:val="ru-RU"/>
        </w:rPr>
      </w:pPr>
      <w:r w:rsidRPr="0033242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3242E" w:rsidRPr="0033242E" w:rsidRDefault="0033242E" w:rsidP="0033242E">
      <w:pPr>
        <w:ind w:firstLine="708"/>
        <w:jc w:val="both"/>
        <w:rPr>
          <w:b/>
          <w:lang w:val="ru-RU"/>
        </w:rPr>
      </w:pPr>
      <w:r w:rsidRPr="0033242E">
        <w:rPr>
          <w:b/>
          <w:lang w:val="ru-RU"/>
        </w:rPr>
        <w:t>Духовно-нравственного воспитания:</w:t>
      </w:r>
    </w:p>
    <w:p w:rsidR="0033242E" w:rsidRPr="0033242E" w:rsidRDefault="0033242E" w:rsidP="0033242E">
      <w:pPr>
        <w:ind w:firstLine="709"/>
        <w:jc w:val="both"/>
        <w:rPr>
          <w:lang w:val="ru-RU"/>
        </w:rPr>
      </w:pPr>
      <w:r w:rsidRPr="0033242E">
        <w:rPr>
          <w:lang w:val="ru-RU"/>
        </w:rPr>
        <w:t xml:space="preserve">ориентация на моральные ценности и нормы в </w:t>
      </w:r>
      <w:r>
        <w:rPr>
          <w:lang w:val="ru-RU"/>
        </w:rPr>
        <w:t>ситуациях нравственного выбора;</w:t>
      </w:r>
    </w:p>
    <w:p w:rsidR="0033242E" w:rsidRPr="0033242E" w:rsidRDefault="0033242E" w:rsidP="0033242E">
      <w:pPr>
        <w:ind w:firstLine="709"/>
        <w:jc w:val="both"/>
        <w:rPr>
          <w:lang w:val="ru-RU"/>
        </w:rPr>
      </w:pPr>
      <w:r w:rsidRPr="0033242E">
        <w:rPr>
          <w:lang w:val="ru-RU"/>
        </w:rPr>
        <w:t>готовность оценивать свое поведение и поступки, поведение и поступки других людей с позиции нравственных и правовых норм с учетом о</w:t>
      </w:r>
      <w:r>
        <w:rPr>
          <w:lang w:val="ru-RU"/>
        </w:rPr>
        <w:t>сознания последствий поступков;</w:t>
      </w:r>
    </w:p>
    <w:p w:rsidR="0033242E" w:rsidRPr="0033242E" w:rsidRDefault="0033242E" w:rsidP="0033242E">
      <w:pPr>
        <w:ind w:firstLine="709"/>
        <w:jc w:val="both"/>
        <w:rPr>
          <w:b/>
          <w:lang w:val="ru-RU"/>
        </w:rPr>
      </w:pPr>
      <w:r w:rsidRPr="0033242E">
        <w:rPr>
          <w:lang w:val="ru-RU"/>
        </w:rPr>
        <w:t xml:space="preserve">активное неприятие асоциальных поступков, свобода и ответственность личности в </w:t>
      </w:r>
      <w:r w:rsidRPr="0033242E">
        <w:rPr>
          <w:b/>
          <w:lang w:val="ru-RU"/>
        </w:rPr>
        <w:t>усл</w:t>
      </w:r>
      <w:r w:rsidRPr="0033242E">
        <w:rPr>
          <w:b/>
          <w:lang w:val="ru-RU"/>
        </w:rPr>
        <w:t>о</w:t>
      </w:r>
      <w:r w:rsidRPr="0033242E">
        <w:rPr>
          <w:b/>
          <w:lang w:val="ru-RU"/>
        </w:rPr>
        <w:t>виях индивидуального и общественного пространства.</w:t>
      </w:r>
    </w:p>
    <w:p w:rsidR="0033242E" w:rsidRPr="0033242E" w:rsidRDefault="0033242E" w:rsidP="0033242E">
      <w:pPr>
        <w:ind w:firstLine="709"/>
        <w:jc w:val="both"/>
        <w:rPr>
          <w:b/>
          <w:lang w:val="ru-RU"/>
        </w:rPr>
      </w:pPr>
      <w:r>
        <w:rPr>
          <w:b/>
          <w:lang w:val="ru-RU"/>
        </w:rPr>
        <w:t>Эстетического воспитания:</w:t>
      </w:r>
    </w:p>
    <w:p w:rsidR="0033242E" w:rsidRPr="0033242E" w:rsidRDefault="0033242E" w:rsidP="0033242E">
      <w:pPr>
        <w:ind w:firstLine="709"/>
        <w:jc w:val="both"/>
        <w:rPr>
          <w:lang w:val="ru-RU"/>
        </w:rPr>
      </w:pPr>
      <w:r w:rsidRPr="0033242E">
        <w:rPr>
          <w:lang w:val="ru-RU"/>
        </w:rPr>
        <w:t>восприимчивость к разным видам искусства, традициям и творчеству своего и других нар</w:t>
      </w:r>
      <w:r w:rsidRPr="0033242E">
        <w:rPr>
          <w:lang w:val="ru-RU"/>
        </w:rPr>
        <w:t>о</w:t>
      </w:r>
      <w:r w:rsidRPr="0033242E">
        <w:rPr>
          <w:lang w:val="ru-RU"/>
        </w:rPr>
        <w:t>дов, понимание эмоционального воздействия искусства; осознание важности художественной культуры как средств</w:t>
      </w:r>
      <w:r>
        <w:rPr>
          <w:lang w:val="ru-RU"/>
        </w:rPr>
        <w:t>а коммуникации и самовыражения;</w:t>
      </w:r>
    </w:p>
    <w:p w:rsidR="0033242E" w:rsidRPr="0033242E" w:rsidRDefault="0033242E" w:rsidP="0033242E">
      <w:pPr>
        <w:ind w:firstLine="709"/>
        <w:jc w:val="both"/>
        <w:rPr>
          <w:lang w:val="ru-RU"/>
        </w:rPr>
      </w:pPr>
      <w:r w:rsidRPr="0033242E">
        <w:rPr>
          <w:lang w:val="ru-RU"/>
        </w:rPr>
        <w:t>понимание ценности отечественного и мирового искусства, роли этнических культурных т</w:t>
      </w:r>
      <w:r>
        <w:rPr>
          <w:lang w:val="ru-RU"/>
        </w:rPr>
        <w:t>радиций и народного творчества;</w:t>
      </w:r>
    </w:p>
    <w:p w:rsidR="0033242E" w:rsidRPr="0033242E" w:rsidRDefault="0033242E" w:rsidP="0033242E">
      <w:pPr>
        <w:ind w:firstLine="709"/>
        <w:jc w:val="both"/>
        <w:rPr>
          <w:lang w:val="ru-RU"/>
        </w:rPr>
      </w:pPr>
      <w:r w:rsidRPr="0033242E">
        <w:rPr>
          <w:lang w:val="ru-RU"/>
        </w:rPr>
        <w:t>стремление к самовыра</w:t>
      </w:r>
      <w:r>
        <w:rPr>
          <w:lang w:val="ru-RU"/>
        </w:rPr>
        <w:t>жению в разных видах искусства.</w:t>
      </w:r>
    </w:p>
    <w:p w:rsidR="0033242E" w:rsidRPr="0033242E" w:rsidRDefault="0033242E" w:rsidP="0033242E">
      <w:pPr>
        <w:ind w:firstLine="709"/>
        <w:jc w:val="both"/>
        <w:rPr>
          <w:lang w:val="ru-RU"/>
        </w:rPr>
      </w:pPr>
      <w:r w:rsidRPr="0033242E">
        <w:rPr>
          <w:b/>
          <w:lang w:val="ru-RU"/>
        </w:rPr>
        <w:t>Физического воспитания,</w:t>
      </w:r>
      <w:r w:rsidRPr="0033242E">
        <w:rPr>
          <w:lang w:val="ru-RU"/>
        </w:rPr>
        <w:t xml:space="preserve"> формирования культуры здоровья</w:t>
      </w:r>
      <w:r>
        <w:rPr>
          <w:lang w:val="ru-RU"/>
        </w:rPr>
        <w:t xml:space="preserve"> и эмоционального благоп</w:t>
      </w:r>
      <w:r>
        <w:rPr>
          <w:lang w:val="ru-RU"/>
        </w:rPr>
        <w:t>о</w:t>
      </w:r>
      <w:r>
        <w:rPr>
          <w:lang w:val="ru-RU"/>
        </w:rPr>
        <w:t>лучия:</w:t>
      </w:r>
    </w:p>
    <w:p w:rsidR="0033242E" w:rsidRPr="0033242E" w:rsidRDefault="0033242E" w:rsidP="0033242E">
      <w:pPr>
        <w:ind w:firstLine="709"/>
        <w:jc w:val="both"/>
        <w:rPr>
          <w:lang w:val="ru-RU"/>
        </w:rPr>
      </w:pPr>
      <w:r>
        <w:rPr>
          <w:lang w:val="ru-RU"/>
        </w:rPr>
        <w:t>осознание ценности жизни;</w:t>
      </w:r>
    </w:p>
    <w:p w:rsidR="0033242E" w:rsidRPr="0033242E" w:rsidRDefault="0033242E" w:rsidP="0033242E">
      <w:pPr>
        <w:ind w:firstLine="709"/>
        <w:jc w:val="both"/>
        <w:rPr>
          <w:lang w:val="ru-RU"/>
        </w:rPr>
      </w:pPr>
      <w:r w:rsidRPr="0033242E">
        <w:rPr>
          <w:lang w:val="ru-RU"/>
        </w:rPr>
        <w:t>ответственное отношение к своему здоровью и установка на здоровый образ жизни (здор</w:t>
      </w:r>
      <w:r w:rsidRPr="0033242E">
        <w:rPr>
          <w:lang w:val="ru-RU"/>
        </w:rPr>
        <w:t>о</w:t>
      </w:r>
      <w:r w:rsidRPr="0033242E">
        <w:rPr>
          <w:lang w:val="ru-RU"/>
        </w:rPr>
        <w:t>вое питание, соблюдение гигиенических правил, сбалансированный режим занятий и отдыха, р</w:t>
      </w:r>
      <w:r w:rsidRPr="0033242E">
        <w:rPr>
          <w:lang w:val="ru-RU"/>
        </w:rPr>
        <w:t>е</w:t>
      </w:r>
      <w:r w:rsidRPr="0033242E">
        <w:rPr>
          <w:lang w:val="ru-RU"/>
        </w:rPr>
        <w:t>г</w:t>
      </w:r>
      <w:r>
        <w:rPr>
          <w:lang w:val="ru-RU"/>
        </w:rPr>
        <w:t>улярная физическая активность);</w:t>
      </w:r>
    </w:p>
    <w:p w:rsidR="0033242E" w:rsidRPr="0033242E" w:rsidRDefault="0033242E" w:rsidP="0033242E">
      <w:pPr>
        <w:ind w:firstLine="709"/>
        <w:jc w:val="both"/>
        <w:rPr>
          <w:lang w:val="ru-RU"/>
        </w:rPr>
      </w:pPr>
      <w:r w:rsidRPr="0033242E">
        <w:rPr>
          <w:lang w:val="ru-RU"/>
        </w:rPr>
        <w:t>осознание последствий и неприятие вредных привычек (употребление алкоголя, наркот</w:t>
      </w:r>
      <w:r w:rsidRPr="0033242E">
        <w:rPr>
          <w:lang w:val="ru-RU"/>
        </w:rPr>
        <w:t>и</w:t>
      </w:r>
      <w:r w:rsidRPr="0033242E">
        <w:rPr>
          <w:lang w:val="ru-RU"/>
        </w:rPr>
        <w:t>ков, курение) и иных форм вреда для физич</w:t>
      </w:r>
      <w:r>
        <w:rPr>
          <w:lang w:val="ru-RU"/>
        </w:rPr>
        <w:t>еского и психического здоровья;</w:t>
      </w:r>
    </w:p>
    <w:p w:rsidR="0033242E" w:rsidRPr="0033242E" w:rsidRDefault="0033242E" w:rsidP="0033242E">
      <w:pPr>
        <w:ind w:firstLine="709"/>
        <w:jc w:val="both"/>
        <w:rPr>
          <w:lang w:val="ru-RU"/>
        </w:rPr>
      </w:pPr>
      <w:r w:rsidRPr="0033242E">
        <w:rPr>
          <w:lang w:val="ru-RU"/>
        </w:rPr>
        <w:t>соблюдение правил безопасности, в том числе навыков безопасн</w:t>
      </w:r>
      <w:r>
        <w:rPr>
          <w:lang w:val="ru-RU"/>
        </w:rPr>
        <w:t>ого поведения в интернет-среде;</w:t>
      </w:r>
    </w:p>
    <w:p w:rsidR="0033242E" w:rsidRPr="0033242E" w:rsidRDefault="0033242E" w:rsidP="0033242E">
      <w:pPr>
        <w:ind w:firstLine="709"/>
        <w:jc w:val="both"/>
        <w:rPr>
          <w:lang w:val="ru-RU"/>
        </w:rPr>
      </w:pPr>
      <w:r w:rsidRPr="0033242E">
        <w:rPr>
          <w:lang w:val="ru-RU"/>
        </w:rPr>
        <w:t>способность адаптироваться к стрессовым ситуациям и меняющимся социальным, инфо</w:t>
      </w:r>
      <w:r w:rsidRPr="0033242E">
        <w:rPr>
          <w:lang w:val="ru-RU"/>
        </w:rPr>
        <w:t>р</w:t>
      </w:r>
      <w:r w:rsidRPr="0033242E">
        <w:rPr>
          <w:lang w:val="ru-RU"/>
        </w:rPr>
        <w:t>мационным и природным условиям, в том числе осмысляя собственный опы</w:t>
      </w:r>
      <w:r>
        <w:rPr>
          <w:lang w:val="ru-RU"/>
        </w:rPr>
        <w:t>т и выстраивая дал</w:t>
      </w:r>
      <w:r>
        <w:rPr>
          <w:lang w:val="ru-RU"/>
        </w:rPr>
        <w:t>ь</w:t>
      </w:r>
      <w:r>
        <w:rPr>
          <w:lang w:val="ru-RU"/>
        </w:rPr>
        <w:t>нейшие цели;</w:t>
      </w:r>
    </w:p>
    <w:p w:rsidR="0033242E" w:rsidRPr="0033242E" w:rsidRDefault="0033242E" w:rsidP="0033242E">
      <w:pPr>
        <w:ind w:firstLine="709"/>
        <w:jc w:val="both"/>
        <w:rPr>
          <w:lang w:val="ru-RU"/>
        </w:rPr>
      </w:pPr>
      <w:r w:rsidRPr="0033242E">
        <w:rPr>
          <w:lang w:val="ru-RU"/>
        </w:rPr>
        <w:t>умение прини</w:t>
      </w:r>
      <w:r>
        <w:rPr>
          <w:lang w:val="ru-RU"/>
        </w:rPr>
        <w:t>мать себя и других, не осуждая;</w:t>
      </w:r>
    </w:p>
    <w:p w:rsidR="0033242E" w:rsidRPr="0033242E" w:rsidRDefault="0033242E" w:rsidP="0033242E">
      <w:pPr>
        <w:ind w:firstLine="709"/>
        <w:jc w:val="both"/>
        <w:rPr>
          <w:lang w:val="ru-RU"/>
        </w:rPr>
      </w:pPr>
      <w:r w:rsidRPr="0033242E">
        <w:rPr>
          <w:lang w:val="ru-RU"/>
        </w:rPr>
        <w:t>умение осознавать эмоциональное состояние себя и других, умение управлять собств</w:t>
      </w:r>
      <w:r>
        <w:rPr>
          <w:lang w:val="ru-RU"/>
        </w:rPr>
        <w:t>енным эмоциональным состоянием;</w:t>
      </w:r>
    </w:p>
    <w:p w:rsidR="0033242E" w:rsidRPr="0033242E" w:rsidRDefault="0033242E" w:rsidP="0033242E">
      <w:pPr>
        <w:ind w:firstLine="709"/>
        <w:jc w:val="both"/>
        <w:rPr>
          <w:lang w:val="ru-RU"/>
        </w:rPr>
      </w:pPr>
      <w:r w:rsidRPr="0033242E">
        <w:rPr>
          <w:lang w:val="ru-RU"/>
        </w:rPr>
        <w:t>сформированность навыка рефлексии, признание своего права на ошибку и такого же права другого человека.</w:t>
      </w:r>
    </w:p>
    <w:p w:rsidR="0033242E" w:rsidRPr="0033242E" w:rsidRDefault="0033242E" w:rsidP="0033242E">
      <w:pPr>
        <w:ind w:firstLine="708"/>
        <w:jc w:val="both"/>
        <w:rPr>
          <w:b/>
          <w:lang w:val="ru-RU"/>
        </w:rPr>
      </w:pPr>
      <w:r w:rsidRPr="0033242E">
        <w:rPr>
          <w:b/>
          <w:lang w:val="ru-RU"/>
        </w:rPr>
        <w:t>Трудового воспитания:</w:t>
      </w:r>
    </w:p>
    <w:p w:rsidR="0033242E" w:rsidRPr="0033242E" w:rsidRDefault="0033242E" w:rsidP="0033242E">
      <w:pPr>
        <w:ind w:firstLine="709"/>
        <w:jc w:val="both"/>
        <w:rPr>
          <w:lang w:val="ru-RU"/>
        </w:rPr>
      </w:pPr>
      <w:r w:rsidRPr="0033242E">
        <w:rPr>
          <w:lang w:val="ru-RU"/>
        </w:rPr>
        <w:t>установка на активное участие в решении практических задач (в рамках семьи, Организ</w:t>
      </w:r>
      <w:r w:rsidRPr="0033242E">
        <w:rPr>
          <w:lang w:val="ru-RU"/>
        </w:rPr>
        <w:t>а</w:t>
      </w:r>
      <w:r w:rsidRPr="0033242E">
        <w:rPr>
          <w:lang w:val="ru-RU"/>
        </w:rPr>
        <w:t>ции, города, края) технологической и социальной направленности, способность инициировать, планировать и самостоятельно выпо</w:t>
      </w:r>
      <w:r>
        <w:rPr>
          <w:lang w:val="ru-RU"/>
        </w:rPr>
        <w:t>лнять такого рода деятельность;</w:t>
      </w:r>
    </w:p>
    <w:p w:rsidR="0033242E" w:rsidRPr="0033242E" w:rsidRDefault="0033242E" w:rsidP="0033242E">
      <w:pPr>
        <w:ind w:firstLine="709"/>
        <w:jc w:val="both"/>
        <w:rPr>
          <w:lang w:val="ru-RU"/>
        </w:rPr>
      </w:pPr>
      <w:r w:rsidRPr="0033242E">
        <w:rPr>
          <w:lang w:val="ru-RU"/>
        </w:rPr>
        <w:t>интерес к практическому изучению профессий и труда различного рода, в том числе на о</w:t>
      </w:r>
      <w:r w:rsidRPr="0033242E">
        <w:rPr>
          <w:lang w:val="ru-RU"/>
        </w:rPr>
        <w:t>с</w:t>
      </w:r>
      <w:r w:rsidRPr="0033242E">
        <w:rPr>
          <w:lang w:val="ru-RU"/>
        </w:rPr>
        <w:t>нове применения</w:t>
      </w:r>
      <w:r>
        <w:rPr>
          <w:lang w:val="ru-RU"/>
        </w:rPr>
        <w:t xml:space="preserve"> изучаемого предметного знания;</w:t>
      </w:r>
    </w:p>
    <w:p w:rsidR="0033242E" w:rsidRPr="0033242E" w:rsidRDefault="0033242E" w:rsidP="00322FED">
      <w:pPr>
        <w:ind w:firstLine="709"/>
        <w:jc w:val="both"/>
        <w:rPr>
          <w:lang w:val="ru-RU"/>
        </w:rPr>
      </w:pPr>
      <w:r w:rsidRPr="0033242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3242E" w:rsidRPr="0033242E" w:rsidRDefault="0033242E" w:rsidP="0033242E">
      <w:pPr>
        <w:ind w:firstLine="709"/>
        <w:jc w:val="both"/>
        <w:rPr>
          <w:lang w:val="ru-RU"/>
        </w:rPr>
      </w:pPr>
      <w:r w:rsidRPr="0033242E">
        <w:rPr>
          <w:lang w:val="ru-RU"/>
        </w:rPr>
        <w:t>готовность адаптироваться в профессион</w:t>
      </w:r>
      <w:r>
        <w:rPr>
          <w:lang w:val="ru-RU"/>
        </w:rPr>
        <w:t>альной среде;</w:t>
      </w:r>
    </w:p>
    <w:p w:rsidR="0033242E" w:rsidRPr="0033242E" w:rsidRDefault="0033242E" w:rsidP="0033242E">
      <w:pPr>
        <w:ind w:firstLine="709"/>
        <w:jc w:val="both"/>
        <w:rPr>
          <w:lang w:val="ru-RU"/>
        </w:rPr>
      </w:pPr>
      <w:r w:rsidRPr="0033242E">
        <w:rPr>
          <w:lang w:val="ru-RU"/>
        </w:rPr>
        <w:t>уважение к труду и рез</w:t>
      </w:r>
      <w:r>
        <w:rPr>
          <w:lang w:val="ru-RU"/>
        </w:rPr>
        <w:t>ультатам трудовой деятельности;</w:t>
      </w:r>
    </w:p>
    <w:p w:rsidR="0033242E" w:rsidRPr="0033242E" w:rsidRDefault="0033242E" w:rsidP="0033242E">
      <w:pPr>
        <w:ind w:firstLine="709"/>
        <w:jc w:val="both"/>
        <w:rPr>
          <w:lang w:val="ru-RU"/>
        </w:rPr>
      </w:pPr>
      <w:r w:rsidRPr="0033242E">
        <w:rPr>
          <w:lang w:val="ru-RU"/>
        </w:rPr>
        <w:t>осознанный выбор и построение индивидуальной траектории образования и жизненных планов с учетом личных и обществ</w:t>
      </w:r>
      <w:r>
        <w:rPr>
          <w:lang w:val="ru-RU"/>
        </w:rPr>
        <w:t>енных интересов и потребностей.</w:t>
      </w:r>
    </w:p>
    <w:p w:rsidR="0033242E" w:rsidRPr="0033242E" w:rsidRDefault="0033242E" w:rsidP="0033242E">
      <w:pPr>
        <w:ind w:firstLine="709"/>
        <w:jc w:val="both"/>
        <w:rPr>
          <w:b/>
          <w:lang w:val="ru-RU"/>
        </w:rPr>
      </w:pPr>
      <w:r>
        <w:rPr>
          <w:b/>
          <w:lang w:val="ru-RU"/>
        </w:rPr>
        <w:t>Экологического воспитания:</w:t>
      </w:r>
    </w:p>
    <w:p w:rsidR="0033242E" w:rsidRPr="0033242E" w:rsidRDefault="0033242E" w:rsidP="0033242E">
      <w:pPr>
        <w:ind w:firstLine="709"/>
        <w:jc w:val="both"/>
        <w:rPr>
          <w:lang w:val="ru-RU"/>
        </w:rPr>
      </w:pPr>
      <w:r w:rsidRPr="0033242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w:t>
      </w:r>
      <w:r>
        <w:rPr>
          <w:lang w:val="ru-RU"/>
        </w:rPr>
        <w:t>следствий для окружающей среды;</w:t>
      </w:r>
    </w:p>
    <w:p w:rsidR="0033242E" w:rsidRPr="0033242E" w:rsidRDefault="0033242E" w:rsidP="0033242E">
      <w:pPr>
        <w:ind w:firstLine="709"/>
        <w:jc w:val="both"/>
        <w:rPr>
          <w:lang w:val="ru-RU"/>
        </w:rPr>
      </w:pPr>
      <w:r w:rsidRPr="0033242E">
        <w:rPr>
          <w:lang w:val="ru-RU"/>
        </w:rPr>
        <w:t>повышение уровня экологической культуры, осознание глобального характера экологич</w:t>
      </w:r>
      <w:r w:rsidRPr="0033242E">
        <w:rPr>
          <w:lang w:val="ru-RU"/>
        </w:rPr>
        <w:t>е</w:t>
      </w:r>
      <w:r w:rsidRPr="0033242E">
        <w:rPr>
          <w:lang w:val="ru-RU"/>
        </w:rPr>
        <w:t>с</w:t>
      </w:r>
      <w:r>
        <w:rPr>
          <w:lang w:val="ru-RU"/>
        </w:rPr>
        <w:t>ких проблем и путей их решения;</w:t>
      </w:r>
    </w:p>
    <w:p w:rsidR="0033242E" w:rsidRPr="0033242E" w:rsidRDefault="0033242E" w:rsidP="0033242E">
      <w:pPr>
        <w:ind w:firstLine="709"/>
        <w:jc w:val="both"/>
        <w:rPr>
          <w:lang w:val="ru-RU"/>
        </w:rPr>
      </w:pPr>
      <w:r w:rsidRPr="0033242E">
        <w:rPr>
          <w:lang w:val="ru-RU"/>
        </w:rPr>
        <w:t>активное неприятие действий, пр</w:t>
      </w:r>
      <w:r>
        <w:rPr>
          <w:lang w:val="ru-RU"/>
        </w:rPr>
        <w:t>иносящих вред окружающей среде;</w:t>
      </w:r>
    </w:p>
    <w:p w:rsidR="0033242E" w:rsidRPr="0033242E" w:rsidRDefault="0033242E" w:rsidP="0033242E">
      <w:pPr>
        <w:ind w:firstLine="709"/>
        <w:jc w:val="both"/>
        <w:rPr>
          <w:lang w:val="ru-RU"/>
        </w:rPr>
      </w:pPr>
      <w:r w:rsidRPr="0033242E">
        <w:rPr>
          <w:lang w:val="ru-RU"/>
        </w:rPr>
        <w:t>осознание своей роли как гражданина и потребителя в условиях взаимосвязи природной, тех</w:t>
      </w:r>
      <w:r>
        <w:rPr>
          <w:lang w:val="ru-RU"/>
        </w:rPr>
        <w:t>нологической и социальной сред;</w:t>
      </w:r>
    </w:p>
    <w:p w:rsidR="0033242E" w:rsidRPr="0033242E" w:rsidRDefault="0033242E" w:rsidP="0033242E">
      <w:pPr>
        <w:ind w:firstLine="709"/>
        <w:jc w:val="both"/>
        <w:rPr>
          <w:lang w:val="ru-RU"/>
        </w:rPr>
      </w:pPr>
      <w:r w:rsidRPr="0033242E">
        <w:rPr>
          <w:lang w:val="ru-RU"/>
        </w:rPr>
        <w:t>готовность к участию в практической деятельност</w:t>
      </w:r>
      <w:r>
        <w:rPr>
          <w:lang w:val="ru-RU"/>
        </w:rPr>
        <w:t>и экологической направленности.</w:t>
      </w:r>
    </w:p>
    <w:p w:rsidR="0033242E" w:rsidRPr="0033242E" w:rsidRDefault="0033242E" w:rsidP="0033242E">
      <w:pPr>
        <w:ind w:firstLine="709"/>
        <w:jc w:val="both"/>
        <w:rPr>
          <w:b/>
          <w:lang w:val="ru-RU"/>
        </w:rPr>
      </w:pPr>
      <w:r>
        <w:rPr>
          <w:b/>
          <w:lang w:val="ru-RU"/>
        </w:rPr>
        <w:t>Ценности научного познания:</w:t>
      </w:r>
    </w:p>
    <w:p w:rsidR="0033242E" w:rsidRPr="0033242E" w:rsidRDefault="0033242E" w:rsidP="0033242E">
      <w:pPr>
        <w:ind w:firstLine="709"/>
        <w:jc w:val="both"/>
        <w:rPr>
          <w:lang w:val="ru-RU"/>
        </w:rPr>
      </w:pPr>
      <w:r w:rsidRPr="0033242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w:t>
      </w:r>
      <w:r>
        <w:rPr>
          <w:lang w:val="ru-RU"/>
        </w:rPr>
        <w:t xml:space="preserve"> природной и социальной средой;</w:t>
      </w:r>
    </w:p>
    <w:p w:rsidR="0033242E" w:rsidRPr="0033242E" w:rsidRDefault="0033242E" w:rsidP="0033242E">
      <w:pPr>
        <w:ind w:firstLine="709"/>
        <w:jc w:val="both"/>
        <w:rPr>
          <w:lang w:val="ru-RU"/>
        </w:rPr>
      </w:pPr>
      <w:r w:rsidRPr="0033242E">
        <w:rPr>
          <w:lang w:val="ru-RU"/>
        </w:rPr>
        <w:t>овладение языковой и читательской культур</w:t>
      </w:r>
      <w:r>
        <w:rPr>
          <w:lang w:val="ru-RU"/>
        </w:rPr>
        <w:t>ой как средством познания мира;</w:t>
      </w:r>
    </w:p>
    <w:p w:rsidR="0033242E" w:rsidRPr="0033242E" w:rsidRDefault="0033242E" w:rsidP="0033242E">
      <w:pPr>
        <w:ind w:firstLine="709"/>
        <w:jc w:val="both"/>
        <w:rPr>
          <w:lang w:val="ru-RU"/>
        </w:rPr>
      </w:pPr>
      <w:r w:rsidRPr="0033242E">
        <w:rPr>
          <w:lang w:val="ru-RU"/>
        </w:rPr>
        <w:t>овладение основными навыками исследовательской деятельности, установка на осмысл</w:t>
      </w:r>
      <w:r w:rsidRPr="0033242E">
        <w:rPr>
          <w:lang w:val="ru-RU"/>
        </w:rPr>
        <w:t>е</w:t>
      </w:r>
      <w:r w:rsidRPr="0033242E">
        <w:rPr>
          <w:lang w:val="ru-RU"/>
        </w:rPr>
        <w:t>ние опыта, наблюдений, поступков и стремление совершенствовать пути достижения индивид</w:t>
      </w:r>
      <w:r w:rsidRPr="0033242E">
        <w:rPr>
          <w:lang w:val="ru-RU"/>
        </w:rPr>
        <w:t>у</w:t>
      </w:r>
      <w:r w:rsidRPr="0033242E">
        <w:rPr>
          <w:lang w:val="ru-RU"/>
        </w:rPr>
        <w:t>альног</w:t>
      </w:r>
      <w:r>
        <w:rPr>
          <w:lang w:val="ru-RU"/>
        </w:rPr>
        <w:t>о и коллективного благополучия.</w:t>
      </w:r>
    </w:p>
    <w:p w:rsidR="0033242E" w:rsidRPr="0033242E" w:rsidRDefault="0033242E" w:rsidP="0033242E">
      <w:pPr>
        <w:ind w:firstLine="709"/>
        <w:jc w:val="both"/>
        <w:rPr>
          <w:lang w:val="ru-RU"/>
        </w:rPr>
      </w:pPr>
      <w:r w:rsidRPr="0033242E">
        <w:rPr>
          <w:lang w:val="ru-RU"/>
        </w:rPr>
        <w:t>Личностные результаты, обеспечивающие адаптацию обучающегося к изменяющимся у</w:t>
      </w:r>
      <w:r w:rsidRPr="0033242E">
        <w:rPr>
          <w:lang w:val="ru-RU"/>
        </w:rPr>
        <w:t>с</w:t>
      </w:r>
      <w:r w:rsidRPr="0033242E">
        <w:rPr>
          <w:lang w:val="ru-RU"/>
        </w:rPr>
        <w:t>ловиям социальн</w:t>
      </w:r>
      <w:r>
        <w:rPr>
          <w:lang w:val="ru-RU"/>
        </w:rPr>
        <w:t>ой и природной среды, включают:</w:t>
      </w:r>
    </w:p>
    <w:p w:rsidR="0033242E" w:rsidRPr="0033242E" w:rsidRDefault="0033242E" w:rsidP="0033242E">
      <w:pPr>
        <w:ind w:firstLine="709"/>
        <w:jc w:val="both"/>
        <w:rPr>
          <w:lang w:val="ru-RU"/>
        </w:rPr>
      </w:pPr>
      <w:r w:rsidRPr="0033242E">
        <w:rPr>
          <w:lang w:val="ru-RU"/>
        </w:rPr>
        <w:t>освоение обучающимися социального опыта, основных социальных ролей, соответству</w:t>
      </w:r>
      <w:r w:rsidRPr="0033242E">
        <w:rPr>
          <w:lang w:val="ru-RU"/>
        </w:rPr>
        <w:t>ю</w:t>
      </w:r>
      <w:r w:rsidRPr="0033242E">
        <w:rPr>
          <w:lang w:val="ru-RU"/>
        </w:rPr>
        <w:t>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w:t>
      </w:r>
      <w:r>
        <w:rPr>
          <w:lang w:val="ru-RU"/>
        </w:rPr>
        <w:t>ьми из другой культурной ср</w:t>
      </w:r>
      <w:r>
        <w:rPr>
          <w:lang w:val="ru-RU"/>
        </w:rPr>
        <w:t>е</w:t>
      </w:r>
      <w:r>
        <w:rPr>
          <w:lang w:val="ru-RU"/>
        </w:rPr>
        <w:t>ды;</w:t>
      </w:r>
    </w:p>
    <w:p w:rsidR="0033242E" w:rsidRPr="0033242E" w:rsidRDefault="0033242E" w:rsidP="0033242E">
      <w:pPr>
        <w:ind w:firstLine="709"/>
        <w:jc w:val="both"/>
        <w:rPr>
          <w:lang w:val="ru-RU"/>
        </w:rPr>
      </w:pPr>
      <w:r w:rsidRPr="0033242E">
        <w:rPr>
          <w:lang w:val="ru-RU"/>
        </w:rPr>
        <w:t>способность обучающихся во взаимодействии в условиях неопределенности, отк</w:t>
      </w:r>
      <w:r>
        <w:rPr>
          <w:lang w:val="ru-RU"/>
        </w:rPr>
        <w:t>рытость опыту и знаниям других;</w:t>
      </w:r>
    </w:p>
    <w:p w:rsidR="0033242E" w:rsidRPr="0033242E" w:rsidRDefault="0033242E" w:rsidP="0033242E">
      <w:pPr>
        <w:ind w:firstLine="709"/>
        <w:jc w:val="both"/>
        <w:rPr>
          <w:lang w:val="ru-RU"/>
        </w:rPr>
      </w:pPr>
      <w:r>
        <w:rPr>
          <w:lang w:val="ru-RU"/>
        </w:rPr>
        <w:t>спосо</w:t>
      </w:r>
      <w:r w:rsidRPr="0033242E">
        <w:rPr>
          <w:lang w:val="ru-RU"/>
        </w:rPr>
        <w:t>ность действовать в условиях неопределенности, повышать уровень своей компетен</w:t>
      </w:r>
      <w:r w:rsidRPr="0033242E">
        <w:rPr>
          <w:lang w:val="ru-RU"/>
        </w:rPr>
        <w:t>т</w:t>
      </w:r>
      <w:r w:rsidRPr="0033242E">
        <w:rPr>
          <w:lang w:val="ru-RU"/>
        </w:rPr>
        <w:t>ности через практическую деятельность, в том числе умение учиться у других людей, осознавать в совместной деятельности новые знания, навыки</w:t>
      </w:r>
      <w:r>
        <w:rPr>
          <w:lang w:val="ru-RU"/>
        </w:rPr>
        <w:t xml:space="preserve"> и компетенции из опыта других;</w:t>
      </w:r>
    </w:p>
    <w:p w:rsidR="0033242E" w:rsidRPr="0033242E" w:rsidRDefault="0033242E" w:rsidP="0033242E">
      <w:pPr>
        <w:ind w:firstLine="709"/>
        <w:jc w:val="both"/>
        <w:rPr>
          <w:lang w:val="ru-RU"/>
        </w:rPr>
      </w:pPr>
      <w:r w:rsidRPr="0033242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w:t>
      </w:r>
      <w:r>
        <w:rPr>
          <w:lang w:val="ru-RU"/>
        </w:rPr>
        <w:t>тей, планировать свое развитие;</w:t>
      </w:r>
    </w:p>
    <w:p w:rsidR="0033242E" w:rsidRPr="0033242E" w:rsidRDefault="0033242E" w:rsidP="0033242E">
      <w:pPr>
        <w:ind w:firstLine="709"/>
        <w:jc w:val="both"/>
        <w:rPr>
          <w:lang w:val="ru-RU"/>
        </w:rPr>
      </w:pPr>
      <w:r w:rsidRPr="0033242E">
        <w:rPr>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w:t>
      </w:r>
      <w:r>
        <w:rPr>
          <w:lang w:val="ru-RU"/>
        </w:rPr>
        <w:t>концепции устойчивого развития;</w:t>
      </w:r>
    </w:p>
    <w:p w:rsidR="0033242E" w:rsidRPr="0033242E" w:rsidRDefault="0033242E" w:rsidP="0033242E">
      <w:pPr>
        <w:ind w:firstLine="709"/>
        <w:jc w:val="both"/>
        <w:rPr>
          <w:lang w:val="ru-RU"/>
        </w:rPr>
      </w:pPr>
      <w:r w:rsidRPr="0033242E">
        <w:rPr>
          <w:lang w:val="ru-RU"/>
        </w:rPr>
        <w:t>умение анализировать и выявлять взаимосвязи</w:t>
      </w:r>
      <w:r>
        <w:rPr>
          <w:lang w:val="ru-RU"/>
        </w:rPr>
        <w:t xml:space="preserve"> природы, общества и экономики;</w:t>
      </w:r>
    </w:p>
    <w:p w:rsidR="0033242E" w:rsidRPr="0033242E" w:rsidRDefault="0033242E" w:rsidP="0033242E">
      <w:pPr>
        <w:ind w:firstLine="709"/>
        <w:jc w:val="both"/>
        <w:rPr>
          <w:lang w:val="ru-RU"/>
        </w:rPr>
      </w:pPr>
      <w:r w:rsidRPr="0033242E">
        <w:rPr>
          <w:lang w:val="ru-RU"/>
        </w:rPr>
        <w:t>умение оценивать свои действия с учетом влияния на окружающую среду, достижений ц</w:t>
      </w:r>
      <w:r w:rsidRPr="0033242E">
        <w:rPr>
          <w:lang w:val="ru-RU"/>
        </w:rPr>
        <w:t>е</w:t>
      </w:r>
      <w:r w:rsidRPr="0033242E">
        <w:rPr>
          <w:lang w:val="ru-RU"/>
        </w:rPr>
        <w:t>лей и преодоления вызовов, во</w:t>
      </w:r>
      <w:r>
        <w:rPr>
          <w:lang w:val="ru-RU"/>
        </w:rPr>
        <w:t>зможных глобальных последствий;</w:t>
      </w:r>
    </w:p>
    <w:p w:rsidR="0033242E" w:rsidRPr="0033242E" w:rsidRDefault="0033242E" w:rsidP="0033242E">
      <w:pPr>
        <w:ind w:firstLine="709"/>
        <w:jc w:val="both"/>
        <w:rPr>
          <w:lang w:val="ru-RU"/>
        </w:rPr>
      </w:pPr>
      <w:r w:rsidRPr="0033242E">
        <w:rPr>
          <w:lang w:val="ru-RU"/>
        </w:rPr>
        <w:t>способность обучающихся осознавать стрессовую ситуацию, оценивать происходя</w:t>
      </w:r>
      <w:r>
        <w:rPr>
          <w:lang w:val="ru-RU"/>
        </w:rPr>
        <w:t>щие и</w:t>
      </w:r>
      <w:r>
        <w:rPr>
          <w:lang w:val="ru-RU"/>
        </w:rPr>
        <w:t>з</w:t>
      </w:r>
      <w:r>
        <w:rPr>
          <w:lang w:val="ru-RU"/>
        </w:rPr>
        <w:t>менения и их последствия;</w:t>
      </w:r>
    </w:p>
    <w:p w:rsidR="0033242E" w:rsidRPr="0033242E" w:rsidRDefault="0033242E" w:rsidP="0033242E">
      <w:pPr>
        <w:ind w:firstLine="709"/>
        <w:jc w:val="both"/>
        <w:rPr>
          <w:lang w:val="ru-RU"/>
        </w:rPr>
      </w:pPr>
      <w:r w:rsidRPr="0033242E">
        <w:rPr>
          <w:lang w:val="ru-RU"/>
        </w:rPr>
        <w:t>воспринимать стрессовую ситуацию</w:t>
      </w:r>
      <w:r>
        <w:rPr>
          <w:lang w:val="ru-RU"/>
        </w:rPr>
        <w:t xml:space="preserve"> как вызов, требующий контрмер;</w:t>
      </w:r>
    </w:p>
    <w:p w:rsidR="0033242E" w:rsidRPr="0033242E" w:rsidRDefault="0033242E" w:rsidP="0033242E">
      <w:pPr>
        <w:ind w:firstLine="709"/>
        <w:jc w:val="both"/>
        <w:rPr>
          <w:lang w:val="ru-RU"/>
        </w:rPr>
      </w:pPr>
      <w:r w:rsidRPr="0033242E">
        <w:rPr>
          <w:lang w:val="ru-RU"/>
        </w:rPr>
        <w:t xml:space="preserve">оценивать ситуацию стресса, корректировать </w:t>
      </w:r>
      <w:r>
        <w:rPr>
          <w:lang w:val="ru-RU"/>
        </w:rPr>
        <w:t>принимаемые решения и действия;</w:t>
      </w:r>
    </w:p>
    <w:p w:rsidR="0033242E" w:rsidRPr="0033242E" w:rsidRDefault="0033242E" w:rsidP="00322FED">
      <w:pPr>
        <w:ind w:firstLine="709"/>
        <w:jc w:val="both"/>
        <w:rPr>
          <w:lang w:val="ru-RU"/>
        </w:rPr>
      </w:pPr>
      <w:r w:rsidRPr="0033242E">
        <w:rPr>
          <w:lang w:val="ru-RU"/>
        </w:rPr>
        <w:t>формулировать и оценивать риски и последствия, формировать опыт, уметь находить поз</w:t>
      </w:r>
      <w:r w:rsidRPr="0033242E">
        <w:rPr>
          <w:lang w:val="ru-RU"/>
        </w:rPr>
        <w:t>и</w:t>
      </w:r>
      <w:r w:rsidRPr="0033242E">
        <w:rPr>
          <w:lang w:val="ru-RU"/>
        </w:rPr>
        <w:t>тивное в произошедшей ситуации;</w:t>
      </w:r>
    </w:p>
    <w:p w:rsidR="008D0ABD" w:rsidRPr="0086297C" w:rsidRDefault="0033242E" w:rsidP="0033242E">
      <w:pPr>
        <w:ind w:firstLine="709"/>
        <w:jc w:val="both"/>
        <w:rPr>
          <w:lang w:val="ru-RU"/>
        </w:rPr>
      </w:pPr>
      <w:r w:rsidRPr="0033242E">
        <w:rPr>
          <w:lang w:val="ru-RU"/>
        </w:rPr>
        <w:t>быть готовым действовать в отсутствие гарантий успеха.</w:t>
      </w:r>
    </w:p>
    <w:p w:rsidR="00E5794B" w:rsidRDefault="00E5794B" w:rsidP="00C365A4">
      <w:pPr>
        <w:pStyle w:val="38"/>
        <w:rPr>
          <w:color w:val="FF0000"/>
        </w:rPr>
      </w:pPr>
      <w:bookmarkStart w:id="11" w:name="_Toc414553132"/>
    </w:p>
    <w:p w:rsidR="00F34E14" w:rsidRPr="00E5794B" w:rsidRDefault="00F34E14" w:rsidP="00C365A4">
      <w:pPr>
        <w:pStyle w:val="38"/>
      </w:pPr>
      <w:bookmarkStart w:id="12" w:name="_Toc154654462"/>
      <w:r w:rsidRPr="00E5794B">
        <w:t>1.2.4. Метапредметные результаты освоения ООП</w:t>
      </w:r>
      <w:bookmarkEnd w:id="11"/>
      <w:bookmarkEnd w:id="12"/>
    </w:p>
    <w:p w:rsidR="00564686" w:rsidRPr="00564686" w:rsidRDefault="00564686" w:rsidP="00322FED">
      <w:pPr>
        <w:pStyle w:val="af4"/>
        <w:ind w:left="0" w:firstLine="284"/>
        <w:jc w:val="both"/>
        <w:rPr>
          <w:lang w:val="ru-RU"/>
        </w:rPr>
      </w:pPr>
      <w:r w:rsidRPr="00564686">
        <w:rPr>
          <w:lang w:val="ru-RU"/>
        </w:rPr>
        <w:t>Метапредметные результаты освоения программ</w:t>
      </w:r>
      <w:r w:rsidR="00322FED">
        <w:rPr>
          <w:lang w:val="ru-RU"/>
        </w:rPr>
        <w:t xml:space="preserve">ы основного общего образования </w:t>
      </w:r>
      <w:r>
        <w:rPr>
          <w:lang w:val="ru-RU"/>
        </w:rPr>
        <w:t>должны о</w:t>
      </w:r>
      <w:r>
        <w:rPr>
          <w:lang w:val="ru-RU"/>
        </w:rPr>
        <w:t>т</w:t>
      </w:r>
      <w:r>
        <w:rPr>
          <w:lang w:val="ru-RU"/>
        </w:rPr>
        <w:t>ражать:</w:t>
      </w:r>
    </w:p>
    <w:p w:rsidR="00564686" w:rsidRPr="00564686" w:rsidRDefault="00564686" w:rsidP="00564686">
      <w:pPr>
        <w:pStyle w:val="af4"/>
        <w:ind w:left="284"/>
        <w:jc w:val="both"/>
        <w:rPr>
          <w:b/>
          <w:lang w:val="ru-RU"/>
        </w:rPr>
      </w:pPr>
      <w:r w:rsidRPr="00564686">
        <w:rPr>
          <w:b/>
          <w:lang w:val="ru-RU"/>
        </w:rPr>
        <w:t>Овладение универсальными учебными познавательными действиями:</w:t>
      </w:r>
    </w:p>
    <w:p w:rsidR="00564686" w:rsidRPr="00564686" w:rsidRDefault="00564686" w:rsidP="00564686">
      <w:pPr>
        <w:pStyle w:val="af4"/>
        <w:ind w:left="284"/>
        <w:jc w:val="both"/>
        <w:rPr>
          <w:lang w:val="ru-RU"/>
        </w:rPr>
      </w:pPr>
      <w:r w:rsidRPr="00564686">
        <w:rPr>
          <w:lang w:val="ru-RU"/>
        </w:rPr>
        <w:t>1) базовые лог</w:t>
      </w:r>
      <w:r>
        <w:rPr>
          <w:lang w:val="ru-RU"/>
        </w:rPr>
        <w:t>ические действия:</w:t>
      </w:r>
    </w:p>
    <w:p w:rsidR="00564686" w:rsidRPr="00564686" w:rsidRDefault="00564686" w:rsidP="00564686">
      <w:pPr>
        <w:pStyle w:val="af4"/>
        <w:ind w:left="284"/>
        <w:jc w:val="both"/>
        <w:rPr>
          <w:lang w:val="ru-RU"/>
        </w:rPr>
      </w:pPr>
      <w:r w:rsidRPr="00564686">
        <w:rPr>
          <w:lang w:val="ru-RU"/>
        </w:rPr>
        <w:t>выявлять и характеризовать существенн</w:t>
      </w:r>
      <w:r>
        <w:rPr>
          <w:lang w:val="ru-RU"/>
        </w:rPr>
        <w:t>ые признаки объектов (явлений);</w:t>
      </w:r>
    </w:p>
    <w:p w:rsidR="00564686" w:rsidRPr="00564686" w:rsidRDefault="00564686" w:rsidP="00564686">
      <w:pPr>
        <w:pStyle w:val="af4"/>
        <w:ind w:left="284"/>
        <w:jc w:val="both"/>
        <w:rPr>
          <w:lang w:val="ru-RU"/>
        </w:rPr>
      </w:pPr>
      <w:r w:rsidRPr="00564686">
        <w:rPr>
          <w:lang w:val="ru-RU"/>
        </w:rPr>
        <w:t>устанавливать существенный признак классификации, основания для обобщения и сравнения</w:t>
      </w:r>
      <w:r>
        <w:rPr>
          <w:lang w:val="ru-RU"/>
        </w:rPr>
        <w:t>, критерии проводимого анализа;</w:t>
      </w:r>
    </w:p>
    <w:p w:rsidR="00564686" w:rsidRPr="00564686" w:rsidRDefault="00564686" w:rsidP="00564686">
      <w:pPr>
        <w:pStyle w:val="af4"/>
        <w:ind w:left="284"/>
        <w:jc w:val="both"/>
        <w:rPr>
          <w:lang w:val="ru-RU"/>
        </w:rPr>
      </w:pPr>
      <w:r w:rsidRPr="00564686">
        <w:rPr>
          <w:lang w:val="ru-RU"/>
        </w:rPr>
        <w:t>с учетом предложенной задачи выявлять закономерности и противоречия в рассматриваемы</w:t>
      </w:r>
      <w:r>
        <w:rPr>
          <w:lang w:val="ru-RU"/>
        </w:rPr>
        <w:t>х фактах, данных и наблюдениях;</w:t>
      </w:r>
    </w:p>
    <w:p w:rsidR="00564686" w:rsidRPr="00564686" w:rsidRDefault="00564686" w:rsidP="00564686">
      <w:pPr>
        <w:pStyle w:val="af4"/>
        <w:ind w:left="284"/>
        <w:jc w:val="both"/>
        <w:rPr>
          <w:lang w:val="ru-RU"/>
        </w:rPr>
      </w:pPr>
      <w:r w:rsidRPr="00564686">
        <w:rPr>
          <w:lang w:val="ru-RU"/>
        </w:rPr>
        <w:t xml:space="preserve">предлагать критерии для выявления </w:t>
      </w:r>
      <w:r>
        <w:rPr>
          <w:lang w:val="ru-RU"/>
        </w:rPr>
        <w:t>закономерностей и противоречий;</w:t>
      </w:r>
    </w:p>
    <w:p w:rsidR="00564686" w:rsidRPr="00564686" w:rsidRDefault="00564686" w:rsidP="00564686">
      <w:pPr>
        <w:pStyle w:val="af4"/>
        <w:ind w:left="284"/>
        <w:jc w:val="both"/>
        <w:rPr>
          <w:lang w:val="ru-RU"/>
        </w:rPr>
      </w:pPr>
      <w:r w:rsidRPr="00564686">
        <w:rPr>
          <w:lang w:val="ru-RU"/>
        </w:rPr>
        <w:t>выявлять дефициты информации, данных, необходимых для решения поставленной задачи;</w:t>
      </w:r>
    </w:p>
    <w:p w:rsidR="00564686" w:rsidRPr="00564686" w:rsidRDefault="00564686" w:rsidP="00564686">
      <w:pPr>
        <w:pStyle w:val="af4"/>
        <w:ind w:left="284"/>
        <w:jc w:val="both"/>
        <w:rPr>
          <w:lang w:val="ru-RU"/>
        </w:rPr>
      </w:pPr>
      <w:r w:rsidRPr="00564686">
        <w:rPr>
          <w:lang w:val="ru-RU"/>
        </w:rPr>
        <w:t>выявлять причинно-следственные связи пр</w:t>
      </w:r>
      <w:r>
        <w:rPr>
          <w:lang w:val="ru-RU"/>
        </w:rPr>
        <w:t>и изучении явлений и процессов;</w:t>
      </w:r>
    </w:p>
    <w:p w:rsidR="00564686" w:rsidRPr="00564686" w:rsidRDefault="00564686" w:rsidP="00564686">
      <w:pPr>
        <w:pStyle w:val="af4"/>
        <w:ind w:left="284"/>
        <w:jc w:val="both"/>
        <w:rPr>
          <w:lang w:val="ru-RU"/>
        </w:rPr>
      </w:pPr>
      <w:r w:rsidRPr="00564686">
        <w:rPr>
          <w:lang w:val="ru-RU"/>
        </w:rPr>
        <w:t>делать выводы с использованием дедуктивных и индуктивных умозаключений, умозаключений по аналогии, формули</w:t>
      </w:r>
      <w:r>
        <w:rPr>
          <w:lang w:val="ru-RU"/>
        </w:rPr>
        <w:t>ровать гипотезы о взаимосвязях;</w:t>
      </w:r>
    </w:p>
    <w:p w:rsidR="00564686" w:rsidRPr="00564686" w:rsidRDefault="00564686" w:rsidP="00564686">
      <w:pPr>
        <w:pStyle w:val="af4"/>
        <w:ind w:left="284"/>
        <w:jc w:val="both"/>
        <w:rPr>
          <w:lang w:val="ru-RU"/>
        </w:rPr>
      </w:pPr>
      <w:r w:rsidRPr="00564686">
        <w:rPr>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w:t>
      </w:r>
      <w:r>
        <w:rPr>
          <w:lang w:val="ru-RU"/>
        </w:rPr>
        <w:t>оятельно выделенных критериев);</w:t>
      </w:r>
    </w:p>
    <w:p w:rsidR="00564686" w:rsidRPr="00564686" w:rsidRDefault="00564686" w:rsidP="00564686">
      <w:pPr>
        <w:pStyle w:val="af4"/>
        <w:ind w:left="284"/>
        <w:jc w:val="both"/>
        <w:rPr>
          <w:lang w:val="ru-RU"/>
        </w:rPr>
      </w:pPr>
      <w:r w:rsidRPr="00564686">
        <w:rPr>
          <w:lang w:val="ru-RU"/>
        </w:rPr>
        <w:t>2) базо</w:t>
      </w:r>
      <w:r>
        <w:rPr>
          <w:lang w:val="ru-RU"/>
        </w:rPr>
        <w:t>вые исследовательские действия:</w:t>
      </w:r>
    </w:p>
    <w:p w:rsidR="00564686" w:rsidRPr="00564686" w:rsidRDefault="00564686" w:rsidP="00564686">
      <w:pPr>
        <w:pStyle w:val="af4"/>
        <w:ind w:left="284"/>
        <w:jc w:val="both"/>
        <w:rPr>
          <w:lang w:val="ru-RU"/>
        </w:rPr>
      </w:pPr>
      <w:r w:rsidRPr="00564686">
        <w:rPr>
          <w:lang w:val="ru-RU"/>
        </w:rPr>
        <w:t>использовать вопросы как исследовательский инструмент познания;</w:t>
      </w:r>
    </w:p>
    <w:p w:rsidR="00564686" w:rsidRPr="00564686" w:rsidRDefault="00564686" w:rsidP="00564686">
      <w:pPr>
        <w:pStyle w:val="af4"/>
        <w:ind w:left="284"/>
        <w:jc w:val="both"/>
        <w:rPr>
          <w:lang w:val="ru-RU"/>
        </w:rPr>
      </w:pPr>
      <w:r w:rsidRPr="00564686">
        <w:rPr>
          <w:lang w:val="ru-RU"/>
        </w:rPr>
        <w:t xml:space="preserve">формулировать вопросы, фиксирующие разрыв между реальным и желательным состоянием ситуации, объекта, самостоятельно </w:t>
      </w:r>
      <w:r>
        <w:rPr>
          <w:lang w:val="ru-RU"/>
        </w:rPr>
        <w:t>устанавливать искомое и данное;</w:t>
      </w:r>
    </w:p>
    <w:p w:rsidR="00564686" w:rsidRPr="00564686" w:rsidRDefault="00564686" w:rsidP="00564686">
      <w:pPr>
        <w:pStyle w:val="af4"/>
        <w:ind w:left="284"/>
        <w:jc w:val="both"/>
        <w:rPr>
          <w:lang w:val="ru-RU"/>
        </w:rPr>
      </w:pPr>
      <w:r w:rsidRPr="00564686">
        <w:rPr>
          <w:lang w:val="ru-RU"/>
        </w:rPr>
        <w:t>формировать гипотезу об истинности собственных суждений и суждений других, аргументир</w:t>
      </w:r>
      <w:r w:rsidRPr="00564686">
        <w:rPr>
          <w:lang w:val="ru-RU"/>
        </w:rPr>
        <w:t>о</w:t>
      </w:r>
      <w:r w:rsidRPr="00564686">
        <w:rPr>
          <w:lang w:val="ru-RU"/>
        </w:rPr>
        <w:t>вать свою позицию, мнение;</w:t>
      </w:r>
    </w:p>
    <w:p w:rsidR="00564686" w:rsidRPr="00564686" w:rsidRDefault="00564686" w:rsidP="00564686">
      <w:pPr>
        <w:pStyle w:val="af4"/>
        <w:ind w:left="284"/>
        <w:jc w:val="both"/>
        <w:rPr>
          <w:lang w:val="ru-RU"/>
        </w:rPr>
      </w:pPr>
      <w:r w:rsidRPr="00564686">
        <w:rPr>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w:t>
      </w:r>
      <w:r>
        <w:rPr>
          <w:lang w:val="ru-RU"/>
        </w:rPr>
        <w:t>исимостей объектов между собой;</w:t>
      </w:r>
    </w:p>
    <w:p w:rsidR="00564686" w:rsidRPr="00564686" w:rsidRDefault="00564686" w:rsidP="00564686">
      <w:pPr>
        <w:pStyle w:val="af4"/>
        <w:ind w:left="284"/>
        <w:jc w:val="both"/>
        <w:rPr>
          <w:lang w:val="ru-RU"/>
        </w:rPr>
      </w:pPr>
      <w:r w:rsidRPr="00564686">
        <w:rPr>
          <w:lang w:val="ru-RU"/>
        </w:rPr>
        <w:t>оценивать на применимость и достоверность информации, полученной в хо</w:t>
      </w:r>
      <w:r>
        <w:rPr>
          <w:lang w:val="ru-RU"/>
        </w:rPr>
        <w:t>де исследования (эксперимента);</w:t>
      </w:r>
    </w:p>
    <w:p w:rsidR="00564686" w:rsidRPr="00564686" w:rsidRDefault="00564686" w:rsidP="00564686">
      <w:pPr>
        <w:pStyle w:val="af4"/>
        <w:ind w:left="284"/>
        <w:jc w:val="both"/>
        <w:rPr>
          <w:lang w:val="ru-RU"/>
        </w:rPr>
      </w:pPr>
      <w:r w:rsidRPr="00564686">
        <w:rPr>
          <w:lang w:val="ru-RU"/>
        </w:rPr>
        <w:t>самостоятельно формулировать обобщения и выводы по результатам проведенного наблюд</w:t>
      </w:r>
      <w:r w:rsidRPr="00564686">
        <w:rPr>
          <w:lang w:val="ru-RU"/>
        </w:rPr>
        <w:t>е</w:t>
      </w:r>
      <w:r w:rsidRPr="00564686">
        <w:rPr>
          <w:lang w:val="ru-RU"/>
        </w:rPr>
        <w:t>ния, опыта, исследования, владеть инструментами оценки достоверности полученных вывод</w:t>
      </w:r>
      <w:r>
        <w:rPr>
          <w:lang w:val="ru-RU"/>
        </w:rPr>
        <w:t>ов и обобщений;</w:t>
      </w:r>
    </w:p>
    <w:p w:rsidR="00564686" w:rsidRPr="00564686" w:rsidRDefault="00564686" w:rsidP="00564686">
      <w:pPr>
        <w:pStyle w:val="af4"/>
        <w:ind w:left="284"/>
        <w:jc w:val="both"/>
        <w:rPr>
          <w:lang w:val="ru-RU"/>
        </w:rPr>
      </w:pPr>
      <w:r w:rsidRPr="00564686">
        <w:rPr>
          <w:lang w:val="ru-RU"/>
        </w:rPr>
        <w:t>прогнозировать возможное дальнейшее развитие процессов, событий и их последствия в анал</w:t>
      </w:r>
      <w:r w:rsidRPr="00564686">
        <w:rPr>
          <w:lang w:val="ru-RU"/>
        </w:rPr>
        <w:t>о</w:t>
      </w:r>
      <w:r w:rsidRPr="00564686">
        <w:rPr>
          <w:lang w:val="ru-RU"/>
        </w:rPr>
        <w:t>гичных или сходных ситуациях, выдвигать предположения об их развитии</w:t>
      </w:r>
      <w:r>
        <w:rPr>
          <w:lang w:val="ru-RU"/>
        </w:rPr>
        <w:t xml:space="preserve"> в новых условиях и контекстах;</w:t>
      </w:r>
    </w:p>
    <w:p w:rsidR="00564686" w:rsidRPr="00564686" w:rsidRDefault="00564686" w:rsidP="00564686">
      <w:pPr>
        <w:pStyle w:val="af4"/>
        <w:ind w:left="284"/>
        <w:jc w:val="both"/>
        <w:rPr>
          <w:lang w:val="ru-RU"/>
        </w:rPr>
      </w:pPr>
      <w:r>
        <w:rPr>
          <w:lang w:val="ru-RU"/>
        </w:rPr>
        <w:t>3) работа с информацией:</w:t>
      </w:r>
    </w:p>
    <w:p w:rsidR="00564686" w:rsidRPr="00564686" w:rsidRDefault="00564686" w:rsidP="00564686">
      <w:pPr>
        <w:pStyle w:val="af4"/>
        <w:ind w:left="284"/>
        <w:jc w:val="both"/>
        <w:rPr>
          <w:lang w:val="ru-RU"/>
        </w:rPr>
      </w:pPr>
      <w:r w:rsidRPr="00564686">
        <w:rPr>
          <w:lang w:val="ru-RU"/>
        </w:rPr>
        <w:t>применять различные методы, инструменты и запросы при поиске и отборе информации или данных из источников с учетом предложенной учебн</w:t>
      </w:r>
      <w:r>
        <w:rPr>
          <w:lang w:val="ru-RU"/>
        </w:rPr>
        <w:t>ой задачи и заданных критериев;</w:t>
      </w:r>
    </w:p>
    <w:p w:rsidR="00564686" w:rsidRPr="00564686" w:rsidRDefault="00564686" w:rsidP="00564686">
      <w:pPr>
        <w:pStyle w:val="af4"/>
        <w:ind w:left="284"/>
        <w:jc w:val="both"/>
        <w:rPr>
          <w:lang w:val="ru-RU"/>
        </w:rPr>
      </w:pPr>
      <w:r w:rsidRPr="00564686">
        <w:rPr>
          <w:lang w:val="ru-RU"/>
        </w:rPr>
        <w:t>выбирать, анализировать, систематизировать и интерпретировать информацию различ</w:t>
      </w:r>
      <w:r>
        <w:rPr>
          <w:lang w:val="ru-RU"/>
        </w:rPr>
        <w:t>ных в</w:t>
      </w:r>
      <w:r>
        <w:rPr>
          <w:lang w:val="ru-RU"/>
        </w:rPr>
        <w:t>и</w:t>
      </w:r>
      <w:r>
        <w:rPr>
          <w:lang w:val="ru-RU"/>
        </w:rPr>
        <w:t>дов и форм представления;</w:t>
      </w:r>
    </w:p>
    <w:p w:rsidR="00564686" w:rsidRPr="00564686" w:rsidRDefault="00564686" w:rsidP="00564686">
      <w:pPr>
        <w:pStyle w:val="af4"/>
        <w:ind w:left="284"/>
        <w:jc w:val="both"/>
        <w:rPr>
          <w:lang w:val="ru-RU"/>
        </w:rPr>
      </w:pPr>
      <w:r w:rsidRPr="00564686">
        <w:rPr>
          <w:lang w:val="ru-RU"/>
        </w:rPr>
        <w:t>находить сходные аргументы (подтверждающие или опровергающие одну и ту же идею, ве</w:t>
      </w:r>
      <w:r w:rsidRPr="00564686">
        <w:rPr>
          <w:lang w:val="ru-RU"/>
        </w:rPr>
        <w:t>р</w:t>
      </w:r>
      <w:r w:rsidRPr="00564686">
        <w:rPr>
          <w:lang w:val="ru-RU"/>
        </w:rPr>
        <w:t>сию) в различных информационных источниках;</w:t>
      </w:r>
    </w:p>
    <w:p w:rsidR="00564686" w:rsidRPr="00564686" w:rsidRDefault="00564686" w:rsidP="00564686">
      <w:pPr>
        <w:pStyle w:val="af4"/>
        <w:ind w:left="284"/>
        <w:jc w:val="both"/>
        <w:rPr>
          <w:lang w:val="ru-RU"/>
        </w:rPr>
      </w:pPr>
      <w:r w:rsidRPr="00564686">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64686" w:rsidRPr="00564686" w:rsidRDefault="00564686" w:rsidP="00564686">
      <w:pPr>
        <w:pStyle w:val="af4"/>
        <w:ind w:left="284"/>
        <w:jc w:val="both"/>
        <w:rPr>
          <w:lang w:val="ru-RU"/>
        </w:rPr>
      </w:pPr>
      <w:r w:rsidRPr="00564686">
        <w:rPr>
          <w:lang w:val="ru-RU"/>
        </w:rPr>
        <w:t>оценивать надежность информации по критериям, предложенным педагогическим работником или сформулированным самостоятельно;</w:t>
      </w:r>
    </w:p>
    <w:p w:rsidR="00564686" w:rsidRPr="00564686" w:rsidRDefault="00564686" w:rsidP="00564686">
      <w:pPr>
        <w:pStyle w:val="af4"/>
        <w:ind w:left="284"/>
        <w:jc w:val="both"/>
        <w:rPr>
          <w:lang w:val="ru-RU"/>
        </w:rPr>
      </w:pPr>
      <w:r w:rsidRPr="00564686">
        <w:rPr>
          <w:lang w:val="ru-RU"/>
        </w:rPr>
        <w:t>эффективно запоминать и систематизировать информацию.</w:t>
      </w:r>
    </w:p>
    <w:p w:rsidR="00564686" w:rsidRPr="00564686" w:rsidRDefault="00564686" w:rsidP="00564686">
      <w:pPr>
        <w:pStyle w:val="af4"/>
        <w:ind w:left="284"/>
        <w:jc w:val="both"/>
        <w:rPr>
          <w:lang w:val="ru-RU"/>
        </w:rPr>
      </w:pPr>
      <w:r w:rsidRPr="00564686">
        <w:rPr>
          <w:lang w:val="ru-RU"/>
        </w:rPr>
        <w:t>Овладение системой универсальных учебных познавательных действий обеспечивает сформ</w:t>
      </w:r>
      <w:r w:rsidRPr="00564686">
        <w:rPr>
          <w:lang w:val="ru-RU"/>
        </w:rPr>
        <w:t>и</w:t>
      </w:r>
      <w:r w:rsidRPr="00564686">
        <w:rPr>
          <w:lang w:val="ru-RU"/>
        </w:rPr>
        <w:t>рованность ког</w:t>
      </w:r>
      <w:r>
        <w:rPr>
          <w:lang w:val="ru-RU"/>
        </w:rPr>
        <w:t>нитивных навыков у обучающихся.</w:t>
      </w:r>
    </w:p>
    <w:p w:rsidR="00564686" w:rsidRPr="00564686" w:rsidRDefault="00564686" w:rsidP="00564686">
      <w:pPr>
        <w:pStyle w:val="af4"/>
        <w:ind w:left="284"/>
        <w:jc w:val="both"/>
        <w:rPr>
          <w:b/>
          <w:lang w:val="ru-RU"/>
        </w:rPr>
      </w:pPr>
      <w:r w:rsidRPr="00564686">
        <w:rPr>
          <w:b/>
          <w:lang w:val="ru-RU"/>
        </w:rPr>
        <w:t>Овладение универсальными учебными коммуникативными действиями:</w:t>
      </w:r>
    </w:p>
    <w:p w:rsidR="00564686" w:rsidRPr="00564686" w:rsidRDefault="00564686" w:rsidP="00322FED">
      <w:pPr>
        <w:pStyle w:val="af4"/>
        <w:ind w:left="284"/>
        <w:jc w:val="both"/>
        <w:rPr>
          <w:lang w:val="ru-RU"/>
        </w:rPr>
      </w:pPr>
      <w:r w:rsidRPr="00564686">
        <w:rPr>
          <w:lang w:val="ru-RU"/>
        </w:rPr>
        <w:t>1) общение:</w:t>
      </w:r>
    </w:p>
    <w:p w:rsidR="00564686" w:rsidRPr="00564686" w:rsidRDefault="00564686" w:rsidP="00564686">
      <w:pPr>
        <w:pStyle w:val="af4"/>
        <w:ind w:left="284"/>
        <w:jc w:val="both"/>
        <w:rPr>
          <w:lang w:val="ru-RU"/>
        </w:rPr>
      </w:pPr>
      <w:r w:rsidRPr="00564686">
        <w:rPr>
          <w:lang w:val="ru-RU"/>
        </w:rPr>
        <w:t>воспринимать и формулировать суждения, выражать эмоции в соответствии с целями и усл</w:t>
      </w:r>
      <w:r w:rsidRPr="00564686">
        <w:rPr>
          <w:lang w:val="ru-RU"/>
        </w:rPr>
        <w:t>о</w:t>
      </w:r>
      <w:r w:rsidRPr="00564686">
        <w:rPr>
          <w:lang w:val="ru-RU"/>
        </w:rPr>
        <w:t>виями общения;</w:t>
      </w:r>
    </w:p>
    <w:p w:rsidR="00564686" w:rsidRPr="00564686" w:rsidRDefault="00564686" w:rsidP="00564686">
      <w:pPr>
        <w:pStyle w:val="af4"/>
        <w:ind w:left="284"/>
        <w:jc w:val="both"/>
        <w:rPr>
          <w:lang w:val="ru-RU"/>
        </w:rPr>
      </w:pPr>
      <w:r w:rsidRPr="00564686">
        <w:rPr>
          <w:lang w:val="ru-RU"/>
        </w:rPr>
        <w:t>выражать себя (свою точку зрения) в устных и письменных текстах;</w:t>
      </w:r>
    </w:p>
    <w:p w:rsidR="00564686" w:rsidRPr="00564686" w:rsidRDefault="00564686" w:rsidP="00564686">
      <w:pPr>
        <w:pStyle w:val="af4"/>
        <w:ind w:left="284"/>
        <w:jc w:val="both"/>
        <w:rPr>
          <w:lang w:val="ru-RU"/>
        </w:rPr>
      </w:pPr>
      <w:r w:rsidRPr="00564686">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64686" w:rsidRPr="00564686" w:rsidRDefault="00564686" w:rsidP="00564686">
      <w:pPr>
        <w:pStyle w:val="af4"/>
        <w:ind w:left="284"/>
        <w:jc w:val="both"/>
        <w:rPr>
          <w:lang w:val="ru-RU"/>
        </w:rPr>
      </w:pPr>
      <w:r w:rsidRPr="00564686">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564686" w:rsidRPr="00564686" w:rsidRDefault="00564686" w:rsidP="00564686">
      <w:pPr>
        <w:pStyle w:val="af4"/>
        <w:ind w:left="284"/>
        <w:jc w:val="both"/>
        <w:rPr>
          <w:lang w:val="ru-RU"/>
        </w:rPr>
      </w:pPr>
      <w:r w:rsidRPr="00564686">
        <w:rPr>
          <w:lang w:val="ru-RU"/>
        </w:rPr>
        <w:t>в ходе диалога и (или) дискуссии задавать вопросы по существу обсуждаемой темы и высказ</w:t>
      </w:r>
      <w:r w:rsidRPr="00564686">
        <w:rPr>
          <w:lang w:val="ru-RU"/>
        </w:rPr>
        <w:t>ы</w:t>
      </w:r>
      <w:r w:rsidRPr="00564686">
        <w:rPr>
          <w:lang w:val="ru-RU"/>
        </w:rPr>
        <w:t>вать идеи, нацеленные на решение задачи и поддержание благожелательности общения;</w:t>
      </w:r>
    </w:p>
    <w:p w:rsidR="00564686" w:rsidRPr="00564686" w:rsidRDefault="00564686" w:rsidP="00564686">
      <w:pPr>
        <w:pStyle w:val="af4"/>
        <w:ind w:left="284"/>
        <w:jc w:val="both"/>
        <w:rPr>
          <w:lang w:val="ru-RU"/>
        </w:rPr>
      </w:pPr>
      <w:r w:rsidRPr="00564686">
        <w:rPr>
          <w:lang w:val="ru-RU"/>
        </w:rPr>
        <w:t>сопоставлять свои суждения с суждениями других участников диалога, обнаруживать различие и сходство позиций;</w:t>
      </w:r>
    </w:p>
    <w:p w:rsidR="00564686" w:rsidRPr="00564686" w:rsidRDefault="00564686" w:rsidP="00564686">
      <w:pPr>
        <w:pStyle w:val="af4"/>
        <w:ind w:left="284"/>
        <w:jc w:val="both"/>
        <w:rPr>
          <w:lang w:val="ru-RU"/>
        </w:rPr>
      </w:pPr>
      <w:r w:rsidRPr="00564686">
        <w:rPr>
          <w:lang w:val="ru-RU"/>
        </w:rPr>
        <w:t>публично представлять результаты выполненного опыта (эксперимента, исследования, прое</w:t>
      </w:r>
      <w:r w:rsidRPr="00564686">
        <w:rPr>
          <w:lang w:val="ru-RU"/>
        </w:rPr>
        <w:t>к</w:t>
      </w:r>
      <w:r w:rsidRPr="00564686">
        <w:rPr>
          <w:lang w:val="ru-RU"/>
        </w:rPr>
        <w:t>та);</w:t>
      </w:r>
    </w:p>
    <w:p w:rsidR="00564686" w:rsidRPr="00564686" w:rsidRDefault="00564686" w:rsidP="00564686">
      <w:pPr>
        <w:pStyle w:val="af4"/>
        <w:ind w:left="284"/>
        <w:jc w:val="both"/>
        <w:rPr>
          <w:lang w:val="ru-RU"/>
        </w:rPr>
      </w:pPr>
      <w:r w:rsidRPr="00564686">
        <w:rPr>
          <w:lang w:val="ru-RU"/>
        </w:rPr>
        <w:t>самостоятельно выбирать формат выступления с учетом задач презентации и особенностей а</w:t>
      </w:r>
      <w:r w:rsidRPr="00564686">
        <w:rPr>
          <w:lang w:val="ru-RU"/>
        </w:rPr>
        <w:t>у</w:t>
      </w:r>
      <w:r w:rsidRPr="00564686">
        <w:rPr>
          <w:lang w:val="ru-RU"/>
        </w:rPr>
        <w:t>дитории и в соответствии с ним составлять устные и письменные тексты с использованием и</w:t>
      </w:r>
      <w:r w:rsidRPr="00564686">
        <w:rPr>
          <w:lang w:val="ru-RU"/>
        </w:rPr>
        <w:t>л</w:t>
      </w:r>
      <w:r w:rsidRPr="00564686">
        <w:rPr>
          <w:lang w:val="ru-RU"/>
        </w:rPr>
        <w:t>люстративных материалов;</w:t>
      </w:r>
    </w:p>
    <w:p w:rsidR="00564686" w:rsidRPr="00564686" w:rsidRDefault="00564686" w:rsidP="00564686">
      <w:pPr>
        <w:pStyle w:val="af4"/>
        <w:ind w:left="284"/>
        <w:jc w:val="both"/>
        <w:rPr>
          <w:lang w:val="ru-RU"/>
        </w:rPr>
      </w:pPr>
      <w:r w:rsidRPr="00564686">
        <w:rPr>
          <w:lang w:val="ru-RU"/>
        </w:rPr>
        <w:t>2) совместная деятельность:</w:t>
      </w:r>
    </w:p>
    <w:p w:rsidR="00564686" w:rsidRPr="00564686" w:rsidRDefault="00564686" w:rsidP="00564686">
      <w:pPr>
        <w:pStyle w:val="af4"/>
        <w:ind w:left="284"/>
        <w:jc w:val="both"/>
        <w:rPr>
          <w:lang w:val="ru-RU"/>
        </w:rPr>
      </w:pPr>
      <w:r w:rsidRPr="00564686">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w:t>
      </w:r>
      <w:r w:rsidRPr="00564686">
        <w:rPr>
          <w:lang w:val="ru-RU"/>
        </w:rPr>
        <w:t>й</w:t>
      </w:r>
      <w:r w:rsidRPr="00564686">
        <w:rPr>
          <w:lang w:val="ru-RU"/>
        </w:rPr>
        <w:t>ствия при решении поставленной задачи;</w:t>
      </w:r>
    </w:p>
    <w:p w:rsidR="00564686" w:rsidRPr="00564686" w:rsidRDefault="00564686" w:rsidP="00564686">
      <w:pPr>
        <w:pStyle w:val="af4"/>
        <w:ind w:left="284"/>
        <w:jc w:val="both"/>
        <w:rPr>
          <w:lang w:val="ru-RU"/>
        </w:rPr>
      </w:pPr>
      <w:r w:rsidRPr="00564686">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4686" w:rsidRPr="00564686" w:rsidRDefault="00564686" w:rsidP="00564686">
      <w:pPr>
        <w:pStyle w:val="af4"/>
        <w:ind w:left="284"/>
        <w:jc w:val="both"/>
        <w:rPr>
          <w:lang w:val="ru-RU"/>
        </w:rPr>
      </w:pPr>
      <w:r w:rsidRPr="00564686">
        <w:rPr>
          <w:lang w:val="ru-RU"/>
        </w:rPr>
        <w:t>уметь обобщать мнения нескольких людей, проявлять готовность руководить, выполнять пор</w:t>
      </w:r>
      <w:r w:rsidRPr="00564686">
        <w:rPr>
          <w:lang w:val="ru-RU"/>
        </w:rPr>
        <w:t>у</w:t>
      </w:r>
      <w:r w:rsidRPr="00564686">
        <w:rPr>
          <w:lang w:val="ru-RU"/>
        </w:rPr>
        <w:t>чения, подчиняться;</w:t>
      </w:r>
    </w:p>
    <w:p w:rsidR="00564686" w:rsidRPr="00564686" w:rsidRDefault="00564686" w:rsidP="00564686">
      <w:pPr>
        <w:pStyle w:val="af4"/>
        <w:ind w:left="284"/>
        <w:jc w:val="both"/>
        <w:rPr>
          <w:lang w:val="ru-RU"/>
        </w:rPr>
      </w:pPr>
      <w:r w:rsidRPr="00564686">
        <w:rPr>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64686" w:rsidRPr="00564686" w:rsidRDefault="00564686" w:rsidP="00564686">
      <w:pPr>
        <w:pStyle w:val="af4"/>
        <w:ind w:left="284"/>
        <w:jc w:val="both"/>
        <w:rPr>
          <w:lang w:val="ru-RU"/>
        </w:rPr>
      </w:pPr>
      <w:r w:rsidRPr="00564686">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4686" w:rsidRPr="00564686" w:rsidRDefault="00564686" w:rsidP="00564686">
      <w:pPr>
        <w:pStyle w:val="af4"/>
        <w:ind w:left="284"/>
        <w:jc w:val="both"/>
        <w:rPr>
          <w:lang w:val="ru-RU"/>
        </w:rPr>
      </w:pPr>
      <w:r w:rsidRPr="00564686">
        <w:rPr>
          <w:lang w:val="ru-RU"/>
        </w:rPr>
        <w:t>оценивать качество своего вклада в общий продукт по критериям, самостоятельно сформулир</w:t>
      </w:r>
      <w:r w:rsidRPr="00564686">
        <w:rPr>
          <w:lang w:val="ru-RU"/>
        </w:rPr>
        <w:t>о</w:t>
      </w:r>
      <w:r w:rsidRPr="00564686">
        <w:rPr>
          <w:lang w:val="ru-RU"/>
        </w:rPr>
        <w:t>ванным участниками взаимодействия;</w:t>
      </w:r>
    </w:p>
    <w:p w:rsidR="00564686" w:rsidRPr="00564686" w:rsidRDefault="00564686" w:rsidP="00564686">
      <w:pPr>
        <w:pStyle w:val="af4"/>
        <w:ind w:left="284"/>
        <w:jc w:val="both"/>
        <w:rPr>
          <w:lang w:val="ru-RU"/>
        </w:rPr>
      </w:pPr>
      <w:r w:rsidRPr="00564686">
        <w:rPr>
          <w:lang w:val="ru-RU"/>
        </w:rPr>
        <w:t>сравнивать результаты с исходной задачей и вклад каждого члена команды в достижение р</w:t>
      </w:r>
      <w:r w:rsidRPr="00564686">
        <w:rPr>
          <w:lang w:val="ru-RU"/>
        </w:rPr>
        <w:t>е</w:t>
      </w:r>
      <w:r w:rsidRPr="00564686">
        <w:rPr>
          <w:lang w:val="ru-RU"/>
        </w:rPr>
        <w:t>зультатов, разделять сферу ответственности и проявлять готовность к предоставлению отчета перед группой.</w:t>
      </w:r>
    </w:p>
    <w:p w:rsidR="00564686" w:rsidRPr="00564686" w:rsidRDefault="00564686" w:rsidP="00564686">
      <w:pPr>
        <w:pStyle w:val="af4"/>
        <w:ind w:left="284"/>
        <w:jc w:val="both"/>
        <w:rPr>
          <w:lang w:val="ru-RU"/>
        </w:rPr>
      </w:pPr>
      <w:r w:rsidRPr="00564686">
        <w:rPr>
          <w:lang w:val="ru-RU"/>
        </w:rPr>
        <w:t>Овладение системой универсальных учебных коммуникативных действий обеспечивает сфо</w:t>
      </w:r>
      <w:r w:rsidRPr="00564686">
        <w:rPr>
          <w:lang w:val="ru-RU"/>
        </w:rPr>
        <w:t>р</w:t>
      </w:r>
      <w:r w:rsidRPr="00564686">
        <w:rPr>
          <w:lang w:val="ru-RU"/>
        </w:rPr>
        <w:t>мированность социальных навыков и эмоционального интеллекта обучающихся.</w:t>
      </w:r>
    </w:p>
    <w:p w:rsidR="00564686" w:rsidRPr="00564686" w:rsidRDefault="00564686" w:rsidP="00564686">
      <w:pPr>
        <w:pStyle w:val="af4"/>
        <w:ind w:left="284"/>
        <w:jc w:val="both"/>
        <w:rPr>
          <w:b/>
          <w:lang w:val="ru-RU"/>
        </w:rPr>
      </w:pPr>
      <w:r w:rsidRPr="00564686">
        <w:rPr>
          <w:b/>
          <w:lang w:val="ru-RU"/>
        </w:rPr>
        <w:t>Овладение универсальными учебными регулятивными действиями:</w:t>
      </w:r>
    </w:p>
    <w:p w:rsidR="00564686" w:rsidRPr="00564686" w:rsidRDefault="00564686" w:rsidP="00564686">
      <w:pPr>
        <w:pStyle w:val="af4"/>
        <w:ind w:left="284"/>
        <w:jc w:val="both"/>
        <w:rPr>
          <w:lang w:val="ru-RU"/>
        </w:rPr>
      </w:pPr>
      <w:r w:rsidRPr="00564686">
        <w:rPr>
          <w:lang w:val="ru-RU"/>
        </w:rPr>
        <w:t>1) самоорганизация:</w:t>
      </w:r>
    </w:p>
    <w:p w:rsidR="00564686" w:rsidRPr="00564686" w:rsidRDefault="00564686" w:rsidP="00564686">
      <w:pPr>
        <w:pStyle w:val="af4"/>
        <w:ind w:left="284"/>
        <w:jc w:val="both"/>
        <w:rPr>
          <w:lang w:val="ru-RU"/>
        </w:rPr>
      </w:pPr>
      <w:r w:rsidRPr="00564686">
        <w:rPr>
          <w:lang w:val="ru-RU"/>
        </w:rPr>
        <w:t>выявлять проблемы для решения в жизненных и учебных ситуациях;</w:t>
      </w:r>
    </w:p>
    <w:p w:rsidR="00564686" w:rsidRPr="00564686" w:rsidRDefault="00564686" w:rsidP="00564686">
      <w:pPr>
        <w:pStyle w:val="af4"/>
        <w:ind w:left="284"/>
        <w:jc w:val="both"/>
        <w:rPr>
          <w:lang w:val="ru-RU"/>
        </w:rPr>
      </w:pPr>
      <w:r w:rsidRPr="00564686">
        <w:rPr>
          <w:lang w:val="ru-RU"/>
        </w:rPr>
        <w:t>ориентироваться в различных подходах принятия решений (индивидуальное, принятие решения в группе, принятие решений группой);</w:t>
      </w:r>
    </w:p>
    <w:p w:rsidR="00564686" w:rsidRPr="00564686" w:rsidRDefault="00564686" w:rsidP="00564686">
      <w:pPr>
        <w:pStyle w:val="af4"/>
        <w:ind w:left="284"/>
        <w:jc w:val="both"/>
        <w:rPr>
          <w:lang w:val="ru-RU"/>
        </w:rPr>
      </w:pPr>
      <w:r w:rsidRPr="00564686">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64686" w:rsidRPr="00564686" w:rsidRDefault="00564686" w:rsidP="00564686">
      <w:pPr>
        <w:pStyle w:val="af4"/>
        <w:ind w:left="284"/>
        <w:jc w:val="both"/>
        <w:rPr>
          <w:lang w:val="ru-RU"/>
        </w:rPr>
      </w:pPr>
      <w:r w:rsidRPr="00564686">
        <w:rPr>
          <w:lang w:val="ru-RU"/>
        </w:rPr>
        <w:t>составлять план действий (план реализации намеченного алгоритма решения), корректировать предложенный алгоритм с учетом получения новых</w:t>
      </w:r>
      <w:r>
        <w:rPr>
          <w:lang w:val="ru-RU"/>
        </w:rPr>
        <w:t xml:space="preserve"> знаний об изучаемом объекте;</w:t>
      </w:r>
    </w:p>
    <w:p w:rsidR="00564686" w:rsidRPr="00564686" w:rsidRDefault="00564686" w:rsidP="00564686">
      <w:pPr>
        <w:pStyle w:val="af4"/>
        <w:ind w:left="284"/>
        <w:jc w:val="both"/>
        <w:rPr>
          <w:lang w:val="ru-RU"/>
        </w:rPr>
      </w:pPr>
      <w:r w:rsidRPr="00564686">
        <w:rPr>
          <w:lang w:val="ru-RU"/>
        </w:rPr>
        <w:t>делать выбор и бр</w:t>
      </w:r>
      <w:r>
        <w:rPr>
          <w:lang w:val="ru-RU"/>
        </w:rPr>
        <w:t>ать ответственность за решение;</w:t>
      </w:r>
    </w:p>
    <w:p w:rsidR="00564686" w:rsidRPr="00564686" w:rsidRDefault="00564686" w:rsidP="00564686">
      <w:pPr>
        <w:pStyle w:val="af4"/>
        <w:ind w:left="284"/>
        <w:jc w:val="both"/>
        <w:rPr>
          <w:lang w:val="ru-RU"/>
        </w:rPr>
      </w:pPr>
      <w:r>
        <w:rPr>
          <w:lang w:val="ru-RU"/>
        </w:rPr>
        <w:t>2) самоконтроль:</w:t>
      </w:r>
    </w:p>
    <w:p w:rsidR="00564686" w:rsidRPr="00564686" w:rsidRDefault="00564686" w:rsidP="00564686">
      <w:pPr>
        <w:pStyle w:val="af4"/>
        <w:ind w:left="284"/>
        <w:jc w:val="both"/>
        <w:rPr>
          <w:lang w:val="ru-RU"/>
        </w:rPr>
      </w:pPr>
      <w:r w:rsidRPr="00564686">
        <w:rPr>
          <w:lang w:val="ru-RU"/>
        </w:rPr>
        <w:t>владеть способами самоконтроля, самомотивации и рефлексии;</w:t>
      </w:r>
    </w:p>
    <w:p w:rsidR="00564686" w:rsidRPr="00564686" w:rsidRDefault="00564686" w:rsidP="00322FED">
      <w:pPr>
        <w:pStyle w:val="af4"/>
        <w:ind w:left="284"/>
        <w:jc w:val="both"/>
        <w:rPr>
          <w:lang w:val="ru-RU"/>
        </w:rPr>
      </w:pPr>
      <w:r w:rsidRPr="00564686">
        <w:rPr>
          <w:lang w:val="ru-RU"/>
        </w:rPr>
        <w:t>давать адекватную оценку ситуации и предлагать план ее изменения;</w:t>
      </w:r>
    </w:p>
    <w:p w:rsidR="00564686" w:rsidRPr="00564686" w:rsidRDefault="00564686" w:rsidP="00564686">
      <w:pPr>
        <w:pStyle w:val="af4"/>
        <w:ind w:left="284"/>
        <w:jc w:val="both"/>
        <w:rPr>
          <w:lang w:val="ru-RU"/>
        </w:rPr>
      </w:pPr>
      <w:r w:rsidRPr="00564686">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64686" w:rsidRPr="00564686" w:rsidRDefault="00564686" w:rsidP="00564686">
      <w:pPr>
        <w:pStyle w:val="af4"/>
        <w:ind w:left="284"/>
        <w:jc w:val="both"/>
        <w:rPr>
          <w:lang w:val="ru-RU"/>
        </w:rPr>
      </w:pPr>
      <w:r w:rsidRPr="00564686">
        <w:rPr>
          <w:lang w:val="ru-RU"/>
        </w:rPr>
        <w:t>объяснять причины достижения (недостижения) результатов деятельности, давать оценку пр</w:t>
      </w:r>
      <w:r w:rsidRPr="00564686">
        <w:rPr>
          <w:lang w:val="ru-RU"/>
        </w:rPr>
        <w:t>и</w:t>
      </w:r>
      <w:r w:rsidRPr="00564686">
        <w:rPr>
          <w:lang w:val="ru-RU"/>
        </w:rPr>
        <w:t>обретенному опыту, уметь находить позитивное в произошедшей ситуации;</w:t>
      </w:r>
    </w:p>
    <w:p w:rsidR="00564686" w:rsidRPr="00564686" w:rsidRDefault="00564686" w:rsidP="00564686">
      <w:pPr>
        <w:pStyle w:val="af4"/>
        <w:ind w:left="284"/>
        <w:jc w:val="both"/>
        <w:rPr>
          <w:lang w:val="ru-RU"/>
        </w:rPr>
      </w:pPr>
      <w:r w:rsidRPr="00564686">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64686" w:rsidRPr="00564686" w:rsidRDefault="00564686" w:rsidP="00564686">
      <w:pPr>
        <w:pStyle w:val="af4"/>
        <w:ind w:left="284"/>
        <w:jc w:val="both"/>
        <w:rPr>
          <w:lang w:val="ru-RU"/>
        </w:rPr>
      </w:pPr>
      <w:r w:rsidRPr="00564686">
        <w:rPr>
          <w:lang w:val="ru-RU"/>
        </w:rPr>
        <w:t>оценивать соответствие результата цели и условиям;</w:t>
      </w:r>
    </w:p>
    <w:p w:rsidR="00564686" w:rsidRPr="00564686" w:rsidRDefault="00564686" w:rsidP="00564686">
      <w:pPr>
        <w:pStyle w:val="af4"/>
        <w:ind w:left="284"/>
        <w:jc w:val="both"/>
        <w:rPr>
          <w:lang w:val="ru-RU"/>
        </w:rPr>
      </w:pPr>
      <w:r w:rsidRPr="00564686">
        <w:rPr>
          <w:lang w:val="ru-RU"/>
        </w:rPr>
        <w:t>3) эмоциональный интеллект:</w:t>
      </w:r>
    </w:p>
    <w:p w:rsidR="00564686" w:rsidRPr="00564686" w:rsidRDefault="00564686" w:rsidP="00564686">
      <w:pPr>
        <w:pStyle w:val="af4"/>
        <w:ind w:left="284"/>
        <w:jc w:val="both"/>
        <w:rPr>
          <w:lang w:val="ru-RU"/>
        </w:rPr>
      </w:pPr>
      <w:r w:rsidRPr="00564686">
        <w:rPr>
          <w:lang w:val="ru-RU"/>
        </w:rPr>
        <w:t>различать, называть и управлять собственными эмоциями и эмоциями других;</w:t>
      </w:r>
    </w:p>
    <w:p w:rsidR="00564686" w:rsidRPr="00564686" w:rsidRDefault="00564686" w:rsidP="00564686">
      <w:pPr>
        <w:pStyle w:val="af4"/>
        <w:ind w:left="284"/>
        <w:jc w:val="both"/>
        <w:rPr>
          <w:lang w:val="ru-RU"/>
        </w:rPr>
      </w:pPr>
      <w:r w:rsidRPr="00564686">
        <w:rPr>
          <w:lang w:val="ru-RU"/>
        </w:rPr>
        <w:t>выявлять и анализировать причины эмоций;</w:t>
      </w:r>
    </w:p>
    <w:p w:rsidR="00564686" w:rsidRPr="00564686" w:rsidRDefault="00564686" w:rsidP="00564686">
      <w:pPr>
        <w:pStyle w:val="af4"/>
        <w:ind w:left="284"/>
        <w:jc w:val="both"/>
        <w:rPr>
          <w:lang w:val="ru-RU"/>
        </w:rPr>
      </w:pPr>
      <w:r w:rsidRPr="00564686">
        <w:rPr>
          <w:lang w:val="ru-RU"/>
        </w:rPr>
        <w:t>ставить себя на место другого человека, понимать мотивы и намерения другого;</w:t>
      </w:r>
    </w:p>
    <w:p w:rsidR="00564686" w:rsidRPr="00564686" w:rsidRDefault="00564686" w:rsidP="00564686">
      <w:pPr>
        <w:pStyle w:val="af4"/>
        <w:ind w:left="284"/>
        <w:jc w:val="both"/>
        <w:rPr>
          <w:lang w:val="ru-RU"/>
        </w:rPr>
      </w:pPr>
      <w:r w:rsidRPr="00564686">
        <w:rPr>
          <w:lang w:val="ru-RU"/>
        </w:rPr>
        <w:t>регулировать способ выражения эмоций;</w:t>
      </w:r>
    </w:p>
    <w:p w:rsidR="00564686" w:rsidRPr="00564686" w:rsidRDefault="00564686" w:rsidP="00564686">
      <w:pPr>
        <w:pStyle w:val="af4"/>
        <w:ind w:left="284"/>
        <w:jc w:val="both"/>
        <w:rPr>
          <w:lang w:val="ru-RU"/>
        </w:rPr>
      </w:pPr>
      <w:r w:rsidRPr="00564686">
        <w:rPr>
          <w:lang w:val="ru-RU"/>
        </w:rPr>
        <w:t>4) принятие себя и других:</w:t>
      </w:r>
    </w:p>
    <w:p w:rsidR="00564686" w:rsidRPr="00564686" w:rsidRDefault="00564686" w:rsidP="00564686">
      <w:pPr>
        <w:pStyle w:val="af4"/>
        <w:ind w:left="284"/>
        <w:jc w:val="both"/>
        <w:rPr>
          <w:lang w:val="ru-RU"/>
        </w:rPr>
      </w:pPr>
      <w:r w:rsidRPr="00564686">
        <w:rPr>
          <w:lang w:val="ru-RU"/>
        </w:rPr>
        <w:t>осознанно относиться к другому человеку, его мнению;</w:t>
      </w:r>
    </w:p>
    <w:p w:rsidR="00564686" w:rsidRPr="00564686" w:rsidRDefault="00564686" w:rsidP="00564686">
      <w:pPr>
        <w:pStyle w:val="af4"/>
        <w:ind w:left="284"/>
        <w:jc w:val="both"/>
        <w:rPr>
          <w:lang w:val="ru-RU"/>
        </w:rPr>
      </w:pPr>
      <w:r w:rsidRPr="00564686">
        <w:rPr>
          <w:lang w:val="ru-RU"/>
        </w:rPr>
        <w:t>признавать свое право на ошибку и такое же право другого;</w:t>
      </w:r>
    </w:p>
    <w:p w:rsidR="00564686" w:rsidRPr="00564686" w:rsidRDefault="00564686" w:rsidP="00564686">
      <w:pPr>
        <w:pStyle w:val="af4"/>
        <w:ind w:left="284"/>
        <w:jc w:val="both"/>
        <w:rPr>
          <w:lang w:val="ru-RU"/>
        </w:rPr>
      </w:pPr>
      <w:r w:rsidRPr="00564686">
        <w:rPr>
          <w:lang w:val="ru-RU"/>
        </w:rPr>
        <w:t>принимать себя и других, не осуждая;</w:t>
      </w:r>
    </w:p>
    <w:p w:rsidR="00564686" w:rsidRPr="00564686" w:rsidRDefault="00564686" w:rsidP="00564686">
      <w:pPr>
        <w:pStyle w:val="af4"/>
        <w:ind w:left="284"/>
        <w:jc w:val="both"/>
        <w:rPr>
          <w:lang w:val="ru-RU"/>
        </w:rPr>
      </w:pPr>
      <w:r w:rsidRPr="00564686">
        <w:rPr>
          <w:lang w:val="ru-RU"/>
        </w:rPr>
        <w:t>открытость себе и другим;</w:t>
      </w:r>
    </w:p>
    <w:p w:rsidR="006126B4" w:rsidRDefault="00564686" w:rsidP="00564686">
      <w:pPr>
        <w:pStyle w:val="af4"/>
        <w:widowControl w:val="0"/>
        <w:ind w:left="284"/>
        <w:contextualSpacing w:val="0"/>
        <w:jc w:val="both"/>
        <w:rPr>
          <w:lang w:val="ru-RU"/>
        </w:rPr>
      </w:pPr>
      <w:r w:rsidRPr="00564686">
        <w:rPr>
          <w:lang w:val="ru-RU"/>
        </w:rPr>
        <w:t>осознавать невозможность контролировать все вокруг.</w:t>
      </w:r>
    </w:p>
    <w:p w:rsidR="00564686" w:rsidRPr="00564686" w:rsidRDefault="00564686" w:rsidP="00564686">
      <w:pPr>
        <w:pStyle w:val="af4"/>
        <w:widowControl w:val="0"/>
        <w:ind w:left="284"/>
        <w:contextualSpacing w:val="0"/>
        <w:jc w:val="both"/>
        <w:rPr>
          <w:lang w:val="ru-RU"/>
        </w:rPr>
      </w:pPr>
    </w:p>
    <w:p w:rsidR="0042055C" w:rsidRPr="006F12AF" w:rsidRDefault="00F36903" w:rsidP="006F12AF">
      <w:pPr>
        <w:pStyle w:val="38"/>
      </w:pPr>
      <w:bookmarkStart w:id="13" w:name="_Toc154654463"/>
      <w:r w:rsidRPr="00F36903">
        <w:t>1.2.5. Предметные результаты</w:t>
      </w:r>
      <w:bookmarkEnd w:id="13"/>
    </w:p>
    <w:p w:rsidR="00564686" w:rsidRPr="00564686" w:rsidRDefault="00564686" w:rsidP="00564686">
      <w:pPr>
        <w:pStyle w:val="a8"/>
        <w:shd w:val="clear" w:color="auto" w:fill="FFFFFF"/>
        <w:spacing w:before="0" w:beforeAutospacing="0" w:after="0" w:afterAutospacing="0"/>
        <w:ind w:firstLine="708"/>
        <w:jc w:val="both"/>
        <w:rPr>
          <w:sz w:val="26"/>
          <w:szCs w:val="26"/>
        </w:rPr>
      </w:pPr>
      <w:r w:rsidRPr="00564686">
        <w:rPr>
          <w:sz w:val="26"/>
          <w:szCs w:val="26"/>
        </w:rPr>
        <w:t>Предметные результаты освоения программы основного общего образования с уч</w:t>
      </w:r>
      <w:r w:rsidRPr="00564686">
        <w:rPr>
          <w:sz w:val="26"/>
          <w:szCs w:val="26"/>
        </w:rPr>
        <w:t>е</w:t>
      </w:r>
      <w:r w:rsidRPr="00564686">
        <w:rPr>
          <w:sz w:val="26"/>
          <w:szCs w:val="26"/>
        </w:rPr>
        <w:t>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8C00FF" w:rsidRPr="00564686" w:rsidRDefault="00564686" w:rsidP="00AE4037">
      <w:pPr>
        <w:pStyle w:val="a8"/>
        <w:widowControl w:val="0"/>
        <w:shd w:val="clear" w:color="auto" w:fill="FFFFFF"/>
        <w:spacing w:before="0" w:beforeAutospacing="0" w:after="0" w:afterAutospacing="0"/>
        <w:ind w:firstLine="708"/>
        <w:jc w:val="both"/>
        <w:rPr>
          <w:sz w:val="26"/>
          <w:szCs w:val="26"/>
        </w:rPr>
      </w:pPr>
      <w:r w:rsidRPr="00564686">
        <w:rPr>
          <w:sz w:val="26"/>
          <w:szCs w:val="26"/>
        </w:rPr>
        <w:t>Требования к освоению предметных результатов программ основного общего обр</w:t>
      </w:r>
      <w:r w:rsidRPr="00564686">
        <w:rPr>
          <w:sz w:val="26"/>
          <w:szCs w:val="26"/>
        </w:rPr>
        <w:t>а</w:t>
      </w:r>
      <w:r w:rsidRPr="00564686">
        <w:rPr>
          <w:sz w:val="26"/>
          <w:szCs w:val="26"/>
        </w:rPr>
        <w:t>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w:t>
      </w:r>
      <w:r w:rsidRPr="00564686">
        <w:rPr>
          <w:sz w:val="26"/>
          <w:szCs w:val="26"/>
        </w:rPr>
        <w:t>в</w:t>
      </w:r>
      <w:r w:rsidRPr="00564686">
        <w:rPr>
          <w:sz w:val="26"/>
          <w:szCs w:val="26"/>
        </w:rPr>
        <w:t>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w:t>
      </w:r>
      <w:r w:rsidRPr="00564686">
        <w:rPr>
          <w:sz w:val="26"/>
          <w:szCs w:val="26"/>
        </w:rPr>
        <w:t>о</w:t>
      </w:r>
      <w:r w:rsidRPr="00564686">
        <w:rPr>
          <w:sz w:val="26"/>
          <w:szCs w:val="26"/>
        </w:rPr>
        <w:t>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w:t>
      </w:r>
      <w:r w:rsidRPr="00564686">
        <w:rPr>
          <w:sz w:val="26"/>
          <w:szCs w:val="26"/>
        </w:rPr>
        <w:t>о</w:t>
      </w:r>
      <w:r w:rsidRPr="00564686">
        <w:rPr>
          <w:sz w:val="26"/>
          <w:szCs w:val="26"/>
        </w:rPr>
        <w:t>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w:t>
      </w:r>
      <w:r w:rsidRPr="00564686">
        <w:rPr>
          <w:sz w:val="26"/>
          <w:szCs w:val="26"/>
        </w:rPr>
        <w:t>е</w:t>
      </w:r>
      <w:r w:rsidRPr="00564686">
        <w:rPr>
          <w:sz w:val="26"/>
          <w:szCs w:val="26"/>
        </w:rPr>
        <w:t>шении задач (далее - свободно оперировать понятиями), решать задачи более высокого уровня сложности.</w:t>
      </w:r>
    </w:p>
    <w:p w:rsidR="00AE4037" w:rsidRDefault="00AE4037" w:rsidP="00C365A4">
      <w:pPr>
        <w:pStyle w:val="42"/>
      </w:pPr>
    </w:p>
    <w:p w:rsidR="003A0968" w:rsidRDefault="00197F85" w:rsidP="00AE4037">
      <w:pPr>
        <w:pStyle w:val="42"/>
      </w:pPr>
      <w:bookmarkStart w:id="14" w:name="_Toc154654464"/>
      <w:r w:rsidRPr="00C365A4">
        <w:t>1.2.5</w:t>
      </w:r>
      <w:r w:rsidR="00841150" w:rsidRPr="00C365A4">
        <w:t>.</w:t>
      </w:r>
      <w:r w:rsidRPr="00C365A4">
        <w:t>1</w:t>
      </w:r>
      <w:r w:rsidR="00841150" w:rsidRPr="00C365A4">
        <w:t>.</w:t>
      </w:r>
      <w:r w:rsidR="00A00BC8" w:rsidRPr="00A00BC8">
        <w:t xml:space="preserve"> </w:t>
      </w:r>
      <w:r w:rsidR="007A0D9D" w:rsidRPr="00C365A4">
        <w:t>Русский язык</w:t>
      </w:r>
      <w:bookmarkStart w:id="15" w:name="_Toc287551922"/>
      <w:bookmarkEnd w:id="14"/>
    </w:p>
    <w:p w:rsidR="003A0968" w:rsidRPr="003A0968" w:rsidRDefault="003A0968" w:rsidP="003A0968">
      <w:pPr>
        <w:jc w:val="both"/>
        <w:rPr>
          <w:lang w:val="ru-RU"/>
        </w:rPr>
      </w:pPr>
      <w:r w:rsidRPr="003A0968">
        <w:rPr>
          <w:lang w:val="ru-RU"/>
        </w:rPr>
        <w:t>Предметные результаты должны отражать сформированность у обучающихся умений:</w:t>
      </w:r>
    </w:p>
    <w:p w:rsidR="003A0968" w:rsidRPr="00AE4037" w:rsidRDefault="003A0968" w:rsidP="003A0968">
      <w:pPr>
        <w:jc w:val="both"/>
        <w:rPr>
          <w:b/>
          <w:lang w:val="ru-RU"/>
        </w:rPr>
      </w:pPr>
      <w:r w:rsidRPr="00AE4037">
        <w:rPr>
          <w:b/>
          <w:lang w:val="ru-RU"/>
        </w:rPr>
        <w:t>5 КЛАСС</w:t>
      </w:r>
    </w:p>
    <w:p w:rsidR="003A0968" w:rsidRPr="003A0968" w:rsidRDefault="003A0968" w:rsidP="003A0968">
      <w:pPr>
        <w:jc w:val="both"/>
        <w:rPr>
          <w:b/>
          <w:lang w:val="ru-RU"/>
        </w:rPr>
      </w:pPr>
      <w:r w:rsidRPr="003A0968">
        <w:rPr>
          <w:b/>
          <w:lang w:val="ru-RU"/>
        </w:rPr>
        <w:t>Общие сведения о языке</w:t>
      </w:r>
    </w:p>
    <w:p w:rsidR="003A0968" w:rsidRPr="003A0968" w:rsidRDefault="003A0968" w:rsidP="003A0968">
      <w:pPr>
        <w:jc w:val="both"/>
        <w:rPr>
          <w:lang w:val="ru-RU"/>
        </w:rPr>
      </w:pPr>
      <w:r w:rsidRPr="003A0968">
        <w:rPr>
          <w:lang w:val="ru-RU"/>
        </w:rPr>
        <w:t>• Осознавать богатство и выразительность рус</w:t>
      </w:r>
      <w:r>
        <w:rPr>
          <w:lang w:val="ru-RU"/>
        </w:rPr>
        <w:t xml:space="preserve">ского языка, приводить примеры, </w:t>
      </w:r>
      <w:r w:rsidRPr="003A0968">
        <w:rPr>
          <w:lang w:val="ru-RU"/>
        </w:rPr>
        <w:t>свидетельству</w:t>
      </w:r>
      <w:r w:rsidRPr="003A0968">
        <w:rPr>
          <w:lang w:val="ru-RU"/>
        </w:rPr>
        <w:t>ю</w:t>
      </w:r>
      <w:r w:rsidRPr="003A0968">
        <w:rPr>
          <w:lang w:val="ru-RU"/>
        </w:rPr>
        <w:t>щие об этом.</w:t>
      </w:r>
    </w:p>
    <w:p w:rsidR="003A0968" w:rsidRPr="003A0968" w:rsidRDefault="003A0968" w:rsidP="003A0968">
      <w:pPr>
        <w:jc w:val="both"/>
        <w:rPr>
          <w:lang w:val="ru-RU"/>
        </w:rPr>
      </w:pPr>
      <w:r w:rsidRPr="003A0968">
        <w:rPr>
          <w:lang w:val="ru-RU"/>
        </w:rPr>
        <w:t>• Знать основные разделы лингвистики, основ</w:t>
      </w:r>
      <w:r>
        <w:rPr>
          <w:lang w:val="ru-RU"/>
        </w:rPr>
        <w:t xml:space="preserve">ные единицы языка и речи (звук, </w:t>
      </w:r>
      <w:r w:rsidRPr="003A0968">
        <w:rPr>
          <w:lang w:val="ru-RU"/>
        </w:rPr>
        <w:t>морфема, слово, словосочетание, предложение).</w:t>
      </w:r>
    </w:p>
    <w:p w:rsidR="003A0968" w:rsidRPr="003A0968" w:rsidRDefault="003A0968" w:rsidP="003A0968">
      <w:pPr>
        <w:jc w:val="both"/>
        <w:rPr>
          <w:b/>
          <w:lang w:val="ru-RU"/>
        </w:rPr>
      </w:pPr>
      <w:r w:rsidRPr="003A0968">
        <w:rPr>
          <w:b/>
          <w:lang w:val="ru-RU"/>
        </w:rPr>
        <w:t>Язык и речь</w:t>
      </w:r>
    </w:p>
    <w:p w:rsidR="003A0968" w:rsidRPr="003A0968" w:rsidRDefault="003A0968" w:rsidP="003A0968">
      <w:pPr>
        <w:jc w:val="both"/>
        <w:rPr>
          <w:lang w:val="ru-RU"/>
        </w:rPr>
      </w:pPr>
      <w:r w:rsidRPr="003A0968">
        <w:rPr>
          <w:lang w:val="ru-RU"/>
        </w:rPr>
        <w:t>• Характеризовать различия между устной и письменн</w:t>
      </w:r>
      <w:r>
        <w:rPr>
          <w:lang w:val="ru-RU"/>
        </w:rPr>
        <w:t xml:space="preserve">ой речью, диалогом и монологом, </w:t>
      </w:r>
      <w:r w:rsidRPr="003A0968">
        <w:rPr>
          <w:lang w:val="ru-RU"/>
        </w:rPr>
        <w:t>учитывать особенности видов речевой деятельности при решении практикоориентированных учебных задач и в повседневной жизни.</w:t>
      </w:r>
    </w:p>
    <w:p w:rsidR="003A0968" w:rsidRPr="003A0968" w:rsidRDefault="003A0968" w:rsidP="003A0968">
      <w:pPr>
        <w:jc w:val="both"/>
        <w:rPr>
          <w:lang w:val="ru-RU"/>
        </w:rPr>
      </w:pPr>
      <w:r w:rsidRPr="003A0968">
        <w:rPr>
          <w:lang w:val="ru-RU"/>
        </w:rPr>
        <w:t>• Создавать устные монологические высказывания об</w:t>
      </w:r>
      <w:r>
        <w:rPr>
          <w:lang w:val="ru-RU"/>
        </w:rPr>
        <w:t xml:space="preserve">ъёмом не менее 5 предложений на </w:t>
      </w:r>
      <w:r w:rsidRPr="003A0968">
        <w:rPr>
          <w:lang w:val="ru-RU"/>
        </w:rPr>
        <w:t>основе жизненных наблюдений, чтения научно-учебной, художественной и научнопопулярной литерат</w:t>
      </w:r>
      <w:r w:rsidRPr="003A0968">
        <w:rPr>
          <w:lang w:val="ru-RU"/>
        </w:rPr>
        <w:t>у</w:t>
      </w:r>
      <w:r w:rsidRPr="003A0968">
        <w:rPr>
          <w:lang w:val="ru-RU"/>
        </w:rPr>
        <w:t>ры.</w:t>
      </w:r>
    </w:p>
    <w:p w:rsidR="003A0968" w:rsidRPr="003A0968" w:rsidRDefault="003A0968" w:rsidP="003A0968">
      <w:pPr>
        <w:jc w:val="both"/>
        <w:rPr>
          <w:lang w:val="ru-RU"/>
        </w:rPr>
      </w:pPr>
      <w:r w:rsidRPr="003A0968">
        <w:rPr>
          <w:lang w:val="ru-RU"/>
        </w:rPr>
        <w:t>• Участвовать в диалоге на лингвистические</w:t>
      </w:r>
      <w:r>
        <w:rPr>
          <w:lang w:val="ru-RU"/>
        </w:rPr>
        <w:t xml:space="preserve"> темы (в рамках изученного) и в </w:t>
      </w:r>
      <w:r w:rsidRPr="003A0968">
        <w:rPr>
          <w:lang w:val="ru-RU"/>
        </w:rPr>
        <w:t>диалоге/полилоге на основе жизненных наблюдений объёмом не менее 3 реплик.</w:t>
      </w:r>
    </w:p>
    <w:p w:rsidR="003A0968" w:rsidRPr="003A0968" w:rsidRDefault="003A0968" w:rsidP="003A0968">
      <w:pPr>
        <w:jc w:val="both"/>
        <w:rPr>
          <w:lang w:val="ru-RU"/>
        </w:rPr>
      </w:pPr>
      <w:r w:rsidRPr="003A0968">
        <w:rPr>
          <w:lang w:val="ru-RU"/>
        </w:rPr>
        <w:t>• Владеть различными видами аудировани</w:t>
      </w:r>
      <w:r>
        <w:rPr>
          <w:lang w:val="ru-RU"/>
        </w:rPr>
        <w:t xml:space="preserve">я: выборочным, ознакомительным, </w:t>
      </w:r>
      <w:r w:rsidRPr="003A0968">
        <w:rPr>
          <w:lang w:val="ru-RU"/>
        </w:rPr>
        <w:t>детальным — нау</w:t>
      </w:r>
      <w:r w:rsidRPr="003A0968">
        <w:rPr>
          <w:lang w:val="ru-RU"/>
        </w:rPr>
        <w:t>ч</w:t>
      </w:r>
      <w:r w:rsidRPr="003A0968">
        <w:rPr>
          <w:lang w:val="ru-RU"/>
        </w:rPr>
        <w:t>но-учебных и художественных текстов различных функциональносмысловых типов речи.</w:t>
      </w:r>
    </w:p>
    <w:p w:rsidR="003A0968" w:rsidRPr="003A0968" w:rsidRDefault="003A0968" w:rsidP="003A0968">
      <w:pPr>
        <w:jc w:val="both"/>
        <w:rPr>
          <w:lang w:val="ru-RU"/>
        </w:rPr>
      </w:pPr>
      <w:r w:rsidRPr="003A0968">
        <w:rPr>
          <w:lang w:val="ru-RU"/>
        </w:rPr>
        <w:t>• Владеть различными видами чтения: просмотровым, ознакомительным, изучающим,</w:t>
      </w:r>
    </w:p>
    <w:p w:rsidR="006F12AF" w:rsidRDefault="003A0968" w:rsidP="003A0968">
      <w:pPr>
        <w:jc w:val="both"/>
        <w:rPr>
          <w:lang w:val="ru-RU"/>
        </w:rPr>
      </w:pPr>
      <w:r w:rsidRPr="003A0968">
        <w:rPr>
          <w:lang w:val="ru-RU"/>
        </w:rPr>
        <w:t xml:space="preserve">поисковым. </w:t>
      </w:r>
      <w:r w:rsidR="006F12AF" w:rsidRPr="006F12AF">
        <w:rPr>
          <w:lang w:val="ru-RU"/>
        </w:rPr>
        <w:t>адеть навыками работы с учебной книгой, словарями и другими информационными источниками, включая СМИ и ресурсы Интернета;</w:t>
      </w:r>
    </w:p>
    <w:p w:rsidR="003A0968" w:rsidRPr="003A0968" w:rsidRDefault="003A0968" w:rsidP="003A0968">
      <w:pPr>
        <w:jc w:val="both"/>
        <w:rPr>
          <w:lang w:val="ru-RU"/>
        </w:rPr>
      </w:pPr>
      <w:r w:rsidRPr="003A0968">
        <w:rPr>
          <w:lang w:val="ru-RU"/>
        </w:rPr>
        <w:t>• Устно пересказывать прочитанный или прослушанный текст объёмом не мен</w:t>
      </w:r>
      <w:r>
        <w:rPr>
          <w:lang w:val="ru-RU"/>
        </w:rPr>
        <w:t xml:space="preserve">ее 100 </w:t>
      </w:r>
      <w:r w:rsidRPr="003A0968">
        <w:rPr>
          <w:lang w:val="ru-RU"/>
        </w:rPr>
        <w:t>слов.</w:t>
      </w:r>
    </w:p>
    <w:p w:rsidR="003A0968" w:rsidRPr="003A0968" w:rsidRDefault="003A0968" w:rsidP="003A0968">
      <w:pPr>
        <w:jc w:val="both"/>
        <w:rPr>
          <w:lang w:val="ru-RU"/>
        </w:rPr>
      </w:pPr>
      <w:r w:rsidRPr="003A0968">
        <w:rPr>
          <w:lang w:val="ru-RU"/>
        </w:rPr>
        <w:t>• Понимать содержание прослушанны</w:t>
      </w:r>
      <w:r>
        <w:rPr>
          <w:lang w:val="ru-RU"/>
        </w:rPr>
        <w:t xml:space="preserve">х и прочитанных научноучебных и </w:t>
      </w:r>
      <w:r w:rsidRPr="003A0968">
        <w:rPr>
          <w:lang w:val="ru-RU"/>
        </w:rPr>
        <w:t>художественных текстов различных функционально-</w:t>
      </w:r>
      <w:r>
        <w:rPr>
          <w:lang w:val="ru-RU"/>
        </w:rPr>
        <w:t xml:space="preserve">смысловых типов речи объёмом не </w:t>
      </w:r>
      <w:r w:rsidRPr="003A0968">
        <w:rPr>
          <w:lang w:val="ru-RU"/>
        </w:rPr>
        <w:t>менее 150 слов: устно и письменно формулирова</w:t>
      </w:r>
      <w:r>
        <w:rPr>
          <w:lang w:val="ru-RU"/>
        </w:rPr>
        <w:t xml:space="preserve">ть тему и главную мысль текста; </w:t>
      </w:r>
      <w:r w:rsidRPr="003A0968">
        <w:rPr>
          <w:lang w:val="ru-RU"/>
        </w:rPr>
        <w:t>формулировать вопросы по содержанию текста и от</w:t>
      </w:r>
      <w:r>
        <w:rPr>
          <w:lang w:val="ru-RU"/>
        </w:rPr>
        <w:t xml:space="preserve">вечать на них; подробно и сжато </w:t>
      </w:r>
      <w:r w:rsidRPr="003A0968">
        <w:rPr>
          <w:lang w:val="ru-RU"/>
        </w:rPr>
        <w:t>передавать в письменной форме содержание исходного т</w:t>
      </w:r>
      <w:r>
        <w:rPr>
          <w:lang w:val="ru-RU"/>
        </w:rPr>
        <w:t xml:space="preserve">екста (для подробного изложения </w:t>
      </w:r>
      <w:r w:rsidRPr="003A0968">
        <w:rPr>
          <w:lang w:val="ru-RU"/>
        </w:rPr>
        <w:t>объём исходного текста должен составлять не менее 100 с</w:t>
      </w:r>
      <w:r>
        <w:rPr>
          <w:lang w:val="ru-RU"/>
        </w:rPr>
        <w:t xml:space="preserve">лов; для сжатого изложения — не </w:t>
      </w:r>
      <w:r w:rsidRPr="003A0968">
        <w:rPr>
          <w:lang w:val="ru-RU"/>
        </w:rPr>
        <w:t>менее 110 слов).</w:t>
      </w:r>
    </w:p>
    <w:p w:rsidR="003A0968" w:rsidRPr="003A0968" w:rsidRDefault="003A0968" w:rsidP="003A0968">
      <w:pPr>
        <w:jc w:val="both"/>
        <w:rPr>
          <w:lang w:val="ru-RU"/>
        </w:rPr>
      </w:pPr>
      <w:r w:rsidRPr="003A0968">
        <w:rPr>
          <w:lang w:val="ru-RU"/>
        </w:rPr>
        <w:t>• Осуществлять выбор языковых средств для создани</w:t>
      </w:r>
      <w:r>
        <w:rPr>
          <w:lang w:val="ru-RU"/>
        </w:rPr>
        <w:t xml:space="preserve">я высказывания в соответствии с </w:t>
      </w:r>
      <w:r w:rsidRPr="003A0968">
        <w:rPr>
          <w:lang w:val="ru-RU"/>
        </w:rPr>
        <w:t>целью, т</w:t>
      </w:r>
      <w:r w:rsidRPr="003A0968">
        <w:rPr>
          <w:lang w:val="ru-RU"/>
        </w:rPr>
        <w:t>е</w:t>
      </w:r>
      <w:r w:rsidRPr="003A0968">
        <w:rPr>
          <w:lang w:val="ru-RU"/>
        </w:rPr>
        <w:t>мой и коммуникативным замыслом.</w:t>
      </w:r>
    </w:p>
    <w:p w:rsidR="003A0968" w:rsidRDefault="003A0968" w:rsidP="003A0968">
      <w:pPr>
        <w:jc w:val="both"/>
        <w:rPr>
          <w:lang w:val="ru-RU"/>
        </w:rPr>
      </w:pPr>
      <w:r w:rsidRPr="003A0968">
        <w:rPr>
          <w:lang w:val="ru-RU"/>
        </w:rPr>
        <w:t>• Соблюдать на письме нормы современного русс</w:t>
      </w:r>
      <w:r>
        <w:rPr>
          <w:lang w:val="ru-RU"/>
        </w:rPr>
        <w:t xml:space="preserve">кого литературного языка, в том </w:t>
      </w:r>
      <w:r w:rsidRPr="003A0968">
        <w:rPr>
          <w:lang w:val="ru-RU"/>
        </w:rPr>
        <w:t>числе во время списывания текста объёмом 90—100 слов; словарного дик</w:t>
      </w:r>
      <w:r>
        <w:rPr>
          <w:lang w:val="ru-RU"/>
        </w:rPr>
        <w:t xml:space="preserve">танта объёмом 15- </w:t>
      </w:r>
      <w:r w:rsidRPr="003A0968">
        <w:rPr>
          <w:lang w:val="ru-RU"/>
        </w:rPr>
        <w:t>20 слов; диктанта на основе связного текста объёмом 90—1</w:t>
      </w:r>
      <w:r>
        <w:rPr>
          <w:lang w:val="ru-RU"/>
        </w:rPr>
        <w:t xml:space="preserve">00 слов, составленного с учётом </w:t>
      </w:r>
      <w:r w:rsidRPr="003A0968">
        <w:rPr>
          <w:lang w:val="ru-RU"/>
        </w:rPr>
        <w:t xml:space="preserve">ранее изученных правил правописания (в том числе </w:t>
      </w:r>
      <w:r>
        <w:rPr>
          <w:lang w:val="ru-RU"/>
        </w:rPr>
        <w:t xml:space="preserve">содержащего изученные в течение </w:t>
      </w:r>
      <w:r w:rsidRPr="003A0968">
        <w:rPr>
          <w:lang w:val="ru-RU"/>
        </w:rPr>
        <w:t>первого года обучения орфограммы, пунктограммы и слова с непроверяемы</w:t>
      </w:r>
      <w:r>
        <w:rPr>
          <w:lang w:val="ru-RU"/>
        </w:rPr>
        <w:t xml:space="preserve">ми </w:t>
      </w:r>
      <w:r w:rsidRPr="003A0968">
        <w:rPr>
          <w:lang w:val="ru-RU"/>
        </w:rPr>
        <w:t>написаниями); уметь пользоваться разными видами ле</w:t>
      </w:r>
      <w:r>
        <w:rPr>
          <w:lang w:val="ru-RU"/>
        </w:rPr>
        <w:t>к</w:t>
      </w:r>
      <w:r>
        <w:rPr>
          <w:lang w:val="ru-RU"/>
        </w:rPr>
        <w:t xml:space="preserve">сических словарей; соблюдать в </w:t>
      </w:r>
      <w:r w:rsidRPr="003A0968">
        <w:rPr>
          <w:lang w:val="ru-RU"/>
        </w:rPr>
        <w:t>устной речи и на письме правила речевого этикета.</w:t>
      </w:r>
    </w:p>
    <w:p w:rsidR="004C2F84" w:rsidRPr="004C2F84" w:rsidRDefault="004C2F84" w:rsidP="004C2F84">
      <w:pPr>
        <w:jc w:val="both"/>
        <w:rPr>
          <w:b/>
          <w:lang w:val="ru-RU"/>
        </w:rPr>
      </w:pPr>
      <w:r w:rsidRPr="004C2F84">
        <w:rPr>
          <w:b/>
          <w:lang w:val="ru-RU"/>
        </w:rPr>
        <w:t>Текст</w:t>
      </w:r>
    </w:p>
    <w:p w:rsidR="004C2F84" w:rsidRPr="004C2F84" w:rsidRDefault="004C2F84" w:rsidP="004C2F84">
      <w:pPr>
        <w:jc w:val="both"/>
        <w:rPr>
          <w:lang w:val="ru-RU"/>
        </w:rPr>
      </w:pPr>
      <w:r w:rsidRPr="004C2F84">
        <w:rPr>
          <w:lang w:val="ru-RU"/>
        </w:rPr>
        <w:t>• Распознавать основные признаки текста; членить текст на композиционно-смыс</w:t>
      </w:r>
      <w:r>
        <w:rPr>
          <w:lang w:val="ru-RU"/>
        </w:rPr>
        <w:t xml:space="preserve">ловые </w:t>
      </w:r>
      <w:r w:rsidRPr="004C2F84">
        <w:rPr>
          <w:lang w:val="ru-RU"/>
        </w:rPr>
        <w:t>части (а</w:t>
      </w:r>
      <w:r w:rsidRPr="004C2F84">
        <w:rPr>
          <w:lang w:val="ru-RU"/>
        </w:rPr>
        <w:t>б</w:t>
      </w:r>
      <w:r w:rsidRPr="004C2F84">
        <w:rPr>
          <w:lang w:val="ru-RU"/>
        </w:rPr>
        <w:t>зацы); распознавать средства связи предложени</w:t>
      </w:r>
      <w:r>
        <w:rPr>
          <w:lang w:val="ru-RU"/>
        </w:rPr>
        <w:t xml:space="preserve">й и частей текста (формы слова, </w:t>
      </w:r>
      <w:r w:rsidRPr="004C2F84">
        <w:rPr>
          <w:lang w:val="ru-RU"/>
        </w:rPr>
        <w:t>однокоренные слова, синонимы, антонимы, личные местои</w:t>
      </w:r>
      <w:r>
        <w:rPr>
          <w:lang w:val="ru-RU"/>
        </w:rPr>
        <w:t xml:space="preserve">мения, повтор слова); применять </w:t>
      </w:r>
      <w:r w:rsidRPr="004C2F84">
        <w:rPr>
          <w:lang w:val="ru-RU"/>
        </w:rPr>
        <w:t>эти знания при со</w:t>
      </w:r>
      <w:r w:rsidRPr="004C2F84">
        <w:rPr>
          <w:lang w:val="ru-RU"/>
        </w:rPr>
        <w:t>з</w:t>
      </w:r>
      <w:r w:rsidRPr="004C2F84">
        <w:rPr>
          <w:lang w:val="ru-RU"/>
        </w:rPr>
        <w:t>дании собственного текста (устного и письменного).</w:t>
      </w:r>
    </w:p>
    <w:p w:rsidR="004C2F84" w:rsidRPr="004C2F84" w:rsidRDefault="004C2F84" w:rsidP="004C2F84">
      <w:pPr>
        <w:jc w:val="both"/>
        <w:rPr>
          <w:lang w:val="ru-RU"/>
        </w:rPr>
      </w:pPr>
      <w:r w:rsidRPr="004C2F84">
        <w:rPr>
          <w:lang w:val="ru-RU"/>
        </w:rPr>
        <w:t>• Проводить смысловой анализ текста, его композиц</w:t>
      </w:r>
      <w:r>
        <w:rPr>
          <w:lang w:val="ru-RU"/>
        </w:rPr>
        <w:t xml:space="preserve">ионных особенностей, определять </w:t>
      </w:r>
      <w:r w:rsidRPr="004C2F84">
        <w:rPr>
          <w:lang w:val="ru-RU"/>
        </w:rPr>
        <w:t>количество микротем и абзацев.</w:t>
      </w:r>
    </w:p>
    <w:p w:rsidR="004C2F84" w:rsidRPr="004C2F84" w:rsidRDefault="004C2F84" w:rsidP="004C2F84">
      <w:pPr>
        <w:jc w:val="both"/>
        <w:rPr>
          <w:lang w:val="ru-RU"/>
        </w:rPr>
      </w:pPr>
      <w:r w:rsidRPr="004C2F84">
        <w:rPr>
          <w:lang w:val="ru-RU"/>
        </w:rPr>
        <w:t>• Характеризовать текст с точки зрения его соответст</w:t>
      </w:r>
      <w:r>
        <w:rPr>
          <w:lang w:val="ru-RU"/>
        </w:rPr>
        <w:t xml:space="preserve">вия основным признакам (наличие </w:t>
      </w:r>
      <w:r w:rsidRPr="004C2F84">
        <w:rPr>
          <w:lang w:val="ru-RU"/>
        </w:rPr>
        <w:t>темы, главной мысли, грамматической связи предлож</w:t>
      </w:r>
      <w:r>
        <w:rPr>
          <w:lang w:val="ru-RU"/>
        </w:rPr>
        <w:t xml:space="preserve">ений, цельности и относительной </w:t>
      </w:r>
      <w:r w:rsidRPr="004C2F84">
        <w:rPr>
          <w:lang w:val="ru-RU"/>
        </w:rPr>
        <w:t xml:space="preserve">законченности); с точки зрения его принадлежности </w:t>
      </w:r>
      <w:r>
        <w:rPr>
          <w:lang w:val="ru-RU"/>
        </w:rPr>
        <w:t xml:space="preserve">к функционально-смысловому типу </w:t>
      </w:r>
      <w:r w:rsidRPr="004C2F84">
        <w:rPr>
          <w:lang w:val="ru-RU"/>
        </w:rPr>
        <w:t>речи.</w:t>
      </w:r>
    </w:p>
    <w:p w:rsidR="004C2F84" w:rsidRPr="004C2F84" w:rsidRDefault="004C2F84" w:rsidP="004C2F84">
      <w:pPr>
        <w:jc w:val="both"/>
        <w:rPr>
          <w:lang w:val="ru-RU"/>
        </w:rPr>
      </w:pPr>
      <w:r w:rsidRPr="004C2F84">
        <w:rPr>
          <w:lang w:val="ru-RU"/>
        </w:rPr>
        <w:t>• Использовать знание основных признаков текста, особенностей функциональносмысловых типов речи, функциональных разновидностей я</w:t>
      </w:r>
      <w:r>
        <w:rPr>
          <w:lang w:val="ru-RU"/>
        </w:rPr>
        <w:t xml:space="preserve">зыка в практике создания текста </w:t>
      </w:r>
      <w:r w:rsidRPr="004C2F84">
        <w:rPr>
          <w:lang w:val="ru-RU"/>
        </w:rPr>
        <w:t>(в рамках изученного).</w:t>
      </w:r>
    </w:p>
    <w:p w:rsidR="004C2F84" w:rsidRPr="004C2F84" w:rsidRDefault="004C2F84" w:rsidP="004C2F84">
      <w:pPr>
        <w:jc w:val="both"/>
        <w:rPr>
          <w:lang w:val="ru-RU"/>
        </w:rPr>
      </w:pPr>
      <w:r w:rsidRPr="004C2F84">
        <w:rPr>
          <w:lang w:val="ru-RU"/>
        </w:rPr>
        <w:t>• Применять знание основных признаков текста</w:t>
      </w:r>
      <w:r>
        <w:rPr>
          <w:lang w:val="ru-RU"/>
        </w:rPr>
        <w:t xml:space="preserve"> (повествование) в практике его </w:t>
      </w:r>
      <w:r w:rsidRPr="004C2F84">
        <w:rPr>
          <w:lang w:val="ru-RU"/>
        </w:rPr>
        <w:t>создания.</w:t>
      </w:r>
    </w:p>
    <w:p w:rsidR="004C2F84" w:rsidRPr="004C2F84" w:rsidRDefault="004C2F84" w:rsidP="004C2F84">
      <w:pPr>
        <w:jc w:val="both"/>
        <w:rPr>
          <w:lang w:val="ru-RU"/>
        </w:rPr>
      </w:pPr>
      <w:r w:rsidRPr="004C2F84">
        <w:rPr>
          <w:lang w:val="ru-RU"/>
        </w:rPr>
        <w:t>• Создавать тексты-повествования с опорой на жизненный и читательский опыт</w:t>
      </w:r>
      <w:r>
        <w:rPr>
          <w:lang w:val="ru-RU"/>
        </w:rPr>
        <w:t xml:space="preserve">; тексты </w:t>
      </w:r>
      <w:r w:rsidRPr="004C2F84">
        <w:rPr>
          <w:lang w:val="ru-RU"/>
        </w:rPr>
        <w:t>с опорой на сюжетную картину (в том числе сочине</w:t>
      </w:r>
      <w:r>
        <w:rPr>
          <w:lang w:val="ru-RU"/>
        </w:rPr>
        <w:t xml:space="preserve">ния-миниатюры объёмом 3 и более </w:t>
      </w:r>
      <w:r w:rsidRPr="004C2F84">
        <w:rPr>
          <w:lang w:val="ru-RU"/>
        </w:rPr>
        <w:t>предложений; классные сочинения объёмом не менее 70 слов).</w:t>
      </w:r>
    </w:p>
    <w:p w:rsidR="004C2F84" w:rsidRPr="004C2F84" w:rsidRDefault="004C2F84" w:rsidP="004C2F84">
      <w:pPr>
        <w:jc w:val="both"/>
        <w:rPr>
          <w:lang w:val="ru-RU"/>
        </w:rPr>
      </w:pPr>
      <w:r w:rsidRPr="004C2F84">
        <w:rPr>
          <w:lang w:val="ru-RU"/>
        </w:rPr>
        <w:t>• Восстанавливать деформированный те</w:t>
      </w:r>
      <w:r>
        <w:rPr>
          <w:lang w:val="ru-RU"/>
        </w:rPr>
        <w:t xml:space="preserve">кст; осуществлять корректировку </w:t>
      </w:r>
      <w:r w:rsidRPr="004C2F84">
        <w:rPr>
          <w:lang w:val="ru-RU"/>
        </w:rPr>
        <w:t>восстановленного текста с опорой на образец.</w:t>
      </w:r>
    </w:p>
    <w:p w:rsidR="004C2F84" w:rsidRPr="004C2F84" w:rsidRDefault="004C2F84" w:rsidP="004C2F84">
      <w:pPr>
        <w:jc w:val="both"/>
        <w:rPr>
          <w:lang w:val="ru-RU"/>
        </w:rPr>
      </w:pPr>
      <w:r w:rsidRPr="004C2F84">
        <w:rPr>
          <w:lang w:val="ru-RU"/>
        </w:rPr>
        <w:t>• Владеть умениями информационной переработ</w:t>
      </w:r>
      <w:r>
        <w:rPr>
          <w:lang w:val="ru-RU"/>
        </w:rPr>
        <w:t xml:space="preserve">ки прослушанного и прочитанного </w:t>
      </w:r>
      <w:r w:rsidRPr="004C2F84">
        <w:rPr>
          <w:lang w:val="ru-RU"/>
        </w:rPr>
        <w:t>научно-учебного, художественного и научнопопулярного текстов: составлять план (простой,</w:t>
      </w:r>
      <w:r>
        <w:rPr>
          <w:lang w:val="ru-RU"/>
        </w:rPr>
        <w:t xml:space="preserve"> </w:t>
      </w:r>
      <w:r w:rsidRPr="004C2F84">
        <w:rPr>
          <w:lang w:val="ru-RU"/>
        </w:rPr>
        <w:t>сложный) с целью дальнейшего воспроизведения содержан</w:t>
      </w:r>
      <w:r>
        <w:rPr>
          <w:lang w:val="ru-RU"/>
        </w:rPr>
        <w:t xml:space="preserve">ия текста в устной и письменной </w:t>
      </w:r>
      <w:r w:rsidRPr="004C2F84">
        <w:rPr>
          <w:lang w:val="ru-RU"/>
        </w:rPr>
        <w:t>форме; перед</w:t>
      </w:r>
      <w:r w:rsidRPr="004C2F84">
        <w:rPr>
          <w:lang w:val="ru-RU"/>
        </w:rPr>
        <w:t>а</w:t>
      </w:r>
      <w:r w:rsidRPr="004C2F84">
        <w:rPr>
          <w:lang w:val="ru-RU"/>
        </w:rPr>
        <w:t>вать содержание текста, в том числе с изменен</w:t>
      </w:r>
      <w:r>
        <w:rPr>
          <w:lang w:val="ru-RU"/>
        </w:rPr>
        <w:t xml:space="preserve">ием лица рассказчика; извлекать </w:t>
      </w:r>
      <w:r w:rsidRPr="004C2F84">
        <w:rPr>
          <w:lang w:val="ru-RU"/>
        </w:rPr>
        <w:t>информацию из различных источников, в том числе из лингвистических словарей и справочной литературы, и и</w:t>
      </w:r>
      <w:r w:rsidRPr="004C2F84">
        <w:rPr>
          <w:lang w:val="ru-RU"/>
        </w:rPr>
        <w:t>с</w:t>
      </w:r>
      <w:r w:rsidRPr="004C2F84">
        <w:rPr>
          <w:lang w:val="ru-RU"/>
        </w:rPr>
        <w:t>пользовать её в учебной деятельности.</w:t>
      </w:r>
    </w:p>
    <w:p w:rsidR="004C2F84" w:rsidRPr="004C2F84" w:rsidRDefault="004C2F84" w:rsidP="004C2F84">
      <w:pPr>
        <w:jc w:val="both"/>
        <w:rPr>
          <w:lang w:val="ru-RU"/>
        </w:rPr>
      </w:pPr>
      <w:r w:rsidRPr="004C2F84">
        <w:rPr>
          <w:lang w:val="ru-RU"/>
        </w:rPr>
        <w:t>• Представлять сообщение на заданную тему в виде презентации.</w:t>
      </w:r>
    </w:p>
    <w:p w:rsidR="004C2F84" w:rsidRPr="004C2F84" w:rsidRDefault="004C2F84" w:rsidP="004C2F84">
      <w:pPr>
        <w:jc w:val="both"/>
        <w:rPr>
          <w:lang w:val="ru-RU"/>
        </w:rPr>
      </w:pPr>
      <w:r w:rsidRPr="004C2F84">
        <w:rPr>
          <w:lang w:val="ru-RU"/>
        </w:rPr>
        <w:t>• Редактировать собственные/созданные друг</w:t>
      </w:r>
      <w:r>
        <w:rPr>
          <w:lang w:val="ru-RU"/>
        </w:rPr>
        <w:t xml:space="preserve">ими обучающимися тексты с целью </w:t>
      </w:r>
      <w:r w:rsidRPr="004C2F84">
        <w:rPr>
          <w:lang w:val="ru-RU"/>
        </w:rPr>
        <w:t>совершенствов</w:t>
      </w:r>
      <w:r w:rsidRPr="004C2F84">
        <w:rPr>
          <w:lang w:val="ru-RU"/>
        </w:rPr>
        <w:t>а</w:t>
      </w:r>
      <w:r w:rsidRPr="004C2F84">
        <w:rPr>
          <w:lang w:val="ru-RU"/>
        </w:rPr>
        <w:t>ния их содержания (проверка фа</w:t>
      </w:r>
      <w:r>
        <w:rPr>
          <w:lang w:val="ru-RU"/>
        </w:rPr>
        <w:t xml:space="preserve">ктического материала, начальный </w:t>
      </w:r>
      <w:r w:rsidRPr="004C2F84">
        <w:rPr>
          <w:lang w:val="ru-RU"/>
        </w:rPr>
        <w:t>логический анализ текста — целостность, связность, информативность).</w:t>
      </w:r>
      <w:r w:rsidRPr="004C2F84">
        <w:rPr>
          <w:lang w:val="ru-RU"/>
        </w:rPr>
        <w:cr/>
      </w:r>
      <w:r w:rsidRPr="004C2F84">
        <w:rPr>
          <w:b/>
          <w:lang w:val="ru-RU"/>
        </w:rPr>
        <w:t>Функциональные разновидности языка</w:t>
      </w:r>
    </w:p>
    <w:p w:rsidR="003A0968" w:rsidRDefault="004C2F84" w:rsidP="004C2F84">
      <w:pPr>
        <w:jc w:val="both"/>
        <w:rPr>
          <w:lang w:val="ru-RU"/>
        </w:rPr>
      </w:pPr>
      <w:r w:rsidRPr="004C2F84">
        <w:rPr>
          <w:lang w:val="ru-RU"/>
        </w:rPr>
        <w:t>• Иметь общее представление об особенностях р</w:t>
      </w:r>
      <w:r>
        <w:rPr>
          <w:lang w:val="ru-RU"/>
        </w:rPr>
        <w:t xml:space="preserve">азговорной речи, функциональных </w:t>
      </w:r>
      <w:r w:rsidRPr="004C2F84">
        <w:rPr>
          <w:lang w:val="ru-RU"/>
        </w:rPr>
        <w:t>стилей, языка художественной литературы</w:t>
      </w:r>
      <w:r>
        <w:rPr>
          <w:lang w:val="ru-RU"/>
        </w:rPr>
        <w:t>.</w:t>
      </w:r>
    </w:p>
    <w:p w:rsidR="004C2F84" w:rsidRPr="004C2F84" w:rsidRDefault="004C2F84" w:rsidP="004C2F84">
      <w:pPr>
        <w:jc w:val="both"/>
        <w:rPr>
          <w:b/>
          <w:lang w:val="ru-RU"/>
        </w:rPr>
      </w:pPr>
      <w:r w:rsidRPr="004C2F84">
        <w:rPr>
          <w:b/>
          <w:lang w:val="ru-RU"/>
        </w:rPr>
        <w:t>СИСТЕМА ЯЗЫКА</w:t>
      </w:r>
    </w:p>
    <w:p w:rsidR="004C2F84" w:rsidRPr="004C2F84" w:rsidRDefault="004C2F84" w:rsidP="004C2F84">
      <w:pPr>
        <w:jc w:val="both"/>
        <w:rPr>
          <w:b/>
          <w:lang w:val="ru-RU"/>
        </w:rPr>
      </w:pPr>
      <w:r w:rsidRPr="004C2F84">
        <w:rPr>
          <w:b/>
          <w:lang w:val="ru-RU"/>
        </w:rPr>
        <w:t>Фонетика. Графика. Орфоэпия</w:t>
      </w:r>
    </w:p>
    <w:p w:rsidR="004C2F84" w:rsidRPr="004C2F84" w:rsidRDefault="004C2F84" w:rsidP="004C2F84">
      <w:pPr>
        <w:jc w:val="both"/>
        <w:rPr>
          <w:lang w:val="ru-RU"/>
        </w:rPr>
      </w:pPr>
      <w:r w:rsidRPr="004C2F84">
        <w:rPr>
          <w:lang w:val="ru-RU"/>
        </w:rPr>
        <w:t>• Характеризовать звуки; понимать различие между з</w:t>
      </w:r>
      <w:r>
        <w:rPr>
          <w:lang w:val="ru-RU"/>
        </w:rPr>
        <w:t xml:space="preserve">вуком и буквой, характеризовать </w:t>
      </w:r>
      <w:r w:rsidRPr="004C2F84">
        <w:rPr>
          <w:lang w:val="ru-RU"/>
        </w:rPr>
        <w:t>систему звуков.</w:t>
      </w:r>
    </w:p>
    <w:p w:rsidR="004C2F84" w:rsidRPr="004C2F84" w:rsidRDefault="004C2F84" w:rsidP="004C2F84">
      <w:pPr>
        <w:jc w:val="both"/>
        <w:rPr>
          <w:lang w:val="ru-RU"/>
        </w:rPr>
      </w:pPr>
      <w:r w:rsidRPr="004C2F84">
        <w:rPr>
          <w:lang w:val="ru-RU"/>
        </w:rPr>
        <w:t>• Проводить фонетический анализ слов.</w:t>
      </w:r>
    </w:p>
    <w:p w:rsidR="004C2F84" w:rsidRPr="004C2F84" w:rsidRDefault="004C2F84" w:rsidP="004C2F84">
      <w:pPr>
        <w:jc w:val="both"/>
        <w:rPr>
          <w:lang w:val="ru-RU"/>
        </w:rPr>
      </w:pPr>
      <w:r w:rsidRPr="004C2F84">
        <w:rPr>
          <w:lang w:val="ru-RU"/>
        </w:rPr>
        <w:t xml:space="preserve">• Использовать знания по фонетике, графике и орфоэпии в практике произношения </w:t>
      </w:r>
      <w:r>
        <w:rPr>
          <w:lang w:val="ru-RU"/>
        </w:rPr>
        <w:t xml:space="preserve">и </w:t>
      </w:r>
      <w:r w:rsidRPr="004C2F84">
        <w:rPr>
          <w:lang w:val="ru-RU"/>
        </w:rPr>
        <w:t>правопис</w:t>
      </w:r>
      <w:r w:rsidRPr="004C2F84">
        <w:rPr>
          <w:lang w:val="ru-RU"/>
        </w:rPr>
        <w:t>а</w:t>
      </w:r>
      <w:r w:rsidRPr="004C2F84">
        <w:rPr>
          <w:lang w:val="ru-RU"/>
        </w:rPr>
        <w:t>ния слов.</w:t>
      </w:r>
    </w:p>
    <w:p w:rsidR="004C2F84" w:rsidRPr="004C2F84" w:rsidRDefault="004C2F84" w:rsidP="004C2F84">
      <w:pPr>
        <w:jc w:val="both"/>
        <w:rPr>
          <w:b/>
          <w:lang w:val="ru-RU"/>
        </w:rPr>
      </w:pPr>
      <w:r w:rsidRPr="004C2F84">
        <w:rPr>
          <w:b/>
          <w:lang w:val="ru-RU"/>
        </w:rPr>
        <w:t>Орфография</w:t>
      </w:r>
    </w:p>
    <w:p w:rsidR="004C2F84" w:rsidRPr="004C2F84" w:rsidRDefault="004C2F84" w:rsidP="004C2F84">
      <w:pPr>
        <w:jc w:val="both"/>
        <w:rPr>
          <w:lang w:val="ru-RU"/>
        </w:rPr>
      </w:pPr>
      <w:r w:rsidRPr="004C2F84">
        <w:rPr>
          <w:lang w:val="ru-RU"/>
        </w:rPr>
        <w:t>• Оперировать понятием «орфограмма» и ра</w:t>
      </w:r>
      <w:r>
        <w:rPr>
          <w:lang w:val="ru-RU"/>
        </w:rPr>
        <w:t xml:space="preserve">зличать буквенные и небуквенные </w:t>
      </w:r>
      <w:r w:rsidRPr="004C2F84">
        <w:rPr>
          <w:lang w:val="ru-RU"/>
        </w:rPr>
        <w:t>орфограммы при проведении орфографического анализа слова.</w:t>
      </w:r>
    </w:p>
    <w:p w:rsidR="004C2F84" w:rsidRPr="004C2F84" w:rsidRDefault="004C2F84" w:rsidP="004C2F84">
      <w:pPr>
        <w:jc w:val="both"/>
        <w:rPr>
          <w:lang w:val="ru-RU"/>
        </w:rPr>
      </w:pPr>
      <w:r w:rsidRPr="004C2F84">
        <w:rPr>
          <w:lang w:val="ru-RU"/>
        </w:rPr>
        <w:t>• Распознавать изученные орфограммы.</w:t>
      </w:r>
    </w:p>
    <w:p w:rsidR="004C2F84" w:rsidRPr="004C2F84" w:rsidRDefault="004C2F84" w:rsidP="004C2F84">
      <w:pPr>
        <w:jc w:val="both"/>
        <w:rPr>
          <w:lang w:val="ru-RU"/>
        </w:rPr>
      </w:pPr>
      <w:r w:rsidRPr="004C2F84">
        <w:rPr>
          <w:lang w:val="ru-RU"/>
        </w:rPr>
        <w:t xml:space="preserve">• Применять знания по орфографии в практике правописания </w:t>
      </w:r>
      <w:r>
        <w:rPr>
          <w:lang w:val="ru-RU"/>
        </w:rPr>
        <w:t xml:space="preserve">(в том числе применять </w:t>
      </w:r>
      <w:r w:rsidRPr="004C2F84">
        <w:rPr>
          <w:lang w:val="ru-RU"/>
        </w:rPr>
        <w:t>знание о правописании разделительных ъ и ь).</w:t>
      </w:r>
    </w:p>
    <w:p w:rsidR="004C2F84" w:rsidRPr="004C2F84" w:rsidRDefault="004C2F84" w:rsidP="004C2F84">
      <w:pPr>
        <w:jc w:val="both"/>
        <w:rPr>
          <w:b/>
          <w:lang w:val="ru-RU"/>
        </w:rPr>
      </w:pPr>
      <w:r w:rsidRPr="004C2F84">
        <w:rPr>
          <w:b/>
          <w:lang w:val="ru-RU"/>
        </w:rPr>
        <w:t>Лексикология</w:t>
      </w:r>
    </w:p>
    <w:p w:rsidR="004C2F84" w:rsidRPr="004C2F84" w:rsidRDefault="004C2F84" w:rsidP="004C2F84">
      <w:pPr>
        <w:jc w:val="both"/>
        <w:rPr>
          <w:lang w:val="ru-RU"/>
        </w:rPr>
      </w:pPr>
      <w:r w:rsidRPr="004C2F84">
        <w:rPr>
          <w:lang w:val="ru-RU"/>
        </w:rPr>
        <w:t>• Объяснять лексическое значение слова разными</w:t>
      </w:r>
      <w:r>
        <w:rPr>
          <w:lang w:val="ru-RU"/>
        </w:rPr>
        <w:t xml:space="preserve"> способами (подбор однокоренных </w:t>
      </w:r>
      <w:r w:rsidRPr="004C2F84">
        <w:rPr>
          <w:lang w:val="ru-RU"/>
        </w:rPr>
        <w:t>слов; подбор синонимов и антонимов; определение значени</w:t>
      </w:r>
      <w:r>
        <w:rPr>
          <w:lang w:val="ru-RU"/>
        </w:rPr>
        <w:t xml:space="preserve">я слова по контексту, с помощью </w:t>
      </w:r>
      <w:r w:rsidRPr="004C2F84">
        <w:rPr>
          <w:lang w:val="ru-RU"/>
        </w:rPr>
        <w:t>толкового слов</w:t>
      </w:r>
      <w:r w:rsidRPr="004C2F84">
        <w:rPr>
          <w:lang w:val="ru-RU"/>
        </w:rPr>
        <w:t>а</w:t>
      </w:r>
      <w:r w:rsidRPr="004C2F84">
        <w:rPr>
          <w:lang w:val="ru-RU"/>
        </w:rPr>
        <w:t>ря).</w:t>
      </w:r>
    </w:p>
    <w:p w:rsidR="004C2F84" w:rsidRPr="004C2F84" w:rsidRDefault="004C2F84" w:rsidP="004C2F84">
      <w:pPr>
        <w:jc w:val="both"/>
        <w:rPr>
          <w:lang w:val="ru-RU"/>
        </w:rPr>
      </w:pPr>
      <w:r w:rsidRPr="004C2F84">
        <w:rPr>
          <w:lang w:val="ru-RU"/>
        </w:rPr>
        <w:t>• Распознавать однозначные и многозначные слова</w:t>
      </w:r>
      <w:r>
        <w:rPr>
          <w:lang w:val="ru-RU"/>
        </w:rPr>
        <w:t xml:space="preserve">, различать прямое и переносное </w:t>
      </w:r>
      <w:r w:rsidRPr="004C2F84">
        <w:rPr>
          <w:lang w:val="ru-RU"/>
        </w:rPr>
        <w:t>значения сл</w:t>
      </w:r>
      <w:r w:rsidRPr="004C2F84">
        <w:rPr>
          <w:lang w:val="ru-RU"/>
        </w:rPr>
        <w:t>о</w:t>
      </w:r>
      <w:r w:rsidRPr="004C2F84">
        <w:rPr>
          <w:lang w:val="ru-RU"/>
        </w:rPr>
        <w:t>ва.</w:t>
      </w:r>
    </w:p>
    <w:p w:rsidR="004C2F84" w:rsidRPr="004C2F84" w:rsidRDefault="004C2F84" w:rsidP="004C2F84">
      <w:pPr>
        <w:jc w:val="both"/>
        <w:rPr>
          <w:lang w:val="ru-RU"/>
        </w:rPr>
      </w:pPr>
      <w:r w:rsidRPr="004C2F84">
        <w:rPr>
          <w:lang w:val="ru-RU"/>
        </w:rPr>
        <w:t>• Распознавать синонимы, антонимы, омонимы;</w:t>
      </w:r>
      <w:r>
        <w:rPr>
          <w:lang w:val="ru-RU"/>
        </w:rPr>
        <w:t xml:space="preserve"> различать многозначные слова и </w:t>
      </w:r>
      <w:r w:rsidRPr="004C2F84">
        <w:rPr>
          <w:lang w:val="ru-RU"/>
        </w:rPr>
        <w:t>омонимы; уметь правильно употреблять слова-паронимы.</w:t>
      </w:r>
    </w:p>
    <w:p w:rsidR="004C2F84" w:rsidRPr="004C2F84" w:rsidRDefault="004C2F84" w:rsidP="004C2F84">
      <w:pPr>
        <w:jc w:val="both"/>
        <w:rPr>
          <w:lang w:val="ru-RU"/>
        </w:rPr>
      </w:pPr>
      <w:r w:rsidRPr="004C2F84">
        <w:rPr>
          <w:lang w:val="ru-RU"/>
        </w:rPr>
        <w:t>• Характеризовать тематические группы слов, родовые и видовые понятия.</w:t>
      </w:r>
    </w:p>
    <w:p w:rsidR="004C2F84" w:rsidRPr="004C2F84" w:rsidRDefault="004C2F84" w:rsidP="004C2F84">
      <w:pPr>
        <w:jc w:val="both"/>
        <w:rPr>
          <w:lang w:val="ru-RU"/>
        </w:rPr>
      </w:pPr>
      <w:r w:rsidRPr="004C2F84">
        <w:rPr>
          <w:lang w:val="ru-RU"/>
        </w:rPr>
        <w:t>• Проводить лексический анализ слов (в рамках изученного).</w:t>
      </w:r>
    </w:p>
    <w:p w:rsidR="004C2F84" w:rsidRPr="004C2F84" w:rsidRDefault="008A2F8D" w:rsidP="004C2F84">
      <w:pPr>
        <w:jc w:val="both"/>
        <w:rPr>
          <w:lang w:val="ru-RU"/>
        </w:rPr>
      </w:pPr>
      <w:r>
        <w:rPr>
          <w:lang w:val="ru-RU"/>
        </w:rPr>
        <w:t>• П</w:t>
      </w:r>
      <w:r w:rsidR="004C2F84" w:rsidRPr="004C2F84">
        <w:rPr>
          <w:lang w:val="ru-RU"/>
        </w:rPr>
        <w:t>ользоваться лексическими словарям</w:t>
      </w:r>
      <w:r w:rsidR="004C2F84">
        <w:rPr>
          <w:lang w:val="ru-RU"/>
        </w:rPr>
        <w:t xml:space="preserve">и (толковым словарём, словарями </w:t>
      </w:r>
      <w:r w:rsidR="004C2F84" w:rsidRPr="004C2F84">
        <w:rPr>
          <w:lang w:val="ru-RU"/>
        </w:rPr>
        <w:t>синонимов, антонимов, омонимов, паронимов).</w:t>
      </w:r>
    </w:p>
    <w:p w:rsidR="004C2F84" w:rsidRPr="004C2F84" w:rsidRDefault="004C2F84" w:rsidP="004C2F84">
      <w:pPr>
        <w:jc w:val="both"/>
        <w:rPr>
          <w:b/>
          <w:lang w:val="ru-RU"/>
        </w:rPr>
      </w:pPr>
      <w:r w:rsidRPr="004C2F84">
        <w:rPr>
          <w:b/>
          <w:lang w:val="ru-RU"/>
        </w:rPr>
        <w:t>Морфемика. Орфография</w:t>
      </w:r>
    </w:p>
    <w:p w:rsidR="004C2F84" w:rsidRPr="004C2F84" w:rsidRDefault="004C2F84" w:rsidP="004C2F84">
      <w:pPr>
        <w:jc w:val="both"/>
        <w:rPr>
          <w:lang w:val="ru-RU"/>
        </w:rPr>
      </w:pPr>
      <w:r w:rsidRPr="004C2F84">
        <w:rPr>
          <w:lang w:val="ru-RU"/>
        </w:rPr>
        <w:t>• Характеризовать морфему как минимальную значимую единицу языка.</w:t>
      </w:r>
    </w:p>
    <w:p w:rsidR="004C2F84" w:rsidRPr="004C2F84" w:rsidRDefault="004C2F84" w:rsidP="004C2F84">
      <w:pPr>
        <w:jc w:val="both"/>
        <w:rPr>
          <w:lang w:val="ru-RU"/>
        </w:rPr>
      </w:pPr>
      <w:r w:rsidRPr="004C2F84">
        <w:rPr>
          <w:lang w:val="ru-RU"/>
        </w:rPr>
        <w:t>• Распознавать морфемы в слове (корень, приставку</w:t>
      </w:r>
      <w:r>
        <w:rPr>
          <w:lang w:val="ru-RU"/>
        </w:rPr>
        <w:t xml:space="preserve">, суффикс, окончание), выделять </w:t>
      </w:r>
      <w:r w:rsidRPr="004C2F84">
        <w:rPr>
          <w:lang w:val="ru-RU"/>
        </w:rPr>
        <w:t>основу слова.</w:t>
      </w:r>
    </w:p>
    <w:p w:rsidR="004C2F84" w:rsidRPr="004C2F84" w:rsidRDefault="004C2F84" w:rsidP="004C2F84">
      <w:pPr>
        <w:jc w:val="both"/>
        <w:rPr>
          <w:lang w:val="ru-RU"/>
        </w:rPr>
      </w:pPr>
      <w:r w:rsidRPr="004C2F84">
        <w:rPr>
          <w:lang w:val="ru-RU"/>
        </w:rPr>
        <w:t>• Находить чередование звуков в морфемах (в том чи</w:t>
      </w:r>
      <w:r>
        <w:rPr>
          <w:lang w:val="ru-RU"/>
        </w:rPr>
        <w:t xml:space="preserve">сле чередование гласных с нулём </w:t>
      </w:r>
      <w:r w:rsidRPr="004C2F84">
        <w:rPr>
          <w:lang w:val="ru-RU"/>
        </w:rPr>
        <w:t>звука).</w:t>
      </w:r>
    </w:p>
    <w:p w:rsidR="004C2F84" w:rsidRPr="004C2F84" w:rsidRDefault="004C2F84" w:rsidP="004C2F84">
      <w:pPr>
        <w:jc w:val="both"/>
        <w:rPr>
          <w:lang w:val="ru-RU"/>
        </w:rPr>
      </w:pPr>
      <w:r w:rsidRPr="004C2F84">
        <w:rPr>
          <w:lang w:val="ru-RU"/>
        </w:rPr>
        <w:t>• Проводить морфемный анализ слов.</w:t>
      </w:r>
    </w:p>
    <w:p w:rsidR="004C2F84" w:rsidRPr="004C2F84" w:rsidRDefault="004C2F84" w:rsidP="004C2F84">
      <w:pPr>
        <w:jc w:val="both"/>
        <w:rPr>
          <w:lang w:val="ru-RU"/>
        </w:rPr>
      </w:pPr>
      <w:r w:rsidRPr="004C2F84">
        <w:rPr>
          <w:lang w:val="ru-RU"/>
        </w:rPr>
        <w:t>• Применять знания по морфемике при выполне</w:t>
      </w:r>
      <w:r>
        <w:rPr>
          <w:lang w:val="ru-RU"/>
        </w:rPr>
        <w:t xml:space="preserve">нии языкового анализа различных </w:t>
      </w:r>
      <w:r w:rsidRPr="004C2F84">
        <w:rPr>
          <w:lang w:val="ru-RU"/>
        </w:rPr>
        <w:t>видов и в пра</w:t>
      </w:r>
      <w:r w:rsidRPr="004C2F84">
        <w:rPr>
          <w:lang w:val="ru-RU"/>
        </w:rPr>
        <w:t>к</w:t>
      </w:r>
      <w:r w:rsidRPr="004C2F84">
        <w:rPr>
          <w:lang w:val="ru-RU"/>
        </w:rPr>
        <w:t>тике правописания неизменяемых приставо</w:t>
      </w:r>
      <w:r>
        <w:rPr>
          <w:lang w:val="ru-RU"/>
        </w:rPr>
        <w:t xml:space="preserve">к и приставок на -з (-с); ы — и </w:t>
      </w:r>
      <w:r w:rsidRPr="004C2F84">
        <w:rPr>
          <w:lang w:val="ru-RU"/>
        </w:rPr>
        <w:t>после приставок; корней с безударными проверяемыми, непроверя</w:t>
      </w:r>
      <w:r>
        <w:rPr>
          <w:lang w:val="ru-RU"/>
        </w:rPr>
        <w:t xml:space="preserve">емыми, чередующимися </w:t>
      </w:r>
      <w:r w:rsidRPr="004C2F84">
        <w:rPr>
          <w:lang w:val="ru-RU"/>
        </w:rPr>
        <w:t>гласными (в рамках изученн</w:t>
      </w:r>
      <w:r w:rsidRPr="004C2F84">
        <w:rPr>
          <w:lang w:val="ru-RU"/>
        </w:rPr>
        <w:t>о</w:t>
      </w:r>
      <w:r w:rsidRPr="004C2F84">
        <w:rPr>
          <w:lang w:val="ru-RU"/>
        </w:rPr>
        <w:t xml:space="preserve">го); корней </w:t>
      </w:r>
      <w:r>
        <w:rPr>
          <w:lang w:val="ru-RU"/>
        </w:rPr>
        <w:t xml:space="preserve">с проверяемыми, непроверяемыми, </w:t>
      </w:r>
      <w:r w:rsidRPr="004C2F84">
        <w:rPr>
          <w:lang w:val="ru-RU"/>
        </w:rPr>
        <w:t>непроизносимыми согласными (в рамках изуче</w:t>
      </w:r>
      <w:r w:rsidRPr="004C2F84">
        <w:rPr>
          <w:lang w:val="ru-RU"/>
        </w:rPr>
        <w:t>н</w:t>
      </w:r>
      <w:r w:rsidRPr="004C2F84">
        <w:rPr>
          <w:lang w:val="ru-RU"/>
        </w:rPr>
        <w:t>ного); ё —</w:t>
      </w:r>
      <w:r>
        <w:rPr>
          <w:lang w:val="ru-RU"/>
        </w:rPr>
        <w:t xml:space="preserve"> о после шипящих в корне слова; </w:t>
      </w:r>
      <w:r w:rsidRPr="004C2F84">
        <w:rPr>
          <w:lang w:val="ru-RU"/>
        </w:rPr>
        <w:t>ы — и после ц.</w:t>
      </w:r>
    </w:p>
    <w:p w:rsidR="004C2F84" w:rsidRPr="004C2F84" w:rsidRDefault="004C2F84" w:rsidP="004C2F84">
      <w:pPr>
        <w:jc w:val="both"/>
        <w:rPr>
          <w:lang w:val="ru-RU"/>
        </w:rPr>
      </w:pPr>
      <w:r w:rsidRPr="004C2F84">
        <w:rPr>
          <w:lang w:val="ru-RU"/>
        </w:rPr>
        <w:t>• Уместно использовать слова с суффиксами оценки в собственной речи.</w:t>
      </w:r>
    </w:p>
    <w:p w:rsidR="004C2F84" w:rsidRPr="004C2F84" w:rsidRDefault="004C2F84" w:rsidP="004C2F84">
      <w:pPr>
        <w:jc w:val="both"/>
        <w:rPr>
          <w:b/>
          <w:lang w:val="ru-RU"/>
        </w:rPr>
      </w:pPr>
      <w:r w:rsidRPr="004C2F84">
        <w:rPr>
          <w:b/>
          <w:lang w:val="ru-RU"/>
        </w:rPr>
        <w:t>Морфология. Культура речи. Орфография</w:t>
      </w:r>
    </w:p>
    <w:p w:rsidR="004C2F84" w:rsidRPr="004C2F84" w:rsidRDefault="004C2F84" w:rsidP="004C2F84">
      <w:pPr>
        <w:jc w:val="both"/>
        <w:rPr>
          <w:lang w:val="ru-RU"/>
        </w:rPr>
      </w:pPr>
      <w:r w:rsidRPr="004C2F84">
        <w:rPr>
          <w:lang w:val="ru-RU"/>
        </w:rPr>
        <w:t>• Применять знания о частях речи как лексико-</w:t>
      </w:r>
      <w:r>
        <w:rPr>
          <w:lang w:val="ru-RU"/>
        </w:rPr>
        <w:t xml:space="preserve">грамматических разрядах слов, о </w:t>
      </w:r>
      <w:r w:rsidRPr="004C2F84">
        <w:rPr>
          <w:lang w:val="ru-RU"/>
        </w:rPr>
        <w:t>грамматическом значении слова, о системе частей р</w:t>
      </w:r>
      <w:r>
        <w:rPr>
          <w:lang w:val="ru-RU"/>
        </w:rPr>
        <w:t xml:space="preserve">ечи в русском языке для решения </w:t>
      </w:r>
      <w:r w:rsidRPr="004C2F84">
        <w:rPr>
          <w:lang w:val="ru-RU"/>
        </w:rPr>
        <w:t>практико-ориентированных учебных задач.</w:t>
      </w:r>
    </w:p>
    <w:p w:rsidR="004C2F84" w:rsidRPr="004C2F84" w:rsidRDefault="004C2F84" w:rsidP="004C2F84">
      <w:pPr>
        <w:jc w:val="both"/>
        <w:rPr>
          <w:lang w:val="ru-RU"/>
        </w:rPr>
      </w:pPr>
      <w:r w:rsidRPr="004C2F84">
        <w:rPr>
          <w:lang w:val="ru-RU"/>
        </w:rPr>
        <w:t>• Распознавать имена существительные, имена прилагательные, глаголы.</w:t>
      </w:r>
    </w:p>
    <w:p w:rsidR="004C2F84" w:rsidRPr="004C2F84" w:rsidRDefault="004C2F84" w:rsidP="004C2F84">
      <w:pPr>
        <w:jc w:val="both"/>
        <w:rPr>
          <w:lang w:val="ru-RU"/>
        </w:rPr>
      </w:pPr>
      <w:r w:rsidRPr="004C2F84">
        <w:rPr>
          <w:lang w:val="ru-RU"/>
        </w:rPr>
        <w:t>• Проводить морфологический анализ имён существительных, частичный</w:t>
      </w:r>
      <w:r>
        <w:rPr>
          <w:lang w:val="ru-RU"/>
        </w:rPr>
        <w:t xml:space="preserve"> </w:t>
      </w:r>
      <w:r w:rsidRPr="004C2F84">
        <w:rPr>
          <w:lang w:val="ru-RU"/>
        </w:rPr>
        <w:t>морфологический ан</w:t>
      </w:r>
      <w:r w:rsidRPr="004C2F84">
        <w:rPr>
          <w:lang w:val="ru-RU"/>
        </w:rPr>
        <w:t>а</w:t>
      </w:r>
      <w:r w:rsidRPr="004C2F84">
        <w:rPr>
          <w:lang w:val="ru-RU"/>
        </w:rPr>
        <w:t>лиз имён прилагательных, глаголов.</w:t>
      </w:r>
    </w:p>
    <w:p w:rsidR="004C2F84" w:rsidRPr="004C2F84" w:rsidRDefault="004C2F84" w:rsidP="004C2F84">
      <w:pPr>
        <w:jc w:val="both"/>
        <w:rPr>
          <w:lang w:val="ru-RU"/>
        </w:rPr>
      </w:pPr>
      <w:r w:rsidRPr="004C2F84">
        <w:rPr>
          <w:lang w:val="ru-RU"/>
        </w:rPr>
        <w:t>• Применять знания по морфологии при выполне</w:t>
      </w:r>
      <w:r>
        <w:rPr>
          <w:lang w:val="ru-RU"/>
        </w:rPr>
        <w:t xml:space="preserve">нии языкового анализа различных </w:t>
      </w:r>
      <w:r w:rsidRPr="004C2F84">
        <w:rPr>
          <w:lang w:val="ru-RU"/>
        </w:rPr>
        <w:t>видов и в реч</w:t>
      </w:r>
      <w:r w:rsidRPr="004C2F84">
        <w:rPr>
          <w:lang w:val="ru-RU"/>
        </w:rPr>
        <w:t>е</w:t>
      </w:r>
      <w:r w:rsidRPr="004C2F84">
        <w:rPr>
          <w:lang w:val="ru-RU"/>
        </w:rPr>
        <w:t>вой практике.</w:t>
      </w:r>
    </w:p>
    <w:p w:rsidR="004C2F84" w:rsidRPr="004C2F84" w:rsidRDefault="004C2F84" w:rsidP="004C2F84">
      <w:pPr>
        <w:jc w:val="both"/>
        <w:rPr>
          <w:b/>
          <w:lang w:val="ru-RU"/>
        </w:rPr>
      </w:pPr>
      <w:r w:rsidRPr="004C2F84">
        <w:rPr>
          <w:b/>
          <w:lang w:val="ru-RU"/>
        </w:rPr>
        <w:t>Имя существительное</w:t>
      </w:r>
    </w:p>
    <w:p w:rsidR="004C2F84" w:rsidRPr="004C2F84" w:rsidRDefault="004C2F84" w:rsidP="004C2F84">
      <w:pPr>
        <w:jc w:val="both"/>
        <w:rPr>
          <w:lang w:val="ru-RU"/>
        </w:rPr>
      </w:pPr>
      <w:r w:rsidRPr="004C2F84">
        <w:rPr>
          <w:lang w:val="ru-RU"/>
        </w:rPr>
        <w:t>• Определять общее грамматическое значе</w:t>
      </w:r>
      <w:r>
        <w:rPr>
          <w:lang w:val="ru-RU"/>
        </w:rPr>
        <w:t xml:space="preserve">ние, морфологические признаки и </w:t>
      </w:r>
      <w:r w:rsidRPr="004C2F84">
        <w:rPr>
          <w:lang w:val="ru-RU"/>
        </w:rPr>
        <w:t>синтаксические функции имени существительного; объяснять его роль в речи.</w:t>
      </w:r>
    </w:p>
    <w:p w:rsidR="004C2F84" w:rsidRDefault="004C2F84" w:rsidP="004C2F84">
      <w:pPr>
        <w:jc w:val="both"/>
        <w:rPr>
          <w:lang w:val="ru-RU"/>
        </w:rPr>
      </w:pPr>
      <w:r w:rsidRPr="004C2F84">
        <w:rPr>
          <w:lang w:val="ru-RU"/>
        </w:rPr>
        <w:t>• Определять лексико-грамматические разряды имён существительных.</w:t>
      </w:r>
    </w:p>
    <w:p w:rsidR="004C2F84" w:rsidRPr="004C2F84" w:rsidRDefault="004C2F84" w:rsidP="004C2F84">
      <w:pPr>
        <w:jc w:val="both"/>
        <w:rPr>
          <w:lang w:val="ru-RU"/>
        </w:rPr>
      </w:pPr>
      <w:r w:rsidRPr="004C2F84">
        <w:rPr>
          <w:lang w:val="ru-RU"/>
        </w:rPr>
        <w:t>• Различать типы склонения имён существитель</w:t>
      </w:r>
      <w:r>
        <w:rPr>
          <w:lang w:val="ru-RU"/>
        </w:rPr>
        <w:t xml:space="preserve">ных, выявлять разносклоняемые и </w:t>
      </w:r>
      <w:r w:rsidRPr="004C2F84">
        <w:rPr>
          <w:lang w:val="ru-RU"/>
        </w:rPr>
        <w:t>несклоняемые имена существительные.</w:t>
      </w:r>
    </w:p>
    <w:p w:rsidR="004C2F84" w:rsidRPr="004C2F84" w:rsidRDefault="004C2F84" w:rsidP="004C2F84">
      <w:pPr>
        <w:jc w:val="both"/>
        <w:rPr>
          <w:lang w:val="ru-RU"/>
        </w:rPr>
      </w:pPr>
      <w:r w:rsidRPr="004C2F84">
        <w:rPr>
          <w:lang w:val="ru-RU"/>
        </w:rPr>
        <w:t>• Проводить морфологический анализ имён существительных.</w:t>
      </w:r>
    </w:p>
    <w:p w:rsidR="004C2F84" w:rsidRPr="004C2F84" w:rsidRDefault="004C2F84" w:rsidP="004C2F84">
      <w:pPr>
        <w:jc w:val="both"/>
        <w:rPr>
          <w:lang w:val="ru-RU"/>
        </w:rPr>
      </w:pPr>
      <w:r w:rsidRPr="004C2F84">
        <w:rPr>
          <w:lang w:val="ru-RU"/>
        </w:rPr>
        <w:t>• Соблюдать нормы словоизменения, про</w:t>
      </w:r>
      <w:r>
        <w:rPr>
          <w:lang w:val="ru-RU"/>
        </w:rPr>
        <w:t xml:space="preserve">изношения имён существительных, </w:t>
      </w:r>
      <w:r w:rsidRPr="004C2F84">
        <w:rPr>
          <w:lang w:val="ru-RU"/>
        </w:rPr>
        <w:t>постановки в них ударения (в рамках изученного),</w:t>
      </w:r>
      <w:r>
        <w:rPr>
          <w:lang w:val="ru-RU"/>
        </w:rPr>
        <w:t xml:space="preserve"> употребления несклоняемых имён </w:t>
      </w:r>
      <w:r w:rsidRPr="004C2F84">
        <w:rPr>
          <w:lang w:val="ru-RU"/>
        </w:rPr>
        <w:t>существительных.</w:t>
      </w:r>
    </w:p>
    <w:p w:rsidR="004C2F84" w:rsidRPr="004C2F84" w:rsidRDefault="004C2F84" w:rsidP="004C2F84">
      <w:pPr>
        <w:jc w:val="both"/>
        <w:rPr>
          <w:lang w:val="ru-RU"/>
        </w:rPr>
      </w:pPr>
      <w:r w:rsidRPr="004C2F84">
        <w:rPr>
          <w:lang w:val="ru-RU"/>
        </w:rPr>
        <w:t>• Соблюдать нормы правописания имён существител</w:t>
      </w:r>
      <w:r>
        <w:rPr>
          <w:lang w:val="ru-RU"/>
        </w:rPr>
        <w:t xml:space="preserve">ьных: безударных окончаний; о — </w:t>
      </w:r>
      <w:r w:rsidRPr="004C2F84">
        <w:rPr>
          <w:lang w:val="ru-RU"/>
        </w:rPr>
        <w:t>е (ё) после шипящих и ц в суффиксах и окончаниях; суффиксо</w:t>
      </w:r>
      <w:r>
        <w:rPr>
          <w:lang w:val="ru-RU"/>
        </w:rPr>
        <w:t>в -чик- — -щик-, -ек- — -ик- (-</w:t>
      </w:r>
      <w:r w:rsidRPr="004C2F84">
        <w:rPr>
          <w:lang w:val="ru-RU"/>
        </w:rPr>
        <w:t>чик-); корней с чередованием а // о: -лаг- — -лож-; -раст -ращ -ро</w:t>
      </w:r>
      <w:r>
        <w:rPr>
          <w:lang w:val="ru-RU"/>
        </w:rPr>
        <w:t xml:space="preserve">с-; -гар гор-, -зар зор-; -клан -клон-, -скак- </w:t>
      </w:r>
      <w:r w:rsidRPr="004C2F84">
        <w:rPr>
          <w:lang w:val="ru-RU"/>
        </w:rPr>
        <w:t>скоч-; употребления/неупотребления ь на конце имён существительных</w:t>
      </w:r>
      <w:r>
        <w:rPr>
          <w:lang w:val="ru-RU"/>
        </w:rPr>
        <w:t xml:space="preserve"> </w:t>
      </w:r>
      <w:r w:rsidRPr="004C2F84">
        <w:rPr>
          <w:lang w:val="ru-RU"/>
        </w:rPr>
        <w:t>после шипящих; слитное и ра</w:t>
      </w:r>
      <w:r w:rsidRPr="004C2F84">
        <w:rPr>
          <w:lang w:val="ru-RU"/>
        </w:rPr>
        <w:t>з</w:t>
      </w:r>
      <w:r w:rsidRPr="004C2F84">
        <w:rPr>
          <w:lang w:val="ru-RU"/>
        </w:rPr>
        <w:t>дельное написание не с именами существительными; правописание собственных имён существ</w:t>
      </w:r>
      <w:r w:rsidRPr="004C2F84">
        <w:rPr>
          <w:lang w:val="ru-RU"/>
        </w:rPr>
        <w:t>и</w:t>
      </w:r>
      <w:r w:rsidRPr="004C2F84">
        <w:rPr>
          <w:lang w:val="ru-RU"/>
        </w:rPr>
        <w:t>тельных.</w:t>
      </w:r>
    </w:p>
    <w:p w:rsidR="004C2F84" w:rsidRPr="004C2F84" w:rsidRDefault="004C2F84" w:rsidP="004C2F84">
      <w:pPr>
        <w:jc w:val="both"/>
        <w:rPr>
          <w:b/>
          <w:lang w:val="ru-RU"/>
        </w:rPr>
      </w:pPr>
      <w:r w:rsidRPr="004C2F84">
        <w:rPr>
          <w:b/>
          <w:lang w:val="ru-RU"/>
        </w:rPr>
        <w:t>Имя прилагательное</w:t>
      </w:r>
    </w:p>
    <w:p w:rsidR="004C2F84" w:rsidRPr="004C2F84" w:rsidRDefault="004C2F84" w:rsidP="004C2F84">
      <w:pPr>
        <w:jc w:val="both"/>
        <w:rPr>
          <w:lang w:val="ru-RU"/>
        </w:rPr>
      </w:pPr>
      <w:r w:rsidRPr="004C2F84">
        <w:rPr>
          <w:lang w:val="ru-RU"/>
        </w:rPr>
        <w:t>• Определять общее грамматическое значе</w:t>
      </w:r>
      <w:r>
        <w:rPr>
          <w:lang w:val="ru-RU"/>
        </w:rPr>
        <w:t xml:space="preserve">ние, морфологические признаки и </w:t>
      </w:r>
      <w:r w:rsidRPr="004C2F84">
        <w:rPr>
          <w:lang w:val="ru-RU"/>
        </w:rPr>
        <w:t>синтаксические функции имени прилагательного; объяс</w:t>
      </w:r>
      <w:r>
        <w:rPr>
          <w:lang w:val="ru-RU"/>
        </w:rPr>
        <w:t xml:space="preserve">нять его роль в речи; различать </w:t>
      </w:r>
      <w:r w:rsidRPr="004C2F84">
        <w:rPr>
          <w:lang w:val="ru-RU"/>
        </w:rPr>
        <w:t>полную и краткую формы имён прилагательных.</w:t>
      </w:r>
    </w:p>
    <w:p w:rsidR="004C2F84" w:rsidRPr="004C2F84" w:rsidRDefault="004C2F84" w:rsidP="004C2F84">
      <w:pPr>
        <w:jc w:val="both"/>
        <w:rPr>
          <w:lang w:val="ru-RU"/>
        </w:rPr>
      </w:pPr>
      <w:r w:rsidRPr="004C2F84">
        <w:rPr>
          <w:lang w:val="ru-RU"/>
        </w:rPr>
        <w:t>• Проводить частичный морфологический анали</w:t>
      </w:r>
      <w:r>
        <w:rPr>
          <w:lang w:val="ru-RU"/>
        </w:rPr>
        <w:t xml:space="preserve">з имён прилагательных (в рамках </w:t>
      </w:r>
      <w:r w:rsidRPr="004C2F84">
        <w:rPr>
          <w:lang w:val="ru-RU"/>
        </w:rPr>
        <w:t>изученного).</w:t>
      </w:r>
    </w:p>
    <w:p w:rsidR="004C2F84" w:rsidRPr="004C2F84" w:rsidRDefault="004C2F84" w:rsidP="004C2F84">
      <w:pPr>
        <w:jc w:val="both"/>
        <w:rPr>
          <w:lang w:val="ru-RU"/>
        </w:rPr>
      </w:pPr>
      <w:r w:rsidRPr="004C2F84">
        <w:rPr>
          <w:lang w:val="ru-RU"/>
        </w:rPr>
        <w:t xml:space="preserve">• Соблюдать нормы словоизменения, произношения </w:t>
      </w:r>
      <w:r>
        <w:rPr>
          <w:lang w:val="ru-RU"/>
        </w:rPr>
        <w:t xml:space="preserve">имён прилагательных, постановки </w:t>
      </w:r>
      <w:r w:rsidRPr="004C2F84">
        <w:rPr>
          <w:lang w:val="ru-RU"/>
        </w:rPr>
        <w:t>в них уд</w:t>
      </w:r>
      <w:r w:rsidRPr="004C2F84">
        <w:rPr>
          <w:lang w:val="ru-RU"/>
        </w:rPr>
        <w:t>а</w:t>
      </w:r>
      <w:r w:rsidRPr="004C2F84">
        <w:rPr>
          <w:lang w:val="ru-RU"/>
        </w:rPr>
        <w:t>рения (в рамках изученного).</w:t>
      </w:r>
    </w:p>
    <w:p w:rsidR="004C2F84" w:rsidRPr="004C2F84" w:rsidRDefault="004C2F84" w:rsidP="004C2F84">
      <w:pPr>
        <w:jc w:val="both"/>
        <w:rPr>
          <w:lang w:val="ru-RU"/>
        </w:rPr>
      </w:pPr>
      <w:r w:rsidRPr="004C2F84">
        <w:rPr>
          <w:lang w:val="ru-RU"/>
        </w:rPr>
        <w:t>• Соблюдать нормы правописания имён прилагательн</w:t>
      </w:r>
      <w:r>
        <w:rPr>
          <w:lang w:val="ru-RU"/>
        </w:rPr>
        <w:t xml:space="preserve">ых: безударных окончаний; о — е </w:t>
      </w:r>
      <w:r w:rsidRPr="004C2F84">
        <w:rPr>
          <w:lang w:val="ru-RU"/>
        </w:rPr>
        <w:t>после ш</w:t>
      </w:r>
      <w:r w:rsidRPr="004C2F84">
        <w:rPr>
          <w:lang w:val="ru-RU"/>
        </w:rPr>
        <w:t>и</w:t>
      </w:r>
      <w:r w:rsidRPr="004C2F84">
        <w:rPr>
          <w:lang w:val="ru-RU"/>
        </w:rPr>
        <w:t>пящих и ц в суффиксах и окончаниях; кра</w:t>
      </w:r>
      <w:r>
        <w:rPr>
          <w:lang w:val="ru-RU"/>
        </w:rPr>
        <w:t xml:space="preserve">тких форм имён прилагательных с </w:t>
      </w:r>
      <w:r w:rsidRPr="004C2F84">
        <w:rPr>
          <w:lang w:val="ru-RU"/>
        </w:rPr>
        <w:t>основой на шипящие; нормы слитного и раз</w:t>
      </w:r>
      <w:r>
        <w:rPr>
          <w:lang w:val="ru-RU"/>
        </w:rPr>
        <w:t xml:space="preserve">дельного написания не с именами </w:t>
      </w:r>
      <w:r w:rsidRPr="004C2F84">
        <w:rPr>
          <w:lang w:val="ru-RU"/>
        </w:rPr>
        <w:t>прилагательными.</w:t>
      </w:r>
    </w:p>
    <w:p w:rsidR="004C2F84" w:rsidRPr="004C2F84" w:rsidRDefault="004C2F84" w:rsidP="004C2F84">
      <w:pPr>
        <w:jc w:val="both"/>
        <w:rPr>
          <w:b/>
          <w:lang w:val="ru-RU"/>
        </w:rPr>
      </w:pPr>
      <w:r w:rsidRPr="004C2F84">
        <w:rPr>
          <w:b/>
          <w:lang w:val="ru-RU"/>
        </w:rPr>
        <w:t>Глагол</w:t>
      </w:r>
    </w:p>
    <w:p w:rsidR="004C2F84" w:rsidRPr="004C2F84" w:rsidRDefault="004C2F84" w:rsidP="004C2F84">
      <w:pPr>
        <w:jc w:val="both"/>
        <w:rPr>
          <w:lang w:val="ru-RU"/>
        </w:rPr>
      </w:pPr>
      <w:r w:rsidRPr="004C2F84">
        <w:rPr>
          <w:lang w:val="ru-RU"/>
        </w:rPr>
        <w:t>• Определять общее грамматическое значе</w:t>
      </w:r>
      <w:r>
        <w:rPr>
          <w:lang w:val="ru-RU"/>
        </w:rPr>
        <w:t xml:space="preserve">ние, морфологические признаки и </w:t>
      </w:r>
      <w:r w:rsidRPr="004C2F84">
        <w:rPr>
          <w:lang w:val="ru-RU"/>
        </w:rPr>
        <w:t xml:space="preserve">синтаксические функции глагола; объяснять его роль в </w:t>
      </w:r>
      <w:r>
        <w:rPr>
          <w:lang w:val="ru-RU"/>
        </w:rPr>
        <w:t xml:space="preserve">словосочетании и предложении, а </w:t>
      </w:r>
      <w:r w:rsidRPr="004C2F84">
        <w:rPr>
          <w:lang w:val="ru-RU"/>
        </w:rPr>
        <w:t>также в речи.</w:t>
      </w:r>
    </w:p>
    <w:p w:rsidR="004C2F84" w:rsidRPr="004C2F84" w:rsidRDefault="004C2F84" w:rsidP="004C2F84">
      <w:pPr>
        <w:jc w:val="both"/>
        <w:rPr>
          <w:lang w:val="ru-RU"/>
        </w:rPr>
      </w:pPr>
      <w:r w:rsidRPr="004C2F84">
        <w:rPr>
          <w:lang w:val="ru-RU"/>
        </w:rPr>
        <w:t>• Различать глаголы совершенного и несовершенного вида, возвратные и невозвратные.</w:t>
      </w:r>
    </w:p>
    <w:p w:rsidR="004C2F84" w:rsidRPr="004C2F84" w:rsidRDefault="004C2F84" w:rsidP="004C2F84">
      <w:pPr>
        <w:jc w:val="both"/>
        <w:rPr>
          <w:lang w:val="ru-RU"/>
        </w:rPr>
      </w:pPr>
      <w:r w:rsidRPr="004C2F84">
        <w:rPr>
          <w:lang w:val="ru-RU"/>
        </w:rPr>
        <w:t xml:space="preserve">• Называть грамматические свойства инфинитива </w:t>
      </w:r>
      <w:r>
        <w:rPr>
          <w:lang w:val="ru-RU"/>
        </w:rPr>
        <w:t xml:space="preserve">(неопределённой формы) глагола, </w:t>
      </w:r>
      <w:r w:rsidRPr="004C2F84">
        <w:rPr>
          <w:lang w:val="ru-RU"/>
        </w:rPr>
        <w:t>выделять его основу; выделять основу настоящего (будущего простого) времени глагола.</w:t>
      </w:r>
    </w:p>
    <w:p w:rsidR="004C2F84" w:rsidRPr="004C2F84" w:rsidRDefault="004C2F84" w:rsidP="004C2F84">
      <w:pPr>
        <w:jc w:val="both"/>
        <w:rPr>
          <w:lang w:val="ru-RU"/>
        </w:rPr>
      </w:pPr>
      <w:r w:rsidRPr="004C2F84">
        <w:rPr>
          <w:lang w:val="ru-RU"/>
        </w:rPr>
        <w:t>• Определять спряжение глагола, уметь спрягать глаголы.</w:t>
      </w:r>
    </w:p>
    <w:p w:rsidR="004C2F84" w:rsidRPr="004C2F84" w:rsidRDefault="004C2F84" w:rsidP="004C2F84">
      <w:pPr>
        <w:jc w:val="both"/>
        <w:rPr>
          <w:lang w:val="ru-RU"/>
        </w:rPr>
      </w:pPr>
      <w:r w:rsidRPr="004C2F84">
        <w:rPr>
          <w:lang w:val="ru-RU"/>
        </w:rPr>
        <w:t>• Проводить частичный морфологический анализ глаголов (в рамках изученного).</w:t>
      </w:r>
    </w:p>
    <w:p w:rsidR="004C2F84" w:rsidRPr="004C2F84" w:rsidRDefault="004C2F84" w:rsidP="004C2F84">
      <w:pPr>
        <w:jc w:val="both"/>
        <w:rPr>
          <w:lang w:val="ru-RU"/>
        </w:rPr>
      </w:pPr>
      <w:r w:rsidRPr="004C2F84">
        <w:rPr>
          <w:lang w:val="ru-RU"/>
        </w:rPr>
        <w:t>• Соблюдать нормы словоизменения глаголов, п</w:t>
      </w:r>
      <w:r>
        <w:rPr>
          <w:lang w:val="ru-RU"/>
        </w:rPr>
        <w:t xml:space="preserve">остановки ударения в глагольных </w:t>
      </w:r>
      <w:r w:rsidRPr="004C2F84">
        <w:rPr>
          <w:lang w:val="ru-RU"/>
        </w:rPr>
        <w:t>формах (в ра</w:t>
      </w:r>
      <w:r w:rsidRPr="004C2F84">
        <w:rPr>
          <w:lang w:val="ru-RU"/>
        </w:rPr>
        <w:t>м</w:t>
      </w:r>
      <w:r w:rsidRPr="004C2F84">
        <w:rPr>
          <w:lang w:val="ru-RU"/>
        </w:rPr>
        <w:t>ках изученного).</w:t>
      </w:r>
    </w:p>
    <w:p w:rsidR="004C2F84" w:rsidRPr="004C2F84" w:rsidRDefault="004C2F84" w:rsidP="004C2F84">
      <w:pPr>
        <w:jc w:val="both"/>
        <w:rPr>
          <w:lang w:val="ru-RU"/>
        </w:rPr>
      </w:pPr>
      <w:r w:rsidRPr="004C2F84">
        <w:rPr>
          <w:lang w:val="ru-RU"/>
        </w:rPr>
        <w:t>• Соблюдать нормы правописания глаголов</w:t>
      </w:r>
      <w:r>
        <w:rPr>
          <w:lang w:val="ru-RU"/>
        </w:rPr>
        <w:t xml:space="preserve">: корней с чередованием е // и; </w:t>
      </w:r>
      <w:r w:rsidRPr="004C2F84">
        <w:rPr>
          <w:lang w:val="ru-RU"/>
        </w:rPr>
        <w:t>использования ь после шипящих как показателя грамм</w:t>
      </w:r>
      <w:r>
        <w:rPr>
          <w:lang w:val="ru-RU"/>
        </w:rPr>
        <w:t xml:space="preserve">атической формы в инфинитиве, в </w:t>
      </w:r>
      <w:r w:rsidRPr="004C2F84">
        <w:rPr>
          <w:lang w:val="ru-RU"/>
        </w:rPr>
        <w:t>форме 2-го лица единственного числа; -тся и -</w:t>
      </w:r>
      <w:r>
        <w:rPr>
          <w:lang w:val="ru-RU"/>
        </w:rPr>
        <w:t>ться в глаголах; суффиксов -ова</w:t>
      </w:r>
      <w:r w:rsidRPr="004C2F84">
        <w:rPr>
          <w:lang w:val="ru-RU"/>
        </w:rPr>
        <w:t xml:space="preserve"> -ева-, -ыва ива-; личных окончаний глагола, гласной перед суфф</w:t>
      </w:r>
      <w:r>
        <w:rPr>
          <w:lang w:val="ru-RU"/>
        </w:rPr>
        <w:t xml:space="preserve">иксом -л- в формах </w:t>
      </w:r>
      <w:r w:rsidRPr="004C2F84">
        <w:rPr>
          <w:lang w:val="ru-RU"/>
        </w:rPr>
        <w:t>прошедшего времени глагола; слитного и раздельного написания не с глаголами.</w:t>
      </w:r>
    </w:p>
    <w:p w:rsidR="004C2F84" w:rsidRPr="004C2F84" w:rsidRDefault="004C2F84" w:rsidP="004C2F84">
      <w:pPr>
        <w:jc w:val="both"/>
        <w:rPr>
          <w:b/>
          <w:lang w:val="ru-RU"/>
        </w:rPr>
      </w:pPr>
      <w:r w:rsidRPr="004C2F84">
        <w:rPr>
          <w:b/>
          <w:lang w:val="ru-RU"/>
        </w:rPr>
        <w:t>Синтаксис. Культура речи. Пунктуация</w:t>
      </w:r>
    </w:p>
    <w:p w:rsidR="004C2F84" w:rsidRPr="004C2F84" w:rsidRDefault="004C2F84" w:rsidP="004C2F84">
      <w:pPr>
        <w:jc w:val="both"/>
        <w:rPr>
          <w:lang w:val="ru-RU"/>
        </w:rPr>
      </w:pPr>
      <w:r w:rsidRPr="004C2F84">
        <w:rPr>
          <w:lang w:val="ru-RU"/>
        </w:rPr>
        <w:t>• Распознавать единицы синтаксиса (словосоче</w:t>
      </w:r>
      <w:r>
        <w:rPr>
          <w:lang w:val="ru-RU"/>
        </w:rPr>
        <w:t xml:space="preserve">тание и предложение); проводить </w:t>
      </w:r>
      <w:r w:rsidRPr="004C2F84">
        <w:rPr>
          <w:lang w:val="ru-RU"/>
        </w:rPr>
        <w:t>синтаксический анализ словосочетаний и простых предло</w:t>
      </w:r>
      <w:r>
        <w:rPr>
          <w:lang w:val="ru-RU"/>
        </w:rPr>
        <w:t xml:space="preserve">жений; проводить пунктуационный </w:t>
      </w:r>
      <w:r w:rsidRPr="004C2F84">
        <w:rPr>
          <w:lang w:val="ru-RU"/>
        </w:rPr>
        <w:t>анализ простых о</w:t>
      </w:r>
      <w:r w:rsidRPr="004C2F84">
        <w:rPr>
          <w:lang w:val="ru-RU"/>
        </w:rPr>
        <w:t>с</w:t>
      </w:r>
      <w:r w:rsidRPr="004C2F84">
        <w:rPr>
          <w:lang w:val="ru-RU"/>
        </w:rPr>
        <w:t>ложнённых и сложных предложений (</w:t>
      </w:r>
      <w:r>
        <w:rPr>
          <w:lang w:val="ru-RU"/>
        </w:rPr>
        <w:t xml:space="preserve">в рамках изученного); применять </w:t>
      </w:r>
      <w:r w:rsidRPr="004C2F84">
        <w:rPr>
          <w:lang w:val="ru-RU"/>
        </w:rPr>
        <w:t>знания по синтаксису и пунктуации при выполнении языков</w:t>
      </w:r>
      <w:r>
        <w:rPr>
          <w:lang w:val="ru-RU"/>
        </w:rPr>
        <w:t xml:space="preserve">ого анализа различных видов и в </w:t>
      </w:r>
      <w:r w:rsidRPr="004C2F84">
        <w:rPr>
          <w:lang w:val="ru-RU"/>
        </w:rPr>
        <w:t>речевой практике.</w:t>
      </w:r>
    </w:p>
    <w:p w:rsidR="004C2F84" w:rsidRDefault="004C2F84" w:rsidP="004C2F84">
      <w:pPr>
        <w:jc w:val="both"/>
        <w:rPr>
          <w:lang w:val="ru-RU"/>
        </w:rPr>
      </w:pPr>
      <w:r w:rsidRPr="004C2F84">
        <w:rPr>
          <w:lang w:val="ru-RU"/>
        </w:rPr>
        <w:t>• Распознавать словосочетания по морфологи</w:t>
      </w:r>
      <w:r>
        <w:rPr>
          <w:lang w:val="ru-RU"/>
        </w:rPr>
        <w:t xml:space="preserve">ческим свойствам главного слова </w:t>
      </w:r>
      <w:r w:rsidRPr="004C2F84">
        <w:rPr>
          <w:lang w:val="ru-RU"/>
        </w:rPr>
        <w:t>(именные, глагол</w:t>
      </w:r>
      <w:r w:rsidRPr="004C2F84">
        <w:rPr>
          <w:lang w:val="ru-RU"/>
        </w:rPr>
        <w:t>ь</w:t>
      </w:r>
      <w:r w:rsidRPr="004C2F84">
        <w:rPr>
          <w:lang w:val="ru-RU"/>
        </w:rPr>
        <w:t>ные, наречные); простые нео</w:t>
      </w:r>
      <w:r>
        <w:rPr>
          <w:lang w:val="ru-RU"/>
        </w:rPr>
        <w:t xml:space="preserve">сложнённые предложения; простые </w:t>
      </w:r>
      <w:r w:rsidRPr="004C2F84">
        <w:rPr>
          <w:lang w:val="ru-RU"/>
        </w:rPr>
        <w:t>предложения, осложнённые о</w:t>
      </w:r>
      <w:r w:rsidRPr="004C2F84">
        <w:rPr>
          <w:lang w:val="ru-RU"/>
        </w:rPr>
        <w:t>д</w:t>
      </w:r>
      <w:r w:rsidRPr="004C2F84">
        <w:rPr>
          <w:lang w:val="ru-RU"/>
        </w:rPr>
        <w:t>нородными членами, в</w:t>
      </w:r>
      <w:r>
        <w:rPr>
          <w:lang w:val="ru-RU"/>
        </w:rPr>
        <w:t xml:space="preserve">ключая предложения с обобщающим </w:t>
      </w:r>
      <w:r w:rsidRPr="004C2F84">
        <w:rPr>
          <w:lang w:val="ru-RU"/>
        </w:rPr>
        <w:t>словом при однородных членах, о</w:t>
      </w:r>
      <w:r w:rsidRPr="004C2F84">
        <w:rPr>
          <w:lang w:val="ru-RU"/>
        </w:rPr>
        <w:t>б</w:t>
      </w:r>
      <w:r w:rsidRPr="004C2F84">
        <w:rPr>
          <w:lang w:val="ru-RU"/>
        </w:rPr>
        <w:t>ращением; р</w:t>
      </w:r>
      <w:r>
        <w:rPr>
          <w:lang w:val="ru-RU"/>
        </w:rPr>
        <w:t xml:space="preserve">аспознавать предложения по цели </w:t>
      </w:r>
      <w:r w:rsidRPr="004C2F84">
        <w:rPr>
          <w:lang w:val="ru-RU"/>
        </w:rPr>
        <w:t>высказывания (повествовательные, побудительные, вопросительные), эмоциональной</w:t>
      </w:r>
      <w:r>
        <w:rPr>
          <w:lang w:val="ru-RU"/>
        </w:rPr>
        <w:t xml:space="preserve"> </w:t>
      </w:r>
      <w:r w:rsidRPr="004C2F84">
        <w:rPr>
          <w:lang w:val="ru-RU"/>
        </w:rPr>
        <w:t>окраске (восклицательные и невосклицательные), количеству грамматических основ</w:t>
      </w:r>
      <w:r>
        <w:rPr>
          <w:lang w:val="ru-RU"/>
        </w:rPr>
        <w:t xml:space="preserve"> </w:t>
      </w:r>
      <w:r w:rsidRPr="004C2F84">
        <w:rPr>
          <w:lang w:val="ru-RU"/>
        </w:rPr>
        <w:t>(простые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w:t>
      </w:r>
      <w:r w:rsidRPr="004C2F84">
        <w:rPr>
          <w:lang w:val="ru-RU"/>
        </w:rPr>
        <w:t>ь</w:t>
      </w:r>
      <w:r w:rsidRPr="004C2F84">
        <w:rPr>
          <w:lang w:val="ru-RU"/>
        </w:rPr>
        <w:t>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w:t>
      </w:r>
      <w:r w:rsidRPr="004C2F84">
        <w:rPr>
          <w:lang w:val="ru-RU"/>
        </w:rPr>
        <w:t>о</w:t>
      </w:r>
      <w:r w:rsidRPr="004C2F84">
        <w:rPr>
          <w:lang w:val="ru-RU"/>
        </w:rPr>
        <w:t>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w:t>
      </w:r>
      <w:r w:rsidRPr="004C2F84">
        <w:rPr>
          <w:lang w:val="ru-RU"/>
        </w:rPr>
        <w:t>о</w:t>
      </w:r>
      <w:r w:rsidRPr="004C2F84">
        <w:rPr>
          <w:lang w:val="ru-RU"/>
        </w:rPr>
        <w:t xml:space="preserve">го). </w:t>
      </w:r>
    </w:p>
    <w:p w:rsidR="004C2F84" w:rsidRDefault="004C2F84" w:rsidP="004C2F84">
      <w:pPr>
        <w:jc w:val="both"/>
        <w:rPr>
          <w:lang w:val="ru-RU"/>
        </w:rPr>
      </w:pPr>
      <w:r w:rsidRPr="004C2F84">
        <w:rPr>
          <w:lang w:val="ru-RU"/>
        </w:rPr>
        <w:t>• Соблюдать на письме пунктуационные нормы при постановке тире между подлежащим и ск</w:t>
      </w:r>
      <w:r w:rsidRPr="004C2F84">
        <w:rPr>
          <w:lang w:val="ru-RU"/>
        </w:rPr>
        <w:t>а</w:t>
      </w:r>
      <w:r w:rsidRPr="004C2F84">
        <w:rPr>
          <w:lang w:val="ru-RU"/>
        </w:rPr>
        <w:t>зуемым, выборе знаков препинания в предложениях с однородными членами, связанными бесс</w:t>
      </w:r>
      <w:r w:rsidRPr="004C2F84">
        <w:rPr>
          <w:lang w:val="ru-RU"/>
        </w:rPr>
        <w:t>о</w:t>
      </w:r>
      <w:r w:rsidRPr="004C2F84">
        <w:rPr>
          <w:lang w:val="ru-RU"/>
        </w:rPr>
        <w:t>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w:t>
      </w:r>
      <w:r w:rsidRPr="004C2F84">
        <w:rPr>
          <w:lang w:val="ru-RU"/>
        </w:rPr>
        <w:t>е</w:t>
      </w:r>
      <w:r w:rsidRPr="004C2F84">
        <w:rPr>
          <w:lang w:val="ru-RU"/>
        </w:rPr>
        <w:t>чью; в сложных предложениях, состоящих из частей, связанных бессоюзной связью и союзами и, но, а, однако, зато, да; оформлять на письме диалог.</w:t>
      </w:r>
    </w:p>
    <w:p w:rsidR="008A2F8D" w:rsidRPr="004C2F84" w:rsidRDefault="008A2F8D" w:rsidP="004C2F84">
      <w:pPr>
        <w:jc w:val="both"/>
        <w:rPr>
          <w:lang w:val="ru-RU"/>
        </w:rPr>
      </w:pPr>
      <w:r w:rsidRPr="008A2F8D">
        <w:rPr>
          <w:lang w:val="ru-RU"/>
        </w:rPr>
        <w:t>•</w:t>
      </w:r>
      <w:r>
        <w:rPr>
          <w:lang w:val="ru-RU"/>
        </w:rPr>
        <w:t xml:space="preserve"> </w:t>
      </w:r>
      <w:r w:rsidRPr="008A2F8D">
        <w:rPr>
          <w:lang w:val="ru-RU"/>
        </w:rPr>
        <w:t>Проводить пунктуационный анализ предложения (в рамках изученного).</w:t>
      </w:r>
    </w:p>
    <w:p w:rsidR="004C2F84" w:rsidRPr="004C2F84" w:rsidRDefault="004C2F84" w:rsidP="004C2F84">
      <w:pPr>
        <w:jc w:val="both"/>
        <w:rPr>
          <w:b/>
          <w:lang w:val="ru-RU"/>
        </w:rPr>
      </w:pPr>
      <w:r w:rsidRPr="004C2F84">
        <w:rPr>
          <w:b/>
          <w:lang w:val="ru-RU"/>
        </w:rPr>
        <w:t>6 КЛАСС</w:t>
      </w:r>
    </w:p>
    <w:p w:rsidR="004C2F84" w:rsidRPr="004C2F84" w:rsidRDefault="004C2F84" w:rsidP="004C2F84">
      <w:pPr>
        <w:jc w:val="both"/>
        <w:rPr>
          <w:b/>
          <w:lang w:val="ru-RU"/>
        </w:rPr>
      </w:pPr>
      <w:r w:rsidRPr="004C2F84">
        <w:rPr>
          <w:b/>
          <w:lang w:val="ru-RU"/>
        </w:rPr>
        <w:t>Общие сведения о языке</w:t>
      </w:r>
    </w:p>
    <w:p w:rsidR="004C2F84" w:rsidRPr="004C2F84" w:rsidRDefault="004C2F84" w:rsidP="004C2F84">
      <w:pPr>
        <w:jc w:val="both"/>
        <w:rPr>
          <w:lang w:val="ru-RU"/>
        </w:rPr>
      </w:pPr>
      <w:r w:rsidRPr="004C2F84">
        <w:rPr>
          <w:lang w:val="ru-RU"/>
        </w:rPr>
        <w:t>• Характеризовать функции русского языка как го</w:t>
      </w:r>
      <w:r>
        <w:rPr>
          <w:lang w:val="ru-RU"/>
        </w:rPr>
        <w:t xml:space="preserve">сударственного языка Российской </w:t>
      </w:r>
      <w:r w:rsidRPr="004C2F84">
        <w:rPr>
          <w:lang w:val="ru-RU"/>
        </w:rPr>
        <w:t>Федерации и языка межнационального общения, приводить примеры использования</w:t>
      </w:r>
      <w:r>
        <w:rPr>
          <w:lang w:val="ru-RU"/>
        </w:rPr>
        <w:t xml:space="preserve"> </w:t>
      </w:r>
      <w:r w:rsidRPr="004C2F84">
        <w:rPr>
          <w:lang w:val="ru-RU"/>
        </w:rPr>
        <w:t>русского языка как гос</w:t>
      </w:r>
      <w:r w:rsidRPr="004C2F84">
        <w:rPr>
          <w:lang w:val="ru-RU"/>
        </w:rPr>
        <w:t>у</w:t>
      </w:r>
      <w:r w:rsidRPr="004C2F84">
        <w:rPr>
          <w:lang w:val="ru-RU"/>
        </w:rPr>
        <w:t>дарственного языка Р</w:t>
      </w:r>
      <w:r>
        <w:rPr>
          <w:lang w:val="ru-RU"/>
        </w:rPr>
        <w:t xml:space="preserve">оссийской Федерации и как языка </w:t>
      </w:r>
      <w:r w:rsidRPr="004C2F84">
        <w:rPr>
          <w:lang w:val="ru-RU"/>
        </w:rPr>
        <w:t>межнационального общения (в рамках изученного).</w:t>
      </w:r>
    </w:p>
    <w:p w:rsidR="004C2F84" w:rsidRPr="004C2F84" w:rsidRDefault="004C2F84" w:rsidP="004C2F84">
      <w:pPr>
        <w:jc w:val="both"/>
        <w:rPr>
          <w:lang w:val="ru-RU"/>
        </w:rPr>
      </w:pPr>
      <w:r w:rsidRPr="004C2F84">
        <w:rPr>
          <w:lang w:val="ru-RU"/>
        </w:rPr>
        <w:t>• Иметь представление о русском литературном языке.</w:t>
      </w:r>
    </w:p>
    <w:p w:rsidR="004C2F84" w:rsidRPr="004C2F84" w:rsidRDefault="004C2F84" w:rsidP="004C2F84">
      <w:pPr>
        <w:jc w:val="both"/>
        <w:rPr>
          <w:b/>
          <w:lang w:val="ru-RU"/>
        </w:rPr>
      </w:pPr>
      <w:r w:rsidRPr="004C2F84">
        <w:rPr>
          <w:b/>
          <w:lang w:val="ru-RU"/>
        </w:rPr>
        <w:t>Язык и речь</w:t>
      </w:r>
    </w:p>
    <w:p w:rsidR="004C2F84" w:rsidRPr="004C2F84" w:rsidRDefault="004C2F84" w:rsidP="004C2F84">
      <w:pPr>
        <w:jc w:val="both"/>
        <w:rPr>
          <w:lang w:val="ru-RU"/>
        </w:rPr>
      </w:pPr>
      <w:r w:rsidRPr="004C2F84">
        <w:rPr>
          <w:lang w:val="ru-RU"/>
        </w:rPr>
        <w:t>• Создавать устные монологические высказывания объёмом не менее 6 пр</w:t>
      </w:r>
      <w:r>
        <w:rPr>
          <w:lang w:val="ru-RU"/>
        </w:rPr>
        <w:t xml:space="preserve">едложений на </w:t>
      </w:r>
      <w:r w:rsidRPr="004C2F84">
        <w:rPr>
          <w:lang w:val="ru-RU"/>
        </w:rPr>
        <w:t>основе жизненных наблюдений, чтения научно-учебной, художественной и научнопопулярной литерат</w:t>
      </w:r>
      <w:r w:rsidRPr="004C2F84">
        <w:rPr>
          <w:lang w:val="ru-RU"/>
        </w:rPr>
        <w:t>у</w:t>
      </w:r>
      <w:r w:rsidRPr="004C2F84">
        <w:rPr>
          <w:lang w:val="ru-RU"/>
        </w:rPr>
        <w:t>ры (монолог-описание, монолог-повес</w:t>
      </w:r>
      <w:r>
        <w:rPr>
          <w:lang w:val="ru-RU"/>
        </w:rPr>
        <w:t xml:space="preserve">твование, монолог-рассуждение); </w:t>
      </w:r>
      <w:r w:rsidRPr="004C2F84">
        <w:rPr>
          <w:lang w:val="ru-RU"/>
        </w:rPr>
        <w:t>выступать с сообщением на лингвистическую тему.</w:t>
      </w:r>
    </w:p>
    <w:p w:rsidR="004C2F84" w:rsidRPr="004C2F84" w:rsidRDefault="004C2F84" w:rsidP="004C2F84">
      <w:pPr>
        <w:jc w:val="both"/>
        <w:rPr>
          <w:lang w:val="ru-RU"/>
        </w:rPr>
      </w:pPr>
      <w:r w:rsidRPr="004C2F84">
        <w:rPr>
          <w:lang w:val="ru-RU"/>
        </w:rPr>
        <w:t>• Участвовать в диалоге (побуждение к действию, о</w:t>
      </w:r>
      <w:r>
        <w:rPr>
          <w:lang w:val="ru-RU"/>
        </w:rPr>
        <w:t xml:space="preserve">бмен мнениями) объёмом не менее </w:t>
      </w:r>
      <w:r w:rsidRPr="004C2F84">
        <w:rPr>
          <w:lang w:val="ru-RU"/>
        </w:rPr>
        <w:t>4 реплик.</w:t>
      </w:r>
    </w:p>
    <w:p w:rsidR="004C2F84" w:rsidRPr="004C2F84" w:rsidRDefault="004C2F84" w:rsidP="004C2F84">
      <w:pPr>
        <w:jc w:val="both"/>
        <w:rPr>
          <w:lang w:val="ru-RU"/>
        </w:rPr>
      </w:pPr>
      <w:r w:rsidRPr="004C2F84">
        <w:rPr>
          <w:lang w:val="ru-RU"/>
        </w:rPr>
        <w:t>• Владеть различными видами аудировани</w:t>
      </w:r>
      <w:r>
        <w:rPr>
          <w:lang w:val="ru-RU"/>
        </w:rPr>
        <w:t xml:space="preserve">я: выборочным, ознакомительным, </w:t>
      </w:r>
      <w:r w:rsidRPr="004C2F84">
        <w:rPr>
          <w:lang w:val="ru-RU"/>
        </w:rPr>
        <w:t>детальным — нау</w:t>
      </w:r>
      <w:r w:rsidRPr="004C2F84">
        <w:rPr>
          <w:lang w:val="ru-RU"/>
        </w:rPr>
        <w:t>ч</w:t>
      </w:r>
      <w:r w:rsidRPr="004C2F84">
        <w:rPr>
          <w:lang w:val="ru-RU"/>
        </w:rPr>
        <w:t>но-учебных и художественных текстов различных функциональносмысловых типов речи.</w:t>
      </w:r>
    </w:p>
    <w:p w:rsidR="004C2F84" w:rsidRPr="004C2F84" w:rsidRDefault="004C2F84" w:rsidP="004C2F84">
      <w:pPr>
        <w:jc w:val="both"/>
        <w:rPr>
          <w:lang w:val="ru-RU"/>
        </w:rPr>
      </w:pPr>
      <w:r w:rsidRPr="004C2F84">
        <w:rPr>
          <w:lang w:val="ru-RU"/>
        </w:rPr>
        <w:t>• Владеть различными видами чтения: просмотров</w:t>
      </w:r>
      <w:r w:rsidR="00335BAD">
        <w:rPr>
          <w:lang w:val="ru-RU"/>
        </w:rPr>
        <w:t xml:space="preserve">ым, ознакомительным, изучающим, </w:t>
      </w:r>
      <w:r w:rsidRPr="004C2F84">
        <w:rPr>
          <w:lang w:val="ru-RU"/>
        </w:rPr>
        <w:t>поисковым.</w:t>
      </w:r>
    </w:p>
    <w:p w:rsidR="004C2F84" w:rsidRPr="004C2F84" w:rsidRDefault="004C2F84" w:rsidP="004C2F84">
      <w:pPr>
        <w:jc w:val="both"/>
        <w:rPr>
          <w:lang w:val="ru-RU"/>
        </w:rPr>
      </w:pPr>
      <w:r w:rsidRPr="004C2F84">
        <w:rPr>
          <w:lang w:val="ru-RU"/>
        </w:rPr>
        <w:t>• Устно пересказывать прочитанный или прослуша</w:t>
      </w:r>
      <w:r w:rsidR="00335BAD">
        <w:rPr>
          <w:lang w:val="ru-RU"/>
        </w:rPr>
        <w:t xml:space="preserve">нный текст объёмом не менее 110 </w:t>
      </w:r>
      <w:r w:rsidRPr="004C2F84">
        <w:rPr>
          <w:lang w:val="ru-RU"/>
        </w:rPr>
        <w:t>слов.</w:t>
      </w:r>
    </w:p>
    <w:p w:rsidR="004C2F84" w:rsidRPr="004C2F84" w:rsidRDefault="004C2F84" w:rsidP="004C2F84">
      <w:pPr>
        <w:jc w:val="both"/>
        <w:rPr>
          <w:lang w:val="ru-RU"/>
        </w:rPr>
      </w:pPr>
      <w:r w:rsidRPr="004C2F84">
        <w:rPr>
          <w:lang w:val="ru-RU"/>
        </w:rPr>
        <w:t>• Понимать содержание прослушанных</w:t>
      </w:r>
      <w:r w:rsidR="00335BAD">
        <w:rPr>
          <w:lang w:val="ru-RU"/>
        </w:rPr>
        <w:t xml:space="preserve"> и прочитанных научно-учебных и </w:t>
      </w:r>
      <w:r w:rsidRPr="004C2F84">
        <w:rPr>
          <w:lang w:val="ru-RU"/>
        </w:rPr>
        <w:t>художественных текстов различных функционально-</w:t>
      </w:r>
      <w:r w:rsidR="00335BAD">
        <w:rPr>
          <w:lang w:val="ru-RU"/>
        </w:rPr>
        <w:t xml:space="preserve">смысловых типов речи объёмом не </w:t>
      </w:r>
      <w:r w:rsidRPr="004C2F84">
        <w:rPr>
          <w:lang w:val="ru-RU"/>
        </w:rPr>
        <w:t>менее 180 слов: устно и письменно формулировать тему и г</w:t>
      </w:r>
      <w:r w:rsidR="00335BAD">
        <w:rPr>
          <w:lang w:val="ru-RU"/>
        </w:rPr>
        <w:t xml:space="preserve">лавную мысль текста, вопросы по </w:t>
      </w:r>
      <w:r w:rsidRPr="004C2F84">
        <w:rPr>
          <w:lang w:val="ru-RU"/>
        </w:rPr>
        <w:t>содержанию текста и отвечать на них; подробно и сжато п</w:t>
      </w:r>
      <w:r w:rsidR="00335BAD">
        <w:rPr>
          <w:lang w:val="ru-RU"/>
        </w:rPr>
        <w:t xml:space="preserve">ередавать в устной и письменной </w:t>
      </w:r>
      <w:r w:rsidRPr="004C2F84">
        <w:rPr>
          <w:lang w:val="ru-RU"/>
        </w:rPr>
        <w:t>форме содержание прочитанных научно-учебных и х</w:t>
      </w:r>
      <w:r w:rsidR="00335BAD">
        <w:rPr>
          <w:lang w:val="ru-RU"/>
        </w:rPr>
        <w:t xml:space="preserve">удожественных текстов различных </w:t>
      </w:r>
      <w:r w:rsidRPr="004C2F84">
        <w:rPr>
          <w:lang w:val="ru-RU"/>
        </w:rPr>
        <w:t>функционально-смысловых типов речи (для по</w:t>
      </w:r>
      <w:r w:rsidRPr="004C2F84">
        <w:rPr>
          <w:lang w:val="ru-RU"/>
        </w:rPr>
        <w:t>д</w:t>
      </w:r>
      <w:r w:rsidRPr="004C2F84">
        <w:rPr>
          <w:lang w:val="ru-RU"/>
        </w:rPr>
        <w:t>робного и</w:t>
      </w:r>
      <w:r w:rsidR="00335BAD">
        <w:rPr>
          <w:lang w:val="ru-RU"/>
        </w:rPr>
        <w:t xml:space="preserve">зложения объём исходного текста </w:t>
      </w:r>
      <w:r w:rsidRPr="004C2F84">
        <w:rPr>
          <w:lang w:val="ru-RU"/>
        </w:rPr>
        <w:t>должен составлять не менее 160 слов; для сжатого и</w:t>
      </w:r>
      <w:r w:rsidRPr="004C2F84">
        <w:rPr>
          <w:lang w:val="ru-RU"/>
        </w:rPr>
        <w:t>з</w:t>
      </w:r>
      <w:r w:rsidRPr="004C2F84">
        <w:rPr>
          <w:lang w:val="ru-RU"/>
        </w:rPr>
        <w:t>ложения — не менее 165 слов).</w:t>
      </w:r>
    </w:p>
    <w:p w:rsidR="004C2F84" w:rsidRPr="004C2F84" w:rsidRDefault="004C2F84" w:rsidP="004C2F84">
      <w:pPr>
        <w:jc w:val="both"/>
        <w:rPr>
          <w:lang w:val="ru-RU"/>
        </w:rPr>
      </w:pPr>
      <w:r w:rsidRPr="004C2F84">
        <w:rPr>
          <w:lang w:val="ru-RU"/>
        </w:rPr>
        <w:t>• Осуществлять выбор лексических средств в со</w:t>
      </w:r>
      <w:r w:rsidR="00335BAD">
        <w:rPr>
          <w:lang w:val="ru-RU"/>
        </w:rPr>
        <w:t xml:space="preserve">ответствии с речевой ситуацией; </w:t>
      </w:r>
      <w:r w:rsidRPr="004C2F84">
        <w:rPr>
          <w:lang w:val="ru-RU"/>
        </w:rPr>
        <w:t>пользоваться словарями иностранных слов, устаревших сл</w:t>
      </w:r>
      <w:r w:rsidR="00335BAD">
        <w:rPr>
          <w:lang w:val="ru-RU"/>
        </w:rPr>
        <w:t xml:space="preserve">ов; оценивать свою и чужую речь </w:t>
      </w:r>
      <w:r w:rsidRPr="004C2F84">
        <w:rPr>
          <w:lang w:val="ru-RU"/>
        </w:rPr>
        <w:t>с точки зрения то</w:t>
      </w:r>
      <w:r w:rsidRPr="004C2F84">
        <w:rPr>
          <w:lang w:val="ru-RU"/>
        </w:rPr>
        <w:t>ч</w:t>
      </w:r>
      <w:r w:rsidRPr="004C2F84">
        <w:rPr>
          <w:lang w:val="ru-RU"/>
        </w:rPr>
        <w:t xml:space="preserve">ного, уместного и выразительного </w:t>
      </w:r>
      <w:r w:rsidR="00335BAD">
        <w:rPr>
          <w:lang w:val="ru-RU"/>
        </w:rPr>
        <w:t xml:space="preserve">словоупотребления; использовать </w:t>
      </w:r>
      <w:r w:rsidRPr="004C2F84">
        <w:rPr>
          <w:lang w:val="ru-RU"/>
        </w:rPr>
        <w:t>толковые словари.</w:t>
      </w:r>
    </w:p>
    <w:p w:rsidR="00335BAD" w:rsidRPr="00335BAD" w:rsidRDefault="004C2F84" w:rsidP="00335BAD">
      <w:pPr>
        <w:jc w:val="both"/>
        <w:rPr>
          <w:lang w:val="ru-RU"/>
        </w:rPr>
      </w:pPr>
      <w:r w:rsidRPr="004C2F84">
        <w:rPr>
          <w:lang w:val="ru-RU"/>
        </w:rPr>
        <w:t>• Соблюдать в устной речи и на письме нормы совр</w:t>
      </w:r>
      <w:r w:rsidR="00335BAD">
        <w:rPr>
          <w:lang w:val="ru-RU"/>
        </w:rPr>
        <w:t xml:space="preserve">еменного русского литературного </w:t>
      </w:r>
      <w:r w:rsidRPr="004C2F84">
        <w:rPr>
          <w:lang w:val="ru-RU"/>
        </w:rPr>
        <w:t>языка, в том числе во время списывания текста объёмом 10</w:t>
      </w:r>
      <w:r w:rsidR="00335BAD">
        <w:rPr>
          <w:lang w:val="ru-RU"/>
        </w:rPr>
        <w:t xml:space="preserve">0—110 слов; словарного диктанта </w:t>
      </w:r>
      <w:r w:rsidRPr="004C2F84">
        <w:rPr>
          <w:lang w:val="ru-RU"/>
        </w:rPr>
        <w:t>объёмом 20—25 слов; диктанта на основе связно</w:t>
      </w:r>
      <w:r w:rsidR="00335BAD">
        <w:rPr>
          <w:lang w:val="ru-RU"/>
        </w:rPr>
        <w:t xml:space="preserve">го текста объёмом 100—110 слов, </w:t>
      </w:r>
      <w:r w:rsidRPr="004C2F84">
        <w:rPr>
          <w:lang w:val="ru-RU"/>
        </w:rPr>
        <w:t>составленного с учётом ранее изученных правил правописания (в том числе содержащего</w:t>
      </w:r>
      <w:r w:rsidR="00335BAD">
        <w:rPr>
          <w:lang w:val="ru-RU"/>
        </w:rPr>
        <w:t xml:space="preserve"> </w:t>
      </w:r>
      <w:r w:rsidR="00335BAD" w:rsidRPr="00335BAD">
        <w:rPr>
          <w:lang w:val="ru-RU"/>
        </w:rPr>
        <w:t>изученные в течение второго года обучения орф</w:t>
      </w:r>
      <w:r w:rsidR="00335BAD">
        <w:rPr>
          <w:lang w:val="ru-RU"/>
        </w:rPr>
        <w:t xml:space="preserve">ограммы, пунктограммы и слова с </w:t>
      </w:r>
      <w:r w:rsidR="00335BAD" w:rsidRPr="00335BAD">
        <w:rPr>
          <w:lang w:val="ru-RU"/>
        </w:rPr>
        <w:t>непроверяемыми написаниями); соблюдать в ус</w:t>
      </w:r>
      <w:r w:rsidR="00335BAD" w:rsidRPr="00335BAD">
        <w:rPr>
          <w:lang w:val="ru-RU"/>
        </w:rPr>
        <w:t>т</w:t>
      </w:r>
      <w:r w:rsidR="00335BAD" w:rsidRPr="00335BAD">
        <w:rPr>
          <w:lang w:val="ru-RU"/>
        </w:rPr>
        <w:t>ной ре</w:t>
      </w:r>
      <w:r w:rsidR="00335BAD">
        <w:rPr>
          <w:lang w:val="ru-RU"/>
        </w:rPr>
        <w:t xml:space="preserve">чи и на письме правила речевого </w:t>
      </w:r>
      <w:r w:rsidR="00335BAD" w:rsidRPr="00335BAD">
        <w:rPr>
          <w:lang w:val="ru-RU"/>
        </w:rPr>
        <w:t>этикета.</w:t>
      </w:r>
    </w:p>
    <w:p w:rsidR="00335BAD" w:rsidRPr="00335BAD" w:rsidRDefault="00335BAD" w:rsidP="00335BAD">
      <w:pPr>
        <w:jc w:val="both"/>
        <w:rPr>
          <w:b/>
          <w:lang w:val="ru-RU"/>
        </w:rPr>
      </w:pPr>
      <w:r w:rsidRPr="00335BAD">
        <w:rPr>
          <w:b/>
          <w:lang w:val="ru-RU"/>
        </w:rPr>
        <w:t>Текст</w:t>
      </w:r>
    </w:p>
    <w:p w:rsidR="00335BAD" w:rsidRPr="00335BAD" w:rsidRDefault="00335BAD" w:rsidP="00335BAD">
      <w:pPr>
        <w:jc w:val="both"/>
        <w:rPr>
          <w:lang w:val="ru-RU"/>
        </w:rPr>
      </w:pPr>
      <w:r w:rsidRPr="00335BAD">
        <w:rPr>
          <w:lang w:val="ru-RU"/>
        </w:rPr>
        <w:t>• Анализировать текст с точки зрения его соответст</w:t>
      </w:r>
      <w:r>
        <w:rPr>
          <w:lang w:val="ru-RU"/>
        </w:rPr>
        <w:t xml:space="preserve">вия основным признакам; с точки </w:t>
      </w:r>
      <w:r w:rsidRPr="00335BAD">
        <w:rPr>
          <w:lang w:val="ru-RU"/>
        </w:rPr>
        <w:t>зрения его принадлежности к функционально-смысловому типу речи.</w:t>
      </w:r>
    </w:p>
    <w:p w:rsidR="00335BAD" w:rsidRPr="00335BAD" w:rsidRDefault="00335BAD" w:rsidP="00335BAD">
      <w:pPr>
        <w:jc w:val="both"/>
        <w:rPr>
          <w:lang w:val="ru-RU"/>
        </w:rPr>
      </w:pPr>
      <w:r w:rsidRPr="00335BAD">
        <w:rPr>
          <w:lang w:val="ru-RU"/>
        </w:rPr>
        <w:t>• Характеризовать тексты различных функ</w:t>
      </w:r>
      <w:r>
        <w:rPr>
          <w:lang w:val="ru-RU"/>
        </w:rPr>
        <w:t xml:space="preserve">ционально-смысловых типов речи; </w:t>
      </w:r>
      <w:r w:rsidRPr="00335BAD">
        <w:rPr>
          <w:lang w:val="ru-RU"/>
        </w:rPr>
        <w:t>характеризовать особенности описания как типа речи (описание внешности человека,</w:t>
      </w:r>
      <w:r>
        <w:rPr>
          <w:lang w:val="ru-RU"/>
        </w:rPr>
        <w:t xml:space="preserve"> </w:t>
      </w:r>
      <w:r w:rsidRPr="00335BAD">
        <w:rPr>
          <w:lang w:val="ru-RU"/>
        </w:rPr>
        <w:t>помещения, природы, мес</w:t>
      </w:r>
      <w:r w:rsidRPr="00335BAD">
        <w:rPr>
          <w:lang w:val="ru-RU"/>
        </w:rPr>
        <w:t>т</w:t>
      </w:r>
      <w:r w:rsidRPr="00335BAD">
        <w:rPr>
          <w:lang w:val="ru-RU"/>
        </w:rPr>
        <w:t>ности, действий).</w:t>
      </w:r>
    </w:p>
    <w:p w:rsidR="00335BAD" w:rsidRPr="00335BAD" w:rsidRDefault="00335BAD" w:rsidP="00335BAD">
      <w:pPr>
        <w:jc w:val="both"/>
        <w:rPr>
          <w:lang w:val="ru-RU"/>
        </w:rPr>
      </w:pPr>
      <w:r w:rsidRPr="00335BAD">
        <w:rPr>
          <w:lang w:val="ru-RU"/>
        </w:rPr>
        <w:t>• Выявлять средства связи предложений в текст</w:t>
      </w:r>
      <w:r>
        <w:rPr>
          <w:lang w:val="ru-RU"/>
        </w:rPr>
        <w:t xml:space="preserve">е, в том числе притяжательные и </w:t>
      </w:r>
      <w:r w:rsidRPr="00335BAD">
        <w:rPr>
          <w:lang w:val="ru-RU"/>
        </w:rPr>
        <w:t>указательные м</w:t>
      </w:r>
      <w:r w:rsidRPr="00335BAD">
        <w:rPr>
          <w:lang w:val="ru-RU"/>
        </w:rPr>
        <w:t>е</w:t>
      </w:r>
      <w:r w:rsidRPr="00335BAD">
        <w:rPr>
          <w:lang w:val="ru-RU"/>
        </w:rPr>
        <w:t>стоимения, видо-временную соотнесённость глагольных форм.</w:t>
      </w:r>
    </w:p>
    <w:p w:rsidR="00335BAD" w:rsidRPr="00335BAD" w:rsidRDefault="00335BAD" w:rsidP="00335BAD">
      <w:pPr>
        <w:jc w:val="both"/>
        <w:rPr>
          <w:lang w:val="ru-RU"/>
        </w:rPr>
      </w:pPr>
      <w:r w:rsidRPr="00335BAD">
        <w:rPr>
          <w:lang w:val="ru-RU"/>
        </w:rPr>
        <w:t>• Применять знания о функционально-смысловых ти</w:t>
      </w:r>
      <w:r>
        <w:rPr>
          <w:lang w:val="ru-RU"/>
        </w:rPr>
        <w:t xml:space="preserve">пах речи при выполнении анализа </w:t>
      </w:r>
      <w:r w:rsidRPr="00335BAD">
        <w:rPr>
          <w:lang w:val="ru-RU"/>
        </w:rPr>
        <w:t>различных видов и в речевой практике; использовать зна</w:t>
      </w:r>
      <w:r>
        <w:rPr>
          <w:lang w:val="ru-RU"/>
        </w:rPr>
        <w:t xml:space="preserve">ние основных признаков текста в </w:t>
      </w:r>
      <w:r w:rsidRPr="00335BAD">
        <w:rPr>
          <w:lang w:val="ru-RU"/>
        </w:rPr>
        <w:t>практике создания собственного текста.</w:t>
      </w:r>
    </w:p>
    <w:p w:rsidR="00335BAD" w:rsidRPr="00335BAD" w:rsidRDefault="00335BAD" w:rsidP="00335BAD">
      <w:pPr>
        <w:jc w:val="both"/>
        <w:rPr>
          <w:lang w:val="ru-RU"/>
        </w:rPr>
      </w:pPr>
      <w:r w:rsidRPr="00335BAD">
        <w:rPr>
          <w:lang w:val="ru-RU"/>
        </w:rPr>
        <w:t>• Проводить смысловой анализ текста, его композиц</w:t>
      </w:r>
      <w:r>
        <w:rPr>
          <w:lang w:val="ru-RU"/>
        </w:rPr>
        <w:t xml:space="preserve">ионных особенностей, определять </w:t>
      </w:r>
      <w:r w:rsidRPr="00335BAD">
        <w:rPr>
          <w:lang w:val="ru-RU"/>
        </w:rPr>
        <w:t>количество микротем и абзацев.</w:t>
      </w:r>
    </w:p>
    <w:p w:rsidR="00335BAD" w:rsidRPr="00335BAD" w:rsidRDefault="00335BAD" w:rsidP="00335BAD">
      <w:pPr>
        <w:jc w:val="both"/>
        <w:rPr>
          <w:lang w:val="ru-RU"/>
        </w:rPr>
      </w:pPr>
      <w:r w:rsidRPr="00335BAD">
        <w:rPr>
          <w:lang w:val="ru-RU"/>
        </w:rPr>
        <w:t>• Создавать тексты различных функционально-смысл</w:t>
      </w:r>
      <w:r>
        <w:rPr>
          <w:lang w:val="ru-RU"/>
        </w:rPr>
        <w:t xml:space="preserve">овых типов речи (повествование, </w:t>
      </w:r>
      <w:r w:rsidRPr="00335BAD">
        <w:rPr>
          <w:lang w:val="ru-RU"/>
        </w:rPr>
        <w:t>описание внешности человека, помещения, природы, м</w:t>
      </w:r>
      <w:r>
        <w:rPr>
          <w:lang w:val="ru-RU"/>
        </w:rPr>
        <w:t xml:space="preserve">естности, действий) с опорой на </w:t>
      </w:r>
      <w:r w:rsidRPr="00335BAD">
        <w:rPr>
          <w:lang w:val="ru-RU"/>
        </w:rPr>
        <w:t>жизненный и чит</w:t>
      </w:r>
      <w:r w:rsidRPr="00335BAD">
        <w:rPr>
          <w:lang w:val="ru-RU"/>
        </w:rPr>
        <w:t>а</w:t>
      </w:r>
      <w:r w:rsidRPr="00335BAD">
        <w:rPr>
          <w:lang w:val="ru-RU"/>
        </w:rPr>
        <w:t>тельский опыт; произведение искусства (в том числе сочиненияминиатюры объёмом 5 и более предложений; классные</w:t>
      </w:r>
      <w:r>
        <w:rPr>
          <w:lang w:val="ru-RU"/>
        </w:rPr>
        <w:t xml:space="preserve"> сочинения объёмом не менее 100 </w:t>
      </w:r>
      <w:r w:rsidRPr="00335BAD">
        <w:rPr>
          <w:lang w:val="ru-RU"/>
        </w:rPr>
        <w:t>слов с учётом функциональной разн</w:t>
      </w:r>
      <w:r w:rsidRPr="00335BAD">
        <w:rPr>
          <w:lang w:val="ru-RU"/>
        </w:rPr>
        <w:t>о</w:t>
      </w:r>
      <w:r w:rsidRPr="00335BAD">
        <w:rPr>
          <w:lang w:val="ru-RU"/>
        </w:rPr>
        <w:t>видности и жанра сочинения, характера темы).</w:t>
      </w:r>
    </w:p>
    <w:p w:rsidR="00335BAD" w:rsidRPr="00335BAD" w:rsidRDefault="00335BAD" w:rsidP="00335BAD">
      <w:pPr>
        <w:jc w:val="both"/>
        <w:rPr>
          <w:lang w:val="ru-RU"/>
        </w:rPr>
      </w:pPr>
      <w:r w:rsidRPr="00335BAD">
        <w:rPr>
          <w:lang w:val="ru-RU"/>
        </w:rPr>
        <w:t>• Владеть умениями информационной пере</w:t>
      </w:r>
      <w:r>
        <w:rPr>
          <w:lang w:val="ru-RU"/>
        </w:rPr>
        <w:t xml:space="preserve">работки текста: составлять план </w:t>
      </w:r>
      <w:r w:rsidRPr="00335BAD">
        <w:rPr>
          <w:lang w:val="ru-RU"/>
        </w:rPr>
        <w:t>прочитанного текста (простой, сложный; назывной,</w:t>
      </w:r>
      <w:r>
        <w:rPr>
          <w:lang w:val="ru-RU"/>
        </w:rPr>
        <w:t xml:space="preserve"> вопросный) с целью дальнейшего </w:t>
      </w:r>
      <w:r w:rsidRPr="00335BAD">
        <w:rPr>
          <w:lang w:val="ru-RU"/>
        </w:rPr>
        <w:t>воспроизведения содержания текста в устной и письм</w:t>
      </w:r>
      <w:r>
        <w:rPr>
          <w:lang w:val="ru-RU"/>
        </w:rPr>
        <w:t xml:space="preserve">енной форме; выделять главную и </w:t>
      </w:r>
      <w:r w:rsidRPr="00335BAD">
        <w:rPr>
          <w:lang w:val="ru-RU"/>
        </w:rPr>
        <w:t>второстепенную информацию в пр</w:t>
      </w:r>
      <w:r w:rsidRPr="00335BAD">
        <w:rPr>
          <w:lang w:val="ru-RU"/>
        </w:rPr>
        <w:t>о</w:t>
      </w:r>
      <w:r w:rsidRPr="00335BAD">
        <w:rPr>
          <w:lang w:val="ru-RU"/>
        </w:rPr>
        <w:t xml:space="preserve">слушанном </w:t>
      </w:r>
      <w:r>
        <w:rPr>
          <w:lang w:val="ru-RU"/>
        </w:rPr>
        <w:t xml:space="preserve">и прочитанном тексте; извлекать </w:t>
      </w:r>
      <w:r w:rsidRPr="00335BAD">
        <w:rPr>
          <w:lang w:val="ru-RU"/>
        </w:rPr>
        <w:t>информацию из различных источников, в том числ</w:t>
      </w:r>
      <w:r>
        <w:rPr>
          <w:lang w:val="ru-RU"/>
        </w:rPr>
        <w:t xml:space="preserve">е из лингвистических словарей и </w:t>
      </w:r>
      <w:r w:rsidRPr="00335BAD">
        <w:rPr>
          <w:lang w:val="ru-RU"/>
        </w:rPr>
        <w:t>справочной литературы, и использовать её в учебной деятельн</w:t>
      </w:r>
      <w:r w:rsidRPr="00335BAD">
        <w:rPr>
          <w:lang w:val="ru-RU"/>
        </w:rPr>
        <w:t>о</w:t>
      </w:r>
      <w:r w:rsidRPr="00335BAD">
        <w:rPr>
          <w:lang w:val="ru-RU"/>
        </w:rPr>
        <w:t>сти.</w:t>
      </w:r>
    </w:p>
    <w:p w:rsidR="00335BAD" w:rsidRPr="00335BAD" w:rsidRDefault="00335BAD" w:rsidP="00335BAD">
      <w:pPr>
        <w:jc w:val="both"/>
        <w:rPr>
          <w:lang w:val="ru-RU"/>
        </w:rPr>
      </w:pPr>
      <w:r w:rsidRPr="00335BAD">
        <w:rPr>
          <w:lang w:val="ru-RU"/>
        </w:rPr>
        <w:t>• Представлять сообщение на заданную тему в виде презентации.</w:t>
      </w:r>
    </w:p>
    <w:p w:rsidR="00335BAD" w:rsidRPr="00335BAD" w:rsidRDefault="00335BAD" w:rsidP="00335BAD">
      <w:pPr>
        <w:jc w:val="both"/>
        <w:rPr>
          <w:lang w:val="ru-RU"/>
        </w:rPr>
      </w:pPr>
      <w:r w:rsidRPr="00335BAD">
        <w:rPr>
          <w:lang w:val="ru-RU"/>
        </w:rPr>
        <w:t>• Представлять содержание прослушанного или проч</w:t>
      </w:r>
      <w:r>
        <w:rPr>
          <w:lang w:val="ru-RU"/>
        </w:rPr>
        <w:t xml:space="preserve">итанного научно-учебного текста </w:t>
      </w:r>
      <w:r w:rsidRPr="00335BAD">
        <w:rPr>
          <w:lang w:val="ru-RU"/>
        </w:rPr>
        <w:t>в виде та</w:t>
      </w:r>
      <w:r w:rsidRPr="00335BAD">
        <w:rPr>
          <w:lang w:val="ru-RU"/>
        </w:rPr>
        <w:t>б</w:t>
      </w:r>
      <w:r w:rsidRPr="00335BAD">
        <w:rPr>
          <w:lang w:val="ru-RU"/>
        </w:rPr>
        <w:t>лицы, схемы; представлять содержание таблицы, схемы в виде текста.</w:t>
      </w:r>
    </w:p>
    <w:p w:rsidR="00335BAD" w:rsidRPr="00335BAD" w:rsidRDefault="00335BAD" w:rsidP="00335BAD">
      <w:pPr>
        <w:jc w:val="both"/>
        <w:rPr>
          <w:lang w:val="ru-RU"/>
        </w:rPr>
      </w:pPr>
      <w:r w:rsidRPr="00335BAD">
        <w:rPr>
          <w:lang w:val="ru-RU"/>
        </w:rPr>
        <w:t>• Редактировать собственные тексты с опорой на зн</w:t>
      </w:r>
      <w:r>
        <w:rPr>
          <w:lang w:val="ru-RU"/>
        </w:rPr>
        <w:t xml:space="preserve">ание норм современного русского </w:t>
      </w:r>
      <w:r w:rsidRPr="00335BAD">
        <w:rPr>
          <w:lang w:val="ru-RU"/>
        </w:rPr>
        <w:t>литерату</w:t>
      </w:r>
      <w:r w:rsidRPr="00335BAD">
        <w:rPr>
          <w:lang w:val="ru-RU"/>
        </w:rPr>
        <w:t>р</w:t>
      </w:r>
      <w:r w:rsidRPr="00335BAD">
        <w:rPr>
          <w:lang w:val="ru-RU"/>
        </w:rPr>
        <w:t>ного языка.</w:t>
      </w:r>
    </w:p>
    <w:p w:rsidR="00335BAD" w:rsidRPr="00335BAD" w:rsidRDefault="00335BAD" w:rsidP="00335BAD">
      <w:pPr>
        <w:jc w:val="both"/>
        <w:rPr>
          <w:b/>
          <w:lang w:val="ru-RU"/>
        </w:rPr>
      </w:pPr>
      <w:r w:rsidRPr="00335BAD">
        <w:rPr>
          <w:b/>
          <w:lang w:val="ru-RU"/>
        </w:rPr>
        <w:t>Функциональные разновидности языка</w:t>
      </w:r>
    </w:p>
    <w:p w:rsidR="00335BAD" w:rsidRPr="00335BAD" w:rsidRDefault="00335BAD" w:rsidP="00335BAD">
      <w:pPr>
        <w:jc w:val="both"/>
        <w:rPr>
          <w:lang w:val="ru-RU"/>
        </w:rPr>
      </w:pPr>
      <w:r w:rsidRPr="00335BAD">
        <w:rPr>
          <w:lang w:val="ru-RU"/>
        </w:rPr>
        <w:t>• Характеризовать особенности официально-делового с</w:t>
      </w:r>
      <w:r>
        <w:rPr>
          <w:lang w:val="ru-RU"/>
        </w:rPr>
        <w:t xml:space="preserve">тиля речи, научного стиля речи; </w:t>
      </w:r>
      <w:r w:rsidRPr="00335BAD">
        <w:rPr>
          <w:lang w:val="ru-RU"/>
        </w:rPr>
        <w:t>перечи</w:t>
      </w:r>
      <w:r w:rsidRPr="00335BAD">
        <w:rPr>
          <w:lang w:val="ru-RU"/>
        </w:rPr>
        <w:t>с</w:t>
      </w:r>
      <w:r w:rsidRPr="00335BAD">
        <w:rPr>
          <w:lang w:val="ru-RU"/>
        </w:rPr>
        <w:t>лять требования к составлению словарн</w:t>
      </w:r>
      <w:r>
        <w:rPr>
          <w:lang w:val="ru-RU"/>
        </w:rPr>
        <w:t xml:space="preserve">ой статьи и научного сообщения; </w:t>
      </w:r>
      <w:r w:rsidRPr="00335BAD">
        <w:rPr>
          <w:lang w:val="ru-RU"/>
        </w:rPr>
        <w:t>анализировать тексты разных функциональных разновид</w:t>
      </w:r>
      <w:r>
        <w:rPr>
          <w:lang w:val="ru-RU"/>
        </w:rPr>
        <w:t xml:space="preserve">ностей языка и жанров (рассказ; </w:t>
      </w:r>
      <w:r w:rsidRPr="00335BAD">
        <w:rPr>
          <w:lang w:val="ru-RU"/>
        </w:rPr>
        <w:t>заявление, расписка; словарная статья, научное сообщение).</w:t>
      </w:r>
    </w:p>
    <w:p w:rsidR="004C2F84" w:rsidRPr="004C2F84" w:rsidRDefault="00335BAD" w:rsidP="00335BAD">
      <w:pPr>
        <w:jc w:val="both"/>
        <w:rPr>
          <w:lang w:val="ru-RU"/>
        </w:rPr>
      </w:pPr>
      <w:r w:rsidRPr="00335BAD">
        <w:rPr>
          <w:lang w:val="ru-RU"/>
        </w:rPr>
        <w:t>• Применять знания об официально-деловом</w:t>
      </w:r>
      <w:r>
        <w:rPr>
          <w:lang w:val="ru-RU"/>
        </w:rPr>
        <w:t xml:space="preserve"> и научном стиле при выполнении </w:t>
      </w:r>
      <w:r w:rsidRPr="00335BAD">
        <w:rPr>
          <w:lang w:val="ru-RU"/>
        </w:rPr>
        <w:t>языкового анализа различных видов и в речевой практике.</w:t>
      </w:r>
    </w:p>
    <w:p w:rsidR="00335BAD" w:rsidRPr="00335BAD" w:rsidRDefault="00335BAD" w:rsidP="00335BAD">
      <w:pPr>
        <w:jc w:val="both"/>
        <w:rPr>
          <w:b/>
          <w:lang w:val="ru-RU"/>
        </w:rPr>
      </w:pPr>
      <w:r w:rsidRPr="00335BAD">
        <w:rPr>
          <w:b/>
          <w:lang w:val="ru-RU"/>
        </w:rPr>
        <w:t>СИСТЕМА ЯЗЫКА</w:t>
      </w:r>
    </w:p>
    <w:p w:rsidR="00335BAD" w:rsidRPr="00335BAD" w:rsidRDefault="00335BAD" w:rsidP="00335BAD">
      <w:pPr>
        <w:jc w:val="both"/>
        <w:rPr>
          <w:b/>
          <w:lang w:val="ru-RU"/>
        </w:rPr>
      </w:pPr>
      <w:r w:rsidRPr="00335BAD">
        <w:rPr>
          <w:b/>
          <w:lang w:val="ru-RU"/>
        </w:rPr>
        <w:t>Лексикология. Культура речи</w:t>
      </w:r>
    </w:p>
    <w:p w:rsidR="00335BAD" w:rsidRPr="00335BAD" w:rsidRDefault="00335BAD" w:rsidP="00335BAD">
      <w:pPr>
        <w:jc w:val="both"/>
        <w:rPr>
          <w:lang w:val="ru-RU"/>
        </w:rPr>
      </w:pPr>
      <w:r w:rsidRPr="00335BAD">
        <w:rPr>
          <w:lang w:val="ru-RU"/>
        </w:rPr>
        <w:t>• Различать слова с точки зрения их п</w:t>
      </w:r>
      <w:r>
        <w:rPr>
          <w:lang w:val="ru-RU"/>
        </w:rPr>
        <w:t xml:space="preserve">роисхождения: исконно русские и </w:t>
      </w:r>
      <w:r w:rsidRPr="00335BAD">
        <w:rPr>
          <w:lang w:val="ru-RU"/>
        </w:rPr>
        <w:t>заимствованные слова; различать слова с точки зрения их</w:t>
      </w:r>
      <w:r>
        <w:rPr>
          <w:lang w:val="ru-RU"/>
        </w:rPr>
        <w:t xml:space="preserve"> принадлежности к активному или </w:t>
      </w:r>
      <w:r w:rsidRPr="00335BAD">
        <w:rPr>
          <w:lang w:val="ru-RU"/>
        </w:rPr>
        <w:t>пассивному запасу: неол</w:t>
      </w:r>
      <w:r w:rsidRPr="00335BAD">
        <w:rPr>
          <w:lang w:val="ru-RU"/>
        </w:rPr>
        <w:t>о</w:t>
      </w:r>
      <w:r w:rsidRPr="00335BAD">
        <w:rPr>
          <w:lang w:val="ru-RU"/>
        </w:rPr>
        <w:t>гизмы, устаревшие слова (историз</w:t>
      </w:r>
      <w:r>
        <w:rPr>
          <w:lang w:val="ru-RU"/>
        </w:rPr>
        <w:t xml:space="preserve">мы и архаизмы); различать слова </w:t>
      </w:r>
      <w:r w:rsidRPr="00335BAD">
        <w:rPr>
          <w:lang w:val="ru-RU"/>
        </w:rPr>
        <w:t>с точки зрения сферы их упо</w:t>
      </w:r>
      <w:r w:rsidRPr="00335BAD">
        <w:rPr>
          <w:lang w:val="ru-RU"/>
        </w:rPr>
        <w:t>т</w:t>
      </w:r>
      <w:r w:rsidRPr="00335BAD">
        <w:rPr>
          <w:lang w:val="ru-RU"/>
        </w:rPr>
        <w:t>ребления: общеупотребител</w:t>
      </w:r>
      <w:r>
        <w:rPr>
          <w:lang w:val="ru-RU"/>
        </w:rPr>
        <w:t xml:space="preserve">ьные слова и слова ограниченной </w:t>
      </w:r>
      <w:r w:rsidRPr="00335BAD">
        <w:rPr>
          <w:lang w:val="ru-RU"/>
        </w:rPr>
        <w:t>сферы употребления (диалектизмы, термины, профессион</w:t>
      </w:r>
      <w:r>
        <w:rPr>
          <w:lang w:val="ru-RU"/>
        </w:rPr>
        <w:t xml:space="preserve">ализмы, жаргонизмы); определять </w:t>
      </w:r>
      <w:r w:rsidRPr="00335BAD">
        <w:rPr>
          <w:lang w:val="ru-RU"/>
        </w:rPr>
        <w:t>стилистическую окраску слова.</w:t>
      </w:r>
    </w:p>
    <w:p w:rsidR="00335BAD" w:rsidRPr="00335BAD" w:rsidRDefault="00335BAD" w:rsidP="00335BAD">
      <w:pPr>
        <w:jc w:val="both"/>
        <w:rPr>
          <w:lang w:val="ru-RU"/>
        </w:rPr>
      </w:pPr>
      <w:r w:rsidRPr="00335BAD">
        <w:rPr>
          <w:lang w:val="ru-RU"/>
        </w:rPr>
        <w:t>• Распознавать эпитеты, метафоры, олиц</w:t>
      </w:r>
      <w:r>
        <w:rPr>
          <w:lang w:val="ru-RU"/>
        </w:rPr>
        <w:t xml:space="preserve">етворения; понимать их основное </w:t>
      </w:r>
      <w:r w:rsidRPr="00335BAD">
        <w:rPr>
          <w:lang w:val="ru-RU"/>
        </w:rPr>
        <w:t>коммуникативное н</w:t>
      </w:r>
      <w:r w:rsidRPr="00335BAD">
        <w:rPr>
          <w:lang w:val="ru-RU"/>
        </w:rPr>
        <w:t>а</w:t>
      </w:r>
      <w:r w:rsidRPr="00335BAD">
        <w:rPr>
          <w:lang w:val="ru-RU"/>
        </w:rPr>
        <w:t>значение в художественном тексте и использовать в речи</w:t>
      </w:r>
      <w:r>
        <w:rPr>
          <w:lang w:val="ru-RU"/>
        </w:rPr>
        <w:t xml:space="preserve"> с целью </w:t>
      </w:r>
      <w:r w:rsidRPr="00335BAD">
        <w:rPr>
          <w:lang w:val="ru-RU"/>
        </w:rPr>
        <w:t>повышения её богатства и выр</w:t>
      </w:r>
      <w:r w:rsidRPr="00335BAD">
        <w:rPr>
          <w:lang w:val="ru-RU"/>
        </w:rPr>
        <w:t>а</w:t>
      </w:r>
      <w:r w:rsidRPr="00335BAD">
        <w:rPr>
          <w:lang w:val="ru-RU"/>
        </w:rPr>
        <w:t>зительности.</w:t>
      </w:r>
    </w:p>
    <w:p w:rsidR="003A0968" w:rsidRDefault="00335BAD" w:rsidP="00335BAD">
      <w:pPr>
        <w:jc w:val="both"/>
        <w:rPr>
          <w:lang w:val="ru-RU"/>
        </w:rPr>
      </w:pPr>
      <w:r w:rsidRPr="00335BAD">
        <w:rPr>
          <w:lang w:val="ru-RU"/>
        </w:rPr>
        <w:t>• Распознавать в тексте фразеологизмы, уметь определя</w:t>
      </w:r>
      <w:r>
        <w:rPr>
          <w:lang w:val="ru-RU"/>
        </w:rPr>
        <w:t xml:space="preserve">ть их значения; характеризовать </w:t>
      </w:r>
      <w:r w:rsidRPr="00335BAD">
        <w:rPr>
          <w:lang w:val="ru-RU"/>
        </w:rPr>
        <w:t>ситуацию употребления фразеологизма.</w:t>
      </w:r>
    </w:p>
    <w:p w:rsidR="00335BAD" w:rsidRPr="00335BAD" w:rsidRDefault="00335BAD" w:rsidP="00335BAD">
      <w:pPr>
        <w:jc w:val="both"/>
        <w:rPr>
          <w:lang w:val="ru-RU"/>
        </w:rPr>
      </w:pPr>
      <w:r w:rsidRPr="00335BAD">
        <w:rPr>
          <w:lang w:val="ru-RU"/>
        </w:rPr>
        <w:t>• Осуществлять выбор лексических средств в со</w:t>
      </w:r>
      <w:r>
        <w:rPr>
          <w:lang w:val="ru-RU"/>
        </w:rPr>
        <w:t xml:space="preserve">ответствии с речевой ситуацией; </w:t>
      </w:r>
      <w:r w:rsidRPr="00335BAD">
        <w:rPr>
          <w:lang w:val="ru-RU"/>
        </w:rPr>
        <w:t>пользоваться словарями иностранных слов, устаревших слов; оценивать свою и чу</w:t>
      </w:r>
      <w:r w:rsidR="00942BFD">
        <w:rPr>
          <w:lang w:val="ru-RU"/>
        </w:rPr>
        <w:t xml:space="preserve">жую речь </w:t>
      </w:r>
      <w:r w:rsidRPr="00335BAD">
        <w:rPr>
          <w:lang w:val="ru-RU"/>
        </w:rPr>
        <w:t>с точки зрения то</w:t>
      </w:r>
      <w:r w:rsidRPr="00335BAD">
        <w:rPr>
          <w:lang w:val="ru-RU"/>
        </w:rPr>
        <w:t>ч</w:t>
      </w:r>
      <w:r w:rsidRPr="00335BAD">
        <w:rPr>
          <w:lang w:val="ru-RU"/>
        </w:rPr>
        <w:t xml:space="preserve">ного, уместного и выразительного </w:t>
      </w:r>
      <w:r w:rsidR="00942BFD">
        <w:rPr>
          <w:lang w:val="ru-RU"/>
        </w:rPr>
        <w:t xml:space="preserve">словоупотребления; использовать </w:t>
      </w:r>
      <w:r w:rsidRPr="00335BAD">
        <w:rPr>
          <w:lang w:val="ru-RU"/>
        </w:rPr>
        <w:t>толковые словари.</w:t>
      </w:r>
    </w:p>
    <w:p w:rsidR="00335BAD" w:rsidRPr="00942BFD" w:rsidRDefault="00335BAD" w:rsidP="00335BAD">
      <w:pPr>
        <w:jc w:val="both"/>
        <w:rPr>
          <w:b/>
          <w:lang w:val="ru-RU"/>
        </w:rPr>
      </w:pPr>
      <w:r w:rsidRPr="00942BFD">
        <w:rPr>
          <w:b/>
          <w:lang w:val="ru-RU"/>
        </w:rPr>
        <w:t>Словообразование. Культура речи. Орфография</w:t>
      </w:r>
    </w:p>
    <w:p w:rsidR="00335BAD" w:rsidRPr="00335BAD" w:rsidRDefault="00335BAD" w:rsidP="00335BAD">
      <w:pPr>
        <w:jc w:val="both"/>
        <w:rPr>
          <w:lang w:val="ru-RU"/>
        </w:rPr>
      </w:pPr>
      <w:r w:rsidRPr="00335BAD">
        <w:rPr>
          <w:lang w:val="ru-RU"/>
        </w:rPr>
        <w:t>• Распознавать формообразующие и словообраз</w:t>
      </w:r>
      <w:r w:rsidR="00942BFD">
        <w:rPr>
          <w:lang w:val="ru-RU"/>
        </w:rPr>
        <w:t xml:space="preserve">ующие морфемы в слове; выделять </w:t>
      </w:r>
      <w:r w:rsidRPr="00335BAD">
        <w:rPr>
          <w:lang w:val="ru-RU"/>
        </w:rPr>
        <w:t>производящую основу.</w:t>
      </w:r>
    </w:p>
    <w:p w:rsidR="00335BAD" w:rsidRPr="00335BAD" w:rsidRDefault="00335BAD" w:rsidP="00335BAD">
      <w:pPr>
        <w:jc w:val="both"/>
        <w:rPr>
          <w:lang w:val="ru-RU"/>
        </w:rPr>
      </w:pPr>
      <w:r w:rsidRPr="00335BAD">
        <w:rPr>
          <w:lang w:val="ru-RU"/>
        </w:rPr>
        <w:t>• Определять способы словообразования (приставочный, суффиксальный, приставочносуффи</w:t>
      </w:r>
      <w:r w:rsidRPr="00335BAD">
        <w:rPr>
          <w:lang w:val="ru-RU"/>
        </w:rPr>
        <w:t>к</w:t>
      </w:r>
      <w:r w:rsidRPr="00335BAD">
        <w:rPr>
          <w:lang w:val="ru-RU"/>
        </w:rPr>
        <w:t>сальный, бессуффиксный, сложение, переход</w:t>
      </w:r>
      <w:r w:rsidR="00942BFD">
        <w:rPr>
          <w:lang w:val="ru-RU"/>
        </w:rPr>
        <w:t xml:space="preserve"> из одной части речи в другую); </w:t>
      </w:r>
      <w:r w:rsidRPr="00335BAD">
        <w:rPr>
          <w:lang w:val="ru-RU"/>
        </w:rPr>
        <w:t>проводить морфе</w:t>
      </w:r>
      <w:r w:rsidRPr="00335BAD">
        <w:rPr>
          <w:lang w:val="ru-RU"/>
        </w:rPr>
        <w:t>м</w:t>
      </w:r>
      <w:r w:rsidRPr="00335BAD">
        <w:rPr>
          <w:lang w:val="ru-RU"/>
        </w:rPr>
        <w:t>ный и словообразовательный а</w:t>
      </w:r>
      <w:r w:rsidR="00942BFD">
        <w:rPr>
          <w:lang w:val="ru-RU"/>
        </w:rPr>
        <w:t xml:space="preserve">нализ слов; применять знания по </w:t>
      </w:r>
      <w:r w:rsidRPr="00335BAD">
        <w:rPr>
          <w:lang w:val="ru-RU"/>
        </w:rPr>
        <w:t>морфемике и словообразованию при выполнении языкового анализа различных видов.</w:t>
      </w:r>
    </w:p>
    <w:p w:rsidR="00335BAD" w:rsidRPr="00335BAD" w:rsidRDefault="00335BAD" w:rsidP="00335BAD">
      <w:pPr>
        <w:jc w:val="both"/>
        <w:rPr>
          <w:lang w:val="ru-RU"/>
        </w:rPr>
      </w:pPr>
      <w:r w:rsidRPr="00335BAD">
        <w:rPr>
          <w:lang w:val="ru-RU"/>
        </w:rPr>
        <w:t>• Соблюдать нормы словообразования имён прилагательных.</w:t>
      </w:r>
    </w:p>
    <w:p w:rsidR="00335BAD" w:rsidRPr="00335BAD" w:rsidRDefault="00335BAD" w:rsidP="00335BAD">
      <w:pPr>
        <w:jc w:val="both"/>
        <w:rPr>
          <w:lang w:val="ru-RU"/>
        </w:rPr>
      </w:pPr>
      <w:r w:rsidRPr="00335BAD">
        <w:rPr>
          <w:lang w:val="ru-RU"/>
        </w:rPr>
        <w:t>• Распознавать изученные орфограммы; проводи</w:t>
      </w:r>
      <w:r w:rsidR="00942BFD">
        <w:rPr>
          <w:lang w:val="ru-RU"/>
        </w:rPr>
        <w:t xml:space="preserve">ть орфографический анализ слов; </w:t>
      </w:r>
      <w:r w:rsidRPr="00335BAD">
        <w:rPr>
          <w:lang w:val="ru-RU"/>
        </w:rPr>
        <w:t>применять зн</w:t>
      </w:r>
      <w:r w:rsidRPr="00335BAD">
        <w:rPr>
          <w:lang w:val="ru-RU"/>
        </w:rPr>
        <w:t>а</w:t>
      </w:r>
      <w:r w:rsidRPr="00335BAD">
        <w:rPr>
          <w:lang w:val="ru-RU"/>
        </w:rPr>
        <w:t>ния по орфографии в практике правописания.</w:t>
      </w:r>
    </w:p>
    <w:p w:rsidR="00335BAD" w:rsidRPr="00335BAD" w:rsidRDefault="00335BAD" w:rsidP="00335BAD">
      <w:pPr>
        <w:jc w:val="both"/>
        <w:rPr>
          <w:lang w:val="ru-RU"/>
        </w:rPr>
      </w:pPr>
      <w:r w:rsidRPr="00335BAD">
        <w:rPr>
          <w:lang w:val="ru-RU"/>
        </w:rPr>
        <w:t xml:space="preserve">• Соблюдать нормы правописания сложных </w:t>
      </w:r>
      <w:r w:rsidR="00942BFD">
        <w:rPr>
          <w:lang w:val="ru-RU"/>
        </w:rPr>
        <w:t xml:space="preserve">и сложносокращённых слов; нормы </w:t>
      </w:r>
      <w:r w:rsidRPr="00335BAD">
        <w:rPr>
          <w:lang w:val="ru-RU"/>
        </w:rPr>
        <w:t>правописания корня –кас-кос- с чередованием а // о, гласных в приставках пре- и при-.</w:t>
      </w:r>
    </w:p>
    <w:p w:rsidR="00335BAD" w:rsidRPr="00942BFD" w:rsidRDefault="00335BAD" w:rsidP="00335BAD">
      <w:pPr>
        <w:jc w:val="both"/>
        <w:rPr>
          <w:b/>
          <w:lang w:val="ru-RU"/>
        </w:rPr>
      </w:pPr>
      <w:r w:rsidRPr="00942BFD">
        <w:rPr>
          <w:b/>
          <w:lang w:val="ru-RU"/>
        </w:rPr>
        <w:t>Морфология. Культура речи. Орфография</w:t>
      </w:r>
    </w:p>
    <w:p w:rsidR="00335BAD" w:rsidRPr="00335BAD" w:rsidRDefault="00335BAD" w:rsidP="00335BAD">
      <w:pPr>
        <w:jc w:val="both"/>
        <w:rPr>
          <w:lang w:val="ru-RU"/>
        </w:rPr>
      </w:pPr>
      <w:r w:rsidRPr="00335BAD">
        <w:rPr>
          <w:lang w:val="ru-RU"/>
        </w:rPr>
        <w:t>• Характеризовать особенности словообразования имён существительных.</w:t>
      </w:r>
    </w:p>
    <w:p w:rsidR="00335BAD" w:rsidRPr="00335BAD" w:rsidRDefault="00335BAD" w:rsidP="00335BAD">
      <w:pPr>
        <w:jc w:val="both"/>
        <w:rPr>
          <w:lang w:val="ru-RU"/>
        </w:rPr>
      </w:pPr>
      <w:r w:rsidRPr="00335BAD">
        <w:rPr>
          <w:lang w:val="ru-RU"/>
        </w:rPr>
        <w:t>• Соблюдать нормы слитного и дефисного написания пол- и полу- со словами.</w:t>
      </w:r>
    </w:p>
    <w:p w:rsidR="00335BAD" w:rsidRPr="00335BAD" w:rsidRDefault="00335BAD" w:rsidP="00335BAD">
      <w:pPr>
        <w:jc w:val="both"/>
        <w:rPr>
          <w:lang w:val="ru-RU"/>
        </w:rPr>
      </w:pPr>
      <w:r w:rsidRPr="00335BAD">
        <w:rPr>
          <w:lang w:val="ru-RU"/>
        </w:rPr>
        <w:t xml:space="preserve">• Соблюдать нормы произношения, постановки </w:t>
      </w:r>
      <w:r w:rsidR="00942BFD">
        <w:rPr>
          <w:lang w:val="ru-RU"/>
        </w:rPr>
        <w:t xml:space="preserve">ударения (в рамках изученного), </w:t>
      </w:r>
      <w:r w:rsidRPr="00335BAD">
        <w:rPr>
          <w:lang w:val="ru-RU"/>
        </w:rPr>
        <w:t>словоизменения имён существительных.</w:t>
      </w:r>
    </w:p>
    <w:p w:rsidR="00335BAD" w:rsidRPr="00335BAD" w:rsidRDefault="00335BAD" w:rsidP="00335BAD">
      <w:pPr>
        <w:jc w:val="both"/>
        <w:rPr>
          <w:lang w:val="ru-RU"/>
        </w:rPr>
      </w:pPr>
      <w:r w:rsidRPr="00335BAD">
        <w:rPr>
          <w:lang w:val="ru-RU"/>
        </w:rPr>
        <w:t>• Различать качественные, относительные и притя</w:t>
      </w:r>
      <w:r w:rsidR="00942BFD">
        <w:rPr>
          <w:lang w:val="ru-RU"/>
        </w:rPr>
        <w:t xml:space="preserve">жательные имена прилагательные, </w:t>
      </w:r>
      <w:r w:rsidRPr="00335BAD">
        <w:rPr>
          <w:lang w:val="ru-RU"/>
        </w:rPr>
        <w:t>степени сра</w:t>
      </w:r>
      <w:r w:rsidRPr="00335BAD">
        <w:rPr>
          <w:lang w:val="ru-RU"/>
        </w:rPr>
        <w:t>в</w:t>
      </w:r>
      <w:r w:rsidRPr="00335BAD">
        <w:rPr>
          <w:lang w:val="ru-RU"/>
        </w:rPr>
        <w:t>нения качественных имён прилагательных.</w:t>
      </w:r>
    </w:p>
    <w:p w:rsidR="00335BAD" w:rsidRPr="00335BAD" w:rsidRDefault="00335BAD" w:rsidP="00335BAD">
      <w:pPr>
        <w:jc w:val="both"/>
        <w:rPr>
          <w:lang w:val="ru-RU"/>
        </w:rPr>
      </w:pPr>
      <w:r w:rsidRPr="00335BAD">
        <w:rPr>
          <w:lang w:val="ru-RU"/>
        </w:rPr>
        <w:t>• Соблюдать нормы словообразования имён при</w:t>
      </w:r>
      <w:r w:rsidR="00942BFD">
        <w:rPr>
          <w:lang w:val="ru-RU"/>
        </w:rPr>
        <w:t xml:space="preserve">лагательных; нормы произношения </w:t>
      </w:r>
      <w:r w:rsidRPr="00335BAD">
        <w:rPr>
          <w:lang w:val="ru-RU"/>
        </w:rPr>
        <w:t>имён прилаг</w:t>
      </w:r>
      <w:r w:rsidRPr="00335BAD">
        <w:rPr>
          <w:lang w:val="ru-RU"/>
        </w:rPr>
        <w:t>а</w:t>
      </w:r>
      <w:r w:rsidRPr="00335BAD">
        <w:rPr>
          <w:lang w:val="ru-RU"/>
        </w:rPr>
        <w:t>тельных, нормы ударения (в рамк</w:t>
      </w:r>
      <w:r w:rsidR="00942BFD">
        <w:rPr>
          <w:lang w:val="ru-RU"/>
        </w:rPr>
        <w:t xml:space="preserve">ах изученного); соблюдать нормы </w:t>
      </w:r>
      <w:r w:rsidRPr="00335BAD">
        <w:rPr>
          <w:lang w:val="ru-RU"/>
        </w:rPr>
        <w:t xml:space="preserve">правописания н и нн в именах прилагательных, суффиксов </w:t>
      </w:r>
      <w:r w:rsidR="00942BFD">
        <w:rPr>
          <w:lang w:val="ru-RU"/>
        </w:rPr>
        <w:t xml:space="preserve">-к- и -ск- имён прилагательных, </w:t>
      </w:r>
      <w:r w:rsidRPr="00335BAD">
        <w:rPr>
          <w:lang w:val="ru-RU"/>
        </w:rPr>
        <w:t>сложных имён прилагательных.</w:t>
      </w:r>
    </w:p>
    <w:p w:rsidR="00335BAD" w:rsidRPr="00335BAD" w:rsidRDefault="00335BAD" w:rsidP="00335BAD">
      <w:pPr>
        <w:jc w:val="both"/>
        <w:rPr>
          <w:lang w:val="ru-RU"/>
        </w:rPr>
      </w:pPr>
      <w:r w:rsidRPr="00335BAD">
        <w:rPr>
          <w:lang w:val="ru-RU"/>
        </w:rPr>
        <w:t>• Распознавать числительные; определять обще</w:t>
      </w:r>
      <w:r w:rsidR="00942BFD">
        <w:rPr>
          <w:lang w:val="ru-RU"/>
        </w:rPr>
        <w:t xml:space="preserve">е грамматическое значение имени </w:t>
      </w:r>
      <w:r w:rsidRPr="00335BAD">
        <w:rPr>
          <w:lang w:val="ru-RU"/>
        </w:rPr>
        <w:t>числительного; различать разряды имён числительных по значению, по строению.</w:t>
      </w:r>
    </w:p>
    <w:p w:rsidR="00335BAD" w:rsidRPr="00335BAD" w:rsidRDefault="00335BAD" w:rsidP="00335BAD">
      <w:pPr>
        <w:jc w:val="both"/>
        <w:rPr>
          <w:lang w:val="ru-RU"/>
        </w:rPr>
      </w:pPr>
      <w:r w:rsidRPr="00335BAD">
        <w:rPr>
          <w:lang w:val="ru-RU"/>
        </w:rPr>
        <w:t>• Уметь склонять числительные и характери</w:t>
      </w:r>
      <w:r w:rsidR="00942BFD">
        <w:rPr>
          <w:lang w:val="ru-RU"/>
        </w:rPr>
        <w:t xml:space="preserve">зовать особенности склонения, </w:t>
      </w:r>
      <w:r w:rsidRPr="00335BAD">
        <w:rPr>
          <w:lang w:val="ru-RU"/>
        </w:rPr>
        <w:t>словообразования и синтаксических функций числител</w:t>
      </w:r>
      <w:r w:rsidR="00942BFD">
        <w:rPr>
          <w:lang w:val="ru-RU"/>
        </w:rPr>
        <w:t xml:space="preserve">ьных; характеризовать роль имён </w:t>
      </w:r>
      <w:r w:rsidRPr="00335BAD">
        <w:rPr>
          <w:lang w:val="ru-RU"/>
        </w:rPr>
        <w:t>числительных в речи, особе</w:t>
      </w:r>
      <w:r w:rsidRPr="00335BAD">
        <w:rPr>
          <w:lang w:val="ru-RU"/>
        </w:rPr>
        <w:t>н</w:t>
      </w:r>
      <w:r w:rsidRPr="00335BAD">
        <w:rPr>
          <w:lang w:val="ru-RU"/>
        </w:rPr>
        <w:t>ности употребления в научных текстах, деловой речи.</w:t>
      </w:r>
    </w:p>
    <w:p w:rsidR="00335BAD" w:rsidRPr="00335BAD" w:rsidRDefault="00335BAD" w:rsidP="00335BAD">
      <w:pPr>
        <w:jc w:val="both"/>
        <w:rPr>
          <w:lang w:val="ru-RU"/>
        </w:rPr>
      </w:pPr>
      <w:r w:rsidRPr="00335BAD">
        <w:rPr>
          <w:lang w:val="ru-RU"/>
        </w:rPr>
        <w:t>• Правильно употреблять собирательные имена числительные; соблюда</w:t>
      </w:r>
      <w:r w:rsidR="00942BFD">
        <w:rPr>
          <w:lang w:val="ru-RU"/>
        </w:rPr>
        <w:t xml:space="preserve">ть нормы </w:t>
      </w:r>
      <w:r w:rsidRPr="00335BAD">
        <w:rPr>
          <w:lang w:val="ru-RU"/>
        </w:rPr>
        <w:t>правописания имён числительных, в том числе нап</w:t>
      </w:r>
      <w:r w:rsidR="00942BFD">
        <w:rPr>
          <w:lang w:val="ru-RU"/>
        </w:rPr>
        <w:t xml:space="preserve">исание ь в именах числительных; </w:t>
      </w:r>
      <w:r w:rsidRPr="00335BAD">
        <w:rPr>
          <w:lang w:val="ru-RU"/>
        </w:rPr>
        <w:t>написание двойных согла</w:t>
      </w:r>
      <w:r w:rsidRPr="00335BAD">
        <w:rPr>
          <w:lang w:val="ru-RU"/>
        </w:rPr>
        <w:t>с</w:t>
      </w:r>
      <w:r w:rsidRPr="00335BAD">
        <w:rPr>
          <w:lang w:val="ru-RU"/>
        </w:rPr>
        <w:t>ных; слитное, раздельное, д</w:t>
      </w:r>
      <w:r w:rsidR="00942BFD">
        <w:rPr>
          <w:lang w:val="ru-RU"/>
        </w:rPr>
        <w:t xml:space="preserve">ефисное написание числительных; </w:t>
      </w:r>
      <w:r w:rsidRPr="00335BAD">
        <w:rPr>
          <w:lang w:val="ru-RU"/>
        </w:rPr>
        <w:t>нормы правописания окончаний числительных.</w:t>
      </w:r>
    </w:p>
    <w:p w:rsidR="00335BAD" w:rsidRPr="00335BAD" w:rsidRDefault="00335BAD" w:rsidP="00335BAD">
      <w:pPr>
        <w:jc w:val="both"/>
        <w:rPr>
          <w:lang w:val="ru-RU"/>
        </w:rPr>
      </w:pPr>
      <w:r w:rsidRPr="00335BAD">
        <w:rPr>
          <w:lang w:val="ru-RU"/>
        </w:rPr>
        <w:t>• Распознавать местоимения; определять общее гра</w:t>
      </w:r>
      <w:r w:rsidR="00942BFD">
        <w:rPr>
          <w:lang w:val="ru-RU"/>
        </w:rPr>
        <w:t xml:space="preserve">мматическое значение; различать </w:t>
      </w:r>
      <w:r w:rsidRPr="00335BAD">
        <w:rPr>
          <w:lang w:val="ru-RU"/>
        </w:rPr>
        <w:t>разряды м</w:t>
      </w:r>
      <w:r w:rsidRPr="00335BAD">
        <w:rPr>
          <w:lang w:val="ru-RU"/>
        </w:rPr>
        <w:t>е</w:t>
      </w:r>
      <w:r w:rsidRPr="00335BAD">
        <w:rPr>
          <w:lang w:val="ru-RU"/>
        </w:rPr>
        <w:t>стоимений; уметь склонять местоимения;</w:t>
      </w:r>
      <w:r w:rsidR="00942BFD">
        <w:rPr>
          <w:lang w:val="ru-RU"/>
        </w:rPr>
        <w:t xml:space="preserve"> характеризовать особенности их </w:t>
      </w:r>
      <w:r w:rsidRPr="00335BAD">
        <w:rPr>
          <w:lang w:val="ru-RU"/>
        </w:rPr>
        <w:t>склонения, словообр</w:t>
      </w:r>
      <w:r w:rsidRPr="00335BAD">
        <w:rPr>
          <w:lang w:val="ru-RU"/>
        </w:rPr>
        <w:t>а</w:t>
      </w:r>
      <w:r w:rsidRPr="00335BAD">
        <w:rPr>
          <w:lang w:val="ru-RU"/>
        </w:rPr>
        <w:t>зования, синтаксических функций, роли в речи.</w:t>
      </w:r>
    </w:p>
    <w:p w:rsidR="00335BAD" w:rsidRPr="00335BAD" w:rsidRDefault="00335BAD" w:rsidP="00335BAD">
      <w:pPr>
        <w:jc w:val="both"/>
        <w:rPr>
          <w:lang w:val="ru-RU"/>
        </w:rPr>
      </w:pPr>
      <w:r w:rsidRPr="00335BAD">
        <w:rPr>
          <w:lang w:val="ru-RU"/>
        </w:rPr>
        <w:t>• Правильно употреблять местоимения в соответствии с требованиями русско</w:t>
      </w:r>
      <w:r w:rsidR="00942BFD">
        <w:rPr>
          <w:lang w:val="ru-RU"/>
        </w:rPr>
        <w:t xml:space="preserve">го </w:t>
      </w:r>
      <w:r w:rsidRPr="00335BAD">
        <w:rPr>
          <w:lang w:val="ru-RU"/>
        </w:rPr>
        <w:t>речевого этикета, в том числе местоимения 3-го</w:t>
      </w:r>
      <w:r w:rsidR="00942BFD">
        <w:rPr>
          <w:lang w:val="ru-RU"/>
        </w:rPr>
        <w:t xml:space="preserve"> лица в соответствии со смыслом </w:t>
      </w:r>
      <w:r w:rsidRPr="00335BAD">
        <w:rPr>
          <w:lang w:val="ru-RU"/>
        </w:rPr>
        <w:t>предшествующего текста (устран</w:t>
      </w:r>
      <w:r w:rsidRPr="00335BAD">
        <w:rPr>
          <w:lang w:val="ru-RU"/>
        </w:rPr>
        <w:t>е</w:t>
      </w:r>
      <w:r w:rsidRPr="00335BAD">
        <w:rPr>
          <w:lang w:val="ru-RU"/>
        </w:rPr>
        <w:t>ние двусмысленност</w:t>
      </w:r>
      <w:r w:rsidR="00942BFD">
        <w:rPr>
          <w:lang w:val="ru-RU"/>
        </w:rPr>
        <w:t xml:space="preserve">и, неточности); соблюдать нормы </w:t>
      </w:r>
      <w:r w:rsidRPr="00335BAD">
        <w:rPr>
          <w:lang w:val="ru-RU"/>
        </w:rPr>
        <w:t>правописания местоимений с не и ни, сли</w:t>
      </w:r>
      <w:r w:rsidRPr="00335BAD">
        <w:rPr>
          <w:lang w:val="ru-RU"/>
        </w:rPr>
        <w:t>т</w:t>
      </w:r>
      <w:r w:rsidRPr="00335BAD">
        <w:rPr>
          <w:lang w:val="ru-RU"/>
        </w:rPr>
        <w:t>ного, ра</w:t>
      </w:r>
      <w:r w:rsidR="00942BFD">
        <w:rPr>
          <w:lang w:val="ru-RU"/>
        </w:rPr>
        <w:t xml:space="preserve">здельного и дефисного написания </w:t>
      </w:r>
      <w:r w:rsidRPr="00335BAD">
        <w:rPr>
          <w:lang w:val="ru-RU"/>
        </w:rPr>
        <w:t>местоимений.</w:t>
      </w:r>
    </w:p>
    <w:p w:rsidR="00335BAD" w:rsidRPr="00335BAD" w:rsidRDefault="00335BAD" w:rsidP="00335BAD">
      <w:pPr>
        <w:jc w:val="both"/>
        <w:rPr>
          <w:lang w:val="ru-RU"/>
        </w:rPr>
      </w:pPr>
      <w:r w:rsidRPr="00335BAD">
        <w:rPr>
          <w:lang w:val="ru-RU"/>
        </w:rPr>
        <w:t>• Распознавать переходные и непереходные гл</w:t>
      </w:r>
      <w:r w:rsidR="00942BFD">
        <w:rPr>
          <w:lang w:val="ru-RU"/>
        </w:rPr>
        <w:t xml:space="preserve">аголы; разноспрягаемые глаголы; </w:t>
      </w:r>
      <w:r w:rsidRPr="00335BAD">
        <w:rPr>
          <w:lang w:val="ru-RU"/>
        </w:rPr>
        <w:t>определять накл</w:t>
      </w:r>
      <w:r w:rsidRPr="00335BAD">
        <w:rPr>
          <w:lang w:val="ru-RU"/>
        </w:rPr>
        <w:t>о</w:t>
      </w:r>
      <w:r w:rsidRPr="00335BAD">
        <w:rPr>
          <w:lang w:val="ru-RU"/>
        </w:rPr>
        <w:t>нение глагола, значение глаго</w:t>
      </w:r>
      <w:r w:rsidR="00942BFD">
        <w:rPr>
          <w:lang w:val="ru-RU"/>
        </w:rPr>
        <w:t xml:space="preserve">лов в изъявительном, условном и </w:t>
      </w:r>
      <w:r w:rsidRPr="00335BAD">
        <w:rPr>
          <w:lang w:val="ru-RU"/>
        </w:rPr>
        <w:t>повелительном наклонении; разл</w:t>
      </w:r>
      <w:r w:rsidRPr="00335BAD">
        <w:rPr>
          <w:lang w:val="ru-RU"/>
        </w:rPr>
        <w:t>и</w:t>
      </w:r>
      <w:r w:rsidRPr="00335BAD">
        <w:rPr>
          <w:lang w:val="ru-RU"/>
        </w:rPr>
        <w:t>чать безличные и личн</w:t>
      </w:r>
      <w:r w:rsidR="00942BFD">
        <w:rPr>
          <w:lang w:val="ru-RU"/>
        </w:rPr>
        <w:t xml:space="preserve">ые глаголы; использовать личные </w:t>
      </w:r>
      <w:r w:rsidRPr="00335BAD">
        <w:rPr>
          <w:lang w:val="ru-RU"/>
        </w:rPr>
        <w:t>глаголы в безличном значении.</w:t>
      </w:r>
    </w:p>
    <w:p w:rsidR="00335BAD" w:rsidRPr="00335BAD" w:rsidRDefault="00335BAD" w:rsidP="00335BAD">
      <w:pPr>
        <w:jc w:val="both"/>
        <w:rPr>
          <w:lang w:val="ru-RU"/>
        </w:rPr>
      </w:pPr>
      <w:r w:rsidRPr="00335BAD">
        <w:rPr>
          <w:lang w:val="ru-RU"/>
        </w:rPr>
        <w:t>• Соблюдать нормы правописания ь в формах глагола повелительного наклонения.</w:t>
      </w:r>
    </w:p>
    <w:p w:rsidR="00335BAD" w:rsidRDefault="00335BAD" w:rsidP="00335BAD">
      <w:pPr>
        <w:jc w:val="both"/>
        <w:rPr>
          <w:lang w:val="ru-RU"/>
        </w:rPr>
      </w:pPr>
      <w:r w:rsidRPr="00335BAD">
        <w:rPr>
          <w:lang w:val="ru-RU"/>
        </w:rPr>
        <w:t>• Проводить морфологический анализ имён при</w:t>
      </w:r>
      <w:r w:rsidR="00942BFD">
        <w:rPr>
          <w:lang w:val="ru-RU"/>
        </w:rPr>
        <w:t xml:space="preserve">лагательных, имён числительных, </w:t>
      </w:r>
      <w:r w:rsidRPr="00335BAD">
        <w:rPr>
          <w:lang w:val="ru-RU"/>
        </w:rPr>
        <w:t>местоимений, глаголов; применять знания по морф</w:t>
      </w:r>
      <w:r w:rsidR="00942BFD">
        <w:rPr>
          <w:lang w:val="ru-RU"/>
        </w:rPr>
        <w:t xml:space="preserve">ологии при выполнении языкового </w:t>
      </w:r>
      <w:r w:rsidRPr="00335BAD">
        <w:rPr>
          <w:lang w:val="ru-RU"/>
        </w:rPr>
        <w:t>анализа различных видов и в речевой практике.</w:t>
      </w:r>
    </w:p>
    <w:p w:rsidR="00942BFD" w:rsidRPr="00942BFD" w:rsidRDefault="00942BFD" w:rsidP="00942BFD">
      <w:pPr>
        <w:jc w:val="both"/>
        <w:rPr>
          <w:lang w:val="ru-RU"/>
        </w:rPr>
      </w:pPr>
      <w:r w:rsidRPr="00942BFD">
        <w:rPr>
          <w:lang w:val="ru-RU"/>
        </w:rPr>
        <w:t>• Проводить фонетический анализ слов; использовать</w:t>
      </w:r>
      <w:r>
        <w:rPr>
          <w:lang w:val="ru-RU"/>
        </w:rPr>
        <w:t xml:space="preserve"> знания по фонетике и графике в </w:t>
      </w:r>
      <w:r w:rsidRPr="00942BFD">
        <w:rPr>
          <w:lang w:val="ru-RU"/>
        </w:rPr>
        <w:t>практике произношения и правописания слов.</w:t>
      </w:r>
    </w:p>
    <w:p w:rsidR="00942BFD" w:rsidRPr="00942BFD" w:rsidRDefault="00942BFD" w:rsidP="00942BFD">
      <w:pPr>
        <w:jc w:val="both"/>
        <w:rPr>
          <w:lang w:val="ru-RU"/>
        </w:rPr>
      </w:pPr>
      <w:r w:rsidRPr="00942BFD">
        <w:rPr>
          <w:lang w:val="ru-RU"/>
        </w:rPr>
        <w:t>• Распознавать изученные орфограммы; проводи</w:t>
      </w:r>
      <w:r>
        <w:rPr>
          <w:lang w:val="ru-RU"/>
        </w:rPr>
        <w:t xml:space="preserve">ть орфографический анализ слов; </w:t>
      </w:r>
      <w:r w:rsidRPr="00942BFD">
        <w:rPr>
          <w:lang w:val="ru-RU"/>
        </w:rPr>
        <w:t>применять зн</w:t>
      </w:r>
      <w:r w:rsidRPr="00942BFD">
        <w:rPr>
          <w:lang w:val="ru-RU"/>
        </w:rPr>
        <w:t>а</w:t>
      </w:r>
      <w:r w:rsidRPr="00942BFD">
        <w:rPr>
          <w:lang w:val="ru-RU"/>
        </w:rPr>
        <w:t>ния по орфографии в практике правописания.</w:t>
      </w:r>
    </w:p>
    <w:p w:rsidR="00942BFD" w:rsidRDefault="00942BFD" w:rsidP="00942BFD">
      <w:pPr>
        <w:jc w:val="both"/>
        <w:rPr>
          <w:lang w:val="ru-RU"/>
        </w:rPr>
      </w:pPr>
      <w:r w:rsidRPr="00942BFD">
        <w:rPr>
          <w:lang w:val="ru-RU"/>
        </w:rPr>
        <w:t>• Проводить синтаксический анализ с</w:t>
      </w:r>
      <w:r>
        <w:rPr>
          <w:lang w:val="ru-RU"/>
        </w:rPr>
        <w:t xml:space="preserve">ловосочетаний, синтаксический и </w:t>
      </w:r>
      <w:r w:rsidRPr="00942BFD">
        <w:rPr>
          <w:lang w:val="ru-RU"/>
        </w:rPr>
        <w:t>пунктуационный анализ предложений (в рамках и</w:t>
      </w:r>
      <w:r>
        <w:rPr>
          <w:lang w:val="ru-RU"/>
        </w:rPr>
        <w:t xml:space="preserve">зученного); применять знания по </w:t>
      </w:r>
      <w:r w:rsidRPr="00942BFD">
        <w:rPr>
          <w:lang w:val="ru-RU"/>
        </w:rPr>
        <w:t>синтаксису и пунктуации при выполн</w:t>
      </w:r>
      <w:r w:rsidRPr="00942BFD">
        <w:rPr>
          <w:lang w:val="ru-RU"/>
        </w:rPr>
        <w:t>е</w:t>
      </w:r>
      <w:r w:rsidRPr="00942BFD">
        <w:rPr>
          <w:lang w:val="ru-RU"/>
        </w:rPr>
        <w:t>нии языкового анал</w:t>
      </w:r>
      <w:r>
        <w:rPr>
          <w:lang w:val="ru-RU"/>
        </w:rPr>
        <w:t xml:space="preserve">иза различных видов и в речевой </w:t>
      </w:r>
      <w:r w:rsidRPr="00942BFD">
        <w:rPr>
          <w:lang w:val="ru-RU"/>
        </w:rPr>
        <w:t>практике.</w:t>
      </w:r>
    </w:p>
    <w:p w:rsidR="007F6DED" w:rsidRPr="007F6DED" w:rsidRDefault="007F6DED" w:rsidP="007F6DED">
      <w:pPr>
        <w:jc w:val="both"/>
        <w:rPr>
          <w:b/>
          <w:lang w:val="ru-RU"/>
        </w:rPr>
      </w:pPr>
      <w:r w:rsidRPr="007F6DED">
        <w:rPr>
          <w:b/>
          <w:lang w:val="ru-RU"/>
        </w:rPr>
        <w:t>7 КЛАСС</w:t>
      </w:r>
    </w:p>
    <w:p w:rsidR="007F6DED" w:rsidRPr="007F6DED" w:rsidRDefault="007F6DED" w:rsidP="007F6DED">
      <w:pPr>
        <w:jc w:val="both"/>
        <w:rPr>
          <w:b/>
          <w:lang w:val="ru-RU"/>
        </w:rPr>
      </w:pPr>
      <w:r w:rsidRPr="007F6DED">
        <w:rPr>
          <w:b/>
          <w:lang w:val="ru-RU"/>
        </w:rPr>
        <w:t>Общие сведения о языке</w:t>
      </w:r>
    </w:p>
    <w:p w:rsidR="007F6DED" w:rsidRPr="007F6DED" w:rsidRDefault="007F6DED" w:rsidP="007F6DED">
      <w:pPr>
        <w:jc w:val="both"/>
        <w:rPr>
          <w:lang w:val="ru-RU"/>
        </w:rPr>
      </w:pPr>
      <w:r w:rsidRPr="007F6DED">
        <w:rPr>
          <w:lang w:val="ru-RU"/>
        </w:rPr>
        <w:t>• Иметь представление о языке как развивающемся явлении.</w:t>
      </w:r>
    </w:p>
    <w:p w:rsidR="007F6DED" w:rsidRPr="007F6DED" w:rsidRDefault="007F6DED" w:rsidP="007F6DED">
      <w:pPr>
        <w:jc w:val="both"/>
        <w:rPr>
          <w:lang w:val="ru-RU"/>
        </w:rPr>
      </w:pPr>
      <w:r w:rsidRPr="007F6DED">
        <w:rPr>
          <w:lang w:val="ru-RU"/>
        </w:rPr>
        <w:t>• Осознавать взаимосвязь языка, культуры и истории народа (приводить примеры).</w:t>
      </w:r>
    </w:p>
    <w:p w:rsidR="007F6DED" w:rsidRPr="007F6DED" w:rsidRDefault="007F6DED" w:rsidP="007F6DED">
      <w:pPr>
        <w:jc w:val="both"/>
        <w:rPr>
          <w:b/>
          <w:lang w:val="ru-RU"/>
        </w:rPr>
      </w:pPr>
      <w:r w:rsidRPr="007F6DED">
        <w:rPr>
          <w:b/>
          <w:lang w:val="ru-RU"/>
        </w:rPr>
        <w:t>Язык и речь</w:t>
      </w:r>
    </w:p>
    <w:p w:rsidR="007F6DED" w:rsidRPr="007F6DED" w:rsidRDefault="007F6DED" w:rsidP="007F6DED">
      <w:pPr>
        <w:jc w:val="both"/>
        <w:rPr>
          <w:lang w:val="ru-RU"/>
        </w:rPr>
      </w:pPr>
      <w:r w:rsidRPr="007F6DED">
        <w:rPr>
          <w:lang w:val="ru-RU"/>
        </w:rPr>
        <w:t>• Создавать устные монологические высказывания об</w:t>
      </w:r>
      <w:r>
        <w:rPr>
          <w:lang w:val="ru-RU"/>
        </w:rPr>
        <w:t xml:space="preserve">ъёмом не менее 7 предложений на </w:t>
      </w:r>
      <w:r w:rsidRPr="007F6DED">
        <w:rPr>
          <w:lang w:val="ru-RU"/>
        </w:rPr>
        <w:t>основе н</w:t>
      </w:r>
      <w:r w:rsidRPr="007F6DED">
        <w:rPr>
          <w:lang w:val="ru-RU"/>
        </w:rPr>
        <w:t>а</w:t>
      </w:r>
      <w:r w:rsidRPr="007F6DED">
        <w:rPr>
          <w:lang w:val="ru-RU"/>
        </w:rPr>
        <w:t>блюдений, личных впечатлений, чтения н</w:t>
      </w:r>
      <w:r>
        <w:rPr>
          <w:lang w:val="ru-RU"/>
        </w:rPr>
        <w:t xml:space="preserve">аучно-учебной, художественной и </w:t>
      </w:r>
      <w:r w:rsidRPr="007F6DED">
        <w:rPr>
          <w:lang w:val="ru-RU"/>
        </w:rPr>
        <w:t>научнопопулярной литературы (монолог-описание, монолог-рассуждение, монологповествование); выступать с нау</w:t>
      </w:r>
      <w:r w:rsidRPr="007F6DED">
        <w:rPr>
          <w:lang w:val="ru-RU"/>
        </w:rPr>
        <w:t>ч</w:t>
      </w:r>
      <w:r w:rsidRPr="007F6DED">
        <w:rPr>
          <w:lang w:val="ru-RU"/>
        </w:rPr>
        <w:t>ным сообщением.</w:t>
      </w:r>
    </w:p>
    <w:p w:rsidR="007F6DED" w:rsidRPr="007F6DED" w:rsidRDefault="007F6DED" w:rsidP="007F6DED">
      <w:pPr>
        <w:jc w:val="both"/>
        <w:rPr>
          <w:lang w:val="ru-RU"/>
        </w:rPr>
      </w:pPr>
      <w:r w:rsidRPr="007F6DED">
        <w:rPr>
          <w:lang w:val="ru-RU"/>
        </w:rPr>
        <w:t>• Участвовать в диалоге на лингвистические темы (в рамках изученного) и темы на</w:t>
      </w:r>
      <w:r>
        <w:rPr>
          <w:lang w:val="ru-RU"/>
        </w:rPr>
        <w:t xml:space="preserve"> </w:t>
      </w:r>
      <w:r w:rsidRPr="007F6DED">
        <w:rPr>
          <w:lang w:val="ru-RU"/>
        </w:rPr>
        <w:t>основе жи</w:t>
      </w:r>
      <w:r w:rsidRPr="007F6DED">
        <w:rPr>
          <w:lang w:val="ru-RU"/>
        </w:rPr>
        <w:t>з</w:t>
      </w:r>
      <w:r w:rsidRPr="007F6DED">
        <w:rPr>
          <w:lang w:val="ru-RU"/>
        </w:rPr>
        <w:t>ненных наблюдений объёмом не менее 5 реплик.</w:t>
      </w:r>
    </w:p>
    <w:p w:rsidR="007F6DED" w:rsidRPr="007F6DED" w:rsidRDefault="007F6DED" w:rsidP="007F6DED">
      <w:pPr>
        <w:jc w:val="both"/>
        <w:rPr>
          <w:lang w:val="ru-RU"/>
        </w:rPr>
      </w:pPr>
      <w:r w:rsidRPr="007F6DED">
        <w:rPr>
          <w:lang w:val="ru-RU"/>
        </w:rPr>
        <w:t>• Владеть различными видами диалога: диало</w:t>
      </w:r>
      <w:r>
        <w:rPr>
          <w:lang w:val="ru-RU"/>
        </w:rPr>
        <w:t xml:space="preserve">г — запрос информации, диалог — </w:t>
      </w:r>
      <w:r w:rsidRPr="007F6DED">
        <w:rPr>
          <w:lang w:val="ru-RU"/>
        </w:rPr>
        <w:t>сообщение и</w:t>
      </w:r>
      <w:r w:rsidRPr="007F6DED">
        <w:rPr>
          <w:lang w:val="ru-RU"/>
        </w:rPr>
        <w:t>н</w:t>
      </w:r>
      <w:r w:rsidRPr="007F6DED">
        <w:rPr>
          <w:lang w:val="ru-RU"/>
        </w:rPr>
        <w:t>формации.</w:t>
      </w:r>
    </w:p>
    <w:p w:rsidR="007F6DED" w:rsidRPr="007F6DED" w:rsidRDefault="007F6DED" w:rsidP="007F6DED">
      <w:pPr>
        <w:jc w:val="both"/>
        <w:rPr>
          <w:lang w:val="ru-RU"/>
        </w:rPr>
      </w:pPr>
      <w:r w:rsidRPr="007F6DED">
        <w:rPr>
          <w:lang w:val="ru-RU"/>
        </w:rPr>
        <w:t>• Владеть различными видами аудирования (выборочн</w:t>
      </w:r>
      <w:r>
        <w:rPr>
          <w:lang w:val="ru-RU"/>
        </w:rPr>
        <w:t xml:space="preserve">ое, ознакомительное, детальное) </w:t>
      </w:r>
      <w:r w:rsidRPr="007F6DED">
        <w:rPr>
          <w:lang w:val="ru-RU"/>
        </w:rPr>
        <w:t>публиц</w:t>
      </w:r>
      <w:r w:rsidRPr="007F6DED">
        <w:rPr>
          <w:lang w:val="ru-RU"/>
        </w:rPr>
        <w:t>и</w:t>
      </w:r>
      <w:r w:rsidRPr="007F6DED">
        <w:rPr>
          <w:lang w:val="ru-RU"/>
        </w:rPr>
        <w:t>стических текстов различных функционально-смысловых типов речи.</w:t>
      </w:r>
    </w:p>
    <w:p w:rsidR="007F6DED" w:rsidRPr="007F6DED" w:rsidRDefault="007F6DED" w:rsidP="007F6DED">
      <w:pPr>
        <w:jc w:val="both"/>
        <w:rPr>
          <w:lang w:val="ru-RU"/>
        </w:rPr>
      </w:pPr>
      <w:r w:rsidRPr="007F6DED">
        <w:rPr>
          <w:lang w:val="ru-RU"/>
        </w:rPr>
        <w:t>• Владеть различными видами чтения: просмотров</w:t>
      </w:r>
      <w:r>
        <w:rPr>
          <w:lang w:val="ru-RU"/>
        </w:rPr>
        <w:t xml:space="preserve">ым, ознакомительным, изучающим, </w:t>
      </w:r>
      <w:r w:rsidRPr="007F6DED">
        <w:rPr>
          <w:lang w:val="ru-RU"/>
        </w:rPr>
        <w:t>поисковым.</w:t>
      </w:r>
    </w:p>
    <w:p w:rsidR="007F6DED" w:rsidRPr="007F6DED" w:rsidRDefault="007F6DED" w:rsidP="007F6DED">
      <w:pPr>
        <w:jc w:val="both"/>
        <w:rPr>
          <w:lang w:val="ru-RU"/>
        </w:rPr>
      </w:pPr>
      <w:r w:rsidRPr="007F6DED">
        <w:rPr>
          <w:lang w:val="ru-RU"/>
        </w:rPr>
        <w:t>• Устно пересказывать прослушанный или прочита</w:t>
      </w:r>
      <w:r>
        <w:rPr>
          <w:lang w:val="ru-RU"/>
        </w:rPr>
        <w:t xml:space="preserve">нный текст объёмом не менее 120 </w:t>
      </w:r>
      <w:r w:rsidRPr="007F6DED">
        <w:rPr>
          <w:lang w:val="ru-RU"/>
        </w:rPr>
        <w:t>слов.</w:t>
      </w:r>
    </w:p>
    <w:p w:rsidR="007F6DED" w:rsidRPr="007F6DED" w:rsidRDefault="007F6DED" w:rsidP="007F6DED">
      <w:pPr>
        <w:jc w:val="both"/>
        <w:rPr>
          <w:lang w:val="ru-RU"/>
        </w:rPr>
      </w:pPr>
      <w:r w:rsidRPr="007F6DED">
        <w:rPr>
          <w:lang w:val="ru-RU"/>
        </w:rPr>
        <w:t>• Понимать содержание прослушанных и прочи</w:t>
      </w:r>
      <w:r>
        <w:rPr>
          <w:lang w:val="ru-RU"/>
        </w:rPr>
        <w:t xml:space="preserve">танных публицистических текстов </w:t>
      </w:r>
      <w:r w:rsidRPr="007F6DED">
        <w:rPr>
          <w:lang w:val="ru-RU"/>
        </w:rPr>
        <w:t>(рассуждение-доказательство, рассуждение-объяс</w:t>
      </w:r>
      <w:r>
        <w:rPr>
          <w:lang w:val="ru-RU"/>
        </w:rPr>
        <w:t xml:space="preserve">нение, рассуждение-размышление) </w:t>
      </w:r>
      <w:r w:rsidRPr="007F6DED">
        <w:rPr>
          <w:lang w:val="ru-RU"/>
        </w:rPr>
        <w:t>объёмом не менее 230 слов: устно и письменно фор</w:t>
      </w:r>
      <w:r>
        <w:rPr>
          <w:lang w:val="ru-RU"/>
        </w:rPr>
        <w:t xml:space="preserve">мулировать тему и главную мысль </w:t>
      </w:r>
      <w:r w:rsidRPr="007F6DED">
        <w:rPr>
          <w:lang w:val="ru-RU"/>
        </w:rPr>
        <w:t>текста; формулировать вопросы по с</w:t>
      </w:r>
      <w:r w:rsidRPr="007F6DED">
        <w:rPr>
          <w:lang w:val="ru-RU"/>
        </w:rPr>
        <w:t>о</w:t>
      </w:r>
      <w:r w:rsidRPr="007F6DED">
        <w:rPr>
          <w:lang w:val="ru-RU"/>
        </w:rPr>
        <w:t>держанию текста и отв</w:t>
      </w:r>
      <w:r>
        <w:rPr>
          <w:lang w:val="ru-RU"/>
        </w:rPr>
        <w:t xml:space="preserve">ечать на них; подробно, сжато и </w:t>
      </w:r>
      <w:r w:rsidRPr="007F6DED">
        <w:rPr>
          <w:lang w:val="ru-RU"/>
        </w:rPr>
        <w:t>выборочно передавать в устной и письме</w:t>
      </w:r>
      <w:r w:rsidRPr="007F6DED">
        <w:rPr>
          <w:lang w:val="ru-RU"/>
        </w:rPr>
        <w:t>н</w:t>
      </w:r>
      <w:r w:rsidRPr="007F6DED">
        <w:rPr>
          <w:lang w:val="ru-RU"/>
        </w:rPr>
        <w:t>ной форме содержание прослушанных публицистических текстов (для подробного изложения объём исх</w:t>
      </w:r>
      <w:r>
        <w:rPr>
          <w:lang w:val="ru-RU"/>
        </w:rPr>
        <w:t xml:space="preserve">одного текста должен составлять </w:t>
      </w:r>
      <w:r w:rsidRPr="007F6DED">
        <w:rPr>
          <w:lang w:val="ru-RU"/>
        </w:rPr>
        <w:t>не менее 180 слов; для сжатого и выборочного изл</w:t>
      </w:r>
      <w:r w:rsidRPr="007F6DED">
        <w:rPr>
          <w:lang w:val="ru-RU"/>
        </w:rPr>
        <w:t>о</w:t>
      </w:r>
      <w:r w:rsidRPr="007F6DED">
        <w:rPr>
          <w:lang w:val="ru-RU"/>
        </w:rPr>
        <w:t>жения — не менее 200 слов).</w:t>
      </w:r>
    </w:p>
    <w:p w:rsidR="007F6DED" w:rsidRPr="007F6DED" w:rsidRDefault="007F6DED" w:rsidP="007F6DED">
      <w:pPr>
        <w:jc w:val="both"/>
        <w:rPr>
          <w:lang w:val="ru-RU"/>
        </w:rPr>
      </w:pPr>
      <w:r w:rsidRPr="007F6DED">
        <w:rPr>
          <w:lang w:val="ru-RU"/>
        </w:rPr>
        <w:t>• Осуществлять адекватный выбор языковых сред</w:t>
      </w:r>
      <w:r>
        <w:rPr>
          <w:lang w:val="ru-RU"/>
        </w:rPr>
        <w:t xml:space="preserve">ств для создания высказывания в </w:t>
      </w:r>
      <w:r w:rsidRPr="007F6DED">
        <w:rPr>
          <w:lang w:val="ru-RU"/>
        </w:rPr>
        <w:t>соответствии с целью, темой и коммуникативным замыслом.</w:t>
      </w:r>
    </w:p>
    <w:p w:rsidR="007F6DED" w:rsidRPr="007F6DED" w:rsidRDefault="007F6DED" w:rsidP="007F6DED">
      <w:pPr>
        <w:jc w:val="both"/>
        <w:rPr>
          <w:lang w:val="ru-RU"/>
        </w:rPr>
      </w:pPr>
      <w:r w:rsidRPr="007F6DED">
        <w:rPr>
          <w:lang w:val="ru-RU"/>
        </w:rPr>
        <w:t>• Соблюдать в устной речи и на письме нормы современного русского литерат</w:t>
      </w:r>
      <w:r>
        <w:rPr>
          <w:lang w:val="ru-RU"/>
        </w:rPr>
        <w:t xml:space="preserve">урного </w:t>
      </w:r>
      <w:r w:rsidRPr="007F6DED">
        <w:rPr>
          <w:lang w:val="ru-RU"/>
        </w:rPr>
        <w:t>языка, в том числе во время списывания текста объёмом 11</w:t>
      </w:r>
      <w:r>
        <w:rPr>
          <w:lang w:val="ru-RU"/>
        </w:rPr>
        <w:t xml:space="preserve">0—120 слов; словарного диктанта </w:t>
      </w:r>
      <w:r w:rsidRPr="007F6DED">
        <w:rPr>
          <w:lang w:val="ru-RU"/>
        </w:rPr>
        <w:t>объёмом 25—30 слов; диктанта на основе связно</w:t>
      </w:r>
      <w:r>
        <w:rPr>
          <w:lang w:val="ru-RU"/>
        </w:rPr>
        <w:t xml:space="preserve">го текста объёмом 110—120 слов, </w:t>
      </w:r>
      <w:r w:rsidRPr="007F6DED">
        <w:rPr>
          <w:lang w:val="ru-RU"/>
        </w:rPr>
        <w:t>составленного с учётом ранее изученных правил правоп</w:t>
      </w:r>
      <w:r>
        <w:rPr>
          <w:lang w:val="ru-RU"/>
        </w:rPr>
        <w:t xml:space="preserve">исания (в том числе содержащего </w:t>
      </w:r>
      <w:r w:rsidRPr="007F6DED">
        <w:rPr>
          <w:lang w:val="ru-RU"/>
        </w:rPr>
        <w:t>изученные в течение третьего года обучения орф</w:t>
      </w:r>
      <w:r>
        <w:rPr>
          <w:lang w:val="ru-RU"/>
        </w:rPr>
        <w:t xml:space="preserve">ограммы, пунктограммы и слова с </w:t>
      </w:r>
      <w:r w:rsidRPr="007F6DED">
        <w:rPr>
          <w:lang w:val="ru-RU"/>
        </w:rPr>
        <w:t>непроверяемыми написаниями); соблюдать на письме правила речевого этикета.</w:t>
      </w:r>
    </w:p>
    <w:p w:rsidR="007F6DED" w:rsidRPr="007F6DED" w:rsidRDefault="007F6DED" w:rsidP="007F6DED">
      <w:pPr>
        <w:jc w:val="both"/>
        <w:rPr>
          <w:b/>
          <w:lang w:val="ru-RU"/>
        </w:rPr>
      </w:pPr>
      <w:r w:rsidRPr="007F6DED">
        <w:rPr>
          <w:b/>
          <w:lang w:val="ru-RU"/>
        </w:rPr>
        <w:t>Текст</w:t>
      </w:r>
    </w:p>
    <w:p w:rsidR="007F6DED" w:rsidRPr="007F6DED" w:rsidRDefault="007F6DED" w:rsidP="007F6DED">
      <w:pPr>
        <w:jc w:val="both"/>
        <w:rPr>
          <w:lang w:val="ru-RU"/>
        </w:rPr>
      </w:pPr>
      <w:r w:rsidRPr="007F6DED">
        <w:rPr>
          <w:lang w:val="ru-RU"/>
        </w:rPr>
        <w:t>• Анализировать текст с точки зрения его соответств</w:t>
      </w:r>
      <w:r>
        <w:rPr>
          <w:lang w:val="ru-RU"/>
        </w:rPr>
        <w:t xml:space="preserve">ия основным признакам; выявлять </w:t>
      </w:r>
      <w:r w:rsidRPr="007F6DED">
        <w:rPr>
          <w:lang w:val="ru-RU"/>
        </w:rPr>
        <w:t>его стру</w:t>
      </w:r>
      <w:r w:rsidRPr="007F6DED">
        <w:rPr>
          <w:lang w:val="ru-RU"/>
        </w:rPr>
        <w:t>к</w:t>
      </w:r>
      <w:r w:rsidRPr="007F6DED">
        <w:rPr>
          <w:lang w:val="ru-RU"/>
        </w:rPr>
        <w:t>туру, особенности абзацного членения, язык</w:t>
      </w:r>
      <w:r>
        <w:rPr>
          <w:lang w:val="ru-RU"/>
        </w:rPr>
        <w:t xml:space="preserve">овые средства выразительности в </w:t>
      </w:r>
      <w:r w:rsidRPr="007F6DED">
        <w:rPr>
          <w:lang w:val="ru-RU"/>
        </w:rPr>
        <w:t>тексте: фонетич</w:t>
      </w:r>
      <w:r w:rsidRPr="007F6DED">
        <w:rPr>
          <w:lang w:val="ru-RU"/>
        </w:rPr>
        <w:t>е</w:t>
      </w:r>
      <w:r w:rsidRPr="007F6DED">
        <w:rPr>
          <w:lang w:val="ru-RU"/>
        </w:rPr>
        <w:t>ские (звукопись), словообразовательные, лексические.</w:t>
      </w:r>
    </w:p>
    <w:p w:rsidR="007F6DED" w:rsidRPr="007F6DED" w:rsidRDefault="007F6DED" w:rsidP="007F6DED">
      <w:pPr>
        <w:jc w:val="both"/>
        <w:rPr>
          <w:lang w:val="ru-RU"/>
        </w:rPr>
      </w:pPr>
      <w:r w:rsidRPr="007F6DED">
        <w:rPr>
          <w:lang w:val="ru-RU"/>
        </w:rPr>
        <w:t>• Проводить смысловой анализ текста, его композиц</w:t>
      </w:r>
      <w:r>
        <w:rPr>
          <w:lang w:val="ru-RU"/>
        </w:rPr>
        <w:t xml:space="preserve">ионных особенностей, определять </w:t>
      </w:r>
      <w:r w:rsidRPr="007F6DED">
        <w:rPr>
          <w:lang w:val="ru-RU"/>
        </w:rPr>
        <w:t>количество микротем и абзацев.</w:t>
      </w:r>
    </w:p>
    <w:p w:rsidR="007F6DED" w:rsidRPr="007F6DED" w:rsidRDefault="007F6DED" w:rsidP="007F6DED">
      <w:pPr>
        <w:jc w:val="both"/>
        <w:rPr>
          <w:lang w:val="ru-RU"/>
        </w:rPr>
      </w:pPr>
      <w:r w:rsidRPr="007F6DED">
        <w:rPr>
          <w:lang w:val="ru-RU"/>
        </w:rPr>
        <w:t>• Выявлять лексические и грамматические средства связи предложений и частей текста.</w:t>
      </w:r>
    </w:p>
    <w:p w:rsidR="007F6DED" w:rsidRPr="007F6DED" w:rsidRDefault="007F6DED" w:rsidP="007F6DED">
      <w:pPr>
        <w:jc w:val="both"/>
        <w:rPr>
          <w:lang w:val="ru-RU"/>
        </w:rPr>
      </w:pPr>
      <w:r w:rsidRPr="007F6DED">
        <w:rPr>
          <w:lang w:val="ru-RU"/>
        </w:rPr>
        <w:t>• Создавать тексты различных функционально-с</w:t>
      </w:r>
      <w:r>
        <w:rPr>
          <w:lang w:val="ru-RU"/>
        </w:rPr>
        <w:t xml:space="preserve">мысловых типов речи с опорой на </w:t>
      </w:r>
      <w:r w:rsidRPr="007F6DED">
        <w:rPr>
          <w:lang w:val="ru-RU"/>
        </w:rPr>
        <w:t>жизненный и читательский опыт; на произведения искусства (в том числе сочинения- миниатюры объёмом 6 и более предложений; классные</w:t>
      </w:r>
      <w:r>
        <w:rPr>
          <w:lang w:val="ru-RU"/>
        </w:rPr>
        <w:t xml:space="preserve"> сочинения объёмом не менее 150 </w:t>
      </w:r>
      <w:r w:rsidRPr="007F6DED">
        <w:rPr>
          <w:lang w:val="ru-RU"/>
        </w:rPr>
        <w:t>слов с учётом стиля и жанра соч</w:t>
      </w:r>
      <w:r w:rsidRPr="007F6DED">
        <w:rPr>
          <w:lang w:val="ru-RU"/>
        </w:rPr>
        <w:t>и</w:t>
      </w:r>
      <w:r w:rsidRPr="007F6DED">
        <w:rPr>
          <w:lang w:val="ru-RU"/>
        </w:rPr>
        <w:t>нения, характера темы).</w:t>
      </w:r>
    </w:p>
    <w:p w:rsidR="007F6DED" w:rsidRPr="007F6DED" w:rsidRDefault="007F6DED" w:rsidP="007F6DED">
      <w:pPr>
        <w:jc w:val="both"/>
        <w:rPr>
          <w:lang w:val="ru-RU"/>
        </w:rPr>
      </w:pPr>
      <w:r w:rsidRPr="007F6DED">
        <w:rPr>
          <w:lang w:val="ru-RU"/>
        </w:rPr>
        <w:t>• Владеть умениями информационной пере</w:t>
      </w:r>
      <w:r>
        <w:rPr>
          <w:lang w:val="ru-RU"/>
        </w:rPr>
        <w:t xml:space="preserve">работки текста: составлять план </w:t>
      </w:r>
      <w:r w:rsidRPr="007F6DED">
        <w:rPr>
          <w:lang w:val="ru-RU"/>
        </w:rPr>
        <w:t xml:space="preserve">прочитанного текста (простой, сложный; назывной, </w:t>
      </w:r>
      <w:r>
        <w:rPr>
          <w:lang w:val="ru-RU"/>
        </w:rPr>
        <w:t xml:space="preserve">вопросный, тезисный) с целью </w:t>
      </w:r>
      <w:r w:rsidRPr="007F6DED">
        <w:rPr>
          <w:lang w:val="ru-RU"/>
        </w:rPr>
        <w:t>дальнейшего воспроизведения с</w:t>
      </w:r>
      <w:r w:rsidRPr="007F6DED">
        <w:rPr>
          <w:lang w:val="ru-RU"/>
        </w:rPr>
        <w:t>о</w:t>
      </w:r>
      <w:r w:rsidRPr="007F6DED">
        <w:rPr>
          <w:lang w:val="ru-RU"/>
        </w:rPr>
        <w:t>держания текста в устн</w:t>
      </w:r>
      <w:r>
        <w:rPr>
          <w:lang w:val="ru-RU"/>
        </w:rPr>
        <w:t xml:space="preserve">ой и письменной форме; выделять </w:t>
      </w:r>
      <w:r w:rsidRPr="007F6DED">
        <w:rPr>
          <w:lang w:val="ru-RU"/>
        </w:rPr>
        <w:t>главную и второстепенную информацию в тексте;</w:t>
      </w:r>
      <w:r>
        <w:rPr>
          <w:lang w:val="ru-RU"/>
        </w:rPr>
        <w:t xml:space="preserve"> передавать содержание текста с </w:t>
      </w:r>
      <w:r w:rsidRPr="007F6DED">
        <w:rPr>
          <w:lang w:val="ru-RU"/>
        </w:rPr>
        <w:t>изменением лица рассказчика; использовать способы информационной п</w:t>
      </w:r>
      <w:r>
        <w:rPr>
          <w:lang w:val="ru-RU"/>
        </w:rPr>
        <w:t xml:space="preserve">ереработки текста; </w:t>
      </w:r>
      <w:r w:rsidRPr="007F6DED">
        <w:rPr>
          <w:lang w:val="ru-RU"/>
        </w:rPr>
        <w:t>извлекать информацию из различных источников, в том чи</w:t>
      </w:r>
      <w:r>
        <w:rPr>
          <w:lang w:val="ru-RU"/>
        </w:rPr>
        <w:t xml:space="preserve">сле из лингвистических словарей </w:t>
      </w:r>
      <w:r w:rsidRPr="007F6DED">
        <w:rPr>
          <w:lang w:val="ru-RU"/>
        </w:rPr>
        <w:t>и справочной литературы, и использовать её в учебной де</w:t>
      </w:r>
      <w:r w:rsidRPr="007F6DED">
        <w:rPr>
          <w:lang w:val="ru-RU"/>
        </w:rPr>
        <w:t>я</w:t>
      </w:r>
      <w:r w:rsidRPr="007F6DED">
        <w:rPr>
          <w:lang w:val="ru-RU"/>
        </w:rPr>
        <w:t>тельности.</w:t>
      </w:r>
    </w:p>
    <w:p w:rsidR="007F6DED" w:rsidRPr="007F6DED" w:rsidRDefault="007F6DED" w:rsidP="007F6DED">
      <w:pPr>
        <w:jc w:val="both"/>
        <w:rPr>
          <w:lang w:val="ru-RU"/>
        </w:rPr>
      </w:pPr>
      <w:r w:rsidRPr="007F6DED">
        <w:rPr>
          <w:lang w:val="ru-RU"/>
        </w:rPr>
        <w:t>• Представлять сообщение на заданную тему в виде презентации.</w:t>
      </w:r>
    </w:p>
    <w:p w:rsidR="007F6DED" w:rsidRPr="007F6DED" w:rsidRDefault="007F6DED" w:rsidP="007F6DED">
      <w:pPr>
        <w:jc w:val="both"/>
        <w:rPr>
          <w:lang w:val="ru-RU"/>
        </w:rPr>
      </w:pPr>
      <w:r w:rsidRPr="007F6DED">
        <w:rPr>
          <w:lang w:val="ru-RU"/>
        </w:rPr>
        <w:t>• Представлять содержание научно-учебног</w:t>
      </w:r>
      <w:r>
        <w:rPr>
          <w:lang w:val="ru-RU"/>
        </w:rPr>
        <w:t xml:space="preserve">о текста в виде таблицы, схемы; </w:t>
      </w:r>
      <w:r w:rsidRPr="007F6DED">
        <w:rPr>
          <w:lang w:val="ru-RU"/>
        </w:rPr>
        <w:t>представлять соде</w:t>
      </w:r>
      <w:r w:rsidRPr="007F6DED">
        <w:rPr>
          <w:lang w:val="ru-RU"/>
        </w:rPr>
        <w:t>р</w:t>
      </w:r>
      <w:r w:rsidRPr="007F6DED">
        <w:rPr>
          <w:lang w:val="ru-RU"/>
        </w:rPr>
        <w:t>жание таблицы, схемы в виде текста.</w:t>
      </w:r>
    </w:p>
    <w:p w:rsidR="007F6DED" w:rsidRPr="007F6DED" w:rsidRDefault="007F6DED" w:rsidP="007F6DED">
      <w:pPr>
        <w:jc w:val="both"/>
        <w:rPr>
          <w:lang w:val="ru-RU"/>
        </w:rPr>
      </w:pPr>
      <w:r w:rsidRPr="007F6DED">
        <w:rPr>
          <w:lang w:val="ru-RU"/>
        </w:rPr>
        <w:t>• Редактировать тексты: сопоставлять исход</w:t>
      </w:r>
      <w:r>
        <w:rPr>
          <w:lang w:val="ru-RU"/>
        </w:rPr>
        <w:t xml:space="preserve">ный и отредактированный тексты; </w:t>
      </w:r>
      <w:r w:rsidRPr="007F6DED">
        <w:rPr>
          <w:lang w:val="ru-RU"/>
        </w:rPr>
        <w:t>редактировать со</w:t>
      </w:r>
      <w:r w:rsidRPr="007F6DED">
        <w:rPr>
          <w:lang w:val="ru-RU"/>
        </w:rPr>
        <w:t>б</w:t>
      </w:r>
      <w:r w:rsidRPr="007F6DED">
        <w:rPr>
          <w:lang w:val="ru-RU"/>
        </w:rPr>
        <w:t>ственные тексты с целью совершенствования их содержания и фор</w:t>
      </w:r>
      <w:r>
        <w:rPr>
          <w:lang w:val="ru-RU"/>
        </w:rPr>
        <w:t xml:space="preserve">мы с </w:t>
      </w:r>
      <w:r w:rsidRPr="007F6DED">
        <w:rPr>
          <w:lang w:val="ru-RU"/>
        </w:rPr>
        <w:t>опорой на знание норм современного русского литературного языка.</w:t>
      </w:r>
    </w:p>
    <w:p w:rsidR="007F6DED" w:rsidRPr="007F6DED" w:rsidRDefault="007F6DED" w:rsidP="007F6DED">
      <w:pPr>
        <w:jc w:val="both"/>
        <w:rPr>
          <w:b/>
          <w:lang w:val="ru-RU"/>
        </w:rPr>
      </w:pPr>
      <w:r w:rsidRPr="007F6DED">
        <w:rPr>
          <w:b/>
          <w:lang w:val="ru-RU"/>
        </w:rPr>
        <w:t>Функциональные разновидности языка</w:t>
      </w:r>
    </w:p>
    <w:p w:rsidR="007F6DED" w:rsidRPr="007F6DED" w:rsidRDefault="007F6DED" w:rsidP="007F6DED">
      <w:pPr>
        <w:jc w:val="both"/>
        <w:rPr>
          <w:lang w:val="ru-RU"/>
        </w:rPr>
      </w:pPr>
      <w:r w:rsidRPr="007F6DED">
        <w:rPr>
          <w:lang w:val="ru-RU"/>
        </w:rPr>
        <w:t>• Характеризовать функциональные разновид</w:t>
      </w:r>
      <w:r>
        <w:rPr>
          <w:lang w:val="ru-RU"/>
        </w:rPr>
        <w:t xml:space="preserve">ности языка: разговорную речь и </w:t>
      </w:r>
      <w:r w:rsidRPr="007F6DED">
        <w:rPr>
          <w:lang w:val="ru-RU"/>
        </w:rPr>
        <w:t>функциональные стили (научный, публицистиче</w:t>
      </w:r>
      <w:r>
        <w:rPr>
          <w:lang w:val="ru-RU"/>
        </w:rPr>
        <w:t xml:space="preserve">ский, официально-деловой), язык </w:t>
      </w:r>
      <w:r w:rsidRPr="007F6DED">
        <w:rPr>
          <w:lang w:val="ru-RU"/>
        </w:rPr>
        <w:t>художественной литературы.</w:t>
      </w:r>
    </w:p>
    <w:p w:rsidR="007F6DED" w:rsidRPr="007F6DED" w:rsidRDefault="007F6DED" w:rsidP="007F6DED">
      <w:pPr>
        <w:jc w:val="both"/>
        <w:rPr>
          <w:lang w:val="ru-RU"/>
        </w:rPr>
      </w:pPr>
      <w:r w:rsidRPr="007F6DED">
        <w:rPr>
          <w:lang w:val="ru-RU"/>
        </w:rPr>
        <w:t>• Характеризовать особенности публицистич</w:t>
      </w:r>
      <w:r>
        <w:rPr>
          <w:lang w:val="ru-RU"/>
        </w:rPr>
        <w:t xml:space="preserve">еского стиля (в том числе сферу </w:t>
      </w:r>
      <w:r w:rsidRPr="007F6DED">
        <w:rPr>
          <w:lang w:val="ru-RU"/>
        </w:rPr>
        <w:t>употребления, фун</w:t>
      </w:r>
      <w:r w:rsidRPr="007F6DED">
        <w:rPr>
          <w:lang w:val="ru-RU"/>
        </w:rPr>
        <w:t>к</w:t>
      </w:r>
      <w:r w:rsidRPr="007F6DED">
        <w:rPr>
          <w:lang w:val="ru-RU"/>
        </w:rPr>
        <w:t>ции), употребления языковых средств выразительности в текстах</w:t>
      </w:r>
      <w:r>
        <w:rPr>
          <w:lang w:val="ru-RU"/>
        </w:rPr>
        <w:t xml:space="preserve"> </w:t>
      </w:r>
      <w:r w:rsidRPr="007F6DED">
        <w:rPr>
          <w:lang w:val="ru-RU"/>
        </w:rPr>
        <w:t>публицистического стиля, но</w:t>
      </w:r>
      <w:r w:rsidRPr="007F6DED">
        <w:rPr>
          <w:lang w:val="ru-RU"/>
        </w:rPr>
        <w:t>р</w:t>
      </w:r>
      <w:r w:rsidRPr="007F6DED">
        <w:rPr>
          <w:lang w:val="ru-RU"/>
        </w:rPr>
        <w:t>мы построения текстов публицистического стиля, особ</w:t>
      </w:r>
      <w:r>
        <w:rPr>
          <w:lang w:val="ru-RU"/>
        </w:rPr>
        <w:t xml:space="preserve">енности </w:t>
      </w:r>
      <w:r w:rsidRPr="007F6DED">
        <w:rPr>
          <w:lang w:val="ru-RU"/>
        </w:rPr>
        <w:t>жанров (интервью, репортаж, з</w:t>
      </w:r>
      <w:r w:rsidRPr="007F6DED">
        <w:rPr>
          <w:lang w:val="ru-RU"/>
        </w:rPr>
        <w:t>а</w:t>
      </w:r>
      <w:r w:rsidRPr="007F6DED">
        <w:rPr>
          <w:lang w:val="ru-RU"/>
        </w:rPr>
        <w:t>метка).</w:t>
      </w:r>
    </w:p>
    <w:p w:rsidR="007F6DED" w:rsidRPr="007F6DED" w:rsidRDefault="007F6DED" w:rsidP="007F6DED">
      <w:pPr>
        <w:jc w:val="both"/>
        <w:rPr>
          <w:lang w:val="ru-RU"/>
        </w:rPr>
      </w:pPr>
      <w:r w:rsidRPr="007F6DED">
        <w:rPr>
          <w:lang w:val="ru-RU"/>
        </w:rPr>
        <w:t>• Создавать тексты публицистического стиля в жанр</w:t>
      </w:r>
      <w:r>
        <w:rPr>
          <w:lang w:val="ru-RU"/>
        </w:rPr>
        <w:t xml:space="preserve">е репортажа, заметки, интервью; </w:t>
      </w:r>
      <w:r w:rsidRPr="007F6DED">
        <w:rPr>
          <w:lang w:val="ru-RU"/>
        </w:rPr>
        <w:t>оформлять деловые бумаги (инструкция).</w:t>
      </w:r>
    </w:p>
    <w:p w:rsidR="007F6DED" w:rsidRPr="007F6DED" w:rsidRDefault="007F6DED" w:rsidP="007F6DED">
      <w:pPr>
        <w:jc w:val="both"/>
        <w:rPr>
          <w:lang w:val="ru-RU"/>
        </w:rPr>
      </w:pPr>
      <w:r w:rsidRPr="007F6DED">
        <w:rPr>
          <w:lang w:val="ru-RU"/>
        </w:rPr>
        <w:t>• Владеть нормами построения текстов публицистического стиля.</w:t>
      </w:r>
    </w:p>
    <w:p w:rsidR="007F6DED" w:rsidRPr="007F6DED" w:rsidRDefault="007F6DED" w:rsidP="007F6DED">
      <w:pPr>
        <w:jc w:val="both"/>
        <w:rPr>
          <w:lang w:val="ru-RU"/>
        </w:rPr>
      </w:pPr>
      <w:r w:rsidRPr="007F6DED">
        <w:rPr>
          <w:lang w:val="ru-RU"/>
        </w:rPr>
        <w:t>• Характеризовать особенности официально-де</w:t>
      </w:r>
      <w:r>
        <w:rPr>
          <w:lang w:val="ru-RU"/>
        </w:rPr>
        <w:t xml:space="preserve">лового стиля (в том числе сферу </w:t>
      </w:r>
      <w:r w:rsidRPr="007F6DED">
        <w:rPr>
          <w:lang w:val="ru-RU"/>
        </w:rPr>
        <w:t>употребления, функции, языковые особенности), особенности жанра инструкции.</w:t>
      </w:r>
    </w:p>
    <w:p w:rsidR="00942BFD" w:rsidRDefault="007F6DED" w:rsidP="007F6DED">
      <w:pPr>
        <w:jc w:val="both"/>
        <w:rPr>
          <w:lang w:val="ru-RU"/>
        </w:rPr>
      </w:pPr>
      <w:r w:rsidRPr="007F6DED">
        <w:rPr>
          <w:lang w:val="ru-RU"/>
        </w:rPr>
        <w:t>• Применять знания о функциональных разн</w:t>
      </w:r>
      <w:r>
        <w:rPr>
          <w:lang w:val="ru-RU"/>
        </w:rPr>
        <w:t xml:space="preserve">овидностях языка при выполнении </w:t>
      </w:r>
      <w:r w:rsidRPr="007F6DED">
        <w:rPr>
          <w:lang w:val="ru-RU"/>
        </w:rPr>
        <w:t>языкового анализа различных видов и в речевой практике.</w:t>
      </w:r>
    </w:p>
    <w:p w:rsidR="007F6DED" w:rsidRPr="007F6DED" w:rsidRDefault="007F6DED" w:rsidP="007F6DED">
      <w:pPr>
        <w:jc w:val="both"/>
        <w:rPr>
          <w:b/>
          <w:lang w:val="ru-RU"/>
        </w:rPr>
      </w:pPr>
      <w:r w:rsidRPr="007F6DED">
        <w:rPr>
          <w:b/>
          <w:lang w:val="ru-RU"/>
        </w:rPr>
        <w:t>СИСТЕМА ЯЗЫКА</w:t>
      </w:r>
    </w:p>
    <w:p w:rsidR="007F6DED" w:rsidRPr="007F6DED" w:rsidRDefault="007F6DED" w:rsidP="007F6DED">
      <w:pPr>
        <w:jc w:val="both"/>
        <w:rPr>
          <w:lang w:val="ru-RU"/>
        </w:rPr>
      </w:pPr>
      <w:r w:rsidRPr="007F6DED">
        <w:rPr>
          <w:lang w:val="ru-RU"/>
        </w:rPr>
        <w:t>• Распознавать изученные орфограммы; проводи</w:t>
      </w:r>
      <w:r>
        <w:rPr>
          <w:lang w:val="ru-RU"/>
        </w:rPr>
        <w:t xml:space="preserve">ть орфографический анализ слов; </w:t>
      </w:r>
      <w:r w:rsidRPr="007F6DED">
        <w:rPr>
          <w:lang w:val="ru-RU"/>
        </w:rPr>
        <w:t>применять зн</w:t>
      </w:r>
      <w:r w:rsidRPr="007F6DED">
        <w:rPr>
          <w:lang w:val="ru-RU"/>
        </w:rPr>
        <w:t>а</w:t>
      </w:r>
      <w:r w:rsidRPr="007F6DED">
        <w:rPr>
          <w:lang w:val="ru-RU"/>
        </w:rPr>
        <w:t>ния по орфографии в практике правописания.</w:t>
      </w:r>
    </w:p>
    <w:p w:rsidR="007F6DED" w:rsidRPr="007F6DED" w:rsidRDefault="007F6DED" w:rsidP="007F6DED">
      <w:pPr>
        <w:jc w:val="both"/>
        <w:rPr>
          <w:lang w:val="ru-RU"/>
        </w:rPr>
      </w:pPr>
      <w:r w:rsidRPr="007F6DED">
        <w:rPr>
          <w:lang w:val="ru-RU"/>
        </w:rPr>
        <w:t>• Использовать знания по морфемике и словообраз</w:t>
      </w:r>
      <w:r>
        <w:rPr>
          <w:lang w:val="ru-RU"/>
        </w:rPr>
        <w:t xml:space="preserve">ованию при выполнении языкового </w:t>
      </w:r>
      <w:r w:rsidRPr="007F6DED">
        <w:rPr>
          <w:lang w:val="ru-RU"/>
        </w:rPr>
        <w:t>анализа различных видов и в практике правописания.</w:t>
      </w:r>
    </w:p>
    <w:p w:rsidR="007F6DED" w:rsidRPr="007F6DED" w:rsidRDefault="007F6DED" w:rsidP="007F6DED">
      <w:pPr>
        <w:jc w:val="both"/>
        <w:rPr>
          <w:lang w:val="ru-RU"/>
        </w:rPr>
      </w:pPr>
      <w:r w:rsidRPr="007F6DED">
        <w:rPr>
          <w:lang w:val="ru-RU"/>
        </w:rPr>
        <w:t>• Объяснять значения фразеологизмов, пословиц и</w:t>
      </w:r>
      <w:r>
        <w:rPr>
          <w:lang w:val="ru-RU"/>
        </w:rPr>
        <w:t xml:space="preserve"> поговорок, афоризмов, крылатых </w:t>
      </w:r>
      <w:r w:rsidRPr="007F6DED">
        <w:rPr>
          <w:lang w:val="ru-RU"/>
        </w:rPr>
        <w:t>слов (на о</w:t>
      </w:r>
      <w:r w:rsidRPr="007F6DED">
        <w:rPr>
          <w:lang w:val="ru-RU"/>
        </w:rPr>
        <w:t>с</w:t>
      </w:r>
      <w:r w:rsidRPr="007F6DED">
        <w:rPr>
          <w:lang w:val="ru-RU"/>
        </w:rPr>
        <w:t>нове изученного), в том числе с использов</w:t>
      </w:r>
      <w:r>
        <w:rPr>
          <w:lang w:val="ru-RU"/>
        </w:rPr>
        <w:t xml:space="preserve">анием фразеологических словарей </w:t>
      </w:r>
      <w:r w:rsidRPr="007F6DED">
        <w:rPr>
          <w:lang w:val="ru-RU"/>
        </w:rPr>
        <w:t>русского языка.</w:t>
      </w:r>
    </w:p>
    <w:p w:rsidR="007F6DED" w:rsidRPr="007F6DED" w:rsidRDefault="007F6DED" w:rsidP="007F6DED">
      <w:pPr>
        <w:jc w:val="both"/>
        <w:rPr>
          <w:lang w:val="ru-RU"/>
        </w:rPr>
      </w:pPr>
      <w:r w:rsidRPr="007F6DED">
        <w:rPr>
          <w:lang w:val="ru-RU"/>
        </w:rPr>
        <w:t>• Распознавать метафору, олицетворение, эпитет, гиперболу</w:t>
      </w:r>
      <w:r>
        <w:rPr>
          <w:lang w:val="ru-RU"/>
        </w:rPr>
        <w:t xml:space="preserve">, литоту; понимать их </w:t>
      </w:r>
      <w:r w:rsidRPr="007F6DED">
        <w:rPr>
          <w:lang w:val="ru-RU"/>
        </w:rPr>
        <w:t>коммуникати</w:t>
      </w:r>
      <w:r w:rsidRPr="007F6DED">
        <w:rPr>
          <w:lang w:val="ru-RU"/>
        </w:rPr>
        <w:t>в</w:t>
      </w:r>
      <w:r w:rsidRPr="007F6DED">
        <w:rPr>
          <w:lang w:val="ru-RU"/>
        </w:rPr>
        <w:t>ное назначение в художественном тексте и и</w:t>
      </w:r>
      <w:r>
        <w:rPr>
          <w:lang w:val="ru-RU"/>
        </w:rPr>
        <w:t xml:space="preserve">спользовать в речи как средство </w:t>
      </w:r>
      <w:r w:rsidRPr="007F6DED">
        <w:rPr>
          <w:lang w:val="ru-RU"/>
        </w:rPr>
        <w:t>выразительности.</w:t>
      </w:r>
    </w:p>
    <w:p w:rsidR="007F6DED" w:rsidRPr="007F6DED" w:rsidRDefault="007F6DED" w:rsidP="007F6DED">
      <w:pPr>
        <w:jc w:val="both"/>
        <w:rPr>
          <w:lang w:val="ru-RU"/>
        </w:rPr>
      </w:pPr>
      <w:r w:rsidRPr="007F6DED">
        <w:rPr>
          <w:lang w:val="ru-RU"/>
        </w:rPr>
        <w:t>• Характеризовать слово с точки зрения сферы е</w:t>
      </w:r>
      <w:r>
        <w:rPr>
          <w:lang w:val="ru-RU"/>
        </w:rPr>
        <w:t xml:space="preserve">го употребления, происхождения, </w:t>
      </w:r>
      <w:r w:rsidRPr="007F6DED">
        <w:rPr>
          <w:lang w:val="ru-RU"/>
        </w:rPr>
        <w:t>активного и пассивного запаса и стилистической окраск</w:t>
      </w:r>
      <w:r>
        <w:rPr>
          <w:lang w:val="ru-RU"/>
        </w:rPr>
        <w:t xml:space="preserve">и; проводить лексический анализ </w:t>
      </w:r>
      <w:r w:rsidRPr="007F6DED">
        <w:rPr>
          <w:lang w:val="ru-RU"/>
        </w:rPr>
        <w:t>слов; применять зн</w:t>
      </w:r>
      <w:r w:rsidRPr="007F6DED">
        <w:rPr>
          <w:lang w:val="ru-RU"/>
        </w:rPr>
        <w:t>а</w:t>
      </w:r>
      <w:r w:rsidRPr="007F6DED">
        <w:rPr>
          <w:lang w:val="ru-RU"/>
        </w:rPr>
        <w:t>ния по лексике и фразеологии п</w:t>
      </w:r>
      <w:r>
        <w:rPr>
          <w:lang w:val="ru-RU"/>
        </w:rPr>
        <w:t xml:space="preserve">ри выполнении языкового анализа </w:t>
      </w:r>
      <w:r w:rsidRPr="007F6DED">
        <w:rPr>
          <w:lang w:val="ru-RU"/>
        </w:rPr>
        <w:t>различных видов и в речевой практике.</w:t>
      </w:r>
    </w:p>
    <w:p w:rsidR="007F6DED" w:rsidRPr="007F6DED" w:rsidRDefault="007F6DED" w:rsidP="007F6DED">
      <w:pPr>
        <w:jc w:val="both"/>
        <w:rPr>
          <w:lang w:val="ru-RU"/>
        </w:rPr>
      </w:pPr>
      <w:r w:rsidRPr="007F6DED">
        <w:rPr>
          <w:lang w:val="ru-RU"/>
        </w:rPr>
        <w:t>• Распознавать омонимию слов разных часте</w:t>
      </w:r>
      <w:r>
        <w:rPr>
          <w:lang w:val="ru-RU"/>
        </w:rPr>
        <w:t xml:space="preserve">й речи; различать лексическую и </w:t>
      </w:r>
      <w:r w:rsidRPr="007F6DED">
        <w:rPr>
          <w:lang w:val="ru-RU"/>
        </w:rPr>
        <w:t>грамматическую омонимию; понимать особенности употребления омонимов в речи.</w:t>
      </w:r>
    </w:p>
    <w:p w:rsidR="007F6DED" w:rsidRPr="007F6DED" w:rsidRDefault="007F6DED" w:rsidP="007F6DED">
      <w:pPr>
        <w:jc w:val="both"/>
        <w:rPr>
          <w:lang w:val="ru-RU"/>
        </w:rPr>
      </w:pPr>
      <w:r w:rsidRPr="007F6DED">
        <w:rPr>
          <w:lang w:val="ru-RU"/>
        </w:rPr>
        <w:t>• Использовать грамматические словари и справочники в речевой практике.</w:t>
      </w:r>
    </w:p>
    <w:p w:rsidR="007F6DED" w:rsidRPr="007F6DED" w:rsidRDefault="007F6DED" w:rsidP="007F6DED">
      <w:pPr>
        <w:jc w:val="both"/>
        <w:rPr>
          <w:b/>
          <w:lang w:val="ru-RU"/>
        </w:rPr>
      </w:pPr>
      <w:r w:rsidRPr="007F6DED">
        <w:rPr>
          <w:b/>
          <w:lang w:val="ru-RU"/>
        </w:rPr>
        <w:t>Морфология. Культура речи</w:t>
      </w:r>
    </w:p>
    <w:p w:rsidR="007F6DED" w:rsidRPr="007F6DED" w:rsidRDefault="007F6DED" w:rsidP="007F6DED">
      <w:pPr>
        <w:jc w:val="both"/>
        <w:rPr>
          <w:lang w:val="ru-RU"/>
        </w:rPr>
      </w:pPr>
      <w:r w:rsidRPr="007F6DED">
        <w:rPr>
          <w:lang w:val="ru-RU"/>
        </w:rPr>
        <w:t>• Распознавать причастия и деепричастия, наречия, сл</w:t>
      </w:r>
      <w:r>
        <w:rPr>
          <w:lang w:val="ru-RU"/>
        </w:rPr>
        <w:t xml:space="preserve">ужебные слова (предлоги, союзы, </w:t>
      </w:r>
      <w:r w:rsidRPr="007F6DED">
        <w:rPr>
          <w:lang w:val="ru-RU"/>
        </w:rPr>
        <w:t>частицы), междометия, звукоподражательные слова и проводить их морфологический</w:t>
      </w:r>
      <w:r>
        <w:rPr>
          <w:lang w:val="ru-RU"/>
        </w:rPr>
        <w:t xml:space="preserve"> </w:t>
      </w:r>
      <w:r w:rsidRPr="007F6DED">
        <w:rPr>
          <w:lang w:val="ru-RU"/>
        </w:rPr>
        <w:t>анализ: определять общее грамматическое знач</w:t>
      </w:r>
      <w:r>
        <w:rPr>
          <w:lang w:val="ru-RU"/>
        </w:rPr>
        <w:t xml:space="preserve">ение, морфологические признаки, </w:t>
      </w:r>
      <w:r w:rsidRPr="007F6DED">
        <w:rPr>
          <w:lang w:val="ru-RU"/>
        </w:rPr>
        <w:t>синтаксические функции.</w:t>
      </w:r>
    </w:p>
    <w:p w:rsidR="007F6DED" w:rsidRPr="007F6DED" w:rsidRDefault="007F6DED" w:rsidP="007F6DED">
      <w:pPr>
        <w:jc w:val="both"/>
        <w:rPr>
          <w:b/>
          <w:lang w:val="ru-RU"/>
        </w:rPr>
      </w:pPr>
      <w:r w:rsidRPr="007F6DED">
        <w:rPr>
          <w:b/>
          <w:lang w:val="ru-RU"/>
        </w:rPr>
        <w:t>Причастие</w:t>
      </w:r>
    </w:p>
    <w:p w:rsidR="007F6DED" w:rsidRPr="007F6DED" w:rsidRDefault="007F6DED" w:rsidP="007F6DED">
      <w:pPr>
        <w:jc w:val="both"/>
        <w:rPr>
          <w:lang w:val="ru-RU"/>
        </w:rPr>
      </w:pPr>
      <w:r w:rsidRPr="007F6DED">
        <w:rPr>
          <w:lang w:val="ru-RU"/>
        </w:rPr>
        <w:t>• Характеризовать причастия как особую группу слов</w:t>
      </w:r>
      <w:r>
        <w:rPr>
          <w:lang w:val="ru-RU"/>
        </w:rPr>
        <w:t xml:space="preserve">. Определять признаки глагола и </w:t>
      </w:r>
      <w:r w:rsidRPr="007F6DED">
        <w:rPr>
          <w:lang w:val="ru-RU"/>
        </w:rPr>
        <w:t>имени пр</w:t>
      </w:r>
      <w:r w:rsidRPr="007F6DED">
        <w:rPr>
          <w:lang w:val="ru-RU"/>
        </w:rPr>
        <w:t>и</w:t>
      </w:r>
      <w:r w:rsidRPr="007F6DED">
        <w:rPr>
          <w:lang w:val="ru-RU"/>
        </w:rPr>
        <w:t>лагательного в причастии.</w:t>
      </w:r>
    </w:p>
    <w:p w:rsidR="007F6DED" w:rsidRPr="007F6DED" w:rsidRDefault="007F6DED" w:rsidP="007F6DED">
      <w:pPr>
        <w:jc w:val="both"/>
        <w:rPr>
          <w:lang w:val="ru-RU"/>
        </w:rPr>
      </w:pPr>
      <w:r w:rsidRPr="007F6DED">
        <w:rPr>
          <w:lang w:val="ru-RU"/>
        </w:rPr>
        <w:t>• Распознавать причастия настоящего и проше</w:t>
      </w:r>
      <w:r>
        <w:rPr>
          <w:lang w:val="ru-RU"/>
        </w:rPr>
        <w:t xml:space="preserve">дшего времени, действительные и </w:t>
      </w:r>
      <w:r w:rsidRPr="007F6DED">
        <w:rPr>
          <w:lang w:val="ru-RU"/>
        </w:rPr>
        <w:t>страдательные причастия. Различать и характе</w:t>
      </w:r>
      <w:r>
        <w:rPr>
          <w:lang w:val="ru-RU"/>
        </w:rPr>
        <w:t xml:space="preserve">ризовать полные и краткие формы </w:t>
      </w:r>
      <w:r w:rsidRPr="007F6DED">
        <w:rPr>
          <w:lang w:val="ru-RU"/>
        </w:rPr>
        <w:t>страдательных причастий. Склонять причастия.</w:t>
      </w:r>
    </w:p>
    <w:p w:rsidR="007F6DED" w:rsidRPr="007F6DED" w:rsidRDefault="007F6DED" w:rsidP="007F6DED">
      <w:pPr>
        <w:jc w:val="both"/>
        <w:rPr>
          <w:lang w:val="ru-RU"/>
        </w:rPr>
      </w:pPr>
      <w:r w:rsidRPr="007F6DED">
        <w:rPr>
          <w:lang w:val="ru-RU"/>
        </w:rPr>
        <w:t>• Проводить морфологический анализ причастий,</w:t>
      </w:r>
      <w:r>
        <w:rPr>
          <w:lang w:val="ru-RU"/>
        </w:rPr>
        <w:t xml:space="preserve"> применять это умение в речевой </w:t>
      </w:r>
      <w:r w:rsidRPr="007F6DED">
        <w:rPr>
          <w:lang w:val="ru-RU"/>
        </w:rPr>
        <w:t>практике.</w:t>
      </w:r>
    </w:p>
    <w:p w:rsidR="007F6DED" w:rsidRPr="007F6DED" w:rsidRDefault="007F6DED" w:rsidP="007F6DED">
      <w:pPr>
        <w:jc w:val="both"/>
        <w:rPr>
          <w:lang w:val="ru-RU"/>
        </w:rPr>
      </w:pPr>
      <w:r w:rsidRPr="007F6DED">
        <w:rPr>
          <w:lang w:val="ru-RU"/>
        </w:rPr>
        <w:t>• Составлять словосочетания с причастием в роли з</w:t>
      </w:r>
      <w:r>
        <w:rPr>
          <w:lang w:val="ru-RU"/>
        </w:rPr>
        <w:t xml:space="preserve">ависимого слова. Конструировать </w:t>
      </w:r>
      <w:r w:rsidRPr="007F6DED">
        <w:rPr>
          <w:lang w:val="ru-RU"/>
        </w:rPr>
        <w:t>причастные обороты. Определять роль причастия в предложении.</w:t>
      </w:r>
    </w:p>
    <w:p w:rsidR="007F6DED" w:rsidRPr="007F6DED" w:rsidRDefault="007F6DED" w:rsidP="007F6DED">
      <w:pPr>
        <w:jc w:val="both"/>
        <w:rPr>
          <w:lang w:val="ru-RU"/>
        </w:rPr>
      </w:pPr>
      <w:r w:rsidRPr="007F6DED">
        <w:rPr>
          <w:lang w:val="ru-RU"/>
        </w:rPr>
        <w:t>• Уместно использовать причастия в речи. Различ</w:t>
      </w:r>
      <w:r>
        <w:rPr>
          <w:lang w:val="ru-RU"/>
        </w:rPr>
        <w:t xml:space="preserve">ать созвучные причастия и имена </w:t>
      </w:r>
      <w:r w:rsidRPr="007F6DED">
        <w:rPr>
          <w:lang w:val="ru-RU"/>
        </w:rPr>
        <w:t>прилагател</w:t>
      </w:r>
      <w:r w:rsidRPr="007F6DED">
        <w:rPr>
          <w:lang w:val="ru-RU"/>
        </w:rPr>
        <w:t>ь</w:t>
      </w:r>
      <w:r w:rsidRPr="007F6DED">
        <w:rPr>
          <w:lang w:val="ru-RU"/>
        </w:rPr>
        <w:t>ные (висящий — висячий, горящий — горячий). Правильно употреблять причастия с суффиксом -ся. Правильно устанавливать согласован</w:t>
      </w:r>
      <w:r>
        <w:rPr>
          <w:lang w:val="ru-RU"/>
        </w:rPr>
        <w:t>ие в словосочетаниях типа прич.</w:t>
      </w:r>
      <w:r w:rsidRPr="007F6DED">
        <w:rPr>
          <w:lang w:val="ru-RU"/>
        </w:rPr>
        <w:t>+ сущ.</w:t>
      </w:r>
    </w:p>
    <w:p w:rsidR="007F6DED" w:rsidRPr="007F6DED" w:rsidRDefault="007F6DED" w:rsidP="007F6DED">
      <w:pPr>
        <w:jc w:val="both"/>
        <w:rPr>
          <w:lang w:val="ru-RU"/>
        </w:rPr>
      </w:pPr>
      <w:r w:rsidRPr="007F6DED">
        <w:rPr>
          <w:lang w:val="ru-RU"/>
        </w:rPr>
        <w:t>• Правильно ставить ударение в некоторых формах причастий.</w:t>
      </w:r>
    </w:p>
    <w:p w:rsidR="007F6DED" w:rsidRPr="007F6DED" w:rsidRDefault="007F6DED" w:rsidP="007F6DED">
      <w:pPr>
        <w:jc w:val="both"/>
        <w:rPr>
          <w:lang w:val="ru-RU"/>
        </w:rPr>
      </w:pPr>
      <w:r w:rsidRPr="007F6DED">
        <w:rPr>
          <w:lang w:val="ru-RU"/>
        </w:rPr>
        <w:t>• Применять правила правописания падежных оконч</w:t>
      </w:r>
      <w:r>
        <w:rPr>
          <w:lang w:val="ru-RU"/>
        </w:rPr>
        <w:t xml:space="preserve">аний и суффиксов причастий; н и </w:t>
      </w:r>
      <w:r w:rsidRPr="007F6DED">
        <w:rPr>
          <w:lang w:val="ru-RU"/>
        </w:rPr>
        <w:t>нн в пр</w:t>
      </w:r>
      <w:r w:rsidRPr="007F6DED">
        <w:rPr>
          <w:lang w:val="ru-RU"/>
        </w:rPr>
        <w:t>и</w:t>
      </w:r>
      <w:r w:rsidRPr="007F6DED">
        <w:rPr>
          <w:lang w:val="ru-RU"/>
        </w:rPr>
        <w:t>частиях и отглагольных именах прилагат</w:t>
      </w:r>
      <w:r>
        <w:rPr>
          <w:lang w:val="ru-RU"/>
        </w:rPr>
        <w:t xml:space="preserve">ельных; написания гласной перед </w:t>
      </w:r>
      <w:r w:rsidRPr="007F6DED">
        <w:rPr>
          <w:lang w:val="ru-RU"/>
        </w:rPr>
        <w:t>суффиксом -вш- дейс</w:t>
      </w:r>
      <w:r w:rsidRPr="007F6DED">
        <w:rPr>
          <w:lang w:val="ru-RU"/>
        </w:rPr>
        <w:t>т</w:t>
      </w:r>
      <w:r w:rsidRPr="007F6DED">
        <w:rPr>
          <w:lang w:val="ru-RU"/>
        </w:rPr>
        <w:t>вительных причастий прошедшего времени, перед суффиксом -ннстрадательных причастий пр</w:t>
      </w:r>
      <w:r w:rsidRPr="007F6DED">
        <w:rPr>
          <w:lang w:val="ru-RU"/>
        </w:rPr>
        <w:t>о</w:t>
      </w:r>
      <w:r w:rsidRPr="007F6DED">
        <w:rPr>
          <w:lang w:val="ru-RU"/>
        </w:rPr>
        <w:t>шедшего времени; написания не с причастиями.</w:t>
      </w:r>
    </w:p>
    <w:p w:rsidR="007F6DED" w:rsidRDefault="007F6DED" w:rsidP="007F6DED">
      <w:pPr>
        <w:jc w:val="both"/>
        <w:rPr>
          <w:lang w:val="ru-RU"/>
        </w:rPr>
      </w:pPr>
      <w:r w:rsidRPr="007F6DED">
        <w:rPr>
          <w:lang w:val="ru-RU"/>
        </w:rPr>
        <w:t>• Правильно расставлять знаки препинания в предложениях с причастным оборотом.</w:t>
      </w:r>
    </w:p>
    <w:p w:rsidR="00D92CA8" w:rsidRPr="007F6DED" w:rsidRDefault="00D92CA8" w:rsidP="007F6DED">
      <w:pPr>
        <w:jc w:val="both"/>
        <w:rPr>
          <w:lang w:val="ru-RU"/>
        </w:rPr>
      </w:pPr>
      <w:r w:rsidRPr="00D92CA8">
        <w:rPr>
          <w:lang w:val="ru-RU"/>
        </w:rPr>
        <w:t>•</w:t>
      </w:r>
      <w:r>
        <w:rPr>
          <w:lang w:val="ru-RU"/>
        </w:rPr>
        <w:t xml:space="preserve"> </w:t>
      </w:r>
      <w:r w:rsidRPr="00D92CA8">
        <w:rPr>
          <w:lang w:val="ru-RU"/>
        </w:rPr>
        <w:t>Проводить пунктуационный анализ предложений с причастным оборотом.</w:t>
      </w:r>
    </w:p>
    <w:p w:rsidR="007F6DED" w:rsidRPr="007F6DED" w:rsidRDefault="007F6DED" w:rsidP="007F6DED">
      <w:pPr>
        <w:jc w:val="both"/>
        <w:rPr>
          <w:b/>
          <w:lang w:val="ru-RU"/>
        </w:rPr>
      </w:pPr>
      <w:r w:rsidRPr="007F6DED">
        <w:rPr>
          <w:b/>
          <w:lang w:val="ru-RU"/>
        </w:rPr>
        <w:t>Деепричастие</w:t>
      </w:r>
    </w:p>
    <w:p w:rsidR="007F6DED" w:rsidRPr="007F6DED" w:rsidRDefault="007F6DED" w:rsidP="007F6DED">
      <w:pPr>
        <w:jc w:val="both"/>
        <w:rPr>
          <w:lang w:val="ru-RU"/>
        </w:rPr>
      </w:pPr>
      <w:r w:rsidRPr="007F6DED">
        <w:rPr>
          <w:lang w:val="ru-RU"/>
        </w:rPr>
        <w:t>• Характеризовать деепричастия как особую группу слов</w:t>
      </w:r>
      <w:r>
        <w:rPr>
          <w:lang w:val="ru-RU"/>
        </w:rPr>
        <w:t xml:space="preserve">. Определять признаки глагола </w:t>
      </w:r>
      <w:r w:rsidRPr="007F6DED">
        <w:rPr>
          <w:lang w:val="ru-RU"/>
        </w:rPr>
        <w:t>и наречия в деепричастии.</w:t>
      </w:r>
    </w:p>
    <w:p w:rsidR="007F6DED" w:rsidRPr="007F6DED" w:rsidRDefault="007F6DED" w:rsidP="007F6DED">
      <w:pPr>
        <w:jc w:val="both"/>
        <w:rPr>
          <w:lang w:val="ru-RU"/>
        </w:rPr>
      </w:pPr>
      <w:r w:rsidRPr="007F6DED">
        <w:rPr>
          <w:lang w:val="ru-RU"/>
        </w:rPr>
        <w:t>• Распознавать деепричастия совершенного и несовершенного вида.</w:t>
      </w:r>
    </w:p>
    <w:p w:rsidR="007F6DED" w:rsidRPr="007F6DED" w:rsidRDefault="007F6DED" w:rsidP="007F6DED">
      <w:pPr>
        <w:jc w:val="both"/>
        <w:rPr>
          <w:lang w:val="ru-RU"/>
        </w:rPr>
      </w:pPr>
      <w:r w:rsidRPr="007F6DED">
        <w:rPr>
          <w:lang w:val="ru-RU"/>
        </w:rPr>
        <w:t>• Проводить морфологический анализ деепричастий,</w:t>
      </w:r>
      <w:r>
        <w:rPr>
          <w:lang w:val="ru-RU"/>
        </w:rPr>
        <w:t xml:space="preserve"> применять это умение в речевой </w:t>
      </w:r>
      <w:r w:rsidRPr="007F6DED">
        <w:rPr>
          <w:lang w:val="ru-RU"/>
        </w:rPr>
        <w:t>практике.</w:t>
      </w:r>
    </w:p>
    <w:p w:rsidR="007F6DED" w:rsidRPr="007F6DED" w:rsidRDefault="007F6DED" w:rsidP="007F6DED">
      <w:pPr>
        <w:jc w:val="both"/>
        <w:rPr>
          <w:lang w:val="ru-RU"/>
        </w:rPr>
      </w:pPr>
      <w:r w:rsidRPr="007F6DED">
        <w:rPr>
          <w:lang w:val="ru-RU"/>
        </w:rPr>
        <w:t>• Конструировать деепричастный оборот. Определять роль деепричастия в</w:t>
      </w:r>
      <w:r>
        <w:rPr>
          <w:lang w:val="ru-RU"/>
        </w:rPr>
        <w:t xml:space="preserve"> </w:t>
      </w:r>
      <w:r w:rsidRPr="007F6DED">
        <w:rPr>
          <w:lang w:val="ru-RU"/>
        </w:rPr>
        <w:t>предложении.</w:t>
      </w:r>
    </w:p>
    <w:p w:rsidR="007F6DED" w:rsidRPr="007F6DED" w:rsidRDefault="007F6DED" w:rsidP="007F6DED">
      <w:pPr>
        <w:jc w:val="both"/>
        <w:rPr>
          <w:lang w:val="ru-RU"/>
        </w:rPr>
      </w:pPr>
      <w:r w:rsidRPr="007F6DED">
        <w:rPr>
          <w:lang w:val="ru-RU"/>
        </w:rPr>
        <w:t>• Уместно использовать деепричастия в речи.</w:t>
      </w:r>
    </w:p>
    <w:p w:rsidR="007F6DED" w:rsidRPr="007F6DED" w:rsidRDefault="007F6DED" w:rsidP="007F6DED">
      <w:pPr>
        <w:jc w:val="both"/>
        <w:rPr>
          <w:lang w:val="ru-RU"/>
        </w:rPr>
      </w:pPr>
      <w:r w:rsidRPr="007F6DED">
        <w:rPr>
          <w:lang w:val="ru-RU"/>
        </w:rPr>
        <w:t>• Правильно ставить ударение в деепричастиях.</w:t>
      </w:r>
    </w:p>
    <w:p w:rsidR="007F6DED" w:rsidRPr="007F6DED" w:rsidRDefault="007F6DED" w:rsidP="007F6DED">
      <w:pPr>
        <w:jc w:val="both"/>
        <w:rPr>
          <w:lang w:val="ru-RU"/>
        </w:rPr>
      </w:pPr>
      <w:r w:rsidRPr="007F6DED">
        <w:rPr>
          <w:lang w:val="ru-RU"/>
        </w:rPr>
        <w:t>• Применять правила написания гласных в суффиксах</w:t>
      </w:r>
      <w:r>
        <w:rPr>
          <w:lang w:val="ru-RU"/>
        </w:rPr>
        <w:t xml:space="preserve"> деепричастий; правила слитного </w:t>
      </w:r>
      <w:r w:rsidRPr="007F6DED">
        <w:rPr>
          <w:lang w:val="ru-RU"/>
        </w:rPr>
        <w:t>и раздел</w:t>
      </w:r>
      <w:r w:rsidRPr="007F6DED">
        <w:rPr>
          <w:lang w:val="ru-RU"/>
        </w:rPr>
        <w:t>ь</w:t>
      </w:r>
      <w:r w:rsidRPr="007F6DED">
        <w:rPr>
          <w:lang w:val="ru-RU"/>
        </w:rPr>
        <w:t>ного написания не с деепричастиями.</w:t>
      </w:r>
    </w:p>
    <w:p w:rsidR="007F6DED" w:rsidRPr="007F6DED" w:rsidRDefault="007F6DED" w:rsidP="007F6DED">
      <w:pPr>
        <w:jc w:val="both"/>
        <w:rPr>
          <w:lang w:val="ru-RU"/>
        </w:rPr>
      </w:pPr>
      <w:r w:rsidRPr="007F6DED">
        <w:rPr>
          <w:lang w:val="ru-RU"/>
        </w:rPr>
        <w:t xml:space="preserve">• Правильно строить предложения с одиночными </w:t>
      </w:r>
      <w:r>
        <w:rPr>
          <w:lang w:val="ru-RU"/>
        </w:rPr>
        <w:t xml:space="preserve">деепричастиями и деепричастными </w:t>
      </w:r>
      <w:r w:rsidRPr="007F6DED">
        <w:rPr>
          <w:lang w:val="ru-RU"/>
        </w:rPr>
        <w:t>оборотами.</w:t>
      </w:r>
    </w:p>
    <w:p w:rsidR="007F6DED" w:rsidRDefault="007F6DED" w:rsidP="007F6DED">
      <w:pPr>
        <w:jc w:val="both"/>
        <w:rPr>
          <w:lang w:val="ru-RU"/>
        </w:rPr>
      </w:pPr>
      <w:r w:rsidRPr="007F6DED">
        <w:rPr>
          <w:lang w:val="ru-RU"/>
        </w:rPr>
        <w:t>• Правильно расставлять знаки препин</w:t>
      </w:r>
      <w:r>
        <w:rPr>
          <w:lang w:val="ru-RU"/>
        </w:rPr>
        <w:t xml:space="preserve">ания в предложениях с одиночным </w:t>
      </w:r>
      <w:r w:rsidRPr="007F6DED">
        <w:rPr>
          <w:lang w:val="ru-RU"/>
        </w:rPr>
        <w:t>деепричастием и де</w:t>
      </w:r>
      <w:r w:rsidRPr="007F6DED">
        <w:rPr>
          <w:lang w:val="ru-RU"/>
        </w:rPr>
        <w:t>е</w:t>
      </w:r>
      <w:r w:rsidRPr="007F6DED">
        <w:rPr>
          <w:lang w:val="ru-RU"/>
        </w:rPr>
        <w:t>причастным оборотом.</w:t>
      </w:r>
    </w:p>
    <w:p w:rsidR="00D92CA8" w:rsidRPr="007F6DED" w:rsidRDefault="00D92CA8" w:rsidP="007F6DED">
      <w:pPr>
        <w:jc w:val="both"/>
        <w:rPr>
          <w:lang w:val="ru-RU"/>
        </w:rPr>
      </w:pPr>
      <w:r w:rsidRPr="00D92CA8">
        <w:rPr>
          <w:lang w:val="ru-RU"/>
        </w:rPr>
        <w:t>• Проводить пунктуационный анализ предложений с одиночным деепричастием и деепричастным оборотом.</w:t>
      </w:r>
    </w:p>
    <w:p w:rsidR="007F6DED" w:rsidRPr="007F6DED" w:rsidRDefault="007F6DED" w:rsidP="007F6DED">
      <w:pPr>
        <w:jc w:val="both"/>
        <w:rPr>
          <w:b/>
          <w:lang w:val="ru-RU"/>
        </w:rPr>
      </w:pPr>
      <w:r w:rsidRPr="007F6DED">
        <w:rPr>
          <w:b/>
          <w:lang w:val="ru-RU"/>
        </w:rPr>
        <w:t>Наречие</w:t>
      </w:r>
    </w:p>
    <w:p w:rsidR="007F6DED" w:rsidRPr="007F6DED" w:rsidRDefault="007F6DED" w:rsidP="007F6DED">
      <w:pPr>
        <w:jc w:val="both"/>
        <w:rPr>
          <w:lang w:val="ru-RU"/>
        </w:rPr>
      </w:pPr>
      <w:r w:rsidRPr="007F6DED">
        <w:rPr>
          <w:lang w:val="ru-RU"/>
        </w:rPr>
        <w:t>• Распознавать наречия в речи. Определять общее граммат</w:t>
      </w:r>
      <w:r>
        <w:rPr>
          <w:lang w:val="ru-RU"/>
        </w:rPr>
        <w:t xml:space="preserve">ическое значение наречий; </w:t>
      </w:r>
      <w:r w:rsidRPr="007F6DED">
        <w:rPr>
          <w:lang w:val="ru-RU"/>
        </w:rPr>
        <w:t>различать разряды наречий по значению; характеризова</w:t>
      </w:r>
      <w:r>
        <w:rPr>
          <w:lang w:val="ru-RU"/>
        </w:rPr>
        <w:t xml:space="preserve">ть особенности словообразования </w:t>
      </w:r>
      <w:r w:rsidRPr="007F6DED">
        <w:rPr>
          <w:lang w:val="ru-RU"/>
        </w:rPr>
        <w:t>наречий, их си</w:t>
      </w:r>
      <w:r w:rsidRPr="007F6DED">
        <w:rPr>
          <w:lang w:val="ru-RU"/>
        </w:rPr>
        <w:t>н</w:t>
      </w:r>
      <w:r w:rsidRPr="007F6DED">
        <w:rPr>
          <w:lang w:val="ru-RU"/>
        </w:rPr>
        <w:t>таксических свойств, роли в речи.</w:t>
      </w:r>
    </w:p>
    <w:p w:rsidR="007F6DED" w:rsidRPr="007F6DED" w:rsidRDefault="007F6DED" w:rsidP="007F6DED">
      <w:pPr>
        <w:jc w:val="both"/>
        <w:rPr>
          <w:lang w:val="ru-RU"/>
        </w:rPr>
      </w:pPr>
      <w:r w:rsidRPr="007F6DED">
        <w:rPr>
          <w:lang w:val="ru-RU"/>
        </w:rPr>
        <w:t>• Проводить морфологический анализ наречий,</w:t>
      </w:r>
      <w:r>
        <w:rPr>
          <w:lang w:val="ru-RU"/>
        </w:rPr>
        <w:t xml:space="preserve"> применять это умение в речевой </w:t>
      </w:r>
      <w:r w:rsidRPr="007F6DED">
        <w:rPr>
          <w:lang w:val="ru-RU"/>
        </w:rPr>
        <w:t>практике.</w:t>
      </w:r>
    </w:p>
    <w:p w:rsidR="007F6DED" w:rsidRPr="007F6DED" w:rsidRDefault="007F6DED" w:rsidP="007F6DED">
      <w:pPr>
        <w:jc w:val="both"/>
        <w:rPr>
          <w:lang w:val="ru-RU"/>
        </w:rPr>
      </w:pPr>
      <w:r w:rsidRPr="007F6DED">
        <w:rPr>
          <w:lang w:val="ru-RU"/>
        </w:rPr>
        <w:t>• Соблюдать нормы образования степеней сравнения</w:t>
      </w:r>
      <w:r>
        <w:rPr>
          <w:lang w:val="ru-RU"/>
        </w:rPr>
        <w:t xml:space="preserve"> наречий, произношения наречий, </w:t>
      </w:r>
      <w:r w:rsidRPr="007F6DED">
        <w:rPr>
          <w:lang w:val="ru-RU"/>
        </w:rPr>
        <w:t>постановки в них ударения.</w:t>
      </w:r>
    </w:p>
    <w:p w:rsidR="007F6DED" w:rsidRPr="007F6DED" w:rsidRDefault="007F6DED" w:rsidP="007F6DED">
      <w:pPr>
        <w:jc w:val="both"/>
        <w:rPr>
          <w:lang w:val="ru-RU"/>
        </w:rPr>
      </w:pPr>
      <w:r w:rsidRPr="007F6DED">
        <w:rPr>
          <w:lang w:val="ru-RU"/>
        </w:rPr>
        <w:t>• Применять правила слитного, раздельного</w:t>
      </w:r>
      <w:r>
        <w:rPr>
          <w:lang w:val="ru-RU"/>
        </w:rPr>
        <w:t xml:space="preserve"> и дефисного написания наречий; </w:t>
      </w:r>
      <w:r w:rsidRPr="007F6DED">
        <w:rPr>
          <w:lang w:val="ru-RU"/>
        </w:rPr>
        <w:t xml:space="preserve">написания н и нн в наречиях на -о и -е; написания суффиксов -а и -о наречий </w:t>
      </w:r>
      <w:r>
        <w:rPr>
          <w:lang w:val="ru-RU"/>
        </w:rPr>
        <w:t xml:space="preserve">с приставками </w:t>
      </w:r>
      <w:r w:rsidRPr="007F6DED">
        <w:rPr>
          <w:lang w:val="ru-RU"/>
        </w:rPr>
        <w:t>из-, до-, с-, в-, на-, за-; употребления ь на конце н</w:t>
      </w:r>
      <w:r>
        <w:rPr>
          <w:lang w:val="ru-RU"/>
        </w:rPr>
        <w:t xml:space="preserve">аречий после шипящих; написания </w:t>
      </w:r>
      <w:r w:rsidRPr="007F6DED">
        <w:rPr>
          <w:lang w:val="ru-RU"/>
        </w:rPr>
        <w:t xml:space="preserve">суффиксов наречий -о и -е после шипящих; написания е и и </w:t>
      </w:r>
      <w:r>
        <w:rPr>
          <w:lang w:val="ru-RU"/>
        </w:rPr>
        <w:t xml:space="preserve">в приставках не- и ни- наречий; </w:t>
      </w:r>
      <w:r w:rsidRPr="007F6DED">
        <w:rPr>
          <w:lang w:val="ru-RU"/>
        </w:rPr>
        <w:t>слитного и раздельного написания не с наречиями.</w:t>
      </w:r>
    </w:p>
    <w:p w:rsidR="007F6DED" w:rsidRPr="007F6DED" w:rsidRDefault="007F6DED" w:rsidP="007F6DED">
      <w:pPr>
        <w:jc w:val="both"/>
        <w:rPr>
          <w:b/>
          <w:lang w:val="ru-RU"/>
        </w:rPr>
      </w:pPr>
      <w:r w:rsidRPr="007F6DED">
        <w:rPr>
          <w:b/>
          <w:lang w:val="ru-RU"/>
        </w:rPr>
        <w:t>Слова категории состояния</w:t>
      </w:r>
    </w:p>
    <w:p w:rsidR="007F6DED" w:rsidRPr="007F6DED" w:rsidRDefault="007F6DED" w:rsidP="007F6DED">
      <w:pPr>
        <w:jc w:val="both"/>
        <w:rPr>
          <w:lang w:val="ru-RU"/>
        </w:rPr>
      </w:pPr>
      <w:r w:rsidRPr="007F6DED">
        <w:rPr>
          <w:lang w:val="ru-RU"/>
        </w:rPr>
        <w:t>• Определять общее грамматическое значение, м</w:t>
      </w:r>
      <w:r>
        <w:rPr>
          <w:lang w:val="ru-RU"/>
        </w:rPr>
        <w:t xml:space="preserve">орфологические признаки слов </w:t>
      </w:r>
      <w:r w:rsidRPr="007F6DED">
        <w:rPr>
          <w:lang w:val="ru-RU"/>
        </w:rPr>
        <w:t>категории состо</w:t>
      </w:r>
      <w:r w:rsidRPr="007F6DED">
        <w:rPr>
          <w:lang w:val="ru-RU"/>
        </w:rPr>
        <w:t>я</w:t>
      </w:r>
      <w:r w:rsidRPr="007F6DED">
        <w:rPr>
          <w:lang w:val="ru-RU"/>
        </w:rPr>
        <w:t>ния, характеризовать их синтаксическую функцию и роль в речи.</w:t>
      </w:r>
    </w:p>
    <w:p w:rsidR="007F6DED" w:rsidRPr="007F6DED" w:rsidRDefault="007F6DED" w:rsidP="007F6DED">
      <w:pPr>
        <w:jc w:val="both"/>
        <w:rPr>
          <w:b/>
          <w:lang w:val="ru-RU"/>
        </w:rPr>
      </w:pPr>
      <w:r w:rsidRPr="007F6DED">
        <w:rPr>
          <w:b/>
          <w:lang w:val="ru-RU"/>
        </w:rPr>
        <w:t>Служебные части речи</w:t>
      </w:r>
    </w:p>
    <w:p w:rsidR="007F6DED" w:rsidRPr="007F6DED" w:rsidRDefault="007F6DED" w:rsidP="007F6DED">
      <w:pPr>
        <w:jc w:val="both"/>
        <w:rPr>
          <w:lang w:val="ru-RU"/>
        </w:rPr>
      </w:pPr>
      <w:r w:rsidRPr="007F6DED">
        <w:rPr>
          <w:lang w:val="ru-RU"/>
        </w:rPr>
        <w:t>• Давать общую характеристику служебных часте</w:t>
      </w:r>
      <w:r>
        <w:rPr>
          <w:lang w:val="ru-RU"/>
        </w:rPr>
        <w:t xml:space="preserve">й речи; объяснять их отличия от </w:t>
      </w:r>
      <w:r w:rsidRPr="007F6DED">
        <w:rPr>
          <w:lang w:val="ru-RU"/>
        </w:rPr>
        <w:t>самостоятел</w:t>
      </w:r>
      <w:r w:rsidRPr="007F6DED">
        <w:rPr>
          <w:lang w:val="ru-RU"/>
        </w:rPr>
        <w:t>ь</w:t>
      </w:r>
      <w:r w:rsidRPr="007F6DED">
        <w:rPr>
          <w:lang w:val="ru-RU"/>
        </w:rPr>
        <w:t>ных частей речи.</w:t>
      </w:r>
    </w:p>
    <w:p w:rsidR="007F6DED" w:rsidRPr="007F6DED" w:rsidRDefault="007F6DED" w:rsidP="007F6DED">
      <w:pPr>
        <w:jc w:val="both"/>
        <w:rPr>
          <w:b/>
          <w:lang w:val="ru-RU"/>
        </w:rPr>
      </w:pPr>
      <w:r w:rsidRPr="007F6DED">
        <w:rPr>
          <w:b/>
          <w:lang w:val="ru-RU"/>
        </w:rPr>
        <w:t>Предлог</w:t>
      </w:r>
    </w:p>
    <w:p w:rsidR="007F6DED" w:rsidRPr="007F6DED" w:rsidRDefault="007F6DED" w:rsidP="007F6DED">
      <w:pPr>
        <w:jc w:val="both"/>
        <w:rPr>
          <w:lang w:val="ru-RU"/>
        </w:rPr>
      </w:pPr>
      <w:r w:rsidRPr="007F6DED">
        <w:rPr>
          <w:lang w:val="ru-RU"/>
        </w:rPr>
        <w:t>• Характеризовать предлог как служебную част</w:t>
      </w:r>
      <w:r>
        <w:rPr>
          <w:lang w:val="ru-RU"/>
        </w:rPr>
        <w:t xml:space="preserve">ь речи; различать производные и </w:t>
      </w:r>
      <w:r w:rsidRPr="007F6DED">
        <w:rPr>
          <w:lang w:val="ru-RU"/>
        </w:rPr>
        <w:t>непроизводные предлоги, простые и составные предлоги.</w:t>
      </w:r>
    </w:p>
    <w:p w:rsidR="007F6DED" w:rsidRPr="007F6DED" w:rsidRDefault="007F6DED" w:rsidP="007F6DED">
      <w:pPr>
        <w:jc w:val="both"/>
        <w:rPr>
          <w:lang w:val="ru-RU"/>
        </w:rPr>
      </w:pPr>
      <w:r w:rsidRPr="007F6DED">
        <w:rPr>
          <w:lang w:val="ru-RU"/>
        </w:rPr>
        <w:t>• Употреблять предлоги в речи в соответствии с</w:t>
      </w:r>
      <w:r>
        <w:rPr>
          <w:lang w:val="ru-RU"/>
        </w:rPr>
        <w:t xml:space="preserve"> их значением и стилистическими </w:t>
      </w:r>
      <w:r w:rsidRPr="007F6DED">
        <w:rPr>
          <w:lang w:val="ru-RU"/>
        </w:rPr>
        <w:t>особенностями; соблюдать нормы правописания производных предлогов.</w:t>
      </w:r>
    </w:p>
    <w:p w:rsidR="007F6DED" w:rsidRPr="007F6DED" w:rsidRDefault="007F6DED" w:rsidP="007F6DED">
      <w:pPr>
        <w:jc w:val="both"/>
        <w:rPr>
          <w:lang w:val="ru-RU"/>
        </w:rPr>
      </w:pPr>
      <w:r w:rsidRPr="007F6DED">
        <w:rPr>
          <w:lang w:val="ru-RU"/>
        </w:rPr>
        <w:t>• Соблюдать нормы употребления имён существитель</w:t>
      </w:r>
      <w:r>
        <w:rPr>
          <w:lang w:val="ru-RU"/>
        </w:rPr>
        <w:t xml:space="preserve">ных и местоимений с предлогами, </w:t>
      </w:r>
      <w:r w:rsidRPr="007F6DED">
        <w:rPr>
          <w:lang w:val="ru-RU"/>
        </w:rPr>
        <w:t>предлогов из — с, в — на в составе словосочетаний; п</w:t>
      </w:r>
      <w:r>
        <w:rPr>
          <w:lang w:val="ru-RU"/>
        </w:rPr>
        <w:t xml:space="preserve">равила правописания производных </w:t>
      </w:r>
      <w:r w:rsidRPr="007F6DED">
        <w:rPr>
          <w:lang w:val="ru-RU"/>
        </w:rPr>
        <w:t>предлогов.</w:t>
      </w:r>
    </w:p>
    <w:p w:rsidR="007F6DED" w:rsidRPr="007F6DED" w:rsidRDefault="007F6DED" w:rsidP="007F6DED">
      <w:pPr>
        <w:jc w:val="both"/>
        <w:rPr>
          <w:lang w:val="ru-RU"/>
        </w:rPr>
      </w:pPr>
      <w:r w:rsidRPr="007F6DED">
        <w:rPr>
          <w:lang w:val="ru-RU"/>
        </w:rPr>
        <w:t>• Проводить морфологический анализ пред</w:t>
      </w:r>
      <w:r>
        <w:rPr>
          <w:lang w:val="ru-RU"/>
        </w:rPr>
        <w:t xml:space="preserve">логов, применять это умение при </w:t>
      </w:r>
      <w:r w:rsidRPr="007F6DED">
        <w:rPr>
          <w:lang w:val="ru-RU"/>
        </w:rPr>
        <w:t>выполнении языков</w:t>
      </w:r>
      <w:r w:rsidRPr="007F6DED">
        <w:rPr>
          <w:lang w:val="ru-RU"/>
        </w:rPr>
        <w:t>о</w:t>
      </w:r>
      <w:r w:rsidRPr="007F6DED">
        <w:rPr>
          <w:lang w:val="ru-RU"/>
        </w:rPr>
        <w:t>го анализа различных видов и в речевой практике.</w:t>
      </w:r>
    </w:p>
    <w:p w:rsidR="007F6DED" w:rsidRPr="007F6DED" w:rsidRDefault="007F6DED" w:rsidP="007F6DED">
      <w:pPr>
        <w:jc w:val="both"/>
        <w:rPr>
          <w:b/>
          <w:lang w:val="ru-RU"/>
        </w:rPr>
      </w:pPr>
      <w:r w:rsidRPr="007F6DED">
        <w:rPr>
          <w:b/>
          <w:lang w:val="ru-RU"/>
        </w:rPr>
        <w:t>Союз</w:t>
      </w:r>
    </w:p>
    <w:p w:rsidR="007F6DED" w:rsidRPr="007F6DED" w:rsidRDefault="007F6DED" w:rsidP="007F6DED">
      <w:pPr>
        <w:jc w:val="both"/>
        <w:rPr>
          <w:lang w:val="ru-RU"/>
        </w:rPr>
      </w:pPr>
      <w:r w:rsidRPr="007F6DED">
        <w:rPr>
          <w:lang w:val="ru-RU"/>
        </w:rPr>
        <w:t>• Характеризовать союз как служебную часть ре</w:t>
      </w:r>
      <w:r>
        <w:rPr>
          <w:lang w:val="ru-RU"/>
        </w:rPr>
        <w:t xml:space="preserve">чи; различать разряды союзов по </w:t>
      </w:r>
      <w:r w:rsidRPr="007F6DED">
        <w:rPr>
          <w:lang w:val="ru-RU"/>
        </w:rPr>
        <w:t>значению, по строению; объяснять роль союзов в тексте</w:t>
      </w:r>
      <w:r>
        <w:rPr>
          <w:lang w:val="ru-RU"/>
        </w:rPr>
        <w:t xml:space="preserve">, в том числе как средств связи </w:t>
      </w:r>
      <w:r w:rsidRPr="007F6DED">
        <w:rPr>
          <w:lang w:val="ru-RU"/>
        </w:rPr>
        <w:t>однородных членов предложения и частей сложного предложения.</w:t>
      </w:r>
    </w:p>
    <w:p w:rsidR="007F6DED" w:rsidRPr="007F6DED" w:rsidRDefault="007F6DED" w:rsidP="007F6DED">
      <w:pPr>
        <w:jc w:val="both"/>
        <w:rPr>
          <w:lang w:val="ru-RU"/>
        </w:rPr>
      </w:pPr>
      <w:r w:rsidRPr="007F6DED">
        <w:rPr>
          <w:lang w:val="ru-RU"/>
        </w:rPr>
        <w:t>• Употреблять союзы в речи в соответствии с</w:t>
      </w:r>
      <w:r>
        <w:rPr>
          <w:lang w:val="ru-RU"/>
        </w:rPr>
        <w:t xml:space="preserve"> их значением и стилистическими </w:t>
      </w:r>
      <w:r w:rsidRPr="007F6DED">
        <w:rPr>
          <w:lang w:val="ru-RU"/>
        </w:rPr>
        <w:t>особенностями; соблюдать нормы правописания союзов,</w:t>
      </w:r>
      <w:r>
        <w:rPr>
          <w:lang w:val="ru-RU"/>
        </w:rPr>
        <w:t xml:space="preserve"> постановки знаков препинания в </w:t>
      </w:r>
      <w:r w:rsidRPr="007F6DED">
        <w:rPr>
          <w:lang w:val="ru-RU"/>
        </w:rPr>
        <w:t>сложных союзных пре</w:t>
      </w:r>
      <w:r w:rsidRPr="007F6DED">
        <w:rPr>
          <w:lang w:val="ru-RU"/>
        </w:rPr>
        <w:t>д</w:t>
      </w:r>
      <w:r w:rsidRPr="007F6DED">
        <w:rPr>
          <w:lang w:val="ru-RU"/>
        </w:rPr>
        <w:t>ложениях, постановки знаков препинания в пре</w:t>
      </w:r>
      <w:r>
        <w:rPr>
          <w:lang w:val="ru-RU"/>
        </w:rPr>
        <w:t xml:space="preserve">дложениях с союзом </w:t>
      </w:r>
      <w:r w:rsidRPr="007F6DED">
        <w:rPr>
          <w:lang w:val="ru-RU"/>
        </w:rPr>
        <w:t>и.</w:t>
      </w:r>
    </w:p>
    <w:p w:rsidR="007F6DED" w:rsidRPr="007F6DED" w:rsidRDefault="007F6DED" w:rsidP="007F6DED">
      <w:pPr>
        <w:jc w:val="both"/>
        <w:rPr>
          <w:lang w:val="ru-RU"/>
        </w:rPr>
      </w:pPr>
      <w:r w:rsidRPr="007F6DED">
        <w:rPr>
          <w:lang w:val="ru-RU"/>
        </w:rPr>
        <w:t>• Проводить морфологический анализ союзов,</w:t>
      </w:r>
      <w:r>
        <w:rPr>
          <w:lang w:val="ru-RU"/>
        </w:rPr>
        <w:t xml:space="preserve"> применять это умение в речевой </w:t>
      </w:r>
      <w:r w:rsidRPr="007F6DED">
        <w:rPr>
          <w:lang w:val="ru-RU"/>
        </w:rPr>
        <w:t>практике.</w:t>
      </w:r>
    </w:p>
    <w:p w:rsidR="007F6DED" w:rsidRPr="007F6DED" w:rsidRDefault="007F6DED" w:rsidP="007F6DED">
      <w:pPr>
        <w:jc w:val="both"/>
        <w:rPr>
          <w:b/>
          <w:lang w:val="ru-RU"/>
        </w:rPr>
      </w:pPr>
      <w:r w:rsidRPr="007F6DED">
        <w:rPr>
          <w:b/>
          <w:lang w:val="ru-RU"/>
        </w:rPr>
        <w:t>Частица</w:t>
      </w:r>
    </w:p>
    <w:p w:rsidR="007F6DED" w:rsidRPr="007F6DED" w:rsidRDefault="007F6DED" w:rsidP="007F6DED">
      <w:pPr>
        <w:jc w:val="both"/>
        <w:rPr>
          <w:lang w:val="ru-RU"/>
        </w:rPr>
      </w:pPr>
      <w:r w:rsidRPr="007F6DED">
        <w:rPr>
          <w:lang w:val="ru-RU"/>
        </w:rPr>
        <w:t>• Характеризовать частицу как служебную часть ре</w:t>
      </w:r>
      <w:r>
        <w:rPr>
          <w:lang w:val="ru-RU"/>
        </w:rPr>
        <w:t xml:space="preserve">чи; различать разряды частиц по </w:t>
      </w:r>
      <w:r w:rsidRPr="007F6DED">
        <w:rPr>
          <w:lang w:val="ru-RU"/>
        </w:rPr>
        <w:t>значению, по составу; объяснять роль частиц в передач</w:t>
      </w:r>
      <w:r>
        <w:rPr>
          <w:lang w:val="ru-RU"/>
        </w:rPr>
        <w:t xml:space="preserve">е различных оттенков значения в </w:t>
      </w:r>
      <w:r w:rsidRPr="007F6DED">
        <w:rPr>
          <w:lang w:val="ru-RU"/>
        </w:rPr>
        <w:t>слове и тексте, в обр</w:t>
      </w:r>
      <w:r w:rsidRPr="007F6DED">
        <w:rPr>
          <w:lang w:val="ru-RU"/>
        </w:rPr>
        <w:t>а</w:t>
      </w:r>
      <w:r w:rsidRPr="007F6DED">
        <w:rPr>
          <w:lang w:val="ru-RU"/>
        </w:rPr>
        <w:t>зовании форм глагола; пон</w:t>
      </w:r>
      <w:r>
        <w:rPr>
          <w:lang w:val="ru-RU"/>
        </w:rPr>
        <w:t xml:space="preserve">имать интонационные особенности </w:t>
      </w:r>
      <w:r w:rsidRPr="007F6DED">
        <w:rPr>
          <w:lang w:val="ru-RU"/>
        </w:rPr>
        <w:t>предложений с частицами.</w:t>
      </w:r>
    </w:p>
    <w:p w:rsidR="007F6DED" w:rsidRPr="007F6DED" w:rsidRDefault="007F6DED" w:rsidP="007F6DED">
      <w:pPr>
        <w:jc w:val="both"/>
        <w:rPr>
          <w:lang w:val="ru-RU"/>
        </w:rPr>
      </w:pPr>
      <w:r w:rsidRPr="007F6DED">
        <w:rPr>
          <w:lang w:val="ru-RU"/>
        </w:rPr>
        <w:t>• Употреблять частицы в речи в соответствии с их значением и стилис</w:t>
      </w:r>
      <w:r>
        <w:rPr>
          <w:lang w:val="ru-RU"/>
        </w:rPr>
        <w:t xml:space="preserve">тической </w:t>
      </w:r>
      <w:r w:rsidRPr="007F6DED">
        <w:rPr>
          <w:lang w:val="ru-RU"/>
        </w:rPr>
        <w:t>окраской; собл</w:t>
      </w:r>
      <w:r w:rsidRPr="007F6DED">
        <w:rPr>
          <w:lang w:val="ru-RU"/>
        </w:rPr>
        <w:t>ю</w:t>
      </w:r>
      <w:r w:rsidRPr="007F6DED">
        <w:rPr>
          <w:lang w:val="ru-RU"/>
        </w:rPr>
        <w:t>дать нормы правописания частиц.</w:t>
      </w:r>
    </w:p>
    <w:p w:rsidR="007F6DED" w:rsidRPr="007F6DED" w:rsidRDefault="007F6DED" w:rsidP="007F6DED">
      <w:pPr>
        <w:jc w:val="both"/>
        <w:rPr>
          <w:lang w:val="ru-RU"/>
        </w:rPr>
      </w:pPr>
      <w:r w:rsidRPr="007F6DED">
        <w:rPr>
          <w:lang w:val="ru-RU"/>
        </w:rPr>
        <w:t>• Проводить морфологический анализ частиц,</w:t>
      </w:r>
      <w:r>
        <w:rPr>
          <w:lang w:val="ru-RU"/>
        </w:rPr>
        <w:t xml:space="preserve"> применять это умение в речевой </w:t>
      </w:r>
      <w:r w:rsidRPr="007F6DED">
        <w:rPr>
          <w:lang w:val="ru-RU"/>
        </w:rPr>
        <w:t>практике.</w:t>
      </w:r>
    </w:p>
    <w:p w:rsidR="007F6DED" w:rsidRPr="007F6DED" w:rsidRDefault="007F6DED" w:rsidP="007F6DED">
      <w:pPr>
        <w:jc w:val="both"/>
        <w:rPr>
          <w:b/>
          <w:lang w:val="ru-RU"/>
        </w:rPr>
      </w:pPr>
      <w:r w:rsidRPr="007F6DED">
        <w:rPr>
          <w:b/>
          <w:lang w:val="ru-RU"/>
        </w:rPr>
        <w:t>Междометия и звукоподражательные слова</w:t>
      </w:r>
    </w:p>
    <w:p w:rsidR="007F6DED" w:rsidRPr="007F6DED" w:rsidRDefault="007F6DED" w:rsidP="007F6DED">
      <w:pPr>
        <w:jc w:val="both"/>
        <w:rPr>
          <w:lang w:val="ru-RU"/>
        </w:rPr>
      </w:pPr>
      <w:r w:rsidRPr="007F6DED">
        <w:rPr>
          <w:lang w:val="ru-RU"/>
        </w:rPr>
        <w:t>• Характеризовать междометия как особую группу слов, различать группы междоме</w:t>
      </w:r>
      <w:r>
        <w:rPr>
          <w:lang w:val="ru-RU"/>
        </w:rPr>
        <w:t xml:space="preserve">тий </w:t>
      </w:r>
      <w:r w:rsidRPr="007F6DED">
        <w:rPr>
          <w:lang w:val="ru-RU"/>
        </w:rPr>
        <w:t>по знач</w:t>
      </w:r>
      <w:r w:rsidRPr="007F6DED">
        <w:rPr>
          <w:lang w:val="ru-RU"/>
        </w:rPr>
        <w:t>е</w:t>
      </w:r>
      <w:r w:rsidRPr="007F6DED">
        <w:rPr>
          <w:lang w:val="ru-RU"/>
        </w:rPr>
        <w:t>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F6DED" w:rsidRPr="007F6DED" w:rsidRDefault="007F6DED" w:rsidP="007F6DED">
      <w:pPr>
        <w:jc w:val="both"/>
        <w:rPr>
          <w:lang w:val="ru-RU"/>
        </w:rPr>
      </w:pPr>
      <w:r w:rsidRPr="007F6DED">
        <w:rPr>
          <w:lang w:val="ru-RU"/>
        </w:rPr>
        <w:t>• Проводить морфологический анализ междометий;</w:t>
      </w:r>
      <w:r>
        <w:rPr>
          <w:lang w:val="ru-RU"/>
        </w:rPr>
        <w:t xml:space="preserve"> применять это умение в речевой </w:t>
      </w:r>
      <w:r w:rsidRPr="007F6DED">
        <w:rPr>
          <w:lang w:val="ru-RU"/>
        </w:rPr>
        <w:t>практике.</w:t>
      </w:r>
    </w:p>
    <w:p w:rsidR="007F6DED" w:rsidRPr="007F6DED" w:rsidRDefault="007F6DED" w:rsidP="007F6DED">
      <w:pPr>
        <w:jc w:val="both"/>
        <w:rPr>
          <w:lang w:val="ru-RU"/>
        </w:rPr>
      </w:pPr>
      <w:r w:rsidRPr="007F6DED">
        <w:rPr>
          <w:lang w:val="ru-RU"/>
        </w:rPr>
        <w:t>• Соблюдать пунктуационные нормы оформления предложений с междометиями.</w:t>
      </w:r>
    </w:p>
    <w:p w:rsidR="007F6DED" w:rsidRPr="007F6DED" w:rsidRDefault="007F6DED" w:rsidP="007F6DED">
      <w:pPr>
        <w:jc w:val="both"/>
        <w:rPr>
          <w:lang w:val="ru-RU"/>
        </w:rPr>
      </w:pPr>
      <w:r w:rsidRPr="007F6DED">
        <w:rPr>
          <w:lang w:val="ru-RU"/>
        </w:rPr>
        <w:t>• Различать грамматические омонимы.</w:t>
      </w:r>
    </w:p>
    <w:p w:rsidR="007F6DED" w:rsidRPr="007F6DED" w:rsidRDefault="007F6DED" w:rsidP="007F6DED">
      <w:pPr>
        <w:jc w:val="both"/>
        <w:rPr>
          <w:b/>
          <w:lang w:val="ru-RU"/>
        </w:rPr>
      </w:pPr>
      <w:r w:rsidRPr="007F6DED">
        <w:rPr>
          <w:b/>
          <w:lang w:val="ru-RU"/>
        </w:rPr>
        <w:t>8 КЛАСС</w:t>
      </w:r>
    </w:p>
    <w:p w:rsidR="007F6DED" w:rsidRPr="007F6DED" w:rsidRDefault="007F6DED" w:rsidP="007F6DED">
      <w:pPr>
        <w:jc w:val="both"/>
        <w:rPr>
          <w:b/>
          <w:lang w:val="ru-RU"/>
        </w:rPr>
      </w:pPr>
      <w:r w:rsidRPr="007F6DED">
        <w:rPr>
          <w:b/>
          <w:lang w:val="ru-RU"/>
        </w:rPr>
        <w:t>Общие сведения о языке</w:t>
      </w:r>
    </w:p>
    <w:p w:rsidR="007F6DED" w:rsidRPr="007F6DED" w:rsidRDefault="007F6DED" w:rsidP="007F6DED">
      <w:pPr>
        <w:jc w:val="both"/>
        <w:rPr>
          <w:lang w:val="ru-RU"/>
        </w:rPr>
      </w:pPr>
      <w:r w:rsidRPr="007F6DED">
        <w:rPr>
          <w:lang w:val="ru-RU"/>
        </w:rPr>
        <w:t>• Иметь представление о русском языке как одном из славянских языков.</w:t>
      </w:r>
    </w:p>
    <w:p w:rsidR="007F6DED" w:rsidRPr="007F6DED" w:rsidRDefault="007F6DED" w:rsidP="007F6DED">
      <w:pPr>
        <w:jc w:val="both"/>
        <w:rPr>
          <w:b/>
          <w:lang w:val="ru-RU"/>
        </w:rPr>
      </w:pPr>
      <w:r w:rsidRPr="007F6DED">
        <w:rPr>
          <w:b/>
          <w:lang w:val="ru-RU"/>
        </w:rPr>
        <w:t>Язык и речь</w:t>
      </w:r>
    </w:p>
    <w:p w:rsidR="007F6DED" w:rsidRPr="007F6DED" w:rsidRDefault="007F6DED" w:rsidP="007F6DED">
      <w:pPr>
        <w:jc w:val="both"/>
        <w:rPr>
          <w:lang w:val="ru-RU"/>
        </w:rPr>
      </w:pPr>
      <w:r w:rsidRPr="007F6DED">
        <w:rPr>
          <w:lang w:val="ru-RU"/>
        </w:rPr>
        <w:t>• Создавать устные монологические высказывания об</w:t>
      </w:r>
      <w:r>
        <w:rPr>
          <w:lang w:val="ru-RU"/>
        </w:rPr>
        <w:t xml:space="preserve">ъёмом не менее 8 предложений на </w:t>
      </w:r>
      <w:r w:rsidRPr="007F6DED">
        <w:rPr>
          <w:lang w:val="ru-RU"/>
        </w:rPr>
        <w:t>основе жизненных наблюдений, личных впеч</w:t>
      </w:r>
      <w:r>
        <w:rPr>
          <w:lang w:val="ru-RU"/>
        </w:rPr>
        <w:t xml:space="preserve">атлений, чтения научно-учебной, </w:t>
      </w:r>
      <w:r w:rsidRPr="007F6DED">
        <w:rPr>
          <w:lang w:val="ru-RU"/>
        </w:rPr>
        <w:t>художественной, научно-популярной и публицистической</w:t>
      </w:r>
      <w:r>
        <w:rPr>
          <w:lang w:val="ru-RU"/>
        </w:rPr>
        <w:t xml:space="preserve"> литературы (монолог- описание, </w:t>
      </w:r>
      <w:r w:rsidRPr="007F6DED">
        <w:rPr>
          <w:lang w:val="ru-RU"/>
        </w:rPr>
        <w:t>монолог-рассуждение, монолог-повествование); выступать с научным сообщением.</w:t>
      </w:r>
    </w:p>
    <w:p w:rsidR="007F6DED" w:rsidRDefault="007F6DED" w:rsidP="007F6DED">
      <w:pPr>
        <w:jc w:val="both"/>
        <w:rPr>
          <w:lang w:val="ru-RU"/>
        </w:rPr>
      </w:pPr>
      <w:r w:rsidRPr="007F6DED">
        <w:rPr>
          <w:lang w:val="ru-RU"/>
        </w:rPr>
        <w:t xml:space="preserve">• Участвовать в диалоге на лингвистические темы </w:t>
      </w:r>
      <w:r>
        <w:rPr>
          <w:lang w:val="ru-RU"/>
        </w:rPr>
        <w:t xml:space="preserve">(в рамках изученного) и темы на </w:t>
      </w:r>
      <w:r w:rsidRPr="007F6DED">
        <w:rPr>
          <w:lang w:val="ru-RU"/>
        </w:rPr>
        <w:t>основе жи</w:t>
      </w:r>
      <w:r w:rsidRPr="007F6DED">
        <w:rPr>
          <w:lang w:val="ru-RU"/>
        </w:rPr>
        <w:t>з</w:t>
      </w:r>
      <w:r w:rsidRPr="007F6DED">
        <w:rPr>
          <w:lang w:val="ru-RU"/>
        </w:rPr>
        <w:t>ненных наблюдений (объём не менее 6 реплик).</w:t>
      </w:r>
    </w:p>
    <w:p w:rsidR="007F6DED" w:rsidRPr="007F6DED" w:rsidRDefault="007F6DED" w:rsidP="007F6DED">
      <w:pPr>
        <w:jc w:val="both"/>
        <w:rPr>
          <w:lang w:val="ru-RU"/>
        </w:rPr>
      </w:pPr>
      <w:r w:rsidRPr="007F6DED">
        <w:rPr>
          <w:lang w:val="ru-RU"/>
        </w:rPr>
        <w:t>• Владеть различными видами аудировани</w:t>
      </w:r>
      <w:r>
        <w:rPr>
          <w:lang w:val="ru-RU"/>
        </w:rPr>
        <w:t xml:space="preserve">я: выборочным, ознакомительным, </w:t>
      </w:r>
      <w:r w:rsidRPr="007F6DED">
        <w:rPr>
          <w:lang w:val="ru-RU"/>
        </w:rPr>
        <w:t>детальным — нау</w:t>
      </w:r>
      <w:r w:rsidRPr="007F6DED">
        <w:rPr>
          <w:lang w:val="ru-RU"/>
        </w:rPr>
        <w:t>ч</w:t>
      </w:r>
      <w:r w:rsidRPr="007F6DED">
        <w:rPr>
          <w:lang w:val="ru-RU"/>
        </w:rPr>
        <w:t>но-учебных, художественных, пуб</w:t>
      </w:r>
      <w:r>
        <w:rPr>
          <w:lang w:val="ru-RU"/>
        </w:rPr>
        <w:t xml:space="preserve">лицистических текстов различных </w:t>
      </w:r>
      <w:r w:rsidRPr="007F6DED">
        <w:rPr>
          <w:lang w:val="ru-RU"/>
        </w:rPr>
        <w:t>функциональносмысловых типов речи.</w:t>
      </w:r>
    </w:p>
    <w:p w:rsidR="007F6DED" w:rsidRPr="007F6DED" w:rsidRDefault="007F6DED" w:rsidP="007F6DED">
      <w:pPr>
        <w:jc w:val="both"/>
        <w:rPr>
          <w:lang w:val="ru-RU"/>
        </w:rPr>
      </w:pPr>
      <w:r w:rsidRPr="007F6DED">
        <w:rPr>
          <w:lang w:val="ru-RU"/>
        </w:rPr>
        <w:t>• Владеть различными видами чтения: просмотров</w:t>
      </w:r>
      <w:r>
        <w:rPr>
          <w:lang w:val="ru-RU"/>
        </w:rPr>
        <w:t xml:space="preserve">ым, ознакомительным, изучающим, </w:t>
      </w:r>
      <w:r w:rsidRPr="007F6DED">
        <w:rPr>
          <w:lang w:val="ru-RU"/>
        </w:rPr>
        <w:t>поисковым.</w:t>
      </w:r>
    </w:p>
    <w:p w:rsidR="007F6DED" w:rsidRPr="007F6DED" w:rsidRDefault="007F6DED" w:rsidP="007F6DED">
      <w:pPr>
        <w:jc w:val="both"/>
        <w:rPr>
          <w:lang w:val="ru-RU"/>
        </w:rPr>
      </w:pPr>
      <w:r w:rsidRPr="007F6DED">
        <w:rPr>
          <w:lang w:val="ru-RU"/>
        </w:rPr>
        <w:t>• Устно пересказывать прочитанный или прослуша</w:t>
      </w:r>
      <w:r>
        <w:rPr>
          <w:lang w:val="ru-RU"/>
        </w:rPr>
        <w:t xml:space="preserve">нный текст объёмом не менее 140 </w:t>
      </w:r>
      <w:r w:rsidRPr="007F6DED">
        <w:rPr>
          <w:lang w:val="ru-RU"/>
        </w:rPr>
        <w:t>слов.</w:t>
      </w:r>
    </w:p>
    <w:p w:rsidR="007F6DED" w:rsidRPr="007F6DED" w:rsidRDefault="007F6DED" w:rsidP="007F6DED">
      <w:pPr>
        <w:jc w:val="both"/>
        <w:rPr>
          <w:lang w:val="ru-RU"/>
        </w:rPr>
      </w:pPr>
      <w:r w:rsidRPr="007F6DED">
        <w:rPr>
          <w:lang w:val="ru-RU"/>
        </w:rPr>
        <w:t>• Понимать содержание прослушанн</w:t>
      </w:r>
      <w:r>
        <w:rPr>
          <w:lang w:val="ru-RU"/>
        </w:rPr>
        <w:t xml:space="preserve">ых и прочитанных научноучебных, </w:t>
      </w:r>
      <w:r w:rsidRPr="007F6DED">
        <w:rPr>
          <w:lang w:val="ru-RU"/>
        </w:rPr>
        <w:t>художественных, публ</w:t>
      </w:r>
      <w:r w:rsidRPr="007F6DED">
        <w:rPr>
          <w:lang w:val="ru-RU"/>
        </w:rPr>
        <w:t>и</w:t>
      </w:r>
      <w:r w:rsidRPr="007F6DED">
        <w:rPr>
          <w:lang w:val="ru-RU"/>
        </w:rPr>
        <w:t>цистических текстов различны</w:t>
      </w:r>
      <w:r>
        <w:rPr>
          <w:lang w:val="ru-RU"/>
        </w:rPr>
        <w:t xml:space="preserve">х функционально-смысловых типов </w:t>
      </w:r>
      <w:r w:rsidRPr="007F6DED">
        <w:rPr>
          <w:lang w:val="ru-RU"/>
        </w:rPr>
        <w:t xml:space="preserve">речи объёмом не менее 280 слов: подробно, сжато и </w:t>
      </w:r>
      <w:r>
        <w:rPr>
          <w:lang w:val="ru-RU"/>
        </w:rPr>
        <w:t xml:space="preserve">выборочно передавать в устной и </w:t>
      </w:r>
      <w:r w:rsidRPr="007F6DED">
        <w:rPr>
          <w:lang w:val="ru-RU"/>
        </w:rPr>
        <w:t>письменной форме содержание пр</w:t>
      </w:r>
      <w:r w:rsidRPr="007F6DED">
        <w:rPr>
          <w:lang w:val="ru-RU"/>
        </w:rPr>
        <w:t>о</w:t>
      </w:r>
      <w:r w:rsidRPr="007F6DED">
        <w:rPr>
          <w:lang w:val="ru-RU"/>
        </w:rPr>
        <w:t>слушанны</w:t>
      </w:r>
      <w:r>
        <w:rPr>
          <w:lang w:val="ru-RU"/>
        </w:rPr>
        <w:t xml:space="preserve">х и прочитанных научно-учебных, </w:t>
      </w:r>
      <w:r w:rsidRPr="007F6DED">
        <w:rPr>
          <w:lang w:val="ru-RU"/>
        </w:rPr>
        <w:t>художественных, публицистических текстов разли</w:t>
      </w:r>
      <w:r w:rsidRPr="007F6DED">
        <w:rPr>
          <w:lang w:val="ru-RU"/>
        </w:rPr>
        <w:t>ч</w:t>
      </w:r>
      <w:r w:rsidRPr="007F6DED">
        <w:rPr>
          <w:lang w:val="ru-RU"/>
        </w:rPr>
        <w:t>ны</w:t>
      </w:r>
      <w:r>
        <w:rPr>
          <w:lang w:val="ru-RU"/>
        </w:rPr>
        <w:t xml:space="preserve">х функционально-смысловых типов </w:t>
      </w:r>
      <w:r w:rsidRPr="007F6DED">
        <w:rPr>
          <w:lang w:val="ru-RU"/>
        </w:rPr>
        <w:t>речи (для подробного изложения объём исходного текста</w:t>
      </w:r>
      <w:r>
        <w:rPr>
          <w:lang w:val="ru-RU"/>
        </w:rPr>
        <w:t xml:space="preserve"> должен составлять не менее 230 </w:t>
      </w:r>
      <w:r w:rsidRPr="007F6DED">
        <w:rPr>
          <w:lang w:val="ru-RU"/>
        </w:rPr>
        <w:t>слов; для сжатого и выборочного изложения — не менее 260 слов).</w:t>
      </w:r>
    </w:p>
    <w:p w:rsidR="007F6DED" w:rsidRPr="007F6DED" w:rsidRDefault="007F6DED" w:rsidP="007F6DED">
      <w:pPr>
        <w:jc w:val="both"/>
        <w:rPr>
          <w:lang w:val="ru-RU"/>
        </w:rPr>
      </w:pPr>
      <w:r w:rsidRPr="007F6DED">
        <w:rPr>
          <w:lang w:val="ru-RU"/>
        </w:rPr>
        <w:t>• Осуществлять выбор языковых средств для создани</w:t>
      </w:r>
      <w:r>
        <w:rPr>
          <w:lang w:val="ru-RU"/>
        </w:rPr>
        <w:t xml:space="preserve">я высказывания в соответствии с </w:t>
      </w:r>
      <w:r w:rsidRPr="007F6DED">
        <w:rPr>
          <w:lang w:val="ru-RU"/>
        </w:rPr>
        <w:t>целью, т</w:t>
      </w:r>
      <w:r w:rsidRPr="007F6DED">
        <w:rPr>
          <w:lang w:val="ru-RU"/>
        </w:rPr>
        <w:t>е</w:t>
      </w:r>
      <w:r w:rsidRPr="007F6DED">
        <w:rPr>
          <w:lang w:val="ru-RU"/>
        </w:rPr>
        <w:t>мой и коммуникативным замыслом.</w:t>
      </w:r>
    </w:p>
    <w:p w:rsidR="007F6DED" w:rsidRPr="007F6DED" w:rsidRDefault="007F6DED" w:rsidP="007F6DED">
      <w:pPr>
        <w:jc w:val="both"/>
        <w:rPr>
          <w:lang w:val="ru-RU"/>
        </w:rPr>
      </w:pPr>
      <w:r w:rsidRPr="007F6DED">
        <w:rPr>
          <w:lang w:val="ru-RU"/>
        </w:rPr>
        <w:t>• Соблюдать в устной речи и на письме нормы совр</w:t>
      </w:r>
      <w:r>
        <w:rPr>
          <w:lang w:val="ru-RU"/>
        </w:rPr>
        <w:t xml:space="preserve">еменного русского литературного </w:t>
      </w:r>
      <w:r w:rsidRPr="007F6DED">
        <w:rPr>
          <w:lang w:val="ru-RU"/>
        </w:rPr>
        <w:t>языка, в том числе во время списывания текста объёмом 12</w:t>
      </w:r>
      <w:r>
        <w:rPr>
          <w:lang w:val="ru-RU"/>
        </w:rPr>
        <w:t xml:space="preserve">0—140 слов; словарного диктанта </w:t>
      </w:r>
      <w:r w:rsidRPr="007F6DED">
        <w:rPr>
          <w:lang w:val="ru-RU"/>
        </w:rPr>
        <w:t>объёмом 30—35 слов; диктанта на основе связно</w:t>
      </w:r>
      <w:r>
        <w:rPr>
          <w:lang w:val="ru-RU"/>
        </w:rPr>
        <w:t xml:space="preserve">го текста объёмом 120—140 слов, </w:t>
      </w:r>
      <w:r w:rsidRPr="007F6DED">
        <w:rPr>
          <w:lang w:val="ru-RU"/>
        </w:rPr>
        <w:t>составленного с учётом ранее изученных правил правоп</w:t>
      </w:r>
      <w:r>
        <w:rPr>
          <w:lang w:val="ru-RU"/>
        </w:rPr>
        <w:t xml:space="preserve">исания (в том числе содержащего </w:t>
      </w:r>
      <w:r w:rsidRPr="007F6DED">
        <w:rPr>
          <w:lang w:val="ru-RU"/>
        </w:rPr>
        <w:t>изученные в течение четвёртого года обучения орф</w:t>
      </w:r>
      <w:r>
        <w:rPr>
          <w:lang w:val="ru-RU"/>
        </w:rPr>
        <w:t xml:space="preserve">ограммы, пунктограммы и слова с </w:t>
      </w:r>
      <w:r w:rsidRPr="007F6DED">
        <w:rPr>
          <w:lang w:val="ru-RU"/>
        </w:rPr>
        <w:t>непроверяемыми написаниями); понимать ос</w:t>
      </w:r>
      <w:r w:rsidRPr="007F6DED">
        <w:rPr>
          <w:lang w:val="ru-RU"/>
        </w:rPr>
        <w:t>о</w:t>
      </w:r>
      <w:r w:rsidRPr="007F6DED">
        <w:rPr>
          <w:lang w:val="ru-RU"/>
        </w:rPr>
        <w:t xml:space="preserve">бенности </w:t>
      </w:r>
      <w:r>
        <w:rPr>
          <w:lang w:val="ru-RU"/>
        </w:rPr>
        <w:t xml:space="preserve">использования мимики и жестов в </w:t>
      </w:r>
      <w:r w:rsidRPr="007F6DED">
        <w:rPr>
          <w:lang w:val="ru-RU"/>
        </w:rPr>
        <w:t>разговорной речи; объяснять национальную обусло</w:t>
      </w:r>
      <w:r w:rsidRPr="007F6DED">
        <w:rPr>
          <w:lang w:val="ru-RU"/>
        </w:rPr>
        <w:t>в</w:t>
      </w:r>
      <w:r>
        <w:rPr>
          <w:lang w:val="ru-RU"/>
        </w:rPr>
        <w:t xml:space="preserve">ленность норм речевого этикета; </w:t>
      </w:r>
      <w:r w:rsidRPr="007F6DED">
        <w:rPr>
          <w:lang w:val="ru-RU"/>
        </w:rPr>
        <w:t>соблюдать в устной речи и на письме правила русского речевого этикета.</w:t>
      </w:r>
    </w:p>
    <w:p w:rsidR="007F6DED" w:rsidRPr="007F6DED" w:rsidRDefault="007F6DED" w:rsidP="007F6DED">
      <w:pPr>
        <w:jc w:val="both"/>
        <w:rPr>
          <w:b/>
          <w:lang w:val="ru-RU"/>
        </w:rPr>
      </w:pPr>
      <w:r w:rsidRPr="007F6DED">
        <w:rPr>
          <w:b/>
          <w:lang w:val="ru-RU"/>
        </w:rPr>
        <w:t>Текст</w:t>
      </w:r>
    </w:p>
    <w:p w:rsidR="007F6DED" w:rsidRPr="007F6DED" w:rsidRDefault="007F6DED" w:rsidP="007F6DED">
      <w:pPr>
        <w:jc w:val="both"/>
        <w:rPr>
          <w:lang w:val="ru-RU"/>
        </w:rPr>
      </w:pPr>
      <w:r w:rsidRPr="007F6DED">
        <w:rPr>
          <w:lang w:val="ru-RU"/>
        </w:rPr>
        <w:t>• Анализировать текст с точки зрения его соответст</w:t>
      </w:r>
      <w:r>
        <w:rPr>
          <w:lang w:val="ru-RU"/>
        </w:rPr>
        <w:t xml:space="preserve">вия основным признакам: наличия </w:t>
      </w:r>
      <w:r w:rsidRPr="007F6DED">
        <w:rPr>
          <w:lang w:val="ru-RU"/>
        </w:rPr>
        <w:t>темы, гла</w:t>
      </w:r>
      <w:r w:rsidRPr="007F6DED">
        <w:rPr>
          <w:lang w:val="ru-RU"/>
        </w:rPr>
        <w:t>в</w:t>
      </w:r>
      <w:r w:rsidRPr="007F6DED">
        <w:rPr>
          <w:lang w:val="ru-RU"/>
        </w:rPr>
        <w:t>ной мысли, грамматической связи предлож</w:t>
      </w:r>
      <w:r>
        <w:rPr>
          <w:lang w:val="ru-RU"/>
        </w:rPr>
        <w:t xml:space="preserve">ений, цельности и относительной </w:t>
      </w:r>
      <w:r w:rsidRPr="007F6DED">
        <w:rPr>
          <w:lang w:val="ru-RU"/>
        </w:rPr>
        <w:t>законченности; ук</w:t>
      </w:r>
      <w:r w:rsidRPr="007F6DED">
        <w:rPr>
          <w:lang w:val="ru-RU"/>
        </w:rPr>
        <w:t>а</w:t>
      </w:r>
      <w:r w:rsidRPr="007F6DED">
        <w:rPr>
          <w:lang w:val="ru-RU"/>
        </w:rPr>
        <w:t>зывать способы и средства связи предложений в текст</w:t>
      </w:r>
      <w:r>
        <w:rPr>
          <w:lang w:val="ru-RU"/>
        </w:rPr>
        <w:t xml:space="preserve">е; анализировать </w:t>
      </w:r>
      <w:r w:rsidRPr="007F6DED">
        <w:rPr>
          <w:lang w:val="ru-RU"/>
        </w:rPr>
        <w:t>текст с точки зрения его принадлежности к функ</w:t>
      </w:r>
      <w:r>
        <w:rPr>
          <w:lang w:val="ru-RU"/>
        </w:rPr>
        <w:t xml:space="preserve">ционально-смысловому типу речи; </w:t>
      </w:r>
      <w:r w:rsidRPr="007F6DED">
        <w:rPr>
          <w:lang w:val="ru-RU"/>
        </w:rPr>
        <w:t>анализировать языковые средства в</w:t>
      </w:r>
      <w:r w:rsidRPr="007F6DED">
        <w:rPr>
          <w:lang w:val="ru-RU"/>
        </w:rPr>
        <w:t>ы</w:t>
      </w:r>
      <w:r w:rsidRPr="007F6DED">
        <w:rPr>
          <w:lang w:val="ru-RU"/>
        </w:rPr>
        <w:t>разите</w:t>
      </w:r>
      <w:r>
        <w:rPr>
          <w:lang w:val="ru-RU"/>
        </w:rPr>
        <w:t xml:space="preserve">льности в тексте (фонетические, </w:t>
      </w:r>
      <w:r w:rsidRPr="007F6DED">
        <w:rPr>
          <w:lang w:val="ru-RU"/>
        </w:rPr>
        <w:t>словообразовательные, лексические, морфологические).</w:t>
      </w:r>
    </w:p>
    <w:p w:rsidR="007F6DED" w:rsidRPr="007F6DED" w:rsidRDefault="007F6DED" w:rsidP="007F6DED">
      <w:pPr>
        <w:jc w:val="both"/>
        <w:rPr>
          <w:lang w:val="ru-RU"/>
        </w:rPr>
      </w:pPr>
      <w:r w:rsidRPr="007F6DED">
        <w:rPr>
          <w:lang w:val="ru-RU"/>
        </w:rPr>
        <w:t>• Распознавать тексты разных функционально-смыс</w:t>
      </w:r>
      <w:r>
        <w:rPr>
          <w:lang w:val="ru-RU"/>
        </w:rPr>
        <w:t xml:space="preserve">ловых типов речи; анализировать </w:t>
      </w:r>
      <w:r w:rsidRPr="007F6DED">
        <w:rPr>
          <w:lang w:val="ru-RU"/>
        </w:rPr>
        <w:t>тексты ра</w:t>
      </w:r>
      <w:r w:rsidRPr="007F6DED">
        <w:rPr>
          <w:lang w:val="ru-RU"/>
        </w:rPr>
        <w:t>з</w:t>
      </w:r>
      <w:r w:rsidRPr="007F6DED">
        <w:rPr>
          <w:lang w:val="ru-RU"/>
        </w:rPr>
        <w:t>ных функциональных разновидностей языка и ж</w:t>
      </w:r>
      <w:r>
        <w:rPr>
          <w:lang w:val="ru-RU"/>
        </w:rPr>
        <w:t xml:space="preserve">анров; применять эти знания при </w:t>
      </w:r>
      <w:r w:rsidRPr="007F6DED">
        <w:rPr>
          <w:lang w:val="ru-RU"/>
        </w:rPr>
        <w:t>выполнении языкового анализа различных видов и в речевой практике.</w:t>
      </w:r>
    </w:p>
    <w:p w:rsidR="007F6DED" w:rsidRPr="007F6DED" w:rsidRDefault="007F6DED" w:rsidP="007F6DED">
      <w:pPr>
        <w:jc w:val="both"/>
        <w:rPr>
          <w:lang w:val="ru-RU"/>
        </w:rPr>
      </w:pPr>
      <w:r w:rsidRPr="007F6DED">
        <w:rPr>
          <w:lang w:val="ru-RU"/>
        </w:rPr>
        <w:t>• Создавать тексты различных функционально-с</w:t>
      </w:r>
      <w:r>
        <w:rPr>
          <w:lang w:val="ru-RU"/>
        </w:rPr>
        <w:t xml:space="preserve">мысловых типов речи с опорой на </w:t>
      </w:r>
      <w:r w:rsidRPr="007F6DED">
        <w:rPr>
          <w:lang w:val="ru-RU"/>
        </w:rPr>
        <w:t>жизненный и читательский опыт; тексты с опорой на прои</w:t>
      </w:r>
      <w:r>
        <w:rPr>
          <w:lang w:val="ru-RU"/>
        </w:rPr>
        <w:t xml:space="preserve">зведения искусства (в том числе </w:t>
      </w:r>
      <w:r w:rsidRPr="007F6DED">
        <w:rPr>
          <w:lang w:val="ru-RU"/>
        </w:rPr>
        <w:t>сочинения-миниатюры объёмом 7 и более предложений</w:t>
      </w:r>
      <w:r>
        <w:rPr>
          <w:lang w:val="ru-RU"/>
        </w:rPr>
        <w:t xml:space="preserve">; классные сочинения объёмом не </w:t>
      </w:r>
      <w:r w:rsidRPr="007F6DED">
        <w:rPr>
          <w:lang w:val="ru-RU"/>
        </w:rPr>
        <w:t>менее 200 слов с учётом стиля и жанра сочинения, характера темы).</w:t>
      </w:r>
    </w:p>
    <w:p w:rsidR="007F6DED" w:rsidRPr="007F6DED" w:rsidRDefault="007F6DED" w:rsidP="007F6DED">
      <w:pPr>
        <w:jc w:val="both"/>
        <w:rPr>
          <w:lang w:val="ru-RU"/>
        </w:rPr>
      </w:pPr>
      <w:r w:rsidRPr="007F6DED">
        <w:rPr>
          <w:lang w:val="ru-RU"/>
        </w:rPr>
        <w:t>• Владеть умениями информационной переработки текс</w:t>
      </w:r>
      <w:r>
        <w:rPr>
          <w:lang w:val="ru-RU"/>
        </w:rPr>
        <w:t xml:space="preserve">та: создавать тезисы, конспект; </w:t>
      </w:r>
      <w:r w:rsidRPr="007F6DED">
        <w:rPr>
          <w:lang w:val="ru-RU"/>
        </w:rPr>
        <w:t>извлекать информацию из различных источников, в том чи</w:t>
      </w:r>
      <w:r>
        <w:rPr>
          <w:lang w:val="ru-RU"/>
        </w:rPr>
        <w:t xml:space="preserve">сле из лингвистических словарей </w:t>
      </w:r>
      <w:r w:rsidRPr="007F6DED">
        <w:rPr>
          <w:lang w:val="ru-RU"/>
        </w:rPr>
        <w:t>и справочной литературы, и использовать её в учебной деятельности.</w:t>
      </w:r>
    </w:p>
    <w:p w:rsidR="007F6DED" w:rsidRPr="007F6DED" w:rsidRDefault="007F6DED" w:rsidP="007F6DED">
      <w:pPr>
        <w:jc w:val="both"/>
        <w:rPr>
          <w:lang w:val="ru-RU"/>
        </w:rPr>
      </w:pPr>
      <w:r w:rsidRPr="007F6DED">
        <w:rPr>
          <w:lang w:val="ru-RU"/>
        </w:rPr>
        <w:t>• Представлять сообщение на заданную тему в виде презентации.</w:t>
      </w:r>
    </w:p>
    <w:p w:rsidR="007F6DED" w:rsidRPr="007F6DED" w:rsidRDefault="007F6DED" w:rsidP="007F6DED">
      <w:pPr>
        <w:jc w:val="both"/>
        <w:rPr>
          <w:lang w:val="ru-RU"/>
        </w:rPr>
      </w:pPr>
      <w:r w:rsidRPr="007F6DED">
        <w:rPr>
          <w:lang w:val="ru-RU"/>
        </w:rPr>
        <w:t>• Представлять содержание прослушанного или прочитанного научно-учебного текста</w:t>
      </w:r>
      <w:r>
        <w:rPr>
          <w:lang w:val="ru-RU"/>
        </w:rPr>
        <w:t xml:space="preserve"> </w:t>
      </w:r>
      <w:r w:rsidRPr="007F6DED">
        <w:rPr>
          <w:lang w:val="ru-RU"/>
        </w:rPr>
        <w:t>в виде та</w:t>
      </w:r>
      <w:r w:rsidRPr="007F6DED">
        <w:rPr>
          <w:lang w:val="ru-RU"/>
        </w:rPr>
        <w:t>б</w:t>
      </w:r>
      <w:r w:rsidRPr="007F6DED">
        <w:rPr>
          <w:lang w:val="ru-RU"/>
        </w:rPr>
        <w:t>лицы, схемы; представлять содержание таблицы, схемы в виде текста.</w:t>
      </w:r>
    </w:p>
    <w:p w:rsidR="007F6DED" w:rsidRPr="007F6DED" w:rsidRDefault="007F6DED" w:rsidP="007F6DED">
      <w:pPr>
        <w:jc w:val="both"/>
        <w:rPr>
          <w:lang w:val="ru-RU"/>
        </w:rPr>
      </w:pPr>
      <w:r w:rsidRPr="007F6DED">
        <w:rPr>
          <w:lang w:val="ru-RU"/>
        </w:rPr>
        <w:t>• Редактировать тексты: собственные/созданны</w:t>
      </w:r>
      <w:r>
        <w:rPr>
          <w:lang w:val="ru-RU"/>
        </w:rPr>
        <w:t xml:space="preserve">е другими обучающимися тексты с </w:t>
      </w:r>
      <w:r w:rsidRPr="007F6DED">
        <w:rPr>
          <w:lang w:val="ru-RU"/>
        </w:rPr>
        <w:t>целью сове</w:t>
      </w:r>
      <w:r w:rsidRPr="007F6DED">
        <w:rPr>
          <w:lang w:val="ru-RU"/>
        </w:rPr>
        <w:t>р</w:t>
      </w:r>
      <w:r w:rsidRPr="007F6DED">
        <w:rPr>
          <w:lang w:val="ru-RU"/>
        </w:rPr>
        <w:t>шенствования их содержания и</w:t>
      </w:r>
      <w:r>
        <w:rPr>
          <w:lang w:val="ru-RU"/>
        </w:rPr>
        <w:t xml:space="preserve"> формы; сопоставлять исходный и </w:t>
      </w:r>
      <w:r w:rsidRPr="007F6DED">
        <w:rPr>
          <w:lang w:val="ru-RU"/>
        </w:rPr>
        <w:t>отредактированный тексты.</w:t>
      </w:r>
    </w:p>
    <w:p w:rsidR="007F6DED" w:rsidRPr="007F6DED" w:rsidRDefault="007F6DED" w:rsidP="007F6DED">
      <w:pPr>
        <w:jc w:val="both"/>
        <w:rPr>
          <w:b/>
          <w:lang w:val="ru-RU"/>
        </w:rPr>
      </w:pPr>
      <w:r w:rsidRPr="007F6DED">
        <w:rPr>
          <w:b/>
          <w:lang w:val="ru-RU"/>
        </w:rPr>
        <w:t>Функциональные разновидности языка</w:t>
      </w:r>
    </w:p>
    <w:p w:rsidR="007F6DED" w:rsidRDefault="007F6DED" w:rsidP="007F6DED">
      <w:pPr>
        <w:jc w:val="both"/>
        <w:rPr>
          <w:lang w:val="ru-RU"/>
        </w:rPr>
      </w:pPr>
      <w:r w:rsidRPr="007F6DED">
        <w:rPr>
          <w:lang w:val="ru-RU"/>
        </w:rPr>
        <w:t>• Характеризовать особенности официально-делового сти</w:t>
      </w:r>
      <w:r>
        <w:rPr>
          <w:lang w:val="ru-RU"/>
        </w:rPr>
        <w:t xml:space="preserve">ля (заявление, объяснительная </w:t>
      </w:r>
      <w:r w:rsidRPr="007F6DED">
        <w:rPr>
          <w:lang w:val="ru-RU"/>
        </w:rPr>
        <w:t>записка, автобиография, характеристика) и научного стиля,</w:t>
      </w:r>
      <w:r>
        <w:rPr>
          <w:lang w:val="ru-RU"/>
        </w:rPr>
        <w:t xml:space="preserve"> основных жанров научного стиля </w:t>
      </w:r>
      <w:r w:rsidRPr="007F6DED">
        <w:rPr>
          <w:lang w:val="ru-RU"/>
        </w:rPr>
        <w:t>(реферат, доклад на научную тему), выявлять соч</w:t>
      </w:r>
      <w:r>
        <w:rPr>
          <w:lang w:val="ru-RU"/>
        </w:rPr>
        <w:t xml:space="preserve">етание различных функциональных </w:t>
      </w:r>
      <w:r w:rsidRPr="007F6DED">
        <w:rPr>
          <w:lang w:val="ru-RU"/>
        </w:rPr>
        <w:t>разновидностей языка в тексте, средства связи предложений в тексте.</w:t>
      </w:r>
    </w:p>
    <w:p w:rsidR="007F6DED" w:rsidRPr="007F6DED" w:rsidRDefault="007F6DED" w:rsidP="007F6DED">
      <w:pPr>
        <w:jc w:val="both"/>
        <w:rPr>
          <w:lang w:val="ru-RU"/>
        </w:rPr>
      </w:pPr>
      <w:r w:rsidRPr="007F6DED">
        <w:rPr>
          <w:lang w:val="ru-RU"/>
        </w:rPr>
        <w:t>• Создавать тексты официально-делового стиля (зая</w:t>
      </w:r>
      <w:r>
        <w:rPr>
          <w:lang w:val="ru-RU"/>
        </w:rPr>
        <w:t xml:space="preserve">вление, объяснительная записка, </w:t>
      </w:r>
      <w:r w:rsidRPr="007F6DED">
        <w:rPr>
          <w:lang w:val="ru-RU"/>
        </w:rPr>
        <w:t>автобиогр</w:t>
      </w:r>
      <w:r w:rsidRPr="007F6DED">
        <w:rPr>
          <w:lang w:val="ru-RU"/>
        </w:rPr>
        <w:t>а</w:t>
      </w:r>
      <w:r w:rsidRPr="007F6DED">
        <w:rPr>
          <w:lang w:val="ru-RU"/>
        </w:rPr>
        <w:t>фия, характеристика), публицистических жанров; оформлять деловые бумаги.</w:t>
      </w:r>
    </w:p>
    <w:p w:rsidR="007F6DED" w:rsidRPr="007F6DED" w:rsidRDefault="007F6DED" w:rsidP="007F6DED">
      <w:pPr>
        <w:jc w:val="both"/>
        <w:rPr>
          <w:lang w:val="ru-RU"/>
        </w:rPr>
      </w:pPr>
      <w:r w:rsidRPr="007F6DED">
        <w:rPr>
          <w:lang w:val="ru-RU"/>
        </w:rPr>
        <w:t>• Осуществлять выбор языковых средств для создани</w:t>
      </w:r>
      <w:r>
        <w:rPr>
          <w:lang w:val="ru-RU"/>
        </w:rPr>
        <w:t xml:space="preserve">я высказывания в соответствии с </w:t>
      </w:r>
      <w:r w:rsidRPr="007F6DED">
        <w:rPr>
          <w:lang w:val="ru-RU"/>
        </w:rPr>
        <w:t>целью, т</w:t>
      </w:r>
      <w:r w:rsidRPr="007F6DED">
        <w:rPr>
          <w:lang w:val="ru-RU"/>
        </w:rPr>
        <w:t>е</w:t>
      </w:r>
      <w:r w:rsidRPr="007F6DED">
        <w:rPr>
          <w:lang w:val="ru-RU"/>
        </w:rPr>
        <w:t>мой и коммуникативным замыслом.</w:t>
      </w:r>
    </w:p>
    <w:p w:rsidR="007F6DED" w:rsidRPr="007F6DED" w:rsidRDefault="007F6DED" w:rsidP="007F6DED">
      <w:pPr>
        <w:jc w:val="both"/>
        <w:rPr>
          <w:b/>
          <w:lang w:val="ru-RU"/>
        </w:rPr>
      </w:pPr>
      <w:r w:rsidRPr="007F6DED">
        <w:rPr>
          <w:b/>
          <w:lang w:val="ru-RU"/>
        </w:rPr>
        <w:t>СИСТЕМА ЯЗЫКА</w:t>
      </w:r>
    </w:p>
    <w:p w:rsidR="007F6DED" w:rsidRPr="007F6DED" w:rsidRDefault="007F6DED" w:rsidP="007F6DED">
      <w:pPr>
        <w:jc w:val="both"/>
        <w:rPr>
          <w:b/>
          <w:lang w:val="ru-RU"/>
        </w:rPr>
      </w:pPr>
      <w:r w:rsidRPr="007F6DED">
        <w:rPr>
          <w:b/>
          <w:lang w:val="ru-RU"/>
        </w:rPr>
        <w:t>Синтаксис. Культура речи. Пунктуация</w:t>
      </w:r>
    </w:p>
    <w:p w:rsidR="007F6DED" w:rsidRPr="007F6DED" w:rsidRDefault="007F6DED" w:rsidP="007F6DED">
      <w:pPr>
        <w:jc w:val="both"/>
        <w:rPr>
          <w:lang w:val="ru-RU"/>
        </w:rPr>
      </w:pPr>
      <w:r w:rsidRPr="007F6DED">
        <w:rPr>
          <w:lang w:val="ru-RU"/>
        </w:rPr>
        <w:t xml:space="preserve">• </w:t>
      </w:r>
      <w:r w:rsidR="00D92CA8" w:rsidRPr="00D92CA8">
        <w:rPr>
          <w:lang w:val="ru-RU"/>
        </w:rPr>
        <w:t>Иметь представление о синтаксисе как разделе лингвистики, распознавать словосочетание и предложение как единицы синтаксиса.</w:t>
      </w:r>
    </w:p>
    <w:p w:rsidR="007F6DED" w:rsidRPr="007F6DED" w:rsidRDefault="007F6DED" w:rsidP="007F6DED">
      <w:pPr>
        <w:jc w:val="both"/>
        <w:rPr>
          <w:lang w:val="ru-RU"/>
        </w:rPr>
      </w:pPr>
      <w:r w:rsidRPr="007F6DED">
        <w:rPr>
          <w:lang w:val="ru-RU"/>
        </w:rPr>
        <w:t>• Различать функции знаков препинания.</w:t>
      </w:r>
    </w:p>
    <w:p w:rsidR="007F6DED" w:rsidRPr="00D92CA8" w:rsidRDefault="007F6DED" w:rsidP="007F6DED">
      <w:pPr>
        <w:jc w:val="both"/>
        <w:rPr>
          <w:b/>
          <w:lang w:val="ru-RU"/>
        </w:rPr>
      </w:pPr>
      <w:r w:rsidRPr="00D92CA8">
        <w:rPr>
          <w:b/>
          <w:lang w:val="ru-RU"/>
        </w:rPr>
        <w:t>Словосочетание</w:t>
      </w:r>
    </w:p>
    <w:p w:rsidR="007F6DED" w:rsidRPr="007F6DED" w:rsidRDefault="007F6DED" w:rsidP="007F6DED">
      <w:pPr>
        <w:jc w:val="both"/>
        <w:rPr>
          <w:lang w:val="ru-RU"/>
        </w:rPr>
      </w:pPr>
      <w:r w:rsidRPr="007F6DED">
        <w:rPr>
          <w:lang w:val="ru-RU"/>
        </w:rPr>
        <w:t>• Распознавать словосочетания по морфологич</w:t>
      </w:r>
      <w:r w:rsidR="00A84B8F">
        <w:rPr>
          <w:lang w:val="ru-RU"/>
        </w:rPr>
        <w:t xml:space="preserve">еским свойствам главного слова: </w:t>
      </w:r>
      <w:r w:rsidRPr="007F6DED">
        <w:rPr>
          <w:lang w:val="ru-RU"/>
        </w:rPr>
        <w:t>именные, глагол</w:t>
      </w:r>
      <w:r w:rsidRPr="007F6DED">
        <w:rPr>
          <w:lang w:val="ru-RU"/>
        </w:rPr>
        <w:t>ь</w:t>
      </w:r>
      <w:r w:rsidRPr="007F6DED">
        <w:rPr>
          <w:lang w:val="ru-RU"/>
        </w:rPr>
        <w:t>ные, наречные; определять т</w:t>
      </w:r>
      <w:r w:rsidR="00A84B8F">
        <w:rPr>
          <w:lang w:val="ru-RU"/>
        </w:rPr>
        <w:t xml:space="preserve">ипы подчинительной связи слов в </w:t>
      </w:r>
      <w:r w:rsidRPr="007F6DED">
        <w:rPr>
          <w:lang w:val="ru-RU"/>
        </w:rPr>
        <w:t>словосочетании: согласование, управление, примыкание; выявлять грамматическую синонимию словосочетаний.</w:t>
      </w:r>
    </w:p>
    <w:p w:rsidR="007F6DED" w:rsidRPr="007F6DED" w:rsidRDefault="007F6DED" w:rsidP="007F6DED">
      <w:pPr>
        <w:jc w:val="both"/>
        <w:rPr>
          <w:lang w:val="ru-RU"/>
        </w:rPr>
      </w:pPr>
      <w:r w:rsidRPr="007F6DED">
        <w:rPr>
          <w:lang w:val="ru-RU"/>
        </w:rPr>
        <w:t>• Применять нормы построения словосочетаний.</w:t>
      </w:r>
    </w:p>
    <w:p w:rsidR="007F6DED" w:rsidRPr="00A84B8F" w:rsidRDefault="007F6DED" w:rsidP="007F6DED">
      <w:pPr>
        <w:jc w:val="both"/>
        <w:rPr>
          <w:b/>
          <w:lang w:val="ru-RU"/>
        </w:rPr>
      </w:pPr>
      <w:r w:rsidRPr="00A84B8F">
        <w:rPr>
          <w:b/>
          <w:lang w:val="ru-RU"/>
        </w:rPr>
        <w:t>Предложение</w:t>
      </w:r>
    </w:p>
    <w:p w:rsidR="007F6DED" w:rsidRPr="007F6DED" w:rsidRDefault="007F6DED" w:rsidP="007F6DED">
      <w:pPr>
        <w:jc w:val="both"/>
        <w:rPr>
          <w:lang w:val="ru-RU"/>
        </w:rPr>
      </w:pPr>
      <w:r w:rsidRPr="007F6DED">
        <w:rPr>
          <w:lang w:val="ru-RU"/>
        </w:rPr>
        <w:t>• Характеризовать основные признаки п</w:t>
      </w:r>
      <w:r w:rsidR="00A84B8F">
        <w:rPr>
          <w:lang w:val="ru-RU"/>
        </w:rPr>
        <w:t xml:space="preserve">редложения, средства оформления </w:t>
      </w:r>
      <w:r w:rsidRPr="007F6DED">
        <w:rPr>
          <w:lang w:val="ru-RU"/>
        </w:rPr>
        <w:t>предложения в устной и письменной речи; различать функции знаков препинания.</w:t>
      </w:r>
    </w:p>
    <w:p w:rsidR="007F6DED" w:rsidRPr="007F6DED" w:rsidRDefault="007F6DED" w:rsidP="007F6DED">
      <w:pPr>
        <w:jc w:val="both"/>
        <w:rPr>
          <w:lang w:val="ru-RU"/>
        </w:rPr>
      </w:pPr>
      <w:r w:rsidRPr="007F6DED">
        <w:rPr>
          <w:lang w:val="ru-RU"/>
        </w:rPr>
        <w:t>• Распознавать предложения по цели выска</w:t>
      </w:r>
      <w:r w:rsidR="00A84B8F">
        <w:rPr>
          <w:lang w:val="ru-RU"/>
        </w:rPr>
        <w:t xml:space="preserve">зывания, эмоциональной окраске, </w:t>
      </w:r>
      <w:r w:rsidRPr="007F6DED">
        <w:rPr>
          <w:lang w:val="ru-RU"/>
        </w:rPr>
        <w:t>характеризовать их интонационные и смысловые особен</w:t>
      </w:r>
      <w:r w:rsidR="00A84B8F">
        <w:rPr>
          <w:lang w:val="ru-RU"/>
        </w:rPr>
        <w:t xml:space="preserve">ности, языковые формы выражения </w:t>
      </w:r>
      <w:r w:rsidRPr="007F6DED">
        <w:rPr>
          <w:lang w:val="ru-RU"/>
        </w:rPr>
        <w:t>побуждения в побуд</w:t>
      </w:r>
      <w:r w:rsidRPr="007F6DED">
        <w:rPr>
          <w:lang w:val="ru-RU"/>
        </w:rPr>
        <w:t>и</w:t>
      </w:r>
      <w:r w:rsidRPr="007F6DED">
        <w:rPr>
          <w:lang w:val="ru-RU"/>
        </w:rPr>
        <w:t>тельных предложениях; использоват</w:t>
      </w:r>
      <w:r w:rsidR="00A84B8F">
        <w:rPr>
          <w:lang w:val="ru-RU"/>
        </w:rPr>
        <w:t xml:space="preserve">ь в текстах публи- диетического </w:t>
      </w:r>
      <w:r w:rsidRPr="007F6DED">
        <w:rPr>
          <w:lang w:val="ru-RU"/>
        </w:rPr>
        <w:t>стиля риторическое воскл</w:t>
      </w:r>
      <w:r w:rsidRPr="007F6DED">
        <w:rPr>
          <w:lang w:val="ru-RU"/>
        </w:rPr>
        <w:t>и</w:t>
      </w:r>
      <w:r w:rsidRPr="007F6DED">
        <w:rPr>
          <w:lang w:val="ru-RU"/>
        </w:rPr>
        <w:t>цание, вопросно-ответную форму изложения.</w:t>
      </w:r>
    </w:p>
    <w:p w:rsidR="007F6DED" w:rsidRPr="007F6DED" w:rsidRDefault="007F6DED" w:rsidP="007F6DED">
      <w:pPr>
        <w:jc w:val="both"/>
        <w:rPr>
          <w:lang w:val="ru-RU"/>
        </w:rPr>
      </w:pPr>
      <w:r w:rsidRPr="007F6DED">
        <w:rPr>
          <w:lang w:val="ru-RU"/>
        </w:rPr>
        <w:t>• Распознавать предложения по количеству граммати</w:t>
      </w:r>
      <w:r w:rsidR="00A84B8F">
        <w:rPr>
          <w:lang w:val="ru-RU"/>
        </w:rPr>
        <w:t xml:space="preserve">ческих основ; различать способы </w:t>
      </w:r>
      <w:r w:rsidRPr="007F6DED">
        <w:rPr>
          <w:lang w:val="ru-RU"/>
        </w:rPr>
        <w:t xml:space="preserve">выражения подлежащего, виды сказуемого и способы его выражения. Применять </w:t>
      </w:r>
      <w:r w:rsidR="00A84B8F">
        <w:rPr>
          <w:lang w:val="ru-RU"/>
        </w:rPr>
        <w:t xml:space="preserve">нормы </w:t>
      </w:r>
      <w:r w:rsidRPr="007F6DED">
        <w:rPr>
          <w:lang w:val="ru-RU"/>
        </w:rPr>
        <w:t>построения простого предложения, использования инверси</w:t>
      </w:r>
      <w:r w:rsidR="00A84B8F">
        <w:rPr>
          <w:lang w:val="ru-RU"/>
        </w:rPr>
        <w:t xml:space="preserve">и; применять нормы согласования </w:t>
      </w:r>
      <w:r w:rsidRPr="007F6DED">
        <w:rPr>
          <w:lang w:val="ru-RU"/>
        </w:rPr>
        <w:t>сказуемого с подлеж</w:t>
      </w:r>
      <w:r w:rsidRPr="007F6DED">
        <w:rPr>
          <w:lang w:val="ru-RU"/>
        </w:rPr>
        <w:t>а</w:t>
      </w:r>
      <w:r w:rsidRPr="007F6DED">
        <w:rPr>
          <w:lang w:val="ru-RU"/>
        </w:rPr>
        <w:t>щим, в том чи</w:t>
      </w:r>
      <w:r w:rsidR="00A84B8F">
        <w:rPr>
          <w:lang w:val="ru-RU"/>
        </w:rPr>
        <w:t xml:space="preserve">сле выраженным словосочетанием, </w:t>
      </w:r>
      <w:r w:rsidRPr="007F6DED">
        <w:rPr>
          <w:lang w:val="ru-RU"/>
        </w:rPr>
        <w:t>сложносокращёнными словами, словами бол</w:t>
      </w:r>
      <w:r w:rsidRPr="007F6DED">
        <w:rPr>
          <w:lang w:val="ru-RU"/>
        </w:rPr>
        <w:t>ь</w:t>
      </w:r>
      <w:r w:rsidRPr="007F6DED">
        <w:rPr>
          <w:lang w:val="ru-RU"/>
        </w:rPr>
        <w:t>шинство</w:t>
      </w:r>
      <w:r w:rsidR="00A84B8F">
        <w:rPr>
          <w:lang w:val="ru-RU"/>
        </w:rPr>
        <w:t xml:space="preserve"> — меньшинство, количественными </w:t>
      </w:r>
      <w:r w:rsidRPr="007F6DED">
        <w:rPr>
          <w:lang w:val="ru-RU"/>
        </w:rPr>
        <w:t>сочетаниями. Применять нормы постановки тире м</w:t>
      </w:r>
      <w:r w:rsidRPr="007F6DED">
        <w:rPr>
          <w:lang w:val="ru-RU"/>
        </w:rPr>
        <w:t>е</w:t>
      </w:r>
      <w:r w:rsidRPr="007F6DED">
        <w:rPr>
          <w:lang w:val="ru-RU"/>
        </w:rPr>
        <w:t>жду подлежащим и сказуемым.</w:t>
      </w:r>
    </w:p>
    <w:p w:rsidR="007F6DED" w:rsidRPr="007F6DED" w:rsidRDefault="007F6DED" w:rsidP="007F6DED">
      <w:pPr>
        <w:jc w:val="both"/>
        <w:rPr>
          <w:lang w:val="ru-RU"/>
        </w:rPr>
      </w:pPr>
      <w:r w:rsidRPr="007F6DED">
        <w:rPr>
          <w:lang w:val="ru-RU"/>
        </w:rPr>
        <w:t>• Распознавать предложения по наличию г</w:t>
      </w:r>
      <w:r w:rsidR="00A84B8F">
        <w:rPr>
          <w:lang w:val="ru-RU"/>
        </w:rPr>
        <w:t xml:space="preserve">лавных и второстепенных членов, </w:t>
      </w:r>
      <w:r w:rsidRPr="007F6DED">
        <w:rPr>
          <w:lang w:val="ru-RU"/>
        </w:rPr>
        <w:t>предложения полные и неполные (понимать ос</w:t>
      </w:r>
      <w:r w:rsidR="00A84B8F">
        <w:rPr>
          <w:lang w:val="ru-RU"/>
        </w:rPr>
        <w:t xml:space="preserve">обенности употребления неполных </w:t>
      </w:r>
      <w:r w:rsidRPr="007F6DED">
        <w:rPr>
          <w:lang w:val="ru-RU"/>
        </w:rPr>
        <w:t>предложений в диалогической речи, соблюдения в устной ре</w:t>
      </w:r>
      <w:r w:rsidR="00A84B8F">
        <w:rPr>
          <w:lang w:val="ru-RU"/>
        </w:rPr>
        <w:t xml:space="preserve">чи интонации неполного </w:t>
      </w:r>
      <w:r w:rsidRPr="007F6DED">
        <w:rPr>
          <w:lang w:val="ru-RU"/>
        </w:rPr>
        <w:t>предложения).</w:t>
      </w:r>
    </w:p>
    <w:p w:rsidR="007F6DED" w:rsidRPr="007F6DED" w:rsidRDefault="007F6DED" w:rsidP="007F6DED">
      <w:pPr>
        <w:jc w:val="both"/>
        <w:rPr>
          <w:lang w:val="ru-RU"/>
        </w:rPr>
      </w:pPr>
      <w:r w:rsidRPr="007F6DED">
        <w:rPr>
          <w:lang w:val="ru-RU"/>
        </w:rPr>
        <w:t>• Различать виды второстепенных член</w:t>
      </w:r>
      <w:r w:rsidR="00A84B8F">
        <w:rPr>
          <w:lang w:val="ru-RU"/>
        </w:rPr>
        <w:t xml:space="preserve">ов предложения (согласованные и </w:t>
      </w:r>
      <w:r w:rsidRPr="007F6DED">
        <w:rPr>
          <w:lang w:val="ru-RU"/>
        </w:rPr>
        <w:t>несогласованные опр</w:t>
      </w:r>
      <w:r w:rsidRPr="007F6DED">
        <w:rPr>
          <w:lang w:val="ru-RU"/>
        </w:rPr>
        <w:t>е</w:t>
      </w:r>
      <w:r w:rsidRPr="007F6DED">
        <w:rPr>
          <w:lang w:val="ru-RU"/>
        </w:rPr>
        <w:t>деления, приложение как о</w:t>
      </w:r>
      <w:r w:rsidR="00A84B8F">
        <w:rPr>
          <w:lang w:val="ru-RU"/>
        </w:rPr>
        <w:t xml:space="preserve">собый вид определения; прямые и </w:t>
      </w:r>
      <w:r w:rsidRPr="007F6DED">
        <w:rPr>
          <w:lang w:val="ru-RU"/>
        </w:rPr>
        <w:t>косвенные дополнения, виды обсто</w:t>
      </w:r>
      <w:r w:rsidRPr="007F6DED">
        <w:rPr>
          <w:lang w:val="ru-RU"/>
        </w:rPr>
        <w:t>я</w:t>
      </w:r>
      <w:r w:rsidRPr="007F6DED">
        <w:rPr>
          <w:lang w:val="ru-RU"/>
        </w:rPr>
        <w:t>тельств).</w:t>
      </w:r>
    </w:p>
    <w:p w:rsidR="007F6DED" w:rsidRPr="007F6DED" w:rsidRDefault="007F6DED" w:rsidP="007F6DED">
      <w:pPr>
        <w:jc w:val="both"/>
        <w:rPr>
          <w:lang w:val="ru-RU"/>
        </w:rPr>
      </w:pPr>
      <w:r w:rsidRPr="007F6DED">
        <w:rPr>
          <w:lang w:val="ru-RU"/>
        </w:rPr>
        <w:t>• Распознавать односоставные предложен</w:t>
      </w:r>
      <w:r w:rsidR="00A84B8F">
        <w:rPr>
          <w:lang w:val="ru-RU"/>
        </w:rPr>
        <w:t xml:space="preserve">ия, их грамматические признаки, </w:t>
      </w:r>
      <w:r w:rsidRPr="007F6DED">
        <w:rPr>
          <w:lang w:val="ru-RU"/>
        </w:rPr>
        <w:t>морфологические сре</w:t>
      </w:r>
      <w:r w:rsidRPr="007F6DED">
        <w:rPr>
          <w:lang w:val="ru-RU"/>
        </w:rPr>
        <w:t>д</w:t>
      </w:r>
      <w:r w:rsidRPr="007F6DED">
        <w:rPr>
          <w:lang w:val="ru-RU"/>
        </w:rPr>
        <w:t>ства выражения главных члено</w:t>
      </w:r>
      <w:r w:rsidR="00A84B8F">
        <w:rPr>
          <w:lang w:val="ru-RU"/>
        </w:rPr>
        <w:t xml:space="preserve">в; различать виды односоставных </w:t>
      </w:r>
      <w:r w:rsidRPr="007F6DED">
        <w:rPr>
          <w:lang w:val="ru-RU"/>
        </w:rPr>
        <w:t>предложений (назывное предл</w:t>
      </w:r>
      <w:r w:rsidRPr="007F6DED">
        <w:rPr>
          <w:lang w:val="ru-RU"/>
        </w:rPr>
        <w:t>о</w:t>
      </w:r>
      <w:r w:rsidRPr="007F6DED">
        <w:rPr>
          <w:lang w:val="ru-RU"/>
        </w:rPr>
        <w:t>жение, определённо-личное предложение, неопределённоличное предложение, обобщённо-личное предложение, безличн</w:t>
      </w:r>
      <w:r w:rsidR="00A84B8F">
        <w:rPr>
          <w:lang w:val="ru-RU"/>
        </w:rPr>
        <w:t xml:space="preserve">ое предложение); </w:t>
      </w:r>
      <w:r w:rsidRPr="007F6DED">
        <w:rPr>
          <w:lang w:val="ru-RU"/>
        </w:rPr>
        <w:t>характеризовать грамматические различия однососта</w:t>
      </w:r>
      <w:r w:rsidR="00A84B8F">
        <w:rPr>
          <w:lang w:val="ru-RU"/>
        </w:rPr>
        <w:t xml:space="preserve">вных предложений и двусоставных </w:t>
      </w:r>
      <w:r w:rsidRPr="007F6DED">
        <w:rPr>
          <w:lang w:val="ru-RU"/>
        </w:rPr>
        <w:t>неполных предложений; выявлять синтаксич</w:t>
      </w:r>
      <w:r w:rsidR="00A84B8F">
        <w:rPr>
          <w:lang w:val="ru-RU"/>
        </w:rPr>
        <w:t>ескую синонимию о</w:t>
      </w:r>
      <w:r w:rsidR="00A84B8F">
        <w:rPr>
          <w:lang w:val="ru-RU"/>
        </w:rPr>
        <w:t>д</w:t>
      </w:r>
      <w:r w:rsidR="00A84B8F">
        <w:rPr>
          <w:lang w:val="ru-RU"/>
        </w:rPr>
        <w:t xml:space="preserve">носоставных и </w:t>
      </w:r>
      <w:r w:rsidRPr="007F6DED">
        <w:rPr>
          <w:lang w:val="ru-RU"/>
        </w:rPr>
        <w:t>двусоставных предложений; понимать особенности употребления односоставных</w:t>
      </w:r>
    </w:p>
    <w:p w:rsidR="007F6DED" w:rsidRPr="007F6DED" w:rsidRDefault="007F6DED" w:rsidP="007F6DED">
      <w:pPr>
        <w:jc w:val="both"/>
        <w:rPr>
          <w:lang w:val="ru-RU"/>
        </w:rPr>
      </w:pPr>
      <w:r w:rsidRPr="007F6DED">
        <w:rPr>
          <w:lang w:val="ru-RU"/>
        </w:rPr>
        <w:t>предложений в речи; характеризовать грамматические,</w:t>
      </w:r>
      <w:r w:rsidR="00A84B8F">
        <w:rPr>
          <w:lang w:val="ru-RU"/>
        </w:rPr>
        <w:t xml:space="preserve"> интонационные и пунктуационные </w:t>
      </w:r>
      <w:r w:rsidRPr="007F6DED">
        <w:rPr>
          <w:lang w:val="ru-RU"/>
        </w:rPr>
        <w:t>ос</w:t>
      </w:r>
      <w:r w:rsidRPr="007F6DED">
        <w:rPr>
          <w:lang w:val="ru-RU"/>
        </w:rPr>
        <w:t>о</w:t>
      </w:r>
      <w:r w:rsidRPr="007F6DED">
        <w:rPr>
          <w:lang w:val="ru-RU"/>
        </w:rPr>
        <w:t>бенности предложений со словами да, нет.</w:t>
      </w:r>
    </w:p>
    <w:p w:rsidR="007F6DED" w:rsidRPr="007F6DED" w:rsidRDefault="007F6DED" w:rsidP="007F6DED">
      <w:pPr>
        <w:jc w:val="both"/>
        <w:rPr>
          <w:lang w:val="ru-RU"/>
        </w:rPr>
      </w:pPr>
      <w:r w:rsidRPr="007F6DED">
        <w:rPr>
          <w:lang w:val="ru-RU"/>
        </w:rPr>
        <w:t>• Характеризовать признаки однородных членов</w:t>
      </w:r>
      <w:r w:rsidR="00A84B8F">
        <w:rPr>
          <w:lang w:val="ru-RU"/>
        </w:rPr>
        <w:t xml:space="preserve"> предложения, средства их связи </w:t>
      </w:r>
      <w:r w:rsidRPr="007F6DED">
        <w:rPr>
          <w:lang w:val="ru-RU"/>
        </w:rPr>
        <w:t>(союзная и бе</w:t>
      </w:r>
      <w:r w:rsidRPr="007F6DED">
        <w:rPr>
          <w:lang w:val="ru-RU"/>
        </w:rPr>
        <w:t>с</w:t>
      </w:r>
      <w:r w:rsidRPr="007F6DED">
        <w:rPr>
          <w:lang w:val="ru-RU"/>
        </w:rPr>
        <w:t>союзная связь); различать однородные и нео</w:t>
      </w:r>
      <w:r w:rsidR="00A84B8F">
        <w:rPr>
          <w:lang w:val="ru-RU"/>
        </w:rPr>
        <w:t xml:space="preserve">днородные определения; находить </w:t>
      </w:r>
      <w:r w:rsidRPr="007F6DED">
        <w:rPr>
          <w:lang w:val="ru-RU"/>
        </w:rPr>
        <w:t xml:space="preserve">обобщающие слова при однородных членах; понимать </w:t>
      </w:r>
      <w:r w:rsidR="00A84B8F">
        <w:rPr>
          <w:lang w:val="ru-RU"/>
        </w:rPr>
        <w:t xml:space="preserve">особенности употребления в речи </w:t>
      </w:r>
      <w:r w:rsidRPr="007F6DED">
        <w:rPr>
          <w:lang w:val="ru-RU"/>
        </w:rPr>
        <w:t>сочетаний однородных чл</w:t>
      </w:r>
      <w:r w:rsidRPr="007F6DED">
        <w:rPr>
          <w:lang w:val="ru-RU"/>
        </w:rPr>
        <w:t>е</w:t>
      </w:r>
      <w:r w:rsidRPr="007F6DED">
        <w:rPr>
          <w:lang w:val="ru-RU"/>
        </w:rPr>
        <w:t>нов разных типов.</w:t>
      </w:r>
    </w:p>
    <w:p w:rsidR="007F6DED" w:rsidRPr="007F6DED" w:rsidRDefault="007F6DED" w:rsidP="007F6DED">
      <w:pPr>
        <w:jc w:val="both"/>
        <w:rPr>
          <w:lang w:val="ru-RU"/>
        </w:rPr>
      </w:pPr>
      <w:r w:rsidRPr="007F6DED">
        <w:rPr>
          <w:lang w:val="ru-RU"/>
        </w:rPr>
        <w:t>• Применять нормы построения предложений с од</w:t>
      </w:r>
      <w:r w:rsidR="00A84B8F">
        <w:rPr>
          <w:lang w:val="ru-RU"/>
        </w:rPr>
        <w:t xml:space="preserve">нородными членами, связанными </w:t>
      </w:r>
      <w:r w:rsidRPr="007F6DED">
        <w:rPr>
          <w:lang w:val="ru-RU"/>
        </w:rPr>
        <w:t>двойными союзами не только... но и, как. так и.</w:t>
      </w:r>
    </w:p>
    <w:p w:rsidR="00A84B8F" w:rsidRPr="00A84B8F" w:rsidRDefault="007F6DED" w:rsidP="00A84B8F">
      <w:pPr>
        <w:jc w:val="both"/>
        <w:rPr>
          <w:lang w:val="ru-RU"/>
        </w:rPr>
      </w:pPr>
      <w:r w:rsidRPr="007F6DED">
        <w:rPr>
          <w:lang w:val="ru-RU"/>
        </w:rPr>
        <w:t>• Применять нормы постановки знаков препинан</w:t>
      </w:r>
      <w:r w:rsidR="00A84B8F">
        <w:rPr>
          <w:lang w:val="ru-RU"/>
        </w:rPr>
        <w:t xml:space="preserve">ия в предложениях с однородными </w:t>
      </w:r>
      <w:r w:rsidRPr="007F6DED">
        <w:rPr>
          <w:lang w:val="ru-RU"/>
        </w:rPr>
        <w:t>членами, св</w:t>
      </w:r>
      <w:r w:rsidRPr="007F6DED">
        <w:rPr>
          <w:lang w:val="ru-RU"/>
        </w:rPr>
        <w:t>я</w:t>
      </w:r>
      <w:r w:rsidRPr="007F6DED">
        <w:rPr>
          <w:lang w:val="ru-RU"/>
        </w:rPr>
        <w:t>занными попарно, с помощью повторяющихся союзов (и... и, или... или, либо...</w:t>
      </w:r>
      <w:r w:rsidR="00A84B8F">
        <w:rPr>
          <w:lang w:val="ru-RU"/>
        </w:rPr>
        <w:t xml:space="preserve"> </w:t>
      </w:r>
      <w:r w:rsidR="00A84B8F" w:rsidRPr="00A84B8F">
        <w:rPr>
          <w:lang w:val="ru-RU"/>
        </w:rPr>
        <w:t>либо, ни... ни, то... то); нормы постановки зна</w:t>
      </w:r>
      <w:r w:rsidR="00A84B8F">
        <w:rPr>
          <w:lang w:val="ru-RU"/>
        </w:rPr>
        <w:t xml:space="preserve">ков препинания в предложениях с </w:t>
      </w:r>
      <w:r w:rsidR="00A84B8F" w:rsidRPr="00A84B8F">
        <w:rPr>
          <w:lang w:val="ru-RU"/>
        </w:rPr>
        <w:t>обобщающим словом при одноро</w:t>
      </w:r>
      <w:r w:rsidR="00A84B8F" w:rsidRPr="00A84B8F">
        <w:rPr>
          <w:lang w:val="ru-RU"/>
        </w:rPr>
        <w:t>д</w:t>
      </w:r>
      <w:r w:rsidR="00A84B8F" w:rsidRPr="00A84B8F">
        <w:rPr>
          <w:lang w:val="ru-RU"/>
        </w:rPr>
        <w:t>ных членах.</w:t>
      </w:r>
    </w:p>
    <w:p w:rsidR="00A84B8F" w:rsidRPr="00A84B8F" w:rsidRDefault="00A84B8F" w:rsidP="00A84B8F">
      <w:pPr>
        <w:jc w:val="both"/>
        <w:rPr>
          <w:lang w:val="ru-RU"/>
        </w:rPr>
      </w:pPr>
      <w:r w:rsidRPr="00A84B8F">
        <w:rPr>
          <w:lang w:val="ru-RU"/>
        </w:rPr>
        <w:t>• Распознавать простые неосложнённые предлож</w:t>
      </w:r>
      <w:r>
        <w:rPr>
          <w:lang w:val="ru-RU"/>
        </w:rPr>
        <w:t xml:space="preserve">ения, в том числе предложения с </w:t>
      </w:r>
      <w:r w:rsidRPr="00A84B8F">
        <w:rPr>
          <w:lang w:val="ru-RU"/>
        </w:rPr>
        <w:t>неоднородными определениями; простые предложения, осложнённые однородными</w:t>
      </w:r>
      <w:r>
        <w:rPr>
          <w:lang w:val="ru-RU"/>
        </w:rPr>
        <w:t xml:space="preserve"> </w:t>
      </w:r>
      <w:r w:rsidRPr="00A84B8F">
        <w:rPr>
          <w:lang w:val="ru-RU"/>
        </w:rPr>
        <w:t>членами, включая предлож</w:t>
      </w:r>
      <w:r w:rsidRPr="00A84B8F">
        <w:rPr>
          <w:lang w:val="ru-RU"/>
        </w:rPr>
        <w:t>е</w:t>
      </w:r>
      <w:r w:rsidRPr="00A84B8F">
        <w:rPr>
          <w:lang w:val="ru-RU"/>
        </w:rPr>
        <w:t>ния с обобщающи</w:t>
      </w:r>
      <w:r>
        <w:rPr>
          <w:lang w:val="ru-RU"/>
        </w:rPr>
        <w:t xml:space="preserve">м словом при однородных членах, </w:t>
      </w:r>
      <w:r w:rsidRPr="00A84B8F">
        <w:rPr>
          <w:lang w:val="ru-RU"/>
        </w:rPr>
        <w:t>осложнённые обособленными членами, о</w:t>
      </w:r>
      <w:r w:rsidRPr="00A84B8F">
        <w:rPr>
          <w:lang w:val="ru-RU"/>
        </w:rPr>
        <w:t>б</w:t>
      </w:r>
      <w:r w:rsidRPr="00A84B8F">
        <w:rPr>
          <w:lang w:val="ru-RU"/>
        </w:rPr>
        <w:t>ращением, вв</w:t>
      </w:r>
      <w:r>
        <w:rPr>
          <w:lang w:val="ru-RU"/>
        </w:rPr>
        <w:t xml:space="preserve">одными словами и предложениями, </w:t>
      </w:r>
      <w:r w:rsidRPr="00A84B8F">
        <w:rPr>
          <w:lang w:val="ru-RU"/>
        </w:rPr>
        <w:t>вставными конструкциями, междометиями.</w:t>
      </w:r>
    </w:p>
    <w:p w:rsidR="00A84B8F" w:rsidRPr="00A84B8F" w:rsidRDefault="00A84B8F" w:rsidP="00A84B8F">
      <w:pPr>
        <w:jc w:val="both"/>
        <w:rPr>
          <w:lang w:val="ru-RU"/>
        </w:rPr>
      </w:pPr>
      <w:r w:rsidRPr="00A84B8F">
        <w:rPr>
          <w:lang w:val="ru-RU"/>
        </w:rPr>
        <w:t>• Различать виды обособленных членов предложения, применять нор</w:t>
      </w:r>
      <w:r>
        <w:rPr>
          <w:lang w:val="ru-RU"/>
        </w:rPr>
        <w:t xml:space="preserve">мы обособления </w:t>
      </w:r>
      <w:r w:rsidRPr="00A84B8F">
        <w:rPr>
          <w:lang w:val="ru-RU"/>
        </w:rPr>
        <w:t>согласова</w:t>
      </w:r>
      <w:r w:rsidRPr="00A84B8F">
        <w:rPr>
          <w:lang w:val="ru-RU"/>
        </w:rPr>
        <w:t>н</w:t>
      </w:r>
      <w:r w:rsidRPr="00A84B8F">
        <w:rPr>
          <w:lang w:val="ru-RU"/>
        </w:rPr>
        <w:t>ных и несогласованных определений (в том</w:t>
      </w:r>
      <w:r>
        <w:rPr>
          <w:lang w:val="ru-RU"/>
        </w:rPr>
        <w:t xml:space="preserve"> числе приложений), дополнений, </w:t>
      </w:r>
      <w:r w:rsidRPr="00A84B8F">
        <w:rPr>
          <w:lang w:val="ru-RU"/>
        </w:rPr>
        <w:t>обстоятельств, уто</w:t>
      </w:r>
      <w:r w:rsidRPr="00A84B8F">
        <w:rPr>
          <w:lang w:val="ru-RU"/>
        </w:rPr>
        <w:t>ч</w:t>
      </w:r>
      <w:r w:rsidRPr="00A84B8F">
        <w:rPr>
          <w:lang w:val="ru-RU"/>
        </w:rPr>
        <w:t>няющих членов, пояснительных и</w:t>
      </w:r>
      <w:r>
        <w:rPr>
          <w:lang w:val="ru-RU"/>
        </w:rPr>
        <w:t xml:space="preserve"> присоединительных конструкций. </w:t>
      </w:r>
      <w:r w:rsidRPr="00A84B8F">
        <w:rPr>
          <w:lang w:val="ru-RU"/>
        </w:rPr>
        <w:t>Применять нормы постано</w:t>
      </w:r>
      <w:r w:rsidRPr="00A84B8F">
        <w:rPr>
          <w:lang w:val="ru-RU"/>
        </w:rPr>
        <w:t>в</w:t>
      </w:r>
      <w:r w:rsidRPr="00A84B8F">
        <w:rPr>
          <w:lang w:val="ru-RU"/>
        </w:rPr>
        <w:t xml:space="preserve">ки знаков препинания </w:t>
      </w:r>
      <w:r>
        <w:rPr>
          <w:lang w:val="ru-RU"/>
        </w:rPr>
        <w:t xml:space="preserve">в предложениях со сравнительным </w:t>
      </w:r>
      <w:r w:rsidRPr="00A84B8F">
        <w:rPr>
          <w:lang w:val="ru-RU"/>
        </w:rPr>
        <w:t>оборотом; нормы обособления соглас</w:t>
      </w:r>
      <w:r w:rsidRPr="00A84B8F">
        <w:rPr>
          <w:lang w:val="ru-RU"/>
        </w:rPr>
        <w:t>о</w:t>
      </w:r>
      <w:r w:rsidRPr="00A84B8F">
        <w:rPr>
          <w:lang w:val="ru-RU"/>
        </w:rPr>
        <w:t>ванных и несогласо</w:t>
      </w:r>
      <w:r>
        <w:rPr>
          <w:lang w:val="ru-RU"/>
        </w:rPr>
        <w:t xml:space="preserve">ванных определений (в том числе </w:t>
      </w:r>
      <w:r w:rsidRPr="00A84B8F">
        <w:rPr>
          <w:lang w:val="ru-RU"/>
        </w:rPr>
        <w:t>приложений), дополнений, обстоятельств, уто</w:t>
      </w:r>
      <w:r>
        <w:rPr>
          <w:lang w:val="ru-RU"/>
        </w:rPr>
        <w:t xml:space="preserve">чняющих членов, пояснительных и </w:t>
      </w:r>
      <w:r w:rsidRPr="00A84B8F">
        <w:rPr>
          <w:lang w:val="ru-RU"/>
        </w:rPr>
        <w:t>присоединительных конструкций; нормы постановки зн</w:t>
      </w:r>
      <w:r w:rsidRPr="00A84B8F">
        <w:rPr>
          <w:lang w:val="ru-RU"/>
        </w:rPr>
        <w:t>а</w:t>
      </w:r>
      <w:r>
        <w:rPr>
          <w:lang w:val="ru-RU"/>
        </w:rPr>
        <w:t xml:space="preserve">ков препинания в предложениях с </w:t>
      </w:r>
      <w:r w:rsidRPr="00A84B8F">
        <w:rPr>
          <w:lang w:val="ru-RU"/>
        </w:rPr>
        <w:t>вводными и вставными конструкциями, обращениями и межд</w:t>
      </w:r>
      <w:r w:rsidRPr="00A84B8F">
        <w:rPr>
          <w:lang w:val="ru-RU"/>
        </w:rPr>
        <w:t>о</w:t>
      </w:r>
      <w:r w:rsidRPr="00A84B8F">
        <w:rPr>
          <w:lang w:val="ru-RU"/>
        </w:rPr>
        <w:t>метиями.</w:t>
      </w:r>
    </w:p>
    <w:p w:rsidR="00A84B8F" w:rsidRPr="00A84B8F" w:rsidRDefault="00A84B8F" w:rsidP="00A84B8F">
      <w:pPr>
        <w:jc w:val="both"/>
        <w:rPr>
          <w:lang w:val="ru-RU"/>
        </w:rPr>
      </w:pPr>
      <w:r w:rsidRPr="00A84B8F">
        <w:rPr>
          <w:lang w:val="ru-RU"/>
        </w:rPr>
        <w:t xml:space="preserve">• Различать группы вводных слов по значению, </w:t>
      </w:r>
      <w:r>
        <w:rPr>
          <w:lang w:val="ru-RU"/>
        </w:rPr>
        <w:t xml:space="preserve">различать вводные предложения и </w:t>
      </w:r>
      <w:r w:rsidRPr="00A84B8F">
        <w:rPr>
          <w:lang w:val="ru-RU"/>
        </w:rPr>
        <w:t>вставные ко</w:t>
      </w:r>
      <w:r w:rsidRPr="00A84B8F">
        <w:rPr>
          <w:lang w:val="ru-RU"/>
        </w:rPr>
        <w:t>н</w:t>
      </w:r>
      <w:r w:rsidRPr="00A84B8F">
        <w:rPr>
          <w:lang w:val="ru-RU"/>
        </w:rPr>
        <w:t>струкции; понимать особенности упот</w:t>
      </w:r>
      <w:r>
        <w:rPr>
          <w:lang w:val="ru-RU"/>
        </w:rPr>
        <w:t xml:space="preserve">ребления предложений с вводными </w:t>
      </w:r>
      <w:r w:rsidRPr="00A84B8F">
        <w:rPr>
          <w:lang w:val="ru-RU"/>
        </w:rPr>
        <w:t>словами, вводными предложениями и вставными констр</w:t>
      </w:r>
      <w:r>
        <w:rPr>
          <w:lang w:val="ru-RU"/>
        </w:rPr>
        <w:t xml:space="preserve">укциями, обращениями и </w:t>
      </w:r>
      <w:r w:rsidRPr="00A84B8F">
        <w:rPr>
          <w:lang w:val="ru-RU"/>
        </w:rPr>
        <w:t>междометиями в речи, понимать их функции; выявлят</w:t>
      </w:r>
      <w:r>
        <w:rPr>
          <w:lang w:val="ru-RU"/>
        </w:rPr>
        <w:t xml:space="preserve">ь омонимию членов предложения и </w:t>
      </w:r>
      <w:r w:rsidRPr="00A84B8F">
        <w:rPr>
          <w:lang w:val="ru-RU"/>
        </w:rPr>
        <w:t>вводных слов, словосочетаний и предлож</w:t>
      </w:r>
      <w:r w:rsidRPr="00A84B8F">
        <w:rPr>
          <w:lang w:val="ru-RU"/>
        </w:rPr>
        <w:t>е</w:t>
      </w:r>
      <w:r w:rsidRPr="00A84B8F">
        <w:rPr>
          <w:lang w:val="ru-RU"/>
        </w:rPr>
        <w:t>ний.</w:t>
      </w:r>
    </w:p>
    <w:p w:rsidR="00A84B8F" w:rsidRPr="00A84B8F" w:rsidRDefault="00A84B8F" w:rsidP="00A84B8F">
      <w:pPr>
        <w:jc w:val="both"/>
        <w:rPr>
          <w:lang w:val="ru-RU"/>
        </w:rPr>
      </w:pPr>
      <w:r w:rsidRPr="00A84B8F">
        <w:rPr>
          <w:lang w:val="ru-RU"/>
        </w:rPr>
        <w:t>• Применять нормы построения предложений с вв</w:t>
      </w:r>
      <w:r>
        <w:rPr>
          <w:lang w:val="ru-RU"/>
        </w:rPr>
        <w:t xml:space="preserve">одными словами и предложениями, </w:t>
      </w:r>
      <w:r w:rsidRPr="00A84B8F">
        <w:rPr>
          <w:lang w:val="ru-RU"/>
        </w:rPr>
        <w:t>вставными конструкциями, обращениями (распростра</w:t>
      </w:r>
      <w:r>
        <w:rPr>
          <w:lang w:val="ru-RU"/>
        </w:rPr>
        <w:t xml:space="preserve">нёнными и нераспространёнными), </w:t>
      </w:r>
      <w:r w:rsidRPr="00A84B8F">
        <w:rPr>
          <w:lang w:val="ru-RU"/>
        </w:rPr>
        <w:t>междометиями.</w:t>
      </w:r>
    </w:p>
    <w:p w:rsidR="00A84B8F" w:rsidRPr="00A84B8F" w:rsidRDefault="00A84B8F" w:rsidP="00A84B8F">
      <w:pPr>
        <w:jc w:val="both"/>
        <w:rPr>
          <w:lang w:val="ru-RU"/>
        </w:rPr>
      </w:pPr>
      <w:r w:rsidRPr="00A84B8F">
        <w:rPr>
          <w:lang w:val="ru-RU"/>
        </w:rPr>
        <w:t>• Распознавать сложные предложения, конс</w:t>
      </w:r>
      <w:r>
        <w:rPr>
          <w:lang w:val="ru-RU"/>
        </w:rPr>
        <w:t xml:space="preserve">трукции с чужой речью (в рамках </w:t>
      </w:r>
      <w:r w:rsidRPr="00A84B8F">
        <w:rPr>
          <w:lang w:val="ru-RU"/>
        </w:rPr>
        <w:t>изученного).</w:t>
      </w:r>
    </w:p>
    <w:p w:rsidR="00A84B8F" w:rsidRPr="00A84B8F" w:rsidRDefault="00A84B8F" w:rsidP="00A84B8F">
      <w:pPr>
        <w:jc w:val="both"/>
        <w:rPr>
          <w:lang w:val="ru-RU"/>
        </w:rPr>
      </w:pPr>
      <w:r w:rsidRPr="00A84B8F">
        <w:rPr>
          <w:lang w:val="ru-RU"/>
        </w:rPr>
        <w:t>• Проводить синтаксический анализ с</w:t>
      </w:r>
      <w:r>
        <w:rPr>
          <w:lang w:val="ru-RU"/>
        </w:rPr>
        <w:t xml:space="preserve">ловосочетаний, синтаксический и </w:t>
      </w:r>
      <w:r w:rsidRPr="00A84B8F">
        <w:rPr>
          <w:lang w:val="ru-RU"/>
        </w:rPr>
        <w:t>пунктуационный анализ предложений; применять знания</w:t>
      </w:r>
      <w:r>
        <w:rPr>
          <w:lang w:val="ru-RU"/>
        </w:rPr>
        <w:t xml:space="preserve"> по синтаксису и пунктуации при </w:t>
      </w:r>
      <w:r w:rsidRPr="00A84B8F">
        <w:rPr>
          <w:lang w:val="ru-RU"/>
        </w:rPr>
        <w:t>выполнении языкового анализа различных видов и в речевой практике.</w:t>
      </w:r>
    </w:p>
    <w:p w:rsidR="00A84B8F" w:rsidRPr="00A84B8F" w:rsidRDefault="00A84B8F" w:rsidP="00A84B8F">
      <w:pPr>
        <w:jc w:val="both"/>
        <w:rPr>
          <w:b/>
          <w:lang w:val="ru-RU"/>
        </w:rPr>
      </w:pPr>
      <w:r w:rsidRPr="00A84B8F">
        <w:rPr>
          <w:b/>
          <w:lang w:val="ru-RU"/>
        </w:rPr>
        <w:t>9 КЛАСС</w:t>
      </w:r>
    </w:p>
    <w:p w:rsidR="00A84B8F" w:rsidRPr="00A84B8F" w:rsidRDefault="00A84B8F" w:rsidP="00A84B8F">
      <w:pPr>
        <w:jc w:val="both"/>
        <w:rPr>
          <w:b/>
          <w:lang w:val="ru-RU"/>
        </w:rPr>
      </w:pPr>
      <w:r w:rsidRPr="00A84B8F">
        <w:rPr>
          <w:b/>
          <w:lang w:val="ru-RU"/>
        </w:rPr>
        <w:t>Общие сведения о языке</w:t>
      </w:r>
    </w:p>
    <w:p w:rsidR="00A84B8F" w:rsidRPr="00A84B8F" w:rsidRDefault="00A84B8F" w:rsidP="00A84B8F">
      <w:pPr>
        <w:jc w:val="both"/>
        <w:rPr>
          <w:lang w:val="ru-RU"/>
        </w:rPr>
      </w:pPr>
      <w:r w:rsidRPr="00A84B8F">
        <w:rPr>
          <w:lang w:val="ru-RU"/>
        </w:rPr>
        <w:t xml:space="preserve">• Осознавать роль русского языка в жизни человека, </w:t>
      </w:r>
      <w:r>
        <w:rPr>
          <w:lang w:val="ru-RU"/>
        </w:rPr>
        <w:t xml:space="preserve">государства, общества; понимать </w:t>
      </w:r>
      <w:r w:rsidRPr="00A84B8F">
        <w:rPr>
          <w:lang w:val="ru-RU"/>
        </w:rPr>
        <w:t>внутренние и внешние функции русского языка и уметь рассказать о них.</w:t>
      </w:r>
    </w:p>
    <w:p w:rsidR="00A84B8F" w:rsidRPr="00A84B8F" w:rsidRDefault="00A84B8F" w:rsidP="00A84B8F">
      <w:pPr>
        <w:jc w:val="both"/>
        <w:rPr>
          <w:b/>
          <w:lang w:val="ru-RU"/>
        </w:rPr>
      </w:pPr>
      <w:r w:rsidRPr="00A84B8F">
        <w:rPr>
          <w:b/>
          <w:lang w:val="ru-RU"/>
        </w:rPr>
        <w:t>Язык и речь</w:t>
      </w:r>
    </w:p>
    <w:p w:rsidR="00A84B8F" w:rsidRPr="00A84B8F" w:rsidRDefault="00A84B8F" w:rsidP="00A84B8F">
      <w:pPr>
        <w:jc w:val="both"/>
        <w:rPr>
          <w:lang w:val="ru-RU"/>
        </w:rPr>
      </w:pPr>
      <w:r w:rsidRPr="00A84B8F">
        <w:rPr>
          <w:lang w:val="ru-RU"/>
        </w:rPr>
        <w:t>• Создавать устные монологические высказывания объ</w:t>
      </w:r>
      <w:r>
        <w:rPr>
          <w:lang w:val="ru-RU"/>
        </w:rPr>
        <w:t xml:space="preserve">ёмом не менее 80 слов на основе </w:t>
      </w:r>
      <w:r w:rsidRPr="00A84B8F">
        <w:rPr>
          <w:lang w:val="ru-RU"/>
        </w:rPr>
        <w:t>наблюд</w:t>
      </w:r>
      <w:r w:rsidRPr="00A84B8F">
        <w:rPr>
          <w:lang w:val="ru-RU"/>
        </w:rPr>
        <w:t>е</w:t>
      </w:r>
      <w:r w:rsidRPr="00A84B8F">
        <w:rPr>
          <w:lang w:val="ru-RU"/>
        </w:rPr>
        <w:t>ний, личных впечатлений, чтения научно-учебной, художественной и научнопопулярной литер</w:t>
      </w:r>
      <w:r w:rsidRPr="00A84B8F">
        <w:rPr>
          <w:lang w:val="ru-RU"/>
        </w:rPr>
        <w:t>а</w:t>
      </w:r>
      <w:r w:rsidRPr="00A84B8F">
        <w:rPr>
          <w:lang w:val="ru-RU"/>
        </w:rPr>
        <w:t>туры: монолог-сообщение, монолог-</w:t>
      </w:r>
      <w:r>
        <w:rPr>
          <w:lang w:val="ru-RU"/>
        </w:rPr>
        <w:t xml:space="preserve">описание, монолог- рассуждение, </w:t>
      </w:r>
      <w:r w:rsidRPr="00A84B8F">
        <w:rPr>
          <w:lang w:val="ru-RU"/>
        </w:rPr>
        <w:t>монолог-повествование; в</w:t>
      </w:r>
      <w:r w:rsidRPr="00A84B8F">
        <w:rPr>
          <w:lang w:val="ru-RU"/>
        </w:rPr>
        <w:t>ы</w:t>
      </w:r>
      <w:r w:rsidRPr="00A84B8F">
        <w:rPr>
          <w:lang w:val="ru-RU"/>
        </w:rPr>
        <w:t>ступать с научным сообщением.</w:t>
      </w:r>
    </w:p>
    <w:p w:rsidR="00A84B8F" w:rsidRPr="00A84B8F" w:rsidRDefault="00A84B8F" w:rsidP="00A84B8F">
      <w:pPr>
        <w:jc w:val="both"/>
        <w:rPr>
          <w:lang w:val="ru-RU"/>
        </w:rPr>
      </w:pPr>
      <w:r w:rsidRPr="00A84B8F">
        <w:rPr>
          <w:lang w:val="ru-RU"/>
        </w:rPr>
        <w:t xml:space="preserve">• Участвовать в диалогическом и полилогическом </w:t>
      </w:r>
      <w:r>
        <w:rPr>
          <w:lang w:val="ru-RU"/>
        </w:rPr>
        <w:t xml:space="preserve">общении (побуждение к действию, </w:t>
      </w:r>
      <w:r w:rsidRPr="00A84B8F">
        <w:rPr>
          <w:lang w:val="ru-RU"/>
        </w:rPr>
        <w:t>обмен мн</w:t>
      </w:r>
      <w:r w:rsidRPr="00A84B8F">
        <w:rPr>
          <w:lang w:val="ru-RU"/>
        </w:rPr>
        <w:t>е</w:t>
      </w:r>
      <w:r w:rsidRPr="00A84B8F">
        <w:rPr>
          <w:lang w:val="ru-RU"/>
        </w:rPr>
        <w:t>ниями, запрос информации, сообщение информации)</w:t>
      </w:r>
      <w:r>
        <w:rPr>
          <w:lang w:val="ru-RU"/>
        </w:rPr>
        <w:t xml:space="preserve"> на бытовые, научно-учебные </w:t>
      </w:r>
      <w:r w:rsidRPr="00A84B8F">
        <w:rPr>
          <w:lang w:val="ru-RU"/>
        </w:rPr>
        <w:t>(в том числе лингвистические) темы (объём не менее 6 реплик).</w:t>
      </w:r>
    </w:p>
    <w:p w:rsidR="00A84B8F" w:rsidRPr="00A84B8F" w:rsidRDefault="00A84B8F" w:rsidP="00A84B8F">
      <w:pPr>
        <w:jc w:val="both"/>
        <w:rPr>
          <w:lang w:val="ru-RU"/>
        </w:rPr>
      </w:pPr>
      <w:r w:rsidRPr="00A84B8F">
        <w:rPr>
          <w:lang w:val="ru-RU"/>
        </w:rPr>
        <w:t>• Владеть различными видами аудировани</w:t>
      </w:r>
      <w:r>
        <w:rPr>
          <w:lang w:val="ru-RU"/>
        </w:rPr>
        <w:t xml:space="preserve">я: выборочным, ознакомительным, </w:t>
      </w:r>
      <w:r w:rsidRPr="00A84B8F">
        <w:rPr>
          <w:lang w:val="ru-RU"/>
        </w:rPr>
        <w:t>детальным — нау</w:t>
      </w:r>
      <w:r w:rsidRPr="00A84B8F">
        <w:rPr>
          <w:lang w:val="ru-RU"/>
        </w:rPr>
        <w:t>ч</w:t>
      </w:r>
      <w:r w:rsidRPr="00A84B8F">
        <w:rPr>
          <w:lang w:val="ru-RU"/>
        </w:rPr>
        <w:t>но-учебных, художественных, пуб</w:t>
      </w:r>
      <w:r>
        <w:rPr>
          <w:lang w:val="ru-RU"/>
        </w:rPr>
        <w:t xml:space="preserve">лицистических текстов различных </w:t>
      </w:r>
      <w:r w:rsidRPr="00A84B8F">
        <w:rPr>
          <w:lang w:val="ru-RU"/>
        </w:rPr>
        <w:t>функционально-смысловых типов речи.</w:t>
      </w:r>
    </w:p>
    <w:p w:rsidR="00A84B8F" w:rsidRPr="00A84B8F" w:rsidRDefault="00A84B8F" w:rsidP="00A84B8F">
      <w:pPr>
        <w:jc w:val="both"/>
        <w:rPr>
          <w:lang w:val="ru-RU"/>
        </w:rPr>
      </w:pPr>
      <w:r w:rsidRPr="00A84B8F">
        <w:rPr>
          <w:lang w:val="ru-RU"/>
        </w:rPr>
        <w:t>• Владеть различными видами чтения: просмотров</w:t>
      </w:r>
      <w:r>
        <w:rPr>
          <w:lang w:val="ru-RU"/>
        </w:rPr>
        <w:t xml:space="preserve">ым, ознакомительным, изучающим, </w:t>
      </w:r>
      <w:r w:rsidRPr="00A84B8F">
        <w:rPr>
          <w:lang w:val="ru-RU"/>
        </w:rPr>
        <w:t>поисковым.</w:t>
      </w:r>
    </w:p>
    <w:p w:rsidR="00A84B8F" w:rsidRPr="00A84B8F" w:rsidRDefault="00A84B8F" w:rsidP="00A84B8F">
      <w:pPr>
        <w:jc w:val="both"/>
        <w:rPr>
          <w:lang w:val="ru-RU"/>
        </w:rPr>
      </w:pPr>
      <w:r w:rsidRPr="00A84B8F">
        <w:rPr>
          <w:lang w:val="ru-RU"/>
        </w:rPr>
        <w:t>• Устно пересказывать прочитанный или прослуша</w:t>
      </w:r>
      <w:r>
        <w:rPr>
          <w:lang w:val="ru-RU"/>
        </w:rPr>
        <w:t xml:space="preserve">нный текст объёмом не менее 150 </w:t>
      </w:r>
      <w:r w:rsidRPr="00A84B8F">
        <w:rPr>
          <w:lang w:val="ru-RU"/>
        </w:rPr>
        <w:t>слов.</w:t>
      </w:r>
    </w:p>
    <w:p w:rsidR="00A84B8F" w:rsidRPr="00A84B8F" w:rsidRDefault="00A84B8F" w:rsidP="00A84B8F">
      <w:pPr>
        <w:jc w:val="both"/>
        <w:rPr>
          <w:lang w:val="ru-RU"/>
        </w:rPr>
      </w:pPr>
      <w:r w:rsidRPr="00A84B8F">
        <w:rPr>
          <w:lang w:val="ru-RU"/>
        </w:rPr>
        <w:t xml:space="preserve">• Осуществлять выбор языковых средств для создания высказывания </w:t>
      </w:r>
      <w:r>
        <w:rPr>
          <w:lang w:val="ru-RU"/>
        </w:rPr>
        <w:t xml:space="preserve">в соответствии с </w:t>
      </w:r>
      <w:r w:rsidRPr="00A84B8F">
        <w:rPr>
          <w:lang w:val="ru-RU"/>
        </w:rPr>
        <w:t>целью, т</w:t>
      </w:r>
      <w:r w:rsidRPr="00A84B8F">
        <w:rPr>
          <w:lang w:val="ru-RU"/>
        </w:rPr>
        <w:t>е</w:t>
      </w:r>
      <w:r w:rsidRPr="00A84B8F">
        <w:rPr>
          <w:lang w:val="ru-RU"/>
        </w:rPr>
        <w:t>мой и коммуникативным замыслом.</w:t>
      </w:r>
    </w:p>
    <w:p w:rsidR="00A84B8F" w:rsidRPr="00A84B8F" w:rsidRDefault="00A84B8F" w:rsidP="00A84B8F">
      <w:pPr>
        <w:jc w:val="both"/>
        <w:rPr>
          <w:lang w:val="ru-RU"/>
        </w:rPr>
      </w:pPr>
      <w:r w:rsidRPr="00A84B8F">
        <w:rPr>
          <w:lang w:val="ru-RU"/>
        </w:rPr>
        <w:t>• Соблюдать в устной речи и на письме нормы совр</w:t>
      </w:r>
      <w:r>
        <w:rPr>
          <w:lang w:val="ru-RU"/>
        </w:rPr>
        <w:t xml:space="preserve">еменного русского литературного </w:t>
      </w:r>
      <w:r w:rsidRPr="00A84B8F">
        <w:rPr>
          <w:lang w:val="ru-RU"/>
        </w:rPr>
        <w:t>языка, в том числе во время списывания текста объёмом 14</w:t>
      </w:r>
      <w:r>
        <w:rPr>
          <w:lang w:val="ru-RU"/>
        </w:rPr>
        <w:t xml:space="preserve">0-160 слов; словарного диктанта </w:t>
      </w:r>
      <w:r w:rsidRPr="00A84B8F">
        <w:rPr>
          <w:lang w:val="ru-RU"/>
        </w:rPr>
        <w:t>объёмом 35-40 слов; диктанта на основе связного текста объёмом 140-160 слов,</w:t>
      </w:r>
      <w:r>
        <w:rPr>
          <w:lang w:val="ru-RU"/>
        </w:rPr>
        <w:t xml:space="preserve">  </w:t>
      </w:r>
      <w:r w:rsidRPr="00A84B8F">
        <w:rPr>
          <w:lang w:val="ru-RU"/>
        </w:rPr>
        <w:t>составленного с учётом ранее изученных правил правоп</w:t>
      </w:r>
      <w:r>
        <w:rPr>
          <w:lang w:val="ru-RU"/>
        </w:rPr>
        <w:t xml:space="preserve">исания (в том числе содержащего </w:t>
      </w:r>
      <w:r w:rsidRPr="00A84B8F">
        <w:rPr>
          <w:lang w:val="ru-RU"/>
        </w:rPr>
        <w:t>изученные в течение пятого года об</w:t>
      </w:r>
      <w:r w:rsidRPr="00A84B8F">
        <w:rPr>
          <w:lang w:val="ru-RU"/>
        </w:rPr>
        <w:t>у</w:t>
      </w:r>
      <w:r w:rsidRPr="00A84B8F">
        <w:rPr>
          <w:lang w:val="ru-RU"/>
        </w:rPr>
        <w:t>чения орфограммы, пунктограммы и слова с непроверяемыми написаниями).</w:t>
      </w:r>
    </w:p>
    <w:p w:rsidR="00A84B8F" w:rsidRPr="00A84B8F" w:rsidRDefault="00A84B8F" w:rsidP="00A84B8F">
      <w:pPr>
        <w:jc w:val="both"/>
        <w:rPr>
          <w:b/>
          <w:lang w:val="ru-RU"/>
        </w:rPr>
      </w:pPr>
      <w:r w:rsidRPr="00A84B8F">
        <w:rPr>
          <w:b/>
          <w:lang w:val="ru-RU"/>
        </w:rPr>
        <w:t>Текст</w:t>
      </w:r>
    </w:p>
    <w:p w:rsidR="00A84B8F" w:rsidRPr="00A84B8F" w:rsidRDefault="00A84B8F" w:rsidP="00A84B8F">
      <w:pPr>
        <w:jc w:val="both"/>
        <w:rPr>
          <w:lang w:val="ru-RU"/>
        </w:rPr>
      </w:pPr>
      <w:r w:rsidRPr="00A84B8F">
        <w:rPr>
          <w:lang w:val="ru-RU"/>
        </w:rPr>
        <w:t>• Анализировать текст: определять и комментирова</w:t>
      </w:r>
      <w:r>
        <w:rPr>
          <w:lang w:val="ru-RU"/>
        </w:rPr>
        <w:t xml:space="preserve">ть тему и главную мысль текста; </w:t>
      </w:r>
      <w:r w:rsidRPr="00A84B8F">
        <w:rPr>
          <w:lang w:val="ru-RU"/>
        </w:rPr>
        <w:t>подбирать з</w:t>
      </w:r>
      <w:r w:rsidRPr="00A84B8F">
        <w:rPr>
          <w:lang w:val="ru-RU"/>
        </w:rPr>
        <w:t>а</w:t>
      </w:r>
      <w:r w:rsidRPr="00A84B8F">
        <w:rPr>
          <w:lang w:val="ru-RU"/>
        </w:rPr>
        <w:t>головок, отражающий тему или главную мысль текста.</w:t>
      </w:r>
    </w:p>
    <w:p w:rsidR="00A84B8F" w:rsidRPr="00A84B8F" w:rsidRDefault="00A84B8F" w:rsidP="00A84B8F">
      <w:pPr>
        <w:jc w:val="both"/>
        <w:rPr>
          <w:lang w:val="ru-RU"/>
        </w:rPr>
      </w:pPr>
      <w:r w:rsidRPr="00A84B8F">
        <w:rPr>
          <w:lang w:val="ru-RU"/>
        </w:rPr>
        <w:t>• Устанавливать принадлежность текста к функциональносмысловому типу речи.</w:t>
      </w:r>
    </w:p>
    <w:p w:rsidR="00A84B8F" w:rsidRPr="00A84B8F" w:rsidRDefault="00A84B8F" w:rsidP="00A84B8F">
      <w:pPr>
        <w:jc w:val="both"/>
        <w:rPr>
          <w:lang w:val="ru-RU"/>
        </w:rPr>
      </w:pPr>
      <w:r w:rsidRPr="00A84B8F">
        <w:rPr>
          <w:lang w:val="ru-RU"/>
        </w:rPr>
        <w:t>• Находить в тексте типовые фрагменты — описание, повествование, рассуждениедоказательство, оценочные высказывания.</w:t>
      </w:r>
    </w:p>
    <w:p w:rsidR="00A84B8F" w:rsidRPr="00A84B8F" w:rsidRDefault="00A84B8F" w:rsidP="00A84B8F">
      <w:pPr>
        <w:jc w:val="both"/>
        <w:rPr>
          <w:lang w:val="ru-RU"/>
        </w:rPr>
      </w:pPr>
      <w:r w:rsidRPr="00A84B8F">
        <w:rPr>
          <w:lang w:val="ru-RU"/>
        </w:rPr>
        <w:t>• Прогнозировать содержание текста по заголов</w:t>
      </w:r>
      <w:r>
        <w:rPr>
          <w:lang w:val="ru-RU"/>
        </w:rPr>
        <w:t xml:space="preserve">ку, ключевым словам, зачину или </w:t>
      </w:r>
      <w:r w:rsidRPr="00A84B8F">
        <w:rPr>
          <w:lang w:val="ru-RU"/>
        </w:rPr>
        <w:t>концовке.</w:t>
      </w:r>
    </w:p>
    <w:p w:rsidR="00A84B8F" w:rsidRPr="00A84B8F" w:rsidRDefault="00A84B8F" w:rsidP="00A84B8F">
      <w:pPr>
        <w:jc w:val="both"/>
        <w:rPr>
          <w:lang w:val="ru-RU"/>
        </w:rPr>
      </w:pPr>
      <w:r w:rsidRPr="00A84B8F">
        <w:rPr>
          <w:lang w:val="ru-RU"/>
        </w:rPr>
        <w:t>• Выявлять отличительные признаки текстов разных жанров.</w:t>
      </w:r>
    </w:p>
    <w:p w:rsidR="00A84B8F" w:rsidRPr="00A84B8F" w:rsidRDefault="00A84B8F" w:rsidP="00A84B8F">
      <w:pPr>
        <w:jc w:val="both"/>
        <w:rPr>
          <w:lang w:val="ru-RU"/>
        </w:rPr>
      </w:pPr>
      <w:r w:rsidRPr="00A84B8F">
        <w:rPr>
          <w:lang w:val="ru-RU"/>
        </w:rPr>
        <w:t>• Создавать высказывание на основе текста: выражат</w:t>
      </w:r>
      <w:r>
        <w:rPr>
          <w:lang w:val="ru-RU"/>
        </w:rPr>
        <w:t xml:space="preserve">ь своё отношение к прочитанному </w:t>
      </w:r>
      <w:r w:rsidRPr="00A84B8F">
        <w:rPr>
          <w:lang w:val="ru-RU"/>
        </w:rPr>
        <w:t>или пр</w:t>
      </w:r>
      <w:r w:rsidRPr="00A84B8F">
        <w:rPr>
          <w:lang w:val="ru-RU"/>
        </w:rPr>
        <w:t>о</w:t>
      </w:r>
      <w:r w:rsidRPr="00A84B8F">
        <w:rPr>
          <w:lang w:val="ru-RU"/>
        </w:rPr>
        <w:t>слушанному в устной и письменной форме.</w:t>
      </w:r>
    </w:p>
    <w:p w:rsidR="00A84B8F" w:rsidRPr="00A84B8F" w:rsidRDefault="00A84B8F" w:rsidP="00A84B8F">
      <w:pPr>
        <w:jc w:val="both"/>
        <w:rPr>
          <w:lang w:val="ru-RU"/>
        </w:rPr>
      </w:pPr>
      <w:r w:rsidRPr="00A84B8F">
        <w:rPr>
          <w:lang w:val="ru-RU"/>
        </w:rPr>
        <w:t>• Создавать тексты с опорой на жизненный и чит</w:t>
      </w:r>
      <w:r>
        <w:rPr>
          <w:lang w:val="ru-RU"/>
        </w:rPr>
        <w:t xml:space="preserve">ательский опыт; на произведения </w:t>
      </w:r>
      <w:r w:rsidRPr="00A84B8F">
        <w:rPr>
          <w:lang w:val="ru-RU"/>
        </w:rPr>
        <w:t>искусства (в том числе сочинения-миниатюры объёмом 8 и более предло</w:t>
      </w:r>
      <w:r>
        <w:rPr>
          <w:lang w:val="ru-RU"/>
        </w:rPr>
        <w:t xml:space="preserve">жений или объёмом </w:t>
      </w:r>
      <w:r w:rsidRPr="00A84B8F">
        <w:rPr>
          <w:lang w:val="ru-RU"/>
        </w:rPr>
        <w:t>не менее 6-7 предложений сложной структуры, если этот</w:t>
      </w:r>
      <w:r>
        <w:rPr>
          <w:lang w:val="ru-RU"/>
        </w:rPr>
        <w:t xml:space="preserve"> объём позволяет раскрыть тему, </w:t>
      </w:r>
      <w:r w:rsidRPr="00A84B8F">
        <w:rPr>
          <w:lang w:val="ru-RU"/>
        </w:rPr>
        <w:t xml:space="preserve">выразить главную мысль); классные сочинения объёмом не </w:t>
      </w:r>
      <w:r>
        <w:rPr>
          <w:lang w:val="ru-RU"/>
        </w:rPr>
        <w:t xml:space="preserve">менее 250 слов с учётом стиля и </w:t>
      </w:r>
      <w:r w:rsidRPr="00A84B8F">
        <w:rPr>
          <w:lang w:val="ru-RU"/>
        </w:rPr>
        <w:t>жанра сочинения, хара</w:t>
      </w:r>
      <w:r w:rsidRPr="00A84B8F">
        <w:rPr>
          <w:lang w:val="ru-RU"/>
        </w:rPr>
        <w:t>к</w:t>
      </w:r>
      <w:r w:rsidRPr="00A84B8F">
        <w:rPr>
          <w:lang w:val="ru-RU"/>
        </w:rPr>
        <w:t>тера темы.</w:t>
      </w:r>
    </w:p>
    <w:p w:rsidR="00A84B8F" w:rsidRPr="00A84B8F" w:rsidRDefault="00A84B8F" w:rsidP="00A84B8F">
      <w:pPr>
        <w:jc w:val="both"/>
        <w:rPr>
          <w:lang w:val="ru-RU"/>
        </w:rPr>
      </w:pPr>
      <w:r w:rsidRPr="00A84B8F">
        <w:rPr>
          <w:lang w:val="ru-RU"/>
        </w:rPr>
        <w:t>• Владеть умениями информационной перераб</w:t>
      </w:r>
      <w:r>
        <w:rPr>
          <w:lang w:val="ru-RU"/>
        </w:rPr>
        <w:t xml:space="preserve">отки текста: выделять главную и </w:t>
      </w:r>
      <w:r w:rsidRPr="00A84B8F">
        <w:rPr>
          <w:lang w:val="ru-RU"/>
        </w:rPr>
        <w:t>второстепенную информацию в тексте; извлекать информ</w:t>
      </w:r>
      <w:r>
        <w:rPr>
          <w:lang w:val="ru-RU"/>
        </w:rPr>
        <w:t xml:space="preserve">ацию из различных источников, в </w:t>
      </w:r>
      <w:r w:rsidRPr="00A84B8F">
        <w:rPr>
          <w:lang w:val="ru-RU"/>
        </w:rPr>
        <w:t>том числе из лингви</w:t>
      </w:r>
      <w:r w:rsidRPr="00A84B8F">
        <w:rPr>
          <w:lang w:val="ru-RU"/>
        </w:rPr>
        <w:t>с</w:t>
      </w:r>
      <w:r w:rsidRPr="00A84B8F">
        <w:rPr>
          <w:lang w:val="ru-RU"/>
        </w:rPr>
        <w:t xml:space="preserve">тических словарей и справочной </w:t>
      </w:r>
      <w:r>
        <w:rPr>
          <w:lang w:val="ru-RU"/>
        </w:rPr>
        <w:t xml:space="preserve">литературы, и использовать её в </w:t>
      </w:r>
      <w:r w:rsidRPr="00A84B8F">
        <w:rPr>
          <w:lang w:val="ru-RU"/>
        </w:rPr>
        <w:t>учебной деятельности.</w:t>
      </w:r>
    </w:p>
    <w:p w:rsidR="00A84B8F" w:rsidRPr="00A84B8F" w:rsidRDefault="00A84B8F" w:rsidP="00A84B8F">
      <w:pPr>
        <w:jc w:val="both"/>
        <w:rPr>
          <w:lang w:val="ru-RU"/>
        </w:rPr>
      </w:pPr>
      <w:r w:rsidRPr="00A84B8F">
        <w:rPr>
          <w:lang w:val="ru-RU"/>
        </w:rPr>
        <w:t>• Представлять сообщение на заданную тему в виде презентации.</w:t>
      </w:r>
    </w:p>
    <w:p w:rsidR="00A84B8F" w:rsidRPr="00A84B8F" w:rsidRDefault="00A84B8F" w:rsidP="00A84B8F">
      <w:pPr>
        <w:jc w:val="both"/>
        <w:rPr>
          <w:lang w:val="ru-RU"/>
        </w:rPr>
      </w:pPr>
      <w:r w:rsidRPr="00A84B8F">
        <w:rPr>
          <w:lang w:val="ru-RU"/>
        </w:rPr>
        <w:t>• Представлять содержание прослушанного или проч</w:t>
      </w:r>
      <w:r>
        <w:rPr>
          <w:lang w:val="ru-RU"/>
        </w:rPr>
        <w:t xml:space="preserve">итанного научно-учебного текста </w:t>
      </w:r>
      <w:r w:rsidRPr="00A84B8F">
        <w:rPr>
          <w:lang w:val="ru-RU"/>
        </w:rPr>
        <w:t>в виде та</w:t>
      </w:r>
      <w:r w:rsidRPr="00A84B8F">
        <w:rPr>
          <w:lang w:val="ru-RU"/>
        </w:rPr>
        <w:t>б</w:t>
      </w:r>
      <w:r w:rsidRPr="00A84B8F">
        <w:rPr>
          <w:lang w:val="ru-RU"/>
        </w:rPr>
        <w:t>лицы, схемы; представлять содержание таблицы, схемы в виде текста.</w:t>
      </w:r>
    </w:p>
    <w:p w:rsidR="00A84B8F" w:rsidRPr="00A84B8F" w:rsidRDefault="00A84B8F" w:rsidP="00A84B8F">
      <w:pPr>
        <w:jc w:val="both"/>
        <w:rPr>
          <w:lang w:val="ru-RU"/>
        </w:rPr>
      </w:pPr>
      <w:r w:rsidRPr="00A84B8F">
        <w:rPr>
          <w:lang w:val="ru-RU"/>
        </w:rPr>
        <w:t>• Подробно и сжато передавать в устной и письменной форме содерж</w:t>
      </w:r>
      <w:r>
        <w:rPr>
          <w:lang w:val="ru-RU"/>
        </w:rPr>
        <w:t xml:space="preserve">ание </w:t>
      </w:r>
      <w:r w:rsidRPr="00A84B8F">
        <w:rPr>
          <w:lang w:val="ru-RU"/>
        </w:rPr>
        <w:t>прослушанных и проч</w:t>
      </w:r>
      <w:r w:rsidRPr="00A84B8F">
        <w:rPr>
          <w:lang w:val="ru-RU"/>
        </w:rPr>
        <w:t>и</w:t>
      </w:r>
      <w:r w:rsidRPr="00A84B8F">
        <w:rPr>
          <w:lang w:val="ru-RU"/>
        </w:rPr>
        <w:t>танных текстов различных фун</w:t>
      </w:r>
      <w:r>
        <w:rPr>
          <w:lang w:val="ru-RU"/>
        </w:rPr>
        <w:t xml:space="preserve">кционально-смысловых типов речи </w:t>
      </w:r>
      <w:r w:rsidRPr="00A84B8F">
        <w:rPr>
          <w:lang w:val="ru-RU"/>
        </w:rPr>
        <w:t>(для подробного изложения объём исходного текста долже</w:t>
      </w:r>
      <w:r>
        <w:rPr>
          <w:lang w:val="ru-RU"/>
        </w:rPr>
        <w:t xml:space="preserve">н составлять не менее 280 слов; </w:t>
      </w:r>
      <w:r w:rsidRPr="00A84B8F">
        <w:rPr>
          <w:lang w:val="ru-RU"/>
        </w:rPr>
        <w:t>для сжатого и выборочного изл</w:t>
      </w:r>
      <w:r w:rsidRPr="00A84B8F">
        <w:rPr>
          <w:lang w:val="ru-RU"/>
        </w:rPr>
        <w:t>о</w:t>
      </w:r>
      <w:r w:rsidRPr="00A84B8F">
        <w:rPr>
          <w:lang w:val="ru-RU"/>
        </w:rPr>
        <w:t>жения — не менее 300 слов).</w:t>
      </w:r>
    </w:p>
    <w:p w:rsidR="00A84B8F" w:rsidRPr="00A84B8F" w:rsidRDefault="00A84B8F" w:rsidP="00A84B8F">
      <w:pPr>
        <w:jc w:val="both"/>
        <w:rPr>
          <w:lang w:val="ru-RU"/>
        </w:rPr>
      </w:pPr>
      <w:r w:rsidRPr="00A84B8F">
        <w:rPr>
          <w:lang w:val="ru-RU"/>
        </w:rPr>
        <w:t>• Редактировать собственные/созданные друг</w:t>
      </w:r>
      <w:r>
        <w:rPr>
          <w:lang w:val="ru-RU"/>
        </w:rPr>
        <w:t xml:space="preserve">ими обучающимися тексты с целью </w:t>
      </w:r>
      <w:r w:rsidRPr="00A84B8F">
        <w:rPr>
          <w:lang w:val="ru-RU"/>
        </w:rPr>
        <w:t>совершенствов</w:t>
      </w:r>
      <w:r w:rsidRPr="00A84B8F">
        <w:rPr>
          <w:lang w:val="ru-RU"/>
        </w:rPr>
        <w:t>а</w:t>
      </w:r>
      <w:r w:rsidRPr="00A84B8F">
        <w:rPr>
          <w:lang w:val="ru-RU"/>
        </w:rPr>
        <w:t>ния их содержания (проверка фа</w:t>
      </w:r>
      <w:r>
        <w:rPr>
          <w:lang w:val="ru-RU"/>
        </w:rPr>
        <w:t xml:space="preserve">ктического материала, начальный </w:t>
      </w:r>
      <w:r w:rsidRPr="00A84B8F">
        <w:rPr>
          <w:lang w:val="ru-RU"/>
        </w:rPr>
        <w:t>логический анализ текста — целостность, связность, информативность).</w:t>
      </w:r>
    </w:p>
    <w:p w:rsidR="00A84B8F" w:rsidRPr="00A84B8F" w:rsidRDefault="00A84B8F" w:rsidP="00A84B8F">
      <w:pPr>
        <w:jc w:val="both"/>
        <w:rPr>
          <w:b/>
          <w:lang w:val="ru-RU"/>
        </w:rPr>
      </w:pPr>
      <w:r w:rsidRPr="00A84B8F">
        <w:rPr>
          <w:b/>
          <w:lang w:val="ru-RU"/>
        </w:rPr>
        <w:t>Функциональные разновидности языка</w:t>
      </w:r>
    </w:p>
    <w:p w:rsidR="00A84B8F" w:rsidRPr="00A84B8F" w:rsidRDefault="00A84B8F" w:rsidP="00A84B8F">
      <w:pPr>
        <w:jc w:val="both"/>
        <w:rPr>
          <w:lang w:val="ru-RU"/>
        </w:rPr>
      </w:pPr>
      <w:r w:rsidRPr="00A84B8F">
        <w:rPr>
          <w:lang w:val="ru-RU"/>
        </w:rPr>
        <w:t>• Характеризовать сферу употребления, функ</w:t>
      </w:r>
      <w:r>
        <w:rPr>
          <w:lang w:val="ru-RU"/>
        </w:rPr>
        <w:t xml:space="preserve">ции, типичные ситуации речевого </w:t>
      </w:r>
      <w:r w:rsidRPr="00A84B8F">
        <w:rPr>
          <w:lang w:val="ru-RU"/>
        </w:rPr>
        <w:t>общения, задачи речи, языковые средства, характерн</w:t>
      </w:r>
      <w:r>
        <w:rPr>
          <w:lang w:val="ru-RU"/>
        </w:rPr>
        <w:t xml:space="preserve">ые для научного стиля; основные </w:t>
      </w:r>
      <w:r w:rsidRPr="00A84B8F">
        <w:rPr>
          <w:lang w:val="ru-RU"/>
        </w:rPr>
        <w:t>особенности языка худож</w:t>
      </w:r>
      <w:r w:rsidRPr="00A84B8F">
        <w:rPr>
          <w:lang w:val="ru-RU"/>
        </w:rPr>
        <w:t>е</w:t>
      </w:r>
      <w:r w:rsidRPr="00A84B8F">
        <w:rPr>
          <w:lang w:val="ru-RU"/>
        </w:rPr>
        <w:t xml:space="preserve">ственной литературы; </w:t>
      </w:r>
      <w:r>
        <w:rPr>
          <w:lang w:val="ru-RU"/>
        </w:rPr>
        <w:t xml:space="preserve">особенности сочетания элементов </w:t>
      </w:r>
      <w:r w:rsidRPr="00A84B8F">
        <w:rPr>
          <w:lang w:val="ru-RU"/>
        </w:rPr>
        <w:t>разговорной речи и разных функци</w:t>
      </w:r>
      <w:r w:rsidRPr="00A84B8F">
        <w:rPr>
          <w:lang w:val="ru-RU"/>
        </w:rPr>
        <w:t>о</w:t>
      </w:r>
      <w:r w:rsidRPr="00A84B8F">
        <w:rPr>
          <w:lang w:val="ru-RU"/>
        </w:rPr>
        <w:t>нальных стилей в художественном произведении.</w:t>
      </w:r>
    </w:p>
    <w:p w:rsidR="00A84B8F" w:rsidRPr="00A84B8F" w:rsidRDefault="00A84B8F" w:rsidP="00A84B8F">
      <w:pPr>
        <w:jc w:val="both"/>
        <w:rPr>
          <w:lang w:val="ru-RU"/>
        </w:rPr>
      </w:pPr>
      <w:r w:rsidRPr="00A84B8F">
        <w:rPr>
          <w:lang w:val="ru-RU"/>
        </w:rPr>
        <w:t>• Характеризовать разные функциональн</w:t>
      </w:r>
      <w:r>
        <w:rPr>
          <w:lang w:val="ru-RU"/>
        </w:rPr>
        <w:t xml:space="preserve">о-смысловые типы речи, понимать </w:t>
      </w:r>
      <w:r w:rsidRPr="00A84B8F">
        <w:rPr>
          <w:lang w:val="ru-RU"/>
        </w:rPr>
        <w:t>особенности их соч</w:t>
      </w:r>
      <w:r w:rsidRPr="00A84B8F">
        <w:rPr>
          <w:lang w:val="ru-RU"/>
        </w:rPr>
        <w:t>е</w:t>
      </w:r>
      <w:r w:rsidRPr="00A84B8F">
        <w:rPr>
          <w:lang w:val="ru-RU"/>
        </w:rPr>
        <w:t>тания в пределах одного текста; по</w:t>
      </w:r>
      <w:r>
        <w:rPr>
          <w:lang w:val="ru-RU"/>
        </w:rPr>
        <w:t xml:space="preserve">нимать особенности употребления </w:t>
      </w:r>
      <w:r w:rsidRPr="00A84B8F">
        <w:rPr>
          <w:lang w:val="ru-RU"/>
        </w:rPr>
        <w:t>языковых средств выраз</w:t>
      </w:r>
      <w:r w:rsidRPr="00A84B8F">
        <w:rPr>
          <w:lang w:val="ru-RU"/>
        </w:rPr>
        <w:t>и</w:t>
      </w:r>
      <w:r w:rsidRPr="00A84B8F">
        <w:rPr>
          <w:lang w:val="ru-RU"/>
        </w:rPr>
        <w:t>тельности в текстах, принадлежащих к различным функциональносмысловым типам речи, фун</w:t>
      </w:r>
      <w:r w:rsidRPr="00A84B8F">
        <w:rPr>
          <w:lang w:val="ru-RU"/>
        </w:rPr>
        <w:t>к</w:t>
      </w:r>
      <w:r w:rsidRPr="00A84B8F">
        <w:rPr>
          <w:lang w:val="ru-RU"/>
        </w:rPr>
        <w:t>циональным разновидностям языка.</w:t>
      </w:r>
    </w:p>
    <w:p w:rsidR="00A84B8F" w:rsidRPr="00A84B8F" w:rsidRDefault="00A84B8F" w:rsidP="00A84B8F">
      <w:pPr>
        <w:jc w:val="both"/>
        <w:rPr>
          <w:lang w:val="ru-RU"/>
        </w:rPr>
      </w:pPr>
      <w:r w:rsidRPr="00A84B8F">
        <w:rPr>
          <w:lang w:val="ru-RU"/>
        </w:rPr>
        <w:t>• Использовать при создании собственного т</w:t>
      </w:r>
      <w:r>
        <w:rPr>
          <w:lang w:val="ru-RU"/>
        </w:rPr>
        <w:t xml:space="preserve">екста нормы построения текстов, </w:t>
      </w:r>
      <w:r w:rsidRPr="00A84B8F">
        <w:rPr>
          <w:lang w:val="ru-RU"/>
        </w:rPr>
        <w:t>принадлежащих к различным функционально-смысл</w:t>
      </w:r>
      <w:r>
        <w:rPr>
          <w:lang w:val="ru-RU"/>
        </w:rPr>
        <w:t xml:space="preserve">овым типам речи, функциональным </w:t>
      </w:r>
      <w:r w:rsidRPr="00A84B8F">
        <w:rPr>
          <w:lang w:val="ru-RU"/>
        </w:rPr>
        <w:t>разновидностям языка, нормы составления тезисов, конспекта, написания реферата.</w:t>
      </w:r>
    </w:p>
    <w:p w:rsidR="00A84B8F" w:rsidRPr="00A84B8F" w:rsidRDefault="00A84B8F" w:rsidP="00A84B8F">
      <w:pPr>
        <w:jc w:val="both"/>
        <w:rPr>
          <w:lang w:val="ru-RU"/>
        </w:rPr>
      </w:pPr>
      <w:r w:rsidRPr="00A84B8F">
        <w:rPr>
          <w:lang w:val="ru-RU"/>
        </w:rPr>
        <w:t>• Составлять тезисы, конспект, писать рецензию, реферат.</w:t>
      </w:r>
    </w:p>
    <w:p w:rsidR="00A84B8F" w:rsidRPr="00A84B8F" w:rsidRDefault="00A84B8F" w:rsidP="00A84B8F">
      <w:pPr>
        <w:jc w:val="both"/>
        <w:rPr>
          <w:lang w:val="ru-RU"/>
        </w:rPr>
      </w:pPr>
      <w:r w:rsidRPr="00A84B8F">
        <w:rPr>
          <w:lang w:val="ru-RU"/>
        </w:rPr>
        <w:t>• Оценивать чужие и собственные речевые выс</w:t>
      </w:r>
      <w:r>
        <w:rPr>
          <w:lang w:val="ru-RU"/>
        </w:rPr>
        <w:t xml:space="preserve">казывания разной функциональной </w:t>
      </w:r>
      <w:r w:rsidRPr="00A84B8F">
        <w:rPr>
          <w:lang w:val="ru-RU"/>
        </w:rPr>
        <w:t>направленности с точки зрения соответствия их коммуни</w:t>
      </w:r>
      <w:r>
        <w:rPr>
          <w:lang w:val="ru-RU"/>
        </w:rPr>
        <w:t xml:space="preserve">кативным требованиям и языковой </w:t>
      </w:r>
      <w:r w:rsidRPr="00A84B8F">
        <w:rPr>
          <w:lang w:val="ru-RU"/>
        </w:rPr>
        <w:t>правильности; и</w:t>
      </w:r>
      <w:r w:rsidRPr="00A84B8F">
        <w:rPr>
          <w:lang w:val="ru-RU"/>
        </w:rPr>
        <w:t>с</w:t>
      </w:r>
      <w:r w:rsidRPr="00A84B8F">
        <w:rPr>
          <w:lang w:val="ru-RU"/>
        </w:rPr>
        <w:t>правлять речевые недостатки, редактировать текст.</w:t>
      </w:r>
    </w:p>
    <w:p w:rsidR="007F6DED" w:rsidRDefault="00A84B8F" w:rsidP="00A84B8F">
      <w:pPr>
        <w:jc w:val="both"/>
        <w:rPr>
          <w:lang w:val="ru-RU"/>
        </w:rPr>
      </w:pPr>
      <w:r w:rsidRPr="00A84B8F">
        <w:rPr>
          <w:lang w:val="ru-RU"/>
        </w:rPr>
        <w:t>• Выявлять отличительные особенности языка художе</w:t>
      </w:r>
      <w:r>
        <w:rPr>
          <w:lang w:val="ru-RU"/>
        </w:rPr>
        <w:t xml:space="preserve">ственной литературы в сравнении </w:t>
      </w:r>
      <w:r w:rsidRPr="00A84B8F">
        <w:rPr>
          <w:lang w:val="ru-RU"/>
        </w:rPr>
        <w:t>с другими функциональными разновидностям</w:t>
      </w:r>
      <w:r>
        <w:rPr>
          <w:lang w:val="ru-RU"/>
        </w:rPr>
        <w:t xml:space="preserve">и языка. Распознавать метафору, </w:t>
      </w:r>
      <w:r w:rsidRPr="00A84B8F">
        <w:rPr>
          <w:lang w:val="ru-RU"/>
        </w:rPr>
        <w:t>олицетворение, эпитет, г</w:t>
      </w:r>
      <w:r w:rsidRPr="00A84B8F">
        <w:rPr>
          <w:lang w:val="ru-RU"/>
        </w:rPr>
        <w:t>и</w:t>
      </w:r>
      <w:r w:rsidRPr="00A84B8F">
        <w:rPr>
          <w:lang w:val="ru-RU"/>
        </w:rPr>
        <w:t>перболу, сравнение.</w:t>
      </w:r>
    </w:p>
    <w:p w:rsidR="00A84B8F" w:rsidRPr="00A84B8F" w:rsidRDefault="00A84B8F" w:rsidP="00A84B8F">
      <w:pPr>
        <w:jc w:val="both"/>
        <w:rPr>
          <w:b/>
          <w:lang w:val="ru-RU"/>
        </w:rPr>
      </w:pPr>
      <w:r w:rsidRPr="00A84B8F">
        <w:rPr>
          <w:b/>
          <w:lang w:val="ru-RU"/>
        </w:rPr>
        <w:t>СИСТЕМА ЯЗЫКА</w:t>
      </w:r>
    </w:p>
    <w:p w:rsidR="00A84B8F" w:rsidRPr="00A84B8F" w:rsidRDefault="00A84B8F" w:rsidP="00A84B8F">
      <w:pPr>
        <w:jc w:val="both"/>
        <w:rPr>
          <w:b/>
          <w:lang w:val="ru-RU"/>
        </w:rPr>
      </w:pPr>
      <w:r w:rsidRPr="00A84B8F">
        <w:rPr>
          <w:b/>
          <w:lang w:val="ru-RU"/>
        </w:rPr>
        <w:t>Синтаксис. Культура речи. Пунктуация</w:t>
      </w:r>
    </w:p>
    <w:p w:rsidR="00A84B8F" w:rsidRPr="00A84B8F" w:rsidRDefault="00A84B8F" w:rsidP="00A84B8F">
      <w:pPr>
        <w:jc w:val="both"/>
        <w:rPr>
          <w:b/>
          <w:lang w:val="ru-RU"/>
        </w:rPr>
      </w:pPr>
      <w:r w:rsidRPr="00A84B8F">
        <w:rPr>
          <w:b/>
          <w:lang w:val="ru-RU"/>
        </w:rPr>
        <w:t>Сложносочинённое предложение</w:t>
      </w:r>
    </w:p>
    <w:p w:rsidR="00A84B8F" w:rsidRPr="00A84B8F" w:rsidRDefault="00A84B8F" w:rsidP="00A84B8F">
      <w:pPr>
        <w:jc w:val="both"/>
        <w:rPr>
          <w:lang w:val="ru-RU"/>
        </w:rPr>
      </w:pPr>
      <w:r w:rsidRPr="00A84B8F">
        <w:rPr>
          <w:lang w:val="ru-RU"/>
        </w:rPr>
        <w:t>• Выявлять основные средства синтаксическ</w:t>
      </w:r>
      <w:r>
        <w:rPr>
          <w:lang w:val="ru-RU"/>
        </w:rPr>
        <w:t xml:space="preserve">ой связи между частями сложного </w:t>
      </w:r>
      <w:r w:rsidRPr="00A84B8F">
        <w:rPr>
          <w:lang w:val="ru-RU"/>
        </w:rPr>
        <w:t>предложения.</w:t>
      </w:r>
    </w:p>
    <w:p w:rsidR="00A84B8F" w:rsidRPr="00A84B8F" w:rsidRDefault="00A84B8F" w:rsidP="00A84B8F">
      <w:pPr>
        <w:jc w:val="both"/>
        <w:rPr>
          <w:lang w:val="ru-RU"/>
        </w:rPr>
      </w:pPr>
      <w:r w:rsidRPr="00A84B8F">
        <w:rPr>
          <w:lang w:val="ru-RU"/>
        </w:rPr>
        <w:t>• Распознавать сложные предложения с разными видами связи, бессоюзные и союзн</w:t>
      </w:r>
      <w:r>
        <w:rPr>
          <w:lang w:val="ru-RU"/>
        </w:rPr>
        <w:t xml:space="preserve">ые </w:t>
      </w:r>
      <w:r w:rsidRPr="00A84B8F">
        <w:rPr>
          <w:lang w:val="ru-RU"/>
        </w:rPr>
        <w:t>предлож</w:t>
      </w:r>
      <w:r w:rsidRPr="00A84B8F">
        <w:rPr>
          <w:lang w:val="ru-RU"/>
        </w:rPr>
        <w:t>е</w:t>
      </w:r>
      <w:r w:rsidRPr="00A84B8F">
        <w:rPr>
          <w:lang w:val="ru-RU"/>
        </w:rPr>
        <w:t>ния (сложносочинённые и сложноподчинённые).</w:t>
      </w:r>
    </w:p>
    <w:p w:rsidR="00A84B8F" w:rsidRPr="00A84B8F" w:rsidRDefault="00A84B8F" w:rsidP="00A84B8F">
      <w:pPr>
        <w:jc w:val="both"/>
        <w:rPr>
          <w:lang w:val="ru-RU"/>
        </w:rPr>
      </w:pPr>
      <w:r w:rsidRPr="00A84B8F">
        <w:rPr>
          <w:lang w:val="ru-RU"/>
        </w:rPr>
        <w:t>• Характеризовать сложносочинённое предло</w:t>
      </w:r>
      <w:r>
        <w:rPr>
          <w:lang w:val="ru-RU"/>
        </w:rPr>
        <w:t xml:space="preserve">жение, его строение, смысловое, </w:t>
      </w:r>
      <w:r w:rsidRPr="00A84B8F">
        <w:rPr>
          <w:lang w:val="ru-RU"/>
        </w:rPr>
        <w:t>структурное и инт</w:t>
      </w:r>
      <w:r w:rsidRPr="00A84B8F">
        <w:rPr>
          <w:lang w:val="ru-RU"/>
        </w:rPr>
        <w:t>о</w:t>
      </w:r>
      <w:r w:rsidRPr="00A84B8F">
        <w:rPr>
          <w:lang w:val="ru-RU"/>
        </w:rPr>
        <w:t>национное единство частей сложного предложения.</w:t>
      </w:r>
    </w:p>
    <w:p w:rsidR="00A84B8F" w:rsidRPr="00A84B8F" w:rsidRDefault="00A84B8F" w:rsidP="00A84B8F">
      <w:pPr>
        <w:jc w:val="both"/>
        <w:rPr>
          <w:lang w:val="ru-RU"/>
        </w:rPr>
      </w:pPr>
      <w:r w:rsidRPr="00A84B8F">
        <w:rPr>
          <w:lang w:val="ru-RU"/>
        </w:rPr>
        <w:t>• Выявлять смысловые отношения между частями</w:t>
      </w:r>
      <w:r>
        <w:rPr>
          <w:lang w:val="ru-RU"/>
        </w:rPr>
        <w:t xml:space="preserve"> сложносочинённого предложения, </w:t>
      </w:r>
      <w:r w:rsidRPr="00A84B8F">
        <w:rPr>
          <w:lang w:val="ru-RU"/>
        </w:rPr>
        <w:t>интонацио</w:t>
      </w:r>
      <w:r w:rsidRPr="00A84B8F">
        <w:rPr>
          <w:lang w:val="ru-RU"/>
        </w:rPr>
        <w:t>н</w:t>
      </w:r>
      <w:r w:rsidRPr="00A84B8F">
        <w:rPr>
          <w:lang w:val="ru-RU"/>
        </w:rPr>
        <w:t>ные особенности сложносочинённых предлож</w:t>
      </w:r>
      <w:r>
        <w:rPr>
          <w:lang w:val="ru-RU"/>
        </w:rPr>
        <w:t xml:space="preserve">ений с разными типами смысловых </w:t>
      </w:r>
      <w:r w:rsidRPr="00A84B8F">
        <w:rPr>
          <w:lang w:val="ru-RU"/>
        </w:rPr>
        <w:t>отношений м</w:t>
      </w:r>
      <w:r w:rsidRPr="00A84B8F">
        <w:rPr>
          <w:lang w:val="ru-RU"/>
        </w:rPr>
        <w:t>е</w:t>
      </w:r>
      <w:r w:rsidRPr="00A84B8F">
        <w:rPr>
          <w:lang w:val="ru-RU"/>
        </w:rPr>
        <w:t>жду частями.</w:t>
      </w:r>
    </w:p>
    <w:p w:rsidR="00A84B8F" w:rsidRPr="00A84B8F" w:rsidRDefault="00A84B8F" w:rsidP="00A84B8F">
      <w:pPr>
        <w:jc w:val="both"/>
        <w:rPr>
          <w:lang w:val="ru-RU"/>
        </w:rPr>
      </w:pPr>
      <w:r w:rsidRPr="00A84B8F">
        <w:rPr>
          <w:lang w:val="ru-RU"/>
        </w:rPr>
        <w:t>• Понимать особенности употребления сложносочинённых предложений в речи.</w:t>
      </w:r>
    </w:p>
    <w:p w:rsidR="00A84B8F" w:rsidRPr="00A84B8F" w:rsidRDefault="00A84B8F" w:rsidP="00A84B8F">
      <w:pPr>
        <w:jc w:val="both"/>
        <w:rPr>
          <w:lang w:val="ru-RU"/>
        </w:rPr>
      </w:pPr>
      <w:r w:rsidRPr="00A84B8F">
        <w:rPr>
          <w:lang w:val="ru-RU"/>
        </w:rPr>
        <w:t>• Понимать основные нормы построения сложносочинённого предложения.</w:t>
      </w:r>
    </w:p>
    <w:p w:rsidR="00A84B8F" w:rsidRPr="00A84B8F" w:rsidRDefault="00A84B8F" w:rsidP="00A84B8F">
      <w:pPr>
        <w:jc w:val="both"/>
        <w:rPr>
          <w:lang w:val="ru-RU"/>
        </w:rPr>
      </w:pPr>
      <w:r w:rsidRPr="00A84B8F">
        <w:rPr>
          <w:lang w:val="ru-RU"/>
        </w:rPr>
        <w:t>• Понимать явления грамматической синонимии</w:t>
      </w:r>
      <w:r>
        <w:rPr>
          <w:lang w:val="ru-RU"/>
        </w:rPr>
        <w:t xml:space="preserve"> сложносочинённых предложений и </w:t>
      </w:r>
      <w:r w:rsidRPr="00A84B8F">
        <w:rPr>
          <w:lang w:val="ru-RU"/>
        </w:rPr>
        <w:t>простых предложений с однородными членами; использов</w:t>
      </w:r>
      <w:r>
        <w:rPr>
          <w:lang w:val="ru-RU"/>
        </w:rPr>
        <w:t xml:space="preserve">ать соответствующие конструкции </w:t>
      </w:r>
      <w:r w:rsidRPr="00A84B8F">
        <w:rPr>
          <w:lang w:val="ru-RU"/>
        </w:rPr>
        <w:t>в речи.</w:t>
      </w:r>
    </w:p>
    <w:p w:rsidR="00A84B8F" w:rsidRPr="00A84B8F" w:rsidRDefault="00A84B8F" w:rsidP="00A84B8F">
      <w:pPr>
        <w:jc w:val="both"/>
        <w:rPr>
          <w:lang w:val="ru-RU"/>
        </w:rPr>
      </w:pPr>
      <w:r w:rsidRPr="00A84B8F">
        <w:rPr>
          <w:lang w:val="ru-RU"/>
        </w:rPr>
        <w:t>• Проводить синтаксический и пунктуа</w:t>
      </w:r>
      <w:r>
        <w:rPr>
          <w:lang w:val="ru-RU"/>
        </w:rPr>
        <w:t xml:space="preserve">ционный анализ сложносочинённых </w:t>
      </w:r>
      <w:r w:rsidRPr="00A84B8F">
        <w:rPr>
          <w:lang w:val="ru-RU"/>
        </w:rPr>
        <w:t>предложений.</w:t>
      </w:r>
    </w:p>
    <w:p w:rsidR="00A84B8F" w:rsidRPr="00A84B8F" w:rsidRDefault="00A84B8F" w:rsidP="00A84B8F">
      <w:pPr>
        <w:jc w:val="both"/>
        <w:rPr>
          <w:lang w:val="ru-RU"/>
        </w:rPr>
      </w:pPr>
      <w:r w:rsidRPr="00A84B8F">
        <w:rPr>
          <w:lang w:val="ru-RU"/>
        </w:rPr>
        <w:t>• Применять нормы постановки знако</w:t>
      </w:r>
      <w:r>
        <w:rPr>
          <w:lang w:val="ru-RU"/>
        </w:rPr>
        <w:t xml:space="preserve">в препинания в сложносочинённых </w:t>
      </w:r>
      <w:r w:rsidRPr="00A84B8F">
        <w:rPr>
          <w:lang w:val="ru-RU"/>
        </w:rPr>
        <w:t>предложениях.</w:t>
      </w:r>
    </w:p>
    <w:p w:rsidR="00A84B8F" w:rsidRPr="00A84B8F" w:rsidRDefault="00A84B8F" w:rsidP="00A84B8F">
      <w:pPr>
        <w:jc w:val="both"/>
        <w:rPr>
          <w:b/>
          <w:lang w:val="ru-RU"/>
        </w:rPr>
      </w:pPr>
      <w:r w:rsidRPr="00A84B8F">
        <w:rPr>
          <w:b/>
          <w:lang w:val="ru-RU"/>
        </w:rPr>
        <w:t>Сложноподчинённое предложение</w:t>
      </w:r>
    </w:p>
    <w:p w:rsidR="00A84B8F" w:rsidRPr="00A84B8F" w:rsidRDefault="00A84B8F" w:rsidP="00A84B8F">
      <w:pPr>
        <w:jc w:val="both"/>
        <w:rPr>
          <w:lang w:val="ru-RU"/>
        </w:rPr>
      </w:pPr>
      <w:r w:rsidRPr="00A84B8F">
        <w:rPr>
          <w:lang w:val="ru-RU"/>
        </w:rPr>
        <w:t>• Распознавать сложноподчинённые предложения,</w:t>
      </w:r>
      <w:r>
        <w:rPr>
          <w:lang w:val="ru-RU"/>
        </w:rPr>
        <w:t xml:space="preserve"> выделять главную и придаточную </w:t>
      </w:r>
      <w:r w:rsidRPr="00A84B8F">
        <w:rPr>
          <w:lang w:val="ru-RU"/>
        </w:rPr>
        <w:t>части пре</w:t>
      </w:r>
      <w:r w:rsidRPr="00A84B8F">
        <w:rPr>
          <w:lang w:val="ru-RU"/>
        </w:rPr>
        <w:t>д</w:t>
      </w:r>
      <w:r w:rsidRPr="00A84B8F">
        <w:rPr>
          <w:lang w:val="ru-RU"/>
        </w:rPr>
        <w:t>ложения, средства связи частей сложноподчинённого предложения.</w:t>
      </w:r>
    </w:p>
    <w:p w:rsidR="00A84B8F" w:rsidRPr="00A84B8F" w:rsidRDefault="00A84B8F" w:rsidP="00A84B8F">
      <w:pPr>
        <w:jc w:val="both"/>
        <w:rPr>
          <w:lang w:val="ru-RU"/>
        </w:rPr>
      </w:pPr>
      <w:r w:rsidRPr="00A84B8F">
        <w:rPr>
          <w:lang w:val="ru-RU"/>
        </w:rPr>
        <w:t>• Различать подчинительные союзы и союзные слова.</w:t>
      </w:r>
    </w:p>
    <w:p w:rsidR="00A84B8F" w:rsidRPr="00A84B8F" w:rsidRDefault="00A84B8F" w:rsidP="00A84B8F">
      <w:pPr>
        <w:jc w:val="both"/>
        <w:rPr>
          <w:lang w:val="ru-RU"/>
        </w:rPr>
      </w:pPr>
      <w:r w:rsidRPr="00A84B8F">
        <w:rPr>
          <w:lang w:val="ru-RU"/>
        </w:rPr>
        <w:t>• Различать виды сложноподчинённых пре</w:t>
      </w:r>
      <w:r>
        <w:rPr>
          <w:lang w:val="ru-RU"/>
        </w:rPr>
        <w:t xml:space="preserve">дложений по характеру смысловых </w:t>
      </w:r>
      <w:r w:rsidRPr="00A84B8F">
        <w:rPr>
          <w:lang w:val="ru-RU"/>
        </w:rPr>
        <w:t>отношений между главной и придаточной частями, структуре, синтаксическим</w:t>
      </w:r>
      <w:r>
        <w:rPr>
          <w:lang w:val="ru-RU"/>
        </w:rPr>
        <w:t xml:space="preserve"> средствам </w:t>
      </w:r>
      <w:r w:rsidRPr="00A84B8F">
        <w:rPr>
          <w:lang w:val="ru-RU"/>
        </w:rPr>
        <w:t>связи, выявлять особенн</w:t>
      </w:r>
      <w:r w:rsidRPr="00A84B8F">
        <w:rPr>
          <w:lang w:val="ru-RU"/>
        </w:rPr>
        <w:t>о</w:t>
      </w:r>
      <w:r w:rsidRPr="00A84B8F">
        <w:rPr>
          <w:lang w:val="ru-RU"/>
        </w:rPr>
        <w:t>сти их строения.</w:t>
      </w:r>
    </w:p>
    <w:p w:rsidR="00A84B8F" w:rsidRPr="00A84B8F" w:rsidRDefault="00A84B8F" w:rsidP="00A84B8F">
      <w:pPr>
        <w:jc w:val="both"/>
        <w:rPr>
          <w:lang w:val="ru-RU"/>
        </w:rPr>
      </w:pPr>
      <w:r w:rsidRPr="00A84B8F">
        <w:rPr>
          <w:lang w:val="ru-RU"/>
        </w:rPr>
        <w:t>• Выявлять сложноподчинённые предложе</w:t>
      </w:r>
      <w:r>
        <w:rPr>
          <w:lang w:val="ru-RU"/>
        </w:rPr>
        <w:t xml:space="preserve">ния с несколькими придаточными, </w:t>
      </w:r>
      <w:r w:rsidRPr="00A84B8F">
        <w:rPr>
          <w:lang w:val="ru-RU"/>
        </w:rPr>
        <w:t xml:space="preserve">сложноподчинённые предложения с придаточной частью </w:t>
      </w:r>
      <w:r>
        <w:rPr>
          <w:lang w:val="ru-RU"/>
        </w:rPr>
        <w:t xml:space="preserve">определительной, изъяснительной </w:t>
      </w:r>
      <w:r w:rsidRPr="00A84B8F">
        <w:rPr>
          <w:lang w:val="ru-RU"/>
        </w:rPr>
        <w:t>и обстоятельственной (ме</w:t>
      </w:r>
      <w:r w:rsidRPr="00A84B8F">
        <w:rPr>
          <w:lang w:val="ru-RU"/>
        </w:rPr>
        <w:t>с</w:t>
      </w:r>
      <w:r w:rsidRPr="00A84B8F">
        <w:rPr>
          <w:lang w:val="ru-RU"/>
        </w:rPr>
        <w:t>та, времени, причины, образ</w:t>
      </w:r>
      <w:r>
        <w:rPr>
          <w:lang w:val="ru-RU"/>
        </w:rPr>
        <w:t xml:space="preserve">а действия, меры и степени, </w:t>
      </w:r>
      <w:r w:rsidRPr="00A84B8F">
        <w:rPr>
          <w:lang w:val="ru-RU"/>
        </w:rPr>
        <w:t>сравнения, условия, уступки, следствия, цели).</w:t>
      </w:r>
    </w:p>
    <w:p w:rsidR="00A84B8F" w:rsidRPr="00A84B8F" w:rsidRDefault="00A84B8F" w:rsidP="00A84B8F">
      <w:pPr>
        <w:jc w:val="both"/>
        <w:rPr>
          <w:lang w:val="ru-RU"/>
        </w:rPr>
      </w:pPr>
      <w:r w:rsidRPr="00A84B8F">
        <w:rPr>
          <w:lang w:val="ru-RU"/>
        </w:rPr>
        <w:t>• Выявлять однородное, неоднородное и последов</w:t>
      </w:r>
      <w:r>
        <w:rPr>
          <w:lang w:val="ru-RU"/>
        </w:rPr>
        <w:t xml:space="preserve">ательное подчинение придаточных </w:t>
      </w:r>
      <w:r w:rsidRPr="00A84B8F">
        <w:rPr>
          <w:lang w:val="ru-RU"/>
        </w:rPr>
        <w:t>частей.</w:t>
      </w:r>
    </w:p>
    <w:p w:rsidR="00A84B8F" w:rsidRPr="00A84B8F" w:rsidRDefault="00A84B8F" w:rsidP="00A84B8F">
      <w:pPr>
        <w:jc w:val="both"/>
        <w:rPr>
          <w:lang w:val="ru-RU"/>
        </w:rPr>
      </w:pPr>
      <w:r w:rsidRPr="00A84B8F">
        <w:rPr>
          <w:lang w:val="ru-RU"/>
        </w:rPr>
        <w:t xml:space="preserve">• Понимать явления грамматической синонимии </w:t>
      </w:r>
      <w:r>
        <w:rPr>
          <w:lang w:val="ru-RU"/>
        </w:rPr>
        <w:t xml:space="preserve">сложноподчинённых предложений и </w:t>
      </w:r>
      <w:r w:rsidRPr="00A84B8F">
        <w:rPr>
          <w:lang w:val="ru-RU"/>
        </w:rPr>
        <w:t>простых предложений с обособленными членам</w:t>
      </w:r>
      <w:r>
        <w:rPr>
          <w:lang w:val="ru-RU"/>
        </w:rPr>
        <w:t xml:space="preserve">и; использовать соответствующие </w:t>
      </w:r>
      <w:r w:rsidRPr="00A84B8F">
        <w:rPr>
          <w:lang w:val="ru-RU"/>
        </w:rPr>
        <w:t>конструкции в речи.</w:t>
      </w:r>
    </w:p>
    <w:p w:rsidR="00A84B8F" w:rsidRPr="00A84B8F" w:rsidRDefault="00A84B8F" w:rsidP="00A84B8F">
      <w:pPr>
        <w:jc w:val="both"/>
        <w:rPr>
          <w:lang w:val="ru-RU"/>
        </w:rPr>
      </w:pPr>
      <w:r w:rsidRPr="00A84B8F">
        <w:rPr>
          <w:lang w:val="ru-RU"/>
        </w:rPr>
        <w:t xml:space="preserve">• Понимать основные нормы построения </w:t>
      </w:r>
      <w:r>
        <w:rPr>
          <w:lang w:val="ru-RU"/>
        </w:rPr>
        <w:t xml:space="preserve">сложноподчинённого предложения, </w:t>
      </w:r>
      <w:r w:rsidRPr="00A84B8F">
        <w:rPr>
          <w:lang w:val="ru-RU"/>
        </w:rPr>
        <w:t>особенности упо</w:t>
      </w:r>
      <w:r w:rsidRPr="00A84B8F">
        <w:rPr>
          <w:lang w:val="ru-RU"/>
        </w:rPr>
        <w:t>т</w:t>
      </w:r>
      <w:r w:rsidRPr="00A84B8F">
        <w:rPr>
          <w:lang w:val="ru-RU"/>
        </w:rPr>
        <w:t>ребления сложноподчинённых предложений в речи.</w:t>
      </w:r>
    </w:p>
    <w:p w:rsidR="00A84B8F" w:rsidRPr="00A84B8F" w:rsidRDefault="00A84B8F" w:rsidP="00A84B8F">
      <w:pPr>
        <w:jc w:val="both"/>
        <w:rPr>
          <w:lang w:val="ru-RU"/>
        </w:rPr>
      </w:pPr>
      <w:r w:rsidRPr="00A84B8F">
        <w:rPr>
          <w:lang w:val="ru-RU"/>
        </w:rPr>
        <w:t>• Проводить синтаксический и пунктуац</w:t>
      </w:r>
      <w:r>
        <w:rPr>
          <w:lang w:val="ru-RU"/>
        </w:rPr>
        <w:t xml:space="preserve">ионный анализ сложноподчинённых </w:t>
      </w:r>
      <w:r w:rsidRPr="00A84B8F">
        <w:rPr>
          <w:lang w:val="ru-RU"/>
        </w:rPr>
        <w:t>предложений.</w:t>
      </w:r>
    </w:p>
    <w:p w:rsidR="00A84B8F" w:rsidRPr="00A84B8F" w:rsidRDefault="00A84B8F" w:rsidP="00A84B8F">
      <w:pPr>
        <w:jc w:val="both"/>
        <w:rPr>
          <w:lang w:val="ru-RU"/>
        </w:rPr>
      </w:pPr>
      <w:r w:rsidRPr="00A84B8F">
        <w:rPr>
          <w:lang w:val="ru-RU"/>
        </w:rPr>
        <w:t xml:space="preserve">• Применять нормы построения сложноподчинённых </w:t>
      </w:r>
      <w:r>
        <w:rPr>
          <w:lang w:val="ru-RU"/>
        </w:rPr>
        <w:t xml:space="preserve">предложений и постановки знаков </w:t>
      </w:r>
      <w:r w:rsidRPr="00A84B8F">
        <w:rPr>
          <w:lang w:val="ru-RU"/>
        </w:rPr>
        <w:t>препин</w:t>
      </w:r>
      <w:r w:rsidRPr="00A84B8F">
        <w:rPr>
          <w:lang w:val="ru-RU"/>
        </w:rPr>
        <w:t>а</w:t>
      </w:r>
      <w:r w:rsidRPr="00A84B8F">
        <w:rPr>
          <w:lang w:val="ru-RU"/>
        </w:rPr>
        <w:t>ния в них.</w:t>
      </w:r>
    </w:p>
    <w:p w:rsidR="00A84B8F" w:rsidRPr="00A84B8F" w:rsidRDefault="00A84B8F" w:rsidP="00A84B8F">
      <w:pPr>
        <w:jc w:val="both"/>
        <w:rPr>
          <w:b/>
          <w:lang w:val="ru-RU"/>
        </w:rPr>
      </w:pPr>
      <w:r w:rsidRPr="00A84B8F">
        <w:rPr>
          <w:b/>
          <w:lang w:val="ru-RU"/>
        </w:rPr>
        <w:t>Бессоюзное сложное предложение</w:t>
      </w:r>
    </w:p>
    <w:p w:rsidR="00A84B8F" w:rsidRPr="00A84B8F" w:rsidRDefault="00A84B8F" w:rsidP="00A84B8F">
      <w:pPr>
        <w:jc w:val="both"/>
        <w:rPr>
          <w:lang w:val="ru-RU"/>
        </w:rPr>
      </w:pPr>
      <w:r w:rsidRPr="00A84B8F">
        <w:rPr>
          <w:lang w:val="ru-RU"/>
        </w:rPr>
        <w:t>• Характеризовать смысловые отношения между ча</w:t>
      </w:r>
      <w:r>
        <w:rPr>
          <w:lang w:val="ru-RU"/>
        </w:rPr>
        <w:t xml:space="preserve">стями бессоюзного сложного </w:t>
      </w:r>
      <w:r w:rsidRPr="00A84B8F">
        <w:rPr>
          <w:lang w:val="ru-RU"/>
        </w:rPr>
        <w:t>предложения, и</w:t>
      </w:r>
      <w:r w:rsidRPr="00A84B8F">
        <w:rPr>
          <w:lang w:val="ru-RU"/>
        </w:rPr>
        <w:t>н</w:t>
      </w:r>
      <w:r w:rsidRPr="00A84B8F">
        <w:rPr>
          <w:lang w:val="ru-RU"/>
        </w:rPr>
        <w:t>тонационное и пунктуационное выражение этих отношений.</w:t>
      </w:r>
    </w:p>
    <w:p w:rsidR="00A84B8F" w:rsidRPr="00A84B8F" w:rsidRDefault="00A84B8F" w:rsidP="00A84B8F">
      <w:pPr>
        <w:jc w:val="both"/>
        <w:rPr>
          <w:lang w:val="ru-RU"/>
        </w:rPr>
      </w:pPr>
      <w:r w:rsidRPr="00A84B8F">
        <w:rPr>
          <w:lang w:val="ru-RU"/>
        </w:rPr>
        <w:t xml:space="preserve">• Понимать основные грамматические нормы </w:t>
      </w:r>
      <w:r>
        <w:rPr>
          <w:lang w:val="ru-RU"/>
        </w:rPr>
        <w:t xml:space="preserve">построения бессоюзного сложного </w:t>
      </w:r>
      <w:r w:rsidRPr="00A84B8F">
        <w:rPr>
          <w:lang w:val="ru-RU"/>
        </w:rPr>
        <w:t>предложения, особенности употребления бессоюзных сложных предложений в речи.</w:t>
      </w:r>
    </w:p>
    <w:p w:rsidR="00A84B8F" w:rsidRDefault="00A84B8F" w:rsidP="00A84B8F">
      <w:pPr>
        <w:jc w:val="both"/>
        <w:rPr>
          <w:lang w:val="ru-RU"/>
        </w:rPr>
      </w:pPr>
      <w:r w:rsidRPr="00A84B8F">
        <w:rPr>
          <w:lang w:val="ru-RU"/>
        </w:rPr>
        <w:t>• Проводить синтаксический и пунктуаци</w:t>
      </w:r>
      <w:r>
        <w:rPr>
          <w:lang w:val="ru-RU"/>
        </w:rPr>
        <w:t xml:space="preserve">онный анализ бессоюзных сложных </w:t>
      </w:r>
      <w:r w:rsidRPr="00A84B8F">
        <w:rPr>
          <w:lang w:val="ru-RU"/>
        </w:rPr>
        <w:t>предложений.</w:t>
      </w:r>
    </w:p>
    <w:p w:rsidR="00A84B8F" w:rsidRPr="00A84B8F" w:rsidRDefault="00A84B8F" w:rsidP="00A84B8F">
      <w:pPr>
        <w:jc w:val="both"/>
        <w:rPr>
          <w:lang w:val="ru-RU"/>
        </w:rPr>
      </w:pPr>
      <w:r w:rsidRPr="00A84B8F">
        <w:rPr>
          <w:lang w:val="ru-RU"/>
        </w:rPr>
        <w:t>• Выявлять грамматическую синонимию бессоюзны</w:t>
      </w:r>
      <w:r w:rsidR="007B65B6">
        <w:rPr>
          <w:lang w:val="ru-RU"/>
        </w:rPr>
        <w:t xml:space="preserve">х сложных предложений и союзных </w:t>
      </w:r>
      <w:r w:rsidRPr="00A84B8F">
        <w:rPr>
          <w:lang w:val="ru-RU"/>
        </w:rPr>
        <w:t>сложных предложений, использовать соответствующи</w:t>
      </w:r>
      <w:r w:rsidR="007B65B6">
        <w:rPr>
          <w:lang w:val="ru-RU"/>
        </w:rPr>
        <w:t xml:space="preserve">е конструкции в речи; применять </w:t>
      </w:r>
      <w:r w:rsidRPr="00A84B8F">
        <w:rPr>
          <w:lang w:val="ru-RU"/>
        </w:rPr>
        <w:t>нормы постановки знаков препинания в бессоюзных сложных предложениях.</w:t>
      </w:r>
    </w:p>
    <w:p w:rsidR="00A84B8F" w:rsidRPr="007B65B6" w:rsidRDefault="00A84B8F" w:rsidP="00A84B8F">
      <w:pPr>
        <w:jc w:val="both"/>
        <w:rPr>
          <w:b/>
          <w:lang w:val="ru-RU"/>
        </w:rPr>
      </w:pPr>
      <w:r w:rsidRPr="007B65B6">
        <w:rPr>
          <w:b/>
          <w:lang w:val="ru-RU"/>
        </w:rPr>
        <w:t>Сложные предложения с разными видами союзной и бессоюзной связи</w:t>
      </w:r>
    </w:p>
    <w:p w:rsidR="00A84B8F" w:rsidRPr="00A84B8F" w:rsidRDefault="00A84B8F" w:rsidP="00A84B8F">
      <w:pPr>
        <w:jc w:val="both"/>
        <w:rPr>
          <w:lang w:val="ru-RU"/>
        </w:rPr>
      </w:pPr>
      <w:r w:rsidRPr="00A84B8F">
        <w:rPr>
          <w:lang w:val="ru-RU"/>
        </w:rPr>
        <w:t>• Распознавать типы сложных предложений с разными видами связи.</w:t>
      </w:r>
    </w:p>
    <w:p w:rsidR="00A84B8F" w:rsidRPr="00A84B8F" w:rsidRDefault="00A84B8F" w:rsidP="00A84B8F">
      <w:pPr>
        <w:jc w:val="both"/>
        <w:rPr>
          <w:lang w:val="ru-RU"/>
        </w:rPr>
      </w:pPr>
      <w:r w:rsidRPr="00A84B8F">
        <w:rPr>
          <w:lang w:val="ru-RU"/>
        </w:rPr>
        <w:t>• Понимать основные нормы построения сложн</w:t>
      </w:r>
      <w:r w:rsidR="007B65B6">
        <w:rPr>
          <w:lang w:val="ru-RU"/>
        </w:rPr>
        <w:t xml:space="preserve">ых предложений с разными видами </w:t>
      </w:r>
      <w:r w:rsidRPr="00A84B8F">
        <w:rPr>
          <w:lang w:val="ru-RU"/>
        </w:rPr>
        <w:t>связи.</w:t>
      </w:r>
    </w:p>
    <w:p w:rsidR="00A84B8F" w:rsidRPr="00A84B8F" w:rsidRDefault="00A84B8F" w:rsidP="00A84B8F">
      <w:pPr>
        <w:jc w:val="both"/>
        <w:rPr>
          <w:lang w:val="ru-RU"/>
        </w:rPr>
      </w:pPr>
      <w:r w:rsidRPr="00A84B8F">
        <w:rPr>
          <w:lang w:val="ru-RU"/>
        </w:rPr>
        <w:t>• Употреблять сложные предложения с разными видами связи в речи.</w:t>
      </w:r>
    </w:p>
    <w:p w:rsidR="00A84B8F" w:rsidRPr="00A84B8F" w:rsidRDefault="00A84B8F" w:rsidP="00A84B8F">
      <w:pPr>
        <w:jc w:val="both"/>
        <w:rPr>
          <w:lang w:val="ru-RU"/>
        </w:rPr>
      </w:pPr>
      <w:r w:rsidRPr="00A84B8F">
        <w:rPr>
          <w:lang w:val="ru-RU"/>
        </w:rPr>
        <w:t>• Проводить синтаксический и пунктуационн</w:t>
      </w:r>
      <w:r w:rsidR="007B65B6">
        <w:rPr>
          <w:lang w:val="ru-RU"/>
        </w:rPr>
        <w:t xml:space="preserve">ый анализ сложных предложений с </w:t>
      </w:r>
      <w:r w:rsidRPr="00A84B8F">
        <w:rPr>
          <w:lang w:val="ru-RU"/>
        </w:rPr>
        <w:t>разными видами связи.</w:t>
      </w:r>
    </w:p>
    <w:p w:rsidR="00A84B8F" w:rsidRPr="00A84B8F" w:rsidRDefault="00A84B8F" w:rsidP="00A84B8F">
      <w:pPr>
        <w:jc w:val="both"/>
        <w:rPr>
          <w:lang w:val="ru-RU"/>
        </w:rPr>
      </w:pPr>
      <w:r w:rsidRPr="00A84B8F">
        <w:rPr>
          <w:lang w:val="ru-RU"/>
        </w:rPr>
        <w:t>• Применять правила постановки знаков преп</w:t>
      </w:r>
      <w:r w:rsidR="007B65B6">
        <w:rPr>
          <w:lang w:val="ru-RU"/>
        </w:rPr>
        <w:t xml:space="preserve">инания в сложных предложениях с </w:t>
      </w:r>
      <w:r w:rsidRPr="00A84B8F">
        <w:rPr>
          <w:lang w:val="ru-RU"/>
        </w:rPr>
        <w:t>разными видами связи.</w:t>
      </w:r>
    </w:p>
    <w:p w:rsidR="00A84B8F" w:rsidRPr="007B65B6" w:rsidRDefault="00A84B8F" w:rsidP="00A84B8F">
      <w:pPr>
        <w:jc w:val="both"/>
        <w:rPr>
          <w:b/>
          <w:lang w:val="ru-RU"/>
        </w:rPr>
      </w:pPr>
      <w:r w:rsidRPr="007B65B6">
        <w:rPr>
          <w:b/>
          <w:lang w:val="ru-RU"/>
        </w:rPr>
        <w:t>Прямая и косвенная речь</w:t>
      </w:r>
    </w:p>
    <w:p w:rsidR="00A84B8F" w:rsidRPr="00A84B8F" w:rsidRDefault="00A84B8F" w:rsidP="00A84B8F">
      <w:pPr>
        <w:jc w:val="both"/>
        <w:rPr>
          <w:lang w:val="ru-RU"/>
        </w:rPr>
      </w:pPr>
      <w:r w:rsidRPr="00A84B8F">
        <w:rPr>
          <w:lang w:val="ru-RU"/>
        </w:rPr>
        <w:t>• Распознавать прямую и косвенную речь; выявлять</w:t>
      </w:r>
      <w:r w:rsidR="007B65B6">
        <w:rPr>
          <w:lang w:val="ru-RU"/>
        </w:rPr>
        <w:t xml:space="preserve"> синонимию предложений с прямой </w:t>
      </w:r>
      <w:r w:rsidRPr="00A84B8F">
        <w:rPr>
          <w:lang w:val="ru-RU"/>
        </w:rPr>
        <w:t>и косве</w:t>
      </w:r>
      <w:r w:rsidRPr="00A84B8F">
        <w:rPr>
          <w:lang w:val="ru-RU"/>
        </w:rPr>
        <w:t>н</w:t>
      </w:r>
      <w:r w:rsidRPr="00A84B8F">
        <w:rPr>
          <w:lang w:val="ru-RU"/>
        </w:rPr>
        <w:t>ной речью.</w:t>
      </w:r>
    </w:p>
    <w:p w:rsidR="00A84B8F" w:rsidRPr="00A84B8F" w:rsidRDefault="00A84B8F" w:rsidP="00A84B8F">
      <w:pPr>
        <w:jc w:val="both"/>
        <w:rPr>
          <w:lang w:val="ru-RU"/>
        </w:rPr>
      </w:pPr>
      <w:r w:rsidRPr="00A84B8F">
        <w:rPr>
          <w:lang w:val="ru-RU"/>
        </w:rPr>
        <w:t>• Уметь цитировать и применять разные способы включения цитат в высказывание.</w:t>
      </w:r>
    </w:p>
    <w:p w:rsidR="007B65B6" w:rsidRDefault="00A84B8F" w:rsidP="00A84B8F">
      <w:pPr>
        <w:jc w:val="both"/>
        <w:rPr>
          <w:lang w:val="ru-RU"/>
        </w:rPr>
      </w:pPr>
      <w:r w:rsidRPr="00A84B8F">
        <w:rPr>
          <w:lang w:val="ru-RU"/>
        </w:rPr>
        <w:t xml:space="preserve">• Применять правила построения предложений </w:t>
      </w:r>
      <w:r w:rsidR="007B65B6">
        <w:rPr>
          <w:lang w:val="ru-RU"/>
        </w:rPr>
        <w:t xml:space="preserve">с прямой и косвенной речью, при </w:t>
      </w:r>
      <w:r w:rsidRPr="00A84B8F">
        <w:rPr>
          <w:lang w:val="ru-RU"/>
        </w:rPr>
        <w:t>цитировании.</w:t>
      </w:r>
    </w:p>
    <w:bookmarkEnd w:id="15"/>
    <w:p w:rsidR="00E53925" w:rsidRDefault="00E53925" w:rsidP="007B65B6">
      <w:pPr>
        <w:tabs>
          <w:tab w:val="left" w:pos="284"/>
        </w:tabs>
        <w:jc w:val="both"/>
        <w:rPr>
          <w:lang w:val="ru-RU"/>
        </w:rPr>
      </w:pPr>
    </w:p>
    <w:p w:rsidR="00D5586E" w:rsidRDefault="00E53925" w:rsidP="0015168A">
      <w:pPr>
        <w:pStyle w:val="42"/>
      </w:pPr>
      <w:bookmarkStart w:id="16" w:name="_Toc154654465"/>
      <w:r>
        <w:t>1.2.5.2.</w:t>
      </w:r>
      <w:r w:rsidR="00A00BC8" w:rsidRPr="00A00BC8">
        <w:t xml:space="preserve"> </w:t>
      </w:r>
      <w:r>
        <w:t>Литература</w:t>
      </w:r>
      <w:bookmarkEnd w:id="16"/>
    </w:p>
    <w:p w:rsidR="007B65B6" w:rsidRPr="007B65B6" w:rsidRDefault="00454306" w:rsidP="007B65B6">
      <w:pPr>
        <w:jc w:val="both"/>
        <w:rPr>
          <w:bCs/>
          <w:spacing w:val="2"/>
          <w:lang w:val="ru-RU"/>
        </w:rPr>
      </w:pPr>
      <w:bookmarkStart w:id="17" w:name="_Toc409691630"/>
      <w:bookmarkStart w:id="18" w:name="_Toc410653955"/>
      <w:bookmarkStart w:id="19" w:name="_Toc284663339"/>
      <w:r>
        <w:rPr>
          <w:bCs/>
          <w:spacing w:val="2"/>
          <w:lang w:val="ru-RU"/>
        </w:rPr>
        <w:t xml:space="preserve">       </w:t>
      </w:r>
      <w:r w:rsidR="007B65B6" w:rsidRPr="007B65B6">
        <w:rPr>
          <w:bCs/>
          <w:spacing w:val="2"/>
          <w:lang w:val="ru-RU"/>
        </w:rPr>
        <w:t>Предметные результаты по литературе в основной школе должны обеспечивать:</w:t>
      </w:r>
    </w:p>
    <w:p w:rsidR="007B65B6" w:rsidRPr="007B65B6" w:rsidRDefault="007B65B6" w:rsidP="007B65B6">
      <w:pPr>
        <w:jc w:val="both"/>
        <w:rPr>
          <w:bCs/>
          <w:spacing w:val="2"/>
          <w:lang w:val="ru-RU"/>
        </w:rPr>
      </w:pPr>
      <w:r w:rsidRPr="007B65B6">
        <w:rPr>
          <w:bCs/>
          <w:spacing w:val="2"/>
          <w:lang w:val="ru-RU"/>
        </w:rPr>
        <w:t>1) понимание духовно-нравственной и культурной ценности литературы и её роли в формиров</w:t>
      </w:r>
      <w:r w:rsidRPr="007B65B6">
        <w:rPr>
          <w:bCs/>
          <w:spacing w:val="2"/>
          <w:lang w:val="ru-RU"/>
        </w:rPr>
        <w:t>а</w:t>
      </w:r>
      <w:r w:rsidRPr="007B65B6">
        <w:rPr>
          <w:bCs/>
          <w:spacing w:val="2"/>
          <w:lang w:val="ru-RU"/>
        </w:rPr>
        <w:t>нии гра</w:t>
      </w:r>
      <w:r>
        <w:rPr>
          <w:bCs/>
          <w:spacing w:val="2"/>
          <w:lang w:val="ru-RU"/>
        </w:rPr>
        <w:t>жданственности и па</w:t>
      </w:r>
      <w:r w:rsidRPr="007B65B6">
        <w:rPr>
          <w:bCs/>
          <w:spacing w:val="2"/>
          <w:lang w:val="ru-RU"/>
        </w:rPr>
        <w:t>триотизма, укреплении единства многонационального народа Ро</w:t>
      </w:r>
      <w:r w:rsidRPr="007B65B6">
        <w:rPr>
          <w:bCs/>
          <w:spacing w:val="2"/>
          <w:lang w:val="ru-RU"/>
        </w:rPr>
        <w:t>с</w:t>
      </w:r>
      <w:r w:rsidRPr="007B65B6">
        <w:rPr>
          <w:bCs/>
          <w:spacing w:val="2"/>
          <w:lang w:val="ru-RU"/>
        </w:rPr>
        <w:t>сийской Федерации;</w:t>
      </w:r>
    </w:p>
    <w:p w:rsidR="007B65B6" w:rsidRPr="007B65B6" w:rsidRDefault="007B65B6" w:rsidP="007B65B6">
      <w:pPr>
        <w:jc w:val="both"/>
        <w:rPr>
          <w:bCs/>
          <w:spacing w:val="2"/>
          <w:lang w:val="ru-RU"/>
        </w:rPr>
      </w:pPr>
      <w:r w:rsidRPr="007B65B6">
        <w:rPr>
          <w:bCs/>
          <w:spacing w:val="2"/>
          <w:lang w:val="ru-RU"/>
        </w:rPr>
        <w:t>2) понимание специфики литературы как вида искусства, принципиальных отличий художес</w:t>
      </w:r>
      <w:r w:rsidRPr="007B65B6">
        <w:rPr>
          <w:bCs/>
          <w:spacing w:val="2"/>
          <w:lang w:val="ru-RU"/>
        </w:rPr>
        <w:t>т</w:t>
      </w:r>
      <w:r w:rsidRPr="007B65B6">
        <w:rPr>
          <w:bCs/>
          <w:spacing w:val="2"/>
          <w:lang w:val="ru-RU"/>
        </w:rPr>
        <w:t>венного текста от текста научного, делового, публицистического;</w:t>
      </w:r>
    </w:p>
    <w:p w:rsidR="00780DA4" w:rsidRDefault="007B65B6" w:rsidP="00780DA4">
      <w:pPr>
        <w:jc w:val="both"/>
        <w:rPr>
          <w:bCs/>
          <w:spacing w:val="2"/>
          <w:lang w:val="ru-RU"/>
        </w:rPr>
      </w:pPr>
      <w:r w:rsidRPr="007B65B6">
        <w:rPr>
          <w:bCs/>
          <w:spacing w:val="2"/>
          <w:lang w:val="ru-RU"/>
        </w:rPr>
        <w:t xml:space="preserve">3) </w:t>
      </w:r>
      <w:r w:rsidR="00780DA4" w:rsidRPr="00780DA4">
        <w:rPr>
          <w:bCs/>
          <w:spacing w:val="2"/>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w:t>
      </w:r>
      <w:r w:rsidR="00780DA4" w:rsidRPr="00780DA4">
        <w:rPr>
          <w:bCs/>
          <w:spacing w:val="2"/>
          <w:lang w:val="ru-RU"/>
        </w:rPr>
        <w:t>и</w:t>
      </w:r>
      <w:r w:rsidR="00780DA4" w:rsidRPr="00780DA4">
        <w:rPr>
          <w:bCs/>
          <w:spacing w:val="2"/>
          <w:lang w:val="ru-RU"/>
        </w:rPr>
        <w:t>ровать и оценивать прочитанное, понимать художественную картину мира, отраженную в лит</w:t>
      </w:r>
      <w:r w:rsidR="00780DA4" w:rsidRPr="00780DA4">
        <w:rPr>
          <w:bCs/>
          <w:spacing w:val="2"/>
          <w:lang w:val="ru-RU"/>
        </w:rPr>
        <w:t>е</w:t>
      </w:r>
      <w:r w:rsidR="00780DA4" w:rsidRPr="00780DA4">
        <w:rPr>
          <w:bCs/>
          <w:spacing w:val="2"/>
          <w:lang w:val="ru-RU"/>
        </w:rPr>
        <w:t>ратурных произведениях, с учетом неоднозначности заложенных в них художественных см</w:t>
      </w:r>
      <w:r w:rsidR="00780DA4" w:rsidRPr="00780DA4">
        <w:rPr>
          <w:bCs/>
          <w:spacing w:val="2"/>
          <w:lang w:val="ru-RU"/>
        </w:rPr>
        <w:t>ы</w:t>
      </w:r>
      <w:r w:rsidR="00780DA4" w:rsidRPr="00780DA4">
        <w:rPr>
          <w:bCs/>
          <w:spacing w:val="2"/>
          <w:lang w:val="ru-RU"/>
        </w:rPr>
        <w:t>слов;</w:t>
      </w:r>
    </w:p>
    <w:p w:rsidR="00780DA4" w:rsidRDefault="00780DA4" w:rsidP="00780DA4">
      <w:pPr>
        <w:jc w:val="both"/>
        <w:rPr>
          <w:bCs/>
          <w:spacing w:val="2"/>
          <w:lang w:val="ru-RU"/>
        </w:rPr>
      </w:pPr>
      <w:r>
        <w:rPr>
          <w:bCs/>
          <w:spacing w:val="2"/>
          <w:lang w:val="ru-RU"/>
        </w:rPr>
        <w:t xml:space="preserve">4) </w:t>
      </w:r>
      <w:r w:rsidRPr="00780DA4">
        <w:rPr>
          <w:bCs/>
          <w:spacing w:val="2"/>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w:t>
      </w:r>
      <w:r w:rsidRPr="00780DA4">
        <w:rPr>
          <w:bCs/>
          <w:spacing w:val="2"/>
          <w:lang w:val="ru-RU"/>
        </w:rPr>
        <w:t>т</w:t>
      </w:r>
      <w:r w:rsidRPr="00780DA4">
        <w:rPr>
          <w:bCs/>
          <w:spacing w:val="2"/>
          <w:lang w:val="ru-RU"/>
        </w:rPr>
        <w:t>венные особенности произведения и воплощенные в нем реалии, характеризовать авторский п</w:t>
      </w:r>
      <w:r w:rsidRPr="00780DA4">
        <w:rPr>
          <w:bCs/>
          <w:spacing w:val="2"/>
          <w:lang w:val="ru-RU"/>
        </w:rPr>
        <w:t>а</w:t>
      </w:r>
      <w:r w:rsidRPr="00780DA4">
        <w:rPr>
          <w:bCs/>
          <w:spacing w:val="2"/>
          <w:lang w:val="ru-RU"/>
        </w:rPr>
        <w:t>фос, выявлять особенности языка художественного произведения, поэтической и прозаической речи;</w:t>
      </w:r>
    </w:p>
    <w:p w:rsidR="007B65B6" w:rsidRPr="007B65B6" w:rsidRDefault="00780DA4" w:rsidP="00780DA4">
      <w:pPr>
        <w:jc w:val="both"/>
        <w:rPr>
          <w:bCs/>
          <w:spacing w:val="2"/>
          <w:lang w:val="ru-RU"/>
        </w:rPr>
      </w:pPr>
      <w:r>
        <w:rPr>
          <w:bCs/>
          <w:spacing w:val="2"/>
          <w:lang w:val="ru-RU"/>
        </w:rPr>
        <w:t>5)</w:t>
      </w:r>
      <w:r w:rsidR="007B65B6">
        <w:rPr>
          <w:bCs/>
          <w:spacing w:val="2"/>
          <w:lang w:val="ru-RU"/>
        </w:rPr>
        <w:t xml:space="preserve"> </w:t>
      </w:r>
      <w:r w:rsidR="007B65B6" w:rsidRPr="007B65B6">
        <w:rPr>
          <w:bCs/>
          <w:spacing w:val="2"/>
          <w:lang w:val="ru-RU"/>
        </w:rPr>
        <w:t>овладение теоретико-литер</w:t>
      </w:r>
      <w:r w:rsidR="00AE4037">
        <w:rPr>
          <w:bCs/>
          <w:spacing w:val="2"/>
          <w:lang w:val="ru-RU"/>
        </w:rPr>
        <w:t>атурными понятиями</w:t>
      </w:r>
      <w:r w:rsidR="007B65B6">
        <w:rPr>
          <w:bCs/>
          <w:spacing w:val="2"/>
          <w:lang w:val="ru-RU"/>
        </w:rPr>
        <w:t xml:space="preserve"> и использо</w:t>
      </w:r>
      <w:r w:rsidR="007B65B6" w:rsidRPr="007B65B6">
        <w:rPr>
          <w:bCs/>
          <w:spacing w:val="2"/>
          <w:lang w:val="ru-RU"/>
        </w:rPr>
        <w:t>вание их в процессе анализа, и</w:t>
      </w:r>
      <w:r w:rsidR="007B65B6" w:rsidRPr="007B65B6">
        <w:rPr>
          <w:bCs/>
          <w:spacing w:val="2"/>
          <w:lang w:val="ru-RU"/>
        </w:rPr>
        <w:t>н</w:t>
      </w:r>
      <w:r w:rsidR="007B65B6" w:rsidRPr="007B65B6">
        <w:rPr>
          <w:bCs/>
          <w:spacing w:val="2"/>
          <w:lang w:val="ru-RU"/>
        </w:rPr>
        <w:t>терпретации произведений и оформления собственных оц</w:t>
      </w:r>
      <w:r w:rsidR="007B65B6">
        <w:rPr>
          <w:bCs/>
          <w:spacing w:val="2"/>
          <w:lang w:val="ru-RU"/>
        </w:rPr>
        <w:t>енок и наблюдений: художествен</w:t>
      </w:r>
      <w:r w:rsidR="007B65B6" w:rsidRPr="007B65B6">
        <w:rPr>
          <w:bCs/>
          <w:spacing w:val="2"/>
          <w:lang w:val="ru-RU"/>
        </w:rPr>
        <w:t>ная литература и устное народное творчество; проза и поэзия; художественный образ; факт</w:t>
      </w:r>
      <w:r w:rsidR="00AE4037">
        <w:rPr>
          <w:bCs/>
          <w:spacing w:val="2"/>
          <w:lang w:val="ru-RU"/>
        </w:rPr>
        <w:t>, вым</w:t>
      </w:r>
      <w:r w:rsidR="00AE4037">
        <w:rPr>
          <w:bCs/>
          <w:spacing w:val="2"/>
          <w:lang w:val="ru-RU"/>
        </w:rPr>
        <w:t>ы</w:t>
      </w:r>
      <w:r w:rsidR="00AE4037">
        <w:rPr>
          <w:bCs/>
          <w:spacing w:val="2"/>
          <w:lang w:val="ru-RU"/>
        </w:rPr>
        <w:t>сел; литературные направ</w:t>
      </w:r>
      <w:r w:rsidR="007B65B6" w:rsidRPr="007B65B6">
        <w:rPr>
          <w:bCs/>
          <w:spacing w:val="2"/>
          <w:lang w:val="ru-RU"/>
        </w:rPr>
        <w:t>ления (классицизм, сентиментализм, романтизм, реализм), роды (лир</w:t>
      </w:r>
      <w:r w:rsidR="007B65B6" w:rsidRPr="007B65B6">
        <w:rPr>
          <w:bCs/>
          <w:spacing w:val="2"/>
          <w:lang w:val="ru-RU"/>
        </w:rPr>
        <w:t>и</w:t>
      </w:r>
      <w:r w:rsidR="007B65B6" w:rsidRPr="007B65B6">
        <w:rPr>
          <w:bCs/>
          <w:spacing w:val="2"/>
          <w:lang w:val="ru-RU"/>
        </w:rPr>
        <w:t>ка, эпос, драма), жанры (рассказ, притча, повесть, роман, комедия, драма, траге</w:t>
      </w:r>
      <w:r w:rsidR="00AE4037">
        <w:rPr>
          <w:bCs/>
          <w:spacing w:val="2"/>
          <w:lang w:val="ru-RU"/>
        </w:rPr>
        <w:t>дия, поэма, басня, баллада, пес</w:t>
      </w:r>
      <w:r w:rsidR="007B65B6" w:rsidRPr="007B65B6">
        <w:rPr>
          <w:bCs/>
          <w:spacing w:val="2"/>
          <w:lang w:val="ru-RU"/>
        </w:rPr>
        <w:t>ня, ода, элегия, послание, о</w:t>
      </w:r>
      <w:r w:rsidR="00AE4037">
        <w:rPr>
          <w:bCs/>
          <w:spacing w:val="2"/>
          <w:lang w:val="ru-RU"/>
        </w:rPr>
        <w:t>трывок, сонет, эпиграмма, лиро</w:t>
      </w:r>
      <w:r w:rsidR="007B65B6" w:rsidRPr="007B65B6">
        <w:rPr>
          <w:bCs/>
          <w:spacing w:val="2"/>
          <w:lang w:val="ru-RU"/>
        </w:rPr>
        <w:t>эпические (поэма, балл</w:t>
      </w:r>
      <w:r w:rsidR="007B65B6" w:rsidRPr="007B65B6">
        <w:rPr>
          <w:bCs/>
          <w:spacing w:val="2"/>
          <w:lang w:val="ru-RU"/>
        </w:rPr>
        <w:t>а</w:t>
      </w:r>
      <w:r w:rsidR="007B65B6" w:rsidRPr="007B65B6">
        <w:rPr>
          <w:bCs/>
          <w:spacing w:val="2"/>
          <w:lang w:val="ru-RU"/>
        </w:rPr>
        <w:t>да)</w:t>
      </w:r>
      <w:r w:rsidR="007B65B6">
        <w:rPr>
          <w:bCs/>
          <w:spacing w:val="2"/>
          <w:lang w:val="ru-RU"/>
        </w:rPr>
        <w:t>); форма и содержание литератур</w:t>
      </w:r>
      <w:r w:rsidR="007B65B6" w:rsidRPr="007B65B6">
        <w:rPr>
          <w:bCs/>
          <w:spacing w:val="2"/>
          <w:lang w:val="ru-RU"/>
        </w:rPr>
        <w:t>ного произведения; тема, идея, проблематика, пафос (геро</w:t>
      </w:r>
      <w:r w:rsidR="007B65B6" w:rsidRPr="007B65B6">
        <w:rPr>
          <w:bCs/>
          <w:spacing w:val="2"/>
          <w:lang w:val="ru-RU"/>
        </w:rPr>
        <w:t>и</w:t>
      </w:r>
      <w:r w:rsidR="007B65B6" w:rsidRPr="007B65B6">
        <w:rPr>
          <w:bCs/>
          <w:spacing w:val="2"/>
          <w:lang w:val="ru-RU"/>
        </w:rPr>
        <w:t>че</w:t>
      </w:r>
      <w:r w:rsidR="007B65B6" w:rsidRPr="007B65B6">
        <w:rPr>
          <w:lang w:val="ru-RU"/>
        </w:rPr>
        <w:t xml:space="preserve"> </w:t>
      </w:r>
      <w:r w:rsidR="007B65B6" w:rsidRPr="007B65B6">
        <w:rPr>
          <w:bCs/>
          <w:spacing w:val="2"/>
          <w:lang w:val="ru-RU"/>
        </w:rPr>
        <w:t>ский, трагический, комический); сюжет, композиция, эпиграф; стадии развития дейс</w:t>
      </w:r>
      <w:r w:rsidR="00AE4037">
        <w:rPr>
          <w:bCs/>
          <w:spacing w:val="2"/>
          <w:lang w:val="ru-RU"/>
        </w:rPr>
        <w:t>твия: экспозиция, завязка, раз</w:t>
      </w:r>
      <w:r w:rsidR="007B65B6" w:rsidRPr="007B65B6">
        <w:rPr>
          <w:bCs/>
          <w:spacing w:val="2"/>
          <w:lang w:val="ru-RU"/>
        </w:rPr>
        <w:t>витие действия, кульминация,</w:t>
      </w:r>
      <w:r w:rsidR="00AE4037">
        <w:rPr>
          <w:bCs/>
          <w:spacing w:val="2"/>
          <w:lang w:val="ru-RU"/>
        </w:rPr>
        <w:t xml:space="preserve"> развязка, эпилог; авторское от</w:t>
      </w:r>
      <w:r w:rsidR="007B65B6" w:rsidRPr="007B65B6">
        <w:rPr>
          <w:bCs/>
          <w:spacing w:val="2"/>
          <w:lang w:val="ru-RU"/>
        </w:rPr>
        <w:t>ступление; конфликт; система о</w:t>
      </w:r>
      <w:r w:rsidR="00AE4037">
        <w:rPr>
          <w:bCs/>
          <w:spacing w:val="2"/>
          <w:lang w:val="ru-RU"/>
        </w:rPr>
        <w:t>бразов; образ автора, повество</w:t>
      </w:r>
      <w:r w:rsidR="007B65B6" w:rsidRPr="007B65B6">
        <w:rPr>
          <w:bCs/>
          <w:spacing w:val="2"/>
          <w:lang w:val="ru-RU"/>
        </w:rPr>
        <w:t>ватель, рассказчик, литерат</w:t>
      </w:r>
      <w:r w:rsidR="00AE4037">
        <w:rPr>
          <w:bCs/>
          <w:spacing w:val="2"/>
          <w:lang w:val="ru-RU"/>
        </w:rPr>
        <w:t>урный герой (пе</w:t>
      </w:r>
      <w:r w:rsidR="00AE4037">
        <w:rPr>
          <w:bCs/>
          <w:spacing w:val="2"/>
          <w:lang w:val="ru-RU"/>
        </w:rPr>
        <w:t>р</w:t>
      </w:r>
      <w:r w:rsidR="00AE4037">
        <w:rPr>
          <w:bCs/>
          <w:spacing w:val="2"/>
          <w:lang w:val="ru-RU"/>
        </w:rPr>
        <w:t>сонаж), лириче</w:t>
      </w:r>
      <w:r w:rsidR="007B65B6" w:rsidRPr="007B65B6">
        <w:rPr>
          <w:bCs/>
          <w:spacing w:val="2"/>
          <w:lang w:val="ru-RU"/>
        </w:rPr>
        <w:t>ский герой, лирический персонаж, речевая характеристика героя; реплика, ди</w:t>
      </w:r>
      <w:r w:rsidR="007B65B6" w:rsidRPr="007B65B6">
        <w:rPr>
          <w:bCs/>
          <w:spacing w:val="2"/>
          <w:lang w:val="ru-RU"/>
        </w:rPr>
        <w:t>а</w:t>
      </w:r>
      <w:r w:rsidR="007B65B6" w:rsidRPr="007B65B6">
        <w:rPr>
          <w:bCs/>
          <w:spacing w:val="2"/>
          <w:lang w:val="ru-RU"/>
        </w:rPr>
        <w:t>лог, монолог; ремарка; портрет, пейзаж, интерьер, художественная дет</w:t>
      </w:r>
      <w:r w:rsidR="00AE4037">
        <w:rPr>
          <w:bCs/>
          <w:spacing w:val="2"/>
          <w:lang w:val="ru-RU"/>
        </w:rPr>
        <w:t>аль, символ, подтекст, психоло</w:t>
      </w:r>
      <w:r w:rsidR="007B65B6" w:rsidRPr="007B65B6">
        <w:rPr>
          <w:bCs/>
          <w:spacing w:val="2"/>
          <w:lang w:val="ru-RU"/>
        </w:rPr>
        <w:t>гизм; сатира, юмор, ирония, са</w:t>
      </w:r>
      <w:r w:rsidR="00AE4037">
        <w:rPr>
          <w:bCs/>
          <w:spacing w:val="2"/>
          <w:lang w:val="ru-RU"/>
        </w:rPr>
        <w:t>рказм, гротеск; эпитет, метафо</w:t>
      </w:r>
      <w:r w:rsidR="007B65B6" w:rsidRPr="007B65B6">
        <w:rPr>
          <w:bCs/>
          <w:spacing w:val="2"/>
          <w:lang w:val="ru-RU"/>
        </w:rPr>
        <w:t>ра, сравнение; олицетвор</w:t>
      </w:r>
      <w:r w:rsidR="007B65B6" w:rsidRPr="007B65B6">
        <w:rPr>
          <w:bCs/>
          <w:spacing w:val="2"/>
          <w:lang w:val="ru-RU"/>
        </w:rPr>
        <w:t>е</w:t>
      </w:r>
      <w:r w:rsidR="007B65B6" w:rsidRPr="007B65B6">
        <w:rPr>
          <w:bCs/>
          <w:spacing w:val="2"/>
          <w:lang w:val="ru-RU"/>
        </w:rPr>
        <w:t>ни</w:t>
      </w:r>
      <w:r w:rsidR="00AE4037">
        <w:rPr>
          <w:bCs/>
          <w:spacing w:val="2"/>
          <w:lang w:val="ru-RU"/>
        </w:rPr>
        <w:t>е, гипербола; антитеза, аллего</w:t>
      </w:r>
      <w:r w:rsidR="007B65B6" w:rsidRPr="007B65B6">
        <w:rPr>
          <w:bCs/>
          <w:spacing w:val="2"/>
          <w:lang w:val="ru-RU"/>
        </w:rPr>
        <w:t>рия, риторический вопрос, риторическое восклицание; инвер- сия; повтор, анафора; умолчание, параллелизм, звукопись (аллитерация, ассонанс); стиль; стих и проза; стихотворный метр (хорей, ямб, дактиль, а</w:t>
      </w:r>
      <w:r w:rsidR="00AE4037">
        <w:rPr>
          <w:bCs/>
          <w:spacing w:val="2"/>
          <w:lang w:val="ru-RU"/>
        </w:rPr>
        <w:t>мфибрахий, анапест), ритм, риф</w:t>
      </w:r>
      <w:r w:rsidR="007B65B6" w:rsidRPr="007B65B6">
        <w:rPr>
          <w:bCs/>
          <w:spacing w:val="2"/>
          <w:lang w:val="ru-RU"/>
        </w:rPr>
        <w:t>ма, строфа; афоризм;</w:t>
      </w:r>
    </w:p>
    <w:p w:rsidR="007B65B6" w:rsidRPr="007B65B6" w:rsidRDefault="00780DA4" w:rsidP="007B65B6">
      <w:pPr>
        <w:jc w:val="both"/>
        <w:rPr>
          <w:bCs/>
          <w:spacing w:val="2"/>
          <w:lang w:val="ru-RU"/>
        </w:rPr>
      </w:pPr>
      <w:r>
        <w:rPr>
          <w:bCs/>
          <w:spacing w:val="2"/>
          <w:lang w:val="ru-RU"/>
        </w:rPr>
        <w:t>6)</w:t>
      </w:r>
      <w:r w:rsidR="007B65B6">
        <w:rPr>
          <w:bCs/>
          <w:spacing w:val="2"/>
          <w:lang w:val="ru-RU"/>
        </w:rPr>
        <w:t xml:space="preserve"> </w:t>
      </w:r>
      <w:r w:rsidRPr="00780DA4">
        <w:rPr>
          <w:bCs/>
          <w:spacing w:val="2"/>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B65B6" w:rsidRPr="007B65B6" w:rsidRDefault="00780DA4" w:rsidP="007B65B6">
      <w:pPr>
        <w:jc w:val="both"/>
        <w:rPr>
          <w:bCs/>
          <w:spacing w:val="2"/>
          <w:lang w:val="ru-RU"/>
        </w:rPr>
      </w:pPr>
      <w:r>
        <w:rPr>
          <w:bCs/>
          <w:spacing w:val="2"/>
          <w:lang w:val="ru-RU"/>
        </w:rPr>
        <w:t>7)</w:t>
      </w:r>
      <w:r w:rsidR="007B65B6">
        <w:rPr>
          <w:bCs/>
          <w:spacing w:val="2"/>
          <w:lang w:val="ru-RU"/>
        </w:rPr>
        <w:t xml:space="preserve"> </w:t>
      </w:r>
      <w:r w:rsidRPr="00780DA4">
        <w:rPr>
          <w:bCs/>
          <w:spacing w:val="2"/>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w:t>
      </w:r>
      <w:r w:rsidRPr="00780DA4">
        <w:rPr>
          <w:bCs/>
          <w:spacing w:val="2"/>
          <w:lang w:val="ru-RU"/>
        </w:rPr>
        <w:t>о</w:t>
      </w:r>
      <w:r w:rsidRPr="00780DA4">
        <w:rPr>
          <w:bCs/>
          <w:spacing w:val="2"/>
          <w:lang w:val="ru-RU"/>
        </w:rPr>
        <w:t>рической эпохи, авторского мировоззрения, проблематики произведений;</w:t>
      </w:r>
    </w:p>
    <w:p w:rsidR="007B65B6" w:rsidRPr="007B65B6" w:rsidRDefault="00780DA4" w:rsidP="007B65B6">
      <w:pPr>
        <w:jc w:val="both"/>
        <w:rPr>
          <w:bCs/>
          <w:spacing w:val="2"/>
          <w:lang w:val="ru-RU"/>
        </w:rPr>
      </w:pPr>
      <w:r>
        <w:rPr>
          <w:bCs/>
          <w:spacing w:val="2"/>
          <w:lang w:val="ru-RU"/>
        </w:rPr>
        <w:t>8)</w:t>
      </w:r>
      <w:r w:rsidR="007B65B6">
        <w:rPr>
          <w:bCs/>
          <w:spacing w:val="2"/>
          <w:lang w:val="ru-RU"/>
        </w:rPr>
        <w:t xml:space="preserve"> </w:t>
      </w:r>
      <w:r w:rsidRPr="00780DA4">
        <w:rPr>
          <w:bCs/>
          <w:spacing w:val="2"/>
          <w:lang w:val="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w:t>
      </w:r>
      <w:r w:rsidRPr="00780DA4">
        <w:rPr>
          <w:bCs/>
          <w:spacing w:val="2"/>
          <w:lang w:val="ru-RU"/>
        </w:rPr>
        <w:t>и</w:t>
      </w:r>
      <w:r w:rsidRPr="00780DA4">
        <w:rPr>
          <w:bCs/>
          <w:spacing w:val="2"/>
          <w:lang w:val="ru-RU"/>
        </w:rPr>
        <w:t>тературных произведений, темы, проблемы, жанры, приемы, эпизоды текста;</w:t>
      </w:r>
    </w:p>
    <w:p w:rsidR="007B65B6" w:rsidRPr="007B65B6" w:rsidRDefault="00780DA4" w:rsidP="007B65B6">
      <w:pPr>
        <w:jc w:val="both"/>
        <w:rPr>
          <w:bCs/>
          <w:spacing w:val="2"/>
          <w:lang w:val="ru-RU"/>
        </w:rPr>
      </w:pPr>
      <w:r>
        <w:rPr>
          <w:bCs/>
          <w:spacing w:val="2"/>
          <w:lang w:val="ru-RU"/>
        </w:rPr>
        <w:t xml:space="preserve">9) </w:t>
      </w:r>
      <w:r w:rsidRPr="00780DA4">
        <w:rPr>
          <w:bCs/>
          <w:spacing w:val="2"/>
          <w:lang w:val="ru-RU"/>
        </w:rPr>
        <w:t>овладение умением сопоставлять изученные и самостоятельно прочитанные произведения х</w:t>
      </w:r>
      <w:r w:rsidRPr="00780DA4">
        <w:rPr>
          <w:bCs/>
          <w:spacing w:val="2"/>
          <w:lang w:val="ru-RU"/>
        </w:rPr>
        <w:t>у</w:t>
      </w:r>
      <w:r w:rsidRPr="00780DA4">
        <w:rPr>
          <w:bCs/>
          <w:spacing w:val="2"/>
          <w:lang w:val="ru-RU"/>
        </w:rPr>
        <w:t>дожественной литературы с произведениями других видов искусства (живопись, музыка, театр, кино);</w:t>
      </w:r>
    </w:p>
    <w:p w:rsidR="007B65B6" w:rsidRPr="007B65B6" w:rsidRDefault="00780DA4" w:rsidP="007B65B6">
      <w:pPr>
        <w:jc w:val="both"/>
        <w:rPr>
          <w:bCs/>
          <w:spacing w:val="2"/>
          <w:lang w:val="ru-RU"/>
        </w:rPr>
      </w:pPr>
      <w:r>
        <w:rPr>
          <w:bCs/>
          <w:spacing w:val="2"/>
          <w:lang w:val="ru-RU"/>
        </w:rPr>
        <w:t>10</w:t>
      </w:r>
      <w:r w:rsidR="007B65B6" w:rsidRPr="007B65B6">
        <w:rPr>
          <w:bCs/>
          <w:spacing w:val="2"/>
          <w:lang w:val="ru-RU"/>
        </w:rPr>
        <w:t>) совершенствование умен</w:t>
      </w:r>
      <w:r w:rsidR="00AE4037">
        <w:rPr>
          <w:bCs/>
          <w:spacing w:val="2"/>
          <w:lang w:val="ru-RU"/>
        </w:rPr>
        <w:t>ия выразительно (с учётом инди</w:t>
      </w:r>
      <w:r w:rsidR="007B65B6" w:rsidRPr="007B65B6">
        <w:rPr>
          <w:bCs/>
          <w:spacing w:val="2"/>
          <w:lang w:val="ru-RU"/>
        </w:rPr>
        <w:t>видуальных особенностей обуча</w:t>
      </w:r>
      <w:r w:rsidR="007B65B6" w:rsidRPr="007B65B6">
        <w:rPr>
          <w:bCs/>
          <w:spacing w:val="2"/>
          <w:lang w:val="ru-RU"/>
        </w:rPr>
        <w:t>ю</w:t>
      </w:r>
      <w:r w:rsidR="007B65B6" w:rsidRPr="007B65B6">
        <w:rPr>
          <w:bCs/>
          <w:spacing w:val="2"/>
          <w:lang w:val="ru-RU"/>
        </w:rPr>
        <w:t>щихся) читать, в том числе наизусть, не менее 12 произведений и / или фрагментов;</w:t>
      </w:r>
    </w:p>
    <w:p w:rsidR="007B65B6" w:rsidRPr="007B65B6" w:rsidRDefault="00780DA4" w:rsidP="007B65B6">
      <w:pPr>
        <w:jc w:val="both"/>
        <w:rPr>
          <w:bCs/>
          <w:spacing w:val="2"/>
          <w:lang w:val="ru-RU"/>
        </w:rPr>
      </w:pPr>
      <w:r>
        <w:rPr>
          <w:bCs/>
          <w:spacing w:val="2"/>
          <w:lang w:val="ru-RU"/>
        </w:rPr>
        <w:t>11</w:t>
      </w:r>
      <w:r w:rsidR="007B65B6" w:rsidRPr="007B65B6">
        <w:rPr>
          <w:bCs/>
          <w:spacing w:val="2"/>
          <w:lang w:val="ru-RU"/>
        </w:rPr>
        <w:t>) овладение умением перес</w:t>
      </w:r>
      <w:r w:rsidR="007B65B6">
        <w:rPr>
          <w:bCs/>
          <w:spacing w:val="2"/>
          <w:lang w:val="ru-RU"/>
        </w:rPr>
        <w:t>казывать прочитанное произведе</w:t>
      </w:r>
      <w:r w:rsidR="007B65B6" w:rsidRPr="007B65B6">
        <w:rPr>
          <w:bCs/>
          <w:spacing w:val="2"/>
          <w:lang w:val="ru-RU"/>
        </w:rPr>
        <w:t>ние, используя подробный, сж</w:t>
      </w:r>
      <w:r w:rsidR="007B65B6" w:rsidRPr="007B65B6">
        <w:rPr>
          <w:bCs/>
          <w:spacing w:val="2"/>
          <w:lang w:val="ru-RU"/>
        </w:rPr>
        <w:t>а</w:t>
      </w:r>
      <w:r w:rsidR="007B65B6" w:rsidRPr="007B65B6">
        <w:rPr>
          <w:bCs/>
          <w:spacing w:val="2"/>
          <w:lang w:val="ru-RU"/>
        </w:rPr>
        <w:t>тый, выборочный, творческий пересказ, отвечать на вопросы по прочитанному произведению и формулировать вопросы к тексту;</w:t>
      </w:r>
    </w:p>
    <w:p w:rsidR="007B65B6" w:rsidRDefault="00780DA4" w:rsidP="007B65B6">
      <w:pPr>
        <w:jc w:val="both"/>
        <w:rPr>
          <w:bCs/>
          <w:spacing w:val="2"/>
          <w:lang w:val="ru-RU"/>
        </w:rPr>
      </w:pPr>
      <w:r>
        <w:rPr>
          <w:bCs/>
          <w:spacing w:val="2"/>
          <w:lang w:val="ru-RU"/>
        </w:rPr>
        <w:t>12</w:t>
      </w:r>
      <w:r w:rsidR="007B65B6" w:rsidRPr="007B65B6">
        <w:rPr>
          <w:bCs/>
          <w:spacing w:val="2"/>
          <w:lang w:val="ru-RU"/>
        </w:rPr>
        <w:t>) развитие умения участвовать в диалоге о прочитанном про- изведении, в дискуссии на лит</w:t>
      </w:r>
      <w:r w:rsidR="007B65B6">
        <w:rPr>
          <w:bCs/>
          <w:spacing w:val="2"/>
          <w:lang w:val="ru-RU"/>
        </w:rPr>
        <w:t>е</w:t>
      </w:r>
      <w:r w:rsidR="007B65B6">
        <w:rPr>
          <w:bCs/>
          <w:spacing w:val="2"/>
          <w:lang w:val="ru-RU"/>
        </w:rPr>
        <w:t>ратурные темы, соотносить соб</w:t>
      </w:r>
      <w:r w:rsidR="007B65B6" w:rsidRPr="007B65B6">
        <w:rPr>
          <w:bCs/>
          <w:spacing w:val="2"/>
          <w:lang w:val="ru-RU"/>
        </w:rPr>
        <w:t>ственную позицию с позицией автора и мнениями участников дискуссии; давать аргументированную оценку прочитанному;</w:t>
      </w:r>
    </w:p>
    <w:p w:rsidR="007B65B6" w:rsidRPr="007B65B6" w:rsidRDefault="00780DA4" w:rsidP="007B65B6">
      <w:pPr>
        <w:jc w:val="both"/>
        <w:rPr>
          <w:bCs/>
          <w:spacing w:val="2"/>
          <w:lang w:val="ru-RU"/>
        </w:rPr>
      </w:pPr>
      <w:r>
        <w:rPr>
          <w:bCs/>
          <w:spacing w:val="2"/>
          <w:lang w:val="ru-RU"/>
        </w:rPr>
        <w:t>13</w:t>
      </w:r>
      <w:r w:rsidR="007B65B6" w:rsidRPr="007B65B6">
        <w:rPr>
          <w:bCs/>
          <w:spacing w:val="2"/>
          <w:lang w:val="ru-RU"/>
        </w:rPr>
        <w:t>)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 нее 250 слов), аннотацию, отзыв, рецензию; применять различ- ные виды цитирования; делать ссылки на источник информа- ции; редактировать собственные и чужие письменные тексты;</w:t>
      </w:r>
    </w:p>
    <w:p w:rsidR="007B65B6" w:rsidRPr="007B65B6" w:rsidRDefault="00780DA4" w:rsidP="007B65B6">
      <w:pPr>
        <w:jc w:val="both"/>
        <w:rPr>
          <w:bCs/>
          <w:spacing w:val="2"/>
          <w:lang w:val="ru-RU"/>
        </w:rPr>
      </w:pPr>
      <w:r>
        <w:rPr>
          <w:bCs/>
          <w:spacing w:val="2"/>
          <w:lang w:val="ru-RU"/>
        </w:rPr>
        <w:t>14</w:t>
      </w:r>
      <w:r w:rsidR="007B65B6" w:rsidRPr="007B65B6">
        <w:rPr>
          <w:bCs/>
          <w:spacing w:val="2"/>
          <w:lang w:val="ru-RU"/>
        </w:rPr>
        <w:t>) овладение умениями самостоятельной интерпретации и оценки текстуально изученных х</w:t>
      </w:r>
      <w:r w:rsidR="007B65B6" w:rsidRPr="007B65B6">
        <w:rPr>
          <w:bCs/>
          <w:spacing w:val="2"/>
          <w:lang w:val="ru-RU"/>
        </w:rPr>
        <w:t>у</w:t>
      </w:r>
      <w:r w:rsidR="007B65B6" w:rsidRPr="007B65B6">
        <w:rPr>
          <w:bCs/>
          <w:spacing w:val="2"/>
          <w:lang w:val="ru-RU"/>
        </w:rPr>
        <w:t>дожественных произведений древнерусской, классической</w:t>
      </w:r>
      <w:r w:rsidR="00AE4037">
        <w:rPr>
          <w:bCs/>
          <w:spacing w:val="2"/>
          <w:lang w:val="ru-RU"/>
        </w:rPr>
        <w:t xml:space="preserve"> русской и зарубежной литерату</w:t>
      </w:r>
      <w:r w:rsidR="007B65B6" w:rsidRPr="007B65B6">
        <w:rPr>
          <w:bCs/>
          <w:spacing w:val="2"/>
          <w:lang w:val="ru-RU"/>
        </w:rPr>
        <w:t>ры и современных авторов (в том числе с использованием мето- дов смыслового ч</w:t>
      </w:r>
      <w:r w:rsidR="007B65B6">
        <w:rPr>
          <w:bCs/>
          <w:spacing w:val="2"/>
          <w:lang w:val="ru-RU"/>
        </w:rPr>
        <w:t>тения и эстетич</w:t>
      </w:r>
      <w:r w:rsidR="007B65B6">
        <w:rPr>
          <w:bCs/>
          <w:spacing w:val="2"/>
          <w:lang w:val="ru-RU"/>
        </w:rPr>
        <w:t>е</w:t>
      </w:r>
      <w:r w:rsidR="007B65B6">
        <w:rPr>
          <w:bCs/>
          <w:spacing w:val="2"/>
          <w:lang w:val="ru-RU"/>
        </w:rPr>
        <w:t xml:space="preserve">ского анализа): </w:t>
      </w:r>
      <w:r w:rsidR="007B65B6" w:rsidRPr="007B65B6">
        <w:rPr>
          <w:bCs/>
          <w:spacing w:val="2"/>
          <w:lang w:val="ru-RU"/>
        </w:rPr>
        <w:t>«Слово о полку Игореве»; стихотворения М. В. Ломоносова, Г. Р. Державина; комедия Д</w:t>
      </w:r>
      <w:r w:rsidR="00AE4037">
        <w:rPr>
          <w:bCs/>
          <w:spacing w:val="2"/>
          <w:lang w:val="ru-RU"/>
        </w:rPr>
        <w:t>. И. Фонвизина «Недоросль»; по</w:t>
      </w:r>
      <w:r w:rsidR="007B65B6" w:rsidRPr="007B65B6">
        <w:rPr>
          <w:bCs/>
          <w:spacing w:val="2"/>
          <w:lang w:val="ru-RU"/>
        </w:rPr>
        <w:t>весть Н. М. Карамзина «Бедная Лиза»; басни И. А. Крылова; стихотворения и баллады В. А.</w:t>
      </w:r>
      <w:r w:rsidR="0000538B">
        <w:rPr>
          <w:bCs/>
          <w:spacing w:val="2"/>
          <w:lang w:val="ru-RU"/>
        </w:rPr>
        <w:t xml:space="preserve"> Жуковского; комедия А. С. Гри</w:t>
      </w:r>
      <w:r w:rsidR="007B65B6" w:rsidRPr="007B65B6">
        <w:rPr>
          <w:bCs/>
          <w:spacing w:val="2"/>
          <w:lang w:val="ru-RU"/>
        </w:rPr>
        <w:t>боедова «Горе от ума»; произв</w:t>
      </w:r>
      <w:r w:rsidR="00AE4037">
        <w:rPr>
          <w:bCs/>
          <w:spacing w:val="2"/>
          <w:lang w:val="ru-RU"/>
        </w:rPr>
        <w:t>едения А. С. Пушкина: стихотво</w:t>
      </w:r>
      <w:r w:rsidR="007B65B6" w:rsidRPr="007B65B6">
        <w:rPr>
          <w:bCs/>
          <w:spacing w:val="2"/>
          <w:lang w:val="ru-RU"/>
        </w:rPr>
        <w:t>рения, поэма «Медный всадник</w:t>
      </w:r>
      <w:r w:rsidR="0000538B">
        <w:rPr>
          <w:bCs/>
          <w:spacing w:val="2"/>
          <w:lang w:val="ru-RU"/>
        </w:rPr>
        <w:t>», роман в стихах «Евг</w:t>
      </w:r>
      <w:r w:rsidR="0000538B">
        <w:rPr>
          <w:bCs/>
          <w:spacing w:val="2"/>
          <w:lang w:val="ru-RU"/>
        </w:rPr>
        <w:t>е</w:t>
      </w:r>
      <w:r w:rsidR="0000538B">
        <w:rPr>
          <w:bCs/>
          <w:spacing w:val="2"/>
          <w:lang w:val="ru-RU"/>
        </w:rPr>
        <w:t>ний Оне</w:t>
      </w:r>
      <w:r w:rsidR="007B65B6" w:rsidRPr="007B65B6">
        <w:rPr>
          <w:bCs/>
          <w:spacing w:val="2"/>
          <w:lang w:val="ru-RU"/>
        </w:rPr>
        <w:t>гин», роман «Капитанская до</w:t>
      </w:r>
      <w:r w:rsidR="00AE4037">
        <w:rPr>
          <w:bCs/>
          <w:spacing w:val="2"/>
          <w:lang w:val="ru-RU"/>
        </w:rPr>
        <w:t>чка», повесть «Станционный смо</w:t>
      </w:r>
      <w:r w:rsidR="007B65B6" w:rsidRPr="007B65B6">
        <w:rPr>
          <w:bCs/>
          <w:spacing w:val="2"/>
          <w:lang w:val="ru-RU"/>
        </w:rPr>
        <w:t>тритель»;  произведения  М.  Ю.  Лермонтова:  стихотворения,</w:t>
      </w:r>
      <w:r w:rsidR="007B65B6">
        <w:rPr>
          <w:bCs/>
          <w:spacing w:val="2"/>
          <w:lang w:val="ru-RU"/>
        </w:rPr>
        <w:t xml:space="preserve"> </w:t>
      </w:r>
      <w:r w:rsidR="007B65B6" w:rsidRPr="007B65B6">
        <w:rPr>
          <w:bCs/>
          <w:spacing w:val="2"/>
          <w:lang w:val="ru-RU"/>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 зор», повесть «Шинель», по</w:t>
      </w:r>
      <w:r w:rsidR="0000538B">
        <w:rPr>
          <w:bCs/>
          <w:spacing w:val="2"/>
          <w:lang w:val="ru-RU"/>
        </w:rPr>
        <w:t>эма «Мёртвые души»; стихотворе</w:t>
      </w:r>
      <w:r w:rsidR="007B65B6" w:rsidRPr="007B65B6">
        <w:rPr>
          <w:bCs/>
          <w:spacing w:val="2"/>
          <w:lang w:val="ru-RU"/>
        </w:rPr>
        <w:t xml:space="preserve">ния  Ф.  И.  Тютчева,  А.  А.  Фета,  Н.  А.  Некрасова;  «Повесть о том, как один мужик двух </w:t>
      </w:r>
      <w:r w:rsidR="00AE4037">
        <w:rPr>
          <w:bCs/>
          <w:spacing w:val="2"/>
          <w:lang w:val="ru-RU"/>
        </w:rPr>
        <w:t>генер</w:t>
      </w:r>
      <w:r w:rsidR="00AE4037">
        <w:rPr>
          <w:bCs/>
          <w:spacing w:val="2"/>
          <w:lang w:val="ru-RU"/>
        </w:rPr>
        <w:t>а</w:t>
      </w:r>
      <w:r w:rsidR="00AE4037">
        <w:rPr>
          <w:bCs/>
          <w:spacing w:val="2"/>
          <w:lang w:val="ru-RU"/>
        </w:rPr>
        <w:t>лов прокормил» М. Е. Сал</w:t>
      </w:r>
      <w:r w:rsidR="007B65B6" w:rsidRPr="007B65B6">
        <w:rPr>
          <w:bCs/>
          <w:spacing w:val="2"/>
          <w:lang w:val="ru-RU"/>
        </w:rPr>
        <w:t>тыкова-Щедрина; по одному п</w:t>
      </w:r>
      <w:r w:rsidR="0000538B">
        <w:rPr>
          <w:bCs/>
          <w:spacing w:val="2"/>
          <w:lang w:val="ru-RU"/>
        </w:rPr>
        <w:t>роизведению (по выбору) следую</w:t>
      </w:r>
      <w:r w:rsidR="007B65B6" w:rsidRPr="007B65B6">
        <w:rPr>
          <w:bCs/>
          <w:spacing w:val="2"/>
          <w:lang w:val="ru-RU"/>
        </w:rPr>
        <w:t>щих писателей: Ф. М. Достоевский, И. С. Тургенев, Л. Н. Тол- стой,  Н.  С.  Лесков;  рассказы  А.  П.  Чехова;  стихотворения И. А. Бунина, А. А. Блока, В. В. Маяковского, С. А. Есенина, А.  А.  А</w:t>
      </w:r>
      <w:r w:rsidR="007B65B6" w:rsidRPr="007B65B6">
        <w:rPr>
          <w:bCs/>
          <w:spacing w:val="2"/>
          <w:lang w:val="ru-RU"/>
        </w:rPr>
        <w:t>х</w:t>
      </w:r>
      <w:r w:rsidR="007B65B6" w:rsidRPr="007B65B6">
        <w:rPr>
          <w:bCs/>
          <w:spacing w:val="2"/>
          <w:lang w:val="ru-RU"/>
        </w:rPr>
        <w:t>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r w:rsidR="007B65B6">
        <w:rPr>
          <w:bCs/>
          <w:spacing w:val="2"/>
          <w:lang w:val="ru-RU"/>
        </w:rPr>
        <w:t xml:space="preserve"> </w:t>
      </w:r>
      <w:r w:rsidR="007B65B6" w:rsidRPr="007B65B6">
        <w:rPr>
          <w:bCs/>
          <w:spacing w:val="2"/>
          <w:lang w:val="ru-RU"/>
        </w:rPr>
        <w:t>«Уроки  французского»;  по  одному  произведению  (по  выбору) А. П. Плат</w:t>
      </w:r>
      <w:r w:rsidR="007B65B6" w:rsidRPr="007B65B6">
        <w:rPr>
          <w:bCs/>
          <w:spacing w:val="2"/>
          <w:lang w:val="ru-RU"/>
        </w:rPr>
        <w:t>о</w:t>
      </w:r>
      <w:r w:rsidR="007B65B6" w:rsidRPr="007B65B6">
        <w:rPr>
          <w:bCs/>
          <w:spacing w:val="2"/>
          <w:lang w:val="ru-RU"/>
        </w:rPr>
        <w:t>нова, М. А. Булгакова; произведения литературы второй половины XX—XXI в.: н</w:t>
      </w:r>
      <w:r w:rsidR="00AE4037">
        <w:rPr>
          <w:bCs/>
          <w:spacing w:val="2"/>
          <w:lang w:val="ru-RU"/>
        </w:rPr>
        <w:t>е менее трёх прозаиков по выбо</w:t>
      </w:r>
      <w:r w:rsidR="007B65B6" w:rsidRPr="007B65B6">
        <w:rPr>
          <w:bCs/>
          <w:spacing w:val="2"/>
          <w:lang w:val="ru-RU"/>
        </w:rPr>
        <w:t>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w:t>
      </w:r>
      <w:r w:rsidR="00AE4037">
        <w:rPr>
          <w:bCs/>
          <w:spacing w:val="2"/>
          <w:lang w:val="ru-RU"/>
        </w:rPr>
        <w:t>ц, И. А. Бродский, А. А. Возне</w:t>
      </w:r>
      <w:r w:rsidR="007B65B6" w:rsidRPr="007B65B6">
        <w:rPr>
          <w:bCs/>
          <w:spacing w:val="2"/>
          <w:lang w:val="ru-RU"/>
        </w:rPr>
        <w:t>сенский, В. С. Высоцкий, Е. А. Евтушенко, Н. А. Заболоцкий,</w:t>
      </w:r>
      <w:r w:rsidR="007B65B6">
        <w:rPr>
          <w:bCs/>
          <w:spacing w:val="2"/>
          <w:lang w:val="ru-RU"/>
        </w:rPr>
        <w:t xml:space="preserve"> </w:t>
      </w:r>
      <w:r w:rsidR="007B65B6" w:rsidRPr="007B65B6">
        <w:rPr>
          <w:bCs/>
          <w:spacing w:val="2"/>
          <w:lang w:val="ru-RU"/>
        </w:rPr>
        <w:t>Ю. П. Кузнецов, А. С. Кушнер, Б. Ш. Окуджава, Р. И. Рожде- ственский, Н. М. Ру</w:t>
      </w:r>
      <w:r w:rsidR="007B65B6" w:rsidRPr="007B65B6">
        <w:rPr>
          <w:bCs/>
          <w:spacing w:val="2"/>
          <w:lang w:val="ru-RU"/>
        </w:rPr>
        <w:t>б</w:t>
      </w:r>
      <w:r w:rsidR="007B65B6" w:rsidRPr="007B65B6">
        <w:rPr>
          <w:bCs/>
          <w:spacing w:val="2"/>
          <w:lang w:val="ru-RU"/>
        </w:rPr>
        <w:t>цов); Гомера, М. Сервантеса, У. Шекспира;</w:t>
      </w:r>
    </w:p>
    <w:p w:rsidR="007B65B6" w:rsidRPr="007B65B6" w:rsidRDefault="00780DA4" w:rsidP="007B65B6">
      <w:pPr>
        <w:jc w:val="both"/>
        <w:rPr>
          <w:bCs/>
          <w:spacing w:val="2"/>
          <w:lang w:val="ru-RU"/>
        </w:rPr>
      </w:pPr>
      <w:r>
        <w:rPr>
          <w:bCs/>
          <w:spacing w:val="2"/>
          <w:lang w:val="ru-RU"/>
        </w:rPr>
        <w:t>15</w:t>
      </w:r>
      <w:r w:rsidR="007B65B6" w:rsidRPr="007B65B6">
        <w:rPr>
          <w:bCs/>
          <w:spacing w:val="2"/>
          <w:lang w:val="ru-RU"/>
        </w:rPr>
        <w:t>) понимание важности чтен</w:t>
      </w:r>
      <w:r w:rsidR="007B65B6">
        <w:rPr>
          <w:bCs/>
          <w:spacing w:val="2"/>
          <w:lang w:val="ru-RU"/>
        </w:rPr>
        <w:t>ия и изучения произведений уст</w:t>
      </w:r>
      <w:r w:rsidR="007B65B6" w:rsidRPr="007B65B6">
        <w:rPr>
          <w:bCs/>
          <w:spacing w:val="2"/>
          <w:lang w:val="ru-RU"/>
        </w:rPr>
        <w:t>ного народного творчества и х</w:t>
      </w:r>
      <w:r w:rsidR="007B65B6" w:rsidRPr="007B65B6">
        <w:rPr>
          <w:bCs/>
          <w:spacing w:val="2"/>
          <w:lang w:val="ru-RU"/>
        </w:rPr>
        <w:t>у</w:t>
      </w:r>
      <w:r w:rsidR="007B65B6" w:rsidRPr="007B65B6">
        <w:rPr>
          <w:bCs/>
          <w:spacing w:val="2"/>
          <w:lang w:val="ru-RU"/>
        </w:rPr>
        <w:t>дожественной литературы как способа познания мира, источника эмоциональных и эстетиче- ских впечатлений, а также средства собственного развития;</w:t>
      </w:r>
    </w:p>
    <w:p w:rsidR="007B65B6" w:rsidRPr="007B65B6" w:rsidRDefault="00780DA4" w:rsidP="007B65B6">
      <w:pPr>
        <w:jc w:val="both"/>
        <w:rPr>
          <w:bCs/>
          <w:spacing w:val="2"/>
          <w:lang w:val="ru-RU"/>
        </w:rPr>
      </w:pPr>
      <w:r>
        <w:rPr>
          <w:bCs/>
          <w:spacing w:val="2"/>
          <w:lang w:val="ru-RU"/>
        </w:rPr>
        <w:t>16</w:t>
      </w:r>
      <w:r w:rsidR="007B65B6" w:rsidRPr="007B65B6">
        <w:rPr>
          <w:bCs/>
          <w:spacing w:val="2"/>
          <w:lang w:val="ru-RU"/>
        </w:rPr>
        <w:t>) развитие умения планиро</w:t>
      </w:r>
      <w:r w:rsidR="007B65B6">
        <w:rPr>
          <w:bCs/>
          <w:spacing w:val="2"/>
          <w:lang w:val="ru-RU"/>
        </w:rPr>
        <w:t>вать собственное досуговое чте</w:t>
      </w:r>
      <w:r w:rsidR="007B65B6" w:rsidRPr="007B65B6">
        <w:rPr>
          <w:bCs/>
          <w:spacing w:val="2"/>
          <w:lang w:val="ru-RU"/>
        </w:rPr>
        <w:t>ние, формировать и обогащать свой круг чтения, в том числе за счёт произведений современной литературы;</w:t>
      </w:r>
    </w:p>
    <w:p w:rsidR="007B65B6" w:rsidRPr="007B65B6" w:rsidRDefault="00780DA4" w:rsidP="007B65B6">
      <w:pPr>
        <w:jc w:val="both"/>
        <w:rPr>
          <w:bCs/>
          <w:spacing w:val="2"/>
          <w:lang w:val="ru-RU"/>
        </w:rPr>
      </w:pPr>
      <w:r>
        <w:rPr>
          <w:bCs/>
          <w:spacing w:val="2"/>
          <w:lang w:val="ru-RU"/>
        </w:rPr>
        <w:t>17</w:t>
      </w:r>
      <w:r w:rsidR="007B65B6" w:rsidRPr="007B65B6">
        <w:rPr>
          <w:bCs/>
          <w:spacing w:val="2"/>
          <w:lang w:val="ru-RU"/>
        </w:rPr>
        <w:t>) формирование умения участво</w:t>
      </w:r>
      <w:r w:rsidR="007B65B6">
        <w:rPr>
          <w:bCs/>
          <w:spacing w:val="2"/>
          <w:lang w:val="ru-RU"/>
        </w:rPr>
        <w:t>вать в проектной или ис</w:t>
      </w:r>
      <w:r w:rsidR="007B65B6" w:rsidRPr="007B65B6">
        <w:rPr>
          <w:bCs/>
          <w:spacing w:val="2"/>
          <w:lang w:val="ru-RU"/>
        </w:rPr>
        <w:t>следовательской деятельности</w:t>
      </w:r>
      <w:r w:rsidR="007B65B6">
        <w:rPr>
          <w:bCs/>
          <w:spacing w:val="2"/>
          <w:lang w:val="ru-RU"/>
        </w:rPr>
        <w:t xml:space="preserve"> (с пр</w:t>
      </w:r>
      <w:r w:rsidR="007B65B6">
        <w:rPr>
          <w:bCs/>
          <w:spacing w:val="2"/>
          <w:lang w:val="ru-RU"/>
        </w:rPr>
        <w:t>и</w:t>
      </w:r>
      <w:r w:rsidR="007B65B6">
        <w:rPr>
          <w:bCs/>
          <w:spacing w:val="2"/>
          <w:lang w:val="ru-RU"/>
        </w:rPr>
        <w:t>обретением опыта публич</w:t>
      </w:r>
      <w:r w:rsidR="007B65B6" w:rsidRPr="007B65B6">
        <w:rPr>
          <w:bCs/>
          <w:spacing w:val="2"/>
          <w:lang w:val="ru-RU"/>
        </w:rPr>
        <w:t>ного представления полученных результатов);</w:t>
      </w:r>
    </w:p>
    <w:p w:rsidR="007B65B6" w:rsidRPr="007B65B6" w:rsidRDefault="007B65B6" w:rsidP="007B65B6">
      <w:pPr>
        <w:jc w:val="both"/>
        <w:rPr>
          <w:bCs/>
          <w:spacing w:val="2"/>
          <w:lang w:val="ru-RU"/>
        </w:rPr>
      </w:pPr>
      <w:r w:rsidRPr="007B65B6">
        <w:rPr>
          <w:bCs/>
          <w:spacing w:val="2"/>
          <w:lang w:val="ru-RU"/>
        </w:rPr>
        <w:t>1</w:t>
      </w:r>
      <w:r w:rsidR="00780DA4">
        <w:rPr>
          <w:bCs/>
          <w:spacing w:val="2"/>
          <w:lang w:val="ru-RU"/>
        </w:rPr>
        <w:t>8</w:t>
      </w:r>
      <w:r w:rsidRPr="007B65B6">
        <w:rPr>
          <w:bCs/>
          <w:spacing w:val="2"/>
          <w:lang w:val="ru-RU"/>
        </w:rPr>
        <w:t>) овладение умением использовать словари и справочники, в том числе информационно-справочные системы в электрон- ной форме, подбирать проверенные источники в библиотечных фондах, в том числе из числа верифицированных электронных ресурсов, включённых в фед</w:t>
      </w:r>
      <w:r>
        <w:rPr>
          <w:bCs/>
          <w:spacing w:val="2"/>
          <w:lang w:val="ru-RU"/>
        </w:rPr>
        <w:t>е</w:t>
      </w:r>
      <w:r>
        <w:rPr>
          <w:bCs/>
          <w:spacing w:val="2"/>
          <w:lang w:val="ru-RU"/>
        </w:rPr>
        <w:t>ральный перечень, для выполне</w:t>
      </w:r>
      <w:r w:rsidRPr="007B65B6">
        <w:rPr>
          <w:bCs/>
          <w:spacing w:val="2"/>
          <w:lang w:val="ru-RU"/>
        </w:rPr>
        <w:t>ния учебной задачи; применять ИКТ, соблюдать правила ин- формационной безопасности.</w:t>
      </w:r>
    </w:p>
    <w:p w:rsidR="007B65B6" w:rsidRPr="007B65B6" w:rsidRDefault="007B65B6" w:rsidP="007B65B6">
      <w:pPr>
        <w:jc w:val="both"/>
        <w:rPr>
          <w:b/>
          <w:bCs/>
          <w:spacing w:val="2"/>
          <w:lang w:val="ru-RU"/>
        </w:rPr>
      </w:pPr>
      <w:r w:rsidRPr="007B65B6">
        <w:rPr>
          <w:b/>
          <w:bCs/>
          <w:spacing w:val="2"/>
          <w:lang w:val="ru-RU"/>
        </w:rPr>
        <w:t>5 КЛАСС</w:t>
      </w:r>
    </w:p>
    <w:p w:rsidR="007B65B6" w:rsidRPr="007B65B6" w:rsidRDefault="00780DA4" w:rsidP="007B65B6">
      <w:pPr>
        <w:jc w:val="both"/>
        <w:rPr>
          <w:bCs/>
          <w:spacing w:val="2"/>
          <w:lang w:val="ru-RU"/>
        </w:rPr>
      </w:pPr>
      <w:r>
        <w:rPr>
          <w:bCs/>
          <w:spacing w:val="2"/>
          <w:lang w:val="ru-RU"/>
        </w:rPr>
        <w:t>1) начальным</w:t>
      </w:r>
      <w:r w:rsidR="007B65B6" w:rsidRPr="007B65B6">
        <w:rPr>
          <w:bCs/>
          <w:spacing w:val="2"/>
          <w:lang w:val="ru-RU"/>
        </w:rPr>
        <w:t xml:space="preserve"> представления</w:t>
      </w:r>
      <w:r>
        <w:rPr>
          <w:bCs/>
          <w:spacing w:val="2"/>
          <w:lang w:val="ru-RU"/>
        </w:rPr>
        <w:t>м</w:t>
      </w:r>
      <w:r w:rsidR="007B65B6" w:rsidRPr="007B65B6">
        <w:rPr>
          <w:bCs/>
          <w:spacing w:val="2"/>
          <w:lang w:val="ru-RU"/>
        </w:rPr>
        <w:t xml:space="preserve"> об общечеловеческой </w:t>
      </w:r>
      <w:r w:rsidR="00152A43">
        <w:rPr>
          <w:bCs/>
          <w:spacing w:val="2"/>
          <w:lang w:val="ru-RU"/>
        </w:rPr>
        <w:t xml:space="preserve">ценности литературы и её роли в </w:t>
      </w:r>
      <w:r w:rsidR="007B65B6" w:rsidRPr="007B65B6">
        <w:rPr>
          <w:bCs/>
          <w:spacing w:val="2"/>
          <w:lang w:val="ru-RU"/>
        </w:rPr>
        <w:t>воспит</w:t>
      </w:r>
      <w:r w:rsidR="007B65B6" w:rsidRPr="007B65B6">
        <w:rPr>
          <w:bCs/>
          <w:spacing w:val="2"/>
          <w:lang w:val="ru-RU"/>
        </w:rPr>
        <w:t>а</w:t>
      </w:r>
      <w:r w:rsidR="007B65B6" w:rsidRPr="007B65B6">
        <w:rPr>
          <w:bCs/>
          <w:spacing w:val="2"/>
          <w:lang w:val="ru-RU"/>
        </w:rPr>
        <w:t>нии любви к Родине и дружбы между народами Российской Федерации;</w:t>
      </w:r>
    </w:p>
    <w:p w:rsidR="007B65B6" w:rsidRPr="007B65B6" w:rsidRDefault="007B65B6" w:rsidP="007B65B6">
      <w:pPr>
        <w:jc w:val="both"/>
        <w:rPr>
          <w:bCs/>
          <w:spacing w:val="2"/>
          <w:lang w:val="ru-RU"/>
        </w:rPr>
      </w:pPr>
      <w:r w:rsidRPr="007B65B6">
        <w:rPr>
          <w:bCs/>
          <w:spacing w:val="2"/>
          <w:lang w:val="ru-RU"/>
        </w:rPr>
        <w:t xml:space="preserve">2) понимать, что литература — это вид искусства и что </w:t>
      </w:r>
      <w:r w:rsidR="00152A43">
        <w:rPr>
          <w:bCs/>
          <w:spacing w:val="2"/>
          <w:lang w:val="ru-RU"/>
        </w:rPr>
        <w:t xml:space="preserve">художественный текст отличается </w:t>
      </w:r>
      <w:r w:rsidRPr="007B65B6">
        <w:rPr>
          <w:bCs/>
          <w:spacing w:val="2"/>
          <w:lang w:val="ru-RU"/>
        </w:rPr>
        <w:t>от текста научного, делового, публицистического;</w:t>
      </w:r>
    </w:p>
    <w:p w:rsidR="007B65B6" w:rsidRPr="007B65B6" w:rsidRDefault="007B65B6" w:rsidP="007B65B6">
      <w:pPr>
        <w:jc w:val="both"/>
        <w:rPr>
          <w:bCs/>
          <w:spacing w:val="2"/>
          <w:lang w:val="ru-RU"/>
        </w:rPr>
      </w:pPr>
      <w:r w:rsidRPr="007B65B6">
        <w:rPr>
          <w:bCs/>
          <w:spacing w:val="2"/>
          <w:lang w:val="ru-RU"/>
        </w:rPr>
        <w:t xml:space="preserve">3) </w:t>
      </w:r>
      <w:r w:rsidR="00780DA4">
        <w:rPr>
          <w:bCs/>
          <w:spacing w:val="2"/>
          <w:lang w:val="ru-RU"/>
        </w:rPr>
        <w:t>о</w:t>
      </w:r>
      <w:r w:rsidRPr="007B65B6">
        <w:rPr>
          <w:bCs/>
          <w:spacing w:val="2"/>
          <w:lang w:val="ru-RU"/>
        </w:rPr>
        <w:t>владеть элементарными умениями воспринимать, ан</w:t>
      </w:r>
      <w:r w:rsidR="00152A43">
        <w:rPr>
          <w:bCs/>
          <w:spacing w:val="2"/>
          <w:lang w:val="ru-RU"/>
        </w:rPr>
        <w:t xml:space="preserve">ализировать, интерпретировать и </w:t>
      </w:r>
      <w:r w:rsidRPr="007B65B6">
        <w:rPr>
          <w:bCs/>
          <w:spacing w:val="2"/>
          <w:lang w:val="ru-RU"/>
        </w:rPr>
        <w:t>оцен</w:t>
      </w:r>
      <w:r w:rsidRPr="007B65B6">
        <w:rPr>
          <w:bCs/>
          <w:spacing w:val="2"/>
          <w:lang w:val="ru-RU"/>
        </w:rPr>
        <w:t>и</w:t>
      </w:r>
      <w:r w:rsidRPr="007B65B6">
        <w:rPr>
          <w:bCs/>
          <w:spacing w:val="2"/>
          <w:lang w:val="ru-RU"/>
        </w:rPr>
        <w:t>вать прочитанные произведения:</w:t>
      </w:r>
    </w:p>
    <w:p w:rsidR="007B65B6" w:rsidRPr="007B65B6" w:rsidRDefault="007B65B6" w:rsidP="007B65B6">
      <w:pPr>
        <w:jc w:val="both"/>
        <w:rPr>
          <w:bCs/>
          <w:spacing w:val="2"/>
          <w:lang w:val="ru-RU"/>
        </w:rPr>
      </w:pPr>
      <w:r w:rsidRPr="007B65B6">
        <w:rPr>
          <w:bCs/>
          <w:spacing w:val="2"/>
          <w:lang w:val="ru-RU"/>
        </w:rPr>
        <w:t xml:space="preserve">• определять тему и главную мысль произведения, </w:t>
      </w:r>
      <w:r w:rsidR="00152A43">
        <w:rPr>
          <w:bCs/>
          <w:spacing w:val="2"/>
          <w:lang w:val="ru-RU"/>
        </w:rPr>
        <w:t xml:space="preserve">иметь начальные представления о </w:t>
      </w:r>
      <w:r w:rsidRPr="007B65B6">
        <w:rPr>
          <w:bCs/>
          <w:spacing w:val="2"/>
          <w:lang w:val="ru-RU"/>
        </w:rPr>
        <w:t>родах и жанрах литературы; характеризовать героев-персонажей, давать их сравнительные</w:t>
      </w:r>
      <w:r w:rsidR="00152A43">
        <w:rPr>
          <w:bCs/>
          <w:spacing w:val="2"/>
          <w:lang w:val="ru-RU"/>
        </w:rPr>
        <w:t xml:space="preserve"> </w:t>
      </w:r>
      <w:r w:rsidRPr="007B65B6">
        <w:rPr>
          <w:bCs/>
          <w:spacing w:val="2"/>
          <w:lang w:val="ru-RU"/>
        </w:rPr>
        <w:t>характер</w:t>
      </w:r>
      <w:r w:rsidRPr="007B65B6">
        <w:rPr>
          <w:bCs/>
          <w:spacing w:val="2"/>
          <w:lang w:val="ru-RU"/>
        </w:rPr>
        <w:t>и</w:t>
      </w:r>
      <w:r w:rsidRPr="007B65B6">
        <w:rPr>
          <w:bCs/>
          <w:spacing w:val="2"/>
          <w:lang w:val="ru-RU"/>
        </w:rPr>
        <w:t>стики; выявлять элементарные особенности язык</w:t>
      </w:r>
      <w:r w:rsidR="00152A43">
        <w:rPr>
          <w:bCs/>
          <w:spacing w:val="2"/>
          <w:lang w:val="ru-RU"/>
        </w:rPr>
        <w:t xml:space="preserve">а художественного произведения, </w:t>
      </w:r>
      <w:r w:rsidRPr="007B65B6">
        <w:rPr>
          <w:bCs/>
          <w:spacing w:val="2"/>
          <w:lang w:val="ru-RU"/>
        </w:rPr>
        <w:t>поэтической и прозаической речи;</w:t>
      </w:r>
    </w:p>
    <w:p w:rsidR="007B65B6" w:rsidRPr="007B65B6" w:rsidRDefault="007B65B6" w:rsidP="007B65B6">
      <w:pPr>
        <w:jc w:val="both"/>
        <w:rPr>
          <w:bCs/>
          <w:spacing w:val="2"/>
          <w:lang w:val="ru-RU"/>
        </w:rPr>
      </w:pPr>
      <w:r w:rsidRPr="007B65B6">
        <w:rPr>
          <w:bCs/>
          <w:spacing w:val="2"/>
          <w:lang w:val="ru-RU"/>
        </w:rPr>
        <w:t>• понимать смысловое наполнение теоретико</w:t>
      </w:r>
      <w:r w:rsidR="00152A43">
        <w:rPr>
          <w:bCs/>
          <w:spacing w:val="2"/>
          <w:lang w:val="ru-RU"/>
        </w:rPr>
        <w:t xml:space="preserve">-литературных понятий и учиться </w:t>
      </w:r>
      <w:r w:rsidRPr="007B65B6">
        <w:rPr>
          <w:bCs/>
          <w:spacing w:val="2"/>
          <w:lang w:val="ru-RU"/>
        </w:rPr>
        <w:t>использовать их в процессе анализа и интерпретац</w:t>
      </w:r>
      <w:r w:rsidR="00152A43">
        <w:rPr>
          <w:bCs/>
          <w:spacing w:val="2"/>
          <w:lang w:val="ru-RU"/>
        </w:rPr>
        <w:t xml:space="preserve">ии произведений: художественная </w:t>
      </w:r>
      <w:r w:rsidRPr="007B65B6">
        <w:rPr>
          <w:bCs/>
          <w:spacing w:val="2"/>
          <w:lang w:val="ru-RU"/>
        </w:rPr>
        <w:t>литература и устное народное творчество; проза и поэзия; художественный образ</w:t>
      </w:r>
      <w:r w:rsidR="00152A43">
        <w:rPr>
          <w:bCs/>
          <w:spacing w:val="2"/>
          <w:lang w:val="ru-RU"/>
        </w:rPr>
        <w:t xml:space="preserve">; </w:t>
      </w:r>
      <w:r w:rsidRPr="007B65B6">
        <w:rPr>
          <w:bCs/>
          <w:spacing w:val="2"/>
          <w:lang w:val="ru-RU"/>
        </w:rPr>
        <w:t>литературные жанры (народная сказка, л</w:t>
      </w:r>
      <w:r w:rsidRPr="007B65B6">
        <w:rPr>
          <w:bCs/>
          <w:spacing w:val="2"/>
          <w:lang w:val="ru-RU"/>
        </w:rPr>
        <w:t>и</w:t>
      </w:r>
      <w:r w:rsidRPr="007B65B6">
        <w:rPr>
          <w:bCs/>
          <w:spacing w:val="2"/>
          <w:lang w:val="ru-RU"/>
        </w:rPr>
        <w:t>тературная сказка, р</w:t>
      </w:r>
      <w:r w:rsidR="00152A43">
        <w:rPr>
          <w:bCs/>
          <w:spacing w:val="2"/>
          <w:lang w:val="ru-RU"/>
        </w:rPr>
        <w:t xml:space="preserve">ассказ, повесть, стихотворение, </w:t>
      </w:r>
      <w:r w:rsidRPr="007B65B6">
        <w:rPr>
          <w:bCs/>
          <w:spacing w:val="2"/>
          <w:lang w:val="ru-RU"/>
        </w:rPr>
        <w:t>басня); тема, идея, проблематика; сюжет, композиция;</w:t>
      </w:r>
      <w:r w:rsidR="00152A43">
        <w:rPr>
          <w:bCs/>
          <w:spacing w:val="2"/>
          <w:lang w:val="ru-RU"/>
        </w:rPr>
        <w:t xml:space="preserve"> литературный герой (персонаж), </w:t>
      </w:r>
      <w:r w:rsidRPr="007B65B6">
        <w:rPr>
          <w:bCs/>
          <w:spacing w:val="2"/>
          <w:lang w:val="ru-RU"/>
        </w:rPr>
        <w:t>речевая характеристика персонажей; портрет, пе</w:t>
      </w:r>
      <w:r w:rsidRPr="007B65B6">
        <w:rPr>
          <w:bCs/>
          <w:spacing w:val="2"/>
          <w:lang w:val="ru-RU"/>
        </w:rPr>
        <w:t>й</w:t>
      </w:r>
      <w:r w:rsidRPr="007B65B6">
        <w:rPr>
          <w:bCs/>
          <w:spacing w:val="2"/>
          <w:lang w:val="ru-RU"/>
        </w:rPr>
        <w:t>заж, художественная деталь; эпит</w:t>
      </w:r>
      <w:r w:rsidR="00152A43">
        <w:rPr>
          <w:bCs/>
          <w:spacing w:val="2"/>
          <w:lang w:val="ru-RU"/>
        </w:rPr>
        <w:t xml:space="preserve">ет, </w:t>
      </w:r>
      <w:r w:rsidRPr="007B65B6">
        <w:rPr>
          <w:bCs/>
          <w:spacing w:val="2"/>
          <w:lang w:val="ru-RU"/>
        </w:rPr>
        <w:t>сравнение, метафора, олицетворение; аллегория; ритм, рифма;</w:t>
      </w:r>
    </w:p>
    <w:p w:rsidR="007B65B6" w:rsidRPr="007B65B6" w:rsidRDefault="007B65B6" w:rsidP="007B65B6">
      <w:pPr>
        <w:jc w:val="both"/>
        <w:rPr>
          <w:bCs/>
          <w:spacing w:val="2"/>
          <w:lang w:val="ru-RU"/>
        </w:rPr>
      </w:pPr>
      <w:r w:rsidRPr="007B65B6">
        <w:rPr>
          <w:bCs/>
          <w:spacing w:val="2"/>
          <w:lang w:val="ru-RU"/>
        </w:rPr>
        <w:t>• сопоставлять темы и сюжеты произведений, образы персонажей;</w:t>
      </w:r>
    </w:p>
    <w:p w:rsidR="007B65B6" w:rsidRPr="007B65B6" w:rsidRDefault="007B65B6" w:rsidP="007B65B6">
      <w:pPr>
        <w:jc w:val="both"/>
        <w:rPr>
          <w:bCs/>
          <w:spacing w:val="2"/>
          <w:lang w:val="ru-RU"/>
        </w:rPr>
      </w:pPr>
      <w:r w:rsidRPr="007B65B6">
        <w:rPr>
          <w:bCs/>
          <w:spacing w:val="2"/>
          <w:lang w:val="ru-RU"/>
        </w:rPr>
        <w:t>• сопоставлять с помощью учителя изученн</w:t>
      </w:r>
      <w:r w:rsidR="00152A43">
        <w:rPr>
          <w:bCs/>
          <w:spacing w:val="2"/>
          <w:lang w:val="ru-RU"/>
        </w:rPr>
        <w:t xml:space="preserve">ые и самостоятельно прочитанные </w:t>
      </w:r>
      <w:r w:rsidRPr="007B65B6">
        <w:rPr>
          <w:bCs/>
          <w:spacing w:val="2"/>
          <w:lang w:val="ru-RU"/>
        </w:rPr>
        <w:t>произведения фольклора и художественной литературы с произ</w:t>
      </w:r>
      <w:r w:rsidR="00152A43">
        <w:rPr>
          <w:bCs/>
          <w:spacing w:val="2"/>
          <w:lang w:val="ru-RU"/>
        </w:rPr>
        <w:t xml:space="preserve">ведениями других видов </w:t>
      </w:r>
      <w:r w:rsidRPr="007B65B6">
        <w:rPr>
          <w:bCs/>
          <w:spacing w:val="2"/>
          <w:lang w:val="ru-RU"/>
        </w:rPr>
        <w:t>искусства (с учётом возраста, литературного развития обучающихся);</w:t>
      </w:r>
    </w:p>
    <w:p w:rsidR="007B65B6" w:rsidRPr="007B65B6" w:rsidRDefault="007B65B6" w:rsidP="007B65B6">
      <w:pPr>
        <w:jc w:val="both"/>
        <w:rPr>
          <w:bCs/>
          <w:spacing w:val="2"/>
          <w:lang w:val="ru-RU"/>
        </w:rPr>
      </w:pPr>
      <w:r w:rsidRPr="007B65B6">
        <w:rPr>
          <w:bCs/>
          <w:spacing w:val="2"/>
          <w:lang w:val="ru-RU"/>
        </w:rPr>
        <w:t>4) выразительно читать, в том числе наизусть (не менее</w:t>
      </w:r>
      <w:r w:rsidR="00152A43">
        <w:rPr>
          <w:bCs/>
          <w:spacing w:val="2"/>
          <w:lang w:val="ru-RU"/>
        </w:rPr>
        <w:t xml:space="preserve"> 5 поэтических произведений, не </w:t>
      </w:r>
      <w:r w:rsidRPr="007B65B6">
        <w:rPr>
          <w:bCs/>
          <w:spacing w:val="2"/>
          <w:lang w:val="ru-RU"/>
        </w:rPr>
        <w:t>выуче</w:t>
      </w:r>
      <w:r w:rsidRPr="007B65B6">
        <w:rPr>
          <w:bCs/>
          <w:spacing w:val="2"/>
          <w:lang w:val="ru-RU"/>
        </w:rPr>
        <w:t>н</w:t>
      </w:r>
      <w:r w:rsidRPr="007B65B6">
        <w:rPr>
          <w:bCs/>
          <w:spacing w:val="2"/>
          <w:lang w:val="ru-RU"/>
        </w:rPr>
        <w:t>ных ранее), передавая личное отношение к произведению (с учётом литературн</w:t>
      </w:r>
      <w:r w:rsidR="00152A43">
        <w:rPr>
          <w:bCs/>
          <w:spacing w:val="2"/>
          <w:lang w:val="ru-RU"/>
        </w:rPr>
        <w:t xml:space="preserve">ого </w:t>
      </w:r>
      <w:r w:rsidRPr="007B65B6">
        <w:rPr>
          <w:bCs/>
          <w:spacing w:val="2"/>
          <w:lang w:val="ru-RU"/>
        </w:rPr>
        <w:t>развития и индивидуальных особенностей обучающихся);</w:t>
      </w:r>
    </w:p>
    <w:p w:rsidR="007B65B6" w:rsidRPr="007B65B6" w:rsidRDefault="007B65B6" w:rsidP="007B65B6">
      <w:pPr>
        <w:jc w:val="both"/>
        <w:rPr>
          <w:bCs/>
          <w:spacing w:val="2"/>
          <w:lang w:val="ru-RU"/>
        </w:rPr>
      </w:pPr>
      <w:r w:rsidRPr="007B65B6">
        <w:rPr>
          <w:bCs/>
          <w:spacing w:val="2"/>
          <w:lang w:val="ru-RU"/>
        </w:rPr>
        <w:t>5) пересказывать прочитанное произведение, использу</w:t>
      </w:r>
      <w:r w:rsidR="00152A43">
        <w:rPr>
          <w:bCs/>
          <w:spacing w:val="2"/>
          <w:lang w:val="ru-RU"/>
        </w:rPr>
        <w:t xml:space="preserve">я подробный, сжатый, выборочный </w:t>
      </w:r>
      <w:r w:rsidRPr="007B65B6">
        <w:rPr>
          <w:bCs/>
          <w:spacing w:val="2"/>
          <w:lang w:val="ru-RU"/>
        </w:rPr>
        <w:t>пер</w:t>
      </w:r>
      <w:r w:rsidRPr="007B65B6">
        <w:rPr>
          <w:bCs/>
          <w:spacing w:val="2"/>
          <w:lang w:val="ru-RU"/>
        </w:rPr>
        <w:t>е</w:t>
      </w:r>
      <w:r w:rsidRPr="007B65B6">
        <w:rPr>
          <w:bCs/>
          <w:spacing w:val="2"/>
          <w:lang w:val="ru-RU"/>
        </w:rPr>
        <w:t>сказ, отвечать на вопросы по прочитанному п</w:t>
      </w:r>
      <w:r w:rsidR="00152A43">
        <w:rPr>
          <w:bCs/>
          <w:spacing w:val="2"/>
          <w:lang w:val="ru-RU"/>
        </w:rPr>
        <w:t xml:space="preserve">роизведению и с помощью учителя </w:t>
      </w:r>
      <w:r w:rsidRPr="007B65B6">
        <w:rPr>
          <w:bCs/>
          <w:spacing w:val="2"/>
          <w:lang w:val="ru-RU"/>
        </w:rPr>
        <w:t>формулировать вопросы к тексту;</w:t>
      </w:r>
    </w:p>
    <w:p w:rsidR="007B65B6" w:rsidRPr="007B65B6" w:rsidRDefault="007B65B6" w:rsidP="007B65B6">
      <w:pPr>
        <w:jc w:val="both"/>
        <w:rPr>
          <w:bCs/>
          <w:spacing w:val="2"/>
          <w:lang w:val="ru-RU"/>
        </w:rPr>
      </w:pPr>
      <w:r w:rsidRPr="007B65B6">
        <w:rPr>
          <w:bCs/>
          <w:spacing w:val="2"/>
          <w:lang w:val="ru-RU"/>
        </w:rPr>
        <w:t>6) участвовать в беседе и диалоге о прочитанном произв</w:t>
      </w:r>
      <w:r w:rsidR="00152A43">
        <w:rPr>
          <w:bCs/>
          <w:spacing w:val="2"/>
          <w:lang w:val="ru-RU"/>
        </w:rPr>
        <w:t xml:space="preserve">едении, подбирать аргументы для </w:t>
      </w:r>
      <w:r w:rsidRPr="007B65B6">
        <w:rPr>
          <w:bCs/>
          <w:spacing w:val="2"/>
          <w:lang w:val="ru-RU"/>
        </w:rPr>
        <w:t>оце</w:t>
      </w:r>
      <w:r w:rsidRPr="007B65B6">
        <w:rPr>
          <w:bCs/>
          <w:spacing w:val="2"/>
          <w:lang w:val="ru-RU"/>
        </w:rPr>
        <w:t>н</w:t>
      </w:r>
      <w:r w:rsidRPr="007B65B6">
        <w:rPr>
          <w:bCs/>
          <w:spacing w:val="2"/>
          <w:lang w:val="ru-RU"/>
        </w:rPr>
        <w:t>ки прочитанного (с учётом литературного развития обучающихся);</w:t>
      </w:r>
    </w:p>
    <w:p w:rsidR="00152A43" w:rsidRPr="00152A43" w:rsidRDefault="007B65B6" w:rsidP="00152A43">
      <w:pPr>
        <w:jc w:val="both"/>
        <w:rPr>
          <w:bCs/>
          <w:spacing w:val="2"/>
          <w:lang w:val="ru-RU"/>
        </w:rPr>
      </w:pPr>
      <w:r w:rsidRPr="007B65B6">
        <w:rPr>
          <w:bCs/>
          <w:spacing w:val="2"/>
          <w:lang w:val="ru-RU"/>
        </w:rPr>
        <w:t>7) создавать устные и письменные высказывания разных жанров объемом не менее 70</w:t>
      </w:r>
      <w:r w:rsidR="00152A43">
        <w:rPr>
          <w:bCs/>
          <w:spacing w:val="2"/>
          <w:lang w:val="ru-RU"/>
        </w:rPr>
        <w:t xml:space="preserve">  </w:t>
      </w:r>
      <w:r w:rsidR="00152A43" w:rsidRPr="00152A43">
        <w:rPr>
          <w:bCs/>
          <w:spacing w:val="2"/>
          <w:lang w:val="ru-RU"/>
        </w:rPr>
        <w:t>слов (с учётом литературного развития обучающихся);</w:t>
      </w:r>
    </w:p>
    <w:p w:rsidR="00152A43" w:rsidRPr="00152A43" w:rsidRDefault="00152A43" w:rsidP="00152A43">
      <w:pPr>
        <w:jc w:val="both"/>
        <w:rPr>
          <w:bCs/>
          <w:spacing w:val="2"/>
          <w:lang w:val="ru-RU"/>
        </w:rPr>
      </w:pPr>
      <w:r w:rsidRPr="00152A43">
        <w:rPr>
          <w:bCs/>
          <w:spacing w:val="2"/>
          <w:lang w:val="ru-RU"/>
        </w:rPr>
        <w:t>8) владеть начальными умениями интерпретации</w:t>
      </w:r>
      <w:r>
        <w:rPr>
          <w:bCs/>
          <w:spacing w:val="2"/>
          <w:lang w:val="ru-RU"/>
        </w:rPr>
        <w:t xml:space="preserve"> и оценки текстуально изученных </w:t>
      </w:r>
      <w:r w:rsidRPr="00152A43">
        <w:rPr>
          <w:bCs/>
          <w:spacing w:val="2"/>
          <w:lang w:val="ru-RU"/>
        </w:rPr>
        <w:t>произведений фольклора и литературы;</w:t>
      </w:r>
    </w:p>
    <w:p w:rsidR="00152A43" w:rsidRPr="00152A43" w:rsidRDefault="00152A43" w:rsidP="00152A43">
      <w:pPr>
        <w:jc w:val="both"/>
        <w:rPr>
          <w:bCs/>
          <w:spacing w:val="2"/>
          <w:lang w:val="ru-RU"/>
        </w:rPr>
      </w:pPr>
      <w:r w:rsidRPr="00152A43">
        <w:rPr>
          <w:bCs/>
          <w:spacing w:val="2"/>
          <w:lang w:val="ru-RU"/>
        </w:rPr>
        <w:t>9) осознавать важность чтения и изучения произведений</w:t>
      </w:r>
      <w:r>
        <w:rPr>
          <w:bCs/>
          <w:spacing w:val="2"/>
          <w:lang w:val="ru-RU"/>
        </w:rPr>
        <w:t xml:space="preserve"> устного народного творчества и </w:t>
      </w:r>
      <w:r w:rsidRPr="00152A43">
        <w:rPr>
          <w:bCs/>
          <w:spacing w:val="2"/>
          <w:lang w:val="ru-RU"/>
        </w:rPr>
        <w:t>худ</w:t>
      </w:r>
      <w:r w:rsidRPr="00152A43">
        <w:rPr>
          <w:bCs/>
          <w:spacing w:val="2"/>
          <w:lang w:val="ru-RU"/>
        </w:rPr>
        <w:t>о</w:t>
      </w:r>
      <w:r w:rsidRPr="00152A43">
        <w:rPr>
          <w:bCs/>
          <w:spacing w:val="2"/>
          <w:lang w:val="ru-RU"/>
        </w:rPr>
        <w:t>жественной литературы для познания мир</w:t>
      </w:r>
      <w:r>
        <w:rPr>
          <w:bCs/>
          <w:spacing w:val="2"/>
          <w:lang w:val="ru-RU"/>
        </w:rPr>
        <w:t xml:space="preserve">а, формирования эмоциональных и </w:t>
      </w:r>
      <w:r w:rsidRPr="00152A43">
        <w:rPr>
          <w:bCs/>
          <w:spacing w:val="2"/>
          <w:lang w:val="ru-RU"/>
        </w:rPr>
        <w:t>эстетических вп</w:t>
      </w:r>
      <w:r w:rsidRPr="00152A43">
        <w:rPr>
          <w:bCs/>
          <w:spacing w:val="2"/>
          <w:lang w:val="ru-RU"/>
        </w:rPr>
        <w:t>е</w:t>
      </w:r>
      <w:r w:rsidRPr="00152A43">
        <w:rPr>
          <w:bCs/>
          <w:spacing w:val="2"/>
          <w:lang w:val="ru-RU"/>
        </w:rPr>
        <w:t>чатлений, а также для собственного развития;</w:t>
      </w:r>
    </w:p>
    <w:p w:rsidR="00152A43" w:rsidRPr="00152A43" w:rsidRDefault="00152A43" w:rsidP="00152A43">
      <w:pPr>
        <w:jc w:val="both"/>
        <w:rPr>
          <w:bCs/>
          <w:spacing w:val="2"/>
          <w:lang w:val="ru-RU"/>
        </w:rPr>
      </w:pPr>
      <w:r w:rsidRPr="00152A43">
        <w:rPr>
          <w:bCs/>
          <w:spacing w:val="2"/>
          <w:lang w:val="ru-RU"/>
        </w:rPr>
        <w:t>10) планировать с помощью учителя собственное досуго</w:t>
      </w:r>
      <w:r>
        <w:rPr>
          <w:bCs/>
          <w:spacing w:val="2"/>
          <w:lang w:val="ru-RU"/>
        </w:rPr>
        <w:t xml:space="preserve">вое чтение, расширять свой круг </w:t>
      </w:r>
      <w:r w:rsidRPr="00152A43">
        <w:rPr>
          <w:bCs/>
          <w:spacing w:val="2"/>
          <w:lang w:val="ru-RU"/>
        </w:rPr>
        <w:t>чтения, в том числе за счёт произведений современной литературы для детей и подростков;</w:t>
      </w:r>
    </w:p>
    <w:p w:rsidR="00152A43" w:rsidRPr="00152A43" w:rsidRDefault="00152A43" w:rsidP="00152A43">
      <w:pPr>
        <w:jc w:val="both"/>
        <w:rPr>
          <w:bCs/>
          <w:spacing w:val="2"/>
          <w:lang w:val="ru-RU"/>
        </w:rPr>
      </w:pPr>
      <w:r w:rsidRPr="00152A43">
        <w:rPr>
          <w:bCs/>
          <w:spacing w:val="2"/>
          <w:lang w:val="ru-RU"/>
        </w:rPr>
        <w:t>11) участвовать в создании элементарных учебных прое</w:t>
      </w:r>
      <w:r>
        <w:rPr>
          <w:bCs/>
          <w:spacing w:val="2"/>
          <w:lang w:val="ru-RU"/>
        </w:rPr>
        <w:t xml:space="preserve">ктов под руководством учителя и </w:t>
      </w:r>
      <w:r w:rsidRPr="00152A43">
        <w:rPr>
          <w:bCs/>
          <w:spacing w:val="2"/>
          <w:lang w:val="ru-RU"/>
        </w:rPr>
        <w:t>учит</w:t>
      </w:r>
      <w:r w:rsidRPr="00152A43">
        <w:rPr>
          <w:bCs/>
          <w:spacing w:val="2"/>
          <w:lang w:val="ru-RU"/>
        </w:rPr>
        <w:t>ь</w:t>
      </w:r>
      <w:r w:rsidRPr="00152A43">
        <w:rPr>
          <w:bCs/>
          <w:spacing w:val="2"/>
          <w:lang w:val="ru-RU"/>
        </w:rPr>
        <w:t>ся публично представлять их результаты (</w:t>
      </w:r>
      <w:r>
        <w:rPr>
          <w:bCs/>
          <w:spacing w:val="2"/>
          <w:lang w:val="ru-RU"/>
        </w:rPr>
        <w:t xml:space="preserve">с учётом литературного развития </w:t>
      </w:r>
      <w:r w:rsidRPr="00152A43">
        <w:rPr>
          <w:bCs/>
          <w:spacing w:val="2"/>
          <w:lang w:val="ru-RU"/>
        </w:rPr>
        <w:t>обучающихся);</w:t>
      </w:r>
    </w:p>
    <w:p w:rsidR="00152A43" w:rsidRPr="00152A43" w:rsidRDefault="00152A43" w:rsidP="00152A43">
      <w:pPr>
        <w:jc w:val="both"/>
        <w:rPr>
          <w:bCs/>
          <w:spacing w:val="2"/>
          <w:lang w:val="ru-RU"/>
        </w:rPr>
      </w:pPr>
      <w:r w:rsidRPr="00152A43">
        <w:rPr>
          <w:bCs/>
          <w:spacing w:val="2"/>
          <w:lang w:val="ru-RU"/>
        </w:rPr>
        <w:t>12) владеть начальными умениями использовать слова</w:t>
      </w:r>
      <w:r>
        <w:rPr>
          <w:bCs/>
          <w:spacing w:val="2"/>
          <w:lang w:val="ru-RU"/>
        </w:rPr>
        <w:t xml:space="preserve">ри и справочники, в том числе в </w:t>
      </w:r>
      <w:r w:rsidRPr="00152A43">
        <w:rPr>
          <w:bCs/>
          <w:spacing w:val="2"/>
          <w:lang w:val="ru-RU"/>
        </w:rPr>
        <w:t>эле</w:t>
      </w:r>
      <w:r w:rsidRPr="00152A43">
        <w:rPr>
          <w:bCs/>
          <w:spacing w:val="2"/>
          <w:lang w:val="ru-RU"/>
        </w:rPr>
        <w:t>к</w:t>
      </w:r>
      <w:r w:rsidRPr="00152A43">
        <w:rPr>
          <w:bCs/>
          <w:spacing w:val="2"/>
          <w:lang w:val="ru-RU"/>
        </w:rPr>
        <w:t>тронной форме; пользоваться под руководством учит</w:t>
      </w:r>
      <w:r>
        <w:rPr>
          <w:bCs/>
          <w:spacing w:val="2"/>
          <w:lang w:val="ru-RU"/>
        </w:rPr>
        <w:t xml:space="preserve">еля электронными библиотеками и </w:t>
      </w:r>
      <w:r w:rsidRPr="00152A43">
        <w:rPr>
          <w:bCs/>
          <w:spacing w:val="2"/>
          <w:lang w:val="ru-RU"/>
        </w:rPr>
        <w:t>другими справочными материалами, в том числе из чис</w:t>
      </w:r>
      <w:r>
        <w:rPr>
          <w:bCs/>
          <w:spacing w:val="2"/>
          <w:lang w:val="ru-RU"/>
        </w:rPr>
        <w:t xml:space="preserve">ла верифицированных электронных </w:t>
      </w:r>
      <w:r w:rsidRPr="00152A43">
        <w:rPr>
          <w:bCs/>
          <w:spacing w:val="2"/>
          <w:lang w:val="ru-RU"/>
        </w:rPr>
        <w:t>ресурсов, включённых в федеральный перечень.</w:t>
      </w:r>
    </w:p>
    <w:p w:rsidR="00152A43" w:rsidRPr="00152A43" w:rsidRDefault="00152A43" w:rsidP="00152A43">
      <w:pPr>
        <w:jc w:val="both"/>
        <w:rPr>
          <w:b/>
          <w:bCs/>
          <w:spacing w:val="2"/>
          <w:lang w:val="ru-RU"/>
        </w:rPr>
      </w:pPr>
      <w:r w:rsidRPr="00152A43">
        <w:rPr>
          <w:b/>
          <w:bCs/>
          <w:spacing w:val="2"/>
          <w:lang w:val="ru-RU"/>
        </w:rPr>
        <w:t>6 КЛАСС</w:t>
      </w:r>
    </w:p>
    <w:p w:rsidR="00152A43" w:rsidRPr="00152A43" w:rsidRDefault="00152A43" w:rsidP="00152A43">
      <w:pPr>
        <w:jc w:val="both"/>
        <w:rPr>
          <w:bCs/>
          <w:spacing w:val="2"/>
          <w:lang w:val="ru-RU"/>
        </w:rPr>
      </w:pPr>
      <w:r w:rsidRPr="00152A43">
        <w:rPr>
          <w:bCs/>
          <w:spacing w:val="2"/>
          <w:lang w:val="ru-RU"/>
        </w:rPr>
        <w:t>1) Понимать общечеловеческую и духовно-нр</w:t>
      </w:r>
      <w:r>
        <w:rPr>
          <w:bCs/>
          <w:spacing w:val="2"/>
          <w:lang w:val="ru-RU"/>
        </w:rPr>
        <w:t xml:space="preserve">авственную ценность литературы, </w:t>
      </w:r>
      <w:r w:rsidRPr="00152A43">
        <w:rPr>
          <w:bCs/>
          <w:spacing w:val="2"/>
          <w:lang w:val="ru-RU"/>
        </w:rPr>
        <w:t>осознавать её роль в воспитании любви</w:t>
      </w:r>
      <w:r>
        <w:rPr>
          <w:bCs/>
          <w:spacing w:val="2"/>
          <w:lang w:val="ru-RU"/>
        </w:rPr>
        <w:t xml:space="preserve"> к Родине и укреплении единства </w:t>
      </w:r>
      <w:r w:rsidRPr="00152A43">
        <w:rPr>
          <w:bCs/>
          <w:spacing w:val="2"/>
          <w:lang w:val="ru-RU"/>
        </w:rPr>
        <w:t>многонационального народа Росси</w:t>
      </w:r>
      <w:r w:rsidRPr="00152A43">
        <w:rPr>
          <w:bCs/>
          <w:spacing w:val="2"/>
          <w:lang w:val="ru-RU"/>
        </w:rPr>
        <w:t>й</w:t>
      </w:r>
      <w:r w:rsidRPr="00152A43">
        <w:rPr>
          <w:bCs/>
          <w:spacing w:val="2"/>
          <w:lang w:val="ru-RU"/>
        </w:rPr>
        <w:t>ской Федерации;</w:t>
      </w:r>
    </w:p>
    <w:p w:rsidR="00152A43" w:rsidRPr="00152A43" w:rsidRDefault="00152A43" w:rsidP="00152A43">
      <w:pPr>
        <w:jc w:val="both"/>
        <w:rPr>
          <w:bCs/>
          <w:spacing w:val="2"/>
          <w:lang w:val="ru-RU"/>
        </w:rPr>
      </w:pPr>
      <w:r w:rsidRPr="00152A43">
        <w:rPr>
          <w:bCs/>
          <w:spacing w:val="2"/>
          <w:lang w:val="ru-RU"/>
        </w:rPr>
        <w:t xml:space="preserve">2) понимать особенности литературы как вида словесного </w:t>
      </w:r>
      <w:r>
        <w:rPr>
          <w:bCs/>
          <w:spacing w:val="2"/>
          <w:lang w:val="ru-RU"/>
        </w:rPr>
        <w:t xml:space="preserve">искусства, отличать </w:t>
      </w:r>
      <w:r w:rsidRPr="00152A43">
        <w:rPr>
          <w:bCs/>
          <w:spacing w:val="2"/>
          <w:lang w:val="ru-RU"/>
        </w:rPr>
        <w:t>художественный текст от текста научного, делового, публицистического;</w:t>
      </w:r>
    </w:p>
    <w:p w:rsidR="00152A43" w:rsidRPr="00152A43" w:rsidRDefault="00152A43" w:rsidP="00152A43">
      <w:pPr>
        <w:jc w:val="both"/>
        <w:rPr>
          <w:bCs/>
          <w:spacing w:val="2"/>
          <w:lang w:val="ru-RU"/>
        </w:rPr>
      </w:pPr>
      <w:r w:rsidRPr="00152A43">
        <w:rPr>
          <w:bCs/>
          <w:spacing w:val="2"/>
          <w:lang w:val="ru-RU"/>
        </w:rPr>
        <w:t>3) осуществлять элементарный смысловой и э</w:t>
      </w:r>
      <w:r>
        <w:rPr>
          <w:bCs/>
          <w:spacing w:val="2"/>
          <w:lang w:val="ru-RU"/>
        </w:rPr>
        <w:t xml:space="preserve">стетический анализ произведений </w:t>
      </w:r>
      <w:r w:rsidRPr="00152A43">
        <w:rPr>
          <w:bCs/>
          <w:spacing w:val="2"/>
          <w:lang w:val="ru-RU"/>
        </w:rPr>
        <w:t>фольклора и х</w:t>
      </w:r>
      <w:r w:rsidRPr="00152A43">
        <w:rPr>
          <w:bCs/>
          <w:spacing w:val="2"/>
          <w:lang w:val="ru-RU"/>
        </w:rPr>
        <w:t>у</w:t>
      </w:r>
      <w:r w:rsidRPr="00152A43">
        <w:rPr>
          <w:bCs/>
          <w:spacing w:val="2"/>
          <w:lang w:val="ru-RU"/>
        </w:rPr>
        <w:t>дожественной литературы; воспринимать, ан</w:t>
      </w:r>
      <w:r>
        <w:rPr>
          <w:bCs/>
          <w:spacing w:val="2"/>
          <w:lang w:val="ru-RU"/>
        </w:rPr>
        <w:t xml:space="preserve">ализировать, интерпретировать и </w:t>
      </w:r>
      <w:r w:rsidRPr="00152A43">
        <w:rPr>
          <w:bCs/>
          <w:spacing w:val="2"/>
          <w:lang w:val="ru-RU"/>
        </w:rPr>
        <w:t>оценивать проч</w:t>
      </w:r>
      <w:r w:rsidRPr="00152A43">
        <w:rPr>
          <w:bCs/>
          <w:spacing w:val="2"/>
          <w:lang w:val="ru-RU"/>
        </w:rPr>
        <w:t>и</w:t>
      </w:r>
      <w:r w:rsidRPr="00152A43">
        <w:rPr>
          <w:bCs/>
          <w:spacing w:val="2"/>
          <w:lang w:val="ru-RU"/>
        </w:rPr>
        <w:t>танное (с учётом литературного развития обучающихся);</w:t>
      </w:r>
    </w:p>
    <w:p w:rsidR="00152A43" w:rsidRPr="00152A43" w:rsidRDefault="00152A43" w:rsidP="00152A43">
      <w:pPr>
        <w:jc w:val="both"/>
        <w:rPr>
          <w:bCs/>
          <w:spacing w:val="2"/>
          <w:lang w:val="ru-RU"/>
        </w:rPr>
      </w:pPr>
      <w:r w:rsidRPr="00152A43">
        <w:rPr>
          <w:bCs/>
          <w:spacing w:val="2"/>
          <w:lang w:val="ru-RU"/>
        </w:rPr>
        <w:t>• определять тему и главную мысль произведе</w:t>
      </w:r>
      <w:r>
        <w:rPr>
          <w:bCs/>
          <w:spacing w:val="2"/>
          <w:lang w:val="ru-RU"/>
        </w:rPr>
        <w:t xml:space="preserve">ния, основные вопросы, поднятые </w:t>
      </w:r>
      <w:r w:rsidRPr="00152A43">
        <w:rPr>
          <w:bCs/>
          <w:spacing w:val="2"/>
          <w:lang w:val="ru-RU"/>
        </w:rPr>
        <w:t>автором; указ</w:t>
      </w:r>
      <w:r w:rsidRPr="00152A43">
        <w:rPr>
          <w:bCs/>
          <w:spacing w:val="2"/>
          <w:lang w:val="ru-RU"/>
        </w:rPr>
        <w:t>ы</w:t>
      </w:r>
      <w:r w:rsidRPr="00152A43">
        <w:rPr>
          <w:bCs/>
          <w:spacing w:val="2"/>
          <w:lang w:val="ru-RU"/>
        </w:rPr>
        <w:t>вать родовую и жанровую принадлежность</w:t>
      </w:r>
      <w:r>
        <w:rPr>
          <w:bCs/>
          <w:spacing w:val="2"/>
          <w:lang w:val="ru-RU"/>
        </w:rPr>
        <w:t xml:space="preserve"> произведения; выявлять позицию </w:t>
      </w:r>
      <w:r w:rsidRPr="00152A43">
        <w:rPr>
          <w:bCs/>
          <w:spacing w:val="2"/>
          <w:lang w:val="ru-RU"/>
        </w:rPr>
        <w:t>героя и авторскую позицию; характеризовать героев-перс</w:t>
      </w:r>
      <w:r>
        <w:rPr>
          <w:bCs/>
          <w:spacing w:val="2"/>
          <w:lang w:val="ru-RU"/>
        </w:rPr>
        <w:t xml:space="preserve">онажей, давать их сравнительные </w:t>
      </w:r>
      <w:r w:rsidRPr="00152A43">
        <w:rPr>
          <w:bCs/>
          <w:spacing w:val="2"/>
          <w:lang w:val="ru-RU"/>
        </w:rPr>
        <w:t>характеристики; выя</w:t>
      </w:r>
      <w:r w:rsidRPr="00152A43">
        <w:rPr>
          <w:bCs/>
          <w:spacing w:val="2"/>
          <w:lang w:val="ru-RU"/>
        </w:rPr>
        <w:t>в</w:t>
      </w:r>
      <w:r w:rsidRPr="00152A43">
        <w:rPr>
          <w:bCs/>
          <w:spacing w:val="2"/>
          <w:lang w:val="ru-RU"/>
        </w:rPr>
        <w:t>лять основные особенности язык</w:t>
      </w:r>
      <w:r>
        <w:rPr>
          <w:bCs/>
          <w:spacing w:val="2"/>
          <w:lang w:val="ru-RU"/>
        </w:rPr>
        <w:t xml:space="preserve">а художественного произведения, </w:t>
      </w:r>
      <w:r w:rsidRPr="00152A43">
        <w:rPr>
          <w:bCs/>
          <w:spacing w:val="2"/>
          <w:lang w:val="ru-RU"/>
        </w:rPr>
        <w:t>поэтической и прозаической речи;</w:t>
      </w:r>
    </w:p>
    <w:p w:rsidR="00152A43" w:rsidRPr="00152A43" w:rsidRDefault="00152A43" w:rsidP="00152A43">
      <w:pPr>
        <w:jc w:val="both"/>
        <w:rPr>
          <w:bCs/>
          <w:spacing w:val="2"/>
          <w:lang w:val="ru-RU"/>
        </w:rPr>
      </w:pPr>
      <w:r w:rsidRPr="00152A43">
        <w:rPr>
          <w:bCs/>
          <w:spacing w:val="2"/>
          <w:lang w:val="ru-RU"/>
        </w:rPr>
        <w:t>• понимать сущность теоретико-литературных поня</w:t>
      </w:r>
      <w:r>
        <w:rPr>
          <w:bCs/>
          <w:spacing w:val="2"/>
          <w:lang w:val="ru-RU"/>
        </w:rPr>
        <w:t xml:space="preserve">тий и учиться использовать их в </w:t>
      </w:r>
      <w:r w:rsidRPr="00152A43">
        <w:rPr>
          <w:bCs/>
          <w:spacing w:val="2"/>
          <w:lang w:val="ru-RU"/>
        </w:rPr>
        <w:t xml:space="preserve">процессе анализа и интерпретации произведений, </w:t>
      </w:r>
      <w:r>
        <w:rPr>
          <w:bCs/>
          <w:spacing w:val="2"/>
          <w:lang w:val="ru-RU"/>
        </w:rPr>
        <w:t xml:space="preserve">оформления собственных оценок и </w:t>
      </w:r>
      <w:r w:rsidRPr="00152A43">
        <w:rPr>
          <w:bCs/>
          <w:spacing w:val="2"/>
          <w:lang w:val="ru-RU"/>
        </w:rPr>
        <w:t>наблюдений: худ</w:t>
      </w:r>
      <w:r w:rsidRPr="00152A43">
        <w:rPr>
          <w:bCs/>
          <w:spacing w:val="2"/>
          <w:lang w:val="ru-RU"/>
        </w:rPr>
        <w:t>о</w:t>
      </w:r>
      <w:r w:rsidRPr="00152A43">
        <w:rPr>
          <w:bCs/>
          <w:spacing w:val="2"/>
          <w:lang w:val="ru-RU"/>
        </w:rPr>
        <w:t>жественная литература и устное народное творчество; проза и поэзия;</w:t>
      </w:r>
      <w:r>
        <w:rPr>
          <w:bCs/>
          <w:spacing w:val="2"/>
          <w:lang w:val="ru-RU"/>
        </w:rPr>
        <w:t xml:space="preserve"> </w:t>
      </w:r>
      <w:r w:rsidRPr="00152A43">
        <w:rPr>
          <w:bCs/>
          <w:spacing w:val="2"/>
          <w:lang w:val="ru-RU"/>
        </w:rPr>
        <w:t>художественный образ; роды (лирика, эпос), жанры (</w:t>
      </w:r>
      <w:r>
        <w:rPr>
          <w:bCs/>
          <w:spacing w:val="2"/>
          <w:lang w:val="ru-RU"/>
        </w:rPr>
        <w:t xml:space="preserve">рассказ, повесть, роман, басня, </w:t>
      </w:r>
      <w:r w:rsidRPr="00152A43">
        <w:rPr>
          <w:bCs/>
          <w:spacing w:val="2"/>
          <w:lang w:val="ru-RU"/>
        </w:rPr>
        <w:t>послание); форма и содержание л</w:t>
      </w:r>
      <w:r w:rsidRPr="00152A43">
        <w:rPr>
          <w:bCs/>
          <w:spacing w:val="2"/>
          <w:lang w:val="ru-RU"/>
        </w:rPr>
        <w:t>и</w:t>
      </w:r>
      <w:r w:rsidRPr="00152A43">
        <w:rPr>
          <w:bCs/>
          <w:spacing w:val="2"/>
          <w:lang w:val="ru-RU"/>
        </w:rPr>
        <w:t>тературного произвед</w:t>
      </w:r>
      <w:r>
        <w:rPr>
          <w:bCs/>
          <w:spacing w:val="2"/>
          <w:lang w:val="ru-RU"/>
        </w:rPr>
        <w:t xml:space="preserve">ения; тема, идея, проблематика; </w:t>
      </w:r>
      <w:r w:rsidRPr="00152A43">
        <w:rPr>
          <w:bCs/>
          <w:spacing w:val="2"/>
          <w:lang w:val="ru-RU"/>
        </w:rPr>
        <w:t>сюжет, композиция; стадии развития де</w:t>
      </w:r>
      <w:r w:rsidRPr="00152A43">
        <w:rPr>
          <w:bCs/>
          <w:spacing w:val="2"/>
          <w:lang w:val="ru-RU"/>
        </w:rPr>
        <w:t>й</w:t>
      </w:r>
      <w:r w:rsidRPr="00152A43">
        <w:rPr>
          <w:bCs/>
          <w:spacing w:val="2"/>
          <w:lang w:val="ru-RU"/>
        </w:rPr>
        <w:t>ствия: экспозиц</w:t>
      </w:r>
      <w:r>
        <w:rPr>
          <w:bCs/>
          <w:spacing w:val="2"/>
          <w:lang w:val="ru-RU"/>
        </w:rPr>
        <w:t xml:space="preserve">ия, завязка, развитие действия, </w:t>
      </w:r>
      <w:r w:rsidRPr="00152A43">
        <w:rPr>
          <w:bCs/>
          <w:spacing w:val="2"/>
          <w:lang w:val="ru-RU"/>
        </w:rPr>
        <w:t>кульминация, развязка; повествователь, расска</w:t>
      </w:r>
      <w:r w:rsidRPr="00152A43">
        <w:rPr>
          <w:bCs/>
          <w:spacing w:val="2"/>
          <w:lang w:val="ru-RU"/>
        </w:rPr>
        <w:t>з</w:t>
      </w:r>
      <w:r w:rsidRPr="00152A43">
        <w:rPr>
          <w:bCs/>
          <w:spacing w:val="2"/>
          <w:lang w:val="ru-RU"/>
        </w:rPr>
        <w:t>чик,</w:t>
      </w:r>
      <w:r>
        <w:rPr>
          <w:bCs/>
          <w:spacing w:val="2"/>
          <w:lang w:val="ru-RU"/>
        </w:rPr>
        <w:t xml:space="preserve"> литературный герой (персонаж), </w:t>
      </w:r>
      <w:r w:rsidRPr="00152A43">
        <w:rPr>
          <w:bCs/>
          <w:spacing w:val="2"/>
          <w:lang w:val="ru-RU"/>
        </w:rPr>
        <w:t>лирический герой, речевая характеристика героя; портрет,</w:t>
      </w:r>
      <w:r>
        <w:rPr>
          <w:bCs/>
          <w:spacing w:val="2"/>
          <w:lang w:val="ru-RU"/>
        </w:rPr>
        <w:t xml:space="preserve"> пейзаж, художественная деталь; </w:t>
      </w:r>
      <w:r w:rsidRPr="00152A43">
        <w:rPr>
          <w:bCs/>
          <w:spacing w:val="2"/>
          <w:lang w:val="ru-RU"/>
        </w:rPr>
        <w:t xml:space="preserve">юмор, ирония; эпитет, метафора, сравнение; олицетворение, </w:t>
      </w:r>
      <w:r>
        <w:rPr>
          <w:bCs/>
          <w:spacing w:val="2"/>
          <w:lang w:val="ru-RU"/>
        </w:rPr>
        <w:t>г</w:t>
      </w:r>
      <w:r>
        <w:rPr>
          <w:bCs/>
          <w:spacing w:val="2"/>
          <w:lang w:val="ru-RU"/>
        </w:rPr>
        <w:t>и</w:t>
      </w:r>
      <w:r>
        <w:rPr>
          <w:bCs/>
          <w:spacing w:val="2"/>
          <w:lang w:val="ru-RU"/>
        </w:rPr>
        <w:t xml:space="preserve">пербола; антитеза, аллегория; </w:t>
      </w:r>
      <w:r w:rsidRPr="00152A43">
        <w:rPr>
          <w:bCs/>
          <w:spacing w:val="2"/>
          <w:lang w:val="ru-RU"/>
        </w:rPr>
        <w:t>стихотворный метр (хорей, ямб), ритм, рифма, строфа;</w:t>
      </w:r>
    </w:p>
    <w:p w:rsidR="00152A43" w:rsidRPr="00152A43" w:rsidRDefault="00152A43" w:rsidP="00152A43">
      <w:pPr>
        <w:jc w:val="both"/>
        <w:rPr>
          <w:bCs/>
          <w:spacing w:val="2"/>
          <w:lang w:val="ru-RU"/>
        </w:rPr>
      </w:pPr>
      <w:r w:rsidRPr="00152A43">
        <w:rPr>
          <w:bCs/>
          <w:spacing w:val="2"/>
          <w:lang w:val="ru-RU"/>
        </w:rPr>
        <w:t>• выделять в произведениях элементы художестве</w:t>
      </w:r>
      <w:r>
        <w:rPr>
          <w:bCs/>
          <w:spacing w:val="2"/>
          <w:lang w:val="ru-RU"/>
        </w:rPr>
        <w:t xml:space="preserve">нной формы и обнаруживать связи </w:t>
      </w:r>
      <w:r w:rsidRPr="00152A43">
        <w:rPr>
          <w:bCs/>
          <w:spacing w:val="2"/>
          <w:lang w:val="ru-RU"/>
        </w:rPr>
        <w:t>между н</w:t>
      </w:r>
      <w:r w:rsidRPr="00152A43">
        <w:rPr>
          <w:bCs/>
          <w:spacing w:val="2"/>
          <w:lang w:val="ru-RU"/>
        </w:rPr>
        <w:t>и</w:t>
      </w:r>
      <w:r w:rsidRPr="00152A43">
        <w:rPr>
          <w:bCs/>
          <w:spacing w:val="2"/>
          <w:lang w:val="ru-RU"/>
        </w:rPr>
        <w:t>ми;</w:t>
      </w:r>
    </w:p>
    <w:p w:rsidR="00152A43" w:rsidRPr="00152A43" w:rsidRDefault="00152A43" w:rsidP="00152A43">
      <w:pPr>
        <w:jc w:val="both"/>
        <w:rPr>
          <w:bCs/>
          <w:spacing w:val="2"/>
          <w:lang w:val="ru-RU"/>
        </w:rPr>
      </w:pPr>
      <w:r w:rsidRPr="00152A43">
        <w:rPr>
          <w:bCs/>
          <w:spacing w:val="2"/>
          <w:lang w:val="ru-RU"/>
        </w:rPr>
        <w:t>• сопоставлять произведения, их фрагменты, о</w:t>
      </w:r>
      <w:r>
        <w:rPr>
          <w:bCs/>
          <w:spacing w:val="2"/>
          <w:lang w:val="ru-RU"/>
        </w:rPr>
        <w:t xml:space="preserve">бразы персонажей, сюжеты разных </w:t>
      </w:r>
      <w:r w:rsidRPr="00152A43">
        <w:rPr>
          <w:bCs/>
          <w:spacing w:val="2"/>
          <w:lang w:val="ru-RU"/>
        </w:rPr>
        <w:t xml:space="preserve">литературных произведений, темы, проблемы, жанры (с </w:t>
      </w:r>
      <w:r>
        <w:rPr>
          <w:bCs/>
          <w:spacing w:val="2"/>
          <w:lang w:val="ru-RU"/>
        </w:rPr>
        <w:t xml:space="preserve">учётом возраста и литературного </w:t>
      </w:r>
      <w:r w:rsidRPr="00152A43">
        <w:rPr>
          <w:bCs/>
          <w:spacing w:val="2"/>
          <w:lang w:val="ru-RU"/>
        </w:rPr>
        <w:t>развития обуча</w:t>
      </w:r>
      <w:r w:rsidRPr="00152A43">
        <w:rPr>
          <w:bCs/>
          <w:spacing w:val="2"/>
          <w:lang w:val="ru-RU"/>
        </w:rPr>
        <w:t>ю</w:t>
      </w:r>
      <w:r w:rsidRPr="00152A43">
        <w:rPr>
          <w:bCs/>
          <w:spacing w:val="2"/>
          <w:lang w:val="ru-RU"/>
        </w:rPr>
        <w:t>щихся);</w:t>
      </w:r>
    </w:p>
    <w:p w:rsidR="00152A43" w:rsidRPr="00152A43" w:rsidRDefault="00152A43" w:rsidP="00152A43">
      <w:pPr>
        <w:jc w:val="both"/>
        <w:rPr>
          <w:bCs/>
          <w:spacing w:val="2"/>
          <w:lang w:val="ru-RU"/>
        </w:rPr>
      </w:pPr>
      <w:r w:rsidRPr="00152A43">
        <w:rPr>
          <w:bCs/>
          <w:spacing w:val="2"/>
          <w:lang w:val="ru-RU"/>
        </w:rPr>
        <w:t>• сопоставлять с помощью учителя изученн</w:t>
      </w:r>
      <w:r>
        <w:rPr>
          <w:bCs/>
          <w:spacing w:val="2"/>
          <w:lang w:val="ru-RU"/>
        </w:rPr>
        <w:t xml:space="preserve">ые и самостоятельно прочитанные </w:t>
      </w:r>
      <w:r w:rsidRPr="00152A43">
        <w:rPr>
          <w:bCs/>
          <w:spacing w:val="2"/>
          <w:lang w:val="ru-RU"/>
        </w:rPr>
        <w:t>произведения х</w:t>
      </w:r>
      <w:r w:rsidRPr="00152A43">
        <w:rPr>
          <w:bCs/>
          <w:spacing w:val="2"/>
          <w:lang w:val="ru-RU"/>
        </w:rPr>
        <w:t>у</w:t>
      </w:r>
      <w:r w:rsidRPr="00152A43">
        <w:rPr>
          <w:bCs/>
          <w:spacing w:val="2"/>
          <w:lang w:val="ru-RU"/>
        </w:rPr>
        <w:t>дожественной литературы с произв</w:t>
      </w:r>
      <w:r>
        <w:rPr>
          <w:bCs/>
          <w:spacing w:val="2"/>
          <w:lang w:val="ru-RU"/>
        </w:rPr>
        <w:t xml:space="preserve">едениями других видов искусства </w:t>
      </w:r>
      <w:r w:rsidRPr="00152A43">
        <w:rPr>
          <w:bCs/>
          <w:spacing w:val="2"/>
          <w:lang w:val="ru-RU"/>
        </w:rPr>
        <w:t>(живопись, музыка, театр, кино);</w:t>
      </w:r>
    </w:p>
    <w:p w:rsidR="00152A43" w:rsidRPr="00152A43" w:rsidRDefault="00152A43" w:rsidP="00152A43">
      <w:pPr>
        <w:jc w:val="both"/>
        <w:rPr>
          <w:bCs/>
          <w:spacing w:val="2"/>
          <w:lang w:val="ru-RU"/>
        </w:rPr>
      </w:pPr>
      <w:r w:rsidRPr="00152A43">
        <w:rPr>
          <w:bCs/>
          <w:spacing w:val="2"/>
          <w:lang w:val="ru-RU"/>
        </w:rPr>
        <w:t>4) выразительно читать стихи и прозу, в том числе н</w:t>
      </w:r>
      <w:r>
        <w:rPr>
          <w:bCs/>
          <w:spacing w:val="2"/>
          <w:lang w:val="ru-RU"/>
        </w:rPr>
        <w:t xml:space="preserve">аизусть (не менее 7 поэтических </w:t>
      </w:r>
      <w:r w:rsidRPr="00152A43">
        <w:rPr>
          <w:bCs/>
          <w:spacing w:val="2"/>
          <w:lang w:val="ru-RU"/>
        </w:rPr>
        <w:t>произвед</w:t>
      </w:r>
      <w:r w:rsidRPr="00152A43">
        <w:rPr>
          <w:bCs/>
          <w:spacing w:val="2"/>
          <w:lang w:val="ru-RU"/>
        </w:rPr>
        <w:t>е</w:t>
      </w:r>
      <w:r w:rsidRPr="00152A43">
        <w:rPr>
          <w:bCs/>
          <w:spacing w:val="2"/>
          <w:lang w:val="ru-RU"/>
        </w:rPr>
        <w:t>ний, не выученных ранее), передавая личное отн</w:t>
      </w:r>
      <w:r>
        <w:rPr>
          <w:bCs/>
          <w:spacing w:val="2"/>
          <w:lang w:val="ru-RU"/>
        </w:rPr>
        <w:t xml:space="preserve">ошение к произведению (с учётом </w:t>
      </w:r>
      <w:r w:rsidRPr="00152A43">
        <w:rPr>
          <w:bCs/>
          <w:spacing w:val="2"/>
          <w:lang w:val="ru-RU"/>
        </w:rPr>
        <w:t>литературн</w:t>
      </w:r>
      <w:r w:rsidRPr="00152A43">
        <w:rPr>
          <w:bCs/>
          <w:spacing w:val="2"/>
          <w:lang w:val="ru-RU"/>
        </w:rPr>
        <w:t>о</w:t>
      </w:r>
      <w:r w:rsidRPr="00152A43">
        <w:rPr>
          <w:bCs/>
          <w:spacing w:val="2"/>
          <w:lang w:val="ru-RU"/>
        </w:rPr>
        <w:t>го развития, индивидуальных особенностей обучающихся);</w:t>
      </w:r>
    </w:p>
    <w:p w:rsidR="00152A43" w:rsidRPr="00152A43" w:rsidRDefault="00152A43" w:rsidP="00152A43">
      <w:pPr>
        <w:jc w:val="both"/>
        <w:rPr>
          <w:bCs/>
          <w:spacing w:val="2"/>
          <w:lang w:val="ru-RU"/>
        </w:rPr>
      </w:pPr>
      <w:r w:rsidRPr="00152A43">
        <w:rPr>
          <w:bCs/>
          <w:spacing w:val="2"/>
          <w:lang w:val="ru-RU"/>
        </w:rPr>
        <w:t>5) пересказывать прочитанное произведение, используя</w:t>
      </w:r>
      <w:r>
        <w:rPr>
          <w:bCs/>
          <w:spacing w:val="2"/>
          <w:lang w:val="ru-RU"/>
        </w:rPr>
        <w:t xml:space="preserve"> подробный, сжатый, выборочный, </w:t>
      </w:r>
      <w:r w:rsidRPr="00152A43">
        <w:rPr>
          <w:bCs/>
          <w:spacing w:val="2"/>
          <w:lang w:val="ru-RU"/>
        </w:rPr>
        <w:t>тво</w:t>
      </w:r>
      <w:r w:rsidRPr="00152A43">
        <w:rPr>
          <w:bCs/>
          <w:spacing w:val="2"/>
          <w:lang w:val="ru-RU"/>
        </w:rPr>
        <w:t>р</w:t>
      </w:r>
      <w:r w:rsidRPr="00152A43">
        <w:rPr>
          <w:bCs/>
          <w:spacing w:val="2"/>
          <w:lang w:val="ru-RU"/>
        </w:rPr>
        <w:t>ческий пересказ, отвечать на вопросы по прочитанному произведению и с помощью</w:t>
      </w:r>
      <w:r>
        <w:rPr>
          <w:bCs/>
          <w:spacing w:val="2"/>
          <w:lang w:val="ru-RU"/>
        </w:rPr>
        <w:t xml:space="preserve"> </w:t>
      </w:r>
      <w:r w:rsidRPr="00152A43">
        <w:rPr>
          <w:bCs/>
          <w:spacing w:val="2"/>
          <w:lang w:val="ru-RU"/>
        </w:rPr>
        <w:t>учителя формулировать вопросы к тексту;</w:t>
      </w:r>
    </w:p>
    <w:p w:rsidR="00152A43" w:rsidRPr="00152A43" w:rsidRDefault="00152A43" w:rsidP="00152A43">
      <w:pPr>
        <w:jc w:val="both"/>
        <w:rPr>
          <w:bCs/>
          <w:spacing w:val="2"/>
          <w:lang w:val="ru-RU"/>
        </w:rPr>
      </w:pPr>
      <w:r w:rsidRPr="00152A43">
        <w:rPr>
          <w:bCs/>
          <w:spacing w:val="2"/>
          <w:lang w:val="ru-RU"/>
        </w:rPr>
        <w:t>6) участвовать в беседе и диалоге о п</w:t>
      </w:r>
      <w:r>
        <w:rPr>
          <w:bCs/>
          <w:spacing w:val="2"/>
          <w:lang w:val="ru-RU"/>
        </w:rPr>
        <w:t xml:space="preserve">рочитанном произведении, давать </w:t>
      </w:r>
      <w:r w:rsidRPr="00152A43">
        <w:rPr>
          <w:bCs/>
          <w:spacing w:val="2"/>
          <w:lang w:val="ru-RU"/>
        </w:rPr>
        <w:t>аргументированную оценку прочитанному;</w:t>
      </w:r>
    </w:p>
    <w:p w:rsidR="00152A43" w:rsidRPr="00152A43" w:rsidRDefault="00152A43" w:rsidP="00152A43">
      <w:pPr>
        <w:jc w:val="both"/>
        <w:rPr>
          <w:bCs/>
          <w:spacing w:val="2"/>
          <w:lang w:val="ru-RU"/>
        </w:rPr>
      </w:pPr>
      <w:r w:rsidRPr="00152A43">
        <w:rPr>
          <w:bCs/>
          <w:spacing w:val="2"/>
          <w:lang w:val="ru-RU"/>
        </w:rPr>
        <w:t>7) создавать устные и письменные высказывания разных жанров</w:t>
      </w:r>
      <w:r>
        <w:rPr>
          <w:bCs/>
          <w:spacing w:val="2"/>
          <w:lang w:val="ru-RU"/>
        </w:rPr>
        <w:t xml:space="preserve"> (объёмом не менее 100 </w:t>
      </w:r>
      <w:r w:rsidRPr="00152A43">
        <w:rPr>
          <w:bCs/>
          <w:spacing w:val="2"/>
          <w:lang w:val="ru-RU"/>
        </w:rPr>
        <w:t>слов), писать сочинение-рассуждение по заданн</w:t>
      </w:r>
      <w:r>
        <w:rPr>
          <w:bCs/>
          <w:spacing w:val="2"/>
          <w:lang w:val="ru-RU"/>
        </w:rPr>
        <w:t xml:space="preserve">ой теме с опорой на прочитанные </w:t>
      </w:r>
      <w:r w:rsidRPr="00152A43">
        <w:rPr>
          <w:bCs/>
          <w:spacing w:val="2"/>
          <w:lang w:val="ru-RU"/>
        </w:rPr>
        <w:t>произведения, анн</w:t>
      </w:r>
      <w:r w:rsidRPr="00152A43">
        <w:rPr>
          <w:bCs/>
          <w:spacing w:val="2"/>
          <w:lang w:val="ru-RU"/>
        </w:rPr>
        <w:t>о</w:t>
      </w:r>
      <w:r w:rsidRPr="00152A43">
        <w:rPr>
          <w:bCs/>
          <w:spacing w:val="2"/>
          <w:lang w:val="ru-RU"/>
        </w:rPr>
        <w:t>тацию, отзыв;</w:t>
      </w:r>
    </w:p>
    <w:p w:rsidR="00152A43" w:rsidRPr="00152A43" w:rsidRDefault="00152A43" w:rsidP="00152A43">
      <w:pPr>
        <w:jc w:val="both"/>
        <w:rPr>
          <w:bCs/>
          <w:spacing w:val="2"/>
          <w:lang w:val="ru-RU"/>
        </w:rPr>
      </w:pPr>
      <w:r w:rsidRPr="00152A43">
        <w:rPr>
          <w:bCs/>
          <w:spacing w:val="2"/>
          <w:lang w:val="ru-RU"/>
        </w:rPr>
        <w:t>8) владеть умениями интерпретации и оценки тек</w:t>
      </w:r>
      <w:r>
        <w:rPr>
          <w:bCs/>
          <w:spacing w:val="2"/>
          <w:lang w:val="ru-RU"/>
        </w:rPr>
        <w:t xml:space="preserve">стуально изученных произведений </w:t>
      </w:r>
      <w:r w:rsidRPr="00152A43">
        <w:rPr>
          <w:bCs/>
          <w:spacing w:val="2"/>
          <w:lang w:val="ru-RU"/>
        </w:rPr>
        <w:t>фольклора, древнерусской, русской и зарубежной лит</w:t>
      </w:r>
      <w:r>
        <w:rPr>
          <w:bCs/>
          <w:spacing w:val="2"/>
          <w:lang w:val="ru-RU"/>
        </w:rPr>
        <w:t xml:space="preserve">ературы и современных авторов с </w:t>
      </w:r>
      <w:r w:rsidRPr="00152A43">
        <w:rPr>
          <w:bCs/>
          <w:spacing w:val="2"/>
          <w:lang w:val="ru-RU"/>
        </w:rPr>
        <w:t>использованием м</w:t>
      </w:r>
      <w:r w:rsidRPr="00152A43">
        <w:rPr>
          <w:bCs/>
          <w:spacing w:val="2"/>
          <w:lang w:val="ru-RU"/>
        </w:rPr>
        <w:t>е</w:t>
      </w:r>
      <w:r w:rsidRPr="00152A43">
        <w:rPr>
          <w:bCs/>
          <w:spacing w:val="2"/>
          <w:lang w:val="ru-RU"/>
        </w:rPr>
        <w:t>тодов смыслового чтения и эстетического анализа;</w:t>
      </w:r>
    </w:p>
    <w:p w:rsidR="00152A43" w:rsidRPr="00152A43" w:rsidRDefault="00152A43" w:rsidP="00152A43">
      <w:pPr>
        <w:jc w:val="both"/>
        <w:rPr>
          <w:bCs/>
          <w:spacing w:val="2"/>
          <w:lang w:val="ru-RU"/>
        </w:rPr>
      </w:pPr>
      <w:r w:rsidRPr="00152A43">
        <w:rPr>
          <w:bCs/>
          <w:spacing w:val="2"/>
          <w:lang w:val="ru-RU"/>
        </w:rPr>
        <w:t>9) осознавать важность чтения и изучения произведений</w:t>
      </w:r>
      <w:r>
        <w:rPr>
          <w:bCs/>
          <w:spacing w:val="2"/>
          <w:lang w:val="ru-RU"/>
        </w:rPr>
        <w:t xml:space="preserve"> устного народного творчества и </w:t>
      </w:r>
      <w:r w:rsidRPr="00152A43">
        <w:rPr>
          <w:bCs/>
          <w:spacing w:val="2"/>
          <w:lang w:val="ru-RU"/>
        </w:rPr>
        <w:t>худ</w:t>
      </w:r>
      <w:r w:rsidRPr="00152A43">
        <w:rPr>
          <w:bCs/>
          <w:spacing w:val="2"/>
          <w:lang w:val="ru-RU"/>
        </w:rPr>
        <w:t>о</w:t>
      </w:r>
      <w:r w:rsidRPr="00152A43">
        <w:rPr>
          <w:bCs/>
          <w:spacing w:val="2"/>
          <w:lang w:val="ru-RU"/>
        </w:rPr>
        <w:t>жественной литературы для познания мир</w:t>
      </w:r>
      <w:r>
        <w:rPr>
          <w:bCs/>
          <w:spacing w:val="2"/>
          <w:lang w:val="ru-RU"/>
        </w:rPr>
        <w:t xml:space="preserve">а, формирования эмоциональных и </w:t>
      </w:r>
      <w:r w:rsidRPr="00152A43">
        <w:rPr>
          <w:bCs/>
          <w:spacing w:val="2"/>
          <w:lang w:val="ru-RU"/>
        </w:rPr>
        <w:t>эстетических вп</w:t>
      </w:r>
      <w:r w:rsidRPr="00152A43">
        <w:rPr>
          <w:bCs/>
          <w:spacing w:val="2"/>
          <w:lang w:val="ru-RU"/>
        </w:rPr>
        <w:t>е</w:t>
      </w:r>
      <w:r w:rsidRPr="00152A43">
        <w:rPr>
          <w:bCs/>
          <w:spacing w:val="2"/>
          <w:lang w:val="ru-RU"/>
        </w:rPr>
        <w:t>чатлений, а также для собственного развития;</w:t>
      </w:r>
    </w:p>
    <w:p w:rsidR="00152A43" w:rsidRPr="00152A43" w:rsidRDefault="00152A43" w:rsidP="00152A43">
      <w:pPr>
        <w:jc w:val="both"/>
        <w:rPr>
          <w:bCs/>
          <w:spacing w:val="2"/>
          <w:lang w:val="ru-RU"/>
        </w:rPr>
      </w:pPr>
      <w:r w:rsidRPr="00152A43">
        <w:rPr>
          <w:bCs/>
          <w:spacing w:val="2"/>
          <w:lang w:val="ru-RU"/>
        </w:rPr>
        <w:t>10) планировать собственное досуговое чтение</w:t>
      </w:r>
      <w:r>
        <w:rPr>
          <w:bCs/>
          <w:spacing w:val="2"/>
          <w:lang w:val="ru-RU"/>
        </w:rPr>
        <w:t xml:space="preserve">, обогащать свой круг чтения по </w:t>
      </w:r>
      <w:r w:rsidRPr="00152A43">
        <w:rPr>
          <w:bCs/>
          <w:spacing w:val="2"/>
          <w:lang w:val="ru-RU"/>
        </w:rPr>
        <w:t xml:space="preserve">рекомендациям учителя, в том числе за счёт произведений современной </w:t>
      </w:r>
      <w:r>
        <w:rPr>
          <w:bCs/>
          <w:spacing w:val="2"/>
          <w:lang w:val="ru-RU"/>
        </w:rPr>
        <w:t xml:space="preserve">литературы для </w:t>
      </w:r>
      <w:r w:rsidRPr="00152A43">
        <w:rPr>
          <w:bCs/>
          <w:spacing w:val="2"/>
          <w:lang w:val="ru-RU"/>
        </w:rPr>
        <w:t>детей и подростков;</w:t>
      </w:r>
    </w:p>
    <w:p w:rsidR="00152A43" w:rsidRPr="00152A43" w:rsidRDefault="00152A43" w:rsidP="00152A43">
      <w:pPr>
        <w:jc w:val="both"/>
        <w:rPr>
          <w:bCs/>
          <w:spacing w:val="2"/>
          <w:lang w:val="ru-RU"/>
        </w:rPr>
      </w:pPr>
      <w:r w:rsidRPr="00152A43">
        <w:rPr>
          <w:bCs/>
          <w:spacing w:val="2"/>
          <w:lang w:val="ru-RU"/>
        </w:rPr>
        <w:t>11) развивать умения коллективной проектной или исс</w:t>
      </w:r>
      <w:r>
        <w:rPr>
          <w:bCs/>
          <w:spacing w:val="2"/>
          <w:lang w:val="ru-RU"/>
        </w:rPr>
        <w:t xml:space="preserve">ледовательской деятельности под </w:t>
      </w:r>
      <w:r w:rsidRPr="00152A43">
        <w:rPr>
          <w:bCs/>
          <w:spacing w:val="2"/>
          <w:lang w:val="ru-RU"/>
        </w:rPr>
        <w:t>руков</w:t>
      </w:r>
      <w:r w:rsidRPr="00152A43">
        <w:rPr>
          <w:bCs/>
          <w:spacing w:val="2"/>
          <w:lang w:val="ru-RU"/>
        </w:rPr>
        <w:t>о</w:t>
      </w:r>
      <w:r w:rsidRPr="00152A43">
        <w:rPr>
          <w:bCs/>
          <w:spacing w:val="2"/>
          <w:lang w:val="ru-RU"/>
        </w:rPr>
        <w:t>дством учителя и учиться публично представлять полученные результаты;</w:t>
      </w:r>
    </w:p>
    <w:p w:rsidR="00152A43" w:rsidRPr="00152A43" w:rsidRDefault="00152A43" w:rsidP="00152A43">
      <w:pPr>
        <w:jc w:val="both"/>
        <w:rPr>
          <w:bCs/>
          <w:spacing w:val="2"/>
          <w:lang w:val="ru-RU"/>
        </w:rPr>
      </w:pPr>
      <w:r w:rsidRPr="00152A43">
        <w:rPr>
          <w:bCs/>
          <w:spacing w:val="2"/>
          <w:lang w:val="ru-RU"/>
        </w:rPr>
        <w:t>12) развивать умение использовать словари и справочники, в том</w:t>
      </w:r>
      <w:r>
        <w:rPr>
          <w:bCs/>
          <w:spacing w:val="2"/>
          <w:lang w:val="ru-RU"/>
        </w:rPr>
        <w:t xml:space="preserve"> числе в электронной </w:t>
      </w:r>
      <w:r w:rsidRPr="00152A43">
        <w:rPr>
          <w:bCs/>
          <w:spacing w:val="2"/>
          <w:lang w:val="ru-RU"/>
        </w:rPr>
        <w:t>форме; пользоваться под руководством учителя элек</w:t>
      </w:r>
      <w:r>
        <w:rPr>
          <w:bCs/>
          <w:spacing w:val="2"/>
          <w:lang w:val="ru-RU"/>
        </w:rPr>
        <w:t xml:space="preserve">тронными библиотеками и другими </w:t>
      </w:r>
      <w:r w:rsidRPr="00152A43">
        <w:rPr>
          <w:bCs/>
          <w:spacing w:val="2"/>
          <w:lang w:val="ru-RU"/>
        </w:rPr>
        <w:t>справочными материалами, в том числе из числа верифиц</w:t>
      </w:r>
      <w:r>
        <w:rPr>
          <w:bCs/>
          <w:spacing w:val="2"/>
          <w:lang w:val="ru-RU"/>
        </w:rPr>
        <w:t xml:space="preserve">ированных электронных ресурсов, </w:t>
      </w:r>
      <w:r w:rsidRPr="00152A43">
        <w:rPr>
          <w:bCs/>
          <w:spacing w:val="2"/>
          <w:lang w:val="ru-RU"/>
        </w:rPr>
        <w:t>включённых в федеральный перечень.</w:t>
      </w:r>
    </w:p>
    <w:p w:rsidR="00152A43" w:rsidRPr="00152A43" w:rsidRDefault="00152A43" w:rsidP="00152A43">
      <w:pPr>
        <w:jc w:val="both"/>
        <w:rPr>
          <w:b/>
          <w:bCs/>
          <w:spacing w:val="2"/>
          <w:lang w:val="ru-RU"/>
        </w:rPr>
      </w:pPr>
      <w:r w:rsidRPr="00152A43">
        <w:rPr>
          <w:b/>
          <w:bCs/>
          <w:spacing w:val="2"/>
          <w:lang w:val="ru-RU"/>
        </w:rPr>
        <w:t>7 КЛАСС</w:t>
      </w:r>
    </w:p>
    <w:p w:rsidR="00152A43" w:rsidRPr="00152A43" w:rsidRDefault="008248B5" w:rsidP="00152A43">
      <w:pPr>
        <w:jc w:val="both"/>
        <w:rPr>
          <w:bCs/>
          <w:spacing w:val="2"/>
          <w:lang w:val="ru-RU"/>
        </w:rPr>
      </w:pPr>
      <w:r>
        <w:rPr>
          <w:bCs/>
          <w:spacing w:val="2"/>
          <w:lang w:val="ru-RU"/>
        </w:rPr>
        <w:t>1) п</w:t>
      </w:r>
      <w:r w:rsidR="00152A43" w:rsidRPr="00152A43">
        <w:rPr>
          <w:bCs/>
          <w:spacing w:val="2"/>
          <w:lang w:val="ru-RU"/>
        </w:rPr>
        <w:t>онимать общечеловеческую и духовно-нр</w:t>
      </w:r>
      <w:r w:rsidR="00152A43">
        <w:rPr>
          <w:bCs/>
          <w:spacing w:val="2"/>
          <w:lang w:val="ru-RU"/>
        </w:rPr>
        <w:t xml:space="preserve">авственную ценность литературы, </w:t>
      </w:r>
      <w:r w:rsidR="00152A43" w:rsidRPr="00152A43">
        <w:rPr>
          <w:bCs/>
          <w:spacing w:val="2"/>
          <w:lang w:val="ru-RU"/>
        </w:rPr>
        <w:t>осознавать её роль в воспитании любви</w:t>
      </w:r>
      <w:r w:rsidR="00152A43">
        <w:rPr>
          <w:bCs/>
          <w:spacing w:val="2"/>
          <w:lang w:val="ru-RU"/>
        </w:rPr>
        <w:t xml:space="preserve"> к Родине и укреплении единства </w:t>
      </w:r>
      <w:r w:rsidR="00152A43" w:rsidRPr="00152A43">
        <w:rPr>
          <w:bCs/>
          <w:spacing w:val="2"/>
          <w:lang w:val="ru-RU"/>
        </w:rPr>
        <w:t>многонационального народа Росси</w:t>
      </w:r>
      <w:r w:rsidR="00152A43" w:rsidRPr="00152A43">
        <w:rPr>
          <w:bCs/>
          <w:spacing w:val="2"/>
          <w:lang w:val="ru-RU"/>
        </w:rPr>
        <w:t>й</w:t>
      </w:r>
      <w:r w:rsidR="00152A43" w:rsidRPr="00152A43">
        <w:rPr>
          <w:bCs/>
          <w:spacing w:val="2"/>
          <w:lang w:val="ru-RU"/>
        </w:rPr>
        <w:t>ской Федерации;</w:t>
      </w:r>
    </w:p>
    <w:p w:rsidR="00152A43" w:rsidRPr="00152A43" w:rsidRDefault="00152A43" w:rsidP="00152A43">
      <w:pPr>
        <w:jc w:val="both"/>
        <w:rPr>
          <w:bCs/>
          <w:spacing w:val="2"/>
          <w:lang w:val="ru-RU"/>
        </w:rPr>
      </w:pPr>
      <w:r w:rsidRPr="00152A43">
        <w:rPr>
          <w:bCs/>
          <w:spacing w:val="2"/>
          <w:lang w:val="ru-RU"/>
        </w:rPr>
        <w:t>2) понимать специфику литературы как вида словесн</w:t>
      </w:r>
      <w:r>
        <w:rPr>
          <w:bCs/>
          <w:spacing w:val="2"/>
          <w:lang w:val="ru-RU"/>
        </w:rPr>
        <w:t xml:space="preserve">ого искусства, выявлять отличия </w:t>
      </w:r>
      <w:r w:rsidRPr="00152A43">
        <w:rPr>
          <w:bCs/>
          <w:spacing w:val="2"/>
          <w:lang w:val="ru-RU"/>
        </w:rPr>
        <w:t>художес</w:t>
      </w:r>
      <w:r w:rsidRPr="00152A43">
        <w:rPr>
          <w:bCs/>
          <w:spacing w:val="2"/>
          <w:lang w:val="ru-RU"/>
        </w:rPr>
        <w:t>т</w:t>
      </w:r>
      <w:r w:rsidRPr="00152A43">
        <w:rPr>
          <w:bCs/>
          <w:spacing w:val="2"/>
          <w:lang w:val="ru-RU"/>
        </w:rPr>
        <w:t>венного текста от текста научного, делового, публицистического;</w:t>
      </w:r>
    </w:p>
    <w:p w:rsidR="00152A43" w:rsidRPr="00152A43" w:rsidRDefault="00152A43" w:rsidP="00152A43">
      <w:pPr>
        <w:jc w:val="both"/>
        <w:rPr>
          <w:bCs/>
          <w:spacing w:val="2"/>
          <w:lang w:val="ru-RU"/>
        </w:rPr>
      </w:pPr>
      <w:r w:rsidRPr="00152A43">
        <w:rPr>
          <w:bCs/>
          <w:spacing w:val="2"/>
          <w:lang w:val="ru-RU"/>
        </w:rPr>
        <w:t xml:space="preserve">3) проводить смысловой и эстетический </w:t>
      </w:r>
      <w:r>
        <w:rPr>
          <w:bCs/>
          <w:spacing w:val="2"/>
          <w:lang w:val="ru-RU"/>
        </w:rPr>
        <w:t xml:space="preserve">анализ произведений фольклора и </w:t>
      </w:r>
      <w:r w:rsidRPr="00152A43">
        <w:rPr>
          <w:bCs/>
          <w:spacing w:val="2"/>
          <w:lang w:val="ru-RU"/>
        </w:rPr>
        <w:t>художественной л</w:t>
      </w:r>
      <w:r w:rsidRPr="00152A43">
        <w:rPr>
          <w:bCs/>
          <w:spacing w:val="2"/>
          <w:lang w:val="ru-RU"/>
        </w:rPr>
        <w:t>и</w:t>
      </w:r>
      <w:r w:rsidRPr="00152A43">
        <w:rPr>
          <w:bCs/>
          <w:spacing w:val="2"/>
          <w:lang w:val="ru-RU"/>
        </w:rPr>
        <w:t>тературы; воспринимать, анализироват</w:t>
      </w:r>
      <w:r>
        <w:rPr>
          <w:bCs/>
          <w:spacing w:val="2"/>
          <w:lang w:val="ru-RU"/>
        </w:rPr>
        <w:t xml:space="preserve">ь, интерпретировать и оценивать </w:t>
      </w:r>
      <w:r w:rsidRPr="00152A43">
        <w:rPr>
          <w:bCs/>
          <w:spacing w:val="2"/>
          <w:lang w:val="ru-RU"/>
        </w:rPr>
        <w:t>прочитанное (с учётом литературного развития обучающихся), понимать, что в литературных произведениях отражена художественная картина мира:</w:t>
      </w:r>
    </w:p>
    <w:p w:rsidR="00152A43" w:rsidRPr="00152A43" w:rsidRDefault="00152A43" w:rsidP="00152A43">
      <w:pPr>
        <w:jc w:val="both"/>
        <w:rPr>
          <w:bCs/>
          <w:spacing w:val="2"/>
          <w:lang w:val="ru-RU"/>
        </w:rPr>
      </w:pPr>
      <w:r w:rsidRPr="00152A43">
        <w:rPr>
          <w:bCs/>
          <w:spacing w:val="2"/>
          <w:lang w:val="ru-RU"/>
        </w:rPr>
        <w:t>• анализировать произведение в единстве формы</w:t>
      </w:r>
      <w:r>
        <w:rPr>
          <w:bCs/>
          <w:spacing w:val="2"/>
          <w:lang w:val="ru-RU"/>
        </w:rPr>
        <w:t xml:space="preserve"> и содержания; определять тему, </w:t>
      </w:r>
      <w:r w:rsidRPr="00152A43">
        <w:rPr>
          <w:bCs/>
          <w:spacing w:val="2"/>
          <w:lang w:val="ru-RU"/>
        </w:rPr>
        <w:t>главную мысль и проблематику произведения, его родовую и жанровую принадлежност</w:t>
      </w:r>
      <w:r>
        <w:rPr>
          <w:bCs/>
          <w:spacing w:val="2"/>
          <w:lang w:val="ru-RU"/>
        </w:rPr>
        <w:t xml:space="preserve">ь; </w:t>
      </w:r>
      <w:r w:rsidRPr="00152A43">
        <w:rPr>
          <w:bCs/>
          <w:spacing w:val="2"/>
          <w:lang w:val="ru-RU"/>
        </w:rPr>
        <w:t>выявлять позицию г</w:t>
      </w:r>
      <w:r w:rsidRPr="00152A43">
        <w:rPr>
          <w:bCs/>
          <w:spacing w:val="2"/>
          <w:lang w:val="ru-RU"/>
        </w:rPr>
        <w:t>е</w:t>
      </w:r>
      <w:r w:rsidRPr="00152A43">
        <w:rPr>
          <w:bCs/>
          <w:spacing w:val="2"/>
          <w:lang w:val="ru-RU"/>
        </w:rPr>
        <w:t>роя, рассказчика и авторскую п</w:t>
      </w:r>
      <w:r>
        <w:rPr>
          <w:bCs/>
          <w:spacing w:val="2"/>
          <w:lang w:val="ru-RU"/>
        </w:rPr>
        <w:t xml:space="preserve">озицию, учитывая художественные </w:t>
      </w:r>
      <w:r w:rsidRPr="00152A43">
        <w:rPr>
          <w:bCs/>
          <w:spacing w:val="2"/>
          <w:lang w:val="ru-RU"/>
        </w:rPr>
        <w:t>особенности произведения; характеризовать героев-персонажей, давать их сравнительные</w:t>
      </w:r>
      <w:r>
        <w:rPr>
          <w:bCs/>
          <w:spacing w:val="2"/>
          <w:lang w:val="ru-RU"/>
        </w:rPr>
        <w:t xml:space="preserve"> </w:t>
      </w:r>
      <w:r w:rsidRPr="00152A43">
        <w:rPr>
          <w:bCs/>
          <w:spacing w:val="2"/>
          <w:lang w:val="ru-RU"/>
        </w:rPr>
        <w:t>характеристики, оценивать сист</w:t>
      </w:r>
      <w:r w:rsidRPr="00152A43">
        <w:rPr>
          <w:bCs/>
          <w:spacing w:val="2"/>
          <w:lang w:val="ru-RU"/>
        </w:rPr>
        <w:t>е</w:t>
      </w:r>
      <w:r w:rsidRPr="00152A43">
        <w:rPr>
          <w:bCs/>
          <w:spacing w:val="2"/>
          <w:lang w:val="ru-RU"/>
        </w:rPr>
        <w:t>му персонажей; опре</w:t>
      </w:r>
      <w:r>
        <w:rPr>
          <w:bCs/>
          <w:spacing w:val="2"/>
          <w:lang w:val="ru-RU"/>
        </w:rPr>
        <w:t xml:space="preserve">делять особенности композиции и </w:t>
      </w:r>
      <w:r w:rsidRPr="00152A43">
        <w:rPr>
          <w:bCs/>
          <w:spacing w:val="2"/>
          <w:lang w:val="ru-RU"/>
        </w:rPr>
        <w:t>основной конфликт произведения; об</w:t>
      </w:r>
      <w:r w:rsidRPr="00152A43">
        <w:rPr>
          <w:bCs/>
          <w:spacing w:val="2"/>
          <w:lang w:val="ru-RU"/>
        </w:rPr>
        <w:t>ъ</w:t>
      </w:r>
      <w:r w:rsidRPr="00152A43">
        <w:rPr>
          <w:bCs/>
          <w:spacing w:val="2"/>
          <w:lang w:val="ru-RU"/>
        </w:rPr>
        <w:t>яснять своё пон</w:t>
      </w:r>
      <w:r>
        <w:rPr>
          <w:bCs/>
          <w:spacing w:val="2"/>
          <w:lang w:val="ru-RU"/>
        </w:rPr>
        <w:t xml:space="preserve">имание нравственно-философской, </w:t>
      </w:r>
      <w:r w:rsidRPr="00152A43">
        <w:rPr>
          <w:bCs/>
          <w:spacing w:val="2"/>
          <w:lang w:val="ru-RU"/>
        </w:rPr>
        <w:t>социально-исторической и эстетической пр</w:t>
      </w:r>
      <w:r w:rsidRPr="00152A43">
        <w:rPr>
          <w:bCs/>
          <w:spacing w:val="2"/>
          <w:lang w:val="ru-RU"/>
        </w:rPr>
        <w:t>о</w:t>
      </w:r>
      <w:r w:rsidRPr="00152A43">
        <w:rPr>
          <w:bCs/>
          <w:spacing w:val="2"/>
          <w:lang w:val="ru-RU"/>
        </w:rPr>
        <w:t>блематики произведений (с учётом литературного развития обучающихся); выяв</w:t>
      </w:r>
      <w:r>
        <w:rPr>
          <w:bCs/>
          <w:spacing w:val="2"/>
          <w:lang w:val="ru-RU"/>
        </w:rPr>
        <w:t xml:space="preserve">лять основные особенности языка </w:t>
      </w:r>
      <w:r w:rsidRPr="00152A43">
        <w:rPr>
          <w:bCs/>
          <w:spacing w:val="2"/>
          <w:lang w:val="ru-RU"/>
        </w:rPr>
        <w:t>художественного произведения, поэтической и проза</w:t>
      </w:r>
      <w:r>
        <w:rPr>
          <w:bCs/>
          <w:spacing w:val="2"/>
          <w:lang w:val="ru-RU"/>
        </w:rPr>
        <w:t xml:space="preserve">ической речи; находить основные </w:t>
      </w:r>
      <w:r w:rsidRPr="00152A43">
        <w:rPr>
          <w:bCs/>
          <w:spacing w:val="2"/>
          <w:lang w:val="ru-RU"/>
        </w:rPr>
        <w:t xml:space="preserve">изобразительно-выразительные средства, характерные </w:t>
      </w:r>
      <w:r>
        <w:rPr>
          <w:bCs/>
          <w:spacing w:val="2"/>
          <w:lang w:val="ru-RU"/>
        </w:rPr>
        <w:t>для творческой манеры писат</w:t>
      </w:r>
      <w:r>
        <w:rPr>
          <w:bCs/>
          <w:spacing w:val="2"/>
          <w:lang w:val="ru-RU"/>
        </w:rPr>
        <w:t>е</w:t>
      </w:r>
      <w:r>
        <w:rPr>
          <w:bCs/>
          <w:spacing w:val="2"/>
          <w:lang w:val="ru-RU"/>
        </w:rPr>
        <w:t xml:space="preserve">ля, </w:t>
      </w:r>
      <w:r w:rsidRPr="00152A43">
        <w:rPr>
          <w:bCs/>
          <w:spacing w:val="2"/>
          <w:lang w:val="ru-RU"/>
        </w:rPr>
        <w:t>определять их художественные функции;</w:t>
      </w:r>
    </w:p>
    <w:p w:rsidR="00152A43" w:rsidRPr="00152A43" w:rsidRDefault="00152A43" w:rsidP="00152A43">
      <w:pPr>
        <w:jc w:val="both"/>
        <w:rPr>
          <w:bCs/>
          <w:spacing w:val="2"/>
          <w:lang w:val="ru-RU"/>
        </w:rPr>
      </w:pPr>
      <w:r w:rsidRPr="00152A43">
        <w:rPr>
          <w:bCs/>
          <w:spacing w:val="2"/>
          <w:lang w:val="ru-RU"/>
        </w:rPr>
        <w:t>• понимать сущность и элементарные смысловые функции т</w:t>
      </w:r>
      <w:r>
        <w:rPr>
          <w:bCs/>
          <w:spacing w:val="2"/>
          <w:lang w:val="ru-RU"/>
        </w:rPr>
        <w:t xml:space="preserve">еоретико-литературных </w:t>
      </w:r>
      <w:r w:rsidRPr="00152A43">
        <w:rPr>
          <w:bCs/>
          <w:spacing w:val="2"/>
          <w:lang w:val="ru-RU"/>
        </w:rPr>
        <w:t>понятий и учиться самостоятельно использовать их в п</w:t>
      </w:r>
      <w:r>
        <w:rPr>
          <w:bCs/>
          <w:spacing w:val="2"/>
          <w:lang w:val="ru-RU"/>
        </w:rPr>
        <w:t xml:space="preserve">роцессе анализа и интерпретации </w:t>
      </w:r>
      <w:r w:rsidRPr="00152A43">
        <w:rPr>
          <w:bCs/>
          <w:spacing w:val="2"/>
          <w:lang w:val="ru-RU"/>
        </w:rPr>
        <w:t>произведений, оформления собственных оценок и наблюд</w:t>
      </w:r>
      <w:r>
        <w:rPr>
          <w:bCs/>
          <w:spacing w:val="2"/>
          <w:lang w:val="ru-RU"/>
        </w:rPr>
        <w:t xml:space="preserve">ений: художественная литература </w:t>
      </w:r>
      <w:r w:rsidRPr="00152A43">
        <w:rPr>
          <w:bCs/>
          <w:spacing w:val="2"/>
          <w:lang w:val="ru-RU"/>
        </w:rPr>
        <w:t>и устное народное творчество; проза и поэзия; художественный образ</w:t>
      </w:r>
      <w:r>
        <w:rPr>
          <w:bCs/>
          <w:spacing w:val="2"/>
          <w:lang w:val="ru-RU"/>
        </w:rPr>
        <w:t xml:space="preserve">; роды (лирика, эпос), </w:t>
      </w:r>
      <w:r w:rsidRPr="00152A43">
        <w:rPr>
          <w:bCs/>
          <w:spacing w:val="2"/>
          <w:lang w:val="ru-RU"/>
        </w:rPr>
        <w:t>жанры (рассказ, п</w:t>
      </w:r>
      <w:r w:rsidRPr="00152A43">
        <w:rPr>
          <w:bCs/>
          <w:spacing w:val="2"/>
          <w:lang w:val="ru-RU"/>
        </w:rPr>
        <w:t>о</w:t>
      </w:r>
      <w:r w:rsidRPr="00152A43">
        <w:rPr>
          <w:bCs/>
          <w:spacing w:val="2"/>
          <w:lang w:val="ru-RU"/>
        </w:rPr>
        <w:t>весть, роман, послание, поэма, песня); ф</w:t>
      </w:r>
      <w:r>
        <w:rPr>
          <w:bCs/>
          <w:spacing w:val="2"/>
          <w:lang w:val="ru-RU"/>
        </w:rPr>
        <w:t xml:space="preserve">орма и содержание литературного </w:t>
      </w:r>
      <w:r w:rsidRPr="00152A43">
        <w:rPr>
          <w:bCs/>
          <w:spacing w:val="2"/>
          <w:lang w:val="ru-RU"/>
        </w:rPr>
        <w:t>произведения; тема, идея, проблематика; пафос (героическ</w:t>
      </w:r>
      <w:r>
        <w:rPr>
          <w:bCs/>
          <w:spacing w:val="2"/>
          <w:lang w:val="ru-RU"/>
        </w:rPr>
        <w:t xml:space="preserve">ий, патриотический, гражданский </w:t>
      </w:r>
      <w:r w:rsidRPr="00152A43">
        <w:rPr>
          <w:bCs/>
          <w:spacing w:val="2"/>
          <w:lang w:val="ru-RU"/>
        </w:rPr>
        <w:t>и др.); сюжет, композ</w:t>
      </w:r>
      <w:r w:rsidRPr="00152A43">
        <w:rPr>
          <w:bCs/>
          <w:spacing w:val="2"/>
          <w:lang w:val="ru-RU"/>
        </w:rPr>
        <w:t>и</w:t>
      </w:r>
      <w:r w:rsidRPr="00152A43">
        <w:rPr>
          <w:bCs/>
          <w:spacing w:val="2"/>
          <w:lang w:val="ru-RU"/>
        </w:rPr>
        <w:t>ция, эпиграф; стадии развития действия</w:t>
      </w:r>
      <w:r>
        <w:rPr>
          <w:bCs/>
          <w:spacing w:val="2"/>
          <w:lang w:val="ru-RU"/>
        </w:rPr>
        <w:t xml:space="preserve">: экспозиция, завязка, развитие </w:t>
      </w:r>
      <w:r w:rsidRPr="00152A43">
        <w:rPr>
          <w:bCs/>
          <w:spacing w:val="2"/>
          <w:lang w:val="ru-RU"/>
        </w:rPr>
        <w:t>действия, кульминация, развязка; автор, повествователь,</w:t>
      </w:r>
      <w:r>
        <w:rPr>
          <w:bCs/>
          <w:spacing w:val="2"/>
          <w:lang w:val="ru-RU"/>
        </w:rPr>
        <w:t xml:space="preserve"> рассказчик, литературный герой </w:t>
      </w:r>
      <w:r w:rsidRPr="00152A43">
        <w:rPr>
          <w:bCs/>
          <w:spacing w:val="2"/>
          <w:lang w:val="ru-RU"/>
        </w:rPr>
        <w:t>(персонаж), лирический герой, речевая характеристика ге</w:t>
      </w:r>
      <w:r>
        <w:rPr>
          <w:bCs/>
          <w:spacing w:val="2"/>
          <w:lang w:val="ru-RU"/>
        </w:rPr>
        <w:t xml:space="preserve">роя; портрет, пейзаж, интерьер, </w:t>
      </w:r>
      <w:r w:rsidRPr="00152A43">
        <w:rPr>
          <w:bCs/>
          <w:spacing w:val="2"/>
          <w:lang w:val="ru-RU"/>
        </w:rPr>
        <w:t>художественная деталь; юмор, ирония, сатира; эпитет, метафора, сравнение; олицетворение,</w:t>
      </w:r>
      <w:r>
        <w:rPr>
          <w:bCs/>
          <w:spacing w:val="2"/>
          <w:lang w:val="ru-RU"/>
        </w:rPr>
        <w:t xml:space="preserve"> </w:t>
      </w:r>
      <w:r w:rsidRPr="00152A43">
        <w:rPr>
          <w:bCs/>
          <w:spacing w:val="2"/>
          <w:lang w:val="ru-RU"/>
        </w:rPr>
        <w:t>гипербола; антитеза, аллегория; анафора; стихотво</w:t>
      </w:r>
      <w:r>
        <w:rPr>
          <w:bCs/>
          <w:spacing w:val="2"/>
          <w:lang w:val="ru-RU"/>
        </w:rPr>
        <w:t>рный метр (хорей, ямб, дактиль</w:t>
      </w:r>
      <w:r w:rsidRPr="00152A43">
        <w:rPr>
          <w:bCs/>
          <w:spacing w:val="2"/>
          <w:lang w:val="ru-RU"/>
        </w:rPr>
        <w:t>, анапест), ритм, рифма, строфа;</w:t>
      </w:r>
    </w:p>
    <w:p w:rsidR="00152A43" w:rsidRPr="00152A43" w:rsidRDefault="00152A43" w:rsidP="00152A43">
      <w:pPr>
        <w:jc w:val="both"/>
        <w:rPr>
          <w:bCs/>
          <w:spacing w:val="2"/>
          <w:lang w:val="ru-RU"/>
        </w:rPr>
      </w:pPr>
      <w:r w:rsidRPr="00152A43">
        <w:rPr>
          <w:bCs/>
          <w:spacing w:val="2"/>
          <w:lang w:val="ru-RU"/>
        </w:rPr>
        <w:t>• выделять в произведениях элементы художестве</w:t>
      </w:r>
      <w:r>
        <w:rPr>
          <w:bCs/>
          <w:spacing w:val="2"/>
          <w:lang w:val="ru-RU"/>
        </w:rPr>
        <w:t xml:space="preserve">нной формы и обнаруживать связи </w:t>
      </w:r>
      <w:r w:rsidRPr="00152A43">
        <w:rPr>
          <w:bCs/>
          <w:spacing w:val="2"/>
          <w:lang w:val="ru-RU"/>
        </w:rPr>
        <w:t>между н</w:t>
      </w:r>
      <w:r w:rsidRPr="00152A43">
        <w:rPr>
          <w:bCs/>
          <w:spacing w:val="2"/>
          <w:lang w:val="ru-RU"/>
        </w:rPr>
        <w:t>и</w:t>
      </w:r>
      <w:r w:rsidRPr="00152A43">
        <w:rPr>
          <w:bCs/>
          <w:spacing w:val="2"/>
          <w:lang w:val="ru-RU"/>
        </w:rPr>
        <w:t>ми;</w:t>
      </w:r>
    </w:p>
    <w:p w:rsidR="00152A43" w:rsidRPr="00152A43" w:rsidRDefault="00152A43" w:rsidP="00152A43">
      <w:pPr>
        <w:jc w:val="both"/>
        <w:rPr>
          <w:bCs/>
          <w:spacing w:val="2"/>
          <w:lang w:val="ru-RU"/>
        </w:rPr>
      </w:pPr>
      <w:r w:rsidRPr="00152A43">
        <w:rPr>
          <w:bCs/>
          <w:spacing w:val="2"/>
          <w:lang w:val="ru-RU"/>
        </w:rPr>
        <w:t>• сопоставлять произведения, их фрагменты, о</w:t>
      </w:r>
      <w:r>
        <w:rPr>
          <w:bCs/>
          <w:spacing w:val="2"/>
          <w:lang w:val="ru-RU"/>
        </w:rPr>
        <w:t xml:space="preserve">бразы персонажей, сюжеты разных </w:t>
      </w:r>
      <w:r w:rsidRPr="00152A43">
        <w:rPr>
          <w:bCs/>
          <w:spacing w:val="2"/>
          <w:lang w:val="ru-RU"/>
        </w:rPr>
        <w:t>литературных произведений, темы, проблемы, жанры, худ</w:t>
      </w:r>
      <w:r>
        <w:rPr>
          <w:bCs/>
          <w:spacing w:val="2"/>
          <w:lang w:val="ru-RU"/>
        </w:rPr>
        <w:t xml:space="preserve">ожественные приёмы, особенности </w:t>
      </w:r>
      <w:r w:rsidRPr="00152A43">
        <w:rPr>
          <w:bCs/>
          <w:spacing w:val="2"/>
          <w:lang w:val="ru-RU"/>
        </w:rPr>
        <w:t>языка;</w:t>
      </w:r>
    </w:p>
    <w:p w:rsidR="00152A43" w:rsidRPr="00152A43" w:rsidRDefault="00152A43" w:rsidP="00152A43">
      <w:pPr>
        <w:jc w:val="both"/>
        <w:rPr>
          <w:bCs/>
          <w:spacing w:val="2"/>
          <w:lang w:val="ru-RU"/>
        </w:rPr>
      </w:pPr>
      <w:r w:rsidRPr="00152A43">
        <w:rPr>
          <w:bCs/>
          <w:spacing w:val="2"/>
          <w:lang w:val="ru-RU"/>
        </w:rPr>
        <w:t>• сопоставлять изученные и самостоя</w:t>
      </w:r>
      <w:r>
        <w:rPr>
          <w:bCs/>
          <w:spacing w:val="2"/>
          <w:lang w:val="ru-RU"/>
        </w:rPr>
        <w:t xml:space="preserve">тельно прочитанные произведения </w:t>
      </w:r>
      <w:r w:rsidRPr="00152A43">
        <w:rPr>
          <w:bCs/>
          <w:spacing w:val="2"/>
          <w:lang w:val="ru-RU"/>
        </w:rPr>
        <w:t>художественной литер</w:t>
      </w:r>
      <w:r w:rsidRPr="00152A43">
        <w:rPr>
          <w:bCs/>
          <w:spacing w:val="2"/>
          <w:lang w:val="ru-RU"/>
        </w:rPr>
        <w:t>а</w:t>
      </w:r>
      <w:r w:rsidRPr="00152A43">
        <w:rPr>
          <w:bCs/>
          <w:spacing w:val="2"/>
          <w:lang w:val="ru-RU"/>
        </w:rPr>
        <w:t>туры с произведениями других вид</w:t>
      </w:r>
      <w:r>
        <w:rPr>
          <w:bCs/>
          <w:spacing w:val="2"/>
          <w:lang w:val="ru-RU"/>
        </w:rPr>
        <w:t xml:space="preserve">ов искусства (живопись, музыка, </w:t>
      </w:r>
      <w:r w:rsidRPr="00152A43">
        <w:rPr>
          <w:bCs/>
          <w:spacing w:val="2"/>
          <w:lang w:val="ru-RU"/>
        </w:rPr>
        <w:t>театр, кино);</w:t>
      </w:r>
    </w:p>
    <w:p w:rsidR="00152A43" w:rsidRPr="00152A43" w:rsidRDefault="00152A43" w:rsidP="00152A43">
      <w:pPr>
        <w:jc w:val="both"/>
        <w:rPr>
          <w:bCs/>
          <w:spacing w:val="2"/>
          <w:lang w:val="ru-RU"/>
        </w:rPr>
      </w:pPr>
      <w:r w:rsidRPr="00152A43">
        <w:rPr>
          <w:bCs/>
          <w:spacing w:val="2"/>
          <w:lang w:val="ru-RU"/>
        </w:rPr>
        <w:t>4) выразительно читать стихи и прозу, в том числе н</w:t>
      </w:r>
      <w:r>
        <w:rPr>
          <w:bCs/>
          <w:spacing w:val="2"/>
          <w:lang w:val="ru-RU"/>
        </w:rPr>
        <w:t xml:space="preserve">аизусть (не менее 9 поэтических </w:t>
      </w:r>
      <w:r w:rsidRPr="00152A43">
        <w:rPr>
          <w:bCs/>
          <w:spacing w:val="2"/>
          <w:lang w:val="ru-RU"/>
        </w:rPr>
        <w:t>произвед</w:t>
      </w:r>
      <w:r w:rsidRPr="00152A43">
        <w:rPr>
          <w:bCs/>
          <w:spacing w:val="2"/>
          <w:lang w:val="ru-RU"/>
        </w:rPr>
        <w:t>е</w:t>
      </w:r>
      <w:r w:rsidRPr="00152A43">
        <w:rPr>
          <w:bCs/>
          <w:spacing w:val="2"/>
          <w:lang w:val="ru-RU"/>
        </w:rPr>
        <w:t>ний, не выученных ранее), передавая личное отн</w:t>
      </w:r>
      <w:r>
        <w:rPr>
          <w:bCs/>
          <w:spacing w:val="2"/>
          <w:lang w:val="ru-RU"/>
        </w:rPr>
        <w:t xml:space="preserve">ошение к произведению (с учётом </w:t>
      </w:r>
      <w:r w:rsidRPr="00152A43">
        <w:rPr>
          <w:bCs/>
          <w:spacing w:val="2"/>
          <w:lang w:val="ru-RU"/>
        </w:rPr>
        <w:t>литературн</w:t>
      </w:r>
      <w:r w:rsidRPr="00152A43">
        <w:rPr>
          <w:bCs/>
          <w:spacing w:val="2"/>
          <w:lang w:val="ru-RU"/>
        </w:rPr>
        <w:t>о</w:t>
      </w:r>
      <w:r w:rsidRPr="00152A43">
        <w:rPr>
          <w:bCs/>
          <w:spacing w:val="2"/>
          <w:lang w:val="ru-RU"/>
        </w:rPr>
        <w:t>го развития, индивидуальных особенностей обучающихся);</w:t>
      </w:r>
    </w:p>
    <w:p w:rsidR="00152A43" w:rsidRPr="00152A43" w:rsidRDefault="00152A43" w:rsidP="00152A43">
      <w:pPr>
        <w:jc w:val="both"/>
        <w:rPr>
          <w:bCs/>
          <w:spacing w:val="2"/>
          <w:lang w:val="ru-RU"/>
        </w:rPr>
      </w:pPr>
      <w:r w:rsidRPr="00152A43">
        <w:rPr>
          <w:bCs/>
          <w:spacing w:val="2"/>
          <w:lang w:val="ru-RU"/>
        </w:rPr>
        <w:t>5) пересказывать прочитанное произведение, испол</w:t>
      </w:r>
      <w:r>
        <w:rPr>
          <w:bCs/>
          <w:spacing w:val="2"/>
          <w:lang w:val="ru-RU"/>
        </w:rPr>
        <w:t xml:space="preserve">ьзуя различные виды пересказов, </w:t>
      </w:r>
      <w:r w:rsidRPr="00152A43">
        <w:rPr>
          <w:bCs/>
          <w:spacing w:val="2"/>
          <w:lang w:val="ru-RU"/>
        </w:rPr>
        <w:t>отвечать на вопросы по прочитанному произведению</w:t>
      </w:r>
      <w:r>
        <w:rPr>
          <w:bCs/>
          <w:spacing w:val="2"/>
          <w:lang w:val="ru-RU"/>
        </w:rPr>
        <w:t xml:space="preserve"> и самостоятельно формулировать </w:t>
      </w:r>
      <w:r w:rsidRPr="00152A43">
        <w:rPr>
          <w:bCs/>
          <w:spacing w:val="2"/>
          <w:lang w:val="ru-RU"/>
        </w:rPr>
        <w:t>вопросы к тексту; пересказывать сюжет и вычленять фабулу;</w:t>
      </w:r>
    </w:p>
    <w:p w:rsidR="00152A43" w:rsidRPr="00152A43" w:rsidRDefault="00152A43" w:rsidP="00152A43">
      <w:pPr>
        <w:jc w:val="both"/>
        <w:rPr>
          <w:bCs/>
          <w:spacing w:val="2"/>
          <w:lang w:val="ru-RU"/>
        </w:rPr>
      </w:pPr>
      <w:r w:rsidRPr="00152A43">
        <w:rPr>
          <w:bCs/>
          <w:spacing w:val="2"/>
          <w:lang w:val="ru-RU"/>
        </w:rPr>
        <w:t>6) участвовать в беседе и диалоге о прочитанном произ</w:t>
      </w:r>
      <w:r>
        <w:rPr>
          <w:bCs/>
          <w:spacing w:val="2"/>
          <w:lang w:val="ru-RU"/>
        </w:rPr>
        <w:t xml:space="preserve">ведении, соотносить собственную </w:t>
      </w:r>
      <w:r w:rsidRPr="00152A43">
        <w:rPr>
          <w:bCs/>
          <w:spacing w:val="2"/>
          <w:lang w:val="ru-RU"/>
        </w:rPr>
        <w:t>поз</w:t>
      </w:r>
      <w:r w:rsidRPr="00152A43">
        <w:rPr>
          <w:bCs/>
          <w:spacing w:val="2"/>
          <w:lang w:val="ru-RU"/>
        </w:rPr>
        <w:t>и</w:t>
      </w:r>
      <w:r w:rsidRPr="00152A43">
        <w:rPr>
          <w:bCs/>
          <w:spacing w:val="2"/>
          <w:lang w:val="ru-RU"/>
        </w:rPr>
        <w:t>цию с позицией автора, давать аргументированную оценку прочитанному;</w:t>
      </w:r>
    </w:p>
    <w:p w:rsidR="00152A43" w:rsidRPr="00152A43" w:rsidRDefault="00152A43" w:rsidP="00152A43">
      <w:pPr>
        <w:jc w:val="both"/>
        <w:rPr>
          <w:bCs/>
          <w:spacing w:val="2"/>
          <w:lang w:val="ru-RU"/>
        </w:rPr>
      </w:pPr>
      <w:r w:rsidRPr="00152A43">
        <w:rPr>
          <w:bCs/>
          <w:spacing w:val="2"/>
          <w:lang w:val="ru-RU"/>
        </w:rPr>
        <w:t>7) создавать устные и письменные высказывания разн</w:t>
      </w:r>
      <w:r>
        <w:rPr>
          <w:bCs/>
          <w:spacing w:val="2"/>
          <w:lang w:val="ru-RU"/>
        </w:rPr>
        <w:t xml:space="preserve">ых жанров (объёмом не менее 150 </w:t>
      </w:r>
      <w:r w:rsidRPr="00152A43">
        <w:rPr>
          <w:bCs/>
          <w:spacing w:val="2"/>
          <w:lang w:val="ru-RU"/>
        </w:rPr>
        <w:t>слов), писать сочинение-рассуждение по заданн</w:t>
      </w:r>
      <w:r>
        <w:rPr>
          <w:bCs/>
          <w:spacing w:val="2"/>
          <w:lang w:val="ru-RU"/>
        </w:rPr>
        <w:t xml:space="preserve">ой теме с опорой на прочитанные </w:t>
      </w:r>
      <w:r w:rsidRPr="00152A43">
        <w:rPr>
          <w:bCs/>
          <w:spacing w:val="2"/>
          <w:lang w:val="ru-RU"/>
        </w:rPr>
        <w:t>произведения; под руководством учителя учиться исправл</w:t>
      </w:r>
      <w:r>
        <w:rPr>
          <w:bCs/>
          <w:spacing w:val="2"/>
          <w:lang w:val="ru-RU"/>
        </w:rPr>
        <w:t xml:space="preserve">ять и редактировать собственные </w:t>
      </w:r>
      <w:r w:rsidRPr="00152A43">
        <w:rPr>
          <w:bCs/>
          <w:spacing w:val="2"/>
          <w:lang w:val="ru-RU"/>
        </w:rPr>
        <w:t>письменные тексты; с</w:t>
      </w:r>
      <w:r w:rsidRPr="00152A43">
        <w:rPr>
          <w:bCs/>
          <w:spacing w:val="2"/>
          <w:lang w:val="ru-RU"/>
        </w:rPr>
        <w:t>о</w:t>
      </w:r>
      <w:r w:rsidRPr="00152A43">
        <w:rPr>
          <w:bCs/>
          <w:spacing w:val="2"/>
          <w:lang w:val="ru-RU"/>
        </w:rPr>
        <w:t>бирать материал и обрабатыв</w:t>
      </w:r>
      <w:r>
        <w:rPr>
          <w:bCs/>
          <w:spacing w:val="2"/>
          <w:lang w:val="ru-RU"/>
        </w:rPr>
        <w:t xml:space="preserve">ать информацию, необходимую для </w:t>
      </w:r>
      <w:r w:rsidRPr="00152A43">
        <w:rPr>
          <w:bCs/>
          <w:spacing w:val="2"/>
          <w:lang w:val="ru-RU"/>
        </w:rPr>
        <w:t>составления плана, таблицы, схемы, доклада, конспекта, аннотации, эссе, литературнотворческой работы на самостоятельно или под</w:t>
      </w:r>
      <w:r>
        <w:rPr>
          <w:bCs/>
          <w:spacing w:val="2"/>
          <w:lang w:val="ru-RU"/>
        </w:rPr>
        <w:t xml:space="preserve"> руководством учителя выбранную </w:t>
      </w:r>
      <w:r w:rsidRPr="00152A43">
        <w:rPr>
          <w:bCs/>
          <w:spacing w:val="2"/>
          <w:lang w:val="ru-RU"/>
        </w:rPr>
        <w:t>литературную или публицистическую тему;</w:t>
      </w:r>
    </w:p>
    <w:p w:rsidR="00152A43" w:rsidRPr="00152A43" w:rsidRDefault="00152A43" w:rsidP="00152A43">
      <w:pPr>
        <w:jc w:val="both"/>
        <w:rPr>
          <w:bCs/>
          <w:spacing w:val="2"/>
          <w:lang w:val="ru-RU"/>
        </w:rPr>
      </w:pPr>
      <w:r w:rsidRPr="00152A43">
        <w:rPr>
          <w:bCs/>
          <w:spacing w:val="2"/>
          <w:lang w:val="ru-RU"/>
        </w:rPr>
        <w:t>8) самостоятельно интерпретировать и оценивать текст</w:t>
      </w:r>
      <w:r>
        <w:rPr>
          <w:bCs/>
          <w:spacing w:val="2"/>
          <w:lang w:val="ru-RU"/>
        </w:rPr>
        <w:t xml:space="preserve">уально изученные художественные </w:t>
      </w:r>
      <w:r w:rsidRPr="00152A43">
        <w:rPr>
          <w:bCs/>
          <w:spacing w:val="2"/>
          <w:lang w:val="ru-RU"/>
        </w:rPr>
        <w:t>пр</w:t>
      </w:r>
      <w:r w:rsidRPr="00152A43">
        <w:rPr>
          <w:bCs/>
          <w:spacing w:val="2"/>
          <w:lang w:val="ru-RU"/>
        </w:rPr>
        <w:t>о</w:t>
      </w:r>
      <w:r w:rsidRPr="00152A43">
        <w:rPr>
          <w:bCs/>
          <w:spacing w:val="2"/>
          <w:lang w:val="ru-RU"/>
        </w:rPr>
        <w:t>изведения древнерусской, русской и зарубежной лит</w:t>
      </w:r>
      <w:r>
        <w:rPr>
          <w:bCs/>
          <w:spacing w:val="2"/>
          <w:lang w:val="ru-RU"/>
        </w:rPr>
        <w:t xml:space="preserve">ературы и современных авторов с </w:t>
      </w:r>
      <w:r w:rsidRPr="00152A43">
        <w:rPr>
          <w:bCs/>
          <w:spacing w:val="2"/>
          <w:lang w:val="ru-RU"/>
        </w:rPr>
        <w:t>использ</w:t>
      </w:r>
      <w:r w:rsidRPr="00152A43">
        <w:rPr>
          <w:bCs/>
          <w:spacing w:val="2"/>
          <w:lang w:val="ru-RU"/>
        </w:rPr>
        <w:t>о</w:t>
      </w:r>
      <w:r w:rsidRPr="00152A43">
        <w:rPr>
          <w:bCs/>
          <w:spacing w:val="2"/>
          <w:lang w:val="ru-RU"/>
        </w:rPr>
        <w:t>ванием методов смыслового чтения и эстетического анализа;</w:t>
      </w:r>
    </w:p>
    <w:p w:rsidR="00152A43" w:rsidRPr="00152A43" w:rsidRDefault="00152A43" w:rsidP="00152A43">
      <w:pPr>
        <w:jc w:val="both"/>
        <w:rPr>
          <w:bCs/>
          <w:spacing w:val="2"/>
          <w:lang w:val="ru-RU"/>
        </w:rPr>
      </w:pPr>
      <w:r w:rsidRPr="00152A43">
        <w:rPr>
          <w:bCs/>
          <w:spacing w:val="2"/>
          <w:lang w:val="ru-RU"/>
        </w:rPr>
        <w:t>9) понимать важность чтения и изучения произвед</w:t>
      </w:r>
      <w:r>
        <w:rPr>
          <w:bCs/>
          <w:spacing w:val="2"/>
          <w:lang w:val="ru-RU"/>
        </w:rPr>
        <w:t xml:space="preserve">ений фольклора и художественной </w:t>
      </w:r>
      <w:r w:rsidRPr="00152A43">
        <w:rPr>
          <w:bCs/>
          <w:spacing w:val="2"/>
          <w:lang w:val="ru-RU"/>
        </w:rPr>
        <w:t>литературы для самостоятельного познания мира, разви</w:t>
      </w:r>
      <w:r>
        <w:rPr>
          <w:bCs/>
          <w:spacing w:val="2"/>
          <w:lang w:val="ru-RU"/>
        </w:rPr>
        <w:t xml:space="preserve">тия собственных эмоциональных и </w:t>
      </w:r>
      <w:r w:rsidRPr="00152A43">
        <w:rPr>
          <w:bCs/>
          <w:spacing w:val="2"/>
          <w:lang w:val="ru-RU"/>
        </w:rPr>
        <w:t>эстетических впечатлений;</w:t>
      </w:r>
    </w:p>
    <w:p w:rsidR="00152A43" w:rsidRPr="00152A43" w:rsidRDefault="00152A43" w:rsidP="00152A43">
      <w:pPr>
        <w:jc w:val="both"/>
        <w:rPr>
          <w:bCs/>
          <w:spacing w:val="2"/>
          <w:lang w:val="ru-RU"/>
        </w:rPr>
      </w:pPr>
      <w:r w:rsidRPr="00152A43">
        <w:rPr>
          <w:bCs/>
          <w:spacing w:val="2"/>
          <w:lang w:val="ru-RU"/>
        </w:rPr>
        <w:t>10) планировать своё досуговое чтение, обогащать свой круг чтения по рекоменда</w:t>
      </w:r>
      <w:r>
        <w:rPr>
          <w:bCs/>
          <w:spacing w:val="2"/>
          <w:lang w:val="ru-RU"/>
        </w:rPr>
        <w:t xml:space="preserve">циям </w:t>
      </w:r>
      <w:r w:rsidRPr="00152A43">
        <w:rPr>
          <w:bCs/>
          <w:spacing w:val="2"/>
          <w:lang w:val="ru-RU"/>
        </w:rPr>
        <w:t>учителя и сверстников, в том числе за счёт произведений с</w:t>
      </w:r>
      <w:r>
        <w:rPr>
          <w:bCs/>
          <w:spacing w:val="2"/>
          <w:lang w:val="ru-RU"/>
        </w:rPr>
        <w:t xml:space="preserve">овременной литературы для детей </w:t>
      </w:r>
      <w:r w:rsidRPr="00152A43">
        <w:rPr>
          <w:bCs/>
          <w:spacing w:val="2"/>
          <w:lang w:val="ru-RU"/>
        </w:rPr>
        <w:t>и подрос</w:t>
      </w:r>
      <w:r w:rsidRPr="00152A43">
        <w:rPr>
          <w:bCs/>
          <w:spacing w:val="2"/>
          <w:lang w:val="ru-RU"/>
        </w:rPr>
        <w:t>т</w:t>
      </w:r>
      <w:r w:rsidRPr="00152A43">
        <w:rPr>
          <w:bCs/>
          <w:spacing w:val="2"/>
          <w:lang w:val="ru-RU"/>
        </w:rPr>
        <w:t>ков;</w:t>
      </w:r>
    </w:p>
    <w:p w:rsidR="00152A43" w:rsidRPr="00152A43" w:rsidRDefault="00152A43" w:rsidP="00152A43">
      <w:pPr>
        <w:jc w:val="both"/>
        <w:rPr>
          <w:bCs/>
          <w:spacing w:val="2"/>
          <w:lang w:val="ru-RU"/>
        </w:rPr>
      </w:pPr>
      <w:r w:rsidRPr="00152A43">
        <w:rPr>
          <w:bCs/>
          <w:spacing w:val="2"/>
          <w:lang w:val="ru-RU"/>
        </w:rPr>
        <w:t xml:space="preserve">11) участвовать в коллективной и индивидуальной </w:t>
      </w:r>
      <w:r>
        <w:rPr>
          <w:bCs/>
          <w:spacing w:val="2"/>
          <w:lang w:val="ru-RU"/>
        </w:rPr>
        <w:t xml:space="preserve">проектной или исследовательской </w:t>
      </w:r>
      <w:r w:rsidRPr="00152A43">
        <w:rPr>
          <w:bCs/>
          <w:spacing w:val="2"/>
          <w:lang w:val="ru-RU"/>
        </w:rPr>
        <w:t>деятельн</w:t>
      </w:r>
      <w:r w:rsidRPr="00152A43">
        <w:rPr>
          <w:bCs/>
          <w:spacing w:val="2"/>
          <w:lang w:val="ru-RU"/>
        </w:rPr>
        <w:t>о</w:t>
      </w:r>
      <w:r w:rsidRPr="00152A43">
        <w:rPr>
          <w:bCs/>
          <w:spacing w:val="2"/>
          <w:lang w:val="ru-RU"/>
        </w:rPr>
        <w:t>сти и публично представлять полученные результаты;</w:t>
      </w:r>
    </w:p>
    <w:p w:rsidR="00152A43" w:rsidRPr="00152A43" w:rsidRDefault="00152A43" w:rsidP="00152A43">
      <w:pPr>
        <w:jc w:val="both"/>
        <w:rPr>
          <w:bCs/>
          <w:spacing w:val="2"/>
          <w:lang w:val="ru-RU"/>
        </w:rPr>
      </w:pPr>
      <w:r w:rsidRPr="00152A43">
        <w:rPr>
          <w:bCs/>
          <w:spacing w:val="2"/>
          <w:lang w:val="ru-RU"/>
        </w:rPr>
        <w:t>12) развивать умение использовать энциклопедии, слова</w:t>
      </w:r>
      <w:r>
        <w:rPr>
          <w:bCs/>
          <w:spacing w:val="2"/>
          <w:lang w:val="ru-RU"/>
        </w:rPr>
        <w:t xml:space="preserve">ри и справочники, в том числе в </w:t>
      </w:r>
      <w:r w:rsidRPr="00152A43">
        <w:rPr>
          <w:bCs/>
          <w:spacing w:val="2"/>
          <w:lang w:val="ru-RU"/>
        </w:rPr>
        <w:t>эле</w:t>
      </w:r>
      <w:r w:rsidRPr="00152A43">
        <w:rPr>
          <w:bCs/>
          <w:spacing w:val="2"/>
          <w:lang w:val="ru-RU"/>
        </w:rPr>
        <w:t>к</w:t>
      </w:r>
      <w:r w:rsidRPr="00152A43">
        <w:rPr>
          <w:bCs/>
          <w:spacing w:val="2"/>
          <w:lang w:val="ru-RU"/>
        </w:rPr>
        <w:t>тронной форме; самостоятельно пользоваться элек</w:t>
      </w:r>
      <w:r>
        <w:rPr>
          <w:bCs/>
          <w:spacing w:val="2"/>
          <w:lang w:val="ru-RU"/>
        </w:rPr>
        <w:t xml:space="preserve">тронными библиотеками и другими </w:t>
      </w:r>
      <w:r w:rsidRPr="00152A43">
        <w:rPr>
          <w:bCs/>
          <w:spacing w:val="2"/>
          <w:lang w:val="ru-RU"/>
        </w:rPr>
        <w:t>справо</w:t>
      </w:r>
      <w:r w:rsidRPr="00152A43">
        <w:rPr>
          <w:bCs/>
          <w:spacing w:val="2"/>
          <w:lang w:val="ru-RU"/>
        </w:rPr>
        <w:t>ч</w:t>
      </w:r>
      <w:r w:rsidRPr="00152A43">
        <w:rPr>
          <w:bCs/>
          <w:spacing w:val="2"/>
          <w:lang w:val="ru-RU"/>
        </w:rPr>
        <w:t>ными материалами, в том числе из числа верифиц</w:t>
      </w:r>
      <w:r>
        <w:rPr>
          <w:bCs/>
          <w:spacing w:val="2"/>
          <w:lang w:val="ru-RU"/>
        </w:rPr>
        <w:t xml:space="preserve">ированных электронных ресурсов, </w:t>
      </w:r>
      <w:r w:rsidRPr="00152A43">
        <w:rPr>
          <w:bCs/>
          <w:spacing w:val="2"/>
          <w:lang w:val="ru-RU"/>
        </w:rPr>
        <w:t>включё</w:t>
      </w:r>
      <w:r w:rsidRPr="00152A43">
        <w:rPr>
          <w:bCs/>
          <w:spacing w:val="2"/>
          <w:lang w:val="ru-RU"/>
        </w:rPr>
        <w:t>н</w:t>
      </w:r>
      <w:r w:rsidRPr="00152A43">
        <w:rPr>
          <w:bCs/>
          <w:spacing w:val="2"/>
          <w:lang w:val="ru-RU"/>
        </w:rPr>
        <w:t>ных в федеральный перечень.</w:t>
      </w:r>
    </w:p>
    <w:p w:rsidR="00152A43" w:rsidRPr="00152A43" w:rsidRDefault="00152A43" w:rsidP="00152A43">
      <w:pPr>
        <w:jc w:val="both"/>
        <w:rPr>
          <w:b/>
          <w:bCs/>
          <w:spacing w:val="2"/>
          <w:lang w:val="ru-RU"/>
        </w:rPr>
      </w:pPr>
      <w:r w:rsidRPr="00152A43">
        <w:rPr>
          <w:b/>
          <w:bCs/>
          <w:spacing w:val="2"/>
          <w:lang w:val="ru-RU"/>
        </w:rPr>
        <w:t>8 КЛАСС</w:t>
      </w:r>
    </w:p>
    <w:p w:rsidR="00152A43" w:rsidRPr="00152A43" w:rsidRDefault="008248B5" w:rsidP="00152A43">
      <w:pPr>
        <w:jc w:val="both"/>
        <w:rPr>
          <w:bCs/>
          <w:spacing w:val="2"/>
          <w:lang w:val="ru-RU"/>
        </w:rPr>
      </w:pPr>
      <w:r>
        <w:rPr>
          <w:bCs/>
          <w:spacing w:val="2"/>
          <w:lang w:val="ru-RU"/>
        </w:rPr>
        <w:t>1) п</w:t>
      </w:r>
      <w:r w:rsidR="00152A43" w:rsidRPr="00152A43">
        <w:rPr>
          <w:bCs/>
          <w:spacing w:val="2"/>
          <w:lang w:val="ru-RU"/>
        </w:rPr>
        <w:t>онимать духовно-нравственную ценность л</w:t>
      </w:r>
      <w:r w:rsidR="00152A43">
        <w:rPr>
          <w:bCs/>
          <w:spacing w:val="2"/>
          <w:lang w:val="ru-RU"/>
        </w:rPr>
        <w:t xml:space="preserve">итературы, осознавать её роль в </w:t>
      </w:r>
      <w:r w:rsidR="00152A43" w:rsidRPr="00152A43">
        <w:rPr>
          <w:bCs/>
          <w:spacing w:val="2"/>
          <w:lang w:val="ru-RU"/>
        </w:rPr>
        <w:t>воспитании па</w:t>
      </w:r>
      <w:r w:rsidR="00152A43" w:rsidRPr="00152A43">
        <w:rPr>
          <w:bCs/>
          <w:spacing w:val="2"/>
          <w:lang w:val="ru-RU"/>
        </w:rPr>
        <w:t>т</w:t>
      </w:r>
      <w:r w:rsidR="00152A43" w:rsidRPr="00152A43">
        <w:rPr>
          <w:bCs/>
          <w:spacing w:val="2"/>
          <w:lang w:val="ru-RU"/>
        </w:rPr>
        <w:t>риотизма и укреплении единства много</w:t>
      </w:r>
      <w:r w:rsidR="00152A43">
        <w:rPr>
          <w:bCs/>
          <w:spacing w:val="2"/>
          <w:lang w:val="ru-RU"/>
        </w:rPr>
        <w:t xml:space="preserve">национального народа Российской </w:t>
      </w:r>
      <w:r w:rsidR="00152A43" w:rsidRPr="00152A43">
        <w:rPr>
          <w:bCs/>
          <w:spacing w:val="2"/>
          <w:lang w:val="ru-RU"/>
        </w:rPr>
        <w:t>Федерации;</w:t>
      </w:r>
    </w:p>
    <w:p w:rsidR="00152A43" w:rsidRPr="00152A43" w:rsidRDefault="00152A43" w:rsidP="00152A43">
      <w:pPr>
        <w:jc w:val="both"/>
        <w:rPr>
          <w:bCs/>
          <w:spacing w:val="2"/>
          <w:lang w:val="ru-RU"/>
        </w:rPr>
      </w:pPr>
      <w:r w:rsidRPr="00152A43">
        <w:rPr>
          <w:bCs/>
          <w:spacing w:val="2"/>
          <w:lang w:val="ru-RU"/>
        </w:rPr>
        <w:t>2) понимать специфику литературы как вида словесного иск</w:t>
      </w:r>
      <w:r>
        <w:rPr>
          <w:bCs/>
          <w:spacing w:val="2"/>
          <w:lang w:val="ru-RU"/>
        </w:rPr>
        <w:t xml:space="preserve">усства, выявлять отличия </w:t>
      </w:r>
      <w:r w:rsidRPr="00152A43">
        <w:rPr>
          <w:bCs/>
          <w:spacing w:val="2"/>
          <w:lang w:val="ru-RU"/>
        </w:rPr>
        <w:t>художес</w:t>
      </w:r>
      <w:r w:rsidRPr="00152A43">
        <w:rPr>
          <w:bCs/>
          <w:spacing w:val="2"/>
          <w:lang w:val="ru-RU"/>
        </w:rPr>
        <w:t>т</w:t>
      </w:r>
      <w:r w:rsidRPr="00152A43">
        <w:rPr>
          <w:bCs/>
          <w:spacing w:val="2"/>
          <w:lang w:val="ru-RU"/>
        </w:rPr>
        <w:t>венного текста от текста научного, делового, публицистического;</w:t>
      </w:r>
    </w:p>
    <w:p w:rsidR="00152A43" w:rsidRPr="00152A43" w:rsidRDefault="00152A43" w:rsidP="00152A43">
      <w:pPr>
        <w:jc w:val="both"/>
        <w:rPr>
          <w:bCs/>
          <w:spacing w:val="2"/>
          <w:lang w:val="ru-RU"/>
        </w:rPr>
      </w:pPr>
      <w:r w:rsidRPr="00152A43">
        <w:rPr>
          <w:bCs/>
          <w:spacing w:val="2"/>
          <w:lang w:val="ru-RU"/>
        </w:rPr>
        <w:t>3) проводить самостоятельный смысловой и э</w:t>
      </w:r>
      <w:r>
        <w:rPr>
          <w:bCs/>
          <w:spacing w:val="2"/>
          <w:lang w:val="ru-RU"/>
        </w:rPr>
        <w:t xml:space="preserve">стетический анализ произведений </w:t>
      </w:r>
      <w:r w:rsidRPr="00152A43">
        <w:rPr>
          <w:bCs/>
          <w:spacing w:val="2"/>
          <w:lang w:val="ru-RU"/>
        </w:rPr>
        <w:t>художественной литературы; воспринимать, анализироват</w:t>
      </w:r>
      <w:r>
        <w:rPr>
          <w:bCs/>
          <w:spacing w:val="2"/>
          <w:lang w:val="ru-RU"/>
        </w:rPr>
        <w:t xml:space="preserve">ь, интерпретировать и оценивать </w:t>
      </w:r>
      <w:r w:rsidRPr="00152A43">
        <w:rPr>
          <w:bCs/>
          <w:spacing w:val="2"/>
          <w:lang w:val="ru-RU"/>
        </w:rPr>
        <w:t>прочитанное (с уч</w:t>
      </w:r>
      <w:r w:rsidRPr="00152A43">
        <w:rPr>
          <w:bCs/>
          <w:spacing w:val="2"/>
          <w:lang w:val="ru-RU"/>
        </w:rPr>
        <w:t>ё</w:t>
      </w:r>
      <w:r w:rsidRPr="00152A43">
        <w:rPr>
          <w:bCs/>
          <w:spacing w:val="2"/>
          <w:lang w:val="ru-RU"/>
        </w:rPr>
        <w:t>том литературного развития обучающ</w:t>
      </w:r>
      <w:r>
        <w:rPr>
          <w:bCs/>
          <w:spacing w:val="2"/>
          <w:lang w:val="ru-RU"/>
        </w:rPr>
        <w:t xml:space="preserve">ихся), понимать неоднозначность </w:t>
      </w:r>
      <w:r w:rsidRPr="00152A43">
        <w:rPr>
          <w:bCs/>
          <w:spacing w:val="2"/>
          <w:lang w:val="ru-RU"/>
        </w:rPr>
        <w:t>художественных см</w:t>
      </w:r>
      <w:r w:rsidRPr="00152A43">
        <w:rPr>
          <w:bCs/>
          <w:spacing w:val="2"/>
          <w:lang w:val="ru-RU"/>
        </w:rPr>
        <w:t>ы</w:t>
      </w:r>
      <w:r w:rsidRPr="00152A43">
        <w:rPr>
          <w:bCs/>
          <w:spacing w:val="2"/>
          <w:lang w:val="ru-RU"/>
        </w:rPr>
        <w:t>слов, заложенных в литературных произведениях:</w:t>
      </w:r>
    </w:p>
    <w:p w:rsidR="00152A43" w:rsidRPr="00152A43" w:rsidRDefault="00152A43" w:rsidP="00152A43">
      <w:pPr>
        <w:jc w:val="both"/>
        <w:rPr>
          <w:bCs/>
          <w:spacing w:val="2"/>
          <w:lang w:val="ru-RU"/>
        </w:rPr>
      </w:pPr>
      <w:r w:rsidRPr="00152A43">
        <w:rPr>
          <w:bCs/>
          <w:spacing w:val="2"/>
          <w:lang w:val="ru-RU"/>
        </w:rPr>
        <w:t>• анализировать произведение в единстве формы и со</w:t>
      </w:r>
      <w:r>
        <w:rPr>
          <w:bCs/>
          <w:spacing w:val="2"/>
          <w:lang w:val="ru-RU"/>
        </w:rPr>
        <w:t xml:space="preserve">держания; определять тематику и </w:t>
      </w:r>
      <w:r w:rsidRPr="00152A43">
        <w:rPr>
          <w:bCs/>
          <w:spacing w:val="2"/>
          <w:lang w:val="ru-RU"/>
        </w:rPr>
        <w:t>пробл</w:t>
      </w:r>
      <w:r w:rsidRPr="00152A43">
        <w:rPr>
          <w:bCs/>
          <w:spacing w:val="2"/>
          <w:lang w:val="ru-RU"/>
        </w:rPr>
        <w:t>е</w:t>
      </w:r>
      <w:r w:rsidRPr="00152A43">
        <w:rPr>
          <w:bCs/>
          <w:spacing w:val="2"/>
          <w:lang w:val="ru-RU"/>
        </w:rPr>
        <w:t>матику произведения, его родовую и жанровую принадлежность; выявлять позицию</w:t>
      </w:r>
      <w:r>
        <w:rPr>
          <w:bCs/>
          <w:spacing w:val="2"/>
          <w:lang w:val="ru-RU"/>
        </w:rPr>
        <w:t xml:space="preserve"> </w:t>
      </w:r>
      <w:r w:rsidRPr="00152A43">
        <w:rPr>
          <w:bCs/>
          <w:spacing w:val="2"/>
          <w:lang w:val="ru-RU"/>
        </w:rPr>
        <w:t>героя, пов</w:t>
      </w:r>
      <w:r w:rsidRPr="00152A43">
        <w:rPr>
          <w:bCs/>
          <w:spacing w:val="2"/>
          <w:lang w:val="ru-RU"/>
        </w:rPr>
        <w:t>е</w:t>
      </w:r>
      <w:r w:rsidRPr="00152A43">
        <w:rPr>
          <w:bCs/>
          <w:spacing w:val="2"/>
          <w:lang w:val="ru-RU"/>
        </w:rPr>
        <w:t>ствователя, рассказчика и авторскую п</w:t>
      </w:r>
      <w:r>
        <w:rPr>
          <w:bCs/>
          <w:spacing w:val="2"/>
          <w:lang w:val="ru-RU"/>
        </w:rPr>
        <w:t xml:space="preserve">озицию, учитывая художественные </w:t>
      </w:r>
      <w:r w:rsidRPr="00152A43">
        <w:rPr>
          <w:bCs/>
          <w:spacing w:val="2"/>
          <w:lang w:val="ru-RU"/>
        </w:rPr>
        <w:t>особенности произв</w:t>
      </w:r>
      <w:r w:rsidRPr="00152A43">
        <w:rPr>
          <w:bCs/>
          <w:spacing w:val="2"/>
          <w:lang w:val="ru-RU"/>
        </w:rPr>
        <w:t>е</w:t>
      </w:r>
      <w:r w:rsidRPr="00152A43">
        <w:rPr>
          <w:bCs/>
          <w:spacing w:val="2"/>
          <w:lang w:val="ru-RU"/>
        </w:rPr>
        <w:t>дения и отражённые в нём реалии; хар</w:t>
      </w:r>
      <w:r>
        <w:rPr>
          <w:bCs/>
          <w:spacing w:val="2"/>
          <w:lang w:val="ru-RU"/>
        </w:rPr>
        <w:t xml:space="preserve">актеризовать героев-персонажей, </w:t>
      </w:r>
      <w:r w:rsidRPr="00152A43">
        <w:rPr>
          <w:bCs/>
          <w:spacing w:val="2"/>
          <w:lang w:val="ru-RU"/>
        </w:rPr>
        <w:t>давать их сравнительные характеристики, оценивать систем</w:t>
      </w:r>
      <w:r>
        <w:rPr>
          <w:bCs/>
          <w:spacing w:val="2"/>
          <w:lang w:val="ru-RU"/>
        </w:rPr>
        <w:t xml:space="preserve">у образов; выявлять особенности </w:t>
      </w:r>
      <w:r w:rsidRPr="00152A43">
        <w:rPr>
          <w:bCs/>
          <w:spacing w:val="2"/>
          <w:lang w:val="ru-RU"/>
        </w:rPr>
        <w:t>композиции и основной конфликт произведения; характериз</w:t>
      </w:r>
      <w:r>
        <w:rPr>
          <w:bCs/>
          <w:spacing w:val="2"/>
          <w:lang w:val="ru-RU"/>
        </w:rPr>
        <w:t xml:space="preserve">овать авторский пафос; выявлять </w:t>
      </w:r>
      <w:r w:rsidRPr="00152A43">
        <w:rPr>
          <w:bCs/>
          <w:spacing w:val="2"/>
          <w:lang w:val="ru-RU"/>
        </w:rPr>
        <w:t>и осмыслять формы авто</w:t>
      </w:r>
      <w:r w:rsidRPr="00152A43">
        <w:rPr>
          <w:bCs/>
          <w:spacing w:val="2"/>
          <w:lang w:val="ru-RU"/>
        </w:rPr>
        <w:t>р</w:t>
      </w:r>
      <w:r w:rsidRPr="00152A43">
        <w:rPr>
          <w:bCs/>
          <w:spacing w:val="2"/>
          <w:lang w:val="ru-RU"/>
        </w:rPr>
        <w:t>ской оценки геро</w:t>
      </w:r>
      <w:r>
        <w:rPr>
          <w:bCs/>
          <w:spacing w:val="2"/>
          <w:lang w:val="ru-RU"/>
        </w:rPr>
        <w:t xml:space="preserve">ев, событий, характер авторских </w:t>
      </w:r>
      <w:r w:rsidRPr="00152A43">
        <w:rPr>
          <w:bCs/>
          <w:spacing w:val="2"/>
          <w:lang w:val="ru-RU"/>
        </w:rPr>
        <w:t>взаимоотношений с читателем как адресатом произве</w:t>
      </w:r>
      <w:r>
        <w:rPr>
          <w:bCs/>
          <w:spacing w:val="2"/>
          <w:lang w:val="ru-RU"/>
        </w:rPr>
        <w:t xml:space="preserve">дения; объяснять своё понимание </w:t>
      </w:r>
      <w:r w:rsidRPr="00152A43">
        <w:rPr>
          <w:bCs/>
          <w:spacing w:val="2"/>
          <w:lang w:val="ru-RU"/>
        </w:rPr>
        <w:t>нравственно-философской, социально-историчес</w:t>
      </w:r>
      <w:r>
        <w:rPr>
          <w:bCs/>
          <w:spacing w:val="2"/>
          <w:lang w:val="ru-RU"/>
        </w:rPr>
        <w:t xml:space="preserve">кой и эстетической проблематики </w:t>
      </w:r>
      <w:r w:rsidRPr="00152A43">
        <w:rPr>
          <w:bCs/>
          <w:spacing w:val="2"/>
          <w:lang w:val="ru-RU"/>
        </w:rPr>
        <w:t xml:space="preserve">произведений (с учётом возраста и литературного </w:t>
      </w:r>
      <w:r>
        <w:rPr>
          <w:bCs/>
          <w:spacing w:val="2"/>
          <w:lang w:val="ru-RU"/>
        </w:rPr>
        <w:t>развития об</w:t>
      </w:r>
      <w:r>
        <w:rPr>
          <w:bCs/>
          <w:spacing w:val="2"/>
          <w:lang w:val="ru-RU"/>
        </w:rPr>
        <w:t>у</w:t>
      </w:r>
      <w:r>
        <w:rPr>
          <w:bCs/>
          <w:spacing w:val="2"/>
          <w:lang w:val="ru-RU"/>
        </w:rPr>
        <w:t xml:space="preserve">чающихся); выявлять </w:t>
      </w:r>
      <w:r w:rsidRPr="00152A43">
        <w:rPr>
          <w:bCs/>
          <w:spacing w:val="2"/>
          <w:lang w:val="ru-RU"/>
        </w:rPr>
        <w:t>языковые особенности художественного произведения, поэтическ</w:t>
      </w:r>
      <w:r>
        <w:rPr>
          <w:bCs/>
          <w:spacing w:val="2"/>
          <w:lang w:val="ru-RU"/>
        </w:rPr>
        <w:t>ой и пр</w:t>
      </w:r>
      <w:r>
        <w:rPr>
          <w:bCs/>
          <w:spacing w:val="2"/>
          <w:lang w:val="ru-RU"/>
        </w:rPr>
        <w:t>о</w:t>
      </w:r>
      <w:r>
        <w:rPr>
          <w:bCs/>
          <w:spacing w:val="2"/>
          <w:lang w:val="ru-RU"/>
        </w:rPr>
        <w:t xml:space="preserve">заической речи; </w:t>
      </w:r>
      <w:r w:rsidRPr="00152A43">
        <w:rPr>
          <w:bCs/>
          <w:spacing w:val="2"/>
          <w:lang w:val="ru-RU"/>
        </w:rPr>
        <w:t>находить основные изобразительно-выразительные средс</w:t>
      </w:r>
      <w:r>
        <w:rPr>
          <w:bCs/>
          <w:spacing w:val="2"/>
          <w:lang w:val="ru-RU"/>
        </w:rPr>
        <w:t xml:space="preserve">тва, характерные для творческой </w:t>
      </w:r>
      <w:r w:rsidRPr="00152A43">
        <w:rPr>
          <w:bCs/>
          <w:spacing w:val="2"/>
          <w:lang w:val="ru-RU"/>
        </w:rPr>
        <w:t>манеры и стиля писателя, определять их художественные функции;</w:t>
      </w:r>
    </w:p>
    <w:p w:rsidR="00152A43" w:rsidRPr="00152A43" w:rsidRDefault="00152A43" w:rsidP="00152A43">
      <w:pPr>
        <w:jc w:val="both"/>
        <w:rPr>
          <w:bCs/>
          <w:spacing w:val="2"/>
          <w:lang w:val="ru-RU"/>
        </w:rPr>
      </w:pPr>
      <w:r w:rsidRPr="00152A43">
        <w:rPr>
          <w:bCs/>
          <w:spacing w:val="2"/>
          <w:lang w:val="ru-RU"/>
        </w:rPr>
        <w:t>• овладеть сущностью и пониманием смысловых</w:t>
      </w:r>
      <w:r>
        <w:rPr>
          <w:bCs/>
          <w:spacing w:val="2"/>
          <w:lang w:val="ru-RU"/>
        </w:rPr>
        <w:t xml:space="preserve"> функций теоретико-литературных </w:t>
      </w:r>
      <w:r w:rsidRPr="00152A43">
        <w:rPr>
          <w:bCs/>
          <w:spacing w:val="2"/>
          <w:lang w:val="ru-RU"/>
        </w:rPr>
        <w:t>понятий и самостоятельно использовать их в п</w:t>
      </w:r>
      <w:r>
        <w:rPr>
          <w:bCs/>
          <w:spacing w:val="2"/>
          <w:lang w:val="ru-RU"/>
        </w:rPr>
        <w:t xml:space="preserve">роцессе анализа и интерпретации </w:t>
      </w:r>
      <w:r w:rsidRPr="00152A43">
        <w:rPr>
          <w:bCs/>
          <w:spacing w:val="2"/>
          <w:lang w:val="ru-RU"/>
        </w:rPr>
        <w:t>произведений, оформления собственных оценок и наблюд</w:t>
      </w:r>
      <w:r>
        <w:rPr>
          <w:bCs/>
          <w:spacing w:val="2"/>
          <w:lang w:val="ru-RU"/>
        </w:rPr>
        <w:t xml:space="preserve">ений: художественная литература </w:t>
      </w:r>
      <w:r w:rsidRPr="00152A43">
        <w:rPr>
          <w:bCs/>
          <w:spacing w:val="2"/>
          <w:lang w:val="ru-RU"/>
        </w:rPr>
        <w:t>и устное народное творчество; проза и поэзия; художестве</w:t>
      </w:r>
      <w:r>
        <w:rPr>
          <w:bCs/>
          <w:spacing w:val="2"/>
          <w:lang w:val="ru-RU"/>
        </w:rPr>
        <w:t xml:space="preserve">нный образ, факт, вымысел; роды </w:t>
      </w:r>
      <w:r w:rsidRPr="00152A43">
        <w:rPr>
          <w:bCs/>
          <w:spacing w:val="2"/>
          <w:lang w:val="ru-RU"/>
        </w:rPr>
        <w:t>(лирика, эпос, драма), жанры (ра</w:t>
      </w:r>
      <w:r w:rsidRPr="00152A43">
        <w:rPr>
          <w:bCs/>
          <w:spacing w:val="2"/>
          <w:lang w:val="ru-RU"/>
        </w:rPr>
        <w:t>с</w:t>
      </w:r>
      <w:r w:rsidRPr="00152A43">
        <w:rPr>
          <w:bCs/>
          <w:spacing w:val="2"/>
          <w:lang w:val="ru-RU"/>
        </w:rPr>
        <w:t>сказ, повесть, роман, б</w:t>
      </w:r>
      <w:r>
        <w:rPr>
          <w:bCs/>
          <w:spacing w:val="2"/>
          <w:lang w:val="ru-RU"/>
        </w:rPr>
        <w:t xml:space="preserve">аллада, послание, поэма, песня, </w:t>
      </w:r>
      <w:r w:rsidRPr="00152A43">
        <w:rPr>
          <w:bCs/>
          <w:spacing w:val="2"/>
          <w:lang w:val="ru-RU"/>
        </w:rPr>
        <w:t>сонет, лироэпические (поэма, баллада)); форма и содержа</w:t>
      </w:r>
      <w:r>
        <w:rPr>
          <w:bCs/>
          <w:spacing w:val="2"/>
          <w:lang w:val="ru-RU"/>
        </w:rPr>
        <w:t xml:space="preserve">ние литературного произведения; </w:t>
      </w:r>
      <w:r w:rsidRPr="00152A43">
        <w:rPr>
          <w:bCs/>
          <w:spacing w:val="2"/>
          <w:lang w:val="ru-RU"/>
        </w:rPr>
        <w:t>тема, идея, проблематика; пафос (героич</w:t>
      </w:r>
      <w:r w:rsidRPr="00152A43">
        <w:rPr>
          <w:bCs/>
          <w:spacing w:val="2"/>
          <w:lang w:val="ru-RU"/>
        </w:rPr>
        <w:t>е</w:t>
      </w:r>
      <w:r w:rsidRPr="00152A43">
        <w:rPr>
          <w:bCs/>
          <w:spacing w:val="2"/>
          <w:lang w:val="ru-RU"/>
        </w:rPr>
        <w:t>ский, патриотичес</w:t>
      </w:r>
      <w:r>
        <w:rPr>
          <w:bCs/>
          <w:spacing w:val="2"/>
          <w:lang w:val="ru-RU"/>
        </w:rPr>
        <w:t xml:space="preserve">кий, гражданский и др.); сюжет, </w:t>
      </w:r>
      <w:r w:rsidRPr="00152A43">
        <w:rPr>
          <w:bCs/>
          <w:spacing w:val="2"/>
          <w:lang w:val="ru-RU"/>
        </w:rPr>
        <w:t>композиция, эпиграф; стадии развития дейс</w:t>
      </w:r>
      <w:r w:rsidRPr="00152A43">
        <w:rPr>
          <w:bCs/>
          <w:spacing w:val="2"/>
          <w:lang w:val="ru-RU"/>
        </w:rPr>
        <w:t>т</w:t>
      </w:r>
      <w:r w:rsidRPr="00152A43">
        <w:rPr>
          <w:bCs/>
          <w:spacing w:val="2"/>
          <w:lang w:val="ru-RU"/>
        </w:rPr>
        <w:t>вия: экспозиц</w:t>
      </w:r>
      <w:r>
        <w:rPr>
          <w:bCs/>
          <w:spacing w:val="2"/>
          <w:lang w:val="ru-RU"/>
        </w:rPr>
        <w:t xml:space="preserve">ия, завязка, развитие действия, </w:t>
      </w:r>
      <w:r w:rsidRPr="00152A43">
        <w:rPr>
          <w:bCs/>
          <w:spacing w:val="2"/>
          <w:lang w:val="ru-RU"/>
        </w:rPr>
        <w:t>кульминация, развязка; конфликт; система образов; авт</w:t>
      </w:r>
      <w:r>
        <w:rPr>
          <w:bCs/>
          <w:spacing w:val="2"/>
          <w:lang w:val="ru-RU"/>
        </w:rPr>
        <w:t xml:space="preserve">ор, повествователь, рассказчик, </w:t>
      </w:r>
      <w:r w:rsidRPr="00152A43">
        <w:rPr>
          <w:bCs/>
          <w:spacing w:val="2"/>
          <w:lang w:val="ru-RU"/>
        </w:rPr>
        <w:t>литературный герой (персонаж), лирический герой, речевая</w:t>
      </w:r>
      <w:r>
        <w:rPr>
          <w:bCs/>
          <w:spacing w:val="2"/>
          <w:lang w:val="ru-RU"/>
        </w:rPr>
        <w:t xml:space="preserve"> характеристика героя; портрет, </w:t>
      </w:r>
      <w:r w:rsidRPr="00152A43">
        <w:rPr>
          <w:bCs/>
          <w:spacing w:val="2"/>
          <w:lang w:val="ru-RU"/>
        </w:rPr>
        <w:t>пейзаж, интерьер, художественная деталь, символ; юмор, ир</w:t>
      </w:r>
      <w:r>
        <w:rPr>
          <w:bCs/>
          <w:spacing w:val="2"/>
          <w:lang w:val="ru-RU"/>
        </w:rPr>
        <w:t xml:space="preserve">ония, сатира, сарказм, гротеск; </w:t>
      </w:r>
      <w:r w:rsidRPr="00152A43">
        <w:rPr>
          <w:bCs/>
          <w:spacing w:val="2"/>
          <w:lang w:val="ru-RU"/>
        </w:rPr>
        <w:t>эпитет, метафора, сравнение; олицетворение, гипербола</w:t>
      </w:r>
      <w:r>
        <w:rPr>
          <w:bCs/>
          <w:spacing w:val="2"/>
          <w:lang w:val="ru-RU"/>
        </w:rPr>
        <w:t>; антитеза, а</w:t>
      </w:r>
      <w:r>
        <w:rPr>
          <w:bCs/>
          <w:spacing w:val="2"/>
          <w:lang w:val="ru-RU"/>
        </w:rPr>
        <w:t>л</w:t>
      </w:r>
      <w:r>
        <w:rPr>
          <w:bCs/>
          <w:spacing w:val="2"/>
          <w:lang w:val="ru-RU"/>
        </w:rPr>
        <w:t xml:space="preserve">легория; анафора; </w:t>
      </w:r>
      <w:r w:rsidRPr="00152A43">
        <w:rPr>
          <w:bCs/>
          <w:spacing w:val="2"/>
          <w:lang w:val="ru-RU"/>
        </w:rPr>
        <w:t>звукопись (аллитерация, ассонанс); стихотворный метр (х</w:t>
      </w:r>
      <w:r>
        <w:rPr>
          <w:bCs/>
          <w:spacing w:val="2"/>
          <w:lang w:val="ru-RU"/>
        </w:rPr>
        <w:t xml:space="preserve">орей, ямб, дактиль, амфибрахий, </w:t>
      </w:r>
      <w:r w:rsidRPr="00152A43">
        <w:rPr>
          <w:bCs/>
          <w:spacing w:val="2"/>
          <w:lang w:val="ru-RU"/>
        </w:rPr>
        <w:t>анапест), ритм, рифма, строфа; афоризм;</w:t>
      </w:r>
    </w:p>
    <w:p w:rsidR="00152A43" w:rsidRPr="00152A43" w:rsidRDefault="00152A43" w:rsidP="00152A43">
      <w:pPr>
        <w:jc w:val="both"/>
        <w:rPr>
          <w:bCs/>
          <w:spacing w:val="2"/>
          <w:lang w:val="ru-RU"/>
        </w:rPr>
      </w:pPr>
      <w:r w:rsidRPr="00152A43">
        <w:rPr>
          <w:bCs/>
          <w:spacing w:val="2"/>
          <w:lang w:val="ru-RU"/>
        </w:rPr>
        <w:t xml:space="preserve">• рассматривать отдельные изученные произведения </w:t>
      </w:r>
      <w:r>
        <w:rPr>
          <w:bCs/>
          <w:spacing w:val="2"/>
          <w:lang w:val="ru-RU"/>
        </w:rPr>
        <w:t xml:space="preserve">в рамках историко-литературного </w:t>
      </w:r>
      <w:r w:rsidRPr="00152A43">
        <w:rPr>
          <w:bCs/>
          <w:spacing w:val="2"/>
          <w:lang w:val="ru-RU"/>
        </w:rPr>
        <w:t>процесса (определять и учитывать при анализ</w:t>
      </w:r>
      <w:r>
        <w:rPr>
          <w:bCs/>
          <w:spacing w:val="2"/>
          <w:lang w:val="ru-RU"/>
        </w:rPr>
        <w:t xml:space="preserve">е принадлежность произведения к </w:t>
      </w:r>
      <w:r w:rsidRPr="00152A43">
        <w:rPr>
          <w:bCs/>
          <w:spacing w:val="2"/>
          <w:lang w:val="ru-RU"/>
        </w:rPr>
        <w:t>историческому времени, определённому литературному направлению);</w:t>
      </w:r>
    </w:p>
    <w:p w:rsidR="00152A43" w:rsidRPr="00152A43" w:rsidRDefault="00152A43" w:rsidP="00152A43">
      <w:pPr>
        <w:jc w:val="both"/>
        <w:rPr>
          <w:bCs/>
          <w:spacing w:val="2"/>
          <w:lang w:val="ru-RU"/>
        </w:rPr>
      </w:pPr>
      <w:r w:rsidRPr="00152A43">
        <w:rPr>
          <w:bCs/>
          <w:spacing w:val="2"/>
          <w:lang w:val="ru-RU"/>
        </w:rPr>
        <w:t>• выделять в произведениях элементы художестве</w:t>
      </w:r>
      <w:r>
        <w:rPr>
          <w:bCs/>
          <w:spacing w:val="2"/>
          <w:lang w:val="ru-RU"/>
        </w:rPr>
        <w:t xml:space="preserve">нной формы и обнаруживать связи </w:t>
      </w:r>
      <w:r w:rsidRPr="00152A43">
        <w:rPr>
          <w:bCs/>
          <w:spacing w:val="2"/>
          <w:lang w:val="ru-RU"/>
        </w:rPr>
        <w:t>между н</w:t>
      </w:r>
      <w:r w:rsidRPr="00152A43">
        <w:rPr>
          <w:bCs/>
          <w:spacing w:val="2"/>
          <w:lang w:val="ru-RU"/>
        </w:rPr>
        <w:t>и</w:t>
      </w:r>
      <w:r w:rsidRPr="00152A43">
        <w:rPr>
          <w:bCs/>
          <w:spacing w:val="2"/>
          <w:lang w:val="ru-RU"/>
        </w:rPr>
        <w:t>ми; определять родожанровую специ</w:t>
      </w:r>
      <w:r>
        <w:rPr>
          <w:bCs/>
          <w:spacing w:val="2"/>
          <w:lang w:val="ru-RU"/>
        </w:rPr>
        <w:t xml:space="preserve">фику изученного художественного </w:t>
      </w:r>
      <w:r w:rsidRPr="00152A43">
        <w:rPr>
          <w:bCs/>
          <w:spacing w:val="2"/>
          <w:lang w:val="ru-RU"/>
        </w:rPr>
        <w:t>произведения;</w:t>
      </w:r>
    </w:p>
    <w:p w:rsidR="00152A43" w:rsidRPr="00152A43" w:rsidRDefault="00152A43" w:rsidP="00152A43">
      <w:pPr>
        <w:jc w:val="both"/>
        <w:rPr>
          <w:bCs/>
          <w:spacing w:val="2"/>
          <w:lang w:val="ru-RU"/>
        </w:rPr>
      </w:pPr>
      <w:r w:rsidRPr="00152A43">
        <w:rPr>
          <w:bCs/>
          <w:spacing w:val="2"/>
          <w:lang w:val="ru-RU"/>
        </w:rPr>
        <w:t>• сопоставлять произведения, их фрагменты, образы п</w:t>
      </w:r>
      <w:r>
        <w:rPr>
          <w:bCs/>
          <w:spacing w:val="2"/>
          <w:lang w:val="ru-RU"/>
        </w:rPr>
        <w:t xml:space="preserve">ерсонажей, литературные явления </w:t>
      </w:r>
      <w:r w:rsidRPr="00152A43">
        <w:rPr>
          <w:bCs/>
          <w:spacing w:val="2"/>
          <w:lang w:val="ru-RU"/>
        </w:rPr>
        <w:t>и факты, сюжеты разных литературных произведений, темы, проблемы, жанры, художественные приёмы, эпизоды текста, особенности языка;</w:t>
      </w:r>
    </w:p>
    <w:p w:rsidR="00152A43" w:rsidRPr="00152A43" w:rsidRDefault="00152A43" w:rsidP="00152A43">
      <w:pPr>
        <w:jc w:val="both"/>
        <w:rPr>
          <w:bCs/>
          <w:spacing w:val="2"/>
          <w:lang w:val="ru-RU"/>
        </w:rPr>
      </w:pPr>
      <w:r w:rsidRPr="00152A43">
        <w:rPr>
          <w:bCs/>
          <w:spacing w:val="2"/>
          <w:lang w:val="ru-RU"/>
        </w:rPr>
        <w:t>• сопоставлять изученные и самостоя</w:t>
      </w:r>
      <w:r>
        <w:rPr>
          <w:bCs/>
          <w:spacing w:val="2"/>
          <w:lang w:val="ru-RU"/>
        </w:rPr>
        <w:t xml:space="preserve">тельно прочитанные произведения </w:t>
      </w:r>
      <w:r w:rsidRPr="00152A43">
        <w:rPr>
          <w:bCs/>
          <w:spacing w:val="2"/>
          <w:lang w:val="ru-RU"/>
        </w:rPr>
        <w:t>художественной литер</w:t>
      </w:r>
      <w:r w:rsidRPr="00152A43">
        <w:rPr>
          <w:bCs/>
          <w:spacing w:val="2"/>
          <w:lang w:val="ru-RU"/>
        </w:rPr>
        <w:t>а</w:t>
      </w:r>
      <w:r w:rsidRPr="00152A43">
        <w:rPr>
          <w:bCs/>
          <w:spacing w:val="2"/>
          <w:lang w:val="ru-RU"/>
        </w:rPr>
        <w:t>туры с произведениями других видов искус</w:t>
      </w:r>
      <w:r>
        <w:rPr>
          <w:bCs/>
          <w:spacing w:val="2"/>
          <w:lang w:val="ru-RU"/>
        </w:rPr>
        <w:t xml:space="preserve">ства (изобразительное </w:t>
      </w:r>
      <w:r w:rsidRPr="00152A43">
        <w:rPr>
          <w:bCs/>
          <w:spacing w:val="2"/>
          <w:lang w:val="ru-RU"/>
        </w:rPr>
        <w:t>искусство, музыка, театр, б</w:t>
      </w:r>
      <w:r w:rsidRPr="00152A43">
        <w:rPr>
          <w:bCs/>
          <w:spacing w:val="2"/>
          <w:lang w:val="ru-RU"/>
        </w:rPr>
        <w:t>а</w:t>
      </w:r>
      <w:r w:rsidRPr="00152A43">
        <w:rPr>
          <w:bCs/>
          <w:spacing w:val="2"/>
          <w:lang w:val="ru-RU"/>
        </w:rPr>
        <w:t>лет, кино, фотоискусство, компьютерная графика);</w:t>
      </w:r>
    </w:p>
    <w:p w:rsidR="00152A43" w:rsidRPr="00152A43" w:rsidRDefault="00152A43" w:rsidP="00152A43">
      <w:pPr>
        <w:jc w:val="both"/>
        <w:rPr>
          <w:bCs/>
          <w:spacing w:val="2"/>
          <w:lang w:val="ru-RU"/>
        </w:rPr>
      </w:pPr>
      <w:r w:rsidRPr="00152A43">
        <w:rPr>
          <w:bCs/>
          <w:spacing w:val="2"/>
          <w:lang w:val="ru-RU"/>
        </w:rPr>
        <w:t>4) выразительно читать стихи и прозу, в том числе на</w:t>
      </w:r>
      <w:r>
        <w:rPr>
          <w:bCs/>
          <w:spacing w:val="2"/>
          <w:lang w:val="ru-RU"/>
        </w:rPr>
        <w:t xml:space="preserve">изусть (не менее 11 поэтических </w:t>
      </w:r>
      <w:r w:rsidRPr="00152A43">
        <w:rPr>
          <w:bCs/>
          <w:spacing w:val="2"/>
          <w:lang w:val="ru-RU"/>
        </w:rPr>
        <w:t>произв</w:t>
      </w:r>
      <w:r w:rsidRPr="00152A43">
        <w:rPr>
          <w:bCs/>
          <w:spacing w:val="2"/>
          <w:lang w:val="ru-RU"/>
        </w:rPr>
        <w:t>е</w:t>
      </w:r>
      <w:r w:rsidRPr="00152A43">
        <w:rPr>
          <w:bCs/>
          <w:spacing w:val="2"/>
          <w:lang w:val="ru-RU"/>
        </w:rPr>
        <w:t>дений, не выученных ранее), передавая личное отношение к произведе</w:t>
      </w:r>
      <w:r>
        <w:rPr>
          <w:bCs/>
          <w:spacing w:val="2"/>
          <w:lang w:val="ru-RU"/>
        </w:rPr>
        <w:t xml:space="preserve">нию (с учётом </w:t>
      </w:r>
      <w:r w:rsidRPr="00152A43">
        <w:rPr>
          <w:bCs/>
          <w:spacing w:val="2"/>
          <w:lang w:val="ru-RU"/>
        </w:rPr>
        <w:t>литерату</w:t>
      </w:r>
      <w:r w:rsidRPr="00152A43">
        <w:rPr>
          <w:bCs/>
          <w:spacing w:val="2"/>
          <w:lang w:val="ru-RU"/>
        </w:rPr>
        <w:t>р</w:t>
      </w:r>
      <w:r w:rsidRPr="00152A43">
        <w:rPr>
          <w:bCs/>
          <w:spacing w:val="2"/>
          <w:lang w:val="ru-RU"/>
        </w:rPr>
        <w:t>ного развития, индивидуальных особенностей обучающихся);</w:t>
      </w:r>
    </w:p>
    <w:p w:rsidR="00152A43" w:rsidRPr="00152A43" w:rsidRDefault="00152A43" w:rsidP="00152A43">
      <w:pPr>
        <w:jc w:val="both"/>
        <w:rPr>
          <w:bCs/>
          <w:spacing w:val="2"/>
          <w:lang w:val="ru-RU"/>
        </w:rPr>
      </w:pPr>
      <w:r w:rsidRPr="00152A43">
        <w:rPr>
          <w:bCs/>
          <w:spacing w:val="2"/>
          <w:lang w:val="ru-RU"/>
        </w:rPr>
        <w:t>5) пересказывать изученное и самостоятельно проч</w:t>
      </w:r>
      <w:r>
        <w:rPr>
          <w:bCs/>
          <w:spacing w:val="2"/>
          <w:lang w:val="ru-RU"/>
        </w:rPr>
        <w:t xml:space="preserve">итанное произведение, используя </w:t>
      </w:r>
      <w:r w:rsidRPr="00152A43">
        <w:rPr>
          <w:bCs/>
          <w:spacing w:val="2"/>
          <w:lang w:val="ru-RU"/>
        </w:rPr>
        <w:t>различные виды пересказов, обстоятельно отвеч</w:t>
      </w:r>
      <w:r>
        <w:rPr>
          <w:bCs/>
          <w:spacing w:val="2"/>
          <w:lang w:val="ru-RU"/>
        </w:rPr>
        <w:t xml:space="preserve">ать на вопросы и самостоятельно </w:t>
      </w:r>
      <w:r w:rsidRPr="00152A43">
        <w:rPr>
          <w:bCs/>
          <w:spacing w:val="2"/>
          <w:lang w:val="ru-RU"/>
        </w:rPr>
        <w:t>формулировать вопросы к тексту; пересказывать сюжет и вычленять фабулу;</w:t>
      </w:r>
    </w:p>
    <w:p w:rsidR="00152A43" w:rsidRPr="00152A43" w:rsidRDefault="00152A43" w:rsidP="00152A43">
      <w:pPr>
        <w:jc w:val="both"/>
        <w:rPr>
          <w:bCs/>
          <w:spacing w:val="2"/>
          <w:lang w:val="ru-RU"/>
        </w:rPr>
      </w:pPr>
      <w:r w:rsidRPr="00152A43">
        <w:rPr>
          <w:bCs/>
          <w:spacing w:val="2"/>
          <w:lang w:val="ru-RU"/>
        </w:rPr>
        <w:t>6) участвовать в беседе и диалоге о прочитанном произ</w:t>
      </w:r>
      <w:r>
        <w:rPr>
          <w:bCs/>
          <w:spacing w:val="2"/>
          <w:lang w:val="ru-RU"/>
        </w:rPr>
        <w:t xml:space="preserve">ведении, соотносить собственную </w:t>
      </w:r>
      <w:r w:rsidRPr="00152A43">
        <w:rPr>
          <w:bCs/>
          <w:spacing w:val="2"/>
          <w:lang w:val="ru-RU"/>
        </w:rPr>
        <w:t>поз</w:t>
      </w:r>
      <w:r w:rsidRPr="00152A43">
        <w:rPr>
          <w:bCs/>
          <w:spacing w:val="2"/>
          <w:lang w:val="ru-RU"/>
        </w:rPr>
        <w:t>и</w:t>
      </w:r>
      <w:r w:rsidRPr="00152A43">
        <w:rPr>
          <w:bCs/>
          <w:spacing w:val="2"/>
          <w:lang w:val="ru-RU"/>
        </w:rPr>
        <w:t>цию с позицией автора и позициями участников ди</w:t>
      </w:r>
      <w:r>
        <w:rPr>
          <w:bCs/>
          <w:spacing w:val="2"/>
          <w:lang w:val="ru-RU"/>
        </w:rPr>
        <w:t xml:space="preserve">алога, давать аргументированную </w:t>
      </w:r>
      <w:r w:rsidRPr="00152A43">
        <w:rPr>
          <w:bCs/>
          <w:spacing w:val="2"/>
          <w:lang w:val="ru-RU"/>
        </w:rPr>
        <w:t>оценку прочитанному;</w:t>
      </w:r>
    </w:p>
    <w:p w:rsidR="00152A43" w:rsidRPr="00152A43" w:rsidRDefault="00152A43" w:rsidP="00152A43">
      <w:pPr>
        <w:jc w:val="both"/>
        <w:rPr>
          <w:bCs/>
          <w:spacing w:val="2"/>
          <w:lang w:val="ru-RU"/>
        </w:rPr>
      </w:pPr>
      <w:r w:rsidRPr="00152A43">
        <w:rPr>
          <w:bCs/>
          <w:spacing w:val="2"/>
          <w:lang w:val="ru-RU"/>
        </w:rPr>
        <w:t>7) создавать устные и письменные высказывания разн</w:t>
      </w:r>
      <w:r>
        <w:rPr>
          <w:bCs/>
          <w:spacing w:val="2"/>
          <w:lang w:val="ru-RU"/>
        </w:rPr>
        <w:t xml:space="preserve">ых жанров (объёмом не менее 200 </w:t>
      </w:r>
      <w:r w:rsidRPr="00152A43">
        <w:rPr>
          <w:bCs/>
          <w:spacing w:val="2"/>
          <w:lang w:val="ru-RU"/>
        </w:rPr>
        <w:t>слов), писать сочинение-рассуждение по заданн</w:t>
      </w:r>
      <w:r>
        <w:rPr>
          <w:bCs/>
          <w:spacing w:val="2"/>
          <w:lang w:val="ru-RU"/>
        </w:rPr>
        <w:t xml:space="preserve">ой теме с опорой на прочитанные </w:t>
      </w:r>
      <w:r w:rsidRPr="00152A43">
        <w:rPr>
          <w:bCs/>
          <w:spacing w:val="2"/>
          <w:lang w:val="ru-RU"/>
        </w:rPr>
        <w:t>произведения; и</w:t>
      </w:r>
      <w:r w:rsidRPr="00152A43">
        <w:rPr>
          <w:bCs/>
          <w:spacing w:val="2"/>
          <w:lang w:val="ru-RU"/>
        </w:rPr>
        <w:t>с</w:t>
      </w:r>
      <w:r w:rsidRPr="00152A43">
        <w:rPr>
          <w:bCs/>
          <w:spacing w:val="2"/>
          <w:lang w:val="ru-RU"/>
        </w:rPr>
        <w:t>правлять и редактировать собствен</w:t>
      </w:r>
      <w:r>
        <w:rPr>
          <w:bCs/>
          <w:spacing w:val="2"/>
          <w:lang w:val="ru-RU"/>
        </w:rPr>
        <w:t xml:space="preserve">ные письменные тексты; собирать </w:t>
      </w:r>
      <w:r w:rsidRPr="00152A43">
        <w:rPr>
          <w:bCs/>
          <w:spacing w:val="2"/>
          <w:lang w:val="ru-RU"/>
        </w:rPr>
        <w:t xml:space="preserve">материал и обрабатывать информацию, необходимую </w:t>
      </w:r>
      <w:r>
        <w:rPr>
          <w:bCs/>
          <w:spacing w:val="2"/>
          <w:lang w:val="ru-RU"/>
        </w:rPr>
        <w:t xml:space="preserve">для составления плана, таблицы, </w:t>
      </w:r>
      <w:r w:rsidRPr="00152A43">
        <w:rPr>
          <w:bCs/>
          <w:spacing w:val="2"/>
          <w:lang w:val="ru-RU"/>
        </w:rPr>
        <w:t>схемы, доклада, конспекта, анн</w:t>
      </w:r>
      <w:r w:rsidRPr="00152A43">
        <w:rPr>
          <w:bCs/>
          <w:spacing w:val="2"/>
          <w:lang w:val="ru-RU"/>
        </w:rPr>
        <w:t>о</w:t>
      </w:r>
      <w:r w:rsidRPr="00152A43">
        <w:rPr>
          <w:bCs/>
          <w:spacing w:val="2"/>
          <w:lang w:val="ru-RU"/>
        </w:rPr>
        <w:t>тации, эссе, отзыва, литературно-творческой работы на самостоятельно выбранную литерату</w:t>
      </w:r>
      <w:r w:rsidRPr="00152A43">
        <w:rPr>
          <w:bCs/>
          <w:spacing w:val="2"/>
          <w:lang w:val="ru-RU"/>
        </w:rPr>
        <w:t>р</w:t>
      </w:r>
      <w:r w:rsidRPr="00152A43">
        <w:rPr>
          <w:bCs/>
          <w:spacing w:val="2"/>
          <w:lang w:val="ru-RU"/>
        </w:rPr>
        <w:t>ную или публицистическую тему, применяя различные</w:t>
      </w:r>
      <w:r>
        <w:rPr>
          <w:bCs/>
          <w:spacing w:val="2"/>
          <w:lang w:val="ru-RU"/>
        </w:rPr>
        <w:t xml:space="preserve"> </w:t>
      </w:r>
      <w:r w:rsidRPr="00152A43">
        <w:rPr>
          <w:bCs/>
          <w:spacing w:val="2"/>
          <w:lang w:val="ru-RU"/>
        </w:rPr>
        <w:t>виды цитирования;</w:t>
      </w:r>
    </w:p>
    <w:p w:rsidR="00152A43" w:rsidRPr="00152A43" w:rsidRDefault="00152A43" w:rsidP="00152A43">
      <w:pPr>
        <w:jc w:val="both"/>
        <w:rPr>
          <w:bCs/>
          <w:spacing w:val="2"/>
          <w:lang w:val="ru-RU"/>
        </w:rPr>
      </w:pPr>
      <w:r w:rsidRPr="00152A43">
        <w:rPr>
          <w:bCs/>
          <w:spacing w:val="2"/>
          <w:lang w:val="ru-RU"/>
        </w:rPr>
        <w:t>8) интерпретировать и оценивать текстуально изученн</w:t>
      </w:r>
      <w:r w:rsidR="005C68A3">
        <w:rPr>
          <w:bCs/>
          <w:spacing w:val="2"/>
          <w:lang w:val="ru-RU"/>
        </w:rPr>
        <w:t xml:space="preserve">ые и самостоятельно прочитанные </w:t>
      </w:r>
      <w:r w:rsidRPr="00152A43">
        <w:rPr>
          <w:bCs/>
          <w:spacing w:val="2"/>
          <w:lang w:val="ru-RU"/>
        </w:rPr>
        <w:t>худ</w:t>
      </w:r>
      <w:r w:rsidRPr="00152A43">
        <w:rPr>
          <w:bCs/>
          <w:spacing w:val="2"/>
          <w:lang w:val="ru-RU"/>
        </w:rPr>
        <w:t>о</w:t>
      </w:r>
      <w:r w:rsidRPr="00152A43">
        <w:rPr>
          <w:bCs/>
          <w:spacing w:val="2"/>
          <w:lang w:val="ru-RU"/>
        </w:rPr>
        <w:t>жественные произведения древнерусской, кл</w:t>
      </w:r>
      <w:r w:rsidR="005C68A3">
        <w:rPr>
          <w:bCs/>
          <w:spacing w:val="2"/>
          <w:lang w:val="ru-RU"/>
        </w:rPr>
        <w:t xml:space="preserve">ассической русской и зарубежной </w:t>
      </w:r>
      <w:r w:rsidRPr="00152A43">
        <w:rPr>
          <w:bCs/>
          <w:spacing w:val="2"/>
          <w:lang w:val="ru-RU"/>
        </w:rPr>
        <w:t>литературы и с</w:t>
      </w:r>
      <w:r w:rsidRPr="00152A43">
        <w:rPr>
          <w:bCs/>
          <w:spacing w:val="2"/>
          <w:lang w:val="ru-RU"/>
        </w:rPr>
        <w:t>о</w:t>
      </w:r>
      <w:r w:rsidRPr="00152A43">
        <w:rPr>
          <w:bCs/>
          <w:spacing w:val="2"/>
          <w:lang w:val="ru-RU"/>
        </w:rPr>
        <w:t>временных авторов с использован</w:t>
      </w:r>
      <w:r w:rsidR="005C68A3">
        <w:rPr>
          <w:bCs/>
          <w:spacing w:val="2"/>
          <w:lang w:val="ru-RU"/>
        </w:rPr>
        <w:t xml:space="preserve">ием методов смыслового чтения и </w:t>
      </w:r>
      <w:r w:rsidRPr="00152A43">
        <w:rPr>
          <w:bCs/>
          <w:spacing w:val="2"/>
          <w:lang w:val="ru-RU"/>
        </w:rPr>
        <w:t>эстетического анализа;</w:t>
      </w:r>
    </w:p>
    <w:p w:rsidR="00152A43" w:rsidRPr="00152A43" w:rsidRDefault="00152A43" w:rsidP="00152A43">
      <w:pPr>
        <w:jc w:val="both"/>
        <w:rPr>
          <w:bCs/>
          <w:spacing w:val="2"/>
          <w:lang w:val="ru-RU"/>
        </w:rPr>
      </w:pPr>
      <w:r w:rsidRPr="00152A43">
        <w:rPr>
          <w:bCs/>
          <w:spacing w:val="2"/>
          <w:lang w:val="ru-RU"/>
        </w:rPr>
        <w:t>9) понимать важность чтения и изучения произвед</w:t>
      </w:r>
      <w:r w:rsidR="005C68A3">
        <w:rPr>
          <w:bCs/>
          <w:spacing w:val="2"/>
          <w:lang w:val="ru-RU"/>
        </w:rPr>
        <w:t xml:space="preserve">ений фольклора и художественной </w:t>
      </w:r>
      <w:r w:rsidRPr="00152A43">
        <w:rPr>
          <w:bCs/>
          <w:spacing w:val="2"/>
          <w:lang w:val="ru-RU"/>
        </w:rPr>
        <w:t>литературы как способа познания мира и окружаю</w:t>
      </w:r>
      <w:r w:rsidR="005C68A3">
        <w:rPr>
          <w:bCs/>
          <w:spacing w:val="2"/>
          <w:lang w:val="ru-RU"/>
        </w:rPr>
        <w:t xml:space="preserve">щей действительности, источника </w:t>
      </w:r>
      <w:r w:rsidRPr="00152A43">
        <w:rPr>
          <w:bCs/>
          <w:spacing w:val="2"/>
          <w:lang w:val="ru-RU"/>
        </w:rPr>
        <w:t>эмоциональных и эст</w:t>
      </w:r>
      <w:r w:rsidRPr="00152A43">
        <w:rPr>
          <w:bCs/>
          <w:spacing w:val="2"/>
          <w:lang w:val="ru-RU"/>
        </w:rPr>
        <w:t>е</w:t>
      </w:r>
      <w:r w:rsidRPr="00152A43">
        <w:rPr>
          <w:bCs/>
          <w:spacing w:val="2"/>
          <w:lang w:val="ru-RU"/>
        </w:rPr>
        <w:t>тических впечатлений, а также средства собственного развития;</w:t>
      </w:r>
    </w:p>
    <w:p w:rsidR="00152A43" w:rsidRPr="00152A43" w:rsidRDefault="00152A43" w:rsidP="00152A43">
      <w:pPr>
        <w:jc w:val="both"/>
        <w:rPr>
          <w:bCs/>
          <w:spacing w:val="2"/>
          <w:lang w:val="ru-RU"/>
        </w:rPr>
      </w:pPr>
      <w:r w:rsidRPr="00152A43">
        <w:rPr>
          <w:bCs/>
          <w:spacing w:val="2"/>
          <w:lang w:val="ru-RU"/>
        </w:rPr>
        <w:t xml:space="preserve">10) </w:t>
      </w:r>
      <w:r w:rsidR="008248B5" w:rsidRPr="008248B5">
        <w:rPr>
          <w:bCs/>
          <w:spacing w:val="2"/>
          <w:lang w:val="ru-RU"/>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w:t>
      </w:r>
      <w:r w:rsidR="008248B5" w:rsidRPr="008248B5">
        <w:rPr>
          <w:bCs/>
          <w:spacing w:val="2"/>
          <w:lang w:val="ru-RU"/>
        </w:rPr>
        <w:t>н</w:t>
      </w:r>
      <w:r w:rsidR="008248B5" w:rsidRPr="008248B5">
        <w:rPr>
          <w:bCs/>
          <w:spacing w:val="2"/>
          <w:lang w:val="ru-RU"/>
        </w:rPr>
        <w:t>ной литературы;</w:t>
      </w:r>
    </w:p>
    <w:p w:rsidR="00152A43" w:rsidRPr="00152A43" w:rsidRDefault="00152A43" w:rsidP="00152A43">
      <w:pPr>
        <w:jc w:val="both"/>
        <w:rPr>
          <w:bCs/>
          <w:spacing w:val="2"/>
          <w:lang w:val="ru-RU"/>
        </w:rPr>
      </w:pPr>
      <w:r w:rsidRPr="00152A43">
        <w:rPr>
          <w:bCs/>
          <w:spacing w:val="2"/>
          <w:lang w:val="ru-RU"/>
        </w:rPr>
        <w:t>11) участвовать в коллективной и индивидуально</w:t>
      </w:r>
      <w:r w:rsidR="005C68A3">
        <w:rPr>
          <w:bCs/>
          <w:spacing w:val="2"/>
          <w:lang w:val="ru-RU"/>
        </w:rPr>
        <w:t xml:space="preserve">й проектной и исследовательской </w:t>
      </w:r>
      <w:r w:rsidRPr="00152A43">
        <w:rPr>
          <w:bCs/>
          <w:spacing w:val="2"/>
          <w:lang w:val="ru-RU"/>
        </w:rPr>
        <w:t>деятельности и публично представлять полученные результаты;</w:t>
      </w:r>
    </w:p>
    <w:p w:rsidR="00152A43" w:rsidRPr="00152A43" w:rsidRDefault="00152A43" w:rsidP="00152A43">
      <w:pPr>
        <w:jc w:val="both"/>
        <w:rPr>
          <w:bCs/>
          <w:spacing w:val="2"/>
          <w:lang w:val="ru-RU"/>
        </w:rPr>
      </w:pPr>
      <w:r w:rsidRPr="00152A43">
        <w:rPr>
          <w:bCs/>
          <w:spacing w:val="2"/>
          <w:lang w:val="ru-RU"/>
        </w:rPr>
        <w:t>12) самостоятельно использовать энциклопедии, слова</w:t>
      </w:r>
      <w:r w:rsidR="005C68A3">
        <w:rPr>
          <w:bCs/>
          <w:spacing w:val="2"/>
          <w:lang w:val="ru-RU"/>
        </w:rPr>
        <w:t xml:space="preserve">ри и справочники, в том числе в </w:t>
      </w:r>
      <w:r w:rsidRPr="00152A43">
        <w:rPr>
          <w:bCs/>
          <w:spacing w:val="2"/>
          <w:lang w:val="ru-RU"/>
        </w:rPr>
        <w:t>эле</w:t>
      </w:r>
      <w:r w:rsidRPr="00152A43">
        <w:rPr>
          <w:bCs/>
          <w:spacing w:val="2"/>
          <w:lang w:val="ru-RU"/>
        </w:rPr>
        <w:t>к</w:t>
      </w:r>
      <w:r w:rsidRPr="00152A43">
        <w:rPr>
          <w:bCs/>
          <w:spacing w:val="2"/>
          <w:lang w:val="ru-RU"/>
        </w:rPr>
        <w:t>тронной форме; пользоваться электронными биб</w:t>
      </w:r>
      <w:r w:rsidR="005C68A3">
        <w:rPr>
          <w:bCs/>
          <w:spacing w:val="2"/>
          <w:lang w:val="ru-RU"/>
        </w:rPr>
        <w:t xml:space="preserve">лиотеками и другими справочными </w:t>
      </w:r>
      <w:r w:rsidRPr="00152A43">
        <w:rPr>
          <w:bCs/>
          <w:spacing w:val="2"/>
          <w:lang w:val="ru-RU"/>
        </w:rPr>
        <w:t>материал</w:t>
      </w:r>
      <w:r w:rsidRPr="00152A43">
        <w:rPr>
          <w:bCs/>
          <w:spacing w:val="2"/>
          <w:lang w:val="ru-RU"/>
        </w:rPr>
        <w:t>а</w:t>
      </w:r>
      <w:r w:rsidRPr="00152A43">
        <w:rPr>
          <w:bCs/>
          <w:spacing w:val="2"/>
          <w:lang w:val="ru-RU"/>
        </w:rPr>
        <w:t>ми, в том числе из числа верифицированных эле</w:t>
      </w:r>
      <w:r w:rsidR="005C68A3">
        <w:rPr>
          <w:bCs/>
          <w:spacing w:val="2"/>
          <w:lang w:val="ru-RU"/>
        </w:rPr>
        <w:t xml:space="preserve">ктронных ресурсов, включённых в </w:t>
      </w:r>
      <w:r w:rsidRPr="00152A43">
        <w:rPr>
          <w:bCs/>
          <w:spacing w:val="2"/>
          <w:lang w:val="ru-RU"/>
        </w:rPr>
        <w:t>федеральный перечень.</w:t>
      </w:r>
    </w:p>
    <w:p w:rsidR="00152A43" w:rsidRPr="005C68A3" w:rsidRDefault="00152A43" w:rsidP="00152A43">
      <w:pPr>
        <w:jc w:val="both"/>
        <w:rPr>
          <w:b/>
          <w:bCs/>
          <w:spacing w:val="2"/>
          <w:lang w:val="ru-RU"/>
        </w:rPr>
      </w:pPr>
      <w:r w:rsidRPr="005C68A3">
        <w:rPr>
          <w:b/>
          <w:bCs/>
          <w:spacing w:val="2"/>
          <w:lang w:val="ru-RU"/>
        </w:rPr>
        <w:t>9 КЛАСС</w:t>
      </w:r>
    </w:p>
    <w:p w:rsidR="00152A43" w:rsidRPr="00152A43" w:rsidRDefault="008248B5" w:rsidP="00152A43">
      <w:pPr>
        <w:jc w:val="both"/>
        <w:rPr>
          <w:bCs/>
          <w:spacing w:val="2"/>
          <w:lang w:val="ru-RU"/>
        </w:rPr>
      </w:pPr>
      <w:r>
        <w:rPr>
          <w:bCs/>
          <w:spacing w:val="2"/>
          <w:lang w:val="ru-RU"/>
        </w:rPr>
        <w:t>1) п</w:t>
      </w:r>
      <w:r w:rsidR="00152A43" w:rsidRPr="00152A43">
        <w:rPr>
          <w:bCs/>
          <w:spacing w:val="2"/>
          <w:lang w:val="ru-RU"/>
        </w:rPr>
        <w:t>онимать духовно-нравственную и культурно-эс</w:t>
      </w:r>
      <w:r w:rsidR="005C68A3">
        <w:rPr>
          <w:bCs/>
          <w:spacing w:val="2"/>
          <w:lang w:val="ru-RU"/>
        </w:rPr>
        <w:t xml:space="preserve">тетическую ценность литературы, </w:t>
      </w:r>
      <w:r w:rsidR="00152A43" w:rsidRPr="00152A43">
        <w:rPr>
          <w:bCs/>
          <w:spacing w:val="2"/>
          <w:lang w:val="ru-RU"/>
        </w:rPr>
        <w:t>осознавать её роль в формировании гражданственности и патриот</w:t>
      </w:r>
      <w:r w:rsidR="005C68A3">
        <w:rPr>
          <w:bCs/>
          <w:spacing w:val="2"/>
          <w:lang w:val="ru-RU"/>
        </w:rPr>
        <w:t xml:space="preserve">изма, уважения к своей </w:t>
      </w:r>
      <w:r w:rsidR="00152A43" w:rsidRPr="00152A43">
        <w:rPr>
          <w:bCs/>
          <w:spacing w:val="2"/>
          <w:lang w:val="ru-RU"/>
        </w:rPr>
        <w:t>Родине и её геро</w:t>
      </w:r>
      <w:r w:rsidR="00152A43" w:rsidRPr="00152A43">
        <w:rPr>
          <w:bCs/>
          <w:spacing w:val="2"/>
          <w:lang w:val="ru-RU"/>
        </w:rPr>
        <w:t>и</w:t>
      </w:r>
      <w:r w:rsidR="00152A43" w:rsidRPr="00152A43">
        <w:rPr>
          <w:bCs/>
          <w:spacing w:val="2"/>
          <w:lang w:val="ru-RU"/>
        </w:rPr>
        <w:t>ческой истории, укреплении еди</w:t>
      </w:r>
      <w:r w:rsidR="005C68A3">
        <w:rPr>
          <w:bCs/>
          <w:spacing w:val="2"/>
          <w:lang w:val="ru-RU"/>
        </w:rPr>
        <w:t xml:space="preserve">нства многонационального народа </w:t>
      </w:r>
      <w:r w:rsidR="00152A43" w:rsidRPr="00152A43">
        <w:rPr>
          <w:bCs/>
          <w:spacing w:val="2"/>
          <w:lang w:val="ru-RU"/>
        </w:rPr>
        <w:t>Российской Федерации;</w:t>
      </w:r>
    </w:p>
    <w:p w:rsidR="00152A43" w:rsidRPr="00152A43" w:rsidRDefault="00152A43" w:rsidP="00152A43">
      <w:pPr>
        <w:jc w:val="both"/>
        <w:rPr>
          <w:bCs/>
          <w:spacing w:val="2"/>
          <w:lang w:val="ru-RU"/>
        </w:rPr>
      </w:pPr>
      <w:r w:rsidRPr="00152A43">
        <w:rPr>
          <w:bCs/>
          <w:spacing w:val="2"/>
          <w:lang w:val="ru-RU"/>
        </w:rPr>
        <w:t>2) понимать специфические черты литературы как вида</w:t>
      </w:r>
      <w:r w:rsidR="005C68A3">
        <w:rPr>
          <w:bCs/>
          <w:spacing w:val="2"/>
          <w:lang w:val="ru-RU"/>
        </w:rPr>
        <w:t xml:space="preserve"> словесного искусства, выявлять </w:t>
      </w:r>
      <w:r w:rsidRPr="00152A43">
        <w:rPr>
          <w:bCs/>
          <w:spacing w:val="2"/>
          <w:lang w:val="ru-RU"/>
        </w:rPr>
        <w:t>главные отличия художественного текста от текста научного, делового, публицистического;</w:t>
      </w:r>
    </w:p>
    <w:p w:rsidR="00152A43" w:rsidRPr="00152A43" w:rsidRDefault="00152A43" w:rsidP="00152A43">
      <w:pPr>
        <w:jc w:val="both"/>
        <w:rPr>
          <w:bCs/>
          <w:spacing w:val="2"/>
          <w:lang w:val="ru-RU"/>
        </w:rPr>
      </w:pPr>
      <w:r w:rsidRPr="00152A43">
        <w:rPr>
          <w:bCs/>
          <w:spacing w:val="2"/>
          <w:lang w:val="ru-RU"/>
        </w:rPr>
        <w:t>3) владеть умением самостоятельного смыслового и эст</w:t>
      </w:r>
      <w:r w:rsidR="005C68A3">
        <w:rPr>
          <w:bCs/>
          <w:spacing w:val="2"/>
          <w:lang w:val="ru-RU"/>
        </w:rPr>
        <w:t xml:space="preserve">етического анализа произведений </w:t>
      </w:r>
      <w:r w:rsidRPr="00152A43">
        <w:rPr>
          <w:bCs/>
          <w:spacing w:val="2"/>
          <w:lang w:val="ru-RU"/>
        </w:rPr>
        <w:t>худ</w:t>
      </w:r>
      <w:r w:rsidRPr="00152A43">
        <w:rPr>
          <w:bCs/>
          <w:spacing w:val="2"/>
          <w:lang w:val="ru-RU"/>
        </w:rPr>
        <w:t>о</w:t>
      </w:r>
      <w:r w:rsidRPr="00152A43">
        <w:rPr>
          <w:bCs/>
          <w:spacing w:val="2"/>
          <w:lang w:val="ru-RU"/>
        </w:rPr>
        <w:t>жественной литературы (от древнерусской</w:t>
      </w:r>
      <w:r w:rsidR="005C68A3">
        <w:rPr>
          <w:bCs/>
          <w:spacing w:val="2"/>
          <w:lang w:val="ru-RU"/>
        </w:rPr>
        <w:t xml:space="preserve"> до современной); анализировать </w:t>
      </w:r>
      <w:r w:rsidRPr="00152A43">
        <w:rPr>
          <w:bCs/>
          <w:spacing w:val="2"/>
          <w:lang w:val="ru-RU"/>
        </w:rPr>
        <w:t>литературные пр</w:t>
      </w:r>
      <w:r w:rsidRPr="00152A43">
        <w:rPr>
          <w:bCs/>
          <w:spacing w:val="2"/>
          <w:lang w:val="ru-RU"/>
        </w:rPr>
        <w:t>о</w:t>
      </w:r>
      <w:r w:rsidRPr="00152A43">
        <w:rPr>
          <w:bCs/>
          <w:spacing w:val="2"/>
          <w:lang w:val="ru-RU"/>
        </w:rPr>
        <w:t>изведения разных жанров; воспринимать, ана</w:t>
      </w:r>
      <w:r w:rsidR="005C68A3">
        <w:rPr>
          <w:bCs/>
          <w:spacing w:val="2"/>
          <w:lang w:val="ru-RU"/>
        </w:rPr>
        <w:t xml:space="preserve">лизировать, </w:t>
      </w:r>
      <w:r w:rsidRPr="00152A43">
        <w:rPr>
          <w:bCs/>
          <w:spacing w:val="2"/>
          <w:lang w:val="ru-RU"/>
        </w:rPr>
        <w:t>интерпретировать и оценивать проч</w:t>
      </w:r>
      <w:r w:rsidRPr="00152A43">
        <w:rPr>
          <w:bCs/>
          <w:spacing w:val="2"/>
          <w:lang w:val="ru-RU"/>
        </w:rPr>
        <w:t>и</w:t>
      </w:r>
      <w:r w:rsidRPr="00152A43">
        <w:rPr>
          <w:bCs/>
          <w:spacing w:val="2"/>
          <w:lang w:val="ru-RU"/>
        </w:rPr>
        <w:t>танное (</w:t>
      </w:r>
      <w:r w:rsidR="005C68A3">
        <w:rPr>
          <w:bCs/>
          <w:spacing w:val="2"/>
          <w:lang w:val="ru-RU"/>
        </w:rPr>
        <w:t xml:space="preserve">с учётом литературного развития </w:t>
      </w:r>
      <w:r w:rsidRPr="00152A43">
        <w:rPr>
          <w:bCs/>
          <w:spacing w:val="2"/>
          <w:lang w:val="ru-RU"/>
        </w:rPr>
        <w:t>обучающихся), понимать условность художестве</w:t>
      </w:r>
      <w:r w:rsidR="005C68A3">
        <w:rPr>
          <w:bCs/>
          <w:spacing w:val="2"/>
          <w:lang w:val="ru-RU"/>
        </w:rPr>
        <w:t xml:space="preserve">нной картины мира, отражённой в </w:t>
      </w:r>
      <w:r w:rsidRPr="00152A43">
        <w:rPr>
          <w:bCs/>
          <w:spacing w:val="2"/>
          <w:lang w:val="ru-RU"/>
        </w:rPr>
        <w:t xml:space="preserve">литературных произведениях с учётом неоднозначности </w:t>
      </w:r>
      <w:r w:rsidR="005C68A3">
        <w:rPr>
          <w:bCs/>
          <w:spacing w:val="2"/>
          <w:lang w:val="ru-RU"/>
        </w:rPr>
        <w:t>заложе</w:t>
      </w:r>
      <w:r w:rsidR="005C68A3">
        <w:rPr>
          <w:bCs/>
          <w:spacing w:val="2"/>
          <w:lang w:val="ru-RU"/>
        </w:rPr>
        <w:t>н</w:t>
      </w:r>
      <w:r w:rsidR="005C68A3">
        <w:rPr>
          <w:bCs/>
          <w:spacing w:val="2"/>
          <w:lang w:val="ru-RU"/>
        </w:rPr>
        <w:t xml:space="preserve">ных в них художественных </w:t>
      </w:r>
      <w:r w:rsidRPr="00152A43">
        <w:rPr>
          <w:bCs/>
          <w:spacing w:val="2"/>
          <w:lang w:val="ru-RU"/>
        </w:rPr>
        <w:t>смыслов:</w:t>
      </w:r>
    </w:p>
    <w:p w:rsidR="00152A43" w:rsidRPr="00152A43" w:rsidRDefault="00152A43" w:rsidP="00152A43">
      <w:pPr>
        <w:jc w:val="both"/>
        <w:rPr>
          <w:bCs/>
          <w:spacing w:val="2"/>
          <w:lang w:val="ru-RU"/>
        </w:rPr>
      </w:pPr>
      <w:r w:rsidRPr="00152A43">
        <w:rPr>
          <w:bCs/>
          <w:spacing w:val="2"/>
          <w:lang w:val="ru-RU"/>
        </w:rPr>
        <w:t>• анализировать произведение в единстве формы и со</w:t>
      </w:r>
      <w:r w:rsidR="005C68A3">
        <w:rPr>
          <w:bCs/>
          <w:spacing w:val="2"/>
          <w:lang w:val="ru-RU"/>
        </w:rPr>
        <w:t xml:space="preserve">держания; определять тематику и </w:t>
      </w:r>
      <w:r w:rsidRPr="00152A43">
        <w:rPr>
          <w:bCs/>
          <w:spacing w:val="2"/>
          <w:lang w:val="ru-RU"/>
        </w:rPr>
        <w:t>пробл</w:t>
      </w:r>
      <w:r w:rsidRPr="00152A43">
        <w:rPr>
          <w:bCs/>
          <w:spacing w:val="2"/>
          <w:lang w:val="ru-RU"/>
        </w:rPr>
        <w:t>е</w:t>
      </w:r>
      <w:r w:rsidRPr="00152A43">
        <w:rPr>
          <w:bCs/>
          <w:spacing w:val="2"/>
          <w:lang w:val="ru-RU"/>
        </w:rPr>
        <w:t>матику произведения, его родовую и жанровую п</w:t>
      </w:r>
      <w:r w:rsidR="005C68A3">
        <w:rPr>
          <w:bCs/>
          <w:spacing w:val="2"/>
          <w:lang w:val="ru-RU"/>
        </w:rPr>
        <w:t xml:space="preserve">ринадлежность; выявлять позицию </w:t>
      </w:r>
      <w:r w:rsidRPr="00152A43">
        <w:rPr>
          <w:bCs/>
          <w:spacing w:val="2"/>
          <w:lang w:val="ru-RU"/>
        </w:rPr>
        <w:t>героя, пов</w:t>
      </w:r>
      <w:r w:rsidRPr="00152A43">
        <w:rPr>
          <w:bCs/>
          <w:spacing w:val="2"/>
          <w:lang w:val="ru-RU"/>
        </w:rPr>
        <w:t>е</w:t>
      </w:r>
      <w:r w:rsidRPr="00152A43">
        <w:rPr>
          <w:bCs/>
          <w:spacing w:val="2"/>
          <w:lang w:val="ru-RU"/>
        </w:rPr>
        <w:t>ствователя, рассказчика и авторскую п</w:t>
      </w:r>
      <w:r w:rsidR="005C68A3">
        <w:rPr>
          <w:bCs/>
          <w:spacing w:val="2"/>
          <w:lang w:val="ru-RU"/>
        </w:rPr>
        <w:t xml:space="preserve">озицию, учитывая художественные </w:t>
      </w:r>
      <w:r w:rsidRPr="00152A43">
        <w:rPr>
          <w:bCs/>
          <w:spacing w:val="2"/>
          <w:lang w:val="ru-RU"/>
        </w:rPr>
        <w:t>особенности произв</w:t>
      </w:r>
      <w:r w:rsidRPr="00152A43">
        <w:rPr>
          <w:bCs/>
          <w:spacing w:val="2"/>
          <w:lang w:val="ru-RU"/>
        </w:rPr>
        <w:t>е</w:t>
      </w:r>
      <w:r w:rsidRPr="00152A43">
        <w:rPr>
          <w:bCs/>
          <w:spacing w:val="2"/>
          <w:lang w:val="ru-RU"/>
        </w:rPr>
        <w:t>дения и отраженные в нём реалии; хар</w:t>
      </w:r>
      <w:r w:rsidR="005C68A3">
        <w:rPr>
          <w:bCs/>
          <w:spacing w:val="2"/>
          <w:lang w:val="ru-RU"/>
        </w:rPr>
        <w:t xml:space="preserve">актеризовать героев-персонажей, </w:t>
      </w:r>
      <w:r w:rsidRPr="00152A43">
        <w:rPr>
          <w:bCs/>
          <w:spacing w:val="2"/>
          <w:lang w:val="ru-RU"/>
        </w:rPr>
        <w:t>давать их сравнительные характеристики, оценивать систем</w:t>
      </w:r>
      <w:r w:rsidR="005C68A3">
        <w:rPr>
          <w:bCs/>
          <w:spacing w:val="2"/>
          <w:lang w:val="ru-RU"/>
        </w:rPr>
        <w:t xml:space="preserve">у образов; выявлять особенности </w:t>
      </w:r>
      <w:r w:rsidRPr="00152A43">
        <w:rPr>
          <w:bCs/>
          <w:spacing w:val="2"/>
          <w:lang w:val="ru-RU"/>
        </w:rPr>
        <w:t>композиции и основной конфликт произведения; характериз</w:t>
      </w:r>
      <w:r w:rsidR="005C68A3">
        <w:rPr>
          <w:bCs/>
          <w:spacing w:val="2"/>
          <w:lang w:val="ru-RU"/>
        </w:rPr>
        <w:t xml:space="preserve">овать авторский пафос; выявлять </w:t>
      </w:r>
      <w:r w:rsidRPr="00152A43">
        <w:rPr>
          <w:bCs/>
          <w:spacing w:val="2"/>
          <w:lang w:val="ru-RU"/>
        </w:rPr>
        <w:t>и осмысливать формы а</w:t>
      </w:r>
      <w:r w:rsidRPr="00152A43">
        <w:rPr>
          <w:bCs/>
          <w:spacing w:val="2"/>
          <w:lang w:val="ru-RU"/>
        </w:rPr>
        <w:t>в</w:t>
      </w:r>
      <w:r w:rsidRPr="00152A43">
        <w:rPr>
          <w:bCs/>
          <w:spacing w:val="2"/>
          <w:lang w:val="ru-RU"/>
        </w:rPr>
        <w:t>торской оценки геро</w:t>
      </w:r>
      <w:r w:rsidR="005C68A3">
        <w:rPr>
          <w:bCs/>
          <w:spacing w:val="2"/>
          <w:lang w:val="ru-RU"/>
        </w:rPr>
        <w:t xml:space="preserve">ев, событий, характер авторских </w:t>
      </w:r>
      <w:r w:rsidRPr="00152A43">
        <w:rPr>
          <w:bCs/>
          <w:spacing w:val="2"/>
          <w:lang w:val="ru-RU"/>
        </w:rPr>
        <w:t>взаимоотношений с читателем как адрес</w:t>
      </w:r>
      <w:r w:rsidRPr="00152A43">
        <w:rPr>
          <w:bCs/>
          <w:spacing w:val="2"/>
          <w:lang w:val="ru-RU"/>
        </w:rPr>
        <w:t>а</w:t>
      </w:r>
      <w:r w:rsidRPr="00152A43">
        <w:rPr>
          <w:bCs/>
          <w:spacing w:val="2"/>
          <w:lang w:val="ru-RU"/>
        </w:rPr>
        <w:t>том произве</w:t>
      </w:r>
      <w:r w:rsidR="005C68A3">
        <w:rPr>
          <w:bCs/>
          <w:spacing w:val="2"/>
          <w:lang w:val="ru-RU"/>
        </w:rPr>
        <w:t xml:space="preserve">дения; объяснять своё понимание </w:t>
      </w:r>
      <w:r w:rsidRPr="00152A43">
        <w:rPr>
          <w:bCs/>
          <w:spacing w:val="2"/>
          <w:lang w:val="ru-RU"/>
        </w:rPr>
        <w:t>нравственно-философской, социально-историчес</w:t>
      </w:r>
      <w:r w:rsidR="005C68A3">
        <w:rPr>
          <w:bCs/>
          <w:spacing w:val="2"/>
          <w:lang w:val="ru-RU"/>
        </w:rPr>
        <w:t xml:space="preserve">кой и эстетической проблематики </w:t>
      </w:r>
      <w:r w:rsidRPr="00152A43">
        <w:rPr>
          <w:bCs/>
          <w:spacing w:val="2"/>
          <w:lang w:val="ru-RU"/>
        </w:rPr>
        <w:t xml:space="preserve">произведений (с учётом литературного развития </w:t>
      </w:r>
      <w:r w:rsidR="005C68A3">
        <w:rPr>
          <w:bCs/>
          <w:spacing w:val="2"/>
          <w:lang w:val="ru-RU"/>
        </w:rPr>
        <w:t xml:space="preserve">обучающихся); выявлять языковые </w:t>
      </w:r>
      <w:r w:rsidRPr="00152A43">
        <w:rPr>
          <w:bCs/>
          <w:spacing w:val="2"/>
          <w:lang w:val="ru-RU"/>
        </w:rPr>
        <w:t>особенности художественного произведения, поэтическо</w:t>
      </w:r>
      <w:r w:rsidR="005C68A3">
        <w:rPr>
          <w:bCs/>
          <w:spacing w:val="2"/>
          <w:lang w:val="ru-RU"/>
        </w:rPr>
        <w:t xml:space="preserve">й и прозаической речи; находить </w:t>
      </w:r>
      <w:r w:rsidRPr="00152A43">
        <w:rPr>
          <w:bCs/>
          <w:spacing w:val="2"/>
          <w:lang w:val="ru-RU"/>
        </w:rPr>
        <w:t>основные изобразительно-выразительные средства, ха</w:t>
      </w:r>
      <w:r w:rsidR="005C68A3">
        <w:rPr>
          <w:bCs/>
          <w:spacing w:val="2"/>
          <w:lang w:val="ru-RU"/>
        </w:rPr>
        <w:t xml:space="preserve">рактерные для творческой манеры </w:t>
      </w:r>
      <w:r w:rsidRPr="00152A43">
        <w:rPr>
          <w:bCs/>
          <w:spacing w:val="2"/>
          <w:lang w:val="ru-RU"/>
        </w:rPr>
        <w:t>писателя, определять их художественные функции, выявляя</w:t>
      </w:r>
      <w:r w:rsidR="005C68A3">
        <w:rPr>
          <w:bCs/>
          <w:spacing w:val="2"/>
          <w:lang w:val="ru-RU"/>
        </w:rPr>
        <w:t xml:space="preserve"> особенности авторского языка и </w:t>
      </w:r>
      <w:r w:rsidRPr="00152A43">
        <w:rPr>
          <w:bCs/>
          <w:spacing w:val="2"/>
          <w:lang w:val="ru-RU"/>
        </w:rPr>
        <w:t>стиля;</w:t>
      </w:r>
    </w:p>
    <w:p w:rsidR="005C68A3" w:rsidRPr="005C68A3" w:rsidRDefault="00152A43" w:rsidP="005C68A3">
      <w:pPr>
        <w:jc w:val="both"/>
        <w:rPr>
          <w:bCs/>
          <w:spacing w:val="2"/>
          <w:lang w:val="ru-RU"/>
        </w:rPr>
      </w:pPr>
      <w:r w:rsidRPr="00152A43">
        <w:rPr>
          <w:bCs/>
          <w:spacing w:val="2"/>
          <w:lang w:val="ru-RU"/>
        </w:rPr>
        <w:t>• овладеть сущностью и пониманием смысловых</w:t>
      </w:r>
      <w:r w:rsidR="005C68A3">
        <w:rPr>
          <w:bCs/>
          <w:spacing w:val="2"/>
          <w:lang w:val="ru-RU"/>
        </w:rPr>
        <w:t xml:space="preserve"> функций теоретико-литературных </w:t>
      </w:r>
      <w:r w:rsidRPr="00152A43">
        <w:rPr>
          <w:bCs/>
          <w:spacing w:val="2"/>
          <w:lang w:val="ru-RU"/>
        </w:rPr>
        <w:t>понятий и самостоятельно использовать их в п</w:t>
      </w:r>
      <w:r w:rsidR="005C68A3">
        <w:rPr>
          <w:bCs/>
          <w:spacing w:val="2"/>
          <w:lang w:val="ru-RU"/>
        </w:rPr>
        <w:t xml:space="preserve">роцессе анализа и интерпретации </w:t>
      </w:r>
      <w:r w:rsidRPr="00152A43">
        <w:rPr>
          <w:bCs/>
          <w:spacing w:val="2"/>
          <w:lang w:val="ru-RU"/>
        </w:rPr>
        <w:t>произведений, оформления собственных оценок и наблюдени</w:t>
      </w:r>
      <w:r w:rsidR="005C68A3">
        <w:rPr>
          <w:bCs/>
          <w:spacing w:val="2"/>
          <w:lang w:val="ru-RU"/>
        </w:rPr>
        <w:t xml:space="preserve">й: художественная литература </w:t>
      </w:r>
      <w:r w:rsidRPr="00152A43">
        <w:rPr>
          <w:bCs/>
          <w:spacing w:val="2"/>
          <w:lang w:val="ru-RU"/>
        </w:rPr>
        <w:t>и устное народное творчество; проза и поэзия; худож</w:t>
      </w:r>
      <w:r w:rsidR="005C68A3">
        <w:rPr>
          <w:bCs/>
          <w:spacing w:val="2"/>
          <w:lang w:val="ru-RU"/>
        </w:rPr>
        <w:t xml:space="preserve">ественный образ, факт, вымысел; </w:t>
      </w:r>
      <w:r w:rsidRPr="00152A43">
        <w:rPr>
          <w:bCs/>
          <w:spacing w:val="2"/>
          <w:lang w:val="ru-RU"/>
        </w:rPr>
        <w:t>литературные направления (классицизм, сентимента</w:t>
      </w:r>
      <w:r w:rsidR="005C68A3">
        <w:rPr>
          <w:bCs/>
          <w:spacing w:val="2"/>
          <w:lang w:val="ru-RU"/>
        </w:rPr>
        <w:t xml:space="preserve">лизм, романтизм, реализм); роды </w:t>
      </w:r>
      <w:r w:rsidRPr="00152A43">
        <w:rPr>
          <w:bCs/>
          <w:spacing w:val="2"/>
          <w:lang w:val="ru-RU"/>
        </w:rPr>
        <w:t>(лирика, эпос, драма), жанры (рассказ, притча, п</w:t>
      </w:r>
      <w:r w:rsidRPr="00152A43">
        <w:rPr>
          <w:bCs/>
          <w:spacing w:val="2"/>
          <w:lang w:val="ru-RU"/>
        </w:rPr>
        <w:t>о</w:t>
      </w:r>
      <w:r w:rsidRPr="00152A43">
        <w:rPr>
          <w:bCs/>
          <w:spacing w:val="2"/>
          <w:lang w:val="ru-RU"/>
        </w:rPr>
        <w:t>весть, роман, к</w:t>
      </w:r>
      <w:r w:rsidR="005C68A3">
        <w:rPr>
          <w:bCs/>
          <w:spacing w:val="2"/>
          <w:lang w:val="ru-RU"/>
        </w:rPr>
        <w:t xml:space="preserve">омедия, драма, трагедия, </w:t>
      </w:r>
      <w:r w:rsidRPr="00152A43">
        <w:rPr>
          <w:bCs/>
          <w:spacing w:val="2"/>
          <w:lang w:val="ru-RU"/>
        </w:rPr>
        <w:t>баллада, послание, поэма, ода, элегия, песня, отрывок, сонет, лироэпические (поэма,</w:t>
      </w:r>
      <w:r w:rsidR="005C68A3">
        <w:rPr>
          <w:bCs/>
          <w:spacing w:val="2"/>
          <w:lang w:val="ru-RU"/>
        </w:rPr>
        <w:t xml:space="preserve"> </w:t>
      </w:r>
      <w:r w:rsidR="005C68A3" w:rsidRPr="005C68A3">
        <w:rPr>
          <w:bCs/>
          <w:spacing w:val="2"/>
          <w:lang w:val="ru-RU"/>
        </w:rPr>
        <w:t xml:space="preserve">баллада)); форма и содержание литературного произведения; тема, </w:t>
      </w:r>
      <w:r w:rsidR="005C68A3">
        <w:rPr>
          <w:bCs/>
          <w:spacing w:val="2"/>
          <w:lang w:val="ru-RU"/>
        </w:rPr>
        <w:t xml:space="preserve">идея, проблематика; </w:t>
      </w:r>
      <w:r w:rsidR="005C68A3" w:rsidRPr="005C68A3">
        <w:rPr>
          <w:bCs/>
          <w:spacing w:val="2"/>
          <w:lang w:val="ru-RU"/>
        </w:rPr>
        <w:t>пафос (героический, патриотический, гражданский и др.); сюжет, композ</w:t>
      </w:r>
      <w:r w:rsidR="005C68A3" w:rsidRPr="005C68A3">
        <w:rPr>
          <w:bCs/>
          <w:spacing w:val="2"/>
          <w:lang w:val="ru-RU"/>
        </w:rPr>
        <w:t>и</w:t>
      </w:r>
      <w:r w:rsidR="005C68A3" w:rsidRPr="005C68A3">
        <w:rPr>
          <w:bCs/>
          <w:spacing w:val="2"/>
          <w:lang w:val="ru-RU"/>
        </w:rPr>
        <w:t>ция, эпиграф; стадии развития действия: экспозиция, завязка, развитие д</w:t>
      </w:r>
      <w:r w:rsidR="005C68A3">
        <w:rPr>
          <w:bCs/>
          <w:spacing w:val="2"/>
          <w:lang w:val="ru-RU"/>
        </w:rPr>
        <w:t xml:space="preserve">ействия, кульминация, развязка, </w:t>
      </w:r>
      <w:r w:rsidR="005C68A3" w:rsidRPr="005C68A3">
        <w:rPr>
          <w:bCs/>
          <w:spacing w:val="2"/>
          <w:lang w:val="ru-RU"/>
        </w:rPr>
        <w:t>эпилог; авторское/лирическое отступление; конфликт; система образов; образ автора, повествователь, рассказчик, литературный герой (персонаж</w:t>
      </w:r>
      <w:r w:rsidR="005C68A3">
        <w:rPr>
          <w:bCs/>
          <w:spacing w:val="2"/>
          <w:lang w:val="ru-RU"/>
        </w:rPr>
        <w:t xml:space="preserve">), лирический герой, лирический </w:t>
      </w:r>
      <w:r w:rsidR="005C68A3" w:rsidRPr="005C68A3">
        <w:rPr>
          <w:bCs/>
          <w:spacing w:val="2"/>
          <w:lang w:val="ru-RU"/>
        </w:rPr>
        <w:t>персонаж; речевая характеристика героя; портрет, пейзаж, и</w:t>
      </w:r>
      <w:r w:rsidR="005C68A3">
        <w:rPr>
          <w:bCs/>
          <w:spacing w:val="2"/>
          <w:lang w:val="ru-RU"/>
        </w:rPr>
        <w:t xml:space="preserve">нтерьер, художественная деталь; </w:t>
      </w:r>
      <w:r w:rsidR="005C68A3" w:rsidRPr="005C68A3">
        <w:rPr>
          <w:bCs/>
          <w:spacing w:val="2"/>
          <w:lang w:val="ru-RU"/>
        </w:rPr>
        <w:t>символ, подтекст, психологизм; реплика, диалог, монолог; ремарка; юмор, ирония</w:t>
      </w:r>
      <w:r w:rsidR="005C68A3">
        <w:rPr>
          <w:bCs/>
          <w:spacing w:val="2"/>
          <w:lang w:val="ru-RU"/>
        </w:rPr>
        <w:t xml:space="preserve">, сатира, </w:t>
      </w:r>
      <w:r w:rsidR="005C68A3" w:rsidRPr="005C68A3">
        <w:rPr>
          <w:bCs/>
          <w:spacing w:val="2"/>
          <w:lang w:val="ru-RU"/>
        </w:rPr>
        <w:t>са</w:t>
      </w:r>
      <w:r w:rsidR="005C68A3" w:rsidRPr="005C68A3">
        <w:rPr>
          <w:bCs/>
          <w:spacing w:val="2"/>
          <w:lang w:val="ru-RU"/>
        </w:rPr>
        <w:t>р</w:t>
      </w:r>
      <w:r w:rsidR="005C68A3" w:rsidRPr="005C68A3">
        <w:rPr>
          <w:bCs/>
          <w:spacing w:val="2"/>
          <w:lang w:val="ru-RU"/>
        </w:rPr>
        <w:t>казм, гротеск; эпитет, метафора, метонимия, сравн</w:t>
      </w:r>
      <w:r w:rsidR="005C68A3">
        <w:rPr>
          <w:bCs/>
          <w:spacing w:val="2"/>
          <w:lang w:val="ru-RU"/>
        </w:rPr>
        <w:t xml:space="preserve">ение, олицетворение, гипербола, </w:t>
      </w:r>
      <w:r w:rsidR="005C68A3" w:rsidRPr="005C68A3">
        <w:rPr>
          <w:bCs/>
          <w:spacing w:val="2"/>
          <w:lang w:val="ru-RU"/>
        </w:rPr>
        <w:t>умолчание, параллелизм; антитеза, аллегория; ри</w:t>
      </w:r>
      <w:r w:rsidR="005C68A3">
        <w:rPr>
          <w:bCs/>
          <w:spacing w:val="2"/>
          <w:lang w:val="ru-RU"/>
        </w:rPr>
        <w:t xml:space="preserve">торический вопрос, риторическое </w:t>
      </w:r>
      <w:r w:rsidR="005C68A3" w:rsidRPr="005C68A3">
        <w:rPr>
          <w:bCs/>
          <w:spacing w:val="2"/>
          <w:lang w:val="ru-RU"/>
        </w:rPr>
        <w:t>восклицание; инверсия, анафора, повтор; художественное время и пространство; звукоп</w:t>
      </w:r>
      <w:r w:rsidR="005C68A3">
        <w:rPr>
          <w:bCs/>
          <w:spacing w:val="2"/>
          <w:lang w:val="ru-RU"/>
        </w:rPr>
        <w:t xml:space="preserve">ись </w:t>
      </w:r>
      <w:r w:rsidR="005C68A3" w:rsidRPr="005C68A3">
        <w:rPr>
          <w:bCs/>
          <w:spacing w:val="2"/>
          <w:lang w:val="ru-RU"/>
        </w:rPr>
        <w:t>(аллитерация, ассонанс); стиль; стихотворный метр (х</w:t>
      </w:r>
      <w:r w:rsidR="005C68A3">
        <w:rPr>
          <w:bCs/>
          <w:spacing w:val="2"/>
          <w:lang w:val="ru-RU"/>
        </w:rPr>
        <w:t xml:space="preserve">орей, ямб, дактиль, амфибрахий, </w:t>
      </w:r>
      <w:r w:rsidR="005C68A3" w:rsidRPr="005C68A3">
        <w:rPr>
          <w:bCs/>
          <w:spacing w:val="2"/>
          <w:lang w:val="ru-RU"/>
        </w:rPr>
        <w:t>анапест), ритм, рифма, строфа; афоризм;</w:t>
      </w:r>
    </w:p>
    <w:p w:rsidR="005C68A3" w:rsidRPr="005C68A3" w:rsidRDefault="005C68A3" w:rsidP="005C68A3">
      <w:pPr>
        <w:jc w:val="both"/>
        <w:rPr>
          <w:bCs/>
          <w:spacing w:val="2"/>
          <w:lang w:val="ru-RU"/>
        </w:rPr>
      </w:pPr>
      <w:r w:rsidRPr="005C68A3">
        <w:rPr>
          <w:bCs/>
          <w:spacing w:val="2"/>
          <w:lang w:val="ru-RU"/>
        </w:rPr>
        <w:t>• рассматривать изученные и самостоятельно пр</w:t>
      </w:r>
      <w:r>
        <w:rPr>
          <w:bCs/>
          <w:spacing w:val="2"/>
          <w:lang w:val="ru-RU"/>
        </w:rPr>
        <w:t xml:space="preserve">очитанные произведения в рамках </w:t>
      </w:r>
      <w:r w:rsidRPr="005C68A3">
        <w:rPr>
          <w:bCs/>
          <w:spacing w:val="2"/>
          <w:lang w:val="ru-RU"/>
        </w:rPr>
        <w:t>историко-литературного процесса (определять и учиты</w:t>
      </w:r>
      <w:r>
        <w:rPr>
          <w:bCs/>
          <w:spacing w:val="2"/>
          <w:lang w:val="ru-RU"/>
        </w:rPr>
        <w:t xml:space="preserve">вать при анализе принадлежность </w:t>
      </w:r>
      <w:r w:rsidRPr="005C68A3">
        <w:rPr>
          <w:bCs/>
          <w:spacing w:val="2"/>
          <w:lang w:val="ru-RU"/>
        </w:rPr>
        <w:t>произведения к историческому времени, определённому литературному направлению);</w:t>
      </w:r>
    </w:p>
    <w:p w:rsidR="005C68A3" w:rsidRPr="005C68A3" w:rsidRDefault="005C68A3" w:rsidP="005C68A3">
      <w:pPr>
        <w:jc w:val="both"/>
        <w:rPr>
          <w:bCs/>
          <w:spacing w:val="2"/>
          <w:lang w:val="ru-RU"/>
        </w:rPr>
      </w:pPr>
      <w:r w:rsidRPr="005C68A3">
        <w:rPr>
          <w:bCs/>
          <w:spacing w:val="2"/>
          <w:lang w:val="ru-RU"/>
        </w:rPr>
        <w:t>• выявлять связь между важнейшими фактами биограф</w:t>
      </w:r>
      <w:r>
        <w:rPr>
          <w:bCs/>
          <w:spacing w:val="2"/>
          <w:lang w:val="ru-RU"/>
        </w:rPr>
        <w:t xml:space="preserve">ии писателей (в том числе А. С. </w:t>
      </w:r>
      <w:r w:rsidRPr="005C68A3">
        <w:rPr>
          <w:bCs/>
          <w:spacing w:val="2"/>
          <w:lang w:val="ru-RU"/>
        </w:rPr>
        <w:t>Грибо</w:t>
      </w:r>
      <w:r w:rsidRPr="005C68A3">
        <w:rPr>
          <w:bCs/>
          <w:spacing w:val="2"/>
          <w:lang w:val="ru-RU"/>
        </w:rPr>
        <w:t>е</w:t>
      </w:r>
      <w:r w:rsidRPr="005C68A3">
        <w:rPr>
          <w:bCs/>
          <w:spacing w:val="2"/>
          <w:lang w:val="ru-RU"/>
        </w:rPr>
        <w:t>дова, А. С. Пушкина, М. Ю. Лермонтова, Н. В. Гоголя) и особенностями исторической эпохи, авторского мировоззрения, проблематики произведений;</w:t>
      </w:r>
    </w:p>
    <w:p w:rsidR="005C68A3" w:rsidRPr="005C68A3" w:rsidRDefault="005C68A3" w:rsidP="005C68A3">
      <w:pPr>
        <w:jc w:val="both"/>
        <w:rPr>
          <w:bCs/>
          <w:spacing w:val="2"/>
          <w:lang w:val="ru-RU"/>
        </w:rPr>
      </w:pPr>
      <w:r w:rsidRPr="005C68A3">
        <w:rPr>
          <w:bCs/>
          <w:spacing w:val="2"/>
          <w:lang w:val="ru-RU"/>
        </w:rPr>
        <w:t>• выделять в произведениях элементы художестве</w:t>
      </w:r>
      <w:r>
        <w:rPr>
          <w:bCs/>
          <w:spacing w:val="2"/>
          <w:lang w:val="ru-RU"/>
        </w:rPr>
        <w:t xml:space="preserve">нной формы и обнаруживать связи </w:t>
      </w:r>
      <w:r w:rsidRPr="005C68A3">
        <w:rPr>
          <w:bCs/>
          <w:spacing w:val="2"/>
          <w:lang w:val="ru-RU"/>
        </w:rPr>
        <w:t>между н</w:t>
      </w:r>
      <w:r w:rsidRPr="005C68A3">
        <w:rPr>
          <w:bCs/>
          <w:spacing w:val="2"/>
          <w:lang w:val="ru-RU"/>
        </w:rPr>
        <w:t>и</w:t>
      </w:r>
      <w:r w:rsidRPr="005C68A3">
        <w:rPr>
          <w:bCs/>
          <w:spacing w:val="2"/>
          <w:lang w:val="ru-RU"/>
        </w:rPr>
        <w:t>ми; определять родожанровую специф</w:t>
      </w:r>
      <w:r>
        <w:rPr>
          <w:bCs/>
          <w:spacing w:val="2"/>
          <w:lang w:val="ru-RU"/>
        </w:rPr>
        <w:t xml:space="preserve">ику изученного и самостоятельно </w:t>
      </w:r>
      <w:r w:rsidRPr="005C68A3">
        <w:rPr>
          <w:bCs/>
          <w:spacing w:val="2"/>
          <w:lang w:val="ru-RU"/>
        </w:rPr>
        <w:t>прочитанного худож</w:t>
      </w:r>
      <w:r w:rsidRPr="005C68A3">
        <w:rPr>
          <w:bCs/>
          <w:spacing w:val="2"/>
          <w:lang w:val="ru-RU"/>
        </w:rPr>
        <w:t>е</w:t>
      </w:r>
      <w:r w:rsidRPr="005C68A3">
        <w:rPr>
          <w:bCs/>
          <w:spacing w:val="2"/>
          <w:lang w:val="ru-RU"/>
        </w:rPr>
        <w:t>ственного произведения;</w:t>
      </w:r>
    </w:p>
    <w:p w:rsidR="005C68A3" w:rsidRPr="005C68A3" w:rsidRDefault="005C68A3" w:rsidP="005C68A3">
      <w:pPr>
        <w:jc w:val="both"/>
        <w:rPr>
          <w:bCs/>
          <w:spacing w:val="2"/>
          <w:lang w:val="ru-RU"/>
        </w:rPr>
      </w:pPr>
      <w:r w:rsidRPr="005C68A3">
        <w:rPr>
          <w:bCs/>
          <w:spacing w:val="2"/>
          <w:lang w:val="ru-RU"/>
        </w:rPr>
        <w:t>• сопоставлять произведения, их фрагме</w:t>
      </w:r>
      <w:r>
        <w:rPr>
          <w:bCs/>
          <w:spacing w:val="2"/>
          <w:lang w:val="ru-RU"/>
        </w:rPr>
        <w:t xml:space="preserve">нты (с учётом внутритекстовых и </w:t>
      </w:r>
      <w:r w:rsidRPr="005C68A3">
        <w:rPr>
          <w:bCs/>
          <w:spacing w:val="2"/>
          <w:lang w:val="ru-RU"/>
        </w:rPr>
        <w:t>межтекстовых связей), образы персонажей, литературные</w:t>
      </w:r>
      <w:r>
        <w:rPr>
          <w:bCs/>
          <w:spacing w:val="2"/>
          <w:lang w:val="ru-RU"/>
        </w:rPr>
        <w:t xml:space="preserve"> явления и факты, сюжеты разных </w:t>
      </w:r>
      <w:r w:rsidRPr="005C68A3">
        <w:rPr>
          <w:bCs/>
          <w:spacing w:val="2"/>
          <w:lang w:val="ru-RU"/>
        </w:rPr>
        <w:t>литературных произвед</w:t>
      </w:r>
      <w:r w:rsidRPr="005C68A3">
        <w:rPr>
          <w:bCs/>
          <w:spacing w:val="2"/>
          <w:lang w:val="ru-RU"/>
        </w:rPr>
        <w:t>е</w:t>
      </w:r>
      <w:r w:rsidRPr="005C68A3">
        <w:rPr>
          <w:bCs/>
          <w:spacing w:val="2"/>
          <w:lang w:val="ru-RU"/>
        </w:rPr>
        <w:t>ний, темы, проблемы, жанры,</w:t>
      </w:r>
      <w:r>
        <w:rPr>
          <w:bCs/>
          <w:spacing w:val="2"/>
          <w:lang w:val="ru-RU"/>
        </w:rPr>
        <w:t xml:space="preserve"> художественные приёмы, эпизоды </w:t>
      </w:r>
      <w:r w:rsidRPr="005C68A3">
        <w:rPr>
          <w:bCs/>
          <w:spacing w:val="2"/>
          <w:lang w:val="ru-RU"/>
        </w:rPr>
        <w:t>текста, особенности языка;</w:t>
      </w:r>
    </w:p>
    <w:p w:rsidR="005C68A3" w:rsidRPr="005C68A3" w:rsidRDefault="005C68A3" w:rsidP="005C68A3">
      <w:pPr>
        <w:jc w:val="both"/>
        <w:rPr>
          <w:bCs/>
          <w:spacing w:val="2"/>
          <w:lang w:val="ru-RU"/>
        </w:rPr>
      </w:pPr>
      <w:r w:rsidRPr="005C68A3">
        <w:rPr>
          <w:bCs/>
          <w:spacing w:val="2"/>
          <w:lang w:val="ru-RU"/>
        </w:rPr>
        <w:t>• сопоставлять изученные и самостоя</w:t>
      </w:r>
      <w:r>
        <w:rPr>
          <w:bCs/>
          <w:spacing w:val="2"/>
          <w:lang w:val="ru-RU"/>
        </w:rPr>
        <w:t xml:space="preserve">тельно прочитанные произведения </w:t>
      </w:r>
      <w:r w:rsidRPr="005C68A3">
        <w:rPr>
          <w:bCs/>
          <w:spacing w:val="2"/>
          <w:lang w:val="ru-RU"/>
        </w:rPr>
        <w:t>художественной литер</w:t>
      </w:r>
      <w:r w:rsidRPr="005C68A3">
        <w:rPr>
          <w:bCs/>
          <w:spacing w:val="2"/>
          <w:lang w:val="ru-RU"/>
        </w:rPr>
        <w:t>а</w:t>
      </w:r>
      <w:r w:rsidRPr="005C68A3">
        <w:rPr>
          <w:bCs/>
          <w:spacing w:val="2"/>
          <w:lang w:val="ru-RU"/>
        </w:rPr>
        <w:t>туры с произведениями других в</w:t>
      </w:r>
      <w:r>
        <w:rPr>
          <w:bCs/>
          <w:spacing w:val="2"/>
          <w:lang w:val="ru-RU"/>
        </w:rPr>
        <w:t xml:space="preserve">идов искусства (изобразительное </w:t>
      </w:r>
      <w:r w:rsidRPr="005C68A3">
        <w:rPr>
          <w:bCs/>
          <w:spacing w:val="2"/>
          <w:lang w:val="ru-RU"/>
        </w:rPr>
        <w:t>искусство, музыка, театр, б</w:t>
      </w:r>
      <w:r w:rsidRPr="005C68A3">
        <w:rPr>
          <w:bCs/>
          <w:spacing w:val="2"/>
          <w:lang w:val="ru-RU"/>
        </w:rPr>
        <w:t>а</w:t>
      </w:r>
      <w:r w:rsidRPr="005C68A3">
        <w:rPr>
          <w:bCs/>
          <w:spacing w:val="2"/>
          <w:lang w:val="ru-RU"/>
        </w:rPr>
        <w:t>лет, кино, фотоискусство, компьютерная графика);</w:t>
      </w:r>
    </w:p>
    <w:p w:rsidR="005C68A3" w:rsidRPr="005C68A3" w:rsidRDefault="005C68A3" w:rsidP="005C68A3">
      <w:pPr>
        <w:jc w:val="both"/>
        <w:rPr>
          <w:bCs/>
          <w:spacing w:val="2"/>
          <w:lang w:val="ru-RU"/>
        </w:rPr>
      </w:pPr>
      <w:r w:rsidRPr="005C68A3">
        <w:rPr>
          <w:bCs/>
          <w:spacing w:val="2"/>
          <w:lang w:val="ru-RU"/>
        </w:rPr>
        <w:t>4) выразительно читать стихи и прозу, в том числе на</w:t>
      </w:r>
      <w:r>
        <w:rPr>
          <w:bCs/>
          <w:spacing w:val="2"/>
          <w:lang w:val="ru-RU"/>
        </w:rPr>
        <w:t xml:space="preserve">изусть (не менее 12 поэтических </w:t>
      </w:r>
      <w:r w:rsidRPr="005C68A3">
        <w:rPr>
          <w:bCs/>
          <w:spacing w:val="2"/>
          <w:lang w:val="ru-RU"/>
        </w:rPr>
        <w:t>произв</w:t>
      </w:r>
      <w:r w:rsidRPr="005C68A3">
        <w:rPr>
          <w:bCs/>
          <w:spacing w:val="2"/>
          <w:lang w:val="ru-RU"/>
        </w:rPr>
        <w:t>е</w:t>
      </w:r>
      <w:r w:rsidRPr="005C68A3">
        <w:rPr>
          <w:bCs/>
          <w:spacing w:val="2"/>
          <w:lang w:val="ru-RU"/>
        </w:rPr>
        <w:t>дений, не выученных ранее), передавая личное отн</w:t>
      </w:r>
      <w:r>
        <w:rPr>
          <w:bCs/>
          <w:spacing w:val="2"/>
          <w:lang w:val="ru-RU"/>
        </w:rPr>
        <w:t xml:space="preserve">ошение к произведению (с учётом </w:t>
      </w:r>
      <w:r w:rsidRPr="005C68A3">
        <w:rPr>
          <w:bCs/>
          <w:spacing w:val="2"/>
          <w:lang w:val="ru-RU"/>
        </w:rPr>
        <w:t>литерату</w:t>
      </w:r>
      <w:r w:rsidRPr="005C68A3">
        <w:rPr>
          <w:bCs/>
          <w:spacing w:val="2"/>
          <w:lang w:val="ru-RU"/>
        </w:rPr>
        <w:t>р</w:t>
      </w:r>
      <w:r w:rsidRPr="005C68A3">
        <w:rPr>
          <w:bCs/>
          <w:spacing w:val="2"/>
          <w:lang w:val="ru-RU"/>
        </w:rPr>
        <w:t>ного развития, индивидуальных особенностей обучающихся);</w:t>
      </w:r>
    </w:p>
    <w:p w:rsidR="005C68A3" w:rsidRPr="005C68A3" w:rsidRDefault="005C68A3" w:rsidP="005C68A3">
      <w:pPr>
        <w:jc w:val="both"/>
        <w:rPr>
          <w:bCs/>
          <w:spacing w:val="2"/>
          <w:lang w:val="ru-RU"/>
        </w:rPr>
      </w:pPr>
      <w:r w:rsidRPr="005C68A3">
        <w:rPr>
          <w:bCs/>
          <w:spacing w:val="2"/>
          <w:lang w:val="ru-RU"/>
        </w:rPr>
        <w:t>5) пересказывать изученное и самостоятельно проч</w:t>
      </w:r>
      <w:r>
        <w:rPr>
          <w:bCs/>
          <w:spacing w:val="2"/>
          <w:lang w:val="ru-RU"/>
        </w:rPr>
        <w:t xml:space="preserve">итанное произведение, используя </w:t>
      </w:r>
      <w:r w:rsidRPr="005C68A3">
        <w:rPr>
          <w:bCs/>
          <w:spacing w:val="2"/>
          <w:lang w:val="ru-RU"/>
        </w:rPr>
        <w:t>различные виды устных и письменных пересказов, обст</w:t>
      </w:r>
      <w:r>
        <w:rPr>
          <w:bCs/>
          <w:spacing w:val="2"/>
          <w:lang w:val="ru-RU"/>
        </w:rPr>
        <w:t xml:space="preserve">оятельно отвечать на вопросы по </w:t>
      </w:r>
      <w:r w:rsidRPr="005C68A3">
        <w:rPr>
          <w:bCs/>
          <w:spacing w:val="2"/>
          <w:lang w:val="ru-RU"/>
        </w:rPr>
        <w:t>прочитанному произведению и самостоятельно формулировать во</w:t>
      </w:r>
      <w:r>
        <w:rPr>
          <w:bCs/>
          <w:spacing w:val="2"/>
          <w:lang w:val="ru-RU"/>
        </w:rPr>
        <w:t xml:space="preserve">просы к тексту; </w:t>
      </w:r>
      <w:r w:rsidRPr="005C68A3">
        <w:rPr>
          <w:bCs/>
          <w:spacing w:val="2"/>
          <w:lang w:val="ru-RU"/>
        </w:rPr>
        <w:t>пересказывать сюжет и в</w:t>
      </w:r>
      <w:r w:rsidRPr="005C68A3">
        <w:rPr>
          <w:bCs/>
          <w:spacing w:val="2"/>
          <w:lang w:val="ru-RU"/>
        </w:rPr>
        <w:t>ы</w:t>
      </w:r>
      <w:r w:rsidRPr="005C68A3">
        <w:rPr>
          <w:bCs/>
          <w:spacing w:val="2"/>
          <w:lang w:val="ru-RU"/>
        </w:rPr>
        <w:t>членять фабулу;</w:t>
      </w:r>
    </w:p>
    <w:p w:rsidR="005C68A3" w:rsidRPr="005C68A3" w:rsidRDefault="005C68A3" w:rsidP="005C68A3">
      <w:pPr>
        <w:jc w:val="both"/>
        <w:rPr>
          <w:bCs/>
          <w:spacing w:val="2"/>
          <w:lang w:val="ru-RU"/>
        </w:rPr>
      </w:pPr>
      <w:r w:rsidRPr="005C68A3">
        <w:rPr>
          <w:bCs/>
          <w:spacing w:val="2"/>
          <w:lang w:val="ru-RU"/>
        </w:rPr>
        <w:t>6) участвовать в беседе и диалоге о прочитанном произ</w:t>
      </w:r>
      <w:r>
        <w:rPr>
          <w:bCs/>
          <w:spacing w:val="2"/>
          <w:lang w:val="ru-RU"/>
        </w:rPr>
        <w:t xml:space="preserve">ведении, в учебной дискуссии на </w:t>
      </w:r>
      <w:r w:rsidRPr="005C68A3">
        <w:rPr>
          <w:bCs/>
          <w:spacing w:val="2"/>
          <w:lang w:val="ru-RU"/>
        </w:rPr>
        <w:t>литер</w:t>
      </w:r>
      <w:r w:rsidRPr="005C68A3">
        <w:rPr>
          <w:bCs/>
          <w:spacing w:val="2"/>
          <w:lang w:val="ru-RU"/>
        </w:rPr>
        <w:t>а</w:t>
      </w:r>
      <w:r w:rsidRPr="005C68A3">
        <w:rPr>
          <w:bCs/>
          <w:spacing w:val="2"/>
          <w:lang w:val="ru-RU"/>
        </w:rPr>
        <w:t>турные темы, соотносить собственную позиц</w:t>
      </w:r>
      <w:r>
        <w:rPr>
          <w:bCs/>
          <w:spacing w:val="2"/>
          <w:lang w:val="ru-RU"/>
        </w:rPr>
        <w:t xml:space="preserve">ию с позицией автора и мнениями </w:t>
      </w:r>
      <w:r w:rsidRPr="005C68A3">
        <w:rPr>
          <w:bCs/>
          <w:spacing w:val="2"/>
          <w:lang w:val="ru-RU"/>
        </w:rPr>
        <w:t>участников ди</w:t>
      </w:r>
      <w:r w:rsidRPr="005C68A3">
        <w:rPr>
          <w:bCs/>
          <w:spacing w:val="2"/>
          <w:lang w:val="ru-RU"/>
        </w:rPr>
        <w:t>с</w:t>
      </w:r>
      <w:r w:rsidRPr="005C68A3">
        <w:rPr>
          <w:bCs/>
          <w:spacing w:val="2"/>
          <w:lang w:val="ru-RU"/>
        </w:rPr>
        <w:t>куссии, давать аргументированную оценку</w:t>
      </w:r>
      <w:r>
        <w:rPr>
          <w:bCs/>
          <w:spacing w:val="2"/>
          <w:lang w:val="ru-RU"/>
        </w:rPr>
        <w:t xml:space="preserve"> прочитанному и отстаивать свою </w:t>
      </w:r>
      <w:r w:rsidRPr="005C68A3">
        <w:rPr>
          <w:bCs/>
          <w:spacing w:val="2"/>
          <w:lang w:val="ru-RU"/>
        </w:rPr>
        <w:t>точку зрения, и</w:t>
      </w:r>
      <w:r w:rsidRPr="005C68A3">
        <w:rPr>
          <w:bCs/>
          <w:spacing w:val="2"/>
          <w:lang w:val="ru-RU"/>
        </w:rPr>
        <w:t>с</w:t>
      </w:r>
      <w:r w:rsidRPr="005C68A3">
        <w:rPr>
          <w:bCs/>
          <w:spacing w:val="2"/>
          <w:lang w:val="ru-RU"/>
        </w:rPr>
        <w:t>пользуя литературные аргументы;</w:t>
      </w:r>
    </w:p>
    <w:p w:rsidR="005C68A3" w:rsidRPr="005C68A3" w:rsidRDefault="005C68A3" w:rsidP="005C68A3">
      <w:pPr>
        <w:jc w:val="both"/>
        <w:rPr>
          <w:bCs/>
          <w:spacing w:val="2"/>
          <w:lang w:val="ru-RU"/>
        </w:rPr>
      </w:pPr>
      <w:r w:rsidRPr="005C68A3">
        <w:rPr>
          <w:bCs/>
          <w:spacing w:val="2"/>
          <w:lang w:val="ru-RU"/>
        </w:rPr>
        <w:t>7) создавать устные и письменные высказывания разн</w:t>
      </w:r>
      <w:r>
        <w:rPr>
          <w:bCs/>
          <w:spacing w:val="2"/>
          <w:lang w:val="ru-RU"/>
        </w:rPr>
        <w:t xml:space="preserve">ых жанров (объёмом не менее 250 </w:t>
      </w:r>
      <w:r w:rsidRPr="005C68A3">
        <w:rPr>
          <w:bCs/>
          <w:spacing w:val="2"/>
          <w:lang w:val="ru-RU"/>
        </w:rPr>
        <w:t>слов), писать сочинение-рассуждение по заданн</w:t>
      </w:r>
      <w:r>
        <w:rPr>
          <w:bCs/>
          <w:spacing w:val="2"/>
          <w:lang w:val="ru-RU"/>
        </w:rPr>
        <w:t xml:space="preserve">ой теме с опорой на прочитанные </w:t>
      </w:r>
      <w:r w:rsidRPr="005C68A3">
        <w:rPr>
          <w:bCs/>
          <w:spacing w:val="2"/>
          <w:lang w:val="ru-RU"/>
        </w:rPr>
        <w:t>произведения; пре</w:t>
      </w:r>
      <w:r w:rsidRPr="005C68A3">
        <w:rPr>
          <w:bCs/>
          <w:spacing w:val="2"/>
          <w:lang w:val="ru-RU"/>
        </w:rPr>
        <w:t>д</w:t>
      </w:r>
      <w:r w:rsidRPr="005C68A3">
        <w:rPr>
          <w:bCs/>
          <w:spacing w:val="2"/>
          <w:lang w:val="ru-RU"/>
        </w:rPr>
        <w:t>ставлять развёрнутый устный или</w:t>
      </w:r>
      <w:r>
        <w:rPr>
          <w:bCs/>
          <w:spacing w:val="2"/>
          <w:lang w:val="ru-RU"/>
        </w:rPr>
        <w:t xml:space="preserve"> письменный ответ на проблемный </w:t>
      </w:r>
      <w:r w:rsidRPr="005C68A3">
        <w:rPr>
          <w:bCs/>
          <w:spacing w:val="2"/>
          <w:lang w:val="ru-RU"/>
        </w:rPr>
        <w:t>вопрос; исправлять и р</w:t>
      </w:r>
      <w:r w:rsidRPr="005C68A3">
        <w:rPr>
          <w:bCs/>
          <w:spacing w:val="2"/>
          <w:lang w:val="ru-RU"/>
        </w:rPr>
        <w:t>е</w:t>
      </w:r>
      <w:r w:rsidRPr="005C68A3">
        <w:rPr>
          <w:bCs/>
          <w:spacing w:val="2"/>
          <w:lang w:val="ru-RU"/>
        </w:rPr>
        <w:t>дактировать собственные и чу</w:t>
      </w:r>
      <w:r>
        <w:rPr>
          <w:bCs/>
          <w:spacing w:val="2"/>
          <w:lang w:val="ru-RU"/>
        </w:rPr>
        <w:t xml:space="preserve">жие письменные тексты; собирать </w:t>
      </w:r>
      <w:r w:rsidRPr="005C68A3">
        <w:rPr>
          <w:bCs/>
          <w:spacing w:val="2"/>
          <w:lang w:val="ru-RU"/>
        </w:rPr>
        <w:t>материал и обрабатывать и</w:t>
      </w:r>
      <w:r w:rsidRPr="005C68A3">
        <w:rPr>
          <w:bCs/>
          <w:spacing w:val="2"/>
          <w:lang w:val="ru-RU"/>
        </w:rPr>
        <w:t>н</w:t>
      </w:r>
      <w:r w:rsidRPr="005C68A3">
        <w:rPr>
          <w:bCs/>
          <w:spacing w:val="2"/>
          <w:lang w:val="ru-RU"/>
        </w:rPr>
        <w:t xml:space="preserve">формацию, необходимую </w:t>
      </w:r>
      <w:r>
        <w:rPr>
          <w:bCs/>
          <w:spacing w:val="2"/>
          <w:lang w:val="ru-RU"/>
        </w:rPr>
        <w:t xml:space="preserve">для составления плана, таблицы, </w:t>
      </w:r>
      <w:r w:rsidRPr="005C68A3">
        <w:rPr>
          <w:bCs/>
          <w:spacing w:val="2"/>
          <w:lang w:val="ru-RU"/>
        </w:rPr>
        <w:t>схемы, доклада, конспекта, аннот</w:t>
      </w:r>
      <w:r w:rsidRPr="005C68A3">
        <w:rPr>
          <w:bCs/>
          <w:spacing w:val="2"/>
          <w:lang w:val="ru-RU"/>
        </w:rPr>
        <w:t>а</w:t>
      </w:r>
      <w:r w:rsidRPr="005C68A3">
        <w:rPr>
          <w:bCs/>
          <w:spacing w:val="2"/>
          <w:lang w:val="ru-RU"/>
        </w:rPr>
        <w:t>ции, эссе, отзыва, р</w:t>
      </w:r>
      <w:r>
        <w:rPr>
          <w:bCs/>
          <w:spacing w:val="2"/>
          <w:lang w:val="ru-RU"/>
        </w:rPr>
        <w:t xml:space="preserve">ецензии, литературно-творческой </w:t>
      </w:r>
      <w:r w:rsidRPr="005C68A3">
        <w:rPr>
          <w:bCs/>
          <w:spacing w:val="2"/>
          <w:lang w:val="ru-RU"/>
        </w:rPr>
        <w:t>работы на самостоятельно выбранную л</w:t>
      </w:r>
      <w:r w:rsidRPr="005C68A3">
        <w:rPr>
          <w:bCs/>
          <w:spacing w:val="2"/>
          <w:lang w:val="ru-RU"/>
        </w:rPr>
        <w:t>и</w:t>
      </w:r>
      <w:r w:rsidRPr="005C68A3">
        <w:rPr>
          <w:bCs/>
          <w:spacing w:val="2"/>
          <w:lang w:val="ru-RU"/>
        </w:rPr>
        <w:t xml:space="preserve">тературную или </w:t>
      </w:r>
      <w:r>
        <w:rPr>
          <w:bCs/>
          <w:spacing w:val="2"/>
          <w:lang w:val="ru-RU"/>
        </w:rPr>
        <w:t xml:space="preserve">публицистическую тему, применяя </w:t>
      </w:r>
      <w:r w:rsidRPr="005C68A3">
        <w:rPr>
          <w:bCs/>
          <w:spacing w:val="2"/>
          <w:lang w:val="ru-RU"/>
        </w:rPr>
        <w:t>различные виды цитирования;</w:t>
      </w:r>
    </w:p>
    <w:p w:rsidR="005C68A3" w:rsidRPr="005C68A3" w:rsidRDefault="005C68A3" w:rsidP="005C68A3">
      <w:pPr>
        <w:jc w:val="both"/>
        <w:rPr>
          <w:bCs/>
          <w:spacing w:val="2"/>
          <w:lang w:val="ru-RU"/>
        </w:rPr>
      </w:pPr>
      <w:r w:rsidRPr="005C68A3">
        <w:rPr>
          <w:bCs/>
          <w:spacing w:val="2"/>
          <w:lang w:val="ru-RU"/>
        </w:rPr>
        <w:t xml:space="preserve">8) самостоятельно интерпретировать и оценивать текстуально </w:t>
      </w:r>
      <w:r>
        <w:rPr>
          <w:bCs/>
          <w:spacing w:val="2"/>
          <w:lang w:val="ru-RU"/>
        </w:rPr>
        <w:t xml:space="preserve">изученные и </w:t>
      </w:r>
      <w:r w:rsidRPr="005C68A3">
        <w:rPr>
          <w:bCs/>
          <w:spacing w:val="2"/>
          <w:lang w:val="ru-RU"/>
        </w:rPr>
        <w:t>самостоятельно пр</w:t>
      </w:r>
      <w:r w:rsidRPr="005C68A3">
        <w:rPr>
          <w:bCs/>
          <w:spacing w:val="2"/>
          <w:lang w:val="ru-RU"/>
        </w:rPr>
        <w:t>о</w:t>
      </w:r>
      <w:r w:rsidRPr="005C68A3">
        <w:rPr>
          <w:bCs/>
          <w:spacing w:val="2"/>
          <w:lang w:val="ru-RU"/>
        </w:rPr>
        <w:t>читанные художественные произведе</w:t>
      </w:r>
      <w:r>
        <w:rPr>
          <w:bCs/>
          <w:spacing w:val="2"/>
          <w:lang w:val="ru-RU"/>
        </w:rPr>
        <w:t xml:space="preserve">ния древнерусской, классической </w:t>
      </w:r>
      <w:r w:rsidRPr="005C68A3">
        <w:rPr>
          <w:bCs/>
          <w:spacing w:val="2"/>
          <w:lang w:val="ru-RU"/>
        </w:rPr>
        <w:t>русской и зарубежной литературы и современных а</w:t>
      </w:r>
      <w:r>
        <w:rPr>
          <w:bCs/>
          <w:spacing w:val="2"/>
          <w:lang w:val="ru-RU"/>
        </w:rPr>
        <w:t xml:space="preserve">второв с использованием методов </w:t>
      </w:r>
      <w:r w:rsidRPr="005C68A3">
        <w:rPr>
          <w:bCs/>
          <w:spacing w:val="2"/>
          <w:lang w:val="ru-RU"/>
        </w:rPr>
        <w:t>смыслового чтения и эстетич</w:t>
      </w:r>
      <w:r w:rsidRPr="005C68A3">
        <w:rPr>
          <w:bCs/>
          <w:spacing w:val="2"/>
          <w:lang w:val="ru-RU"/>
        </w:rPr>
        <w:t>е</w:t>
      </w:r>
      <w:r w:rsidRPr="005C68A3">
        <w:rPr>
          <w:bCs/>
          <w:spacing w:val="2"/>
          <w:lang w:val="ru-RU"/>
        </w:rPr>
        <w:t>ского анализа;</w:t>
      </w:r>
    </w:p>
    <w:p w:rsidR="005C68A3" w:rsidRPr="005C68A3" w:rsidRDefault="005C68A3" w:rsidP="005C68A3">
      <w:pPr>
        <w:jc w:val="both"/>
        <w:rPr>
          <w:bCs/>
          <w:spacing w:val="2"/>
          <w:lang w:val="ru-RU"/>
        </w:rPr>
      </w:pPr>
      <w:r w:rsidRPr="005C68A3">
        <w:rPr>
          <w:bCs/>
          <w:spacing w:val="2"/>
          <w:lang w:val="ru-RU"/>
        </w:rPr>
        <w:t>9) понимать важность вдумчивого чтения и изучения произведений фольклора и</w:t>
      </w:r>
      <w:r>
        <w:rPr>
          <w:bCs/>
          <w:spacing w:val="2"/>
          <w:lang w:val="ru-RU"/>
        </w:rPr>
        <w:t xml:space="preserve"> </w:t>
      </w:r>
      <w:r w:rsidRPr="005C68A3">
        <w:rPr>
          <w:bCs/>
          <w:spacing w:val="2"/>
          <w:lang w:val="ru-RU"/>
        </w:rPr>
        <w:t>художестве</w:t>
      </w:r>
      <w:r w:rsidRPr="005C68A3">
        <w:rPr>
          <w:bCs/>
          <w:spacing w:val="2"/>
          <w:lang w:val="ru-RU"/>
        </w:rPr>
        <w:t>н</w:t>
      </w:r>
      <w:r w:rsidRPr="005C68A3">
        <w:rPr>
          <w:bCs/>
          <w:spacing w:val="2"/>
          <w:lang w:val="ru-RU"/>
        </w:rPr>
        <w:t>ной литературы как способа познания мира</w:t>
      </w:r>
      <w:r>
        <w:rPr>
          <w:bCs/>
          <w:spacing w:val="2"/>
          <w:lang w:val="ru-RU"/>
        </w:rPr>
        <w:t xml:space="preserve"> и окружающей действительности, </w:t>
      </w:r>
      <w:r w:rsidRPr="005C68A3">
        <w:rPr>
          <w:bCs/>
          <w:spacing w:val="2"/>
          <w:lang w:val="ru-RU"/>
        </w:rPr>
        <w:t>источника эм</w:t>
      </w:r>
      <w:r w:rsidRPr="005C68A3">
        <w:rPr>
          <w:bCs/>
          <w:spacing w:val="2"/>
          <w:lang w:val="ru-RU"/>
        </w:rPr>
        <w:t>о</w:t>
      </w:r>
      <w:r w:rsidRPr="005C68A3">
        <w:rPr>
          <w:bCs/>
          <w:spacing w:val="2"/>
          <w:lang w:val="ru-RU"/>
        </w:rPr>
        <w:t>циональных и эстетических впечатлений</w:t>
      </w:r>
      <w:r>
        <w:rPr>
          <w:bCs/>
          <w:spacing w:val="2"/>
          <w:lang w:val="ru-RU"/>
        </w:rPr>
        <w:t xml:space="preserve">, а также средства собственного </w:t>
      </w:r>
      <w:r w:rsidRPr="005C68A3">
        <w:rPr>
          <w:bCs/>
          <w:spacing w:val="2"/>
          <w:lang w:val="ru-RU"/>
        </w:rPr>
        <w:t>развития;</w:t>
      </w:r>
    </w:p>
    <w:p w:rsidR="005C68A3" w:rsidRPr="005C68A3" w:rsidRDefault="005C68A3" w:rsidP="005C68A3">
      <w:pPr>
        <w:jc w:val="both"/>
        <w:rPr>
          <w:bCs/>
          <w:spacing w:val="2"/>
          <w:lang w:val="ru-RU"/>
        </w:rPr>
      </w:pPr>
      <w:r w:rsidRPr="005C68A3">
        <w:rPr>
          <w:bCs/>
          <w:spacing w:val="2"/>
          <w:lang w:val="ru-RU"/>
        </w:rPr>
        <w:t xml:space="preserve">10) </w:t>
      </w:r>
      <w:r w:rsidR="008248B5" w:rsidRPr="008248B5">
        <w:rPr>
          <w:bCs/>
          <w:spacing w:val="2"/>
          <w:lang w:val="ru-RU"/>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w:t>
      </w:r>
      <w:r w:rsidR="008248B5" w:rsidRPr="008248B5">
        <w:rPr>
          <w:bCs/>
          <w:spacing w:val="2"/>
          <w:lang w:val="ru-RU"/>
        </w:rPr>
        <w:t>а</w:t>
      </w:r>
      <w:r w:rsidR="008248B5" w:rsidRPr="008248B5">
        <w:rPr>
          <w:bCs/>
          <w:spacing w:val="2"/>
          <w:lang w:val="ru-RU"/>
        </w:rPr>
        <w:t>туры;</w:t>
      </w:r>
    </w:p>
    <w:p w:rsidR="005C68A3" w:rsidRPr="005C68A3" w:rsidRDefault="005C68A3" w:rsidP="005C68A3">
      <w:pPr>
        <w:jc w:val="both"/>
        <w:rPr>
          <w:bCs/>
          <w:spacing w:val="2"/>
          <w:lang w:val="ru-RU"/>
        </w:rPr>
      </w:pPr>
      <w:r w:rsidRPr="005C68A3">
        <w:rPr>
          <w:bCs/>
          <w:spacing w:val="2"/>
          <w:lang w:val="ru-RU"/>
        </w:rPr>
        <w:t>11) участвовать в коллективной и индивидуальной проектной и исследовательс</w:t>
      </w:r>
      <w:r>
        <w:rPr>
          <w:bCs/>
          <w:spacing w:val="2"/>
          <w:lang w:val="ru-RU"/>
        </w:rPr>
        <w:t xml:space="preserve">кой </w:t>
      </w:r>
      <w:r w:rsidRPr="005C68A3">
        <w:rPr>
          <w:bCs/>
          <w:spacing w:val="2"/>
          <w:lang w:val="ru-RU"/>
        </w:rPr>
        <w:t>деятельности и уметь публично презентовать полученные результаты;</w:t>
      </w:r>
    </w:p>
    <w:p w:rsidR="005C68A3" w:rsidRPr="005C68A3" w:rsidRDefault="005C68A3" w:rsidP="005C68A3">
      <w:pPr>
        <w:jc w:val="both"/>
        <w:rPr>
          <w:bCs/>
          <w:spacing w:val="2"/>
          <w:lang w:val="ru-RU"/>
        </w:rPr>
      </w:pPr>
      <w:r w:rsidRPr="005C68A3">
        <w:rPr>
          <w:bCs/>
          <w:spacing w:val="2"/>
          <w:lang w:val="ru-RU"/>
        </w:rPr>
        <w:t xml:space="preserve">12) </w:t>
      </w:r>
      <w:r w:rsidR="008248B5" w:rsidRPr="008248B5">
        <w:rPr>
          <w:bCs/>
          <w:spacing w:val="2"/>
          <w:lang w:val="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w:t>
      </w:r>
      <w:r w:rsidR="008248B5" w:rsidRPr="008248B5">
        <w:rPr>
          <w:bCs/>
          <w:spacing w:val="2"/>
          <w:lang w:val="ru-RU"/>
        </w:rPr>
        <w:t>а</w:t>
      </w:r>
      <w:r w:rsidR="008248B5" w:rsidRPr="008248B5">
        <w:rPr>
          <w:bCs/>
          <w:spacing w:val="2"/>
          <w:lang w:val="ru-RU"/>
        </w:rPr>
        <w:t>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57AD9" w:rsidRPr="00E97DF0" w:rsidRDefault="005C68A3" w:rsidP="00B738A0">
      <w:pPr>
        <w:jc w:val="both"/>
        <w:rPr>
          <w:bCs/>
          <w:spacing w:val="2"/>
          <w:lang w:val="ru-RU"/>
        </w:rPr>
      </w:pPr>
      <w:r w:rsidRPr="005C68A3">
        <w:rPr>
          <w:bCs/>
          <w:spacing w:val="2"/>
          <w:lang w:val="ru-RU"/>
        </w:rPr>
        <w:t>При планировании предметных результатов осв</w:t>
      </w:r>
      <w:r>
        <w:rPr>
          <w:bCs/>
          <w:spacing w:val="2"/>
          <w:lang w:val="ru-RU"/>
        </w:rPr>
        <w:t xml:space="preserve">оения рабочей программы следует </w:t>
      </w:r>
      <w:r w:rsidRPr="005C68A3">
        <w:rPr>
          <w:bCs/>
          <w:spacing w:val="2"/>
          <w:lang w:val="ru-RU"/>
        </w:rPr>
        <w:t>учитывать, что формирование различных умений, на</w:t>
      </w:r>
      <w:r>
        <w:rPr>
          <w:bCs/>
          <w:spacing w:val="2"/>
          <w:lang w:val="ru-RU"/>
        </w:rPr>
        <w:t xml:space="preserve">выков, компетенций происходит у </w:t>
      </w:r>
      <w:r w:rsidRPr="005C68A3">
        <w:rPr>
          <w:bCs/>
          <w:spacing w:val="2"/>
          <w:lang w:val="ru-RU"/>
        </w:rPr>
        <w:t>разных обучающи</w:t>
      </w:r>
      <w:r w:rsidRPr="005C68A3">
        <w:rPr>
          <w:bCs/>
          <w:spacing w:val="2"/>
          <w:lang w:val="ru-RU"/>
        </w:rPr>
        <w:t>х</w:t>
      </w:r>
      <w:r w:rsidRPr="005C68A3">
        <w:rPr>
          <w:bCs/>
          <w:spacing w:val="2"/>
          <w:lang w:val="ru-RU"/>
        </w:rPr>
        <w:t>ся с разной скоростью и в разной сте</w:t>
      </w:r>
      <w:r>
        <w:rPr>
          <w:bCs/>
          <w:spacing w:val="2"/>
          <w:lang w:val="ru-RU"/>
        </w:rPr>
        <w:t xml:space="preserve">пени, что диктует необходимость </w:t>
      </w:r>
      <w:r w:rsidRPr="005C68A3">
        <w:rPr>
          <w:bCs/>
          <w:spacing w:val="2"/>
          <w:lang w:val="ru-RU"/>
        </w:rPr>
        <w:t xml:space="preserve">дифференцированного и индивидуального подхода к ним </w:t>
      </w:r>
      <w:r>
        <w:rPr>
          <w:bCs/>
          <w:spacing w:val="2"/>
          <w:lang w:val="ru-RU"/>
        </w:rPr>
        <w:t xml:space="preserve">и применения разных стратегий и </w:t>
      </w:r>
      <w:r w:rsidRPr="005C68A3">
        <w:rPr>
          <w:bCs/>
          <w:spacing w:val="2"/>
          <w:lang w:val="ru-RU"/>
        </w:rPr>
        <w:t>создания индивидуальных образовательных траекторий достижения этих результатов.</w:t>
      </w:r>
      <w:r w:rsidRPr="005C68A3">
        <w:rPr>
          <w:bCs/>
          <w:spacing w:val="2"/>
          <w:lang w:val="ru-RU"/>
        </w:rPr>
        <w:cr/>
      </w:r>
      <w:bookmarkEnd w:id="17"/>
      <w:bookmarkEnd w:id="18"/>
      <w:bookmarkEnd w:id="19"/>
    </w:p>
    <w:p w:rsidR="00D44725" w:rsidRPr="0015168A" w:rsidRDefault="000E65BC" w:rsidP="0015168A">
      <w:pPr>
        <w:pStyle w:val="42"/>
      </w:pPr>
      <w:bookmarkStart w:id="20" w:name="_Toc154654466"/>
      <w:r>
        <w:t>1.2.5.</w:t>
      </w:r>
      <w:r w:rsidR="00B970B6" w:rsidRPr="00B970B6">
        <w:t>3</w:t>
      </w:r>
      <w:r>
        <w:t>. Иностранный</w:t>
      </w:r>
      <w:r w:rsidR="00906E57">
        <w:t xml:space="preserve"> язык</w:t>
      </w:r>
      <w:bookmarkStart w:id="21" w:name="_Toc409691632"/>
      <w:bookmarkStart w:id="22" w:name="_Toc410653957"/>
      <w:bookmarkStart w:id="23" w:name="_Toc284663341"/>
      <w:bookmarkEnd w:id="20"/>
    </w:p>
    <w:p w:rsidR="00E97DF0" w:rsidRPr="00E97DF0" w:rsidRDefault="00E97DF0" w:rsidP="00E97DF0">
      <w:pPr>
        <w:jc w:val="both"/>
        <w:rPr>
          <w:b/>
          <w:lang w:val="ru-RU"/>
        </w:rPr>
      </w:pPr>
      <w:r w:rsidRPr="00E97DF0">
        <w:rPr>
          <w:b/>
          <w:lang w:val="ru-RU"/>
        </w:rPr>
        <w:t>АНГЛИЙСКИЙ ЯЗЫК</w:t>
      </w:r>
    </w:p>
    <w:p w:rsidR="00E97DF0" w:rsidRPr="00E97DF0" w:rsidRDefault="00E97DF0" w:rsidP="00E97DF0">
      <w:pPr>
        <w:jc w:val="both"/>
        <w:rPr>
          <w:lang w:val="ru-RU"/>
        </w:rPr>
      </w:pPr>
      <w:r w:rsidRPr="00E97DF0">
        <w:rPr>
          <w:lang w:val="ru-RU"/>
        </w:rPr>
        <w:t xml:space="preserve">Предметные результаты по учебному предмету </w:t>
      </w:r>
      <w:r>
        <w:rPr>
          <w:lang w:val="ru-RU"/>
        </w:rPr>
        <w:t xml:space="preserve">«Иностранный (английский) язык» </w:t>
      </w:r>
      <w:r w:rsidRPr="00E97DF0">
        <w:rPr>
          <w:lang w:val="ru-RU"/>
        </w:rPr>
        <w:t>предметной области «Иностранные языки» ориентированы на применение знаний, умений и</w:t>
      </w:r>
      <w:r>
        <w:rPr>
          <w:lang w:val="ru-RU"/>
        </w:rPr>
        <w:t xml:space="preserve"> </w:t>
      </w:r>
      <w:r w:rsidRPr="00E97DF0">
        <w:rPr>
          <w:lang w:val="ru-RU"/>
        </w:rPr>
        <w:t>навыков в уче</w:t>
      </w:r>
      <w:r w:rsidRPr="00E97DF0">
        <w:rPr>
          <w:lang w:val="ru-RU"/>
        </w:rPr>
        <w:t>б</w:t>
      </w:r>
      <w:r w:rsidRPr="00E97DF0">
        <w:rPr>
          <w:lang w:val="ru-RU"/>
        </w:rPr>
        <w:t>ных ситуациях и реальных жизненных условиях, должны отражать</w:t>
      </w:r>
      <w:r>
        <w:rPr>
          <w:lang w:val="ru-RU"/>
        </w:rPr>
        <w:t xml:space="preserve"> </w:t>
      </w:r>
      <w:r w:rsidRPr="00E97DF0">
        <w:rPr>
          <w:lang w:val="ru-RU"/>
        </w:rPr>
        <w:t>сформированность иноязычной коммуникативной компетенции на допороговом уровне в</w:t>
      </w:r>
      <w:r>
        <w:rPr>
          <w:lang w:val="ru-RU"/>
        </w:rPr>
        <w:t xml:space="preserve"> </w:t>
      </w:r>
      <w:r w:rsidRPr="00E97DF0">
        <w:rPr>
          <w:lang w:val="ru-RU"/>
        </w:rPr>
        <w:t>совокупности её составляющих — реч</w:t>
      </w:r>
      <w:r w:rsidRPr="00E97DF0">
        <w:rPr>
          <w:lang w:val="ru-RU"/>
        </w:rPr>
        <w:t>е</w:t>
      </w:r>
      <w:r w:rsidRPr="00E97DF0">
        <w:rPr>
          <w:lang w:val="ru-RU"/>
        </w:rPr>
        <w:t>вой, языковой, социокультурной, компенсаторной,</w:t>
      </w:r>
      <w:r>
        <w:rPr>
          <w:lang w:val="ru-RU"/>
        </w:rPr>
        <w:t xml:space="preserve"> </w:t>
      </w:r>
      <w:r w:rsidRPr="00E97DF0">
        <w:rPr>
          <w:lang w:val="ru-RU"/>
        </w:rPr>
        <w:t>метапредметной (учебно-познавательной).</w:t>
      </w:r>
    </w:p>
    <w:p w:rsidR="00E97DF0" w:rsidRPr="00E97DF0" w:rsidRDefault="00E97DF0" w:rsidP="00E97DF0">
      <w:pPr>
        <w:jc w:val="both"/>
        <w:rPr>
          <w:b/>
          <w:lang w:val="ru-RU"/>
        </w:rPr>
      </w:pPr>
      <w:r w:rsidRPr="00E97DF0">
        <w:rPr>
          <w:b/>
          <w:lang w:val="ru-RU"/>
        </w:rPr>
        <w:t>5 класс</w:t>
      </w:r>
    </w:p>
    <w:p w:rsidR="00E97DF0" w:rsidRPr="00E97DF0" w:rsidRDefault="00E97DF0" w:rsidP="00E97DF0">
      <w:pPr>
        <w:jc w:val="both"/>
        <w:rPr>
          <w:lang w:val="ru-RU"/>
        </w:rPr>
      </w:pPr>
      <w:r w:rsidRPr="00E97DF0">
        <w:rPr>
          <w:lang w:val="ru-RU"/>
        </w:rPr>
        <w:t>1) владеть основными видами речевой деятельност</w:t>
      </w:r>
      <w:r>
        <w:rPr>
          <w:lang w:val="ru-RU"/>
        </w:rPr>
        <w:t xml:space="preserve">и: говорение: вести разные виды </w:t>
      </w:r>
      <w:r w:rsidRPr="00E97DF0">
        <w:rPr>
          <w:lang w:val="ru-RU"/>
        </w:rPr>
        <w:t>диалогов (ди</w:t>
      </w:r>
      <w:r w:rsidRPr="00E97DF0">
        <w:rPr>
          <w:lang w:val="ru-RU"/>
        </w:rPr>
        <w:t>а</w:t>
      </w:r>
      <w:r w:rsidRPr="00E97DF0">
        <w:rPr>
          <w:lang w:val="ru-RU"/>
        </w:rPr>
        <w:t>лог этикетного характера, диалог — побуждение к действию, диалог-расспрос)</w:t>
      </w:r>
      <w:r>
        <w:rPr>
          <w:lang w:val="ru-RU"/>
        </w:rPr>
        <w:t xml:space="preserve"> </w:t>
      </w:r>
      <w:r w:rsidRPr="00E97DF0">
        <w:rPr>
          <w:lang w:val="ru-RU"/>
        </w:rPr>
        <w:t>в рамках тематич</w:t>
      </w:r>
      <w:r w:rsidRPr="00E97DF0">
        <w:rPr>
          <w:lang w:val="ru-RU"/>
        </w:rPr>
        <w:t>е</w:t>
      </w:r>
      <w:r w:rsidRPr="00E97DF0">
        <w:rPr>
          <w:lang w:val="ru-RU"/>
        </w:rPr>
        <w:t>ского содержания речи в стандартных ситуациях неофициального общения</w:t>
      </w:r>
      <w:r>
        <w:rPr>
          <w:lang w:val="ru-RU"/>
        </w:rPr>
        <w:t xml:space="preserve"> </w:t>
      </w:r>
      <w:r w:rsidRPr="00E97DF0">
        <w:rPr>
          <w:lang w:val="ru-RU"/>
        </w:rPr>
        <w:t>с вербальными и/или зрительными опорами, с соблюдением норм речевого этикета, принятого в стране/странах изуча</w:t>
      </w:r>
      <w:r w:rsidRPr="00E97DF0">
        <w:rPr>
          <w:lang w:val="ru-RU"/>
        </w:rPr>
        <w:t>е</w:t>
      </w:r>
      <w:r w:rsidRPr="00E97DF0">
        <w:rPr>
          <w:lang w:val="ru-RU"/>
        </w:rPr>
        <w:t>мого языка (до 5 реплик со стороны каждого собеседника);</w:t>
      </w:r>
      <w:r>
        <w:rPr>
          <w:lang w:val="ru-RU"/>
        </w:rPr>
        <w:t xml:space="preserve"> </w:t>
      </w:r>
      <w:r w:rsidRPr="00E97DF0">
        <w:rPr>
          <w:lang w:val="ru-RU"/>
        </w:rPr>
        <w:t>создавать разные виды монологич</w:t>
      </w:r>
      <w:r w:rsidRPr="00E97DF0">
        <w:rPr>
          <w:lang w:val="ru-RU"/>
        </w:rPr>
        <w:t>е</w:t>
      </w:r>
      <w:r w:rsidRPr="00E97DF0">
        <w:rPr>
          <w:lang w:val="ru-RU"/>
        </w:rPr>
        <w:t>ских высказываний (описание, в том числе</w:t>
      </w:r>
      <w:r>
        <w:rPr>
          <w:lang w:val="ru-RU"/>
        </w:rPr>
        <w:t xml:space="preserve"> </w:t>
      </w:r>
      <w:r w:rsidRPr="00E97DF0">
        <w:rPr>
          <w:lang w:val="ru-RU"/>
        </w:rPr>
        <w:t>характеристика; повествование/сообщение) с вербал</w:t>
      </w:r>
      <w:r w:rsidRPr="00E97DF0">
        <w:rPr>
          <w:lang w:val="ru-RU"/>
        </w:rPr>
        <w:t>ь</w:t>
      </w:r>
      <w:r w:rsidRPr="00E97DF0">
        <w:rPr>
          <w:lang w:val="ru-RU"/>
        </w:rPr>
        <w:t>ными и/или зрительными опорами в</w:t>
      </w:r>
      <w:r>
        <w:rPr>
          <w:lang w:val="ru-RU"/>
        </w:rPr>
        <w:t xml:space="preserve"> </w:t>
      </w:r>
      <w:r w:rsidRPr="00E97DF0">
        <w:rPr>
          <w:lang w:val="ru-RU"/>
        </w:rPr>
        <w:t>рамках тематического содержания речи (объём монологич</w:t>
      </w:r>
      <w:r w:rsidRPr="00E97DF0">
        <w:rPr>
          <w:lang w:val="ru-RU"/>
        </w:rPr>
        <w:t>е</w:t>
      </w:r>
      <w:r w:rsidRPr="00E97DF0">
        <w:rPr>
          <w:lang w:val="ru-RU"/>
        </w:rPr>
        <w:t>ского высказывания — 5—6</w:t>
      </w:r>
      <w:r>
        <w:rPr>
          <w:lang w:val="ru-RU"/>
        </w:rPr>
        <w:t xml:space="preserve"> </w:t>
      </w:r>
      <w:r w:rsidRPr="00E97DF0">
        <w:rPr>
          <w:lang w:val="ru-RU"/>
        </w:rPr>
        <w:t>фраз); излагать основное содержание прочитанного текста с вербал</w:t>
      </w:r>
      <w:r w:rsidRPr="00E97DF0">
        <w:rPr>
          <w:lang w:val="ru-RU"/>
        </w:rPr>
        <w:t>ь</w:t>
      </w:r>
      <w:r w:rsidRPr="00E97DF0">
        <w:rPr>
          <w:lang w:val="ru-RU"/>
        </w:rPr>
        <w:t>ными и/или</w:t>
      </w:r>
      <w:r>
        <w:rPr>
          <w:lang w:val="ru-RU"/>
        </w:rPr>
        <w:t xml:space="preserve"> </w:t>
      </w:r>
      <w:r w:rsidRPr="00E97DF0">
        <w:rPr>
          <w:lang w:val="ru-RU"/>
        </w:rPr>
        <w:t>зрительными опорами (объём — 5—6 фраз); кратко излагать результаты выполненной</w:t>
      </w:r>
    </w:p>
    <w:p w:rsidR="00E97DF0" w:rsidRPr="00E97DF0" w:rsidRDefault="00E97DF0" w:rsidP="00E97DF0">
      <w:pPr>
        <w:jc w:val="both"/>
        <w:rPr>
          <w:lang w:val="ru-RU"/>
        </w:rPr>
      </w:pPr>
      <w:r w:rsidRPr="00E97DF0">
        <w:rPr>
          <w:lang w:val="ru-RU"/>
        </w:rPr>
        <w:t>проект</w:t>
      </w:r>
      <w:r>
        <w:rPr>
          <w:lang w:val="ru-RU"/>
        </w:rPr>
        <w:t xml:space="preserve">ной работы (объём — до 6 фраз); </w:t>
      </w:r>
      <w:r w:rsidRPr="00E97DF0">
        <w:rPr>
          <w:lang w:val="ru-RU"/>
        </w:rPr>
        <w:t>аудирование: воспринимать на слух и понимать несло</w:t>
      </w:r>
      <w:r w:rsidRPr="00E97DF0">
        <w:rPr>
          <w:lang w:val="ru-RU"/>
        </w:rPr>
        <w:t>ж</w:t>
      </w:r>
      <w:r w:rsidRPr="00E97DF0">
        <w:rPr>
          <w:lang w:val="ru-RU"/>
        </w:rPr>
        <w:t>ные адаптированные аутентичные</w:t>
      </w:r>
      <w:r>
        <w:rPr>
          <w:lang w:val="ru-RU"/>
        </w:rPr>
        <w:t xml:space="preserve"> </w:t>
      </w:r>
      <w:r w:rsidRPr="00E97DF0">
        <w:rPr>
          <w:lang w:val="ru-RU"/>
        </w:rPr>
        <w:t>тексты, содержащие отдельные незнакомые слова, со зрител</w:t>
      </w:r>
      <w:r w:rsidRPr="00E97DF0">
        <w:rPr>
          <w:lang w:val="ru-RU"/>
        </w:rPr>
        <w:t>ь</w:t>
      </w:r>
      <w:r w:rsidRPr="00E97DF0">
        <w:rPr>
          <w:lang w:val="ru-RU"/>
        </w:rPr>
        <w:t>ными опорами или без опоры с</w:t>
      </w:r>
      <w:r>
        <w:rPr>
          <w:lang w:val="ru-RU"/>
        </w:rPr>
        <w:t xml:space="preserve"> </w:t>
      </w:r>
      <w:r w:rsidRPr="00E97DF0">
        <w:rPr>
          <w:lang w:val="ru-RU"/>
        </w:rPr>
        <w:t>разной глубиной проникновения в их содержание в зависимости от поставленной</w:t>
      </w:r>
      <w:r>
        <w:rPr>
          <w:lang w:val="ru-RU"/>
        </w:rPr>
        <w:t xml:space="preserve"> </w:t>
      </w:r>
      <w:r w:rsidRPr="00E97DF0">
        <w:rPr>
          <w:lang w:val="ru-RU"/>
        </w:rPr>
        <w:t>коммуникативной задачи: с пониманием основного содержания, с пониманием</w:t>
      </w:r>
      <w:r>
        <w:rPr>
          <w:lang w:val="ru-RU"/>
        </w:rPr>
        <w:t xml:space="preserve"> </w:t>
      </w:r>
      <w:r w:rsidRPr="00E97DF0">
        <w:rPr>
          <w:lang w:val="ru-RU"/>
        </w:rPr>
        <w:t>з</w:t>
      </w:r>
      <w:r w:rsidRPr="00E97DF0">
        <w:rPr>
          <w:lang w:val="ru-RU"/>
        </w:rPr>
        <w:t>а</w:t>
      </w:r>
      <w:r w:rsidRPr="00E97DF0">
        <w:rPr>
          <w:lang w:val="ru-RU"/>
        </w:rPr>
        <w:t>прашиваемой информации (время звучания текста/текстов для аудирования — до 1</w:t>
      </w:r>
      <w:r>
        <w:rPr>
          <w:lang w:val="ru-RU"/>
        </w:rPr>
        <w:t xml:space="preserve"> </w:t>
      </w:r>
      <w:r w:rsidRPr="00E97DF0">
        <w:rPr>
          <w:lang w:val="ru-RU"/>
        </w:rPr>
        <w:t>минуты);</w:t>
      </w:r>
      <w:r>
        <w:rPr>
          <w:lang w:val="ru-RU"/>
        </w:rPr>
        <w:t xml:space="preserve"> </w:t>
      </w:r>
      <w:r w:rsidRPr="00E97DF0">
        <w:rPr>
          <w:lang w:val="ru-RU"/>
        </w:rPr>
        <w:t>см</w:t>
      </w:r>
      <w:r w:rsidRPr="00E97DF0">
        <w:rPr>
          <w:lang w:val="ru-RU"/>
        </w:rPr>
        <w:t>ы</w:t>
      </w:r>
      <w:r w:rsidRPr="00E97DF0">
        <w:rPr>
          <w:lang w:val="ru-RU"/>
        </w:rPr>
        <w:t>словое чтение: читать про себя и понимать несложные адаптированные аутентичные</w:t>
      </w:r>
      <w:r>
        <w:rPr>
          <w:lang w:val="ru-RU"/>
        </w:rPr>
        <w:t xml:space="preserve"> </w:t>
      </w:r>
      <w:r w:rsidRPr="00E97DF0">
        <w:rPr>
          <w:lang w:val="ru-RU"/>
        </w:rPr>
        <w:t>тексты, с</w:t>
      </w:r>
      <w:r w:rsidRPr="00E97DF0">
        <w:rPr>
          <w:lang w:val="ru-RU"/>
        </w:rPr>
        <w:t>о</w:t>
      </w:r>
      <w:r w:rsidRPr="00E97DF0">
        <w:rPr>
          <w:lang w:val="ru-RU"/>
        </w:rPr>
        <w:t>держащие отдельные незнакомые слова, с различной глубиной проникновения в их</w:t>
      </w:r>
      <w:r>
        <w:rPr>
          <w:lang w:val="ru-RU"/>
        </w:rPr>
        <w:t xml:space="preserve"> </w:t>
      </w:r>
      <w:r w:rsidRPr="00E97DF0">
        <w:rPr>
          <w:lang w:val="ru-RU"/>
        </w:rPr>
        <w:t>содержание в зависимости от поставленной коммуникативной задачи: с пониманием</w:t>
      </w:r>
      <w:r>
        <w:rPr>
          <w:lang w:val="ru-RU"/>
        </w:rPr>
        <w:t xml:space="preserve"> </w:t>
      </w:r>
      <w:r w:rsidRPr="00E97DF0">
        <w:rPr>
          <w:lang w:val="ru-RU"/>
        </w:rPr>
        <w:t>основного содержания, с пониманием запрашиваемой информации (объём текста/текстов для</w:t>
      </w:r>
      <w:r>
        <w:rPr>
          <w:lang w:val="ru-RU"/>
        </w:rPr>
        <w:t xml:space="preserve"> </w:t>
      </w:r>
      <w:r w:rsidRPr="00E97DF0">
        <w:rPr>
          <w:lang w:val="ru-RU"/>
        </w:rPr>
        <w:t>чтения — 180—200 слов); ч</w:t>
      </w:r>
      <w:r w:rsidRPr="00E97DF0">
        <w:rPr>
          <w:lang w:val="ru-RU"/>
        </w:rPr>
        <w:t>и</w:t>
      </w:r>
      <w:r w:rsidRPr="00E97DF0">
        <w:rPr>
          <w:lang w:val="ru-RU"/>
        </w:rPr>
        <w:t>тать про себя несплошные тексты (таблицы) и понимать</w:t>
      </w:r>
      <w:r>
        <w:rPr>
          <w:lang w:val="ru-RU"/>
        </w:rPr>
        <w:t xml:space="preserve"> </w:t>
      </w:r>
      <w:r w:rsidRPr="00E97DF0">
        <w:rPr>
          <w:lang w:val="ru-RU"/>
        </w:rPr>
        <w:t>представленную в них информацию;</w:t>
      </w:r>
      <w:r>
        <w:rPr>
          <w:lang w:val="ru-RU"/>
        </w:rPr>
        <w:t xml:space="preserve"> </w:t>
      </w:r>
      <w:r w:rsidRPr="00E97DF0">
        <w:rPr>
          <w:lang w:val="ru-RU"/>
        </w:rPr>
        <w:t xml:space="preserve">письменная речь: писать короткие поздравления с </w:t>
      </w:r>
      <w:r>
        <w:rPr>
          <w:lang w:val="ru-RU"/>
        </w:rPr>
        <w:t xml:space="preserve">праздниками; заполнять анкеты и </w:t>
      </w:r>
      <w:r w:rsidRPr="00E97DF0">
        <w:rPr>
          <w:lang w:val="ru-RU"/>
        </w:rPr>
        <w:t>формуляры, сообщая о себе основные сведения, в соответствии с нормами, принятыми в</w:t>
      </w:r>
      <w:r>
        <w:rPr>
          <w:lang w:val="ru-RU"/>
        </w:rPr>
        <w:t xml:space="preserve"> </w:t>
      </w:r>
      <w:r w:rsidRPr="00E97DF0">
        <w:rPr>
          <w:lang w:val="ru-RU"/>
        </w:rPr>
        <w:t>стране/странах из</w:t>
      </w:r>
      <w:r w:rsidRPr="00E97DF0">
        <w:rPr>
          <w:lang w:val="ru-RU"/>
        </w:rPr>
        <w:t>у</w:t>
      </w:r>
      <w:r w:rsidRPr="00E97DF0">
        <w:rPr>
          <w:lang w:val="ru-RU"/>
        </w:rPr>
        <w:t>чаемого языка; писать электронное сообщение личного характера,</w:t>
      </w:r>
      <w:r>
        <w:rPr>
          <w:lang w:val="ru-RU"/>
        </w:rPr>
        <w:t xml:space="preserve"> </w:t>
      </w:r>
      <w:r w:rsidRPr="00E97DF0">
        <w:rPr>
          <w:lang w:val="ru-RU"/>
        </w:rPr>
        <w:t>соблюдая речевой этикет, пр</w:t>
      </w:r>
      <w:r w:rsidRPr="00E97DF0">
        <w:rPr>
          <w:lang w:val="ru-RU"/>
        </w:rPr>
        <w:t>и</w:t>
      </w:r>
      <w:r w:rsidRPr="00E97DF0">
        <w:rPr>
          <w:lang w:val="ru-RU"/>
        </w:rPr>
        <w:t>нятый в стране/странах изучаемого языка (объём сообщения —до 60 слов);</w:t>
      </w:r>
    </w:p>
    <w:p w:rsidR="00E97DF0" w:rsidRPr="00E97DF0" w:rsidRDefault="00E97DF0" w:rsidP="00E97DF0">
      <w:pPr>
        <w:jc w:val="both"/>
        <w:rPr>
          <w:lang w:val="ru-RU"/>
        </w:rPr>
      </w:pPr>
      <w:r w:rsidRPr="00E97DF0">
        <w:rPr>
          <w:lang w:val="ru-RU"/>
        </w:rPr>
        <w:t>2) владеть фонетическими навыками: различать на слух и адекватно, без ошибок,</w:t>
      </w:r>
      <w:r>
        <w:rPr>
          <w:lang w:val="ru-RU"/>
        </w:rPr>
        <w:t xml:space="preserve"> в</w:t>
      </w:r>
      <w:r w:rsidRPr="00E97DF0">
        <w:rPr>
          <w:lang w:val="ru-RU"/>
        </w:rPr>
        <w:t>едущих к сбою коммуникации, произносить слова с правильным ударением и фразы с</w:t>
      </w:r>
      <w:r>
        <w:rPr>
          <w:lang w:val="ru-RU"/>
        </w:rPr>
        <w:t xml:space="preserve"> </w:t>
      </w:r>
      <w:r w:rsidRPr="00E97DF0">
        <w:rPr>
          <w:lang w:val="ru-RU"/>
        </w:rPr>
        <w:t>соблюдением их ритмико-интонационных особенностей, в том числе применять правила</w:t>
      </w:r>
      <w:r>
        <w:rPr>
          <w:lang w:val="ru-RU"/>
        </w:rPr>
        <w:t xml:space="preserve"> </w:t>
      </w:r>
      <w:r w:rsidRPr="00E97DF0">
        <w:rPr>
          <w:lang w:val="ru-RU"/>
        </w:rPr>
        <w:t>отсутствия фразового ударения на служебных словах; выразительно читать вслух</w:t>
      </w:r>
      <w:r>
        <w:rPr>
          <w:lang w:val="ru-RU"/>
        </w:rPr>
        <w:t xml:space="preserve"> </w:t>
      </w:r>
      <w:r w:rsidRPr="00E97DF0">
        <w:rPr>
          <w:lang w:val="ru-RU"/>
        </w:rPr>
        <w:t>небольшие адаптированные аутентичные тексты объёмом до 90 слов, построенные на</w:t>
      </w:r>
      <w:r>
        <w:rPr>
          <w:lang w:val="ru-RU"/>
        </w:rPr>
        <w:t xml:space="preserve"> </w:t>
      </w:r>
      <w:r w:rsidRPr="00E97DF0">
        <w:rPr>
          <w:lang w:val="ru-RU"/>
        </w:rPr>
        <w:t>изученном языковом материале, с соблюдением правил чт</w:t>
      </w:r>
      <w:r w:rsidRPr="00E97DF0">
        <w:rPr>
          <w:lang w:val="ru-RU"/>
        </w:rPr>
        <w:t>е</w:t>
      </w:r>
      <w:r w:rsidRPr="00E97DF0">
        <w:rPr>
          <w:lang w:val="ru-RU"/>
        </w:rPr>
        <w:t>ния и соответствующей</w:t>
      </w:r>
      <w:r>
        <w:rPr>
          <w:lang w:val="ru-RU"/>
        </w:rPr>
        <w:t xml:space="preserve"> </w:t>
      </w:r>
      <w:r w:rsidRPr="00E97DF0">
        <w:rPr>
          <w:lang w:val="ru-RU"/>
        </w:rPr>
        <w:t>интонацией, демонстрируя понимание содержания текста; читать новые слова согласно</w:t>
      </w:r>
      <w:r>
        <w:rPr>
          <w:lang w:val="ru-RU"/>
        </w:rPr>
        <w:t xml:space="preserve"> </w:t>
      </w:r>
      <w:r w:rsidRPr="00E97DF0">
        <w:rPr>
          <w:lang w:val="ru-RU"/>
        </w:rPr>
        <w:t>основным правилам чтения;</w:t>
      </w:r>
      <w:r>
        <w:rPr>
          <w:lang w:val="ru-RU"/>
        </w:rPr>
        <w:t xml:space="preserve"> </w:t>
      </w:r>
      <w:r w:rsidRPr="00E97DF0">
        <w:rPr>
          <w:lang w:val="ru-RU"/>
        </w:rPr>
        <w:t>владеть орфографическими навыками: правильно п</w:t>
      </w:r>
      <w:r w:rsidRPr="00E97DF0">
        <w:rPr>
          <w:lang w:val="ru-RU"/>
        </w:rPr>
        <w:t>и</w:t>
      </w:r>
      <w:r w:rsidRPr="00E97DF0">
        <w:rPr>
          <w:lang w:val="ru-RU"/>
        </w:rPr>
        <w:t>сать изученные слова;</w:t>
      </w:r>
      <w:r>
        <w:rPr>
          <w:lang w:val="ru-RU"/>
        </w:rPr>
        <w:t xml:space="preserve"> </w:t>
      </w:r>
      <w:r w:rsidRPr="00E97DF0">
        <w:rPr>
          <w:lang w:val="ru-RU"/>
        </w:rPr>
        <w:t>владеть пунктуационными навыками: использовать точку, вопросительный и</w:t>
      </w:r>
      <w:r>
        <w:rPr>
          <w:lang w:val="ru-RU"/>
        </w:rPr>
        <w:t xml:space="preserve"> </w:t>
      </w:r>
      <w:r w:rsidRPr="00E97DF0">
        <w:rPr>
          <w:lang w:val="ru-RU"/>
        </w:rPr>
        <w:t>восклицательный знаки в конце предложения, запятую при перечислении и обращении,</w:t>
      </w:r>
      <w:r>
        <w:rPr>
          <w:lang w:val="ru-RU"/>
        </w:rPr>
        <w:t xml:space="preserve"> </w:t>
      </w:r>
      <w:r w:rsidRPr="00E97DF0">
        <w:rPr>
          <w:lang w:val="ru-RU"/>
        </w:rPr>
        <w:t>апос</w:t>
      </w:r>
      <w:r w:rsidRPr="00E97DF0">
        <w:rPr>
          <w:lang w:val="ru-RU"/>
        </w:rPr>
        <w:t>т</w:t>
      </w:r>
      <w:r w:rsidRPr="00E97DF0">
        <w:rPr>
          <w:lang w:val="ru-RU"/>
        </w:rPr>
        <w:t>роф; пунктуационно правильно оформлять электронное сообщение личного характера;</w:t>
      </w:r>
    </w:p>
    <w:p w:rsidR="00E97DF0" w:rsidRPr="00E97DF0" w:rsidRDefault="00E97DF0" w:rsidP="00E97DF0">
      <w:pPr>
        <w:jc w:val="both"/>
        <w:rPr>
          <w:lang w:val="ru-RU"/>
        </w:rPr>
      </w:pPr>
      <w:r w:rsidRPr="00E97DF0">
        <w:rPr>
          <w:lang w:val="ru-RU"/>
        </w:rPr>
        <w:t>3) распознавать в звучащем и письменном текст</w:t>
      </w:r>
      <w:r>
        <w:rPr>
          <w:lang w:val="ru-RU"/>
        </w:rPr>
        <w:t xml:space="preserve">е 675 лексических единиц (слов, </w:t>
      </w:r>
      <w:r w:rsidRPr="00E97DF0">
        <w:rPr>
          <w:lang w:val="ru-RU"/>
        </w:rPr>
        <w:t>словосочетаний, речевых клише) и правильно употреблять в устной и письменной речи 625</w:t>
      </w:r>
      <w:r>
        <w:rPr>
          <w:lang w:val="ru-RU"/>
        </w:rPr>
        <w:t xml:space="preserve"> </w:t>
      </w:r>
      <w:r w:rsidRPr="00E97DF0">
        <w:rPr>
          <w:lang w:val="ru-RU"/>
        </w:rPr>
        <w:t>лексических единиц (включая 500 лексических единиц, ос</w:t>
      </w:r>
      <w:r>
        <w:rPr>
          <w:lang w:val="ru-RU"/>
        </w:rPr>
        <w:t xml:space="preserve">военных в начальной школе), </w:t>
      </w:r>
      <w:r w:rsidRPr="00E97DF0">
        <w:rPr>
          <w:lang w:val="ru-RU"/>
        </w:rPr>
        <w:t>обслуживающих ситуации о</w:t>
      </w:r>
      <w:r w:rsidRPr="00E97DF0">
        <w:rPr>
          <w:lang w:val="ru-RU"/>
        </w:rPr>
        <w:t>б</w:t>
      </w:r>
      <w:r w:rsidRPr="00E97DF0">
        <w:rPr>
          <w:lang w:val="ru-RU"/>
        </w:rPr>
        <w:t>щения в рамках отобранн</w:t>
      </w:r>
      <w:r>
        <w:rPr>
          <w:lang w:val="ru-RU"/>
        </w:rPr>
        <w:t xml:space="preserve">ого тематического содержания, с </w:t>
      </w:r>
      <w:r w:rsidRPr="00E97DF0">
        <w:rPr>
          <w:lang w:val="ru-RU"/>
        </w:rPr>
        <w:t>соблюдением существующей нормы лексической сочетаемости;</w:t>
      </w:r>
      <w:r>
        <w:rPr>
          <w:lang w:val="ru-RU"/>
        </w:rPr>
        <w:t xml:space="preserve"> </w:t>
      </w:r>
      <w:r w:rsidRPr="00E97DF0">
        <w:rPr>
          <w:lang w:val="ru-RU"/>
        </w:rPr>
        <w:t>распознавать и употреблять в устной и письменной речи родственные слова, образованные</w:t>
      </w:r>
      <w:r>
        <w:rPr>
          <w:lang w:val="ru-RU"/>
        </w:rPr>
        <w:t xml:space="preserve"> </w:t>
      </w:r>
      <w:r w:rsidRPr="00E97DF0">
        <w:rPr>
          <w:lang w:val="ru-RU"/>
        </w:rPr>
        <w:t>с использованием аффиксации: имена существительные с суффиксами -er/-or, -ist, -sion/- tion;</w:t>
      </w:r>
      <w:r>
        <w:rPr>
          <w:lang w:val="ru-RU"/>
        </w:rPr>
        <w:t xml:space="preserve"> </w:t>
      </w:r>
      <w:r w:rsidRPr="00E97DF0">
        <w:rPr>
          <w:lang w:val="ru-RU"/>
        </w:rPr>
        <w:t>имена прилагательные с суффиксами -ful, -ian/-an; наречия с суффиксом -ly; имена</w:t>
      </w:r>
    </w:p>
    <w:p w:rsidR="00E97DF0" w:rsidRPr="00E97DF0" w:rsidRDefault="00E97DF0" w:rsidP="00E97DF0">
      <w:pPr>
        <w:jc w:val="both"/>
        <w:rPr>
          <w:lang w:val="ru-RU"/>
        </w:rPr>
      </w:pPr>
      <w:r w:rsidRPr="00E97DF0">
        <w:rPr>
          <w:lang w:val="ru-RU"/>
        </w:rPr>
        <w:t>прилагательные, имена существительные и наречия</w:t>
      </w:r>
      <w:r>
        <w:rPr>
          <w:lang w:val="ru-RU"/>
        </w:rPr>
        <w:t xml:space="preserve"> с отрицательным префиксом un-; </w:t>
      </w:r>
      <w:r w:rsidRPr="00E97DF0">
        <w:rPr>
          <w:lang w:val="ru-RU"/>
        </w:rPr>
        <w:t>распознавать и употреблять в устной и письм</w:t>
      </w:r>
      <w:r>
        <w:rPr>
          <w:lang w:val="ru-RU"/>
        </w:rPr>
        <w:t xml:space="preserve">енной речи изученные синонимы и </w:t>
      </w:r>
      <w:r w:rsidRPr="00E97DF0">
        <w:rPr>
          <w:lang w:val="ru-RU"/>
        </w:rPr>
        <w:t>интернациональные слова;</w:t>
      </w:r>
    </w:p>
    <w:p w:rsidR="00E97DF0" w:rsidRPr="00E97DF0" w:rsidRDefault="00E97DF0" w:rsidP="00E97DF0">
      <w:pPr>
        <w:jc w:val="both"/>
        <w:rPr>
          <w:lang w:val="ru-RU"/>
        </w:rPr>
      </w:pPr>
      <w:r w:rsidRPr="00E97DF0">
        <w:rPr>
          <w:lang w:val="ru-RU"/>
        </w:rPr>
        <w:t>4) знать и понимать особенности структур</w:t>
      </w:r>
      <w:r>
        <w:rPr>
          <w:lang w:val="ru-RU"/>
        </w:rPr>
        <w:t xml:space="preserve">ы простых и сложных предложений  </w:t>
      </w:r>
      <w:r w:rsidRPr="00E97DF0">
        <w:rPr>
          <w:lang w:val="ru-RU"/>
        </w:rPr>
        <w:t>английского языка; различных коммуникативных типов</w:t>
      </w:r>
      <w:r>
        <w:rPr>
          <w:lang w:val="ru-RU"/>
        </w:rPr>
        <w:t xml:space="preserve"> предложений английского языка; </w:t>
      </w:r>
      <w:r w:rsidRPr="00E97DF0">
        <w:rPr>
          <w:lang w:val="ru-RU"/>
        </w:rPr>
        <w:t>распознавать в письменном и звучащем тексте и употреблять в устной и письменной речи:</w:t>
      </w:r>
    </w:p>
    <w:p w:rsidR="00E97DF0" w:rsidRPr="00E97DF0" w:rsidRDefault="00E97DF0" w:rsidP="00E97DF0">
      <w:pPr>
        <w:jc w:val="both"/>
        <w:rPr>
          <w:lang w:val="ru-RU"/>
        </w:rPr>
      </w:pPr>
      <w:r w:rsidRPr="00E97DF0">
        <w:rPr>
          <w:lang w:val="ru-RU"/>
        </w:rPr>
        <w:t>• предложения с несколькими обстоятельствами, следующими в определённом порядке;</w:t>
      </w:r>
    </w:p>
    <w:p w:rsidR="00E97DF0" w:rsidRPr="00E97DF0" w:rsidRDefault="00E97DF0" w:rsidP="00E97DF0">
      <w:pPr>
        <w:jc w:val="both"/>
        <w:rPr>
          <w:lang w:val="ru-RU"/>
        </w:rPr>
      </w:pPr>
      <w:r w:rsidRPr="00E97DF0">
        <w:rPr>
          <w:lang w:val="ru-RU"/>
        </w:rPr>
        <w:t>• вопросительные предложения (альтернати</w:t>
      </w:r>
      <w:r>
        <w:rPr>
          <w:lang w:val="ru-RU"/>
        </w:rPr>
        <w:t xml:space="preserve">вный и разделительный вопросы в </w:t>
      </w:r>
      <w:r w:rsidRPr="00E97DF0">
        <w:t>Present</w:t>
      </w:r>
      <w:r w:rsidRPr="00E97DF0">
        <w:rPr>
          <w:lang w:val="ru-RU"/>
        </w:rPr>
        <w:t>/</w:t>
      </w:r>
      <w:r w:rsidRPr="00E97DF0">
        <w:t>Past</w:t>
      </w:r>
      <w:r w:rsidRPr="00E97DF0">
        <w:rPr>
          <w:lang w:val="ru-RU"/>
        </w:rPr>
        <w:t>/</w:t>
      </w:r>
      <w:r w:rsidRPr="00E97DF0">
        <w:t>Future</w:t>
      </w:r>
      <w:r w:rsidRPr="00E97DF0">
        <w:rPr>
          <w:lang w:val="ru-RU"/>
        </w:rPr>
        <w:t xml:space="preserve"> </w:t>
      </w:r>
      <w:r w:rsidRPr="00E97DF0">
        <w:t>Simple</w:t>
      </w:r>
      <w:r w:rsidRPr="00E97DF0">
        <w:rPr>
          <w:lang w:val="ru-RU"/>
        </w:rPr>
        <w:t xml:space="preserve"> </w:t>
      </w:r>
      <w:r w:rsidRPr="00E97DF0">
        <w:t>Tense</w:t>
      </w:r>
      <w:r w:rsidRPr="00E97DF0">
        <w:rPr>
          <w:lang w:val="ru-RU"/>
        </w:rPr>
        <w:t>);</w:t>
      </w:r>
    </w:p>
    <w:p w:rsidR="00E97DF0" w:rsidRPr="00E97DF0" w:rsidRDefault="00E97DF0" w:rsidP="00E97DF0">
      <w:pPr>
        <w:jc w:val="both"/>
        <w:rPr>
          <w:lang w:val="ru-RU"/>
        </w:rPr>
      </w:pPr>
      <w:r w:rsidRPr="00E97DF0">
        <w:rPr>
          <w:lang w:val="ru-RU"/>
        </w:rPr>
        <w:t>• глаголы в видовременных формах действи</w:t>
      </w:r>
      <w:r>
        <w:rPr>
          <w:lang w:val="ru-RU"/>
        </w:rPr>
        <w:t xml:space="preserve">тельного залога в изъявительном </w:t>
      </w:r>
      <w:r w:rsidRPr="00E97DF0">
        <w:rPr>
          <w:lang w:val="ru-RU"/>
        </w:rPr>
        <w:t>наклонении в Present Perfect Tense в повествовательных (ут</w:t>
      </w:r>
      <w:r>
        <w:rPr>
          <w:lang w:val="ru-RU"/>
        </w:rPr>
        <w:t xml:space="preserve">вердительных и отрицательных) и </w:t>
      </w:r>
      <w:r w:rsidRPr="00E97DF0">
        <w:rPr>
          <w:lang w:val="ru-RU"/>
        </w:rPr>
        <w:t>вопросительных предл</w:t>
      </w:r>
      <w:r w:rsidRPr="00E97DF0">
        <w:rPr>
          <w:lang w:val="ru-RU"/>
        </w:rPr>
        <w:t>о</w:t>
      </w:r>
      <w:r w:rsidRPr="00E97DF0">
        <w:rPr>
          <w:lang w:val="ru-RU"/>
        </w:rPr>
        <w:t>жениях;</w:t>
      </w:r>
    </w:p>
    <w:p w:rsidR="00E97DF0" w:rsidRPr="00E97DF0" w:rsidRDefault="00E97DF0" w:rsidP="00E97DF0">
      <w:pPr>
        <w:jc w:val="both"/>
        <w:rPr>
          <w:lang w:val="ru-RU"/>
        </w:rPr>
      </w:pPr>
      <w:r w:rsidRPr="00E97DF0">
        <w:rPr>
          <w:lang w:val="ru-RU"/>
        </w:rPr>
        <w:t>• имена существительные во множест</w:t>
      </w:r>
      <w:r>
        <w:rPr>
          <w:lang w:val="ru-RU"/>
        </w:rPr>
        <w:t xml:space="preserve">венном числе, в том числе имена </w:t>
      </w:r>
      <w:r w:rsidRPr="00E97DF0">
        <w:rPr>
          <w:lang w:val="ru-RU"/>
        </w:rPr>
        <w:t>существительные, име</w:t>
      </w:r>
      <w:r w:rsidRPr="00E97DF0">
        <w:rPr>
          <w:lang w:val="ru-RU"/>
        </w:rPr>
        <w:t>ю</w:t>
      </w:r>
      <w:r w:rsidRPr="00E97DF0">
        <w:rPr>
          <w:lang w:val="ru-RU"/>
        </w:rPr>
        <w:t>щие форму только множественного числа;</w:t>
      </w:r>
    </w:p>
    <w:p w:rsidR="00E97DF0" w:rsidRPr="00E97DF0" w:rsidRDefault="00E97DF0" w:rsidP="00E97DF0">
      <w:pPr>
        <w:jc w:val="both"/>
        <w:rPr>
          <w:lang w:val="ru-RU"/>
        </w:rPr>
      </w:pPr>
      <w:r w:rsidRPr="00E97DF0">
        <w:rPr>
          <w:lang w:val="ru-RU"/>
        </w:rPr>
        <w:t>• имена существительные с причастиями настоящего и прошедшего времени;</w:t>
      </w:r>
    </w:p>
    <w:p w:rsidR="00E97DF0" w:rsidRPr="00E97DF0" w:rsidRDefault="00E97DF0" w:rsidP="00E97DF0">
      <w:pPr>
        <w:jc w:val="both"/>
        <w:rPr>
          <w:lang w:val="ru-RU"/>
        </w:rPr>
      </w:pPr>
      <w:r w:rsidRPr="00E97DF0">
        <w:rPr>
          <w:lang w:val="ru-RU"/>
        </w:rPr>
        <w:t>• наречия в положительной, сравнительной и превосх</w:t>
      </w:r>
      <w:r>
        <w:rPr>
          <w:lang w:val="ru-RU"/>
        </w:rPr>
        <w:t xml:space="preserve">одной степенях, образованные по </w:t>
      </w:r>
      <w:r w:rsidRPr="00E97DF0">
        <w:rPr>
          <w:lang w:val="ru-RU"/>
        </w:rPr>
        <w:t>правилу, и исключения;</w:t>
      </w:r>
    </w:p>
    <w:p w:rsidR="00E97DF0" w:rsidRPr="00E97DF0" w:rsidRDefault="00E97DF0" w:rsidP="00E97DF0">
      <w:pPr>
        <w:jc w:val="both"/>
        <w:rPr>
          <w:lang w:val="ru-RU"/>
        </w:rPr>
      </w:pPr>
      <w:r w:rsidRPr="00E97DF0">
        <w:rPr>
          <w:lang w:val="ru-RU"/>
        </w:rPr>
        <w:t>• владеть социокультурными знаниями и умениями:</w:t>
      </w:r>
    </w:p>
    <w:p w:rsidR="00E97DF0" w:rsidRPr="00E97DF0" w:rsidRDefault="00E97DF0" w:rsidP="00E97DF0">
      <w:pPr>
        <w:jc w:val="both"/>
        <w:rPr>
          <w:lang w:val="ru-RU"/>
        </w:rPr>
      </w:pPr>
      <w:r w:rsidRPr="00E97DF0">
        <w:rPr>
          <w:lang w:val="ru-RU"/>
        </w:rPr>
        <w:t xml:space="preserve">• использовать отдельные социокультурные элементы </w:t>
      </w:r>
      <w:r>
        <w:rPr>
          <w:lang w:val="ru-RU"/>
        </w:rPr>
        <w:t xml:space="preserve">речевого поведенческого этикета </w:t>
      </w:r>
      <w:r w:rsidRPr="00E97DF0">
        <w:rPr>
          <w:lang w:val="ru-RU"/>
        </w:rPr>
        <w:t>в стр</w:t>
      </w:r>
      <w:r w:rsidRPr="00E97DF0">
        <w:rPr>
          <w:lang w:val="ru-RU"/>
        </w:rPr>
        <w:t>а</w:t>
      </w:r>
      <w:r w:rsidRPr="00E97DF0">
        <w:rPr>
          <w:lang w:val="ru-RU"/>
        </w:rPr>
        <w:t>не/странах изучаемого языка в рамках тематического содержания;</w:t>
      </w:r>
    </w:p>
    <w:p w:rsidR="00E97DF0" w:rsidRPr="00E97DF0" w:rsidRDefault="00E97DF0" w:rsidP="00E97DF0">
      <w:pPr>
        <w:jc w:val="both"/>
        <w:rPr>
          <w:lang w:val="ru-RU"/>
        </w:rPr>
      </w:pPr>
      <w:r w:rsidRPr="00E97DF0">
        <w:rPr>
          <w:lang w:val="ru-RU"/>
        </w:rPr>
        <w:t xml:space="preserve">• знать/понимать и использовать в устной </w:t>
      </w:r>
      <w:r>
        <w:rPr>
          <w:lang w:val="ru-RU"/>
        </w:rPr>
        <w:t xml:space="preserve">и письменной речи наиболее </w:t>
      </w:r>
      <w:r w:rsidRPr="00E97DF0">
        <w:rPr>
          <w:lang w:val="ru-RU"/>
        </w:rPr>
        <w:t>употребительную лексику, обозначающую фонову</w:t>
      </w:r>
      <w:r>
        <w:rPr>
          <w:lang w:val="ru-RU"/>
        </w:rPr>
        <w:t xml:space="preserve">ю лексику и реалии страны/стран </w:t>
      </w:r>
      <w:r w:rsidRPr="00E97DF0">
        <w:rPr>
          <w:lang w:val="ru-RU"/>
        </w:rPr>
        <w:t>изучаемого языка в рамках тематическ</w:t>
      </w:r>
      <w:r w:rsidRPr="00E97DF0">
        <w:rPr>
          <w:lang w:val="ru-RU"/>
        </w:rPr>
        <w:t>о</w:t>
      </w:r>
      <w:r w:rsidRPr="00E97DF0">
        <w:rPr>
          <w:lang w:val="ru-RU"/>
        </w:rPr>
        <w:t>го содержания речи;</w:t>
      </w:r>
    </w:p>
    <w:p w:rsidR="00E97DF0" w:rsidRPr="00E97DF0" w:rsidRDefault="00E97DF0" w:rsidP="00E97DF0">
      <w:pPr>
        <w:jc w:val="both"/>
        <w:rPr>
          <w:lang w:val="ru-RU"/>
        </w:rPr>
      </w:pPr>
      <w:r w:rsidRPr="00E97DF0">
        <w:rPr>
          <w:lang w:val="ru-RU"/>
        </w:rPr>
        <w:t>• правильно оформлять адрес, писать фамилии и имена</w:t>
      </w:r>
      <w:r>
        <w:rPr>
          <w:lang w:val="ru-RU"/>
        </w:rPr>
        <w:t xml:space="preserve"> (свои, родственников и друзей) </w:t>
      </w:r>
      <w:r w:rsidRPr="00E97DF0">
        <w:rPr>
          <w:lang w:val="ru-RU"/>
        </w:rPr>
        <w:t>на англи</w:t>
      </w:r>
      <w:r w:rsidRPr="00E97DF0">
        <w:rPr>
          <w:lang w:val="ru-RU"/>
        </w:rPr>
        <w:t>й</w:t>
      </w:r>
      <w:r w:rsidRPr="00E97DF0">
        <w:rPr>
          <w:lang w:val="ru-RU"/>
        </w:rPr>
        <w:t>ском языке (в анкете, формуляре);</w:t>
      </w:r>
    </w:p>
    <w:p w:rsidR="00D90784" w:rsidRPr="00D90784" w:rsidRDefault="00E97DF0" w:rsidP="00D90784">
      <w:pPr>
        <w:jc w:val="both"/>
        <w:rPr>
          <w:lang w:val="ru-RU"/>
        </w:rPr>
      </w:pPr>
      <w:r w:rsidRPr="00E97DF0">
        <w:rPr>
          <w:lang w:val="ru-RU"/>
        </w:rPr>
        <w:t>• обладать базовыми знаниями о социокуль</w:t>
      </w:r>
      <w:r w:rsidR="00D90784">
        <w:rPr>
          <w:lang w:val="ru-RU"/>
        </w:rPr>
        <w:t xml:space="preserve">турном портрете родной страны и </w:t>
      </w:r>
      <w:r w:rsidRPr="00E97DF0">
        <w:rPr>
          <w:lang w:val="ru-RU"/>
        </w:rPr>
        <w:t>страны/стран из</w:t>
      </w:r>
      <w:r w:rsidRPr="00E97DF0">
        <w:rPr>
          <w:lang w:val="ru-RU"/>
        </w:rPr>
        <w:t>у</w:t>
      </w:r>
      <w:r w:rsidRPr="00E97DF0">
        <w:rPr>
          <w:lang w:val="ru-RU"/>
        </w:rPr>
        <w:t>чаемого языка;</w:t>
      </w:r>
      <w:r w:rsidR="00D90784">
        <w:rPr>
          <w:lang w:val="ru-RU"/>
        </w:rPr>
        <w:t xml:space="preserve"> </w:t>
      </w:r>
      <w:r w:rsidR="00D90784" w:rsidRPr="00D90784">
        <w:rPr>
          <w:lang w:val="ru-RU"/>
        </w:rPr>
        <w:t>• кратко представлять Россию и страны/стран изучаемого языка;</w:t>
      </w:r>
    </w:p>
    <w:p w:rsidR="00D90784" w:rsidRPr="00D90784" w:rsidRDefault="00D90784" w:rsidP="00D90784">
      <w:pPr>
        <w:jc w:val="both"/>
        <w:rPr>
          <w:lang w:val="ru-RU"/>
        </w:rPr>
      </w:pPr>
      <w:r w:rsidRPr="00D90784">
        <w:rPr>
          <w:lang w:val="ru-RU"/>
        </w:rPr>
        <w:t>5) владеть компенсаторными умениями: использовать при чтении и</w:t>
      </w:r>
      <w:r>
        <w:rPr>
          <w:lang w:val="ru-RU"/>
        </w:rPr>
        <w:t xml:space="preserve"> аудировании </w:t>
      </w:r>
      <w:r w:rsidRPr="00D90784">
        <w:rPr>
          <w:lang w:val="ru-RU"/>
        </w:rPr>
        <w:t>языковую дога</w:t>
      </w:r>
      <w:r w:rsidRPr="00D90784">
        <w:rPr>
          <w:lang w:val="ru-RU"/>
        </w:rPr>
        <w:t>д</w:t>
      </w:r>
      <w:r w:rsidRPr="00D90784">
        <w:rPr>
          <w:lang w:val="ru-RU"/>
        </w:rPr>
        <w:t>ку, в том числе контекстуальн</w:t>
      </w:r>
      <w:r>
        <w:rPr>
          <w:lang w:val="ru-RU"/>
        </w:rPr>
        <w:t xml:space="preserve">ую; игнорировать информацию, не </w:t>
      </w:r>
      <w:r w:rsidRPr="00D90784">
        <w:rPr>
          <w:lang w:val="ru-RU"/>
        </w:rPr>
        <w:t>являющуюся необходимой для понимания осн</w:t>
      </w:r>
      <w:r>
        <w:rPr>
          <w:lang w:val="ru-RU"/>
        </w:rPr>
        <w:t xml:space="preserve">овного содержания прочитанного/ </w:t>
      </w:r>
      <w:r w:rsidRPr="00D90784">
        <w:rPr>
          <w:lang w:val="ru-RU"/>
        </w:rPr>
        <w:t>прослушанного текста или для нахождения в тексте запрашиваемой информации;</w:t>
      </w:r>
    </w:p>
    <w:p w:rsidR="00D90784" w:rsidRPr="00D90784" w:rsidRDefault="00D90784" w:rsidP="00D90784">
      <w:pPr>
        <w:jc w:val="both"/>
        <w:rPr>
          <w:lang w:val="ru-RU"/>
        </w:rPr>
      </w:pPr>
      <w:r w:rsidRPr="00D90784">
        <w:rPr>
          <w:lang w:val="ru-RU"/>
        </w:rPr>
        <w:t>6) участвовать в несложных учебных проектах</w:t>
      </w:r>
      <w:r>
        <w:rPr>
          <w:lang w:val="ru-RU"/>
        </w:rPr>
        <w:t xml:space="preserve"> с использованием материалов на </w:t>
      </w:r>
      <w:r w:rsidRPr="00D90784">
        <w:rPr>
          <w:lang w:val="ru-RU"/>
        </w:rPr>
        <w:t>английском языке с применением ИКТ, соблюдая прав</w:t>
      </w:r>
      <w:r>
        <w:rPr>
          <w:lang w:val="ru-RU"/>
        </w:rPr>
        <w:t xml:space="preserve">ила информационной безопасности </w:t>
      </w:r>
      <w:r w:rsidRPr="00D90784">
        <w:rPr>
          <w:lang w:val="ru-RU"/>
        </w:rPr>
        <w:t>при работе в сети Инте</w:t>
      </w:r>
      <w:r w:rsidRPr="00D90784">
        <w:rPr>
          <w:lang w:val="ru-RU"/>
        </w:rPr>
        <w:t>р</w:t>
      </w:r>
      <w:r w:rsidRPr="00D90784">
        <w:rPr>
          <w:lang w:val="ru-RU"/>
        </w:rPr>
        <w:t>нет;</w:t>
      </w:r>
    </w:p>
    <w:p w:rsidR="00D90784" w:rsidRPr="00D90784" w:rsidRDefault="00D90784" w:rsidP="00D90784">
      <w:pPr>
        <w:jc w:val="both"/>
        <w:rPr>
          <w:lang w:val="ru-RU"/>
        </w:rPr>
      </w:pPr>
      <w:r w:rsidRPr="00D90784">
        <w:rPr>
          <w:lang w:val="ru-RU"/>
        </w:rPr>
        <w:t>7) использовать иноязычные словари и справочники, в том числе информационносправочные си</w:t>
      </w:r>
      <w:r w:rsidRPr="00D90784">
        <w:rPr>
          <w:lang w:val="ru-RU"/>
        </w:rPr>
        <w:t>с</w:t>
      </w:r>
      <w:r w:rsidRPr="00D90784">
        <w:rPr>
          <w:lang w:val="ru-RU"/>
        </w:rPr>
        <w:t>темы в электронной форме.</w:t>
      </w:r>
    </w:p>
    <w:p w:rsidR="00D90784" w:rsidRPr="00D90784" w:rsidRDefault="00D90784" w:rsidP="00D90784">
      <w:pPr>
        <w:jc w:val="both"/>
        <w:rPr>
          <w:b/>
          <w:lang w:val="ru-RU"/>
        </w:rPr>
      </w:pPr>
      <w:r w:rsidRPr="00D90784">
        <w:rPr>
          <w:b/>
          <w:lang w:val="ru-RU"/>
        </w:rPr>
        <w:t>6 класс</w:t>
      </w:r>
    </w:p>
    <w:p w:rsidR="00D90784" w:rsidRPr="00D90784" w:rsidRDefault="00D90784" w:rsidP="00D90784">
      <w:pPr>
        <w:jc w:val="both"/>
        <w:rPr>
          <w:lang w:val="ru-RU"/>
        </w:rPr>
      </w:pPr>
      <w:r w:rsidRPr="00D90784">
        <w:rPr>
          <w:lang w:val="ru-RU"/>
        </w:rPr>
        <w:t>1) владеть основны</w:t>
      </w:r>
      <w:r>
        <w:rPr>
          <w:lang w:val="ru-RU"/>
        </w:rPr>
        <w:t xml:space="preserve">ми видами речевой деятельности: </w:t>
      </w:r>
      <w:r w:rsidRPr="00D90784">
        <w:rPr>
          <w:lang w:val="ru-RU"/>
        </w:rPr>
        <w:t>говорение: вести разные виды диалогов (ди</w:t>
      </w:r>
      <w:r w:rsidRPr="00D90784">
        <w:rPr>
          <w:lang w:val="ru-RU"/>
        </w:rPr>
        <w:t>а</w:t>
      </w:r>
      <w:r w:rsidRPr="00D90784">
        <w:rPr>
          <w:lang w:val="ru-RU"/>
        </w:rPr>
        <w:t>лог</w:t>
      </w:r>
      <w:r>
        <w:rPr>
          <w:lang w:val="ru-RU"/>
        </w:rPr>
        <w:t xml:space="preserve"> этикетного характера, диалог — </w:t>
      </w:r>
      <w:r w:rsidRPr="00D90784">
        <w:rPr>
          <w:lang w:val="ru-RU"/>
        </w:rPr>
        <w:t>побуждение к действию, диалог-расспрос) в рамках отобр</w:t>
      </w:r>
      <w:r>
        <w:rPr>
          <w:lang w:val="ru-RU"/>
        </w:rPr>
        <w:t>а</w:t>
      </w:r>
      <w:r>
        <w:rPr>
          <w:lang w:val="ru-RU"/>
        </w:rPr>
        <w:t>н</w:t>
      </w:r>
      <w:r>
        <w:rPr>
          <w:lang w:val="ru-RU"/>
        </w:rPr>
        <w:t xml:space="preserve">ного тематического содержания </w:t>
      </w:r>
      <w:r w:rsidRPr="00D90784">
        <w:rPr>
          <w:lang w:val="ru-RU"/>
        </w:rPr>
        <w:t>речи в стандартных ситуациях неофициального</w:t>
      </w:r>
      <w:r>
        <w:rPr>
          <w:lang w:val="ru-RU"/>
        </w:rPr>
        <w:t xml:space="preserve"> общения с ве</w:t>
      </w:r>
      <w:r>
        <w:rPr>
          <w:lang w:val="ru-RU"/>
        </w:rPr>
        <w:t>р</w:t>
      </w:r>
      <w:r>
        <w:rPr>
          <w:lang w:val="ru-RU"/>
        </w:rPr>
        <w:t xml:space="preserve">бальными и/или со </w:t>
      </w:r>
      <w:r w:rsidRPr="00D90784">
        <w:rPr>
          <w:lang w:val="ru-RU"/>
        </w:rPr>
        <w:t>зрительными опорами, с соблюдением норм речевого этик</w:t>
      </w:r>
      <w:r>
        <w:rPr>
          <w:lang w:val="ru-RU"/>
        </w:rPr>
        <w:t xml:space="preserve">ета, принятого в стране/странах </w:t>
      </w:r>
      <w:r w:rsidRPr="00D90784">
        <w:rPr>
          <w:lang w:val="ru-RU"/>
        </w:rPr>
        <w:t>изучаемого языка (до 5 реплик с</w:t>
      </w:r>
      <w:r>
        <w:rPr>
          <w:lang w:val="ru-RU"/>
        </w:rPr>
        <w:t xml:space="preserve">о стороны каждого собеседника); </w:t>
      </w:r>
      <w:r w:rsidRPr="00D90784">
        <w:rPr>
          <w:lang w:val="ru-RU"/>
        </w:rPr>
        <w:t>создавать разные виды монологических выск</w:t>
      </w:r>
      <w:r>
        <w:rPr>
          <w:lang w:val="ru-RU"/>
        </w:rPr>
        <w:t xml:space="preserve">азываний (описание, в том числе </w:t>
      </w:r>
      <w:r w:rsidRPr="00D90784">
        <w:rPr>
          <w:lang w:val="ru-RU"/>
        </w:rPr>
        <w:t>характеристика; повествов</w:t>
      </w:r>
      <w:r w:rsidRPr="00D90784">
        <w:rPr>
          <w:lang w:val="ru-RU"/>
        </w:rPr>
        <w:t>а</w:t>
      </w:r>
      <w:r w:rsidRPr="00D90784">
        <w:rPr>
          <w:lang w:val="ru-RU"/>
        </w:rPr>
        <w:t>ние/сообщение) с вербальн</w:t>
      </w:r>
      <w:r>
        <w:rPr>
          <w:lang w:val="ru-RU"/>
        </w:rPr>
        <w:t xml:space="preserve">ыми и/или зрительными опорами в </w:t>
      </w:r>
      <w:r w:rsidRPr="00D90784">
        <w:rPr>
          <w:lang w:val="ru-RU"/>
        </w:rPr>
        <w:t>рамках тематического содержания речи (объём монологического высказывания — 7—8</w:t>
      </w:r>
      <w:r>
        <w:rPr>
          <w:lang w:val="ru-RU"/>
        </w:rPr>
        <w:t xml:space="preserve"> </w:t>
      </w:r>
      <w:r w:rsidRPr="00D90784">
        <w:rPr>
          <w:lang w:val="ru-RU"/>
        </w:rPr>
        <w:t>фраз); излагать основное содержание проч</w:t>
      </w:r>
      <w:r w:rsidRPr="00D90784">
        <w:rPr>
          <w:lang w:val="ru-RU"/>
        </w:rPr>
        <w:t>и</w:t>
      </w:r>
      <w:r w:rsidRPr="00D90784">
        <w:rPr>
          <w:lang w:val="ru-RU"/>
        </w:rPr>
        <w:t>танного текст</w:t>
      </w:r>
      <w:r>
        <w:rPr>
          <w:lang w:val="ru-RU"/>
        </w:rPr>
        <w:t xml:space="preserve">а с вербальными и/или </w:t>
      </w:r>
      <w:r w:rsidRPr="00D90784">
        <w:rPr>
          <w:lang w:val="ru-RU"/>
        </w:rPr>
        <w:t xml:space="preserve">зрительными опорами (объём — 7—8 фраз); кратко </w:t>
      </w:r>
      <w:r>
        <w:rPr>
          <w:lang w:val="ru-RU"/>
        </w:rPr>
        <w:t xml:space="preserve">излагать результаты выполненной </w:t>
      </w:r>
      <w:r w:rsidRPr="00D90784">
        <w:rPr>
          <w:lang w:val="ru-RU"/>
        </w:rPr>
        <w:t>проек</w:t>
      </w:r>
      <w:r>
        <w:rPr>
          <w:lang w:val="ru-RU"/>
        </w:rPr>
        <w:t xml:space="preserve">тной работы (объём — 7—8 фраз); </w:t>
      </w:r>
      <w:r w:rsidRPr="00D90784">
        <w:rPr>
          <w:lang w:val="ru-RU"/>
        </w:rPr>
        <w:t>аудирование: воспринимать на слух и понимать несло</w:t>
      </w:r>
      <w:r>
        <w:rPr>
          <w:lang w:val="ru-RU"/>
        </w:rPr>
        <w:t xml:space="preserve">жные адаптированные аутентичные </w:t>
      </w:r>
      <w:r w:rsidRPr="00D90784">
        <w:rPr>
          <w:lang w:val="ru-RU"/>
        </w:rPr>
        <w:t>тексты, содержащие отдельные незн</w:t>
      </w:r>
      <w:r w:rsidRPr="00D90784">
        <w:rPr>
          <w:lang w:val="ru-RU"/>
        </w:rPr>
        <w:t>а</w:t>
      </w:r>
      <w:r w:rsidRPr="00D90784">
        <w:rPr>
          <w:lang w:val="ru-RU"/>
        </w:rPr>
        <w:t>комые слова, со зрит</w:t>
      </w:r>
      <w:r>
        <w:rPr>
          <w:lang w:val="ru-RU"/>
        </w:rPr>
        <w:t xml:space="preserve">ельными опорами или без опоры в </w:t>
      </w:r>
      <w:r w:rsidRPr="00D90784">
        <w:rPr>
          <w:lang w:val="ru-RU"/>
        </w:rPr>
        <w:t>зависимости от поставленной коммуник</w:t>
      </w:r>
      <w:r w:rsidRPr="00D90784">
        <w:rPr>
          <w:lang w:val="ru-RU"/>
        </w:rPr>
        <w:t>а</w:t>
      </w:r>
      <w:r w:rsidRPr="00D90784">
        <w:rPr>
          <w:lang w:val="ru-RU"/>
        </w:rPr>
        <w:t>тивной</w:t>
      </w:r>
      <w:r>
        <w:rPr>
          <w:lang w:val="ru-RU"/>
        </w:rPr>
        <w:t xml:space="preserve"> задачи: с пониманием основного </w:t>
      </w:r>
      <w:r w:rsidRPr="00D90784">
        <w:rPr>
          <w:lang w:val="ru-RU"/>
        </w:rPr>
        <w:t>содержания, с пониманием запрашиваемой информации (вр</w:t>
      </w:r>
      <w:r>
        <w:rPr>
          <w:lang w:val="ru-RU"/>
        </w:rPr>
        <w:t xml:space="preserve">емя звучания текста/текстов для аудирования — до 1,5 минут); </w:t>
      </w:r>
      <w:r w:rsidRPr="00D90784">
        <w:rPr>
          <w:lang w:val="ru-RU"/>
        </w:rPr>
        <w:t>смысловое чтение: читать про себя и понимать несло</w:t>
      </w:r>
      <w:r>
        <w:rPr>
          <w:lang w:val="ru-RU"/>
        </w:rPr>
        <w:t xml:space="preserve">жные адаптированные аутентичные </w:t>
      </w:r>
      <w:r w:rsidRPr="00D90784">
        <w:rPr>
          <w:lang w:val="ru-RU"/>
        </w:rPr>
        <w:t>тексты, содержащие отдельные незн</w:t>
      </w:r>
      <w:r w:rsidRPr="00D90784">
        <w:rPr>
          <w:lang w:val="ru-RU"/>
        </w:rPr>
        <w:t>а</w:t>
      </w:r>
      <w:r w:rsidRPr="00D90784">
        <w:rPr>
          <w:lang w:val="ru-RU"/>
        </w:rPr>
        <w:t>комые слова, с различ</w:t>
      </w:r>
      <w:r>
        <w:rPr>
          <w:lang w:val="ru-RU"/>
        </w:rPr>
        <w:t xml:space="preserve">ной глубиной проникновения в их </w:t>
      </w:r>
      <w:r w:rsidRPr="00D90784">
        <w:rPr>
          <w:lang w:val="ru-RU"/>
        </w:rPr>
        <w:t>содержание в зависимости от поставле</w:t>
      </w:r>
      <w:r w:rsidRPr="00D90784">
        <w:rPr>
          <w:lang w:val="ru-RU"/>
        </w:rPr>
        <w:t>н</w:t>
      </w:r>
      <w:r w:rsidRPr="00D90784">
        <w:rPr>
          <w:lang w:val="ru-RU"/>
        </w:rPr>
        <w:t>ной комму</w:t>
      </w:r>
      <w:r>
        <w:rPr>
          <w:lang w:val="ru-RU"/>
        </w:rPr>
        <w:t xml:space="preserve">никативной задачи: с пониманием </w:t>
      </w:r>
      <w:r w:rsidRPr="00D90784">
        <w:rPr>
          <w:lang w:val="ru-RU"/>
        </w:rPr>
        <w:t>основного содержания, с пониманием запрашива</w:t>
      </w:r>
      <w:r w:rsidRPr="00D90784">
        <w:rPr>
          <w:lang w:val="ru-RU"/>
        </w:rPr>
        <w:t>е</w:t>
      </w:r>
      <w:r w:rsidRPr="00D90784">
        <w:rPr>
          <w:lang w:val="ru-RU"/>
        </w:rPr>
        <w:t>мой инфор</w:t>
      </w:r>
      <w:r>
        <w:rPr>
          <w:lang w:val="ru-RU"/>
        </w:rPr>
        <w:t xml:space="preserve">мации (объём текста/текстов для </w:t>
      </w:r>
      <w:r w:rsidRPr="00D90784">
        <w:rPr>
          <w:lang w:val="ru-RU"/>
        </w:rPr>
        <w:t>чтения — 250—300 слов); читать про себя неспло</w:t>
      </w:r>
      <w:r w:rsidRPr="00D90784">
        <w:rPr>
          <w:lang w:val="ru-RU"/>
        </w:rPr>
        <w:t>ш</w:t>
      </w:r>
      <w:r>
        <w:rPr>
          <w:lang w:val="ru-RU"/>
        </w:rPr>
        <w:t xml:space="preserve">ные тексты (таблицы) и понимать </w:t>
      </w:r>
      <w:r w:rsidRPr="00D90784">
        <w:rPr>
          <w:lang w:val="ru-RU"/>
        </w:rPr>
        <w:t>представленную в них информацию; опред</w:t>
      </w:r>
      <w:r>
        <w:rPr>
          <w:lang w:val="ru-RU"/>
        </w:rPr>
        <w:t xml:space="preserve">елять тему текста по заголовку; </w:t>
      </w:r>
      <w:r w:rsidRPr="00D90784">
        <w:rPr>
          <w:lang w:val="ru-RU"/>
        </w:rPr>
        <w:t xml:space="preserve">письменная речь: заполнять анкеты и формуляры в </w:t>
      </w:r>
      <w:r>
        <w:rPr>
          <w:lang w:val="ru-RU"/>
        </w:rPr>
        <w:t xml:space="preserve">соответствии с нормами речевого </w:t>
      </w:r>
      <w:r w:rsidRPr="00D90784">
        <w:rPr>
          <w:lang w:val="ru-RU"/>
        </w:rPr>
        <w:t>этикета, принятыми в стране/странах изучаемого языка,</w:t>
      </w:r>
      <w:r>
        <w:rPr>
          <w:lang w:val="ru-RU"/>
        </w:rPr>
        <w:t xml:space="preserve"> с указанием личной информации; </w:t>
      </w:r>
      <w:r w:rsidRPr="00D90784">
        <w:rPr>
          <w:lang w:val="ru-RU"/>
        </w:rPr>
        <w:t>писать электронное сообщение личного характера, собл</w:t>
      </w:r>
      <w:r>
        <w:rPr>
          <w:lang w:val="ru-RU"/>
        </w:rPr>
        <w:t xml:space="preserve">юдая речевой этикет, принятый в </w:t>
      </w:r>
      <w:r w:rsidRPr="00D90784">
        <w:rPr>
          <w:lang w:val="ru-RU"/>
        </w:rPr>
        <w:t xml:space="preserve">стране/странах изучаемого языка (объём сообщения — до </w:t>
      </w:r>
      <w:r>
        <w:rPr>
          <w:lang w:val="ru-RU"/>
        </w:rPr>
        <w:t xml:space="preserve">70 слов); создавать небольшое </w:t>
      </w:r>
      <w:r w:rsidRPr="00D90784">
        <w:rPr>
          <w:lang w:val="ru-RU"/>
        </w:rPr>
        <w:t>письменное высказыв</w:t>
      </w:r>
      <w:r w:rsidRPr="00D90784">
        <w:rPr>
          <w:lang w:val="ru-RU"/>
        </w:rPr>
        <w:t>а</w:t>
      </w:r>
      <w:r w:rsidRPr="00D90784">
        <w:rPr>
          <w:lang w:val="ru-RU"/>
        </w:rPr>
        <w:t xml:space="preserve">ние с опорой на образец, план, </w:t>
      </w:r>
      <w:r>
        <w:rPr>
          <w:lang w:val="ru-RU"/>
        </w:rPr>
        <w:t xml:space="preserve">ключевые слова, картинку (объём </w:t>
      </w:r>
      <w:r w:rsidRPr="00D90784">
        <w:rPr>
          <w:lang w:val="ru-RU"/>
        </w:rPr>
        <w:t>высказывания — до 70 слов);</w:t>
      </w:r>
    </w:p>
    <w:p w:rsidR="00D90784" w:rsidRDefault="00D90784" w:rsidP="00D90784">
      <w:pPr>
        <w:jc w:val="both"/>
        <w:rPr>
          <w:lang w:val="ru-RU"/>
        </w:rPr>
      </w:pPr>
      <w:r w:rsidRPr="00D90784">
        <w:rPr>
          <w:lang w:val="ru-RU"/>
        </w:rPr>
        <w:t>2) владеть фонетическими навыками: различать н</w:t>
      </w:r>
      <w:r>
        <w:rPr>
          <w:lang w:val="ru-RU"/>
        </w:rPr>
        <w:t xml:space="preserve">а слух и адекватно, без ошибок, </w:t>
      </w:r>
      <w:r w:rsidRPr="00D90784">
        <w:rPr>
          <w:lang w:val="ru-RU"/>
        </w:rPr>
        <w:t>ведущих к сбою коммуникации, произносить слова с</w:t>
      </w:r>
      <w:r>
        <w:rPr>
          <w:lang w:val="ru-RU"/>
        </w:rPr>
        <w:t xml:space="preserve"> правильным ударением и фразы с </w:t>
      </w:r>
      <w:r w:rsidRPr="00D90784">
        <w:rPr>
          <w:lang w:val="ru-RU"/>
        </w:rPr>
        <w:t>соблюдением их ритмико-интонационных особенностей</w:t>
      </w:r>
      <w:r>
        <w:rPr>
          <w:lang w:val="ru-RU"/>
        </w:rPr>
        <w:t xml:space="preserve">, в том числе применять правила </w:t>
      </w:r>
      <w:r w:rsidRPr="00D90784">
        <w:rPr>
          <w:lang w:val="ru-RU"/>
        </w:rPr>
        <w:t>отсутствия фразового ударения на служебных сл</w:t>
      </w:r>
      <w:r>
        <w:rPr>
          <w:lang w:val="ru-RU"/>
        </w:rPr>
        <w:t xml:space="preserve">овах; выразительно читать вслух </w:t>
      </w:r>
      <w:r w:rsidRPr="00D90784">
        <w:rPr>
          <w:lang w:val="ru-RU"/>
        </w:rPr>
        <w:t>небольшие адаптированные аутентичные тексты объ</w:t>
      </w:r>
      <w:r>
        <w:rPr>
          <w:lang w:val="ru-RU"/>
        </w:rPr>
        <w:t xml:space="preserve">ёмом до 95 слов, построенные на </w:t>
      </w:r>
      <w:r w:rsidRPr="00D90784">
        <w:rPr>
          <w:lang w:val="ru-RU"/>
        </w:rPr>
        <w:t xml:space="preserve">изученном языковом материале, с соблюдением </w:t>
      </w:r>
      <w:r>
        <w:rPr>
          <w:lang w:val="ru-RU"/>
        </w:rPr>
        <w:t>правил чт</w:t>
      </w:r>
      <w:r>
        <w:rPr>
          <w:lang w:val="ru-RU"/>
        </w:rPr>
        <w:t>е</w:t>
      </w:r>
      <w:r>
        <w:rPr>
          <w:lang w:val="ru-RU"/>
        </w:rPr>
        <w:t xml:space="preserve">ния и соответствующей </w:t>
      </w:r>
      <w:r w:rsidRPr="00D90784">
        <w:rPr>
          <w:lang w:val="ru-RU"/>
        </w:rPr>
        <w:t>интонацией, демонстрируя понимание содержания текс</w:t>
      </w:r>
      <w:r>
        <w:rPr>
          <w:lang w:val="ru-RU"/>
        </w:rPr>
        <w:t xml:space="preserve">та; читать новые слова согласно основным правилам чтения; </w:t>
      </w:r>
      <w:r w:rsidRPr="00D90784">
        <w:rPr>
          <w:lang w:val="ru-RU"/>
        </w:rPr>
        <w:t>владеть орфографическими навыками: пр</w:t>
      </w:r>
      <w:r>
        <w:rPr>
          <w:lang w:val="ru-RU"/>
        </w:rPr>
        <w:t>авильно п</w:t>
      </w:r>
      <w:r>
        <w:rPr>
          <w:lang w:val="ru-RU"/>
        </w:rPr>
        <w:t>и</w:t>
      </w:r>
      <w:r>
        <w:rPr>
          <w:lang w:val="ru-RU"/>
        </w:rPr>
        <w:t xml:space="preserve">сать изученные слова; </w:t>
      </w:r>
      <w:r w:rsidRPr="00D90784">
        <w:rPr>
          <w:lang w:val="ru-RU"/>
        </w:rPr>
        <w:t>владеть пунктуационными навыками: испол</w:t>
      </w:r>
      <w:r>
        <w:rPr>
          <w:lang w:val="ru-RU"/>
        </w:rPr>
        <w:t xml:space="preserve">ьзовать точку, вопросительный и </w:t>
      </w:r>
      <w:r w:rsidRPr="00D90784">
        <w:rPr>
          <w:lang w:val="ru-RU"/>
        </w:rPr>
        <w:t>восклицательный знаки в конце предложения, запяту</w:t>
      </w:r>
      <w:r>
        <w:rPr>
          <w:lang w:val="ru-RU"/>
        </w:rPr>
        <w:t xml:space="preserve">ю при перечислении и обращении, </w:t>
      </w:r>
      <w:r w:rsidRPr="00D90784">
        <w:rPr>
          <w:lang w:val="ru-RU"/>
        </w:rPr>
        <w:t>апос</w:t>
      </w:r>
      <w:r w:rsidRPr="00D90784">
        <w:rPr>
          <w:lang w:val="ru-RU"/>
        </w:rPr>
        <w:t>т</w:t>
      </w:r>
      <w:r w:rsidRPr="00D90784">
        <w:rPr>
          <w:lang w:val="ru-RU"/>
        </w:rPr>
        <w:t>роф; пунктуационно правильно оформлять электронное сообщение личного характера;</w:t>
      </w:r>
      <w:r>
        <w:rPr>
          <w:lang w:val="ru-RU"/>
        </w:rPr>
        <w:t xml:space="preserve"> </w:t>
      </w:r>
    </w:p>
    <w:p w:rsidR="00D90784" w:rsidRPr="00D90784" w:rsidRDefault="00D90784" w:rsidP="00D90784">
      <w:pPr>
        <w:jc w:val="both"/>
        <w:rPr>
          <w:lang w:val="ru-RU"/>
        </w:rPr>
      </w:pPr>
      <w:r w:rsidRPr="00D90784">
        <w:rPr>
          <w:lang w:val="ru-RU"/>
        </w:rPr>
        <w:t>3) распознавать в звучащем и письменном текст</w:t>
      </w:r>
      <w:r>
        <w:rPr>
          <w:lang w:val="ru-RU"/>
        </w:rPr>
        <w:t xml:space="preserve">е 800 лексических единиц (слов, </w:t>
      </w:r>
      <w:r w:rsidRPr="00D90784">
        <w:rPr>
          <w:lang w:val="ru-RU"/>
        </w:rPr>
        <w:t>словосочетаний, речевых клише) и правильно употреблять</w:t>
      </w:r>
      <w:r>
        <w:rPr>
          <w:lang w:val="ru-RU"/>
        </w:rPr>
        <w:t xml:space="preserve"> в устной и письменной речи 750 </w:t>
      </w:r>
      <w:r w:rsidRPr="00D90784">
        <w:rPr>
          <w:lang w:val="ru-RU"/>
        </w:rPr>
        <w:t>лексических единиц (включая 650 лексических единиц, осв</w:t>
      </w:r>
      <w:r>
        <w:rPr>
          <w:lang w:val="ru-RU"/>
        </w:rPr>
        <w:t xml:space="preserve">оенных ранее), обслуживающих </w:t>
      </w:r>
      <w:r w:rsidRPr="00D90784">
        <w:rPr>
          <w:lang w:val="ru-RU"/>
        </w:rPr>
        <w:t>ситуации общения в рамках тематического содержа</w:t>
      </w:r>
      <w:r>
        <w:rPr>
          <w:lang w:val="ru-RU"/>
        </w:rPr>
        <w:t xml:space="preserve">ния, с соблюдением существующей нормы лексической сочетаемости; </w:t>
      </w:r>
      <w:r w:rsidRPr="00D90784">
        <w:rPr>
          <w:lang w:val="ru-RU"/>
        </w:rPr>
        <w:t>ра</w:t>
      </w:r>
      <w:r w:rsidRPr="00D90784">
        <w:rPr>
          <w:lang w:val="ru-RU"/>
        </w:rPr>
        <w:t>с</w:t>
      </w:r>
      <w:r w:rsidRPr="00D90784">
        <w:rPr>
          <w:lang w:val="ru-RU"/>
        </w:rPr>
        <w:t xml:space="preserve">познавать и употреблять в устной и письменной речи </w:t>
      </w:r>
      <w:r>
        <w:rPr>
          <w:lang w:val="ru-RU"/>
        </w:rPr>
        <w:t xml:space="preserve">родственные слова, образованные </w:t>
      </w:r>
      <w:r w:rsidRPr="00D90784">
        <w:rPr>
          <w:lang w:val="ru-RU"/>
        </w:rPr>
        <w:t>с испол</w:t>
      </w:r>
      <w:r w:rsidRPr="00D90784">
        <w:rPr>
          <w:lang w:val="ru-RU"/>
        </w:rPr>
        <w:t>ь</w:t>
      </w:r>
      <w:r w:rsidRPr="00D90784">
        <w:rPr>
          <w:lang w:val="ru-RU"/>
        </w:rPr>
        <w:t>зованием аффиксации: имена существительные</w:t>
      </w:r>
      <w:r>
        <w:rPr>
          <w:lang w:val="ru-RU"/>
        </w:rPr>
        <w:t xml:space="preserve"> с помощью суффикса -ing; имена </w:t>
      </w:r>
      <w:r w:rsidRPr="00D90784">
        <w:rPr>
          <w:lang w:val="ru-RU"/>
        </w:rPr>
        <w:t>прилагательные с помощью су</w:t>
      </w:r>
      <w:r>
        <w:rPr>
          <w:lang w:val="ru-RU"/>
        </w:rPr>
        <w:t xml:space="preserve">ффиксов -ing, -less, -ive, -al; </w:t>
      </w:r>
      <w:r w:rsidRPr="00D90784">
        <w:rPr>
          <w:lang w:val="ru-RU"/>
        </w:rPr>
        <w:t>распознавать и употреблять в устной и письменной речи</w:t>
      </w:r>
      <w:r>
        <w:rPr>
          <w:lang w:val="ru-RU"/>
        </w:rPr>
        <w:t xml:space="preserve"> изученные синонимы, антонимы и интернациональные слова; </w:t>
      </w:r>
      <w:r w:rsidRPr="00D90784">
        <w:rPr>
          <w:lang w:val="ru-RU"/>
        </w:rPr>
        <w:t>распознавать и употреблять в ус</w:t>
      </w:r>
      <w:r w:rsidRPr="00D90784">
        <w:rPr>
          <w:lang w:val="ru-RU"/>
        </w:rPr>
        <w:t>т</w:t>
      </w:r>
      <w:r w:rsidRPr="00D90784">
        <w:rPr>
          <w:lang w:val="ru-RU"/>
        </w:rPr>
        <w:t>ной и письменной ре</w:t>
      </w:r>
      <w:r>
        <w:rPr>
          <w:lang w:val="ru-RU"/>
        </w:rPr>
        <w:t xml:space="preserve">чи различные средства связи для </w:t>
      </w:r>
      <w:r w:rsidRPr="00D90784">
        <w:rPr>
          <w:lang w:val="ru-RU"/>
        </w:rPr>
        <w:t>обеспечения целостности высказывания;</w:t>
      </w:r>
    </w:p>
    <w:p w:rsidR="00D90784" w:rsidRPr="00D90784" w:rsidRDefault="00D90784" w:rsidP="00D90784">
      <w:pPr>
        <w:jc w:val="both"/>
        <w:rPr>
          <w:lang w:val="ru-RU"/>
        </w:rPr>
      </w:pPr>
      <w:r w:rsidRPr="00D90784">
        <w:rPr>
          <w:lang w:val="ru-RU"/>
        </w:rPr>
        <w:t>4) знать и понимать особенности структур</w:t>
      </w:r>
      <w:r>
        <w:rPr>
          <w:lang w:val="ru-RU"/>
        </w:rPr>
        <w:t xml:space="preserve">ы простых и сложных предложений </w:t>
      </w:r>
      <w:r w:rsidRPr="00D90784">
        <w:rPr>
          <w:lang w:val="ru-RU"/>
        </w:rPr>
        <w:t>английского языка; различных коммуникативных типов</w:t>
      </w:r>
      <w:r>
        <w:rPr>
          <w:lang w:val="ru-RU"/>
        </w:rPr>
        <w:t xml:space="preserve"> предложений английского языка; </w:t>
      </w:r>
      <w:r w:rsidRPr="00D90784">
        <w:rPr>
          <w:lang w:val="ru-RU"/>
        </w:rPr>
        <w:t>распознавать в письменном и звучащем тексте и употреблять в устной и письменной речи:</w:t>
      </w:r>
    </w:p>
    <w:p w:rsidR="00D90784" w:rsidRPr="00D90784" w:rsidRDefault="00D90784" w:rsidP="00D90784">
      <w:pPr>
        <w:jc w:val="both"/>
        <w:rPr>
          <w:lang w:val="ru-RU"/>
        </w:rPr>
      </w:pPr>
      <w:r w:rsidRPr="00D90784">
        <w:rPr>
          <w:lang w:val="ru-RU"/>
        </w:rPr>
        <w:t>• сложноподчинённые предложения с придаточн</w:t>
      </w:r>
      <w:r>
        <w:rPr>
          <w:lang w:val="ru-RU"/>
        </w:rPr>
        <w:t xml:space="preserve">ыми определительными с союзными </w:t>
      </w:r>
      <w:r w:rsidRPr="00D90784">
        <w:rPr>
          <w:lang w:val="ru-RU"/>
        </w:rPr>
        <w:t>словами who, which, that;</w:t>
      </w:r>
    </w:p>
    <w:p w:rsidR="00D90784" w:rsidRPr="00D90784" w:rsidRDefault="00D90784" w:rsidP="00D90784">
      <w:pPr>
        <w:jc w:val="both"/>
        <w:rPr>
          <w:lang w:val="ru-RU"/>
        </w:rPr>
      </w:pPr>
      <w:r w:rsidRPr="00D90784">
        <w:rPr>
          <w:lang w:val="ru-RU"/>
        </w:rPr>
        <w:t>• сложноподчинённые предложения с придаточными времени с союзами for, since;</w:t>
      </w:r>
    </w:p>
    <w:p w:rsidR="00D90784" w:rsidRPr="00D90784" w:rsidRDefault="00D90784" w:rsidP="00D90784">
      <w:pPr>
        <w:jc w:val="both"/>
        <w:rPr>
          <w:lang w:val="ru-RU"/>
        </w:rPr>
      </w:pPr>
      <w:r w:rsidRPr="00D90784">
        <w:rPr>
          <w:lang w:val="ru-RU"/>
        </w:rPr>
        <w:t>• предложения с конструкциями as ... as, not so ... as;</w:t>
      </w:r>
    </w:p>
    <w:p w:rsidR="00D90784" w:rsidRPr="00D90784" w:rsidRDefault="00D90784" w:rsidP="00D90784">
      <w:pPr>
        <w:jc w:val="both"/>
        <w:rPr>
          <w:lang w:val="ru-RU"/>
        </w:rPr>
      </w:pPr>
      <w:r w:rsidRPr="00D90784">
        <w:rPr>
          <w:lang w:val="ru-RU"/>
        </w:rPr>
        <w:t>• глаголы в видо-временных формах действи</w:t>
      </w:r>
      <w:r>
        <w:rPr>
          <w:lang w:val="ru-RU"/>
        </w:rPr>
        <w:t xml:space="preserve">тельного залога в изъявительном </w:t>
      </w:r>
      <w:r w:rsidRPr="00D90784">
        <w:rPr>
          <w:lang w:val="ru-RU"/>
        </w:rPr>
        <w:t xml:space="preserve">наклонении в </w:t>
      </w:r>
      <w:r w:rsidRPr="00D90784">
        <w:t>Present</w:t>
      </w:r>
      <w:r w:rsidRPr="00D90784">
        <w:rPr>
          <w:lang w:val="ru-RU"/>
        </w:rPr>
        <w:t>/</w:t>
      </w:r>
      <w:r w:rsidRPr="00D90784">
        <w:t>Past</w:t>
      </w:r>
      <w:r w:rsidRPr="00D90784">
        <w:rPr>
          <w:lang w:val="ru-RU"/>
        </w:rPr>
        <w:t xml:space="preserve"> </w:t>
      </w:r>
      <w:r w:rsidRPr="00D90784">
        <w:t>Continuous</w:t>
      </w:r>
      <w:r w:rsidRPr="00D90784">
        <w:rPr>
          <w:lang w:val="ru-RU"/>
        </w:rPr>
        <w:t xml:space="preserve"> </w:t>
      </w:r>
      <w:r w:rsidRPr="00D90784">
        <w:t>Tense</w:t>
      </w:r>
      <w:r w:rsidRPr="00D90784">
        <w:rPr>
          <w:lang w:val="ru-RU"/>
        </w:rPr>
        <w:t>;</w:t>
      </w:r>
    </w:p>
    <w:p w:rsidR="00D90784" w:rsidRPr="00D90784" w:rsidRDefault="00D90784" w:rsidP="00D90784">
      <w:pPr>
        <w:jc w:val="both"/>
        <w:rPr>
          <w:lang w:val="ru-RU"/>
        </w:rPr>
      </w:pPr>
      <w:r w:rsidRPr="00D90784">
        <w:rPr>
          <w:lang w:val="ru-RU"/>
        </w:rPr>
        <w:t>• все типы вопросительных предложений (общи</w:t>
      </w:r>
      <w:r>
        <w:rPr>
          <w:lang w:val="ru-RU"/>
        </w:rPr>
        <w:t xml:space="preserve">й, специальный, альтернативный, </w:t>
      </w:r>
      <w:r w:rsidRPr="00D90784">
        <w:rPr>
          <w:lang w:val="ru-RU"/>
        </w:rPr>
        <w:t xml:space="preserve">разделительный вопросы) в </w:t>
      </w:r>
      <w:r w:rsidRPr="00D90784">
        <w:t>Present</w:t>
      </w:r>
      <w:r w:rsidRPr="00D90784">
        <w:rPr>
          <w:lang w:val="ru-RU"/>
        </w:rPr>
        <w:t xml:space="preserve">/ </w:t>
      </w:r>
      <w:r w:rsidRPr="00D90784">
        <w:t>Past</w:t>
      </w:r>
      <w:r w:rsidRPr="00D90784">
        <w:rPr>
          <w:lang w:val="ru-RU"/>
        </w:rPr>
        <w:t xml:space="preserve"> </w:t>
      </w:r>
      <w:r w:rsidRPr="00D90784">
        <w:t>Continuous</w:t>
      </w:r>
      <w:r w:rsidRPr="00D90784">
        <w:rPr>
          <w:lang w:val="ru-RU"/>
        </w:rPr>
        <w:t xml:space="preserve"> </w:t>
      </w:r>
      <w:r w:rsidRPr="00D90784">
        <w:t>Tense</w:t>
      </w:r>
      <w:r w:rsidRPr="00D90784">
        <w:rPr>
          <w:lang w:val="ru-RU"/>
        </w:rPr>
        <w:t>;</w:t>
      </w:r>
    </w:p>
    <w:p w:rsidR="00D90784" w:rsidRPr="00D90784" w:rsidRDefault="00D90784" w:rsidP="00D90784">
      <w:pPr>
        <w:jc w:val="both"/>
      </w:pPr>
      <w:r w:rsidRPr="00D90784">
        <w:t xml:space="preserve">• </w:t>
      </w:r>
      <w:r w:rsidRPr="00D90784">
        <w:rPr>
          <w:lang w:val="ru-RU"/>
        </w:rPr>
        <w:t>модальные</w:t>
      </w:r>
      <w:r w:rsidRPr="00D90784">
        <w:t xml:space="preserve"> </w:t>
      </w:r>
      <w:r w:rsidRPr="00D90784">
        <w:rPr>
          <w:lang w:val="ru-RU"/>
        </w:rPr>
        <w:t>глаголы</w:t>
      </w:r>
      <w:r w:rsidRPr="00D90784">
        <w:t xml:space="preserve"> </w:t>
      </w:r>
      <w:r w:rsidRPr="00D90784">
        <w:rPr>
          <w:lang w:val="ru-RU"/>
        </w:rPr>
        <w:t>и</w:t>
      </w:r>
      <w:r w:rsidRPr="00D90784">
        <w:t xml:space="preserve"> </w:t>
      </w:r>
      <w:r w:rsidRPr="00D90784">
        <w:rPr>
          <w:lang w:val="ru-RU"/>
        </w:rPr>
        <w:t>их</w:t>
      </w:r>
      <w:r w:rsidRPr="00D90784">
        <w:t xml:space="preserve"> </w:t>
      </w:r>
      <w:r w:rsidRPr="00D90784">
        <w:rPr>
          <w:lang w:val="ru-RU"/>
        </w:rPr>
        <w:t>эквиваленты</w:t>
      </w:r>
      <w:r w:rsidRPr="00D90784">
        <w:t xml:space="preserve"> (can/be able to, must/ have to, may, should, need);</w:t>
      </w:r>
    </w:p>
    <w:p w:rsidR="00D90784" w:rsidRPr="00D90784" w:rsidRDefault="00D90784" w:rsidP="00D90784">
      <w:pPr>
        <w:jc w:val="both"/>
      </w:pPr>
      <w:r w:rsidRPr="00D90784">
        <w:t xml:space="preserve">• </w:t>
      </w:r>
      <w:r w:rsidRPr="00D90784">
        <w:rPr>
          <w:lang w:val="ru-RU"/>
        </w:rPr>
        <w:t>слова</w:t>
      </w:r>
      <w:r w:rsidRPr="00D90784">
        <w:t xml:space="preserve">, </w:t>
      </w:r>
      <w:r w:rsidRPr="00D90784">
        <w:rPr>
          <w:lang w:val="ru-RU"/>
        </w:rPr>
        <w:t>выражающие</w:t>
      </w:r>
      <w:r w:rsidRPr="00D90784">
        <w:t xml:space="preserve"> </w:t>
      </w:r>
      <w:r w:rsidRPr="00D90784">
        <w:rPr>
          <w:lang w:val="ru-RU"/>
        </w:rPr>
        <w:t>количество</w:t>
      </w:r>
      <w:r w:rsidRPr="00D90784">
        <w:t xml:space="preserve"> (little/a little, few/a few);</w:t>
      </w:r>
    </w:p>
    <w:p w:rsidR="00D90784" w:rsidRPr="00D90784" w:rsidRDefault="00D90784" w:rsidP="00D90784">
      <w:pPr>
        <w:jc w:val="both"/>
        <w:rPr>
          <w:lang w:val="ru-RU"/>
        </w:rPr>
      </w:pPr>
      <w:r w:rsidRPr="00D90784">
        <w:rPr>
          <w:lang w:val="ru-RU"/>
        </w:rPr>
        <w:t xml:space="preserve">• возвратные, неопределённые местоимения </w:t>
      </w:r>
      <w:r w:rsidRPr="00D90784">
        <w:t>some</w:t>
      </w:r>
      <w:r w:rsidRPr="00D90784">
        <w:rPr>
          <w:lang w:val="ru-RU"/>
        </w:rPr>
        <w:t xml:space="preserve">, </w:t>
      </w:r>
      <w:r w:rsidRPr="00D90784">
        <w:t>any</w:t>
      </w:r>
      <w:r w:rsidRPr="00D90784">
        <w:rPr>
          <w:lang w:val="ru-RU"/>
        </w:rPr>
        <w:t xml:space="preserve"> и их </w:t>
      </w:r>
      <w:r>
        <w:rPr>
          <w:lang w:val="ru-RU"/>
        </w:rPr>
        <w:t>производные</w:t>
      </w:r>
      <w:r w:rsidRPr="00D90784">
        <w:rPr>
          <w:lang w:val="ru-RU"/>
        </w:rPr>
        <w:t xml:space="preserve"> (</w:t>
      </w:r>
      <w:r w:rsidRPr="00D90784">
        <w:t>somebody</w:t>
      </w:r>
      <w:r w:rsidRPr="00D90784">
        <w:rPr>
          <w:lang w:val="ru-RU"/>
        </w:rPr>
        <w:t xml:space="preserve">, </w:t>
      </w:r>
      <w:r w:rsidRPr="00D90784">
        <w:t>anybody</w:t>
      </w:r>
      <w:r w:rsidRPr="00D90784">
        <w:rPr>
          <w:lang w:val="ru-RU"/>
        </w:rPr>
        <w:t xml:space="preserve">; </w:t>
      </w:r>
      <w:r w:rsidRPr="00D90784">
        <w:t>something</w:t>
      </w:r>
      <w:r w:rsidRPr="00D90784">
        <w:rPr>
          <w:lang w:val="ru-RU"/>
        </w:rPr>
        <w:t xml:space="preserve">, </w:t>
      </w:r>
      <w:r w:rsidRPr="00D90784">
        <w:t>anything</w:t>
      </w:r>
      <w:r w:rsidRPr="00D90784">
        <w:rPr>
          <w:lang w:val="ru-RU"/>
        </w:rPr>
        <w:t xml:space="preserve">, </w:t>
      </w:r>
      <w:r w:rsidRPr="00D90784">
        <w:t>etc</w:t>
      </w:r>
      <w:r w:rsidRPr="00D90784">
        <w:rPr>
          <w:lang w:val="ru-RU"/>
        </w:rPr>
        <w:t xml:space="preserve">.) </w:t>
      </w:r>
      <w:r w:rsidRPr="00D90784">
        <w:t>every</w:t>
      </w:r>
      <w:r w:rsidRPr="00D90784">
        <w:rPr>
          <w:lang w:val="ru-RU"/>
        </w:rPr>
        <w:t xml:space="preserve"> и производные (</w:t>
      </w:r>
      <w:r w:rsidRPr="00D90784">
        <w:t>everybody</w:t>
      </w:r>
      <w:r w:rsidRPr="00D90784">
        <w:rPr>
          <w:lang w:val="ru-RU"/>
        </w:rPr>
        <w:t xml:space="preserve">, </w:t>
      </w:r>
      <w:r w:rsidRPr="00D90784">
        <w:t>everything</w:t>
      </w:r>
      <w:r w:rsidRPr="00D90784">
        <w:rPr>
          <w:lang w:val="ru-RU"/>
        </w:rPr>
        <w:t xml:space="preserve">, </w:t>
      </w:r>
      <w:r w:rsidRPr="00D90784">
        <w:t>etc</w:t>
      </w:r>
      <w:r w:rsidRPr="00D90784">
        <w:rPr>
          <w:lang w:val="ru-RU"/>
        </w:rPr>
        <w:t>.) в</w:t>
      </w:r>
      <w:r>
        <w:rPr>
          <w:lang w:val="ru-RU"/>
        </w:rPr>
        <w:t xml:space="preserve"> </w:t>
      </w:r>
      <w:r w:rsidRPr="00D90784">
        <w:rPr>
          <w:lang w:val="ru-RU"/>
        </w:rPr>
        <w:t>повествовательных (утвердительных и отрицательных) и вопросительных предложениях;</w:t>
      </w:r>
    </w:p>
    <w:p w:rsidR="00D90784" w:rsidRPr="00D90784" w:rsidRDefault="00D90784" w:rsidP="00D90784">
      <w:pPr>
        <w:jc w:val="both"/>
        <w:rPr>
          <w:lang w:val="ru-RU"/>
        </w:rPr>
      </w:pPr>
      <w:r w:rsidRPr="00D90784">
        <w:rPr>
          <w:lang w:val="ru-RU"/>
        </w:rPr>
        <w:t>• числительные для обозначения дат и больших чисел (100— 1000);</w:t>
      </w:r>
    </w:p>
    <w:p w:rsidR="00D90784" w:rsidRPr="00D90784" w:rsidRDefault="00D90784" w:rsidP="00D90784">
      <w:pPr>
        <w:jc w:val="both"/>
        <w:rPr>
          <w:lang w:val="ru-RU"/>
        </w:rPr>
      </w:pPr>
      <w:r w:rsidRPr="00D90784">
        <w:rPr>
          <w:lang w:val="ru-RU"/>
        </w:rPr>
        <w:t>5) владеть социокультурными знаниями и умениями:</w:t>
      </w:r>
    </w:p>
    <w:p w:rsidR="00D90784" w:rsidRPr="00D90784" w:rsidRDefault="00D90784" w:rsidP="00D90784">
      <w:pPr>
        <w:jc w:val="both"/>
        <w:rPr>
          <w:lang w:val="ru-RU"/>
        </w:rPr>
      </w:pPr>
      <w:r w:rsidRPr="00D90784">
        <w:rPr>
          <w:lang w:val="ru-RU"/>
        </w:rPr>
        <w:t xml:space="preserve">• использовать отдельные социокультурные элементы </w:t>
      </w:r>
      <w:r>
        <w:rPr>
          <w:lang w:val="ru-RU"/>
        </w:rPr>
        <w:t xml:space="preserve">речевого поведенческого этикета </w:t>
      </w:r>
      <w:r w:rsidRPr="00D90784">
        <w:rPr>
          <w:lang w:val="ru-RU"/>
        </w:rPr>
        <w:t>в стр</w:t>
      </w:r>
      <w:r w:rsidRPr="00D90784">
        <w:rPr>
          <w:lang w:val="ru-RU"/>
        </w:rPr>
        <w:t>а</w:t>
      </w:r>
      <w:r w:rsidRPr="00D90784">
        <w:rPr>
          <w:lang w:val="ru-RU"/>
        </w:rPr>
        <w:t>не/странах изучаемого языка в рамках тематического содержания речи;</w:t>
      </w:r>
    </w:p>
    <w:p w:rsidR="00D90784" w:rsidRPr="00D90784" w:rsidRDefault="00D90784" w:rsidP="00D90784">
      <w:pPr>
        <w:jc w:val="both"/>
        <w:rPr>
          <w:lang w:val="ru-RU"/>
        </w:rPr>
      </w:pPr>
      <w:r w:rsidRPr="00D90784">
        <w:rPr>
          <w:lang w:val="ru-RU"/>
        </w:rPr>
        <w:t>• знать/понимать и использовать в устной и письмен</w:t>
      </w:r>
      <w:r>
        <w:rPr>
          <w:lang w:val="ru-RU"/>
        </w:rPr>
        <w:t xml:space="preserve">ной речи наиболее </w:t>
      </w:r>
      <w:r w:rsidRPr="00D90784">
        <w:rPr>
          <w:lang w:val="ru-RU"/>
        </w:rPr>
        <w:t>употребительную лексику, обозначающую реалии страны/</w:t>
      </w:r>
      <w:r>
        <w:rPr>
          <w:lang w:val="ru-RU"/>
        </w:rPr>
        <w:t xml:space="preserve">стран изучаемого языка в рамках </w:t>
      </w:r>
      <w:r w:rsidRPr="00D90784">
        <w:rPr>
          <w:lang w:val="ru-RU"/>
        </w:rPr>
        <w:t>тематического содержания речи;</w:t>
      </w:r>
    </w:p>
    <w:p w:rsidR="00D90784" w:rsidRPr="00D90784" w:rsidRDefault="00D90784" w:rsidP="00D90784">
      <w:pPr>
        <w:jc w:val="both"/>
        <w:rPr>
          <w:lang w:val="ru-RU"/>
        </w:rPr>
      </w:pPr>
      <w:r w:rsidRPr="00D90784">
        <w:rPr>
          <w:lang w:val="ru-RU"/>
        </w:rPr>
        <w:t>• обладать базовыми знаниями о социокуль</w:t>
      </w:r>
      <w:r>
        <w:rPr>
          <w:lang w:val="ru-RU"/>
        </w:rPr>
        <w:t xml:space="preserve">турном портрете родной страны и </w:t>
      </w:r>
      <w:r w:rsidRPr="00D90784">
        <w:rPr>
          <w:lang w:val="ru-RU"/>
        </w:rPr>
        <w:t>страны/стран из</w:t>
      </w:r>
      <w:r w:rsidRPr="00D90784">
        <w:rPr>
          <w:lang w:val="ru-RU"/>
        </w:rPr>
        <w:t>у</w:t>
      </w:r>
      <w:r w:rsidRPr="00D90784">
        <w:rPr>
          <w:lang w:val="ru-RU"/>
        </w:rPr>
        <w:t>чаемого языка;</w:t>
      </w:r>
    </w:p>
    <w:p w:rsidR="00D90784" w:rsidRPr="00D90784" w:rsidRDefault="00D90784" w:rsidP="00D90784">
      <w:pPr>
        <w:jc w:val="both"/>
        <w:rPr>
          <w:lang w:val="ru-RU"/>
        </w:rPr>
      </w:pPr>
      <w:r w:rsidRPr="00D90784">
        <w:rPr>
          <w:lang w:val="ru-RU"/>
        </w:rPr>
        <w:t>• кратко представлять Россию и страну/страны изучаемого языка;</w:t>
      </w:r>
    </w:p>
    <w:p w:rsidR="00D90784" w:rsidRPr="00D90784" w:rsidRDefault="00D90784" w:rsidP="00D90784">
      <w:pPr>
        <w:jc w:val="both"/>
        <w:rPr>
          <w:lang w:val="ru-RU"/>
        </w:rPr>
      </w:pPr>
      <w:r w:rsidRPr="00D90784">
        <w:rPr>
          <w:lang w:val="ru-RU"/>
        </w:rPr>
        <w:t>6) владеть компенсаторными умениями: исполь</w:t>
      </w:r>
      <w:r>
        <w:rPr>
          <w:lang w:val="ru-RU"/>
        </w:rPr>
        <w:t xml:space="preserve">зовать при чтении и аудировании </w:t>
      </w:r>
      <w:r w:rsidRPr="00D90784">
        <w:rPr>
          <w:lang w:val="ru-RU"/>
        </w:rPr>
        <w:t>языковую дога</w:t>
      </w:r>
      <w:r w:rsidRPr="00D90784">
        <w:rPr>
          <w:lang w:val="ru-RU"/>
        </w:rPr>
        <w:t>д</w:t>
      </w:r>
      <w:r w:rsidRPr="00D90784">
        <w:rPr>
          <w:lang w:val="ru-RU"/>
        </w:rPr>
        <w:t>ку, в том числе контекстуальн</w:t>
      </w:r>
      <w:r>
        <w:rPr>
          <w:lang w:val="ru-RU"/>
        </w:rPr>
        <w:t xml:space="preserve">ую; игнорировать информацию, не </w:t>
      </w:r>
      <w:r w:rsidRPr="00D90784">
        <w:rPr>
          <w:lang w:val="ru-RU"/>
        </w:rPr>
        <w:t>являющуюся необходимой для понимания основного содержания прочи</w:t>
      </w:r>
      <w:r>
        <w:rPr>
          <w:lang w:val="ru-RU"/>
        </w:rPr>
        <w:t xml:space="preserve">танного/ </w:t>
      </w:r>
      <w:r w:rsidRPr="00D90784">
        <w:rPr>
          <w:lang w:val="ru-RU"/>
        </w:rPr>
        <w:t>прослушанного текста или для нахождения в тексте запрашиваемой информации;</w:t>
      </w:r>
    </w:p>
    <w:p w:rsidR="00D90784" w:rsidRPr="00D90784" w:rsidRDefault="00D90784" w:rsidP="00D90784">
      <w:pPr>
        <w:jc w:val="both"/>
        <w:rPr>
          <w:lang w:val="ru-RU"/>
        </w:rPr>
      </w:pPr>
      <w:r w:rsidRPr="00D90784">
        <w:rPr>
          <w:lang w:val="ru-RU"/>
        </w:rPr>
        <w:t>7) участвовать в несложных учебных проектах</w:t>
      </w:r>
      <w:r>
        <w:rPr>
          <w:lang w:val="ru-RU"/>
        </w:rPr>
        <w:t xml:space="preserve"> с использованием материалов на </w:t>
      </w:r>
      <w:r w:rsidRPr="00D90784">
        <w:rPr>
          <w:lang w:val="ru-RU"/>
        </w:rPr>
        <w:t>английском языке с применением ИКТ, соблюдая прав</w:t>
      </w:r>
      <w:r>
        <w:rPr>
          <w:lang w:val="ru-RU"/>
        </w:rPr>
        <w:t xml:space="preserve">ила информационной безопасности </w:t>
      </w:r>
      <w:r w:rsidRPr="00D90784">
        <w:rPr>
          <w:lang w:val="ru-RU"/>
        </w:rPr>
        <w:t>при работе в сети Инте</w:t>
      </w:r>
      <w:r w:rsidRPr="00D90784">
        <w:rPr>
          <w:lang w:val="ru-RU"/>
        </w:rPr>
        <w:t>р</w:t>
      </w:r>
      <w:r w:rsidRPr="00D90784">
        <w:rPr>
          <w:lang w:val="ru-RU"/>
        </w:rPr>
        <w:t>нет;</w:t>
      </w:r>
    </w:p>
    <w:p w:rsidR="00D90784" w:rsidRPr="00D90784" w:rsidRDefault="00D90784" w:rsidP="00D90784">
      <w:pPr>
        <w:jc w:val="both"/>
        <w:rPr>
          <w:lang w:val="ru-RU"/>
        </w:rPr>
      </w:pPr>
      <w:r w:rsidRPr="00D90784">
        <w:rPr>
          <w:lang w:val="ru-RU"/>
        </w:rPr>
        <w:t>8) использовать иноязычные словари и справочники, в том числе информационносправочные си</w:t>
      </w:r>
      <w:r w:rsidRPr="00D90784">
        <w:rPr>
          <w:lang w:val="ru-RU"/>
        </w:rPr>
        <w:t>с</w:t>
      </w:r>
      <w:r w:rsidRPr="00D90784">
        <w:rPr>
          <w:lang w:val="ru-RU"/>
        </w:rPr>
        <w:t>темы в электронной форме;</w:t>
      </w:r>
    </w:p>
    <w:p w:rsidR="00D90784" w:rsidRPr="00D90784" w:rsidRDefault="00D90784" w:rsidP="00D90784">
      <w:pPr>
        <w:jc w:val="both"/>
        <w:rPr>
          <w:lang w:val="ru-RU"/>
        </w:rPr>
      </w:pPr>
      <w:r w:rsidRPr="00D90784">
        <w:rPr>
          <w:lang w:val="ru-RU"/>
        </w:rPr>
        <w:t>9) достигать взаимопонимания в процессе устного и п</w:t>
      </w:r>
      <w:r>
        <w:rPr>
          <w:lang w:val="ru-RU"/>
        </w:rPr>
        <w:t xml:space="preserve">исьменного общения с носителями </w:t>
      </w:r>
      <w:r w:rsidRPr="00D90784">
        <w:rPr>
          <w:lang w:val="ru-RU"/>
        </w:rPr>
        <w:t>ин</w:t>
      </w:r>
      <w:r w:rsidRPr="00D90784">
        <w:rPr>
          <w:lang w:val="ru-RU"/>
        </w:rPr>
        <w:t>о</w:t>
      </w:r>
      <w:r w:rsidRPr="00D90784">
        <w:rPr>
          <w:lang w:val="ru-RU"/>
        </w:rPr>
        <w:t>странного языка, с людьми другой культуры;</w:t>
      </w:r>
    </w:p>
    <w:p w:rsidR="00B61CC2" w:rsidRDefault="00D90784" w:rsidP="00D90784">
      <w:pPr>
        <w:jc w:val="both"/>
        <w:rPr>
          <w:lang w:val="ru-RU"/>
        </w:rPr>
      </w:pPr>
      <w:r w:rsidRPr="00D90784">
        <w:rPr>
          <w:lang w:val="ru-RU"/>
        </w:rPr>
        <w:t>10) сравнивать (в том числе устанавливать основания д</w:t>
      </w:r>
      <w:r>
        <w:rPr>
          <w:lang w:val="ru-RU"/>
        </w:rPr>
        <w:t xml:space="preserve">ля сравнения) объекты, явления, </w:t>
      </w:r>
      <w:r w:rsidRPr="00D90784">
        <w:rPr>
          <w:lang w:val="ru-RU"/>
        </w:rPr>
        <w:t>процессы, их элементы и основные функции в рамках изученной тематики.</w:t>
      </w:r>
    </w:p>
    <w:p w:rsidR="00D90784" w:rsidRPr="00D90784" w:rsidRDefault="00D90784" w:rsidP="00D90784">
      <w:pPr>
        <w:jc w:val="both"/>
        <w:rPr>
          <w:b/>
          <w:lang w:val="ru-RU"/>
        </w:rPr>
      </w:pPr>
      <w:r w:rsidRPr="00D90784">
        <w:rPr>
          <w:b/>
          <w:lang w:val="ru-RU"/>
        </w:rPr>
        <w:t>7 класс</w:t>
      </w:r>
    </w:p>
    <w:p w:rsidR="00D90784" w:rsidRDefault="00D90784" w:rsidP="00D90784">
      <w:pPr>
        <w:jc w:val="both"/>
        <w:rPr>
          <w:lang w:val="ru-RU"/>
        </w:rPr>
      </w:pPr>
      <w:r w:rsidRPr="00D90784">
        <w:rPr>
          <w:lang w:val="ru-RU"/>
        </w:rPr>
        <w:t>1) владеть основны</w:t>
      </w:r>
      <w:r>
        <w:rPr>
          <w:lang w:val="ru-RU"/>
        </w:rPr>
        <w:t xml:space="preserve">ми видами речевой деятельности: </w:t>
      </w:r>
    </w:p>
    <w:p w:rsidR="00D90784" w:rsidRPr="00D90784" w:rsidRDefault="00D90784" w:rsidP="00D90784">
      <w:pPr>
        <w:jc w:val="both"/>
        <w:rPr>
          <w:lang w:val="ru-RU"/>
        </w:rPr>
      </w:pPr>
      <w:r w:rsidRPr="00D90784">
        <w:rPr>
          <w:lang w:val="ru-RU"/>
        </w:rPr>
        <w:t>говорение: вести разные виды диалогов (диалог</w:t>
      </w:r>
      <w:r>
        <w:rPr>
          <w:lang w:val="ru-RU"/>
        </w:rPr>
        <w:t xml:space="preserve"> этикетного характера, диалог — </w:t>
      </w:r>
      <w:r w:rsidRPr="00D90784">
        <w:rPr>
          <w:lang w:val="ru-RU"/>
        </w:rPr>
        <w:t>побуждение к действию, диалог-расспрос; ком</w:t>
      </w:r>
      <w:r>
        <w:rPr>
          <w:lang w:val="ru-RU"/>
        </w:rPr>
        <w:t xml:space="preserve">бинированный диалог, включающий </w:t>
      </w:r>
      <w:r w:rsidRPr="00D90784">
        <w:rPr>
          <w:lang w:val="ru-RU"/>
        </w:rPr>
        <w:t>различные виды диалогов) в рамках тематическог</w:t>
      </w:r>
      <w:r>
        <w:rPr>
          <w:lang w:val="ru-RU"/>
        </w:rPr>
        <w:t xml:space="preserve">о содержания речи в стандартных </w:t>
      </w:r>
      <w:r w:rsidRPr="00D90784">
        <w:rPr>
          <w:lang w:val="ru-RU"/>
        </w:rPr>
        <w:t>ситуациях неофициального общения с ве</w:t>
      </w:r>
      <w:r w:rsidRPr="00D90784">
        <w:rPr>
          <w:lang w:val="ru-RU"/>
        </w:rPr>
        <w:t>р</w:t>
      </w:r>
      <w:r w:rsidRPr="00D90784">
        <w:rPr>
          <w:lang w:val="ru-RU"/>
        </w:rPr>
        <w:t>бальными и/или зрительными опора</w:t>
      </w:r>
      <w:r>
        <w:rPr>
          <w:lang w:val="ru-RU"/>
        </w:rPr>
        <w:t xml:space="preserve">ми, с </w:t>
      </w:r>
      <w:r w:rsidRPr="00D90784">
        <w:rPr>
          <w:lang w:val="ru-RU"/>
        </w:rPr>
        <w:t>соблюдением норм речевого этикета, принятого в стр</w:t>
      </w:r>
      <w:r w:rsidRPr="00D90784">
        <w:rPr>
          <w:lang w:val="ru-RU"/>
        </w:rPr>
        <w:t>а</w:t>
      </w:r>
      <w:r w:rsidRPr="00D90784">
        <w:rPr>
          <w:lang w:val="ru-RU"/>
        </w:rPr>
        <w:t>не</w:t>
      </w:r>
      <w:r>
        <w:rPr>
          <w:lang w:val="ru-RU"/>
        </w:rPr>
        <w:t xml:space="preserve">/странах изучаемого языка (до 6 </w:t>
      </w:r>
      <w:r w:rsidRPr="00D90784">
        <w:rPr>
          <w:lang w:val="ru-RU"/>
        </w:rPr>
        <w:t>реплик с</w:t>
      </w:r>
      <w:r>
        <w:rPr>
          <w:lang w:val="ru-RU"/>
        </w:rPr>
        <w:t xml:space="preserve">о стороны каждого собеседника); </w:t>
      </w:r>
      <w:r w:rsidRPr="00D90784">
        <w:rPr>
          <w:lang w:val="ru-RU"/>
        </w:rPr>
        <w:t>создавать разные в</w:t>
      </w:r>
      <w:r w:rsidRPr="00D90784">
        <w:rPr>
          <w:lang w:val="ru-RU"/>
        </w:rPr>
        <w:t>и</w:t>
      </w:r>
      <w:r w:rsidRPr="00D90784">
        <w:rPr>
          <w:lang w:val="ru-RU"/>
        </w:rPr>
        <w:t>ды монологических выск</w:t>
      </w:r>
      <w:r>
        <w:rPr>
          <w:lang w:val="ru-RU"/>
        </w:rPr>
        <w:t xml:space="preserve">азываний (описание, в том числе </w:t>
      </w:r>
      <w:r w:rsidRPr="00D90784">
        <w:rPr>
          <w:lang w:val="ru-RU"/>
        </w:rPr>
        <w:t>характеристика; повествов</w:t>
      </w:r>
      <w:r w:rsidRPr="00D90784">
        <w:rPr>
          <w:lang w:val="ru-RU"/>
        </w:rPr>
        <w:t>а</w:t>
      </w:r>
      <w:r w:rsidRPr="00D90784">
        <w:rPr>
          <w:lang w:val="ru-RU"/>
        </w:rPr>
        <w:t>ние/сообщение) с вербальны</w:t>
      </w:r>
      <w:r>
        <w:rPr>
          <w:lang w:val="ru-RU"/>
        </w:rPr>
        <w:t xml:space="preserve">ми и/или зрительными опорами в </w:t>
      </w:r>
      <w:r w:rsidRPr="00D90784">
        <w:rPr>
          <w:lang w:val="ru-RU"/>
        </w:rPr>
        <w:t>рамках тематического содержания речи (объём мон</w:t>
      </w:r>
      <w:r>
        <w:rPr>
          <w:lang w:val="ru-RU"/>
        </w:rPr>
        <w:t xml:space="preserve">ологического высказывания — 8—9 </w:t>
      </w:r>
      <w:r w:rsidRPr="00D90784">
        <w:rPr>
          <w:lang w:val="ru-RU"/>
        </w:rPr>
        <w:t>фраз); излагать основное содержание проч</w:t>
      </w:r>
      <w:r w:rsidRPr="00D90784">
        <w:rPr>
          <w:lang w:val="ru-RU"/>
        </w:rPr>
        <w:t>и</w:t>
      </w:r>
      <w:r w:rsidRPr="00D90784">
        <w:rPr>
          <w:lang w:val="ru-RU"/>
        </w:rPr>
        <w:t>танного/про</w:t>
      </w:r>
      <w:r>
        <w:rPr>
          <w:lang w:val="ru-RU"/>
        </w:rPr>
        <w:t xml:space="preserve">слушанного текста с вербальными </w:t>
      </w:r>
      <w:r w:rsidRPr="00D90784">
        <w:rPr>
          <w:lang w:val="ru-RU"/>
        </w:rPr>
        <w:t>и/или зрительными опорами (объём — 8—9 фраз); кратко излагать результаты выполненной проек</w:t>
      </w:r>
      <w:r>
        <w:rPr>
          <w:lang w:val="ru-RU"/>
        </w:rPr>
        <w:t xml:space="preserve">тной работы (объём — 8—9 фраз); </w:t>
      </w:r>
      <w:r w:rsidRPr="00D90784">
        <w:rPr>
          <w:lang w:val="ru-RU"/>
        </w:rPr>
        <w:t>аудирование: воспринимать на слух и понимат</w:t>
      </w:r>
      <w:r>
        <w:rPr>
          <w:lang w:val="ru-RU"/>
        </w:rPr>
        <w:t xml:space="preserve">ь несложные аутентичные тексты, </w:t>
      </w:r>
      <w:r w:rsidRPr="00D90784">
        <w:rPr>
          <w:lang w:val="ru-RU"/>
        </w:rPr>
        <w:t>содержащие отдельные незн</w:t>
      </w:r>
      <w:r w:rsidRPr="00D90784">
        <w:rPr>
          <w:lang w:val="ru-RU"/>
        </w:rPr>
        <w:t>а</w:t>
      </w:r>
      <w:r w:rsidRPr="00D90784">
        <w:rPr>
          <w:lang w:val="ru-RU"/>
        </w:rPr>
        <w:t xml:space="preserve">комые слова, в зависимости </w:t>
      </w:r>
      <w:r>
        <w:rPr>
          <w:lang w:val="ru-RU"/>
        </w:rPr>
        <w:t xml:space="preserve">от поставленной коммуникативной </w:t>
      </w:r>
      <w:r w:rsidRPr="00D90784">
        <w:rPr>
          <w:lang w:val="ru-RU"/>
        </w:rPr>
        <w:t>задачи: с пониманием основного содержания, с пони</w:t>
      </w:r>
      <w:r>
        <w:rPr>
          <w:lang w:val="ru-RU"/>
        </w:rPr>
        <w:t xml:space="preserve">манием запрашиваемой информации </w:t>
      </w:r>
      <w:r w:rsidRPr="00D90784">
        <w:rPr>
          <w:lang w:val="ru-RU"/>
        </w:rPr>
        <w:t>(время звучания текста/текстов д</w:t>
      </w:r>
      <w:r>
        <w:rPr>
          <w:lang w:val="ru-RU"/>
        </w:rPr>
        <w:t>ля ауд</w:t>
      </w:r>
      <w:r>
        <w:rPr>
          <w:lang w:val="ru-RU"/>
        </w:rPr>
        <w:t>и</w:t>
      </w:r>
      <w:r>
        <w:rPr>
          <w:lang w:val="ru-RU"/>
        </w:rPr>
        <w:t xml:space="preserve">рования — до 1,5 минут); </w:t>
      </w:r>
      <w:r w:rsidRPr="00D90784">
        <w:rPr>
          <w:lang w:val="ru-RU"/>
        </w:rPr>
        <w:t>смысловое чтение: читать про себя и понимат</w:t>
      </w:r>
      <w:r>
        <w:rPr>
          <w:lang w:val="ru-RU"/>
        </w:rPr>
        <w:t xml:space="preserve">ь несложные аутентичные тексты, </w:t>
      </w:r>
      <w:r w:rsidRPr="00D90784">
        <w:rPr>
          <w:lang w:val="ru-RU"/>
        </w:rPr>
        <w:t>содержащие отдельные незнакомые слова, с различной глубиной проникновени</w:t>
      </w:r>
      <w:r>
        <w:rPr>
          <w:lang w:val="ru-RU"/>
        </w:rPr>
        <w:t xml:space="preserve">я в их </w:t>
      </w:r>
      <w:r w:rsidRPr="00D90784">
        <w:rPr>
          <w:lang w:val="ru-RU"/>
        </w:rPr>
        <w:t>с</w:t>
      </w:r>
      <w:r w:rsidRPr="00D90784">
        <w:rPr>
          <w:lang w:val="ru-RU"/>
        </w:rPr>
        <w:t>о</w:t>
      </w:r>
      <w:r w:rsidRPr="00D90784">
        <w:rPr>
          <w:lang w:val="ru-RU"/>
        </w:rPr>
        <w:t>держание в зависимости от поставленной комму</w:t>
      </w:r>
      <w:r>
        <w:rPr>
          <w:lang w:val="ru-RU"/>
        </w:rPr>
        <w:t xml:space="preserve">никативной задачи: с пониманием </w:t>
      </w:r>
      <w:r w:rsidRPr="00D90784">
        <w:rPr>
          <w:lang w:val="ru-RU"/>
        </w:rPr>
        <w:t>основного с</w:t>
      </w:r>
      <w:r w:rsidRPr="00D90784">
        <w:rPr>
          <w:lang w:val="ru-RU"/>
        </w:rPr>
        <w:t>о</w:t>
      </w:r>
      <w:r w:rsidRPr="00D90784">
        <w:rPr>
          <w:lang w:val="ru-RU"/>
        </w:rPr>
        <w:t>держания, с пониманием нужной/зап</w:t>
      </w:r>
      <w:r>
        <w:rPr>
          <w:lang w:val="ru-RU"/>
        </w:rPr>
        <w:t xml:space="preserve">рашиваемой информации, с полным </w:t>
      </w:r>
      <w:r w:rsidRPr="00D90784">
        <w:rPr>
          <w:lang w:val="ru-RU"/>
        </w:rPr>
        <w:t>пониманием информ</w:t>
      </w:r>
      <w:r w:rsidRPr="00D90784">
        <w:rPr>
          <w:lang w:val="ru-RU"/>
        </w:rPr>
        <w:t>а</w:t>
      </w:r>
      <w:r w:rsidRPr="00D90784">
        <w:rPr>
          <w:lang w:val="ru-RU"/>
        </w:rPr>
        <w:t xml:space="preserve">ции, представленной в тексте в </w:t>
      </w:r>
      <w:r>
        <w:rPr>
          <w:lang w:val="ru-RU"/>
        </w:rPr>
        <w:t xml:space="preserve">эксплицитной/явной форме (объём </w:t>
      </w:r>
      <w:r w:rsidRPr="00D90784">
        <w:rPr>
          <w:lang w:val="ru-RU"/>
        </w:rPr>
        <w:t>текста/текстов для чтения — до 350 слов); читать про с</w:t>
      </w:r>
      <w:r>
        <w:rPr>
          <w:lang w:val="ru-RU"/>
        </w:rPr>
        <w:t xml:space="preserve">ебя несплошные тексты (таблицы, </w:t>
      </w:r>
      <w:r w:rsidRPr="00D90784">
        <w:rPr>
          <w:lang w:val="ru-RU"/>
        </w:rPr>
        <w:t>диаграммы) и понимать представленн</w:t>
      </w:r>
      <w:r>
        <w:rPr>
          <w:lang w:val="ru-RU"/>
        </w:rPr>
        <w:t xml:space="preserve">ую в них информацию; определять </w:t>
      </w:r>
      <w:r w:rsidRPr="00D90784">
        <w:rPr>
          <w:lang w:val="ru-RU"/>
        </w:rPr>
        <w:t>последовательность г</w:t>
      </w:r>
      <w:r>
        <w:rPr>
          <w:lang w:val="ru-RU"/>
        </w:rPr>
        <w:t xml:space="preserve">лавных фактов/событий в тексте; </w:t>
      </w:r>
      <w:r w:rsidRPr="00D90784">
        <w:rPr>
          <w:lang w:val="ru-RU"/>
        </w:rPr>
        <w:t xml:space="preserve">письменная речь: заполнять анкеты и формуляры с указанием личной </w:t>
      </w:r>
      <w:r>
        <w:rPr>
          <w:lang w:val="ru-RU"/>
        </w:rPr>
        <w:t xml:space="preserve">информации; писать </w:t>
      </w:r>
      <w:r w:rsidRPr="00D90784">
        <w:rPr>
          <w:lang w:val="ru-RU"/>
        </w:rPr>
        <w:t>электронное соо</w:t>
      </w:r>
      <w:r w:rsidRPr="00D90784">
        <w:rPr>
          <w:lang w:val="ru-RU"/>
        </w:rPr>
        <w:t>б</w:t>
      </w:r>
      <w:r w:rsidRPr="00D90784">
        <w:rPr>
          <w:lang w:val="ru-RU"/>
        </w:rPr>
        <w:t>щение личного характера, соблюдая реч</w:t>
      </w:r>
      <w:r>
        <w:rPr>
          <w:lang w:val="ru-RU"/>
        </w:rPr>
        <w:t xml:space="preserve">евой этикет, принятый в стране/ </w:t>
      </w:r>
      <w:r w:rsidRPr="00D90784">
        <w:rPr>
          <w:lang w:val="ru-RU"/>
        </w:rPr>
        <w:t>странах изучаемого языка (объём сообщения — д</w:t>
      </w:r>
      <w:r>
        <w:rPr>
          <w:lang w:val="ru-RU"/>
        </w:rPr>
        <w:t xml:space="preserve">о 90 слов); создавать небольшое </w:t>
      </w:r>
      <w:r w:rsidRPr="00D90784">
        <w:rPr>
          <w:lang w:val="ru-RU"/>
        </w:rPr>
        <w:t>письменное высказывание с опорой на о</w:t>
      </w:r>
      <w:r w:rsidRPr="00D90784">
        <w:rPr>
          <w:lang w:val="ru-RU"/>
        </w:rPr>
        <w:t>б</w:t>
      </w:r>
      <w:r w:rsidRPr="00D90784">
        <w:rPr>
          <w:lang w:val="ru-RU"/>
        </w:rPr>
        <w:t>разец, план,</w:t>
      </w:r>
      <w:r>
        <w:rPr>
          <w:lang w:val="ru-RU"/>
        </w:rPr>
        <w:t xml:space="preserve"> ключевые слова, таблицу (объём </w:t>
      </w:r>
      <w:r w:rsidRPr="00D90784">
        <w:rPr>
          <w:lang w:val="ru-RU"/>
        </w:rPr>
        <w:t>высказывания — до 90 слов);</w:t>
      </w:r>
    </w:p>
    <w:p w:rsidR="00D90784" w:rsidRPr="00D90784" w:rsidRDefault="00D90784" w:rsidP="00D90784">
      <w:pPr>
        <w:jc w:val="both"/>
        <w:rPr>
          <w:lang w:val="ru-RU"/>
        </w:rPr>
      </w:pPr>
      <w:r w:rsidRPr="00D90784">
        <w:rPr>
          <w:lang w:val="ru-RU"/>
        </w:rPr>
        <w:t>2) владеть фонетическими навыками: различать н</w:t>
      </w:r>
      <w:r>
        <w:rPr>
          <w:lang w:val="ru-RU"/>
        </w:rPr>
        <w:t xml:space="preserve">а слух и адекватно, без ошибок, </w:t>
      </w:r>
      <w:r w:rsidRPr="00D90784">
        <w:rPr>
          <w:lang w:val="ru-RU"/>
        </w:rPr>
        <w:t>ведущих к сбою коммуникации, произносить слова с правильным ударение</w:t>
      </w:r>
      <w:r>
        <w:rPr>
          <w:lang w:val="ru-RU"/>
        </w:rPr>
        <w:t xml:space="preserve">м и фразы с </w:t>
      </w:r>
      <w:r w:rsidRPr="00D90784">
        <w:rPr>
          <w:lang w:val="ru-RU"/>
        </w:rPr>
        <w:t>соблюдением их ритмико-интонационных особенностей</w:t>
      </w:r>
      <w:r>
        <w:rPr>
          <w:lang w:val="ru-RU"/>
        </w:rPr>
        <w:t xml:space="preserve">, в том числе применять правила </w:t>
      </w:r>
      <w:r w:rsidRPr="00D90784">
        <w:rPr>
          <w:lang w:val="ru-RU"/>
        </w:rPr>
        <w:t>отсутствия фразового ударения на служебных сл</w:t>
      </w:r>
      <w:r>
        <w:rPr>
          <w:lang w:val="ru-RU"/>
        </w:rPr>
        <w:t xml:space="preserve">овах; выразительно читать вслух </w:t>
      </w:r>
      <w:r w:rsidRPr="00D90784">
        <w:rPr>
          <w:lang w:val="ru-RU"/>
        </w:rPr>
        <w:t>небольшие аутентичные тексты объёмом до 100 слов, по</w:t>
      </w:r>
      <w:r>
        <w:rPr>
          <w:lang w:val="ru-RU"/>
        </w:rPr>
        <w:t xml:space="preserve">строенные на изученном языковом </w:t>
      </w:r>
      <w:r w:rsidRPr="00D90784">
        <w:rPr>
          <w:lang w:val="ru-RU"/>
        </w:rPr>
        <w:t>материале, с соблюдением правил чтения и соответс</w:t>
      </w:r>
      <w:r w:rsidRPr="00D90784">
        <w:rPr>
          <w:lang w:val="ru-RU"/>
        </w:rPr>
        <w:t>т</w:t>
      </w:r>
      <w:r>
        <w:rPr>
          <w:lang w:val="ru-RU"/>
        </w:rPr>
        <w:t xml:space="preserve">вующей интонацией; читать новые </w:t>
      </w:r>
      <w:r w:rsidRPr="00D90784">
        <w:rPr>
          <w:lang w:val="ru-RU"/>
        </w:rPr>
        <w:t>слова сог</w:t>
      </w:r>
      <w:r>
        <w:rPr>
          <w:lang w:val="ru-RU"/>
        </w:rPr>
        <w:t xml:space="preserve">ласно основным правилам чтения; </w:t>
      </w:r>
      <w:r w:rsidRPr="00D90784">
        <w:rPr>
          <w:lang w:val="ru-RU"/>
        </w:rPr>
        <w:t>владеть орфогр</w:t>
      </w:r>
      <w:r w:rsidRPr="00D90784">
        <w:rPr>
          <w:lang w:val="ru-RU"/>
        </w:rPr>
        <w:t>а</w:t>
      </w:r>
      <w:r w:rsidRPr="00D90784">
        <w:rPr>
          <w:lang w:val="ru-RU"/>
        </w:rPr>
        <w:t>фическими навыками: правильно писать изученные слова;</w:t>
      </w:r>
      <w:r>
        <w:rPr>
          <w:lang w:val="ru-RU"/>
        </w:rPr>
        <w:t xml:space="preserve"> </w:t>
      </w:r>
      <w:r w:rsidRPr="00D90784">
        <w:rPr>
          <w:lang w:val="ru-RU"/>
        </w:rPr>
        <w:t>владеть пунктуационными навыками: использовать точку, вопросительн</w:t>
      </w:r>
      <w:r>
        <w:rPr>
          <w:lang w:val="ru-RU"/>
        </w:rPr>
        <w:t xml:space="preserve">ый и </w:t>
      </w:r>
      <w:r w:rsidRPr="00D90784">
        <w:rPr>
          <w:lang w:val="ru-RU"/>
        </w:rPr>
        <w:t>восклицательный знаки в конце предложения, запяту</w:t>
      </w:r>
      <w:r>
        <w:rPr>
          <w:lang w:val="ru-RU"/>
        </w:rPr>
        <w:t xml:space="preserve">ю при перечислении и обращении, </w:t>
      </w:r>
      <w:r w:rsidRPr="00D90784">
        <w:rPr>
          <w:lang w:val="ru-RU"/>
        </w:rPr>
        <w:t>апостроф; пунктуационно правильно оформлять электронное сообщ</w:t>
      </w:r>
      <w:r w:rsidRPr="00D90784">
        <w:rPr>
          <w:lang w:val="ru-RU"/>
        </w:rPr>
        <w:t>е</w:t>
      </w:r>
      <w:r w:rsidRPr="00D90784">
        <w:rPr>
          <w:lang w:val="ru-RU"/>
        </w:rPr>
        <w:t>ние личного характера;</w:t>
      </w:r>
    </w:p>
    <w:p w:rsidR="00D90784" w:rsidRPr="00D90784" w:rsidRDefault="00D90784" w:rsidP="00D90784">
      <w:pPr>
        <w:jc w:val="both"/>
        <w:rPr>
          <w:lang w:val="ru-RU"/>
        </w:rPr>
      </w:pPr>
      <w:r w:rsidRPr="00D90784">
        <w:rPr>
          <w:lang w:val="ru-RU"/>
        </w:rPr>
        <w:t>3) распознавать в звучащем и письменном тексте</w:t>
      </w:r>
      <w:r>
        <w:rPr>
          <w:lang w:val="ru-RU"/>
        </w:rPr>
        <w:t xml:space="preserve"> 1000 лексических единиц (слов, </w:t>
      </w:r>
      <w:r w:rsidRPr="00D90784">
        <w:rPr>
          <w:lang w:val="ru-RU"/>
        </w:rPr>
        <w:t>словосочетаний, речевых клише) и правильно употреблять</w:t>
      </w:r>
      <w:r>
        <w:rPr>
          <w:lang w:val="ru-RU"/>
        </w:rPr>
        <w:t xml:space="preserve"> в устной и письменной речи 900 </w:t>
      </w:r>
      <w:r w:rsidRPr="00D90784">
        <w:rPr>
          <w:lang w:val="ru-RU"/>
        </w:rPr>
        <w:t>лексических единиц, обслуживающих ситуации</w:t>
      </w:r>
      <w:r>
        <w:rPr>
          <w:lang w:val="ru-RU"/>
        </w:rPr>
        <w:t xml:space="preserve"> общения в рамках тематического </w:t>
      </w:r>
      <w:r w:rsidRPr="00D90784">
        <w:rPr>
          <w:lang w:val="ru-RU"/>
        </w:rPr>
        <w:t>содержания, с соблюдением сущес</w:t>
      </w:r>
      <w:r w:rsidRPr="00D90784">
        <w:rPr>
          <w:lang w:val="ru-RU"/>
        </w:rPr>
        <w:t>т</w:t>
      </w:r>
      <w:r w:rsidRPr="00D90784">
        <w:rPr>
          <w:lang w:val="ru-RU"/>
        </w:rPr>
        <w:t xml:space="preserve">вующей </w:t>
      </w:r>
      <w:r>
        <w:rPr>
          <w:lang w:val="ru-RU"/>
        </w:rPr>
        <w:t xml:space="preserve">нормы лексической сочетаемости; </w:t>
      </w:r>
      <w:r w:rsidRPr="00D90784">
        <w:rPr>
          <w:lang w:val="ru-RU"/>
        </w:rPr>
        <w:t>распознавать и употреблять в устной и письменной р</w:t>
      </w:r>
      <w:r w:rsidRPr="00D90784">
        <w:rPr>
          <w:lang w:val="ru-RU"/>
        </w:rPr>
        <w:t>е</w:t>
      </w:r>
      <w:r w:rsidRPr="00D90784">
        <w:rPr>
          <w:lang w:val="ru-RU"/>
        </w:rPr>
        <w:t xml:space="preserve">чи </w:t>
      </w:r>
      <w:r>
        <w:rPr>
          <w:lang w:val="ru-RU"/>
        </w:rPr>
        <w:t xml:space="preserve">родственные слова, образованные </w:t>
      </w:r>
      <w:r w:rsidRPr="00D90784">
        <w:rPr>
          <w:lang w:val="ru-RU"/>
        </w:rPr>
        <w:t xml:space="preserve">с использованием аффиксации: имена существительные с </w:t>
      </w:r>
      <w:r>
        <w:rPr>
          <w:lang w:val="ru-RU"/>
        </w:rPr>
        <w:t xml:space="preserve">помощью суффиксов -ness, -ment; </w:t>
      </w:r>
      <w:r w:rsidRPr="00D90784">
        <w:rPr>
          <w:lang w:val="ru-RU"/>
        </w:rPr>
        <w:t>имена прилагательные с помощью суффиксов -ous, -ly, -y; и</w:t>
      </w:r>
      <w:r>
        <w:rPr>
          <w:lang w:val="ru-RU"/>
        </w:rPr>
        <w:t xml:space="preserve">мена прилагательные и наречия с </w:t>
      </w:r>
      <w:r w:rsidRPr="00D90784">
        <w:rPr>
          <w:lang w:val="ru-RU"/>
        </w:rPr>
        <w:t>помощью отрицательных префиксов in-/im-; сложные имена прилаг</w:t>
      </w:r>
      <w:r w:rsidRPr="00D90784">
        <w:rPr>
          <w:lang w:val="ru-RU"/>
        </w:rPr>
        <w:t>а</w:t>
      </w:r>
      <w:r w:rsidRPr="00D90784">
        <w:rPr>
          <w:lang w:val="ru-RU"/>
        </w:rPr>
        <w:t>тельные путем соединения основы прилагательного с основой существитель</w:t>
      </w:r>
      <w:r>
        <w:rPr>
          <w:lang w:val="ru-RU"/>
        </w:rPr>
        <w:t xml:space="preserve">ного с добавлением суффикса –ed </w:t>
      </w:r>
      <w:r w:rsidRPr="00D90784">
        <w:rPr>
          <w:lang w:val="ru-RU"/>
        </w:rPr>
        <w:t>(blue-eyed);</w:t>
      </w:r>
      <w:r>
        <w:rPr>
          <w:lang w:val="ru-RU"/>
        </w:rPr>
        <w:t xml:space="preserve"> </w:t>
      </w:r>
      <w:r w:rsidRPr="00D90784">
        <w:rPr>
          <w:lang w:val="ru-RU"/>
        </w:rPr>
        <w:t>распознавать и употреблять в устной и письменной реч</w:t>
      </w:r>
      <w:r w:rsidR="00BE345C">
        <w:rPr>
          <w:lang w:val="ru-RU"/>
        </w:rPr>
        <w:t>и изученные с</w:t>
      </w:r>
      <w:r w:rsidR="00BE345C">
        <w:rPr>
          <w:lang w:val="ru-RU"/>
        </w:rPr>
        <w:t>и</w:t>
      </w:r>
      <w:r w:rsidR="00BE345C">
        <w:rPr>
          <w:lang w:val="ru-RU"/>
        </w:rPr>
        <w:t xml:space="preserve">нонимы, антонимы, </w:t>
      </w:r>
      <w:r w:rsidRPr="00D90784">
        <w:rPr>
          <w:lang w:val="ru-RU"/>
        </w:rPr>
        <w:t>многозначные слова, интернациональные слова; наибо</w:t>
      </w:r>
      <w:r w:rsidR="00BE345C">
        <w:rPr>
          <w:lang w:val="ru-RU"/>
        </w:rPr>
        <w:t>лее частотные фраз</w:t>
      </w:r>
      <w:r w:rsidR="00BE345C">
        <w:rPr>
          <w:lang w:val="ru-RU"/>
        </w:rPr>
        <w:t>о</w:t>
      </w:r>
      <w:r w:rsidR="00BE345C">
        <w:rPr>
          <w:lang w:val="ru-RU"/>
        </w:rPr>
        <w:t xml:space="preserve">вые глаголы; </w:t>
      </w:r>
      <w:r w:rsidRPr="00D90784">
        <w:rPr>
          <w:lang w:val="ru-RU"/>
        </w:rPr>
        <w:t>распознавать и употреблять в устной и письменной речи ра</w:t>
      </w:r>
      <w:r w:rsidR="00BE345C">
        <w:rPr>
          <w:lang w:val="ru-RU"/>
        </w:rPr>
        <w:t xml:space="preserve">зличные средства связи в тексте </w:t>
      </w:r>
      <w:r w:rsidRPr="00D90784">
        <w:rPr>
          <w:lang w:val="ru-RU"/>
        </w:rPr>
        <w:t>для обеспечения логичности и целостности высказывания;</w:t>
      </w:r>
    </w:p>
    <w:p w:rsidR="00D90784" w:rsidRPr="00D90784" w:rsidRDefault="00D90784" w:rsidP="00D90784">
      <w:pPr>
        <w:jc w:val="both"/>
        <w:rPr>
          <w:lang w:val="ru-RU"/>
        </w:rPr>
      </w:pPr>
      <w:r w:rsidRPr="00D90784">
        <w:rPr>
          <w:lang w:val="ru-RU"/>
        </w:rPr>
        <w:t xml:space="preserve">4) знать и понимать особенности структуры простых и сложных предложений </w:t>
      </w:r>
      <w:r w:rsidR="00BE345C">
        <w:rPr>
          <w:lang w:val="ru-RU"/>
        </w:rPr>
        <w:t xml:space="preserve">и </w:t>
      </w:r>
      <w:r w:rsidRPr="00D90784">
        <w:rPr>
          <w:lang w:val="ru-RU"/>
        </w:rPr>
        <w:t>различных ко</w:t>
      </w:r>
      <w:r w:rsidRPr="00D90784">
        <w:rPr>
          <w:lang w:val="ru-RU"/>
        </w:rPr>
        <w:t>м</w:t>
      </w:r>
      <w:r w:rsidRPr="00D90784">
        <w:rPr>
          <w:lang w:val="ru-RU"/>
        </w:rPr>
        <w:t>муникативных типов</w:t>
      </w:r>
      <w:r w:rsidR="00BE345C">
        <w:rPr>
          <w:lang w:val="ru-RU"/>
        </w:rPr>
        <w:t xml:space="preserve"> предложений английского языка; </w:t>
      </w:r>
      <w:r w:rsidRPr="00D90784">
        <w:rPr>
          <w:lang w:val="ru-RU"/>
        </w:rPr>
        <w:t>распознавать в письменном и звучащем тексте и употреблять в устной и письменной речи:</w:t>
      </w:r>
    </w:p>
    <w:p w:rsidR="00D90784" w:rsidRPr="00D90784" w:rsidRDefault="00D90784" w:rsidP="00D90784">
      <w:pPr>
        <w:jc w:val="both"/>
        <w:rPr>
          <w:lang w:val="ru-RU"/>
        </w:rPr>
      </w:pPr>
      <w:r w:rsidRPr="00D90784">
        <w:rPr>
          <w:lang w:val="ru-RU"/>
        </w:rPr>
        <w:t>• предложения со сложным дополнением (Complex Object);</w:t>
      </w:r>
    </w:p>
    <w:p w:rsidR="00D90784" w:rsidRPr="00D90784" w:rsidRDefault="00D90784" w:rsidP="00D90784">
      <w:pPr>
        <w:jc w:val="both"/>
        <w:rPr>
          <w:lang w:val="ru-RU"/>
        </w:rPr>
      </w:pPr>
      <w:r w:rsidRPr="00D90784">
        <w:rPr>
          <w:lang w:val="ru-RU"/>
        </w:rPr>
        <w:t>• условные предложения реального (Conditional 0, Conditional I) характера;</w:t>
      </w:r>
    </w:p>
    <w:p w:rsidR="00D90784" w:rsidRPr="00D90784" w:rsidRDefault="00D90784" w:rsidP="00D90784">
      <w:pPr>
        <w:jc w:val="both"/>
        <w:rPr>
          <w:lang w:val="ru-RU"/>
        </w:rPr>
      </w:pPr>
      <w:r w:rsidRPr="00D90784">
        <w:rPr>
          <w:lang w:val="ru-RU"/>
        </w:rPr>
        <w:t>• предложения с конструкцией to be going to + инфини</w:t>
      </w:r>
      <w:r w:rsidR="00BE345C">
        <w:rPr>
          <w:lang w:val="ru-RU"/>
        </w:rPr>
        <w:t xml:space="preserve">тив и формы Future Simple Tense </w:t>
      </w:r>
      <w:r w:rsidRPr="00D90784">
        <w:rPr>
          <w:lang w:val="ru-RU"/>
        </w:rPr>
        <w:t>и Present Continuous Tense для выражения будущего действия;</w:t>
      </w:r>
    </w:p>
    <w:p w:rsidR="00D90784" w:rsidRPr="00D90784" w:rsidRDefault="00D90784" w:rsidP="00D90784">
      <w:pPr>
        <w:jc w:val="both"/>
        <w:rPr>
          <w:lang w:val="ru-RU"/>
        </w:rPr>
      </w:pPr>
      <w:r w:rsidRPr="00D90784">
        <w:rPr>
          <w:lang w:val="ru-RU"/>
        </w:rPr>
        <w:t>• конструкцию used to + инфинитив глагола;</w:t>
      </w:r>
    </w:p>
    <w:p w:rsidR="00D90784" w:rsidRPr="00D90784" w:rsidRDefault="00D90784" w:rsidP="00D90784">
      <w:pPr>
        <w:jc w:val="both"/>
        <w:rPr>
          <w:lang w:val="ru-RU"/>
        </w:rPr>
      </w:pPr>
      <w:r w:rsidRPr="00D90784">
        <w:rPr>
          <w:lang w:val="ru-RU"/>
        </w:rPr>
        <w:t>• глаголы в наиболее употребительных формах стра</w:t>
      </w:r>
      <w:r w:rsidR="00BE345C">
        <w:rPr>
          <w:lang w:val="ru-RU"/>
        </w:rPr>
        <w:t xml:space="preserve">дательного залога (Present/Past </w:t>
      </w:r>
      <w:r w:rsidRPr="00D90784">
        <w:rPr>
          <w:lang w:val="ru-RU"/>
        </w:rPr>
        <w:t>Simple Passive);</w:t>
      </w:r>
    </w:p>
    <w:p w:rsidR="00D90784" w:rsidRPr="00D90784" w:rsidRDefault="00D90784" w:rsidP="00D90784">
      <w:pPr>
        <w:jc w:val="both"/>
        <w:rPr>
          <w:lang w:val="ru-RU"/>
        </w:rPr>
      </w:pPr>
      <w:r w:rsidRPr="00D90784">
        <w:rPr>
          <w:lang w:val="ru-RU"/>
        </w:rPr>
        <w:t>• предлоги, употребляемые с глаголами в страдательном залоге;</w:t>
      </w:r>
    </w:p>
    <w:p w:rsidR="00D90784" w:rsidRPr="00D90784" w:rsidRDefault="00D90784" w:rsidP="00D90784">
      <w:pPr>
        <w:jc w:val="both"/>
        <w:rPr>
          <w:lang w:val="ru-RU"/>
        </w:rPr>
      </w:pPr>
      <w:r w:rsidRPr="00D90784">
        <w:rPr>
          <w:lang w:val="ru-RU"/>
        </w:rPr>
        <w:t>• модальный глагол might;</w:t>
      </w:r>
    </w:p>
    <w:p w:rsidR="00D90784" w:rsidRPr="00D90784" w:rsidRDefault="00D90784" w:rsidP="00D90784">
      <w:pPr>
        <w:jc w:val="both"/>
        <w:rPr>
          <w:lang w:val="ru-RU"/>
        </w:rPr>
      </w:pPr>
      <w:r w:rsidRPr="00D90784">
        <w:rPr>
          <w:lang w:val="ru-RU"/>
        </w:rPr>
        <w:t>• наречия, совпадающие по форме с прилагательными (fast, high; early);</w:t>
      </w:r>
    </w:p>
    <w:p w:rsidR="00D90784" w:rsidRPr="00D90784" w:rsidRDefault="00D90784" w:rsidP="00D90784">
      <w:pPr>
        <w:jc w:val="both"/>
      </w:pPr>
      <w:r w:rsidRPr="00D90784">
        <w:t xml:space="preserve">• </w:t>
      </w:r>
      <w:r w:rsidRPr="00D90784">
        <w:rPr>
          <w:lang w:val="ru-RU"/>
        </w:rPr>
        <w:t>местоимения</w:t>
      </w:r>
      <w:r w:rsidRPr="00D90784">
        <w:t xml:space="preserve"> other/another, both, all, one;</w:t>
      </w:r>
    </w:p>
    <w:p w:rsidR="00D90784" w:rsidRPr="00D90784" w:rsidRDefault="00D90784" w:rsidP="00D90784">
      <w:pPr>
        <w:jc w:val="both"/>
        <w:rPr>
          <w:lang w:val="ru-RU"/>
        </w:rPr>
      </w:pPr>
      <w:r w:rsidRPr="00D90784">
        <w:rPr>
          <w:lang w:val="ru-RU"/>
        </w:rPr>
        <w:t>• количественные числительные для обозначения больших чисел (до 1 000 000);</w:t>
      </w:r>
    </w:p>
    <w:p w:rsidR="00D90784" w:rsidRPr="00D90784" w:rsidRDefault="00D90784" w:rsidP="00D90784">
      <w:pPr>
        <w:jc w:val="both"/>
        <w:rPr>
          <w:lang w:val="ru-RU"/>
        </w:rPr>
      </w:pPr>
      <w:r w:rsidRPr="00D90784">
        <w:rPr>
          <w:lang w:val="ru-RU"/>
        </w:rPr>
        <w:t>5) владеть социокультурными знаниями и умениями:</w:t>
      </w:r>
    </w:p>
    <w:p w:rsidR="00D90784" w:rsidRPr="00D90784" w:rsidRDefault="00D90784" w:rsidP="00D90784">
      <w:pPr>
        <w:jc w:val="both"/>
        <w:rPr>
          <w:lang w:val="ru-RU"/>
        </w:rPr>
      </w:pPr>
      <w:r w:rsidRPr="00D90784">
        <w:rPr>
          <w:lang w:val="ru-RU"/>
        </w:rPr>
        <w:t>использовать отдельные социокультурные элементы р</w:t>
      </w:r>
      <w:r w:rsidR="00BE345C">
        <w:rPr>
          <w:lang w:val="ru-RU"/>
        </w:rPr>
        <w:t xml:space="preserve">ечевого поведенческого этикета, </w:t>
      </w:r>
      <w:r w:rsidRPr="00D90784">
        <w:rPr>
          <w:lang w:val="ru-RU"/>
        </w:rPr>
        <w:t>принятые в стране/странах изучаемого языка в р</w:t>
      </w:r>
      <w:r w:rsidR="00BE345C">
        <w:rPr>
          <w:lang w:val="ru-RU"/>
        </w:rPr>
        <w:t xml:space="preserve">амках тематического содержания; </w:t>
      </w:r>
      <w:r w:rsidRPr="00D90784">
        <w:rPr>
          <w:lang w:val="ru-RU"/>
        </w:rPr>
        <w:t>знать/понимать и использ</w:t>
      </w:r>
      <w:r w:rsidRPr="00D90784">
        <w:rPr>
          <w:lang w:val="ru-RU"/>
        </w:rPr>
        <w:t>о</w:t>
      </w:r>
      <w:r w:rsidRPr="00D90784">
        <w:rPr>
          <w:lang w:val="ru-RU"/>
        </w:rPr>
        <w:t>вать в устной и письменно</w:t>
      </w:r>
      <w:r w:rsidR="00BE345C">
        <w:rPr>
          <w:lang w:val="ru-RU"/>
        </w:rPr>
        <w:t xml:space="preserve">й речи наиболее употребительную </w:t>
      </w:r>
      <w:r w:rsidRPr="00D90784">
        <w:rPr>
          <w:lang w:val="ru-RU"/>
        </w:rPr>
        <w:t>тематическую фоновую лексику и реалии страны/стран изучаемого языка в рамках тематического содер</w:t>
      </w:r>
      <w:r w:rsidR="00BE345C">
        <w:rPr>
          <w:lang w:val="ru-RU"/>
        </w:rPr>
        <w:t xml:space="preserve">жания речи; </w:t>
      </w:r>
      <w:r w:rsidRPr="00D90784">
        <w:rPr>
          <w:lang w:val="ru-RU"/>
        </w:rPr>
        <w:t>обладать баз</w:t>
      </w:r>
      <w:r w:rsidRPr="00D90784">
        <w:rPr>
          <w:lang w:val="ru-RU"/>
        </w:rPr>
        <w:t>о</w:t>
      </w:r>
      <w:r w:rsidRPr="00D90784">
        <w:rPr>
          <w:lang w:val="ru-RU"/>
        </w:rPr>
        <w:t>выми знаниями о социокультурном портре</w:t>
      </w:r>
      <w:r w:rsidR="00BE345C">
        <w:rPr>
          <w:lang w:val="ru-RU"/>
        </w:rPr>
        <w:t xml:space="preserve">те и культурном наследии родной </w:t>
      </w:r>
      <w:r w:rsidRPr="00D90784">
        <w:rPr>
          <w:lang w:val="ru-RU"/>
        </w:rPr>
        <w:t>страны и</w:t>
      </w:r>
      <w:r w:rsidR="00BE345C">
        <w:rPr>
          <w:lang w:val="ru-RU"/>
        </w:rPr>
        <w:t xml:space="preserve"> стр</w:t>
      </w:r>
      <w:r w:rsidR="00BE345C">
        <w:rPr>
          <w:lang w:val="ru-RU"/>
        </w:rPr>
        <w:t>а</w:t>
      </w:r>
      <w:r w:rsidR="00BE345C">
        <w:rPr>
          <w:lang w:val="ru-RU"/>
        </w:rPr>
        <w:t xml:space="preserve">ны/стран изучаемого языка; </w:t>
      </w:r>
      <w:r w:rsidRPr="00D90784">
        <w:rPr>
          <w:lang w:val="ru-RU"/>
        </w:rPr>
        <w:t>кратко представлять Россию и страну/страны изучаемого языка;</w:t>
      </w:r>
    </w:p>
    <w:p w:rsidR="00D90784" w:rsidRPr="00D90784" w:rsidRDefault="00D90784" w:rsidP="00D90784">
      <w:pPr>
        <w:jc w:val="both"/>
        <w:rPr>
          <w:lang w:val="ru-RU"/>
        </w:rPr>
      </w:pPr>
      <w:r w:rsidRPr="00D90784">
        <w:rPr>
          <w:lang w:val="ru-RU"/>
        </w:rPr>
        <w:t>6) владеть компенсаторными умениями: использовать при чтении</w:t>
      </w:r>
      <w:r w:rsidR="00BE345C">
        <w:rPr>
          <w:lang w:val="ru-RU"/>
        </w:rPr>
        <w:t xml:space="preserve"> и аудировании </w:t>
      </w:r>
      <w:r w:rsidRPr="00D90784">
        <w:rPr>
          <w:lang w:val="ru-RU"/>
        </w:rPr>
        <w:t>языковую дога</w:t>
      </w:r>
      <w:r w:rsidRPr="00D90784">
        <w:rPr>
          <w:lang w:val="ru-RU"/>
        </w:rPr>
        <w:t>д</w:t>
      </w:r>
      <w:r w:rsidRPr="00D90784">
        <w:rPr>
          <w:lang w:val="ru-RU"/>
        </w:rPr>
        <w:t>ку, в том числе контекстуальную;</w:t>
      </w:r>
      <w:r w:rsidR="00BE345C">
        <w:rPr>
          <w:lang w:val="ru-RU"/>
        </w:rPr>
        <w:t xml:space="preserve"> при непосредственном общении — </w:t>
      </w:r>
      <w:r w:rsidRPr="00D90784">
        <w:rPr>
          <w:lang w:val="ru-RU"/>
        </w:rPr>
        <w:t>переспрашивать, просить повторить, уточняя значени</w:t>
      </w:r>
      <w:r w:rsidR="00BE345C">
        <w:rPr>
          <w:lang w:val="ru-RU"/>
        </w:rPr>
        <w:t xml:space="preserve">е незнакомых слов; игнорировать </w:t>
      </w:r>
      <w:r w:rsidRPr="00D90784">
        <w:rPr>
          <w:lang w:val="ru-RU"/>
        </w:rPr>
        <w:t>информацию, не являющуюся нео</w:t>
      </w:r>
      <w:r w:rsidRPr="00D90784">
        <w:rPr>
          <w:lang w:val="ru-RU"/>
        </w:rPr>
        <w:t>б</w:t>
      </w:r>
      <w:r w:rsidRPr="00D90784">
        <w:rPr>
          <w:lang w:val="ru-RU"/>
        </w:rPr>
        <w:t>ходимой для</w:t>
      </w:r>
      <w:r w:rsidR="00BE345C">
        <w:rPr>
          <w:lang w:val="ru-RU"/>
        </w:rPr>
        <w:t xml:space="preserve"> понимания основного содержания </w:t>
      </w:r>
      <w:r w:rsidRPr="00D90784">
        <w:rPr>
          <w:lang w:val="ru-RU"/>
        </w:rPr>
        <w:t>прочитанного/прослушанного текста или для н</w:t>
      </w:r>
      <w:r w:rsidRPr="00D90784">
        <w:rPr>
          <w:lang w:val="ru-RU"/>
        </w:rPr>
        <w:t>а</w:t>
      </w:r>
      <w:r w:rsidRPr="00D90784">
        <w:rPr>
          <w:lang w:val="ru-RU"/>
        </w:rPr>
        <w:t>хождения в тексте запрашиваемой информации;</w:t>
      </w:r>
    </w:p>
    <w:p w:rsidR="00D90784" w:rsidRPr="00D90784" w:rsidRDefault="00D90784" w:rsidP="00D90784">
      <w:pPr>
        <w:jc w:val="both"/>
        <w:rPr>
          <w:lang w:val="ru-RU"/>
        </w:rPr>
      </w:pPr>
      <w:r w:rsidRPr="00D90784">
        <w:rPr>
          <w:lang w:val="ru-RU"/>
        </w:rPr>
        <w:t>7) участвовать в несложных учебных проектах</w:t>
      </w:r>
      <w:r w:rsidR="00BE345C">
        <w:rPr>
          <w:lang w:val="ru-RU"/>
        </w:rPr>
        <w:t xml:space="preserve"> с использованием материалов на </w:t>
      </w:r>
      <w:r w:rsidRPr="00D90784">
        <w:rPr>
          <w:lang w:val="ru-RU"/>
        </w:rPr>
        <w:t>английском языке с применением ИКТ, соблюдая прав</w:t>
      </w:r>
      <w:r w:rsidR="00BE345C">
        <w:rPr>
          <w:lang w:val="ru-RU"/>
        </w:rPr>
        <w:t xml:space="preserve">ила информационной безопасности </w:t>
      </w:r>
      <w:r w:rsidRPr="00D90784">
        <w:rPr>
          <w:lang w:val="ru-RU"/>
        </w:rPr>
        <w:t>при работе в сети Инте</w:t>
      </w:r>
      <w:r w:rsidRPr="00D90784">
        <w:rPr>
          <w:lang w:val="ru-RU"/>
        </w:rPr>
        <w:t>р</w:t>
      </w:r>
      <w:r w:rsidRPr="00D90784">
        <w:rPr>
          <w:lang w:val="ru-RU"/>
        </w:rPr>
        <w:t>нет;</w:t>
      </w:r>
    </w:p>
    <w:p w:rsidR="00D90784" w:rsidRPr="00D90784" w:rsidRDefault="00D90784" w:rsidP="00D90784">
      <w:pPr>
        <w:jc w:val="both"/>
        <w:rPr>
          <w:lang w:val="ru-RU"/>
        </w:rPr>
      </w:pPr>
      <w:r w:rsidRPr="00D90784">
        <w:rPr>
          <w:lang w:val="ru-RU"/>
        </w:rPr>
        <w:t>8) использовать иноязычные словари и справочники, в том числе информационносправочные си</w:t>
      </w:r>
      <w:r w:rsidRPr="00D90784">
        <w:rPr>
          <w:lang w:val="ru-RU"/>
        </w:rPr>
        <w:t>с</w:t>
      </w:r>
      <w:r w:rsidRPr="00D90784">
        <w:rPr>
          <w:lang w:val="ru-RU"/>
        </w:rPr>
        <w:t>темы в электронной форме;</w:t>
      </w:r>
    </w:p>
    <w:p w:rsidR="00D90784" w:rsidRPr="00D90784" w:rsidRDefault="00D90784" w:rsidP="00D90784">
      <w:pPr>
        <w:jc w:val="both"/>
        <w:rPr>
          <w:lang w:val="ru-RU"/>
        </w:rPr>
      </w:pPr>
      <w:r w:rsidRPr="00D90784">
        <w:rPr>
          <w:lang w:val="ru-RU"/>
        </w:rPr>
        <w:t>9) достигать взаимопонимания в процессе устного и п</w:t>
      </w:r>
      <w:r w:rsidR="00BE345C">
        <w:rPr>
          <w:lang w:val="ru-RU"/>
        </w:rPr>
        <w:t xml:space="preserve">исьменного общения с носителями </w:t>
      </w:r>
      <w:r w:rsidRPr="00D90784">
        <w:rPr>
          <w:lang w:val="ru-RU"/>
        </w:rPr>
        <w:t>ин</w:t>
      </w:r>
      <w:r w:rsidRPr="00D90784">
        <w:rPr>
          <w:lang w:val="ru-RU"/>
        </w:rPr>
        <w:t>о</w:t>
      </w:r>
      <w:r w:rsidRPr="00D90784">
        <w:rPr>
          <w:lang w:val="ru-RU"/>
        </w:rPr>
        <w:t>странного языка, с людьми другой культуры;</w:t>
      </w:r>
    </w:p>
    <w:p w:rsidR="00D90784" w:rsidRPr="00D90784" w:rsidRDefault="00D90784" w:rsidP="00D90784">
      <w:pPr>
        <w:jc w:val="both"/>
        <w:rPr>
          <w:lang w:val="ru-RU"/>
        </w:rPr>
      </w:pPr>
      <w:r w:rsidRPr="00D90784">
        <w:rPr>
          <w:lang w:val="ru-RU"/>
        </w:rPr>
        <w:t>10) сравнивать (в том числе устанавливать основания д</w:t>
      </w:r>
      <w:r w:rsidR="00BE345C">
        <w:rPr>
          <w:lang w:val="ru-RU"/>
        </w:rPr>
        <w:t xml:space="preserve">ля сравнения) объекты, явления, </w:t>
      </w:r>
      <w:r w:rsidRPr="00D90784">
        <w:rPr>
          <w:lang w:val="ru-RU"/>
        </w:rPr>
        <w:t>процессы, их элементы и основные функции в рамках изученной тематики.</w:t>
      </w:r>
    </w:p>
    <w:p w:rsidR="00D90784" w:rsidRPr="00BE345C" w:rsidRDefault="00D90784" w:rsidP="00D90784">
      <w:pPr>
        <w:jc w:val="both"/>
        <w:rPr>
          <w:b/>
          <w:lang w:val="ru-RU"/>
        </w:rPr>
      </w:pPr>
      <w:r w:rsidRPr="00BE345C">
        <w:rPr>
          <w:b/>
          <w:lang w:val="ru-RU"/>
        </w:rPr>
        <w:t>8 класс</w:t>
      </w:r>
    </w:p>
    <w:p w:rsidR="00BE345C" w:rsidRPr="00BE345C" w:rsidRDefault="00D90784" w:rsidP="00BE345C">
      <w:pPr>
        <w:jc w:val="both"/>
        <w:rPr>
          <w:lang w:val="ru-RU"/>
        </w:rPr>
      </w:pPr>
      <w:r w:rsidRPr="00D90784">
        <w:rPr>
          <w:lang w:val="ru-RU"/>
        </w:rPr>
        <w:t>1) владеть основны</w:t>
      </w:r>
      <w:r w:rsidR="00BE345C">
        <w:rPr>
          <w:lang w:val="ru-RU"/>
        </w:rPr>
        <w:t xml:space="preserve">ми видами речевой деятельности: </w:t>
      </w:r>
      <w:r w:rsidRPr="00D90784">
        <w:rPr>
          <w:lang w:val="ru-RU"/>
        </w:rPr>
        <w:t>говорение: вести разные виды диалогов (ди</w:t>
      </w:r>
      <w:r w:rsidRPr="00D90784">
        <w:rPr>
          <w:lang w:val="ru-RU"/>
        </w:rPr>
        <w:t>а</w:t>
      </w:r>
      <w:r w:rsidRPr="00D90784">
        <w:rPr>
          <w:lang w:val="ru-RU"/>
        </w:rPr>
        <w:t>лог этикетного характера, диалог —</w:t>
      </w:r>
      <w:r w:rsidR="00BE345C">
        <w:rPr>
          <w:lang w:val="ru-RU"/>
        </w:rPr>
        <w:t xml:space="preserve"> </w:t>
      </w:r>
      <w:r w:rsidRPr="00D90784">
        <w:rPr>
          <w:lang w:val="ru-RU"/>
        </w:rPr>
        <w:t xml:space="preserve">побуждение к действию, диалог-расспрос; комбинированный </w:t>
      </w:r>
      <w:r w:rsidR="00BE345C">
        <w:rPr>
          <w:lang w:val="ru-RU"/>
        </w:rPr>
        <w:t xml:space="preserve">диалог, включающий </w:t>
      </w:r>
      <w:r w:rsidRPr="00D90784">
        <w:rPr>
          <w:lang w:val="ru-RU"/>
        </w:rPr>
        <w:t>различные виды диалогов) в рамках тематическог</w:t>
      </w:r>
      <w:r w:rsidR="00BE345C">
        <w:rPr>
          <w:lang w:val="ru-RU"/>
        </w:rPr>
        <w:t>о содержания речи в ста</w:t>
      </w:r>
      <w:r w:rsidR="00BE345C">
        <w:rPr>
          <w:lang w:val="ru-RU"/>
        </w:rPr>
        <w:t>н</w:t>
      </w:r>
      <w:r w:rsidR="00BE345C">
        <w:rPr>
          <w:lang w:val="ru-RU"/>
        </w:rPr>
        <w:t xml:space="preserve">дартных </w:t>
      </w:r>
      <w:r w:rsidRPr="00D90784">
        <w:rPr>
          <w:lang w:val="ru-RU"/>
        </w:rPr>
        <w:t>ситуациях неофициального общения с вербальными и/или зрительными опорами,</w:t>
      </w:r>
      <w:r w:rsidR="00BE345C">
        <w:rPr>
          <w:lang w:val="ru-RU"/>
        </w:rPr>
        <w:t xml:space="preserve"> с </w:t>
      </w:r>
      <w:r w:rsidRPr="00D90784">
        <w:rPr>
          <w:lang w:val="ru-RU"/>
        </w:rPr>
        <w:t>с</w:t>
      </w:r>
      <w:r w:rsidRPr="00D90784">
        <w:rPr>
          <w:lang w:val="ru-RU"/>
        </w:rPr>
        <w:t>о</w:t>
      </w:r>
      <w:r w:rsidRPr="00D90784">
        <w:rPr>
          <w:lang w:val="ru-RU"/>
        </w:rPr>
        <w:t>блюдением норм речевого этикета, принятого в стране</w:t>
      </w:r>
      <w:r w:rsidR="00BE345C">
        <w:rPr>
          <w:lang w:val="ru-RU"/>
        </w:rPr>
        <w:t xml:space="preserve">/странах изучаемого языка (до 7 </w:t>
      </w:r>
      <w:r w:rsidRPr="00D90784">
        <w:rPr>
          <w:lang w:val="ru-RU"/>
        </w:rPr>
        <w:t>реплик со стороны каждого собеседника);</w:t>
      </w:r>
      <w:r w:rsidR="00BE345C">
        <w:rPr>
          <w:lang w:val="ru-RU"/>
        </w:rPr>
        <w:t xml:space="preserve"> </w:t>
      </w:r>
      <w:r w:rsidR="00BE345C" w:rsidRPr="00BE345C">
        <w:rPr>
          <w:lang w:val="ru-RU"/>
        </w:rPr>
        <w:t>создавать разные виды монологических выск</w:t>
      </w:r>
      <w:r w:rsidR="00BE345C">
        <w:rPr>
          <w:lang w:val="ru-RU"/>
        </w:rPr>
        <w:t xml:space="preserve">азываний (описание, в том числе </w:t>
      </w:r>
      <w:r w:rsidR="00BE345C" w:rsidRPr="00BE345C">
        <w:rPr>
          <w:lang w:val="ru-RU"/>
        </w:rPr>
        <w:t>характеристика; повествование/сообщение) с вербальн</w:t>
      </w:r>
      <w:r w:rsidR="00BE345C">
        <w:rPr>
          <w:lang w:val="ru-RU"/>
        </w:rPr>
        <w:t>ыми и/или зрительными опор</w:t>
      </w:r>
      <w:r w:rsidR="00BE345C">
        <w:rPr>
          <w:lang w:val="ru-RU"/>
        </w:rPr>
        <w:t>а</w:t>
      </w:r>
      <w:r w:rsidR="00BE345C">
        <w:rPr>
          <w:lang w:val="ru-RU"/>
        </w:rPr>
        <w:t xml:space="preserve">ми в </w:t>
      </w:r>
      <w:r w:rsidR="00BE345C" w:rsidRPr="00BE345C">
        <w:rPr>
          <w:lang w:val="ru-RU"/>
        </w:rPr>
        <w:t>рамках тематического содержания речи (объём монолог</w:t>
      </w:r>
      <w:r w:rsidR="00BE345C">
        <w:rPr>
          <w:lang w:val="ru-RU"/>
        </w:rPr>
        <w:t xml:space="preserve">ического высказывания — до 9—10 </w:t>
      </w:r>
      <w:r w:rsidR="00BE345C" w:rsidRPr="00BE345C">
        <w:rPr>
          <w:lang w:val="ru-RU"/>
        </w:rPr>
        <w:t>фраз); выражать и кратко аргументировать своё мнени</w:t>
      </w:r>
      <w:r w:rsidR="00BE345C">
        <w:rPr>
          <w:lang w:val="ru-RU"/>
        </w:rPr>
        <w:t xml:space="preserve">е, излагать основное содержание </w:t>
      </w:r>
      <w:r w:rsidR="00BE345C" w:rsidRPr="00BE345C">
        <w:rPr>
          <w:lang w:val="ru-RU"/>
        </w:rPr>
        <w:t>прочита</w:t>
      </w:r>
      <w:r w:rsidR="00BE345C" w:rsidRPr="00BE345C">
        <w:rPr>
          <w:lang w:val="ru-RU"/>
        </w:rPr>
        <w:t>н</w:t>
      </w:r>
      <w:r w:rsidR="00BE345C" w:rsidRPr="00BE345C">
        <w:rPr>
          <w:lang w:val="ru-RU"/>
        </w:rPr>
        <w:t>ного/ прослушанного текста с вербальными и/и</w:t>
      </w:r>
      <w:r w:rsidR="00BE345C">
        <w:rPr>
          <w:lang w:val="ru-RU"/>
        </w:rPr>
        <w:t xml:space="preserve">ли зрительными опорами (объём — </w:t>
      </w:r>
      <w:r w:rsidR="00BE345C" w:rsidRPr="00BE345C">
        <w:rPr>
          <w:lang w:val="ru-RU"/>
        </w:rPr>
        <w:t>9—10 фраз); излагать результаты выполненной проект</w:t>
      </w:r>
      <w:r w:rsidR="00BE345C">
        <w:rPr>
          <w:lang w:val="ru-RU"/>
        </w:rPr>
        <w:t xml:space="preserve">ной работы (объём — 9—10 фраз); </w:t>
      </w:r>
      <w:r w:rsidR="00BE345C" w:rsidRPr="00BE345C">
        <w:rPr>
          <w:lang w:val="ru-RU"/>
        </w:rPr>
        <w:t>аудирование: воспр</w:t>
      </w:r>
      <w:r w:rsidR="00BE345C" w:rsidRPr="00BE345C">
        <w:rPr>
          <w:lang w:val="ru-RU"/>
        </w:rPr>
        <w:t>и</w:t>
      </w:r>
      <w:r w:rsidR="00BE345C" w:rsidRPr="00BE345C">
        <w:rPr>
          <w:lang w:val="ru-RU"/>
        </w:rPr>
        <w:t>нимать на слух и понимат</w:t>
      </w:r>
      <w:r w:rsidR="00BE345C">
        <w:rPr>
          <w:lang w:val="ru-RU"/>
        </w:rPr>
        <w:t xml:space="preserve">ь несложные аутентичные тексты, </w:t>
      </w:r>
      <w:r w:rsidR="00BE345C" w:rsidRPr="00BE345C">
        <w:rPr>
          <w:lang w:val="ru-RU"/>
        </w:rPr>
        <w:t>содержащие отдельные неизученные языковые явления</w:t>
      </w:r>
      <w:r w:rsidR="00BE345C">
        <w:rPr>
          <w:lang w:val="ru-RU"/>
        </w:rPr>
        <w:t xml:space="preserve">, в зависимости от поставленной </w:t>
      </w:r>
      <w:r w:rsidR="00BE345C" w:rsidRPr="00BE345C">
        <w:rPr>
          <w:lang w:val="ru-RU"/>
        </w:rPr>
        <w:t>коммуникативной задачи: с пониманием о</w:t>
      </w:r>
      <w:r w:rsidR="00BE345C" w:rsidRPr="00BE345C">
        <w:rPr>
          <w:lang w:val="ru-RU"/>
        </w:rPr>
        <w:t>с</w:t>
      </w:r>
      <w:r w:rsidR="00BE345C" w:rsidRPr="00BE345C">
        <w:rPr>
          <w:lang w:val="ru-RU"/>
        </w:rPr>
        <w:t>н</w:t>
      </w:r>
      <w:r w:rsidR="00BE345C">
        <w:rPr>
          <w:lang w:val="ru-RU"/>
        </w:rPr>
        <w:t xml:space="preserve">овного содержания, с пониманием </w:t>
      </w:r>
      <w:r w:rsidR="00BE345C" w:rsidRPr="00BE345C">
        <w:rPr>
          <w:lang w:val="ru-RU"/>
        </w:rPr>
        <w:t>нужной/интересующей/запрашиваемой информации (вр</w:t>
      </w:r>
      <w:r w:rsidR="00BE345C">
        <w:rPr>
          <w:lang w:val="ru-RU"/>
        </w:rPr>
        <w:t xml:space="preserve">емя звучания текста/текстов для </w:t>
      </w:r>
      <w:r w:rsidR="00BE345C" w:rsidRPr="00BE345C">
        <w:rPr>
          <w:lang w:val="ru-RU"/>
        </w:rPr>
        <w:t>аудирования — до 2 минут); прогнозировать содержание звучащ</w:t>
      </w:r>
      <w:r w:rsidR="00BE345C">
        <w:rPr>
          <w:lang w:val="ru-RU"/>
        </w:rPr>
        <w:t xml:space="preserve">его текста по началу сообщения; </w:t>
      </w:r>
      <w:r w:rsidR="00BE345C" w:rsidRPr="00BE345C">
        <w:rPr>
          <w:lang w:val="ru-RU"/>
        </w:rPr>
        <w:t>смысловое чтение: читать про себя и понимат</w:t>
      </w:r>
      <w:r w:rsidR="00BE345C">
        <w:rPr>
          <w:lang w:val="ru-RU"/>
        </w:rPr>
        <w:t>ь несложные аутенти</w:t>
      </w:r>
      <w:r w:rsidR="00BE345C">
        <w:rPr>
          <w:lang w:val="ru-RU"/>
        </w:rPr>
        <w:t>ч</w:t>
      </w:r>
      <w:r w:rsidR="00BE345C">
        <w:rPr>
          <w:lang w:val="ru-RU"/>
        </w:rPr>
        <w:t xml:space="preserve">ные тексты, </w:t>
      </w:r>
      <w:r w:rsidR="00BE345C" w:rsidRPr="00BE345C">
        <w:rPr>
          <w:lang w:val="ru-RU"/>
        </w:rPr>
        <w:t>содержащие отдельные неизученные языковы</w:t>
      </w:r>
      <w:r w:rsidR="00BE345C">
        <w:rPr>
          <w:lang w:val="ru-RU"/>
        </w:rPr>
        <w:t xml:space="preserve">е явления, с различной глубиной </w:t>
      </w:r>
      <w:r w:rsidR="00BE345C" w:rsidRPr="00BE345C">
        <w:rPr>
          <w:lang w:val="ru-RU"/>
        </w:rPr>
        <w:t>пр</w:t>
      </w:r>
      <w:r w:rsidR="00BE345C" w:rsidRPr="00BE345C">
        <w:rPr>
          <w:lang w:val="ru-RU"/>
        </w:rPr>
        <w:t>о</w:t>
      </w:r>
      <w:r w:rsidR="00BE345C" w:rsidRPr="00BE345C">
        <w:rPr>
          <w:lang w:val="ru-RU"/>
        </w:rPr>
        <w:t>никновения в их содержание в зависимости от поставленной ком</w:t>
      </w:r>
      <w:r w:rsidR="00BE345C">
        <w:rPr>
          <w:lang w:val="ru-RU"/>
        </w:rPr>
        <w:t xml:space="preserve">муникативной задачи: с </w:t>
      </w:r>
      <w:r w:rsidR="00BE345C" w:rsidRPr="00BE345C">
        <w:rPr>
          <w:lang w:val="ru-RU"/>
        </w:rPr>
        <w:t>поним</w:t>
      </w:r>
      <w:r w:rsidR="00BE345C" w:rsidRPr="00BE345C">
        <w:rPr>
          <w:lang w:val="ru-RU"/>
        </w:rPr>
        <w:t>а</w:t>
      </w:r>
      <w:r w:rsidR="00BE345C" w:rsidRPr="00BE345C">
        <w:rPr>
          <w:lang w:val="ru-RU"/>
        </w:rPr>
        <w:t>нием основного содержания, с пониманием ну</w:t>
      </w:r>
      <w:r w:rsidR="00BE345C">
        <w:rPr>
          <w:lang w:val="ru-RU"/>
        </w:rPr>
        <w:t xml:space="preserve">жной/интересующей/запрашиваемой </w:t>
      </w:r>
      <w:r w:rsidR="00BE345C" w:rsidRPr="00BE345C">
        <w:rPr>
          <w:lang w:val="ru-RU"/>
        </w:rPr>
        <w:t>информации, с полным пониманием содержания (объём т</w:t>
      </w:r>
      <w:r w:rsidR="00BE345C">
        <w:rPr>
          <w:lang w:val="ru-RU"/>
        </w:rPr>
        <w:t xml:space="preserve">екста/текстов для чтения — 350— </w:t>
      </w:r>
      <w:r w:rsidR="00BE345C" w:rsidRPr="00BE345C">
        <w:rPr>
          <w:lang w:val="ru-RU"/>
        </w:rPr>
        <w:t>500 слов); читать н</w:t>
      </w:r>
      <w:r w:rsidR="00BE345C" w:rsidRPr="00BE345C">
        <w:rPr>
          <w:lang w:val="ru-RU"/>
        </w:rPr>
        <w:t>е</w:t>
      </w:r>
      <w:r w:rsidR="00BE345C" w:rsidRPr="00BE345C">
        <w:rPr>
          <w:lang w:val="ru-RU"/>
        </w:rPr>
        <w:t>сплошные тексты (таблицы, диаграммы) и понимать пр</w:t>
      </w:r>
      <w:r w:rsidR="00BE345C">
        <w:rPr>
          <w:lang w:val="ru-RU"/>
        </w:rPr>
        <w:t xml:space="preserve">едставленную </w:t>
      </w:r>
      <w:r w:rsidR="00BE345C" w:rsidRPr="00BE345C">
        <w:rPr>
          <w:lang w:val="ru-RU"/>
        </w:rPr>
        <w:t>в них информацию; опред</w:t>
      </w:r>
      <w:r w:rsidR="00BE345C" w:rsidRPr="00BE345C">
        <w:rPr>
          <w:lang w:val="ru-RU"/>
        </w:rPr>
        <w:t>е</w:t>
      </w:r>
      <w:r w:rsidR="00BE345C" w:rsidRPr="00BE345C">
        <w:rPr>
          <w:lang w:val="ru-RU"/>
        </w:rPr>
        <w:t>лять последовательность г</w:t>
      </w:r>
      <w:r w:rsidR="00BE345C">
        <w:rPr>
          <w:lang w:val="ru-RU"/>
        </w:rPr>
        <w:t xml:space="preserve">лавных фактов/событий в тексте; </w:t>
      </w:r>
      <w:r w:rsidR="00BE345C" w:rsidRPr="00BE345C">
        <w:rPr>
          <w:lang w:val="ru-RU"/>
        </w:rPr>
        <w:t>письменная речь: заполнять анкеты и формуляры, сооб</w:t>
      </w:r>
      <w:r w:rsidR="00BE345C">
        <w:rPr>
          <w:lang w:val="ru-RU"/>
        </w:rPr>
        <w:t xml:space="preserve">щая о себе основные сведения, в </w:t>
      </w:r>
      <w:r w:rsidR="00BE345C" w:rsidRPr="00BE345C">
        <w:rPr>
          <w:lang w:val="ru-RU"/>
        </w:rPr>
        <w:t>соответствии с нормами, принятыми в стр</w:t>
      </w:r>
      <w:r w:rsidR="00BE345C" w:rsidRPr="00BE345C">
        <w:rPr>
          <w:lang w:val="ru-RU"/>
        </w:rPr>
        <w:t>а</w:t>
      </w:r>
      <w:r w:rsidR="00BE345C" w:rsidRPr="00BE345C">
        <w:rPr>
          <w:lang w:val="ru-RU"/>
        </w:rPr>
        <w:t>не/странах изучаемого языка; писать эле</w:t>
      </w:r>
      <w:r w:rsidR="00BE345C">
        <w:rPr>
          <w:lang w:val="ru-RU"/>
        </w:rPr>
        <w:t xml:space="preserve">ктронное </w:t>
      </w:r>
      <w:r w:rsidR="00BE345C" w:rsidRPr="00BE345C">
        <w:rPr>
          <w:lang w:val="ru-RU"/>
        </w:rPr>
        <w:t>сообщение личного характера, соблюдая реч</w:t>
      </w:r>
      <w:r w:rsidR="00BE345C" w:rsidRPr="00BE345C">
        <w:rPr>
          <w:lang w:val="ru-RU"/>
        </w:rPr>
        <w:t>е</w:t>
      </w:r>
      <w:r w:rsidR="00BE345C" w:rsidRPr="00BE345C">
        <w:rPr>
          <w:lang w:val="ru-RU"/>
        </w:rPr>
        <w:t>вой эт</w:t>
      </w:r>
      <w:r w:rsidR="00BE345C">
        <w:rPr>
          <w:lang w:val="ru-RU"/>
        </w:rPr>
        <w:t xml:space="preserve">икет, принятый в стране/странах </w:t>
      </w:r>
      <w:r w:rsidR="00BE345C" w:rsidRPr="00BE345C">
        <w:rPr>
          <w:lang w:val="ru-RU"/>
        </w:rPr>
        <w:t>изучаемого языка (объём сообщения — до 110 слов);</w:t>
      </w:r>
      <w:r w:rsidR="00BE345C">
        <w:rPr>
          <w:lang w:val="ru-RU"/>
        </w:rPr>
        <w:t xml:space="preserve"> со</w:t>
      </w:r>
      <w:r w:rsidR="00BE345C">
        <w:rPr>
          <w:lang w:val="ru-RU"/>
        </w:rPr>
        <w:t>з</w:t>
      </w:r>
      <w:r w:rsidR="00BE345C">
        <w:rPr>
          <w:lang w:val="ru-RU"/>
        </w:rPr>
        <w:t xml:space="preserve">давать небольшое письменное </w:t>
      </w:r>
      <w:r w:rsidR="00BE345C" w:rsidRPr="00BE345C">
        <w:rPr>
          <w:lang w:val="ru-RU"/>
        </w:rPr>
        <w:t>высказывание с опорой на образец, план, таблицу и/или прочита</w:t>
      </w:r>
      <w:r w:rsidR="00BE345C" w:rsidRPr="00BE345C">
        <w:rPr>
          <w:lang w:val="ru-RU"/>
        </w:rPr>
        <w:t>н</w:t>
      </w:r>
      <w:r w:rsidR="00BE345C" w:rsidRPr="00BE345C">
        <w:rPr>
          <w:lang w:val="ru-RU"/>
        </w:rPr>
        <w:t>ный/про- слушанный текст</w:t>
      </w:r>
      <w:r w:rsidR="00BE345C">
        <w:rPr>
          <w:lang w:val="ru-RU"/>
        </w:rPr>
        <w:t xml:space="preserve"> </w:t>
      </w:r>
      <w:r w:rsidR="00BE345C" w:rsidRPr="00BE345C">
        <w:rPr>
          <w:lang w:val="ru-RU"/>
        </w:rPr>
        <w:t>(объём высказывания — до 110 слов);</w:t>
      </w:r>
    </w:p>
    <w:p w:rsidR="00BE345C" w:rsidRPr="00BE345C" w:rsidRDefault="00BE345C" w:rsidP="00BE345C">
      <w:pPr>
        <w:jc w:val="both"/>
        <w:rPr>
          <w:lang w:val="ru-RU"/>
        </w:rPr>
      </w:pPr>
      <w:r w:rsidRPr="00BE345C">
        <w:rPr>
          <w:lang w:val="ru-RU"/>
        </w:rPr>
        <w:t>2) владеть фонетическими навыками: различать н</w:t>
      </w:r>
      <w:r>
        <w:rPr>
          <w:lang w:val="ru-RU"/>
        </w:rPr>
        <w:t xml:space="preserve">а слух и адекватно, без ошибок, </w:t>
      </w:r>
      <w:r w:rsidRPr="00BE345C">
        <w:rPr>
          <w:lang w:val="ru-RU"/>
        </w:rPr>
        <w:t>ведущих к сбою коммуникации, произносить слова с</w:t>
      </w:r>
      <w:r>
        <w:rPr>
          <w:lang w:val="ru-RU"/>
        </w:rPr>
        <w:t xml:space="preserve"> правильным ударением и фразы с </w:t>
      </w:r>
      <w:r w:rsidRPr="00BE345C">
        <w:rPr>
          <w:lang w:val="ru-RU"/>
        </w:rPr>
        <w:t>соблюдением их ритмико-интонационных особенностей, в том числ</w:t>
      </w:r>
      <w:r>
        <w:rPr>
          <w:lang w:val="ru-RU"/>
        </w:rPr>
        <w:t xml:space="preserve">е применять правила </w:t>
      </w:r>
      <w:r w:rsidRPr="00BE345C">
        <w:rPr>
          <w:lang w:val="ru-RU"/>
        </w:rPr>
        <w:t>отсутствия фразового ударения на служебных сло</w:t>
      </w:r>
      <w:r>
        <w:rPr>
          <w:lang w:val="ru-RU"/>
        </w:rPr>
        <w:t xml:space="preserve">вах; владеть правилами чтения и </w:t>
      </w:r>
      <w:r w:rsidRPr="00BE345C">
        <w:rPr>
          <w:lang w:val="ru-RU"/>
        </w:rPr>
        <w:t>выразительно читать вслух небольшие тексты объё</w:t>
      </w:r>
      <w:r>
        <w:rPr>
          <w:lang w:val="ru-RU"/>
        </w:rPr>
        <w:t xml:space="preserve">мом до 110 слов, построенные на </w:t>
      </w:r>
      <w:r w:rsidRPr="00BE345C">
        <w:rPr>
          <w:lang w:val="ru-RU"/>
        </w:rPr>
        <w:t xml:space="preserve">изученном языковом материале, с соблюдением </w:t>
      </w:r>
      <w:r>
        <w:rPr>
          <w:lang w:val="ru-RU"/>
        </w:rPr>
        <w:t>правил чт</w:t>
      </w:r>
      <w:r>
        <w:rPr>
          <w:lang w:val="ru-RU"/>
        </w:rPr>
        <w:t>е</w:t>
      </w:r>
      <w:r>
        <w:rPr>
          <w:lang w:val="ru-RU"/>
        </w:rPr>
        <w:t xml:space="preserve">ния и соответствующей </w:t>
      </w:r>
      <w:r w:rsidRPr="00BE345C">
        <w:rPr>
          <w:lang w:val="ru-RU"/>
        </w:rPr>
        <w:t>интонацией, демонстрирующей понимание текста; читат</w:t>
      </w:r>
      <w:r>
        <w:rPr>
          <w:lang w:val="ru-RU"/>
        </w:rPr>
        <w:t>ь новые слова с</w:t>
      </w:r>
      <w:r>
        <w:rPr>
          <w:lang w:val="ru-RU"/>
        </w:rPr>
        <w:t>о</w:t>
      </w:r>
      <w:r>
        <w:rPr>
          <w:lang w:val="ru-RU"/>
        </w:rPr>
        <w:t xml:space="preserve">гласно основным правилам чтения; </w:t>
      </w:r>
      <w:r w:rsidRPr="00BE345C">
        <w:rPr>
          <w:lang w:val="ru-RU"/>
        </w:rPr>
        <w:t>владеть орфографическими навыками: пр</w:t>
      </w:r>
      <w:r>
        <w:rPr>
          <w:lang w:val="ru-RU"/>
        </w:rPr>
        <w:t>авильно писать из</w:t>
      </w:r>
      <w:r>
        <w:rPr>
          <w:lang w:val="ru-RU"/>
        </w:rPr>
        <w:t>у</w:t>
      </w:r>
      <w:r>
        <w:rPr>
          <w:lang w:val="ru-RU"/>
        </w:rPr>
        <w:t xml:space="preserve">ченные слова; </w:t>
      </w:r>
      <w:r w:rsidRPr="00BE345C">
        <w:rPr>
          <w:lang w:val="ru-RU"/>
        </w:rPr>
        <w:t>владеть пунктуационными навыками: испол</w:t>
      </w:r>
      <w:r>
        <w:rPr>
          <w:lang w:val="ru-RU"/>
        </w:rPr>
        <w:t xml:space="preserve">ьзовать точку, вопросительный и </w:t>
      </w:r>
      <w:r w:rsidRPr="00BE345C">
        <w:rPr>
          <w:lang w:val="ru-RU"/>
        </w:rPr>
        <w:t>во</w:t>
      </w:r>
      <w:r w:rsidRPr="00BE345C">
        <w:rPr>
          <w:lang w:val="ru-RU"/>
        </w:rPr>
        <w:t>с</w:t>
      </w:r>
      <w:r w:rsidRPr="00BE345C">
        <w:rPr>
          <w:lang w:val="ru-RU"/>
        </w:rPr>
        <w:t>клицательный знаки в конце предложения, запяту</w:t>
      </w:r>
      <w:r>
        <w:rPr>
          <w:lang w:val="ru-RU"/>
        </w:rPr>
        <w:t xml:space="preserve">ю при перечислении и обращении, </w:t>
      </w:r>
      <w:r w:rsidRPr="00BE345C">
        <w:rPr>
          <w:lang w:val="ru-RU"/>
        </w:rPr>
        <w:t>апостроф; пунктуационно правильно оформлять электронное сообщение личного характера;</w:t>
      </w:r>
    </w:p>
    <w:p w:rsidR="00BE345C" w:rsidRPr="00BE345C" w:rsidRDefault="00BE345C" w:rsidP="00BE345C">
      <w:pPr>
        <w:jc w:val="both"/>
        <w:rPr>
          <w:lang w:val="ru-RU"/>
        </w:rPr>
      </w:pPr>
      <w:r w:rsidRPr="00BE345C">
        <w:rPr>
          <w:lang w:val="ru-RU"/>
        </w:rPr>
        <w:t>3) распознавать в звучащем и письменном тексте</w:t>
      </w:r>
      <w:r>
        <w:rPr>
          <w:lang w:val="ru-RU"/>
        </w:rPr>
        <w:t xml:space="preserve"> 1250 лексических единиц (слов, </w:t>
      </w:r>
      <w:r w:rsidRPr="00BE345C">
        <w:rPr>
          <w:lang w:val="ru-RU"/>
        </w:rPr>
        <w:t>словосочетаний, речевых клише) и правильно употреб</w:t>
      </w:r>
      <w:r>
        <w:rPr>
          <w:lang w:val="ru-RU"/>
        </w:rPr>
        <w:t xml:space="preserve">лять в устной и письменной речи </w:t>
      </w:r>
      <w:r w:rsidRPr="00BE345C">
        <w:rPr>
          <w:lang w:val="ru-RU"/>
        </w:rPr>
        <w:t>1050 лексических единиц, обслуживающих ситуации</w:t>
      </w:r>
      <w:r>
        <w:rPr>
          <w:lang w:val="ru-RU"/>
        </w:rPr>
        <w:t xml:space="preserve"> общения в рамках тематического </w:t>
      </w:r>
      <w:r w:rsidRPr="00BE345C">
        <w:rPr>
          <w:lang w:val="ru-RU"/>
        </w:rPr>
        <w:t>содержания, с соблюдением сущес</w:t>
      </w:r>
      <w:r w:rsidRPr="00BE345C">
        <w:rPr>
          <w:lang w:val="ru-RU"/>
        </w:rPr>
        <w:t>т</w:t>
      </w:r>
      <w:r w:rsidRPr="00BE345C">
        <w:rPr>
          <w:lang w:val="ru-RU"/>
        </w:rPr>
        <w:t>вующих</w:t>
      </w:r>
      <w:r>
        <w:rPr>
          <w:lang w:val="ru-RU"/>
        </w:rPr>
        <w:t xml:space="preserve"> норм лексической сочетаемости; </w:t>
      </w:r>
      <w:r w:rsidRPr="00BE345C">
        <w:rPr>
          <w:lang w:val="ru-RU"/>
        </w:rPr>
        <w:t xml:space="preserve">распознавать и употреблять в устной и письменной речи </w:t>
      </w:r>
      <w:r>
        <w:rPr>
          <w:lang w:val="ru-RU"/>
        </w:rPr>
        <w:t xml:space="preserve">родственные слова, образованные </w:t>
      </w:r>
      <w:r w:rsidRPr="00BE345C">
        <w:rPr>
          <w:lang w:val="ru-RU"/>
        </w:rPr>
        <w:t>с использованием аффиксации: имена существительные с п</w:t>
      </w:r>
      <w:r>
        <w:rPr>
          <w:lang w:val="ru-RU"/>
        </w:rPr>
        <w:t>о</w:t>
      </w:r>
      <w:r>
        <w:rPr>
          <w:lang w:val="ru-RU"/>
        </w:rPr>
        <w:t xml:space="preserve">мощью суффиксов -ity, -ship, - </w:t>
      </w:r>
      <w:r w:rsidRPr="00BE345C">
        <w:rPr>
          <w:lang w:val="ru-RU"/>
        </w:rPr>
        <w:t>ance/-ence; имена прилагател</w:t>
      </w:r>
      <w:r>
        <w:rPr>
          <w:lang w:val="ru-RU"/>
        </w:rPr>
        <w:t xml:space="preserve">ьные с помощью префикса inter-; </w:t>
      </w:r>
      <w:r w:rsidRPr="00BE345C">
        <w:rPr>
          <w:lang w:val="ru-RU"/>
        </w:rPr>
        <w:t>ра</w:t>
      </w:r>
      <w:r w:rsidRPr="00BE345C">
        <w:rPr>
          <w:lang w:val="ru-RU"/>
        </w:rPr>
        <w:t>с</w:t>
      </w:r>
      <w:r w:rsidRPr="00BE345C">
        <w:rPr>
          <w:lang w:val="ru-RU"/>
        </w:rPr>
        <w:t>познавать и употреблять в устной и письменной речи родственные слова, обра</w:t>
      </w:r>
      <w:r>
        <w:rPr>
          <w:lang w:val="ru-RU"/>
        </w:rPr>
        <w:t xml:space="preserve">зованные </w:t>
      </w:r>
      <w:r w:rsidRPr="00BE345C">
        <w:rPr>
          <w:lang w:val="ru-RU"/>
        </w:rPr>
        <w:t>с пом</w:t>
      </w:r>
      <w:r w:rsidRPr="00BE345C">
        <w:rPr>
          <w:lang w:val="ru-RU"/>
        </w:rPr>
        <w:t>о</w:t>
      </w:r>
      <w:r w:rsidRPr="00BE345C">
        <w:rPr>
          <w:lang w:val="ru-RU"/>
        </w:rPr>
        <w:t>щью конверсии (имя существительное от неопределё</w:t>
      </w:r>
      <w:r>
        <w:rPr>
          <w:lang w:val="ru-RU"/>
        </w:rPr>
        <w:t xml:space="preserve">нной формы глагола (to walk — a </w:t>
      </w:r>
      <w:r w:rsidRPr="00BE345C">
        <w:rPr>
          <w:lang w:val="ru-RU"/>
        </w:rPr>
        <w:t>walk), гл</w:t>
      </w:r>
      <w:r w:rsidRPr="00BE345C">
        <w:rPr>
          <w:lang w:val="ru-RU"/>
        </w:rPr>
        <w:t>а</w:t>
      </w:r>
      <w:r w:rsidRPr="00BE345C">
        <w:rPr>
          <w:lang w:val="ru-RU"/>
        </w:rPr>
        <w:t>гол от имени существительного (a present — to p</w:t>
      </w:r>
      <w:r>
        <w:rPr>
          <w:lang w:val="ru-RU"/>
        </w:rPr>
        <w:t xml:space="preserve">resent), имя существительное от </w:t>
      </w:r>
      <w:r w:rsidRPr="00BE345C">
        <w:rPr>
          <w:lang w:val="ru-RU"/>
        </w:rPr>
        <w:t>при</w:t>
      </w:r>
      <w:r>
        <w:rPr>
          <w:lang w:val="ru-RU"/>
        </w:rPr>
        <w:t xml:space="preserve">лагательного (rich — the rich); </w:t>
      </w:r>
      <w:r w:rsidRPr="00BE345C">
        <w:rPr>
          <w:lang w:val="ru-RU"/>
        </w:rPr>
        <w:t>распознавать и употреблять в устной и письменной реч</w:t>
      </w:r>
      <w:r>
        <w:rPr>
          <w:lang w:val="ru-RU"/>
        </w:rPr>
        <w:t>и изученные многозна</w:t>
      </w:r>
      <w:r>
        <w:rPr>
          <w:lang w:val="ru-RU"/>
        </w:rPr>
        <w:t>ч</w:t>
      </w:r>
      <w:r>
        <w:rPr>
          <w:lang w:val="ru-RU"/>
        </w:rPr>
        <w:t xml:space="preserve">ные слова, </w:t>
      </w:r>
      <w:r w:rsidRPr="00BE345C">
        <w:rPr>
          <w:lang w:val="ru-RU"/>
        </w:rPr>
        <w:t>синонимы, антонимы; наиболее частотные фразовые глаг</w:t>
      </w:r>
      <w:r>
        <w:rPr>
          <w:lang w:val="ru-RU"/>
        </w:rPr>
        <w:t>олы; сокращения и аббреви</w:t>
      </w:r>
      <w:r>
        <w:rPr>
          <w:lang w:val="ru-RU"/>
        </w:rPr>
        <w:t>а</w:t>
      </w:r>
      <w:r>
        <w:rPr>
          <w:lang w:val="ru-RU"/>
        </w:rPr>
        <w:t xml:space="preserve">туры; </w:t>
      </w:r>
      <w:r w:rsidRPr="00BE345C">
        <w:rPr>
          <w:lang w:val="ru-RU"/>
        </w:rPr>
        <w:t>распознавать и употреблять в устной и письменной речи ра</w:t>
      </w:r>
      <w:r>
        <w:rPr>
          <w:lang w:val="ru-RU"/>
        </w:rPr>
        <w:t xml:space="preserve">зличные средства связи в тексте </w:t>
      </w:r>
      <w:r w:rsidRPr="00BE345C">
        <w:rPr>
          <w:lang w:val="ru-RU"/>
        </w:rPr>
        <w:t>для обеспечения логичности и целостности высказывания;</w:t>
      </w:r>
      <w:r>
        <w:rPr>
          <w:lang w:val="ru-RU"/>
        </w:rPr>
        <w:t xml:space="preserve"> </w:t>
      </w:r>
      <w:r w:rsidRPr="00BE345C">
        <w:rPr>
          <w:lang w:val="ru-RU"/>
        </w:rPr>
        <w:t>4) знать и понимать особенностей структур</w:t>
      </w:r>
      <w:r>
        <w:rPr>
          <w:lang w:val="ru-RU"/>
        </w:rPr>
        <w:t xml:space="preserve">ы простых и сложных предложений </w:t>
      </w:r>
      <w:r w:rsidRPr="00BE345C">
        <w:rPr>
          <w:lang w:val="ru-RU"/>
        </w:rPr>
        <w:t>английского языка; различных коммуникативных т</w:t>
      </w:r>
      <w:r w:rsidRPr="00BE345C">
        <w:rPr>
          <w:lang w:val="ru-RU"/>
        </w:rPr>
        <w:t>и</w:t>
      </w:r>
      <w:r w:rsidRPr="00BE345C">
        <w:rPr>
          <w:lang w:val="ru-RU"/>
        </w:rPr>
        <w:t>пов</w:t>
      </w:r>
      <w:r>
        <w:rPr>
          <w:lang w:val="ru-RU"/>
        </w:rPr>
        <w:t xml:space="preserve"> предложений английского языка; </w:t>
      </w:r>
      <w:r w:rsidRPr="00BE345C">
        <w:rPr>
          <w:lang w:val="ru-RU"/>
        </w:rPr>
        <w:t>распознавать в письменном и звучащем тексте и употре</w:t>
      </w:r>
      <w:r w:rsidRPr="00BE345C">
        <w:rPr>
          <w:lang w:val="ru-RU"/>
        </w:rPr>
        <w:t>б</w:t>
      </w:r>
      <w:r w:rsidRPr="00BE345C">
        <w:rPr>
          <w:lang w:val="ru-RU"/>
        </w:rPr>
        <w:t>лять в устной и письменной речи:</w:t>
      </w:r>
    </w:p>
    <w:p w:rsidR="00BE345C" w:rsidRPr="00BE345C" w:rsidRDefault="00BE345C" w:rsidP="00BE345C">
      <w:pPr>
        <w:jc w:val="both"/>
        <w:rPr>
          <w:lang w:val="ru-RU"/>
        </w:rPr>
      </w:pPr>
      <w:r w:rsidRPr="00BE345C">
        <w:rPr>
          <w:lang w:val="ru-RU"/>
        </w:rPr>
        <w:t>• предложения со сложным дополнением (Complex Object);</w:t>
      </w:r>
    </w:p>
    <w:p w:rsidR="00BE345C" w:rsidRPr="00BE345C" w:rsidRDefault="00BE345C" w:rsidP="00BE345C">
      <w:pPr>
        <w:jc w:val="both"/>
        <w:rPr>
          <w:lang w:val="ru-RU"/>
        </w:rPr>
      </w:pPr>
      <w:r w:rsidRPr="00BE345C">
        <w:rPr>
          <w:lang w:val="ru-RU"/>
        </w:rPr>
        <w:t>• все типы вопросительных предложений в Past Perfect Tense;</w:t>
      </w:r>
    </w:p>
    <w:p w:rsidR="00BE345C" w:rsidRPr="00BE345C" w:rsidRDefault="00BE345C" w:rsidP="00BE345C">
      <w:pPr>
        <w:jc w:val="both"/>
        <w:rPr>
          <w:lang w:val="ru-RU"/>
        </w:rPr>
      </w:pPr>
      <w:r w:rsidRPr="00BE345C">
        <w:rPr>
          <w:lang w:val="ru-RU"/>
        </w:rPr>
        <w:t>• повествовательные (утвердительные и о</w:t>
      </w:r>
      <w:r>
        <w:rPr>
          <w:lang w:val="ru-RU"/>
        </w:rPr>
        <w:t xml:space="preserve">трицательные), вопросительные и </w:t>
      </w:r>
      <w:r w:rsidRPr="00BE345C">
        <w:rPr>
          <w:lang w:val="ru-RU"/>
        </w:rPr>
        <w:t>побудительные пре</w:t>
      </w:r>
      <w:r w:rsidRPr="00BE345C">
        <w:rPr>
          <w:lang w:val="ru-RU"/>
        </w:rPr>
        <w:t>д</w:t>
      </w:r>
      <w:r w:rsidRPr="00BE345C">
        <w:rPr>
          <w:lang w:val="ru-RU"/>
        </w:rPr>
        <w:t>ложения в косвенной речи в настоящем и прошедшем времени;</w:t>
      </w:r>
    </w:p>
    <w:p w:rsidR="00BE345C" w:rsidRPr="00BE345C" w:rsidRDefault="00BE345C" w:rsidP="00BE345C">
      <w:pPr>
        <w:jc w:val="both"/>
        <w:rPr>
          <w:lang w:val="ru-RU"/>
        </w:rPr>
      </w:pPr>
      <w:r w:rsidRPr="00BE345C">
        <w:rPr>
          <w:lang w:val="ru-RU"/>
        </w:rPr>
        <w:t>• согласование времён в рамках сложного предложения;</w:t>
      </w:r>
    </w:p>
    <w:p w:rsidR="00BE345C" w:rsidRPr="00BE345C" w:rsidRDefault="00BE345C" w:rsidP="00BE345C">
      <w:pPr>
        <w:jc w:val="both"/>
        <w:rPr>
          <w:lang w:val="ru-RU"/>
        </w:rPr>
      </w:pPr>
      <w:r w:rsidRPr="00BE345C">
        <w:rPr>
          <w:lang w:val="ru-RU"/>
        </w:rPr>
        <w:t>• согласование подлежащего, выраженного собират</w:t>
      </w:r>
      <w:r>
        <w:rPr>
          <w:lang w:val="ru-RU"/>
        </w:rPr>
        <w:t xml:space="preserve">ельным существительным (family, </w:t>
      </w:r>
      <w:r w:rsidRPr="00BE345C">
        <w:t>police</w:t>
      </w:r>
      <w:r w:rsidRPr="00BE345C">
        <w:rPr>
          <w:lang w:val="ru-RU"/>
        </w:rPr>
        <w:t>), со сказуемым;</w:t>
      </w:r>
    </w:p>
    <w:p w:rsidR="00BE345C" w:rsidRPr="00BE345C" w:rsidRDefault="00BE345C" w:rsidP="00BE345C">
      <w:pPr>
        <w:jc w:val="both"/>
      </w:pPr>
      <w:r w:rsidRPr="00BE345C">
        <w:t xml:space="preserve">• </w:t>
      </w:r>
      <w:r w:rsidRPr="00BE345C">
        <w:rPr>
          <w:lang w:val="ru-RU"/>
        </w:rPr>
        <w:t>конструкции</w:t>
      </w:r>
      <w:r w:rsidRPr="00BE345C">
        <w:t xml:space="preserve"> </w:t>
      </w:r>
      <w:r w:rsidRPr="00BE345C">
        <w:rPr>
          <w:lang w:val="ru-RU"/>
        </w:rPr>
        <w:t>с</w:t>
      </w:r>
      <w:r w:rsidRPr="00BE345C">
        <w:t xml:space="preserve"> </w:t>
      </w:r>
      <w:r w:rsidRPr="00BE345C">
        <w:rPr>
          <w:lang w:val="ru-RU"/>
        </w:rPr>
        <w:t>глаголами</w:t>
      </w:r>
      <w:r w:rsidRPr="00BE345C">
        <w:t xml:space="preserve"> </w:t>
      </w:r>
      <w:r w:rsidRPr="00BE345C">
        <w:rPr>
          <w:lang w:val="ru-RU"/>
        </w:rPr>
        <w:t>на</w:t>
      </w:r>
      <w:r w:rsidRPr="00BE345C">
        <w:t xml:space="preserve"> -ing: to love/hate doing something;</w:t>
      </w:r>
    </w:p>
    <w:p w:rsidR="00BE345C" w:rsidRPr="00BE345C" w:rsidRDefault="00BE345C" w:rsidP="00BE345C">
      <w:pPr>
        <w:jc w:val="both"/>
      </w:pPr>
      <w:r w:rsidRPr="00BE345C">
        <w:t xml:space="preserve">• </w:t>
      </w:r>
      <w:r w:rsidRPr="00BE345C">
        <w:rPr>
          <w:lang w:val="ru-RU"/>
        </w:rPr>
        <w:t>конструкции</w:t>
      </w:r>
      <w:r w:rsidRPr="00BE345C">
        <w:t xml:space="preserve">, </w:t>
      </w:r>
      <w:r w:rsidRPr="00BE345C">
        <w:rPr>
          <w:lang w:val="ru-RU"/>
        </w:rPr>
        <w:t>содержащие</w:t>
      </w:r>
      <w:r w:rsidRPr="00BE345C">
        <w:t xml:space="preserve"> </w:t>
      </w:r>
      <w:r w:rsidRPr="00BE345C">
        <w:rPr>
          <w:lang w:val="ru-RU"/>
        </w:rPr>
        <w:t>глаголы</w:t>
      </w:r>
      <w:r w:rsidRPr="00BE345C">
        <w:t>-</w:t>
      </w:r>
      <w:r w:rsidRPr="00BE345C">
        <w:rPr>
          <w:lang w:val="ru-RU"/>
        </w:rPr>
        <w:t>связки</w:t>
      </w:r>
      <w:r w:rsidRPr="00BE345C">
        <w:t xml:space="preserve"> to be/to look/to feel/to seem;</w:t>
      </w:r>
    </w:p>
    <w:p w:rsidR="00BE345C" w:rsidRPr="00BE345C" w:rsidRDefault="00BE345C" w:rsidP="00BE345C">
      <w:pPr>
        <w:jc w:val="both"/>
      </w:pPr>
      <w:r w:rsidRPr="00BE345C">
        <w:t xml:space="preserve">• </w:t>
      </w:r>
      <w:r w:rsidRPr="00BE345C">
        <w:rPr>
          <w:lang w:val="ru-RU"/>
        </w:rPr>
        <w:t>конструкции</w:t>
      </w:r>
      <w:r w:rsidRPr="00BE345C">
        <w:t xml:space="preserve"> be/get used to do something; be/get used doing something;</w:t>
      </w:r>
    </w:p>
    <w:p w:rsidR="00BE345C" w:rsidRPr="00BE345C" w:rsidRDefault="00BE345C" w:rsidP="00BE345C">
      <w:pPr>
        <w:jc w:val="both"/>
      </w:pPr>
      <w:r w:rsidRPr="00BE345C">
        <w:t xml:space="preserve">• </w:t>
      </w:r>
      <w:r w:rsidRPr="00BE345C">
        <w:rPr>
          <w:lang w:val="ru-RU"/>
        </w:rPr>
        <w:t>конструкцию</w:t>
      </w:r>
      <w:r w:rsidRPr="00BE345C">
        <w:t xml:space="preserve"> both ... and ...;</w:t>
      </w:r>
    </w:p>
    <w:p w:rsidR="00BE345C" w:rsidRPr="00BE345C" w:rsidRDefault="00BE345C" w:rsidP="00BE345C">
      <w:pPr>
        <w:jc w:val="both"/>
      </w:pPr>
      <w:r w:rsidRPr="00BE345C">
        <w:t xml:space="preserve">• </w:t>
      </w:r>
      <w:r w:rsidRPr="00BE345C">
        <w:rPr>
          <w:lang w:val="ru-RU"/>
        </w:rPr>
        <w:t>конструкции</w:t>
      </w:r>
      <w:r w:rsidRPr="00BE345C">
        <w:t xml:space="preserve"> c </w:t>
      </w:r>
      <w:r w:rsidRPr="00BE345C">
        <w:rPr>
          <w:lang w:val="ru-RU"/>
        </w:rPr>
        <w:t>глаголами</w:t>
      </w:r>
      <w:r w:rsidRPr="00BE345C">
        <w:t xml:space="preserve"> to stop, to remember, to forget (</w:t>
      </w:r>
      <w:r w:rsidRPr="00BE345C">
        <w:rPr>
          <w:lang w:val="ru-RU"/>
        </w:rPr>
        <w:t>разница</w:t>
      </w:r>
      <w:r w:rsidRPr="00BE345C">
        <w:t xml:space="preserve"> </w:t>
      </w:r>
      <w:r w:rsidRPr="00BE345C">
        <w:rPr>
          <w:lang w:val="ru-RU"/>
        </w:rPr>
        <w:t>в</w:t>
      </w:r>
      <w:r w:rsidRPr="00BE345C">
        <w:t xml:space="preserve"> </w:t>
      </w:r>
      <w:r w:rsidRPr="00BE345C">
        <w:rPr>
          <w:lang w:val="ru-RU"/>
        </w:rPr>
        <w:t>значении</w:t>
      </w:r>
      <w:r w:rsidRPr="00BE345C">
        <w:t xml:space="preserve"> to</w:t>
      </w:r>
      <w:r>
        <w:t xml:space="preserve"> stop</w:t>
      </w:r>
      <w:r w:rsidRPr="00BE345C">
        <w:t xml:space="preserve"> doing smth </w:t>
      </w:r>
      <w:r w:rsidRPr="00BE345C">
        <w:rPr>
          <w:lang w:val="ru-RU"/>
        </w:rPr>
        <w:t>и</w:t>
      </w:r>
      <w:r w:rsidRPr="00BE345C">
        <w:t xml:space="preserve"> to stop to do smth);</w:t>
      </w:r>
    </w:p>
    <w:p w:rsidR="00BE345C" w:rsidRPr="00BE345C" w:rsidRDefault="00BE345C" w:rsidP="00BE345C">
      <w:pPr>
        <w:jc w:val="both"/>
      </w:pPr>
      <w:r w:rsidRPr="00BE345C">
        <w:t xml:space="preserve">• </w:t>
      </w:r>
      <w:r w:rsidRPr="00BE345C">
        <w:rPr>
          <w:lang w:val="ru-RU"/>
        </w:rPr>
        <w:t>глаголы</w:t>
      </w:r>
      <w:r w:rsidRPr="00BE345C">
        <w:t xml:space="preserve"> </w:t>
      </w:r>
      <w:r w:rsidRPr="00BE345C">
        <w:rPr>
          <w:lang w:val="ru-RU"/>
        </w:rPr>
        <w:t>в</w:t>
      </w:r>
      <w:r w:rsidRPr="00BE345C">
        <w:t xml:space="preserve"> </w:t>
      </w:r>
      <w:r w:rsidRPr="00BE345C">
        <w:rPr>
          <w:lang w:val="ru-RU"/>
        </w:rPr>
        <w:t>видо</w:t>
      </w:r>
      <w:r w:rsidRPr="00BE345C">
        <w:t>-</w:t>
      </w:r>
      <w:r w:rsidRPr="00BE345C">
        <w:rPr>
          <w:lang w:val="ru-RU"/>
        </w:rPr>
        <w:t>временных</w:t>
      </w:r>
      <w:r w:rsidRPr="00BE345C">
        <w:t xml:space="preserve"> </w:t>
      </w:r>
      <w:r w:rsidRPr="00BE345C">
        <w:rPr>
          <w:lang w:val="ru-RU"/>
        </w:rPr>
        <w:t>формах</w:t>
      </w:r>
      <w:r w:rsidRPr="00BE345C">
        <w:t xml:space="preserve"> </w:t>
      </w:r>
      <w:r w:rsidRPr="00BE345C">
        <w:rPr>
          <w:lang w:val="ru-RU"/>
        </w:rPr>
        <w:t>действи</w:t>
      </w:r>
      <w:r>
        <w:rPr>
          <w:lang w:val="ru-RU"/>
        </w:rPr>
        <w:t>тельного</w:t>
      </w:r>
      <w:r w:rsidRPr="00BE345C">
        <w:t xml:space="preserve"> </w:t>
      </w:r>
      <w:r>
        <w:rPr>
          <w:lang w:val="ru-RU"/>
        </w:rPr>
        <w:t>залога</w:t>
      </w:r>
      <w:r w:rsidRPr="00BE345C">
        <w:t xml:space="preserve"> </w:t>
      </w:r>
      <w:r>
        <w:rPr>
          <w:lang w:val="ru-RU"/>
        </w:rPr>
        <w:t>в</w:t>
      </w:r>
      <w:r w:rsidRPr="00BE345C">
        <w:t xml:space="preserve"> </w:t>
      </w:r>
      <w:r>
        <w:rPr>
          <w:lang w:val="ru-RU"/>
        </w:rPr>
        <w:t>изъявительном</w:t>
      </w:r>
      <w:r w:rsidRPr="00BE345C">
        <w:t xml:space="preserve"> </w:t>
      </w:r>
      <w:r w:rsidRPr="00BE345C">
        <w:rPr>
          <w:lang w:val="ru-RU"/>
        </w:rPr>
        <w:t>наклонении</w:t>
      </w:r>
      <w:r w:rsidRPr="00BE345C">
        <w:t xml:space="preserve"> (Past Perfect Tense; Present Perfect Continuous Tense, Future-in-the-Past);</w:t>
      </w:r>
    </w:p>
    <w:p w:rsidR="00BE345C" w:rsidRPr="00BE345C" w:rsidRDefault="00BE345C" w:rsidP="00BE345C">
      <w:pPr>
        <w:jc w:val="both"/>
        <w:rPr>
          <w:lang w:val="ru-RU"/>
        </w:rPr>
      </w:pPr>
      <w:r w:rsidRPr="00BE345C">
        <w:rPr>
          <w:lang w:val="ru-RU"/>
        </w:rPr>
        <w:t>• модальные глаголы в косвенной речи в настоящем и прошедшем времени;</w:t>
      </w:r>
    </w:p>
    <w:p w:rsidR="00BE345C" w:rsidRPr="00BE345C" w:rsidRDefault="00BE345C" w:rsidP="00BE345C">
      <w:pPr>
        <w:jc w:val="both"/>
        <w:rPr>
          <w:lang w:val="ru-RU"/>
        </w:rPr>
      </w:pPr>
      <w:r w:rsidRPr="00BE345C">
        <w:rPr>
          <w:lang w:val="ru-RU"/>
        </w:rPr>
        <w:t>• неличные формы глагола (инфинитив, герундий, пр</w:t>
      </w:r>
      <w:r>
        <w:rPr>
          <w:lang w:val="ru-RU"/>
        </w:rPr>
        <w:t xml:space="preserve">ичастия настоящего и прошедшего </w:t>
      </w:r>
      <w:r w:rsidRPr="00BE345C">
        <w:rPr>
          <w:lang w:val="ru-RU"/>
        </w:rPr>
        <w:t>времени);</w:t>
      </w:r>
    </w:p>
    <w:p w:rsidR="00BE345C" w:rsidRPr="00BE345C" w:rsidRDefault="00BE345C" w:rsidP="00BE345C">
      <w:pPr>
        <w:jc w:val="both"/>
        <w:rPr>
          <w:lang w:val="ru-RU"/>
        </w:rPr>
      </w:pPr>
      <w:r w:rsidRPr="00BE345C">
        <w:rPr>
          <w:lang w:val="ru-RU"/>
        </w:rPr>
        <w:t>• наречия too — enough;</w:t>
      </w:r>
    </w:p>
    <w:p w:rsidR="00BE345C" w:rsidRPr="00BE345C" w:rsidRDefault="00BE345C" w:rsidP="00BE345C">
      <w:pPr>
        <w:jc w:val="both"/>
        <w:rPr>
          <w:lang w:val="ru-RU"/>
        </w:rPr>
      </w:pPr>
      <w:r w:rsidRPr="00BE345C">
        <w:rPr>
          <w:lang w:val="ru-RU"/>
        </w:rPr>
        <w:t>• отрицательные местоимения no (и его производные nobody, nothing, etc.), none.</w:t>
      </w:r>
    </w:p>
    <w:p w:rsidR="00BE345C" w:rsidRPr="00BE345C" w:rsidRDefault="00BE345C" w:rsidP="00BE345C">
      <w:pPr>
        <w:jc w:val="both"/>
        <w:rPr>
          <w:lang w:val="ru-RU"/>
        </w:rPr>
      </w:pPr>
      <w:r w:rsidRPr="00BE345C">
        <w:rPr>
          <w:lang w:val="ru-RU"/>
        </w:rPr>
        <w:t>5) владеть социокультурными знаниями и умениями</w:t>
      </w:r>
      <w:r>
        <w:rPr>
          <w:lang w:val="ru-RU"/>
        </w:rPr>
        <w:t xml:space="preserve">: </w:t>
      </w:r>
      <w:r w:rsidRPr="00BE345C">
        <w:rPr>
          <w:lang w:val="ru-RU"/>
        </w:rPr>
        <w:t>осуществлять межличностное и межкул</w:t>
      </w:r>
      <w:r w:rsidRPr="00BE345C">
        <w:rPr>
          <w:lang w:val="ru-RU"/>
        </w:rPr>
        <w:t>ь</w:t>
      </w:r>
      <w:r w:rsidRPr="00BE345C">
        <w:rPr>
          <w:lang w:val="ru-RU"/>
        </w:rPr>
        <w:t>турное общение, используя знания о национальнокультурных особенностях своей страны и стр</w:t>
      </w:r>
      <w:r w:rsidRPr="00BE345C">
        <w:rPr>
          <w:lang w:val="ru-RU"/>
        </w:rPr>
        <w:t>а</w:t>
      </w:r>
      <w:r w:rsidRPr="00BE345C">
        <w:rPr>
          <w:lang w:val="ru-RU"/>
        </w:rPr>
        <w:t>ны/стран изу</w:t>
      </w:r>
      <w:r>
        <w:rPr>
          <w:lang w:val="ru-RU"/>
        </w:rPr>
        <w:t xml:space="preserve">чаемого языка и освоив основные </w:t>
      </w:r>
      <w:r w:rsidRPr="00BE345C">
        <w:rPr>
          <w:lang w:val="ru-RU"/>
        </w:rPr>
        <w:t>социокультурные элементы речевого поведенч</w:t>
      </w:r>
      <w:r w:rsidRPr="00BE345C">
        <w:rPr>
          <w:lang w:val="ru-RU"/>
        </w:rPr>
        <w:t>е</w:t>
      </w:r>
      <w:r w:rsidRPr="00BE345C">
        <w:rPr>
          <w:lang w:val="ru-RU"/>
        </w:rPr>
        <w:t>ского этик</w:t>
      </w:r>
      <w:r>
        <w:rPr>
          <w:lang w:val="ru-RU"/>
        </w:rPr>
        <w:t xml:space="preserve">ета в стране/странах изучаемого </w:t>
      </w:r>
      <w:r w:rsidRPr="00BE345C">
        <w:rPr>
          <w:lang w:val="ru-RU"/>
        </w:rPr>
        <w:t>языка в рамках</w:t>
      </w:r>
      <w:r>
        <w:rPr>
          <w:lang w:val="ru-RU"/>
        </w:rPr>
        <w:t xml:space="preserve"> тематического содержания речи; </w:t>
      </w:r>
      <w:r w:rsidRPr="00BE345C">
        <w:rPr>
          <w:lang w:val="ru-RU"/>
        </w:rPr>
        <w:t>кратко представлять родную страну/малую родину и с</w:t>
      </w:r>
      <w:r>
        <w:rPr>
          <w:lang w:val="ru-RU"/>
        </w:rPr>
        <w:t xml:space="preserve">тра- ну/страны изучаемого языка </w:t>
      </w:r>
      <w:r w:rsidRPr="00BE345C">
        <w:rPr>
          <w:lang w:val="ru-RU"/>
        </w:rPr>
        <w:t>(культурные я</w:t>
      </w:r>
      <w:r w:rsidRPr="00BE345C">
        <w:rPr>
          <w:lang w:val="ru-RU"/>
        </w:rPr>
        <w:t>в</w:t>
      </w:r>
      <w:r w:rsidRPr="00BE345C">
        <w:rPr>
          <w:lang w:val="ru-RU"/>
        </w:rPr>
        <w:t>ления и события; достоприм</w:t>
      </w:r>
      <w:r>
        <w:rPr>
          <w:lang w:val="ru-RU"/>
        </w:rPr>
        <w:t xml:space="preserve">ечательности, выдающиеся люди); </w:t>
      </w:r>
      <w:r w:rsidRPr="00BE345C">
        <w:rPr>
          <w:lang w:val="ru-RU"/>
        </w:rPr>
        <w:t>оказывать помощь зарубежным гостям в ситуациях повседнев</w:t>
      </w:r>
      <w:r>
        <w:rPr>
          <w:lang w:val="ru-RU"/>
        </w:rPr>
        <w:t xml:space="preserve">ного общения (объяснить </w:t>
      </w:r>
      <w:r w:rsidRPr="00BE345C">
        <w:rPr>
          <w:lang w:val="ru-RU"/>
        </w:rPr>
        <w:t>местонахождение объекта, сообщить во</w:t>
      </w:r>
      <w:r w:rsidRPr="00BE345C">
        <w:rPr>
          <w:lang w:val="ru-RU"/>
        </w:rPr>
        <w:t>з</w:t>
      </w:r>
      <w:r w:rsidRPr="00BE345C">
        <w:rPr>
          <w:lang w:val="ru-RU"/>
        </w:rPr>
        <w:t>можный маршрут и т. д.);</w:t>
      </w:r>
    </w:p>
    <w:p w:rsidR="00BE345C" w:rsidRPr="00BE345C" w:rsidRDefault="00BE345C" w:rsidP="00BE345C">
      <w:pPr>
        <w:jc w:val="both"/>
        <w:rPr>
          <w:lang w:val="ru-RU"/>
        </w:rPr>
      </w:pPr>
      <w:r w:rsidRPr="00BE345C">
        <w:rPr>
          <w:lang w:val="ru-RU"/>
        </w:rPr>
        <w:t>6) владеть компенсаторными умениями: исполь</w:t>
      </w:r>
      <w:r>
        <w:rPr>
          <w:lang w:val="ru-RU"/>
        </w:rPr>
        <w:t xml:space="preserve">зовать при чтении и аудировании </w:t>
      </w:r>
      <w:r w:rsidRPr="00BE345C">
        <w:rPr>
          <w:lang w:val="ru-RU"/>
        </w:rPr>
        <w:t>языковую, в том числе контекстуальную, догадку;</w:t>
      </w:r>
      <w:r>
        <w:rPr>
          <w:lang w:val="ru-RU"/>
        </w:rPr>
        <w:t xml:space="preserve"> при непосредственном общении — </w:t>
      </w:r>
      <w:r w:rsidRPr="00BE345C">
        <w:rPr>
          <w:lang w:val="ru-RU"/>
        </w:rPr>
        <w:t>переспрашивать, просить п</w:t>
      </w:r>
      <w:r w:rsidRPr="00BE345C">
        <w:rPr>
          <w:lang w:val="ru-RU"/>
        </w:rPr>
        <w:t>о</w:t>
      </w:r>
      <w:r w:rsidRPr="00BE345C">
        <w:rPr>
          <w:lang w:val="ru-RU"/>
        </w:rPr>
        <w:t>вторить, уточняя значени</w:t>
      </w:r>
      <w:r>
        <w:rPr>
          <w:lang w:val="ru-RU"/>
        </w:rPr>
        <w:t xml:space="preserve">е незнакомых слов; игнорировать </w:t>
      </w:r>
      <w:r w:rsidRPr="00BE345C">
        <w:rPr>
          <w:lang w:val="ru-RU"/>
        </w:rPr>
        <w:t>информацию, не являющуюся необх</w:t>
      </w:r>
      <w:r w:rsidRPr="00BE345C">
        <w:rPr>
          <w:lang w:val="ru-RU"/>
        </w:rPr>
        <w:t>о</w:t>
      </w:r>
      <w:r w:rsidRPr="00BE345C">
        <w:rPr>
          <w:lang w:val="ru-RU"/>
        </w:rPr>
        <w:t>димой для</w:t>
      </w:r>
      <w:r>
        <w:rPr>
          <w:lang w:val="ru-RU"/>
        </w:rPr>
        <w:t xml:space="preserve"> понимания основного содержания </w:t>
      </w:r>
      <w:r w:rsidRPr="00BE345C">
        <w:rPr>
          <w:lang w:val="ru-RU"/>
        </w:rPr>
        <w:t>прочитанного/прослушанного текста или для нахо</w:t>
      </w:r>
      <w:r w:rsidRPr="00BE345C">
        <w:rPr>
          <w:lang w:val="ru-RU"/>
        </w:rPr>
        <w:t>ж</w:t>
      </w:r>
      <w:r w:rsidRPr="00BE345C">
        <w:rPr>
          <w:lang w:val="ru-RU"/>
        </w:rPr>
        <w:t>дения в тексте запрашиваемой информации;</w:t>
      </w:r>
    </w:p>
    <w:p w:rsidR="00BE345C" w:rsidRPr="00BE345C" w:rsidRDefault="00BE345C" w:rsidP="00BE345C">
      <w:pPr>
        <w:jc w:val="both"/>
        <w:rPr>
          <w:lang w:val="ru-RU"/>
        </w:rPr>
      </w:pPr>
      <w:r w:rsidRPr="00BE345C">
        <w:rPr>
          <w:lang w:val="ru-RU"/>
        </w:rPr>
        <w:t>7) понимать речевые различия в ситуациях официаль</w:t>
      </w:r>
      <w:r>
        <w:rPr>
          <w:lang w:val="ru-RU"/>
        </w:rPr>
        <w:t xml:space="preserve">ного и неофициального общения в </w:t>
      </w:r>
      <w:r w:rsidRPr="00BE345C">
        <w:rPr>
          <w:lang w:val="ru-RU"/>
        </w:rPr>
        <w:t>рамках отобранного тематического содержания и испо</w:t>
      </w:r>
      <w:r>
        <w:rPr>
          <w:lang w:val="ru-RU"/>
        </w:rPr>
        <w:t xml:space="preserve">льзовать лексико-грамматические </w:t>
      </w:r>
      <w:r w:rsidRPr="00BE345C">
        <w:rPr>
          <w:lang w:val="ru-RU"/>
        </w:rPr>
        <w:t>средства с их учётом;</w:t>
      </w:r>
    </w:p>
    <w:p w:rsidR="00BE345C" w:rsidRPr="00BE345C" w:rsidRDefault="00BE345C" w:rsidP="00BE345C">
      <w:pPr>
        <w:jc w:val="both"/>
        <w:rPr>
          <w:lang w:val="ru-RU"/>
        </w:rPr>
      </w:pPr>
      <w:r w:rsidRPr="00BE345C">
        <w:rPr>
          <w:lang w:val="ru-RU"/>
        </w:rPr>
        <w:t>8) уметь рассматривать несколько вариантов р</w:t>
      </w:r>
      <w:r>
        <w:rPr>
          <w:lang w:val="ru-RU"/>
        </w:rPr>
        <w:t xml:space="preserve">ешения коммуникативной задачи в </w:t>
      </w:r>
      <w:r w:rsidRPr="00BE345C">
        <w:rPr>
          <w:lang w:val="ru-RU"/>
        </w:rPr>
        <w:t>продуктивных видах речевой деятельности (говорении и письменной речи);</w:t>
      </w:r>
    </w:p>
    <w:p w:rsidR="00BE345C" w:rsidRPr="00BE345C" w:rsidRDefault="00BE345C" w:rsidP="00BE345C">
      <w:pPr>
        <w:jc w:val="both"/>
        <w:rPr>
          <w:lang w:val="ru-RU"/>
        </w:rPr>
      </w:pPr>
      <w:r w:rsidRPr="00BE345C">
        <w:rPr>
          <w:lang w:val="ru-RU"/>
        </w:rPr>
        <w:t>9) участвовать в несложных учебных проектах</w:t>
      </w:r>
      <w:r>
        <w:rPr>
          <w:lang w:val="ru-RU"/>
        </w:rPr>
        <w:t xml:space="preserve"> с использованием материалов на </w:t>
      </w:r>
      <w:r w:rsidRPr="00BE345C">
        <w:rPr>
          <w:lang w:val="ru-RU"/>
        </w:rPr>
        <w:t>английском языке с применением ИКТ, соблюдая прав</w:t>
      </w:r>
      <w:r>
        <w:rPr>
          <w:lang w:val="ru-RU"/>
        </w:rPr>
        <w:t xml:space="preserve">ила информационной безопасности </w:t>
      </w:r>
      <w:r w:rsidRPr="00BE345C">
        <w:rPr>
          <w:lang w:val="ru-RU"/>
        </w:rPr>
        <w:t>при работе в сети Инте</w:t>
      </w:r>
      <w:r w:rsidRPr="00BE345C">
        <w:rPr>
          <w:lang w:val="ru-RU"/>
        </w:rPr>
        <w:t>р</w:t>
      </w:r>
      <w:r w:rsidRPr="00BE345C">
        <w:rPr>
          <w:lang w:val="ru-RU"/>
        </w:rPr>
        <w:t>нет;</w:t>
      </w:r>
    </w:p>
    <w:p w:rsidR="00BE345C" w:rsidRPr="00BE345C" w:rsidRDefault="00BE345C" w:rsidP="00BE345C">
      <w:pPr>
        <w:jc w:val="both"/>
        <w:rPr>
          <w:lang w:val="ru-RU"/>
        </w:rPr>
      </w:pPr>
      <w:r w:rsidRPr="00BE345C">
        <w:rPr>
          <w:lang w:val="ru-RU"/>
        </w:rPr>
        <w:t>10) использовать иноязычные словари и справочники, в том числе информационносправочные системы в электронной форме;</w:t>
      </w:r>
    </w:p>
    <w:p w:rsidR="00BE345C" w:rsidRPr="00BE345C" w:rsidRDefault="00BE345C" w:rsidP="00BE345C">
      <w:pPr>
        <w:jc w:val="both"/>
        <w:rPr>
          <w:lang w:val="ru-RU"/>
        </w:rPr>
      </w:pPr>
      <w:r w:rsidRPr="00BE345C">
        <w:rPr>
          <w:lang w:val="ru-RU"/>
        </w:rPr>
        <w:t>11) достигать взаимопонимания в процессе устного и п</w:t>
      </w:r>
      <w:r>
        <w:rPr>
          <w:lang w:val="ru-RU"/>
        </w:rPr>
        <w:t xml:space="preserve">исьменного общения с носителями </w:t>
      </w:r>
      <w:r w:rsidRPr="00BE345C">
        <w:rPr>
          <w:lang w:val="ru-RU"/>
        </w:rPr>
        <w:t>ин</w:t>
      </w:r>
      <w:r w:rsidRPr="00BE345C">
        <w:rPr>
          <w:lang w:val="ru-RU"/>
        </w:rPr>
        <w:t>о</w:t>
      </w:r>
      <w:r w:rsidRPr="00BE345C">
        <w:rPr>
          <w:lang w:val="ru-RU"/>
        </w:rPr>
        <w:t>странного языка, людьми другой культуры;</w:t>
      </w:r>
    </w:p>
    <w:p w:rsidR="00D90784" w:rsidRDefault="00BE345C" w:rsidP="00BE345C">
      <w:pPr>
        <w:jc w:val="both"/>
        <w:rPr>
          <w:lang w:val="ru-RU"/>
        </w:rPr>
      </w:pPr>
      <w:r w:rsidRPr="00BE345C">
        <w:rPr>
          <w:lang w:val="ru-RU"/>
        </w:rPr>
        <w:t>12) сравнивать (в том числе устанавливать основания д</w:t>
      </w:r>
      <w:r>
        <w:rPr>
          <w:lang w:val="ru-RU"/>
        </w:rPr>
        <w:t xml:space="preserve">ля сравнения) объекты, явления, </w:t>
      </w:r>
      <w:r w:rsidRPr="00BE345C">
        <w:rPr>
          <w:lang w:val="ru-RU"/>
        </w:rPr>
        <w:t>процессы, их элементы и основные функции в рамках изученной тематики.</w:t>
      </w:r>
    </w:p>
    <w:p w:rsidR="00BE345C" w:rsidRPr="00BE345C" w:rsidRDefault="00BE345C" w:rsidP="00BE345C">
      <w:pPr>
        <w:jc w:val="both"/>
        <w:rPr>
          <w:b/>
          <w:lang w:val="ru-RU"/>
        </w:rPr>
      </w:pPr>
      <w:r w:rsidRPr="00BE345C">
        <w:rPr>
          <w:b/>
          <w:lang w:val="ru-RU"/>
        </w:rPr>
        <w:t>9 класс</w:t>
      </w:r>
    </w:p>
    <w:p w:rsidR="00BE345C" w:rsidRPr="00BE345C" w:rsidRDefault="00BE345C" w:rsidP="00BE345C">
      <w:pPr>
        <w:jc w:val="both"/>
        <w:rPr>
          <w:lang w:val="ru-RU"/>
        </w:rPr>
      </w:pPr>
      <w:r w:rsidRPr="00BE345C">
        <w:rPr>
          <w:lang w:val="ru-RU"/>
        </w:rPr>
        <w:t>1) владеть основными видами речевой деятельности:</w:t>
      </w:r>
    </w:p>
    <w:p w:rsidR="00BE345C" w:rsidRPr="00BE345C" w:rsidRDefault="00BE345C" w:rsidP="00BE345C">
      <w:pPr>
        <w:jc w:val="both"/>
        <w:rPr>
          <w:lang w:val="ru-RU"/>
        </w:rPr>
      </w:pPr>
      <w:r w:rsidRPr="00BE345C">
        <w:rPr>
          <w:lang w:val="ru-RU"/>
        </w:rPr>
        <w:t>говорение: вести комбинированный диалог, включающий разли</w:t>
      </w:r>
      <w:r>
        <w:rPr>
          <w:lang w:val="ru-RU"/>
        </w:rPr>
        <w:t xml:space="preserve">чные виды диалогов (диалог </w:t>
      </w:r>
      <w:r w:rsidRPr="00BE345C">
        <w:rPr>
          <w:lang w:val="ru-RU"/>
        </w:rPr>
        <w:t>эт</w:t>
      </w:r>
      <w:r w:rsidRPr="00BE345C">
        <w:rPr>
          <w:lang w:val="ru-RU"/>
        </w:rPr>
        <w:t>и</w:t>
      </w:r>
      <w:r w:rsidRPr="00BE345C">
        <w:rPr>
          <w:lang w:val="ru-RU"/>
        </w:rPr>
        <w:t>кетного характера, диалог — побуждение к действию, д</w:t>
      </w:r>
      <w:r>
        <w:rPr>
          <w:lang w:val="ru-RU"/>
        </w:rPr>
        <w:t xml:space="preserve">иалог-расспрос); диалог — обмен </w:t>
      </w:r>
      <w:r w:rsidRPr="00BE345C">
        <w:rPr>
          <w:lang w:val="ru-RU"/>
        </w:rPr>
        <w:t>мнени</w:t>
      </w:r>
      <w:r w:rsidRPr="00BE345C">
        <w:rPr>
          <w:lang w:val="ru-RU"/>
        </w:rPr>
        <w:t>я</w:t>
      </w:r>
      <w:r w:rsidRPr="00BE345C">
        <w:rPr>
          <w:lang w:val="ru-RU"/>
        </w:rPr>
        <w:t>ми в рамках тематического содержан</w:t>
      </w:r>
      <w:r>
        <w:rPr>
          <w:lang w:val="ru-RU"/>
        </w:rPr>
        <w:t xml:space="preserve">ия речи в стандартных ситуациях </w:t>
      </w:r>
      <w:r w:rsidRPr="00BE345C">
        <w:rPr>
          <w:lang w:val="ru-RU"/>
        </w:rPr>
        <w:t>неофициального общения с вербальными и/или зрительными опорами или без</w:t>
      </w:r>
      <w:r>
        <w:rPr>
          <w:lang w:val="ru-RU"/>
        </w:rPr>
        <w:t xml:space="preserve"> опор, с </w:t>
      </w:r>
      <w:r w:rsidRPr="00BE345C">
        <w:rPr>
          <w:lang w:val="ru-RU"/>
        </w:rPr>
        <w:t>соблюдением норм речевого этикета, принятого в стране/с</w:t>
      </w:r>
      <w:r>
        <w:rPr>
          <w:lang w:val="ru-RU"/>
        </w:rPr>
        <w:t xml:space="preserve">транах изучаемого языка (до 6—8 </w:t>
      </w:r>
      <w:r w:rsidRPr="00BE345C">
        <w:rPr>
          <w:lang w:val="ru-RU"/>
        </w:rPr>
        <w:t>реплик с</w:t>
      </w:r>
      <w:r>
        <w:rPr>
          <w:lang w:val="ru-RU"/>
        </w:rPr>
        <w:t xml:space="preserve">о стороны каждого собеседника); </w:t>
      </w:r>
      <w:r w:rsidRPr="00BE345C">
        <w:rPr>
          <w:lang w:val="ru-RU"/>
        </w:rPr>
        <w:t>создавать разные виды монологических выск</w:t>
      </w:r>
      <w:r>
        <w:rPr>
          <w:lang w:val="ru-RU"/>
        </w:rPr>
        <w:t xml:space="preserve">азываний (описание, в том числе </w:t>
      </w:r>
      <w:r w:rsidRPr="00BE345C">
        <w:rPr>
          <w:lang w:val="ru-RU"/>
        </w:rPr>
        <w:t>характеристика; п</w:t>
      </w:r>
      <w:r w:rsidRPr="00BE345C">
        <w:rPr>
          <w:lang w:val="ru-RU"/>
        </w:rPr>
        <w:t>о</w:t>
      </w:r>
      <w:r w:rsidRPr="00BE345C">
        <w:rPr>
          <w:lang w:val="ru-RU"/>
        </w:rPr>
        <w:t>вествование/сообщение, рассуждение) с вербальными и/или зрительными</w:t>
      </w:r>
      <w:r>
        <w:rPr>
          <w:lang w:val="ru-RU"/>
        </w:rPr>
        <w:t xml:space="preserve"> </w:t>
      </w:r>
      <w:r w:rsidRPr="00BE345C">
        <w:rPr>
          <w:lang w:val="ru-RU"/>
        </w:rPr>
        <w:t>опорами или без опор в рамках тематического содержа</w:t>
      </w:r>
      <w:r>
        <w:rPr>
          <w:lang w:val="ru-RU"/>
        </w:rPr>
        <w:t xml:space="preserve">ния речи (объём монологического </w:t>
      </w:r>
      <w:r w:rsidRPr="00BE345C">
        <w:rPr>
          <w:lang w:val="ru-RU"/>
        </w:rPr>
        <w:t>высказывания — до 10—12 фраз</w:t>
      </w:r>
      <w:r>
        <w:rPr>
          <w:lang w:val="ru-RU"/>
        </w:rPr>
        <w:t xml:space="preserve">); излагать основное содержание </w:t>
      </w:r>
      <w:r w:rsidRPr="00BE345C">
        <w:rPr>
          <w:lang w:val="ru-RU"/>
        </w:rPr>
        <w:t>прочитанного/прослушанного текста со зрительными и/или вербальными опорами</w:t>
      </w:r>
      <w:r>
        <w:rPr>
          <w:lang w:val="ru-RU"/>
        </w:rPr>
        <w:t xml:space="preserve"> (объём —</w:t>
      </w:r>
      <w:r w:rsidRPr="00BE345C">
        <w:rPr>
          <w:lang w:val="ru-RU"/>
        </w:rPr>
        <w:t>10—12 фраз); излагать результаты выполненной проектно</w:t>
      </w:r>
      <w:r>
        <w:rPr>
          <w:lang w:val="ru-RU"/>
        </w:rPr>
        <w:t>й раб</w:t>
      </w:r>
      <w:r>
        <w:rPr>
          <w:lang w:val="ru-RU"/>
        </w:rPr>
        <w:t>о</w:t>
      </w:r>
      <w:r>
        <w:rPr>
          <w:lang w:val="ru-RU"/>
        </w:rPr>
        <w:t xml:space="preserve">ты; (объём — 10—12 фраз); </w:t>
      </w:r>
      <w:r w:rsidRPr="00BE345C">
        <w:rPr>
          <w:lang w:val="ru-RU"/>
        </w:rPr>
        <w:t>аудирование: воспринимать на слух и понимат</w:t>
      </w:r>
      <w:r>
        <w:rPr>
          <w:lang w:val="ru-RU"/>
        </w:rPr>
        <w:t>ь несложные аутенти</w:t>
      </w:r>
      <w:r>
        <w:rPr>
          <w:lang w:val="ru-RU"/>
        </w:rPr>
        <w:t>ч</w:t>
      </w:r>
      <w:r>
        <w:rPr>
          <w:lang w:val="ru-RU"/>
        </w:rPr>
        <w:t xml:space="preserve">ные тексты, </w:t>
      </w:r>
      <w:r w:rsidRPr="00BE345C">
        <w:rPr>
          <w:lang w:val="ru-RU"/>
        </w:rPr>
        <w:t>содержащие отдельные неизученные языковые явления</w:t>
      </w:r>
      <w:r>
        <w:rPr>
          <w:lang w:val="ru-RU"/>
        </w:rPr>
        <w:t>, в зависимости от поставле</w:t>
      </w:r>
      <w:r>
        <w:rPr>
          <w:lang w:val="ru-RU"/>
        </w:rPr>
        <w:t>н</w:t>
      </w:r>
      <w:r>
        <w:rPr>
          <w:lang w:val="ru-RU"/>
        </w:rPr>
        <w:t xml:space="preserve">ной </w:t>
      </w:r>
      <w:r w:rsidRPr="00BE345C">
        <w:rPr>
          <w:lang w:val="ru-RU"/>
        </w:rPr>
        <w:t>коммуникативной задачи: с пониманием осн</w:t>
      </w:r>
      <w:r>
        <w:rPr>
          <w:lang w:val="ru-RU"/>
        </w:rPr>
        <w:t xml:space="preserve">овного содержания, с пониманием </w:t>
      </w:r>
      <w:r w:rsidRPr="00BE345C">
        <w:rPr>
          <w:lang w:val="ru-RU"/>
        </w:rPr>
        <w:t>ну</w:t>
      </w:r>
      <w:r w:rsidRPr="00BE345C">
        <w:rPr>
          <w:lang w:val="ru-RU"/>
        </w:rPr>
        <w:t>ж</w:t>
      </w:r>
      <w:r w:rsidRPr="00BE345C">
        <w:rPr>
          <w:lang w:val="ru-RU"/>
        </w:rPr>
        <w:t>ной/интересующей/запрашиваемой информации (вр</w:t>
      </w:r>
      <w:r>
        <w:rPr>
          <w:lang w:val="ru-RU"/>
        </w:rPr>
        <w:t xml:space="preserve">емя звучания текста/текстов для аудирования — до 2 минут); </w:t>
      </w:r>
      <w:r w:rsidRPr="00BE345C">
        <w:rPr>
          <w:lang w:val="ru-RU"/>
        </w:rPr>
        <w:t>смысловое чтение: читать про себя и понимат</w:t>
      </w:r>
      <w:r>
        <w:rPr>
          <w:lang w:val="ru-RU"/>
        </w:rPr>
        <w:t xml:space="preserve">ь несложные аутентичные тексты, </w:t>
      </w:r>
      <w:r w:rsidRPr="00BE345C">
        <w:rPr>
          <w:lang w:val="ru-RU"/>
        </w:rPr>
        <w:t>содержащие отдельные неизученные языковы</w:t>
      </w:r>
      <w:r>
        <w:rPr>
          <w:lang w:val="ru-RU"/>
        </w:rPr>
        <w:t xml:space="preserve">е явления, с различной глубиной </w:t>
      </w:r>
      <w:r w:rsidRPr="00BE345C">
        <w:rPr>
          <w:lang w:val="ru-RU"/>
        </w:rPr>
        <w:t>проникновения в их содержание в зависимости от поставл</w:t>
      </w:r>
      <w:r>
        <w:rPr>
          <w:lang w:val="ru-RU"/>
        </w:rPr>
        <w:t xml:space="preserve">енной коммуникативной задачи: с </w:t>
      </w:r>
      <w:r w:rsidRPr="00BE345C">
        <w:rPr>
          <w:lang w:val="ru-RU"/>
        </w:rPr>
        <w:t>пониманием основного содержания, с пониманием ну</w:t>
      </w:r>
      <w:r>
        <w:rPr>
          <w:lang w:val="ru-RU"/>
        </w:rPr>
        <w:t xml:space="preserve">жной/интересующей/запрашиваемой </w:t>
      </w:r>
      <w:r w:rsidRPr="00BE345C">
        <w:rPr>
          <w:lang w:val="ru-RU"/>
        </w:rPr>
        <w:t>информации, с полным пон</w:t>
      </w:r>
      <w:r w:rsidRPr="00BE345C">
        <w:rPr>
          <w:lang w:val="ru-RU"/>
        </w:rPr>
        <w:t>и</w:t>
      </w:r>
      <w:r w:rsidRPr="00BE345C">
        <w:rPr>
          <w:lang w:val="ru-RU"/>
        </w:rPr>
        <w:t>манием содержания (объём т</w:t>
      </w:r>
      <w:r>
        <w:rPr>
          <w:lang w:val="ru-RU"/>
        </w:rPr>
        <w:t>екста/текстов для чтения — 500—</w:t>
      </w:r>
      <w:r w:rsidRPr="00BE345C">
        <w:rPr>
          <w:lang w:val="ru-RU"/>
        </w:rPr>
        <w:t>600 слов); читать про себя н</w:t>
      </w:r>
      <w:r w:rsidRPr="00BE345C">
        <w:rPr>
          <w:lang w:val="ru-RU"/>
        </w:rPr>
        <w:t>е</w:t>
      </w:r>
      <w:r w:rsidRPr="00BE345C">
        <w:rPr>
          <w:lang w:val="ru-RU"/>
        </w:rPr>
        <w:t xml:space="preserve">сплошные тексты </w:t>
      </w:r>
      <w:r>
        <w:rPr>
          <w:lang w:val="ru-RU"/>
        </w:rPr>
        <w:t xml:space="preserve">(таблицы, диаграммы) и понимать </w:t>
      </w:r>
      <w:r w:rsidRPr="00BE345C">
        <w:rPr>
          <w:lang w:val="ru-RU"/>
        </w:rPr>
        <w:t>представленную в них информацию; обо</w:t>
      </w:r>
      <w:r w:rsidRPr="00BE345C">
        <w:rPr>
          <w:lang w:val="ru-RU"/>
        </w:rPr>
        <w:t>б</w:t>
      </w:r>
      <w:r w:rsidRPr="00BE345C">
        <w:rPr>
          <w:lang w:val="ru-RU"/>
        </w:rPr>
        <w:t>щать и оценивать по</w:t>
      </w:r>
      <w:r>
        <w:rPr>
          <w:lang w:val="ru-RU"/>
        </w:rPr>
        <w:t xml:space="preserve">лученную при чтении информацию; </w:t>
      </w:r>
      <w:r w:rsidRPr="00BE345C">
        <w:rPr>
          <w:lang w:val="ru-RU"/>
        </w:rPr>
        <w:t>письменная речь: заполнять анкеты и формуляры, сооб</w:t>
      </w:r>
      <w:r>
        <w:rPr>
          <w:lang w:val="ru-RU"/>
        </w:rPr>
        <w:t xml:space="preserve">щая о себе основные сведения, в </w:t>
      </w:r>
      <w:r w:rsidRPr="00BE345C">
        <w:rPr>
          <w:lang w:val="ru-RU"/>
        </w:rPr>
        <w:t>соответствии с нормами, принятыми в стр</w:t>
      </w:r>
      <w:r w:rsidRPr="00BE345C">
        <w:rPr>
          <w:lang w:val="ru-RU"/>
        </w:rPr>
        <w:t>а</w:t>
      </w:r>
      <w:r w:rsidRPr="00BE345C">
        <w:rPr>
          <w:lang w:val="ru-RU"/>
        </w:rPr>
        <w:t>не/странах изуча</w:t>
      </w:r>
      <w:r>
        <w:rPr>
          <w:lang w:val="ru-RU"/>
        </w:rPr>
        <w:t xml:space="preserve">емого языка; писать электронное </w:t>
      </w:r>
      <w:r w:rsidRPr="00BE345C">
        <w:rPr>
          <w:lang w:val="ru-RU"/>
        </w:rPr>
        <w:t>сообщение личного характера, соблюдая реч</w:t>
      </w:r>
      <w:r w:rsidRPr="00BE345C">
        <w:rPr>
          <w:lang w:val="ru-RU"/>
        </w:rPr>
        <w:t>е</w:t>
      </w:r>
      <w:r w:rsidRPr="00BE345C">
        <w:rPr>
          <w:lang w:val="ru-RU"/>
        </w:rPr>
        <w:t>вой эт</w:t>
      </w:r>
      <w:r>
        <w:rPr>
          <w:lang w:val="ru-RU"/>
        </w:rPr>
        <w:t xml:space="preserve">икет, принятый в стране/странах </w:t>
      </w:r>
      <w:r w:rsidRPr="00BE345C">
        <w:rPr>
          <w:lang w:val="ru-RU"/>
        </w:rPr>
        <w:t>изучаемого языка (объём сообщения — до 120 слов);</w:t>
      </w:r>
      <w:r>
        <w:rPr>
          <w:lang w:val="ru-RU"/>
        </w:rPr>
        <w:t xml:space="preserve"> со</w:t>
      </w:r>
      <w:r>
        <w:rPr>
          <w:lang w:val="ru-RU"/>
        </w:rPr>
        <w:t>з</w:t>
      </w:r>
      <w:r>
        <w:rPr>
          <w:lang w:val="ru-RU"/>
        </w:rPr>
        <w:t xml:space="preserve">давать небольшое письменное </w:t>
      </w:r>
      <w:r w:rsidRPr="00BE345C">
        <w:rPr>
          <w:lang w:val="ru-RU"/>
        </w:rPr>
        <w:t>высказывание с опорой на образец, план, таблицу, прочит</w:t>
      </w:r>
      <w:r>
        <w:rPr>
          <w:lang w:val="ru-RU"/>
        </w:rPr>
        <w:t>а</w:t>
      </w:r>
      <w:r>
        <w:rPr>
          <w:lang w:val="ru-RU"/>
        </w:rPr>
        <w:t>н</w:t>
      </w:r>
      <w:r>
        <w:rPr>
          <w:lang w:val="ru-RU"/>
        </w:rPr>
        <w:t xml:space="preserve">ный/прослушанный текст (объём </w:t>
      </w:r>
      <w:r w:rsidRPr="00BE345C">
        <w:rPr>
          <w:lang w:val="ru-RU"/>
        </w:rPr>
        <w:t>высказывания — до 120 слов); заполнять табл</w:t>
      </w:r>
      <w:r>
        <w:rPr>
          <w:lang w:val="ru-RU"/>
        </w:rPr>
        <w:t>ицу, кратко фикс</w:t>
      </w:r>
      <w:r>
        <w:rPr>
          <w:lang w:val="ru-RU"/>
        </w:rPr>
        <w:t>и</w:t>
      </w:r>
      <w:r>
        <w:rPr>
          <w:lang w:val="ru-RU"/>
        </w:rPr>
        <w:t xml:space="preserve">руя содержание </w:t>
      </w:r>
      <w:r w:rsidRPr="00BE345C">
        <w:rPr>
          <w:lang w:val="ru-RU"/>
        </w:rPr>
        <w:t>прочитанного/прослушанного текста; письменно пред</w:t>
      </w:r>
      <w:r>
        <w:rPr>
          <w:lang w:val="ru-RU"/>
        </w:rPr>
        <w:t>ставлять результаты выпо</w:t>
      </w:r>
      <w:r>
        <w:rPr>
          <w:lang w:val="ru-RU"/>
        </w:rPr>
        <w:t>л</w:t>
      </w:r>
      <w:r>
        <w:rPr>
          <w:lang w:val="ru-RU"/>
        </w:rPr>
        <w:t xml:space="preserve">ненной </w:t>
      </w:r>
      <w:r w:rsidRPr="00BE345C">
        <w:rPr>
          <w:lang w:val="ru-RU"/>
        </w:rPr>
        <w:t>проектной работы (объём — 100—120 слов);</w:t>
      </w:r>
    </w:p>
    <w:p w:rsidR="00BE345C" w:rsidRPr="00BE345C" w:rsidRDefault="00BE345C" w:rsidP="00BE345C">
      <w:pPr>
        <w:jc w:val="both"/>
        <w:rPr>
          <w:lang w:val="ru-RU"/>
        </w:rPr>
      </w:pPr>
      <w:r w:rsidRPr="00BE345C">
        <w:rPr>
          <w:lang w:val="ru-RU"/>
        </w:rPr>
        <w:t>2) владеть фонетическими навыками: различать н</w:t>
      </w:r>
      <w:r>
        <w:rPr>
          <w:lang w:val="ru-RU"/>
        </w:rPr>
        <w:t xml:space="preserve">а слух и адекватно, без ошибок, </w:t>
      </w:r>
      <w:r w:rsidRPr="00BE345C">
        <w:rPr>
          <w:lang w:val="ru-RU"/>
        </w:rPr>
        <w:t>ведущих к сбою коммуникации, произносить слова с</w:t>
      </w:r>
      <w:r>
        <w:rPr>
          <w:lang w:val="ru-RU"/>
        </w:rPr>
        <w:t xml:space="preserve"> правильным ударением и фразы с </w:t>
      </w:r>
      <w:r w:rsidRPr="00BE345C">
        <w:rPr>
          <w:lang w:val="ru-RU"/>
        </w:rPr>
        <w:t>соблюдением их ритмико-интонационных особенностей</w:t>
      </w:r>
      <w:r>
        <w:rPr>
          <w:lang w:val="ru-RU"/>
        </w:rPr>
        <w:t xml:space="preserve">, в том числе применять правила </w:t>
      </w:r>
      <w:r w:rsidRPr="00BE345C">
        <w:rPr>
          <w:lang w:val="ru-RU"/>
        </w:rPr>
        <w:t>отсутствия фразового ударения на служебных сло</w:t>
      </w:r>
      <w:r>
        <w:rPr>
          <w:lang w:val="ru-RU"/>
        </w:rPr>
        <w:t xml:space="preserve">вах; владеть правилами чтения и </w:t>
      </w:r>
      <w:r w:rsidRPr="00BE345C">
        <w:rPr>
          <w:lang w:val="ru-RU"/>
        </w:rPr>
        <w:t>выразительно читать вслух небольшие тексты объё</w:t>
      </w:r>
      <w:r>
        <w:rPr>
          <w:lang w:val="ru-RU"/>
        </w:rPr>
        <w:t xml:space="preserve">мом до 120 слов, построенные на </w:t>
      </w:r>
      <w:r w:rsidRPr="00BE345C">
        <w:rPr>
          <w:lang w:val="ru-RU"/>
        </w:rPr>
        <w:t xml:space="preserve">изученном языковом материале, с соблюдением </w:t>
      </w:r>
      <w:r>
        <w:rPr>
          <w:lang w:val="ru-RU"/>
        </w:rPr>
        <w:t>правил чт</w:t>
      </w:r>
      <w:r>
        <w:rPr>
          <w:lang w:val="ru-RU"/>
        </w:rPr>
        <w:t>е</w:t>
      </w:r>
      <w:r>
        <w:rPr>
          <w:lang w:val="ru-RU"/>
        </w:rPr>
        <w:t xml:space="preserve">ния и соответствующей </w:t>
      </w:r>
      <w:r w:rsidRPr="00BE345C">
        <w:rPr>
          <w:lang w:val="ru-RU"/>
        </w:rPr>
        <w:t>интонацией, демонстрируя понимание содержания текс</w:t>
      </w:r>
      <w:r>
        <w:rPr>
          <w:lang w:val="ru-RU"/>
        </w:rPr>
        <w:t xml:space="preserve">та; читать новые слова согласно основным правилам чтения. </w:t>
      </w:r>
      <w:r w:rsidRPr="00BE345C">
        <w:rPr>
          <w:lang w:val="ru-RU"/>
        </w:rPr>
        <w:t>владеть орфографическими навыками: пр</w:t>
      </w:r>
      <w:r>
        <w:rPr>
          <w:lang w:val="ru-RU"/>
        </w:rPr>
        <w:t>авильно п</w:t>
      </w:r>
      <w:r>
        <w:rPr>
          <w:lang w:val="ru-RU"/>
        </w:rPr>
        <w:t>и</w:t>
      </w:r>
      <w:r>
        <w:rPr>
          <w:lang w:val="ru-RU"/>
        </w:rPr>
        <w:t xml:space="preserve">сать изученные слова; </w:t>
      </w:r>
      <w:r w:rsidRPr="00BE345C">
        <w:rPr>
          <w:lang w:val="ru-RU"/>
        </w:rPr>
        <w:t>владеть пунктуационными навыками: использ</w:t>
      </w:r>
      <w:r>
        <w:rPr>
          <w:lang w:val="ru-RU"/>
        </w:rPr>
        <w:t xml:space="preserve">овать точку, вопросительный и </w:t>
      </w:r>
      <w:r w:rsidRPr="00BE345C">
        <w:rPr>
          <w:lang w:val="ru-RU"/>
        </w:rPr>
        <w:t>восклицательный знаки в конце предложения, запяту</w:t>
      </w:r>
      <w:r>
        <w:rPr>
          <w:lang w:val="ru-RU"/>
        </w:rPr>
        <w:t xml:space="preserve">ю при перечислении и обращении, </w:t>
      </w:r>
      <w:r w:rsidRPr="00BE345C">
        <w:rPr>
          <w:lang w:val="ru-RU"/>
        </w:rPr>
        <w:t>апос</w:t>
      </w:r>
      <w:r w:rsidRPr="00BE345C">
        <w:rPr>
          <w:lang w:val="ru-RU"/>
        </w:rPr>
        <w:t>т</w:t>
      </w:r>
      <w:r w:rsidRPr="00BE345C">
        <w:rPr>
          <w:lang w:val="ru-RU"/>
        </w:rPr>
        <w:t>роф; пунктуационно правильно оформлять электронное сообщение личного характера;</w:t>
      </w:r>
    </w:p>
    <w:p w:rsidR="00BD2038" w:rsidRPr="00BD2038" w:rsidRDefault="00BE345C" w:rsidP="00BD2038">
      <w:pPr>
        <w:jc w:val="both"/>
        <w:rPr>
          <w:lang w:val="ru-RU"/>
        </w:rPr>
      </w:pPr>
      <w:r w:rsidRPr="00BE345C">
        <w:rPr>
          <w:lang w:val="ru-RU"/>
        </w:rPr>
        <w:t>3) распознавать в звучащем и письменном тексте 1350 лексичес</w:t>
      </w:r>
      <w:r>
        <w:rPr>
          <w:lang w:val="ru-RU"/>
        </w:rPr>
        <w:t xml:space="preserve">ких единиц (слов, </w:t>
      </w:r>
      <w:r w:rsidRPr="00BE345C">
        <w:rPr>
          <w:lang w:val="ru-RU"/>
        </w:rPr>
        <w:t>словосочетаний, речевых клише) и правильно употреб</w:t>
      </w:r>
      <w:r>
        <w:rPr>
          <w:lang w:val="ru-RU"/>
        </w:rPr>
        <w:t xml:space="preserve">лять в устной и письменной речи </w:t>
      </w:r>
      <w:r w:rsidRPr="00BE345C">
        <w:rPr>
          <w:lang w:val="ru-RU"/>
        </w:rPr>
        <w:t>1200 лексических единиц, обслуживающих ситуации</w:t>
      </w:r>
      <w:r w:rsidR="00BD2038">
        <w:rPr>
          <w:lang w:val="ru-RU"/>
        </w:rPr>
        <w:t xml:space="preserve"> общения в рамках тематического </w:t>
      </w:r>
      <w:r w:rsidRPr="00BE345C">
        <w:rPr>
          <w:lang w:val="ru-RU"/>
        </w:rPr>
        <w:t>содержания, с соблюдением сущес</w:t>
      </w:r>
      <w:r w:rsidRPr="00BE345C">
        <w:rPr>
          <w:lang w:val="ru-RU"/>
        </w:rPr>
        <w:t>т</w:t>
      </w:r>
      <w:r w:rsidRPr="00BE345C">
        <w:rPr>
          <w:lang w:val="ru-RU"/>
        </w:rPr>
        <w:t>вующей нормы лексической сочетаемости;</w:t>
      </w:r>
      <w:r w:rsidR="00BD2038">
        <w:rPr>
          <w:lang w:val="ru-RU"/>
        </w:rPr>
        <w:t xml:space="preserve"> </w:t>
      </w:r>
      <w:r w:rsidR="00BD2038" w:rsidRPr="00BD2038">
        <w:rPr>
          <w:lang w:val="ru-RU"/>
        </w:rPr>
        <w:t>распознавать и употреблять в устной и письменной р</w:t>
      </w:r>
      <w:r w:rsidR="00BD2038" w:rsidRPr="00BD2038">
        <w:rPr>
          <w:lang w:val="ru-RU"/>
        </w:rPr>
        <w:t>е</w:t>
      </w:r>
      <w:r w:rsidR="00BD2038" w:rsidRPr="00BD2038">
        <w:rPr>
          <w:lang w:val="ru-RU"/>
        </w:rPr>
        <w:t xml:space="preserve">чи </w:t>
      </w:r>
      <w:r w:rsidR="00BD2038">
        <w:rPr>
          <w:lang w:val="ru-RU"/>
        </w:rPr>
        <w:t xml:space="preserve">родственные слова, образованные </w:t>
      </w:r>
      <w:r w:rsidR="00BD2038" w:rsidRPr="00BD2038">
        <w:rPr>
          <w:lang w:val="ru-RU"/>
        </w:rPr>
        <w:t>с использованием аффиксации: глаголы с помощью префи</w:t>
      </w:r>
      <w:r w:rsidR="00BD2038" w:rsidRPr="00BD2038">
        <w:rPr>
          <w:lang w:val="ru-RU"/>
        </w:rPr>
        <w:t>к</w:t>
      </w:r>
      <w:r w:rsidR="00BD2038" w:rsidRPr="00BD2038">
        <w:rPr>
          <w:lang w:val="ru-RU"/>
        </w:rPr>
        <w:t>сов u</w:t>
      </w:r>
      <w:r w:rsidR="00BD2038">
        <w:rPr>
          <w:lang w:val="ru-RU"/>
        </w:rPr>
        <w:t xml:space="preserve">nder-, over-, dis-, mis-; имена </w:t>
      </w:r>
      <w:r w:rsidR="00BD2038" w:rsidRPr="00BD2038">
        <w:rPr>
          <w:lang w:val="ru-RU"/>
        </w:rPr>
        <w:t xml:space="preserve">прилагательные с помощью суффиксов -able/-ible; </w:t>
      </w:r>
      <w:r w:rsidR="00BD2038">
        <w:rPr>
          <w:lang w:val="ru-RU"/>
        </w:rPr>
        <w:t>имена сущ</w:t>
      </w:r>
      <w:r w:rsidR="00BD2038">
        <w:rPr>
          <w:lang w:val="ru-RU"/>
        </w:rPr>
        <w:t>е</w:t>
      </w:r>
      <w:r w:rsidR="00BD2038">
        <w:rPr>
          <w:lang w:val="ru-RU"/>
        </w:rPr>
        <w:t xml:space="preserve">ствительные с помощью </w:t>
      </w:r>
      <w:r w:rsidR="00BD2038" w:rsidRPr="00BD2038">
        <w:rPr>
          <w:lang w:val="ru-RU"/>
        </w:rPr>
        <w:t>отрицательных префиксов in-/im-; сложное прилага</w:t>
      </w:r>
      <w:r w:rsidR="00BD2038">
        <w:rPr>
          <w:lang w:val="ru-RU"/>
        </w:rPr>
        <w:t>тельное путём соед</w:t>
      </w:r>
      <w:r w:rsidR="00BD2038">
        <w:rPr>
          <w:lang w:val="ru-RU"/>
        </w:rPr>
        <w:t>и</w:t>
      </w:r>
      <w:r w:rsidR="00BD2038">
        <w:rPr>
          <w:lang w:val="ru-RU"/>
        </w:rPr>
        <w:t xml:space="preserve">нения основы </w:t>
      </w:r>
      <w:r w:rsidR="00BD2038" w:rsidRPr="00BD2038">
        <w:rPr>
          <w:lang w:val="ru-RU"/>
        </w:rPr>
        <w:t>числительного с основой существительного с добавлени</w:t>
      </w:r>
      <w:r w:rsidR="00BD2038">
        <w:rPr>
          <w:lang w:val="ru-RU"/>
        </w:rPr>
        <w:t xml:space="preserve">ем суффикса -ed (eight-legged); </w:t>
      </w:r>
      <w:r w:rsidR="00BD2038" w:rsidRPr="00BD2038">
        <w:rPr>
          <w:lang w:val="ru-RU"/>
        </w:rPr>
        <w:t>сложное существительное путём соединения основ существительного с предлогом (motherin-law); сложное прилагательное путём соединения о</w:t>
      </w:r>
      <w:r w:rsidR="00BD2038">
        <w:rPr>
          <w:lang w:val="ru-RU"/>
        </w:rPr>
        <w:t xml:space="preserve">сновы прилагательного с основой </w:t>
      </w:r>
      <w:r w:rsidR="00BD2038" w:rsidRPr="00BD2038">
        <w:rPr>
          <w:lang w:val="ru-RU"/>
        </w:rPr>
        <w:t>причастия I (nice-looking); сложное прилагательное пут</w:t>
      </w:r>
      <w:r w:rsidR="00BD2038">
        <w:rPr>
          <w:lang w:val="ru-RU"/>
        </w:rPr>
        <w:t xml:space="preserve">ём соединения наречия с основой </w:t>
      </w:r>
      <w:r w:rsidR="00BD2038" w:rsidRPr="00BD2038">
        <w:rPr>
          <w:lang w:val="ru-RU"/>
        </w:rPr>
        <w:t>прича</w:t>
      </w:r>
      <w:r w:rsidR="00BD2038" w:rsidRPr="00BD2038">
        <w:rPr>
          <w:lang w:val="ru-RU"/>
        </w:rPr>
        <w:t>с</w:t>
      </w:r>
      <w:r w:rsidR="00BD2038" w:rsidRPr="00BD2038">
        <w:rPr>
          <w:lang w:val="ru-RU"/>
        </w:rPr>
        <w:t>тия II (well-behaved); глагол от пр</w:t>
      </w:r>
      <w:r w:rsidR="00BD2038">
        <w:rPr>
          <w:lang w:val="ru-RU"/>
        </w:rPr>
        <w:t xml:space="preserve">илагательного (cool — to cool); </w:t>
      </w:r>
      <w:r w:rsidR="00BD2038" w:rsidRPr="00BD2038">
        <w:rPr>
          <w:lang w:val="ru-RU"/>
        </w:rPr>
        <w:t>распознавать и употреблять в устной и письменной реч</w:t>
      </w:r>
      <w:r w:rsidR="00BD2038">
        <w:rPr>
          <w:lang w:val="ru-RU"/>
        </w:rPr>
        <w:t xml:space="preserve">и изученные синонимы, антонимы, </w:t>
      </w:r>
      <w:r w:rsidR="00BD2038" w:rsidRPr="00BD2038">
        <w:rPr>
          <w:lang w:val="ru-RU"/>
        </w:rPr>
        <w:t>интернациональные слова; наиболее частотные</w:t>
      </w:r>
      <w:r w:rsidR="00BD2038">
        <w:rPr>
          <w:lang w:val="ru-RU"/>
        </w:rPr>
        <w:t xml:space="preserve"> фразовые глаголы; сокращения и аббревиатуры; </w:t>
      </w:r>
      <w:r w:rsidR="00BD2038" w:rsidRPr="00BD2038">
        <w:rPr>
          <w:lang w:val="ru-RU"/>
        </w:rPr>
        <w:t>распознавать и употреблять в устной и письменной речи ра</w:t>
      </w:r>
      <w:r w:rsidR="00BD2038">
        <w:rPr>
          <w:lang w:val="ru-RU"/>
        </w:rPr>
        <w:t xml:space="preserve">зличные средства связи в тексте </w:t>
      </w:r>
      <w:r w:rsidR="00BD2038" w:rsidRPr="00BD2038">
        <w:rPr>
          <w:lang w:val="ru-RU"/>
        </w:rPr>
        <w:t>для обеспечения логичности и целостности высказывания;</w:t>
      </w:r>
    </w:p>
    <w:p w:rsidR="00BD2038" w:rsidRPr="00BD2038" w:rsidRDefault="00BD2038" w:rsidP="00BD2038">
      <w:pPr>
        <w:jc w:val="both"/>
        <w:rPr>
          <w:lang w:val="ru-RU"/>
        </w:rPr>
      </w:pPr>
      <w:r w:rsidRPr="00BD2038">
        <w:rPr>
          <w:lang w:val="ru-RU"/>
        </w:rPr>
        <w:t xml:space="preserve">4) знать и понимать особенности структуры </w:t>
      </w:r>
      <w:r>
        <w:rPr>
          <w:lang w:val="ru-RU"/>
        </w:rPr>
        <w:t xml:space="preserve">простых и сложных предложений и </w:t>
      </w:r>
      <w:r w:rsidRPr="00BD2038">
        <w:rPr>
          <w:lang w:val="ru-RU"/>
        </w:rPr>
        <w:t>различных ко</w:t>
      </w:r>
      <w:r w:rsidRPr="00BD2038">
        <w:rPr>
          <w:lang w:val="ru-RU"/>
        </w:rPr>
        <w:t>м</w:t>
      </w:r>
      <w:r w:rsidRPr="00BD2038">
        <w:rPr>
          <w:lang w:val="ru-RU"/>
        </w:rPr>
        <w:t>муникативных типов</w:t>
      </w:r>
      <w:r>
        <w:rPr>
          <w:lang w:val="ru-RU"/>
        </w:rPr>
        <w:t xml:space="preserve"> предложений английского языка; </w:t>
      </w:r>
      <w:r w:rsidRPr="00BD2038">
        <w:rPr>
          <w:lang w:val="ru-RU"/>
        </w:rPr>
        <w:t>распознавать в письменном и звучащем тексте и употреблять в устной и письменной речи:</w:t>
      </w:r>
    </w:p>
    <w:p w:rsidR="00BD2038" w:rsidRPr="00BD2038" w:rsidRDefault="00BD2038" w:rsidP="00BD2038">
      <w:pPr>
        <w:jc w:val="both"/>
      </w:pPr>
      <w:r w:rsidRPr="00BD2038">
        <w:t xml:space="preserve">• </w:t>
      </w:r>
      <w:r w:rsidRPr="00BD2038">
        <w:rPr>
          <w:lang w:val="ru-RU"/>
        </w:rPr>
        <w:t>предложения</w:t>
      </w:r>
      <w:r w:rsidRPr="00BD2038">
        <w:t xml:space="preserve"> </w:t>
      </w:r>
      <w:r w:rsidRPr="00BD2038">
        <w:rPr>
          <w:lang w:val="ru-RU"/>
        </w:rPr>
        <w:t>со</w:t>
      </w:r>
      <w:r w:rsidRPr="00BD2038">
        <w:t xml:space="preserve"> </w:t>
      </w:r>
      <w:r w:rsidRPr="00BD2038">
        <w:rPr>
          <w:lang w:val="ru-RU"/>
        </w:rPr>
        <w:t>сложным</w:t>
      </w:r>
      <w:r w:rsidRPr="00BD2038">
        <w:t xml:space="preserve"> </w:t>
      </w:r>
      <w:r w:rsidRPr="00BD2038">
        <w:rPr>
          <w:lang w:val="ru-RU"/>
        </w:rPr>
        <w:t>дополнением</w:t>
      </w:r>
      <w:r w:rsidRPr="00BD2038">
        <w:t xml:space="preserve"> (Complex Object) (I want to have my hair cut.);</w:t>
      </w:r>
    </w:p>
    <w:p w:rsidR="00BD2038" w:rsidRPr="00BD2038" w:rsidRDefault="00BD2038" w:rsidP="00BD2038">
      <w:pPr>
        <w:jc w:val="both"/>
        <w:rPr>
          <w:lang w:val="ru-RU"/>
        </w:rPr>
      </w:pPr>
      <w:r w:rsidRPr="00BD2038">
        <w:rPr>
          <w:lang w:val="ru-RU"/>
        </w:rPr>
        <w:t>• предложения с I wish;</w:t>
      </w:r>
    </w:p>
    <w:p w:rsidR="00BD2038" w:rsidRPr="00BD2038" w:rsidRDefault="00BD2038" w:rsidP="00BD2038">
      <w:pPr>
        <w:jc w:val="both"/>
        <w:rPr>
          <w:lang w:val="ru-RU"/>
        </w:rPr>
      </w:pPr>
      <w:r w:rsidRPr="00BD2038">
        <w:rPr>
          <w:lang w:val="ru-RU"/>
        </w:rPr>
        <w:t>• условные предложения нереального характера (Conditional II);</w:t>
      </w:r>
    </w:p>
    <w:p w:rsidR="00BD2038" w:rsidRPr="00BD2038" w:rsidRDefault="00BD2038" w:rsidP="00BD2038">
      <w:pPr>
        <w:jc w:val="both"/>
        <w:rPr>
          <w:lang w:val="ru-RU"/>
        </w:rPr>
      </w:pPr>
      <w:r w:rsidRPr="00BD2038">
        <w:rPr>
          <w:lang w:val="ru-RU"/>
        </w:rPr>
        <w:t>• конструкцию для выражения предпочтения I prefer „/I’d prefer „/I’d rather „;</w:t>
      </w:r>
    </w:p>
    <w:p w:rsidR="00BD2038" w:rsidRPr="00BD2038" w:rsidRDefault="00BD2038" w:rsidP="00BD2038">
      <w:pPr>
        <w:jc w:val="both"/>
        <w:rPr>
          <w:lang w:val="ru-RU"/>
        </w:rPr>
      </w:pPr>
      <w:r w:rsidRPr="00BD2038">
        <w:rPr>
          <w:lang w:val="ru-RU"/>
        </w:rPr>
        <w:t>• предложения с конструкцией either „ or, neither „ nor;</w:t>
      </w:r>
    </w:p>
    <w:p w:rsidR="00BD2038" w:rsidRPr="00BD2038" w:rsidRDefault="00BD2038" w:rsidP="00BD2038">
      <w:pPr>
        <w:jc w:val="both"/>
        <w:rPr>
          <w:lang w:val="ru-RU"/>
        </w:rPr>
      </w:pPr>
      <w:r w:rsidRPr="00BD2038">
        <w:rPr>
          <w:lang w:val="ru-RU"/>
        </w:rPr>
        <w:t>• формы страдательного залога Present Perfect Passive;</w:t>
      </w:r>
    </w:p>
    <w:p w:rsidR="00BD2038" w:rsidRPr="00BD2038" w:rsidRDefault="00BD2038" w:rsidP="00BD2038">
      <w:pPr>
        <w:jc w:val="both"/>
        <w:rPr>
          <w:lang w:val="ru-RU"/>
        </w:rPr>
      </w:pPr>
      <w:r w:rsidRPr="00BD2038">
        <w:rPr>
          <w:lang w:val="ru-RU"/>
        </w:rPr>
        <w:t>• порядок следования имён прилагательных (nice long blond hair);</w:t>
      </w:r>
    </w:p>
    <w:p w:rsidR="00BD2038" w:rsidRPr="00BD2038" w:rsidRDefault="00BD2038" w:rsidP="00BD2038">
      <w:pPr>
        <w:jc w:val="both"/>
        <w:rPr>
          <w:lang w:val="ru-RU"/>
        </w:rPr>
      </w:pPr>
      <w:r w:rsidRPr="00BD2038">
        <w:rPr>
          <w:lang w:val="ru-RU"/>
        </w:rPr>
        <w:t>5) владеть социок</w:t>
      </w:r>
      <w:r>
        <w:rPr>
          <w:lang w:val="ru-RU"/>
        </w:rPr>
        <w:t xml:space="preserve">ультурными знаниями и умениями: </w:t>
      </w:r>
      <w:r w:rsidRPr="00BD2038">
        <w:rPr>
          <w:lang w:val="ru-RU"/>
        </w:rPr>
        <w:t>знать/понимать и использовать в устной и письменно</w:t>
      </w:r>
      <w:r>
        <w:rPr>
          <w:lang w:val="ru-RU"/>
        </w:rPr>
        <w:t xml:space="preserve">й речи наиболее употребительную </w:t>
      </w:r>
      <w:r w:rsidRPr="00BD2038">
        <w:rPr>
          <w:lang w:val="ru-RU"/>
        </w:rPr>
        <w:t>тематическую фоновую лексику и реалии стр</w:t>
      </w:r>
      <w:r w:rsidRPr="00BD2038">
        <w:rPr>
          <w:lang w:val="ru-RU"/>
        </w:rPr>
        <w:t>а</w:t>
      </w:r>
      <w:r w:rsidRPr="00BD2038">
        <w:rPr>
          <w:lang w:val="ru-RU"/>
        </w:rPr>
        <w:t>ны/стран изучаемого языка в рамках тематического содержания речи (основные национальны</w:t>
      </w:r>
      <w:r>
        <w:rPr>
          <w:lang w:val="ru-RU"/>
        </w:rPr>
        <w:t xml:space="preserve">е праздники, обычаи, традиции); </w:t>
      </w:r>
      <w:r w:rsidRPr="00BD2038">
        <w:rPr>
          <w:lang w:val="ru-RU"/>
        </w:rPr>
        <w:t>выражать модальные значения, чувства и эмоции;</w:t>
      </w:r>
      <w:r>
        <w:rPr>
          <w:lang w:val="ru-RU"/>
        </w:rPr>
        <w:t xml:space="preserve"> </w:t>
      </w:r>
      <w:r w:rsidRPr="00BD2038">
        <w:rPr>
          <w:lang w:val="ru-RU"/>
        </w:rPr>
        <w:t>иметь элеме</w:t>
      </w:r>
      <w:r w:rsidRPr="00BD2038">
        <w:rPr>
          <w:lang w:val="ru-RU"/>
        </w:rPr>
        <w:t>н</w:t>
      </w:r>
      <w:r w:rsidRPr="00BD2038">
        <w:rPr>
          <w:lang w:val="ru-RU"/>
        </w:rPr>
        <w:t>тарные представления о различн</w:t>
      </w:r>
      <w:r>
        <w:rPr>
          <w:lang w:val="ru-RU"/>
        </w:rPr>
        <w:t xml:space="preserve">ых вариантах английского языка; </w:t>
      </w:r>
      <w:r w:rsidRPr="00BD2038">
        <w:rPr>
          <w:lang w:val="ru-RU"/>
        </w:rPr>
        <w:t>обладать базовыми знаниями о социокультурном портре</w:t>
      </w:r>
      <w:r>
        <w:rPr>
          <w:lang w:val="ru-RU"/>
        </w:rPr>
        <w:t xml:space="preserve">те и культурном наследии родной </w:t>
      </w:r>
      <w:r w:rsidRPr="00BD2038">
        <w:rPr>
          <w:lang w:val="ru-RU"/>
        </w:rPr>
        <w:t>страны и страны/стран изучаемого языка; уметь представлять Россию и страну/страны изучаемого языка; оказывать помощь зар</w:t>
      </w:r>
      <w:r w:rsidRPr="00BD2038">
        <w:rPr>
          <w:lang w:val="ru-RU"/>
        </w:rPr>
        <w:t>у</w:t>
      </w:r>
      <w:r w:rsidRPr="00BD2038">
        <w:rPr>
          <w:lang w:val="ru-RU"/>
        </w:rPr>
        <w:t>бежным г</w:t>
      </w:r>
      <w:r>
        <w:rPr>
          <w:lang w:val="ru-RU"/>
        </w:rPr>
        <w:t xml:space="preserve">остям в ситуациях повседневного </w:t>
      </w:r>
      <w:r w:rsidRPr="00BD2038">
        <w:rPr>
          <w:lang w:val="ru-RU"/>
        </w:rPr>
        <w:t>общения;</w:t>
      </w:r>
    </w:p>
    <w:p w:rsidR="00BD2038" w:rsidRPr="00BD2038" w:rsidRDefault="00BD2038" w:rsidP="00BD2038">
      <w:pPr>
        <w:jc w:val="both"/>
        <w:rPr>
          <w:lang w:val="ru-RU"/>
        </w:rPr>
      </w:pPr>
      <w:r w:rsidRPr="00BD2038">
        <w:rPr>
          <w:lang w:val="ru-RU"/>
        </w:rPr>
        <w:t>6) владеть компенсаторными умениями: исполь</w:t>
      </w:r>
      <w:r>
        <w:rPr>
          <w:lang w:val="ru-RU"/>
        </w:rPr>
        <w:t xml:space="preserve">зовать при говорении переспрос; </w:t>
      </w:r>
      <w:r w:rsidRPr="00BD2038">
        <w:rPr>
          <w:lang w:val="ru-RU"/>
        </w:rPr>
        <w:t>использовать при говорении и письме перифраз/толко</w:t>
      </w:r>
      <w:r>
        <w:rPr>
          <w:lang w:val="ru-RU"/>
        </w:rPr>
        <w:t xml:space="preserve">вание, синонимические средства, </w:t>
      </w:r>
      <w:r w:rsidRPr="00BD2038">
        <w:rPr>
          <w:lang w:val="ru-RU"/>
        </w:rPr>
        <w:t>описание предмета вместо его названия; при чтении и ау</w:t>
      </w:r>
      <w:r>
        <w:rPr>
          <w:lang w:val="ru-RU"/>
        </w:rPr>
        <w:t xml:space="preserve">дировании — языковую догадку, в </w:t>
      </w:r>
      <w:r w:rsidRPr="00BD2038">
        <w:rPr>
          <w:lang w:val="ru-RU"/>
        </w:rPr>
        <w:t>том числе контекстуальную; и</w:t>
      </w:r>
      <w:r w:rsidRPr="00BD2038">
        <w:rPr>
          <w:lang w:val="ru-RU"/>
        </w:rPr>
        <w:t>г</w:t>
      </w:r>
      <w:r w:rsidRPr="00BD2038">
        <w:rPr>
          <w:lang w:val="ru-RU"/>
        </w:rPr>
        <w:t>норировать информацию</w:t>
      </w:r>
      <w:r>
        <w:rPr>
          <w:lang w:val="ru-RU"/>
        </w:rPr>
        <w:t xml:space="preserve">, не являющуюся необходимой для </w:t>
      </w:r>
      <w:r w:rsidRPr="00BD2038">
        <w:rPr>
          <w:lang w:val="ru-RU"/>
        </w:rPr>
        <w:t>понимания основного содержания прочитанного/прослуша</w:t>
      </w:r>
      <w:r>
        <w:rPr>
          <w:lang w:val="ru-RU"/>
        </w:rPr>
        <w:t xml:space="preserve">нного текста или для нахождения </w:t>
      </w:r>
      <w:r w:rsidRPr="00BD2038">
        <w:rPr>
          <w:lang w:val="ru-RU"/>
        </w:rPr>
        <w:t>в тексте запрашиваемой информации;</w:t>
      </w:r>
    </w:p>
    <w:p w:rsidR="00BD2038" w:rsidRPr="00BD2038" w:rsidRDefault="00BD2038" w:rsidP="00BD2038">
      <w:pPr>
        <w:jc w:val="both"/>
        <w:rPr>
          <w:lang w:val="ru-RU"/>
        </w:rPr>
      </w:pPr>
      <w:r w:rsidRPr="00BD2038">
        <w:rPr>
          <w:lang w:val="ru-RU"/>
        </w:rPr>
        <w:t>7) уметь рассматривать несколько вариантов р</w:t>
      </w:r>
      <w:r>
        <w:rPr>
          <w:lang w:val="ru-RU"/>
        </w:rPr>
        <w:t xml:space="preserve">ешения коммуникативной задачи в </w:t>
      </w:r>
      <w:r w:rsidRPr="00BD2038">
        <w:rPr>
          <w:lang w:val="ru-RU"/>
        </w:rPr>
        <w:t>продуктивных видах речевой деятельности (говорении и письменной речи);</w:t>
      </w:r>
    </w:p>
    <w:p w:rsidR="00BD2038" w:rsidRPr="00BD2038" w:rsidRDefault="00BD2038" w:rsidP="00BD2038">
      <w:pPr>
        <w:jc w:val="both"/>
        <w:rPr>
          <w:lang w:val="ru-RU"/>
        </w:rPr>
      </w:pPr>
      <w:r w:rsidRPr="00BD2038">
        <w:rPr>
          <w:lang w:val="ru-RU"/>
        </w:rPr>
        <w:t>8) участвовать в несложных учебных проектах</w:t>
      </w:r>
      <w:r>
        <w:rPr>
          <w:lang w:val="ru-RU"/>
        </w:rPr>
        <w:t xml:space="preserve"> с использованием материалов на </w:t>
      </w:r>
      <w:r w:rsidRPr="00BD2038">
        <w:rPr>
          <w:lang w:val="ru-RU"/>
        </w:rPr>
        <w:t>английском языке с применением ИКТ, соблюдая прав</w:t>
      </w:r>
      <w:r>
        <w:rPr>
          <w:lang w:val="ru-RU"/>
        </w:rPr>
        <w:t xml:space="preserve">ила информационной безопасности </w:t>
      </w:r>
      <w:r w:rsidRPr="00BD2038">
        <w:rPr>
          <w:lang w:val="ru-RU"/>
        </w:rPr>
        <w:t>при работе в сети Инте</w:t>
      </w:r>
      <w:r w:rsidRPr="00BD2038">
        <w:rPr>
          <w:lang w:val="ru-RU"/>
        </w:rPr>
        <w:t>р</w:t>
      </w:r>
      <w:r w:rsidRPr="00BD2038">
        <w:rPr>
          <w:lang w:val="ru-RU"/>
        </w:rPr>
        <w:t>нет;</w:t>
      </w:r>
    </w:p>
    <w:p w:rsidR="00BD2038" w:rsidRPr="00BD2038" w:rsidRDefault="00BD2038" w:rsidP="00BD2038">
      <w:pPr>
        <w:jc w:val="both"/>
        <w:rPr>
          <w:lang w:val="ru-RU"/>
        </w:rPr>
      </w:pPr>
      <w:r w:rsidRPr="00BD2038">
        <w:rPr>
          <w:lang w:val="ru-RU"/>
        </w:rPr>
        <w:t>9) использовать иноязычные словари и справочники, в том числе информационносправочные си</w:t>
      </w:r>
      <w:r w:rsidRPr="00BD2038">
        <w:rPr>
          <w:lang w:val="ru-RU"/>
        </w:rPr>
        <w:t>с</w:t>
      </w:r>
      <w:r w:rsidRPr="00BD2038">
        <w:rPr>
          <w:lang w:val="ru-RU"/>
        </w:rPr>
        <w:t>темы в электронной форме;</w:t>
      </w:r>
    </w:p>
    <w:p w:rsidR="00BD2038" w:rsidRPr="00BD2038" w:rsidRDefault="00BD2038" w:rsidP="00BD2038">
      <w:pPr>
        <w:jc w:val="both"/>
        <w:rPr>
          <w:lang w:val="ru-RU"/>
        </w:rPr>
      </w:pPr>
      <w:r w:rsidRPr="00BD2038">
        <w:rPr>
          <w:lang w:val="ru-RU"/>
        </w:rPr>
        <w:t xml:space="preserve">10) достигать взаимопонимания в процессе </w:t>
      </w:r>
      <w:r>
        <w:rPr>
          <w:lang w:val="ru-RU"/>
        </w:rPr>
        <w:t xml:space="preserve">устного и письменного общения с </w:t>
      </w:r>
      <w:r w:rsidRPr="00BD2038">
        <w:rPr>
          <w:lang w:val="ru-RU"/>
        </w:rPr>
        <w:t>носителями ин</w:t>
      </w:r>
      <w:r w:rsidRPr="00BD2038">
        <w:rPr>
          <w:lang w:val="ru-RU"/>
        </w:rPr>
        <w:t>о</w:t>
      </w:r>
      <w:r w:rsidRPr="00BD2038">
        <w:rPr>
          <w:lang w:val="ru-RU"/>
        </w:rPr>
        <w:t>странного языка, людьми другой культуры;</w:t>
      </w:r>
    </w:p>
    <w:p w:rsidR="00BE345C" w:rsidRDefault="00BD2038" w:rsidP="00BD2038">
      <w:pPr>
        <w:jc w:val="both"/>
        <w:rPr>
          <w:lang w:val="ru-RU"/>
        </w:rPr>
      </w:pPr>
      <w:r w:rsidRPr="00BD2038">
        <w:rPr>
          <w:lang w:val="ru-RU"/>
        </w:rPr>
        <w:t>11) сравнивать (в том числе устанавливать основания д</w:t>
      </w:r>
      <w:r>
        <w:rPr>
          <w:lang w:val="ru-RU"/>
        </w:rPr>
        <w:t xml:space="preserve">ля сравнения) объекты, явления, </w:t>
      </w:r>
      <w:r w:rsidRPr="00BD2038">
        <w:rPr>
          <w:lang w:val="ru-RU"/>
        </w:rPr>
        <w:t>процессы, их элементы и основные функции в рамках изученной тематики.</w:t>
      </w:r>
    </w:p>
    <w:p w:rsidR="00D90784" w:rsidRPr="00B61CC2" w:rsidRDefault="00D90784" w:rsidP="00E97DF0">
      <w:pPr>
        <w:jc w:val="both"/>
        <w:rPr>
          <w:lang w:val="ru-RU"/>
        </w:rPr>
      </w:pPr>
    </w:p>
    <w:p w:rsidR="00542B01" w:rsidRDefault="00841150" w:rsidP="00D70182">
      <w:pPr>
        <w:pStyle w:val="42"/>
      </w:pPr>
      <w:bookmarkStart w:id="24" w:name="_Toc154654467"/>
      <w:r w:rsidRPr="00566815">
        <w:t>1.2.</w:t>
      </w:r>
      <w:r w:rsidR="006D7585">
        <w:t>5</w:t>
      </w:r>
      <w:r w:rsidRPr="00566815">
        <w:t>.</w:t>
      </w:r>
      <w:r w:rsidR="00B970B6" w:rsidRPr="00B970B6">
        <w:t>4</w:t>
      </w:r>
      <w:r w:rsidRPr="00566815">
        <w:t>.</w:t>
      </w:r>
      <w:r w:rsidR="00A00BC8" w:rsidRPr="00A00BC8">
        <w:t xml:space="preserve"> </w:t>
      </w:r>
      <w:r w:rsidRPr="00566815">
        <w:t>История</w:t>
      </w:r>
      <w:bookmarkEnd w:id="24"/>
      <w:r w:rsidRPr="00566815">
        <w:t xml:space="preserve"> </w:t>
      </w:r>
      <w:bookmarkStart w:id="25" w:name="_Toc410653958"/>
      <w:bookmarkStart w:id="26" w:name="_Toc410702962"/>
      <w:bookmarkEnd w:id="21"/>
      <w:bookmarkEnd w:id="22"/>
      <w:bookmarkEnd w:id="23"/>
    </w:p>
    <w:p w:rsidR="00BD2038" w:rsidRPr="00BD2038" w:rsidRDefault="00AE4037" w:rsidP="00BD2038">
      <w:pPr>
        <w:jc w:val="both"/>
        <w:rPr>
          <w:lang w:val="ru-RU"/>
        </w:rPr>
      </w:pPr>
      <w:bookmarkStart w:id="27" w:name="_Toc409691636"/>
      <w:bookmarkEnd w:id="25"/>
      <w:bookmarkEnd w:id="26"/>
      <w:r>
        <w:rPr>
          <w:lang w:val="ru-RU"/>
        </w:rPr>
        <w:t>П</w:t>
      </w:r>
      <w:r w:rsidR="00BD2038" w:rsidRPr="00BD2038">
        <w:rPr>
          <w:lang w:val="ru-RU"/>
        </w:rPr>
        <w:t xml:space="preserve">редметные </w:t>
      </w:r>
      <w:r w:rsidR="00BD2038">
        <w:rPr>
          <w:lang w:val="ru-RU"/>
        </w:rPr>
        <w:t xml:space="preserve">результаты по учебному предмету  </w:t>
      </w:r>
      <w:r w:rsidR="008248B5">
        <w:rPr>
          <w:lang w:val="ru-RU"/>
        </w:rPr>
        <w:t>«История» включают</w:t>
      </w:r>
      <w:r w:rsidR="00BD2038" w:rsidRPr="00BD2038">
        <w:rPr>
          <w:lang w:val="ru-RU"/>
        </w:rPr>
        <w:t>:</w:t>
      </w:r>
    </w:p>
    <w:p w:rsidR="00BD2038" w:rsidRPr="00BD2038" w:rsidRDefault="00BD2038" w:rsidP="00BD2038">
      <w:pPr>
        <w:jc w:val="both"/>
        <w:rPr>
          <w:lang w:val="ru-RU"/>
        </w:rPr>
      </w:pPr>
      <w:r w:rsidRPr="00BD2038">
        <w:rPr>
          <w:lang w:val="ru-RU"/>
        </w:rPr>
        <w:t xml:space="preserve">1) </w:t>
      </w:r>
      <w:r w:rsidR="008248B5" w:rsidRPr="008248B5">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D2038" w:rsidRPr="00BD2038" w:rsidRDefault="00BD2038" w:rsidP="00BD2038">
      <w:pPr>
        <w:jc w:val="both"/>
        <w:rPr>
          <w:lang w:val="ru-RU"/>
        </w:rPr>
      </w:pPr>
      <w:r w:rsidRPr="00BD2038">
        <w:rPr>
          <w:lang w:val="ru-RU"/>
        </w:rPr>
        <w:t>2)</w:t>
      </w:r>
      <w:r w:rsidR="00726B4D" w:rsidRPr="00726B4D">
        <w:rPr>
          <w:lang w:val="ru-RU"/>
        </w:rPr>
        <w:t xml:space="preserve"> базовые знания об основных этапах и ключевых событиях отечественной и всемирной истории;</w:t>
      </w:r>
    </w:p>
    <w:p w:rsidR="00BD2038" w:rsidRPr="00BD2038" w:rsidRDefault="00BD2038" w:rsidP="00BD2038">
      <w:pPr>
        <w:jc w:val="both"/>
        <w:rPr>
          <w:lang w:val="ru-RU"/>
        </w:rPr>
      </w:pPr>
      <w:r w:rsidRPr="00BD2038">
        <w:rPr>
          <w:lang w:val="ru-RU"/>
        </w:rPr>
        <w:t xml:space="preserve">3) </w:t>
      </w:r>
      <w:r w:rsidR="00726B4D" w:rsidRPr="00726B4D">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D2038" w:rsidRPr="00BD2038" w:rsidRDefault="00BD2038" w:rsidP="00BD2038">
      <w:pPr>
        <w:jc w:val="both"/>
        <w:rPr>
          <w:lang w:val="ru-RU"/>
        </w:rPr>
      </w:pPr>
      <w:r w:rsidRPr="00BD2038">
        <w:rPr>
          <w:lang w:val="ru-RU"/>
        </w:rPr>
        <w:t xml:space="preserve">4) </w:t>
      </w:r>
      <w:r w:rsidR="00726B4D" w:rsidRPr="00726B4D">
        <w:rPr>
          <w:lang w:val="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BD2038" w:rsidRPr="00BD2038" w:rsidRDefault="00BD2038" w:rsidP="00BD2038">
      <w:pPr>
        <w:jc w:val="both"/>
        <w:rPr>
          <w:lang w:val="ru-RU"/>
        </w:rPr>
      </w:pPr>
      <w:r w:rsidRPr="00BD2038">
        <w:rPr>
          <w:lang w:val="ru-RU"/>
        </w:rPr>
        <w:t xml:space="preserve">5) </w:t>
      </w:r>
      <w:r w:rsidR="00726B4D" w:rsidRPr="00726B4D">
        <w:rPr>
          <w:lang w:val="ru-RU"/>
        </w:rPr>
        <w:t>умение работать историческими (аутентичными) письменными, изобразительными и вещес</w:t>
      </w:r>
      <w:r w:rsidR="00726B4D" w:rsidRPr="00726B4D">
        <w:rPr>
          <w:lang w:val="ru-RU"/>
        </w:rPr>
        <w:t>т</w:t>
      </w:r>
      <w:r w:rsidR="00726B4D" w:rsidRPr="00726B4D">
        <w:rPr>
          <w:lang w:val="ru-RU"/>
        </w:rPr>
        <w:t>венными источниками - извлекать, анализировать, систематизировать и интерпретировать соде</w:t>
      </w:r>
      <w:r w:rsidR="00726B4D" w:rsidRPr="00726B4D">
        <w:rPr>
          <w:lang w:val="ru-RU"/>
        </w:rPr>
        <w:t>р</w:t>
      </w:r>
      <w:r w:rsidR="00726B4D" w:rsidRPr="00726B4D">
        <w:rPr>
          <w:lang w:val="ru-RU"/>
        </w:rPr>
        <w:t>жащуюся в них информацию, определять информационную ценность и значимость источника;</w:t>
      </w:r>
    </w:p>
    <w:p w:rsidR="0030188B" w:rsidRDefault="00BD2038" w:rsidP="00BD2038">
      <w:pPr>
        <w:jc w:val="both"/>
        <w:rPr>
          <w:lang w:val="ru-RU"/>
        </w:rPr>
      </w:pPr>
      <w:r w:rsidRPr="00BD2038">
        <w:rPr>
          <w:lang w:val="ru-RU"/>
        </w:rPr>
        <w:t xml:space="preserve">6) </w:t>
      </w:r>
      <w:r w:rsidR="00726B4D" w:rsidRPr="00726B4D">
        <w:rPr>
          <w:lang w:val="ru-RU"/>
        </w:rPr>
        <w:t>способность представлять описание (устное или письменное) событий, явлений, процессов и</w:t>
      </w:r>
      <w:r w:rsidR="00726B4D" w:rsidRPr="00726B4D">
        <w:rPr>
          <w:lang w:val="ru-RU"/>
        </w:rPr>
        <w:t>с</w:t>
      </w:r>
      <w:r w:rsidR="00726B4D" w:rsidRPr="00726B4D">
        <w:rPr>
          <w:lang w:val="ru-RU"/>
        </w:rPr>
        <w:t>тории родного края, истории России и мировой истории и их участников, основанное на знании исторических фактов, дат, понятий;</w:t>
      </w:r>
    </w:p>
    <w:p w:rsidR="00BD2038" w:rsidRPr="00BD2038" w:rsidRDefault="00BD2038" w:rsidP="00BD2038">
      <w:pPr>
        <w:jc w:val="both"/>
        <w:rPr>
          <w:lang w:val="ru-RU"/>
        </w:rPr>
      </w:pPr>
      <w:r w:rsidRPr="00BD2038">
        <w:rPr>
          <w:lang w:val="ru-RU"/>
        </w:rPr>
        <w:t xml:space="preserve">7) </w:t>
      </w:r>
      <w:r w:rsidR="00726B4D" w:rsidRPr="00726B4D">
        <w:rPr>
          <w:lang w:val="ru-RU"/>
        </w:rPr>
        <w:t>владение приемами оценки значения исторических событий и деятельности исторических ли</w:t>
      </w:r>
      <w:r w:rsidR="00726B4D" w:rsidRPr="00726B4D">
        <w:rPr>
          <w:lang w:val="ru-RU"/>
        </w:rPr>
        <w:t>ч</w:t>
      </w:r>
      <w:r w:rsidR="00726B4D" w:rsidRPr="00726B4D">
        <w:rPr>
          <w:lang w:val="ru-RU"/>
        </w:rPr>
        <w:t>ностей в отечественной и всемирной истории;</w:t>
      </w:r>
    </w:p>
    <w:p w:rsidR="00726B4D" w:rsidRDefault="00BD2038" w:rsidP="00BD2038">
      <w:pPr>
        <w:jc w:val="both"/>
        <w:rPr>
          <w:lang w:val="ru-RU"/>
        </w:rPr>
      </w:pPr>
      <w:r w:rsidRPr="00BD2038">
        <w:rPr>
          <w:lang w:val="ru-RU"/>
        </w:rPr>
        <w:t xml:space="preserve">8) </w:t>
      </w:r>
      <w:r w:rsidR="00726B4D" w:rsidRPr="00726B4D">
        <w:rPr>
          <w:lang w:val="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26B4D" w:rsidRDefault="00BD2038" w:rsidP="00BD2038">
      <w:pPr>
        <w:jc w:val="both"/>
        <w:rPr>
          <w:lang w:val="ru-RU"/>
        </w:rPr>
      </w:pPr>
      <w:r w:rsidRPr="00BD2038">
        <w:rPr>
          <w:lang w:val="ru-RU"/>
        </w:rPr>
        <w:t xml:space="preserve">9) </w:t>
      </w:r>
      <w:r w:rsidR="00726B4D" w:rsidRPr="00726B4D">
        <w:rPr>
          <w:lang w:val="ru-RU"/>
        </w:rPr>
        <w:t>осознание необходимости сохранения исторических и культурных памятников своей страны и мира;</w:t>
      </w:r>
    </w:p>
    <w:p w:rsidR="00FF264F" w:rsidRDefault="00BD2038" w:rsidP="00FF264F">
      <w:pPr>
        <w:jc w:val="both"/>
        <w:rPr>
          <w:lang w:val="ru-RU"/>
        </w:rPr>
      </w:pPr>
      <w:r w:rsidRPr="00BD2038">
        <w:rPr>
          <w:lang w:val="ru-RU"/>
        </w:rPr>
        <w:t xml:space="preserve">10) </w:t>
      </w:r>
      <w:r w:rsidR="00726B4D" w:rsidRPr="00726B4D">
        <w:rPr>
          <w:lang w:val="ru-RU"/>
        </w:rPr>
        <w:t>умение устанавливать взаимосвязи событий, явлений, процессов прошлого с важнейшими с</w:t>
      </w:r>
      <w:r w:rsidR="00726B4D" w:rsidRPr="00726B4D">
        <w:rPr>
          <w:lang w:val="ru-RU"/>
        </w:rPr>
        <w:t>о</w:t>
      </w:r>
      <w:r w:rsidR="00726B4D" w:rsidRPr="00726B4D">
        <w:rPr>
          <w:lang w:val="ru-RU"/>
        </w:rPr>
        <w:t>бытиями XX - начала XXI в.</w:t>
      </w:r>
    </w:p>
    <w:p w:rsidR="00FF264F" w:rsidRDefault="00FF264F" w:rsidP="00FF264F">
      <w:pPr>
        <w:jc w:val="both"/>
        <w:rPr>
          <w:lang w:val="ru-RU"/>
        </w:rPr>
      </w:pPr>
      <w:r w:rsidRPr="00FF264F">
        <w:rPr>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FF264F" w:rsidRDefault="00FF264F" w:rsidP="00FF264F">
      <w:pPr>
        <w:jc w:val="both"/>
        <w:rPr>
          <w:lang w:val="ru-RU"/>
        </w:rPr>
      </w:pPr>
      <w:r w:rsidRPr="00FF264F">
        <w:rPr>
          <w:lang w:val="ru-RU"/>
        </w:rPr>
        <w:t>1) Знание хронологии, работа с хронологией: указывать хронологические рамки и периоды ключ</w:t>
      </w:r>
      <w:r w:rsidRPr="00FF264F">
        <w:rPr>
          <w:lang w:val="ru-RU"/>
        </w:rPr>
        <w:t>е</w:t>
      </w:r>
      <w:r w:rsidRPr="00FF264F">
        <w:rPr>
          <w:lang w:val="ru-RU"/>
        </w:rPr>
        <w:t>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F264F" w:rsidRDefault="00FF264F" w:rsidP="00FF264F">
      <w:pPr>
        <w:jc w:val="both"/>
        <w:rPr>
          <w:lang w:val="ru-RU"/>
        </w:rPr>
      </w:pPr>
      <w:r w:rsidRPr="00FF264F">
        <w:rPr>
          <w:lang w:val="ru-RU"/>
        </w:rPr>
        <w:t>2) Знание исторических фактов, работа с фактами: характеризовать место, обстоятельства, учас</w:t>
      </w:r>
      <w:r w:rsidRPr="00FF264F">
        <w:rPr>
          <w:lang w:val="ru-RU"/>
        </w:rPr>
        <w:t>т</w:t>
      </w:r>
      <w:r w:rsidRPr="00FF264F">
        <w:rPr>
          <w:lang w:val="ru-RU"/>
        </w:rPr>
        <w:t>ников, результаты важнейших исторических событий; группировать (классифицировать) факты по различным признакам.</w:t>
      </w:r>
    </w:p>
    <w:p w:rsidR="00FF264F" w:rsidRDefault="00FF264F" w:rsidP="00FF264F">
      <w:pPr>
        <w:jc w:val="both"/>
        <w:rPr>
          <w:lang w:val="ru-RU"/>
        </w:rPr>
      </w:pPr>
      <w:r w:rsidRPr="00FF264F">
        <w:rPr>
          <w:lang w:val="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F264F" w:rsidRDefault="00FF264F" w:rsidP="00FF264F">
      <w:pPr>
        <w:jc w:val="both"/>
        <w:rPr>
          <w:lang w:val="ru-RU"/>
        </w:rPr>
      </w:pPr>
      <w:r w:rsidRPr="00FF264F">
        <w:rPr>
          <w:lang w:val="ru-RU"/>
        </w:rPr>
        <w:t>4) Работа с историческими источниками (фрагментами аутентичных источников): проводить п</w:t>
      </w:r>
      <w:r w:rsidRPr="00FF264F">
        <w:rPr>
          <w:lang w:val="ru-RU"/>
        </w:rPr>
        <w:t>о</w:t>
      </w:r>
      <w:r w:rsidRPr="00FF264F">
        <w:rPr>
          <w:lang w:val="ru-RU"/>
        </w:rPr>
        <w:t>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F264F" w:rsidRDefault="00FF264F" w:rsidP="00FF264F">
      <w:pPr>
        <w:jc w:val="both"/>
        <w:rPr>
          <w:lang w:val="ru-RU"/>
        </w:rPr>
      </w:pPr>
      <w:r w:rsidRPr="00FF264F">
        <w:rPr>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F264F" w:rsidRDefault="00FF264F" w:rsidP="00FF264F">
      <w:pPr>
        <w:jc w:val="both"/>
        <w:rPr>
          <w:lang w:val="ru-RU"/>
        </w:rPr>
      </w:pPr>
      <w:r w:rsidRPr="00FF264F">
        <w:rPr>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w:t>
      </w:r>
      <w:r w:rsidRPr="00FF264F">
        <w:rPr>
          <w:lang w:val="ru-RU"/>
        </w:rPr>
        <w:t>н</w:t>
      </w:r>
      <w:r w:rsidRPr="00FF264F">
        <w:rPr>
          <w:lang w:val="ru-RU"/>
        </w:rPr>
        <w:t>ные признаки исторических событий и явлений; раскрывать смысл, значение важнейших истор</w:t>
      </w:r>
      <w:r w:rsidRPr="00FF264F">
        <w:rPr>
          <w:lang w:val="ru-RU"/>
        </w:rPr>
        <w:t>и</w:t>
      </w:r>
      <w:r w:rsidRPr="00FF264F">
        <w:rPr>
          <w:lang w:val="ru-RU"/>
        </w:rPr>
        <w:t>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F264F" w:rsidRDefault="00FF264F" w:rsidP="00FF264F">
      <w:pPr>
        <w:jc w:val="both"/>
        <w:rPr>
          <w:lang w:val="ru-RU"/>
        </w:rPr>
      </w:pPr>
      <w:r w:rsidRPr="00FF264F">
        <w:rPr>
          <w:lang w:val="ru-RU"/>
        </w:rPr>
        <w:t>7) Работа с версиями, оценками: приводить оценки исторических событий и личностей, изложе</w:t>
      </w:r>
      <w:r w:rsidRPr="00FF264F">
        <w:rPr>
          <w:lang w:val="ru-RU"/>
        </w:rPr>
        <w:t>н</w:t>
      </w:r>
      <w:r w:rsidRPr="00FF264F">
        <w:rPr>
          <w:lang w:val="ru-RU"/>
        </w:rPr>
        <w:t>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w:t>
      </w:r>
      <w:r w:rsidRPr="00FF264F">
        <w:rPr>
          <w:lang w:val="ru-RU"/>
        </w:rPr>
        <w:t>ь</w:t>
      </w:r>
      <w:r w:rsidRPr="00FF264F">
        <w:rPr>
          <w:lang w:val="ru-RU"/>
        </w:rPr>
        <w:t>ных событий и личностей в истории; составлять характеристику исторической личности (по пре</w:t>
      </w:r>
      <w:r w:rsidRPr="00FF264F">
        <w:rPr>
          <w:lang w:val="ru-RU"/>
        </w:rPr>
        <w:t>д</w:t>
      </w:r>
      <w:r w:rsidRPr="00FF264F">
        <w:rPr>
          <w:lang w:val="ru-RU"/>
        </w:rPr>
        <w:t>ложенному или самостоятельно составленному плану).</w:t>
      </w:r>
    </w:p>
    <w:p w:rsidR="00FF264F" w:rsidRDefault="00FF264F" w:rsidP="00BD2038">
      <w:pPr>
        <w:jc w:val="both"/>
        <w:rPr>
          <w:lang w:val="ru-RU"/>
        </w:rPr>
      </w:pPr>
      <w:r w:rsidRPr="00FF264F">
        <w:rPr>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04F70" w:rsidRDefault="00804F70" w:rsidP="00804F70">
      <w:pPr>
        <w:jc w:val="both"/>
        <w:rPr>
          <w:lang w:val="ru-RU"/>
        </w:rPr>
      </w:pPr>
      <w:r w:rsidRPr="00804F70">
        <w:rPr>
          <w:lang w:val="ru-RU"/>
        </w:rPr>
        <w:t xml:space="preserve">Приведенный перечень служит ориентиром: </w:t>
      </w:r>
    </w:p>
    <w:p w:rsidR="00804F70" w:rsidRDefault="00804F70" w:rsidP="00804F70">
      <w:pPr>
        <w:jc w:val="both"/>
        <w:rPr>
          <w:lang w:val="ru-RU"/>
        </w:rPr>
      </w:pPr>
      <w:r w:rsidRPr="00804F70">
        <w:rPr>
          <w:lang w:val="ru-RU"/>
        </w:rPr>
        <w:t>а)</w:t>
      </w:r>
      <w:r>
        <w:rPr>
          <w:lang w:val="ru-RU"/>
        </w:rPr>
        <w:t xml:space="preserve"> для планирования и организации </w:t>
      </w:r>
      <w:r w:rsidRPr="00804F70">
        <w:rPr>
          <w:lang w:val="ru-RU"/>
        </w:rPr>
        <w:t>познавательной деятельности школьников при изучении ис</w:t>
      </w:r>
      <w:r>
        <w:rPr>
          <w:lang w:val="ru-RU"/>
        </w:rPr>
        <w:t>т</w:t>
      </w:r>
      <w:r>
        <w:rPr>
          <w:lang w:val="ru-RU"/>
        </w:rPr>
        <w:t>о</w:t>
      </w:r>
      <w:r>
        <w:rPr>
          <w:lang w:val="ru-RU"/>
        </w:rPr>
        <w:t xml:space="preserve">рии (в том числе — разработки </w:t>
      </w:r>
      <w:r w:rsidRPr="00804F70">
        <w:rPr>
          <w:lang w:val="ru-RU"/>
        </w:rPr>
        <w:t xml:space="preserve">системы познавательных задач); </w:t>
      </w:r>
    </w:p>
    <w:p w:rsidR="00804F70" w:rsidRDefault="00804F70" w:rsidP="00804F70">
      <w:pPr>
        <w:jc w:val="both"/>
        <w:rPr>
          <w:lang w:val="ru-RU"/>
        </w:rPr>
      </w:pPr>
      <w:r w:rsidRPr="00804F70">
        <w:rPr>
          <w:lang w:val="ru-RU"/>
        </w:rPr>
        <w:t>б) при измерении</w:t>
      </w:r>
      <w:r>
        <w:rPr>
          <w:lang w:val="ru-RU"/>
        </w:rPr>
        <w:t xml:space="preserve"> и оценке достигнутых учащимися </w:t>
      </w:r>
      <w:r w:rsidRPr="00804F70">
        <w:rPr>
          <w:lang w:val="ru-RU"/>
        </w:rPr>
        <w:t>результатов</w:t>
      </w:r>
      <w:r w:rsidR="00925D3F">
        <w:rPr>
          <w:lang w:val="ru-RU"/>
        </w:rPr>
        <w:t>.</w:t>
      </w:r>
    </w:p>
    <w:p w:rsidR="00EA35AB" w:rsidRDefault="00EA35AB" w:rsidP="00804F70">
      <w:pPr>
        <w:jc w:val="both"/>
        <w:rPr>
          <w:lang w:val="ru-RU"/>
        </w:rPr>
      </w:pPr>
      <w:r w:rsidRPr="00EA35AB">
        <w:rPr>
          <w:lang w:val="ru-RU"/>
        </w:rPr>
        <w:t>Достижение предметных результатов может быть обеспечено в том числе введен</w:t>
      </w:r>
      <w:r w:rsidR="00CB33E7">
        <w:rPr>
          <w:lang w:val="ru-RU"/>
        </w:rPr>
        <w:t>ием отдельного учебного модуля «</w:t>
      </w:r>
      <w:r w:rsidRPr="00EA35AB">
        <w:rPr>
          <w:lang w:val="ru-RU"/>
        </w:rPr>
        <w:t>Вве</w:t>
      </w:r>
      <w:r w:rsidR="00CB33E7">
        <w:rPr>
          <w:lang w:val="ru-RU"/>
        </w:rPr>
        <w:t>дение в Новейшую историю России»</w:t>
      </w:r>
      <w:r w:rsidRPr="00EA35AB">
        <w:rPr>
          <w:lang w:val="ru-RU"/>
        </w:rPr>
        <w:t>, предваряющего систематическое из</w:t>
      </w:r>
      <w:r w:rsidRPr="00EA35AB">
        <w:rPr>
          <w:lang w:val="ru-RU"/>
        </w:rPr>
        <w:t>у</w:t>
      </w:r>
      <w:r w:rsidRPr="00EA35AB">
        <w:rPr>
          <w:lang w:val="ru-RU"/>
        </w:rPr>
        <w:t>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B9246E" w:rsidRPr="00B9246E" w:rsidRDefault="00B9246E" w:rsidP="00B9246E">
      <w:pPr>
        <w:jc w:val="both"/>
        <w:rPr>
          <w:b/>
          <w:lang w:val="ru-RU"/>
        </w:rPr>
      </w:pPr>
      <w:r w:rsidRPr="00B9246E">
        <w:rPr>
          <w:b/>
          <w:lang w:val="ru-RU"/>
        </w:rPr>
        <w:t>5 КЛАСС</w:t>
      </w:r>
    </w:p>
    <w:p w:rsidR="00B9246E" w:rsidRPr="00B9246E" w:rsidRDefault="00B9246E" w:rsidP="00B9246E">
      <w:pPr>
        <w:jc w:val="both"/>
        <w:rPr>
          <w:b/>
          <w:lang w:val="ru-RU"/>
        </w:rPr>
      </w:pPr>
      <w:r w:rsidRPr="00B9246E">
        <w:rPr>
          <w:b/>
          <w:lang w:val="ru-RU"/>
        </w:rPr>
        <w:t>1. Знание хронологии, работа с хронологией:</w:t>
      </w:r>
    </w:p>
    <w:p w:rsidR="00B9246E" w:rsidRPr="00B9246E" w:rsidRDefault="00B9246E" w:rsidP="00B9246E">
      <w:pPr>
        <w:jc w:val="both"/>
        <w:rPr>
          <w:lang w:val="ru-RU"/>
        </w:rPr>
      </w:pPr>
      <w:r>
        <w:rPr>
          <w:lang w:val="ru-RU"/>
        </w:rPr>
        <w:t>-</w:t>
      </w:r>
      <w:r w:rsidRPr="00B9246E">
        <w:rPr>
          <w:lang w:val="ru-RU"/>
        </w:rPr>
        <w:t xml:space="preserve"> объяснять смысл основных хронологических понятий (век, тысячелетие, до нашей эры, наша эра);</w:t>
      </w:r>
    </w:p>
    <w:p w:rsidR="00B9246E" w:rsidRPr="00B9246E" w:rsidRDefault="00B9246E" w:rsidP="00B9246E">
      <w:pPr>
        <w:jc w:val="both"/>
        <w:rPr>
          <w:lang w:val="ru-RU"/>
        </w:rPr>
      </w:pPr>
      <w:r>
        <w:rPr>
          <w:lang w:val="ru-RU"/>
        </w:rPr>
        <w:t>-</w:t>
      </w:r>
      <w:r w:rsidRPr="00B9246E">
        <w:rPr>
          <w:lang w:val="ru-RU"/>
        </w:rPr>
        <w:t xml:space="preserve"> называть даты важнейших событий истории Древнего мира; по дате устанавливать </w:t>
      </w:r>
      <w:r>
        <w:rPr>
          <w:lang w:val="ru-RU"/>
        </w:rPr>
        <w:t xml:space="preserve"> </w:t>
      </w:r>
      <w:r w:rsidRPr="00B9246E">
        <w:rPr>
          <w:lang w:val="ru-RU"/>
        </w:rPr>
        <w:t>принадле</w:t>
      </w:r>
      <w:r w:rsidRPr="00B9246E">
        <w:rPr>
          <w:lang w:val="ru-RU"/>
        </w:rPr>
        <w:t>ж</w:t>
      </w:r>
      <w:r w:rsidRPr="00B9246E">
        <w:rPr>
          <w:lang w:val="ru-RU"/>
        </w:rPr>
        <w:t>ность события к веку, тысячелетию;</w:t>
      </w:r>
    </w:p>
    <w:p w:rsidR="00B9246E" w:rsidRPr="00B9246E" w:rsidRDefault="00B9246E" w:rsidP="00B9246E">
      <w:pPr>
        <w:jc w:val="both"/>
        <w:rPr>
          <w:lang w:val="ru-RU"/>
        </w:rPr>
      </w:pPr>
      <w:r>
        <w:rPr>
          <w:lang w:val="ru-RU"/>
        </w:rPr>
        <w:t>-</w:t>
      </w:r>
      <w:r w:rsidRPr="00B9246E">
        <w:rPr>
          <w:lang w:val="ru-RU"/>
        </w:rPr>
        <w:t xml:space="preserve"> определять длительность и последовательность событий, периодов истории Древнего мира, вести счет лет до нашей эры и нашей эры.</w:t>
      </w:r>
    </w:p>
    <w:p w:rsidR="00B9246E" w:rsidRPr="00B9246E" w:rsidRDefault="00B9246E" w:rsidP="00B9246E">
      <w:pPr>
        <w:jc w:val="both"/>
        <w:rPr>
          <w:b/>
          <w:lang w:val="ru-RU"/>
        </w:rPr>
      </w:pPr>
      <w:r w:rsidRPr="00B9246E">
        <w:rPr>
          <w:b/>
          <w:lang w:val="ru-RU"/>
        </w:rPr>
        <w:t xml:space="preserve">2. Знание исторических фактов, работа с фактами: </w:t>
      </w:r>
    </w:p>
    <w:p w:rsidR="00B9246E" w:rsidRPr="00B9246E" w:rsidRDefault="00B9246E" w:rsidP="00B9246E">
      <w:pPr>
        <w:jc w:val="both"/>
        <w:rPr>
          <w:lang w:val="ru-RU"/>
        </w:rPr>
      </w:pPr>
      <w:r>
        <w:rPr>
          <w:lang w:val="ru-RU"/>
        </w:rPr>
        <w:t>-</w:t>
      </w:r>
      <w:r w:rsidRPr="00B9246E">
        <w:rPr>
          <w:lang w:val="ru-RU"/>
        </w:rPr>
        <w:t xml:space="preserve"> указывать (называть) место, обстоятельства, участников, результаты важнейших событий ист</w:t>
      </w:r>
      <w:r w:rsidRPr="00B9246E">
        <w:rPr>
          <w:lang w:val="ru-RU"/>
        </w:rPr>
        <w:t>о</w:t>
      </w:r>
      <w:r w:rsidRPr="00B9246E">
        <w:rPr>
          <w:lang w:val="ru-RU"/>
        </w:rPr>
        <w:t>рии Древнего мира;</w:t>
      </w:r>
    </w:p>
    <w:p w:rsidR="00B9246E" w:rsidRPr="00B9246E" w:rsidRDefault="00B9246E" w:rsidP="00B9246E">
      <w:pPr>
        <w:jc w:val="both"/>
        <w:rPr>
          <w:lang w:val="ru-RU"/>
        </w:rPr>
      </w:pPr>
      <w:r>
        <w:rPr>
          <w:lang w:val="ru-RU"/>
        </w:rPr>
        <w:t>-</w:t>
      </w:r>
      <w:r w:rsidRPr="00B9246E">
        <w:rPr>
          <w:lang w:val="ru-RU"/>
        </w:rPr>
        <w:t xml:space="preserve"> группировать, систематизировать факты по заданному признаку.</w:t>
      </w:r>
    </w:p>
    <w:p w:rsidR="00B9246E" w:rsidRPr="00B9246E" w:rsidRDefault="00B9246E" w:rsidP="00B9246E">
      <w:pPr>
        <w:jc w:val="both"/>
        <w:rPr>
          <w:b/>
          <w:lang w:val="ru-RU"/>
        </w:rPr>
      </w:pPr>
      <w:r w:rsidRPr="00B9246E">
        <w:rPr>
          <w:b/>
          <w:lang w:val="ru-RU"/>
        </w:rPr>
        <w:t>3. Работа с исторической картой:</w:t>
      </w:r>
    </w:p>
    <w:p w:rsidR="00B9246E" w:rsidRPr="00B9246E" w:rsidRDefault="00B9246E" w:rsidP="00B9246E">
      <w:pPr>
        <w:jc w:val="both"/>
        <w:rPr>
          <w:lang w:val="ru-RU"/>
        </w:rPr>
      </w:pPr>
      <w:r>
        <w:rPr>
          <w:lang w:val="ru-RU"/>
        </w:rPr>
        <w:t xml:space="preserve">- </w:t>
      </w:r>
      <w:r w:rsidRPr="00B9246E">
        <w:rPr>
          <w:lang w:val="ru-RU"/>
        </w:rPr>
        <w:t>находить и показывать на исторической карте пр</w:t>
      </w:r>
      <w:r>
        <w:rPr>
          <w:lang w:val="ru-RU"/>
        </w:rPr>
        <w:t xml:space="preserve">иродные и исторические объекты  </w:t>
      </w:r>
      <w:r w:rsidRPr="00B9246E">
        <w:rPr>
          <w:lang w:val="ru-RU"/>
        </w:rPr>
        <w:t>(расселение человеческих общностей в эпоху первобытнос</w:t>
      </w:r>
      <w:r>
        <w:rPr>
          <w:lang w:val="ru-RU"/>
        </w:rPr>
        <w:t xml:space="preserve">ти и Древнего мира, территории  </w:t>
      </w:r>
      <w:r w:rsidRPr="00B9246E">
        <w:rPr>
          <w:lang w:val="ru-RU"/>
        </w:rPr>
        <w:t>древнейших цив</w:t>
      </w:r>
      <w:r w:rsidRPr="00B9246E">
        <w:rPr>
          <w:lang w:val="ru-RU"/>
        </w:rPr>
        <w:t>и</w:t>
      </w:r>
      <w:r w:rsidRPr="00B9246E">
        <w:rPr>
          <w:lang w:val="ru-RU"/>
        </w:rPr>
        <w:t>лизаций и государств, места важнейших ис</w:t>
      </w:r>
      <w:r>
        <w:rPr>
          <w:lang w:val="ru-RU"/>
        </w:rPr>
        <w:t xml:space="preserve">торических событий), используя </w:t>
      </w:r>
      <w:r w:rsidRPr="00B9246E">
        <w:rPr>
          <w:lang w:val="ru-RU"/>
        </w:rPr>
        <w:t>легенду карты;</w:t>
      </w:r>
    </w:p>
    <w:p w:rsidR="00B9246E" w:rsidRPr="00B9246E" w:rsidRDefault="00B9246E" w:rsidP="00B9246E">
      <w:pPr>
        <w:jc w:val="both"/>
        <w:rPr>
          <w:lang w:val="ru-RU"/>
        </w:rPr>
      </w:pPr>
      <w:r>
        <w:rPr>
          <w:lang w:val="ru-RU"/>
        </w:rPr>
        <w:t>-</w:t>
      </w:r>
      <w:r w:rsidRPr="00B9246E">
        <w:rPr>
          <w:lang w:val="ru-RU"/>
        </w:rPr>
        <w:t xml:space="preserve"> устанавливать на основе картографических сведен</w:t>
      </w:r>
      <w:r>
        <w:rPr>
          <w:lang w:val="ru-RU"/>
        </w:rPr>
        <w:t xml:space="preserve">ий связь между условиями среды </w:t>
      </w:r>
      <w:r w:rsidRPr="00B9246E">
        <w:rPr>
          <w:lang w:val="ru-RU"/>
        </w:rPr>
        <w:t>обитания людей и их занятиями.</w:t>
      </w:r>
    </w:p>
    <w:p w:rsidR="00B9246E" w:rsidRPr="00B9246E" w:rsidRDefault="00B9246E" w:rsidP="00B9246E">
      <w:pPr>
        <w:jc w:val="both"/>
        <w:rPr>
          <w:b/>
          <w:lang w:val="ru-RU"/>
        </w:rPr>
      </w:pPr>
      <w:r w:rsidRPr="00B9246E">
        <w:rPr>
          <w:b/>
          <w:lang w:val="ru-RU"/>
        </w:rPr>
        <w:t>4. Работа с историческими источниками:</w:t>
      </w:r>
    </w:p>
    <w:p w:rsidR="00B9246E" w:rsidRPr="00B9246E" w:rsidRDefault="00B9246E" w:rsidP="00B9246E">
      <w:pPr>
        <w:jc w:val="both"/>
        <w:rPr>
          <w:lang w:val="ru-RU"/>
        </w:rPr>
      </w:pPr>
      <w:r>
        <w:rPr>
          <w:lang w:val="ru-RU"/>
        </w:rPr>
        <w:t>-</w:t>
      </w:r>
      <w:r w:rsidRPr="00B9246E">
        <w:rPr>
          <w:lang w:val="ru-RU"/>
        </w:rPr>
        <w:t xml:space="preserve"> называть и различать основные типы истори</w:t>
      </w:r>
      <w:r>
        <w:rPr>
          <w:lang w:val="ru-RU"/>
        </w:rPr>
        <w:t xml:space="preserve">ческих источников (письменные, </w:t>
      </w:r>
      <w:r w:rsidRPr="00B9246E">
        <w:rPr>
          <w:lang w:val="ru-RU"/>
        </w:rPr>
        <w:t>визуальные, вещ</w:t>
      </w:r>
      <w:r w:rsidRPr="00B9246E">
        <w:rPr>
          <w:lang w:val="ru-RU"/>
        </w:rPr>
        <w:t>е</w:t>
      </w:r>
      <w:r w:rsidRPr="00B9246E">
        <w:rPr>
          <w:lang w:val="ru-RU"/>
        </w:rPr>
        <w:t>ственные), приводить примеры источников разных типов;</w:t>
      </w:r>
    </w:p>
    <w:p w:rsidR="00B9246E" w:rsidRPr="00B9246E" w:rsidRDefault="00B9246E" w:rsidP="00B9246E">
      <w:pPr>
        <w:jc w:val="both"/>
        <w:rPr>
          <w:lang w:val="ru-RU"/>
        </w:rPr>
      </w:pPr>
      <w:r>
        <w:rPr>
          <w:lang w:val="ru-RU"/>
        </w:rPr>
        <w:t>-</w:t>
      </w:r>
      <w:r w:rsidRPr="00B9246E">
        <w:rPr>
          <w:lang w:val="ru-RU"/>
        </w:rPr>
        <w:t xml:space="preserve"> различать памятники культуры изучаемой </w:t>
      </w:r>
      <w:r>
        <w:rPr>
          <w:lang w:val="ru-RU"/>
        </w:rPr>
        <w:t xml:space="preserve">эпохи и источники, созданные в </w:t>
      </w:r>
      <w:r w:rsidRPr="00B9246E">
        <w:rPr>
          <w:lang w:val="ru-RU"/>
        </w:rPr>
        <w:t>последующие эпохи, приводить примеры;</w:t>
      </w:r>
    </w:p>
    <w:p w:rsidR="00B9246E" w:rsidRPr="00B9246E" w:rsidRDefault="00B9246E" w:rsidP="00B9246E">
      <w:pPr>
        <w:jc w:val="both"/>
        <w:rPr>
          <w:lang w:val="ru-RU"/>
        </w:rPr>
      </w:pPr>
      <w:r>
        <w:rPr>
          <w:lang w:val="ru-RU"/>
        </w:rPr>
        <w:t>-</w:t>
      </w:r>
      <w:r w:rsidRPr="00B9246E">
        <w:rPr>
          <w:lang w:val="ru-RU"/>
        </w:rPr>
        <w:t xml:space="preserve"> извлекать из письменного источника исторические ф</w:t>
      </w:r>
      <w:r>
        <w:rPr>
          <w:lang w:val="ru-RU"/>
        </w:rPr>
        <w:t xml:space="preserve">акты (имена, названия событий, </w:t>
      </w:r>
      <w:r w:rsidRPr="00B9246E">
        <w:rPr>
          <w:lang w:val="ru-RU"/>
        </w:rPr>
        <w:t xml:space="preserve">даты и др.); </w:t>
      </w:r>
    </w:p>
    <w:p w:rsidR="00B9246E" w:rsidRPr="00B9246E" w:rsidRDefault="00B9246E" w:rsidP="00B9246E">
      <w:pPr>
        <w:jc w:val="both"/>
        <w:rPr>
          <w:lang w:val="ru-RU"/>
        </w:rPr>
      </w:pPr>
      <w:r>
        <w:rPr>
          <w:lang w:val="ru-RU"/>
        </w:rPr>
        <w:t>-</w:t>
      </w:r>
      <w:r w:rsidRPr="00B9246E">
        <w:rPr>
          <w:lang w:val="ru-RU"/>
        </w:rPr>
        <w:t xml:space="preserve"> находить в визуальных памятниках изучаемой эпохи ключевые знаки, символы; </w:t>
      </w:r>
    </w:p>
    <w:p w:rsidR="00B9246E" w:rsidRPr="00B9246E" w:rsidRDefault="00B9246E" w:rsidP="00B9246E">
      <w:pPr>
        <w:jc w:val="both"/>
        <w:rPr>
          <w:lang w:val="ru-RU"/>
        </w:rPr>
      </w:pPr>
      <w:r>
        <w:rPr>
          <w:lang w:val="ru-RU"/>
        </w:rPr>
        <w:t>-</w:t>
      </w:r>
      <w:r w:rsidRPr="00B9246E">
        <w:rPr>
          <w:lang w:val="ru-RU"/>
        </w:rPr>
        <w:t xml:space="preserve"> раскрывать смысл (главную идею) высказывания, изображения.</w:t>
      </w:r>
    </w:p>
    <w:p w:rsidR="00B9246E" w:rsidRPr="00B9246E" w:rsidRDefault="00B9246E" w:rsidP="00B9246E">
      <w:pPr>
        <w:jc w:val="both"/>
        <w:rPr>
          <w:b/>
          <w:lang w:val="ru-RU"/>
        </w:rPr>
      </w:pPr>
      <w:r w:rsidRPr="00B9246E">
        <w:rPr>
          <w:b/>
          <w:lang w:val="ru-RU"/>
        </w:rPr>
        <w:t>5. Историческое описание (реконструкция):</w:t>
      </w:r>
    </w:p>
    <w:p w:rsidR="00B9246E" w:rsidRPr="00B9246E" w:rsidRDefault="00B9246E" w:rsidP="00B9246E">
      <w:pPr>
        <w:jc w:val="both"/>
        <w:rPr>
          <w:lang w:val="ru-RU"/>
        </w:rPr>
      </w:pPr>
      <w:r>
        <w:rPr>
          <w:lang w:val="ru-RU"/>
        </w:rPr>
        <w:t>-</w:t>
      </w:r>
      <w:r w:rsidRPr="00B9246E">
        <w:rPr>
          <w:lang w:val="ru-RU"/>
        </w:rPr>
        <w:t xml:space="preserve"> характеризовать условия жизни людей в древности;</w:t>
      </w:r>
    </w:p>
    <w:p w:rsidR="00B9246E" w:rsidRPr="00B9246E" w:rsidRDefault="00B9246E" w:rsidP="00B9246E">
      <w:pPr>
        <w:jc w:val="both"/>
        <w:rPr>
          <w:lang w:val="ru-RU"/>
        </w:rPr>
      </w:pPr>
      <w:r>
        <w:rPr>
          <w:lang w:val="ru-RU"/>
        </w:rPr>
        <w:t>-</w:t>
      </w:r>
      <w:r w:rsidRPr="00B9246E">
        <w:rPr>
          <w:lang w:val="ru-RU"/>
        </w:rPr>
        <w:t xml:space="preserve"> рассказывать о значительных событиях древней истории, их участниках;</w:t>
      </w:r>
    </w:p>
    <w:p w:rsidR="00B9246E" w:rsidRPr="00B9246E" w:rsidRDefault="00B9246E" w:rsidP="00B9246E">
      <w:pPr>
        <w:jc w:val="both"/>
        <w:rPr>
          <w:lang w:val="ru-RU"/>
        </w:rPr>
      </w:pPr>
      <w:r>
        <w:rPr>
          <w:lang w:val="ru-RU"/>
        </w:rPr>
        <w:t xml:space="preserve">- </w:t>
      </w:r>
      <w:r w:rsidRPr="00B9246E">
        <w:rPr>
          <w:lang w:val="ru-RU"/>
        </w:rPr>
        <w:t>рассказывать об исторических личностях Древн</w:t>
      </w:r>
      <w:r>
        <w:rPr>
          <w:lang w:val="ru-RU"/>
        </w:rPr>
        <w:t xml:space="preserve">его мира (ключевых моментах их  </w:t>
      </w:r>
      <w:r w:rsidRPr="00B9246E">
        <w:rPr>
          <w:lang w:val="ru-RU"/>
        </w:rPr>
        <w:t>биографии, роли в исторических событиях);</w:t>
      </w:r>
    </w:p>
    <w:p w:rsidR="00B9246E" w:rsidRPr="00B9246E" w:rsidRDefault="00B9246E" w:rsidP="00B9246E">
      <w:pPr>
        <w:jc w:val="both"/>
        <w:rPr>
          <w:lang w:val="ru-RU"/>
        </w:rPr>
      </w:pPr>
      <w:r>
        <w:rPr>
          <w:lang w:val="ru-RU"/>
        </w:rPr>
        <w:t xml:space="preserve">- </w:t>
      </w:r>
      <w:r w:rsidRPr="00B9246E">
        <w:rPr>
          <w:lang w:val="ru-RU"/>
        </w:rPr>
        <w:t>давать краткое описание памятников культуры эпохи первобытности</w:t>
      </w:r>
      <w:r>
        <w:rPr>
          <w:lang w:val="ru-RU"/>
        </w:rPr>
        <w:t xml:space="preserve"> и древнейших </w:t>
      </w:r>
      <w:r w:rsidRPr="00B9246E">
        <w:rPr>
          <w:lang w:val="ru-RU"/>
        </w:rPr>
        <w:t>цивилиз</w:t>
      </w:r>
      <w:r w:rsidRPr="00B9246E">
        <w:rPr>
          <w:lang w:val="ru-RU"/>
        </w:rPr>
        <w:t>а</w:t>
      </w:r>
      <w:r w:rsidRPr="00B9246E">
        <w:rPr>
          <w:lang w:val="ru-RU"/>
        </w:rPr>
        <w:t>ций.</w:t>
      </w:r>
    </w:p>
    <w:p w:rsidR="00B9246E" w:rsidRPr="00B9246E" w:rsidRDefault="00B9246E" w:rsidP="00B9246E">
      <w:pPr>
        <w:jc w:val="both"/>
        <w:rPr>
          <w:b/>
          <w:lang w:val="ru-RU"/>
        </w:rPr>
      </w:pPr>
      <w:r w:rsidRPr="00B9246E">
        <w:rPr>
          <w:b/>
          <w:lang w:val="ru-RU"/>
        </w:rPr>
        <w:t>6. Анализ, объяснение исторических событий, явлений:</w:t>
      </w:r>
    </w:p>
    <w:p w:rsidR="00B9246E" w:rsidRPr="00B9246E" w:rsidRDefault="0046348A" w:rsidP="00B9246E">
      <w:pPr>
        <w:jc w:val="both"/>
        <w:rPr>
          <w:lang w:val="ru-RU"/>
        </w:rPr>
      </w:pPr>
      <w:r>
        <w:rPr>
          <w:lang w:val="ru-RU"/>
        </w:rPr>
        <w:t>-</w:t>
      </w:r>
      <w:r w:rsidR="00B9246E" w:rsidRPr="00B9246E">
        <w:rPr>
          <w:lang w:val="ru-RU"/>
        </w:rPr>
        <w:t xml:space="preserve"> раскрывать существенные черты: а) государственно</w:t>
      </w:r>
      <w:r>
        <w:rPr>
          <w:lang w:val="ru-RU"/>
        </w:rPr>
        <w:t xml:space="preserve">го устройства древних обществ; </w:t>
      </w:r>
      <w:r w:rsidR="00B9246E" w:rsidRPr="00B9246E">
        <w:rPr>
          <w:lang w:val="ru-RU"/>
        </w:rPr>
        <w:t>б) полож</w:t>
      </w:r>
      <w:r w:rsidR="00B9246E" w:rsidRPr="00B9246E">
        <w:rPr>
          <w:lang w:val="ru-RU"/>
        </w:rPr>
        <w:t>е</w:t>
      </w:r>
      <w:r w:rsidR="00B9246E" w:rsidRPr="00B9246E">
        <w:rPr>
          <w:lang w:val="ru-RU"/>
        </w:rPr>
        <w:t>ния основных групп населения; в) религиозных верований людей в древности;</w:t>
      </w:r>
    </w:p>
    <w:p w:rsidR="00B9246E" w:rsidRPr="00B9246E" w:rsidRDefault="0046348A" w:rsidP="00B9246E">
      <w:pPr>
        <w:jc w:val="both"/>
        <w:rPr>
          <w:lang w:val="ru-RU"/>
        </w:rPr>
      </w:pPr>
      <w:r>
        <w:rPr>
          <w:lang w:val="ru-RU"/>
        </w:rPr>
        <w:t>-</w:t>
      </w:r>
      <w:r w:rsidR="00B9246E" w:rsidRPr="00B9246E">
        <w:rPr>
          <w:lang w:val="ru-RU"/>
        </w:rPr>
        <w:t xml:space="preserve"> сравнивать исторические явления, определять их общие черты;</w:t>
      </w:r>
    </w:p>
    <w:p w:rsidR="00B9246E" w:rsidRPr="00B9246E" w:rsidRDefault="0046348A" w:rsidP="00B9246E">
      <w:pPr>
        <w:jc w:val="both"/>
        <w:rPr>
          <w:lang w:val="ru-RU"/>
        </w:rPr>
      </w:pPr>
      <w:r>
        <w:rPr>
          <w:lang w:val="ru-RU"/>
        </w:rPr>
        <w:t>-</w:t>
      </w:r>
      <w:r w:rsidR="00B9246E" w:rsidRPr="00B9246E">
        <w:rPr>
          <w:lang w:val="ru-RU"/>
        </w:rPr>
        <w:t xml:space="preserve"> иллюстрировать общие явления, черты конкретными примерами;</w:t>
      </w:r>
    </w:p>
    <w:p w:rsidR="00BD2038" w:rsidRDefault="0046348A" w:rsidP="00B9246E">
      <w:pPr>
        <w:jc w:val="both"/>
        <w:rPr>
          <w:lang w:val="ru-RU"/>
        </w:rPr>
      </w:pPr>
      <w:r>
        <w:rPr>
          <w:lang w:val="ru-RU"/>
        </w:rPr>
        <w:t>-</w:t>
      </w:r>
      <w:r w:rsidR="00B9246E" w:rsidRPr="00B9246E">
        <w:rPr>
          <w:lang w:val="ru-RU"/>
        </w:rPr>
        <w:t xml:space="preserve"> объяснять причины и следствия важнейших событий древней истори</w:t>
      </w:r>
      <w:r>
        <w:rPr>
          <w:lang w:val="ru-RU"/>
        </w:rPr>
        <w:t>и.</w:t>
      </w:r>
    </w:p>
    <w:p w:rsidR="0046348A" w:rsidRPr="00AE4037" w:rsidRDefault="0046348A" w:rsidP="0046348A">
      <w:pPr>
        <w:jc w:val="both"/>
        <w:rPr>
          <w:b/>
          <w:lang w:val="ru-RU"/>
        </w:rPr>
      </w:pPr>
      <w:r w:rsidRPr="00AE4037">
        <w:rPr>
          <w:b/>
          <w:lang w:val="ru-RU"/>
        </w:rPr>
        <w:t>7. Рассмотрение исторических версий и оценок, определение своего отношения к наиболее значимым событиям и личностям прошлого:</w:t>
      </w:r>
    </w:p>
    <w:p w:rsidR="0046348A" w:rsidRPr="0046348A" w:rsidRDefault="0046348A" w:rsidP="0046348A">
      <w:pPr>
        <w:jc w:val="both"/>
        <w:rPr>
          <w:lang w:val="ru-RU"/>
        </w:rPr>
      </w:pPr>
      <w:r>
        <w:rPr>
          <w:lang w:val="ru-RU"/>
        </w:rPr>
        <w:t>-</w:t>
      </w:r>
      <w:r w:rsidRPr="0046348A">
        <w:rPr>
          <w:lang w:val="ru-RU"/>
        </w:rPr>
        <w:t xml:space="preserve"> излагать оценки наиболее значительных событи</w:t>
      </w:r>
      <w:r>
        <w:rPr>
          <w:lang w:val="ru-RU"/>
        </w:rPr>
        <w:t xml:space="preserve">й и личностей древней истории, </w:t>
      </w:r>
      <w:r w:rsidRPr="0046348A">
        <w:rPr>
          <w:lang w:val="ru-RU"/>
        </w:rPr>
        <w:t>приводимые в учебной литературе;</w:t>
      </w:r>
    </w:p>
    <w:p w:rsidR="0046348A" w:rsidRPr="0046348A" w:rsidRDefault="0046348A" w:rsidP="0046348A">
      <w:pPr>
        <w:jc w:val="both"/>
        <w:rPr>
          <w:lang w:val="ru-RU"/>
        </w:rPr>
      </w:pPr>
      <w:r>
        <w:rPr>
          <w:lang w:val="ru-RU"/>
        </w:rPr>
        <w:t>-</w:t>
      </w:r>
      <w:r w:rsidRPr="0046348A">
        <w:rPr>
          <w:lang w:val="ru-RU"/>
        </w:rPr>
        <w:t xml:space="preserve"> высказывать на уровне эмоциональных оцен</w:t>
      </w:r>
      <w:r>
        <w:rPr>
          <w:lang w:val="ru-RU"/>
        </w:rPr>
        <w:t xml:space="preserve">ок отношение к поступкам людей </w:t>
      </w:r>
      <w:r w:rsidRPr="0046348A">
        <w:rPr>
          <w:lang w:val="ru-RU"/>
        </w:rPr>
        <w:t>прошлого, к п</w:t>
      </w:r>
      <w:r w:rsidRPr="0046348A">
        <w:rPr>
          <w:lang w:val="ru-RU"/>
        </w:rPr>
        <w:t>а</w:t>
      </w:r>
      <w:r w:rsidRPr="0046348A">
        <w:rPr>
          <w:lang w:val="ru-RU"/>
        </w:rPr>
        <w:t>мятникам культуры.</w:t>
      </w:r>
    </w:p>
    <w:p w:rsidR="0046348A" w:rsidRPr="00AE4037" w:rsidRDefault="0046348A" w:rsidP="0046348A">
      <w:pPr>
        <w:jc w:val="both"/>
        <w:rPr>
          <w:b/>
          <w:lang w:val="ru-RU"/>
        </w:rPr>
      </w:pPr>
      <w:r w:rsidRPr="00AE4037">
        <w:rPr>
          <w:b/>
          <w:lang w:val="ru-RU"/>
        </w:rPr>
        <w:t>8. Применение исторических знаний:</w:t>
      </w:r>
    </w:p>
    <w:p w:rsidR="0046348A" w:rsidRPr="0046348A" w:rsidRDefault="0046348A" w:rsidP="0046348A">
      <w:pPr>
        <w:jc w:val="both"/>
        <w:rPr>
          <w:lang w:val="ru-RU"/>
        </w:rPr>
      </w:pPr>
      <w:r>
        <w:rPr>
          <w:lang w:val="ru-RU"/>
        </w:rPr>
        <w:t>-</w:t>
      </w:r>
      <w:r w:rsidRPr="0046348A">
        <w:rPr>
          <w:lang w:val="ru-RU"/>
        </w:rPr>
        <w:t xml:space="preserve"> раскрывать значение памятников древней ист</w:t>
      </w:r>
      <w:r>
        <w:rPr>
          <w:lang w:val="ru-RU"/>
        </w:rPr>
        <w:t xml:space="preserve">ории и культуры, необходимость </w:t>
      </w:r>
      <w:r w:rsidRPr="0046348A">
        <w:rPr>
          <w:lang w:val="ru-RU"/>
        </w:rPr>
        <w:t>сохранения их в современном мире;</w:t>
      </w:r>
    </w:p>
    <w:p w:rsidR="0046348A" w:rsidRPr="0046348A" w:rsidRDefault="0046348A" w:rsidP="0046348A">
      <w:pPr>
        <w:jc w:val="both"/>
        <w:rPr>
          <w:lang w:val="ru-RU"/>
        </w:rPr>
      </w:pPr>
      <w:r>
        <w:rPr>
          <w:lang w:val="ru-RU"/>
        </w:rPr>
        <w:t>-</w:t>
      </w:r>
      <w:r w:rsidRPr="0046348A">
        <w:rPr>
          <w:lang w:val="ru-RU"/>
        </w:rPr>
        <w:t xml:space="preserve"> выполнять учебные проекты по истории Первоб</w:t>
      </w:r>
      <w:r>
        <w:rPr>
          <w:lang w:val="ru-RU"/>
        </w:rPr>
        <w:t xml:space="preserve">ытности и Древнего мира (в том </w:t>
      </w:r>
      <w:r w:rsidRPr="0046348A">
        <w:rPr>
          <w:lang w:val="ru-RU"/>
        </w:rPr>
        <w:t>числе с привл</w:t>
      </w:r>
      <w:r w:rsidRPr="0046348A">
        <w:rPr>
          <w:lang w:val="ru-RU"/>
        </w:rPr>
        <w:t>е</w:t>
      </w:r>
      <w:r w:rsidRPr="0046348A">
        <w:rPr>
          <w:lang w:val="ru-RU"/>
        </w:rPr>
        <w:t>чением регионального материала), офо</w:t>
      </w:r>
      <w:r>
        <w:rPr>
          <w:lang w:val="ru-RU"/>
        </w:rPr>
        <w:t xml:space="preserve">рмлять полученные результаты в </w:t>
      </w:r>
      <w:r w:rsidRPr="0046348A">
        <w:rPr>
          <w:lang w:val="ru-RU"/>
        </w:rPr>
        <w:t>форме сообщения, альб</w:t>
      </w:r>
      <w:r w:rsidRPr="0046348A">
        <w:rPr>
          <w:lang w:val="ru-RU"/>
        </w:rPr>
        <w:t>о</w:t>
      </w:r>
      <w:r w:rsidRPr="0046348A">
        <w:rPr>
          <w:lang w:val="ru-RU"/>
        </w:rPr>
        <w:t>ма, презентации.</w:t>
      </w:r>
    </w:p>
    <w:p w:rsidR="0046348A" w:rsidRPr="0046348A" w:rsidRDefault="0046348A" w:rsidP="0046348A">
      <w:pPr>
        <w:jc w:val="both"/>
        <w:rPr>
          <w:b/>
          <w:lang w:val="ru-RU"/>
        </w:rPr>
      </w:pPr>
      <w:r w:rsidRPr="0046348A">
        <w:rPr>
          <w:b/>
          <w:lang w:val="ru-RU"/>
        </w:rPr>
        <w:t>6 КЛАСС</w:t>
      </w:r>
    </w:p>
    <w:p w:rsidR="0046348A" w:rsidRPr="0046348A" w:rsidRDefault="0046348A" w:rsidP="0046348A">
      <w:pPr>
        <w:jc w:val="both"/>
        <w:rPr>
          <w:b/>
          <w:lang w:val="ru-RU"/>
        </w:rPr>
      </w:pPr>
      <w:r w:rsidRPr="0046348A">
        <w:rPr>
          <w:b/>
          <w:lang w:val="ru-RU"/>
        </w:rPr>
        <w:t>1. Знание хронологии, работа с хронологией:</w:t>
      </w:r>
    </w:p>
    <w:p w:rsidR="0046348A" w:rsidRPr="0046348A" w:rsidRDefault="0046348A" w:rsidP="0046348A">
      <w:pPr>
        <w:jc w:val="both"/>
        <w:rPr>
          <w:lang w:val="ru-RU"/>
        </w:rPr>
      </w:pPr>
      <w:r>
        <w:rPr>
          <w:lang w:val="ru-RU"/>
        </w:rPr>
        <w:t>-</w:t>
      </w:r>
      <w:r w:rsidRPr="0046348A">
        <w:rPr>
          <w:lang w:val="ru-RU"/>
        </w:rPr>
        <w:t xml:space="preserve"> называть даты важнейших событий Средневековья, </w:t>
      </w:r>
      <w:r>
        <w:rPr>
          <w:lang w:val="ru-RU"/>
        </w:rPr>
        <w:t xml:space="preserve">определять их принадлежность к </w:t>
      </w:r>
      <w:r w:rsidRPr="0046348A">
        <w:rPr>
          <w:lang w:val="ru-RU"/>
        </w:rPr>
        <w:t>веку, ист</w:t>
      </w:r>
      <w:r w:rsidRPr="0046348A">
        <w:rPr>
          <w:lang w:val="ru-RU"/>
        </w:rPr>
        <w:t>о</w:t>
      </w:r>
      <w:r w:rsidRPr="0046348A">
        <w:rPr>
          <w:lang w:val="ru-RU"/>
        </w:rPr>
        <w:t>рическому периоду;</w:t>
      </w:r>
    </w:p>
    <w:p w:rsidR="0046348A" w:rsidRPr="0046348A" w:rsidRDefault="0046348A" w:rsidP="0046348A">
      <w:pPr>
        <w:jc w:val="both"/>
        <w:rPr>
          <w:lang w:val="ru-RU"/>
        </w:rPr>
      </w:pPr>
      <w:r>
        <w:rPr>
          <w:lang w:val="ru-RU"/>
        </w:rPr>
        <w:t xml:space="preserve">- </w:t>
      </w:r>
      <w:r w:rsidRPr="0046348A">
        <w:rPr>
          <w:lang w:val="ru-RU"/>
        </w:rPr>
        <w:t>называть этапы отечественной и всео</w:t>
      </w:r>
      <w:r>
        <w:rPr>
          <w:lang w:val="ru-RU"/>
        </w:rPr>
        <w:t xml:space="preserve">бщей истории Средних веков, их  </w:t>
      </w:r>
      <w:r w:rsidRPr="0046348A">
        <w:rPr>
          <w:lang w:val="ru-RU"/>
        </w:rPr>
        <w:t>хронологические рамки (периоды Средневековья, этапы с</w:t>
      </w:r>
      <w:r>
        <w:rPr>
          <w:lang w:val="ru-RU"/>
        </w:rPr>
        <w:t xml:space="preserve">тановления и развития Русского  </w:t>
      </w:r>
      <w:r w:rsidRPr="0046348A">
        <w:rPr>
          <w:lang w:val="ru-RU"/>
        </w:rPr>
        <w:t>государства);</w:t>
      </w:r>
    </w:p>
    <w:p w:rsidR="0046348A" w:rsidRPr="0046348A" w:rsidRDefault="0046348A" w:rsidP="0046348A">
      <w:pPr>
        <w:jc w:val="both"/>
        <w:rPr>
          <w:lang w:val="ru-RU"/>
        </w:rPr>
      </w:pPr>
      <w:r>
        <w:rPr>
          <w:lang w:val="ru-RU"/>
        </w:rPr>
        <w:t>-</w:t>
      </w:r>
      <w:r w:rsidRPr="0046348A">
        <w:rPr>
          <w:lang w:val="ru-RU"/>
        </w:rPr>
        <w:t xml:space="preserve"> устанавливать длительность и синхронность с</w:t>
      </w:r>
      <w:r>
        <w:rPr>
          <w:lang w:val="ru-RU"/>
        </w:rPr>
        <w:t xml:space="preserve">обытий истории Руси и всеобщей </w:t>
      </w:r>
      <w:r w:rsidRPr="0046348A">
        <w:rPr>
          <w:lang w:val="ru-RU"/>
        </w:rPr>
        <w:t>истории.</w:t>
      </w:r>
    </w:p>
    <w:p w:rsidR="0046348A" w:rsidRPr="0046348A" w:rsidRDefault="0046348A" w:rsidP="0046348A">
      <w:pPr>
        <w:jc w:val="both"/>
        <w:rPr>
          <w:b/>
          <w:lang w:val="ru-RU"/>
        </w:rPr>
      </w:pPr>
      <w:r w:rsidRPr="0046348A">
        <w:rPr>
          <w:b/>
          <w:lang w:val="ru-RU"/>
        </w:rPr>
        <w:t xml:space="preserve">2. Знание исторических фактов, работа с фактами: </w:t>
      </w:r>
    </w:p>
    <w:p w:rsidR="0046348A" w:rsidRPr="0046348A" w:rsidRDefault="0046348A" w:rsidP="0046348A">
      <w:pPr>
        <w:jc w:val="both"/>
        <w:rPr>
          <w:lang w:val="ru-RU"/>
        </w:rPr>
      </w:pPr>
      <w:r>
        <w:rPr>
          <w:lang w:val="ru-RU"/>
        </w:rPr>
        <w:t>-</w:t>
      </w:r>
      <w:r w:rsidRPr="0046348A">
        <w:rPr>
          <w:lang w:val="ru-RU"/>
        </w:rPr>
        <w:t xml:space="preserve"> указывать (называть) место, обстоятельства, уч</w:t>
      </w:r>
      <w:r>
        <w:rPr>
          <w:lang w:val="ru-RU"/>
        </w:rPr>
        <w:t xml:space="preserve">астников, результаты важнейших  </w:t>
      </w:r>
      <w:r w:rsidRPr="0046348A">
        <w:rPr>
          <w:lang w:val="ru-RU"/>
        </w:rPr>
        <w:t>событий отеч</w:t>
      </w:r>
      <w:r w:rsidRPr="0046348A">
        <w:rPr>
          <w:lang w:val="ru-RU"/>
        </w:rPr>
        <w:t>е</w:t>
      </w:r>
      <w:r w:rsidRPr="0046348A">
        <w:rPr>
          <w:lang w:val="ru-RU"/>
        </w:rPr>
        <w:t>ственной и всеобщей истории эпохи Средневековья;</w:t>
      </w:r>
    </w:p>
    <w:p w:rsidR="0046348A" w:rsidRPr="0046348A" w:rsidRDefault="0046348A" w:rsidP="0046348A">
      <w:pPr>
        <w:jc w:val="both"/>
        <w:rPr>
          <w:lang w:val="ru-RU"/>
        </w:rPr>
      </w:pPr>
      <w:r>
        <w:rPr>
          <w:lang w:val="ru-RU"/>
        </w:rPr>
        <w:t>-</w:t>
      </w:r>
      <w:r w:rsidRPr="0046348A">
        <w:rPr>
          <w:lang w:val="ru-RU"/>
        </w:rPr>
        <w:t xml:space="preserve"> группировать, систематизировать факты по заданному пр</w:t>
      </w:r>
      <w:r>
        <w:rPr>
          <w:lang w:val="ru-RU"/>
        </w:rPr>
        <w:t xml:space="preserve">изнаку (составление </w:t>
      </w:r>
      <w:r w:rsidRPr="0046348A">
        <w:rPr>
          <w:lang w:val="ru-RU"/>
        </w:rPr>
        <w:t>систематических таблиц).</w:t>
      </w:r>
    </w:p>
    <w:p w:rsidR="0046348A" w:rsidRPr="0046348A" w:rsidRDefault="0046348A" w:rsidP="0046348A">
      <w:pPr>
        <w:jc w:val="both"/>
        <w:rPr>
          <w:b/>
          <w:lang w:val="ru-RU"/>
        </w:rPr>
      </w:pPr>
      <w:r w:rsidRPr="0046348A">
        <w:rPr>
          <w:b/>
          <w:lang w:val="ru-RU"/>
        </w:rPr>
        <w:t>3. Работа с исторической картой:</w:t>
      </w:r>
    </w:p>
    <w:p w:rsidR="0046348A" w:rsidRPr="0046348A" w:rsidRDefault="0046348A" w:rsidP="0046348A">
      <w:pPr>
        <w:jc w:val="both"/>
        <w:rPr>
          <w:lang w:val="ru-RU"/>
        </w:rPr>
      </w:pPr>
      <w:r>
        <w:rPr>
          <w:lang w:val="ru-RU"/>
        </w:rPr>
        <w:t>-</w:t>
      </w:r>
      <w:r w:rsidRPr="0046348A">
        <w:rPr>
          <w:lang w:val="ru-RU"/>
        </w:rPr>
        <w:t xml:space="preserve"> находить и показывать на карте исторические объ</w:t>
      </w:r>
      <w:r>
        <w:rPr>
          <w:lang w:val="ru-RU"/>
        </w:rPr>
        <w:t xml:space="preserve">екты, используя легенду карты;  </w:t>
      </w:r>
      <w:r w:rsidRPr="0046348A">
        <w:rPr>
          <w:lang w:val="ru-RU"/>
        </w:rPr>
        <w:t>давать слове</w:t>
      </w:r>
      <w:r w:rsidRPr="0046348A">
        <w:rPr>
          <w:lang w:val="ru-RU"/>
        </w:rPr>
        <w:t>с</w:t>
      </w:r>
      <w:r w:rsidRPr="0046348A">
        <w:rPr>
          <w:lang w:val="ru-RU"/>
        </w:rPr>
        <w:t>ное описание их местоположения;</w:t>
      </w:r>
    </w:p>
    <w:p w:rsidR="0046348A" w:rsidRPr="0046348A" w:rsidRDefault="0046348A" w:rsidP="0046348A">
      <w:pPr>
        <w:jc w:val="both"/>
        <w:rPr>
          <w:lang w:val="ru-RU"/>
        </w:rPr>
      </w:pPr>
      <w:r>
        <w:rPr>
          <w:lang w:val="ru-RU"/>
        </w:rPr>
        <w:t>-</w:t>
      </w:r>
      <w:r w:rsidRPr="0046348A">
        <w:rPr>
          <w:lang w:val="ru-RU"/>
        </w:rPr>
        <w:t xml:space="preserve"> извлекать из карты информацию о территории, эконо</w:t>
      </w:r>
      <w:r>
        <w:rPr>
          <w:lang w:val="ru-RU"/>
        </w:rPr>
        <w:t xml:space="preserve">мических и культурных </w:t>
      </w:r>
      <w:r w:rsidRPr="0046348A">
        <w:rPr>
          <w:lang w:val="ru-RU"/>
        </w:rPr>
        <w:t>центрах Руси и других государств в Средние в</w:t>
      </w:r>
      <w:r>
        <w:rPr>
          <w:lang w:val="ru-RU"/>
        </w:rPr>
        <w:t xml:space="preserve">ека, о направлениях крупнейших </w:t>
      </w:r>
      <w:r w:rsidRPr="0046348A">
        <w:rPr>
          <w:lang w:val="ru-RU"/>
        </w:rPr>
        <w:t>передвижений людей — походов, завоеваний, ко</w:t>
      </w:r>
      <w:r>
        <w:rPr>
          <w:lang w:val="ru-RU"/>
        </w:rPr>
        <w:t xml:space="preserve">лонизаций, о ключевых событиях </w:t>
      </w:r>
      <w:r w:rsidRPr="0046348A">
        <w:rPr>
          <w:lang w:val="ru-RU"/>
        </w:rPr>
        <w:t>средневековой истории.</w:t>
      </w:r>
    </w:p>
    <w:p w:rsidR="0046348A" w:rsidRPr="0046348A" w:rsidRDefault="0046348A" w:rsidP="0046348A">
      <w:pPr>
        <w:jc w:val="both"/>
        <w:rPr>
          <w:b/>
          <w:lang w:val="ru-RU"/>
        </w:rPr>
      </w:pPr>
      <w:r w:rsidRPr="0046348A">
        <w:rPr>
          <w:b/>
          <w:lang w:val="ru-RU"/>
        </w:rPr>
        <w:t>4. Работа с историческими источниками:</w:t>
      </w:r>
    </w:p>
    <w:p w:rsidR="0046348A" w:rsidRPr="0046348A" w:rsidRDefault="0046348A" w:rsidP="0046348A">
      <w:pPr>
        <w:jc w:val="both"/>
        <w:rPr>
          <w:lang w:val="ru-RU"/>
        </w:rPr>
      </w:pPr>
      <w:r>
        <w:rPr>
          <w:lang w:val="ru-RU"/>
        </w:rPr>
        <w:t>-</w:t>
      </w:r>
      <w:r w:rsidRPr="0046348A">
        <w:rPr>
          <w:lang w:val="ru-RU"/>
        </w:rPr>
        <w:t xml:space="preserve"> различать основные виды письменных источ</w:t>
      </w:r>
      <w:r>
        <w:rPr>
          <w:lang w:val="ru-RU"/>
        </w:rPr>
        <w:t xml:space="preserve">ников Средневековья (летописи, </w:t>
      </w:r>
      <w:r w:rsidRPr="0046348A">
        <w:rPr>
          <w:lang w:val="ru-RU"/>
        </w:rPr>
        <w:t>хроники, законод</w:t>
      </w:r>
      <w:r w:rsidRPr="0046348A">
        <w:rPr>
          <w:lang w:val="ru-RU"/>
        </w:rPr>
        <w:t>а</w:t>
      </w:r>
      <w:r w:rsidRPr="0046348A">
        <w:rPr>
          <w:lang w:val="ru-RU"/>
        </w:rPr>
        <w:t>тельные акты, духовная литература, источники личного происхождения);</w:t>
      </w:r>
    </w:p>
    <w:p w:rsidR="0046348A" w:rsidRPr="0046348A" w:rsidRDefault="0046348A" w:rsidP="0046348A">
      <w:pPr>
        <w:jc w:val="both"/>
        <w:rPr>
          <w:lang w:val="ru-RU"/>
        </w:rPr>
      </w:pPr>
      <w:r>
        <w:rPr>
          <w:lang w:val="ru-RU"/>
        </w:rPr>
        <w:t>-</w:t>
      </w:r>
      <w:r w:rsidRPr="0046348A">
        <w:rPr>
          <w:lang w:val="ru-RU"/>
        </w:rPr>
        <w:t xml:space="preserve"> характеризовать авторство, время, место создания источника;</w:t>
      </w:r>
    </w:p>
    <w:p w:rsidR="0046348A" w:rsidRPr="0046348A" w:rsidRDefault="0046348A" w:rsidP="0046348A">
      <w:pPr>
        <w:jc w:val="both"/>
        <w:rPr>
          <w:lang w:val="ru-RU"/>
        </w:rPr>
      </w:pPr>
      <w:r>
        <w:rPr>
          <w:lang w:val="ru-RU"/>
        </w:rPr>
        <w:t>-</w:t>
      </w:r>
      <w:r w:rsidRPr="0046348A">
        <w:rPr>
          <w:lang w:val="ru-RU"/>
        </w:rPr>
        <w:t xml:space="preserve"> выделять в тексте письменного источника исторически</w:t>
      </w:r>
      <w:r>
        <w:rPr>
          <w:lang w:val="ru-RU"/>
        </w:rPr>
        <w:t xml:space="preserve">е описания (хода событий, </w:t>
      </w:r>
      <w:r w:rsidRPr="0046348A">
        <w:rPr>
          <w:lang w:val="ru-RU"/>
        </w:rPr>
        <w:t>действий л</w:t>
      </w:r>
      <w:r w:rsidRPr="0046348A">
        <w:rPr>
          <w:lang w:val="ru-RU"/>
        </w:rPr>
        <w:t>ю</w:t>
      </w:r>
      <w:r w:rsidRPr="0046348A">
        <w:rPr>
          <w:lang w:val="ru-RU"/>
        </w:rPr>
        <w:t>дей) и объяснения (причин, сущности, последствий исторических событий);</w:t>
      </w:r>
    </w:p>
    <w:p w:rsidR="0046348A" w:rsidRPr="0046348A" w:rsidRDefault="0046348A" w:rsidP="0046348A">
      <w:pPr>
        <w:jc w:val="both"/>
        <w:rPr>
          <w:lang w:val="ru-RU"/>
        </w:rPr>
      </w:pPr>
      <w:r>
        <w:rPr>
          <w:lang w:val="ru-RU"/>
        </w:rPr>
        <w:t>-</w:t>
      </w:r>
      <w:r w:rsidRPr="0046348A">
        <w:rPr>
          <w:lang w:val="ru-RU"/>
        </w:rPr>
        <w:t xml:space="preserve"> находить в визуальном источнике и вещественн</w:t>
      </w:r>
      <w:r>
        <w:rPr>
          <w:lang w:val="ru-RU"/>
        </w:rPr>
        <w:t xml:space="preserve">ом памятнике ключевые символы, </w:t>
      </w:r>
      <w:r w:rsidRPr="0046348A">
        <w:rPr>
          <w:lang w:val="ru-RU"/>
        </w:rPr>
        <w:t>образы;</w:t>
      </w:r>
    </w:p>
    <w:p w:rsidR="0046348A" w:rsidRPr="0046348A" w:rsidRDefault="0046348A" w:rsidP="0046348A">
      <w:pPr>
        <w:jc w:val="both"/>
        <w:rPr>
          <w:lang w:val="ru-RU"/>
        </w:rPr>
      </w:pPr>
      <w:r>
        <w:rPr>
          <w:lang w:val="ru-RU"/>
        </w:rPr>
        <w:t>-</w:t>
      </w:r>
      <w:r w:rsidRPr="0046348A">
        <w:rPr>
          <w:lang w:val="ru-RU"/>
        </w:rPr>
        <w:t xml:space="preserve"> характеризовать позицию автора письменного и визуального и</w:t>
      </w:r>
      <w:r>
        <w:rPr>
          <w:lang w:val="ru-RU"/>
        </w:rPr>
        <w:t xml:space="preserve">сторического </w:t>
      </w:r>
      <w:r w:rsidRPr="0046348A">
        <w:rPr>
          <w:lang w:val="ru-RU"/>
        </w:rPr>
        <w:t>источника.</w:t>
      </w:r>
    </w:p>
    <w:p w:rsidR="0046348A" w:rsidRPr="0046348A" w:rsidRDefault="0046348A" w:rsidP="0046348A">
      <w:pPr>
        <w:jc w:val="both"/>
        <w:rPr>
          <w:b/>
          <w:lang w:val="ru-RU"/>
        </w:rPr>
      </w:pPr>
      <w:r w:rsidRPr="0046348A">
        <w:rPr>
          <w:b/>
          <w:lang w:val="ru-RU"/>
        </w:rPr>
        <w:t xml:space="preserve">5. Историческое описание (реконструкция): </w:t>
      </w:r>
    </w:p>
    <w:p w:rsidR="0046348A" w:rsidRPr="0046348A" w:rsidRDefault="0046348A" w:rsidP="0046348A">
      <w:pPr>
        <w:jc w:val="both"/>
        <w:rPr>
          <w:lang w:val="ru-RU"/>
        </w:rPr>
      </w:pPr>
      <w:r>
        <w:rPr>
          <w:lang w:val="ru-RU"/>
        </w:rPr>
        <w:t>-</w:t>
      </w:r>
      <w:r w:rsidRPr="0046348A">
        <w:rPr>
          <w:lang w:val="ru-RU"/>
        </w:rPr>
        <w:t xml:space="preserve"> рассказывать о ключевых событиях отечествен</w:t>
      </w:r>
      <w:r>
        <w:rPr>
          <w:lang w:val="ru-RU"/>
        </w:rPr>
        <w:t xml:space="preserve">ной и всеобщей истории в эпоху </w:t>
      </w:r>
      <w:r w:rsidRPr="0046348A">
        <w:rPr>
          <w:lang w:val="ru-RU"/>
        </w:rPr>
        <w:t>Средневековья, их участниках;</w:t>
      </w:r>
    </w:p>
    <w:p w:rsidR="0046348A" w:rsidRPr="0046348A" w:rsidRDefault="0046348A" w:rsidP="0046348A">
      <w:pPr>
        <w:jc w:val="both"/>
        <w:rPr>
          <w:lang w:val="ru-RU"/>
        </w:rPr>
      </w:pPr>
      <w:r>
        <w:rPr>
          <w:lang w:val="ru-RU"/>
        </w:rPr>
        <w:t>-</w:t>
      </w:r>
      <w:r w:rsidRPr="0046348A">
        <w:rPr>
          <w:lang w:val="ru-RU"/>
        </w:rPr>
        <w:t xml:space="preserve"> составлять краткую характеристику (историческ</w:t>
      </w:r>
      <w:r>
        <w:rPr>
          <w:lang w:val="ru-RU"/>
        </w:rPr>
        <w:t xml:space="preserve">ий портрет) известных деятелей </w:t>
      </w:r>
      <w:r w:rsidRPr="0046348A">
        <w:rPr>
          <w:lang w:val="ru-RU"/>
        </w:rPr>
        <w:t>отечественной и всеобщей истории средневековой э</w:t>
      </w:r>
      <w:r>
        <w:rPr>
          <w:lang w:val="ru-RU"/>
        </w:rPr>
        <w:t xml:space="preserve">похи (известные биографические </w:t>
      </w:r>
      <w:r w:rsidRPr="0046348A">
        <w:rPr>
          <w:lang w:val="ru-RU"/>
        </w:rPr>
        <w:t>сведения, личные качества, основные деяния);</w:t>
      </w:r>
    </w:p>
    <w:p w:rsidR="0046348A" w:rsidRDefault="0046348A" w:rsidP="0046348A">
      <w:pPr>
        <w:jc w:val="both"/>
        <w:rPr>
          <w:lang w:val="ru-RU"/>
        </w:rPr>
      </w:pPr>
      <w:r>
        <w:rPr>
          <w:lang w:val="ru-RU"/>
        </w:rPr>
        <w:t>-</w:t>
      </w:r>
      <w:r w:rsidRPr="0046348A">
        <w:rPr>
          <w:lang w:val="ru-RU"/>
        </w:rPr>
        <w:t xml:space="preserve"> рассказывать об образе жизни различных г</w:t>
      </w:r>
      <w:r>
        <w:rPr>
          <w:lang w:val="ru-RU"/>
        </w:rPr>
        <w:t xml:space="preserve">рупп населения в средневековых </w:t>
      </w:r>
      <w:r w:rsidRPr="0046348A">
        <w:rPr>
          <w:lang w:val="ru-RU"/>
        </w:rPr>
        <w:t>обществах на Руси и в других странах</w:t>
      </w:r>
      <w:r>
        <w:rPr>
          <w:lang w:val="ru-RU"/>
        </w:rPr>
        <w:t>;</w:t>
      </w:r>
    </w:p>
    <w:p w:rsidR="0046348A" w:rsidRPr="0046348A" w:rsidRDefault="0046348A" w:rsidP="0046348A">
      <w:pPr>
        <w:jc w:val="both"/>
        <w:rPr>
          <w:lang w:val="ru-RU"/>
        </w:rPr>
      </w:pPr>
      <w:r>
        <w:rPr>
          <w:lang w:val="ru-RU"/>
        </w:rPr>
        <w:t>-</w:t>
      </w:r>
      <w:r w:rsidRPr="0046348A">
        <w:rPr>
          <w:lang w:val="ru-RU"/>
        </w:rPr>
        <w:t xml:space="preserve"> представлять описание памятников материал</w:t>
      </w:r>
      <w:r>
        <w:rPr>
          <w:lang w:val="ru-RU"/>
        </w:rPr>
        <w:t xml:space="preserve">ьной и художественной культуры </w:t>
      </w:r>
      <w:r w:rsidRPr="0046348A">
        <w:rPr>
          <w:lang w:val="ru-RU"/>
        </w:rPr>
        <w:t>изучаемой эпохи.</w:t>
      </w:r>
    </w:p>
    <w:p w:rsidR="0046348A" w:rsidRPr="0046348A" w:rsidRDefault="0046348A" w:rsidP="0046348A">
      <w:pPr>
        <w:jc w:val="both"/>
        <w:rPr>
          <w:b/>
          <w:lang w:val="ru-RU"/>
        </w:rPr>
      </w:pPr>
      <w:r w:rsidRPr="0046348A">
        <w:rPr>
          <w:b/>
          <w:lang w:val="ru-RU"/>
        </w:rPr>
        <w:t>6. Анализ, объяснение исторических событий, явлений:</w:t>
      </w:r>
    </w:p>
    <w:p w:rsidR="0046348A" w:rsidRPr="0046348A" w:rsidRDefault="0046348A" w:rsidP="0046348A">
      <w:pPr>
        <w:jc w:val="both"/>
        <w:rPr>
          <w:lang w:val="ru-RU"/>
        </w:rPr>
      </w:pPr>
      <w:r>
        <w:rPr>
          <w:lang w:val="ru-RU"/>
        </w:rPr>
        <w:t>-</w:t>
      </w:r>
      <w:r w:rsidRPr="0046348A">
        <w:rPr>
          <w:lang w:val="ru-RU"/>
        </w:rPr>
        <w:t xml:space="preserve"> раскрывать существенные черты: а) экономич</w:t>
      </w:r>
      <w:r>
        <w:rPr>
          <w:lang w:val="ru-RU"/>
        </w:rPr>
        <w:t xml:space="preserve">еских и социальных отношений и </w:t>
      </w:r>
      <w:r w:rsidRPr="0046348A">
        <w:rPr>
          <w:lang w:val="ru-RU"/>
        </w:rPr>
        <w:t>политического строя на Руси и в других государствах; б)</w:t>
      </w:r>
      <w:r>
        <w:rPr>
          <w:lang w:val="ru-RU"/>
        </w:rPr>
        <w:t xml:space="preserve"> ценностей, господствовавших в </w:t>
      </w:r>
      <w:r w:rsidRPr="0046348A">
        <w:rPr>
          <w:lang w:val="ru-RU"/>
        </w:rPr>
        <w:t>средневековых общес</w:t>
      </w:r>
      <w:r w:rsidRPr="0046348A">
        <w:rPr>
          <w:lang w:val="ru-RU"/>
        </w:rPr>
        <w:t>т</w:t>
      </w:r>
      <w:r w:rsidRPr="0046348A">
        <w:rPr>
          <w:lang w:val="ru-RU"/>
        </w:rPr>
        <w:t>вах, представлений средневекового человека о мире;</w:t>
      </w:r>
    </w:p>
    <w:p w:rsidR="0046348A" w:rsidRPr="0046348A" w:rsidRDefault="0046348A" w:rsidP="0046348A">
      <w:pPr>
        <w:jc w:val="both"/>
        <w:rPr>
          <w:lang w:val="ru-RU"/>
        </w:rPr>
      </w:pPr>
      <w:r>
        <w:rPr>
          <w:lang w:val="ru-RU"/>
        </w:rPr>
        <w:t>-</w:t>
      </w:r>
      <w:r w:rsidRPr="0046348A">
        <w:rPr>
          <w:lang w:val="ru-RU"/>
        </w:rPr>
        <w:t xml:space="preserve"> объяснять смысл ключевых понятий, относящихся </w:t>
      </w:r>
      <w:r>
        <w:rPr>
          <w:lang w:val="ru-RU"/>
        </w:rPr>
        <w:t xml:space="preserve">к данной эпохе отечественной и </w:t>
      </w:r>
      <w:r w:rsidRPr="0046348A">
        <w:rPr>
          <w:lang w:val="ru-RU"/>
        </w:rPr>
        <w:t>всеобщей и</w:t>
      </w:r>
      <w:r w:rsidRPr="0046348A">
        <w:rPr>
          <w:lang w:val="ru-RU"/>
        </w:rPr>
        <w:t>с</w:t>
      </w:r>
      <w:r w:rsidRPr="0046348A">
        <w:rPr>
          <w:lang w:val="ru-RU"/>
        </w:rPr>
        <w:t>тории, конкретизировать их на примерах исторических событий, ситуаций;</w:t>
      </w:r>
    </w:p>
    <w:p w:rsidR="0046348A" w:rsidRPr="0046348A" w:rsidRDefault="0046348A" w:rsidP="0046348A">
      <w:pPr>
        <w:jc w:val="both"/>
        <w:rPr>
          <w:lang w:val="ru-RU"/>
        </w:rPr>
      </w:pPr>
      <w:r>
        <w:rPr>
          <w:lang w:val="ru-RU"/>
        </w:rPr>
        <w:t>-</w:t>
      </w:r>
      <w:r w:rsidRPr="0046348A">
        <w:rPr>
          <w:lang w:val="ru-RU"/>
        </w:rPr>
        <w:t xml:space="preserve"> объяснять причины и следствия важнейших со</w:t>
      </w:r>
      <w:r>
        <w:rPr>
          <w:lang w:val="ru-RU"/>
        </w:rPr>
        <w:t xml:space="preserve">бытий отечественной и всеобщей </w:t>
      </w:r>
      <w:r w:rsidRPr="0046348A">
        <w:rPr>
          <w:lang w:val="ru-RU"/>
        </w:rPr>
        <w:t xml:space="preserve">истории эпохи Средневековья: а) находить в учебнике и </w:t>
      </w:r>
      <w:r>
        <w:rPr>
          <w:lang w:val="ru-RU"/>
        </w:rPr>
        <w:t xml:space="preserve">излагать суждения о причинах и </w:t>
      </w:r>
      <w:r w:rsidRPr="0046348A">
        <w:rPr>
          <w:lang w:val="ru-RU"/>
        </w:rPr>
        <w:t>следствиях историч</w:t>
      </w:r>
      <w:r w:rsidRPr="0046348A">
        <w:rPr>
          <w:lang w:val="ru-RU"/>
        </w:rPr>
        <w:t>е</w:t>
      </w:r>
      <w:r w:rsidRPr="0046348A">
        <w:rPr>
          <w:lang w:val="ru-RU"/>
        </w:rPr>
        <w:t xml:space="preserve">ских событий; б) соотносить объяснение причин </w:t>
      </w:r>
      <w:r>
        <w:rPr>
          <w:lang w:val="ru-RU"/>
        </w:rPr>
        <w:t xml:space="preserve">и следствий событий, </w:t>
      </w:r>
      <w:r w:rsidRPr="0046348A">
        <w:rPr>
          <w:lang w:val="ru-RU"/>
        </w:rPr>
        <w:t>представленное в нескол</w:t>
      </w:r>
      <w:r w:rsidRPr="0046348A">
        <w:rPr>
          <w:lang w:val="ru-RU"/>
        </w:rPr>
        <w:t>ь</w:t>
      </w:r>
      <w:r w:rsidRPr="0046348A">
        <w:rPr>
          <w:lang w:val="ru-RU"/>
        </w:rPr>
        <w:t>ких текстах;</w:t>
      </w:r>
    </w:p>
    <w:p w:rsidR="0046348A" w:rsidRPr="0046348A" w:rsidRDefault="0046348A" w:rsidP="0046348A">
      <w:pPr>
        <w:jc w:val="both"/>
        <w:rPr>
          <w:lang w:val="ru-RU"/>
        </w:rPr>
      </w:pPr>
      <w:r>
        <w:rPr>
          <w:lang w:val="ru-RU"/>
        </w:rPr>
        <w:t>-</w:t>
      </w:r>
      <w:r w:rsidRPr="0046348A">
        <w:rPr>
          <w:lang w:val="ru-RU"/>
        </w:rPr>
        <w:t xml:space="preserve"> проводить синхронизацию и сопоставление </w:t>
      </w:r>
      <w:r>
        <w:rPr>
          <w:lang w:val="ru-RU"/>
        </w:rPr>
        <w:t xml:space="preserve">однотипных событий и процессов </w:t>
      </w:r>
      <w:r w:rsidRPr="0046348A">
        <w:rPr>
          <w:lang w:val="ru-RU"/>
        </w:rPr>
        <w:t>отечественной и всеобщей истории (по предложенному пла</w:t>
      </w:r>
      <w:r>
        <w:rPr>
          <w:lang w:val="ru-RU"/>
        </w:rPr>
        <w:t xml:space="preserve">ну), выделять черты сходства и </w:t>
      </w:r>
      <w:r w:rsidRPr="0046348A">
        <w:rPr>
          <w:lang w:val="ru-RU"/>
        </w:rPr>
        <w:t>различия.</w:t>
      </w:r>
    </w:p>
    <w:p w:rsidR="0046348A" w:rsidRPr="0046348A" w:rsidRDefault="0046348A" w:rsidP="0046348A">
      <w:pPr>
        <w:jc w:val="both"/>
        <w:rPr>
          <w:b/>
          <w:lang w:val="ru-RU"/>
        </w:rPr>
      </w:pPr>
      <w:r w:rsidRPr="0046348A">
        <w:rPr>
          <w:b/>
          <w:lang w:val="ru-RU"/>
        </w:rPr>
        <w:t>7. Рассмотрение исторических версий и оценок, определение своего отношения к наиболее значимым событиям и личностям прошлого:</w:t>
      </w:r>
    </w:p>
    <w:p w:rsidR="0046348A" w:rsidRPr="0046348A" w:rsidRDefault="0046348A" w:rsidP="0046348A">
      <w:pPr>
        <w:jc w:val="both"/>
        <w:rPr>
          <w:lang w:val="ru-RU"/>
        </w:rPr>
      </w:pPr>
      <w:r>
        <w:rPr>
          <w:lang w:val="ru-RU"/>
        </w:rPr>
        <w:t>-</w:t>
      </w:r>
      <w:r w:rsidRPr="0046348A">
        <w:rPr>
          <w:lang w:val="ru-RU"/>
        </w:rPr>
        <w:t xml:space="preserve"> излагать оценки событий и личностей эпохи Средн</w:t>
      </w:r>
      <w:r>
        <w:rPr>
          <w:lang w:val="ru-RU"/>
        </w:rPr>
        <w:t xml:space="preserve">евековья, приводимые в учебной </w:t>
      </w:r>
      <w:r w:rsidRPr="0046348A">
        <w:rPr>
          <w:lang w:val="ru-RU"/>
        </w:rPr>
        <w:t>и научно-популярной литературе, объяснять, на каких фактах они основаны;</w:t>
      </w:r>
    </w:p>
    <w:p w:rsidR="0046348A" w:rsidRPr="0046348A" w:rsidRDefault="0046348A" w:rsidP="0046348A">
      <w:pPr>
        <w:jc w:val="both"/>
        <w:rPr>
          <w:lang w:val="ru-RU"/>
        </w:rPr>
      </w:pPr>
      <w:r>
        <w:rPr>
          <w:lang w:val="ru-RU"/>
        </w:rPr>
        <w:t>-</w:t>
      </w:r>
      <w:r w:rsidRPr="0046348A">
        <w:rPr>
          <w:lang w:val="ru-RU"/>
        </w:rPr>
        <w:t xml:space="preserve"> высказывать отношение к поступкам и качеств</w:t>
      </w:r>
      <w:r>
        <w:rPr>
          <w:lang w:val="ru-RU"/>
        </w:rPr>
        <w:t xml:space="preserve">ам людей средневековой эпохи с </w:t>
      </w:r>
      <w:r w:rsidRPr="0046348A">
        <w:rPr>
          <w:lang w:val="ru-RU"/>
        </w:rPr>
        <w:t>учетом истор</w:t>
      </w:r>
      <w:r w:rsidRPr="0046348A">
        <w:rPr>
          <w:lang w:val="ru-RU"/>
        </w:rPr>
        <w:t>и</w:t>
      </w:r>
      <w:r w:rsidRPr="0046348A">
        <w:rPr>
          <w:lang w:val="ru-RU"/>
        </w:rPr>
        <w:t>ческого контекста и восприятия современного человека.</w:t>
      </w:r>
    </w:p>
    <w:p w:rsidR="0046348A" w:rsidRPr="0046348A" w:rsidRDefault="0046348A" w:rsidP="0046348A">
      <w:pPr>
        <w:jc w:val="both"/>
        <w:rPr>
          <w:b/>
          <w:lang w:val="ru-RU"/>
        </w:rPr>
      </w:pPr>
      <w:r w:rsidRPr="0046348A">
        <w:rPr>
          <w:b/>
          <w:lang w:val="ru-RU"/>
        </w:rPr>
        <w:t>8. Применение исторических знаний:</w:t>
      </w:r>
    </w:p>
    <w:p w:rsidR="0046348A" w:rsidRPr="0046348A" w:rsidRDefault="0046348A" w:rsidP="0046348A">
      <w:pPr>
        <w:jc w:val="both"/>
        <w:rPr>
          <w:lang w:val="ru-RU"/>
        </w:rPr>
      </w:pPr>
      <w:r>
        <w:rPr>
          <w:lang w:val="ru-RU"/>
        </w:rPr>
        <w:t>-</w:t>
      </w:r>
      <w:r w:rsidRPr="0046348A">
        <w:rPr>
          <w:lang w:val="ru-RU"/>
        </w:rPr>
        <w:t xml:space="preserve"> объяснять значение памятников истории и куль</w:t>
      </w:r>
      <w:r>
        <w:rPr>
          <w:lang w:val="ru-RU"/>
        </w:rPr>
        <w:t xml:space="preserve">туры Руси и других стран эпохи </w:t>
      </w:r>
      <w:r w:rsidRPr="0046348A">
        <w:rPr>
          <w:lang w:val="ru-RU"/>
        </w:rPr>
        <w:t>Средневековья, необходимость сохранения их в современном мире;</w:t>
      </w:r>
    </w:p>
    <w:p w:rsidR="0046348A" w:rsidRPr="0046348A" w:rsidRDefault="0046348A" w:rsidP="0046348A">
      <w:pPr>
        <w:jc w:val="both"/>
        <w:rPr>
          <w:lang w:val="ru-RU"/>
        </w:rPr>
      </w:pPr>
      <w:r>
        <w:rPr>
          <w:lang w:val="ru-RU"/>
        </w:rPr>
        <w:t>-</w:t>
      </w:r>
      <w:r w:rsidRPr="0046348A">
        <w:rPr>
          <w:lang w:val="ru-RU"/>
        </w:rPr>
        <w:t xml:space="preserve"> выполнять учебные проекты по истории</w:t>
      </w:r>
      <w:r>
        <w:rPr>
          <w:lang w:val="ru-RU"/>
        </w:rPr>
        <w:t xml:space="preserve"> Средних веков (в том числе на </w:t>
      </w:r>
      <w:r w:rsidRPr="0046348A">
        <w:rPr>
          <w:lang w:val="ru-RU"/>
        </w:rPr>
        <w:t>региональном матери</w:t>
      </w:r>
      <w:r w:rsidRPr="0046348A">
        <w:rPr>
          <w:lang w:val="ru-RU"/>
        </w:rPr>
        <w:t>а</w:t>
      </w:r>
      <w:r w:rsidRPr="0046348A">
        <w:rPr>
          <w:lang w:val="ru-RU"/>
        </w:rPr>
        <w:t>ле).</w:t>
      </w:r>
    </w:p>
    <w:p w:rsidR="0046348A" w:rsidRPr="0046348A" w:rsidRDefault="0046348A" w:rsidP="0046348A">
      <w:pPr>
        <w:jc w:val="both"/>
        <w:rPr>
          <w:b/>
          <w:lang w:val="ru-RU"/>
        </w:rPr>
      </w:pPr>
      <w:r w:rsidRPr="0046348A">
        <w:rPr>
          <w:b/>
          <w:lang w:val="ru-RU"/>
        </w:rPr>
        <w:t>7 КЛАСС</w:t>
      </w:r>
    </w:p>
    <w:p w:rsidR="0046348A" w:rsidRPr="0046348A" w:rsidRDefault="0046348A" w:rsidP="0046348A">
      <w:pPr>
        <w:jc w:val="both"/>
        <w:rPr>
          <w:b/>
          <w:lang w:val="ru-RU"/>
        </w:rPr>
      </w:pPr>
      <w:r w:rsidRPr="0046348A">
        <w:rPr>
          <w:b/>
          <w:lang w:val="ru-RU"/>
        </w:rPr>
        <w:t>1. Знание хронологии, работа с хронологией:</w:t>
      </w:r>
    </w:p>
    <w:p w:rsidR="0046348A" w:rsidRPr="0046348A" w:rsidRDefault="0046348A" w:rsidP="0046348A">
      <w:pPr>
        <w:jc w:val="both"/>
        <w:rPr>
          <w:lang w:val="ru-RU"/>
        </w:rPr>
      </w:pPr>
      <w:r>
        <w:rPr>
          <w:lang w:val="ru-RU"/>
        </w:rPr>
        <w:t>-</w:t>
      </w:r>
      <w:r w:rsidRPr="0046348A">
        <w:rPr>
          <w:lang w:val="ru-RU"/>
        </w:rPr>
        <w:t xml:space="preserve"> называть этапы отечественной и всеоб</w:t>
      </w:r>
      <w:r>
        <w:rPr>
          <w:lang w:val="ru-RU"/>
        </w:rPr>
        <w:t xml:space="preserve">щей истории Нового времени, их </w:t>
      </w:r>
      <w:r w:rsidRPr="0046348A">
        <w:rPr>
          <w:lang w:val="ru-RU"/>
        </w:rPr>
        <w:t>хронологические рамки;</w:t>
      </w:r>
    </w:p>
    <w:p w:rsidR="0046348A" w:rsidRPr="0046348A" w:rsidRDefault="0046348A" w:rsidP="0046348A">
      <w:pPr>
        <w:jc w:val="both"/>
        <w:rPr>
          <w:lang w:val="ru-RU"/>
        </w:rPr>
      </w:pPr>
      <w:r>
        <w:rPr>
          <w:lang w:val="ru-RU"/>
        </w:rPr>
        <w:t>-</w:t>
      </w:r>
      <w:r w:rsidRPr="0046348A">
        <w:rPr>
          <w:lang w:val="ru-RU"/>
        </w:rPr>
        <w:t xml:space="preserve"> локализовать во времени ключевые события от</w:t>
      </w:r>
      <w:r>
        <w:rPr>
          <w:lang w:val="ru-RU"/>
        </w:rPr>
        <w:t xml:space="preserve">ечественной и всеобщей истории </w:t>
      </w:r>
      <w:r w:rsidRPr="0046348A">
        <w:rPr>
          <w:lang w:val="ru-RU"/>
        </w:rPr>
        <w:t>XVI—XVII вв.; определять их принадлежность к части века (половина, треть, четверть);</w:t>
      </w:r>
    </w:p>
    <w:p w:rsidR="0046348A" w:rsidRPr="0046348A" w:rsidRDefault="0046348A" w:rsidP="0046348A">
      <w:pPr>
        <w:jc w:val="both"/>
        <w:rPr>
          <w:lang w:val="ru-RU"/>
        </w:rPr>
      </w:pPr>
      <w:r>
        <w:rPr>
          <w:lang w:val="ru-RU"/>
        </w:rPr>
        <w:t>-</w:t>
      </w:r>
      <w:r w:rsidRPr="0046348A">
        <w:rPr>
          <w:lang w:val="ru-RU"/>
        </w:rPr>
        <w:t xml:space="preserve"> устанавливать синхронность событий отечес</w:t>
      </w:r>
      <w:r>
        <w:rPr>
          <w:lang w:val="ru-RU"/>
        </w:rPr>
        <w:t>твенной и всеобщей истории XVI—</w:t>
      </w:r>
      <w:r w:rsidRPr="0046348A">
        <w:rPr>
          <w:lang w:val="ru-RU"/>
        </w:rPr>
        <w:t>XVII вв.</w:t>
      </w:r>
    </w:p>
    <w:p w:rsidR="0046348A" w:rsidRPr="0046348A" w:rsidRDefault="0046348A" w:rsidP="0046348A">
      <w:pPr>
        <w:jc w:val="both"/>
        <w:rPr>
          <w:b/>
          <w:lang w:val="ru-RU"/>
        </w:rPr>
      </w:pPr>
      <w:r w:rsidRPr="0046348A">
        <w:rPr>
          <w:b/>
          <w:lang w:val="ru-RU"/>
        </w:rPr>
        <w:t xml:space="preserve">2. Знание исторических фактов, работа с фактами: </w:t>
      </w:r>
    </w:p>
    <w:p w:rsidR="0046348A" w:rsidRPr="0046348A" w:rsidRDefault="0046348A" w:rsidP="0046348A">
      <w:pPr>
        <w:jc w:val="both"/>
        <w:rPr>
          <w:lang w:val="ru-RU"/>
        </w:rPr>
      </w:pPr>
      <w:r>
        <w:rPr>
          <w:lang w:val="ru-RU"/>
        </w:rPr>
        <w:t>-</w:t>
      </w:r>
      <w:r w:rsidRPr="0046348A">
        <w:rPr>
          <w:lang w:val="ru-RU"/>
        </w:rPr>
        <w:t xml:space="preserve"> указывать (называть) место, обстоятельства, уч</w:t>
      </w:r>
      <w:r>
        <w:rPr>
          <w:lang w:val="ru-RU"/>
        </w:rPr>
        <w:t xml:space="preserve">астников, результаты важнейших </w:t>
      </w:r>
      <w:r w:rsidRPr="0046348A">
        <w:rPr>
          <w:lang w:val="ru-RU"/>
        </w:rPr>
        <w:t>событий отеч</w:t>
      </w:r>
      <w:r w:rsidRPr="0046348A">
        <w:rPr>
          <w:lang w:val="ru-RU"/>
        </w:rPr>
        <w:t>е</w:t>
      </w:r>
      <w:r w:rsidRPr="0046348A">
        <w:rPr>
          <w:lang w:val="ru-RU"/>
        </w:rPr>
        <w:t>ственной и всеобщей истории XVI—XVII вв.;</w:t>
      </w:r>
    </w:p>
    <w:p w:rsidR="0046348A" w:rsidRPr="0046348A" w:rsidRDefault="0046348A" w:rsidP="0046348A">
      <w:pPr>
        <w:jc w:val="both"/>
        <w:rPr>
          <w:lang w:val="ru-RU"/>
        </w:rPr>
      </w:pPr>
      <w:r>
        <w:rPr>
          <w:lang w:val="ru-RU"/>
        </w:rPr>
        <w:t>-</w:t>
      </w:r>
      <w:r w:rsidRPr="0046348A">
        <w:rPr>
          <w:lang w:val="ru-RU"/>
        </w:rPr>
        <w:t xml:space="preserve"> группировать, систематизировать факты по з</w:t>
      </w:r>
      <w:r>
        <w:rPr>
          <w:lang w:val="ru-RU"/>
        </w:rPr>
        <w:t xml:space="preserve">аданному признаку (группировка </w:t>
      </w:r>
      <w:r w:rsidRPr="0046348A">
        <w:rPr>
          <w:lang w:val="ru-RU"/>
        </w:rPr>
        <w:t>событий по их принадлежности к историческим процессам, составление таблиц, схем).</w:t>
      </w:r>
    </w:p>
    <w:p w:rsidR="0046348A" w:rsidRPr="0046348A" w:rsidRDefault="0046348A" w:rsidP="0046348A">
      <w:pPr>
        <w:jc w:val="both"/>
        <w:rPr>
          <w:b/>
          <w:lang w:val="ru-RU"/>
        </w:rPr>
      </w:pPr>
      <w:r w:rsidRPr="0046348A">
        <w:rPr>
          <w:b/>
          <w:lang w:val="ru-RU"/>
        </w:rPr>
        <w:t>3. Работа с исторической картой:</w:t>
      </w:r>
    </w:p>
    <w:p w:rsidR="0046348A" w:rsidRPr="0046348A" w:rsidRDefault="0046348A" w:rsidP="0046348A">
      <w:pPr>
        <w:jc w:val="both"/>
        <w:rPr>
          <w:lang w:val="ru-RU"/>
        </w:rPr>
      </w:pPr>
      <w:r>
        <w:rPr>
          <w:lang w:val="ru-RU"/>
        </w:rPr>
        <w:t>-</w:t>
      </w:r>
      <w:r w:rsidRPr="0046348A">
        <w:rPr>
          <w:lang w:val="ru-RU"/>
        </w:rPr>
        <w:t xml:space="preserve"> использовать историческую карту как источник информ</w:t>
      </w:r>
      <w:r>
        <w:rPr>
          <w:lang w:val="ru-RU"/>
        </w:rPr>
        <w:t xml:space="preserve">ации о границах России и </w:t>
      </w:r>
      <w:r w:rsidRPr="0046348A">
        <w:rPr>
          <w:lang w:val="ru-RU"/>
        </w:rPr>
        <w:t>других гос</w:t>
      </w:r>
      <w:r w:rsidRPr="0046348A">
        <w:rPr>
          <w:lang w:val="ru-RU"/>
        </w:rPr>
        <w:t>у</w:t>
      </w:r>
      <w:r w:rsidRPr="0046348A">
        <w:rPr>
          <w:lang w:val="ru-RU"/>
        </w:rPr>
        <w:t>дарств, важнейших исторических событи</w:t>
      </w:r>
      <w:r>
        <w:rPr>
          <w:lang w:val="ru-RU"/>
        </w:rPr>
        <w:t xml:space="preserve">ях и процессах отечественной и </w:t>
      </w:r>
      <w:r w:rsidRPr="0046348A">
        <w:rPr>
          <w:lang w:val="ru-RU"/>
        </w:rPr>
        <w:t>всеобщей истории XVI—XVII вв.;</w:t>
      </w:r>
    </w:p>
    <w:p w:rsidR="0046348A" w:rsidRPr="0046348A" w:rsidRDefault="0046348A" w:rsidP="0046348A">
      <w:pPr>
        <w:jc w:val="both"/>
        <w:rPr>
          <w:lang w:val="ru-RU"/>
        </w:rPr>
      </w:pPr>
      <w:r>
        <w:rPr>
          <w:lang w:val="ru-RU"/>
        </w:rPr>
        <w:t>-</w:t>
      </w:r>
      <w:r w:rsidRPr="0046348A">
        <w:rPr>
          <w:lang w:val="ru-RU"/>
        </w:rPr>
        <w:t xml:space="preserve"> устанавливать на основе карты связи между геог</w:t>
      </w:r>
      <w:r>
        <w:rPr>
          <w:lang w:val="ru-RU"/>
        </w:rPr>
        <w:t xml:space="preserve">рафическим положением страны и </w:t>
      </w:r>
      <w:r w:rsidRPr="0046348A">
        <w:rPr>
          <w:lang w:val="ru-RU"/>
        </w:rPr>
        <w:t>особенност</w:t>
      </w:r>
      <w:r w:rsidRPr="0046348A">
        <w:rPr>
          <w:lang w:val="ru-RU"/>
        </w:rPr>
        <w:t>я</w:t>
      </w:r>
      <w:r w:rsidRPr="0046348A">
        <w:rPr>
          <w:lang w:val="ru-RU"/>
        </w:rPr>
        <w:t>ми ее экономического, социального и политического развития.</w:t>
      </w:r>
    </w:p>
    <w:p w:rsidR="0046348A" w:rsidRPr="0046348A" w:rsidRDefault="0046348A" w:rsidP="0046348A">
      <w:pPr>
        <w:jc w:val="both"/>
        <w:rPr>
          <w:b/>
          <w:lang w:val="ru-RU"/>
        </w:rPr>
      </w:pPr>
      <w:r w:rsidRPr="0046348A">
        <w:rPr>
          <w:b/>
          <w:lang w:val="ru-RU"/>
        </w:rPr>
        <w:t>4. Работа с историческими источниками:</w:t>
      </w:r>
    </w:p>
    <w:p w:rsidR="0046348A" w:rsidRPr="0046348A" w:rsidRDefault="0046348A" w:rsidP="0046348A">
      <w:pPr>
        <w:jc w:val="both"/>
        <w:rPr>
          <w:lang w:val="ru-RU"/>
        </w:rPr>
      </w:pPr>
      <w:r>
        <w:rPr>
          <w:lang w:val="ru-RU"/>
        </w:rPr>
        <w:t>-</w:t>
      </w:r>
      <w:r w:rsidRPr="0046348A">
        <w:rPr>
          <w:lang w:val="ru-RU"/>
        </w:rPr>
        <w:t xml:space="preserve"> различать виды письменных исторических ис</w:t>
      </w:r>
      <w:r>
        <w:rPr>
          <w:lang w:val="ru-RU"/>
        </w:rPr>
        <w:t xml:space="preserve">точников (официальные, личные, </w:t>
      </w:r>
      <w:r w:rsidRPr="0046348A">
        <w:rPr>
          <w:lang w:val="ru-RU"/>
        </w:rPr>
        <w:t>литературные и др.);</w:t>
      </w:r>
    </w:p>
    <w:p w:rsidR="0046348A" w:rsidRDefault="0046348A" w:rsidP="0046348A">
      <w:pPr>
        <w:jc w:val="both"/>
        <w:rPr>
          <w:lang w:val="ru-RU"/>
        </w:rPr>
      </w:pPr>
      <w:r>
        <w:rPr>
          <w:lang w:val="ru-RU"/>
        </w:rPr>
        <w:t>-</w:t>
      </w:r>
      <w:r w:rsidRPr="0046348A">
        <w:rPr>
          <w:lang w:val="ru-RU"/>
        </w:rPr>
        <w:t xml:space="preserve"> характеризовать обстоятельства и цель созд</w:t>
      </w:r>
      <w:r>
        <w:rPr>
          <w:lang w:val="ru-RU"/>
        </w:rPr>
        <w:t xml:space="preserve">ания источника, раскрывать его </w:t>
      </w:r>
      <w:r w:rsidRPr="0046348A">
        <w:rPr>
          <w:lang w:val="ru-RU"/>
        </w:rPr>
        <w:t>информационную ценность</w:t>
      </w:r>
      <w:r>
        <w:rPr>
          <w:lang w:val="ru-RU"/>
        </w:rPr>
        <w:t>;</w:t>
      </w:r>
    </w:p>
    <w:p w:rsidR="0046348A" w:rsidRPr="0046348A" w:rsidRDefault="0046348A" w:rsidP="0046348A">
      <w:pPr>
        <w:jc w:val="both"/>
        <w:rPr>
          <w:lang w:val="ru-RU"/>
        </w:rPr>
      </w:pPr>
      <w:r>
        <w:rPr>
          <w:lang w:val="ru-RU"/>
        </w:rPr>
        <w:t>-</w:t>
      </w:r>
      <w:r w:rsidRPr="0046348A">
        <w:rPr>
          <w:lang w:val="ru-RU"/>
        </w:rPr>
        <w:t xml:space="preserve"> проводить поиск информации в тексте письм</w:t>
      </w:r>
      <w:r>
        <w:rPr>
          <w:lang w:val="ru-RU"/>
        </w:rPr>
        <w:t xml:space="preserve">енного источника, визуальных и </w:t>
      </w:r>
      <w:r w:rsidRPr="0046348A">
        <w:rPr>
          <w:lang w:val="ru-RU"/>
        </w:rPr>
        <w:t>вещественных п</w:t>
      </w:r>
      <w:r w:rsidRPr="0046348A">
        <w:rPr>
          <w:lang w:val="ru-RU"/>
        </w:rPr>
        <w:t>а</w:t>
      </w:r>
      <w:r w:rsidRPr="0046348A">
        <w:rPr>
          <w:lang w:val="ru-RU"/>
        </w:rPr>
        <w:t>мятниках эпохи;</w:t>
      </w:r>
    </w:p>
    <w:p w:rsidR="0046348A" w:rsidRPr="0046348A" w:rsidRDefault="0046348A" w:rsidP="0046348A">
      <w:pPr>
        <w:jc w:val="both"/>
        <w:rPr>
          <w:lang w:val="ru-RU"/>
        </w:rPr>
      </w:pPr>
      <w:r>
        <w:rPr>
          <w:lang w:val="ru-RU"/>
        </w:rPr>
        <w:t>-</w:t>
      </w:r>
      <w:r w:rsidRPr="0046348A">
        <w:rPr>
          <w:lang w:val="ru-RU"/>
        </w:rPr>
        <w:t xml:space="preserve"> сопоставлять и систематизировать инфор</w:t>
      </w:r>
      <w:r>
        <w:rPr>
          <w:lang w:val="ru-RU"/>
        </w:rPr>
        <w:t xml:space="preserve">мацию из нескольких однотипных </w:t>
      </w:r>
      <w:r w:rsidRPr="0046348A">
        <w:rPr>
          <w:lang w:val="ru-RU"/>
        </w:rPr>
        <w:t>источников.</w:t>
      </w:r>
    </w:p>
    <w:p w:rsidR="0046348A" w:rsidRPr="0046348A" w:rsidRDefault="0046348A" w:rsidP="0046348A">
      <w:pPr>
        <w:jc w:val="both"/>
        <w:rPr>
          <w:b/>
          <w:lang w:val="ru-RU"/>
        </w:rPr>
      </w:pPr>
      <w:r w:rsidRPr="0046348A">
        <w:rPr>
          <w:b/>
          <w:lang w:val="ru-RU"/>
        </w:rPr>
        <w:t xml:space="preserve">5. Историческое описание (реконструкция): </w:t>
      </w:r>
    </w:p>
    <w:p w:rsidR="0046348A" w:rsidRPr="0046348A" w:rsidRDefault="0046348A" w:rsidP="0046348A">
      <w:pPr>
        <w:jc w:val="both"/>
        <w:rPr>
          <w:lang w:val="ru-RU"/>
        </w:rPr>
      </w:pPr>
      <w:r>
        <w:rPr>
          <w:lang w:val="ru-RU"/>
        </w:rPr>
        <w:t>-</w:t>
      </w:r>
      <w:r w:rsidRPr="0046348A">
        <w:rPr>
          <w:lang w:val="ru-RU"/>
        </w:rPr>
        <w:t xml:space="preserve"> рассказывать о ключевых событиях отечественн</w:t>
      </w:r>
      <w:r>
        <w:rPr>
          <w:lang w:val="ru-RU"/>
        </w:rPr>
        <w:t xml:space="preserve">ой и всеобщей истории XVI—XVII </w:t>
      </w:r>
      <w:r w:rsidRPr="0046348A">
        <w:rPr>
          <w:lang w:val="ru-RU"/>
        </w:rPr>
        <w:t>вв., их учас</w:t>
      </w:r>
      <w:r w:rsidRPr="0046348A">
        <w:rPr>
          <w:lang w:val="ru-RU"/>
        </w:rPr>
        <w:t>т</w:t>
      </w:r>
      <w:r w:rsidRPr="0046348A">
        <w:rPr>
          <w:lang w:val="ru-RU"/>
        </w:rPr>
        <w:t>никах;</w:t>
      </w:r>
    </w:p>
    <w:p w:rsidR="0046348A" w:rsidRPr="0046348A" w:rsidRDefault="0046348A" w:rsidP="0046348A">
      <w:pPr>
        <w:jc w:val="both"/>
        <w:rPr>
          <w:lang w:val="ru-RU"/>
        </w:rPr>
      </w:pPr>
      <w:r>
        <w:rPr>
          <w:lang w:val="ru-RU"/>
        </w:rPr>
        <w:t>-</w:t>
      </w:r>
      <w:r w:rsidRPr="0046348A">
        <w:rPr>
          <w:lang w:val="ru-RU"/>
        </w:rPr>
        <w:t xml:space="preserve"> составлять краткую характеристику извест</w:t>
      </w:r>
      <w:r>
        <w:rPr>
          <w:lang w:val="ru-RU"/>
        </w:rPr>
        <w:t xml:space="preserve">ных персоналий отечественной и </w:t>
      </w:r>
      <w:r w:rsidRPr="0046348A">
        <w:rPr>
          <w:lang w:val="ru-RU"/>
        </w:rPr>
        <w:t>всеобщей истории XVI—XVII вв. (ключевые фак</w:t>
      </w:r>
      <w:r>
        <w:rPr>
          <w:lang w:val="ru-RU"/>
        </w:rPr>
        <w:t xml:space="preserve">ты биографии, личные качества, </w:t>
      </w:r>
      <w:r w:rsidRPr="0046348A">
        <w:rPr>
          <w:lang w:val="ru-RU"/>
        </w:rPr>
        <w:t>деятельность);</w:t>
      </w:r>
    </w:p>
    <w:p w:rsidR="0046348A" w:rsidRPr="0046348A" w:rsidRDefault="0046348A" w:rsidP="0046348A">
      <w:pPr>
        <w:jc w:val="both"/>
        <w:rPr>
          <w:lang w:val="ru-RU"/>
        </w:rPr>
      </w:pPr>
      <w:r>
        <w:rPr>
          <w:lang w:val="ru-RU"/>
        </w:rPr>
        <w:t>-</w:t>
      </w:r>
      <w:r w:rsidRPr="0046348A">
        <w:rPr>
          <w:lang w:val="ru-RU"/>
        </w:rPr>
        <w:t xml:space="preserve"> рассказывать об образе жизни различных групп насел</w:t>
      </w:r>
      <w:r>
        <w:rPr>
          <w:lang w:val="ru-RU"/>
        </w:rPr>
        <w:t xml:space="preserve">ения в России и других странах </w:t>
      </w:r>
      <w:r w:rsidRPr="0046348A">
        <w:rPr>
          <w:lang w:val="ru-RU"/>
        </w:rPr>
        <w:t>в раннее Новое время;</w:t>
      </w:r>
    </w:p>
    <w:p w:rsidR="0046348A" w:rsidRPr="0046348A" w:rsidRDefault="0046348A" w:rsidP="0046348A">
      <w:pPr>
        <w:jc w:val="both"/>
        <w:rPr>
          <w:lang w:val="ru-RU"/>
        </w:rPr>
      </w:pPr>
      <w:r>
        <w:rPr>
          <w:lang w:val="ru-RU"/>
        </w:rPr>
        <w:t>-</w:t>
      </w:r>
      <w:r w:rsidRPr="0046348A">
        <w:rPr>
          <w:lang w:val="ru-RU"/>
        </w:rPr>
        <w:t xml:space="preserve"> представлять описание памятников материал</w:t>
      </w:r>
      <w:r>
        <w:rPr>
          <w:lang w:val="ru-RU"/>
        </w:rPr>
        <w:t xml:space="preserve">ьной и художественной культуры </w:t>
      </w:r>
      <w:r w:rsidRPr="0046348A">
        <w:rPr>
          <w:lang w:val="ru-RU"/>
        </w:rPr>
        <w:t>изучаемой эпохи.</w:t>
      </w:r>
    </w:p>
    <w:p w:rsidR="0046348A" w:rsidRPr="0046348A" w:rsidRDefault="0046348A" w:rsidP="0046348A">
      <w:pPr>
        <w:jc w:val="both"/>
        <w:rPr>
          <w:b/>
          <w:lang w:val="ru-RU"/>
        </w:rPr>
      </w:pPr>
      <w:r w:rsidRPr="0046348A">
        <w:rPr>
          <w:b/>
          <w:lang w:val="ru-RU"/>
        </w:rPr>
        <w:t xml:space="preserve">6. Анализ, объяснение исторических событий, явлений: </w:t>
      </w:r>
    </w:p>
    <w:p w:rsidR="0046348A" w:rsidRPr="0046348A" w:rsidRDefault="0046348A" w:rsidP="0046348A">
      <w:pPr>
        <w:jc w:val="both"/>
        <w:rPr>
          <w:lang w:val="ru-RU"/>
        </w:rPr>
      </w:pPr>
      <w:r>
        <w:rPr>
          <w:lang w:val="ru-RU"/>
        </w:rPr>
        <w:t>-</w:t>
      </w:r>
      <w:r w:rsidRPr="0046348A">
        <w:rPr>
          <w:lang w:val="ru-RU"/>
        </w:rPr>
        <w:t xml:space="preserve"> раскрывать существенные черты: а) экономическог</w:t>
      </w:r>
      <w:r>
        <w:rPr>
          <w:lang w:val="ru-RU"/>
        </w:rPr>
        <w:t xml:space="preserve">о, социального и политического </w:t>
      </w:r>
      <w:r w:rsidRPr="0046348A">
        <w:rPr>
          <w:lang w:val="ru-RU"/>
        </w:rPr>
        <w:t>развития России и других стран в XVI—XVII вв.; б) европейской реформации; в) новых веяний в духовной жизни общества, культуре; г) револю</w:t>
      </w:r>
      <w:r>
        <w:rPr>
          <w:lang w:val="ru-RU"/>
        </w:rPr>
        <w:t xml:space="preserve">ций XVI—XVII вв. в европейских </w:t>
      </w:r>
      <w:r w:rsidRPr="0046348A">
        <w:rPr>
          <w:lang w:val="ru-RU"/>
        </w:rPr>
        <w:t>странах;</w:t>
      </w:r>
    </w:p>
    <w:p w:rsidR="0046348A" w:rsidRPr="0046348A" w:rsidRDefault="0046348A" w:rsidP="0046348A">
      <w:pPr>
        <w:jc w:val="both"/>
        <w:rPr>
          <w:lang w:val="ru-RU"/>
        </w:rPr>
      </w:pPr>
      <w:r>
        <w:rPr>
          <w:lang w:val="ru-RU"/>
        </w:rPr>
        <w:t>-</w:t>
      </w:r>
      <w:r w:rsidRPr="0046348A">
        <w:rPr>
          <w:lang w:val="ru-RU"/>
        </w:rPr>
        <w:t xml:space="preserve"> объяснять смысл ключевых понятий, относящихся </w:t>
      </w:r>
      <w:r>
        <w:rPr>
          <w:lang w:val="ru-RU"/>
        </w:rPr>
        <w:t xml:space="preserve">к данной эпохе отечественной и </w:t>
      </w:r>
      <w:r w:rsidRPr="0046348A">
        <w:rPr>
          <w:lang w:val="ru-RU"/>
        </w:rPr>
        <w:t>всеобщей и</w:t>
      </w:r>
      <w:r w:rsidRPr="0046348A">
        <w:rPr>
          <w:lang w:val="ru-RU"/>
        </w:rPr>
        <w:t>с</w:t>
      </w:r>
      <w:r w:rsidRPr="0046348A">
        <w:rPr>
          <w:lang w:val="ru-RU"/>
        </w:rPr>
        <w:t>тории, конкретизировать их на примерах исторических событий, ситуаций;</w:t>
      </w:r>
    </w:p>
    <w:p w:rsidR="0046348A" w:rsidRPr="0046348A" w:rsidRDefault="0046348A" w:rsidP="0046348A">
      <w:pPr>
        <w:jc w:val="both"/>
        <w:rPr>
          <w:lang w:val="ru-RU"/>
        </w:rPr>
      </w:pPr>
      <w:r>
        <w:rPr>
          <w:lang w:val="ru-RU"/>
        </w:rPr>
        <w:t>-</w:t>
      </w:r>
      <w:r w:rsidRPr="0046348A">
        <w:rPr>
          <w:lang w:val="ru-RU"/>
        </w:rPr>
        <w:t xml:space="preserve"> объяснять причины и следствия важнейших со</w:t>
      </w:r>
      <w:r>
        <w:rPr>
          <w:lang w:val="ru-RU"/>
        </w:rPr>
        <w:t xml:space="preserve">бытий отечественной и всеобщей </w:t>
      </w:r>
      <w:r w:rsidRPr="0046348A">
        <w:rPr>
          <w:lang w:val="ru-RU"/>
        </w:rPr>
        <w:t xml:space="preserve">истории XVI—XVII вв.: а) выявлять в историческом тексте </w:t>
      </w:r>
      <w:r>
        <w:rPr>
          <w:lang w:val="ru-RU"/>
        </w:rPr>
        <w:t xml:space="preserve">и излагать суждения о причинах </w:t>
      </w:r>
      <w:r w:rsidRPr="0046348A">
        <w:rPr>
          <w:lang w:val="ru-RU"/>
        </w:rPr>
        <w:t>и следствиях соб</w:t>
      </w:r>
      <w:r w:rsidRPr="0046348A">
        <w:rPr>
          <w:lang w:val="ru-RU"/>
        </w:rPr>
        <w:t>ы</w:t>
      </w:r>
      <w:r w:rsidRPr="0046348A">
        <w:rPr>
          <w:lang w:val="ru-RU"/>
        </w:rPr>
        <w:t>тий; б) систематизировать объяснен</w:t>
      </w:r>
      <w:r>
        <w:rPr>
          <w:lang w:val="ru-RU"/>
        </w:rPr>
        <w:t xml:space="preserve">ие причин и следствий событий, </w:t>
      </w:r>
      <w:r w:rsidRPr="0046348A">
        <w:rPr>
          <w:lang w:val="ru-RU"/>
        </w:rPr>
        <w:t>представленное в нескольких текстах;</w:t>
      </w:r>
    </w:p>
    <w:p w:rsidR="0046348A" w:rsidRPr="0046348A" w:rsidRDefault="0046348A" w:rsidP="0046348A">
      <w:pPr>
        <w:jc w:val="both"/>
        <w:rPr>
          <w:lang w:val="ru-RU"/>
        </w:rPr>
      </w:pPr>
      <w:r>
        <w:rPr>
          <w:lang w:val="ru-RU"/>
        </w:rPr>
        <w:t>-</w:t>
      </w:r>
      <w:r w:rsidRPr="0046348A">
        <w:rPr>
          <w:lang w:val="ru-RU"/>
        </w:rPr>
        <w:t xml:space="preserve"> проводить сопоставление однотипных событий и процессов отечествен</w:t>
      </w:r>
      <w:r>
        <w:rPr>
          <w:lang w:val="ru-RU"/>
        </w:rPr>
        <w:t xml:space="preserve">ной и </w:t>
      </w:r>
      <w:r w:rsidR="005725CE">
        <w:rPr>
          <w:lang w:val="ru-RU"/>
        </w:rPr>
        <w:t>всеобщей истории  (</w:t>
      </w:r>
      <w:r w:rsidRPr="0046348A">
        <w:rPr>
          <w:lang w:val="ru-RU"/>
        </w:rPr>
        <w:t>раскрывать повторяющиеся черты исто</w:t>
      </w:r>
      <w:r>
        <w:rPr>
          <w:lang w:val="ru-RU"/>
        </w:rPr>
        <w:t xml:space="preserve">рических ситуаций; б) выделять </w:t>
      </w:r>
      <w:r w:rsidRPr="0046348A">
        <w:rPr>
          <w:lang w:val="ru-RU"/>
        </w:rPr>
        <w:t>черты сходства и разл</w:t>
      </w:r>
      <w:r w:rsidRPr="0046348A">
        <w:rPr>
          <w:lang w:val="ru-RU"/>
        </w:rPr>
        <w:t>и</w:t>
      </w:r>
      <w:r w:rsidRPr="0046348A">
        <w:rPr>
          <w:lang w:val="ru-RU"/>
        </w:rPr>
        <w:t>чия</w:t>
      </w:r>
      <w:r w:rsidR="005725CE">
        <w:rPr>
          <w:lang w:val="ru-RU"/>
        </w:rPr>
        <w:t>)</w:t>
      </w:r>
      <w:r w:rsidRPr="0046348A">
        <w:rPr>
          <w:lang w:val="ru-RU"/>
        </w:rPr>
        <w:t>.</w:t>
      </w:r>
    </w:p>
    <w:p w:rsidR="0046348A" w:rsidRPr="0046348A" w:rsidRDefault="0046348A" w:rsidP="0046348A">
      <w:pPr>
        <w:jc w:val="both"/>
        <w:rPr>
          <w:b/>
          <w:lang w:val="ru-RU"/>
        </w:rPr>
      </w:pPr>
      <w:r w:rsidRPr="0046348A">
        <w:rPr>
          <w:b/>
          <w:lang w:val="ru-RU"/>
        </w:rPr>
        <w:t>7. Рассмотрение исторических версий и оценок, определение своего отношения к наиболее значимым событиям и личностям прошлого:</w:t>
      </w:r>
    </w:p>
    <w:p w:rsidR="0046348A" w:rsidRPr="0046348A" w:rsidRDefault="0046348A" w:rsidP="0046348A">
      <w:pPr>
        <w:jc w:val="both"/>
        <w:rPr>
          <w:lang w:val="ru-RU"/>
        </w:rPr>
      </w:pPr>
      <w:r>
        <w:rPr>
          <w:lang w:val="ru-RU"/>
        </w:rPr>
        <w:t>-</w:t>
      </w:r>
      <w:r w:rsidRPr="0046348A">
        <w:rPr>
          <w:lang w:val="ru-RU"/>
        </w:rPr>
        <w:t xml:space="preserve"> излагать альтернативные оценки событий и личн</w:t>
      </w:r>
      <w:r>
        <w:rPr>
          <w:lang w:val="ru-RU"/>
        </w:rPr>
        <w:t xml:space="preserve">остей отечественной и всеобщей </w:t>
      </w:r>
      <w:r w:rsidRPr="0046348A">
        <w:rPr>
          <w:lang w:val="ru-RU"/>
        </w:rPr>
        <w:t>истории XVI—XVII вв., представленные в учебной</w:t>
      </w:r>
      <w:r>
        <w:rPr>
          <w:lang w:val="ru-RU"/>
        </w:rPr>
        <w:t xml:space="preserve"> литературе; объяснять, на чем </w:t>
      </w:r>
      <w:r w:rsidRPr="0046348A">
        <w:rPr>
          <w:lang w:val="ru-RU"/>
        </w:rPr>
        <w:t>основываются отдельные мн</w:t>
      </w:r>
      <w:r w:rsidRPr="0046348A">
        <w:rPr>
          <w:lang w:val="ru-RU"/>
        </w:rPr>
        <w:t>е</w:t>
      </w:r>
      <w:r w:rsidRPr="0046348A">
        <w:rPr>
          <w:lang w:val="ru-RU"/>
        </w:rPr>
        <w:t>ния;</w:t>
      </w:r>
    </w:p>
    <w:p w:rsidR="0046348A" w:rsidRPr="0046348A" w:rsidRDefault="0046348A" w:rsidP="0046348A">
      <w:pPr>
        <w:jc w:val="both"/>
        <w:rPr>
          <w:lang w:val="ru-RU"/>
        </w:rPr>
      </w:pPr>
      <w:r>
        <w:rPr>
          <w:lang w:val="ru-RU"/>
        </w:rPr>
        <w:t>-</w:t>
      </w:r>
      <w:r w:rsidRPr="0046348A">
        <w:rPr>
          <w:lang w:val="ru-RU"/>
        </w:rPr>
        <w:t xml:space="preserve"> выражать отношение к деятельности историч</w:t>
      </w:r>
      <w:r>
        <w:rPr>
          <w:lang w:val="ru-RU"/>
        </w:rPr>
        <w:t xml:space="preserve">еских личностей XVI—XVII вв. с </w:t>
      </w:r>
      <w:r w:rsidRPr="0046348A">
        <w:rPr>
          <w:lang w:val="ru-RU"/>
        </w:rPr>
        <w:t>учетом обсто</w:t>
      </w:r>
      <w:r w:rsidRPr="0046348A">
        <w:rPr>
          <w:lang w:val="ru-RU"/>
        </w:rPr>
        <w:t>я</w:t>
      </w:r>
      <w:r w:rsidRPr="0046348A">
        <w:rPr>
          <w:lang w:val="ru-RU"/>
        </w:rPr>
        <w:t>тельств изучаемой эпохи и в современной шкале ценностей.</w:t>
      </w:r>
    </w:p>
    <w:p w:rsidR="0046348A" w:rsidRPr="0046348A" w:rsidRDefault="0046348A" w:rsidP="0046348A">
      <w:pPr>
        <w:jc w:val="both"/>
        <w:rPr>
          <w:b/>
          <w:lang w:val="ru-RU"/>
        </w:rPr>
      </w:pPr>
      <w:r w:rsidRPr="0046348A">
        <w:rPr>
          <w:b/>
          <w:lang w:val="ru-RU"/>
        </w:rPr>
        <w:t>8. Применение исторических знаний:</w:t>
      </w:r>
    </w:p>
    <w:p w:rsidR="0046348A" w:rsidRPr="0046348A" w:rsidRDefault="0046348A" w:rsidP="0046348A">
      <w:pPr>
        <w:jc w:val="both"/>
        <w:rPr>
          <w:lang w:val="ru-RU"/>
        </w:rPr>
      </w:pPr>
      <w:r>
        <w:rPr>
          <w:lang w:val="ru-RU"/>
        </w:rPr>
        <w:t>-</w:t>
      </w:r>
      <w:r w:rsidRPr="0046348A">
        <w:rPr>
          <w:lang w:val="ru-RU"/>
        </w:rPr>
        <w:t xml:space="preserve"> раскрывать на примере перехода от средневеков</w:t>
      </w:r>
      <w:r>
        <w:rPr>
          <w:lang w:val="ru-RU"/>
        </w:rPr>
        <w:t xml:space="preserve">ого общества к обществу Нового </w:t>
      </w:r>
      <w:r w:rsidRPr="0046348A">
        <w:rPr>
          <w:lang w:val="ru-RU"/>
        </w:rPr>
        <w:t>времени, как меняются со сменой исторических эпох предс</w:t>
      </w:r>
      <w:r>
        <w:rPr>
          <w:lang w:val="ru-RU"/>
        </w:rPr>
        <w:t xml:space="preserve">тавления людей о мире, системы </w:t>
      </w:r>
      <w:r w:rsidRPr="0046348A">
        <w:rPr>
          <w:lang w:val="ru-RU"/>
        </w:rPr>
        <w:t>общественных ценностей;</w:t>
      </w:r>
    </w:p>
    <w:p w:rsidR="0046348A" w:rsidRPr="0046348A" w:rsidRDefault="0046348A" w:rsidP="0046348A">
      <w:pPr>
        <w:jc w:val="both"/>
        <w:rPr>
          <w:lang w:val="ru-RU"/>
        </w:rPr>
      </w:pPr>
      <w:r>
        <w:rPr>
          <w:lang w:val="ru-RU"/>
        </w:rPr>
        <w:t>-</w:t>
      </w:r>
      <w:r w:rsidRPr="0046348A">
        <w:rPr>
          <w:lang w:val="ru-RU"/>
        </w:rPr>
        <w:t xml:space="preserve"> объяснять значение памятников истории и культуры России и других стран XVI—XVII вв. для времени, когда они появились, и для современного общества;</w:t>
      </w:r>
    </w:p>
    <w:p w:rsidR="0046348A" w:rsidRPr="0046348A" w:rsidRDefault="0046348A" w:rsidP="0046348A">
      <w:pPr>
        <w:jc w:val="both"/>
        <w:rPr>
          <w:lang w:val="ru-RU"/>
        </w:rPr>
      </w:pPr>
      <w:r>
        <w:rPr>
          <w:lang w:val="ru-RU"/>
        </w:rPr>
        <w:t>-</w:t>
      </w:r>
      <w:r w:rsidRPr="0046348A">
        <w:rPr>
          <w:lang w:val="ru-RU"/>
        </w:rPr>
        <w:t xml:space="preserve"> выполнять учебные проекты по отечественной и вс</w:t>
      </w:r>
      <w:r>
        <w:rPr>
          <w:lang w:val="ru-RU"/>
        </w:rPr>
        <w:t xml:space="preserve">еобщей истории XVI—XVII вв. (в </w:t>
      </w:r>
      <w:r w:rsidRPr="0046348A">
        <w:rPr>
          <w:lang w:val="ru-RU"/>
        </w:rPr>
        <w:t>том числе на региональном материале).</w:t>
      </w:r>
    </w:p>
    <w:p w:rsidR="0046348A" w:rsidRPr="0046348A" w:rsidRDefault="0046348A" w:rsidP="0046348A">
      <w:pPr>
        <w:jc w:val="both"/>
        <w:rPr>
          <w:b/>
          <w:lang w:val="ru-RU"/>
        </w:rPr>
      </w:pPr>
      <w:r w:rsidRPr="0046348A">
        <w:rPr>
          <w:b/>
          <w:lang w:val="ru-RU"/>
        </w:rPr>
        <w:t>8 КЛАСС</w:t>
      </w:r>
    </w:p>
    <w:p w:rsidR="0046348A" w:rsidRPr="0046348A" w:rsidRDefault="0046348A" w:rsidP="0046348A">
      <w:pPr>
        <w:jc w:val="both"/>
        <w:rPr>
          <w:b/>
          <w:lang w:val="ru-RU"/>
        </w:rPr>
      </w:pPr>
      <w:r w:rsidRPr="0046348A">
        <w:rPr>
          <w:b/>
          <w:lang w:val="ru-RU"/>
        </w:rPr>
        <w:t>1. Знание хронологии, работа с хронологией:</w:t>
      </w:r>
    </w:p>
    <w:p w:rsidR="0046348A" w:rsidRPr="0046348A" w:rsidRDefault="0046348A" w:rsidP="0046348A">
      <w:pPr>
        <w:jc w:val="both"/>
        <w:rPr>
          <w:lang w:val="ru-RU"/>
        </w:rPr>
      </w:pPr>
      <w:r>
        <w:rPr>
          <w:lang w:val="ru-RU"/>
        </w:rPr>
        <w:t>-</w:t>
      </w:r>
      <w:r w:rsidRPr="0046348A">
        <w:rPr>
          <w:lang w:val="ru-RU"/>
        </w:rPr>
        <w:t xml:space="preserve"> называть даты важнейших событий отечественно</w:t>
      </w:r>
      <w:r>
        <w:rPr>
          <w:lang w:val="ru-RU"/>
        </w:rPr>
        <w:t xml:space="preserve">й и всеобщей истории XVIII в.; </w:t>
      </w:r>
      <w:r w:rsidRPr="0046348A">
        <w:rPr>
          <w:lang w:val="ru-RU"/>
        </w:rPr>
        <w:t>определять их принадлежность к историческому периоду, этапу;</w:t>
      </w:r>
    </w:p>
    <w:p w:rsidR="0046348A" w:rsidRPr="0046348A" w:rsidRDefault="0046348A" w:rsidP="0046348A">
      <w:pPr>
        <w:jc w:val="both"/>
        <w:rPr>
          <w:lang w:val="ru-RU"/>
        </w:rPr>
      </w:pPr>
      <w:r>
        <w:rPr>
          <w:lang w:val="ru-RU"/>
        </w:rPr>
        <w:t>-</w:t>
      </w:r>
      <w:r w:rsidRPr="0046348A">
        <w:rPr>
          <w:lang w:val="ru-RU"/>
        </w:rPr>
        <w:t xml:space="preserve"> устанавливать синхронность событий отечественной и всеобщей истории XVIII в.</w:t>
      </w:r>
    </w:p>
    <w:p w:rsidR="0046348A" w:rsidRPr="0046348A" w:rsidRDefault="0046348A" w:rsidP="0046348A">
      <w:pPr>
        <w:jc w:val="both"/>
        <w:rPr>
          <w:b/>
          <w:lang w:val="ru-RU"/>
        </w:rPr>
      </w:pPr>
      <w:r w:rsidRPr="0046348A">
        <w:rPr>
          <w:b/>
          <w:lang w:val="ru-RU"/>
        </w:rPr>
        <w:t>2. Знание исторических фактов, работа с фактами:</w:t>
      </w:r>
    </w:p>
    <w:p w:rsidR="0046348A" w:rsidRDefault="0046348A" w:rsidP="0046348A">
      <w:pPr>
        <w:jc w:val="both"/>
        <w:rPr>
          <w:lang w:val="ru-RU"/>
        </w:rPr>
      </w:pPr>
      <w:r>
        <w:rPr>
          <w:lang w:val="ru-RU"/>
        </w:rPr>
        <w:t>-</w:t>
      </w:r>
      <w:r w:rsidRPr="0046348A">
        <w:rPr>
          <w:lang w:val="ru-RU"/>
        </w:rPr>
        <w:t xml:space="preserve"> указывать (называть) место, обстоятельства, участников, результаты </w:t>
      </w:r>
      <w:r>
        <w:rPr>
          <w:lang w:val="ru-RU"/>
        </w:rPr>
        <w:t xml:space="preserve">важнейших </w:t>
      </w:r>
      <w:r w:rsidRPr="0046348A">
        <w:rPr>
          <w:lang w:val="ru-RU"/>
        </w:rPr>
        <w:t>событий отеч</w:t>
      </w:r>
      <w:r w:rsidRPr="0046348A">
        <w:rPr>
          <w:lang w:val="ru-RU"/>
        </w:rPr>
        <w:t>е</w:t>
      </w:r>
      <w:r w:rsidRPr="0046348A">
        <w:rPr>
          <w:lang w:val="ru-RU"/>
        </w:rPr>
        <w:t>ственной и всеобщей истории XVIII в.;</w:t>
      </w:r>
    </w:p>
    <w:p w:rsidR="0046348A" w:rsidRPr="0046348A" w:rsidRDefault="0046348A" w:rsidP="0046348A">
      <w:pPr>
        <w:jc w:val="both"/>
        <w:rPr>
          <w:lang w:val="ru-RU"/>
        </w:rPr>
      </w:pPr>
      <w:r>
        <w:rPr>
          <w:lang w:val="ru-RU"/>
        </w:rPr>
        <w:t>-</w:t>
      </w:r>
      <w:r w:rsidRPr="0046348A">
        <w:rPr>
          <w:lang w:val="ru-RU"/>
        </w:rPr>
        <w:t xml:space="preserve"> группировать, систематизировать факты по заданно</w:t>
      </w:r>
      <w:r>
        <w:rPr>
          <w:lang w:val="ru-RU"/>
        </w:rPr>
        <w:t xml:space="preserve">му признаку (по принадлежности </w:t>
      </w:r>
      <w:r w:rsidRPr="0046348A">
        <w:rPr>
          <w:lang w:val="ru-RU"/>
        </w:rPr>
        <w:t>к историч</w:t>
      </w:r>
      <w:r w:rsidRPr="0046348A">
        <w:rPr>
          <w:lang w:val="ru-RU"/>
        </w:rPr>
        <w:t>е</w:t>
      </w:r>
      <w:r w:rsidRPr="0046348A">
        <w:rPr>
          <w:lang w:val="ru-RU"/>
        </w:rPr>
        <w:t>ским процессам и др.); составлять систематические таблицы, схемы.</w:t>
      </w:r>
    </w:p>
    <w:p w:rsidR="0046348A" w:rsidRPr="0046348A" w:rsidRDefault="0046348A" w:rsidP="0046348A">
      <w:pPr>
        <w:jc w:val="both"/>
        <w:rPr>
          <w:b/>
          <w:lang w:val="ru-RU"/>
        </w:rPr>
      </w:pPr>
      <w:r w:rsidRPr="0046348A">
        <w:rPr>
          <w:b/>
          <w:lang w:val="ru-RU"/>
        </w:rPr>
        <w:t>3. Работа с исторической картой:</w:t>
      </w:r>
    </w:p>
    <w:p w:rsidR="0046348A" w:rsidRPr="0046348A" w:rsidRDefault="0046348A" w:rsidP="0046348A">
      <w:pPr>
        <w:jc w:val="both"/>
        <w:rPr>
          <w:lang w:val="ru-RU"/>
        </w:rPr>
      </w:pPr>
      <w:r>
        <w:rPr>
          <w:lang w:val="ru-RU"/>
        </w:rPr>
        <w:t>-</w:t>
      </w:r>
      <w:r w:rsidRPr="0046348A">
        <w:rPr>
          <w:lang w:val="ru-RU"/>
        </w:rPr>
        <w:t xml:space="preserve"> выявлять и показывать на карте измене</w:t>
      </w:r>
      <w:r>
        <w:rPr>
          <w:lang w:val="ru-RU"/>
        </w:rPr>
        <w:t xml:space="preserve">ния, произошедшие в результате </w:t>
      </w:r>
      <w:r w:rsidRPr="0046348A">
        <w:rPr>
          <w:lang w:val="ru-RU"/>
        </w:rPr>
        <w:t>значительных социал</w:t>
      </w:r>
      <w:r w:rsidRPr="0046348A">
        <w:rPr>
          <w:lang w:val="ru-RU"/>
        </w:rPr>
        <w:t>ь</w:t>
      </w:r>
      <w:r w:rsidRPr="0046348A">
        <w:rPr>
          <w:lang w:val="ru-RU"/>
        </w:rPr>
        <w:t>но-экономических и по</w:t>
      </w:r>
      <w:r>
        <w:rPr>
          <w:lang w:val="ru-RU"/>
        </w:rPr>
        <w:t xml:space="preserve">литических событий и процессов </w:t>
      </w:r>
      <w:r w:rsidRPr="0046348A">
        <w:rPr>
          <w:lang w:val="ru-RU"/>
        </w:rPr>
        <w:t>отечест</w:t>
      </w:r>
      <w:r>
        <w:rPr>
          <w:lang w:val="ru-RU"/>
        </w:rPr>
        <w:t>венной и всеобщей истории XVIII</w:t>
      </w:r>
      <w:r w:rsidRPr="0046348A">
        <w:rPr>
          <w:lang w:val="ru-RU"/>
        </w:rPr>
        <w:t>в.</w:t>
      </w:r>
    </w:p>
    <w:p w:rsidR="0046348A" w:rsidRPr="0046348A" w:rsidRDefault="0046348A" w:rsidP="0046348A">
      <w:pPr>
        <w:jc w:val="both"/>
        <w:rPr>
          <w:b/>
          <w:lang w:val="ru-RU"/>
        </w:rPr>
      </w:pPr>
      <w:r w:rsidRPr="0046348A">
        <w:rPr>
          <w:b/>
          <w:lang w:val="ru-RU"/>
        </w:rPr>
        <w:t>4. Работа с историческими источниками:</w:t>
      </w:r>
    </w:p>
    <w:p w:rsidR="0046348A" w:rsidRPr="0046348A" w:rsidRDefault="0046348A" w:rsidP="0046348A">
      <w:pPr>
        <w:jc w:val="both"/>
        <w:rPr>
          <w:lang w:val="ru-RU"/>
        </w:rPr>
      </w:pPr>
      <w:r>
        <w:rPr>
          <w:lang w:val="ru-RU"/>
        </w:rPr>
        <w:t>-</w:t>
      </w:r>
      <w:r w:rsidRPr="0046348A">
        <w:rPr>
          <w:lang w:val="ru-RU"/>
        </w:rPr>
        <w:t xml:space="preserve"> различать источники официального и личного п</w:t>
      </w:r>
      <w:r>
        <w:rPr>
          <w:lang w:val="ru-RU"/>
        </w:rPr>
        <w:t xml:space="preserve">роисхождения, публицистические </w:t>
      </w:r>
      <w:r w:rsidRPr="0046348A">
        <w:rPr>
          <w:lang w:val="ru-RU"/>
        </w:rPr>
        <w:t>произведения (называть их основные виды, информационные особенности);</w:t>
      </w:r>
    </w:p>
    <w:p w:rsidR="0046348A" w:rsidRPr="0046348A" w:rsidRDefault="0046348A" w:rsidP="0046348A">
      <w:pPr>
        <w:jc w:val="both"/>
        <w:rPr>
          <w:lang w:val="ru-RU"/>
        </w:rPr>
      </w:pPr>
      <w:r>
        <w:rPr>
          <w:lang w:val="ru-RU"/>
        </w:rPr>
        <w:t>-</w:t>
      </w:r>
      <w:r w:rsidRPr="0046348A">
        <w:rPr>
          <w:lang w:val="ru-RU"/>
        </w:rPr>
        <w:t xml:space="preserve"> объяснять назначение исторического источника,</w:t>
      </w:r>
      <w:r>
        <w:rPr>
          <w:lang w:val="ru-RU"/>
        </w:rPr>
        <w:t xml:space="preserve"> раскрывать его информационную </w:t>
      </w:r>
      <w:r w:rsidRPr="0046348A">
        <w:rPr>
          <w:lang w:val="ru-RU"/>
        </w:rPr>
        <w:t>ценность;</w:t>
      </w:r>
    </w:p>
    <w:p w:rsidR="0046348A" w:rsidRPr="0046348A" w:rsidRDefault="0046348A" w:rsidP="0046348A">
      <w:pPr>
        <w:jc w:val="both"/>
        <w:rPr>
          <w:lang w:val="ru-RU"/>
        </w:rPr>
      </w:pPr>
      <w:r>
        <w:rPr>
          <w:lang w:val="ru-RU"/>
        </w:rPr>
        <w:t>-</w:t>
      </w:r>
      <w:r w:rsidRPr="0046348A">
        <w:rPr>
          <w:lang w:val="ru-RU"/>
        </w:rPr>
        <w:t xml:space="preserve"> извлекать, сопоставлять и систематизировать информа</w:t>
      </w:r>
      <w:r>
        <w:rPr>
          <w:lang w:val="ru-RU"/>
        </w:rPr>
        <w:t xml:space="preserve">цию о событиях </w:t>
      </w:r>
      <w:r w:rsidRPr="0046348A">
        <w:rPr>
          <w:lang w:val="ru-RU"/>
        </w:rPr>
        <w:t>отечественной и всео</w:t>
      </w:r>
      <w:r w:rsidRPr="0046348A">
        <w:rPr>
          <w:lang w:val="ru-RU"/>
        </w:rPr>
        <w:t>б</w:t>
      </w:r>
      <w:r w:rsidRPr="0046348A">
        <w:rPr>
          <w:lang w:val="ru-RU"/>
        </w:rPr>
        <w:t>щей истории XVIII в. из</w:t>
      </w:r>
      <w:r>
        <w:rPr>
          <w:lang w:val="ru-RU"/>
        </w:rPr>
        <w:t xml:space="preserve"> взаимодополняющих письменных, </w:t>
      </w:r>
      <w:r w:rsidRPr="0046348A">
        <w:rPr>
          <w:lang w:val="ru-RU"/>
        </w:rPr>
        <w:t>визуальных и вещественных источн</w:t>
      </w:r>
      <w:r w:rsidRPr="0046348A">
        <w:rPr>
          <w:lang w:val="ru-RU"/>
        </w:rPr>
        <w:t>и</w:t>
      </w:r>
      <w:r w:rsidRPr="0046348A">
        <w:rPr>
          <w:lang w:val="ru-RU"/>
        </w:rPr>
        <w:t>ков.</w:t>
      </w:r>
    </w:p>
    <w:p w:rsidR="0046348A" w:rsidRPr="0046348A" w:rsidRDefault="0046348A" w:rsidP="0046348A">
      <w:pPr>
        <w:jc w:val="both"/>
        <w:rPr>
          <w:b/>
          <w:lang w:val="ru-RU"/>
        </w:rPr>
      </w:pPr>
      <w:r w:rsidRPr="0046348A">
        <w:rPr>
          <w:b/>
          <w:lang w:val="ru-RU"/>
        </w:rPr>
        <w:t>5. Историческое описание (реконструкция):</w:t>
      </w:r>
    </w:p>
    <w:p w:rsidR="0046348A" w:rsidRPr="0046348A" w:rsidRDefault="0046348A" w:rsidP="0046348A">
      <w:pPr>
        <w:jc w:val="both"/>
        <w:rPr>
          <w:lang w:val="ru-RU"/>
        </w:rPr>
      </w:pPr>
      <w:r>
        <w:rPr>
          <w:lang w:val="ru-RU"/>
        </w:rPr>
        <w:t>-</w:t>
      </w:r>
      <w:r w:rsidRPr="0046348A">
        <w:rPr>
          <w:lang w:val="ru-RU"/>
        </w:rPr>
        <w:t xml:space="preserve"> рассказывать о ключевых событиях отечественной и</w:t>
      </w:r>
      <w:r>
        <w:rPr>
          <w:lang w:val="ru-RU"/>
        </w:rPr>
        <w:t xml:space="preserve"> всеобщей истории XVIII в., их </w:t>
      </w:r>
      <w:r w:rsidRPr="0046348A">
        <w:rPr>
          <w:lang w:val="ru-RU"/>
        </w:rPr>
        <w:t>участниках;</w:t>
      </w:r>
    </w:p>
    <w:p w:rsidR="0046348A" w:rsidRPr="0046348A" w:rsidRDefault="0046348A" w:rsidP="0046348A">
      <w:pPr>
        <w:jc w:val="both"/>
        <w:rPr>
          <w:lang w:val="ru-RU"/>
        </w:rPr>
      </w:pPr>
      <w:r>
        <w:rPr>
          <w:lang w:val="ru-RU"/>
        </w:rPr>
        <w:t>-</w:t>
      </w:r>
      <w:r w:rsidRPr="0046348A">
        <w:rPr>
          <w:lang w:val="ru-RU"/>
        </w:rPr>
        <w:t xml:space="preserve"> составлять характеристику (историческ</w:t>
      </w:r>
      <w:r>
        <w:rPr>
          <w:lang w:val="ru-RU"/>
        </w:rPr>
        <w:t xml:space="preserve">ий портрет) известных деятелей </w:t>
      </w:r>
      <w:r w:rsidRPr="0046348A">
        <w:rPr>
          <w:lang w:val="ru-RU"/>
        </w:rPr>
        <w:t>отечественной и всео</w:t>
      </w:r>
      <w:r w:rsidRPr="0046348A">
        <w:rPr>
          <w:lang w:val="ru-RU"/>
        </w:rPr>
        <w:t>б</w:t>
      </w:r>
      <w:r w:rsidRPr="0046348A">
        <w:rPr>
          <w:lang w:val="ru-RU"/>
        </w:rPr>
        <w:t>щей истории XVIII в. н</w:t>
      </w:r>
      <w:r>
        <w:rPr>
          <w:lang w:val="ru-RU"/>
        </w:rPr>
        <w:t xml:space="preserve">а основе информации учебника и </w:t>
      </w:r>
      <w:r w:rsidRPr="0046348A">
        <w:rPr>
          <w:lang w:val="ru-RU"/>
        </w:rPr>
        <w:t>дополнительных материалов;</w:t>
      </w:r>
    </w:p>
    <w:p w:rsidR="0046348A" w:rsidRPr="0046348A" w:rsidRDefault="0046348A" w:rsidP="0046348A">
      <w:pPr>
        <w:jc w:val="both"/>
        <w:rPr>
          <w:lang w:val="ru-RU"/>
        </w:rPr>
      </w:pPr>
      <w:r>
        <w:rPr>
          <w:lang w:val="ru-RU"/>
        </w:rPr>
        <w:t>-</w:t>
      </w:r>
      <w:r w:rsidRPr="0046348A">
        <w:rPr>
          <w:lang w:val="ru-RU"/>
        </w:rPr>
        <w:t xml:space="preserve"> составлять описание образа жизни различных групп населения в России и</w:t>
      </w:r>
      <w:r>
        <w:rPr>
          <w:lang w:val="ru-RU"/>
        </w:rPr>
        <w:t xml:space="preserve"> других странах в XVIII</w:t>
      </w:r>
      <w:r w:rsidRPr="0046348A">
        <w:rPr>
          <w:lang w:val="ru-RU"/>
        </w:rPr>
        <w:t>в.;</w:t>
      </w:r>
    </w:p>
    <w:p w:rsidR="0046348A" w:rsidRPr="0046348A" w:rsidRDefault="0046348A" w:rsidP="0046348A">
      <w:pPr>
        <w:jc w:val="both"/>
        <w:rPr>
          <w:lang w:val="ru-RU"/>
        </w:rPr>
      </w:pPr>
      <w:r>
        <w:rPr>
          <w:lang w:val="ru-RU"/>
        </w:rPr>
        <w:t>-</w:t>
      </w:r>
      <w:r w:rsidRPr="0046348A">
        <w:rPr>
          <w:lang w:val="ru-RU"/>
        </w:rPr>
        <w:t xml:space="preserve"> представлять описание памятников материал</w:t>
      </w:r>
      <w:r>
        <w:rPr>
          <w:lang w:val="ru-RU"/>
        </w:rPr>
        <w:t xml:space="preserve">ьной и художественной культуры </w:t>
      </w:r>
      <w:r w:rsidRPr="0046348A">
        <w:rPr>
          <w:lang w:val="ru-RU"/>
        </w:rPr>
        <w:t>изучаемой эпохи (в виде сообщения, аннотации).</w:t>
      </w:r>
    </w:p>
    <w:p w:rsidR="0046348A" w:rsidRPr="0046348A" w:rsidRDefault="0046348A" w:rsidP="0046348A">
      <w:pPr>
        <w:jc w:val="both"/>
        <w:rPr>
          <w:b/>
          <w:lang w:val="ru-RU"/>
        </w:rPr>
      </w:pPr>
      <w:r w:rsidRPr="0046348A">
        <w:rPr>
          <w:b/>
          <w:lang w:val="ru-RU"/>
        </w:rPr>
        <w:t xml:space="preserve">6. Анализ, объяснение исторических событий, явлений: </w:t>
      </w:r>
    </w:p>
    <w:p w:rsidR="0046348A" w:rsidRPr="0046348A" w:rsidRDefault="0046348A" w:rsidP="0046348A">
      <w:pPr>
        <w:jc w:val="both"/>
        <w:rPr>
          <w:lang w:val="ru-RU"/>
        </w:rPr>
      </w:pPr>
      <w:r>
        <w:rPr>
          <w:lang w:val="ru-RU"/>
        </w:rPr>
        <w:t>-</w:t>
      </w:r>
      <w:r w:rsidRPr="0046348A">
        <w:rPr>
          <w:lang w:val="ru-RU"/>
        </w:rPr>
        <w:t xml:space="preserve"> раскрывать существенные черты: а) экономического,</w:t>
      </w:r>
      <w:r>
        <w:rPr>
          <w:lang w:val="ru-RU"/>
        </w:rPr>
        <w:t xml:space="preserve"> социального и политического </w:t>
      </w:r>
      <w:r w:rsidRPr="0046348A">
        <w:rPr>
          <w:lang w:val="ru-RU"/>
        </w:rPr>
        <w:t>развития России и других стран в XVIII в.; б) изменений, п</w:t>
      </w:r>
      <w:r>
        <w:rPr>
          <w:lang w:val="ru-RU"/>
        </w:rPr>
        <w:t xml:space="preserve">роисшедших в XVIII в. в разных </w:t>
      </w:r>
      <w:r w:rsidRPr="0046348A">
        <w:rPr>
          <w:lang w:val="ru-RU"/>
        </w:rPr>
        <w:t>сферах жизни российского общества; в) промышленного пер</w:t>
      </w:r>
      <w:r>
        <w:rPr>
          <w:lang w:val="ru-RU"/>
        </w:rPr>
        <w:t xml:space="preserve">еворота в европейских странах; </w:t>
      </w:r>
      <w:r w:rsidRPr="0046348A">
        <w:rPr>
          <w:lang w:val="ru-RU"/>
        </w:rPr>
        <w:t>г) абсолютизма как формы правления; д) идеологии Просвеще</w:t>
      </w:r>
      <w:r>
        <w:rPr>
          <w:lang w:val="ru-RU"/>
        </w:rPr>
        <w:t xml:space="preserve">ния; е) революций XVIII в.; ж) </w:t>
      </w:r>
      <w:r w:rsidRPr="0046348A">
        <w:rPr>
          <w:lang w:val="ru-RU"/>
        </w:rPr>
        <w:t>внешней политики Ро</w:t>
      </w:r>
      <w:r w:rsidRPr="0046348A">
        <w:rPr>
          <w:lang w:val="ru-RU"/>
        </w:rPr>
        <w:t>с</w:t>
      </w:r>
      <w:r w:rsidRPr="0046348A">
        <w:rPr>
          <w:lang w:val="ru-RU"/>
        </w:rPr>
        <w:t>сийской империи в с</w:t>
      </w:r>
      <w:r>
        <w:rPr>
          <w:lang w:val="ru-RU"/>
        </w:rPr>
        <w:t xml:space="preserve">истеме международных отношений </w:t>
      </w:r>
      <w:r w:rsidRPr="0046348A">
        <w:rPr>
          <w:lang w:val="ru-RU"/>
        </w:rPr>
        <w:t>рассматриваемого периода;</w:t>
      </w:r>
    </w:p>
    <w:p w:rsidR="0046348A" w:rsidRPr="0046348A" w:rsidRDefault="0046348A" w:rsidP="0046348A">
      <w:pPr>
        <w:jc w:val="both"/>
        <w:rPr>
          <w:lang w:val="ru-RU"/>
        </w:rPr>
      </w:pPr>
      <w:r>
        <w:rPr>
          <w:lang w:val="ru-RU"/>
        </w:rPr>
        <w:t>-</w:t>
      </w:r>
      <w:r w:rsidRPr="0046348A">
        <w:rPr>
          <w:lang w:val="ru-RU"/>
        </w:rPr>
        <w:t xml:space="preserve"> объяснять смысл ключевых понятий, относящихся </w:t>
      </w:r>
      <w:r>
        <w:rPr>
          <w:lang w:val="ru-RU"/>
        </w:rPr>
        <w:t xml:space="preserve">к данной эпохе отечественной и </w:t>
      </w:r>
      <w:r w:rsidRPr="0046348A">
        <w:rPr>
          <w:lang w:val="ru-RU"/>
        </w:rPr>
        <w:t>всеобщей и</w:t>
      </w:r>
      <w:r w:rsidRPr="0046348A">
        <w:rPr>
          <w:lang w:val="ru-RU"/>
        </w:rPr>
        <w:t>с</w:t>
      </w:r>
      <w:r w:rsidRPr="0046348A">
        <w:rPr>
          <w:lang w:val="ru-RU"/>
        </w:rPr>
        <w:t>тории, конкретизировать их на примерах исторических событий, ситуаций;</w:t>
      </w:r>
    </w:p>
    <w:p w:rsidR="0046348A" w:rsidRPr="0046348A" w:rsidRDefault="0046348A" w:rsidP="0046348A">
      <w:pPr>
        <w:jc w:val="both"/>
        <w:rPr>
          <w:lang w:val="ru-RU"/>
        </w:rPr>
      </w:pPr>
      <w:r>
        <w:rPr>
          <w:lang w:val="ru-RU"/>
        </w:rPr>
        <w:t>-</w:t>
      </w:r>
      <w:r w:rsidRPr="0046348A">
        <w:rPr>
          <w:lang w:val="ru-RU"/>
        </w:rPr>
        <w:t xml:space="preserve"> объяснять причины и следствия важнейших со</w:t>
      </w:r>
      <w:r>
        <w:rPr>
          <w:lang w:val="ru-RU"/>
        </w:rPr>
        <w:t xml:space="preserve">бытий отечественной и всеобщей </w:t>
      </w:r>
      <w:r w:rsidR="005725CE">
        <w:rPr>
          <w:lang w:val="ru-RU"/>
        </w:rPr>
        <w:t>истории XVIII в.: (</w:t>
      </w:r>
      <w:r w:rsidRPr="0046348A">
        <w:rPr>
          <w:lang w:val="ru-RU"/>
        </w:rPr>
        <w:t>выявлять в историческом тексте су</w:t>
      </w:r>
      <w:r>
        <w:rPr>
          <w:lang w:val="ru-RU"/>
        </w:rPr>
        <w:t xml:space="preserve">ждения о причинах и следствиях </w:t>
      </w:r>
      <w:r w:rsidR="005725CE">
        <w:rPr>
          <w:lang w:val="ru-RU"/>
        </w:rPr>
        <w:t xml:space="preserve">событий, </w:t>
      </w:r>
      <w:r w:rsidRPr="0046348A">
        <w:rPr>
          <w:lang w:val="ru-RU"/>
        </w:rPr>
        <w:t>систематизир</w:t>
      </w:r>
      <w:r w:rsidRPr="0046348A">
        <w:rPr>
          <w:lang w:val="ru-RU"/>
        </w:rPr>
        <w:t>о</w:t>
      </w:r>
      <w:r w:rsidRPr="0046348A">
        <w:rPr>
          <w:lang w:val="ru-RU"/>
        </w:rPr>
        <w:t>вать объяснение причин и следс</w:t>
      </w:r>
      <w:r>
        <w:rPr>
          <w:lang w:val="ru-RU"/>
        </w:rPr>
        <w:t xml:space="preserve">твий событий, представленное в </w:t>
      </w:r>
      <w:r w:rsidRPr="0046348A">
        <w:rPr>
          <w:lang w:val="ru-RU"/>
        </w:rPr>
        <w:t>нескольких текстах</w:t>
      </w:r>
      <w:r w:rsidR="005725CE">
        <w:rPr>
          <w:lang w:val="ru-RU"/>
        </w:rPr>
        <w:t>)</w:t>
      </w:r>
      <w:r w:rsidRPr="0046348A">
        <w:rPr>
          <w:lang w:val="ru-RU"/>
        </w:rPr>
        <w:t>;</w:t>
      </w:r>
    </w:p>
    <w:p w:rsidR="0046348A" w:rsidRPr="0046348A" w:rsidRDefault="0046348A" w:rsidP="0046348A">
      <w:pPr>
        <w:jc w:val="both"/>
        <w:rPr>
          <w:lang w:val="ru-RU"/>
        </w:rPr>
      </w:pPr>
      <w:r>
        <w:rPr>
          <w:lang w:val="ru-RU"/>
        </w:rPr>
        <w:t>-</w:t>
      </w:r>
      <w:r w:rsidRPr="0046348A">
        <w:rPr>
          <w:lang w:val="ru-RU"/>
        </w:rPr>
        <w:t xml:space="preserve"> проводить сопоставление однотипных событ</w:t>
      </w:r>
      <w:r>
        <w:rPr>
          <w:lang w:val="ru-RU"/>
        </w:rPr>
        <w:t xml:space="preserve">ий и процессов отечественной и </w:t>
      </w:r>
      <w:r w:rsidR="005725CE">
        <w:rPr>
          <w:lang w:val="ru-RU"/>
        </w:rPr>
        <w:t>всеобщей истории XVIII в.: (</w:t>
      </w:r>
      <w:r w:rsidRPr="0046348A">
        <w:rPr>
          <w:lang w:val="ru-RU"/>
        </w:rPr>
        <w:t>раскрывать повторяющиеся ч</w:t>
      </w:r>
      <w:r w:rsidR="005725CE">
        <w:rPr>
          <w:lang w:val="ru-RU"/>
        </w:rPr>
        <w:t xml:space="preserve">ерты исторических ситуаций, </w:t>
      </w:r>
      <w:r w:rsidRPr="0046348A">
        <w:rPr>
          <w:lang w:val="ru-RU"/>
        </w:rPr>
        <w:t>выделять черты сходства и различия</w:t>
      </w:r>
      <w:r w:rsidR="005725CE">
        <w:rPr>
          <w:lang w:val="ru-RU"/>
        </w:rPr>
        <w:t>)</w:t>
      </w:r>
      <w:r w:rsidRPr="0046348A">
        <w:rPr>
          <w:lang w:val="ru-RU"/>
        </w:rPr>
        <w:t>.</w:t>
      </w:r>
    </w:p>
    <w:p w:rsidR="0046348A" w:rsidRPr="0046348A" w:rsidRDefault="0046348A" w:rsidP="0046348A">
      <w:pPr>
        <w:jc w:val="both"/>
        <w:rPr>
          <w:b/>
          <w:lang w:val="ru-RU"/>
        </w:rPr>
      </w:pPr>
      <w:r w:rsidRPr="0046348A">
        <w:rPr>
          <w:b/>
          <w:lang w:val="ru-RU"/>
        </w:rPr>
        <w:t>7. Рассмотрение исторических версий и оценок, определение своего отношения к наиболее значимым событиям и личностям прошлого:</w:t>
      </w:r>
    </w:p>
    <w:p w:rsidR="0046348A" w:rsidRPr="0046348A" w:rsidRDefault="0046348A" w:rsidP="0046348A">
      <w:pPr>
        <w:jc w:val="both"/>
        <w:rPr>
          <w:lang w:val="ru-RU"/>
        </w:rPr>
      </w:pPr>
      <w:r>
        <w:rPr>
          <w:lang w:val="ru-RU"/>
        </w:rPr>
        <w:t>-</w:t>
      </w:r>
      <w:r w:rsidRPr="0046348A">
        <w:rPr>
          <w:lang w:val="ru-RU"/>
        </w:rPr>
        <w:t xml:space="preserve"> анализировать высказывания историков по сп</w:t>
      </w:r>
      <w:r>
        <w:rPr>
          <w:lang w:val="ru-RU"/>
        </w:rPr>
        <w:t xml:space="preserve">орным вопросам отечественной и </w:t>
      </w:r>
      <w:r w:rsidRPr="0046348A">
        <w:rPr>
          <w:lang w:val="ru-RU"/>
        </w:rPr>
        <w:t>всеобщей ист</w:t>
      </w:r>
      <w:r w:rsidRPr="0046348A">
        <w:rPr>
          <w:lang w:val="ru-RU"/>
        </w:rPr>
        <w:t>о</w:t>
      </w:r>
      <w:r w:rsidRPr="0046348A">
        <w:rPr>
          <w:lang w:val="ru-RU"/>
        </w:rPr>
        <w:t>рии XVIII в. (выявлять обсуждаемую проблем</w:t>
      </w:r>
      <w:r>
        <w:rPr>
          <w:lang w:val="ru-RU"/>
        </w:rPr>
        <w:t xml:space="preserve">у, мнение автора, приводимые </w:t>
      </w:r>
      <w:r w:rsidRPr="0046348A">
        <w:rPr>
          <w:lang w:val="ru-RU"/>
        </w:rPr>
        <w:t>аргументы, оценивать степень их убедительности);</w:t>
      </w:r>
    </w:p>
    <w:p w:rsidR="0046348A" w:rsidRPr="0046348A" w:rsidRDefault="0046348A" w:rsidP="0046348A">
      <w:pPr>
        <w:jc w:val="both"/>
        <w:rPr>
          <w:lang w:val="ru-RU"/>
        </w:rPr>
      </w:pPr>
      <w:r>
        <w:rPr>
          <w:lang w:val="ru-RU"/>
        </w:rPr>
        <w:t>-</w:t>
      </w:r>
      <w:r w:rsidRPr="0046348A">
        <w:rPr>
          <w:lang w:val="ru-RU"/>
        </w:rPr>
        <w:t xml:space="preserve"> различать в описаниях событий и личностей </w:t>
      </w:r>
      <w:r>
        <w:rPr>
          <w:lang w:val="ru-RU"/>
        </w:rPr>
        <w:t xml:space="preserve">XVIII в. ценностные категории, </w:t>
      </w:r>
      <w:r w:rsidRPr="0046348A">
        <w:rPr>
          <w:lang w:val="ru-RU"/>
        </w:rPr>
        <w:t>значимые для да</w:t>
      </w:r>
      <w:r w:rsidRPr="0046348A">
        <w:rPr>
          <w:lang w:val="ru-RU"/>
        </w:rPr>
        <w:t>н</w:t>
      </w:r>
      <w:r w:rsidRPr="0046348A">
        <w:rPr>
          <w:lang w:val="ru-RU"/>
        </w:rPr>
        <w:t>ной эпохи (в том числе для разных социальных слоев), выражать свое отношение к ним.</w:t>
      </w:r>
    </w:p>
    <w:p w:rsidR="0046348A" w:rsidRPr="0046348A" w:rsidRDefault="0046348A" w:rsidP="0046348A">
      <w:pPr>
        <w:jc w:val="both"/>
        <w:rPr>
          <w:b/>
          <w:lang w:val="ru-RU"/>
        </w:rPr>
      </w:pPr>
      <w:r w:rsidRPr="0046348A">
        <w:rPr>
          <w:b/>
          <w:lang w:val="ru-RU"/>
        </w:rPr>
        <w:t>8. Применение исторических знаний:</w:t>
      </w:r>
    </w:p>
    <w:p w:rsidR="0046348A" w:rsidRDefault="0046348A" w:rsidP="0046348A">
      <w:pPr>
        <w:jc w:val="both"/>
        <w:rPr>
          <w:lang w:val="ru-RU"/>
        </w:rPr>
      </w:pPr>
      <w:r>
        <w:rPr>
          <w:lang w:val="ru-RU"/>
        </w:rPr>
        <w:t>-</w:t>
      </w:r>
      <w:r w:rsidRPr="0046348A">
        <w:rPr>
          <w:lang w:val="ru-RU"/>
        </w:rPr>
        <w:t xml:space="preserve"> раскрывать (объяснять), как сочетались в памят</w:t>
      </w:r>
      <w:r>
        <w:rPr>
          <w:lang w:val="ru-RU"/>
        </w:rPr>
        <w:t xml:space="preserve">никах культуры России XVIII в. </w:t>
      </w:r>
      <w:r w:rsidRPr="0046348A">
        <w:rPr>
          <w:lang w:val="ru-RU"/>
        </w:rPr>
        <w:t>европейские влияния и национальные традиции, показывать на примерах</w:t>
      </w:r>
      <w:r>
        <w:rPr>
          <w:lang w:val="ru-RU"/>
        </w:rPr>
        <w:t>;</w:t>
      </w:r>
    </w:p>
    <w:p w:rsidR="0046348A" w:rsidRPr="0046348A" w:rsidRDefault="0046348A" w:rsidP="0046348A">
      <w:pPr>
        <w:jc w:val="both"/>
        <w:rPr>
          <w:lang w:val="ru-RU"/>
        </w:rPr>
      </w:pPr>
      <w:r>
        <w:rPr>
          <w:lang w:val="ru-RU"/>
        </w:rPr>
        <w:t>-</w:t>
      </w:r>
      <w:r w:rsidRPr="0046348A">
        <w:rPr>
          <w:lang w:val="ru-RU"/>
        </w:rPr>
        <w:t xml:space="preserve"> выполнять учебные проекты по отечественной и всеобщей истории XVIII в. (</w:t>
      </w:r>
      <w:r>
        <w:rPr>
          <w:lang w:val="ru-RU"/>
        </w:rPr>
        <w:t xml:space="preserve">в том </w:t>
      </w:r>
      <w:r w:rsidRPr="0046348A">
        <w:rPr>
          <w:lang w:val="ru-RU"/>
        </w:rPr>
        <w:t>числе на р</w:t>
      </w:r>
      <w:r w:rsidRPr="0046348A">
        <w:rPr>
          <w:lang w:val="ru-RU"/>
        </w:rPr>
        <w:t>е</w:t>
      </w:r>
      <w:r w:rsidRPr="0046348A">
        <w:rPr>
          <w:lang w:val="ru-RU"/>
        </w:rPr>
        <w:t>гиональном материале).</w:t>
      </w:r>
    </w:p>
    <w:p w:rsidR="0046348A" w:rsidRPr="0046348A" w:rsidRDefault="0046348A" w:rsidP="0046348A">
      <w:pPr>
        <w:jc w:val="both"/>
        <w:rPr>
          <w:b/>
          <w:lang w:val="ru-RU"/>
        </w:rPr>
      </w:pPr>
      <w:r w:rsidRPr="0046348A">
        <w:rPr>
          <w:b/>
          <w:lang w:val="ru-RU"/>
        </w:rPr>
        <w:t>9 КЛАСС</w:t>
      </w:r>
    </w:p>
    <w:p w:rsidR="0046348A" w:rsidRPr="0046348A" w:rsidRDefault="0046348A" w:rsidP="0046348A">
      <w:pPr>
        <w:jc w:val="both"/>
        <w:rPr>
          <w:b/>
          <w:lang w:val="ru-RU"/>
        </w:rPr>
      </w:pPr>
      <w:r w:rsidRPr="0046348A">
        <w:rPr>
          <w:b/>
          <w:lang w:val="ru-RU"/>
        </w:rPr>
        <w:t>1. Знание хронологии, работа с хронологией:</w:t>
      </w:r>
    </w:p>
    <w:p w:rsidR="0046348A" w:rsidRPr="0046348A" w:rsidRDefault="0046348A" w:rsidP="0046348A">
      <w:pPr>
        <w:jc w:val="both"/>
        <w:rPr>
          <w:lang w:val="ru-RU"/>
        </w:rPr>
      </w:pPr>
      <w:r>
        <w:rPr>
          <w:lang w:val="ru-RU"/>
        </w:rPr>
        <w:t>-</w:t>
      </w:r>
      <w:r w:rsidRPr="0046348A">
        <w:rPr>
          <w:lang w:val="ru-RU"/>
        </w:rPr>
        <w:t xml:space="preserve"> называть даты (хронологические границы)</w:t>
      </w:r>
      <w:r>
        <w:rPr>
          <w:lang w:val="ru-RU"/>
        </w:rPr>
        <w:t xml:space="preserve"> важнейших событий и процессов </w:t>
      </w:r>
      <w:r w:rsidRPr="0046348A">
        <w:rPr>
          <w:lang w:val="ru-RU"/>
        </w:rPr>
        <w:t xml:space="preserve">отечественной и всеобщей истории XIX — начала XX </w:t>
      </w:r>
      <w:r>
        <w:rPr>
          <w:lang w:val="ru-RU"/>
        </w:rPr>
        <w:t xml:space="preserve">в.; выделять этапы (периоды) в </w:t>
      </w:r>
      <w:r w:rsidRPr="0046348A">
        <w:rPr>
          <w:lang w:val="ru-RU"/>
        </w:rPr>
        <w:t>развитии ключевых событий и процессов;</w:t>
      </w:r>
    </w:p>
    <w:p w:rsidR="0046348A" w:rsidRPr="0046348A" w:rsidRDefault="0046348A" w:rsidP="0046348A">
      <w:pPr>
        <w:jc w:val="both"/>
        <w:rPr>
          <w:lang w:val="ru-RU"/>
        </w:rPr>
      </w:pPr>
      <w:r>
        <w:rPr>
          <w:lang w:val="ru-RU"/>
        </w:rPr>
        <w:t>-</w:t>
      </w:r>
      <w:r w:rsidRPr="0046348A">
        <w:rPr>
          <w:lang w:val="ru-RU"/>
        </w:rPr>
        <w:t xml:space="preserve"> выявлять синхронность / асинхронность историче</w:t>
      </w:r>
      <w:r>
        <w:rPr>
          <w:lang w:val="ru-RU"/>
        </w:rPr>
        <w:t xml:space="preserve">ских процессов отечественной и </w:t>
      </w:r>
      <w:r w:rsidRPr="0046348A">
        <w:rPr>
          <w:lang w:val="ru-RU"/>
        </w:rPr>
        <w:t>всеобщей и</w:t>
      </w:r>
      <w:r w:rsidRPr="0046348A">
        <w:rPr>
          <w:lang w:val="ru-RU"/>
        </w:rPr>
        <w:t>с</w:t>
      </w:r>
      <w:r w:rsidRPr="0046348A">
        <w:rPr>
          <w:lang w:val="ru-RU"/>
        </w:rPr>
        <w:t>тории XIX — начала XX в.;</w:t>
      </w:r>
    </w:p>
    <w:p w:rsidR="0046348A" w:rsidRPr="0046348A" w:rsidRDefault="0046348A" w:rsidP="0046348A">
      <w:pPr>
        <w:jc w:val="both"/>
        <w:rPr>
          <w:lang w:val="ru-RU"/>
        </w:rPr>
      </w:pPr>
      <w:r>
        <w:rPr>
          <w:lang w:val="ru-RU"/>
        </w:rPr>
        <w:t>-</w:t>
      </w:r>
      <w:r w:rsidRPr="0046348A">
        <w:rPr>
          <w:lang w:val="ru-RU"/>
        </w:rPr>
        <w:t xml:space="preserve"> определять последовательность событий отечест</w:t>
      </w:r>
      <w:r>
        <w:rPr>
          <w:lang w:val="ru-RU"/>
        </w:rPr>
        <w:t>венной и всеобщей истории XIX —</w:t>
      </w:r>
      <w:r w:rsidRPr="0046348A">
        <w:rPr>
          <w:lang w:val="ru-RU"/>
        </w:rPr>
        <w:t>начала XX в. на основе анализа причинно-следственных связей.</w:t>
      </w:r>
    </w:p>
    <w:p w:rsidR="0046348A" w:rsidRPr="0046348A" w:rsidRDefault="0046348A" w:rsidP="0046348A">
      <w:pPr>
        <w:jc w:val="both"/>
        <w:rPr>
          <w:b/>
          <w:lang w:val="ru-RU"/>
        </w:rPr>
      </w:pPr>
      <w:r w:rsidRPr="0046348A">
        <w:rPr>
          <w:b/>
          <w:lang w:val="ru-RU"/>
        </w:rPr>
        <w:t>2. Знание исторических фактов, работа с фактами:</w:t>
      </w:r>
    </w:p>
    <w:p w:rsidR="0046348A" w:rsidRPr="0046348A" w:rsidRDefault="0046348A" w:rsidP="0046348A">
      <w:pPr>
        <w:jc w:val="both"/>
        <w:rPr>
          <w:lang w:val="ru-RU"/>
        </w:rPr>
      </w:pPr>
      <w:r>
        <w:rPr>
          <w:lang w:val="ru-RU"/>
        </w:rPr>
        <w:t>-</w:t>
      </w:r>
      <w:r w:rsidRPr="0046348A">
        <w:rPr>
          <w:lang w:val="ru-RU"/>
        </w:rPr>
        <w:t xml:space="preserve"> характеризовать место, обстоятельства, участников</w:t>
      </w:r>
      <w:r>
        <w:rPr>
          <w:lang w:val="ru-RU"/>
        </w:rPr>
        <w:t xml:space="preserve">, результаты важнейших событий </w:t>
      </w:r>
      <w:r w:rsidRPr="0046348A">
        <w:rPr>
          <w:lang w:val="ru-RU"/>
        </w:rPr>
        <w:t>отечестве</w:t>
      </w:r>
      <w:r w:rsidRPr="0046348A">
        <w:rPr>
          <w:lang w:val="ru-RU"/>
        </w:rPr>
        <w:t>н</w:t>
      </w:r>
      <w:r w:rsidRPr="0046348A">
        <w:rPr>
          <w:lang w:val="ru-RU"/>
        </w:rPr>
        <w:t>ной и всеобщей истории начала XX в.;</w:t>
      </w:r>
    </w:p>
    <w:p w:rsidR="0046348A" w:rsidRPr="0046348A" w:rsidRDefault="0046348A" w:rsidP="0046348A">
      <w:pPr>
        <w:jc w:val="both"/>
        <w:rPr>
          <w:lang w:val="ru-RU"/>
        </w:rPr>
      </w:pPr>
      <w:r>
        <w:rPr>
          <w:lang w:val="ru-RU"/>
        </w:rPr>
        <w:t>-</w:t>
      </w:r>
      <w:r w:rsidRPr="0046348A">
        <w:rPr>
          <w:lang w:val="ru-RU"/>
        </w:rPr>
        <w:t xml:space="preserve"> группировать, систематизировать факты по сам</w:t>
      </w:r>
      <w:r>
        <w:rPr>
          <w:lang w:val="ru-RU"/>
        </w:rPr>
        <w:t xml:space="preserve">остоятельно определяемому </w:t>
      </w:r>
      <w:r w:rsidRPr="0046348A">
        <w:rPr>
          <w:lang w:val="ru-RU"/>
        </w:rPr>
        <w:t>признаку (хронол</w:t>
      </w:r>
      <w:r w:rsidRPr="0046348A">
        <w:rPr>
          <w:lang w:val="ru-RU"/>
        </w:rPr>
        <w:t>о</w:t>
      </w:r>
      <w:r w:rsidRPr="0046348A">
        <w:rPr>
          <w:lang w:val="ru-RU"/>
        </w:rPr>
        <w:t>гии, принадлежности к историче</w:t>
      </w:r>
      <w:r>
        <w:rPr>
          <w:lang w:val="ru-RU"/>
        </w:rPr>
        <w:t xml:space="preserve">ским процессам, типологическим </w:t>
      </w:r>
      <w:r w:rsidRPr="0046348A">
        <w:rPr>
          <w:lang w:val="ru-RU"/>
        </w:rPr>
        <w:t>основаниям и др.);</w:t>
      </w:r>
    </w:p>
    <w:p w:rsidR="0046348A" w:rsidRPr="0046348A" w:rsidRDefault="0046348A" w:rsidP="0046348A">
      <w:pPr>
        <w:jc w:val="both"/>
        <w:rPr>
          <w:lang w:val="ru-RU"/>
        </w:rPr>
      </w:pPr>
      <w:r>
        <w:rPr>
          <w:lang w:val="ru-RU"/>
        </w:rPr>
        <w:t>-</w:t>
      </w:r>
      <w:r w:rsidRPr="0046348A">
        <w:rPr>
          <w:lang w:val="ru-RU"/>
        </w:rPr>
        <w:t xml:space="preserve"> составлять систематические таблицы.</w:t>
      </w:r>
    </w:p>
    <w:p w:rsidR="0046348A" w:rsidRPr="0046348A" w:rsidRDefault="0046348A" w:rsidP="0046348A">
      <w:pPr>
        <w:jc w:val="both"/>
        <w:rPr>
          <w:b/>
          <w:lang w:val="ru-RU"/>
        </w:rPr>
      </w:pPr>
      <w:r w:rsidRPr="0046348A">
        <w:rPr>
          <w:b/>
          <w:lang w:val="ru-RU"/>
        </w:rPr>
        <w:t>3. Работа с исторической картой:</w:t>
      </w:r>
    </w:p>
    <w:p w:rsidR="0046348A" w:rsidRPr="0046348A" w:rsidRDefault="0046348A" w:rsidP="0046348A">
      <w:pPr>
        <w:jc w:val="both"/>
        <w:rPr>
          <w:lang w:val="ru-RU"/>
        </w:rPr>
      </w:pPr>
      <w:r>
        <w:rPr>
          <w:lang w:val="ru-RU"/>
        </w:rPr>
        <w:t>-</w:t>
      </w:r>
      <w:r w:rsidRPr="0046348A">
        <w:rPr>
          <w:lang w:val="ru-RU"/>
        </w:rPr>
        <w:t xml:space="preserve"> выявлять и показывать на карте изменения, произошедшие в р</w:t>
      </w:r>
      <w:r>
        <w:rPr>
          <w:lang w:val="ru-RU"/>
        </w:rPr>
        <w:t xml:space="preserve">езультате </w:t>
      </w:r>
      <w:r w:rsidRPr="0046348A">
        <w:rPr>
          <w:lang w:val="ru-RU"/>
        </w:rPr>
        <w:t>значительных социал</w:t>
      </w:r>
      <w:r w:rsidRPr="0046348A">
        <w:rPr>
          <w:lang w:val="ru-RU"/>
        </w:rPr>
        <w:t>ь</w:t>
      </w:r>
      <w:r w:rsidRPr="0046348A">
        <w:rPr>
          <w:lang w:val="ru-RU"/>
        </w:rPr>
        <w:t>но-экономических и по</w:t>
      </w:r>
      <w:r>
        <w:rPr>
          <w:lang w:val="ru-RU"/>
        </w:rPr>
        <w:t xml:space="preserve">литических событий и процессов </w:t>
      </w:r>
      <w:r w:rsidRPr="0046348A">
        <w:rPr>
          <w:lang w:val="ru-RU"/>
        </w:rPr>
        <w:t>отечественной и всеобщей истории XIX — начала XX в.;</w:t>
      </w:r>
    </w:p>
    <w:p w:rsidR="0046348A" w:rsidRPr="0046348A" w:rsidRDefault="0046348A" w:rsidP="0046348A">
      <w:pPr>
        <w:jc w:val="both"/>
        <w:rPr>
          <w:lang w:val="ru-RU"/>
        </w:rPr>
      </w:pPr>
      <w:r>
        <w:rPr>
          <w:lang w:val="ru-RU"/>
        </w:rPr>
        <w:t>-</w:t>
      </w:r>
      <w:r w:rsidRPr="0046348A">
        <w:rPr>
          <w:lang w:val="ru-RU"/>
        </w:rPr>
        <w:t xml:space="preserve"> определять на основе карты влияние геогр</w:t>
      </w:r>
      <w:r>
        <w:rPr>
          <w:lang w:val="ru-RU"/>
        </w:rPr>
        <w:t xml:space="preserve">афического фактора на развитие </w:t>
      </w:r>
      <w:r w:rsidRPr="0046348A">
        <w:rPr>
          <w:lang w:val="ru-RU"/>
        </w:rPr>
        <w:t>различных сфер жи</w:t>
      </w:r>
      <w:r w:rsidRPr="0046348A">
        <w:rPr>
          <w:lang w:val="ru-RU"/>
        </w:rPr>
        <w:t>з</w:t>
      </w:r>
      <w:r w:rsidRPr="0046348A">
        <w:rPr>
          <w:lang w:val="ru-RU"/>
        </w:rPr>
        <w:t>ни страны (группы стран).</w:t>
      </w:r>
    </w:p>
    <w:p w:rsidR="0046348A" w:rsidRPr="0046348A" w:rsidRDefault="0046348A" w:rsidP="0046348A">
      <w:pPr>
        <w:jc w:val="both"/>
        <w:rPr>
          <w:b/>
          <w:lang w:val="ru-RU"/>
        </w:rPr>
      </w:pPr>
      <w:r w:rsidRPr="0046348A">
        <w:rPr>
          <w:b/>
          <w:lang w:val="ru-RU"/>
        </w:rPr>
        <w:t>4. Работа с историческими источниками:</w:t>
      </w:r>
    </w:p>
    <w:p w:rsidR="0046348A" w:rsidRPr="0046348A" w:rsidRDefault="0046348A" w:rsidP="0046348A">
      <w:pPr>
        <w:jc w:val="both"/>
        <w:rPr>
          <w:lang w:val="ru-RU"/>
        </w:rPr>
      </w:pPr>
      <w:r>
        <w:rPr>
          <w:lang w:val="ru-RU"/>
        </w:rPr>
        <w:t>-</w:t>
      </w:r>
      <w:r w:rsidRPr="0046348A">
        <w:rPr>
          <w:lang w:val="ru-RU"/>
        </w:rPr>
        <w:t xml:space="preserve"> представлять в дополнение к известным ран</w:t>
      </w:r>
      <w:r>
        <w:rPr>
          <w:lang w:val="ru-RU"/>
        </w:rPr>
        <w:t xml:space="preserve">ее видам письменных источников </w:t>
      </w:r>
      <w:r w:rsidRPr="0046348A">
        <w:rPr>
          <w:lang w:val="ru-RU"/>
        </w:rPr>
        <w:t>особенности таких материалов, как произведени</w:t>
      </w:r>
      <w:r>
        <w:rPr>
          <w:lang w:val="ru-RU"/>
        </w:rPr>
        <w:t xml:space="preserve">я общественной мысли, газетная </w:t>
      </w:r>
      <w:r w:rsidRPr="0046348A">
        <w:rPr>
          <w:lang w:val="ru-RU"/>
        </w:rPr>
        <w:t>публицистика, программы полит</w:t>
      </w:r>
      <w:r w:rsidRPr="0046348A">
        <w:rPr>
          <w:lang w:val="ru-RU"/>
        </w:rPr>
        <w:t>и</w:t>
      </w:r>
      <w:r w:rsidRPr="0046348A">
        <w:rPr>
          <w:lang w:val="ru-RU"/>
        </w:rPr>
        <w:t>ческих партий, статистические данные;</w:t>
      </w:r>
    </w:p>
    <w:p w:rsidR="0046348A" w:rsidRPr="0046348A" w:rsidRDefault="0046348A" w:rsidP="0046348A">
      <w:pPr>
        <w:jc w:val="both"/>
        <w:rPr>
          <w:lang w:val="ru-RU"/>
        </w:rPr>
      </w:pPr>
      <w:r>
        <w:rPr>
          <w:lang w:val="ru-RU"/>
        </w:rPr>
        <w:t>-</w:t>
      </w:r>
      <w:r w:rsidRPr="0046348A">
        <w:rPr>
          <w:lang w:val="ru-RU"/>
        </w:rPr>
        <w:t xml:space="preserve"> определять тип и вид источника (письм</w:t>
      </w:r>
      <w:r>
        <w:rPr>
          <w:lang w:val="ru-RU"/>
        </w:rPr>
        <w:t xml:space="preserve">енного, визуального); выявлять </w:t>
      </w:r>
      <w:r w:rsidRPr="0046348A">
        <w:rPr>
          <w:lang w:val="ru-RU"/>
        </w:rPr>
        <w:t>принадлежность исто</w:t>
      </w:r>
      <w:r w:rsidRPr="0046348A">
        <w:rPr>
          <w:lang w:val="ru-RU"/>
        </w:rPr>
        <w:t>ч</w:t>
      </w:r>
      <w:r w:rsidRPr="0046348A">
        <w:rPr>
          <w:lang w:val="ru-RU"/>
        </w:rPr>
        <w:t>ника определенному лицу, со</w:t>
      </w:r>
      <w:r>
        <w:rPr>
          <w:lang w:val="ru-RU"/>
        </w:rPr>
        <w:t xml:space="preserve">циальной группе, общественному </w:t>
      </w:r>
      <w:r w:rsidRPr="0046348A">
        <w:rPr>
          <w:lang w:val="ru-RU"/>
        </w:rPr>
        <w:t>течению и др.;</w:t>
      </w:r>
    </w:p>
    <w:p w:rsidR="0046348A" w:rsidRPr="0046348A" w:rsidRDefault="0046348A" w:rsidP="0046348A">
      <w:pPr>
        <w:jc w:val="both"/>
        <w:rPr>
          <w:lang w:val="ru-RU"/>
        </w:rPr>
      </w:pPr>
      <w:r>
        <w:rPr>
          <w:lang w:val="ru-RU"/>
        </w:rPr>
        <w:t>-</w:t>
      </w:r>
      <w:r w:rsidRPr="0046348A">
        <w:rPr>
          <w:lang w:val="ru-RU"/>
        </w:rPr>
        <w:t xml:space="preserve"> извлекать, сопоставлять и системати</w:t>
      </w:r>
      <w:r>
        <w:rPr>
          <w:lang w:val="ru-RU"/>
        </w:rPr>
        <w:t xml:space="preserve">зировать информацию о событиях </w:t>
      </w:r>
      <w:r w:rsidRPr="0046348A">
        <w:rPr>
          <w:lang w:val="ru-RU"/>
        </w:rPr>
        <w:t>отечественной и всео</w:t>
      </w:r>
      <w:r w:rsidRPr="0046348A">
        <w:rPr>
          <w:lang w:val="ru-RU"/>
        </w:rPr>
        <w:t>б</w:t>
      </w:r>
      <w:r w:rsidRPr="0046348A">
        <w:rPr>
          <w:lang w:val="ru-RU"/>
        </w:rPr>
        <w:t>щей истории XIX — начала в. из р</w:t>
      </w:r>
      <w:r>
        <w:rPr>
          <w:lang w:val="ru-RU"/>
        </w:rPr>
        <w:t xml:space="preserve">азных письменных, визуальных и </w:t>
      </w:r>
      <w:r w:rsidRPr="0046348A">
        <w:rPr>
          <w:lang w:val="ru-RU"/>
        </w:rPr>
        <w:t>вещественных источников;</w:t>
      </w:r>
    </w:p>
    <w:p w:rsidR="0046348A" w:rsidRPr="0046348A" w:rsidRDefault="0046348A" w:rsidP="0046348A">
      <w:pPr>
        <w:jc w:val="both"/>
        <w:rPr>
          <w:lang w:val="ru-RU"/>
        </w:rPr>
      </w:pPr>
      <w:r>
        <w:rPr>
          <w:lang w:val="ru-RU"/>
        </w:rPr>
        <w:t>-</w:t>
      </w:r>
      <w:r w:rsidRPr="0046348A">
        <w:rPr>
          <w:lang w:val="ru-RU"/>
        </w:rPr>
        <w:t xml:space="preserve"> различать в тексте письменных источников</w:t>
      </w:r>
      <w:r>
        <w:rPr>
          <w:lang w:val="ru-RU"/>
        </w:rPr>
        <w:t xml:space="preserve"> факты и интерпретации событий </w:t>
      </w:r>
      <w:r w:rsidRPr="0046348A">
        <w:rPr>
          <w:lang w:val="ru-RU"/>
        </w:rPr>
        <w:t>прошлого.</w:t>
      </w:r>
    </w:p>
    <w:p w:rsidR="0046348A" w:rsidRPr="0046348A" w:rsidRDefault="0046348A" w:rsidP="0046348A">
      <w:pPr>
        <w:jc w:val="both"/>
        <w:rPr>
          <w:b/>
          <w:lang w:val="ru-RU"/>
        </w:rPr>
      </w:pPr>
      <w:r w:rsidRPr="0046348A">
        <w:rPr>
          <w:b/>
          <w:lang w:val="ru-RU"/>
        </w:rPr>
        <w:t>5. Историческое описание (реконструкция):</w:t>
      </w:r>
    </w:p>
    <w:p w:rsidR="0046348A" w:rsidRDefault="0046348A" w:rsidP="0046348A">
      <w:pPr>
        <w:jc w:val="both"/>
        <w:rPr>
          <w:lang w:val="ru-RU"/>
        </w:rPr>
      </w:pPr>
      <w:r>
        <w:rPr>
          <w:lang w:val="ru-RU"/>
        </w:rPr>
        <w:t>-</w:t>
      </w:r>
      <w:r w:rsidRPr="0046348A">
        <w:rPr>
          <w:lang w:val="ru-RU"/>
        </w:rPr>
        <w:t xml:space="preserve"> представлять развернутый рассказ о ключевых соб</w:t>
      </w:r>
      <w:r>
        <w:rPr>
          <w:lang w:val="ru-RU"/>
        </w:rPr>
        <w:t xml:space="preserve">ытиях отечественной и всеобщей </w:t>
      </w:r>
      <w:r w:rsidRPr="0046348A">
        <w:rPr>
          <w:lang w:val="ru-RU"/>
        </w:rPr>
        <w:t xml:space="preserve">истории XIX — начала XX в. с использованием визуальных </w:t>
      </w:r>
      <w:r>
        <w:rPr>
          <w:lang w:val="ru-RU"/>
        </w:rPr>
        <w:t xml:space="preserve">материалов (устно, письменно в </w:t>
      </w:r>
      <w:r w:rsidRPr="0046348A">
        <w:rPr>
          <w:lang w:val="ru-RU"/>
        </w:rPr>
        <w:t>форм</w:t>
      </w:r>
      <w:r>
        <w:rPr>
          <w:lang w:val="ru-RU"/>
        </w:rPr>
        <w:t>е короткого эссе, презентации);</w:t>
      </w:r>
    </w:p>
    <w:p w:rsidR="0046348A" w:rsidRPr="0046348A" w:rsidRDefault="0046348A" w:rsidP="0046348A">
      <w:pPr>
        <w:jc w:val="both"/>
        <w:rPr>
          <w:lang w:val="ru-RU"/>
        </w:rPr>
      </w:pPr>
      <w:r>
        <w:rPr>
          <w:lang w:val="ru-RU"/>
        </w:rPr>
        <w:t>-</w:t>
      </w:r>
      <w:r w:rsidRPr="0046348A">
        <w:rPr>
          <w:lang w:val="ru-RU"/>
        </w:rPr>
        <w:t xml:space="preserve"> составлять развернутую характеристику историч</w:t>
      </w:r>
      <w:r>
        <w:rPr>
          <w:lang w:val="ru-RU"/>
        </w:rPr>
        <w:t>еских личностей XIX — начала XX</w:t>
      </w:r>
      <w:r w:rsidRPr="0046348A">
        <w:rPr>
          <w:lang w:val="ru-RU"/>
        </w:rPr>
        <w:t>в. с описан</w:t>
      </w:r>
      <w:r w:rsidRPr="0046348A">
        <w:rPr>
          <w:lang w:val="ru-RU"/>
        </w:rPr>
        <w:t>и</w:t>
      </w:r>
      <w:r w:rsidRPr="0046348A">
        <w:rPr>
          <w:lang w:val="ru-RU"/>
        </w:rPr>
        <w:t>ем и оценкой их деятельности (сообщение, презентация, эссе);</w:t>
      </w:r>
    </w:p>
    <w:p w:rsidR="0046348A" w:rsidRPr="0046348A" w:rsidRDefault="0046348A" w:rsidP="0046348A">
      <w:pPr>
        <w:jc w:val="both"/>
        <w:rPr>
          <w:lang w:val="ru-RU"/>
        </w:rPr>
      </w:pPr>
      <w:r>
        <w:rPr>
          <w:lang w:val="ru-RU"/>
        </w:rPr>
        <w:t>-</w:t>
      </w:r>
      <w:r w:rsidRPr="0046348A">
        <w:rPr>
          <w:lang w:val="ru-RU"/>
        </w:rPr>
        <w:t xml:space="preserve"> составлять описание образа жизни различных гру</w:t>
      </w:r>
      <w:r>
        <w:rPr>
          <w:lang w:val="ru-RU"/>
        </w:rPr>
        <w:t xml:space="preserve">пп населения в России и других </w:t>
      </w:r>
      <w:r w:rsidRPr="0046348A">
        <w:rPr>
          <w:lang w:val="ru-RU"/>
        </w:rPr>
        <w:t>странах в XIX — начале XX в., показывая из</w:t>
      </w:r>
      <w:r>
        <w:rPr>
          <w:lang w:val="ru-RU"/>
        </w:rPr>
        <w:t xml:space="preserve">менения, происшедшие в течение </w:t>
      </w:r>
      <w:r w:rsidRPr="0046348A">
        <w:rPr>
          <w:lang w:val="ru-RU"/>
        </w:rPr>
        <w:t>рассматриваемого периода;</w:t>
      </w:r>
    </w:p>
    <w:p w:rsidR="0046348A" w:rsidRPr="0046348A" w:rsidRDefault="0046348A" w:rsidP="0046348A">
      <w:pPr>
        <w:jc w:val="both"/>
        <w:rPr>
          <w:lang w:val="ru-RU"/>
        </w:rPr>
      </w:pPr>
      <w:r>
        <w:rPr>
          <w:lang w:val="ru-RU"/>
        </w:rPr>
        <w:t>-</w:t>
      </w:r>
      <w:r w:rsidRPr="0046348A">
        <w:rPr>
          <w:lang w:val="ru-RU"/>
        </w:rPr>
        <w:t xml:space="preserve"> представлять описание памятников материал</w:t>
      </w:r>
      <w:r>
        <w:rPr>
          <w:lang w:val="ru-RU"/>
        </w:rPr>
        <w:t xml:space="preserve">ьной и художественной культуры </w:t>
      </w:r>
      <w:r w:rsidRPr="0046348A">
        <w:rPr>
          <w:lang w:val="ru-RU"/>
        </w:rPr>
        <w:t>изучаемой эпохи, их назначения, использованных</w:t>
      </w:r>
      <w:r>
        <w:rPr>
          <w:lang w:val="ru-RU"/>
        </w:rPr>
        <w:t xml:space="preserve"> при их создании технических и </w:t>
      </w:r>
      <w:r w:rsidRPr="0046348A">
        <w:rPr>
          <w:lang w:val="ru-RU"/>
        </w:rPr>
        <w:t>художественных приемов и др.</w:t>
      </w:r>
    </w:p>
    <w:p w:rsidR="0046348A" w:rsidRPr="0046348A" w:rsidRDefault="0046348A" w:rsidP="0046348A">
      <w:pPr>
        <w:jc w:val="both"/>
        <w:rPr>
          <w:b/>
          <w:lang w:val="ru-RU"/>
        </w:rPr>
      </w:pPr>
      <w:r w:rsidRPr="0046348A">
        <w:rPr>
          <w:b/>
          <w:lang w:val="ru-RU"/>
        </w:rPr>
        <w:t>6. Анализ, объяснение исторических событий, явлений:</w:t>
      </w:r>
    </w:p>
    <w:p w:rsidR="0046348A" w:rsidRPr="0046348A" w:rsidRDefault="0046348A" w:rsidP="0046348A">
      <w:pPr>
        <w:jc w:val="both"/>
        <w:rPr>
          <w:lang w:val="ru-RU"/>
        </w:rPr>
      </w:pPr>
      <w:r>
        <w:rPr>
          <w:lang w:val="ru-RU"/>
        </w:rPr>
        <w:t>-</w:t>
      </w:r>
      <w:r w:rsidRPr="0046348A">
        <w:rPr>
          <w:lang w:val="ru-RU"/>
        </w:rPr>
        <w:t xml:space="preserve"> </w:t>
      </w:r>
      <w:r w:rsidR="00EA35AB" w:rsidRPr="00EA35AB">
        <w:rPr>
          <w:lang w:val="ru-RU"/>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w:t>
      </w:r>
      <w:r w:rsidR="00EA35AB" w:rsidRPr="00EA35AB">
        <w:rPr>
          <w:lang w:val="ru-RU"/>
        </w:rPr>
        <w:t>и</w:t>
      </w:r>
      <w:r w:rsidR="00EA35AB" w:rsidRPr="00EA35AB">
        <w:rPr>
          <w:lang w:val="ru-RU"/>
        </w:rPr>
        <w:t>альных движений и революций в рассматриваемый период, международных отношений рассма</w:t>
      </w:r>
      <w:r w:rsidR="00EA35AB" w:rsidRPr="00EA35AB">
        <w:rPr>
          <w:lang w:val="ru-RU"/>
        </w:rPr>
        <w:t>т</w:t>
      </w:r>
      <w:r w:rsidR="00EA35AB" w:rsidRPr="00EA35AB">
        <w:rPr>
          <w:lang w:val="ru-RU"/>
        </w:rPr>
        <w:t>риваемого периода и участия в них России;</w:t>
      </w:r>
    </w:p>
    <w:p w:rsidR="0046348A" w:rsidRPr="0046348A" w:rsidRDefault="0046348A" w:rsidP="0046348A">
      <w:pPr>
        <w:jc w:val="both"/>
        <w:rPr>
          <w:lang w:val="ru-RU"/>
        </w:rPr>
      </w:pPr>
      <w:r>
        <w:rPr>
          <w:lang w:val="ru-RU"/>
        </w:rPr>
        <w:t>-</w:t>
      </w:r>
      <w:r w:rsidRPr="0046348A">
        <w:rPr>
          <w:lang w:val="ru-RU"/>
        </w:rPr>
        <w:t xml:space="preserve"> объяснять смысл ключевых понятий, относящихся </w:t>
      </w:r>
      <w:r>
        <w:rPr>
          <w:lang w:val="ru-RU"/>
        </w:rPr>
        <w:t xml:space="preserve">к данной эпохе отечественной и </w:t>
      </w:r>
      <w:r w:rsidRPr="0046348A">
        <w:rPr>
          <w:lang w:val="ru-RU"/>
        </w:rPr>
        <w:t>всеобщей и</w:t>
      </w:r>
      <w:r w:rsidRPr="0046348A">
        <w:rPr>
          <w:lang w:val="ru-RU"/>
        </w:rPr>
        <w:t>с</w:t>
      </w:r>
      <w:r w:rsidRPr="0046348A">
        <w:rPr>
          <w:lang w:val="ru-RU"/>
        </w:rPr>
        <w:t>тории; соотносить общие понятия и факты;</w:t>
      </w:r>
    </w:p>
    <w:p w:rsidR="00EA35AB" w:rsidRDefault="0046348A" w:rsidP="0046348A">
      <w:pPr>
        <w:jc w:val="both"/>
        <w:rPr>
          <w:lang w:val="ru-RU"/>
        </w:rPr>
      </w:pPr>
      <w:r>
        <w:rPr>
          <w:lang w:val="ru-RU"/>
        </w:rPr>
        <w:t>-</w:t>
      </w:r>
      <w:r w:rsidRPr="0046348A">
        <w:rPr>
          <w:lang w:val="ru-RU"/>
        </w:rPr>
        <w:t xml:space="preserve"> </w:t>
      </w:r>
      <w:r w:rsidR="00EA35AB" w:rsidRPr="00EA35AB">
        <w:rPr>
          <w:lang w:val="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w:t>
      </w:r>
      <w:r w:rsidR="00EA35AB" w:rsidRPr="00EA35AB">
        <w:rPr>
          <w:lang w:val="ru-RU"/>
        </w:rPr>
        <w:t>е</w:t>
      </w:r>
      <w:r w:rsidR="00EA35AB" w:rsidRPr="00EA35AB">
        <w:rPr>
          <w:lang w:val="ru-RU"/>
        </w:rPr>
        <w:t>матизировать объяснение причин и следствий событий, представленное в нескольких текстах, о</w:t>
      </w:r>
      <w:r w:rsidR="00EA35AB" w:rsidRPr="00EA35AB">
        <w:rPr>
          <w:lang w:val="ru-RU"/>
        </w:rPr>
        <w:t>п</w:t>
      </w:r>
      <w:r w:rsidR="00EA35AB" w:rsidRPr="00EA35AB">
        <w:rPr>
          <w:lang w:val="ru-RU"/>
        </w:rPr>
        <w:t>ределять и объяснять свое отношение к существующим трактовкам причин и следствий историч</w:t>
      </w:r>
      <w:r w:rsidR="00EA35AB" w:rsidRPr="00EA35AB">
        <w:rPr>
          <w:lang w:val="ru-RU"/>
        </w:rPr>
        <w:t>е</w:t>
      </w:r>
      <w:r w:rsidR="00EA35AB" w:rsidRPr="00EA35AB">
        <w:rPr>
          <w:lang w:val="ru-RU"/>
        </w:rPr>
        <w:t>ских событий;</w:t>
      </w:r>
    </w:p>
    <w:p w:rsidR="00EA35AB" w:rsidRDefault="0046348A" w:rsidP="0046348A">
      <w:pPr>
        <w:jc w:val="both"/>
        <w:rPr>
          <w:lang w:val="ru-RU"/>
        </w:rPr>
      </w:pPr>
      <w:r>
        <w:rPr>
          <w:lang w:val="ru-RU"/>
        </w:rPr>
        <w:t>-</w:t>
      </w:r>
      <w:r w:rsidRPr="0046348A">
        <w:rPr>
          <w:lang w:val="ru-RU"/>
        </w:rPr>
        <w:t xml:space="preserve"> </w:t>
      </w:r>
      <w:r w:rsidR="00EA35AB" w:rsidRPr="00EA35AB">
        <w:rPr>
          <w:lang w:val="ru-RU"/>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sidR="00EA35AB">
        <w:rPr>
          <w:lang w:val="ru-RU"/>
        </w:rPr>
        <w:t>стр</w:t>
      </w:r>
      <w:r w:rsidR="00EA35AB">
        <w:rPr>
          <w:lang w:val="ru-RU"/>
        </w:rPr>
        <w:t>а</w:t>
      </w:r>
      <w:r w:rsidR="00EA35AB">
        <w:rPr>
          <w:lang w:val="ru-RU"/>
        </w:rPr>
        <w:t>нах).</w:t>
      </w:r>
    </w:p>
    <w:p w:rsidR="0046348A" w:rsidRPr="0046348A" w:rsidRDefault="0046348A" w:rsidP="0046348A">
      <w:pPr>
        <w:jc w:val="both"/>
        <w:rPr>
          <w:b/>
          <w:lang w:val="ru-RU"/>
        </w:rPr>
      </w:pPr>
      <w:r w:rsidRPr="0046348A">
        <w:rPr>
          <w:b/>
          <w:lang w:val="ru-RU"/>
        </w:rPr>
        <w:t>7. Рассмотрение исторических версий и оценок, определение своего отношения к наиболее значимым событиям и личностям прошлого:</w:t>
      </w:r>
    </w:p>
    <w:p w:rsidR="0046348A" w:rsidRPr="0046348A" w:rsidRDefault="0046348A" w:rsidP="0046348A">
      <w:pPr>
        <w:jc w:val="both"/>
        <w:rPr>
          <w:lang w:val="ru-RU"/>
        </w:rPr>
      </w:pPr>
      <w:r>
        <w:rPr>
          <w:lang w:val="ru-RU"/>
        </w:rPr>
        <w:t>-</w:t>
      </w:r>
      <w:r w:rsidRPr="0046348A">
        <w:rPr>
          <w:lang w:val="ru-RU"/>
        </w:rPr>
        <w:t xml:space="preserve"> сопоставлять высказывания историков, содер</w:t>
      </w:r>
      <w:r>
        <w:rPr>
          <w:lang w:val="ru-RU"/>
        </w:rPr>
        <w:t xml:space="preserve">жащие разные мнения по спорным </w:t>
      </w:r>
      <w:r w:rsidRPr="0046348A">
        <w:rPr>
          <w:lang w:val="ru-RU"/>
        </w:rPr>
        <w:t>вопросам отеч</w:t>
      </w:r>
      <w:r w:rsidRPr="0046348A">
        <w:rPr>
          <w:lang w:val="ru-RU"/>
        </w:rPr>
        <w:t>е</w:t>
      </w:r>
      <w:r w:rsidRPr="0046348A">
        <w:rPr>
          <w:lang w:val="ru-RU"/>
        </w:rPr>
        <w:t>ственной и всеобщей истории XIX — нача</w:t>
      </w:r>
      <w:r>
        <w:rPr>
          <w:lang w:val="ru-RU"/>
        </w:rPr>
        <w:t xml:space="preserve">ла XX в., объяснять, что могло </w:t>
      </w:r>
      <w:r w:rsidRPr="0046348A">
        <w:rPr>
          <w:lang w:val="ru-RU"/>
        </w:rPr>
        <w:t>лежать в их основе;</w:t>
      </w:r>
    </w:p>
    <w:p w:rsidR="0046348A" w:rsidRPr="0046348A" w:rsidRDefault="0046348A" w:rsidP="0046348A">
      <w:pPr>
        <w:jc w:val="both"/>
        <w:rPr>
          <w:lang w:val="ru-RU"/>
        </w:rPr>
      </w:pPr>
      <w:r>
        <w:rPr>
          <w:lang w:val="ru-RU"/>
        </w:rPr>
        <w:t>-</w:t>
      </w:r>
      <w:r w:rsidRPr="0046348A">
        <w:rPr>
          <w:lang w:val="ru-RU"/>
        </w:rPr>
        <w:t xml:space="preserve"> оценивать степень убедительности предложенных</w:t>
      </w:r>
      <w:r>
        <w:rPr>
          <w:lang w:val="ru-RU"/>
        </w:rPr>
        <w:t xml:space="preserve"> точек зрения, формулировать и </w:t>
      </w:r>
      <w:r w:rsidRPr="0046348A">
        <w:rPr>
          <w:lang w:val="ru-RU"/>
        </w:rPr>
        <w:t>аргументир</w:t>
      </w:r>
      <w:r w:rsidRPr="0046348A">
        <w:rPr>
          <w:lang w:val="ru-RU"/>
        </w:rPr>
        <w:t>о</w:t>
      </w:r>
      <w:r w:rsidRPr="0046348A">
        <w:rPr>
          <w:lang w:val="ru-RU"/>
        </w:rPr>
        <w:t>вать свое мнение;</w:t>
      </w:r>
    </w:p>
    <w:p w:rsidR="0046348A" w:rsidRPr="0046348A" w:rsidRDefault="0046348A" w:rsidP="0046348A">
      <w:pPr>
        <w:jc w:val="both"/>
        <w:rPr>
          <w:lang w:val="ru-RU"/>
        </w:rPr>
      </w:pPr>
      <w:r>
        <w:rPr>
          <w:lang w:val="ru-RU"/>
        </w:rPr>
        <w:t>-</w:t>
      </w:r>
      <w:r w:rsidRPr="0046348A">
        <w:rPr>
          <w:lang w:val="ru-RU"/>
        </w:rPr>
        <w:t xml:space="preserve"> объяснять, какими ценностями руководствовалис</w:t>
      </w:r>
      <w:r>
        <w:rPr>
          <w:lang w:val="ru-RU"/>
        </w:rPr>
        <w:t xml:space="preserve">ь люди в рассматриваемую эпоху </w:t>
      </w:r>
      <w:r w:rsidRPr="0046348A">
        <w:rPr>
          <w:lang w:val="ru-RU"/>
        </w:rPr>
        <w:t>(на примерах конкретных ситуаций, персоналий), выражать свое отношение к ним.</w:t>
      </w:r>
    </w:p>
    <w:p w:rsidR="0046348A" w:rsidRPr="0046348A" w:rsidRDefault="0046348A" w:rsidP="0046348A">
      <w:pPr>
        <w:jc w:val="both"/>
        <w:rPr>
          <w:b/>
          <w:lang w:val="ru-RU"/>
        </w:rPr>
      </w:pPr>
      <w:r w:rsidRPr="0046348A">
        <w:rPr>
          <w:b/>
          <w:lang w:val="ru-RU"/>
        </w:rPr>
        <w:t>8. Применение исторических знаний:</w:t>
      </w:r>
    </w:p>
    <w:p w:rsidR="0046348A" w:rsidRDefault="0046348A" w:rsidP="0046348A">
      <w:pPr>
        <w:jc w:val="both"/>
        <w:rPr>
          <w:lang w:val="ru-RU"/>
        </w:rPr>
      </w:pPr>
      <w:r>
        <w:rPr>
          <w:lang w:val="ru-RU"/>
        </w:rPr>
        <w:t>-</w:t>
      </w:r>
      <w:r w:rsidRPr="0046348A">
        <w:rPr>
          <w:lang w:val="ru-RU"/>
        </w:rPr>
        <w:t xml:space="preserve"> распознавать в окружающей среде, в том числе в ро</w:t>
      </w:r>
      <w:r>
        <w:rPr>
          <w:lang w:val="ru-RU"/>
        </w:rPr>
        <w:t xml:space="preserve">дном городе, регионе памятники </w:t>
      </w:r>
      <w:r w:rsidRPr="0046348A">
        <w:rPr>
          <w:lang w:val="ru-RU"/>
        </w:rPr>
        <w:t>материал</w:t>
      </w:r>
      <w:r w:rsidRPr="0046348A">
        <w:rPr>
          <w:lang w:val="ru-RU"/>
        </w:rPr>
        <w:t>ь</w:t>
      </w:r>
      <w:r w:rsidRPr="0046348A">
        <w:rPr>
          <w:lang w:val="ru-RU"/>
        </w:rPr>
        <w:t>ной и художественной культуры XIX — начала ХХ в., объяснять,</w:t>
      </w:r>
      <w:r>
        <w:rPr>
          <w:lang w:val="ru-RU"/>
        </w:rPr>
        <w:t xml:space="preserve"> в чем заключалось их значение</w:t>
      </w:r>
    </w:p>
    <w:p w:rsidR="0046348A" w:rsidRPr="0046348A" w:rsidRDefault="0046348A" w:rsidP="0046348A">
      <w:pPr>
        <w:jc w:val="both"/>
        <w:rPr>
          <w:lang w:val="ru-RU"/>
        </w:rPr>
      </w:pPr>
      <w:r w:rsidRPr="0046348A">
        <w:rPr>
          <w:lang w:val="ru-RU"/>
        </w:rPr>
        <w:t>для времени их создания и для современного общества;</w:t>
      </w:r>
    </w:p>
    <w:p w:rsidR="0046348A" w:rsidRPr="0046348A" w:rsidRDefault="0046348A" w:rsidP="0046348A">
      <w:pPr>
        <w:jc w:val="both"/>
        <w:rPr>
          <w:lang w:val="ru-RU"/>
        </w:rPr>
      </w:pPr>
      <w:r>
        <w:rPr>
          <w:lang w:val="ru-RU"/>
        </w:rPr>
        <w:t>-</w:t>
      </w:r>
      <w:r w:rsidRPr="0046348A">
        <w:rPr>
          <w:lang w:val="ru-RU"/>
        </w:rPr>
        <w:t xml:space="preserve"> выполнять учебные проекты по отечественной и всеобщей истории XIX —</w:t>
      </w:r>
      <w:r>
        <w:rPr>
          <w:lang w:val="ru-RU"/>
        </w:rPr>
        <w:t xml:space="preserve"> начала </w:t>
      </w:r>
      <w:r w:rsidRPr="0046348A">
        <w:rPr>
          <w:lang w:val="ru-RU"/>
        </w:rPr>
        <w:t>ХХ в. (в том числе на региональном материале);</w:t>
      </w:r>
    </w:p>
    <w:p w:rsidR="0046348A" w:rsidRPr="0046348A" w:rsidRDefault="0046348A" w:rsidP="0046348A">
      <w:pPr>
        <w:jc w:val="both"/>
        <w:rPr>
          <w:lang w:val="ru-RU"/>
        </w:rPr>
      </w:pPr>
      <w:r>
        <w:rPr>
          <w:lang w:val="ru-RU"/>
        </w:rPr>
        <w:t>-</w:t>
      </w:r>
      <w:r w:rsidRPr="0046348A">
        <w:rPr>
          <w:lang w:val="ru-RU"/>
        </w:rPr>
        <w:t xml:space="preserve"> объяснять, в чем состоит наследие истории XIX — н</w:t>
      </w:r>
      <w:r>
        <w:rPr>
          <w:lang w:val="ru-RU"/>
        </w:rPr>
        <w:t xml:space="preserve">ачала ХХ в. для России, других </w:t>
      </w:r>
      <w:r w:rsidRPr="0046348A">
        <w:rPr>
          <w:lang w:val="ru-RU"/>
        </w:rPr>
        <w:t>стран мира, высказывать и аргументировать свое отноше</w:t>
      </w:r>
      <w:r w:rsidR="00EA35AB">
        <w:rPr>
          <w:lang w:val="ru-RU"/>
        </w:rPr>
        <w:t>ние к культурному наследию в об</w:t>
      </w:r>
      <w:r w:rsidRPr="0046348A">
        <w:rPr>
          <w:lang w:val="ru-RU"/>
        </w:rPr>
        <w:t>щественных обсу</w:t>
      </w:r>
      <w:r w:rsidRPr="0046348A">
        <w:rPr>
          <w:lang w:val="ru-RU"/>
        </w:rPr>
        <w:t>ж</w:t>
      </w:r>
      <w:r w:rsidRPr="0046348A">
        <w:rPr>
          <w:lang w:val="ru-RU"/>
        </w:rPr>
        <w:t>дениях.</w:t>
      </w:r>
    </w:p>
    <w:p w:rsidR="00EA35AB" w:rsidRDefault="005C0B6E" w:rsidP="00EA35AB">
      <w:pPr>
        <w:jc w:val="both"/>
        <w:rPr>
          <w:b/>
          <w:lang w:val="ru-RU"/>
        </w:rPr>
      </w:pPr>
      <w:r>
        <w:rPr>
          <w:b/>
          <w:lang w:val="ru-RU"/>
        </w:rPr>
        <w:t>Курс «</w:t>
      </w:r>
      <w:r w:rsidRPr="005C0B6E">
        <w:rPr>
          <w:b/>
          <w:lang w:val="ru-RU"/>
        </w:rPr>
        <w:t>Введение в Новейшую историю России</w:t>
      </w:r>
      <w:r>
        <w:rPr>
          <w:b/>
          <w:lang w:val="ru-RU"/>
        </w:rPr>
        <w:t>»</w:t>
      </w:r>
    </w:p>
    <w:p w:rsidR="005C0B6E" w:rsidRPr="005C0B6E" w:rsidRDefault="005C0B6E" w:rsidP="00EA35AB">
      <w:pPr>
        <w:jc w:val="both"/>
        <w:rPr>
          <w:lang w:val="ru-RU"/>
        </w:rPr>
      </w:pPr>
      <w:r w:rsidRPr="005C0B6E">
        <w:rPr>
          <w:lang w:val="ru-RU"/>
        </w:rPr>
        <w:t>В составе предметных результатов по освоению программы модуля следует выделить: предста</w:t>
      </w:r>
      <w:r w:rsidRPr="005C0B6E">
        <w:rPr>
          <w:lang w:val="ru-RU"/>
        </w:rPr>
        <w:t>в</w:t>
      </w:r>
      <w:r w:rsidRPr="005C0B6E">
        <w:rPr>
          <w:lang w:val="ru-RU"/>
        </w:rPr>
        <w:t>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w:t>
      </w:r>
      <w:r w:rsidRPr="005C0B6E">
        <w:rPr>
          <w:lang w:val="ru-RU"/>
        </w:rPr>
        <w:t>а</w:t>
      </w:r>
      <w:r w:rsidRPr="005C0B6E">
        <w:rPr>
          <w:lang w:val="ru-RU"/>
        </w:rPr>
        <w:t>ции и применению в различных учебных и жизненных ситуациях</w:t>
      </w:r>
      <w:r>
        <w:rPr>
          <w:lang w:val="ru-RU"/>
        </w:rPr>
        <w:t>.</w:t>
      </w:r>
    </w:p>
    <w:p w:rsidR="00D5586E" w:rsidRDefault="006D7585" w:rsidP="00D70182">
      <w:pPr>
        <w:pStyle w:val="42"/>
      </w:pPr>
      <w:bookmarkStart w:id="28" w:name="_Toc410653959"/>
      <w:bookmarkStart w:id="29" w:name="_Toc284663342"/>
      <w:bookmarkStart w:id="30" w:name="_Toc154654468"/>
      <w:r>
        <w:t>1.2.5</w:t>
      </w:r>
      <w:r w:rsidR="00841150" w:rsidRPr="002A1FE7">
        <w:t>.</w:t>
      </w:r>
      <w:r w:rsidR="00B970B6" w:rsidRPr="00B970B6">
        <w:t>5</w:t>
      </w:r>
      <w:r w:rsidR="00841150" w:rsidRPr="002A1FE7">
        <w:t>. Обществознание</w:t>
      </w:r>
      <w:bookmarkEnd w:id="27"/>
      <w:bookmarkEnd w:id="28"/>
      <w:bookmarkEnd w:id="29"/>
      <w:bookmarkEnd w:id="30"/>
    </w:p>
    <w:p w:rsidR="0046348A" w:rsidRPr="0046348A" w:rsidRDefault="0046348A" w:rsidP="0046348A">
      <w:pPr>
        <w:jc w:val="both"/>
        <w:rPr>
          <w:rFonts w:eastAsia="Calibri"/>
          <w:lang w:val="ru-RU"/>
        </w:rPr>
      </w:pPr>
      <w:r w:rsidRPr="0046348A">
        <w:rPr>
          <w:rFonts w:eastAsia="Calibri"/>
          <w:lang w:val="ru-RU"/>
        </w:rPr>
        <w:t>Предметные результаты освоения</w:t>
      </w:r>
      <w:r>
        <w:rPr>
          <w:rFonts w:eastAsia="Calibri"/>
          <w:lang w:val="ru-RU"/>
        </w:rPr>
        <w:t xml:space="preserve"> программы по предмету </w:t>
      </w:r>
      <w:r w:rsidR="007036EC">
        <w:rPr>
          <w:rFonts w:eastAsia="Calibri"/>
          <w:lang w:val="ru-RU"/>
        </w:rPr>
        <w:t>«Обществознание»</w:t>
      </w:r>
      <w:r w:rsidR="00EA35AB">
        <w:rPr>
          <w:rFonts w:eastAsia="Calibri"/>
          <w:lang w:val="ru-RU"/>
        </w:rPr>
        <w:t xml:space="preserve"> должны обеспеч</w:t>
      </w:r>
      <w:r w:rsidR="00EA35AB">
        <w:rPr>
          <w:rFonts w:eastAsia="Calibri"/>
          <w:lang w:val="ru-RU"/>
        </w:rPr>
        <w:t>и</w:t>
      </w:r>
      <w:r w:rsidR="00EA35AB">
        <w:rPr>
          <w:rFonts w:eastAsia="Calibri"/>
          <w:lang w:val="ru-RU"/>
        </w:rPr>
        <w:t>вать</w:t>
      </w:r>
      <w:r w:rsidRPr="0046348A">
        <w:rPr>
          <w:rFonts w:eastAsia="Calibri"/>
          <w:lang w:val="ru-RU"/>
        </w:rPr>
        <w:t>:</w:t>
      </w:r>
    </w:p>
    <w:p w:rsidR="0046348A" w:rsidRPr="0046348A" w:rsidRDefault="0046348A" w:rsidP="0046348A">
      <w:pPr>
        <w:jc w:val="both"/>
        <w:rPr>
          <w:rFonts w:eastAsia="Calibri"/>
          <w:lang w:val="ru-RU"/>
        </w:rPr>
      </w:pPr>
      <w:r w:rsidRPr="0046348A">
        <w:rPr>
          <w:rFonts w:eastAsia="Calibri"/>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w:t>
      </w:r>
      <w:r w:rsidRPr="0046348A">
        <w:rPr>
          <w:rFonts w:eastAsia="Calibri"/>
          <w:lang w:val="ru-RU"/>
        </w:rPr>
        <w:t>к</w:t>
      </w:r>
      <w:r w:rsidRPr="0046348A">
        <w:rPr>
          <w:rFonts w:eastAsia="Calibri"/>
          <w:lang w:val="ru-RU"/>
        </w:rPr>
        <w:t>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w:t>
      </w:r>
      <w:r w:rsidRPr="0046348A">
        <w:rPr>
          <w:rFonts w:eastAsia="Calibri"/>
          <w:lang w:val="ru-RU"/>
        </w:rPr>
        <w:t>е</w:t>
      </w:r>
      <w:r w:rsidRPr="0046348A">
        <w:rPr>
          <w:rFonts w:eastAsia="Calibri"/>
          <w:lang w:val="ru-RU"/>
        </w:rPr>
        <w:t>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w:t>
      </w:r>
      <w:r w:rsidRPr="0046348A">
        <w:rPr>
          <w:rFonts w:eastAsia="Calibri"/>
          <w:lang w:val="ru-RU"/>
        </w:rPr>
        <w:t>о</w:t>
      </w:r>
      <w:r w:rsidRPr="0046348A">
        <w:rPr>
          <w:rFonts w:eastAsia="Calibri"/>
          <w:lang w:val="ru-RU"/>
        </w:rPr>
        <w:t>вах конституционного строя и организации государственной власти в Российской Федерации, пр</w:t>
      </w:r>
      <w:r w:rsidRPr="0046348A">
        <w:rPr>
          <w:rFonts w:eastAsia="Calibri"/>
          <w:lang w:val="ru-RU"/>
        </w:rPr>
        <w:t>а</w:t>
      </w:r>
      <w:r w:rsidRPr="0046348A">
        <w:rPr>
          <w:rFonts w:eastAsia="Calibri"/>
          <w:lang w:val="ru-RU"/>
        </w:rPr>
        <w:t>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w:t>
      </w:r>
      <w:r w:rsidRPr="0046348A">
        <w:rPr>
          <w:rFonts w:eastAsia="Calibri"/>
          <w:lang w:val="ru-RU"/>
        </w:rPr>
        <w:t>т</w:t>
      </w:r>
      <w:r w:rsidRPr="0046348A">
        <w:rPr>
          <w:rFonts w:eastAsia="Calibri"/>
          <w:lang w:val="ru-RU"/>
        </w:rPr>
        <w:t>ва, в том числе от терроризма и экстремизма;</w:t>
      </w:r>
    </w:p>
    <w:p w:rsidR="00FC41FD" w:rsidRPr="00FC41FD" w:rsidRDefault="0046348A" w:rsidP="00FC41FD">
      <w:pPr>
        <w:jc w:val="both"/>
        <w:rPr>
          <w:rFonts w:eastAsia="Calibri"/>
          <w:lang w:val="ru-RU"/>
        </w:rPr>
      </w:pPr>
      <w:r w:rsidRPr="0046348A">
        <w:rPr>
          <w:rFonts w:eastAsia="Calibri"/>
          <w:lang w:val="ru-RU"/>
        </w:rPr>
        <w:t>2) умение характеризовать традиционные российские ду</w:t>
      </w:r>
      <w:r>
        <w:rPr>
          <w:rFonts w:eastAsia="Calibri"/>
          <w:lang w:val="ru-RU"/>
        </w:rPr>
        <w:t xml:space="preserve">ховно-нравственные ценности (в </w:t>
      </w:r>
      <w:r w:rsidRPr="0046348A">
        <w:rPr>
          <w:rFonts w:eastAsia="Calibri"/>
          <w:lang w:val="ru-RU"/>
        </w:rPr>
        <w:t>том чи</w:t>
      </w:r>
      <w:r w:rsidRPr="0046348A">
        <w:rPr>
          <w:rFonts w:eastAsia="Calibri"/>
          <w:lang w:val="ru-RU"/>
        </w:rPr>
        <w:t>с</w:t>
      </w:r>
      <w:r w:rsidRPr="0046348A">
        <w:rPr>
          <w:rFonts w:eastAsia="Calibri"/>
          <w:lang w:val="ru-RU"/>
        </w:rPr>
        <w:t>ле защита человеческой жизни, прав и свобод человека, семья, созидательный труд,</w:t>
      </w:r>
      <w:r>
        <w:rPr>
          <w:rFonts w:eastAsia="Calibri"/>
          <w:lang w:val="ru-RU"/>
        </w:rPr>
        <w:t xml:space="preserve"> </w:t>
      </w:r>
      <w:r w:rsidR="00FC41FD" w:rsidRPr="00FC41FD">
        <w:rPr>
          <w:rFonts w:eastAsia="Calibri"/>
          <w:lang w:val="ru-RU"/>
        </w:rPr>
        <w:t>служение Отечеству, нормы морали и нравственности, гуманиз</w:t>
      </w:r>
      <w:r w:rsidR="00FC41FD">
        <w:rPr>
          <w:rFonts w:eastAsia="Calibri"/>
          <w:lang w:val="ru-RU"/>
        </w:rPr>
        <w:t xml:space="preserve">м, милосердие, </w:t>
      </w:r>
      <w:r w:rsidR="00FC41FD" w:rsidRPr="00FC41FD">
        <w:rPr>
          <w:rFonts w:eastAsia="Calibri"/>
          <w:lang w:val="ru-RU"/>
        </w:rPr>
        <w:t>справедливость, взаимоп</w:t>
      </w:r>
      <w:r w:rsidR="00FC41FD" w:rsidRPr="00FC41FD">
        <w:rPr>
          <w:rFonts w:eastAsia="Calibri"/>
          <w:lang w:val="ru-RU"/>
        </w:rPr>
        <w:t>о</w:t>
      </w:r>
      <w:r w:rsidR="00FC41FD" w:rsidRPr="00FC41FD">
        <w:rPr>
          <w:rFonts w:eastAsia="Calibri"/>
          <w:lang w:val="ru-RU"/>
        </w:rPr>
        <w:t>мощь, коллективизм, историческое единство народов России, преемственность истории нашей Р</w:t>
      </w:r>
      <w:r w:rsidR="00FC41FD" w:rsidRPr="00FC41FD">
        <w:rPr>
          <w:rFonts w:eastAsia="Calibri"/>
          <w:lang w:val="ru-RU"/>
        </w:rPr>
        <w:t>о</w:t>
      </w:r>
      <w:r w:rsidR="00FC41FD" w:rsidRPr="00FC41FD">
        <w:rPr>
          <w:rFonts w:eastAsia="Calibri"/>
          <w:lang w:val="ru-RU"/>
        </w:rPr>
        <w:t>дины); государство как социальный институт;</w:t>
      </w:r>
    </w:p>
    <w:p w:rsidR="00FC41FD" w:rsidRPr="00FC41FD" w:rsidRDefault="00FC41FD" w:rsidP="00FC41FD">
      <w:pPr>
        <w:jc w:val="both"/>
        <w:rPr>
          <w:rFonts w:eastAsia="Calibri"/>
          <w:lang w:val="ru-RU"/>
        </w:rPr>
      </w:pPr>
      <w:r w:rsidRPr="00FC41FD">
        <w:rPr>
          <w:rFonts w:eastAsia="Calibri"/>
          <w:lang w:val="ru-RU"/>
        </w:rPr>
        <w:t>3) умение приводить примеры (в том числе моделировать ситуации) деятельности люде</w:t>
      </w:r>
      <w:r>
        <w:rPr>
          <w:rFonts w:eastAsia="Calibri"/>
          <w:lang w:val="ru-RU"/>
        </w:rPr>
        <w:t xml:space="preserve">й, </w:t>
      </w:r>
      <w:r w:rsidRPr="00FC41FD">
        <w:rPr>
          <w:rFonts w:eastAsia="Calibri"/>
          <w:lang w:val="ru-RU"/>
        </w:rPr>
        <w:t>соц</w:t>
      </w:r>
      <w:r w:rsidRPr="00FC41FD">
        <w:rPr>
          <w:rFonts w:eastAsia="Calibri"/>
          <w:lang w:val="ru-RU"/>
        </w:rPr>
        <w:t>и</w:t>
      </w:r>
      <w:r w:rsidRPr="00FC41FD">
        <w:rPr>
          <w:rFonts w:eastAsia="Calibri"/>
          <w:lang w:val="ru-RU"/>
        </w:rPr>
        <w:t>альных объектов, явлений, процессов определённого типа в различных сферах общественной жи</w:t>
      </w:r>
      <w:r w:rsidRPr="00FC41FD">
        <w:rPr>
          <w:rFonts w:eastAsia="Calibri"/>
          <w:lang w:val="ru-RU"/>
        </w:rPr>
        <w:t>з</w:t>
      </w:r>
      <w:r w:rsidRPr="00FC41FD">
        <w:rPr>
          <w:rFonts w:eastAsia="Calibri"/>
          <w:lang w:val="ru-RU"/>
        </w:rPr>
        <w:t>ни, их структурных элементов и проявлений основных функций; разного типа социальных отн</w:t>
      </w:r>
      <w:r w:rsidRPr="00FC41FD">
        <w:rPr>
          <w:rFonts w:eastAsia="Calibri"/>
          <w:lang w:val="ru-RU"/>
        </w:rPr>
        <w:t>о</w:t>
      </w:r>
      <w:r w:rsidRPr="00FC41FD">
        <w:rPr>
          <w:rFonts w:eastAsia="Calibri"/>
          <w:lang w:val="ru-RU"/>
        </w:rPr>
        <w:t>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w:t>
      </w:r>
      <w:r w:rsidRPr="00FC41FD">
        <w:rPr>
          <w:rFonts w:eastAsia="Calibri"/>
          <w:lang w:val="ru-RU"/>
        </w:rPr>
        <w:t>е</w:t>
      </w:r>
      <w:r w:rsidRPr="00FC41FD">
        <w:rPr>
          <w:rFonts w:eastAsia="Calibri"/>
          <w:lang w:val="ru-RU"/>
        </w:rPr>
        <w:t>ний и социально-экономического кризиса в государстве;</w:t>
      </w:r>
    </w:p>
    <w:p w:rsidR="00FC41FD" w:rsidRPr="00FC41FD" w:rsidRDefault="00FC41FD" w:rsidP="00FC41FD">
      <w:pPr>
        <w:jc w:val="both"/>
        <w:rPr>
          <w:rFonts w:eastAsia="Calibri"/>
          <w:lang w:val="ru-RU"/>
        </w:rPr>
      </w:pPr>
      <w:r w:rsidRPr="00FC41FD">
        <w:rPr>
          <w:rFonts w:eastAsia="Calibri"/>
          <w:lang w:val="ru-RU"/>
        </w:rPr>
        <w:t>4) умение классифицировать по разным призна</w:t>
      </w:r>
      <w:r>
        <w:rPr>
          <w:rFonts w:eastAsia="Calibri"/>
          <w:lang w:val="ru-RU"/>
        </w:rPr>
        <w:t xml:space="preserve">кам (в том числе устанавливать </w:t>
      </w:r>
      <w:r w:rsidRPr="00FC41FD">
        <w:rPr>
          <w:rFonts w:eastAsia="Calibri"/>
          <w:lang w:val="ru-RU"/>
        </w:rPr>
        <w:t>существенный пр</w:t>
      </w:r>
      <w:r w:rsidRPr="00FC41FD">
        <w:rPr>
          <w:rFonts w:eastAsia="Calibri"/>
          <w:lang w:val="ru-RU"/>
        </w:rPr>
        <w:t>и</w:t>
      </w:r>
      <w:r w:rsidRPr="00FC41FD">
        <w:rPr>
          <w:rFonts w:eastAsia="Calibri"/>
          <w:lang w:val="ru-RU"/>
        </w:rPr>
        <w:t>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C41FD" w:rsidRPr="00FC41FD" w:rsidRDefault="00FC41FD" w:rsidP="00FC41FD">
      <w:pPr>
        <w:jc w:val="both"/>
        <w:rPr>
          <w:rFonts w:eastAsia="Calibri"/>
          <w:lang w:val="ru-RU"/>
        </w:rPr>
      </w:pPr>
      <w:r w:rsidRPr="00FC41FD">
        <w:rPr>
          <w:rFonts w:eastAsia="Calibri"/>
          <w:lang w:val="ru-RU"/>
        </w:rPr>
        <w:t>5) умение сравнивать (в том числе устанавливать основан</w:t>
      </w:r>
      <w:r>
        <w:rPr>
          <w:rFonts w:eastAsia="Calibri"/>
          <w:lang w:val="ru-RU"/>
        </w:rPr>
        <w:t xml:space="preserve">ия для сравнения) деятельность </w:t>
      </w:r>
      <w:r w:rsidRPr="00FC41FD">
        <w:rPr>
          <w:rFonts w:eastAsia="Calibri"/>
          <w:lang w:val="ru-RU"/>
        </w:rPr>
        <w:t>людей, социальные объекты, явления, процессы в различных сферах общественной жизни, их элементы и основные функции;</w:t>
      </w:r>
    </w:p>
    <w:p w:rsidR="00FC41FD" w:rsidRPr="00FC41FD" w:rsidRDefault="00FC41FD" w:rsidP="00FC41FD">
      <w:pPr>
        <w:jc w:val="both"/>
        <w:rPr>
          <w:rFonts w:eastAsia="Calibri"/>
          <w:lang w:val="ru-RU"/>
        </w:rPr>
      </w:pPr>
      <w:r w:rsidRPr="00FC41FD">
        <w:rPr>
          <w:rFonts w:eastAsia="Calibri"/>
          <w:lang w:val="ru-RU"/>
        </w:rPr>
        <w:t>6) умение устанавливать и объяснять взаимосвязи</w:t>
      </w:r>
      <w:r>
        <w:rPr>
          <w:rFonts w:eastAsia="Calibri"/>
          <w:lang w:val="ru-RU"/>
        </w:rPr>
        <w:t xml:space="preserve"> социальных объектов, явлений, </w:t>
      </w:r>
      <w:r w:rsidRPr="00FC41FD">
        <w:rPr>
          <w:rFonts w:eastAsia="Calibri"/>
          <w:lang w:val="ru-RU"/>
        </w:rPr>
        <w:t>процессов в различных сферах общественной жизни, их элементов и основных функций, включая взаимоде</w:t>
      </w:r>
      <w:r w:rsidRPr="00FC41FD">
        <w:rPr>
          <w:rFonts w:eastAsia="Calibri"/>
          <w:lang w:val="ru-RU"/>
        </w:rPr>
        <w:t>й</w:t>
      </w:r>
      <w:r w:rsidRPr="00FC41FD">
        <w:rPr>
          <w:rFonts w:eastAsia="Calibri"/>
          <w:lang w:val="ru-RU"/>
        </w:rPr>
        <w:t>ствия общества и природы, человека и общества, сфер общественной жизни, гражданина и гос</w:t>
      </w:r>
      <w:r w:rsidRPr="00FC41FD">
        <w:rPr>
          <w:rFonts w:eastAsia="Calibri"/>
          <w:lang w:val="ru-RU"/>
        </w:rPr>
        <w:t>у</w:t>
      </w:r>
      <w:r w:rsidRPr="00FC41FD">
        <w:rPr>
          <w:rFonts w:eastAsia="Calibri"/>
          <w:lang w:val="ru-RU"/>
        </w:rPr>
        <w:t>дарства; связи поли</w:t>
      </w:r>
      <w:r w:rsidR="00AE4037">
        <w:rPr>
          <w:rFonts w:eastAsia="Calibri"/>
          <w:lang w:val="ru-RU"/>
        </w:rPr>
        <w:t>тических потрясений и социально-</w:t>
      </w:r>
      <w:r w:rsidRPr="00FC41FD">
        <w:rPr>
          <w:rFonts w:eastAsia="Calibri"/>
          <w:lang w:val="ru-RU"/>
        </w:rPr>
        <w:t>экономических кризисов в государстве;</w:t>
      </w:r>
    </w:p>
    <w:p w:rsidR="00FC41FD" w:rsidRPr="00FC41FD" w:rsidRDefault="00FC41FD" w:rsidP="00FC41FD">
      <w:pPr>
        <w:jc w:val="both"/>
        <w:rPr>
          <w:rFonts w:eastAsia="Calibri"/>
          <w:lang w:val="ru-RU"/>
        </w:rPr>
      </w:pPr>
      <w:r w:rsidRPr="00FC41FD">
        <w:rPr>
          <w:rFonts w:eastAsia="Calibri"/>
          <w:lang w:val="ru-RU"/>
        </w:rPr>
        <w:t>7) умение использовать полученные знания для объя</w:t>
      </w:r>
      <w:r>
        <w:rPr>
          <w:rFonts w:eastAsia="Calibri"/>
          <w:lang w:val="ru-RU"/>
        </w:rPr>
        <w:t xml:space="preserve">снения (устного и письменного) </w:t>
      </w:r>
      <w:r w:rsidRPr="00FC41FD">
        <w:rPr>
          <w:rFonts w:eastAsia="Calibri"/>
          <w:lang w:val="ru-RU"/>
        </w:rPr>
        <w:t>сущности, взаимосвязей явлений, процессов социальной действительности, в том числе для аргументирова</w:t>
      </w:r>
      <w:r w:rsidRPr="00FC41FD">
        <w:rPr>
          <w:rFonts w:eastAsia="Calibri"/>
          <w:lang w:val="ru-RU"/>
        </w:rPr>
        <w:t>н</w:t>
      </w:r>
      <w:r w:rsidRPr="00FC41FD">
        <w:rPr>
          <w:rFonts w:eastAsia="Calibri"/>
          <w:lang w:val="ru-RU"/>
        </w:rPr>
        <w:t>ного объяснения роли информации и информационных технологий в современном мире; социал</w:t>
      </w:r>
      <w:r w:rsidRPr="00FC41FD">
        <w:rPr>
          <w:rFonts w:eastAsia="Calibri"/>
          <w:lang w:val="ru-RU"/>
        </w:rPr>
        <w:t>ь</w:t>
      </w:r>
      <w:r w:rsidRPr="00FC41FD">
        <w:rPr>
          <w:rFonts w:eastAsia="Calibri"/>
          <w:lang w:val="ru-RU"/>
        </w:rPr>
        <w:t>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w:t>
      </w:r>
      <w:r w:rsidRPr="00FC41FD">
        <w:rPr>
          <w:rFonts w:eastAsia="Calibri"/>
          <w:lang w:val="ru-RU"/>
        </w:rPr>
        <w:t>о</w:t>
      </w:r>
      <w:r w:rsidRPr="00FC41FD">
        <w:rPr>
          <w:rFonts w:eastAsia="Calibri"/>
          <w:lang w:val="ru-RU"/>
        </w:rPr>
        <w:t>ведения, противодействия коррупции; проведения в отношении нашей страны международной п</w:t>
      </w:r>
      <w:r w:rsidRPr="00FC41FD">
        <w:rPr>
          <w:rFonts w:eastAsia="Calibri"/>
          <w:lang w:val="ru-RU"/>
        </w:rPr>
        <w:t>о</w:t>
      </w:r>
      <w:r w:rsidRPr="00FC41FD">
        <w:rPr>
          <w:rFonts w:eastAsia="Calibri"/>
          <w:lang w:val="ru-RU"/>
        </w:rPr>
        <w:t>литики «сдерживания»; для осмысления личного социального опыта при исполнении типичных для несовершеннолетнего социальных ролей;</w:t>
      </w:r>
    </w:p>
    <w:p w:rsidR="00FC41FD" w:rsidRPr="00FC41FD" w:rsidRDefault="00FC41FD" w:rsidP="00FC41FD">
      <w:pPr>
        <w:jc w:val="both"/>
        <w:rPr>
          <w:rFonts w:eastAsia="Calibri"/>
          <w:lang w:val="ru-RU"/>
        </w:rPr>
      </w:pPr>
      <w:r w:rsidRPr="00FC41FD">
        <w:rPr>
          <w:rFonts w:eastAsia="Calibri"/>
          <w:lang w:val="ru-RU"/>
        </w:rPr>
        <w:t>8) умение с опорой на обществоведческие знания, фак</w:t>
      </w:r>
      <w:r>
        <w:rPr>
          <w:rFonts w:eastAsia="Calibri"/>
          <w:lang w:val="ru-RU"/>
        </w:rPr>
        <w:t xml:space="preserve">ты общественной жизни и личный </w:t>
      </w:r>
      <w:r w:rsidRPr="00FC41FD">
        <w:rPr>
          <w:rFonts w:eastAsia="Calibri"/>
          <w:lang w:val="ru-RU"/>
        </w:rPr>
        <w:t>социал</w:t>
      </w:r>
      <w:r w:rsidRPr="00FC41FD">
        <w:rPr>
          <w:rFonts w:eastAsia="Calibri"/>
          <w:lang w:val="ru-RU"/>
        </w:rPr>
        <w:t>ь</w:t>
      </w:r>
      <w:r w:rsidRPr="00FC41FD">
        <w:rPr>
          <w:rFonts w:eastAsia="Calibri"/>
          <w:lang w:val="ru-RU"/>
        </w:rPr>
        <w:t>ный опыт определять и аргументировать с точки</w:t>
      </w:r>
      <w:r>
        <w:rPr>
          <w:rFonts w:eastAsia="Calibri"/>
          <w:lang w:val="ru-RU"/>
        </w:rPr>
        <w:t xml:space="preserve"> зрения социальных ценностей и </w:t>
      </w:r>
      <w:r w:rsidRPr="00FC41FD">
        <w:rPr>
          <w:rFonts w:eastAsia="Calibri"/>
          <w:lang w:val="ru-RU"/>
        </w:rPr>
        <w:t>норм своё отн</w:t>
      </w:r>
      <w:r w:rsidRPr="00FC41FD">
        <w:rPr>
          <w:rFonts w:eastAsia="Calibri"/>
          <w:lang w:val="ru-RU"/>
        </w:rPr>
        <w:t>о</w:t>
      </w:r>
      <w:r w:rsidRPr="00FC41FD">
        <w:rPr>
          <w:rFonts w:eastAsia="Calibri"/>
          <w:lang w:val="ru-RU"/>
        </w:rPr>
        <w:t>шение к явлениям, процессам социальной действительности;</w:t>
      </w:r>
    </w:p>
    <w:p w:rsidR="00FC41FD" w:rsidRPr="00FC41FD" w:rsidRDefault="00FC41FD" w:rsidP="00FC41FD">
      <w:pPr>
        <w:jc w:val="both"/>
        <w:rPr>
          <w:rFonts w:eastAsia="Calibri"/>
          <w:lang w:val="ru-RU"/>
        </w:rPr>
      </w:pPr>
      <w:r w:rsidRPr="00FC41FD">
        <w:rPr>
          <w:rFonts w:eastAsia="Calibri"/>
          <w:lang w:val="ru-RU"/>
        </w:rPr>
        <w:t>9) умение решать в рамках изученного материала познава</w:t>
      </w:r>
      <w:r>
        <w:rPr>
          <w:rFonts w:eastAsia="Calibri"/>
          <w:lang w:val="ru-RU"/>
        </w:rPr>
        <w:t xml:space="preserve">тельные и практические задачи, </w:t>
      </w:r>
      <w:r w:rsidRPr="00FC41FD">
        <w:rPr>
          <w:rFonts w:eastAsia="Calibri"/>
          <w:lang w:val="ru-RU"/>
        </w:rPr>
        <w:t>отр</w:t>
      </w:r>
      <w:r w:rsidRPr="00FC41FD">
        <w:rPr>
          <w:rFonts w:eastAsia="Calibri"/>
          <w:lang w:val="ru-RU"/>
        </w:rPr>
        <w:t>а</w:t>
      </w:r>
      <w:r w:rsidRPr="00FC41FD">
        <w:rPr>
          <w:rFonts w:eastAsia="Calibri"/>
          <w:lang w:val="ru-RU"/>
        </w:rPr>
        <w:t>жающие выполнение типичных для несовершеннолетнего социальных</w:t>
      </w:r>
      <w:r>
        <w:rPr>
          <w:rFonts w:eastAsia="Calibri"/>
          <w:lang w:val="ru-RU"/>
        </w:rPr>
        <w:t xml:space="preserve"> ролей, типичные </w:t>
      </w:r>
      <w:r w:rsidRPr="00FC41FD">
        <w:rPr>
          <w:rFonts w:eastAsia="Calibri"/>
          <w:lang w:val="ru-RU"/>
        </w:rPr>
        <w:t>социал</w:t>
      </w:r>
      <w:r w:rsidRPr="00FC41FD">
        <w:rPr>
          <w:rFonts w:eastAsia="Calibri"/>
          <w:lang w:val="ru-RU"/>
        </w:rPr>
        <w:t>ь</w:t>
      </w:r>
      <w:r w:rsidRPr="00FC41FD">
        <w:rPr>
          <w:rFonts w:eastAsia="Calibri"/>
          <w:lang w:val="ru-RU"/>
        </w:rPr>
        <w:t>ные взаимодействия в различных сферах общественн</w:t>
      </w:r>
      <w:r>
        <w:rPr>
          <w:rFonts w:eastAsia="Calibri"/>
          <w:lang w:val="ru-RU"/>
        </w:rPr>
        <w:t xml:space="preserve">ой жизни, в том числе процессы </w:t>
      </w:r>
      <w:r w:rsidRPr="00FC41FD">
        <w:rPr>
          <w:rFonts w:eastAsia="Calibri"/>
          <w:lang w:val="ru-RU"/>
        </w:rPr>
        <w:t>формиров</w:t>
      </w:r>
      <w:r w:rsidRPr="00FC41FD">
        <w:rPr>
          <w:rFonts w:eastAsia="Calibri"/>
          <w:lang w:val="ru-RU"/>
        </w:rPr>
        <w:t>а</w:t>
      </w:r>
      <w:r w:rsidRPr="00FC41FD">
        <w:rPr>
          <w:rFonts w:eastAsia="Calibri"/>
          <w:lang w:val="ru-RU"/>
        </w:rPr>
        <w:t>ния, накопления и инвестирования сбережений;</w:t>
      </w:r>
    </w:p>
    <w:p w:rsidR="00FC41FD" w:rsidRPr="00FC41FD" w:rsidRDefault="00FC41FD" w:rsidP="00FC41FD">
      <w:pPr>
        <w:jc w:val="both"/>
        <w:rPr>
          <w:rFonts w:eastAsia="Calibri"/>
          <w:lang w:val="ru-RU"/>
        </w:rPr>
      </w:pPr>
      <w:r w:rsidRPr="00FC41FD">
        <w:rPr>
          <w:rFonts w:eastAsia="Calibri"/>
          <w:lang w:val="ru-RU"/>
        </w:rPr>
        <w:t>10) овладение смысловым чтением текстов обществов</w:t>
      </w:r>
      <w:r>
        <w:rPr>
          <w:rFonts w:eastAsia="Calibri"/>
          <w:lang w:val="ru-RU"/>
        </w:rPr>
        <w:t xml:space="preserve">едческой тематики, в том числе </w:t>
      </w:r>
      <w:r w:rsidRPr="00FC41FD">
        <w:rPr>
          <w:rFonts w:eastAsia="Calibri"/>
          <w:lang w:val="ru-RU"/>
        </w:rPr>
        <w:t>извлечений из Конституции Российской Федерации и друг</w:t>
      </w:r>
      <w:r>
        <w:rPr>
          <w:rFonts w:eastAsia="Calibri"/>
          <w:lang w:val="ru-RU"/>
        </w:rPr>
        <w:t xml:space="preserve">их нормативных правовых актов; </w:t>
      </w:r>
      <w:r w:rsidRPr="00FC41FD">
        <w:rPr>
          <w:rFonts w:eastAsia="Calibri"/>
          <w:lang w:val="ru-RU"/>
        </w:rPr>
        <w:t>умение составлять на их основе план, преобразовывать</w:t>
      </w:r>
      <w:r>
        <w:rPr>
          <w:rFonts w:eastAsia="Calibri"/>
          <w:lang w:val="ru-RU"/>
        </w:rPr>
        <w:t xml:space="preserve"> текстовую информацию в модели </w:t>
      </w:r>
      <w:r w:rsidRPr="00FC41FD">
        <w:rPr>
          <w:rFonts w:eastAsia="Calibri"/>
          <w:lang w:val="ru-RU"/>
        </w:rPr>
        <w:t>(таблицу, диаграмму, сх</w:t>
      </w:r>
      <w:r w:rsidRPr="00FC41FD">
        <w:rPr>
          <w:rFonts w:eastAsia="Calibri"/>
          <w:lang w:val="ru-RU"/>
        </w:rPr>
        <w:t>е</w:t>
      </w:r>
      <w:r w:rsidRPr="00FC41FD">
        <w:rPr>
          <w:rFonts w:eastAsia="Calibri"/>
          <w:lang w:val="ru-RU"/>
        </w:rPr>
        <w:t>му) и преобразовывать предложенные модели в текст;</w:t>
      </w:r>
    </w:p>
    <w:p w:rsidR="00FC41FD" w:rsidRPr="00FC41FD" w:rsidRDefault="00FC41FD" w:rsidP="00FC41FD">
      <w:pPr>
        <w:jc w:val="both"/>
        <w:rPr>
          <w:rFonts w:eastAsia="Calibri"/>
          <w:lang w:val="ru-RU"/>
        </w:rPr>
      </w:pPr>
      <w:r w:rsidRPr="00FC41FD">
        <w:rPr>
          <w:rFonts w:eastAsia="Calibri"/>
          <w:lang w:val="ru-RU"/>
        </w:rPr>
        <w:t>11) овладение приёмами поиска и извлечения соц</w:t>
      </w:r>
      <w:r>
        <w:rPr>
          <w:rFonts w:eastAsia="Calibri"/>
          <w:lang w:val="ru-RU"/>
        </w:rPr>
        <w:t xml:space="preserve">иальной информации (текстовой, </w:t>
      </w:r>
      <w:r w:rsidRPr="00FC41FD">
        <w:rPr>
          <w:rFonts w:eastAsia="Calibri"/>
          <w:lang w:val="ru-RU"/>
        </w:rPr>
        <w:t>графической, аудиовизуальной) по заданной теме из разли</w:t>
      </w:r>
      <w:r>
        <w:rPr>
          <w:rFonts w:eastAsia="Calibri"/>
          <w:lang w:val="ru-RU"/>
        </w:rPr>
        <w:t xml:space="preserve">чных адаптированных источников </w:t>
      </w:r>
      <w:r w:rsidRPr="00FC41FD">
        <w:rPr>
          <w:rFonts w:eastAsia="Calibri"/>
          <w:lang w:val="ru-RU"/>
        </w:rPr>
        <w:t>(в том числе уче</w:t>
      </w:r>
      <w:r w:rsidRPr="00FC41FD">
        <w:rPr>
          <w:rFonts w:eastAsia="Calibri"/>
          <w:lang w:val="ru-RU"/>
        </w:rPr>
        <w:t>б</w:t>
      </w:r>
      <w:r w:rsidRPr="00FC41FD">
        <w:rPr>
          <w:rFonts w:eastAsia="Calibri"/>
          <w:lang w:val="ru-RU"/>
        </w:rPr>
        <w:t>ных материалов) и публикаций средс</w:t>
      </w:r>
      <w:r>
        <w:rPr>
          <w:rFonts w:eastAsia="Calibri"/>
          <w:lang w:val="ru-RU"/>
        </w:rPr>
        <w:t>тв массовой информации (далее —</w:t>
      </w:r>
      <w:r w:rsidRPr="00FC41FD">
        <w:rPr>
          <w:rFonts w:eastAsia="Calibri"/>
          <w:lang w:val="ru-RU"/>
        </w:rPr>
        <w:t>СМИ) с соблюдением пр</w:t>
      </w:r>
      <w:r w:rsidRPr="00FC41FD">
        <w:rPr>
          <w:rFonts w:eastAsia="Calibri"/>
          <w:lang w:val="ru-RU"/>
        </w:rPr>
        <w:t>а</w:t>
      </w:r>
      <w:r w:rsidRPr="00FC41FD">
        <w:rPr>
          <w:rFonts w:eastAsia="Calibri"/>
          <w:lang w:val="ru-RU"/>
        </w:rPr>
        <w:t xml:space="preserve">вил информационной безопасности при работе в </w:t>
      </w:r>
      <w:r w:rsidR="00E4127E" w:rsidRPr="00E4127E">
        <w:rPr>
          <w:rFonts w:eastAsia="Calibri"/>
          <w:lang w:val="ru-RU"/>
        </w:rPr>
        <w:t>информационно</w:t>
      </w:r>
      <w:r w:rsidR="00E4127E">
        <w:rPr>
          <w:rFonts w:eastAsia="Calibri"/>
          <w:lang w:val="ru-RU"/>
        </w:rPr>
        <w:t>-</w:t>
      </w:r>
      <w:r w:rsidR="00E4127E" w:rsidRPr="00E4127E">
        <w:rPr>
          <w:rFonts w:eastAsia="Calibri"/>
          <w:lang w:val="ru-RU"/>
        </w:rPr>
        <w:t>телекоммуникационной сети "Интернет";</w:t>
      </w:r>
    </w:p>
    <w:p w:rsidR="0030188B" w:rsidRDefault="00FC41FD" w:rsidP="00FC41FD">
      <w:pPr>
        <w:jc w:val="both"/>
        <w:rPr>
          <w:rFonts w:eastAsia="Calibri"/>
          <w:lang w:val="ru-RU"/>
        </w:rPr>
      </w:pPr>
      <w:r w:rsidRPr="00FC41FD">
        <w:rPr>
          <w:rFonts w:eastAsia="Calibri"/>
          <w:lang w:val="ru-RU"/>
        </w:rPr>
        <w:t>12) умение анализировать, обобщать, систематизировать,</w:t>
      </w:r>
      <w:r>
        <w:rPr>
          <w:rFonts w:eastAsia="Calibri"/>
          <w:lang w:val="ru-RU"/>
        </w:rPr>
        <w:t xml:space="preserve"> конкретизировать и критически </w:t>
      </w:r>
      <w:r w:rsidRPr="00FC41FD">
        <w:rPr>
          <w:rFonts w:eastAsia="Calibri"/>
          <w:lang w:val="ru-RU"/>
        </w:rPr>
        <w:t>оцен</w:t>
      </w:r>
      <w:r w:rsidRPr="00FC41FD">
        <w:rPr>
          <w:rFonts w:eastAsia="Calibri"/>
          <w:lang w:val="ru-RU"/>
        </w:rPr>
        <w:t>и</w:t>
      </w:r>
      <w:r w:rsidRPr="00FC41FD">
        <w:rPr>
          <w:rFonts w:eastAsia="Calibri"/>
          <w:lang w:val="ru-RU"/>
        </w:rPr>
        <w:t>вать социальную информацию, включая экономико</w:t>
      </w:r>
      <w:r>
        <w:rPr>
          <w:rFonts w:eastAsia="Calibri"/>
          <w:lang w:val="ru-RU"/>
        </w:rPr>
        <w:t>-статистическую, из адаптирован</w:t>
      </w:r>
      <w:r w:rsidRPr="00FC41FD">
        <w:rPr>
          <w:rFonts w:eastAsia="Calibri"/>
          <w:lang w:val="ru-RU"/>
        </w:rPr>
        <w:t>ных источн</w:t>
      </w:r>
      <w:r w:rsidRPr="00FC41FD">
        <w:rPr>
          <w:rFonts w:eastAsia="Calibri"/>
          <w:lang w:val="ru-RU"/>
        </w:rPr>
        <w:t>и</w:t>
      </w:r>
      <w:r w:rsidRPr="00FC41FD">
        <w:rPr>
          <w:rFonts w:eastAsia="Calibri"/>
          <w:lang w:val="ru-RU"/>
        </w:rPr>
        <w:t>ков (в том числе учебных материалов) и п</w:t>
      </w:r>
      <w:r>
        <w:rPr>
          <w:rFonts w:eastAsia="Calibri"/>
          <w:lang w:val="ru-RU"/>
        </w:rPr>
        <w:t xml:space="preserve">убликаций СМИ, соотносить её с </w:t>
      </w:r>
      <w:r w:rsidRPr="00FC41FD">
        <w:rPr>
          <w:rFonts w:eastAsia="Calibri"/>
          <w:lang w:val="ru-RU"/>
        </w:rPr>
        <w:t>собственными знани</w:t>
      </w:r>
      <w:r w:rsidRPr="00FC41FD">
        <w:rPr>
          <w:rFonts w:eastAsia="Calibri"/>
          <w:lang w:val="ru-RU"/>
        </w:rPr>
        <w:t>я</w:t>
      </w:r>
      <w:r w:rsidRPr="00FC41FD">
        <w:rPr>
          <w:rFonts w:eastAsia="Calibri"/>
          <w:lang w:val="ru-RU"/>
        </w:rPr>
        <w:t>ми о моральном и правовом рег</w:t>
      </w:r>
      <w:r>
        <w:rPr>
          <w:rFonts w:eastAsia="Calibri"/>
          <w:lang w:val="ru-RU"/>
        </w:rPr>
        <w:t xml:space="preserve">улировании поведения человека, </w:t>
      </w:r>
      <w:r w:rsidRPr="00FC41FD">
        <w:rPr>
          <w:rFonts w:eastAsia="Calibri"/>
          <w:lang w:val="ru-RU"/>
        </w:rPr>
        <w:t>личным социальным опытом; и</w:t>
      </w:r>
      <w:r w:rsidRPr="00FC41FD">
        <w:rPr>
          <w:rFonts w:eastAsia="Calibri"/>
          <w:lang w:val="ru-RU"/>
        </w:rPr>
        <w:t>с</w:t>
      </w:r>
      <w:r w:rsidRPr="00FC41FD">
        <w:rPr>
          <w:rFonts w:eastAsia="Calibri"/>
          <w:lang w:val="ru-RU"/>
        </w:rPr>
        <w:t>пользуя обществоведческие</w:t>
      </w:r>
      <w:r>
        <w:rPr>
          <w:rFonts w:eastAsia="Calibri"/>
          <w:lang w:val="ru-RU"/>
        </w:rPr>
        <w:t xml:space="preserve"> знания, формулировать выводы, </w:t>
      </w:r>
      <w:r w:rsidRPr="00FC41FD">
        <w:rPr>
          <w:rFonts w:eastAsia="Calibri"/>
          <w:lang w:val="ru-RU"/>
        </w:rPr>
        <w:t>подкрепляя их аргументами;</w:t>
      </w:r>
    </w:p>
    <w:p w:rsidR="00FC41FD" w:rsidRPr="00FC41FD" w:rsidRDefault="00FC41FD" w:rsidP="00FC41FD">
      <w:pPr>
        <w:jc w:val="both"/>
        <w:rPr>
          <w:rFonts w:eastAsia="Calibri"/>
          <w:lang w:val="ru-RU"/>
        </w:rPr>
      </w:pPr>
      <w:r w:rsidRPr="00FC41FD">
        <w:rPr>
          <w:rFonts w:eastAsia="Calibri"/>
          <w:lang w:val="ru-RU"/>
        </w:rPr>
        <w:t xml:space="preserve">13) умение оценивать собственные поступки и поведение </w:t>
      </w:r>
      <w:r>
        <w:rPr>
          <w:rFonts w:eastAsia="Calibri"/>
          <w:lang w:val="ru-RU"/>
        </w:rPr>
        <w:t xml:space="preserve">других людей с точки зрения их </w:t>
      </w:r>
      <w:r w:rsidRPr="00FC41FD">
        <w:rPr>
          <w:rFonts w:eastAsia="Calibri"/>
          <w:lang w:val="ru-RU"/>
        </w:rPr>
        <w:t>соо</w:t>
      </w:r>
      <w:r w:rsidRPr="00FC41FD">
        <w:rPr>
          <w:rFonts w:eastAsia="Calibri"/>
          <w:lang w:val="ru-RU"/>
        </w:rPr>
        <w:t>т</w:t>
      </w:r>
      <w:r w:rsidRPr="00FC41FD">
        <w:rPr>
          <w:rFonts w:eastAsia="Calibri"/>
          <w:lang w:val="ru-RU"/>
        </w:rPr>
        <w:t>ветствия моральным, правовым и иным видам с</w:t>
      </w:r>
      <w:r>
        <w:rPr>
          <w:rFonts w:eastAsia="Calibri"/>
          <w:lang w:val="ru-RU"/>
        </w:rPr>
        <w:t>оциальных норм, экономической рацио</w:t>
      </w:r>
      <w:r w:rsidRPr="00FC41FD">
        <w:rPr>
          <w:rFonts w:eastAsia="Calibri"/>
          <w:lang w:val="ru-RU"/>
        </w:rPr>
        <w:t>нальности (включая вопросы, связанные с личными ф</w:t>
      </w:r>
      <w:r>
        <w:rPr>
          <w:rFonts w:eastAsia="Calibri"/>
          <w:lang w:val="ru-RU"/>
        </w:rPr>
        <w:t xml:space="preserve">инансами и предпринимательской </w:t>
      </w:r>
      <w:r w:rsidRPr="00FC41FD">
        <w:rPr>
          <w:rFonts w:eastAsia="Calibri"/>
          <w:lang w:val="ru-RU"/>
        </w:rPr>
        <w:t>деятельностью, для оценки рисков осуществления фи</w:t>
      </w:r>
      <w:r>
        <w:rPr>
          <w:rFonts w:eastAsia="Calibri"/>
          <w:lang w:val="ru-RU"/>
        </w:rPr>
        <w:t xml:space="preserve">нансовых махинаций, применения </w:t>
      </w:r>
      <w:r w:rsidRPr="00FC41FD">
        <w:rPr>
          <w:rFonts w:eastAsia="Calibri"/>
          <w:lang w:val="ru-RU"/>
        </w:rPr>
        <w:t>недобросовестных практик); осознание неприемлемос</w:t>
      </w:r>
      <w:r>
        <w:rPr>
          <w:rFonts w:eastAsia="Calibri"/>
          <w:lang w:val="ru-RU"/>
        </w:rPr>
        <w:t xml:space="preserve">ти всех форм антиобщественного </w:t>
      </w:r>
      <w:r w:rsidRPr="00FC41FD">
        <w:rPr>
          <w:rFonts w:eastAsia="Calibri"/>
          <w:lang w:val="ru-RU"/>
        </w:rPr>
        <w:t>поведения;</w:t>
      </w:r>
    </w:p>
    <w:p w:rsidR="00FC41FD" w:rsidRPr="00FC41FD" w:rsidRDefault="00FC41FD" w:rsidP="00FC41FD">
      <w:pPr>
        <w:jc w:val="both"/>
        <w:rPr>
          <w:rFonts w:eastAsia="Calibri"/>
          <w:lang w:val="ru-RU"/>
        </w:rPr>
      </w:pPr>
      <w:r w:rsidRPr="00FC41FD">
        <w:rPr>
          <w:rFonts w:eastAsia="Calibri"/>
          <w:lang w:val="ru-RU"/>
        </w:rPr>
        <w:t>14) приобретение опыта использования полученных зна</w:t>
      </w:r>
      <w:r>
        <w:rPr>
          <w:rFonts w:eastAsia="Calibri"/>
          <w:lang w:val="ru-RU"/>
        </w:rPr>
        <w:t xml:space="preserve">ний, включая основы финансовой </w:t>
      </w:r>
      <w:r w:rsidRPr="00FC41FD">
        <w:rPr>
          <w:rFonts w:eastAsia="Calibri"/>
          <w:lang w:val="ru-RU"/>
        </w:rPr>
        <w:t>грамо</w:t>
      </w:r>
      <w:r w:rsidRPr="00FC41FD">
        <w:rPr>
          <w:rFonts w:eastAsia="Calibri"/>
          <w:lang w:val="ru-RU"/>
        </w:rPr>
        <w:t>т</w:t>
      </w:r>
      <w:r w:rsidRPr="00FC41FD">
        <w:rPr>
          <w:rFonts w:eastAsia="Calibri"/>
          <w:lang w:val="ru-RU"/>
        </w:rPr>
        <w:t>ности, в практической (включая выполнение проект</w:t>
      </w:r>
      <w:r>
        <w:rPr>
          <w:rFonts w:eastAsia="Calibri"/>
          <w:lang w:val="ru-RU"/>
        </w:rPr>
        <w:t>ов индивидуально и в группе) де</w:t>
      </w:r>
      <w:r w:rsidRPr="00FC41FD">
        <w:rPr>
          <w:rFonts w:eastAsia="Calibri"/>
          <w:lang w:val="ru-RU"/>
        </w:rPr>
        <w:t>ятельности, в повседневной жизни для реализации и защи</w:t>
      </w:r>
      <w:r>
        <w:rPr>
          <w:rFonts w:eastAsia="Calibri"/>
          <w:lang w:val="ru-RU"/>
        </w:rPr>
        <w:t xml:space="preserve">ты прав человека и гражданина, </w:t>
      </w:r>
      <w:r w:rsidRPr="00FC41FD">
        <w:rPr>
          <w:rFonts w:eastAsia="Calibri"/>
          <w:lang w:val="ru-RU"/>
        </w:rPr>
        <w:t>прав потребителя (в том числе потребителя финансовых у</w:t>
      </w:r>
      <w:r>
        <w:rPr>
          <w:rFonts w:eastAsia="Calibri"/>
          <w:lang w:val="ru-RU"/>
        </w:rPr>
        <w:t xml:space="preserve">слуг) и осознанного выполнения </w:t>
      </w:r>
      <w:r w:rsidRPr="00FC41FD">
        <w:rPr>
          <w:rFonts w:eastAsia="Calibri"/>
          <w:lang w:val="ru-RU"/>
        </w:rPr>
        <w:t>гражданских обязанностей; для анализа потребления до</w:t>
      </w:r>
      <w:r>
        <w:rPr>
          <w:rFonts w:eastAsia="Calibri"/>
          <w:lang w:val="ru-RU"/>
        </w:rPr>
        <w:t xml:space="preserve">машнего хозяйства; составления </w:t>
      </w:r>
      <w:r w:rsidRPr="00FC41FD">
        <w:rPr>
          <w:rFonts w:eastAsia="Calibri"/>
          <w:lang w:val="ru-RU"/>
        </w:rPr>
        <w:t>личного финансового плана; для в</w:t>
      </w:r>
      <w:r w:rsidRPr="00FC41FD">
        <w:rPr>
          <w:rFonts w:eastAsia="Calibri"/>
          <w:lang w:val="ru-RU"/>
        </w:rPr>
        <w:t>ы</w:t>
      </w:r>
      <w:r w:rsidRPr="00FC41FD">
        <w:rPr>
          <w:rFonts w:eastAsia="Calibri"/>
          <w:lang w:val="ru-RU"/>
        </w:rPr>
        <w:t xml:space="preserve">бора профессии и </w:t>
      </w:r>
      <w:r>
        <w:rPr>
          <w:rFonts w:eastAsia="Calibri"/>
          <w:lang w:val="ru-RU"/>
        </w:rPr>
        <w:t>оценки собственных перспектив в</w:t>
      </w:r>
      <w:r w:rsidRPr="00FC41FD">
        <w:rPr>
          <w:rFonts w:eastAsia="Calibri"/>
          <w:lang w:val="ru-RU"/>
        </w:rPr>
        <w:t>профессиональной сфере; а также опыта пу</w:t>
      </w:r>
      <w:r w:rsidRPr="00FC41FD">
        <w:rPr>
          <w:rFonts w:eastAsia="Calibri"/>
          <w:lang w:val="ru-RU"/>
        </w:rPr>
        <w:t>б</w:t>
      </w:r>
      <w:r w:rsidRPr="00FC41FD">
        <w:rPr>
          <w:rFonts w:eastAsia="Calibri"/>
          <w:lang w:val="ru-RU"/>
        </w:rPr>
        <w:t>личного п</w:t>
      </w:r>
      <w:r>
        <w:rPr>
          <w:rFonts w:eastAsia="Calibri"/>
          <w:lang w:val="ru-RU"/>
        </w:rPr>
        <w:t xml:space="preserve">редставления результатов своей </w:t>
      </w:r>
      <w:r w:rsidRPr="00FC41FD">
        <w:rPr>
          <w:rFonts w:eastAsia="Calibri"/>
          <w:lang w:val="ru-RU"/>
        </w:rPr>
        <w:t>деятельности в соответствии с темой и ситуацией общ</w:t>
      </w:r>
      <w:r w:rsidRPr="00FC41FD">
        <w:rPr>
          <w:rFonts w:eastAsia="Calibri"/>
          <w:lang w:val="ru-RU"/>
        </w:rPr>
        <w:t>е</w:t>
      </w:r>
      <w:r>
        <w:rPr>
          <w:rFonts w:eastAsia="Calibri"/>
          <w:lang w:val="ru-RU"/>
        </w:rPr>
        <w:t xml:space="preserve">ния, особенностями аудитории и </w:t>
      </w:r>
      <w:r w:rsidRPr="00FC41FD">
        <w:rPr>
          <w:rFonts w:eastAsia="Calibri"/>
          <w:lang w:val="ru-RU"/>
        </w:rPr>
        <w:t>регламентом;</w:t>
      </w:r>
    </w:p>
    <w:p w:rsidR="00FC41FD" w:rsidRPr="00FC41FD" w:rsidRDefault="00FC41FD" w:rsidP="00FC41FD">
      <w:pPr>
        <w:jc w:val="both"/>
        <w:rPr>
          <w:rFonts w:eastAsia="Calibri"/>
          <w:lang w:val="ru-RU"/>
        </w:rPr>
      </w:pPr>
      <w:r w:rsidRPr="00FC41FD">
        <w:rPr>
          <w:rFonts w:eastAsia="Calibri"/>
          <w:lang w:val="ru-RU"/>
        </w:rPr>
        <w:t>15) приобретение опыта самостоятельного заполнения фор</w:t>
      </w:r>
      <w:r>
        <w:rPr>
          <w:rFonts w:eastAsia="Calibri"/>
          <w:lang w:val="ru-RU"/>
        </w:rPr>
        <w:t xml:space="preserve">мы (в том числе электронной) и </w:t>
      </w:r>
      <w:r w:rsidRPr="00FC41FD">
        <w:rPr>
          <w:rFonts w:eastAsia="Calibri"/>
          <w:lang w:val="ru-RU"/>
        </w:rPr>
        <w:t>соста</w:t>
      </w:r>
      <w:r w:rsidRPr="00FC41FD">
        <w:rPr>
          <w:rFonts w:eastAsia="Calibri"/>
          <w:lang w:val="ru-RU"/>
        </w:rPr>
        <w:t>в</w:t>
      </w:r>
      <w:r w:rsidRPr="00FC41FD">
        <w:rPr>
          <w:rFonts w:eastAsia="Calibri"/>
          <w:lang w:val="ru-RU"/>
        </w:rPr>
        <w:t>ления простейших документов (заявления, обращения, декларации, доверенности, личного фина</w:t>
      </w:r>
      <w:r w:rsidRPr="00FC41FD">
        <w:rPr>
          <w:rFonts w:eastAsia="Calibri"/>
          <w:lang w:val="ru-RU"/>
        </w:rPr>
        <w:t>н</w:t>
      </w:r>
      <w:r w:rsidRPr="00FC41FD">
        <w:rPr>
          <w:rFonts w:eastAsia="Calibri"/>
          <w:lang w:val="ru-RU"/>
        </w:rPr>
        <w:t>сового плана, резюме);</w:t>
      </w:r>
    </w:p>
    <w:p w:rsidR="00FC41FD" w:rsidRPr="00FC41FD" w:rsidRDefault="00FC41FD" w:rsidP="00FC41FD">
      <w:pPr>
        <w:jc w:val="both"/>
        <w:rPr>
          <w:rFonts w:eastAsia="Calibri"/>
          <w:lang w:val="ru-RU"/>
        </w:rPr>
      </w:pPr>
      <w:r w:rsidRPr="00FC41FD">
        <w:rPr>
          <w:rFonts w:eastAsia="Calibri"/>
          <w:lang w:val="ru-RU"/>
        </w:rPr>
        <w:t>16) приобретение опыта осуществления совместной, в</w:t>
      </w:r>
      <w:r>
        <w:rPr>
          <w:rFonts w:eastAsia="Calibri"/>
          <w:lang w:val="ru-RU"/>
        </w:rPr>
        <w:t xml:space="preserve">ключая взаимодействие с людьми </w:t>
      </w:r>
      <w:r w:rsidRPr="00FC41FD">
        <w:rPr>
          <w:rFonts w:eastAsia="Calibri"/>
          <w:lang w:val="ru-RU"/>
        </w:rPr>
        <w:t>другой культуры, национальной и религиозной принадл</w:t>
      </w:r>
      <w:r>
        <w:rPr>
          <w:rFonts w:eastAsia="Calibri"/>
          <w:lang w:val="ru-RU"/>
        </w:rPr>
        <w:t xml:space="preserve">ежности на основе национальных </w:t>
      </w:r>
      <w:r w:rsidRPr="00FC41FD">
        <w:rPr>
          <w:rFonts w:eastAsia="Calibri"/>
          <w:lang w:val="ru-RU"/>
        </w:rPr>
        <w:t>ценностей с</w:t>
      </w:r>
      <w:r w:rsidRPr="00FC41FD">
        <w:rPr>
          <w:rFonts w:eastAsia="Calibri"/>
          <w:lang w:val="ru-RU"/>
        </w:rPr>
        <w:t>о</w:t>
      </w:r>
      <w:r w:rsidRPr="00FC41FD">
        <w:rPr>
          <w:rFonts w:eastAsia="Calibri"/>
          <w:lang w:val="ru-RU"/>
        </w:rPr>
        <w:t>временного российского общества: гуманистич</w:t>
      </w:r>
      <w:r>
        <w:rPr>
          <w:rFonts w:eastAsia="Calibri"/>
          <w:lang w:val="ru-RU"/>
        </w:rPr>
        <w:t xml:space="preserve">еских и демократических </w:t>
      </w:r>
      <w:r w:rsidRPr="00FC41FD">
        <w:rPr>
          <w:rFonts w:eastAsia="Calibri"/>
          <w:lang w:val="ru-RU"/>
        </w:rPr>
        <w:t>ценностей, идей мира и взаимопонимания между на</w:t>
      </w:r>
      <w:r>
        <w:rPr>
          <w:rFonts w:eastAsia="Calibri"/>
          <w:lang w:val="ru-RU"/>
        </w:rPr>
        <w:t xml:space="preserve">родами, людьми разных культур; </w:t>
      </w:r>
      <w:r w:rsidRPr="00FC41FD">
        <w:rPr>
          <w:rFonts w:eastAsia="Calibri"/>
          <w:lang w:val="ru-RU"/>
        </w:rPr>
        <w:t>осознание ценности культуры и тр</w:t>
      </w:r>
      <w:r w:rsidRPr="00FC41FD">
        <w:rPr>
          <w:rFonts w:eastAsia="Calibri"/>
          <w:lang w:val="ru-RU"/>
        </w:rPr>
        <w:t>а</w:t>
      </w:r>
      <w:r w:rsidRPr="00FC41FD">
        <w:rPr>
          <w:rFonts w:eastAsia="Calibri"/>
          <w:lang w:val="ru-RU"/>
        </w:rPr>
        <w:t>диций народов России.</w:t>
      </w:r>
    </w:p>
    <w:p w:rsidR="00FC41FD" w:rsidRPr="00FC41FD" w:rsidRDefault="00FC41FD" w:rsidP="00FC41FD">
      <w:pPr>
        <w:jc w:val="both"/>
        <w:rPr>
          <w:rFonts w:eastAsia="Calibri"/>
          <w:b/>
          <w:lang w:val="ru-RU"/>
        </w:rPr>
      </w:pPr>
      <w:r w:rsidRPr="00FC41FD">
        <w:rPr>
          <w:rFonts w:eastAsia="Calibri"/>
          <w:b/>
          <w:lang w:val="ru-RU"/>
        </w:rPr>
        <w:t>6 КЛАСС</w:t>
      </w:r>
    </w:p>
    <w:p w:rsidR="00FC41FD" w:rsidRPr="00FC41FD" w:rsidRDefault="00FC41FD" w:rsidP="00FC41FD">
      <w:pPr>
        <w:jc w:val="both"/>
        <w:rPr>
          <w:rFonts w:eastAsia="Calibri"/>
          <w:b/>
          <w:lang w:val="ru-RU"/>
        </w:rPr>
      </w:pPr>
      <w:r w:rsidRPr="00FC41FD">
        <w:rPr>
          <w:rFonts w:eastAsia="Calibri"/>
          <w:b/>
          <w:lang w:val="ru-RU"/>
        </w:rPr>
        <w:t>Человек и его социальное окружение</w:t>
      </w:r>
    </w:p>
    <w:p w:rsidR="00FC41FD" w:rsidRPr="00FC41FD" w:rsidRDefault="00FC41FD" w:rsidP="00FC41FD">
      <w:pPr>
        <w:jc w:val="both"/>
        <w:rPr>
          <w:rFonts w:eastAsia="Calibri"/>
          <w:lang w:val="ru-RU"/>
        </w:rPr>
      </w:pPr>
      <w:r w:rsidRPr="00FC41FD">
        <w:rPr>
          <w:rFonts w:eastAsia="Calibri"/>
          <w:lang w:val="ru-RU"/>
        </w:rPr>
        <w:t>— осваивать и применять знания о социальных свойствах че</w:t>
      </w:r>
      <w:r>
        <w:rPr>
          <w:rFonts w:eastAsia="Calibri"/>
          <w:lang w:val="ru-RU"/>
        </w:rPr>
        <w:t xml:space="preserve">ловека, формировании личности, </w:t>
      </w:r>
      <w:r w:rsidRPr="00FC41FD">
        <w:rPr>
          <w:rFonts w:eastAsia="Calibri"/>
          <w:lang w:val="ru-RU"/>
        </w:rPr>
        <w:t>де</w:t>
      </w:r>
      <w:r w:rsidRPr="00FC41FD">
        <w:rPr>
          <w:rFonts w:eastAsia="Calibri"/>
          <w:lang w:val="ru-RU"/>
        </w:rPr>
        <w:t>я</w:t>
      </w:r>
      <w:r w:rsidRPr="00FC41FD">
        <w:rPr>
          <w:rFonts w:eastAsia="Calibri"/>
          <w:lang w:val="ru-RU"/>
        </w:rPr>
        <w:t>тельности человека и её видах, образовании, правах и об</w:t>
      </w:r>
      <w:r>
        <w:rPr>
          <w:rFonts w:eastAsia="Calibri"/>
          <w:lang w:val="ru-RU"/>
        </w:rPr>
        <w:t xml:space="preserve">язанностях учащихся, общении и </w:t>
      </w:r>
      <w:r w:rsidRPr="00FC41FD">
        <w:rPr>
          <w:rFonts w:eastAsia="Calibri"/>
          <w:lang w:val="ru-RU"/>
        </w:rPr>
        <w:t>его пр</w:t>
      </w:r>
      <w:r w:rsidRPr="00FC41FD">
        <w:rPr>
          <w:rFonts w:eastAsia="Calibri"/>
          <w:lang w:val="ru-RU"/>
        </w:rPr>
        <w:t>а</w:t>
      </w:r>
      <w:r w:rsidRPr="00FC41FD">
        <w:rPr>
          <w:rFonts w:eastAsia="Calibri"/>
          <w:lang w:val="ru-RU"/>
        </w:rPr>
        <w:t>вилах, особенностях взаимодействия человека с другими людьми;</w:t>
      </w:r>
    </w:p>
    <w:p w:rsidR="00FC41FD" w:rsidRPr="00FC41FD" w:rsidRDefault="00FC41FD" w:rsidP="00FC41FD">
      <w:pPr>
        <w:jc w:val="both"/>
        <w:rPr>
          <w:rFonts w:eastAsia="Calibri"/>
          <w:lang w:val="ru-RU"/>
        </w:rPr>
      </w:pPr>
      <w:r w:rsidRPr="00FC41FD">
        <w:rPr>
          <w:rFonts w:eastAsia="Calibri"/>
          <w:lang w:val="ru-RU"/>
        </w:rPr>
        <w:t>— характеризовать традиционные российские духовно-нра</w:t>
      </w:r>
      <w:r>
        <w:rPr>
          <w:rFonts w:eastAsia="Calibri"/>
          <w:lang w:val="ru-RU"/>
        </w:rPr>
        <w:t xml:space="preserve">вственные ценности на примерах </w:t>
      </w:r>
      <w:r w:rsidRPr="00FC41FD">
        <w:rPr>
          <w:rFonts w:eastAsia="Calibri"/>
          <w:lang w:val="ru-RU"/>
        </w:rPr>
        <w:t>с</w:t>
      </w:r>
      <w:r w:rsidRPr="00FC41FD">
        <w:rPr>
          <w:rFonts w:eastAsia="Calibri"/>
          <w:lang w:val="ru-RU"/>
        </w:rPr>
        <w:t>е</w:t>
      </w:r>
      <w:r w:rsidRPr="00FC41FD">
        <w:rPr>
          <w:rFonts w:eastAsia="Calibri"/>
          <w:lang w:val="ru-RU"/>
        </w:rPr>
        <w:t>мьи, семейных традиций; характеризовать основные потре</w:t>
      </w:r>
      <w:r>
        <w:rPr>
          <w:rFonts w:eastAsia="Calibri"/>
          <w:lang w:val="ru-RU"/>
        </w:rPr>
        <w:t xml:space="preserve">бности человека, показывать их </w:t>
      </w:r>
      <w:r w:rsidRPr="00FC41FD">
        <w:rPr>
          <w:rFonts w:eastAsia="Calibri"/>
          <w:lang w:val="ru-RU"/>
        </w:rPr>
        <w:t>инд</w:t>
      </w:r>
      <w:r w:rsidRPr="00FC41FD">
        <w:rPr>
          <w:rFonts w:eastAsia="Calibri"/>
          <w:lang w:val="ru-RU"/>
        </w:rPr>
        <w:t>и</w:t>
      </w:r>
      <w:r w:rsidRPr="00FC41FD">
        <w:rPr>
          <w:rFonts w:eastAsia="Calibri"/>
          <w:lang w:val="ru-RU"/>
        </w:rPr>
        <w:t>видуальный характер; особенности личностного ст</w:t>
      </w:r>
      <w:r>
        <w:rPr>
          <w:rFonts w:eastAsia="Calibri"/>
          <w:lang w:val="ru-RU"/>
        </w:rPr>
        <w:t xml:space="preserve">ановления и социальной позиции </w:t>
      </w:r>
      <w:r w:rsidRPr="00FC41FD">
        <w:rPr>
          <w:rFonts w:eastAsia="Calibri"/>
          <w:lang w:val="ru-RU"/>
        </w:rPr>
        <w:t>людей с огр</w:t>
      </w:r>
      <w:r w:rsidRPr="00FC41FD">
        <w:rPr>
          <w:rFonts w:eastAsia="Calibri"/>
          <w:lang w:val="ru-RU"/>
        </w:rPr>
        <w:t>а</w:t>
      </w:r>
      <w:r w:rsidRPr="00FC41FD">
        <w:rPr>
          <w:rFonts w:eastAsia="Calibri"/>
          <w:lang w:val="ru-RU"/>
        </w:rPr>
        <w:t>ниченными возможностями здоровья; деятельнос</w:t>
      </w:r>
      <w:r>
        <w:rPr>
          <w:rFonts w:eastAsia="Calibri"/>
          <w:lang w:val="ru-RU"/>
        </w:rPr>
        <w:t xml:space="preserve">ть человека; образование и его </w:t>
      </w:r>
      <w:r w:rsidRPr="00FC41FD">
        <w:rPr>
          <w:rFonts w:eastAsia="Calibri"/>
          <w:lang w:val="ru-RU"/>
        </w:rPr>
        <w:t>значение для ч</w:t>
      </w:r>
      <w:r w:rsidRPr="00FC41FD">
        <w:rPr>
          <w:rFonts w:eastAsia="Calibri"/>
          <w:lang w:val="ru-RU"/>
        </w:rPr>
        <w:t>е</w:t>
      </w:r>
      <w:r w:rsidRPr="00FC41FD">
        <w:rPr>
          <w:rFonts w:eastAsia="Calibri"/>
          <w:lang w:val="ru-RU"/>
        </w:rPr>
        <w:t>ловека и общества;</w:t>
      </w:r>
    </w:p>
    <w:p w:rsidR="00FC41FD" w:rsidRPr="00FC41FD" w:rsidRDefault="00FC41FD" w:rsidP="00FC41FD">
      <w:pPr>
        <w:jc w:val="both"/>
        <w:rPr>
          <w:rFonts w:eastAsia="Calibri"/>
          <w:lang w:val="ru-RU"/>
        </w:rPr>
      </w:pPr>
      <w:r w:rsidRPr="00FC41FD">
        <w:rPr>
          <w:rFonts w:eastAsia="Calibri"/>
          <w:lang w:val="ru-RU"/>
        </w:rPr>
        <w:t>— приводить примеры деятельности людей, её разл</w:t>
      </w:r>
      <w:r>
        <w:rPr>
          <w:rFonts w:eastAsia="Calibri"/>
          <w:lang w:val="ru-RU"/>
        </w:rPr>
        <w:t xml:space="preserve">ичных мотивов и особенностей в </w:t>
      </w:r>
      <w:r w:rsidRPr="00FC41FD">
        <w:rPr>
          <w:rFonts w:eastAsia="Calibri"/>
          <w:lang w:val="ru-RU"/>
        </w:rPr>
        <w:t xml:space="preserve">современных условиях; малых групп, положения человека в группе; </w:t>
      </w:r>
      <w:r>
        <w:rPr>
          <w:rFonts w:eastAsia="Calibri"/>
          <w:lang w:val="ru-RU"/>
        </w:rPr>
        <w:t xml:space="preserve">конфликтных ситуаций </w:t>
      </w:r>
      <w:r w:rsidRPr="00FC41FD">
        <w:rPr>
          <w:rFonts w:eastAsia="Calibri"/>
          <w:lang w:val="ru-RU"/>
        </w:rPr>
        <w:t>в малой группе и конструктивных разрешений кон</w:t>
      </w:r>
      <w:r>
        <w:rPr>
          <w:rFonts w:eastAsia="Calibri"/>
          <w:lang w:val="ru-RU"/>
        </w:rPr>
        <w:t xml:space="preserve">фликтов; проявлений лидерства, </w:t>
      </w:r>
      <w:r w:rsidRPr="00FC41FD">
        <w:rPr>
          <w:rFonts w:eastAsia="Calibri"/>
          <w:lang w:val="ru-RU"/>
        </w:rPr>
        <w:t>соперничества и сотрудничества людей в группах;</w:t>
      </w:r>
    </w:p>
    <w:p w:rsidR="00FC41FD" w:rsidRPr="00FC41FD" w:rsidRDefault="00FC41FD" w:rsidP="00FC41FD">
      <w:pPr>
        <w:jc w:val="both"/>
        <w:rPr>
          <w:rFonts w:eastAsia="Calibri"/>
          <w:lang w:val="ru-RU"/>
        </w:rPr>
      </w:pPr>
      <w:r w:rsidRPr="00FC41FD">
        <w:rPr>
          <w:rFonts w:eastAsia="Calibri"/>
          <w:lang w:val="ru-RU"/>
        </w:rPr>
        <w:t>— классифицировать по разным признакам виды деятельности человека, потребности людей;</w:t>
      </w:r>
    </w:p>
    <w:p w:rsidR="00FC41FD" w:rsidRPr="00FC41FD" w:rsidRDefault="00FC41FD" w:rsidP="00FC41FD">
      <w:pPr>
        <w:jc w:val="both"/>
        <w:rPr>
          <w:rFonts w:eastAsia="Calibri"/>
          <w:lang w:val="ru-RU"/>
        </w:rPr>
      </w:pPr>
      <w:r w:rsidRPr="00FC41FD">
        <w:rPr>
          <w:rFonts w:eastAsia="Calibri"/>
          <w:lang w:val="ru-RU"/>
        </w:rPr>
        <w:t>— сравнивать понятия «индивид», «индивидуальность», «</w:t>
      </w:r>
      <w:r>
        <w:rPr>
          <w:rFonts w:eastAsia="Calibri"/>
          <w:lang w:val="ru-RU"/>
        </w:rPr>
        <w:t xml:space="preserve">личность»; свойства человека и </w:t>
      </w:r>
      <w:r w:rsidRPr="00FC41FD">
        <w:rPr>
          <w:rFonts w:eastAsia="Calibri"/>
          <w:lang w:val="ru-RU"/>
        </w:rPr>
        <w:t>живо</w:t>
      </w:r>
      <w:r w:rsidRPr="00FC41FD">
        <w:rPr>
          <w:rFonts w:eastAsia="Calibri"/>
          <w:lang w:val="ru-RU"/>
        </w:rPr>
        <w:t>т</w:t>
      </w:r>
      <w:r w:rsidRPr="00FC41FD">
        <w:rPr>
          <w:rFonts w:eastAsia="Calibri"/>
          <w:lang w:val="ru-RU"/>
        </w:rPr>
        <w:t>ных; виды деятельности (игра, труд, учение);</w:t>
      </w:r>
    </w:p>
    <w:p w:rsidR="00FC41FD" w:rsidRPr="00FC41FD" w:rsidRDefault="00FC41FD" w:rsidP="00FC41FD">
      <w:pPr>
        <w:jc w:val="both"/>
        <w:rPr>
          <w:rFonts w:eastAsia="Calibri"/>
          <w:lang w:val="ru-RU"/>
        </w:rPr>
      </w:pPr>
      <w:r w:rsidRPr="00FC41FD">
        <w:rPr>
          <w:rFonts w:eastAsia="Calibri"/>
          <w:lang w:val="ru-RU"/>
        </w:rPr>
        <w:t>— устанавливать и объяснять взаимосвязи людей в ма</w:t>
      </w:r>
      <w:r>
        <w:rPr>
          <w:rFonts w:eastAsia="Calibri"/>
          <w:lang w:val="ru-RU"/>
        </w:rPr>
        <w:t xml:space="preserve">лых группах; целей, способов и </w:t>
      </w:r>
      <w:r w:rsidRPr="00FC41FD">
        <w:rPr>
          <w:rFonts w:eastAsia="Calibri"/>
          <w:lang w:val="ru-RU"/>
        </w:rPr>
        <w:t>результатов деятельности, целей и средств общения;</w:t>
      </w:r>
    </w:p>
    <w:p w:rsidR="00FC41FD" w:rsidRPr="00FC41FD" w:rsidRDefault="00FC41FD" w:rsidP="00FC41FD">
      <w:pPr>
        <w:jc w:val="both"/>
        <w:rPr>
          <w:rFonts w:eastAsia="Calibri"/>
          <w:lang w:val="ru-RU"/>
        </w:rPr>
      </w:pPr>
      <w:r w:rsidRPr="00FC41FD">
        <w:rPr>
          <w:rFonts w:eastAsia="Calibri"/>
          <w:lang w:val="ru-RU"/>
        </w:rPr>
        <w:t>— использовать полученные знания для объяснения (у</w:t>
      </w:r>
      <w:r>
        <w:rPr>
          <w:rFonts w:eastAsia="Calibri"/>
          <w:lang w:val="ru-RU"/>
        </w:rPr>
        <w:t xml:space="preserve">стного и письменного) сущности </w:t>
      </w:r>
      <w:r w:rsidRPr="00FC41FD">
        <w:rPr>
          <w:rFonts w:eastAsia="Calibri"/>
          <w:lang w:val="ru-RU"/>
        </w:rPr>
        <w:t>общения как социального явления, познания человеком мира и самого себя как вида деятельности, роли н</w:t>
      </w:r>
      <w:r w:rsidRPr="00FC41FD">
        <w:rPr>
          <w:rFonts w:eastAsia="Calibri"/>
          <w:lang w:val="ru-RU"/>
        </w:rPr>
        <w:t>е</w:t>
      </w:r>
      <w:r w:rsidRPr="00FC41FD">
        <w:rPr>
          <w:rFonts w:eastAsia="Calibri"/>
          <w:lang w:val="ru-RU"/>
        </w:rPr>
        <w:t>прерывного образования, значения</w:t>
      </w:r>
      <w:r>
        <w:rPr>
          <w:rFonts w:eastAsia="Calibri"/>
          <w:lang w:val="ru-RU"/>
        </w:rPr>
        <w:t xml:space="preserve"> личного социального опыта при </w:t>
      </w:r>
      <w:r w:rsidRPr="00FC41FD">
        <w:rPr>
          <w:rFonts w:eastAsia="Calibri"/>
          <w:lang w:val="ru-RU"/>
        </w:rPr>
        <w:t>осуществлении образовател</w:t>
      </w:r>
      <w:r w:rsidRPr="00FC41FD">
        <w:rPr>
          <w:rFonts w:eastAsia="Calibri"/>
          <w:lang w:val="ru-RU"/>
        </w:rPr>
        <w:t>ь</w:t>
      </w:r>
      <w:r w:rsidRPr="00FC41FD">
        <w:rPr>
          <w:rFonts w:eastAsia="Calibri"/>
          <w:lang w:val="ru-RU"/>
        </w:rPr>
        <w:t xml:space="preserve">ной деятельности и </w:t>
      </w:r>
      <w:r>
        <w:rPr>
          <w:rFonts w:eastAsia="Calibri"/>
          <w:lang w:val="ru-RU"/>
        </w:rPr>
        <w:t xml:space="preserve">общения в школе, семье, группе </w:t>
      </w:r>
      <w:r w:rsidRPr="00FC41FD">
        <w:rPr>
          <w:rFonts w:eastAsia="Calibri"/>
          <w:lang w:val="ru-RU"/>
        </w:rPr>
        <w:t>сверстников;</w:t>
      </w:r>
    </w:p>
    <w:p w:rsidR="00FC41FD" w:rsidRDefault="00FC41FD" w:rsidP="00FC41FD">
      <w:pPr>
        <w:jc w:val="both"/>
        <w:rPr>
          <w:rFonts w:eastAsia="Calibri"/>
          <w:lang w:val="ru-RU"/>
        </w:rPr>
      </w:pPr>
      <w:r w:rsidRPr="00FC41FD">
        <w:rPr>
          <w:rFonts w:eastAsia="Calibri"/>
          <w:lang w:val="ru-RU"/>
        </w:rPr>
        <w:t>— определять и аргументировать с опорой на общ</w:t>
      </w:r>
      <w:r>
        <w:rPr>
          <w:rFonts w:eastAsia="Calibri"/>
          <w:lang w:val="ru-RU"/>
        </w:rPr>
        <w:t xml:space="preserve">ествоведческие знания и личный </w:t>
      </w:r>
      <w:r w:rsidRPr="00FC41FD">
        <w:rPr>
          <w:rFonts w:eastAsia="Calibri"/>
          <w:lang w:val="ru-RU"/>
        </w:rPr>
        <w:t>социальный опыт своё отношение к людям с ограниченным</w:t>
      </w:r>
      <w:r>
        <w:rPr>
          <w:rFonts w:eastAsia="Calibri"/>
          <w:lang w:val="ru-RU"/>
        </w:rPr>
        <w:t>и возможностями здоровья, к раз</w:t>
      </w:r>
      <w:r w:rsidRPr="00FC41FD">
        <w:rPr>
          <w:rFonts w:eastAsia="Calibri"/>
          <w:lang w:val="ru-RU"/>
        </w:rPr>
        <w:t>личным способам выражения личной индиви</w:t>
      </w:r>
      <w:r>
        <w:rPr>
          <w:rFonts w:eastAsia="Calibri"/>
          <w:lang w:val="ru-RU"/>
        </w:rPr>
        <w:t xml:space="preserve">дуальности, к различным формам </w:t>
      </w:r>
      <w:r w:rsidRPr="00FC41FD">
        <w:rPr>
          <w:rFonts w:eastAsia="Calibri"/>
          <w:lang w:val="ru-RU"/>
        </w:rPr>
        <w:t>неформального общения подростков</w:t>
      </w:r>
      <w:r>
        <w:rPr>
          <w:rFonts w:eastAsia="Calibri"/>
          <w:lang w:val="ru-RU"/>
        </w:rPr>
        <w:t>;</w:t>
      </w:r>
    </w:p>
    <w:p w:rsidR="00FC41FD" w:rsidRPr="00FC41FD" w:rsidRDefault="00FC41FD" w:rsidP="00FC41FD">
      <w:pPr>
        <w:jc w:val="both"/>
        <w:rPr>
          <w:rFonts w:eastAsia="Calibri"/>
          <w:lang w:val="ru-RU"/>
        </w:rPr>
      </w:pPr>
      <w:r w:rsidRPr="00FC41FD">
        <w:rPr>
          <w:rFonts w:eastAsia="Calibri"/>
          <w:lang w:val="ru-RU"/>
        </w:rPr>
        <w:t xml:space="preserve">— решать познавательные и практические задачи, касающиеся </w:t>
      </w:r>
      <w:r>
        <w:rPr>
          <w:rFonts w:eastAsia="Calibri"/>
          <w:lang w:val="ru-RU"/>
        </w:rPr>
        <w:t xml:space="preserve">прав и обязанностей учащегося; </w:t>
      </w:r>
      <w:r w:rsidRPr="00FC41FD">
        <w:rPr>
          <w:rFonts w:eastAsia="Calibri"/>
          <w:lang w:val="ru-RU"/>
        </w:rPr>
        <w:t>отражающие особенности отношений в семье, со сверстниками, старшими и младшими;</w:t>
      </w:r>
    </w:p>
    <w:p w:rsidR="00FC41FD" w:rsidRPr="00FC41FD" w:rsidRDefault="00FC41FD" w:rsidP="00FC41FD">
      <w:pPr>
        <w:jc w:val="both"/>
        <w:rPr>
          <w:rFonts w:eastAsia="Calibri"/>
          <w:lang w:val="ru-RU"/>
        </w:rPr>
      </w:pPr>
      <w:r w:rsidRPr="00FC41FD">
        <w:rPr>
          <w:rFonts w:eastAsia="Calibri"/>
          <w:lang w:val="ru-RU"/>
        </w:rPr>
        <w:t xml:space="preserve">— </w:t>
      </w:r>
      <w:r w:rsidR="00E4127E" w:rsidRPr="00E4127E">
        <w:rPr>
          <w:rFonts w:eastAsia="Calibri"/>
          <w:lang w:val="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w:t>
      </w:r>
      <w:r w:rsidR="00E4127E" w:rsidRPr="00E4127E">
        <w:rPr>
          <w:rFonts w:eastAsia="Calibri"/>
          <w:lang w:val="ru-RU"/>
        </w:rPr>
        <w:t>к</w:t>
      </w:r>
      <w:r w:rsidR="00E4127E" w:rsidRPr="00E4127E">
        <w:rPr>
          <w:rFonts w:eastAsia="Calibri"/>
          <w:lang w:val="ru-RU"/>
        </w:rPr>
        <w:t>стовую информацию в таблицу, схему;</w:t>
      </w:r>
    </w:p>
    <w:p w:rsidR="00FC41FD" w:rsidRPr="00FC41FD" w:rsidRDefault="00FC41FD" w:rsidP="00FC41FD">
      <w:pPr>
        <w:jc w:val="both"/>
        <w:rPr>
          <w:rFonts w:eastAsia="Calibri"/>
          <w:lang w:val="ru-RU"/>
        </w:rPr>
      </w:pPr>
      <w:r w:rsidRPr="00FC41FD">
        <w:rPr>
          <w:rFonts w:eastAsia="Calibri"/>
          <w:lang w:val="ru-RU"/>
        </w:rPr>
        <w:t>— искать и извлекать информацию о связи поколений в н</w:t>
      </w:r>
      <w:r>
        <w:rPr>
          <w:rFonts w:eastAsia="Calibri"/>
          <w:lang w:val="ru-RU"/>
        </w:rPr>
        <w:t xml:space="preserve">ашем обществе, об особенностях </w:t>
      </w:r>
      <w:r w:rsidRPr="00FC41FD">
        <w:rPr>
          <w:rFonts w:eastAsia="Calibri"/>
          <w:lang w:val="ru-RU"/>
        </w:rPr>
        <w:t>подр</w:t>
      </w:r>
      <w:r w:rsidRPr="00FC41FD">
        <w:rPr>
          <w:rFonts w:eastAsia="Calibri"/>
          <w:lang w:val="ru-RU"/>
        </w:rPr>
        <w:t>о</w:t>
      </w:r>
      <w:r w:rsidRPr="00FC41FD">
        <w:rPr>
          <w:rFonts w:eastAsia="Calibri"/>
          <w:lang w:val="ru-RU"/>
        </w:rPr>
        <w:t>сткового возраста, о правах и обязанностях учащег</w:t>
      </w:r>
      <w:r w:rsidR="00E4127E">
        <w:rPr>
          <w:rFonts w:eastAsia="Calibri"/>
          <w:lang w:val="ru-RU"/>
        </w:rPr>
        <w:t>ося из разных адаптированных ис</w:t>
      </w:r>
      <w:r w:rsidRPr="00FC41FD">
        <w:rPr>
          <w:rFonts w:eastAsia="Calibri"/>
          <w:lang w:val="ru-RU"/>
        </w:rPr>
        <w:t>точников (в том числе учебных материалов) и публи</w:t>
      </w:r>
      <w:r>
        <w:rPr>
          <w:rFonts w:eastAsia="Calibri"/>
          <w:lang w:val="ru-RU"/>
        </w:rPr>
        <w:t xml:space="preserve">каций СМИ с соблюдением правил </w:t>
      </w:r>
      <w:r w:rsidRPr="00FC41FD">
        <w:rPr>
          <w:rFonts w:eastAsia="Calibri"/>
          <w:lang w:val="ru-RU"/>
        </w:rPr>
        <w:t xml:space="preserve">информационной безопасности при работе в </w:t>
      </w:r>
      <w:r w:rsidR="00E4127E" w:rsidRPr="00E4127E">
        <w:rPr>
          <w:rFonts w:eastAsia="Calibri"/>
          <w:lang w:val="ru-RU"/>
        </w:rPr>
        <w:t>информационно-телекоммуникационной сети "Интернет";</w:t>
      </w:r>
    </w:p>
    <w:p w:rsidR="00FC41FD" w:rsidRPr="00FC41FD" w:rsidRDefault="00FC41FD" w:rsidP="00FC41FD">
      <w:pPr>
        <w:jc w:val="both"/>
        <w:rPr>
          <w:rFonts w:eastAsia="Calibri"/>
          <w:lang w:val="ru-RU"/>
        </w:rPr>
      </w:pPr>
      <w:r w:rsidRPr="00FC41FD">
        <w:rPr>
          <w:rFonts w:eastAsia="Calibri"/>
          <w:lang w:val="ru-RU"/>
        </w:rPr>
        <w:t>— анализировать, обобщать, систематизировать, оце</w:t>
      </w:r>
      <w:r>
        <w:rPr>
          <w:rFonts w:eastAsia="Calibri"/>
          <w:lang w:val="ru-RU"/>
        </w:rPr>
        <w:t xml:space="preserve">нивать социальную информацию о </w:t>
      </w:r>
      <w:r w:rsidRPr="00FC41FD">
        <w:rPr>
          <w:rFonts w:eastAsia="Calibri"/>
          <w:lang w:val="ru-RU"/>
        </w:rPr>
        <w:t>человеке и его социальном окружении из адаптированных и</w:t>
      </w:r>
      <w:r>
        <w:rPr>
          <w:rFonts w:eastAsia="Calibri"/>
          <w:lang w:val="ru-RU"/>
        </w:rPr>
        <w:t xml:space="preserve">сточников (в том числе учебных </w:t>
      </w:r>
      <w:r w:rsidRPr="00FC41FD">
        <w:rPr>
          <w:rFonts w:eastAsia="Calibri"/>
          <w:lang w:val="ru-RU"/>
        </w:rPr>
        <w:t>материалов) и публикаций в СМИ;</w:t>
      </w:r>
    </w:p>
    <w:p w:rsidR="00FC41FD" w:rsidRPr="00FC41FD" w:rsidRDefault="00FC41FD" w:rsidP="00FC41FD">
      <w:pPr>
        <w:jc w:val="both"/>
        <w:rPr>
          <w:rFonts w:eastAsia="Calibri"/>
          <w:lang w:val="ru-RU"/>
        </w:rPr>
      </w:pPr>
      <w:r w:rsidRPr="00FC41FD">
        <w:rPr>
          <w:rFonts w:eastAsia="Calibri"/>
          <w:lang w:val="ru-RU"/>
        </w:rPr>
        <w:t>— оценивать собственные поступки и поведение других люд</w:t>
      </w:r>
      <w:r>
        <w:rPr>
          <w:rFonts w:eastAsia="Calibri"/>
          <w:lang w:val="ru-RU"/>
        </w:rPr>
        <w:t xml:space="preserve">ей в ходе общения, в ситуациях </w:t>
      </w:r>
      <w:r w:rsidRPr="00FC41FD">
        <w:rPr>
          <w:rFonts w:eastAsia="Calibri"/>
          <w:lang w:val="ru-RU"/>
        </w:rPr>
        <w:t>вза</w:t>
      </w:r>
      <w:r w:rsidRPr="00FC41FD">
        <w:rPr>
          <w:rFonts w:eastAsia="Calibri"/>
          <w:lang w:val="ru-RU"/>
        </w:rPr>
        <w:t>и</w:t>
      </w:r>
      <w:r w:rsidRPr="00FC41FD">
        <w:rPr>
          <w:rFonts w:eastAsia="Calibri"/>
          <w:lang w:val="ru-RU"/>
        </w:rPr>
        <w:t>модействия с людьми с ограниченными возможно</w:t>
      </w:r>
      <w:r>
        <w:rPr>
          <w:rFonts w:eastAsia="Calibri"/>
          <w:lang w:val="ru-RU"/>
        </w:rPr>
        <w:t xml:space="preserve">стями здоровья; оценивать своё </w:t>
      </w:r>
      <w:r w:rsidRPr="00FC41FD">
        <w:rPr>
          <w:rFonts w:eastAsia="Calibri"/>
          <w:lang w:val="ru-RU"/>
        </w:rPr>
        <w:t>отношение к учёбе как важному виду деятельности;</w:t>
      </w:r>
    </w:p>
    <w:p w:rsidR="00FC41FD" w:rsidRPr="00FC41FD" w:rsidRDefault="00FC41FD" w:rsidP="00FC41FD">
      <w:pPr>
        <w:jc w:val="both"/>
        <w:rPr>
          <w:rFonts w:eastAsia="Calibri"/>
          <w:lang w:val="ru-RU"/>
        </w:rPr>
      </w:pPr>
      <w:r w:rsidRPr="00FC41FD">
        <w:rPr>
          <w:rFonts w:eastAsia="Calibri"/>
          <w:lang w:val="ru-RU"/>
        </w:rPr>
        <w:t xml:space="preserve">— приобретать опыт использования полученных знаний </w:t>
      </w:r>
      <w:r>
        <w:rPr>
          <w:rFonts w:eastAsia="Calibri"/>
          <w:lang w:val="ru-RU"/>
        </w:rPr>
        <w:t xml:space="preserve">в практической деятельности, в </w:t>
      </w:r>
      <w:r w:rsidRPr="00FC41FD">
        <w:rPr>
          <w:rFonts w:eastAsia="Calibri"/>
          <w:lang w:val="ru-RU"/>
        </w:rPr>
        <w:t>повс</w:t>
      </w:r>
      <w:r w:rsidRPr="00FC41FD">
        <w:rPr>
          <w:rFonts w:eastAsia="Calibri"/>
          <w:lang w:val="ru-RU"/>
        </w:rPr>
        <w:t>е</w:t>
      </w:r>
      <w:r w:rsidRPr="00FC41FD">
        <w:rPr>
          <w:rFonts w:eastAsia="Calibri"/>
          <w:lang w:val="ru-RU"/>
        </w:rPr>
        <w:t>дневной жизни для выстраивания отношений с пред</w:t>
      </w:r>
      <w:r>
        <w:rPr>
          <w:rFonts w:eastAsia="Calibri"/>
          <w:lang w:val="ru-RU"/>
        </w:rPr>
        <w:t xml:space="preserve">ставителями старших поколений, </w:t>
      </w:r>
      <w:r w:rsidRPr="00FC41FD">
        <w:rPr>
          <w:rFonts w:eastAsia="Calibri"/>
          <w:lang w:val="ru-RU"/>
        </w:rPr>
        <w:t>со сверстн</w:t>
      </w:r>
      <w:r w:rsidRPr="00FC41FD">
        <w:rPr>
          <w:rFonts w:eastAsia="Calibri"/>
          <w:lang w:val="ru-RU"/>
        </w:rPr>
        <w:t>и</w:t>
      </w:r>
      <w:r w:rsidRPr="00FC41FD">
        <w:rPr>
          <w:rFonts w:eastAsia="Calibri"/>
          <w:lang w:val="ru-RU"/>
        </w:rPr>
        <w:t>ками и младшими по возрасту, активного участия в жизни школы и класса;</w:t>
      </w:r>
    </w:p>
    <w:p w:rsidR="00FC41FD" w:rsidRPr="00FC41FD" w:rsidRDefault="00FC41FD" w:rsidP="00FC41FD">
      <w:pPr>
        <w:jc w:val="both"/>
        <w:rPr>
          <w:rFonts w:eastAsia="Calibri"/>
          <w:lang w:val="ru-RU"/>
        </w:rPr>
      </w:pPr>
      <w:r w:rsidRPr="00FC41FD">
        <w:rPr>
          <w:rFonts w:eastAsia="Calibri"/>
          <w:lang w:val="ru-RU"/>
        </w:rPr>
        <w:t>— приобретать опыт совместной деятельности, включая вза</w:t>
      </w:r>
      <w:r>
        <w:rPr>
          <w:rFonts w:eastAsia="Calibri"/>
          <w:lang w:val="ru-RU"/>
        </w:rPr>
        <w:t xml:space="preserve">имодействие с людьми другой </w:t>
      </w:r>
      <w:r w:rsidRPr="00FC41FD">
        <w:rPr>
          <w:rFonts w:eastAsia="Calibri"/>
          <w:lang w:val="ru-RU"/>
        </w:rPr>
        <w:t>культ</w:t>
      </w:r>
      <w:r w:rsidRPr="00FC41FD">
        <w:rPr>
          <w:rFonts w:eastAsia="Calibri"/>
          <w:lang w:val="ru-RU"/>
        </w:rPr>
        <w:t>у</w:t>
      </w:r>
      <w:r w:rsidRPr="00FC41FD">
        <w:rPr>
          <w:rFonts w:eastAsia="Calibri"/>
          <w:lang w:val="ru-RU"/>
        </w:rPr>
        <w:t>ры, национальной и религиозной принадлежности на основе</w:t>
      </w:r>
      <w:r w:rsidR="00E4127E">
        <w:rPr>
          <w:rFonts w:eastAsia="Calibri"/>
          <w:lang w:val="ru-RU"/>
        </w:rPr>
        <w:t xml:space="preserve"> гуманистических цен</w:t>
      </w:r>
      <w:r w:rsidRPr="00FC41FD">
        <w:rPr>
          <w:rFonts w:eastAsia="Calibri"/>
          <w:lang w:val="ru-RU"/>
        </w:rPr>
        <w:t>ностей, взаим</w:t>
      </w:r>
      <w:r w:rsidRPr="00FC41FD">
        <w:rPr>
          <w:rFonts w:eastAsia="Calibri"/>
          <w:lang w:val="ru-RU"/>
        </w:rPr>
        <w:t>о</w:t>
      </w:r>
      <w:r w:rsidRPr="00FC41FD">
        <w:rPr>
          <w:rFonts w:eastAsia="Calibri"/>
          <w:lang w:val="ru-RU"/>
        </w:rPr>
        <w:t>понимания между людьми разных культур.</w:t>
      </w:r>
    </w:p>
    <w:p w:rsidR="00FC41FD" w:rsidRPr="00FC41FD" w:rsidRDefault="00FC41FD" w:rsidP="00FC41FD">
      <w:pPr>
        <w:jc w:val="both"/>
        <w:rPr>
          <w:rFonts w:eastAsia="Calibri"/>
          <w:b/>
          <w:lang w:val="ru-RU"/>
        </w:rPr>
      </w:pPr>
      <w:r w:rsidRPr="00FC41FD">
        <w:rPr>
          <w:rFonts w:eastAsia="Calibri"/>
          <w:b/>
          <w:lang w:val="ru-RU"/>
        </w:rPr>
        <w:t>Общество, в котором мы живём</w:t>
      </w:r>
    </w:p>
    <w:p w:rsidR="00FC41FD" w:rsidRPr="00FC41FD" w:rsidRDefault="00FC41FD" w:rsidP="00FC41FD">
      <w:pPr>
        <w:jc w:val="both"/>
        <w:rPr>
          <w:rFonts w:eastAsia="Calibri"/>
          <w:lang w:val="ru-RU"/>
        </w:rPr>
      </w:pPr>
      <w:r w:rsidRPr="00FC41FD">
        <w:rPr>
          <w:rFonts w:eastAsia="Calibri"/>
          <w:lang w:val="ru-RU"/>
        </w:rPr>
        <w:t>— осваивать и применять знания об обществе и природе, положении</w:t>
      </w:r>
      <w:r>
        <w:rPr>
          <w:rFonts w:eastAsia="Calibri"/>
          <w:lang w:val="ru-RU"/>
        </w:rPr>
        <w:t xml:space="preserve"> человека в обществе; </w:t>
      </w:r>
      <w:r w:rsidRPr="00FC41FD">
        <w:rPr>
          <w:rFonts w:eastAsia="Calibri"/>
          <w:lang w:val="ru-RU"/>
        </w:rPr>
        <w:t>проце</w:t>
      </w:r>
      <w:r w:rsidRPr="00FC41FD">
        <w:rPr>
          <w:rFonts w:eastAsia="Calibri"/>
          <w:lang w:val="ru-RU"/>
        </w:rPr>
        <w:t>с</w:t>
      </w:r>
      <w:r w:rsidRPr="00FC41FD">
        <w:rPr>
          <w:rFonts w:eastAsia="Calibri"/>
          <w:lang w:val="ru-RU"/>
        </w:rPr>
        <w:t>сах и явлениях в экономической жизни общества;</w:t>
      </w:r>
      <w:r>
        <w:rPr>
          <w:rFonts w:eastAsia="Calibri"/>
          <w:lang w:val="ru-RU"/>
        </w:rPr>
        <w:t xml:space="preserve"> явлениях в политической жизни </w:t>
      </w:r>
      <w:r w:rsidRPr="00FC41FD">
        <w:rPr>
          <w:rFonts w:eastAsia="Calibri"/>
          <w:lang w:val="ru-RU"/>
        </w:rPr>
        <w:t>общества, о н</w:t>
      </w:r>
      <w:r w:rsidRPr="00FC41FD">
        <w:rPr>
          <w:rFonts w:eastAsia="Calibri"/>
          <w:lang w:val="ru-RU"/>
        </w:rPr>
        <w:t>а</w:t>
      </w:r>
      <w:r w:rsidRPr="00FC41FD">
        <w:rPr>
          <w:rFonts w:eastAsia="Calibri"/>
          <w:lang w:val="ru-RU"/>
        </w:rPr>
        <w:t xml:space="preserve">родах России, о государственной власти в </w:t>
      </w:r>
      <w:r>
        <w:rPr>
          <w:rFonts w:eastAsia="Calibri"/>
          <w:lang w:val="ru-RU"/>
        </w:rPr>
        <w:t xml:space="preserve">Российской Федерации; культуре </w:t>
      </w:r>
      <w:r w:rsidRPr="00FC41FD">
        <w:rPr>
          <w:rFonts w:eastAsia="Calibri"/>
          <w:lang w:val="ru-RU"/>
        </w:rPr>
        <w:t>и духовной жизни; типах общества, глобальных проблемах;</w:t>
      </w:r>
    </w:p>
    <w:p w:rsidR="00FC41FD" w:rsidRPr="00FC41FD" w:rsidRDefault="00FC41FD" w:rsidP="00FC41FD">
      <w:pPr>
        <w:jc w:val="both"/>
        <w:rPr>
          <w:rFonts w:eastAsia="Calibri"/>
          <w:lang w:val="ru-RU"/>
        </w:rPr>
      </w:pPr>
      <w:r w:rsidRPr="00FC41FD">
        <w:rPr>
          <w:rFonts w:eastAsia="Calibri"/>
          <w:lang w:val="ru-RU"/>
        </w:rPr>
        <w:t>— характеризовать устройство общества, российс</w:t>
      </w:r>
      <w:r>
        <w:rPr>
          <w:rFonts w:eastAsia="Calibri"/>
          <w:lang w:val="ru-RU"/>
        </w:rPr>
        <w:t xml:space="preserve">кое государство, высшие органы </w:t>
      </w:r>
      <w:r w:rsidRPr="00FC41FD">
        <w:rPr>
          <w:rFonts w:eastAsia="Calibri"/>
          <w:lang w:val="ru-RU"/>
        </w:rPr>
        <w:t>государстве</w:t>
      </w:r>
      <w:r w:rsidRPr="00FC41FD">
        <w:rPr>
          <w:rFonts w:eastAsia="Calibri"/>
          <w:lang w:val="ru-RU"/>
        </w:rPr>
        <w:t>н</w:t>
      </w:r>
      <w:r w:rsidRPr="00FC41FD">
        <w:rPr>
          <w:rFonts w:eastAsia="Calibri"/>
          <w:lang w:val="ru-RU"/>
        </w:rPr>
        <w:t>ной власти в Российской Федерации, традиционные российские</w:t>
      </w:r>
      <w:r>
        <w:rPr>
          <w:rFonts w:eastAsia="Calibri"/>
          <w:lang w:val="ru-RU"/>
        </w:rPr>
        <w:t xml:space="preserve"> духовнонравственные ценн</w:t>
      </w:r>
      <w:r>
        <w:rPr>
          <w:rFonts w:eastAsia="Calibri"/>
          <w:lang w:val="ru-RU"/>
        </w:rPr>
        <w:t>о</w:t>
      </w:r>
      <w:r>
        <w:rPr>
          <w:rFonts w:eastAsia="Calibri"/>
          <w:lang w:val="ru-RU"/>
        </w:rPr>
        <w:t>сти,</w:t>
      </w:r>
      <w:r w:rsidRPr="00FC41FD">
        <w:rPr>
          <w:rFonts w:eastAsia="Calibri"/>
          <w:lang w:val="ru-RU"/>
        </w:rPr>
        <w:t>особенности информационного общества;</w:t>
      </w:r>
    </w:p>
    <w:p w:rsidR="00FC41FD" w:rsidRPr="00FC41FD" w:rsidRDefault="00FC41FD" w:rsidP="00FC41FD">
      <w:pPr>
        <w:jc w:val="both"/>
        <w:rPr>
          <w:rFonts w:eastAsia="Calibri"/>
          <w:lang w:val="ru-RU"/>
        </w:rPr>
      </w:pPr>
      <w:r w:rsidRPr="00FC41FD">
        <w:rPr>
          <w:rFonts w:eastAsia="Calibri"/>
          <w:lang w:val="ru-RU"/>
        </w:rPr>
        <w:t>— приводить примеры разного положения людей в</w:t>
      </w:r>
      <w:r>
        <w:rPr>
          <w:rFonts w:eastAsia="Calibri"/>
          <w:lang w:val="ru-RU"/>
        </w:rPr>
        <w:t xml:space="preserve"> обществе, видов экономической </w:t>
      </w:r>
      <w:r w:rsidRPr="00FC41FD">
        <w:rPr>
          <w:rFonts w:eastAsia="Calibri"/>
          <w:lang w:val="ru-RU"/>
        </w:rPr>
        <w:t>деятельности, глобальных проблем;</w:t>
      </w:r>
    </w:p>
    <w:p w:rsidR="00FC41FD" w:rsidRPr="00FC41FD" w:rsidRDefault="00FC41FD" w:rsidP="00FC41FD">
      <w:pPr>
        <w:jc w:val="both"/>
        <w:rPr>
          <w:rFonts w:eastAsia="Calibri"/>
          <w:lang w:val="ru-RU"/>
        </w:rPr>
      </w:pPr>
      <w:r w:rsidRPr="00FC41FD">
        <w:rPr>
          <w:rFonts w:eastAsia="Calibri"/>
          <w:lang w:val="ru-RU"/>
        </w:rPr>
        <w:t>— классифицировать социальные общности и группы;</w:t>
      </w:r>
    </w:p>
    <w:p w:rsidR="00FC41FD" w:rsidRPr="00FC41FD" w:rsidRDefault="00FC41FD" w:rsidP="00FC41FD">
      <w:pPr>
        <w:jc w:val="both"/>
        <w:rPr>
          <w:rFonts w:eastAsia="Calibri"/>
          <w:lang w:val="ru-RU"/>
        </w:rPr>
      </w:pPr>
      <w:r w:rsidRPr="00FC41FD">
        <w:rPr>
          <w:rFonts w:eastAsia="Calibri"/>
          <w:lang w:val="ru-RU"/>
        </w:rPr>
        <w:t>— сравнивать социальные общности и группы, положен</w:t>
      </w:r>
      <w:r>
        <w:rPr>
          <w:rFonts w:eastAsia="Calibri"/>
          <w:lang w:val="ru-RU"/>
        </w:rPr>
        <w:t xml:space="preserve">ие в обществе различных людей; </w:t>
      </w:r>
      <w:r w:rsidRPr="00FC41FD">
        <w:rPr>
          <w:rFonts w:eastAsia="Calibri"/>
          <w:lang w:val="ru-RU"/>
        </w:rPr>
        <w:t>разли</w:t>
      </w:r>
      <w:r w:rsidRPr="00FC41FD">
        <w:rPr>
          <w:rFonts w:eastAsia="Calibri"/>
          <w:lang w:val="ru-RU"/>
        </w:rPr>
        <w:t>ч</w:t>
      </w:r>
      <w:r w:rsidRPr="00FC41FD">
        <w:rPr>
          <w:rFonts w:eastAsia="Calibri"/>
          <w:lang w:val="ru-RU"/>
        </w:rPr>
        <w:t>ные формы хозяйствования;</w:t>
      </w:r>
    </w:p>
    <w:p w:rsidR="00FC41FD" w:rsidRPr="00FC41FD" w:rsidRDefault="00FC41FD" w:rsidP="00FC41FD">
      <w:pPr>
        <w:jc w:val="both"/>
        <w:rPr>
          <w:rFonts w:eastAsia="Calibri"/>
          <w:lang w:val="ru-RU"/>
        </w:rPr>
      </w:pPr>
      <w:r w:rsidRPr="00FC41FD">
        <w:rPr>
          <w:rFonts w:eastAsia="Calibri"/>
          <w:lang w:val="ru-RU"/>
        </w:rPr>
        <w:t>— устанавливать взаимодействия общества и природы, чел</w:t>
      </w:r>
      <w:r>
        <w:rPr>
          <w:rFonts w:eastAsia="Calibri"/>
          <w:lang w:val="ru-RU"/>
        </w:rPr>
        <w:t xml:space="preserve">овека и общества, деятельности </w:t>
      </w:r>
      <w:r w:rsidRPr="00FC41FD">
        <w:rPr>
          <w:rFonts w:eastAsia="Calibri"/>
          <w:lang w:val="ru-RU"/>
        </w:rPr>
        <w:t>осно</w:t>
      </w:r>
      <w:r w:rsidRPr="00FC41FD">
        <w:rPr>
          <w:rFonts w:eastAsia="Calibri"/>
          <w:lang w:val="ru-RU"/>
        </w:rPr>
        <w:t>в</w:t>
      </w:r>
      <w:r w:rsidRPr="00FC41FD">
        <w:rPr>
          <w:rFonts w:eastAsia="Calibri"/>
          <w:lang w:val="ru-RU"/>
        </w:rPr>
        <w:t>ных участников экономики;</w:t>
      </w:r>
    </w:p>
    <w:p w:rsidR="00FC41FD" w:rsidRPr="00FC41FD" w:rsidRDefault="00FC41FD" w:rsidP="00FC41FD">
      <w:pPr>
        <w:jc w:val="both"/>
        <w:rPr>
          <w:rFonts w:eastAsia="Calibri"/>
          <w:lang w:val="ru-RU"/>
        </w:rPr>
      </w:pPr>
      <w:r w:rsidRPr="00FC41FD">
        <w:rPr>
          <w:rFonts w:eastAsia="Calibri"/>
          <w:lang w:val="ru-RU"/>
        </w:rPr>
        <w:t>— использовать полученные знания для объяснения (</w:t>
      </w:r>
      <w:r>
        <w:rPr>
          <w:rFonts w:eastAsia="Calibri"/>
          <w:lang w:val="ru-RU"/>
        </w:rPr>
        <w:t xml:space="preserve">устного и письменного) влияния </w:t>
      </w:r>
      <w:r w:rsidRPr="00FC41FD">
        <w:rPr>
          <w:rFonts w:eastAsia="Calibri"/>
          <w:lang w:val="ru-RU"/>
        </w:rPr>
        <w:t>природы на общество и общества на природу су</w:t>
      </w:r>
      <w:r>
        <w:rPr>
          <w:rFonts w:eastAsia="Calibri"/>
          <w:lang w:val="ru-RU"/>
        </w:rPr>
        <w:t xml:space="preserve">щности и взаимосвязей явлений, </w:t>
      </w:r>
      <w:r w:rsidRPr="00FC41FD">
        <w:rPr>
          <w:rFonts w:eastAsia="Calibri"/>
          <w:lang w:val="ru-RU"/>
        </w:rPr>
        <w:t>процессов социальной дейс</w:t>
      </w:r>
      <w:r w:rsidRPr="00FC41FD">
        <w:rPr>
          <w:rFonts w:eastAsia="Calibri"/>
          <w:lang w:val="ru-RU"/>
        </w:rPr>
        <w:t>т</w:t>
      </w:r>
      <w:r w:rsidRPr="00FC41FD">
        <w:rPr>
          <w:rFonts w:eastAsia="Calibri"/>
          <w:lang w:val="ru-RU"/>
        </w:rPr>
        <w:t>вительности;</w:t>
      </w:r>
    </w:p>
    <w:p w:rsidR="00FC41FD" w:rsidRPr="00FC41FD" w:rsidRDefault="00FC41FD" w:rsidP="00FC41FD">
      <w:pPr>
        <w:jc w:val="both"/>
        <w:rPr>
          <w:rFonts w:eastAsia="Calibri"/>
          <w:lang w:val="ru-RU"/>
        </w:rPr>
      </w:pPr>
      <w:r w:rsidRPr="00FC41FD">
        <w:rPr>
          <w:rFonts w:eastAsia="Calibri"/>
          <w:lang w:val="ru-RU"/>
        </w:rPr>
        <w:t>— определять и аргументировать с опорой на о</w:t>
      </w:r>
      <w:r>
        <w:rPr>
          <w:rFonts w:eastAsia="Calibri"/>
          <w:lang w:val="ru-RU"/>
        </w:rPr>
        <w:t xml:space="preserve">бществоведческие знания, факты </w:t>
      </w:r>
      <w:r w:rsidRPr="00FC41FD">
        <w:rPr>
          <w:rFonts w:eastAsia="Calibri"/>
          <w:lang w:val="ru-RU"/>
        </w:rPr>
        <w:t>общественной жизни и личный социальный о</w:t>
      </w:r>
      <w:r>
        <w:rPr>
          <w:rFonts w:eastAsia="Calibri"/>
          <w:lang w:val="ru-RU"/>
        </w:rPr>
        <w:t xml:space="preserve">пыт своё отношение к проблемам </w:t>
      </w:r>
      <w:r w:rsidRPr="00FC41FD">
        <w:rPr>
          <w:rFonts w:eastAsia="Calibri"/>
          <w:lang w:val="ru-RU"/>
        </w:rPr>
        <w:t>взаимодействия человека и пр</w:t>
      </w:r>
      <w:r w:rsidRPr="00FC41FD">
        <w:rPr>
          <w:rFonts w:eastAsia="Calibri"/>
          <w:lang w:val="ru-RU"/>
        </w:rPr>
        <w:t>и</w:t>
      </w:r>
      <w:r w:rsidRPr="00FC41FD">
        <w:rPr>
          <w:rFonts w:eastAsia="Calibri"/>
          <w:lang w:val="ru-RU"/>
        </w:rPr>
        <w:t>роды, сохранению духовных ценностей росс</w:t>
      </w:r>
      <w:r>
        <w:rPr>
          <w:rFonts w:eastAsia="Calibri"/>
          <w:lang w:val="ru-RU"/>
        </w:rPr>
        <w:t xml:space="preserve">ийского </w:t>
      </w:r>
      <w:r w:rsidRPr="00FC41FD">
        <w:rPr>
          <w:rFonts w:eastAsia="Calibri"/>
          <w:lang w:val="ru-RU"/>
        </w:rPr>
        <w:t>народа;</w:t>
      </w:r>
    </w:p>
    <w:p w:rsidR="00FC41FD" w:rsidRPr="00FC41FD" w:rsidRDefault="00FC41FD" w:rsidP="00FC41FD">
      <w:pPr>
        <w:jc w:val="both"/>
        <w:rPr>
          <w:rFonts w:eastAsia="Calibri"/>
          <w:lang w:val="ru-RU"/>
        </w:rPr>
      </w:pPr>
      <w:r w:rsidRPr="00FC41FD">
        <w:rPr>
          <w:rFonts w:eastAsia="Calibri"/>
          <w:lang w:val="ru-RU"/>
        </w:rPr>
        <w:t>— решать познавательные и практические задачи (</w:t>
      </w:r>
      <w:r>
        <w:rPr>
          <w:rFonts w:eastAsia="Calibri"/>
          <w:lang w:val="ru-RU"/>
        </w:rPr>
        <w:t xml:space="preserve">в том числе задачи, отражающие </w:t>
      </w:r>
      <w:r w:rsidRPr="00FC41FD">
        <w:rPr>
          <w:rFonts w:eastAsia="Calibri"/>
          <w:lang w:val="ru-RU"/>
        </w:rPr>
        <w:t>возможности юного гражданина внести свой вклад в решение экологической проблемы);</w:t>
      </w:r>
    </w:p>
    <w:p w:rsidR="00FC41FD" w:rsidRPr="00FC41FD" w:rsidRDefault="00FC41FD" w:rsidP="00FC41FD">
      <w:pPr>
        <w:jc w:val="both"/>
        <w:rPr>
          <w:rFonts w:eastAsia="Calibri"/>
          <w:lang w:val="ru-RU"/>
        </w:rPr>
      </w:pPr>
      <w:r w:rsidRPr="00FC41FD">
        <w:rPr>
          <w:rFonts w:eastAsia="Calibri"/>
          <w:lang w:val="ru-RU"/>
        </w:rPr>
        <w:t>— овладевать смысловым чтением текстов обществоведческой тематики, касающихся отношений человека и природы, устройства обществен</w:t>
      </w:r>
      <w:r>
        <w:rPr>
          <w:rFonts w:eastAsia="Calibri"/>
          <w:lang w:val="ru-RU"/>
        </w:rPr>
        <w:t xml:space="preserve">ной жизни, основных сфер жизни </w:t>
      </w:r>
      <w:r w:rsidRPr="00FC41FD">
        <w:rPr>
          <w:rFonts w:eastAsia="Calibri"/>
          <w:lang w:val="ru-RU"/>
        </w:rPr>
        <w:t>общества;</w:t>
      </w:r>
    </w:p>
    <w:p w:rsidR="00FC41FD" w:rsidRPr="00FC41FD" w:rsidRDefault="00FC41FD" w:rsidP="00FC41FD">
      <w:pPr>
        <w:jc w:val="both"/>
        <w:rPr>
          <w:rFonts w:eastAsia="Calibri"/>
          <w:lang w:val="ru-RU"/>
        </w:rPr>
      </w:pPr>
      <w:r w:rsidRPr="00FC41FD">
        <w:rPr>
          <w:rFonts w:eastAsia="Calibri"/>
          <w:lang w:val="ru-RU"/>
        </w:rPr>
        <w:t xml:space="preserve">— извлекать информацию из разных источников </w:t>
      </w:r>
      <w:r>
        <w:rPr>
          <w:rFonts w:eastAsia="Calibri"/>
          <w:lang w:val="ru-RU"/>
        </w:rPr>
        <w:t xml:space="preserve">о человеке и обществе, включая </w:t>
      </w:r>
      <w:r w:rsidRPr="00FC41FD">
        <w:rPr>
          <w:rFonts w:eastAsia="Calibri"/>
          <w:lang w:val="ru-RU"/>
        </w:rPr>
        <w:t>информацию о народах России;</w:t>
      </w:r>
    </w:p>
    <w:p w:rsidR="00FC41FD" w:rsidRPr="00FC41FD" w:rsidRDefault="00FC41FD" w:rsidP="00FC41FD">
      <w:pPr>
        <w:jc w:val="both"/>
        <w:rPr>
          <w:rFonts w:eastAsia="Calibri"/>
          <w:lang w:val="ru-RU"/>
        </w:rPr>
      </w:pPr>
      <w:r w:rsidRPr="00FC41FD">
        <w:rPr>
          <w:rFonts w:eastAsia="Calibri"/>
          <w:lang w:val="ru-RU"/>
        </w:rPr>
        <w:t>— анализировать, обобщать, систематизировать, оценивать со</w:t>
      </w:r>
      <w:r>
        <w:rPr>
          <w:rFonts w:eastAsia="Calibri"/>
          <w:lang w:val="ru-RU"/>
        </w:rPr>
        <w:t xml:space="preserve">циальную информацию, </w:t>
      </w:r>
      <w:r w:rsidRPr="00FC41FD">
        <w:rPr>
          <w:rFonts w:eastAsia="Calibri"/>
          <w:lang w:val="ru-RU"/>
        </w:rPr>
        <w:t>включая экономико-статистическую, из адаптированных источников (в том числе</w:t>
      </w:r>
      <w:r>
        <w:rPr>
          <w:rFonts w:eastAsia="Calibri"/>
          <w:lang w:val="ru-RU"/>
        </w:rPr>
        <w:t xml:space="preserve"> </w:t>
      </w:r>
      <w:r w:rsidRPr="00FC41FD">
        <w:rPr>
          <w:rFonts w:eastAsia="Calibri"/>
          <w:lang w:val="ru-RU"/>
        </w:rPr>
        <w:t>учебных материалов) и публикаций в СМИ; испол</w:t>
      </w:r>
      <w:r>
        <w:rPr>
          <w:rFonts w:eastAsia="Calibri"/>
          <w:lang w:val="ru-RU"/>
        </w:rPr>
        <w:t xml:space="preserve">ьзуя обществоведческие знания, </w:t>
      </w:r>
      <w:r w:rsidRPr="00FC41FD">
        <w:rPr>
          <w:rFonts w:eastAsia="Calibri"/>
          <w:lang w:val="ru-RU"/>
        </w:rPr>
        <w:t>формулировать выводы;</w:t>
      </w:r>
    </w:p>
    <w:p w:rsidR="00FC41FD" w:rsidRPr="00FC41FD" w:rsidRDefault="00FC41FD" w:rsidP="00FC41FD">
      <w:pPr>
        <w:jc w:val="both"/>
        <w:rPr>
          <w:rFonts w:eastAsia="Calibri"/>
          <w:lang w:val="ru-RU"/>
        </w:rPr>
      </w:pPr>
      <w:r w:rsidRPr="00FC41FD">
        <w:rPr>
          <w:rFonts w:eastAsia="Calibri"/>
          <w:lang w:val="ru-RU"/>
        </w:rPr>
        <w:t xml:space="preserve">— оценивать собственные поступки и поведение других людей с </w:t>
      </w:r>
      <w:r>
        <w:rPr>
          <w:rFonts w:eastAsia="Calibri"/>
          <w:lang w:val="ru-RU"/>
        </w:rPr>
        <w:t xml:space="preserve">точки зрения их </w:t>
      </w:r>
      <w:r w:rsidRPr="00FC41FD">
        <w:rPr>
          <w:rFonts w:eastAsia="Calibri"/>
          <w:lang w:val="ru-RU"/>
        </w:rPr>
        <w:t>соответствия духовным традициям общества;</w:t>
      </w:r>
    </w:p>
    <w:p w:rsidR="00FC41FD" w:rsidRPr="00FC41FD" w:rsidRDefault="00FC41FD" w:rsidP="00FC41FD">
      <w:pPr>
        <w:jc w:val="both"/>
        <w:rPr>
          <w:rFonts w:eastAsia="Calibri"/>
          <w:lang w:val="ru-RU"/>
        </w:rPr>
      </w:pPr>
      <w:r w:rsidRPr="00FC41FD">
        <w:rPr>
          <w:rFonts w:eastAsia="Calibri"/>
          <w:lang w:val="ru-RU"/>
        </w:rPr>
        <w:t>— использовать полученные знания, включая ос</w:t>
      </w:r>
      <w:r>
        <w:rPr>
          <w:rFonts w:eastAsia="Calibri"/>
          <w:lang w:val="ru-RU"/>
        </w:rPr>
        <w:t xml:space="preserve">новы финансовой грамотности, в </w:t>
      </w:r>
      <w:r w:rsidRPr="00FC41FD">
        <w:rPr>
          <w:rFonts w:eastAsia="Calibri"/>
          <w:lang w:val="ru-RU"/>
        </w:rPr>
        <w:t>практической деятельности, направленной на охрану пр</w:t>
      </w:r>
      <w:r>
        <w:rPr>
          <w:rFonts w:eastAsia="Calibri"/>
          <w:lang w:val="ru-RU"/>
        </w:rPr>
        <w:t xml:space="preserve">ироды; защиту прав потребителя </w:t>
      </w:r>
      <w:r w:rsidRPr="00FC41FD">
        <w:rPr>
          <w:rFonts w:eastAsia="Calibri"/>
          <w:lang w:val="ru-RU"/>
        </w:rPr>
        <w:t>(в том числе потреб</w:t>
      </w:r>
      <w:r w:rsidRPr="00FC41FD">
        <w:rPr>
          <w:rFonts w:eastAsia="Calibri"/>
          <w:lang w:val="ru-RU"/>
        </w:rPr>
        <w:t>и</w:t>
      </w:r>
      <w:r w:rsidRPr="00FC41FD">
        <w:rPr>
          <w:rFonts w:eastAsia="Calibri"/>
          <w:lang w:val="ru-RU"/>
        </w:rPr>
        <w:t>теля финансовых услуг), на с</w:t>
      </w:r>
      <w:r>
        <w:rPr>
          <w:rFonts w:eastAsia="Calibri"/>
          <w:lang w:val="ru-RU"/>
        </w:rPr>
        <w:t xml:space="preserve">облюдение традиций общества, в </w:t>
      </w:r>
      <w:r w:rsidRPr="00FC41FD">
        <w:rPr>
          <w:rFonts w:eastAsia="Calibri"/>
          <w:lang w:val="ru-RU"/>
        </w:rPr>
        <w:t>котором мы живём;</w:t>
      </w:r>
    </w:p>
    <w:p w:rsidR="00FC41FD" w:rsidRPr="00FC41FD" w:rsidRDefault="00FC41FD" w:rsidP="00FC41FD">
      <w:pPr>
        <w:jc w:val="both"/>
        <w:rPr>
          <w:rFonts w:eastAsia="Calibri"/>
          <w:lang w:val="ru-RU"/>
        </w:rPr>
      </w:pPr>
      <w:r w:rsidRPr="00FC41FD">
        <w:rPr>
          <w:rFonts w:eastAsia="Calibri"/>
          <w:lang w:val="ru-RU"/>
        </w:rPr>
        <w:t xml:space="preserve">— осуществлять совместную деятельность, включая </w:t>
      </w:r>
      <w:r>
        <w:rPr>
          <w:rFonts w:eastAsia="Calibri"/>
          <w:lang w:val="ru-RU"/>
        </w:rPr>
        <w:t xml:space="preserve">взаимодействие с людьми другой </w:t>
      </w:r>
      <w:r w:rsidRPr="00FC41FD">
        <w:rPr>
          <w:rFonts w:eastAsia="Calibri"/>
          <w:lang w:val="ru-RU"/>
        </w:rPr>
        <w:t>культуры, национальной и религиозной принадлежн</w:t>
      </w:r>
      <w:r>
        <w:rPr>
          <w:rFonts w:eastAsia="Calibri"/>
          <w:lang w:val="ru-RU"/>
        </w:rPr>
        <w:t xml:space="preserve">ости на основе взаимопонимания </w:t>
      </w:r>
      <w:r w:rsidRPr="00FC41FD">
        <w:rPr>
          <w:rFonts w:eastAsia="Calibri"/>
          <w:lang w:val="ru-RU"/>
        </w:rPr>
        <w:t>между людьми разных культур; осознавать ценнос</w:t>
      </w:r>
      <w:r>
        <w:rPr>
          <w:rFonts w:eastAsia="Calibri"/>
          <w:lang w:val="ru-RU"/>
        </w:rPr>
        <w:t xml:space="preserve">ть культуры и традиций народов </w:t>
      </w:r>
      <w:r w:rsidRPr="00FC41FD">
        <w:rPr>
          <w:rFonts w:eastAsia="Calibri"/>
          <w:lang w:val="ru-RU"/>
        </w:rPr>
        <w:t>России.</w:t>
      </w:r>
    </w:p>
    <w:p w:rsidR="00FC41FD" w:rsidRPr="00FC41FD" w:rsidRDefault="00FC41FD" w:rsidP="00FC41FD">
      <w:pPr>
        <w:jc w:val="both"/>
        <w:rPr>
          <w:rFonts w:eastAsia="Calibri"/>
          <w:b/>
          <w:lang w:val="ru-RU"/>
        </w:rPr>
      </w:pPr>
      <w:r w:rsidRPr="00FC41FD">
        <w:rPr>
          <w:rFonts w:eastAsia="Calibri"/>
          <w:b/>
          <w:lang w:val="ru-RU"/>
        </w:rPr>
        <w:t>7 КЛАСС</w:t>
      </w:r>
    </w:p>
    <w:p w:rsidR="00FC41FD" w:rsidRPr="00FC41FD" w:rsidRDefault="00FC41FD" w:rsidP="00FC41FD">
      <w:pPr>
        <w:jc w:val="both"/>
        <w:rPr>
          <w:rFonts w:eastAsia="Calibri"/>
          <w:b/>
          <w:lang w:val="ru-RU"/>
        </w:rPr>
      </w:pPr>
      <w:r w:rsidRPr="00FC41FD">
        <w:rPr>
          <w:rFonts w:eastAsia="Calibri"/>
          <w:b/>
          <w:lang w:val="ru-RU"/>
        </w:rPr>
        <w:t>Социальные ценности и нормы</w:t>
      </w:r>
    </w:p>
    <w:p w:rsidR="00FC41FD" w:rsidRPr="00FC41FD" w:rsidRDefault="00FC41FD" w:rsidP="00FC41FD">
      <w:pPr>
        <w:jc w:val="both"/>
        <w:rPr>
          <w:rFonts w:eastAsia="Calibri"/>
          <w:lang w:val="ru-RU"/>
        </w:rPr>
      </w:pPr>
      <w:r w:rsidRPr="00FC41FD">
        <w:rPr>
          <w:rFonts w:eastAsia="Calibri"/>
          <w:lang w:val="ru-RU"/>
        </w:rPr>
        <w:t>— осваивать и применять знания о социальных ценн</w:t>
      </w:r>
      <w:r>
        <w:rPr>
          <w:rFonts w:eastAsia="Calibri"/>
          <w:lang w:val="ru-RU"/>
        </w:rPr>
        <w:t xml:space="preserve">остях; о содержании и значении </w:t>
      </w:r>
      <w:r w:rsidRPr="00FC41FD">
        <w:rPr>
          <w:rFonts w:eastAsia="Calibri"/>
          <w:lang w:val="ru-RU"/>
        </w:rPr>
        <w:t>социальных норм, регулирующих общественные отношения;</w:t>
      </w:r>
    </w:p>
    <w:p w:rsidR="00FC41FD" w:rsidRPr="00FC41FD" w:rsidRDefault="00FC41FD" w:rsidP="00FC41FD">
      <w:pPr>
        <w:jc w:val="both"/>
        <w:rPr>
          <w:rFonts w:eastAsia="Calibri"/>
          <w:lang w:val="ru-RU"/>
        </w:rPr>
      </w:pPr>
      <w:r w:rsidRPr="00FC41FD">
        <w:rPr>
          <w:rFonts w:eastAsia="Calibri"/>
          <w:lang w:val="ru-RU"/>
        </w:rPr>
        <w:t>— характеризовать традиционные российские духовн</w:t>
      </w:r>
      <w:r>
        <w:rPr>
          <w:rFonts w:eastAsia="Calibri"/>
          <w:lang w:val="ru-RU"/>
        </w:rPr>
        <w:t xml:space="preserve">о-нравственные ценности (в том </w:t>
      </w:r>
      <w:r w:rsidRPr="00FC41FD">
        <w:rPr>
          <w:rFonts w:eastAsia="Calibri"/>
          <w:lang w:val="ru-RU"/>
        </w:rPr>
        <w:t>числе защ</w:t>
      </w:r>
      <w:r w:rsidRPr="00FC41FD">
        <w:rPr>
          <w:rFonts w:eastAsia="Calibri"/>
          <w:lang w:val="ru-RU"/>
        </w:rPr>
        <w:t>и</w:t>
      </w:r>
      <w:r w:rsidRPr="00FC41FD">
        <w:rPr>
          <w:rFonts w:eastAsia="Calibri"/>
          <w:lang w:val="ru-RU"/>
        </w:rPr>
        <w:t>та человеческой жизни, прав и свобод че</w:t>
      </w:r>
      <w:r>
        <w:rPr>
          <w:rFonts w:eastAsia="Calibri"/>
          <w:lang w:val="ru-RU"/>
        </w:rPr>
        <w:t xml:space="preserve">ловека, гуманизм, милосердие); </w:t>
      </w:r>
      <w:r w:rsidRPr="00FC41FD">
        <w:rPr>
          <w:rFonts w:eastAsia="Calibri"/>
          <w:lang w:val="ru-RU"/>
        </w:rPr>
        <w:t>моральные нормы и их роль в жизни общества;</w:t>
      </w:r>
    </w:p>
    <w:p w:rsidR="00FC41FD" w:rsidRPr="00FC41FD" w:rsidRDefault="00FC41FD" w:rsidP="00FC41FD">
      <w:pPr>
        <w:jc w:val="both"/>
        <w:rPr>
          <w:rFonts w:eastAsia="Calibri"/>
          <w:lang w:val="ru-RU"/>
        </w:rPr>
      </w:pPr>
      <w:r w:rsidRPr="00FC41FD">
        <w:rPr>
          <w:rFonts w:eastAsia="Calibri"/>
          <w:lang w:val="ru-RU"/>
        </w:rPr>
        <w:t>— приводить примеры гражданственности и патриотизма</w:t>
      </w:r>
      <w:r>
        <w:rPr>
          <w:rFonts w:eastAsia="Calibri"/>
          <w:lang w:val="ru-RU"/>
        </w:rPr>
        <w:t xml:space="preserve">; ситуаций морального выбора; </w:t>
      </w:r>
      <w:r w:rsidRPr="00FC41FD">
        <w:rPr>
          <w:rFonts w:eastAsia="Calibri"/>
          <w:lang w:val="ru-RU"/>
        </w:rPr>
        <w:t>ситу</w:t>
      </w:r>
      <w:r w:rsidRPr="00FC41FD">
        <w:rPr>
          <w:rFonts w:eastAsia="Calibri"/>
          <w:lang w:val="ru-RU"/>
        </w:rPr>
        <w:t>а</w:t>
      </w:r>
      <w:r w:rsidRPr="00FC41FD">
        <w:rPr>
          <w:rFonts w:eastAsia="Calibri"/>
          <w:lang w:val="ru-RU"/>
        </w:rPr>
        <w:t>ций, регулируемых различными видами социальных норм;</w:t>
      </w:r>
    </w:p>
    <w:p w:rsidR="00FC41FD" w:rsidRPr="00FC41FD" w:rsidRDefault="00FC41FD" w:rsidP="00FC41FD">
      <w:pPr>
        <w:jc w:val="both"/>
        <w:rPr>
          <w:rFonts w:eastAsia="Calibri"/>
          <w:lang w:val="ru-RU"/>
        </w:rPr>
      </w:pPr>
      <w:r w:rsidRPr="00FC41FD">
        <w:rPr>
          <w:rFonts w:eastAsia="Calibri"/>
          <w:lang w:val="ru-RU"/>
        </w:rPr>
        <w:t>— классифицировать социальные нормы, их существенные признаки и элементы;</w:t>
      </w:r>
    </w:p>
    <w:p w:rsidR="00FC41FD" w:rsidRPr="00FC41FD" w:rsidRDefault="00FC41FD" w:rsidP="00FC41FD">
      <w:pPr>
        <w:jc w:val="both"/>
        <w:rPr>
          <w:rFonts w:eastAsia="Calibri"/>
          <w:lang w:val="ru-RU"/>
        </w:rPr>
      </w:pPr>
      <w:r w:rsidRPr="00FC41FD">
        <w:rPr>
          <w:rFonts w:eastAsia="Calibri"/>
          <w:lang w:val="ru-RU"/>
        </w:rPr>
        <w:t>— сравнивать отдельные виды социальных норм;</w:t>
      </w:r>
    </w:p>
    <w:p w:rsidR="00FC41FD" w:rsidRPr="00FC41FD" w:rsidRDefault="00FC41FD" w:rsidP="00FC41FD">
      <w:pPr>
        <w:jc w:val="both"/>
        <w:rPr>
          <w:rFonts w:eastAsia="Calibri"/>
          <w:lang w:val="ru-RU"/>
        </w:rPr>
      </w:pPr>
      <w:r w:rsidRPr="00FC41FD">
        <w:rPr>
          <w:rFonts w:eastAsia="Calibri"/>
          <w:lang w:val="ru-RU"/>
        </w:rPr>
        <w:t>— устанавливать и объяснять влияние социальных норм на общество и человека;</w:t>
      </w:r>
    </w:p>
    <w:p w:rsidR="00FC41FD" w:rsidRPr="00FC41FD" w:rsidRDefault="00FC41FD" w:rsidP="00FC41FD">
      <w:pPr>
        <w:jc w:val="both"/>
        <w:rPr>
          <w:rFonts w:eastAsia="Calibri"/>
          <w:lang w:val="ru-RU"/>
        </w:rPr>
      </w:pPr>
      <w:r w:rsidRPr="00FC41FD">
        <w:rPr>
          <w:rFonts w:eastAsia="Calibri"/>
          <w:lang w:val="ru-RU"/>
        </w:rPr>
        <w:t>— использовать полученные знания для объяснения (у</w:t>
      </w:r>
      <w:r>
        <w:rPr>
          <w:rFonts w:eastAsia="Calibri"/>
          <w:lang w:val="ru-RU"/>
        </w:rPr>
        <w:t xml:space="preserve">стного и письменного) сущности </w:t>
      </w:r>
      <w:r w:rsidRPr="00FC41FD">
        <w:rPr>
          <w:rFonts w:eastAsia="Calibri"/>
          <w:lang w:val="ru-RU"/>
        </w:rPr>
        <w:t>социал</w:t>
      </w:r>
      <w:r w:rsidRPr="00FC41FD">
        <w:rPr>
          <w:rFonts w:eastAsia="Calibri"/>
          <w:lang w:val="ru-RU"/>
        </w:rPr>
        <w:t>ь</w:t>
      </w:r>
      <w:r w:rsidRPr="00FC41FD">
        <w:rPr>
          <w:rFonts w:eastAsia="Calibri"/>
          <w:lang w:val="ru-RU"/>
        </w:rPr>
        <w:t>ных норм;</w:t>
      </w:r>
    </w:p>
    <w:p w:rsidR="00FC41FD" w:rsidRPr="00FC41FD" w:rsidRDefault="00FC41FD" w:rsidP="00FC41FD">
      <w:pPr>
        <w:jc w:val="both"/>
        <w:rPr>
          <w:rFonts w:eastAsia="Calibri"/>
          <w:lang w:val="ru-RU"/>
        </w:rPr>
      </w:pPr>
      <w:r w:rsidRPr="00FC41FD">
        <w:rPr>
          <w:rFonts w:eastAsia="Calibri"/>
          <w:lang w:val="ru-RU"/>
        </w:rPr>
        <w:t>— определять и аргументировать с опорой на обществоведческие знания, факты общественной жизни и личный социальный опыт своё отно</w:t>
      </w:r>
      <w:r>
        <w:rPr>
          <w:rFonts w:eastAsia="Calibri"/>
          <w:lang w:val="ru-RU"/>
        </w:rPr>
        <w:t xml:space="preserve">шение к явлениям социальной </w:t>
      </w:r>
      <w:r w:rsidRPr="00FC41FD">
        <w:rPr>
          <w:rFonts w:eastAsia="Calibri"/>
          <w:lang w:val="ru-RU"/>
        </w:rPr>
        <w:t>действительности с точки зрения социальных ценн</w:t>
      </w:r>
      <w:r>
        <w:rPr>
          <w:rFonts w:eastAsia="Calibri"/>
          <w:lang w:val="ru-RU"/>
        </w:rPr>
        <w:t xml:space="preserve">остей; к социальным нормам как </w:t>
      </w:r>
      <w:r w:rsidRPr="00FC41FD">
        <w:rPr>
          <w:rFonts w:eastAsia="Calibri"/>
          <w:lang w:val="ru-RU"/>
        </w:rPr>
        <w:t>регуляторам общественной жизни и поведения человека в обществе;</w:t>
      </w:r>
    </w:p>
    <w:p w:rsidR="00FC41FD" w:rsidRPr="00FC41FD" w:rsidRDefault="00FC41FD" w:rsidP="00FC41FD">
      <w:pPr>
        <w:jc w:val="both"/>
        <w:rPr>
          <w:rFonts w:eastAsia="Calibri"/>
          <w:lang w:val="ru-RU"/>
        </w:rPr>
      </w:pPr>
      <w:r w:rsidRPr="00FC41FD">
        <w:rPr>
          <w:rFonts w:eastAsia="Calibri"/>
          <w:lang w:val="ru-RU"/>
        </w:rPr>
        <w:t>— решать познавательные и практические задачи, отраж</w:t>
      </w:r>
      <w:r>
        <w:rPr>
          <w:rFonts w:eastAsia="Calibri"/>
          <w:lang w:val="ru-RU"/>
        </w:rPr>
        <w:t xml:space="preserve">ающие действие социальных норм </w:t>
      </w:r>
      <w:r w:rsidRPr="00FC41FD">
        <w:rPr>
          <w:rFonts w:eastAsia="Calibri"/>
          <w:lang w:val="ru-RU"/>
        </w:rPr>
        <w:t>как регуляторов общественной жизни и поведения человека;</w:t>
      </w:r>
    </w:p>
    <w:p w:rsidR="00FC41FD" w:rsidRPr="00FC41FD" w:rsidRDefault="00FC41FD" w:rsidP="00FC41FD">
      <w:pPr>
        <w:jc w:val="both"/>
        <w:rPr>
          <w:rFonts w:eastAsia="Calibri"/>
          <w:lang w:val="ru-RU"/>
        </w:rPr>
      </w:pPr>
      <w:r w:rsidRPr="00FC41FD">
        <w:rPr>
          <w:rFonts w:eastAsia="Calibri"/>
          <w:lang w:val="ru-RU"/>
        </w:rPr>
        <w:t>— овладевать смысловым чтением текстов общество</w:t>
      </w:r>
      <w:r>
        <w:rPr>
          <w:rFonts w:eastAsia="Calibri"/>
          <w:lang w:val="ru-RU"/>
        </w:rPr>
        <w:t xml:space="preserve">ведческой тематики, касающихся </w:t>
      </w:r>
      <w:r w:rsidRPr="00FC41FD">
        <w:rPr>
          <w:rFonts w:eastAsia="Calibri"/>
          <w:lang w:val="ru-RU"/>
        </w:rPr>
        <w:t>гуманизма, гражданственности, патриотизма;</w:t>
      </w:r>
    </w:p>
    <w:p w:rsidR="00FC41FD" w:rsidRPr="00FC41FD" w:rsidRDefault="00FC41FD" w:rsidP="00FC41FD">
      <w:pPr>
        <w:jc w:val="both"/>
        <w:rPr>
          <w:rFonts w:eastAsia="Calibri"/>
          <w:lang w:val="ru-RU"/>
        </w:rPr>
      </w:pPr>
      <w:r w:rsidRPr="00FC41FD">
        <w:rPr>
          <w:rFonts w:eastAsia="Calibri"/>
          <w:lang w:val="ru-RU"/>
        </w:rPr>
        <w:t>— извлекать информацию из разных источников о принципах и нормах морали, проб</w:t>
      </w:r>
      <w:r>
        <w:rPr>
          <w:rFonts w:eastAsia="Calibri"/>
          <w:lang w:val="ru-RU"/>
        </w:rPr>
        <w:t xml:space="preserve">леме </w:t>
      </w:r>
      <w:r w:rsidRPr="00FC41FD">
        <w:rPr>
          <w:rFonts w:eastAsia="Calibri"/>
          <w:lang w:val="ru-RU"/>
        </w:rPr>
        <w:t>морал</w:t>
      </w:r>
      <w:r w:rsidRPr="00FC41FD">
        <w:rPr>
          <w:rFonts w:eastAsia="Calibri"/>
          <w:lang w:val="ru-RU"/>
        </w:rPr>
        <w:t>ь</w:t>
      </w:r>
      <w:r w:rsidRPr="00FC41FD">
        <w:rPr>
          <w:rFonts w:eastAsia="Calibri"/>
          <w:lang w:val="ru-RU"/>
        </w:rPr>
        <w:t>ного выбора;</w:t>
      </w:r>
    </w:p>
    <w:p w:rsidR="00FC41FD" w:rsidRPr="00FC41FD" w:rsidRDefault="00FC41FD" w:rsidP="00FC41FD">
      <w:pPr>
        <w:jc w:val="both"/>
        <w:rPr>
          <w:rFonts w:eastAsia="Calibri"/>
          <w:lang w:val="ru-RU"/>
        </w:rPr>
      </w:pPr>
      <w:r w:rsidRPr="00FC41FD">
        <w:rPr>
          <w:rFonts w:eastAsia="Calibri"/>
          <w:lang w:val="ru-RU"/>
        </w:rPr>
        <w:t>— анализировать, обобщать, систематизировать, оцен</w:t>
      </w:r>
      <w:r>
        <w:rPr>
          <w:rFonts w:eastAsia="Calibri"/>
          <w:lang w:val="ru-RU"/>
        </w:rPr>
        <w:t xml:space="preserve">ивать социальную информацию из </w:t>
      </w:r>
      <w:r w:rsidRPr="00FC41FD">
        <w:rPr>
          <w:rFonts w:eastAsia="Calibri"/>
          <w:lang w:val="ru-RU"/>
        </w:rPr>
        <w:t>адапт</w:t>
      </w:r>
      <w:r w:rsidRPr="00FC41FD">
        <w:rPr>
          <w:rFonts w:eastAsia="Calibri"/>
          <w:lang w:val="ru-RU"/>
        </w:rPr>
        <w:t>и</w:t>
      </w:r>
      <w:r w:rsidRPr="00FC41FD">
        <w:rPr>
          <w:rFonts w:eastAsia="Calibri"/>
          <w:lang w:val="ru-RU"/>
        </w:rPr>
        <w:t>рованных источников (в том числе учебных м</w:t>
      </w:r>
      <w:r>
        <w:rPr>
          <w:rFonts w:eastAsia="Calibri"/>
          <w:lang w:val="ru-RU"/>
        </w:rPr>
        <w:t xml:space="preserve">атериалов) и публикаций в СМИ, </w:t>
      </w:r>
      <w:r w:rsidRPr="00FC41FD">
        <w:rPr>
          <w:rFonts w:eastAsia="Calibri"/>
          <w:lang w:val="ru-RU"/>
        </w:rPr>
        <w:t>соотносить её с собственными знаниями о моральном и правовом регулиро</w:t>
      </w:r>
      <w:r>
        <w:rPr>
          <w:rFonts w:eastAsia="Calibri"/>
          <w:lang w:val="ru-RU"/>
        </w:rPr>
        <w:t xml:space="preserve">вании </w:t>
      </w:r>
      <w:r w:rsidRPr="00FC41FD">
        <w:rPr>
          <w:rFonts w:eastAsia="Calibri"/>
          <w:lang w:val="ru-RU"/>
        </w:rPr>
        <w:t>поведения человека;</w:t>
      </w:r>
    </w:p>
    <w:p w:rsidR="00FC41FD" w:rsidRPr="00FC41FD" w:rsidRDefault="00FC41FD" w:rsidP="00FC41FD">
      <w:pPr>
        <w:jc w:val="both"/>
        <w:rPr>
          <w:rFonts w:eastAsia="Calibri"/>
          <w:lang w:val="ru-RU"/>
        </w:rPr>
      </w:pPr>
      <w:r w:rsidRPr="00FC41FD">
        <w:rPr>
          <w:rFonts w:eastAsia="Calibri"/>
          <w:lang w:val="ru-RU"/>
        </w:rPr>
        <w:t xml:space="preserve">— оценивать собственные поступки, поведение людей </w:t>
      </w:r>
      <w:r>
        <w:rPr>
          <w:rFonts w:eastAsia="Calibri"/>
          <w:lang w:val="ru-RU"/>
        </w:rPr>
        <w:t xml:space="preserve">с точки зрения их соответствия </w:t>
      </w:r>
      <w:r w:rsidRPr="00FC41FD">
        <w:rPr>
          <w:rFonts w:eastAsia="Calibri"/>
          <w:lang w:val="ru-RU"/>
        </w:rPr>
        <w:t>нормам м</w:t>
      </w:r>
      <w:r w:rsidRPr="00FC41FD">
        <w:rPr>
          <w:rFonts w:eastAsia="Calibri"/>
          <w:lang w:val="ru-RU"/>
        </w:rPr>
        <w:t>о</w:t>
      </w:r>
      <w:r w:rsidRPr="00FC41FD">
        <w:rPr>
          <w:rFonts w:eastAsia="Calibri"/>
          <w:lang w:val="ru-RU"/>
        </w:rPr>
        <w:t>рали;</w:t>
      </w:r>
    </w:p>
    <w:p w:rsidR="00FC41FD" w:rsidRPr="00FC41FD" w:rsidRDefault="00FC41FD" w:rsidP="00FC41FD">
      <w:pPr>
        <w:jc w:val="both"/>
        <w:rPr>
          <w:rFonts w:eastAsia="Calibri"/>
          <w:lang w:val="ru-RU"/>
        </w:rPr>
      </w:pPr>
      <w:r w:rsidRPr="00FC41FD">
        <w:rPr>
          <w:rFonts w:eastAsia="Calibri"/>
          <w:lang w:val="ru-RU"/>
        </w:rPr>
        <w:t>— использовать полученные знания о социальных нормах в повседневной жизни;</w:t>
      </w:r>
    </w:p>
    <w:p w:rsidR="00FC41FD" w:rsidRPr="00FC41FD" w:rsidRDefault="00FC41FD" w:rsidP="00FC41FD">
      <w:pPr>
        <w:jc w:val="both"/>
        <w:rPr>
          <w:rFonts w:eastAsia="Calibri"/>
          <w:lang w:val="ru-RU"/>
        </w:rPr>
      </w:pPr>
      <w:r w:rsidRPr="00FC41FD">
        <w:rPr>
          <w:rFonts w:eastAsia="Calibri"/>
          <w:lang w:val="ru-RU"/>
        </w:rPr>
        <w:t>— самостоятельно заполнять форму (в том числе электр</w:t>
      </w:r>
      <w:r>
        <w:rPr>
          <w:rFonts w:eastAsia="Calibri"/>
          <w:lang w:val="ru-RU"/>
        </w:rPr>
        <w:t xml:space="preserve">онную) и составлять простейший </w:t>
      </w:r>
      <w:r w:rsidRPr="00FC41FD">
        <w:rPr>
          <w:rFonts w:eastAsia="Calibri"/>
          <w:lang w:val="ru-RU"/>
        </w:rPr>
        <w:t>док</w:t>
      </w:r>
      <w:r w:rsidRPr="00FC41FD">
        <w:rPr>
          <w:rFonts w:eastAsia="Calibri"/>
          <w:lang w:val="ru-RU"/>
        </w:rPr>
        <w:t>у</w:t>
      </w:r>
      <w:r w:rsidRPr="00FC41FD">
        <w:rPr>
          <w:rFonts w:eastAsia="Calibri"/>
          <w:lang w:val="ru-RU"/>
        </w:rPr>
        <w:t>мент (заявление);</w:t>
      </w:r>
    </w:p>
    <w:p w:rsidR="00FC41FD" w:rsidRPr="00FC41FD" w:rsidRDefault="00FC41FD" w:rsidP="00FC41FD">
      <w:pPr>
        <w:jc w:val="both"/>
        <w:rPr>
          <w:rFonts w:eastAsia="Calibri"/>
          <w:lang w:val="ru-RU"/>
        </w:rPr>
      </w:pPr>
      <w:r w:rsidRPr="00FC41FD">
        <w:rPr>
          <w:rFonts w:eastAsia="Calibri"/>
          <w:lang w:val="ru-RU"/>
        </w:rPr>
        <w:t xml:space="preserve">— осуществлять совместную деятельность, включая </w:t>
      </w:r>
      <w:r>
        <w:rPr>
          <w:rFonts w:eastAsia="Calibri"/>
          <w:lang w:val="ru-RU"/>
        </w:rPr>
        <w:t xml:space="preserve">взаимодействие с людьми другой </w:t>
      </w:r>
      <w:r w:rsidRPr="00FC41FD">
        <w:rPr>
          <w:rFonts w:eastAsia="Calibri"/>
          <w:lang w:val="ru-RU"/>
        </w:rPr>
        <w:t>культуры, национальной и религиозной принадлежности на основе гуманист</w:t>
      </w:r>
      <w:r>
        <w:rPr>
          <w:rFonts w:eastAsia="Calibri"/>
          <w:lang w:val="ru-RU"/>
        </w:rPr>
        <w:t xml:space="preserve">ических </w:t>
      </w:r>
      <w:r w:rsidRPr="00FC41FD">
        <w:rPr>
          <w:rFonts w:eastAsia="Calibri"/>
          <w:lang w:val="ru-RU"/>
        </w:rPr>
        <w:t>ценностей, взаимоп</w:t>
      </w:r>
      <w:r w:rsidRPr="00FC41FD">
        <w:rPr>
          <w:rFonts w:eastAsia="Calibri"/>
          <w:lang w:val="ru-RU"/>
        </w:rPr>
        <w:t>о</w:t>
      </w:r>
      <w:r w:rsidRPr="00FC41FD">
        <w:rPr>
          <w:rFonts w:eastAsia="Calibri"/>
          <w:lang w:val="ru-RU"/>
        </w:rPr>
        <w:t>нимания между людьми разных культур.</w:t>
      </w:r>
    </w:p>
    <w:p w:rsidR="00FC41FD" w:rsidRPr="00FC41FD" w:rsidRDefault="00FC41FD" w:rsidP="00FC41FD">
      <w:pPr>
        <w:jc w:val="both"/>
        <w:rPr>
          <w:rFonts w:eastAsia="Calibri"/>
          <w:b/>
          <w:lang w:val="ru-RU"/>
        </w:rPr>
      </w:pPr>
      <w:r w:rsidRPr="00FC41FD">
        <w:rPr>
          <w:rFonts w:eastAsia="Calibri"/>
          <w:b/>
          <w:lang w:val="ru-RU"/>
        </w:rPr>
        <w:t>Человек как участник правовых отношений</w:t>
      </w:r>
    </w:p>
    <w:p w:rsidR="00FC41FD" w:rsidRPr="00FC41FD" w:rsidRDefault="00FC41FD" w:rsidP="00FC41FD">
      <w:pPr>
        <w:jc w:val="both"/>
        <w:rPr>
          <w:rFonts w:eastAsia="Calibri"/>
          <w:lang w:val="ru-RU"/>
        </w:rPr>
      </w:pPr>
      <w:r w:rsidRPr="00FC41FD">
        <w:rPr>
          <w:rFonts w:eastAsia="Calibri"/>
          <w:lang w:val="ru-RU"/>
        </w:rPr>
        <w:t xml:space="preserve">— осваивать и применять знания о сущности права, о </w:t>
      </w:r>
      <w:r>
        <w:rPr>
          <w:rFonts w:eastAsia="Calibri"/>
          <w:lang w:val="ru-RU"/>
        </w:rPr>
        <w:t>правоотношении как социальном и</w:t>
      </w:r>
      <w:r w:rsidRPr="00FC41FD">
        <w:rPr>
          <w:rFonts w:eastAsia="Calibri"/>
          <w:lang w:val="ru-RU"/>
        </w:rPr>
        <w:t>юридич</w:t>
      </w:r>
      <w:r w:rsidRPr="00FC41FD">
        <w:rPr>
          <w:rFonts w:eastAsia="Calibri"/>
          <w:lang w:val="ru-RU"/>
        </w:rPr>
        <w:t>е</w:t>
      </w:r>
      <w:r w:rsidRPr="00FC41FD">
        <w:rPr>
          <w:rFonts w:eastAsia="Calibri"/>
          <w:lang w:val="ru-RU"/>
        </w:rPr>
        <w:t>ском явлении; правовых нормах, регулирующих типичные для несо</w:t>
      </w:r>
      <w:r>
        <w:rPr>
          <w:rFonts w:eastAsia="Calibri"/>
          <w:lang w:val="ru-RU"/>
        </w:rPr>
        <w:t>вершенно</w:t>
      </w:r>
      <w:r w:rsidRPr="00FC41FD">
        <w:rPr>
          <w:rFonts w:eastAsia="Calibri"/>
          <w:lang w:val="ru-RU"/>
        </w:rPr>
        <w:t>летнего и членов его семьи общественные отношения; правовом статусе гражданина</w:t>
      </w:r>
      <w:r>
        <w:rPr>
          <w:rFonts w:eastAsia="Calibri"/>
          <w:lang w:val="ru-RU"/>
        </w:rPr>
        <w:t xml:space="preserve"> </w:t>
      </w:r>
      <w:r w:rsidRPr="00FC41FD">
        <w:rPr>
          <w:rFonts w:eastAsia="Calibri"/>
          <w:lang w:val="ru-RU"/>
        </w:rPr>
        <w:t>Российской Федерации (в том числе несовершенно</w:t>
      </w:r>
      <w:r>
        <w:rPr>
          <w:rFonts w:eastAsia="Calibri"/>
          <w:lang w:val="ru-RU"/>
        </w:rPr>
        <w:t xml:space="preserve">летнего); правонарушениях и их </w:t>
      </w:r>
      <w:r w:rsidRPr="00FC41FD">
        <w:rPr>
          <w:rFonts w:eastAsia="Calibri"/>
          <w:lang w:val="ru-RU"/>
        </w:rPr>
        <w:t>опасности для личности и общества;</w:t>
      </w:r>
    </w:p>
    <w:p w:rsidR="00FC41FD" w:rsidRPr="00FC41FD" w:rsidRDefault="00FC41FD" w:rsidP="00FC41FD">
      <w:pPr>
        <w:jc w:val="both"/>
        <w:rPr>
          <w:rFonts w:eastAsia="Calibri"/>
          <w:lang w:val="ru-RU"/>
        </w:rPr>
      </w:pPr>
      <w:r w:rsidRPr="00FC41FD">
        <w:rPr>
          <w:rFonts w:eastAsia="Calibri"/>
          <w:lang w:val="ru-RU"/>
        </w:rPr>
        <w:t>— характеризовать право как регулятор общественных отн</w:t>
      </w:r>
      <w:r>
        <w:rPr>
          <w:rFonts w:eastAsia="Calibri"/>
          <w:lang w:val="ru-RU"/>
        </w:rPr>
        <w:t xml:space="preserve">ошений, конституционные права </w:t>
      </w:r>
      <w:r w:rsidRPr="00FC41FD">
        <w:rPr>
          <w:rFonts w:eastAsia="Calibri"/>
          <w:lang w:val="ru-RU"/>
        </w:rPr>
        <w:t>и об</w:t>
      </w:r>
      <w:r w:rsidRPr="00FC41FD">
        <w:rPr>
          <w:rFonts w:eastAsia="Calibri"/>
          <w:lang w:val="ru-RU"/>
        </w:rPr>
        <w:t>я</w:t>
      </w:r>
      <w:r w:rsidRPr="00FC41FD">
        <w:rPr>
          <w:rFonts w:eastAsia="Calibri"/>
          <w:lang w:val="ru-RU"/>
        </w:rPr>
        <w:t xml:space="preserve">занности гражданина Российской Федерации, </w:t>
      </w:r>
      <w:r>
        <w:rPr>
          <w:rFonts w:eastAsia="Calibri"/>
          <w:lang w:val="ru-RU"/>
        </w:rPr>
        <w:t>права ребёнка в Российской Феде</w:t>
      </w:r>
      <w:r w:rsidRPr="00FC41FD">
        <w:rPr>
          <w:rFonts w:eastAsia="Calibri"/>
          <w:lang w:val="ru-RU"/>
        </w:rPr>
        <w:t>рации;</w:t>
      </w:r>
    </w:p>
    <w:p w:rsidR="00FC41FD" w:rsidRPr="00FC41FD" w:rsidRDefault="00FC41FD" w:rsidP="00FC41FD">
      <w:pPr>
        <w:jc w:val="both"/>
        <w:rPr>
          <w:rFonts w:eastAsia="Calibri"/>
          <w:lang w:val="ru-RU"/>
        </w:rPr>
      </w:pPr>
      <w:r w:rsidRPr="00FC41FD">
        <w:rPr>
          <w:rFonts w:eastAsia="Calibri"/>
          <w:lang w:val="ru-RU"/>
        </w:rPr>
        <w:t>— приводить примеры и моделировать ситуации, в котор</w:t>
      </w:r>
      <w:r>
        <w:rPr>
          <w:rFonts w:eastAsia="Calibri"/>
          <w:lang w:val="ru-RU"/>
        </w:rPr>
        <w:t xml:space="preserve">ых возникают правоотношения, и </w:t>
      </w:r>
      <w:r w:rsidRPr="00FC41FD">
        <w:rPr>
          <w:rFonts w:eastAsia="Calibri"/>
          <w:lang w:val="ru-RU"/>
        </w:rPr>
        <w:t>ситу</w:t>
      </w:r>
      <w:r w:rsidRPr="00FC41FD">
        <w:rPr>
          <w:rFonts w:eastAsia="Calibri"/>
          <w:lang w:val="ru-RU"/>
        </w:rPr>
        <w:t>а</w:t>
      </w:r>
      <w:r w:rsidRPr="00FC41FD">
        <w:rPr>
          <w:rFonts w:eastAsia="Calibri"/>
          <w:lang w:val="ru-RU"/>
        </w:rPr>
        <w:t>ции, связанные с правонарушениями и наступлением ю</w:t>
      </w:r>
      <w:r>
        <w:rPr>
          <w:rFonts w:eastAsia="Calibri"/>
          <w:lang w:val="ru-RU"/>
        </w:rPr>
        <w:t xml:space="preserve">ридической ответственности; </w:t>
      </w:r>
      <w:r w:rsidRPr="00FC41FD">
        <w:rPr>
          <w:rFonts w:eastAsia="Calibri"/>
          <w:lang w:val="ru-RU"/>
        </w:rPr>
        <w:t>способы з</w:t>
      </w:r>
      <w:r w:rsidRPr="00FC41FD">
        <w:rPr>
          <w:rFonts w:eastAsia="Calibri"/>
          <w:lang w:val="ru-RU"/>
        </w:rPr>
        <w:t>а</w:t>
      </w:r>
      <w:r w:rsidRPr="00FC41FD">
        <w:rPr>
          <w:rFonts w:eastAsia="Calibri"/>
          <w:lang w:val="ru-RU"/>
        </w:rPr>
        <w:t>щиты прав ребёнка в Российской Федерации;</w:t>
      </w:r>
      <w:r>
        <w:rPr>
          <w:rFonts w:eastAsia="Calibri"/>
          <w:lang w:val="ru-RU"/>
        </w:rPr>
        <w:t xml:space="preserve"> примеры, поясняющие опасность </w:t>
      </w:r>
      <w:r w:rsidRPr="00FC41FD">
        <w:rPr>
          <w:rFonts w:eastAsia="Calibri"/>
          <w:lang w:val="ru-RU"/>
        </w:rPr>
        <w:t>правонарушений для личности и общества;</w:t>
      </w:r>
    </w:p>
    <w:p w:rsidR="00FC41FD" w:rsidRPr="00FC41FD" w:rsidRDefault="00FC41FD" w:rsidP="00FC41FD">
      <w:pPr>
        <w:jc w:val="both"/>
        <w:rPr>
          <w:rFonts w:eastAsia="Calibri"/>
          <w:lang w:val="ru-RU"/>
        </w:rPr>
      </w:pPr>
      <w:r w:rsidRPr="00FC41FD">
        <w:rPr>
          <w:rFonts w:eastAsia="Calibri"/>
          <w:lang w:val="ru-RU"/>
        </w:rPr>
        <w:t>— классифицировать по разным признакам (в том чи</w:t>
      </w:r>
      <w:r w:rsidR="00E41238">
        <w:rPr>
          <w:rFonts w:eastAsia="Calibri"/>
          <w:lang w:val="ru-RU"/>
        </w:rPr>
        <w:t xml:space="preserve">сле устанавливать существенный </w:t>
      </w:r>
      <w:r w:rsidRPr="00FC41FD">
        <w:rPr>
          <w:rFonts w:eastAsia="Calibri"/>
          <w:lang w:val="ru-RU"/>
        </w:rPr>
        <w:t>признак классификации) нормы права, выделяя существенные признаки;</w:t>
      </w:r>
    </w:p>
    <w:p w:rsidR="00FC41FD" w:rsidRPr="00FC41FD" w:rsidRDefault="00FC41FD" w:rsidP="00FC41FD">
      <w:pPr>
        <w:jc w:val="both"/>
        <w:rPr>
          <w:rFonts w:eastAsia="Calibri"/>
          <w:lang w:val="ru-RU"/>
        </w:rPr>
      </w:pPr>
      <w:r w:rsidRPr="00FC41FD">
        <w:rPr>
          <w:rFonts w:eastAsia="Calibri"/>
          <w:lang w:val="ru-RU"/>
        </w:rPr>
        <w:t>— сравнивать (в том числе устанавливать основа</w:t>
      </w:r>
      <w:r w:rsidR="00E41238">
        <w:rPr>
          <w:rFonts w:eastAsia="Calibri"/>
          <w:lang w:val="ru-RU"/>
        </w:rPr>
        <w:t xml:space="preserve">ния для сравнения) проступок и </w:t>
      </w:r>
      <w:r w:rsidRPr="00FC41FD">
        <w:rPr>
          <w:rFonts w:eastAsia="Calibri"/>
          <w:lang w:val="ru-RU"/>
        </w:rPr>
        <w:t>преступление, дееспособность малолетн</w:t>
      </w:r>
      <w:r w:rsidR="00E41238">
        <w:rPr>
          <w:rFonts w:eastAsia="Calibri"/>
          <w:lang w:val="ru-RU"/>
        </w:rPr>
        <w:t xml:space="preserve">их в возрасте от 6 до 14 лет и </w:t>
      </w:r>
      <w:r w:rsidRPr="00FC41FD">
        <w:rPr>
          <w:rFonts w:eastAsia="Calibri"/>
          <w:lang w:val="ru-RU"/>
        </w:rPr>
        <w:t>несовершеннолетних в возрасте от 14 до 18 лет;</w:t>
      </w:r>
    </w:p>
    <w:p w:rsidR="00FC41FD" w:rsidRPr="00FC41FD" w:rsidRDefault="00FC41FD" w:rsidP="00FC41FD">
      <w:pPr>
        <w:jc w:val="both"/>
        <w:rPr>
          <w:rFonts w:eastAsia="Calibri"/>
          <w:lang w:val="ru-RU"/>
        </w:rPr>
      </w:pPr>
      <w:r w:rsidRPr="00FC41FD">
        <w:rPr>
          <w:rFonts w:eastAsia="Calibri"/>
          <w:lang w:val="ru-RU"/>
        </w:rPr>
        <w:t>— устанавливать и объяснять взаимосвязи, включ</w:t>
      </w:r>
      <w:r w:rsidR="00E41238">
        <w:rPr>
          <w:rFonts w:eastAsia="Calibri"/>
          <w:lang w:val="ru-RU"/>
        </w:rPr>
        <w:t xml:space="preserve">ая взаимодействия гражданина и </w:t>
      </w:r>
      <w:r w:rsidRPr="00FC41FD">
        <w:rPr>
          <w:rFonts w:eastAsia="Calibri"/>
          <w:lang w:val="ru-RU"/>
        </w:rPr>
        <w:t>государства, между правовым поведением и культурой</w:t>
      </w:r>
      <w:r w:rsidR="00E41238">
        <w:rPr>
          <w:rFonts w:eastAsia="Calibri"/>
          <w:lang w:val="ru-RU"/>
        </w:rPr>
        <w:t xml:space="preserve"> личности; между особенностями </w:t>
      </w:r>
      <w:r w:rsidRPr="00FC41FD">
        <w:rPr>
          <w:rFonts w:eastAsia="Calibri"/>
          <w:lang w:val="ru-RU"/>
        </w:rPr>
        <w:t>дееспособности нес</w:t>
      </w:r>
      <w:r w:rsidRPr="00FC41FD">
        <w:rPr>
          <w:rFonts w:eastAsia="Calibri"/>
          <w:lang w:val="ru-RU"/>
        </w:rPr>
        <w:t>о</w:t>
      </w:r>
      <w:r w:rsidRPr="00FC41FD">
        <w:rPr>
          <w:rFonts w:eastAsia="Calibri"/>
          <w:lang w:val="ru-RU"/>
        </w:rPr>
        <w:t>вершеннолетнего и его юридической ответственностью;</w:t>
      </w:r>
    </w:p>
    <w:p w:rsidR="00FC41FD" w:rsidRPr="00FC41FD" w:rsidRDefault="00FC41FD" w:rsidP="00FC41FD">
      <w:pPr>
        <w:jc w:val="both"/>
        <w:rPr>
          <w:rFonts w:eastAsia="Calibri"/>
          <w:lang w:val="ru-RU"/>
        </w:rPr>
      </w:pPr>
      <w:r w:rsidRPr="00FC41FD">
        <w:rPr>
          <w:rFonts w:eastAsia="Calibri"/>
          <w:lang w:val="ru-RU"/>
        </w:rPr>
        <w:t>— использовать полученные знания для объяснени</w:t>
      </w:r>
      <w:r w:rsidR="00E41238">
        <w:rPr>
          <w:rFonts w:eastAsia="Calibri"/>
          <w:lang w:val="ru-RU"/>
        </w:rPr>
        <w:t xml:space="preserve">я сущности права, роли права в </w:t>
      </w:r>
      <w:r w:rsidRPr="00FC41FD">
        <w:rPr>
          <w:rFonts w:eastAsia="Calibri"/>
          <w:lang w:val="ru-RU"/>
        </w:rPr>
        <w:t>обществе, н</w:t>
      </w:r>
      <w:r w:rsidRPr="00FC41FD">
        <w:rPr>
          <w:rFonts w:eastAsia="Calibri"/>
          <w:lang w:val="ru-RU"/>
        </w:rPr>
        <w:t>е</w:t>
      </w:r>
      <w:r w:rsidRPr="00FC41FD">
        <w:rPr>
          <w:rFonts w:eastAsia="Calibri"/>
          <w:lang w:val="ru-RU"/>
        </w:rPr>
        <w:t>обходимости правомерного поведения,</w:t>
      </w:r>
      <w:r w:rsidR="00E41238">
        <w:rPr>
          <w:rFonts w:eastAsia="Calibri"/>
          <w:lang w:val="ru-RU"/>
        </w:rPr>
        <w:t xml:space="preserve"> включая налоговое поведение и </w:t>
      </w:r>
      <w:r w:rsidRPr="00FC41FD">
        <w:rPr>
          <w:rFonts w:eastAsia="Calibri"/>
          <w:lang w:val="ru-RU"/>
        </w:rPr>
        <w:t>противодействие корру</w:t>
      </w:r>
      <w:r w:rsidRPr="00FC41FD">
        <w:rPr>
          <w:rFonts w:eastAsia="Calibri"/>
          <w:lang w:val="ru-RU"/>
        </w:rPr>
        <w:t>п</w:t>
      </w:r>
      <w:r w:rsidRPr="00FC41FD">
        <w:rPr>
          <w:rFonts w:eastAsia="Calibri"/>
          <w:lang w:val="ru-RU"/>
        </w:rPr>
        <w:t>ции, различий межд</w:t>
      </w:r>
      <w:r w:rsidR="00E41238">
        <w:rPr>
          <w:rFonts w:eastAsia="Calibri"/>
          <w:lang w:val="ru-RU"/>
        </w:rPr>
        <w:t xml:space="preserve">у правомерным и противоправным </w:t>
      </w:r>
      <w:r w:rsidRPr="00FC41FD">
        <w:rPr>
          <w:rFonts w:eastAsia="Calibri"/>
          <w:lang w:val="ru-RU"/>
        </w:rPr>
        <w:t>поведением, проступком и преступлением; для осмысления личного социальн</w:t>
      </w:r>
      <w:r w:rsidR="00E41238">
        <w:rPr>
          <w:rFonts w:eastAsia="Calibri"/>
          <w:lang w:val="ru-RU"/>
        </w:rPr>
        <w:t xml:space="preserve">ого опыта </w:t>
      </w:r>
      <w:r w:rsidRPr="00FC41FD">
        <w:rPr>
          <w:rFonts w:eastAsia="Calibri"/>
          <w:lang w:val="ru-RU"/>
        </w:rPr>
        <w:t xml:space="preserve">при исполнении типичных для несовершеннолетнего </w:t>
      </w:r>
      <w:r w:rsidR="00E41238">
        <w:rPr>
          <w:rFonts w:eastAsia="Calibri"/>
          <w:lang w:val="ru-RU"/>
        </w:rPr>
        <w:t xml:space="preserve">социальных ролей (члена семьи, </w:t>
      </w:r>
      <w:r w:rsidRPr="00FC41FD">
        <w:rPr>
          <w:rFonts w:eastAsia="Calibri"/>
          <w:lang w:val="ru-RU"/>
        </w:rPr>
        <w:t>учащегося, члена ученической общественной организации);</w:t>
      </w:r>
    </w:p>
    <w:p w:rsidR="00FC41FD" w:rsidRPr="00FC41FD" w:rsidRDefault="00FC41FD" w:rsidP="00FC41FD">
      <w:pPr>
        <w:jc w:val="both"/>
        <w:rPr>
          <w:rFonts w:eastAsia="Calibri"/>
          <w:lang w:val="ru-RU"/>
        </w:rPr>
      </w:pPr>
      <w:r w:rsidRPr="00FC41FD">
        <w:rPr>
          <w:rFonts w:eastAsia="Calibri"/>
          <w:lang w:val="ru-RU"/>
        </w:rPr>
        <w:t>— определять и аргументировать с опорой на о</w:t>
      </w:r>
      <w:r w:rsidR="00E41238">
        <w:rPr>
          <w:rFonts w:eastAsia="Calibri"/>
          <w:lang w:val="ru-RU"/>
        </w:rPr>
        <w:t xml:space="preserve">бществоведческие знания, факты </w:t>
      </w:r>
      <w:r w:rsidRPr="00FC41FD">
        <w:rPr>
          <w:rFonts w:eastAsia="Calibri"/>
          <w:lang w:val="ru-RU"/>
        </w:rPr>
        <w:t xml:space="preserve">общественной жизни и личный социальный опыт своё </w:t>
      </w:r>
      <w:r w:rsidR="00E41238">
        <w:rPr>
          <w:rFonts w:eastAsia="Calibri"/>
          <w:lang w:val="ru-RU"/>
        </w:rPr>
        <w:t xml:space="preserve">отношение к роли правовых норм </w:t>
      </w:r>
      <w:r w:rsidRPr="00FC41FD">
        <w:rPr>
          <w:rFonts w:eastAsia="Calibri"/>
          <w:lang w:val="ru-RU"/>
        </w:rPr>
        <w:t>как регуляторов общ</w:t>
      </w:r>
      <w:r w:rsidRPr="00FC41FD">
        <w:rPr>
          <w:rFonts w:eastAsia="Calibri"/>
          <w:lang w:val="ru-RU"/>
        </w:rPr>
        <w:t>е</w:t>
      </w:r>
      <w:r w:rsidRPr="00FC41FD">
        <w:rPr>
          <w:rFonts w:eastAsia="Calibri"/>
          <w:lang w:val="ru-RU"/>
        </w:rPr>
        <w:t>ственной жизни и поведения человека;</w:t>
      </w:r>
    </w:p>
    <w:p w:rsidR="00FC41FD" w:rsidRPr="00FC41FD" w:rsidRDefault="00FC41FD" w:rsidP="00FC41FD">
      <w:pPr>
        <w:jc w:val="both"/>
        <w:rPr>
          <w:rFonts w:eastAsia="Calibri"/>
          <w:lang w:val="ru-RU"/>
        </w:rPr>
      </w:pPr>
      <w:r w:rsidRPr="00FC41FD">
        <w:rPr>
          <w:rFonts w:eastAsia="Calibri"/>
          <w:lang w:val="ru-RU"/>
        </w:rPr>
        <w:t>— решать познавательные и практические задачи, отражаю</w:t>
      </w:r>
      <w:r w:rsidR="00E41238">
        <w:rPr>
          <w:rFonts w:eastAsia="Calibri"/>
          <w:lang w:val="ru-RU"/>
        </w:rPr>
        <w:t xml:space="preserve">щие действие правовых норм как </w:t>
      </w:r>
      <w:r w:rsidRPr="00FC41FD">
        <w:rPr>
          <w:rFonts w:eastAsia="Calibri"/>
          <w:lang w:val="ru-RU"/>
        </w:rPr>
        <w:t>рег</w:t>
      </w:r>
      <w:r w:rsidRPr="00FC41FD">
        <w:rPr>
          <w:rFonts w:eastAsia="Calibri"/>
          <w:lang w:val="ru-RU"/>
        </w:rPr>
        <w:t>у</w:t>
      </w:r>
      <w:r w:rsidRPr="00FC41FD">
        <w:rPr>
          <w:rFonts w:eastAsia="Calibri"/>
          <w:lang w:val="ru-RU"/>
        </w:rPr>
        <w:t>ляторов общественной жизни и поведения чел</w:t>
      </w:r>
      <w:r w:rsidR="00E41238">
        <w:rPr>
          <w:rFonts w:eastAsia="Calibri"/>
          <w:lang w:val="ru-RU"/>
        </w:rPr>
        <w:t xml:space="preserve">овека, анализировать жизненные </w:t>
      </w:r>
      <w:r w:rsidRPr="00FC41FD">
        <w:rPr>
          <w:rFonts w:eastAsia="Calibri"/>
          <w:lang w:val="ru-RU"/>
        </w:rPr>
        <w:t>ситуации и прин</w:t>
      </w:r>
      <w:r w:rsidRPr="00FC41FD">
        <w:rPr>
          <w:rFonts w:eastAsia="Calibri"/>
          <w:lang w:val="ru-RU"/>
        </w:rPr>
        <w:t>и</w:t>
      </w:r>
      <w:r w:rsidRPr="00FC41FD">
        <w:rPr>
          <w:rFonts w:eastAsia="Calibri"/>
          <w:lang w:val="ru-RU"/>
        </w:rPr>
        <w:t>мать решения, связан</w:t>
      </w:r>
      <w:r w:rsidR="00E41238">
        <w:rPr>
          <w:rFonts w:eastAsia="Calibri"/>
          <w:lang w:val="ru-RU"/>
        </w:rPr>
        <w:t xml:space="preserve">ные с исполнением типичных для </w:t>
      </w:r>
      <w:r w:rsidRPr="00FC41FD">
        <w:rPr>
          <w:rFonts w:eastAsia="Calibri"/>
          <w:lang w:val="ru-RU"/>
        </w:rPr>
        <w:t>несовершеннолетнего социальных ролей (члена семьи</w:t>
      </w:r>
      <w:r w:rsidR="00E41238">
        <w:rPr>
          <w:rFonts w:eastAsia="Calibri"/>
          <w:lang w:val="ru-RU"/>
        </w:rPr>
        <w:t xml:space="preserve">, учащегося, члена ученической </w:t>
      </w:r>
      <w:r w:rsidRPr="00FC41FD">
        <w:rPr>
          <w:rFonts w:eastAsia="Calibri"/>
          <w:lang w:val="ru-RU"/>
        </w:rPr>
        <w:t>общественной организации);</w:t>
      </w:r>
    </w:p>
    <w:p w:rsidR="00FC41FD" w:rsidRPr="00FC41FD" w:rsidRDefault="00FC41FD" w:rsidP="00FC41FD">
      <w:pPr>
        <w:jc w:val="both"/>
        <w:rPr>
          <w:rFonts w:eastAsia="Calibri"/>
          <w:lang w:val="ru-RU"/>
        </w:rPr>
      </w:pPr>
      <w:r w:rsidRPr="00FC41FD">
        <w:rPr>
          <w:rFonts w:eastAsia="Calibri"/>
          <w:lang w:val="ru-RU"/>
        </w:rPr>
        <w:t xml:space="preserve">— овладевать смысловым чтением текстов обществоведческой тематики: отбирать информацию из фрагментов Конституции Российской </w:t>
      </w:r>
      <w:r w:rsidR="00E41238">
        <w:rPr>
          <w:rFonts w:eastAsia="Calibri"/>
          <w:lang w:val="ru-RU"/>
        </w:rPr>
        <w:t xml:space="preserve">Федерации и других нормативных </w:t>
      </w:r>
      <w:r w:rsidRPr="00FC41FD">
        <w:rPr>
          <w:rFonts w:eastAsia="Calibri"/>
          <w:lang w:val="ru-RU"/>
        </w:rPr>
        <w:t xml:space="preserve">правовых актов, из предложенных учителем источников о </w:t>
      </w:r>
      <w:r w:rsidR="00E41238">
        <w:rPr>
          <w:rFonts w:eastAsia="Calibri"/>
          <w:lang w:val="ru-RU"/>
        </w:rPr>
        <w:t xml:space="preserve">правах и обязанностях граждан, </w:t>
      </w:r>
      <w:r w:rsidRPr="00FC41FD">
        <w:rPr>
          <w:rFonts w:eastAsia="Calibri"/>
          <w:lang w:val="ru-RU"/>
        </w:rPr>
        <w:t>гарантиях и защите прав и свобод человека и гражда</w:t>
      </w:r>
      <w:r w:rsidR="00E41238">
        <w:rPr>
          <w:rFonts w:eastAsia="Calibri"/>
          <w:lang w:val="ru-RU"/>
        </w:rPr>
        <w:t xml:space="preserve">нина в Российской Федерации, о </w:t>
      </w:r>
      <w:r w:rsidRPr="00FC41FD">
        <w:rPr>
          <w:rFonts w:eastAsia="Calibri"/>
          <w:lang w:val="ru-RU"/>
        </w:rPr>
        <w:t>правах ребёнка и способах их защиты и составлять на и</w:t>
      </w:r>
      <w:r w:rsidR="00E41238">
        <w:rPr>
          <w:rFonts w:eastAsia="Calibri"/>
          <w:lang w:val="ru-RU"/>
        </w:rPr>
        <w:t xml:space="preserve">х основе план, преобразовывать </w:t>
      </w:r>
      <w:r w:rsidRPr="00FC41FD">
        <w:rPr>
          <w:rFonts w:eastAsia="Calibri"/>
          <w:lang w:val="ru-RU"/>
        </w:rPr>
        <w:t>текстовую информацию в таблицу, схему;</w:t>
      </w:r>
    </w:p>
    <w:p w:rsidR="00FC41FD" w:rsidRPr="00FC41FD" w:rsidRDefault="00FC41FD" w:rsidP="00FC41FD">
      <w:pPr>
        <w:jc w:val="both"/>
        <w:rPr>
          <w:rFonts w:eastAsia="Calibri"/>
          <w:lang w:val="ru-RU"/>
        </w:rPr>
      </w:pPr>
      <w:r w:rsidRPr="00FC41FD">
        <w:rPr>
          <w:rFonts w:eastAsia="Calibri"/>
          <w:lang w:val="ru-RU"/>
        </w:rPr>
        <w:t>— искать и извлекать информацию о сущности пра</w:t>
      </w:r>
      <w:r w:rsidR="00E41238">
        <w:rPr>
          <w:rFonts w:eastAsia="Calibri"/>
          <w:lang w:val="ru-RU"/>
        </w:rPr>
        <w:t xml:space="preserve">ва и значении правовых норм, о </w:t>
      </w:r>
      <w:r w:rsidRPr="00FC41FD">
        <w:rPr>
          <w:rFonts w:eastAsia="Calibri"/>
          <w:lang w:val="ru-RU"/>
        </w:rPr>
        <w:t>правовой кул</w:t>
      </w:r>
      <w:r w:rsidRPr="00FC41FD">
        <w:rPr>
          <w:rFonts w:eastAsia="Calibri"/>
          <w:lang w:val="ru-RU"/>
        </w:rPr>
        <w:t>ь</w:t>
      </w:r>
      <w:r w:rsidRPr="00FC41FD">
        <w:rPr>
          <w:rFonts w:eastAsia="Calibri"/>
          <w:lang w:val="ru-RU"/>
        </w:rPr>
        <w:t xml:space="preserve">туре, о гарантиях и защите прав и </w:t>
      </w:r>
      <w:r w:rsidR="00E41238">
        <w:rPr>
          <w:rFonts w:eastAsia="Calibri"/>
          <w:lang w:val="ru-RU"/>
        </w:rPr>
        <w:t xml:space="preserve">свобод человека и гражданина в </w:t>
      </w:r>
      <w:r w:rsidRPr="00FC41FD">
        <w:rPr>
          <w:rFonts w:eastAsia="Calibri"/>
          <w:lang w:val="ru-RU"/>
        </w:rPr>
        <w:t>Российской Федерации, выя</w:t>
      </w:r>
      <w:r w:rsidRPr="00FC41FD">
        <w:rPr>
          <w:rFonts w:eastAsia="Calibri"/>
          <w:lang w:val="ru-RU"/>
        </w:rPr>
        <w:t>в</w:t>
      </w:r>
      <w:r w:rsidRPr="00FC41FD">
        <w:rPr>
          <w:rFonts w:eastAsia="Calibri"/>
          <w:lang w:val="ru-RU"/>
        </w:rPr>
        <w:t xml:space="preserve">лять соответствующие </w:t>
      </w:r>
      <w:r w:rsidR="00E41238">
        <w:rPr>
          <w:rFonts w:eastAsia="Calibri"/>
          <w:lang w:val="ru-RU"/>
        </w:rPr>
        <w:t xml:space="preserve">факты из разных адаптированных </w:t>
      </w:r>
      <w:r w:rsidRPr="00FC41FD">
        <w:rPr>
          <w:rFonts w:eastAsia="Calibri"/>
          <w:lang w:val="ru-RU"/>
        </w:rPr>
        <w:t>источников (в том числе учебных мат</w:t>
      </w:r>
      <w:r w:rsidRPr="00FC41FD">
        <w:rPr>
          <w:rFonts w:eastAsia="Calibri"/>
          <w:lang w:val="ru-RU"/>
        </w:rPr>
        <w:t>е</w:t>
      </w:r>
      <w:r w:rsidRPr="00FC41FD">
        <w:rPr>
          <w:rFonts w:eastAsia="Calibri"/>
          <w:lang w:val="ru-RU"/>
        </w:rPr>
        <w:t>риалов) и публи</w:t>
      </w:r>
      <w:r w:rsidR="00E41238">
        <w:rPr>
          <w:rFonts w:eastAsia="Calibri"/>
          <w:lang w:val="ru-RU"/>
        </w:rPr>
        <w:t xml:space="preserve">каций СМИ с соблюдением правил </w:t>
      </w:r>
      <w:r w:rsidRPr="00FC41FD">
        <w:rPr>
          <w:rFonts w:eastAsia="Calibri"/>
          <w:lang w:val="ru-RU"/>
        </w:rPr>
        <w:t xml:space="preserve">информационной безопасности при работе в </w:t>
      </w:r>
      <w:r w:rsidR="00E4127E" w:rsidRPr="00E4127E">
        <w:rPr>
          <w:rFonts w:eastAsia="Calibri"/>
          <w:lang w:val="ru-RU"/>
        </w:rPr>
        <w:t>информационно-телекоммуникационной сети "Интернет";</w:t>
      </w:r>
    </w:p>
    <w:p w:rsidR="00FC41FD" w:rsidRPr="00FC41FD" w:rsidRDefault="00FC41FD" w:rsidP="00FC41FD">
      <w:pPr>
        <w:jc w:val="both"/>
        <w:rPr>
          <w:rFonts w:eastAsia="Calibri"/>
          <w:lang w:val="ru-RU"/>
        </w:rPr>
      </w:pPr>
      <w:r w:rsidRPr="00FC41FD">
        <w:rPr>
          <w:rFonts w:eastAsia="Calibri"/>
          <w:lang w:val="ru-RU"/>
        </w:rPr>
        <w:t>— анализировать, обобщать, систематизировать, оцен</w:t>
      </w:r>
      <w:r w:rsidR="00E41238">
        <w:rPr>
          <w:rFonts w:eastAsia="Calibri"/>
          <w:lang w:val="ru-RU"/>
        </w:rPr>
        <w:t xml:space="preserve">ивать социальную информацию из </w:t>
      </w:r>
      <w:r w:rsidRPr="00FC41FD">
        <w:rPr>
          <w:rFonts w:eastAsia="Calibri"/>
          <w:lang w:val="ru-RU"/>
        </w:rPr>
        <w:t>адапт</w:t>
      </w:r>
      <w:r w:rsidRPr="00FC41FD">
        <w:rPr>
          <w:rFonts w:eastAsia="Calibri"/>
          <w:lang w:val="ru-RU"/>
        </w:rPr>
        <w:t>и</w:t>
      </w:r>
      <w:r w:rsidRPr="00FC41FD">
        <w:rPr>
          <w:rFonts w:eastAsia="Calibri"/>
          <w:lang w:val="ru-RU"/>
        </w:rPr>
        <w:t>рованных источников (в том числе учебных мат</w:t>
      </w:r>
      <w:r w:rsidR="00E41238">
        <w:rPr>
          <w:rFonts w:eastAsia="Calibri"/>
          <w:lang w:val="ru-RU"/>
        </w:rPr>
        <w:t>ериалов) и публикаций СМИ, соот</w:t>
      </w:r>
      <w:r w:rsidRPr="00FC41FD">
        <w:rPr>
          <w:rFonts w:eastAsia="Calibri"/>
          <w:lang w:val="ru-RU"/>
        </w:rPr>
        <w:t>носить её с со</w:t>
      </w:r>
      <w:r w:rsidRPr="00FC41FD">
        <w:rPr>
          <w:rFonts w:eastAsia="Calibri"/>
          <w:lang w:val="ru-RU"/>
        </w:rPr>
        <w:t>б</w:t>
      </w:r>
      <w:r w:rsidRPr="00FC41FD">
        <w:rPr>
          <w:rFonts w:eastAsia="Calibri"/>
          <w:lang w:val="ru-RU"/>
        </w:rPr>
        <w:t>ственными знаниями о правовом регулировании поведения челов</w:t>
      </w:r>
      <w:r w:rsidR="00E41238">
        <w:rPr>
          <w:rFonts w:eastAsia="Calibri"/>
          <w:lang w:val="ru-RU"/>
        </w:rPr>
        <w:t xml:space="preserve">ека, </w:t>
      </w:r>
      <w:r w:rsidRPr="00FC41FD">
        <w:rPr>
          <w:rFonts w:eastAsia="Calibri"/>
          <w:lang w:val="ru-RU"/>
        </w:rPr>
        <w:t>личным социальным оп</w:t>
      </w:r>
      <w:r w:rsidRPr="00FC41FD">
        <w:rPr>
          <w:rFonts w:eastAsia="Calibri"/>
          <w:lang w:val="ru-RU"/>
        </w:rPr>
        <w:t>ы</w:t>
      </w:r>
      <w:r w:rsidRPr="00FC41FD">
        <w:rPr>
          <w:rFonts w:eastAsia="Calibri"/>
          <w:lang w:val="ru-RU"/>
        </w:rPr>
        <w:t>том; используя обществов</w:t>
      </w:r>
      <w:r w:rsidR="00E41238">
        <w:rPr>
          <w:rFonts w:eastAsia="Calibri"/>
          <w:lang w:val="ru-RU"/>
        </w:rPr>
        <w:t xml:space="preserve">едческие знания, формулировать </w:t>
      </w:r>
      <w:r w:rsidRPr="00FC41FD">
        <w:rPr>
          <w:rFonts w:eastAsia="Calibri"/>
          <w:lang w:val="ru-RU"/>
        </w:rPr>
        <w:t>выводы, подкрепляя их аргументами;</w:t>
      </w:r>
    </w:p>
    <w:p w:rsidR="00FC41FD" w:rsidRPr="00FC41FD" w:rsidRDefault="00FC41FD" w:rsidP="00FC41FD">
      <w:pPr>
        <w:jc w:val="both"/>
        <w:rPr>
          <w:rFonts w:eastAsia="Calibri"/>
          <w:lang w:val="ru-RU"/>
        </w:rPr>
      </w:pPr>
      <w:r w:rsidRPr="00FC41FD">
        <w:rPr>
          <w:rFonts w:eastAsia="Calibri"/>
          <w:lang w:val="ru-RU"/>
        </w:rPr>
        <w:t xml:space="preserve">— оценивать собственные поступки и поведение </w:t>
      </w:r>
      <w:r w:rsidR="00E41238">
        <w:rPr>
          <w:rFonts w:eastAsia="Calibri"/>
          <w:lang w:val="ru-RU"/>
        </w:rPr>
        <w:t xml:space="preserve">других людей с точки зрения их </w:t>
      </w:r>
      <w:r w:rsidRPr="00FC41FD">
        <w:rPr>
          <w:rFonts w:eastAsia="Calibri"/>
          <w:lang w:val="ru-RU"/>
        </w:rPr>
        <w:t>соответствия правовым нормам: выражать свою точку зрения, участвовать в дискуссии;</w:t>
      </w:r>
    </w:p>
    <w:p w:rsidR="00E41238" w:rsidRPr="00E41238" w:rsidRDefault="00FC41FD" w:rsidP="00E41238">
      <w:pPr>
        <w:jc w:val="both"/>
        <w:rPr>
          <w:rFonts w:eastAsia="Calibri"/>
          <w:lang w:val="ru-RU"/>
        </w:rPr>
      </w:pPr>
      <w:r w:rsidRPr="00FC41FD">
        <w:rPr>
          <w:rFonts w:eastAsia="Calibri"/>
          <w:lang w:val="ru-RU"/>
        </w:rPr>
        <w:t xml:space="preserve">— использовать полученные знания о праве и </w:t>
      </w:r>
      <w:r w:rsidR="00E41238">
        <w:rPr>
          <w:rFonts w:eastAsia="Calibri"/>
          <w:lang w:val="ru-RU"/>
        </w:rPr>
        <w:t xml:space="preserve">правовых нормах в практической </w:t>
      </w:r>
      <w:r w:rsidRPr="00FC41FD">
        <w:rPr>
          <w:rFonts w:eastAsia="Calibri"/>
          <w:lang w:val="ru-RU"/>
        </w:rPr>
        <w:t>деятельности (в</w:t>
      </w:r>
      <w:r w:rsidRPr="00FC41FD">
        <w:rPr>
          <w:rFonts w:eastAsia="Calibri"/>
          <w:lang w:val="ru-RU"/>
        </w:rPr>
        <w:t>ы</w:t>
      </w:r>
      <w:r w:rsidRPr="00FC41FD">
        <w:rPr>
          <w:rFonts w:eastAsia="Calibri"/>
          <w:lang w:val="ru-RU"/>
        </w:rPr>
        <w:t>полнять проблемные задания, индивиду</w:t>
      </w:r>
      <w:r w:rsidR="00E41238">
        <w:rPr>
          <w:rFonts w:eastAsia="Calibri"/>
          <w:lang w:val="ru-RU"/>
        </w:rPr>
        <w:t xml:space="preserve">альные и групповые проекты), в </w:t>
      </w:r>
      <w:r w:rsidRPr="00FC41FD">
        <w:rPr>
          <w:rFonts w:eastAsia="Calibri"/>
          <w:lang w:val="ru-RU"/>
        </w:rPr>
        <w:t>повседневной жизни для осознанного выполнения гражданских обязанностей (для</w:t>
      </w:r>
      <w:r w:rsidR="00E41238">
        <w:rPr>
          <w:rFonts w:eastAsia="Calibri"/>
          <w:lang w:val="ru-RU"/>
        </w:rPr>
        <w:t xml:space="preserve"> </w:t>
      </w:r>
      <w:r w:rsidR="00E41238" w:rsidRPr="00E41238">
        <w:rPr>
          <w:rFonts w:eastAsia="Calibri"/>
          <w:lang w:val="ru-RU"/>
        </w:rPr>
        <w:t>реализации и защиты прав человека и гражданина, прав п</w:t>
      </w:r>
      <w:r w:rsidR="00E41238">
        <w:rPr>
          <w:rFonts w:eastAsia="Calibri"/>
          <w:lang w:val="ru-RU"/>
        </w:rPr>
        <w:t xml:space="preserve">отребителя, выбора профессии и </w:t>
      </w:r>
      <w:r w:rsidR="00E41238" w:rsidRPr="00E41238">
        <w:rPr>
          <w:rFonts w:eastAsia="Calibri"/>
          <w:lang w:val="ru-RU"/>
        </w:rPr>
        <w:t>оценки собственных перспектив в професси</w:t>
      </w:r>
      <w:r w:rsidR="00E41238" w:rsidRPr="00E41238">
        <w:rPr>
          <w:rFonts w:eastAsia="Calibri"/>
          <w:lang w:val="ru-RU"/>
        </w:rPr>
        <w:t>о</w:t>
      </w:r>
      <w:r w:rsidR="00E41238" w:rsidRPr="00E41238">
        <w:rPr>
          <w:rFonts w:eastAsia="Calibri"/>
          <w:lang w:val="ru-RU"/>
        </w:rPr>
        <w:t>нально</w:t>
      </w:r>
      <w:r w:rsidR="00E41238">
        <w:rPr>
          <w:rFonts w:eastAsia="Calibri"/>
          <w:lang w:val="ru-RU"/>
        </w:rPr>
        <w:t xml:space="preserve">й сфере с учётом приобретённых </w:t>
      </w:r>
      <w:r w:rsidR="00E41238" w:rsidRPr="00E41238">
        <w:rPr>
          <w:rFonts w:eastAsia="Calibri"/>
          <w:lang w:val="ru-RU"/>
        </w:rPr>
        <w:t>представлений о профессиях в сфере права, включая д</w:t>
      </w:r>
      <w:r w:rsidR="00E41238">
        <w:rPr>
          <w:rFonts w:eastAsia="Calibri"/>
          <w:lang w:val="ru-RU"/>
        </w:rPr>
        <w:t>е</w:t>
      </w:r>
      <w:r w:rsidR="00E41238">
        <w:rPr>
          <w:rFonts w:eastAsia="Calibri"/>
          <w:lang w:val="ru-RU"/>
        </w:rPr>
        <w:t>я</w:t>
      </w:r>
      <w:r w:rsidR="00E41238">
        <w:rPr>
          <w:rFonts w:eastAsia="Calibri"/>
          <w:lang w:val="ru-RU"/>
        </w:rPr>
        <w:t xml:space="preserve">тельность правоохранительных </w:t>
      </w:r>
      <w:r w:rsidR="00E41238" w:rsidRPr="00E41238">
        <w:rPr>
          <w:rFonts w:eastAsia="Calibri"/>
          <w:lang w:val="ru-RU"/>
        </w:rPr>
        <w:t>органов); публично представлять результаты своей дея</w:t>
      </w:r>
      <w:r w:rsidR="00E41238">
        <w:rPr>
          <w:rFonts w:eastAsia="Calibri"/>
          <w:lang w:val="ru-RU"/>
        </w:rPr>
        <w:t xml:space="preserve">тельности (в рамках изученного </w:t>
      </w:r>
      <w:r w:rsidR="00E41238" w:rsidRPr="00E41238">
        <w:rPr>
          <w:rFonts w:eastAsia="Calibri"/>
          <w:lang w:val="ru-RU"/>
        </w:rPr>
        <w:t>материала, включая проектную деятельность), в со</w:t>
      </w:r>
      <w:r w:rsidR="00E41238">
        <w:rPr>
          <w:rFonts w:eastAsia="Calibri"/>
          <w:lang w:val="ru-RU"/>
        </w:rPr>
        <w:t>ответствии с темой и с</w:t>
      </w:r>
      <w:r w:rsidR="00E41238">
        <w:rPr>
          <w:rFonts w:eastAsia="Calibri"/>
          <w:lang w:val="ru-RU"/>
        </w:rPr>
        <w:t>и</w:t>
      </w:r>
      <w:r w:rsidR="00E41238">
        <w:rPr>
          <w:rFonts w:eastAsia="Calibri"/>
          <w:lang w:val="ru-RU"/>
        </w:rPr>
        <w:t xml:space="preserve">туацией </w:t>
      </w:r>
      <w:r w:rsidR="00E41238" w:rsidRPr="00E41238">
        <w:rPr>
          <w:rFonts w:eastAsia="Calibri"/>
          <w:lang w:val="ru-RU"/>
        </w:rPr>
        <w:t>общения, особенностями аудитории и регламентом;</w:t>
      </w:r>
    </w:p>
    <w:p w:rsidR="00E41238" w:rsidRPr="00E41238" w:rsidRDefault="00E41238" w:rsidP="00E41238">
      <w:pPr>
        <w:jc w:val="both"/>
        <w:rPr>
          <w:rFonts w:eastAsia="Calibri"/>
          <w:lang w:val="ru-RU"/>
        </w:rPr>
      </w:pPr>
      <w:r w:rsidRPr="00E41238">
        <w:rPr>
          <w:rFonts w:eastAsia="Calibri"/>
          <w:lang w:val="ru-RU"/>
        </w:rPr>
        <w:t>— самостоятельно заполнять форму (в том числе электр</w:t>
      </w:r>
      <w:r>
        <w:rPr>
          <w:rFonts w:eastAsia="Calibri"/>
          <w:lang w:val="ru-RU"/>
        </w:rPr>
        <w:t xml:space="preserve">онную) и составлять простейший </w:t>
      </w:r>
      <w:r w:rsidRPr="00E41238">
        <w:rPr>
          <w:rFonts w:eastAsia="Calibri"/>
          <w:lang w:val="ru-RU"/>
        </w:rPr>
        <w:t>док</w:t>
      </w:r>
      <w:r w:rsidRPr="00E41238">
        <w:rPr>
          <w:rFonts w:eastAsia="Calibri"/>
          <w:lang w:val="ru-RU"/>
        </w:rPr>
        <w:t>у</w:t>
      </w:r>
      <w:r w:rsidRPr="00E41238">
        <w:rPr>
          <w:rFonts w:eastAsia="Calibri"/>
          <w:lang w:val="ru-RU"/>
        </w:rPr>
        <w:t>мент при получении паспорта гражданина Российской Федерации;</w:t>
      </w:r>
    </w:p>
    <w:p w:rsidR="00E41238" w:rsidRPr="00E41238" w:rsidRDefault="00E41238" w:rsidP="00E41238">
      <w:pPr>
        <w:jc w:val="both"/>
        <w:rPr>
          <w:rFonts w:eastAsia="Calibri"/>
          <w:lang w:val="ru-RU"/>
        </w:rPr>
      </w:pPr>
      <w:r w:rsidRPr="00E41238">
        <w:rPr>
          <w:rFonts w:eastAsia="Calibri"/>
          <w:lang w:val="ru-RU"/>
        </w:rPr>
        <w:t xml:space="preserve">— осуществлять совместную деятельность, включая </w:t>
      </w:r>
      <w:r>
        <w:rPr>
          <w:rFonts w:eastAsia="Calibri"/>
          <w:lang w:val="ru-RU"/>
        </w:rPr>
        <w:t xml:space="preserve">взаимодействие с людьми другой </w:t>
      </w:r>
      <w:r w:rsidRPr="00E41238">
        <w:rPr>
          <w:rFonts w:eastAsia="Calibri"/>
          <w:lang w:val="ru-RU"/>
        </w:rPr>
        <w:t>культуры, национальной и религиозной принадлежнос</w:t>
      </w:r>
      <w:r>
        <w:rPr>
          <w:rFonts w:eastAsia="Calibri"/>
          <w:lang w:val="ru-RU"/>
        </w:rPr>
        <w:t>ти на основе национальных ценно</w:t>
      </w:r>
      <w:r w:rsidRPr="00E41238">
        <w:rPr>
          <w:rFonts w:eastAsia="Calibri"/>
          <w:lang w:val="ru-RU"/>
        </w:rPr>
        <w:t>стей современного российского общества: гум</w:t>
      </w:r>
      <w:r>
        <w:rPr>
          <w:rFonts w:eastAsia="Calibri"/>
          <w:lang w:val="ru-RU"/>
        </w:rPr>
        <w:t xml:space="preserve">анистических и демократических </w:t>
      </w:r>
      <w:r w:rsidRPr="00E41238">
        <w:rPr>
          <w:rFonts w:eastAsia="Calibri"/>
          <w:lang w:val="ru-RU"/>
        </w:rPr>
        <w:t>ценностей, идей мира и взаимопон</w:t>
      </w:r>
      <w:r w:rsidRPr="00E41238">
        <w:rPr>
          <w:rFonts w:eastAsia="Calibri"/>
          <w:lang w:val="ru-RU"/>
        </w:rPr>
        <w:t>и</w:t>
      </w:r>
      <w:r w:rsidRPr="00E41238">
        <w:rPr>
          <w:rFonts w:eastAsia="Calibri"/>
          <w:lang w:val="ru-RU"/>
        </w:rPr>
        <w:t>мания между народами, людьми разных культур.</w:t>
      </w:r>
    </w:p>
    <w:p w:rsidR="00E41238" w:rsidRPr="00E41238" w:rsidRDefault="00E41238" w:rsidP="00E41238">
      <w:pPr>
        <w:jc w:val="both"/>
        <w:rPr>
          <w:rFonts w:eastAsia="Calibri"/>
          <w:b/>
          <w:lang w:val="ru-RU"/>
        </w:rPr>
      </w:pPr>
      <w:r w:rsidRPr="00E41238">
        <w:rPr>
          <w:rFonts w:eastAsia="Calibri"/>
          <w:b/>
          <w:lang w:val="ru-RU"/>
        </w:rPr>
        <w:t>Основы российского права</w:t>
      </w:r>
    </w:p>
    <w:p w:rsidR="00E41238" w:rsidRPr="00E41238" w:rsidRDefault="00E41238" w:rsidP="00E41238">
      <w:pPr>
        <w:jc w:val="both"/>
        <w:rPr>
          <w:rFonts w:eastAsia="Calibri"/>
          <w:lang w:val="ru-RU"/>
        </w:rPr>
      </w:pPr>
      <w:r w:rsidRPr="00E41238">
        <w:rPr>
          <w:rFonts w:eastAsia="Calibri"/>
          <w:lang w:val="ru-RU"/>
        </w:rPr>
        <w:t>— осваивать и применять знания о Конституци</w:t>
      </w:r>
      <w:r>
        <w:rPr>
          <w:rFonts w:eastAsia="Calibri"/>
          <w:lang w:val="ru-RU"/>
        </w:rPr>
        <w:t xml:space="preserve">и Российской Федерации, других </w:t>
      </w:r>
      <w:r w:rsidRPr="00E41238">
        <w:rPr>
          <w:rFonts w:eastAsia="Calibri"/>
          <w:lang w:val="ru-RU"/>
        </w:rPr>
        <w:t>нормативных правовых актах, содержании и значении пра</w:t>
      </w:r>
      <w:r>
        <w:rPr>
          <w:rFonts w:eastAsia="Calibri"/>
          <w:lang w:val="ru-RU"/>
        </w:rPr>
        <w:t xml:space="preserve">вовых норм, об отраслях права, </w:t>
      </w:r>
      <w:r w:rsidRPr="00E41238">
        <w:rPr>
          <w:rFonts w:eastAsia="Calibri"/>
          <w:lang w:val="ru-RU"/>
        </w:rPr>
        <w:t>о правовых нормах, регулирующих типичные для не</w:t>
      </w:r>
      <w:r>
        <w:rPr>
          <w:rFonts w:eastAsia="Calibri"/>
          <w:lang w:val="ru-RU"/>
        </w:rPr>
        <w:t xml:space="preserve">совершеннолетнего и членов его </w:t>
      </w:r>
      <w:r w:rsidRPr="00E41238">
        <w:rPr>
          <w:rFonts w:eastAsia="Calibri"/>
          <w:lang w:val="ru-RU"/>
        </w:rPr>
        <w:t>семьи общественные отношения (в гра</w:t>
      </w:r>
      <w:r>
        <w:rPr>
          <w:rFonts w:eastAsia="Calibri"/>
          <w:lang w:val="ru-RU"/>
        </w:rPr>
        <w:t xml:space="preserve">жданском, трудовом и семейном, </w:t>
      </w:r>
      <w:r w:rsidRPr="00E41238">
        <w:rPr>
          <w:rFonts w:eastAsia="Calibri"/>
          <w:lang w:val="ru-RU"/>
        </w:rPr>
        <w:t>административном, уголовном праве); о защ</w:t>
      </w:r>
      <w:r>
        <w:rPr>
          <w:rFonts w:eastAsia="Calibri"/>
          <w:lang w:val="ru-RU"/>
        </w:rPr>
        <w:t>ите прав нес</w:t>
      </w:r>
      <w:r>
        <w:rPr>
          <w:rFonts w:eastAsia="Calibri"/>
          <w:lang w:val="ru-RU"/>
        </w:rPr>
        <w:t>о</w:t>
      </w:r>
      <w:r>
        <w:rPr>
          <w:rFonts w:eastAsia="Calibri"/>
          <w:lang w:val="ru-RU"/>
        </w:rPr>
        <w:t xml:space="preserve">вершеннолетних; о </w:t>
      </w:r>
      <w:r w:rsidRPr="00E41238">
        <w:rPr>
          <w:rFonts w:eastAsia="Calibri"/>
          <w:lang w:val="ru-RU"/>
        </w:rPr>
        <w:t>юридической ответственности (гражда</w:t>
      </w:r>
      <w:r>
        <w:rPr>
          <w:rFonts w:eastAsia="Calibri"/>
          <w:lang w:val="ru-RU"/>
        </w:rPr>
        <w:t xml:space="preserve">нско-правовой, дисциплинарной, </w:t>
      </w:r>
      <w:r w:rsidRPr="00E41238">
        <w:rPr>
          <w:rFonts w:eastAsia="Calibri"/>
          <w:lang w:val="ru-RU"/>
        </w:rPr>
        <w:t>адм</w:t>
      </w:r>
      <w:r w:rsidRPr="00E41238">
        <w:rPr>
          <w:rFonts w:eastAsia="Calibri"/>
          <w:lang w:val="ru-RU"/>
        </w:rPr>
        <w:t>и</w:t>
      </w:r>
      <w:r w:rsidRPr="00E41238">
        <w:rPr>
          <w:rFonts w:eastAsia="Calibri"/>
          <w:lang w:val="ru-RU"/>
        </w:rPr>
        <w:t>нистративной, уголовной); о правоохранительных органах; об об</w:t>
      </w:r>
      <w:r>
        <w:rPr>
          <w:rFonts w:eastAsia="Calibri"/>
          <w:lang w:val="ru-RU"/>
        </w:rPr>
        <w:t xml:space="preserve">еспечении </w:t>
      </w:r>
      <w:r w:rsidRPr="00E41238">
        <w:rPr>
          <w:rFonts w:eastAsia="Calibri"/>
          <w:lang w:val="ru-RU"/>
        </w:rPr>
        <w:t>безопасности личн</w:t>
      </w:r>
      <w:r w:rsidRPr="00E41238">
        <w:rPr>
          <w:rFonts w:eastAsia="Calibri"/>
          <w:lang w:val="ru-RU"/>
        </w:rPr>
        <w:t>о</w:t>
      </w:r>
      <w:r w:rsidRPr="00E41238">
        <w:rPr>
          <w:rFonts w:eastAsia="Calibri"/>
          <w:lang w:val="ru-RU"/>
        </w:rPr>
        <w:t xml:space="preserve">сти, общества и государства, </w:t>
      </w:r>
      <w:r>
        <w:rPr>
          <w:rFonts w:eastAsia="Calibri"/>
          <w:lang w:val="ru-RU"/>
        </w:rPr>
        <w:t>в том числе от терроризма и экс</w:t>
      </w:r>
      <w:r w:rsidRPr="00E41238">
        <w:rPr>
          <w:rFonts w:eastAsia="Calibri"/>
          <w:lang w:val="ru-RU"/>
        </w:rPr>
        <w:t>тремизма;</w:t>
      </w:r>
    </w:p>
    <w:p w:rsidR="00E41238" w:rsidRPr="00E41238" w:rsidRDefault="00E41238" w:rsidP="00E41238">
      <w:pPr>
        <w:jc w:val="both"/>
        <w:rPr>
          <w:rFonts w:eastAsia="Calibri"/>
          <w:lang w:val="ru-RU"/>
        </w:rPr>
      </w:pPr>
      <w:r w:rsidRPr="00E41238">
        <w:rPr>
          <w:rFonts w:eastAsia="Calibri"/>
          <w:lang w:val="ru-RU"/>
        </w:rPr>
        <w:t>— характеризовать роль Конституции Российской Федераци</w:t>
      </w:r>
      <w:r>
        <w:rPr>
          <w:rFonts w:eastAsia="Calibri"/>
          <w:lang w:val="ru-RU"/>
        </w:rPr>
        <w:t xml:space="preserve">и в системе российского права; </w:t>
      </w:r>
      <w:r w:rsidRPr="00E41238">
        <w:rPr>
          <w:rFonts w:eastAsia="Calibri"/>
          <w:lang w:val="ru-RU"/>
        </w:rPr>
        <w:t>пр</w:t>
      </w:r>
      <w:r w:rsidRPr="00E41238">
        <w:rPr>
          <w:rFonts w:eastAsia="Calibri"/>
          <w:lang w:val="ru-RU"/>
        </w:rPr>
        <w:t>а</w:t>
      </w:r>
      <w:r w:rsidRPr="00E41238">
        <w:rPr>
          <w:rFonts w:eastAsia="Calibri"/>
          <w:lang w:val="ru-RU"/>
        </w:rPr>
        <w:t>воохранительных органов в защите правопорядка, обеспечении социальной стабильности и спр</w:t>
      </w:r>
      <w:r w:rsidRPr="00E41238">
        <w:rPr>
          <w:rFonts w:eastAsia="Calibri"/>
          <w:lang w:val="ru-RU"/>
        </w:rPr>
        <w:t>а</w:t>
      </w:r>
      <w:r w:rsidRPr="00E41238">
        <w:rPr>
          <w:rFonts w:eastAsia="Calibri"/>
          <w:lang w:val="ru-RU"/>
        </w:rPr>
        <w:t>ведливости; гражданско-правовы</w:t>
      </w:r>
      <w:r>
        <w:rPr>
          <w:rFonts w:eastAsia="Calibri"/>
          <w:lang w:val="ru-RU"/>
        </w:rPr>
        <w:t xml:space="preserve">е отношения, сущность семейных </w:t>
      </w:r>
      <w:r w:rsidRPr="00E41238">
        <w:rPr>
          <w:rFonts w:eastAsia="Calibri"/>
          <w:lang w:val="ru-RU"/>
        </w:rPr>
        <w:t>правоотношений; способы з</w:t>
      </w:r>
      <w:r w:rsidRPr="00E41238">
        <w:rPr>
          <w:rFonts w:eastAsia="Calibri"/>
          <w:lang w:val="ru-RU"/>
        </w:rPr>
        <w:t>а</w:t>
      </w:r>
      <w:r w:rsidRPr="00E41238">
        <w:rPr>
          <w:rFonts w:eastAsia="Calibri"/>
          <w:lang w:val="ru-RU"/>
        </w:rPr>
        <w:t>щиты интересов и прав д</w:t>
      </w:r>
      <w:r>
        <w:rPr>
          <w:rFonts w:eastAsia="Calibri"/>
          <w:lang w:val="ru-RU"/>
        </w:rPr>
        <w:t>етей, оставшихся без попечения родителей;</w:t>
      </w:r>
      <w:r w:rsidRPr="00E41238">
        <w:rPr>
          <w:rFonts w:eastAsia="Calibri"/>
          <w:lang w:val="ru-RU"/>
        </w:rPr>
        <w:t>содержание трудового дог</w:t>
      </w:r>
      <w:r w:rsidRPr="00E41238">
        <w:rPr>
          <w:rFonts w:eastAsia="Calibri"/>
          <w:lang w:val="ru-RU"/>
        </w:rPr>
        <w:t>о</w:t>
      </w:r>
      <w:r w:rsidRPr="00E41238">
        <w:rPr>
          <w:rFonts w:eastAsia="Calibri"/>
          <w:lang w:val="ru-RU"/>
        </w:rPr>
        <w:t>вора, виды правонарушений и виды наказаний;</w:t>
      </w:r>
    </w:p>
    <w:p w:rsidR="00E41238" w:rsidRPr="00E41238" w:rsidRDefault="00E41238" w:rsidP="00E41238">
      <w:pPr>
        <w:jc w:val="both"/>
        <w:rPr>
          <w:rFonts w:eastAsia="Calibri"/>
          <w:lang w:val="ru-RU"/>
        </w:rPr>
      </w:pPr>
      <w:r w:rsidRPr="00E41238">
        <w:rPr>
          <w:rFonts w:eastAsia="Calibri"/>
          <w:lang w:val="ru-RU"/>
        </w:rPr>
        <w:t xml:space="preserve">— приводить примеры законов и подзаконных </w:t>
      </w:r>
      <w:r>
        <w:rPr>
          <w:rFonts w:eastAsia="Calibri"/>
          <w:lang w:val="ru-RU"/>
        </w:rPr>
        <w:t xml:space="preserve">актов и моделировать ситуации, </w:t>
      </w:r>
      <w:r w:rsidRPr="00E41238">
        <w:rPr>
          <w:rFonts w:eastAsia="Calibri"/>
          <w:lang w:val="ru-RU"/>
        </w:rPr>
        <w:t xml:space="preserve">регулируемые нормами гражданского, трудового, </w:t>
      </w:r>
      <w:r>
        <w:rPr>
          <w:rFonts w:eastAsia="Calibri"/>
          <w:lang w:val="ru-RU"/>
        </w:rPr>
        <w:t xml:space="preserve">семейного, административного и </w:t>
      </w:r>
      <w:r w:rsidRPr="00E41238">
        <w:rPr>
          <w:rFonts w:eastAsia="Calibri"/>
          <w:lang w:val="ru-RU"/>
        </w:rPr>
        <w:t>уголовного права, в том чи</w:t>
      </w:r>
      <w:r w:rsidRPr="00E41238">
        <w:rPr>
          <w:rFonts w:eastAsia="Calibri"/>
          <w:lang w:val="ru-RU"/>
        </w:rPr>
        <w:t>с</w:t>
      </w:r>
      <w:r w:rsidRPr="00E41238">
        <w:rPr>
          <w:rFonts w:eastAsia="Calibri"/>
          <w:lang w:val="ru-RU"/>
        </w:rPr>
        <w:t>ле связанные с прим</w:t>
      </w:r>
      <w:r>
        <w:rPr>
          <w:rFonts w:eastAsia="Calibri"/>
          <w:lang w:val="ru-RU"/>
        </w:rPr>
        <w:t xml:space="preserve">енением санкций за совершённые </w:t>
      </w:r>
      <w:r w:rsidRPr="00E41238">
        <w:rPr>
          <w:rFonts w:eastAsia="Calibri"/>
          <w:lang w:val="ru-RU"/>
        </w:rPr>
        <w:t>правонарушения;</w:t>
      </w:r>
    </w:p>
    <w:p w:rsidR="00E41238" w:rsidRPr="00E41238" w:rsidRDefault="00E41238" w:rsidP="00E41238">
      <w:pPr>
        <w:jc w:val="both"/>
        <w:rPr>
          <w:rFonts w:eastAsia="Calibri"/>
          <w:lang w:val="ru-RU"/>
        </w:rPr>
      </w:pPr>
      <w:r w:rsidRPr="00E41238">
        <w:rPr>
          <w:rFonts w:eastAsia="Calibri"/>
          <w:lang w:val="ru-RU"/>
        </w:rPr>
        <w:t>— классифицировать по разным признакам виды но</w:t>
      </w:r>
      <w:r>
        <w:rPr>
          <w:rFonts w:eastAsia="Calibri"/>
          <w:lang w:val="ru-RU"/>
        </w:rPr>
        <w:t xml:space="preserve">рмативных правовых актов, виды </w:t>
      </w:r>
      <w:r w:rsidRPr="00E41238">
        <w:rPr>
          <w:rFonts w:eastAsia="Calibri"/>
          <w:lang w:val="ru-RU"/>
        </w:rPr>
        <w:t>правонар</w:t>
      </w:r>
      <w:r w:rsidRPr="00E41238">
        <w:rPr>
          <w:rFonts w:eastAsia="Calibri"/>
          <w:lang w:val="ru-RU"/>
        </w:rPr>
        <w:t>у</w:t>
      </w:r>
      <w:r w:rsidRPr="00E41238">
        <w:rPr>
          <w:rFonts w:eastAsia="Calibri"/>
          <w:lang w:val="ru-RU"/>
        </w:rPr>
        <w:t xml:space="preserve">шений и юридической ответственности </w:t>
      </w:r>
      <w:r>
        <w:rPr>
          <w:rFonts w:eastAsia="Calibri"/>
          <w:lang w:val="ru-RU"/>
        </w:rPr>
        <w:t xml:space="preserve">по отраслям права (в том числе </w:t>
      </w:r>
      <w:r w:rsidRPr="00E41238">
        <w:rPr>
          <w:rFonts w:eastAsia="Calibri"/>
          <w:lang w:val="ru-RU"/>
        </w:rPr>
        <w:t>устанавливать существе</w:t>
      </w:r>
      <w:r w:rsidRPr="00E41238">
        <w:rPr>
          <w:rFonts w:eastAsia="Calibri"/>
          <w:lang w:val="ru-RU"/>
        </w:rPr>
        <w:t>н</w:t>
      </w:r>
      <w:r w:rsidRPr="00E41238">
        <w:rPr>
          <w:rFonts w:eastAsia="Calibri"/>
          <w:lang w:val="ru-RU"/>
        </w:rPr>
        <w:t>ный признак классификации);</w:t>
      </w:r>
    </w:p>
    <w:p w:rsidR="00E41238" w:rsidRPr="00E41238" w:rsidRDefault="00E41238" w:rsidP="00E41238">
      <w:pPr>
        <w:jc w:val="both"/>
        <w:rPr>
          <w:rFonts w:eastAsia="Calibri"/>
          <w:lang w:val="ru-RU"/>
        </w:rPr>
      </w:pPr>
      <w:r w:rsidRPr="00E41238">
        <w:rPr>
          <w:rFonts w:eastAsia="Calibri"/>
          <w:lang w:val="ru-RU"/>
        </w:rPr>
        <w:t xml:space="preserve">— сравнивать (в том числе устанавливать основания для </w:t>
      </w:r>
      <w:r>
        <w:rPr>
          <w:rFonts w:eastAsia="Calibri"/>
          <w:lang w:val="ru-RU"/>
        </w:rPr>
        <w:t xml:space="preserve">сравнения) сферы регулирования </w:t>
      </w:r>
      <w:r w:rsidRPr="00E41238">
        <w:rPr>
          <w:rFonts w:eastAsia="Calibri"/>
          <w:lang w:val="ru-RU"/>
        </w:rPr>
        <w:t>разли</w:t>
      </w:r>
      <w:r w:rsidRPr="00E41238">
        <w:rPr>
          <w:rFonts w:eastAsia="Calibri"/>
          <w:lang w:val="ru-RU"/>
        </w:rPr>
        <w:t>ч</w:t>
      </w:r>
      <w:r w:rsidRPr="00E41238">
        <w:rPr>
          <w:rFonts w:eastAsia="Calibri"/>
          <w:lang w:val="ru-RU"/>
        </w:rPr>
        <w:t xml:space="preserve">ных отраслей права (гражданского, трудового, </w:t>
      </w:r>
      <w:r>
        <w:rPr>
          <w:rFonts w:eastAsia="Calibri"/>
          <w:lang w:val="ru-RU"/>
        </w:rPr>
        <w:t xml:space="preserve">семейного, административного и </w:t>
      </w:r>
      <w:r w:rsidRPr="00E41238">
        <w:rPr>
          <w:rFonts w:eastAsia="Calibri"/>
          <w:lang w:val="ru-RU"/>
        </w:rPr>
        <w:t>уголовного), пр</w:t>
      </w:r>
      <w:r w:rsidRPr="00E41238">
        <w:rPr>
          <w:rFonts w:eastAsia="Calibri"/>
          <w:lang w:val="ru-RU"/>
        </w:rPr>
        <w:t>а</w:t>
      </w:r>
      <w:r w:rsidRPr="00E41238">
        <w:rPr>
          <w:rFonts w:eastAsia="Calibri"/>
          <w:lang w:val="ru-RU"/>
        </w:rPr>
        <w:t>ва и обязанности работника и работо</w:t>
      </w:r>
      <w:r>
        <w:rPr>
          <w:rFonts w:eastAsia="Calibri"/>
          <w:lang w:val="ru-RU"/>
        </w:rPr>
        <w:t xml:space="preserve">дателя, имущественные и личные </w:t>
      </w:r>
      <w:r w:rsidRPr="00E41238">
        <w:rPr>
          <w:rFonts w:eastAsia="Calibri"/>
          <w:lang w:val="ru-RU"/>
        </w:rPr>
        <w:t>неимущественные отнош</w:t>
      </w:r>
      <w:r w:rsidRPr="00E41238">
        <w:rPr>
          <w:rFonts w:eastAsia="Calibri"/>
          <w:lang w:val="ru-RU"/>
        </w:rPr>
        <w:t>е</w:t>
      </w:r>
      <w:r w:rsidRPr="00E41238">
        <w:rPr>
          <w:rFonts w:eastAsia="Calibri"/>
          <w:lang w:val="ru-RU"/>
        </w:rPr>
        <w:t>ния;</w:t>
      </w:r>
    </w:p>
    <w:p w:rsidR="00E41238" w:rsidRPr="00E41238" w:rsidRDefault="00E41238" w:rsidP="00E41238">
      <w:pPr>
        <w:jc w:val="both"/>
        <w:rPr>
          <w:rFonts w:eastAsia="Calibri"/>
          <w:lang w:val="ru-RU"/>
        </w:rPr>
      </w:pPr>
      <w:r w:rsidRPr="00E41238">
        <w:rPr>
          <w:rFonts w:eastAsia="Calibri"/>
          <w:lang w:val="ru-RU"/>
        </w:rPr>
        <w:t>— устанавливать и объяснять взаимосвязи прав и обязанностей работника и работодателя, прав и обязанностей членов семьи; традиционных р</w:t>
      </w:r>
      <w:r w:rsidR="00AE4037">
        <w:rPr>
          <w:rFonts w:eastAsia="Calibri"/>
          <w:lang w:val="ru-RU"/>
        </w:rPr>
        <w:t>оссийских ценностей и личных не</w:t>
      </w:r>
      <w:r w:rsidRPr="00E41238">
        <w:rPr>
          <w:rFonts w:eastAsia="Calibri"/>
          <w:lang w:val="ru-RU"/>
        </w:rPr>
        <w:t>имущественных о</w:t>
      </w:r>
      <w:r w:rsidRPr="00E41238">
        <w:rPr>
          <w:rFonts w:eastAsia="Calibri"/>
          <w:lang w:val="ru-RU"/>
        </w:rPr>
        <w:t>т</w:t>
      </w:r>
      <w:r w:rsidRPr="00E41238">
        <w:rPr>
          <w:rFonts w:eastAsia="Calibri"/>
          <w:lang w:val="ru-RU"/>
        </w:rPr>
        <w:t>ношений в семье;</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об отраслях прав</w:t>
      </w:r>
      <w:r>
        <w:rPr>
          <w:rFonts w:eastAsia="Calibri"/>
          <w:lang w:val="ru-RU"/>
        </w:rPr>
        <w:t xml:space="preserve">а в решении учебных задач: для </w:t>
      </w:r>
      <w:r w:rsidRPr="00E41238">
        <w:rPr>
          <w:rFonts w:eastAsia="Calibri"/>
          <w:lang w:val="ru-RU"/>
        </w:rPr>
        <w:t>объяснения взаимосвязи гражданской правоспособно</w:t>
      </w:r>
      <w:r>
        <w:rPr>
          <w:rFonts w:eastAsia="Calibri"/>
          <w:lang w:val="ru-RU"/>
        </w:rPr>
        <w:t xml:space="preserve">сти и дееспособности; значения </w:t>
      </w:r>
      <w:r w:rsidRPr="00E41238">
        <w:rPr>
          <w:rFonts w:eastAsia="Calibri"/>
          <w:lang w:val="ru-RU"/>
        </w:rPr>
        <w:t>семьи в жизни человека, общества и госуд</w:t>
      </w:r>
      <w:r>
        <w:rPr>
          <w:rFonts w:eastAsia="Calibri"/>
          <w:lang w:val="ru-RU"/>
        </w:rPr>
        <w:t xml:space="preserve">арства; социальной опасности и </w:t>
      </w:r>
      <w:r w:rsidRPr="00E41238">
        <w:rPr>
          <w:rFonts w:eastAsia="Calibri"/>
          <w:lang w:val="ru-RU"/>
        </w:rPr>
        <w:t>неприемлемости уголовных и административны</w:t>
      </w:r>
      <w:r>
        <w:rPr>
          <w:rFonts w:eastAsia="Calibri"/>
          <w:lang w:val="ru-RU"/>
        </w:rPr>
        <w:t xml:space="preserve">х правонарушений, экстремизма, </w:t>
      </w:r>
      <w:r w:rsidRPr="00E41238">
        <w:rPr>
          <w:rFonts w:eastAsia="Calibri"/>
          <w:lang w:val="ru-RU"/>
        </w:rPr>
        <w:t>терроризма, коррупции и необходимости противостоять им;</w:t>
      </w:r>
    </w:p>
    <w:p w:rsidR="00E41238" w:rsidRPr="00E41238" w:rsidRDefault="00E41238" w:rsidP="00E41238">
      <w:pPr>
        <w:jc w:val="both"/>
        <w:rPr>
          <w:rFonts w:eastAsia="Calibri"/>
          <w:lang w:val="ru-RU"/>
        </w:rPr>
      </w:pPr>
      <w:r w:rsidRPr="00E41238">
        <w:rPr>
          <w:rFonts w:eastAsia="Calibri"/>
          <w:lang w:val="ru-RU"/>
        </w:rPr>
        <w:t>— определять и аргументировать своё отношение к з</w:t>
      </w:r>
      <w:r>
        <w:rPr>
          <w:rFonts w:eastAsia="Calibri"/>
          <w:lang w:val="ru-RU"/>
        </w:rPr>
        <w:t xml:space="preserve">ащите прав участников трудовых </w:t>
      </w:r>
      <w:r w:rsidRPr="00E41238">
        <w:rPr>
          <w:rFonts w:eastAsia="Calibri"/>
          <w:lang w:val="ru-RU"/>
        </w:rPr>
        <w:t>отношений с опорой на знания в области трудо</w:t>
      </w:r>
      <w:r>
        <w:rPr>
          <w:rFonts w:eastAsia="Calibri"/>
          <w:lang w:val="ru-RU"/>
        </w:rPr>
        <w:t xml:space="preserve">вого права, к правонарушениям, </w:t>
      </w:r>
      <w:r w:rsidRPr="00E41238">
        <w:rPr>
          <w:rFonts w:eastAsia="Calibri"/>
          <w:lang w:val="ru-RU"/>
        </w:rPr>
        <w:t>формулировать аргументир</w:t>
      </w:r>
      <w:r w:rsidRPr="00E41238">
        <w:rPr>
          <w:rFonts w:eastAsia="Calibri"/>
          <w:lang w:val="ru-RU"/>
        </w:rPr>
        <w:t>о</w:t>
      </w:r>
      <w:r w:rsidRPr="00E41238">
        <w:rPr>
          <w:rFonts w:eastAsia="Calibri"/>
          <w:lang w:val="ru-RU"/>
        </w:rPr>
        <w:t>ванные выводы о недопустимости нарушения правовых норм;</w:t>
      </w:r>
    </w:p>
    <w:p w:rsidR="00E41238" w:rsidRPr="00E41238" w:rsidRDefault="00E41238" w:rsidP="00E41238">
      <w:pPr>
        <w:jc w:val="both"/>
        <w:rPr>
          <w:rFonts w:eastAsia="Calibri"/>
          <w:lang w:val="ru-RU"/>
        </w:rPr>
      </w:pPr>
      <w:r w:rsidRPr="00E41238">
        <w:rPr>
          <w:rFonts w:eastAsia="Calibri"/>
          <w:lang w:val="ru-RU"/>
        </w:rPr>
        <w:t>— решать познавательные и практические задачи, отраж</w:t>
      </w:r>
      <w:r>
        <w:rPr>
          <w:rFonts w:eastAsia="Calibri"/>
          <w:lang w:val="ru-RU"/>
        </w:rPr>
        <w:t xml:space="preserve">ающие типичные взаимодействия, </w:t>
      </w:r>
      <w:r w:rsidRPr="00E41238">
        <w:rPr>
          <w:rFonts w:eastAsia="Calibri"/>
          <w:lang w:val="ru-RU"/>
        </w:rPr>
        <w:t>рег</w:t>
      </w:r>
      <w:r w:rsidRPr="00E41238">
        <w:rPr>
          <w:rFonts w:eastAsia="Calibri"/>
          <w:lang w:val="ru-RU"/>
        </w:rPr>
        <w:t>у</w:t>
      </w:r>
      <w:r w:rsidRPr="00E41238">
        <w:rPr>
          <w:rFonts w:eastAsia="Calibri"/>
          <w:lang w:val="ru-RU"/>
        </w:rPr>
        <w:t>лируемые нормами гражданского, трудового, семейного, административного и</w:t>
      </w:r>
      <w:r>
        <w:rPr>
          <w:rFonts w:eastAsia="Calibri"/>
          <w:lang w:val="ru-RU"/>
        </w:rPr>
        <w:t xml:space="preserve"> </w:t>
      </w:r>
      <w:r w:rsidRPr="00E41238">
        <w:rPr>
          <w:rFonts w:eastAsia="Calibri"/>
          <w:lang w:val="ru-RU"/>
        </w:rPr>
        <w:t>уголовного права;</w:t>
      </w:r>
    </w:p>
    <w:p w:rsidR="00E41238" w:rsidRPr="00E41238" w:rsidRDefault="00E41238" w:rsidP="00E41238">
      <w:pPr>
        <w:jc w:val="both"/>
        <w:rPr>
          <w:rFonts w:eastAsia="Calibri"/>
          <w:lang w:val="ru-RU"/>
        </w:rPr>
      </w:pPr>
      <w:r w:rsidRPr="00E41238">
        <w:rPr>
          <w:rFonts w:eastAsia="Calibri"/>
          <w:lang w:val="ru-RU"/>
        </w:rPr>
        <w:t>— овладевать смысловым чтением текстов обществоведческой тематики: отб</w:t>
      </w:r>
      <w:r>
        <w:rPr>
          <w:rFonts w:eastAsia="Calibri"/>
          <w:lang w:val="ru-RU"/>
        </w:rPr>
        <w:t xml:space="preserve">ирать </w:t>
      </w:r>
      <w:r w:rsidRPr="00E41238">
        <w:rPr>
          <w:rFonts w:eastAsia="Calibri"/>
          <w:lang w:val="ru-RU"/>
        </w:rPr>
        <w:t>информацию из фрагментов нормативных прав</w:t>
      </w:r>
      <w:r>
        <w:rPr>
          <w:rFonts w:eastAsia="Calibri"/>
          <w:lang w:val="ru-RU"/>
        </w:rPr>
        <w:t xml:space="preserve">овых актов (Гражданский кодекс </w:t>
      </w:r>
      <w:r w:rsidRPr="00E41238">
        <w:rPr>
          <w:rFonts w:eastAsia="Calibri"/>
          <w:lang w:val="ru-RU"/>
        </w:rPr>
        <w:t>Российской Федерации, Семе</w:t>
      </w:r>
      <w:r w:rsidRPr="00E41238">
        <w:rPr>
          <w:rFonts w:eastAsia="Calibri"/>
          <w:lang w:val="ru-RU"/>
        </w:rPr>
        <w:t>й</w:t>
      </w:r>
      <w:r w:rsidRPr="00E41238">
        <w:rPr>
          <w:rFonts w:eastAsia="Calibri"/>
          <w:lang w:val="ru-RU"/>
        </w:rPr>
        <w:t>ный кодекс Российс</w:t>
      </w:r>
      <w:r>
        <w:rPr>
          <w:rFonts w:eastAsia="Calibri"/>
          <w:lang w:val="ru-RU"/>
        </w:rPr>
        <w:t xml:space="preserve">кой Федерации, Трудовой кодекс </w:t>
      </w:r>
      <w:r w:rsidRPr="00E41238">
        <w:rPr>
          <w:rFonts w:eastAsia="Calibri"/>
          <w:lang w:val="ru-RU"/>
        </w:rPr>
        <w:t>Российской Федерации, Кодекс Российской</w:t>
      </w:r>
      <w:r>
        <w:rPr>
          <w:rFonts w:eastAsia="Calibri"/>
          <w:lang w:val="ru-RU"/>
        </w:rPr>
        <w:t xml:space="preserve"> Федерации об административных </w:t>
      </w:r>
      <w:r w:rsidRPr="00E41238">
        <w:rPr>
          <w:rFonts w:eastAsia="Calibri"/>
          <w:lang w:val="ru-RU"/>
        </w:rPr>
        <w:t>правонарушениях, Уголовный кодекс Российской Федера</w:t>
      </w:r>
      <w:r>
        <w:rPr>
          <w:rFonts w:eastAsia="Calibri"/>
          <w:lang w:val="ru-RU"/>
        </w:rPr>
        <w:t xml:space="preserve">ции), из предложенных учителем </w:t>
      </w:r>
      <w:r w:rsidRPr="00E41238">
        <w:rPr>
          <w:rFonts w:eastAsia="Calibri"/>
          <w:lang w:val="ru-RU"/>
        </w:rPr>
        <w:t>источников о правовых нормах, правоотношениях</w:t>
      </w:r>
      <w:r>
        <w:rPr>
          <w:rFonts w:eastAsia="Calibri"/>
          <w:lang w:val="ru-RU"/>
        </w:rPr>
        <w:t xml:space="preserve"> и специфике их р</w:t>
      </w:r>
      <w:r>
        <w:rPr>
          <w:rFonts w:eastAsia="Calibri"/>
          <w:lang w:val="ru-RU"/>
        </w:rPr>
        <w:t>е</w:t>
      </w:r>
      <w:r>
        <w:rPr>
          <w:rFonts w:eastAsia="Calibri"/>
          <w:lang w:val="ru-RU"/>
        </w:rPr>
        <w:t xml:space="preserve">гулирования, </w:t>
      </w:r>
      <w:r w:rsidRPr="00E41238">
        <w:rPr>
          <w:rFonts w:eastAsia="Calibri"/>
          <w:lang w:val="ru-RU"/>
        </w:rPr>
        <w:t>преобразовывать текстовую информацию в таблицу, схему;</w:t>
      </w:r>
    </w:p>
    <w:p w:rsidR="00E41238" w:rsidRPr="00E41238" w:rsidRDefault="00E41238" w:rsidP="00E41238">
      <w:pPr>
        <w:jc w:val="both"/>
        <w:rPr>
          <w:rFonts w:eastAsia="Calibri"/>
          <w:lang w:val="ru-RU"/>
        </w:rPr>
      </w:pPr>
      <w:r w:rsidRPr="00E41238">
        <w:rPr>
          <w:rFonts w:eastAsia="Calibri"/>
          <w:lang w:val="ru-RU"/>
        </w:rPr>
        <w:t>— искать и извлекать информацию по правовой тематике в сфере гражданс</w:t>
      </w:r>
      <w:r>
        <w:rPr>
          <w:rFonts w:eastAsia="Calibri"/>
          <w:lang w:val="ru-RU"/>
        </w:rPr>
        <w:t xml:space="preserve">кого, трудового, </w:t>
      </w:r>
      <w:r w:rsidRPr="00E41238">
        <w:rPr>
          <w:rFonts w:eastAsia="Calibri"/>
          <w:lang w:val="ru-RU"/>
        </w:rPr>
        <w:t>с</w:t>
      </w:r>
      <w:r w:rsidRPr="00E41238">
        <w:rPr>
          <w:rFonts w:eastAsia="Calibri"/>
          <w:lang w:val="ru-RU"/>
        </w:rPr>
        <w:t>е</w:t>
      </w:r>
      <w:r w:rsidRPr="00E41238">
        <w:rPr>
          <w:rFonts w:eastAsia="Calibri"/>
          <w:lang w:val="ru-RU"/>
        </w:rPr>
        <w:t>мейного, административного и уголовного права: выя</w:t>
      </w:r>
      <w:r>
        <w:rPr>
          <w:rFonts w:eastAsia="Calibri"/>
          <w:lang w:val="ru-RU"/>
        </w:rPr>
        <w:t xml:space="preserve">влять соответствующие факты из </w:t>
      </w:r>
      <w:r w:rsidRPr="00E41238">
        <w:rPr>
          <w:rFonts w:eastAsia="Calibri"/>
          <w:lang w:val="ru-RU"/>
        </w:rPr>
        <w:t>разных адаптированных источников (в том числе уч</w:t>
      </w:r>
      <w:r>
        <w:rPr>
          <w:rFonts w:eastAsia="Calibri"/>
          <w:lang w:val="ru-RU"/>
        </w:rPr>
        <w:t xml:space="preserve">ебных материалов) и публикаций </w:t>
      </w:r>
      <w:r w:rsidRPr="00E41238">
        <w:rPr>
          <w:rFonts w:eastAsia="Calibri"/>
          <w:lang w:val="ru-RU"/>
        </w:rPr>
        <w:t>СМИ с соблюден</w:t>
      </w:r>
      <w:r w:rsidRPr="00E41238">
        <w:rPr>
          <w:rFonts w:eastAsia="Calibri"/>
          <w:lang w:val="ru-RU"/>
        </w:rPr>
        <w:t>и</w:t>
      </w:r>
      <w:r w:rsidRPr="00E41238">
        <w:rPr>
          <w:rFonts w:eastAsia="Calibri"/>
          <w:lang w:val="ru-RU"/>
        </w:rPr>
        <w:t xml:space="preserve">ем правил информационной безопасности при работе в </w:t>
      </w:r>
      <w:r w:rsidR="00E4127E" w:rsidRPr="00E4127E">
        <w:rPr>
          <w:rFonts w:eastAsia="Calibri"/>
          <w:lang w:val="ru-RU"/>
        </w:rPr>
        <w:t>информационно-телекоммуникационной сети "Интернет";</w:t>
      </w:r>
    </w:p>
    <w:p w:rsidR="00E41238" w:rsidRPr="00E41238" w:rsidRDefault="00E41238" w:rsidP="00E41238">
      <w:pPr>
        <w:jc w:val="both"/>
        <w:rPr>
          <w:rFonts w:eastAsia="Calibri"/>
          <w:lang w:val="ru-RU"/>
        </w:rPr>
      </w:pPr>
      <w:r w:rsidRPr="00E41238">
        <w:rPr>
          <w:rFonts w:eastAsia="Calibri"/>
          <w:lang w:val="ru-RU"/>
        </w:rPr>
        <w:t>— анализировать, обобщать, систематизировать, оцен</w:t>
      </w:r>
      <w:r>
        <w:rPr>
          <w:rFonts w:eastAsia="Calibri"/>
          <w:lang w:val="ru-RU"/>
        </w:rPr>
        <w:t xml:space="preserve">ивать социальную информацию из </w:t>
      </w:r>
      <w:r w:rsidRPr="00E41238">
        <w:rPr>
          <w:rFonts w:eastAsia="Calibri"/>
          <w:lang w:val="ru-RU"/>
        </w:rPr>
        <w:t>адапт</w:t>
      </w:r>
      <w:r w:rsidRPr="00E41238">
        <w:rPr>
          <w:rFonts w:eastAsia="Calibri"/>
          <w:lang w:val="ru-RU"/>
        </w:rPr>
        <w:t>и</w:t>
      </w:r>
      <w:r w:rsidRPr="00E41238">
        <w:rPr>
          <w:rFonts w:eastAsia="Calibri"/>
          <w:lang w:val="ru-RU"/>
        </w:rPr>
        <w:t>рованных источников (в том числе учебных материалов) и п</w:t>
      </w:r>
      <w:r w:rsidR="00AE4037">
        <w:rPr>
          <w:rFonts w:eastAsia="Calibri"/>
          <w:lang w:val="ru-RU"/>
        </w:rPr>
        <w:t>убликаций СМИ, соот</w:t>
      </w:r>
      <w:r>
        <w:rPr>
          <w:rFonts w:eastAsia="Calibri"/>
          <w:lang w:val="ru-RU"/>
        </w:rPr>
        <w:t>носить её с</w:t>
      </w:r>
      <w:r w:rsidRPr="00E41238">
        <w:rPr>
          <w:rFonts w:eastAsia="Calibri"/>
          <w:lang w:val="ru-RU"/>
        </w:rPr>
        <w:t>со</w:t>
      </w:r>
      <w:r w:rsidRPr="00E41238">
        <w:rPr>
          <w:rFonts w:eastAsia="Calibri"/>
          <w:lang w:val="ru-RU"/>
        </w:rPr>
        <w:t>б</w:t>
      </w:r>
      <w:r w:rsidRPr="00E41238">
        <w:rPr>
          <w:rFonts w:eastAsia="Calibri"/>
          <w:lang w:val="ru-RU"/>
        </w:rPr>
        <w:t>ственными знаниями об отраслях п</w:t>
      </w:r>
      <w:r>
        <w:rPr>
          <w:rFonts w:eastAsia="Calibri"/>
          <w:lang w:val="ru-RU"/>
        </w:rPr>
        <w:t xml:space="preserve">рава (гражданского, трудового, </w:t>
      </w:r>
      <w:r w:rsidRPr="00E41238">
        <w:rPr>
          <w:rFonts w:eastAsia="Calibri"/>
          <w:lang w:val="ru-RU"/>
        </w:rPr>
        <w:t>семейного, административного и уголовного) и личны</w:t>
      </w:r>
      <w:r>
        <w:rPr>
          <w:rFonts w:eastAsia="Calibri"/>
          <w:lang w:val="ru-RU"/>
        </w:rPr>
        <w:t xml:space="preserve">м социальным опытом; используя </w:t>
      </w:r>
      <w:r w:rsidRPr="00E41238">
        <w:rPr>
          <w:rFonts w:eastAsia="Calibri"/>
          <w:lang w:val="ru-RU"/>
        </w:rPr>
        <w:t>обществоведческие знания, формулир</w:t>
      </w:r>
      <w:r w:rsidRPr="00E41238">
        <w:rPr>
          <w:rFonts w:eastAsia="Calibri"/>
          <w:lang w:val="ru-RU"/>
        </w:rPr>
        <w:t>о</w:t>
      </w:r>
      <w:r w:rsidRPr="00E41238">
        <w:rPr>
          <w:rFonts w:eastAsia="Calibri"/>
          <w:lang w:val="ru-RU"/>
        </w:rPr>
        <w:t>вать выводы</w:t>
      </w:r>
      <w:r>
        <w:rPr>
          <w:rFonts w:eastAsia="Calibri"/>
          <w:lang w:val="ru-RU"/>
        </w:rPr>
        <w:t xml:space="preserve">, подкрепляя их аргументами, о </w:t>
      </w:r>
      <w:r w:rsidRPr="00E41238">
        <w:rPr>
          <w:rFonts w:eastAsia="Calibri"/>
          <w:lang w:val="ru-RU"/>
        </w:rPr>
        <w:t>применении санкций за совершённые правонаруш</w:t>
      </w:r>
      <w:r w:rsidRPr="00E41238">
        <w:rPr>
          <w:rFonts w:eastAsia="Calibri"/>
          <w:lang w:val="ru-RU"/>
        </w:rPr>
        <w:t>е</w:t>
      </w:r>
      <w:r w:rsidRPr="00E41238">
        <w:rPr>
          <w:rFonts w:eastAsia="Calibri"/>
          <w:lang w:val="ru-RU"/>
        </w:rPr>
        <w:t>ния,</w:t>
      </w:r>
      <w:r>
        <w:rPr>
          <w:rFonts w:eastAsia="Calibri"/>
          <w:lang w:val="ru-RU"/>
        </w:rPr>
        <w:t xml:space="preserve"> о юридической ответственности </w:t>
      </w:r>
      <w:r w:rsidRPr="00E41238">
        <w:rPr>
          <w:rFonts w:eastAsia="Calibri"/>
          <w:lang w:val="ru-RU"/>
        </w:rPr>
        <w:t>несовершеннолетних;</w:t>
      </w:r>
    </w:p>
    <w:p w:rsidR="00E41238" w:rsidRPr="00E41238" w:rsidRDefault="00E41238" w:rsidP="00E41238">
      <w:pPr>
        <w:jc w:val="both"/>
        <w:rPr>
          <w:rFonts w:eastAsia="Calibri"/>
          <w:lang w:val="ru-RU"/>
        </w:rPr>
      </w:pPr>
      <w:r w:rsidRPr="00E41238">
        <w:rPr>
          <w:rFonts w:eastAsia="Calibri"/>
          <w:lang w:val="ru-RU"/>
        </w:rPr>
        <w:t xml:space="preserve">— оценивать собственные поступки и поведение </w:t>
      </w:r>
      <w:r>
        <w:rPr>
          <w:rFonts w:eastAsia="Calibri"/>
          <w:lang w:val="ru-RU"/>
        </w:rPr>
        <w:t xml:space="preserve">других людей с точки зрения их </w:t>
      </w:r>
      <w:r w:rsidRPr="00E41238">
        <w:rPr>
          <w:rFonts w:eastAsia="Calibri"/>
          <w:lang w:val="ru-RU"/>
        </w:rPr>
        <w:t xml:space="preserve">соответствия нормам гражданского, трудового, </w:t>
      </w:r>
      <w:r>
        <w:rPr>
          <w:rFonts w:eastAsia="Calibri"/>
          <w:lang w:val="ru-RU"/>
        </w:rPr>
        <w:t xml:space="preserve">семейного, административного и </w:t>
      </w:r>
      <w:r w:rsidRPr="00E41238">
        <w:rPr>
          <w:rFonts w:eastAsia="Calibri"/>
          <w:lang w:val="ru-RU"/>
        </w:rPr>
        <w:t>уголовного права;</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о нормах гражд</w:t>
      </w:r>
      <w:r>
        <w:rPr>
          <w:rFonts w:eastAsia="Calibri"/>
          <w:lang w:val="ru-RU"/>
        </w:rPr>
        <w:t xml:space="preserve">анского, трудового, семейного, </w:t>
      </w:r>
      <w:r w:rsidRPr="00E41238">
        <w:rPr>
          <w:rFonts w:eastAsia="Calibri"/>
          <w:lang w:val="ru-RU"/>
        </w:rPr>
        <w:t>администр</w:t>
      </w:r>
      <w:r w:rsidRPr="00E41238">
        <w:rPr>
          <w:rFonts w:eastAsia="Calibri"/>
          <w:lang w:val="ru-RU"/>
        </w:rPr>
        <w:t>а</w:t>
      </w:r>
      <w:r w:rsidRPr="00E41238">
        <w:rPr>
          <w:rFonts w:eastAsia="Calibri"/>
          <w:lang w:val="ru-RU"/>
        </w:rPr>
        <w:t>тивного и уголовного права в практи</w:t>
      </w:r>
      <w:r>
        <w:rPr>
          <w:rFonts w:eastAsia="Calibri"/>
          <w:lang w:val="ru-RU"/>
        </w:rPr>
        <w:t xml:space="preserve">ческой деятельности (выполнять </w:t>
      </w:r>
      <w:r w:rsidRPr="00E41238">
        <w:rPr>
          <w:rFonts w:eastAsia="Calibri"/>
          <w:lang w:val="ru-RU"/>
        </w:rPr>
        <w:t>проблемные задания, инд</w:t>
      </w:r>
      <w:r w:rsidRPr="00E41238">
        <w:rPr>
          <w:rFonts w:eastAsia="Calibri"/>
          <w:lang w:val="ru-RU"/>
        </w:rPr>
        <w:t>и</w:t>
      </w:r>
      <w:r w:rsidRPr="00E41238">
        <w:rPr>
          <w:rFonts w:eastAsia="Calibri"/>
          <w:lang w:val="ru-RU"/>
        </w:rPr>
        <w:t>видуальные и групповые прое</w:t>
      </w:r>
      <w:r>
        <w:rPr>
          <w:rFonts w:eastAsia="Calibri"/>
          <w:lang w:val="ru-RU"/>
        </w:rPr>
        <w:t xml:space="preserve">кты), в повседневной жизни для </w:t>
      </w:r>
      <w:r w:rsidRPr="00E41238">
        <w:rPr>
          <w:rFonts w:eastAsia="Calibri"/>
          <w:lang w:val="ru-RU"/>
        </w:rPr>
        <w:t>осознанного выполнения обязанн</w:t>
      </w:r>
      <w:r w:rsidRPr="00E41238">
        <w:rPr>
          <w:rFonts w:eastAsia="Calibri"/>
          <w:lang w:val="ru-RU"/>
        </w:rPr>
        <w:t>о</w:t>
      </w:r>
      <w:r w:rsidRPr="00E41238">
        <w:rPr>
          <w:rFonts w:eastAsia="Calibri"/>
          <w:lang w:val="ru-RU"/>
        </w:rPr>
        <w:t xml:space="preserve">стей, правомерного </w:t>
      </w:r>
      <w:r>
        <w:rPr>
          <w:rFonts w:eastAsia="Calibri"/>
          <w:lang w:val="ru-RU"/>
        </w:rPr>
        <w:t xml:space="preserve">поведения, реализации и защиты </w:t>
      </w:r>
      <w:r w:rsidRPr="00E41238">
        <w:rPr>
          <w:rFonts w:eastAsia="Calibri"/>
          <w:lang w:val="ru-RU"/>
        </w:rPr>
        <w:t>своих прав; публично представлять результ</w:t>
      </w:r>
      <w:r w:rsidRPr="00E41238">
        <w:rPr>
          <w:rFonts w:eastAsia="Calibri"/>
          <w:lang w:val="ru-RU"/>
        </w:rPr>
        <w:t>а</w:t>
      </w:r>
      <w:r w:rsidRPr="00E41238">
        <w:rPr>
          <w:rFonts w:eastAsia="Calibri"/>
          <w:lang w:val="ru-RU"/>
        </w:rPr>
        <w:t>ты своей дея</w:t>
      </w:r>
      <w:r>
        <w:rPr>
          <w:rFonts w:eastAsia="Calibri"/>
          <w:lang w:val="ru-RU"/>
        </w:rPr>
        <w:t xml:space="preserve">тельности (в рамках изученного </w:t>
      </w:r>
      <w:r w:rsidRPr="00E41238">
        <w:rPr>
          <w:rFonts w:eastAsia="Calibri"/>
          <w:lang w:val="ru-RU"/>
        </w:rPr>
        <w:t>материала, включая проектную деятельность), в с</w:t>
      </w:r>
      <w:r w:rsidRPr="00E41238">
        <w:rPr>
          <w:rFonts w:eastAsia="Calibri"/>
          <w:lang w:val="ru-RU"/>
        </w:rPr>
        <w:t>о</w:t>
      </w:r>
      <w:r>
        <w:rPr>
          <w:rFonts w:eastAsia="Calibri"/>
          <w:lang w:val="ru-RU"/>
        </w:rPr>
        <w:t xml:space="preserve">ответствии с темой и ситуацией </w:t>
      </w:r>
      <w:r w:rsidRPr="00E41238">
        <w:rPr>
          <w:rFonts w:eastAsia="Calibri"/>
          <w:lang w:val="ru-RU"/>
        </w:rPr>
        <w:t>общения, особенностями аудитории и регламентом;</w:t>
      </w:r>
    </w:p>
    <w:p w:rsidR="00E41238" w:rsidRPr="00E41238" w:rsidRDefault="00E41238" w:rsidP="00E41238">
      <w:pPr>
        <w:jc w:val="both"/>
        <w:rPr>
          <w:rFonts w:eastAsia="Calibri"/>
          <w:lang w:val="ru-RU"/>
        </w:rPr>
      </w:pPr>
      <w:r w:rsidRPr="00E41238">
        <w:rPr>
          <w:rFonts w:eastAsia="Calibri"/>
          <w:lang w:val="ru-RU"/>
        </w:rPr>
        <w:t>— самостоятельно заполнять форму (в том числе электр</w:t>
      </w:r>
      <w:r>
        <w:rPr>
          <w:rFonts w:eastAsia="Calibri"/>
          <w:lang w:val="ru-RU"/>
        </w:rPr>
        <w:t xml:space="preserve">онную) и составлять простейший </w:t>
      </w:r>
      <w:r w:rsidRPr="00E41238">
        <w:rPr>
          <w:rFonts w:eastAsia="Calibri"/>
          <w:lang w:val="ru-RU"/>
        </w:rPr>
        <w:t>док</w:t>
      </w:r>
      <w:r w:rsidRPr="00E41238">
        <w:rPr>
          <w:rFonts w:eastAsia="Calibri"/>
          <w:lang w:val="ru-RU"/>
        </w:rPr>
        <w:t>у</w:t>
      </w:r>
      <w:r w:rsidRPr="00E41238">
        <w:rPr>
          <w:rFonts w:eastAsia="Calibri"/>
          <w:lang w:val="ru-RU"/>
        </w:rPr>
        <w:t>мент (заявление о приёме на работу);</w:t>
      </w:r>
    </w:p>
    <w:p w:rsidR="00E41238" w:rsidRPr="00E41238" w:rsidRDefault="00E41238" w:rsidP="00E41238">
      <w:pPr>
        <w:jc w:val="both"/>
        <w:rPr>
          <w:rFonts w:eastAsia="Calibri"/>
          <w:lang w:val="ru-RU"/>
        </w:rPr>
      </w:pPr>
      <w:r w:rsidRPr="00E41238">
        <w:rPr>
          <w:rFonts w:eastAsia="Calibri"/>
          <w:lang w:val="ru-RU"/>
        </w:rPr>
        <w:t xml:space="preserve">— осуществлять совместную деятельность, включая </w:t>
      </w:r>
      <w:r>
        <w:rPr>
          <w:rFonts w:eastAsia="Calibri"/>
          <w:lang w:val="ru-RU"/>
        </w:rPr>
        <w:t xml:space="preserve">взаимодействие с людьми другой </w:t>
      </w:r>
      <w:r w:rsidRPr="00E41238">
        <w:rPr>
          <w:rFonts w:eastAsia="Calibri"/>
          <w:lang w:val="ru-RU"/>
        </w:rPr>
        <w:t>культуры, национальной и религиозной принадлежности, на основе на</w:t>
      </w:r>
      <w:r>
        <w:rPr>
          <w:rFonts w:eastAsia="Calibri"/>
          <w:lang w:val="ru-RU"/>
        </w:rPr>
        <w:t>циональных ценностей современн</w:t>
      </w:r>
      <w:r w:rsidRPr="00E41238">
        <w:rPr>
          <w:rFonts w:eastAsia="Calibri"/>
          <w:lang w:val="ru-RU"/>
        </w:rPr>
        <w:t>го российского общества: гум</w:t>
      </w:r>
      <w:r>
        <w:rPr>
          <w:rFonts w:eastAsia="Calibri"/>
          <w:lang w:val="ru-RU"/>
        </w:rPr>
        <w:t xml:space="preserve">анистических и демократических </w:t>
      </w:r>
      <w:r w:rsidRPr="00E41238">
        <w:rPr>
          <w:rFonts w:eastAsia="Calibri"/>
          <w:lang w:val="ru-RU"/>
        </w:rPr>
        <w:t>ценностей, идей мира и взаимопон</w:t>
      </w:r>
      <w:r w:rsidRPr="00E41238">
        <w:rPr>
          <w:rFonts w:eastAsia="Calibri"/>
          <w:lang w:val="ru-RU"/>
        </w:rPr>
        <w:t>и</w:t>
      </w:r>
      <w:r w:rsidRPr="00E41238">
        <w:rPr>
          <w:rFonts w:eastAsia="Calibri"/>
          <w:lang w:val="ru-RU"/>
        </w:rPr>
        <w:t>мания между народами, людьми разных культур.</w:t>
      </w:r>
    </w:p>
    <w:p w:rsidR="00E41238" w:rsidRPr="00E41238" w:rsidRDefault="00E41238" w:rsidP="00E41238">
      <w:pPr>
        <w:jc w:val="both"/>
        <w:rPr>
          <w:rFonts w:eastAsia="Calibri"/>
          <w:b/>
          <w:lang w:val="ru-RU"/>
        </w:rPr>
      </w:pPr>
      <w:r w:rsidRPr="00E41238">
        <w:rPr>
          <w:rFonts w:eastAsia="Calibri"/>
          <w:b/>
          <w:lang w:val="ru-RU"/>
        </w:rPr>
        <w:t>8 КЛАСС</w:t>
      </w:r>
    </w:p>
    <w:p w:rsidR="00E41238" w:rsidRPr="00E41238" w:rsidRDefault="00E41238" w:rsidP="00E41238">
      <w:pPr>
        <w:jc w:val="both"/>
        <w:rPr>
          <w:rFonts w:eastAsia="Calibri"/>
          <w:b/>
          <w:lang w:val="ru-RU"/>
        </w:rPr>
      </w:pPr>
      <w:r w:rsidRPr="00E41238">
        <w:rPr>
          <w:rFonts w:eastAsia="Calibri"/>
          <w:b/>
          <w:lang w:val="ru-RU"/>
        </w:rPr>
        <w:t>Человек в экономических отношениях</w:t>
      </w:r>
    </w:p>
    <w:p w:rsidR="00E41238" w:rsidRPr="00E41238" w:rsidRDefault="00E41238" w:rsidP="00E41238">
      <w:pPr>
        <w:jc w:val="both"/>
        <w:rPr>
          <w:rFonts w:eastAsia="Calibri"/>
          <w:lang w:val="ru-RU"/>
        </w:rPr>
      </w:pPr>
      <w:r w:rsidRPr="00E41238">
        <w:rPr>
          <w:rFonts w:eastAsia="Calibri"/>
          <w:lang w:val="ru-RU"/>
        </w:rPr>
        <w:t>— осваивать и применять знания об экономическ</w:t>
      </w:r>
      <w:r>
        <w:rPr>
          <w:rFonts w:eastAsia="Calibri"/>
          <w:lang w:val="ru-RU"/>
        </w:rPr>
        <w:t xml:space="preserve">ой жизни общества, её основных </w:t>
      </w:r>
      <w:r w:rsidRPr="00E41238">
        <w:rPr>
          <w:rFonts w:eastAsia="Calibri"/>
          <w:lang w:val="ru-RU"/>
        </w:rPr>
        <w:t>проявлениях, экономических системах, собс</w:t>
      </w:r>
      <w:r>
        <w:rPr>
          <w:rFonts w:eastAsia="Calibri"/>
          <w:lang w:val="ru-RU"/>
        </w:rPr>
        <w:t xml:space="preserve">твенности, механизме рыночного </w:t>
      </w:r>
      <w:r w:rsidRPr="00E41238">
        <w:rPr>
          <w:rFonts w:eastAsia="Calibri"/>
          <w:lang w:val="ru-RU"/>
        </w:rPr>
        <w:t>регулирования экономики, фина</w:t>
      </w:r>
      <w:r w:rsidRPr="00E41238">
        <w:rPr>
          <w:rFonts w:eastAsia="Calibri"/>
          <w:lang w:val="ru-RU"/>
        </w:rPr>
        <w:t>н</w:t>
      </w:r>
      <w:r w:rsidRPr="00E41238">
        <w:rPr>
          <w:rFonts w:eastAsia="Calibri"/>
          <w:lang w:val="ru-RU"/>
        </w:rPr>
        <w:t xml:space="preserve">совых отношениях, роли </w:t>
      </w:r>
      <w:r>
        <w:rPr>
          <w:rFonts w:eastAsia="Calibri"/>
          <w:lang w:val="ru-RU"/>
        </w:rPr>
        <w:t xml:space="preserve">государства в экономике, видах </w:t>
      </w:r>
      <w:r w:rsidRPr="00E41238">
        <w:rPr>
          <w:rFonts w:eastAsia="Calibri"/>
          <w:lang w:val="ru-RU"/>
        </w:rPr>
        <w:t>налогов, основах государственной бю</w:t>
      </w:r>
      <w:r w:rsidRPr="00E41238">
        <w:rPr>
          <w:rFonts w:eastAsia="Calibri"/>
          <w:lang w:val="ru-RU"/>
        </w:rPr>
        <w:t>д</w:t>
      </w:r>
      <w:r w:rsidRPr="00E41238">
        <w:rPr>
          <w:rFonts w:eastAsia="Calibri"/>
          <w:lang w:val="ru-RU"/>
        </w:rPr>
        <w:t>жетной и денежно</w:t>
      </w:r>
      <w:r>
        <w:rPr>
          <w:rFonts w:eastAsia="Calibri"/>
          <w:lang w:val="ru-RU"/>
        </w:rPr>
        <w:t xml:space="preserve">-кредитной политики, о влиянии </w:t>
      </w:r>
      <w:r w:rsidRPr="00E41238">
        <w:rPr>
          <w:rFonts w:eastAsia="Calibri"/>
          <w:lang w:val="ru-RU"/>
        </w:rPr>
        <w:t>государственной политики на развитие конк</w:t>
      </w:r>
      <w:r w:rsidRPr="00E41238">
        <w:rPr>
          <w:rFonts w:eastAsia="Calibri"/>
          <w:lang w:val="ru-RU"/>
        </w:rPr>
        <w:t>у</w:t>
      </w:r>
      <w:r w:rsidRPr="00E41238">
        <w:rPr>
          <w:rFonts w:eastAsia="Calibri"/>
          <w:lang w:val="ru-RU"/>
        </w:rPr>
        <w:t>ренции;</w:t>
      </w:r>
    </w:p>
    <w:p w:rsidR="00E41238" w:rsidRPr="00E41238" w:rsidRDefault="00E41238" w:rsidP="00E41238">
      <w:pPr>
        <w:jc w:val="both"/>
        <w:rPr>
          <w:rFonts w:eastAsia="Calibri"/>
          <w:lang w:val="ru-RU"/>
        </w:rPr>
      </w:pPr>
      <w:r w:rsidRPr="00E41238">
        <w:rPr>
          <w:rFonts w:eastAsia="Calibri"/>
          <w:lang w:val="ru-RU"/>
        </w:rPr>
        <w:t>— характеризовать способы координации х</w:t>
      </w:r>
      <w:r>
        <w:rPr>
          <w:rFonts w:eastAsia="Calibri"/>
          <w:lang w:val="ru-RU"/>
        </w:rPr>
        <w:t xml:space="preserve">озяйственной жизни в различных </w:t>
      </w:r>
      <w:r w:rsidRPr="00E41238">
        <w:rPr>
          <w:rFonts w:eastAsia="Calibri"/>
          <w:lang w:val="ru-RU"/>
        </w:rPr>
        <w:t>экономических си</w:t>
      </w:r>
      <w:r w:rsidRPr="00E41238">
        <w:rPr>
          <w:rFonts w:eastAsia="Calibri"/>
          <w:lang w:val="ru-RU"/>
        </w:rPr>
        <w:t>с</w:t>
      </w:r>
      <w:r w:rsidRPr="00E41238">
        <w:rPr>
          <w:rFonts w:eastAsia="Calibri"/>
          <w:lang w:val="ru-RU"/>
        </w:rPr>
        <w:t>темах; объекты спроса и предложени</w:t>
      </w:r>
      <w:r>
        <w:rPr>
          <w:rFonts w:eastAsia="Calibri"/>
          <w:lang w:val="ru-RU"/>
        </w:rPr>
        <w:t xml:space="preserve">я на рынке труда и финансовом </w:t>
      </w:r>
      <w:r w:rsidRPr="00E41238">
        <w:rPr>
          <w:rFonts w:eastAsia="Calibri"/>
          <w:lang w:val="ru-RU"/>
        </w:rPr>
        <w:t>рынке; функции денег;</w:t>
      </w:r>
    </w:p>
    <w:p w:rsidR="00E41238" w:rsidRPr="00E41238" w:rsidRDefault="00E41238" w:rsidP="00E41238">
      <w:pPr>
        <w:jc w:val="both"/>
        <w:rPr>
          <w:rFonts w:eastAsia="Calibri"/>
          <w:lang w:val="ru-RU"/>
        </w:rPr>
      </w:pPr>
      <w:r w:rsidRPr="00E41238">
        <w:rPr>
          <w:rFonts w:eastAsia="Calibri"/>
          <w:lang w:val="ru-RU"/>
        </w:rPr>
        <w:t>— приводить примеры способов повышения эффективност</w:t>
      </w:r>
      <w:r>
        <w:rPr>
          <w:rFonts w:eastAsia="Calibri"/>
          <w:lang w:val="ru-RU"/>
        </w:rPr>
        <w:t xml:space="preserve">и производства; деятельности и </w:t>
      </w:r>
      <w:r w:rsidRPr="00E41238">
        <w:rPr>
          <w:rFonts w:eastAsia="Calibri"/>
          <w:lang w:val="ru-RU"/>
        </w:rPr>
        <w:t>проя</w:t>
      </w:r>
      <w:r w:rsidRPr="00E41238">
        <w:rPr>
          <w:rFonts w:eastAsia="Calibri"/>
          <w:lang w:val="ru-RU"/>
        </w:rPr>
        <w:t>в</w:t>
      </w:r>
      <w:r w:rsidRPr="00E41238">
        <w:rPr>
          <w:rFonts w:eastAsia="Calibri"/>
          <w:lang w:val="ru-RU"/>
        </w:rPr>
        <w:t>ления основных функций различных финансо</w:t>
      </w:r>
      <w:r>
        <w:rPr>
          <w:rFonts w:eastAsia="Calibri"/>
          <w:lang w:val="ru-RU"/>
        </w:rPr>
        <w:t xml:space="preserve">вых посредников; использования </w:t>
      </w:r>
      <w:r w:rsidRPr="00E41238">
        <w:rPr>
          <w:rFonts w:eastAsia="Calibri"/>
          <w:lang w:val="ru-RU"/>
        </w:rPr>
        <w:t>способов повыш</w:t>
      </w:r>
      <w:r w:rsidRPr="00E41238">
        <w:rPr>
          <w:rFonts w:eastAsia="Calibri"/>
          <w:lang w:val="ru-RU"/>
        </w:rPr>
        <w:t>е</w:t>
      </w:r>
      <w:r w:rsidRPr="00E41238">
        <w:rPr>
          <w:rFonts w:eastAsia="Calibri"/>
          <w:lang w:val="ru-RU"/>
        </w:rPr>
        <w:t>ния эффективности производства;</w:t>
      </w:r>
    </w:p>
    <w:p w:rsidR="00E41238" w:rsidRPr="00E41238" w:rsidRDefault="00E41238" w:rsidP="00E41238">
      <w:pPr>
        <w:jc w:val="both"/>
        <w:rPr>
          <w:rFonts w:eastAsia="Calibri"/>
          <w:lang w:val="ru-RU"/>
        </w:rPr>
      </w:pPr>
      <w:r w:rsidRPr="00E41238">
        <w:rPr>
          <w:rFonts w:eastAsia="Calibri"/>
          <w:lang w:val="ru-RU"/>
        </w:rPr>
        <w:t>— классифицировать (в том числе устанавливать сущес</w:t>
      </w:r>
      <w:r>
        <w:rPr>
          <w:rFonts w:eastAsia="Calibri"/>
          <w:lang w:val="ru-RU"/>
        </w:rPr>
        <w:t xml:space="preserve">твенный признак классификации) </w:t>
      </w:r>
      <w:r w:rsidRPr="00E41238">
        <w:rPr>
          <w:rFonts w:eastAsia="Calibri"/>
          <w:lang w:val="ru-RU"/>
        </w:rPr>
        <w:t>мех</w:t>
      </w:r>
      <w:r w:rsidRPr="00E41238">
        <w:rPr>
          <w:rFonts w:eastAsia="Calibri"/>
          <w:lang w:val="ru-RU"/>
        </w:rPr>
        <w:t>а</w:t>
      </w:r>
      <w:r w:rsidRPr="00E41238">
        <w:rPr>
          <w:rFonts w:eastAsia="Calibri"/>
          <w:lang w:val="ru-RU"/>
        </w:rPr>
        <w:t>низмы государственного регулирования экономики;</w:t>
      </w:r>
    </w:p>
    <w:p w:rsidR="00E41238" w:rsidRPr="00E41238" w:rsidRDefault="00E41238" w:rsidP="00E41238">
      <w:pPr>
        <w:jc w:val="both"/>
        <w:rPr>
          <w:rFonts w:eastAsia="Calibri"/>
          <w:lang w:val="ru-RU"/>
        </w:rPr>
      </w:pPr>
      <w:r w:rsidRPr="00E41238">
        <w:rPr>
          <w:rFonts w:eastAsia="Calibri"/>
          <w:lang w:val="ru-RU"/>
        </w:rPr>
        <w:t>— сравнивать различные способы хозяйствования;</w:t>
      </w:r>
    </w:p>
    <w:p w:rsidR="00E41238" w:rsidRPr="00E41238" w:rsidRDefault="00E41238" w:rsidP="00E41238">
      <w:pPr>
        <w:jc w:val="both"/>
        <w:rPr>
          <w:rFonts w:eastAsia="Calibri"/>
          <w:lang w:val="ru-RU"/>
        </w:rPr>
      </w:pPr>
      <w:r w:rsidRPr="00E41238">
        <w:rPr>
          <w:rFonts w:eastAsia="Calibri"/>
          <w:lang w:val="ru-RU"/>
        </w:rPr>
        <w:t>— устанавливать и объяснять связи политических потрясений и социально-экономических</w:t>
      </w:r>
      <w:r>
        <w:rPr>
          <w:rFonts w:eastAsia="Calibri"/>
          <w:lang w:val="ru-RU"/>
        </w:rPr>
        <w:t xml:space="preserve"> </w:t>
      </w:r>
      <w:r w:rsidRPr="00E41238">
        <w:rPr>
          <w:rFonts w:eastAsia="Calibri"/>
          <w:lang w:val="ru-RU"/>
        </w:rPr>
        <w:t>криз</w:t>
      </w:r>
      <w:r w:rsidRPr="00E41238">
        <w:rPr>
          <w:rFonts w:eastAsia="Calibri"/>
          <w:lang w:val="ru-RU"/>
        </w:rPr>
        <w:t>и</w:t>
      </w:r>
      <w:r w:rsidRPr="00E41238">
        <w:rPr>
          <w:rFonts w:eastAsia="Calibri"/>
          <w:lang w:val="ru-RU"/>
        </w:rPr>
        <w:t>сов в государстве;</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для объяснения пр</w:t>
      </w:r>
      <w:r>
        <w:rPr>
          <w:rFonts w:eastAsia="Calibri"/>
          <w:lang w:val="ru-RU"/>
        </w:rPr>
        <w:t xml:space="preserve">ичин достижения (недостижения) </w:t>
      </w:r>
      <w:r w:rsidRPr="00E41238">
        <w:rPr>
          <w:rFonts w:eastAsia="Calibri"/>
          <w:lang w:val="ru-RU"/>
        </w:rPr>
        <w:t>результ</w:t>
      </w:r>
      <w:r w:rsidRPr="00E41238">
        <w:rPr>
          <w:rFonts w:eastAsia="Calibri"/>
          <w:lang w:val="ru-RU"/>
        </w:rPr>
        <w:t>а</w:t>
      </w:r>
      <w:r w:rsidRPr="00E41238">
        <w:rPr>
          <w:rFonts w:eastAsia="Calibri"/>
          <w:lang w:val="ru-RU"/>
        </w:rPr>
        <w:t>тов экономической деятельности; для объясне</w:t>
      </w:r>
      <w:r w:rsidR="00AE4037">
        <w:rPr>
          <w:rFonts w:eastAsia="Calibri"/>
          <w:lang w:val="ru-RU"/>
        </w:rPr>
        <w:t>ния основных механизмов государ</w:t>
      </w:r>
      <w:r w:rsidRPr="00E41238">
        <w:rPr>
          <w:rFonts w:eastAsia="Calibri"/>
          <w:lang w:val="ru-RU"/>
        </w:rPr>
        <w:t>ственного рег</w:t>
      </w:r>
      <w:r w:rsidRPr="00E41238">
        <w:rPr>
          <w:rFonts w:eastAsia="Calibri"/>
          <w:lang w:val="ru-RU"/>
        </w:rPr>
        <w:t>у</w:t>
      </w:r>
      <w:r w:rsidRPr="00E41238">
        <w:rPr>
          <w:rFonts w:eastAsia="Calibri"/>
          <w:lang w:val="ru-RU"/>
        </w:rPr>
        <w:t>лирования экономики, государственной пол</w:t>
      </w:r>
      <w:r>
        <w:rPr>
          <w:rFonts w:eastAsia="Calibri"/>
          <w:lang w:val="ru-RU"/>
        </w:rPr>
        <w:t xml:space="preserve">итики по развитию </w:t>
      </w:r>
      <w:r w:rsidRPr="00E41238">
        <w:rPr>
          <w:rFonts w:eastAsia="Calibri"/>
          <w:lang w:val="ru-RU"/>
        </w:rPr>
        <w:t>конкуренции, социально-экономической роли и функций</w:t>
      </w:r>
      <w:r>
        <w:rPr>
          <w:rFonts w:eastAsia="Calibri"/>
          <w:lang w:val="ru-RU"/>
        </w:rPr>
        <w:t xml:space="preserve"> предпринимательства, причин и </w:t>
      </w:r>
      <w:r w:rsidRPr="00E41238">
        <w:rPr>
          <w:rFonts w:eastAsia="Calibri"/>
          <w:lang w:val="ru-RU"/>
        </w:rPr>
        <w:t>последствий безработицы, нео</w:t>
      </w:r>
      <w:r w:rsidRPr="00E41238">
        <w:rPr>
          <w:rFonts w:eastAsia="Calibri"/>
          <w:lang w:val="ru-RU"/>
        </w:rPr>
        <w:t>б</w:t>
      </w:r>
      <w:r w:rsidRPr="00E41238">
        <w:rPr>
          <w:rFonts w:eastAsia="Calibri"/>
          <w:lang w:val="ru-RU"/>
        </w:rPr>
        <w:t>ходимости правомерного налогового поведения;</w:t>
      </w:r>
    </w:p>
    <w:p w:rsidR="00E41238" w:rsidRPr="00E41238" w:rsidRDefault="00E41238" w:rsidP="00E41238">
      <w:pPr>
        <w:jc w:val="both"/>
        <w:rPr>
          <w:rFonts w:eastAsia="Calibri"/>
          <w:lang w:val="ru-RU"/>
        </w:rPr>
      </w:pPr>
      <w:r w:rsidRPr="00E41238">
        <w:rPr>
          <w:rFonts w:eastAsia="Calibri"/>
          <w:lang w:val="ru-RU"/>
        </w:rPr>
        <w:t>— определять и аргументировать с точки зрения социальных ценностей и с опорой на</w:t>
      </w:r>
      <w:r>
        <w:rPr>
          <w:rFonts w:eastAsia="Calibri"/>
          <w:lang w:val="ru-RU"/>
        </w:rPr>
        <w:t xml:space="preserve"> </w:t>
      </w:r>
      <w:r w:rsidRPr="00E41238">
        <w:rPr>
          <w:rFonts w:eastAsia="Calibri"/>
          <w:lang w:val="ru-RU"/>
        </w:rPr>
        <w:t>обществ</w:t>
      </w:r>
      <w:r w:rsidRPr="00E41238">
        <w:rPr>
          <w:rFonts w:eastAsia="Calibri"/>
          <w:lang w:val="ru-RU"/>
        </w:rPr>
        <w:t>о</w:t>
      </w:r>
      <w:r w:rsidRPr="00E41238">
        <w:rPr>
          <w:rFonts w:eastAsia="Calibri"/>
          <w:lang w:val="ru-RU"/>
        </w:rPr>
        <w:t>ведческие знания, факты общес</w:t>
      </w:r>
      <w:r>
        <w:rPr>
          <w:rFonts w:eastAsia="Calibri"/>
          <w:lang w:val="ru-RU"/>
        </w:rPr>
        <w:t xml:space="preserve">твенной жизни своё отношение к </w:t>
      </w:r>
      <w:r w:rsidRPr="00E41238">
        <w:rPr>
          <w:rFonts w:eastAsia="Calibri"/>
          <w:lang w:val="ru-RU"/>
        </w:rPr>
        <w:t>предпринимательству и развитию собственного бизнеса;</w:t>
      </w:r>
    </w:p>
    <w:p w:rsidR="00E41238" w:rsidRPr="00E41238" w:rsidRDefault="00E41238" w:rsidP="00E41238">
      <w:pPr>
        <w:jc w:val="both"/>
        <w:rPr>
          <w:rFonts w:eastAsia="Calibri"/>
          <w:lang w:val="ru-RU"/>
        </w:rPr>
      </w:pPr>
      <w:r w:rsidRPr="00E41238">
        <w:rPr>
          <w:rFonts w:eastAsia="Calibri"/>
          <w:lang w:val="ru-RU"/>
        </w:rPr>
        <w:t>— решать познавательные и практические зада</w:t>
      </w:r>
      <w:r>
        <w:rPr>
          <w:rFonts w:eastAsia="Calibri"/>
          <w:lang w:val="ru-RU"/>
        </w:rPr>
        <w:t xml:space="preserve">чи, связанные с осуществлением </w:t>
      </w:r>
      <w:r w:rsidRPr="00E41238">
        <w:rPr>
          <w:rFonts w:eastAsia="Calibri"/>
          <w:lang w:val="ru-RU"/>
        </w:rPr>
        <w:t xml:space="preserve">экономических действий, на основе рационального выбора в </w:t>
      </w:r>
      <w:r>
        <w:rPr>
          <w:rFonts w:eastAsia="Calibri"/>
          <w:lang w:val="ru-RU"/>
        </w:rPr>
        <w:t xml:space="preserve">условиях ограниченных </w:t>
      </w:r>
      <w:r w:rsidRPr="00E41238">
        <w:rPr>
          <w:rFonts w:eastAsia="Calibri"/>
          <w:lang w:val="ru-RU"/>
        </w:rPr>
        <w:t>ресурсов; с использованием различных сп</w:t>
      </w:r>
      <w:r>
        <w:rPr>
          <w:rFonts w:eastAsia="Calibri"/>
          <w:lang w:val="ru-RU"/>
        </w:rPr>
        <w:t xml:space="preserve">особов повышения эффективности </w:t>
      </w:r>
      <w:r w:rsidRPr="00E41238">
        <w:rPr>
          <w:rFonts w:eastAsia="Calibri"/>
          <w:lang w:val="ru-RU"/>
        </w:rPr>
        <w:t>производства; отражающие типичные ситуации и соц</w:t>
      </w:r>
      <w:r>
        <w:rPr>
          <w:rFonts w:eastAsia="Calibri"/>
          <w:lang w:val="ru-RU"/>
        </w:rPr>
        <w:t xml:space="preserve">иальные взаимодействия в сфере </w:t>
      </w:r>
      <w:r w:rsidRPr="00E41238">
        <w:rPr>
          <w:rFonts w:eastAsia="Calibri"/>
          <w:lang w:val="ru-RU"/>
        </w:rPr>
        <w:t>экономической деятельности; отражающие процессы;</w:t>
      </w:r>
    </w:p>
    <w:p w:rsidR="00E41238" w:rsidRPr="00E41238" w:rsidRDefault="00E41238" w:rsidP="00E41238">
      <w:pPr>
        <w:jc w:val="both"/>
        <w:rPr>
          <w:rFonts w:eastAsia="Calibri"/>
          <w:lang w:val="ru-RU"/>
        </w:rPr>
      </w:pPr>
      <w:r w:rsidRPr="00E41238">
        <w:rPr>
          <w:rFonts w:eastAsia="Calibri"/>
          <w:lang w:val="ru-RU"/>
        </w:rPr>
        <w:t>— овладевать смысловым чтением, преобразо</w:t>
      </w:r>
      <w:r>
        <w:rPr>
          <w:rFonts w:eastAsia="Calibri"/>
          <w:lang w:val="ru-RU"/>
        </w:rPr>
        <w:t xml:space="preserve">вывать текстовую экономическую </w:t>
      </w:r>
      <w:r w:rsidRPr="00E41238">
        <w:rPr>
          <w:rFonts w:eastAsia="Calibri"/>
          <w:lang w:val="ru-RU"/>
        </w:rPr>
        <w:t>информацию в модели (таблица, схема, график и п</w:t>
      </w:r>
      <w:r>
        <w:rPr>
          <w:rFonts w:eastAsia="Calibri"/>
          <w:lang w:val="ru-RU"/>
        </w:rPr>
        <w:t xml:space="preserve">р.), в том числе о свободных и </w:t>
      </w:r>
      <w:r w:rsidRPr="00E41238">
        <w:rPr>
          <w:rFonts w:eastAsia="Calibri"/>
          <w:lang w:val="ru-RU"/>
        </w:rPr>
        <w:t>экономических благах, о видах и формах предпринимательской деятельности, экономических и социальных последствиях безраб</w:t>
      </w:r>
      <w:r w:rsidRPr="00E41238">
        <w:rPr>
          <w:rFonts w:eastAsia="Calibri"/>
          <w:lang w:val="ru-RU"/>
        </w:rPr>
        <w:t>о</w:t>
      </w:r>
      <w:r w:rsidRPr="00E41238">
        <w:rPr>
          <w:rFonts w:eastAsia="Calibri"/>
          <w:lang w:val="ru-RU"/>
        </w:rPr>
        <w:t>тицы;</w:t>
      </w:r>
    </w:p>
    <w:p w:rsidR="00E41238" w:rsidRPr="00E41238" w:rsidRDefault="00E41238" w:rsidP="00E41238">
      <w:pPr>
        <w:jc w:val="both"/>
        <w:rPr>
          <w:rFonts w:eastAsia="Calibri"/>
          <w:lang w:val="ru-RU"/>
        </w:rPr>
      </w:pPr>
      <w:r w:rsidRPr="00E41238">
        <w:rPr>
          <w:rFonts w:eastAsia="Calibri"/>
          <w:lang w:val="ru-RU"/>
        </w:rPr>
        <w:t>— извлекать информацию из адаптированных источников</w:t>
      </w:r>
      <w:r>
        <w:rPr>
          <w:rFonts w:eastAsia="Calibri"/>
          <w:lang w:val="ru-RU"/>
        </w:rPr>
        <w:t xml:space="preserve">, публикаций СМИ и Интернета о </w:t>
      </w:r>
      <w:r w:rsidRPr="00E41238">
        <w:rPr>
          <w:rFonts w:eastAsia="Calibri"/>
          <w:lang w:val="ru-RU"/>
        </w:rPr>
        <w:t>те</w:t>
      </w:r>
      <w:r w:rsidRPr="00E41238">
        <w:rPr>
          <w:rFonts w:eastAsia="Calibri"/>
          <w:lang w:val="ru-RU"/>
        </w:rPr>
        <w:t>н</w:t>
      </w:r>
      <w:r w:rsidRPr="00E41238">
        <w:rPr>
          <w:rFonts w:eastAsia="Calibri"/>
          <w:lang w:val="ru-RU"/>
        </w:rPr>
        <w:t>денциях развития экономики в нашей стране, о</w:t>
      </w:r>
      <w:r w:rsidR="00AE4037">
        <w:rPr>
          <w:rFonts w:eastAsia="Calibri"/>
          <w:lang w:val="ru-RU"/>
        </w:rPr>
        <w:t xml:space="preserve"> борьбе с различными формами фи</w:t>
      </w:r>
      <w:r w:rsidRPr="00E41238">
        <w:rPr>
          <w:rFonts w:eastAsia="Calibri"/>
          <w:lang w:val="ru-RU"/>
        </w:rPr>
        <w:t>нансового м</w:t>
      </w:r>
      <w:r w:rsidRPr="00E41238">
        <w:rPr>
          <w:rFonts w:eastAsia="Calibri"/>
          <w:lang w:val="ru-RU"/>
        </w:rPr>
        <w:t>о</w:t>
      </w:r>
      <w:r w:rsidRPr="00E41238">
        <w:rPr>
          <w:rFonts w:eastAsia="Calibri"/>
          <w:lang w:val="ru-RU"/>
        </w:rPr>
        <w:t>шенничества;</w:t>
      </w:r>
    </w:p>
    <w:p w:rsidR="00E41238" w:rsidRPr="00E41238" w:rsidRDefault="00E41238" w:rsidP="00E41238">
      <w:pPr>
        <w:jc w:val="both"/>
        <w:rPr>
          <w:rFonts w:eastAsia="Calibri"/>
          <w:lang w:val="ru-RU"/>
        </w:rPr>
      </w:pPr>
      <w:r w:rsidRPr="00E41238">
        <w:rPr>
          <w:rFonts w:eastAsia="Calibri"/>
          <w:lang w:val="ru-RU"/>
        </w:rPr>
        <w:t>— анализировать, обобщать, систематизировать,</w:t>
      </w:r>
      <w:r>
        <w:rPr>
          <w:rFonts w:eastAsia="Calibri"/>
          <w:lang w:val="ru-RU"/>
        </w:rPr>
        <w:t xml:space="preserve"> конкретизировать и критически </w:t>
      </w:r>
      <w:r w:rsidRPr="00E41238">
        <w:rPr>
          <w:rFonts w:eastAsia="Calibri"/>
          <w:lang w:val="ru-RU"/>
        </w:rPr>
        <w:t>оценивать соц</w:t>
      </w:r>
      <w:r w:rsidRPr="00E41238">
        <w:rPr>
          <w:rFonts w:eastAsia="Calibri"/>
          <w:lang w:val="ru-RU"/>
        </w:rPr>
        <w:t>и</w:t>
      </w:r>
      <w:r w:rsidRPr="00E41238">
        <w:rPr>
          <w:rFonts w:eastAsia="Calibri"/>
          <w:lang w:val="ru-RU"/>
        </w:rPr>
        <w:t>альную информацию, включа</w:t>
      </w:r>
      <w:r>
        <w:rPr>
          <w:rFonts w:eastAsia="Calibri"/>
          <w:lang w:val="ru-RU"/>
        </w:rPr>
        <w:t xml:space="preserve">я экономико-статистическую, из </w:t>
      </w:r>
      <w:r w:rsidRPr="00E41238">
        <w:rPr>
          <w:rFonts w:eastAsia="Calibri"/>
          <w:lang w:val="ru-RU"/>
        </w:rPr>
        <w:t>адаптированных источников (в том числе учебных</w:t>
      </w:r>
      <w:r>
        <w:rPr>
          <w:rFonts w:eastAsia="Calibri"/>
          <w:lang w:val="ru-RU"/>
        </w:rPr>
        <w:t xml:space="preserve"> материалов) и публикаций СМИ, </w:t>
      </w:r>
      <w:r w:rsidRPr="00E41238">
        <w:rPr>
          <w:rFonts w:eastAsia="Calibri"/>
          <w:lang w:val="ru-RU"/>
        </w:rPr>
        <w:t>соотносить её с личным социальным опытом; и</w:t>
      </w:r>
      <w:r w:rsidRPr="00E41238">
        <w:rPr>
          <w:rFonts w:eastAsia="Calibri"/>
          <w:lang w:val="ru-RU"/>
        </w:rPr>
        <w:t>с</w:t>
      </w:r>
      <w:r w:rsidRPr="00E41238">
        <w:rPr>
          <w:rFonts w:eastAsia="Calibri"/>
          <w:lang w:val="ru-RU"/>
        </w:rPr>
        <w:t>пол</w:t>
      </w:r>
      <w:r>
        <w:rPr>
          <w:rFonts w:eastAsia="Calibri"/>
          <w:lang w:val="ru-RU"/>
        </w:rPr>
        <w:t xml:space="preserve">ьзуя обществоведческие знания, </w:t>
      </w:r>
      <w:r w:rsidRPr="00E41238">
        <w:rPr>
          <w:rFonts w:eastAsia="Calibri"/>
          <w:lang w:val="ru-RU"/>
        </w:rPr>
        <w:t>формулировать выводы, подкрепляя их аргументами;</w:t>
      </w:r>
    </w:p>
    <w:p w:rsidR="00E41238" w:rsidRPr="00E41238" w:rsidRDefault="00E41238" w:rsidP="00E41238">
      <w:pPr>
        <w:jc w:val="both"/>
        <w:rPr>
          <w:rFonts w:eastAsia="Calibri"/>
          <w:lang w:val="ru-RU"/>
        </w:rPr>
      </w:pPr>
      <w:r w:rsidRPr="00E41238">
        <w:rPr>
          <w:rFonts w:eastAsia="Calibri"/>
          <w:lang w:val="ru-RU"/>
        </w:rPr>
        <w:t xml:space="preserve">— оценивать собственные поступки и поступки </w:t>
      </w:r>
      <w:r>
        <w:rPr>
          <w:rFonts w:eastAsia="Calibri"/>
          <w:lang w:val="ru-RU"/>
        </w:rPr>
        <w:t xml:space="preserve">других людей с точки зрения их </w:t>
      </w:r>
      <w:r w:rsidRPr="00E41238">
        <w:rPr>
          <w:rFonts w:eastAsia="Calibri"/>
          <w:lang w:val="ru-RU"/>
        </w:rPr>
        <w:t>экономической рациональности (сложившиеся мод</w:t>
      </w:r>
      <w:r>
        <w:rPr>
          <w:rFonts w:eastAsia="Calibri"/>
          <w:lang w:val="ru-RU"/>
        </w:rPr>
        <w:t xml:space="preserve">ели поведения производителей и </w:t>
      </w:r>
      <w:r w:rsidRPr="00E41238">
        <w:rPr>
          <w:rFonts w:eastAsia="Calibri"/>
          <w:lang w:val="ru-RU"/>
        </w:rPr>
        <w:t>потребителей; граждан, з</w:t>
      </w:r>
      <w:r w:rsidRPr="00E41238">
        <w:rPr>
          <w:rFonts w:eastAsia="Calibri"/>
          <w:lang w:val="ru-RU"/>
        </w:rPr>
        <w:t>а</w:t>
      </w:r>
      <w:r w:rsidRPr="00E41238">
        <w:rPr>
          <w:rFonts w:eastAsia="Calibri"/>
          <w:lang w:val="ru-RU"/>
        </w:rPr>
        <w:t>щищающих свои эк</w:t>
      </w:r>
      <w:r>
        <w:rPr>
          <w:rFonts w:eastAsia="Calibri"/>
          <w:lang w:val="ru-RU"/>
        </w:rPr>
        <w:t xml:space="preserve">ономические интересы; практики </w:t>
      </w:r>
      <w:r w:rsidRPr="00E41238">
        <w:rPr>
          <w:rFonts w:eastAsia="Calibri"/>
          <w:lang w:val="ru-RU"/>
        </w:rPr>
        <w:t>осуществления экономических действий на основе р</w:t>
      </w:r>
      <w:r>
        <w:rPr>
          <w:rFonts w:eastAsia="Calibri"/>
          <w:lang w:val="ru-RU"/>
        </w:rPr>
        <w:t xml:space="preserve">ационального выбора в условиях </w:t>
      </w:r>
      <w:r w:rsidRPr="00E41238">
        <w:rPr>
          <w:rFonts w:eastAsia="Calibri"/>
          <w:lang w:val="ru-RU"/>
        </w:rPr>
        <w:t>ограниченных ресурсов; использования различных сп</w:t>
      </w:r>
      <w:r>
        <w:rPr>
          <w:rFonts w:eastAsia="Calibri"/>
          <w:lang w:val="ru-RU"/>
        </w:rPr>
        <w:t>о</w:t>
      </w:r>
      <w:r>
        <w:rPr>
          <w:rFonts w:eastAsia="Calibri"/>
          <w:lang w:val="ru-RU"/>
        </w:rPr>
        <w:t xml:space="preserve">собов повышения эффективности </w:t>
      </w:r>
      <w:r w:rsidRPr="00E41238">
        <w:rPr>
          <w:rFonts w:eastAsia="Calibri"/>
          <w:lang w:val="ru-RU"/>
        </w:rPr>
        <w:t>производства, распределения семейных ресурсов, д</w:t>
      </w:r>
      <w:r>
        <w:rPr>
          <w:rFonts w:eastAsia="Calibri"/>
          <w:lang w:val="ru-RU"/>
        </w:rPr>
        <w:t xml:space="preserve">ля оценки рисков осуществления </w:t>
      </w:r>
      <w:r w:rsidRPr="00E41238">
        <w:rPr>
          <w:rFonts w:eastAsia="Calibri"/>
          <w:lang w:val="ru-RU"/>
        </w:rPr>
        <w:t>финансовых мошенничеств, применения недобросовестных практик);</w:t>
      </w:r>
    </w:p>
    <w:p w:rsidR="00E41238" w:rsidRPr="00E41238" w:rsidRDefault="00E41238" w:rsidP="00E41238">
      <w:pPr>
        <w:jc w:val="both"/>
        <w:rPr>
          <w:rFonts w:eastAsia="Calibri"/>
          <w:lang w:val="ru-RU"/>
        </w:rPr>
      </w:pPr>
      <w:r w:rsidRPr="00E41238">
        <w:rPr>
          <w:rFonts w:eastAsia="Calibri"/>
          <w:lang w:val="ru-RU"/>
        </w:rPr>
        <w:t>— приобретать опыт использования знаний, включая ос</w:t>
      </w:r>
      <w:r>
        <w:rPr>
          <w:rFonts w:eastAsia="Calibri"/>
          <w:lang w:val="ru-RU"/>
        </w:rPr>
        <w:t xml:space="preserve">новы финансовой грамотности, в </w:t>
      </w:r>
      <w:r w:rsidRPr="00E41238">
        <w:rPr>
          <w:rFonts w:eastAsia="Calibri"/>
          <w:lang w:val="ru-RU"/>
        </w:rPr>
        <w:t>практ</w:t>
      </w:r>
      <w:r w:rsidRPr="00E41238">
        <w:rPr>
          <w:rFonts w:eastAsia="Calibri"/>
          <w:lang w:val="ru-RU"/>
        </w:rPr>
        <w:t>и</w:t>
      </w:r>
      <w:r w:rsidRPr="00E41238">
        <w:rPr>
          <w:rFonts w:eastAsia="Calibri"/>
          <w:lang w:val="ru-RU"/>
        </w:rPr>
        <w:t>ческой деятельности и повседневной жизни для</w:t>
      </w:r>
      <w:r>
        <w:rPr>
          <w:rFonts w:eastAsia="Calibri"/>
          <w:lang w:val="ru-RU"/>
        </w:rPr>
        <w:t xml:space="preserve"> анализа потребления домашнего </w:t>
      </w:r>
      <w:r w:rsidRPr="00E41238">
        <w:rPr>
          <w:rFonts w:eastAsia="Calibri"/>
          <w:lang w:val="ru-RU"/>
        </w:rPr>
        <w:t>хозяйства, стру</w:t>
      </w:r>
      <w:r w:rsidRPr="00E41238">
        <w:rPr>
          <w:rFonts w:eastAsia="Calibri"/>
          <w:lang w:val="ru-RU"/>
        </w:rPr>
        <w:t>к</w:t>
      </w:r>
      <w:r w:rsidRPr="00E41238">
        <w:rPr>
          <w:rFonts w:eastAsia="Calibri"/>
          <w:lang w:val="ru-RU"/>
        </w:rPr>
        <w:t xml:space="preserve">туры семейного бюджета; составления </w:t>
      </w:r>
      <w:r>
        <w:rPr>
          <w:rFonts w:eastAsia="Calibri"/>
          <w:lang w:val="ru-RU"/>
        </w:rPr>
        <w:t xml:space="preserve">личного финансового плана; для </w:t>
      </w:r>
      <w:r w:rsidRPr="00E41238">
        <w:rPr>
          <w:rFonts w:eastAsia="Calibri"/>
          <w:lang w:val="ru-RU"/>
        </w:rPr>
        <w:t>выбора профессии и оце</w:t>
      </w:r>
      <w:r w:rsidRPr="00E41238">
        <w:rPr>
          <w:rFonts w:eastAsia="Calibri"/>
          <w:lang w:val="ru-RU"/>
        </w:rPr>
        <w:t>н</w:t>
      </w:r>
      <w:r w:rsidRPr="00E41238">
        <w:rPr>
          <w:rFonts w:eastAsia="Calibri"/>
          <w:lang w:val="ru-RU"/>
        </w:rPr>
        <w:t xml:space="preserve">ки собственных перспектив в </w:t>
      </w:r>
      <w:r>
        <w:rPr>
          <w:rFonts w:eastAsia="Calibri"/>
          <w:lang w:val="ru-RU"/>
        </w:rPr>
        <w:t xml:space="preserve">профессиональной сфере; выбора </w:t>
      </w:r>
      <w:r w:rsidRPr="00E41238">
        <w:rPr>
          <w:rFonts w:eastAsia="Calibri"/>
          <w:lang w:val="ru-RU"/>
        </w:rPr>
        <w:t>форм сбережений; для реализации и защиты прав потре</w:t>
      </w:r>
      <w:r>
        <w:rPr>
          <w:rFonts w:eastAsia="Calibri"/>
          <w:lang w:val="ru-RU"/>
        </w:rPr>
        <w:t xml:space="preserve">бителя (в том числе финансовых </w:t>
      </w:r>
      <w:r w:rsidRPr="00E41238">
        <w:rPr>
          <w:rFonts w:eastAsia="Calibri"/>
          <w:lang w:val="ru-RU"/>
        </w:rPr>
        <w:t>услуг), осознанного выполнения гражда</w:t>
      </w:r>
      <w:r w:rsidRPr="00E41238">
        <w:rPr>
          <w:rFonts w:eastAsia="Calibri"/>
          <w:lang w:val="ru-RU"/>
        </w:rPr>
        <w:t>н</w:t>
      </w:r>
      <w:r w:rsidRPr="00E41238">
        <w:rPr>
          <w:rFonts w:eastAsia="Calibri"/>
          <w:lang w:val="ru-RU"/>
        </w:rPr>
        <w:t>ских обязанностей, в</w:t>
      </w:r>
      <w:r>
        <w:rPr>
          <w:rFonts w:eastAsia="Calibri"/>
          <w:lang w:val="ru-RU"/>
        </w:rPr>
        <w:t xml:space="preserve">ыбора профессии и оценки </w:t>
      </w:r>
      <w:r w:rsidRPr="00E41238">
        <w:rPr>
          <w:rFonts w:eastAsia="Calibri"/>
          <w:lang w:val="ru-RU"/>
        </w:rPr>
        <w:t>собственных перспектив в профессиональной сфере;</w:t>
      </w:r>
    </w:p>
    <w:p w:rsidR="00E41238" w:rsidRPr="00E41238" w:rsidRDefault="00E41238" w:rsidP="00E41238">
      <w:pPr>
        <w:jc w:val="both"/>
        <w:rPr>
          <w:rFonts w:eastAsia="Calibri"/>
          <w:lang w:val="ru-RU"/>
        </w:rPr>
      </w:pPr>
      <w:r w:rsidRPr="00E41238">
        <w:rPr>
          <w:rFonts w:eastAsia="Calibri"/>
          <w:lang w:val="ru-RU"/>
        </w:rPr>
        <w:t>— приобретать опыт составления простейших докум</w:t>
      </w:r>
      <w:r>
        <w:rPr>
          <w:rFonts w:eastAsia="Calibri"/>
          <w:lang w:val="ru-RU"/>
        </w:rPr>
        <w:t xml:space="preserve">ентов (личный финансовый план, </w:t>
      </w:r>
      <w:r w:rsidRPr="00E41238">
        <w:rPr>
          <w:rFonts w:eastAsia="Calibri"/>
          <w:lang w:val="ru-RU"/>
        </w:rPr>
        <w:t>заявление, резюме);</w:t>
      </w:r>
    </w:p>
    <w:p w:rsidR="00E41238" w:rsidRPr="00E41238" w:rsidRDefault="00E41238" w:rsidP="00E41238">
      <w:pPr>
        <w:jc w:val="both"/>
        <w:rPr>
          <w:rFonts w:eastAsia="Calibri"/>
          <w:lang w:val="ru-RU"/>
        </w:rPr>
      </w:pPr>
      <w:r w:rsidRPr="00E41238">
        <w:rPr>
          <w:rFonts w:eastAsia="Calibri"/>
          <w:lang w:val="ru-RU"/>
        </w:rPr>
        <w:t xml:space="preserve">— осуществлять совместную деятельность, включая </w:t>
      </w:r>
      <w:r>
        <w:rPr>
          <w:rFonts w:eastAsia="Calibri"/>
          <w:lang w:val="ru-RU"/>
        </w:rPr>
        <w:t xml:space="preserve">взаимодействие с людьми другой </w:t>
      </w:r>
      <w:r w:rsidRPr="00E41238">
        <w:rPr>
          <w:rFonts w:eastAsia="Calibri"/>
          <w:lang w:val="ru-RU"/>
        </w:rPr>
        <w:t>культуры, национальной и религиозной принадлежности, на основе гу</w:t>
      </w:r>
      <w:r>
        <w:rPr>
          <w:rFonts w:eastAsia="Calibri"/>
          <w:lang w:val="ru-RU"/>
        </w:rPr>
        <w:t>манистических ценностей, взаимо</w:t>
      </w:r>
      <w:r w:rsidRPr="00E41238">
        <w:rPr>
          <w:rFonts w:eastAsia="Calibri"/>
          <w:lang w:val="ru-RU"/>
        </w:rPr>
        <w:t>п</w:t>
      </w:r>
      <w:r w:rsidRPr="00E41238">
        <w:rPr>
          <w:rFonts w:eastAsia="Calibri"/>
          <w:lang w:val="ru-RU"/>
        </w:rPr>
        <w:t>о</w:t>
      </w:r>
      <w:r w:rsidRPr="00E41238">
        <w:rPr>
          <w:rFonts w:eastAsia="Calibri"/>
          <w:lang w:val="ru-RU"/>
        </w:rPr>
        <w:t>нимания между людьми разных культур.</w:t>
      </w:r>
    </w:p>
    <w:p w:rsidR="00E41238" w:rsidRPr="00E41238" w:rsidRDefault="00E41238" w:rsidP="00E41238">
      <w:pPr>
        <w:jc w:val="both"/>
        <w:rPr>
          <w:rFonts w:eastAsia="Calibri"/>
          <w:b/>
          <w:lang w:val="ru-RU"/>
        </w:rPr>
      </w:pPr>
      <w:r w:rsidRPr="00E41238">
        <w:rPr>
          <w:rFonts w:eastAsia="Calibri"/>
          <w:b/>
          <w:lang w:val="ru-RU"/>
        </w:rPr>
        <w:t>Человек в мире культуры</w:t>
      </w:r>
    </w:p>
    <w:p w:rsidR="00E41238" w:rsidRPr="00E41238" w:rsidRDefault="00E41238" w:rsidP="00E41238">
      <w:pPr>
        <w:jc w:val="both"/>
        <w:rPr>
          <w:rFonts w:eastAsia="Calibri"/>
          <w:lang w:val="ru-RU"/>
        </w:rPr>
      </w:pPr>
      <w:r w:rsidRPr="00E41238">
        <w:rPr>
          <w:rFonts w:eastAsia="Calibri"/>
          <w:lang w:val="ru-RU"/>
        </w:rPr>
        <w:t>— осваивать и применять знания о процессах и явления</w:t>
      </w:r>
      <w:r>
        <w:rPr>
          <w:rFonts w:eastAsia="Calibri"/>
          <w:lang w:val="ru-RU"/>
        </w:rPr>
        <w:t xml:space="preserve">х в духовной жизни общества, о </w:t>
      </w:r>
      <w:r w:rsidRPr="00E41238">
        <w:rPr>
          <w:rFonts w:eastAsia="Calibri"/>
          <w:lang w:val="ru-RU"/>
        </w:rPr>
        <w:t>науке и образовании, системе образования в Российской</w:t>
      </w:r>
      <w:r>
        <w:rPr>
          <w:rFonts w:eastAsia="Calibri"/>
          <w:lang w:val="ru-RU"/>
        </w:rPr>
        <w:t xml:space="preserve"> Федерации, о религии, мировых </w:t>
      </w:r>
      <w:r w:rsidRPr="00E41238">
        <w:rPr>
          <w:rFonts w:eastAsia="Calibri"/>
          <w:lang w:val="ru-RU"/>
        </w:rPr>
        <w:t>религиях, об и</w:t>
      </w:r>
      <w:r w:rsidRPr="00E41238">
        <w:rPr>
          <w:rFonts w:eastAsia="Calibri"/>
          <w:lang w:val="ru-RU"/>
        </w:rPr>
        <w:t>с</w:t>
      </w:r>
      <w:r w:rsidRPr="00E41238">
        <w:rPr>
          <w:rFonts w:eastAsia="Calibri"/>
          <w:lang w:val="ru-RU"/>
        </w:rPr>
        <w:t>кусстве и его видах; об информации к</w:t>
      </w:r>
      <w:r>
        <w:rPr>
          <w:rFonts w:eastAsia="Calibri"/>
          <w:lang w:val="ru-RU"/>
        </w:rPr>
        <w:t xml:space="preserve">ак важном ресурсе современного </w:t>
      </w:r>
      <w:r w:rsidRPr="00E41238">
        <w:rPr>
          <w:rFonts w:eastAsia="Calibri"/>
          <w:lang w:val="ru-RU"/>
        </w:rPr>
        <w:t>общества;</w:t>
      </w:r>
    </w:p>
    <w:p w:rsidR="00E41238" w:rsidRPr="00E41238" w:rsidRDefault="00E41238" w:rsidP="00E41238">
      <w:pPr>
        <w:jc w:val="both"/>
        <w:rPr>
          <w:rFonts w:eastAsia="Calibri"/>
          <w:lang w:val="ru-RU"/>
        </w:rPr>
      </w:pPr>
      <w:r w:rsidRPr="00E41238">
        <w:rPr>
          <w:rFonts w:eastAsia="Calibri"/>
          <w:lang w:val="ru-RU"/>
        </w:rPr>
        <w:t>— характеризовать духовно-нравственные ценнос</w:t>
      </w:r>
      <w:r>
        <w:rPr>
          <w:rFonts w:eastAsia="Calibri"/>
          <w:lang w:val="ru-RU"/>
        </w:rPr>
        <w:t xml:space="preserve">ти (в том числе нормы морали и </w:t>
      </w:r>
      <w:r w:rsidRPr="00E41238">
        <w:rPr>
          <w:rFonts w:eastAsia="Calibri"/>
          <w:lang w:val="ru-RU"/>
        </w:rPr>
        <w:t>нравственности, гуманизм, милосердие, справедливость) нашего общества, искусство как</w:t>
      </w:r>
      <w:r>
        <w:rPr>
          <w:rFonts w:eastAsia="Calibri"/>
          <w:lang w:val="ru-RU"/>
        </w:rPr>
        <w:t xml:space="preserve"> </w:t>
      </w:r>
      <w:r w:rsidRPr="00E41238">
        <w:rPr>
          <w:rFonts w:eastAsia="Calibri"/>
          <w:lang w:val="ru-RU"/>
        </w:rPr>
        <w:t>сферу деятельности, и</w:t>
      </w:r>
      <w:r w:rsidRPr="00E41238">
        <w:rPr>
          <w:rFonts w:eastAsia="Calibri"/>
          <w:lang w:val="ru-RU"/>
        </w:rPr>
        <w:t>н</w:t>
      </w:r>
      <w:r w:rsidRPr="00E41238">
        <w:rPr>
          <w:rFonts w:eastAsia="Calibri"/>
          <w:lang w:val="ru-RU"/>
        </w:rPr>
        <w:t>формационную культуру и информационную безопасность;</w:t>
      </w:r>
    </w:p>
    <w:p w:rsidR="00E41238" w:rsidRPr="00E41238" w:rsidRDefault="00E41238" w:rsidP="00E41238">
      <w:pPr>
        <w:jc w:val="both"/>
        <w:rPr>
          <w:rFonts w:eastAsia="Calibri"/>
          <w:lang w:val="ru-RU"/>
        </w:rPr>
      </w:pPr>
      <w:r w:rsidRPr="00E41238">
        <w:rPr>
          <w:rFonts w:eastAsia="Calibri"/>
          <w:lang w:val="ru-RU"/>
        </w:rPr>
        <w:t>— приводить примеры политики российского государства в</w:t>
      </w:r>
      <w:r>
        <w:rPr>
          <w:rFonts w:eastAsia="Calibri"/>
          <w:lang w:val="ru-RU"/>
        </w:rPr>
        <w:t xml:space="preserve"> сфере культуры и образования; </w:t>
      </w:r>
      <w:r w:rsidRPr="00E41238">
        <w:rPr>
          <w:rFonts w:eastAsia="Calibri"/>
          <w:lang w:val="ru-RU"/>
        </w:rPr>
        <w:t>вли</w:t>
      </w:r>
      <w:r w:rsidRPr="00E41238">
        <w:rPr>
          <w:rFonts w:eastAsia="Calibri"/>
          <w:lang w:val="ru-RU"/>
        </w:rPr>
        <w:t>я</w:t>
      </w:r>
      <w:r w:rsidRPr="00E41238">
        <w:rPr>
          <w:rFonts w:eastAsia="Calibri"/>
          <w:lang w:val="ru-RU"/>
        </w:rPr>
        <w:t>ния образования на социализацию личности; правил информационной безопасности;</w:t>
      </w:r>
    </w:p>
    <w:p w:rsidR="00E41238" w:rsidRPr="00E41238" w:rsidRDefault="00E41238" w:rsidP="00E41238">
      <w:pPr>
        <w:jc w:val="both"/>
        <w:rPr>
          <w:rFonts w:eastAsia="Calibri"/>
          <w:lang w:val="ru-RU"/>
        </w:rPr>
      </w:pPr>
      <w:r w:rsidRPr="00E41238">
        <w:rPr>
          <w:rFonts w:eastAsia="Calibri"/>
          <w:lang w:val="ru-RU"/>
        </w:rPr>
        <w:t>— классифицировать по разным признакам формы и виды культуры;</w:t>
      </w:r>
    </w:p>
    <w:p w:rsidR="00E41238" w:rsidRPr="00E41238" w:rsidRDefault="00E41238" w:rsidP="00E41238">
      <w:pPr>
        <w:jc w:val="both"/>
        <w:rPr>
          <w:rFonts w:eastAsia="Calibri"/>
          <w:lang w:val="ru-RU"/>
        </w:rPr>
      </w:pPr>
      <w:r w:rsidRPr="00E41238">
        <w:rPr>
          <w:rFonts w:eastAsia="Calibri"/>
          <w:lang w:val="ru-RU"/>
        </w:rPr>
        <w:t>— сравнивать формы культуры, естественные и соци</w:t>
      </w:r>
      <w:r>
        <w:rPr>
          <w:rFonts w:eastAsia="Calibri"/>
          <w:lang w:val="ru-RU"/>
        </w:rPr>
        <w:t xml:space="preserve">ально-гуманитарные науки, виды </w:t>
      </w:r>
      <w:r w:rsidRPr="00E41238">
        <w:rPr>
          <w:rFonts w:eastAsia="Calibri"/>
          <w:lang w:val="ru-RU"/>
        </w:rPr>
        <w:t>искусств;</w:t>
      </w:r>
    </w:p>
    <w:p w:rsidR="00E41238" w:rsidRPr="00E41238" w:rsidRDefault="00E41238" w:rsidP="00E41238">
      <w:pPr>
        <w:jc w:val="both"/>
        <w:rPr>
          <w:rFonts w:eastAsia="Calibri"/>
          <w:lang w:val="ru-RU"/>
        </w:rPr>
      </w:pPr>
      <w:r w:rsidRPr="00E41238">
        <w:rPr>
          <w:rFonts w:eastAsia="Calibri"/>
          <w:lang w:val="ru-RU"/>
        </w:rPr>
        <w:t>— устанавливать и объяснять взаимосвязь развития ду</w:t>
      </w:r>
      <w:r>
        <w:rPr>
          <w:rFonts w:eastAsia="Calibri"/>
          <w:lang w:val="ru-RU"/>
        </w:rPr>
        <w:t xml:space="preserve">ховной культуры и формирования </w:t>
      </w:r>
      <w:r w:rsidRPr="00E41238">
        <w:rPr>
          <w:rFonts w:eastAsia="Calibri"/>
          <w:lang w:val="ru-RU"/>
        </w:rPr>
        <w:t>личн</w:t>
      </w:r>
      <w:r w:rsidRPr="00E41238">
        <w:rPr>
          <w:rFonts w:eastAsia="Calibri"/>
          <w:lang w:val="ru-RU"/>
        </w:rPr>
        <w:t>о</w:t>
      </w:r>
      <w:r w:rsidRPr="00E41238">
        <w:rPr>
          <w:rFonts w:eastAsia="Calibri"/>
          <w:lang w:val="ru-RU"/>
        </w:rPr>
        <w:t>сти, взаимовлияние науки и образования;</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для объяснения роли непрерывного образования;</w:t>
      </w:r>
    </w:p>
    <w:p w:rsidR="00E41238" w:rsidRPr="00E41238" w:rsidRDefault="00E41238" w:rsidP="00E41238">
      <w:pPr>
        <w:jc w:val="both"/>
        <w:rPr>
          <w:rFonts w:eastAsia="Calibri"/>
          <w:lang w:val="ru-RU"/>
        </w:rPr>
      </w:pPr>
      <w:r w:rsidRPr="00E41238">
        <w:rPr>
          <w:rFonts w:eastAsia="Calibri"/>
          <w:lang w:val="ru-RU"/>
        </w:rPr>
        <w:t>— определять и аргументировать с точки зрения социальных ценностей и с опорой на</w:t>
      </w:r>
      <w:r>
        <w:rPr>
          <w:rFonts w:eastAsia="Calibri"/>
          <w:lang w:val="ru-RU"/>
        </w:rPr>
        <w:t xml:space="preserve"> </w:t>
      </w:r>
      <w:r w:rsidRPr="00E41238">
        <w:rPr>
          <w:rFonts w:eastAsia="Calibri"/>
          <w:lang w:val="ru-RU"/>
        </w:rPr>
        <w:t>обществ</w:t>
      </w:r>
      <w:r w:rsidRPr="00E41238">
        <w:rPr>
          <w:rFonts w:eastAsia="Calibri"/>
          <w:lang w:val="ru-RU"/>
        </w:rPr>
        <w:t>о</w:t>
      </w:r>
      <w:r w:rsidRPr="00E41238">
        <w:rPr>
          <w:rFonts w:eastAsia="Calibri"/>
          <w:lang w:val="ru-RU"/>
        </w:rPr>
        <w:t>ведческие знания, факты общес</w:t>
      </w:r>
      <w:r>
        <w:rPr>
          <w:rFonts w:eastAsia="Calibri"/>
          <w:lang w:val="ru-RU"/>
        </w:rPr>
        <w:t xml:space="preserve">твенной жизни своё отношение к </w:t>
      </w:r>
      <w:r w:rsidRPr="00E41238">
        <w:rPr>
          <w:rFonts w:eastAsia="Calibri"/>
          <w:lang w:val="ru-RU"/>
        </w:rPr>
        <w:t>информационной культуре и и</w:t>
      </w:r>
      <w:r w:rsidRPr="00E41238">
        <w:rPr>
          <w:rFonts w:eastAsia="Calibri"/>
          <w:lang w:val="ru-RU"/>
        </w:rPr>
        <w:t>н</w:t>
      </w:r>
      <w:r w:rsidRPr="00E41238">
        <w:rPr>
          <w:rFonts w:eastAsia="Calibri"/>
          <w:lang w:val="ru-RU"/>
        </w:rPr>
        <w:t>формационной безо</w:t>
      </w:r>
      <w:r>
        <w:rPr>
          <w:rFonts w:eastAsia="Calibri"/>
          <w:lang w:val="ru-RU"/>
        </w:rPr>
        <w:t xml:space="preserve">пасности, правилам безопасного </w:t>
      </w:r>
      <w:r w:rsidRPr="00E41238">
        <w:rPr>
          <w:rFonts w:eastAsia="Calibri"/>
          <w:lang w:val="ru-RU"/>
        </w:rPr>
        <w:t>поведения в Интернете;</w:t>
      </w:r>
    </w:p>
    <w:p w:rsidR="00E41238" w:rsidRPr="00E41238" w:rsidRDefault="00E41238" w:rsidP="00E41238">
      <w:pPr>
        <w:jc w:val="both"/>
        <w:rPr>
          <w:rFonts w:eastAsia="Calibri"/>
          <w:lang w:val="ru-RU"/>
        </w:rPr>
      </w:pPr>
      <w:r w:rsidRPr="00E41238">
        <w:rPr>
          <w:rFonts w:eastAsia="Calibri"/>
          <w:lang w:val="ru-RU"/>
        </w:rPr>
        <w:t xml:space="preserve">— решать познавательные и практические задачи, </w:t>
      </w:r>
      <w:r>
        <w:rPr>
          <w:rFonts w:eastAsia="Calibri"/>
          <w:lang w:val="ru-RU"/>
        </w:rPr>
        <w:t xml:space="preserve">касающиеся форм и многообразия </w:t>
      </w:r>
      <w:r w:rsidRPr="00E41238">
        <w:rPr>
          <w:rFonts w:eastAsia="Calibri"/>
          <w:lang w:val="ru-RU"/>
        </w:rPr>
        <w:t>духовной культуры;</w:t>
      </w:r>
    </w:p>
    <w:p w:rsidR="00E41238" w:rsidRPr="00E41238" w:rsidRDefault="00E41238" w:rsidP="00E41238">
      <w:pPr>
        <w:jc w:val="both"/>
        <w:rPr>
          <w:rFonts w:eastAsia="Calibri"/>
          <w:lang w:val="ru-RU"/>
        </w:rPr>
      </w:pPr>
      <w:r w:rsidRPr="00E41238">
        <w:rPr>
          <w:rFonts w:eastAsia="Calibri"/>
          <w:lang w:val="ru-RU"/>
        </w:rPr>
        <w:t xml:space="preserve">— овладевать смысловым чтением текстов по проблемам </w:t>
      </w:r>
      <w:r>
        <w:rPr>
          <w:rFonts w:eastAsia="Calibri"/>
          <w:lang w:val="ru-RU"/>
        </w:rPr>
        <w:t xml:space="preserve">развития современной культуры, </w:t>
      </w:r>
      <w:r w:rsidRPr="00E41238">
        <w:rPr>
          <w:rFonts w:eastAsia="Calibri"/>
          <w:lang w:val="ru-RU"/>
        </w:rPr>
        <w:t>соста</w:t>
      </w:r>
      <w:r w:rsidRPr="00E41238">
        <w:rPr>
          <w:rFonts w:eastAsia="Calibri"/>
          <w:lang w:val="ru-RU"/>
        </w:rPr>
        <w:t>в</w:t>
      </w:r>
      <w:r w:rsidRPr="00E41238">
        <w:rPr>
          <w:rFonts w:eastAsia="Calibri"/>
          <w:lang w:val="ru-RU"/>
        </w:rPr>
        <w:t>лять план, преобразовывать текстовую информацию</w:t>
      </w:r>
      <w:r>
        <w:rPr>
          <w:rFonts w:eastAsia="Calibri"/>
          <w:lang w:val="ru-RU"/>
        </w:rPr>
        <w:t xml:space="preserve"> в модели (таблицу, диаграмму, </w:t>
      </w:r>
      <w:r w:rsidRPr="00E41238">
        <w:rPr>
          <w:rFonts w:eastAsia="Calibri"/>
          <w:lang w:val="ru-RU"/>
        </w:rPr>
        <w:t>схему) и пр</w:t>
      </w:r>
      <w:r w:rsidRPr="00E41238">
        <w:rPr>
          <w:rFonts w:eastAsia="Calibri"/>
          <w:lang w:val="ru-RU"/>
        </w:rPr>
        <w:t>е</w:t>
      </w:r>
      <w:r w:rsidRPr="00E41238">
        <w:rPr>
          <w:rFonts w:eastAsia="Calibri"/>
          <w:lang w:val="ru-RU"/>
        </w:rPr>
        <w:t>образовывать предложенные модели в текст;</w:t>
      </w:r>
    </w:p>
    <w:p w:rsidR="00E41238" w:rsidRPr="00E41238" w:rsidRDefault="00E41238" w:rsidP="00E41238">
      <w:pPr>
        <w:jc w:val="both"/>
        <w:rPr>
          <w:rFonts w:eastAsia="Calibri"/>
          <w:lang w:val="ru-RU"/>
        </w:rPr>
      </w:pPr>
      <w:r w:rsidRPr="00E41238">
        <w:rPr>
          <w:rFonts w:eastAsia="Calibri"/>
          <w:lang w:val="ru-RU"/>
        </w:rPr>
        <w:t>— осуществлять поиск информации об ответст</w:t>
      </w:r>
      <w:r>
        <w:rPr>
          <w:rFonts w:eastAsia="Calibri"/>
          <w:lang w:val="ru-RU"/>
        </w:rPr>
        <w:t xml:space="preserve">венности современных учёных, о </w:t>
      </w:r>
      <w:r w:rsidRPr="00E41238">
        <w:rPr>
          <w:rFonts w:eastAsia="Calibri"/>
          <w:lang w:val="ru-RU"/>
        </w:rPr>
        <w:t>религиозных об</w:t>
      </w:r>
      <w:r w:rsidRPr="00E41238">
        <w:rPr>
          <w:rFonts w:eastAsia="Calibri"/>
          <w:lang w:val="ru-RU"/>
        </w:rPr>
        <w:t>ъ</w:t>
      </w:r>
      <w:r w:rsidRPr="00E41238">
        <w:rPr>
          <w:rFonts w:eastAsia="Calibri"/>
          <w:lang w:val="ru-RU"/>
        </w:rPr>
        <w:t>единениях в Российской Федерации, о рол</w:t>
      </w:r>
      <w:r>
        <w:rPr>
          <w:rFonts w:eastAsia="Calibri"/>
          <w:lang w:val="ru-RU"/>
        </w:rPr>
        <w:t xml:space="preserve">и искусства в жизни человека и </w:t>
      </w:r>
      <w:r w:rsidRPr="00E41238">
        <w:rPr>
          <w:rFonts w:eastAsia="Calibri"/>
          <w:lang w:val="ru-RU"/>
        </w:rPr>
        <w:t>общества, о видах м</w:t>
      </w:r>
      <w:r w:rsidRPr="00E41238">
        <w:rPr>
          <w:rFonts w:eastAsia="Calibri"/>
          <w:lang w:val="ru-RU"/>
        </w:rPr>
        <w:t>о</w:t>
      </w:r>
      <w:r w:rsidRPr="00E41238">
        <w:rPr>
          <w:rFonts w:eastAsia="Calibri"/>
          <w:lang w:val="ru-RU"/>
        </w:rPr>
        <w:t>шенничества в Интернете в разных источниках информации;</w:t>
      </w:r>
    </w:p>
    <w:p w:rsidR="00E41238" w:rsidRPr="00E41238" w:rsidRDefault="00E41238" w:rsidP="00E41238">
      <w:pPr>
        <w:jc w:val="both"/>
        <w:rPr>
          <w:rFonts w:eastAsia="Calibri"/>
          <w:lang w:val="ru-RU"/>
        </w:rPr>
      </w:pPr>
      <w:r w:rsidRPr="00E41238">
        <w:rPr>
          <w:rFonts w:eastAsia="Calibri"/>
          <w:lang w:val="ru-RU"/>
        </w:rPr>
        <w:t>— анализировать, систематизировать, критически о</w:t>
      </w:r>
      <w:r>
        <w:rPr>
          <w:rFonts w:eastAsia="Calibri"/>
          <w:lang w:val="ru-RU"/>
        </w:rPr>
        <w:t xml:space="preserve">ценивать и обобщать социальную </w:t>
      </w:r>
      <w:r w:rsidRPr="00E41238">
        <w:rPr>
          <w:rFonts w:eastAsia="Calibri"/>
          <w:lang w:val="ru-RU"/>
        </w:rPr>
        <w:t>информ</w:t>
      </w:r>
      <w:r w:rsidRPr="00E41238">
        <w:rPr>
          <w:rFonts w:eastAsia="Calibri"/>
          <w:lang w:val="ru-RU"/>
        </w:rPr>
        <w:t>а</w:t>
      </w:r>
      <w:r w:rsidRPr="00E41238">
        <w:rPr>
          <w:rFonts w:eastAsia="Calibri"/>
          <w:lang w:val="ru-RU"/>
        </w:rPr>
        <w:t>цию, представленную в разных форм</w:t>
      </w:r>
      <w:r>
        <w:rPr>
          <w:rFonts w:eastAsia="Calibri"/>
          <w:lang w:val="ru-RU"/>
        </w:rPr>
        <w:t xml:space="preserve">ах (описательную, графическую, </w:t>
      </w:r>
      <w:r w:rsidRPr="00E41238">
        <w:rPr>
          <w:rFonts w:eastAsia="Calibri"/>
          <w:lang w:val="ru-RU"/>
        </w:rPr>
        <w:t>аудиовизуальную), при из</w:t>
      </w:r>
      <w:r w:rsidRPr="00E41238">
        <w:rPr>
          <w:rFonts w:eastAsia="Calibri"/>
          <w:lang w:val="ru-RU"/>
        </w:rPr>
        <w:t>у</w:t>
      </w:r>
      <w:r w:rsidRPr="00E41238">
        <w:rPr>
          <w:rFonts w:eastAsia="Calibri"/>
          <w:lang w:val="ru-RU"/>
        </w:rPr>
        <w:t>чении культуры, науки и образования;</w:t>
      </w:r>
    </w:p>
    <w:p w:rsidR="00E41238" w:rsidRPr="00E41238" w:rsidRDefault="00E41238" w:rsidP="00E41238">
      <w:pPr>
        <w:jc w:val="both"/>
        <w:rPr>
          <w:rFonts w:eastAsia="Calibri"/>
          <w:lang w:val="ru-RU"/>
        </w:rPr>
      </w:pPr>
      <w:r w:rsidRPr="00E41238">
        <w:rPr>
          <w:rFonts w:eastAsia="Calibri"/>
          <w:lang w:val="ru-RU"/>
        </w:rPr>
        <w:t>— оценивать собственные поступки, поведение людей в духовной сфере жизни общества;</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для публичного п</w:t>
      </w:r>
      <w:r>
        <w:rPr>
          <w:rFonts w:eastAsia="Calibri"/>
          <w:lang w:val="ru-RU"/>
        </w:rPr>
        <w:t>редставления результатов своей деятельн</w:t>
      </w:r>
      <w:r w:rsidRPr="00E41238">
        <w:rPr>
          <w:rFonts w:eastAsia="Calibri"/>
          <w:lang w:val="ru-RU"/>
        </w:rPr>
        <w:t>сти в сфере духовной культуры в соответствии</w:t>
      </w:r>
      <w:r>
        <w:rPr>
          <w:rFonts w:eastAsia="Calibri"/>
          <w:lang w:val="ru-RU"/>
        </w:rPr>
        <w:t xml:space="preserve"> с особенностями аудитории и ре</w:t>
      </w:r>
      <w:r w:rsidRPr="00E41238">
        <w:rPr>
          <w:rFonts w:eastAsia="Calibri"/>
          <w:lang w:val="ru-RU"/>
        </w:rPr>
        <w:t>гламентом;</w:t>
      </w:r>
    </w:p>
    <w:p w:rsidR="00E41238" w:rsidRPr="00E41238" w:rsidRDefault="00E41238" w:rsidP="00E41238">
      <w:pPr>
        <w:jc w:val="both"/>
        <w:rPr>
          <w:rFonts w:eastAsia="Calibri"/>
          <w:lang w:val="ru-RU"/>
        </w:rPr>
      </w:pPr>
      <w:r w:rsidRPr="00E41238">
        <w:rPr>
          <w:rFonts w:eastAsia="Calibri"/>
          <w:lang w:val="ru-RU"/>
        </w:rPr>
        <w:t>— приобретать опыт осуществления совместной деятельности при изучении особенно</w:t>
      </w:r>
      <w:r>
        <w:rPr>
          <w:rFonts w:eastAsia="Calibri"/>
          <w:lang w:val="ru-RU"/>
        </w:rPr>
        <w:t xml:space="preserve">стей </w:t>
      </w:r>
      <w:r w:rsidRPr="00E41238">
        <w:rPr>
          <w:rFonts w:eastAsia="Calibri"/>
          <w:lang w:val="ru-RU"/>
        </w:rPr>
        <w:t>разных культур, национальных и религиозных ценностей.</w:t>
      </w:r>
    </w:p>
    <w:p w:rsidR="00E41238" w:rsidRPr="00E41238" w:rsidRDefault="00E41238" w:rsidP="00E41238">
      <w:pPr>
        <w:jc w:val="both"/>
        <w:rPr>
          <w:rFonts w:eastAsia="Calibri"/>
          <w:b/>
          <w:lang w:val="ru-RU"/>
        </w:rPr>
      </w:pPr>
      <w:r w:rsidRPr="00E41238">
        <w:rPr>
          <w:rFonts w:eastAsia="Calibri"/>
          <w:b/>
          <w:lang w:val="ru-RU"/>
        </w:rPr>
        <w:t>9 КЛАСС</w:t>
      </w:r>
    </w:p>
    <w:p w:rsidR="00E41238" w:rsidRPr="00E41238" w:rsidRDefault="00E41238" w:rsidP="00E41238">
      <w:pPr>
        <w:jc w:val="both"/>
        <w:rPr>
          <w:rFonts w:eastAsia="Calibri"/>
          <w:b/>
          <w:lang w:val="ru-RU"/>
        </w:rPr>
      </w:pPr>
      <w:r w:rsidRPr="00E41238">
        <w:rPr>
          <w:rFonts w:eastAsia="Calibri"/>
          <w:b/>
          <w:lang w:val="ru-RU"/>
        </w:rPr>
        <w:t>Человек в политическом измерении</w:t>
      </w:r>
    </w:p>
    <w:p w:rsidR="00E41238" w:rsidRPr="00E41238" w:rsidRDefault="00E41238" w:rsidP="00E41238">
      <w:pPr>
        <w:jc w:val="both"/>
        <w:rPr>
          <w:rFonts w:eastAsia="Calibri"/>
          <w:lang w:val="ru-RU"/>
        </w:rPr>
      </w:pPr>
      <w:r w:rsidRPr="00E41238">
        <w:rPr>
          <w:rFonts w:eastAsia="Calibri"/>
          <w:lang w:val="ru-RU"/>
        </w:rPr>
        <w:t>— осваивать и применять знания о государстве, его п</w:t>
      </w:r>
      <w:r>
        <w:rPr>
          <w:rFonts w:eastAsia="Calibri"/>
          <w:lang w:val="ru-RU"/>
        </w:rPr>
        <w:t xml:space="preserve">ризнаках и форме, внутренней и </w:t>
      </w:r>
      <w:r w:rsidRPr="00E41238">
        <w:rPr>
          <w:rFonts w:eastAsia="Calibri"/>
          <w:lang w:val="ru-RU"/>
        </w:rPr>
        <w:t>внешней п</w:t>
      </w:r>
      <w:r w:rsidRPr="00E41238">
        <w:rPr>
          <w:rFonts w:eastAsia="Calibri"/>
          <w:lang w:val="ru-RU"/>
        </w:rPr>
        <w:t>о</w:t>
      </w:r>
      <w:r w:rsidRPr="00E41238">
        <w:rPr>
          <w:rFonts w:eastAsia="Calibri"/>
          <w:lang w:val="ru-RU"/>
        </w:rPr>
        <w:t>литике, о демократии и демократически</w:t>
      </w:r>
      <w:r>
        <w:rPr>
          <w:rFonts w:eastAsia="Calibri"/>
          <w:lang w:val="ru-RU"/>
        </w:rPr>
        <w:t xml:space="preserve">х ценностях, о конституционном </w:t>
      </w:r>
      <w:r w:rsidRPr="00E41238">
        <w:rPr>
          <w:rFonts w:eastAsia="Calibri"/>
          <w:lang w:val="ru-RU"/>
        </w:rPr>
        <w:t>статусе гражданина Ро</w:t>
      </w:r>
      <w:r w:rsidRPr="00E41238">
        <w:rPr>
          <w:rFonts w:eastAsia="Calibri"/>
          <w:lang w:val="ru-RU"/>
        </w:rPr>
        <w:t>с</w:t>
      </w:r>
      <w:r w:rsidRPr="00E41238">
        <w:rPr>
          <w:rFonts w:eastAsia="Calibri"/>
          <w:lang w:val="ru-RU"/>
        </w:rPr>
        <w:t>сийской Федерации, о форм</w:t>
      </w:r>
      <w:r>
        <w:rPr>
          <w:rFonts w:eastAsia="Calibri"/>
          <w:lang w:val="ru-RU"/>
        </w:rPr>
        <w:t xml:space="preserve">ах участия граждан в политике, </w:t>
      </w:r>
      <w:r w:rsidRPr="00E41238">
        <w:rPr>
          <w:rFonts w:eastAsia="Calibri"/>
          <w:lang w:val="ru-RU"/>
        </w:rPr>
        <w:t>выборах и референдуме, о политич</w:t>
      </w:r>
      <w:r w:rsidRPr="00E41238">
        <w:rPr>
          <w:rFonts w:eastAsia="Calibri"/>
          <w:lang w:val="ru-RU"/>
        </w:rPr>
        <w:t>е</w:t>
      </w:r>
      <w:r w:rsidRPr="00E41238">
        <w:rPr>
          <w:rFonts w:eastAsia="Calibri"/>
          <w:lang w:val="ru-RU"/>
        </w:rPr>
        <w:t>ских партиях;</w:t>
      </w:r>
    </w:p>
    <w:p w:rsidR="00E41238" w:rsidRPr="00E41238" w:rsidRDefault="00E41238" w:rsidP="00E41238">
      <w:pPr>
        <w:jc w:val="both"/>
        <w:rPr>
          <w:rFonts w:eastAsia="Calibri"/>
          <w:lang w:val="ru-RU"/>
        </w:rPr>
      </w:pPr>
      <w:r w:rsidRPr="00E41238">
        <w:rPr>
          <w:rFonts w:eastAsia="Calibri"/>
          <w:lang w:val="ru-RU"/>
        </w:rPr>
        <w:t>— характеризовать государство как социальный инстит</w:t>
      </w:r>
      <w:r>
        <w:rPr>
          <w:rFonts w:eastAsia="Calibri"/>
          <w:lang w:val="ru-RU"/>
        </w:rPr>
        <w:t xml:space="preserve">ут; принципы и признаки </w:t>
      </w:r>
      <w:r w:rsidRPr="00E41238">
        <w:rPr>
          <w:rFonts w:eastAsia="Calibri"/>
          <w:lang w:val="ru-RU"/>
        </w:rPr>
        <w:t>демократии, д</w:t>
      </w:r>
      <w:r w:rsidRPr="00E41238">
        <w:rPr>
          <w:rFonts w:eastAsia="Calibri"/>
          <w:lang w:val="ru-RU"/>
        </w:rPr>
        <w:t>е</w:t>
      </w:r>
      <w:r w:rsidRPr="00E41238">
        <w:rPr>
          <w:rFonts w:eastAsia="Calibri"/>
          <w:lang w:val="ru-RU"/>
        </w:rPr>
        <w:t>мократические ценности; роль госуда</w:t>
      </w:r>
      <w:r>
        <w:rPr>
          <w:rFonts w:eastAsia="Calibri"/>
          <w:lang w:val="ru-RU"/>
        </w:rPr>
        <w:t xml:space="preserve">рства в обществе на основе его </w:t>
      </w:r>
      <w:r w:rsidRPr="00E41238">
        <w:rPr>
          <w:rFonts w:eastAsia="Calibri"/>
          <w:lang w:val="ru-RU"/>
        </w:rPr>
        <w:t>функций; правовое госуда</w:t>
      </w:r>
      <w:r w:rsidRPr="00E41238">
        <w:rPr>
          <w:rFonts w:eastAsia="Calibri"/>
          <w:lang w:val="ru-RU"/>
        </w:rPr>
        <w:t>р</w:t>
      </w:r>
      <w:r w:rsidRPr="00E41238">
        <w:rPr>
          <w:rFonts w:eastAsia="Calibri"/>
          <w:lang w:val="ru-RU"/>
        </w:rPr>
        <w:t>ство;</w:t>
      </w:r>
    </w:p>
    <w:p w:rsidR="00E41238" w:rsidRPr="00E41238" w:rsidRDefault="00E41238" w:rsidP="00E41238">
      <w:pPr>
        <w:jc w:val="both"/>
        <w:rPr>
          <w:rFonts w:eastAsia="Calibri"/>
          <w:lang w:val="ru-RU"/>
        </w:rPr>
      </w:pPr>
      <w:r w:rsidRPr="00E41238">
        <w:rPr>
          <w:rFonts w:eastAsia="Calibri"/>
          <w:lang w:val="ru-RU"/>
        </w:rPr>
        <w:t>— приводить примеры государств с различными фо</w:t>
      </w:r>
      <w:r w:rsidR="00E4127E">
        <w:rPr>
          <w:rFonts w:eastAsia="Calibri"/>
          <w:lang w:val="ru-RU"/>
        </w:rPr>
        <w:t>рмами правления, государственно-</w:t>
      </w:r>
      <w:r w:rsidRPr="00E41238">
        <w:rPr>
          <w:rFonts w:eastAsia="Calibri"/>
          <w:lang w:val="ru-RU"/>
        </w:rPr>
        <w:t xml:space="preserve">территориального устройства и политическим режимом; </w:t>
      </w:r>
      <w:r>
        <w:rPr>
          <w:rFonts w:eastAsia="Calibri"/>
          <w:lang w:val="ru-RU"/>
        </w:rPr>
        <w:t xml:space="preserve">реализации функций государства </w:t>
      </w:r>
      <w:r w:rsidRPr="00E41238">
        <w:rPr>
          <w:rFonts w:eastAsia="Calibri"/>
          <w:lang w:val="ru-RU"/>
        </w:rPr>
        <w:t>на пр</w:t>
      </w:r>
      <w:r w:rsidRPr="00E41238">
        <w:rPr>
          <w:rFonts w:eastAsia="Calibri"/>
          <w:lang w:val="ru-RU"/>
        </w:rPr>
        <w:t>и</w:t>
      </w:r>
      <w:r w:rsidRPr="00E41238">
        <w:rPr>
          <w:rFonts w:eastAsia="Calibri"/>
          <w:lang w:val="ru-RU"/>
        </w:rPr>
        <w:t>мере внутренней и внешней политики Росс</w:t>
      </w:r>
      <w:r>
        <w:rPr>
          <w:rFonts w:eastAsia="Calibri"/>
          <w:lang w:val="ru-RU"/>
        </w:rPr>
        <w:t xml:space="preserve">ии; политических партий и иных </w:t>
      </w:r>
      <w:r w:rsidRPr="00E41238">
        <w:rPr>
          <w:rFonts w:eastAsia="Calibri"/>
          <w:lang w:val="ru-RU"/>
        </w:rPr>
        <w:t>общественных объ</w:t>
      </w:r>
      <w:r w:rsidRPr="00E41238">
        <w:rPr>
          <w:rFonts w:eastAsia="Calibri"/>
          <w:lang w:val="ru-RU"/>
        </w:rPr>
        <w:t>е</w:t>
      </w:r>
      <w:r w:rsidRPr="00E41238">
        <w:rPr>
          <w:rFonts w:eastAsia="Calibri"/>
          <w:lang w:val="ru-RU"/>
        </w:rPr>
        <w:t>динений граждан; законного уча</w:t>
      </w:r>
      <w:r>
        <w:rPr>
          <w:rFonts w:eastAsia="Calibri"/>
          <w:lang w:val="ru-RU"/>
        </w:rPr>
        <w:t xml:space="preserve">стия граждан в политике; связи </w:t>
      </w:r>
      <w:r w:rsidRPr="00E41238">
        <w:rPr>
          <w:rFonts w:eastAsia="Calibri"/>
          <w:lang w:val="ru-RU"/>
        </w:rPr>
        <w:t>политических потрясений и соц</w:t>
      </w:r>
      <w:r w:rsidRPr="00E41238">
        <w:rPr>
          <w:rFonts w:eastAsia="Calibri"/>
          <w:lang w:val="ru-RU"/>
        </w:rPr>
        <w:t>и</w:t>
      </w:r>
      <w:r w:rsidRPr="00E41238">
        <w:rPr>
          <w:rFonts w:eastAsia="Calibri"/>
          <w:lang w:val="ru-RU"/>
        </w:rPr>
        <w:t>ально-экономического кризиса в государстве;</w:t>
      </w:r>
    </w:p>
    <w:p w:rsidR="00E41238" w:rsidRPr="00E41238" w:rsidRDefault="00E41238" w:rsidP="00E41238">
      <w:pPr>
        <w:jc w:val="both"/>
        <w:rPr>
          <w:rFonts w:eastAsia="Calibri"/>
          <w:lang w:val="ru-RU"/>
        </w:rPr>
      </w:pPr>
      <w:r w:rsidRPr="00E41238">
        <w:rPr>
          <w:rFonts w:eastAsia="Calibri"/>
          <w:lang w:val="ru-RU"/>
        </w:rPr>
        <w:t>— классифицировать современные государства по ра</w:t>
      </w:r>
      <w:r>
        <w:rPr>
          <w:rFonts w:eastAsia="Calibri"/>
          <w:lang w:val="ru-RU"/>
        </w:rPr>
        <w:t xml:space="preserve">зным признакам; элементы формы </w:t>
      </w:r>
      <w:r w:rsidRPr="00E41238">
        <w:rPr>
          <w:rFonts w:eastAsia="Calibri"/>
          <w:lang w:val="ru-RU"/>
        </w:rPr>
        <w:t>госуда</w:t>
      </w:r>
      <w:r w:rsidRPr="00E41238">
        <w:rPr>
          <w:rFonts w:eastAsia="Calibri"/>
          <w:lang w:val="ru-RU"/>
        </w:rPr>
        <w:t>р</w:t>
      </w:r>
      <w:r w:rsidRPr="00E41238">
        <w:rPr>
          <w:rFonts w:eastAsia="Calibri"/>
          <w:lang w:val="ru-RU"/>
        </w:rPr>
        <w:t>ства; типы политических партий; типы общественно-политических организаций;</w:t>
      </w:r>
    </w:p>
    <w:p w:rsidR="00E41238" w:rsidRPr="00E41238" w:rsidRDefault="00E41238" w:rsidP="00E41238">
      <w:pPr>
        <w:jc w:val="both"/>
        <w:rPr>
          <w:rFonts w:eastAsia="Calibri"/>
          <w:lang w:val="ru-RU"/>
        </w:rPr>
      </w:pPr>
      <w:r w:rsidRPr="00E41238">
        <w:rPr>
          <w:rFonts w:eastAsia="Calibri"/>
          <w:lang w:val="ru-RU"/>
        </w:rPr>
        <w:t>— сравнивать (в том числе устанавливать основания для сравнения) политическую</w:t>
      </w:r>
      <w:r>
        <w:rPr>
          <w:rFonts w:eastAsia="Calibri"/>
          <w:lang w:val="ru-RU"/>
        </w:rPr>
        <w:t xml:space="preserve"> власть с </w:t>
      </w:r>
      <w:r w:rsidRPr="00E41238">
        <w:rPr>
          <w:rFonts w:eastAsia="Calibri"/>
          <w:lang w:val="ru-RU"/>
        </w:rPr>
        <w:t>др</w:t>
      </w:r>
      <w:r w:rsidRPr="00E41238">
        <w:rPr>
          <w:rFonts w:eastAsia="Calibri"/>
          <w:lang w:val="ru-RU"/>
        </w:rPr>
        <w:t>у</w:t>
      </w:r>
      <w:r w:rsidRPr="00E41238">
        <w:rPr>
          <w:rFonts w:eastAsia="Calibri"/>
          <w:lang w:val="ru-RU"/>
        </w:rPr>
        <w:t xml:space="preserve">гими видами власти в обществе; демократические и </w:t>
      </w:r>
      <w:r>
        <w:rPr>
          <w:rFonts w:eastAsia="Calibri"/>
          <w:lang w:val="ru-RU"/>
        </w:rPr>
        <w:t xml:space="preserve">недемократические политические </w:t>
      </w:r>
      <w:r w:rsidRPr="00E41238">
        <w:rPr>
          <w:rFonts w:eastAsia="Calibri"/>
          <w:lang w:val="ru-RU"/>
        </w:rPr>
        <w:t>режимы, унитарное и федеративное территориаль</w:t>
      </w:r>
      <w:r>
        <w:rPr>
          <w:rFonts w:eastAsia="Calibri"/>
          <w:lang w:val="ru-RU"/>
        </w:rPr>
        <w:t xml:space="preserve">но-государственное устройство, </w:t>
      </w:r>
      <w:r w:rsidRPr="00E41238">
        <w:rPr>
          <w:rFonts w:eastAsia="Calibri"/>
          <w:lang w:val="ru-RU"/>
        </w:rPr>
        <w:t>монархию и республику, политическую партию и обще</w:t>
      </w:r>
      <w:r>
        <w:rPr>
          <w:rFonts w:eastAsia="Calibri"/>
          <w:lang w:val="ru-RU"/>
        </w:rPr>
        <w:t xml:space="preserve">ственно-политическое движение, </w:t>
      </w:r>
      <w:r w:rsidRPr="00E41238">
        <w:rPr>
          <w:rFonts w:eastAsia="Calibri"/>
          <w:lang w:val="ru-RU"/>
        </w:rPr>
        <w:t>выборы и референдум;</w:t>
      </w:r>
    </w:p>
    <w:p w:rsidR="00E41238" w:rsidRPr="00E41238" w:rsidRDefault="00E41238" w:rsidP="00E41238">
      <w:pPr>
        <w:jc w:val="both"/>
        <w:rPr>
          <w:rFonts w:eastAsia="Calibri"/>
          <w:lang w:val="ru-RU"/>
        </w:rPr>
      </w:pPr>
      <w:r w:rsidRPr="00E41238">
        <w:rPr>
          <w:rFonts w:eastAsia="Calibri"/>
          <w:lang w:val="ru-RU"/>
        </w:rPr>
        <w:t>— устанавливать и объяснять взаимосвязи в отношениях между человеком, обществом и</w:t>
      </w:r>
      <w:r>
        <w:rPr>
          <w:rFonts w:eastAsia="Calibri"/>
          <w:lang w:val="ru-RU"/>
        </w:rPr>
        <w:t xml:space="preserve"> </w:t>
      </w:r>
      <w:r w:rsidRPr="00E41238">
        <w:rPr>
          <w:rFonts w:eastAsia="Calibri"/>
          <w:lang w:val="ru-RU"/>
        </w:rPr>
        <w:t>госуда</w:t>
      </w:r>
      <w:r w:rsidRPr="00E41238">
        <w:rPr>
          <w:rFonts w:eastAsia="Calibri"/>
          <w:lang w:val="ru-RU"/>
        </w:rPr>
        <w:t>р</w:t>
      </w:r>
      <w:r w:rsidRPr="00E41238">
        <w:rPr>
          <w:rFonts w:eastAsia="Calibri"/>
          <w:lang w:val="ru-RU"/>
        </w:rPr>
        <w:t xml:space="preserve">ством; между правами человека и гражданина и </w:t>
      </w:r>
      <w:r>
        <w:rPr>
          <w:rFonts w:eastAsia="Calibri"/>
          <w:lang w:val="ru-RU"/>
        </w:rPr>
        <w:t>обязанностями граждан, связи по</w:t>
      </w:r>
      <w:r w:rsidRPr="00E41238">
        <w:rPr>
          <w:rFonts w:eastAsia="Calibri"/>
          <w:lang w:val="ru-RU"/>
        </w:rPr>
        <w:t>литических п</w:t>
      </w:r>
      <w:r w:rsidRPr="00E41238">
        <w:rPr>
          <w:rFonts w:eastAsia="Calibri"/>
          <w:lang w:val="ru-RU"/>
        </w:rPr>
        <w:t>о</w:t>
      </w:r>
      <w:r w:rsidRPr="00E41238">
        <w:rPr>
          <w:rFonts w:eastAsia="Calibri"/>
          <w:lang w:val="ru-RU"/>
        </w:rPr>
        <w:t>трясений и социально-экономических кризисов в государстве;</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для объяснения с</w:t>
      </w:r>
      <w:r>
        <w:rPr>
          <w:rFonts w:eastAsia="Calibri"/>
          <w:lang w:val="ru-RU"/>
        </w:rPr>
        <w:t xml:space="preserve">ущности политики, политической </w:t>
      </w:r>
      <w:r w:rsidRPr="00E41238">
        <w:rPr>
          <w:rFonts w:eastAsia="Calibri"/>
          <w:lang w:val="ru-RU"/>
        </w:rPr>
        <w:t>власти, значения политической деятельности в общест</w:t>
      </w:r>
      <w:r>
        <w:rPr>
          <w:rFonts w:eastAsia="Calibri"/>
          <w:lang w:val="ru-RU"/>
        </w:rPr>
        <w:t xml:space="preserve">ве; для объяснения взаимосвязи </w:t>
      </w:r>
      <w:r w:rsidRPr="00E41238">
        <w:rPr>
          <w:rFonts w:eastAsia="Calibri"/>
          <w:lang w:val="ru-RU"/>
        </w:rPr>
        <w:t>правового госуда</w:t>
      </w:r>
      <w:r w:rsidRPr="00E41238">
        <w:rPr>
          <w:rFonts w:eastAsia="Calibri"/>
          <w:lang w:val="ru-RU"/>
        </w:rPr>
        <w:t>р</w:t>
      </w:r>
      <w:r w:rsidRPr="00E41238">
        <w:rPr>
          <w:rFonts w:eastAsia="Calibri"/>
          <w:lang w:val="ru-RU"/>
        </w:rPr>
        <w:t xml:space="preserve">ства и гражданского общества; для </w:t>
      </w:r>
      <w:r>
        <w:rPr>
          <w:rFonts w:eastAsia="Calibri"/>
          <w:lang w:val="ru-RU"/>
        </w:rPr>
        <w:t xml:space="preserve">осмысления личного социального </w:t>
      </w:r>
      <w:r w:rsidRPr="00E41238">
        <w:rPr>
          <w:rFonts w:eastAsia="Calibri"/>
          <w:lang w:val="ru-RU"/>
        </w:rPr>
        <w:t>опыта при исполнении соц</w:t>
      </w:r>
      <w:r w:rsidRPr="00E41238">
        <w:rPr>
          <w:rFonts w:eastAsia="Calibri"/>
          <w:lang w:val="ru-RU"/>
        </w:rPr>
        <w:t>и</w:t>
      </w:r>
      <w:r w:rsidRPr="00E41238">
        <w:rPr>
          <w:rFonts w:eastAsia="Calibri"/>
          <w:lang w:val="ru-RU"/>
        </w:rPr>
        <w:t>альной роли гражданина; о роли информации и информационных технологий в современном мире для</w:t>
      </w:r>
      <w:r>
        <w:rPr>
          <w:rFonts w:eastAsia="Calibri"/>
          <w:lang w:val="ru-RU"/>
        </w:rPr>
        <w:t xml:space="preserve"> аргументированного объяснения </w:t>
      </w:r>
      <w:r w:rsidRPr="00E41238">
        <w:rPr>
          <w:rFonts w:eastAsia="Calibri"/>
          <w:lang w:val="ru-RU"/>
        </w:rPr>
        <w:t>роли СМИ в современном обществе и государстве;</w:t>
      </w:r>
    </w:p>
    <w:p w:rsidR="00E41238" w:rsidRPr="00E41238" w:rsidRDefault="00E41238" w:rsidP="00E41238">
      <w:pPr>
        <w:jc w:val="both"/>
        <w:rPr>
          <w:rFonts w:eastAsia="Calibri"/>
          <w:lang w:val="ru-RU"/>
        </w:rPr>
      </w:pPr>
      <w:r w:rsidRPr="00E41238">
        <w:rPr>
          <w:rFonts w:eastAsia="Calibri"/>
          <w:lang w:val="ru-RU"/>
        </w:rPr>
        <w:t>— определять и аргументировать неприемлемос</w:t>
      </w:r>
      <w:r>
        <w:rPr>
          <w:rFonts w:eastAsia="Calibri"/>
          <w:lang w:val="ru-RU"/>
        </w:rPr>
        <w:t xml:space="preserve">ть всех форм антиобщественного </w:t>
      </w:r>
      <w:r w:rsidRPr="00E41238">
        <w:rPr>
          <w:rFonts w:eastAsia="Calibri"/>
          <w:lang w:val="ru-RU"/>
        </w:rPr>
        <w:t>поведения в п</w:t>
      </w:r>
      <w:r w:rsidRPr="00E41238">
        <w:rPr>
          <w:rFonts w:eastAsia="Calibri"/>
          <w:lang w:val="ru-RU"/>
        </w:rPr>
        <w:t>о</w:t>
      </w:r>
      <w:r w:rsidRPr="00E41238">
        <w:rPr>
          <w:rFonts w:eastAsia="Calibri"/>
          <w:lang w:val="ru-RU"/>
        </w:rPr>
        <w:t>литике с точки зрения социальных ценностей и правовых норм;</w:t>
      </w:r>
    </w:p>
    <w:p w:rsidR="00E41238" w:rsidRPr="00E41238" w:rsidRDefault="00E41238" w:rsidP="00E41238">
      <w:pPr>
        <w:jc w:val="both"/>
        <w:rPr>
          <w:rFonts w:eastAsia="Calibri"/>
          <w:lang w:val="ru-RU"/>
        </w:rPr>
      </w:pPr>
      <w:r w:rsidRPr="00E41238">
        <w:rPr>
          <w:rFonts w:eastAsia="Calibri"/>
          <w:lang w:val="ru-RU"/>
        </w:rPr>
        <w:t>— решать в рамках изученного материала познава</w:t>
      </w:r>
      <w:r>
        <w:rPr>
          <w:rFonts w:eastAsia="Calibri"/>
          <w:lang w:val="ru-RU"/>
        </w:rPr>
        <w:t xml:space="preserve">тельные и практические задачи, </w:t>
      </w:r>
      <w:r w:rsidRPr="00E41238">
        <w:rPr>
          <w:rFonts w:eastAsia="Calibri"/>
          <w:lang w:val="ru-RU"/>
        </w:rPr>
        <w:t>отражающие типичные взаимодействия между с</w:t>
      </w:r>
      <w:r>
        <w:rPr>
          <w:rFonts w:eastAsia="Calibri"/>
          <w:lang w:val="ru-RU"/>
        </w:rPr>
        <w:t xml:space="preserve">убъектами политики; выполнение </w:t>
      </w:r>
      <w:r w:rsidRPr="00E41238">
        <w:rPr>
          <w:rFonts w:eastAsia="Calibri"/>
          <w:lang w:val="ru-RU"/>
        </w:rPr>
        <w:t>социальных ролей избират</w:t>
      </w:r>
      <w:r w:rsidRPr="00E41238">
        <w:rPr>
          <w:rFonts w:eastAsia="Calibri"/>
          <w:lang w:val="ru-RU"/>
        </w:rPr>
        <w:t>е</w:t>
      </w:r>
      <w:r w:rsidRPr="00E41238">
        <w:rPr>
          <w:rFonts w:eastAsia="Calibri"/>
          <w:lang w:val="ru-RU"/>
        </w:rPr>
        <w:t>ля, члена политическо</w:t>
      </w:r>
      <w:r w:rsidR="00AE4037">
        <w:rPr>
          <w:rFonts w:eastAsia="Calibri"/>
          <w:lang w:val="ru-RU"/>
        </w:rPr>
        <w:t>й партии, участника общественно-</w:t>
      </w:r>
      <w:r w:rsidRPr="00E41238">
        <w:rPr>
          <w:rFonts w:eastAsia="Calibri"/>
          <w:lang w:val="ru-RU"/>
        </w:rPr>
        <w:t>политического движения;</w:t>
      </w:r>
    </w:p>
    <w:p w:rsidR="00E41238" w:rsidRPr="00E41238" w:rsidRDefault="00E41238" w:rsidP="00E41238">
      <w:pPr>
        <w:jc w:val="both"/>
        <w:rPr>
          <w:rFonts w:eastAsia="Calibri"/>
          <w:lang w:val="ru-RU"/>
        </w:rPr>
      </w:pPr>
      <w:r w:rsidRPr="00E41238">
        <w:rPr>
          <w:rFonts w:eastAsia="Calibri"/>
          <w:lang w:val="ru-RU"/>
        </w:rPr>
        <w:t>— овладевать смысловым чтением фрагментов Конституци</w:t>
      </w:r>
      <w:r>
        <w:rPr>
          <w:rFonts w:eastAsia="Calibri"/>
          <w:lang w:val="ru-RU"/>
        </w:rPr>
        <w:t xml:space="preserve">и Российской Федерации, других </w:t>
      </w:r>
      <w:r w:rsidRPr="00E41238">
        <w:rPr>
          <w:rFonts w:eastAsia="Calibri"/>
          <w:lang w:val="ru-RU"/>
        </w:rPr>
        <w:t>но</w:t>
      </w:r>
      <w:r w:rsidRPr="00E41238">
        <w:rPr>
          <w:rFonts w:eastAsia="Calibri"/>
          <w:lang w:val="ru-RU"/>
        </w:rPr>
        <w:t>р</w:t>
      </w:r>
      <w:r w:rsidRPr="00E41238">
        <w:rPr>
          <w:rFonts w:eastAsia="Calibri"/>
          <w:lang w:val="ru-RU"/>
        </w:rPr>
        <w:t>мативных правовых актов, учебных и иных текст</w:t>
      </w:r>
      <w:r>
        <w:rPr>
          <w:rFonts w:eastAsia="Calibri"/>
          <w:lang w:val="ru-RU"/>
        </w:rPr>
        <w:t xml:space="preserve">ов обществоведческой тематики, </w:t>
      </w:r>
      <w:r w:rsidRPr="00E41238">
        <w:rPr>
          <w:rFonts w:eastAsia="Calibri"/>
          <w:lang w:val="ru-RU"/>
        </w:rPr>
        <w:t>связанных с деятельностью субъектов полит</w:t>
      </w:r>
      <w:r>
        <w:rPr>
          <w:rFonts w:eastAsia="Calibri"/>
          <w:lang w:val="ru-RU"/>
        </w:rPr>
        <w:t xml:space="preserve">ики, преобразовывать текстовую </w:t>
      </w:r>
      <w:r w:rsidRPr="00E41238">
        <w:rPr>
          <w:rFonts w:eastAsia="Calibri"/>
          <w:lang w:val="ru-RU"/>
        </w:rPr>
        <w:t>информацию в таблицу или сх</w:t>
      </w:r>
      <w:r w:rsidRPr="00E41238">
        <w:rPr>
          <w:rFonts w:eastAsia="Calibri"/>
          <w:lang w:val="ru-RU"/>
        </w:rPr>
        <w:t>е</w:t>
      </w:r>
      <w:r w:rsidRPr="00E41238">
        <w:rPr>
          <w:rFonts w:eastAsia="Calibri"/>
          <w:lang w:val="ru-RU"/>
        </w:rPr>
        <w:t>му о функциях государств</w:t>
      </w:r>
      <w:r>
        <w:rPr>
          <w:rFonts w:eastAsia="Calibri"/>
          <w:lang w:val="ru-RU"/>
        </w:rPr>
        <w:t xml:space="preserve">а, политических партий, формах </w:t>
      </w:r>
      <w:r w:rsidRPr="00E41238">
        <w:rPr>
          <w:rFonts w:eastAsia="Calibri"/>
          <w:lang w:val="ru-RU"/>
        </w:rPr>
        <w:t>участия граждан в политике;</w:t>
      </w:r>
    </w:p>
    <w:p w:rsidR="00E41238" w:rsidRPr="00E41238" w:rsidRDefault="00E41238" w:rsidP="00E41238">
      <w:pPr>
        <w:jc w:val="both"/>
        <w:rPr>
          <w:rFonts w:eastAsia="Calibri"/>
          <w:lang w:val="ru-RU"/>
        </w:rPr>
      </w:pPr>
      <w:r w:rsidRPr="00E41238">
        <w:rPr>
          <w:rFonts w:eastAsia="Calibri"/>
          <w:lang w:val="ru-RU"/>
        </w:rPr>
        <w:t>— искать и извлекать информацию о сущности поли</w:t>
      </w:r>
      <w:r>
        <w:rPr>
          <w:rFonts w:eastAsia="Calibri"/>
          <w:lang w:val="ru-RU"/>
        </w:rPr>
        <w:t xml:space="preserve">тики, государстве и его роли в </w:t>
      </w:r>
      <w:r w:rsidRPr="00E41238">
        <w:rPr>
          <w:rFonts w:eastAsia="Calibri"/>
          <w:lang w:val="ru-RU"/>
        </w:rPr>
        <w:t>обществе: по заданию учителя выявлять с</w:t>
      </w:r>
      <w:r>
        <w:rPr>
          <w:rFonts w:eastAsia="Calibri"/>
          <w:lang w:val="ru-RU"/>
        </w:rPr>
        <w:t xml:space="preserve">оответствующие факты из разных </w:t>
      </w:r>
      <w:r w:rsidRPr="00E41238">
        <w:rPr>
          <w:rFonts w:eastAsia="Calibri"/>
          <w:lang w:val="ru-RU"/>
        </w:rPr>
        <w:t xml:space="preserve">адаптированных источников (в том числе учебных </w:t>
      </w:r>
      <w:r>
        <w:rPr>
          <w:rFonts w:eastAsia="Calibri"/>
          <w:lang w:val="ru-RU"/>
        </w:rPr>
        <w:t xml:space="preserve">материалов) и публикаций СМИ с </w:t>
      </w:r>
      <w:r w:rsidRPr="00E41238">
        <w:rPr>
          <w:rFonts w:eastAsia="Calibri"/>
          <w:lang w:val="ru-RU"/>
        </w:rPr>
        <w:t>соблюдением правил информационной безопа</w:t>
      </w:r>
      <w:r w:rsidRPr="00E41238">
        <w:rPr>
          <w:rFonts w:eastAsia="Calibri"/>
          <w:lang w:val="ru-RU"/>
        </w:rPr>
        <w:t>с</w:t>
      </w:r>
      <w:r w:rsidRPr="00E41238">
        <w:rPr>
          <w:rFonts w:eastAsia="Calibri"/>
          <w:lang w:val="ru-RU"/>
        </w:rPr>
        <w:t xml:space="preserve">ности при работе в </w:t>
      </w:r>
      <w:r w:rsidR="00E4127E" w:rsidRPr="00E4127E">
        <w:rPr>
          <w:rFonts w:eastAsia="Calibri"/>
          <w:lang w:val="ru-RU"/>
        </w:rPr>
        <w:t>информационно-телекоммуникационной сети "Интернет";</w:t>
      </w:r>
    </w:p>
    <w:p w:rsidR="00E41238" w:rsidRPr="00E41238" w:rsidRDefault="00E41238" w:rsidP="00E41238">
      <w:pPr>
        <w:jc w:val="both"/>
        <w:rPr>
          <w:rFonts w:eastAsia="Calibri"/>
          <w:lang w:val="ru-RU"/>
        </w:rPr>
      </w:pPr>
      <w:r w:rsidRPr="00E41238">
        <w:rPr>
          <w:rFonts w:eastAsia="Calibri"/>
          <w:lang w:val="ru-RU"/>
        </w:rPr>
        <w:t>— анализировать и конкретизировать социальн</w:t>
      </w:r>
      <w:r>
        <w:rPr>
          <w:rFonts w:eastAsia="Calibri"/>
          <w:lang w:val="ru-RU"/>
        </w:rPr>
        <w:t xml:space="preserve">ую информацию о формах участия </w:t>
      </w:r>
      <w:r w:rsidRPr="00E41238">
        <w:rPr>
          <w:rFonts w:eastAsia="Calibri"/>
          <w:lang w:val="ru-RU"/>
        </w:rPr>
        <w:t>граждан нашей страны в политической жизни, о выборах и референдуме;</w:t>
      </w:r>
    </w:p>
    <w:p w:rsidR="00E41238" w:rsidRPr="00E41238" w:rsidRDefault="00E41238" w:rsidP="00E41238">
      <w:pPr>
        <w:jc w:val="both"/>
        <w:rPr>
          <w:rFonts w:eastAsia="Calibri"/>
          <w:lang w:val="ru-RU"/>
        </w:rPr>
      </w:pPr>
      <w:r w:rsidRPr="00E41238">
        <w:rPr>
          <w:rFonts w:eastAsia="Calibri"/>
          <w:lang w:val="ru-RU"/>
        </w:rPr>
        <w:t>— оценивать политическую деятельность различных суб</w:t>
      </w:r>
      <w:r>
        <w:rPr>
          <w:rFonts w:eastAsia="Calibri"/>
          <w:lang w:val="ru-RU"/>
        </w:rPr>
        <w:t xml:space="preserve">ъектов политики с точки зрения </w:t>
      </w:r>
      <w:r w:rsidRPr="00E41238">
        <w:rPr>
          <w:rFonts w:eastAsia="Calibri"/>
          <w:lang w:val="ru-RU"/>
        </w:rPr>
        <w:t xml:space="preserve">учёта в ней интересов развития общества, её </w:t>
      </w:r>
      <w:r>
        <w:rPr>
          <w:rFonts w:eastAsia="Calibri"/>
          <w:lang w:val="ru-RU"/>
        </w:rPr>
        <w:t xml:space="preserve">соответствия гуманистическим и </w:t>
      </w:r>
      <w:r w:rsidRPr="00E41238">
        <w:rPr>
          <w:rFonts w:eastAsia="Calibri"/>
          <w:lang w:val="ru-RU"/>
        </w:rPr>
        <w:t>демократическим ценн</w:t>
      </w:r>
      <w:r w:rsidRPr="00E41238">
        <w:rPr>
          <w:rFonts w:eastAsia="Calibri"/>
          <w:lang w:val="ru-RU"/>
        </w:rPr>
        <w:t>о</w:t>
      </w:r>
      <w:r w:rsidRPr="00E41238">
        <w:rPr>
          <w:rFonts w:eastAsia="Calibri"/>
          <w:lang w:val="ru-RU"/>
        </w:rPr>
        <w:t>стям: выражать свою точк</w:t>
      </w:r>
      <w:r>
        <w:rPr>
          <w:rFonts w:eastAsia="Calibri"/>
          <w:lang w:val="ru-RU"/>
        </w:rPr>
        <w:t xml:space="preserve">у зрения, отвечать на вопросы, </w:t>
      </w:r>
      <w:r w:rsidRPr="00E41238">
        <w:rPr>
          <w:rFonts w:eastAsia="Calibri"/>
          <w:lang w:val="ru-RU"/>
        </w:rPr>
        <w:t>участвовать в дискуссии;</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в практической</w:t>
      </w:r>
      <w:r>
        <w:rPr>
          <w:rFonts w:eastAsia="Calibri"/>
          <w:lang w:val="ru-RU"/>
        </w:rPr>
        <w:t xml:space="preserve"> учебной деятельности (включая </w:t>
      </w:r>
      <w:r w:rsidRPr="00E41238">
        <w:rPr>
          <w:rFonts w:eastAsia="Calibri"/>
          <w:lang w:val="ru-RU"/>
        </w:rPr>
        <w:t>выполнение проектов индивидуально и в группе), в пов</w:t>
      </w:r>
      <w:r>
        <w:rPr>
          <w:rFonts w:eastAsia="Calibri"/>
          <w:lang w:val="ru-RU"/>
        </w:rPr>
        <w:t xml:space="preserve">седневной жизни для реализации </w:t>
      </w:r>
      <w:r w:rsidRPr="00E41238">
        <w:rPr>
          <w:rFonts w:eastAsia="Calibri"/>
          <w:lang w:val="ru-RU"/>
        </w:rPr>
        <w:t>прав гражданина в политической сфере; а также в публи</w:t>
      </w:r>
      <w:r>
        <w:rPr>
          <w:rFonts w:eastAsia="Calibri"/>
          <w:lang w:val="ru-RU"/>
        </w:rPr>
        <w:t xml:space="preserve">чном представлении результатов </w:t>
      </w:r>
      <w:r w:rsidRPr="00E41238">
        <w:rPr>
          <w:rFonts w:eastAsia="Calibri"/>
          <w:lang w:val="ru-RU"/>
        </w:rPr>
        <w:t>своей деятельности в соо</w:t>
      </w:r>
      <w:r w:rsidRPr="00E41238">
        <w:rPr>
          <w:rFonts w:eastAsia="Calibri"/>
          <w:lang w:val="ru-RU"/>
        </w:rPr>
        <w:t>т</w:t>
      </w:r>
      <w:r w:rsidRPr="00E41238">
        <w:rPr>
          <w:rFonts w:eastAsia="Calibri"/>
          <w:lang w:val="ru-RU"/>
        </w:rPr>
        <w:t>ветствии с темой и ситуацие</w:t>
      </w:r>
      <w:r w:rsidR="00E4127E">
        <w:rPr>
          <w:rFonts w:eastAsia="Calibri"/>
          <w:lang w:val="ru-RU"/>
        </w:rPr>
        <w:t>й общения, особенностями аудито</w:t>
      </w:r>
      <w:r w:rsidRPr="00E41238">
        <w:rPr>
          <w:rFonts w:eastAsia="Calibri"/>
          <w:lang w:val="ru-RU"/>
        </w:rPr>
        <w:t>рии и регламентом;</w:t>
      </w:r>
    </w:p>
    <w:p w:rsidR="00E41238" w:rsidRPr="00E41238" w:rsidRDefault="00E41238" w:rsidP="00E41238">
      <w:pPr>
        <w:jc w:val="both"/>
        <w:rPr>
          <w:rFonts w:eastAsia="Calibri"/>
          <w:lang w:val="ru-RU"/>
        </w:rPr>
      </w:pPr>
      <w:r w:rsidRPr="00E41238">
        <w:rPr>
          <w:rFonts w:eastAsia="Calibri"/>
          <w:lang w:val="ru-RU"/>
        </w:rPr>
        <w:t xml:space="preserve">— осуществлять совместную деятельность, включая </w:t>
      </w:r>
      <w:r>
        <w:rPr>
          <w:rFonts w:eastAsia="Calibri"/>
          <w:lang w:val="ru-RU"/>
        </w:rPr>
        <w:t xml:space="preserve">взаимодействие с людьми другой </w:t>
      </w:r>
      <w:r w:rsidRPr="00E41238">
        <w:rPr>
          <w:rFonts w:eastAsia="Calibri"/>
          <w:lang w:val="ru-RU"/>
        </w:rPr>
        <w:t>культуры, национальной и религиозной принадлежност</w:t>
      </w:r>
      <w:r w:rsidR="00E4127E">
        <w:rPr>
          <w:rFonts w:eastAsia="Calibri"/>
          <w:lang w:val="ru-RU"/>
        </w:rPr>
        <w:t>и, на основе национальных ценно</w:t>
      </w:r>
      <w:r w:rsidRPr="00E41238">
        <w:rPr>
          <w:rFonts w:eastAsia="Calibri"/>
          <w:lang w:val="ru-RU"/>
        </w:rPr>
        <w:t>стей современного российского общества: гум</w:t>
      </w:r>
      <w:r>
        <w:rPr>
          <w:rFonts w:eastAsia="Calibri"/>
          <w:lang w:val="ru-RU"/>
        </w:rPr>
        <w:t xml:space="preserve">анистических и демократических </w:t>
      </w:r>
      <w:r w:rsidRPr="00E41238">
        <w:rPr>
          <w:rFonts w:eastAsia="Calibri"/>
          <w:lang w:val="ru-RU"/>
        </w:rPr>
        <w:t>ценностей, идей мира и взаимопон</w:t>
      </w:r>
      <w:r w:rsidRPr="00E41238">
        <w:rPr>
          <w:rFonts w:eastAsia="Calibri"/>
          <w:lang w:val="ru-RU"/>
        </w:rPr>
        <w:t>и</w:t>
      </w:r>
      <w:r w:rsidRPr="00E41238">
        <w:rPr>
          <w:rFonts w:eastAsia="Calibri"/>
          <w:lang w:val="ru-RU"/>
        </w:rPr>
        <w:t>мания между на</w:t>
      </w:r>
      <w:r>
        <w:rPr>
          <w:rFonts w:eastAsia="Calibri"/>
          <w:lang w:val="ru-RU"/>
        </w:rPr>
        <w:t xml:space="preserve">родами, людьми разных культур: </w:t>
      </w:r>
      <w:r w:rsidRPr="00E41238">
        <w:rPr>
          <w:rFonts w:eastAsia="Calibri"/>
          <w:lang w:val="ru-RU"/>
        </w:rPr>
        <w:t>выполнять учебные задания в парах и группах, исследовательские проекты.</w:t>
      </w:r>
    </w:p>
    <w:p w:rsidR="00E41238" w:rsidRPr="00E41238" w:rsidRDefault="00E41238" w:rsidP="00E41238">
      <w:pPr>
        <w:jc w:val="both"/>
        <w:rPr>
          <w:rFonts w:eastAsia="Calibri"/>
          <w:b/>
          <w:lang w:val="ru-RU"/>
        </w:rPr>
      </w:pPr>
      <w:r w:rsidRPr="00E41238">
        <w:rPr>
          <w:rFonts w:eastAsia="Calibri"/>
          <w:b/>
          <w:lang w:val="ru-RU"/>
        </w:rPr>
        <w:t>Гражданин и государство</w:t>
      </w:r>
    </w:p>
    <w:p w:rsidR="00E41238" w:rsidRPr="00E41238" w:rsidRDefault="00E41238" w:rsidP="00E41238">
      <w:pPr>
        <w:jc w:val="both"/>
        <w:rPr>
          <w:rFonts w:eastAsia="Calibri"/>
          <w:lang w:val="ru-RU"/>
        </w:rPr>
      </w:pPr>
      <w:r w:rsidRPr="00E41238">
        <w:rPr>
          <w:rFonts w:eastAsia="Calibri"/>
          <w:lang w:val="ru-RU"/>
        </w:rPr>
        <w:t>— осваивать и применять знания об основах консти</w:t>
      </w:r>
      <w:r>
        <w:rPr>
          <w:rFonts w:eastAsia="Calibri"/>
          <w:lang w:val="ru-RU"/>
        </w:rPr>
        <w:t xml:space="preserve">туционного строя и организации </w:t>
      </w:r>
      <w:r w:rsidRPr="00E41238">
        <w:rPr>
          <w:rFonts w:eastAsia="Calibri"/>
          <w:lang w:val="ru-RU"/>
        </w:rPr>
        <w:t>государс</w:t>
      </w:r>
      <w:r w:rsidRPr="00E41238">
        <w:rPr>
          <w:rFonts w:eastAsia="Calibri"/>
          <w:lang w:val="ru-RU"/>
        </w:rPr>
        <w:t>т</w:t>
      </w:r>
      <w:r w:rsidRPr="00E41238">
        <w:rPr>
          <w:rFonts w:eastAsia="Calibri"/>
          <w:lang w:val="ru-RU"/>
        </w:rPr>
        <w:t xml:space="preserve">венной власти в Российской Федерации, </w:t>
      </w:r>
      <w:r>
        <w:rPr>
          <w:rFonts w:eastAsia="Calibri"/>
          <w:lang w:val="ru-RU"/>
        </w:rPr>
        <w:t xml:space="preserve">государственно-территориальном </w:t>
      </w:r>
      <w:r w:rsidRPr="00E41238">
        <w:rPr>
          <w:rFonts w:eastAsia="Calibri"/>
          <w:lang w:val="ru-RU"/>
        </w:rPr>
        <w:t>устройстве Российской Федерации, деятельности высших</w:t>
      </w:r>
      <w:r>
        <w:rPr>
          <w:rFonts w:eastAsia="Calibri"/>
          <w:lang w:val="ru-RU"/>
        </w:rPr>
        <w:t xml:space="preserve"> органов власти и управления в </w:t>
      </w:r>
      <w:r w:rsidRPr="00E41238">
        <w:rPr>
          <w:rFonts w:eastAsia="Calibri"/>
          <w:lang w:val="ru-RU"/>
        </w:rPr>
        <w:t>Российской Федерации; об о</w:t>
      </w:r>
      <w:r w:rsidRPr="00E41238">
        <w:rPr>
          <w:rFonts w:eastAsia="Calibri"/>
          <w:lang w:val="ru-RU"/>
        </w:rPr>
        <w:t>с</w:t>
      </w:r>
      <w:r w:rsidRPr="00E41238">
        <w:rPr>
          <w:rFonts w:eastAsia="Calibri"/>
          <w:lang w:val="ru-RU"/>
        </w:rPr>
        <w:t xml:space="preserve">новных направлениях </w:t>
      </w:r>
      <w:r>
        <w:rPr>
          <w:rFonts w:eastAsia="Calibri"/>
          <w:lang w:val="ru-RU"/>
        </w:rPr>
        <w:t xml:space="preserve">внутренней политики Российской </w:t>
      </w:r>
      <w:r w:rsidRPr="00E41238">
        <w:rPr>
          <w:rFonts w:eastAsia="Calibri"/>
          <w:lang w:val="ru-RU"/>
        </w:rPr>
        <w:t>Федерации;</w:t>
      </w:r>
    </w:p>
    <w:p w:rsidR="00E41238" w:rsidRPr="00E41238" w:rsidRDefault="00E41238" w:rsidP="00E41238">
      <w:pPr>
        <w:jc w:val="both"/>
        <w:rPr>
          <w:rFonts w:eastAsia="Calibri"/>
          <w:lang w:val="ru-RU"/>
        </w:rPr>
      </w:pPr>
      <w:r w:rsidRPr="00E41238">
        <w:rPr>
          <w:rFonts w:eastAsia="Calibri"/>
          <w:lang w:val="ru-RU"/>
        </w:rPr>
        <w:t>— характеризовать Россию как демократическое федер</w:t>
      </w:r>
      <w:r>
        <w:rPr>
          <w:rFonts w:eastAsia="Calibri"/>
          <w:lang w:val="ru-RU"/>
        </w:rPr>
        <w:t xml:space="preserve">ативное правовое государство с </w:t>
      </w:r>
      <w:r w:rsidRPr="00E41238">
        <w:rPr>
          <w:rFonts w:eastAsia="Calibri"/>
          <w:lang w:val="ru-RU"/>
        </w:rPr>
        <w:t>республ</w:t>
      </w:r>
      <w:r w:rsidRPr="00E41238">
        <w:rPr>
          <w:rFonts w:eastAsia="Calibri"/>
          <w:lang w:val="ru-RU"/>
        </w:rPr>
        <w:t>и</w:t>
      </w:r>
      <w:r w:rsidRPr="00E41238">
        <w:rPr>
          <w:rFonts w:eastAsia="Calibri"/>
          <w:lang w:val="ru-RU"/>
        </w:rPr>
        <w:t>канской формой правления, как социал</w:t>
      </w:r>
      <w:r>
        <w:rPr>
          <w:rFonts w:eastAsia="Calibri"/>
          <w:lang w:val="ru-RU"/>
        </w:rPr>
        <w:t xml:space="preserve">ьное государство, как светское </w:t>
      </w:r>
      <w:r w:rsidRPr="00E41238">
        <w:rPr>
          <w:rFonts w:eastAsia="Calibri"/>
          <w:lang w:val="ru-RU"/>
        </w:rPr>
        <w:t>государство; статус и по</w:t>
      </w:r>
      <w:r w:rsidRPr="00E41238">
        <w:rPr>
          <w:rFonts w:eastAsia="Calibri"/>
          <w:lang w:val="ru-RU"/>
        </w:rPr>
        <w:t>л</w:t>
      </w:r>
      <w:r w:rsidRPr="00E41238">
        <w:rPr>
          <w:rFonts w:eastAsia="Calibri"/>
          <w:lang w:val="ru-RU"/>
        </w:rPr>
        <w:t>номочия Президента Ро</w:t>
      </w:r>
      <w:r>
        <w:rPr>
          <w:rFonts w:eastAsia="Calibri"/>
          <w:lang w:val="ru-RU"/>
        </w:rPr>
        <w:t>ссийской Федерации, особенности</w:t>
      </w:r>
      <w:r w:rsidRPr="00E41238">
        <w:rPr>
          <w:rFonts w:eastAsia="Calibri"/>
          <w:lang w:val="ru-RU"/>
        </w:rPr>
        <w:t>формирования и функции Государс</w:t>
      </w:r>
      <w:r w:rsidRPr="00E41238">
        <w:rPr>
          <w:rFonts w:eastAsia="Calibri"/>
          <w:lang w:val="ru-RU"/>
        </w:rPr>
        <w:t>т</w:t>
      </w:r>
      <w:r w:rsidRPr="00E41238">
        <w:rPr>
          <w:rFonts w:eastAsia="Calibri"/>
          <w:lang w:val="ru-RU"/>
        </w:rPr>
        <w:t>венной Думы и С</w:t>
      </w:r>
      <w:r>
        <w:rPr>
          <w:rFonts w:eastAsia="Calibri"/>
          <w:lang w:val="ru-RU"/>
        </w:rPr>
        <w:t xml:space="preserve">овета Федерации, Правительства </w:t>
      </w:r>
      <w:r w:rsidRPr="00E41238">
        <w:rPr>
          <w:rFonts w:eastAsia="Calibri"/>
          <w:lang w:val="ru-RU"/>
        </w:rPr>
        <w:t>Российской Федерации;</w:t>
      </w:r>
    </w:p>
    <w:p w:rsidR="00E41238" w:rsidRPr="00E41238" w:rsidRDefault="00E41238" w:rsidP="00E41238">
      <w:pPr>
        <w:jc w:val="both"/>
        <w:rPr>
          <w:rFonts w:eastAsia="Calibri"/>
          <w:lang w:val="ru-RU"/>
        </w:rPr>
      </w:pPr>
      <w:r w:rsidRPr="00E41238">
        <w:rPr>
          <w:rFonts w:eastAsia="Calibri"/>
          <w:lang w:val="ru-RU"/>
        </w:rPr>
        <w:t>— приводить примеры и моделировать ситуации в поли</w:t>
      </w:r>
      <w:r>
        <w:rPr>
          <w:rFonts w:eastAsia="Calibri"/>
          <w:lang w:val="ru-RU"/>
        </w:rPr>
        <w:t xml:space="preserve">тической сфере жизни общества, </w:t>
      </w:r>
      <w:r w:rsidRPr="00E41238">
        <w:rPr>
          <w:rFonts w:eastAsia="Calibri"/>
          <w:lang w:val="ru-RU"/>
        </w:rPr>
        <w:t>связа</w:t>
      </w:r>
      <w:r w:rsidRPr="00E41238">
        <w:rPr>
          <w:rFonts w:eastAsia="Calibri"/>
          <w:lang w:val="ru-RU"/>
        </w:rPr>
        <w:t>н</w:t>
      </w:r>
      <w:r w:rsidRPr="00E41238">
        <w:rPr>
          <w:rFonts w:eastAsia="Calibri"/>
          <w:lang w:val="ru-RU"/>
        </w:rPr>
        <w:t>ные с осуществлением правомочий высших органов государственной власт</w:t>
      </w:r>
      <w:r>
        <w:rPr>
          <w:rFonts w:eastAsia="Calibri"/>
          <w:lang w:val="ru-RU"/>
        </w:rPr>
        <w:t xml:space="preserve">и </w:t>
      </w:r>
      <w:r w:rsidRPr="00E41238">
        <w:rPr>
          <w:rFonts w:eastAsia="Calibri"/>
          <w:lang w:val="ru-RU"/>
        </w:rPr>
        <w:t>Российской Федер</w:t>
      </w:r>
      <w:r w:rsidRPr="00E41238">
        <w:rPr>
          <w:rFonts w:eastAsia="Calibri"/>
          <w:lang w:val="ru-RU"/>
        </w:rPr>
        <w:t>а</w:t>
      </w:r>
      <w:r w:rsidRPr="00E41238">
        <w:rPr>
          <w:rFonts w:eastAsia="Calibri"/>
          <w:lang w:val="ru-RU"/>
        </w:rPr>
        <w:t>ции, субъектов Федерации; дея</w:t>
      </w:r>
      <w:r>
        <w:rPr>
          <w:rFonts w:eastAsia="Calibri"/>
          <w:lang w:val="ru-RU"/>
        </w:rPr>
        <w:t xml:space="preserve">тельности политических партий; </w:t>
      </w:r>
      <w:r w:rsidRPr="00E41238">
        <w:rPr>
          <w:rFonts w:eastAsia="Calibri"/>
          <w:lang w:val="ru-RU"/>
        </w:rPr>
        <w:t>политики в сфере культуры и о</w:t>
      </w:r>
      <w:r w:rsidRPr="00E41238">
        <w:rPr>
          <w:rFonts w:eastAsia="Calibri"/>
          <w:lang w:val="ru-RU"/>
        </w:rPr>
        <w:t>б</w:t>
      </w:r>
      <w:r w:rsidRPr="00E41238">
        <w:rPr>
          <w:rFonts w:eastAsia="Calibri"/>
          <w:lang w:val="ru-RU"/>
        </w:rPr>
        <w:t>разования, бюджетной</w:t>
      </w:r>
      <w:r>
        <w:rPr>
          <w:rFonts w:eastAsia="Calibri"/>
          <w:lang w:val="ru-RU"/>
        </w:rPr>
        <w:t xml:space="preserve"> и денежно-кредитной политики, </w:t>
      </w:r>
      <w:r w:rsidRPr="00E41238">
        <w:rPr>
          <w:rFonts w:eastAsia="Calibri"/>
          <w:lang w:val="ru-RU"/>
        </w:rPr>
        <w:t>политики в сфере противодействии ко</w:t>
      </w:r>
      <w:r w:rsidRPr="00E41238">
        <w:rPr>
          <w:rFonts w:eastAsia="Calibri"/>
          <w:lang w:val="ru-RU"/>
        </w:rPr>
        <w:t>р</w:t>
      </w:r>
      <w:r w:rsidRPr="00E41238">
        <w:rPr>
          <w:rFonts w:eastAsia="Calibri"/>
          <w:lang w:val="ru-RU"/>
        </w:rPr>
        <w:t>рупции, обес</w:t>
      </w:r>
      <w:r>
        <w:rPr>
          <w:rFonts w:eastAsia="Calibri"/>
          <w:lang w:val="ru-RU"/>
        </w:rPr>
        <w:t xml:space="preserve">печения безопасности личности, </w:t>
      </w:r>
      <w:r w:rsidRPr="00E41238">
        <w:rPr>
          <w:rFonts w:eastAsia="Calibri"/>
          <w:lang w:val="ru-RU"/>
        </w:rPr>
        <w:t>общества и государства, в том числе от терроризма и экстремизма;</w:t>
      </w:r>
    </w:p>
    <w:p w:rsidR="00E41238" w:rsidRPr="00E41238" w:rsidRDefault="00E41238" w:rsidP="00E41238">
      <w:pPr>
        <w:jc w:val="both"/>
        <w:rPr>
          <w:rFonts w:eastAsia="Calibri"/>
          <w:lang w:val="ru-RU"/>
        </w:rPr>
      </w:pPr>
      <w:r w:rsidRPr="00E41238">
        <w:rPr>
          <w:rFonts w:eastAsia="Calibri"/>
          <w:lang w:val="ru-RU"/>
        </w:rPr>
        <w:t>— классифицировать по разным признакам (в том чи</w:t>
      </w:r>
      <w:r>
        <w:rPr>
          <w:rFonts w:eastAsia="Calibri"/>
          <w:lang w:val="ru-RU"/>
        </w:rPr>
        <w:t xml:space="preserve">сле устанавливать существенный </w:t>
      </w:r>
      <w:r w:rsidRPr="00E41238">
        <w:rPr>
          <w:rFonts w:eastAsia="Calibri"/>
          <w:lang w:val="ru-RU"/>
        </w:rPr>
        <w:t xml:space="preserve">признак классификации) полномочия высших </w:t>
      </w:r>
      <w:r>
        <w:rPr>
          <w:rFonts w:eastAsia="Calibri"/>
          <w:lang w:val="ru-RU"/>
        </w:rPr>
        <w:t xml:space="preserve">органов государственной власти </w:t>
      </w:r>
      <w:r w:rsidRPr="00E41238">
        <w:rPr>
          <w:rFonts w:eastAsia="Calibri"/>
          <w:lang w:val="ru-RU"/>
        </w:rPr>
        <w:t>Российской Федерации;</w:t>
      </w:r>
    </w:p>
    <w:p w:rsidR="00E41238" w:rsidRPr="00E41238" w:rsidRDefault="00E41238" w:rsidP="00E41238">
      <w:pPr>
        <w:jc w:val="both"/>
        <w:rPr>
          <w:rFonts w:eastAsia="Calibri"/>
          <w:lang w:val="ru-RU"/>
        </w:rPr>
      </w:pPr>
      <w:r w:rsidRPr="00E41238">
        <w:rPr>
          <w:rFonts w:eastAsia="Calibri"/>
          <w:lang w:val="ru-RU"/>
        </w:rPr>
        <w:t>— сравнивать с опорой на Конституцию Российской Федера</w:t>
      </w:r>
      <w:r>
        <w:rPr>
          <w:rFonts w:eastAsia="Calibri"/>
          <w:lang w:val="ru-RU"/>
        </w:rPr>
        <w:t xml:space="preserve">ции полномочия центральных </w:t>
      </w:r>
      <w:r w:rsidRPr="00E41238">
        <w:rPr>
          <w:rFonts w:eastAsia="Calibri"/>
          <w:lang w:val="ru-RU"/>
        </w:rPr>
        <w:t>органов государственной власти и субъектов Российской Федерации;</w:t>
      </w:r>
    </w:p>
    <w:p w:rsidR="00E41238" w:rsidRPr="00E41238" w:rsidRDefault="00E41238" w:rsidP="00E41238">
      <w:pPr>
        <w:jc w:val="both"/>
        <w:rPr>
          <w:rFonts w:eastAsia="Calibri"/>
          <w:lang w:val="ru-RU"/>
        </w:rPr>
      </w:pPr>
      <w:r w:rsidRPr="00E41238">
        <w:rPr>
          <w:rFonts w:eastAsia="Calibri"/>
          <w:lang w:val="ru-RU"/>
        </w:rPr>
        <w:t>— устанавливать и объяснять взаимосвязи ветвей</w:t>
      </w:r>
      <w:r>
        <w:rPr>
          <w:rFonts w:eastAsia="Calibri"/>
          <w:lang w:val="ru-RU"/>
        </w:rPr>
        <w:t xml:space="preserve"> власти и субъектов политики в </w:t>
      </w:r>
      <w:r w:rsidRPr="00E41238">
        <w:rPr>
          <w:rFonts w:eastAsia="Calibri"/>
          <w:lang w:val="ru-RU"/>
        </w:rPr>
        <w:t>Российской Ф</w:t>
      </w:r>
      <w:r w:rsidRPr="00E41238">
        <w:rPr>
          <w:rFonts w:eastAsia="Calibri"/>
          <w:lang w:val="ru-RU"/>
        </w:rPr>
        <w:t>е</w:t>
      </w:r>
      <w:r w:rsidRPr="00E41238">
        <w:rPr>
          <w:rFonts w:eastAsia="Calibri"/>
          <w:lang w:val="ru-RU"/>
        </w:rPr>
        <w:t>дерации, федерального центра и субъект</w:t>
      </w:r>
      <w:r>
        <w:rPr>
          <w:rFonts w:eastAsia="Calibri"/>
          <w:lang w:val="ru-RU"/>
        </w:rPr>
        <w:t xml:space="preserve">ов Российской Федерации, между </w:t>
      </w:r>
      <w:r w:rsidRPr="00E41238">
        <w:rPr>
          <w:rFonts w:eastAsia="Calibri"/>
          <w:lang w:val="ru-RU"/>
        </w:rPr>
        <w:t>правами человека и гражданина и обязанностями граждан;</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для характеристи</w:t>
      </w:r>
      <w:r>
        <w:rPr>
          <w:rFonts w:eastAsia="Calibri"/>
          <w:lang w:val="ru-RU"/>
        </w:rPr>
        <w:t xml:space="preserve">ки роли Российской Федерации в </w:t>
      </w:r>
      <w:r w:rsidRPr="00E41238">
        <w:rPr>
          <w:rFonts w:eastAsia="Calibri"/>
          <w:lang w:val="ru-RU"/>
        </w:rPr>
        <w:t>совреме</w:t>
      </w:r>
      <w:r w:rsidRPr="00E41238">
        <w:rPr>
          <w:rFonts w:eastAsia="Calibri"/>
          <w:lang w:val="ru-RU"/>
        </w:rPr>
        <w:t>н</w:t>
      </w:r>
      <w:r w:rsidRPr="00E41238">
        <w:rPr>
          <w:rFonts w:eastAsia="Calibri"/>
          <w:lang w:val="ru-RU"/>
        </w:rPr>
        <w:t>ном мире; для объяснения сущности прове</w:t>
      </w:r>
      <w:r>
        <w:rPr>
          <w:rFonts w:eastAsia="Calibri"/>
          <w:lang w:val="ru-RU"/>
        </w:rPr>
        <w:t xml:space="preserve">дения в отношении нашей страны </w:t>
      </w:r>
      <w:r w:rsidRPr="00E41238">
        <w:rPr>
          <w:rFonts w:eastAsia="Calibri"/>
          <w:lang w:val="ru-RU"/>
        </w:rPr>
        <w:t>международной п</w:t>
      </w:r>
      <w:r w:rsidRPr="00E41238">
        <w:rPr>
          <w:rFonts w:eastAsia="Calibri"/>
          <w:lang w:val="ru-RU"/>
        </w:rPr>
        <w:t>о</w:t>
      </w:r>
      <w:r w:rsidRPr="00E41238">
        <w:rPr>
          <w:rFonts w:eastAsia="Calibri"/>
          <w:lang w:val="ru-RU"/>
        </w:rPr>
        <w:t>литики «сдерживания»; для объяснения необходимости противодействия коррупции;</w:t>
      </w:r>
    </w:p>
    <w:p w:rsidR="00E41238" w:rsidRPr="00E41238" w:rsidRDefault="00E41238" w:rsidP="00E41238">
      <w:pPr>
        <w:jc w:val="both"/>
        <w:rPr>
          <w:rFonts w:eastAsia="Calibri"/>
          <w:lang w:val="ru-RU"/>
        </w:rPr>
      </w:pPr>
      <w:r w:rsidRPr="00E41238">
        <w:rPr>
          <w:rFonts w:eastAsia="Calibri"/>
          <w:lang w:val="ru-RU"/>
        </w:rPr>
        <w:t>— с опорой на обществоведческие знания, факты обществе</w:t>
      </w:r>
      <w:r>
        <w:rPr>
          <w:rFonts w:eastAsia="Calibri"/>
          <w:lang w:val="ru-RU"/>
        </w:rPr>
        <w:t xml:space="preserve">нной жизни и личный социальный </w:t>
      </w:r>
      <w:r w:rsidRPr="00E41238">
        <w:rPr>
          <w:rFonts w:eastAsia="Calibri"/>
          <w:lang w:val="ru-RU"/>
        </w:rPr>
        <w:t>опыт определять и аргументировать с точки зрения ценностей г</w:t>
      </w:r>
      <w:r w:rsidR="00AE4037">
        <w:rPr>
          <w:rFonts w:eastAsia="Calibri"/>
          <w:lang w:val="ru-RU"/>
        </w:rPr>
        <w:t>ражданственности и па</w:t>
      </w:r>
      <w:r>
        <w:rPr>
          <w:rFonts w:eastAsia="Calibri"/>
          <w:lang w:val="ru-RU"/>
        </w:rPr>
        <w:t>триоти</w:t>
      </w:r>
      <w:r>
        <w:rPr>
          <w:rFonts w:eastAsia="Calibri"/>
          <w:lang w:val="ru-RU"/>
        </w:rPr>
        <w:t>з</w:t>
      </w:r>
      <w:r>
        <w:rPr>
          <w:rFonts w:eastAsia="Calibri"/>
          <w:lang w:val="ru-RU"/>
        </w:rPr>
        <w:t>ма</w:t>
      </w:r>
      <w:r w:rsidRPr="00E41238">
        <w:rPr>
          <w:rFonts w:eastAsia="Calibri"/>
          <w:lang w:val="ru-RU"/>
        </w:rPr>
        <w:t>своё отношение к внутренней и внешней по</w:t>
      </w:r>
      <w:r>
        <w:rPr>
          <w:rFonts w:eastAsia="Calibri"/>
          <w:lang w:val="ru-RU"/>
        </w:rPr>
        <w:t xml:space="preserve">литике Российской Федерации, к </w:t>
      </w:r>
      <w:r w:rsidRPr="00E41238">
        <w:rPr>
          <w:rFonts w:eastAsia="Calibri"/>
          <w:lang w:val="ru-RU"/>
        </w:rPr>
        <w:t>проводимой по о</w:t>
      </w:r>
      <w:r w:rsidRPr="00E41238">
        <w:rPr>
          <w:rFonts w:eastAsia="Calibri"/>
          <w:lang w:val="ru-RU"/>
        </w:rPr>
        <w:t>т</w:t>
      </w:r>
      <w:r w:rsidRPr="00E41238">
        <w:rPr>
          <w:rFonts w:eastAsia="Calibri"/>
          <w:lang w:val="ru-RU"/>
        </w:rPr>
        <w:t>ношению к нашей стране политике «сдерживания»;</w:t>
      </w:r>
    </w:p>
    <w:p w:rsidR="00E41238" w:rsidRPr="00E41238" w:rsidRDefault="00E41238" w:rsidP="00E41238">
      <w:pPr>
        <w:jc w:val="both"/>
        <w:rPr>
          <w:rFonts w:eastAsia="Calibri"/>
          <w:lang w:val="ru-RU"/>
        </w:rPr>
      </w:pPr>
      <w:r w:rsidRPr="00E41238">
        <w:rPr>
          <w:rFonts w:eastAsia="Calibri"/>
          <w:lang w:val="ru-RU"/>
        </w:rPr>
        <w:t xml:space="preserve">— решать познавательные и практические задачи, </w:t>
      </w:r>
      <w:r>
        <w:rPr>
          <w:rFonts w:eastAsia="Calibri"/>
          <w:lang w:val="ru-RU"/>
        </w:rPr>
        <w:t xml:space="preserve">отражающие процессы, явления и </w:t>
      </w:r>
      <w:r w:rsidRPr="00E41238">
        <w:rPr>
          <w:rFonts w:eastAsia="Calibri"/>
          <w:lang w:val="ru-RU"/>
        </w:rPr>
        <w:t>события в политической жизни Российской Федерации, в международных отношениях;</w:t>
      </w:r>
    </w:p>
    <w:p w:rsidR="00E41238" w:rsidRPr="00E41238" w:rsidRDefault="00E41238" w:rsidP="00E41238">
      <w:pPr>
        <w:jc w:val="both"/>
        <w:rPr>
          <w:rFonts w:eastAsia="Calibri"/>
          <w:lang w:val="ru-RU"/>
        </w:rPr>
      </w:pPr>
      <w:r w:rsidRPr="00E41238">
        <w:rPr>
          <w:rFonts w:eastAsia="Calibri"/>
          <w:lang w:val="ru-RU"/>
        </w:rPr>
        <w:t>— систематизировать и конкретизировать информацию о</w:t>
      </w:r>
      <w:r>
        <w:rPr>
          <w:rFonts w:eastAsia="Calibri"/>
          <w:lang w:val="ru-RU"/>
        </w:rPr>
        <w:t xml:space="preserve"> политической жизни в стране в </w:t>
      </w:r>
      <w:r w:rsidRPr="00E41238">
        <w:rPr>
          <w:rFonts w:eastAsia="Calibri"/>
          <w:lang w:val="ru-RU"/>
        </w:rPr>
        <w:t>целом, в субъектах Российской Федерации, о деятельно</w:t>
      </w:r>
      <w:r w:rsidR="00AE4037">
        <w:rPr>
          <w:rFonts w:eastAsia="Calibri"/>
          <w:lang w:val="ru-RU"/>
        </w:rPr>
        <w:t>сти высших органов государствен</w:t>
      </w:r>
      <w:r w:rsidRPr="00E41238">
        <w:rPr>
          <w:rFonts w:eastAsia="Calibri"/>
          <w:lang w:val="ru-RU"/>
        </w:rPr>
        <w:t>ной власти, об о</w:t>
      </w:r>
      <w:r w:rsidRPr="00E41238">
        <w:rPr>
          <w:rFonts w:eastAsia="Calibri"/>
          <w:lang w:val="ru-RU"/>
        </w:rPr>
        <w:t>с</w:t>
      </w:r>
      <w:r w:rsidRPr="00E41238">
        <w:rPr>
          <w:rFonts w:eastAsia="Calibri"/>
          <w:lang w:val="ru-RU"/>
        </w:rPr>
        <w:t xml:space="preserve">новных направлениях внутренней </w:t>
      </w:r>
      <w:r>
        <w:rPr>
          <w:rFonts w:eastAsia="Calibri"/>
          <w:lang w:val="ru-RU"/>
        </w:rPr>
        <w:t xml:space="preserve">и внешней политики, об усилиях </w:t>
      </w:r>
      <w:r w:rsidRPr="00E41238">
        <w:rPr>
          <w:rFonts w:eastAsia="Calibri"/>
          <w:lang w:val="ru-RU"/>
        </w:rPr>
        <w:t>нашего государства в борьбе с экстремизмом и международным терроризмом;</w:t>
      </w:r>
    </w:p>
    <w:p w:rsidR="00E41238" w:rsidRPr="00E41238" w:rsidRDefault="00E41238" w:rsidP="00E41238">
      <w:pPr>
        <w:jc w:val="both"/>
        <w:rPr>
          <w:rFonts w:eastAsia="Calibri"/>
          <w:lang w:val="ru-RU"/>
        </w:rPr>
      </w:pPr>
      <w:r w:rsidRPr="00E41238">
        <w:rPr>
          <w:rFonts w:eastAsia="Calibri"/>
          <w:lang w:val="ru-RU"/>
        </w:rPr>
        <w:t>— овладевать смысловым чтением текстов общест</w:t>
      </w:r>
      <w:r>
        <w:rPr>
          <w:rFonts w:eastAsia="Calibri"/>
          <w:lang w:val="ru-RU"/>
        </w:rPr>
        <w:t xml:space="preserve">воведческой тематики: отбирать </w:t>
      </w:r>
      <w:r w:rsidRPr="00E41238">
        <w:rPr>
          <w:rFonts w:eastAsia="Calibri"/>
          <w:lang w:val="ru-RU"/>
        </w:rPr>
        <w:t>информацию об основах конституционного строя Рос</w:t>
      </w:r>
      <w:r>
        <w:rPr>
          <w:rFonts w:eastAsia="Calibri"/>
          <w:lang w:val="ru-RU"/>
        </w:rPr>
        <w:t xml:space="preserve">сийской Федерации, гражданстве </w:t>
      </w:r>
      <w:r w:rsidRPr="00E41238">
        <w:rPr>
          <w:rFonts w:eastAsia="Calibri"/>
          <w:lang w:val="ru-RU"/>
        </w:rPr>
        <w:t>Российской Федерации, конституционном статусе челове</w:t>
      </w:r>
      <w:r>
        <w:rPr>
          <w:rFonts w:eastAsia="Calibri"/>
          <w:lang w:val="ru-RU"/>
        </w:rPr>
        <w:t xml:space="preserve">ка и гражданина, о полномочиях </w:t>
      </w:r>
      <w:r w:rsidRPr="00E41238">
        <w:rPr>
          <w:rFonts w:eastAsia="Calibri"/>
          <w:lang w:val="ru-RU"/>
        </w:rPr>
        <w:t>высших органов государстве</w:t>
      </w:r>
      <w:r w:rsidRPr="00E41238">
        <w:rPr>
          <w:rFonts w:eastAsia="Calibri"/>
          <w:lang w:val="ru-RU"/>
        </w:rPr>
        <w:t>н</w:t>
      </w:r>
      <w:r w:rsidRPr="00E41238">
        <w:rPr>
          <w:rFonts w:eastAsia="Calibri"/>
          <w:lang w:val="ru-RU"/>
        </w:rPr>
        <w:t>ной власти, местном са</w:t>
      </w:r>
      <w:r>
        <w:rPr>
          <w:rFonts w:eastAsia="Calibri"/>
          <w:lang w:val="ru-RU"/>
        </w:rPr>
        <w:t xml:space="preserve">моуправлении и его функциях из </w:t>
      </w:r>
      <w:r w:rsidRPr="00E41238">
        <w:rPr>
          <w:rFonts w:eastAsia="Calibri"/>
          <w:lang w:val="ru-RU"/>
        </w:rPr>
        <w:t>фрагментов Конституции Российской Ф</w:t>
      </w:r>
      <w:r w:rsidRPr="00E41238">
        <w:rPr>
          <w:rFonts w:eastAsia="Calibri"/>
          <w:lang w:val="ru-RU"/>
        </w:rPr>
        <w:t>е</w:t>
      </w:r>
      <w:r w:rsidRPr="00E41238">
        <w:rPr>
          <w:rFonts w:eastAsia="Calibri"/>
          <w:lang w:val="ru-RU"/>
        </w:rPr>
        <w:t>дерации, други</w:t>
      </w:r>
      <w:r>
        <w:rPr>
          <w:rFonts w:eastAsia="Calibri"/>
          <w:lang w:val="ru-RU"/>
        </w:rPr>
        <w:t xml:space="preserve">х нормативных правовых актов и </w:t>
      </w:r>
      <w:r w:rsidRPr="00E41238">
        <w:rPr>
          <w:rFonts w:eastAsia="Calibri"/>
          <w:lang w:val="ru-RU"/>
        </w:rPr>
        <w:t>из предложенных учителем источников и уче</w:t>
      </w:r>
      <w:r w:rsidRPr="00E41238">
        <w:rPr>
          <w:rFonts w:eastAsia="Calibri"/>
          <w:lang w:val="ru-RU"/>
        </w:rPr>
        <w:t>б</w:t>
      </w:r>
      <w:r w:rsidRPr="00E41238">
        <w:rPr>
          <w:rFonts w:eastAsia="Calibri"/>
          <w:lang w:val="ru-RU"/>
        </w:rPr>
        <w:t>ных матер</w:t>
      </w:r>
      <w:r>
        <w:rPr>
          <w:rFonts w:eastAsia="Calibri"/>
          <w:lang w:val="ru-RU"/>
        </w:rPr>
        <w:t xml:space="preserve">иалов, составлять на их основе </w:t>
      </w:r>
      <w:r w:rsidRPr="00E41238">
        <w:rPr>
          <w:rFonts w:eastAsia="Calibri"/>
          <w:lang w:val="ru-RU"/>
        </w:rPr>
        <w:t>план, преобразовывать текстовую информацию в табл</w:t>
      </w:r>
      <w:r w:rsidRPr="00E41238">
        <w:rPr>
          <w:rFonts w:eastAsia="Calibri"/>
          <w:lang w:val="ru-RU"/>
        </w:rPr>
        <w:t>и</w:t>
      </w:r>
      <w:r w:rsidRPr="00E41238">
        <w:rPr>
          <w:rFonts w:eastAsia="Calibri"/>
          <w:lang w:val="ru-RU"/>
        </w:rPr>
        <w:t>цу, схему;</w:t>
      </w:r>
    </w:p>
    <w:p w:rsidR="00E41238" w:rsidRPr="00E41238" w:rsidRDefault="00E41238" w:rsidP="00E41238">
      <w:pPr>
        <w:jc w:val="both"/>
        <w:rPr>
          <w:rFonts w:eastAsia="Calibri"/>
          <w:lang w:val="ru-RU"/>
        </w:rPr>
      </w:pPr>
      <w:r w:rsidRPr="00E41238">
        <w:rPr>
          <w:rFonts w:eastAsia="Calibri"/>
          <w:lang w:val="ru-RU"/>
        </w:rPr>
        <w:t>— искать и извлекать информацию об основных направлениях внутренней и внешней политики Российской Федерации, высших органов гос</w:t>
      </w:r>
      <w:r>
        <w:rPr>
          <w:rFonts w:eastAsia="Calibri"/>
          <w:lang w:val="ru-RU"/>
        </w:rPr>
        <w:t xml:space="preserve">ударственной власти, о статусе </w:t>
      </w:r>
      <w:r w:rsidRPr="00E41238">
        <w:rPr>
          <w:rFonts w:eastAsia="Calibri"/>
          <w:lang w:val="ru-RU"/>
        </w:rPr>
        <w:t>субъекта Федерации, в котором проживают обучающ</w:t>
      </w:r>
      <w:r>
        <w:rPr>
          <w:rFonts w:eastAsia="Calibri"/>
          <w:lang w:val="ru-RU"/>
        </w:rPr>
        <w:t xml:space="preserve">иеся: выявлять соответствующие </w:t>
      </w:r>
      <w:r w:rsidRPr="00E41238">
        <w:rPr>
          <w:rFonts w:eastAsia="Calibri"/>
          <w:lang w:val="ru-RU"/>
        </w:rPr>
        <w:t>факты из публикаций СМИ с с</w:t>
      </w:r>
      <w:r w:rsidRPr="00E41238">
        <w:rPr>
          <w:rFonts w:eastAsia="Calibri"/>
          <w:lang w:val="ru-RU"/>
        </w:rPr>
        <w:t>о</w:t>
      </w:r>
      <w:r w:rsidRPr="00E41238">
        <w:rPr>
          <w:rFonts w:eastAsia="Calibri"/>
          <w:lang w:val="ru-RU"/>
        </w:rPr>
        <w:t>блюдением правил и</w:t>
      </w:r>
      <w:r>
        <w:rPr>
          <w:rFonts w:eastAsia="Calibri"/>
          <w:lang w:val="ru-RU"/>
        </w:rPr>
        <w:t xml:space="preserve">нформационной безопасности при </w:t>
      </w:r>
      <w:r w:rsidRPr="00E41238">
        <w:rPr>
          <w:rFonts w:eastAsia="Calibri"/>
          <w:lang w:val="ru-RU"/>
        </w:rPr>
        <w:t>работе в Интернете;</w:t>
      </w:r>
    </w:p>
    <w:p w:rsidR="00E41238" w:rsidRPr="00E41238" w:rsidRDefault="00E41238" w:rsidP="00E41238">
      <w:pPr>
        <w:jc w:val="both"/>
        <w:rPr>
          <w:rFonts w:eastAsia="Calibri"/>
          <w:lang w:val="ru-RU"/>
        </w:rPr>
      </w:pPr>
      <w:r w:rsidRPr="00E41238">
        <w:rPr>
          <w:rFonts w:eastAsia="Calibri"/>
          <w:lang w:val="ru-RU"/>
        </w:rPr>
        <w:t>— анализировать, обобщать, систематизировать и</w:t>
      </w:r>
      <w:r>
        <w:rPr>
          <w:rFonts w:eastAsia="Calibri"/>
          <w:lang w:val="ru-RU"/>
        </w:rPr>
        <w:t xml:space="preserve"> конкретизировать информацию о </w:t>
      </w:r>
      <w:r w:rsidRPr="00E41238">
        <w:rPr>
          <w:rFonts w:eastAsia="Calibri"/>
          <w:lang w:val="ru-RU"/>
        </w:rPr>
        <w:t>важнейших изменениях в российском законодательст</w:t>
      </w:r>
      <w:r>
        <w:rPr>
          <w:rFonts w:eastAsia="Calibri"/>
          <w:lang w:val="ru-RU"/>
        </w:rPr>
        <w:t xml:space="preserve">ве, о ключевых решениях высших </w:t>
      </w:r>
      <w:r w:rsidRPr="00E41238">
        <w:rPr>
          <w:rFonts w:eastAsia="Calibri"/>
          <w:lang w:val="ru-RU"/>
        </w:rPr>
        <w:t>органов государстве</w:t>
      </w:r>
      <w:r w:rsidRPr="00E41238">
        <w:rPr>
          <w:rFonts w:eastAsia="Calibri"/>
          <w:lang w:val="ru-RU"/>
        </w:rPr>
        <w:t>н</w:t>
      </w:r>
      <w:r w:rsidRPr="00E41238">
        <w:rPr>
          <w:rFonts w:eastAsia="Calibri"/>
          <w:lang w:val="ru-RU"/>
        </w:rPr>
        <w:t>ной власти и управления Р</w:t>
      </w:r>
      <w:r>
        <w:rPr>
          <w:rFonts w:eastAsia="Calibri"/>
          <w:lang w:val="ru-RU"/>
        </w:rPr>
        <w:t xml:space="preserve">оссийской Федерации, субъектов </w:t>
      </w:r>
      <w:r w:rsidRPr="00E41238">
        <w:rPr>
          <w:rFonts w:eastAsia="Calibri"/>
          <w:lang w:val="ru-RU"/>
        </w:rPr>
        <w:t>Российской Федерации, соотносить её с соб</w:t>
      </w:r>
      <w:r>
        <w:rPr>
          <w:rFonts w:eastAsia="Calibri"/>
          <w:lang w:val="ru-RU"/>
        </w:rPr>
        <w:t xml:space="preserve">ственными знаниями о политике, </w:t>
      </w:r>
      <w:r w:rsidRPr="00E41238">
        <w:rPr>
          <w:rFonts w:eastAsia="Calibri"/>
          <w:lang w:val="ru-RU"/>
        </w:rPr>
        <w:t>формулировать выводы, подкрепляя их аргументами;</w:t>
      </w:r>
    </w:p>
    <w:p w:rsidR="00E41238" w:rsidRPr="00E41238" w:rsidRDefault="00E41238" w:rsidP="00E41238">
      <w:pPr>
        <w:jc w:val="both"/>
        <w:rPr>
          <w:rFonts w:eastAsia="Calibri"/>
          <w:lang w:val="ru-RU"/>
        </w:rPr>
      </w:pPr>
      <w:r w:rsidRPr="00E41238">
        <w:rPr>
          <w:rFonts w:eastAsia="Calibri"/>
          <w:lang w:val="ru-RU"/>
        </w:rPr>
        <w:t>— оценивать собственные поступки и поведение друг</w:t>
      </w:r>
      <w:r>
        <w:rPr>
          <w:rFonts w:eastAsia="Calibri"/>
          <w:lang w:val="ru-RU"/>
        </w:rPr>
        <w:t xml:space="preserve">их людей в гражданско-правовой </w:t>
      </w:r>
      <w:r w:rsidRPr="00E41238">
        <w:rPr>
          <w:rFonts w:eastAsia="Calibri"/>
          <w:lang w:val="ru-RU"/>
        </w:rPr>
        <w:t>сфере с позиций национальных ценностей нашего общества, уважения норм р</w:t>
      </w:r>
      <w:r>
        <w:rPr>
          <w:rFonts w:eastAsia="Calibri"/>
          <w:lang w:val="ru-RU"/>
        </w:rPr>
        <w:t xml:space="preserve">оссийского </w:t>
      </w:r>
      <w:r w:rsidRPr="00E41238">
        <w:rPr>
          <w:rFonts w:eastAsia="Calibri"/>
          <w:lang w:val="ru-RU"/>
        </w:rPr>
        <w:t>права, выражать свою точку зрения, отвечать на вопросы, участвовать в дискуссии;</w:t>
      </w:r>
    </w:p>
    <w:p w:rsidR="00FC41FD" w:rsidRDefault="00E41238" w:rsidP="00E41238">
      <w:pPr>
        <w:jc w:val="both"/>
        <w:rPr>
          <w:rFonts w:eastAsia="Calibri"/>
          <w:lang w:val="ru-RU"/>
        </w:rPr>
      </w:pPr>
      <w:r w:rsidRPr="00E41238">
        <w:rPr>
          <w:rFonts w:eastAsia="Calibri"/>
          <w:lang w:val="ru-RU"/>
        </w:rPr>
        <w:t>— использовать полученные знания о государстве Росси</w:t>
      </w:r>
      <w:r>
        <w:rPr>
          <w:rFonts w:eastAsia="Calibri"/>
          <w:lang w:val="ru-RU"/>
        </w:rPr>
        <w:t xml:space="preserve">йская Федерация в практической </w:t>
      </w:r>
      <w:r w:rsidRPr="00E41238">
        <w:rPr>
          <w:rFonts w:eastAsia="Calibri"/>
          <w:lang w:val="ru-RU"/>
        </w:rPr>
        <w:t>учебной деятельности (выполнять проблемные задания, индивидуальные и групповые проекты), в повс</w:t>
      </w:r>
      <w:r w:rsidRPr="00E41238">
        <w:rPr>
          <w:rFonts w:eastAsia="Calibri"/>
          <w:lang w:val="ru-RU"/>
        </w:rPr>
        <w:t>е</w:t>
      </w:r>
      <w:r w:rsidRPr="00E41238">
        <w:rPr>
          <w:rFonts w:eastAsia="Calibri"/>
          <w:lang w:val="ru-RU"/>
        </w:rPr>
        <w:t>дневной жизни для осознанного выполн</w:t>
      </w:r>
      <w:r>
        <w:rPr>
          <w:rFonts w:eastAsia="Calibri"/>
          <w:lang w:val="ru-RU"/>
        </w:rPr>
        <w:t xml:space="preserve">ения гражданских обязанностей; </w:t>
      </w:r>
      <w:r w:rsidRPr="00E41238">
        <w:rPr>
          <w:rFonts w:eastAsia="Calibri"/>
          <w:lang w:val="ru-RU"/>
        </w:rPr>
        <w:t>публично представлять результаты своей деятельности (</w:t>
      </w:r>
      <w:r>
        <w:rPr>
          <w:rFonts w:eastAsia="Calibri"/>
          <w:lang w:val="ru-RU"/>
        </w:rPr>
        <w:t xml:space="preserve">в рамках изученного материала, </w:t>
      </w:r>
      <w:r w:rsidRPr="00E41238">
        <w:rPr>
          <w:rFonts w:eastAsia="Calibri"/>
          <w:lang w:val="ru-RU"/>
        </w:rPr>
        <w:t>включая проектную деятел</w:t>
      </w:r>
      <w:r w:rsidRPr="00E41238">
        <w:rPr>
          <w:rFonts w:eastAsia="Calibri"/>
          <w:lang w:val="ru-RU"/>
        </w:rPr>
        <w:t>ь</w:t>
      </w:r>
      <w:r w:rsidRPr="00E41238">
        <w:rPr>
          <w:rFonts w:eastAsia="Calibri"/>
          <w:lang w:val="ru-RU"/>
        </w:rPr>
        <w:t>ность) в соответстви</w:t>
      </w:r>
      <w:r>
        <w:rPr>
          <w:rFonts w:eastAsia="Calibri"/>
          <w:lang w:val="ru-RU"/>
        </w:rPr>
        <w:t xml:space="preserve">и с темой и ситуацией общения, </w:t>
      </w:r>
      <w:r w:rsidRPr="00E41238">
        <w:rPr>
          <w:rFonts w:eastAsia="Calibri"/>
          <w:lang w:val="ru-RU"/>
        </w:rPr>
        <w:t>особенностями аудитории и регламентом;</w:t>
      </w:r>
      <w:r>
        <w:rPr>
          <w:rFonts w:eastAsia="Calibri"/>
          <w:lang w:val="ru-RU"/>
        </w:rPr>
        <w:t xml:space="preserve"> </w:t>
      </w:r>
    </w:p>
    <w:p w:rsidR="00E41238" w:rsidRPr="00E41238" w:rsidRDefault="00E41238" w:rsidP="00E41238">
      <w:pPr>
        <w:jc w:val="both"/>
        <w:rPr>
          <w:rFonts w:eastAsia="Calibri"/>
          <w:lang w:val="ru-RU"/>
        </w:rPr>
      </w:pPr>
      <w:r w:rsidRPr="00E41238">
        <w:rPr>
          <w:rFonts w:eastAsia="Calibri"/>
          <w:lang w:val="ru-RU"/>
        </w:rPr>
        <w:t>самостоятельно заполнять форму (в том числе электр</w:t>
      </w:r>
      <w:r w:rsidR="006119D6">
        <w:rPr>
          <w:rFonts w:eastAsia="Calibri"/>
          <w:lang w:val="ru-RU"/>
        </w:rPr>
        <w:t xml:space="preserve">онную) и составлять простейший </w:t>
      </w:r>
      <w:r w:rsidRPr="00E41238">
        <w:rPr>
          <w:rFonts w:eastAsia="Calibri"/>
          <w:lang w:val="ru-RU"/>
        </w:rPr>
        <w:t>документ при использовании портала государственных услуг;</w:t>
      </w:r>
    </w:p>
    <w:p w:rsidR="00E41238" w:rsidRPr="00E41238" w:rsidRDefault="00E41238" w:rsidP="00E41238">
      <w:pPr>
        <w:jc w:val="both"/>
        <w:rPr>
          <w:rFonts w:eastAsia="Calibri"/>
          <w:lang w:val="ru-RU"/>
        </w:rPr>
      </w:pPr>
      <w:r w:rsidRPr="00E41238">
        <w:rPr>
          <w:rFonts w:eastAsia="Calibri"/>
          <w:lang w:val="ru-RU"/>
        </w:rPr>
        <w:t xml:space="preserve">— осуществлять совместную деятельность, включая </w:t>
      </w:r>
      <w:r w:rsidR="006119D6">
        <w:rPr>
          <w:rFonts w:eastAsia="Calibri"/>
          <w:lang w:val="ru-RU"/>
        </w:rPr>
        <w:t xml:space="preserve">взаимодействие с людьми другой </w:t>
      </w:r>
      <w:r w:rsidRPr="00E41238">
        <w:rPr>
          <w:rFonts w:eastAsia="Calibri"/>
          <w:lang w:val="ru-RU"/>
        </w:rPr>
        <w:t>культуры, национальной и религиозной принадлежности на основе на</w:t>
      </w:r>
      <w:r w:rsidR="00AE4037">
        <w:rPr>
          <w:rFonts w:eastAsia="Calibri"/>
          <w:lang w:val="ru-RU"/>
        </w:rPr>
        <w:t>циональных ценно</w:t>
      </w:r>
      <w:r w:rsidRPr="00E41238">
        <w:rPr>
          <w:rFonts w:eastAsia="Calibri"/>
          <w:lang w:val="ru-RU"/>
        </w:rPr>
        <w:t>стей современного российского общества: гум</w:t>
      </w:r>
      <w:r w:rsidR="006119D6">
        <w:rPr>
          <w:rFonts w:eastAsia="Calibri"/>
          <w:lang w:val="ru-RU"/>
        </w:rPr>
        <w:t xml:space="preserve">анистических и демократических </w:t>
      </w:r>
      <w:r w:rsidRPr="00E41238">
        <w:rPr>
          <w:rFonts w:eastAsia="Calibri"/>
          <w:lang w:val="ru-RU"/>
        </w:rPr>
        <w:t>ценностей, идей мира и взаимопон</w:t>
      </w:r>
      <w:r w:rsidRPr="00E41238">
        <w:rPr>
          <w:rFonts w:eastAsia="Calibri"/>
          <w:lang w:val="ru-RU"/>
        </w:rPr>
        <w:t>и</w:t>
      </w:r>
      <w:r w:rsidRPr="00E41238">
        <w:rPr>
          <w:rFonts w:eastAsia="Calibri"/>
          <w:lang w:val="ru-RU"/>
        </w:rPr>
        <w:t>мания между народами, людьми разных культур.</w:t>
      </w:r>
    </w:p>
    <w:p w:rsidR="00E41238" w:rsidRPr="006119D6" w:rsidRDefault="00E41238" w:rsidP="00E41238">
      <w:pPr>
        <w:jc w:val="both"/>
        <w:rPr>
          <w:rFonts w:eastAsia="Calibri"/>
          <w:b/>
          <w:lang w:val="ru-RU"/>
        </w:rPr>
      </w:pPr>
      <w:r w:rsidRPr="006119D6">
        <w:rPr>
          <w:rFonts w:eastAsia="Calibri"/>
          <w:b/>
          <w:lang w:val="ru-RU"/>
        </w:rPr>
        <w:t>Человек в системе социальных отношений</w:t>
      </w:r>
    </w:p>
    <w:p w:rsidR="00E41238" w:rsidRPr="00E41238" w:rsidRDefault="00E41238" w:rsidP="00E41238">
      <w:pPr>
        <w:jc w:val="both"/>
        <w:rPr>
          <w:rFonts w:eastAsia="Calibri"/>
          <w:lang w:val="ru-RU"/>
        </w:rPr>
      </w:pPr>
      <w:r w:rsidRPr="00E41238">
        <w:rPr>
          <w:rFonts w:eastAsia="Calibri"/>
          <w:lang w:val="ru-RU"/>
        </w:rPr>
        <w:t>— осваивать и применять знания о социальной с</w:t>
      </w:r>
      <w:r w:rsidR="006119D6">
        <w:rPr>
          <w:rFonts w:eastAsia="Calibri"/>
          <w:lang w:val="ru-RU"/>
        </w:rPr>
        <w:t xml:space="preserve">труктуре общества, социальных </w:t>
      </w:r>
      <w:r w:rsidRPr="00E41238">
        <w:rPr>
          <w:rFonts w:eastAsia="Calibri"/>
          <w:lang w:val="ru-RU"/>
        </w:rPr>
        <w:t>общностях и группах; социальных статусах, ролях, с</w:t>
      </w:r>
      <w:r w:rsidR="006119D6">
        <w:rPr>
          <w:rFonts w:eastAsia="Calibri"/>
          <w:lang w:val="ru-RU"/>
        </w:rPr>
        <w:t xml:space="preserve">оциализации личности; важности </w:t>
      </w:r>
      <w:r w:rsidRPr="00E41238">
        <w:rPr>
          <w:rFonts w:eastAsia="Calibri"/>
          <w:lang w:val="ru-RU"/>
        </w:rPr>
        <w:t>семьи как базового соц</w:t>
      </w:r>
      <w:r w:rsidRPr="00E41238">
        <w:rPr>
          <w:rFonts w:eastAsia="Calibri"/>
          <w:lang w:val="ru-RU"/>
        </w:rPr>
        <w:t>и</w:t>
      </w:r>
      <w:r w:rsidRPr="00E41238">
        <w:rPr>
          <w:rFonts w:eastAsia="Calibri"/>
          <w:lang w:val="ru-RU"/>
        </w:rPr>
        <w:t>ального института; об этносе и н</w:t>
      </w:r>
      <w:r w:rsidR="006119D6">
        <w:rPr>
          <w:rFonts w:eastAsia="Calibri"/>
          <w:lang w:val="ru-RU"/>
        </w:rPr>
        <w:t xml:space="preserve">ациях, этническом многообразии </w:t>
      </w:r>
      <w:r w:rsidRPr="00E41238">
        <w:rPr>
          <w:rFonts w:eastAsia="Calibri"/>
          <w:lang w:val="ru-RU"/>
        </w:rPr>
        <w:t>современного человечества, диалоге культур, отклоняющемс</w:t>
      </w:r>
      <w:r w:rsidR="006119D6">
        <w:rPr>
          <w:rFonts w:eastAsia="Calibri"/>
          <w:lang w:val="ru-RU"/>
        </w:rPr>
        <w:t xml:space="preserve">я поведении и здоровом </w:t>
      </w:r>
      <w:r w:rsidRPr="00E41238">
        <w:rPr>
          <w:rFonts w:eastAsia="Calibri"/>
          <w:lang w:val="ru-RU"/>
        </w:rPr>
        <w:t>образе жизни;</w:t>
      </w:r>
    </w:p>
    <w:p w:rsidR="00E41238" w:rsidRPr="00E41238" w:rsidRDefault="00E41238" w:rsidP="00E41238">
      <w:pPr>
        <w:jc w:val="both"/>
        <w:rPr>
          <w:rFonts w:eastAsia="Calibri"/>
          <w:lang w:val="ru-RU"/>
        </w:rPr>
      </w:pPr>
      <w:r w:rsidRPr="00E41238">
        <w:rPr>
          <w:rFonts w:eastAsia="Calibri"/>
          <w:lang w:val="ru-RU"/>
        </w:rPr>
        <w:t>— характеризовать функции семьи в обществе; основы с</w:t>
      </w:r>
      <w:r w:rsidR="006119D6">
        <w:rPr>
          <w:rFonts w:eastAsia="Calibri"/>
          <w:lang w:val="ru-RU"/>
        </w:rPr>
        <w:t xml:space="preserve">оциальной политики Российского </w:t>
      </w:r>
      <w:r w:rsidRPr="00E41238">
        <w:rPr>
          <w:rFonts w:eastAsia="Calibri"/>
          <w:lang w:val="ru-RU"/>
        </w:rPr>
        <w:t>гос</w:t>
      </w:r>
      <w:r w:rsidRPr="00E41238">
        <w:rPr>
          <w:rFonts w:eastAsia="Calibri"/>
          <w:lang w:val="ru-RU"/>
        </w:rPr>
        <w:t>у</w:t>
      </w:r>
      <w:r w:rsidRPr="00E41238">
        <w:rPr>
          <w:rFonts w:eastAsia="Calibri"/>
          <w:lang w:val="ru-RU"/>
        </w:rPr>
        <w:t>дарства;</w:t>
      </w:r>
    </w:p>
    <w:p w:rsidR="00E41238" w:rsidRPr="00E41238" w:rsidRDefault="00E41238" w:rsidP="00E41238">
      <w:pPr>
        <w:jc w:val="both"/>
        <w:rPr>
          <w:rFonts w:eastAsia="Calibri"/>
          <w:lang w:val="ru-RU"/>
        </w:rPr>
      </w:pPr>
      <w:r w:rsidRPr="00E41238">
        <w:rPr>
          <w:rFonts w:eastAsia="Calibri"/>
          <w:lang w:val="ru-RU"/>
        </w:rPr>
        <w:t>— приводить примеры различных социальных статусов</w:t>
      </w:r>
      <w:r w:rsidR="006119D6">
        <w:rPr>
          <w:rFonts w:eastAsia="Calibri"/>
          <w:lang w:val="ru-RU"/>
        </w:rPr>
        <w:t xml:space="preserve">, социальных ролей, социальной </w:t>
      </w:r>
      <w:r w:rsidRPr="00E41238">
        <w:rPr>
          <w:rFonts w:eastAsia="Calibri"/>
          <w:lang w:val="ru-RU"/>
        </w:rPr>
        <w:t>политики Российского государства;</w:t>
      </w:r>
    </w:p>
    <w:p w:rsidR="00E41238" w:rsidRPr="00E41238" w:rsidRDefault="00E41238" w:rsidP="00E41238">
      <w:pPr>
        <w:jc w:val="both"/>
        <w:rPr>
          <w:rFonts w:eastAsia="Calibri"/>
          <w:lang w:val="ru-RU"/>
        </w:rPr>
      </w:pPr>
      <w:r w:rsidRPr="00E41238">
        <w:rPr>
          <w:rFonts w:eastAsia="Calibri"/>
          <w:lang w:val="ru-RU"/>
        </w:rPr>
        <w:t>— классифицировать социальные общности и группы;</w:t>
      </w:r>
    </w:p>
    <w:p w:rsidR="00E41238" w:rsidRPr="00E41238" w:rsidRDefault="00E41238" w:rsidP="00E41238">
      <w:pPr>
        <w:jc w:val="both"/>
        <w:rPr>
          <w:rFonts w:eastAsia="Calibri"/>
          <w:lang w:val="ru-RU"/>
        </w:rPr>
      </w:pPr>
      <w:r w:rsidRPr="00E41238">
        <w:rPr>
          <w:rFonts w:eastAsia="Calibri"/>
          <w:lang w:val="ru-RU"/>
        </w:rPr>
        <w:t>— сравнивать виды социальной мобильности;</w:t>
      </w:r>
    </w:p>
    <w:p w:rsidR="00E41238" w:rsidRPr="00E41238" w:rsidRDefault="00E41238" w:rsidP="00E41238">
      <w:pPr>
        <w:jc w:val="both"/>
        <w:rPr>
          <w:rFonts w:eastAsia="Calibri"/>
          <w:lang w:val="ru-RU"/>
        </w:rPr>
      </w:pPr>
      <w:r w:rsidRPr="00E41238">
        <w:rPr>
          <w:rFonts w:eastAsia="Calibri"/>
          <w:lang w:val="ru-RU"/>
        </w:rPr>
        <w:t>— устанавливать и объяснять причины существо</w:t>
      </w:r>
      <w:r w:rsidR="006119D6">
        <w:rPr>
          <w:rFonts w:eastAsia="Calibri"/>
          <w:lang w:val="ru-RU"/>
        </w:rPr>
        <w:t xml:space="preserve">вания разных социальных групп; </w:t>
      </w:r>
      <w:r w:rsidRPr="00E41238">
        <w:rPr>
          <w:rFonts w:eastAsia="Calibri"/>
          <w:lang w:val="ru-RU"/>
        </w:rPr>
        <w:t>социальных различий и конфликтов;</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для осмысления личного социального опыта при исполнении типичных для несовершеннолетних социал</w:t>
      </w:r>
      <w:r w:rsidR="006119D6">
        <w:rPr>
          <w:rFonts w:eastAsia="Calibri"/>
          <w:lang w:val="ru-RU"/>
        </w:rPr>
        <w:t xml:space="preserve">ьных ролей; аргументированного </w:t>
      </w:r>
      <w:r w:rsidRPr="00E41238">
        <w:rPr>
          <w:rFonts w:eastAsia="Calibri"/>
          <w:lang w:val="ru-RU"/>
        </w:rPr>
        <w:t>объяснения социал</w:t>
      </w:r>
      <w:r w:rsidRPr="00E41238">
        <w:rPr>
          <w:rFonts w:eastAsia="Calibri"/>
          <w:lang w:val="ru-RU"/>
        </w:rPr>
        <w:t>ь</w:t>
      </w:r>
      <w:r w:rsidRPr="00E41238">
        <w:rPr>
          <w:rFonts w:eastAsia="Calibri"/>
          <w:lang w:val="ru-RU"/>
        </w:rPr>
        <w:t>ной и личной значимости здо</w:t>
      </w:r>
      <w:r w:rsidR="006119D6">
        <w:rPr>
          <w:rFonts w:eastAsia="Calibri"/>
          <w:lang w:val="ru-RU"/>
        </w:rPr>
        <w:t xml:space="preserve">рового образа жизни, опасности </w:t>
      </w:r>
      <w:r w:rsidRPr="00E41238">
        <w:rPr>
          <w:rFonts w:eastAsia="Calibri"/>
          <w:lang w:val="ru-RU"/>
        </w:rPr>
        <w:t>наркомании и алкоголизма для чел</w:t>
      </w:r>
      <w:r w:rsidRPr="00E41238">
        <w:rPr>
          <w:rFonts w:eastAsia="Calibri"/>
          <w:lang w:val="ru-RU"/>
        </w:rPr>
        <w:t>о</w:t>
      </w:r>
      <w:r w:rsidRPr="00E41238">
        <w:rPr>
          <w:rFonts w:eastAsia="Calibri"/>
          <w:lang w:val="ru-RU"/>
        </w:rPr>
        <w:t>века и общества;</w:t>
      </w:r>
    </w:p>
    <w:p w:rsidR="00E41238" w:rsidRPr="00E41238" w:rsidRDefault="00E41238" w:rsidP="00E41238">
      <w:pPr>
        <w:jc w:val="both"/>
        <w:rPr>
          <w:rFonts w:eastAsia="Calibri"/>
          <w:lang w:val="ru-RU"/>
        </w:rPr>
      </w:pPr>
      <w:r w:rsidRPr="00E41238">
        <w:rPr>
          <w:rFonts w:eastAsia="Calibri"/>
          <w:lang w:val="ru-RU"/>
        </w:rPr>
        <w:t>— определять и аргументировать с опорой на о</w:t>
      </w:r>
      <w:r w:rsidR="006119D6">
        <w:rPr>
          <w:rFonts w:eastAsia="Calibri"/>
          <w:lang w:val="ru-RU"/>
        </w:rPr>
        <w:t xml:space="preserve">бществоведческие знания, факты </w:t>
      </w:r>
      <w:r w:rsidRPr="00E41238">
        <w:rPr>
          <w:rFonts w:eastAsia="Calibri"/>
          <w:lang w:val="ru-RU"/>
        </w:rPr>
        <w:t>общественной жизни и личный социальный опыт своё отношение к разным этносам;</w:t>
      </w:r>
    </w:p>
    <w:p w:rsidR="00E41238" w:rsidRPr="00E41238" w:rsidRDefault="00E41238" w:rsidP="00E41238">
      <w:pPr>
        <w:jc w:val="both"/>
        <w:rPr>
          <w:rFonts w:eastAsia="Calibri"/>
          <w:lang w:val="ru-RU"/>
        </w:rPr>
      </w:pPr>
      <w:r w:rsidRPr="00E41238">
        <w:rPr>
          <w:rFonts w:eastAsia="Calibri"/>
          <w:lang w:val="ru-RU"/>
        </w:rPr>
        <w:t xml:space="preserve">— решать познавательные и практические задачи, </w:t>
      </w:r>
      <w:r w:rsidR="006119D6">
        <w:rPr>
          <w:rFonts w:eastAsia="Calibri"/>
          <w:lang w:val="ru-RU"/>
        </w:rPr>
        <w:t xml:space="preserve">отражающие типичные социальные </w:t>
      </w:r>
      <w:r w:rsidRPr="00E41238">
        <w:rPr>
          <w:rFonts w:eastAsia="Calibri"/>
          <w:lang w:val="ru-RU"/>
        </w:rPr>
        <w:t>взаимоде</w:t>
      </w:r>
      <w:r w:rsidRPr="00E41238">
        <w:rPr>
          <w:rFonts w:eastAsia="Calibri"/>
          <w:lang w:val="ru-RU"/>
        </w:rPr>
        <w:t>й</w:t>
      </w:r>
      <w:r w:rsidRPr="00E41238">
        <w:rPr>
          <w:rFonts w:eastAsia="Calibri"/>
          <w:lang w:val="ru-RU"/>
        </w:rPr>
        <w:t>ствия; направленные на распознавание отклоняющегося поведения и его видов;</w:t>
      </w:r>
    </w:p>
    <w:p w:rsidR="00E41238" w:rsidRPr="00E41238" w:rsidRDefault="00E41238" w:rsidP="00E41238">
      <w:pPr>
        <w:jc w:val="both"/>
        <w:rPr>
          <w:rFonts w:eastAsia="Calibri"/>
          <w:lang w:val="ru-RU"/>
        </w:rPr>
      </w:pPr>
      <w:r w:rsidRPr="00E41238">
        <w:rPr>
          <w:rFonts w:eastAsia="Calibri"/>
          <w:lang w:val="ru-RU"/>
        </w:rPr>
        <w:t xml:space="preserve">— осуществлять смысловое чтение текстов и составлять на </w:t>
      </w:r>
      <w:r w:rsidR="006119D6">
        <w:rPr>
          <w:rFonts w:eastAsia="Calibri"/>
          <w:lang w:val="ru-RU"/>
        </w:rPr>
        <w:t xml:space="preserve">основе учебных текстов план (в </w:t>
      </w:r>
      <w:r w:rsidRPr="00E41238">
        <w:rPr>
          <w:rFonts w:eastAsia="Calibri"/>
          <w:lang w:val="ru-RU"/>
        </w:rPr>
        <w:t>том числе отражающий изученный материал о социализации личности);</w:t>
      </w:r>
    </w:p>
    <w:p w:rsidR="00E41238" w:rsidRPr="00E41238" w:rsidRDefault="00E41238" w:rsidP="00E41238">
      <w:pPr>
        <w:jc w:val="both"/>
        <w:rPr>
          <w:rFonts w:eastAsia="Calibri"/>
          <w:lang w:val="ru-RU"/>
        </w:rPr>
      </w:pPr>
      <w:r w:rsidRPr="00E41238">
        <w:rPr>
          <w:rFonts w:eastAsia="Calibri"/>
          <w:lang w:val="ru-RU"/>
        </w:rPr>
        <w:t>— извлекать информацию из адаптированных источников, публикаций СМИ и Ин</w:t>
      </w:r>
      <w:r w:rsidR="006119D6">
        <w:rPr>
          <w:rFonts w:eastAsia="Calibri"/>
          <w:lang w:val="ru-RU"/>
        </w:rPr>
        <w:t xml:space="preserve">тернета о </w:t>
      </w:r>
      <w:r w:rsidRPr="00E41238">
        <w:rPr>
          <w:rFonts w:eastAsia="Calibri"/>
          <w:lang w:val="ru-RU"/>
        </w:rPr>
        <w:t>ме</w:t>
      </w:r>
      <w:r w:rsidRPr="00E41238">
        <w:rPr>
          <w:rFonts w:eastAsia="Calibri"/>
          <w:lang w:val="ru-RU"/>
        </w:rPr>
        <w:t>ж</w:t>
      </w:r>
      <w:r w:rsidRPr="00E41238">
        <w:rPr>
          <w:rFonts w:eastAsia="Calibri"/>
          <w:lang w:val="ru-RU"/>
        </w:rPr>
        <w:t>национальных отношениях, об историческом единс</w:t>
      </w:r>
      <w:r w:rsidR="00AE4037">
        <w:rPr>
          <w:rFonts w:eastAsia="Calibri"/>
          <w:lang w:val="ru-RU"/>
        </w:rPr>
        <w:t>тве народов России; преобразовы</w:t>
      </w:r>
      <w:r w:rsidRPr="00E41238">
        <w:rPr>
          <w:rFonts w:eastAsia="Calibri"/>
          <w:lang w:val="ru-RU"/>
        </w:rPr>
        <w:t>вать инфо</w:t>
      </w:r>
      <w:r w:rsidRPr="00E41238">
        <w:rPr>
          <w:rFonts w:eastAsia="Calibri"/>
          <w:lang w:val="ru-RU"/>
        </w:rPr>
        <w:t>р</w:t>
      </w:r>
      <w:r w:rsidRPr="00E41238">
        <w:rPr>
          <w:rFonts w:eastAsia="Calibri"/>
          <w:lang w:val="ru-RU"/>
        </w:rPr>
        <w:t>мацию из текста в модели (таблицу, диагр</w:t>
      </w:r>
      <w:r w:rsidR="006119D6">
        <w:rPr>
          <w:rFonts w:eastAsia="Calibri"/>
          <w:lang w:val="ru-RU"/>
        </w:rPr>
        <w:t xml:space="preserve">амму, схему) и из предложенных </w:t>
      </w:r>
      <w:r w:rsidRPr="00E41238">
        <w:rPr>
          <w:rFonts w:eastAsia="Calibri"/>
          <w:lang w:val="ru-RU"/>
        </w:rPr>
        <w:t>моделей в текст;</w:t>
      </w:r>
    </w:p>
    <w:p w:rsidR="00E41238" w:rsidRPr="00E41238" w:rsidRDefault="00E41238" w:rsidP="00E41238">
      <w:pPr>
        <w:jc w:val="both"/>
        <w:rPr>
          <w:rFonts w:eastAsia="Calibri"/>
          <w:lang w:val="ru-RU"/>
        </w:rPr>
      </w:pPr>
      <w:r w:rsidRPr="00E41238">
        <w:rPr>
          <w:rFonts w:eastAsia="Calibri"/>
          <w:lang w:val="ru-RU"/>
        </w:rPr>
        <w:t>— анализировать, обобщать, систематизировать текстовую и статисти</w:t>
      </w:r>
      <w:r w:rsidR="006119D6">
        <w:rPr>
          <w:rFonts w:eastAsia="Calibri"/>
          <w:lang w:val="ru-RU"/>
        </w:rPr>
        <w:t xml:space="preserve">ческую социальную </w:t>
      </w:r>
      <w:r w:rsidRPr="00E41238">
        <w:rPr>
          <w:rFonts w:eastAsia="Calibri"/>
          <w:lang w:val="ru-RU"/>
        </w:rPr>
        <w:t>инфо</w:t>
      </w:r>
      <w:r w:rsidRPr="00E41238">
        <w:rPr>
          <w:rFonts w:eastAsia="Calibri"/>
          <w:lang w:val="ru-RU"/>
        </w:rPr>
        <w:t>р</w:t>
      </w:r>
      <w:r w:rsidRPr="00E41238">
        <w:rPr>
          <w:rFonts w:eastAsia="Calibri"/>
          <w:lang w:val="ru-RU"/>
        </w:rPr>
        <w:t xml:space="preserve">мацию из адаптированных источников, учебных </w:t>
      </w:r>
      <w:r w:rsidR="006119D6">
        <w:rPr>
          <w:rFonts w:eastAsia="Calibri"/>
          <w:lang w:val="ru-RU"/>
        </w:rPr>
        <w:t xml:space="preserve">материалов и публикаций СМИ об </w:t>
      </w:r>
      <w:r w:rsidRPr="00E41238">
        <w:rPr>
          <w:rFonts w:eastAsia="Calibri"/>
          <w:lang w:val="ru-RU"/>
        </w:rPr>
        <w:t>отклоня</w:t>
      </w:r>
      <w:r w:rsidRPr="00E41238">
        <w:rPr>
          <w:rFonts w:eastAsia="Calibri"/>
          <w:lang w:val="ru-RU"/>
        </w:rPr>
        <w:t>ю</w:t>
      </w:r>
      <w:r w:rsidRPr="00E41238">
        <w:rPr>
          <w:rFonts w:eastAsia="Calibri"/>
          <w:lang w:val="ru-RU"/>
        </w:rPr>
        <w:t>щемся поведении, его причинах и негатив</w:t>
      </w:r>
      <w:r w:rsidR="006119D6">
        <w:rPr>
          <w:rFonts w:eastAsia="Calibri"/>
          <w:lang w:val="ru-RU"/>
        </w:rPr>
        <w:t xml:space="preserve">ных последствиях; о выполнении </w:t>
      </w:r>
      <w:r w:rsidRPr="00E41238">
        <w:rPr>
          <w:rFonts w:eastAsia="Calibri"/>
          <w:lang w:val="ru-RU"/>
        </w:rPr>
        <w:t>членами семьи своих социальных ролей; о социальных конфликтах; критически оце</w:t>
      </w:r>
      <w:r w:rsidR="006119D6">
        <w:rPr>
          <w:rFonts w:eastAsia="Calibri"/>
          <w:lang w:val="ru-RU"/>
        </w:rPr>
        <w:t xml:space="preserve">нивать </w:t>
      </w:r>
      <w:r w:rsidRPr="00E41238">
        <w:rPr>
          <w:rFonts w:eastAsia="Calibri"/>
          <w:lang w:val="ru-RU"/>
        </w:rPr>
        <w:t>современную социальную информацию;</w:t>
      </w:r>
    </w:p>
    <w:p w:rsidR="00E41238" w:rsidRPr="00E41238" w:rsidRDefault="00E41238" w:rsidP="00E41238">
      <w:pPr>
        <w:jc w:val="both"/>
        <w:rPr>
          <w:rFonts w:eastAsia="Calibri"/>
          <w:lang w:val="ru-RU"/>
        </w:rPr>
      </w:pPr>
      <w:r w:rsidRPr="00E41238">
        <w:rPr>
          <w:rFonts w:eastAsia="Calibri"/>
          <w:lang w:val="ru-RU"/>
        </w:rPr>
        <w:t>— оценивать собственные поступки и поведение, дем</w:t>
      </w:r>
      <w:r w:rsidR="006119D6">
        <w:rPr>
          <w:rFonts w:eastAsia="Calibri"/>
          <w:lang w:val="ru-RU"/>
        </w:rPr>
        <w:t xml:space="preserve">онстрирующее отношение к людям </w:t>
      </w:r>
      <w:r w:rsidRPr="00E41238">
        <w:rPr>
          <w:rFonts w:eastAsia="Calibri"/>
          <w:lang w:val="ru-RU"/>
        </w:rPr>
        <w:t>других национальностей; осознавать неприемлемость антиобщественного поведения;</w:t>
      </w:r>
    </w:p>
    <w:p w:rsidR="00E41238" w:rsidRPr="00E41238" w:rsidRDefault="00E41238" w:rsidP="00E41238">
      <w:pPr>
        <w:jc w:val="both"/>
        <w:rPr>
          <w:rFonts w:eastAsia="Calibri"/>
          <w:lang w:val="ru-RU"/>
        </w:rPr>
      </w:pPr>
      <w:r w:rsidRPr="00E41238">
        <w:rPr>
          <w:rFonts w:eastAsia="Calibri"/>
          <w:lang w:val="ru-RU"/>
        </w:rPr>
        <w:t>— использовать полученные знания в практической деяте</w:t>
      </w:r>
      <w:r w:rsidR="006119D6">
        <w:rPr>
          <w:rFonts w:eastAsia="Calibri"/>
          <w:lang w:val="ru-RU"/>
        </w:rPr>
        <w:t xml:space="preserve">льности для выстраивания </w:t>
      </w:r>
      <w:r w:rsidRPr="00E41238">
        <w:rPr>
          <w:rFonts w:eastAsia="Calibri"/>
          <w:lang w:val="ru-RU"/>
        </w:rPr>
        <w:t>собственного поведения с позиции здорового образа жизни;</w:t>
      </w:r>
    </w:p>
    <w:p w:rsidR="00E41238" w:rsidRPr="00E41238" w:rsidRDefault="00E41238" w:rsidP="00E41238">
      <w:pPr>
        <w:jc w:val="both"/>
        <w:rPr>
          <w:rFonts w:eastAsia="Calibri"/>
          <w:lang w:val="ru-RU"/>
        </w:rPr>
      </w:pPr>
      <w:r w:rsidRPr="00E41238">
        <w:rPr>
          <w:rFonts w:eastAsia="Calibri"/>
          <w:lang w:val="ru-RU"/>
        </w:rPr>
        <w:t>— осуществлять совместную деятельность с людьми дру</w:t>
      </w:r>
      <w:r w:rsidR="006119D6">
        <w:rPr>
          <w:rFonts w:eastAsia="Calibri"/>
          <w:lang w:val="ru-RU"/>
        </w:rPr>
        <w:t xml:space="preserve">гой национальной и религиозной </w:t>
      </w:r>
      <w:r w:rsidRPr="00E41238">
        <w:rPr>
          <w:rFonts w:eastAsia="Calibri"/>
          <w:lang w:val="ru-RU"/>
        </w:rPr>
        <w:t>прина</w:t>
      </w:r>
      <w:r w:rsidRPr="00E41238">
        <w:rPr>
          <w:rFonts w:eastAsia="Calibri"/>
          <w:lang w:val="ru-RU"/>
        </w:rPr>
        <w:t>д</w:t>
      </w:r>
      <w:r w:rsidRPr="00E41238">
        <w:rPr>
          <w:rFonts w:eastAsia="Calibri"/>
          <w:lang w:val="ru-RU"/>
        </w:rPr>
        <w:t>лежности на основе веротерпимости и взаим</w:t>
      </w:r>
      <w:r w:rsidR="006119D6">
        <w:rPr>
          <w:rFonts w:eastAsia="Calibri"/>
          <w:lang w:val="ru-RU"/>
        </w:rPr>
        <w:t xml:space="preserve">опонимания между людьми разных </w:t>
      </w:r>
      <w:r w:rsidRPr="00E41238">
        <w:rPr>
          <w:rFonts w:eastAsia="Calibri"/>
          <w:lang w:val="ru-RU"/>
        </w:rPr>
        <w:t>культур.</w:t>
      </w:r>
    </w:p>
    <w:p w:rsidR="00E41238" w:rsidRPr="006119D6" w:rsidRDefault="00E41238" w:rsidP="00E41238">
      <w:pPr>
        <w:jc w:val="both"/>
        <w:rPr>
          <w:rFonts w:eastAsia="Calibri"/>
          <w:b/>
          <w:lang w:val="ru-RU"/>
        </w:rPr>
      </w:pPr>
      <w:r w:rsidRPr="006119D6">
        <w:rPr>
          <w:rFonts w:eastAsia="Calibri"/>
          <w:b/>
          <w:lang w:val="ru-RU"/>
        </w:rPr>
        <w:t>Человек в современном изменяющемся мире</w:t>
      </w:r>
    </w:p>
    <w:p w:rsidR="00E41238" w:rsidRPr="00E41238" w:rsidRDefault="00E41238" w:rsidP="00E41238">
      <w:pPr>
        <w:jc w:val="both"/>
        <w:rPr>
          <w:rFonts w:eastAsia="Calibri"/>
          <w:lang w:val="ru-RU"/>
        </w:rPr>
      </w:pPr>
      <w:r w:rsidRPr="00E41238">
        <w:rPr>
          <w:rFonts w:eastAsia="Calibri"/>
          <w:lang w:val="ru-RU"/>
        </w:rPr>
        <w:t>— осваивать и применять знания об информац</w:t>
      </w:r>
      <w:r w:rsidR="006119D6">
        <w:rPr>
          <w:rFonts w:eastAsia="Calibri"/>
          <w:lang w:val="ru-RU"/>
        </w:rPr>
        <w:t xml:space="preserve">ионном обществе, глобализации, </w:t>
      </w:r>
      <w:r w:rsidRPr="00E41238">
        <w:rPr>
          <w:rFonts w:eastAsia="Calibri"/>
          <w:lang w:val="ru-RU"/>
        </w:rPr>
        <w:t>глобальных пр</w:t>
      </w:r>
      <w:r w:rsidRPr="00E41238">
        <w:rPr>
          <w:rFonts w:eastAsia="Calibri"/>
          <w:lang w:val="ru-RU"/>
        </w:rPr>
        <w:t>о</w:t>
      </w:r>
      <w:r w:rsidRPr="00E41238">
        <w:rPr>
          <w:rFonts w:eastAsia="Calibri"/>
          <w:lang w:val="ru-RU"/>
        </w:rPr>
        <w:t>блемах;</w:t>
      </w:r>
    </w:p>
    <w:p w:rsidR="00E41238" w:rsidRPr="00E41238" w:rsidRDefault="00E41238" w:rsidP="00E41238">
      <w:pPr>
        <w:jc w:val="both"/>
        <w:rPr>
          <w:rFonts w:eastAsia="Calibri"/>
          <w:lang w:val="ru-RU"/>
        </w:rPr>
      </w:pPr>
      <w:r w:rsidRPr="00E41238">
        <w:rPr>
          <w:rFonts w:eastAsia="Calibri"/>
          <w:lang w:val="ru-RU"/>
        </w:rPr>
        <w:t>— характеризовать сущность информационного о</w:t>
      </w:r>
      <w:r w:rsidR="006119D6">
        <w:rPr>
          <w:rFonts w:eastAsia="Calibri"/>
          <w:lang w:val="ru-RU"/>
        </w:rPr>
        <w:t xml:space="preserve">бщества; здоровый образ жизни; </w:t>
      </w:r>
      <w:r w:rsidRPr="00E41238">
        <w:rPr>
          <w:rFonts w:eastAsia="Calibri"/>
          <w:lang w:val="ru-RU"/>
        </w:rPr>
        <w:t>глобализацию как важный общемировой интеграционный процесс;</w:t>
      </w:r>
    </w:p>
    <w:p w:rsidR="006119D6" w:rsidRPr="006119D6" w:rsidRDefault="00E41238" w:rsidP="006119D6">
      <w:pPr>
        <w:jc w:val="both"/>
        <w:rPr>
          <w:rFonts w:eastAsia="Calibri"/>
          <w:lang w:val="ru-RU"/>
        </w:rPr>
      </w:pPr>
      <w:r w:rsidRPr="00E41238">
        <w:rPr>
          <w:rFonts w:eastAsia="Calibri"/>
          <w:lang w:val="ru-RU"/>
        </w:rPr>
        <w:t>— приводить примеры глобальных проблем и возможных путей их решения; участия</w:t>
      </w:r>
      <w:r w:rsidR="006119D6">
        <w:rPr>
          <w:rFonts w:eastAsia="Calibri"/>
          <w:lang w:val="ru-RU"/>
        </w:rPr>
        <w:t xml:space="preserve"> </w:t>
      </w:r>
      <w:r w:rsidR="006119D6" w:rsidRPr="006119D6">
        <w:rPr>
          <w:rFonts w:eastAsia="Calibri"/>
          <w:lang w:val="ru-RU"/>
        </w:rPr>
        <w:t>молодёжи в общественной жизни; влия</w:t>
      </w:r>
      <w:r w:rsidR="006119D6">
        <w:rPr>
          <w:rFonts w:eastAsia="Calibri"/>
          <w:lang w:val="ru-RU"/>
        </w:rPr>
        <w:t xml:space="preserve">ния образования на возможности </w:t>
      </w:r>
      <w:r w:rsidR="006119D6" w:rsidRPr="006119D6">
        <w:rPr>
          <w:rFonts w:eastAsia="Calibri"/>
          <w:lang w:val="ru-RU"/>
        </w:rPr>
        <w:t>профессионального выбора и карье</w:t>
      </w:r>
      <w:r w:rsidR="006119D6" w:rsidRPr="006119D6">
        <w:rPr>
          <w:rFonts w:eastAsia="Calibri"/>
          <w:lang w:val="ru-RU"/>
        </w:rPr>
        <w:t>р</w:t>
      </w:r>
      <w:r w:rsidR="006119D6" w:rsidRPr="006119D6">
        <w:rPr>
          <w:rFonts w:eastAsia="Calibri"/>
          <w:lang w:val="ru-RU"/>
        </w:rPr>
        <w:t>ного роста;</w:t>
      </w:r>
    </w:p>
    <w:p w:rsidR="006119D6" w:rsidRPr="006119D6" w:rsidRDefault="006119D6" w:rsidP="006119D6">
      <w:pPr>
        <w:jc w:val="both"/>
        <w:rPr>
          <w:rFonts w:eastAsia="Calibri"/>
          <w:lang w:val="ru-RU"/>
        </w:rPr>
      </w:pPr>
      <w:r w:rsidRPr="006119D6">
        <w:rPr>
          <w:rFonts w:eastAsia="Calibri"/>
          <w:lang w:val="ru-RU"/>
        </w:rPr>
        <w:t>— сравнивать требования к современным профессиям;</w:t>
      </w:r>
    </w:p>
    <w:p w:rsidR="006119D6" w:rsidRPr="006119D6" w:rsidRDefault="006119D6" w:rsidP="006119D6">
      <w:pPr>
        <w:jc w:val="both"/>
        <w:rPr>
          <w:rFonts w:eastAsia="Calibri"/>
          <w:lang w:val="ru-RU"/>
        </w:rPr>
      </w:pPr>
      <w:r w:rsidRPr="006119D6">
        <w:rPr>
          <w:rFonts w:eastAsia="Calibri"/>
          <w:lang w:val="ru-RU"/>
        </w:rPr>
        <w:t>— устанавливать и объяснять причины и последствия глобализации;</w:t>
      </w:r>
    </w:p>
    <w:p w:rsidR="006119D6" w:rsidRPr="006119D6" w:rsidRDefault="006119D6" w:rsidP="006119D6">
      <w:pPr>
        <w:jc w:val="both"/>
        <w:rPr>
          <w:rFonts w:eastAsia="Calibri"/>
          <w:lang w:val="ru-RU"/>
        </w:rPr>
      </w:pPr>
      <w:r w:rsidRPr="006119D6">
        <w:rPr>
          <w:rFonts w:eastAsia="Calibri"/>
          <w:lang w:val="ru-RU"/>
        </w:rPr>
        <w:t>— использовать полученные знания о современном общес</w:t>
      </w:r>
      <w:r>
        <w:rPr>
          <w:rFonts w:eastAsia="Calibri"/>
          <w:lang w:val="ru-RU"/>
        </w:rPr>
        <w:t xml:space="preserve">тве для решения познавательных </w:t>
      </w:r>
      <w:r w:rsidRPr="006119D6">
        <w:rPr>
          <w:rFonts w:eastAsia="Calibri"/>
          <w:lang w:val="ru-RU"/>
        </w:rPr>
        <w:t xml:space="preserve">задач и анализа ситуаций, включающих объяснение </w:t>
      </w:r>
      <w:r>
        <w:rPr>
          <w:rFonts w:eastAsia="Calibri"/>
          <w:lang w:val="ru-RU"/>
        </w:rPr>
        <w:t xml:space="preserve">(устное и письменное) важности </w:t>
      </w:r>
      <w:r w:rsidRPr="006119D6">
        <w:rPr>
          <w:rFonts w:eastAsia="Calibri"/>
          <w:lang w:val="ru-RU"/>
        </w:rPr>
        <w:t>здорового образа жизни, связи здоровья и спорта в жизни человека;</w:t>
      </w:r>
    </w:p>
    <w:p w:rsidR="006119D6" w:rsidRPr="006119D6" w:rsidRDefault="006119D6" w:rsidP="006119D6">
      <w:pPr>
        <w:jc w:val="both"/>
        <w:rPr>
          <w:rFonts w:eastAsia="Calibri"/>
          <w:lang w:val="ru-RU"/>
        </w:rPr>
      </w:pPr>
      <w:r w:rsidRPr="006119D6">
        <w:rPr>
          <w:rFonts w:eastAsia="Calibri"/>
          <w:lang w:val="ru-RU"/>
        </w:rPr>
        <w:t>— определять и аргументировать с опорой на о</w:t>
      </w:r>
      <w:r>
        <w:rPr>
          <w:rFonts w:eastAsia="Calibri"/>
          <w:lang w:val="ru-RU"/>
        </w:rPr>
        <w:t xml:space="preserve">бществоведческие знания, факты </w:t>
      </w:r>
      <w:r w:rsidRPr="006119D6">
        <w:rPr>
          <w:rFonts w:eastAsia="Calibri"/>
          <w:lang w:val="ru-RU"/>
        </w:rPr>
        <w:t xml:space="preserve">общественной жизни и личный социальный опыт своё </w:t>
      </w:r>
      <w:r>
        <w:rPr>
          <w:rFonts w:eastAsia="Calibri"/>
          <w:lang w:val="ru-RU"/>
        </w:rPr>
        <w:t xml:space="preserve">отношение к современным формам </w:t>
      </w:r>
      <w:r w:rsidRPr="006119D6">
        <w:rPr>
          <w:rFonts w:eastAsia="Calibri"/>
          <w:lang w:val="ru-RU"/>
        </w:rPr>
        <w:t>коммуникации; к зд</w:t>
      </w:r>
      <w:r w:rsidRPr="006119D6">
        <w:rPr>
          <w:rFonts w:eastAsia="Calibri"/>
          <w:lang w:val="ru-RU"/>
        </w:rPr>
        <w:t>о</w:t>
      </w:r>
      <w:r w:rsidRPr="006119D6">
        <w:rPr>
          <w:rFonts w:eastAsia="Calibri"/>
          <w:lang w:val="ru-RU"/>
        </w:rPr>
        <w:t>ровому образу жизни;</w:t>
      </w:r>
    </w:p>
    <w:p w:rsidR="006119D6" w:rsidRPr="006119D6" w:rsidRDefault="006119D6" w:rsidP="006119D6">
      <w:pPr>
        <w:jc w:val="both"/>
        <w:rPr>
          <w:rFonts w:eastAsia="Calibri"/>
          <w:lang w:val="ru-RU"/>
        </w:rPr>
      </w:pPr>
      <w:r w:rsidRPr="006119D6">
        <w:rPr>
          <w:rFonts w:eastAsia="Calibri"/>
          <w:lang w:val="ru-RU"/>
        </w:rPr>
        <w:t xml:space="preserve">— решать в рамках изученного материала познавательные и </w:t>
      </w:r>
      <w:r>
        <w:rPr>
          <w:rFonts w:eastAsia="Calibri"/>
          <w:lang w:val="ru-RU"/>
        </w:rPr>
        <w:t xml:space="preserve">практические задачи, связанные </w:t>
      </w:r>
      <w:r w:rsidRPr="006119D6">
        <w:rPr>
          <w:rFonts w:eastAsia="Calibri"/>
          <w:lang w:val="ru-RU"/>
        </w:rPr>
        <w:t>с в</w:t>
      </w:r>
      <w:r w:rsidRPr="006119D6">
        <w:rPr>
          <w:rFonts w:eastAsia="Calibri"/>
          <w:lang w:val="ru-RU"/>
        </w:rPr>
        <w:t>о</w:t>
      </w:r>
      <w:r w:rsidRPr="006119D6">
        <w:rPr>
          <w:rFonts w:eastAsia="Calibri"/>
          <w:lang w:val="ru-RU"/>
        </w:rPr>
        <w:t>лонтёрским движением; отражающие особенност</w:t>
      </w:r>
      <w:r>
        <w:rPr>
          <w:rFonts w:eastAsia="Calibri"/>
          <w:lang w:val="ru-RU"/>
        </w:rPr>
        <w:t xml:space="preserve">и коммуникации в виртуальном </w:t>
      </w:r>
      <w:r w:rsidRPr="006119D6">
        <w:rPr>
          <w:rFonts w:eastAsia="Calibri"/>
          <w:lang w:val="ru-RU"/>
        </w:rPr>
        <w:t>пространстве;</w:t>
      </w:r>
    </w:p>
    <w:p w:rsidR="00E4127E" w:rsidRDefault="006119D6" w:rsidP="006119D6">
      <w:pPr>
        <w:jc w:val="both"/>
        <w:rPr>
          <w:rFonts w:eastAsia="Calibri"/>
          <w:lang w:val="ru-RU"/>
        </w:rPr>
      </w:pPr>
      <w:r w:rsidRPr="006119D6">
        <w:rPr>
          <w:rFonts w:eastAsia="Calibri"/>
          <w:lang w:val="ru-RU"/>
        </w:rPr>
        <w:t>— осуществлять смысловое чтение текстов (научно-попул</w:t>
      </w:r>
      <w:r>
        <w:rPr>
          <w:rFonts w:eastAsia="Calibri"/>
          <w:lang w:val="ru-RU"/>
        </w:rPr>
        <w:t xml:space="preserve">ярных, публицистических и др.) </w:t>
      </w:r>
      <w:r w:rsidRPr="006119D6">
        <w:rPr>
          <w:rFonts w:eastAsia="Calibri"/>
          <w:lang w:val="ru-RU"/>
        </w:rPr>
        <w:t>по пр</w:t>
      </w:r>
      <w:r w:rsidRPr="006119D6">
        <w:rPr>
          <w:rFonts w:eastAsia="Calibri"/>
          <w:lang w:val="ru-RU"/>
        </w:rPr>
        <w:t>о</w:t>
      </w:r>
      <w:r w:rsidRPr="006119D6">
        <w:rPr>
          <w:rFonts w:eastAsia="Calibri"/>
          <w:lang w:val="ru-RU"/>
        </w:rPr>
        <w:t>блемам современного общества, глобализации; не</w:t>
      </w:r>
      <w:r>
        <w:rPr>
          <w:rFonts w:eastAsia="Calibri"/>
          <w:lang w:val="ru-RU"/>
        </w:rPr>
        <w:t>прерывного образования; выбора профессии;</w:t>
      </w:r>
    </w:p>
    <w:p w:rsidR="0046348A" w:rsidRPr="006119D6" w:rsidRDefault="00E4127E" w:rsidP="006119D6">
      <w:pPr>
        <w:jc w:val="both"/>
        <w:rPr>
          <w:rFonts w:eastAsia="Calibri"/>
          <w:lang w:val="ru-RU"/>
        </w:rPr>
      </w:pPr>
      <w:r>
        <w:rPr>
          <w:rFonts w:eastAsia="Calibri"/>
          <w:lang w:val="ru-RU"/>
        </w:rPr>
        <w:t xml:space="preserve">- </w:t>
      </w:r>
      <w:r w:rsidR="006119D6" w:rsidRPr="006119D6">
        <w:rPr>
          <w:rFonts w:eastAsia="Calibri"/>
          <w:lang w:val="ru-RU"/>
        </w:rPr>
        <w:t>осуществлять поиск и извлечение социальной инфор</w:t>
      </w:r>
      <w:r w:rsidR="006119D6">
        <w:rPr>
          <w:rFonts w:eastAsia="Calibri"/>
          <w:lang w:val="ru-RU"/>
        </w:rPr>
        <w:t xml:space="preserve">мации (текстовой, графической, </w:t>
      </w:r>
      <w:r w:rsidR="006119D6" w:rsidRPr="006119D6">
        <w:rPr>
          <w:rFonts w:eastAsia="Calibri"/>
          <w:lang w:val="ru-RU"/>
        </w:rPr>
        <w:t>аудиовиз</w:t>
      </w:r>
      <w:r w:rsidR="006119D6" w:rsidRPr="006119D6">
        <w:rPr>
          <w:rFonts w:eastAsia="Calibri"/>
          <w:lang w:val="ru-RU"/>
        </w:rPr>
        <w:t>у</w:t>
      </w:r>
      <w:r w:rsidR="006119D6" w:rsidRPr="006119D6">
        <w:rPr>
          <w:rFonts w:eastAsia="Calibri"/>
          <w:lang w:val="ru-RU"/>
        </w:rPr>
        <w:t xml:space="preserve">альной) из различных источников о глобализации </w:t>
      </w:r>
      <w:r>
        <w:rPr>
          <w:rFonts w:eastAsia="Calibri"/>
          <w:lang w:val="ru-RU"/>
        </w:rPr>
        <w:t>и её последствиях; о роли непре</w:t>
      </w:r>
      <w:r w:rsidR="006119D6" w:rsidRPr="006119D6">
        <w:rPr>
          <w:rFonts w:eastAsia="Calibri"/>
          <w:lang w:val="ru-RU"/>
        </w:rPr>
        <w:t>рывного образ</w:t>
      </w:r>
      <w:r w:rsidR="006119D6" w:rsidRPr="006119D6">
        <w:rPr>
          <w:rFonts w:eastAsia="Calibri"/>
          <w:lang w:val="ru-RU"/>
        </w:rPr>
        <w:t>о</w:t>
      </w:r>
      <w:r w:rsidR="006119D6" w:rsidRPr="006119D6">
        <w:rPr>
          <w:rFonts w:eastAsia="Calibri"/>
          <w:lang w:val="ru-RU"/>
        </w:rPr>
        <w:t>вания в современном обществе.</w:t>
      </w:r>
      <w:r w:rsidR="006119D6" w:rsidRPr="006119D6">
        <w:rPr>
          <w:rFonts w:eastAsia="Calibri"/>
          <w:lang w:val="ru-RU"/>
        </w:rPr>
        <w:cr/>
      </w:r>
    </w:p>
    <w:p w:rsidR="00387AF6" w:rsidRPr="00D70182" w:rsidRDefault="00387AF6" w:rsidP="00D70182">
      <w:pPr>
        <w:pStyle w:val="42"/>
      </w:pPr>
      <w:bookmarkStart w:id="31" w:name="_Toc154654469"/>
      <w:r>
        <w:t>1.2.5</w:t>
      </w:r>
      <w:r w:rsidRPr="002A1FE7">
        <w:t>.</w:t>
      </w:r>
      <w:r w:rsidR="00B970B6" w:rsidRPr="00B970B6">
        <w:t>6</w:t>
      </w:r>
      <w:r>
        <w:t>. География</w:t>
      </w:r>
      <w:bookmarkEnd w:id="31"/>
    </w:p>
    <w:p w:rsidR="006119D6" w:rsidRPr="006119D6" w:rsidRDefault="006119D6" w:rsidP="006119D6">
      <w:pPr>
        <w:jc w:val="both"/>
        <w:rPr>
          <w:rFonts w:eastAsia="Calibri"/>
          <w:lang w:val="ru-RU"/>
        </w:rPr>
      </w:pPr>
      <w:r w:rsidRPr="006119D6">
        <w:rPr>
          <w:rFonts w:eastAsia="Calibri"/>
          <w:lang w:val="ru-RU"/>
        </w:rPr>
        <w:t>Предметные результаты освоения прогр</w:t>
      </w:r>
      <w:r w:rsidR="00D92EFC">
        <w:rPr>
          <w:rFonts w:eastAsia="Calibri"/>
          <w:lang w:val="ru-RU"/>
        </w:rPr>
        <w:t>аммы по предмету «Геграфия»</w:t>
      </w:r>
      <w:r w:rsidRPr="006119D6">
        <w:rPr>
          <w:rFonts w:eastAsia="Calibri"/>
          <w:lang w:val="ru-RU"/>
        </w:rPr>
        <w:t>:</w:t>
      </w:r>
    </w:p>
    <w:p w:rsidR="006119D6" w:rsidRPr="006119D6" w:rsidRDefault="006119D6" w:rsidP="006119D6">
      <w:pPr>
        <w:jc w:val="both"/>
        <w:rPr>
          <w:rFonts w:eastAsia="Calibri"/>
          <w:b/>
          <w:lang w:val="ru-RU"/>
        </w:rPr>
      </w:pPr>
      <w:r w:rsidRPr="006119D6">
        <w:rPr>
          <w:rFonts w:eastAsia="Calibri"/>
          <w:b/>
          <w:lang w:val="ru-RU"/>
        </w:rPr>
        <w:t>5 КЛАСС</w:t>
      </w:r>
    </w:p>
    <w:p w:rsidR="006119D6" w:rsidRPr="006119D6" w:rsidRDefault="006119D6" w:rsidP="006119D6">
      <w:pPr>
        <w:jc w:val="both"/>
        <w:rPr>
          <w:rFonts w:eastAsia="Calibri"/>
          <w:lang w:val="ru-RU"/>
        </w:rPr>
      </w:pPr>
      <w:r>
        <w:rPr>
          <w:rFonts w:eastAsia="Calibri"/>
          <w:lang w:val="ru-RU"/>
        </w:rPr>
        <w:t>-</w:t>
      </w:r>
      <w:r w:rsidR="00D92EFC">
        <w:rPr>
          <w:rFonts w:eastAsia="Calibri"/>
          <w:lang w:val="ru-RU"/>
        </w:rPr>
        <w:t xml:space="preserve"> п</w:t>
      </w:r>
      <w:r w:rsidRPr="006119D6">
        <w:rPr>
          <w:rFonts w:eastAsia="Calibri"/>
          <w:lang w:val="ru-RU"/>
        </w:rPr>
        <w:t xml:space="preserve">риводить примеры географических объектов, </w:t>
      </w:r>
      <w:r>
        <w:rPr>
          <w:rFonts w:eastAsia="Calibri"/>
          <w:lang w:val="ru-RU"/>
        </w:rPr>
        <w:t xml:space="preserve">процессов и явлений, изучаемых </w:t>
      </w:r>
      <w:r w:rsidRPr="006119D6">
        <w:rPr>
          <w:rFonts w:eastAsia="Calibri"/>
          <w:lang w:val="ru-RU"/>
        </w:rPr>
        <w:t>различными ве</w:t>
      </w:r>
      <w:r w:rsidRPr="006119D6">
        <w:rPr>
          <w:rFonts w:eastAsia="Calibri"/>
          <w:lang w:val="ru-RU"/>
        </w:rPr>
        <w:t>т</w:t>
      </w:r>
      <w:r w:rsidRPr="006119D6">
        <w:rPr>
          <w:rFonts w:eastAsia="Calibri"/>
          <w:lang w:val="ru-RU"/>
        </w:rPr>
        <w:t>вями географической науки;</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приводить примеры методов исследования, применяемых в географии;</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выбирать источники географической информации (карт</w:t>
      </w:r>
      <w:r>
        <w:rPr>
          <w:rFonts w:eastAsia="Calibri"/>
          <w:lang w:val="ru-RU"/>
        </w:rPr>
        <w:t xml:space="preserve">ографические, текстовые, </w:t>
      </w:r>
      <w:r w:rsidRPr="006119D6">
        <w:rPr>
          <w:rFonts w:eastAsia="Calibri"/>
          <w:lang w:val="ru-RU"/>
        </w:rPr>
        <w:t>видео- и фот</w:t>
      </w:r>
      <w:r w:rsidRPr="006119D6">
        <w:rPr>
          <w:rFonts w:eastAsia="Calibri"/>
          <w:lang w:val="ru-RU"/>
        </w:rPr>
        <w:t>о</w:t>
      </w:r>
      <w:r w:rsidRPr="006119D6">
        <w:rPr>
          <w:rFonts w:eastAsia="Calibri"/>
          <w:lang w:val="ru-RU"/>
        </w:rPr>
        <w:t>изображения, интер- нет-ресурсы), не</w:t>
      </w:r>
      <w:r>
        <w:rPr>
          <w:rFonts w:eastAsia="Calibri"/>
          <w:lang w:val="ru-RU"/>
        </w:rPr>
        <w:t xml:space="preserve">обходимые для изучения истории </w:t>
      </w:r>
      <w:r w:rsidRPr="006119D6">
        <w:rPr>
          <w:rFonts w:eastAsia="Calibri"/>
          <w:lang w:val="ru-RU"/>
        </w:rPr>
        <w:t>географических открытий и важнейших географических исследований современности;</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интегрировать и интерпретировать информацию о путешествиях и географ</w:t>
      </w:r>
      <w:r>
        <w:rPr>
          <w:rFonts w:eastAsia="Calibri"/>
          <w:lang w:val="ru-RU"/>
        </w:rPr>
        <w:t xml:space="preserve">ических </w:t>
      </w:r>
      <w:r w:rsidRPr="006119D6">
        <w:rPr>
          <w:rFonts w:eastAsia="Calibri"/>
          <w:lang w:val="ru-RU"/>
        </w:rPr>
        <w:t>исследован</w:t>
      </w:r>
      <w:r w:rsidRPr="006119D6">
        <w:rPr>
          <w:rFonts w:eastAsia="Calibri"/>
          <w:lang w:val="ru-RU"/>
        </w:rPr>
        <w:t>и</w:t>
      </w:r>
      <w:r w:rsidRPr="006119D6">
        <w:rPr>
          <w:rFonts w:eastAsia="Calibri"/>
          <w:lang w:val="ru-RU"/>
        </w:rPr>
        <w:t>ях Земли, представленную в одном или нескольких источниках;</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различать вклад великих путешественников в географическое изучение Земли;</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описывать и сравнивать маршруты их путешествий;</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находить в различных источниках информации (вклю</w:t>
      </w:r>
      <w:r>
        <w:rPr>
          <w:rFonts w:eastAsia="Calibri"/>
          <w:lang w:val="ru-RU"/>
        </w:rPr>
        <w:t xml:space="preserve">чая интернет-ресурсы) факты, </w:t>
      </w:r>
      <w:r w:rsidRPr="006119D6">
        <w:rPr>
          <w:rFonts w:eastAsia="Calibri"/>
          <w:lang w:val="ru-RU"/>
        </w:rPr>
        <w:t>позволя</w:t>
      </w:r>
      <w:r w:rsidRPr="006119D6">
        <w:rPr>
          <w:rFonts w:eastAsia="Calibri"/>
          <w:lang w:val="ru-RU"/>
        </w:rPr>
        <w:t>ю</w:t>
      </w:r>
      <w:r w:rsidRPr="006119D6">
        <w:rPr>
          <w:rFonts w:eastAsia="Calibri"/>
          <w:lang w:val="ru-RU"/>
        </w:rPr>
        <w:t xml:space="preserve">щие оценить вклад российских путешественников </w:t>
      </w:r>
      <w:r w:rsidR="00AE4037">
        <w:rPr>
          <w:rFonts w:eastAsia="Calibri"/>
          <w:lang w:val="ru-RU"/>
        </w:rPr>
        <w:t>и исследователей в развитие зна</w:t>
      </w:r>
      <w:r w:rsidRPr="006119D6">
        <w:rPr>
          <w:rFonts w:eastAsia="Calibri"/>
          <w:lang w:val="ru-RU"/>
        </w:rPr>
        <w:t>ний о Земле;</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определять направления, расстояния по плану</w:t>
      </w:r>
      <w:r>
        <w:rPr>
          <w:rFonts w:eastAsia="Calibri"/>
          <w:lang w:val="ru-RU"/>
        </w:rPr>
        <w:t xml:space="preserve"> местности и по географическим </w:t>
      </w:r>
      <w:r w:rsidRPr="006119D6">
        <w:rPr>
          <w:rFonts w:eastAsia="Calibri"/>
          <w:lang w:val="ru-RU"/>
        </w:rPr>
        <w:t>картам, географ</w:t>
      </w:r>
      <w:r w:rsidRPr="006119D6">
        <w:rPr>
          <w:rFonts w:eastAsia="Calibri"/>
          <w:lang w:val="ru-RU"/>
        </w:rPr>
        <w:t>и</w:t>
      </w:r>
      <w:r w:rsidRPr="006119D6">
        <w:rPr>
          <w:rFonts w:eastAsia="Calibri"/>
          <w:lang w:val="ru-RU"/>
        </w:rPr>
        <w:t>ческие координаты по географическим картам;</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использовать условные обозначения планов местн</w:t>
      </w:r>
      <w:r>
        <w:rPr>
          <w:rFonts w:eastAsia="Calibri"/>
          <w:lang w:val="ru-RU"/>
        </w:rPr>
        <w:t xml:space="preserve">ости и географических карт для </w:t>
      </w:r>
      <w:r w:rsidRPr="006119D6">
        <w:rPr>
          <w:rFonts w:eastAsia="Calibri"/>
          <w:lang w:val="ru-RU"/>
        </w:rPr>
        <w:t>получения и</w:t>
      </w:r>
      <w:r w:rsidRPr="006119D6">
        <w:rPr>
          <w:rFonts w:eastAsia="Calibri"/>
          <w:lang w:val="ru-RU"/>
        </w:rPr>
        <w:t>н</w:t>
      </w:r>
      <w:r w:rsidRPr="006119D6">
        <w:rPr>
          <w:rFonts w:eastAsia="Calibri"/>
          <w:lang w:val="ru-RU"/>
        </w:rPr>
        <w:t>формации, необходимой для р</w:t>
      </w:r>
      <w:r w:rsidR="00AE4037">
        <w:rPr>
          <w:rFonts w:eastAsia="Calibri"/>
          <w:lang w:val="ru-RU"/>
        </w:rPr>
        <w:t>ешения учебных и (или) практико-</w:t>
      </w:r>
      <w:r w:rsidRPr="006119D6">
        <w:rPr>
          <w:rFonts w:eastAsia="Calibri"/>
          <w:lang w:val="ru-RU"/>
        </w:rPr>
        <w:t>ориентированных задач;</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применять понятия «план местности», «географиче</w:t>
      </w:r>
      <w:r>
        <w:rPr>
          <w:rFonts w:eastAsia="Calibri"/>
          <w:lang w:val="ru-RU"/>
        </w:rPr>
        <w:t xml:space="preserve">ская карта», «аэрофотоснимок», </w:t>
      </w:r>
      <w:r w:rsidRPr="006119D6">
        <w:rPr>
          <w:rFonts w:eastAsia="Calibri"/>
          <w:lang w:val="ru-RU"/>
        </w:rPr>
        <w:t>«ориентир</w:t>
      </w:r>
      <w:r w:rsidRPr="006119D6">
        <w:rPr>
          <w:rFonts w:eastAsia="Calibri"/>
          <w:lang w:val="ru-RU"/>
        </w:rPr>
        <w:t>о</w:t>
      </w:r>
      <w:r w:rsidRPr="006119D6">
        <w:rPr>
          <w:rFonts w:eastAsia="Calibri"/>
          <w:lang w:val="ru-RU"/>
        </w:rPr>
        <w:t>вание на местности», «стороны горизонта», «азим</w:t>
      </w:r>
      <w:r>
        <w:rPr>
          <w:rFonts w:eastAsia="Calibri"/>
          <w:lang w:val="ru-RU"/>
        </w:rPr>
        <w:t xml:space="preserve">ут», «горизонтали», «масштаб», </w:t>
      </w:r>
      <w:r w:rsidRPr="006119D6">
        <w:rPr>
          <w:rFonts w:eastAsia="Calibri"/>
          <w:lang w:val="ru-RU"/>
        </w:rPr>
        <w:t>«условные зн</w:t>
      </w:r>
      <w:r w:rsidRPr="006119D6">
        <w:rPr>
          <w:rFonts w:eastAsia="Calibri"/>
          <w:lang w:val="ru-RU"/>
        </w:rPr>
        <w:t>а</w:t>
      </w:r>
      <w:r w:rsidRPr="006119D6">
        <w:rPr>
          <w:rFonts w:eastAsia="Calibri"/>
          <w:lang w:val="ru-RU"/>
        </w:rPr>
        <w:t>ки» для решения учебных и практико-ориентированных задач;</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различать понятия «план местности» и «геогр</w:t>
      </w:r>
      <w:r>
        <w:rPr>
          <w:rFonts w:eastAsia="Calibri"/>
          <w:lang w:val="ru-RU"/>
        </w:rPr>
        <w:t xml:space="preserve">афическая карта», параллель» и </w:t>
      </w:r>
      <w:r w:rsidRPr="006119D6">
        <w:rPr>
          <w:rFonts w:eastAsia="Calibri"/>
          <w:lang w:val="ru-RU"/>
        </w:rPr>
        <w:t>«меридиан»;</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приводить примеры влияния Солнца на мир живой и неживой природы;</w:t>
      </w:r>
    </w:p>
    <w:p w:rsidR="0030188B" w:rsidRDefault="006119D6" w:rsidP="006119D6">
      <w:pPr>
        <w:jc w:val="both"/>
        <w:rPr>
          <w:rFonts w:eastAsia="Calibri"/>
          <w:lang w:val="ru-RU"/>
        </w:rPr>
      </w:pPr>
      <w:r>
        <w:rPr>
          <w:rFonts w:eastAsia="Calibri"/>
          <w:lang w:val="ru-RU"/>
        </w:rPr>
        <w:t>-</w:t>
      </w:r>
      <w:r w:rsidRPr="006119D6">
        <w:rPr>
          <w:rFonts w:eastAsia="Calibri"/>
          <w:lang w:val="ru-RU"/>
        </w:rPr>
        <w:t xml:space="preserve"> объяснять причины смены дня и ночи и времён года;</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устанавливать эмпирические зависимости между продолжительност</w:t>
      </w:r>
      <w:r>
        <w:rPr>
          <w:rFonts w:eastAsia="Calibri"/>
          <w:lang w:val="ru-RU"/>
        </w:rPr>
        <w:t xml:space="preserve">ью дня и </w:t>
      </w:r>
      <w:r w:rsidRPr="006119D6">
        <w:rPr>
          <w:rFonts w:eastAsia="Calibri"/>
          <w:lang w:val="ru-RU"/>
        </w:rPr>
        <w:t>географической широтой местности, между в</w:t>
      </w:r>
      <w:r>
        <w:rPr>
          <w:rFonts w:eastAsia="Calibri"/>
          <w:lang w:val="ru-RU"/>
        </w:rPr>
        <w:t xml:space="preserve">ысотой Солнца над горизонтом и </w:t>
      </w:r>
      <w:r w:rsidRPr="006119D6">
        <w:rPr>
          <w:rFonts w:eastAsia="Calibri"/>
          <w:lang w:val="ru-RU"/>
        </w:rPr>
        <w:t>географической широтой местности на основе анализа данных наблюдений;</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описывать внутреннее строение Земли;</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различать понятия «земная кора»; «ядро», «мантия»; «минерал» и «горная порода»;</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различать понятия «материковая» и «океаническая» земная кора;</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различать изученные минералы и горные поро</w:t>
      </w:r>
      <w:r>
        <w:rPr>
          <w:rFonts w:eastAsia="Calibri"/>
          <w:lang w:val="ru-RU"/>
        </w:rPr>
        <w:t xml:space="preserve">ды, материковую и океаническую </w:t>
      </w:r>
      <w:r w:rsidRPr="006119D6">
        <w:rPr>
          <w:rFonts w:eastAsia="Calibri"/>
          <w:lang w:val="ru-RU"/>
        </w:rPr>
        <w:t>земную кору;</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показывать на карте и обозначать на контурной ка</w:t>
      </w:r>
      <w:r>
        <w:rPr>
          <w:rFonts w:eastAsia="Calibri"/>
          <w:lang w:val="ru-RU"/>
        </w:rPr>
        <w:t xml:space="preserve">рте материки и океаны, крупные </w:t>
      </w:r>
      <w:r w:rsidRPr="006119D6">
        <w:rPr>
          <w:rFonts w:eastAsia="Calibri"/>
          <w:lang w:val="ru-RU"/>
        </w:rPr>
        <w:t>формы рел</w:t>
      </w:r>
      <w:r w:rsidRPr="006119D6">
        <w:rPr>
          <w:rFonts w:eastAsia="Calibri"/>
          <w:lang w:val="ru-RU"/>
        </w:rPr>
        <w:t>ь</w:t>
      </w:r>
      <w:r w:rsidRPr="006119D6">
        <w:rPr>
          <w:rFonts w:eastAsia="Calibri"/>
          <w:lang w:val="ru-RU"/>
        </w:rPr>
        <w:t>ефа Земли;</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различать горы и равнины;</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классифицировать формы рельефа суши по высоте и по внешнему облику;</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называть причины землетрясений и вулканических извержений;</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применять понятия «литосфера», «землетрясение», «вулкан», «литосферная плита»</w:t>
      </w:r>
      <w:r>
        <w:rPr>
          <w:rFonts w:eastAsia="Calibri"/>
          <w:lang w:val="ru-RU"/>
        </w:rPr>
        <w:t xml:space="preserve">, </w:t>
      </w:r>
      <w:r w:rsidRPr="006119D6">
        <w:rPr>
          <w:rFonts w:eastAsia="Calibri"/>
          <w:lang w:val="ru-RU"/>
        </w:rPr>
        <w:t>«эпицентр землетрясения» и «очаг землетрясения» дл</w:t>
      </w:r>
      <w:r>
        <w:rPr>
          <w:rFonts w:eastAsia="Calibri"/>
          <w:lang w:val="ru-RU"/>
        </w:rPr>
        <w:t>я решения учебных и (или) практико-</w:t>
      </w:r>
      <w:r w:rsidRPr="006119D6">
        <w:rPr>
          <w:rFonts w:eastAsia="Calibri"/>
          <w:lang w:val="ru-RU"/>
        </w:rPr>
        <w:t>ориентированных задач;</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применять понятия «эпицентр землетрясения» и «о</w:t>
      </w:r>
      <w:r>
        <w:rPr>
          <w:rFonts w:eastAsia="Calibri"/>
          <w:lang w:val="ru-RU"/>
        </w:rPr>
        <w:t xml:space="preserve">чаг землетрясения» для решения </w:t>
      </w:r>
      <w:r w:rsidRPr="006119D6">
        <w:rPr>
          <w:rFonts w:eastAsia="Calibri"/>
          <w:lang w:val="ru-RU"/>
        </w:rPr>
        <w:t>познавател</w:t>
      </w:r>
      <w:r w:rsidRPr="006119D6">
        <w:rPr>
          <w:rFonts w:eastAsia="Calibri"/>
          <w:lang w:val="ru-RU"/>
        </w:rPr>
        <w:t>ь</w:t>
      </w:r>
      <w:r w:rsidRPr="006119D6">
        <w:rPr>
          <w:rFonts w:eastAsia="Calibri"/>
          <w:lang w:val="ru-RU"/>
        </w:rPr>
        <w:t>ных задач;</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распознавать проявления в окружающем мире </w:t>
      </w:r>
      <w:r>
        <w:rPr>
          <w:rFonts w:eastAsia="Calibri"/>
          <w:lang w:val="ru-RU"/>
        </w:rPr>
        <w:t xml:space="preserve">внутренних и внешних процессов </w:t>
      </w:r>
      <w:r w:rsidRPr="006119D6">
        <w:rPr>
          <w:rFonts w:eastAsia="Calibri"/>
          <w:lang w:val="ru-RU"/>
        </w:rPr>
        <w:t>рельефообраз</w:t>
      </w:r>
      <w:r w:rsidRPr="006119D6">
        <w:rPr>
          <w:rFonts w:eastAsia="Calibri"/>
          <w:lang w:val="ru-RU"/>
        </w:rPr>
        <w:t>о</w:t>
      </w:r>
      <w:r w:rsidRPr="006119D6">
        <w:rPr>
          <w:rFonts w:eastAsia="Calibri"/>
          <w:lang w:val="ru-RU"/>
        </w:rPr>
        <w:t>вания: вулканизма, землетрясен</w:t>
      </w:r>
      <w:r>
        <w:rPr>
          <w:rFonts w:eastAsia="Calibri"/>
          <w:lang w:val="ru-RU"/>
        </w:rPr>
        <w:t xml:space="preserve">ий; физического, химического и </w:t>
      </w:r>
      <w:r w:rsidRPr="006119D6">
        <w:rPr>
          <w:rFonts w:eastAsia="Calibri"/>
          <w:lang w:val="ru-RU"/>
        </w:rPr>
        <w:t>биологического видов выветрив</w:t>
      </w:r>
      <w:r w:rsidRPr="006119D6">
        <w:rPr>
          <w:rFonts w:eastAsia="Calibri"/>
          <w:lang w:val="ru-RU"/>
        </w:rPr>
        <w:t>а</w:t>
      </w:r>
      <w:r w:rsidRPr="006119D6">
        <w:rPr>
          <w:rFonts w:eastAsia="Calibri"/>
          <w:lang w:val="ru-RU"/>
        </w:rPr>
        <w:t>ния;</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классифицировать острова по происхождению;</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приводить примеры опасных природных яв</w:t>
      </w:r>
      <w:r>
        <w:rPr>
          <w:rFonts w:eastAsia="Calibri"/>
          <w:lang w:val="ru-RU"/>
        </w:rPr>
        <w:t xml:space="preserve">лений в литосфере и средств их </w:t>
      </w:r>
      <w:r w:rsidRPr="006119D6">
        <w:rPr>
          <w:rFonts w:eastAsia="Calibri"/>
          <w:lang w:val="ru-RU"/>
        </w:rPr>
        <w:t>предупреждения;</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приводить примеры изменений в литосфере в резул</w:t>
      </w:r>
      <w:r>
        <w:rPr>
          <w:rFonts w:eastAsia="Calibri"/>
          <w:lang w:val="ru-RU"/>
        </w:rPr>
        <w:t xml:space="preserve">ьтате деятельности человека на </w:t>
      </w:r>
      <w:r w:rsidRPr="006119D6">
        <w:rPr>
          <w:rFonts w:eastAsia="Calibri"/>
          <w:lang w:val="ru-RU"/>
        </w:rPr>
        <w:t>примере св</w:t>
      </w:r>
      <w:r w:rsidRPr="006119D6">
        <w:rPr>
          <w:rFonts w:eastAsia="Calibri"/>
          <w:lang w:val="ru-RU"/>
        </w:rPr>
        <w:t>о</w:t>
      </w:r>
      <w:r w:rsidRPr="006119D6">
        <w:rPr>
          <w:rFonts w:eastAsia="Calibri"/>
          <w:lang w:val="ru-RU"/>
        </w:rPr>
        <w:t>ей местности, России и мира;</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приводить примеры актуальных проблем своей ме</w:t>
      </w:r>
      <w:r>
        <w:rPr>
          <w:rFonts w:eastAsia="Calibri"/>
          <w:lang w:val="ru-RU"/>
        </w:rPr>
        <w:t xml:space="preserve">стности, решение которых </w:t>
      </w:r>
      <w:r w:rsidRPr="006119D6">
        <w:rPr>
          <w:rFonts w:eastAsia="Calibri"/>
          <w:lang w:val="ru-RU"/>
        </w:rPr>
        <w:t>невозможно без участия представителей географиче</w:t>
      </w:r>
      <w:r>
        <w:rPr>
          <w:rFonts w:eastAsia="Calibri"/>
          <w:lang w:val="ru-RU"/>
        </w:rPr>
        <w:t xml:space="preserve">ских специальностей, изучающих </w:t>
      </w:r>
      <w:r w:rsidRPr="006119D6">
        <w:rPr>
          <w:rFonts w:eastAsia="Calibri"/>
          <w:lang w:val="ru-RU"/>
        </w:rPr>
        <w:t>литосферу;</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приводить примеры действия внешних процессов </w:t>
      </w:r>
      <w:r>
        <w:rPr>
          <w:rFonts w:eastAsia="Calibri"/>
          <w:lang w:val="ru-RU"/>
        </w:rPr>
        <w:t xml:space="preserve">рельефо- образования и наличия </w:t>
      </w:r>
      <w:r w:rsidRPr="006119D6">
        <w:rPr>
          <w:rFonts w:eastAsia="Calibri"/>
          <w:lang w:val="ru-RU"/>
        </w:rPr>
        <w:t>полезных и</w:t>
      </w:r>
      <w:r w:rsidRPr="006119D6">
        <w:rPr>
          <w:rFonts w:eastAsia="Calibri"/>
          <w:lang w:val="ru-RU"/>
        </w:rPr>
        <w:t>с</w:t>
      </w:r>
      <w:r w:rsidRPr="006119D6">
        <w:rPr>
          <w:rFonts w:eastAsia="Calibri"/>
          <w:lang w:val="ru-RU"/>
        </w:rPr>
        <w:t>копаемых в своей местности;</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представлять результаты фенологических наблюд</w:t>
      </w:r>
      <w:r>
        <w:rPr>
          <w:rFonts w:eastAsia="Calibri"/>
          <w:lang w:val="ru-RU"/>
        </w:rPr>
        <w:t xml:space="preserve">ений и наблюдений за погодой в </w:t>
      </w:r>
      <w:r w:rsidRPr="006119D6">
        <w:rPr>
          <w:rFonts w:eastAsia="Calibri"/>
          <w:lang w:val="ru-RU"/>
        </w:rPr>
        <w:t>различной форме (табличной, графической, географического описания).</w:t>
      </w:r>
    </w:p>
    <w:p w:rsidR="006119D6" w:rsidRPr="006119D6" w:rsidRDefault="006119D6" w:rsidP="006119D6">
      <w:pPr>
        <w:jc w:val="both"/>
        <w:rPr>
          <w:rFonts w:eastAsia="Calibri"/>
          <w:b/>
          <w:lang w:val="ru-RU"/>
        </w:rPr>
      </w:pPr>
      <w:r w:rsidRPr="006119D6">
        <w:rPr>
          <w:rFonts w:eastAsia="Calibri"/>
          <w:b/>
          <w:lang w:val="ru-RU"/>
        </w:rPr>
        <w:t>6 КЛАСС</w:t>
      </w:r>
    </w:p>
    <w:p w:rsidR="006119D6" w:rsidRPr="006119D6" w:rsidRDefault="006119D6" w:rsidP="006119D6">
      <w:pPr>
        <w:jc w:val="both"/>
        <w:rPr>
          <w:rFonts w:eastAsia="Calibri"/>
          <w:lang w:val="ru-RU"/>
        </w:rPr>
      </w:pPr>
      <w:r>
        <w:rPr>
          <w:rFonts w:eastAsia="Calibri"/>
          <w:lang w:val="ru-RU"/>
        </w:rPr>
        <w:t>-</w:t>
      </w:r>
      <w:r w:rsidR="00D92EFC">
        <w:rPr>
          <w:rFonts w:eastAsia="Calibri"/>
          <w:lang w:val="ru-RU"/>
        </w:rPr>
        <w:t xml:space="preserve"> о</w:t>
      </w:r>
      <w:r w:rsidRPr="006119D6">
        <w:rPr>
          <w:rFonts w:eastAsia="Calibri"/>
          <w:lang w:val="ru-RU"/>
        </w:rPr>
        <w:t xml:space="preserve">писывать по физической карте полушарий, </w:t>
      </w:r>
      <w:r>
        <w:rPr>
          <w:rFonts w:eastAsia="Calibri"/>
          <w:lang w:val="ru-RU"/>
        </w:rPr>
        <w:t xml:space="preserve">физической карте России, карте </w:t>
      </w:r>
      <w:r w:rsidRPr="006119D6">
        <w:rPr>
          <w:rFonts w:eastAsia="Calibri"/>
          <w:lang w:val="ru-RU"/>
        </w:rPr>
        <w:t>океанов, глобусу местоположение изученных геогр</w:t>
      </w:r>
      <w:r>
        <w:rPr>
          <w:rFonts w:eastAsia="Calibri"/>
          <w:lang w:val="ru-RU"/>
        </w:rPr>
        <w:t xml:space="preserve">афических объектов для решения </w:t>
      </w:r>
      <w:r w:rsidRPr="006119D6">
        <w:rPr>
          <w:rFonts w:eastAsia="Calibri"/>
          <w:lang w:val="ru-RU"/>
        </w:rPr>
        <w:t>учебных и (или) практико-ориентированных задач;</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находить информацию об отдельных компонента</w:t>
      </w:r>
      <w:r>
        <w:rPr>
          <w:rFonts w:eastAsia="Calibri"/>
          <w:lang w:val="ru-RU"/>
        </w:rPr>
        <w:t xml:space="preserve">х природы Земли, в том числе о </w:t>
      </w:r>
      <w:r w:rsidRPr="006119D6">
        <w:rPr>
          <w:rFonts w:eastAsia="Calibri"/>
          <w:lang w:val="ru-RU"/>
        </w:rPr>
        <w:t>природе своей местности, необходимую для р</w:t>
      </w:r>
      <w:r>
        <w:rPr>
          <w:rFonts w:eastAsia="Calibri"/>
          <w:lang w:val="ru-RU"/>
        </w:rPr>
        <w:t>ешения учебных и (или) практико-</w:t>
      </w:r>
      <w:r w:rsidRPr="006119D6">
        <w:rPr>
          <w:rFonts w:eastAsia="Calibri"/>
          <w:lang w:val="ru-RU"/>
        </w:rPr>
        <w:t>ориентированных задач, и извл</w:t>
      </w:r>
      <w:r w:rsidRPr="006119D6">
        <w:rPr>
          <w:rFonts w:eastAsia="Calibri"/>
          <w:lang w:val="ru-RU"/>
        </w:rPr>
        <w:t>е</w:t>
      </w:r>
      <w:r w:rsidRPr="006119D6">
        <w:rPr>
          <w:rFonts w:eastAsia="Calibri"/>
          <w:lang w:val="ru-RU"/>
        </w:rPr>
        <w:t>кать её из различных источников;</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приводить примеры опасных природных яв</w:t>
      </w:r>
      <w:r>
        <w:rPr>
          <w:rFonts w:eastAsia="Calibri"/>
          <w:lang w:val="ru-RU"/>
        </w:rPr>
        <w:t xml:space="preserve">лений в геосферах и средств их </w:t>
      </w:r>
      <w:r w:rsidRPr="006119D6">
        <w:rPr>
          <w:rFonts w:eastAsia="Calibri"/>
          <w:lang w:val="ru-RU"/>
        </w:rPr>
        <w:t>предупреждения;</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сравнивать инструментарий (способы) получени</w:t>
      </w:r>
      <w:r>
        <w:rPr>
          <w:rFonts w:eastAsia="Calibri"/>
          <w:lang w:val="ru-RU"/>
        </w:rPr>
        <w:t xml:space="preserve">я географической информации на </w:t>
      </w:r>
      <w:r w:rsidRPr="006119D6">
        <w:rPr>
          <w:rFonts w:eastAsia="Calibri"/>
          <w:lang w:val="ru-RU"/>
        </w:rPr>
        <w:t>разных этапах географического изучения Земли;</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различать свойства вод отдельных частей Мирового океана;</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применять понятия «гидросфера», «круговор</w:t>
      </w:r>
      <w:r>
        <w:rPr>
          <w:rFonts w:eastAsia="Calibri"/>
          <w:lang w:val="ru-RU"/>
        </w:rPr>
        <w:t xml:space="preserve">от воды», «цунами», «приливы и </w:t>
      </w:r>
      <w:r w:rsidRPr="006119D6">
        <w:rPr>
          <w:rFonts w:eastAsia="Calibri"/>
          <w:lang w:val="ru-RU"/>
        </w:rPr>
        <w:t>отливы» для реш</w:t>
      </w:r>
      <w:r w:rsidRPr="006119D6">
        <w:rPr>
          <w:rFonts w:eastAsia="Calibri"/>
          <w:lang w:val="ru-RU"/>
        </w:rPr>
        <w:t>е</w:t>
      </w:r>
      <w:r w:rsidRPr="006119D6">
        <w:rPr>
          <w:rFonts w:eastAsia="Calibri"/>
          <w:lang w:val="ru-RU"/>
        </w:rPr>
        <w:t>ния учебных и (или) практико-ориентированных задач;</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классифицировать объекты гидросферы (моря, озёра, реки, по</w:t>
      </w:r>
      <w:r>
        <w:rPr>
          <w:rFonts w:eastAsia="Calibri"/>
          <w:lang w:val="ru-RU"/>
        </w:rPr>
        <w:t xml:space="preserve">дземные воды, болота, </w:t>
      </w:r>
      <w:r w:rsidRPr="006119D6">
        <w:rPr>
          <w:rFonts w:eastAsia="Calibri"/>
          <w:lang w:val="ru-RU"/>
        </w:rPr>
        <w:t>ледники) по заданным признакам;</w:t>
      </w:r>
    </w:p>
    <w:p w:rsidR="006119D6" w:rsidRPr="006119D6" w:rsidRDefault="006119D6" w:rsidP="006119D6">
      <w:pPr>
        <w:jc w:val="both"/>
        <w:rPr>
          <w:rFonts w:eastAsia="Calibri"/>
          <w:lang w:val="ru-RU"/>
        </w:rPr>
      </w:pPr>
      <w:r>
        <w:rPr>
          <w:rFonts w:eastAsia="Calibri"/>
          <w:lang w:val="ru-RU"/>
        </w:rPr>
        <w:t>-</w:t>
      </w:r>
      <w:r w:rsidRPr="006119D6">
        <w:rPr>
          <w:rFonts w:eastAsia="Calibri"/>
          <w:lang w:val="ru-RU"/>
        </w:rPr>
        <w:t xml:space="preserve"> различать питание и режим рек;</w:t>
      </w:r>
    </w:p>
    <w:p w:rsidR="006119D6" w:rsidRDefault="006119D6" w:rsidP="006119D6">
      <w:pPr>
        <w:jc w:val="both"/>
        <w:rPr>
          <w:rFonts w:eastAsia="Calibri"/>
          <w:lang w:val="ru-RU"/>
        </w:rPr>
      </w:pPr>
      <w:r>
        <w:rPr>
          <w:rFonts w:eastAsia="Calibri"/>
          <w:lang w:val="ru-RU"/>
        </w:rPr>
        <w:t>-</w:t>
      </w:r>
      <w:r w:rsidRPr="006119D6">
        <w:rPr>
          <w:rFonts w:eastAsia="Calibri"/>
          <w:lang w:val="ru-RU"/>
        </w:rPr>
        <w:t xml:space="preserve"> сравнивать реки по заданным признакам;</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различать понятия «грунтовые, межпластовые и арт</w:t>
      </w:r>
      <w:r>
        <w:rPr>
          <w:rFonts w:eastAsia="Calibri"/>
          <w:lang w:val="ru-RU"/>
        </w:rPr>
        <w:t xml:space="preserve">езианские воды» и применять их </w:t>
      </w:r>
      <w:r w:rsidRPr="00650B33">
        <w:rPr>
          <w:rFonts w:eastAsia="Calibri"/>
          <w:lang w:val="ru-RU"/>
        </w:rPr>
        <w:t>для реш</w:t>
      </w:r>
      <w:r w:rsidRPr="00650B33">
        <w:rPr>
          <w:rFonts w:eastAsia="Calibri"/>
          <w:lang w:val="ru-RU"/>
        </w:rPr>
        <w:t>е</w:t>
      </w:r>
      <w:r w:rsidRPr="00650B33">
        <w:rPr>
          <w:rFonts w:eastAsia="Calibri"/>
          <w:lang w:val="ru-RU"/>
        </w:rPr>
        <w:t>ния учебных и (или) практико-ориентированных задач;</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устанавливать причинно-следственные связи </w:t>
      </w:r>
      <w:r>
        <w:rPr>
          <w:rFonts w:eastAsia="Calibri"/>
          <w:lang w:val="ru-RU"/>
        </w:rPr>
        <w:t xml:space="preserve">между питанием, режимом реки и </w:t>
      </w:r>
      <w:r w:rsidRPr="00650B33">
        <w:rPr>
          <w:rFonts w:eastAsia="Calibri"/>
          <w:lang w:val="ru-RU"/>
        </w:rPr>
        <w:t>климатом на те</w:t>
      </w:r>
      <w:r w:rsidRPr="00650B33">
        <w:rPr>
          <w:rFonts w:eastAsia="Calibri"/>
          <w:lang w:val="ru-RU"/>
        </w:rPr>
        <w:t>р</w:t>
      </w:r>
      <w:r w:rsidRPr="00650B33">
        <w:rPr>
          <w:rFonts w:eastAsia="Calibri"/>
          <w:lang w:val="ru-RU"/>
        </w:rPr>
        <w:t>ритории речного бассейна;</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приводить примеры районов распространения многолетней мерзлоты;</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называть причины образования цунами, приливов и отливов; </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описывать состав, строение атмосферы;</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определять тенденции изменения температуры воздуха, количества атмосферных </w:t>
      </w:r>
    </w:p>
    <w:p w:rsidR="00650B33" w:rsidRPr="00650B33" w:rsidRDefault="00650B33" w:rsidP="00650B33">
      <w:pPr>
        <w:jc w:val="both"/>
        <w:rPr>
          <w:rFonts w:eastAsia="Calibri"/>
          <w:lang w:val="ru-RU"/>
        </w:rPr>
      </w:pPr>
      <w:r w:rsidRPr="00650B33">
        <w:rPr>
          <w:rFonts w:eastAsia="Calibri"/>
          <w:lang w:val="ru-RU"/>
        </w:rPr>
        <w:t>осадков и атмосферного давления в зависимости от геогр</w:t>
      </w:r>
      <w:r>
        <w:rPr>
          <w:rFonts w:eastAsia="Calibri"/>
          <w:lang w:val="ru-RU"/>
        </w:rPr>
        <w:t xml:space="preserve">афического положения объектов; </w:t>
      </w:r>
      <w:r w:rsidRPr="00650B33">
        <w:rPr>
          <w:rFonts w:eastAsia="Calibri"/>
          <w:lang w:val="ru-RU"/>
        </w:rPr>
        <w:t>ампл</w:t>
      </w:r>
      <w:r w:rsidRPr="00650B33">
        <w:rPr>
          <w:rFonts w:eastAsia="Calibri"/>
          <w:lang w:val="ru-RU"/>
        </w:rPr>
        <w:t>и</w:t>
      </w:r>
      <w:r w:rsidRPr="00650B33">
        <w:rPr>
          <w:rFonts w:eastAsia="Calibri"/>
          <w:lang w:val="ru-RU"/>
        </w:rPr>
        <w:t>туду температуры воздуха с использованием зн</w:t>
      </w:r>
      <w:r>
        <w:rPr>
          <w:rFonts w:eastAsia="Calibri"/>
          <w:lang w:val="ru-RU"/>
        </w:rPr>
        <w:t xml:space="preserve">аний об особенностях отдельных </w:t>
      </w:r>
      <w:r w:rsidRPr="00650B33">
        <w:rPr>
          <w:rFonts w:eastAsia="Calibri"/>
          <w:lang w:val="ru-RU"/>
        </w:rPr>
        <w:t>компонентов природы Земли и взаимосвязях ме</w:t>
      </w:r>
      <w:r>
        <w:rPr>
          <w:rFonts w:eastAsia="Calibri"/>
          <w:lang w:val="ru-RU"/>
        </w:rPr>
        <w:t xml:space="preserve">жду ними для решения учебных и </w:t>
      </w:r>
      <w:r w:rsidRPr="00650B33">
        <w:rPr>
          <w:rFonts w:eastAsia="Calibri"/>
          <w:lang w:val="ru-RU"/>
        </w:rPr>
        <w:t>практических задач;</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объяснять образование атмосферных осадков</w:t>
      </w:r>
      <w:r>
        <w:rPr>
          <w:rFonts w:eastAsia="Calibri"/>
          <w:lang w:val="ru-RU"/>
        </w:rPr>
        <w:t xml:space="preserve">; направление дневных и ночных </w:t>
      </w:r>
      <w:r w:rsidRPr="00650B33">
        <w:rPr>
          <w:rFonts w:eastAsia="Calibri"/>
          <w:lang w:val="ru-RU"/>
        </w:rPr>
        <w:t>бризов, муссонов; годовой ход температуры воздуха и рас</w:t>
      </w:r>
      <w:r>
        <w:rPr>
          <w:rFonts w:eastAsia="Calibri"/>
          <w:lang w:val="ru-RU"/>
        </w:rPr>
        <w:t xml:space="preserve">пределение атмосферных осадков </w:t>
      </w:r>
      <w:r w:rsidRPr="00650B33">
        <w:rPr>
          <w:rFonts w:eastAsia="Calibri"/>
          <w:lang w:val="ru-RU"/>
        </w:rPr>
        <w:t>для отдельных террит</w:t>
      </w:r>
      <w:r w:rsidRPr="00650B33">
        <w:rPr>
          <w:rFonts w:eastAsia="Calibri"/>
          <w:lang w:val="ru-RU"/>
        </w:rPr>
        <w:t>о</w:t>
      </w:r>
      <w:r w:rsidRPr="00650B33">
        <w:rPr>
          <w:rFonts w:eastAsia="Calibri"/>
          <w:lang w:val="ru-RU"/>
        </w:rPr>
        <w:t>рий;</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различать свойства воздуха; климаты Земли; климатообразующие факторы;</w:t>
      </w:r>
    </w:p>
    <w:p w:rsidR="00650B33" w:rsidRDefault="00650B33" w:rsidP="00650B33">
      <w:pPr>
        <w:jc w:val="both"/>
        <w:rPr>
          <w:rFonts w:eastAsia="Calibri"/>
          <w:lang w:val="ru-RU"/>
        </w:rPr>
      </w:pPr>
      <w:r>
        <w:rPr>
          <w:rFonts w:eastAsia="Calibri"/>
          <w:lang w:val="ru-RU"/>
        </w:rPr>
        <w:t>-</w:t>
      </w:r>
      <w:r w:rsidRPr="00650B33">
        <w:rPr>
          <w:rFonts w:eastAsia="Calibri"/>
          <w:lang w:val="ru-RU"/>
        </w:rPr>
        <w:t xml:space="preserve"> устанавливать зависимость между нагреванием земной поверхности и углом падения солнечных лучей; температурой воздуха и его относительн</w:t>
      </w:r>
      <w:r>
        <w:rPr>
          <w:rFonts w:eastAsia="Calibri"/>
          <w:lang w:val="ru-RU"/>
        </w:rPr>
        <w:t>ой влажностью на основе данных эмпирических наблюдений;</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сравнивать свойства атмосферы в пунктах, распо</w:t>
      </w:r>
      <w:r>
        <w:rPr>
          <w:rFonts w:eastAsia="Calibri"/>
          <w:lang w:val="ru-RU"/>
        </w:rPr>
        <w:t xml:space="preserve">ложенных на разных высотах над </w:t>
      </w:r>
      <w:r w:rsidRPr="00650B33">
        <w:rPr>
          <w:rFonts w:eastAsia="Calibri"/>
          <w:lang w:val="ru-RU"/>
        </w:rPr>
        <w:t>уровнем моря; количество солнечного тепла, получаемого земной п</w:t>
      </w:r>
      <w:r>
        <w:rPr>
          <w:rFonts w:eastAsia="Calibri"/>
          <w:lang w:val="ru-RU"/>
        </w:rPr>
        <w:t xml:space="preserve">оверхностью при </w:t>
      </w:r>
      <w:r w:rsidRPr="00650B33">
        <w:rPr>
          <w:rFonts w:eastAsia="Calibri"/>
          <w:lang w:val="ru-RU"/>
        </w:rPr>
        <w:t>различных углах падения солнечных лучей;</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различать виды атмосферных осадков;</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различать понятия «бризы» и «муссоны»;</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различать понятия «погода» и «климат»;</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различать понятия «атмосфера», «тропосфера»</w:t>
      </w:r>
      <w:r>
        <w:rPr>
          <w:rFonts w:eastAsia="Calibri"/>
          <w:lang w:val="ru-RU"/>
        </w:rPr>
        <w:t xml:space="preserve">, «стратосфера», «верхние слои </w:t>
      </w:r>
      <w:r w:rsidRPr="00650B33">
        <w:rPr>
          <w:rFonts w:eastAsia="Calibri"/>
          <w:lang w:val="ru-RU"/>
        </w:rPr>
        <w:t>атмосферы»;</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применять понятия «атмосферное давление», </w:t>
      </w:r>
      <w:r>
        <w:rPr>
          <w:rFonts w:eastAsia="Calibri"/>
          <w:lang w:val="ru-RU"/>
        </w:rPr>
        <w:t xml:space="preserve">«ветер», «атмосферные осадки», </w:t>
      </w:r>
      <w:r w:rsidRPr="00650B33">
        <w:rPr>
          <w:rFonts w:eastAsia="Calibri"/>
          <w:lang w:val="ru-RU"/>
        </w:rPr>
        <w:t>«воздушные ма</w:t>
      </w:r>
      <w:r w:rsidRPr="00650B33">
        <w:rPr>
          <w:rFonts w:eastAsia="Calibri"/>
          <w:lang w:val="ru-RU"/>
        </w:rPr>
        <w:t>с</w:t>
      </w:r>
      <w:r w:rsidRPr="00650B33">
        <w:rPr>
          <w:rFonts w:eastAsia="Calibri"/>
          <w:lang w:val="ru-RU"/>
        </w:rPr>
        <w:t>сы» для решения учебных и (или) практико-ориентированных задач;</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выбирать и анализировать географи</w:t>
      </w:r>
      <w:r>
        <w:rPr>
          <w:rFonts w:eastAsia="Calibri"/>
          <w:lang w:val="ru-RU"/>
        </w:rPr>
        <w:t xml:space="preserve">ческую информацию о глобальных </w:t>
      </w:r>
      <w:r w:rsidRPr="00650B33">
        <w:rPr>
          <w:rFonts w:eastAsia="Calibri"/>
          <w:lang w:val="ru-RU"/>
        </w:rPr>
        <w:t>климатических изменен</w:t>
      </w:r>
      <w:r w:rsidRPr="00650B33">
        <w:rPr>
          <w:rFonts w:eastAsia="Calibri"/>
          <w:lang w:val="ru-RU"/>
        </w:rPr>
        <w:t>и</w:t>
      </w:r>
      <w:r w:rsidRPr="00650B33">
        <w:rPr>
          <w:rFonts w:eastAsia="Calibri"/>
          <w:lang w:val="ru-RU"/>
        </w:rPr>
        <w:t>ях из различных источник</w:t>
      </w:r>
      <w:r>
        <w:rPr>
          <w:rFonts w:eastAsia="Calibri"/>
          <w:lang w:val="ru-RU"/>
        </w:rPr>
        <w:t xml:space="preserve">ов для решения учебных и (или) </w:t>
      </w:r>
      <w:r w:rsidRPr="00650B33">
        <w:rPr>
          <w:rFonts w:eastAsia="Calibri"/>
          <w:lang w:val="ru-RU"/>
        </w:rPr>
        <w:t>практико-ориентированных задач;</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проводить измерения температуры воздуха, атм</w:t>
      </w:r>
      <w:r>
        <w:rPr>
          <w:rFonts w:eastAsia="Calibri"/>
          <w:lang w:val="ru-RU"/>
        </w:rPr>
        <w:t xml:space="preserve">осферного давления, скорости и </w:t>
      </w:r>
      <w:r w:rsidRPr="00650B33">
        <w:rPr>
          <w:rFonts w:eastAsia="Calibri"/>
          <w:lang w:val="ru-RU"/>
        </w:rPr>
        <w:t>направления ветра с использованием аналоговых и (или) цифровых прибо</w:t>
      </w:r>
      <w:r>
        <w:rPr>
          <w:rFonts w:eastAsia="Calibri"/>
          <w:lang w:val="ru-RU"/>
        </w:rPr>
        <w:t xml:space="preserve">ров (термометр, </w:t>
      </w:r>
      <w:r w:rsidRPr="00650B33">
        <w:rPr>
          <w:rFonts w:eastAsia="Calibri"/>
          <w:lang w:val="ru-RU"/>
        </w:rPr>
        <w:t xml:space="preserve">барометр, анемометр, флюгер) и представлять результаты </w:t>
      </w:r>
      <w:r>
        <w:rPr>
          <w:rFonts w:eastAsia="Calibri"/>
          <w:lang w:val="ru-RU"/>
        </w:rPr>
        <w:t xml:space="preserve">наблюдений в табличной и (или) </w:t>
      </w:r>
      <w:r w:rsidRPr="00650B33">
        <w:rPr>
          <w:rFonts w:eastAsia="Calibri"/>
          <w:lang w:val="ru-RU"/>
        </w:rPr>
        <w:t>графической форме;</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называть границы биосферы;</w:t>
      </w:r>
    </w:p>
    <w:p w:rsidR="00650B33" w:rsidRDefault="00650B33" w:rsidP="00650B33">
      <w:pPr>
        <w:jc w:val="both"/>
        <w:rPr>
          <w:rFonts w:eastAsia="Calibri"/>
          <w:lang w:val="ru-RU"/>
        </w:rPr>
      </w:pPr>
      <w:r>
        <w:rPr>
          <w:rFonts w:eastAsia="Calibri"/>
          <w:lang w:val="ru-RU"/>
        </w:rPr>
        <w:t>-</w:t>
      </w:r>
      <w:r w:rsidRPr="00650B33">
        <w:rPr>
          <w:rFonts w:eastAsia="Calibri"/>
          <w:lang w:val="ru-RU"/>
        </w:rPr>
        <w:t xml:space="preserve"> приводить примеры приспособления живых органи</w:t>
      </w:r>
      <w:r>
        <w:rPr>
          <w:rFonts w:eastAsia="Calibri"/>
          <w:lang w:val="ru-RU"/>
        </w:rPr>
        <w:t>змов к среде обитания в разных природных зонах;</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различать растительный и животный мир разных территорий Земли;</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объяснять взаимосвязи компонентов прир</w:t>
      </w:r>
      <w:r>
        <w:rPr>
          <w:rFonts w:eastAsia="Calibri"/>
          <w:lang w:val="ru-RU"/>
        </w:rPr>
        <w:t xml:space="preserve">оды в природно-территориальном </w:t>
      </w:r>
      <w:r w:rsidRPr="00650B33">
        <w:rPr>
          <w:rFonts w:eastAsia="Calibri"/>
          <w:lang w:val="ru-RU"/>
        </w:rPr>
        <w:t>комплексе;</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сравнивать особенности растительного и животн</w:t>
      </w:r>
      <w:r>
        <w:rPr>
          <w:rFonts w:eastAsia="Calibri"/>
          <w:lang w:val="ru-RU"/>
        </w:rPr>
        <w:t xml:space="preserve">ого мира в различных природных </w:t>
      </w:r>
      <w:r w:rsidRPr="00650B33">
        <w:rPr>
          <w:rFonts w:eastAsia="Calibri"/>
          <w:lang w:val="ru-RU"/>
        </w:rPr>
        <w:t>зонах;</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применять понятия «почва», «плодороди</w:t>
      </w:r>
      <w:r>
        <w:rPr>
          <w:rFonts w:eastAsia="Calibri"/>
          <w:lang w:val="ru-RU"/>
        </w:rPr>
        <w:t xml:space="preserve">е почв», «природный комплекс», </w:t>
      </w:r>
      <w:r w:rsidRPr="00650B33">
        <w:rPr>
          <w:rFonts w:eastAsia="Calibri"/>
          <w:lang w:val="ru-RU"/>
        </w:rPr>
        <w:t>«природно-территориальный комплекс», «круговорот веществ в природе» для решения учебных и (или) пра</w:t>
      </w:r>
      <w:r w:rsidRPr="00650B33">
        <w:rPr>
          <w:rFonts w:eastAsia="Calibri"/>
          <w:lang w:val="ru-RU"/>
        </w:rPr>
        <w:t>к</w:t>
      </w:r>
      <w:r w:rsidRPr="00650B33">
        <w:rPr>
          <w:rFonts w:eastAsia="Calibri"/>
          <w:lang w:val="ru-RU"/>
        </w:rPr>
        <w:t>тико-ориентированных задач;</w:t>
      </w:r>
    </w:p>
    <w:p w:rsidR="00650B33" w:rsidRPr="00650B33" w:rsidRDefault="00650B33" w:rsidP="00650B33">
      <w:pPr>
        <w:jc w:val="both"/>
        <w:rPr>
          <w:rFonts w:eastAsia="Calibri"/>
          <w:lang w:val="ru-RU"/>
        </w:rPr>
      </w:pPr>
      <w:r>
        <w:rPr>
          <w:rFonts w:eastAsia="Calibri"/>
          <w:lang w:val="ru-RU"/>
        </w:rPr>
        <w:t>-</w:t>
      </w:r>
      <w:r w:rsidRPr="00650B33">
        <w:rPr>
          <w:rFonts w:eastAsia="Calibri"/>
          <w:lang w:val="ru-RU"/>
        </w:rPr>
        <w:t xml:space="preserve"> сравнивать плодородие почв в различных природных зонах;</w:t>
      </w:r>
    </w:p>
    <w:p w:rsidR="006119D6" w:rsidRDefault="00650B33" w:rsidP="00650B33">
      <w:pPr>
        <w:jc w:val="both"/>
        <w:rPr>
          <w:rFonts w:eastAsia="Calibri"/>
          <w:lang w:val="ru-RU"/>
        </w:rPr>
      </w:pPr>
      <w:r>
        <w:rPr>
          <w:rFonts w:eastAsia="Calibri"/>
          <w:lang w:val="ru-RU"/>
        </w:rPr>
        <w:t>-</w:t>
      </w:r>
      <w:r w:rsidRPr="00650B33">
        <w:rPr>
          <w:rFonts w:eastAsia="Calibri"/>
          <w:lang w:val="ru-RU"/>
        </w:rPr>
        <w:t xml:space="preserve"> приводить примеры изменений в изученных геосф</w:t>
      </w:r>
      <w:r>
        <w:rPr>
          <w:rFonts w:eastAsia="Calibri"/>
          <w:lang w:val="ru-RU"/>
        </w:rPr>
        <w:t xml:space="preserve">ерах в результате деятельности </w:t>
      </w:r>
      <w:r w:rsidRPr="00650B33">
        <w:rPr>
          <w:rFonts w:eastAsia="Calibri"/>
          <w:lang w:val="ru-RU"/>
        </w:rPr>
        <w:t>человека на примере территории мира и своей местнос</w:t>
      </w:r>
      <w:r>
        <w:rPr>
          <w:rFonts w:eastAsia="Calibri"/>
          <w:lang w:val="ru-RU"/>
        </w:rPr>
        <w:t xml:space="preserve">ти, путей решения существующих </w:t>
      </w:r>
      <w:r w:rsidRPr="00650B33">
        <w:rPr>
          <w:rFonts w:eastAsia="Calibri"/>
          <w:lang w:val="ru-RU"/>
        </w:rPr>
        <w:t>экологических пр</w:t>
      </w:r>
      <w:r w:rsidRPr="00650B33">
        <w:rPr>
          <w:rFonts w:eastAsia="Calibri"/>
          <w:lang w:val="ru-RU"/>
        </w:rPr>
        <w:t>о</w:t>
      </w:r>
      <w:r w:rsidRPr="00650B33">
        <w:rPr>
          <w:rFonts w:eastAsia="Calibri"/>
          <w:lang w:val="ru-RU"/>
        </w:rPr>
        <w:t>блем</w:t>
      </w:r>
      <w:r>
        <w:rPr>
          <w:rFonts w:eastAsia="Calibri"/>
          <w:lang w:val="ru-RU"/>
        </w:rPr>
        <w:t>.</w:t>
      </w:r>
    </w:p>
    <w:p w:rsidR="00650B33" w:rsidRPr="00650B33" w:rsidRDefault="00650B33" w:rsidP="00650B33">
      <w:pPr>
        <w:jc w:val="both"/>
        <w:rPr>
          <w:rFonts w:eastAsia="Calibri"/>
          <w:b/>
          <w:lang w:val="ru-RU"/>
        </w:rPr>
      </w:pPr>
      <w:r w:rsidRPr="00650B33">
        <w:rPr>
          <w:rFonts w:eastAsia="Calibri"/>
          <w:b/>
          <w:lang w:val="ru-RU"/>
        </w:rPr>
        <w:t>7 КЛАСС</w:t>
      </w:r>
    </w:p>
    <w:p w:rsidR="00650B33" w:rsidRPr="00650B33" w:rsidRDefault="00650B33" w:rsidP="00650B33">
      <w:pPr>
        <w:jc w:val="both"/>
        <w:rPr>
          <w:rFonts w:eastAsia="Calibri"/>
          <w:lang w:val="ru-RU"/>
        </w:rPr>
      </w:pPr>
      <w:r>
        <w:rPr>
          <w:rFonts w:eastAsia="Calibri"/>
          <w:lang w:val="ru-RU"/>
        </w:rPr>
        <w:t>-</w:t>
      </w:r>
      <w:r w:rsidR="00D92EFC">
        <w:rPr>
          <w:rFonts w:eastAsia="Calibri"/>
          <w:lang w:val="ru-RU"/>
        </w:rPr>
        <w:t xml:space="preserve"> о</w:t>
      </w:r>
      <w:r w:rsidRPr="00650B33">
        <w:rPr>
          <w:rFonts w:eastAsia="Calibri"/>
          <w:lang w:val="ru-RU"/>
        </w:rPr>
        <w:t>писывать по географическим картам и гл</w:t>
      </w:r>
      <w:r w:rsidR="005147C4">
        <w:rPr>
          <w:rFonts w:eastAsia="Calibri"/>
          <w:lang w:val="ru-RU"/>
        </w:rPr>
        <w:t xml:space="preserve">обусу местоположение изученных </w:t>
      </w:r>
      <w:r w:rsidRPr="00650B33">
        <w:rPr>
          <w:rFonts w:eastAsia="Calibri"/>
          <w:lang w:val="ru-RU"/>
        </w:rPr>
        <w:t>географических объектов для решения учебных и (или) практико-ориентированных задач;</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называть: строение и свойства (целостно</w:t>
      </w:r>
      <w:r>
        <w:rPr>
          <w:rFonts w:eastAsia="Calibri"/>
          <w:lang w:val="ru-RU"/>
        </w:rPr>
        <w:t xml:space="preserve">сть, зональность, ритмичность) </w:t>
      </w:r>
      <w:r w:rsidR="00650B33" w:rsidRPr="00650B33">
        <w:rPr>
          <w:rFonts w:eastAsia="Calibri"/>
          <w:lang w:val="ru-RU"/>
        </w:rPr>
        <w:t>географической оболо</w:t>
      </w:r>
      <w:r w:rsidR="00650B33" w:rsidRPr="00650B33">
        <w:rPr>
          <w:rFonts w:eastAsia="Calibri"/>
          <w:lang w:val="ru-RU"/>
        </w:rPr>
        <w:t>ч</w:t>
      </w:r>
      <w:r w:rsidR="00650B33" w:rsidRPr="00650B33">
        <w:rPr>
          <w:rFonts w:eastAsia="Calibri"/>
          <w:lang w:val="ru-RU"/>
        </w:rPr>
        <w:t>ки;</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распознавать проявления изученных географи</w:t>
      </w:r>
      <w:r>
        <w:rPr>
          <w:rFonts w:eastAsia="Calibri"/>
          <w:lang w:val="ru-RU"/>
        </w:rPr>
        <w:t xml:space="preserve">ческих явлений, представляющие </w:t>
      </w:r>
      <w:r w:rsidR="00650B33" w:rsidRPr="00650B33">
        <w:rPr>
          <w:rFonts w:eastAsia="Calibri"/>
          <w:lang w:val="ru-RU"/>
        </w:rPr>
        <w:t xml:space="preserve">собой отражение таких свойств географической оболочки, </w:t>
      </w:r>
      <w:r>
        <w:rPr>
          <w:rFonts w:eastAsia="Calibri"/>
          <w:lang w:val="ru-RU"/>
        </w:rPr>
        <w:t xml:space="preserve">как зональность, ритмичность и </w:t>
      </w:r>
      <w:r w:rsidR="00650B33" w:rsidRPr="00650B33">
        <w:rPr>
          <w:rFonts w:eastAsia="Calibri"/>
          <w:lang w:val="ru-RU"/>
        </w:rPr>
        <w:t>целостность;</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определять природные зоны по их существенным пр</w:t>
      </w:r>
      <w:r>
        <w:rPr>
          <w:rFonts w:eastAsia="Calibri"/>
          <w:lang w:val="ru-RU"/>
        </w:rPr>
        <w:t xml:space="preserve">изнакам на основе интеграции и </w:t>
      </w:r>
      <w:r w:rsidR="00650B33" w:rsidRPr="00650B33">
        <w:rPr>
          <w:rFonts w:eastAsia="Calibri"/>
          <w:lang w:val="ru-RU"/>
        </w:rPr>
        <w:t>интерпрет</w:t>
      </w:r>
      <w:r w:rsidR="00650B33" w:rsidRPr="00650B33">
        <w:rPr>
          <w:rFonts w:eastAsia="Calibri"/>
          <w:lang w:val="ru-RU"/>
        </w:rPr>
        <w:t>а</w:t>
      </w:r>
      <w:r w:rsidR="00650B33" w:rsidRPr="00650B33">
        <w:rPr>
          <w:rFonts w:eastAsia="Calibri"/>
          <w:lang w:val="ru-RU"/>
        </w:rPr>
        <w:t>ции информации об особенностях их природы;</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различать изученные процессы и явления,</w:t>
      </w:r>
      <w:r>
        <w:rPr>
          <w:rFonts w:eastAsia="Calibri"/>
          <w:lang w:val="ru-RU"/>
        </w:rPr>
        <w:t xml:space="preserve"> происходящие в географической </w:t>
      </w:r>
      <w:r w:rsidR="00650B33" w:rsidRPr="00650B33">
        <w:rPr>
          <w:rFonts w:eastAsia="Calibri"/>
          <w:lang w:val="ru-RU"/>
        </w:rPr>
        <w:t>оболочке;</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приводить примеры изменений в геосферах в результате деятельности человека;</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описывать закономерности изменения в пространств</w:t>
      </w:r>
      <w:r>
        <w:rPr>
          <w:rFonts w:eastAsia="Calibri"/>
          <w:lang w:val="ru-RU"/>
        </w:rPr>
        <w:t xml:space="preserve">е рельефа, климата, внутренних </w:t>
      </w:r>
      <w:r w:rsidR="00650B33" w:rsidRPr="00650B33">
        <w:rPr>
          <w:rFonts w:eastAsia="Calibri"/>
          <w:lang w:val="ru-RU"/>
        </w:rPr>
        <w:t>вод и орг</w:t>
      </w:r>
      <w:r w:rsidR="00650B33" w:rsidRPr="00650B33">
        <w:rPr>
          <w:rFonts w:eastAsia="Calibri"/>
          <w:lang w:val="ru-RU"/>
        </w:rPr>
        <w:t>а</w:t>
      </w:r>
      <w:r w:rsidR="00650B33" w:rsidRPr="00650B33">
        <w:rPr>
          <w:rFonts w:eastAsia="Calibri"/>
          <w:lang w:val="ru-RU"/>
        </w:rPr>
        <w:t>нического мира;</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выявлять взаимосвязи между компонентам</w:t>
      </w:r>
      <w:r>
        <w:rPr>
          <w:rFonts w:eastAsia="Calibri"/>
          <w:lang w:val="ru-RU"/>
        </w:rPr>
        <w:t xml:space="preserve">и природы в пределах отдельных </w:t>
      </w:r>
      <w:r w:rsidR="00650B33" w:rsidRPr="00650B33">
        <w:rPr>
          <w:rFonts w:eastAsia="Calibri"/>
          <w:lang w:val="ru-RU"/>
        </w:rPr>
        <w:t>территорий с и</w:t>
      </w:r>
      <w:r w:rsidR="00650B33" w:rsidRPr="00650B33">
        <w:rPr>
          <w:rFonts w:eastAsia="Calibri"/>
          <w:lang w:val="ru-RU"/>
        </w:rPr>
        <w:t>с</w:t>
      </w:r>
      <w:r w:rsidR="00650B33" w:rsidRPr="00650B33">
        <w:rPr>
          <w:rFonts w:eastAsia="Calibri"/>
          <w:lang w:val="ru-RU"/>
        </w:rPr>
        <w:t>пользованием различных источников географической информации;</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называть особенности географических процессов </w:t>
      </w:r>
      <w:r>
        <w:rPr>
          <w:rFonts w:eastAsia="Calibri"/>
          <w:lang w:val="ru-RU"/>
        </w:rPr>
        <w:t xml:space="preserve">на границах литосферных плит с </w:t>
      </w:r>
      <w:r w:rsidR="00650B33" w:rsidRPr="00650B33">
        <w:rPr>
          <w:rFonts w:eastAsia="Calibri"/>
          <w:lang w:val="ru-RU"/>
        </w:rPr>
        <w:t>учётом хара</w:t>
      </w:r>
      <w:r w:rsidR="00650B33" w:rsidRPr="00650B33">
        <w:rPr>
          <w:rFonts w:eastAsia="Calibri"/>
          <w:lang w:val="ru-RU"/>
        </w:rPr>
        <w:t>к</w:t>
      </w:r>
      <w:r w:rsidR="00650B33" w:rsidRPr="00650B33">
        <w:rPr>
          <w:rFonts w:eastAsia="Calibri"/>
          <w:lang w:val="ru-RU"/>
        </w:rPr>
        <w:t>тера взаимодействия и типа земной коры;</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устанавливать (используя географические карт</w:t>
      </w:r>
      <w:r>
        <w:rPr>
          <w:rFonts w:eastAsia="Calibri"/>
          <w:lang w:val="ru-RU"/>
        </w:rPr>
        <w:t xml:space="preserve">ы) взаимосвязи между движением </w:t>
      </w:r>
      <w:r w:rsidR="00650B33" w:rsidRPr="00650B33">
        <w:rPr>
          <w:rFonts w:eastAsia="Calibri"/>
          <w:lang w:val="ru-RU"/>
        </w:rPr>
        <w:t>литосферных плит и размещением крупных форм рельефа;</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классифицировать воздушные массы З</w:t>
      </w:r>
      <w:r>
        <w:rPr>
          <w:rFonts w:eastAsia="Calibri"/>
          <w:lang w:val="ru-RU"/>
        </w:rPr>
        <w:t xml:space="preserve">емли, типы климата по заданным </w:t>
      </w:r>
      <w:r w:rsidR="00650B33" w:rsidRPr="00650B33">
        <w:rPr>
          <w:rFonts w:eastAsia="Calibri"/>
          <w:lang w:val="ru-RU"/>
        </w:rPr>
        <w:t>показателям;</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объяснять образование тропических муссоно</w:t>
      </w:r>
      <w:r>
        <w:rPr>
          <w:rFonts w:eastAsia="Calibri"/>
          <w:lang w:val="ru-RU"/>
        </w:rPr>
        <w:t xml:space="preserve">в, пассатов тропических широт, </w:t>
      </w:r>
      <w:r w:rsidR="00650B33" w:rsidRPr="00650B33">
        <w:rPr>
          <w:rFonts w:eastAsia="Calibri"/>
          <w:lang w:val="ru-RU"/>
        </w:rPr>
        <w:t>западных ветров;</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применять понятия «воздушные массы», «муссоны»</w:t>
      </w:r>
      <w:r>
        <w:rPr>
          <w:rFonts w:eastAsia="Calibri"/>
          <w:lang w:val="ru-RU"/>
        </w:rPr>
        <w:t xml:space="preserve">, «пассаты», «западные ветры», </w:t>
      </w:r>
      <w:r w:rsidR="00650B33" w:rsidRPr="00650B33">
        <w:rPr>
          <w:rFonts w:eastAsia="Calibri"/>
          <w:lang w:val="ru-RU"/>
        </w:rPr>
        <w:t>«климатоо</w:t>
      </w:r>
      <w:r w:rsidR="00650B33" w:rsidRPr="00650B33">
        <w:rPr>
          <w:rFonts w:eastAsia="Calibri"/>
          <w:lang w:val="ru-RU"/>
        </w:rPr>
        <w:t>б</w:t>
      </w:r>
      <w:r w:rsidR="00650B33" w:rsidRPr="00650B33">
        <w:rPr>
          <w:rFonts w:eastAsia="Calibri"/>
          <w:lang w:val="ru-RU"/>
        </w:rPr>
        <w:t xml:space="preserve">разующий фактор» для решения учебных и </w:t>
      </w:r>
      <w:r>
        <w:rPr>
          <w:rFonts w:eastAsia="Calibri"/>
          <w:lang w:val="ru-RU"/>
        </w:rPr>
        <w:t xml:space="preserve">(или) практико-ориентированных </w:t>
      </w:r>
      <w:r w:rsidR="00650B33" w:rsidRPr="00650B33">
        <w:rPr>
          <w:rFonts w:eastAsia="Calibri"/>
          <w:lang w:val="ru-RU"/>
        </w:rPr>
        <w:t>задач;</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описывать климат территории по климатограмме;</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объяснять влияние климатообразующих факторо</w:t>
      </w:r>
      <w:r>
        <w:rPr>
          <w:rFonts w:eastAsia="Calibri"/>
          <w:lang w:val="ru-RU"/>
        </w:rPr>
        <w:t xml:space="preserve">в на климатические особенности </w:t>
      </w:r>
      <w:r w:rsidR="00650B33" w:rsidRPr="00650B33">
        <w:rPr>
          <w:rFonts w:eastAsia="Calibri"/>
          <w:lang w:val="ru-RU"/>
        </w:rPr>
        <w:t>территории;</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формулировать оценочные суждения о посл</w:t>
      </w:r>
      <w:r>
        <w:rPr>
          <w:rFonts w:eastAsia="Calibri"/>
          <w:lang w:val="ru-RU"/>
        </w:rPr>
        <w:t xml:space="preserve">едствиях изменений компонентов </w:t>
      </w:r>
      <w:r w:rsidR="00650B33" w:rsidRPr="00650B33">
        <w:rPr>
          <w:rFonts w:eastAsia="Calibri"/>
          <w:lang w:val="ru-RU"/>
        </w:rPr>
        <w:t>природы в резул</w:t>
      </w:r>
      <w:r w:rsidR="00650B33" w:rsidRPr="00650B33">
        <w:rPr>
          <w:rFonts w:eastAsia="Calibri"/>
          <w:lang w:val="ru-RU"/>
        </w:rPr>
        <w:t>ь</w:t>
      </w:r>
      <w:r w:rsidR="00650B33" w:rsidRPr="00650B33">
        <w:rPr>
          <w:rFonts w:eastAsia="Calibri"/>
          <w:lang w:val="ru-RU"/>
        </w:rPr>
        <w:t>тате деятельности человека с испо</w:t>
      </w:r>
      <w:r>
        <w:rPr>
          <w:rFonts w:eastAsia="Calibri"/>
          <w:lang w:val="ru-RU"/>
        </w:rPr>
        <w:t xml:space="preserve">льзованием разных источников </w:t>
      </w:r>
      <w:r w:rsidR="00650B33" w:rsidRPr="00650B33">
        <w:rPr>
          <w:rFonts w:eastAsia="Calibri"/>
          <w:lang w:val="ru-RU"/>
        </w:rPr>
        <w:t>географической информации;</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различать океанические течения;</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сравнивать температуру и солёность поверхностных</w:t>
      </w:r>
      <w:r>
        <w:rPr>
          <w:rFonts w:eastAsia="Calibri"/>
          <w:lang w:val="ru-RU"/>
        </w:rPr>
        <w:t xml:space="preserve"> вод Мирового океана на разных </w:t>
      </w:r>
      <w:r w:rsidR="00650B33" w:rsidRPr="00650B33">
        <w:rPr>
          <w:rFonts w:eastAsia="Calibri"/>
          <w:lang w:val="ru-RU"/>
        </w:rPr>
        <w:t>широтах с использованием различных источников географической информации;</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объяснять закономерности изменения температуры, </w:t>
      </w:r>
      <w:r>
        <w:rPr>
          <w:rFonts w:eastAsia="Calibri"/>
          <w:lang w:val="ru-RU"/>
        </w:rPr>
        <w:t xml:space="preserve">солёности и органического мира </w:t>
      </w:r>
      <w:r w:rsidR="00650B33" w:rsidRPr="00650B33">
        <w:rPr>
          <w:rFonts w:eastAsia="Calibri"/>
          <w:lang w:val="ru-RU"/>
        </w:rPr>
        <w:t>Мирового океана с географической широтой и с глубин</w:t>
      </w:r>
      <w:r>
        <w:rPr>
          <w:rFonts w:eastAsia="Calibri"/>
          <w:lang w:val="ru-RU"/>
        </w:rPr>
        <w:t xml:space="preserve">ой на основе анализа различных </w:t>
      </w:r>
      <w:r w:rsidR="00650B33" w:rsidRPr="00650B33">
        <w:rPr>
          <w:rFonts w:eastAsia="Calibri"/>
          <w:lang w:val="ru-RU"/>
        </w:rPr>
        <w:t>источников геогр</w:t>
      </w:r>
      <w:r w:rsidR="00650B33" w:rsidRPr="00650B33">
        <w:rPr>
          <w:rFonts w:eastAsia="Calibri"/>
          <w:lang w:val="ru-RU"/>
        </w:rPr>
        <w:t>а</w:t>
      </w:r>
      <w:r w:rsidR="00650B33" w:rsidRPr="00650B33">
        <w:rPr>
          <w:rFonts w:eastAsia="Calibri"/>
          <w:lang w:val="ru-RU"/>
        </w:rPr>
        <w:t>фической информации;</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характеризовать этапы освоения и заселе</w:t>
      </w:r>
      <w:r>
        <w:rPr>
          <w:rFonts w:eastAsia="Calibri"/>
          <w:lang w:val="ru-RU"/>
        </w:rPr>
        <w:t xml:space="preserve">ния отдельных территорий Земли </w:t>
      </w:r>
      <w:r w:rsidR="00650B33" w:rsidRPr="00650B33">
        <w:rPr>
          <w:rFonts w:eastAsia="Calibri"/>
          <w:lang w:val="ru-RU"/>
        </w:rPr>
        <w:t>человеком на основе анализа различных источников</w:t>
      </w:r>
      <w:r>
        <w:rPr>
          <w:rFonts w:eastAsia="Calibri"/>
          <w:lang w:val="ru-RU"/>
        </w:rPr>
        <w:t xml:space="preserve"> географической информации для </w:t>
      </w:r>
      <w:r w:rsidR="00650B33" w:rsidRPr="00650B33">
        <w:rPr>
          <w:rFonts w:eastAsia="Calibri"/>
          <w:lang w:val="ru-RU"/>
        </w:rPr>
        <w:t>решения учебных и практико-ориентированных задач;</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различать и сравнивать численность населения крупных стран мира;</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сравнивать плотность населения различных территорий;</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применять понятие «плотность населения» для р</w:t>
      </w:r>
      <w:r>
        <w:rPr>
          <w:rFonts w:eastAsia="Calibri"/>
          <w:lang w:val="ru-RU"/>
        </w:rPr>
        <w:t>ешения учебных и (или) практико-</w:t>
      </w:r>
      <w:r w:rsidR="00650B33" w:rsidRPr="00650B33">
        <w:rPr>
          <w:rFonts w:eastAsia="Calibri"/>
          <w:lang w:val="ru-RU"/>
        </w:rPr>
        <w:t>ориентированных задач;</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различать городские и сельские поселения;</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приводить примеры крупнейших городов мира;</w:t>
      </w:r>
    </w:p>
    <w:p w:rsidR="00650B33" w:rsidRP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приводить примеры мировых и национальных религий;</w:t>
      </w:r>
    </w:p>
    <w:p w:rsidR="00650B33" w:rsidRDefault="005147C4" w:rsidP="00650B33">
      <w:pPr>
        <w:jc w:val="both"/>
        <w:rPr>
          <w:rFonts w:eastAsia="Calibri"/>
          <w:lang w:val="ru-RU"/>
        </w:rPr>
      </w:pPr>
      <w:r>
        <w:rPr>
          <w:rFonts w:eastAsia="Calibri"/>
          <w:lang w:val="ru-RU"/>
        </w:rPr>
        <w:t>-</w:t>
      </w:r>
      <w:r w:rsidR="00650B33" w:rsidRPr="00650B33">
        <w:rPr>
          <w:rFonts w:eastAsia="Calibri"/>
          <w:lang w:val="ru-RU"/>
        </w:rPr>
        <w:t xml:space="preserve"> проводить языковую классификацию народов;</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различать основные виды хозяйственной д</w:t>
      </w:r>
      <w:r>
        <w:rPr>
          <w:rFonts w:eastAsia="Calibri"/>
          <w:lang w:val="ru-RU"/>
        </w:rPr>
        <w:t xml:space="preserve">еятельности людей на различных </w:t>
      </w:r>
      <w:r w:rsidRPr="005147C4">
        <w:rPr>
          <w:rFonts w:eastAsia="Calibri"/>
          <w:lang w:val="ru-RU"/>
        </w:rPr>
        <w:t>территориях;</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определять страны по их существенным признакам;</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сравнивать особенности природы и населения, мат</w:t>
      </w:r>
      <w:r>
        <w:rPr>
          <w:rFonts w:eastAsia="Calibri"/>
          <w:lang w:val="ru-RU"/>
        </w:rPr>
        <w:t xml:space="preserve">ериальной и духовной культуры, </w:t>
      </w:r>
      <w:r w:rsidRPr="005147C4">
        <w:rPr>
          <w:rFonts w:eastAsia="Calibri"/>
          <w:lang w:val="ru-RU"/>
        </w:rPr>
        <w:t>особенности адаптации человека к разным природным условиям регионов и отдельных стран;</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объяснять особенности природы, населения и хозяйства отдельных территорий;</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использовать знания о населении материков</w:t>
      </w:r>
      <w:r>
        <w:rPr>
          <w:rFonts w:eastAsia="Calibri"/>
          <w:lang w:val="ru-RU"/>
        </w:rPr>
        <w:t xml:space="preserve"> и стран для решения различных </w:t>
      </w:r>
      <w:r w:rsidRPr="005147C4">
        <w:rPr>
          <w:rFonts w:eastAsia="Calibri"/>
          <w:lang w:val="ru-RU"/>
        </w:rPr>
        <w:t>учебных и практ</w:t>
      </w:r>
      <w:r w:rsidRPr="005147C4">
        <w:rPr>
          <w:rFonts w:eastAsia="Calibri"/>
          <w:lang w:val="ru-RU"/>
        </w:rPr>
        <w:t>и</w:t>
      </w:r>
      <w:r w:rsidRPr="005147C4">
        <w:rPr>
          <w:rFonts w:eastAsia="Calibri"/>
          <w:lang w:val="ru-RU"/>
        </w:rPr>
        <w:t>ко-ориентированных задач;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выбирать источники географической</w:t>
      </w:r>
      <w:r>
        <w:rPr>
          <w:rFonts w:eastAsia="Calibri"/>
          <w:lang w:val="ru-RU"/>
        </w:rPr>
        <w:t xml:space="preserve"> информации (картографические, </w:t>
      </w:r>
      <w:r w:rsidRPr="005147C4">
        <w:rPr>
          <w:rFonts w:eastAsia="Calibri"/>
          <w:lang w:val="ru-RU"/>
        </w:rPr>
        <w:t>статистические, текст</w:t>
      </w:r>
      <w:r w:rsidRPr="005147C4">
        <w:rPr>
          <w:rFonts w:eastAsia="Calibri"/>
          <w:lang w:val="ru-RU"/>
        </w:rPr>
        <w:t>о</w:t>
      </w:r>
      <w:r w:rsidRPr="005147C4">
        <w:rPr>
          <w:rFonts w:eastAsia="Calibri"/>
          <w:lang w:val="ru-RU"/>
        </w:rPr>
        <w:t>вые, видео- и фотоизображен</w:t>
      </w:r>
      <w:r>
        <w:rPr>
          <w:rFonts w:eastAsia="Calibri"/>
          <w:lang w:val="ru-RU"/>
        </w:rPr>
        <w:t xml:space="preserve">ия, компьютерные базы данных), </w:t>
      </w:r>
      <w:r w:rsidRPr="005147C4">
        <w:rPr>
          <w:rFonts w:eastAsia="Calibri"/>
          <w:lang w:val="ru-RU"/>
        </w:rPr>
        <w:t>необходимые для изучения особе</w:t>
      </w:r>
      <w:r w:rsidRPr="005147C4">
        <w:rPr>
          <w:rFonts w:eastAsia="Calibri"/>
          <w:lang w:val="ru-RU"/>
        </w:rPr>
        <w:t>н</w:t>
      </w:r>
      <w:r w:rsidRPr="005147C4">
        <w:rPr>
          <w:rFonts w:eastAsia="Calibri"/>
          <w:lang w:val="ru-RU"/>
        </w:rPr>
        <w:t>ностей природы, н</w:t>
      </w:r>
      <w:r>
        <w:rPr>
          <w:rFonts w:eastAsia="Calibri"/>
          <w:lang w:val="ru-RU"/>
        </w:rPr>
        <w:t xml:space="preserve">аселения и хозяйства отдельных </w:t>
      </w:r>
      <w:r w:rsidRPr="005147C4">
        <w:rPr>
          <w:rFonts w:eastAsia="Calibri"/>
          <w:lang w:val="ru-RU"/>
        </w:rPr>
        <w:t>территорий;</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представлять в различных формах (в виде карты, таб</w:t>
      </w:r>
      <w:r>
        <w:rPr>
          <w:rFonts w:eastAsia="Calibri"/>
          <w:lang w:val="ru-RU"/>
        </w:rPr>
        <w:t xml:space="preserve">лицы, графика, географического </w:t>
      </w:r>
      <w:r w:rsidRPr="005147C4">
        <w:rPr>
          <w:rFonts w:eastAsia="Calibri"/>
          <w:lang w:val="ru-RU"/>
        </w:rPr>
        <w:t>описания) географическую информацию, необходимую</w:t>
      </w:r>
      <w:r w:rsidR="00D8587B">
        <w:rPr>
          <w:rFonts w:eastAsia="Calibri"/>
          <w:lang w:val="ru-RU"/>
        </w:rPr>
        <w:t xml:space="preserve"> для решения учебных и практико-</w:t>
      </w:r>
      <w:r w:rsidRPr="005147C4">
        <w:rPr>
          <w:rFonts w:eastAsia="Calibri"/>
          <w:lang w:val="ru-RU"/>
        </w:rPr>
        <w:t>ориентированных задач;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интегрировать и интерпретировать инфор</w:t>
      </w:r>
      <w:r>
        <w:rPr>
          <w:rFonts w:eastAsia="Calibri"/>
          <w:lang w:val="ru-RU"/>
        </w:rPr>
        <w:t xml:space="preserve">мацию об особенностях природы, </w:t>
      </w:r>
      <w:r w:rsidRPr="005147C4">
        <w:rPr>
          <w:rFonts w:eastAsia="Calibri"/>
          <w:lang w:val="ru-RU"/>
        </w:rPr>
        <w:t>населения и его х</w:t>
      </w:r>
      <w:r w:rsidRPr="005147C4">
        <w:rPr>
          <w:rFonts w:eastAsia="Calibri"/>
          <w:lang w:val="ru-RU"/>
        </w:rPr>
        <w:t>о</w:t>
      </w:r>
      <w:r w:rsidRPr="005147C4">
        <w:rPr>
          <w:rFonts w:eastAsia="Calibri"/>
          <w:lang w:val="ru-RU"/>
        </w:rPr>
        <w:t>зяйственной деятельности на отдельных</w:t>
      </w:r>
      <w:r>
        <w:rPr>
          <w:rFonts w:eastAsia="Calibri"/>
          <w:lang w:val="ru-RU"/>
        </w:rPr>
        <w:t xml:space="preserve"> территориях, представленную в </w:t>
      </w:r>
      <w:r w:rsidRPr="005147C4">
        <w:rPr>
          <w:rFonts w:eastAsia="Calibri"/>
          <w:lang w:val="ru-RU"/>
        </w:rPr>
        <w:t>одном или нескольких источниках, для решен</w:t>
      </w:r>
      <w:r>
        <w:rPr>
          <w:rFonts w:eastAsia="Calibri"/>
          <w:lang w:val="ru-RU"/>
        </w:rPr>
        <w:t>ия различных учебных и практико-</w:t>
      </w:r>
      <w:r w:rsidRPr="005147C4">
        <w:rPr>
          <w:rFonts w:eastAsia="Calibri"/>
          <w:lang w:val="ru-RU"/>
        </w:rPr>
        <w:t>ориентированных задач;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приводить примеры взаимодействия природы и</w:t>
      </w:r>
      <w:r>
        <w:rPr>
          <w:rFonts w:eastAsia="Calibri"/>
          <w:lang w:val="ru-RU"/>
        </w:rPr>
        <w:t xml:space="preserve"> общества в пределах отдельных </w:t>
      </w:r>
      <w:r w:rsidRPr="005147C4">
        <w:rPr>
          <w:rFonts w:eastAsia="Calibri"/>
          <w:lang w:val="ru-RU"/>
        </w:rPr>
        <w:t>территорий;</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распознавать проявления глобальных проблем человечества (экологическа</w:t>
      </w:r>
      <w:r>
        <w:rPr>
          <w:rFonts w:eastAsia="Calibri"/>
          <w:lang w:val="ru-RU"/>
        </w:rPr>
        <w:t xml:space="preserve">я, </w:t>
      </w:r>
      <w:r w:rsidRPr="005147C4">
        <w:rPr>
          <w:rFonts w:eastAsia="Calibri"/>
          <w:lang w:val="ru-RU"/>
        </w:rPr>
        <w:t>сырьевая, энергет</w:t>
      </w:r>
      <w:r w:rsidRPr="005147C4">
        <w:rPr>
          <w:rFonts w:eastAsia="Calibri"/>
          <w:lang w:val="ru-RU"/>
        </w:rPr>
        <w:t>и</w:t>
      </w:r>
      <w:r w:rsidRPr="005147C4">
        <w:rPr>
          <w:rFonts w:eastAsia="Calibri"/>
          <w:lang w:val="ru-RU"/>
        </w:rPr>
        <w:t>ческая, преодоления отсталости стран, п</w:t>
      </w:r>
      <w:r>
        <w:rPr>
          <w:rFonts w:eastAsia="Calibri"/>
          <w:lang w:val="ru-RU"/>
        </w:rPr>
        <w:t xml:space="preserve">родовольственная) на локальном </w:t>
      </w:r>
      <w:r w:rsidRPr="005147C4">
        <w:rPr>
          <w:rFonts w:eastAsia="Calibri"/>
          <w:lang w:val="ru-RU"/>
        </w:rPr>
        <w:t>и региональном уровнях и приводить примеры между</w:t>
      </w:r>
      <w:r>
        <w:rPr>
          <w:rFonts w:eastAsia="Calibri"/>
          <w:lang w:val="ru-RU"/>
        </w:rPr>
        <w:t xml:space="preserve">народного сотрудничества по их </w:t>
      </w:r>
      <w:r w:rsidRPr="005147C4">
        <w:rPr>
          <w:rFonts w:eastAsia="Calibri"/>
          <w:lang w:val="ru-RU"/>
        </w:rPr>
        <w:t>преодолению.</w:t>
      </w:r>
    </w:p>
    <w:p w:rsidR="005147C4" w:rsidRPr="005147C4" w:rsidRDefault="005147C4" w:rsidP="005147C4">
      <w:pPr>
        <w:jc w:val="both"/>
        <w:rPr>
          <w:rFonts w:eastAsia="Calibri"/>
          <w:b/>
          <w:lang w:val="ru-RU"/>
        </w:rPr>
      </w:pPr>
      <w:r w:rsidRPr="005147C4">
        <w:rPr>
          <w:rFonts w:eastAsia="Calibri"/>
          <w:b/>
          <w:lang w:val="ru-RU"/>
        </w:rPr>
        <w:t>8 КЛАСС</w:t>
      </w:r>
    </w:p>
    <w:p w:rsidR="005147C4" w:rsidRPr="005147C4" w:rsidRDefault="005147C4" w:rsidP="005147C4">
      <w:pPr>
        <w:jc w:val="both"/>
        <w:rPr>
          <w:rFonts w:eastAsia="Calibri"/>
          <w:lang w:val="ru-RU"/>
        </w:rPr>
      </w:pPr>
      <w:r>
        <w:rPr>
          <w:rFonts w:eastAsia="Calibri"/>
          <w:lang w:val="ru-RU"/>
        </w:rPr>
        <w:t>-</w:t>
      </w:r>
      <w:r w:rsidR="00D92EFC">
        <w:rPr>
          <w:rFonts w:eastAsia="Calibri"/>
          <w:lang w:val="ru-RU"/>
        </w:rPr>
        <w:t xml:space="preserve"> х</w:t>
      </w:r>
      <w:r w:rsidRPr="005147C4">
        <w:rPr>
          <w:rFonts w:eastAsia="Calibri"/>
          <w:lang w:val="ru-RU"/>
        </w:rPr>
        <w:t>арактеризовать основные этапы истории формирования и изучен</w:t>
      </w:r>
      <w:r>
        <w:rPr>
          <w:rFonts w:eastAsia="Calibri"/>
          <w:lang w:val="ru-RU"/>
        </w:rPr>
        <w:t xml:space="preserve">ия территории </w:t>
      </w:r>
      <w:r w:rsidRPr="005147C4">
        <w:rPr>
          <w:rFonts w:eastAsia="Calibri"/>
          <w:lang w:val="ru-RU"/>
        </w:rPr>
        <w:t>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находить в различных источниках информации</w:t>
      </w:r>
      <w:r>
        <w:rPr>
          <w:rFonts w:eastAsia="Calibri"/>
          <w:lang w:val="ru-RU"/>
        </w:rPr>
        <w:t xml:space="preserve"> факты, позволяющие определить </w:t>
      </w:r>
      <w:r w:rsidRPr="005147C4">
        <w:rPr>
          <w:rFonts w:eastAsia="Calibri"/>
          <w:lang w:val="ru-RU"/>
        </w:rPr>
        <w:t>вклад росси</w:t>
      </w:r>
      <w:r w:rsidRPr="005147C4">
        <w:rPr>
          <w:rFonts w:eastAsia="Calibri"/>
          <w:lang w:val="ru-RU"/>
        </w:rPr>
        <w:t>й</w:t>
      </w:r>
      <w:r w:rsidRPr="005147C4">
        <w:rPr>
          <w:rFonts w:eastAsia="Calibri"/>
          <w:lang w:val="ru-RU"/>
        </w:rPr>
        <w:t>ских учёных и путешественников в освоение страны;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характеризовать географическое положение Росс</w:t>
      </w:r>
      <w:r>
        <w:rPr>
          <w:rFonts w:eastAsia="Calibri"/>
          <w:lang w:val="ru-RU"/>
        </w:rPr>
        <w:t xml:space="preserve">ии с использованием информации </w:t>
      </w:r>
      <w:r w:rsidRPr="005147C4">
        <w:rPr>
          <w:rFonts w:eastAsia="Calibri"/>
          <w:lang w:val="ru-RU"/>
        </w:rPr>
        <w:t>из различных источников;</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различать федеральные округа, крупные геогра</w:t>
      </w:r>
      <w:r>
        <w:rPr>
          <w:rFonts w:eastAsia="Calibri"/>
          <w:lang w:val="ru-RU"/>
        </w:rPr>
        <w:t xml:space="preserve">фические районы и макрорегионы </w:t>
      </w:r>
      <w:r w:rsidRPr="005147C4">
        <w:rPr>
          <w:rFonts w:eastAsia="Calibri"/>
          <w:lang w:val="ru-RU"/>
        </w:rPr>
        <w:t>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приводить примеры субъектов Российской Федер</w:t>
      </w:r>
      <w:r>
        <w:rPr>
          <w:rFonts w:eastAsia="Calibri"/>
          <w:lang w:val="ru-RU"/>
        </w:rPr>
        <w:t xml:space="preserve">ации разных видов и показывать </w:t>
      </w:r>
      <w:r w:rsidRPr="005147C4">
        <w:rPr>
          <w:rFonts w:eastAsia="Calibri"/>
          <w:lang w:val="ru-RU"/>
        </w:rPr>
        <w:t>их на геогр</w:t>
      </w:r>
      <w:r w:rsidRPr="005147C4">
        <w:rPr>
          <w:rFonts w:eastAsia="Calibri"/>
          <w:lang w:val="ru-RU"/>
        </w:rPr>
        <w:t>а</w:t>
      </w:r>
      <w:r w:rsidRPr="005147C4">
        <w:rPr>
          <w:rFonts w:eastAsia="Calibri"/>
          <w:lang w:val="ru-RU"/>
        </w:rPr>
        <w:t>фической карте;</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оценивать влияние географического положения регионов </w:t>
      </w:r>
      <w:r>
        <w:rPr>
          <w:rFonts w:eastAsia="Calibri"/>
          <w:lang w:val="ru-RU"/>
        </w:rPr>
        <w:t xml:space="preserve">России на особенности </w:t>
      </w:r>
      <w:r w:rsidRPr="005147C4">
        <w:rPr>
          <w:rFonts w:eastAsia="Calibri"/>
          <w:lang w:val="ru-RU"/>
        </w:rPr>
        <w:t>природы, жизнь и хозяйственную деятельность населения;</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использовать знания о государственн</w:t>
      </w:r>
      <w:r>
        <w:rPr>
          <w:rFonts w:eastAsia="Calibri"/>
          <w:lang w:val="ru-RU"/>
        </w:rPr>
        <w:t xml:space="preserve">ой территории и исключительной </w:t>
      </w:r>
      <w:r w:rsidRPr="005147C4">
        <w:rPr>
          <w:rFonts w:eastAsia="Calibri"/>
          <w:lang w:val="ru-RU"/>
        </w:rPr>
        <w:t>экономической зоне, ко</w:t>
      </w:r>
      <w:r w:rsidRPr="005147C4">
        <w:rPr>
          <w:rFonts w:eastAsia="Calibri"/>
          <w:lang w:val="ru-RU"/>
        </w:rPr>
        <w:t>н</w:t>
      </w:r>
      <w:r w:rsidRPr="005147C4">
        <w:rPr>
          <w:rFonts w:eastAsia="Calibri"/>
          <w:lang w:val="ru-RU"/>
        </w:rPr>
        <w:t xml:space="preserve">тинентальном шельфе России, </w:t>
      </w:r>
      <w:r>
        <w:rPr>
          <w:rFonts w:eastAsia="Calibri"/>
          <w:lang w:val="ru-RU"/>
        </w:rPr>
        <w:t xml:space="preserve">о мировом, поясном и зональном </w:t>
      </w:r>
      <w:r w:rsidRPr="005147C4">
        <w:rPr>
          <w:rFonts w:eastAsia="Calibri"/>
          <w:lang w:val="ru-RU"/>
        </w:rPr>
        <w:t>времени для решения практико-ориентированных задач;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оценивать степень благоприятности природны</w:t>
      </w:r>
      <w:r>
        <w:rPr>
          <w:rFonts w:eastAsia="Calibri"/>
          <w:lang w:val="ru-RU"/>
        </w:rPr>
        <w:t xml:space="preserve">х условий в пределах отдельных </w:t>
      </w:r>
      <w:r w:rsidRPr="005147C4">
        <w:rPr>
          <w:rFonts w:eastAsia="Calibri"/>
          <w:lang w:val="ru-RU"/>
        </w:rPr>
        <w:t>регионов страны;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проводить классификацию природных ресурсов;</w:t>
      </w:r>
    </w:p>
    <w:p w:rsidR="005147C4" w:rsidRPr="005147C4" w:rsidRDefault="005147C4" w:rsidP="005147C4">
      <w:pPr>
        <w:jc w:val="both"/>
        <w:rPr>
          <w:rFonts w:eastAsia="Calibri"/>
          <w:lang w:val="ru-RU"/>
        </w:rPr>
      </w:pPr>
      <w:r>
        <w:rPr>
          <w:rFonts w:eastAsia="Calibri"/>
          <w:lang w:val="ru-RU"/>
        </w:rPr>
        <w:t xml:space="preserve">- </w:t>
      </w:r>
      <w:r w:rsidRPr="005147C4">
        <w:rPr>
          <w:rFonts w:eastAsia="Calibri"/>
          <w:lang w:val="ru-RU"/>
        </w:rPr>
        <w:t>распознавать типы природопользования;</w:t>
      </w:r>
    </w:p>
    <w:p w:rsidR="005147C4" w:rsidRDefault="005147C4" w:rsidP="005147C4">
      <w:pPr>
        <w:jc w:val="both"/>
        <w:rPr>
          <w:rFonts w:eastAsia="Calibri"/>
          <w:lang w:val="ru-RU"/>
        </w:rPr>
      </w:pPr>
      <w:r>
        <w:rPr>
          <w:rFonts w:eastAsia="Calibri"/>
          <w:lang w:val="ru-RU"/>
        </w:rPr>
        <w:t>-</w:t>
      </w:r>
      <w:r w:rsidRPr="005147C4">
        <w:rPr>
          <w:rFonts w:eastAsia="Calibri"/>
          <w:lang w:val="ru-RU"/>
        </w:rPr>
        <w:t xml:space="preserve"> находить, извлекать и использовать информацию из </w:t>
      </w:r>
      <w:r>
        <w:rPr>
          <w:rFonts w:eastAsia="Calibri"/>
          <w:lang w:val="ru-RU"/>
        </w:rPr>
        <w:t xml:space="preserve">различных источников </w:t>
      </w:r>
      <w:r w:rsidRPr="005147C4">
        <w:rPr>
          <w:rFonts w:eastAsia="Calibri"/>
          <w:lang w:val="ru-RU"/>
        </w:rPr>
        <w:t>географической и</w:t>
      </w:r>
      <w:r w:rsidRPr="005147C4">
        <w:rPr>
          <w:rFonts w:eastAsia="Calibri"/>
          <w:lang w:val="ru-RU"/>
        </w:rPr>
        <w:t>н</w:t>
      </w:r>
      <w:r w:rsidRPr="005147C4">
        <w:rPr>
          <w:rFonts w:eastAsia="Calibri"/>
          <w:lang w:val="ru-RU"/>
        </w:rPr>
        <w:t>формации (картографические, стати</w:t>
      </w:r>
      <w:r>
        <w:rPr>
          <w:rFonts w:eastAsia="Calibri"/>
          <w:lang w:val="ru-RU"/>
        </w:rPr>
        <w:t xml:space="preserve">стические, текстовые, видео- и </w:t>
      </w:r>
      <w:r w:rsidRPr="005147C4">
        <w:rPr>
          <w:rFonts w:eastAsia="Calibri"/>
          <w:lang w:val="ru-RU"/>
        </w:rPr>
        <w:t>фотоизображения, компьюте</w:t>
      </w:r>
      <w:r w:rsidRPr="005147C4">
        <w:rPr>
          <w:rFonts w:eastAsia="Calibri"/>
          <w:lang w:val="ru-RU"/>
        </w:rPr>
        <w:t>р</w:t>
      </w:r>
      <w:r w:rsidRPr="005147C4">
        <w:rPr>
          <w:rFonts w:eastAsia="Calibri"/>
          <w:lang w:val="ru-RU"/>
        </w:rPr>
        <w:t>ные базы данных) д</w:t>
      </w:r>
      <w:r>
        <w:rPr>
          <w:rFonts w:eastAsia="Calibri"/>
          <w:lang w:val="ru-RU"/>
        </w:rPr>
        <w:t xml:space="preserve">ля решения различных учебных и </w:t>
      </w:r>
      <w:r w:rsidRPr="005147C4">
        <w:rPr>
          <w:rFonts w:eastAsia="Calibri"/>
          <w:lang w:val="ru-RU"/>
        </w:rPr>
        <w:t>практико-ориентированных задач: опред</w:t>
      </w:r>
      <w:r w:rsidRPr="005147C4">
        <w:rPr>
          <w:rFonts w:eastAsia="Calibri"/>
          <w:lang w:val="ru-RU"/>
        </w:rPr>
        <w:t>е</w:t>
      </w:r>
      <w:r w:rsidRPr="005147C4">
        <w:rPr>
          <w:rFonts w:eastAsia="Calibri"/>
          <w:lang w:val="ru-RU"/>
        </w:rPr>
        <w:t>лять в</w:t>
      </w:r>
      <w:r>
        <w:rPr>
          <w:rFonts w:eastAsia="Calibri"/>
          <w:lang w:val="ru-RU"/>
        </w:rPr>
        <w:t xml:space="preserve">озраст горных пород и основных </w:t>
      </w:r>
      <w:r w:rsidRPr="005147C4">
        <w:rPr>
          <w:rFonts w:eastAsia="Calibri"/>
          <w:lang w:val="ru-RU"/>
        </w:rPr>
        <w:t>тектонических структур, слагающих территорию</w:t>
      </w:r>
      <w:r>
        <w:rPr>
          <w:rFonts w:eastAsia="Calibri"/>
          <w:lang w:val="ru-RU"/>
        </w:rPr>
        <w:t>;</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находить, извлекать и использовать инфо</w:t>
      </w:r>
      <w:r>
        <w:rPr>
          <w:rFonts w:eastAsia="Calibri"/>
          <w:lang w:val="ru-RU"/>
        </w:rPr>
        <w:t xml:space="preserve">рмацию из различных источников </w:t>
      </w:r>
      <w:r w:rsidRPr="005147C4">
        <w:rPr>
          <w:rFonts w:eastAsia="Calibri"/>
          <w:lang w:val="ru-RU"/>
        </w:rPr>
        <w:t>географической и</w:t>
      </w:r>
      <w:r w:rsidRPr="005147C4">
        <w:rPr>
          <w:rFonts w:eastAsia="Calibri"/>
          <w:lang w:val="ru-RU"/>
        </w:rPr>
        <w:t>н</w:t>
      </w:r>
      <w:r w:rsidRPr="005147C4">
        <w:rPr>
          <w:rFonts w:eastAsia="Calibri"/>
          <w:lang w:val="ru-RU"/>
        </w:rPr>
        <w:t>формации (картографические, стати</w:t>
      </w:r>
      <w:r>
        <w:rPr>
          <w:rFonts w:eastAsia="Calibri"/>
          <w:lang w:val="ru-RU"/>
        </w:rPr>
        <w:t xml:space="preserve">стические, текстовые, видео- и </w:t>
      </w:r>
      <w:r w:rsidRPr="005147C4">
        <w:rPr>
          <w:rFonts w:eastAsia="Calibri"/>
          <w:lang w:val="ru-RU"/>
        </w:rPr>
        <w:t>фотоизображения, компьюте</w:t>
      </w:r>
      <w:r w:rsidRPr="005147C4">
        <w:rPr>
          <w:rFonts w:eastAsia="Calibri"/>
          <w:lang w:val="ru-RU"/>
        </w:rPr>
        <w:t>р</w:t>
      </w:r>
      <w:r w:rsidRPr="005147C4">
        <w:rPr>
          <w:rFonts w:eastAsia="Calibri"/>
          <w:lang w:val="ru-RU"/>
        </w:rPr>
        <w:t>ные базы данных) для решения ра</w:t>
      </w:r>
      <w:r>
        <w:rPr>
          <w:rFonts w:eastAsia="Calibri"/>
          <w:lang w:val="ru-RU"/>
        </w:rPr>
        <w:t xml:space="preserve">зличных учебных и </w:t>
      </w:r>
      <w:r w:rsidRPr="005147C4">
        <w:rPr>
          <w:rFonts w:eastAsia="Calibri"/>
          <w:lang w:val="ru-RU"/>
        </w:rPr>
        <w:t xml:space="preserve">практико-ориентированных задач: объяснять </w:t>
      </w:r>
      <w:r>
        <w:rPr>
          <w:rFonts w:eastAsia="Calibri"/>
          <w:lang w:val="ru-RU"/>
        </w:rPr>
        <w:t xml:space="preserve">закономерности распространения </w:t>
      </w:r>
      <w:r w:rsidRPr="005147C4">
        <w:rPr>
          <w:rFonts w:eastAsia="Calibri"/>
          <w:lang w:val="ru-RU"/>
        </w:rPr>
        <w:t>гидрологических, геологических и метеорологически</w:t>
      </w:r>
      <w:r>
        <w:rPr>
          <w:rFonts w:eastAsia="Calibri"/>
          <w:lang w:val="ru-RU"/>
        </w:rPr>
        <w:t xml:space="preserve">х опасных природных явлений на </w:t>
      </w:r>
      <w:r w:rsidRPr="005147C4">
        <w:rPr>
          <w:rFonts w:eastAsia="Calibri"/>
          <w:lang w:val="ru-RU"/>
        </w:rPr>
        <w:t>территории страны;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сравнивать особенности компонентов природы отдельных территорий страны;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объяснять особенности компонентов природы отдельных территорий страны;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использовать знания об особенностях компонентов</w:t>
      </w:r>
      <w:r>
        <w:rPr>
          <w:rFonts w:eastAsia="Calibri"/>
          <w:lang w:val="ru-RU"/>
        </w:rPr>
        <w:t xml:space="preserve"> природы России и её отдельных </w:t>
      </w:r>
      <w:r w:rsidRPr="005147C4">
        <w:rPr>
          <w:rFonts w:eastAsia="Calibri"/>
          <w:lang w:val="ru-RU"/>
        </w:rPr>
        <w:t>территорий, об особенностях взаимодействия природы и</w:t>
      </w:r>
      <w:r>
        <w:rPr>
          <w:rFonts w:eastAsia="Calibri"/>
          <w:lang w:val="ru-RU"/>
        </w:rPr>
        <w:t xml:space="preserve"> общества в пределах отдельных </w:t>
      </w:r>
      <w:r w:rsidRPr="005147C4">
        <w:rPr>
          <w:rFonts w:eastAsia="Calibri"/>
          <w:lang w:val="ru-RU"/>
        </w:rPr>
        <w:t>территорий для р</w:t>
      </w:r>
      <w:r w:rsidRPr="005147C4">
        <w:rPr>
          <w:rFonts w:eastAsia="Calibri"/>
          <w:lang w:val="ru-RU"/>
        </w:rPr>
        <w:t>е</w:t>
      </w:r>
      <w:r w:rsidRPr="005147C4">
        <w:rPr>
          <w:rFonts w:eastAsia="Calibri"/>
          <w:lang w:val="ru-RU"/>
        </w:rPr>
        <w:t>шения практико-ориентированных задач в контексте реальной жизни;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называть географические процессы и явления, оп</w:t>
      </w:r>
      <w:r>
        <w:rPr>
          <w:rFonts w:eastAsia="Calibri"/>
          <w:lang w:val="ru-RU"/>
        </w:rPr>
        <w:t xml:space="preserve">ределяющие особенности природы </w:t>
      </w:r>
      <w:r w:rsidRPr="005147C4">
        <w:rPr>
          <w:rFonts w:eastAsia="Calibri"/>
          <w:lang w:val="ru-RU"/>
        </w:rPr>
        <w:t>страны, о</w:t>
      </w:r>
      <w:r w:rsidRPr="005147C4">
        <w:rPr>
          <w:rFonts w:eastAsia="Calibri"/>
          <w:lang w:val="ru-RU"/>
        </w:rPr>
        <w:t>т</w:t>
      </w:r>
      <w:r w:rsidRPr="005147C4">
        <w:rPr>
          <w:rFonts w:eastAsia="Calibri"/>
          <w:lang w:val="ru-RU"/>
        </w:rPr>
        <w:t>дельных регионов и своей местности;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объяснять распространение по территории страны област</w:t>
      </w:r>
      <w:r>
        <w:rPr>
          <w:rFonts w:eastAsia="Calibri"/>
          <w:lang w:val="ru-RU"/>
        </w:rPr>
        <w:t xml:space="preserve">ей современного </w:t>
      </w:r>
      <w:r w:rsidRPr="005147C4">
        <w:rPr>
          <w:rFonts w:eastAsia="Calibri"/>
          <w:lang w:val="ru-RU"/>
        </w:rPr>
        <w:t>горообразования, зе</w:t>
      </w:r>
      <w:r w:rsidRPr="005147C4">
        <w:rPr>
          <w:rFonts w:eastAsia="Calibri"/>
          <w:lang w:val="ru-RU"/>
        </w:rPr>
        <w:t>м</w:t>
      </w:r>
      <w:r w:rsidRPr="005147C4">
        <w:rPr>
          <w:rFonts w:eastAsia="Calibri"/>
          <w:lang w:val="ru-RU"/>
        </w:rPr>
        <w:t>летрясений и вулканизма;</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применять понятия «плита», «щит», «моренный х</w:t>
      </w:r>
      <w:r>
        <w:rPr>
          <w:rFonts w:eastAsia="Calibri"/>
          <w:lang w:val="ru-RU"/>
        </w:rPr>
        <w:t xml:space="preserve">олм», «бараньи лбы», «бархан», </w:t>
      </w:r>
      <w:r w:rsidRPr="005147C4">
        <w:rPr>
          <w:rFonts w:eastAsia="Calibri"/>
          <w:lang w:val="ru-RU"/>
        </w:rPr>
        <w:t>«дюна» для решения учебных и (или) практико-ориентированных задач;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применять понятия «солнечная радиация», «годовая</w:t>
      </w:r>
      <w:r>
        <w:rPr>
          <w:rFonts w:eastAsia="Calibri"/>
          <w:lang w:val="ru-RU"/>
        </w:rPr>
        <w:t xml:space="preserve"> амплитуда температур воздуха»,</w:t>
      </w:r>
      <w:r w:rsidRPr="005147C4">
        <w:rPr>
          <w:rFonts w:eastAsia="Calibri"/>
          <w:lang w:val="ru-RU"/>
        </w:rPr>
        <w:t>«воздушные массы» для решения учебных и (или) практико-ориентированных задач;</w:t>
      </w:r>
    </w:p>
    <w:p w:rsidR="005147C4" w:rsidRPr="005147C4" w:rsidRDefault="005147C4" w:rsidP="005147C4">
      <w:pPr>
        <w:jc w:val="both"/>
        <w:rPr>
          <w:rFonts w:eastAsia="Calibri"/>
          <w:lang w:val="ru-RU"/>
        </w:rPr>
      </w:pPr>
      <w:r>
        <w:rPr>
          <w:rFonts w:eastAsia="Calibri"/>
          <w:lang w:val="ru-RU"/>
        </w:rPr>
        <w:t xml:space="preserve">- </w:t>
      </w:r>
      <w:r w:rsidRPr="005147C4">
        <w:rPr>
          <w:rFonts w:eastAsia="Calibri"/>
          <w:lang w:val="ru-RU"/>
        </w:rPr>
        <w:t xml:space="preserve"> различать понятия «испарение», «испаряемос</w:t>
      </w:r>
      <w:r>
        <w:rPr>
          <w:rFonts w:eastAsia="Calibri"/>
          <w:lang w:val="ru-RU"/>
        </w:rPr>
        <w:t xml:space="preserve">ть», «коэффициент увлажнения»; </w:t>
      </w:r>
      <w:r w:rsidRPr="005147C4">
        <w:rPr>
          <w:rFonts w:eastAsia="Calibri"/>
          <w:lang w:val="ru-RU"/>
        </w:rPr>
        <w:t>использовать их для решения учебных и (или) практико-ориентированных задач;</w:t>
      </w:r>
    </w:p>
    <w:p w:rsidR="005147C4" w:rsidRPr="005147C4" w:rsidRDefault="005147C4" w:rsidP="005147C4">
      <w:pPr>
        <w:jc w:val="both"/>
        <w:rPr>
          <w:rFonts w:eastAsia="Calibri"/>
          <w:lang w:val="ru-RU"/>
        </w:rPr>
      </w:pPr>
      <w:r>
        <w:rPr>
          <w:rFonts w:eastAsia="Calibri"/>
          <w:lang w:val="ru-RU"/>
        </w:rPr>
        <w:t xml:space="preserve">- </w:t>
      </w:r>
      <w:r w:rsidRPr="005147C4">
        <w:rPr>
          <w:rFonts w:eastAsia="Calibri"/>
          <w:lang w:val="ru-RU"/>
        </w:rPr>
        <w:t xml:space="preserve"> описывать и прогнозировать погоду территории по карте погоды;</w:t>
      </w:r>
    </w:p>
    <w:p w:rsidR="005147C4" w:rsidRPr="005147C4" w:rsidRDefault="005147C4" w:rsidP="005147C4">
      <w:pPr>
        <w:jc w:val="both"/>
        <w:rPr>
          <w:rFonts w:eastAsia="Calibri"/>
          <w:lang w:val="ru-RU"/>
        </w:rPr>
      </w:pPr>
      <w:r>
        <w:rPr>
          <w:rFonts w:eastAsia="Calibri"/>
          <w:lang w:val="ru-RU"/>
        </w:rPr>
        <w:t xml:space="preserve">- </w:t>
      </w:r>
      <w:r w:rsidRPr="005147C4">
        <w:rPr>
          <w:rFonts w:eastAsia="Calibri"/>
          <w:lang w:val="ru-RU"/>
        </w:rPr>
        <w:t xml:space="preserve"> использовать понятия «циклон», «антици</w:t>
      </w:r>
      <w:r>
        <w:rPr>
          <w:rFonts w:eastAsia="Calibri"/>
          <w:lang w:val="ru-RU"/>
        </w:rPr>
        <w:t xml:space="preserve">клон», «атмосферный фронт» для </w:t>
      </w:r>
      <w:r w:rsidRPr="005147C4">
        <w:rPr>
          <w:rFonts w:eastAsia="Calibri"/>
          <w:lang w:val="ru-RU"/>
        </w:rPr>
        <w:t>объяснения особе</w:t>
      </w:r>
      <w:r w:rsidRPr="005147C4">
        <w:rPr>
          <w:rFonts w:eastAsia="Calibri"/>
          <w:lang w:val="ru-RU"/>
        </w:rPr>
        <w:t>н</w:t>
      </w:r>
      <w:r w:rsidRPr="005147C4">
        <w:rPr>
          <w:rFonts w:eastAsia="Calibri"/>
          <w:lang w:val="ru-RU"/>
        </w:rPr>
        <w:t>ностей погоды отдельных территорий с помощью карт погоды;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проводить классификацию типов климата и почв 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распознавать показатели, характеризующие состояние окружающей среды;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показывать на карте и (или) обозначать на контурно</w:t>
      </w:r>
      <w:r>
        <w:rPr>
          <w:rFonts w:eastAsia="Calibri"/>
          <w:lang w:val="ru-RU"/>
        </w:rPr>
        <w:t xml:space="preserve">й карте крупные формы рельефа, </w:t>
      </w:r>
      <w:r w:rsidRPr="005147C4">
        <w:rPr>
          <w:rFonts w:eastAsia="Calibri"/>
          <w:lang w:val="ru-RU"/>
        </w:rPr>
        <w:t xml:space="preserve">крайние точки и элементы береговой линии России; крупные реки и озёра, границы климатических поясов и областей, природно-хозяйственных зон </w:t>
      </w:r>
      <w:r>
        <w:rPr>
          <w:rFonts w:eastAsia="Calibri"/>
          <w:lang w:val="ru-RU"/>
        </w:rPr>
        <w:t xml:space="preserve">в пределах страны; Арктической </w:t>
      </w:r>
      <w:r w:rsidRPr="005147C4">
        <w:rPr>
          <w:rFonts w:eastAsia="Calibri"/>
          <w:lang w:val="ru-RU"/>
        </w:rPr>
        <w:t>зоны, южной границы распространения многолетней мерзлоты;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приводить примеры мер безопасности, в том числе</w:t>
      </w:r>
      <w:r>
        <w:rPr>
          <w:rFonts w:eastAsia="Calibri"/>
          <w:lang w:val="ru-RU"/>
        </w:rPr>
        <w:t xml:space="preserve"> для экономики семьи, в случае </w:t>
      </w:r>
      <w:r w:rsidRPr="005147C4">
        <w:rPr>
          <w:rFonts w:eastAsia="Calibri"/>
          <w:lang w:val="ru-RU"/>
        </w:rPr>
        <w:t>природных стихийных бедствий и техногенных катастроф;</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приводить примеры рационального и нерационального природопользования;</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приводить примеры особо охраняемых природных территорий России и своего к</w:t>
      </w:r>
      <w:r>
        <w:rPr>
          <w:rFonts w:eastAsia="Calibri"/>
          <w:lang w:val="ru-RU"/>
        </w:rPr>
        <w:t xml:space="preserve">рая, </w:t>
      </w:r>
      <w:r w:rsidRPr="005147C4">
        <w:rPr>
          <w:rFonts w:eastAsia="Calibri"/>
          <w:lang w:val="ru-RU"/>
        </w:rPr>
        <w:t>животных и растений, занесённых в Красную книгу 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выбирать источники географической</w:t>
      </w:r>
      <w:r>
        <w:rPr>
          <w:rFonts w:eastAsia="Calibri"/>
          <w:lang w:val="ru-RU"/>
        </w:rPr>
        <w:t xml:space="preserve"> информации (картографические, </w:t>
      </w:r>
      <w:r w:rsidRPr="005147C4">
        <w:rPr>
          <w:rFonts w:eastAsia="Calibri"/>
          <w:lang w:val="ru-RU"/>
        </w:rPr>
        <w:t>статистические, текст</w:t>
      </w:r>
      <w:r w:rsidRPr="005147C4">
        <w:rPr>
          <w:rFonts w:eastAsia="Calibri"/>
          <w:lang w:val="ru-RU"/>
        </w:rPr>
        <w:t>о</w:t>
      </w:r>
      <w:r w:rsidRPr="005147C4">
        <w:rPr>
          <w:rFonts w:eastAsia="Calibri"/>
          <w:lang w:val="ru-RU"/>
        </w:rPr>
        <w:t>вые, видео- и фотоизображен</w:t>
      </w:r>
      <w:r>
        <w:rPr>
          <w:rFonts w:eastAsia="Calibri"/>
          <w:lang w:val="ru-RU"/>
        </w:rPr>
        <w:t xml:space="preserve">ия, компьютерные базы данных), </w:t>
      </w:r>
      <w:r w:rsidRPr="005147C4">
        <w:rPr>
          <w:rFonts w:eastAsia="Calibri"/>
          <w:lang w:val="ru-RU"/>
        </w:rPr>
        <w:t>необходимые для изучения особе</w:t>
      </w:r>
      <w:r w:rsidRPr="005147C4">
        <w:rPr>
          <w:rFonts w:eastAsia="Calibri"/>
          <w:lang w:val="ru-RU"/>
        </w:rPr>
        <w:t>н</w:t>
      </w:r>
      <w:r w:rsidRPr="005147C4">
        <w:rPr>
          <w:rFonts w:eastAsia="Calibri"/>
          <w:lang w:val="ru-RU"/>
        </w:rPr>
        <w:t>ностей населения 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приводить примеры адаптации человека к разно</w:t>
      </w:r>
      <w:r>
        <w:rPr>
          <w:rFonts w:eastAsia="Calibri"/>
          <w:lang w:val="ru-RU"/>
        </w:rPr>
        <w:t xml:space="preserve">образным природным условиям на </w:t>
      </w:r>
      <w:r w:rsidRPr="005147C4">
        <w:rPr>
          <w:rFonts w:eastAsia="Calibri"/>
          <w:lang w:val="ru-RU"/>
        </w:rPr>
        <w:t>территории страны;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сравнивать показатели воспроизводства и качест</w:t>
      </w:r>
      <w:r>
        <w:rPr>
          <w:rFonts w:eastAsia="Calibri"/>
          <w:lang w:val="ru-RU"/>
        </w:rPr>
        <w:t xml:space="preserve">ва населения России с мировыми </w:t>
      </w:r>
      <w:r w:rsidRPr="005147C4">
        <w:rPr>
          <w:rFonts w:eastAsia="Calibri"/>
          <w:lang w:val="ru-RU"/>
        </w:rPr>
        <w:t>показателями и показателями других стран;</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различать демографические процессы и явл</w:t>
      </w:r>
      <w:r>
        <w:rPr>
          <w:rFonts w:eastAsia="Calibri"/>
          <w:lang w:val="ru-RU"/>
        </w:rPr>
        <w:t xml:space="preserve">ения, характеризующие динамику </w:t>
      </w:r>
      <w:r w:rsidRPr="005147C4">
        <w:rPr>
          <w:rFonts w:eastAsia="Calibri"/>
          <w:lang w:val="ru-RU"/>
        </w:rPr>
        <w:t>численности нас</w:t>
      </w:r>
      <w:r w:rsidRPr="005147C4">
        <w:rPr>
          <w:rFonts w:eastAsia="Calibri"/>
          <w:lang w:val="ru-RU"/>
        </w:rPr>
        <w:t>е</w:t>
      </w:r>
      <w:r w:rsidRPr="005147C4">
        <w:rPr>
          <w:rFonts w:eastAsia="Calibri"/>
          <w:lang w:val="ru-RU"/>
        </w:rPr>
        <w:t>ления России, её отдельных регионов и своего края;</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проводить классификацию населённых пунктов</w:t>
      </w:r>
      <w:r>
        <w:rPr>
          <w:rFonts w:eastAsia="Calibri"/>
          <w:lang w:val="ru-RU"/>
        </w:rPr>
        <w:t xml:space="preserve"> и регионов России по заданным </w:t>
      </w:r>
      <w:r w:rsidRPr="005147C4">
        <w:rPr>
          <w:rFonts w:eastAsia="Calibri"/>
          <w:lang w:val="ru-RU"/>
        </w:rPr>
        <w:t>основаниям;</w:t>
      </w:r>
    </w:p>
    <w:p w:rsidR="005147C4" w:rsidRDefault="005147C4" w:rsidP="005147C4">
      <w:pPr>
        <w:jc w:val="both"/>
        <w:rPr>
          <w:rFonts w:eastAsia="Calibri"/>
          <w:lang w:val="ru-RU"/>
        </w:rPr>
      </w:pPr>
      <w:r>
        <w:rPr>
          <w:rFonts w:eastAsia="Calibri"/>
          <w:lang w:val="ru-RU"/>
        </w:rPr>
        <w:t>-</w:t>
      </w:r>
      <w:r w:rsidRPr="005147C4">
        <w:rPr>
          <w:rFonts w:eastAsia="Calibri"/>
          <w:lang w:val="ru-RU"/>
        </w:rPr>
        <w:t xml:space="preserve"> использовать знания о естественном и механическом дв</w:t>
      </w:r>
      <w:r>
        <w:rPr>
          <w:rFonts w:eastAsia="Calibri"/>
          <w:lang w:val="ru-RU"/>
        </w:rPr>
        <w:t xml:space="preserve">ижении населения, </w:t>
      </w:r>
      <w:r w:rsidRPr="005147C4">
        <w:rPr>
          <w:rFonts w:eastAsia="Calibri"/>
          <w:lang w:val="ru-RU"/>
        </w:rPr>
        <w:t xml:space="preserve">половозрастной структуре и размещении населения, </w:t>
      </w:r>
      <w:r>
        <w:rPr>
          <w:rFonts w:eastAsia="Calibri"/>
          <w:lang w:val="ru-RU"/>
        </w:rPr>
        <w:t xml:space="preserve">трудовых ресурсах, городском и </w:t>
      </w:r>
      <w:r w:rsidRPr="005147C4">
        <w:rPr>
          <w:rFonts w:eastAsia="Calibri"/>
          <w:lang w:val="ru-RU"/>
        </w:rPr>
        <w:t>сельском населении, этнич</w:t>
      </w:r>
      <w:r w:rsidRPr="005147C4">
        <w:rPr>
          <w:rFonts w:eastAsia="Calibri"/>
          <w:lang w:val="ru-RU"/>
        </w:rPr>
        <w:t>е</w:t>
      </w:r>
      <w:r w:rsidRPr="005147C4">
        <w:rPr>
          <w:rFonts w:eastAsia="Calibri"/>
          <w:lang w:val="ru-RU"/>
        </w:rPr>
        <w:t>ском и религиозном составе</w:t>
      </w:r>
      <w:r>
        <w:rPr>
          <w:rFonts w:eastAsia="Calibri"/>
          <w:lang w:val="ru-RU"/>
        </w:rPr>
        <w:t xml:space="preserve"> населения для решения практико-</w:t>
      </w:r>
      <w:r w:rsidRPr="005147C4">
        <w:rPr>
          <w:rFonts w:eastAsia="Calibri"/>
          <w:lang w:val="ru-RU"/>
        </w:rPr>
        <w:t>ориентированных задач в контексте реальной жизни;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применять понятия «рождаемость», «смер</w:t>
      </w:r>
      <w:r>
        <w:rPr>
          <w:rFonts w:eastAsia="Calibri"/>
          <w:lang w:val="ru-RU"/>
        </w:rPr>
        <w:t xml:space="preserve">тность», «естественный прирост </w:t>
      </w:r>
      <w:r w:rsidRPr="005147C4">
        <w:rPr>
          <w:rFonts w:eastAsia="Calibri"/>
          <w:lang w:val="ru-RU"/>
        </w:rPr>
        <w:t>населения», «мигр</w:t>
      </w:r>
      <w:r w:rsidRPr="005147C4">
        <w:rPr>
          <w:rFonts w:eastAsia="Calibri"/>
          <w:lang w:val="ru-RU"/>
        </w:rPr>
        <w:t>а</w:t>
      </w:r>
      <w:r w:rsidRPr="005147C4">
        <w:rPr>
          <w:rFonts w:eastAsia="Calibri"/>
          <w:lang w:val="ru-RU"/>
        </w:rPr>
        <w:t>ционный прирост населения», «общий</w:t>
      </w:r>
      <w:r>
        <w:rPr>
          <w:rFonts w:eastAsia="Calibri"/>
          <w:lang w:val="ru-RU"/>
        </w:rPr>
        <w:t xml:space="preserve"> прирост населения», «плотность</w:t>
      </w:r>
      <w:r w:rsidRPr="005147C4">
        <w:rPr>
          <w:rFonts w:eastAsia="Calibri"/>
          <w:lang w:val="ru-RU"/>
        </w:rPr>
        <w:t>населения», «основная п</w:t>
      </w:r>
      <w:r w:rsidRPr="005147C4">
        <w:rPr>
          <w:rFonts w:eastAsia="Calibri"/>
          <w:lang w:val="ru-RU"/>
        </w:rPr>
        <w:t>о</w:t>
      </w:r>
      <w:r w:rsidRPr="005147C4">
        <w:rPr>
          <w:rFonts w:eastAsia="Calibri"/>
          <w:lang w:val="ru-RU"/>
        </w:rPr>
        <w:t>лоса (зона) расселения», «урбаниза</w:t>
      </w:r>
      <w:r>
        <w:rPr>
          <w:rFonts w:eastAsia="Calibri"/>
          <w:lang w:val="ru-RU"/>
        </w:rPr>
        <w:t xml:space="preserve">ция», «городская агломерация», </w:t>
      </w:r>
      <w:r w:rsidRPr="005147C4">
        <w:rPr>
          <w:rFonts w:eastAsia="Calibri"/>
          <w:lang w:val="ru-RU"/>
        </w:rPr>
        <w:t>«посёлок городского типа», «половозрастная структура населения», «средняя прогнозиру</w:t>
      </w:r>
      <w:r>
        <w:rPr>
          <w:rFonts w:eastAsia="Calibri"/>
          <w:lang w:val="ru-RU"/>
        </w:rPr>
        <w:t>емая продолжительность жи</w:t>
      </w:r>
      <w:r>
        <w:rPr>
          <w:rFonts w:eastAsia="Calibri"/>
          <w:lang w:val="ru-RU"/>
        </w:rPr>
        <w:t>з</w:t>
      </w:r>
      <w:r>
        <w:rPr>
          <w:rFonts w:eastAsia="Calibri"/>
          <w:lang w:val="ru-RU"/>
        </w:rPr>
        <w:t>ни»,</w:t>
      </w:r>
      <w:r w:rsidRPr="005147C4">
        <w:rPr>
          <w:rFonts w:eastAsia="Calibri"/>
          <w:lang w:val="ru-RU"/>
        </w:rPr>
        <w:t>«трудовые ресурсы», «тру</w:t>
      </w:r>
      <w:r>
        <w:rPr>
          <w:rFonts w:eastAsia="Calibri"/>
          <w:lang w:val="ru-RU"/>
        </w:rPr>
        <w:t xml:space="preserve">доспособный возраст», «рабочая </w:t>
      </w:r>
      <w:r w:rsidRPr="005147C4">
        <w:rPr>
          <w:rFonts w:eastAsia="Calibri"/>
          <w:lang w:val="ru-RU"/>
        </w:rPr>
        <w:t>сила», «безработица», «рынок тр</w:t>
      </w:r>
      <w:r w:rsidRPr="005147C4">
        <w:rPr>
          <w:rFonts w:eastAsia="Calibri"/>
          <w:lang w:val="ru-RU"/>
        </w:rPr>
        <w:t>у</w:t>
      </w:r>
      <w:r w:rsidRPr="005147C4">
        <w:rPr>
          <w:rFonts w:eastAsia="Calibri"/>
          <w:lang w:val="ru-RU"/>
        </w:rPr>
        <w:t>да», «качество населени</w:t>
      </w:r>
      <w:r>
        <w:rPr>
          <w:rFonts w:eastAsia="Calibri"/>
          <w:lang w:val="ru-RU"/>
        </w:rPr>
        <w:t xml:space="preserve">я» для решения учебных и (или) </w:t>
      </w:r>
      <w:r w:rsidRPr="005147C4">
        <w:rPr>
          <w:rFonts w:eastAsia="Calibri"/>
          <w:lang w:val="ru-RU"/>
        </w:rPr>
        <w:t>практико- ориентированных задач;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представлять в различных формах (таблица, гр</w:t>
      </w:r>
      <w:r>
        <w:rPr>
          <w:rFonts w:eastAsia="Calibri"/>
          <w:lang w:val="ru-RU"/>
        </w:rPr>
        <w:t xml:space="preserve">афик, географическое описание) </w:t>
      </w:r>
      <w:r w:rsidRPr="005147C4">
        <w:rPr>
          <w:rFonts w:eastAsia="Calibri"/>
          <w:lang w:val="ru-RU"/>
        </w:rPr>
        <w:t>географическую информацию, необходимую для р</w:t>
      </w:r>
      <w:r>
        <w:rPr>
          <w:rFonts w:eastAsia="Calibri"/>
          <w:lang w:val="ru-RU"/>
        </w:rPr>
        <w:t>ешения учебных и (или) практико-</w:t>
      </w:r>
      <w:r w:rsidRPr="005147C4">
        <w:rPr>
          <w:rFonts w:eastAsia="Calibri"/>
          <w:lang w:val="ru-RU"/>
        </w:rPr>
        <w:t>ориентированных задач.</w:t>
      </w:r>
    </w:p>
    <w:p w:rsidR="005147C4" w:rsidRPr="005147C4" w:rsidRDefault="005147C4" w:rsidP="005147C4">
      <w:pPr>
        <w:jc w:val="both"/>
        <w:rPr>
          <w:rFonts w:eastAsia="Calibri"/>
          <w:b/>
          <w:lang w:val="ru-RU"/>
        </w:rPr>
      </w:pPr>
      <w:r w:rsidRPr="005147C4">
        <w:rPr>
          <w:rFonts w:eastAsia="Calibri"/>
          <w:b/>
          <w:lang w:val="ru-RU"/>
        </w:rPr>
        <w:t>9 КЛАСС</w:t>
      </w:r>
    </w:p>
    <w:p w:rsidR="005147C4" w:rsidRPr="005147C4" w:rsidRDefault="005147C4" w:rsidP="005147C4">
      <w:pPr>
        <w:jc w:val="both"/>
        <w:rPr>
          <w:rFonts w:eastAsia="Calibri"/>
          <w:lang w:val="ru-RU"/>
        </w:rPr>
      </w:pPr>
      <w:r>
        <w:rPr>
          <w:rFonts w:eastAsia="Calibri"/>
          <w:lang w:val="ru-RU"/>
        </w:rPr>
        <w:t>-</w:t>
      </w:r>
      <w:r w:rsidR="00D92EFC">
        <w:rPr>
          <w:rFonts w:eastAsia="Calibri"/>
          <w:lang w:val="ru-RU"/>
        </w:rPr>
        <w:t xml:space="preserve"> в</w:t>
      </w:r>
      <w:r w:rsidRPr="005147C4">
        <w:rPr>
          <w:rFonts w:eastAsia="Calibri"/>
          <w:lang w:val="ru-RU"/>
        </w:rPr>
        <w:t>ыбирать источники географической</w:t>
      </w:r>
      <w:r>
        <w:rPr>
          <w:rFonts w:eastAsia="Calibri"/>
          <w:lang w:val="ru-RU"/>
        </w:rPr>
        <w:t xml:space="preserve"> информации (картографические, </w:t>
      </w:r>
      <w:r w:rsidRPr="005147C4">
        <w:rPr>
          <w:rFonts w:eastAsia="Calibri"/>
          <w:lang w:val="ru-RU"/>
        </w:rPr>
        <w:t>статистические, текст</w:t>
      </w:r>
      <w:r w:rsidRPr="005147C4">
        <w:rPr>
          <w:rFonts w:eastAsia="Calibri"/>
          <w:lang w:val="ru-RU"/>
        </w:rPr>
        <w:t>о</w:t>
      </w:r>
      <w:r w:rsidRPr="005147C4">
        <w:rPr>
          <w:rFonts w:eastAsia="Calibri"/>
          <w:lang w:val="ru-RU"/>
        </w:rPr>
        <w:t>вые, видео- и фотоизображен</w:t>
      </w:r>
      <w:r>
        <w:rPr>
          <w:rFonts w:eastAsia="Calibri"/>
          <w:lang w:val="ru-RU"/>
        </w:rPr>
        <w:t xml:space="preserve">ия, компьютерные базы данных), </w:t>
      </w:r>
      <w:r w:rsidRPr="005147C4">
        <w:rPr>
          <w:rFonts w:eastAsia="Calibri"/>
          <w:lang w:val="ru-RU"/>
        </w:rPr>
        <w:t>необходимые для изучения особе</w:t>
      </w:r>
      <w:r w:rsidRPr="005147C4">
        <w:rPr>
          <w:rFonts w:eastAsia="Calibri"/>
          <w:lang w:val="ru-RU"/>
        </w:rPr>
        <w:t>н</w:t>
      </w:r>
      <w:r w:rsidRPr="005147C4">
        <w:rPr>
          <w:rFonts w:eastAsia="Calibri"/>
          <w:lang w:val="ru-RU"/>
        </w:rPr>
        <w:t>ностей хозяйства 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представлять в различных формах (в виде карты, таб</w:t>
      </w:r>
      <w:r>
        <w:rPr>
          <w:rFonts w:eastAsia="Calibri"/>
          <w:lang w:val="ru-RU"/>
        </w:rPr>
        <w:t xml:space="preserve">лицы, графика, географического </w:t>
      </w:r>
      <w:r w:rsidRPr="005147C4">
        <w:rPr>
          <w:rFonts w:eastAsia="Calibri"/>
          <w:lang w:val="ru-RU"/>
        </w:rPr>
        <w:t>описания) географическую информацию, необходим</w:t>
      </w:r>
      <w:r>
        <w:rPr>
          <w:rFonts w:eastAsia="Calibri"/>
          <w:lang w:val="ru-RU"/>
        </w:rPr>
        <w:t xml:space="preserve">ую для решения учебных и (или) </w:t>
      </w:r>
      <w:r w:rsidRPr="005147C4">
        <w:rPr>
          <w:rFonts w:eastAsia="Calibri"/>
          <w:lang w:val="ru-RU"/>
        </w:rPr>
        <w:t>практико-ориентированных задач;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находить, извлекать и использовать информаци</w:t>
      </w:r>
      <w:r>
        <w:rPr>
          <w:rFonts w:eastAsia="Calibri"/>
          <w:lang w:val="ru-RU"/>
        </w:rPr>
        <w:t xml:space="preserve">ю, характеризующую отраслевую, </w:t>
      </w:r>
      <w:r w:rsidRPr="005147C4">
        <w:rPr>
          <w:rFonts w:eastAsia="Calibri"/>
          <w:lang w:val="ru-RU"/>
        </w:rPr>
        <w:t>функционал</w:t>
      </w:r>
      <w:r w:rsidRPr="005147C4">
        <w:rPr>
          <w:rFonts w:eastAsia="Calibri"/>
          <w:lang w:val="ru-RU"/>
        </w:rPr>
        <w:t>ь</w:t>
      </w:r>
      <w:r w:rsidRPr="005147C4">
        <w:rPr>
          <w:rFonts w:eastAsia="Calibri"/>
          <w:lang w:val="ru-RU"/>
        </w:rPr>
        <w:t>ную и территориальную структуру хозяйст</w:t>
      </w:r>
      <w:r>
        <w:rPr>
          <w:rFonts w:eastAsia="Calibri"/>
          <w:lang w:val="ru-RU"/>
        </w:rPr>
        <w:t>ва России, для решения практико-</w:t>
      </w:r>
      <w:r w:rsidRPr="005147C4">
        <w:rPr>
          <w:rFonts w:eastAsia="Calibri"/>
          <w:lang w:val="ru-RU"/>
        </w:rPr>
        <w:t>ориентированных з</w:t>
      </w:r>
      <w:r w:rsidRPr="005147C4">
        <w:rPr>
          <w:rFonts w:eastAsia="Calibri"/>
          <w:lang w:val="ru-RU"/>
        </w:rPr>
        <w:t>а</w:t>
      </w:r>
      <w:r w:rsidRPr="005147C4">
        <w:rPr>
          <w:rFonts w:eastAsia="Calibri"/>
          <w:lang w:val="ru-RU"/>
        </w:rPr>
        <w:t>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выделять географическую информацию, котор</w:t>
      </w:r>
      <w:r>
        <w:rPr>
          <w:rFonts w:eastAsia="Calibri"/>
          <w:lang w:val="ru-RU"/>
        </w:rPr>
        <w:t xml:space="preserve">ая является противоречивой или </w:t>
      </w:r>
      <w:r w:rsidRPr="005147C4">
        <w:rPr>
          <w:rFonts w:eastAsia="Calibri"/>
          <w:lang w:val="ru-RU"/>
        </w:rPr>
        <w:t>может быть н</w:t>
      </w:r>
      <w:r w:rsidRPr="005147C4">
        <w:rPr>
          <w:rFonts w:eastAsia="Calibri"/>
          <w:lang w:val="ru-RU"/>
        </w:rPr>
        <w:t>е</w:t>
      </w:r>
      <w:r w:rsidRPr="005147C4">
        <w:rPr>
          <w:rFonts w:eastAsia="Calibri"/>
          <w:lang w:val="ru-RU"/>
        </w:rPr>
        <w:t>достоверной; определять информацию, н</w:t>
      </w:r>
      <w:r>
        <w:rPr>
          <w:rFonts w:eastAsia="Calibri"/>
          <w:lang w:val="ru-RU"/>
        </w:rPr>
        <w:t xml:space="preserve">едостающую для решения той или </w:t>
      </w:r>
      <w:r w:rsidRPr="005147C4">
        <w:rPr>
          <w:rFonts w:eastAsia="Calibri"/>
          <w:lang w:val="ru-RU"/>
        </w:rPr>
        <w:t>иной задачи;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применять понятия «экономико-географическое положение», «состав хозяйства», «отраслевая, функциональная и территориальная </w:t>
      </w:r>
      <w:r>
        <w:rPr>
          <w:rFonts w:eastAsia="Calibri"/>
          <w:lang w:val="ru-RU"/>
        </w:rPr>
        <w:t xml:space="preserve">структура», «условия и факторы </w:t>
      </w:r>
      <w:r w:rsidRPr="005147C4">
        <w:rPr>
          <w:rFonts w:eastAsia="Calibri"/>
          <w:lang w:val="ru-RU"/>
        </w:rPr>
        <w:t>размещения производства», «отрасль хозяйства», «ме</w:t>
      </w:r>
      <w:r>
        <w:rPr>
          <w:rFonts w:eastAsia="Calibri"/>
          <w:lang w:val="ru-RU"/>
        </w:rPr>
        <w:t xml:space="preserve">жотраслевой комплекс», «сектор </w:t>
      </w:r>
      <w:r w:rsidRPr="005147C4">
        <w:rPr>
          <w:rFonts w:eastAsia="Calibri"/>
          <w:lang w:val="ru-RU"/>
        </w:rPr>
        <w:t>экономики», «территория опережающ</w:t>
      </w:r>
      <w:r w:rsidRPr="005147C4">
        <w:rPr>
          <w:rFonts w:eastAsia="Calibri"/>
          <w:lang w:val="ru-RU"/>
        </w:rPr>
        <w:t>е</w:t>
      </w:r>
      <w:r w:rsidRPr="005147C4">
        <w:rPr>
          <w:rFonts w:eastAsia="Calibri"/>
          <w:lang w:val="ru-RU"/>
        </w:rPr>
        <w:t>го развития», «</w:t>
      </w:r>
      <w:r>
        <w:rPr>
          <w:rFonts w:eastAsia="Calibri"/>
          <w:lang w:val="ru-RU"/>
        </w:rPr>
        <w:t xml:space="preserve">себестоимость и рентабельность </w:t>
      </w:r>
      <w:r w:rsidRPr="005147C4">
        <w:rPr>
          <w:rFonts w:eastAsia="Calibri"/>
          <w:lang w:val="ru-RU"/>
        </w:rPr>
        <w:t>производства», «природно-ресурсный потенциал»</w:t>
      </w:r>
      <w:r>
        <w:rPr>
          <w:rFonts w:eastAsia="Calibri"/>
          <w:lang w:val="ru-RU"/>
        </w:rPr>
        <w:t xml:space="preserve">, «инфраструктурный комплекс», </w:t>
      </w:r>
      <w:r w:rsidRPr="005147C4">
        <w:rPr>
          <w:rFonts w:eastAsia="Calibri"/>
          <w:lang w:val="ru-RU"/>
        </w:rPr>
        <w:t>«рекреационное хозяйство», «инфрастр</w:t>
      </w:r>
      <w:r>
        <w:rPr>
          <w:rFonts w:eastAsia="Calibri"/>
          <w:lang w:val="ru-RU"/>
        </w:rPr>
        <w:t>уктура», «сфера обслуж</w:t>
      </w:r>
      <w:r>
        <w:rPr>
          <w:rFonts w:eastAsia="Calibri"/>
          <w:lang w:val="ru-RU"/>
        </w:rPr>
        <w:t>и</w:t>
      </w:r>
      <w:r>
        <w:rPr>
          <w:rFonts w:eastAsia="Calibri"/>
          <w:lang w:val="ru-RU"/>
        </w:rPr>
        <w:t xml:space="preserve">вания», </w:t>
      </w:r>
      <w:r w:rsidRPr="005147C4">
        <w:rPr>
          <w:rFonts w:eastAsia="Calibri"/>
          <w:lang w:val="ru-RU"/>
        </w:rPr>
        <w:t>«агропромышленный комплекс», «химико-лесной ком</w:t>
      </w:r>
      <w:r w:rsidR="00D92EFC">
        <w:rPr>
          <w:rFonts w:eastAsia="Calibri"/>
          <w:lang w:val="ru-RU"/>
        </w:rPr>
        <w:t>плекс», «машиностроительный ко</w:t>
      </w:r>
      <w:r w:rsidR="00D92EFC">
        <w:rPr>
          <w:rFonts w:eastAsia="Calibri"/>
          <w:lang w:val="ru-RU"/>
        </w:rPr>
        <w:t>м</w:t>
      </w:r>
      <w:r w:rsidRPr="005147C4">
        <w:rPr>
          <w:rFonts w:eastAsia="Calibri"/>
          <w:lang w:val="ru-RU"/>
        </w:rPr>
        <w:t>плекс», «металлургический комплекс», «ВИЭ», «ТЭК</w:t>
      </w:r>
      <w:r>
        <w:rPr>
          <w:rFonts w:eastAsia="Calibri"/>
          <w:lang w:val="ru-RU"/>
        </w:rPr>
        <w:t xml:space="preserve">», для решения учебных и (или) </w:t>
      </w:r>
      <w:r w:rsidRPr="005147C4">
        <w:rPr>
          <w:rFonts w:eastAsia="Calibri"/>
          <w:lang w:val="ru-RU"/>
        </w:rPr>
        <w:t>практико-ориентированных задач;</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характеризовать основные особенности хозяйства Р</w:t>
      </w:r>
      <w:r>
        <w:rPr>
          <w:rFonts w:eastAsia="Calibri"/>
          <w:lang w:val="ru-RU"/>
        </w:rPr>
        <w:t xml:space="preserve">оссии; влияние географического </w:t>
      </w:r>
      <w:r w:rsidRPr="005147C4">
        <w:rPr>
          <w:rFonts w:eastAsia="Calibri"/>
          <w:lang w:val="ru-RU"/>
        </w:rPr>
        <w:t>положения России на особенности отраслевой и территориал</w:t>
      </w:r>
      <w:r>
        <w:rPr>
          <w:rFonts w:eastAsia="Calibri"/>
          <w:lang w:val="ru-RU"/>
        </w:rPr>
        <w:t xml:space="preserve">ьной структуры хозяйства; роль </w:t>
      </w:r>
      <w:r w:rsidRPr="005147C4">
        <w:rPr>
          <w:rFonts w:eastAsia="Calibri"/>
          <w:lang w:val="ru-RU"/>
        </w:rPr>
        <w:t>России как м</w:t>
      </w:r>
      <w:r w:rsidRPr="005147C4">
        <w:rPr>
          <w:rFonts w:eastAsia="Calibri"/>
          <w:lang w:val="ru-RU"/>
        </w:rPr>
        <w:t>и</w:t>
      </w:r>
      <w:r w:rsidRPr="005147C4">
        <w:rPr>
          <w:rFonts w:eastAsia="Calibri"/>
          <w:lang w:val="ru-RU"/>
        </w:rPr>
        <w:t>ровой энергетической державы; проблемы и</w:t>
      </w:r>
      <w:r>
        <w:rPr>
          <w:rFonts w:eastAsia="Calibri"/>
          <w:lang w:val="ru-RU"/>
        </w:rPr>
        <w:t xml:space="preserve"> перспективы развития отраслей </w:t>
      </w:r>
      <w:r w:rsidRPr="005147C4">
        <w:rPr>
          <w:rFonts w:eastAsia="Calibri"/>
          <w:lang w:val="ru-RU"/>
        </w:rPr>
        <w:t>хозяйства и регионов 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различать территории опережающего развития </w:t>
      </w:r>
      <w:r>
        <w:rPr>
          <w:rFonts w:eastAsia="Calibri"/>
          <w:lang w:val="ru-RU"/>
        </w:rPr>
        <w:t xml:space="preserve">(ТОР), Арктическую зону и зону </w:t>
      </w:r>
      <w:r w:rsidRPr="005147C4">
        <w:rPr>
          <w:rFonts w:eastAsia="Calibri"/>
          <w:lang w:val="ru-RU"/>
        </w:rPr>
        <w:t>Севера 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классифицировать субъекты Российской Федерации по уро</w:t>
      </w:r>
      <w:r>
        <w:rPr>
          <w:rFonts w:eastAsia="Calibri"/>
          <w:lang w:val="ru-RU"/>
        </w:rPr>
        <w:t>вню социальноэкономического ра</w:t>
      </w:r>
      <w:r w:rsidRPr="005147C4">
        <w:rPr>
          <w:rFonts w:eastAsia="Calibri"/>
          <w:lang w:val="ru-RU"/>
        </w:rPr>
        <w:t>в</w:t>
      </w:r>
      <w:r w:rsidRPr="005147C4">
        <w:rPr>
          <w:rFonts w:eastAsia="Calibri"/>
          <w:lang w:val="ru-RU"/>
        </w:rPr>
        <w:t>и</w:t>
      </w:r>
      <w:r w:rsidRPr="005147C4">
        <w:rPr>
          <w:rFonts w:eastAsia="Calibri"/>
          <w:lang w:val="ru-RU"/>
        </w:rPr>
        <w:t xml:space="preserve">тия на основе имеющихся </w:t>
      </w:r>
      <w:r>
        <w:rPr>
          <w:rFonts w:eastAsia="Calibri"/>
          <w:lang w:val="ru-RU"/>
        </w:rPr>
        <w:t xml:space="preserve">знаний и анализа информации из </w:t>
      </w:r>
      <w:r w:rsidRPr="005147C4">
        <w:rPr>
          <w:rFonts w:eastAsia="Calibri"/>
          <w:lang w:val="ru-RU"/>
        </w:rPr>
        <w:t>дополнительных источников;</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находить, извлекать, интегрировать и интерпрети</w:t>
      </w:r>
      <w:r>
        <w:rPr>
          <w:rFonts w:eastAsia="Calibri"/>
          <w:lang w:val="ru-RU"/>
        </w:rPr>
        <w:t xml:space="preserve">ровать информацию из различных </w:t>
      </w:r>
      <w:r w:rsidRPr="005147C4">
        <w:rPr>
          <w:rFonts w:eastAsia="Calibri"/>
          <w:lang w:val="ru-RU"/>
        </w:rPr>
        <w:t>источников географической информации (картографические, статистически</w:t>
      </w:r>
      <w:r>
        <w:rPr>
          <w:rFonts w:eastAsia="Calibri"/>
          <w:lang w:val="ru-RU"/>
        </w:rPr>
        <w:t>е, текстовые, видео- и фотоизо</w:t>
      </w:r>
      <w:r w:rsidRPr="005147C4">
        <w:rPr>
          <w:rFonts w:eastAsia="Calibri"/>
          <w:lang w:val="ru-RU"/>
        </w:rPr>
        <w:t>р</w:t>
      </w:r>
      <w:r w:rsidRPr="005147C4">
        <w:rPr>
          <w:rFonts w:eastAsia="Calibri"/>
          <w:lang w:val="ru-RU"/>
        </w:rPr>
        <w:t>а</w:t>
      </w:r>
      <w:r w:rsidRPr="005147C4">
        <w:rPr>
          <w:rFonts w:eastAsia="Calibri"/>
          <w:lang w:val="ru-RU"/>
        </w:rPr>
        <w:t>жения, компьютерные базы данных) д</w:t>
      </w:r>
      <w:r>
        <w:rPr>
          <w:rFonts w:eastAsia="Calibri"/>
          <w:lang w:val="ru-RU"/>
        </w:rPr>
        <w:t xml:space="preserve">ля решения различных учебных и </w:t>
      </w:r>
      <w:r w:rsidRPr="005147C4">
        <w:rPr>
          <w:rFonts w:eastAsia="Calibri"/>
          <w:lang w:val="ru-RU"/>
        </w:rPr>
        <w:t>практико-ориентированных задач: сравнивать и оценив</w:t>
      </w:r>
      <w:r>
        <w:rPr>
          <w:rFonts w:eastAsia="Calibri"/>
          <w:lang w:val="ru-RU"/>
        </w:rPr>
        <w:t xml:space="preserve">ать влияние отдельных отраслей </w:t>
      </w:r>
      <w:r w:rsidRPr="005147C4">
        <w:rPr>
          <w:rFonts w:eastAsia="Calibri"/>
          <w:lang w:val="ru-RU"/>
        </w:rPr>
        <w:t>хозяйства на окр</w:t>
      </w:r>
      <w:r w:rsidRPr="005147C4">
        <w:rPr>
          <w:rFonts w:eastAsia="Calibri"/>
          <w:lang w:val="ru-RU"/>
        </w:rPr>
        <w:t>у</w:t>
      </w:r>
      <w:r w:rsidRPr="005147C4">
        <w:rPr>
          <w:rFonts w:eastAsia="Calibri"/>
          <w:lang w:val="ru-RU"/>
        </w:rPr>
        <w:t>жающую среду; условия отдельны</w:t>
      </w:r>
      <w:r>
        <w:rPr>
          <w:rFonts w:eastAsia="Calibri"/>
          <w:lang w:val="ru-RU"/>
        </w:rPr>
        <w:t xml:space="preserve">х регионов страны для развития </w:t>
      </w:r>
      <w:r w:rsidRPr="005147C4">
        <w:rPr>
          <w:rFonts w:eastAsia="Calibri"/>
          <w:lang w:val="ru-RU"/>
        </w:rPr>
        <w:t>энергетики на основе возобно</w:t>
      </w:r>
      <w:r w:rsidRPr="005147C4">
        <w:rPr>
          <w:rFonts w:eastAsia="Calibri"/>
          <w:lang w:val="ru-RU"/>
        </w:rPr>
        <w:t>в</w:t>
      </w:r>
      <w:r w:rsidRPr="005147C4">
        <w:rPr>
          <w:rFonts w:eastAsia="Calibri"/>
          <w:lang w:val="ru-RU"/>
        </w:rPr>
        <w:t>ляемых источников энергии (ВИЭ);</w:t>
      </w:r>
    </w:p>
    <w:p w:rsidR="005147C4" w:rsidRDefault="005147C4" w:rsidP="005147C4">
      <w:pPr>
        <w:jc w:val="both"/>
        <w:rPr>
          <w:rFonts w:eastAsia="Calibri"/>
          <w:lang w:val="ru-RU"/>
        </w:rPr>
      </w:pPr>
      <w:r>
        <w:rPr>
          <w:rFonts w:eastAsia="Calibri"/>
          <w:lang w:val="ru-RU"/>
        </w:rPr>
        <w:t>-</w:t>
      </w:r>
      <w:r w:rsidRPr="005147C4">
        <w:rPr>
          <w:rFonts w:eastAsia="Calibri"/>
          <w:lang w:val="ru-RU"/>
        </w:rPr>
        <w:t xml:space="preserve"> различать изученные географические объекты,</w:t>
      </w:r>
      <w:r>
        <w:rPr>
          <w:rFonts w:eastAsia="Calibri"/>
          <w:lang w:val="ru-RU"/>
        </w:rPr>
        <w:t xml:space="preserve"> процессы и явления: хозяйство </w:t>
      </w:r>
      <w:r w:rsidRPr="005147C4">
        <w:rPr>
          <w:rFonts w:eastAsia="Calibri"/>
          <w:lang w:val="ru-RU"/>
        </w:rPr>
        <w:t>России (состав, отраслевая, функциональная и террит</w:t>
      </w:r>
      <w:r>
        <w:rPr>
          <w:rFonts w:eastAsia="Calibri"/>
          <w:lang w:val="ru-RU"/>
        </w:rPr>
        <w:t xml:space="preserve">ориальная структура, факторы и </w:t>
      </w:r>
      <w:r w:rsidRPr="005147C4">
        <w:rPr>
          <w:rFonts w:eastAsia="Calibri"/>
          <w:lang w:val="ru-RU"/>
        </w:rPr>
        <w:t>условия размещения прои</w:t>
      </w:r>
      <w:r w:rsidRPr="005147C4">
        <w:rPr>
          <w:rFonts w:eastAsia="Calibri"/>
          <w:lang w:val="ru-RU"/>
        </w:rPr>
        <w:t>з</w:t>
      </w:r>
      <w:r w:rsidRPr="005147C4">
        <w:rPr>
          <w:rFonts w:eastAsia="Calibri"/>
          <w:lang w:val="ru-RU"/>
        </w:rPr>
        <w:t>водства, современные формы размещения производства)</w:t>
      </w:r>
      <w:r>
        <w:rPr>
          <w:rFonts w:eastAsia="Calibri"/>
          <w:lang w:val="ru-RU"/>
        </w:rPr>
        <w:t>;</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различать валовой внутренний продукт (ВВП)</w:t>
      </w:r>
      <w:r>
        <w:rPr>
          <w:rFonts w:eastAsia="Calibri"/>
          <w:lang w:val="ru-RU"/>
        </w:rPr>
        <w:t xml:space="preserve">, валовой региональный продукт </w:t>
      </w:r>
      <w:r w:rsidRPr="005147C4">
        <w:rPr>
          <w:rFonts w:eastAsia="Calibri"/>
          <w:lang w:val="ru-RU"/>
        </w:rPr>
        <w:t>(ВРП) и индекс человеческого развития (ИЧР) как показатели уровн</w:t>
      </w:r>
      <w:r>
        <w:rPr>
          <w:rFonts w:eastAsia="Calibri"/>
          <w:lang w:val="ru-RU"/>
        </w:rPr>
        <w:t xml:space="preserve">я развития страны и её </w:t>
      </w:r>
      <w:r w:rsidRPr="005147C4">
        <w:rPr>
          <w:rFonts w:eastAsia="Calibri"/>
          <w:lang w:val="ru-RU"/>
        </w:rPr>
        <w:t>регионов;</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различать природно-ресурсный, человеческий и производственный капитал;</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различать виды транспорта и основные показ</w:t>
      </w:r>
      <w:r>
        <w:rPr>
          <w:rFonts w:eastAsia="Calibri"/>
          <w:lang w:val="ru-RU"/>
        </w:rPr>
        <w:t xml:space="preserve">атели их работы: грузооборот и </w:t>
      </w:r>
      <w:r w:rsidRPr="005147C4">
        <w:rPr>
          <w:rFonts w:eastAsia="Calibri"/>
          <w:lang w:val="ru-RU"/>
        </w:rPr>
        <w:t>пассажирооборот;</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показывать на карте крупнейшие центры и районы размеще</w:t>
      </w:r>
      <w:r>
        <w:rPr>
          <w:rFonts w:eastAsia="Calibri"/>
          <w:lang w:val="ru-RU"/>
        </w:rPr>
        <w:t xml:space="preserve">ния отраслей </w:t>
      </w:r>
      <w:r w:rsidRPr="005147C4">
        <w:rPr>
          <w:rFonts w:eastAsia="Calibri"/>
          <w:lang w:val="ru-RU"/>
        </w:rPr>
        <w:t>промышленности, транспортные магистрали и центры, райо</w:t>
      </w:r>
      <w:r>
        <w:rPr>
          <w:rFonts w:eastAsia="Calibri"/>
          <w:lang w:val="ru-RU"/>
        </w:rPr>
        <w:t xml:space="preserve">ны развития отраслей сельского </w:t>
      </w:r>
      <w:r w:rsidRPr="005147C4">
        <w:rPr>
          <w:rFonts w:eastAsia="Calibri"/>
          <w:lang w:val="ru-RU"/>
        </w:rPr>
        <w:t>хозяйства;</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использовать знания о факторах и условиях ра</w:t>
      </w:r>
      <w:r>
        <w:rPr>
          <w:rFonts w:eastAsia="Calibri"/>
          <w:lang w:val="ru-RU"/>
        </w:rPr>
        <w:t xml:space="preserve">змещения хозяйства для решения </w:t>
      </w:r>
      <w:r w:rsidRPr="005147C4">
        <w:rPr>
          <w:rFonts w:eastAsia="Calibri"/>
          <w:lang w:val="ru-RU"/>
        </w:rPr>
        <w:t>различных уче</w:t>
      </w:r>
      <w:r w:rsidRPr="005147C4">
        <w:rPr>
          <w:rFonts w:eastAsia="Calibri"/>
          <w:lang w:val="ru-RU"/>
        </w:rPr>
        <w:t>б</w:t>
      </w:r>
      <w:r w:rsidRPr="005147C4">
        <w:rPr>
          <w:rFonts w:eastAsia="Calibri"/>
          <w:lang w:val="ru-RU"/>
        </w:rPr>
        <w:t>ных и практико-ориентированных задач: объяснять особе</w:t>
      </w:r>
      <w:r>
        <w:rPr>
          <w:rFonts w:eastAsia="Calibri"/>
          <w:lang w:val="ru-RU"/>
        </w:rPr>
        <w:t xml:space="preserve">нности отраслевой </w:t>
      </w:r>
      <w:r w:rsidRPr="005147C4">
        <w:rPr>
          <w:rFonts w:eastAsia="Calibri"/>
          <w:lang w:val="ru-RU"/>
        </w:rPr>
        <w:t xml:space="preserve">и территориальной структуры хозяйства России, </w:t>
      </w:r>
      <w:r>
        <w:rPr>
          <w:rFonts w:eastAsia="Calibri"/>
          <w:lang w:val="ru-RU"/>
        </w:rPr>
        <w:t xml:space="preserve">регионов, размещения отдельных </w:t>
      </w:r>
      <w:r w:rsidRPr="005147C4">
        <w:rPr>
          <w:rFonts w:eastAsia="Calibri"/>
          <w:lang w:val="ru-RU"/>
        </w:rPr>
        <w:t>предприятий; оценивать условия отдельных территори</w:t>
      </w:r>
      <w:r>
        <w:rPr>
          <w:rFonts w:eastAsia="Calibri"/>
          <w:lang w:val="ru-RU"/>
        </w:rPr>
        <w:t xml:space="preserve">й для размещения предприятий и </w:t>
      </w:r>
      <w:r w:rsidRPr="005147C4">
        <w:rPr>
          <w:rFonts w:eastAsia="Calibri"/>
          <w:lang w:val="ru-RU"/>
        </w:rPr>
        <w:t>различных производств;</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использовать знания об особенностях компонентов прир</w:t>
      </w:r>
      <w:r>
        <w:rPr>
          <w:rFonts w:eastAsia="Calibri"/>
          <w:lang w:val="ru-RU"/>
        </w:rPr>
        <w:t xml:space="preserve">оды России и её отдельных </w:t>
      </w:r>
      <w:r w:rsidRPr="005147C4">
        <w:rPr>
          <w:rFonts w:eastAsia="Calibri"/>
          <w:lang w:val="ru-RU"/>
        </w:rPr>
        <w:t>территорий; об особенностях взаимодействия природы и</w:t>
      </w:r>
      <w:r>
        <w:rPr>
          <w:rFonts w:eastAsia="Calibri"/>
          <w:lang w:val="ru-RU"/>
        </w:rPr>
        <w:t xml:space="preserve"> общества в пределах отдельных </w:t>
      </w:r>
      <w:r w:rsidRPr="005147C4">
        <w:rPr>
          <w:rFonts w:eastAsia="Calibri"/>
          <w:lang w:val="ru-RU"/>
        </w:rPr>
        <w:t>территорий для р</w:t>
      </w:r>
      <w:r w:rsidRPr="005147C4">
        <w:rPr>
          <w:rFonts w:eastAsia="Calibri"/>
          <w:lang w:val="ru-RU"/>
        </w:rPr>
        <w:t>е</w:t>
      </w:r>
      <w:r w:rsidRPr="005147C4">
        <w:rPr>
          <w:rFonts w:eastAsia="Calibri"/>
          <w:lang w:val="ru-RU"/>
        </w:rPr>
        <w:t>шения практико-ориентированных зад</w:t>
      </w:r>
      <w:r>
        <w:rPr>
          <w:rFonts w:eastAsia="Calibri"/>
          <w:lang w:val="ru-RU"/>
        </w:rPr>
        <w:t xml:space="preserve">ач в контексте реальной жизни: </w:t>
      </w:r>
      <w:r w:rsidRPr="005147C4">
        <w:rPr>
          <w:rFonts w:eastAsia="Calibri"/>
          <w:lang w:val="ru-RU"/>
        </w:rPr>
        <w:t xml:space="preserve">оценивать реализуемые проекты по созданию новых производств с </w:t>
      </w:r>
      <w:r>
        <w:rPr>
          <w:rFonts w:eastAsia="Calibri"/>
          <w:lang w:val="ru-RU"/>
        </w:rPr>
        <w:t xml:space="preserve">учётом экологической </w:t>
      </w:r>
      <w:r w:rsidRPr="005147C4">
        <w:rPr>
          <w:rFonts w:eastAsia="Calibri"/>
          <w:lang w:val="ru-RU"/>
        </w:rPr>
        <w:t>безопасности;</w:t>
      </w:r>
    </w:p>
    <w:p w:rsidR="005147C4" w:rsidRDefault="005147C4" w:rsidP="005147C4">
      <w:pPr>
        <w:jc w:val="both"/>
        <w:rPr>
          <w:rFonts w:eastAsia="Calibri"/>
          <w:lang w:val="ru-RU"/>
        </w:rPr>
      </w:pPr>
      <w:r>
        <w:rPr>
          <w:rFonts w:eastAsia="Calibri"/>
          <w:lang w:val="ru-RU"/>
        </w:rPr>
        <w:t>-</w:t>
      </w:r>
      <w:r w:rsidRPr="005147C4">
        <w:rPr>
          <w:rFonts w:eastAsia="Calibri"/>
          <w:lang w:val="ru-RU"/>
        </w:rPr>
        <w:t xml:space="preserve"> критически оценивать финансовые условия ж</w:t>
      </w:r>
      <w:r>
        <w:rPr>
          <w:rFonts w:eastAsia="Calibri"/>
          <w:lang w:val="ru-RU"/>
        </w:rPr>
        <w:t xml:space="preserve">изнедеятельности человека и их </w:t>
      </w:r>
      <w:r w:rsidRPr="005147C4">
        <w:rPr>
          <w:rFonts w:eastAsia="Calibri"/>
          <w:lang w:val="ru-RU"/>
        </w:rPr>
        <w:t>природные, соц</w:t>
      </w:r>
      <w:r w:rsidRPr="005147C4">
        <w:rPr>
          <w:rFonts w:eastAsia="Calibri"/>
          <w:lang w:val="ru-RU"/>
        </w:rPr>
        <w:t>и</w:t>
      </w:r>
      <w:r w:rsidRPr="005147C4">
        <w:rPr>
          <w:rFonts w:eastAsia="Calibri"/>
          <w:lang w:val="ru-RU"/>
        </w:rPr>
        <w:t>альные, политические, технологи</w:t>
      </w:r>
      <w:r>
        <w:rPr>
          <w:rFonts w:eastAsia="Calibri"/>
          <w:lang w:val="ru-RU"/>
        </w:rPr>
        <w:t xml:space="preserve">ческие, экологические аспекты, </w:t>
      </w:r>
      <w:r w:rsidRPr="005147C4">
        <w:rPr>
          <w:rFonts w:eastAsia="Calibri"/>
          <w:lang w:val="ru-RU"/>
        </w:rPr>
        <w:t>необходимые для принятия со</w:t>
      </w:r>
      <w:r w:rsidRPr="005147C4">
        <w:rPr>
          <w:rFonts w:eastAsia="Calibri"/>
          <w:lang w:val="ru-RU"/>
        </w:rPr>
        <w:t>б</w:t>
      </w:r>
      <w:r w:rsidRPr="005147C4">
        <w:rPr>
          <w:rFonts w:eastAsia="Calibri"/>
          <w:lang w:val="ru-RU"/>
        </w:rPr>
        <w:t>ственных решений, с точки зрения домохо</w:t>
      </w:r>
      <w:r>
        <w:rPr>
          <w:rFonts w:eastAsia="Calibri"/>
          <w:lang w:val="ru-RU"/>
        </w:rPr>
        <w:t xml:space="preserve">зяйства, </w:t>
      </w:r>
      <w:r w:rsidRPr="005147C4">
        <w:rPr>
          <w:rFonts w:eastAsia="Calibri"/>
          <w:lang w:val="ru-RU"/>
        </w:rPr>
        <w:t>предпр</w:t>
      </w:r>
      <w:r>
        <w:rPr>
          <w:rFonts w:eastAsia="Calibri"/>
          <w:lang w:val="ru-RU"/>
        </w:rPr>
        <w:t>иятия и национальной экономики;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оценивать влияние географического положени</w:t>
      </w:r>
      <w:r>
        <w:rPr>
          <w:rFonts w:eastAsia="Calibri"/>
          <w:lang w:val="ru-RU"/>
        </w:rPr>
        <w:t xml:space="preserve">я отдельных регионов России на </w:t>
      </w:r>
      <w:r w:rsidRPr="005147C4">
        <w:rPr>
          <w:rFonts w:eastAsia="Calibri"/>
          <w:lang w:val="ru-RU"/>
        </w:rPr>
        <w:t>особенности пр</w:t>
      </w:r>
      <w:r w:rsidRPr="005147C4">
        <w:rPr>
          <w:rFonts w:eastAsia="Calibri"/>
          <w:lang w:val="ru-RU"/>
        </w:rPr>
        <w:t>и</w:t>
      </w:r>
      <w:r w:rsidRPr="005147C4">
        <w:rPr>
          <w:rFonts w:eastAsia="Calibri"/>
          <w:lang w:val="ru-RU"/>
        </w:rPr>
        <w:t>роды, жизнь и хозяйственную деятельность населения;</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объяснять географические различия населения </w:t>
      </w:r>
      <w:r>
        <w:rPr>
          <w:rFonts w:eastAsia="Calibri"/>
          <w:lang w:val="ru-RU"/>
        </w:rPr>
        <w:t xml:space="preserve">и хозяйства территорий крупных </w:t>
      </w:r>
      <w:r w:rsidRPr="005147C4">
        <w:rPr>
          <w:rFonts w:eastAsia="Calibri"/>
          <w:lang w:val="ru-RU"/>
        </w:rPr>
        <w:t>регионов стр</w:t>
      </w:r>
      <w:r w:rsidRPr="005147C4">
        <w:rPr>
          <w:rFonts w:eastAsia="Calibri"/>
          <w:lang w:val="ru-RU"/>
        </w:rPr>
        <w:t>а</w:t>
      </w:r>
      <w:r w:rsidRPr="005147C4">
        <w:rPr>
          <w:rFonts w:eastAsia="Calibri"/>
          <w:lang w:val="ru-RU"/>
        </w:rPr>
        <w:t>ны;</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сравнивать географическое положение, географические особенности природноресурсного поте</w:t>
      </w:r>
      <w:r w:rsidRPr="005147C4">
        <w:rPr>
          <w:rFonts w:eastAsia="Calibri"/>
          <w:lang w:val="ru-RU"/>
        </w:rPr>
        <w:t>н</w:t>
      </w:r>
      <w:r w:rsidRPr="005147C4">
        <w:rPr>
          <w:rFonts w:eastAsia="Calibri"/>
          <w:lang w:val="ru-RU"/>
        </w:rPr>
        <w:t>циала, населения и хозяйства регионов России;</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формулировать оценочные суждения о воздействи</w:t>
      </w:r>
      <w:r>
        <w:rPr>
          <w:rFonts w:eastAsia="Calibri"/>
          <w:lang w:val="ru-RU"/>
        </w:rPr>
        <w:t xml:space="preserve">и человеческой деятельности на </w:t>
      </w:r>
      <w:r w:rsidRPr="005147C4">
        <w:rPr>
          <w:rFonts w:eastAsia="Calibri"/>
          <w:lang w:val="ru-RU"/>
        </w:rPr>
        <w:t>окружающую среду своей местности, региона, страны</w:t>
      </w:r>
      <w:r>
        <w:rPr>
          <w:rFonts w:eastAsia="Calibri"/>
          <w:lang w:val="ru-RU"/>
        </w:rPr>
        <w:t xml:space="preserve"> в целом, о динамике, уровне и </w:t>
      </w:r>
      <w:r w:rsidRPr="005147C4">
        <w:rPr>
          <w:rFonts w:eastAsia="Calibri"/>
          <w:lang w:val="ru-RU"/>
        </w:rPr>
        <w:t>структуре социально-экономического развития России, месте и роли России в мире;</w:t>
      </w:r>
    </w:p>
    <w:p w:rsidR="005147C4" w:rsidRPr="005147C4" w:rsidRDefault="005147C4" w:rsidP="005147C4">
      <w:pPr>
        <w:jc w:val="both"/>
        <w:rPr>
          <w:rFonts w:eastAsia="Calibri"/>
          <w:lang w:val="ru-RU"/>
        </w:rPr>
      </w:pPr>
      <w:r>
        <w:rPr>
          <w:rFonts w:eastAsia="Calibri"/>
          <w:lang w:val="ru-RU"/>
        </w:rPr>
        <w:t>-</w:t>
      </w:r>
      <w:r w:rsidRPr="005147C4">
        <w:rPr>
          <w:rFonts w:eastAsia="Calibri"/>
          <w:lang w:val="ru-RU"/>
        </w:rPr>
        <w:t xml:space="preserve"> приводить примеры объектов Всемирного </w:t>
      </w:r>
      <w:r>
        <w:rPr>
          <w:rFonts w:eastAsia="Calibri"/>
          <w:lang w:val="ru-RU"/>
        </w:rPr>
        <w:t xml:space="preserve">наследия ЮНЕСКО и описывать их </w:t>
      </w:r>
      <w:r w:rsidRPr="005147C4">
        <w:rPr>
          <w:rFonts w:eastAsia="Calibri"/>
          <w:lang w:val="ru-RU"/>
        </w:rPr>
        <w:t>местоположение на географической карте;</w:t>
      </w:r>
    </w:p>
    <w:p w:rsidR="005147C4" w:rsidRDefault="005147C4" w:rsidP="005147C4">
      <w:pPr>
        <w:jc w:val="both"/>
        <w:rPr>
          <w:rFonts w:eastAsia="Calibri"/>
          <w:lang w:val="ru-RU"/>
        </w:rPr>
      </w:pPr>
      <w:r>
        <w:rPr>
          <w:rFonts w:eastAsia="Calibri"/>
          <w:lang w:val="ru-RU"/>
        </w:rPr>
        <w:t>-</w:t>
      </w:r>
      <w:r w:rsidRPr="005147C4">
        <w:rPr>
          <w:rFonts w:eastAsia="Calibri"/>
          <w:lang w:val="ru-RU"/>
        </w:rPr>
        <w:t xml:space="preserve"> характеризовать место и роль России в мировом хозяйстве.</w:t>
      </w:r>
    </w:p>
    <w:p w:rsidR="00650B33" w:rsidRPr="00A00BC8" w:rsidRDefault="00650B33" w:rsidP="00650B33">
      <w:pPr>
        <w:jc w:val="both"/>
        <w:rPr>
          <w:rFonts w:eastAsia="Calibri"/>
          <w:lang w:val="ru-RU"/>
        </w:rPr>
      </w:pPr>
    </w:p>
    <w:p w:rsidR="002E4EE5" w:rsidRPr="004B13EB" w:rsidRDefault="00E450D7" w:rsidP="00E450D7">
      <w:pPr>
        <w:pStyle w:val="42"/>
        <w:ind w:left="1416"/>
      </w:pPr>
      <w:bookmarkStart w:id="32" w:name="_Toc154654470"/>
      <w:r>
        <w:t>1.2.5.</w:t>
      </w:r>
      <w:r w:rsidR="00B970B6" w:rsidRPr="00B970B6">
        <w:t>7</w:t>
      </w:r>
      <w:r>
        <w:t xml:space="preserve">. </w:t>
      </w:r>
      <w:r w:rsidR="002E4EE5">
        <w:t>Математика</w:t>
      </w:r>
      <w:bookmarkEnd w:id="32"/>
      <w:r w:rsidR="002E4EE5">
        <w:t xml:space="preserve"> </w:t>
      </w:r>
    </w:p>
    <w:p w:rsidR="00B52DAC" w:rsidRPr="00B52DAC" w:rsidRDefault="00B52DAC" w:rsidP="00B52DAC">
      <w:pPr>
        <w:jc w:val="both"/>
        <w:rPr>
          <w:lang w:val="ru-RU"/>
        </w:rPr>
      </w:pPr>
      <w:r w:rsidRPr="00B52DAC">
        <w:rPr>
          <w:lang w:val="ru-RU"/>
        </w:rPr>
        <w:t>Освоение учебного курса «</w:t>
      </w:r>
      <w:r>
        <w:rPr>
          <w:lang w:val="ru-RU"/>
        </w:rPr>
        <w:t>Математика» в 5—6 классах основ</w:t>
      </w:r>
      <w:r w:rsidRPr="00B52DAC">
        <w:rPr>
          <w:lang w:val="ru-RU"/>
        </w:rPr>
        <w:t>ной школы должно обеспечи</w:t>
      </w:r>
      <w:r>
        <w:rPr>
          <w:lang w:val="ru-RU"/>
        </w:rPr>
        <w:t>вать достижение следующих пред</w:t>
      </w:r>
      <w:r w:rsidRPr="00B52DAC">
        <w:rPr>
          <w:lang w:val="ru-RU"/>
        </w:rPr>
        <w:t>метных образовательных результатов:</w:t>
      </w:r>
    </w:p>
    <w:p w:rsidR="00B52DAC" w:rsidRPr="00B52DAC" w:rsidRDefault="00B52DAC" w:rsidP="00B52DAC">
      <w:pPr>
        <w:jc w:val="both"/>
        <w:rPr>
          <w:b/>
          <w:lang w:val="ru-RU"/>
        </w:rPr>
      </w:pPr>
      <w:r w:rsidRPr="00B52DAC">
        <w:rPr>
          <w:b/>
          <w:lang w:val="ru-RU"/>
        </w:rPr>
        <w:t>5 класс</w:t>
      </w:r>
    </w:p>
    <w:p w:rsidR="00B52DAC" w:rsidRPr="00B52DAC" w:rsidRDefault="00B52DAC" w:rsidP="00B52DAC">
      <w:pPr>
        <w:jc w:val="both"/>
        <w:rPr>
          <w:b/>
          <w:lang w:val="ru-RU"/>
        </w:rPr>
      </w:pPr>
      <w:r w:rsidRPr="00B52DAC">
        <w:rPr>
          <w:b/>
          <w:lang w:val="ru-RU"/>
        </w:rPr>
        <w:t>Числа и вычисления</w:t>
      </w:r>
    </w:p>
    <w:p w:rsidR="00B52DAC" w:rsidRPr="00B52DAC" w:rsidRDefault="00B52DAC" w:rsidP="00B52DAC">
      <w:pPr>
        <w:jc w:val="both"/>
        <w:rPr>
          <w:lang w:val="ru-RU"/>
        </w:rPr>
      </w:pPr>
      <w:r>
        <w:rPr>
          <w:lang w:val="ru-RU"/>
        </w:rPr>
        <w:t xml:space="preserve">- </w:t>
      </w:r>
      <w:r w:rsidRPr="00B52DAC">
        <w:rPr>
          <w:lang w:val="ru-RU"/>
        </w:rPr>
        <w:t>Понимать  и  правильно  употреблять  термины,  связанные  с</w:t>
      </w:r>
      <w:r>
        <w:rPr>
          <w:lang w:val="ru-RU"/>
        </w:rPr>
        <w:t xml:space="preserve"> </w:t>
      </w:r>
      <w:r w:rsidRPr="00B52DAC">
        <w:rPr>
          <w:lang w:val="ru-RU"/>
        </w:rPr>
        <w:t>натуральными   числами,   обыкн</w:t>
      </w:r>
      <w:r w:rsidRPr="00B52DAC">
        <w:rPr>
          <w:lang w:val="ru-RU"/>
        </w:rPr>
        <w:t>о</w:t>
      </w:r>
      <w:r w:rsidRPr="00B52DAC">
        <w:rPr>
          <w:lang w:val="ru-RU"/>
        </w:rPr>
        <w:t>венными   и   десятичнымидробями.</w:t>
      </w:r>
    </w:p>
    <w:p w:rsidR="00B52DAC" w:rsidRPr="00B52DAC" w:rsidRDefault="00B52DAC" w:rsidP="00B52DAC">
      <w:pPr>
        <w:jc w:val="both"/>
        <w:rPr>
          <w:lang w:val="ru-RU"/>
        </w:rPr>
      </w:pPr>
      <w:r>
        <w:rPr>
          <w:lang w:val="ru-RU"/>
        </w:rPr>
        <w:t xml:space="preserve">- </w:t>
      </w:r>
      <w:r w:rsidRPr="00B52DAC">
        <w:rPr>
          <w:lang w:val="ru-RU"/>
        </w:rPr>
        <w:t>Сравнивать и упорядочивать натуральные числа, сравниватьв простейших случаях обыкнове</w:t>
      </w:r>
      <w:r w:rsidRPr="00B52DAC">
        <w:rPr>
          <w:lang w:val="ru-RU"/>
        </w:rPr>
        <w:t>н</w:t>
      </w:r>
      <w:r w:rsidRPr="00B52DAC">
        <w:rPr>
          <w:lang w:val="ru-RU"/>
        </w:rPr>
        <w:t>ные дроби, десятичные дроби.</w:t>
      </w:r>
    </w:p>
    <w:p w:rsidR="00B52DAC" w:rsidRPr="00B52DAC" w:rsidRDefault="00B52DAC" w:rsidP="00B52DAC">
      <w:pPr>
        <w:jc w:val="both"/>
        <w:rPr>
          <w:lang w:val="ru-RU"/>
        </w:rPr>
      </w:pPr>
      <w:r>
        <w:rPr>
          <w:lang w:val="ru-RU"/>
        </w:rPr>
        <w:t xml:space="preserve">- </w:t>
      </w:r>
      <w:r w:rsidRPr="00B52DAC">
        <w:rPr>
          <w:lang w:val="ru-RU"/>
        </w:rPr>
        <w:t>Соотносить точку на коорди</w:t>
      </w:r>
      <w:r>
        <w:rPr>
          <w:lang w:val="ru-RU"/>
        </w:rPr>
        <w:t>натной (числовой) прямой с соот</w:t>
      </w:r>
      <w:r w:rsidRPr="00B52DAC">
        <w:rPr>
          <w:lang w:val="ru-RU"/>
        </w:rPr>
        <w:t>ветствующим  ей  числом  и  из</w:t>
      </w:r>
      <w:r w:rsidRPr="00B52DAC">
        <w:rPr>
          <w:lang w:val="ru-RU"/>
        </w:rPr>
        <w:t>о</w:t>
      </w:r>
      <w:r w:rsidRPr="00B52DAC">
        <w:rPr>
          <w:lang w:val="ru-RU"/>
        </w:rPr>
        <w:t>бражать  натуральные  числа</w:t>
      </w:r>
      <w:r>
        <w:rPr>
          <w:lang w:val="ru-RU"/>
        </w:rPr>
        <w:t xml:space="preserve"> </w:t>
      </w:r>
      <w:r w:rsidRPr="00B52DAC">
        <w:rPr>
          <w:lang w:val="ru-RU"/>
        </w:rPr>
        <w:t>точками на координатной (числовой) прямой.</w:t>
      </w:r>
    </w:p>
    <w:p w:rsidR="00B52DAC" w:rsidRPr="00B52DAC" w:rsidRDefault="00B52DAC" w:rsidP="00B52DAC">
      <w:pPr>
        <w:jc w:val="both"/>
        <w:rPr>
          <w:lang w:val="ru-RU"/>
        </w:rPr>
      </w:pPr>
      <w:r>
        <w:rPr>
          <w:lang w:val="ru-RU"/>
        </w:rPr>
        <w:t xml:space="preserve">- </w:t>
      </w:r>
      <w:r w:rsidRPr="00B52DAC">
        <w:rPr>
          <w:lang w:val="ru-RU"/>
        </w:rPr>
        <w:t>Выполнять арифметические действия с натураль</w:t>
      </w:r>
      <w:r>
        <w:rPr>
          <w:lang w:val="ru-RU"/>
        </w:rPr>
        <w:t>ными числа</w:t>
      </w:r>
      <w:r w:rsidRPr="00B52DAC">
        <w:rPr>
          <w:lang w:val="ru-RU"/>
        </w:rPr>
        <w:t>ми, с обыкновенными дробями в простейших случаях.</w:t>
      </w:r>
    </w:p>
    <w:p w:rsidR="00B52DAC" w:rsidRPr="00B52DAC" w:rsidRDefault="00B52DAC" w:rsidP="00B52DAC">
      <w:pPr>
        <w:jc w:val="both"/>
        <w:rPr>
          <w:lang w:val="ru-RU"/>
        </w:rPr>
      </w:pPr>
      <w:r>
        <w:rPr>
          <w:lang w:val="ru-RU"/>
        </w:rPr>
        <w:t>-</w:t>
      </w:r>
      <w:r w:rsidRPr="00B52DAC">
        <w:rPr>
          <w:lang w:val="ru-RU"/>
        </w:rPr>
        <w:t xml:space="preserve"> Выполнять проверку, прикидку результата вычислений.</w:t>
      </w:r>
    </w:p>
    <w:p w:rsidR="00B52DAC" w:rsidRPr="00B52DAC" w:rsidRDefault="00B52DAC" w:rsidP="00B52DAC">
      <w:pPr>
        <w:jc w:val="both"/>
        <w:rPr>
          <w:lang w:val="ru-RU"/>
        </w:rPr>
      </w:pPr>
      <w:r>
        <w:rPr>
          <w:lang w:val="ru-RU"/>
        </w:rPr>
        <w:t xml:space="preserve">- </w:t>
      </w:r>
      <w:r w:rsidRPr="00B52DAC">
        <w:rPr>
          <w:lang w:val="ru-RU"/>
        </w:rPr>
        <w:t>Округлять натуральные числа.</w:t>
      </w:r>
    </w:p>
    <w:p w:rsidR="00B52DAC" w:rsidRPr="00B52DAC" w:rsidRDefault="00B52DAC" w:rsidP="00B52DAC">
      <w:pPr>
        <w:jc w:val="both"/>
        <w:rPr>
          <w:b/>
          <w:lang w:val="ru-RU"/>
        </w:rPr>
      </w:pPr>
      <w:r w:rsidRPr="00B52DAC">
        <w:rPr>
          <w:b/>
          <w:lang w:val="ru-RU"/>
        </w:rPr>
        <w:t>Решение текстовых задач</w:t>
      </w:r>
    </w:p>
    <w:p w:rsidR="00B52DAC" w:rsidRPr="00B52DAC" w:rsidRDefault="00B52DAC" w:rsidP="00B52DAC">
      <w:pPr>
        <w:jc w:val="both"/>
        <w:rPr>
          <w:lang w:val="ru-RU"/>
        </w:rPr>
      </w:pPr>
      <w:r>
        <w:rPr>
          <w:lang w:val="ru-RU"/>
        </w:rPr>
        <w:t>-</w:t>
      </w:r>
      <w:r w:rsidRPr="00B52DAC">
        <w:rPr>
          <w:lang w:val="ru-RU"/>
        </w:rPr>
        <w:t xml:space="preserve"> Решать текстовые задачи</w:t>
      </w:r>
      <w:r>
        <w:rPr>
          <w:lang w:val="ru-RU"/>
        </w:rPr>
        <w:t xml:space="preserve"> арифметическим способом и с по</w:t>
      </w:r>
      <w:r w:rsidRPr="00B52DAC">
        <w:rPr>
          <w:lang w:val="ru-RU"/>
        </w:rPr>
        <w:t>мощью организованного конечного перебора всех возможных</w:t>
      </w:r>
      <w:r>
        <w:rPr>
          <w:lang w:val="ru-RU"/>
        </w:rPr>
        <w:t xml:space="preserve"> </w:t>
      </w:r>
      <w:r w:rsidRPr="00B52DAC">
        <w:rPr>
          <w:lang w:val="ru-RU"/>
        </w:rPr>
        <w:t>вариантов.</w:t>
      </w:r>
    </w:p>
    <w:p w:rsidR="00B52DAC" w:rsidRPr="00B52DAC" w:rsidRDefault="00B52DAC" w:rsidP="00B52DAC">
      <w:pPr>
        <w:jc w:val="both"/>
        <w:rPr>
          <w:lang w:val="ru-RU"/>
        </w:rPr>
      </w:pPr>
      <w:r>
        <w:rPr>
          <w:lang w:val="ru-RU"/>
        </w:rPr>
        <w:t>-</w:t>
      </w:r>
      <w:r w:rsidRPr="00B52DAC">
        <w:rPr>
          <w:lang w:val="ru-RU"/>
        </w:rPr>
        <w:t xml:space="preserve"> Решать задачи, содержа</w:t>
      </w:r>
      <w:r>
        <w:rPr>
          <w:lang w:val="ru-RU"/>
        </w:rPr>
        <w:t>щие зависимости, связывающие ве</w:t>
      </w:r>
      <w:r w:rsidRPr="00B52DAC">
        <w:rPr>
          <w:lang w:val="ru-RU"/>
        </w:rPr>
        <w:t>личины: скорость, время, ра</w:t>
      </w:r>
      <w:r>
        <w:rPr>
          <w:lang w:val="ru-RU"/>
        </w:rPr>
        <w:t>сстояние; цена, количество, сто</w:t>
      </w:r>
      <w:r w:rsidRPr="00B52DAC">
        <w:rPr>
          <w:lang w:val="ru-RU"/>
        </w:rPr>
        <w:t>имость.</w:t>
      </w:r>
    </w:p>
    <w:p w:rsidR="00B52DAC" w:rsidRPr="00B52DAC" w:rsidRDefault="00B52DAC" w:rsidP="00B52DAC">
      <w:pPr>
        <w:jc w:val="both"/>
        <w:rPr>
          <w:lang w:val="ru-RU"/>
        </w:rPr>
      </w:pPr>
      <w:r>
        <w:rPr>
          <w:lang w:val="ru-RU"/>
        </w:rPr>
        <w:t>-</w:t>
      </w:r>
      <w:r w:rsidRPr="00B52DAC">
        <w:rPr>
          <w:lang w:val="ru-RU"/>
        </w:rPr>
        <w:t xml:space="preserve"> Использовать краткие записи, схемы, таблицы, обозначения</w:t>
      </w:r>
      <w:r>
        <w:rPr>
          <w:lang w:val="ru-RU"/>
        </w:rPr>
        <w:t xml:space="preserve"> </w:t>
      </w:r>
      <w:r w:rsidRPr="00B52DAC">
        <w:rPr>
          <w:lang w:val="ru-RU"/>
        </w:rPr>
        <w:t>при решении задач.</w:t>
      </w:r>
    </w:p>
    <w:p w:rsidR="00B52DAC" w:rsidRPr="00B52DAC" w:rsidRDefault="00B52DAC" w:rsidP="00B52DAC">
      <w:pPr>
        <w:jc w:val="both"/>
        <w:rPr>
          <w:lang w:val="ru-RU"/>
        </w:rPr>
      </w:pPr>
      <w:r>
        <w:rPr>
          <w:lang w:val="ru-RU"/>
        </w:rPr>
        <w:t>-</w:t>
      </w:r>
      <w:r w:rsidRPr="00B52DAC">
        <w:rPr>
          <w:lang w:val="ru-RU"/>
        </w:rPr>
        <w:t xml:space="preserve"> Пользоваться основными единицами измерения: цены, массы;</w:t>
      </w:r>
      <w:r>
        <w:rPr>
          <w:lang w:val="ru-RU"/>
        </w:rPr>
        <w:t xml:space="preserve"> </w:t>
      </w:r>
      <w:r w:rsidRPr="00B52DAC">
        <w:rPr>
          <w:lang w:val="ru-RU"/>
        </w:rPr>
        <w:t>расстояния, времени, скоро</w:t>
      </w:r>
      <w:r>
        <w:rPr>
          <w:lang w:val="ru-RU"/>
        </w:rPr>
        <w:t>сти; выражать одни единицы вели</w:t>
      </w:r>
      <w:r w:rsidRPr="00B52DAC">
        <w:rPr>
          <w:lang w:val="ru-RU"/>
        </w:rPr>
        <w:t>чины через другие.</w:t>
      </w:r>
    </w:p>
    <w:p w:rsidR="00B52DAC" w:rsidRPr="00B52DAC" w:rsidRDefault="00B52DAC" w:rsidP="00B52DAC">
      <w:pPr>
        <w:jc w:val="both"/>
        <w:rPr>
          <w:lang w:val="ru-RU"/>
        </w:rPr>
      </w:pPr>
      <w:r>
        <w:rPr>
          <w:lang w:val="ru-RU"/>
        </w:rPr>
        <w:t>-</w:t>
      </w:r>
      <w:r w:rsidRPr="00B52DAC">
        <w:rPr>
          <w:lang w:val="ru-RU"/>
        </w:rPr>
        <w:t xml:space="preserve"> Извлекать,  анализировать</w:t>
      </w:r>
      <w:r>
        <w:rPr>
          <w:lang w:val="ru-RU"/>
        </w:rPr>
        <w:t>,  оценивать  информацию,  пред</w:t>
      </w:r>
      <w:r w:rsidRPr="00B52DAC">
        <w:rPr>
          <w:lang w:val="ru-RU"/>
        </w:rPr>
        <w:t>ставленную в таблице, на</w:t>
      </w:r>
      <w:r>
        <w:rPr>
          <w:lang w:val="ru-RU"/>
        </w:rPr>
        <w:t xml:space="preserve"> столбчатой диаграмме, интерпре</w:t>
      </w:r>
      <w:r w:rsidRPr="00B52DAC">
        <w:rPr>
          <w:lang w:val="ru-RU"/>
        </w:rPr>
        <w:t>тировать представленные данные, использовать данные при</w:t>
      </w:r>
      <w:r>
        <w:rPr>
          <w:lang w:val="ru-RU"/>
        </w:rPr>
        <w:t xml:space="preserve"> </w:t>
      </w:r>
      <w:r w:rsidRPr="00B52DAC">
        <w:rPr>
          <w:lang w:val="ru-RU"/>
        </w:rPr>
        <w:t>решении задач.</w:t>
      </w:r>
    </w:p>
    <w:p w:rsidR="00B52DAC" w:rsidRPr="00B52DAC" w:rsidRDefault="00B52DAC" w:rsidP="00B52DAC">
      <w:pPr>
        <w:jc w:val="both"/>
        <w:rPr>
          <w:b/>
          <w:lang w:val="ru-RU"/>
        </w:rPr>
      </w:pPr>
      <w:r w:rsidRPr="00B52DAC">
        <w:rPr>
          <w:b/>
          <w:lang w:val="ru-RU"/>
        </w:rPr>
        <w:t>Наглядная геометрия</w:t>
      </w:r>
    </w:p>
    <w:p w:rsidR="00B52DAC" w:rsidRPr="00B52DAC" w:rsidRDefault="00B52DAC" w:rsidP="00B52DAC">
      <w:pPr>
        <w:jc w:val="both"/>
        <w:rPr>
          <w:lang w:val="ru-RU"/>
        </w:rPr>
      </w:pPr>
      <w:r>
        <w:rPr>
          <w:lang w:val="ru-RU"/>
        </w:rPr>
        <w:t>-</w:t>
      </w:r>
      <w:r w:rsidRPr="00B52DAC">
        <w:rPr>
          <w:lang w:val="ru-RU"/>
        </w:rPr>
        <w:t xml:space="preserve"> Пользоваться геометрическими понятиями: точка, прямая,</w:t>
      </w:r>
      <w:r>
        <w:rPr>
          <w:lang w:val="ru-RU"/>
        </w:rPr>
        <w:t xml:space="preserve"> </w:t>
      </w:r>
      <w:r w:rsidRPr="00B52DAC">
        <w:rPr>
          <w:lang w:val="ru-RU"/>
        </w:rPr>
        <w:t>отрезок, луч, угол, многоугольник, окружность, круг.</w:t>
      </w:r>
    </w:p>
    <w:p w:rsidR="00841150" w:rsidRDefault="00B52DAC" w:rsidP="00B52DAC">
      <w:pPr>
        <w:jc w:val="both"/>
        <w:rPr>
          <w:lang w:val="ru-RU"/>
        </w:rPr>
      </w:pPr>
      <w:r>
        <w:rPr>
          <w:lang w:val="ru-RU"/>
        </w:rPr>
        <w:t>-</w:t>
      </w:r>
      <w:r w:rsidRPr="00B52DAC">
        <w:rPr>
          <w:lang w:val="ru-RU"/>
        </w:rPr>
        <w:t xml:space="preserve"> Приводить примеры объектов окружающего мира, имеющихформу изученных геометрических фигур.</w:t>
      </w:r>
    </w:p>
    <w:p w:rsidR="00B52DAC" w:rsidRPr="00B52DAC" w:rsidRDefault="00B52DAC" w:rsidP="00B52DAC">
      <w:pPr>
        <w:jc w:val="both"/>
        <w:rPr>
          <w:lang w:val="ru-RU"/>
        </w:rPr>
      </w:pPr>
      <w:r>
        <w:rPr>
          <w:lang w:val="ru-RU"/>
        </w:rPr>
        <w:t xml:space="preserve">- </w:t>
      </w:r>
      <w:r w:rsidRPr="00B52DAC">
        <w:rPr>
          <w:lang w:val="ru-RU"/>
        </w:rPr>
        <w:t>Использовать терминологию, связанную с углами: вершина сторона; с многоугольниками: угол, вершина, сторона, диа­ гональ; с окружностью: радиус, диаметр, центр.</w:t>
      </w:r>
    </w:p>
    <w:p w:rsidR="00B52DAC" w:rsidRPr="00B52DAC" w:rsidRDefault="00B52DAC" w:rsidP="00B52DAC">
      <w:pPr>
        <w:jc w:val="both"/>
        <w:rPr>
          <w:lang w:val="ru-RU"/>
        </w:rPr>
      </w:pPr>
      <w:r>
        <w:rPr>
          <w:lang w:val="ru-RU"/>
        </w:rPr>
        <w:t>-</w:t>
      </w:r>
      <w:r w:rsidRPr="00B52DAC">
        <w:rPr>
          <w:lang w:val="ru-RU"/>
        </w:rPr>
        <w:t xml:space="preserve"> Изображать  изученные  геометрические  фигуры  на  н</w:t>
      </w:r>
      <w:r>
        <w:rPr>
          <w:lang w:val="ru-RU"/>
        </w:rPr>
        <w:t>елино</w:t>
      </w:r>
      <w:r w:rsidRPr="00B52DAC">
        <w:rPr>
          <w:lang w:val="ru-RU"/>
        </w:rPr>
        <w:t>ванной и клетчатой бумаге с пом</w:t>
      </w:r>
      <w:r w:rsidRPr="00B52DAC">
        <w:rPr>
          <w:lang w:val="ru-RU"/>
        </w:rPr>
        <w:t>о</w:t>
      </w:r>
      <w:r w:rsidRPr="00B52DAC">
        <w:rPr>
          <w:lang w:val="ru-RU"/>
        </w:rPr>
        <w:t>щью циркуля и линейки.</w:t>
      </w:r>
    </w:p>
    <w:p w:rsidR="00B52DAC" w:rsidRPr="00B52DAC" w:rsidRDefault="00B52DAC" w:rsidP="00B52DAC">
      <w:pPr>
        <w:jc w:val="both"/>
        <w:rPr>
          <w:lang w:val="ru-RU"/>
        </w:rPr>
      </w:pPr>
      <w:r>
        <w:rPr>
          <w:lang w:val="ru-RU"/>
        </w:rPr>
        <w:t>-</w:t>
      </w:r>
      <w:r w:rsidRPr="00B52DAC">
        <w:rPr>
          <w:lang w:val="ru-RU"/>
        </w:rPr>
        <w:t xml:space="preserve"> Находить  длины  отрезков  непосредственным  измерением  с</w:t>
      </w:r>
      <w:r>
        <w:rPr>
          <w:lang w:val="ru-RU"/>
        </w:rPr>
        <w:t xml:space="preserve"> </w:t>
      </w:r>
      <w:r w:rsidRPr="00B52DAC">
        <w:rPr>
          <w:lang w:val="ru-RU"/>
        </w:rPr>
        <w:t>помощью линейки, строить отре</w:t>
      </w:r>
      <w:r w:rsidRPr="00B52DAC">
        <w:rPr>
          <w:lang w:val="ru-RU"/>
        </w:rPr>
        <w:t>з</w:t>
      </w:r>
      <w:r w:rsidRPr="00B52DAC">
        <w:rPr>
          <w:lang w:val="ru-RU"/>
        </w:rPr>
        <w:t>ки заданной длины; строить</w:t>
      </w:r>
      <w:r>
        <w:rPr>
          <w:lang w:val="ru-RU"/>
        </w:rPr>
        <w:t xml:space="preserve"> </w:t>
      </w:r>
      <w:r w:rsidRPr="00B52DAC">
        <w:rPr>
          <w:lang w:val="ru-RU"/>
        </w:rPr>
        <w:t>окружность заданного радиуса.</w:t>
      </w:r>
    </w:p>
    <w:p w:rsidR="00B52DAC" w:rsidRPr="00B52DAC" w:rsidRDefault="00B52DAC" w:rsidP="00B52DAC">
      <w:pPr>
        <w:jc w:val="both"/>
        <w:rPr>
          <w:lang w:val="ru-RU"/>
        </w:rPr>
      </w:pPr>
      <w:r>
        <w:rPr>
          <w:lang w:val="ru-RU"/>
        </w:rPr>
        <w:t>-</w:t>
      </w:r>
      <w:r w:rsidRPr="00B52DAC">
        <w:rPr>
          <w:lang w:val="ru-RU"/>
        </w:rPr>
        <w:t xml:space="preserve"> Использовать свойства сторон и углов прямо</w:t>
      </w:r>
      <w:r>
        <w:rPr>
          <w:lang w:val="ru-RU"/>
        </w:rPr>
        <w:t>угольника, ква</w:t>
      </w:r>
      <w:r w:rsidRPr="00B52DAC">
        <w:rPr>
          <w:lang w:val="ru-RU"/>
        </w:rPr>
        <w:t>драта для их построения, вычисления площади и периметра.</w:t>
      </w:r>
    </w:p>
    <w:p w:rsidR="00B52DAC" w:rsidRPr="00B52DAC" w:rsidRDefault="00B52DAC" w:rsidP="00B52DAC">
      <w:pPr>
        <w:jc w:val="both"/>
        <w:rPr>
          <w:lang w:val="ru-RU"/>
        </w:rPr>
      </w:pPr>
      <w:r>
        <w:rPr>
          <w:lang w:val="ru-RU"/>
        </w:rPr>
        <w:t>-</w:t>
      </w:r>
      <w:r w:rsidRPr="00B52DAC">
        <w:rPr>
          <w:lang w:val="ru-RU"/>
        </w:rPr>
        <w:t xml:space="preserve"> Вычислять периметр и пл</w:t>
      </w:r>
      <w:r>
        <w:rPr>
          <w:lang w:val="ru-RU"/>
        </w:rPr>
        <w:t xml:space="preserve">ощадь квадрата, прямоугольника, </w:t>
      </w:r>
      <w:r w:rsidRPr="00B52DAC">
        <w:rPr>
          <w:lang w:val="ru-RU"/>
        </w:rPr>
        <w:t>фигур, составленных из п</w:t>
      </w:r>
      <w:r>
        <w:rPr>
          <w:lang w:val="ru-RU"/>
        </w:rPr>
        <w:t>рямоугол</w:t>
      </w:r>
      <w:r>
        <w:rPr>
          <w:lang w:val="ru-RU"/>
        </w:rPr>
        <w:t>ь</w:t>
      </w:r>
      <w:r>
        <w:rPr>
          <w:lang w:val="ru-RU"/>
        </w:rPr>
        <w:t>ников, в том числе фи</w:t>
      </w:r>
      <w:r w:rsidRPr="00B52DAC">
        <w:rPr>
          <w:lang w:val="ru-RU"/>
        </w:rPr>
        <w:t>гур, изображённых на клетчатой бумаге.</w:t>
      </w:r>
    </w:p>
    <w:p w:rsidR="00B52DAC" w:rsidRPr="00B52DAC" w:rsidRDefault="00B52DAC" w:rsidP="00B52DAC">
      <w:pPr>
        <w:jc w:val="both"/>
        <w:rPr>
          <w:lang w:val="ru-RU"/>
        </w:rPr>
      </w:pPr>
      <w:r>
        <w:rPr>
          <w:lang w:val="ru-RU"/>
        </w:rPr>
        <w:t>-</w:t>
      </w:r>
      <w:r w:rsidRPr="00B52DAC">
        <w:rPr>
          <w:lang w:val="ru-RU"/>
        </w:rPr>
        <w:t xml:space="preserve"> Пользоваться основными</w:t>
      </w:r>
      <w:r>
        <w:rPr>
          <w:lang w:val="ru-RU"/>
        </w:rPr>
        <w:t xml:space="preserve"> метрическими единицами измере­</w:t>
      </w:r>
      <w:r w:rsidRPr="00B52DAC">
        <w:rPr>
          <w:lang w:val="ru-RU"/>
        </w:rPr>
        <w:t>ния длины, площади; выр</w:t>
      </w:r>
      <w:r>
        <w:rPr>
          <w:lang w:val="ru-RU"/>
        </w:rPr>
        <w:t>ажать одни единицы величины че</w:t>
      </w:r>
      <w:r w:rsidRPr="00B52DAC">
        <w:rPr>
          <w:lang w:val="ru-RU"/>
        </w:rPr>
        <w:t>рез другие.</w:t>
      </w:r>
    </w:p>
    <w:p w:rsidR="00B52DAC" w:rsidRPr="00B52DAC" w:rsidRDefault="00B52DAC" w:rsidP="00B52DAC">
      <w:pPr>
        <w:jc w:val="both"/>
        <w:rPr>
          <w:lang w:val="ru-RU"/>
        </w:rPr>
      </w:pPr>
      <w:r>
        <w:rPr>
          <w:lang w:val="ru-RU"/>
        </w:rPr>
        <w:t>-</w:t>
      </w:r>
      <w:r w:rsidRPr="00B52DAC">
        <w:rPr>
          <w:lang w:val="ru-RU"/>
        </w:rPr>
        <w:t xml:space="preserve"> Распознавать параллелепипе</w:t>
      </w:r>
      <w:r>
        <w:rPr>
          <w:lang w:val="ru-RU"/>
        </w:rPr>
        <w:t>д, куб, использовать терминоло</w:t>
      </w:r>
      <w:r w:rsidRPr="00B52DAC">
        <w:rPr>
          <w:lang w:val="ru-RU"/>
        </w:rPr>
        <w:t>гию: вершина, ребро грань</w:t>
      </w:r>
      <w:r>
        <w:rPr>
          <w:lang w:val="ru-RU"/>
        </w:rPr>
        <w:t>, измер</w:t>
      </w:r>
      <w:r>
        <w:rPr>
          <w:lang w:val="ru-RU"/>
        </w:rPr>
        <w:t>е</w:t>
      </w:r>
      <w:r>
        <w:rPr>
          <w:lang w:val="ru-RU"/>
        </w:rPr>
        <w:t>ния; находить измереният</w:t>
      </w:r>
      <w:r w:rsidRPr="00B52DAC">
        <w:rPr>
          <w:lang w:val="ru-RU"/>
        </w:rPr>
        <w:t>параллелепипеда, куба.</w:t>
      </w:r>
    </w:p>
    <w:p w:rsidR="00B52DAC" w:rsidRPr="00B52DAC" w:rsidRDefault="00B52DAC" w:rsidP="00B52DAC">
      <w:pPr>
        <w:jc w:val="both"/>
        <w:rPr>
          <w:lang w:val="ru-RU"/>
        </w:rPr>
      </w:pPr>
      <w:r>
        <w:rPr>
          <w:lang w:val="ru-RU"/>
        </w:rPr>
        <w:t>-</w:t>
      </w:r>
      <w:r w:rsidRPr="00B52DAC">
        <w:rPr>
          <w:lang w:val="ru-RU"/>
        </w:rPr>
        <w:t xml:space="preserve"> Вычислять объём куба, па</w:t>
      </w:r>
      <w:r>
        <w:rPr>
          <w:lang w:val="ru-RU"/>
        </w:rPr>
        <w:t>раллелепипеда по заданным изме</w:t>
      </w:r>
      <w:r w:rsidRPr="00B52DAC">
        <w:rPr>
          <w:lang w:val="ru-RU"/>
        </w:rPr>
        <w:t>рениям, пользоваться единицами и</w:t>
      </w:r>
      <w:r w:rsidRPr="00B52DAC">
        <w:rPr>
          <w:lang w:val="ru-RU"/>
        </w:rPr>
        <w:t>з</w:t>
      </w:r>
      <w:r w:rsidRPr="00B52DAC">
        <w:rPr>
          <w:lang w:val="ru-RU"/>
        </w:rPr>
        <w:t>мерения объёма.</w:t>
      </w:r>
    </w:p>
    <w:p w:rsidR="00B52DAC" w:rsidRPr="00B52DAC" w:rsidRDefault="00B52DAC" w:rsidP="00B52DAC">
      <w:pPr>
        <w:jc w:val="both"/>
        <w:rPr>
          <w:lang w:val="ru-RU"/>
        </w:rPr>
      </w:pPr>
      <w:r>
        <w:rPr>
          <w:lang w:val="ru-RU"/>
        </w:rPr>
        <w:t>-</w:t>
      </w:r>
      <w:r w:rsidRPr="00B52DAC">
        <w:rPr>
          <w:lang w:val="ru-RU"/>
        </w:rPr>
        <w:t xml:space="preserve"> Решать несложные задачи </w:t>
      </w:r>
      <w:r>
        <w:rPr>
          <w:lang w:val="ru-RU"/>
        </w:rPr>
        <w:t>на измерение геометрических величин в практических ситуациях.</w:t>
      </w:r>
    </w:p>
    <w:p w:rsidR="00B52DAC" w:rsidRPr="00B52DAC" w:rsidRDefault="00B52DAC" w:rsidP="00B52DAC">
      <w:pPr>
        <w:jc w:val="both"/>
        <w:rPr>
          <w:b/>
          <w:lang w:val="ru-RU"/>
        </w:rPr>
      </w:pPr>
      <w:r w:rsidRPr="00B52DAC">
        <w:rPr>
          <w:b/>
          <w:lang w:val="ru-RU"/>
        </w:rPr>
        <w:t>6 класс</w:t>
      </w:r>
    </w:p>
    <w:p w:rsidR="00B52DAC" w:rsidRPr="00B52DAC" w:rsidRDefault="00B52DAC" w:rsidP="00B52DAC">
      <w:pPr>
        <w:jc w:val="both"/>
        <w:rPr>
          <w:lang w:val="ru-RU"/>
        </w:rPr>
      </w:pPr>
      <w:r w:rsidRPr="00B52DAC">
        <w:rPr>
          <w:b/>
          <w:lang w:val="ru-RU"/>
        </w:rPr>
        <w:t>Числа и вычисления</w:t>
      </w:r>
    </w:p>
    <w:p w:rsidR="00B52DAC" w:rsidRPr="00B52DAC" w:rsidRDefault="00B52DAC" w:rsidP="00B52DAC">
      <w:pPr>
        <w:jc w:val="both"/>
        <w:rPr>
          <w:lang w:val="ru-RU"/>
        </w:rPr>
      </w:pPr>
      <w:r>
        <w:rPr>
          <w:lang w:val="ru-RU"/>
        </w:rPr>
        <w:t>-</w:t>
      </w:r>
      <w:r w:rsidRPr="00B52DAC">
        <w:rPr>
          <w:lang w:val="ru-RU"/>
        </w:rPr>
        <w:t xml:space="preserve"> Знать и понимать термины, связанные с различными видами</w:t>
      </w:r>
      <w:r>
        <w:rPr>
          <w:lang w:val="ru-RU"/>
        </w:rPr>
        <w:t xml:space="preserve"> </w:t>
      </w:r>
      <w:r w:rsidRPr="00B52DAC">
        <w:rPr>
          <w:lang w:val="ru-RU"/>
        </w:rPr>
        <w:t>чисел и способами их записи, пер</w:t>
      </w:r>
      <w:r w:rsidRPr="00B52DAC">
        <w:rPr>
          <w:lang w:val="ru-RU"/>
        </w:rPr>
        <w:t>е</w:t>
      </w:r>
      <w:r w:rsidRPr="00B52DAC">
        <w:rPr>
          <w:lang w:val="ru-RU"/>
        </w:rPr>
        <w:t>ходить (если это возможно)</w:t>
      </w:r>
      <w:r>
        <w:rPr>
          <w:lang w:val="ru-RU"/>
        </w:rPr>
        <w:t xml:space="preserve"> </w:t>
      </w:r>
      <w:r w:rsidRPr="00B52DAC">
        <w:rPr>
          <w:lang w:val="ru-RU"/>
        </w:rPr>
        <w:t>от одной формы записи числа к другой.</w:t>
      </w:r>
    </w:p>
    <w:p w:rsidR="00B52DAC" w:rsidRPr="00B52DAC" w:rsidRDefault="00B52DAC" w:rsidP="00B52DAC">
      <w:pPr>
        <w:jc w:val="both"/>
        <w:rPr>
          <w:lang w:val="ru-RU"/>
        </w:rPr>
      </w:pPr>
      <w:r>
        <w:rPr>
          <w:lang w:val="ru-RU"/>
        </w:rPr>
        <w:t>-</w:t>
      </w:r>
      <w:r w:rsidRPr="00B52DAC">
        <w:rPr>
          <w:lang w:val="ru-RU"/>
        </w:rPr>
        <w:t xml:space="preserve"> Сравнивать и упорядочивать целые числа, обыкновенные и</w:t>
      </w:r>
      <w:r>
        <w:rPr>
          <w:lang w:val="ru-RU"/>
        </w:rPr>
        <w:t xml:space="preserve"> </w:t>
      </w:r>
      <w:r w:rsidRPr="00B52DAC">
        <w:rPr>
          <w:lang w:val="ru-RU"/>
        </w:rPr>
        <w:t>десятичные дроби, сравнивать числа одного и разных знаков.</w:t>
      </w:r>
    </w:p>
    <w:p w:rsidR="00B52DAC" w:rsidRPr="00B52DAC" w:rsidRDefault="00B52DAC" w:rsidP="00B52DAC">
      <w:pPr>
        <w:jc w:val="both"/>
        <w:rPr>
          <w:lang w:val="ru-RU"/>
        </w:rPr>
      </w:pPr>
      <w:r>
        <w:rPr>
          <w:lang w:val="ru-RU"/>
        </w:rPr>
        <w:t>-</w:t>
      </w:r>
      <w:r w:rsidRPr="00B52DAC">
        <w:rPr>
          <w:lang w:val="ru-RU"/>
        </w:rPr>
        <w:t xml:space="preserve"> Выполнять, сочетая уст</w:t>
      </w:r>
      <w:r>
        <w:rPr>
          <w:lang w:val="ru-RU"/>
        </w:rPr>
        <w:t>ные и письменные приёмы, арифме</w:t>
      </w:r>
      <w:r w:rsidRPr="00B52DAC">
        <w:rPr>
          <w:lang w:val="ru-RU"/>
        </w:rPr>
        <w:t>тические действия с нату</w:t>
      </w:r>
      <w:r>
        <w:rPr>
          <w:lang w:val="ru-RU"/>
        </w:rPr>
        <w:t>ральными и целыми числами, обык</w:t>
      </w:r>
      <w:r w:rsidRPr="00B52DAC">
        <w:rPr>
          <w:lang w:val="ru-RU"/>
        </w:rPr>
        <w:t>новенными и десятичны</w:t>
      </w:r>
      <w:r>
        <w:rPr>
          <w:lang w:val="ru-RU"/>
        </w:rPr>
        <w:t>ми дробями, положительными и от</w:t>
      </w:r>
      <w:r w:rsidRPr="00B52DAC">
        <w:rPr>
          <w:lang w:val="ru-RU"/>
        </w:rPr>
        <w:t>рицательными числами.</w:t>
      </w:r>
    </w:p>
    <w:p w:rsidR="00B52DAC" w:rsidRPr="00B52DAC" w:rsidRDefault="00B52DAC" w:rsidP="00B52DAC">
      <w:pPr>
        <w:jc w:val="both"/>
        <w:rPr>
          <w:lang w:val="ru-RU"/>
        </w:rPr>
      </w:pPr>
      <w:r>
        <w:rPr>
          <w:lang w:val="ru-RU"/>
        </w:rPr>
        <w:t>-</w:t>
      </w:r>
      <w:r w:rsidRPr="00B52DAC">
        <w:rPr>
          <w:lang w:val="ru-RU"/>
        </w:rPr>
        <w:t xml:space="preserve"> Вычислять значения чи</w:t>
      </w:r>
      <w:r>
        <w:rPr>
          <w:lang w:val="ru-RU"/>
        </w:rPr>
        <w:t>словых выражений, выполнять при</w:t>
      </w:r>
      <w:r w:rsidRPr="00B52DAC">
        <w:rPr>
          <w:lang w:val="ru-RU"/>
        </w:rPr>
        <w:t>кидку и оценку результат</w:t>
      </w:r>
      <w:r>
        <w:rPr>
          <w:lang w:val="ru-RU"/>
        </w:rPr>
        <w:t>а вычисл</w:t>
      </w:r>
      <w:r>
        <w:rPr>
          <w:lang w:val="ru-RU"/>
        </w:rPr>
        <w:t>е</w:t>
      </w:r>
      <w:r>
        <w:rPr>
          <w:lang w:val="ru-RU"/>
        </w:rPr>
        <w:t>ний; выполнять преобра</w:t>
      </w:r>
      <w:r w:rsidRPr="00B52DAC">
        <w:rPr>
          <w:lang w:val="ru-RU"/>
        </w:rPr>
        <w:t>зования числовых выраж</w:t>
      </w:r>
      <w:r>
        <w:rPr>
          <w:lang w:val="ru-RU"/>
        </w:rPr>
        <w:t>ений на основе свойств арифмети</w:t>
      </w:r>
      <w:r w:rsidRPr="00B52DAC">
        <w:rPr>
          <w:lang w:val="ru-RU"/>
        </w:rPr>
        <w:t>ческих дейс</w:t>
      </w:r>
      <w:r w:rsidRPr="00B52DAC">
        <w:rPr>
          <w:lang w:val="ru-RU"/>
        </w:rPr>
        <w:t>т</w:t>
      </w:r>
      <w:r w:rsidRPr="00B52DAC">
        <w:rPr>
          <w:lang w:val="ru-RU"/>
        </w:rPr>
        <w:t>вий.</w:t>
      </w:r>
    </w:p>
    <w:p w:rsidR="00B52DAC" w:rsidRDefault="00B52DAC" w:rsidP="00B52DAC">
      <w:pPr>
        <w:jc w:val="both"/>
        <w:rPr>
          <w:lang w:val="ru-RU"/>
        </w:rPr>
      </w:pPr>
      <w:r>
        <w:rPr>
          <w:lang w:val="ru-RU"/>
        </w:rPr>
        <w:t>-</w:t>
      </w:r>
      <w:r w:rsidRPr="00B52DAC">
        <w:rPr>
          <w:lang w:val="ru-RU"/>
        </w:rPr>
        <w:t xml:space="preserve"> Соотносить точку на коо</w:t>
      </w:r>
      <w:r>
        <w:rPr>
          <w:lang w:val="ru-RU"/>
        </w:rPr>
        <w:t>рдинатной прямой с соответствую</w:t>
      </w:r>
      <w:r w:rsidRPr="00B52DAC">
        <w:rPr>
          <w:lang w:val="ru-RU"/>
        </w:rPr>
        <w:t>щим ей числом и изображать числа точками на координатной</w:t>
      </w:r>
      <w:r>
        <w:rPr>
          <w:lang w:val="ru-RU"/>
        </w:rPr>
        <w:t xml:space="preserve"> </w:t>
      </w:r>
      <w:r w:rsidRPr="00B52DAC">
        <w:rPr>
          <w:lang w:val="ru-RU"/>
        </w:rPr>
        <w:t>прямой, находить модуль числа.</w:t>
      </w:r>
    </w:p>
    <w:p w:rsidR="00B52DAC" w:rsidRPr="00B52DAC" w:rsidRDefault="00B52DAC" w:rsidP="00B52DAC">
      <w:pPr>
        <w:jc w:val="both"/>
        <w:rPr>
          <w:lang w:val="ru-RU"/>
        </w:rPr>
      </w:pPr>
      <w:r>
        <w:rPr>
          <w:lang w:val="ru-RU"/>
        </w:rPr>
        <w:t xml:space="preserve">- </w:t>
      </w:r>
      <w:r w:rsidRPr="00B52DAC">
        <w:rPr>
          <w:lang w:val="ru-RU"/>
        </w:rPr>
        <w:t>Соотносить точки в прямо</w:t>
      </w:r>
      <w:r>
        <w:rPr>
          <w:lang w:val="ru-RU"/>
        </w:rPr>
        <w:t>угольной системе координат с ко</w:t>
      </w:r>
      <w:r w:rsidRPr="00B52DAC">
        <w:rPr>
          <w:lang w:val="ru-RU"/>
        </w:rPr>
        <w:t>ординатами этой точки.</w:t>
      </w:r>
    </w:p>
    <w:p w:rsidR="00B52DAC" w:rsidRPr="00B52DAC" w:rsidRDefault="00B52DAC" w:rsidP="00B52DAC">
      <w:pPr>
        <w:jc w:val="both"/>
        <w:rPr>
          <w:lang w:val="ru-RU"/>
        </w:rPr>
      </w:pPr>
      <w:r>
        <w:rPr>
          <w:lang w:val="ru-RU"/>
        </w:rPr>
        <w:t>-</w:t>
      </w:r>
      <w:r w:rsidRPr="00B52DAC">
        <w:rPr>
          <w:lang w:val="ru-RU"/>
        </w:rPr>
        <w:t xml:space="preserve"> Округлять целые числа и</w:t>
      </w:r>
      <w:r>
        <w:rPr>
          <w:lang w:val="ru-RU"/>
        </w:rPr>
        <w:t xml:space="preserve"> десятичные дроби, находить при</w:t>
      </w:r>
      <w:r w:rsidRPr="00B52DAC">
        <w:rPr>
          <w:lang w:val="ru-RU"/>
        </w:rPr>
        <w:t>ближения чисел.</w:t>
      </w:r>
    </w:p>
    <w:p w:rsidR="00B52DAC" w:rsidRPr="00B52DAC" w:rsidRDefault="00B52DAC" w:rsidP="00B52DAC">
      <w:pPr>
        <w:jc w:val="both"/>
        <w:rPr>
          <w:b/>
          <w:lang w:val="ru-RU"/>
        </w:rPr>
      </w:pPr>
      <w:r w:rsidRPr="00B52DAC">
        <w:rPr>
          <w:b/>
          <w:lang w:val="ru-RU"/>
        </w:rPr>
        <w:t>Числовые и буквенные выражения</w:t>
      </w:r>
    </w:p>
    <w:p w:rsidR="00B52DAC" w:rsidRPr="00B52DAC" w:rsidRDefault="00B52DAC" w:rsidP="00B52DAC">
      <w:pPr>
        <w:jc w:val="both"/>
        <w:rPr>
          <w:lang w:val="ru-RU"/>
        </w:rPr>
      </w:pPr>
      <w:r>
        <w:rPr>
          <w:lang w:val="ru-RU"/>
        </w:rPr>
        <w:t>-</w:t>
      </w:r>
      <w:r w:rsidRPr="00B52DAC">
        <w:rPr>
          <w:lang w:val="ru-RU"/>
        </w:rPr>
        <w:t xml:space="preserve"> Понимать и употреблять термины, с</w:t>
      </w:r>
      <w:r>
        <w:rPr>
          <w:lang w:val="ru-RU"/>
        </w:rPr>
        <w:t>вязанные с записью сте</w:t>
      </w:r>
      <w:r w:rsidRPr="00B52DAC">
        <w:rPr>
          <w:lang w:val="ru-RU"/>
        </w:rPr>
        <w:t>пени числа, находить квадр</w:t>
      </w:r>
      <w:r>
        <w:rPr>
          <w:lang w:val="ru-RU"/>
        </w:rPr>
        <w:t>ат и куб числа, вычислять значе</w:t>
      </w:r>
      <w:r w:rsidRPr="00B52DAC">
        <w:rPr>
          <w:lang w:val="ru-RU"/>
        </w:rPr>
        <w:t>ния числовых выражений, содержащих степени.</w:t>
      </w:r>
    </w:p>
    <w:p w:rsidR="00B52DAC" w:rsidRPr="00B52DAC" w:rsidRDefault="00B52DAC" w:rsidP="00B52DAC">
      <w:pPr>
        <w:jc w:val="both"/>
        <w:rPr>
          <w:lang w:val="ru-RU"/>
        </w:rPr>
      </w:pPr>
      <w:r>
        <w:rPr>
          <w:lang w:val="ru-RU"/>
        </w:rPr>
        <w:t xml:space="preserve">- </w:t>
      </w:r>
      <w:r w:rsidRPr="00B52DAC">
        <w:rPr>
          <w:lang w:val="ru-RU"/>
        </w:rPr>
        <w:t xml:space="preserve">Пользоваться  признаками </w:t>
      </w:r>
      <w:r>
        <w:rPr>
          <w:lang w:val="ru-RU"/>
        </w:rPr>
        <w:t xml:space="preserve"> делимости,  раскладывать  нату</w:t>
      </w:r>
      <w:r w:rsidRPr="00B52DAC">
        <w:rPr>
          <w:lang w:val="ru-RU"/>
        </w:rPr>
        <w:t>ральные числа на простые множители.</w:t>
      </w:r>
    </w:p>
    <w:p w:rsidR="00B52DAC" w:rsidRPr="00B52DAC" w:rsidRDefault="00B52DAC" w:rsidP="00B52DAC">
      <w:pPr>
        <w:jc w:val="both"/>
        <w:rPr>
          <w:lang w:val="ru-RU"/>
        </w:rPr>
      </w:pPr>
      <w:r>
        <w:rPr>
          <w:lang w:val="ru-RU"/>
        </w:rPr>
        <w:t>-</w:t>
      </w:r>
      <w:r w:rsidRPr="00B52DAC">
        <w:rPr>
          <w:lang w:val="ru-RU"/>
        </w:rPr>
        <w:t xml:space="preserve"> Пользоваться масштабом, составлять пропорции и отношения.</w:t>
      </w:r>
    </w:p>
    <w:p w:rsidR="00B52DAC" w:rsidRPr="00B52DAC" w:rsidRDefault="00B52DAC" w:rsidP="00B52DAC">
      <w:pPr>
        <w:jc w:val="both"/>
        <w:rPr>
          <w:lang w:val="ru-RU"/>
        </w:rPr>
      </w:pPr>
      <w:r>
        <w:rPr>
          <w:lang w:val="ru-RU"/>
        </w:rPr>
        <w:t>-</w:t>
      </w:r>
      <w:r w:rsidRPr="00B52DAC">
        <w:rPr>
          <w:lang w:val="ru-RU"/>
        </w:rPr>
        <w:t xml:space="preserve"> Использовать буквы для об</w:t>
      </w:r>
      <w:r>
        <w:rPr>
          <w:lang w:val="ru-RU"/>
        </w:rPr>
        <w:t>означения чисел при записи мате</w:t>
      </w:r>
      <w:r w:rsidRPr="00B52DAC">
        <w:rPr>
          <w:lang w:val="ru-RU"/>
        </w:rPr>
        <w:t>матических выражений, составлять буквенные выражения и</w:t>
      </w:r>
      <w:r>
        <w:rPr>
          <w:lang w:val="ru-RU"/>
        </w:rPr>
        <w:t xml:space="preserve">  </w:t>
      </w:r>
      <w:r w:rsidRPr="00B52DAC">
        <w:rPr>
          <w:lang w:val="ru-RU"/>
        </w:rPr>
        <w:t>формулы,  находить  значения  буквенных  выражений,  осуществляя н</w:t>
      </w:r>
      <w:r w:rsidRPr="00B52DAC">
        <w:rPr>
          <w:lang w:val="ru-RU"/>
        </w:rPr>
        <w:t>е</w:t>
      </w:r>
      <w:r w:rsidRPr="00B52DAC">
        <w:rPr>
          <w:lang w:val="ru-RU"/>
        </w:rPr>
        <w:t>обходимые подстановки и преобразования.</w:t>
      </w:r>
    </w:p>
    <w:p w:rsidR="00D90547" w:rsidRDefault="00B52DAC" w:rsidP="00B52DAC">
      <w:pPr>
        <w:jc w:val="both"/>
        <w:rPr>
          <w:lang w:val="ru-RU"/>
        </w:rPr>
      </w:pPr>
      <w:r>
        <w:rPr>
          <w:lang w:val="ru-RU"/>
        </w:rPr>
        <w:t>-</w:t>
      </w:r>
      <w:r w:rsidRPr="00B52DAC">
        <w:rPr>
          <w:lang w:val="ru-RU"/>
        </w:rPr>
        <w:t xml:space="preserve"> Находить н</w:t>
      </w:r>
      <w:r>
        <w:rPr>
          <w:lang w:val="ru-RU"/>
        </w:rPr>
        <w:t xml:space="preserve">еизвестный компонент равенства.  </w:t>
      </w:r>
    </w:p>
    <w:p w:rsidR="00B52DAC" w:rsidRPr="00D90547" w:rsidRDefault="00B52DAC" w:rsidP="00B52DAC">
      <w:pPr>
        <w:jc w:val="both"/>
        <w:rPr>
          <w:b/>
          <w:lang w:val="ru-RU"/>
        </w:rPr>
      </w:pPr>
      <w:r w:rsidRPr="00D90547">
        <w:rPr>
          <w:b/>
          <w:lang w:val="ru-RU"/>
        </w:rPr>
        <w:t>Решение текстовых задач</w:t>
      </w:r>
    </w:p>
    <w:p w:rsidR="00B52DAC" w:rsidRPr="00B52DAC" w:rsidRDefault="00B52DAC" w:rsidP="00B52DAC">
      <w:pPr>
        <w:jc w:val="both"/>
        <w:rPr>
          <w:lang w:val="ru-RU"/>
        </w:rPr>
      </w:pPr>
      <w:r>
        <w:rPr>
          <w:lang w:val="ru-RU"/>
        </w:rPr>
        <w:t>-</w:t>
      </w:r>
      <w:r w:rsidRPr="00B52DAC">
        <w:rPr>
          <w:lang w:val="ru-RU"/>
        </w:rPr>
        <w:t xml:space="preserve"> Решать  многошаговые  те</w:t>
      </w:r>
      <w:r>
        <w:rPr>
          <w:lang w:val="ru-RU"/>
        </w:rPr>
        <w:t xml:space="preserve">кстовые  задачи  арифметическим </w:t>
      </w:r>
      <w:r w:rsidRPr="00B52DAC">
        <w:rPr>
          <w:lang w:val="ru-RU"/>
        </w:rPr>
        <w:t>способом.</w:t>
      </w:r>
    </w:p>
    <w:p w:rsidR="00B52DAC" w:rsidRPr="00B52DAC" w:rsidRDefault="00B52DAC" w:rsidP="00B52DAC">
      <w:pPr>
        <w:jc w:val="both"/>
        <w:rPr>
          <w:lang w:val="ru-RU"/>
        </w:rPr>
      </w:pPr>
      <w:r>
        <w:rPr>
          <w:lang w:val="ru-RU"/>
        </w:rPr>
        <w:t xml:space="preserve">- </w:t>
      </w:r>
      <w:r w:rsidRPr="00B52DAC">
        <w:rPr>
          <w:lang w:val="ru-RU"/>
        </w:rPr>
        <w:t xml:space="preserve"> Решать задачи, связанные</w:t>
      </w:r>
      <w:r>
        <w:rPr>
          <w:lang w:val="ru-RU"/>
        </w:rPr>
        <w:t xml:space="preserve"> с отношением, пропорционально</w:t>
      </w:r>
      <w:r w:rsidRPr="00B52DAC">
        <w:rPr>
          <w:lang w:val="ru-RU"/>
        </w:rPr>
        <w:t>с</w:t>
      </w:r>
      <w:r>
        <w:rPr>
          <w:lang w:val="ru-RU"/>
        </w:rPr>
        <w:t xml:space="preserve">тью величин, процентами; решать три основные задачи на </w:t>
      </w:r>
      <w:r w:rsidRPr="00B52DAC">
        <w:rPr>
          <w:lang w:val="ru-RU"/>
        </w:rPr>
        <w:t>дроби и проценты.</w:t>
      </w:r>
    </w:p>
    <w:p w:rsidR="00B52DAC" w:rsidRPr="00B52DAC" w:rsidRDefault="00B52DAC" w:rsidP="00B52DAC">
      <w:pPr>
        <w:jc w:val="both"/>
        <w:rPr>
          <w:lang w:val="ru-RU"/>
        </w:rPr>
      </w:pPr>
      <w:r>
        <w:rPr>
          <w:lang w:val="ru-RU"/>
        </w:rPr>
        <w:t>-</w:t>
      </w:r>
      <w:r w:rsidRPr="00B52DAC">
        <w:rPr>
          <w:lang w:val="ru-RU"/>
        </w:rPr>
        <w:t xml:space="preserve"> Решать задачи, содержащ</w:t>
      </w:r>
      <w:r>
        <w:rPr>
          <w:lang w:val="ru-RU"/>
        </w:rPr>
        <w:t>ие зависимости, связывающие ве</w:t>
      </w:r>
      <w:r w:rsidRPr="00B52DAC">
        <w:rPr>
          <w:lang w:val="ru-RU"/>
        </w:rPr>
        <w:t>личины: скорость, время, рас</w:t>
      </w:r>
      <w:r>
        <w:rPr>
          <w:lang w:val="ru-RU"/>
        </w:rPr>
        <w:t>стояние, цена, количество, сто</w:t>
      </w:r>
      <w:r w:rsidRPr="00B52DAC">
        <w:rPr>
          <w:lang w:val="ru-RU"/>
        </w:rPr>
        <w:t>имость; производительность</w:t>
      </w:r>
      <w:r>
        <w:rPr>
          <w:lang w:val="ru-RU"/>
        </w:rPr>
        <w:t>, время, объёма работы, исполь</w:t>
      </w:r>
      <w:r w:rsidRPr="00B52DAC">
        <w:rPr>
          <w:lang w:val="ru-RU"/>
        </w:rPr>
        <w:t>зуя  арифметич</w:t>
      </w:r>
      <w:r w:rsidRPr="00B52DAC">
        <w:rPr>
          <w:lang w:val="ru-RU"/>
        </w:rPr>
        <w:t>е</w:t>
      </w:r>
      <w:r w:rsidRPr="00B52DAC">
        <w:rPr>
          <w:lang w:val="ru-RU"/>
        </w:rPr>
        <w:t>ские  действи</w:t>
      </w:r>
      <w:r>
        <w:rPr>
          <w:lang w:val="ru-RU"/>
        </w:rPr>
        <w:t>я,  оценку,  прикидку;  пользо</w:t>
      </w:r>
      <w:r w:rsidRPr="00B52DAC">
        <w:rPr>
          <w:lang w:val="ru-RU"/>
        </w:rPr>
        <w:t>ваться единицами измерения соответствующих вел</w:t>
      </w:r>
      <w:r w:rsidRPr="00B52DAC">
        <w:rPr>
          <w:lang w:val="ru-RU"/>
        </w:rPr>
        <w:t>и</w:t>
      </w:r>
      <w:r w:rsidRPr="00B52DAC">
        <w:rPr>
          <w:lang w:val="ru-RU"/>
        </w:rPr>
        <w:t>чин.</w:t>
      </w:r>
    </w:p>
    <w:p w:rsidR="00B52DAC" w:rsidRPr="00B52DAC" w:rsidRDefault="00B52DAC" w:rsidP="00B52DAC">
      <w:pPr>
        <w:jc w:val="both"/>
        <w:rPr>
          <w:lang w:val="ru-RU"/>
        </w:rPr>
      </w:pPr>
      <w:r>
        <w:rPr>
          <w:lang w:val="ru-RU"/>
        </w:rPr>
        <w:t>-</w:t>
      </w:r>
      <w:r w:rsidRPr="00B52DAC">
        <w:rPr>
          <w:lang w:val="ru-RU"/>
        </w:rPr>
        <w:t xml:space="preserve"> Составлять буквенные выражения по условию задачи.</w:t>
      </w:r>
    </w:p>
    <w:p w:rsidR="00B52DAC" w:rsidRPr="00B52DAC" w:rsidRDefault="00B52DAC" w:rsidP="00B52DAC">
      <w:pPr>
        <w:jc w:val="both"/>
        <w:rPr>
          <w:lang w:val="ru-RU"/>
        </w:rPr>
      </w:pPr>
      <w:r>
        <w:rPr>
          <w:lang w:val="ru-RU"/>
        </w:rPr>
        <w:t>-</w:t>
      </w:r>
      <w:r w:rsidRPr="00B52DAC">
        <w:rPr>
          <w:lang w:val="ru-RU"/>
        </w:rPr>
        <w:t xml:space="preserve"> Извлекать информацию, п</w:t>
      </w:r>
      <w:r>
        <w:rPr>
          <w:lang w:val="ru-RU"/>
        </w:rPr>
        <w:t>редставленную в таблицах, на ли</w:t>
      </w:r>
      <w:r w:rsidRPr="00B52DAC">
        <w:rPr>
          <w:lang w:val="ru-RU"/>
        </w:rPr>
        <w:t>нейной, столбчатой или кр</w:t>
      </w:r>
      <w:r>
        <w:rPr>
          <w:lang w:val="ru-RU"/>
        </w:rPr>
        <w:t>уговой ди</w:t>
      </w:r>
      <w:r>
        <w:rPr>
          <w:lang w:val="ru-RU"/>
        </w:rPr>
        <w:t>а</w:t>
      </w:r>
      <w:r>
        <w:rPr>
          <w:lang w:val="ru-RU"/>
        </w:rPr>
        <w:t>граммах, интерпретиро</w:t>
      </w:r>
      <w:r w:rsidRPr="00B52DAC">
        <w:rPr>
          <w:lang w:val="ru-RU"/>
        </w:rPr>
        <w:t>вать представленные данны</w:t>
      </w:r>
      <w:r>
        <w:rPr>
          <w:lang w:val="ru-RU"/>
        </w:rPr>
        <w:t>е; использовать данные при реше</w:t>
      </w:r>
      <w:r w:rsidRPr="00B52DAC">
        <w:rPr>
          <w:lang w:val="ru-RU"/>
        </w:rPr>
        <w:t>нии задач.</w:t>
      </w:r>
    </w:p>
    <w:p w:rsidR="00B52DAC" w:rsidRPr="00B52DAC" w:rsidRDefault="00B52DAC" w:rsidP="00B52DAC">
      <w:pPr>
        <w:jc w:val="both"/>
        <w:rPr>
          <w:lang w:val="ru-RU"/>
        </w:rPr>
      </w:pPr>
      <w:r>
        <w:rPr>
          <w:lang w:val="ru-RU"/>
        </w:rPr>
        <w:t>-</w:t>
      </w:r>
      <w:r w:rsidRPr="00B52DAC">
        <w:rPr>
          <w:lang w:val="ru-RU"/>
        </w:rPr>
        <w:t xml:space="preserve"> Представлять информацию с помощью таблиц, линейной и</w:t>
      </w:r>
      <w:r>
        <w:rPr>
          <w:lang w:val="ru-RU"/>
        </w:rPr>
        <w:t xml:space="preserve"> </w:t>
      </w:r>
      <w:r w:rsidRPr="00B52DAC">
        <w:rPr>
          <w:lang w:val="ru-RU"/>
        </w:rPr>
        <w:t>столбчатой диаграмм.</w:t>
      </w:r>
    </w:p>
    <w:p w:rsidR="00B52DAC" w:rsidRPr="00B52DAC" w:rsidRDefault="00B52DAC" w:rsidP="00B52DAC">
      <w:pPr>
        <w:jc w:val="both"/>
        <w:rPr>
          <w:b/>
          <w:lang w:val="ru-RU"/>
        </w:rPr>
      </w:pPr>
      <w:r w:rsidRPr="00B52DAC">
        <w:rPr>
          <w:b/>
          <w:lang w:val="ru-RU"/>
        </w:rPr>
        <w:t>Наглядная геометрия</w:t>
      </w:r>
    </w:p>
    <w:p w:rsidR="00B52DAC" w:rsidRPr="00B52DAC" w:rsidRDefault="00B52DAC" w:rsidP="00B52DAC">
      <w:pPr>
        <w:jc w:val="both"/>
        <w:rPr>
          <w:lang w:val="ru-RU"/>
        </w:rPr>
      </w:pPr>
      <w:r>
        <w:rPr>
          <w:lang w:val="ru-RU"/>
        </w:rPr>
        <w:t>-</w:t>
      </w:r>
      <w:r w:rsidRPr="00B52DAC">
        <w:rPr>
          <w:lang w:val="ru-RU"/>
        </w:rPr>
        <w:t xml:space="preserve"> Приводить примеры объектов окружающего мира, имеющих</w:t>
      </w:r>
      <w:r>
        <w:rPr>
          <w:lang w:val="ru-RU"/>
        </w:rPr>
        <w:t xml:space="preserve"> </w:t>
      </w:r>
      <w:r w:rsidRPr="00B52DAC">
        <w:rPr>
          <w:lang w:val="ru-RU"/>
        </w:rPr>
        <w:t>форму изученных геометрических пло</w:t>
      </w:r>
      <w:r>
        <w:rPr>
          <w:lang w:val="ru-RU"/>
        </w:rPr>
        <w:t>ских и пространствен</w:t>
      </w:r>
      <w:r w:rsidRPr="00B52DAC">
        <w:rPr>
          <w:lang w:val="ru-RU"/>
        </w:rPr>
        <w:t>ных фигур, примеры равных и симметричных фигур.</w:t>
      </w:r>
    </w:p>
    <w:p w:rsidR="00B52DAC" w:rsidRDefault="00B52DAC" w:rsidP="00B52DAC">
      <w:pPr>
        <w:jc w:val="both"/>
        <w:rPr>
          <w:lang w:val="ru-RU"/>
        </w:rPr>
      </w:pPr>
      <w:r>
        <w:rPr>
          <w:lang w:val="ru-RU"/>
        </w:rPr>
        <w:t>-</w:t>
      </w:r>
      <w:r w:rsidRPr="00B52DAC">
        <w:rPr>
          <w:lang w:val="ru-RU"/>
        </w:rPr>
        <w:t xml:space="preserve"> Изображать с помощью циркуля, линейки, транспортира на</w:t>
      </w:r>
      <w:r>
        <w:rPr>
          <w:lang w:val="ru-RU"/>
        </w:rPr>
        <w:t xml:space="preserve"> </w:t>
      </w:r>
      <w:r w:rsidRPr="00B52DAC">
        <w:rPr>
          <w:lang w:val="ru-RU"/>
        </w:rPr>
        <w:t>нелинованной и клетчатой</w:t>
      </w:r>
      <w:r>
        <w:rPr>
          <w:lang w:val="ru-RU"/>
        </w:rPr>
        <w:t xml:space="preserve"> бумаге изученные плоские геоме</w:t>
      </w:r>
      <w:r w:rsidRPr="00B52DAC">
        <w:rPr>
          <w:lang w:val="ru-RU"/>
        </w:rPr>
        <w:t>трические фигуры и конфигурации, симметричные фигуры.</w:t>
      </w:r>
    </w:p>
    <w:p w:rsidR="00B52DAC" w:rsidRPr="00B52DAC" w:rsidRDefault="00B52DAC" w:rsidP="00B52DAC">
      <w:pPr>
        <w:jc w:val="both"/>
        <w:rPr>
          <w:lang w:val="ru-RU"/>
        </w:rPr>
      </w:pPr>
      <w:r>
        <w:rPr>
          <w:lang w:val="ru-RU"/>
        </w:rPr>
        <w:t xml:space="preserve">- </w:t>
      </w:r>
      <w:r w:rsidRPr="00B52DAC">
        <w:rPr>
          <w:lang w:val="ru-RU"/>
        </w:rPr>
        <w:t>Пользоваться  геометрическ</w:t>
      </w:r>
      <w:r>
        <w:rPr>
          <w:lang w:val="ru-RU"/>
        </w:rPr>
        <w:t>ими  понятиями:  равенство  фи</w:t>
      </w:r>
      <w:r w:rsidRPr="00B52DAC">
        <w:rPr>
          <w:lang w:val="ru-RU"/>
        </w:rPr>
        <w:t>гур, симметрия; использовать терм</w:t>
      </w:r>
      <w:r w:rsidRPr="00B52DAC">
        <w:rPr>
          <w:lang w:val="ru-RU"/>
        </w:rPr>
        <w:t>и</w:t>
      </w:r>
      <w:r w:rsidRPr="00B52DAC">
        <w:rPr>
          <w:lang w:val="ru-RU"/>
        </w:rPr>
        <w:t>нологию, связанную с симметрией: ось симметрии, центр симметрии.</w:t>
      </w:r>
    </w:p>
    <w:p w:rsidR="00B52DAC" w:rsidRPr="00B52DAC" w:rsidRDefault="00B52DAC" w:rsidP="00B52DAC">
      <w:pPr>
        <w:jc w:val="both"/>
        <w:rPr>
          <w:lang w:val="ru-RU"/>
        </w:rPr>
      </w:pPr>
      <w:r>
        <w:rPr>
          <w:lang w:val="ru-RU"/>
        </w:rPr>
        <w:t>-</w:t>
      </w:r>
      <w:r w:rsidRPr="00B52DAC">
        <w:rPr>
          <w:lang w:val="ru-RU"/>
        </w:rPr>
        <w:t xml:space="preserve"> Находить величины углов</w:t>
      </w:r>
      <w:r>
        <w:rPr>
          <w:lang w:val="ru-RU"/>
        </w:rPr>
        <w:t xml:space="preserve"> измерением с помощью транспор</w:t>
      </w:r>
      <w:r w:rsidRPr="00B52DAC">
        <w:rPr>
          <w:lang w:val="ru-RU"/>
        </w:rPr>
        <w:t>тира, строить углы заданной велич</w:t>
      </w:r>
      <w:r w:rsidRPr="00B52DAC">
        <w:rPr>
          <w:lang w:val="ru-RU"/>
        </w:rPr>
        <w:t>и</w:t>
      </w:r>
      <w:r w:rsidRPr="00B52DAC">
        <w:rPr>
          <w:lang w:val="ru-RU"/>
        </w:rPr>
        <w:t>ны, пользоваться при решении задач градусной ме</w:t>
      </w:r>
      <w:r>
        <w:rPr>
          <w:lang w:val="ru-RU"/>
        </w:rPr>
        <w:t>рой углов; распознавать на чер</w:t>
      </w:r>
      <w:r w:rsidRPr="00B52DAC">
        <w:rPr>
          <w:lang w:val="ru-RU"/>
        </w:rPr>
        <w:t>тежах острый, прямой, развёрнутый и тупой углы.</w:t>
      </w:r>
    </w:p>
    <w:p w:rsidR="00B52DAC" w:rsidRPr="00B52DAC" w:rsidRDefault="00B52DAC" w:rsidP="00B52DAC">
      <w:pPr>
        <w:jc w:val="both"/>
        <w:rPr>
          <w:lang w:val="ru-RU"/>
        </w:rPr>
      </w:pPr>
      <w:r>
        <w:rPr>
          <w:lang w:val="ru-RU"/>
        </w:rPr>
        <w:t>-</w:t>
      </w:r>
      <w:r w:rsidRPr="00B52DAC">
        <w:rPr>
          <w:lang w:val="ru-RU"/>
        </w:rPr>
        <w:t xml:space="preserve"> Вычислять длину ломаной,</w:t>
      </w:r>
      <w:r>
        <w:rPr>
          <w:lang w:val="ru-RU"/>
        </w:rPr>
        <w:t xml:space="preserve"> периметр многоугольника, поль</w:t>
      </w:r>
      <w:r w:rsidRPr="00B52DAC">
        <w:rPr>
          <w:lang w:val="ru-RU"/>
        </w:rPr>
        <w:t>зоваться единицами изме</w:t>
      </w:r>
      <w:r>
        <w:rPr>
          <w:lang w:val="ru-RU"/>
        </w:rPr>
        <w:t>рения дл</w:t>
      </w:r>
      <w:r>
        <w:rPr>
          <w:lang w:val="ru-RU"/>
        </w:rPr>
        <w:t>и</w:t>
      </w:r>
      <w:r>
        <w:rPr>
          <w:lang w:val="ru-RU"/>
        </w:rPr>
        <w:t>ны, выражать одни еди</w:t>
      </w:r>
      <w:r w:rsidRPr="00B52DAC">
        <w:rPr>
          <w:lang w:val="ru-RU"/>
        </w:rPr>
        <w:t>ницы измерения длины через другие.</w:t>
      </w:r>
    </w:p>
    <w:p w:rsidR="00B52DAC" w:rsidRPr="00B52DAC" w:rsidRDefault="00B52DAC" w:rsidP="00B52DAC">
      <w:pPr>
        <w:jc w:val="both"/>
        <w:rPr>
          <w:lang w:val="ru-RU"/>
        </w:rPr>
      </w:pPr>
      <w:r>
        <w:rPr>
          <w:lang w:val="ru-RU"/>
        </w:rPr>
        <w:t>-</w:t>
      </w:r>
      <w:r w:rsidRPr="00B52DAC">
        <w:rPr>
          <w:lang w:val="ru-RU"/>
        </w:rPr>
        <w:t xml:space="preserve"> Находить, используя чертёжные инструменты, расстояния: между двумя точками, от точки до прямой, длину пути на квадратной сетке.</w:t>
      </w:r>
    </w:p>
    <w:p w:rsidR="00B52DAC" w:rsidRPr="00B52DAC" w:rsidRDefault="00B52DAC" w:rsidP="00B52DAC">
      <w:pPr>
        <w:jc w:val="both"/>
        <w:rPr>
          <w:lang w:val="ru-RU"/>
        </w:rPr>
      </w:pPr>
      <w:r>
        <w:rPr>
          <w:lang w:val="ru-RU"/>
        </w:rPr>
        <w:t>-</w:t>
      </w:r>
      <w:r w:rsidRPr="00B52DAC">
        <w:rPr>
          <w:lang w:val="ru-RU"/>
        </w:rPr>
        <w:t xml:space="preserve"> Вычислять площадь фигур</w:t>
      </w:r>
      <w:r>
        <w:rPr>
          <w:lang w:val="ru-RU"/>
        </w:rPr>
        <w:t>, составленных из прямоугольни</w:t>
      </w:r>
      <w:r w:rsidRPr="00B52DAC">
        <w:rPr>
          <w:lang w:val="ru-RU"/>
        </w:rPr>
        <w:t>ков, использовать разбиение на пр</w:t>
      </w:r>
      <w:r w:rsidRPr="00B52DAC">
        <w:rPr>
          <w:lang w:val="ru-RU"/>
        </w:rPr>
        <w:t>я</w:t>
      </w:r>
      <w:r w:rsidRPr="00B52DAC">
        <w:rPr>
          <w:lang w:val="ru-RU"/>
        </w:rPr>
        <w:t>моугольники, на равные фигуры, достраивание до п</w:t>
      </w:r>
      <w:r>
        <w:rPr>
          <w:lang w:val="ru-RU"/>
        </w:rPr>
        <w:t>рямоугольника; пользоваться ос</w:t>
      </w:r>
      <w:r w:rsidRPr="00B52DAC">
        <w:rPr>
          <w:lang w:val="ru-RU"/>
        </w:rPr>
        <w:t>новными ед</w:t>
      </w:r>
      <w:r w:rsidRPr="00B52DAC">
        <w:rPr>
          <w:lang w:val="ru-RU"/>
        </w:rPr>
        <w:t>и</w:t>
      </w:r>
      <w:r w:rsidRPr="00B52DAC">
        <w:rPr>
          <w:lang w:val="ru-RU"/>
        </w:rPr>
        <w:t>ницами измерения площади; выражать одни единицы измерения площади через другие.</w:t>
      </w:r>
    </w:p>
    <w:p w:rsidR="00B52DAC" w:rsidRPr="00B52DAC" w:rsidRDefault="00B52DAC" w:rsidP="00B52DAC">
      <w:pPr>
        <w:jc w:val="both"/>
        <w:rPr>
          <w:lang w:val="ru-RU"/>
        </w:rPr>
      </w:pPr>
      <w:r>
        <w:rPr>
          <w:lang w:val="ru-RU"/>
        </w:rPr>
        <w:t>-</w:t>
      </w:r>
      <w:r w:rsidRPr="00B52DAC">
        <w:rPr>
          <w:lang w:val="ru-RU"/>
        </w:rPr>
        <w:t xml:space="preserve"> Распознавать на моделях и изображениях пирамиду, конус, цилиндр, использовать терминол</w:t>
      </w:r>
      <w:r w:rsidRPr="00B52DAC">
        <w:rPr>
          <w:lang w:val="ru-RU"/>
        </w:rPr>
        <w:t>о</w:t>
      </w:r>
      <w:r w:rsidRPr="00B52DAC">
        <w:rPr>
          <w:lang w:val="ru-RU"/>
        </w:rPr>
        <w:t>гию: вершина, ребро, грань, основание, развёртка.</w:t>
      </w:r>
    </w:p>
    <w:p w:rsidR="00B52DAC" w:rsidRPr="00B52DAC" w:rsidRDefault="00B52DAC" w:rsidP="00B52DAC">
      <w:pPr>
        <w:jc w:val="both"/>
        <w:rPr>
          <w:lang w:val="ru-RU"/>
        </w:rPr>
      </w:pPr>
      <w:r>
        <w:rPr>
          <w:lang w:val="ru-RU"/>
        </w:rPr>
        <w:t>-</w:t>
      </w:r>
      <w:r w:rsidRPr="00B52DAC">
        <w:rPr>
          <w:lang w:val="ru-RU"/>
        </w:rPr>
        <w:t xml:space="preserve"> Изображать  на  клетчатой </w:t>
      </w:r>
      <w:r>
        <w:rPr>
          <w:lang w:val="ru-RU"/>
        </w:rPr>
        <w:t xml:space="preserve"> бумаге  прямоугольный  паралле</w:t>
      </w:r>
      <w:r w:rsidRPr="00B52DAC">
        <w:rPr>
          <w:lang w:val="ru-RU"/>
        </w:rPr>
        <w:t>лепипед.</w:t>
      </w:r>
    </w:p>
    <w:p w:rsidR="00B52DAC" w:rsidRPr="00B52DAC" w:rsidRDefault="00B52DAC" w:rsidP="00B52DAC">
      <w:pPr>
        <w:jc w:val="both"/>
        <w:rPr>
          <w:lang w:val="ru-RU"/>
        </w:rPr>
      </w:pPr>
      <w:r>
        <w:rPr>
          <w:lang w:val="ru-RU"/>
        </w:rPr>
        <w:t>-</w:t>
      </w:r>
      <w:r w:rsidRPr="00B52DAC">
        <w:rPr>
          <w:lang w:val="ru-RU"/>
        </w:rPr>
        <w:t xml:space="preserve"> Вычислять  объём  прямоугольного  параллелепипеда,  куба,</w:t>
      </w:r>
      <w:r>
        <w:rPr>
          <w:lang w:val="ru-RU"/>
        </w:rPr>
        <w:t xml:space="preserve"> </w:t>
      </w:r>
      <w:r w:rsidRPr="00B52DAC">
        <w:rPr>
          <w:lang w:val="ru-RU"/>
        </w:rPr>
        <w:t>пользоваться основными</w:t>
      </w:r>
      <w:r>
        <w:rPr>
          <w:lang w:val="ru-RU"/>
        </w:rPr>
        <w:t xml:space="preserve"> единицами измерения объёма; вы</w:t>
      </w:r>
      <w:r w:rsidRPr="00B52DAC">
        <w:rPr>
          <w:lang w:val="ru-RU"/>
        </w:rPr>
        <w:t>ражать одни единицы измерения объёма через другие.</w:t>
      </w:r>
    </w:p>
    <w:p w:rsidR="00B52DAC" w:rsidRDefault="00B52DAC" w:rsidP="00B52DAC">
      <w:pPr>
        <w:jc w:val="both"/>
        <w:rPr>
          <w:lang w:val="ru-RU"/>
        </w:rPr>
      </w:pPr>
      <w:r>
        <w:rPr>
          <w:lang w:val="ru-RU"/>
        </w:rPr>
        <w:t>-</w:t>
      </w:r>
      <w:r w:rsidRPr="00B52DAC">
        <w:rPr>
          <w:lang w:val="ru-RU"/>
        </w:rPr>
        <w:t xml:space="preserve"> Решать  несложные  задачи  на  нахождение  геометрических</w:t>
      </w:r>
      <w:r>
        <w:rPr>
          <w:lang w:val="ru-RU"/>
        </w:rPr>
        <w:t xml:space="preserve"> </w:t>
      </w:r>
      <w:r w:rsidRPr="00B52DAC">
        <w:rPr>
          <w:lang w:val="ru-RU"/>
        </w:rPr>
        <w:t>величин в практических ситуациях.</w:t>
      </w:r>
    </w:p>
    <w:p w:rsidR="007C13BE" w:rsidRPr="00D90547" w:rsidRDefault="007C13BE" w:rsidP="007C13BE">
      <w:pPr>
        <w:jc w:val="both"/>
        <w:rPr>
          <w:b/>
          <w:lang w:val="ru-RU"/>
        </w:rPr>
      </w:pPr>
      <w:r w:rsidRPr="00D90547">
        <w:rPr>
          <w:b/>
          <w:lang w:val="ru-RU"/>
        </w:rPr>
        <w:t>Алгебра</w:t>
      </w:r>
    </w:p>
    <w:p w:rsidR="007C13BE" w:rsidRPr="007C13BE" w:rsidRDefault="007C13BE" w:rsidP="007C13BE">
      <w:pPr>
        <w:jc w:val="both"/>
        <w:rPr>
          <w:lang w:val="ru-RU"/>
        </w:rPr>
      </w:pPr>
      <w:r w:rsidRPr="007C13BE">
        <w:rPr>
          <w:lang w:val="ru-RU"/>
        </w:rPr>
        <w:t>Освоение учебного курса «А</w:t>
      </w:r>
      <w:r>
        <w:rPr>
          <w:lang w:val="ru-RU"/>
        </w:rPr>
        <w:t>лгебра» на уровне основного об</w:t>
      </w:r>
      <w:r w:rsidRPr="007C13BE">
        <w:rPr>
          <w:lang w:val="ru-RU"/>
        </w:rPr>
        <w:t xml:space="preserve">щего образования должно </w:t>
      </w:r>
      <w:r>
        <w:rPr>
          <w:lang w:val="ru-RU"/>
        </w:rPr>
        <w:t>обеспеч</w:t>
      </w:r>
      <w:r>
        <w:rPr>
          <w:lang w:val="ru-RU"/>
        </w:rPr>
        <w:t>и</w:t>
      </w:r>
      <w:r>
        <w:rPr>
          <w:lang w:val="ru-RU"/>
        </w:rPr>
        <w:t>вать достижение следую</w:t>
      </w:r>
      <w:r w:rsidRPr="007C13BE">
        <w:rPr>
          <w:lang w:val="ru-RU"/>
        </w:rPr>
        <w:t>щих предметных образовательных результатов:</w:t>
      </w:r>
    </w:p>
    <w:p w:rsidR="007C13BE" w:rsidRPr="007C13BE" w:rsidRDefault="007C13BE" w:rsidP="007C13BE">
      <w:pPr>
        <w:jc w:val="both"/>
        <w:rPr>
          <w:b/>
          <w:lang w:val="ru-RU"/>
        </w:rPr>
      </w:pPr>
      <w:r w:rsidRPr="007C13BE">
        <w:rPr>
          <w:b/>
          <w:lang w:val="ru-RU"/>
        </w:rPr>
        <w:t>7 класс</w:t>
      </w:r>
    </w:p>
    <w:p w:rsidR="007C13BE" w:rsidRPr="007C13BE" w:rsidRDefault="007C13BE" w:rsidP="007C13BE">
      <w:pPr>
        <w:jc w:val="both"/>
        <w:rPr>
          <w:b/>
          <w:lang w:val="ru-RU"/>
        </w:rPr>
      </w:pPr>
      <w:r w:rsidRPr="007C13BE">
        <w:rPr>
          <w:b/>
          <w:lang w:val="ru-RU"/>
        </w:rPr>
        <w:t>Числа и вычисления</w:t>
      </w:r>
    </w:p>
    <w:p w:rsidR="007C13BE" w:rsidRPr="007C13BE" w:rsidRDefault="007C13BE" w:rsidP="007C13BE">
      <w:pPr>
        <w:jc w:val="both"/>
        <w:rPr>
          <w:lang w:val="ru-RU"/>
        </w:rPr>
      </w:pPr>
      <w:r>
        <w:rPr>
          <w:lang w:val="ru-RU"/>
        </w:rPr>
        <w:t xml:space="preserve">- </w:t>
      </w:r>
      <w:r w:rsidRPr="007C13BE">
        <w:rPr>
          <w:lang w:val="ru-RU"/>
        </w:rPr>
        <w:t>Выполнять, сочетая уст</w:t>
      </w:r>
      <w:r>
        <w:rPr>
          <w:lang w:val="ru-RU"/>
        </w:rPr>
        <w:t>ные и письменные приёмы, арифме</w:t>
      </w:r>
      <w:r w:rsidRPr="007C13BE">
        <w:rPr>
          <w:lang w:val="ru-RU"/>
        </w:rPr>
        <w:t>тические действия с рациональными числами.</w:t>
      </w:r>
    </w:p>
    <w:p w:rsidR="007C13BE" w:rsidRPr="007C13BE" w:rsidRDefault="007C13BE" w:rsidP="007C13BE">
      <w:pPr>
        <w:jc w:val="both"/>
        <w:rPr>
          <w:lang w:val="ru-RU"/>
        </w:rPr>
      </w:pPr>
      <w:r>
        <w:rPr>
          <w:lang w:val="ru-RU"/>
        </w:rPr>
        <w:t>-</w:t>
      </w:r>
      <w:r w:rsidRPr="007C13BE">
        <w:rPr>
          <w:lang w:val="ru-RU"/>
        </w:rPr>
        <w:t xml:space="preserve"> Находить значения числ</w:t>
      </w:r>
      <w:r>
        <w:rPr>
          <w:lang w:val="ru-RU"/>
        </w:rPr>
        <w:t>овых выражений; применять разно</w:t>
      </w:r>
      <w:r w:rsidRPr="007C13BE">
        <w:rPr>
          <w:lang w:val="ru-RU"/>
        </w:rPr>
        <w:t>образные способы и приёмы вычисл</w:t>
      </w:r>
      <w:r w:rsidRPr="007C13BE">
        <w:rPr>
          <w:lang w:val="ru-RU"/>
        </w:rPr>
        <w:t>е</w:t>
      </w:r>
      <w:r w:rsidRPr="007C13BE">
        <w:rPr>
          <w:lang w:val="ru-RU"/>
        </w:rPr>
        <w:t>ния значений дробных</w:t>
      </w:r>
      <w:r>
        <w:rPr>
          <w:lang w:val="ru-RU"/>
        </w:rPr>
        <w:t xml:space="preserve"> </w:t>
      </w:r>
      <w:r w:rsidRPr="007C13BE">
        <w:rPr>
          <w:lang w:val="ru-RU"/>
        </w:rPr>
        <w:t>выражений, содержащих обыкновенные и десятичные дроби.</w:t>
      </w:r>
    </w:p>
    <w:p w:rsidR="007C13BE" w:rsidRPr="007C13BE" w:rsidRDefault="007C13BE" w:rsidP="007C13BE">
      <w:pPr>
        <w:jc w:val="both"/>
        <w:rPr>
          <w:lang w:val="ru-RU"/>
        </w:rPr>
      </w:pPr>
      <w:r>
        <w:rPr>
          <w:lang w:val="ru-RU"/>
        </w:rPr>
        <w:t>-</w:t>
      </w:r>
      <w:r w:rsidRPr="007C13BE">
        <w:rPr>
          <w:lang w:val="ru-RU"/>
        </w:rPr>
        <w:t xml:space="preserve"> Переходить от одной фор</w:t>
      </w:r>
      <w:r>
        <w:rPr>
          <w:lang w:val="ru-RU"/>
        </w:rPr>
        <w:t>мы записи чисел к другой (преоб</w:t>
      </w:r>
      <w:r w:rsidRPr="007C13BE">
        <w:rPr>
          <w:lang w:val="ru-RU"/>
        </w:rPr>
        <w:t xml:space="preserve">разовывать десятичную </w:t>
      </w:r>
      <w:r>
        <w:rPr>
          <w:lang w:val="ru-RU"/>
        </w:rPr>
        <w:t>дробь в обы</w:t>
      </w:r>
      <w:r>
        <w:rPr>
          <w:lang w:val="ru-RU"/>
        </w:rPr>
        <w:t>к</w:t>
      </w:r>
      <w:r>
        <w:rPr>
          <w:lang w:val="ru-RU"/>
        </w:rPr>
        <w:t>новенную, обыкновен</w:t>
      </w:r>
      <w:r w:rsidRPr="007C13BE">
        <w:rPr>
          <w:lang w:val="ru-RU"/>
        </w:rPr>
        <w:t>ную в десятичную, в частности в бесконечную десятичную дробь).</w:t>
      </w:r>
    </w:p>
    <w:p w:rsidR="007C13BE" w:rsidRPr="007C13BE" w:rsidRDefault="007C13BE" w:rsidP="007C13BE">
      <w:pPr>
        <w:jc w:val="both"/>
        <w:rPr>
          <w:lang w:val="ru-RU"/>
        </w:rPr>
      </w:pPr>
      <w:r>
        <w:rPr>
          <w:lang w:val="ru-RU"/>
        </w:rPr>
        <w:t>-</w:t>
      </w:r>
      <w:r w:rsidRPr="007C13BE">
        <w:rPr>
          <w:lang w:val="ru-RU"/>
        </w:rPr>
        <w:t xml:space="preserve"> Сравнивать и упорядочивать рациональные числа.</w:t>
      </w:r>
    </w:p>
    <w:p w:rsidR="007C13BE" w:rsidRPr="007C13BE" w:rsidRDefault="007C13BE" w:rsidP="007C13BE">
      <w:pPr>
        <w:jc w:val="both"/>
        <w:rPr>
          <w:lang w:val="ru-RU"/>
        </w:rPr>
      </w:pPr>
      <w:r>
        <w:rPr>
          <w:lang w:val="ru-RU"/>
        </w:rPr>
        <w:t>-</w:t>
      </w:r>
      <w:r w:rsidRPr="007C13BE">
        <w:rPr>
          <w:lang w:val="ru-RU"/>
        </w:rPr>
        <w:t xml:space="preserve"> Округлять числа.</w:t>
      </w:r>
    </w:p>
    <w:p w:rsidR="007C13BE" w:rsidRPr="007C13BE" w:rsidRDefault="007C13BE" w:rsidP="007C13BE">
      <w:pPr>
        <w:jc w:val="both"/>
        <w:rPr>
          <w:lang w:val="ru-RU"/>
        </w:rPr>
      </w:pPr>
      <w:r>
        <w:rPr>
          <w:lang w:val="ru-RU"/>
        </w:rPr>
        <w:t>-</w:t>
      </w:r>
      <w:r w:rsidRPr="007C13BE">
        <w:rPr>
          <w:lang w:val="ru-RU"/>
        </w:rPr>
        <w:t xml:space="preserve"> Выполнять   прикидку   и   оценку   результата   вычислений,</w:t>
      </w:r>
      <w:r>
        <w:rPr>
          <w:lang w:val="ru-RU"/>
        </w:rPr>
        <w:t xml:space="preserve"> </w:t>
      </w:r>
      <w:r w:rsidRPr="007C13BE">
        <w:rPr>
          <w:lang w:val="ru-RU"/>
        </w:rPr>
        <w:t>оценку значений числовых выраж</w:t>
      </w:r>
      <w:r w:rsidRPr="007C13BE">
        <w:rPr>
          <w:lang w:val="ru-RU"/>
        </w:rPr>
        <w:t>е</w:t>
      </w:r>
      <w:r w:rsidRPr="007C13BE">
        <w:rPr>
          <w:lang w:val="ru-RU"/>
        </w:rPr>
        <w:t>ний.</w:t>
      </w:r>
    </w:p>
    <w:p w:rsidR="007C13BE" w:rsidRPr="007C13BE" w:rsidRDefault="007C13BE" w:rsidP="007C13BE">
      <w:pPr>
        <w:jc w:val="both"/>
        <w:rPr>
          <w:lang w:val="ru-RU"/>
        </w:rPr>
      </w:pPr>
      <w:r>
        <w:rPr>
          <w:lang w:val="ru-RU"/>
        </w:rPr>
        <w:t>-</w:t>
      </w:r>
      <w:r w:rsidRPr="007C13BE">
        <w:rPr>
          <w:lang w:val="ru-RU"/>
        </w:rPr>
        <w:t xml:space="preserve"> Выполнять действия со </w:t>
      </w:r>
      <w:r>
        <w:rPr>
          <w:lang w:val="ru-RU"/>
        </w:rPr>
        <w:t>степенями с натуральными показа</w:t>
      </w:r>
      <w:r w:rsidRPr="007C13BE">
        <w:rPr>
          <w:lang w:val="ru-RU"/>
        </w:rPr>
        <w:t>телями.</w:t>
      </w:r>
    </w:p>
    <w:p w:rsidR="007C13BE" w:rsidRPr="007C13BE" w:rsidRDefault="007C13BE" w:rsidP="007C13BE">
      <w:pPr>
        <w:jc w:val="both"/>
        <w:rPr>
          <w:lang w:val="ru-RU"/>
        </w:rPr>
      </w:pPr>
      <w:r>
        <w:rPr>
          <w:lang w:val="ru-RU"/>
        </w:rPr>
        <w:t>-</w:t>
      </w:r>
      <w:r w:rsidRPr="007C13BE">
        <w:rPr>
          <w:lang w:val="ru-RU"/>
        </w:rPr>
        <w:t xml:space="preserve"> Применять признаки делимости, разложение на множители</w:t>
      </w:r>
      <w:r>
        <w:rPr>
          <w:lang w:val="ru-RU"/>
        </w:rPr>
        <w:t xml:space="preserve"> </w:t>
      </w:r>
      <w:r w:rsidRPr="007C13BE">
        <w:rPr>
          <w:lang w:val="ru-RU"/>
        </w:rPr>
        <w:t>натуральных чисел.</w:t>
      </w:r>
    </w:p>
    <w:p w:rsidR="007C13BE" w:rsidRPr="007C13BE" w:rsidRDefault="007C13BE" w:rsidP="007C13BE">
      <w:pPr>
        <w:jc w:val="both"/>
        <w:rPr>
          <w:lang w:val="ru-RU"/>
        </w:rPr>
      </w:pPr>
      <w:r>
        <w:rPr>
          <w:lang w:val="ru-RU"/>
        </w:rPr>
        <w:t xml:space="preserve">- </w:t>
      </w:r>
      <w:r w:rsidRPr="007C13BE">
        <w:rPr>
          <w:lang w:val="ru-RU"/>
        </w:rPr>
        <w:t xml:space="preserve"> Решать практико­ориенти</w:t>
      </w:r>
      <w:r>
        <w:rPr>
          <w:lang w:val="ru-RU"/>
        </w:rPr>
        <w:t>рованные задачи, связанные с от</w:t>
      </w:r>
      <w:r w:rsidRPr="007C13BE">
        <w:rPr>
          <w:lang w:val="ru-RU"/>
        </w:rPr>
        <w:t>ношением величин, проп</w:t>
      </w:r>
      <w:r>
        <w:rPr>
          <w:lang w:val="ru-RU"/>
        </w:rPr>
        <w:t>орционал</w:t>
      </w:r>
      <w:r>
        <w:rPr>
          <w:lang w:val="ru-RU"/>
        </w:rPr>
        <w:t>ь</w:t>
      </w:r>
      <w:r>
        <w:rPr>
          <w:lang w:val="ru-RU"/>
        </w:rPr>
        <w:t>ностью величин, процен</w:t>
      </w:r>
      <w:r w:rsidRPr="007C13BE">
        <w:rPr>
          <w:lang w:val="ru-RU"/>
        </w:rPr>
        <w:t>тами; интерпретировать результаты решения задач с учётом</w:t>
      </w:r>
      <w:r>
        <w:rPr>
          <w:lang w:val="ru-RU"/>
        </w:rPr>
        <w:t xml:space="preserve"> </w:t>
      </w:r>
      <w:r w:rsidRPr="007C13BE">
        <w:rPr>
          <w:lang w:val="ru-RU"/>
        </w:rPr>
        <w:t>ограничений,   связанных   со   свойствами   рассматриваемых</w:t>
      </w:r>
      <w:r>
        <w:rPr>
          <w:lang w:val="ru-RU"/>
        </w:rPr>
        <w:t xml:space="preserve"> </w:t>
      </w:r>
      <w:r w:rsidRPr="007C13BE">
        <w:rPr>
          <w:lang w:val="ru-RU"/>
        </w:rPr>
        <w:t>объектов.</w:t>
      </w:r>
    </w:p>
    <w:p w:rsidR="007C13BE" w:rsidRPr="007C13BE" w:rsidRDefault="007C13BE" w:rsidP="007C13BE">
      <w:pPr>
        <w:jc w:val="both"/>
        <w:rPr>
          <w:b/>
          <w:lang w:val="ru-RU"/>
        </w:rPr>
      </w:pPr>
      <w:r w:rsidRPr="007C13BE">
        <w:rPr>
          <w:b/>
          <w:lang w:val="ru-RU"/>
        </w:rPr>
        <w:t>Алгебраические выражения</w:t>
      </w:r>
    </w:p>
    <w:p w:rsidR="007C13BE" w:rsidRPr="007C13BE" w:rsidRDefault="007C13BE" w:rsidP="007C13BE">
      <w:pPr>
        <w:jc w:val="both"/>
        <w:rPr>
          <w:lang w:val="ru-RU"/>
        </w:rPr>
      </w:pPr>
      <w:r>
        <w:rPr>
          <w:lang w:val="ru-RU"/>
        </w:rPr>
        <w:t>-</w:t>
      </w:r>
      <w:r w:rsidRPr="007C13BE">
        <w:rPr>
          <w:lang w:val="ru-RU"/>
        </w:rPr>
        <w:t xml:space="preserve"> Использовать  алгебраическую  терминологию  и  символику,</w:t>
      </w:r>
      <w:r>
        <w:rPr>
          <w:lang w:val="ru-RU"/>
        </w:rPr>
        <w:t xml:space="preserve"> </w:t>
      </w:r>
      <w:r w:rsidRPr="007C13BE">
        <w:rPr>
          <w:lang w:val="ru-RU"/>
        </w:rPr>
        <w:t>применять её в процессе освоения учебного материала.</w:t>
      </w:r>
    </w:p>
    <w:p w:rsidR="007C13BE" w:rsidRPr="007C13BE" w:rsidRDefault="007C13BE" w:rsidP="007C13BE">
      <w:pPr>
        <w:jc w:val="both"/>
        <w:rPr>
          <w:lang w:val="ru-RU"/>
        </w:rPr>
      </w:pPr>
      <w:r>
        <w:rPr>
          <w:lang w:val="ru-RU"/>
        </w:rPr>
        <w:t>-</w:t>
      </w:r>
      <w:r w:rsidRPr="007C13BE">
        <w:rPr>
          <w:lang w:val="ru-RU"/>
        </w:rPr>
        <w:t xml:space="preserve"> Находить  значения  буквенных  выражений  при  заданных</w:t>
      </w:r>
      <w:r>
        <w:rPr>
          <w:lang w:val="ru-RU"/>
        </w:rPr>
        <w:t xml:space="preserve"> </w:t>
      </w:r>
      <w:r w:rsidRPr="007C13BE">
        <w:rPr>
          <w:lang w:val="ru-RU"/>
        </w:rPr>
        <w:t>значениях переменных.</w:t>
      </w:r>
    </w:p>
    <w:p w:rsidR="007C13BE" w:rsidRPr="007C13BE" w:rsidRDefault="007C13BE" w:rsidP="007C13BE">
      <w:pPr>
        <w:jc w:val="both"/>
        <w:rPr>
          <w:lang w:val="ru-RU"/>
        </w:rPr>
      </w:pPr>
      <w:r>
        <w:rPr>
          <w:lang w:val="ru-RU"/>
        </w:rPr>
        <w:t>-</w:t>
      </w:r>
      <w:r w:rsidRPr="007C13BE">
        <w:rPr>
          <w:lang w:val="ru-RU"/>
        </w:rPr>
        <w:t xml:space="preserve"> Выполнять преобразования целого выражения в многочлен</w:t>
      </w:r>
      <w:r>
        <w:rPr>
          <w:lang w:val="ru-RU"/>
        </w:rPr>
        <w:t xml:space="preserve"> </w:t>
      </w:r>
      <w:r w:rsidRPr="007C13BE">
        <w:rPr>
          <w:lang w:val="ru-RU"/>
        </w:rPr>
        <w:t>приведением подобных слагаемых, раскрытием скобок.</w:t>
      </w:r>
    </w:p>
    <w:p w:rsidR="007C13BE" w:rsidRPr="007C13BE" w:rsidRDefault="007C13BE" w:rsidP="007C13BE">
      <w:pPr>
        <w:jc w:val="both"/>
        <w:rPr>
          <w:lang w:val="ru-RU"/>
        </w:rPr>
      </w:pPr>
      <w:r>
        <w:rPr>
          <w:lang w:val="ru-RU"/>
        </w:rPr>
        <w:t>-</w:t>
      </w:r>
      <w:r w:rsidRPr="007C13BE">
        <w:rPr>
          <w:lang w:val="ru-RU"/>
        </w:rPr>
        <w:t xml:space="preserve"> Выполнять умножение од</w:t>
      </w:r>
      <w:r>
        <w:rPr>
          <w:lang w:val="ru-RU"/>
        </w:rPr>
        <w:t>ночлена на многочлен и многочле</w:t>
      </w:r>
      <w:r w:rsidRPr="007C13BE">
        <w:rPr>
          <w:lang w:val="ru-RU"/>
        </w:rPr>
        <w:t>на на многочлен, применя</w:t>
      </w:r>
      <w:r>
        <w:rPr>
          <w:lang w:val="ru-RU"/>
        </w:rPr>
        <w:t>ть формулы квадрата суммы и ква</w:t>
      </w:r>
      <w:r w:rsidRPr="007C13BE">
        <w:rPr>
          <w:lang w:val="ru-RU"/>
        </w:rPr>
        <w:t>драта разности.</w:t>
      </w:r>
    </w:p>
    <w:p w:rsidR="007C13BE" w:rsidRPr="007C13BE" w:rsidRDefault="007C13BE" w:rsidP="007C13BE">
      <w:pPr>
        <w:jc w:val="both"/>
        <w:rPr>
          <w:lang w:val="ru-RU"/>
        </w:rPr>
      </w:pPr>
      <w:r>
        <w:rPr>
          <w:lang w:val="ru-RU"/>
        </w:rPr>
        <w:t>-</w:t>
      </w:r>
      <w:r w:rsidRPr="007C13BE">
        <w:rPr>
          <w:lang w:val="ru-RU"/>
        </w:rPr>
        <w:t xml:space="preserve"> Осуществлять разложени</w:t>
      </w:r>
      <w:r>
        <w:rPr>
          <w:lang w:val="ru-RU"/>
        </w:rPr>
        <w:t>е многочленов на множители с по</w:t>
      </w:r>
      <w:r w:rsidRPr="007C13BE">
        <w:rPr>
          <w:lang w:val="ru-RU"/>
        </w:rPr>
        <w:t>мощью вынесения за скобки общего множителя, группировки</w:t>
      </w:r>
      <w:r>
        <w:rPr>
          <w:lang w:val="ru-RU"/>
        </w:rPr>
        <w:t xml:space="preserve"> </w:t>
      </w:r>
      <w:r w:rsidRPr="007C13BE">
        <w:rPr>
          <w:lang w:val="ru-RU"/>
        </w:rPr>
        <w:t>слагаемых, применения формул сокращённого умножения.</w:t>
      </w:r>
    </w:p>
    <w:p w:rsidR="007C13BE" w:rsidRPr="007C13BE" w:rsidRDefault="007C13BE" w:rsidP="007C13BE">
      <w:pPr>
        <w:jc w:val="both"/>
        <w:rPr>
          <w:lang w:val="ru-RU"/>
        </w:rPr>
      </w:pPr>
      <w:r>
        <w:rPr>
          <w:lang w:val="ru-RU"/>
        </w:rPr>
        <w:t xml:space="preserve">- </w:t>
      </w:r>
      <w:r w:rsidRPr="007C13BE">
        <w:rPr>
          <w:lang w:val="ru-RU"/>
        </w:rPr>
        <w:t xml:space="preserve">Применять  преобразования </w:t>
      </w:r>
      <w:r>
        <w:rPr>
          <w:lang w:val="ru-RU"/>
        </w:rPr>
        <w:t xml:space="preserve"> многочленов  для  решения  раз</w:t>
      </w:r>
      <w:r w:rsidRPr="007C13BE">
        <w:rPr>
          <w:lang w:val="ru-RU"/>
        </w:rPr>
        <w:t>личных задач из математики,</w:t>
      </w:r>
      <w:r>
        <w:rPr>
          <w:lang w:val="ru-RU"/>
        </w:rPr>
        <w:t xml:space="preserve"> сме</w:t>
      </w:r>
      <w:r>
        <w:rPr>
          <w:lang w:val="ru-RU"/>
        </w:rPr>
        <w:t>ж</w:t>
      </w:r>
      <w:r>
        <w:rPr>
          <w:lang w:val="ru-RU"/>
        </w:rPr>
        <w:t>ных предметов, из реаль</w:t>
      </w:r>
      <w:r w:rsidRPr="007C13BE">
        <w:rPr>
          <w:lang w:val="ru-RU"/>
        </w:rPr>
        <w:t>ной практики.</w:t>
      </w:r>
    </w:p>
    <w:p w:rsidR="007C13BE" w:rsidRPr="007C13BE" w:rsidRDefault="007C13BE" w:rsidP="007C13BE">
      <w:pPr>
        <w:jc w:val="both"/>
        <w:rPr>
          <w:lang w:val="ru-RU"/>
        </w:rPr>
      </w:pPr>
      <w:r>
        <w:rPr>
          <w:lang w:val="ru-RU"/>
        </w:rPr>
        <w:t xml:space="preserve">- </w:t>
      </w:r>
      <w:r w:rsidRPr="007C13BE">
        <w:rPr>
          <w:lang w:val="ru-RU"/>
        </w:rPr>
        <w:t>Использовать свойства сте</w:t>
      </w:r>
      <w:r>
        <w:rPr>
          <w:lang w:val="ru-RU"/>
        </w:rPr>
        <w:t>пеней с натуральными показателя</w:t>
      </w:r>
      <w:r w:rsidRPr="007C13BE">
        <w:rPr>
          <w:lang w:val="ru-RU"/>
        </w:rPr>
        <w:t>ми для преобразования выражений.</w:t>
      </w:r>
    </w:p>
    <w:p w:rsidR="007C13BE" w:rsidRPr="007C13BE" w:rsidRDefault="007C13BE" w:rsidP="007C13BE">
      <w:pPr>
        <w:jc w:val="both"/>
        <w:rPr>
          <w:b/>
          <w:lang w:val="ru-RU"/>
        </w:rPr>
      </w:pPr>
      <w:r w:rsidRPr="007C13BE">
        <w:rPr>
          <w:b/>
          <w:lang w:val="ru-RU"/>
        </w:rPr>
        <w:t>Уравнения и неравенства</w:t>
      </w:r>
    </w:p>
    <w:p w:rsidR="007C13BE" w:rsidRPr="007C13BE" w:rsidRDefault="007C13BE" w:rsidP="007C13BE">
      <w:pPr>
        <w:jc w:val="both"/>
        <w:rPr>
          <w:lang w:val="ru-RU"/>
        </w:rPr>
      </w:pPr>
      <w:r>
        <w:rPr>
          <w:lang w:val="ru-RU"/>
        </w:rPr>
        <w:t>-</w:t>
      </w:r>
      <w:r w:rsidRPr="007C13BE">
        <w:rPr>
          <w:lang w:val="ru-RU"/>
        </w:rPr>
        <w:t xml:space="preserve"> Решать линейные уравнения с одной переменной, применяя</w:t>
      </w:r>
      <w:r>
        <w:rPr>
          <w:lang w:val="ru-RU"/>
        </w:rPr>
        <w:t xml:space="preserve"> </w:t>
      </w:r>
      <w:r w:rsidRPr="007C13BE">
        <w:rPr>
          <w:lang w:val="ru-RU"/>
        </w:rPr>
        <w:t>правила перехода от исходного уравнения к равносильному</w:t>
      </w:r>
      <w:r>
        <w:rPr>
          <w:lang w:val="ru-RU"/>
        </w:rPr>
        <w:t xml:space="preserve"> </w:t>
      </w:r>
      <w:r w:rsidRPr="007C13BE">
        <w:rPr>
          <w:lang w:val="ru-RU"/>
        </w:rPr>
        <w:t>ему. Проверять, является ли число корнем уравнения.</w:t>
      </w:r>
    </w:p>
    <w:p w:rsidR="007C13BE" w:rsidRPr="007C13BE" w:rsidRDefault="007C13BE" w:rsidP="007C13BE">
      <w:pPr>
        <w:jc w:val="both"/>
        <w:rPr>
          <w:lang w:val="ru-RU"/>
        </w:rPr>
      </w:pPr>
      <w:r>
        <w:rPr>
          <w:lang w:val="ru-RU"/>
        </w:rPr>
        <w:t>-</w:t>
      </w:r>
      <w:r w:rsidRPr="007C13BE">
        <w:rPr>
          <w:lang w:val="ru-RU"/>
        </w:rPr>
        <w:t xml:space="preserve"> Применять   графические   методы   при   решении   линейных</w:t>
      </w:r>
      <w:r>
        <w:rPr>
          <w:lang w:val="ru-RU"/>
        </w:rPr>
        <w:t xml:space="preserve"> </w:t>
      </w:r>
      <w:r w:rsidRPr="007C13BE">
        <w:rPr>
          <w:lang w:val="ru-RU"/>
        </w:rPr>
        <w:t>уравнений и их систем.</w:t>
      </w:r>
    </w:p>
    <w:p w:rsidR="00B52DAC" w:rsidRDefault="007C13BE" w:rsidP="007C13BE">
      <w:pPr>
        <w:jc w:val="both"/>
        <w:rPr>
          <w:lang w:val="ru-RU"/>
        </w:rPr>
      </w:pPr>
      <w:r>
        <w:rPr>
          <w:lang w:val="ru-RU"/>
        </w:rPr>
        <w:t>-</w:t>
      </w:r>
      <w:r w:rsidRPr="007C13BE">
        <w:rPr>
          <w:lang w:val="ru-RU"/>
        </w:rPr>
        <w:t xml:space="preserve"> Подбирать примеры пар чисел, являющихся решением линейного уравнения с двумя переме</w:t>
      </w:r>
      <w:r w:rsidRPr="007C13BE">
        <w:rPr>
          <w:lang w:val="ru-RU"/>
        </w:rPr>
        <w:t>н</w:t>
      </w:r>
      <w:r w:rsidRPr="007C13BE">
        <w:rPr>
          <w:lang w:val="ru-RU"/>
        </w:rPr>
        <w:t>ными.</w:t>
      </w:r>
    </w:p>
    <w:p w:rsidR="007C13BE" w:rsidRPr="007C13BE" w:rsidRDefault="007C13BE" w:rsidP="007C13BE">
      <w:pPr>
        <w:jc w:val="both"/>
        <w:rPr>
          <w:lang w:val="ru-RU"/>
        </w:rPr>
      </w:pPr>
      <w:r>
        <w:rPr>
          <w:lang w:val="ru-RU"/>
        </w:rPr>
        <w:t>-</w:t>
      </w:r>
      <w:r w:rsidRPr="007C13BE">
        <w:rPr>
          <w:lang w:val="ru-RU"/>
        </w:rPr>
        <w:t xml:space="preserve"> Строить в координатной п</w:t>
      </w:r>
      <w:r>
        <w:rPr>
          <w:lang w:val="ru-RU"/>
        </w:rPr>
        <w:t>лоскости график линейного урав</w:t>
      </w:r>
      <w:r w:rsidRPr="007C13BE">
        <w:rPr>
          <w:lang w:val="ru-RU"/>
        </w:rPr>
        <w:t>нения с двумя переменн</w:t>
      </w:r>
      <w:r>
        <w:rPr>
          <w:lang w:val="ru-RU"/>
        </w:rPr>
        <w:t>ыми; польз</w:t>
      </w:r>
      <w:r>
        <w:rPr>
          <w:lang w:val="ru-RU"/>
        </w:rPr>
        <w:t>у</w:t>
      </w:r>
      <w:r>
        <w:rPr>
          <w:lang w:val="ru-RU"/>
        </w:rPr>
        <w:t>ясь графиком, приво</w:t>
      </w:r>
      <w:r w:rsidRPr="007C13BE">
        <w:rPr>
          <w:lang w:val="ru-RU"/>
        </w:rPr>
        <w:t>дить примеры решения уравнения.</w:t>
      </w:r>
    </w:p>
    <w:p w:rsidR="007C13BE" w:rsidRPr="007C13BE" w:rsidRDefault="007C13BE" w:rsidP="007C13BE">
      <w:pPr>
        <w:jc w:val="both"/>
        <w:rPr>
          <w:lang w:val="ru-RU"/>
        </w:rPr>
      </w:pPr>
      <w:r>
        <w:rPr>
          <w:lang w:val="ru-RU"/>
        </w:rPr>
        <w:t>-</w:t>
      </w:r>
      <w:r w:rsidRPr="007C13BE">
        <w:rPr>
          <w:lang w:val="ru-RU"/>
        </w:rPr>
        <w:t xml:space="preserve"> Решать системы двух лине</w:t>
      </w:r>
      <w:r>
        <w:rPr>
          <w:lang w:val="ru-RU"/>
        </w:rPr>
        <w:t>йных уравнений с двумя перемен</w:t>
      </w:r>
      <w:r w:rsidRPr="007C13BE">
        <w:rPr>
          <w:lang w:val="ru-RU"/>
        </w:rPr>
        <w:t>ными, в том числе графически.</w:t>
      </w:r>
    </w:p>
    <w:p w:rsidR="007C13BE" w:rsidRPr="007C13BE" w:rsidRDefault="007C13BE" w:rsidP="007C13BE">
      <w:pPr>
        <w:jc w:val="both"/>
        <w:rPr>
          <w:lang w:val="ru-RU"/>
        </w:rPr>
      </w:pPr>
      <w:r>
        <w:rPr>
          <w:lang w:val="ru-RU"/>
        </w:rPr>
        <w:t>-</w:t>
      </w:r>
      <w:r w:rsidRPr="007C13BE">
        <w:rPr>
          <w:lang w:val="ru-RU"/>
        </w:rPr>
        <w:t xml:space="preserve"> Составлять и решать линейн</w:t>
      </w:r>
      <w:r>
        <w:rPr>
          <w:lang w:val="ru-RU"/>
        </w:rPr>
        <w:t>ое уравнение или систему линей</w:t>
      </w:r>
      <w:r w:rsidRPr="007C13BE">
        <w:rPr>
          <w:lang w:val="ru-RU"/>
        </w:rPr>
        <w:t>ных уравнений по условию з</w:t>
      </w:r>
      <w:r>
        <w:rPr>
          <w:lang w:val="ru-RU"/>
        </w:rPr>
        <w:t>адачи, интерпретировать в соот</w:t>
      </w:r>
      <w:r w:rsidRPr="007C13BE">
        <w:rPr>
          <w:lang w:val="ru-RU"/>
        </w:rPr>
        <w:t>ветствии с контекстом задачи полученный результат.</w:t>
      </w:r>
    </w:p>
    <w:p w:rsidR="007C13BE" w:rsidRPr="007C13BE" w:rsidRDefault="007C13BE" w:rsidP="007C13BE">
      <w:pPr>
        <w:jc w:val="both"/>
        <w:rPr>
          <w:b/>
          <w:lang w:val="ru-RU"/>
        </w:rPr>
      </w:pPr>
      <w:r w:rsidRPr="007C13BE">
        <w:rPr>
          <w:b/>
          <w:lang w:val="ru-RU"/>
        </w:rPr>
        <w:t>Функции</w:t>
      </w:r>
    </w:p>
    <w:p w:rsidR="007C13BE" w:rsidRPr="007C13BE" w:rsidRDefault="007C13BE" w:rsidP="007C13BE">
      <w:pPr>
        <w:jc w:val="both"/>
        <w:rPr>
          <w:lang w:val="ru-RU"/>
        </w:rPr>
      </w:pPr>
      <w:r>
        <w:rPr>
          <w:lang w:val="ru-RU"/>
        </w:rPr>
        <w:t>-</w:t>
      </w:r>
      <w:r w:rsidRPr="007C13BE">
        <w:rPr>
          <w:lang w:val="ru-RU"/>
        </w:rPr>
        <w:t xml:space="preserve"> Изображать  на  координатной</w:t>
      </w:r>
      <w:r>
        <w:rPr>
          <w:lang w:val="ru-RU"/>
        </w:rPr>
        <w:t xml:space="preserve">  прямой  точки,  соответствую</w:t>
      </w:r>
      <w:r w:rsidRPr="007C13BE">
        <w:rPr>
          <w:lang w:val="ru-RU"/>
        </w:rPr>
        <w:t>щие заданным координатам</w:t>
      </w:r>
      <w:r>
        <w:rPr>
          <w:lang w:val="ru-RU"/>
        </w:rPr>
        <w:t>, лучи, отрезки, интервалы; за</w:t>
      </w:r>
      <w:r w:rsidRPr="007C13BE">
        <w:rPr>
          <w:lang w:val="ru-RU"/>
        </w:rPr>
        <w:t>писывать числовые промежутки на алгебраическом языке.</w:t>
      </w:r>
    </w:p>
    <w:p w:rsidR="007C13BE" w:rsidRPr="007C13BE" w:rsidRDefault="007C13BE" w:rsidP="007C13BE">
      <w:pPr>
        <w:jc w:val="both"/>
        <w:rPr>
          <w:lang w:val="ru-RU"/>
        </w:rPr>
      </w:pPr>
      <w:r>
        <w:rPr>
          <w:lang w:val="ru-RU"/>
        </w:rPr>
        <w:t>-</w:t>
      </w:r>
      <w:r w:rsidRPr="007C13BE">
        <w:rPr>
          <w:lang w:val="ru-RU"/>
        </w:rPr>
        <w:t xml:space="preserve"> Отмечать в координатной </w:t>
      </w:r>
      <w:r>
        <w:rPr>
          <w:lang w:val="ru-RU"/>
        </w:rPr>
        <w:t>плоскости точки по заданным ко</w:t>
      </w:r>
      <w:r w:rsidRPr="007C13BE">
        <w:rPr>
          <w:lang w:val="ru-RU"/>
        </w:rPr>
        <w:t>ординатам; строить графики лине</w:t>
      </w:r>
      <w:r w:rsidRPr="007C13BE">
        <w:rPr>
          <w:lang w:val="ru-RU"/>
        </w:rPr>
        <w:t>й</w:t>
      </w:r>
      <w:r w:rsidRPr="007C13BE">
        <w:rPr>
          <w:lang w:val="ru-RU"/>
        </w:rPr>
        <w:t>ных функций.</w:t>
      </w:r>
    </w:p>
    <w:p w:rsidR="007C13BE" w:rsidRPr="007C13BE" w:rsidRDefault="007C13BE" w:rsidP="007C13BE">
      <w:pPr>
        <w:jc w:val="both"/>
        <w:rPr>
          <w:lang w:val="ru-RU"/>
        </w:rPr>
      </w:pPr>
      <w:r>
        <w:rPr>
          <w:lang w:val="ru-RU"/>
        </w:rPr>
        <w:t>-</w:t>
      </w:r>
      <w:r w:rsidRPr="007C13BE">
        <w:rPr>
          <w:lang w:val="ru-RU"/>
        </w:rPr>
        <w:t xml:space="preserve"> Описывать с помощью фун</w:t>
      </w:r>
      <w:r>
        <w:rPr>
          <w:lang w:val="ru-RU"/>
        </w:rPr>
        <w:t>кций известные зависимости меж</w:t>
      </w:r>
      <w:r w:rsidRPr="007C13BE">
        <w:rPr>
          <w:lang w:val="ru-RU"/>
        </w:rPr>
        <w:t>ду величинами: скорость, в</w:t>
      </w:r>
      <w:r>
        <w:rPr>
          <w:lang w:val="ru-RU"/>
        </w:rPr>
        <w:t>ремя, расстояние; цена, количе</w:t>
      </w:r>
      <w:r w:rsidRPr="007C13BE">
        <w:rPr>
          <w:lang w:val="ru-RU"/>
        </w:rPr>
        <w:t>ство, стоимость; производительность, время, объём работы.</w:t>
      </w:r>
    </w:p>
    <w:p w:rsidR="007C13BE" w:rsidRPr="007C13BE" w:rsidRDefault="007C13BE" w:rsidP="007C13BE">
      <w:pPr>
        <w:jc w:val="both"/>
        <w:rPr>
          <w:lang w:val="ru-RU"/>
        </w:rPr>
      </w:pPr>
      <w:r>
        <w:rPr>
          <w:lang w:val="ru-RU"/>
        </w:rPr>
        <w:t>-</w:t>
      </w:r>
      <w:r w:rsidRPr="007C13BE">
        <w:rPr>
          <w:lang w:val="ru-RU"/>
        </w:rPr>
        <w:t xml:space="preserve"> Находить значение функции по значению её аргумента.</w:t>
      </w:r>
    </w:p>
    <w:p w:rsidR="007C13BE" w:rsidRPr="007C13BE" w:rsidRDefault="007C13BE" w:rsidP="007C13BE">
      <w:pPr>
        <w:jc w:val="both"/>
        <w:rPr>
          <w:lang w:val="ru-RU"/>
        </w:rPr>
      </w:pPr>
      <w:r>
        <w:rPr>
          <w:lang w:val="ru-RU"/>
        </w:rPr>
        <w:t>-</w:t>
      </w:r>
      <w:r w:rsidRPr="007C13BE">
        <w:rPr>
          <w:lang w:val="ru-RU"/>
        </w:rPr>
        <w:t xml:space="preserve"> Понимать графический сп</w:t>
      </w:r>
      <w:r>
        <w:rPr>
          <w:lang w:val="ru-RU"/>
        </w:rPr>
        <w:t>особ представления и анализа ин</w:t>
      </w:r>
      <w:r w:rsidRPr="007C13BE">
        <w:rPr>
          <w:lang w:val="ru-RU"/>
        </w:rPr>
        <w:t>формации;  извлекать  и  интерпрет</w:t>
      </w:r>
      <w:r w:rsidRPr="007C13BE">
        <w:rPr>
          <w:lang w:val="ru-RU"/>
        </w:rPr>
        <w:t>и</w:t>
      </w:r>
      <w:r w:rsidRPr="007C13BE">
        <w:rPr>
          <w:lang w:val="ru-RU"/>
        </w:rPr>
        <w:t>ровать  информацию  из</w:t>
      </w:r>
      <w:r>
        <w:rPr>
          <w:lang w:val="ru-RU"/>
        </w:rPr>
        <w:t xml:space="preserve"> </w:t>
      </w:r>
      <w:r w:rsidRPr="007C13BE">
        <w:rPr>
          <w:lang w:val="ru-RU"/>
        </w:rPr>
        <w:t>графиков реальных процессов и зависимостей.</w:t>
      </w:r>
    </w:p>
    <w:p w:rsidR="007C13BE" w:rsidRPr="007C13BE" w:rsidRDefault="007C13BE" w:rsidP="007C13BE">
      <w:pPr>
        <w:jc w:val="both"/>
        <w:rPr>
          <w:b/>
          <w:lang w:val="ru-RU"/>
        </w:rPr>
      </w:pPr>
      <w:r w:rsidRPr="007C13BE">
        <w:rPr>
          <w:b/>
          <w:lang w:val="ru-RU"/>
        </w:rPr>
        <w:t>8 класс</w:t>
      </w:r>
    </w:p>
    <w:p w:rsidR="007C13BE" w:rsidRPr="007C13BE" w:rsidRDefault="007C13BE" w:rsidP="007C13BE">
      <w:pPr>
        <w:jc w:val="both"/>
        <w:rPr>
          <w:b/>
          <w:lang w:val="ru-RU"/>
        </w:rPr>
      </w:pPr>
      <w:r w:rsidRPr="007C13BE">
        <w:rPr>
          <w:b/>
          <w:lang w:val="ru-RU"/>
        </w:rPr>
        <w:t>Числа и вычисления</w:t>
      </w:r>
    </w:p>
    <w:p w:rsidR="007C13BE" w:rsidRPr="007C13BE" w:rsidRDefault="007C13BE" w:rsidP="007C13BE">
      <w:pPr>
        <w:jc w:val="both"/>
        <w:rPr>
          <w:lang w:val="ru-RU"/>
        </w:rPr>
      </w:pPr>
      <w:r>
        <w:rPr>
          <w:lang w:val="ru-RU"/>
        </w:rPr>
        <w:t>-</w:t>
      </w:r>
      <w:r w:rsidRPr="007C13BE">
        <w:rPr>
          <w:lang w:val="ru-RU"/>
        </w:rPr>
        <w:t xml:space="preserve"> Использовать  начальные  п</w:t>
      </w:r>
      <w:r>
        <w:rPr>
          <w:lang w:val="ru-RU"/>
        </w:rPr>
        <w:t>редставления  о  множестве  дей</w:t>
      </w:r>
      <w:r w:rsidRPr="007C13BE">
        <w:rPr>
          <w:lang w:val="ru-RU"/>
        </w:rPr>
        <w:t>ствительных  чисел  для  сра</w:t>
      </w:r>
      <w:r>
        <w:rPr>
          <w:lang w:val="ru-RU"/>
        </w:rPr>
        <w:t>внения,  округления  и  вычисле</w:t>
      </w:r>
      <w:r w:rsidRPr="007C13BE">
        <w:rPr>
          <w:lang w:val="ru-RU"/>
        </w:rPr>
        <w:t>ний; изображать действительн</w:t>
      </w:r>
      <w:r>
        <w:rPr>
          <w:lang w:val="ru-RU"/>
        </w:rPr>
        <w:t>ые числа точками на коорди</w:t>
      </w:r>
      <w:r w:rsidRPr="007C13BE">
        <w:rPr>
          <w:lang w:val="ru-RU"/>
        </w:rPr>
        <w:t>натной прямой.</w:t>
      </w:r>
    </w:p>
    <w:p w:rsidR="007C13BE" w:rsidRPr="007C13BE" w:rsidRDefault="007C13BE" w:rsidP="007C13BE">
      <w:pPr>
        <w:jc w:val="both"/>
        <w:rPr>
          <w:lang w:val="ru-RU"/>
        </w:rPr>
      </w:pPr>
      <w:r>
        <w:rPr>
          <w:lang w:val="ru-RU"/>
        </w:rPr>
        <w:t>-</w:t>
      </w:r>
      <w:r w:rsidRPr="007C13BE">
        <w:rPr>
          <w:lang w:val="ru-RU"/>
        </w:rPr>
        <w:t xml:space="preserve"> Применять понятие арифме</w:t>
      </w:r>
      <w:r>
        <w:rPr>
          <w:lang w:val="ru-RU"/>
        </w:rPr>
        <w:t>тического квадратного корня; на</w:t>
      </w:r>
      <w:r w:rsidRPr="007C13BE">
        <w:rPr>
          <w:lang w:val="ru-RU"/>
        </w:rPr>
        <w:t>ходить  квадратные  корни,  испол</w:t>
      </w:r>
      <w:r w:rsidRPr="007C13BE">
        <w:rPr>
          <w:lang w:val="ru-RU"/>
        </w:rPr>
        <w:t>ь</w:t>
      </w:r>
      <w:r w:rsidRPr="007C13BE">
        <w:rPr>
          <w:lang w:val="ru-RU"/>
        </w:rPr>
        <w:t>зуя  при  необходимости</w:t>
      </w:r>
      <w:r>
        <w:rPr>
          <w:lang w:val="ru-RU"/>
        </w:rPr>
        <w:t xml:space="preserve"> </w:t>
      </w:r>
      <w:r w:rsidRPr="007C13BE">
        <w:rPr>
          <w:lang w:val="ru-RU"/>
        </w:rPr>
        <w:t xml:space="preserve">калькулятор; выполнять </w:t>
      </w:r>
      <w:r>
        <w:rPr>
          <w:lang w:val="ru-RU"/>
        </w:rPr>
        <w:t>преобразования выражений, содер</w:t>
      </w:r>
      <w:r w:rsidRPr="007C13BE">
        <w:rPr>
          <w:lang w:val="ru-RU"/>
        </w:rPr>
        <w:t>жащих ква</w:t>
      </w:r>
      <w:r w:rsidRPr="007C13BE">
        <w:rPr>
          <w:lang w:val="ru-RU"/>
        </w:rPr>
        <w:t>д</w:t>
      </w:r>
      <w:r w:rsidRPr="007C13BE">
        <w:rPr>
          <w:lang w:val="ru-RU"/>
        </w:rPr>
        <w:t>ратные корни, используя свойства корней.</w:t>
      </w:r>
    </w:p>
    <w:p w:rsidR="007C13BE" w:rsidRPr="007C13BE" w:rsidRDefault="007C13BE" w:rsidP="007C13BE">
      <w:pPr>
        <w:jc w:val="both"/>
        <w:rPr>
          <w:lang w:val="ru-RU"/>
        </w:rPr>
      </w:pPr>
      <w:r>
        <w:rPr>
          <w:lang w:val="ru-RU"/>
        </w:rPr>
        <w:t>-</w:t>
      </w:r>
      <w:r w:rsidRPr="007C13BE">
        <w:rPr>
          <w:lang w:val="ru-RU"/>
        </w:rPr>
        <w:t xml:space="preserve"> Использовать записи бол</w:t>
      </w:r>
      <w:r>
        <w:rPr>
          <w:lang w:val="ru-RU"/>
        </w:rPr>
        <w:t>ьших и малых чисел с помощью де</w:t>
      </w:r>
      <w:r w:rsidRPr="007C13BE">
        <w:rPr>
          <w:lang w:val="ru-RU"/>
        </w:rPr>
        <w:t>сятичных дробей и степеней числа 10.</w:t>
      </w:r>
    </w:p>
    <w:p w:rsidR="007C13BE" w:rsidRPr="007C13BE" w:rsidRDefault="007C13BE" w:rsidP="007C13BE">
      <w:pPr>
        <w:jc w:val="both"/>
        <w:rPr>
          <w:b/>
          <w:lang w:val="ru-RU"/>
        </w:rPr>
      </w:pPr>
      <w:r w:rsidRPr="007C13BE">
        <w:rPr>
          <w:b/>
          <w:lang w:val="ru-RU"/>
        </w:rPr>
        <w:t>Алгебраические выражения</w:t>
      </w:r>
    </w:p>
    <w:p w:rsidR="007C13BE" w:rsidRPr="007C13BE" w:rsidRDefault="007C13BE" w:rsidP="007C13BE">
      <w:pPr>
        <w:jc w:val="both"/>
        <w:rPr>
          <w:lang w:val="ru-RU"/>
        </w:rPr>
      </w:pPr>
      <w:r>
        <w:rPr>
          <w:lang w:val="ru-RU"/>
        </w:rPr>
        <w:t>-</w:t>
      </w:r>
      <w:r w:rsidRPr="007C13BE">
        <w:rPr>
          <w:lang w:val="ru-RU"/>
        </w:rPr>
        <w:t xml:space="preserve"> Применять  понятие  степени</w:t>
      </w:r>
      <w:r>
        <w:rPr>
          <w:lang w:val="ru-RU"/>
        </w:rPr>
        <w:t xml:space="preserve">  с  целым  показателем,  выпол</w:t>
      </w:r>
      <w:r w:rsidRPr="007C13BE">
        <w:rPr>
          <w:lang w:val="ru-RU"/>
        </w:rPr>
        <w:t>нять преобразования выр</w:t>
      </w:r>
      <w:r>
        <w:rPr>
          <w:lang w:val="ru-RU"/>
        </w:rPr>
        <w:t>ажений, содержащих степени с це</w:t>
      </w:r>
      <w:r w:rsidRPr="007C13BE">
        <w:rPr>
          <w:lang w:val="ru-RU"/>
        </w:rPr>
        <w:t>лым показателем.</w:t>
      </w:r>
    </w:p>
    <w:p w:rsidR="007C13BE" w:rsidRPr="007C13BE" w:rsidRDefault="007C13BE" w:rsidP="007C13BE">
      <w:pPr>
        <w:jc w:val="both"/>
        <w:rPr>
          <w:lang w:val="ru-RU"/>
        </w:rPr>
      </w:pPr>
      <w:r>
        <w:rPr>
          <w:lang w:val="ru-RU"/>
        </w:rPr>
        <w:t>-</w:t>
      </w:r>
      <w:r w:rsidRPr="007C13BE">
        <w:rPr>
          <w:lang w:val="ru-RU"/>
        </w:rPr>
        <w:t xml:space="preserve"> Выполнять   тождественные   преобразования   рациональных</w:t>
      </w:r>
      <w:r>
        <w:rPr>
          <w:lang w:val="ru-RU"/>
        </w:rPr>
        <w:t xml:space="preserve"> </w:t>
      </w:r>
      <w:r w:rsidRPr="007C13BE">
        <w:rPr>
          <w:lang w:val="ru-RU"/>
        </w:rPr>
        <w:t>выражений на основе правил де</w:t>
      </w:r>
      <w:r w:rsidRPr="007C13BE">
        <w:rPr>
          <w:lang w:val="ru-RU"/>
        </w:rPr>
        <w:t>й</w:t>
      </w:r>
      <w:r w:rsidRPr="007C13BE">
        <w:rPr>
          <w:lang w:val="ru-RU"/>
        </w:rPr>
        <w:t>ствий над многочленами и</w:t>
      </w:r>
      <w:r>
        <w:rPr>
          <w:lang w:val="ru-RU"/>
        </w:rPr>
        <w:t xml:space="preserve"> </w:t>
      </w:r>
      <w:r w:rsidRPr="007C13BE">
        <w:rPr>
          <w:lang w:val="ru-RU"/>
        </w:rPr>
        <w:t>алгебраическими дробями.</w:t>
      </w:r>
    </w:p>
    <w:p w:rsidR="007C13BE" w:rsidRDefault="007C13BE" w:rsidP="007C13BE">
      <w:pPr>
        <w:jc w:val="both"/>
        <w:rPr>
          <w:lang w:val="ru-RU"/>
        </w:rPr>
      </w:pPr>
      <w:r>
        <w:rPr>
          <w:lang w:val="ru-RU"/>
        </w:rPr>
        <w:t>-</w:t>
      </w:r>
      <w:r w:rsidRPr="007C13BE">
        <w:rPr>
          <w:lang w:val="ru-RU"/>
        </w:rPr>
        <w:t xml:space="preserve"> Раскладывать квадратный трёхчлен на множители.</w:t>
      </w:r>
    </w:p>
    <w:p w:rsidR="007C13BE" w:rsidRPr="007C13BE" w:rsidRDefault="007C13BE" w:rsidP="007C13BE">
      <w:pPr>
        <w:jc w:val="both"/>
        <w:rPr>
          <w:lang w:val="ru-RU"/>
        </w:rPr>
      </w:pPr>
      <w:r>
        <w:rPr>
          <w:lang w:val="ru-RU"/>
        </w:rPr>
        <w:t xml:space="preserve">- </w:t>
      </w:r>
      <w:r w:rsidRPr="007C13BE">
        <w:rPr>
          <w:lang w:val="ru-RU"/>
        </w:rPr>
        <w:t>Применять преобразован</w:t>
      </w:r>
      <w:r>
        <w:rPr>
          <w:lang w:val="ru-RU"/>
        </w:rPr>
        <w:t>ия выражений для решения различ</w:t>
      </w:r>
      <w:r w:rsidRPr="007C13BE">
        <w:rPr>
          <w:lang w:val="ru-RU"/>
        </w:rPr>
        <w:t>ных задач из математики, смежных предметов, из реальной практики.</w:t>
      </w:r>
    </w:p>
    <w:p w:rsidR="007C13BE" w:rsidRPr="007C13BE" w:rsidRDefault="007C13BE" w:rsidP="007C13BE">
      <w:pPr>
        <w:jc w:val="both"/>
        <w:rPr>
          <w:b/>
          <w:lang w:val="ru-RU"/>
        </w:rPr>
      </w:pPr>
      <w:r w:rsidRPr="007C13BE">
        <w:rPr>
          <w:b/>
          <w:lang w:val="ru-RU"/>
        </w:rPr>
        <w:t>Уравнения и неравенства</w:t>
      </w:r>
    </w:p>
    <w:p w:rsidR="007C13BE" w:rsidRPr="007C13BE" w:rsidRDefault="007C13BE" w:rsidP="007C13BE">
      <w:pPr>
        <w:jc w:val="both"/>
        <w:rPr>
          <w:lang w:val="ru-RU"/>
        </w:rPr>
      </w:pPr>
      <w:r>
        <w:rPr>
          <w:lang w:val="ru-RU"/>
        </w:rPr>
        <w:t>-</w:t>
      </w:r>
      <w:r w:rsidRPr="007C13BE">
        <w:rPr>
          <w:lang w:val="ru-RU"/>
        </w:rPr>
        <w:t xml:space="preserve"> Решать  линейные,  квадратные  уравнения  и  рациональные</w:t>
      </w:r>
      <w:r>
        <w:rPr>
          <w:lang w:val="ru-RU"/>
        </w:rPr>
        <w:t xml:space="preserve"> </w:t>
      </w:r>
      <w:r w:rsidRPr="007C13BE">
        <w:rPr>
          <w:lang w:val="ru-RU"/>
        </w:rPr>
        <w:t>уравнения,  сводящиеся  к  ним,  системы  двух  уравнений  с</w:t>
      </w:r>
      <w:r>
        <w:rPr>
          <w:lang w:val="ru-RU"/>
        </w:rPr>
        <w:t xml:space="preserve"> </w:t>
      </w:r>
      <w:r w:rsidRPr="007C13BE">
        <w:rPr>
          <w:lang w:val="ru-RU"/>
        </w:rPr>
        <w:t>двумя переменными.</w:t>
      </w:r>
    </w:p>
    <w:p w:rsidR="007C13BE" w:rsidRPr="007C13BE" w:rsidRDefault="007C13BE" w:rsidP="007C13BE">
      <w:pPr>
        <w:jc w:val="both"/>
        <w:rPr>
          <w:lang w:val="ru-RU"/>
        </w:rPr>
      </w:pPr>
      <w:r>
        <w:rPr>
          <w:lang w:val="ru-RU"/>
        </w:rPr>
        <w:t>-</w:t>
      </w:r>
      <w:r w:rsidRPr="007C13BE">
        <w:rPr>
          <w:lang w:val="ru-RU"/>
        </w:rPr>
        <w:t xml:space="preserve"> Переходить от словесной формулировки задачи к её алгебраической модели с помощь</w:t>
      </w:r>
      <w:r>
        <w:rPr>
          <w:lang w:val="ru-RU"/>
        </w:rPr>
        <w:t>ю соста</w:t>
      </w:r>
      <w:r>
        <w:rPr>
          <w:lang w:val="ru-RU"/>
        </w:rPr>
        <w:t>в</w:t>
      </w:r>
      <w:r>
        <w:rPr>
          <w:lang w:val="ru-RU"/>
        </w:rPr>
        <w:t>ления уравнения или си</w:t>
      </w:r>
      <w:r w:rsidRPr="007C13BE">
        <w:rPr>
          <w:lang w:val="ru-RU"/>
        </w:rPr>
        <w:t>стемы уравнений, интерпрети</w:t>
      </w:r>
      <w:r>
        <w:rPr>
          <w:lang w:val="ru-RU"/>
        </w:rPr>
        <w:t>ровать в соответствии с контек</w:t>
      </w:r>
      <w:r w:rsidRPr="007C13BE">
        <w:rPr>
          <w:lang w:val="ru-RU"/>
        </w:rPr>
        <w:t>стом задачи полученный результат.</w:t>
      </w:r>
    </w:p>
    <w:p w:rsidR="007C13BE" w:rsidRPr="007C13BE" w:rsidRDefault="007C13BE" w:rsidP="007C13BE">
      <w:pPr>
        <w:jc w:val="both"/>
        <w:rPr>
          <w:lang w:val="ru-RU"/>
        </w:rPr>
      </w:pPr>
      <w:r>
        <w:rPr>
          <w:lang w:val="ru-RU"/>
        </w:rPr>
        <w:t>-</w:t>
      </w:r>
      <w:r w:rsidRPr="007C13BE">
        <w:rPr>
          <w:lang w:val="ru-RU"/>
        </w:rPr>
        <w:t xml:space="preserve"> Применять  свойства  числов</w:t>
      </w:r>
      <w:r>
        <w:rPr>
          <w:lang w:val="ru-RU"/>
        </w:rPr>
        <w:t>ых  неравенств  для  сравнения,</w:t>
      </w:r>
      <w:r w:rsidRPr="007C13BE">
        <w:rPr>
          <w:lang w:val="ru-RU"/>
        </w:rPr>
        <w:t>оценки; решать линейные н</w:t>
      </w:r>
      <w:r>
        <w:rPr>
          <w:lang w:val="ru-RU"/>
        </w:rPr>
        <w:t>ераве</w:t>
      </w:r>
      <w:r>
        <w:rPr>
          <w:lang w:val="ru-RU"/>
        </w:rPr>
        <w:t>н</w:t>
      </w:r>
      <w:r>
        <w:rPr>
          <w:lang w:val="ru-RU"/>
        </w:rPr>
        <w:t xml:space="preserve">ства с одной переменной и </w:t>
      </w:r>
      <w:r w:rsidRPr="007C13BE">
        <w:rPr>
          <w:lang w:val="ru-RU"/>
        </w:rPr>
        <w:t>их  системы;  давать  граф</w:t>
      </w:r>
      <w:r>
        <w:rPr>
          <w:lang w:val="ru-RU"/>
        </w:rPr>
        <w:t xml:space="preserve">ическую  иллюстрацию  множества </w:t>
      </w:r>
      <w:r w:rsidRPr="007C13BE">
        <w:rPr>
          <w:lang w:val="ru-RU"/>
        </w:rPr>
        <w:t>решений неравенства, системы неравенств.</w:t>
      </w:r>
    </w:p>
    <w:p w:rsidR="007C13BE" w:rsidRPr="007C13BE" w:rsidRDefault="007C13BE" w:rsidP="007C13BE">
      <w:pPr>
        <w:jc w:val="both"/>
        <w:rPr>
          <w:b/>
          <w:lang w:val="ru-RU"/>
        </w:rPr>
      </w:pPr>
      <w:r w:rsidRPr="007C13BE">
        <w:rPr>
          <w:b/>
          <w:lang w:val="ru-RU"/>
        </w:rPr>
        <w:t>Функции</w:t>
      </w:r>
    </w:p>
    <w:p w:rsidR="007C13BE" w:rsidRPr="007C13BE" w:rsidRDefault="007C13BE" w:rsidP="007C13BE">
      <w:pPr>
        <w:jc w:val="both"/>
        <w:rPr>
          <w:lang w:val="ru-RU"/>
        </w:rPr>
      </w:pPr>
      <w:r>
        <w:rPr>
          <w:lang w:val="ru-RU"/>
        </w:rPr>
        <w:t>-</w:t>
      </w:r>
      <w:r w:rsidRPr="007C13BE">
        <w:rPr>
          <w:lang w:val="ru-RU"/>
        </w:rPr>
        <w:t xml:space="preserve"> Понимать и использовать функциональные понят</w:t>
      </w:r>
      <w:r>
        <w:rPr>
          <w:lang w:val="ru-RU"/>
        </w:rPr>
        <w:t xml:space="preserve">ия и язык </w:t>
      </w:r>
      <w:r w:rsidRPr="007C13BE">
        <w:rPr>
          <w:lang w:val="ru-RU"/>
        </w:rPr>
        <w:t>(термины,  символические  об</w:t>
      </w:r>
      <w:r>
        <w:rPr>
          <w:lang w:val="ru-RU"/>
        </w:rPr>
        <w:t>означ</w:t>
      </w:r>
      <w:r>
        <w:rPr>
          <w:lang w:val="ru-RU"/>
        </w:rPr>
        <w:t>е</w:t>
      </w:r>
      <w:r>
        <w:rPr>
          <w:lang w:val="ru-RU"/>
        </w:rPr>
        <w:t>ния);  определять  значе</w:t>
      </w:r>
      <w:r w:rsidRPr="007C13BE">
        <w:rPr>
          <w:lang w:val="ru-RU"/>
        </w:rPr>
        <w:t>ние  функции  по  значению  а</w:t>
      </w:r>
      <w:r>
        <w:rPr>
          <w:lang w:val="ru-RU"/>
        </w:rPr>
        <w:t>ргумента;  определять  свойства функции по её графику.</w:t>
      </w:r>
    </w:p>
    <w:p w:rsidR="007C13BE" w:rsidRPr="007C13BE" w:rsidRDefault="007C13BE" w:rsidP="007C13BE">
      <w:pPr>
        <w:jc w:val="both"/>
        <w:rPr>
          <w:lang w:val="ru-RU"/>
        </w:rPr>
      </w:pPr>
      <w:r>
        <w:rPr>
          <w:lang w:val="ru-RU"/>
        </w:rPr>
        <w:t xml:space="preserve">- </w:t>
      </w:r>
      <w:r w:rsidRPr="007C13BE">
        <w:rPr>
          <w:lang w:val="ru-RU"/>
        </w:rPr>
        <w:t>Строить график</w:t>
      </w:r>
      <w:r>
        <w:rPr>
          <w:lang w:val="ru-RU"/>
        </w:rPr>
        <w:t xml:space="preserve">и элементарных функций вида y  k , y = x2, </w:t>
      </w:r>
      <w:r w:rsidRPr="007C13BE">
        <w:rPr>
          <w:lang w:val="ru-RU"/>
        </w:rPr>
        <w:t>x</w:t>
      </w:r>
      <w:r>
        <w:rPr>
          <w:lang w:val="ru-RU"/>
        </w:rPr>
        <w:t xml:space="preserve"> y = x3, y  =</w:t>
      </w:r>
      <w:r w:rsidRPr="007C13BE">
        <w:rPr>
          <w:lang w:val="ru-RU"/>
        </w:rPr>
        <w:t>x , y =  х ;  опис</w:t>
      </w:r>
      <w:r w:rsidR="001C37B1">
        <w:rPr>
          <w:lang w:val="ru-RU"/>
        </w:rPr>
        <w:t>ывать свойства числовой функ</w:t>
      </w:r>
      <w:r w:rsidRPr="007C13BE">
        <w:rPr>
          <w:rFonts w:hint="eastAsia"/>
          <w:lang w:val="ru-RU"/>
        </w:rPr>
        <w:t>ции</w:t>
      </w:r>
      <w:r w:rsidRPr="007C13BE">
        <w:rPr>
          <w:lang w:val="ru-RU"/>
        </w:rPr>
        <w:t xml:space="preserve"> по её графику.</w:t>
      </w:r>
    </w:p>
    <w:p w:rsidR="007C13BE" w:rsidRPr="001C37B1" w:rsidRDefault="007C13BE" w:rsidP="007C13BE">
      <w:pPr>
        <w:jc w:val="both"/>
        <w:rPr>
          <w:b/>
          <w:lang w:val="ru-RU"/>
        </w:rPr>
      </w:pPr>
      <w:r w:rsidRPr="001C37B1">
        <w:rPr>
          <w:b/>
          <w:lang w:val="ru-RU"/>
        </w:rPr>
        <w:t>9 класс</w:t>
      </w:r>
    </w:p>
    <w:p w:rsidR="007C13BE" w:rsidRPr="001C37B1" w:rsidRDefault="007C13BE" w:rsidP="007C13BE">
      <w:pPr>
        <w:jc w:val="both"/>
        <w:rPr>
          <w:b/>
          <w:lang w:val="ru-RU"/>
        </w:rPr>
      </w:pPr>
      <w:r w:rsidRPr="001C37B1">
        <w:rPr>
          <w:rFonts w:hint="eastAsia"/>
          <w:b/>
          <w:lang w:val="ru-RU"/>
        </w:rPr>
        <w:t>Числа</w:t>
      </w:r>
      <w:r w:rsidRPr="001C37B1">
        <w:rPr>
          <w:b/>
          <w:lang w:val="ru-RU"/>
        </w:rPr>
        <w:t xml:space="preserve"> и вычисления</w:t>
      </w:r>
    </w:p>
    <w:p w:rsidR="007C13BE" w:rsidRPr="007C13BE" w:rsidRDefault="001C37B1" w:rsidP="007C13BE">
      <w:pPr>
        <w:jc w:val="both"/>
        <w:rPr>
          <w:lang w:val="ru-RU"/>
        </w:rPr>
      </w:pPr>
      <w:r>
        <w:rPr>
          <w:lang w:val="ru-RU"/>
        </w:rPr>
        <w:t>-</w:t>
      </w:r>
      <w:r w:rsidR="007C13BE" w:rsidRPr="007C13BE">
        <w:rPr>
          <w:lang w:val="ru-RU"/>
        </w:rPr>
        <w:t xml:space="preserve"> Сравнивать и упорядочи</w:t>
      </w:r>
      <w:r>
        <w:rPr>
          <w:lang w:val="ru-RU"/>
        </w:rPr>
        <w:t>вать рациональные и иррациональ</w:t>
      </w:r>
      <w:r w:rsidR="007C13BE" w:rsidRPr="007C13BE">
        <w:rPr>
          <w:rFonts w:hint="eastAsia"/>
          <w:lang w:val="ru-RU"/>
        </w:rPr>
        <w:t>ные</w:t>
      </w:r>
      <w:r w:rsidR="007C13BE" w:rsidRPr="007C13BE">
        <w:rPr>
          <w:lang w:val="ru-RU"/>
        </w:rPr>
        <w:t xml:space="preserve"> числа.</w:t>
      </w:r>
    </w:p>
    <w:p w:rsidR="007C13BE" w:rsidRPr="007C13BE" w:rsidRDefault="001C37B1" w:rsidP="007C13BE">
      <w:pPr>
        <w:jc w:val="both"/>
        <w:rPr>
          <w:lang w:val="ru-RU"/>
        </w:rPr>
      </w:pPr>
      <w:r>
        <w:rPr>
          <w:lang w:val="ru-RU"/>
        </w:rPr>
        <w:t>-</w:t>
      </w:r>
      <w:r w:rsidR="007C13BE" w:rsidRPr="007C13BE">
        <w:rPr>
          <w:lang w:val="ru-RU"/>
        </w:rPr>
        <w:t xml:space="preserve"> Выполнять арифметическ</w:t>
      </w:r>
      <w:r>
        <w:rPr>
          <w:lang w:val="ru-RU"/>
        </w:rPr>
        <w:t>ие действия с рациональными чис</w:t>
      </w:r>
      <w:r w:rsidR="007C13BE" w:rsidRPr="007C13BE">
        <w:rPr>
          <w:rFonts w:hint="eastAsia"/>
          <w:lang w:val="ru-RU"/>
        </w:rPr>
        <w:t>лами</w:t>
      </w:r>
      <w:r w:rsidR="007C13BE" w:rsidRPr="007C13BE">
        <w:rPr>
          <w:lang w:val="ru-RU"/>
        </w:rPr>
        <w:t xml:space="preserve">, сочетая устные и </w:t>
      </w:r>
      <w:r>
        <w:rPr>
          <w:lang w:val="ru-RU"/>
        </w:rPr>
        <w:t>письменные приёмы, выполнять вы</w:t>
      </w:r>
      <w:r w:rsidR="007C13BE" w:rsidRPr="007C13BE">
        <w:rPr>
          <w:rFonts w:hint="eastAsia"/>
          <w:lang w:val="ru-RU"/>
        </w:rPr>
        <w:t>числения</w:t>
      </w:r>
      <w:r w:rsidR="007C13BE" w:rsidRPr="007C13BE">
        <w:rPr>
          <w:lang w:val="ru-RU"/>
        </w:rPr>
        <w:t xml:space="preserve"> с иррациональными числами.</w:t>
      </w:r>
    </w:p>
    <w:p w:rsidR="007C13BE" w:rsidRPr="007C13BE" w:rsidRDefault="001C37B1" w:rsidP="007C13BE">
      <w:pPr>
        <w:jc w:val="both"/>
        <w:rPr>
          <w:lang w:val="ru-RU"/>
        </w:rPr>
      </w:pPr>
      <w:r>
        <w:rPr>
          <w:lang w:val="ru-RU"/>
        </w:rPr>
        <w:t>-</w:t>
      </w:r>
      <w:r w:rsidR="007C13BE" w:rsidRPr="007C13BE">
        <w:rPr>
          <w:lang w:val="ru-RU"/>
        </w:rPr>
        <w:t xml:space="preserve"> Находить значения степе</w:t>
      </w:r>
      <w:r>
        <w:rPr>
          <w:lang w:val="ru-RU"/>
        </w:rPr>
        <w:t>ней с целыми показателями и кор</w:t>
      </w:r>
      <w:r w:rsidR="007C13BE" w:rsidRPr="007C13BE">
        <w:rPr>
          <w:rFonts w:hint="eastAsia"/>
          <w:lang w:val="ru-RU"/>
        </w:rPr>
        <w:t>ней</w:t>
      </w:r>
      <w:r w:rsidR="007C13BE" w:rsidRPr="007C13BE">
        <w:rPr>
          <w:lang w:val="ru-RU"/>
        </w:rPr>
        <w:t>; вычислять значения числовых выражений.</w:t>
      </w:r>
    </w:p>
    <w:p w:rsidR="007C13BE" w:rsidRPr="007C13BE" w:rsidRDefault="001C37B1" w:rsidP="007C13BE">
      <w:pPr>
        <w:jc w:val="both"/>
        <w:rPr>
          <w:lang w:val="ru-RU"/>
        </w:rPr>
      </w:pPr>
      <w:r>
        <w:rPr>
          <w:lang w:val="ru-RU"/>
        </w:rPr>
        <w:t>-</w:t>
      </w:r>
      <w:r w:rsidR="007C13BE" w:rsidRPr="007C13BE">
        <w:rPr>
          <w:lang w:val="ru-RU"/>
        </w:rPr>
        <w:t xml:space="preserve"> Округлять действительн</w:t>
      </w:r>
      <w:r>
        <w:rPr>
          <w:lang w:val="ru-RU"/>
        </w:rPr>
        <w:t>ые числа, выполнять прикидку ре</w:t>
      </w:r>
      <w:r w:rsidR="007C13BE" w:rsidRPr="007C13BE">
        <w:rPr>
          <w:rFonts w:hint="eastAsia"/>
          <w:lang w:val="ru-RU"/>
        </w:rPr>
        <w:t>зультата</w:t>
      </w:r>
      <w:r w:rsidR="007C13BE" w:rsidRPr="007C13BE">
        <w:rPr>
          <w:lang w:val="ru-RU"/>
        </w:rPr>
        <w:t xml:space="preserve"> вычислений, оценку числовых выражений.</w:t>
      </w:r>
    </w:p>
    <w:p w:rsidR="007C13BE" w:rsidRPr="001C37B1" w:rsidRDefault="007C13BE" w:rsidP="007C13BE">
      <w:pPr>
        <w:jc w:val="both"/>
        <w:rPr>
          <w:b/>
          <w:lang w:val="ru-RU"/>
        </w:rPr>
      </w:pPr>
      <w:r w:rsidRPr="001C37B1">
        <w:rPr>
          <w:rFonts w:hint="eastAsia"/>
          <w:b/>
          <w:lang w:val="ru-RU"/>
        </w:rPr>
        <w:t>Уравнения</w:t>
      </w:r>
      <w:r w:rsidRPr="001C37B1">
        <w:rPr>
          <w:b/>
          <w:lang w:val="ru-RU"/>
        </w:rPr>
        <w:t xml:space="preserve"> и неравенства</w:t>
      </w:r>
    </w:p>
    <w:p w:rsidR="007C13BE" w:rsidRPr="007C13BE" w:rsidRDefault="001C37B1" w:rsidP="007C13BE">
      <w:pPr>
        <w:jc w:val="both"/>
        <w:rPr>
          <w:lang w:val="ru-RU"/>
        </w:rPr>
      </w:pPr>
      <w:r>
        <w:rPr>
          <w:lang w:val="ru-RU"/>
        </w:rPr>
        <w:t>-</w:t>
      </w:r>
      <w:r w:rsidR="007C13BE" w:rsidRPr="007C13BE">
        <w:rPr>
          <w:lang w:val="ru-RU"/>
        </w:rPr>
        <w:t xml:space="preserve"> Решать линейные и квадрат</w:t>
      </w:r>
      <w:r>
        <w:rPr>
          <w:lang w:val="ru-RU"/>
        </w:rPr>
        <w:t>ные уравнения, уравнения, сводя</w:t>
      </w:r>
      <w:r w:rsidR="007C13BE" w:rsidRPr="007C13BE">
        <w:rPr>
          <w:rFonts w:hint="eastAsia"/>
          <w:lang w:val="ru-RU"/>
        </w:rPr>
        <w:t>щиеся</w:t>
      </w:r>
      <w:r>
        <w:rPr>
          <w:lang w:val="ru-RU"/>
        </w:rPr>
        <w:t xml:space="preserve"> к ним, простейшие дробно-</w:t>
      </w:r>
      <w:r w:rsidR="007C13BE" w:rsidRPr="007C13BE">
        <w:rPr>
          <w:lang w:val="ru-RU"/>
        </w:rPr>
        <w:t>рациональные уравнения.</w:t>
      </w:r>
    </w:p>
    <w:p w:rsidR="007C13BE" w:rsidRDefault="001C37B1" w:rsidP="007C13BE">
      <w:pPr>
        <w:jc w:val="both"/>
        <w:rPr>
          <w:lang w:val="ru-RU"/>
        </w:rPr>
      </w:pPr>
      <w:r>
        <w:rPr>
          <w:lang w:val="ru-RU"/>
        </w:rPr>
        <w:t>-</w:t>
      </w:r>
      <w:r w:rsidR="007C13BE" w:rsidRPr="007C13BE">
        <w:rPr>
          <w:lang w:val="ru-RU"/>
        </w:rPr>
        <w:t xml:space="preserve"> Решать системы двух лин</w:t>
      </w:r>
      <w:r>
        <w:rPr>
          <w:lang w:val="ru-RU"/>
        </w:rPr>
        <w:t>ейных уравнений с двумя перемен</w:t>
      </w:r>
      <w:r w:rsidR="007C13BE" w:rsidRPr="007C13BE">
        <w:rPr>
          <w:rFonts w:hint="eastAsia"/>
          <w:lang w:val="ru-RU"/>
        </w:rPr>
        <w:t>ными</w:t>
      </w:r>
      <w:r w:rsidR="007C13BE" w:rsidRPr="007C13BE">
        <w:rPr>
          <w:lang w:val="ru-RU"/>
        </w:rPr>
        <w:t xml:space="preserve"> и системы двух уравнений, в которых одно уравнение</w:t>
      </w:r>
      <w:r>
        <w:rPr>
          <w:lang w:val="ru-RU"/>
        </w:rPr>
        <w:t xml:space="preserve"> </w:t>
      </w:r>
      <w:r w:rsidR="007C13BE" w:rsidRPr="007C13BE">
        <w:rPr>
          <w:rFonts w:hint="eastAsia"/>
          <w:lang w:val="ru-RU"/>
        </w:rPr>
        <w:t>не</w:t>
      </w:r>
      <w:r w:rsidR="007C13BE" w:rsidRPr="007C13BE">
        <w:rPr>
          <w:lang w:val="ru-RU"/>
        </w:rPr>
        <w:t xml:space="preserve"> является линейным.</w:t>
      </w:r>
    </w:p>
    <w:p w:rsidR="001C37B1" w:rsidRPr="001C37B1" w:rsidRDefault="001C37B1" w:rsidP="001C37B1">
      <w:pPr>
        <w:jc w:val="both"/>
        <w:rPr>
          <w:lang w:val="ru-RU"/>
        </w:rPr>
      </w:pPr>
      <w:r>
        <w:rPr>
          <w:lang w:val="ru-RU"/>
        </w:rPr>
        <w:t>-</w:t>
      </w:r>
      <w:r w:rsidRPr="001C37B1">
        <w:rPr>
          <w:lang w:val="ru-RU"/>
        </w:rPr>
        <w:t xml:space="preserve"> Решать текстовые задачи</w:t>
      </w:r>
      <w:r>
        <w:rPr>
          <w:lang w:val="ru-RU"/>
        </w:rPr>
        <w:t xml:space="preserve"> алгебраическим способом с помо</w:t>
      </w:r>
      <w:r w:rsidRPr="001C37B1">
        <w:rPr>
          <w:lang w:val="ru-RU"/>
        </w:rPr>
        <w:t xml:space="preserve"> щью составления уравнения или си</w:t>
      </w:r>
      <w:r w:rsidRPr="001C37B1">
        <w:rPr>
          <w:lang w:val="ru-RU"/>
        </w:rPr>
        <w:t>с</w:t>
      </w:r>
      <w:r w:rsidRPr="001C37B1">
        <w:rPr>
          <w:lang w:val="ru-RU"/>
        </w:rPr>
        <w:t>темы двух уравнений с двумя переменными.</w:t>
      </w:r>
    </w:p>
    <w:p w:rsidR="001C37B1" w:rsidRPr="001C37B1" w:rsidRDefault="001C37B1" w:rsidP="001C37B1">
      <w:pPr>
        <w:jc w:val="both"/>
        <w:rPr>
          <w:lang w:val="ru-RU"/>
        </w:rPr>
      </w:pPr>
      <w:r>
        <w:rPr>
          <w:lang w:val="ru-RU"/>
        </w:rPr>
        <w:t>-</w:t>
      </w:r>
      <w:r w:rsidRPr="001C37B1">
        <w:rPr>
          <w:lang w:val="ru-RU"/>
        </w:rPr>
        <w:t xml:space="preserve"> Проводить  простейшие  исследования  уравнений  и  систем уравнений, в том числе </w:t>
      </w:r>
      <w:r>
        <w:rPr>
          <w:lang w:val="ru-RU"/>
        </w:rPr>
        <w:t>с примен</w:t>
      </w:r>
      <w:r>
        <w:rPr>
          <w:lang w:val="ru-RU"/>
        </w:rPr>
        <w:t>е</w:t>
      </w:r>
      <w:r>
        <w:rPr>
          <w:lang w:val="ru-RU"/>
        </w:rPr>
        <w:t>нием графических пред</w:t>
      </w:r>
      <w:r w:rsidRPr="001C37B1">
        <w:rPr>
          <w:lang w:val="ru-RU"/>
        </w:rPr>
        <w:t>ставлений (устанавливать, имеет ли уравнение или система уравнений р</w:t>
      </w:r>
      <w:r w:rsidRPr="001C37B1">
        <w:rPr>
          <w:lang w:val="ru-RU"/>
        </w:rPr>
        <w:t>е</w:t>
      </w:r>
      <w:r w:rsidRPr="001C37B1">
        <w:rPr>
          <w:lang w:val="ru-RU"/>
        </w:rPr>
        <w:t>шения, если имеет, то сколько, и пр.).</w:t>
      </w:r>
    </w:p>
    <w:p w:rsidR="001C37B1" w:rsidRPr="001C37B1" w:rsidRDefault="001C37B1" w:rsidP="001C37B1">
      <w:pPr>
        <w:jc w:val="both"/>
        <w:rPr>
          <w:lang w:val="ru-RU"/>
        </w:rPr>
      </w:pPr>
      <w:r>
        <w:rPr>
          <w:lang w:val="ru-RU"/>
        </w:rPr>
        <w:t>-</w:t>
      </w:r>
      <w:r w:rsidRPr="001C37B1">
        <w:rPr>
          <w:lang w:val="ru-RU"/>
        </w:rPr>
        <w:t xml:space="preserve"> Решать линейные неравенств</w:t>
      </w:r>
      <w:r>
        <w:rPr>
          <w:lang w:val="ru-RU"/>
        </w:rPr>
        <w:t>а, квадратные неравенства; изо</w:t>
      </w:r>
      <w:r w:rsidRPr="001C37B1">
        <w:rPr>
          <w:lang w:val="ru-RU"/>
        </w:rPr>
        <w:t>бражать решение неравенств на ч</w:t>
      </w:r>
      <w:r w:rsidRPr="001C37B1">
        <w:rPr>
          <w:lang w:val="ru-RU"/>
        </w:rPr>
        <w:t>и</w:t>
      </w:r>
      <w:r w:rsidRPr="001C37B1">
        <w:rPr>
          <w:lang w:val="ru-RU"/>
        </w:rPr>
        <w:t>с</w:t>
      </w:r>
      <w:r>
        <w:rPr>
          <w:lang w:val="ru-RU"/>
        </w:rPr>
        <w:t>ловой прямой, записы</w:t>
      </w:r>
      <w:r w:rsidRPr="001C37B1">
        <w:rPr>
          <w:lang w:val="ru-RU"/>
        </w:rPr>
        <w:t>вать решение с помощью символов.</w:t>
      </w:r>
    </w:p>
    <w:p w:rsidR="001C37B1" w:rsidRPr="001C37B1" w:rsidRDefault="001C37B1" w:rsidP="001C37B1">
      <w:pPr>
        <w:jc w:val="both"/>
        <w:rPr>
          <w:lang w:val="ru-RU"/>
        </w:rPr>
      </w:pPr>
      <w:r>
        <w:rPr>
          <w:lang w:val="ru-RU"/>
        </w:rPr>
        <w:t>-</w:t>
      </w:r>
      <w:r w:rsidRPr="001C37B1">
        <w:rPr>
          <w:lang w:val="ru-RU"/>
        </w:rPr>
        <w:t xml:space="preserve"> Решать системы линейных неравенств, системы неравенств, включающие квадратное неравенс</w:t>
      </w:r>
      <w:r w:rsidRPr="001C37B1">
        <w:rPr>
          <w:lang w:val="ru-RU"/>
        </w:rPr>
        <w:t>т</w:t>
      </w:r>
      <w:r w:rsidRPr="001C37B1">
        <w:rPr>
          <w:lang w:val="ru-RU"/>
        </w:rPr>
        <w:t>во; изображать решение системы неравенств на чи</w:t>
      </w:r>
      <w:r>
        <w:rPr>
          <w:lang w:val="ru-RU"/>
        </w:rPr>
        <w:t>словой прямой, записывать реше</w:t>
      </w:r>
      <w:r w:rsidRPr="001C37B1">
        <w:rPr>
          <w:lang w:val="ru-RU"/>
        </w:rPr>
        <w:t>ние с помощью символов.</w:t>
      </w:r>
    </w:p>
    <w:p w:rsidR="001C37B1" w:rsidRPr="001C37B1" w:rsidRDefault="001C37B1" w:rsidP="001C37B1">
      <w:pPr>
        <w:jc w:val="both"/>
        <w:rPr>
          <w:lang w:val="ru-RU"/>
        </w:rPr>
      </w:pPr>
      <w:r>
        <w:rPr>
          <w:lang w:val="ru-RU"/>
        </w:rPr>
        <w:t>-</w:t>
      </w:r>
      <w:r w:rsidRPr="001C37B1">
        <w:rPr>
          <w:lang w:val="ru-RU"/>
        </w:rPr>
        <w:t xml:space="preserve"> Использовать неравенства при решении различных задач.</w:t>
      </w:r>
    </w:p>
    <w:p w:rsidR="001C37B1" w:rsidRPr="001C37B1" w:rsidRDefault="001C37B1" w:rsidP="001C37B1">
      <w:pPr>
        <w:jc w:val="both"/>
        <w:rPr>
          <w:b/>
          <w:lang w:val="ru-RU"/>
        </w:rPr>
      </w:pPr>
      <w:r w:rsidRPr="001C37B1">
        <w:rPr>
          <w:b/>
          <w:lang w:val="ru-RU"/>
        </w:rPr>
        <w:t>Функции</w:t>
      </w:r>
    </w:p>
    <w:p w:rsidR="001C37B1" w:rsidRPr="001C37B1" w:rsidRDefault="001C37B1" w:rsidP="001C37B1">
      <w:pPr>
        <w:jc w:val="both"/>
        <w:rPr>
          <w:lang w:val="ru-RU"/>
        </w:rPr>
      </w:pPr>
      <w:r>
        <w:rPr>
          <w:lang w:val="ru-RU"/>
        </w:rPr>
        <w:t>-</w:t>
      </w:r>
      <w:r w:rsidRPr="001C37B1">
        <w:rPr>
          <w:lang w:val="ru-RU"/>
        </w:rPr>
        <w:t xml:space="preserve"> Распознавать функции из</w:t>
      </w:r>
      <w:r>
        <w:rPr>
          <w:lang w:val="ru-RU"/>
        </w:rPr>
        <w:t>ученных видов. Показывать схема</w:t>
      </w:r>
      <w:r w:rsidRPr="001C37B1">
        <w:rPr>
          <w:lang w:val="ru-RU"/>
        </w:rPr>
        <w:t>тически расположение на координа</w:t>
      </w:r>
      <w:r w:rsidRPr="001C37B1">
        <w:rPr>
          <w:lang w:val="ru-RU"/>
        </w:rPr>
        <w:t>т</w:t>
      </w:r>
      <w:r w:rsidRPr="001C37B1">
        <w:rPr>
          <w:lang w:val="ru-RU"/>
        </w:rPr>
        <w:t>ной плоскости графиков</w:t>
      </w:r>
      <w:r>
        <w:rPr>
          <w:lang w:val="ru-RU"/>
        </w:rPr>
        <w:t xml:space="preserve"> </w:t>
      </w:r>
      <w:r w:rsidRPr="001C37B1">
        <w:rPr>
          <w:lang w:val="ru-RU"/>
        </w:rPr>
        <w:t xml:space="preserve">функций вида: y = kx, y = kx + b, y </w:t>
      </w:r>
      <w:r>
        <w:rPr>
          <w:lang w:val="ru-RU"/>
        </w:rPr>
        <w:t xml:space="preserve"> </w:t>
      </w:r>
      <w:r w:rsidRPr="001C37B1">
        <w:rPr>
          <w:lang w:val="ru-RU"/>
        </w:rPr>
        <w:t>k , y = ax2  + bx + c,</w:t>
      </w:r>
      <w:r>
        <w:rPr>
          <w:lang w:val="ru-RU"/>
        </w:rPr>
        <w:t xml:space="preserve"> </w:t>
      </w:r>
      <w:r w:rsidRPr="001C37B1">
        <w:rPr>
          <w:lang w:val="ru-RU"/>
        </w:rPr>
        <w:t>x</w:t>
      </w:r>
      <w:r>
        <w:rPr>
          <w:lang w:val="ru-RU"/>
        </w:rPr>
        <w:t xml:space="preserve"> </w:t>
      </w:r>
      <w:r w:rsidRPr="001C37B1">
        <w:rPr>
          <w:lang w:val="ru-RU"/>
        </w:rPr>
        <w:t>y = x3, y  =</w:t>
      </w:r>
      <w:r w:rsidRPr="001C37B1">
        <w:rPr>
          <w:lang w:val="ru-RU"/>
        </w:rPr>
        <w:tab/>
        <w:t xml:space="preserve">x , y =  х </w:t>
      </w:r>
      <w:r>
        <w:rPr>
          <w:lang w:val="ru-RU"/>
        </w:rPr>
        <w:t xml:space="preserve"> </w:t>
      </w:r>
      <w:r w:rsidRPr="001C37B1">
        <w:rPr>
          <w:lang w:val="ru-RU"/>
        </w:rPr>
        <w:t>в з</w:t>
      </w:r>
      <w:r>
        <w:rPr>
          <w:lang w:val="ru-RU"/>
        </w:rPr>
        <w:t>ависимости от значений коэффици</w:t>
      </w:r>
      <w:r w:rsidRPr="001C37B1">
        <w:rPr>
          <w:rFonts w:hint="eastAsia"/>
          <w:lang w:val="ru-RU"/>
        </w:rPr>
        <w:t>ентов</w:t>
      </w:r>
      <w:r w:rsidRPr="001C37B1">
        <w:rPr>
          <w:lang w:val="ru-RU"/>
        </w:rPr>
        <w:t>; описывать свойства функций.</w:t>
      </w:r>
    </w:p>
    <w:p w:rsidR="001C37B1" w:rsidRPr="001C37B1" w:rsidRDefault="001C37B1" w:rsidP="001C37B1">
      <w:pPr>
        <w:jc w:val="both"/>
        <w:rPr>
          <w:lang w:val="ru-RU"/>
        </w:rPr>
      </w:pPr>
      <w:r>
        <w:rPr>
          <w:lang w:val="ru-RU"/>
        </w:rPr>
        <w:t>-</w:t>
      </w:r>
      <w:r w:rsidRPr="001C37B1">
        <w:rPr>
          <w:lang w:val="ru-RU"/>
        </w:rPr>
        <w:t xml:space="preserve"> Строить и изображать схематически графики квадратичных</w:t>
      </w:r>
      <w:r>
        <w:rPr>
          <w:lang w:val="ru-RU"/>
        </w:rPr>
        <w:t xml:space="preserve"> </w:t>
      </w:r>
      <w:r w:rsidRPr="001C37B1">
        <w:rPr>
          <w:rFonts w:hint="eastAsia"/>
          <w:lang w:val="ru-RU"/>
        </w:rPr>
        <w:t>функций</w:t>
      </w:r>
      <w:r w:rsidRPr="001C37B1">
        <w:rPr>
          <w:lang w:val="ru-RU"/>
        </w:rPr>
        <w:t>, описывать свойства ква</w:t>
      </w:r>
      <w:r w:rsidRPr="001C37B1">
        <w:rPr>
          <w:lang w:val="ru-RU"/>
        </w:rPr>
        <w:t>д</w:t>
      </w:r>
      <w:r w:rsidRPr="001C37B1">
        <w:rPr>
          <w:lang w:val="ru-RU"/>
        </w:rPr>
        <w:t>ратичных функций по их</w:t>
      </w:r>
      <w:r>
        <w:rPr>
          <w:lang w:val="ru-RU"/>
        </w:rPr>
        <w:t xml:space="preserve"> </w:t>
      </w:r>
      <w:r w:rsidRPr="001C37B1">
        <w:rPr>
          <w:rFonts w:hint="eastAsia"/>
          <w:lang w:val="ru-RU"/>
        </w:rPr>
        <w:t>графикам</w:t>
      </w:r>
      <w:r w:rsidRPr="001C37B1">
        <w:rPr>
          <w:lang w:val="ru-RU"/>
        </w:rPr>
        <w:t>.</w:t>
      </w:r>
    </w:p>
    <w:p w:rsidR="001C37B1" w:rsidRPr="001C37B1" w:rsidRDefault="001C37B1" w:rsidP="001C37B1">
      <w:pPr>
        <w:jc w:val="both"/>
        <w:rPr>
          <w:lang w:val="ru-RU"/>
        </w:rPr>
      </w:pPr>
      <w:r>
        <w:rPr>
          <w:lang w:val="ru-RU"/>
        </w:rPr>
        <w:t>-</w:t>
      </w:r>
      <w:r w:rsidRPr="001C37B1">
        <w:rPr>
          <w:lang w:val="ru-RU"/>
        </w:rPr>
        <w:t xml:space="preserve"> Распознавать  квадратичну</w:t>
      </w:r>
      <w:r>
        <w:rPr>
          <w:lang w:val="ru-RU"/>
        </w:rPr>
        <w:t>ю  функцию  по  формуле,  приво</w:t>
      </w:r>
      <w:r w:rsidRPr="001C37B1">
        <w:rPr>
          <w:rFonts w:hint="eastAsia"/>
          <w:lang w:val="ru-RU"/>
        </w:rPr>
        <w:t>дить</w:t>
      </w:r>
      <w:r w:rsidRPr="001C37B1">
        <w:rPr>
          <w:lang w:val="ru-RU"/>
        </w:rPr>
        <w:t xml:space="preserve"> примеры квадратичных фун</w:t>
      </w:r>
      <w:r w:rsidRPr="001C37B1">
        <w:rPr>
          <w:lang w:val="ru-RU"/>
        </w:rPr>
        <w:t>к</w:t>
      </w:r>
      <w:r w:rsidRPr="001C37B1">
        <w:rPr>
          <w:lang w:val="ru-RU"/>
        </w:rPr>
        <w:t>ций из реальной жизни,</w:t>
      </w:r>
      <w:r>
        <w:rPr>
          <w:lang w:val="ru-RU"/>
        </w:rPr>
        <w:t xml:space="preserve"> </w:t>
      </w:r>
      <w:r w:rsidRPr="001C37B1">
        <w:rPr>
          <w:rFonts w:hint="eastAsia"/>
          <w:lang w:val="ru-RU"/>
        </w:rPr>
        <w:t>физики</w:t>
      </w:r>
      <w:r w:rsidRPr="001C37B1">
        <w:rPr>
          <w:lang w:val="ru-RU"/>
        </w:rPr>
        <w:t>, геометрии.</w:t>
      </w:r>
    </w:p>
    <w:p w:rsidR="001C37B1" w:rsidRPr="001C37B1" w:rsidRDefault="00D90547" w:rsidP="001C37B1">
      <w:pPr>
        <w:jc w:val="both"/>
        <w:rPr>
          <w:b/>
          <w:lang w:val="ru-RU"/>
        </w:rPr>
      </w:pPr>
      <w:r>
        <w:rPr>
          <w:rFonts w:hint="eastAsia"/>
          <w:b/>
          <w:lang w:val="ru-RU"/>
        </w:rPr>
        <w:t>Числовые последовательности и прогрессии</w:t>
      </w:r>
    </w:p>
    <w:p w:rsidR="001C37B1" w:rsidRPr="001C37B1" w:rsidRDefault="001C37B1" w:rsidP="001C37B1">
      <w:pPr>
        <w:jc w:val="both"/>
        <w:rPr>
          <w:lang w:val="ru-RU"/>
        </w:rPr>
      </w:pPr>
      <w:r>
        <w:rPr>
          <w:lang w:val="ru-RU"/>
        </w:rPr>
        <w:t>-</w:t>
      </w:r>
      <w:r w:rsidRPr="001C37B1">
        <w:rPr>
          <w:lang w:val="ru-RU"/>
        </w:rPr>
        <w:t xml:space="preserve"> Распознавать арифметическую и геометрическую прогрессии</w:t>
      </w:r>
      <w:r>
        <w:rPr>
          <w:lang w:val="ru-RU"/>
        </w:rPr>
        <w:t xml:space="preserve"> </w:t>
      </w:r>
      <w:r w:rsidRPr="001C37B1">
        <w:rPr>
          <w:rFonts w:hint="eastAsia"/>
          <w:lang w:val="ru-RU"/>
        </w:rPr>
        <w:t>при</w:t>
      </w:r>
      <w:r w:rsidRPr="001C37B1">
        <w:rPr>
          <w:lang w:val="ru-RU"/>
        </w:rPr>
        <w:t xml:space="preserve"> разных способах задания.</w:t>
      </w:r>
    </w:p>
    <w:p w:rsidR="001C37B1" w:rsidRPr="001C37B1" w:rsidRDefault="001C37B1" w:rsidP="001C37B1">
      <w:pPr>
        <w:jc w:val="both"/>
        <w:rPr>
          <w:lang w:val="ru-RU"/>
        </w:rPr>
      </w:pPr>
      <w:r>
        <w:rPr>
          <w:lang w:val="ru-RU"/>
        </w:rPr>
        <w:t>-</w:t>
      </w:r>
      <w:r w:rsidRPr="001C37B1">
        <w:rPr>
          <w:lang w:val="ru-RU"/>
        </w:rPr>
        <w:t xml:space="preserve"> Выполнять вычисления с использованием формул n­го члена</w:t>
      </w:r>
      <w:r>
        <w:rPr>
          <w:lang w:val="ru-RU"/>
        </w:rPr>
        <w:t xml:space="preserve"> </w:t>
      </w:r>
      <w:r w:rsidRPr="001C37B1">
        <w:rPr>
          <w:rFonts w:hint="eastAsia"/>
          <w:lang w:val="ru-RU"/>
        </w:rPr>
        <w:t>арифметической</w:t>
      </w:r>
      <w:r w:rsidRPr="001C37B1">
        <w:rPr>
          <w:lang w:val="ru-RU"/>
        </w:rPr>
        <w:t xml:space="preserve">  и  геометр</w:t>
      </w:r>
      <w:r>
        <w:rPr>
          <w:lang w:val="ru-RU"/>
        </w:rPr>
        <w:t>ической  прогрессий,  суммы пер</w:t>
      </w:r>
      <w:r w:rsidRPr="001C37B1">
        <w:rPr>
          <w:rFonts w:hint="eastAsia"/>
          <w:lang w:val="ru-RU"/>
        </w:rPr>
        <w:t>вых</w:t>
      </w:r>
      <w:r w:rsidRPr="001C37B1">
        <w:rPr>
          <w:lang w:val="ru-RU"/>
        </w:rPr>
        <w:t xml:space="preserve"> n членов.</w:t>
      </w:r>
    </w:p>
    <w:p w:rsidR="001C37B1" w:rsidRPr="001C37B1" w:rsidRDefault="001C37B1" w:rsidP="001C37B1">
      <w:pPr>
        <w:jc w:val="both"/>
        <w:rPr>
          <w:lang w:val="ru-RU"/>
        </w:rPr>
      </w:pPr>
      <w:r>
        <w:rPr>
          <w:lang w:val="ru-RU"/>
        </w:rPr>
        <w:t>-</w:t>
      </w:r>
      <w:r w:rsidRPr="001C37B1">
        <w:rPr>
          <w:lang w:val="ru-RU"/>
        </w:rPr>
        <w:t xml:space="preserve"> Изображать члены после</w:t>
      </w:r>
      <w:r>
        <w:rPr>
          <w:lang w:val="ru-RU"/>
        </w:rPr>
        <w:t>довательности точками на коорди</w:t>
      </w:r>
      <w:r w:rsidRPr="001C37B1">
        <w:rPr>
          <w:rFonts w:hint="eastAsia"/>
          <w:lang w:val="ru-RU"/>
        </w:rPr>
        <w:t>натной</w:t>
      </w:r>
      <w:r w:rsidRPr="001C37B1">
        <w:rPr>
          <w:lang w:val="ru-RU"/>
        </w:rPr>
        <w:t xml:space="preserve"> плоскости.</w:t>
      </w:r>
    </w:p>
    <w:p w:rsidR="001C37B1" w:rsidRDefault="001C37B1" w:rsidP="001C37B1">
      <w:pPr>
        <w:jc w:val="both"/>
        <w:rPr>
          <w:lang w:val="ru-RU"/>
        </w:rPr>
      </w:pPr>
      <w:r>
        <w:rPr>
          <w:lang w:val="ru-RU"/>
        </w:rPr>
        <w:t>-</w:t>
      </w:r>
      <w:r w:rsidRPr="001C37B1">
        <w:rPr>
          <w:lang w:val="ru-RU"/>
        </w:rPr>
        <w:t xml:space="preserve"> Решать задачи, связанные</w:t>
      </w:r>
      <w:r>
        <w:rPr>
          <w:lang w:val="ru-RU"/>
        </w:rPr>
        <w:t xml:space="preserve"> с числовыми последовательностя</w:t>
      </w:r>
      <w:r w:rsidRPr="001C37B1">
        <w:rPr>
          <w:rFonts w:hint="eastAsia"/>
          <w:lang w:val="ru-RU"/>
        </w:rPr>
        <w:t>ми</w:t>
      </w:r>
      <w:r w:rsidRPr="001C37B1">
        <w:rPr>
          <w:lang w:val="ru-RU"/>
        </w:rPr>
        <w:t>, в том числе задачи из реальной жизни (с использованием</w:t>
      </w:r>
      <w:r>
        <w:rPr>
          <w:lang w:val="ru-RU"/>
        </w:rPr>
        <w:t xml:space="preserve"> </w:t>
      </w:r>
      <w:r w:rsidRPr="001C37B1">
        <w:rPr>
          <w:rFonts w:hint="eastAsia"/>
          <w:lang w:val="ru-RU"/>
        </w:rPr>
        <w:t>калькулятора</w:t>
      </w:r>
      <w:r w:rsidRPr="001C37B1">
        <w:rPr>
          <w:lang w:val="ru-RU"/>
        </w:rPr>
        <w:t>, цифровых технологий).</w:t>
      </w:r>
    </w:p>
    <w:p w:rsidR="001C37B1" w:rsidRDefault="001C37B1" w:rsidP="001C37B1">
      <w:pPr>
        <w:jc w:val="both"/>
        <w:rPr>
          <w:lang w:val="ru-RU"/>
        </w:rPr>
      </w:pPr>
    </w:p>
    <w:p w:rsidR="001C37B1" w:rsidRPr="001C37B1" w:rsidRDefault="001C37B1" w:rsidP="001C37B1">
      <w:pPr>
        <w:jc w:val="both"/>
        <w:rPr>
          <w:b/>
          <w:lang w:val="ru-RU"/>
        </w:rPr>
      </w:pPr>
      <w:r w:rsidRPr="001C37B1">
        <w:rPr>
          <w:b/>
          <w:lang w:val="ru-RU"/>
        </w:rPr>
        <w:t>Геометрия</w:t>
      </w:r>
    </w:p>
    <w:p w:rsidR="001C37B1" w:rsidRPr="001C37B1" w:rsidRDefault="001C37B1" w:rsidP="001C37B1">
      <w:pPr>
        <w:jc w:val="both"/>
        <w:rPr>
          <w:lang w:val="ru-RU"/>
        </w:rPr>
      </w:pPr>
      <w:r w:rsidRPr="001C37B1">
        <w:rPr>
          <w:lang w:val="ru-RU"/>
        </w:rPr>
        <w:t>Освоение учебного курса «Геометрия» на уровне основного общего образования должно</w:t>
      </w:r>
      <w:r>
        <w:rPr>
          <w:lang w:val="ru-RU"/>
        </w:rPr>
        <w:t xml:space="preserve"> обесп</w:t>
      </w:r>
      <w:r>
        <w:rPr>
          <w:lang w:val="ru-RU"/>
        </w:rPr>
        <w:t>е</w:t>
      </w:r>
      <w:r>
        <w:rPr>
          <w:lang w:val="ru-RU"/>
        </w:rPr>
        <w:t>чивать достижение следую</w:t>
      </w:r>
      <w:r w:rsidRPr="001C37B1">
        <w:rPr>
          <w:lang w:val="ru-RU"/>
        </w:rPr>
        <w:t xml:space="preserve"> щих предметн</w:t>
      </w:r>
      <w:r>
        <w:rPr>
          <w:lang w:val="ru-RU"/>
        </w:rPr>
        <w:t>ых образовательных результатов:</w:t>
      </w:r>
    </w:p>
    <w:p w:rsidR="001C37B1" w:rsidRPr="001C37B1" w:rsidRDefault="001C37B1" w:rsidP="001C37B1">
      <w:pPr>
        <w:jc w:val="both"/>
        <w:rPr>
          <w:b/>
          <w:lang w:val="ru-RU"/>
        </w:rPr>
      </w:pPr>
      <w:r w:rsidRPr="001C37B1">
        <w:rPr>
          <w:b/>
          <w:lang w:val="ru-RU"/>
        </w:rPr>
        <w:t>7 класс</w:t>
      </w:r>
    </w:p>
    <w:p w:rsidR="001C37B1" w:rsidRPr="001C37B1" w:rsidRDefault="001C37B1" w:rsidP="001C37B1">
      <w:pPr>
        <w:jc w:val="both"/>
        <w:rPr>
          <w:lang w:val="ru-RU"/>
        </w:rPr>
      </w:pPr>
      <w:r>
        <w:rPr>
          <w:lang w:val="ru-RU"/>
        </w:rPr>
        <w:t>-</w:t>
      </w:r>
      <w:r w:rsidRPr="001C37B1">
        <w:rPr>
          <w:lang w:val="ru-RU"/>
        </w:rPr>
        <w:t xml:space="preserve"> Распознавать  изученные  г</w:t>
      </w:r>
      <w:r>
        <w:rPr>
          <w:lang w:val="ru-RU"/>
        </w:rPr>
        <w:t>еометрические  фигуры,  опреде</w:t>
      </w:r>
      <w:r w:rsidRPr="001C37B1">
        <w:rPr>
          <w:lang w:val="ru-RU"/>
        </w:rPr>
        <w:t>лять их взаимное расположение, из</w:t>
      </w:r>
      <w:r w:rsidRPr="001C37B1">
        <w:rPr>
          <w:lang w:val="ru-RU"/>
        </w:rPr>
        <w:t>о</w:t>
      </w:r>
      <w:r w:rsidRPr="001C37B1">
        <w:rPr>
          <w:lang w:val="ru-RU"/>
        </w:rPr>
        <w:t>бражать геометрические фигуры; выполнять чертежи по условию задачи. Измерять линейные и угловые вел</w:t>
      </w:r>
      <w:r>
        <w:rPr>
          <w:lang w:val="ru-RU"/>
        </w:rPr>
        <w:t>ичины. Решать задачи на вычисле</w:t>
      </w:r>
      <w:r w:rsidRPr="001C37B1">
        <w:rPr>
          <w:lang w:val="ru-RU"/>
        </w:rPr>
        <w:t>ние длин отрезков и величин углов.</w:t>
      </w:r>
    </w:p>
    <w:p w:rsidR="001C37B1" w:rsidRPr="001C37B1" w:rsidRDefault="001C37B1" w:rsidP="001C37B1">
      <w:pPr>
        <w:jc w:val="both"/>
        <w:rPr>
          <w:lang w:val="ru-RU"/>
        </w:rPr>
      </w:pPr>
      <w:r>
        <w:rPr>
          <w:lang w:val="ru-RU"/>
        </w:rPr>
        <w:t>-</w:t>
      </w:r>
      <w:r w:rsidRPr="001C37B1">
        <w:rPr>
          <w:lang w:val="ru-RU"/>
        </w:rPr>
        <w:t xml:space="preserve"> Делать грубую  оценку  лин</w:t>
      </w:r>
      <w:r>
        <w:rPr>
          <w:lang w:val="ru-RU"/>
        </w:rPr>
        <w:t>ейных  и  угловых  величин пред</w:t>
      </w:r>
      <w:r w:rsidRPr="001C37B1">
        <w:rPr>
          <w:lang w:val="ru-RU"/>
        </w:rPr>
        <w:t>метов в реальной жизни, ра</w:t>
      </w:r>
      <w:r>
        <w:rPr>
          <w:lang w:val="ru-RU"/>
        </w:rPr>
        <w:t>змеров природных объектов. Раз</w:t>
      </w:r>
      <w:r w:rsidRPr="001C37B1">
        <w:rPr>
          <w:lang w:val="ru-RU"/>
        </w:rPr>
        <w:t>личать размеры этих объектов по порядку величины.</w:t>
      </w:r>
    </w:p>
    <w:p w:rsidR="001C37B1" w:rsidRPr="001C37B1" w:rsidRDefault="001C37B1" w:rsidP="001C37B1">
      <w:pPr>
        <w:jc w:val="both"/>
        <w:rPr>
          <w:lang w:val="ru-RU"/>
        </w:rPr>
      </w:pPr>
      <w:r>
        <w:rPr>
          <w:lang w:val="ru-RU"/>
        </w:rPr>
        <w:t xml:space="preserve">- </w:t>
      </w:r>
      <w:r w:rsidRPr="001C37B1">
        <w:rPr>
          <w:lang w:val="ru-RU"/>
        </w:rPr>
        <w:t>Строить чертежи к геометрическим задачам.</w:t>
      </w:r>
    </w:p>
    <w:p w:rsidR="001C37B1" w:rsidRPr="001C37B1" w:rsidRDefault="001C37B1" w:rsidP="001C37B1">
      <w:pPr>
        <w:jc w:val="both"/>
        <w:rPr>
          <w:lang w:val="ru-RU"/>
        </w:rPr>
      </w:pPr>
      <w:r>
        <w:rPr>
          <w:lang w:val="ru-RU"/>
        </w:rPr>
        <w:t>-</w:t>
      </w:r>
      <w:r w:rsidRPr="001C37B1">
        <w:rPr>
          <w:lang w:val="ru-RU"/>
        </w:rPr>
        <w:t xml:space="preserve"> Пользоваться признаками </w:t>
      </w:r>
      <w:r>
        <w:rPr>
          <w:lang w:val="ru-RU"/>
        </w:rPr>
        <w:t>равенства треугольников, исполь</w:t>
      </w:r>
      <w:r w:rsidRPr="001C37B1">
        <w:rPr>
          <w:lang w:val="ru-RU"/>
        </w:rPr>
        <w:t>зовать признаки и свойства равнобе</w:t>
      </w:r>
      <w:r w:rsidRPr="001C37B1">
        <w:rPr>
          <w:lang w:val="ru-RU"/>
        </w:rPr>
        <w:t>д</w:t>
      </w:r>
      <w:r w:rsidRPr="001C37B1">
        <w:rPr>
          <w:lang w:val="ru-RU"/>
        </w:rPr>
        <w:t>ренных треугольников</w:t>
      </w:r>
      <w:r>
        <w:rPr>
          <w:lang w:val="ru-RU"/>
        </w:rPr>
        <w:t xml:space="preserve"> </w:t>
      </w:r>
      <w:r w:rsidRPr="001C37B1">
        <w:rPr>
          <w:lang w:val="ru-RU"/>
        </w:rPr>
        <w:t>при решении задач.</w:t>
      </w:r>
    </w:p>
    <w:p w:rsidR="001C37B1" w:rsidRPr="001C37B1" w:rsidRDefault="001C37B1" w:rsidP="001C37B1">
      <w:pPr>
        <w:jc w:val="both"/>
        <w:rPr>
          <w:lang w:val="ru-RU"/>
        </w:rPr>
      </w:pPr>
      <w:r>
        <w:rPr>
          <w:lang w:val="ru-RU"/>
        </w:rPr>
        <w:t>-</w:t>
      </w:r>
      <w:r w:rsidRPr="001C37B1">
        <w:rPr>
          <w:lang w:val="ru-RU"/>
        </w:rPr>
        <w:t xml:space="preserve"> Проводить логические рас</w:t>
      </w:r>
      <w:r>
        <w:rPr>
          <w:lang w:val="ru-RU"/>
        </w:rPr>
        <w:t>суждения с использованием геоме</w:t>
      </w:r>
      <w:r w:rsidRPr="001C37B1">
        <w:rPr>
          <w:lang w:val="ru-RU"/>
        </w:rPr>
        <w:t>трических теорем.</w:t>
      </w:r>
    </w:p>
    <w:p w:rsidR="001C37B1" w:rsidRPr="001C37B1" w:rsidRDefault="001C37B1" w:rsidP="001C37B1">
      <w:pPr>
        <w:jc w:val="both"/>
        <w:rPr>
          <w:lang w:val="ru-RU"/>
        </w:rPr>
      </w:pPr>
      <w:r>
        <w:rPr>
          <w:lang w:val="ru-RU"/>
        </w:rPr>
        <w:t>-</w:t>
      </w:r>
      <w:r w:rsidRPr="001C37B1">
        <w:rPr>
          <w:lang w:val="ru-RU"/>
        </w:rPr>
        <w:t xml:space="preserve"> Пользоваться  признаками </w:t>
      </w:r>
      <w:r>
        <w:rPr>
          <w:lang w:val="ru-RU"/>
        </w:rPr>
        <w:t xml:space="preserve"> равенства  прямоугольных  треу</w:t>
      </w:r>
      <w:r w:rsidRPr="001C37B1">
        <w:rPr>
          <w:lang w:val="ru-RU"/>
        </w:rPr>
        <w:t>гольников,  свойством  медианы,  проведённой  к  гипотенузе</w:t>
      </w:r>
      <w:r>
        <w:rPr>
          <w:lang w:val="ru-RU"/>
        </w:rPr>
        <w:t xml:space="preserve"> </w:t>
      </w:r>
      <w:r w:rsidRPr="001C37B1">
        <w:rPr>
          <w:lang w:val="ru-RU"/>
        </w:rPr>
        <w:t>прямоугольного  треугольника,  в  решении  геометрических задач.</w:t>
      </w:r>
    </w:p>
    <w:p w:rsidR="001C37B1" w:rsidRPr="001C37B1" w:rsidRDefault="001C37B1" w:rsidP="001C37B1">
      <w:pPr>
        <w:jc w:val="both"/>
        <w:rPr>
          <w:lang w:val="ru-RU"/>
        </w:rPr>
      </w:pPr>
      <w:r w:rsidRPr="001C37B1">
        <w:rPr>
          <w:lang w:val="ru-RU"/>
        </w:rPr>
        <w:t>66 Определять параллельность прямых с помощью углов,</w:t>
      </w:r>
      <w:r>
        <w:rPr>
          <w:lang w:val="ru-RU"/>
        </w:rPr>
        <w:t xml:space="preserve"> кото</w:t>
      </w:r>
      <w:r w:rsidRPr="001C37B1">
        <w:rPr>
          <w:lang w:val="ru-RU"/>
        </w:rPr>
        <w:t>рые образует с ними секущая. О</w:t>
      </w:r>
      <w:r w:rsidRPr="001C37B1">
        <w:rPr>
          <w:lang w:val="ru-RU"/>
        </w:rPr>
        <w:t>п</w:t>
      </w:r>
      <w:r w:rsidRPr="001C37B1">
        <w:rPr>
          <w:lang w:val="ru-RU"/>
        </w:rPr>
        <w:t>ределять параллельность прямых с помощью равенства расстояний от точек одной прямой до т</w:t>
      </w:r>
      <w:r w:rsidRPr="001C37B1">
        <w:rPr>
          <w:lang w:val="ru-RU"/>
        </w:rPr>
        <w:t>о</w:t>
      </w:r>
      <w:r w:rsidRPr="001C37B1">
        <w:rPr>
          <w:lang w:val="ru-RU"/>
        </w:rPr>
        <w:t>чек другой прямой.</w:t>
      </w:r>
    </w:p>
    <w:p w:rsidR="001C37B1" w:rsidRPr="001C37B1" w:rsidRDefault="001C37B1" w:rsidP="001C37B1">
      <w:pPr>
        <w:jc w:val="both"/>
        <w:rPr>
          <w:lang w:val="ru-RU"/>
        </w:rPr>
      </w:pPr>
      <w:r>
        <w:rPr>
          <w:lang w:val="ru-RU"/>
        </w:rPr>
        <w:t>-</w:t>
      </w:r>
      <w:r w:rsidRPr="001C37B1">
        <w:rPr>
          <w:lang w:val="ru-RU"/>
        </w:rPr>
        <w:t xml:space="preserve"> Решать задачи на клетчатой бумаге.</w:t>
      </w:r>
    </w:p>
    <w:p w:rsidR="001C37B1" w:rsidRPr="001C37B1" w:rsidRDefault="001C37B1" w:rsidP="001C37B1">
      <w:pPr>
        <w:jc w:val="both"/>
        <w:rPr>
          <w:lang w:val="ru-RU"/>
        </w:rPr>
      </w:pPr>
      <w:r>
        <w:rPr>
          <w:lang w:val="ru-RU"/>
        </w:rPr>
        <w:t>-</w:t>
      </w:r>
      <w:r w:rsidRPr="001C37B1">
        <w:rPr>
          <w:lang w:val="ru-RU"/>
        </w:rPr>
        <w:t xml:space="preserve"> Проводить  вычисления  и  находить  числовые  и  буквенные</w:t>
      </w:r>
      <w:r>
        <w:rPr>
          <w:lang w:val="ru-RU"/>
        </w:rPr>
        <w:t xml:space="preserve"> </w:t>
      </w:r>
      <w:r w:rsidRPr="001C37B1">
        <w:rPr>
          <w:lang w:val="ru-RU"/>
        </w:rPr>
        <w:t>значения углов в геометрических задачах с использованием</w:t>
      </w:r>
      <w:r>
        <w:rPr>
          <w:lang w:val="ru-RU"/>
        </w:rPr>
        <w:t xml:space="preserve"> </w:t>
      </w:r>
      <w:r w:rsidRPr="001C37B1">
        <w:rPr>
          <w:lang w:val="ru-RU"/>
        </w:rPr>
        <w:t>суммы   углов   треугольников   и   многоугольников,   свойств</w:t>
      </w:r>
      <w:r>
        <w:rPr>
          <w:lang w:val="ru-RU"/>
        </w:rPr>
        <w:t xml:space="preserve"> </w:t>
      </w:r>
      <w:r w:rsidRPr="001C37B1">
        <w:rPr>
          <w:lang w:val="ru-RU"/>
        </w:rPr>
        <w:t>углов,  образованных  при  пересечении  двух  параллельных</w:t>
      </w:r>
      <w:r>
        <w:rPr>
          <w:lang w:val="ru-RU"/>
        </w:rPr>
        <w:t xml:space="preserve"> </w:t>
      </w:r>
      <w:r w:rsidRPr="001C37B1">
        <w:rPr>
          <w:lang w:val="ru-RU"/>
        </w:rPr>
        <w:t>прямых секущей. Решать</w:t>
      </w:r>
      <w:r>
        <w:rPr>
          <w:lang w:val="ru-RU"/>
        </w:rPr>
        <w:t xml:space="preserve"> практические з</w:t>
      </w:r>
      <w:r>
        <w:rPr>
          <w:lang w:val="ru-RU"/>
        </w:rPr>
        <w:t>а</w:t>
      </w:r>
      <w:r>
        <w:rPr>
          <w:lang w:val="ru-RU"/>
        </w:rPr>
        <w:t>дачи на нахожде</w:t>
      </w:r>
      <w:r w:rsidRPr="001C37B1">
        <w:rPr>
          <w:lang w:val="ru-RU"/>
        </w:rPr>
        <w:t>ние углов.</w:t>
      </w:r>
    </w:p>
    <w:p w:rsidR="001C37B1" w:rsidRPr="001C37B1" w:rsidRDefault="001C37B1" w:rsidP="001C37B1">
      <w:pPr>
        <w:jc w:val="both"/>
        <w:rPr>
          <w:lang w:val="ru-RU"/>
        </w:rPr>
      </w:pPr>
      <w:r>
        <w:rPr>
          <w:lang w:val="ru-RU"/>
        </w:rPr>
        <w:t>-</w:t>
      </w:r>
      <w:r w:rsidRPr="001C37B1">
        <w:rPr>
          <w:lang w:val="ru-RU"/>
        </w:rPr>
        <w:t xml:space="preserve"> Владеть понятием геометри</w:t>
      </w:r>
      <w:r>
        <w:rPr>
          <w:lang w:val="ru-RU"/>
        </w:rPr>
        <w:t>ческого места точек. Уметь опре</w:t>
      </w:r>
      <w:r w:rsidRPr="001C37B1">
        <w:rPr>
          <w:lang w:val="ru-RU"/>
        </w:rPr>
        <w:t xml:space="preserve">делять биссектрису угла </w:t>
      </w:r>
      <w:r>
        <w:rPr>
          <w:lang w:val="ru-RU"/>
        </w:rPr>
        <w:t>и середи</w:t>
      </w:r>
      <w:r>
        <w:rPr>
          <w:lang w:val="ru-RU"/>
        </w:rPr>
        <w:t>н</w:t>
      </w:r>
      <w:r>
        <w:rPr>
          <w:lang w:val="ru-RU"/>
        </w:rPr>
        <w:t>ный перпендикуляр к от</w:t>
      </w:r>
      <w:r w:rsidRPr="001C37B1">
        <w:rPr>
          <w:lang w:val="ru-RU"/>
        </w:rPr>
        <w:t>резку как геометрические места точек.</w:t>
      </w:r>
    </w:p>
    <w:p w:rsidR="001C37B1" w:rsidRPr="001C37B1" w:rsidRDefault="001C37B1" w:rsidP="001C37B1">
      <w:pPr>
        <w:jc w:val="both"/>
        <w:rPr>
          <w:lang w:val="ru-RU"/>
        </w:rPr>
      </w:pPr>
      <w:r>
        <w:rPr>
          <w:lang w:val="ru-RU"/>
        </w:rPr>
        <w:t>-</w:t>
      </w:r>
      <w:r w:rsidRPr="001C37B1">
        <w:rPr>
          <w:lang w:val="ru-RU"/>
        </w:rPr>
        <w:t xml:space="preserve"> Формулировать определения окружности и круга, хорды и</w:t>
      </w:r>
      <w:r>
        <w:rPr>
          <w:lang w:val="ru-RU"/>
        </w:rPr>
        <w:t xml:space="preserve"> </w:t>
      </w:r>
      <w:r w:rsidRPr="001C37B1">
        <w:rPr>
          <w:lang w:val="ru-RU"/>
        </w:rPr>
        <w:t>диаметра  окружности,  пользоваться  их  свойствами.  Уметь</w:t>
      </w:r>
      <w:r>
        <w:rPr>
          <w:lang w:val="ru-RU"/>
        </w:rPr>
        <w:t xml:space="preserve"> </w:t>
      </w:r>
      <w:r w:rsidRPr="001C37B1">
        <w:rPr>
          <w:lang w:val="ru-RU"/>
        </w:rPr>
        <w:t>применять эти свойства при решении задач.</w:t>
      </w:r>
    </w:p>
    <w:p w:rsidR="001C37B1" w:rsidRPr="001C37B1" w:rsidRDefault="001C37B1" w:rsidP="001C37B1">
      <w:pPr>
        <w:jc w:val="both"/>
        <w:rPr>
          <w:lang w:val="ru-RU"/>
        </w:rPr>
      </w:pPr>
      <w:r>
        <w:rPr>
          <w:lang w:val="ru-RU"/>
        </w:rPr>
        <w:t xml:space="preserve">- </w:t>
      </w:r>
      <w:r w:rsidRPr="001C37B1">
        <w:rPr>
          <w:lang w:val="ru-RU"/>
        </w:rPr>
        <w:t>Владеть понятием описа</w:t>
      </w:r>
      <w:r>
        <w:rPr>
          <w:lang w:val="ru-RU"/>
        </w:rPr>
        <w:t>нной около треугольника окружно</w:t>
      </w:r>
      <w:r w:rsidRPr="001C37B1">
        <w:rPr>
          <w:lang w:val="ru-RU"/>
        </w:rPr>
        <w:t>сти, уметь находить её центр. Польз</w:t>
      </w:r>
      <w:r w:rsidRPr="001C37B1">
        <w:rPr>
          <w:lang w:val="ru-RU"/>
        </w:rPr>
        <w:t>о</w:t>
      </w:r>
      <w:r w:rsidRPr="001C37B1">
        <w:rPr>
          <w:lang w:val="ru-RU"/>
        </w:rPr>
        <w:t>ваться фактами о том,</w:t>
      </w:r>
      <w:r>
        <w:rPr>
          <w:lang w:val="ru-RU"/>
        </w:rPr>
        <w:t xml:space="preserve"> </w:t>
      </w:r>
      <w:r w:rsidRPr="001C37B1">
        <w:rPr>
          <w:lang w:val="ru-RU"/>
        </w:rPr>
        <w:t>что биссектрисы углов треугольника пересекаются в одной</w:t>
      </w:r>
      <w:r>
        <w:rPr>
          <w:lang w:val="ru-RU"/>
        </w:rPr>
        <w:t xml:space="preserve"> </w:t>
      </w:r>
      <w:r w:rsidRPr="001C37B1">
        <w:rPr>
          <w:lang w:val="ru-RU"/>
        </w:rPr>
        <w:t xml:space="preserve">точке, и о том, что серединные перпендикуляры </w:t>
      </w:r>
      <w:r>
        <w:rPr>
          <w:lang w:val="ru-RU"/>
        </w:rPr>
        <w:t xml:space="preserve">к сторонам </w:t>
      </w:r>
      <w:r w:rsidRPr="001C37B1">
        <w:rPr>
          <w:lang w:val="ru-RU"/>
        </w:rPr>
        <w:t>треугольника пересекаются в одной точке.</w:t>
      </w:r>
    </w:p>
    <w:p w:rsidR="001C37B1" w:rsidRPr="001C37B1" w:rsidRDefault="001C37B1" w:rsidP="001C37B1">
      <w:pPr>
        <w:jc w:val="both"/>
        <w:rPr>
          <w:lang w:val="ru-RU"/>
        </w:rPr>
      </w:pPr>
      <w:r>
        <w:rPr>
          <w:lang w:val="ru-RU"/>
        </w:rPr>
        <w:t>-</w:t>
      </w:r>
      <w:r w:rsidRPr="001C37B1">
        <w:rPr>
          <w:lang w:val="ru-RU"/>
        </w:rPr>
        <w:t xml:space="preserve"> Владеть понятием касател</w:t>
      </w:r>
      <w:r>
        <w:rPr>
          <w:lang w:val="ru-RU"/>
        </w:rPr>
        <w:t xml:space="preserve">ьной к окружности, пользоваться </w:t>
      </w:r>
      <w:r w:rsidRPr="001C37B1">
        <w:rPr>
          <w:lang w:val="ru-RU"/>
        </w:rPr>
        <w:t>теоремой о перпендикулярн</w:t>
      </w:r>
      <w:r>
        <w:rPr>
          <w:lang w:val="ru-RU"/>
        </w:rPr>
        <w:t>ости к</w:t>
      </w:r>
      <w:r>
        <w:rPr>
          <w:lang w:val="ru-RU"/>
        </w:rPr>
        <w:t>а</w:t>
      </w:r>
      <w:r>
        <w:rPr>
          <w:lang w:val="ru-RU"/>
        </w:rPr>
        <w:t>сательной и радиуса, про</w:t>
      </w:r>
      <w:r w:rsidRPr="001C37B1">
        <w:rPr>
          <w:lang w:val="ru-RU"/>
        </w:rPr>
        <w:t>ведённого к точке касания.</w:t>
      </w:r>
    </w:p>
    <w:p w:rsidR="001C37B1" w:rsidRPr="001C37B1" w:rsidRDefault="001C37B1" w:rsidP="001C37B1">
      <w:pPr>
        <w:jc w:val="both"/>
        <w:rPr>
          <w:lang w:val="ru-RU"/>
        </w:rPr>
      </w:pPr>
      <w:r>
        <w:rPr>
          <w:lang w:val="ru-RU"/>
        </w:rPr>
        <w:t>-</w:t>
      </w:r>
      <w:r w:rsidRPr="001C37B1">
        <w:rPr>
          <w:lang w:val="ru-RU"/>
        </w:rPr>
        <w:t xml:space="preserve"> Пользоваться  простейшими</w:t>
      </w:r>
      <w:r>
        <w:rPr>
          <w:lang w:val="ru-RU"/>
        </w:rPr>
        <w:t xml:space="preserve">  геометрическими  неравенства</w:t>
      </w:r>
      <w:r w:rsidRPr="001C37B1">
        <w:rPr>
          <w:lang w:val="ru-RU"/>
        </w:rPr>
        <w:t>ми, понимать их практический смысл.</w:t>
      </w:r>
    </w:p>
    <w:p w:rsidR="001C37B1" w:rsidRPr="001C37B1" w:rsidRDefault="001C37B1" w:rsidP="001C37B1">
      <w:pPr>
        <w:jc w:val="both"/>
        <w:rPr>
          <w:lang w:val="ru-RU"/>
        </w:rPr>
      </w:pPr>
      <w:r>
        <w:rPr>
          <w:lang w:val="ru-RU"/>
        </w:rPr>
        <w:t>-</w:t>
      </w:r>
      <w:r w:rsidRPr="001C37B1">
        <w:rPr>
          <w:lang w:val="ru-RU"/>
        </w:rPr>
        <w:t xml:space="preserve"> Проводить основные геом</w:t>
      </w:r>
      <w:r>
        <w:rPr>
          <w:lang w:val="ru-RU"/>
        </w:rPr>
        <w:t>етрические построения с помощью циркуля и линейки.</w:t>
      </w:r>
    </w:p>
    <w:p w:rsidR="001C37B1" w:rsidRPr="001C37B1" w:rsidRDefault="001C37B1" w:rsidP="001C37B1">
      <w:pPr>
        <w:jc w:val="both"/>
        <w:rPr>
          <w:b/>
          <w:lang w:val="ru-RU"/>
        </w:rPr>
      </w:pPr>
      <w:r w:rsidRPr="001C37B1">
        <w:rPr>
          <w:b/>
          <w:lang w:val="ru-RU"/>
        </w:rPr>
        <w:t>8 класс</w:t>
      </w:r>
    </w:p>
    <w:p w:rsidR="001C37B1" w:rsidRPr="001C37B1" w:rsidRDefault="001C37B1" w:rsidP="001C37B1">
      <w:pPr>
        <w:jc w:val="both"/>
        <w:rPr>
          <w:lang w:val="ru-RU"/>
        </w:rPr>
      </w:pPr>
      <w:r>
        <w:rPr>
          <w:lang w:val="ru-RU"/>
        </w:rPr>
        <w:t>-</w:t>
      </w:r>
      <w:r w:rsidRPr="001C37B1">
        <w:rPr>
          <w:lang w:val="ru-RU"/>
        </w:rPr>
        <w:t xml:space="preserve"> Распознавать основные вид</w:t>
      </w:r>
      <w:r>
        <w:rPr>
          <w:lang w:val="ru-RU"/>
        </w:rPr>
        <w:t>ы четырёхугольников, их элемен</w:t>
      </w:r>
      <w:r w:rsidRPr="001C37B1">
        <w:rPr>
          <w:lang w:val="ru-RU"/>
        </w:rPr>
        <w:t>ты, пользоваться их сво</w:t>
      </w:r>
      <w:r>
        <w:rPr>
          <w:lang w:val="ru-RU"/>
        </w:rPr>
        <w:t>йствами при решении геометриче</w:t>
      </w:r>
      <w:r w:rsidRPr="001C37B1">
        <w:rPr>
          <w:lang w:val="ru-RU"/>
        </w:rPr>
        <w:t>ских задач.</w:t>
      </w:r>
    </w:p>
    <w:p w:rsidR="001C37B1" w:rsidRPr="001C37B1" w:rsidRDefault="001C37B1" w:rsidP="001C37B1">
      <w:pPr>
        <w:jc w:val="both"/>
        <w:rPr>
          <w:lang w:val="ru-RU"/>
        </w:rPr>
      </w:pPr>
      <w:r>
        <w:rPr>
          <w:lang w:val="ru-RU"/>
        </w:rPr>
        <w:t>-</w:t>
      </w:r>
      <w:r w:rsidRPr="001C37B1">
        <w:rPr>
          <w:lang w:val="ru-RU"/>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1C37B1" w:rsidRDefault="001C37B1" w:rsidP="001C37B1">
      <w:pPr>
        <w:jc w:val="both"/>
        <w:rPr>
          <w:lang w:val="ru-RU"/>
        </w:rPr>
      </w:pPr>
      <w:r>
        <w:rPr>
          <w:lang w:val="ru-RU"/>
        </w:rPr>
        <w:t>-</w:t>
      </w:r>
      <w:r w:rsidRPr="001C37B1">
        <w:rPr>
          <w:lang w:val="ru-RU"/>
        </w:rPr>
        <w:t xml:space="preserve"> Применять признаки подоб</w:t>
      </w:r>
      <w:r>
        <w:rPr>
          <w:lang w:val="ru-RU"/>
        </w:rPr>
        <w:t>ия треугольников в решении гео</w:t>
      </w:r>
      <w:r w:rsidRPr="001C37B1">
        <w:rPr>
          <w:lang w:val="ru-RU"/>
        </w:rPr>
        <w:t>метрических задач.</w:t>
      </w:r>
    </w:p>
    <w:p w:rsidR="001C37B1" w:rsidRPr="001C37B1" w:rsidRDefault="001C37B1" w:rsidP="001C37B1">
      <w:pPr>
        <w:jc w:val="both"/>
        <w:rPr>
          <w:lang w:val="ru-RU"/>
        </w:rPr>
      </w:pPr>
      <w:r>
        <w:rPr>
          <w:lang w:val="ru-RU"/>
        </w:rPr>
        <w:t xml:space="preserve">- </w:t>
      </w:r>
      <w:r w:rsidRPr="001C37B1">
        <w:rPr>
          <w:lang w:val="ru-RU"/>
        </w:rPr>
        <w:t xml:space="preserve">Пользоваться теоремой </w:t>
      </w:r>
      <w:r>
        <w:rPr>
          <w:lang w:val="ru-RU"/>
        </w:rPr>
        <w:t>Пифагора для решения геометриче</w:t>
      </w:r>
      <w:r w:rsidRPr="001C37B1">
        <w:rPr>
          <w:lang w:val="ru-RU"/>
        </w:rPr>
        <w:t>ских и практических задач. Строить математическую модель в практических задачах, сам</w:t>
      </w:r>
      <w:r>
        <w:rPr>
          <w:lang w:val="ru-RU"/>
        </w:rPr>
        <w:t>остоятельно делать чертёж и на</w:t>
      </w:r>
      <w:r w:rsidRPr="001C37B1">
        <w:rPr>
          <w:lang w:val="ru-RU"/>
        </w:rPr>
        <w:t>ходить соо</w:t>
      </w:r>
      <w:r w:rsidRPr="001C37B1">
        <w:rPr>
          <w:lang w:val="ru-RU"/>
        </w:rPr>
        <w:t>т</w:t>
      </w:r>
      <w:r w:rsidRPr="001C37B1">
        <w:rPr>
          <w:lang w:val="ru-RU"/>
        </w:rPr>
        <w:t>ветствующие длины.</w:t>
      </w:r>
    </w:p>
    <w:p w:rsidR="001C37B1" w:rsidRPr="001C37B1" w:rsidRDefault="001C37B1" w:rsidP="001C37B1">
      <w:pPr>
        <w:jc w:val="both"/>
        <w:rPr>
          <w:lang w:val="ru-RU"/>
        </w:rPr>
      </w:pPr>
      <w:r>
        <w:rPr>
          <w:lang w:val="ru-RU"/>
        </w:rPr>
        <w:t>-</w:t>
      </w:r>
      <w:r w:rsidRPr="001C37B1">
        <w:rPr>
          <w:lang w:val="ru-RU"/>
        </w:rPr>
        <w:t xml:space="preserve"> Владеть понятиями синуса, косинуса и тангенса острого угла прямоугольного треугольн</w:t>
      </w:r>
      <w:r>
        <w:rPr>
          <w:lang w:val="ru-RU"/>
        </w:rPr>
        <w:t>ика. Пользоваться этими поняти</w:t>
      </w:r>
      <w:r w:rsidRPr="001C37B1">
        <w:rPr>
          <w:lang w:val="ru-RU"/>
        </w:rPr>
        <w:t>ями для решения практических задач.</w:t>
      </w:r>
    </w:p>
    <w:p w:rsidR="001C37B1" w:rsidRPr="001C37B1" w:rsidRDefault="001C37B1" w:rsidP="001C37B1">
      <w:pPr>
        <w:jc w:val="both"/>
        <w:rPr>
          <w:lang w:val="ru-RU"/>
        </w:rPr>
      </w:pPr>
      <w:r>
        <w:rPr>
          <w:lang w:val="ru-RU"/>
        </w:rPr>
        <w:t>-</w:t>
      </w:r>
      <w:r w:rsidRPr="001C37B1">
        <w:rPr>
          <w:lang w:val="ru-RU"/>
        </w:rPr>
        <w:t xml:space="preserve"> Вычислять (различными способами) площадь треугольника и площади многоугольных </w:t>
      </w:r>
      <w:r>
        <w:rPr>
          <w:lang w:val="ru-RU"/>
        </w:rPr>
        <w:t>фигур (пользуясь, где необходи</w:t>
      </w:r>
      <w:r w:rsidRPr="001C37B1">
        <w:rPr>
          <w:lang w:val="ru-RU"/>
        </w:rPr>
        <w:t>мо, калькулятором). Применять полученные умения в пра</w:t>
      </w:r>
      <w:r>
        <w:rPr>
          <w:lang w:val="ru-RU"/>
        </w:rPr>
        <w:t>к</w:t>
      </w:r>
      <w:r w:rsidRPr="001C37B1">
        <w:rPr>
          <w:lang w:val="ru-RU"/>
        </w:rPr>
        <w:t>тических зад</w:t>
      </w:r>
      <w:r w:rsidRPr="001C37B1">
        <w:rPr>
          <w:lang w:val="ru-RU"/>
        </w:rPr>
        <w:t>а</w:t>
      </w:r>
      <w:r w:rsidRPr="001C37B1">
        <w:rPr>
          <w:lang w:val="ru-RU"/>
        </w:rPr>
        <w:t>чах.</w:t>
      </w:r>
    </w:p>
    <w:p w:rsidR="001C37B1" w:rsidRPr="001C37B1" w:rsidRDefault="001C37B1" w:rsidP="001C37B1">
      <w:pPr>
        <w:jc w:val="both"/>
        <w:rPr>
          <w:lang w:val="ru-RU"/>
        </w:rPr>
      </w:pPr>
      <w:r>
        <w:rPr>
          <w:lang w:val="ru-RU"/>
        </w:rPr>
        <w:t>-</w:t>
      </w:r>
      <w:r w:rsidRPr="001C37B1">
        <w:rPr>
          <w:lang w:val="ru-RU"/>
        </w:rPr>
        <w:t xml:space="preserve"> Владеть понятиями вписанно</w:t>
      </w:r>
      <w:r>
        <w:rPr>
          <w:lang w:val="ru-RU"/>
        </w:rPr>
        <w:t>го и центрального угла, исполь</w:t>
      </w:r>
      <w:r w:rsidRPr="001C37B1">
        <w:rPr>
          <w:lang w:val="ru-RU"/>
        </w:rPr>
        <w:t>зовать теоремы о вписанных углах, углах между хордами (секущими) и угле между касательной и хордой при решении геометрич</w:t>
      </w:r>
      <w:r w:rsidRPr="001C37B1">
        <w:rPr>
          <w:lang w:val="ru-RU"/>
        </w:rPr>
        <w:t>е</w:t>
      </w:r>
      <w:r w:rsidRPr="001C37B1">
        <w:rPr>
          <w:lang w:val="ru-RU"/>
        </w:rPr>
        <w:t>ских задач.</w:t>
      </w:r>
    </w:p>
    <w:p w:rsidR="001C37B1" w:rsidRPr="001C37B1" w:rsidRDefault="001C37B1" w:rsidP="001C37B1">
      <w:pPr>
        <w:jc w:val="both"/>
        <w:rPr>
          <w:lang w:val="ru-RU"/>
        </w:rPr>
      </w:pPr>
      <w:r>
        <w:rPr>
          <w:lang w:val="ru-RU"/>
        </w:rPr>
        <w:t>-</w:t>
      </w:r>
      <w:r w:rsidRPr="001C37B1">
        <w:rPr>
          <w:lang w:val="ru-RU"/>
        </w:rPr>
        <w:t xml:space="preserve"> Владеть понятием описанного четырёхугольника, применять свойства описанного четырё</w:t>
      </w:r>
      <w:r w:rsidRPr="001C37B1">
        <w:rPr>
          <w:lang w:val="ru-RU"/>
        </w:rPr>
        <w:t>х</w:t>
      </w:r>
      <w:r w:rsidRPr="001C37B1">
        <w:rPr>
          <w:lang w:val="ru-RU"/>
        </w:rPr>
        <w:t>угольника при решении задач.</w:t>
      </w:r>
    </w:p>
    <w:p w:rsidR="001C37B1" w:rsidRPr="001C37B1" w:rsidRDefault="001C37B1" w:rsidP="001C37B1">
      <w:pPr>
        <w:jc w:val="both"/>
        <w:rPr>
          <w:lang w:val="ru-RU"/>
        </w:rPr>
      </w:pPr>
      <w:r>
        <w:rPr>
          <w:lang w:val="ru-RU"/>
        </w:rPr>
        <w:t>-</w:t>
      </w:r>
      <w:r w:rsidRPr="001C37B1">
        <w:rPr>
          <w:lang w:val="ru-RU"/>
        </w:rPr>
        <w:t xml:space="preserve"> Применять полученные зна</w:t>
      </w:r>
      <w:r w:rsidR="00FE70EA">
        <w:rPr>
          <w:lang w:val="ru-RU"/>
        </w:rPr>
        <w:t>ния на практике — строить мате</w:t>
      </w:r>
      <w:r w:rsidRPr="001C37B1">
        <w:rPr>
          <w:lang w:val="ru-RU"/>
        </w:rPr>
        <w:t>матические модели для задач реал</w:t>
      </w:r>
      <w:r w:rsidRPr="001C37B1">
        <w:rPr>
          <w:lang w:val="ru-RU"/>
        </w:rPr>
        <w:t>ь</w:t>
      </w:r>
      <w:r w:rsidRPr="001C37B1">
        <w:rPr>
          <w:lang w:val="ru-RU"/>
        </w:rPr>
        <w:t>ной жизни и проводить соответствующие вычислен</w:t>
      </w:r>
      <w:r w:rsidR="00FE70EA">
        <w:rPr>
          <w:lang w:val="ru-RU"/>
        </w:rPr>
        <w:t>ия с применением подобия и три</w:t>
      </w:r>
      <w:r w:rsidRPr="001C37B1">
        <w:rPr>
          <w:lang w:val="ru-RU"/>
        </w:rPr>
        <w:t>гонометрии (пользуясь, где необходимо, калькулятором).</w:t>
      </w:r>
    </w:p>
    <w:p w:rsidR="001C37B1" w:rsidRPr="00FE70EA" w:rsidRDefault="001C37B1" w:rsidP="001C37B1">
      <w:pPr>
        <w:jc w:val="both"/>
        <w:rPr>
          <w:b/>
          <w:lang w:val="ru-RU"/>
        </w:rPr>
      </w:pPr>
      <w:r w:rsidRPr="00FE70EA">
        <w:rPr>
          <w:b/>
          <w:lang w:val="ru-RU"/>
        </w:rPr>
        <w:t>9 класс</w:t>
      </w:r>
    </w:p>
    <w:p w:rsidR="001C37B1" w:rsidRPr="001C37B1" w:rsidRDefault="00FE70EA" w:rsidP="001C37B1">
      <w:pPr>
        <w:jc w:val="both"/>
        <w:rPr>
          <w:lang w:val="ru-RU"/>
        </w:rPr>
      </w:pPr>
      <w:r>
        <w:rPr>
          <w:lang w:val="ru-RU"/>
        </w:rPr>
        <w:t>-</w:t>
      </w:r>
      <w:r w:rsidR="00D90547">
        <w:rPr>
          <w:lang w:val="ru-RU"/>
        </w:rPr>
        <w:t xml:space="preserve"> Знать</w:t>
      </w:r>
      <w:r w:rsidR="001C37B1" w:rsidRPr="001C37B1">
        <w:rPr>
          <w:lang w:val="ru-RU"/>
        </w:rPr>
        <w:t xml:space="preserve">  тригонометрические  функции  острых  углов для нахождения различны</w:t>
      </w:r>
      <w:r>
        <w:rPr>
          <w:lang w:val="ru-RU"/>
        </w:rPr>
        <w:t>х элементов пр</w:t>
      </w:r>
      <w:r>
        <w:rPr>
          <w:lang w:val="ru-RU"/>
        </w:rPr>
        <w:t>я</w:t>
      </w:r>
      <w:r>
        <w:rPr>
          <w:lang w:val="ru-RU"/>
        </w:rPr>
        <w:t>моугольного тре</w:t>
      </w:r>
      <w:r w:rsidR="001C37B1" w:rsidRPr="001C37B1">
        <w:rPr>
          <w:lang w:val="ru-RU"/>
        </w:rPr>
        <w:t>угольника.</w:t>
      </w:r>
    </w:p>
    <w:p w:rsidR="001C37B1" w:rsidRPr="001C37B1" w:rsidRDefault="00FE70EA" w:rsidP="001C37B1">
      <w:pPr>
        <w:jc w:val="both"/>
        <w:rPr>
          <w:lang w:val="ru-RU"/>
        </w:rPr>
      </w:pPr>
      <w:r>
        <w:rPr>
          <w:lang w:val="ru-RU"/>
        </w:rPr>
        <w:t>-</w:t>
      </w:r>
      <w:r w:rsidR="001C37B1" w:rsidRPr="001C37B1">
        <w:rPr>
          <w:lang w:val="ru-RU"/>
        </w:rPr>
        <w:t xml:space="preserve"> Пользоваться формулами</w:t>
      </w:r>
      <w:r>
        <w:rPr>
          <w:lang w:val="ru-RU"/>
        </w:rPr>
        <w:t xml:space="preserve"> приведения и основным тригоно</w:t>
      </w:r>
      <w:r w:rsidR="001C37B1" w:rsidRPr="001C37B1">
        <w:rPr>
          <w:lang w:val="ru-RU"/>
        </w:rPr>
        <w:t>метрическим тождеством для нахо</w:t>
      </w:r>
      <w:r w:rsidR="001C37B1" w:rsidRPr="001C37B1">
        <w:rPr>
          <w:lang w:val="ru-RU"/>
        </w:rPr>
        <w:t>ж</w:t>
      </w:r>
      <w:r w:rsidR="001C37B1" w:rsidRPr="001C37B1">
        <w:rPr>
          <w:lang w:val="ru-RU"/>
        </w:rPr>
        <w:t>дения соотношений между тригонометрическими величинами.</w:t>
      </w:r>
    </w:p>
    <w:p w:rsidR="001C37B1" w:rsidRPr="001C37B1" w:rsidRDefault="00FE70EA" w:rsidP="001C37B1">
      <w:pPr>
        <w:jc w:val="both"/>
        <w:rPr>
          <w:lang w:val="ru-RU"/>
        </w:rPr>
      </w:pPr>
      <w:r>
        <w:rPr>
          <w:lang w:val="ru-RU"/>
        </w:rPr>
        <w:t>-</w:t>
      </w:r>
      <w:r w:rsidR="001C37B1" w:rsidRPr="001C37B1">
        <w:rPr>
          <w:lang w:val="ru-RU"/>
        </w:rPr>
        <w:t xml:space="preserve"> Использовать теоремы синусов и косинусов для нахождения различных элементов тре</w:t>
      </w:r>
      <w:r>
        <w:rPr>
          <w:lang w:val="ru-RU"/>
        </w:rPr>
        <w:t>угольника («решение треугольни</w:t>
      </w:r>
      <w:r w:rsidR="001C37B1" w:rsidRPr="001C37B1">
        <w:rPr>
          <w:lang w:val="ru-RU"/>
        </w:rPr>
        <w:t>ков»), применять их при решении геометрических задач.</w:t>
      </w:r>
    </w:p>
    <w:p w:rsidR="001C37B1" w:rsidRPr="001C37B1" w:rsidRDefault="00FE70EA" w:rsidP="001C37B1">
      <w:pPr>
        <w:jc w:val="both"/>
        <w:rPr>
          <w:lang w:val="ru-RU"/>
        </w:rPr>
      </w:pPr>
      <w:r>
        <w:rPr>
          <w:lang w:val="ru-RU"/>
        </w:rPr>
        <w:t>-</w:t>
      </w:r>
      <w:r w:rsidR="001C37B1" w:rsidRPr="001C37B1">
        <w:rPr>
          <w:lang w:val="ru-RU"/>
        </w:rPr>
        <w:t xml:space="preserve"> Владеть  понятиями  преобраз</w:t>
      </w:r>
      <w:r>
        <w:rPr>
          <w:lang w:val="ru-RU"/>
        </w:rPr>
        <w:t>ования  подобия,  соответствен</w:t>
      </w:r>
      <w:r w:rsidR="001C37B1" w:rsidRPr="001C37B1">
        <w:rPr>
          <w:lang w:val="ru-RU"/>
        </w:rPr>
        <w:t>ных элементов подобных фигур. Пользоваться свойствами подобия произвольных фиг</w:t>
      </w:r>
      <w:r>
        <w:rPr>
          <w:lang w:val="ru-RU"/>
        </w:rPr>
        <w:t>ур, уметь вычислять длины и на</w:t>
      </w:r>
      <w:r w:rsidR="001C37B1" w:rsidRPr="001C37B1">
        <w:rPr>
          <w:lang w:val="ru-RU"/>
        </w:rPr>
        <w:t>ходить углы у подобных фигур. Применять свойства подобия в практических задачах. Уметь приводить прим</w:t>
      </w:r>
      <w:r w:rsidR="001C37B1" w:rsidRPr="001C37B1">
        <w:rPr>
          <w:lang w:val="ru-RU"/>
        </w:rPr>
        <w:t>е</w:t>
      </w:r>
      <w:r w:rsidR="001C37B1" w:rsidRPr="001C37B1">
        <w:rPr>
          <w:lang w:val="ru-RU"/>
        </w:rPr>
        <w:t>ры</w:t>
      </w:r>
      <w:r>
        <w:rPr>
          <w:lang w:val="ru-RU"/>
        </w:rPr>
        <w:t xml:space="preserve"> подоб</w:t>
      </w:r>
      <w:r w:rsidR="001C37B1" w:rsidRPr="001C37B1">
        <w:rPr>
          <w:lang w:val="ru-RU"/>
        </w:rPr>
        <w:t>ных фигур в окружающем мире.</w:t>
      </w:r>
    </w:p>
    <w:p w:rsidR="001C37B1" w:rsidRPr="001C37B1" w:rsidRDefault="00FE70EA" w:rsidP="001C37B1">
      <w:pPr>
        <w:jc w:val="both"/>
        <w:rPr>
          <w:lang w:val="ru-RU"/>
        </w:rPr>
      </w:pPr>
      <w:r>
        <w:rPr>
          <w:lang w:val="ru-RU"/>
        </w:rPr>
        <w:t xml:space="preserve">- </w:t>
      </w:r>
      <w:r w:rsidR="001C37B1" w:rsidRPr="001C37B1">
        <w:rPr>
          <w:lang w:val="ru-RU"/>
        </w:rPr>
        <w:t>Пользоваться  теоремами  о  произведении  отрезков  хорд,  о произведении отрезков секущих, о квадрате касательной.</w:t>
      </w:r>
    </w:p>
    <w:p w:rsidR="00FE70EA" w:rsidRPr="00FE70EA" w:rsidRDefault="00FE70EA" w:rsidP="00FE70EA">
      <w:pPr>
        <w:jc w:val="both"/>
        <w:rPr>
          <w:lang w:val="ru-RU"/>
        </w:rPr>
      </w:pPr>
      <w:r>
        <w:rPr>
          <w:lang w:val="ru-RU"/>
        </w:rPr>
        <w:t>-</w:t>
      </w:r>
      <w:r w:rsidR="001C37B1" w:rsidRPr="001C37B1">
        <w:rPr>
          <w:lang w:val="ru-RU"/>
        </w:rPr>
        <w:t xml:space="preserve"> Пользоваться векторами, </w:t>
      </w:r>
      <w:r>
        <w:rPr>
          <w:lang w:val="ru-RU"/>
        </w:rPr>
        <w:t>понимать их геометрический и фи</w:t>
      </w:r>
      <w:r w:rsidR="001C37B1" w:rsidRPr="001C37B1">
        <w:rPr>
          <w:lang w:val="ru-RU"/>
        </w:rPr>
        <w:t>зический смысл, применять их в р</w:t>
      </w:r>
      <w:r w:rsidR="001C37B1" w:rsidRPr="001C37B1">
        <w:rPr>
          <w:lang w:val="ru-RU"/>
        </w:rPr>
        <w:t>е</w:t>
      </w:r>
      <w:r w:rsidR="001C37B1" w:rsidRPr="001C37B1">
        <w:rPr>
          <w:lang w:val="ru-RU"/>
        </w:rPr>
        <w:t>шении геометрических и</w:t>
      </w:r>
      <w:r>
        <w:rPr>
          <w:lang w:val="ru-RU"/>
        </w:rPr>
        <w:t xml:space="preserve"> </w:t>
      </w:r>
      <w:r w:rsidRPr="00FE70EA">
        <w:rPr>
          <w:lang w:val="ru-RU"/>
        </w:rPr>
        <w:t>физических задач. Примен</w:t>
      </w:r>
      <w:r>
        <w:rPr>
          <w:lang w:val="ru-RU"/>
        </w:rPr>
        <w:t>ять скалярное произведение век</w:t>
      </w:r>
      <w:r w:rsidRPr="00FE70EA">
        <w:rPr>
          <w:lang w:val="ru-RU"/>
        </w:rPr>
        <w:t>торов для н</w:t>
      </w:r>
      <w:r w:rsidRPr="00FE70EA">
        <w:rPr>
          <w:lang w:val="ru-RU"/>
        </w:rPr>
        <w:t>а</w:t>
      </w:r>
      <w:r w:rsidRPr="00FE70EA">
        <w:rPr>
          <w:lang w:val="ru-RU"/>
        </w:rPr>
        <w:t>хождения длин и углов.</w:t>
      </w:r>
    </w:p>
    <w:p w:rsidR="00FE70EA" w:rsidRPr="00FE70EA" w:rsidRDefault="00FE70EA" w:rsidP="00FE70EA">
      <w:pPr>
        <w:jc w:val="both"/>
        <w:rPr>
          <w:lang w:val="ru-RU"/>
        </w:rPr>
      </w:pPr>
      <w:r>
        <w:rPr>
          <w:lang w:val="ru-RU"/>
        </w:rPr>
        <w:t>-</w:t>
      </w:r>
      <w:r w:rsidRPr="00FE70EA">
        <w:rPr>
          <w:lang w:val="ru-RU"/>
        </w:rPr>
        <w:t xml:space="preserve"> Пользоваться  методом  координат  на  плоскости,  применять</w:t>
      </w:r>
      <w:r>
        <w:rPr>
          <w:lang w:val="ru-RU"/>
        </w:rPr>
        <w:t xml:space="preserve"> </w:t>
      </w:r>
      <w:r w:rsidRPr="00FE70EA">
        <w:rPr>
          <w:lang w:val="ru-RU"/>
        </w:rPr>
        <w:t>его в решении геометрических и практических задач.</w:t>
      </w:r>
    </w:p>
    <w:p w:rsidR="00FE70EA" w:rsidRPr="00FE70EA" w:rsidRDefault="00FE70EA" w:rsidP="00FE70EA">
      <w:pPr>
        <w:jc w:val="both"/>
        <w:rPr>
          <w:lang w:val="ru-RU"/>
        </w:rPr>
      </w:pPr>
      <w:r>
        <w:rPr>
          <w:lang w:val="ru-RU"/>
        </w:rPr>
        <w:t>-</w:t>
      </w:r>
      <w:r w:rsidRPr="00FE70EA">
        <w:rPr>
          <w:lang w:val="ru-RU"/>
        </w:rPr>
        <w:t xml:space="preserve"> Владеть   понятиями   правильного   многоугольника,   длины</w:t>
      </w:r>
      <w:r>
        <w:rPr>
          <w:lang w:val="ru-RU"/>
        </w:rPr>
        <w:t xml:space="preserve"> </w:t>
      </w:r>
      <w:r w:rsidRPr="00FE70EA">
        <w:rPr>
          <w:lang w:val="ru-RU"/>
        </w:rPr>
        <w:t>окружности, длины дуги окружн</w:t>
      </w:r>
      <w:r w:rsidRPr="00FE70EA">
        <w:rPr>
          <w:lang w:val="ru-RU"/>
        </w:rPr>
        <w:t>о</w:t>
      </w:r>
      <w:r w:rsidRPr="00FE70EA">
        <w:rPr>
          <w:lang w:val="ru-RU"/>
        </w:rPr>
        <w:t>сти и радианной меры угла,</w:t>
      </w:r>
      <w:r>
        <w:rPr>
          <w:lang w:val="ru-RU"/>
        </w:rPr>
        <w:t xml:space="preserve"> </w:t>
      </w:r>
      <w:r w:rsidRPr="00FE70EA">
        <w:rPr>
          <w:lang w:val="ru-RU"/>
        </w:rPr>
        <w:t>уметь вычислять площадь к</w:t>
      </w:r>
      <w:r>
        <w:rPr>
          <w:lang w:val="ru-RU"/>
        </w:rPr>
        <w:t>руга и его частей. Применять по</w:t>
      </w:r>
      <w:r w:rsidRPr="00FE70EA">
        <w:rPr>
          <w:lang w:val="ru-RU"/>
        </w:rPr>
        <w:t>лученные умения в практических задачах.</w:t>
      </w:r>
    </w:p>
    <w:p w:rsidR="00FE70EA" w:rsidRPr="00FE70EA" w:rsidRDefault="00FE70EA" w:rsidP="00FE70EA">
      <w:pPr>
        <w:jc w:val="both"/>
        <w:rPr>
          <w:lang w:val="ru-RU"/>
        </w:rPr>
      </w:pPr>
      <w:r>
        <w:rPr>
          <w:lang w:val="ru-RU"/>
        </w:rPr>
        <w:t>-</w:t>
      </w:r>
      <w:r w:rsidRPr="00FE70EA">
        <w:rPr>
          <w:lang w:val="ru-RU"/>
        </w:rPr>
        <w:t xml:space="preserve"> Находить  оси  (или  центры)  симметрии  фигур,  применять</w:t>
      </w:r>
      <w:r>
        <w:rPr>
          <w:lang w:val="ru-RU"/>
        </w:rPr>
        <w:t xml:space="preserve"> </w:t>
      </w:r>
      <w:r w:rsidRPr="00FE70EA">
        <w:rPr>
          <w:lang w:val="ru-RU"/>
        </w:rPr>
        <w:t>движения плоскости в простейших случаях.</w:t>
      </w:r>
    </w:p>
    <w:p w:rsidR="001C37B1" w:rsidRDefault="00FE70EA" w:rsidP="00FE70EA">
      <w:pPr>
        <w:jc w:val="both"/>
        <w:rPr>
          <w:lang w:val="ru-RU"/>
        </w:rPr>
      </w:pPr>
      <w:r>
        <w:rPr>
          <w:lang w:val="ru-RU"/>
        </w:rPr>
        <w:t>-</w:t>
      </w:r>
      <w:r w:rsidRPr="00FE70EA">
        <w:rPr>
          <w:lang w:val="ru-RU"/>
        </w:rPr>
        <w:t xml:space="preserve"> Применять полученные зн</w:t>
      </w:r>
      <w:r>
        <w:rPr>
          <w:lang w:val="ru-RU"/>
        </w:rPr>
        <w:t>ания на практике — строить мате</w:t>
      </w:r>
      <w:r w:rsidRPr="00FE70EA">
        <w:rPr>
          <w:lang w:val="ru-RU"/>
        </w:rPr>
        <w:t>матические модели для задач реал</w:t>
      </w:r>
      <w:r w:rsidRPr="00FE70EA">
        <w:rPr>
          <w:lang w:val="ru-RU"/>
        </w:rPr>
        <w:t>ь</w:t>
      </w:r>
      <w:r w:rsidRPr="00FE70EA">
        <w:rPr>
          <w:lang w:val="ru-RU"/>
        </w:rPr>
        <w:t>ной жизни и проводить</w:t>
      </w:r>
      <w:r>
        <w:rPr>
          <w:lang w:val="ru-RU"/>
        </w:rPr>
        <w:t xml:space="preserve"> </w:t>
      </w:r>
      <w:r w:rsidRPr="00FE70EA">
        <w:rPr>
          <w:lang w:val="ru-RU"/>
        </w:rPr>
        <w:t>соответствующие вычислен</w:t>
      </w:r>
      <w:r>
        <w:rPr>
          <w:lang w:val="ru-RU"/>
        </w:rPr>
        <w:t>ия с применением подобия и три</w:t>
      </w:r>
      <w:r w:rsidRPr="00FE70EA">
        <w:rPr>
          <w:lang w:val="ru-RU"/>
        </w:rPr>
        <w:t>гонометрич</w:t>
      </w:r>
      <w:r w:rsidRPr="00FE70EA">
        <w:rPr>
          <w:lang w:val="ru-RU"/>
        </w:rPr>
        <w:t>е</w:t>
      </w:r>
      <w:r w:rsidRPr="00FE70EA">
        <w:rPr>
          <w:lang w:val="ru-RU"/>
        </w:rPr>
        <w:t>ских функций (пользуясь, где необх</w:t>
      </w:r>
      <w:r>
        <w:rPr>
          <w:lang w:val="ru-RU"/>
        </w:rPr>
        <w:t>одимо, каль</w:t>
      </w:r>
      <w:r w:rsidRPr="00FE70EA">
        <w:rPr>
          <w:lang w:val="ru-RU"/>
        </w:rPr>
        <w:t>кулятором).</w:t>
      </w:r>
    </w:p>
    <w:p w:rsidR="00FE70EA" w:rsidRPr="00FE70EA" w:rsidRDefault="00FE70EA" w:rsidP="00FE70EA">
      <w:pPr>
        <w:jc w:val="both"/>
        <w:rPr>
          <w:b/>
          <w:lang w:val="ru-RU"/>
        </w:rPr>
      </w:pPr>
    </w:p>
    <w:p w:rsidR="00FE70EA" w:rsidRPr="00FE70EA" w:rsidRDefault="00FE70EA" w:rsidP="00FE70EA">
      <w:pPr>
        <w:jc w:val="both"/>
        <w:rPr>
          <w:b/>
          <w:lang w:val="ru-RU"/>
        </w:rPr>
      </w:pPr>
      <w:r w:rsidRPr="00FE70EA">
        <w:rPr>
          <w:b/>
          <w:lang w:val="ru-RU"/>
        </w:rPr>
        <w:t>Вероятность и статистика</w:t>
      </w:r>
    </w:p>
    <w:p w:rsidR="00FE70EA" w:rsidRPr="00FE70EA" w:rsidRDefault="00FE70EA" w:rsidP="00FE70EA">
      <w:pPr>
        <w:jc w:val="both"/>
        <w:rPr>
          <w:lang w:val="ru-RU"/>
        </w:rPr>
      </w:pPr>
      <w:r w:rsidRPr="00FE70EA">
        <w:rPr>
          <w:lang w:val="ru-RU"/>
        </w:rPr>
        <w:t>Предметные результаты освоения курса «В</w:t>
      </w:r>
      <w:r>
        <w:rPr>
          <w:lang w:val="ru-RU"/>
        </w:rPr>
        <w:t xml:space="preserve">ероятность и статистика» в 7—9 </w:t>
      </w:r>
      <w:r w:rsidRPr="00FE70EA">
        <w:rPr>
          <w:lang w:val="ru-RU"/>
        </w:rPr>
        <w:t>классах характериз</w:t>
      </w:r>
      <w:r w:rsidRPr="00FE70EA">
        <w:rPr>
          <w:lang w:val="ru-RU"/>
        </w:rPr>
        <w:t>у</w:t>
      </w:r>
      <w:r w:rsidRPr="00FE70EA">
        <w:rPr>
          <w:lang w:val="ru-RU"/>
        </w:rPr>
        <w:t>ются следующими умениями.</w:t>
      </w:r>
    </w:p>
    <w:p w:rsidR="00FE70EA" w:rsidRPr="00FE70EA" w:rsidRDefault="00FE70EA" w:rsidP="00FE70EA">
      <w:pPr>
        <w:jc w:val="both"/>
        <w:rPr>
          <w:b/>
          <w:lang w:val="ru-RU"/>
        </w:rPr>
      </w:pPr>
      <w:r w:rsidRPr="00FE70EA">
        <w:rPr>
          <w:b/>
          <w:lang w:val="ru-RU"/>
        </w:rPr>
        <w:t>7 класс</w:t>
      </w:r>
    </w:p>
    <w:p w:rsidR="00FE70EA" w:rsidRPr="00FE70EA" w:rsidRDefault="00FE70EA" w:rsidP="00FE70EA">
      <w:pPr>
        <w:jc w:val="both"/>
        <w:rPr>
          <w:lang w:val="ru-RU"/>
        </w:rPr>
      </w:pPr>
      <w:r>
        <w:rPr>
          <w:lang w:val="ru-RU"/>
        </w:rPr>
        <w:t>-</w:t>
      </w:r>
      <w:r w:rsidRPr="00FE70EA">
        <w:rPr>
          <w:lang w:val="ru-RU"/>
        </w:rPr>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E70EA" w:rsidRPr="00FE70EA" w:rsidRDefault="00FE70EA" w:rsidP="00FE70EA">
      <w:pPr>
        <w:jc w:val="both"/>
        <w:rPr>
          <w:lang w:val="ru-RU"/>
        </w:rPr>
      </w:pPr>
      <w:r>
        <w:rPr>
          <w:lang w:val="ru-RU"/>
        </w:rPr>
        <w:t>-</w:t>
      </w:r>
      <w:r w:rsidRPr="00FE70EA">
        <w:rPr>
          <w:lang w:val="ru-RU"/>
        </w:rPr>
        <w:t xml:space="preserve"> Описывать и интерпретировать реальные числовые данные, представленные в таблицах, на </w:t>
      </w:r>
      <w:r>
        <w:rPr>
          <w:lang w:val="ru-RU"/>
        </w:rPr>
        <w:t xml:space="preserve"> </w:t>
      </w:r>
      <w:r w:rsidRPr="00FE70EA">
        <w:rPr>
          <w:lang w:val="ru-RU"/>
        </w:rPr>
        <w:t>ди</w:t>
      </w:r>
      <w:r w:rsidRPr="00FE70EA">
        <w:rPr>
          <w:lang w:val="ru-RU"/>
        </w:rPr>
        <w:t>а</w:t>
      </w:r>
      <w:r w:rsidRPr="00FE70EA">
        <w:rPr>
          <w:lang w:val="ru-RU"/>
        </w:rPr>
        <w:t>граммах, графиках.</w:t>
      </w:r>
    </w:p>
    <w:p w:rsidR="00FE70EA" w:rsidRPr="00FE70EA" w:rsidRDefault="00FE70EA" w:rsidP="00FE70EA">
      <w:pPr>
        <w:jc w:val="both"/>
        <w:rPr>
          <w:lang w:val="ru-RU"/>
        </w:rPr>
      </w:pPr>
      <w:r>
        <w:rPr>
          <w:lang w:val="ru-RU"/>
        </w:rPr>
        <w:t>-</w:t>
      </w:r>
      <w:r w:rsidRPr="00FE70EA">
        <w:rPr>
          <w:lang w:val="ru-RU"/>
        </w:rPr>
        <w:t xml:space="preserve"> Использовать для описания данных статистические характеристики: среднее арифметическое, медиана, наибольшее и наименьшее значения, размах.</w:t>
      </w:r>
    </w:p>
    <w:p w:rsidR="00FE70EA" w:rsidRPr="00FE70EA" w:rsidRDefault="00FE70EA" w:rsidP="00FE70EA">
      <w:pPr>
        <w:jc w:val="both"/>
        <w:rPr>
          <w:lang w:val="ru-RU"/>
        </w:rPr>
      </w:pPr>
      <w:r>
        <w:rPr>
          <w:lang w:val="ru-RU"/>
        </w:rPr>
        <w:t>-</w:t>
      </w:r>
      <w:r w:rsidRPr="00FE70EA">
        <w:rPr>
          <w:lang w:val="ru-RU"/>
        </w:rPr>
        <w:t xml:space="preserve"> Иметь представление о случайной изменчивости на примерах цен, физических величин, антр</w:t>
      </w:r>
      <w:r w:rsidRPr="00FE70EA">
        <w:rPr>
          <w:lang w:val="ru-RU"/>
        </w:rPr>
        <w:t>о</w:t>
      </w:r>
      <w:r w:rsidRPr="00FE70EA">
        <w:rPr>
          <w:lang w:val="ru-RU"/>
        </w:rPr>
        <w:t>пометрических данных; иметь представление о статистической устойчивости.</w:t>
      </w:r>
    </w:p>
    <w:p w:rsidR="00FE70EA" w:rsidRPr="00FE70EA" w:rsidRDefault="00FE70EA" w:rsidP="00FE70EA">
      <w:pPr>
        <w:jc w:val="both"/>
        <w:rPr>
          <w:b/>
          <w:lang w:val="ru-RU"/>
        </w:rPr>
      </w:pPr>
      <w:r w:rsidRPr="00FE70EA">
        <w:rPr>
          <w:b/>
          <w:lang w:val="ru-RU"/>
        </w:rPr>
        <w:t>8 класс</w:t>
      </w:r>
    </w:p>
    <w:p w:rsidR="00FE70EA" w:rsidRPr="00FE70EA" w:rsidRDefault="00FE70EA" w:rsidP="00FE70EA">
      <w:pPr>
        <w:jc w:val="both"/>
        <w:rPr>
          <w:lang w:val="ru-RU"/>
        </w:rPr>
      </w:pPr>
      <w:r>
        <w:rPr>
          <w:lang w:val="ru-RU"/>
        </w:rPr>
        <w:t>-</w:t>
      </w:r>
      <w:r w:rsidRPr="00FE70EA">
        <w:rPr>
          <w:lang w:val="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rsidR="00FE70EA" w:rsidRPr="00FE70EA" w:rsidRDefault="00FE70EA" w:rsidP="00FE70EA">
      <w:pPr>
        <w:jc w:val="both"/>
        <w:rPr>
          <w:lang w:val="ru-RU"/>
        </w:rPr>
      </w:pPr>
      <w:r>
        <w:rPr>
          <w:lang w:val="ru-RU"/>
        </w:rPr>
        <w:t>-</w:t>
      </w:r>
      <w:r w:rsidRPr="00FE70EA">
        <w:rPr>
          <w:lang w:val="ru-RU"/>
        </w:rPr>
        <w:t xml:space="preserve"> Описывать данные с помощью статистических показателей: средних значений и мер рассеивания (размах, дисперсия и стандартное отклонение).</w:t>
      </w:r>
    </w:p>
    <w:p w:rsidR="00FE70EA" w:rsidRPr="00FE70EA" w:rsidRDefault="00FE70EA" w:rsidP="00FE70EA">
      <w:pPr>
        <w:jc w:val="both"/>
        <w:rPr>
          <w:lang w:val="ru-RU"/>
        </w:rPr>
      </w:pPr>
      <w:r>
        <w:rPr>
          <w:lang w:val="ru-RU"/>
        </w:rPr>
        <w:t>-</w:t>
      </w:r>
      <w:r w:rsidRPr="00FE70EA">
        <w:rPr>
          <w:lang w:val="ru-RU"/>
        </w:rPr>
        <w:t xml:space="preserve"> Находить частоты числовых значений и частоты событий, в том числе по результатам измерений и наблюдений.</w:t>
      </w:r>
    </w:p>
    <w:p w:rsidR="00FE70EA" w:rsidRPr="00FE70EA" w:rsidRDefault="00FE70EA" w:rsidP="00FE70EA">
      <w:pPr>
        <w:jc w:val="both"/>
        <w:rPr>
          <w:lang w:val="ru-RU"/>
        </w:rPr>
      </w:pPr>
      <w:r>
        <w:rPr>
          <w:lang w:val="ru-RU"/>
        </w:rPr>
        <w:t>-</w:t>
      </w:r>
      <w:r w:rsidRPr="00FE70EA">
        <w:rPr>
          <w:lang w:val="ru-RU"/>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E70EA" w:rsidRPr="00FE70EA" w:rsidRDefault="00FE70EA" w:rsidP="00FE70EA">
      <w:pPr>
        <w:jc w:val="both"/>
        <w:rPr>
          <w:lang w:val="ru-RU"/>
        </w:rPr>
      </w:pPr>
      <w:r>
        <w:rPr>
          <w:lang w:val="ru-RU"/>
        </w:rPr>
        <w:t>-</w:t>
      </w:r>
      <w:r w:rsidRPr="00FE70EA">
        <w:rPr>
          <w:lang w:val="ru-RU"/>
        </w:rPr>
        <w:t xml:space="preserve"> Использовать графические модели: дерево случайного эксперимента, диаграммы Эйлера, числ</w:t>
      </w:r>
      <w:r w:rsidRPr="00FE70EA">
        <w:rPr>
          <w:lang w:val="ru-RU"/>
        </w:rPr>
        <w:t>о</w:t>
      </w:r>
      <w:r w:rsidRPr="00FE70EA">
        <w:rPr>
          <w:lang w:val="ru-RU"/>
        </w:rPr>
        <w:t>вая прямая.</w:t>
      </w:r>
    </w:p>
    <w:p w:rsidR="00FE70EA" w:rsidRPr="00FE70EA" w:rsidRDefault="00FE70EA" w:rsidP="00FE70EA">
      <w:pPr>
        <w:jc w:val="both"/>
        <w:rPr>
          <w:lang w:val="ru-RU"/>
        </w:rPr>
      </w:pPr>
      <w:r>
        <w:rPr>
          <w:lang w:val="ru-RU"/>
        </w:rPr>
        <w:t>-</w:t>
      </w:r>
      <w:r w:rsidRPr="00FE70EA">
        <w:rPr>
          <w:lang w:val="ru-RU"/>
        </w:rPr>
        <w:t xml:space="preserve"> Оперировать понятиями: множество, подмножество; выполнять операции над множествами: об</w:t>
      </w:r>
      <w:r w:rsidRPr="00FE70EA">
        <w:rPr>
          <w:lang w:val="ru-RU"/>
        </w:rPr>
        <w:t>ъ</w:t>
      </w:r>
      <w:r w:rsidRPr="00FE70EA">
        <w:rPr>
          <w:lang w:val="ru-RU"/>
        </w:rPr>
        <w:t>единение, пересечение; перечислять элементы множеств; применять свойства множеств.</w:t>
      </w:r>
    </w:p>
    <w:p w:rsidR="00FE70EA" w:rsidRPr="00FE70EA" w:rsidRDefault="00FE70EA" w:rsidP="00FE70EA">
      <w:pPr>
        <w:jc w:val="both"/>
        <w:rPr>
          <w:lang w:val="ru-RU"/>
        </w:rPr>
      </w:pPr>
      <w:r>
        <w:rPr>
          <w:lang w:val="ru-RU"/>
        </w:rPr>
        <w:t>-</w:t>
      </w:r>
      <w:r w:rsidRPr="00FE70EA">
        <w:rPr>
          <w:lang w:val="ru-RU"/>
        </w:rPr>
        <w:t xml:space="preserve"> Использовать графическое представление множеств и связей между ними для описания проце</w:t>
      </w:r>
      <w:r w:rsidRPr="00FE70EA">
        <w:rPr>
          <w:lang w:val="ru-RU"/>
        </w:rPr>
        <w:t>с</w:t>
      </w:r>
      <w:r w:rsidRPr="00FE70EA">
        <w:rPr>
          <w:lang w:val="ru-RU"/>
        </w:rPr>
        <w:t>сов и явлений, в том числе при решении задач из других учебных предметов и курсов.</w:t>
      </w:r>
    </w:p>
    <w:p w:rsidR="00FE70EA" w:rsidRPr="00FE70EA" w:rsidRDefault="00FE70EA" w:rsidP="00FE70EA">
      <w:pPr>
        <w:jc w:val="both"/>
        <w:rPr>
          <w:b/>
          <w:lang w:val="ru-RU"/>
        </w:rPr>
      </w:pPr>
      <w:r w:rsidRPr="00FE70EA">
        <w:rPr>
          <w:b/>
          <w:lang w:val="ru-RU"/>
        </w:rPr>
        <w:t>9 класс</w:t>
      </w:r>
    </w:p>
    <w:p w:rsidR="00FE70EA" w:rsidRPr="00FE70EA" w:rsidRDefault="00FE70EA" w:rsidP="00FE70EA">
      <w:pPr>
        <w:jc w:val="both"/>
        <w:rPr>
          <w:lang w:val="ru-RU"/>
        </w:rPr>
      </w:pPr>
      <w:r>
        <w:rPr>
          <w:lang w:val="ru-RU"/>
        </w:rPr>
        <w:t>-</w:t>
      </w:r>
      <w:r w:rsidRPr="00FE70EA">
        <w:rPr>
          <w:lang w:val="ru-RU"/>
        </w:rPr>
        <w:t xml:space="preserve"> Извлекать и преобразовывать информацию, представленную в различных источниках в виде та</w:t>
      </w:r>
      <w:r w:rsidRPr="00FE70EA">
        <w:rPr>
          <w:lang w:val="ru-RU"/>
        </w:rPr>
        <w:t>б</w:t>
      </w:r>
      <w:r w:rsidRPr="00FE70EA">
        <w:rPr>
          <w:lang w:val="ru-RU"/>
        </w:rPr>
        <w:t>лиц, диаграмм, графиков; представлять данные в виде таблиц, диаграмм, графиков.</w:t>
      </w:r>
    </w:p>
    <w:p w:rsidR="00FE70EA" w:rsidRPr="00FE70EA" w:rsidRDefault="00FE70EA" w:rsidP="00FE70EA">
      <w:pPr>
        <w:jc w:val="both"/>
        <w:rPr>
          <w:lang w:val="ru-RU"/>
        </w:rPr>
      </w:pPr>
      <w:r>
        <w:rPr>
          <w:lang w:val="ru-RU"/>
        </w:rPr>
        <w:t>-</w:t>
      </w:r>
      <w:r w:rsidRPr="00FE70EA">
        <w:rPr>
          <w:lang w:val="ru-RU"/>
        </w:rPr>
        <w:t xml:space="preserve"> Решать задачи организованным перебором вариантов, а также с использованием комбинаторных правил и методов.</w:t>
      </w:r>
    </w:p>
    <w:p w:rsidR="00FE70EA" w:rsidRPr="00FE70EA" w:rsidRDefault="00FE70EA" w:rsidP="00FE70EA">
      <w:pPr>
        <w:jc w:val="both"/>
        <w:rPr>
          <w:lang w:val="ru-RU"/>
        </w:rPr>
      </w:pPr>
      <w:r>
        <w:rPr>
          <w:lang w:val="ru-RU"/>
        </w:rPr>
        <w:t>-</w:t>
      </w:r>
      <w:r w:rsidRPr="00FE70EA">
        <w:rPr>
          <w:lang w:val="ru-RU"/>
        </w:rPr>
        <w:t xml:space="preserve"> Использовать описательные характеристики для массивов числовых данных, в том числе средние значения и меры рассеивания.</w:t>
      </w:r>
    </w:p>
    <w:p w:rsidR="00FE70EA" w:rsidRPr="00FE70EA" w:rsidRDefault="00FE70EA" w:rsidP="00FE70EA">
      <w:pPr>
        <w:jc w:val="both"/>
        <w:rPr>
          <w:lang w:val="ru-RU"/>
        </w:rPr>
      </w:pPr>
      <w:r>
        <w:rPr>
          <w:lang w:val="ru-RU"/>
        </w:rPr>
        <w:t>-</w:t>
      </w:r>
      <w:r w:rsidRPr="00FE70EA">
        <w:rPr>
          <w:lang w:val="ru-RU"/>
        </w:rPr>
        <w:t xml:space="preserve"> Находить частоты значений и частоты события, в том числе пользуясь результатам</w:t>
      </w:r>
      <w:r>
        <w:rPr>
          <w:lang w:val="ru-RU"/>
        </w:rPr>
        <w:t xml:space="preserve"> </w:t>
      </w:r>
      <w:r w:rsidRPr="00FE70EA">
        <w:rPr>
          <w:lang w:val="ru-RU"/>
        </w:rPr>
        <w:t>проведённых измерений и наблюдений.</w:t>
      </w:r>
    </w:p>
    <w:p w:rsidR="00FE70EA" w:rsidRPr="00FE70EA" w:rsidRDefault="00FE70EA" w:rsidP="00FE70EA">
      <w:pPr>
        <w:jc w:val="both"/>
        <w:rPr>
          <w:lang w:val="ru-RU"/>
        </w:rPr>
      </w:pPr>
      <w:r>
        <w:rPr>
          <w:lang w:val="ru-RU"/>
        </w:rPr>
        <w:t>-</w:t>
      </w:r>
      <w:r w:rsidRPr="00FE70EA">
        <w:rPr>
          <w:lang w:val="ru-RU"/>
        </w:rPr>
        <w:t xml:space="preserve"> Находить вероятности случайных событий в изученных опытах, в том числе в опытах с равн</w:t>
      </w:r>
      <w:r w:rsidRPr="00FE70EA">
        <w:rPr>
          <w:lang w:val="ru-RU"/>
        </w:rPr>
        <w:t>о</w:t>
      </w:r>
      <w:r w:rsidRPr="00FE70EA">
        <w:rPr>
          <w:lang w:val="ru-RU"/>
        </w:rPr>
        <w:t>возможными элементарными событиями, в сериях испытаний до первого успеха, в сериях испыт</w:t>
      </w:r>
      <w:r w:rsidRPr="00FE70EA">
        <w:rPr>
          <w:lang w:val="ru-RU"/>
        </w:rPr>
        <w:t>а</w:t>
      </w:r>
      <w:r w:rsidRPr="00FE70EA">
        <w:rPr>
          <w:lang w:val="ru-RU"/>
        </w:rPr>
        <w:t>ний Бернулли.</w:t>
      </w:r>
    </w:p>
    <w:p w:rsidR="00FE70EA" w:rsidRPr="00FE70EA" w:rsidRDefault="00FE70EA" w:rsidP="00FE70EA">
      <w:pPr>
        <w:jc w:val="both"/>
        <w:rPr>
          <w:lang w:val="ru-RU"/>
        </w:rPr>
      </w:pPr>
      <w:r>
        <w:rPr>
          <w:lang w:val="ru-RU"/>
        </w:rPr>
        <w:t>-</w:t>
      </w:r>
      <w:r w:rsidRPr="00FE70EA">
        <w:rPr>
          <w:lang w:val="ru-RU"/>
        </w:rPr>
        <w:t xml:space="preserve"> Иметь представление о случайной величине и о распределении вероятностей.</w:t>
      </w:r>
    </w:p>
    <w:p w:rsidR="00FE70EA" w:rsidRPr="002A23B4" w:rsidRDefault="00FE70EA" w:rsidP="00FE70EA">
      <w:pPr>
        <w:jc w:val="both"/>
        <w:rPr>
          <w:lang w:val="ru-RU"/>
        </w:rPr>
      </w:pPr>
      <w:r>
        <w:rPr>
          <w:lang w:val="ru-RU"/>
        </w:rPr>
        <w:t>-</w:t>
      </w:r>
      <w:r w:rsidRPr="00FE70EA">
        <w:rPr>
          <w:lang w:val="ru-RU"/>
        </w:rPr>
        <w:t xml:space="preserve"> Иметь представление о законе больших чисел как о проявлении закономерности в </w:t>
      </w:r>
      <w:r>
        <w:rPr>
          <w:lang w:val="ru-RU"/>
        </w:rPr>
        <w:t xml:space="preserve"> </w:t>
      </w:r>
      <w:r w:rsidRPr="00FE70EA">
        <w:rPr>
          <w:lang w:val="ru-RU"/>
        </w:rPr>
        <w:t>случайной изменчивости и о роли закона больших чисел в природе и обществе</w:t>
      </w:r>
    </w:p>
    <w:p w:rsidR="00FE70EA" w:rsidRDefault="00FE70EA" w:rsidP="00D70182">
      <w:pPr>
        <w:pStyle w:val="42"/>
      </w:pPr>
      <w:bookmarkStart w:id="33" w:name="_Toc409691639"/>
      <w:bookmarkStart w:id="34" w:name="_Toc410653962"/>
      <w:bookmarkStart w:id="35" w:name="_Toc284663350"/>
    </w:p>
    <w:p w:rsidR="00FE70EA" w:rsidRDefault="00144045" w:rsidP="00FE70EA">
      <w:pPr>
        <w:pStyle w:val="42"/>
      </w:pPr>
      <w:bookmarkStart w:id="36" w:name="_Toc154654471"/>
      <w:r>
        <w:t>1.2.5</w:t>
      </w:r>
      <w:r w:rsidR="00841150" w:rsidRPr="005B1291">
        <w:t>.</w:t>
      </w:r>
      <w:r w:rsidR="00B970B6" w:rsidRPr="00B970B6">
        <w:t>8</w:t>
      </w:r>
      <w:r w:rsidR="00841150" w:rsidRPr="005B1291">
        <w:t>. Информатика</w:t>
      </w:r>
      <w:bookmarkEnd w:id="33"/>
      <w:bookmarkEnd w:id="34"/>
      <w:bookmarkEnd w:id="35"/>
      <w:bookmarkEnd w:id="36"/>
      <w:r w:rsidR="00841150" w:rsidRPr="005B1291">
        <w:t xml:space="preserve"> </w:t>
      </w:r>
      <w:bookmarkStart w:id="37" w:name="_Toc410653963"/>
      <w:bookmarkStart w:id="38" w:name="_Toc284663351"/>
    </w:p>
    <w:p w:rsidR="00FE70EA" w:rsidRDefault="00FE70EA" w:rsidP="003445C6">
      <w:pPr>
        <w:pStyle w:val="42"/>
        <w:ind w:left="0"/>
        <w:outlineLvl w:val="9"/>
        <w:rPr>
          <w:b w:val="0"/>
        </w:rPr>
      </w:pPr>
      <w:r w:rsidRPr="00FE70EA">
        <w:rPr>
          <w:b w:val="0"/>
        </w:rPr>
        <w:t>Предметные результаты освоения обязательного предметного соде</w:t>
      </w:r>
      <w:r>
        <w:rPr>
          <w:b w:val="0"/>
        </w:rPr>
        <w:t>ржания</w:t>
      </w:r>
      <w:r w:rsidRPr="00FE70EA">
        <w:rPr>
          <w:b w:val="0"/>
        </w:rPr>
        <w:t xml:space="preserve"> отражают сформир</w:t>
      </w:r>
      <w:r w:rsidRPr="00FE70EA">
        <w:rPr>
          <w:b w:val="0"/>
        </w:rPr>
        <w:t>о</w:t>
      </w:r>
      <w:r w:rsidRPr="00FE70EA">
        <w:rPr>
          <w:b w:val="0"/>
        </w:rPr>
        <w:t>ванность у обучающихся умений:</w:t>
      </w:r>
    </w:p>
    <w:p w:rsidR="00FE70EA" w:rsidRPr="00FE70EA" w:rsidRDefault="00FE70EA" w:rsidP="003445C6">
      <w:pPr>
        <w:pStyle w:val="42"/>
        <w:ind w:hanging="1418"/>
        <w:outlineLvl w:val="9"/>
      </w:pPr>
      <w:r w:rsidRPr="00FE70EA">
        <w:t>7 класс</w:t>
      </w:r>
    </w:p>
    <w:p w:rsidR="00FE70EA" w:rsidRPr="00FE70EA" w:rsidRDefault="00FE70EA" w:rsidP="003445C6">
      <w:pPr>
        <w:pStyle w:val="42"/>
        <w:ind w:left="0"/>
        <w:outlineLvl w:val="9"/>
        <w:rPr>
          <w:b w:val="0"/>
        </w:rPr>
      </w:pPr>
      <w:r>
        <w:rPr>
          <w:b w:val="0"/>
        </w:rPr>
        <w:t>-</w:t>
      </w:r>
      <w:r w:rsidRPr="00FE70EA">
        <w:rPr>
          <w:b w:val="0"/>
        </w:rPr>
        <w:t xml:space="preserve"> пояснять на примерах смысл понятий «информация», «информационный процесс», «обработка информации», «хранение информации», «передача информации»;</w:t>
      </w:r>
    </w:p>
    <w:p w:rsidR="00FE70EA" w:rsidRPr="00FE70EA" w:rsidRDefault="00FE70EA" w:rsidP="003445C6">
      <w:pPr>
        <w:pStyle w:val="42"/>
        <w:ind w:left="0"/>
        <w:outlineLvl w:val="9"/>
        <w:rPr>
          <w:b w:val="0"/>
        </w:rPr>
      </w:pPr>
      <w:r>
        <w:rPr>
          <w:b w:val="0"/>
        </w:rPr>
        <w:t xml:space="preserve">- </w:t>
      </w:r>
      <w:r w:rsidRPr="00FE70EA">
        <w:rPr>
          <w:b w:val="0"/>
        </w:rPr>
        <w:t>кодировать и декодировать сообщения по заданным правилам, демонстрировать понимание о</w:t>
      </w:r>
      <w:r w:rsidRPr="00FE70EA">
        <w:rPr>
          <w:b w:val="0"/>
        </w:rPr>
        <w:t>с</w:t>
      </w:r>
      <w:r w:rsidRPr="00FE70EA">
        <w:rPr>
          <w:b w:val="0"/>
        </w:rPr>
        <w:t>новных принципов кодирования информации различной природы (текстовой, графической, а</w:t>
      </w:r>
      <w:r w:rsidRPr="00FE70EA">
        <w:rPr>
          <w:b w:val="0"/>
        </w:rPr>
        <w:t>у</w:t>
      </w:r>
      <w:r w:rsidRPr="00FE70EA">
        <w:rPr>
          <w:b w:val="0"/>
        </w:rPr>
        <w:t>дио);</w:t>
      </w:r>
    </w:p>
    <w:p w:rsidR="00FE70EA" w:rsidRPr="00FE70EA" w:rsidRDefault="00FE70EA" w:rsidP="003445C6">
      <w:pPr>
        <w:pStyle w:val="42"/>
        <w:ind w:left="0"/>
        <w:outlineLvl w:val="9"/>
        <w:rPr>
          <w:b w:val="0"/>
        </w:rPr>
      </w:pPr>
      <w:r>
        <w:rPr>
          <w:b w:val="0"/>
        </w:rPr>
        <w:t>-</w:t>
      </w:r>
      <w:r w:rsidRPr="00FE70EA">
        <w:rPr>
          <w:b w:val="0"/>
        </w:rPr>
        <w:t xml:space="preserve"> сравнивать длины сообщений, записанных в различных алфавитах, оперировать единицами и</w:t>
      </w:r>
      <w:r w:rsidRPr="00FE70EA">
        <w:rPr>
          <w:b w:val="0"/>
        </w:rPr>
        <w:t>з</w:t>
      </w:r>
      <w:r w:rsidRPr="00FE70EA">
        <w:rPr>
          <w:b w:val="0"/>
        </w:rPr>
        <w:t>мерения информационного объёма и скорости передачи данных;</w:t>
      </w:r>
    </w:p>
    <w:p w:rsidR="00FE70EA" w:rsidRPr="00FE70EA" w:rsidRDefault="00FE70EA" w:rsidP="003445C6">
      <w:pPr>
        <w:pStyle w:val="42"/>
        <w:ind w:left="0"/>
        <w:outlineLvl w:val="9"/>
        <w:rPr>
          <w:b w:val="0"/>
        </w:rPr>
      </w:pPr>
      <w:r>
        <w:rPr>
          <w:b w:val="0"/>
        </w:rPr>
        <w:t>-</w:t>
      </w:r>
      <w:r w:rsidRPr="00FE70EA">
        <w:rPr>
          <w:b w:val="0"/>
        </w:rPr>
        <w:t xml:space="preserve"> оценивать и сравнивать размеры текстовых, графических, звуковых файлов и видеофайлов;</w:t>
      </w:r>
    </w:p>
    <w:p w:rsidR="00FE70EA" w:rsidRPr="00FE70EA" w:rsidRDefault="00FE70EA" w:rsidP="003445C6">
      <w:pPr>
        <w:pStyle w:val="42"/>
        <w:ind w:left="0"/>
        <w:outlineLvl w:val="9"/>
        <w:rPr>
          <w:b w:val="0"/>
        </w:rPr>
      </w:pPr>
      <w:r>
        <w:rPr>
          <w:b w:val="0"/>
        </w:rPr>
        <w:t>-</w:t>
      </w:r>
      <w:r w:rsidRPr="00FE70EA">
        <w:rPr>
          <w:b w:val="0"/>
        </w:rPr>
        <w:t xml:space="preserve"> приводить примеры современных устройств хранения и передачи информации, сравнивать их количественные характеристики;</w:t>
      </w:r>
    </w:p>
    <w:p w:rsidR="00FE70EA" w:rsidRPr="00FE70EA" w:rsidRDefault="00FE70EA" w:rsidP="003445C6">
      <w:pPr>
        <w:pStyle w:val="42"/>
        <w:ind w:left="0"/>
        <w:outlineLvl w:val="9"/>
        <w:rPr>
          <w:b w:val="0"/>
        </w:rPr>
      </w:pPr>
      <w:r>
        <w:rPr>
          <w:b w:val="0"/>
        </w:rPr>
        <w:t>-</w:t>
      </w:r>
      <w:r w:rsidRPr="00FE70EA">
        <w:rPr>
          <w:b w:val="0"/>
        </w:rPr>
        <w:t xml:space="preserve"> выделять основные этапы в истории и понимать тенденции развития компьютеров и програм</w:t>
      </w:r>
      <w:r w:rsidRPr="00FE70EA">
        <w:rPr>
          <w:b w:val="0"/>
        </w:rPr>
        <w:t>м</w:t>
      </w:r>
      <w:r w:rsidRPr="00FE70EA">
        <w:rPr>
          <w:b w:val="0"/>
        </w:rPr>
        <w:t>ного обеспечения;</w:t>
      </w:r>
    </w:p>
    <w:p w:rsidR="00FE70EA" w:rsidRPr="00FE70EA" w:rsidRDefault="00FE70EA" w:rsidP="003445C6">
      <w:pPr>
        <w:pStyle w:val="42"/>
        <w:ind w:left="0"/>
        <w:outlineLvl w:val="9"/>
        <w:rPr>
          <w:b w:val="0"/>
        </w:rPr>
      </w:pPr>
      <w:r>
        <w:rPr>
          <w:b w:val="0"/>
        </w:rPr>
        <w:t>-</w:t>
      </w:r>
      <w:r w:rsidRPr="00FE70EA">
        <w:rPr>
          <w:b w:val="0"/>
        </w:rPr>
        <w:t xml:space="preserve"> получать и использовать информацию о характеристиках персонального компьютера и его о</w:t>
      </w:r>
      <w:r w:rsidRPr="00FE70EA">
        <w:rPr>
          <w:b w:val="0"/>
        </w:rPr>
        <w:t>с</w:t>
      </w:r>
      <w:r w:rsidRPr="00FE70EA">
        <w:rPr>
          <w:b w:val="0"/>
        </w:rPr>
        <w:t>новных элементах (процессор, оперативная память, долговременная память, устройства ввода-вывода);</w:t>
      </w:r>
    </w:p>
    <w:p w:rsidR="00FE70EA" w:rsidRPr="00FE70EA" w:rsidRDefault="00FE70EA" w:rsidP="003445C6">
      <w:pPr>
        <w:pStyle w:val="42"/>
        <w:ind w:left="0"/>
        <w:outlineLvl w:val="9"/>
        <w:rPr>
          <w:b w:val="0"/>
        </w:rPr>
      </w:pPr>
      <w:r>
        <w:rPr>
          <w:b w:val="0"/>
        </w:rPr>
        <w:t>-</w:t>
      </w:r>
      <w:r w:rsidRPr="00FE70EA">
        <w:rPr>
          <w:b w:val="0"/>
        </w:rPr>
        <w:t xml:space="preserve"> соотносить характеристики компьютера с задачами, решаемыми с его помощью;</w:t>
      </w:r>
    </w:p>
    <w:p w:rsidR="00FE70EA" w:rsidRPr="00FE70EA" w:rsidRDefault="00FE70EA" w:rsidP="003445C6">
      <w:pPr>
        <w:pStyle w:val="42"/>
        <w:ind w:left="0"/>
        <w:outlineLvl w:val="9"/>
        <w:rPr>
          <w:b w:val="0"/>
        </w:rPr>
      </w:pPr>
      <w:r>
        <w:rPr>
          <w:b w:val="0"/>
        </w:rPr>
        <w:t>-</w:t>
      </w:r>
      <w:r w:rsidRPr="00FE70EA">
        <w:rPr>
          <w:b w:val="0"/>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E70EA" w:rsidRPr="00FE70EA" w:rsidRDefault="00FE70EA" w:rsidP="003445C6">
      <w:pPr>
        <w:pStyle w:val="42"/>
        <w:ind w:left="0"/>
        <w:outlineLvl w:val="9"/>
        <w:rPr>
          <w:b w:val="0"/>
        </w:rPr>
      </w:pPr>
      <w:r>
        <w:rPr>
          <w:b w:val="0"/>
        </w:rPr>
        <w:t>-</w:t>
      </w:r>
      <w:r w:rsidRPr="00FE70EA">
        <w:rPr>
          <w:b w:val="0"/>
        </w:rPr>
        <w:t xml:space="preserve"> работать с файловой системой персонального компьютера с использованием графического и</w:t>
      </w:r>
      <w:r w:rsidRPr="00FE70EA">
        <w:rPr>
          <w:b w:val="0"/>
        </w:rPr>
        <w:t>н</w:t>
      </w:r>
      <w:r w:rsidRPr="00FE70EA">
        <w:rPr>
          <w:b w:val="0"/>
        </w:rPr>
        <w:t>терфейса, а именно: создавать, копировать, перемещать, переименовывать, удалять и архивир</w:t>
      </w:r>
      <w:r w:rsidRPr="00FE70EA">
        <w:rPr>
          <w:b w:val="0"/>
        </w:rPr>
        <w:t>о</w:t>
      </w:r>
      <w:r w:rsidRPr="00FE70EA">
        <w:rPr>
          <w:b w:val="0"/>
        </w:rPr>
        <w:t>вать файлы и каталоги; использовать антивирусную программу;</w:t>
      </w:r>
    </w:p>
    <w:p w:rsidR="00FE70EA" w:rsidRPr="00FE70EA" w:rsidRDefault="00FE70EA" w:rsidP="003445C6">
      <w:pPr>
        <w:pStyle w:val="42"/>
        <w:ind w:left="0"/>
        <w:outlineLvl w:val="9"/>
        <w:rPr>
          <w:b w:val="0"/>
        </w:rPr>
      </w:pPr>
      <w:r>
        <w:rPr>
          <w:b w:val="0"/>
        </w:rPr>
        <w:t>-</w:t>
      </w:r>
      <w:r w:rsidRPr="00FE70EA">
        <w:rPr>
          <w:b w:val="0"/>
        </w:rPr>
        <w:t xml:space="preserve"> представлять результаты своей деятельности в виде структурированных иллюстрированных д</w:t>
      </w:r>
      <w:r w:rsidRPr="00FE70EA">
        <w:rPr>
          <w:b w:val="0"/>
        </w:rPr>
        <w:t>о</w:t>
      </w:r>
      <w:r w:rsidRPr="00FE70EA">
        <w:rPr>
          <w:b w:val="0"/>
        </w:rPr>
        <w:t>кументов, мультимедийных презентаций;</w:t>
      </w:r>
    </w:p>
    <w:p w:rsidR="00FE70EA" w:rsidRPr="00FE70EA" w:rsidRDefault="00FE70EA" w:rsidP="003445C6">
      <w:pPr>
        <w:pStyle w:val="42"/>
        <w:ind w:left="0"/>
        <w:outlineLvl w:val="9"/>
        <w:rPr>
          <w:b w:val="0"/>
        </w:rPr>
      </w:pPr>
      <w:r>
        <w:rPr>
          <w:b w:val="0"/>
        </w:rPr>
        <w:t>-</w:t>
      </w:r>
      <w:r w:rsidRPr="00FE70EA">
        <w:rPr>
          <w:b w:val="0"/>
        </w:rPr>
        <w:t xml:space="preserve"> искать информацию в сети Интернет (в том числе по ключевым словам, по изображению), кр</w:t>
      </w:r>
      <w:r w:rsidRPr="00FE70EA">
        <w:rPr>
          <w:b w:val="0"/>
        </w:rPr>
        <w:t>и</w:t>
      </w:r>
      <w:r w:rsidRPr="00FE70EA">
        <w:rPr>
          <w:b w:val="0"/>
        </w:rPr>
        <w:t>тически относиться к найденной информации, осознавая опасность для личности и общества ра</w:t>
      </w:r>
      <w:r w:rsidRPr="00FE70EA">
        <w:rPr>
          <w:b w:val="0"/>
        </w:rPr>
        <w:t>с</w:t>
      </w:r>
      <w:r w:rsidRPr="00FE70EA">
        <w:rPr>
          <w:b w:val="0"/>
        </w:rPr>
        <w:t>пространения вредоносной информации, в том числе экстремистского и террористического хара</w:t>
      </w:r>
      <w:r w:rsidRPr="00FE70EA">
        <w:rPr>
          <w:b w:val="0"/>
        </w:rPr>
        <w:t>к</w:t>
      </w:r>
      <w:r w:rsidRPr="00FE70EA">
        <w:rPr>
          <w:b w:val="0"/>
        </w:rPr>
        <w:t>тера;</w:t>
      </w:r>
    </w:p>
    <w:p w:rsidR="00FE70EA" w:rsidRPr="00FE70EA" w:rsidRDefault="00FE70EA" w:rsidP="003445C6">
      <w:pPr>
        <w:pStyle w:val="42"/>
        <w:ind w:left="0"/>
        <w:outlineLvl w:val="9"/>
        <w:rPr>
          <w:b w:val="0"/>
        </w:rPr>
      </w:pPr>
      <w:r>
        <w:rPr>
          <w:b w:val="0"/>
        </w:rPr>
        <w:t>-</w:t>
      </w:r>
      <w:r w:rsidRPr="00FE70EA">
        <w:rPr>
          <w:b w:val="0"/>
        </w:rPr>
        <w:t xml:space="preserve"> понимать структуру адресов веб-ресурсов;</w:t>
      </w:r>
    </w:p>
    <w:p w:rsidR="00FE70EA" w:rsidRPr="00FE70EA" w:rsidRDefault="00FE70EA" w:rsidP="003445C6">
      <w:pPr>
        <w:pStyle w:val="42"/>
        <w:ind w:left="0"/>
        <w:outlineLvl w:val="9"/>
        <w:rPr>
          <w:b w:val="0"/>
        </w:rPr>
      </w:pPr>
      <w:r>
        <w:rPr>
          <w:b w:val="0"/>
        </w:rPr>
        <w:t>-</w:t>
      </w:r>
      <w:r w:rsidRPr="00FE70EA">
        <w:rPr>
          <w:b w:val="0"/>
        </w:rPr>
        <w:t xml:space="preserve"> использовать современные сервисы интернет-коммуникаций;</w:t>
      </w:r>
    </w:p>
    <w:p w:rsidR="00FE70EA" w:rsidRPr="00FE70EA" w:rsidRDefault="00FE70EA" w:rsidP="003445C6">
      <w:pPr>
        <w:pStyle w:val="42"/>
        <w:ind w:left="0"/>
        <w:outlineLvl w:val="9"/>
        <w:rPr>
          <w:b w:val="0"/>
        </w:rPr>
      </w:pPr>
      <w:r>
        <w:rPr>
          <w:b w:val="0"/>
        </w:rPr>
        <w:t>-</w:t>
      </w:r>
      <w:r w:rsidRPr="00FE70EA">
        <w:rPr>
          <w:b w:val="0"/>
        </w:rPr>
        <w:t xml:space="preserve"> соблюдать требования безопасной эксплуатации технических средств ИКТ; соблюдать сетевой этикет, базовые нормы информационной э</w:t>
      </w:r>
      <w:r w:rsidR="00D8587B">
        <w:rPr>
          <w:b w:val="0"/>
        </w:rPr>
        <w:t>тики и права при работе с прило</w:t>
      </w:r>
      <w:r w:rsidRPr="00FE70EA">
        <w:rPr>
          <w:b w:val="0"/>
        </w:rPr>
        <w:t>жениями на любых ус</w:t>
      </w:r>
      <w:r w:rsidRPr="00FE70EA">
        <w:rPr>
          <w:b w:val="0"/>
        </w:rPr>
        <w:t>т</w:t>
      </w:r>
      <w:r w:rsidRPr="00FE70EA">
        <w:rPr>
          <w:b w:val="0"/>
        </w:rPr>
        <w:t>ройствах и в сети Интернет, выбирать безопасные стратегии поведения в сети;</w:t>
      </w:r>
    </w:p>
    <w:p w:rsidR="00FE70EA" w:rsidRPr="00FE70EA" w:rsidRDefault="00FE70EA" w:rsidP="003445C6">
      <w:pPr>
        <w:pStyle w:val="42"/>
        <w:ind w:left="0"/>
        <w:outlineLvl w:val="9"/>
        <w:rPr>
          <w:b w:val="0"/>
        </w:rPr>
      </w:pPr>
      <w:r>
        <w:rPr>
          <w:b w:val="0"/>
        </w:rPr>
        <w:t>-</w:t>
      </w:r>
      <w:r w:rsidRPr="00FE70EA">
        <w:rPr>
          <w:b w:val="0"/>
        </w:rPr>
        <w:t xml:space="preserve"> </w:t>
      </w:r>
      <w:r w:rsidR="00CB33E7" w:rsidRPr="00CB33E7">
        <w:rPr>
          <w:b w:val="0"/>
        </w:rPr>
        <w:t>применять методы профилактики негативного влияния средств информационных и коммуник</w:t>
      </w:r>
      <w:r w:rsidR="00CB33E7" w:rsidRPr="00CB33E7">
        <w:rPr>
          <w:b w:val="0"/>
        </w:rPr>
        <w:t>а</w:t>
      </w:r>
      <w:r w:rsidR="00CB33E7" w:rsidRPr="00CB33E7">
        <w:rPr>
          <w:b w:val="0"/>
        </w:rPr>
        <w:t>ционных технологий на здоровье пользователя</w:t>
      </w:r>
      <w:r w:rsidRPr="00FE70EA">
        <w:rPr>
          <w:b w:val="0"/>
        </w:rPr>
        <w:t>.</w:t>
      </w:r>
    </w:p>
    <w:p w:rsidR="00FE70EA" w:rsidRDefault="00FE70EA" w:rsidP="003445C6">
      <w:pPr>
        <w:pStyle w:val="42"/>
        <w:ind w:left="0"/>
        <w:outlineLvl w:val="9"/>
      </w:pPr>
      <w:r w:rsidRPr="00FE70EA">
        <w:t>8 класс</w:t>
      </w:r>
    </w:p>
    <w:p w:rsidR="00FE70EA" w:rsidRPr="00FE70EA" w:rsidRDefault="00FE70EA" w:rsidP="003445C6">
      <w:pPr>
        <w:pStyle w:val="42"/>
        <w:ind w:left="0"/>
        <w:outlineLvl w:val="9"/>
      </w:pPr>
      <w:r w:rsidRPr="00FE70EA">
        <w:rPr>
          <w:b w:val="0"/>
        </w:rPr>
        <w:t>Предметные результаты освоения обязательного предметного содержания отражают сформир</w:t>
      </w:r>
      <w:r w:rsidRPr="00FE70EA">
        <w:rPr>
          <w:b w:val="0"/>
        </w:rPr>
        <w:t>о</w:t>
      </w:r>
      <w:r w:rsidRPr="00FE70EA">
        <w:rPr>
          <w:b w:val="0"/>
        </w:rPr>
        <w:t>ванность у обучающихся умений:</w:t>
      </w:r>
    </w:p>
    <w:p w:rsidR="00FE70EA" w:rsidRPr="00FE70EA" w:rsidRDefault="00FE70EA" w:rsidP="003445C6">
      <w:pPr>
        <w:pStyle w:val="42"/>
        <w:ind w:left="0"/>
        <w:outlineLvl w:val="9"/>
        <w:rPr>
          <w:b w:val="0"/>
        </w:rPr>
      </w:pPr>
      <w:r>
        <w:rPr>
          <w:b w:val="0"/>
        </w:rPr>
        <w:t>-</w:t>
      </w:r>
      <w:r w:rsidRPr="00FE70EA">
        <w:rPr>
          <w:b w:val="0"/>
        </w:rPr>
        <w:t xml:space="preserve"> пояснять на примерах различия между позиционными и непозиционными системами счисления;</w:t>
      </w:r>
    </w:p>
    <w:p w:rsidR="00FE70EA" w:rsidRPr="00FE70EA" w:rsidRDefault="00FE70EA" w:rsidP="003445C6">
      <w:pPr>
        <w:pStyle w:val="42"/>
        <w:ind w:left="0"/>
        <w:outlineLvl w:val="9"/>
        <w:rPr>
          <w:b w:val="0"/>
        </w:rPr>
      </w:pPr>
      <w:r>
        <w:rPr>
          <w:b w:val="0"/>
        </w:rPr>
        <w:t>-</w:t>
      </w:r>
      <w:r w:rsidRPr="00FE70EA">
        <w:rPr>
          <w:b w:val="0"/>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E70EA" w:rsidRPr="00FE70EA" w:rsidRDefault="00FE70EA" w:rsidP="003445C6">
      <w:pPr>
        <w:pStyle w:val="42"/>
        <w:ind w:left="0"/>
        <w:outlineLvl w:val="9"/>
        <w:rPr>
          <w:b w:val="0"/>
        </w:rPr>
      </w:pPr>
      <w:r>
        <w:rPr>
          <w:b w:val="0"/>
        </w:rPr>
        <w:t>-</w:t>
      </w:r>
      <w:r w:rsidRPr="00FE70EA">
        <w:rPr>
          <w:b w:val="0"/>
        </w:rPr>
        <w:t xml:space="preserve"> раскрывать смысл понятий «высказывание», «логическая операция», «логическое выражение»;</w:t>
      </w:r>
    </w:p>
    <w:p w:rsidR="00FE70EA" w:rsidRPr="00FE70EA" w:rsidRDefault="00FE70EA" w:rsidP="003445C6">
      <w:pPr>
        <w:pStyle w:val="42"/>
        <w:ind w:left="0"/>
        <w:outlineLvl w:val="9"/>
        <w:rPr>
          <w:b w:val="0"/>
        </w:rPr>
      </w:pPr>
      <w:r>
        <w:rPr>
          <w:b w:val="0"/>
        </w:rPr>
        <w:t>-</w:t>
      </w:r>
      <w:r w:rsidRPr="00FE70EA">
        <w:rPr>
          <w:b w:val="0"/>
        </w:rPr>
        <w:t xml:space="preserve"> записывать логические выражения с использованием дизъюнкции, конъюнкции и отрицания, о</w:t>
      </w:r>
      <w:r w:rsidRPr="00FE70EA">
        <w:rPr>
          <w:b w:val="0"/>
        </w:rPr>
        <w:t>п</w:t>
      </w:r>
      <w:r w:rsidRPr="00FE70EA">
        <w:rPr>
          <w:b w:val="0"/>
        </w:rPr>
        <w:t>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25C1" w:rsidRPr="001D25C1" w:rsidRDefault="00FE70EA" w:rsidP="003445C6">
      <w:pPr>
        <w:pStyle w:val="42"/>
        <w:ind w:left="0"/>
        <w:outlineLvl w:val="9"/>
        <w:rPr>
          <w:b w:val="0"/>
        </w:rPr>
      </w:pPr>
      <w:r>
        <w:rPr>
          <w:b w:val="0"/>
        </w:rPr>
        <w:t>-</w:t>
      </w:r>
      <w:r w:rsidRPr="00FE70EA">
        <w:rPr>
          <w:b w:val="0"/>
        </w:rPr>
        <w:t xml:space="preserve"> раскрывать смысл понятий «исполнитель», «алгоритм», «программа», понимая разницу</w:t>
      </w:r>
      <w:r>
        <w:rPr>
          <w:b w:val="0"/>
        </w:rPr>
        <w:t xml:space="preserve"> </w:t>
      </w:r>
      <w:r w:rsidR="001D25C1" w:rsidRPr="001D25C1">
        <w:rPr>
          <w:b w:val="0"/>
        </w:rPr>
        <w:t>между употреблением этих терминов в обыденной речи и в информатике;</w:t>
      </w:r>
    </w:p>
    <w:p w:rsidR="001D25C1" w:rsidRPr="001D25C1" w:rsidRDefault="001D25C1" w:rsidP="003445C6">
      <w:pPr>
        <w:pStyle w:val="42"/>
        <w:ind w:left="0"/>
        <w:outlineLvl w:val="9"/>
        <w:rPr>
          <w:b w:val="0"/>
        </w:rPr>
      </w:pPr>
      <w:r>
        <w:rPr>
          <w:b w:val="0"/>
        </w:rPr>
        <w:t>-</w:t>
      </w:r>
      <w:r w:rsidRPr="001D25C1">
        <w:rPr>
          <w:b w:val="0"/>
        </w:rPr>
        <w:t xml:space="preserve"> описывать алгоритм решения задачи различными способами, </w:t>
      </w:r>
      <w:r>
        <w:rPr>
          <w:b w:val="0"/>
        </w:rPr>
        <w:t>в том числе в виде блок-</w:t>
      </w:r>
      <w:r w:rsidRPr="001D25C1">
        <w:rPr>
          <w:b w:val="0"/>
        </w:rPr>
        <w:t>схемы;</w:t>
      </w:r>
    </w:p>
    <w:p w:rsidR="001D25C1" w:rsidRPr="001D25C1" w:rsidRDefault="001D25C1" w:rsidP="003445C6">
      <w:pPr>
        <w:pStyle w:val="42"/>
        <w:ind w:left="0"/>
        <w:outlineLvl w:val="9"/>
        <w:rPr>
          <w:b w:val="0"/>
        </w:rPr>
      </w:pPr>
      <w:r>
        <w:rPr>
          <w:b w:val="0"/>
        </w:rPr>
        <w:t>-</w:t>
      </w:r>
      <w:r w:rsidRPr="001D25C1">
        <w:rPr>
          <w:b w:val="0"/>
        </w:rPr>
        <w:t xml:space="preserve"> составлять, выполнять вручную и на компьютере несложные алгоритмы с использованием вет</w:t>
      </w:r>
      <w:r w:rsidRPr="001D25C1">
        <w:rPr>
          <w:b w:val="0"/>
        </w:rPr>
        <w:t>в</w:t>
      </w:r>
      <w:r w:rsidRPr="001D25C1">
        <w:rPr>
          <w:b w:val="0"/>
        </w:rPr>
        <w:t>лений и циклов для управления исполнителями, такими как Робот, Черепашка, Чертёжник;</w:t>
      </w:r>
    </w:p>
    <w:p w:rsidR="001D25C1" w:rsidRPr="001D25C1" w:rsidRDefault="001D25C1" w:rsidP="003445C6">
      <w:pPr>
        <w:pStyle w:val="42"/>
        <w:ind w:left="0"/>
        <w:outlineLvl w:val="9"/>
        <w:rPr>
          <w:b w:val="0"/>
        </w:rPr>
      </w:pPr>
      <w:r>
        <w:rPr>
          <w:b w:val="0"/>
        </w:rPr>
        <w:t xml:space="preserve">- </w:t>
      </w:r>
      <w:r w:rsidRPr="001D25C1">
        <w:rPr>
          <w:b w:val="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25C1" w:rsidRPr="001D25C1" w:rsidRDefault="001D25C1" w:rsidP="003445C6">
      <w:pPr>
        <w:pStyle w:val="42"/>
        <w:ind w:left="0"/>
        <w:outlineLvl w:val="9"/>
        <w:rPr>
          <w:b w:val="0"/>
        </w:rPr>
      </w:pPr>
      <w:r>
        <w:rPr>
          <w:b w:val="0"/>
        </w:rPr>
        <w:t>-</w:t>
      </w:r>
      <w:r w:rsidRPr="001D25C1">
        <w:rPr>
          <w:b w:val="0"/>
        </w:rPr>
        <w:t xml:space="preserve"> использовать при разработке программ логические значения, операции и выражения с ними;</w:t>
      </w:r>
    </w:p>
    <w:p w:rsidR="001D25C1" w:rsidRPr="001D25C1" w:rsidRDefault="001D25C1" w:rsidP="003445C6">
      <w:pPr>
        <w:pStyle w:val="42"/>
        <w:ind w:left="0"/>
        <w:outlineLvl w:val="9"/>
        <w:rPr>
          <w:b w:val="0"/>
        </w:rPr>
      </w:pPr>
      <w:r>
        <w:rPr>
          <w:b w:val="0"/>
        </w:rPr>
        <w:t>-</w:t>
      </w:r>
      <w:r w:rsidRPr="001D25C1">
        <w:rPr>
          <w:b w:val="0"/>
        </w:rPr>
        <w:t xml:space="preserve"> анализировать предложенные алгоритмы, в том числе определять, какие результаты возможны при заданном множестве исходных значений;</w:t>
      </w:r>
    </w:p>
    <w:p w:rsidR="001D25C1" w:rsidRPr="001D25C1" w:rsidRDefault="001D25C1" w:rsidP="003445C6">
      <w:pPr>
        <w:pStyle w:val="42"/>
        <w:ind w:left="0"/>
        <w:outlineLvl w:val="9"/>
        <w:rPr>
          <w:b w:val="0"/>
        </w:rPr>
      </w:pPr>
      <w:r>
        <w:rPr>
          <w:b w:val="0"/>
        </w:rPr>
        <w:t>-</w:t>
      </w:r>
      <w:r w:rsidRPr="001D25C1">
        <w:rPr>
          <w:b w:val="0"/>
        </w:rPr>
        <w:t xml:space="preserve"> создавать и отлаживать программы на одном из языков программирования (Python, C++, Па</w:t>
      </w:r>
      <w:r w:rsidRPr="001D25C1">
        <w:rPr>
          <w:b w:val="0"/>
        </w:rPr>
        <w:t>с</w:t>
      </w:r>
      <w:r w:rsidRPr="001D25C1">
        <w:rPr>
          <w:b w:val="0"/>
        </w:rPr>
        <w:t>каль, Java, C#, Школьный Алгоритмический Язык), реализующие несложные алгоритмы обрабо</w:t>
      </w:r>
      <w:r w:rsidRPr="001D25C1">
        <w:rPr>
          <w:b w:val="0"/>
        </w:rPr>
        <w:t>т</w:t>
      </w:r>
      <w:r w:rsidRPr="001D25C1">
        <w:rPr>
          <w:b w:val="0"/>
        </w:rPr>
        <w:t>ки числовых данных с использованием циклов и ветвлений, в том числе</w:t>
      </w:r>
      <w:r>
        <w:rPr>
          <w:b w:val="0"/>
        </w:rPr>
        <w:t xml:space="preserve"> </w:t>
      </w:r>
      <w:r w:rsidRPr="001D25C1">
        <w:rPr>
          <w:b w:val="0"/>
        </w:rPr>
        <w:t>реализующие проверку делимости одного целого числа на другое, проверку натурального числа на простоту, выделения цифр из натурального числа.</w:t>
      </w:r>
    </w:p>
    <w:p w:rsidR="001D25C1" w:rsidRPr="001D25C1" w:rsidRDefault="001D25C1" w:rsidP="003445C6">
      <w:pPr>
        <w:pStyle w:val="42"/>
        <w:ind w:left="0"/>
        <w:outlineLvl w:val="9"/>
      </w:pPr>
      <w:r w:rsidRPr="001D25C1">
        <w:t>9 класс</w:t>
      </w:r>
    </w:p>
    <w:p w:rsidR="001D25C1" w:rsidRPr="001D25C1" w:rsidRDefault="001D25C1" w:rsidP="003445C6">
      <w:pPr>
        <w:pStyle w:val="42"/>
        <w:ind w:left="0"/>
        <w:outlineLvl w:val="9"/>
        <w:rPr>
          <w:b w:val="0"/>
        </w:rPr>
      </w:pPr>
      <w:r>
        <w:rPr>
          <w:b w:val="0"/>
        </w:rPr>
        <w:t>-</w:t>
      </w:r>
      <w:r w:rsidRPr="001D25C1">
        <w:rPr>
          <w:b w:val="0"/>
        </w:rPr>
        <w:t xml:space="preserve"> разбивать задачи на подзадачи; составлять, выполнять вручную и на компьютере несложные а</w:t>
      </w:r>
      <w:r w:rsidRPr="001D25C1">
        <w:rPr>
          <w:b w:val="0"/>
        </w:rPr>
        <w:t>л</w:t>
      </w:r>
      <w:r w:rsidRPr="001D25C1">
        <w:rPr>
          <w:b w:val="0"/>
        </w:rPr>
        <w:t>горитмы с использованием ветвлений</w:t>
      </w:r>
      <w:r w:rsidR="00D8587B">
        <w:rPr>
          <w:b w:val="0"/>
        </w:rPr>
        <w:t>, циклов и вспомогательных алго</w:t>
      </w:r>
      <w:r w:rsidRPr="001D25C1">
        <w:rPr>
          <w:b w:val="0"/>
        </w:rPr>
        <w:t>ритмов для управления и</w:t>
      </w:r>
      <w:r w:rsidRPr="001D25C1">
        <w:rPr>
          <w:b w:val="0"/>
        </w:rPr>
        <w:t>с</w:t>
      </w:r>
      <w:r w:rsidRPr="001D25C1">
        <w:rPr>
          <w:b w:val="0"/>
        </w:rPr>
        <w:t>полнителями, такими как Робот, Черепашка, Чертёжник;</w:t>
      </w:r>
    </w:p>
    <w:p w:rsidR="001D25C1" w:rsidRPr="001D25C1" w:rsidRDefault="001D25C1" w:rsidP="003445C6">
      <w:pPr>
        <w:pStyle w:val="42"/>
        <w:ind w:left="0"/>
        <w:outlineLvl w:val="9"/>
        <w:rPr>
          <w:b w:val="0"/>
        </w:rPr>
      </w:pPr>
      <w:r>
        <w:rPr>
          <w:b w:val="0"/>
        </w:rPr>
        <w:t>-</w:t>
      </w:r>
      <w:r w:rsidRPr="001D25C1">
        <w:rPr>
          <w:b w:val="0"/>
        </w:rPr>
        <w:t xml:space="preserve"> составлять и отлаживать программы, реализующие типовые алгоритмы обработки числовых п</w:t>
      </w:r>
      <w:r w:rsidRPr="001D25C1">
        <w:rPr>
          <w:b w:val="0"/>
        </w:rPr>
        <w:t>о</w:t>
      </w:r>
      <w:r w:rsidRPr="001D25C1">
        <w:rPr>
          <w:b w:val="0"/>
        </w:rPr>
        <w:t>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D25C1" w:rsidRPr="001D25C1" w:rsidRDefault="001D25C1" w:rsidP="003445C6">
      <w:pPr>
        <w:pStyle w:val="42"/>
        <w:ind w:left="0"/>
        <w:outlineLvl w:val="9"/>
        <w:rPr>
          <w:b w:val="0"/>
        </w:rPr>
      </w:pPr>
      <w:r>
        <w:rPr>
          <w:b w:val="0"/>
        </w:rPr>
        <w:t>-</w:t>
      </w:r>
      <w:r w:rsidRPr="001D25C1">
        <w:rPr>
          <w:b w:val="0"/>
        </w:rPr>
        <w:t xml:space="preserve"> раскрывать смысл понятий «модель», «моделирование», определять виды моделей;оценивать адекватность модели моделируемому объекту и целям моделирования;</w:t>
      </w:r>
    </w:p>
    <w:p w:rsidR="001D25C1" w:rsidRPr="001D25C1" w:rsidRDefault="001D25C1" w:rsidP="003445C6">
      <w:pPr>
        <w:pStyle w:val="42"/>
        <w:ind w:left="0"/>
        <w:outlineLvl w:val="9"/>
        <w:rPr>
          <w:b w:val="0"/>
        </w:rPr>
      </w:pPr>
      <w:r>
        <w:rPr>
          <w:b w:val="0"/>
        </w:rPr>
        <w:t>-</w:t>
      </w:r>
      <w:r w:rsidRPr="001D25C1">
        <w:rPr>
          <w:b w:val="0"/>
        </w:rPr>
        <w:t xml:space="preserve"> использовать графы и деревья для моделирования систем сетевой и иерархической структуры; находить кратчайший путь в графе;</w:t>
      </w:r>
    </w:p>
    <w:p w:rsidR="001D25C1" w:rsidRPr="001D25C1" w:rsidRDefault="001D25C1" w:rsidP="003445C6">
      <w:pPr>
        <w:pStyle w:val="42"/>
        <w:ind w:left="0"/>
        <w:outlineLvl w:val="9"/>
        <w:rPr>
          <w:b w:val="0"/>
        </w:rPr>
      </w:pPr>
      <w:r>
        <w:rPr>
          <w:b w:val="0"/>
        </w:rPr>
        <w:t>-</w:t>
      </w:r>
      <w:r w:rsidRPr="001D25C1">
        <w:rPr>
          <w:b w:val="0"/>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w:t>
      </w:r>
      <w:r w:rsidRPr="001D25C1">
        <w:rPr>
          <w:b w:val="0"/>
        </w:rPr>
        <w:t>н</w:t>
      </w:r>
      <w:r w:rsidRPr="001D25C1">
        <w:rPr>
          <w:b w:val="0"/>
        </w:rPr>
        <w:t>ных;</w:t>
      </w:r>
    </w:p>
    <w:p w:rsidR="001D25C1" w:rsidRPr="001D25C1" w:rsidRDefault="001D25C1" w:rsidP="003445C6">
      <w:pPr>
        <w:pStyle w:val="42"/>
        <w:ind w:left="0"/>
        <w:outlineLvl w:val="9"/>
        <w:rPr>
          <w:b w:val="0"/>
        </w:rPr>
      </w:pPr>
      <w:r>
        <w:rPr>
          <w:b w:val="0"/>
        </w:rPr>
        <w:t>-</w:t>
      </w:r>
      <w:r w:rsidRPr="001D25C1">
        <w:rPr>
          <w:b w:val="0"/>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25C1" w:rsidRPr="001D25C1" w:rsidRDefault="001D25C1" w:rsidP="003445C6">
      <w:pPr>
        <w:pStyle w:val="42"/>
        <w:ind w:left="0"/>
        <w:outlineLvl w:val="9"/>
        <w:rPr>
          <w:b w:val="0"/>
        </w:rPr>
      </w:pPr>
      <w:r>
        <w:rPr>
          <w:b w:val="0"/>
        </w:rPr>
        <w:t>-</w:t>
      </w:r>
      <w:r w:rsidRPr="001D25C1">
        <w:rPr>
          <w:b w:val="0"/>
        </w:rPr>
        <w:t xml:space="preserve"> создавать и применять в электронных таблицах формулы для расчётов с использованием встр</w:t>
      </w:r>
      <w:r w:rsidRPr="001D25C1">
        <w:rPr>
          <w:b w:val="0"/>
        </w:rPr>
        <w:t>о</w:t>
      </w:r>
      <w:r w:rsidRPr="001D25C1">
        <w:rPr>
          <w:b w:val="0"/>
        </w:rPr>
        <w:t>енных арифметических функций (суммирование и подсчёт значений, отвечающих заданному у</w:t>
      </w:r>
      <w:r w:rsidRPr="001D25C1">
        <w:rPr>
          <w:b w:val="0"/>
        </w:rPr>
        <w:t>с</w:t>
      </w:r>
      <w:r w:rsidRPr="001D25C1">
        <w:rPr>
          <w:b w:val="0"/>
        </w:rPr>
        <w:t>ловию, среднее арифметическое, поиск максимального и минимального значения), абсолютной, относительной, смешанной адресации;</w:t>
      </w:r>
    </w:p>
    <w:p w:rsidR="001D25C1" w:rsidRPr="001D25C1" w:rsidRDefault="001D25C1" w:rsidP="003445C6">
      <w:pPr>
        <w:pStyle w:val="42"/>
        <w:ind w:left="0"/>
        <w:outlineLvl w:val="9"/>
        <w:rPr>
          <w:b w:val="0"/>
        </w:rPr>
      </w:pPr>
      <w:r>
        <w:rPr>
          <w:b w:val="0"/>
        </w:rPr>
        <w:t>-</w:t>
      </w:r>
      <w:r w:rsidRPr="001D25C1">
        <w:rPr>
          <w:b w:val="0"/>
        </w:rPr>
        <w:t xml:space="preserve"> использовать электронные таблицы для численного моделирования в простых задачах из разных предметных областей;</w:t>
      </w:r>
    </w:p>
    <w:p w:rsidR="001D25C1" w:rsidRPr="001D25C1" w:rsidRDefault="001D25C1" w:rsidP="003445C6">
      <w:pPr>
        <w:pStyle w:val="42"/>
        <w:ind w:left="0"/>
        <w:outlineLvl w:val="9"/>
        <w:rPr>
          <w:b w:val="0"/>
        </w:rPr>
      </w:pPr>
      <w:r>
        <w:rPr>
          <w:b w:val="0"/>
        </w:rPr>
        <w:t>-</w:t>
      </w:r>
      <w:r w:rsidRPr="001D25C1">
        <w:rPr>
          <w:b w:val="0"/>
        </w:rPr>
        <w:t xml:space="preserve"> использовать современные интернет-сервисы (в том числе коммуникационные сервисы, обла</w:t>
      </w:r>
      <w:r w:rsidRPr="001D25C1">
        <w:rPr>
          <w:b w:val="0"/>
        </w:rPr>
        <w:t>ч</w:t>
      </w:r>
      <w:r w:rsidRPr="001D25C1">
        <w:rPr>
          <w:b w:val="0"/>
        </w:rPr>
        <w:t>ные хранилища данных, онлайн-программы (текстовые и графические редакторы, среды разрабо</w:t>
      </w:r>
      <w:r w:rsidRPr="001D25C1">
        <w:rPr>
          <w:b w:val="0"/>
        </w:rPr>
        <w:t>т</w:t>
      </w:r>
      <w:r w:rsidRPr="001D25C1">
        <w:rPr>
          <w:b w:val="0"/>
        </w:rPr>
        <w:t>ки)) в учебной и повседневной деятельности;</w:t>
      </w:r>
    </w:p>
    <w:p w:rsidR="001D25C1" w:rsidRPr="001D25C1" w:rsidRDefault="001D25C1" w:rsidP="003445C6">
      <w:pPr>
        <w:pStyle w:val="42"/>
        <w:ind w:left="0"/>
        <w:outlineLvl w:val="9"/>
        <w:rPr>
          <w:b w:val="0"/>
        </w:rPr>
      </w:pPr>
      <w:r>
        <w:rPr>
          <w:b w:val="0"/>
        </w:rPr>
        <w:t>-</w:t>
      </w:r>
      <w:r w:rsidRPr="001D25C1">
        <w:rPr>
          <w:b w:val="0"/>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1D25C1" w:rsidRDefault="001D25C1" w:rsidP="003445C6">
      <w:pPr>
        <w:pStyle w:val="42"/>
        <w:ind w:left="0"/>
        <w:outlineLvl w:val="9"/>
        <w:rPr>
          <w:b w:val="0"/>
        </w:rPr>
      </w:pPr>
      <w:r>
        <w:rPr>
          <w:b w:val="0"/>
        </w:rPr>
        <w:t>-</w:t>
      </w:r>
      <w:r w:rsidRPr="001D25C1">
        <w:rPr>
          <w:b w:val="0"/>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w:t>
      </w:r>
      <w:r>
        <w:rPr>
          <w:b w:val="0"/>
        </w:rPr>
        <w:t>ных технологических и социально-</w:t>
      </w:r>
      <w:r w:rsidRPr="001D25C1">
        <w:rPr>
          <w:b w:val="0"/>
        </w:rPr>
        <w:t>психологических а</w:t>
      </w:r>
      <w:r w:rsidRPr="001D25C1">
        <w:rPr>
          <w:b w:val="0"/>
        </w:rPr>
        <w:t>с</w:t>
      </w:r>
      <w:r w:rsidRPr="001D25C1">
        <w:rPr>
          <w:b w:val="0"/>
        </w:rPr>
        <w:t>пектов использования сети Интернет (сетевая анонимность, цифровой</w:t>
      </w:r>
      <w:r>
        <w:rPr>
          <w:b w:val="0"/>
        </w:rPr>
        <w:t xml:space="preserve"> </w:t>
      </w:r>
      <w:r w:rsidRPr="001D25C1">
        <w:rPr>
          <w:b w:val="0"/>
        </w:rPr>
        <w:t>след, аутентичность суб</w:t>
      </w:r>
      <w:r w:rsidRPr="001D25C1">
        <w:rPr>
          <w:b w:val="0"/>
        </w:rPr>
        <w:t>ъ</w:t>
      </w:r>
      <w:r w:rsidRPr="001D25C1">
        <w:rPr>
          <w:b w:val="0"/>
        </w:rPr>
        <w:t>ектов и ресурсов, опасность вредоносного кода);</w:t>
      </w:r>
    </w:p>
    <w:p w:rsidR="001D25C1" w:rsidRDefault="001D25C1" w:rsidP="003445C6">
      <w:pPr>
        <w:pStyle w:val="42"/>
        <w:ind w:left="0"/>
        <w:outlineLvl w:val="9"/>
        <w:rPr>
          <w:b w:val="0"/>
        </w:rPr>
      </w:pPr>
      <w:r>
        <w:rPr>
          <w:b w:val="0"/>
        </w:rPr>
        <w:t xml:space="preserve">- </w:t>
      </w:r>
      <w:r w:rsidRPr="001D25C1">
        <w:rPr>
          <w:b w:val="0"/>
        </w:rPr>
        <w:t xml:space="preserve">распознавать попытки и предупреждать вовлечение себя и окружающих в деструктивные и </w:t>
      </w:r>
      <w:r>
        <w:rPr>
          <w:b w:val="0"/>
        </w:rPr>
        <w:t xml:space="preserve"> </w:t>
      </w:r>
      <w:r w:rsidRPr="001D25C1">
        <w:rPr>
          <w:b w:val="0"/>
        </w:rPr>
        <w:t>кр</w:t>
      </w:r>
      <w:r w:rsidRPr="001D25C1">
        <w:rPr>
          <w:b w:val="0"/>
        </w:rPr>
        <w:t>и</w:t>
      </w:r>
      <w:r w:rsidRPr="001D25C1">
        <w:rPr>
          <w:b w:val="0"/>
        </w:rPr>
        <w:t>минальные формы сетевой активности (в том числе кибербуллинг, фишинг)</w:t>
      </w:r>
    </w:p>
    <w:p w:rsidR="001D25C1" w:rsidRPr="00FE70EA" w:rsidRDefault="001D25C1" w:rsidP="001D25C1">
      <w:pPr>
        <w:pStyle w:val="42"/>
        <w:ind w:left="0"/>
        <w:rPr>
          <w:b w:val="0"/>
        </w:rPr>
      </w:pPr>
    </w:p>
    <w:p w:rsidR="003C7ED2" w:rsidRDefault="003C7ED2" w:rsidP="00D70182">
      <w:pPr>
        <w:pStyle w:val="42"/>
      </w:pPr>
      <w:bookmarkStart w:id="39" w:name="_Toc154654472"/>
      <w:r>
        <w:t>1.2.5.</w:t>
      </w:r>
      <w:r w:rsidR="00B970B6" w:rsidRPr="00344D9D">
        <w:t>9</w:t>
      </w:r>
      <w:r w:rsidR="00A00BC8" w:rsidRPr="00A00BC8">
        <w:t>.</w:t>
      </w:r>
      <w:r>
        <w:t xml:space="preserve"> Основы духовно-нравственной культуры народов России</w:t>
      </w:r>
      <w:bookmarkEnd w:id="39"/>
    </w:p>
    <w:p w:rsidR="001F3B25" w:rsidRPr="001F3B25" w:rsidRDefault="00D8587B" w:rsidP="003445C6">
      <w:pPr>
        <w:pStyle w:val="42"/>
        <w:ind w:left="0"/>
        <w:outlineLvl w:val="9"/>
        <w:rPr>
          <w:b w:val="0"/>
        </w:rPr>
      </w:pPr>
      <w:r>
        <w:rPr>
          <w:b w:val="0"/>
        </w:rPr>
        <w:t xml:space="preserve">       </w:t>
      </w:r>
      <w:r w:rsidR="001F3B25" w:rsidRPr="001F3B25">
        <w:rPr>
          <w:b w:val="0"/>
        </w:rPr>
        <w:t xml:space="preserve">Предметные результаты </w:t>
      </w:r>
      <w:r w:rsidR="001F3B25">
        <w:rPr>
          <w:b w:val="0"/>
        </w:rPr>
        <w:t>освоения курса включают освое</w:t>
      </w:r>
      <w:r w:rsidR="001F3B25" w:rsidRPr="001F3B25">
        <w:rPr>
          <w:b w:val="0"/>
        </w:rPr>
        <w:t xml:space="preserve">ние научных знаний, умений </w:t>
      </w:r>
      <w:r>
        <w:rPr>
          <w:b w:val="0"/>
        </w:rPr>
        <w:t>и спос</w:t>
      </w:r>
      <w:r>
        <w:rPr>
          <w:b w:val="0"/>
        </w:rPr>
        <w:t>о</w:t>
      </w:r>
      <w:r>
        <w:rPr>
          <w:b w:val="0"/>
        </w:rPr>
        <w:t>бов действий, специфиче</w:t>
      </w:r>
      <w:r w:rsidR="001F3B25" w:rsidRPr="001F3B25">
        <w:rPr>
          <w:b w:val="0"/>
        </w:rPr>
        <w:t>ских для соответствующей предметной области; предпосылки научного типа мышления; виды деятельности по получению нового знания, его интерпрет</w:t>
      </w:r>
      <w:r>
        <w:rPr>
          <w:b w:val="0"/>
        </w:rPr>
        <w:t>ации, преобраз</w:t>
      </w:r>
      <w:r>
        <w:rPr>
          <w:b w:val="0"/>
        </w:rPr>
        <w:t>о</w:t>
      </w:r>
      <w:r>
        <w:rPr>
          <w:b w:val="0"/>
        </w:rPr>
        <w:t>ванию и примене</w:t>
      </w:r>
      <w:r w:rsidR="001F3B25" w:rsidRPr="001F3B25">
        <w:rPr>
          <w:b w:val="0"/>
        </w:rPr>
        <w:t>нию в различных учебных ситуациях, в том числе при создании проектов.</w:t>
      </w:r>
    </w:p>
    <w:p w:rsidR="001F3B25" w:rsidRPr="001F3B25" w:rsidRDefault="001F3B25" w:rsidP="003445C6">
      <w:pPr>
        <w:pStyle w:val="42"/>
        <w:ind w:left="0"/>
        <w:outlineLvl w:val="9"/>
      </w:pPr>
      <w:r w:rsidRPr="001F3B25">
        <w:t>5 класс</w:t>
      </w:r>
    </w:p>
    <w:p w:rsidR="001F3B25" w:rsidRDefault="001F3B25" w:rsidP="003445C6">
      <w:pPr>
        <w:pStyle w:val="42"/>
        <w:ind w:left="0"/>
        <w:outlineLvl w:val="9"/>
      </w:pPr>
      <w:r>
        <w:t>Тематический блок 1. «Россия — наш общий дом»</w:t>
      </w:r>
    </w:p>
    <w:p w:rsidR="001F3B25" w:rsidRPr="001F3B25" w:rsidRDefault="001F3B25" w:rsidP="003445C6">
      <w:pPr>
        <w:pStyle w:val="42"/>
        <w:ind w:left="0"/>
        <w:outlineLvl w:val="9"/>
        <w:rPr>
          <w:b w:val="0"/>
        </w:rPr>
      </w:pPr>
      <w:r w:rsidRPr="001F3B25">
        <w:rPr>
          <w:b w:val="0"/>
        </w:rPr>
        <w:t>Тема 1. Зачем изучать курс «Основы духовно-нравственной культуры народов России»?</w:t>
      </w:r>
    </w:p>
    <w:p w:rsidR="001F3B25" w:rsidRPr="001F3B25" w:rsidRDefault="001F3B25" w:rsidP="003445C6">
      <w:pPr>
        <w:pStyle w:val="42"/>
        <w:ind w:left="0"/>
        <w:outlineLvl w:val="9"/>
        <w:rPr>
          <w:b w:val="0"/>
        </w:rPr>
      </w:pPr>
      <w:r w:rsidRPr="001F3B25">
        <w:rPr>
          <w:b w:val="0"/>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F3B25" w:rsidRPr="001F3B25" w:rsidRDefault="001F3B25" w:rsidP="003445C6">
      <w:pPr>
        <w:pStyle w:val="42"/>
        <w:ind w:left="0"/>
        <w:outlineLvl w:val="9"/>
        <w:rPr>
          <w:b w:val="0"/>
        </w:rPr>
      </w:pPr>
      <w:r w:rsidRPr="001F3B25">
        <w:rPr>
          <w:b w:val="0"/>
        </w:rPr>
        <w:t>- иметь представление о содержании данного курса, в том числе о понятиях «мораль и нравстве</w:t>
      </w:r>
      <w:r w:rsidRPr="001F3B25">
        <w:rPr>
          <w:b w:val="0"/>
        </w:rPr>
        <w:t>н</w:t>
      </w:r>
      <w:r w:rsidRPr="001F3B25">
        <w:rPr>
          <w:b w:val="0"/>
        </w:rPr>
        <w:t>ность», «семья», «тради- ционные ценности», об угрозах духовно-нравственному единству стр</w:t>
      </w:r>
      <w:r w:rsidRPr="001F3B25">
        <w:rPr>
          <w:b w:val="0"/>
        </w:rPr>
        <w:t>а</w:t>
      </w:r>
      <w:r w:rsidRPr="001F3B25">
        <w:rPr>
          <w:b w:val="0"/>
        </w:rPr>
        <w:t>ны;</w:t>
      </w:r>
    </w:p>
    <w:p w:rsidR="003C7ED2" w:rsidRDefault="001F3B25" w:rsidP="003445C6">
      <w:pPr>
        <w:pStyle w:val="42"/>
        <w:ind w:left="0"/>
        <w:outlineLvl w:val="9"/>
        <w:rPr>
          <w:b w:val="0"/>
        </w:rPr>
      </w:pPr>
      <w:r w:rsidRPr="001F3B25">
        <w:rPr>
          <w:b w:val="0"/>
        </w:rPr>
        <w:t>- понимать взаимосвязь между языком и культурой, духовно- нравственным развитием личности и социальным поведением.</w:t>
      </w:r>
    </w:p>
    <w:p w:rsidR="001F3B25" w:rsidRDefault="001F3B25" w:rsidP="003445C6">
      <w:pPr>
        <w:pStyle w:val="42"/>
        <w:ind w:left="0"/>
        <w:outlineLvl w:val="9"/>
        <w:rPr>
          <w:b w:val="0"/>
        </w:rPr>
      </w:pPr>
      <w:r w:rsidRPr="001F3B25">
        <w:rPr>
          <w:b w:val="0"/>
        </w:rPr>
        <w:t>Тема 2. Наш дом — Россия</w:t>
      </w:r>
    </w:p>
    <w:p w:rsidR="001F3B25" w:rsidRPr="001F3B25" w:rsidRDefault="001F3B25" w:rsidP="003445C6">
      <w:pPr>
        <w:pStyle w:val="42"/>
        <w:ind w:left="0"/>
        <w:outlineLvl w:val="9"/>
        <w:rPr>
          <w:b w:val="0"/>
        </w:rPr>
      </w:pPr>
      <w:r>
        <w:rPr>
          <w:b w:val="0"/>
        </w:rPr>
        <w:t xml:space="preserve">- </w:t>
      </w:r>
      <w:r w:rsidRPr="001F3B25">
        <w:rPr>
          <w:b w:val="0"/>
        </w:rPr>
        <w:t>Иметь  представление  об  историческом  пути  формирования</w:t>
      </w:r>
      <w:r>
        <w:rPr>
          <w:b w:val="0"/>
        </w:rPr>
        <w:t xml:space="preserve"> </w:t>
      </w:r>
      <w:r w:rsidRPr="001F3B25">
        <w:rPr>
          <w:b w:val="0"/>
        </w:rPr>
        <w:t>многонационального состава н</w:t>
      </w:r>
      <w:r w:rsidRPr="001F3B25">
        <w:rPr>
          <w:b w:val="0"/>
        </w:rPr>
        <w:t>а</w:t>
      </w:r>
      <w:r w:rsidRPr="001F3B25">
        <w:rPr>
          <w:b w:val="0"/>
        </w:rPr>
        <w:t>селения Российской Федер</w:t>
      </w:r>
      <w:r>
        <w:rPr>
          <w:b w:val="0"/>
        </w:rPr>
        <w:t>а</w:t>
      </w:r>
      <w:r w:rsidRPr="001F3B25">
        <w:rPr>
          <w:b w:val="0"/>
        </w:rPr>
        <w:t>ции, его мирном характере и причинах его формирования;</w:t>
      </w:r>
    </w:p>
    <w:p w:rsidR="001F3B25" w:rsidRPr="001F3B25" w:rsidRDefault="001F3B25" w:rsidP="003445C6">
      <w:pPr>
        <w:pStyle w:val="42"/>
        <w:ind w:left="0"/>
        <w:outlineLvl w:val="9"/>
        <w:rPr>
          <w:b w:val="0"/>
        </w:rPr>
      </w:pPr>
      <w:r>
        <w:rPr>
          <w:b w:val="0"/>
        </w:rPr>
        <w:t>-</w:t>
      </w:r>
      <w:r w:rsidRPr="001F3B25">
        <w:rPr>
          <w:b w:val="0"/>
        </w:rPr>
        <w:t xml:space="preserve"> знать о современном состоянии культурного и религиозного</w:t>
      </w:r>
      <w:r>
        <w:rPr>
          <w:b w:val="0"/>
        </w:rPr>
        <w:t xml:space="preserve"> </w:t>
      </w:r>
      <w:r w:rsidRPr="001F3B25">
        <w:rPr>
          <w:b w:val="0"/>
        </w:rPr>
        <w:t>разнообразия   народов   Российской   Федерации,   причинах</w:t>
      </w:r>
      <w:r>
        <w:rPr>
          <w:b w:val="0"/>
        </w:rPr>
        <w:t xml:space="preserve"> </w:t>
      </w:r>
      <w:r w:rsidRPr="001F3B25">
        <w:rPr>
          <w:b w:val="0"/>
        </w:rPr>
        <w:t>культурных различий;</w:t>
      </w:r>
    </w:p>
    <w:p w:rsidR="001F3B25" w:rsidRPr="001F3B25" w:rsidRDefault="001F3B25" w:rsidP="003445C6">
      <w:pPr>
        <w:pStyle w:val="42"/>
        <w:ind w:left="0"/>
        <w:outlineLvl w:val="9"/>
        <w:rPr>
          <w:b w:val="0"/>
        </w:rPr>
      </w:pPr>
      <w:r>
        <w:rPr>
          <w:b w:val="0"/>
        </w:rPr>
        <w:t xml:space="preserve">- </w:t>
      </w:r>
      <w:r w:rsidRPr="001F3B25">
        <w:rPr>
          <w:b w:val="0"/>
        </w:rPr>
        <w:t>понимать необходимость</w:t>
      </w:r>
      <w:r>
        <w:rPr>
          <w:b w:val="0"/>
        </w:rPr>
        <w:t xml:space="preserve"> межнационального и межрелигиоз</w:t>
      </w:r>
      <w:r w:rsidRPr="001F3B25">
        <w:rPr>
          <w:b w:val="0"/>
        </w:rPr>
        <w:t>ного сотрудничества и вз</w:t>
      </w:r>
      <w:r>
        <w:rPr>
          <w:b w:val="0"/>
        </w:rPr>
        <w:t>аимодейс</w:t>
      </w:r>
      <w:r>
        <w:rPr>
          <w:b w:val="0"/>
        </w:rPr>
        <w:t>т</w:t>
      </w:r>
      <w:r>
        <w:rPr>
          <w:b w:val="0"/>
        </w:rPr>
        <w:t>вия, важность сотруднич</w:t>
      </w:r>
      <w:r w:rsidRPr="001F3B25">
        <w:rPr>
          <w:b w:val="0"/>
        </w:rPr>
        <w:t>ества и дружбы между народами и нациями, обосновывать</w:t>
      </w:r>
      <w:r>
        <w:rPr>
          <w:b w:val="0"/>
        </w:rPr>
        <w:t xml:space="preserve"> </w:t>
      </w:r>
      <w:r w:rsidRPr="001F3B25">
        <w:rPr>
          <w:b w:val="0"/>
        </w:rPr>
        <w:t>их необход</w:t>
      </w:r>
      <w:r w:rsidRPr="001F3B25">
        <w:rPr>
          <w:b w:val="0"/>
        </w:rPr>
        <w:t>и</w:t>
      </w:r>
      <w:r w:rsidRPr="001F3B25">
        <w:rPr>
          <w:b w:val="0"/>
        </w:rPr>
        <w:t>мость</w:t>
      </w:r>
      <w:r>
        <w:rPr>
          <w:b w:val="0"/>
        </w:rPr>
        <w:t>.</w:t>
      </w:r>
    </w:p>
    <w:p w:rsidR="001F3B25" w:rsidRPr="001F3B25" w:rsidRDefault="001F3B25" w:rsidP="003445C6">
      <w:pPr>
        <w:pStyle w:val="42"/>
        <w:ind w:left="0"/>
        <w:outlineLvl w:val="9"/>
        <w:rPr>
          <w:b w:val="0"/>
        </w:rPr>
      </w:pPr>
      <w:r w:rsidRPr="001F3B25">
        <w:rPr>
          <w:b w:val="0"/>
        </w:rPr>
        <w:t>Тема 3. Язык и история</w:t>
      </w:r>
    </w:p>
    <w:p w:rsidR="001F3B25" w:rsidRPr="001F3B25" w:rsidRDefault="001F3B25" w:rsidP="003445C6">
      <w:pPr>
        <w:pStyle w:val="42"/>
        <w:ind w:left="0"/>
        <w:outlineLvl w:val="9"/>
        <w:rPr>
          <w:b w:val="0"/>
        </w:rPr>
      </w:pPr>
      <w:r>
        <w:rPr>
          <w:b w:val="0"/>
        </w:rPr>
        <w:t>-</w:t>
      </w:r>
      <w:r w:rsidRPr="001F3B25">
        <w:rPr>
          <w:b w:val="0"/>
        </w:rPr>
        <w:t xml:space="preserve"> Знать  и  понимать,  что  такое  язык,  каковы  важность  его</w:t>
      </w:r>
      <w:r>
        <w:rPr>
          <w:b w:val="0"/>
        </w:rPr>
        <w:t xml:space="preserve"> </w:t>
      </w:r>
      <w:r w:rsidRPr="001F3B25">
        <w:rPr>
          <w:b w:val="0"/>
        </w:rPr>
        <w:t>изучения и влияние на миропоним</w:t>
      </w:r>
      <w:r w:rsidRPr="001F3B25">
        <w:rPr>
          <w:b w:val="0"/>
        </w:rPr>
        <w:t>а</w:t>
      </w:r>
      <w:r w:rsidRPr="001F3B25">
        <w:rPr>
          <w:b w:val="0"/>
        </w:rPr>
        <w:t>ние личности;</w:t>
      </w:r>
    </w:p>
    <w:p w:rsidR="001F3B25" w:rsidRPr="001F3B25" w:rsidRDefault="001F3B25" w:rsidP="003445C6">
      <w:pPr>
        <w:pStyle w:val="42"/>
        <w:ind w:left="0"/>
        <w:outlineLvl w:val="9"/>
        <w:rPr>
          <w:b w:val="0"/>
        </w:rPr>
      </w:pPr>
      <w:r>
        <w:rPr>
          <w:b w:val="0"/>
        </w:rPr>
        <w:t>-</w:t>
      </w:r>
      <w:r w:rsidRPr="001F3B25">
        <w:rPr>
          <w:b w:val="0"/>
        </w:rPr>
        <w:t xml:space="preserve"> иметь базовые представле</w:t>
      </w:r>
      <w:r>
        <w:rPr>
          <w:b w:val="0"/>
        </w:rPr>
        <w:t>ния о формировании языка как но</w:t>
      </w:r>
      <w:r w:rsidRPr="001F3B25">
        <w:rPr>
          <w:b w:val="0"/>
        </w:rPr>
        <w:t>сителя духовно-нравственных см</w:t>
      </w:r>
      <w:r w:rsidRPr="001F3B25">
        <w:rPr>
          <w:b w:val="0"/>
        </w:rPr>
        <w:t>ы</w:t>
      </w:r>
      <w:r w:rsidRPr="001F3B25">
        <w:rPr>
          <w:b w:val="0"/>
        </w:rPr>
        <w:t>слов культуры;</w:t>
      </w:r>
    </w:p>
    <w:p w:rsidR="001F3B25" w:rsidRPr="001F3B25" w:rsidRDefault="001F3B25" w:rsidP="003445C6">
      <w:pPr>
        <w:pStyle w:val="42"/>
        <w:ind w:left="0"/>
        <w:outlineLvl w:val="9"/>
        <w:rPr>
          <w:b w:val="0"/>
        </w:rPr>
      </w:pPr>
      <w:r>
        <w:rPr>
          <w:b w:val="0"/>
        </w:rPr>
        <w:t>-</w:t>
      </w:r>
      <w:r w:rsidRPr="001F3B25">
        <w:rPr>
          <w:b w:val="0"/>
        </w:rPr>
        <w:t xml:space="preserve"> понимать суть и смысл коммуникативной роли языка, в том</w:t>
      </w:r>
      <w:r>
        <w:rPr>
          <w:b w:val="0"/>
        </w:rPr>
        <w:t xml:space="preserve"> </w:t>
      </w:r>
      <w:r w:rsidRPr="001F3B25">
        <w:rPr>
          <w:b w:val="0"/>
        </w:rPr>
        <w:t>числе в организации меж</w:t>
      </w:r>
      <w:r>
        <w:rPr>
          <w:b w:val="0"/>
        </w:rPr>
        <w:t>культурн</w:t>
      </w:r>
      <w:r>
        <w:rPr>
          <w:b w:val="0"/>
        </w:rPr>
        <w:t>о</w:t>
      </w:r>
      <w:r>
        <w:rPr>
          <w:b w:val="0"/>
        </w:rPr>
        <w:t>го диалога и взаимодей</w:t>
      </w:r>
      <w:r w:rsidRPr="001F3B25">
        <w:rPr>
          <w:b w:val="0"/>
        </w:rPr>
        <w:t>ствия;</w:t>
      </w:r>
    </w:p>
    <w:p w:rsidR="001F3B25" w:rsidRPr="001F3B25" w:rsidRDefault="001F3B25" w:rsidP="003445C6">
      <w:pPr>
        <w:pStyle w:val="42"/>
        <w:ind w:left="0"/>
        <w:outlineLvl w:val="9"/>
        <w:rPr>
          <w:b w:val="0"/>
        </w:rPr>
      </w:pPr>
      <w:r>
        <w:rPr>
          <w:b w:val="0"/>
        </w:rPr>
        <w:t>-</w:t>
      </w:r>
      <w:r w:rsidRPr="001F3B25">
        <w:rPr>
          <w:b w:val="0"/>
        </w:rPr>
        <w:t xml:space="preserve"> обосновывать  своё  понимание  необходимости  нравственной</w:t>
      </w:r>
      <w:r>
        <w:rPr>
          <w:b w:val="0"/>
        </w:rPr>
        <w:t xml:space="preserve"> </w:t>
      </w:r>
      <w:r w:rsidRPr="001F3B25">
        <w:rPr>
          <w:b w:val="0"/>
        </w:rPr>
        <w:t xml:space="preserve">чистоты языка, важности </w:t>
      </w:r>
      <w:r>
        <w:rPr>
          <w:b w:val="0"/>
        </w:rPr>
        <w:t>ли</w:t>
      </w:r>
      <w:r>
        <w:rPr>
          <w:b w:val="0"/>
        </w:rPr>
        <w:t>н</w:t>
      </w:r>
      <w:r>
        <w:rPr>
          <w:b w:val="0"/>
        </w:rPr>
        <w:t>гвистической гигиены, речево</w:t>
      </w:r>
      <w:r w:rsidRPr="001F3B25">
        <w:rPr>
          <w:b w:val="0"/>
        </w:rPr>
        <w:t>го этикета.</w:t>
      </w:r>
    </w:p>
    <w:p w:rsidR="001F3B25" w:rsidRPr="001F3B25" w:rsidRDefault="001F3B25" w:rsidP="003445C6">
      <w:pPr>
        <w:pStyle w:val="42"/>
        <w:ind w:left="0"/>
        <w:outlineLvl w:val="9"/>
        <w:rPr>
          <w:b w:val="0"/>
        </w:rPr>
      </w:pPr>
      <w:r w:rsidRPr="001F3B25">
        <w:rPr>
          <w:b w:val="0"/>
        </w:rPr>
        <w:t>Тема 4. Русский язык — язык общения и язык возможностей</w:t>
      </w:r>
    </w:p>
    <w:p w:rsidR="001F3B25" w:rsidRPr="001F3B25" w:rsidRDefault="001F3B25" w:rsidP="003445C6">
      <w:pPr>
        <w:pStyle w:val="42"/>
        <w:ind w:left="0"/>
        <w:outlineLvl w:val="9"/>
        <w:rPr>
          <w:b w:val="0"/>
        </w:rPr>
      </w:pPr>
      <w:r>
        <w:rPr>
          <w:b w:val="0"/>
        </w:rPr>
        <w:t>-</w:t>
      </w:r>
      <w:r w:rsidRPr="001F3B25">
        <w:rPr>
          <w:b w:val="0"/>
        </w:rPr>
        <w:t xml:space="preserve"> Иметь базовые представления о происхождении и развитии</w:t>
      </w:r>
      <w:r>
        <w:rPr>
          <w:b w:val="0"/>
        </w:rPr>
        <w:t xml:space="preserve"> </w:t>
      </w:r>
      <w:r w:rsidRPr="001F3B25">
        <w:rPr>
          <w:b w:val="0"/>
        </w:rPr>
        <w:t>русского языка, его взаимосвязи с языками других народов</w:t>
      </w:r>
      <w:r>
        <w:rPr>
          <w:b w:val="0"/>
        </w:rPr>
        <w:t xml:space="preserve"> </w:t>
      </w:r>
      <w:r w:rsidRPr="001F3B25">
        <w:rPr>
          <w:b w:val="0"/>
        </w:rPr>
        <w:t>России;</w:t>
      </w:r>
    </w:p>
    <w:p w:rsidR="001F3B25" w:rsidRPr="001F3B25" w:rsidRDefault="001F3B25" w:rsidP="003445C6">
      <w:pPr>
        <w:pStyle w:val="42"/>
        <w:ind w:left="0"/>
        <w:outlineLvl w:val="9"/>
        <w:rPr>
          <w:b w:val="0"/>
        </w:rPr>
      </w:pPr>
      <w:r>
        <w:rPr>
          <w:b w:val="0"/>
        </w:rPr>
        <w:t>-</w:t>
      </w:r>
      <w:r w:rsidRPr="001F3B25">
        <w:rPr>
          <w:b w:val="0"/>
        </w:rPr>
        <w:t xml:space="preserve"> знать и уметь обосновать в</w:t>
      </w:r>
      <w:r>
        <w:rPr>
          <w:b w:val="0"/>
        </w:rPr>
        <w:t>ажность русского языка как куль</w:t>
      </w:r>
      <w:r w:rsidRPr="001F3B25">
        <w:rPr>
          <w:b w:val="0"/>
        </w:rPr>
        <w:t>турообразующего  языка  народов  России,  важность  его  для</w:t>
      </w:r>
      <w:r>
        <w:rPr>
          <w:b w:val="0"/>
        </w:rPr>
        <w:t xml:space="preserve"> </w:t>
      </w:r>
      <w:r w:rsidRPr="001F3B25">
        <w:rPr>
          <w:b w:val="0"/>
        </w:rPr>
        <w:t>существования государства и общества;</w:t>
      </w:r>
    </w:p>
    <w:p w:rsidR="001F3B25" w:rsidRPr="001F3B25" w:rsidRDefault="001F3B25" w:rsidP="003445C6">
      <w:pPr>
        <w:pStyle w:val="42"/>
        <w:ind w:left="0"/>
        <w:outlineLvl w:val="9"/>
        <w:rPr>
          <w:b w:val="0"/>
        </w:rPr>
      </w:pPr>
      <w:r>
        <w:rPr>
          <w:b w:val="0"/>
        </w:rPr>
        <w:t>-</w:t>
      </w:r>
      <w:r w:rsidRPr="001F3B25">
        <w:rPr>
          <w:b w:val="0"/>
        </w:rPr>
        <w:t xml:space="preserve"> понимать, что русский язык — не только важнейший элемент</w:t>
      </w:r>
      <w:r>
        <w:rPr>
          <w:b w:val="0"/>
        </w:rPr>
        <w:t xml:space="preserve"> </w:t>
      </w:r>
      <w:r w:rsidRPr="001F3B25">
        <w:rPr>
          <w:b w:val="0"/>
        </w:rPr>
        <w:t>национальной  культуры,  но</w:t>
      </w:r>
      <w:r>
        <w:rPr>
          <w:b w:val="0"/>
        </w:rPr>
        <w:t xml:space="preserve">  и  историко-культурное  насле</w:t>
      </w:r>
      <w:r w:rsidRPr="001F3B25">
        <w:rPr>
          <w:b w:val="0"/>
        </w:rPr>
        <w:t>дие,  достояние  российского  государства,  уметь  приводить</w:t>
      </w:r>
      <w:r>
        <w:rPr>
          <w:b w:val="0"/>
        </w:rPr>
        <w:t xml:space="preserve"> </w:t>
      </w:r>
      <w:r w:rsidRPr="001F3B25">
        <w:rPr>
          <w:b w:val="0"/>
        </w:rPr>
        <w:t>прим</w:t>
      </w:r>
      <w:r w:rsidRPr="001F3B25">
        <w:rPr>
          <w:b w:val="0"/>
        </w:rPr>
        <w:t>е</w:t>
      </w:r>
      <w:r w:rsidRPr="001F3B25">
        <w:rPr>
          <w:b w:val="0"/>
        </w:rPr>
        <w:t>ры;</w:t>
      </w:r>
    </w:p>
    <w:p w:rsidR="001F3B25" w:rsidRPr="001F3B25" w:rsidRDefault="001F3B25" w:rsidP="003445C6">
      <w:pPr>
        <w:pStyle w:val="42"/>
        <w:ind w:left="0"/>
        <w:outlineLvl w:val="9"/>
        <w:rPr>
          <w:b w:val="0"/>
        </w:rPr>
      </w:pPr>
      <w:r>
        <w:rPr>
          <w:b w:val="0"/>
        </w:rPr>
        <w:t>-</w:t>
      </w:r>
      <w:r w:rsidRPr="001F3B25">
        <w:rPr>
          <w:b w:val="0"/>
        </w:rPr>
        <w:t xml:space="preserve"> иметь  представление  о  нравственных  категориях  русского</w:t>
      </w:r>
      <w:r>
        <w:rPr>
          <w:b w:val="0"/>
        </w:rPr>
        <w:t xml:space="preserve"> </w:t>
      </w:r>
      <w:r w:rsidRPr="001F3B25">
        <w:rPr>
          <w:b w:val="0"/>
        </w:rPr>
        <w:t>языка и их происхождении.</w:t>
      </w:r>
    </w:p>
    <w:p w:rsidR="001F3B25" w:rsidRPr="001F3B25" w:rsidRDefault="001F3B25" w:rsidP="003445C6">
      <w:pPr>
        <w:pStyle w:val="42"/>
        <w:ind w:left="0"/>
        <w:outlineLvl w:val="9"/>
        <w:rPr>
          <w:b w:val="0"/>
        </w:rPr>
      </w:pPr>
      <w:r w:rsidRPr="001F3B25">
        <w:rPr>
          <w:b w:val="0"/>
        </w:rPr>
        <w:t>Тема 5. Истоки родной культуры</w:t>
      </w:r>
    </w:p>
    <w:p w:rsidR="001F3B25" w:rsidRPr="001F3B25" w:rsidRDefault="001F3B25" w:rsidP="003445C6">
      <w:pPr>
        <w:pStyle w:val="42"/>
        <w:ind w:left="0"/>
        <w:outlineLvl w:val="9"/>
        <w:rPr>
          <w:b w:val="0"/>
        </w:rPr>
      </w:pPr>
      <w:r>
        <w:rPr>
          <w:b w:val="0"/>
        </w:rPr>
        <w:t>-</w:t>
      </w:r>
      <w:r w:rsidRPr="001F3B25">
        <w:rPr>
          <w:b w:val="0"/>
        </w:rPr>
        <w:t xml:space="preserve"> Иметь сформированное представление о понятие «культура»;</w:t>
      </w:r>
    </w:p>
    <w:p w:rsidR="001F3B25" w:rsidRDefault="001F3B25" w:rsidP="003445C6">
      <w:pPr>
        <w:pStyle w:val="42"/>
        <w:ind w:left="0"/>
        <w:outlineLvl w:val="9"/>
        <w:rPr>
          <w:b w:val="0"/>
        </w:rPr>
      </w:pPr>
      <w:r>
        <w:rPr>
          <w:b w:val="0"/>
        </w:rPr>
        <w:t>-</w:t>
      </w:r>
      <w:r w:rsidRPr="001F3B25">
        <w:rPr>
          <w:b w:val="0"/>
        </w:rPr>
        <w:t xml:space="preserve"> осознавать и уметь доказы</w:t>
      </w:r>
      <w:r>
        <w:rPr>
          <w:b w:val="0"/>
        </w:rPr>
        <w:t>вать взаимосвязь культуры и при</w:t>
      </w:r>
      <w:r w:rsidRPr="001F3B25">
        <w:rPr>
          <w:b w:val="0"/>
        </w:rPr>
        <w:t>роды; знать основные формы репр</w:t>
      </w:r>
      <w:r w:rsidRPr="001F3B25">
        <w:rPr>
          <w:b w:val="0"/>
        </w:rPr>
        <w:t>е</w:t>
      </w:r>
      <w:r w:rsidRPr="001F3B25">
        <w:rPr>
          <w:b w:val="0"/>
        </w:rPr>
        <w:t>зентации культуры, уметь</w:t>
      </w:r>
      <w:r>
        <w:rPr>
          <w:b w:val="0"/>
        </w:rPr>
        <w:t xml:space="preserve"> </w:t>
      </w:r>
      <w:r w:rsidRPr="001F3B25">
        <w:rPr>
          <w:b w:val="0"/>
        </w:rPr>
        <w:t>их различать и соотносить с реальными проявлениями культурного многообразия;</w:t>
      </w:r>
    </w:p>
    <w:p w:rsidR="001F3B25" w:rsidRPr="001F3B25" w:rsidRDefault="001F3B25" w:rsidP="003445C6">
      <w:pPr>
        <w:pStyle w:val="42"/>
        <w:ind w:left="0"/>
        <w:outlineLvl w:val="9"/>
        <w:rPr>
          <w:b w:val="0"/>
        </w:rPr>
      </w:pPr>
      <w:r>
        <w:rPr>
          <w:b w:val="0"/>
        </w:rPr>
        <w:t xml:space="preserve">- </w:t>
      </w:r>
      <w:r w:rsidRPr="001F3B25">
        <w:rPr>
          <w:b w:val="0"/>
        </w:rPr>
        <w:t>уметь выделять общие черты в культуре различных народов, обосновывать их значение и прич</w:t>
      </w:r>
      <w:r w:rsidRPr="001F3B25">
        <w:rPr>
          <w:b w:val="0"/>
        </w:rPr>
        <w:t>и</w:t>
      </w:r>
      <w:r w:rsidRPr="001F3B25">
        <w:rPr>
          <w:b w:val="0"/>
        </w:rPr>
        <w:t>ны.</w:t>
      </w:r>
    </w:p>
    <w:p w:rsidR="001F3B25" w:rsidRPr="001F3B25" w:rsidRDefault="001F3B25" w:rsidP="003445C6">
      <w:pPr>
        <w:pStyle w:val="42"/>
        <w:ind w:left="0"/>
        <w:outlineLvl w:val="9"/>
        <w:rPr>
          <w:b w:val="0"/>
        </w:rPr>
      </w:pPr>
      <w:r w:rsidRPr="001F3B25">
        <w:rPr>
          <w:b w:val="0"/>
        </w:rPr>
        <w:t>Тема 6. Материальная культура</w:t>
      </w:r>
    </w:p>
    <w:p w:rsidR="001F3B25" w:rsidRPr="001F3B25" w:rsidRDefault="001F3B25" w:rsidP="003445C6">
      <w:pPr>
        <w:pStyle w:val="42"/>
        <w:ind w:left="0"/>
        <w:outlineLvl w:val="9"/>
        <w:rPr>
          <w:b w:val="0"/>
        </w:rPr>
      </w:pPr>
      <w:r>
        <w:rPr>
          <w:b w:val="0"/>
        </w:rPr>
        <w:t xml:space="preserve">- </w:t>
      </w:r>
      <w:r w:rsidRPr="001F3B25">
        <w:rPr>
          <w:b w:val="0"/>
        </w:rPr>
        <w:t xml:space="preserve"> Иметь представление об артефактах культуры;</w:t>
      </w:r>
    </w:p>
    <w:p w:rsidR="001F3B25" w:rsidRPr="001F3B25" w:rsidRDefault="001F3B25" w:rsidP="003445C6">
      <w:pPr>
        <w:pStyle w:val="42"/>
        <w:ind w:left="0"/>
        <w:outlineLvl w:val="9"/>
        <w:rPr>
          <w:b w:val="0"/>
        </w:rPr>
      </w:pPr>
      <w:r>
        <w:rPr>
          <w:b w:val="0"/>
        </w:rPr>
        <w:t xml:space="preserve">- </w:t>
      </w:r>
      <w:r w:rsidRPr="001F3B25">
        <w:rPr>
          <w:b w:val="0"/>
        </w:rPr>
        <w:t xml:space="preserve"> иметь базовое представлен</w:t>
      </w:r>
      <w:r>
        <w:rPr>
          <w:b w:val="0"/>
        </w:rPr>
        <w:t>ие о традиционных укладах хозяй</w:t>
      </w:r>
      <w:r w:rsidRPr="001F3B25">
        <w:rPr>
          <w:b w:val="0"/>
        </w:rPr>
        <w:t>ства: земледелии, скотоводстве, охоте, рыболовстве;</w:t>
      </w:r>
    </w:p>
    <w:p w:rsidR="001F3B25" w:rsidRPr="001F3B25" w:rsidRDefault="001F3B25" w:rsidP="003445C6">
      <w:pPr>
        <w:pStyle w:val="42"/>
        <w:ind w:left="0"/>
        <w:outlineLvl w:val="9"/>
        <w:rPr>
          <w:b w:val="0"/>
        </w:rPr>
      </w:pPr>
      <w:r>
        <w:rPr>
          <w:b w:val="0"/>
        </w:rPr>
        <w:t>-</w:t>
      </w:r>
      <w:r w:rsidRPr="001F3B25">
        <w:rPr>
          <w:b w:val="0"/>
        </w:rPr>
        <w:t xml:space="preserve"> понимать взаимосвязь ме</w:t>
      </w:r>
      <w:r>
        <w:rPr>
          <w:b w:val="0"/>
        </w:rPr>
        <w:t>жду хозяйственным укладом и про</w:t>
      </w:r>
      <w:r w:rsidRPr="001F3B25">
        <w:rPr>
          <w:b w:val="0"/>
        </w:rPr>
        <w:t>явлениями духовной культуры;</w:t>
      </w:r>
    </w:p>
    <w:p w:rsidR="001F3B25" w:rsidRPr="001F3B25" w:rsidRDefault="001F3B25" w:rsidP="003445C6">
      <w:pPr>
        <w:pStyle w:val="42"/>
        <w:ind w:left="0"/>
        <w:outlineLvl w:val="9"/>
        <w:rPr>
          <w:b w:val="0"/>
        </w:rPr>
      </w:pPr>
      <w:r>
        <w:rPr>
          <w:b w:val="0"/>
        </w:rPr>
        <w:t>-</w:t>
      </w:r>
      <w:r w:rsidRPr="001F3B25">
        <w:rPr>
          <w:b w:val="0"/>
        </w:rPr>
        <w:t xml:space="preserve"> понимать  и  объяснять  зависимость  основных  культурных</w:t>
      </w:r>
      <w:r>
        <w:rPr>
          <w:b w:val="0"/>
        </w:rPr>
        <w:t xml:space="preserve"> </w:t>
      </w:r>
      <w:r w:rsidRPr="001F3B25">
        <w:rPr>
          <w:b w:val="0"/>
        </w:rPr>
        <w:t>укладов народов России от</w:t>
      </w:r>
      <w:r>
        <w:rPr>
          <w:b w:val="0"/>
        </w:rPr>
        <w:t xml:space="preserve"> геогр</w:t>
      </w:r>
      <w:r>
        <w:rPr>
          <w:b w:val="0"/>
        </w:rPr>
        <w:t>а</w:t>
      </w:r>
      <w:r>
        <w:rPr>
          <w:b w:val="0"/>
        </w:rPr>
        <w:t>фии их массового расселе</w:t>
      </w:r>
      <w:r w:rsidRPr="001F3B25">
        <w:rPr>
          <w:b w:val="0"/>
        </w:rPr>
        <w:t xml:space="preserve">ния, природных условий </w:t>
      </w:r>
      <w:r>
        <w:rPr>
          <w:b w:val="0"/>
        </w:rPr>
        <w:t>и взаимодействия с другими этно</w:t>
      </w:r>
      <w:r w:rsidRPr="001F3B25">
        <w:rPr>
          <w:b w:val="0"/>
        </w:rPr>
        <w:t>сами.</w:t>
      </w:r>
    </w:p>
    <w:p w:rsidR="001F3B25" w:rsidRPr="001F3B25" w:rsidRDefault="001F3B25" w:rsidP="003445C6">
      <w:pPr>
        <w:pStyle w:val="42"/>
        <w:ind w:left="0"/>
        <w:outlineLvl w:val="9"/>
        <w:rPr>
          <w:b w:val="0"/>
        </w:rPr>
      </w:pPr>
      <w:r w:rsidRPr="001F3B25">
        <w:rPr>
          <w:b w:val="0"/>
        </w:rPr>
        <w:t>Тема 7. Духовная культура</w:t>
      </w:r>
    </w:p>
    <w:p w:rsidR="001F3B25" w:rsidRPr="001F3B25" w:rsidRDefault="001F3B25" w:rsidP="003445C6">
      <w:pPr>
        <w:pStyle w:val="42"/>
        <w:ind w:left="0"/>
        <w:outlineLvl w:val="9"/>
        <w:rPr>
          <w:b w:val="0"/>
        </w:rPr>
      </w:pPr>
      <w:r>
        <w:rPr>
          <w:b w:val="0"/>
        </w:rPr>
        <w:t>-</w:t>
      </w:r>
      <w:r w:rsidRPr="001F3B25">
        <w:rPr>
          <w:b w:val="0"/>
        </w:rPr>
        <w:t xml:space="preserve"> Иметь представление о так</w:t>
      </w:r>
      <w:r>
        <w:rPr>
          <w:b w:val="0"/>
        </w:rPr>
        <w:t>их культурных концептах как «ис</w:t>
      </w:r>
      <w:r w:rsidRPr="001F3B25">
        <w:rPr>
          <w:b w:val="0"/>
        </w:rPr>
        <w:t>кусство», «наука», «религия»;</w:t>
      </w:r>
    </w:p>
    <w:p w:rsidR="001F3B25" w:rsidRPr="001F3B25" w:rsidRDefault="001F3B25" w:rsidP="003445C6">
      <w:pPr>
        <w:pStyle w:val="42"/>
        <w:ind w:left="0"/>
        <w:outlineLvl w:val="9"/>
        <w:rPr>
          <w:b w:val="0"/>
        </w:rPr>
      </w:pPr>
      <w:r>
        <w:rPr>
          <w:b w:val="0"/>
        </w:rPr>
        <w:t>-</w:t>
      </w:r>
      <w:r w:rsidRPr="001F3B25">
        <w:rPr>
          <w:b w:val="0"/>
        </w:rPr>
        <w:t xml:space="preserve"> знать и давать определени</w:t>
      </w:r>
      <w:r>
        <w:rPr>
          <w:b w:val="0"/>
        </w:rPr>
        <w:t>я терминам «мораль», «нравствен</w:t>
      </w:r>
      <w:r w:rsidRPr="001F3B25">
        <w:rPr>
          <w:b w:val="0"/>
        </w:rPr>
        <w:t>ность»,  «духовные  ценности»,  «д</w:t>
      </w:r>
      <w:r w:rsidRPr="001F3B25">
        <w:rPr>
          <w:b w:val="0"/>
        </w:rPr>
        <w:t>у</w:t>
      </w:r>
      <w:r w:rsidRPr="001F3B25">
        <w:rPr>
          <w:b w:val="0"/>
        </w:rPr>
        <w:t>ховность»  на  доступном</w:t>
      </w:r>
      <w:r>
        <w:rPr>
          <w:b w:val="0"/>
        </w:rPr>
        <w:t xml:space="preserve"> </w:t>
      </w:r>
      <w:r w:rsidRPr="001F3B25">
        <w:rPr>
          <w:b w:val="0"/>
        </w:rPr>
        <w:t>для обучающихся уровне осмысления;</w:t>
      </w:r>
    </w:p>
    <w:p w:rsidR="001F3B25" w:rsidRPr="001F3B25" w:rsidRDefault="001F3B25" w:rsidP="003445C6">
      <w:pPr>
        <w:pStyle w:val="42"/>
        <w:ind w:left="0"/>
        <w:outlineLvl w:val="9"/>
        <w:rPr>
          <w:b w:val="0"/>
        </w:rPr>
      </w:pPr>
      <w:r>
        <w:rPr>
          <w:b w:val="0"/>
        </w:rPr>
        <w:t>-</w:t>
      </w:r>
      <w:r w:rsidRPr="001F3B25">
        <w:rPr>
          <w:b w:val="0"/>
        </w:rPr>
        <w:t xml:space="preserve"> понимать смысл и взаимос</w:t>
      </w:r>
      <w:r>
        <w:rPr>
          <w:b w:val="0"/>
        </w:rPr>
        <w:t>вязь названных терминов с форма</w:t>
      </w:r>
      <w:r w:rsidRPr="001F3B25">
        <w:rPr>
          <w:b w:val="0"/>
        </w:rPr>
        <w:t>ми их репрезентации в культуре;</w:t>
      </w:r>
    </w:p>
    <w:p w:rsidR="001F3B25" w:rsidRPr="001F3B25" w:rsidRDefault="001F3B25" w:rsidP="003445C6">
      <w:pPr>
        <w:pStyle w:val="42"/>
        <w:ind w:left="0"/>
        <w:outlineLvl w:val="9"/>
        <w:rPr>
          <w:b w:val="0"/>
        </w:rPr>
      </w:pPr>
      <w:r>
        <w:rPr>
          <w:b w:val="0"/>
        </w:rPr>
        <w:t>-</w:t>
      </w:r>
      <w:r w:rsidRPr="001F3B25">
        <w:rPr>
          <w:b w:val="0"/>
        </w:rPr>
        <w:t xml:space="preserve"> осознавать значение кул</w:t>
      </w:r>
      <w:r>
        <w:rPr>
          <w:b w:val="0"/>
        </w:rPr>
        <w:t xml:space="preserve">ьтурных символов, нравственный и </w:t>
      </w:r>
      <w:r w:rsidRPr="001F3B25">
        <w:rPr>
          <w:b w:val="0"/>
        </w:rPr>
        <w:t>духовный смысл культурных арт</w:t>
      </w:r>
      <w:r w:rsidRPr="001F3B25">
        <w:rPr>
          <w:b w:val="0"/>
        </w:rPr>
        <w:t>е</w:t>
      </w:r>
      <w:r w:rsidRPr="001F3B25">
        <w:rPr>
          <w:b w:val="0"/>
        </w:rPr>
        <w:t>фактов;</w:t>
      </w:r>
    </w:p>
    <w:p w:rsidR="001F3B25" w:rsidRPr="001F3B25" w:rsidRDefault="001F3B25" w:rsidP="003445C6">
      <w:pPr>
        <w:pStyle w:val="42"/>
        <w:ind w:left="0"/>
        <w:outlineLvl w:val="9"/>
        <w:rPr>
          <w:b w:val="0"/>
        </w:rPr>
      </w:pPr>
      <w:r>
        <w:rPr>
          <w:b w:val="0"/>
        </w:rPr>
        <w:t>-</w:t>
      </w:r>
      <w:r w:rsidRPr="001F3B25">
        <w:rPr>
          <w:b w:val="0"/>
        </w:rPr>
        <w:t xml:space="preserve"> знать,  что  такое  знаки  и  символы,  уметь  соотносить  их  с</w:t>
      </w:r>
      <w:r>
        <w:rPr>
          <w:b w:val="0"/>
        </w:rPr>
        <w:t xml:space="preserve"> </w:t>
      </w:r>
      <w:r w:rsidRPr="001F3B25">
        <w:rPr>
          <w:b w:val="0"/>
        </w:rPr>
        <w:t>культурными явлениями, с кот</w:t>
      </w:r>
      <w:r w:rsidRPr="001F3B25">
        <w:rPr>
          <w:b w:val="0"/>
        </w:rPr>
        <w:t>о</w:t>
      </w:r>
      <w:r w:rsidRPr="001F3B25">
        <w:rPr>
          <w:b w:val="0"/>
        </w:rPr>
        <w:t>рыми они связаны.</w:t>
      </w:r>
    </w:p>
    <w:p w:rsidR="001F3B25" w:rsidRPr="001F3B25" w:rsidRDefault="001F3B25" w:rsidP="003445C6">
      <w:pPr>
        <w:pStyle w:val="42"/>
        <w:ind w:left="0"/>
        <w:outlineLvl w:val="9"/>
        <w:rPr>
          <w:b w:val="0"/>
        </w:rPr>
      </w:pPr>
      <w:r w:rsidRPr="001F3B25">
        <w:rPr>
          <w:b w:val="0"/>
        </w:rPr>
        <w:t>Тема 8. Культура и религия</w:t>
      </w:r>
    </w:p>
    <w:p w:rsidR="001F3B25" w:rsidRPr="001F3B25" w:rsidRDefault="001F3B25" w:rsidP="003445C6">
      <w:pPr>
        <w:pStyle w:val="42"/>
        <w:ind w:left="0"/>
        <w:outlineLvl w:val="9"/>
        <w:rPr>
          <w:b w:val="0"/>
        </w:rPr>
      </w:pPr>
      <w:r>
        <w:rPr>
          <w:b w:val="0"/>
        </w:rPr>
        <w:t>-</w:t>
      </w:r>
      <w:r w:rsidRPr="001F3B25">
        <w:rPr>
          <w:b w:val="0"/>
        </w:rPr>
        <w:t xml:space="preserve"> Иметь представление о понятии «религия», уметь пояснитьеё роль в жизни общества и основные социально-культурные</w:t>
      </w:r>
      <w:r>
        <w:rPr>
          <w:b w:val="0"/>
        </w:rPr>
        <w:t xml:space="preserve"> </w:t>
      </w:r>
      <w:r w:rsidRPr="001F3B25">
        <w:rPr>
          <w:b w:val="0"/>
        </w:rPr>
        <w:t>функции;</w:t>
      </w:r>
    </w:p>
    <w:p w:rsidR="001F3B25" w:rsidRPr="001F3B25" w:rsidRDefault="001F3B25" w:rsidP="003445C6">
      <w:pPr>
        <w:pStyle w:val="42"/>
        <w:ind w:left="0"/>
        <w:outlineLvl w:val="9"/>
        <w:rPr>
          <w:b w:val="0"/>
        </w:rPr>
      </w:pPr>
      <w:r>
        <w:rPr>
          <w:b w:val="0"/>
        </w:rPr>
        <w:t>-</w:t>
      </w:r>
      <w:r w:rsidRPr="001F3B25">
        <w:rPr>
          <w:b w:val="0"/>
        </w:rPr>
        <w:t xml:space="preserve"> осознавать связь религии и морали;</w:t>
      </w:r>
    </w:p>
    <w:p w:rsidR="001F3B25" w:rsidRPr="001F3B25" w:rsidRDefault="001F3B25" w:rsidP="003445C6">
      <w:pPr>
        <w:pStyle w:val="42"/>
        <w:ind w:left="0"/>
        <w:outlineLvl w:val="9"/>
        <w:rPr>
          <w:b w:val="0"/>
        </w:rPr>
      </w:pPr>
      <w:r>
        <w:rPr>
          <w:b w:val="0"/>
        </w:rPr>
        <w:t>-</w:t>
      </w:r>
      <w:r w:rsidRPr="001F3B25">
        <w:rPr>
          <w:b w:val="0"/>
        </w:rPr>
        <w:t xml:space="preserve"> понимать роль и значение духовных ценностей в религиях</w:t>
      </w:r>
      <w:r>
        <w:rPr>
          <w:b w:val="0"/>
        </w:rPr>
        <w:t xml:space="preserve"> </w:t>
      </w:r>
      <w:r w:rsidRPr="001F3B25">
        <w:rPr>
          <w:b w:val="0"/>
        </w:rPr>
        <w:t>народов России;</w:t>
      </w:r>
    </w:p>
    <w:p w:rsidR="001F3B25" w:rsidRPr="001F3B25" w:rsidRDefault="001F3B25" w:rsidP="003445C6">
      <w:pPr>
        <w:pStyle w:val="42"/>
        <w:ind w:left="0"/>
        <w:outlineLvl w:val="9"/>
        <w:rPr>
          <w:b w:val="0"/>
        </w:rPr>
      </w:pPr>
      <w:r>
        <w:rPr>
          <w:b w:val="0"/>
        </w:rPr>
        <w:t>-</w:t>
      </w:r>
      <w:r w:rsidRPr="001F3B25">
        <w:rPr>
          <w:b w:val="0"/>
        </w:rPr>
        <w:t xml:space="preserve"> уметь  характеризовать  государствообразующие  конфессии</w:t>
      </w:r>
      <w:r>
        <w:rPr>
          <w:b w:val="0"/>
        </w:rPr>
        <w:t xml:space="preserve"> </w:t>
      </w:r>
      <w:r w:rsidRPr="001F3B25">
        <w:rPr>
          <w:b w:val="0"/>
        </w:rPr>
        <w:t>России и их картины мира.</w:t>
      </w:r>
    </w:p>
    <w:p w:rsidR="001F3B25" w:rsidRPr="001F3B25" w:rsidRDefault="001F3B25" w:rsidP="003445C6">
      <w:pPr>
        <w:pStyle w:val="42"/>
        <w:ind w:left="0"/>
        <w:outlineLvl w:val="9"/>
        <w:rPr>
          <w:b w:val="0"/>
        </w:rPr>
      </w:pPr>
      <w:r w:rsidRPr="001F3B25">
        <w:rPr>
          <w:b w:val="0"/>
        </w:rPr>
        <w:t>Тема 9. Культура и образование</w:t>
      </w:r>
    </w:p>
    <w:p w:rsidR="001F3B25" w:rsidRPr="001F3B25" w:rsidRDefault="001F3B25" w:rsidP="003445C6">
      <w:pPr>
        <w:pStyle w:val="42"/>
        <w:ind w:left="0"/>
        <w:outlineLvl w:val="9"/>
        <w:rPr>
          <w:b w:val="0"/>
        </w:rPr>
      </w:pPr>
      <w:r>
        <w:rPr>
          <w:b w:val="0"/>
        </w:rPr>
        <w:t>-</w:t>
      </w:r>
      <w:r w:rsidRPr="001F3B25">
        <w:rPr>
          <w:b w:val="0"/>
        </w:rPr>
        <w:t xml:space="preserve"> Характеризовать термин «образование» и уметь обосновать</w:t>
      </w:r>
      <w:r>
        <w:rPr>
          <w:b w:val="0"/>
        </w:rPr>
        <w:t xml:space="preserve"> </w:t>
      </w:r>
      <w:r w:rsidRPr="001F3B25">
        <w:rPr>
          <w:b w:val="0"/>
        </w:rPr>
        <w:t>его важность для личности и общ</w:t>
      </w:r>
      <w:r w:rsidRPr="001F3B25">
        <w:rPr>
          <w:b w:val="0"/>
        </w:rPr>
        <w:t>е</w:t>
      </w:r>
      <w:r w:rsidRPr="001F3B25">
        <w:rPr>
          <w:b w:val="0"/>
        </w:rPr>
        <w:t>ства;</w:t>
      </w:r>
    </w:p>
    <w:p w:rsidR="001F3B25" w:rsidRPr="001F3B25" w:rsidRDefault="001F3B25" w:rsidP="003445C6">
      <w:pPr>
        <w:pStyle w:val="42"/>
        <w:ind w:left="0"/>
        <w:outlineLvl w:val="9"/>
        <w:rPr>
          <w:b w:val="0"/>
        </w:rPr>
      </w:pPr>
      <w:r>
        <w:rPr>
          <w:b w:val="0"/>
        </w:rPr>
        <w:t>-</w:t>
      </w:r>
      <w:r w:rsidRPr="001F3B25">
        <w:rPr>
          <w:b w:val="0"/>
        </w:rPr>
        <w:t xml:space="preserve"> иметь  представление  об  основных  ступенях  образования  в</w:t>
      </w:r>
      <w:r>
        <w:rPr>
          <w:b w:val="0"/>
        </w:rPr>
        <w:t xml:space="preserve"> </w:t>
      </w:r>
      <w:r w:rsidRPr="001F3B25">
        <w:rPr>
          <w:b w:val="0"/>
        </w:rPr>
        <w:t>России и их необходимости;</w:t>
      </w:r>
    </w:p>
    <w:p w:rsidR="001F3B25" w:rsidRPr="001F3B25" w:rsidRDefault="001F3B25" w:rsidP="003445C6">
      <w:pPr>
        <w:pStyle w:val="42"/>
        <w:ind w:left="0"/>
        <w:outlineLvl w:val="9"/>
        <w:rPr>
          <w:b w:val="0"/>
        </w:rPr>
      </w:pPr>
      <w:r>
        <w:rPr>
          <w:b w:val="0"/>
        </w:rPr>
        <w:t>-</w:t>
      </w:r>
      <w:r w:rsidRPr="001F3B25">
        <w:rPr>
          <w:b w:val="0"/>
        </w:rPr>
        <w:t xml:space="preserve"> понимать взаимосвязь культуры и образованности человека;</w:t>
      </w:r>
    </w:p>
    <w:p w:rsidR="001F3B25" w:rsidRDefault="001F3B25" w:rsidP="003445C6">
      <w:pPr>
        <w:pStyle w:val="42"/>
        <w:ind w:left="0"/>
        <w:outlineLvl w:val="9"/>
        <w:rPr>
          <w:b w:val="0"/>
        </w:rPr>
      </w:pPr>
      <w:r>
        <w:rPr>
          <w:b w:val="0"/>
        </w:rPr>
        <w:t>-</w:t>
      </w:r>
      <w:r w:rsidRPr="001F3B25">
        <w:rPr>
          <w:b w:val="0"/>
        </w:rPr>
        <w:t xml:space="preserve"> приводить примеры взаи</w:t>
      </w:r>
      <w:r w:rsidR="004D293F">
        <w:rPr>
          <w:b w:val="0"/>
        </w:rPr>
        <w:t>мосвязи между знанием, образова</w:t>
      </w:r>
      <w:r w:rsidRPr="001F3B25">
        <w:rPr>
          <w:b w:val="0"/>
        </w:rPr>
        <w:t>нием и личностным и профессионал</w:t>
      </w:r>
      <w:r w:rsidRPr="001F3B25">
        <w:rPr>
          <w:b w:val="0"/>
        </w:rPr>
        <w:t>ь</w:t>
      </w:r>
      <w:r w:rsidRPr="001F3B25">
        <w:rPr>
          <w:b w:val="0"/>
        </w:rPr>
        <w:t>ным ростом человека;</w:t>
      </w:r>
    </w:p>
    <w:p w:rsidR="004D293F" w:rsidRPr="004D293F" w:rsidRDefault="004D293F" w:rsidP="003445C6">
      <w:pPr>
        <w:pStyle w:val="42"/>
        <w:ind w:left="0"/>
        <w:outlineLvl w:val="9"/>
        <w:rPr>
          <w:b w:val="0"/>
        </w:rPr>
      </w:pPr>
      <w:r>
        <w:rPr>
          <w:b w:val="0"/>
        </w:rPr>
        <w:t>-</w:t>
      </w:r>
      <w:r w:rsidRPr="004D293F">
        <w:rPr>
          <w:b w:val="0"/>
        </w:rPr>
        <w:t xml:space="preserve"> понимать взаимосвязь между знанием и духовно-нравствен- ным развитием общества, ос</w:t>
      </w:r>
      <w:r>
        <w:rPr>
          <w:b w:val="0"/>
        </w:rPr>
        <w:t>озн</w:t>
      </w:r>
      <w:r>
        <w:rPr>
          <w:b w:val="0"/>
        </w:rPr>
        <w:t>а</w:t>
      </w:r>
      <w:r>
        <w:rPr>
          <w:b w:val="0"/>
        </w:rPr>
        <w:t>вать ценность знания, исти-</w:t>
      </w:r>
      <w:r w:rsidRPr="004D293F">
        <w:rPr>
          <w:b w:val="0"/>
        </w:rPr>
        <w:t>ны, востребованность процесса познания как получения</w:t>
      </w:r>
      <w:r>
        <w:rPr>
          <w:b w:val="0"/>
        </w:rPr>
        <w:t xml:space="preserve"> но</w:t>
      </w:r>
      <w:r w:rsidRPr="004D293F">
        <w:rPr>
          <w:b w:val="0"/>
        </w:rPr>
        <w:t>вых свед</w:t>
      </w:r>
      <w:r w:rsidRPr="004D293F">
        <w:rPr>
          <w:b w:val="0"/>
        </w:rPr>
        <w:t>е</w:t>
      </w:r>
      <w:r w:rsidRPr="004D293F">
        <w:rPr>
          <w:b w:val="0"/>
        </w:rPr>
        <w:t>ний о мире.</w:t>
      </w:r>
    </w:p>
    <w:p w:rsidR="004D293F" w:rsidRPr="004D293F" w:rsidRDefault="004D293F" w:rsidP="003445C6">
      <w:pPr>
        <w:pStyle w:val="42"/>
        <w:ind w:left="0"/>
        <w:outlineLvl w:val="9"/>
        <w:rPr>
          <w:b w:val="0"/>
        </w:rPr>
      </w:pPr>
      <w:r w:rsidRPr="004D293F">
        <w:rPr>
          <w:b w:val="0"/>
        </w:rPr>
        <w:t>Тема 10. Многообразие кул</w:t>
      </w:r>
      <w:r>
        <w:rPr>
          <w:b w:val="0"/>
        </w:rPr>
        <w:t>ьтур России (практическое заня</w:t>
      </w:r>
      <w:r w:rsidRPr="004D293F">
        <w:rPr>
          <w:b w:val="0"/>
        </w:rPr>
        <w:t>тие)</w:t>
      </w:r>
    </w:p>
    <w:p w:rsidR="004D293F" w:rsidRPr="004D293F" w:rsidRDefault="004D293F" w:rsidP="003445C6">
      <w:pPr>
        <w:pStyle w:val="42"/>
        <w:ind w:left="0"/>
        <w:outlineLvl w:val="9"/>
        <w:rPr>
          <w:b w:val="0"/>
        </w:rPr>
      </w:pPr>
      <w:r>
        <w:rPr>
          <w:b w:val="0"/>
        </w:rPr>
        <w:t>-</w:t>
      </w:r>
      <w:r w:rsidRPr="004D293F">
        <w:rPr>
          <w:b w:val="0"/>
        </w:rPr>
        <w:t xml:space="preserve"> Иметь  сформированные  представления  о  закономерностях развития культуры и исто</w:t>
      </w:r>
      <w:r>
        <w:rPr>
          <w:b w:val="0"/>
        </w:rPr>
        <w:t>рии нар</w:t>
      </w:r>
      <w:r>
        <w:rPr>
          <w:b w:val="0"/>
        </w:rPr>
        <w:t>о</w:t>
      </w:r>
      <w:r>
        <w:rPr>
          <w:b w:val="0"/>
        </w:rPr>
        <w:t>дов, их культурных осо</w:t>
      </w:r>
      <w:r w:rsidRPr="004D293F">
        <w:rPr>
          <w:b w:val="0"/>
        </w:rPr>
        <w:t>бенностях;</w:t>
      </w:r>
    </w:p>
    <w:p w:rsidR="004D293F" w:rsidRPr="004D293F" w:rsidRDefault="004D293F" w:rsidP="003445C6">
      <w:pPr>
        <w:pStyle w:val="42"/>
        <w:ind w:left="0"/>
        <w:outlineLvl w:val="9"/>
        <w:rPr>
          <w:b w:val="0"/>
        </w:rPr>
      </w:pPr>
      <w:r>
        <w:rPr>
          <w:b w:val="0"/>
        </w:rPr>
        <w:t>-</w:t>
      </w:r>
      <w:r w:rsidRPr="004D293F">
        <w:rPr>
          <w:b w:val="0"/>
        </w:rPr>
        <w:t xml:space="preserve"> выделять общее и единичное в культуре</w:t>
      </w:r>
      <w:r>
        <w:rPr>
          <w:b w:val="0"/>
        </w:rPr>
        <w:t xml:space="preserve"> на основе предмет</w:t>
      </w:r>
      <w:r w:rsidRPr="004D293F">
        <w:rPr>
          <w:b w:val="0"/>
        </w:rPr>
        <w:t>ных знаний о культуре своего народа;</w:t>
      </w:r>
    </w:p>
    <w:p w:rsidR="004D293F" w:rsidRPr="004D293F" w:rsidRDefault="004D293F" w:rsidP="003445C6">
      <w:pPr>
        <w:pStyle w:val="42"/>
        <w:ind w:left="0"/>
        <w:outlineLvl w:val="9"/>
        <w:rPr>
          <w:b w:val="0"/>
        </w:rPr>
      </w:pPr>
      <w:r>
        <w:rPr>
          <w:b w:val="0"/>
        </w:rPr>
        <w:t>-</w:t>
      </w:r>
      <w:r w:rsidRPr="004D293F">
        <w:rPr>
          <w:b w:val="0"/>
        </w:rPr>
        <w:t xml:space="preserve"> предполагать и доказывать </w:t>
      </w:r>
      <w:r>
        <w:rPr>
          <w:b w:val="0"/>
        </w:rPr>
        <w:t>наличие взаимосвязи между куль</w:t>
      </w:r>
      <w:r w:rsidRPr="004D293F">
        <w:rPr>
          <w:b w:val="0"/>
        </w:rPr>
        <w:t>турой и духовно-нравстве</w:t>
      </w:r>
      <w:r>
        <w:rPr>
          <w:b w:val="0"/>
        </w:rPr>
        <w:t xml:space="preserve">нными ценностями на основе местной </w:t>
      </w:r>
      <w:r w:rsidRPr="004D293F">
        <w:rPr>
          <w:b w:val="0"/>
        </w:rPr>
        <w:t>культурно-исторической специфики;</w:t>
      </w:r>
    </w:p>
    <w:p w:rsidR="004D293F" w:rsidRPr="004D293F" w:rsidRDefault="004D293F" w:rsidP="003445C6">
      <w:pPr>
        <w:pStyle w:val="42"/>
        <w:ind w:left="0"/>
        <w:outlineLvl w:val="9"/>
        <w:rPr>
          <w:b w:val="0"/>
        </w:rPr>
      </w:pPr>
      <w:r>
        <w:rPr>
          <w:b w:val="0"/>
        </w:rPr>
        <w:t>-</w:t>
      </w:r>
      <w:r w:rsidRPr="004D293F">
        <w:rPr>
          <w:b w:val="0"/>
        </w:rPr>
        <w:t xml:space="preserve"> обосновывать важность сохранения культур</w:t>
      </w:r>
      <w:r>
        <w:rPr>
          <w:b w:val="0"/>
        </w:rPr>
        <w:t>ного многообра</w:t>
      </w:r>
      <w:r w:rsidRPr="004D293F">
        <w:rPr>
          <w:b w:val="0"/>
        </w:rPr>
        <w:t>зия как источника духовно-нравственных ценностей, морали и нравственности современного общества.</w:t>
      </w:r>
    </w:p>
    <w:p w:rsidR="004D293F" w:rsidRPr="004D293F" w:rsidRDefault="004D293F" w:rsidP="003445C6">
      <w:pPr>
        <w:pStyle w:val="42"/>
        <w:ind w:left="0"/>
        <w:outlineLvl w:val="9"/>
      </w:pPr>
      <w:r w:rsidRPr="004D293F">
        <w:t>Тематический блок 2. «Семья и духовно-нравственные ценности»</w:t>
      </w:r>
    </w:p>
    <w:p w:rsidR="004D293F" w:rsidRPr="004D293F" w:rsidRDefault="004D293F" w:rsidP="003445C6">
      <w:pPr>
        <w:pStyle w:val="42"/>
        <w:ind w:left="0"/>
        <w:outlineLvl w:val="9"/>
        <w:rPr>
          <w:b w:val="0"/>
        </w:rPr>
      </w:pPr>
      <w:r w:rsidRPr="004D293F">
        <w:rPr>
          <w:b w:val="0"/>
        </w:rPr>
        <w:t>Тема 11. Семья — хранитель духовных ценностей</w:t>
      </w:r>
    </w:p>
    <w:p w:rsidR="004D293F" w:rsidRPr="004D293F" w:rsidRDefault="004D293F" w:rsidP="003445C6">
      <w:pPr>
        <w:pStyle w:val="42"/>
        <w:ind w:left="0"/>
        <w:outlineLvl w:val="9"/>
        <w:rPr>
          <w:b w:val="0"/>
        </w:rPr>
      </w:pPr>
      <w:r>
        <w:rPr>
          <w:b w:val="0"/>
        </w:rPr>
        <w:t>-</w:t>
      </w:r>
      <w:r w:rsidRPr="004D293F">
        <w:rPr>
          <w:b w:val="0"/>
        </w:rPr>
        <w:t xml:space="preserve"> Знать и понимать смысл термина «семья»;</w:t>
      </w:r>
    </w:p>
    <w:p w:rsidR="004D293F" w:rsidRPr="004D293F" w:rsidRDefault="004D293F" w:rsidP="003445C6">
      <w:pPr>
        <w:pStyle w:val="42"/>
        <w:ind w:left="0"/>
        <w:outlineLvl w:val="9"/>
        <w:rPr>
          <w:b w:val="0"/>
        </w:rPr>
      </w:pPr>
      <w:r>
        <w:rPr>
          <w:b w:val="0"/>
        </w:rPr>
        <w:t>-</w:t>
      </w:r>
      <w:r w:rsidRPr="004D293F">
        <w:rPr>
          <w:b w:val="0"/>
        </w:rPr>
        <w:t xml:space="preserve"> иметь представление о взаимосвязях между типом культуры</w:t>
      </w:r>
      <w:r>
        <w:rPr>
          <w:b w:val="0"/>
        </w:rPr>
        <w:t xml:space="preserve"> </w:t>
      </w:r>
      <w:r w:rsidRPr="004D293F">
        <w:rPr>
          <w:b w:val="0"/>
        </w:rPr>
        <w:t>и особенностями семейного быта и отношений в семье;</w:t>
      </w:r>
    </w:p>
    <w:p w:rsidR="004D293F" w:rsidRPr="004D293F" w:rsidRDefault="004D293F" w:rsidP="003445C6">
      <w:pPr>
        <w:pStyle w:val="42"/>
        <w:ind w:left="0"/>
        <w:outlineLvl w:val="9"/>
        <w:rPr>
          <w:b w:val="0"/>
        </w:rPr>
      </w:pPr>
      <w:r>
        <w:rPr>
          <w:b w:val="0"/>
        </w:rPr>
        <w:t>-</w:t>
      </w:r>
      <w:r w:rsidRPr="004D293F">
        <w:rPr>
          <w:b w:val="0"/>
        </w:rPr>
        <w:t xml:space="preserve"> осознавать значение термина «поколение» и его взаимосвязь</w:t>
      </w:r>
      <w:r>
        <w:rPr>
          <w:b w:val="0"/>
        </w:rPr>
        <w:t xml:space="preserve"> </w:t>
      </w:r>
      <w:r w:rsidRPr="004D293F">
        <w:rPr>
          <w:b w:val="0"/>
        </w:rPr>
        <w:t>с культурными особенностями св</w:t>
      </w:r>
      <w:r w:rsidRPr="004D293F">
        <w:rPr>
          <w:b w:val="0"/>
        </w:rPr>
        <w:t>о</w:t>
      </w:r>
      <w:r w:rsidRPr="004D293F">
        <w:rPr>
          <w:b w:val="0"/>
        </w:rPr>
        <w:t>его времени;</w:t>
      </w:r>
    </w:p>
    <w:p w:rsidR="004D293F" w:rsidRPr="004D293F" w:rsidRDefault="004D293F" w:rsidP="003445C6">
      <w:pPr>
        <w:pStyle w:val="42"/>
        <w:ind w:left="0"/>
        <w:outlineLvl w:val="9"/>
        <w:rPr>
          <w:b w:val="0"/>
        </w:rPr>
      </w:pPr>
      <w:r>
        <w:rPr>
          <w:b w:val="0"/>
        </w:rPr>
        <w:t>-</w:t>
      </w:r>
      <w:r w:rsidRPr="004D293F">
        <w:rPr>
          <w:b w:val="0"/>
        </w:rPr>
        <w:t xml:space="preserve"> уметь составить рассказ о св</w:t>
      </w:r>
      <w:r>
        <w:rPr>
          <w:b w:val="0"/>
        </w:rPr>
        <w:t>оей семье в соответствии с куль</w:t>
      </w:r>
      <w:r w:rsidRPr="004D293F">
        <w:rPr>
          <w:b w:val="0"/>
        </w:rPr>
        <w:t>турно-историческими условиями её существования;</w:t>
      </w:r>
    </w:p>
    <w:p w:rsidR="004D293F" w:rsidRPr="004D293F" w:rsidRDefault="004D293F" w:rsidP="003445C6">
      <w:pPr>
        <w:pStyle w:val="42"/>
        <w:ind w:left="0"/>
        <w:outlineLvl w:val="9"/>
        <w:rPr>
          <w:b w:val="0"/>
        </w:rPr>
      </w:pPr>
      <w:r>
        <w:rPr>
          <w:b w:val="0"/>
        </w:rPr>
        <w:t>-</w:t>
      </w:r>
      <w:r w:rsidRPr="004D293F">
        <w:rPr>
          <w:b w:val="0"/>
        </w:rPr>
        <w:t xml:space="preserve"> понимать  и  обосновывать  такие  понятия,  как  «счастливая</w:t>
      </w:r>
      <w:r>
        <w:rPr>
          <w:b w:val="0"/>
        </w:rPr>
        <w:t xml:space="preserve"> </w:t>
      </w:r>
      <w:r w:rsidRPr="004D293F">
        <w:rPr>
          <w:b w:val="0"/>
        </w:rPr>
        <w:t>семья», «семейное счастье»;</w:t>
      </w:r>
    </w:p>
    <w:p w:rsidR="004D293F" w:rsidRPr="004D293F" w:rsidRDefault="004D293F" w:rsidP="003445C6">
      <w:pPr>
        <w:pStyle w:val="42"/>
        <w:ind w:left="0"/>
        <w:outlineLvl w:val="9"/>
        <w:rPr>
          <w:b w:val="0"/>
        </w:rPr>
      </w:pPr>
      <w:r>
        <w:rPr>
          <w:b w:val="0"/>
        </w:rPr>
        <w:t>-</w:t>
      </w:r>
      <w:r w:rsidRPr="004D293F">
        <w:rPr>
          <w:b w:val="0"/>
        </w:rPr>
        <w:t xml:space="preserve"> осознавать и уметь доказывать важность семьи как хранителя</w:t>
      </w:r>
      <w:r>
        <w:rPr>
          <w:b w:val="0"/>
        </w:rPr>
        <w:t xml:space="preserve"> </w:t>
      </w:r>
      <w:r w:rsidRPr="004D293F">
        <w:rPr>
          <w:b w:val="0"/>
        </w:rPr>
        <w:t>традиций и её воспитательную роль;</w:t>
      </w:r>
    </w:p>
    <w:p w:rsidR="004D293F" w:rsidRPr="004D293F" w:rsidRDefault="004D293F" w:rsidP="003445C6">
      <w:pPr>
        <w:pStyle w:val="42"/>
        <w:ind w:left="0"/>
        <w:outlineLvl w:val="9"/>
        <w:rPr>
          <w:b w:val="0"/>
        </w:rPr>
      </w:pPr>
      <w:r>
        <w:rPr>
          <w:b w:val="0"/>
        </w:rPr>
        <w:t>-</w:t>
      </w:r>
      <w:r w:rsidRPr="004D293F">
        <w:rPr>
          <w:b w:val="0"/>
        </w:rPr>
        <w:t xml:space="preserve"> понимать смысл терминов</w:t>
      </w:r>
      <w:r>
        <w:rPr>
          <w:b w:val="0"/>
        </w:rPr>
        <w:t xml:space="preserve"> «сиротство», «социальное сирот</w:t>
      </w:r>
      <w:r w:rsidRPr="004D293F">
        <w:rPr>
          <w:b w:val="0"/>
        </w:rPr>
        <w:t>ство», обосновывать нрав</w:t>
      </w:r>
      <w:r>
        <w:rPr>
          <w:b w:val="0"/>
        </w:rPr>
        <w:t>ственную важность заботы о сиро</w:t>
      </w:r>
      <w:r w:rsidRPr="004D293F">
        <w:rPr>
          <w:b w:val="0"/>
        </w:rPr>
        <w:t>тах, знать о формах помощи сиротам со стороны государства.</w:t>
      </w:r>
    </w:p>
    <w:p w:rsidR="004D293F" w:rsidRPr="004D293F" w:rsidRDefault="004D293F" w:rsidP="003445C6">
      <w:pPr>
        <w:pStyle w:val="42"/>
        <w:ind w:left="0"/>
        <w:outlineLvl w:val="9"/>
        <w:rPr>
          <w:b w:val="0"/>
        </w:rPr>
      </w:pPr>
      <w:r w:rsidRPr="004D293F">
        <w:rPr>
          <w:b w:val="0"/>
        </w:rPr>
        <w:t>Тема 12. Родина начинается с семьи</w:t>
      </w:r>
    </w:p>
    <w:p w:rsidR="004D293F" w:rsidRPr="004D293F" w:rsidRDefault="004D293F" w:rsidP="003445C6">
      <w:pPr>
        <w:pStyle w:val="42"/>
        <w:ind w:left="0"/>
        <w:outlineLvl w:val="9"/>
        <w:rPr>
          <w:b w:val="0"/>
        </w:rPr>
      </w:pPr>
      <w:r>
        <w:rPr>
          <w:b w:val="0"/>
        </w:rPr>
        <w:t>-</w:t>
      </w:r>
      <w:r w:rsidRPr="004D293F">
        <w:rPr>
          <w:b w:val="0"/>
        </w:rPr>
        <w:t xml:space="preserve"> Знать и уметь объяснить понятие «Родина»;</w:t>
      </w:r>
    </w:p>
    <w:p w:rsidR="004D293F" w:rsidRPr="004D293F" w:rsidRDefault="004D293F" w:rsidP="003445C6">
      <w:pPr>
        <w:pStyle w:val="42"/>
        <w:ind w:left="0"/>
        <w:outlineLvl w:val="9"/>
        <w:rPr>
          <w:b w:val="0"/>
        </w:rPr>
      </w:pPr>
      <w:r>
        <w:rPr>
          <w:b w:val="0"/>
        </w:rPr>
        <w:t>-</w:t>
      </w:r>
      <w:r w:rsidRPr="004D293F">
        <w:rPr>
          <w:b w:val="0"/>
        </w:rPr>
        <w:t xml:space="preserve"> осознавать взаимосвязь </w:t>
      </w:r>
      <w:r>
        <w:rPr>
          <w:b w:val="0"/>
        </w:rPr>
        <w:t>и различия между концептами «От</w:t>
      </w:r>
      <w:r w:rsidRPr="004D293F">
        <w:rPr>
          <w:b w:val="0"/>
        </w:rPr>
        <w:t>ечество» и «Родина»;</w:t>
      </w:r>
    </w:p>
    <w:p w:rsidR="004D293F" w:rsidRDefault="004D293F" w:rsidP="003445C6">
      <w:pPr>
        <w:pStyle w:val="42"/>
        <w:ind w:left="0"/>
        <w:outlineLvl w:val="9"/>
        <w:rPr>
          <w:b w:val="0"/>
        </w:rPr>
      </w:pPr>
      <w:r>
        <w:rPr>
          <w:b w:val="0"/>
        </w:rPr>
        <w:t>-</w:t>
      </w:r>
      <w:r w:rsidRPr="004D293F">
        <w:rPr>
          <w:b w:val="0"/>
        </w:rPr>
        <w:t xml:space="preserve"> понимать, что такое история семьи, каковы формы её выражения и сохранения;</w:t>
      </w:r>
    </w:p>
    <w:p w:rsidR="004D293F" w:rsidRPr="004D293F" w:rsidRDefault="004D293F" w:rsidP="003445C6">
      <w:pPr>
        <w:pStyle w:val="42"/>
        <w:ind w:left="0"/>
        <w:outlineLvl w:val="9"/>
        <w:rPr>
          <w:b w:val="0"/>
        </w:rPr>
      </w:pPr>
      <w:r>
        <w:rPr>
          <w:b w:val="0"/>
        </w:rPr>
        <w:t>-</w:t>
      </w:r>
      <w:r w:rsidRPr="004D293F">
        <w:rPr>
          <w:b w:val="0"/>
        </w:rPr>
        <w:t xml:space="preserve"> обосновывать  и  доказывать  взаимосвязь  истории  семьи  и истории народа, государства, чел</w:t>
      </w:r>
      <w:r w:rsidRPr="004D293F">
        <w:rPr>
          <w:b w:val="0"/>
        </w:rPr>
        <w:t>о</w:t>
      </w:r>
      <w:r w:rsidRPr="004D293F">
        <w:rPr>
          <w:b w:val="0"/>
        </w:rPr>
        <w:t>вечества.</w:t>
      </w:r>
    </w:p>
    <w:p w:rsidR="004D293F" w:rsidRPr="004D293F" w:rsidRDefault="004D293F" w:rsidP="003445C6">
      <w:pPr>
        <w:pStyle w:val="42"/>
        <w:ind w:left="0"/>
        <w:outlineLvl w:val="9"/>
        <w:rPr>
          <w:b w:val="0"/>
        </w:rPr>
      </w:pPr>
      <w:r w:rsidRPr="004D293F">
        <w:rPr>
          <w:b w:val="0"/>
        </w:rPr>
        <w:t>Тема 13. Традиции семейного воспитания в России</w:t>
      </w:r>
    </w:p>
    <w:p w:rsidR="004D293F" w:rsidRPr="004D293F" w:rsidRDefault="004D293F" w:rsidP="003445C6">
      <w:pPr>
        <w:pStyle w:val="42"/>
        <w:ind w:left="0"/>
        <w:outlineLvl w:val="9"/>
        <w:rPr>
          <w:b w:val="0"/>
        </w:rPr>
      </w:pPr>
      <w:r>
        <w:rPr>
          <w:b w:val="0"/>
        </w:rPr>
        <w:t>-</w:t>
      </w:r>
      <w:r w:rsidRPr="004D293F">
        <w:rPr>
          <w:b w:val="0"/>
        </w:rPr>
        <w:t xml:space="preserve"> Иметь представление о семейных традициях и обосновывать</w:t>
      </w:r>
      <w:r>
        <w:rPr>
          <w:b w:val="0"/>
        </w:rPr>
        <w:t xml:space="preserve"> </w:t>
      </w:r>
      <w:r w:rsidRPr="004D293F">
        <w:rPr>
          <w:b w:val="0"/>
        </w:rPr>
        <w:t>их важность как ключевых элеме</w:t>
      </w:r>
      <w:r w:rsidRPr="004D293F">
        <w:rPr>
          <w:b w:val="0"/>
        </w:rPr>
        <w:t>н</w:t>
      </w:r>
      <w:r w:rsidRPr="004D293F">
        <w:rPr>
          <w:b w:val="0"/>
        </w:rPr>
        <w:t>тах семейных отношений;</w:t>
      </w:r>
    </w:p>
    <w:p w:rsidR="004D293F" w:rsidRPr="004D293F" w:rsidRDefault="004D293F" w:rsidP="003445C6">
      <w:pPr>
        <w:pStyle w:val="42"/>
        <w:ind w:left="0"/>
        <w:outlineLvl w:val="9"/>
        <w:rPr>
          <w:b w:val="0"/>
        </w:rPr>
      </w:pPr>
      <w:r>
        <w:rPr>
          <w:b w:val="0"/>
        </w:rPr>
        <w:t>-</w:t>
      </w:r>
      <w:r w:rsidRPr="004D293F">
        <w:rPr>
          <w:b w:val="0"/>
        </w:rPr>
        <w:t xml:space="preserve"> знать и понимать взаимосвязь семейн</w:t>
      </w:r>
      <w:r>
        <w:rPr>
          <w:b w:val="0"/>
        </w:rPr>
        <w:t>ых традиций и культу</w:t>
      </w:r>
      <w:r w:rsidRPr="004D293F">
        <w:rPr>
          <w:b w:val="0"/>
        </w:rPr>
        <w:t>ры собственного этноса;</w:t>
      </w:r>
    </w:p>
    <w:p w:rsidR="004D293F" w:rsidRPr="004D293F" w:rsidRDefault="004D293F" w:rsidP="003445C6">
      <w:pPr>
        <w:pStyle w:val="42"/>
        <w:ind w:left="0"/>
        <w:outlineLvl w:val="9"/>
        <w:rPr>
          <w:b w:val="0"/>
        </w:rPr>
      </w:pPr>
      <w:r>
        <w:rPr>
          <w:b w:val="0"/>
        </w:rPr>
        <w:t>-</w:t>
      </w:r>
      <w:r w:rsidRPr="004D293F">
        <w:rPr>
          <w:b w:val="0"/>
        </w:rPr>
        <w:t xml:space="preserve"> уметь рассказывать о семейных традициях своего народа и</w:t>
      </w:r>
      <w:r>
        <w:rPr>
          <w:b w:val="0"/>
        </w:rPr>
        <w:t xml:space="preserve"> </w:t>
      </w:r>
      <w:r w:rsidRPr="004D293F">
        <w:rPr>
          <w:b w:val="0"/>
        </w:rPr>
        <w:t>народов России, собственной семьи;</w:t>
      </w:r>
    </w:p>
    <w:p w:rsidR="004D293F" w:rsidRPr="004D293F" w:rsidRDefault="004D293F" w:rsidP="003445C6">
      <w:pPr>
        <w:pStyle w:val="42"/>
        <w:ind w:left="0"/>
        <w:outlineLvl w:val="9"/>
        <w:rPr>
          <w:b w:val="0"/>
        </w:rPr>
      </w:pPr>
      <w:r>
        <w:rPr>
          <w:b w:val="0"/>
        </w:rPr>
        <w:t>-</w:t>
      </w:r>
      <w:r w:rsidRPr="004D293F">
        <w:rPr>
          <w:b w:val="0"/>
        </w:rPr>
        <w:t xml:space="preserve"> осознавать  роль  семейных  традиций  в  культуре  общества,</w:t>
      </w:r>
      <w:r>
        <w:rPr>
          <w:b w:val="0"/>
        </w:rPr>
        <w:t xml:space="preserve"> </w:t>
      </w:r>
      <w:r w:rsidRPr="004D293F">
        <w:rPr>
          <w:b w:val="0"/>
        </w:rPr>
        <w:t>трансляции ценностей, духовно-нравственных идеалов.</w:t>
      </w:r>
    </w:p>
    <w:p w:rsidR="004D293F" w:rsidRPr="004D293F" w:rsidRDefault="004D293F" w:rsidP="003445C6">
      <w:pPr>
        <w:pStyle w:val="42"/>
        <w:ind w:left="0"/>
        <w:outlineLvl w:val="9"/>
        <w:rPr>
          <w:b w:val="0"/>
        </w:rPr>
      </w:pPr>
      <w:r w:rsidRPr="004D293F">
        <w:rPr>
          <w:b w:val="0"/>
        </w:rPr>
        <w:t>Тема 14. Образ семьи в культуре народов России</w:t>
      </w:r>
    </w:p>
    <w:p w:rsidR="004D293F" w:rsidRPr="004D293F" w:rsidRDefault="004D293F" w:rsidP="003445C6">
      <w:pPr>
        <w:pStyle w:val="42"/>
        <w:ind w:left="0"/>
        <w:outlineLvl w:val="9"/>
        <w:rPr>
          <w:b w:val="0"/>
        </w:rPr>
      </w:pPr>
      <w:r>
        <w:rPr>
          <w:b w:val="0"/>
        </w:rPr>
        <w:t>-</w:t>
      </w:r>
      <w:r w:rsidRPr="004D293F">
        <w:rPr>
          <w:b w:val="0"/>
        </w:rPr>
        <w:t xml:space="preserve"> Знать и называть традиционные сказочные и фольклорные</w:t>
      </w:r>
      <w:r>
        <w:rPr>
          <w:b w:val="0"/>
        </w:rPr>
        <w:t xml:space="preserve"> </w:t>
      </w:r>
      <w:r w:rsidRPr="004D293F">
        <w:rPr>
          <w:b w:val="0"/>
        </w:rPr>
        <w:t>сюжеты о семье, семейных обязанн</w:t>
      </w:r>
      <w:r w:rsidRPr="004D293F">
        <w:rPr>
          <w:b w:val="0"/>
        </w:rPr>
        <w:t>о</w:t>
      </w:r>
      <w:r w:rsidRPr="004D293F">
        <w:rPr>
          <w:b w:val="0"/>
        </w:rPr>
        <w:t>стях;</w:t>
      </w:r>
    </w:p>
    <w:p w:rsidR="004D293F" w:rsidRPr="004D293F" w:rsidRDefault="004D293F" w:rsidP="003445C6">
      <w:pPr>
        <w:pStyle w:val="42"/>
        <w:ind w:left="0"/>
        <w:outlineLvl w:val="9"/>
        <w:rPr>
          <w:b w:val="0"/>
        </w:rPr>
      </w:pPr>
      <w:r>
        <w:rPr>
          <w:b w:val="0"/>
        </w:rPr>
        <w:t>-</w:t>
      </w:r>
      <w:r w:rsidRPr="004D293F">
        <w:rPr>
          <w:b w:val="0"/>
        </w:rPr>
        <w:t xml:space="preserve"> уметь обосновывать своё п</w:t>
      </w:r>
      <w:r>
        <w:rPr>
          <w:b w:val="0"/>
        </w:rPr>
        <w:t>онимание семейных ценностей, вы</w:t>
      </w:r>
      <w:r w:rsidRPr="004D293F">
        <w:rPr>
          <w:b w:val="0"/>
        </w:rPr>
        <w:t>раженных в фольклорных сюжетах;</w:t>
      </w:r>
    </w:p>
    <w:p w:rsidR="004D293F" w:rsidRPr="004D293F" w:rsidRDefault="004D293F" w:rsidP="003445C6">
      <w:pPr>
        <w:pStyle w:val="42"/>
        <w:ind w:left="0"/>
        <w:outlineLvl w:val="9"/>
        <w:rPr>
          <w:b w:val="0"/>
        </w:rPr>
      </w:pPr>
      <w:r>
        <w:rPr>
          <w:b w:val="0"/>
        </w:rPr>
        <w:t>-</w:t>
      </w:r>
      <w:r w:rsidRPr="004D293F">
        <w:rPr>
          <w:b w:val="0"/>
        </w:rPr>
        <w:t xml:space="preserve"> знать и понимать морально-нравственное значение семьи в</w:t>
      </w:r>
      <w:r>
        <w:rPr>
          <w:b w:val="0"/>
        </w:rPr>
        <w:t xml:space="preserve"> </w:t>
      </w:r>
      <w:r w:rsidRPr="004D293F">
        <w:rPr>
          <w:b w:val="0"/>
        </w:rPr>
        <w:t>литературных произведени</w:t>
      </w:r>
      <w:r>
        <w:rPr>
          <w:b w:val="0"/>
        </w:rPr>
        <w:t>ях, иметь представление о ключе</w:t>
      </w:r>
      <w:r w:rsidRPr="004D293F">
        <w:rPr>
          <w:b w:val="0"/>
        </w:rPr>
        <w:t>вых сюжетах с участием семьи в произведениях художественной культуры;</w:t>
      </w:r>
    </w:p>
    <w:p w:rsidR="004D293F" w:rsidRDefault="004D293F" w:rsidP="003445C6">
      <w:pPr>
        <w:pStyle w:val="42"/>
        <w:ind w:left="0"/>
        <w:outlineLvl w:val="9"/>
        <w:rPr>
          <w:b w:val="0"/>
        </w:rPr>
      </w:pPr>
      <w:r>
        <w:rPr>
          <w:b w:val="0"/>
        </w:rPr>
        <w:t>-</w:t>
      </w:r>
      <w:r w:rsidRPr="004D293F">
        <w:rPr>
          <w:b w:val="0"/>
        </w:rPr>
        <w:t xml:space="preserve"> понимать и обосновывать важность семейных ценностей с использованием различного иллюс</w:t>
      </w:r>
      <w:r w:rsidRPr="004D293F">
        <w:rPr>
          <w:b w:val="0"/>
        </w:rPr>
        <w:t>т</w:t>
      </w:r>
      <w:r w:rsidRPr="004D293F">
        <w:rPr>
          <w:b w:val="0"/>
        </w:rPr>
        <w:t>ративного материала.</w:t>
      </w:r>
    </w:p>
    <w:p w:rsidR="004D293F" w:rsidRPr="004D293F" w:rsidRDefault="004D293F" w:rsidP="003445C6">
      <w:pPr>
        <w:pStyle w:val="42"/>
        <w:ind w:left="0"/>
        <w:outlineLvl w:val="9"/>
        <w:rPr>
          <w:b w:val="0"/>
        </w:rPr>
      </w:pPr>
      <w:r w:rsidRPr="004D293F">
        <w:rPr>
          <w:b w:val="0"/>
        </w:rPr>
        <w:t>Тема 15. Труд в истории семьи</w:t>
      </w:r>
    </w:p>
    <w:p w:rsidR="004D293F" w:rsidRPr="004D293F" w:rsidRDefault="004D293F" w:rsidP="003445C6">
      <w:pPr>
        <w:pStyle w:val="42"/>
        <w:ind w:left="0"/>
        <w:outlineLvl w:val="9"/>
        <w:rPr>
          <w:b w:val="0"/>
        </w:rPr>
      </w:pPr>
      <w:r>
        <w:rPr>
          <w:b w:val="0"/>
        </w:rPr>
        <w:t>-</w:t>
      </w:r>
      <w:r w:rsidRPr="004D293F">
        <w:rPr>
          <w:b w:val="0"/>
        </w:rPr>
        <w:t xml:space="preserve"> Знать и понимать, что такое семейное хозяйство и домашний</w:t>
      </w:r>
      <w:r>
        <w:rPr>
          <w:b w:val="0"/>
        </w:rPr>
        <w:t xml:space="preserve"> </w:t>
      </w:r>
      <w:r w:rsidRPr="004D293F">
        <w:rPr>
          <w:b w:val="0"/>
        </w:rPr>
        <w:t>труд;</w:t>
      </w:r>
    </w:p>
    <w:p w:rsidR="004D293F" w:rsidRPr="004D293F" w:rsidRDefault="004D293F" w:rsidP="003445C6">
      <w:pPr>
        <w:pStyle w:val="42"/>
        <w:ind w:left="0"/>
        <w:outlineLvl w:val="9"/>
        <w:rPr>
          <w:b w:val="0"/>
        </w:rPr>
      </w:pPr>
      <w:r>
        <w:rPr>
          <w:b w:val="0"/>
        </w:rPr>
        <w:t>-</w:t>
      </w:r>
      <w:r w:rsidRPr="004D293F">
        <w:rPr>
          <w:b w:val="0"/>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D293F" w:rsidRPr="004D293F" w:rsidRDefault="004D293F" w:rsidP="003445C6">
      <w:pPr>
        <w:pStyle w:val="42"/>
        <w:ind w:left="0"/>
        <w:outlineLvl w:val="9"/>
        <w:rPr>
          <w:b w:val="0"/>
        </w:rPr>
      </w:pPr>
      <w:r>
        <w:rPr>
          <w:b w:val="0"/>
        </w:rPr>
        <w:t>-</w:t>
      </w:r>
      <w:r w:rsidRPr="004D293F">
        <w:rPr>
          <w:b w:val="0"/>
        </w:rPr>
        <w:t xml:space="preserve"> осознавать и оценивать семейный уклад и взаимосвязь с социально-экономической структурой общества в форме большой и малой семей;</w:t>
      </w:r>
    </w:p>
    <w:p w:rsidR="004D293F" w:rsidRPr="004D293F" w:rsidRDefault="004D293F" w:rsidP="003445C6">
      <w:pPr>
        <w:pStyle w:val="42"/>
        <w:ind w:left="0"/>
        <w:outlineLvl w:val="9"/>
        <w:rPr>
          <w:b w:val="0"/>
        </w:rPr>
      </w:pPr>
      <w:r>
        <w:rPr>
          <w:b w:val="0"/>
        </w:rPr>
        <w:t>-</w:t>
      </w:r>
      <w:r w:rsidRPr="004D293F">
        <w:rPr>
          <w:b w:val="0"/>
        </w:rPr>
        <w:t xml:space="preserve"> характеризовать распределение семейного труда и осознавать</w:t>
      </w:r>
      <w:r>
        <w:rPr>
          <w:b w:val="0"/>
        </w:rPr>
        <w:t xml:space="preserve"> </w:t>
      </w:r>
      <w:r w:rsidRPr="004D293F">
        <w:rPr>
          <w:b w:val="0"/>
        </w:rPr>
        <w:t>его важность для укрепления цел</w:t>
      </w:r>
      <w:r w:rsidRPr="004D293F">
        <w:rPr>
          <w:b w:val="0"/>
        </w:rPr>
        <w:t>о</w:t>
      </w:r>
      <w:r w:rsidRPr="004D293F">
        <w:rPr>
          <w:b w:val="0"/>
        </w:rPr>
        <w:t>стности семьи.</w:t>
      </w:r>
    </w:p>
    <w:p w:rsidR="004D293F" w:rsidRPr="004D293F" w:rsidRDefault="004D293F" w:rsidP="003445C6">
      <w:pPr>
        <w:pStyle w:val="42"/>
        <w:ind w:left="0"/>
        <w:outlineLvl w:val="9"/>
        <w:rPr>
          <w:b w:val="0"/>
        </w:rPr>
      </w:pPr>
      <w:r w:rsidRPr="004D293F">
        <w:rPr>
          <w:b w:val="0"/>
        </w:rPr>
        <w:t>Тема 16. Семья в современном мире (практическое занятие)</w:t>
      </w:r>
    </w:p>
    <w:p w:rsidR="004D293F" w:rsidRPr="004D293F" w:rsidRDefault="004D293F" w:rsidP="003445C6">
      <w:pPr>
        <w:pStyle w:val="42"/>
        <w:ind w:left="0"/>
        <w:outlineLvl w:val="9"/>
        <w:rPr>
          <w:b w:val="0"/>
        </w:rPr>
      </w:pPr>
      <w:r>
        <w:rPr>
          <w:b w:val="0"/>
        </w:rPr>
        <w:t>-</w:t>
      </w:r>
      <w:r w:rsidRPr="004D293F">
        <w:rPr>
          <w:b w:val="0"/>
        </w:rPr>
        <w:t xml:space="preserve"> Иметь  сформированные  представления  о  закономерностях</w:t>
      </w:r>
      <w:r>
        <w:rPr>
          <w:b w:val="0"/>
        </w:rPr>
        <w:t xml:space="preserve"> </w:t>
      </w:r>
      <w:r w:rsidRPr="004D293F">
        <w:rPr>
          <w:b w:val="0"/>
        </w:rPr>
        <w:t>развития семьи в культуре и ист</w:t>
      </w:r>
      <w:r w:rsidRPr="004D293F">
        <w:rPr>
          <w:b w:val="0"/>
        </w:rPr>
        <w:t>о</w:t>
      </w:r>
      <w:r w:rsidRPr="004D293F">
        <w:rPr>
          <w:b w:val="0"/>
        </w:rPr>
        <w:t>рии народов России, уметь</w:t>
      </w:r>
      <w:r>
        <w:rPr>
          <w:b w:val="0"/>
        </w:rPr>
        <w:t xml:space="preserve"> </w:t>
      </w:r>
      <w:r w:rsidRPr="004D293F">
        <w:rPr>
          <w:b w:val="0"/>
        </w:rPr>
        <w:t>обосновывать данные зако</w:t>
      </w:r>
      <w:r>
        <w:rPr>
          <w:b w:val="0"/>
        </w:rPr>
        <w:t>номерности на региональных мате</w:t>
      </w:r>
      <w:r w:rsidRPr="004D293F">
        <w:rPr>
          <w:b w:val="0"/>
        </w:rPr>
        <w:t>риалах и примерах из жизни собственной семьи;</w:t>
      </w:r>
    </w:p>
    <w:p w:rsidR="004D293F" w:rsidRDefault="004D293F" w:rsidP="003445C6">
      <w:pPr>
        <w:pStyle w:val="42"/>
        <w:ind w:left="0"/>
        <w:outlineLvl w:val="9"/>
        <w:rPr>
          <w:b w:val="0"/>
        </w:rPr>
      </w:pPr>
      <w:r>
        <w:rPr>
          <w:b w:val="0"/>
        </w:rPr>
        <w:t>-</w:t>
      </w:r>
      <w:r w:rsidRPr="004D293F">
        <w:rPr>
          <w:b w:val="0"/>
        </w:rPr>
        <w:t xml:space="preserve"> выделять особенности духовной культуры семьи в фольклоре</w:t>
      </w:r>
      <w:r>
        <w:rPr>
          <w:b w:val="0"/>
        </w:rPr>
        <w:t xml:space="preserve"> </w:t>
      </w:r>
      <w:r w:rsidRPr="004D293F">
        <w:rPr>
          <w:b w:val="0"/>
        </w:rPr>
        <w:t>и культуре различных народов на основе предметных знаний</w:t>
      </w:r>
      <w:r>
        <w:rPr>
          <w:b w:val="0"/>
        </w:rPr>
        <w:t xml:space="preserve"> </w:t>
      </w:r>
      <w:r w:rsidRPr="004D293F">
        <w:rPr>
          <w:b w:val="0"/>
        </w:rPr>
        <w:t>о культуре своего народа;</w:t>
      </w:r>
    </w:p>
    <w:p w:rsidR="004D293F" w:rsidRPr="004D293F" w:rsidRDefault="004D293F" w:rsidP="003445C6">
      <w:pPr>
        <w:pStyle w:val="42"/>
        <w:ind w:left="0"/>
        <w:outlineLvl w:val="9"/>
        <w:rPr>
          <w:b w:val="0"/>
        </w:rPr>
      </w:pPr>
      <w:r>
        <w:rPr>
          <w:b w:val="0"/>
        </w:rPr>
        <w:t>-</w:t>
      </w:r>
      <w:r w:rsidRPr="004D293F">
        <w:rPr>
          <w:b w:val="0"/>
        </w:rPr>
        <w:t xml:space="preserve"> предполагать и доказывать наличие взаимосвязи между куль- турой и духовно-нравственными ценностями семьи;</w:t>
      </w:r>
    </w:p>
    <w:p w:rsidR="004D293F" w:rsidRDefault="004D293F" w:rsidP="003445C6">
      <w:pPr>
        <w:pStyle w:val="42"/>
        <w:ind w:left="0"/>
        <w:outlineLvl w:val="9"/>
        <w:rPr>
          <w:b w:val="0"/>
        </w:rPr>
      </w:pPr>
      <w:r>
        <w:rPr>
          <w:b w:val="0"/>
        </w:rPr>
        <w:t>-</w:t>
      </w:r>
      <w:r w:rsidRPr="004D293F">
        <w:rPr>
          <w:b w:val="0"/>
        </w:rPr>
        <w:t xml:space="preserve">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4D293F" w:rsidRPr="004D293F" w:rsidRDefault="004D293F" w:rsidP="003445C6">
      <w:pPr>
        <w:pStyle w:val="42"/>
        <w:ind w:left="0"/>
        <w:outlineLvl w:val="9"/>
      </w:pPr>
      <w:r w:rsidRPr="004D293F">
        <w:t>Тематический блок 3. «Духовно-нравственное  богатство личности»</w:t>
      </w:r>
    </w:p>
    <w:p w:rsidR="004D293F" w:rsidRPr="004D293F" w:rsidRDefault="004D293F" w:rsidP="003445C6">
      <w:pPr>
        <w:pStyle w:val="42"/>
        <w:ind w:left="0"/>
        <w:outlineLvl w:val="9"/>
        <w:rPr>
          <w:b w:val="0"/>
        </w:rPr>
      </w:pPr>
      <w:r w:rsidRPr="004D293F">
        <w:rPr>
          <w:b w:val="0"/>
        </w:rPr>
        <w:t>Тема 17. Личность — общество — культура</w:t>
      </w:r>
    </w:p>
    <w:p w:rsidR="004D293F" w:rsidRPr="004D293F" w:rsidRDefault="004D293F" w:rsidP="003445C6">
      <w:pPr>
        <w:pStyle w:val="42"/>
        <w:ind w:left="0"/>
        <w:outlineLvl w:val="9"/>
        <w:rPr>
          <w:b w:val="0"/>
        </w:rPr>
      </w:pPr>
      <w:r>
        <w:rPr>
          <w:b w:val="0"/>
        </w:rPr>
        <w:t>-</w:t>
      </w:r>
      <w:r w:rsidRPr="004D293F">
        <w:rPr>
          <w:b w:val="0"/>
        </w:rPr>
        <w:t xml:space="preserve"> Знать и понимать значение термина «человек» в контексте</w:t>
      </w:r>
      <w:r>
        <w:rPr>
          <w:b w:val="0"/>
        </w:rPr>
        <w:t xml:space="preserve"> </w:t>
      </w:r>
      <w:r w:rsidRPr="004D293F">
        <w:rPr>
          <w:b w:val="0"/>
        </w:rPr>
        <w:t>духовно-нравственной культуры;</w:t>
      </w:r>
    </w:p>
    <w:p w:rsidR="004D293F" w:rsidRPr="004D293F" w:rsidRDefault="004D293F" w:rsidP="003445C6">
      <w:pPr>
        <w:pStyle w:val="42"/>
        <w:ind w:left="0"/>
        <w:outlineLvl w:val="9"/>
        <w:rPr>
          <w:b w:val="0"/>
        </w:rPr>
      </w:pPr>
      <w:r>
        <w:rPr>
          <w:b w:val="0"/>
        </w:rPr>
        <w:t>-</w:t>
      </w:r>
      <w:r w:rsidRPr="004D293F">
        <w:rPr>
          <w:b w:val="0"/>
        </w:rPr>
        <w:t xml:space="preserve"> уметь обосновать взаимосвя</w:t>
      </w:r>
      <w:r>
        <w:rPr>
          <w:b w:val="0"/>
        </w:rPr>
        <w:t>зь и взаимообусловленность чело</w:t>
      </w:r>
      <w:r w:rsidRPr="004D293F">
        <w:rPr>
          <w:b w:val="0"/>
        </w:rPr>
        <w:t>века и общества, человека и кул</w:t>
      </w:r>
      <w:r w:rsidRPr="004D293F">
        <w:rPr>
          <w:b w:val="0"/>
        </w:rPr>
        <w:t>ь</w:t>
      </w:r>
      <w:r w:rsidRPr="004D293F">
        <w:rPr>
          <w:b w:val="0"/>
        </w:rPr>
        <w:t>туры;</w:t>
      </w:r>
    </w:p>
    <w:p w:rsidR="004D293F" w:rsidRPr="004D293F" w:rsidRDefault="004D293F" w:rsidP="003445C6">
      <w:pPr>
        <w:pStyle w:val="42"/>
        <w:ind w:left="0"/>
        <w:outlineLvl w:val="9"/>
        <w:rPr>
          <w:b w:val="0"/>
        </w:rPr>
      </w:pPr>
      <w:r>
        <w:rPr>
          <w:b w:val="0"/>
        </w:rPr>
        <w:t>-</w:t>
      </w:r>
      <w:r w:rsidRPr="004D293F">
        <w:rPr>
          <w:b w:val="0"/>
        </w:rPr>
        <w:t xml:space="preserve"> понимать и объяснять ра</w:t>
      </w:r>
      <w:r>
        <w:rPr>
          <w:b w:val="0"/>
        </w:rPr>
        <w:t>зличия между обоснованием терми</w:t>
      </w:r>
      <w:r w:rsidRPr="004D293F">
        <w:rPr>
          <w:b w:val="0"/>
        </w:rPr>
        <w:t>на «личность» в быту, в контексте культуры и творчества;</w:t>
      </w:r>
    </w:p>
    <w:p w:rsidR="004D293F" w:rsidRPr="004D293F" w:rsidRDefault="004D293F" w:rsidP="003445C6">
      <w:pPr>
        <w:pStyle w:val="42"/>
        <w:ind w:left="0"/>
        <w:outlineLvl w:val="9"/>
        <w:rPr>
          <w:b w:val="0"/>
        </w:rPr>
      </w:pPr>
      <w:r>
        <w:rPr>
          <w:b w:val="0"/>
        </w:rPr>
        <w:t>-</w:t>
      </w:r>
      <w:r w:rsidRPr="004D293F">
        <w:rPr>
          <w:b w:val="0"/>
        </w:rPr>
        <w:t xml:space="preserve"> знать, что такое гуманизм, </w:t>
      </w:r>
      <w:r>
        <w:rPr>
          <w:b w:val="0"/>
        </w:rPr>
        <w:t>иметь представление о его источ</w:t>
      </w:r>
      <w:r w:rsidRPr="004D293F">
        <w:rPr>
          <w:b w:val="0"/>
        </w:rPr>
        <w:t>никах в культуре.</w:t>
      </w:r>
    </w:p>
    <w:p w:rsidR="004D293F" w:rsidRPr="004D293F" w:rsidRDefault="004D293F" w:rsidP="003445C6">
      <w:pPr>
        <w:pStyle w:val="42"/>
        <w:ind w:left="0"/>
        <w:outlineLvl w:val="9"/>
        <w:rPr>
          <w:b w:val="0"/>
        </w:rPr>
      </w:pPr>
      <w:r w:rsidRPr="004D293F">
        <w:rPr>
          <w:b w:val="0"/>
        </w:rPr>
        <w:t>Тема 18. Духовный мир человека. Человек — творец культуры</w:t>
      </w:r>
    </w:p>
    <w:p w:rsidR="004D293F" w:rsidRPr="004D293F" w:rsidRDefault="004D293F" w:rsidP="003445C6">
      <w:pPr>
        <w:pStyle w:val="42"/>
        <w:ind w:left="0"/>
        <w:outlineLvl w:val="9"/>
        <w:rPr>
          <w:b w:val="0"/>
        </w:rPr>
      </w:pPr>
      <w:r>
        <w:rPr>
          <w:b w:val="0"/>
        </w:rPr>
        <w:t>-</w:t>
      </w:r>
      <w:r w:rsidRPr="004D293F">
        <w:rPr>
          <w:b w:val="0"/>
        </w:rPr>
        <w:t xml:space="preserve"> Знать значение термина «творчество» в нескольких аспектах</w:t>
      </w:r>
      <w:r>
        <w:rPr>
          <w:b w:val="0"/>
        </w:rPr>
        <w:t xml:space="preserve"> </w:t>
      </w:r>
      <w:r w:rsidRPr="004D293F">
        <w:rPr>
          <w:b w:val="0"/>
        </w:rPr>
        <w:t>и понимать границы их применим</w:t>
      </w:r>
      <w:r w:rsidRPr="004D293F">
        <w:rPr>
          <w:b w:val="0"/>
        </w:rPr>
        <w:t>о</w:t>
      </w:r>
      <w:r w:rsidRPr="004D293F">
        <w:rPr>
          <w:b w:val="0"/>
        </w:rPr>
        <w:t>сти;</w:t>
      </w:r>
    </w:p>
    <w:p w:rsidR="004D293F" w:rsidRPr="004D293F" w:rsidRDefault="004D293F" w:rsidP="003445C6">
      <w:pPr>
        <w:pStyle w:val="42"/>
        <w:ind w:left="0"/>
        <w:outlineLvl w:val="9"/>
        <w:rPr>
          <w:b w:val="0"/>
        </w:rPr>
      </w:pPr>
      <w:r>
        <w:rPr>
          <w:b w:val="0"/>
        </w:rPr>
        <w:t>-</w:t>
      </w:r>
      <w:r w:rsidRPr="004D293F">
        <w:rPr>
          <w:b w:val="0"/>
        </w:rPr>
        <w:t xml:space="preserve"> осознавать и доказывать важность морально- нравственных</w:t>
      </w:r>
      <w:r>
        <w:rPr>
          <w:b w:val="0"/>
        </w:rPr>
        <w:t xml:space="preserve"> </w:t>
      </w:r>
      <w:r w:rsidRPr="004D293F">
        <w:rPr>
          <w:b w:val="0"/>
        </w:rPr>
        <w:t>ограничений в творчестве;</w:t>
      </w:r>
    </w:p>
    <w:p w:rsidR="004D293F" w:rsidRPr="004D293F" w:rsidRDefault="004D293F" w:rsidP="003445C6">
      <w:pPr>
        <w:pStyle w:val="42"/>
        <w:ind w:left="0"/>
        <w:outlineLvl w:val="9"/>
        <w:rPr>
          <w:b w:val="0"/>
        </w:rPr>
      </w:pPr>
      <w:r>
        <w:rPr>
          <w:b w:val="0"/>
        </w:rPr>
        <w:t>-</w:t>
      </w:r>
      <w:r w:rsidRPr="004D293F">
        <w:rPr>
          <w:b w:val="0"/>
        </w:rPr>
        <w:t xml:space="preserve"> обосновывать важность творчества как реализацию духовно-нравственных ценностей человека;</w:t>
      </w:r>
    </w:p>
    <w:p w:rsidR="004D293F" w:rsidRPr="004D293F" w:rsidRDefault="004D293F" w:rsidP="003445C6">
      <w:pPr>
        <w:pStyle w:val="42"/>
        <w:ind w:left="0"/>
        <w:outlineLvl w:val="9"/>
        <w:rPr>
          <w:b w:val="0"/>
        </w:rPr>
      </w:pPr>
      <w:r>
        <w:rPr>
          <w:b w:val="0"/>
        </w:rPr>
        <w:t>-</w:t>
      </w:r>
      <w:r w:rsidRPr="004D293F">
        <w:rPr>
          <w:b w:val="0"/>
        </w:rPr>
        <w:t xml:space="preserve"> доказывать детерминирован</w:t>
      </w:r>
      <w:r>
        <w:rPr>
          <w:b w:val="0"/>
        </w:rPr>
        <w:t>ность творчества культурой свое</w:t>
      </w:r>
      <w:r w:rsidRPr="004D293F">
        <w:rPr>
          <w:b w:val="0"/>
        </w:rPr>
        <w:t>го этноса;</w:t>
      </w:r>
    </w:p>
    <w:p w:rsidR="004D293F" w:rsidRPr="004D293F" w:rsidRDefault="004D293F" w:rsidP="003445C6">
      <w:pPr>
        <w:pStyle w:val="42"/>
        <w:ind w:left="0"/>
        <w:outlineLvl w:val="9"/>
        <w:rPr>
          <w:b w:val="0"/>
        </w:rPr>
      </w:pPr>
      <w:r>
        <w:rPr>
          <w:b w:val="0"/>
        </w:rPr>
        <w:t>-</w:t>
      </w:r>
      <w:r w:rsidRPr="004D293F">
        <w:rPr>
          <w:b w:val="0"/>
        </w:rPr>
        <w:t xml:space="preserve"> знать и уметь объяснить взаимосвязь труда и творчества.</w:t>
      </w:r>
    </w:p>
    <w:p w:rsidR="004D293F" w:rsidRPr="004D293F" w:rsidRDefault="004D293F" w:rsidP="003445C6">
      <w:pPr>
        <w:pStyle w:val="42"/>
        <w:ind w:left="0"/>
        <w:outlineLvl w:val="9"/>
        <w:rPr>
          <w:b w:val="0"/>
        </w:rPr>
      </w:pPr>
      <w:r w:rsidRPr="004D293F">
        <w:rPr>
          <w:b w:val="0"/>
        </w:rPr>
        <w:t>Тема 19. Личность и духовно-нравственные ценности</w:t>
      </w:r>
    </w:p>
    <w:p w:rsidR="004D293F" w:rsidRPr="004D293F" w:rsidRDefault="004D293F" w:rsidP="003445C6">
      <w:pPr>
        <w:pStyle w:val="42"/>
        <w:ind w:left="0"/>
        <w:outlineLvl w:val="9"/>
        <w:rPr>
          <w:b w:val="0"/>
        </w:rPr>
      </w:pPr>
      <w:r>
        <w:rPr>
          <w:b w:val="0"/>
        </w:rPr>
        <w:t>-</w:t>
      </w:r>
      <w:r w:rsidRPr="004D293F">
        <w:rPr>
          <w:b w:val="0"/>
        </w:rPr>
        <w:t xml:space="preserve"> Знать  и  уметь  объяснить  зна</w:t>
      </w:r>
      <w:r>
        <w:rPr>
          <w:b w:val="0"/>
        </w:rPr>
        <w:t>чение  и  роль  морали  и  нрав</w:t>
      </w:r>
      <w:r w:rsidRPr="004D293F">
        <w:rPr>
          <w:b w:val="0"/>
        </w:rPr>
        <w:t>ственности в жизни человека;</w:t>
      </w:r>
    </w:p>
    <w:p w:rsidR="004D293F" w:rsidRPr="004D293F" w:rsidRDefault="004D293F" w:rsidP="003445C6">
      <w:pPr>
        <w:pStyle w:val="42"/>
        <w:ind w:left="0"/>
        <w:outlineLvl w:val="9"/>
        <w:rPr>
          <w:b w:val="0"/>
        </w:rPr>
      </w:pPr>
      <w:r>
        <w:rPr>
          <w:b w:val="0"/>
        </w:rPr>
        <w:t>-</w:t>
      </w:r>
      <w:r w:rsidRPr="004D293F">
        <w:rPr>
          <w:b w:val="0"/>
        </w:rPr>
        <w:t xml:space="preserve"> обосновывать происхождение духовных ценностей, понимание идеалов добра и зла;</w:t>
      </w:r>
    </w:p>
    <w:p w:rsidR="004D293F" w:rsidRPr="004D293F" w:rsidRDefault="004D293F" w:rsidP="003445C6">
      <w:pPr>
        <w:pStyle w:val="42"/>
        <w:ind w:left="0"/>
        <w:outlineLvl w:val="9"/>
        <w:rPr>
          <w:b w:val="0"/>
        </w:rPr>
      </w:pPr>
      <w:r>
        <w:rPr>
          <w:b w:val="0"/>
        </w:rPr>
        <w:t>-</w:t>
      </w:r>
      <w:r w:rsidRPr="004D293F">
        <w:rPr>
          <w:b w:val="0"/>
        </w:rPr>
        <w:t xml:space="preserve"> понимать и уметь показывать на примерах значение таких</w:t>
      </w:r>
      <w:r>
        <w:rPr>
          <w:b w:val="0"/>
        </w:rPr>
        <w:t xml:space="preserve"> </w:t>
      </w:r>
      <w:r w:rsidRPr="004D293F">
        <w:rPr>
          <w:b w:val="0"/>
        </w:rPr>
        <w:t>ценностей, как «взаимоп</w:t>
      </w:r>
      <w:r>
        <w:rPr>
          <w:b w:val="0"/>
        </w:rPr>
        <w:t>омощь», «с</w:t>
      </w:r>
      <w:r>
        <w:rPr>
          <w:b w:val="0"/>
        </w:rPr>
        <w:t>о</w:t>
      </w:r>
      <w:r>
        <w:rPr>
          <w:b w:val="0"/>
        </w:rPr>
        <w:t>страдание», «милосер</w:t>
      </w:r>
      <w:r w:rsidRPr="004D293F">
        <w:rPr>
          <w:b w:val="0"/>
        </w:rPr>
        <w:t>дие», «любовь», «дружба», «коллективизм», «патриотизм»,</w:t>
      </w:r>
      <w:r>
        <w:rPr>
          <w:b w:val="0"/>
        </w:rPr>
        <w:t xml:space="preserve"> </w:t>
      </w:r>
      <w:r w:rsidRPr="004D293F">
        <w:rPr>
          <w:b w:val="0"/>
        </w:rPr>
        <w:t>«любовь к бли</w:t>
      </w:r>
      <w:r w:rsidRPr="004D293F">
        <w:rPr>
          <w:b w:val="0"/>
        </w:rPr>
        <w:t>з</w:t>
      </w:r>
      <w:r w:rsidRPr="004D293F">
        <w:rPr>
          <w:b w:val="0"/>
        </w:rPr>
        <w:t>ким».</w:t>
      </w:r>
    </w:p>
    <w:p w:rsidR="004D293F" w:rsidRPr="004D293F" w:rsidRDefault="004D293F" w:rsidP="003445C6">
      <w:pPr>
        <w:pStyle w:val="42"/>
        <w:ind w:left="0"/>
        <w:outlineLvl w:val="9"/>
      </w:pPr>
      <w:r w:rsidRPr="004D293F">
        <w:t>Тематический блок 4. «Культурное единство России»</w:t>
      </w:r>
    </w:p>
    <w:p w:rsidR="004D293F" w:rsidRPr="004D293F" w:rsidRDefault="004D293F" w:rsidP="003445C6">
      <w:pPr>
        <w:pStyle w:val="42"/>
        <w:ind w:left="0"/>
        <w:outlineLvl w:val="9"/>
        <w:rPr>
          <w:b w:val="0"/>
        </w:rPr>
      </w:pPr>
      <w:r w:rsidRPr="004D293F">
        <w:rPr>
          <w:b w:val="0"/>
        </w:rPr>
        <w:t>Тема  20.  Историческая  память  как  духовно-нравственная ценность</w:t>
      </w:r>
    </w:p>
    <w:p w:rsidR="00DC135A" w:rsidRDefault="004D293F" w:rsidP="003445C6">
      <w:pPr>
        <w:pStyle w:val="42"/>
        <w:ind w:left="0"/>
        <w:outlineLvl w:val="9"/>
        <w:rPr>
          <w:b w:val="0"/>
        </w:rPr>
      </w:pPr>
      <w:r>
        <w:rPr>
          <w:b w:val="0"/>
        </w:rPr>
        <w:t>-</w:t>
      </w:r>
      <w:r w:rsidRPr="004D293F">
        <w:rPr>
          <w:b w:val="0"/>
        </w:rPr>
        <w:t xml:space="preserve"> Понимать и уметь объяснять суть термина «история», знать основные исторические п</w:t>
      </w:r>
      <w:r w:rsidR="00DC135A">
        <w:rPr>
          <w:b w:val="0"/>
        </w:rPr>
        <w:t>ериоды и уметь выделять их сущ</w:t>
      </w:r>
      <w:r w:rsidRPr="004D293F">
        <w:rPr>
          <w:b w:val="0"/>
        </w:rPr>
        <w:t>ностные черты;</w:t>
      </w:r>
    </w:p>
    <w:p w:rsidR="00DC135A" w:rsidRPr="00DC135A" w:rsidRDefault="00DC135A" w:rsidP="003445C6">
      <w:pPr>
        <w:pStyle w:val="42"/>
        <w:ind w:left="0"/>
        <w:outlineLvl w:val="9"/>
        <w:rPr>
          <w:b w:val="0"/>
        </w:rPr>
      </w:pPr>
      <w:r>
        <w:rPr>
          <w:b w:val="0"/>
        </w:rPr>
        <w:t>-</w:t>
      </w:r>
      <w:r w:rsidRPr="00DC135A">
        <w:rPr>
          <w:b w:val="0"/>
        </w:rPr>
        <w:t xml:space="preserve"> иметь представление о зна</w:t>
      </w:r>
      <w:r>
        <w:rPr>
          <w:b w:val="0"/>
        </w:rPr>
        <w:t>чении и функциях изучения исто</w:t>
      </w:r>
      <w:r w:rsidRPr="00DC135A">
        <w:rPr>
          <w:b w:val="0"/>
        </w:rPr>
        <w:t>рии;</w:t>
      </w:r>
    </w:p>
    <w:p w:rsidR="00DC135A" w:rsidRPr="00DC135A" w:rsidRDefault="00DC135A" w:rsidP="003445C6">
      <w:pPr>
        <w:pStyle w:val="42"/>
        <w:ind w:left="0"/>
        <w:outlineLvl w:val="9"/>
        <w:rPr>
          <w:b w:val="0"/>
        </w:rPr>
      </w:pPr>
      <w:r>
        <w:rPr>
          <w:b w:val="0"/>
        </w:rPr>
        <w:t>-</w:t>
      </w:r>
      <w:r w:rsidRPr="00DC135A">
        <w:rPr>
          <w:b w:val="0"/>
        </w:rPr>
        <w:t xml:space="preserve">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 ность изучения истории как духовно- нравственного долга гражданина и патриота.</w:t>
      </w:r>
    </w:p>
    <w:p w:rsidR="00DC135A" w:rsidRPr="00DC135A" w:rsidRDefault="00DC135A" w:rsidP="003445C6">
      <w:pPr>
        <w:pStyle w:val="42"/>
        <w:ind w:left="0"/>
        <w:outlineLvl w:val="9"/>
        <w:rPr>
          <w:b w:val="0"/>
        </w:rPr>
      </w:pPr>
      <w:r w:rsidRPr="00DC135A">
        <w:rPr>
          <w:b w:val="0"/>
        </w:rPr>
        <w:t>Тема 21. Литература как язык культуры</w:t>
      </w:r>
    </w:p>
    <w:p w:rsidR="00DC135A" w:rsidRPr="00DC135A" w:rsidRDefault="00DC135A" w:rsidP="003445C6">
      <w:pPr>
        <w:pStyle w:val="42"/>
        <w:ind w:left="0"/>
        <w:outlineLvl w:val="9"/>
        <w:rPr>
          <w:b w:val="0"/>
        </w:rPr>
      </w:pPr>
      <w:r>
        <w:rPr>
          <w:b w:val="0"/>
        </w:rPr>
        <w:t>-</w:t>
      </w:r>
      <w:r w:rsidRPr="00DC135A">
        <w:rPr>
          <w:b w:val="0"/>
        </w:rPr>
        <w:t xml:space="preserve"> Знать и понимать отличия литературы от других </w:t>
      </w:r>
      <w:r>
        <w:rPr>
          <w:b w:val="0"/>
        </w:rPr>
        <w:t>видов худо</w:t>
      </w:r>
      <w:r w:rsidRPr="00DC135A">
        <w:rPr>
          <w:b w:val="0"/>
        </w:rPr>
        <w:t>жественного творчества;</w:t>
      </w:r>
    </w:p>
    <w:p w:rsidR="00DC135A" w:rsidRPr="00DC135A" w:rsidRDefault="00DC135A" w:rsidP="003445C6">
      <w:pPr>
        <w:pStyle w:val="42"/>
        <w:ind w:left="0"/>
        <w:outlineLvl w:val="9"/>
        <w:rPr>
          <w:b w:val="0"/>
        </w:rPr>
      </w:pPr>
      <w:r>
        <w:rPr>
          <w:b w:val="0"/>
        </w:rPr>
        <w:t>-</w:t>
      </w:r>
      <w:r w:rsidRPr="00DC135A">
        <w:rPr>
          <w:b w:val="0"/>
        </w:rPr>
        <w:t xml:space="preserve"> рассказывать об особенностях литературного повествования</w:t>
      </w:r>
      <w:r>
        <w:rPr>
          <w:b w:val="0"/>
        </w:rPr>
        <w:t xml:space="preserve">, </w:t>
      </w:r>
      <w:r w:rsidRPr="00DC135A">
        <w:rPr>
          <w:b w:val="0"/>
        </w:rPr>
        <w:t>выделять  простые  выразительные  средства  литературного</w:t>
      </w:r>
      <w:r>
        <w:rPr>
          <w:b w:val="0"/>
        </w:rPr>
        <w:t xml:space="preserve"> </w:t>
      </w:r>
      <w:r w:rsidRPr="00DC135A">
        <w:rPr>
          <w:b w:val="0"/>
        </w:rPr>
        <w:t>языка;</w:t>
      </w:r>
    </w:p>
    <w:p w:rsidR="00DC135A" w:rsidRPr="00DC135A" w:rsidRDefault="00DC135A" w:rsidP="003445C6">
      <w:pPr>
        <w:pStyle w:val="42"/>
        <w:ind w:left="0"/>
        <w:outlineLvl w:val="9"/>
        <w:rPr>
          <w:b w:val="0"/>
        </w:rPr>
      </w:pPr>
      <w:r>
        <w:rPr>
          <w:b w:val="0"/>
        </w:rPr>
        <w:t>-</w:t>
      </w:r>
      <w:r w:rsidRPr="00DC135A">
        <w:rPr>
          <w:b w:val="0"/>
        </w:rPr>
        <w:t xml:space="preserve"> обосновывать и доказыва</w:t>
      </w:r>
      <w:r>
        <w:rPr>
          <w:b w:val="0"/>
        </w:rPr>
        <w:t>ть важность литературы как куль</w:t>
      </w:r>
      <w:r w:rsidRPr="00DC135A">
        <w:rPr>
          <w:b w:val="0"/>
        </w:rPr>
        <w:t>турного явления, как формы трансл</w:t>
      </w:r>
      <w:r w:rsidRPr="00DC135A">
        <w:rPr>
          <w:b w:val="0"/>
        </w:rPr>
        <w:t>я</w:t>
      </w:r>
      <w:r w:rsidRPr="00DC135A">
        <w:rPr>
          <w:b w:val="0"/>
        </w:rPr>
        <w:t>ц</w:t>
      </w:r>
      <w:r>
        <w:rPr>
          <w:b w:val="0"/>
        </w:rPr>
        <w:t>ии культурных ценно</w:t>
      </w:r>
      <w:r w:rsidRPr="00DC135A">
        <w:rPr>
          <w:b w:val="0"/>
        </w:rPr>
        <w:t>стей;</w:t>
      </w:r>
    </w:p>
    <w:p w:rsidR="00DC135A" w:rsidRPr="00DC135A" w:rsidRDefault="00DC135A" w:rsidP="003445C6">
      <w:pPr>
        <w:pStyle w:val="42"/>
        <w:ind w:left="0"/>
        <w:outlineLvl w:val="9"/>
        <w:rPr>
          <w:b w:val="0"/>
        </w:rPr>
      </w:pPr>
      <w:r>
        <w:rPr>
          <w:b w:val="0"/>
        </w:rPr>
        <w:t>-</w:t>
      </w:r>
      <w:r w:rsidRPr="00DC135A">
        <w:rPr>
          <w:b w:val="0"/>
        </w:rPr>
        <w:t xml:space="preserve"> находить  и  обозначать  средства  выражения  морального  </w:t>
      </w:r>
      <w:r>
        <w:rPr>
          <w:b w:val="0"/>
        </w:rPr>
        <w:t xml:space="preserve">и </w:t>
      </w:r>
      <w:r w:rsidRPr="00DC135A">
        <w:rPr>
          <w:b w:val="0"/>
        </w:rPr>
        <w:t>нравственного смысла в литерату</w:t>
      </w:r>
      <w:r w:rsidRPr="00DC135A">
        <w:rPr>
          <w:b w:val="0"/>
        </w:rPr>
        <w:t>р</w:t>
      </w:r>
      <w:r w:rsidRPr="00DC135A">
        <w:rPr>
          <w:b w:val="0"/>
        </w:rPr>
        <w:t>ных произведениях.</w:t>
      </w:r>
    </w:p>
    <w:p w:rsidR="00DC135A" w:rsidRPr="00DC135A" w:rsidRDefault="00DC135A" w:rsidP="003445C6">
      <w:pPr>
        <w:pStyle w:val="42"/>
        <w:ind w:left="0"/>
        <w:outlineLvl w:val="9"/>
        <w:rPr>
          <w:b w:val="0"/>
        </w:rPr>
      </w:pPr>
      <w:r w:rsidRPr="00DC135A">
        <w:rPr>
          <w:b w:val="0"/>
        </w:rPr>
        <w:t>Тема 22. Взаимовлияние культур</w:t>
      </w:r>
    </w:p>
    <w:p w:rsidR="00DC135A" w:rsidRPr="00DC135A" w:rsidRDefault="00DC135A" w:rsidP="003445C6">
      <w:pPr>
        <w:pStyle w:val="42"/>
        <w:ind w:left="0"/>
        <w:outlineLvl w:val="9"/>
        <w:rPr>
          <w:b w:val="0"/>
        </w:rPr>
      </w:pPr>
      <w:r>
        <w:rPr>
          <w:b w:val="0"/>
        </w:rPr>
        <w:t>-</w:t>
      </w:r>
      <w:r w:rsidRPr="00DC135A">
        <w:rPr>
          <w:b w:val="0"/>
        </w:rPr>
        <w:t xml:space="preserve"> Иметь представление о значении терминов «взаимодействие</w:t>
      </w:r>
      <w:r>
        <w:rPr>
          <w:b w:val="0"/>
        </w:rPr>
        <w:t xml:space="preserve"> </w:t>
      </w:r>
      <w:r w:rsidRPr="00DC135A">
        <w:rPr>
          <w:b w:val="0"/>
        </w:rPr>
        <w:t>культур», «культурный обмен» как формах распространения</w:t>
      </w:r>
      <w:r>
        <w:rPr>
          <w:b w:val="0"/>
        </w:rPr>
        <w:t xml:space="preserve"> </w:t>
      </w:r>
      <w:r w:rsidRPr="00DC135A">
        <w:rPr>
          <w:b w:val="0"/>
        </w:rPr>
        <w:t>и обогащения духовно-нравственных идеалов общества;</w:t>
      </w:r>
    </w:p>
    <w:p w:rsidR="00DC135A" w:rsidRPr="00DC135A" w:rsidRDefault="00DC135A" w:rsidP="003445C6">
      <w:pPr>
        <w:pStyle w:val="42"/>
        <w:ind w:left="0"/>
        <w:outlineLvl w:val="9"/>
        <w:rPr>
          <w:b w:val="0"/>
        </w:rPr>
      </w:pPr>
      <w:r>
        <w:rPr>
          <w:b w:val="0"/>
        </w:rPr>
        <w:t>-</w:t>
      </w:r>
      <w:r w:rsidRPr="00DC135A">
        <w:rPr>
          <w:b w:val="0"/>
        </w:rPr>
        <w:t xml:space="preserve"> понимать и обосновывать важность сохранения культурного</w:t>
      </w:r>
      <w:r>
        <w:rPr>
          <w:b w:val="0"/>
        </w:rPr>
        <w:t xml:space="preserve"> </w:t>
      </w:r>
      <w:r w:rsidRPr="00DC135A">
        <w:rPr>
          <w:b w:val="0"/>
        </w:rPr>
        <w:t>наследия;</w:t>
      </w:r>
    </w:p>
    <w:p w:rsidR="00DC135A" w:rsidRPr="00DC135A" w:rsidRDefault="00DC135A" w:rsidP="003445C6">
      <w:pPr>
        <w:pStyle w:val="42"/>
        <w:ind w:left="0"/>
        <w:outlineLvl w:val="9"/>
        <w:rPr>
          <w:b w:val="0"/>
        </w:rPr>
      </w:pPr>
      <w:r>
        <w:rPr>
          <w:b w:val="0"/>
        </w:rPr>
        <w:t>-</w:t>
      </w:r>
      <w:r w:rsidRPr="00DC135A">
        <w:rPr>
          <w:b w:val="0"/>
        </w:rPr>
        <w:t xml:space="preserve"> знать,  что  такое  глобализация,  уметь  приводить  примеры</w:t>
      </w:r>
      <w:r>
        <w:rPr>
          <w:b w:val="0"/>
        </w:rPr>
        <w:t xml:space="preserve"> </w:t>
      </w:r>
      <w:r w:rsidRPr="00DC135A">
        <w:rPr>
          <w:b w:val="0"/>
        </w:rPr>
        <w:t>межкультурной  коммуникации  как  способа  формирования</w:t>
      </w:r>
      <w:r>
        <w:rPr>
          <w:b w:val="0"/>
        </w:rPr>
        <w:t xml:space="preserve"> </w:t>
      </w:r>
      <w:r w:rsidRPr="00DC135A">
        <w:rPr>
          <w:b w:val="0"/>
        </w:rPr>
        <w:t>общих духовно-нравственных ценностей.</w:t>
      </w:r>
    </w:p>
    <w:p w:rsidR="00DC135A" w:rsidRPr="00DC135A" w:rsidRDefault="00DC135A" w:rsidP="003445C6">
      <w:pPr>
        <w:pStyle w:val="42"/>
        <w:ind w:left="0"/>
        <w:outlineLvl w:val="9"/>
        <w:rPr>
          <w:b w:val="0"/>
        </w:rPr>
      </w:pPr>
      <w:r w:rsidRPr="00DC135A">
        <w:rPr>
          <w:b w:val="0"/>
        </w:rPr>
        <w:t>Тема 23. Духовно-нравственные ценности российского народа</w:t>
      </w:r>
    </w:p>
    <w:p w:rsidR="00DC135A" w:rsidRPr="00DC135A" w:rsidRDefault="00DC135A" w:rsidP="003445C6">
      <w:pPr>
        <w:pStyle w:val="42"/>
        <w:ind w:left="0"/>
        <w:outlineLvl w:val="9"/>
        <w:rPr>
          <w:b w:val="0"/>
        </w:rPr>
      </w:pPr>
      <w:r>
        <w:rPr>
          <w:b w:val="0"/>
        </w:rPr>
        <w:t>-</w:t>
      </w:r>
      <w:r w:rsidRPr="00DC135A">
        <w:rPr>
          <w:b w:val="0"/>
        </w:rPr>
        <w:t xml:space="preserve"> Знать и уметь объяснить суть и значение следующих духовно-нравственных ценностей: жизнь, достоинство, права и своб</w:t>
      </w:r>
      <w:r>
        <w:rPr>
          <w:b w:val="0"/>
        </w:rPr>
        <w:t>од</w:t>
      </w:r>
      <w:r w:rsidRPr="00DC135A">
        <w:rPr>
          <w:b w:val="0"/>
        </w:rPr>
        <w:t>ы человека, патриотизм,</w:t>
      </w:r>
      <w:r>
        <w:rPr>
          <w:b w:val="0"/>
        </w:rPr>
        <w:t xml:space="preserve"> гражданственность, служение От</w:t>
      </w:r>
      <w:r w:rsidRPr="00DC135A">
        <w:rPr>
          <w:b w:val="0"/>
        </w:rPr>
        <w:t>ечеству и ответственность з</w:t>
      </w:r>
      <w:r>
        <w:rPr>
          <w:b w:val="0"/>
        </w:rPr>
        <w:t>а его судьбу, высокие нравствен</w:t>
      </w:r>
      <w:r w:rsidRPr="00DC135A">
        <w:rPr>
          <w:b w:val="0"/>
        </w:rPr>
        <w:t>ные идеалы, крепкая семья, созидательный труд, приоритет</w:t>
      </w:r>
      <w:r>
        <w:rPr>
          <w:b w:val="0"/>
        </w:rPr>
        <w:t xml:space="preserve"> </w:t>
      </w:r>
      <w:r w:rsidRPr="00DC135A">
        <w:rPr>
          <w:b w:val="0"/>
        </w:rPr>
        <w:t>духовного над материаль</w:t>
      </w:r>
      <w:r>
        <w:rPr>
          <w:b w:val="0"/>
        </w:rPr>
        <w:t>ным, гуманизм, милосердие, справ</w:t>
      </w:r>
      <w:r w:rsidRPr="00DC135A">
        <w:rPr>
          <w:b w:val="0"/>
        </w:rPr>
        <w:t>едливость, коллективизм</w:t>
      </w:r>
      <w:r>
        <w:rPr>
          <w:b w:val="0"/>
        </w:rPr>
        <w:t>, взаимопомощь, историческая па</w:t>
      </w:r>
      <w:r w:rsidRPr="00DC135A">
        <w:rPr>
          <w:b w:val="0"/>
        </w:rPr>
        <w:t xml:space="preserve">мять и преемственность поколений, единство народов Россиис опорой на культурные и </w:t>
      </w:r>
      <w:r>
        <w:rPr>
          <w:b w:val="0"/>
        </w:rPr>
        <w:t>исторические особенности россий</w:t>
      </w:r>
      <w:r w:rsidRPr="00DC135A">
        <w:rPr>
          <w:b w:val="0"/>
        </w:rPr>
        <w:t>ского народа:</w:t>
      </w:r>
    </w:p>
    <w:p w:rsidR="00DC135A" w:rsidRDefault="00DC135A" w:rsidP="003445C6">
      <w:pPr>
        <w:pStyle w:val="42"/>
        <w:ind w:left="0"/>
        <w:outlineLvl w:val="9"/>
        <w:rPr>
          <w:b w:val="0"/>
        </w:rPr>
      </w:pPr>
      <w:r>
        <w:rPr>
          <w:b w:val="0"/>
        </w:rPr>
        <w:t>-</w:t>
      </w:r>
      <w:r w:rsidRPr="00DC135A">
        <w:rPr>
          <w:b w:val="0"/>
        </w:rPr>
        <w:t xml:space="preserve"> осознавать духовно-нравст</w:t>
      </w:r>
      <w:r>
        <w:rPr>
          <w:b w:val="0"/>
        </w:rPr>
        <w:t>венные ценности в качестве базо</w:t>
      </w:r>
      <w:r w:rsidRPr="00DC135A">
        <w:rPr>
          <w:b w:val="0"/>
        </w:rPr>
        <w:t>вых  общегражданских  ценностей  российского  общества  и</w:t>
      </w:r>
      <w:r>
        <w:rPr>
          <w:b w:val="0"/>
        </w:rPr>
        <w:t xml:space="preserve"> </w:t>
      </w:r>
      <w:r w:rsidRPr="00DC135A">
        <w:rPr>
          <w:b w:val="0"/>
        </w:rPr>
        <w:t>уметь доказывать это.</w:t>
      </w:r>
    </w:p>
    <w:p w:rsidR="00DC135A" w:rsidRPr="00DC135A" w:rsidRDefault="00DC135A" w:rsidP="003445C6">
      <w:pPr>
        <w:pStyle w:val="42"/>
        <w:ind w:left="0"/>
        <w:outlineLvl w:val="9"/>
        <w:rPr>
          <w:b w:val="0"/>
        </w:rPr>
      </w:pPr>
      <w:r w:rsidRPr="00DC135A">
        <w:rPr>
          <w:b w:val="0"/>
        </w:rPr>
        <w:t>Тема 24. Регионы России: культурное многообразие</w:t>
      </w:r>
    </w:p>
    <w:p w:rsidR="00DC135A" w:rsidRDefault="00DC135A" w:rsidP="003445C6">
      <w:pPr>
        <w:pStyle w:val="42"/>
        <w:ind w:left="0"/>
        <w:outlineLvl w:val="9"/>
        <w:rPr>
          <w:b w:val="0"/>
        </w:rPr>
      </w:pPr>
      <w:r>
        <w:rPr>
          <w:b w:val="0"/>
        </w:rPr>
        <w:t>-</w:t>
      </w:r>
      <w:r w:rsidRPr="00DC135A">
        <w:rPr>
          <w:b w:val="0"/>
        </w:rPr>
        <w:t xml:space="preserve"> Понимать принципы федера</w:t>
      </w:r>
      <w:r>
        <w:rPr>
          <w:b w:val="0"/>
        </w:rPr>
        <w:t>тивного устройства России и кон</w:t>
      </w:r>
      <w:r w:rsidRPr="00DC135A">
        <w:rPr>
          <w:b w:val="0"/>
        </w:rPr>
        <w:t>цепт «полиэтничность»;</w:t>
      </w:r>
    </w:p>
    <w:p w:rsidR="00DC135A" w:rsidRPr="00DC135A" w:rsidRDefault="00DC135A" w:rsidP="003445C6">
      <w:pPr>
        <w:pStyle w:val="42"/>
        <w:ind w:left="0"/>
        <w:outlineLvl w:val="9"/>
        <w:rPr>
          <w:b w:val="0"/>
        </w:rPr>
      </w:pPr>
      <w:r>
        <w:rPr>
          <w:b w:val="0"/>
        </w:rPr>
        <w:t>-</w:t>
      </w:r>
      <w:r w:rsidRPr="00DC135A">
        <w:rPr>
          <w:b w:val="0"/>
        </w:rPr>
        <w:t xml:space="preserve"> называть основные этносы Российской Федерации и регионы,</w:t>
      </w:r>
      <w:r>
        <w:rPr>
          <w:b w:val="0"/>
        </w:rPr>
        <w:t xml:space="preserve"> </w:t>
      </w:r>
      <w:r w:rsidRPr="00DC135A">
        <w:rPr>
          <w:b w:val="0"/>
        </w:rPr>
        <w:t>где они традиционно проживают;</w:t>
      </w:r>
    </w:p>
    <w:p w:rsidR="00DC135A" w:rsidRPr="00DC135A" w:rsidRDefault="00DC135A" w:rsidP="003445C6">
      <w:pPr>
        <w:pStyle w:val="42"/>
        <w:ind w:left="0"/>
        <w:outlineLvl w:val="9"/>
        <w:rPr>
          <w:b w:val="0"/>
        </w:rPr>
      </w:pPr>
      <w:r>
        <w:rPr>
          <w:b w:val="0"/>
        </w:rPr>
        <w:t>-</w:t>
      </w:r>
      <w:r w:rsidRPr="00DC135A">
        <w:rPr>
          <w:b w:val="0"/>
        </w:rPr>
        <w:t xml:space="preserve"> уметь объяснить значение</w:t>
      </w:r>
      <w:r>
        <w:rPr>
          <w:b w:val="0"/>
        </w:rPr>
        <w:t xml:space="preserve"> словосочетаний «многонациональ</w:t>
      </w:r>
      <w:r w:rsidRPr="00DC135A">
        <w:rPr>
          <w:b w:val="0"/>
        </w:rPr>
        <w:t>ный  народ  Российской  Ф</w:t>
      </w:r>
      <w:r>
        <w:rPr>
          <w:b w:val="0"/>
        </w:rPr>
        <w:t>едер</w:t>
      </w:r>
      <w:r>
        <w:rPr>
          <w:b w:val="0"/>
        </w:rPr>
        <w:t>а</w:t>
      </w:r>
      <w:r>
        <w:rPr>
          <w:b w:val="0"/>
        </w:rPr>
        <w:t>ции»,  «государствообразую</w:t>
      </w:r>
      <w:r w:rsidRPr="00DC135A">
        <w:rPr>
          <w:b w:val="0"/>
        </w:rPr>
        <w:t>щий народ», «титульный этнос»;</w:t>
      </w:r>
    </w:p>
    <w:p w:rsidR="00DC135A" w:rsidRPr="00DC135A" w:rsidRDefault="00DC135A" w:rsidP="003445C6">
      <w:pPr>
        <w:pStyle w:val="42"/>
        <w:ind w:left="0"/>
        <w:outlineLvl w:val="9"/>
        <w:rPr>
          <w:b w:val="0"/>
        </w:rPr>
      </w:pPr>
      <w:r>
        <w:rPr>
          <w:b w:val="0"/>
        </w:rPr>
        <w:t>-</w:t>
      </w:r>
      <w:r w:rsidRPr="00DC135A">
        <w:rPr>
          <w:b w:val="0"/>
        </w:rPr>
        <w:t xml:space="preserve"> понимать ценность много</w:t>
      </w:r>
      <w:r>
        <w:rPr>
          <w:b w:val="0"/>
        </w:rPr>
        <w:t>образия культурных укладов наро</w:t>
      </w:r>
      <w:r w:rsidRPr="00DC135A">
        <w:rPr>
          <w:b w:val="0"/>
        </w:rPr>
        <w:t>дов Российской Федерации;</w:t>
      </w:r>
    </w:p>
    <w:p w:rsidR="00DC135A" w:rsidRPr="00DC135A" w:rsidRDefault="00DC135A" w:rsidP="003445C6">
      <w:pPr>
        <w:pStyle w:val="42"/>
        <w:ind w:left="0"/>
        <w:outlineLvl w:val="9"/>
        <w:rPr>
          <w:b w:val="0"/>
        </w:rPr>
      </w:pPr>
      <w:r>
        <w:rPr>
          <w:b w:val="0"/>
        </w:rPr>
        <w:t>-</w:t>
      </w:r>
      <w:r w:rsidRPr="00DC135A">
        <w:rPr>
          <w:b w:val="0"/>
        </w:rPr>
        <w:t xml:space="preserve"> демонстрировать готовно</w:t>
      </w:r>
      <w:r>
        <w:rPr>
          <w:b w:val="0"/>
        </w:rPr>
        <w:t>сть к сохранению межнационально</w:t>
      </w:r>
      <w:r w:rsidRPr="00DC135A">
        <w:rPr>
          <w:b w:val="0"/>
        </w:rPr>
        <w:t>го и межрелигиозного согласия в России;</w:t>
      </w:r>
    </w:p>
    <w:p w:rsidR="00DC135A" w:rsidRPr="00DC135A" w:rsidRDefault="00DC135A" w:rsidP="003445C6">
      <w:pPr>
        <w:pStyle w:val="42"/>
        <w:ind w:left="0"/>
        <w:outlineLvl w:val="9"/>
        <w:rPr>
          <w:b w:val="0"/>
        </w:rPr>
      </w:pPr>
      <w:r>
        <w:rPr>
          <w:b w:val="0"/>
        </w:rPr>
        <w:t>-</w:t>
      </w:r>
      <w:r w:rsidRPr="00DC135A">
        <w:rPr>
          <w:b w:val="0"/>
        </w:rPr>
        <w:t xml:space="preserve"> уметь выделять общие черты в культуре различных народов,</w:t>
      </w:r>
      <w:r>
        <w:rPr>
          <w:b w:val="0"/>
        </w:rPr>
        <w:t xml:space="preserve"> </w:t>
      </w:r>
      <w:r w:rsidRPr="00DC135A">
        <w:rPr>
          <w:b w:val="0"/>
        </w:rPr>
        <w:t>обосновывать их значение и прич</w:t>
      </w:r>
      <w:r w:rsidRPr="00DC135A">
        <w:rPr>
          <w:b w:val="0"/>
        </w:rPr>
        <w:t>и</w:t>
      </w:r>
      <w:r w:rsidRPr="00DC135A">
        <w:rPr>
          <w:b w:val="0"/>
        </w:rPr>
        <w:t>ны</w:t>
      </w:r>
    </w:p>
    <w:p w:rsidR="00DC135A" w:rsidRPr="00DC135A" w:rsidRDefault="00DC135A" w:rsidP="003445C6">
      <w:pPr>
        <w:pStyle w:val="42"/>
        <w:ind w:left="0"/>
        <w:outlineLvl w:val="9"/>
        <w:rPr>
          <w:b w:val="0"/>
        </w:rPr>
      </w:pPr>
      <w:r w:rsidRPr="00DC135A">
        <w:rPr>
          <w:b w:val="0"/>
        </w:rPr>
        <w:t>Тема 25. Праздники в культуре народов России</w:t>
      </w:r>
    </w:p>
    <w:p w:rsidR="00DC135A" w:rsidRPr="00DC135A" w:rsidRDefault="00DC135A" w:rsidP="003445C6">
      <w:pPr>
        <w:pStyle w:val="42"/>
        <w:ind w:left="0"/>
        <w:outlineLvl w:val="9"/>
        <w:rPr>
          <w:b w:val="0"/>
        </w:rPr>
      </w:pPr>
      <w:r>
        <w:rPr>
          <w:b w:val="0"/>
        </w:rPr>
        <w:t xml:space="preserve">- </w:t>
      </w:r>
      <w:r w:rsidRPr="00DC135A">
        <w:rPr>
          <w:b w:val="0"/>
        </w:rPr>
        <w:t xml:space="preserve"> Иметь представление о природе праздников и обосновывать</w:t>
      </w:r>
      <w:r>
        <w:rPr>
          <w:b w:val="0"/>
        </w:rPr>
        <w:t xml:space="preserve"> </w:t>
      </w:r>
      <w:r w:rsidRPr="00DC135A">
        <w:rPr>
          <w:b w:val="0"/>
        </w:rPr>
        <w:t>их важность как элементов культ</w:t>
      </w:r>
      <w:r w:rsidRPr="00DC135A">
        <w:rPr>
          <w:b w:val="0"/>
        </w:rPr>
        <w:t>у</w:t>
      </w:r>
      <w:r w:rsidRPr="00DC135A">
        <w:rPr>
          <w:b w:val="0"/>
        </w:rPr>
        <w:t>ры;</w:t>
      </w:r>
    </w:p>
    <w:p w:rsidR="00DC135A" w:rsidRPr="00DC135A" w:rsidRDefault="00DC135A" w:rsidP="003445C6">
      <w:pPr>
        <w:pStyle w:val="42"/>
        <w:ind w:left="0"/>
        <w:outlineLvl w:val="9"/>
        <w:rPr>
          <w:b w:val="0"/>
        </w:rPr>
      </w:pPr>
      <w:r>
        <w:rPr>
          <w:b w:val="0"/>
        </w:rPr>
        <w:t>-</w:t>
      </w:r>
      <w:r w:rsidRPr="00DC135A">
        <w:rPr>
          <w:b w:val="0"/>
        </w:rPr>
        <w:t xml:space="preserve"> устанавливать</w:t>
      </w:r>
      <w:r w:rsidRPr="00DC135A">
        <w:rPr>
          <w:b w:val="0"/>
        </w:rPr>
        <w:tab/>
        <w:t>взаимосвязь</w:t>
      </w:r>
      <w:r w:rsidRPr="00DC135A">
        <w:rPr>
          <w:b w:val="0"/>
        </w:rPr>
        <w:tab/>
        <w:t>праздников</w:t>
      </w:r>
      <w:r w:rsidRPr="00DC135A">
        <w:rPr>
          <w:b w:val="0"/>
        </w:rPr>
        <w:tab/>
        <w:t>и</w:t>
      </w:r>
      <w:r w:rsidRPr="00DC135A">
        <w:rPr>
          <w:b w:val="0"/>
        </w:rPr>
        <w:tab/>
        <w:t>культурного</w:t>
      </w:r>
      <w:r>
        <w:rPr>
          <w:b w:val="0"/>
        </w:rPr>
        <w:t xml:space="preserve"> </w:t>
      </w:r>
      <w:r w:rsidRPr="00DC135A">
        <w:rPr>
          <w:b w:val="0"/>
        </w:rPr>
        <w:t>уклада;</w:t>
      </w:r>
    </w:p>
    <w:p w:rsidR="00DC135A" w:rsidRPr="00DC135A" w:rsidRDefault="00DC135A" w:rsidP="003445C6">
      <w:pPr>
        <w:pStyle w:val="42"/>
        <w:ind w:left="0"/>
        <w:outlineLvl w:val="9"/>
        <w:rPr>
          <w:b w:val="0"/>
        </w:rPr>
      </w:pPr>
      <w:r>
        <w:rPr>
          <w:b w:val="0"/>
        </w:rPr>
        <w:t>-</w:t>
      </w:r>
      <w:r w:rsidRPr="00DC135A">
        <w:rPr>
          <w:b w:val="0"/>
        </w:rPr>
        <w:t xml:space="preserve"> различать основные типы праздников;</w:t>
      </w:r>
    </w:p>
    <w:p w:rsidR="00DC135A" w:rsidRPr="00DC135A" w:rsidRDefault="00DC135A" w:rsidP="003445C6">
      <w:pPr>
        <w:pStyle w:val="42"/>
        <w:ind w:left="0"/>
        <w:outlineLvl w:val="9"/>
        <w:rPr>
          <w:b w:val="0"/>
        </w:rPr>
      </w:pPr>
      <w:r>
        <w:rPr>
          <w:b w:val="0"/>
        </w:rPr>
        <w:t>-</w:t>
      </w:r>
      <w:r w:rsidRPr="00DC135A">
        <w:rPr>
          <w:b w:val="0"/>
        </w:rPr>
        <w:t xml:space="preserve"> уметь рассказывать о пр</w:t>
      </w:r>
      <w:r>
        <w:rPr>
          <w:b w:val="0"/>
        </w:rPr>
        <w:t>аздничных традициях народов Рос</w:t>
      </w:r>
      <w:r w:rsidRPr="00DC135A">
        <w:rPr>
          <w:b w:val="0"/>
        </w:rPr>
        <w:t>сии и собственной семьи;</w:t>
      </w:r>
    </w:p>
    <w:p w:rsidR="00DC135A" w:rsidRPr="00DC135A" w:rsidRDefault="00DC135A" w:rsidP="003445C6">
      <w:pPr>
        <w:pStyle w:val="42"/>
        <w:ind w:left="0"/>
        <w:outlineLvl w:val="9"/>
        <w:rPr>
          <w:b w:val="0"/>
        </w:rPr>
      </w:pPr>
      <w:r>
        <w:rPr>
          <w:b w:val="0"/>
        </w:rPr>
        <w:t>-</w:t>
      </w:r>
      <w:r w:rsidRPr="00DC135A">
        <w:rPr>
          <w:b w:val="0"/>
        </w:rPr>
        <w:t xml:space="preserve"> анализировать связь праздников и истории, культуры народов России;</w:t>
      </w:r>
    </w:p>
    <w:p w:rsidR="00DC135A" w:rsidRPr="00DC135A" w:rsidRDefault="00DC135A" w:rsidP="003445C6">
      <w:pPr>
        <w:pStyle w:val="42"/>
        <w:ind w:left="0"/>
        <w:outlineLvl w:val="9"/>
        <w:rPr>
          <w:b w:val="0"/>
        </w:rPr>
      </w:pPr>
      <w:r>
        <w:rPr>
          <w:b w:val="0"/>
        </w:rPr>
        <w:t>-</w:t>
      </w:r>
      <w:r w:rsidRPr="00DC135A">
        <w:rPr>
          <w:b w:val="0"/>
        </w:rPr>
        <w:t xml:space="preserve"> понимать основной смысл семейных праздников:</w:t>
      </w:r>
    </w:p>
    <w:p w:rsidR="00DC135A" w:rsidRPr="00DC135A" w:rsidRDefault="00DC135A" w:rsidP="003445C6">
      <w:pPr>
        <w:pStyle w:val="42"/>
        <w:ind w:left="0"/>
        <w:outlineLvl w:val="9"/>
        <w:rPr>
          <w:b w:val="0"/>
        </w:rPr>
      </w:pPr>
      <w:r>
        <w:rPr>
          <w:b w:val="0"/>
        </w:rPr>
        <w:t>-</w:t>
      </w:r>
      <w:r w:rsidRPr="00DC135A">
        <w:rPr>
          <w:b w:val="0"/>
        </w:rPr>
        <w:t xml:space="preserve"> определять нравственный смысл праздников народов России;</w:t>
      </w:r>
    </w:p>
    <w:p w:rsidR="00DC135A" w:rsidRPr="00DC135A" w:rsidRDefault="00DC135A" w:rsidP="003445C6">
      <w:pPr>
        <w:pStyle w:val="42"/>
        <w:ind w:left="0"/>
        <w:outlineLvl w:val="9"/>
        <w:rPr>
          <w:b w:val="0"/>
        </w:rPr>
      </w:pPr>
      <w:r>
        <w:rPr>
          <w:b w:val="0"/>
        </w:rPr>
        <w:t>-</w:t>
      </w:r>
      <w:r w:rsidRPr="00DC135A">
        <w:rPr>
          <w:b w:val="0"/>
        </w:rPr>
        <w:t xml:space="preserve"> осознавать значение праздников как элементов культурнойпамяти народов России, к</w:t>
      </w:r>
      <w:r>
        <w:rPr>
          <w:b w:val="0"/>
        </w:rPr>
        <w:t>ак воплощ</w:t>
      </w:r>
      <w:r>
        <w:rPr>
          <w:b w:val="0"/>
        </w:rPr>
        <w:t>е</w:t>
      </w:r>
      <w:r>
        <w:rPr>
          <w:b w:val="0"/>
        </w:rPr>
        <w:t>ние духовно-нравствен</w:t>
      </w:r>
      <w:r w:rsidRPr="00DC135A">
        <w:rPr>
          <w:b w:val="0"/>
        </w:rPr>
        <w:t>ных идеалов.</w:t>
      </w:r>
    </w:p>
    <w:p w:rsidR="00DC135A" w:rsidRPr="00DC135A" w:rsidRDefault="00DC135A" w:rsidP="003445C6">
      <w:pPr>
        <w:pStyle w:val="42"/>
        <w:ind w:left="0"/>
        <w:outlineLvl w:val="9"/>
        <w:rPr>
          <w:b w:val="0"/>
        </w:rPr>
      </w:pPr>
      <w:r w:rsidRPr="00DC135A">
        <w:rPr>
          <w:b w:val="0"/>
        </w:rPr>
        <w:t>Тема 26. Памятники архитектуры народов России</w:t>
      </w:r>
    </w:p>
    <w:p w:rsidR="00DC135A" w:rsidRDefault="00DC135A" w:rsidP="003445C6">
      <w:pPr>
        <w:pStyle w:val="42"/>
        <w:ind w:left="0"/>
        <w:outlineLvl w:val="9"/>
        <w:rPr>
          <w:b w:val="0"/>
        </w:rPr>
      </w:pPr>
      <w:r>
        <w:rPr>
          <w:b w:val="0"/>
        </w:rPr>
        <w:t>-</w:t>
      </w:r>
      <w:r w:rsidRPr="00DC135A">
        <w:rPr>
          <w:b w:val="0"/>
        </w:rPr>
        <w:t xml:space="preserve"> Знать, что такое архитектур</w:t>
      </w:r>
      <w:r>
        <w:rPr>
          <w:b w:val="0"/>
        </w:rPr>
        <w:t>а, уметь охарактеризовать основ</w:t>
      </w:r>
      <w:r w:rsidRPr="00DC135A">
        <w:rPr>
          <w:b w:val="0"/>
        </w:rPr>
        <w:t>ные типы памятников арх</w:t>
      </w:r>
      <w:r>
        <w:rPr>
          <w:b w:val="0"/>
        </w:rPr>
        <w:t>итектуры и проследить связь меж</w:t>
      </w:r>
      <w:r w:rsidRPr="00DC135A">
        <w:rPr>
          <w:b w:val="0"/>
        </w:rPr>
        <w:t>ду их структурой и особенност</w:t>
      </w:r>
      <w:r>
        <w:rPr>
          <w:b w:val="0"/>
        </w:rPr>
        <w:t>ями культуры и этапами исто</w:t>
      </w:r>
      <w:r w:rsidRPr="00DC135A">
        <w:rPr>
          <w:b w:val="0"/>
        </w:rPr>
        <w:t>рического ра</w:t>
      </w:r>
      <w:r w:rsidRPr="00DC135A">
        <w:rPr>
          <w:b w:val="0"/>
        </w:rPr>
        <w:t>з</w:t>
      </w:r>
      <w:r w:rsidRPr="00DC135A">
        <w:rPr>
          <w:b w:val="0"/>
        </w:rPr>
        <w:t>вития;</w:t>
      </w:r>
    </w:p>
    <w:p w:rsidR="00DC135A" w:rsidRPr="00DC135A" w:rsidRDefault="00DC135A" w:rsidP="003445C6">
      <w:pPr>
        <w:pStyle w:val="42"/>
        <w:ind w:left="0"/>
        <w:outlineLvl w:val="9"/>
        <w:rPr>
          <w:b w:val="0"/>
        </w:rPr>
      </w:pPr>
      <w:r>
        <w:rPr>
          <w:b w:val="0"/>
        </w:rPr>
        <w:t>-</w:t>
      </w:r>
      <w:r w:rsidRPr="00DC135A">
        <w:rPr>
          <w:b w:val="0"/>
        </w:rPr>
        <w:t xml:space="preserve"> понимать взаимосвязь </w:t>
      </w:r>
      <w:r>
        <w:rPr>
          <w:b w:val="0"/>
        </w:rPr>
        <w:t>между типом жилищ и типом хозяй</w:t>
      </w:r>
      <w:r w:rsidRPr="00DC135A">
        <w:rPr>
          <w:b w:val="0"/>
        </w:rPr>
        <w:t>ственной деятельности;</w:t>
      </w:r>
    </w:p>
    <w:p w:rsidR="00DC135A" w:rsidRPr="00DC135A" w:rsidRDefault="00DC135A" w:rsidP="003445C6">
      <w:pPr>
        <w:pStyle w:val="42"/>
        <w:ind w:left="0"/>
        <w:outlineLvl w:val="9"/>
        <w:rPr>
          <w:b w:val="0"/>
        </w:rPr>
      </w:pPr>
      <w:r>
        <w:rPr>
          <w:b w:val="0"/>
        </w:rPr>
        <w:t>-</w:t>
      </w:r>
      <w:r w:rsidRPr="00DC135A">
        <w:rPr>
          <w:b w:val="0"/>
        </w:rPr>
        <w:t xml:space="preserve"> осознавать и уметь охарактеризовать связь между уровнем</w:t>
      </w:r>
      <w:r>
        <w:rPr>
          <w:b w:val="0"/>
        </w:rPr>
        <w:t xml:space="preserve"> </w:t>
      </w:r>
      <w:r w:rsidRPr="00DC135A">
        <w:rPr>
          <w:b w:val="0"/>
        </w:rPr>
        <w:t>научно-технического развития и т</w:t>
      </w:r>
      <w:r w:rsidRPr="00DC135A">
        <w:rPr>
          <w:b w:val="0"/>
        </w:rPr>
        <w:t>и</w:t>
      </w:r>
      <w:r w:rsidRPr="00DC135A">
        <w:rPr>
          <w:b w:val="0"/>
        </w:rPr>
        <w:t>пами жилищ;</w:t>
      </w:r>
    </w:p>
    <w:p w:rsidR="00DC135A" w:rsidRPr="00DC135A" w:rsidRDefault="00DC135A" w:rsidP="003445C6">
      <w:pPr>
        <w:pStyle w:val="42"/>
        <w:ind w:left="0"/>
        <w:outlineLvl w:val="9"/>
        <w:rPr>
          <w:b w:val="0"/>
        </w:rPr>
      </w:pPr>
      <w:r>
        <w:rPr>
          <w:b w:val="0"/>
        </w:rPr>
        <w:t>-</w:t>
      </w:r>
      <w:r w:rsidRPr="00DC135A">
        <w:rPr>
          <w:b w:val="0"/>
        </w:rPr>
        <w:t xml:space="preserve"> осознавать и уметь объяс</w:t>
      </w:r>
      <w:r>
        <w:rPr>
          <w:b w:val="0"/>
        </w:rPr>
        <w:t>нять взаимосвязь между особенно</w:t>
      </w:r>
      <w:r w:rsidRPr="00DC135A">
        <w:rPr>
          <w:b w:val="0"/>
        </w:rPr>
        <w:t>стями  архитектуры  и  д</w:t>
      </w:r>
      <w:r>
        <w:rPr>
          <w:b w:val="0"/>
        </w:rPr>
        <w:t xml:space="preserve">уховно-нравственными  ценностями </w:t>
      </w:r>
      <w:r w:rsidRPr="00DC135A">
        <w:rPr>
          <w:b w:val="0"/>
        </w:rPr>
        <w:t>народов России;</w:t>
      </w:r>
    </w:p>
    <w:p w:rsidR="00DC135A" w:rsidRPr="00DC135A" w:rsidRDefault="00DC135A" w:rsidP="003445C6">
      <w:pPr>
        <w:pStyle w:val="42"/>
        <w:ind w:left="0"/>
        <w:outlineLvl w:val="9"/>
        <w:rPr>
          <w:b w:val="0"/>
        </w:rPr>
      </w:pPr>
      <w:r>
        <w:rPr>
          <w:b w:val="0"/>
        </w:rPr>
        <w:t>-</w:t>
      </w:r>
      <w:r w:rsidRPr="00DC135A">
        <w:rPr>
          <w:b w:val="0"/>
        </w:rPr>
        <w:t xml:space="preserve"> устанавливать связь между историей памятника и историей края, характеризовать памятники и</w:t>
      </w:r>
      <w:r w:rsidRPr="00DC135A">
        <w:rPr>
          <w:b w:val="0"/>
        </w:rPr>
        <w:t>с</w:t>
      </w:r>
      <w:r w:rsidRPr="00DC135A">
        <w:rPr>
          <w:b w:val="0"/>
        </w:rPr>
        <w:t>тории и культуры;</w:t>
      </w:r>
    </w:p>
    <w:p w:rsidR="00DC135A" w:rsidRPr="00DC135A" w:rsidRDefault="00DC135A" w:rsidP="003445C6">
      <w:pPr>
        <w:pStyle w:val="42"/>
        <w:ind w:left="0"/>
        <w:outlineLvl w:val="9"/>
        <w:rPr>
          <w:b w:val="0"/>
        </w:rPr>
      </w:pPr>
      <w:r>
        <w:rPr>
          <w:b w:val="0"/>
        </w:rPr>
        <w:t>-</w:t>
      </w:r>
      <w:r w:rsidRPr="00DC135A">
        <w:rPr>
          <w:b w:val="0"/>
        </w:rPr>
        <w:t xml:space="preserve"> иметь представление о нравственном и научном смысле кра- еведческой работы.</w:t>
      </w:r>
    </w:p>
    <w:p w:rsidR="00DC135A" w:rsidRPr="00DC135A" w:rsidRDefault="00DC135A" w:rsidP="003445C6">
      <w:pPr>
        <w:pStyle w:val="42"/>
        <w:ind w:left="0"/>
        <w:outlineLvl w:val="9"/>
        <w:rPr>
          <w:b w:val="0"/>
        </w:rPr>
      </w:pPr>
      <w:r w:rsidRPr="00DC135A">
        <w:rPr>
          <w:b w:val="0"/>
        </w:rPr>
        <w:t>Тема 27. Музыкальная культура народов России</w:t>
      </w:r>
    </w:p>
    <w:p w:rsidR="00DC135A" w:rsidRPr="00DC135A" w:rsidRDefault="00DC135A" w:rsidP="003445C6">
      <w:pPr>
        <w:pStyle w:val="42"/>
        <w:ind w:left="0"/>
        <w:outlineLvl w:val="9"/>
        <w:rPr>
          <w:b w:val="0"/>
        </w:rPr>
      </w:pPr>
      <w:r>
        <w:rPr>
          <w:b w:val="0"/>
        </w:rPr>
        <w:t>-</w:t>
      </w:r>
      <w:r w:rsidRPr="00DC135A">
        <w:rPr>
          <w:b w:val="0"/>
        </w:rPr>
        <w:t xml:space="preserve"> Знать и понимать отличи</w:t>
      </w:r>
      <w:r>
        <w:rPr>
          <w:b w:val="0"/>
        </w:rPr>
        <w:t>я музыки от других видов художе</w:t>
      </w:r>
      <w:r w:rsidRPr="00DC135A">
        <w:rPr>
          <w:b w:val="0"/>
        </w:rPr>
        <w:t>ственного  творчества,  рассказывать  об  особенностях  музыкального  повествования,  выделять  простые  выразительные</w:t>
      </w:r>
      <w:r>
        <w:rPr>
          <w:b w:val="0"/>
        </w:rPr>
        <w:t xml:space="preserve"> </w:t>
      </w:r>
      <w:r w:rsidRPr="00DC135A">
        <w:rPr>
          <w:b w:val="0"/>
        </w:rPr>
        <w:t>средства м</w:t>
      </w:r>
      <w:r w:rsidRPr="00DC135A">
        <w:rPr>
          <w:b w:val="0"/>
        </w:rPr>
        <w:t>у</w:t>
      </w:r>
      <w:r w:rsidRPr="00DC135A">
        <w:rPr>
          <w:b w:val="0"/>
        </w:rPr>
        <w:t>зыкального языка;</w:t>
      </w:r>
    </w:p>
    <w:p w:rsidR="00DC135A" w:rsidRPr="00DC135A" w:rsidRDefault="00DC135A" w:rsidP="003445C6">
      <w:pPr>
        <w:pStyle w:val="42"/>
        <w:ind w:left="0"/>
        <w:outlineLvl w:val="9"/>
        <w:rPr>
          <w:b w:val="0"/>
        </w:rPr>
      </w:pPr>
      <w:r>
        <w:rPr>
          <w:b w:val="0"/>
        </w:rPr>
        <w:t>-</w:t>
      </w:r>
      <w:r w:rsidRPr="00DC135A">
        <w:rPr>
          <w:b w:val="0"/>
        </w:rPr>
        <w:t xml:space="preserve"> обосновывать и доказыват</w:t>
      </w:r>
      <w:r>
        <w:rPr>
          <w:b w:val="0"/>
        </w:rPr>
        <w:t>ь важность музыки как культурно</w:t>
      </w:r>
      <w:r w:rsidRPr="00DC135A">
        <w:rPr>
          <w:b w:val="0"/>
        </w:rPr>
        <w:t>го явления, как формы трансляции культурных ценностей;</w:t>
      </w:r>
    </w:p>
    <w:p w:rsidR="00DC135A" w:rsidRPr="00DC135A" w:rsidRDefault="00DC135A" w:rsidP="003445C6">
      <w:pPr>
        <w:pStyle w:val="42"/>
        <w:ind w:left="0"/>
        <w:outlineLvl w:val="9"/>
        <w:rPr>
          <w:b w:val="0"/>
        </w:rPr>
      </w:pPr>
      <w:r>
        <w:rPr>
          <w:b w:val="0"/>
        </w:rPr>
        <w:t>-</w:t>
      </w:r>
      <w:r w:rsidRPr="00DC135A">
        <w:rPr>
          <w:b w:val="0"/>
        </w:rPr>
        <w:t xml:space="preserve"> находить  и  обозначать  ср</w:t>
      </w:r>
      <w:r>
        <w:rPr>
          <w:b w:val="0"/>
        </w:rPr>
        <w:t xml:space="preserve">едства  выражения  морального  и </w:t>
      </w:r>
      <w:r w:rsidRPr="00DC135A">
        <w:rPr>
          <w:b w:val="0"/>
        </w:rPr>
        <w:t>нравственного смысла музыкал</w:t>
      </w:r>
      <w:r w:rsidRPr="00DC135A">
        <w:rPr>
          <w:b w:val="0"/>
        </w:rPr>
        <w:t>ь</w:t>
      </w:r>
      <w:r w:rsidRPr="00DC135A">
        <w:rPr>
          <w:b w:val="0"/>
        </w:rPr>
        <w:t>ных произведений;</w:t>
      </w:r>
    </w:p>
    <w:p w:rsidR="00DC135A" w:rsidRPr="00DC135A" w:rsidRDefault="00DC135A" w:rsidP="003445C6">
      <w:pPr>
        <w:pStyle w:val="42"/>
        <w:ind w:left="0"/>
        <w:outlineLvl w:val="9"/>
        <w:rPr>
          <w:b w:val="0"/>
        </w:rPr>
      </w:pPr>
      <w:r>
        <w:rPr>
          <w:b w:val="0"/>
        </w:rPr>
        <w:t>-</w:t>
      </w:r>
      <w:r w:rsidRPr="00DC135A">
        <w:rPr>
          <w:b w:val="0"/>
        </w:rPr>
        <w:t xml:space="preserve"> знать основные темы музы</w:t>
      </w:r>
      <w:r>
        <w:rPr>
          <w:b w:val="0"/>
        </w:rPr>
        <w:t>кального творчества народов Рос</w:t>
      </w:r>
      <w:r w:rsidRPr="00DC135A">
        <w:rPr>
          <w:b w:val="0"/>
        </w:rPr>
        <w:t>сии, народные инструменты</w:t>
      </w:r>
    </w:p>
    <w:p w:rsidR="00DC135A" w:rsidRPr="00DC135A" w:rsidRDefault="00DC135A" w:rsidP="003445C6">
      <w:pPr>
        <w:pStyle w:val="42"/>
        <w:ind w:left="0"/>
        <w:outlineLvl w:val="9"/>
        <w:rPr>
          <w:b w:val="0"/>
        </w:rPr>
      </w:pPr>
      <w:r w:rsidRPr="00DC135A">
        <w:rPr>
          <w:b w:val="0"/>
        </w:rPr>
        <w:t>Тема 28. Изобразительное искусство народов России</w:t>
      </w:r>
    </w:p>
    <w:p w:rsidR="00DC135A" w:rsidRPr="00DC135A" w:rsidRDefault="00DC135A" w:rsidP="003445C6">
      <w:pPr>
        <w:pStyle w:val="42"/>
        <w:ind w:left="0"/>
        <w:outlineLvl w:val="9"/>
        <w:rPr>
          <w:b w:val="0"/>
        </w:rPr>
      </w:pPr>
      <w:r>
        <w:rPr>
          <w:b w:val="0"/>
        </w:rPr>
        <w:t>-</w:t>
      </w:r>
      <w:r w:rsidRPr="00DC135A">
        <w:rPr>
          <w:b w:val="0"/>
        </w:rPr>
        <w:t xml:space="preserve"> Знать  и  понимать  отличия  изобразительного  искусства  от</w:t>
      </w:r>
      <w:r>
        <w:rPr>
          <w:b w:val="0"/>
        </w:rPr>
        <w:t xml:space="preserve"> </w:t>
      </w:r>
      <w:r w:rsidRPr="00DC135A">
        <w:rPr>
          <w:b w:val="0"/>
        </w:rPr>
        <w:t>других видов художественного творчества, рассказывать об</w:t>
      </w:r>
      <w:r>
        <w:rPr>
          <w:b w:val="0"/>
        </w:rPr>
        <w:t xml:space="preserve"> </w:t>
      </w:r>
      <w:r w:rsidRPr="00DC135A">
        <w:rPr>
          <w:b w:val="0"/>
        </w:rPr>
        <w:t>особенностях и выразительных средствах изобразительного</w:t>
      </w:r>
      <w:r>
        <w:rPr>
          <w:b w:val="0"/>
        </w:rPr>
        <w:t xml:space="preserve"> </w:t>
      </w:r>
      <w:r w:rsidRPr="00DC135A">
        <w:rPr>
          <w:b w:val="0"/>
        </w:rPr>
        <w:t>искусс</w:t>
      </w:r>
      <w:r w:rsidRPr="00DC135A">
        <w:rPr>
          <w:b w:val="0"/>
        </w:rPr>
        <w:t>т</w:t>
      </w:r>
      <w:r w:rsidRPr="00DC135A">
        <w:rPr>
          <w:b w:val="0"/>
        </w:rPr>
        <w:t>ва;</w:t>
      </w:r>
    </w:p>
    <w:p w:rsidR="00DC135A" w:rsidRPr="00DC135A" w:rsidRDefault="00DC135A" w:rsidP="003445C6">
      <w:pPr>
        <w:pStyle w:val="42"/>
        <w:ind w:left="0"/>
        <w:outlineLvl w:val="9"/>
        <w:rPr>
          <w:b w:val="0"/>
        </w:rPr>
      </w:pPr>
      <w:r>
        <w:rPr>
          <w:b w:val="0"/>
        </w:rPr>
        <w:t>-</w:t>
      </w:r>
      <w:r w:rsidRPr="00DC135A">
        <w:rPr>
          <w:b w:val="0"/>
        </w:rPr>
        <w:t xml:space="preserve"> уметь объяснить, что такое скульптура, живопись, графика,</w:t>
      </w:r>
      <w:r>
        <w:rPr>
          <w:b w:val="0"/>
        </w:rPr>
        <w:t xml:space="preserve"> </w:t>
      </w:r>
      <w:r w:rsidRPr="00DC135A">
        <w:rPr>
          <w:b w:val="0"/>
        </w:rPr>
        <w:t>фольклорные орнаменты;</w:t>
      </w:r>
    </w:p>
    <w:p w:rsidR="00DC135A" w:rsidRPr="00DC135A" w:rsidRDefault="00DC135A" w:rsidP="003445C6">
      <w:pPr>
        <w:pStyle w:val="42"/>
        <w:ind w:left="0"/>
        <w:outlineLvl w:val="9"/>
        <w:rPr>
          <w:b w:val="0"/>
        </w:rPr>
      </w:pPr>
      <w:r>
        <w:rPr>
          <w:b w:val="0"/>
        </w:rPr>
        <w:t>-</w:t>
      </w:r>
      <w:r w:rsidRPr="00DC135A">
        <w:rPr>
          <w:b w:val="0"/>
        </w:rPr>
        <w:t xml:space="preserve"> обосновывать  и  доказывать </w:t>
      </w:r>
      <w:r>
        <w:rPr>
          <w:b w:val="0"/>
        </w:rPr>
        <w:t xml:space="preserve"> важность  изобразительного  ис</w:t>
      </w:r>
      <w:r w:rsidRPr="00DC135A">
        <w:rPr>
          <w:b w:val="0"/>
        </w:rPr>
        <w:t>кусства  как  культурного  явления,  как  формы  трансляции</w:t>
      </w:r>
      <w:r>
        <w:rPr>
          <w:b w:val="0"/>
        </w:rPr>
        <w:t xml:space="preserve"> </w:t>
      </w:r>
      <w:r w:rsidRPr="00DC135A">
        <w:rPr>
          <w:b w:val="0"/>
        </w:rPr>
        <w:t>культурных ценностей;</w:t>
      </w:r>
    </w:p>
    <w:p w:rsidR="00DC135A" w:rsidRPr="00DC135A" w:rsidRDefault="00DC135A" w:rsidP="003445C6">
      <w:pPr>
        <w:pStyle w:val="42"/>
        <w:ind w:left="0"/>
        <w:outlineLvl w:val="9"/>
        <w:rPr>
          <w:b w:val="0"/>
        </w:rPr>
      </w:pPr>
      <w:r>
        <w:rPr>
          <w:b w:val="0"/>
        </w:rPr>
        <w:t>-</w:t>
      </w:r>
      <w:r w:rsidRPr="00DC135A">
        <w:rPr>
          <w:b w:val="0"/>
        </w:rPr>
        <w:t xml:space="preserve"> находить  и  обозначать  средства  выражения  морального  и</w:t>
      </w:r>
      <w:r>
        <w:rPr>
          <w:b w:val="0"/>
        </w:rPr>
        <w:t xml:space="preserve"> </w:t>
      </w:r>
      <w:r w:rsidRPr="00DC135A">
        <w:rPr>
          <w:b w:val="0"/>
        </w:rPr>
        <w:t>нравственного смысла изобраз</w:t>
      </w:r>
      <w:r w:rsidRPr="00DC135A">
        <w:rPr>
          <w:b w:val="0"/>
        </w:rPr>
        <w:t>и</w:t>
      </w:r>
      <w:r w:rsidRPr="00DC135A">
        <w:rPr>
          <w:b w:val="0"/>
        </w:rPr>
        <w:t>тельного искусства;</w:t>
      </w:r>
    </w:p>
    <w:p w:rsidR="00DC135A" w:rsidRPr="00DC135A" w:rsidRDefault="00DC135A" w:rsidP="003445C6">
      <w:pPr>
        <w:pStyle w:val="42"/>
        <w:ind w:left="0"/>
        <w:outlineLvl w:val="9"/>
        <w:rPr>
          <w:b w:val="0"/>
        </w:rPr>
      </w:pPr>
      <w:r>
        <w:rPr>
          <w:b w:val="0"/>
        </w:rPr>
        <w:t>-</w:t>
      </w:r>
      <w:r w:rsidRPr="00DC135A">
        <w:rPr>
          <w:b w:val="0"/>
        </w:rPr>
        <w:t xml:space="preserve"> знать  основные  темы  изобразительного  искусства  народов</w:t>
      </w:r>
      <w:r>
        <w:rPr>
          <w:b w:val="0"/>
        </w:rPr>
        <w:t xml:space="preserve"> </w:t>
      </w:r>
      <w:r w:rsidRPr="00DC135A">
        <w:rPr>
          <w:b w:val="0"/>
        </w:rPr>
        <w:t>России.</w:t>
      </w:r>
    </w:p>
    <w:p w:rsidR="00DC135A" w:rsidRPr="00DC135A" w:rsidRDefault="00DC135A" w:rsidP="003445C6">
      <w:pPr>
        <w:pStyle w:val="42"/>
        <w:ind w:left="0"/>
        <w:outlineLvl w:val="9"/>
        <w:rPr>
          <w:b w:val="0"/>
        </w:rPr>
      </w:pPr>
      <w:r w:rsidRPr="00DC135A">
        <w:rPr>
          <w:b w:val="0"/>
        </w:rPr>
        <w:t>Тема 29. Фольклор и литература народов России</w:t>
      </w:r>
    </w:p>
    <w:p w:rsidR="00DC135A" w:rsidRPr="00DC135A" w:rsidRDefault="00DC135A" w:rsidP="003445C6">
      <w:pPr>
        <w:pStyle w:val="42"/>
        <w:ind w:left="0"/>
        <w:outlineLvl w:val="9"/>
        <w:rPr>
          <w:b w:val="0"/>
        </w:rPr>
      </w:pPr>
      <w:r>
        <w:rPr>
          <w:b w:val="0"/>
        </w:rPr>
        <w:t>-</w:t>
      </w:r>
      <w:r w:rsidRPr="00DC135A">
        <w:rPr>
          <w:b w:val="0"/>
        </w:rPr>
        <w:t xml:space="preserve"> Знать и понимать, что тако</w:t>
      </w:r>
      <w:r>
        <w:rPr>
          <w:b w:val="0"/>
        </w:rPr>
        <w:t>е пословицы и поговорки, обосно</w:t>
      </w:r>
      <w:r w:rsidRPr="00DC135A">
        <w:rPr>
          <w:b w:val="0"/>
        </w:rPr>
        <w:t>вывать важность и нужность этих языковых выразительных</w:t>
      </w:r>
      <w:r>
        <w:rPr>
          <w:b w:val="0"/>
        </w:rPr>
        <w:t xml:space="preserve"> </w:t>
      </w:r>
      <w:r w:rsidRPr="00DC135A">
        <w:rPr>
          <w:b w:val="0"/>
        </w:rPr>
        <w:t>средств;</w:t>
      </w:r>
    </w:p>
    <w:p w:rsidR="00DC135A" w:rsidRPr="00DC135A" w:rsidRDefault="00DC135A" w:rsidP="003445C6">
      <w:pPr>
        <w:pStyle w:val="42"/>
        <w:ind w:left="0"/>
        <w:outlineLvl w:val="9"/>
        <w:rPr>
          <w:b w:val="0"/>
        </w:rPr>
      </w:pPr>
      <w:r>
        <w:rPr>
          <w:b w:val="0"/>
        </w:rPr>
        <w:t>-</w:t>
      </w:r>
      <w:r w:rsidRPr="00DC135A">
        <w:rPr>
          <w:b w:val="0"/>
        </w:rPr>
        <w:t xml:space="preserve"> понимать и объяснять, что такое эпос, миф, сказка, былина,</w:t>
      </w:r>
      <w:r>
        <w:rPr>
          <w:b w:val="0"/>
        </w:rPr>
        <w:t xml:space="preserve"> </w:t>
      </w:r>
      <w:r w:rsidRPr="00DC135A">
        <w:rPr>
          <w:b w:val="0"/>
        </w:rPr>
        <w:t>песня;</w:t>
      </w:r>
    </w:p>
    <w:p w:rsidR="00DC135A" w:rsidRPr="00DC135A" w:rsidRDefault="00DC135A" w:rsidP="003445C6">
      <w:pPr>
        <w:pStyle w:val="42"/>
        <w:ind w:left="0"/>
        <w:outlineLvl w:val="9"/>
        <w:rPr>
          <w:b w:val="0"/>
        </w:rPr>
      </w:pPr>
      <w:r>
        <w:rPr>
          <w:b w:val="0"/>
        </w:rPr>
        <w:t>-</w:t>
      </w:r>
      <w:r w:rsidRPr="00DC135A">
        <w:rPr>
          <w:b w:val="0"/>
        </w:rPr>
        <w:t xml:space="preserve"> воспринимать и объяснять на примерах важность понимания</w:t>
      </w:r>
      <w:r>
        <w:rPr>
          <w:b w:val="0"/>
        </w:rPr>
        <w:t xml:space="preserve"> </w:t>
      </w:r>
      <w:r w:rsidRPr="00DC135A">
        <w:rPr>
          <w:b w:val="0"/>
        </w:rPr>
        <w:t>фольклора как отражения истории народа и его ценностей,</w:t>
      </w:r>
      <w:r>
        <w:rPr>
          <w:b w:val="0"/>
        </w:rPr>
        <w:t xml:space="preserve"> </w:t>
      </w:r>
      <w:r w:rsidRPr="00DC135A">
        <w:rPr>
          <w:b w:val="0"/>
        </w:rPr>
        <w:t>морали и нравственности;</w:t>
      </w:r>
    </w:p>
    <w:p w:rsidR="00DC135A" w:rsidRPr="00DC135A" w:rsidRDefault="00DC135A" w:rsidP="003445C6">
      <w:pPr>
        <w:pStyle w:val="42"/>
        <w:ind w:left="0"/>
        <w:outlineLvl w:val="9"/>
        <w:rPr>
          <w:b w:val="0"/>
        </w:rPr>
      </w:pPr>
      <w:r>
        <w:rPr>
          <w:b w:val="0"/>
        </w:rPr>
        <w:t>-</w:t>
      </w:r>
      <w:r w:rsidRPr="00DC135A">
        <w:rPr>
          <w:b w:val="0"/>
        </w:rPr>
        <w:t xml:space="preserve"> знать, что такое национа</w:t>
      </w:r>
      <w:r>
        <w:rPr>
          <w:b w:val="0"/>
        </w:rPr>
        <w:t>льная литература и каковы её вы</w:t>
      </w:r>
      <w:r w:rsidRPr="00DC135A">
        <w:rPr>
          <w:b w:val="0"/>
        </w:rPr>
        <w:t>разительные средства;</w:t>
      </w:r>
    </w:p>
    <w:p w:rsidR="00DC135A" w:rsidRPr="00DC135A" w:rsidRDefault="00DC135A" w:rsidP="003445C6">
      <w:pPr>
        <w:pStyle w:val="42"/>
        <w:ind w:left="0"/>
        <w:outlineLvl w:val="9"/>
        <w:rPr>
          <w:b w:val="0"/>
        </w:rPr>
      </w:pPr>
      <w:r>
        <w:rPr>
          <w:b w:val="0"/>
        </w:rPr>
        <w:t>-</w:t>
      </w:r>
      <w:r w:rsidRPr="00DC135A">
        <w:rPr>
          <w:b w:val="0"/>
        </w:rPr>
        <w:t xml:space="preserve"> оценивать морально-нравственный потенциал национальной</w:t>
      </w:r>
      <w:r>
        <w:rPr>
          <w:b w:val="0"/>
        </w:rPr>
        <w:t xml:space="preserve"> </w:t>
      </w:r>
      <w:r w:rsidRPr="00DC135A">
        <w:rPr>
          <w:b w:val="0"/>
        </w:rPr>
        <w:t>литературы.</w:t>
      </w:r>
    </w:p>
    <w:p w:rsidR="00DC135A" w:rsidRPr="00DC135A" w:rsidRDefault="00DC135A" w:rsidP="003445C6">
      <w:pPr>
        <w:pStyle w:val="42"/>
        <w:ind w:left="0"/>
        <w:outlineLvl w:val="9"/>
        <w:rPr>
          <w:b w:val="0"/>
        </w:rPr>
      </w:pPr>
      <w:r w:rsidRPr="00DC135A">
        <w:rPr>
          <w:b w:val="0"/>
        </w:rPr>
        <w:t>Тема 30. Бытовые традиции народов России: пища, одежда, дом</w:t>
      </w:r>
    </w:p>
    <w:p w:rsidR="00DC135A" w:rsidRPr="00DC135A" w:rsidRDefault="00DC135A" w:rsidP="003445C6">
      <w:pPr>
        <w:pStyle w:val="42"/>
        <w:ind w:left="0"/>
        <w:outlineLvl w:val="9"/>
        <w:rPr>
          <w:b w:val="0"/>
        </w:rPr>
      </w:pPr>
      <w:r>
        <w:rPr>
          <w:b w:val="0"/>
        </w:rPr>
        <w:t>-</w:t>
      </w:r>
      <w:r w:rsidRPr="00DC135A">
        <w:rPr>
          <w:b w:val="0"/>
        </w:rPr>
        <w:t xml:space="preserve"> Знать и уметь объяснить</w:t>
      </w:r>
      <w:r>
        <w:rPr>
          <w:b w:val="0"/>
        </w:rPr>
        <w:t xml:space="preserve"> взаимосвязь между бытом и при</w:t>
      </w:r>
      <w:r w:rsidRPr="00DC135A">
        <w:rPr>
          <w:b w:val="0"/>
        </w:rPr>
        <w:t>родными условиями проживания нар</w:t>
      </w:r>
      <w:r w:rsidRPr="00DC135A">
        <w:rPr>
          <w:b w:val="0"/>
        </w:rPr>
        <w:t>о</w:t>
      </w:r>
      <w:r w:rsidRPr="00DC135A">
        <w:rPr>
          <w:b w:val="0"/>
        </w:rPr>
        <w:t>да на примерах из истории и культуры своего региона;</w:t>
      </w:r>
    </w:p>
    <w:p w:rsidR="00DC135A" w:rsidRPr="00DC135A" w:rsidRDefault="00DC135A" w:rsidP="003445C6">
      <w:pPr>
        <w:pStyle w:val="42"/>
        <w:ind w:left="0"/>
        <w:outlineLvl w:val="9"/>
        <w:rPr>
          <w:b w:val="0"/>
        </w:rPr>
      </w:pPr>
      <w:r>
        <w:rPr>
          <w:b w:val="0"/>
        </w:rPr>
        <w:t>-</w:t>
      </w:r>
      <w:r w:rsidRPr="00DC135A">
        <w:rPr>
          <w:b w:val="0"/>
        </w:rPr>
        <w:t xml:space="preserve"> уметь доказывать и отстаи</w:t>
      </w:r>
      <w:r>
        <w:rPr>
          <w:b w:val="0"/>
        </w:rPr>
        <w:t>вать важность сохранения и раз</w:t>
      </w:r>
      <w:r w:rsidRPr="00DC135A">
        <w:rPr>
          <w:b w:val="0"/>
        </w:rPr>
        <w:t>вития культурных, духовно-нравственных, семейных и этни- ческих традиций, многообразия культур;</w:t>
      </w:r>
    </w:p>
    <w:p w:rsidR="00DC135A" w:rsidRPr="00DC135A" w:rsidRDefault="00DC135A" w:rsidP="003445C6">
      <w:pPr>
        <w:pStyle w:val="42"/>
        <w:ind w:left="0"/>
        <w:outlineLvl w:val="9"/>
        <w:rPr>
          <w:b w:val="0"/>
        </w:rPr>
      </w:pPr>
      <w:r>
        <w:rPr>
          <w:b w:val="0"/>
        </w:rPr>
        <w:t>-</w:t>
      </w:r>
      <w:r w:rsidRPr="00DC135A">
        <w:rPr>
          <w:b w:val="0"/>
        </w:rPr>
        <w:t xml:space="preserve"> уметь оценивать и устанавл</w:t>
      </w:r>
      <w:r>
        <w:rPr>
          <w:b w:val="0"/>
        </w:rPr>
        <w:t>ивать границы и приоритеты вза</w:t>
      </w:r>
      <w:r w:rsidRPr="00DC135A">
        <w:rPr>
          <w:b w:val="0"/>
        </w:rPr>
        <w:t>имодействия между людьми разной этнической, религиозной и гражданской идентичности на доступном для шестикласс- ников уро</w:t>
      </w:r>
      <w:r w:rsidRPr="00DC135A">
        <w:rPr>
          <w:b w:val="0"/>
        </w:rPr>
        <w:t>в</w:t>
      </w:r>
      <w:r w:rsidRPr="00DC135A">
        <w:rPr>
          <w:b w:val="0"/>
        </w:rPr>
        <w:t>не (с учётом их возрастных особенностей);</w:t>
      </w:r>
    </w:p>
    <w:p w:rsidR="00DC135A" w:rsidRPr="00DC135A" w:rsidRDefault="00DC135A" w:rsidP="003445C6">
      <w:pPr>
        <w:pStyle w:val="42"/>
        <w:ind w:left="0"/>
        <w:outlineLvl w:val="9"/>
        <w:rPr>
          <w:b w:val="0"/>
        </w:rPr>
      </w:pPr>
      <w:r>
        <w:rPr>
          <w:b w:val="0"/>
        </w:rPr>
        <w:t>-</w:t>
      </w:r>
      <w:r w:rsidRPr="00DC135A">
        <w:rPr>
          <w:b w:val="0"/>
        </w:rPr>
        <w:t xml:space="preserve"> понимать и уметь показывать на примерах значение таких ценностей, как взаимопомощ</w:t>
      </w:r>
      <w:r>
        <w:rPr>
          <w:b w:val="0"/>
        </w:rPr>
        <w:t>ь, с</w:t>
      </w:r>
      <w:r>
        <w:rPr>
          <w:b w:val="0"/>
        </w:rPr>
        <w:t>о</w:t>
      </w:r>
      <w:r>
        <w:rPr>
          <w:b w:val="0"/>
        </w:rPr>
        <w:t>страдание, милосердие, лю</w:t>
      </w:r>
      <w:r w:rsidRPr="00DC135A">
        <w:rPr>
          <w:b w:val="0"/>
        </w:rPr>
        <w:t>бовь, дружба, коллективизм, патриотизм, любовь к близким через б</w:t>
      </w:r>
      <w:r w:rsidRPr="00DC135A">
        <w:rPr>
          <w:b w:val="0"/>
        </w:rPr>
        <w:t>ы</w:t>
      </w:r>
      <w:r w:rsidRPr="00DC135A">
        <w:rPr>
          <w:b w:val="0"/>
        </w:rPr>
        <w:t>товые традиции народов своего края.</w:t>
      </w:r>
    </w:p>
    <w:p w:rsidR="00DC135A" w:rsidRPr="00DC135A" w:rsidRDefault="00DC135A" w:rsidP="003445C6">
      <w:pPr>
        <w:pStyle w:val="42"/>
        <w:ind w:left="0"/>
        <w:outlineLvl w:val="9"/>
        <w:rPr>
          <w:b w:val="0"/>
        </w:rPr>
      </w:pPr>
      <w:r w:rsidRPr="00DC135A">
        <w:rPr>
          <w:b w:val="0"/>
        </w:rPr>
        <w:t>Тема 31. Культурная карта России (практическое занятие)</w:t>
      </w:r>
    </w:p>
    <w:p w:rsidR="00DC135A" w:rsidRPr="00DC135A" w:rsidRDefault="00DC135A" w:rsidP="003445C6">
      <w:pPr>
        <w:pStyle w:val="42"/>
        <w:ind w:left="0"/>
        <w:outlineLvl w:val="9"/>
        <w:rPr>
          <w:b w:val="0"/>
        </w:rPr>
      </w:pPr>
      <w:r>
        <w:rPr>
          <w:b w:val="0"/>
        </w:rPr>
        <w:t>-</w:t>
      </w:r>
      <w:r w:rsidRPr="00DC135A">
        <w:rPr>
          <w:b w:val="0"/>
        </w:rPr>
        <w:t xml:space="preserve"> Знать и уметь объяснить отличия культурной географии от</w:t>
      </w:r>
      <w:r>
        <w:rPr>
          <w:b w:val="0"/>
        </w:rPr>
        <w:t xml:space="preserve"> </w:t>
      </w:r>
      <w:r w:rsidRPr="00DC135A">
        <w:rPr>
          <w:b w:val="0"/>
        </w:rPr>
        <w:t>физической и политической геогр</w:t>
      </w:r>
      <w:r w:rsidRPr="00DC135A">
        <w:rPr>
          <w:b w:val="0"/>
        </w:rPr>
        <w:t>а</w:t>
      </w:r>
      <w:r w:rsidRPr="00DC135A">
        <w:rPr>
          <w:b w:val="0"/>
        </w:rPr>
        <w:t>фии;</w:t>
      </w:r>
    </w:p>
    <w:p w:rsidR="00DC135A" w:rsidRPr="00DC135A" w:rsidRDefault="00DC135A" w:rsidP="003445C6">
      <w:pPr>
        <w:pStyle w:val="42"/>
        <w:ind w:left="0"/>
        <w:outlineLvl w:val="9"/>
        <w:rPr>
          <w:b w:val="0"/>
        </w:rPr>
      </w:pPr>
      <w:r>
        <w:rPr>
          <w:b w:val="0"/>
        </w:rPr>
        <w:t>-</w:t>
      </w:r>
      <w:r w:rsidRPr="00DC135A">
        <w:rPr>
          <w:b w:val="0"/>
        </w:rPr>
        <w:t xml:space="preserve"> понимать, что такое культурная карта народов России;</w:t>
      </w:r>
    </w:p>
    <w:p w:rsidR="00DC135A" w:rsidRPr="00DC135A" w:rsidRDefault="00DC135A" w:rsidP="003445C6">
      <w:pPr>
        <w:pStyle w:val="42"/>
        <w:ind w:left="0"/>
        <w:outlineLvl w:val="9"/>
        <w:rPr>
          <w:b w:val="0"/>
        </w:rPr>
      </w:pPr>
      <w:r>
        <w:rPr>
          <w:b w:val="0"/>
        </w:rPr>
        <w:t>-</w:t>
      </w:r>
      <w:r w:rsidRPr="00DC135A">
        <w:rPr>
          <w:b w:val="0"/>
        </w:rPr>
        <w:t xml:space="preserve"> описывать отдельные обл</w:t>
      </w:r>
      <w:r>
        <w:rPr>
          <w:b w:val="0"/>
        </w:rPr>
        <w:t>асти культурной карты в соответ</w:t>
      </w:r>
      <w:r w:rsidRPr="00DC135A">
        <w:rPr>
          <w:b w:val="0"/>
        </w:rPr>
        <w:t>ствии с их особенностями.</w:t>
      </w:r>
    </w:p>
    <w:p w:rsidR="00DC135A" w:rsidRPr="00DC135A" w:rsidRDefault="00DC135A" w:rsidP="003445C6">
      <w:pPr>
        <w:pStyle w:val="42"/>
        <w:ind w:left="0"/>
        <w:outlineLvl w:val="9"/>
        <w:rPr>
          <w:b w:val="0"/>
        </w:rPr>
      </w:pPr>
      <w:r w:rsidRPr="00DC135A">
        <w:rPr>
          <w:b w:val="0"/>
        </w:rPr>
        <w:t>Тема 32. Единство страны — залог будущего России</w:t>
      </w:r>
    </w:p>
    <w:p w:rsidR="00DC135A" w:rsidRPr="00DC135A" w:rsidRDefault="00DC135A" w:rsidP="003445C6">
      <w:pPr>
        <w:pStyle w:val="42"/>
        <w:ind w:left="0"/>
        <w:outlineLvl w:val="9"/>
        <w:rPr>
          <w:b w:val="0"/>
        </w:rPr>
      </w:pPr>
      <w:r>
        <w:rPr>
          <w:b w:val="0"/>
        </w:rPr>
        <w:t>-</w:t>
      </w:r>
      <w:r w:rsidRPr="00DC135A">
        <w:rPr>
          <w:b w:val="0"/>
        </w:rPr>
        <w:t xml:space="preserve"> Знать и уметь объяснить значение и роль общих элементов в</w:t>
      </w:r>
      <w:r>
        <w:rPr>
          <w:b w:val="0"/>
        </w:rPr>
        <w:t xml:space="preserve"> </w:t>
      </w:r>
      <w:r w:rsidRPr="00DC135A">
        <w:rPr>
          <w:b w:val="0"/>
        </w:rPr>
        <w:t xml:space="preserve">культуре народов России </w:t>
      </w:r>
      <w:r>
        <w:rPr>
          <w:b w:val="0"/>
        </w:rPr>
        <w:t>для обо</w:t>
      </w:r>
      <w:r>
        <w:rPr>
          <w:b w:val="0"/>
        </w:rPr>
        <w:t>с</w:t>
      </w:r>
      <w:r>
        <w:rPr>
          <w:b w:val="0"/>
        </w:rPr>
        <w:t>нования её территориаль</w:t>
      </w:r>
      <w:r w:rsidRPr="00DC135A">
        <w:rPr>
          <w:b w:val="0"/>
        </w:rPr>
        <w:t>ного, политического и экономического единства;</w:t>
      </w:r>
    </w:p>
    <w:p w:rsidR="00DC135A" w:rsidRDefault="00DC135A" w:rsidP="003445C6">
      <w:pPr>
        <w:pStyle w:val="42"/>
        <w:ind w:left="0"/>
        <w:outlineLvl w:val="9"/>
        <w:rPr>
          <w:b w:val="0"/>
        </w:rPr>
      </w:pPr>
      <w:r>
        <w:rPr>
          <w:b w:val="0"/>
        </w:rPr>
        <w:t>-</w:t>
      </w:r>
      <w:r w:rsidRPr="00DC135A">
        <w:rPr>
          <w:b w:val="0"/>
        </w:rPr>
        <w:t xml:space="preserve"> понимать и доказывать важ</w:t>
      </w:r>
      <w:r>
        <w:rPr>
          <w:b w:val="0"/>
        </w:rPr>
        <w:t>ность и преимущества этого един</w:t>
      </w:r>
      <w:r w:rsidRPr="00DC135A">
        <w:rPr>
          <w:b w:val="0"/>
        </w:rPr>
        <w:t>ства перед требованиями н</w:t>
      </w:r>
      <w:r>
        <w:rPr>
          <w:b w:val="0"/>
        </w:rPr>
        <w:t>аци</w:t>
      </w:r>
      <w:r>
        <w:rPr>
          <w:b w:val="0"/>
        </w:rPr>
        <w:t>о</w:t>
      </w:r>
      <w:r>
        <w:rPr>
          <w:b w:val="0"/>
        </w:rPr>
        <w:t>нального самоопределения от</w:t>
      </w:r>
      <w:r w:rsidRPr="00DC135A">
        <w:rPr>
          <w:b w:val="0"/>
        </w:rPr>
        <w:t>дельных этносов.</w:t>
      </w:r>
    </w:p>
    <w:p w:rsidR="00C73B3F" w:rsidRDefault="00C73B3F" w:rsidP="003445C6">
      <w:pPr>
        <w:pStyle w:val="42"/>
        <w:ind w:left="0"/>
        <w:outlineLvl w:val="9"/>
      </w:pPr>
      <w:r w:rsidRPr="00C73B3F">
        <w:t>6 класс</w:t>
      </w:r>
    </w:p>
    <w:p w:rsidR="00C73B3F" w:rsidRDefault="00C73B3F" w:rsidP="00C73B3F">
      <w:pPr>
        <w:pStyle w:val="42"/>
        <w:ind w:left="0"/>
        <w:outlineLvl w:val="9"/>
      </w:pPr>
      <w:r w:rsidRPr="00C73B3F">
        <w:t>Тематический блок 1. «Культура как социальность»</w:t>
      </w:r>
    </w:p>
    <w:p w:rsidR="00C73B3F" w:rsidRPr="00C73B3F" w:rsidRDefault="00C73B3F" w:rsidP="000242C4">
      <w:pPr>
        <w:pStyle w:val="42"/>
        <w:ind w:left="0"/>
        <w:outlineLvl w:val="9"/>
      </w:pPr>
      <w:r w:rsidRPr="00C73B3F">
        <w:rPr>
          <w:b w:val="0"/>
        </w:rPr>
        <w:t>Тема 1. Мир культуры: его структура</w:t>
      </w:r>
    </w:p>
    <w:p w:rsidR="00C73B3F" w:rsidRPr="00C73B3F" w:rsidRDefault="00C73B3F" w:rsidP="000242C4">
      <w:pPr>
        <w:pStyle w:val="42"/>
        <w:ind w:left="0"/>
        <w:outlineLvl w:val="9"/>
        <w:rPr>
          <w:b w:val="0"/>
        </w:rPr>
      </w:pPr>
      <w:r>
        <w:rPr>
          <w:b w:val="0"/>
        </w:rPr>
        <w:t xml:space="preserve">- </w:t>
      </w:r>
      <w:r w:rsidRPr="00C73B3F">
        <w:rPr>
          <w:b w:val="0"/>
        </w:rPr>
        <w:t>Знать и уметь объяснить с</w:t>
      </w:r>
      <w:r>
        <w:rPr>
          <w:b w:val="0"/>
        </w:rPr>
        <w:t>труктуру культуры как социально</w:t>
      </w:r>
      <w:r w:rsidRPr="00C73B3F">
        <w:rPr>
          <w:b w:val="0"/>
        </w:rPr>
        <w:t>го явления;</w:t>
      </w:r>
    </w:p>
    <w:p w:rsidR="00C73B3F" w:rsidRPr="00C73B3F" w:rsidRDefault="00C73B3F" w:rsidP="000242C4">
      <w:pPr>
        <w:pStyle w:val="42"/>
        <w:ind w:left="0"/>
        <w:outlineLvl w:val="9"/>
        <w:rPr>
          <w:b w:val="0"/>
        </w:rPr>
      </w:pPr>
      <w:r>
        <w:rPr>
          <w:b w:val="0"/>
        </w:rPr>
        <w:t xml:space="preserve">- </w:t>
      </w:r>
      <w:r w:rsidRPr="00C73B3F">
        <w:rPr>
          <w:b w:val="0"/>
        </w:rPr>
        <w:t>понимать специфику соц</w:t>
      </w:r>
      <w:r>
        <w:rPr>
          <w:b w:val="0"/>
        </w:rPr>
        <w:t>иальных явлений, их ключевые от</w:t>
      </w:r>
      <w:r w:rsidRPr="00C73B3F">
        <w:rPr>
          <w:b w:val="0"/>
        </w:rPr>
        <w:t>личия от природных явлений;</w:t>
      </w:r>
    </w:p>
    <w:p w:rsidR="00C73B3F" w:rsidRPr="00C73B3F" w:rsidRDefault="00C73B3F" w:rsidP="000242C4">
      <w:pPr>
        <w:pStyle w:val="42"/>
        <w:ind w:left="0"/>
        <w:outlineLvl w:val="9"/>
        <w:rPr>
          <w:b w:val="0"/>
        </w:rPr>
      </w:pPr>
      <w:r>
        <w:rPr>
          <w:b w:val="0"/>
        </w:rPr>
        <w:t xml:space="preserve">- </w:t>
      </w:r>
      <w:r w:rsidRPr="00C73B3F">
        <w:rPr>
          <w:b w:val="0"/>
        </w:rPr>
        <w:t>уметь доказывать связь ме</w:t>
      </w:r>
      <w:r>
        <w:rPr>
          <w:b w:val="0"/>
        </w:rPr>
        <w:t>жду этапом развития материаль</w:t>
      </w:r>
      <w:r w:rsidRPr="00C73B3F">
        <w:rPr>
          <w:b w:val="0"/>
        </w:rPr>
        <w:t>ной культуры и социальн</w:t>
      </w:r>
      <w:r>
        <w:rPr>
          <w:b w:val="0"/>
        </w:rPr>
        <w:t>ой структурой общества, их взаи</w:t>
      </w:r>
      <w:r w:rsidRPr="00C73B3F">
        <w:rPr>
          <w:b w:val="0"/>
        </w:rPr>
        <w:t>мосвязь с духовно- нравственным состоянием общества;</w:t>
      </w:r>
    </w:p>
    <w:p w:rsidR="00C73B3F" w:rsidRDefault="00C73B3F" w:rsidP="000242C4">
      <w:pPr>
        <w:pStyle w:val="42"/>
        <w:ind w:left="0"/>
        <w:outlineLvl w:val="9"/>
        <w:rPr>
          <w:b w:val="0"/>
        </w:rPr>
      </w:pPr>
      <w:r>
        <w:rPr>
          <w:b w:val="0"/>
        </w:rPr>
        <w:t xml:space="preserve">- </w:t>
      </w:r>
      <w:r w:rsidRPr="00C73B3F">
        <w:rPr>
          <w:b w:val="0"/>
        </w:rPr>
        <w:t>понимать зависимость социальных процессов от культурно-исторических процессов;</w:t>
      </w:r>
    </w:p>
    <w:p w:rsidR="00C73B3F" w:rsidRDefault="00C73B3F" w:rsidP="000242C4">
      <w:pPr>
        <w:pStyle w:val="42"/>
        <w:ind w:left="0"/>
        <w:outlineLvl w:val="9"/>
        <w:rPr>
          <w:b w:val="0"/>
        </w:rPr>
      </w:pPr>
      <w:r>
        <w:rPr>
          <w:b w:val="0"/>
        </w:rPr>
        <w:t xml:space="preserve">- </w:t>
      </w:r>
      <w:r w:rsidRPr="00C73B3F">
        <w:rPr>
          <w:b w:val="0"/>
        </w:rPr>
        <w:t>уметь  объяснить  взаимосвязь  между  научно-техническим прогрессом и этапами развития с</w:t>
      </w:r>
      <w:r w:rsidRPr="00C73B3F">
        <w:rPr>
          <w:b w:val="0"/>
        </w:rPr>
        <w:t>о</w:t>
      </w:r>
      <w:r w:rsidRPr="00C73B3F">
        <w:rPr>
          <w:b w:val="0"/>
        </w:rPr>
        <w:t>циума.</w:t>
      </w:r>
    </w:p>
    <w:p w:rsidR="00C73B3F" w:rsidRPr="00C73B3F" w:rsidRDefault="00C73B3F" w:rsidP="000242C4">
      <w:pPr>
        <w:pStyle w:val="42"/>
        <w:ind w:left="0"/>
        <w:outlineLvl w:val="9"/>
        <w:rPr>
          <w:b w:val="0"/>
        </w:rPr>
      </w:pPr>
      <w:r w:rsidRPr="00C73B3F">
        <w:rPr>
          <w:b w:val="0"/>
        </w:rPr>
        <w:t>Тема 2. Культура России: многообразие регионов</w:t>
      </w:r>
    </w:p>
    <w:p w:rsidR="00C73B3F" w:rsidRPr="00C73B3F" w:rsidRDefault="00C73B3F" w:rsidP="000242C4">
      <w:pPr>
        <w:pStyle w:val="42"/>
        <w:ind w:left="0"/>
        <w:outlineLvl w:val="9"/>
        <w:rPr>
          <w:b w:val="0"/>
        </w:rPr>
      </w:pPr>
      <w:r>
        <w:rPr>
          <w:b w:val="0"/>
        </w:rPr>
        <w:t xml:space="preserve">- </w:t>
      </w:r>
      <w:r w:rsidRPr="00C73B3F">
        <w:rPr>
          <w:b w:val="0"/>
        </w:rPr>
        <w:t>Характеризовать административно-территориальное деление</w:t>
      </w:r>
      <w:r>
        <w:rPr>
          <w:b w:val="0"/>
        </w:rPr>
        <w:t xml:space="preserve"> </w:t>
      </w:r>
      <w:r w:rsidRPr="00C73B3F">
        <w:rPr>
          <w:b w:val="0"/>
        </w:rPr>
        <w:t>России;</w:t>
      </w:r>
    </w:p>
    <w:p w:rsidR="00C73B3F" w:rsidRPr="00C73B3F" w:rsidRDefault="00C73B3F" w:rsidP="000242C4">
      <w:pPr>
        <w:pStyle w:val="42"/>
        <w:ind w:left="0"/>
        <w:outlineLvl w:val="9"/>
        <w:rPr>
          <w:b w:val="0"/>
        </w:rPr>
      </w:pPr>
      <w:r>
        <w:rPr>
          <w:b w:val="0"/>
        </w:rPr>
        <w:t xml:space="preserve">- </w:t>
      </w:r>
      <w:r w:rsidRPr="00C73B3F">
        <w:rPr>
          <w:b w:val="0"/>
        </w:rPr>
        <w:t>знать количество регионов</w:t>
      </w:r>
      <w:r>
        <w:rPr>
          <w:b w:val="0"/>
        </w:rPr>
        <w:t>, различать субъекты и федераль</w:t>
      </w:r>
      <w:r w:rsidRPr="00C73B3F">
        <w:rPr>
          <w:b w:val="0"/>
        </w:rPr>
        <w:t>ные округа, уметь показать их на а</w:t>
      </w:r>
      <w:r w:rsidRPr="00C73B3F">
        <w:rPr>
          <w:b w:val="0"/>
        </w:rPr>
        <w:t>д</w:t>
      </w:r>
      <w:r w:rsidRPr="00C73B3F">
        <w:rPr>
          <w:b w:val="0"/>
        </w:rPr>
        <w:t>министративной карте</w:t>
      </w:r>
      <w:r>
        <w:rPr>
          <w:b w:val="0"/>
        </w:rPr>
        <w:t xml:space="preserve"> </w:t>
      </w:r>
      <w:r w:rsidRPr="00C73B3F">
        <w:rPr>
          <w:b w:val="0"/>
        </w:rPr>
        <w:t>России;</w:t>
      </w:r>
    </w:p>
    <w:p w:rsidR="00C73B3F" w:rsidRPr="00C73B3F" w:rsidRDefault="00C73B3F" w:rsidP="000242C4">
      <w:pPr>
        <w:pStyle w:val="42"/>
        <w:ind w:left="0"/>
        <w:outlineLvl w:val="9"/>
        <w:rPr>
          <w:b w:val="0"/>
        </w:rPr>
      </w:pPr>
      <w:r>
        <w:rPr>
          <w:b w:val="0"/>
        </w:rPr>
        <w:t xml:space="preserve">- </w:t>
      </w:r>
      <w:r w:rsidRPr="00C73B3F">
        <w:rPr>
          <w:b w:val="0"/>
        </w:rPr>
        <w:t>понимать  и  уметь  объяснить  необходимость  федеративного</w:t>
      </w:r>
      <w:r>
        <w:rPr>
          <w:b w:val="0"/>
        </w:rPr>
        <w:t xml:space="preserve"> </w:t>
      </w:r>
      <w:r w:rsidRPr="00C73B3F">
        <w:rPr>
          <w:b w:val="0"/>
        </w:rPr>
        <w:t>устройства в полиэтнично</w:t>
      </w:r>
      <w:r>
        <w:rPr>
          <w:b w:val="0"/>
        </w:rPr>
        <w:t>м гос</w:t>
      </w:r>
      <w:r>
        <w:rPr>
          <w:b w:val="0"/>
        </w:rPr>
        <w:t>у</w:t>
      </w:r>
      <w:r>
        <w:rPr>
          <w:b w:val="0"/>
        </w:rPr>
        <w:t>дарстве, важность сохране</w:t>
      </w:r>
      <w:r w:rsidRPr="00C73B3F">
        <w:rPr>
          <w:b w:val="0"/>
        </w:rPr>
        <w:t>ния исторической памяти отдельных этносов;</w:t>
      </w:r>
    </w:p>
    <w:p w:rsidR="00C73B3F" w:rsidRPr="00C73B3F" w:rsidRDefault="00C73B3F" w:rsidP="000242C4">
      <w:pPr>
        <w:pStyle w:val="42"/>
        <w:ind w:left="0"/>
        <w:outlineLvl w:val="9"/>
        <w:rPr>
          <w:b w:val="0"/>
        </w:rPr>
      </w:pPr>
      <w:r>
        <w:rPr>
          <w:b w:val="0"/>
        </w:rPr>
        <w:t xml:space="preserve">- </w:t>
      </w:r>
      <w:r w:rsidRPr="00C73B3F">
        <w:rPr>
          <w:b w:val="0"/>
        </w:rPr>
        <w:t>объяснять принцип равенств</w:t>
      </w:r>
      <w:r>
        <w:rPr>
          <w:b w:val="0"/>
        </w:rPr>
        <w:t>а прав каждого человека, вне за</w:t>
      </w:r>
      <w:r w:rsidRPr="00C73B3F">
        <w:rPr>
          <w:b w:val="0"/>
        </w:rPr>
        <w:t>висимости от его принадлежности к тому или иному народу;</w:t>
      </w:r>
    </w:p>
    <w:p w:rsidR="00C73B3F" w:rsidRPr="00C73B3F" w:rsidRDefault="00C73B3F" w:rsidP="000242C4">
      <w:pPr>
        <w:pStyle w:val="42"/>
        <w:ind w:left="0"/>
        <w:outlineLvl w:val="9"/>
        <w:rPr>
          <w:b w:val="0"/>
        </w:rPr>
      </w:pPr>
      <w:r>
        <w:rPr>
          <w:b w:val="0"/>
        </w:rPr>
        <w:t xml:space="preserve">- </w:t>
      </w:r>
      <w:r w:rsidRPr="00C73B3F">
        <w:rPr>
          <w:b w:val="0"/>
        </w:rPr>
        <w:t>понимать ценность много</w:t>
      </w:r>
      <w:r>
        <w:rPr>
          <w:b w:val="0"/>
        </w:rPr>
        <w:t>образия культурных укладов наро</w:t>
      </w:r>
      <w:r w:rsidRPr="00C73B3F">
        <w:rPr>
          <w:b w:val="0"/>
        </w:rPr>
        <w:t>дов Российской Федерации;</w:t>
      </w:r>
    </w:p>
    <w:p w:rsidR="00C73B3F" w:rsidRPr="00C73B3F" w:rsidRDefault="00C73B3F" w:rsidP="000242C4">
      <w:pPr>
        <w:pStyle w:val="42"/>
        <w:ind w:left="0"/>
        <w:outlineLvl w:val="9"/>
        <w:rPr>
          <w:b w:val="0"/>
        </w:rPr>
      </w:pPr>
      <w:r>
        <w:rPr>
          <w:b w:val="0"/>
        </w:rPr>
        <w:t xml:space="preserve">- </w:t>
      </w:r>
      <w:r w:rsidRPr="00C73B3F">
        <w:rPr>
          <w:b w:val="0"/>
        </w:rPr>
        <w:t>демонстрировать готовность к сохранению межнацион</w:t>
      </w:r>
      <w:r>
        <w:rPr>
          <w:b w:val="0"/>
        </w:rPr>
        <w:t>ально</w:t>
      </w:r>
      <w:r w:rsidRPr="00C73B3F">
        <w:rPr>
          <w:b w:val="0"/>
        </w:rPr>
        <w:t>го и межрелигиозного согласия в России;</w:t>
      </w:r>
    </w:p>
    <w:p w:rsidR="00C73B3F" w:rsidRPr="00C73B3F" w:rsidRDefault="00C73B3F" w:rsidP="000242C4">
      <w:pPr>
        <w:pStyle w:val="42"/>
        <w:ind w:left="0"/>
        <w:outlineLvl w:val="9"/>
        <w:rPr>
          <w:b w:val="0"/>
        </w:rPr>
      </w:pPr>
      <w:r>
        <w:rPr>
          <w:b w:val="0"/>
        </w:rPr>
        <w:t xml:space="preserve">- </w:t>
      </w:r>
      <w:r w:rsidRPr="00C73B3F">
        <w:rPr>
          <w:b w:val="0"/>
        </w:rPr>
        <w:t>характеризовать духовную культуру всех народов России как</w:t>
      </w:r>
      <w:r>
        <w:rPr>
          <w:b w:val="0"/>
        </w:rPr>
        <w:t xml:space="preserve"> </w:t>
      </w:r>
      <w:r w:rsidRPr="00C73B3F">
        <w:rPr>
          <w:b w:val="0"/>
        </w:rPr>
        <w:t>общее достояние и богат</w:t>
      </w:r>
      <w:r>
        <w:rPr>
          <w:b w:val="0"/>
        </w:rPr>
        <w:t>ство н</w:t>
      </w:r>
      <w:r>
        <w:rPr>
          <w:b w:val="0"/>
        </w:rPr>
        <w:t>а</w:t>
      </w:r>
      <w:r>
        <w:rPr>
          <w:b w:val="0"/>
        </w:rPr>
        <w:t>шей многонациональной Ро</w:t>
      </w:r>
      <w:r w:rsidRPr="00C73B3F">
        <w:rPr>
          <w:b w:val="0"/>
        </w:rPr>
        <w:t>дины.</w:t>
      </w:r>
    </w:p>
    <w:p w:rsidR="00C73B3F" w:rsidRPr="00C73B3F" w:rsidRDefault="00C73B3F" w:rsidP="000242C4">
      <w:pPr>
        <w:pStyle w:val="42"/>
        <w:ind w:left="0"/>
        <w:outlineLvl w:val="9"/>
        <w:rPr>
          <w:b w:val="0"/>
        </w:rPr>
      </w:pPr>
      <w:r w:rsidRPr="00C73B3F">
        <w:rPr>
          <w:b w:val="0"/>
        </w:rPr>
        <w:t>Тема 3. История быта как история культуры</w:t>
      </w:r>
    </w:p>
    <w:p w:rsidR="00C73B3F" w:rsidRPr="00C73B3F" w:rsidRDefault="00C73B3F" w:rsidP="000242C4">
      <w:pPr>
        <w:pStyle w:val="42"/>
        <w:ind w:left="0"/>
        <w:outlineLvl w:val="9"/>
        <w:rPr>
          <w:b w:val="0"/>
        </w:rPr>
      </w:pPr>
      <w:r>
        <w:rPr>
          <w:b w:val="0"/>
        </w:rPr>
        <w:t xml:space="preserve">- </w:t>
      </w:r>
      <w:r w:rsidRPr="00C73B3F">
        <w:rPr>
          <w:b w:val="0"/>
        </w:rPr>
        <w:t>Понимать смысл понятия «домашнее хозяйст</w:t>
      </w:r>
      <w:r>
        <w:rPr>
          <w:b w:val="0"/>
        </w:rPr>
        <w:t>во» и характе</w:t>
      </w:r>
      <w:r w:rsidRPr="00C73B3F">
        <w:rPr>
          <w:b w:val="0"/>
        </w:rPr>
        <w:t>ризовать его типы;</w:t>
      </w:r>
    </w:p>
    <w:p w:rsidR="00C73B3F" w:rsidRPr="00C73B3F" w:rsidRDefault="00C73B3F" w:rsidP="000242C4">
      <w:pPr>
        <w:pStyle w:val="42"/>
        <w:ind w:left="0"/>
        <w:outlineLvl w:val="9"/>
        <w:rPr>
          <w:b w:val="0"/>
        </w:rPr>
      </w:pPr>
      <w:r>
        <w:rPr>
          <w:b w:val="0"/>
        </w:rPr>
        <w:t xml:space="preserve">- </w:t>
      </w:r>
      <w:r w:rsidRPr="00C73B3F">
        <w:rPr>
          <w:b w:val="0"/>
        </w:rPr>
        <w:t>понимать взаимосвязь между хозяйственной деятельностью</w:t>
      </w:r>
      <w:r>
        <w:rPr>
          <w:b w:val="0"/>
        </w:rPr>
        <w:t xml:space="preserve"> </w:t>
      </w:r>
      <w:r w:rsidRPr="00C73B3F">
        <w:rPr>
          <w:b w:val="0"/>
        </w:rPr>
        <w:t>народов России и особенностями исторического периода;</w:t>
      </w:r>
    </w:p>
    <w:p w:rsidR="00C73B3F" w:rsidRPr="00C73B3F" w:rsidRDefault="00C73B3F" w:rsidP="000242C4">
      <w:pPr>
        <w:pStyle w:val="42"/>
        <w:ind w:left="0"/>
        <w:outlineLvl w:val="9"/>
        <w:rPr>
          <w:b w:val="0"/>
        </w:rPr>
      </w:pPr>
      <w:r>
        <w:rPr>
          <w:b w:val="0"/>
        </w:rPr>
        <w:t xml:space="preserve">- </w:t>
      </w:r>
      <w:r w:rsidRPr="00C73B3F">
        <w:rPr>
          <w:b w:val="0"/>
        </w:rPr>
        <w:t>находить и объяснять зависимость ценностных ориентиров</w:t>
      </w:r>
      <w:r>
        <w:rPr>
          <w:b w:val="0"/>
        </w:rPr>
        <w:t xml:space="preserve"> </w:t>
      </w:r>
      <w:r w:rsidRPr="00C73B3F">
        <w:rPr>
          <w:b w:val="0"/>
        </w:rPr>
        <w:t>народов России от их локализации в конкретных климат</w:t>
      </w:r>
      <w:r>
        <w:rPr>
          <w:b w:val="0"/>
        </w:rPr>
        <w:t>иче</w:t>
      </w:r>
      <w:r w:rsidRPr="00C73B3F">
        <w:rPr>
          <w:b w:val="0"/>
        </w:rPr>
        <w:t>ских, географических и культурно-исторических условиях.</w:t>
      </w:r>
    </w:p>
    <w:p w:rsidR="00C73B3F" w:rsidRPr="00C73B3F" w:rsidRDefault="00C73B3F" w:rsidP="000242C4">
      <w:pPr>
        <w:pStyle w:val="42"/>
        <w:ind w:left="0"/>
        <w:outlineLvl w:val="9"/>
        <w:rPr>
          <w:b w:val="0"/>
        </w:rPr>
      </w:pPr>
      <w:r w:rsidRPr="00C73B3F">
        <w:rPr>
          <w:b w:val="0"/>
        </w:rPr>
        <w:t>Тема 4. Прогресс: технический и социальный</w:t>
      </w:r>
    </w:p>
    <w:p w:rsidR="00C73B3F" w:rsidRPr="00C73B3F" w:rsidRDefault="00C73B3F" w:rsidP="000242C4">
      <w:pPr>
        <w:pStyle w:val="42"/>
        <w:ind w:left="0"/>
        <w:outlineLvl w:val="9"/>
        <w:rPr>
          <w:b w:val="0"/>
        </w:rPr>
      </w:pPr>
      <w:r>
        <w:rPr>
          <w:b w:val="0"/>
        </w:rPr>
        <w:t xml:space="preserve">- </w:t>
      </w:r>
      <w:r w:rsidRPr="00C73B3F">
        <w:rPr>
          <w:b w:val="0"/>
        </w:rPr>
        <w:t>Знать, что такое труд, про</w:t>
      </w:r>
      <w:r>
        <w:rPr>
          <w:b w:val="0"/>
        </w:rPr>
        <w:t>изводительность труда и разделе</w:t>
      </w:r>
      <w:r w:rsidRPr="00C73B3F">
        <w:rPr>
          <w:b w:val="0"/>
        </w:rPr>
        <w:t>ние труда, характеризовать их роль и значение в истории и</w:t>
      </w:r>
      <w:r>
        <w:rPr>
          <w:b w:val="0"/>
        </w:rPr>
        <w:t xml:space="preserve"> </w:t>
      </w:r>
      <w:r w:rsidRPr="00C73B3F">
        <w:rPr>
          <w:b w:val="0"/>
        </w:rPr>
        <w:t>современном обществе;</w:t>
      </w:r>
    </w:p>
    <w:p w:rsidR="00C73B3F" w:rsidRPr="00C73B3F" w:rsidRDefault="00C73B3F" w:rsidP="000242C4">
      <w:pPr>
        <w:pStyle w:val="42"/>
        <w:ind w:left="0"/>
        <w:outlineLvl w:val="9"/>
        <w:rPr>
          <w:b w:val="0"/>
        </w:rPr>
      </w:pPr>
      <w:r>
        <w:rPr>
          <w:b w:val="0"/>
        </w:rPr>
        <w:t xml:space="preserve">- </w:t>
      </w:r>
      <w:r w:rsidRPr="00C73B3F">
        <w:rPr>
          <w:b w:val="0"/>
        </w:rPr>
        <w:t>осознавать  и  уметь  доказывать  взаимозависимость  членов</w:t>
      </w:r>
      <w:r>
        <w:rPr>
          <w:b w:val="0"/>
        </w:rPr>
        <w:t xml:space="preserve"> </w:t>
      </w:r>
      <w:r w:rsidRPr="00C73B3F">
        <w:rPr>
          <w:b w:val="0"/>
        </w:rPr>
        <w:t>общества, роль созидательного и добросовестного труда для</w:t>
      </w:r>
      <w:r>
        <w:rPr>
          <w:b w:val="0"/>
        </w:rPr>
        <w:t xml:space="preserve"> </w:t>
      </w:r>
      <w:r w:rsidRPr="00C73B3F">
        <w:rPr>
          <w:b w:val="0"/>
        </w:rPr>
        <w:t>создания социально и экономически благоприятной среды;</w:t>
      </w:r>
    </w:p>
    <w:p w:rsidR="00C73B3F" w:rsidRPr="00C73B3F" w:rsidRDefault="00C73B3F" w:rsidP="000242C4">
      <w:pPr>
        <w:pStyle w:val="42"/>
        <w:ind w:left="0"/>
        <w:outlineLvl w:val="9"/>
        <w:rPr>
          <w:b w:val="0"/>
        </w:rPr>
      </w:pPr>
      <w:r>
        <w:rPr>
          <w:b w:val="0"/>
        </w:rPr>
        <w:t xml:space="preserve">- </w:t>
      </w:r>
      <w:r w:rsidRPr="00C73B3F">
        <w:rPr>
          <w:b w:val="0"/>
        </w:rPr>
        <w:t>демонстрировать  понимание  роли  обслуживающего  труда,</w:t>
      </w:r>
      <w:r>
        <w:rPr>
          <w:b w:val="0"/>
        </w:rPr>
        <w:t xml:space="preserve"> </w:t>
      </w:r>
      <w:r w:rsidRPr="00C73B3F">
        <w:rPr>
          <w:b w:val="0"/>
        </w:rPr>
        <w:t>его социальной и духовно-нравственной важности;</w:t>
      </w:r>
    </w:p>
    <w:p w:rsidR="00C73B3F" w:rsidRPr="00C73B3F" w:rsidRDefault="00C73B3F" w:rsidP="000242C4">
      <w:pPr>
        <w:pStyle w:val="42"/>
        <w:ind w:left="0"/>
        <w:outlineLvl w:val="9"/>
        <w:rPr>
          <w:b w:val="0"/>
        </w:rPr>
      </w:pPr>
      <w:r>
        <w:rPr>
          <w:b w:val="0"/>
        </w:rPr>
        <w:t xml:space="preserve">- </w:t>
      </w:r>
      <w:r w:rsidRPr="00C73B3F">
        <w:rPr>
          <w:b w:val="0"/>
        </w:rPr>
        <w:t>понимать взаимосвязи м</w:t>
      </w:r>
      <w:r>
        <w:rPr>
          <w:b w:val="0"/>
        </w:rPr>
        <w:t>ежду механизацией домашнего тру</w:t>
      </w:r>
      <w:r w:rsidRPr="00C73B3F">
        <w:rPr>
          <w:b w:val="0"/>
        </w:rPr>
        <w:t>да и изменениями социальных вза</w:t>
      </w:r>
      <w:r w:rsidRPr="00C73B3F">
        <w:rPr>
          <w:b w:val="0"/>
        </w:rPr>
        <w:t>и</w:t>
      </w:r>
      <w:r w:rsidRPr="00C73B3F">
        <w:rPr>
          <w:b w:val="0"/>
        </w:rPr>
        <w:t>мосвязей в обществе;</w:t>
      </w:r>
    </w:p>
    <w:p w:rsidR="00C73B3F" w:rsidRPr="00C73B3F" w:rsidRDefault="00C73B3F" w:rsidP="000242C4">
      <w:pPr>
        <w:pStyle w:val="42"/>
        <w:ind w:left="0"/>
        <w:outlineLvl w:val="9"/>
        <w:rPr>
          <w:b w:val="0"/>
        </w:rPr>
      </w:pPr>
      <w:r>
        <w:rPr>
          <w:b w:val="0"/>
        </w:rPr>
        <w:t xml:space="preserve">- </w:t>
      </w:r>
      <w:r w:rsidRPr="00C73B3F">
        <w:rPr>
          <w:b w:val="0"/>
        </w:rPr>
        <w:t>осознавать и обосновывать влияние технологий на культуру</w:t>
      </w:r>
      <w:r>
        <w:rPr>
          <w:b w:val="0"/>
        </w:rPr>
        <w:t xml:space="preserve"> </w:t>
      </w:r>
      <w:r w:rsidRPr="00C73B3F">
        <w:rPr>
          <w:b w:val="0"/>
        </w:rPr>
        <w:t>и ценности общества.</w:t>
      </w:r>
    </w:p>
    <w:p w:rsidR="00C73B3F" w:rsidRPr="00C73B3F" w:rsidRDefault="00C73B3F" w:rsidP="000242C4">
      <w:pPr>
        <w:pStyle w:val="42"/>
        <w:ind w:left="0"/>
        <w:outlineLvl w:val="9"/>
        <w:rPr>
          <w:b w:val="0"/>
        </w:rPr>
      </w:pPr>
      <w:r w:rsidRPr="00C73B3F">
        <w:rPr>
          <w:b w:val="0"/>
        </w:rPr>
        <w:t>Тема 5. Образование в культуре народов России</w:t>
      </w:r>
    </w:p>
    <w:p w:rsidR="00C73B3F" w:rsidRPr="00C73B3F" w:rsidRDefault="00C73B3F" w:rsidP="000242C4">
      <w:pPr>
        <w:pStyle w:val="42"/>
        <w:ind w:left="0"/>
        <w:outlineLvl w:val="9"/>
        <w:rPr>
          <w:b w:val="0"/>
        </w:rPr>
      </w:pPr>
      <w:r>
        <w:rPr>
          <w:b w:val="0"/>
        </w:rPr>
        <w:t xml:space="preserve">- </w:t>
      </w:r>
      <w:r w:rsidRPr="00C73B3F">
        <w:rPr>
          <w:b w:val="0"/>
        </w:rPr>
        <w:t>Иметь представление об истории образования и его роли в</w:t>
      </w:r>
      <w:r>
        <w:rPr>
          <w:b w:val="0"/>
        </w:rPr>
        <w:t xml:space="preserve"> </w:t>
      </w:r>
      <w:r w:rsidRPr="00C73B3F">
        <w:rPr>
          <w:b w:val="0"/>
        </w:rPr>
        <w:t>обществе на различных этапах его развития;</w:t>
      </w:r>
    </w:p>
    <w:p w:rsidR="00C73B3F" w:rsidRPr="00C73B3F" w:rsidRDefault="00C73B3F" w:rsidP="000242C4">
      <w:pPr>
        <w:pStyle w:val="42"/>
        <w:ind w:left="0"/>
        <w:outlineLvl w:val="9"/>
        <w:rPr>
          <w:b w:val="0"/>
        </w:rPr>
      </w:pPr>
      <w:r>
        <w:rPr>
          <w:b w:val="0"/>
        </w:rPr>
        <w:t xml:space="preserve">- </w:t>
      </w:r>
      <w:r w:rsidRPr="00C73B3F">
        <w:rPr>
          <w:b w:val="0"/>
        </w:rPr>
        <w:t>понимать и обосновывать р</w:t>
      </w:r>
      <w:r>
        <w:rPr>
          <w:b w:val="0"/>
        </w:rPr>
        <w:t>оль ценностей в обществе, их за</w:t>
      </w:r>
      <w:r w:rsidRPr="00C73B3F">
        <w:rPr>
          <w:b w:val="0"/>
        </w:rPr>
        <w:t>висимость от процесса познания;</w:t>
      </w:r>
    </w:p>
    <w:p w:rsidR="00C73B3F" w:rsidRPr="00C73B3F" w:rsidRDefault="00C73B3F" w:rsidP="000242C4">
      <w:pPr>
        <w:pStyle w:val="42"/>
        <w:ind w:left="0"/>
        <w:outlineLvl w:val="9"/>
        <w:rPr>
          <w:b w:val="0"/>
        </w:rPr>
      </w:pPr>
      <w:r>
        <w:rPr>
          <w:b w:val="0"/>
        </w:rPr>
        <w:t xml:space="preserve">- </w:t>
      </w:r>
      <w:r w:rsidRPr="00C73B3F">
        <w:rPr>
          <w:b w:val="0"/>
        </w:rPr>
        <w:t>понимать специфику каждой ступени образования, её роль в</w:t>
      </w:r>
      <w:r>
        <w:rPr>
          <w:b w:val="0"/>
        </w:rPr>
        <w:t xml:space="preserve"> </w:t>
      </w:r>
      <w:r w:rsidRPr="00C73B3F">
        <w:rPr>
          <w:b w:val="0"/>
        </w:rPr>
        <w:t>современных общественных пр</w:t>
      </w:r>
      <w:r w:rsidRPr="00C73B3F">
        <w:rPr>
          <w:b w:val="0"/>
        </w:rPr>
        <w:t>о</w:t>
      </w:r>
      <w:r w:rsidRPr="00C73B3F">
        <w:rPr>
          <w:b w:val="0"/>
        </w:rPr>
        <w:t>цессах;</w:t>
      </w:r>
    </w:p>
    <w:p w:rsidR="00C73B3F" w:rsidRPr="00C73B3F" w:rsidRDefault="00C73B3F" w:rsidP="000242C4">
      <w:pPr>
        <w:pStyle w:val="42"/>
        <w:ind w:left="0"/>
        <w:outlineLvl w:val="9"/>
        <w:rPr>
          <w:b w:val="0"/>
        </w:rPr>
      </w:pPr>
      <w:r>
        <w:rPr>
          <w:b w:val="0"/>
        </w:rPr>
        <w:t xml:space="preserve">- </w:t>
      </w:r>
      <w:r w:rsidRPr="00C73B3F">
        <w:rPr>
          <w:b w:val="0"/>
        </w:rPr>
        <w:t>обосновывать  важность  образования  в  современном  мире  и</w:t>
      </w:r>
      <w:r>
        <w:rPr>
          <w:b w:val="0"/>
        </w:rPr>
        <w:t xml:space="preserve"> </w:t>
      </w:r>
      <w:r w:rsidRPr="00C73B3F">
        <w:rPr>
          <w:b w:val="0"/>
        </w:rPr>
        <w:t>ценность знания;</w:t>
      </w:r>
    </w:p>
    <w:p w:rsidR="00C73B3F" w:rsidRPr="00C73B3F" w:rsidRDefault="00C73B3F" w:rsidP="000242C4">
      <w:pPr>
        <w:pStyle w:val="42"/>
        <w:ind w:left="0"/>
        <w:outlineLvl w:val="9"/>
        <w:rPr>
          <w:b w:val="0"/>
        </w:rPr>
      </w:pPr>
      <w:r>
        <w:rPr>
          <w:b w:val="0"/>
        </w:rPr>
        <w:t xml:space="preserve">- </w:t>
      </w:r>
      <w:r w:rsidRPr="00C73B3F">
        <w:rPr>
          <w:b w:val="0"/>
        </w:rPr>
        <w:t>характеризовать образован</w:t>
      </w:r>
      <w:r>
        <w:rPr>
          <w:b w:val="0"/>
        </w:rPr>
        <w:t>ие как часть процесса формирова</w:t>
      </w:r>
      <w:r w:rsidRPr="00C73B3F">
        <w:rPr>
          <w:b w:val="0"/>
        </w:rPr>
        <w:t>ния духовно-нравственных ориент</w:t>
      </w:r>
      <w:r w:rsidRPr="00C73B3F">
        <w:rPr>
          <w:b w:val="0"/>
        </w:rPr>
        <w:t>и</w:t>
      </w:r>
      <w:r w:rsidRPr="00C73B3F">
        <w:rPr>
          <w:b w:val="0"/>
        </w:rPr>
        <w:t>ров человека.</w:t>
      </w:r>
    </w:p>
    <w:p w:rsidR="00C73B3F" w:rsidRPr="00C73B3F" w:rsidRDefault="00C73B3F" w:rsidP="000242C4">
      <w:pPr>
        <w:pStyle w:val="42"/>
        <w:ind w:left="0"/>
        <w:outlineLvl w:val="9"/>
        <w:rPr>
          <w:b w:val="0"/>
        </w:rPr>
      </w:pPr>
      <w:r w:rsidRPr="00C73B3F">
        <w:rPr>
          <w:b w:val="0"/>
        </w:rPr>
        <w:t>Тема 6. Права и обязанности человека</w:t>
      </w:r>
    </w:p>
    <w:p w:rsidR="00C73B3F" w:rsidRPr="00C73B3F" w:rsidRDefault="00C73B3F" w:rsidP="000242C4">
      <w:pPr>
        <w:pStyle w:val="42"/>
        <w:ind w:left="0"/>
        <w:outlineLvl w:val="9"/>
        <w:rPr>
          <w:b w:val="0"/>
        </w:rPr>
      </w:pPr>
      <w:r>
        <w:rPr>
          <w:b w:val="0"/>
        </w:rPr>
        <w:t xml:space="preserve">- </w:t>
      </w:r>
      <w:r w:rsidRPr="00C73B3F">
        <w:rPr>
          <w:b w:val="0"/>
        </w:rPr>
        <w:t>Знать термины «права чело</w:t>
      </w:r>
      <w:r>
        <w:rPr>
          <w:b w:val="0"/>
        </w:rPr>
        <w:t>века», «естественные права чело</w:t>
      </w:r>
      <w:r w:rsidRPr="00C73B3F">
        <w:rPr>
          <w:b w:val="0"/>
        </w:rPr>
        <w:t>века», «правовая культура»:</w:t>
      </w:r>
    </w:p>
    <w:p w:rsidR="00C73B3F" w:rsidRPr="00C73B3F" w:rsidRDefault="00C73B3F" w:rsidP="000242C4">
      <w:pPr>
        <w:pStyle w:val="42"/>
        <w:ind w:left="0"/>
        <w:outlineLvl w:val="9"/>
        <w:rPr>
          <w:b w:val="0"/>
        </w:rPr>
      </w:pPr>
      <w:r>
        <w:rPr>
          <w:b w:val="0"/>
        </w:rPr>
        <w:t xml:space="preserve">- </w:t>
      </w:r>
      <w:r w:rsidRPr="00C73B3F">
        <w:rPr>
          <w:b w:val="0"/>
        </w:rPr>
        <w:t>характеризовать историю формирования комплекса понятий,</w:t>
      </w:r>
      <w:r>
        <w:rPr>
          <w:b w:val="0"/>
        </w:rPr>
        <w:t xml:space="preserve"> </w:t>
      </w:r>
      <w:r w:rsidRPr="00C73B3F">
        <w:rPr>
          <w:b w:val="0"/>
        </w:rPr>
        <w:t>связанных с правами;</w:t>
      </w:r>
    </w:p>
    <w:p w:rsidR="00C73B3F" w:rsidRPr="00C73B3F" w:rsidRDefault="00C73B3F" w:rsidP="000242C4">
      <w:pPr>
        <w:pStyle w:val="42"/>
        <w:ind w:left="0"/>
        <w:outlineLvl w:val="9"/>
        <w:rPr>
          <w:b w:val="0"/>
        </w:rPr>
      </w:pPr>
      <w:r>
        <w:rPr>
          <w:b w:val="0"/>
        </w:rPr>
        <w:t xml:space="preserve">- </w:t>
      </w:r>
      <w:r w:rsidRPr="00C73B3F">
        <w:rPr>
          <w:b w:val="0"/>
        </w:rPr>
        <w:t>понимать и обосновывать важность п</w:t>
      </w:r>
      <w:r>
        <w:rPr>
          <w:b w:val="0"/>
        </w:rPr>
        <w:t>рав человека как при</w:t>
      </w:r>
      <w:r w:rsidRPr="00C73B3F">
        <w:rPr>
          <w:b w:val="0"/>
        </w:rPr>
        <w:t>вилегии и обязанности человека;</w:t>
      </w:r>
    </w:p>
    <w:p w:rsidR="00C73B3F" w:rsidRPr="00C73B3F" w:rsidRDefault="00C73B3F" w:rsidP="000242C4">
      <w:pPr>
        <w:pStyle w:val="42"/>
        <w:ind w:left="0"/>
        <w:outlineLvl w:val="9"/>
        <w:rPr>
          <w:b w:val="0"/>
        </w:rPr>
      </w:pPr>
      <w:r>
        <w:rPr>
          <w:b w:val="0"/>
        </w:rPr>
        <w:t xml:space="preserve">- </w:t>
      </w:r>
      <w:r w:rsidRPr="00C73B3F">
        <w:rPr>
          <w:b w:val="0"/>
        </w:rPr>
        <w:t>понимать необходимость соблюдения прав человека;</w:t>
      </w:r>
    </w:p>
    <w:p w:rsidR="00C73B3F" w:rsidRPr="00C73B3F" w:rsidRDefault="00C73B3F" w:rsidP="000242C4">
      <w:pPr>
        <w:pStyle w:val="42"/>
        <w:ind w:left="0"/>
        <w:outlineLvl w:val="9"/>
        <w:rPr>
          <w:b w:val="0"/>
        </w:rPr>
      </w:pPr>
      <w:r>
        <w:rPr>
          <w:b w:val="0"/>
        </w:rPr>
        <w:t xml:space="preserve">- </w:t>
      </w:r>
      <w:r w:rsidRPr="00C73B3F">
        <w:rPr>
          <w:b w:val="0"/>
        </w:rPr>
        <w:t>понимать и уметь объясн</w:t>
      </w:r>
      <w:r>
        <w:rPr>
          <w:b w:val="0"/>
        </w:rPr>
        <w:t>ить необходимость сохранения па</w:t>
      </w:r>
      <w:r w:rsidRPr="00C73B3F">
        <w:rPr>
          <w:b w:val="0"/>
        </w:rPr>
        <w:t>ритета между правами и обязанност</w:t>
      </w:r>
      <w:r w:rsidRPr="00C73B3F">
        <w:rPr>
          <w:b w:val="0"/>
        </w:rPr>
        <w:t>я</w:t>
      </w:r>
      <w:r w:rsidRPr="00C73B3F">
        <w:rPr>
          <w:b w:val="0"/>
        </w:rPr>
        <w:t>ми человека в обществе;</w:t>
      </w:r>
    </w:p>
    <w:p w:rsidR="00C73B3F" w:rsidRPr="00C73B3F" w:rsidRDefault="00C73B3F" w:rsidP="000242C4">
      <w:pPr>
        <w:pStyle w:val="42"/>
        <w:ind w:left="0"/>
        <w:outlineLvl w:val="9"/>
        <w:rPr>
          <w:b w:val="0"/>
        </w:rPr>
      </w:pPr>
      <w:r>
        <w:rPr>
          <w:b w:val="0"/>
        </w:rPr>
        <w:t xml:space="preserve">- </w:t>
      </w:r>
      <w:r w:rsidRPr="00C73B3F">
        <w:rPr>
          <w:b w:val="0"/>
        </w:rPr>
        <w:t>приводить  примеры  формирования  правовой  культуры  из</w:t>
      </w:r>
      <w:r>
        <w:rPr>
          <w:b w:val="0"/>
        </w:rPr>
        <w:t xml:space="preserve"> </w:t>
      </w:r>
      <w:r w:rsidRPr="00C73B3F">
        <w:rPr>
          <w:b w:val="0"/>
        </w:rPr>
        <w:t>истории народов России.</w:t>
      </w:r>
    </w:p>
    <w:p w:rsidR="00C73B3F" w:rsidRPr="00C73B3F" w:rsidRDefault="00C73B3F" w:rsidP="000242C4">
      <w:pPr>
        <w:pStyle w:val="42"/>
        <w:ind w:left="0"/>
        <w:outlineLvl w:val="9"/>
        <w:rPr>
          <w:b w:val="0"/>
        </w:rPr>
      </w:pPr>
      <w:r w:rsidRPr="00C73B3F">
        <w:rPr>
          <w:b w:val="0"/>
        </w:rPr>
        <w:t>Тема 7. Общество и религи</w:t>
      </w:r>
      <w:r w:rsidR="00643061">
        <w:rPr>
          <w:b w:val="0"/>
        </w:rPr>
        <w:t>я: духовно-нравственное взаимо</w:t>
      </w:r>
      <w:r w:rsidRPr="00C73B3F">
        <w:rPr>
          <w:b w:val="0"/>
        </w:rPr>
        <w:t>действие</w:t>
      </w:r>
    </w:p>
    <w:p w:rsidR="00C73B3F" w:rsidRPr="00C73B3F" w:rsidRDefault="00643061" w:rsidP="000242C4">
      <w:pPr>
        <w:pStyle w:val="42"/>
        <w:ind w:left="0"/>
        <w:outlineLvl w:val="9"/>
        <w:rPr>
          <w:b w:val="0"/>
        </w:rPr>
      </w:pPr>
      <w:r>
        <w:rPr>
          <w:b w:val="0"/>
        </w:rPr>
        <w:t xml:space="preserve">- </w:t>
      </w:r>
      <w:r w:rsidR="00C73B3F" w:rsidRPr="00C73B3F">
        <w:rPr>
          <w:b w:val="0"/>
        </w:rPr>
        <w:t>Знать и понимать смысл терминов «религия», «конфессия»,</w:t>
      </w:r>
      <w:r>
        <w:rPr>
          <w:b w:val="0"/>
        </w:rPr>
        <w:t xml:space="preserve"> </w:t>
      </w:r>
      <w:r w:rsidR="00C73B3F" w:rsidRPr="00C73B3F">
        <w:rPr>
          <w:b w:val="0"/>
        </w:rPr>
        <w:t>«атеизм», «свободомыслие»;</w:t>
      </w:r>
    </w:p>
    <w:p w:rsidR="00C73B3F" w:rsidRPr="00C73B3F" w:rsidRDefault="00643061" w:rsidP="000242C4">
      <w:pPr>
        <w:pStyle w:val="42"/>
        <w:ind w:left="0"/>
        <w:outlineLvl w:val="9"/>
        <w:rPr>
          <w:b w:val="0"/>
        </w:rPr>
      </w:pPr>
      <w:r>
        <w:rPr>
          <w:b w:val="0"/>
        </w:rPr>
        <w:t xml:space="preserve">- </w:t>
      </w:r>
      <w:r w:rsidR="00C73B3F" w:rsidRPr="00C73B3F">
        <w:rPr>
          <w:b w:val="0"/>
        </w:rPr>
        <w:t>характеризовать основные культурообразующие конфессии;</w:t>
      </w:r>
    </w:p>
    <w:p w:rsidR="00C73B3F" w:rsidRPr="00C73B3F" w:rsidRDefault="00643061" w:rsidP="000242C4">
      <w:pPr>
        <w:pStyle w:val="42"/>
        <w:ind w:left="0"/>
        <w:outlineLvl w:val="9"/>
        <w:rPr>
          <w:b w:val="0"/>
        </w:rPr>
      </w:pPr>
      <w:r>
        <w:rPr>
          <w:b w:val="0"/>
        </w:rPr>
        <w:t xml:space="preserve">- </w:t>
      </w:r>
      <w:r w:rsidR="00C73B3F" w:rsidRPr="00C73B3F">
        <w:rPr>
          <w:b w:val="0"/>
        </w:rPr>
        <w:t>знать и уметь объяснять ро</w:t>
      </w:r>
      <w:r>
        <w:rPr>
          <w:b w:val="0"/>
        </w:rPr>
        <w:t>ль религии в истории и на совре</w:t>
      </w:r>
      <w:r w:rsidR="00C73B3F" w:rsidRPr="00C73B3F">
        <w:rPr>
          <w:b w:val="0"/>
        </w:rPr>
        <w:t>менном этапе общественного разв</w:t>
      </w:r>
      <w:r w:rsidR="00C73B3F" w:rsidRPr="00C73B3F">
        <w:rPr>
          <w:b w:val="0"/>
        </w:rPr>
        <w:t>и</w:t>
      </w:r>
      <w:r w:rsidR="00C73B3F" w:rsidRPr="00C73B3F">
        <w:rPr>
          <w:b w:val="0"/>
        </w:rPr>
        <w:t>тия;</w:t>
      </w:r>
    </w:p>
    <w:p w:rsidR="00C73B3F" w:rsidRPr="00C73B3F" w:rsidRDefault="00643061" w:rsidP="000242C4">
      <w:pPr>
        <w:pStyle w:val="42"/>
        <w:ind w:left="0"/>
        <w:outlineLvl w:val="9"/>
        <w:rPr>
          <w:b w:val="0"/>
        </w:rPr>
      </w:pPr>
      <w:r>
        <w:rPr>
          <w:b w:val="0"/>
        </w:rPr>
        <w:t xml:space="preserve">- </w:t>
      </w:r>
      <w:r w:rsidR="00C73B3F" w:rsidRPr="00C73B3F">
        <w:rPr>
          <w:b w:val="0"/>
        </w:rPr>
        <w:t xml:space="preserve">понимать и обосновывать </w:t>
      </w:r>
      <w:r>
        <w:rPr>
          <w:b w:val="0"/>
        </w:rPr>
        <w:t>роль религий как источника куль</w:t>
      </w:r>
      <w:r w:rsidR="00C73B3F" w:rsidRPr="00C73B3F">
        <w:rPr>
          <w:b w:val="0"/>
        </w:rPr>
        <w:t>турного развития общества.</w:t>
      </w:r>
    </w:p>
    <w:p w:rsidR="00C73B3F" w:rsidRPr="00C73B3F" w:rsidRDefault="00C73B3F" w:rsidP="000242C4">
      <w:pPr>
        <w:pStyle w:val="42"/>
        <w:ind w:left="0"/>
        <w:outlineLvl w:val="9"/>
        <w:rPr>
          <w:b w:val="0"/>
        </w:rPr>
      </w:pPr>
      <w:r w:rsidRPr="00C73B3F">
        <w:rPr>
          <w:b w:val="0"/>
        </w:rPr>
        <w:t>Тема 8. Современный мир:</w:t>
      </w:r>
      <w:r w:rsidR="00643061">
        <w:rPr>
          <w:b w:val="0"/>
        </w:rPr>
        <w:t xml:space="preserve"> самое важное (практическое за</w:t>
      </w:r>
      <w:r w:rsidRPr="00C73B3F">
        <w:rPr>
          <w:b w:val="0"/>
        </w:rPr>
        <w:t>нятие)</w:t>
      </w:r>
    </w:p>
    <w:p w:rsidR="00C73B3F" w:rsidRPr="00C73B3F" w:rsidRDefault="00643061" w:rsidP="000242C4">
      <w:pPr>
        <w:pStyle w:val="42"/>
        <w:ind w:left="0"/>
        <w:outlineLvl w:val="9"/>
        <w:rPr>
          <w:b w:val="0"/>
        </w:rPr>
      </w:pPr>
      <w:r>
        <w:rPr>
          <w:b w:val="0"/>
        </w:rPr>
        <w:t xml:space="preserve">- </w:t>
      </w:r>
      <w:r w:rsidR="00C73B3F" w:rsidRPr="00C73B3F">
        <w:rPr>
          <w:b w:val="0"/>
        </w:rPr>
        <w:t>Характеризовать основные</w:t>
      </w:r>
      <w:r>
        <w:rPr>
          <w:b w:val="0"/>
        </w:rPr>
        <w:t xml:space="preserve"> процессы, протекающие в совре</w:t>
      </w:r>
      <w:r w:rsidR="00C73B3F" w:rsidRPr="00C73B3F">
        <w:rPr>
          <w:b w:val="0"/>
        </w:rPr>
        <w:t>менном обществе, его духовно-нравственные ориентиры;</w:t>
      </w:r>
    </w:p>
    <w:p w:rsidR="00C73B3F" w:rsidRPr="00C73B3F" w:rsidRDefault="00643061" w:rsidP="000242C4">
      <w:pPr>
        <w:pStyle w:val="42"/>
        <w:ind w:left="0"/>
        <w:outlineLvl w:val="9"/>
        <w:rPr>
          <w:b w:val="0"/>
        </w:rPr>
      </w:pPr>
      <w:r>
        <w:rPr>
          <w:b w:val="0"/>
        </w:rPr>
        <w:t xml:space="preserve">- </w:t>
      </w:r>
      <w:r w:rsidR="00C73B3F" w:rsidRPr="00C73B3F">
        <w:rPr>
          <w:b w:val="0"/>
        </w:rPr>
        <w:t>понимать и уметь доказать важность духовно-нравственного развития человека и общества в ц</w:t>
      </w:r>
      <w:r w:rsidR="00C73B3F" w:rsidRPr="00C73B3F">
        <w:rPr>
          <w:b w:val="0"/>
        </w:rPr>
        <w:t>е</w:t>
      </w:r>
      <w:r>
        <w:rPr>
          <w:b w:val="0"/>
        </w:rPr>
        <w:t>лом для сохранения соци</w:t>
      </w:r>
      <w:r w:rsidR="00C73B3F" w:rsidRPr="00C73B3F">
        <w:rPr>
          <w:b w:val="0"/>
        </w:rPr>
        <w:t>ально-экономического благополучия;</w:t>
      </w:r>
    </w:p>
    <w:p w:rsidR="00C73B3F" w:rsidRDefault="00643061" w:rsidP="000242C4">
      <w:pPr>
        <w:pStyle w:val="42"/>
        <w:ind w:left="0"/>
        <w:outlineLvl w:val="9"/>
        <w:rPr>
          <w:b w:val="0"/>
        </w:rPr>
      </w:pPr>
      <w:r>
        <w:rPr>
          <w:b w:val="0"/>
        </w:rPr>
        <w:t xml:space="preserve">- </w:t>
      </w:r>
      <w:r w:rsidR="00C73B3F" w:rsidRPr="00C73B3F">
        <w:rPr>
          <w:b w:val="0"/>
        </w:rPr>
        <w:t>называть и характеризоват</w:t>
      </w:r>
      <w:r>
        <w:rPr>
          <w:b w:val="0"/>
        </w:rPr>
        <w:t>ь основные источники этого про</w:t>
      </w:r>
      <w:r w:rsidR="00C73B3F" w:rsidRPr="00C73B3F">
        <w:rPr>
          <w:b w:val="0"/>
        </w:rPr>
        <w:t>цесса; уметь доказывать теоретич</w:t>
      </w:r>
      <w:r w:rsidR="00C73B3F" w:rsidRPr="00C73B3F">
        <w:rPr>
          <w:b w:val="0"/>
        </w:rPr>
        <w:t>е</w:t>
      </w:r>
      <w:r w:rsidR="00C73B3F" w:rsidRPr="00C73B3F">
        <w:rPr>
          <w:b w:val="0"/>
        </w:rPr>
        <w:t>ские положения, выдвину- тые ранее на примерах из истории и культуры России.</w:t>
      </w:r>
    </w:p>
    <w:p w:rsidR="00643061" w:rsidRDefault="00643061" w:rsidP="000242C4">
      <w:pPr>
        <w:pStyle w:val="42"/>
        <w:ind w:left="0"/>
        <w:outlineLvl w:val="9"/>
      </w:pPr>
      <w:r w:rsidRPr="00643061">
        <w:t>Тематический блок 2. «Человек и его отражение в культуре»</w:t>
      </w:r>
    </w:p>
    <w:p w:rsidR="00643061" w:rsidRPr="00643061" w:rsidRDefault="00643061" w:rsidP="000242C4">
      <w:pPr>
        <w:pStyle w:val="42"/>
        <w:ind w:left="0"/>
        <w:outlineLvl w:val="9"/>
      </w:pPr>
      <w:r w:rsidRPr="00643061">
        <w:rPr>
          <w:b w:val="0"/>
        </w:rPr>
        <w:t>Тема 9. Духовно-нравственный облик и идеал человека</w:t>
      </w:r>
    </w:p>
    <w:p w:rsidR="00643061" w:rsidRPr="00643061" w:rsidRDefault="00643061" w:rsidP="000242C4">
      <w:pPr>
        <w:pStyle w:val="42"/>
        <w:ind w:left="0"/>
        <w:outlineLvl w:val="9"/>
        <w:rPr>
          <w:b w:val="0"/>
        </w:rPr>
      </w:pPr>
      <w:r>
        <w:rPr>
          <w:b w:val="0"/>
        </w:rPr>
        <w:t xml:space="preserve">- </w:t>
      </w:r>
      <w:r w:rsidRPr="00643061">
        <w:rPr>
          <w:b w:val="0"/>
        </w:rPr>
        <w:t>Объяснять, как проявляется мораль и нравственность через</w:t>
      </w:r>
      <w:r>
        <w:rPr>
          <w:b w:val="0"/>
        </w:rPr>
        <w:t xml:space="preserve"> </w:t>
      </w:r>
      <w:r w:rsidRPr="00643061">
        <w:rPr>
          <w:b w:val="0"/>
        </w:rPr>
        <w:t>описание личных качеств человека;</w:t>
      </w:r>
    </w:p>
    <w:p w:rsidR="00643061" w:rsidRPr="00643061" w:rsidRDefault="00643061" w:rsidP="000242C4">
      <w:pPr>
        <w:pStyle w:val="42"/>
        <w:ind w:left="0"/>
        <w:outlineLvl w:val="9"/>
        <w:rPr>
          <w:b w:val="0"/>
        </w:rPr>
      </w:pPr>
      <w:r>
        <w:rPr>
          <w:b w:val="0"/>
        </w:rPr>
        <w:t xml:space="preserve">- </w:t>
      </w:r>
      <w:r w:rsidRPr="00643061">
        <w:rPr>
          <w:b w:val="0"/>
        </w:rPr>
        <w:t>осознавать, какие личностные качества соотносятся с теми</w:t>
      </w:r>
      <w:r>
        <w:rPr>
          <w:b w:val="0"/>
        </w:rPr>
        <w:t xml:space="preserve"> </w:t>
      </w:r>
      <w:r w:rsidRPr="00643061">
        <w:rPr>
          <w:b w:val="0"/>
        </w:rPr>
        <w:t>или иными моральными и нравстве</w:t>
      </w:r>
      <w:r w:rsidRPr="00643061">
        <w:rPr>
          <w:b w:val="0"/>
        </w:rPr>
        <w:t>н</w:t>
      </w:r>
      <w:r w:rsidRPr="00643061">
        <w:rPr>
          <w:b w:val="0"/>
        </w:rPr>
        <w:t>ными ценностями;</w:t>
      </w:r>
    </w:p>
    <w:p w:rsidR="00643061" w:rsidRPr="00643061" w:rsidRDefault="00643061" w:rsidP="000242C4">
      <w:pPr>
        <w:pStyle w:val="42"/>
        <w:ind w:left="0"/>
        <w:outlineLvl w:val="9"/>
        <w:rPr>
          <w:b w:val="0"/>
        </w:rPr>
      </w:pPr>
      <w:r>
        <w:rPr>
          <w:b w:val="0"/>
        </w:rPr>
        <w:t xml:space="preserve">- </w:t>
      </w:r>
      <w:r w:rsidRPr="00643061">
        <w:rPr>
          <w:b w:val="0"/>
        </w:rPr>
        <w:t>понимать различия между</w:t>
      </w:r>
      <w:r>
        <w:rPr>
          <w:b w:val="0"/>
        </w:rPr>
        <w:t xml:space="preserve"> этикой и этикетом и их взаимос</w:t>
      </w:r>
      <w:r w:rsidRPr="00643061">
        <w:rPr>
          <w:b w:val="0"/>
        </w:rPr>
        <w:t>вязь;</w:t>
      </w:r>
    </w:p>
    <w:p w:rsidR="00643061" w:rsidRPr="00643061" w:rsidRDefault="00643061" w:rsidP="000242C4">
      <w:pPr>
        <w:pStyle w:val="42"/>
        <w:ind w:left="0"/>
        <w:outlineLvl w:val="9"/>
        <w:rPr>
          <w:b w:val="0"/>
        </w:rPr>
      </w:pPr>
      <w:r>
        <w:rPr>
          <w:b w:val="0"/>
        </w:rPr>
        <w:t xml:space="preserve">- </w:t>
      </w:r>
      <w:r w:rsidRPr="00643061">
        <w:rPr>
          <w:b w:val="0"/>
        </w:rPr>
        <w:t xml:space="preserve">обосновывать и доказывать </w:t>
      </w:r>
      <w:r>
        <w:rPr>
          <w:b w:val="0"/>
        </w:rPr>
        <w:t>ценность свободы как залога бла</w:t>
      </w:r>
      <w:r w:rsidRPr="00643061">
        <w:rPr>
          <w:b w:val="0"/>
        </w:rPr>
        <w:t>гополучия общества, уважения к правам человека, его месту</w:t>
      </w:r>
      <w:r>
        <w:rPr>
          <w:b w:val="0"/>
        </w:rPr>
        <w:t xml:space="preserve"> </w:t>
      </w:r>
      <w:r w:rsidRPr="00643061">
        <w:rPr>
          <w:b w:val="0"/>
        </w:rPr>
        <w:t>и роли в общественных процессах;</w:t>
      </w:r>
    </w:p>
    <w:p w:rsidR="00643061" w:rsidRPr="00643061" w:rsidRDefault="00643061" w:rsidP="000242C4">
      <w:pPr>
        <w:pStyle w:val="42"/>
        <w:ind w:left="0"/>
        <w:outlineLvl w:val="9"/>
        <w:rPr>
          <w:b w:val="0"/>
        </w:rPr>
      </w:pPr>
      <w:r>
        <w:rPr>
          <w:b w:val="0"/>
        </w:rPr>
        <w:t xml:space="preserve">- </w:t>
      </w:r>
      <w:r w:rsidRPr="00643061">
        <w:rPr>
          <w:b w:val="0"/>
        </w:rPr>
        <w:t>характеризовать взаимосвязь таких понятий как «свобода»,</w:t>
      </w:r>
      <w:r>
        <w:rPr>
          <w:b w:val="0"/>
        </w:rPr>
        <w:t xml:space="preserve"> </w:t>
      </w:r>
      <w:r w:rsidRPr="00643061">
        <w:rPr>
          <w:b w:val="0"/>
        </w:rPr>
        <w:t>«ответственность», «право» и «долг»;</w:t>
      </w:r>
    </w:p>
    <w:p w:rsidR="00643061" w:rsidRPr="00643061" w:rsidRDefault="00643061" w:rsidP="000242C4">
      <w:pPr>
        <w:pStyle w:val="42"/>
        <w:ind w:left="0"/>
        <w:outlineLvl w:val="9"/>
        <w:rPr>
          <w:b w:val="0"/>
        </w:rPr>
      </w:pPr>
      <w:r>
        <w:rPr>
          <w:b w:val="0"/>
        </w:rPr>
        <w:t xml:space="preserve">- </w:t>
      </w:r>
      <w:r w:rsidRPr="00643061">
        <w:rPr>
          <w:b w:val="0"/>
        </w:rPr>
        <w:t>понимать важность коллективизма как ценности современной</w:t>
      </w:r>
      <w:r>
        <w:rPr>
          <w:b w:val="0"/>
        </w:rPr>
        <w:t xml:space="preserve"> </w:t>
      </w:r>
      <w:r w:rsidRPr="00643061">
        <w:rPr>
          <w:b w:val="0"/>
        </w:rPr>
        <w:t>России и его приоритет перед идеологией индивидуализма;</w:t>
      </w:r>
    </w:p>
    <w:p w:rsidR="00643061" w:rsidRPr="00643061" w:rsidRDefault="00643061" w:rsidP="000242C4">
      <w:pPr>
        <w:pStyle w:val="42"/>
        <w:ind w:left="0"/>
        <w:outlineLvl w:val="9"/>
        <w:rPr>
          <w:b w:val="0"/>
        </w:rPr>
      </w:pPr>
      <w:r>
        <w:rPr>
          <w:b w:val="0"/>
        </w:rPr>
        <w:t xml:space="preserve">- </w:t>
      </w:r>
      <w:r w:rsidRPr="00643061">
        <w:rPr>
          <w:b w:val="0"/>
        </w:rPr>
        <w:t>приводить примеры идеалов человека в историко-культурном</w:t>
      </w:r>
      <w:r>
        <w:rPr>
          <w:b w:val="0"/>
        </w:rPr>
        <w:t xml:space="preserve"> </w:t>
      </w:r>
      <w:r w:rsidRPr="00643061">
        <w:rPr>
          <w:b w:val="0"/>
        </w:rPr>
        <w:t>пространстве современной России.</w:t>
      </w:r>
    </w:p>
    <w:p w:rsidR="00643061" w:rsidRPr="00643061" w:rsidRDefault="00643061" w:rsidP="000242C4">
      <w:pPr>
        <w:pStyle w:val="42"/>
        <w:ind w:left="0"/>
        <w:outlineLvl w:val="9"/>
        <w:rPr>
          <w:b w:val="0"/>
        </w:rPr>
      </w:pPr>
      <w:r w:rsidRPr="00643061">
        <w:rPr>
          <w:b w:val="0"/>
        </w:rPr>
        <w:t>Тема 10. Взросление человека в культуре народов России</w:t>
      </w:r>
    </w:p>
    <w:p w:rsidR="00643061" w:rsidRPr="00643061" w:rsidRDefault="00643061" w:rsidP="000242C4">
      <w:pPr>
        <w:pStyle w:val="42"/>
        <w:ind w:left="0"/>
        <w:outlineLvl w:val="9"/>
        <w:rPr>
          <w:b w:val="0"/>
        </w:rPr>
      </w:pPr>
      <w:r>
        <w:rPr>
          <w:b w:val="0"/>
        </w:rPr>
        <w:t xml:space="preserve">- </w:t>
      </w:r>
      <w:r w:rsidRPr="00643061">
        <w:rPr>
          <w:b w:val="0"/>
        </w:rPr>
        <w:t>Понимать различие межд</w:t>
      </w:r>
      <w:r>
        <w:rPr>
          <w:b w:val="0"/>
        </w:rPr>
        <w:t>у процессами антропогенеза и ан</w:t>
      </w:r>
      <w:r w:rsidRPr="00643061">
        <w:rPr>
          <w:b w:val="0"/>
        </w:rPr>
        <w:t>тропосоциогенеза;</w:t>
      </w:r>
    </w:p>
    <w:p w:rsidR="00643061" w:rsidRPr="00643061" w:rsidRDefault="00643061" w:rsidP="000242C4">
      <w:pPr>
        <w:pStyle w:val="42"/>
        <w:ind w:left="0"/>
        <w:outlineLvl w:val="9"/>
        <w:rPr>
          <w:b w:val="0"/>
        </w:rPr>
      </w:pPr>
      <w:r>
        <w:rPr>
          <w:b w:val="0"/>
        </w:rPr>
        <w:t xml:space="preserve">- </w:t>
      </w:r>
      <w:r w:rsidRPr="00643061">
        <w:rPr>
          <w:b w:val="0"/>
        </w:rPr>
        <w:t>характеризовать процесс взросления человека и его основные</w:t>
      </w:r>
      <w:r>
        <w:rPr>
          <w:b w:val="0"/>
        </w:rPr>
        <w:t xml:space="preserve"> </w:t>
      </w:r>
      <w:r w:rsidRPr="00643061">
        <w:rPr>
          <w:b w:val="0"/>
        </w:rPr>
        <w:t>этапы, а также потребност</w:t>
      </w:r>
      <w:r>
        <w:rPr>
          <w:b w:val="0"/>
        </w:rPr>
        <w:t>и чел</w:t>
      </w:r>
      <w:r>
        <w:rPr>
          <w:b w:val="0"/>
        </w:rPr>
        <w:t>о</w:t>
      </w:r>
      <w:r>
        <w:rPr>
          <w:b w:val="0"/>
        </w:rPr>
        <w:t>века для гармоничного раз</w:t>
      </w:r>
      <w:r w:rsidRPr="00643061">
        <w:rPr>
          <w:b w:val="0"/>
        </w:rPr>
        <w:t>вития и существования на каждом из этапов;</w:t>
      </w:r>
    </w:p>
    <w:p w:rsidR="00643061" w:rsidRPr="00643061" w:rsidRDefault="00643061" w:rsidP="000242C4">
      <w:pPr>
        <w:pStyle w:val="42"/>
        <w:ind w:left="0"/>
        <w:outlineLvl w:val="9"/>
        <w:rPr>
          <w:b w:val="0"/>
        </w:rPr>
      </w:pPr>
      <w:r>
        <w:rPr>
          <w:b w:val="0"/>
        </w:rPr>
        <w:t xml:space="preserve">- </w:t>
      </w:r>
      <w:r w:rsidRPr="00643061">
        <w:rPr>
          <w:b w:val="0"/>
        </w:rPr>
        <w:t>обосновывать важность взаимодействия человека и общества,</w:t>
      </w:r>
      <w:r>
        <w:rPr>
          <w:b w:val="0"/>
        </w:rPr>
        <w:t xml:space="preserve"> </w:t>
      </w:r>
      <w:r w:rsidRPr="00643061">
        <w:rPr>
          <w:b w:val="0"/>
        </w:rPr>
        <w:t>характеризовать негативные э</w:t>
      </w:r>
      <w:r w:rsidRPr="00643061">
        <w:rPr>
          <w:b w:val="0"/>
        </w:rPr>
        <w:t>ф</w:t>
      </w:r>
      <w:r w:rsidRPr="00643061">
        <w:rPr>
          <w:b w:val="0"/>
        </w:rPr>
        <w:t>фекты социальной изоляции;</w:t>
      </w:r>
    </w:p>
    <w:p w:rsidR="00643061" w:rsidRPr="00643061" w:rsidRDefault="00643061" w:rsidP="000242C4">
      <w:pPr>
        <w:pStyle w:val="42"/>
        <w:ind w:left="0"/>
        <w:outlineLvl w:val="9"/>
        <w:rPr>
          <w:b w:val="0"/>
        </w:rPr>
      </w:pPr>
      <w:r>
        <w:rPr>
          <w:b w:val="0"/>
        </w:rPr>
        <w:t xml:space="preserve">- </w:t>
      </w:r>
      <w:r w:rsidRPr="00643061">
        <w:rPr>
          <w:b w:val="0"/>
        </w:rPr>
        <w:t xml:space="preserve">знать и уметь демонстрировать своё </w:t>
      </w:r>
      <w:r>
        <w:rPr>
          <w:b w:val="0"/>
        </w:rPr>
        <w:t>понимание самостоятель</w:t>
      </w:r>
      <w:r w:rsidRPr="00643061">
        <w:rPr>
          <w:b w:val="0"/>
        </w:rPr>
        <w:t>ности,  её  роли  в  развитии  личн</w:t>
      </w:r>
      <w:r w:rsidRPr="00643061">
        <w:rPr>
          <w:b w:val="0"/>
        </w:rPr>
        <w:t>о</w:t>
      </w:r>
      <w:r w:rsidRPr="00643061">
        <w:rPr>
          <w:b w:val="0"/>
        </w:rPr>
        <w:t>сти,  во  взаимодействии  с</w:t>
      </w:r>
      <w:r>
        <w:rPr>
          <w:b w:val="0"/>
        </w:rPr>
        <w:t xml:space="preserve"> </w:t>
      </w:r>
      <w:r w:rsidRPr="00643061">
        <w:rPr>
          <w:b w:val="0"/>
        </w:rPr>
        <w:t>другими людьми.</w:t>
      </w:r>
    </w:p>
    <w:p w:rsidR="00643061" w:rsidRPr="00643061" w:rsidRDefault="00643061" w:rsidP="000242C4">
      <w:pPr>
        <w:pStyle w:val="42"/>
        <w:ind w:left="0"/>
        <w:outlineLvl w:val="9"/>
        <w:rPr>
          <w:b w:val="0"/>
        </w:rPr>
      </w:pPr>
      <w:r w:rsidRPr="00643061">
        <w:rPr>
          <w:b w:val="0"/>
        </w:rPr>
        <w:t>Тема 11. Религия как источник нравственности</w:t>
      </w:r>
    </w:p>
    <w:p w:rsidR="00643061" w:rsidRPr="00643061" w:rsidRDefault="00643061" w:rsidP="000242C4">
      <w:pPr>
        <w:pStyle w:val="42"/>
        <w:ind w:left="0"/>
        <w:outlineLvl w:val="9"/>
        <w:rPr>
          <w:b w:val="0"/>
        </w:rPr>
      </w:pPr>
      <w:r>
        <w:rPr>
          <w:b w:val="0"/>
        </w:rPr>
        <w:t xml:space="preserve">- </w:t>
      </w:r>
      <w:r w:rsidRPr="00643061">
        <w:rPr>
          <w:b w:val="0"/>
        </w:rPr>
        <w:t>Характеризовать нравственный потенциал религии;</w:t>
      </w:r>
    </w:p>
    <w:p w:rsidR="00643061" w:rsidRPr="00643061" w:rsidRDefault="00643061" w:rsidP="000242C4">
      <w:pPr>
        <w:pStyle w:val="42"/>
        <w:ind w:left="0"/>
        <w:outlineLvl w:val="9"/>
        <w:rPr>
          <w:b w:val="0"/>
        </w:rPr>
      </w:pPr>
      <w:r>
        <w:rPr>
          <w:b w:val="0"/>
        </w:rPr>
        <w:t xml:space="preserve">- </w:t>
      </w:r>
      <w:r w:rsidRPr="00643061">
        <w:rPr>
          <w:b w:val="0"/>
        </w:rPr>
        <w:t>знать и уметь излагать нравственные принципы государ</w:t>
      </w:r>
      <w:r>
        <w:rPr>
          <w:b w:val="0"/>
        </w:rPr>
        <w:t>ство</w:t>
      </w:r>
      <w:r w:rsidRPr="00643061">
        <w:rPr>
          <w:b w:val="0"/>
        </w:rPr>
        <w:t>образующих конфессий России;</w:t>
      </w:r>
    </w:p>
    <w:p w:rsidR="00643061" w:rsidRPr="00643061" w:rsidRDefault="00643061" w:rsidP="000242C4">
      <w:pPr>
        <w:pStyle w:val="42"/>
        <w:ind w:left="0"/>
        <w:outlineLvl w:val="9"/>
        <w:rPr>
          <w:b w:val="0"/>
        </w:rPr>
      </w:pPr>
      <w:r>
        <w:rPr>
          <w:b w:val="0"/>
        </w:rPr>
        <w:t xml:space="preserve">- </w:t>
      </w:r>
      <w:r w:rsidRPr="00643061">
        <w:rPr>
          <w:b w:val="0"/>
        </w:rPr>
        <w:t>знать основные требования к нравственному идеалу человека</w:t>
      </w:r>
      <w:r>
        <w:rPr>
          <w:b w:val="0"/>
        </w:rPr>
        <w:t xml:space="preserve"> </w:t>
      </w:r>
      <w:r w:rsidRPr="00643061">
        <w:rPr>
          <w:b w:val="0"/>
        </w:rPr>
        <w:t>в государствообразующих религ</w:t>
      </w:r>
      <w:r w:rsidRPr="00643061">
        <w:rPr>
          <w:b w:val="0"/>
        </w:rPr>
        <w:t>и</w:t>
      </w:r>
      <w:r w:rsidRPr="00643061">
        <w:rPr>
          <w:b w:val="0"/>
        </w:rPr>
        <w:t>ях современной России;</w:t>
      </w:r>
    </w:p>
    <w:p w:rsidR="00643061" w:rsidRPr="00643061" w:rsidRDefault="00643061" w:rsidP="000242C4">
      <w:pPr>
        <w:pStyle w:val="42"/>
        <w:ind w:left="0"/>
        <w:outlineLvl w:val="9"/>
        <w:rPr>
          <w:b w:val="0"/>
        </w:rPr>
      </w:pPr>
      <w:r>
        <w:rPr>
          <w:b w:val="0"/>
        </w:rPr>
        <w:t xml:space="preserve">- </w:t>
      </w:r>
      <w:r w:rsidRPr="00643061">
        <w:rPr>
          <w:b w:val="0"/>
        </w:rPr>
        <w:t>уметь  обосновывать  важность  религиозных  моральных  и</w:t>
      </w:r>
      <w:r>
        <w:rPr>
          <w:b w:val="0"/>
        </w:rPr>
        <w:t xml:space="preserve"> </w:t>
      </w:r>
      <w:r w:rsidRPr="00643061">
        <w:rPr>
          <w:b w:val="0"/>
        </w:rPr>
        <w:t>нравственных ценностей для совр</w:t>
      </w:r>
      <w:r w:rsidRPr="00643061">
        <w:rPr>
          <w:b w:val="0"/>
        </w:rPr>
        <w:t>е</w:t>
      </w:r>
      <w:r w:rsidRPr="00643061">
        <w:rPr>
          <w:b w:val="0"/>
        </w:rPr>
        <w:t>менного общества.</w:t>
      </w:r>
    </w:p>
    <w:p w:rsidR="00643061" w:rsidRPr="00643061" w:rsidRDefault="00643061" w:rsidP="000242C4">
      <w:pPr>
        <w:pStyle w:val="42"/>
        <w:ind w:left="0"/>
        <w:outlineLvl w:val="9"/>
        <w:rPr>
          <w:b w:val="0"/>
        </w:rPr>
      </w:pPr>
      <w:r w:rsidRPr="00643061">
        <w:rPr>
          <w:b w:val="0"/>
        </w:rPr>
        <w:t>Тема 12. Наука как источник знания о человеке</w:t>
      </w:r>
    </w:p>
    <w:p w:rsidR="00643061" w:rsidRPr="00643061" w:rsidRDefault="00643061" w:rsidP="000242C4">
      <w:pPr>
        <w:pStyle w:val="42"/>
        <w:ind w:left="0"/>
        <w:outlineLvl w:val="9"/>
        <w:rPr>
          <w:b w:val="0"/>
        </w:rPr>
      </w:pPr>
      <w:r>
        <w:rPr>
          <w:b w:val="0"/>
        </w:rPr>
        <w:t xml:space="preserve">- </w:t>
      </w:r>
      <w:r w:rsidRPr="00643061">
        <w:rPr>
          <w:b w:val="0"/>
        </w:rPr>
        <w:t>Понимать и характеризовать смысл понятия «гуманитарное</w:t>
      </w:r>
      <w:r>
        <w:rPr>
          <w:b w:val="0"/>
        </w:rPr>
        <w:t xml:space="preserve"> </w:t>
      </w:r>
      <w:r w:rsidRPr="00643061">
        <w:rPr>
          <w:b w:val="0"/>
        </w:rPr>
        <w:t>знание»;</w:t>
      </w:r>
    </w:p>
    <w:p w:rsidR="00643061" w:rsidRDefault="00643061" w:rsidP="000242C4">
      <w:pPr>
        <w:pStyle w:val="42"/>
        <w:ind w:left="0"/>
        <w:outlineLvl w:val="9"/>
        <w:rPr>
          <w:b w:val="0"/>
        </w:rPr>
      </w:pPr>
      <w:r>
        <w:rPr>
          <w:b w:val="0"/>
        </w:rPr>
        <w:t xml:space="preserve">- </w:t>
      </w:r>
      <w:r w:rsidRPr="00643061">
        <w:rPr>
          <w:b w:val="0"/>
        </w:rPr>
        <w:t>определять нравственный смысл гуманитарного знания, его</w:t>
      </w:r>
      <w:r>
        <w:rPr>
          <w:b w:val="0"/>
        </w:rPr>
        <w:t xml:space="preserve"> </w:t>
      </w:r>
      <w:r w:rsidRPr="00643061">
        <w:rPr>
          <w:b w:val="0"/>
        </w:rPr>
        <w:t>системообразующую роль в совр</w:t>
      </w:r>
      <w:r w:rsidRPr="00643061">
        <w:rPr>
          <w:b w:val="0"/>
        </w:rPr>
        <w:t>е</w:t>
      </w:r>
      <w:r w:rsidRPr="00643061">
        <w:rPr>
          <w:b w:val="0"/>
        </w:rPr>
        <w:t>менной культуре;</w:t>
      </w:r>
    </w:p>
    <w:p w:rsidR="002F4B6A" w:rsidRPr="002F4B6A" w:rsidRDefault="002F4B6A" w:rsidP="000242C4">
      <w:pPr>
        <w:pStyle w:val="42"/>
        <w:ind w:left="0"/>
        <w:outlineLvl w:val="9"/>
        <w:rPr>
          <w:b w:val="0"/>
        </w:rPr>
      </w:pPr>
      <w:r>
        <w:rPr>
          <w:b w:val="0"/>
        </w:rPr>
        <w:t xml:space="preserve">- </w:t>
      </w:r>
      <w:r w:rsidRPr="002F4B6A">
        <w:rPr>
          <w:b w:val="0"/>
        </w:rPr>
        <w:t>характеризовать понятие «кул</w:t>
      </w:r>
      <w:r>
        <w:rPr>
          <w:b w:val="0"/>
        </w:rPr>
        <w:t>ьтура» как процесс самопозна</w:t>
      </w:r>
      <w:r w:rsidRPr="002F4B6A">
        <w:rPr>
          <w:b w:val="0"/>
        </w:rPr>
        <w:t>ния общества, как его внутреннюю самоактуализацию;</w:t>
      </w:r>
    </w:p>
    <w:p w:rsidR="002F4B6A" w:rsidRPr="002F4B6A" w:rsidRDefault="002F4B6A" w:rsidP="000242C4">
      <w:pPr>
        <w:pStyle w:val="42"/>
        <w:ind w:left="0"/>
        <w:outlineLvl w:val="9"/>
        <w:rPr>
          <w:b w:val="0"/>
        </w:rPr>
      </w:pPr>
      <w:r>
        <w:rPr>
          <w:b w:val="0"/>
        </w:rPr>
        <w:t xml:space="preserve">- </w:t>
      </w:r>
      <w:r w:rsidRPr="002F4B6A">
        <w:rPr>
          <w:b w:val="0"/>
        </w:rPr>
        <w:t>осознавать и доказывать вза</w:t>
      </w:r>
      <w:r>
        <w:rPr>
          <w:b w:val="0"/>
        </w:rPr>
        <w:t>имосвязь различных областей гу</w:t>
      </w:r>
      <w:r w:rsidRPr="002F4B6A">
        <w:rPr>
          <w:b w:val="0"/>
        </w:rPr>
        <w:t>манитарного знания.</w:t>
      </w:r>
    </w:p>
    <w:p w:rsidR="002F4B6A" w:rsidRPr="002F4B6A" w:rsidRDefault="002F4B6A" w:rsidP="000242C4">
      <w:pPr>
        <w:pStyle w:val="42"/>
        <w:ind w:left="0"/>
        <w:outlineLvl w:val="9"/>
        <w:rPr>
          <w:b w:val="0"/>
        </w:rPr>
      </w:pPr>
      <w:r w:rsidRPr="002F4B6A">
        <w:rPr>
          <w:b w:val="0"/>
        </w:rPr>
        <w:t>Тема  13.  Этика  и  нравственность  как  категории  духовной культуры</w:t>
      </w:r>
    </w:p>
    <w:p w:rsidR="002F4B6A" w:rsidRPr="002F4B6A" w:rsidRDefault="002F4B6A" w:rsidP="000242C4">
      <w:pPr>
        <w:pStyle w:val="42"/>
        <w:ind w:left="0"/>
        <w:outlineLvl w:val="9"/>
        <w:rPr>
          <w:b w:val="0"/>
        </w:rPr>
      </w:pPr>
      <w:r>
        <w:rPr>
          <w:b w:val="0"/>
        </w:rPr>
        <w:t xml:space="preserve">- </w:t>
      </w:r>
      <w:r w:rsidRPr="002F4B6A">
        <w:rPr>
          <w:b w:val="0"/>
        </w:rPr>
        <w:t>Характеризовать многосторонность понятия «этика»;</w:t>
      </w:r>
    </w:p>
    <w:p w:rsidR="002F4B6A" w:rsidRPr="002F4B6A" w:rsidRDefault="002F4B6A" w:rsidP="000242C4">
      <w:pPr>
        <w:pStyle w:val="42"/>
        <w:ind w:left="0"/>
        <w:outlineLvl w:val="9"/>
        <w:rPr>
          <w:b w:val="0"/>
        </w:rPr>
      </w:pPr>
      <w:r>
        <w:rPr>
          <w:b w:val="0"/>
        </w:rPr>
        <w:t xml:space="preserve">- </w:t>
      </w:r>
      <w:r w:rsidRPr="002F4B6A">
        <w:rPr>
          <w:b w:val="0"/>
        </w:rPr>
        <w:t>понимать особенности этики как науки;</w:t>
      </w:r>
    </w:p>
    <w:p w:rsidR="002F4B6A" w:rsidRPr="002F4B6A" w:rsidRDefault="002F4B6A" w:rsidP="000242C4">
      <w:pPr>
        <w:pStyle w:val="42"/>
        <w:ind w:left="0"/>
        <w:outlineLvl w:val="9"/>
        <w:rPr>
          <w:b w:val="0"/>
        </w:rPr>
      </w:pPr>
      <w:r>
        <w:rPr>
          <w:b w:val="0"/>
        </w:rPr>
        <w:t xml:space="preserve">- </w:t>
      </w:r>
      <w:r w:rsidRPr="002F4B6A">
        <w:rPr>
          <w:b w:val="0"/>
        </w:rPr>
        <w:t>объяснять понятия «добро» и «зло» с помощью примеров в</w:t>
      </w:r>
      <w:r>
        <w:rPr>
          <w:b w:val="0"/>
        </w:rPr>
        <w:t xml:space="preserve"> </w:t>
      </w:r>
      <w:r w:rsidRPr="002F4B6A">
        <w:rPr>
          <w:b w:val="0"/>
        </w:rPr>
        <w:t>истории и культуре народов России и соотносить их с личным</w:t>
      </w:r>
      <w:r>
        <w:rPr>
          <w:b w:val="0"/>
        </w:rPr>
        <w:t xml:space="preserve"> </w:t>
      </w:r>
      <w:r w:rsidRPr="002F4B6A">
        <w:rPr>
          <w:b w:val="0"/>
        </w:rPr>
        <w:t>опытом;</w:t>
      </w:r>
    </w:p>
    <w:p w:rsidR="002F4B6A" w:rsidRDefault="002F4B6A" w:rsidP="000242C4">
      <w:pPr>
        <w:pStyle w:val="42"/>
        <w:ind w:left="0"/>
        <w:outlineLvl w:val="9"/>
        <w:rPr>
          <w:b w:val="0"/>
        </w:rPr>
      </w:pPr>
      <w:r>
        <w:rPr>
          <w:b w:val="0"/>
        </w:rPr>
        <w:t xml:space="preserve">- </w:t>
      </w:r>
      <w:r w:rsidRPr="002F4B6A">
        <w:rPr>
          <w:b w:val="0"/>
        </w:rPr>
        <w:t>обосновывать важность и необходимость нравственности для</w:t>
      </w:r>
      <w:r>
        <w:rPr>
          <w:b w:val="0"/>
        </w:rPr>
        <w:t xml:space="preserve"> </w:t>
      </w:r>
      <w:r w:rsidRPr="002F4B6A">
        <w:rPr>
          <w:b w:val="0"/>
        </w:rPr>
        <w:t>социального благополучия общ</w:t>
      </w:r>
      <w:r w:rsidRPr="002F4B6A">
        <w:rPr>
          <w:b w:val="0"/>
        </w:rPr>
        <w:t>е</w:t>
      </w:r>
      <w:r w:rsidRPr="002F4B6A">
        <w:rPr>
          <w:b w:val="0"/>
        </w:rPr>
        <w:t>ства и личности.</w:t>
      </w:r>
    </w:p>
    <w:p w:rsidR="002F4B6A" w:rsidRPr="002F4B6A" w:rsidRDefault="002F4B6A" w:rsidP="000242C4">
      <w:pPr>
        <w:pStyle w:val="42"/>
        <w:ind w:left="0"/>
        <w:outlineLvl w:val="9"/>
        <w:rPr>
          <w:b w:val="0"/>
        </w:rPr>
      </w:pPr>
      <w:r w:rsidRPr="002F4B6A">
        <w:rPr>
          <w:b w:val="0"/>
        </w:rPr>
        <w:t>Тема 14. Самопознание (практическое занятие)</w:t>
      </w:r>
    </w:p>
    <w:p w:rsidR="002F4B6A" w:rsidRPr="002F4B6A" w:rsidRDefault="002F4B6A" w:rsidP="000242C4">
      <w:pPr>
        <w:pStyle w:val="42"/>
        <w:ind w:left="0"/>
        <w:outlineLvl w:val="9"/>
        <w:rPr>
          <w:b w:val="0"/>
        </w:rPr>
      </w:pPr>
      <w:r>
        <w:rPr>
          <w:b w:val="0"/>
        </w:rPr>
        <w:t xml:space="preserve">- </w:t>
      </w:r>
      <w:r w:rsidRPr="002F4B6A">
        <w:rPr>
          <w:b w:val="0"/>
        </w:rPr>
        <w:t>Характеризовать</w:t>
      </w:r>
      <w:r w:rsidRPr="002F4B6A">
        <w:rPr>
          <w:b w:val="0"/>
        </w:rPr>
        <w:tab/>
        <w:t>поня</w:t>
      </w:r>
      <w:r>
        <w:rPr>
          <w:b w:val="0"/>
        </w:rPr>
        <w:t>тия</w:t>
      </w:r>
      <w:r>
        <w:rPr>
          <w:b w:val="0"/>
        </w:rPr>
        <w:tab/>
        <w:t>«самопознание»,</w:t>
      </w:r>
      <w:r>
        <w:rPr>
          <w:b w:val="0"/>
        </w:rPr>
        <w:tab/>
        <w:t>«автобиогра</w:t>
      </w:r>
      <w:r w:rsidRPr="002F4B6A">
        <w:rPr>
          <w:b w:val="0"/>
        </w:rPr>
        <w:t>фия», «автопортрет», «рефле</w:t>
      </w:r>
      <w:r w:rsidRPr="002F4B6A">
        <w:rPr>
          <w:b w:val="0"/>
        </w:rPr>
        <w:t>к</w:t>
      </w:r>
      <w:r w:rsidRPr="002F4B6A">
        <w:rPr>
          <w:b w:val="0"/>
        </w:rPr>
        <w:t>сия»;</w:t>
      </w:r>
    </w:p>
    <w:p w:rsidR="002F4B6A" w:rsidRPr="002F4B6A" w:rsidRDefault="002F4B6A" w:rsidP="000242C4">
      <w:pPr>
        <w:pStyle w:val="42"/>
        <w:ind w:left="0"/>
        <w:outlineLvl w:val="9"/>
        <w:rPr>
          <w:b w:val="0"/>
        </w:rPr>
      </w:pPr>
      <w:r>
        <w:rPr>
          <w:b w:val="0"/>
        </w:rPr>
        <w:t xml:space="preserve">- </w:t>
      </w:r>
      <w:r w:rsidRPr="002F4B6A">
        <w:rPr>
          <w:b w:val="0"/>
        </w:rPr>
        <w:t>уметь соотносить понятия «мораль», «нравственнос</w:t>
      </w:r>
      <w:r>
        <w:rPr>
          <w:b w:val="0"/>
        </w:rPr>
        <w:t>ть», «цен</w:t>
      </w:r>
      <w:r w:rsidRPr="002F4B6A">
        <w:rPr>
          <w:b w:val="0"/>
        </w:rPr>
        <w:t>ности» с самопознанием и</w:t>
      </w:r>
      <w:r>
        <w:rPr>
          <w:b w:val="0"/>
        </w:rPr>
        <w:t xml:space="preserve"> рефле</w:t>
      </w:r>
      <w:r>
        <w:rPr>
          <w:b w:val="0"/>
        </w:rPr>
        <w:t>к</w:t>
      </w:r>
      <w:r>
        <w:rPr>
          <w:b w:val="0"/>
        </w:rPr>
        <w:t>сией на доступном для об</w:t>
      </w:r>
      <w:r w:rsidRPr="002F4B6A">
        <w:rPr>
          <w:b w:val="0"/>
        </w:rPr>
        <w:t>учающихся уровне;</w:t>
      </w:r>
    </w:p>
    <w:p w:rsidR="002F4B6A" w:rsidRPr="002F4B6A" w:rsidRDefault="002F4B6A" w:rsidP="000242C4">
      <w:pPr>
        <w:pStyle w:val="42"/>
        <w:ind w:left="0"/>
        <w:outlineLvl w:val="9"/>
        <w:rPr>
          <w:b w:val="0"/>
        </w:rPr>
      </w:pPr>
      <w:r>
        <w:rPr>
          <w:b w:val="0"/>
        </w:rPr>
        <w:t xml:space="preserve">- </w:t>
      </w:r>
      <w:r w:rsidRPr="002F4B6A">
        <w:rPr>
          <w:b w:val="0"/>
        </w:rPr>
        <w:t>доказывать и обосновывать свои нравственные убеждения.</w:t>
      </w:r>
    </w:p>
    <w:p w:rsidR="002F4B6A" w:rsidRPr="002F4B6A" w:rsidRDefault="002F4B6A" w:rsidP="000242C4">
      <w:pPr>
        <w:pStyle w:val="42"/>
        <w:ind w:left="0"/>
        <w:outlineLvl w:val="9"/>
      </w:pPr>
      <w:r w:rsidRPr="002F4B6A">
        <w:t>Тематический блок 3. «Человек как член общества»</w:t>
      </w:r>
    </w:p>
    <w:p w:rsidR="002F4B6A" w:rsidRPr="002F4B6A" w:rsidRDefault="002F4B6A" w:rsidP="000242C4">
      <w:pPr>
        <w:pStyle w:val="42"/>
        <w:ind w:left="0"/>
        <w:outlineLvl w:val="9"/>
        <w:rPr>
          <w:b w:val="0"/>
        </w:rPr>
      </w:pPr>
      <w:r w:rsidRPr="002F4B6A">
        <w:rPr>
          <w:b w:val="0"/>
        </w:rPr>
        <w:t>Тема 15. Труд делает человека человеком</w:t>
      </w:r>
    </w:p>
    <w:p w:rsidR="002F4B6A" w:rsidRPr="002F4B6A" w:rsidRDefault="002F4B6A" w:rsidP="000242C4">
      <w:pPr>
        <w:pStyle w:val="42"/>
        <w:ind w:left="0"/>
        <w:outlineLvl w:val="9"/>
        <w:rPr>
          <w:b w:val="0"/>
        </w:rPr>
      </w:pPr>
      <w:r>
        <w:rPr>
          <w:b w:val="0"/>
        </w:rPr>
        <w:t xml:space="preserve">- </w:t>
      </w:r>
      <w:r w:rsidRPr="002F4B6A">
        <w:rPr>
          <w:b w:val="0"/>
        </w:rPr>
        <w:t>Характеризовать важность труда и его роль в современном</w:t>
      </w:r>
      <w:r>
        <w:rPr>
          <w:b w:val="0"/>
        </w:rPr>
        <w:t xml:space="preserve"> </w:t>
      </w:r>
      <w:r w:rsidRPr="002F4B6A">
        <w:rPr>
          <w:b w:val="0"/>
        </w:rPr>
        <w:t>обществе;</w:t>
      </w:r>
    </w:p>
    <w:p w:rsidR="002F4B6A" w:rsidRPr="002F4B6A" w:rsidRDefault="002F4B6A" w:rsidP="000242C4">
      <w:pPr>
        <w:pStyle w:val="42"/>
        <w:ind w:left="0"/>
        <w:outlineLvl w:val="9"/>
        <w:rPr>
          <w:b w:val="0"/>
        </w:rPr>
      </w:pPr>
      <w:r>
        <w:rPr>
          <w:b w:val="0"/>
        </w:rPr>
        <w:t xml:space="preserve">- </w:t>
      </w:r>
      <w:r w:rsidRPr="002F4B6A">
        <w:rPr>
          <w:b w:val="0"/>
        </w:rPr>
        <w:t>соотносить  понятия  «добро</w:t>
      </w:r>
      <w:r>
        <w:rPr>
          <w:b w:val="0"/>
        </w:rPr>
        <w:t>совестный  труд»  и  «экономиче</w:t>
      </w:r>
      <w:r w:rsidRPr="002F4B6A">
        <w:rPr>
          <w:b w:val="0"/>
        </w:rPr>
        <w:t>ское благополучие»;</w:t>
      </w:r>
    </w:p>
    <w:p w:rsidR="002F4B6A" w:rsidRPr="002F4B6A" w:rsidRDefault="002F4B6A" w:rsidP="000242C4">
      <w:pPr>
        <w:pStyle w:val="42"/>
        <w:ind w:left="0"/>
        <w:outlineLvl w:val="9"/>
        <w:rPr>
          <w:b w:val="0"/>
        </w:rPr>
      </w:pPr>
      <w:r>
        <w:rPr>
          <w:b w:val="0"/>
        </w:rPr>
        <w:t xml:space="preserve">- </w:t>
      </w:r>
      <w:r w:rsidRPr="002F4B6A">
        <w:rPr>
          <w:b w:val="0"/>
        </w:rPr>
        <w:t>объяснять понятия «бездел</w:t>
      </w:r>
      <w:r>
        <w:rPr>
          <w:b w:val="0"/>
        </w:rPr>
        <w:t>ье», «лень», «тунеядство»; пони</w:t>
      </w:r>
      <w:r w:rsidRPr="002F4B6A">
        <w:rPr>
          <w:b w:val="0"/>
        </w:rPr>
        <w:t>мать важность и уметь обо</w:t>
      </w:r>
      <w:r>
        <w:rPr>
          <w:b w:val="0"/>
        </w:rPr>
        <w:t>сновать н</w:t>
      </w:r>
      <w:r>
        <w:rPr>
          <w:b w:val="0"/>
        </w:rPr>
        <w:t>е</w:t>
      </w:r>
      <w:r>
        <w:rPr>
          <w:b w:val="0"/>
        </w:rPr>
        <w:t>обходимость их преодо</w:t>
      </w:r>
      <w:r w:rsidRPr="002F4B6A">
        <w:rPr>
          <w:b w:val="0"/>
        </w:rPr>
        <w:t>ления для самого себя;</w:t>
      </w:r>
    </w:p>
    <w:p w:rsidR="002F4B6A" w:rsidRPr="002F4B6A" w:rsidRDefault="002F4B6A" w:rsidP="000242C4">
      <w:pPr>
        <w:pStyle w:val="42"/>
        <w:ind w:left="0"/>
        <w:outlineLvl w:val="9"/>
        <w:rPr>
          <w:b w:val="0"/>
        </w:rPr>
      </w:pPr>
      <w:r>
        <w:rPr>
          <w:b w:val="0"/>
        </w:rPr>
        <w:t xml:space="preserve">- </w:t>
      </w:r>
      <w:r w:rsidRPr="002F4B6A">
        <w:rPr>
          <w:b w:val="0"/>
        </w:rPr>
        <w:t>оценивать общественные процессы в области общественной</w:t>
      </w:r>
      <w:r>
        <w:rPr>
          <w:b w:val="0"/>
        </w:rPr>
        <w:t xml:space="preserve"> </w:t>
      </w:r>
      <w:r w:rsidRPr="002F4B6A">
        <w:rPr>
          <w:b w:val="0"/>
        </w:rPr>
        <w:t>оценки труда;</w:t>
      </w:r>
    </w:p>
    <w:p w:rsidR="002F4B6A" w:rsidRPr="002F4B6A" w:rsidRDefault="002F4B6A" w:rsidP="000242C4">
      <w:pPr>
        <w:pStyle w:val="42"/>
        <w:ind w:left="0"/>
        <w:outlineLvl w:val="9"/>
        <w:rPr>
          <w:b w:val="0"/>
        </w:rPr>
      </w:pPr>
      <w:r>
        <w:rPr>
          <w:b w:val="0"/>
        </w:rPr>
        <w:t xml:space="preserve">- </w:t>
      </w:r>
      <w:r w:rsidRPr="002F4B6A">
        <w:rPr>
          <w:b w:val="0"/>
        </w:rPr>
        <w:t>осознавать и демонстриро</w:t>
      </w:r>
      <w:r>
        <w:rPr>
          <w:b w:val="0"/>
        </w:rPr>
        <w:t>вать значимость трудолюбия, тру</w:t>
      </w:r>
      <w:r w:rsidRPr="002F4B6A">
        <w:rPr>
          <w:b w:val="0"/>
        </w:rPr>
        <w:t>довых подвигов, социальной ответс</w:t>
      </w:r>
      <w:r w:rsidRPr="002F4B6A">
        <w:rPr>
          <w:b w:val="0"/>
        </w:rPr>
        <w:t>т</w:t>
      </w:r>
      <w:r w:rsidRPr="002F4B6A">
        <w:rPr>
          <w:b w:val="0"/>
        </w:rPr>
        <w:t>венности за свой труд;</w:t>
      </w:r>
    </w:p>
    <w:p w:rsidR="002F4B6A" w:rsidRPr="002F4B6A" w:rsidRDefault="002F4B6A" w:rsidP="000242C4">
      <w:pPr>
        <w:pStyle w:val="42"/>
        <w:ind w:left="0"/>
        <w:outlineLvl w:val="9"/>
        <w:rPr>
          <w:b w:val="0"/>
        </w:rPr>
      </w:pPr>
      <w:r>
        <w:rPr>
          <w:b w:val="0"/>
        </w:rPr>
        <w:t xml:space="preserve">- </w:t>
      </w:r>
      <w:r w:rsidRPr="002F4B6A">
        <w:rPr>
          <w:b w:val="0"/>
        </w:rPr>
        <w:t>объяснять важность труда и его экономической стоимости;</w:t>
      </w:r>
    </w:p>
    <w:p w:rsidR="002F4B6A" w:rsidRPr="002F4B6A" w:rsidRDefault="002F4B6A" w:rsidP="000242C4">
      <w:pPr>
        <w:pStyle w:val="42"/>
        <w:ind w:left="0"/>
        <w:outlineLvl w:val="9"/>
        <w:rPr>
          <w:b w:val="0"/>
        </w:rPr>
      </w:pPr>
      <w:r>
        <w:rPr>
          <w:b w:val="0"/>
        </w:rPr>
        <w:t xml:space="preserve">- </w:t>
      </w:r>
      <w:r w:rsidRPr="002F4B6A">
        <w:rPr>
          <w:b w:val="0"/>
        </w:rPr>
        <w:t>знать и объяснять понятия «безделье», «лень», «тунеядство»,</w:t>
      </w:r>
      <w:r>
        <w:rPr>
          <w:b w:val="0"/>
        </w:rPr>
        <w:t xml:space="preserve"> </w:t>
      </w:r>
      <w:r w:rsidRPr="002F4B6A">
        <w:rPr>
          <w:b w:val="0"/>
        </w:rPr>
        <w:t>с одной стороны, и «труд</w:t>
      </w:r>
      <w:r>
        <w:rPr>
          <w:b w:val="0"/>
        </w:rPr>
        <w:t>олюбие», «подвиг труда», «ответ</w:t>
      </w:r>
      <w:r w:rsidRPr="002F4B6A">
        <w:rPr>
          <w:b w:val="0"/>
        </w:rPr>
        <w:t>ственность», с другой стор</w:t>
      </w:r>
      <w:r>
        <w:rPr>
          <w:b w:val="0"/>
        </w:rPr>
        <w:t>оны, а также «общественная оцен</w:t>
      </w:r>
      <w:r w:rsidRPr="002F4B6A">
        <w:rPr>
          <w:b w:val="0"/>
        </w:rPr>
        <w:t>ка труда».</w:t>
      </w:r>
    </w:p>
    <w:p w:rsidR="002F4B6A" w:rsidRDefault="002F4B6A" w:rsidP="000242C4">
      <w:pPr>
        <w:pStyle w:val="42"/>
        <w:ind w:left="0"/>
        <w:outlineLvl w:val="9"/>
        <w:rPr>
          <w:b w:val="0"/>
        </w:rPr>
      </w:pPr>
      <w:r w:rsidRPr="002F4B6A">
        <w:rPr>
          <w:b w:val="0"/>
        </w:rPr>
        <w:t>Тема 16. Подвиг: как узнать героя?</w:t>
      </w:r>
    </w:p>
    <w:p w:rsidR="002F4B6A" w:rsidRPr="002F4B6A" w:rsidRDefault="002F4B6A" w:rsidP="000242C4">
      <w:pPr>
        <w:pStyle w:val="42"/>
        <w:ind w:left="0"/>
        <w:outlineLvl w:val="9"/>
        <w:rPr>
          <w:b w:val="0"/>
        </w:rPr>
      </w:pPr>
      <w:r>
        <w:rPr>
          <w:b w:val="0"/>
        </w:rPr>
        <w:t xml:space="preserve">- </w:t>
      </w:r>
      <w:r w:rsidRPr="002F4B6A">
        <w:rPr>
          <w:b w:val="0"/>
        </w:rPr>
        <w:t>Характеризовать   понятия   «п</w:t>
      </w:r>
      <w:r>
        <w:rPr>
          <w:b w:val="0"/>
        </w:rPr>
        <w:t>одвиг»,   «героизм»,   «самопо</w:t>
      </w:r>
      <w:r w:rsidRPr="002F4B6A">
        <w:rPr>
          <w:b w:val="0"/>
        </w:rPr>
        <w:t>жертвование»;</w:t>
      </w:r>
    </w:p>
    <w:p w:rsidR="002F4B6A" w:rsidRPr="002F4B6A" w:rsidRDefault="002F4B6A" w:rsidP="000242C4">
      <w:pPr>
        <w:pStyle w:val="42"/>
        <w:ind w:left="0"/>
        <w:outlineLvl w:val="9"/>
        <w:rPr>
          <w:b w:val="0"/>
        </w:rPr>
      </w:pPr>
      <w:r>
        <w:rPr>
          <w:b w:val="0"/>
        </w:rPr>
        <w:t xml:space="preserve">- </w:t>
      </w:r>
      <w:r w:rsidRPr="002F4B6A">
        <w:rPr>
          <w:b w:val="0"/>
        </w:rPr>
        <w:t>понимать отличия подвига на войне и в мирное время;</w:t>
      </w:r>
    </w:p>
    <w:p w:rsidR="002F4B6A" w:rsidRPr="002F4B6A" w:rsidRDefault="002F4B6A" w:rsidP="000242C4">
      <w:pPr>
        <w:pStyle w:val="42"/>
        <w:ind w:left="0"/>
        <w:outlineLvl w:val="9"/>
        <w:rPr>
          <w:b w:val="0"/>
        </w:rPr>
      </w:pPr>
      <w:r>
        <w:rPr>
          <w:b w:val="0"/>
        </w:rPr>
        <w:t xml:space="preserve">- </w:t>
      </w:r>
      <w:r w:rsidRPr="002F4B6A">
        <w:rPr>
          <w:b w:val="0"/>
        </w:rPr>
        <w:t>уметь доказывать важность героических примеров для жизни</w:t>
      </w:r>
      <w:r>
        <w:rPr>
          <w:b w:val="0"/>
        </w:rPr>
        <w:t xml:space="preserve"> </w:t>
      </w:r>
      <w:r w:rsidRPr="002F4B6A">
        <w:rPr>
          <w:b w:val="0"/>
        </w:rPr>
        <w:t>общества;</w:t>
      </w:r>
    </w:p>
    <w:p w:rsidR="002F4B6A" w:rsidRPr="002F4B6A" w:rsidRDefault="002F4B6A" w:rsidP="000242C4">
      <w:pPr>
        <w:pStyle w:val="42"/>
        <w:ind w:left="0"/>
        <w:outlineLvl w:val="9"/>
        <w:rPr>
          <w:b w:val="0"/>
        </w:rPr>
      </w:pPr>
      <w:r>
        <w:rPr>
          <w:b w:val="0"/>
        </w:rPr>
        <w:t xml:space="preserve">- </w:t>
      </w:r>
      <w:r w:rsidRPr="002F4B6A">
        <w:rPr>
          <w:b w:val="0"/>
        </w:rPr>
        <w:t>знать и называть героев с</w:t>
      </w:r>
      <w:r>
        <w:rPr>
          <w:b w:val="0"/>
        </w:rPr>
        <w:t>овременного общества и историче</w:t>
      </w:r>
      <w:r w:rsidRPr="002F4B6A">
        <w:rPr>
          <w:b w:val="0"/>
        </w:rPr>
        <w:t>ских личностей;</w:t>
      </w:r>
    </w:p>
    <w:p w:rsidR="002F4B6A" w:rsidRPr="002F4B6A" w:rsidRDefault="002F4B6A" w:rsidP="000242C4">
      <w:pPr>
        <w:pStyle w:val="42"/>
        <w:ind w:left="0"/>
        <w:outlineLvl w:val="9"/>
        <w:rPr>
          <w:b w:val="0"/>
        </w:rPr>
      </w:pPr>
      <w:r>
        <w:rPr>
          <w:b w:val="0"/>
        </w:rPr>
        <w:t xml:space="preserve">- </w:t>
      </w:r>
      <w:r w:rsidRPr="002F4B6A">
        <w:rPr>
          <w:b w:val="0"/>
        </w:rPr>
        <w:t>обосновывать разграничени</w:t>
      </w:r>
      <w:r>
        <w:rPr>
          <w:b w:val="0"/>
        </w:rPr>
        <w:t>е понятий «героизм» и «псевдоге</w:t>
      </w:r>
      <w:r w:rsidRPr="002F4B6A">
        <w:rPr>
          <w:b w:val="0"/>
        </w:rPr>
        <w:t xml:space="preserve">роизм» через значимость </w:t>
      </w:r>
      <w:r>
        <w:rPr>
          <w:b w:val="0"/>
        </w:rPr>
        <w:t>для общ</w:t>
      </w:r>
      <w:r>
        <w:rPr>
          <w:b w:val="0"/>
        </w:rPr>
        <w:t>е</w:t>
      </w:r>
      <w:r>
        <w:rPr>
          <w:b w:val="0"/>
        </w:rPr>
        <w:t>ства и понимание послед</w:t>
      </w:r>
      <w:r w:rsidRPr="002F4B6A">
        <w:rPr>
          <w:b w:val="0"/>
        </w:rPr>
        <w:t>ствий.</w:t>
      </w:r>
    </w:p>
    <w:p w:rsidR="002F4B6A" w:rsidRPr="002F4B6A" w:rsidRDefault="002F4B6A" w:rsidP="000242C4">
      <w:pPr>
        <w:pStyle w:val="42"/>
        <w:ind w:left="0"/>
        <w:outlineLvl w:val="9"/>
        <w:rPr>
          <w:b w:val="0"/>
        </w:rPr>
      </w:pPr>
      <w:r w:rsidRPr="002F4B6A">
        <w:rPr>
          <w:b w:val="0"/>
        </w:rPr>
        <w:t xml:space="preserve">Тема 17. Люди в обществе: </w:t>
      </w:r>
      <w:r>
        <w:rPr>
          <w:b w:val="0"/>
        </w:rPr>
        <w:t>духовно-нравственное взаимовли</w:t>
      </w:r>
      <w:r w:rsidRPr="002F4B6A">
        <w:rPr>
          <w:b w:val="0"/>
        </w:rPr>
        <w:t>яние</w:t>
      </w:r>
    </w:p>
    <w:p w:rsidR="002F4B6A" w:rsidRPr="002F4B6A" w:rsidRDefault="002F4B6A" w:rsidP="000242C4">
      <w:pPr>
        <w:pStyle w:val="42"/>
        <w:ind w:left="0"/>
        <w:outlineLvl w:val="9"/>
        <w:rPr>
          <w:b w:val="0"/>
        </w:rPr>
      </w:pPr>
      <w:r>
        <w:rPr>
          <w:b w:val="0"/>
        </w:rPr>
        <w:t xml:space="preserve">- </w:t>
      </w:r>
      <w:r w:rsidRPr="002F4B6A">
        <w:rPr>
          <w:b w:val="0"/>
        </w:rPr>
        <w:t>Характеризовать понятие «социальные отношения»;</w:t>
      </w:r>
    </w:p>
    <w:p w:rsidR="002F4B6A" w:rsidRPr="002F4B6A" w:rsidRDefault="002F4B6A" w:rsidP="000242C4">
      <w:pPr>
        <w:pStyle w:val="42"/>
        <w:ind w:left="0"/>
        <w:outlineLvl w:val="9"/>
        <w:rPr>
          <w:b w:val="0"/>
        </w:rPr>
      </w:pPr>
      <w:r>
        <w:rPr>
          <w:b w:val="0"/>
        </w:rPr>
        <w:t xml:space="preserve">- </w:t>
      </w:r>
      <w:r w:rsidRPr="002F4B6A">
        <w:rPr>
          <w:b w:val="0"/>
        </w:rPr>
        <w:t>понимать смысл понятия «человек как субъект социальных</w:t>
      </w:r>
      <w:r>
        <w:rPr>
          <w:b w:val="0"/>
        </w:rPr>
        <w:t xml:space="preserve"> </w:t>
      </w:r>
      <w:r w:rsidRPr="002F4B6A">
        <w:rPr>
          <w:b w:val="0"/>
        </w:rPr>
        <w:t>отношений» в приложении к его нравственному и духовному</w:t>
      </w:r>
      <w:r>
        <w:rPr>
          <w:b w:val="0"/>
        </w:rPr>
        <w:t xml:space="preserve"> </w:t>
      </w:r>
      <w:r w:rsidRPr="002F4B6A">
        <w:rPr>
          <w:b w:val="0"/>
        </w:rPr>
        <w:t>развитию;</w:t>
      </w:r>
    </w:p>
    <w:p w:rsidR="002F4B6A" w:rsidRPr="002F4B6A" w:rsidRDefault="002F4B6A" w:rsidP="000242C4">
      <w:pPr>
        <w:pStyle w:val="42"/>
        <w:ind w:left="0"/>
        <w:outlineLvl w:val="9"/>
        <w:rPr>
          <w:b w:val="0"/>
        </w:rPr>
      </w:pPr>
      <w:r>
        <w:rPr>
          <w:b w:val="0"/>
        </w:rPr>
        <w:t xml:space="preserve">- </w:t>
      </w:r>
      <w:r w:rsidRPr="002F4B6A">
        <w:rPr>
          <w:b w:val="0"/>
        </w:rPr>
        <w:t xml:space="preserve">осознавать роль малых и </w:t>
      </w:r>
      <w:r>
        <w:rPr>
          <w:b w:val="0"/>
        </w:rPr>
        <w:t>больших социальных групп в нрав</w:t>
      </w:r>
      <w:r w:rsidRPr="002F4B6A">
        <w:rPr>
          <w:b w:val="0"/>
        </w:rPr>
        <w:t>ственном состоянии личности;</w:t>
      </w:r>
    </w:p>
    <w:p w:rsidR="002F4B6A" w:rsidRPr="002F4B6A" w:rsidRDefault="002F4B6A" w:rsidP="000242C4">
      <w:pPr>
        <w:pStyle w:val="42"/>
        <w:ind w:left="0"/>
        <w:outlineLvl w:val="9"/>
        <w:rPr>
          <w:b w:val="0"/>
        </w:rPr>
      </w:pPr>
      <w:r>
        <w:rPr>
          <w:b w:val="0"/>
        </w:rPr>
        <w:t xml:space="preserve">- </w:t>
      </w:r>
      <w:r w:rsidRPr="002F4B6A">
        <w:rPr>
          <w:b w:val="0"/>
        </w:rPr>
        <w:t>обосновывать понятия «дружба», «предательство», «честь»,</w:t>
      </w:r>
      <w:r>
        <w:rPr>
          <w:b w:val="0"/>
        </w:rPr>
        <w:t xml:space="preserve"> </w:t>
      </w:r>
      <w:r w:rsidRPr="002F4B6A">
        <w:rPr>
          <w:b w:val="0"/>
        </w:rPr>
        <w:t>«коллективизм» и приводить прим</w:t>
      </w:r>
      <w:r w:rsidRPr="002F4B6A">
        <w:rPr>
          <w:b w:val="0"/>
        </w:rPr>
        <w:t>е</w:t>
      </w:r>
      <w:r w:rsidRPr="002F4B6A">
        <w:rPr>
          <w:b w:val="0"/>
        </w:rPr>
        <w:t>ры из истории, культуры</w:t>
      </w:r>
      <w:r>
        <w:rPr>
          <w:b w:val="0"/>
        </w:rPr>
        <w:t xml:space="preserve"> </w:t>
      </w:r>
      <w:r w:rsidRPr="002F4B6A">
        <w:rPr>
          <w:b w:val="0"/>
        </w:rPr>
        <w:t>и литературы;</w:t>
      </w:r>
    </w:p>
    <w:p w:rsidR="002F4B6A" w:rsidRPr="002F4B6A" w:rsidRDefault="002F4B6A" w:rsidP="000242C4">
      <w:pPr>
        <w:pStyle w:val="42"/>
        <w:ind w:left="0"/>
        <w:outlineLvl w:val="9"/>
        <w:rPr>
          <w:b w:val="0"/>
        </w:rPr>
      </w:pPr>
      <w:r>
        <w:rPr>
          <w:b w:val="0"/>
        </w:rPr>
        <w:t xml:space="preserve">- </w:t>
      </w:r>
      <w:r w:rsidRPr="002F4B6A">
        <w:rPr>
          <w:b w:val="0"/>
        </w:rPr>
        <w:t>обосновывать важность и находить нравственные основания</w:t>
      </w:r>
      <w:r>
        <w:rPr>
          <w:b w:val="0"/>
        </w:rPr>
        <w:t xml:space="preserve"> </w:t>
      </w:r>
      <w:r w:rsidRPr="002F4B6A">
        <w:rPr>
          <w:b w:val="0"/>
        </w:rPr>
        <w:t xml:space="preserve">социальной  взаимопомощи,  </w:t>
      </w:r>
      <w:r>
        <w:rPr>
          <w:b w:val="0"/>
        </w:rPr>
        <w:t>в  том  числе  благотворительно</w:t>
      </w:r>
      <w:r w:rsidRPr="002F4B6A">
        <w:rPr>
          <w:b w:val="0"/>
        </w:rPr>
        <w:t>сти;</w:t>
      </w:r>
    </w:p>
    <w:p w:rsidR="002F4B6A" w:rsidRPr="002F4B6A" w:rsidRDefault="002F4B6A" w:rsidP="000242C4">
      <w:pPr>
        <w:pStyle w:val="42"/>
        <w:ind w:left="0"/>
        <w:outlineLvl w:val="9"/>
        <w:rPr>
          <w:b w:val="0"/>
        </w:rPr>
      </w:pPr>
      <w:r>
        <w:rPr>
          <w:b w:val="0"/>
        </w:rPr>
        <w:t xml:space="preserve">- </w:t>
      </w:r>
      <w:r w:rsidRPr="002F4B6A">
        <w:rPr>
          <w:b w:val="0"/>
        </w:rPr>
        <w:t>понимать и характеризо</w:t>
      </w:r>
      <w:r>
        <w:rPr>
          <w:b w:val="0"/>
        </w:rPr>
        <w:t>вать понятие «этика предпринима</w:t>
      </w:r>
      <w:r w:rsidRPr="002F4B6A">
        <w:rPr>
          <w:b w:val="0"/>
        </w:rPr>
        <w:t>тельства» в социальном аспекте.</w:t>
      </w:r>
    </w:p>
    <w:p w:rsidR="002F4B6A" w:rsidRPr="002F4B6A" w:rsidRDefault="002F4B6A" w:rsidP="000242C4">
      <w:pPr>
        <w:pStyle w:val="42"/>
        <w:ind w:left="0"/>
        <w:outlineLvl w:val="9"/>
        <w:rPr>
          <w:b w:val="0"/>
        </w:rPr>
      </w:pPr>
      <w:r w:rsidRPr="002F4B6A">
        <w:rPr>
          <w:b w:val="0"/>
        </w:rPr>
        <w:t>Тема  18.  Проблемы  современного  общества  как  отражение его духовно-нравственного сам</w:t>
      </w:r>
      <w:r w:rsidRPr="002F4B6A">
        <w:rPr>
          <w:b w:val="0"/>
        </w:rPr>
        <w:t>о</w:t>
      </w:r>
      <w:r w:rsidRPr="002F4B6A">
        <w:rPr>
          <w:b w:val="0"/>
        </w:rPr>
        <w:t>сознания</w:t>
      </w:r>
    </w:p>
    <w:p w:rsidR="002F4B6A" w:rsidRPr="002F4B6A" w:rsidRDefault="002F4B6A" w:rsidP="000242C4">
      <w:pPr>
        <w:pStyle w:val="42"/>
        <w:ind w:left="0"/>
        <w:outlineLvl w:val="9"/>
        <w:rPr>
          <w:b w:val="0"/>
        </w:rPr>
      </w:pPr>
      <w:r>
        <w:rPr>
          <w:b w:val="0"/>
        </w:rPr>
        <w:t xml:space="preserve">- </w:t>
      </w:r>
      <w:r w:rsidRPr="002F4B6A">
        <w:rPr>
          <w:b w:val="0"/>
        </w:rPr>
        <w:t>Характеризовать понятие</w:t>
      </w:r>
      <w:r>
        <w:rPr>
          <w:b w:val="0"/>
        </w:rPr>
        <w:t xml:space="preserve"> «социальные проблемы современ</w:t>
      </w:r>
      <w:r w:rsidRPr="002F4B6A">
        <w:rPr>
          <w:b w:val="0"/>
        </w:rPr>
        <w:t>ного общества» как многосто</w:t>
      </w:r>
      <w:r>
        <w:rPr>
          <w:b w:val="0"/>
        </w:rPr>
        <w:t>роннее явление, в том числе об</w:t>
      </w:r>
      <w:r w:rsidRPr="002F4B6A">
        <w:rPr>
          <w:b w:val="0"/>
        </w:rPr>
        <w:t>условленное несовершенс</w:t>
      </w:r>
      <w:r>
        <w:rPr>
          <w:b w:val="0"/>
        </w:rPr>
        <w:t>твом духовно-нравственных идеа</w:t>
      </w:r>
      <w:r w:rsidRPr="002F4B6A">
        <w:rPr>
          <w:b w:val="0"/>
        </w:rPr>
        <w:t>лов и ценн</w:t>
      </w:r>
      <w:r w:rsidRPr="002F4B6A">
        <w:rPr>
          <w:b w:val="0"/>
        </w:rPr>
        <w:t>о</w:t>
      </w:r>
      <w:r w:rsidRPr="002F4B6A">
        <w:rPr>
          <w:b w:val="0"/>
        </w:rPr>
        <w:t>стей;</w:t>
      </w:r>
    </w:p>
    <w:p w:rsidR="002F4B6A" w:rsidRPr="002F4B6A" w:rsidRDefault="002F4B6A" w:rsidP="000242C4">
      <w:pPr>
        <w:pStyle w:val="42"/>
        <w:ind w:left="0"/>
        <w:outlineLvl w:val="9"/>
        <w:rPr>
          <w:b w:val="0"/>
        </w:rPr>
      </w:pPr>
      <w:r>
        <w:rPr>
          <w:b w:val="0"/>
        </w:rPr>
        <w:t xml:space="preserve">- </w:t>
      </w:r>
      <w:r w:rsidRPr="002F4B6A">
        <w:rPr>
          <w:b w:val="0"/>
        </w:rPr>
        <w:t xml:space="preserve">приводить примеры таких </w:t>
      </w:r>
      <w:r>
        <w:rPr>
          <w:b w:val="0"/>
        </w:rPr>
        <w:t>понятий как «бедность», «асоци</w:t>
      </w:r>
      <w:r w:rsidRPr="002F4B6A">
        <w:rPr>
          <w:b w:val="0"/>
        </w:rPr>
        <w:t>альная семья», «сиротство»;</w:t>
      </w:r>
      <w:r>
        <w:rPr>
          <w:b w:val="0"/>
        </w:rPr>
        <w:t xml:space="preserve"> знать и уметь обосновывать пу</w:t>
      </w:r>
      <w:r w:rsidRPr="002F4B6A">
        <w:rPr>
          <w:b w:val="0"/>
        </w:rPr>
        <w:t>ти преодоления их последствий на доступном для понимания уровне;</w:t>
      </w:r>
    </w:p>
    <w:p w:rsidR="002F4B6A" w:rsidRPr="002F4B6A" w:rsidRDefault="002F4B6A" w:rsidP="000242C4">
      <w:pPr>
        <w:pStyle w:val="42"/>
        <w:ind w:left="0"/>
        <w:outlineLvl w:val="9"/>
        <w:rPr>
          <w:b w:val="0"/>
        </w:rPr>
      </w:pPr>
      <w:r>
        <w:rPr>
          <w:b w:val="0"/>
        </w:rPr>
        <w:t xml:space="preserve">- </w:t>
      </w:r>
      <w:r w:rsidRPr="002F4B6A">
        <w:rPr>
          <w:b w:val="0"/>
        </w:rPr>
        <w:t>обосновывать важность пон</w:t>
      </w:r>
      <w:r>
        <w:rPr>
          <w:b w:val="0"/>
        </w:rPr>
        <w:t>имания роли государства в прео</w:t>
      </w:r>
      <w:r w:rsidRPr="002F4B6A">
        <w:rPr>
          <w:b w:val="0"/>
        </w:rPr>
        <w:t>долении этих проблем, а та</w:t>
      </w:r>
      <w:r>
        <w:rPr>
          <w:b w:val="0"/>
        </w:rPr>
        <w:t>кже нео</w:t>
      </w:r>
      <w:r>
        <w:rPr>
          <w:b w:val="0"/>
        </w:rPr>
        <w:t>б</w:t>
      </w:r>
      <w:r>
        <w:rPr>
          <w:b w:val="0"/>
        </w:rPr>
        <w:t>ходимость помощи в пре</w:t>
      </w:r>
      <w:r w:rsidRPr="002F4B6A">
        <w:rPr>
          <w:b w:val="0"/>
        </w:rPr>
        <w:t>одолении этих состояний со стороны общества.</w:t>
      </w:r>
    </w:p>
    <w:p w:rsidR="002F4B6A" w:rsidRPr="002F4B6A" w:rsidRDefault="002F4B6A" w:rsidP="000242C4">
      <w:pPr>
        <w:pStyle w:val="42"/>
        <w:ind w:left="0"/>
        <w:outlineLvl w:val="9"/>
        <w:rPr>
          <w:b w:val="0"/>
        </w:rPr>
      </w:pPr>
      <w:r w:rsidRPr="002F4B6A">
        <w:rPr>
          <w:b w:val="0"/>
        </w:rPr>
        <w:t>Тема 19. Духовно-нравственные ориентиры со</w:t>
      </w:r>
      <w:r>
        <w:rPr>
          <w:b w:val="0"/>
        </w:rPr>
        <w:t>циальных от</w:t>
      </w:r>
      <w:r w:rsidRPr="002F4B6A">
        <w:rPr>
          <w:b w:val="0"/>
        </w:rPr>
        <w:t>ношений</w:t>
      </w:r>
    </w:p>
    <w:p w:rsidR="002F4B6A" w:rsidRPr="002F4B6A" w:rsidRDefault="002F4B6A" w:rsidP="000242C4">
      <w:pPr>
        <w:pStyle w:val="42"/>
        <w:ind w:left="0"/>
        <w:outlineLvl w:val="9"/>
        <w:rPr>
          <w:b w:val="0"/>
        </w:rPr>
      </w:pPr>
      <w:r>
        <w:rPr>
          <w:b w:val="0"/>
        </w:rPr>
        <w:t xml:space="preserve">- </w:t>
      </w:r>
      <w:r w:rsidRPr="002F4B6A">
        <w:rPr>
          <w:b w:val="0"/>
        </w:rPr>
        <w:t>Характеризовать понятия «</w:t>
      </w:r>
      <w:r>
        <w:rPr>
          <w:b w:val="0"/>
        </w:rPr>
        <w:t>благотворительность», «меценат</w:t>
      </w:r>
      <w:r w:rsidRPr="002F4B6A">
        <w:rPr>
          <w:b w:val="0"/>
        </w:rPr>
        <w:t>ство», «милосердие», «волонтерс</w:t>
      </w:r>
      <w:r w:rsidRPr="002F4B6A">
        <w:rPr>
          <w:b w:val="0"/>
        </w:rPr>
        <w:t>т</w:t>
      </w:r>
      <w:r w:rsidRPr="002F4B6A">
        <w:rPr>
          <w:b w:val="0"/>
        </w:rPr>
        <w:t>во», «социальный проект»,</w:t>
      </w:r>
    </w:p>
    <w:p w:rsidR="002F4B6A" w:rsidRPr="002F4B6A" w:rsidRDefault="002F4B6A" w:rsidP="000242C4">
      <w:pPr>
        <w:pStyle w:val="42"/>
        <w:ind w:left="0"/>
        <w:outlineLvl w:val="9"/>
        <w:rPr>
          <w:b w:val="0"/>
        </w:rPr>
      </w:pPr>
      <w:r>
        <w:rPr>
          <w:b w:val="0"/>
        </w:rPr>
        <w:t xml:space="preserve">- </w:t>
      </w:r>
      <w:r w:rsidRPr="002F4B6A">
        <w:rPr>
          <w:b w:val="0"/>
        </w:rPr>
        <w:t xml:space="preserve">«гражданская  и  социальная </w:t>
      </w:r>
      <w:r>
        <w:rPr>
          <w:b w:val="0"/>
        </w:rPr>
        <w:t xml:space="preserve"> ответственность»,  «обществен</w:t>
      </w:r>
      <w:r w:rsidRPr="002F4B6A">
        <w:rPr>
          <w:b w:val="0"/>
        </w:rPr>
        <w:t>ные блага», «коллективизм» в их взаимосвязи;</w:t>
      </w:r>
    </w:p>
    <w:p w:rsidR="002F4B6A" w:rsidRPr="002F4B6A" w:rsidRDefault="002F4B6A" w:rsidP="000242C4">
      <w:pPr>
        <w:pStyle w:val="42"/>
        <w:ind w:left="0"/>
        <w:outlineLvl w:val="9"/>
        <w:rPr>
          <w:b w:val="0"/>
        </w:rPr>
      </w:pPr>
      <w:r>
        <w:rPr>
          <w:b w:val="0"/>
        </w:rPr>
        <w:t xml:space="preserve">- </w:t>
      </w:r>
      <w:r w:rsidRPr="002F4B6A">
        <w:rPr>
          <w:b w:val="0"/>
        </w:rPr>
        <w:t>анализировать и выявлять</w:t>
      </w:r>
      <w:r>
        <w:rPr>
          <w:b w:val="0"/>
        </w:rPr>
        <w:t xml:space="preserve"> общие черты традиций благотво</w:t>
      </w:r>
      <w:r w:rsidRPr="002F4B6A">
        <w:rPr>
          <w:b w:val="0"/>
        </w:rPr>
        <w:t>рительности, милосердия,</w:t>
      </w:r>
      <w:r>
        <w:rPr>
          <w:b w:val="0"/>
        </w:rPr>
        <w:t xml:space="preserve"> добровол</w:t>
      </w:r>
      <w:r>
        <w:rPr>
          <w:b w:val="0"/>
        </w:rPr>
        <w:t>ь</w:t>
      </w:r>
      <w:r>
        <w:rPr>
          <w:b w:val="0"/>
        </w:rPr>
        <w:t>ной помощи, взаимовы</w:t>
      </w:r>
      <w:r w:rsidRPr="002F4B6A">
        <w:rPr>
          <w:b w:val="0"/>
        </w:rPr>
        <w:t>ручки у представителей разных этносов и религий;</w:t>
      </w:r>
    </w:p>
    <w:p w:rsidR="002F4B6A" w:rsidRPr="002F4B6A" w:rsidRDefault="002F4B6A" w:rsidP="000242C4">
      <w:pPr>
        <w:pStyle w:val="42"/>
        <w:ind w:left="0"/>
        <w:outlineLvl w:val="9"/>
        <w:rPr>
          <w:b w:val="0"/>
        </w:rPr>
      </w:pPr>
      <w:r>
        <w:rPr>
          <w:b w:val="0"/>
        </w:rPr>
        <w:t xml:space="preserve">- </w:t>
      </w:r>
      <w:r w:rsidRPr="002F4B6A">
        <w:rPr>
          <w:b w:val="0"/>
        </w:rPr>
        <w:t>уметь самостоятельно  наход</w:t>
      </w:r>
      <w:r>
        <w:rPr>
          <w:b w:val="0"/>
        </w:rPr>
        <w:t>ить  информацию  о  благотвори</w:t>
      </w:r>
      <w:r w:rsidRPr="002F4B6A">
        <w:rPr>
          <w:b w:val="0"/>
        </w:rPr>
        <w:t>тельных, волонтёрских и социал</w:t>
      </w:r>
      <w:r w:rsidRPr="002F4B6A">
        <w:rPr>
          <w:b w:val="0"/>
        </w:rPr>
        <w:t>ь</w:t>
      </w:r>
      <w:r w:rsidRPr="002F4B6A">
        <w:rPr>
          <w:b w:val="0"/>
        </w:rPr>
        <w:t>ных проектах</w:t>
      </w:r>
      <w:r>
        <w:rPr>
          <w:b w:val="0"/>
        </w:rPr>
        <w:t xml:space="preserve"> в регионе сво</w:t>
      </w:r>
      <w:r w:rsidRPr="002F4B6A">
        <w:rPr>
          <w:b w:val="0"/>
        </w:rPr>
        <w:t>его проживания.</w:t>
      </w:r>
    </w:p>
    <w:p w:rsidR="002F4B6A" w:rsidRPr="002F4B6A" w:rsidRDefault="002F4B6A" w:rsidP="000242C4">
      <w:pPr>
        <w:pStyle w:val="42"/>
        <w:ind w:left="0"/>
        <w:outlineLvl w:val="9"/>
        <w:rPr>
          <w:b w:val="0"/>
        </w:rPr>
      </w:pPr>
      <w:r w:rsidRPr="002F4B6A">
        <w:rPr>
          <w:b w:val="0"/>
        </w:rPr>
        <w:t>Тема 20. Гуманизм как сущностная характеристика духовно- нравственной культуры народов Ро</w:t>
      </w:r>
      <w:r w:rsidRPr="002F4B6A">
        <w:rPr>
          <w:b w:val="0"/>
        </w:rPr>
        <w:t>с</w:t>
      </w:r>
      <w:r w:rsidRPr="002F4B6A">
        <w:rPr>
          <w:b w:val="0"/>
        </w:rPr>
        <w:t>сии</w:t>
      </w:r>
    </w:p>
    <w:p w:rsidR="002F4B6A" w:rsidRPr="002F4B6A" w:rsidRDefault="002F4B6A" w:rsidP="000242C4">
      <w:pPr>
        <w:pStyle w:val="42"/>
        <w:ind w:left="0"/>
        <w:outlineLvl w:val="9"/>
        <w:rPr>
          <w:b w:val="0"/>
        </w:rPr>
      </w:pPr>
      <w:r>
        <w:rPr>
          <w:b w:val="0"/>
        </w:rPr>
        <w:t xml:space="preserve">- </w:t>
      </w:r>
      <w:r w:rsidRPr="002F4B6A">
        <w:rPr>
          <w:b w:val="0"/>
        </w:rPr>
        <w:t>Характеризовать понятие «гуманизм» как источник духовно- нравственных ценностей росси</w:t>
      </w:r>
      <w:r w:rsidRPr="002F4B6A">
        <w:rPr>
          <w:b w:val="0"/>
        </w:rPr>
        <w:t>й</w:t>
      </w:r>
      <w:r w:rsidRPr="002F4B6A">
        <w:rPr>
          <w:b w:val="0"/>
        </w:rPr>
        <w:t>ского народа;</w:t>
      </w:r>
    </w:p>
    <w:p w:rsidR="002F4B6A" w:rsidRPr="002F4B6A" w:rsidRDefault="002F4B6A" w:rsidP="000242C4">
      <w:pPr>
        <w:pStyle w:val="42"/>
        <w:ind w:left="0"/>
        <w:outlineLvl w:val="9"/>
        <w:rPr>
          <w:b w:val="0"/>
        </w:rPr>
      </w:pPr>
      <w:r>
        <w:rPr>
          <w:b w:val="0"/>
        </w:rPr>
        <w:t xml:space="preserve">- </w:t>
      </w:r>
      <w:r w:rsidRPr="002F4B6A">
        <w:rPr>
          <w:b w:val="0"/>
        </w:rPr>
        <w:t>находить и обосновывать проявления гуманизма в историко- культурном наследии народов Ро</w:t>
      </w:r>
      <w:r w:rsidRPr="002F4B6A">
        <w:rPr>
          <w:b w:val="0"/>
        </w:rPr>
        <w:t>с</w:t>
      </w:r>
      <w:r w:rsidRPr="002F4B6A">
        <w:rPr>
          <w:b w:val="0"/>
        </w:rPr>
        <w:t>сии;</w:t>
      </w:r>
    </w:p>
    <w:p w:rsidR="002F4B6A" w:rsidRPr="002F4B6A" w:rsidRDefault="002F4B6A" w:rsidP="000242C4">
      <w:pPr>
        <w:pStyle w:val="42"/>
        <w:ind w:left="0"/>
        <w:outlineLvl w:val="9"/>
        <w:rPr>
          <w:b w:val="0"/>
        </w:rPr>
      </w:pPr>
      <w:r>
        <w:rPr>
          <w:b w:val="0"/>
        </w:rPr>
        <w:t xml:space="preserve">- </w:t>
      </w:r>
      <w:r w:rsidRPr="002F4B6A">
        <w:rPr>
          <w:b w:val="0"/>
        </w:rPr>
        <w:t>знать и понимать важность</w:t>
      </w:r>
      <w:r>
        <w:rPr>
          <w:b w:val="0"/>
        </w:rPr>
        <w:t xml:space="preserve"> гуманизма для формирования вы</w:t>
      </w:r>
      <w:r w:rsidRPr="002F4B6A">
        <w:rPr>
          <w:b w:val="0"/>
        </w:rPr>
        <w:t>соконравственной личности,</w:t>
      </w:r>
      <w:r>
        <w:rPr>
          <w:b w:val="0"/>
        </w:rPr>
        <w:t xml:space="preserve"> гос</w:t>
      </w:r>
      <w:r>
        <w:rPr>
          <w:b w:val="0"/>
        </w:rPr>
        <w:t>у</w:t>
      </w:r>
      <w:r>
        <w:rPr>
          <w:b w:val="0"/>
        </w:rPr>
        <w:t>дарственной политики, вза</w:t>
      </w:r>
      <w:r w:rsidRPr="002F4B6A">
        <w:rPr>
          <w:b w:val="0"/>
        </w:rPr>
        <w:t>имоотношений в обществе;</w:t>
      </w:r>
    </w:p>
    <w:p w:rsidR="002F4B6A" w:rsidRPr="002F4B6A" w:rsidRDefault="002F4B6A" w:rsidP="000242C4">
      <w:pPr>
        <w:pStyle w:val="42"/>
        <w:ind w:left="0"/>
        <w:outlineLvl w:val="9"/>
        <w:rPr>
          <w:b w:val="0"/>
        </w:rPr>
      </w:pPr>
      <w:r>
        <w:rPr>
          <w:b w:val="0"/>
        </w:rPr>
        <w:t xml:space="preserve">- </w:t>
      </w:r>
      <w:r w:rsidRPr="002F4B6A">
        <w:rPr>
          <w:b w:val="0"/>
        </w:rPr>
        <w:t>находить и объяснять гуманистические проя</w:t>
      </w:r>
      <w:r>
        <w:rPr>
          <w:b w:val="0"/>
        </w:rPr>
        <w:t>вления в совре</w:t>
      </w:r>
      <w:r w:rsidRPr="002F4B6A">
        <w:rPr>
          <w:b w:val="0"/>
        </w:rPr>
        <w:t>менной культуре.</w:t>
      </w:r>
    </w:p>
    <w:p w:rsidR="002F4B6A" w:rsidRPr="002F4B6A" w:rsidRDefault="002F4B6A" w:rsidP="000242C4">
      <w:pPr>
        <w:pStyle w:val="42"/>
        <w:ind w:left="0"/>
        <w:outlineLvl w:val="9"/>
        <w:rPr>
          <w:b w:val="0"/>
        </w:rPr>
      </w:pPr>
      <w:r w:rsidRPr="002F4B6A">
        <w:rPr>
          <w:b w:val="0"/>
        </w:rPr>
        <w:t>Тема 21. Социальные проф</w:t>
      </w:r>
      <w:r w:rsidR="008C11EB">
        <w:rPr>
          <w:b w:val="0"/>
        </w:rPr>
        <w:t>ессии; их важность для сохране</w:t>
      </w:r>
      <w:r w:rsidRPr="002F4B6A">
        <w:rPr>
          <w:b w:val="0"/>
        </w:rPr>
        <w:t>ния духовно-нравственного облика о</w:t>
      </w:r>
      <w:r w:rsidRPr="002F4B6A">
        <w:rPr>
          <w:b w:val="0"/>
        </w:rPr>
        <w:t>б</w:t>
      </w:r>
      <w:r w:rsidRPr="002F4B6A">
        <w:rPr>
          <w:b w:val="0"/>
        </w:rPr>
        <w:t>щества</w:t>
      </w:r>
    </w:p>
    <w:p w:rsidR="002F4B6A" w:rsidRPr="002F4B6A" w:rsidRDefault="008C11EB" w:rsidP="000242C4">
      <w:pPr>
        <w:pStyle w:val="42"/>
        <w:ind w:left="0"/>
        <w:outlineLvl w:val="9"/>
        <w:rPr>
          <w:b w:val="0"/>
        </w:rPr>
      </w:pPr>
      <w:r>
        <w:rPr>
          <w:b w:val="0"/>
        </w:rPr>
        <w:t xml:space="preserve">- </w:t>
      </w:r>
      <w:r w:rsidR="002F4B6A" w:rsidRPr="002F4B6A">
        <w:rPr>
          <w:b w:val="0"/>
        </w:rPr>
        <w:t>Характеризовать понятия</w:t>
      </w:r>
      <w:r>
        <w:rPr>
          <w:b w:val="0"/>
        </w:rPr>
        <w:t xml:space="preserve"> «социальные профессии», «помо</w:t>
      </w:r>
      <w:r w:rsidR="002F4B6A" w:rsidRPr="002F4B6A">
        <w:rPr>
          <w:b w:val="0"/>
        </w:rPr>
        <w:t>гающие профессии»;</w:t>
      </w:r>
    </w:p>
    <w:p w:rsidR="002F4B6A" w:rsidRPr="002F4B6A" w:rsidRDefault="008C11EB" w:rsidP="000242C4">
      <w:pPr>
        <w:pStyle w:val="42"/>
        <w:ind w:left="0"/>
        <w:outlineLvl w:val="9"/>
        <w:rPr>
          <w:b w:val="0"/>
        </w:rPr>
      </w:pPr>
      <w:r>
        <w:rPr>
          <w:b w:val="0"/>
        </w:rPr>
        <w:t xml:space="preserve">- </w:t>
      </w:r>
      <w:r w:rsidR="002F4B6A" w:rsidRPr="002F4B6A">
        <w:rPr>
          <w:b w:val="0"/>
        </w:rPr>
        <w:t>иметь представление о духовно-нравственных ка</w:t>
      </w:r>
      <w:r>
        <w:rPr>
          <w:b w:val="0"/>
        </w:rPr>
        <w:t>чествах, не</w:t>
      </w:r>
      <w:r w:rsidR="002F4B6A" w:rsidRPr="002F4B6A">
        <w:rPr>
          <w:b w:val="0"/>
        </w:rPr>
        <w:t>обходимых представителям социал</w:t>
      </w:r>
      <w:r w:rsidR="002F4B6A" w:rsidRPr="002F4B6A">
        <w:rPr>
          <w:b w:val="0"/>
        </w:rPr>
        <w:t>ь</w:t>
      </w:r>
      <w:r w:rsidR="002F4B6A" w:rsidRPr="002F4B6A">
        <w:rPr>
          <w:b w:val="0"/>
        </w:rPr>
        <w:t>ных профессий;</w:t>
      </w:r>
    </w:p>
    <w:p w:rsidR="002F4B6A" w:rsidRPr="002F4B6A" w:rsidRDefault="008C11EB" w:rsidP="000242C4">
      <w:pPr>
        <w:pStyle w:val="42"/>
        <w:ind w:left="0"/>
        <w:outlineLvl w:val="9"/>
        <w:rPr>
          <w:b w:val="0"/>
        </w:rPr>
      </w:pPr>
      <w:r>
        <w:rPr>
          <w:b w:val="0"/>
        </w:rPr>
        <w:t xml:space="preserve">- </w:t>
      </w:r>
      <w:r w:rsidR="002F4B6A" w:rsidRPr="002F4B6A">
        <w:rPr>
          <w:b w:val="0"/>
        </w:rPr>
        <w:t>осознавать и обосновывать о</w:t>
      </w:r>
      <w:r>
        <w:rPr>
          <w:b w:val="0"/>
        </w:rPr>
        <w:t>тветственность личности при вы</w:t>
      </w:r>
      <w:r w:rsidR="002F4B6A" w:rsidRPr="002F4B6A">
        <w:rPr>
          <w:b w:val="0"/>
        </w:rPr>
        <w:t>боре социальных профессий;</w:t>
      </w:r>
    </w:p>
    <w:p w:rsidR="002F4B6A" w:rsidRPr="002F4B6A" w:rsidRDefault="008C11EB" w:rsidP="000242C4">
      <w:pPr>
        <w:pStyle w:val="42"/>
        <w:ind w:left="0"/>
        <w:outlineLvl w:val="9"/>
        <w:rPr>
          <w:b w:val="0"/>
        </w:rPr>
      </w:pPr>
      <w:r>
        <w:rPr>
          <w:b w:val="0"/>
        </w:rPr>
        <w:t xml:space="preserve">- </w:t>
      </w:r>
      <w:r w:rsidR="002F4B6A" w:rsidRPr="002F4B6A">
        <w:rPr>
          <w:b w:val="0"/>
        </w:rPr>
        <w:t>приводить примеры из литературы и истории, современной жизни, подтверждающие данную точку зрения.</w:t>
      </w:r>
    </w:p>
    <w:p w:rsidR="002F4B6A" w:rsidRPr="002F4B6A" w:rsidRDefault="002F4B6A" w:rsidP="000242C4">
      <w:pPr>
        <w:pStyle w:val="42"/>
        <w:ind w:left="0"/>
        <w:outlineLvl w:val="9"/>
        <w:rPr>
          <w:b w:val="0"/>
        </w:rPr>
      </w:pPr>
      <w:r w:rsidRPr="002F4B6A">
        <w:rPr>
          <w:b w:val="0"/>
        </w:rPr>
        <w:t>Тема 22. Выдающиеся благ</w:t>
      </w:r>
      <w:r w:rsidR="008C11EB">
        <w:rPr>
          <w:b w:val="0"/>
        </w:rPr>
        <w:t>отворители в истории. Благотвор</w:t>
      </w:r>
      <w:r w:rsidRPr="002F4B6A">
        <w:rPr>
          <w:b w:val="0"/>
        </w:rPr>
        <w:t>ительность как нравственный долг</w:t>
      </w:r>
    </w:p>
    <w:p w:rsidR="002F4B6A" w:rsidRPr="002F4B6A" w:rsidRDefault="008C11EB" w:rsidP="000242C4">
      <w:pPr>
        <w:pStyle w:val="42"/>
        <w:ind w:left="0"/>
        <w:outlineLvl w:val="9"/>
        <w:rPr>
          <w:b w:val="0"/>
        </w:rPr>
      </w:pPr>
      <w:r>
        <w:rPr>
          <w:b w:val="0"/>
        </w:rPr>
        <w:t xml:space="preserve">- </w:t>
      </w:r>
      <w:r w:rsidR="002F4B6A" w:rsidRPr="002F4B6A">
        <w:rPr>
          <w:b w:val="0"/>
        </w:rPr>
        <w:t>Характеризовать понятие «</w:t>
      </w:r>
      <w:r>
        <w:rPr>
          <w:b w:val="0"/>
        </w:rPr>
        <w:t>благотворительность» и его эво</w:t>
      </w:r>
      <w:r w:rsidR="002F4B6A" w:rsidRPr="002F4B6A">
        <w:rPr>
          <w:b w:val="0"/>
        </w:rPr>
        <w:t>люцию в истории России;</w:t>
      </w:r>
    </w:p>
    <w:p w:rsidR="002F4B6A" w:rsidRPr="002F4B6A" w:rsidRDefault="008C11EB" w:rsidP="000242C4">
      <w:pPr>
        <w:pStyle w:val="42"/>
        <w:ind w:left="0"/>
        <w:outlineLvl w:val="9"/>
        <w:rPr>
          <w:b w:val="0"/>
        </w:rPr>
      </w:pPr>
      <w:r>
        <w:rPr>
          <w:b w:val="0"/>
        </w:rPr>
        <w:t xml:space="preserve">- </w:t>
      </w:r>
      <w:r w:rsidR="002F4B6A" w:rsidRPr="002F4B6A">
        <w:rPr>
          <w:b w:val="0"/>
        </w:rPr>
        <w:t>доказывать  важность  меценатства  в  современном  обществе для общества в целом и для д</w:t>
      </w:r>
      <w:r w:rsidR="002F4B6A" w:rsidRPr="002F4B6A">
        <w:rPr>
          <w:b w:val="0"/>
        </w:rPr>
        <w:t>у</w:t>
      </w:r>
      <w:r w:rsidR="002F4B6A" w:rsidRPr="002F4B6A">
        <w:rPr>
          <w:b w:val="0"/>
        </w:rPr>
        <w:t>ховно-нравственного развития личности самого мецената;</w:t>
      </w:r>
    </w:p>
    <w:p w:rsidR="002F4B6A" w:rsidRPr="002F4B6A" w:rsidRDefault="008C11EB" w:rsidP="000242C4">
      <w:pPr>
        <w:pStyle w:val="42"/>
        <w:ind w:left="0"/>
        <w:outlineLvl w:val="9"/>
        <w:rPr>
          <w:b w:val="0"/>
        </w:rPr>
      </w:pPr>
      <w:r>
        <w:rPr>
          <w:b w:val="0"/>
        </w:rPr>
        <w:t xml:space="preserve">- </w:t>
      </w:r>
      <w:r w:rsidR="002F4B6A" w:rsidRPr="002F4B6A">
        <w:rPr>
          <w:b w:val="0"/>
        </w:rPr>
        <w:t>характеризовать понятие «социальный долг», обосновывать его важную роль в жизни общества;</w:t>
      </w:r>
    </w:p>
    <w:p w:rsidR="002F4B6A" w:rsidRDefault="008C11EB" w:rsidP="000242C4">
      <w:pPr>
        <w:pStyle w:val="42"/>
        <w:ind w:left="0"/>
        <w:outlineLvl w:val="9"/>
        <w:rPr>
          <w:b w:val="0"/>
        </w:rPr>
      </w:pPr>
      <w:r>
        <w:rPr>
          <w:b w:val="0"/>
        </w:rPr>
        <w:t xml:space="preserve">- </w:t>
      </w:r>
      <w:r w:rsidR="002F4B6A" w:rsidRPr="002F4B6A">
        <w:rPr>
          <w:b w:val="0"/>
        </w:rPr>
        <w:t>приводить примеры выдающихся благотворителей в истории и современной России;</w:t>
      </w:r>
    </w:p>
    <w:p w:rsidR="008C11EB" w:rsidRPr="008C11EB" w:rsidRDefault="008C11EB" w:rsidP="000242C4">
      <w:pPr>
        <w:pStyle w:val="42"/>
        <w:ind w:left="0"/>
        <w:outlineLvl w:val="9"/>
        <w:rPr>
          <w:b w:val="0"/>
        </w:rPr>
      </w:pPr>
      <w:r>
        <w:rPr>
          <w:b w:val="0"/>
        </w:rPr>
        <w:t xml:space="preserve">- </w:t>
      </w:r>
      <w:r w:rsidRPr="008C11EB">
        <w:rPr>
          <w:b w:val="0"/>
        </w:rPr>
        <w:t>понимать смысл внеэкономи</w:t>
      </w:r>
      <w:r>
        <w:rPr>
          <w:b w:val="0"/>
        </w:rPr>
        <w:t>ческой благотворительности: во</w:t>
      </w:r>
      <w:r w:rsidRPr="008C11EB">
        <w:rPr>
          <w:b w:val="0"/>
        </w:rPr>
        <w:t>лонтёрской деятельности, аргуме</w:t>
      </w:r>
      <w:r w:rsidRPr="008C11EB">
        <w:rPr>
          <w:b w:val="0"/>
        </w:rPr>
        <w:t>н</w:t>
      </w:r>
      <w:r w:rsidRPr="008C11EB">
        <w:rPr>
          <w:b w:val="0"/>
        </w:rPr>
        <w:t>тированно объяснять её важность.</w:t>
      </w:r>
    </w:p>
    <w:p w:rsidR="008C11EB" w:rsidRPr="008C11EB" w:rsidRDefault="008C11EB" w:rsidP="000242C4">
      <w:pPr>
        <w:pStyle w:val="42"/>
        <w:ind w:left="0"/>
        <w:outlineLvl w:val="9"/>
        <w:rPr>
          <w:b w:val="0"/>
        </w:rPr>
      </w:pPr>
      <w:r w:rsidRPr="008C11EB">
        <w:rPr>
          <w:b w:val="0"/>
        </w:rPr>
        <w:t>Тема 23. Выдающиеся учёные России. Наука как источник социального и духовного прогресса общества</w:t>
      </w:r>
    </w:p>
    <w:p w:rsidR="008C11EB" w:rsidRPr="008C11EB" w:rsidRDefault="008C11EB" w:rsidP="000242C4">
      <w:pPr>
        <w:pStyle w:val="42"/>
        <w:ind w:left="0"/>
        <w:outlineLvl w:val="9"/>
        <w:rPr>
          <w:b w:val="0"/>
        </w:rPr>
      </w:pPr>
      <w:r>
        <w:rPr>
          <w:b w:val="0"/>
        </w:rPr>
        <w:t xml:space="preserve">- </w:t>
      </w:r>
      <w:r w:rsidRPr="008C11EB">
        <w:rPr>
          <w:b w:val="0"/>
        </w:rPr>
        <w:t>Характеризовать понятие «наука»;</w:t>
      </w:r>
    </w:p>
    <w:p w:rsidR="008C11EB" w:rsidRPr="008C11EB" w:rsidRDefault="008C11EB" w:rsidP="000242C4">
      <w:pPr>
        <w:pStyle w:val="42"/>
        <w:ind w:left="0"/>
        <w:outlineLvl w:val="9"/>
        <w:rPr>
          <w:b w:val="0"/>
        </w:rPr>
      </w:pPr>
      <w:r>
        <w:rPr>
          <w:b w:val="0"/>
        </w:rPr>
        <w:t xml:space="preserve">- </w:t>
      </w:r>
      <w:r w:rsidRPr="008C11EB">
        <w:rPr>
          <w:b w:val="0"/>
        </w:rPr>
        <w:t>уметь аргументированно о</w:t>
      </w:r>
      <w:r>
        <w:rPr>
          <w:b w:val="0"/>
        </w:rPr>
        <w:t>босновывать важность науки в со</w:t>
      </w:r>
      <w:r w:rsidRPr="008C11EB">
        <w:rPr>
          <w:b w:val="0"/>
        </w:rPr>
        <w:t>временном обществе, просл</w:t>
      </w:r>
      <w:r>
        <w:rPr>
          <w:b w:val="0"/>
        </w:rPr>
        <w:t>еживать её связь с научно-техни</w:t>
      </w:r>
      <w:r w:rsidRPr="008C11EB">
        <w:rPr>
          <w:b w:val="0"/>
        </w:rPr>
        <w:t>ческим и социальным прогрессом;</w:t>
      </w:r>
    </w:p>
    <w:p w:rsidR="008C11EB" w:rsidRPr="008C11EB" w:rsidRDefault="008C11EB" w:rsidP="000242C4">
      <w:pPr>
        <w:pStyle w:val="42"/>
        <w:ind w:left="0"/>
        <w:outlineLvl w:val="9"/>
        <w:rPr>
          <w:b w:val="0"/>
        </w:rPr>
      </w:pPr>
      <w:r>
        <w:rPr>
          <w:b w:val="0"/>
        </w:rPr>
        <w:t xml:space="preserve">- </w:t>
      </w:r>
      <w:r w:rsidRPr="008C11EB">
        <w:rPr>
          <w:b w:val="0"/>
        </w:rPr>
        <w:t>называть имена выдающихся учёных России;</w:t>
      </w:r>
    </w:p>
    <w:p w:rsidR="008C11EB" w:rsidRPr="008C11EB" w:rsidRDefault="008C11EB" w:rsidP="000242C4">
      <w:pPr>
        <w:pStyle w:val="42"/>
        <w:ind w:left="0"/>
        <w:outlineLvl w:val="9"/>
        <w:rPr>
          <w:b w:val="0"/>
        </w:rPr>
      </w:pPr>
      <w:r>
        <w:rPr>
          <w:b w:val="0"/>
        </w:rPr>
        <w:t xml:space="preserve">- </w:t>
      </w:r>
      <w:r w:rsidRPr="008C11EB">
        <w:rPr>
          <w:b w:val="0"/>
        </w:rPr>
        <w:t xml:space="preserve">обосновывать важность </w:t>
      </w:r>
      <w:r>
        <w:rPr>
          <w:b w:val="0"/>
        </w:rPr>
        <w:t>понимания истории науки, получе</w:t>
      </w:r>
      <w:r w:rsidRPr="008C11EB">
        <w:rPr>
          <w:b w:val="0"/>
        </w:rPr>
        <w:t>ния и обоснования научного знания;</w:t>
      </w:r>
    </w:p>
    <w:p w:rsidR="008C11EB" w:rsidRPr="008C11EB" w:rsidRDefault="008C11EB" w:rsidP="000242C4">
      <w:pPr>
        <w:pStyle w:val="42"/>
        <w:ind w:left="0"/>
        <w:outlineLvl w:val="9"/>
        <w:rPr>
          <w:b w:val="0"/>
        </w:rPr>
      </w:pPr>
      <w:r>
        <w:rPr>
          <w:b w:val="0"/>
        </w:rPr>
        <w:t xml:space="preserve">- </w:t>
      </w:r>
      <w:r w:rsidRPr="008C11EB">
        <w:rPr>
          <w:b w:val="0"/>
        </w:rPr>
        <w:t>характеризовать и доказы</w:t>
      </w:r>
      <w:r>
        <w:rPr>
          <w:b w:val="0"/>
        </w:rPr>
        <w:t>вать важность науки для благопо</w:t>
      </w:r>
      <w:r w:rsidRPr="008C11EB">
        <w:rPr>
          <w:b w:val="0"/>
        </w:rPr>
        <w:t>лучия общества, страны и государства;</w:t>
      </w:r>
    </w:p>
    <w:p w:rsidR="008C11EB" w:rsidRPr="008C11EB" w:rsidRDefault="008C11EB" w:rsidP="000242C4">
      <w:pPr>
        <w:pStyle w:val="42"/>
        <w:ind w:left="0"/>
        <w:outlineLvl w:val="9"/>
        <w:rPr>
          <w:b w:val="0"/>
        </w:rPr>
      </w:pPr>
      <w:r>
        <w:rPr>
          <w:b w:val="0"/>
        </w:rPr>
        <w:t xml:space="preserve">- </w:t>
      </w:r>
      <w:r w:rsidRPr="008C11EB">
        <w:rPr>
          <w:b w:val="0"/>
        </w:rPr>
        <w:t>обосновывать важность морали и нравственности в науке, её</w:t>
      </w:r>
      <w:r>
        <w:rPr>
          <w:b w:val="0"/>
        </w:rPr>
        <w:t xml:space="preserve"> </w:t>
      </w:r>
      <w:r w:rsidRPr="008C11EB">
        <w:rPr>
          <w:b w:val="0"/>
        </w:rPr>
        <w:t>роль и вклад в доказательство этих понятий.</w:t>
      </w:r>
    </w:p>
    <w:p w:rsidR="008C11EB" w:rsidRPr="008C11EB" w:rsidRDefault="008C11EB" w:rsidP="000242C4">
      <w:pPr>
        <w:pStyle w:val="42"/>
        <w:ind w:left="0"/>
        <w:outlineLvl w:val="9"/>
        <w:rPr>
          <w:b w:val="0"/>
        </w:rPr>
      </w:pPr>
      <w:r w:rsidRPr="008C11EB">
        <w:rPr>
          <w:b w:val="0"/>
        </w:rPr>
        <w:t>Тема 24. Моя профессия (практическое занятие)</w:t>
      </w:r>
    </w:p>
    <w:p w:rsidR="008C11EB" w:rsidRPr="008C11EB" w:rsidRDefault="008C11EB" w:rsidP="000242C4">
      <w:pPr>
        <w:pStyle w:val="42"/>
        <w:ind w:left="0"/>
        <w:outlineLvl w:val="9"/>
        <w:rPr>
          <w:b w:val="0"/>
        </w:rPr>
      </w:pPr>
      <w:r>
        <w:rPr>
          <w:b w:val="0"/>
        </w:rPr>
        <w:t xml:space="preserve">- </w:t>
      </w:r>
      <w:r w:rsidRPr="008C11EB">
        <w:rPr>
          <w:b w:val="0"/>
        </w:rPr>
        <w:t xml:space="preserve">Характеризовать понятие </w:t>
      </w:r>
      <w:r>
        <w:rPr>
          <w:b w:val="0"/>
        </w:rPr>
        <w:t>«профессия», предполагать харак</w:t>
      </w:r>
      <w:r w:rsidRPr="008C11EB">
        <w:rPr>
          <w:b w:val="0"/>
        </w:rPr>
        <w:t>тер и цель труда в определённой пр</w:t>
      </w:r>
      <w:r w:rsidRPr="008C11EB">
        <w:rPr>
          <w:b w:val="0"/>
        </w:rPr>
        <w:t>о</w:t>
      </w:r>
      <w:r w:rsidRPr="008C11EB">
        <w:rPr>
          <w:b w:val="0"/>
        </w:rPr>
        <w:t>фессии;</w:t>
      </w:r>
    </w:p>
    <w:p w:rsidR="008C11EB" w:rsidRPr="008C11EB" w:rsidRDefault="008C11EB" w:rsidP="000242C4">
      <w:pPr>
        <w:pStyle w:val="42"/>
        <w:ind w:left="0"/>
        <w:outlineLvl w:val="9"/>
        <w:rPr>
          <w:b w:val="0"/>
        </w:rPr>
      </w:pPr>
      <w:r>
        <w:rPr>
          <w:b w:val="0"/>
        </w:rPr>
        <w:t xml:space="preserve">- </w:t>
      </w:r>
      <w:r w:rsidRPr="008C11EB">
        <w:rPr>
          <w:b w:val="0"/>
        </w:rPr>
        <w:t>обосновывать преимущест</w:t>
      </w:r>
      <w:r>
        <w:rPr>
          <w:b w:val="0"/>
        </w:rPr>
        <w:t>ва выбранной профессии, характе</w:t>
      </w:r>
      <w:r w:rsidRPr="008C11EB">
        <w:rPr>
          <w:b w:val="0"/>
        </w:rPr>
        <w:t>ризовать её вклад в общес</w:t>
      </w:r>
      <w:r>
        <w:rPr>
          <w:b w:val="0"/>
        </w:rPr>
        <w:t>тво; наз</w:t>
      </w:r>
      <w:r>
        <w:rPr>
          <w:b w:val="0"/>
        </w:rPr>
        <w:t>ы</w:t>
      </w:r>
      <w:r>
        <w:rPr>
          <w:b w:val="0"/>
        </w:rPr>
        <w:t>вать духовно-нравствен</w:t>
      </w:r>
      <w:r w:rsidRPr="008C11EB">
        <w:rPr>
          <w:b w:val="0"/>
        </w:rPr>
        <w:t>ные качества человека, необходимые в этом виде труда.</w:t>
      </w:r>
    </w:p>
    <w:p w:rsidR="008C11EB" w:rsidRPr="008C11EB" w:rsidRDefault="008C11EB" w:rsidP="000242C4">
      <w:pPr>
        <w:pStyle w:val="42"/>
        <w:ind w:left="0"/>
        <w:outlineLvl w:val="9"/>
      </w:pPr>
      <w:r w:rsidRPr="008C11EB">
        <w:t>Тематический блок 4. «Родина и патриотизм»</w:t>
      </w:r>
    </w:p>
    <w:p w:rsidR="008C11EB" w:rsidRPr="008C11EB" w:rsidRDefault="008C11EB" w:rsidP="000242C4">
      <w:pPr>
        <w:pStyle w:val="42"/>
        <w:ind w:left="0"/>
        <w:outlineLvl w:val="9"/>
        <w:rPr>
          <w:b w:val="0"/>
        </w:rPr>
      </w:pPr>
      <w:r w:rsidRPr="008C11EB">
        <w:rPr>
          <w:b w:val="0"/>
        </w:rPr>
        <w:t>Тема 25. Гражданин</w:t>
      </w:r>
    </w:p>
    <w:p w:rsidR="008C11EB" w:rsidRPr="008C11EB" w:rsidRDefault="008C11EB" w:rsidP="000242C4">
      <w:pPr>
        <w:pStyle w:val="42"/>
        <w:ind w:left="0"/>
        <w:outlineLvl w:val="9"/>
        <w:rPr>
          <w:b w:val="0"/>
        </w:rPr>
      </w:pPr>
      <w:r>
        <w:rPr>
          <w:b w:val="0"/>
        </w:rPr>
        <w:t xml:space="preserve">- </w:t>
      </w:r>
      <w:r w:rsidRPr="008C11EB">
        <w:rPr>
          <w:b w:val="0"/>
        </w:rPr>
        <w:t xml:space="preserve">Характеризовать понятия </w:t>
      </w:r>
      <w:r>
        <w:rPr>
          <w:b w:val="0"/>
        </w:rPr>
        <w:t>«Родина» и «гражданство», объяс</w:t>
      </w:r>
      <w:r w:rsidRPr="008C11EB">
        <w:rPr>
          <w:b w:val="0"/>
        </w:rPr>
        <w:t>нять их взаимосвязь;</w:t>
      </w:r>
    </w:p>
    <w:p w:rsidR="008C11EB" w:rsidRPr="008C11EB" w:rsidRDefault="008C11EB" w:rsidP="000242C4">
      <w:pPr>
        <w:pStyle w:val="42"/>
        <w:ind w:left="0"/>
        <w:outlineLvl w:val="9"/>
        <w:rPr>
          <w:b w:val="0"/>
        </w:rPr>
      </w:pPr>
      <w:r>
        <w:rPr>
          <w:b w:val="0"/>
        </w:rPr>
        <w:t xml:space="preserve">- </w:t>
      </w:r>
      <w:r w:rsidRPr="008C11EB">
        <w:rPr>
          <w:b w:val="0"/>
        </w:rPr>
        <w:t>понимать духовно-нравств</w:t>
      </w:r>
      <w:r>
        <w:rPr>
          <w:b w:val="0"/>
        </w:rPr>
        <w:t>енный характер патриотизма, цен</w:t>
      </w:r>
      <w:r w:rsidRPr="008C11EB">
        <w:rPr>
          <w:b w:val="0"/>
        </w:rPr>
        <w:t>ностей гражданского самосознания;</w:t>
      </w:r>
    </w:p>
    <w:p w:rsidR="008C11EB" w:rsidRPr="008C11EB" w:rsidRDefault="008C11EB" w:rsidP="000242C4">
      <w:pPr>
        <w:pStyle w:val="42"/>
        <w:ind w:left="0"/>
        <w:outlineLvl w:val="9"/>
        <w:rPr>
          <w:b w:val="0"/>
        </w:rPr>
      </w:pPr>
      <w:r>
        <w:rPr>
          <w:b w:val="0"/>
        </w:rPr>
        <w:t xml:space="preserve">- </w:t>
      </w:r>
      <w:r w:rsidRPr="008C11EB">
        <w:rPr>
          <w:b w:val="0"/>
        </w:rPr>
        <w:t>понимать и уметь обосновы</w:t>
      </w:r>
      <w:r>
        <w:rPr>
          <w:b w:val="0"/>
        </w:rPr>
        <w:t>вать нравственные качества граж</w:t>
      </w:r>
      <w:r w:rsidRPr="008C11EB">
        <w:rPr>
          <w:b w:val="0"/>
        </w:rPr>
        <w:t>данина.</w:t>
      </w:r>
    </w:p>
    <w:p w:rsidR="008C11EB" w:rsidRPr="008C11EB" w:rsidRDefault="008C11EB" w:rsidP="000242C4">
      <w:pPr>
        <w:pStyle w:val="42"/>
        <w:ind w:left="0"/>
        <w:outlineLvl w:val="9"/>
        <w:rPr>
          <w:b w:val="0"/>
        </w:rPr>
      </w:pPr>
      <w:r w:rsidRPr="008C11EB">
        <w:rPr>
          <w:b w:val="0"/>
        </w:rPr>
        <w:t>Тема 26. Патриотизм</w:t>
      </w:r>
    </w:p>
    <w:p w:rsidR="008C11EB" w:rsidRPr="008C11EB" w:rsidRDefault="008C11EB" w:rsidP="000242C4">
      <w:pPr>
        <w:pStyle w:val="42"/>
        <w:ind w:left="0"/>
        <w:outlineLvl w:val="9"/>
        <w:rPr>
          <w:b w:val="0"/>
        </w:rPr>
      </w:pPr>
      <w:r>
        <w:rPr>
          <w:b w:val="0"/>
        </w:rPr>
        <w:t xml:space="preserve">- </w:t>
      </w:r>
      <w:r w:rsidRPr="008C11EB">
        <w:rPr>
          <w:b w:val="0"/>
        </w:rPr>
        <w:t>Характеризовать понятие «патриотизм»;</w:t>
      </w:r>
    </w:p>
    <w:p w:rsidR="008C11EB" w:rsidRPr="008C11EB" w:rsidRDefault="008C11EB" w:rsidP="000242C4">
      <w:pPr>
        <w:pStyle w:val="42"/>
        <w:ind w:left="0"/>
        <w:outlineLvl w:val="9"/>
        <w:rPr>
          <w:b w:val="0"/>
        </w:rPr>
      </w:pPr>
      <w:r>
        <w:rPr>
          <w:b w:val="0"/>
        </w:rPr>
        <w:t xml:space="preserve">- </w:t>
      </w:r>
      <w:r w:rsidRPr="008C11EB">
        <w:rPr>
          <w:b w:val="0"/>
        </w:rPr>
        <w:t>приводить примеры патриотизма в истории и современном</w:t>
      </w:r>
      <w:r>
        <w:rPr>
          <w:b w:val="0"/>
        </w:rPr>
        <w:t xml:space="preserve"> </w:t>
      </w:r>
      <w:r w:rsidRPr="008C11EB">
        <w:rPr>
          <w:b w:val="0"/>
        </w:rPr>
        <w:t>обществе;</w:t>
      </w:r>
    </w:p>
    <w:p w:rsidR="008C11EB" w:rsidRPr="008C11EB" w:rsidRDefault="008C11EB" w:rsidP="000242C4">
      <w:pPr>
        <w:pStyle w:val="42"/>
        <w:ind w:left="0"/>
        <w:outlineLvl w:val="9"/>
        <w:rPr>
          <w:b w:val="0"/>
        </w:rPr>
      </w:pPr>
      <w:r>
        <w:rPr>
          <w:b w:val="0"/>
        </w:rPr>
        <w:t xml:space="preserve">- </w:t>
      </w:r>
      <w:r w:rsidRPr="008C11EB">
        <w:rPr>
          <w:b w:val="0"/>
        </w:rPr>
        <w:t>различать истинный и ло</w:t>
      </w:r>
      <w:r>
        <w:rPr>
          <w:b w:val="0"/>
        </w:rPr>
        <w:t>жный патриотизм через ориентиро</w:t>
      </w:r>
      <w:r w:rsidRPr="008C11EB">
        <w:rPr>
          <w:b w:val="0"/>
        </w:rPr>
        <w:t>ванность на ценности толе</w:t>
      </w:r>
      <w:r>
        <w:rPr>
          <w:b w:val="0"/>
        </w:rPr>
        <w:t>рантности, уважения к другим на</w:t>
      </w:r>
      <w:r w:rsidRPr="008C11EB">
        <w:rPr>
          <w:b w:val="0"/>
        </w:rPr>
        <w:t>родам, их истории и культуре;</w:t>
      </w:r>
    </w:p>
    <w:p w:rsidR="008C11EB" w:rsidRPr="008C11EB" w:rsidRDefault="008C11EB" w:rsidP="000242C4">
      <w:pPr>
        <w:pStyle w:val="42"/>
        <w:ind w:left="0"/>
        <w:outlineLvl w:val="9"/>
        <w:rPr>
          <w:b w:val="0"/>
        </w:rPr>
      </w:pPr>
      <w:r>
        <w:rPr>
          <w:b w:val="0"/>
        </w:rPr>
        <w:t xml:space="preserve">- </w:t>
      </w:r>
      <w:r w:rsidRPr="008C11EB">
        <w:rPr>
          <w:b w:val="0"/>
        </w:rPr>
        <w:t>уметь обосновывать важность патриотизма.</w:t>
      </w:r>
    </w:p>
    <w:p w:rsidR="008C11EB" w:rsidRPr="008C11EB" w:rsidRDefault="008C11EB" w:rsidP="000242C4">
      <w:pPr>
        <w:pStyle w:val="42"/>
        <w:ind w:left="0"/>
        <w:outlineLvl w:val="9"/>
        <w:rPr>
          <w:b w:val="0"/>
        </w:rPr>
      </w:pPr>
      <w:r w:rsidRPr="008C11EB">
        <w:rPr>
          <w:b w:val="0"/>
        </w:rPr>
        <w:t>Тема 27. Защита Родины: подвиг или долг?</w:t>
      </w:r>
    </w:p>
    <w:p w:rsidR="008C11EB" w:rsidRDefault="008C11EB" w:rsidP="000242C4">
      <w:pPr>
        <w:pStyle w:val="42"/>
        <w:ind w:left="0"/>
        <w:outlineLvl w:val="9"/>
        <w:rPr>
          <w:b w:val="0"/>
        </w:rPr>
      </w:pPr>
      <w:r>
        <w:rPr>
          <w:b w:val="0"/>
        </w:rPr>
        <w:t xml:space="preserve">- </w:t>
      </w:r>
      <w:r w:rsidRPr="008C11EB">
        <w:rPr>
          <w:b w:val="0"/>
        </w:rPr>
        <w:t>Характеризовать понятия «война» и «мир»;</w:t>
      </w:r>
    </w:p>
    <w:p w:rsidR="008C11EB" w:rsidRPr="008C11EB" w:rsidRDefault="008C11EB" w:rsidP="000242C4">
      <w:pPr>
        <w:pStyle w:val="42"/>
        <w:ind w:left="0"/>
        <w:outlineLvl w:val="9"/>
        <w:rPr>
          <w:b w:val="0"/>
        </w:rPr>
      </w:pPr>
      <w:r>
        <w:rPr>
          <w:b w:val="0"/>
        </w:rPr>
        <w:t xml:space="preserve">- </w:t>
      </w:r>
      <w:r w:rsidRPr="008C11EB">
        <w:rPr>
          <w:b w:val="0"/>
        </w:rPr>
        <w:t>доказывать важность сохранения мира и согласия;</w:t>
      </w:r>
    </w:p>
    <w:p w:rsidR="008C11EB" w:rsidRPr="008C11EB" w:rsidRDefault="008C11EB" w:rsidP="000242C4">
      <w:pPr>
        <w:pStyle w:val="42"/>
        <w:ind w:left="0"/>
        <w:outlineLvl w:val="9"/>
        <w:rPr>
          <w:b w:val="0"/>
        </w:rPr>
      </w:pPr>
      <w:r>
        <w:rPr>
          <w:b w:val="0"/>
        </w:rPr>
        <w:t xml:space="preserve">- </w:t>
      </w:r>
      <w:r w:rsidRPr="008C11EB">
        <w:rPr>
          <w:b w:val="0"/>
        </w:rPr>
        <w:t xml:space="preserve">обосновывать роль защиты </w:t>
      </w:r>
      <w:r>
        <w:rPr>
          <w:b w:val="0"/>
        </w:rPr>
        <w:t>Отечества, её важность для граж</w:t>
      </w:r>
      <w:r w:rsidRPr="008C11EB">
        <w:rPr>
          <w:b w:val="0"/>
        </w:rPr>
        <w:t>данина;</w:t>
      </w:r>
    </w:p>
    <w:p w:rsidR="008C11EB" w:rsidRPr="008C11EB" w:rsidRDefault="008C11EB" w:rsidP="000242C4">
      <w:pPr>
        <w:pStyle w:val="42"/>
        <w:ind w:left="0"/>
        <w:outlineLvl w:val="9"/>
        <w:rPr>
          <w:b w:val="0"/>
        </w:rPr>
      </w:pPr>
      <w:r>
        <w:rPr>
          <w:b w:val="0"/>
        </w:rPr>
        <w:t xml:space="preserve">- </w:t>
      </w:r>
      <w:r w:rsidRPr="008C11EB">
        <w:rPr>
          <w:b w:val="0"/>
        </w:rPr>
        <w:t>понимать особенности защи</w:t>
      </w:r>
      <w:r>
        <w:rPr>
          <w:b w:val="0"/>
        </w:rPr>
        <w:t>ты чести Отечества в спорте, на</w:t>
      </w:r>
      <w:r w:rsidRPr="008C11EB">
        <w:rPr>
          <w:b w:val="0"/>
        </w:rPr>
        <w:t>уке, культуре;</w:t>
      </w:r>
    </w:p>
    <w:p w:rsidR="008C11EB" w:rsidRPr="008C11EB" w:rsidRDefault="008C11EB" w:rsidP="000242C4">
      <w:pPr>
        <w:pStyle w:val="42"/>
        <w:ind w:left="0"/>
        <w:outlineLvl w:val="9"/>
        <w:rPr>
          <w:b w:val="0"/>
        </w:rPr>
      </w:pPr>
      <w:r>
        <w:rPr>
          <w:b w:val="0"/>
        </w:rPr>
        <w:t xml:space="preserve">- </w:t>
      </w:r>
      <w:r w:rsidRPr="008C11EB">
        <w:rPr>
          <w:b w:val="0"/>
        </w:rPr>
        <w:t>характеризовать  понятия  «военный  подвиг»,  «честь»,  «д</w:t>
      </w:r>
      <w:r>
        <w:rPr>
          <w:b w:val="0"/>
        </w:rPr>
        <w:t>о</w:t>
      </w:r>
      <w:r w:rsidRPr="008C11EB">
        <w:rPr>
          <w:b w:val="0"/>
        </w:rPr>
        <w:t>блесть»; обосновывать их важность, приводить примеры их</w:t>
      </w:r>
      <w:r>
        <w:rPr>
          <w:b w:val="0"/>
        </w:rPr>
        <w:t xml:space="preserve"> </w:t>
      </w:r>
      <w:r w:rsidRPr="008C11EB">
        <w:rPr>
          <w:b w:val="0"/>
        </w:rPr>
        <w:t>проявлений.</w:t>
      </w:r>
    </w:p>
    <w:p w:rsidR="008C11EB" w:rsidRPr="008C11EB" w:rsidRDefault="008C11EB" w:rsidP="000242C4">
      <w:pPr>
        <w:pStyle w:val="42"/>
        <w:ind w:left="0"/>
        <w:outlineLvl w:val="9"/>
        <w:rPr>
          <w:b w:val="0"/>
        </w:rPr>
      </w:pPr>
      <w:r w:rsidRPr="008C11EB">
        <w:rPr>
          <w:b w:val="0"/>
        </w:rPr>
        <w:t>Тема 28. Государство. Россия — наша родина</w:t>
      </w:r>
    </w:p>
    <w:p w:rsidR="008C11EB" w:rsidRPr="008C11EB" w:rsidRDefault="008C11EB" w:rsidP="000242C4">
      <w:pPr>
        <w:pStyle w:val="42"/>
        <w:ind w:left="0"/>
        <w:outlineLvl w:val="9"/>
        <w:rPr>
          <w:b w:val="0"/>
        </w:rPr>
      </w:pPr>
      <w:r>
        <w:rPr>
          <w:b w:val="0"/>
        </w:rPr>
        <w:t xml:space="preserve">- </w:t>
      </w:r>
      <w:r w:rsidRPr="008C11EB">
        <w:rPr>
          <w:b w:val="0"/>
        </w:rPr>
        <w:t>Характеризовать понятие «государство»;</w:t>
      </w:r>
    </w:p>
    <w:p w:rsidR="008C11EB" w:rsidRPr="008C11EB" w:rsidRDefault="008C11EB" w:rsidP="000242C4">
      <w:pPr>
        <w:pStyle w:val="42"/>
        <w:ind w:left="0"/>
        <w:outlineLvl w:val="9"/>
        <w:rPr>
          <w:b w:val="0"/>
        </w:rPr>
      </w:pPr>
      <w:r>
        <w:rPr>
          <w:b w:val="0"/>
        </w:rPr>
        <w:t xml:space="preserve">- </w:t>
      </w:r>
      <w:r w:rsidRPr="008C11EB">
        <w:rPr>
          <w:b w:val="0"/>
        </w:rPr>
        <w:t>уметь выделять и формули</w:t>
      </w:r>
      <w:r>
        <w:rPr>
          <w:b w:val="0"/>
        </w:rPr>
        <w:t>ровать основные особенности Рос</w:t>
      </w:r>
      <w:r w:rsidRPr="008C11EB">
        <w:rPr>
          <w:b w:val="0"/>
        </w:rPr>
        <w:t>сийского государства с оп</w:t>
      </w:r>
      <w:r>
        <w:rPr>
          <w:b w:val="0"/>
        </w:rPr>
        <w:t>орой на исторические факты и ду</w:t>
      </w:r>
      <w:r w:rsidRPr="008C11EB">
        <w:rPr>
          <w:b w:val="0"/>
        </w:rPr>
        <w:t>ховно-нравственные ценности;</w:t>
      </w:r>
    </w:p>
    <w:p w:rsidR="008C11EB" w:rsidRPr="008C11EB" w:rsidRDefault="008C11EB" w:rsidP="000242C4">
      <w:pPr>
        <w:pStyle w:val="42"/>
        <w:ind w:left="0"/>
        <w:outlineLvl w:val="9"/>
        <w:rPr>
          <w:b w:val="0"/>
        </w:rPr>
      </w:pPr>
      <w:r>
        <w:rPr>
          <w:b w:val="0"/>
        </w:rPr>
        <w:t xml:space="preserve">- </w:t>
      </w:r>
      <w:r w:rsidRPr="008C11EB">
        <w:rPr>
          <w:b w:val="0"/>
        </w:rPr>
        <w:t>ха</w:t>
      </w:r>
      <w:r>
        <w:rPr>
          <w:b w:val="0"/>
        </w:rPr>
        <w:t>р</w:t>
      </w:r>
      <w:r w:rsidRPr="008C11EB">
        <w:rPr>
          <w:b w:val="0"/>
        </w:rPr>
        <w:t>актеризовать  понятие  «закон»  как  существенную  часть</w:t>
      </w:r>
      <w:r>
        <w:rPr>
          <w:b w:val="0"/>
        </w:rPr>
        <w:t xml:space="preserve"> </w:t>
      </w:r>
      <w:r w:rsidRPr="008C11EB">
        <w:rPr>
          <w:b w:val="0"/>
        </w:rPr>
        <w:t>гражданской идентичности челов</w:t>
      </w:r>
      <w:r w:rsidRPr="008C11EB">
        <w:rPr>
          <w:b w:val="0"/>
        </w:rPr>
        <w:t>е</w:t>
      </w:r>
      <w:r w:rsidRPr="008C11EB">
        <w:rPr>
          <w:b w:val="0"/>
        </w:rPr>
        <w:t>ка;</w:t>
      </w:r>
    </w:p>
    <w:p w:rsidR="008C11EB" w:rsidRPr="008C11EB" w:rsidRDefault="008C11EB" w:rsidP="000242C4">
      <w:pPr>
        <w:pStyle w:val="42"/>
        <w:ind w:left="0"/>
        <w:outlineLvl w:val="9"/>
        <w:rPr>
          <w:b w:val="0"/>
        </w:rPr>
      </w:pPr>
      <w:r>
        <w:rPr>
          <w:b w:val="0"/>
        </w:rPr>
        <w:t xml:space="preserve">- </w:t>
      </w:r>
      <w:r w:rsidRPr="008C11EB">
        <w:rPr>
          <w:b w:val="0"/>
        </w:rPr>
        <w:t>характеризовать понятие «</w:t>
      </w:r>
      <w:r>
        <w:rPr>
          <w:b w:val="0"/>
        </w:rPr>
        <w:t>гражданская идентичность», соот</w:t>
      </w:r>
      <w:r w:rsidRPr="008C11EB">
        <w:rPr>
          <w:b w:val="0"/>
        </w:rPr>
        <w:t>носить  это  понятие  с  не</w:t>
      </w:r>
      <w:r>
        <w:rPr>
          <w:b w:val="0"/>
        </w:rPr>
        <w:t>обходим</w:t>
      </w:r>
      <w:r>
        <w:rPr>
          <w:b w:val="0"/>
        </w:rPr>
        <w:t>ы</w:t>
      </w:r>
      <w:r>
        <w:rPr>
          <w:b w:val="0"/>
        </w:rPr>
        <w:t>ми  нравственными  каче</w:t>
      </w:r>
      <w:r w:rsidRPr="008C11EB">
        <w:rPr>
          <w:b w:val="0"/>
        </w:rPr>
        <w:t>ствами человека.</w:t>
      </w:r>
    </w:p>
    <w:p w:rsidR="008C11EB" w:rsidRPr="008C11EB" w:rsidRDefault="008C11EB" w:rsidP="000242C4">
      <w:pPr>
        <w:pStyle w:val="42"/>
        <w:ind w:left="0"/>
        <w:outlineLvl w:val="9"/>
        <w:rPr>
          <w:b w:val="0"/>
        </w:rPr>
      </w:pPr>
      <w:r w:rsidRPr="008C11EB">
        <w:rPr>
          <w:b w:val="0"/>
        </w:rPr>
        <w:t>Тема 29. Гражданская идентичность (практическое занятие)</w:t>
      </w:r>
    </w:p>
    <w:p w:rsidR="008C11EB" w:rsidRPr="008C11EB" w:rsidRDefault="008C11EB" w:rsidP="000242C4">
      <w:pPr>
        <w:pStyle w:val="42"/>
        <w:ind w:left="0"/>
        <w:outlineLvl w:val="9"/>
        <w:rPr>
          <w:b w:val="0"/>
        </w:rPr>
      </w:pPr>
      <w:r>
        <w:rPr>
          <w:b w:val="0"/>
        </w:rPr>
        <w:t xml:space="preserve">- </w:t>
      </w:r>
      <w:r w:rsidRPr="008C11EB">
        <w:rPr>
          <w:b w:val="0"/>
        </w:rPr>
        <w:t>Охарактеризовать  свою  гра</w:t>
      </w:r>
      <w:r>
        <w:rPr>
          <w:b w:val="0"/>
        </w:rPr>
        <w:t>жданскую  идентичность,  её  со</w:t>
      </w:r>
      <w:r w:rsidRPr="008C11EB">
        <w:rPr>
          <w:b w:val="0"/>
        </w:rPr>
        <w:t>ставляющие: этническую,</w:t>
      </w:r>
      <w:r>
        <w:rPr>
          <w:b w:val="0"/>
        </w:rPr>
        <w:t xml:space="preserve"> религио</w:t>
      </w:r>
      <w:r>
        <w:rPr>
          <w:b w:val="0"/>
        </w:rPr>
        <w:t>з</w:t>
      </w:r>
      <w:r>
        <w:rPr>
          <w:b w:val="0"/>
        </w:rPr>
        <w:t>ную, гендерную идентич</w:t>
      </w:r>
      <w:r w:rsidRPr="008C11EB">
        <w:rPr>
          <w:b w:val="0"/>
        </w:rPr>
        <w:t>ности;</w:t>
      </w:r>
    </w:p>
    <w:p w:rsidR="008C11EB" w:rsidRPr="008C11EB" w:rsidRDefault="008C11EB" w:rsidP="000242C4">
      <w:pPr>
        <w:pStyle w:val="42"/>
        <w:ind w:left="0"/>
        <w:outlineLvl w:val="9"/>
        <w:rPr>
          <w:b w:val="0"/>
        </w:rPr>
      </w:pPr>
      <w:r>
        <w:rPr>
          <w:b w:val="0"/>
        </w:rPr>
        <w:t xml:space="preserve">- </w:t>
      </w:r>
      <w:r w:rsidRPr="008C11EB">
        <w:rPr>
          <w:b w:val="0"/>
        </w:rPr>
        <w:t>обосновывать важность ду</w:t>
      </w:r>
      <w:r>
        <w:rPr>
          <w:b w:val="0"/>
        </w:rPr>
        <w:t>ховно-нравственных качеств граж</w:t>
      </w:r>
      <w:r w:rsidRPr="008C11EB">
        <w:rPr>
          <w:b w:val="0"/>
        </w:rPr>
        <w:t>данина, указывать их источники.</w:t>
      </w:r>
    </w:p>
    <w:p w:rsidR="008C11EB" w:rsidRPr="008C11EB" w:rsidRDefault="008C11EB" w:rsidP="000242C4">
      <w:pPr>
        <w:pStyle w:val="42"/>
        <w:ind w:left="0"/>
        <w:outlineLvl w:val="9"/>
        <w:rPr>
          <w:b w:val="0"/>
        </w:rPr>
      </w:pPr>
      <w:r w:rsidRPr="008C11EB">
        <w:rPr>
          <w:b w:val="0"/>
        </w:rPr>
        <w:t>Тема 30. Моя школа и мой класс (практическое занятие)</w:t>
      </w:r>
    </w:p>
    <w:p w:rsidR="008C11EB" w:rsidRPr="008C11EB" w:rsidRDefault="008C11EB" w:rsidP="000242C4">
      <w:pPr>
        <w:pStyle w:val="42"/>
        <w:ind w:left="0"/>
        <w:outlineLvl w:val="9"/>
        <w:rPr>
          <w:b w:val="0"/>
        </w:rPr>
      </w:pPr>
      <w:r>
        <w:rPr>
          <w:b w:val="0"/>
        </w:rPr>
        <w:t xml:space="preserve">- </w:t>
      </w:r>
      <w:r w:rsidRPr="008C11EB">
        <w:rPr>
          <w:b w:val="0"/>
        </w:rPr>
        <w:t>Характеризовать понятие «добрые дела» в контексте оценки</w:t>
      </w:r>
      <w:r>
        <w:rPr>
          <w:b w:val="0"/>
        </w:rPr>
        <w:t xml:space="preserve"> </w:t>
      </w:r>
      <w:r w:rsidRPr="008C11EB">
        <w:rPr>
          <w:b w:val="0"/>
        </w:rPr>
        <w:t>собственных действий, их нравс</w:t>
      </w:r>
      <w:r w:rsidRPr="008C11EB">
        <w:rPr>
          <w:b w:val="0"/>
        </w:rPr>
        <w:t>т</w:t>
      </w:r>
      <w:r w:rsidRPr="008C11EB">
        <w:rPr>
          <w:b w:val="0"/>
        </w:rPr>
        <w:t>венного характера;</w:t>
      </w:r>
    </w:p>
    <w:p w:rsidR="008C11EB" w:rsidRPr="008C11EB" w:rsidRDefault="008C11EB" w:rsidP="000242C4">
      <w:pPr>
        <w:pStyle w:val="42"/>
        <w:ind w:left="0"/>
        <w:outlineLvl w:val="9"/>
        <w:rPr>
          <w:b w:val="0"/>
        </w:rPr>
      </w:pPr>
      <w:r>
        <w:rPr>
          <w:b w:val="0"/>
        </w:rPr>
        <w:t xml:space="preserve">- </w:t>
      </w:r>
      <w:r w:rsidRPr="008C11EB">
        <w:rPr>
          <w:b w:val="0"/>
        </w:rPr>
        <w:t xml:space="preserve">находить примеры добрых </w:t>
      </w:r>
      <w:r>
        <w:rPr>
          <w:b w:val="0"/>
        </w:rPr>
        <w:t>дел в реальности и уметь адапти</w:t>
      </w:r>
      <w:r w:rsidRPr="008C11EB">
        <w:rPr>
          <w:b w:val="0"/>
        </w:rPr>
        <w:t>ровать их к потребностям класса.</w:t>
      </w:r>
    </w:p>
    <w:p w:rsidR="008C11EB" w:rsidRPr="008C11EB" w:rsidRDefault="008C11EB" w:rsidP="000242C4">
      <w:pPr>
        <w:pStyle w:val="42"/>
        <w:ind w:left="0"/>
        <w:outlineLvl w:val="9"/>
        <w:rPr>
          <w:b w:val="0"/>
        </w:rPr>
      </w:pPr>
      <w:r w:rsidRPr="008C11EB">
        <w:rPr>
          <w:b w:val="0"/>
        </w:rPr>
        <w:t>Тема 31. Человек: какой он? (практическое занятие)</w:t>
      </w:r>
    </w:p>
    <w:p w:rsidR="008C11EB" w:rsidRPr="008C11EB" w:rsidRDefault="008C11EB" w:rsidP="000242C4">
      <w:pPr>
        <w:pStyle w:val="42"/>
        <w:ind w:left="0"/>
        <w:outlineLvl w:val="9"/>
        <w:rPr>
          <w:b w:val="0"/>
        </w:rPr>
      </w:pPr>
      <w:r>
        <w:rPr>
          <w:b w:val="0"/>
        </w:rPr>
        <w:t xml:space="preserve">- </w:t>
      </w:r>
      <w:r w:rsidRPr="008C11EB">
        <w:rPr>
          <w:b w:val="0"/>
        </w:rPr>
        <w:t xml:space="preserve">Характеризовать понятие </w:t>
      </w:r>
      <w:r>
        <w:rPr>
          <w:b w:val="0"/>
        </w:rPr>
        <w:t>«человек» как духовно-нравствен</w:t>
      </w:r>
      <w:r w:rsidRPr="008C11EB">
        <w:rPr>
          <w:b w:val="0"/>
        </w:rPr>
        <w:t>ный идеал;</w:t>
      </w:r>
    </w:p>
    <w:p w:rsidR="008C11EB" w:rsidRPr="008C11EB" w:rsidRDefault="008C11EB" w:rsidP="000242C4">
      <w:pPr>
        <w:pStyle w:val="42"/>
        <w:ind w:left="0"/>
        <w:outlineLvl w:val="9"/>
        <w:rPr>
          <w:b w:val="0"/>
        </w:rPr>
      </w:pPr>
      <w:r>
        <w:rPr>
          <w:b w:val="0"/>
        </w:rPr>
        <w:t xml:space="preserve">- </w:t>
      </w:r>
      <w:r w:rsidRPr="008C11EB">
        <w:rPr>
          <w:b w:val="0"/>
        </w:rPr>
        <w:t>приводить примеры духовно-нравственного идеала в культуре;</w:t>
      </w:r>
    </w:p>
    <w:p w:rsidR="008C11EB" w:rsidRPr="008C11EB" w:rsidRDefault="008C11EB" w:rsidP="000242C4">
      <w:pPr>
        <w:pStyle w:val="42"/>
        <w:ind w:left="0"/>
        <w:outlineLvl w:val="9"/>
        <w:rPr>
          <w:b w:val="0"/>
        </w:rPr>
      </w:pPr>
      <w:r>
        <w:rPr>
          <w:b w:val="0"/>
        </w:rPr>
        <w:t xml:space="preserve">- </w:t>
      </w:r>
      <w:r w:rsidRPr="008C11EB">
        <w:rPr>
          <w:b w:val="0"/>
        </w:rPr>
        <w:t xml:space="preserve">формулировать  свой  идеал  </w:t>
      </w:r>
      <w:r>
        <w:rPr>
          <w:b w:val="0"/>
        </w:rPr>
        <w:t>человека  и  нравственные  каче</w:t>
      </w:r>
      <w:r w:rsidRPr="008C11EB">
        <w:rPr>
          <w:b w:val="0"/>
        </w:rPr>
        <w:t>ства, которые ему присущи.</w:t>
      </w:r>
    </w:p>
    <w:p w:rsidR="008C11EB" w:rsidRPr="008C11EB" w:rsidRDefault="008C11EB" w:rsidP="000242C4">
      <w:pPr>
        <w:pStyle w:val="42"/>
        <w:ind w:left="0"/>
        <w:outlineLvl w:val="9"/>
        <w:rPr>
          <w:b w:val="0"/>
        </w:rPr>
      </w:pPr>
      <w:r w:rsidRPr="008C11EB">
        <w:rPr>
          <w:b w:val="0"/>
        </w:rPr>
        <w:t>Тема 32. Человек и культура (проект)</w:t>
      </w:r>
    </w:p>
    <w:p w:rsidR="008C11EB" w:rsidRPr="008C11EB" w:rsidRDefault="008C11EB" w:rsidP="000242C4">
      <w:pPr>
        <w:pStyle w:val="42"/>
        <w:ind w:left="0"/>
        <w:outlineLvl w:val="9"/>
        <w:rPr>
          <w:b w:val="0"/>
        </w:rPr>
      </w:pPr>
      <w:r>
        <w:rPr>
          <w:b w:val="0"/>
        </w:rPr>
        <w:t xml:space="preserve">- </w:t>
      </w:r>
      <w:r w:rsidRPr="008C11EB">
        <w:rPr>
          <w:b w:val="0"/>
        </w:rPr>
        <w:t>Характеризовать грани взаимодействия человека и культуры;</w:t>
      </w:r>
    </w:p>
    <w:p w:rsidR="008C11EB" w:rsidRDefault="008C11EB" w:rsidP="000242C4">
      <w:pPr>
        <w:pStyle w:val="42"/>
        <w:ind w:left="0"/>
        <w:outlineLvl w:val="9"/>
        <w:rPr>
          <w:b w:val="0"/>
        </w:rPr>
      </w:pPr>
      <w:r>
        <w:rPr>
          <w:b w:val="0"/>
        </w:rPr>
        <w:t xml:space="preserve">- </w:t>
      </w:r>
      <w:r w:rsidRPr="008C11EB">
        <w:rPr>
          <w:b w:val="0"/>
        </w:rPr>
        <w:t>уметь описать в выбранн</w:t>
      </w:r>
      <w:r>
        <w:rPr>
          <w:b w:val="0"/>
        </w:rPr>
        <w:t>ом направлении с помощью извест</w:t>
      </w:r>
      <w:r w:rsidRPr="008C11EB">
        <w:rPr>
          <w:b w:val="0"/>
        </w:rPr>
        <w:t>ных примеров образ человека, созд</w:t>
      </w:r>
      <w:r w:rsidRPr="008C11EB">
        <w:rPr>
          <w:b w:val="0"/>
        </w:rPr>
        <w:t>а</w:t>
      </w:r>
      <w:r w:rsidRPr="008C11EB">
        <w:rPr>
          <w:b w:val="0"/>
        </w:rPr>
        <w:t>ваемый произведениями</w:t>
      </w:r>
      <w:r>
        <w:rPr>
          <w:b w:val="0"/>
        </w:rPr>
        <w:t xml:space="preserve"> </w:t>
      </w:r>
      <w:r w:rsidRPr="008C11EB">
        <w:rPr>
          <w:b w:val="0"/>
        </w:rPr>
        <w:t>культуры;</w:t>
      </w:r>
    </w:p>
    <w:p w:rsidR="008C11EB" w:rsidRPr="008C11EB" w:rsidRDefault="008C11EB" w:rsidP="000242C4">
      <w:pPr>
        <w:pStyle w:val="42"/>
        <w:ind w:left="0"/>
        <w:outlineLvl w:val="9"/>
        <w:rPr>
          <w:b w:val="0"/>
        </w:rPr>
      </w:pPr>
      <w:r>
        <w:rPr>
          <w:b w:val="0"/>
        </w:rPr>
        <w:t xml:space="preserve">- </w:t>
      </w:r>
      <w:r w:rsidRPr="008C11EB">
        <w:rPr>
          <w:b w:val="0"/>
        </w:rPr>
        <w:t>показать взаимосвязь челове</w:t>
      </w:r>
      <w:r>
        <w:rPr>
          <w:b w:val="0"/>
        </w:rPr>
        <w:t>ка и культуры через их взаимов</w:t>
      </w:r>
      <w:r w:rsidRPr="008C11EB">
        <w:rPr>
          <w:b w:val="0"/>
        </w:rPr>
        <w:t>лияние;</w:t>
      </w:r>
    </w:p>
    <w:p w:rsidR="008C11EB" w:rsidRPr="008C11EB" w:rsidRDefault="008C11EB" w:rsidP="000242C4">
      <w:pPr>
        <w:pStyle w:val="42"/>
        <w:ind w:left="0"/>
        <w:outlineLvl w:val="9"/>
        <w:rPr>
          <w:b w:val="0"/>
        </w:rPr>
      </w:pPr>
      <w:r>
        <w:rPr>
          <w:b w:val="0"/>
        </w:rPr>
        <w:t xml:space="preserve">- </w:t>
      </w:r>
      <w:r w:rsidRPr="008C11EB">
        <w:rPr>
          <w:b w:val="0"/>
        </w:rPr>
        <w:t xml:space="preserve">характеризовать  основные  признаки  понятия  «человек»  с опорой на исторические и </w:t>
      </w:r>
      <w:r>
        <w:rPr>
          <w:b w:val="0"/>
        </w:rPr>
        <w:t>культу</w:t>
      </w:r>
      <w:r>
        <w:rPr>
          <w:b w:val="0"/>
        </w:rPr>
        <w:t>р</w:t>
      </w:r>
      <w:r>
        <w:rPr>
          <w:b w:val="0"/>
        </w:rPr>
        <w:t>ные примеры, их осмысле</w:t>
      </w:r>
      <w:r w:rsidRPr="008C11EB">
        <w:rPr>
          <w:b w:val="0"/>
        </w:rPr>
        <w:t>ние и оценку, как с положительной, так и с отрицательной стороны.</w:t>
      </w:r>
    </w:p>
    <w:p w:rsidR="004D293F" w:rsidRPr="001F3B25" w:rsidRDefault="004D293F" w:rsidP="004D293F">
      <w:pPr>
        <w:pStyle w:val="42"/>
        <w:ind w:left="0"/>
        <w:rPr>
          <w:b w:val="0"/>
        </w:rPr>
      </w:pPr>
    </w:p>
    <w:p w:rsidR="003C7ED2" w:rsidRPr="00D70182" w:rsidRDefault="00AC4FD7" w:rsidP="00D70182">
      <w:pPr>
        <w:pStyle w:val="42"/>
      </w:pPr>
      <w:bookmarkStart w:id="40" w:name="_Toc154654473"/>
      <w:r>
        <w:t>1.2.5.1</w:t>
      </w:r>
      <w:r w:rsidR="00B970B6" w:rsidRPr="00B970B6">
        <w:t>0</w:t>
      </w:r>
      <w:r w:rsidRPr="00230019">
        <w:t xml:space="preserve">. </w:t>
      </w:r>
      <w:bookmarkEnd w:id="37"/>
      <w:bookmarkEnd w:id="38"/>
      <w:r w:rsidRPr="00AC4FD7">
        <w:t>Физика</w:t>
      </w:r>
      <w:bookmarkEnd w:id="40"/>
    </w:p>
    <w:p w:rsidR="001D25C1" w:rsidRPr="001D25C1" w:rsidRDefault="001D25C1" w:rsidP="001D25C1">
      <w:pPr>
        <w:jc w:val="both"/>
        <w:rPr>
          <w:lang w:val="ru-RU"/>
        </w:rPr>
      </w:pPr>
      <w:r w:rsidRPr="001D25C1">
        <w:rPr>
          <w:lang w:val="ru-RU"/>
        </w:rPr>
        <w:t>Предметные результаты должны отражать сформированность у обучающихся умений:</w:t>
      </w:r>
    </w:p>
    <w:p w:rsidR="001D25C1" w:rsidRPr="001D25C1" w:rsidRDefault="001D25C1" w:rsidP="001D25C1">
      <w:pPr>
        <w:jc w:val="both"/>
        <w:rPr>
          <w:b/>
          <w:lang w:val="ru-RU"/>
        </w:rPr>
      </w:pPr>
      <w:r w:rsidRPr="001D25C1">
        <w:rPr>
          <w:b/>
          <w:lang w:val="ru-RU"/>
        </w:rPr>
        <w:t>7 класс</w:t>
      </w:r>
    </w:p>
    <w:p w:rsidR="001D25C1" w:rsidRPr="001D25C1" w:rsidRDefault="001D25C1" w:rsidP="001D25C1">
      <w:pPr>
        <w:jc w:val="both"/>
        <w:rPr>
          <w:lang w:val="ru-RU"/>
        </w:rPr>
      </w:pPr>
      <w:r>
        <w:rPr>
          <w:lang w:val="ru-RU"/>
        </w:rPr>
        <w:t xml:space="preserve">- </w:t>
      </w:r>
      <w:r w:rsidRPr="001D25C1">
        <w:rPr>
          <w:lang w:val="ru-RU"/>
        </w:rPr>
        <w:t>использовать понятия: физические и химические явления; наблюдение, эксперимент, модель, г</w:t>
      </w:r>
      <w:r w:rsidRPr="001D25C1">
        <w:rPr>
          <w:lang w:val="ru-RU"/>
        </w:rPr>
        <w:t>и</w:t>
      </w:r>
      <w:r w:rsidRPr="001D25C1">
        <w:rPr>
          <w:lang w:val="ru-RU"/>
        </w:rPr>
        <w:t>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w:t>
      </w:r>
      <w:r w:rsidRPr="001D25C1">
        <w:rPr>
          <w:lang w:val="ru-RU"/>
        </w:rPr>
        <w:t>ю</w:t>
      </w:r>
      <w:r w:rsidRPr="001D25C1">
        <w:rPr>
          <w:lang w:val="ru-RU"/>
        </w:rPr>
        <w:t>щиеся сосуды;</w:t>
      </w:r>
    </w:p>
    <w:p w:rsidR="001D25C1" w:rsidRPr="001D25C1" w:rsidRDefault="001D25C1" w:rsidP="001D25C1">
      <w:pPr>
        <w:jc w:val="both"/>
        <w:rPr>
          <w:lang w:val="ru-RU"/>
        </w:rPr>
      </w:pPr>
      <w:r>
        <w:rPr>
          <w:lang w:val="ru-RU"/>
        </w:rPr>
        <w:t>-</w:t>
      </w:r>
      <w:r w:rsidRPr="001D25C1">
        <w:rPr>
          <w:lang w:val="ru-RU"/>
        </w:rPr>
        <w:t xml:space="preserve"> различать явления (диффузия; тепловое движение частиц вещества; равномерное движение; н</w:t>
      </w:r>
      <w:r w:rsidRPr="001D25C1">
        <w:rPr>
          <w:lang w:val="ru-RU"/>
        </w:rPr>
        <w:t>е</w:t>
      </w:r>
      <w:r w:rsidRPr="001D25C1">
        <w:rPr>
          <w:lang w:val="ru-RU"/>
        </w:rPr>
        <w:t>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w:t>
      </w:r>
      <w:r w:rsidRPr="001D25C1">
        <w:rPr>
          <w:lang w:val="ru-RU"/>
        </w:rPr>
        <w:t>е</w:t>
      </w:r>
      <w:r w:rsidRPr="001D25C1">
        <w:rPr>
          <w:lang w:val="ru-RU"/>
        </w:rPr>
        <w:t>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25C1" w:rsidRPr="001D25C1" w:rsidRDefault="001D25C1" w:rsidP="001D25C1">
      <w:pPr>
        <w:jc w:val="both"/>
        <w:rPr>
          <w:lang w:val="ru-RU"/>
        </w:rPr>
      </w:pPr>
      <w:r>
        <w:rPr>
          <w:lang w:val="ru-RU"/>
        </w:rPr>
        <w:t>-</w:t>
      </w:r>
      <w:r w:rsidRPr="001D25C1">
        <w:rPr>
          <w:lang w:val="ru-RU"/>
        </w:rPr>
        <w:t xml:space="preserve"> распознавать проявление изученных физических явлений в окружающем мире, в том числе ф</w:t>
      </w:r>
      <w:r w:rsidRPr="001D25C1">
        <w:rPr>
          <w:lang w:val="ru-RU"/>
        </w:rPr>
        <w:t>и</w:t>
      </w:r>
      <w:r w:rsidRPr="001D25C1">
        <w:rPr>
          <w:lang w:val="ru-RU"/>
        </w:rPr>
        <w:t>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1D25C1" w:rsidRPr="001D25C1" w:rsidRDefault="001D25C1" w:rsidP="001D25C1">
      <w:pPr>
        <w:jc w:val="both"/>
        <w:rPr>
          <w:lang w:val="ru-RU"/>
        </w:rPr>
      </w:pPr>
      <w:r>
        <w:rPr>
          <w:lang w:val="ru-RU"/>
        </w:rPr>
        <w:t>-</w:t>
      </w:r>
      <w:r w:rsidRPr="001D25C1">
        <w:rPr>
          <w:lang w:val="ru-RU"/>
        </w:rPr>
        <w:t xml:space="preserve"> описывать изученные свойства тел и физические явления, используя физические величины (ма</w:t>
      </w:r>
      <w:r w:rsidRPr="001D25C1">
        <w:rPr>
          <w:lang w:val="ru-RU"/>
        </w:rPr>
        <w:t>с</w:t>
      </w:r>
      <w:r w:rsidRPr="001D25C1">
        <w:rPr>
          <w:lang w:val="ru-RU"/>
        </w:rPr>
        <w:t>са, объём, плотность вещества, время, путь, скорость, средняя скорость, сила упругости, сила т</w:t>
      </w:r>
      <w:r w:rsidRPr="001D25C1">
        <w:rPr>
          <w:lang w:val="ru-RU"/>
        </w:rPr>
        <w:t>я</w:t>
      </w:r>
      <w:r w:rsidRPr="001D25C1">
        <w:rPr>
          <w:lang w:val="ru-RU"/>
        </w:rPr>
        <w:t>жести, вес тела, сила трения, давление (твёрдого тела, жидкости, газа), выталкивающая сила, м</w:t>
      </w:r>
      <w:r w:rsidRPr="001D25C1">
        <w:rPr>
          <w:lang w:val="ru-RU"/>
        </w:rPr>
        <w:t>е</w:t>
      </w:r>
      <w:r w:rsidRPr="001D25C1">
        <w:rPr>
          <w:lang w:val="ru-RU"/>
        </w:rPr>
        <w:t>ханическая работа, мощность, плечо силы, момент силы, коэффициент полезного действия мех</w:t>
      </w:r>
      <w:r w:rsidRPr="001D25C1">
        <w:rPr>
          <w:lang w:val="ru-RU"/>
        </w:rPr>
        <w:t>а</w:t>
      </w:r>
      <w:r w:rsidRPr="001D25C1">
        <w:rPr>
          <w:lang w:val="ru-RU"/>
        </w:rPr>
        <w:t>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w:t>
      </w:r>
      <w:r w:rsidRPr="001D25C1">
        <w:rPr>
          <w:lang w:val="ru-RU"/>
        </w:rPr>
        <w:t>у</w:t>
      </w:r>
      <w:r w:rsidRPr="001D25C1">
        <w:rPr>
          <w:lang w:val="ru-RU"/>
        </w:rPr>
        <w:t>лы, связывающие данную физическую величину с другими величинами, строить графики изуче</w:t>
      </w:r>
      <w:r w:rsidRPr="001D25C1">
        <w:rPr>
          <w:lang w:val="ru-RU"/>
        </w:rPr>
        <w:t>н</w:t>
      </w:r>
      <w:r w:rsidRPr="001D25C1">
        <w:rPr>
          <w:lang w:val="ru-RU"/>
        </w:rPr>
        <w:t>ных зависимостей физических величин;</w:t>
      </w:r>
    </w:p>
    <w:p w:rsidR="001D25C1" w:rsidRPr="001D25C1" w:rsidRDefault="001D25C1" w:rsidP="001D25C1">
      <w:pPr>
        <w:jc w:val="both"/>
        <w:rPr>
          <w:lang w:val="ru-RU"/>
        </w:rPr>
      </w:pPr>
      <w:r>
        <w:rPr>
          <w:lang w:val="ru-RU"/>
        </w:rPr>
        <w:t>-</w:t>
      </w:r>
      <w:r w:rsidRPr="001D25C1">
        <w:rPr>
          <w:lang w:val="ru-RU"/>
        </w:rPr>
        <w:t xml:space="preserve">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25C1" w:rsidRPr="001D25C1" w:rsidRDefault="001D25C1" w:rsidP="001D25C1">
      <w:pPr>
        <w:jc w:val="both"/>
        <w:rPr>
          <w:lang w:val="ru-RU"/>
        </w:rPr>
      </w:pPr>
      <w:r>
        <w:rPr>
          <w:lang w:val="ru-RU"/>
        </w:rPr>
        <w:t>-</w:t>
      </w:r>
      <w:r w:rsidRPr="001D25C1">
        <w:rPr>
          <w:lang w:val="ru-RU"/>
        </w:rPr>
        <w:t xml:space="preserve">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w:t>
      </w:r>
      <w:r w:rsidRPr="001D25C1">
        <w:rPr>
          <w:lang w:val="ru-RU"/>
        </w:rPr>
        <w:t>е</w:t>
      </w:r>
      <w:r w:rsidRPr="001D25C1">
        <w:rPr>
          <w:lang w:val="ru-RU"/>
        </w:rPr>
        <w:t>ние из 1—2 логических шагов с оп</w:t>
      </w:r>
      <w:r>
        <w:rPr>
          <w:lang w:val="ru-RU"/>
        </w:rPr>
        <w:t xml:space="preserve">орой на 1—2 изученных свойства </w:t>
      </w:r>
      <w:r w:rsidRPr="001D25C1">
        <w:rPr>
          <w:lang w:val="ru-RU"/>
        </w:rPr>
        <w:t>физических явлений, физич</w:t>
      </w:r>
      <w:r w:rsidRPr="001D25C1">
        <w:rPr>
          <w:lang w:val="ru-RU"/>
        </w:rPr>
        <w:t>е</w:t>
      </w:r>
      <w:r w:rsidRPr="001D25C1">
        <w:rPr>
          <w:lang w:val="ru-RU"/>
        </w:rPr>
        <w:t>ских закона или закономерности;</w:t>
      </w:r>
    </w:p>
    <w:p w:rsidR="001D25C1" w:rsidRPr="001D25C1" w:rsidRDefault="001D25C1" w:rsidP="001D25C1">
      <w:pPr>
        <w:jc w:val="both"/>
        <w:rPr>
          <w:lang w:val="ru-RU"/>
        </w:rPr>
      </w:pPr>
      <w:r>
        <w:rPr>
          <w:lang w:val="ru-RU"/>
        </w:rPr>
        <w:t>-</w:t>
      </w:r>
      <w:r w:rsidRPr="001D25C1">
        <w:rPr>
          <w:lang w:val="ru-RU"/>
        </w:rPr>
        <w:t xml:space="preserve"> решать расчётные задачи в 1—2 действи</w:t>
      </w:r>
      <w:r>
        <w:rPr>
          <w:lang w:val="ru-RU"/>
        </w:rPr>
        <w:t xml:space="preserve">я, используя законы и формулы, </w:t>
      </w:r>
      <w:r w:rsidRPr="001D25C1">
        <w:rPr>
          <w:lang w:val="ru-RU"/>
        </w:rPr>
        <w:t>связывающие физич</w:t>
      </w:r>
      <w:r w:rsidRPr="001D25C1">
        <w:rPr>
          <w:lang w:val="ru-RU"/>
        </w:rPr>
        <w:t>е</w:t>
      </w:r>
      <w:r w:rsidRPr="001D25C1">
        <w:rPr>
          <w:lang w:val="ru-RU"/>
        </w:rPr>
        <w:t>ские величины: на основе анализа усл</w:t>
      </w:r>
      <w:r>
        <w:rPr>
          <w:lang w:val="ru-RU"/>
        </w:rPr>
        <w:t xml:space="preserve">овия задачи записывать краткое </w:t>
      </w:r>
      <w:r w:rsidRPr="001D25C1">
        <w:rPr>
          <w:lang w:val="ru-RU"/>
        </w:rPr>
        <w:t>условие, подставлять физ</w:t>
      </w:r>
      <w:r w:rsidRPr="001D25C1">
        <w:rPr>
          <w:lang w:val="ru-RU"/>
        </w:rPr>
        <w:t>и</w:t>
      </w:r>
      <w:r w:rsidRPr="001D25C1">
        <w:rPr>
          <w:lang w:val="ru-RU"/>
        </w:rPr>
        <w:t>ческие величины в формулы</w:t>
      </w:r>
      <w:r>
        <w:rPr>
          <w:lang w:val="ru-RU"/>
        </w:rPr>
        <w:t xml:space="preserve"> и проводить расчёты, находить </w:t>
      </w:r>
      <w:r w:rsidRPr="001D25C1">
        <w:rPr>
          <w:lang w:val="ru-RU"/>
        </w:rPr>
        <w:t>справочные данные, необходимые для решения задач, оцени</w:t>
      </w:r>
      <w:r>
        <w:rPr>
          <w:lang w:val="ru-RU"/>
        </w:rPr>
        <w:t xml:space="preserve">вать реалистичность полученной </w:t>
      </w:r>
      <w:r w:rsidRPr="001D25C1">
        <w:rPr>
          <w:lang w:val="ru-RU"/>
        </w:rPr>
        <w:t>физической величины;</w:t>
      </w:r>
    </w:p>
    <w:p w:rsidR="00977D2C" w:rsidRDefault="001D25C1" w:rsidP="001D25C1">
      <w:pPr>
        <w:jc w:val="both"/>
        <w:rPr>
          <w:lang w:val="ru-RU"/>
        </w:rPr>
      </w:pPr>
      <w:r>
        <w:rPr>
          <w:lang w:val="ru-RU"/>
        </w:rPr>
        <w:t>-</w:t>
      </w:r>
      <w:r w:rsidRPr="001D25C1">
        <w:rPr>
          <w:lang w:val="ru-RU"/>
        </w:rPr>
        <w:t xml:space="preserve"> распознавать проблемы, которые можно решить пр</w:t>
      </w:r>
      <w:r>
        <w:rPr>
          <w:lang w:val="ru-RU"/>
        </w:rPr>
        <w:t>и помощи физических методов; в описани</w:t>
      </w:r>
      <w:r>
        <w:rPr>
          <w:lang w:val="ru-RU"/>
        </w:rPr>
        <w:t>и</w:t>
      </w:r>
      <w:r w:rsidRPr="001D25C1">
        <w:rPr>
          <w:lang w:val="ru-RU"/>
        </w:rPr>
        <w:t>исследования выделять проверяемое предпол</w:t>
      </w:r>
      <w:r>
        <w:rPr>
          <w:lang w:val="ru-RU"/>
        </w:rPr>
        <w:t xml:space="preserve">ожение (гипотезу), различать и </w:t>
      </w:r>
      <w:r w:rsidRPr="001D25C1">
        <w:rPr>
          <w:lang w:val="ru-RU"/>
        </w:rPr>
        <w:t xml:space="preserve">интерпретировать полученный результат, находить ошибки </w:t>
      </w:r>
      <w:r>
        <w:rPr>
          <w:lang w:val="ru-RU"/>
        </w:rPr>
        <w:t xml:space="preserve">в ходе опыта, делать выводы по </w:t>
      </w:r>
      <w:r w:rsidRPr="001D25C1">
        <w:rPr>
          <w:lang w:val="ru-RU"/>
        </w:rPr>
        <w:t>его результатам;</w:t>
      </w:r>
    </w:p>
    <w:p w:rsidR="001D25C1" w:rsidRPr="001D25C1" w:rsidRDefault="001D25C1" w:rsidP="001D25C1">
      <w:pPr>
        <w:jc w:val="both"/>
        <w:rPr>
          <w:lang w:val="ru-RU"/>
        </w:rPr>
      </w:pPr>
      <w:r>
        <w:rPr>
          <w:lang w:val="ru-RU"/>
        </w:rPr>
        <w:t>-</w:t>
      </w:r>
      <w:r w:rsidRPr="001D25C1">
        <w:rPr>
          <w:lang w:val="ru-RU"/>
        </w:rPr>
        <w:t xml:space="preserve"> проводить опыты по наблюдению физических явлен</w:t>
      </w:r>
      <w:r>
        <w:rPr>
          <w:lang w:val="ru-RU"/>
        </w:rPr>
        <w:t xml:space="preserve">ий или физических свойств тел: </w:t>
      </w:r>
      <w:r w:rsidRPr="001D25C1">
        <w:rPr>
          <w:lang w:val="ru-RU"/>
        </w:rPr>
        <w:t>формулир</w:t>
      </w:r>
      <w:r w:rsidRPr="001D25C1">
        <w:rPr>
          <w:lang w:val="ru-RU"/>
        </w:rPr>
        <w:t>о</w:t>
      </w:r>
      <w:r w:rsidRPr="001D25C1">
        <w:rPr>
          <w:lang w:val="ru-RU"/>
        </w:rPr>
        <w:t>вать проверяемые предположения, собир</w:t>
      </w:r>
      <w:r>
        <w:rPr>
          <w:lang w:val="ru-RU"/>
        </w:rPr>
        <w:t xml:space="preserve">ать установку из предложенного </w:t>
      </w:r>
      <w:r w:rsidRPr="001D25C1">
        <w:rPr>
          <w:lang w:val="ru-RU"/>
        </w:rPr>
        <w:t>оборудования, запис</w:t>
      </w:r>
      <w:r w:rsidRPr="001D25C1">
        <w:rPr>
          <w:lang w:val="ru-RU"/>
        </w:rPr>
        <w:t>ы</w:t>
      </w:r>
      <w:r w:rsidRPr="001D25C1">
        <w:rPr>
          <w:lang w:val="ru-RU"/>
        </w:rPr>
        <w:t>вать ход опыта и формулировать выводы;</w:t>
      </w:r>
    </w:p>
    <w:p w:rsidR="001D25C1" w:rsidRPr="001D25C1" w:rsidRDefault="001D25C1" w:rsidP="001D25C1">
      <w:pPr>
        <w:jc w:val="both"/>
        <w:rPr>
          <w:lang w:val="ru-RU"/>
        </w:rPr>
      </w:pPr>
      <w:r>
        <w:rPr>
          <w:lang w:val="ru-RU"/>
        </w:rPr>
        <w:t>-</w:t>
      </w:r>
      <w:r w:rsidRPr="001D25C1">
        <w:rPr>
          <w:lang w:val="ru-RU"/>
        </w:rPr>
        <w:t xml:space="preserve"> выполнять прямые измерения расстояния, времени, массы тела, объёма, силы и температуры с использованием аналоговых и цифровых </w:t>
      </w:r>
      <w:r>
        <w:rPr>
          <w:lang w:val="ru-RU"/>
        </w:rPr>
        <w:t xml:space="preserve">приборов; записывать показания </w:t>
      </w:r>
      <w:r w:rsidRPr="001D25C1">
        <w:rPr>
          <w:lang w:val="ru-RU"/>
        </w:rPr>
        <w:t>приборов с учётом з</w:t>
      </w:r>
      <w:r w:rsidRPr="001D25C1">
        <w:rPr>
          <w:lang w:val="ru-RU"/>
        </w:rPr>
        <w:t>а</w:t>
      </w:r>
      <w:r w:rsidRPr="001D25C1">
        <w:rPr>
          <w:lang w:val="ru-RU"/>
        </w:rPr>
        <w:t>данной абсолютной погрешности измерений;</w:t>
      </w:r>
    </w:p>
    <w:p w:rsidR="001D25C1" w:rsidRPr="001D25C1" w:rsidRDefault="001D25C1" w:rsidP="001D25C1">
      <w:pPr>
        <w:jc w:val="both"/>
        <w:rPr>
          <w:lang w:val="ru-RU"/>
        </w:rPr>
      </w:pPr>
      <w:r>
        <w:rPr>
          <w:lang w:val="ru-RU"/>
        </w:rPr>
        <w:t>-</w:t>
      </w:r>
      <w:r w:rsidRPr="001D25C1">
        <w:rPr>
          <w:lang w:val="ru-RU"/>
        </w:rPr>
        <w:t xml:space="preserve"> проводить исследование зависимости одной ф</w:t>
      </w:r>
      <w:r>
        <w:rPr>
          <w:lang w:val="ru-RU"/>
        </w:rPr>
        <w:t xml:space="preserve">изической величины от другой с </w:t>
      </w:r>
      <w:r w:rsidRPr="001D25C1">
        <w:rPr>
          <w:lang w:val="ru-RU"/>
        </w:rPr>
        <w:t xml:space="preserve">использованием прямых измерений (зависимости пути </w:t>
      </w:r>
      <w:r>
        <w:rPr>
          <w:lang w:val="ru-RU"/>
        </w:rPr>
        <w:t xml:space="preserve">равномерно движущегося тела от </w:t>
      </w:r>
      <w:r w:rsidRPr="001D25C1">
        <w:rPr>
          <w:lang w:val="ru-RU"/>
        </w:rPr>
        <w:t>времени движения тела; силы трения скольжения от сил</w:t>
      </w:r>
      <w:r>
        <w:rPr>
          <w:lang w:val="ru-RU"/>
        </w:rPr>
        <w:t xml:space="preserve">ы давления, качества обработки </w:t>
      </w:r>
      <w:r w:rsidRPr="001D25C1">
        <w:rPr>
          <w:lang w:val="ru-RU"/>
        </w:rPr>
        <w:t>поверхностей тел и независимости силы трения от пло</w:t>
      </w:r>
      <w:r>
        <w:rPr>
          <w:lang w:val="ru-RU"/>
        </w:rPr>
        <w:t xml:space="preserve">щади соприкосновения тел; силы </w:t>
      </w:r>
      <w:r w:rsidRPr="001D25C1">
        <w:rPr>
          <w:lang w:val="ru-RU"/>
        </w:rPr>
        <w:t>упругости от удлинения пружины; выталк</w:t>
      </w:r>
      <w:r w:rsidRPr="001D25C1">
        <w:rPr>
          <w:lang w:val="ru-RU"/>
        </w:rPr>
        <w:t>и</w:t>
      </w:r>
      <w:r w:rsidRPr="001D25C1">
        <w:rPr>
          <w:lang w:val="ru-RU"/>
        </w:rPr>
        <w:t>вающей силы от</w:t>
      </w:r>
      <w:r>
        <w:rPr>
          <w:lang w:val="ru-RU"/>
        </w:rPr>
        <w:t xml:space="preserve"> объёма погружённой части тела </w:t>
      </w:r>
      <w:r w:rsidRPr="001D25C1">
        <w:rPr>
          <w:lang w:val="ru-RU"/>
        </w:rPr>
        <w:t>и от плотности жидкости, её независимости от плотност</w:t>
      </w:r>
      <w:r>
        <w:rPr>
          <w:lang w:val="ru-RU"/>
        </w:rPr>
        <w:t xml:space="preserve">и тела, от глубины, на которую </w:t>
      </w:r>
      <w:r w:rsidRPr="001D25C1">
        <w:rPr>
          <w:lang w:val="ru-RU"/>
        </w:rPr>
        <w:t>погружено тело; условий плавания тел, условий равнов</w:t>
      </w:r>
      <w:r w:rsidRPr="001D25C1">
        <w:rPr>
          <w:lang w:val="ru-RU"/>
        </w:rPr>
        <w:t>е</w:t>
      </w:r>
      <w:r w:rsidRPr="001D25C1">
        <w:rPr>
          <w:lang w:val="ru-RU"/>
        </w:rPr>
        <w:t>сия р</w:t>
      </w:r>
      <w:r>
        <w:rPr>
          <w:lang w:val="ru-RU"/>
        </w:rPr>
        <w:t xml:space="preserve">ычага и блоков); участвовать в </w:t>
      </w:r>
      <w:r w:rsidRPr="001D25C1">
        <w:rPr>
          <w:lang w:val="ru-RU"/>
        </w:rPr>
        <w:t>планировании учебного исследования, собирать установку</w:t>
      </w:r>
      <w:r>
        <w:rPr>
          <w:lang w:val="ru-RU"/>
        </w:rPr>
        <w:t xml:space="preserve"> и выполнять измерения, следуя </w:t>
      </w:r>
      <w:r w:rsidRPr="001D25C1">
        <w:rPr>
          <w:lang w:val="ru-RU"/>
        </w:rPr>
        <w:t>предложенному плану, фиксировать результаты пол</w:t>
      </w:r>
      <w:r>
        <w:rPr>
          <w:lang w:val="ru-RU"/>
        </w:rPr>
        <w:t>ученной зав</w:t>
      </w:r>
      <w:r>
        <w:rPr>
          <w:lang w:val="ru-RU"/>
        </w:rPr>
        <w:t>и</w:t>
      </w:r>
      <w:r>
        <w:rPr>
          <w:lang w:val="ru-RU"/>
        </w:rPr>
        <w:t xml:space="preserve">симости физических </w:t>
      </w:r>
      <w:r w:rsidRPr="001D25C1">
        <w:rPr>
          <w:lang w:val="ru-RU"/>
        </w:rPr>
        <w:t>величин в виде предложенных таблиц и графиков, делат</w:t>
      </w:r>
      <w:r>
        <w:rPr>
          <w:lang w:val="ru-RU"/>
        </w:rPr>
        <w:t>ь выводы по резул</w:t>
      </w:r>
      <w:r>
        <w:rPr>
          <w:lang w:val="ru-RU"/>
        </w:rPr>
        <w:t>ь</w:t>
      </w:r>
      <w:r>
        <w:rPr>
          <w:lang w:val="ru-RU"/>
        </w:rPr>
        <w:t xml:space="preserve">татам </w:t>
      </w:r>
      <w:r w:rsidRPr="001D25C1">
        <w:rPr>
          <w:lang w:val="ru-RU"/>
        </w:rPr>
        <w:t>исследования;</w:t>
      </w:r>
    </w:p>
    <w:p w:rsidR="001D25C1" w:rsidRPr="001D25C1" w:rsidRDefault="001D25C1" w:rsidP="001D25C1">
      <w:pPr>
        <w:jc w:val="both"/>
        <w:rPr>
          <w:lang w:val="ru-RU"/>
        </w:rPr>
      </w:pPr>
      <w:r>
        <w:rPr>
          <w:lang w:val="ru-RU"/>
        </w:rPr>
        <w:t>-</w:t>
      </w:r>
      <w:r w:rsidRPr="001D25C1">
        <w:rPr>
          <w:lang w:val="ru-RU"/>
        </w:rPr>
        <w:t xml:space="preserve"> проводить косвенные измерения физических величи</w:t>
      </w:r>
      <w:r>
        <w:rPr>
          <w:lang w:val="ru-RU"/>
        </w:rPr>
        <w:t xml:space="preserve">н (плотность вещества жидкости </w:t>
      </w:r>
      <w:r w:rsidRPr="001D25C1">
        <w:rPr>
          <w:lang w:val="ru-RU"/>
        </w:rPr>
        <w:t>и твёрдого тела; сила трения скольжения; давление воздух</w:t>
      </w:r>
      <w:r w:rsidR="000757E2">
        <w:rPr>
          <w:lang w:val="ru-RU"/>
        </w:rPr>
        <w:t>а; выталкивающая сила, действую</w:t>
      </w:r>
      <w:r w:rsidRPr="001D25C1">
        <w:rPr>
          <w:lang w:val="ru-RU"/>
        </w:rPr>
        <w:t>щая на погр</w:t>
      </w:r>
      <w:r w:rsidRPr="001D25C1">
        <w:rPr>
          <w:lang w:val="ru-RU"/>
        </w:rPr>
        <w:t>у</w:t>
      </w:r>
      <w:r w:rsidRPr="001D25C1">
        <w:rPr>
          <w:lang w:val="ru-RU"/>
        </w:rPr>
        <w:t xml:space="preserve">жённое в жидкость тело; коэффициент </w:t>
      </w:r>
      <w:r>
        <w:rPr>
          <w:lang w:val="ru-RU"/>
        </w:rPr>
        <w:t xml:space="preserve">полезного действия простых </w:t>
      </w:r>
      <w:r w:rsidRPr="001D25C1">
        <w:rPr>
          <w:lang w:val="ru-RU"/>
        </w:rPr>
        <w:t>механизмов), следуя предл</w:t>
      </w:r>
      <w:r w:rsidRPr="001D25C1">
        <w:rPr>
          <w:lang w:val="ru-RU"/>
        </w:rPr>
        <w:t>о</w:t>
      </w:r>
      <w:r w:rsidRPr="001D25C1">
        <w:rPr>
          <w:lang w:val="ru-RU"/>
        </w:rPr>
        <w:t>женной инструкции: при</w:t>
      </w:r>
      <w:r>
        <w:rPr>
          <w:lang w:val="ru-RU"/>
        </w:rPr>
        <w:t xml:space="preserve"> выполнении измерений собирать </w:t>
      </w:r>
      <w:r w:rsidRPr="001D25C1">
        <w:rPr>
          <w:lang w:val="ru-RU"/>
        </w:rPr>
        <w:t>экспериментальную установку и в</w:t>
      </w:r>
      <w:r w:rsidRPr="001D25C1">
        <w:rPr>
          <w:lang w:val="ru-RU"/>
        </w:rPr>
        <w:t>ы</w:t>
      </w:r>
      <w:r w:rsidRPr="001D25C1">
        <w:rPr>
          <w:lang w:val="ru-RU"/>
        </w:rPr>
        <w:t>числять значение искомой величины;</w:t>
      </w:r>
    </w:p>
    <w:p w:rsidR="001D25C1" w:rsidRPr="001D25C1" w:rsidRDefault="001D25C1" w:rsidP="001D25C1">
      <w:pPr>
        <w:jc w:val="both"/>
        <w:rPr>
          <w:lang w:val="ru-RU"/>
        </w:rPr>
      </w:pPr>
      <w:r>
        <w:rPr>
          <w:lang w:val="ru-RU"/>
        </w:rPr>
        <w:t>-</w:t>
      </w:r>
      <w:r w:rsidRPr="001D25C1">
        <w:rPr>
          <w:lang w:val="ru-RU"/>
        </w:rPr>
        <w:t xml:space="preserve"> соблюдать правила техники безопасн</w:t>
      </w:r>
      <w:r>
        <w:rPr>
          <w:lang w:val="ru-RU"/>
        </w:rPr>
        <w:t xml:space="preserve">ости при работе с лабораторным </w:t>
      </w:r>
      <w:r w:rsidRPr="001D25C1">
        <w:rPr>
          <w:lang w:val="ru-RU"/>
        </w:rPr>
        <w:t>оборудованием;</w:t>
      </w:r>
    </w:p>
    <w:p w:rsidR="001D25C1" w:rsidRPr="001D25C1" w:rsidRDefault="001D25C1" w:rsidP="001D25C1">
      <w:pPr>
        <w:jc w:val="both"/>
        <w:rPr>
          <w:lang w:val="ru-RU"/>
        </w:rPr>
      </w:pPr>
      <w:r>
        <w:rPr>
          <w:lang w:val="ru-RU"/>
        </w:rPr>
        <w:t>-</w:t>
      </w:r>
      <w:r w:rsidRPr="001D25C1">
        <w:rPr>
          <w:lang w:val="ru-RU"/>
        </w:rPr>
        <w:t xml:space="preserve"> указывать принципы действия приборов и техническ</w:t>
      </w:r>
      <w:r>
        <w:rPr>
          <w:lang w:val="ru-RU"/>
        </w:rPr>
        <w:t xml:space="preserve">их устройств: весы, термометр, </w:t>
      </w:r>
      <w:r w:rsidRPr="001D25C1">
        <w:rPr>
          <w:lang w:val="ru-RU"/>
        </w:rPr>
        <w:t>динамометр, сообщающиеся сосуды, барометр, рычаг, п</w:t>
      </w:r>
      <w:r w:rsidR="00D8587B">
        <w:rPr>
          <w:lang w:val="ru-RU"/>
        </w:rPr>
        <w:t>одвижный и неподвижный блок, на</w:t>
      </w:r>
      <w:r w:rsidRPr="001D25C1">
        <w:rPr>
          <w:lang w:val="ru-RU"/>
        </w:rPr>
        <w:t>клонная плоскость;</w:t>
      </w:r>
    </w:p>
    <w:p w:rsidR="001D25C1" w:rsidRPr="001D25C1" w:rsidRDefault="001D25C1" w:rsidP="001D25C1">
      <w:pPr>
        <w:jc w:val="both"/>
        <w:rPr>
          <w:lang w:val="ru-RU"/>
        </w:rPr>
      </w:pPr>
      <w:r>
        <w:rPr>
          <w:lang w:val="ru-RU"/>
        </w:rPr>
        <w:t>-</w:t>
      </w:r>
      <w:r w:rsidRPr="001D25C1">
        <w:rPr>
          <w:lang w:val="ru-RU"/>
        </w:rPr>
        <w:t xml:space="preserve">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w:t>
      </w:r>
      <w:r w:rsidRPr="001D25C1">
        <w:rPr>
          <w:lang w:val="ru-RU"/>
        </w:rPr>
        <w:t>о</w:t>
      </w:r>
      <w:r w:rsidRPr="001D25C1">
        <w:rPr>
          <w:lang w:val="ru-RU"/>
        </w:rPr>
        <w:t>метр, высотомер, поршневой насос, ареометр), используя знания о свойствах физических явлений и необходимые физические законы и закономерности;</w:t>
      </w:r>
    </w:p>
    <w:p w:rsidR="001D25C1" w:rsidRPr="001D25C1" w:rsidRDefault="001D25C1" w:rsidP="001D25C1">
      <w:pPr>
        <w:jc w:val="both"/>
        <w:rPr>
          <w:lang w:val="ru-RU"/>
        </w:rPr>
      </w:pPr>
      <w:r>
        <w:rPr>
          <w:lang w:val="ru-RU"/>
        </w:rPr>
        <w:t>-</w:t>
      </w:r>
      <w:r w:rsidRPr="001D25C1">
        <w:rPr>
          <w:lang w:val="ru-RU"/>
        </w:rPr>
        <w:t xml:space="preserve"> приводить примеры / находить информацию о примерах практического использования физич</w:t>
      </w:r>
      <w:r w:rsidRPr="001D25C1">
        <w:rPr>
          <w:lang w:val="ru-RU"/>
        </w:rPr>
        <w:t>е</w:t>
      </w:r>
      <w:r w:rsidRPr="001D25C1">
        <w:rPr>
          <w:lang w:val="ru-RU"/>
        </w:rPr>
        <w:t>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25C1" w:rsidRPr="001D25C1" w:rsidRDefault="001D25C1" w:rsidP="001D25C1">
      <w:pPr>
        <w:jc w:val="both"/>
        <w:rPr>
          <w:lang w:val="ru-RU"/>
        </w:rPr>
      </w:pPr>
      <w:r>
        <w:rPr>
          <w:lang w:val="ru-RU"/>
        </w:rPr>
        <w:t>-</w:t>
      </w:r>
      <w:r w:rsidRPr="001D25C1">
        <w:rPr>
          <w:lang w:val="ru-RU"/>
        </w:rPr>
        <w:t xml:space="preserve"> осуществлять отбор источников информации в сети Интернет в соответствии с заданным пои</w:t>
      </w:r>
      <w:r w:rsidRPr="001D25C1">
        <w:rPr>
          <w:lang w:val="ru-RU"/>
        </w:rPr>
        <w:t>с</w:t>
      </w:r>
      <w:r w:rsidRPr="001D25C1">
        <w:rPr>
          <w:lang w:val="ru-RU"/>
        </w:rPr>
        <w:t>ковым запросом, на основе имеющихся знаний и путём сравнения различных источников выд</w:t>
      </w:r>
      <w:r w:rsidRPr="001D25C1">
        <w:rPr>
          <w:lang w:val="ru-RU"/>
        </w:rPr>
        <w:t>е</w:t>
      </w:r>
      <w:r w:rsidRPr="001D25C1">
        <w:rPr>
          <w:lang w:val="ru-RU"/>
        </w:rPr>
        <w:t>лять информацию, которая является противоречивой или может быть недостоверной;</w:t>
      </w:r>
    </w:p>
    <w:p w:rsidR="001D25C1" w:rsidRPr="001D25C1" w:rsidRDefault="001D25C1" w:rsidP="001D25C1">
      <w:pPr>
        <w:jc w:val="both"/>
        <w:rPr>
          <w:lang w:val="ru-RU"/>
        </w:rPr>
      </w:pPr>
      <w:r>
        <w:rPr>
          <w:lang w:val="ru-RU"/>
        </w:rPr>
        <w:t>-</w:t>
      </w:r>
      <w:r w:rsidRPr="001D25C1">
        <w:rPr>
          <w:lang w:val="ru-RU"/>
        </w:rPr>
        <w:t xml:space="preserve"> использовать при выполнении учебных заданий научно-популярную литературу физического с</w:t>
      </w:r>
      <w:r w:rsidRPr="001D25C1">
        <w:rPr>
          <w:lang w:val="ru-RU"/>
        </w:rPr>
        <w:t>о</w:t>
      </w:r>
      <w:r w:rsidRPr="001D25C1">
        <w:rPr>
          <w:lang w:val="ru-RU"/>
        </w:rPr>
        <w:t>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25C1" w:rsidRPr="001D25C1" w:rsidRDefault="001D25C1" w:rsidP="001D25C1">
      <w:pPr>
        <w:jc w:val="both"/>
        <w:rPr>
          <w:lang w:val="ru-RU"/>
        </w:rPr>
      </w:pPr>
      <w:r>
        <w:rPr>
          <w:lang w:val="ru-RU"/>
        </w:rPr>
        <w:t>-</w:t>
      </w:r>
      <w:r w:rsidRPr="001D25C1">
        <w:rPr>
          <w:lang w:val="ru-RU"/>
        </w:rPr>
        <w:t xml:space="preserve"> создавать собственные краткие письменные и устные сообщения на основе 2—3 источников и</w:t>
      </w:r>
      <w:r w:rsidRPr="001D25C1">
        <w:rPr>
          <w:lang w:val="ru-RU"/>
        </w:rPr>
        <w:t>н</w:t>
      </w:r>
      <w:r w:rsidRPr="001D25C1">
        <w:rPr>
          <w:lang w:val="ru-RU"/>
        </w:rPr>
        <w:t>формации физического содержания, в том числе публично делать краткие сообщения о результ</w:t>
      </w:r>
      <w:r w:rsidRPr="001D25C1">
        <w:rPr>
          <w:lang w:val="ru-RU"/>
        </w:rPr>
        <w:t>а</w:t>
      </w:r>
      <w:r w:rsidRPr="001D25C1">
        <w:rPr>
          <w:lang w:val="ru-RU"/>
        </w:rPr>
        <w:t>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25C1" w:rsidRDefault="001D25C1" w:rsidP="001D25C1">
      <w:pPr>
        <w:jc w:val="both"/>
        <w:rPr>
          <w:lang w:val="ru-RU"/>
        </w:rPr>
      </w:pPr>
      <w:r>
        <w:rPr>
          <w:lang w:val="ru-RU"/>
        </w:rPr>
        <w:t>-</w:t>
      </w:r>
      <w:r w:rsidRPr="001D25C1">
        <w:rPr>
          <w:lang w:val="ru-RU"/>
        </w:rPr>
        <w:t xml:space="preserve"> при выполнении учебных проектов и исследова</w:t>
      </w:r>
      <w:r>
        <w:rPr>
          <w:lang w:val="ru-RU"/>
        </w:rPr>
        <w:t xml:space="preserve">ний распределять обязанности в </w:t>
      </w:r>
      <w:r w:rsidRPr="001D25C1">
        <w:rPr>
          <w:lang w:val="ru-RU"/>
        </w:rPr>
        <w:t>группе в соо</w:t>
      </w:r>
      <w:r w:rsidRPr="001D25C1">
        <w:rPr>
          <w:lang w:val="ru-RU"/>
        </w:rPr>
        <w:t>т</w:t>
      </w:r>
      <w:r w:rsidRPr="001D25C1">
        <w:rPr>
          <w:lang w:val="ru-RU"/>
        </w:rPr>
        <w:t xml:space="preserve">ветствии с поставленными задачами, следить </w:t>
      </w:r>
      <w:r>
        <w:rPr>
          <w:lang w:val="ru-RU"/>
        </w:rPr>
        <w:t xml:space="preserve">за выполнением плана действий, </w:t>
      </w:r>
      <w:r w:rsidRPr="001D25C1">
        <w:rPr>
          <w:lang w:val="ru-RU"/>
        </w:rPr>
        <w:t>адекватно оцен</w:t>
      </w:r>
      <w:r w:rsidRPr="001D25C1">
        <w:rPr>
          <w:lang w:val="ru-RU"/>
        </w:rPr>
        <w:t>и</w:t>
      </w:r>
      <w:r w:rsidRPr="001D25C1">
        <w:rPr>
          <w:lang w:val="ru-RU"/>
        </w:rPr>
        <w:t>вать собственный вклад в де</w:t>
      </w:r>
      <w:r>
        <w:rPr>
          <w:lang w:val="ru-RU"/>
        </w:rPr>
        <w:t xml:space="preserve">ятельность группы; выстраивать </w:t>
      </w:r>
      <w:r w:rsidRPr="001D25C1">
        <w:rPr>
          <w:lang w:val="ru-RU"/>
        </w:rPr>
        <w:t>коммуникативное взаимодействие, учитывая мнение окружающих</w:t>
      </w:r>
      <w:r>
        <w:rPr>
          <w:lang w:val="ru-RU"/>
        </w:rPr>
        <w:t>.</w:t>
      </w:r>
    </w:p>
    <w:p w:rsidR="001D25C1" w:rsidRPr="001D25C1" w:rsidRDefault="001D25C1" w:rsidP="001D25C1">
      <w:pPr>
        <w:jc w:val="both"/>
        <w:rPr>
          <w:b/>
          <w:lang w:val="ru-RU"/>
        </w:rPr>
      </w:pPr>
      <w:r w:rsidRPr="001D25C1">
        <w:rPr>
          <w:b/>
          <w:lang w:val="ru-RU"/>
        </w:rPr>
        <w:t>8 класс</w:t>
      </w:r>
    </w:p>
    <w:p w:rsidR="001D25C1" w:rsidRPr="001D25C1" w:rsidRDefault="001D25C1" w:rsidP="001D25C1">
      <w:pPr>
        <w:jc w:val="both"/>
        <w:rPr>
          <w:lang w:val="ru-RU"/>
        </w:rPr>
      </w:pPr>
      <w:r w:rsidRPr="001D25C1">
        <w:rPr>
          <w:lang w:val="ru-RU"/>
        </w:rPr>
        <w:t>Предметные результаты долж</w:t>
      </w:r>
      <w:r>
        <w:rPr>
          <w:lang w:val="ru-RU"/>
        </w:rPr>
        <w:t xml:space="preserve">ны отражать сформированность у </w:t>
      </w:r>
      <w:r w:rsidRPr="001D25C1">
        <w:rPr>
          <w:lang w:val="ru-RU"/>
        </w:rPr>
        <w:t>обучающихся умений:</w:t>
      </w:r>
    </w:p>
    <w:p w:rsidR="001D25C1" w:rsidRPr="001D25C1" w:rsidRDefault="001D25C1" w:rsidP="001D25C1">
      <w:pPr>
        <w:jc w:val="both"/>
        <w:rPr>
          <w:lang w:val="ru-RU"/>
        </w:rPr>
      </w:pPr>
      <w:r>
        <w:rPr>
          <w:lang w:val="ru-RU"/>
        </w:rPr>
        <w:t>-</w:t>
      </w:r>
      <w:r w:rsidRPr="001D25C1">
        <w:rPr>
          <w:lang w:val="ru-RU"/>
        </w:rPr>
        <w:t xml:space="preserve"> использовать понятия: масса и размеры молек</w:t>
      </w:r>
      <w:r>
        <w:rPr>
          <w:lang w:val="ru-RU"/>
        </w:rPr>
        <w:t xml:space="preserve">ул, тепловое движение атомов и </w:t>
      </w:r>
      <w:r w:rsidRPr="001D25C1">
        <w:rPr>
          <w:lang w:val="ru-RU"/>
        </w:rPr>
        <w:t>молекул, агрега</w:t>
      </w:r>
      <w:r w:rsidRPr="001D25C1">
        <w:rPr>
          <w:lang w:val="ru-RU"/>
        </w:rPr>
        <w:t>т</w:t>
      </w:r>
      <w:r w:rsidRPr="001D25C1">
        <w:rPr>
          <w:lang w:val="ru-RU"/>
        </w:rPr>
        <w:t>ные состояния вещества, кристаллические</w:t>
      </w:r>
      <w:r>
        <w:rPr>
          <w:lang w:val="ru-RU"/>
        </w:rPr>
        <w:t xml:space="preserve"> и аморфные тела, насыщенный и </w:t>
      </w:r>
      <w:r w:rsidRPr="001D25C1">
        <w:rPr>
          <w:lang w:val="ru-RU"/>
        </w:rPr>
        <w:t>ненасыщенный пар, влажность воздуха; температура</w:t>
      </w:r>
      <w:r>
        <w:rPr>
          <w:lang w:val="ru-RU"/>
        </w:rPr>
        <w:t xml:space="preserve">, внутренняя энергия, тепловой </w:t>
      </w:r>
      <w:r w:rsidRPr="001D25C1">
        <w:rPr>
          <w:lang w:val="ru-RU"/>
        </w:rPr>
        <w:t>двигатель; элементарный электр</w:t>
      </w:r>
      <w:r w:rsidRPr="001D25C1">
        <w:rPr>
          <w:lang w:val="ru-RU"/>
        </w:rPr>
        <w:t>и</w:t>
      </w:r>
      <w:r w:rsidRPr="001D25C1">
        <w:rPr>
          <w:lang w:val="ru-RU"/>
        </w:rPr>
        <w:t>ческий заряд, эл</w:t>
      </w:r>
      <w:r>
        <w:rPr>
          <w:lang w:val="ru-RU"/>
        </w:rPr>
        <w:t xml:space="preserve">ектрическое поле, проводники и </w:t>
      </w:r>
      <w:r w:rsidRPr="001D25C1">
        <w:rPr>
          <w:lang w:val="ru-RU"/>
        </w:rPr>
        <w:t>диэлектрики, постоянный электрический ток, магнитное поле;</w:t>
      </w:r>
    </w:p>
    <w:p w:rsidR="001D25C1" w:rsidRPr="001D25C1" w:rsidRDefault="001D25C1" w:rsidP="001D25C1">
      <w:pPr>
        <w:jc w:val="both"/>
        <w:rPr>
          <w:lang w:val="ru-RU"/>
        </w:rPr>
      </w:pPr>
      <w:r>
        <w:rPr>
          <w:lang w:val="ru-RU"/>
        </w:rPr>
        <w:t>-</w:t>
      </w:r>
      <w:r w:rsidRPr="001D25C1">
        <w:rPr>
          <w:lang w:val="ru-RU"/>
        </w:rPr>
        <w:t xml:space="preserve"> различать явления (тепловое расширение/с</w:t>
      </w:r>
      <w:r>
        <w:rPr>
          <w:lang w:val="ru-RU"/>
        </w:rPr>
        <w:t xml:space="preserve">жатие, теплопередача, тепловое </w:t>
      </w:r>
      <w:r w:rsidRPr="001D25C1">
        <w:rPr>
          <w:lang w:val="ru-RU"/>
        </w:rPr>
        <w:t>равновесие, смачив</w:t>
      </w:r>
      <w:r w:rsidRPr="001D25C1">
        <w:rPr>
          <w:lang w:val="ru-RU"/>
        </w:rPr>
        <w:t>а</w:t>
      </w:r>
      <w:r w:rsidRPr="001D25C1">
        <w:rPr>
          <w:lang w:val="ru-RU"/>
        </w:rPr>
        <w:t>ние, капиллярные явления, испа</w:t>
      </w:r>
      <w:r>
        <w:rPr>
          <w:lang w:val="ru-RU"/>
        </w:rPr>
        <w:t xml:space="preserve">рение, конденсация, плавление, </w:t>
      </w:r>
      <w:r w:rsidRPr="001D25C1">
        <w:rPr>
          <w:lang w:val="ru-RU"/>
        </w:rPr>
        <w:t>кристаллизация (отвердевание), кипение, теплопередача (теплопроводность, конвекция, излучение); электризация тел, взаимоде</w:t>
      </w:r>
      <w:r w:rsidRPr="001D25C1">
        <w:rPr>
          <w:lang w:val="ru-RU"/>
        </w:rPr>
        <w:t>й</w:t>
      </w:r>
      <w:r w:rsidRPr="001D25C1">
        <w:rPr>
          <w:lang w:val="ru-RU"/>
        </w:rPr>
        <w:t>ствие зарядов,</w:t>
      </w:r>
      <w:r>
        <w:rPr>
          <w:lang w:val="ru-RU"/>
        </w:rPr>
        <w:t xml:space="preserve"> действия электрического тока, </w:t>
      </w:r>
      <w:r w:rsidRPr="001D25C1">
        <w:rPr>
          <w:lang w:val="ru-RU"/>
        </w:rPr>
        <w:t>короткое замыкание, взаимодействие магнитов, де</w:t>
      </w:r>
      <w:r w:rsidRPr="001D25C1">
        <w:rPr>
          <w:lang w:val="ru-RU"/>
        </w:rPr>
        <w:t>й</w:t>
      </w:r>
      <w:r w:rsidRPr="001D25C1">
        <w:rPr>
          <w:lang w:val="ru-RU"/>
        </w:rPr>
        <w:t xml:space="preserve">ствие </w:t>
      </w:r>
      <w:r>
        <w:rPr>
          <w:lang w:val="ru-RU"/>
        </w:rPr>
        <w:t xml:space="preserve">магнитного поля на проводник с </w:t>
      </w:r>
      <w:r w:rsidRPr="001D25C1">
        <w:rPr>
          <w:lang w:val="ru-RU"/>
        </w:rPr>
        <w:t>током, электромагнитная индукция) по описанию их х</w:t>
      </w:r>
      <w:r>
        <w:rPr>
          <w:lang w:val="ru-RU"/>
        </w:rPr>
        <w:t>ара</w:t>
      </w:r>
      <w:r>
        <w:rPr>
          <w:lang w:val="ru-RU"/>
        </w:rPr>
        <w:t>к</w:t>
      </w:r>
      <w:r>
        <w:rPr>
          <w:lang w:val="ru-RU"/>
        </w:rPr>
        <w:t xml:space="preserve">терных свойств и на основе </w:t>
      </w:r>
      <w:r w:rsidRPr="001D25C1">
        <w:rPr>
          <w:lang w:val="ru-RU"/>
        </w:rPr>
        <w:t>опытов, демонстрирующих данное физическое явление;</w:t>
      </w:r>
    </w:p>
    <w:p w:rsidR="001D25C1" w:rsidRPr="001D25C1" w:rsidRDefault="001D25C1" w:rsidP="001D25C1">
      <w:pPr>
        <w:jc w:val="both"/>
        <w:rPr>
          <w:lang w:val="ru-RU"/>
        </w:rPr>
      </w:pPr>
      <w:r>
        <w:rPr>
          <w:lang w:val="ru-RU"/>
        </w:rPr>
        <w:t>-</w:t>
      </w:r>
      <w:r w:rsidRPr="001D25C1">
        <w:rPr>
          <w:lang w:val="ru-RU"/>
        </w:rPr>
        <w:t xml:space="preserve"> распознавать проявление изученных физических яв</w:t>
      </w:r>
      <w:r>
        <w:rPr>
          <w:lang w:val="ru-RU"/>
        </w:rPr>
        <w:t xml:space="preserve">лений в окружающем мире, в том </w:t>
      </w:r>
      <w:r w:rsidRPr="001D25C1">
        <w:rPr>
          <w:lang w:val="ru-RU"/>
        </w:rPr>
        <w:t>числе ф</w:t>
      </w:r>
      <w:r w:rsidRPr="001D25C1">
        <w:rPr>
          <w:lang w:val="ru-RU"/>
        </w:rPr>
        <w:t>и</w:t>
      </w:r>
      <w:r w:rsidRPr="001D25C1">
        <w:rPr>
          <w:lang w:val="ru-RU"/>
        </w:rPr>
        <w:t>зические явления в природе: поверхностное натяжение и капиллярные явления в природе, кр</w:t>
      </w:r>
      <w:r w:rsidRPr="001D25C1">
        <w:rPr>
          <w:lang w:val="ru-RU"/>
        </w:rPr>
        <w:t>и</w:t>
      </w:r>
      <w:r w:rsidRPr="001D25C1">
        <w:rPr>
          <w:lang w:val="ru-RU"/>
        </w:rPr>
        <w:t>сталлы в природе, излучение Солнца, замерзание водоёмов, морские бризы, образование росы, т</w:t>
      </w:r>
      <w:r w:rsidRPr="001D25C1">
        <w:rPr>
          <w:lang w:val="ru-RU"/>
        </w:rPr>
        <w:t>у</w:t>
      </w:r>
      <w:r w:rsidRPr="001D25C1">
        <w:rPr>
          <w:lang w:val="ru-RU"/>
        </w:rPr>
        <w:t>мана, инея, снега; электрические явления в атмосфере, электричество живых организмов; магни</w:t>
      </w:r>
      <w:r w:rsidRPr="001D25C1">
        <w:rPr>
          <w:lang w:val="ru-RU"/>
        </w:rPr>
        <w:t>т</w:t>
      </w:r>
      <w:r w:rsidRPr="001D25C1">
        <w:rPr>
          <w:lang w:val="ru-RU"/>
        </w:rPr>
        <w:t>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w:t>
      </w:r>
      <w:r w:rsidRPr="001D25C1">
        <w:rPr>
          <w:lang w:val="ru-RU"/>
        </w:rPr>
        <w:t>и</w:t>
      </w:r>
      <w:r w:rsidRPr="001D25C1">
        <w:rPr>
          <w:lang w:val="ru-RU"/>
        </w:rPr>
        <w:t>зических явлений;</w:t>
      </w:r>
    </w:p>
    <w:p w:rsidR="001D25C1" w:rsidRPr="001D25C1" w:rsidRDefault="001D25C1" w:rsidP="001D25C1">
      <w:pPr>
        <w:jc w:val="both"/>
        <w:rPr>
          <w:lang w:val="ru-RU"/>
        </w:rPr>
      </w:pPr>
      <w:r>
        <w:rPr>
          <w:lang w:val="ru-RU"/>
        </w:rPr>
        <w:t>-</w:t>
      </w:r>
      <w:r w:rsidRPr="001D25C1">
        <w:rPr>
          <w:lang w:val="ru-RU"/>
        </w:rPr>
        <w:t xml:space="preserve"> описывать изученные свойства тел и физические явления, используя физические величины (те</w:t>
      </w:r>
      <w:r w:rsidRPr="001D25C1">
        <w:rPr>
          <w:lang w:val="ru-RU"/>
        </w:rPr>
        <w:t>м</w:t>
      </w:r>
      <w:r w:rsidRPr="001D25C1">
        <w:rPr>
          <w:lang w:val="ru-RU"/>
        </w:rPr>
        <w:t>пература, внутренняя энергия, количество теплоты, удельная теплоёмкость вещества, удельная т</w:t>
      </w:r>
      <w:r w:rsidRPr="001D25C1">
        <w:rPr>
          <w:lang w:val="ru-RU"/>
        </w:rPr>
        <w:t>е</w:t>
      </w:r>
      <w:r w:rsidRPr="001D25C1">
        <w:rPr>
          <w:lang w:val="ru-RU"/>
        </w:rPr>
        <w:t>плота плавления, удельная теплота парообразования, удельная теплота сгорания топлива, коэфф</w:t>
      </w:r>
      <w:r w:rsidRPr="001D25C1">
        <w:rPr>
          <w:lang w:val="ru-RU"/>
        </w:rPr>
        <w:t>и</w:t>
      </w:r>
      <w:r w:rsidRPr="001D25C1">
        <w:rPr>
          <w:lang w:val="ru-RU"/>
        </w:rPr>
        <w:t>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w:t>
      </w:r>
      <w:r w:rsidRPr="001D25C1">
        <w:rPr>
          <w:lang w:val="ru-RU"/>
        </w:rPr>
        <w:t>е</w:t>
      </w:r>
      <w:r w:rsidRPr="001D25C1">
        <w:rPr>
          <w:lang w:val="ru-RU"/>
        </w:rPr>
        <w:t>ский смысл используемых величин, обозначения и единицы физических величин, находить фо</w:t>
      </w:r>
      <w:r w:rsidRPr="001D25C1">
        <w:rPr>
          <w:lang w:val="ru-RU"/>
        </w:rPr>
        <w:t>р</w:t>
      </w:r>
      <w:r w:rsidRPr="001D25C1">
        <w:rPr>
          <w:lang w:val="ru-RU"/>
        </w:rPr>
        <w:t>мулы, связывающие данную физическую величину с другими величинами, строить графики из</w:t>
      </w:r>
      <w:r w:rsidRPr="001D25C1">
        <w:rPr>
          <w:lang w:val="ru-RU"/>
        </w:rPr>
        <w:t>у</w:t>
      </w:r>
      <w:r w:rsidRPr="001D25C1">
        <w:rPr>
          <w:lang w:val="ru-RU"/>
        </w:rPr>
        <w:t>ченных зависимостей физических величин;</w:t>
      </w:r>
    </w:p>
    <w:p w:rsidR="001D25C1" w:rsidRPr="001D25C1" w:rsidRDefault="001D25C1" w:rsidP="001D25C1">
      <w:pPr>
        <w:jc w:val="both"/>
        <w:rPr>
          <w:lang w:val="ru-RU"/>
        </w:rPr>
      </w:pPr>
      <w:r>
        <w:rPr>
          <w:lang w:val="ru-RU"/>
        </w:rPr>
        <w:t>-</w:t>
      </w:r>
      <w:r w:rsidRPr="001D25C1">
        <w:rPr>
          <w:lang w:val="ru-RU"/>
        </w:rPr>
        <w:t xml:space="preserve">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w:t>
      </w:r>
      <w:r w:rsidRPr="001D25C1">
        <w:rPr>
          <w:lang w:val="ru-RU"/>
        </w:rPr>
        <w:t>т</w:t>
      </w:r>
      <w:r w:rsidRPr="001D25C1">
        <w:rPr>
          <w:lang w:val="ru-RU"/>
        </w:rPr>
        <w:t>венном уровне), закон сохранения заряда, закон Ома для участка цепи, закон Джоуля—Ленца, з</w:t>
      </w:r>
      <w:r w:rsidRPr="001D25C1">
        <w:rPr>
          <w:lang w:val="ru-RU"/>
        </w:rPr>
        <w:t>а</w:t>
      </w:r>
      <w:r w:rsidRPr="001D25C1">
        <w:rPr>
          <w:lang w:val="ru-RU"/>
        </w:rPr>
        <w:t>кон сохранения энергии; при этом давать словесную формулировку закона и записывать его мат</w:t>
      </w:r>
      <w:r w:rsidRPr="001D25C1">
        <w:rPr>
          <w:lang w:val="ru-RU"/>
        </w:rPr>
        <w:t>е</w:t>
      </w:r>
      <w:r w:rsidRPr="001D25C1">
        <w:rPr>
          <w:lang w:val="ru-RU"/>
        </w:rPr>
        <w:t>матическое выражение;</w:t>
      </w:r>
    </w:p>
    <w:p w:rsidR="001D25C1" w:rsidRPr="001D25C1" w:rsidRDefault="001D25C1" w:rsidP="001D25C1">
      <w:pPr>
        <w:jc w:val="both"/>
        <w:rPr>
          <w:lang w:val="ru-RU"/>
        </w:rPr>
      </w:pPr>
      <w:r>
        <w:rPr>
          <w:lang w:val="ru-RU"/>
        </w:rPr>
        <w:t>-</w:t>
      </w:r>
      <w:r w:rsidRPr="001D25C1">
        <w:rPr>
          <w:lang w:val="ru-RU"/>
        </w:rPr>
        <w:t xml:space="preserve">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D25C1" w:rsidRPr="001D25C1" w:rsidRDefault="001D25C1" w:rsidP="001D25C1">
      <w:pPr>
        <w:jc w:val="both"/>
        <w:rPr>
          <w:lang w:val="ru-RU"/>
        </w:rPr>
      </w:pPr>
      <w:r>
        <w:rPr>
          <w:lang w:val="ru-RU"/>
        </w:rPr>
        <w:t>-</w:t>
      </w:r>
      <w:r w:rsidRPr="001D25C1">
        <w:rPr>
          <w:lang w:val="ru-RU"/>
        </w:rPr>
        <w:t xml:space="preserve"> решать расчётные задачи в 2—3 действия, используя законы и формулы, связывающие физич</w:t>
      </w:r>
      <w:r w:rsidRPr="001D25C1">
        <w:rPr>
          <w:lang w:val="ru-RU"/>
        </w:rPr>
        <w:t>е</w:t>
      </w:r>
      <w:r w:rsidRPr="001D25C1">
        <w:rPr>
          <w:lang w:val="ru-RU"/>
        </w:rPr>
        <w:t>ские величины: на основе анализа условия задачи записывать краткое условие, выявлять недост</w:t>
      </w:r>
      <w:r w:rsidRPr="001D25C1">
        <w:rPr>
          <w:lang w:val="ru-RU"/>
        </w:rPr>
        <w:t>а</w:t>
      </w:r>
      <w:r w:rsidRPr="001D25C1">
        <w:rPr>
          <w:lang w:val="ru-RU"/>
        </w:rPr>
        <w:t>ток данных для решения задачи, выбирать законы и формулы, необходимые для её решения, пр</w:t>
      </w:r>
      <w:r w:rsidRPr="001D25C1">
        <w:rPr>
          <w:lang w:val="ru-RU"/>
        </w:rPr>
        <w:t>о</w:t>
      </w:r>
      <w:r w:rsidRPr="001D25C1">
        <w:rPr>
          <w:lang w:val="ru-RU"/>
        </w:rPr>
        <w:t>водить расчёты и сравнивать полученное значение физической величины с известными данными;</w:t>
      </w:r>
    </w:p>
    <w:p w:rsidR="001D25C1" w:rsidRPr="001D25C1" w:rsidRDefault="001D25C1" w:rsidP="001D25C1">
      <w:pPr>
        <w:jc w:val="both"/>
        <w:rPr>
          <w:lang w:val="ru-RU"/>
        </w:rPr>
      </w:pPr>
      <w:r>
        <w:rPr>
          <w:lang w:val="ru-RU"/>
        </w:rPr>
        <w:t>-</w:t>
      </w:r>
      <w:r w:rsidRPr="001D25C1">
        <w:rPr>
          <w:lang w:val="ru-RU"/>
        </w:rPr>
        <w:t xml:space="preserve">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D25C1" w:rsidRPr="001D25C1" w:rsidRDefault="001D25C1" w:rsidP="001D25C1">
      <w:pPr>
        <w:jc w:val="both"/>
        <w:rPr>
          <w:lang w:val="ru-RU"/>
        </w:rPr>
      </w:pPr>
      <w:r>
        <w:rPr>
          <w:lang w:val="ru-RU"/>
        </w:rPr>
        <w:t>-</w:t>
      </w:r>
      <w:r w:rsidRPr="001D25C1">
        <w:rPr>
          <w:lang w:val="ru-RU"/>
        </w:rPr>
        <w:t xml:space="preserve"> проводить опыты по наблюдению физических явлений или физических свойств тел (капилля</w:t>
      </w:r>
      <w:r w:rsidRPr="001D25C1">
        <w:rPr>
          <w:lang w:val="ru-RU"/>
        </w:rPr>
        <w:t>р</w:t>
      </w:r>
      <w:r w:rsidRPr="001D25C1">
        <w:rPr>
          <w:lang w:val="ru-RU"/>
        </w:rPr>
        <w:t>ные явления, зависимость давления воздуха от его объёма, температуры; скорости процесса ост</w:t>
      </w:r>
      <w:r w:rsidRPr="001D25C1">
        <w:rPr>
          <w:lang w:val="ru-RU"/>
        </w:rPr>
        <w:t>ы</w:t>
      </w:r>
      <w:r w:rsidRPr="001D25C1">
        <w:rPr>
          <w:lang w:val="ru-RU"/>
        </w:rPr>
        <w:t>вания/нагревания при излучении от цвета излучающей/поглощающей</w:t>
      </w:r>
      <w:r>
        <w:rPr>
          <w:lang w:val="ru-RU"/>
        </w:rPr>
        <w:t xml:space="preserve"> </w:t>
      </w:r>
      <w:r w:rsidRPr="001D25C1">
        <w:rPr>
          <w:lang w:val="ru-RU"/>
        </w:rPr>
        <w:t>поверхности; скорость и</w:t>
      </w:r>
      <w:r w:rsidRPr="001D25C1">
        <w:rPr>
          <w:lang w:val="ru-RU"/>
        </w:rPr>
        <w:t>с</w:t>
      </w:r>
      <w:r w:rsidRPr="001D25C1">
        <w:rPr>
          <w:lang w:val="ru-RU"/>
        </w:rPr>
        <w:t>парения воды от температуры жидк</w:t>
      </w:r>
      <w:r>
        <w:rPr>
          <w:lang w:val="ru-RU"/>
        </w:rPr>
        <w:t xml:space="preserve">ости и площади её поверхности; </w:t>
      </w:r>
      <w:r w:rsidRPr="001D25C1">
        <w:rPr>
          <w:lang w:val="ru-RU"/>
        </w:rPr>
        <w:t>электризация тел и взаим</w:t>
      </w:r>
      <w:r w:rsidRPr="001D25C1">
        <w:rPr>
          <w:lang w:val="ru-RU"/>
        </w:rPr>
        <w:t>о</w:t>
      </w:r>
      <w:r w:rsidRPr="001D25C1">
        <w:rPr>
          <w:lang w:val="ru-RU"/>
        </w:rPr>
        <w:t>действие электрических зарядов; взаимодействие постоянных</w:t>
      </w:r>
      <w:r>
        <w:rPr>
          <w:lang w:val="ru-RU"/>
        </w:rPr>
        <w:t xml:space="preserve"> </w:t>
      </w:r>
      <w:r w:rsidRPr="001D25C1">
        <w:rPr>
          <w:lang w:val="ru-RU"/>
        </w:rPr>
        <w:t>магнитов, визуализация магнитных полей постоянных магн</w:t>
      </w:r>
      <w:r>
        <w:rPr>
          <w:lang w:val="ru-RU"/>
        </w:rPr>
        <w:t xml:space="preserve">итов; действия магнитного поля </w:t>
      </w:r>
      <w:r w:rsidRPr="001D25C1">
        <w:rPr>
          <w:lang w:val="ru-RU"/>
        </w:rPr>
        <w:t>на проводник с током, свойства электр</w:t>
      </w:r>
      <w:r w:rsidRPr="001D25C1">
        <w:rPr>
          <w:lang w:val="ru-RU"/>
        </w:rPr>
        <w:t>о</w:t>
      </w:r>
      <w:r w:rsidRPr="001D25C1">
        <w:rPr>
          <w:lang w:val="ru-RU"/>
        </w:rPr>
        <w:t>магнита, свойств</w:t>
      </w:r>
      <w:r>
        <w:rPr>
          <w:lang w:val="ru-RU"/>
        </w:rPr>
        <w:t xml:space="preserve">а электродвигателя постоянного </w:t>
      </w:r>
      <w:r w:rsidRPr="001D25C1">
        <w:rPr>
          <w:lang w:val="ru-RU"/>
        </w:rPr>
        <w:t>тока): формулировать проверяемые предполож</w:t>
      </w:r>
      <w:r w:rsidRPr="001D25C1">
        <w:rPr>
          <w:lang w:val="ru-RU"/>
        </w:rPr>
        <w:t>е</w:t>
      </w:r>
      <w:r w:rsidRPr="001D25C1">
        <w:rPr>
          <w:lang w:val="ru-RU"/>
        </w:rPr>
        <w:t>ния, собирать установку из предложенног</w:t>
      </w:r>
      <w:r>
        <w:rPr>
          <w:lang w:val="ru-RU"/>
        </w:rPr>
        <w:t xml:space="preserve">о </w:t>
      </w:r>
      <w:r w:rsidRPr="001D25C1">
        <w:rPr>
          <w:lang w:val="ru-RU"/>
        </w:rPr>
        <w:t>оборудования; описывать ход опыта и формулировать выводы;</w:t>
      </w:r>
    </w:p>
    <w:p w:rsidR="001D25C1" w:rsidRPr="001D25C1" w:rsidRDefault="001D25C1" w:rsidP="001D25C1">
      <w:pPr>
        <w:jc w:val="both"/>
        <w:rPr>
          <w:lang w:val="ru-RU"/>
        </w:rPr>
      </w:pPr>
      <w:r>
        <w:rPr>
          <w:lang w:val="ru-RU"/>
        </w:rPr>
        <w:t>-</w:t>
      </w:r>
      <w:r w:rsidRPr="001D25C1">
        <w:rPr>
          <w:lang w:val="ru-RU"/>
        </w:rPr>
        <w:t xml:space="preserve"> выполнять прямые измерения температуры, относит</w:t>
      </w:r>
      <w:r>
        <w:rPr>
          <w:lang w:val="ru-RU"/>
        </w:rPr>
        <w:t xml:space="preserve">ельной влажности воздуха, силы </w:t>
      </w:r>
      <w:r w:rsidRPr="001D25C1">
        <w:rPr>
          <w:lang w:val="ru-RU"/>
        </w:rPr>
        <w:t>тока, н</w:t>
      </w:r>
      <w:r w:rsidRPr="001D25C1">
        <w:rPr>
          <w:lang w:val="ru-RU"/>
        </w:rPr>
        <w:t>а</w:t>
      </w:r>
      <w:r w:rsidRPr="001D25C1">
        <w:rPr>
          <w:lang w:val="ru-RU"/>
        </w:rPr>
        <w:t xml:space="preserve">пряжения с использованием аналоговых приборов </w:t>
      </w:r>
      <w:r>
        <w:rPr>
          <w:lang w:val="ru-RU"/>
        </w:rPr>
        <w:t xml:space="preserve">и датчиков физических величин; </w:t>
      </w:r>
      <w:r w:rsidRPr="001D25C1">
        <w:rPr>
          <w:lang w:val="ru-RU"/>
        </w:rPr>
        <w:t>сравнивать результаты измерений с учётом заданной абсолютной погрешности;</w:t>
      </w:r>
    </w:p>
    <w:p w:rsidR="001D25C1" w:rsidRPr="001D25C1" w:rsidRDefault="001D25C1" w:rsidP="001D25C1">
      <w:pPr>
        <w:jc w:val="both"/>
        <w:rPr>
          <w:lang w:val="ru-RU"/>
        </w:rPr>
      </w:pPr>
      <w:r>
        <w:rPr>
          <w:lang w:val="ru-RU"/>
        </w:rPr>
        <w:t>-</w:t>
      </w:r>
      <w:r w:rsidRPr="001D25C1">
        <w:rPr>
          <w:lang w:val="ru-RU"/>
        </w:rPr>
        <w:t xml:space="preserve"> проводить исследование зависимости одной ф</w:t>
      </w:r>
      <w:r>
        <w:rPr>
          <w:lang w:val="ru-RU"/>
        </w:rPr>
        <w:t xml:space="preserve">изической величины от другой с </w:t>
      </w:r>
      <w:r w:rsidRPr="001D25C1">
        <w:rPr>
          <w:lang w:val="ru-RU"/>
        </w:rPr>
        <w:t>использованием прямых измерений (зависимость сопротив</w:t>
      </w:r>
      <w:r>
        <w:rPr>
          <w:lang w:val="ru-RU"/>
        </w:rPr>
        <w:t xml:space="preserve">ления проводника от его длины, </w:t>
      </w:r>
      <w:r w:rsidRPr="001D25C1">
        <w:rPr>
          <w:lang w:val="ru-RU"/>
        </w:rPr>
        <w:t>площади поперечного сечения и удельного сопротивления в</w:t>
      </w:r>
      <w:r>
        <w:rPr>
          <w:lang w:val="ru-RU"/>
        </w:rPr>
        <w:t xml:space="preserve">ещества проводника; силы тока, </w:t>
      </w:r>
      <w:r w:rsidRPr="001D25C1">
        <w:rPr>
          <w:lang w:val="ru-RU"/>
        </w:rPr>
        <w:t>идущего через проводник, от напряжения на проводнике; ис</w:t>
      </w:r>
      <w:r>
        <w:rPr>
          <w:lang w:val="ru-RU"/>
        </w:rPr>
        <w:t xml:space="preserve">следование последовательного и </w:t>
      </w:r>
      <w:r w:rsidRPr="001D25C1">
        <w:rPr>
          <w:lang w:val="ru-RU"/>
        </w:rPr>
        <w:t>параллельного соединений пр</w:t>
      </w:r>
      <w:r w:rsidRPr="001D25C1">
        <w:rPr>
          <w:lang w:val="ru-RU"/>
        </w:rPr>
        <w:t>о</w:t>
      </w:r>
      <w:r w:rsidRPr="001D25C1">
        <w:rPr>
          <w:lang w:val="ru-RU"/>
        </w:rPr>
        <w:t>водников): планировать иссл</w:t>
      </w:r>
      <w:r>
        <w:rPr>
          <w:lang w:val="ru-RU"/>
        </w:rPr>
        <w:t xml:space="preserve">едование, собирать установку и </w:t>
      </w:r>
      <w:r w:rsidRPr="001D25C1">
        <w:rPr>
          <w:lang w:val="ru-RU"/>
        </w:rPr>
        <w:t>выполнять измерения, следуя пре</w:t>
      </w:r>
      <w:r w:rsidRPr="001D25C1">
        <w:rPr>
          <w:lang w:val="ru-RU"/>
        </w:rPr>
        <w:t>д</w:t>
      </w:r>
      <w:r w:rsidRPr="001D25C1">
        <w:rPr>
          <w:lang w:val="ru-RU"/>
        </w:rPr>
        <w:t>ложенному плану, фиксировать результаты полученной зависимости в виде таблиц и графиков, делать выводы по результатам исследования;</w:t>
      </w:r>
    </w:p>
    <w:p w:rsidR="001D25C1" w:rsidRPr="001D25C1" w:rsidRDefault="001D25C1" w:rsidP="001D25C1">
      <w:pPr>
        <w:jc w:val="both"/>
        <w:rPr>
          <w:lang w:val="ru-RU"/>
        </w:rPr>
      </w:pPr>
      <w:r>
        <w:rPr>
          <w:lang w:val="ru-RU"/>
        </w:rPr>
        <w:t>-</w:t>
      </w:r>
      <w:r w:rsidRPr="001D25C1">
        <w:rPr>
          <w:lang w:val="ru-RU"/>
        </w:rPr>
        <w:t xml:space="preserve"> проводить косвенные измерения физических </w:t>
      </w:r>
      <w:r>
        <w:rPr>
          <w:lang w:val="ru-RU"/>
        </w:rPr>
        <w:t xml:space="preserve">величин (удельная теплоёмкость </w:t>
      </w:r>
      <w:r w:rsidRPr="001D25C1">
        <w:rPr>
          <w:lang w:val="ru-RU"/>
        </w:rPr>
        <w:t>вещества, сопр</w:t>
      </w:r>
      <w:r w:rsidRPr="001D25C1">
        <w:rPr>
          <w:lang w:val="ru-RU"/>
        </w:rPr>
        <w:t>о</w:t>
      </w:r>
      <w:r w:rsidRPr="001D25C1">
        <w:rPr>
          <w:lang w:val="ru-RU"/>
        </w:rPr>
        <w:t>тивление проводника, работа и мощность элект</w:t>
      </w:r>
      <w:r>
        <w:rPr>
          <w:lang w:val="ru-RU"/>
        </w:rPr>
        <w:t xml:space="preserve">рического тока): планировать </w:t>
      </w:r>
      <w:r w:rsidRPr="001D25C1">
        <w:rPr>
          <w:lang w:val="ru-RU"/>
        </w:rPr>
        <w:t>измерения, собирать экспериментальную установку, сле</w:t>
      </w:r>
      <w:r>
        <w:rPr>
          <w:lang w:val="ru-RU"/>
        </w:rPr>
        <w:t xml:space="preserve">дуя предложенной инструкции, и </w:t>
      </w:r>
      <w:r w:rsidRPr="001D25C1">
        <w:rPr>
          <w:lang w:val="ru-RU"/>
        </w:rPr>
        <w:t>вычислять значение велич</w:t>
      </w:r>
      <w:r w:rsidRPr="001D25C1">
        <w:rPr>
          <w:lang w:val="ru-RU"/>
        </w:rPr>
        <w:t>и</w:t>
      </w:r>
      <w:r w:rsidRPr="001D25C1">
        <w:rPr>
          <w:lang w:val="ru-RU"/>
        </w:rPr>
        <w:t>ны;</w:t>
      </w:r>
    </w:p>
    <w:p w:rsidR="001D25C1" w:rsidRPr="001D25C1" w:rsidRDefault="001D25C1" w:rsidP="001D25C1">
      <w:pPr>
        <w:jc w:val="both"/>
        <w:rPr>
          <w:lang w:val="ru-RU"/>
        </w:rPr>
      </w:pPr>
      <w:r>
        <w:rPr>
          <w:lang w:val="ru-RU"/>
        </w:rPr>
        <w:t>-</w:t>
      </w:r>
      <w:r w:rsidRPr="001D25C1">
        <w:rPr>
          <w:lang w:val="ru-RU"/>
        </w:rPr>
        <w:t xml:space="preserve"> соблюдать правила техники безопасн</w:t>
      </w:r>
      <w:r>
        <w:rPr>
          <w:lang w:val="ru-RU"/>
        </w:rPr>
        <w:t xml:space="preserve">ости при работе с лабораторным </w:t>
      </w:r>
      <w:r w:rsidRPr="001D25C1">
        <w:rPr>
          <w:lang w:val="ru-RU"/>
        </w:rPr>
        <w:t>оборудованием;</w:t>
      </w:r>
    </w:p>
    <w:p w:rsidR="001D25C1" w:rsidRPr="001D25C1" w:rsidRDefault="001D25C1" w:rsidP="001D25C1">
      <w:pPr>
        <w:jc w:val="both"/>
        <w:rPr>
          <w:lang w:val="ru-RU"/>
        </w:rPr>
      </w:pPr>
      <w:r>
        <w:rPr>
          <w:lang w:val="ru-RU"/>
        </w:rPr>
        <w:t>-</w:t>
      </w:r>
      <w:r w:rsidRPr="001D25C1">
        <w:rPr>
          <w:lang w:val="ru-RU"/>
        </w:rPr>
        <w:t xml:space="preserve"> характеризовать принципы действия изученных приб</w:t>
      </w:r>
      <w:r>
        <w:rPr>
          <w:lang w:val="ru-RU"/>
        </w:rPr>
        <w:t xml:space="preserve">оров и технических устройств с </w:t>
      </w:r>
      <w:r w:rsidRPr="001D25C1">
        <w:rPr>
          <w:lang w:val="ru-RU"/>
        </w:rPr>
        <w:t>опорой на их описания (в том числе: система отопления домо</w:t>
      </w:r>
      <w:r>
        <w:rPr>
          <w:lang w:val="ru-RU"/>
        </w:rPr>
        <w:t xml:space="preserve">в, гигрометр, паровая турбина, </w:t>
      </w:r>
      <w:r w:rsidRPr="001D25C1">
        <w:rPr>
          <w:lang w:val="ru-RU"/>
        </w:rPr>
        <w:t>амперметр, вольтметр, счётчик электрической энергии,</w:t>
      </w:r>
      <w:r>
        <w:rPr>
          <w:lang w:val="ru-RU"/>
        </w:rPr>
        <w:t xml:space="preserve"> электроосветительные приборы, </w:t>
      </w:r>
      <w:r w:rsidRPr="001D25C1">
        <w:rPr>
          <w:lang w:val="ru-RU"/>
        </w:rPr>
        <w:t>нагревательные эле</w:t>
      </w:r>
      <w:r w:rsidRPr="001D25C1">
        <w:rPr>
          <w:lang w:val="ru-RU"/>
        </w:rPr>
        <w:t>к</w:t>
      </w:r>
      <w:r w:rsidRPr="001D25C1">
        <w:rPr>
          <w:lang w:val="ru-RU"/>
        </w:rPr>
        <w:t xml:space="preserve">троприборы (примеры), электрические </w:t>
      </w:r>
      <w:r>
        <w:rPr>
          <w:lang w:val="ru-RU"/>
        </w:rPr>
        <w:t xml:space="preserve">предохранители; электромагнит, </w:t>
      </w:r>
      <w:r w:rsidRPr="001D25C1">
        <w:rPr>
          <w:lang w:val="ru-RU"/>
        </w:rPr>
        <w:t>электродвигатель пост</w:t>
      </w:r>
      <w:r w:rsidRPr="001D25C1">
        <w:rPr>
          <w:lang w:val="ru-RU"/>
        </w:rPr>
        <w:t>о</w:t>
      </w:r>
      <w:r w:rsidRPr="001D25C1">
        <w:rPr>
          <w:lang w:val="ru-RU"/>
        </w:rPr>
        <w:t xml:space="preserve">янного тока), используя знания о </w:t>
      </w:r>
      <w:r>
        <w:rPr>
          <w:lang w:val="ru-RU"/>
        </w:rPr>
        <w:t xml:space="preserve">свойствах физических явлений и </w:t>
      </w:r>
      <w:r w:rsidRPr="001D25C1">
        <w:rPr>
          <w:lang w:val="ru-RU"/>
        </w:rPr>
        <w:t>необходимые физические зак</w:t>
      </w:r>
      <w:r w:rsidRPr="001D25C1">
        <w:rPr>
          <w:lang w:val="ru-RU"/>
        </w:rPr>
        <w:t>о</w:t>
      </w:r>
      <w:r w:rsidRPr="001D25C1">
        <w:rPr>
          <w:lang w:val="ru-RU"/>
        </w:rPr>
        <w:t>номерности;</w:t>
      </w:r>
    </w:p>
    <w:p w:rsidR="001D25C1" w:rsidRPr="001D25C1" w:rsidRDefault="001D25C1" w:rsidP="001D25C1">
      <w:pPr>
        <w:jc w:val="both"/>
        <w:rPr>
          <w:lang w:val="ru-RU"/>
        </w:rPr>
      </w:pPr>
      <w:r>
        <w:rPr>
          <w:lang w:val="ru-RU"/>
        </w:rPr>
        <w:t>-</w:t>
      </w:r>
      <w:r w:rsidRPr="001D25C1">
        <w:rPr>
          <w:lang w:val="ru-RU"/>
        </w:rPr>
        <w:t xml:space="preserve"> распознавать простые технические устройства и и</w:t>
      </w:r>
      <w:r>
        <w:rPr>
          <w:lang w:val="ru-RU"/>
        </w:rPr>
        <w:t xml:space="preserve">змерительные приборы по схемам </w:t>
      </w:r>
      <w:r w:rsidRPr="001D25C1">
        <w:rPr>
          <w:lang w:val="ru-RU"/>
        </w:rPr>
        <w:t>и схемати</w:t>
      </w:r>
      <w:r w:rsidRPr="001D25C1">
        <w:rPr>
          <w:lang w:val="ru-RU"/>
        </w:rPr>
        <w:t>ч</w:t>
      </w:r>
      <w:r w:rsidRPr="001D25C1">
        <w:rPr>
          <w:lang w:val="ru-RU"/>
        </w:rPr>
        <w:t>ным рисункам (жидкостный термометр, термос, пс</w:t>
      </w:r>
      <w:r>
        <w:rPr>
          <w:lang w:val="ru-RU"/>
        </w:rPr>
        <w:t xml:space="preserve">ихрометр, гигрометр, двигатель </w:t>
      </w:r>
      <w:r w:rsidRPr="001D25C1">
        <w:rPr>
          <w:lang w:val="ru-RU"/>
        </w:rPr>
        <w:t>внутреннего сгорания, электроскоп, реостат); составля</w:t>
      </w:r>
      <w:r>
        <w:rPr>
          <w:lang w:val="ru-RU"/>
        </w:rPr>
        <w:t xml:space="preserve">ть схемы электрических цепей с </w:t>
      </w:r>
      <w:r w:rsidRPr="001D25C1">
        <w:rPr>
          <w:lang w:val="ru-RU"/>
        </w:rPr>
        <w:t>последовательным и п</w:t>
      </w:r>
      <w:r w:rsidRPr="001D25C1">
        <w:rPr>
          <w:lang w:val="ru-RU"/>
        </w:rPr>
        <w:t>а</w:t>
      </w:r>
      <w:r w:rsidRPr="001D25C1">
        <w:rPr>
          <w:lang w:val="ru-RU"/>
        </w:rPr>
        <w:t>раллельным соединением элементов,</w:t>
      </w:r>
      <w:r>
        <w:rPr>
          <w:lang w:val="ru-RU"/>
        </w:rPr>
        <w:t xml:space="preserve"> различая условные обозначения </w:t>
      </w:r>
      <w:r w:rsidRPr="001D25C1">
        <w:rPr>
          <w:lang w:val="ru-RU"/>
        </w:rPr>
        <w:t>элементов электрических цепей;</w:t>
      </w:r>
    </w:p>
    <w:p w:rsidR="001D25C1" w:rsidRPr="001D25C1" w:rsidRDefault="001D25C1" w:rsidP="001D25C1">
      <w:pPr>
        <w:jc w:val="both"/>
        <w:rPr>
          <w:lang w:val="ru-RU"/>
        </w:rPr>
      </w:pPr>
      <w:r>
        <w:rPr>
          <w:lang w:val="ru-RU"/>
        </w:rPr>
        <w:t>-</w:t>
      </w:r>
      <w:r w:rsidRPr="001D25C1">
        <w:rPr>
          <w:lang w:val="ru-RU"/>
        </w:rPr>
        <w:t xml:space="preserve"> приводить примеры/находить инфор</w:t>
      </w:r>
      <w:r>
        <w:rPr>
          <w:lang w:val="ru-RU"/>
        </w:rPr>
        <w:t xml:space="preserve">мацию о примерах практического </w:t>
      </w:r>
      <w:r w:rsidRPr="001D25C1">
        <w:rPr>
          <w:lang w:val="ru-RU"/>
        </w:rPr>
        <w:t>использования физич</w:t>
      </w:r>
      <w:r w:rsidRPr="001D25C1">
        <w:rPr>
          <w:lang w:val="ru-RU"/>
        </w:rPr>
        <w:t>е</w:t>
      </w:r>
      <w:r w:rsidRPr="001D25C1">
        <w:rPr>
          <w:lang w:val="ru-RU"/>
        </w:rPr>
        <w:t>ских знаний в повседневной жизни для обеспечения безопа</w:t>
      </w:r>
      <w:r>
        <w:rPr>
          <w:lang w:val="ru-RU"/>
        </w:rPr>
        <w:t xml:space="preserve">сности при </w:t>
      </w:r>
      <w:r w:rsidRPr="001D25C1">
        <w:rPr>
          <w:lang w:val="ru-RU"/>
        </w:rPr>
        <w:t>обращении с приборами и техническими устройствами, со</w:t>
      </w:r>
      <w:r>
        <w:rPr>
          <w:lang w:val="ru-RU"/>
        </w:rPr>
        <w:t xml:space="preserve">хранения здоровья и соблюдения </w:t>
      </w:r>
      <w:r w:rsidRPr="001D25C1">
        <w:rPr>
          <w:lang w:val="ru-RU"/>
        </w:rPr>
        <w:t>норм экологического поведения в окружающей среде;</w:t>
      </w:r>
    </w:p>
    <w:p w:rsidR="001D25C1" w:rsidRPr="001D25C1" w:rsidRDefault="001D25C1" w:rsidP="001D25C1">
      <w:pPr>
        <w:jc w:val="both"/>
        <w:rPr>
          <w:lang w:val="ru-RU"/>
        </w:rPr>
      </w:pPr>
      <w:r>
        <w:rPr>
          <w:lang w:val="ru-RU"/>
        </w:rPr>
        <w:t>-</w:t>
      </w:r>
      <w:r w:rsidRPr="001D25C1">
        <w:rPr>
          <w:lang w:val="ru-RU"/>
        </w:rPr>
        <w:t xml:space="preserve"> осуществлять поиск информации физического </w:t>
      </w:r>
      <w:r>
        <w:rPr>
          <w:lang w:val="ru-RU"/>
        </w:rPr>
        <w:t xml:space="preserve">содержания в сети Интернет, на </w:t>
      </w:r>
      <w:r w:rsidRPr="001D25C1">
        <w:rPr>
          <w:lang w:val="ru-RU"/>
        </w:rPr>
        <w:t>основе имеющи</w:t>
      </w:r>
      <w:r w:rsidRPr="001D25C1">
        <w:rPr>
          <w:lang w:val="ru-RU"/>
        </w:rPr>
        <w:t>х</w:t>
      </w:r>
      <w:r w:rsidRPr="001D25C1">
        <w:rPr>
          <w:lang w:val="ru-RU"/>
        </w:rPr>
        <w:t>ся знаний и путём сравнения допо</w:t>
      </w:r>
      <w:r>
        <w:rPr>
          <w:lang w:val="ru-RU"/>
        </w:rPr>
        <w:t xml:space="preserve">лнительных источников выделять </w:t>
      </w:r>
      <w:r w:rsidRPr="001D25C1">
        <w:rPr>
          <w:lang w:val="ru-RU"/>
        </w:rPr>
        <w:t>информацию, которая являе</w:t>
      </w:r>
      <w:r w:rsidRPr="001D25C1">
        <w:rPr>
          <w:lang w:val="ru-RU"/>
        </w:rPr>
        <w:t>т</w:t>
      </w:r>
      <w:r w:rsidRPr="001D25C1">
        <w:rPr>
          <w:lang w:val="ru-RU"/>
        </w:rPr>
        <w:t>ся противоречивой или может быть недостоверной;</w:t>
      </w:r>
    </w:p>
    <w:p w:rsidR="001D25C1" w:rsidRPr="001D25C1" w:rsidRDefault="001D25C1" w:rsidP="001D25C1">
      <w:pPr>
        <w:jc w:val="both"/>
        <w:rPr>
          <w:lang w:val="ru-RU"/>
        </w:rPr>
      </w:pPr>
      <w:r>
        <w:rPr>
          <w:lang w:val="ru-RU"/>
        </w:rPr>
        <w:t>-</w:t>
      </w:r>
      <w:r w:rsidRPr="001D25C1">
        <w:rPr>
          <w:lang w:val="ru-RU"/>
        </w:rPr>
        <w:t xml:space="preserve"> использовать при выполнении учебных заданий научно-популярную литературу физического с</w:t>
      </w:r>
      <w:r w:rsidRPr="001D25C1">
        <w:rPr>
          <w:lang w:val="ru-RU"/>
        </w:rPr>
        <w:t>о</w:t>
      </w:r>
      <w:r w:rsidRPr="001D25C1">
        <w:rPr>
          <w:lang w:val="ru-RU"/>
        </w:rPr>
        <w:t>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25C1" w:rsidRPr="001D25C1" w:rsidRDefault="001D25C1" w:rsidP="001D25C1">
      <w:pPr>
        <w:jc w:val="both"/>
        <w:rPr>
          <w:lang w:val="ru-RU"/>
        </w:rPr>
      </w:pPr>
      <w:r>
        <w:rPr>
          <w:lang w:val="ru-RU"/>
        </w:rPr>
        <w:t>-</w:t>
      </w:r>
      <w:r w:rsidRPr="001D25C1">
        <w:rPr>
          <w:lang w:val="ru-RU"/>
        </w:rPr>
        <w:t xml:space="preserve"> создавать собственные письменные и краткие устные сообщения, обобщая информацию из н</w:t>
      </w:r>
      <w:r w:rsidRPr="001D25C1">
        <w:rPr>
          <w:lang w:val="ru-RU"/>
        </w:rPr>
        <w:t>е</w:t>
      </w:r>
      <w:r w:rsidRPr="001D25C1">
        <w:rPr>
          <w:lang w:val="ru-RU"/>
        </w:rPr>
        <w:t>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w:t>
      </w:r>
      <w:r w:rsidRPr="001D25C1">
        <w:rPr>
          <w:lang w:val="ru-RU"/>
        </w:rPr>
        <w:t>о</w:t>
      </w:r>
      <w:r w:rsidRPr="001D25C1">
        <w:rPr>
          <w:lang w:val="ru-RU"/>
        </w:rPr>
        <w:t>нятийный аппарат курса физики, сопровождать выступление презентацией;</w:t>
      </w:r>
    </w:p>
    <w:p w:rsidR="001D25C1" w:rsidRPr="001D25C1" w:rsidRDefault="001D25C1" w:rsidP="001D25C1">
      <w:pPr>
        <w:jc w:val="both"/>
        <w:rPr>
          <w:lang w:val="ru-RU"/>
        </w:rPr>
      </w:pPr>
      <w:r>
        <w:rPr>
          <w:lang w:val="ru-RU"/>
        </w:rPr>
        <w:t>-</w:t>
      </w:r>
      <w:r w:rsidRPr="001D25C1">
        <w:rPr>
          <w:lang w:val="ru-RU"/>
        </w:rPr>
        <w:t xml:space="preserve"> при выполнении учебных проектов и исследований физических процессов распределять обяза</w:t>
      </w:r>
      <w:r w:rsidRPr="001D25C1">
        <w:rPr>
          <w:lang w:val="ru-RU"/>
        </w:rPr>
        <w:t>н</w:t>
      </w:r>
      <w:r w:rsidRPr="001D25C1">
        <w:rPr>
          <w:lang w:val="ru-RU"/>
        </w:rPr>
        <w:t>ности в группе в соответствии с поставленными задачами, следить за выполнением плана дейс</w:t>
      </w:r>
      <w:r w:rsidRPr="001D25C1">
        <w:rPr>
          <w:lang w:val="ru-RU"/>
        </w:rPr>
        <w:t>т</w:t>
      </w:r>
      <w:r w:rsidRPr="001D25C1">
        <w:rPr>
          <w:lang w:val="ru-RU"/>
        </w:rPr>
        <w:t>вий и корректировать его, адекватно оценивать собственный вклад</w:t>
      </w:r>
      <w:r>
        <w:rPr>
          <w:lang w:val="ru-RU"/>
        </w:rPr>
        <w:t xml:space="preserve"> </w:t>
      </w:r>
      <w:r w:rsidRPr="001D25C1">
        <w:rPr>
          <w:lang w:val="ru-RU"/>
        </w:rPr>
        <w:t>в деятельность группы; в</w:t>
      </w:r>
      <w:r w:rsidRPr="001D25C1">
        <w:rPr>
          <w:lang w:val="ru-RU"/>
        </w:rPr>
        <w:t>ы</w:t>
      </w:r>
      <w:r w:rsidRPr="001D25C1">
        <w:rPr>
          <w:lang w:val="ru-RU"/>
        </w:rPr>
        <w:t>страивать коммуникативное взаимодействие, прояв</w:t>
      </w:r>
      <w:r>
        <w:rPr>
          <w:lang w:val="ru-RU"/>
        </w:rPr>
        <w:t xml:space="preserve">ляя готовность </w:t>
      </w:r>
      <w:r w:rsidRPr="001D25C1">
        <w:rPr>
          <w:lang w:val="ru-RU"/>
        </w:rPr>
        <w:t>разрешать конфликты.</w:t>
      </w:r>
    </w:p>
    <w:p w:rsidR="001D25C1" w:rsidRPr="001D25C1" w:rsidRDefault="001D25C1" w:rsidP="001D25C1">
      <w:pPr>
        <w:jc w:val="both"/>
        <w:rPr>
          <w:b/>
          <w:lang w:val="ru-RU"/>
        </w:rPr>
      </w:pPr>
      <w:r w:rsidRPr="001D25C1">
        <w:rPr>
          <w:b/>
          <w:lang w:val="ru-RU"/>
        </w:rPr>
        <w:t>9 класс</w:t>
      </w:r>
    </w:p>
    <w:p w:rsidR="001D25C1" w:rsidRPr="001D25C1" w:rsidRDefault="001D25C1" w:rsidP="001D25C1">
      <w:pPr>
        <w:jc w:val="both"/>
        <w:rPr>
          <w:lang w:val="ru-RU"/>
        </w:rPr>
      </w:pPr>
      <w:r w:rsidRPr="001D25C1">
        <w:rPr>
          <w:lang w:val="ru-RU"/>
        </w:rPr>
        <w:t>Предметные результаты н долж</w:t>
      </w:r>
      <w:r>
        <w:rPr>
          <w:lang w:val="ru-RU"/>
        </w:rPr>
        <w:t xml:space="preserve">ны отражать сформированность у </w:t>
      </w:r>
      <w:r w:rsidRPr="001D25C1">
        <w:rPr>
          <w:lang w:val="ru-RU"/>
        </w:rPr>
        <w:t>обучающихся умений:</w:t>
      </w:r>
    </w:p>
    <w:p w:rsidR="001D25C1" w:rsidRPr="001D25C1" w:rsidRDefault="001D25C1" w:rsidP="001D25C1">
      <w:pPr>
        <w:jc w:val="both"/>
        <w:rPr>
          <w:lang w:val="ru-RU"/>
        </w:rPr>
      </w:pPr>
      <w:r>
        <w:rPr>
          <w:lang w:val="ru-RU"/>
        </w:rPr>
        <w:t>-</w:t>
      </w:r>
      <w:r w:rsidRPr="001D25C1">
        <w:rPr>
          <w:lang w:val="ru-RU"/>
        </w:rPr>
        <w:t xml:space="preserve"> использовать понятия: система отсчёта, м</w:t>
      </w:r>
      <w:r>
        <w:rPr>
          <w:lang w:val="ru-RU"/>
        </w:rPr>
        <w:t xml:space="preserve">атериальная точка, траектория, </w:t>
      </w:r>
      <w:r w:rsidRPr="001D25C1">
        <w:rPr>
          <w:lang w:val="ru-RU"/>
        </w:rPr>
        <w:t>относительность мех</w:t>
      </w:r>
      <w:r w:rsidRPr="001D25C1">
        <w:rPr>
          <w:lang w:val="ru-RU"/>
        </w:rPr>
        <w:t>а</w:t>
      </w:r>
      <w:r w:rsidRPr="001D25C1">
        <w:rPr>
          <w:lang w:val="ru-RU"/>
        </w:rPr>
        <w:t>нического движения, деформация (у</w:t>
      </w:r>
      <w:r>
        <w:rPr>
          <w:lang w:val="ru-RU"/>
        </w:rPr>
        <w:t xml:space="preserve">пругая, пластическая), трение, </w:t>
      </w:r>
      <w:r w:rsidRPr="001D25C1">
        <w:rPr>
          <w:lang w:val="ru-RU"/>
        </w:rPr>
        <w:t>центростремительное ускор</w:t>
      </w:r>
      <w:r w:rsidRPr="001D25C1">
        <w:rPr>
          <w:lang w:val="ru-RU"/>
        </w:rPr>
        <w:t>е</w:t>
      </w:r>
      <w:r w:rsidRPr="001D25C1">
        <w:rPr>
          <w:lang w:val="ru-RU"/>
        </w:rPr>
        <w:t>ние, невесомость и перегр</w:t>
      </w:r>
      <w:r>
        <w:rPr>
          <w:lang w:val="ru-RU"/>
        </w:rPr>
        <w:t xml:space="preserve">узки; центр тяжести; абсолютно </w:t>
      </w:r>
      <w:r w:rsidRPr="001D25C1">
        <w:rPr>
          <w:lang w:val="ru-RU"/>
        </w:rPr>
        <w:t>твёрдое тело, центр тяжести твёрдого тела, равновесие; м</w:t>
      </w:r>
      <w:r>
        <w:rPr>
          <w:lang w:val="ru-RU"/>
        </w:rPr>
        <w:t xml:space="preserve">еханические колебания и волны, </w:t>
      </w:r>
      <w:r w:rsidRPr="001D25C1">
        <w:rPr>
          <w:lang w:val="ru-RU"/>
        </w:rPr>
        <w:t>звук, инфразвук и ультразвук; электромагни</w:t>
      </w:r>
      <w:r w:rsidRPr="001D25C1">
        <w:rPr>
          <w:lang w:val="ru-RU"/>
        </w:rPr>
        <w:t>т</w:t>
      </w:r>
      <w:r w:rsidRPr="001D25C1">
        <w:rPr>
          <w:lang w:val="ru-RU"/>
        </w:rPr>
        <w:t>ные волны</w:t>
      </w:r>
      <w:r>
        <w:rPr>
          <w:lang w:val="ru-RU"/>
        </w:rPr>
        <w:t xml:space="preserve">, шкала электромагнитных волн, </w:t>
      </w:r>
      <w:r w:rsidRPr="001D25C1">
        <w:rPr>
          <w:lang w:val="ru-RU"/>
        </w:rPr>
        <w:t>свет, близорукость и дальнозоркость, спектры испу</w:t>
      </w:r>
      <w:r w:rsidRPr="001D25C1">
        <w:rPr>
          <w:lang w:val="ru-RU"/>
        </w:rPr>
        <w:t>с</w:t>
      </w:r>
      <w:r w:rsidRPr="001D25C1">
        <w:rPr>
          <w:lang w:val="ru-RU"/>
        </w:rPr>
        <w:t>кания</w:t>
      </w:r>
      <w:r>
        <w:rPr>
          <w:lang w:val="ru-RU"/>
        </w:rPr>
        <w:t xml:space="preserve"> и поглощения; альфа-, бета- и </w:t>
      </w:r>
      <w:r w:rsidRPr="001D25C1">
        <w:rPr>
          <w:lang w:val="ru-RU"/>
        </w:rPr>
        <w:t>гамма-излучения, изотопы, ядерная энергетика;</w:t>
      </w:r>
    </w:p>
    <w:p w:rsidR="001D25C1" w:rsidRPr="001D25C1" w:rsidRDefault="001D25C1" w:rsidP="001D25C1">
      <w:pPr>
        <w:jc w:val="both"/>
        <w:rPr>
          <w:lang w:val="ru-RU"/>
        </w:rPr>
      </w:pPr>
      <w:r>
        <w:rPr>
          <w:lang w:val="ru-RU"/>
        </w:rPr>
        <w:t>-</w:t>
      </w:r>
      <w:r w:rsidRPr="001D25C1">
        <w:rPr>
          <w:lang w:val="ru-RU"/>
        </w:rPr>
        <w:t xml:space="preserve"> различать явления (равномерное и неравно</w:t>
      </w:r>
      <w:r>
        <w:rPr>
          <w:lang w:val="ru-RU"/>
        </w:rPr>
        <w:t xml:space="preserve">мерное прямолинейное движение, </w:t>
      </w:r>
      <w:r w:rsidRPr="001D25C1">
        <w:rPr>
          <w:lang w:val="ru-RU"/>
        </w:rPr>
        <w:t>равноускоренное прямолинейное движение, свободное пад</w:t>
      </w:r>
      <w:r>
        <w:rPr>
          <w:lang w:val="ru-RU"/>
        </w:rPr>
        <w:t xml:space="preserve">ение тел, равномерное движение </w:t>
      </w:r>
      <w:r w:rsidRPr="001D25C1">
        <w:rPr>
          <w:lang w:val="ru-RU"/>
        </w:rPr>
        <w:t>по окружности, взаим</w:t>
      </w:r>
      <w:r w:rsidRPr="001D25C1">
        <w:rPr>
          <w:lang w:val="ru-RU"/>
        </w:rPr>
        <w:t>о</w:t>
      </w:r>
      <w:r w:rsidRPr="001D25C1">
        <w:rPr>
          <w:lang w:val="ru-RU"/>
        </w:rPr>
        <w:t>действие тел, реактивное дв</w:t>
      </w:r>
      <w:r>
        <w:rPr>
          <w:lang w:val="ru-RU"/>
        </w:rPr>
        <w:t xml:space="preserve">ижение, колебательное движение </w:t>
      </w:r>
      <w:r w:rsidRPr="001D25C1">
        <w:rPr>
          <w:lang w:val="ru-RU"/>
        </w:rPr>
        <w:t>(затухающие и вынужденные кол</w:t>
      </w:r>
      <w:r w:rsidRPr="001D25C1">
        <w:rPr>
          <w:lang w:val="ru-RU"/>
        </w:rPr>
        <w:t>е</w:t>
      </w:r>
      <w:r w:rsidRPr="001D25C1">
        <w:rPr>
          <w:lang w:val="ru-RU"/>
        </w:rPr>
        <w:t>бания), резонанс, волновое</w:t>
      </w:r>
      <w:r>
        <w:rPr>
          <w:lang w:val="ru-RU"/>
        </w:rPr>
        <w:t xml:space="preserve"> движение, отражение звука, </w:t>
      </w:r>
      <w:r w:rsidRPr="001D25C1">
        <w:rPr>
          <w:lang w:val="ru-RU"/>
        </w:rPr>
        <w:t>прямолинейное распространение, отраж</w:t>
      </w:r>
      <w:r w:rsidRPr="001D25C1">
        <w:rPr>
          <w:lang w:val="ru-RU"/>
        </w:rPr>
        <w:t>е</w:t>
      </w:r>
      <w:r w:rsidRPr="001D25C1">
        <w:rPr>
          <w:lang w:val="ru-RU"/>
        </w:rPr>
        <w:t>ние и прелом</w:t>
      </w:r>
      <w:r>
        <w:rPr>
          <w:lang w:val="ru-RU"/>
        </w:rPr>
        <w:t xml:space="preserve">ление света, полное внутреннее </w:t>
      </w:r>
      <w:r w:rsidRPr="001D25C1">
        <w:rPr>
          <w:lang w:val="ru-RU"/>
        </w:rPr>
        <w:t>отражение света, разложение белого света в спектр и</w:t>
      </w:r>
      <w:r>
        <w:rPr>
          <w:lang w:val="ru-RU"/>
        </w:rPr>
        <w:t xml:space="preserve"> сложение спектральных цветов, </w:t>
      </w:r>
      <w:r w:rsidRPr="001D25C1">
        <w:rPr>
          <w:lang w:val="ru-RU"/>
        </w:rPr>
        <w:t>дисперсия света, естественная радиоактивность, возникновение ли</w:t>
      </w:r>
      <w:r>
        <w:rPr>
          <w:lang w:val="ru-RU"/>
        </w:rPr>
        <w:t xml:space="preserve">нейчатого спектра </w:t>
      </w:r>
      <w:r w:rsidRPr="001D25C1">
        <w:rPr>
          <w:lang w:val="ru-RU"/>
        </w:rPr>
        <w:t xml:space="preserve">излучения) по описанию их характерных свойств и на </w:t>
      </w:r>
      <w:r>
        <w:rPr>
          <w:lang w:val="ru-RU"/>
        </w:rPr>
        <w:t>основе опытов, демо</w:t>
      </w:r>
      <w:r>
        <w:rPr>
          <w:lang w:val="ru-RU"/>
        </w:rPr>
        <w:t>н</w:t>
      </w:r>
      <w:r>
        <w:rPr>
          <w:lang w:val="ru-RU"/>
        </w:rPr>
        <w:t xml:space="preserve">стрирующих </w:t>
      </w:r>
      <w:r w:rsidRPr="001D25C1">
        <w:rPr>
          <w:lang w:val="ru-RU"/>
        </w:rPr>
        <w:t>данное физическое явление;</w:t>
      </w:r>
    </w:p>
    <w:p w:rsidR="001D25C1" w:rsidRPr="001D25C1" w:rsidRDefault="001D25C1" w:rsidP="001D25C1">
      <w:pPr>
        <w:jc w:val="both"/>
        <w:rPr>
          <w:lang w:val="ru-RU"/>
        </w:rPr>
      </w:pPr>
      <w:r>
        <w:rPr>
          <w:lang w:val="ru-RU"/>
        </w:rPr>
        <w:t>-</w:t>
      </w:r>
      <w:r w:rsidRPr="001D25C1">
        <w:rPr>
          <w:lang w:val="ru-RU"/>
        </w:rPr>
        <w:t xml:space="preserve"> распознавать проявление изученных физических яв</w:t>
      </w:r>
      <w:r>
        <w:rPr>
          <w:lang w:val="ru-RU"/>
        </w:rPr>
        <w:t xml:space="preserve">лений в окружающем мире (в том </w:t>
      </w:r>
      <w:r w:rsidRPr="001D25C1">
        <w:rPr>
          <w:lang w:val="ru-RU"/>
        </w:rPr>
        <w:t>числе ф</w:t>
      </w:r>
      <w:r w:rsidRPr="001D25C1">
        <w:rPr>
          <w:lang w:val="ru-RU"/>
        </w:rPr>
        <w:t>и</w:t>
      </w:r>
      <w:r w:rsidRPr="001D25C1">
        <w:rPr>
          <w:lang w:val="ru-RU"/>
        </w:rPr>
        <w:t xml:space="preserve">зические явления в природе: приливы и отливы, </w:t>
      </w:r>
      <w:r>
        <w:rPr>
          <w:lang w:val="ru-RU"/>
        </w:rPr>
        <w:t>движение планет Солнечной систе</w:t>
      </w:r>
      <w:r w:rsidRPr="001D25C1">
        <w:rPr>
          <w:lang w:val="ru-RU"/>
        </w:rPr>
        <w:t>мы, реактивное движение живых организмов, восприятие зв</w:t>
      </w:r>
      <w:r>
        <w:rPr>
          <w:lang w:val="ru-RU"/>
        </w:rPr>
        <w:t xml:space="preserve">уков животными, землетрясение, </w:t>
      </w:r>
      <w:r w:rsidRPr="001D25C1">
        <w:rPr>
          <w:lang w:val="ru-RU"/>
        </w:rPr>
        <w:t>сейсмические волны, цунами, эхо, цвета тел, оптические яв</w:t>
      </w:r>
      <w:r>
        <w:rPr>
          <w:lang w:val="ru-RU"/>
        </w:rPr>
        <w:t xml:space="preserve">ления в природе, биологическое </w:t>
      </w:r>
      <w:r w:rsidRPr="001D25C1">
        <w:rPr>
          <w:lang w:val="ru-RU"/>
        </w:rPr>
        <w:t>действие видимого, ультр</w:t>
      </w:r>
      <w:r w:rsidRPr="001D25C1">
        <w:rPr>
          <w:lang w:val="ru-RU"/>
        </w:rPr>
        <w:t>а</w:t>
      </w:r>
      <w:r w:rsidRPr="001D25C1">
        <w:rPr>
          <w:lang w:val="ru-RU"/>
        </w:rPr>
        <w:t>фиолетового и рентгено</w:t>
      </w:r>
      <w:r>
        <w:rPr>
          <w:lang w:val="ru-RU"/>
        </w:rPr>
        <w:t xml:space="preserve">вского излучений; естественный </w:t>
      </w:r>
      <w:r w:rsidRPr="001D25C1">
        <w:rPr>
          <w:lang w:val="ru-RU"/>
        </w:rPr>
        <w:t xml:space="preserve">радиоактивный фон, космические лучи, радиоактивное </w:t>
      </w:r>
      <w:r>
        <w:rPr>
          <w:lang w:val="ru-RU"/>
        </w:rPr>
        <w:t xml:space="preserve">излучение природных минералов; </w:t>
      </w:r>
      <w:r w:rsidRPr="001D25C1">
        <w:rPr>
          <w:lang w:val="ru-RU"/>
        </w:rPr>
        <w:t xml:space="preserve">действие радиоактивных излучений на организм </w:t>
      </w:r>
      <w:r>
        <w:rPr>
          <w:lang w:val="ru-RU"/>
        </w:rPr>
        <w:t xml:space="preserve">человека), при этом переводить </w:t>
      </w:r>
      <w:r w:rsidRPr="001D25C1">
        <w:rPr>
          <w:lang w:val="ru-RU"/>
        </w:rPr>
        <w:t>практическую задачу в учебную, выделять существенные свой</w:t>
      </w:r>
      <w:r>
        <w:rPr>
          <w:lang w:val="ru-RU"/>
        </w:rPr>
        <w:t>с</w:t>
      </w:r>
      <w:r>
        <w:rPr>
          <w:lang w:val="ru-RU"/>
        </w:rPr>
        <w:t>т</w:t>
      </w:r>
      <w:r>
        <w:rPr>
          <w:lang w:val="ru-RU"/>
        </w:rPr>
        <w:t xml:space="preserve">ва/признаки физических </w:t>
      </w:r>
      <w:r w:rsidRPr="001D25C1">
        <w:rPr>
          <w:lang w:val="ru-RU"/>
        </w:rPr>
        <w:t>явлений;</w:t>
      </w:r>
    </w:p>
    <w:p w:rsidR="001D25C1" w:rsidRPr="001D25C1" w:rsidRDefault="001D25C1" w:rsidP="001D25C1">
      <w:pPr>
        <w:jc w:val="both"/>
        <w:rPr>
          <w:lang w:val="ru-RU"/>
        </w:rPr>
      </w:pPr>
      <w:r>
        <w:rPr>
          <w:lang w:val="ru-RU"/>
        </w:rPr>
        <w:t>-</w:t>
      </w:r>
      <w:r w:rsidRPr="001D25C1">
        <w:rPr>
          <w:lang w:val="ru-RU"/>
        </w:rPr>
        <w:t xml:space="preserve"> описывать изученные свойства тел и физические</w:t>
      </w:r>
      <w:r>
        <w:rPr>
          <w:lang w:val="ru-RU"/>
        </w:rPr>
        <w:t xml:space="preserve"> явления, используя физические </w:t>
      </w:r>
      <w:r w:rsidRPr="001D25C1">
        <w:rPr>
          <w:lang w:val="ru-RU"/>
        </w:rPr>
        <w:t>величины (средняя и мгновенная скорость тела при нера</w:t>
      </w:r>
      <w:r>
        <w:rPr>
          <w:lang w:val="ru-RU"/>
        </w:rPr>
        <w:t xml:space="preserve">вномерном движении, ускорение, </w:t>
      </w:r>
      <w:r w:rsidRPr="001D25C1">
        <w:rPr>
          <w:lang w:val="ru-RU"/>
        </w:rPr>
        <w:t>перемещение, путь, угловая скорость, сила трения, сила упру</w:t>
      </w:r>
      <w:r>
        <w:rPr>
          <w:lang w:val="ru-RU"/>
        </w:rPr>
        <w:t xml:space="preserve">гости, сила тяжести, ускорение </w:t>
      </w:r>
      <w:r w:rsidRPr="001D25C1">
        <w:rPr>
          <w:lang w:val="ru-RU"/>
        </w:rPr>
        <w:t>свободного падения, вес тела, импульс тела, импул</w:t>
      </w:r>
      <w:r>
        <w:rPr>
          <w:lang w:val="ru-RU"/>
        </w:rPr>
        <w:t xml:space="preserve">ьс силы, механическая работа и </w:t>
      </w:r>
      <w:r w:rsidRPr="001D25C1">
        <w:rPr>
          <w:lang w:val="ru-RU"/>
        </w:rPr>
        <w:t>мощность, потенциальная энергия тела, поднятого над пов</w:t>
      </w:r>
      <w:r>
        <w:rPr>
          <w:lang w:val="ru-RU"/>
        </w:rPr>
        <w:t xml:space="preserve">ерхностью земли, потенциальная </w:t>
      </w:r>
      <w:r w:rsidRPr="001D25C1">
        <w:rPr>
          <w:lang w:val="ru-RU"/>
        </w:rPr>
        <w:t>энергия сжатой пружины, кинетическая энергия, полная м</w:t>
      </w:r>
      <w:r>
        <w:rPr>
          <w:lang w:val="ru-RU"/>
        </w:rPr>
        <w:t xml:space="preserve">еханическая энергия, период и </w:t>
      </w:r>
      <w:r w:rsidRPr="001D25C1">
        <w:rPr>
          <w:lang w:val="ru-RU"/>
        </w:rPr>
        <w:t>частота колебаний, длина волны, громкость звука и высота то</w:t>
      </w:r>
      <w:r>
        <w:rPr>
          <w:lang w:val="ru-RU"/>
        </w:rPr>
        <w:t xml:space="preserve">на, скорость света, показатель </w:t>
      </w:r>
      <w:r w:rsidRPr="001D25C1">
        <w:rPr>
          <w:lang w:val="ru-RU"/>
        </w:rPr>
        <w:t>преломления среды); при описании правильно тракт</w:t>
      </w:r>
      <w:r w:rsidRPr="001D25C1">
        <w:rPr>
          <w:lang w:val="ru-RU"/>
        </w:rPr>
        <w:t>о</w:t>
      </w:r>
      <w:r w:rsidRPr="001D25C1">
        <w:rPr>
          <w:lang w:val="ru-RU"/>
        </w:rPr>
        <w:t>вать</w:t>
      </w:r>
      <w:r>
        <w:rPr>
          <w:lang w:val="ru-RU"/>
        </w:rPr>
        <w:t xml:space="preserve"> физический смысл используемых </w:t>
      </w:r>
      <w:r w:rsidRPr="001D25C1">
        <w:rPr>
          <w:lang w:val="ru-RU"/>
        </w:rPr>
        <w:t>величин, обозначения и единицы физических величин,</w:t>
      </w:r>
      <w:r>
        <w:rPr>
          <w:lang w:val="ru-RU"/>
        </w:rPr>
        <w:t xml:space="preserve"> н</w:t>
      </w:r>
      <w:r>
        <w:rPr>
          <w:lang w:val="ru-RU"/>
        </w:rPr>
        <w:t>а</w:t>
      </w:r>
      <w:r>
        <w:rPr>
          <w:lang w:val="ru-RU"/>
        </w:rPr>
        <w:t xml:space="preserve">ходить формулы, связывающие </w:t>
      </w:r>
      <w:r w:rsidRPr="001D25C1">
        <w:rPr>
          <w:lang w:val="ru-RU"/>
        </w:rPr>
        <w:t>данную физическую величину с другими величин</w:t>
      </w:r>
      <w:r>
        <w:rPr>
          <w:lang w:val="ru-RU"/>
        </w:rPr>
        <w:t xml:space="preserve">ами, строить графики изученных </w:t>
      </w:r>
      <w:r w:rsidRPr="001D25C1">
        <w:rPr>
          <w:lang w:val="ru-RU"/>
        </w:rPr>
        <w:t>зависимостей физических величин;</w:t>
      </w:r>
    </w:p>
    <w:p w:rsidR="001D25C1" w:rsidRPr="001D25C1" w:rsidRDefault="001D25C1" w:rsidP="001D25C1">
      <w:pPr>
        <w:jc w:val="both"/>
        <w:rPr>
          <w:lang w:val="ru-RU"/>
        </w:rPr>
      </w:pPr>
      <w:r>
        <w:rPr>
          <w:lang w:val="ru-RU"/>
        </w:rPr>
        <w:t>-</w:t>
      </w:r>
      <w:r w:rsidRPr="001D25C1">
        <w:rPr>
          <w:lang w:val="ru-RU"/>
        </w:rPr>
        <w:t xml:space="preserve"> характеризовать свойства тел, физические явления и процессы, ис</w:t>
      </w:r>
      <w:r>
        <w:rPr>
          <w:lang w:val="ru-RU"/>
        </w:rPr>
        <w:t xml:space="preserve">пользуя закон </w:t>
      </w:r>
      <w:r w:rsidRPr="001D25C1">
        <w:rPr>
          <w:lang w:val="ru-RU"/>
        </w:rPr>
        <w:t>сохранения энергии, закон всемирного тяготения, при</w:t>
      </w:r>
      <w:r>
        <w:rPr>
          <w:lang w:val="ru-RU"/>
        </w:rPr>
        <w:t xml:space="preserve">нцип суперпозиции сил, принцип </w:t>
      </w:r>
      <w:r w:rsidRPr="001D25C1">
        <w:rPr>
          <w:lang w:val="ru-RU"/>
        </w:rPr>
        <w:t>относительности Г</w:t>
      </w:r>
      <w:r w:rsidRPr="001D25C1">
        <w:rPr>
          <w:lang w:val="ru-RU"/>
        </w:rPr>
        <w:t>а</w:t>
      </w:r>
      <w:r w:rsidRPr="001D25C1">
        <w:rPr>
          <w:lang w:val="ru-RU"/>
        </w:rPr>
        <w:t>лилея, законы Ньютона, закон сохранени</w:t>
      </w:r>
      <w:r>
        <w:rPr>
          <w:lang w:val="ru-RU"/>
        </w:rPr>
        <w:t xml:space="preserve">я импульса, законы отражения и </w:t>
      </w:r>
      <w:r w:rsidRPr="001D25C1">
        <w:rPr>
          <w:lang w:val="ru-RU"/>
        </w:rPr>
        <w:t>преломления света, з</w:t>
      </w:r>
      <w:r w:rsidRPr="001D25C1">
        <w:rPr>
          <w:lang w:val="ru-RU"/>
        </w:rPr>
        <w:t>а</w:t>
      </w:r>
      <w:r w:rsidRPr="001D25C1">
        <w:rPr>
          <w:lang w:val="ru-RU"/>
        </w:rPr>
        <w:t xml:space="preserve">коны сохранения зарядового и массового чисел при </w:t>
      </w:r>
      <w:r>
        <w:rPr>
          <w:lang w:val="ru-RU"/>
        </w:rPr>
        <w:t xml:space="preserve">ядерных реакциях; </w:t>
      </w:r>
      <w:r w:rsidRPr="001D25C1">
        <w:rPr>
          <w:lang w:val="ru-RU"/>
        </w:rPr>
        <w:t>при этом давать словесную формулировку закона и</w:t>
      </w:r>
      <w:r>
        <w:rPr>
          <w:lang w:val="ru-RU"/>
        </w:rPr>
        <w:t xml:space="preserve"> записывать его математическое </w:t>
      </w:r>
      <w:r w:rsidRPr="001D25C1">
        <w:rPr>
          <w:lang w:val="ru-RU"/>
        </w:rPr>
        <w:t>выражение;</w:t>
      </w:r>
    </w:p>
    <w:p w:rsidR="001D25C1" w:rsidRDefault="001D25C1" w:rsidP="001D25C1">
      <w:pPr>
        <w:jc w:val="both"/>
        <w:rPr>
          <w:lang w:val="ru-RU"/>
        </w:rPr>
      </w:pPr>
      <w:r>
        <w:rPr>
          <w:lang w:val="ru-RU"/>
        </w:rPr>
        <w:t>-</w:t>
      </w:r>
      <w:r w:rsidRPr="001D25C1">
        <w:rPr>
          <w:lang w:val="ru-RU"/>
        </w:rPr>
        <w:t xml:space="preserve"> объяснять физические процессы и свойства тел, в то</w:t>
      </w:r>
      <w:r>
        <w:rPr>
          <w:lang w:val="ru-RU"/>
        </w:rPr>
        <w:t xml:space="preserve">м числе и в контексте ситуаций </w:t>
      </w:r>
      <w:r w:rsidRPr="001D25C1">
        <w:rPr>
          <w:lang w:val="ru-RU"/>
        </w:rPr>
        <w:t>практико-ориентированного характера: выявлять причинно-следстве</w:t>
      </w:r>
      <w:r>
        <w:rPr>
          <w:lang w:val="ru-RU"/>
        </w:rPr>
        <w:t xml:space="preserve">нные связи, строить </w:t>
      </w:r>
      <w:r w:rsidRPr="001D25C1">
        <w:rPr>
          <w:lang w:val="ru-RU"/>
        </w:rPr>
        <w:t>объяснение из 2—3 логических шагов с опорой на 2—3</w:t>
      </w:r>
      <w:r>
        <w:rPr>
          <w:lang w:val="ru-RU"/>
        </w:rPr>
        <w:t xml:space="preserve"> изученных свойства физических </w:t>
      </w:r>
      <w:r w:rsidRPr="001D25C1">
        <w:rPr>
          <w:lang w:val="ru-RU"/>
        </w:rPr>
        <w:t>явлений, физических законов или закономерностей</w:t>
      </w:r>
      <w:r>
        <w:rPr>
          <w:lang w:val="ru-RU"/>
        </w:rPr>
        <w:t>;</w:t>
      </w:r>
    </w:p>
    <w:p w:rsidR="001D25C1" w:rsidRPr="001D25C1" w:rsidRDefault="001D25C1" w:rsidP="001D25C1">
      <w:pPr>
        <w:jc w:val="both"/>
        <w:rPr>
          <w:lang w:val="ru-RU"/>
        </w:rPr>
      </w:pPr>
      <w:r>
        <w:rPr>
          <w:lang w:val="ru-RU"/>
        </w:rPr>
        <w:t>-</w:t>
      </w:r>
      <w:r w:rsidRPr="001D25C1">
        <w:rPr>
          <w:lang w:val="ru-RU"/>
        </w:rPr>
        <w:t xml:space="preserve"> 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w:t>
      </w:r>
      <w:r>
        <w:rPr>
          <w:lang w:val="ru-RU"/>
        </w:rPr>
        <w:t>ли избыточные данные, выбирать</w:t>
      </w:r>
      <w:r w:rsidRPr="001D25C1">
        <w:rPr>
          <w:lang w:val="ru-RU"/>
        </w:rPr>
        <w:t xml:space="preserve">законы и формулы, необходимые для решения, проводить расчёты и оценивать </w:t>
      </w:r>
    </w:p>
    <w:p w:rsidR="001D25C1" w:rsidRPr="001D25C1" w:rsidRDefault="001D25C1" w:rsidP="001D25C1">
      <w:pPr>
        <w:jc w:val="both"/>
        <w:rPr>
          <w:lang w:val="ru-RU"/>
        </w:rPr>
      </w:pPr>
      <w:r w:rsidRPr="001D25C1">
        <w:rPr>
          <w:lang w:val="ru-RU"/>
        </w:rPr>
        <w:t>реалистичность полученного значения физической величины;</w:t>
      </w:r>
    </w:p>
    <w:p w:rsidR="001D25C1" w:rsidRPr="001D25C1" w:rsidRDefault="001D25C1" w:rsidP="001D25C1">
      <w:pPr>
        <w:jc w:val="both"/>
        <w:rPr>
          <w:lang w:val="ru-RU"/>
        </w:rPr>
      </w:pPr>
      <w:r>
        <w:rPr>
          <w:lang w:val="ru-RU"/>
        </w:rPr>
        <w:t>-</w:t>
      </w:r>
      <w:r w:rsidRPr="001D25C1">
        <w:rPr>
          <w:lang w:val="ru-RU"/>
        </w:rPr>
        <w:t xml:space="preserve"> распознавать проблемы, которые можно решить </w:t>
      </w:r>
      <w:r>
        <w:rPr>
          <w:lang w:val="ru-RU"/>
        </w:rPr>
        <w:t xml:space="preserve">при помощи физических методов; </w:t>
      </w:r>
      <w:r w:rsidRPr="001D25C1">
        <w:rPr>
          <w:lang w:val="ru-RU"/>
        </w:rPr>
        <w:t>используя описание исследования, выделять провер</w:t>
      </w:r>
      <w:r>
        <w:rPr>
          <w:lang w:val="ru-RU"/>
        </w:rPr>
        <w:t xml:space="preserve">яемое предположение, оценивать </w:t>
      </w:r>
      <w:r w:rsidRPr="001D25C1">
        <w:rPr>
          <w:lang w:val="ru-RU"/>
        </w:rPr>
        <w:t>правильность порядка проведения исследования, д</w:t>
      </w:r>
      <w:r>
        <w:rPr>
          <w:lang w:val="ru-RU"/>
        </w:rPr>
        <w:t xml:space="preserve">елать выводы, интерпретировать </w:t>
      </w:r>
      <w:r w:rsidRPr="001D25C1">
        <w:rPr>
          <w:lang w:val="ru-RU"/>
        </w:rPr>
        <w:t>результаты наблюдений и опытов;</w:t>
      </w:r>
    </w:p>
    <w:p w:rsidR="001D25C1" w:rsidRPr="001D25C1" w:rsidRDefault="001D25C1" w:rsidP="001D25C1">
      <w:pPr>
        <w:jc w:val="both"/>
        <w:rPr>
          <w:lang w:val="ru-RU"/>
        </w:rPr>
      </w:pPr>
      <w:r>
        <w:rPr>
          <w:lang w:val="ru-RU"/>
        </w:rPr>
        <w:t>-</w:t>
      </w:r>
      <w:r w:rsidRPr="001D25C1">
        <w:rPr>
          <w:lang w:val="ru-RU"/>
        </w:rPr>
        <w:t xml:space="preserve"> проводить опыты по наблюдению физических явле</w:t>
      </w:r>
      <w:r>
        <w:rPr>
          <w:lang w:val="ru-RU"/>
        </w:rPr>
        <w:t xml:space="preserve">ний или физических свойств тел </w:t>
      </w:r>
      <w:r w:rsidRPr="001D25C1">
        <w:rPr>
          <w:lang w:val="ru-RU"/>
        </w:rPr>
        <w:t>(изучение второго закона Ньютона, закона сохранени</w:t>
      </w:r>
      <w:r>
        <w:rPr>
          <w:lang w:val="ru-RU"/>
        </w:rPr>
        <w:t xml:space="preserve">я энергии; зависимость периода </w:t>
      </w:r>
      <w:r w:rsidRPr="001D25C1">
        <w:rPr>
          <w:lang w:val="ru-RU"/>
        </w:rPr>
        <w:t xml:space="preserve">колебаний пружинного маятника от массы груза и жёсткости пружины </w:t>
      </w:r>
      <w:r>
        <w:rPr>
          <w:lang w:val="ru-RU"/>
        </w:rPr>
        <w:t xml:space="preserve">и независимость от </w:t>
      </w:r>
      <w:r w:rsidRPr="001D25C1">
        <w:rPr>
          <w:lang w:val="ru-RU"/>
        </w:rPr>
        <w:t>амплитуды малых колебаний; прямолинейное распростра</w:t>
      </w:r>
      <w:r>
        <w:rPr>
          <w:lang w:val="ru-RU"/>
        </w:rPr>
        <w:t xml:space="preserve">нение света, разложение белого </w:t>
      </w:r>
      <w:r w:rsidRPr="001D25C1">
        <w:rPr>
          <w:lang w:val="ru-RU"/>
        </w:rPr>
        <w:t>света в спектр; изучение свойств из</w:t>
      </w:r>
      <w:r w:rsidRPr="001D25C1">
        <w:rPr>
          <w:lang w:val="ru-RU"/>
        </w:rPr>
        <w:t>о</w:t>
      </w:r>
      <w:r w:rsidRPr="001D25C1">
        <w:rPr>
          <w:lang w:val="ru-RU"/>
        </w:rPr>
        <w:t>бражения в плоском</w:t>
      </w:r>
      <w:r>
        <w:rPr>
          <w:lang w:val="ru-RU"/>
        </w:rPr>
        <w:t xml:space="preserve"> зеркале и свойств изображения </w:t>
      </w:r>
      <w:r w:rsidRPr="001D25C1">
        <w:rPr>
          <w:lang w:val="ru-RU"/>
        </w:rPr>
        <w:t>предмета в собирающей линзе; наблюдение сплошных и линейчатых спект</w:t>
      </w:r>
      <w:r>
        <w:rPr>
          <w:lang w:val="ru-RU"/>
        </w:rPr>
        <w:t xml:space="preserve">ров излучения): </w:t>
      </w:r>
      <w:r w:rsidRPr="001D25C1">
        <w:rPr>
          <w:lang w:val="ru-RU"/>
        </w:rPr>
        <w:t>самостоятельно собирать установку из избыточного набо</w:t>
      </w:r>
      <w:r>
        <w:rPr>
          <w:lang w:val="ru-RU"/>
        </w:rPr>
        <w:t xml:space="preserve">ра оборудования; описывать ход </w:t>
      </w:r>
      <w:r w:rsidRPr="001D25C1">
        <w:rPr>
          <w:lang w:val="ru-RU"/>
        </w:rPr>
        <w:t>опыта и его результаты, формулировать выводы;</w:t>
      </w:r>
    </w:p>
    <w:p w:rsidR="001D25C1" w:rsidRPr="001D25C1" w:rsidRDefault="001D25C1" w:rsidP="001D25C1">
      <w:pPr>
        <w:jc w:val="both"/>
        <w:rPr>
          <w:lang w:val="ru-RU"/>
        </w:rPr>
      </w:pPr>
      <w:r>
        <w:rPr>
          <w:lang w:val="ru-RU"/>
        </w:rPr>
        <w:t>-</w:t>
      </w:r>
      <w:r w:rsidRPr="001D25C1">
        <w:rPr>
          <w:lang w:val="ru-RU"/>
        </w:rPr>
        <w:t xml:space="preserve"> проводить при необходимости серию прямы</w:t>
      </w:r>
      <w:r>
        <w:rPr>
          <w:lang w:val="ru-RU"/>
        </w:rPr>
        <w:t xml:space="preserve">х измерений, определяя среднее </w:t>
      </w:r>
      <w:r w:rsidRPr="001D25C1">
        <w:rPr>
          <w:lang w:val="ru-RU"/>
        </w:rPr>
        <w:t>значение измеря</w:t>
      </w:r>
      <w:r w:rsidRPr="001D25C1">
        <w:rPr>
          <w:lang w:val="ru-RU"/>
        </w:rPr>
        <w:t>е</w:t>
      </w:r>
      <w:r w:rsidRPr="001D25C1">
        <w:rPr>
          <w:lang w:val="ru-RU"/>
        </w:rPr>
        <w:t>мой величины (фокусное расстояние с</w:t>
      </w:r>
      <w:r>
        <w:rPr>
          <w:lang w:val="ru-RU"/>
        </w:rPr>
        <w:t xml:space="preserve">обирающей линзы); обосновывать </w:t>
      </w:r>
      <w:r w:rsidRPr="001D25C1">
        <w:rPr>
          <w:lang w:val="ru-RU"/>
        </w:rPr>
        <w:t>выбор способа измер</w:t>
      </w:r>
      <w:r w:rsidRPr="001D25C1">
        <w:rPr>
          <w:lang w:val="ru-RU"/>
        </w:rPr>
        <w:t>е</w:t>
      </w:r>
      <w:r w:rsidRPr="001D25C1">
        <w:rPr>
          <w:lang w:val="ru-RU"/>
        </w:rPr>
        <w:t>ния/измерительного прибора;</w:t>
      </w:r>
    </w:p>
    <w:p w:rsidR="001D25C1" w:rsidRPr="001D25C1" w:rsidRDefault="001D25C1" w:rsidP="001D25C1">
      <w:pPr>
        <w:jc w:val="both"/>
        <w:rPr>
          <w:lang w:val="ru-RU"/>
        </w:rPr>
      </w:pPr>
      <w:r>
        <w:rPr>
          <w:lang w:val="ru-RU"/>
        </w:rPr>
        <w:t>-</w:t>
      </w:r>
      <w:r w:rsidRPr="001D25C1">
        <w:rPr>
          <w:lang w:val="ru-RU"/>
        </w:rPr>
        <w:t xml:space="preserve"> проводить исследование зависимостей физич</w:t>
      </w:r>
      <w:r>
        <w:rPr>
          <w:lang w:val="ru-RU"/>
        </w:rPr>
        <w:t>еских величин с использованием прямых измер</w:t>
      </w:r>
      <w:r>
        <w:rPr>
          <w:lang w:val="ru-RU"/>
        </w:rPr>
        <w:t>е</w:t>
      </w:r>
      <w:r>
        <w:rPr>
          <w:lang w:val="ru-RU"/>
        </w:rPr>
        <w:t>ний</w:t>
      </w:r>
      <w:r w:rsidRPr="001D25C1">
        <w:rPr>
          <w:lang w:val="ru-RU"/>
        </w:rPr>
        <w:t xml:space="preserve">(зависимость пути от времени при </w:t>
      </w:r>
      <w:r>
        <w:rPr>
          <w:lang w:val="ru-RU"/>
        </w:rPr>
        <w:t xml:space="preserve">равноускоренном движении без </w:t>
      </w:r>
      <w:r w:rsidRPr="001D25C1">
        <w:rPr>
          <w:lang w:val="ru-RU"/>
        </w:rPr>
        <w:t>начальной скорости; п</w:t>
      </w:r>
      <w:r w:rsidRPr="001D25C1">
        <w:rPr>
          <w:lang w:val="ru-RU"/>
        </w:rPr>
        <w:t>е</w:t>
      </w:r>
      <w:r w:rsidRPr="001D25C1">
        <w:rPr>
          <w:lang w:val="ru-RU"/>
        </w:rPr>
        <w:t>риода колебаний математич</w:t>
      </w:r>
      <w:r>
        <w:rPr>
          <w:lang w:val="ru-RU"/>
        </w:rPr>
        <w:t xml:space="preserve">еского маятника от длины нити; </w:t>
      </w:r>
      <w:r w:rsidRPr="001D25C1">
        <w:rPr>
          <w:lang w:val="ru-RU"/>
        </w:rPr>
        <w:t>зависимости угла отражения света от угла падения и угла</w:t>
      </w:r>
      <w:r>
        <w:rPr>
          <w:lang w:val="ru-RU"/>
        </w:rPr>
        <w:t xml:space="preserve"> преломления от угла падения): </w:t>
      </w:r>
      <w:r w:rsidRPr="001D25C1">
        <w:rPr>
          <w:lang w:val="ru-RU"/>
        </w:rPr>
        <w:t>планировать исследование, самостоятельно собирать установку,</w:t>
      </w:r>
      <w:r>
        <w:rPr>
          <w:lang w:val="ru-RU"/>
        </w:rPr>
        <w:t xml:space="preserve"> фиксировать результаты </w:t>
      </w:r>
      <w:r w:rsidRPr="001D25C1">
        <w:rPr>
          <w:lang w:val="ru-RU"/>
        </w:rPr>
        <w:t>полученной зависимости физических величин с уч</w:t>
      </w:r>
      <w:r w:rsidRPr="001D25C1">
        <w:rPr>
          <w:lang w:val="ru-RU"/>
        </w:rPr>
        <w:t>ё</w:t>
      </w:r>
      <w:r w:rsidRPr="001D25C1">
        <w:rPr>
          <w:lang w:val="ru-RU"/>
        </w:rPr>
        <w:t>том за</w:t>
      </w:r>
      <w:r>
        <w:rPr>
          <w:lang w:val="ru-RU"/>
        </w:rPr>
        <w:t xml:space="preserve">данной погрешности измерений в </w:t>
      </w:r>
      <w:r w:rsidRPr="001D25C1">
        <w:rPr>
          <w:lang w:val="ru-RU"/>
        </w:rPr>
        <w:t>виде таблиц и графиков, делать выводы по результатам исследования;</w:t>
      </w:r>
    </w:p>
    <w:p w:rsidR="001D25C1" w:rsidRPr="001D25C1" w:rsidRDefault="001D25C1" w:rsidP="001D25C1">
      <w:pPr>
        <w:jc w:val="both"/>
        <w:rPr>
          <w:lang w:val="ru-RU"/>
        </w:rPr>
      </w:pPr>
      <w:r>
        <w:rPr>
          <w:lang w:val="ru-RU"/>
        </w:rPr>
        <w:t>-</w:t>
      </w:r>
      <w:r w:rsidRPr="001D25C1">
        <w:rPr>
          <w:lang w:val="ru-RU"/>
        </w:rPr>
        <w:t xml:space="preserve"> проводить косвенные измерения физических величин (средняя скорость и ускорени</w:t>
      </w:r>
      <w:r>
        <w:rPr>
          <w:lang w:val="ru-RU"/>
        </w:rPr>
        <w:t xml:space="preserve">е </w:t>
      </w:r>
      <w:r w:rsidRPr="001D25C1">
        <w:rPr>
          <w:lang w:val="ru-RU"/>
        </w:rPr>
        <w:t>тела при равноускоренном движении, ускорение свободно</w:t>
      </w:r>
      <w:r>
        <w:rPr>
          <w:lang w:val="ru-RU"/>
        </w:rPr>
        <w:t xml:space="preserve">го падения, жёсткость пружины, </w:t>
      </w:r>
      <w:r w:rsidRPr="001D25C1">
        <w:rPr>
          <w:lang w:val="ru-RU"/>
        </w:rPr>
        <w:t>коэффициент трения скольжения, механическая работа и мощность, частота и период колебаний математическ</w:t>
      </w:r>
      <w:r w:rsidRPr="001D25C1">
        <w:rPr>
          <w:lang w:val="ru-RU"/>
        </w:rPr>
        <w:t>о</w:t>
      </w:r>
      <w:r w:rsidRPr="001D25C1">
        <w:rPr>
          <w:lang w:val="ru-RU"/>
        </w:rPr>
        <w:t>го и пружинного маятников, опт</w:t>
      </w:r>
      <w:r>
        <w:rPr>
          <w:lang w:val="ru-RU"/>
        </w:rPr>
        <w:t xml:space="preserve">ическая сила собирающей линзы, </w:t>
      </w:r>
      <w:r w:rsidRPr="001D25C1">
        <w:rPr>
          <w:lang w:val="ru-RU"/>
        </w:rPr>
        <w:t>радиоактивный фон): планир</w:t>
      </w:r>
      <w:r w:rsidRPr="001D25C1">
        <w:rPr>
          <w:lang w:val="ru-RU"/>
        </w:rPr>
        <w:t>о</w:t>
      </w:r>
      <w:r w:rsidRPr="001D25C1">
        <w:rPr>
          <w:lang w:val="ru-RU"/>
        </w:rPr>
        <w:t>вать измерения; собирать</w:t>
      </w:r>
      <w:r>
        <w:rPr>
          <w:lang w:val="ru-RU"/>
        </w:rPr>
        <w:t xml:space="preserve"> экспериментальную установку и </w:t>
      </w:r>
      <w:r w:rsidRPr="001D25C1">
        <w:rPr>
          <w:lang w:val="ru-RU"/>
        </w:rPr>
        <w:t>выполнять измерения, следуя предл</w:t>
      </w:r>
      <w:r w:rsidRPr="001D25C1">
        <w:rPr>
          <w:lang w:val="ru-RU"/>
        </w:rPr>
        <w:t>о</w:t>
      </w:r>
      <w:r w:rsidRPr="001D25C1">
        <w:rPr>
          <w:lang w:val="ru-RU"/>
        </w:rPr>
        <w:t>женной инструкции;</w:t>
      </w:r>
      <w:r>
        <w:rPr>
          <w:lang w:val="ru-RU"/>
        </w:rPr>
        <w:t xml:space="preserve"> вычислять значение величины и </w:t>
      </w:r>
      <w:r w:rsidRPr="001D25C1">
        <w:rPr>
          <w:lang w:val="ru-RU"/>
        </w:rPr>
        <w:t>анализировать полученные результаты;</w:t>
      </w:r>
    </w:p>
    <w:p w:rsidR="001D25C1" w:rsidRPr="001D25C1" w:rsidRDefault="001D25C1" w:rsidP="001D25C1">
      <w:pPr>
        <w:jc w:val="both"/>
        <w:rPr>
          <w:lang w:val="ru-RU"/>
        </w:rPr>
      </w:pPr>
      <w:r>
        <w:rPr>
          <w:lang w:val="ru-RU"/>
        </w:rPr>
        <w:t>-</w:t>
      </w:r>
      <w:r w:rsidRPr="001D25C1">
        <w:rPr>
          <w:lang w:val="ru-RU"/>
        </w:rPr>
        <w:t xml:space="preserve"> соблюдать правила техники безопасности при работе с </w:t>
      </w:r>
      <w:r>
        <w:rPr>
          <w:lang w:val="ru-RU"/>
        </w:rPr>
        <w:t xml:space="preserve">лабораторным </w:t>
      </w:r>
      <w:r w:rsidRPr="001D25C1">
        <w:rPr>
          <w:lang w:val="ru-RU"/>
        </w:rPr>
        <w:t>оборудованием;</w:t>
      </w:r>
    </w:p>
    <w:p w:rsidR="001D25C1" w:rsidRPr="001D25C1" w:rsidRDefault="001D25C1" w:rsidP="001D25C1">
      <w:pPr>
        <w:jc w:val="both"/>
        <w:rPr>
          <w:lang w:val="ru-RU"/>
        </w:rPr>
      </w:pPr>
      <w:r>
        <w:rPr>
          <w:lang w:val="ru-RU"/>
        </w:rPr>
        <w:t>-</w:t>
      </w:r>
      <w:r w:rsidRPr="001D25C1">
        <w:rPr>
          <w:lang w:val="ru-RU"/>
        </w:rPr>
        <w:t xml:space="preserve"> различать основные признаки изученных физически</w:t>
      </w:r>
      <w:r>
        <w:rPr>
          <w:lang w:val="ru-RU"/>
        </w:rPr>
        <w:t xml:space="preserve">х моделей: материальная точка, </w:t>
      </w:r>
      <w:r w:rsidRPr="001D25C1">
        <w:rPr>
          <w:lang w:val="ru-RU"/>
        </w:rPr>
        <w:t>абсолютно твёрдое тело, точечный источник света, луч, то</w:t>
      </w:r>
      <w:r>
        <w:rPr>
          <w:lang w:val="ru-RU"/>
        </w:rPr>
        <w:t xml:space="preserve">нкая линза, планетарная модель </w:t>
      </w:r>
      <w:r w:rsidRPr="001D25C1">
        <w:rPr>
          <w:lang w:val="ru-RU"/>
        </w:rPr>
        <w:t>атома, нуклонная модель атомного ядра;</w:t>
      </w:r>
    </w:p>
    <w:p w:rsidR="001D25C1" w:rsidRPr="001D25C1" w:rsidRDefault="001D25C1" w:rsidP="001D25C1">
      <w:pPr>
        <w:jc w:val="both"/>
        <w:rPr>
          <w:lang w:val="ru-RU"/>
        </w:rPr>
      </w:pPr>
      <w:r>
        <w:rPr>
          <w:lang w:val="ru-RU"/>
        </w:rPr>
        <w:t>-</w:t>
      </w:r>
      <w:r w:rsidRPr="001D25C1">
        <w:rPr>
          <w:lang w:val="ru-RU"/>
        </w:rPr>
        <w:t xml:space="preserve"> характеризовать принципы действия изученных приб</w:t>
      </w:r>
      <w:r>
        <w:rPr>
          <w:lang w:val="ru-RU"/>
        </w:rPr>
        <w:t xml:space="preserve">оров и технических устройств с </w:t>
      </w:r>
      <w:r w:rsidRPr="001D25C1">
        <w:rPr>
          <w:lang w:val="ru-RU"/>
        </w:rPr>
        <w:t>опорой на их описания (в том числе: спидометр, д</w:t>
      </w:r>
      <w:r>
        <w:rPr>
          <w:lang w:val="ru-RU"/>
        </w:rPr>
        <w:t xml:space="preserve">атчики положения, расстояния и </w:t>
      </w:r>
      <w:r w:rsidRPr="001D25C1">
        <w:rPr>
          <w:lang w:val="ru-RU"/>
        </w:rPr>
        <w:t>ускорения, ракета, эхолот, очки, перископ, фотоаппарат, опти</w:t>
      </w:r>
      <w:r>
        <w:rPr>
          <w:lang w:val="ru-RU"/>
        </w:rPr>
        <w:t xml:space="preserve">ческие световоды, спектроскоп, </w:t>
      </w:r>
      <w:r w:rsidRPr="001D25C1">
        <w:rPr>
          <w:lang w:val="ru-RU"/>
        </w:rPr>
        <w:t>дозиметр, камера Вильсона), используя знания о свойствах физических явлений и необходимые физические закономерности;</w:t>
      </w:r>
    </w:p>
    <w:p w:rsidR="001D25C1" w:rsidRPr="001D25C1" w:rsidRDefault="001D25C1" w:rsidP="001D25C1">
      <w:pPr>
        <w:jc w:val="both"/>
        <w:rPr>
          <w:lang w:val="ru-RU"/>
        </w:rPr>
      </w:pPr>
      <w:r>
        <w:rPr>
          <w:lang w:val="ru-RU"/>
        </w:rPr>
        <w:t>-</w:t>
      </w:r>
      <w:r w:rsidRPr="001D25C1">
        <w:rPr>
          <w:lang w:val="ru-RU"/>
        </w:rPr>
        <w:t xml:space="preserve"> использовать схемы и схематичные рисунки из</w:t>
      </w:r>
      <w:r>
        <w:rPr>
          <w:lang w:val="ru-RU"/>
        </w:rPr>
        <w:t xml:space="preserve">ученных технических устройств, </w:t>
      </w:r>
      <w:r w:rsidRPr="001D25C1">
        <w:rPr>
          <w:lang w:val="ru-RU"/>
        </w:rPr>
        <w:t>измерительных приборов и технологических процессов п</w:t>
      </w:r>
      <w:r>
        <w:rPr>
          <w:lang w:val="ru-RU"/>
        </w:rPr>
        <w:t xml:space="preserve">ри решении учебно-практических </w:t>
      </w:r>
      <w:r w:rsidRPr="001D25C1">
        <w:rPr>
          <w:lang w:val="ru-RU"/>
        </w:rPr>
        <w:t>задач; оптические сх</w:t>
      </w:r>
      <w:r w:rsidRPr="001D25C1">
        <w:rPr>
          <w:lang w:val="ru-RU"/>
        </w:rPr>
        <w:t>е</w:t>
      </w:r>
      <w:r w:rsidRPr="001D25C1">
        <w:rPr>
          <w:lang w:val="ru-RU"/>
        </w:rPr>
        <w:t xml:space="preserve">мы для построения изображений </w:t>
      </w:r>
      <w:r>
        <w:rPr>
          <w:lang w:val="ru-RU"/>
        </w:rPr>
        <w:t xml:space="preserve">в плоском зеркале и собирающей </w:t>
      </w:r>
      <w:r w:rsidRPr="001D25C1">
        <w:rPr>
          <w:lang w:val="ru-RU"/>
        </w:rPr>
        <w:t>линзе;</w:t>
      </w:r>
    </w:p>
    <w:p w:rsidR="001D25C1" w:rsidRDefault="001D25C1" w:rsidP="001D25C1">
      <w:pPr>
        <w:jc w:val="both"/>
        <w:rPr>
          <w:lang w:val="ru-RU"/>
        </w:rPr>
      </w:pPr>
      <w:r>
        <w:rPr>
          <w:lang w:val="ru-RU"/>
        </w:rPr>
        <w:t xml:space="preserve">- </w:t>
      </w:r>
      <w:r w:rsidRPr="001D25C1">
        <w:rPr>
          <w:lang w:val="ru-RU"/>
        </w:rPr>
        <w:t>приводить примеры/находить инфор</w:t>
      </w:r>
      <w:r>
        <w:rPr>
          <w:lang w:val="ru-RU"/>
        </w:rPr>
        <w:t xml:space="preserve">мацию о примерах практического </w:t>
      </w:r>
      <w:r w:rsidRPr="001D25C1">
        <w:rPr>
          <w:lang w:val="ru-RU"/>
        </w:rPr>
        <w:t>использования физич</w:t>
      </w:r>
      <w:r w:rsidRPr="001D25C1">
        <w:rPr>
          <w:lang w:val="ru-RU"/>
        </w:rPr>
        <w:t>е</w:t>
      </w:r>
      <w:r w:rsidRPr="001D25C1">
        <w:rPr>
          <w:lang w:val="ru-RU"/>
        </w:rPr>
        <w:t>ских знаний в повседневной жизни дл</w:t>
      </w:r>
      <w:r>
        <w:rPr>
          <w:lang w:val="ru-RU"/>
        </w:rPr>
        <w:t xml:space="preserve">я обеспечения безопасности при </w:t>
      </w:r>
      <w:r w:rsidRPr="001D25C1">
        <w:rPr>
          <w:lang w:val="ru-RU"/>
        </w:rPr>
        <w:t>обращении с приборами и техническими устройствами, со</w:t>
      </w:r>
      <w:r>
        <w:rPr>
          <w:lang w:val="ru-RU"/>
        </w:rPr>
        <w:t xml:space="preserve">хранения здоровья и соблюдения </w:t>
      </w:r>
      <w:r w:rsidRPr="001D25C1">
        <w:rPr>
          <w:lang w:val="ru-RU"/>
        </w:rPr>
        <w:t>норм экологического поведения в окружающей среде;</w:t>
      </w:r>
    </w:p>
    <w:p w:rsidR="001D25C1" w:rsidRPr="001D25C1" w:rsidRDefault="001D25C1" w:rsidP="001D25C1">
      <w:pPr>
        <w:jc w:val="both"/>
        <w:rPr>
          <w:lang w:val="ru-RU"/>
        </w:rPr>
      </w:pPr>
      <w:r>
        <w:rPr>
          <w:lang w:val="ru-RU"/>
        </w:rPr>
        <w:t>-</w:t>
      </w:r>
      <w:r w:rsidRPr="001D25C1">
        <w:rPr>
          <w:lang w:val="ru-RU"/>
        </w:rPr>
        <w:t xml:space="preserve">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w:t>
      </w:r>
      <w:r w:rsidRPr="001D25C1">
        <w:rPr>
          <w:lang w:val="ru-RU"/>
        </w:rPr>
        <w:t>а</w:t>
      </w:r>
      <w:r w:rsidRPr="001D25C1">
        <w:rPr>
          <w:lang w:val="ru-RU"/>
        </w:rPr>
        <w:t>ции на основе имеющихся знаний и дополнительных источников;</w:t>
      </w:r>
    </w:p>
    <w:p w:rsidR="001D25C1" w:rsidRPr="001D25C1" w:rsidRDefault="001D25C1" w:rsidP="001D25C1">
      <w:pPr>
        <w:jc w:val="both"/>
        <w:rPr>
          <w:lang w:val="ru-RU"/>
        </w:rPr>
      </w:pPr>
      <w:r>
        <w:rPr>
          <w:lang w:val="ru-RU"/>
        </w:rPr>
        <w:t>-</w:t>
      </w:r>
      <w:r w:rsidRPr="001D25C1">
        <w:rPr>
          <w:lang w:val="ru-RU"/>
        </w:rPr>
        <w:t xml:space="preserve"> использовать при выполнении учебных заданий научно-популярную литературу физического с</w:t>
      </w:r>
      <w:r w:rsidRPr="001D25C1">
        <w:rPr>
          <w:lang w:val="ru-RU"/>
        </w:rPr>
        <w:t>о</w:t>
      </w:r>
      <w:r w:rsidRPr="001D25C1">
        <w:rPr>
          <w:lang w:val="ru-RU"/>
        </w:rPr>
        <w:t>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25C1" w:rsidRDefault="001D25C1" w:rsidP="001D25C1">
      <w:pPr>
        <w:jc w:val="both"/>
        <w:rPr>
          <w:lang w:val="ru-RU"/>
        </w:rPr>
      </w:pPr>
      <w:r>
        <w:rPr>
          <w:lang w:val="ru-RU"/>
        </w:rPr>
        <w:t>-</w:t>
      </w:r>
      <w:r w:rsidRPr="001D25C1">
        <w:rPr>
          <w:lang w:val="ru-RU"/>
        </w:rPr>
        <w:t xml:space="preserve"> создавать собственные письменные и устные сообщения на основе информации и</w:t>
      </w:r>
      <w:r>
        <w:rPr>
          <w:lang w:val="ru-RU"/>
        </w:rPr>
        <w:t xml:space="preserve">з </w:t>
      </w:r>
      <w:r w:rsidRPr="001D25C1">
        <w:rPr>
          <w:lang w:val="ru-RU"/>
        </w:rPr>
        <w:t>нескольких источников физического содержания, пу</w:t>
      </w:r>
      <w:r>
        <w:rPr>
          <w:lang w:val="ru-RU"/>
        </w:rPr>
        <w:t xml:space="preserve">блично представлять результаты </w:t>
      </w:r>
      <w:r w:rsidRPr="001D25C1">
        <w:rPr>
          <w:lang w:val="ru-RU"/>
        </w:rPr>
        <w:t>проектной или исслед</w:t>
      </w:r>
      <w:r w:rsidRPr="001D25C1">
        <w:rPr>
          <w:lang w:val="ru-RU"/>
        </w:rPr>
        <w:t>о</w:t>
      </w:r>
      <w:r w:rsidRPr="001D25C1">
        <w:rPr>
          <w:lang w:val="ru-RU"/>
        </w:rPr>
        <w:t>вательской деятельности; при этом г</w:t>
      </w:r>
      <w:r>
        <w:rPr>
          <w:lang w:val="ru-RU"/>
        </w:rPr>
        <w:t xml:space="preserve">рамотно использовать изученный </w:t>
      </w:r>
      <w:r w:rsidRPr="001D25C1">
        <w:rPr>
          <w:lang w:val="ru-RU"/>
        </w:rPr>
        <w:t>понятийный аппарат из</w:t>
      </w:r>
      <w:r w:rsidRPr="001D25C1">
        <w:rPr>
          <w:lang w:val="ru-RU"/>
        </w:rPr>
        <w:t>у</w:t>
      </w:r>
      <w:r w:rsidRPr="001D25C1">
        <w:rPr>
          <w:lang w:val="ru-RU"/>
        </w:rPr>
        <w:t>чаемого раздела физики и сопровождать выступление презентацией с учётом ос</w:t>
      </w:r>
      <w:r w:rsidR="009F29CF">
        <w:rPr>
          <w:lang w:val="ru-RU"/>
        </w:rPr>
        <w:t>обенностей ауд</w:t>
      </w:r>
      <w:r w:rsidR="009F29CF">
        <w:rPr>
          <w:lang w:val="ru-RU"/>
        </w:rPr>
        <w:t>и</w:t>
      </w:r>
      <w:r w:rsidR="009F29CF">
        <w:rPr>
          <w:lang w:val="ru-RU"/>
        </w:rPr>
        <w:t>тории обучающихся</w:t>
      </w:r>
      <w:r>
        <w:rPr>
          <w:lang w:val="ru-RU"/>
        </w:rPr>
        <w:t>.</w:t>
      </w:r>
    </w:p>
    <w:p w:rsidR="001D25C1" w:rsidRPr="001D25C1" w:rsidRDefault="001D25C1" w:rsidP="001D25C1">
      <w:pPr>
        <w:jc w:val="both"/>
        <w:rPr>
          <w:lang w:val="ru-RU"/>
        </w:rPr>
      </w:pPr>
    </w:p>
    <w:p w:rsidR="00426680" w:rsidRPr="00D70182" w:rsidRDefault="006C2AF2" w:rsidP="00D70182">
      <w:pPr>
        <w:pStyle w:val="42"/>
      </w:pPr>
      <w:bookmarkStart w:id="41" w:name="_Toc409691641"/>
      <w:bookmarkStart w:id="42" w:name="_Toc410653964"/>
      <w:bookmarkStart w:id="43" w:name="_Toc284663352"/>
      <w:bookmarkStart w:id="44" w:name="_Toc154654474"/>
      <w:r>
        <w:t>1.2.5</w:t>
      </w:r>
      <w:r w:rsidR="00841150" w:rsidRPr="009013E2">
        <w:t>.1</w:t>
      </w:r>
      <w:r w:rsidR="00B970B6" w:rsidRPr="00B970B6">
        <w:t>1</w:t>
      </w:r>
      <w:r w:rsidR="00426680">
        <w:t>.</w:t>
      </w:r>
      <w:r w:rsidR="00841150" w:rsidRPr="009013E2">
        <w:t xml:space="preserve"> Биология</w:t>
      </w:r>
      <w:bookmarkEnd w:id="41"/>
      <w:bookmarkEnd w:id="42"/>
      <w:bookmarkEnd w:id="43"/>
      <w:bookmarkEnd w:id="44"/>
    </w:p>
    <w:p w:rsidR="001D25C1" w:rsidRPr="001D25C1" w:rsidRDefault="001D25C1" w:rsidP="001D25C1">
      <w:pPr>
        <w:jc w:val="both"/>
        <w:rPr>
          <w:lang w:val="ru-RU"/>
        </w:rPr>
      </w:pPr>
      <w:r w:rsidRPr="001D25C1">
        <w:rPr>
          <w:lang w:val="ru-RU"/>
        </w:rPr>
        <w:t>Предметные результаты на базовом уровне долж</w:t>
      </w:r>
      <w:r>
        <w:rPr>
          <w:lang w:val="ru-RU"/>
        </w:rPr>
        <w:t xml:space="preserve">ны отражать сформированность у </w:t>
      </w:r>
      <w:r w:rsidRPr="001D25C1">
        <w:rPr>
          <w:lang w:val="ru-RU"/>
        </w:rPr>
        <w:t>обучающихся умений:</w:t>
      </w:r>
    </w:p>
    <w:p w:rsidR="001D25C1" w:rsidRPr="001D25C1" w:rsidRDefault="001D25C1" w:rsidP="001D25C1">
      <w:pPr>
        <w:jc w:val="both"/>
        <w:rPr>
          <w:b/>
          <w:lang w:val="ru-RU"/>
        </w:rPr>
      </w:pPr>
      <w:r w:rsidRPr="001D25C1">
        <w:rPr>
          <w:b/>
          <w:lang w:val="ru-RU"/>
        </w:rPr>
        <w:t>5 класс:</w:t>
      </w:r>
    </w:p>
    <w:p w:rsidR="001D25C1" w:rsidRPr="001D25C1" w:rsidRDefault="001D25C1" w:rsidP="001D25C1">
      <w:pPr>
        <w:jc w:val="both"/>
        <w:rPr>
          <w:lang w:val="ru-RU"/>
        </w:rPr>
      </w:pPr>
      <w:r>
        <w:rPr>
          <w:lang w:val="ru-RU"/>
        </w:rPr>
        <w:t>-</w:t>
      </w:r>
      <w:r w:rsidRPr="001D25C1">
        <w:rPr>
          <w:lang w:val="ru-RU"/>
        </w:rPr>
        <w:t xml:space="preserve"> характеризовать биологию как науку о живой прир</w:t>
      </w:r>
      <w:r>
        <w:rPr>
          <w:lang w:val="ru-RU"/>
        </w:rPr>
        <w:t xml:space="preserve">оде; называть признаки живого, </w:t>
      </w:r>
      <w:r w:rsidRPr="001D25C1">
        <w:rPr>
          <w:lang w:val="ru-RU"/>
        </w:rPr>
        <w:t>сравнивать объекты живой и неживой природы;</w:t>
      </w:r>
    </w:p>
    <w:p w:rsidR="001D25C1" w:rsidRPr="001D25C1" w:rsidRDefault="001D25C1" w:rsidP="001D25C1">
      <w:pPr>
        <w:jc w:val="both"/>
        <w:rPr>
          <w:lang w:val="ru-RU"/>
        </w:rPr>
      </w:pPr>
      <w:r>
        <w:rPr>
          <w:lang w:val="ru-RU"/>
        </w:rPr>
        <w:t>-</w:t>
      </w:r>
      <w:r w:rsidRPr="001D25C1">
        <w:rPr>
          <w:lang w:val="ru-RU"/>
        </w:rPr>
        <w:t xml:space="preserve"> перечислять источники биологических знаний; характер</w:t>
      </w:r>
      <w:r>
        <w:rPr>
          <w:lang w:val="ru-RU"/>
        </w:rPr>
        <w:t xml:space="preserve">изовать значение биологических </w:t>
      </w:r>
      <w:r w:rsidRPr="001D25C1">
        <w:rPr>
          <w:lang w:val="ru-RU"/>
        </w:rPr>
        <w:t>знаний для современного человека; профессии, связанные с биологией (4—5);</w:t>
      </w:r>
    </w:p>
    <w:p w:rsidR="001D25C1" w:rsidRPr="001D25C1" w:rsidRDefault="001D25C1" w:rsidP="001D25C1">
      <w:pPr>
        <w:jc w:val="both"/>
        <w:rPr>
          <w:lang w:val="ru-RU"/>
        </w:rPr>
      </w:pPr>
      <w:r>
        <w:rPr>
          <w:lang w:val="ru-RU"/>
        </w:rPr>
        <w:t>-</w:t>
      </w:r>
      <w:r w:rsidRPr="001D25C1">
        <w:rPr>
          <w:lang w:val="ru-RU"/>
        </w:rPr>
        <w:t xml:space="preserve"> приводить примеры вклада российских (в том числе В. И. Вернадский, А. Л. Чижевский) и зар</w:t>
      </w:r>
      <w:r w:rsidRPr="001D25C1">
        <w:rPr>
          <w:lang w:val="ru-RU"/>
        </w:rPr>
        <w:t>у</w:t>
      </w:r>
      <w:r w:rsidRPr="001D25C1">
        <w:rPr>
          <w:lang w:val="ru-RU"/>
        </w:rPr>
        <w:t>бежных (в том числе Аристотель, Теофраст, Гиппократ) учёных в развитие биологии;</w:t>
      </w:r>
    </w:p>
    <w:p w:rsidR="001D25C1" w:rsidRPr="001D25C1" w:rsidRDefault="001D25C1" w:rsidP="001D25C1">
      <w:pPr>
        <w:jc w:val="both"/>
        <w:rPr>
          <w:lang w:val="ru-RU"/>
        </w:rPr>
      </w:pPr>
      <w:r>
        <w:rPr>
          <w:lang w:val="ru-RU"/>
        </w:rPr>
        <w:t>-</w:t>
      </w:r>
      <w:r w:rsidRPr="001D25C1">
        <w:rPr>
          <w:lang w:val="ru-RU"/>
        </w:rPr>
        <w:t xml:space="preserve">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25C1" w:rsidRPr="001D25C1" w:rsidRDefault="001D25C1" w:rsidP="001D25C1">
      <w:pPr>
        <w:jc w:val="both"/>
        <w:rPr>
          <w:lang w:val="ru-RU"/>
        </w:rPr>
      </w:pPr>
      <w:r>
        <w:rPr>
          <w:lang w:val="ru-RU"/>
        </w:rPr>
        <w:t>-</w:t>
      </w:r>
      <w:r w:rsidRPr="001D25C1">
        <w:rPr>
          <w:lang w:val="ru-RU"/>
        </w:rPr>
        <w:t xml:space="preserve"> применять биологические термины и понятия (в том числе: живые тела, биология, экология, ц</w:t>
      </w:r>
      <w:r w:rsidRPr="001D25C1">
        <w:rPr>
          <w:lang w:val="ru-RU"/>
        </w:rPr>
        <w:t>и</w:t>
      </w:r>
      <w:r w:rsidRPr="001D25C1">
        <w:rPr>
          <w:lang w:val="ru-RU"/>
        </w:rPr>
        <w:t>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w:t>
      </w:r>
      <w:r w:rsidRPr="001D25C1">
        <w:rPr>
          <w:lang w:val="ru-RU"/>
        </w:rPr>
        <w:t>з</w:t>
      </w:r>
      <w:r w:rsidRPr="001D25C1">
        <w:rPr>
          <w:lang w:val="ru-RU"/>
        </w:rPr>
        <w:t>множение, развитие, среда обитания, природное сообщество, искусственное сообщество) в соо</w:t>
      </w:r>
      <w:r w:rsidRPr="001D25C1">
        <w:rPr>
          <w:lang w:val="ru-RU"/>
        </w:rPr>
        <w:t>т</w:t>
      </w:r>
      <w:r w:rsidRPr="001D25C1">
        <w:rPr>
          <w:lang w:val="ru-RU"/>
        </w:rPr>
        <w:t>ветствии с поставленной задачей и в контексте;</w:t>
      </w:r>
    </w:p>
    <w:p w:rsidR="001D25C1" w:rsidRPr="001D25C1" w:rsidRDefault="001D25C1" w:rsidP="001D25C1">
      <w:pPr>
        <w:jc w:val="both"/>
        <w:rPr>
          <w:lang w:val="ru-RU"/>
        </w:rPr>
      </w:pPr>
      <w:r>
        <w:rPr>
          <w:lang w:val="ru-RU"/>
        </w:rPr>
        <w:t>-</w:t>
      </w:r>
      <w:r w:rsidRPr="001D25C1">
        <w:rPr>
          <w:lang w:val="ru-RU"/>
        </w:rPr>
        <w:t xml:space="preserve"> различать по внешнему виду (изображениям), схемам и описаниям доядерные и ядерные орг</w:t>
      </w:r>
      <w:r w:rsidRPr="001D25C1">
        <w:rPr>
          <w:lang w:val="ru-RU"/>
        </w:rPr>
        <w:t>а</w:t>
      </w:r>
      <w:r w:rsidRPr="001D25C1">
        <w:rPr>
          <w:lang w:val="ru-RU"/>
        </w:rPr>
        <w:t>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w:t>
      </w:r>
      <w:r>
        <w:rPr>
          <w:lang w:val="ru-RU"/>
        </w:rPr>
        <w:t xml:space="preserve">фты природные и </w:t>
      </w:r>
      <w:r w:rsidRPr="001D25C1">
        <w:rPr>
          <w:lang w:val="ru-RU"/>
        </w:rPr>
        <w:t>культурные;</w:t>
      </w:r>
    </w:p>
    <w:p w:rsidR="001D25C1" w:rsidRPr="001D25C1" w:rsidRDefault="001D25C1" w:rsidP="001D25C1">
      <w:pPr>
        <w:jc w:val="both"/>
        <w:rPr>
          <w:lang w:val="ru-RU"/>
        </w:rPr>
      </w:pPr>
      <w:r>
        <w:rPr>
          <w:lang w:val="ru-RU"/>
        </w:rPr>
        <w:t>-</w:t>
      </w:r>
      <w:r w:rsidRPr="001D25C1">
        <w:rPr>
          <w:lang w:val="ru-RU"/>
        </w:rPr>
        <w:t xml:space="preserve"> проводить описание организма (растения, животного) по заданному плану; выделять существе</w:t>
      </w:r>
      <w:r w:rsidRPr="001D25C1">
        <w:rPr>
          <w:lang w:val="ru-RU"/>
        </w:rPr>
        <w:t>н</w:t>
      </w:r>
      <w:r w:rsidRPr="001D25C1">
        <w:rPr>
          <w:lang w:val="ru-RU"/>
        </w:rPr>
        <w:t>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w:t>
      </w:r>
      <w:r w:rsidRPr="001D25C1">
        <w:rPr>
          <w:lang w:val="ru-RU"/>
        </w:rPr>
        <w:t>к</w:t>
      </w:r>
      <w:r w:rsidRPr="001D25C1">
        <w:rPr>
          <w:lang w:val="ru-RU"/>
        </w:rPr>
        <w:t>терий и вирусов;</w:t>
      </w:r>
    </w:p>
    <w:p w:rsidR="001D25C1" w:rsidRPr="001D25C1" w:rsidRDefault="001D25C1" w:rsidP="001D25C1">
      <w:pPr>
        <w:jc w:val="both"/>
        <w:rPr>
          <w:lang w:val="ru-RU"/>
        </w:rPr>
      </w:pPr>
      <w:r>
        <w:rPr>
          <w:lang w:val="ru-RU"/>
        </w:rPr>
        <w:t>-</w:t>
      </w:r>
      <w:r w:rsidRPr="001D25C1">
        <w:rPr>
          <w:lang w:val="ru-RU"/>
        </w:rPr>
        <w:t xml:space="preserve"> раскрывать понятие о среде обитания (водной, наземно-воздушной, почвенной, внутриоргани</w:t>
      </w:r>
      <w:r w:rsidRPr="001D25C1">
        <w:rPr>
          <w:lang w:val="ru-RU"/>
        </w:rPr>
        <w:t>з</w:t>
      </w:r>
      <w:r w:rsidRPr="001D25C1">
        <w:rPr>
          <w:lang w:val="ru-RU"/>
        </w:rPr>
        <w:t>менной), условиях среды обитания;</w:t>
      </w:r>
    </w:p>
    <w:p w:rsidR="001D25C1" w:rsidRPr="001D25C1" w:rsidRDefault="001D25C1" w:rsidP="001D25C1">
      <w:pPr>
        <w:jc w:val="both"/>
        <w:rPr>
          <w:lang w:val="ru-RU"/>
        </w:rPr>
      </w:pPr>
      <w:r>
        <w:rPr>
          <w:lang w:val="ru-RU"/>
        </w:rPr>
        <w:t>-</w:t>
      </w:r>
      <w:r w:rsidRPr="001D25C1">
        <w:rPr>
          <w:lang w:val="ru-RU"/>
        </w:rPr>
        <w:t xml:space="preserve"> приводить примеры, характеризующие приспособленность организмов к среде обитания, вза</w:t>
      </w:r>
      <w:r w:rsidRPr="001D25C1">
        <w:rPr>
          <w:lang w:val="ru-RU"/>
        </w:rPr>
        <w:t>и</w:t>
      </w:r>
      <w:r w:rsidRPr="001D25C1">
        <w:rPr>
          <w:lang w:val="ru-RU"/>
        </w:rPr>
        <w:t>мосвязи организмов в сообществах;</w:t>
      </w:r>
    </w:p>
    <w:p w:rsidR="001D25C1" w:rsidRPr="001D25C1" w:rsidRDefault="001D25C1" w:rsidP="001D25C1">
      <w:pPr>
        <w:jc w:val="both"/>
        <w:rPr>
          <w:lang w:val="ru-RU"/>
        </w:rPr>
      </w:pPr>
      <w:r>
        <w:rPr>
          <w:lang w:val="ru-RU"/>
        </w:rPr>
        <w:t>-</w:t>
      </w:r>
      <w:r w:rsidRPr="001D25C1">
        <w:rPr>
          <w:lang w:val="ru-RU"/>
        </w:rPr>
        <w:t xml:space="preserve"> выделять отличительные признаки природных и искусственных сообществ;</w:t>
      </w:r>
    </w:p>
    <w:p w:rsidR="001D25C1" w:rsidRPr="001D25C1" w:rsidRDefault="001D25C1" w:rsidP="001D25C1">
      <w:pPr>
        <w:jc w:val="both"/>
        <w:rPr>
          <w:lang w:val="ru-RU"/>
        </w:rPr>
      </w:pPr>
      <w:r>
        <w:rPr>
          <w:lang w:val="ru-RU"/>
        </w:rPr>
        <w:t>-</w:t>
      </w:r>
      <w:r w:rsidRPr="001D25C1">
        <w:rPr>
          <w:lang w:val="ru-RU"/>
        </w:rPr>
        <w:t xml:space="preserve"> аргументировать основные правила поведения человека в природе и объяснять значение прир</w:t>
      </w:r>
      <w:r w:rsidRPr="001D25C1">
        <w:rPr>
          <w:lang w:val="ru-RU"/>
        </w:rPr>
        <w:t>о</w:t>
      </w:r>
      <w:r w:rsidRPr="001D25C1">
        <w:rPr>
          <w:lang w:val="ru-RU"/>
        </w:rPr>
        <w:t>доохранной деятельности человека; анализировать глобальные экологические проблемы;</w:t>
      </w:r>
    </w:p>
    <w:p w:rsidR="001D25C1" w:rsidRPr="001D25C1" w:rsidRDefault="001D25C1" w:rsidP="001D25C1">
      <w:pPr>
        <w:jc w:val="both"/>
        <w:rPr>
          <w:lang w:val="ru-RU"/>
        </w:rPr>
      </w:pPr>
      <w:r>
        <w:rPr>
          <w:lang w:val="ru-RU"/>
        </w:rPr>
        <w:t>-</w:t>
      </w:r>
      <w:r w:rsidRPr="001D25C1">
        <w:rPr>
          <w:lang w:val="ru-RU"/>
        </w:rPr>
        <w:t xml:space="preserve"> раскрывать роль биологии в практической деятельности человека;</w:t>
      </w:r>
    </w:p>
    <w:p w:rsidR="001D25C1" w:rsidRPr="001D25C1" w:rsidRDefault="001D25C1" w:rsidP="001D25C1">
      <w:pPr>
        <w:jc w:val="both"/>
        <w:rPr>
          <w:lang w:val="ru-RU"/>
        </w:rPr>
      </w:pPr>
      <w:r>
        <w:rPr>
          <w:lang w:val="ru-RU"/>
        </w:rPr>
        <w:t>-</w:t>
      </w:r>
      <w:r w:rsidRPr="001D25C1">
        <w:rPr>
          <w:lang w:val="ru-RU"/>
        </w:rPr>
        <w:t xml:space="preserve">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56951" w:rsidRPr="00756951" w:rsidRDefault="001D25C1" w:rsidP="00756951">
      <w:pPr>
        <w:jc w:val="both"/>
        <w:rPr>
          <w:lang w:val="ru-RU"/>
        </w:rPr>
      </w:pPr>
      <w:r>
        <w:rPr>
          <w:lang w:val="ru-RU"/>
        </w:rPr>
        <w:t>-</w:t>
      </w:r>
      <w:r w:rsidRPr="001D25C1">
        <w:rPr>
          <w:lang w:val="ru-RU"/>
        </w:rPr>
        <w:t xml:space="preserve"> выполнять практические работы (поиск информации с использованием различных</w:t>
      </w:r>
      <w:r>
        <w:rPr>
          <w:lang w:val="ru-RU"/>
        </w:rPr>
        <w:t xml:space="preserve"> </w:t>
      </w:r>
      <w:r w:rsidR="00756951" w:rsidRPr="00756951">
        <w:rPr>
          <w:lang w:val="ru-RU"/>
        </w:rPr>
        <w:t>источников; описание организма по заданному плану) и</w:t>
      </w:r>
      <w:r w:rsidR="00756951">
        <w:rPr>
          <w:lang w:val="ru-RU"/>
        </w:rPr>
        <w:t xml:space="preserve"> лабораторные работы (работа с </w:t>
      </w:r>
      <w:r w:rsidR="00756951" w:rsidRPr="00756951">
        <w:rPr>
          <w:lang w:val="ru-RU"/>
        </w:rPr>
        <w:t>микроскопом; знако</w:t>
      </w:r>
      <w:r w:rsidR="00756951" w:rsidRPr="00756951">
        <w:rPr>
          <w:lang w:val="ru-RU"/>
        </w:rPr>
        <w:t>м</w:t>
      </w:r>
      <w:r w:rsidR="00756951" w:rsidRPr="00756951">
        <w:rPr>
          <w:lang w:val="ru-RU"/>
        </w:rPr>
        <w:t>ство с различными способами измерения и сравнения живых объектов);</w:t>
      </w:r>
    </w:p>
    <w:p w:rsidR="00756951" w:rsidRPr="00756951" w:rsidRDefault="00756951" w:rsidP="00756951">
      <w:pPr>
        <w:jc w:val="both"/>
        <w:rPr>
          <w:lang w:val="ru-RU"/>
        </w:rPr>
      </w:pPr>
      <w:r>
        <w:rPr>
          <w:lang w:val="ru-RU"/>
        </w:rPr>
        <w:t>-</w:t>
      </w:r>
      <w:r w:rsidRPr="00756951">
        <w:rPr>
          <w:lang w:val="ru-RU"/>
        </w:rPr>
        <w:t xml:space="preserve">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56951" w:rsidRPr="00756951" w:rsidRDefault="00756951" w:rsidP="00756951">
      <w:pPr>
        <w:jc w:val="both"/>
        <w:rPr>
          <w:lang w:val="ru-RU"/>
        </w:rPr>
      </w:pPr>
      <w:r>
        <w:rPr>
          <w:lang w:val="ru-RU"/>
        </w:rPr>
        <w:t>-</w:t>
      </w:r>
      <w:r w:rsidRPr="00756951">
        <w:rPr>
          <w:lang w:val="ru-RU"/>
        </w:rPr>
        <w:t xml:space="preserve"> владеть приёмами работы с лупой, световым и цифровым микроскопами при рассматривании биологических объектов;</w:t>
      </w:r>
    </w:p>
    <w:p w:rsidR="00756951" w:rsidRPr="00756951" w:rsidRDefault="00756951" w:rsidP="00756951">
      <w:pPr>
        <w:jc w:val="both"/>
        <w:rPr>
          <w:lang w:val="ru-RU"/>
        </w:rPr>
      </w:pPr>
      <w:r>
        <w:rPr>
          <w:lang w:val="ru-RU"/>
        </w:rPr>
        <w:t>-</w:t>
      </w:r>
      <w:r w:rsidRPr="00756951">
        <w:rPr>
          <w:lang w:val="ru-RU"/>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56951" w:rsidRPr="00756951" w:rsidRDefault="00756951" w:rsidP="00756951">
      <w:pPr>
        <w:jc w:val="both"/>
        <w:rPr>
          <w:lang w:val="ru-RU"/>
        </w:rPr>
      </w:pPr>
      <w:r>
        <w:rPr>
          <w:lang w:val="ru-RU"/>
        </w:rPr>
        <w:t>-</w:t>
      </w:r>
      <w:r w:rsidRPr="00756951">
        <w:rPr>
          <w:lang w:val="ru-RU"/>
        </w:rPr>
        <w:t xml:space="preserve"> использовать при выполнении учебных заданий научно-популярную литературу по биологии, справочные материалы, ресурсы Интернета;</w:t>
      </w:r>
    </w:p>
    <w:p w:rsidR="00756951" w:rsidRPr="00756951" w:rsidRDefault="00756951" w:rsidP="00756951">
      <w:pPr>
        <w:jc w:val="both"/>
        <w:rPr>
          <w:lang w:val="ru-RU"/>
        </w:rPr>
      </w:pPr>
      <w:r>
        <w:rPr>
          <w:lang w:val="ru-RU"/>
        </w:rPr>
        <w:t>-</w:t>
      </w:r>
      <w:r w:rsidRPr="00756951">
        <w:rPr>
          <w:lang w:val="ru-RU"/>
        </w:rPr>
        <w:t xml:space="preserve"> создавать письменные и устные сообщения, грамотн</w:t>
      </w:r>
      <w:r>
        <w:rPr>
          <w:lang w:val="ru-RU"/>
        </w:rPr>
        <w:t xml:space="preserve">о используя понятийный аппарат </w:t>
      </w:r>
      <w:r w:rsidRPr="00756951">
        <w:rPr>
          <w:lang w:val="ru-RU"/>
        </w:rPr>
        <w:t>изучаемого раздела биологии.</w:t>
      </w:r>
    </w:p>
    <w:p w:rsidR="00756951" w:rsidRPr="00756951" w:rsidRDefault="00756951" w:rsidP="00756951">
      <w:pPr>
        <w:jc w:val="both"/>
        <w:rPr>
          <w:b/>
          <w:lang w:val="ru-RU"/>
        </w:rPr>
      </w:pPr>
      <w:r w:rsidRPr="00756951">
        <w:rPr>
          <w:b/>
          <w:lang w:val="ru-RU"/>
        </w:rPr>
        <w:t>6 класс:</w:t>
      </w:r>
    </w:p>
    <w:p w:rsidR="00756951" w:rsidRPr="00756951" w:rsidRDefault="00756951" w:rsidP="00756951">
      <w:pPr>
        <w:jc w:val="both"/>
        <w:rPr>
          <w:lang w:val="ru-RU"/>
        </w:rPr>
      </w:pPr>
      <w:r>
        <w:rPr>
          <w:lang w:val="ru-RU"/>
        </w:rPr>
        <w:t>-</w:t>
      </w:r>
      <w:r w:rsidRPr="00756951">
        <w:rPr>
          <w:lang w:val="ru-RU"/>
        </w:rPr>
        <w:t xml:space="preserve"> характеризовать ботанику как биологическую науку</w:t>
      </w:r>
      <w:r>
        <w:rPr>
          <w:lang w:val="ru-RU"/>
        </w:rPr>
        <w:t xml:space="preserve">, её разделы и связи с другими </w:t>
      </w:r>
      <w:r w:rsidRPr="00756951">
        <w:rPr>
          <w:lang w:val="ru-RU"/>
        </w:rPr>
        <w:t>науками и техникой;</w:t>
      </w:r>
    </w:p>
    <w:p w:rsidR="00756951" w:rsidRPr="00756951" w:rsidRDefault="00756951" w:rsidP="00756951">
      <w:pPr>
        <w:jc w:val="both"/>
        <w:rPr>
          <w:lang w:val="ru-RU"/>
        </w:rPr>
      </w:pPr>
      <w:r>
        <w:rPr>
          <w:lang w:val="ru-RU"/>
        </w:rPr>
        <w:t>-</w:t>
      </w:r>
      <w:r w:rsidRPr="00756951">
        <w:rPr>
          <w:lang w:val="ru-RU"/>
        </w:rPr>
        <w:t xml:space="preserve"> приводить примеры вклада российских (в том числе В. В. До</w:t>
      </w:r>
      <w:r>
        <w:rPr>
          <w:lang w:val="ru-RU"/>
        </w:rPr>
        <w:t xml:space="preserve">кучаев, К. А. Тимирязев, С. Г. </w:t>
      </w:r>
      <w:r w:rsidRPr="00756951">
        <w:rPr>
          <w:lang w:val="ru-RU"/>
        </w:rPr>
        <w:t>Н</w:t>
      </w:r>
      <w:r w:rsidRPr="00756951">
        <w:rPr>
          <w:lang w:val="ru-RU"/>
        </w:rPr>
        <w:t>а</w:t>
      </w:r>
      <w:r w:rsidRPr="00756951">
        <w:rPr>
          <w:lang w:val="ru-RU"/>
        </w:rPr>
        <w:t xml:space="preserve">вашин) и зарубежных учёных (в том числе Р. Гук, </w:t>
      </w:r>
      <w:r>
        <w:rPr>
          <w:lang w:val="ru-RU"/>
        </w:rPr>
        <w:t xml:space="preserve">М. Мальпиги) в развитие наук о </w:t>
      </w:r>
      <w:r w:rsidRPr="00756951">
        <w:rPr>
          <w:lang w:val="ru-RU"/>
        </w:rPr>
        <w:t>растениях;</w:t>
      </w:r>
    </w:p>
    <w:p w:rsidR="00756951" w:rsidRPr="00756951" w:rsidRDefault="00756951" w:rsidP="00756951">
      <w:pPr>
        <w:jc w:val="both"/>
        <w:rPr>
          <w:lang w:val="ru-RU"/>
        </w:rPr>
      </w:pPr>
      <w:r>
        <w:rPr>
          <w:lang w:val="ru-RU"/>
        </w:rPr>
        <w:t>-</w:t>
      </w:r>
      <w:r w:rsidRPr="00756951">
        <w:rPr>
          <w:lang w:val="ru-RU"/>
        </w:rPr>
        <w:t xml:space="preserve"> применять биологические термины и понятия (в том числе: </w:t>
      </w:r>
      <w:r>
        <w:rPr>
          <w:lang w:val="ru-RU"/>
        </w:rPr>
        <w:t xml:space="preserve">ботаника, растительная клетка, </w:t>
      </w:r>
      <w:r w:rsidRPr="00756951">
        <w:rPr>
          <w:lang w:val="ru-RU"/>
        </w:rPr>
        <w:t>ра</w:t>
      </w:r>
      <w:r w:rsidRPr="00756951">
        <w:rPr>
          <w:lang w:val="ru-RU"/>
        </w:rPr>
        <w:t>с</w:t>
      </w:r>
      <w:r w:rsidRPr="00756951">
        <w:rPr>
          <w:lang w:val="ru-RU"/>
        </w:rPr>
        <w:t xml:space="preserve">тительная ткань, органы растений, система органов </w:t>
      </w:r>
      <w:r>
        <w:rPr>
          <w:lang w:val="ru-RU"/>
        </w:rPr>
        <w:t xml:space="preserve">растения: корень, побег почка, </w:t>
      </w:r>
      <w:r w:rsidRPr="00756951">
        <w:rPr>
          <w:lang w:val="ru-RU"/>
        </w:rPr>
        <w:t>лист, видои</w:t>
      </w:r>
      <w:r w:rsidRPr="00756951">
        <w:rPr>
          <w:lang w:val="ru-RU"/>
        </w:rPr>
        <w:t>з</w:t>
      </w:r>
      <w:r w:rsidRPr="00756951">
        <w:rPr>
          <w:lang w:val="ru-RU"/>
        </w:rPr>
        <w:t>менённые органы, цветок, плод, семя, раст</w:t>
      </w:r>
      <w:r>
        <w:rPr>
          <w:lang w:val="ru-RU"/>
        </w:rPr>
        <w:t xml:space="preserve">ительный организм, минеральное </w:t>
      </w:r>
      <w:r w:rsidRPr="00756951">
        <w:rPr>
          <w:lang w:val="ru-RU"/>
        </w:rPr>
        <w:t>питание, фотосинтез, дыхание, рост, развитие, размн</w:t>
      </w:r>
      <w:r>
        <w:rPr>
          <w:lang w:val="ru-RU"/>
        </w:rPr>
        <w:t xml:space="preserve">ожение, клон, раздражимость) в </w:t>
      </w:r>
      <w:r w:rsidRPr="00756951">
        <w:rPr>
          <w:lang w:val="ru-RU"/>
        </w:rPr>
        <w:t>соответствии с поставленной зад</w:t>
      </w:r>
      <w:r w:rsidRPr="00756951">
        <w:rPr>
          <w:lang w:val="ru-RU"/>
        </w:rPr>
        <w:t>а</w:t>
      </w:r>
      <w:r w:rsidRPr="00756951">
        <w:rPr>
          <w:lang w:val="ru-RU"/>
        </w:rPr>
        <w:t>чей и в контексте;</w:t>
      </w:r>
    </w:p>
    <w:p w:rsidR="00756951" w:rsidRDefault="00756951" w:rsidP="00756951">
      <w:pPr>
        <w:jc w:val="both"/>
        <w:rPr>
          <w:lang w:val="ru-RU"/>
        </w:rPr>
      </w:pPr>
      <w:r>
        <w:rPr>
          <w:lang w:val="ru-RU"/>
        </w:rPr>
        <w:t>-</w:t>
      </w:r>
      <w:r w:rsidRPr="00756951">
        <w:rPr>
          <w:lang w:val="ru-RU"/>
        </w:rPr>
        <w:t xml:space="preserve"> описывать строение и жизнедеятельность растительного орган</w:t>
      </w:r>
      <w:r>
        <w:rPr>
          <w:lang w:val="ru-RU"/>
        </w:rPr>
        <w:t xml:space="preserve">изма (на примере </w:t>
      </w:r>
      <w:r w:rsidRPr="00756951">
        <w:rPr>
          <w:lang w:val="ru-RU"/>
        </w:rPr>
        <w:t>покрытосеме</w:t>
      </w:r>
      <w:r w:rsidRPr="00756951">
        <w:rPr>
          <w:lang w:val="ru-RU"/>
        </w:rPr>
        <w:t>н</w:t>
      </w:r>
      <w:r w:rsidRPr="00756951">
        <w:rPr>
          <w:lang w:val="ru-RU"/>
        </w:rPr>
        <w:t>ных или цветковых): поглощение воды и ми</w:t>
      </w:r>
      <w:r>
        <w:rPr>
          <w:lang w:val="ru-RU"/>
        </w:rPr>
        <w:t xml:space="preserve">неральное питание, фотосинтез, </w:t>
      </w:r>
      <w:r w:rsidRPr="00756951">
        <w:rPr>
          <w:lang w:val="ru-RU"/>
        </w:rPr>
        <w:t>дыхание, транспорт веществ, рост, размножение, развитие;</w:t>
      </w:r>
      <w:r>
        <w:rPr>
          <w:lang w:val="ru-RU"/>
        </w:rPr>
        <w:t xml:space="preserve"> связь строения вегетативных и </w:t>
      </w:r>
      <w:r w:rsidRPr="00756951">
        <w:rPr>
          <w:lang w:val="ru-RU"/>
        </w:rPr>
        <w:t>генеративных о</w:t>
      </w:r>
      <w:r>
        <w:rPr>
          <w:lang w:val="ru-RU"/>
        </w:rPr>
        <w:t>рганов ра</w:t>
      </w:r>
      <w:r>
        <w:rPr>
          <w:lang w:val="ru-RU"/>
        </w:rPr>
        <w:t>с</w:t>
      </w:r>
      <w:r>
        <w:rPr>
          <w:lang w:val="ru-RU"/>
        </w:rPr>
        <w:t>тений с их функциями;</w:t>
      </w:r>
    </w:p>
    <w:p w:rsidR="00756951" w:rsidRPr="00756951" w:rsidRDefault="00756951" w:rsidP="00756951">
      <w:pPr>
        <w:jc w:val="both"/>
        <w:rPr>
          <w:lang w:val="ru-RU"/>
        </w:rPr>
      </w:pPr>
      <w:r>
        <w:rPr>
          <w:lang w:val="ru-RU"/>
        </w:rPr>
        <w:t>-</w:t>
      </w:r>
      <w:r w:rsidRPr="00756951">
        <w:rPr>
          <w:lang w:val="ru-RU"/>
        </w:rPr>
        <w:t xml:space="preserve"> различать и описывать живые и гербарные экземпляр</w:t>
      </w:r>
      <w:r>
        <w:rPr>
          <w:lang w:val="ru-RU"/>
        </w:rPr>
        <w:t xml:space="preserve">ы растений по заданному плану, </w:t>
      </w:r>
      <w:r w:rsidRPr="00756951">
        <w:rPr>
          <w:lang w:val="ru-RU"/>
        </w:rPr>
        <w:t>части ра</w:t>
      </w:r>
      <w:r w:rsidRPr="00756951">
        <w:rPr>
          <w:lang w:val="ru-RU"/>
        </w:rPr>
        <w:t>с</w:t>
      </w:r>
      <w:r w:rsidRPr="00756951">
        <w:rPr>
          <w:lang w:val="ru-RU"/>
        </w:rPr>
        <w:t>тений по изображениям, схемам, моделям, муляжам, рельефным таблицам;</w:t>
      </w:r>
    </w:p>
    <w:p w:rsidR="00756951" w:rsidRPr="00756951" w:rsidRDefault="00756951" w:rsidP="00756951">
      <w:pPr>
        <w:jc w:val="both"/>
        <w:rPr>
          <w:lang w:val="ru-RU"/>
        </w:rPr>
      </w:pPr>
      <w:r>
        <w:rPr>
          <w:lang w:val="ru-RU"/>
        </w:rPr>
        <w:t>-</w:t>
      </w:r>
      <w:r w:rsidRPr="00756951">
        <w:rPr>
          <w:lang w:val="ru-RU"/>
        </w:rPr>
        <w:t xml:space="preserve"> характеризовать признаки растений, уровни организации </w:t>
      </w:r>
      <w:r>
        <w:rPr>
          <w:lang w:val="ru-RU"/>
        </w:rPr>
        <w:t xml:space="preserve">растительного организма, части </w:t>
      </w:r>
      <w:r w:rsidRPr="00756951">
        <w:rPr>
          <w:lang w:val="ru-RU"/>
        </w:rPr>
        <w:t>раст</w:t>
      </w:r>
      <w:r w:rsidRPr="00756951">
        <w:rPr>
          <w:lang w:val="ru-RU"/>
        </w:rPr>
        <w:t>е</w:t>
      </w:r>
      <w:r w:rsidRPr="00756951">
        <w:rPr>
          <w:lang w:val="ru-RU"/>
        </w:rPr>
        <w:t>ний: клетки, ткани, органы, системы органов, организм;</w:t>
      </w:r>
    </w:p>
    <w:p w:rsidR="00756951" w:rsidRPr="00756951" w:rsidRDefault="00756951" w:rsidP="00756951">
      <w:pPr>
        <w:jc w:val="both"/>
        <w:rPr>
          <w:lang w:val="ru-RU"/>
        </w:rPr>
      </w:pPr>
      <w:r>
        <w:rPr>
          <w:lang w:val="ru-RU"/>
        </w:rPr>
        <w:t>-</w:t>
      </w:r>
      <w:r w:rsidRPr="00756951">
        <w:rPr>
          <w:lang w:val="ru-RU"/>
        </w:rPr>
        <w:t xml:space="preserve"> сравнивать растительные ткани и органы растений между собой;</w:t>
      </w:r>
    </w:p>
    <w:p w:rsidR="00756951" w:rsidRPr="00756951" w:rsidRDefault="00756951" w:rsidP="00756951">
      <w:pPr>
        <w:jc w:val="both"/>
        <w:rPr>
          <w:lang w:val="ru-RU"/>
        </w:rPr>
      </w:pPr>
      <w:r>
        <w:rPr>
          <w:lang w:val="ru-RU"/>
        </w:rPr>
        <w:t>-</w:t>
      </w:r>
      <w:r w:rsidRPr="00756951">
        <w:rPr>
          <w:lang w:val="ru-RU"/>
        </w:rPr>
        <w:t xml:space="preserve"> выполнять практические и лабораторные работы по морфо</w:t>
      </w:r>
      <w:r>
        <w:rPr>
          <w:lang w:val="ru-RU"/>
        </w:rPr>
        <w:t xml:space="preserve">логии и физиологии растений, в </w:t>
      </w:r>
      <w:r w:rsidRPr="00756951">
        <w:rPr>
          <w:lang w:val="ru-RU"/>
        </w:rPr>
        <w:t>том числе работы с микроскопом с постоянными (фиксированными) и временными мик</w:t>
      </w:r>
      <w:r>
        <w:rPr>
          <w:lang w:val="ru-RU"/>
        </w:rPr>
        <w:t>ро</w:t>
      </w:r>
      <w:r w:rsidRPr="00756951">
        <w:rPr>
          <w:lang w:val="ru-RU"/>
        </w:rPr>
        <w:t>препарат</w:t>
      </w:r>
      <w:r w:rsidRPr="00756951">
        <w:rPr>
          <w:lang w:val="ru-RU"/>
        </w:rPr>
        <w:t>а</w:t>
      </w:r>
      <w:r w:rsidRPr="00756951">
        <w:rPr>
          <w:lang w:val="ru-RU"/>
        </w:rPr>
        <w:t>ми, исследовательские работы с использо</w:t>
      </w:r>
      <w:r>
        <w:rPr>
          <w:lang w:val="ru-RU"/>
        </w:rPr>
        <w:t xml:space="preserve">ванием приборов и инструментов </w:t>
      </w:r>
      <w:r w:rsidRPr="00756951">
        <w:rPr>
          <w:lang w:val="ru-RU"/>
        </w:rPr>
        <w:t>цифровой лаборат</w:t>
      </w:r>
      <w:r w:rsidRPr="00756951">
        <w:rPr>
          <w:lang w:val="ru-RU"/>
        </w:rPr>
        <w:t>о</w:t>
      </w:r>
      <w:r w:rsidRPr="00756951">
        <w:rPr>
          <w:lang w:val="ru-RU"/>
        </w:rPr>
        <w:t>рии;</w:t>
      </w:r>
    </w:p>
    <w:p w:rsidR="00756951" w:rsidRPr="00756951" w:rsidRDefault="00756951" w:rsidP="00756951">
      <w:pPr>
        <w:jc w:val="both"/>
        <w:rPr>
          <w:lang w:val="ru-RU"/>
        </w:rPr>
      </w:pPr>
      <w:r>
        <w:rPr>
          <w:lang w:val="ru-RU"/>
        </w:rPr>
        <w:t>-</w:t>
      </w:r>
      <w:r w:rsidRPr="00756951">
        <w:rPr>
          <w:lang w:val="ru-RU"/>
        </w:rPr>
        <w:t xml:space="preserve"> характеризовать процессы жизнедеятельности растений:</w:t>
      </w:r>
      <w:r>
        <w:rPr>
          <w:lang w:val="ru-RU"/>
        </w:rPr>
        <w:t xml:space="preserve"> поглощение воды и минеральное </w:t>
      </w:r>
      <w:r w:rsidRPr="00756951">
        <w:rPr>
          <w:lang w:val="ru-RU"/>
        </w:rPr>
        <w:t>пит</w:t>
      </w:r>
      <w:r w:rsidRPr="00756951">
        <w:rPr>
          <w:lang w:val="ru-RU"/>
        </w:rPr>
        <w:t>а</w:t>
      </w:r>
      <w:r w:rsidRPr="00756951">
        <w:rPr>
          <w:lang w:val="ru-RU"/>
        </w:rPr>
        <w:t xml:space="preserve">ние, фотосинтез, дыхание, рост, развитие, способы </w:t>
      </w:r>
      <w:r>
        <w:rPr>
          <w:lang w:val="ru-RU"/>
        </w:rPr>
        <w:t xml:space="preserve">естественного и искусственного </w:t>
      </w:r>
      <w:r w:rsidRPr="00756951">
        <w:rPr>
          <w:lang w:val="ru-RU"/>
        </w:rPr>
        <w:t>вегетативного размножения; семенное размножение (на примере покрытосеменных, или цветковых);</w:t>
      </w:r>
    </w:p>
    <w:p w:rsidR="00756951" w:rsidRPr="00756951" w:rsidRDefault="00756951" w:rsidP="00756951">
      <w:pPr>
        <w:jc w:val="both"/>
        <w:rPr>
          <w:lang w:val="ru-RU"/>
        </w:rPr>
      </w:pPr>
      <w:r>
        <w:rPr>
          <w:lang w:val="ru-RU"/>
        </w:rPr>
        <w:t>-</w:t>
      </w:r>
      <w:r w:rsidRPr="00756951">
        <w:rPr>
          <w:lang w:val="ru-RU"/>
        </w:rPr>
        <w:t xml:space="preserve"> выявлять причинно-следственные связи между строением и функциями тканей и органов раст</w:t>
      </w:r>
      <w:r w:rsidRPr="00756951">
        <w:rPr>
          <w:lang w:val="ru-RU"/>
        </w:rPr>
        <w:t>е</w:t>
      </w:r>
      <w:r w:rsidRPr="00756951">
        <w:rPr>
          <w:lang w:val="ru-RU"/>
        </w:rPr>
        <w:t>ний, строением и жизнедеятельностью растений;</w:t>
      </w:r>
    </w:p>
    <w:p w:rsidR="00756951" w:rsidRPr="00756951" w:rsidRDefault="00756951" w:rsidP="00756951">
      <w:pPr>
        <w:jc w:val="both"/>
        <w:rPr>
          <w:lang w:val="ru-RU"/>
        </w:rPr>
      </w:pPr>
      <w:r>
        <w:rPr>
          <w:lang w:val="ru-RU"/>
        </w:rPr>
        <w:t>-</w:t>
      </w:r>
      <w:r w:rsidRPr="00756951">
        <w:rPr>
          <w:lang w:val="ru-RU"/>
        </w:rPr>
        <w:t xml:space="preserve"> классифицировать растения и их части по разным основаниям;</w:t>
      </w:r>
    </w:p>
    <w:p w:rsidR="00756951" w:rsidRPr="00756951" w:rsidRDefault="00756951" w:rsidP="00756951">
      <w:pPr>
        <w:jc w:val="both"/>
        <w:rPr>
          <w:lang w:val="ru-RU"/>
        </w:rPr>
      </w:pPr>
      <w:r>
        <w:rPr>
          <w:lang w:val="ru-RU"/>
        </w:rPr>
        <w:t>-</w:t>
      </w:r>
      <w:r w:rsidRPr="00756951">
        <w:rPr>
          <w:lang w:val="ru-RU"/>
        </w:rPr>
        <w:t xml:space="preserve">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w:t>
      </w:r>
      <w:r w:rsidRPr="00756951">
        <w:rPr>
          <w:lang w:val="ru-RU"/>
        </w:rPr>
        <w:t>а</w:t>
      </w:r>
      <w:r w:rsidRPr="00756951">
        <w:rPr>
          <w:lang w:val="ru-RU"/>
        </w:rPr>
        <w:t>чение вегетативного размножения;</w:t>
      </w:r>
    </w:p>
    <w:p w:rsidR="00756951" w:rsidRPr="00756951" w:rsidRDefault="00756951" w:rsidP="00756951">
      <w:pPr>
        <w:jc w:val="both"/>
        <w:rPr>
          <w:lang w:val="ru-RU"/>
        </w:rPr>
      </w:pPr>
      <w:r>
        <w:rPr>
          <w:lang w:val="ru-RU"/>
        </w:rPr>
        <w:t>-</w:t>
      </w:r>
      <w:r w:rsidRPr="00756951">
        <w:rPr>
          <w:lang w:val="ru-RU"/>
        </w:rPr>
        <w:t xml:space="preserve"> применять полученные знания для выращивания и размножения культурных растений;</w:t>
      </w:r>
    </w:p>
    <w:p w:rsidR="00756951" w:rsidRPr="00756951" w:rsidRDefault="00756951" w:rsidP="00756951">
      <w:pPr>
        <w:jc w:val="both"/>
        <w:rPr>
          <w:lang w:val="ru-RU"/>
        </w:rPr>
      </w:pPr>
      <w:r>
        <w:rPr>
          <w:lang w:val="ru-RU"/>
        </w:rPr>
        <w:t>-</w:t>
      </w:r>
      <w:r w:rsidRPr="00756951">
        <w:rPr>
          <w:lang w:val="ru-RU"/>
        </w:rPr>
        <w:t xml:space="preserve"> использовать методы биологии: проводить наблюдения за растениями, описывать растения </w:t>
      </w:r>
    </w:p>
    <w:p w:rsidR="003F3414" w:rsidRDefault="00756951" w:rsidP="00756951">
      <w:pPr>
        <w:jc w:val="both"/>
        <w:rPr>
          <w:lang w:val="ru-RU"/>
        </w:rPr>
      </w:pPr>
      <w:r w:rsidRPr="00756951">
        <w:rPr>
          <w:lang w:val="ru-RU"/>
        </w:rPr>
        <w:t>и их части, ставить простейшие биологические опыты и эксперименты</w:t>
      </w:r>
      <w:r>
        <w:rPr>
          <w:lang w:val="ru-RU"/>
        </w:rPr>
        <w:t>;</w:t>
      </w:r>
    </w:p>
    <w:p w:rsidR="00756951" w:rsidRPr="00756951" w:rsidRDefault="00756951" w:rsidP="00756951">
      <w:pPr>
        <w:jc w:val="both"/>
        <w:rPr>
          <w:lang w:val="ru-RU"/>
        </w:rPr>
      </w:pPr>
      <w:r w:rsidRPr="00756951">
        <w:rPr>
          <w:lang w:val="ru-RU"/>
        </w:rPr>
        <w:t xml:space="preserve">соблюдать правила безопасного труда при работе с учебным и лабораторным </w:t>
      </w:r>
    </w:p>
    <w:p w:rsidR="00756951" w:rsidRPr="00756951" w:rsidRDefault="00756951" w:rsidP="00756951">
      <w:pPr>
        <w:jc w:val="both"/>
        <w:rPr>
          <w:lang w:val="ru-RU"/>
        </w:rPr>
      </w:pPr>
      <w:r>
        <w:rPr>
          <w:lang w:val="ru-RU"/>
        </w:rPr>
        <w:t xml:space="preserve">- </w:t>
      </w:r>
      <w:r w:rsidRPr="00756951">
        <w:rPr>
          <w:lang w:val="ru-RU"/>
        </w:rPr>
        <w:t>оборудованием, химической посудой в соответствии с инструкциями на уроке и во внеурочной деятельности;</w:t>
      </w:r>
    </w:p>
    <w:p w:rsidR="00756951" w:rsidRPr="00756951" w:rsidRDefault="00756951" w:rsidP="00756951">
      <w:pPr>
        <w:jc w:val="both"/>
        <w:rPr>
          <w:lang w:val="ru-RU"/>
        </w:rPr>
      </w:pPr>
      <w:r>
        <w:rPr>
          <w:lang w:val="ru-RU"/>
        </w:rPr>
        <w:t>-</w:t>
      </w:r>
      <w:r w:rsidRPr="00756951">
        <w:rPr>
          <w:lang w:val="ru-RU"/>
        </w:rPr>
        <w:t xml:space="preserve">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56951" w:rsidRPr="00756951" w:rsidRDefault="00756951" w:rsidP="00756951">
      <w:pPr>
        <w:jc w:val="both"/>
        <w:rPr>
          <w:lang w:val="ru-RU"/>
        </w:rPr>
      </w:pPr>
      <w:r>
        <w:rPr>
          <w:lang w:val="ru-RU"/>
        </w:rPr>
        <w:t>-</w:t>
      </w:r>
      <w:r w:rsidRPr="00756951">
        <w:rPr>
          <w:lang w:val="ru-RU"/>
        </w:rPr>
        <w:t xml:space="preserve"> владеть приёмами работы с биологической информацией: формулировать основания для извл</w:t>
      </w:r>
      <w:r w:rsidRPr="00756951">
        <w:rPr>
          <w:lang w:val="ru-RU"/>
        </w:rPr>
        <w:t>е</w:t>
      </w:r>
      <w:r w:rsidRPr="00756951">
        <w:rPr>
          <w:lang w:val="ru-RU"/>
        </w:rPr>
        <w:t>чения и обобщения информации из двух источников; преобразовывать информацию из одной зн</w:t>
      </w:r>
      <w:r w:rsidRPr="00756951">
        <w:rPr>
          <w:lang w:val="ru-RU"/>
        </w:rPr>
        <w:t>а</w:t>
      </w:r>
      <w:r w:rsidRPr="00756951">
        <w:rPr>
          <w:lang w:val="ru-RU"/>
        </w:rPr>
        <w:t>ковой системы в другую;</w:t>
      </w:r>
    </w:p>
    <w:p w:rsidR="00756951" w:rsidRPr="00756951" w:rsidRDefault="00756951" w:rsidP="00756951">
      <w:pPr>
        <w:jc w:val="both"/>
        <w:rPr>
          <w:lang w:val="ru-RU"/>
        </w:rPr>
      </w:pPr>
      <w:r>
        <w:rPr>
          <w:lang w:val="ru-RU"/>
        </w:rPr>
        <w:t>-</w:t>
      </w:r>
      <w:r w:rsidRPr="00756951">
        <w:rPr>
          <w:lang w:val="ru-RU"/>
        </w:rPr>
        <w:t xml:space="preserve"> создавать письменные и устные сообщения, грамотно используя понятийный аппарат изучаемого раздела биологии.</w:t>
      </w:r>
    </w:p>
    <w:p w:rsidR="00756951" w:rsidRPr="00756951" w:rsidRDefault="00756951" w:rsidP="00756951">
      <w:pPr>
        <w:jc w:val="both"/>
        <w:rPr>
          <w:b/>
          <w:lang w:val="ru-RU"/>
        </w:rPr>
      </w:pPr>
      <w:r w:rsidRPr="00756951">
        <w:rPr>
          <w:b/>
          <w:lang w:val="ru-RU"/>
        </w:rPr>
        <w:t>7 класс:</w:t>
      </w:r>
    </w:p>
    <w:p w:rsidR="00756951" w:rsidRPr="00756951" w:rsidRDefault="00756951" w:rsidP="00756951">
      <w:pPr>
        <w:jc w:val="both"/>
        <w:rPr>
          <w:lang w:val="ru-RU"/>
        </w:rPr>
      </w:pPr>
      <w:r w:rsidRPr="00756951">
        <w:rPr>
          <w:lang w:val="ru-RU"/>
        </w:rPr>
        <w:t>• характеризовать принципы классификации растений, о</w:t>
      </w:r>
      <w:r>
        <w:rPr>
          <w:lang w:val="ru-RU"/>
        </w:rPr>
        <w:t xml:space="preserve">сновные систематические группы </w:t>
      </w:r>
      <w:r w:rsidRPr="00756951">
        <w:rPr>
          <w:lang w:val="ru-RU"/>
        </w:rPr>
        <w:t>раст</w:t>
      </w:r>
      <w:r w:rsidRPr="00756951">
        <w:rPr>
          <w:lang w:val="ru-RU"/>
        </w:rPr>
        <w:t>е</w:t>
      </w:r>
      <w:r w:rsidRPr="00756951">
        <w:rPr>
          <w:lang w:val="ru-RU"/>
        </w:rPr>
        <w:t>ний (водоросли, мхи, плауны, хвощи, папоротники, голосеменные, покрытосеменные или цветк</w:t>
      </w:r>
      <w:r w:rsidRPr="00756951">
        <w:rPr>
          <w:lang w:val="ru-RU"/>
        </w:rPr>
        <w:t>о</w:t>
      </w:r>
      <w:r w:rsidRPr="00756951">
        <w:rPr>
          <w:lang w:val="ru-RU"/>
        </w:rPr>
        <w:t>вые);</w:t>
      </w:r>
    </w:p>
    <w:p w:rsidR="00756951" w:rsidRDefault="00756951" w:rsidP="00756951">
      <w:pPr>
        <w:jc w:val="both"/>
        <w:rPr>
          <w:lang w:val="ru-RU"/>
        </w:rPr>
      </w:pPr>
      <w:r>
        <w:rPr>
          <w:lang w:val="ru-RU"/>
        </w:rPr>
        <w:t>-</w:t>
      </w:r>
      <w:r w:rsidRPr="00756951">
        <w:rPr>
          <w:lang w:val="ru-RU"/>
        </w:rPr>
        <w:t xml:space="preserve"> приводить примеры вклада российских (в том числе Н. И. Вавилов, И. В. Мичурин) и зарубе</w:t>
      </w:r>
      <w:r w:rsidRPr="00756951">
        <w:rPr>
          <w:lang w:val="ru-RU"/>
        </w:rPr>
        <w:t>ж</w:t>
      </w:r>
      <w:r w:rsidRPr="00756951">
        <w:rPr>
          <w:lang w:val="ru-RU"/>
        </w:rPr>
        <w:t xml:space="preserve">ных (в том числе К. Линней, Л. Пастер) учёных в развитие наук о растениях, </w:t>
      </w:r>
      <w:r>
        <w:rPr>
          <w:lang w:val="ru-RU"/>
        </w:rPr>
        <w:t>грибах, лишайниках, бактериях;</w:t>
      </w:r>
    </w:p>
    <w:p w:rsidR="00756951" w:rsidRDefault="00756951" w:rsidP="00756951">
      <w:pPr>
        <w:jc w:val="both"/>
        <w:rPr>
          <w:lang w:val="ru-RU"/>
        </w:rPr>
      </w:pPr>
      <w:r>
        <w:rPr>
          <w:lang w:val="ru-RU"/>
        </w:rPr>
        <w:t xml:space="preserve">- </w:t>
      </w:r>
      <w:r w:rsidRPr="00756951">
        <w:rPr>
          <w:lang w:val="ru-RU"/>
        </w:rPr>
        <w:t>применять биологические термины и понятия (в том числе</w:t>
      </w:r>
      <w:r>
        <w:rPr>
          <w:lang w:val="ru-RU"/>
        </w:rPr>
        <w:t xml:space="preserve">: ботаника, экология растений, </w:t>
      </w:r>
      <w:r w:rsidRPr="00756951">
        <w:rPr>
          <w:lang w:val="ru-RU"/>
        </w:rPr>
        <w:t>мик</w:t>
      </w:r>
      <w:r w:rsidRPr="00756951">
        <w:rPr>
          <w:lang w:val="ru-RU"/>
        </w:rPr>
        <w:t>о</w:t>
      </w:r>
      <w:r w:rsidRPr="00756951">
        <w:rPr>
          <w:lang w:val="ru-RU"/>
        </w:rPr>
        <w:t>логия, бактериология, систематика, царство, отде</w:t>
      </w:r>
      <w:r>
        <w:rPr>
          <w:lang w:val="ru-RU"/>
        </w:rPr>
        <w:t xml:space="preserve">л, класс, семейство, род, вид, </w:t>
      </w:r>
      <w:r w:rsidRPr="00756951">
        <w:rPr>
          <w:lang w:val="ru-RU"/>
        </w:rPr>
        <w:t>жизненная форма растений, среда обитания, растительно</w:t>
      </w:r>
      <w:r>
        <w:rPr>
          <w:lang w:val="ru-RU"/>
        </w:rPr>
        <w:t xml:space="preserve">е сообщество, высшие растения, </w:t>
      </w:r>
      <w:r w:rsidRPr="00756951">
        <w:rPr>
          <w:lang w:val="ru-RU"/>
        </w:rPr>
        <w:t>низшие растения, спор</w:t>
      </w:r>
      <w:r w:rsidRPr="00756951">
        <w:rPr>
          <w:lang w:val="ru-RU"/>
        </w:rPr>
        <w:t>о</w:t>
      </w:r>
      <w:r w:rsidRPr="00756951">
        <w:rPr>
          <w:lang w:val="ru-RU"/>
        </w:rPr>
        <w:t xml:space="preserve">вые растения, семенные растения, </w:t>
      </w:r>
      <w:r>
        <w:rPr>
          <w:lang w:val="ru-RU"/>
        </w:rPr>
        <w:t xml:space="preserve">водоросли, мхи, плауны, хвощи, </w:t>
      </w:r>
      <w:r w:rsidRPr="00756951">
        <w:rPr>
          <w:lang w:val="ru-RU"/>
        </w:rPr>
        <w:t>папоротники, голосеменные, покрытосеменные,</w:t>
      </w:r>
      <w:r>
        <w:rPr>
          <w:lang w:val="ru-RU"/>
        </w:rPr>
        <w:t xml:space="preserve"> бактерии, грибы, лишайники) в </w:t>
      </w:r>
      <w:r w:rsidRPr="00756951">
        <w:rPr>
          <w:lang w:val="ru-RU"/>
        </w:rPr>
        <w:t>соответствии с пост</w:t>
      </w:r>
      <w:r>
        <w:rPr>
          <w:lang w:val="ru-RU"/>
        </w:rPr>
        <w:t>авленной задачей и в ко</w:t>
      </w:r>
      <w:r>
        <w:rPr>
          <w:lang w:val="ru-RU"/>
        </w:rPr>
        <w:t>н</w:t>
      </w:r>
      <w:r>
        <w:rPr>
          <w:lang w:val="ru-RU"/>
        </w:rPr>
        <w:t>тексте;</w:t>
      </w:r>
    </w:p>
    <w:p w:rsidR="00756951" w:rsidRPr="00756951" w:rsidRDefault="00756951" w:rsidP="00756951">
      <w:pPr>
        <w:jc w:val="both"/>
        <w:rPr>
          <w:lang w:val="ru-RU"/>
        </w:rPr>
      </w:pPr>
      <w:r>
        <w:rPr>
          <w:lang w:val="ru-RU"/>
        </w:rPr>
        <w:t>-</w:t>
      </w:r>
      <w:r w:rsidRPr="00756951">
        <w:rPr>
          <w:lang w:val="ru-RU"/>
        </w:rPr>
        <w:t xml:space="preserve"> различать и описывать живые и гербарные экземпля</w:t>
      </w:r>
      <w:r>
        <w:rPr>
          <w:lang w:val="ru-RU"/>
        </w:rPr>
        <w:t xml:space="preserve">ры растений, части растений по </w:t>
      </w:r>
      <w:r w:rsidRPr="00756951">
        <w:rPr>
          <w:lang w:val="ru-RU"/>
        </w:rPr>
        <w:t>изображен</w:t>
      </w:r>
      <w:r w:rsidRPr="00756951">
        <w:rPr>
          <w:lang w:val="ru-RU"/>
        </w:rPr>
        <w:t>и</w:t>
      </w:r>
      <w:r w:rsidRPr="00756951">
        <w:rPr>
          <w:lang w:val="ru-RU"/>
        </w:rPr>
        <w:t>ям, схемам, моделям, муляжам, рельефным та</w:t>
      </w:r>
      <w:r>
        <w:rPr>
          <w:lang w:val="ru-RU"/>
        </w:rPr>
        <w:t xml:space="preserve">блицам; грибы по изображениям, </w:t>
      </w:r>
      <w:r w:rsidRPr="00756951">
        <w:rPr>
          <w:lang w:val="ru-RU"/>
        </w:rPr>
        <w:t>схемам, муляжам; бактерии по изображениям;</w:t>
      </w:r>
    </w:p>
    <w:p w:rsidR="00756951" w:rsidRPr="00756951" w:rsidRDefault="00756951" w:rsidP="00756951">
      <w:pPr>
        <w:jc w:val="both"/>
        <w:rPr>
          <w:lang w:val="ru-RU"/>
        </w:rPr>
      </w:pPr>
      <w:r>
        <w:rPr>
          <w:lang w:val="ru-RU"/>
        </w:rPr>
        <w:t>-</w:t>
      </w:r>
      <w:r w:rsidRPr="00756951">
        <w:rPr>
          <w:lang w:val="ru-RU"/>
        </w:rPr>
        <w:t xml:space="preserve"> выявлять признаки классов покрытосеменных или цв</w:t>
      </w:r>
      <w:r>
        <w:rPr>
          <w:lang w:val="ru-RU"/>
        </w:rPr>
        <w:t xml:space="preserve">етковых, семейств двудольных и </w:t>
      </w:r>
      <w:r w:rsidRPr="00756951">
        <w:rPr>
          <w:lang w:val="ru-RU"/>
        </w:rPr>
        <w:t>однодол</w:t>
      </w:r>
      <w:r w:rsidRPr="00756951">
        <w:rPr>
          <w:lang w:val="ru-RU"/>
        </w:rPr>
        <w:t>ь</w:t>
      </w:r>
      <w:r w:rsidRPr="00756951">
        <w:rPr>
          <w:lang w:val="ru-RU"/>
        </w:rPr>
        <w:t>ных растений;</w:t>
      </w:r>
    </w:p>
    <w:p w:rsidR="00756951" w:rsidRPr="00756951" w:rsidRDefault="00756951" w:rsidP="00756951">
      <w:pPr>
        <w:jc w:val="both"/>
        <w:rPr>
          <w:lang w:val="ru-RU"/>
        </w:rPr>
      </w:pPr>
      <w:r>
        <w:rPr>
          <w:lang w:val="ru-RU"/>
        </w:rPr>
        <w:t>-</w:t>
      </w:r>
      <w:r w:rsidRPr="00756951">
        <w:rPr>
          <w:lang w:val="ru-RU"/>
        </w:rPr>
        <w:t xml:space="preserve"> определять систематическое положение расти</w:t>
      </w:r>
      <w:r>
        <w:rPr>
          <w:lang w:val="ru-RU"/>
        </w:rPr>
        <w:t xml:space="preserve">тельного организма (на примере </w:t>
      </w:r>
      <w:r w:rsidRPr="00756951">
        <w:rPr>
          <w:lang w:val="ru-RU"/>
        </w:rPr>
        <w:t>покрытосеменных, или цветковых) с помощью определительной карточки;</w:t>
      </w:r>
    </w:p>
    <w:p w:rsidR="00756951" w:rsidRPr="00756951" w:rsidRDefault="00756951" w:rsidP="00756951">
      <w:pPr>
        <w:jc w:val="both"/>
        <w:rPr>
          <w:lang w:val="ru-RU"/>
        </w:rPr>
      </w:pPr>
      <w:r>
        <w:rPr>
          <w:lang w:val="ru-RU"/>
        </w:rPr>
        <w:t>-</w:t>
      </w:r>
      <w:r w:rsidRPr="00756951">
        <w:rPr>
          <w:lang w:val="ru-RU"/>
        </w:rPr>
        <w:t xml:space="preserve"> выполнять практические и лабораторные работы по сис</w:t>
      </w:r>
      <w:r>
        <w:rPr>
          <w:lang w:val="ru-RU"/>
        </w:rPr>
        <w:t xml:space="preserve">тематике растений, микологии и </w:t>
      </w:r>
      <w:r w:rsidRPr="00756951">
        <w:rPr>
          <w:lang w:val="ru-RU"/>
        </w:rPr>
        <w:t>микр</w:t>
      </w:r>
      <w:r w:rsidRPr="00756951">
        <w:rPr>
          <w:lang w:val="ru-RU"/>
        </w:rPr>
        <w:t>о</w:t>
      </w:r>
      <w:r w:rsidRPr="00756951">
        <w:rPr>
          <w:lang w:val="ru-RU"/>
        </w:rPr>
        <w:t xml:space="preserve">биологии, в том числе работы с микроскопом с </w:t>
      </w:r>
      <w:r>
        <w:rPr>
          <w:lang w:val="ru-RU"/>
        </w:rPr>
        <w:t xml:space="preserve">постоянными (фиксированными) и </w:t>
      </w:r>
      <w:r w:rsidRPr="00756951">
        <w:rPr>
          <w:lang w:val="ru-RU"/>
        </w:rPr>
        <w:t>временными микропрепаратами, исследовательские работы с исп</w:t>
      </w:r>
      <w:r>
        <w:rPr>
          <w:lang w:val="ru-RU"/>
        </w:rPr>
        <w:t xml:space="preserve">ользованием приборов и </w:t>
      </w:r>
      <w:r w:rsidRPr="00756951">
        <w:rPr>
          <w:lang w:val="ru-RU"/>
        </w:rPr>
        <w:t>инструментов ци</w:t>
      </w:r>
      <w:r w:rsidRPr="00756951">
        <w:rPr>
          <w:lang w:val="ru-RU"/>
        </w:rPr>
        <w:t>ф</w:t>
      </w:r>
      <w:r w:rsidRPr="00756951">
        <w:rPr>
          <w:lang w:val="ru-RU"/>
        </w:rPr>
        <w:t>ровой лаборатории;</w:t>
      </w:r>
    </w:p>
    <w:p w:rsidR="00756951" w:rsidRPr="00756951" w:rsidRDefault="00756951" w:rsidP="00756951">
      <w:pPr>
        <w:jc w:val="both"/>
        <w:rPr>
          <w:lang w:val="ru-RU"/>
        </w:rPr>
      </w:pPr>
      <w:r>
        <w:rPr>
          <w:lang w:val="ru-RU"/>
        </w:rPr>
        <w:t>-</w:t>
      </w:r>
      <w:r w:rsidRPr="00756951">
        <w:rPr>
          <w:lang w:val="ru-RU"/>
        </w:rPr>
        <w:t xml:space="preserve"> выделять существенные признаки строения и жизнеде</w:t>
      </w:r>
      <w:r>
        <w:rPr>
          <w:lang w:val="ru-RU"/>
        </w:rPr>
        <w:t xml:space="preserve">ятельности растений, бактерий, </w:t>
      </w:r>
      <w:r w:rsidRPr="00756951">
        <w:rPr>
          <w:lang w:val="ru-RU"/>
        </w:rPr>
        <w:t>грибов, лишайников;</w:t>
      </w:r>
    </w:p>
    <w:p w:rsidR="00756951" w:rsidRPr="00756951" w:rsidRDefault="00756951" w:rsidP="00756951">
      <w:pPr>
        <w:jc w:val="both"/>
        <w:rPr>
          <w:lang w:val="ru-RU"/>
        </w:rPr>
      </w:pPr>
      <w:r>
        <w:rPr>
          <w:lang w:val="ru-RU"/>
        </w:rPr>
        <w:t>-</w:t>
      </w:r>
      <w:r w:rsidRPr="00756951">
        <w:rPr>
          <w:lang w:val="ru-RU"/>
        </w:rPr>
        <w:t xml:space="preserve"> проводить описание и сравнивать между собой растения,</w:t>
      </w:r>
      <w:r>
        <w:rPr>
          <w:lang w:val="ru-RU"/>
        </w:rPr>
        <w:t xml:space="preserve"> грибы, лишайники, бактерии по </w:t>
      </w:r>
      <w:r w:rsidRPr="00756951">
        <w:rPr>
          <w:lang w:val="ru-RU"/>
        </w:rPr>
        <w:t>зада</w:t>
      </w:r>
      <w:r w:rsidRPr="00756951">
        <w:rPr>
          <w:lang w:val="ru-RU"/>
        </w:rPr>
        <w:t>н</w:t>
      </w:r>
      <w:r w:rsidRPr="00756951">
        <w:rPr>
          <w:lang w:val="ru-RU"/>
        </w:rPr>
        <w:t>ному плану; делать выводы на основе сравнения;</w:t>
      </w:r>
    </w:p>
    <w:p w:rsidR="00756951" w:rsidRPr="00756951" w:rsidRDefault="00756951" w:rsidP="00756951">
      <w:pPr>
        <w:jc w:val="both"/>
        <w:rPr>
          <w:lang w:val="ru-RU"/>
        </w:rPr>
      </w:pPr>
      <w:r>
        <w:rPr>
          <w:lang w:val="ru-RU"/>
        </w:rPr>
        <w:t>-</w:t>
      </w:r>
      <w:r w:rsidRPr="00756951">
        <w:rPr>
          <w:lang w:val="ru-RU"/>
        </w:rPr>
        <w:t xml:space="preserve"> описывать усложнение организации растений в ходе </w:t>
      </w:r>
      <w:r>
        <w:rPr>
          <w:lang w:val="ru-RU"/>
        </w:rPr>
        <w:t xml:space="preserve">эволюции растительного мира на </w:t>
      </w:r>
      <w:r w:rsidRPr="00756951">
        <w:rPr>
          <w:lang w:val="ru-RU"/>
        </w:rPr>
        <w:t>Земле;</w:t>
      </w:r>
    </w:p>
    <w:p w:rsidR="00756951" w:rsidRPr="00756951" w:rsidRDefault="00756951" w:rsidP="00756951">
      <w:pPr>
        <w:jc w:val="both"/>
        <w:rPr>
          <w:lang w:val="ru-RU"/>
        </w:rPr>
      </w:pPr>
      <w:r>
        <w:rPr>
          <w:lang w:val="ru-RU"/>
        </w:rPr>
        <w:t>-</w:t>
      </w:r>
      <w:r w:rsidRPr="00756951">
        <w:rPr>
          <w:lang w:val="ru-RU"/>
        </w:rPr>
        <w:t xml:space="preserve"> выявлять черты приспособленности растений к среде об</w:t>
      </w:r>
      <w:r>
        <w:rPr>
          <w:lang w:val="ru-RU"/>
        </w:rPr>
        <w:t xml:space="preserve">итания, значение экологических </w:t>
      </w:r>
      <w:r w:rsidRPr="00756951">
        <w:rPr>
          <w:lang w:val="ru-RU"/>
        </w:rPr>
        <w:t>факт</w:t>
      </w:r>
      <w:r w:rsidRPr="00756951">
        <w:rPr>
          <w:lang w:val="ru-RU"/>
        </w:rPr>
        <w:t>о</w:t>
      </w:r>
      <w:r w:rsidRPr="00756951">
        <w:rPr>
          <w:lang w:val="ru-RU"/>
        </w:rPr>
        <w:t>ров для растений;</w:t>
      </w:r>
    </w:p>
    <w:p w:rsidR="00756951" w:rsidRPr="00756951" w:rsidRDefault="00756951" w:rsidP="00756951">
      <w:pPr>
        <w:jc w:val="both"/>
        <w:rPr>
          <w:lang w:val="ru-RU"/>
        </w:rPr>
      </w:pPr>
      <w:r>
        <w:rPr>
          <w:lang w:val="ru-RU"/>
        </w:rPr>
        <w:t>-</w:t>
      </w:r>
      <w:r w:rsidRPr="00756951">
        <w:rPr>
          <w:lang w:val="ru-RU"/>
        </w:rPr>
        <w:t xml:space="preserve"> характеризовать растительные сообщества, сезон</w:t>
      </w:r>
      <w:r>
        <w:rPr>
          <w:lang w:val="ru-RU"/>
        </w:rPr>
        <w:t xml:space="preserve">ные и поступательные изменения </w:t>
      </w:r>
      <w:r w:rsidRPr="00756951">
        <w:rPr>
          <w:lang w:val="ru-RU"/>
        </w:rPr>
        <w:t>растительных сообществ, растительность (растительный покров) природных зон Земли;</w:t>
      </w:r>
    </w:p>
    <w:p w:rsidR="00756951" w:rsidRPr="00756951" w:rsidRDefault="00756951" w:rsidP="00756951">
      <w:pPr>
        <w:jc w:val="both"/>
        <w:rPr>
          <w:lang w:val="ru-RU"/>
        </w:rPr>
      </w:pPr>
      <w:r>
        <w:rPr>
          <w:lang w:val="ru-RU"/>
        </w:rPr>
        <w:t>-</w:t>
      </w:r>
      <w:r w:rsidRPr="00756951">
        <w:rPr>
          <w:lang w:val="ru-RU"/>
        </w:rPr>
        <w:t xml:space="preserve"> приводить примеры культурных растений и их значение в жизни человека; понимать причины и знать меры охраны растительного мира Земли;</w:t>
      </w:r>
    </w:p>
    <w:p w:rsidR="00756951" w:rsidRPr="00756951" w:rsidRDefault="00756951" w:rsidP="00756951">
      <w:pPr>
        <w:jc w:val="both"/>
        <w:rPr>
          <w:lang w:val="ru-RU"/>
        </w:rPr>
      </w:pPr>
      <w:r>
        <w:rPr>
          <w:lang w:val="ru-RU"/>
        </w:rPr>
        <w:t>-</w:t>
      </w:r>
      <w:r w:rsidRPr="00756951">
        <w:rPr>
          <w:lang w:val="ru-RU"/>
        </w:rPr>
        <w:t xml:space="preserve"> раскрывать роль растений, грибов, лишайников, бактерий в природных сообществах, в хозяйс</w:t>
      </w:r>
      <w:r w:rsidRPr="00756951">
        <w:rPr>
          <w:lang w:val="ru-RU"/>
        </w:rPr>
        <w:t>т</w:t>
      </w:r>
      <w:r w:rsidRPr="00756951">
        <w:rPr>
          <w:lang w:val="ru-RU"/>
        </w:rPr>
        <w:t>венной деятельности человека и его повседневной жизни;</w:t>
      </w:r>
    </w:p>
    <w:p w:rsidR="00756951" w:rsidRPr="00756951" w:rsidRDefault="00756951" w:rsidP="00756951">
      <w:pPr>
        <w:jc w:val="both"/>
        <w:rPr>
          <w:lang w:val="ru-RU"/>
        </w:rPr>
      </w:pPr>
      <w:r>
        <w:rPr>
          <w:lang w:val="ru-RU"/>
        </w:rPr>
        <w:t>-</w:t>
      </w:r>
      <w:r w:rsidRPr="00756951">
        <w:rPr>
          <w:lang w:val="ru-RU"/>
        </w:rPr>
        <w:t xml:space="preserve">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w:t>
      </w:r>
      <w:r w:rsidRPr="00756951">
        <w:rPr>
          <w:lang w:val="ru-RU"/>
        </w:rPr>
        <w:t>з</w:t>
      </w:r>
      <w:r w:rsidRPr="00756951">
        <w:rPr>
          <w:lang w:val="ru-RU"/>
        </w:rPr>
        <w:t>личными видами искусства;</w:t>
      </w:r>
    </w:p>
    <w:p w:rsidR="00756951" w:rsidRPr="00756951" w:rsidRDefault="00756951" w:rsidP="00756951">
      <w:pPr>
        <w:jc w:val="both"/>
        <w:rPr>
          <w:lang w:val="ru-RU"/>
        </w:rPr>
      </w:pPr>
      <w:r>
        <w:rPr>
          <w:lang w:val="ru-RU"/>
        </w:rPr>
        <w:t xml:space="preserve">- </w:t>
      </w:r>
      <w:r w:rsidRPr="00756951">
        <w:rPr>
          <w:lang w:val="ru-RU"/>
        </w:rPr>
        <w:t>использовать методы биологии: проводить наблюдения за растениями, бактериями, грибами, лишайниками, описывать их; ставить простей</w:t>
      </w:r>
      <w:r>
        <w:rPr>
          <w:lang w:val="ru-RU"/>
        </w:rPr>
        <w:t>шие биологические опыты и экспе</w:t>
      </w:r>
      <w:r w:rsidRPr="00756951">
        <w:rPr>
          <w:lang w:val="ru-RU"/>
        </w:rPr>
        <w:t>рименты;</w:t>
      </w:r>
    </w:p>
    <w:p w:rsidR="00756951" w:rsidRPr="00756951" w:rsidRDefault="00756951" w:rsidP="00756951">
      <w:pPr>
        <w:jc w:val="both"/>
        <w:rPr>
          <w:lang w:val="ru-RU"/>
        </w:rPr>
      </w:pPr>
      <w:r>
        <w:rPr>
          <w:lang w:val="ru-RU"/>
        </w:rPr>
        <w:t>-</w:t>
      </w:r>
      <w:r w:rsidRPr="00756951">
        <w:rPr>
          <w:lang w:val="ru-RU"/>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вовнеурочной деятельности;</w:t>
      </w:r>
    </w:p>
    <w:p w:rsidR="00756951" w:rsidRPr="00756951" w:rsidRDefault="00756951" w:rsidP="00756951">
      <w:pPr>
        <w:jc w:val="both"/>
        <w:rPr>
          <w:lang w:val="ru-RU"/>
        </w:rPr>
      </w:pPr>
      <w:r>
        <w:rPr>
          <w:lang w:val="ru-RU"/>
        </w:rPr>
        <w:t>-</w:t>
      </w:r>
      <w:r w:rsidRPr="00756951">
        <w:rPr>
          <w:lang w:val="ru-RU"/>
        </w:rPr>
        <w:t xml:space="preserve"> владеть приёмами работы с биологической информацией: формулировать основания для извл</w:t>
      </w:r>
      <w:r w:rsidRPr="00756951">
        <w:rPr>
          <w:lang w:val="ru-RU"/>
        </w:rPr>
        <w:t>е</w:t>
      </w:r>
      <w:r w:rsidRPr="00756951">
        <w:rPr>
          <w:lang w:val="ru-RU"/>
        </w:rPr>
        <w:t>чения и обобщения информации из нескольких (2—3) источников; преобразовывать информацию из одной знаковой системы в другую;</w:t>
      </w:r>
    </w:p>
    <w:p w:rsidR="00756951" w:rsidRPr="00756951" w:rsidRDefault="00756951" w:rsidP="00756951">
      <w:pPr>
        <w:jc w:val="both"/>
        <w:rPr>
          <w:lang w:val="ru-RU"/>
        </w:rPr>
      </w:pPr>
      <w:r>
        <w:rPr>
          <w:lang w:val="ru-RU"/>
        </w:rPr>
        <w:t>-</w:t>
      </w:r>
      <w:r w:rsidRPr="00756951">
        <w:rPr>
          <w:lang w:val="ru-RU"/>
        </w:rPr>
        <w:t xml:space="preserve">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56951" w:rsidRPr="00756951" w:rsidRDefault="00756951" w:rsidP="00756951">
      <w:pPr>
        <w:jc w:val="both"/>
        <w:rPr>
          <w:b/>
          <w:lang w:val="ru-RU"/>
        </w:rPr>
      </w:pPr>
      <w:r w:rsidRPr="00756951">
        <w:rPr>
          <w:b/>
          <w:lang w:val="ru-RU"/>
        </w:rPr>
        <w:t>8 класс:</w:t>
      </w:r>
    </w:p>
    <w:p w:rsidR="00756951" w:rsidRPr="00756951" w:rsidRDefault="00756951" w:rsidP="00756951">
      <w:pPr>
        <w:jc w:val="both"/>
        <w:rPr>
          <w:lang w:val="ru-RU"/>
        </w:rPr>
      </w:pPr>
      <w:r>
        <w:rPr>
          <w:lang w:val="ru-RU"/>
        </w:rPr>
        <w:t>-</w:t>
      </w:r>
      <w:r w:rsidRPr="00756951">
        <w:rPr>
          <w:lang w:val="ru-RU"/>
        </w:rPr>
        <w:t xml:space="preserve"> характеризовать зоологию как биологическую науку, её разделы и связь с другими науками и техникой;</w:t>
      </w:r>
    </w:p>
    <w:p w:rsidR="00756951" w:rsidRPr="00756951" w:rsidRDefault="00756951" w:rsidP="00756951">
      <w:pPr>
        <w:jc w:val="both"/>
        <w:rPr>
          <w:lang w:val="ru-RU"/>
        </w:rPr>
      </w:pPr>
      <w:r>
        <w:rPr>
          <w:lang w:val="ru-RU"/>
        </w:rPr>
        <w:t>-</w:t>
      </w:r>
      <w:r w:rsidRPr="00756951">
        <w:rPr>
          <w:lang w:val="ru-RU"/>
        </w:rPr>
        <w:t xml:space="preserve"> характеризовать принципы классификации животных, вид как основную систематическую кат</w:t>
      </w:r>
      <w:r w:rsidRPr="00756951">
        <w:rPr>
          <w:lang w:val="ru-RU"/>
        </w:rPr>
        <w:t>е</w:t>
      </w:r>
      <w:r w:rsidRPr="00756951">
        <w:rPr>
          <w:lang w:val="ru-RU"/>
        </w:rPr>
        <w:t>горию, основные систематические группы животных (простейш</w:t>
      </w:r>
      <w:r w:rsidR="00D8587B">
        <w:rPr>
          <w:lang w:val="ru-RU"/>
        </w:rPr>
        <w:t>ие, кишечнополост</w:t>
      </w:r>
      <w:r>
        <w:rPr>
          <w:lang w:val="ru-RU"/>
        </w:rPr>
        <w:t>ные, пл</w:t>
      </w:r>
      <w:r>
        <w:rPr>
          <w:lang w:val="ru-RU"/>
        </w:rPr>
        <w:t>о</w:t>
      </w:r>
      <w:r>
        <w:rPr>
          <w:lang w:val="ru-RU"/>
        </w:rPr>
        <w:t>ские,</w:t>
      </w:r>
      <w:r w:rsidRPr="00756951">
        <w:rPr>
          <w:lang w:val="ru-RU"/>
        </w:rPr>
        <w:t>круглые и кольчатые черви; членистоногие, моллюски, хордовые);</w:t>
      </w:r>
    </w:p>
    <w:p w:rsidR="00756951" w:rsidRPr="00756951" w:rsidRDefault="00756951" w:rsidP="00756951">
      <w:pPr>
        <w:jc w:val="both"/>
        <w:rPr>
          <w:lang w:val="ru-RU"/>
        </w:rPr>
      </w:pPr>
      <w:r>
        <w:rPr>
          <w:lang w:val="ru-RU"/>
        </w:rPr>
        <w:t>-</w:t>
      </w:r>
      <w:r w:rsidRPr="00756951">
        <w:rPr>
          <w:lang w:val="ru-RU"/>
        </w:rPr>
        <w:t xml:space="preserve"> приводить примеры вклада российских (в том числе А. О. Ковалевский, К. И. Скрябин) и зар</w:t>
      </w:r>
      <w:r w:rsidRPr="00756951">
        <w:rPr>
          <w:lang w:val="ru-RU"/>
        </w:rPr>
        <w:t>у</w:t>
      </w:r>
      <w:r w:rsidRPr="00756951">
        <w:rPr>
          <w:lang w:val="ru-RU"/>
        </w:rPr>
        <w:t>бежных (в том числе А. Левенгук, Ж. Кювье, Э. Гекке</w:t>
      </w:r>
      <w:r w:rsidR="00D8587B">
        <w:rPr>
          <w:lang w:val="ru-RU"/>
        </w:rPr>
        <w:t>ль) учёных в развитие наук о жи</w:t>
      </w:r>
      <w:r w:rsidRPr="00756951">
        <w:rPr>
          <w:lang w:val="ru-RU"/>
        </w:rPr>
        <w:t>вотных;</w:t>
      </w:r>
    </w:p>
    <w:p w:rsidR="00756951" w:rsidRPr="00756951" w:rsidRDefault="00756951" w:rsidP="00756951">
      <w:pPr>
        <w:jc w:val="both"/>
        <w:rPr>
          <w:lang w:val="ru-RU"/>
        </w:rPr>
      </w:pPr>
      <w:r>
        <w:rPr>
          <w:lang w:val="ru-RU"/>
        </w:rPr>
        <w:t>-</w:t>
      </w:r>
      <w:r w:rsidRPr="00756951">
        <w:rPr>
          <w:lang w:val="ru-RU"/>
        </w:rPr>
        <w:t xml:space="preserve"> применять биологические термины и понятия (в том числе</w:t>
      </w:r>
      <w:r>
        <w:rPr>
          <w:lang w:val="ru-RU"/>
        </w:rPr>
        <w:t xml:space="preserve">: зоология, экология животных, </w:t>
      </w:r>
      <w:r w:rsidRPr="00756951">
        <w:rPr>
          <w:lang w:val="ru-RU"/>
        </w:rPr>
        <w:t>этол</w:t>
      </w:r>
      <w:r w:rsidRPr="00756951">
        <w:rPr>
          <w:lang w:val="ru-RU"/>
        </w:rPr>
        <w:t>о</w:t>
      </w:r>
      <w:r w:rsidRPr="00756951">
        <w:rPr>
          <w:lang w:val="ru-RU"/>
        </w:rPr>
        <w:t>гия, палеозоология, систематика, царство, тип, отряд,</w:t>
      </w:r>
      <w:r>
        <w:rPr>
          <w:lang w:val="ru-RU"/>
        </w:rPr>
        <w:t xml:space="preserve"> семейство, род, вид, животная </w:t>
      </w:r>
      <w:r w:rsidRPr="00756951">
        <w:rPr>
          <w:lang w:val="ru-RU"/>
        </w:rPr>
        <w:t>клетка, ж</w:t>
      </w:r>
      <w:r w:rsidRPr="00756951">
        <w:rPr>
          <w:lang w:val="ru-RU"/>
        </w:rPr>
        <w:t>и</w:t>
      </w:r>
      <w:r w:rsidRPr="00756951">
        <w:rPr>
          <w:lang w:val="ru-RU"/>
        </w:rPr>
        <w:t>вотная ткань, орган животного, систе</w:t>
      </w:r>
      <w:r>
        <w:rPr>
          <w:lang w:val="ru-RU"/>
        </w:rPr>
        <w:t xml:space="preserve">мы органов животного, животный </w:t>
      </w:r>
      <w:r w:rsidRPr="00756951">
        <w:rPr>
          <w:lang w:val="ru-RU"/>
        </w:rPr>
        <w:t>организм, питание, дых</w:t>
      </w:r>
      <w:r w:rsidRPr="00756951">
        <w:rPr>
          <w:lang w:val="ru-RU"/>
        </w:rPr>
        <w:t>а</w:t>
      </w:r>
      <w:r w:rsidRPr="00756951">
        <w:rPr>
          <w:lang w:val="ru-RU"/>
        </w:rPr>
        <w:t>ние, рост, развитие, кровообр</w:t>
      </w:r>
      <w:r w:rsidR="00D8587B">
        <w:rPr>
          <w:lang w:val="ru-RU"/>
        </w:rPr>
        <w:t>ащение, выделение, опора, движе</w:t>
      </w:r>
      <w:r w:rsidRPr="00756951">
        <w:rPr>
          <w:lang w:val="ru-RU"/>
        </w:rPr>
        <w:t>ние,</w:t>
      </w:r>
      <w:r>
        <w:rPr>
          <w:lang w:val="ru-RU"/>
        </w:rPr>
        <w:t xml:space="preserve"> размножение, партеног</w:t>
      </w:r>
      <w:r>
        <w:rPr>
          <w:lang w:val="ru-RU"/>
        </w:rPr>
        <w:t>е</w:t>
      </w:r>
      <w:r>
        <w:rPr>
          <w:lang w:val="ru-RU"/>
        </w:rPr>
        <w:t>нез,</w:t>
      </w:r>
      <w:r w:rsidRPr="00756951">
        <w:rPr>
          <w:lang w:val="ru-RU"/>
        </w:rPr>
        <w:t>раздражимость, рефлекс, о</w:t>
      </w:r>
      <w:r>
        <w:rPr>
          <w:lang w:val="ru-RU"/>
        </w:rPr>
        <w:t xml:space="preserve">рганы чувств, поведение, среда </w:t>
      </w:r>
      <w:r w:rsidRPr="00756951">
        <w:rPr>
          <w:lang w:val="ru-RU"/>
        </w:rPr>
        <w:t>обитания, природное сообщество) в соответствии с поставленной задачей и в контексте;</w:t>
      </w:r>
    </w:p>
    <w:p w:rsidR="00756951" w:rsidRPr="00756951" w:rsidRDefault="00756951" w:rsidP="00756951">
      <w:pPr>
        <w:jc w:val="both"/>
        <w:rPr>
          <w:lang w:val="ru-RU"/>
        </w:rPr>
      </w:pPr>
      <w:r>
        <w:rPr>
          <w:lang w:val="ru-RU"/>
        </w:rPr>
        <w:t>-</w:t>
      </w:r>
      <w:r w:rsidRPr="00756951">
        <w:rPr>
          <w:lang w:val="ru-RU"/>
        </w:rPr>
        <w:t xml:space="preserve"> раскрывать общие признаки животных, уровни организации животного организма: клетки, ткани, органы, системы органов, организм;</w:t>
      </w:r>
    </w:p>
    <w:p w:rsidR="00756951" w:rsidRPr="00756951" w:rsidRDefault="00756951" w:rsidP="00756951">
      <w:pPr>
        <w:jc w:val="both"/>
        <w:rPr>
          <w:lang w:val="ru-RU"/>
        </w:rPr>
      </w:pPr>
      <w:r>
        <w:rPr>
          <w:lang w:val="ru-RU"/>
        </w:rPr>
        <w:t>-</w:t>
      </w:r>
      <w:r w:rsidRPr="00756951">
        <w:rPr>
          <w:lang w:val="ru-RU"/>
        </w:rPr>
        <w:t xml:space="preserve"> сравнивать животные ткани и органы животных между собой;</w:t>
      </w:r>
    </w:p>
    <w:p w:rsidR="00756951" w:rsidRPr="00756951" w:rsidRDefault="00756951" w:rsidP="00756951">
      <w:pPr>
        <w:jc w:val="both"/>
        <w:rPr>
          <w:lang w:val="ru-RU"/>
        </w:rPr>
      </w:pPr>
      <w:r>
        <w:rPr>
          <w:lang w:val="ru-RU"/>
        </w:rPr>
        <w:t>-</w:t>
      </w:r>
      <w:r w:rsidRPr="00756951">
        <w:rPr>
          <w:lang w:val="ru-RU"/>
        </w:rPr>
        <w:t xml:space="preserve"> описывать строение и жизнедеятельность животног</w:t>
      </w:r>
      <w:r>
        <w:rPr>
          <w:lang w:val="ru-RU"/>
        </w:rPr>
        <w:t xml:space="preserve">о организма: опору и движение, </w:t>
      </w:r>
      <w:r w:rsidRPr="00756951">
        <w:rPr>
          <w:lang w:val="ru-RU"/>
        </w:rPr>
        <w:t xml:space="preserve">питание и пищеварение, дыхание и транспорт веществ, выделение, регуляцию </w:t>
      </w:r>
      <w:r>
        <w:rPr>
          <w:lang w:val="ru-RU"/>
        </w:rPr>
        <w:t xml:space="preserve">и </w:t>
      </w:r>
      <w:r w:rsidRPr="00756951">
        <w:rPr>
          <w:lang w:val="ru-RU"/>
        </w:rPr>
        <w:t>поведение, рост, размнож</w:t>
      </w:r>
      <w:r w:rsidRPr="00756951">
        <w:rPr>
          <w:lang w:val="ru-RU"/>
        </w:rPr>
        <w:t>е</w:t>
      </w:r>
      <w:r w:rsidRPr="00756951">
        <w:rPr>
          <w:lang w:val="ru-RU"/>
        </w:rPr>
        <w:t>ние и развитие;</w:t>
      </w:r>
    </w:p>
    <w:p w:rsidR="00756951" w:rsidRPr="00756951" w:rsidRDefault="00756951" w:rsidP="00756951">
      <w:pPr>
        <w:jc w:val="both"/>
        <w:rPr>
          <w:lang w:val="ru-RU"/>
        </w:rPr>
      </w:pPr>
      <w:r>
        <w:rPr>
          <w:lang w:val="ru-RU"/>
        </w:rPr>
        <w:t>-</w:t>
      </w:r>
      <w:r w:rsidRPr="00756951">
        <w:rPr>
          <w:lang w:val="ru-RU"/>
        </w:rPr>
        <w:t xml:space="preserve"> характеризовать процессы жизнедеятельности живо</w:t>
      </w:r>
      <w:r>
        <w:rPr>
          <w:lang w:val="ru-RU"/>
        </w:rPr>
        <w:t xml:space="preserve">тных изучаемых систематических </w:t>
      </w:r>
      <w:r w:rsidRPr="00756951">
        <w:rPr>
          <w:lang w:val="ru-RU"/>
        </w:rPr>
        <w:t>групп: движение, питание, дыхание, транспорт веществ, вы</w:t>
      </w:r>
      <w:r>
        <w:rPr>
          <w:lang w:val="ru-RU"/>
        </w:rPr>
        <w:t xml:space="preserve">деление, регуляцию, поведение, </w:t>
      </w:r>
      <w:r w:rsidRPr="00756951">
        <w:rPr>
          <w:lang w:val="ru-RU"/>
        </w:rPr>
        <w:t>рост, разв</w:t>
      </w:r>
      <w:r w:rsidRPr="00756951">
        <w:rPr>
          <w:lang w:val="ru-RU"/>
        </w:rPr>
        <w:t>и</w:t>
      </w:r>
      <w:r w:rsidRPr="00756951">
        <w:rPr>
          <w:lang w:val="ru-RU"/>
        </w:rPr>
        <w:t>тие, размножение;</w:t>
      </w:r>
    </w:p>
    <w:p w:rsidR="00756951" w:rsidRPr="00756951" w:rsidRDefault="00756951" w:rsidP="00756951">
      <w:pPr>
        <w:jc w:val="both"/>
        <w:rPr>
          <w:lang w:val="ru-RU"/>
        </w:rPr>
      </w:pPr>
      <w:r>
        <w:rPr>
          <w:lang w:val="ru-RU"/>
        </w:rPr>
        <w:t>-</w:t>
      </w:r>
      <w:r w:rsidRPr="00756951">
        <w:rPr>
          <w:lang w:val="ru-RU"/>
        </w:rPr>
        <w:t xml:space="preserve"> выявлять причинно-следственные связи между строение</w:t>
      </w:r>
      <w:r>
        <w:rPr>
          <w:lang w:val="ru-RU"/>
        </w:rPr>
        <w:t xml:space="preserve">м, жизнедеятельностью и средой </w:t>
      </w:r>
      <w:r w:rsidRPr="00756951">
        <w:rPr>
          <w:lang w:val="ru-RU"/>
        </w:rPr>
        <w:t>обит</w:t>
      </w:r>
      <w:r w:rsidRPr="00756951">
        <w:rPr>
          <w:lang w:val="ru-RU"/>
        </w:rPr>
        <w:t>а</w:t>
      </w:r>
      <w:r w:rsidRPr="00756951">
        <w:rPr>
          <w:lang w:val="ru-RU"/>
        </w:rPr>
        <w:t>ния животных изучаемых систематических групп;</w:t>
      </w:r>
    </w:p>
    <w:p w:rsidR="00756951" w:rsidRPr="00756951" w:rsidRDefault="00756951" w:rsidP="00756951">
      <w:pPr>
        <w:jc w:val="both"/>
        <w:rPr>
          <w:lang w:val="ru-RU"/>
        </w:rPr>
      </w:pPr>
      <w:r>
        <w:rPr>
          <w:lang w:val="ru-RU"/>
        </w:rPr>
        <w:t>-</w:t>
      </w:r>
      <w:r w:rsidRPr="00756951">
        <w:rPr>
          <w:lang w:val="ru-RU"/>
        </w:rPr>
        <w:t xml:space="preserve"> различать и описывать животных изучаемых систематиче</w:t>
      </w:r>
      <w:r>
        <w:rPr>
          <w:lang w:val="ru-RU"/>
        </w:rPr>
        <w:t xml:space="preserve">ских групп, отдельные органы и </w:t>
      </w:r>
      <w:r w:rsidRPr="00756951">
        <w:rPr>
          <w:lang w:val="ru-RU"/>
        </w:rPr>
        <w:t>сист</w:t>
      </w:r>
      <w:r w:rsidRPr="00756951">
        <w:rPr>
          <w:lang w:val="ru-RU"/>
        </w:rPr>
        <w:t>е</w:t>
      </w:r>
      <w:r w:rsidRPr="00756951">
        <w:rPr>
          <w:lang w:val="ru-RU"/>
        </w:rPr>
        <w:t>мы органов по схемам, моделям, муляжам, релье</w:t>
      </w:r>
      <w:r>
        <w:rPr>
          <w:lang w:val="ru-RU"/>
        </w:rPr>
        <w:t xml:space="preserve">фным таблицам; простейших — по </w:t>
      </w:r>
      <w:r w:rsidRPr="00756951">
        <w:rPr>
          <w:lang w:val="ru-RU"/>
        </w:rPr>
        <w:t>изображен</w:t>
      </w:r>
      <w:r w:rsidRPr="00756951">
        <w:rPr>
          <w:lang w:val="ru-RU"/>
        </w:rPr>
        <w:t>и</w:t>
      </w:r>
      <w:r w:rsidRPr="00756951">
        <w:rPr>
          <w:lang w:val="ru-RU"/>
        </w:rPr>
        <w:t>ям;</w:t>
      </w:r>
    </w:p>
    <w:p w:rsidR="00756951" w:rsidRPr="00756951" w:rsidRDefault="00756951" w:rsidP="00756951">
      <w:pPr>
        <w:jc w:val="both"/>
        <w:rPr>
          <w:lang w:val="ru-RU"/>
        </w:rPr>
      </w:pPr>
      <w:r>
        <w:rPr>
          <w:lang w:val="ru-RU"/>
        </w:rPr>
        <w:t>-</w:t>
      </w:r>
      <w:r w:rsidRPr="00756951">
        <w:rPr>
          <w:lang w:val="ru-RU"/>
        </w:rPr>
        <w:t xml:space="preserve"> выявлять признаки классов членистоногих и</w:t>
      </w:r>
      <w:r>
        <w:rPr>
          <w:lang w:val="ru-RU"/>
        </w:rPr>
        <w:t xml:space="preserve"> хордовых; отрядов насекомых и </w:t>
      </w:r>
      <w:r w:rsidRPr="00756951">
        <w:rPr>
          <w:lang w:val="ru-RU"/>
        </w:rPr>
        <w:t>млекопитающих;</w:t>
      </w:r>
    </w:p>
    <w:p w:rsidR="00756951" w:rsidRPr="00756951" w:rsidRDefault="00756951" w:rsidP="00756951">
      <w:pPr>
        <w:jc w:val="both"/>
        <w:rPr>
          <w:lang w:val="ru-RU"/>
        </w:rPr>
      </w:pPr>
      <w:r>
        <w:rPr>
          <w:lang w:val="ru-RU"/>
        </w:rPr>
        <w:t>-</w:t>
      </w:r>
      <w:r w:rsidRPr="00756951">
        <w:rPr>
          <w:lang w:val="ru-RU"/>
        </w:rPr>
        <w:t xml:space="preserve"> выполнять практические и лабораторные работы по морфологии, анатомии, </w:t>
      </w:r>
    </w:p>
    <w:p w:rsidR="00756951" w:rsidRPr="00756951" w:rsidRDefault="00756951" w:rsidP="00756951">
      <w:pPr>
        <w:jc w:val="both"/>
        <w:rPr>
          <w:lang w:val="ru-RU"/>
        </w:rPr>
      </w:pPr>
      <w:r w:rsidRPr="00756951">
        <w:rPr>
          <w:lang w:val="ru-RU"/>
        </w:rPr>
        <w:t>физиологии и поведению животных, в том числе рабо</w:t>
      </w:r>
      <w:r>
        <w:rPr>
          <w:lang w:val="ru-RU"/>
        </w:rPr>
        <w:t xml:space="preserve">ты с микроскопом с постоянными </w:t>
      </w:r>
      <w:r w:rsidRPr="00756951">
        <w:rPr>
          <w:lang w:val="ru-RU"/>
        </w:rPr>
        <w:t>(фиксир</w:t>
      </w:r>
      <w:r w:rsidRPr="00756951">
        <w:rPr>
          <w:lang w:val="ru-RU"/>
        </w:rPr>
        <w:t>о</w:t>
      </w:r>
      <w:r w:rsidRPr="00756951">
        <w:rPr>
          <w:lang w:val="ru-RU"/>
        </w:rPr>
        <w:t>ванными) и временными микропрепарата</w:t>
      </w:r>
      <w:r>
        <w:rPr>
          <w:lang w:val="ru-RU"/>
        </w:rPr>
        <w:t xml:space="preserve">ми, исследовательские работы с </w:t>
      </w:r>
      <w:r w:rsidRPr="00756951">
        <w:rPr>
          <w:lang w:val="ru-RU"/>
        </w:rPr>
        <w:t>использованием приб</w:t>
      </w:r>
      <w:r w:rsidRPr="00756951">
        <w:rPr>
          <w:lang w:val="ru-RU"/>
        </w:rPr>
        <w:t>о</w:t>
      </w:r>
      <w:r w:rsidRPr="00756951">
        <w:rPr>
          <w:lang w:val="ru-RU"/>
        </w:rPr>
        <w:t>ров и инструментов цифровой лаборатории;</w:t>
      </w:r>
    </w:p>
    <w:p w:rsidR="00756951" w:rsidRPr="00756951" w:rsidRDefault="00756951" w:rsidP="00756951">
      <w:pPr>
        <w:jc w:val="both"/>
        <w:rPr>
          <w:lang w:val="ru-RU"/>
        </w:rPr>
      </w:pPr>
      <w:r>
        <w:rPr>
          <w:lang w:val="ru-RU"/>
        </w:rPr>
        <w:t>-</w:t>
      </w:r>
      <w:r w:rsidRPr="00756951">
        <w:rPr>
          <w:lang w:val="ru-RU"/>
        </w:rPr>
        <w:t xml:space="preserve"> сравнивать представителей отдельных систематических групп животных и делать вывод</w:t>
      </w:r>
      <w:r>
        <w:rPr>
          <w:lang w:val="ru-RU"/>
        </w:rPr>
        <w:t xml:space="preserve">ы </w:t>
      </w:r>
      <w:r w:rsidRPr="00756951">
        <w:rPr>
          <w:lang w:val="ru-RU"/>
        </w:rPr>
        <w:t>на о</w:t>
      </w:r>
      <w:r w:rsidRPr="00756951">
        <w:rPr>
          <w:lang w:val="ru-RU"/>
        </w:rPr>
        <w:t>с</w:t>
      </w:r>
      <w:r w:rsidRPr="00756951">
        <w:rPr>
          <w:lang w:val="ru-RU"/>
        </w:rPr>
        <w:t>нове сравнения;</w:t>
      </w:r>
    </w:p>
    <w:p w:rsidR="00756951" w:rsidRPr="00756951" w:rsidRDefault="00756951" w:rsidP="00756951">
      <w:pPr>
        <w:jc w:val="both"/>
        <w:rPr>
          <w:lang w:val="ru-RU"/>
        </w:rPr>
      </w:pPr>
      <w:r>
        <w:rPr>
          <w:lang w:val="ru-RU"/>
        </w:rPr>
        <w:t>-</w:t>
      </w:r>
      <w:r w:rsidRPr="00756951">
        <w:rPr>
          <w:lang w:val="ru-RU"/>
        </w:rPr>
        <w:t xml:space="preserve"> классифицировать животных на основании особенностей строения;</w:t>
      </w:r>
    </w:p>
    <w:p w:rsidR="00756951" w:rsidRPr="00756951" w:rsidRDefault="00756951" w:rsidP="00756951">
      <w:pPr>
        <w:jc w:val="both"/>
        <w:rPr>
          <w:lang w:val="ru-RU"/>
        </w:rPr>
      </w:pPr>
      <w:r>
        <w:rPr>
          <w:lang w:val="ru-RU"/>
        </w:rPr>
        <w:t>-</w:t>
      </w:r>
      <w:r w:rsidRPr="00756951">
        <w:rPr>
          <w:lang w:val="ru-RU"/>
        </w:rPr>
        <w:t xml:space="preserve"> описывать усложнение организации животных в ходе эволюции животного мира на Земле;</w:t>
      </w:r>
    </w:p>
    <w:p w:rsidR="00756951" w:rsidRPr="00756951" w:rsidRDefault="00756951" w:rsidP="00756951">
      <w:pPr>
        <w:jc w:val="both"/>
        <w:rPr>
          <w:lang w:val="ru-RU"/>
        </w:rPr>
      </w:pPr>
      <w:r>
        <w:rPr>
          <w:lang w:val="ru-RU"/>
        </w:rPr>
        <w:t>-</w:t>
      </w:r>
      <w:r w:rsidRPr="00756951">
        <w:rPr>
          <w:lang w:val="ru-RU"/>
        </w:rPr>
        <w:t xml:space="preserve"> выявлять черты приспособленности животных к среде об</w:t>
      </w:r>
      <w:r>
        <w:rPr>
          <w:lang w:val="ru-RU"/>
        </w:rPr>
        <w:t xml:space="preserve">итания, значение экологических </w:t>
      </w:r>
      <w:r w:rsidRPr="00756951">
        <w:rPr>
          <w:lang w:val="ru-RU"/>
        </w:rPr>
        <w:t>факт</w:t>
      </w:r>
      <w:r w:rsidRPr="00756951">
        <w:rPr>
          <w:lang w:val="ru-RU"/>
        </w:rPr>
        <w:t>о</w:t>
      </w:r>
      <w:r w:rsidRPr="00756951">
        <w:rPr>
          <w:lang w:val="ru-RU"/>
        </w:rPr>
        <w:t>ров для животных;</w:t>
      </w:r>
    </w:p>
    <w:p w:rsidR="00756951" w:rsidRDefault="00756951" w:rsidP="00756951">
      <w:pPr>
        <w:jc w:val="both"/>
        <w:rPr>
          <w:lang w:val="ru-RU"/>
        </w:rPr>
      </w:pPr>
      <w:r>
        <w:rPr>
          <w:lang w:val="ru-RU"/>
        </w:rPr>
        <w:t>-</w:t>
      </w:r>
      <w:r w:rsidRPr="00756951">
        <w:rPr>
          <w:lang w:val="ru-RU"/>
        </w:rPr>
        <w:t xml:space="preserve"> выявлять взаимосвязи животных в природных сообществах, цепи питания;</w:t>
      </w:r>
    </w:p>
    <w:p w:rsidR="00756951" w:rsidRPr="00756951" w:rsidRDefault="00756951" w:rsidP="00756951">
      <w:pPr>
        <w:jc w:val="both"/>
        <w:rPr>
          <w:lang w:val="ru-RU"/>
        </w:rPr>
      </w:pPr>
      <w:r>
        <w:rPr>
          <w:lang w:val="ru-RU"/>
        </w:rPr>
        <w:t xml:space="preserve">- </w:t>
      </w:r>
      <w:r w:rsidRPr="00756951">
        <w:rPr>
          <w:lang w:val="ru-RU"/>
        </w:rPr>
        <w:t>устанавливать взаимосвязи животных с растениями, грибами, лишайниками и бактериями в пр</w:t>
      </w:r>
      <w:r w:rsidRPr="00756951">
        <w:rPr>
          <w:lang w:val="ru-RU"/>
        </w:rPr>
        <w:t>и</w:t>
      </w:r>
      <w:r w:rsidRPr="00756951">
        <w:rPr>
          <w:lang w:val="ru-RU"/>
        </w:rPr>
        <w:t>родных сообществах;</w:t>
      </w:r>
    </w:p>
    <w:p w:rsidR="00756951" w:rsidRPr="00756951" w:rsidRDefault="00756951" w:rsidP="00756951">
      <w:pPr>
        <w:jc w:val="both"/>
        <w:rPr>
          <w:lang w:val="ru-RU"/>
        </w:rPr>
      </w:pPr>
      <w:r>
        <w:rPr>
          <w:lang w:val="ru-RU"/>
        </w:rPr>
        <w:t>-</w:t>
      </w:r>
      <w:r w:rsidRPr="00756951">
        <w:rPr>
          <w:lang w:val="ru-RU"/>
        </w:rPr>
        <w:t xml:space="preserve"> характеризовать животных природных зон Земли, основные закономерности распространения животных по планете;</w:t>
      </w:r>
    </w:p>
    <w:p w:rsidR="00756951" w:rsidRPr="00756951" w:rsidRDefault="00756951" w:rsidP="00756951">
      <w:pPr>
        <w:jc w:val="both"/>
        <w:rPr>
          <w:lang w:val="ru-RU"/>
        </w:rPr>
      </w:pPr>
      <w:r>
        <w:rPr>
          <w:lang w:val="ru-RU"/>
        </w:rPr>
        <w:t>-</w:t>
      </w:r>
      <w:r w:rsidRPr="00756951">
        <w:rPr>
          <w:lang w:val="ru-RU"/>
        </w:rPr>
        <w:t xml:space="preserve"> раскрывать роль животных в природных сообществах;</w:t>
      </w:r>
    </w:p>
    <w:p w:rsidR="00756951" w:rsidRPr="00756951" w:rsidRDefault="00756951" w:rsidP="00756951">
      <w:pPr>
        <w:jc w:val="both"/>
        <w:rPr>
          <w:lang w:val="ru-RU"/>
        </w:rPr>
      </w:pPr>
      <w:r>
        <w:rPr>
          <w:lang w:val="ru-RU"/>
        </w:rPr>
        <w:t>-</w:t>
      </w:r>
      <w:r w:rsidRPr="00756951">
        <w:rPr>
          <w:lang w:val="ru-RU"/>
        </w:rPr>
        <w:t xml:space="preserve">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56951" w:rsidRPr="00756951" w:rsidRDefault="00756951" w:rsidP="00756951">
      <w:pPr>
        <w:jc w:val="both"/>
        <w:rPr>
          <w:lang w:val="ru-RU"/>
        </w:rPr>
      </w:pPr>
      <w:r>
        <w:rPr>
          <w:lang w:val="ru-RU"/>
        </w:rPr>
        <w:t>-</w:t>
      </w:r>
      <w:r w:rsidRPr="00756951">
        <w:rPr>
          <w:lang w:val="ru-RU"/>
        </w:rPr>
        <w:t xml:space="preserve"> понимать причины и знать меры охраны животного мира Земли;</w:t>
      </w:r>
    </w:p>
    <w:p w:rsidR="00756951" w:rsidRPr="00756951" w:rsidRDefault="00756951" w:rsidP="00756951">
      <w:pPr>
        <w:jc w:val="both"/>
        <w:rPr>
          <w:lang w:val="ru-RU"/>
        </w:rPr>
      </w:pPr>
      <w:r>
        <w:rPr>
          <w:lang w:val="ru-RU"/>
        </w:rPr>
        <w:t>-</w:t>
      </w:r>
      <w:r w:rsidRPr="00756951">
        <w:rPr>
          <w:lang w:val="ru-RU"/>
        </w:rPr>
        <w:t xml:space="preserve">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w:t>
      </w:r>
      <w:r w:rsidRPr="00756951">
        <w:rPr>
          <w:lang w:val="ru-RU"/>
        </w:rPr>
        <w:t>с</w:t>
      </w:r>
      <w:r w:rsidRPr="00756951">
        <w:rPr>
          <w:lang w:val="ru-RU"/>
        </w:rPr>
        <w:t>кусства;</w:t>
      </w:r>
    </w:p>
    <w:p w:rsidR="00756951" w:rsidRPr="00756951" w:rsidRDefault="00756951" w:rsidP="00756951">
      <w:pPr>
        <w:jc w:val="both"/>
        <w:rPr>
          <w:lang w:val="ru-RU"/>
        </w:rPr>
      </w:pPr>
      <w:r>
        <w:rPr>
          <w:lang w:val="ru-RU"/>
        </w:rPr>
        <w:t>-</w:t>
      </w:r>
      <w:r w:rsidRPr="00756951">
        <w:rPr>
          <w:lang w:val="ru-RU"/>
        </w:rPr>
        <w:t xml:space="preserve">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56951" w:rsidRPr="00756951" w:rsidRDefault="00756951" w:rsidP="00756951">
      <w:pPr>
        <w:jc w:val="both"/>
        <w:rPr>
          <w:lang w:val="ru-RU"/>
        </w:rPr>
      </w:pPr>
      <w:r>
        <w:rPr>
          <w:lang w:val="ru-RU"/>
        </w:rPr>
        <w:t>-</w:t>
      </w:r>
      <w:r w:rsidRPr="00756951">
        <w:rPr>
          <w:lang w:val="ru-RU"/>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56951" w:rsidRPr="00756951" w:rsidRDefault="00756951" w:rsidP="00756951">
      <w:pPr>
        <w:jc w:val="both"/>
        <w:rPr>
          <w:lang w:val="ru-RU"/>
        </w:rPr>
      </w:pPr>
      <w:r>
        <w:rPr>
          <w:lang w:val="ru-RU"/>
        </w:rPr>
        <w:t>-</w:t>
      </w:r>
      <w:r w:rsidRPr="00756951">
        <w:rPr>
          <w:lang w:val="ru-RU"/>
        </w:rPr>
        <w:t xml:space="preserve"> владеть приёмами работы с биологической информацией: формулировать основания для извл</w:t>
      </w:r>
      <w:r w:rsidRPr="00756951">
        <w:rPr>
          <w:lang w:val="ru-RU"/>
        </w:rPr>
        <w:t>е</w:t>
      </w:r>
      <w:r w:rsidRPr="00756951">
        <w:rPr>
          <w:lang w:val="ru-RU"/>
        </w:rPr>
        <w:t>чения и обобщения информации из нескольких (3—4) источников; преобразовывать информацию из одной знаковой системы в другую;</w:t>
      </w:r>
    </w:p>
    <w:p w:rsidR="00756951" w:rsidRPr="00756951" w:rsidRDefault="00756951" w:rsidP="00756951">
      <w:pPr>
        <w:jc w:val="both"/>
        <w:rPr>
          <w:lang w:val="ru-RU"/>
        </w:rPr>
      </w:pPr>
      <w:r>
        <w:rPr>
          <w:lang w:val="ru-RU"/>
        </w:rPr>
        <w:t>-</w:t>
      </w:r>
      <w:r w:rsidRPr="00756951">
        <w:rPr>
          <w:lang w:val="ru-RU"/>
        </w:rPr>
        <w:t xml:space="preserve">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56951" w:rsidRPr="00756951" w:rsidRDefault="00756951" w:rsidP="00756951">
      <w:pPr>
        <w:jc w:val="both"/>
        <w:rPr>
          <w:b/>
          <w:lang w:val="ru-RU"/>
        </w:rPr>
      </w:pPr>
      <w:r w:rsidRPr="00756951">
        <w:rPr>
          <w:b/>
          <w:lang w:val="ru-RU"/>
        </w:rPr>
        <w:t>9 класс:</w:t>
      </w:r>
    </w:p>
    <w:p w:rsidR="00756951" w:rsidRPr="00756951" w:rsidRDefault="00756951" w:rsidP="00756951">
      <w:pPr>
        <w:jc w:val="both"/>
        <w:rPr>
          <w:lang w:val="ru-RU"/>
        </w:rPr>
      </w:pPr>
      <w:r>
        <w:rPr>
          <w:lang w:val="ru-RU"/>
        </w:rPr>
        <w:t>-</w:t>
      </w:r>
      <w:r w:rsidRPr="00756951">
        <w:rPr>
          <w:lang w:val="ru-RU"/>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56951" w:rsidRPr="00756951" w:rsidRDefault="00756951" w:rsidP="00756951">
      <w:pPr>
        <w:jc w:val="both"/>
        <w:rPr>
          <w:lang w:val="ru-RU"/>
        </w:rPr>
      </w:pPr>
      <w:r>
        <w:rPr>
          <w:lang w:val="ru-RU"/>
        </w:rPr>
        <w:t>-</w:t>
      </w:r>
      <w:r w:rsidRPr="00756951">
        <w:rPr>
          <w:lang w:val="ru-RU"/>
        </w:rPr>
        <w:t xml:space="preserve"> объяснять положение человека в системе органического мира, его происхождение; отличия чел</w:t>
      </w:r>
      <w:r w:rsidRPr="00756951">
        <w:rPr>
          <w:lang w:val="ru-RU"/>
        </w:rPr>
        <w:t>о</w:t>
      </w:r>
      <w:r w:rsidRPr="00756951">
        <w:rPr>
          <w:lang w:val="ru-RU"/>
        </w:rPr>
        <w:t>века от животных; приспособленность к различным экологическим факторам (человеческие расы и адаптивные типы людей); родство человеческих рас;</w:t>
      </w:r>
    </w:p>
    <w:p w:rsidR="00756951" w:rsidRPr="00756951" w:rsidRDefault="00756951" w:rsidP="00756951">
      <w:pPr>
        <w:jc w:val="both"/>
        <w:rPr>
          <w:lang w:val="ru-RU"/>
        </w:rPr>
      </w:pPr>
      <w:r>
        <w:rPr>
          <w:lang w:val="ru-RU"/>
        </w:rPr>
        <w:t>-</w:t>
      </w:r>
      <w:r w:rsidRPr="00756951">
        <w:rPr>
          <w:lang w:val="ru-RU"/>
        </w:rPr>
        <w:t xml:space="preserve"> приводить примеры вклада российских (в том числе И. М</w:t>
      </w:r>
      <w:r>
        <w:rPr>
          <w:lang w:val="ru-RU"/>
        </w:rPr>
        <w:t xml:space="preserve">. Сеченов, И. П. Павлов, И. И. </w:t>
      </w:r>
      <w:r w:rsidRPr="00756951">
        <w:rPr>
          <w:lang w:val="ru-RU"/>
        </w:rPr>
        <w:t>Мечн</w:t>
      </w:r>
      <w:r w:rsidRPr="00756951">
        <w:rPr>
          <w:lang w:val="ru-RU"/>
        </w:rPr>
        <w:t>и</w:t>
      </w:r>
      <w:r w:rsidRPr="00756951">
        <w:rPr>
          <w:lang w:val="ru-RU"/>
        </w:rPr>
        <w:t>ков, А. А. Ухтомский, П. К. Анохин) и зарубеж</w:t>
      </w:r>
      <w:r>
        <w:rPr>
          <w:lang w:val="ru-RU"/>
        </w:rPr>
        <w:t xml:space="preserve">ных (в том числе У. Гарвей, К. </w:t>
      </w:r>
      <w:r w:rsidRPr="00756951">
        <w:rPr>
          <w:lang w:val="ru-RU"/>
        </w:rPr>
        <w:t xml:space="preserve">Бернар, Л. Пастер, Ч. Дарвин) учёных в развитие </w:t>
      </w:r>
      <w:r>
        <w:rPr>
          <w:lang w:val="ru-RU"/>
        </w:rPr>
        <w:t xml:space="preserve">представлений о происхождении, </w:t>
      </w:r>
      <w:r w:rsidRPr="00756951">
        <w:rPr>
          <w:lang w:val="ru-RU"/>
        </w:rPr>
        <w:t>строении, жизнедеятельности, п</w:t>
      </w:r>
      <w:r w:rsidRPr="00756951">
        <w:rPr>
          <w:lang w:val="ru-RU"/>
        </w:rPr>
        <w:t>о</w:t>
      </w:r>
      <w:r w:rsidRPr="00756951">
        <w:rPr>
          <w:lang w:val="ru-RU"/>
        </w:rPr>
        <w:t>ведении, экологии человека;</w:t>
      </w:r>
    </w:p>
    <w:p w:rsidR="00756951" w:rsidRPr="00756951" w:rsidRDefault="00756951" w:rsidP="00756951">
      <w:pPr>
        <w:jc w:val="both"/>
        <w:rPr>
          <w:lang w:val="ru-RU"/>
        </w:rPr>
      </w:pPr>
      <w:r>
        <w:rPr>
          <w:lang w:val="ru-RU"/>
        </w:rPr>
        <w:t>-</w:t>
      </w:r>
      <w:r w:rsidRPr="00756951">
        <w:rPr>
          <w:lang w:val="ru-RU"/>
        </w:rPr>
        <w:t xml:space="preserve"> применять биологические термины и понятия (в том</w:t>
      </w:r>
      <w:r>
        <w:rPr>
          <w:lang w:val="ru-RU"/>
        </w:rPr>
        <w:t xml:space="preserve"> числе: цитология, гистология, </w:t>
      </w:r>
      <w:r w:rsidRPr="00756951">
        <w:rPr>
          <w:lang w:val="ru-RU"/>
        </w:rPr>
        <w:t>анатомия ч</w:t>
      </w:r>
      <w:r w:rsidRPr="00756951">
        <w:rPr>
          <w:lang w:val="ru-RU"/>
        </w:rPr>
        <w:t>е</w:t>
      </w:r>
      <w:r w:rsidRPr="00756951">
        <w:rPr>
          <w:lang w:val="ru-RU"/>
        </w:rPr>
        <w:t>ловека, физиология человека, гигиена, антропология</w:t>
      </w:r>
      <w:r>
        <w:rPr>
          <w:lang w:val="ru-RU"/>
        </w:rPr>
        <w:t xml:space="preserve">, экология человека, </w:t>
      </w:r>
      <w:r w:rsidRPr="00756951">
        <w:rPr>
          <w:lang w:val="ru-RU"/>
        </w:rPr>
        <w:t>клетка, ткань, орган, си</w:t>
      </w:r>
      <w:r w:rsidRPr="00756951">
        <w:rPr>
          <w:lang w:val="ru-RU"/>
        </w:rPr>
        <w:t>с</w:t>
      </w:r>
      <w:r w:rsidRPr="00756951">
        <w:rPr>
          <w:lang w:val="ru-RU"/>
        </w:rPr>
        <w:t>тема органов, питание, дыхание,</w:t>
      </w:r>
      <w:r>
        <w:rPr>
          <w:lang w:val="ru-RU"/>
        </w:rPr>
        <w:t xml:space="preserve"> кровообращение, обмен веществ </w:t>
      </w:r>
      <w:r w:rsidRPr="00756951">
        <w:rPr>
          <w:lang w:val="ru-RU"/>
        </w:rPr>
        <w:t>и превращение энергии, движ</w:t>
      </w:r>
      <w:r w:rsidRPr="00756951">
        <w:rPr>
          <w:lang w:val="ru-RU"/>
        </w:rPr>
        <w:t>е</w:t>
      </w:r>
      <w:r w:rsidRPr="00756951">
        <w:rPr>
          <w:lang w:val="ru-RU"/>
        </w:rPr>
        <w:t>ние, выделение, рост, раз</w:t>
      </w:r>
      <w:r>
        <w:rPr>
          <w:lang w:val="ru-RU"/>
        </w:rPr>
        <w:t xml:space="preserve">витие, поведение, размножение, </w:t>
      </w:r>
      <w:r w:rsidRPr="00756951">
        <w:rPr>
          <w:lang w:val="ru-RU"/>
        </w:rPr>
        <w:t>раздражимость, регуляция, гомеостаз, внутренняя среда, иммуни</w:t>
      </w:r>
      <w:r>
        <w:rPr>
          <w:lang w:val="ru-RU"/>
        </w:rPr>
        <w:t xml:space="preserve">тет) в соответствии с </w:t>
      </w:r>
      <w:r w:rsidRPr="00756951">
        <w:rPr>
          <w:lang w:val="ru-RU"/>
        </w:rPr>
        <w:t>поставленной задачей и в контексте;</w:t>
      </w:r>
    </w:p>
    <w:p w:rsidR="00756951" w:rsidRPr="00756951" w:rsidRDefault="00756951" w:rsidP="00756951">
      <w:pPr>
        <w:jc w:val="both"/>
        <w:rPr>
          <w:lang w:val="ru-RU"/>
        </w:rPr>
      </w:pPr>
      <w:r>
        <w:rPr>
          <w:lang w:val="ru-RU"/>
        </w:rPr>
        <w:t>-</w:t>
      </w:r>
      <w:r w:rsidRPr="00756951">
        <w:rPr>
          <w:lang w:val="ru-RU"/>
        </w:rPr>
        <w:t xml:space="preserve"> проводить описание по внешнему виду (изобра</w:t>
      </w:r>
      <w:r>
        <w:rPr>
          <w:lang w:val="ru-RU"/>
        </w:rPr>
        <w:t xml:space="preserve">жению), схемам общих признаков </w:t>
      </w:r>
      <w:r w:rsidRPr="00756951">
        <w:rPr>
          <w:lang w:val="ru-RU"/>
        </w:rPr>
        <w:t>организма ч</w:t>
      </w:r>
      <w:r w:rsidRPr="00756951">
        <w:rPr>
          <w:lang w:val="ru-RU"/>
        </w:rPr>
        <w:t>е</w:t>
      </w:r>
      <w:r w:rsidRPr="00756951">
        <w:rPr>
          <w:lang w:val="ru-RU"/>
        </w:rPr>
        <w:t>ловека, уровней его организации: клетки, т</w:t>
      </w:r>
      <w:r>
        <w:rPr>
          <w:lang w:val="ru-RU"/>
        </w:rPr>
        <w:t xml:space="preserve">кани, органы, системы органов, </w:t>
      </w:r>
      <w:r w:rsidRPr="00756951">
        <w:rPr>
          <w:lang w:val="ru-RU"/>
        </w:rPr>
        <w:t>организм;</w:t>
      </w:r>
    </w:p>
    <w:p w:rsidR="00756951" w:rsidRPr="00756951" w:rsidRDefault="00756951" w:rsidP="00756951">
      <w:pPr>
        <w:jc w:val="both"/>
        <w:rPr>
          <w:lang w:val="ru-RU"/>
        </w:rPr>
      </w:pPr>
      <w:r>
        <w:rPr>
          <w:lang w:val="ru-RU"/>
        </w:rPr>
        <w:t>-</w:t>
      </w:r>
      <w:r w:rsidRPr="00756951">
        <w:rPr>
          <w:lang w:val="ru-RU"/>
        </w:rPr>
        <w:t xml:space="preserve"> сравнивать клетки разных тканей, групп тканей, орг</w:t>
      </w:r>
      <w:r>
        <w:rPr>
          <w:lang w:val="ru-RU"/>
        </w:rPr>
        <w:t xml:space="preserve">аны, системы органов человека; </w:t>
      </w:r>
      <w:r w:rsidRPr="00756951">
        <w:rPr>
          <w:lang w:val="ru-RU"/>
        </w:rPr>
        <w:t>процессы жизнедеятельности организма человека, делать выводы на основе сравнения;</w:t>
      </w:r>
    </w:p>
    <w:p w:rsidR="00756951" w:rsidRPr="00756951" w:rsidRDefault="00756951" w:rsidP="00756951">
      <w:pPr>
        <w:jc w:val="both"/>
        <w:rPr>
          <w:lang w:val="ru-RU"/>
        </w:rPr>
      </w:pPr>
      <w:r>
        <w:rPr>
          <w:lang w:val="ru-RU"/>
        </w:rPr>
        <w:t>-</w:t>
      </w:r>
      <w:r w:rsidRPr="00756951">
        <w:rPr>
          <w:lang w:val="ru-RU"/>
        </w:rPr>
        <w:t xml:space="preserve"> различать биологически активные вещества (витамины, ф</w:t>
      </w:r>
      <w:r>
        <w:rPr>
          <w:lang w:val="ru-RU"/>
        </w:rPr>
        <w:t xml:space="preserve">ерменты, гормоны), выявлять их </w:t>
      </w:r>
      <w:r w:rsidRPr="00756951">
        <w:rPr>
          <w:lang w:val="ru-RU"/>
        </w:rPr>
        <w:t>роль в процессе обмена веществ и превращения энергии;</w:t>
      </w:r>
    </w:p>
    <w:p w:rsidR="00756951" w:rsidRPr="00756951" w:rsidRDefault="00756951" w:rsidP="00756951">
      <w:pPr>
        <w:jc w:val="both"/>
        <w:rPr>
          <w:lang w:val="ru-RU"/>
        </w:rPr>
      </w:pPr>
      <w:r>
        <w:rPr>
          <w:lang w:val="ru-RU"/>
        </w:rPr>
        <w:t>-</w:t>
      </w:r>
      <w:r w:rsidRPr="00756951">
        <w:rPr>
          <w:lang w:val="ru-RU"/>
        </w:rPr>
        <w:t xml:space="preserve"> характеризовать биологические процессы: обмен </w:t>
      </w:r>
      <w:r>
        <w:rPr>
          <w:lang w:val="ru-RU"/>
        </w:rPr>
        <w:t xml:space="preserve">веществ и превращение энергии, </w:t>
      </w:r>
      <w:r w:rsidRPr="00756951">
        <w:rPr>
          <w:lang w:val="ru-RU"/>
        </w:rPr>
        <w:t>питание, д</w:t>
      </w:r>
      <w:r w:rsidRPr="00756951">
        <w:rPr>
          <w:lang w:val="ru-RU"/>
        </w:rPr>
        <w:t>ы</w:t>
      </w:r>
      <w:r w:rsidRPr="00756951">
        <w:rPr>
          <w:lang w:val="ru-RU"/>
        </w:rPr>
        <w:t>хание, выделение, транспорт веществ, движ</w:t>
      </w:r>
      <w:r>
        <w:rPr>
          <w:lang w:val="ru-RU"/>
        </w:rPr>
        <w:t xml:space="preserve">ение, рост, регуляция функций, </w:t>
      </w:r>
      <w:r w:rsidRPr="00756951">
        <w:rPr>
          <w:lang w:val="ru-RU"/>
        </w:rPr>
        <w:t>иммунитет, поведение, развитие, размножение человека;</w:t>
      </w:r>
    </w:p>
    <w:p w:rsidR="00756951" w:rsidRDefault="00756951" w:rsidP="00756951">
      <w:pPr>
        <w:jc w:val="both"/>
        <w:rPr>
          <w:lang w:val="ru-RU"/>
        </w:rPr>
      </w:pPr>
      <w:r>
        <w:rPr>
          <w:lang w:val="ru-RU"/>
        </w:rPr>
        <w:t>-</w:t>
      </w:r>
      <w:r w:rsidRPr="00756951">
        <w:rPr>
          <w:lang w:val="ru-RU"/>
        </w:rPr>
        <w:t xml:space="preserve"> выявлять причинно-следственные связи между строением к</w:t>
      </w:r>
      <w:r>
        <w:rPr>
          <w:lang w:val="ru-RU"/>
        </w:rPr>
        <w:t xml:space="preserve">леток, органов, систем органов </w:t>
      </w:r>
      <w:r w:rsidRPr="00756951">
        <w:rPr>
          <w:lang w:val="ru-RU"/>
        </w:rPr>
        <w:t>орг</w:t>
      </w:r>
      <w:r w:rsidRPr="00756951">
        <w:rPr>
          <w:lang w:val="ru-RU"/>
        </w:rPr>
        <w:t>а</w:t>
      </w:r>
      <w:r w:rsidRPr="00756951">
        <w:rPr>
          <w:lang w:val="ru-RU"/>
        </w:rPr>
        <w:t>низма человека и их функциями; между строение</w:t>
      </w:r>
      <w:r>
        <w:rPr>
          <w:lang w:val="ru-RU"/>
        </w:rPr>
        <w:t xml:space="preserve">м, жизнедеятельностью и средой </w:t>
      </w:r>
      <w:r w:rsidRPr="00756951">
        <w:rPr>
          <w:lang w:val="ru-RU"/>
        </w:rPr>
        <w:t>обитания чел</w:t>
      </w:r>
      <w:r w:rsidRPr="00756951">
        <w:rPr>
          <w:lang w:val="ru-RU"/>
        </w:rPr>
        <w:t>о</w:t>
      </w:r>
      <w:r w:rsidRPr="00756951">
        <w:rPr>
          <w:lang w:val="ru-RU"/>
        </w:rPr>
        <w:t>века</w:t>
      </w:r>
      <w:r>
        <w:rPr>
          <w:lang w:val="ru-RU"/>
        </w:rPr>
        <w:t>;</w:t>
      </w:r>
    </w:p>
    <w:p w:rsidR="00756951" w:rsidRPr="00756951" w:rsidRDefault="00756951" w:rsidP="00756951">
      <w:pPr>
        <w:jc w:val="both"/>
        <w:rPr>
          <w:lang w:val="ru-RU"/>
        </w:rPr>
      </w:pPr>
      <w:r>
        <w:rPr>
          <w:lang w:val="ru-RU"/>
        </w:rPr>
        <w:t xml:space="preserve">- </w:t>
      </w:r>
      <w:r w:rsidRPr="00756951">
        <w:rPr>
          <w:lang w:val="ru-RU"/>
        </w:rPr>
        <w:t>применять биологические модели для выявления особенностей строения и функционирования органов и систем органов человека;</w:t>
      </w:r>
    </w:p>
    <w:p w:rsidR="00756951" w:rsidRPr="00756951" w:rsidRDefault="00756951" w:rsidP="00756951">
      <w:pPr>
        <w:jc w:val="both"/>
        <w:rPr>
          <w:lang w:val="ru-RU"/>
        </w:rPr>
      </w:pPr>
      <w:r>
        <w:rPr>
          <w:lang w:val="ru-RU"/>
        </w:rPr>
        <w:t>-</w:t>
      </w:r>
      <w:r w:rsidRPr="00756951">
        <w:rPr>
          <w:lang w:val="ru-RU"/>
        </w:rPr>
        <w:t xml:space="preserve"> объяснять нейрогуморальную регуляцию процессов жизнедеятельности организма человека;</w:t>
      </w:r>
    </w:p>
    <w:p w:rsidR="00756951" w:rsidRPr="00756951" w:rsidRDefault="00756951" w:rsidP="00756951">
      <w:pPr>
        <w:jc w:val="both"/>
        <w:rPr>
          <w:lang w:val="ru-RU"/>
        </w:rPr>
      </w:pPr>
      <w:r>
        <w:rPr>
          <w:lang w:val="ru-RU"/>
        </w:rPr>
        <w:t>-</w:t>
      </w:r>
      <w:r w:rsidRPr="00756951">
        <w:rPr>
          <w:lang w:val="ru-RU"/>
        </w:rPr>
        <w:t xml:space="preserve"> характеризовать и сравнивать безусловные и условные рефлексы; наследственные и ненаследс</w:t>
      </w:r>
      <w:r w:rsidRPr="00756951">
        <w:rPr>
          <w:lang w:val="ru-RU"/>
        </w:rPr>
        <w:t>т</w:t>
      </w:r>
      <w:r w:rsidRPr="00756951">
        <w:rPr>
          <w:lang w:val="ru-RU"/>
        </w:rPr>
        <w:t>венные программы поведения; особенности высшей нервной деятельности человека; виды п</w:t>
      </w:r>
      <w:r w:rsidRPr="00756951">
        <w:rPr>
          <w:lang w:val="ru-RU"/>
        </w:rPr>
        <w:t>о</w:t>
      </w:r>
      <w:r w:rsidRPr="00756951">
        <w:rPr>
          <w:lang w:val="ru-RU"/>
        </w:rPr>
        <w:t>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56951" w:rsidRPr="00756951" w:rsidRDefault="00756951" w:rsidP="00756951">
      <w:pPr>
        <w:jc w:val="both"/>
        <w:rPr>
          <w:lang w:val="ru-RU"/>
        </w:rPr>
      </w:pPr>
      <w:r>
        <w:rPr>
          <w:lang w:val="ru-RU"/>
        </w:rPr>
        <w:t>-</w:t>
      </w:r>
      <w:r w:rsidRPr="00756951">
        <w:rPr>
          <w:lang w:val="ru-RU"/>
        </w:rPr>
        <w:t xml:space="preserve">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56951" w:rsidRPr="00756951" w:rsidRDefault="00756951" w:rsidP="00756951">
      <w:pPr>
        <w:jc w:val="both"/>
        <w:rPr>
          <w:lang w:val="ru-RU"/>
        </w:rPr>
      </w:pPr>
      <w:r>
        <w:rPr>
          <w:lang w:val="ru-RU"/>
        </w:rPr>
        <w:t>-</w:t>
      </w:r>
      <w:r w:rsidRPr="00756951">
        <w:rPr>
          <w:lang w:val="ru-RU"/>
        </w:rPr>
        <w:t xml:space="preserve"> выполнять практические и лабораторные работы по морфологии, анатомии, физиологии и пов</w:t>
      </w:r>
      <w:r w:rsidRPr="00756951">
        <w:rPr>
          <w:lang w:val="ru-RU"/>
        </w:rPr>
        <w:t>е</w:t>
      </w:r>
      <w:r w:rsidRPr="00756951">
        <w:rPr>
          <w:lang w:val="ru-RU"/>
        </w:rPr>
        <w:t>дению человека, в том числе работы с микроскопом с пос</w:t>
      </w:r>
      <w:r w:rsidR="00D06543">
        <w:rPr>
          <w:lang w:val="ru-RU"/>
        </w:rPr>
        <w:t>тоянными (фиксирован</w:t>
      </w:r>
      <w:r>
        <w:rPr>
          <w:lang w:val="ru-RU"/>
        </w:rPr>
        <w:t>ными) и вр</w:t>
      </w:r>
      <w:r w:rsidRPr="00756951">
        <w:rPr>
          <w:lang w:val="ru-RU"/>
        </w:rPr>
        <w:t>ме</w:t>
      </w:r>
      <w:r w:rsidRPr="00756951">
        <w:rPr>
          <w:lang w:val="ru-RU"/>
        </w:rPr>
        <w:t>н</w:t>
      </w:r>
      <w:r w:rsidRPr="00756951">
        <w:rPr>
          <w:lang w:val="ru-RU"/>
        </w:rPr>
        <w:t>ными микропрепаратами, исследовательские работы с использованием приборов и инструментов цифровой лаборатории;</w:t>
      </w:r>
    </w:p>
    <w:p w:rsidR="00756951" w:rsidRPr="00756951" w:rsidRDefault="00756951" w:rsidP="00756951">
      <w:pPr>
        <w:jc w:val="both"/>
        <w:rPr>
          <w:lang w:val="ru-RU"/>
        </w:rPr>
      </w:pPr>
      <w:r>
        <w:rPr>
          <w:lang w:val="ru-RU"/>
        </w:rPr>
        <w:t>-</w:t>
      </w:r>
      <w:r w:rsidRPr="00756951">
        <w:rPr>
          <w:lang w:val="ru-RU"/>
        </w:rPr>
        <w:t xml:space="preserve"> решать качественные и количественные задачи, используя основные показатели здоровья чел</w:t>
      </w:r>
      <w:r w:rsidRPr="00756951">
        <w:rPr>
          <w:lang w:val="ru-RU"/>
        </w:rPr>
        <w:t>о</w:t>
      </w:r>
      <w:r w:rsidRPr="00756951">
        <w:rPr>
          <w:lang w:val="ru-RU"/>
        </w:rPr>
        <w:t>века, проводить расчёты и оценивать полученные значения;</w:t>
      </w:r>
    </w:p>
    <w:p w:rsidR="00756951" w:rsidRPr="00756951" w:rsidRDefault="00756951" w:rsidP="00756951">
      <w:pPr>
        <w:jc w:val="both"/>
        <w:rPr>
          <w:lang w:val="ru-RU"/>
        </w:rPr>
      </w:pPr>
      <w:r>
        <w:rPr>
          <w:lang w:val="ru-RU"/>
        </w:rPr>
        <w:t>-</w:t>
      </w:r>
      <w:r w:rsidRPr="00756951">
        <w:rPr>
          <w:lang w:val="ru-RU"/>
        </w:rPr>
        <w:t xml:space="preserve"> называть и аргументировать основные принципы здорового образа жизни, методы защиты и у</w:t>
      </w:r>
      <w:r w:rsidRPr="00756951">
        <w:rPr>
          <w:lang w:val="ru-RU"/>
        </w:rPr>
        <w:t>к</w:t>
      </w:r>
      <w:r w:rsidRPr="00756951">
        <w:rPr>
          <w:lang w:val="ru-RU"/>
        </w:rPr>
        <w:t>репления здоровья человека: сбалансированное питание, соблюдение правил личной гигиены, з</w:t>
      </w:r>
      <w:r w:rsidRPr="00756951">
        <w:rPr>
          <w:lang w:val="ru-RU"/>
        </w:rPr>
        <w:t>а</w:t>
      </w:r>
      <w:r w:rsidRPr="00756951">
        <w:rPr>
          <w:lang w:val="ru-RU"/>
        </w:rPr>
        <w:t>нятия физкультурой и спортом, рациональная организация труда и полноценного отдыха, поз</w:t>
      </w:r>
      <w:r w:rsidRPr="00756951">
        <w:rPr>
          <w:lang w:val="ru-RU"/>
        </w:rPr>
        <w:t>и</w:t>
      </w:r>
      <w:r w:rsidRPr="00756951">
        <w:rPr>
          <w:lang w:val="ru-RU"/>
        </w:rPr>
        <w:t>тивное эмоционально-психическое состояние;</w:t>
      </w:r>
    </w:p>
    <w:p w:rsidR="00756951" w:rsidRPr="00756951" w:rsidRDefault="00756951" w:rsidP="00756951">
      <w:pPr>
        <w:jc w:val="both"/>
        <w:rPr>
          <w:lang w:val="ru-RU"/>
        </w:rPr>
      </w:pPr>
      <w:r>
        <w:rPr>
          <w:lang w:val="ru-RU"/>
        </w:rPr>
        <w:t>-</w:t>
      </w:r>
      <w:r w:rsidRPr="00756951">
        <w:rPr>
          <w:lang w:val="ru-RU"/>
        </w:rPr>
        <w:t xml:space="preserve"> использовать приобретённые знания и умения для соблюдения здорового образа жизни, сбала</w:t>
      </w:r>
      <w:r w:rsidRPr="00756951">
        <w:rPr>
          <w:lang w:val="ru-RU"/>
        </w:rPr>
        <w:t>н</w:t>
      </w:r>
      <w:r w:rsidRPr="00756951">
        <w:rPr>
          <w:lang w:val="ru-RU"/>
        </w:rPr>
        <w:t>сированного питания, физической активности, стрессоустойч</w:t>
      </w:r>
      <w:r>
        <w:rPr>
          <w:lang w:val="ru-RU"/>
        </w:rPr>
        <w:t xml:space="preserve">ивости, для исключения вредных </w:t>
      </w:r>
      <w:r w:rsidRPr="00756951">
        <w:rPr>
          <w:lang w:val="ru-RU"/>
        </w:rPr>
        <w:t>привычек, зависимостей;</w:t>
      </w:r>
    </w:p>
    <w:p w:rsidR="00756951" w:rsidRPr="00756951" w:rsidRDefault="00756951" w:rsidP="00756951">
      <w:pPr>
        <w:jc w:val="both"/>
        <w:rPr>
          <w:lang w:val="ru-RU"/>
        </w:rPr>
      </w:pPr>
      <w:r w:rsidRPr="00756951">
        <w:rPr>
          <w:lang w:val="ru-RU"/>
        </w:rPr>
        <w:t xml:space="preserve">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56951" w:rsidRPr="00756951" w:rsidRDefault="00756951" w:rsidP="00756951">
      <w:pPr>
        <w:jc w:val="both"/>
        <w:rPr>
          <w:lang w:val="ru-RU"/>
        </w:rPr>
      </w:pPr>
      <w:r>
        <w:rPr>
          <w:lang w:val="ru-RU"/>
        </w:rPr>
        <w:t>-</w:t>
      </w:r>
      <w:r w:rsidRPr="00756951">
        <w:rPr>
          <w:lang w:val="ru-RU"/>
        </w:rPr>
        <w:t xml:space="preserve">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756951" w:rsidRPr="00756951" w:rsidRDefault="00756951" w:rsidP="00756951">
      <w:pPr>
        <w:jc w:val="both"/>
        <w:rPr>
          <w:lang w:val="ru-RU"/>
        </w:rPr>
      </w:pPr>
      <w:r>
        <w:rPr>
          <w:lang w:val="ru-RU"/>
        </w:rPr>
        <w:t>-</w:t>
      </w:r>
      <w:r w:rsidRPr="00756951">
        <w:rPr>
          <w:lang w:val="ru-RU"/>
        </w:rPr>
        <w:t xml:space="preserve">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56951" w:rsidRPr="00756951" w:rsidRDefault="00756951" w:rsidP="00756951">
      <w:pPr>
        <w:jc w:val="both"/>
        <w:rPr>
          <w:lang w:val="ru-RU"/>
        </w:rPr>
      </w:pPr>
      <w:r>
        <w:rPr>
          <w:lang w:val="ru-RU"/>
        </w:rPr>
        <w:t>-</w:t>
      </w:r>
      <w:r w:rsidRPr="00756951">
        <w:rPr>
          <w:lang w:val="ru-RU"/>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56951" w:rsidRPr="00756951" w:rsidRDefault="00756951" w:rsidP="00756951">
      <w:pPr>
        <w:jc w:val="both"/>
        <w:rPr>
          <w:lang w:val="ru-RU"/>
        </w:rPr>
      </w:pPr>
      <w:r>
        <w:rPr>
          <w:lang w:val="ru-RU"/>
        </w:rPr>
        <w:t>-</w:t>
      </w:r>
      <w:r w:rsidRPr="00756951">
        <w:rPr>
          <w:lang w:val="ru-RU"/>
        </w:rPr>
        <w:t xml:space="preserve"> владеть приёмами работы с биологической информацией: формулировать основания для извл</w:t>
      </w:r>
      <w:r w:rsidRPr="00756951">
        <w:rPr>
          <w:lang w:val="ru-RU"/>
        </w:rPr>
        <w:t>е</w:t>
      </w:r>
      <w:r w:rsidRPr="00756951">
        <w:rPr>
          <w:lang w:val="ru-RU"/>
        </w:rPr>
        <w:t>чения и обобщения информации из нескольких (4—5) источников; преобразовывать информацию из одной знаковой системы в другую;</w:t>
      </w:r>
    </w:p>
    <w:p w:rsidR="00756951" w:rsidRPr="00756951" w:rsidRDefault="00756951" w:rsidP="00756951">
      <w:pPr>
        <w:jc w:val="both"/>
        <w:rPr>
          <w:lang w:val="ru-RU"/>
        </w:rPr>
      </w:pPr>
      <w:r>
        <w:rPr>
          <w:lang w:val="ru-RU"/>
        </w:rPr>
        <w:t>-</w:t>
      </w:r>
      <w:r w:rsidRPr="00756951">
        <w:rPr>
          <w:lang w:val="ru-RU"/>
        </w:rPr>
        <w:t xml:space="preserve">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841150" w:rsidRPr="006A0107" w:rsidRDefault="00841150" w:rsidP="00B738A0">
      <w:pPr>
        <w:jc w:val="both"/>
        <w:rPr>
          <w:lang w:val="ru-RU"/>
        </w:rPr>
      </w:pPr>
    </w:p>
    <w:p w:rsidR="004868D1" w:rsidRPr="00D70182" w:rsidRDefault="00071A7F" w:rsidP="00D70182">
      <w:pPr>
        <w:pStyle w:val="42"/>
      </w:pPr>
      <w:bookmarkStart w:id="45" w:name="_Toc409691642"/>
      <w:bookmarkStart w:id="46" w:name="_Toc410653965"/>
      <w:bookmarkStart w:id="47" w:name="_Toc284663353"/>
      <w:bookmarkStart w:id="48" w:name="_Toc154654475"/>
      <w:r>
        <w:t>1.2.5</w:t>
      </w:r>
      <w:r w:rsidR="00841150" w:rsidRPr="00F145A8">
        <w:t>.1</w:t>
      </w:r>
      <w:r w:rsidR="00B970B6" w:rsidRPr="00B970B6">
        <w:t>2</w:t>
      </w:r>
      <w:r w:rsidR="00841150" w:rsidRPr="00F145A8">
        <w:t>. Химия</w:t>
      </w:r>
      <w:bookmarkEnd w:id="45"/>
      <w:bookmarkEnd w:id="46"/>
      <w:bookmarkEnd w:id="47"/>
      <w:bookmarkEnd w:id="48"/>
    </w:p>
    <w:p w:rsidR="00756951" w:rsidRPr="00756951" w:rsidRDefault="00756951" w:rsidP="00756951">
      <w:pPr>
        <w:jc w:val="both"/>
        <w:rPr>
          <w:lang w:val="ru-RU"/>
        </w:rPr>
      </w:pPr>
      <w:r w:rsidRPr="00756951">
        <w:rPr>
          <w:lang w:val="ru-RU"/>
        </w:rPr>
        <w:t>Предметные результаты представлен</w:t>
      </w:r>
      <w:r>
        <w:rPr>
          <w:lang w:val="ru-RU"/>
        </w:rPr>
        <w:t xml:space="preserve">ы по годам обучения и отражают </w:t>
      </w:r>
      <w:r w:rsidRPr="00756951">
        <w:rPr>
          <w:lang w:val="ru-RU"/>
        </w:rPr>
        <w:t>сформированность у об</w:t>
      </w:r>
      <w:r w:rsidRPr="00756951">
        <w:rPr>
          <w:lang w:val="ru-RU"/>
        </w:rPr>
        <w:t>у</w:t>
      </w:r>
      <w:r w:rsidRPr="00756951">
        <w:rPr>
          <w:lang w:val="ru-RU"/>
        </w:rPr>
        <w:t>чающихся следующих умений:</w:t>
      </w:r>
    </w:p>
    <w:p w:rsidR="00756951" w:rsidRPr="00756951" w:rsidRDefault="00756951" w:rsidP="00756951">
      <w:pPr>
        <w:jc w:val="both"/>
        <w:rPr>
          <w:b/>
          <w:lang w:val="ru-RU"/>
        </w:rPr>
      </w:pPr>
      <w:r w:rsidRPr="00756951">
        <w:rPr>
          <w:b/>
          <w:lang w:val="ru-RU"/>
        </w:rPr>
        <w:t>8 КЛАСС</w:t>
      </w:r>
    </w:p>
    <w:p w:rsidR="001F3B25" w:rsidRPr="001F3B25" w:rsidRDefault="00756951" w:rsidP="001F3B25">
      <w:pPr>
        <w:jc w:val="both"/>
        <w:rPr>
          <w:lang w:val="ru-RU"/>
        </w:rPr>
      </w:pPr>
      <w:r w:rsidRPr="00756951">
        <w:rPr>
          <w:lang w:val="ru-RU"/>
        </w:rPr>
        <w:t>1) раскрывать смысл основных химических понятий: атом, моле</w:t>
      </w:r>
      <w:r>
        <w:rPr>
          <w:lang w:val="ru-RU"/>
        </w:rPr>
        <w:t xml:space="preserve">кула, химический </w:t>
      </w:r>
      <w:r w:rsidRPr="00756951">
        <w:rPr>
          <w:lang w:val="ru-RU"/>
        </w:rPr>
        <w:t>элемент, пр</w:t>
      </w:r>
      <w:r w:rsidRPr="00756951">
        <w:rPr>
          <w:lang w:val="ru-RU"/>
        </w:rPr>
        <w:t>о</w:t>
      </w:r>
      <w:r w:rsidRPr="00756951">
        <w:rPr>
          <w:lang w:val="ru-RU"/>
        </w:rPr>
        <w:t>стое вещество, сложное вещество, смес</w:t>
      </w:r>
      <w:r>
        <w:rPr>
          <w:lang w:val="ru-RU"/>
        </w:rPr>
        <w:t xml:space="preserve">ь (однородная и неоднородная), </w:t>
      </w:r>
      <w:r w:rsidRPr="00756951">
        <w:rPr>
          <w:lang w:val="ru-RU"/>
        </w:rPr>
        <w:t>валентность, относител</w:t>
      </w:r>
      <w:r w:rsidRPr="00756951">
        <w:rPr>
          <w:lang w:val="ru-RU"/>
        </w:rPr>
        <w:t>ь</w:t>
      </w:r>
      <w:r w:rsidRPr="00756951">
        <w:rPr>
          <w:lang w:val="ru-RU"/>
        </w:rPr>
        <w:t>ная атомная и молекулярная масса, количество вещества, моль,</w:t>
      </w:r>
      <w:r>
        <w:rPr>
          <w:lang w:val="ru-RU"/>
        </w:rPr>
        <w:t xml:space="preserve"> </w:t>
      </w:r>
      <w:r w:rsidR="001F3B25" w:rsidRPr="001F3B25">
        <w:rPr>
          <w:lang w:val="ru-RU"/>
        </w:rPr>
        <w:t>молярная масса, массовая доля химического элемента в соединении, молярны</w:t>
      </w:r>
      <w:r w:rsidR="001F3B25">
        <w:rPr>
          <w:lang w:val="ru-RU"/>
        </w:rPr>
        <w:t xml:space="preserve">й объём, оксид, </w:t>
      </w:r>
      <w:r w:rsidR="001F3B25" w:rsidRPr="001F3B25">
        <w:rPr>
          <w:lang w:val="ru-RU"/>
        </w:rPr>
        <w:t>кислота, основание, соль, электр</w:t>
      </w:r>
      <w:r w:rsidR="001F3B25" w:rsidRPr="001F3B25">
        <w:rPr>
          <w:lang w:val="ru-RU"/>
        </w:rPr>
        <w:t>о</w:t>
      </w:r>
      <w:r w:rsidR="001F3B25" w:rsidRPr="001F3B25">
        <w:rPr>
          <w:lang w:val="ru-RU"/>
        </w:rPr>
        <w:t xml:space="preserve">отрицательность, степень </w:t>
      </w:r>
      <w:r w:rsidR="001F3B25">
        <w:rPr>
          <w:lang w:val="ru-RU"/>
        </w:rPr>
        <w:t xml:space="preserve">окисления, химическая реакция, </w:t>
      </w:r>
      <w:r w:rsidR="001F3B25" w:rsidRPr="001F3B25">
        <w:rPr>
          <w:lang w:val="ru-RU"/>
        </w:rPr>
        <w:t>классификация реакций: реакции с</w:t>
      </w:r>
      <w:r w:rsidR="001F3B25" w:rsidRPr="001F3B25">
        <w:rPr>
          <w:lang w:val="ru-RU"/>
        </w:rPr>
        <w:t>о</w:t>
      </w:r>
      <w:r w:rsidR="001F3B25" w:rsidRPr="001F3B25">
        <w:rPr>
          <w:lang w:val="ru-RU"/>
        </w:rPr>
        <w:t xml:space="preserve">единения, реакции </w:t>
      </w:r>
      <w:r w:rsidR="001F3B25">
        <w:rPr>
          <w:lang w:val="ru-RU"/>
        </w:rPr>
        <w:t xml:space="preserve">разложения, реакции замещения, </w:t>
      </w:r>
      <w:r w:rsidR="001F3B25" w:rsidRPr="001F3B25">
        <w:rPr>
          <w:lang w:val="ru-RU"/>
        </w:rPr>
        <w:t>реакции обмена, экзо- и эндотермические р</w:t>
      </w:r>
      <w:r w:rsidR="001F3B25" w:rsidRPr="001F3B25">
        <w:rPr>
          <w:lang w:val="ru-RU"/>
        </w:rPr>
        <w:t>е</w:t>
      </w:r>
      <w:r w:rsidR="001F3B25" w:rsidRPr="001F3B25">
        <w:rPr>
          <w:lang w:val="ru-RU"/>
        </w:rPr>
        <w:t>акции; тепловой эффект р</w:t>
      </w:r>
      <w:r w:rsidR="001F3B25">
        <w:rPr>
          <w:lang w:val="ru-RU"/>
        </w:rPr>
        <w:t xml:space="preserve">еакции; ядро атома, </w:t>
      </w:r>
      <w:r w:rsidR="001F3B25" w:rsidRPr="001F3B25">
        <w:rPr>
          <w:lang w:val="ru-RU"/>
        </w:rPr>
        <w:t>электронный слой атома, атомная орбиталь, радиус атома</w:t>
      </w:r>
      <w:r w:rsidR="001F3B25">
        <w:rPr>
          <w:lang w:val="ru-RU"/>
        </w:rPr>
        <w:t xml:space="preserve">, химическая связь, полярная и </w:t>
      </w:r>
      <w:r w:rsidR="001F3B25" w:rsidRPr="001F3B25">
        <w:rPr>
          <w:lang w:val="ru-RU"/>
        </w:rPr>
        <w:t>неполярная ковалентная связь, ионная связь, ион, катион,</w:t>
      </w:r>
      <w:r w:rsidR="001F3B25">
        <w:rPr>
          <w:lang w:val="ru-RU"/>
        </w:rPr>
        <w:t xml:space="preserve"> анион, раствор, массовая доля </w:t>
      </w:r>
      <w:r w:rsidR="001F3B25" w:rsidRPr="001F3B25">
        <w:rPr>
          <w:lang w:val="ru-RU"/>
        </w:rPr>
        <w:t>вещества (процентная концентрация) в растворе;</w:t>
      </w:r>
    </w:p>
    <w:p w:rsidR="001F3B25" w:rsidRPr="001F3B25" w:rsidRDefault="001F3B25" w:rsidP="001F3B25">
      <w:pPr>
        <w:jc w:val="both"/>
        <w:rPr>
          <w:lang w:val="ru-RU"/>
        </w:rPr>
      </w:pPr>
      <w:r w:rsidRPr="001F3B25">
        <w:rPr>
          <w:lang w:val="ru-RU"/>
        </w:rPr>
        <w:t>2) иллюстрировать взаимосвязь основных химических понятий (см. п. 1) и применять эти понятия при описании веществ и их превращений;</w:t>
      </w:r>
    </w:p>
    <w:p w:rsidR="001F3B25" w:rsidRPr="001F3B25" w:rsidRDefault="001F3B25" w:rsidP="001F3B25">
      <w:pPr>
        <w:jc w:val="both"/>
        <w:rPr>
          <w:lang w:val="ru-RU"/>
        </w:rPr>
      </w:pPr>
      <w:r w:rsidRPr="001F3B25">
        <w:rPr>
          <w:lang w:val="ru-RU"/>
        </w:rPr>
        <w:t>3) использовать химическую символику для составле</w:t>
      </w:r>
      <w:r>
        <w:rPr>
          <w:lang w:val="ru-RU"/>
        </w:rPr>
        <w:t xml:space="preserve">ния формул веществ и уравнений </w:t>
      </w:r>
      <w:r w:rsidRPr="001F3B25">
        <w:rPr>
          <w:lang w:val="ru-RU"/>
        </w:rPr>
        <w:t>химич</w:t>
      </w:r>
      <w:r w:rsidRPr="001F3B25">
        <w:rPr>
          <w:lang w:val="ru-RU"/>
        </w:rPr>
        <w:t>е</w:t>
      </w:r>
      <w:r w:rsidRPr="001F3B25">
        <w:rPr>
          <w:lang w:val="ru-RU"/>
        </w:rPr>
        <w:t>ских реакций;</w:t>
      </w:r>
    </w:p>
    <w:p w:rsidR="001F3B25" w:rsidRPr="001F3B25" w:rsidRDefault="001F3B25" w:rsidP="001F3B25">
      <w:pPr>
        <w:jc w:val="both"/>
        <w:rPr>
          <w:lang w:val="ru-RU"/>
        </w:rPr>
      </w:pPr>
      <w:r w:rsidRPr="001F3B25">
        <w:rPr>
          <w:lang w:val="ru-RU"/>
        </w:rPr>
        <w:t xml:space="preserve">4) определять валентность атомов элементов в бинарных </w:t>
      </w:r>
      <w:r>
        <w:rPr>
          <w:lang w:val="ru-RU"/>
        </w:rPr>
        <w:t xml:space="preserve">соединениях; степень окисления </w:t>
      </w:r>
      <w:r w:rsidRPr="001F3B25">
        <w:rPr>
          <w:lang w:val="ru-RU"/>
        </w:rPr>
        <w:t>элеме</w:t>
      </w:r>
      <w:r w:rsidRPr="001F3B25">
        <w:rPr>
          <w:lang w:val="ru-RU"/>
        </w:rPr>
        <w:t>н</w:t>
      </w:r>
      <w:r w:rsidRPr="001F3B25">
        <w:rPr>
          <w:lang w:val="ru-RU"/>
        </w:rPr>
        <w:t xml:space="preserve">тов в бинарных соединениях; принадлежность </w:t>
      </w:r>
      <w:r>
        <w:rPr>
          <w:lang w:val="ru-RU"/>
        </w:rPr>
        <w:t xml:space="preserve">веществ к определённому классу </w:t>
      </w:r>
      <w:r w:rsidRPr="001F3B25">
        <w:rPr>
          <w:lang w:val="ru-RU"/>
        </w:rPr>
        <w:t>соединений по формулам; вид химической связи (ковалент</w:t>
      </w:r>
      <w:r>
        <w:rPr>
          <w:lang w:val="ru-RU"/>
        </w:rPr>
        <w:t xml:space="preserve">ная и ионная) в неорганических </w:t>
      </w:r>
      <w:r w:rsidRPr="001F3B25">
        <w:rPr>
          <w:lang w:val="ru-RU"/>
        </w:rPr>
        <w:t>соединениях;</w:t>
      </w:r>
    </w:p>
    <w:p w:rsidR="001F3B25" w:rsidRPr="001F3B25" w:rsidRDefault="001F3B25" w:rsidP="001F3B25">
      <w:pPr>
        <w:jc w:val="both"/>
        <w:rPr>
          <w:lang w:val="ru-RU"/>
        </w:rPr>
      </w:pPr>
      <w:r w:rsidRPr="001F3B25">
        <w:rPr>
          <w:lang w:val="ru-RU"/>
        </w:rPr>
        <w:t xml:space="preserve">5) раскрывать смысл Периодического закона Д. </w:t>
      </w:r>
      <w:r>
        <w:rPr>
          <w:lang w:val="ru-RU"/>
        </w:rPr>
        <w:t xml:space="preserve">И. Менделеева: демонстрировать </w:t>
      </w:r>
      <w:r w:rsidRPr="001F3B25">
        <w:rPr>
          <w:lang w:val="ru-RU"/>
        </w:rPr>
        <w:t>понимание п</w:t>
      </w:r>
      <w:r w:rsidRPr="001F3B25">
        <w:rPr>
          <w:lang w:val="ru-RU"/>
        </w:rPr>
        <w:t>е</w:t>
      </w:r>
      <w:r w:rsidRPr="001F3B25">
        <w:rPr>
          <w:lang w:val="ru-RU"/>
        </w:rPr>
        <w:t>риодической зависимости свойств химическ</w:t>
      </w:r>
      <w:r>
        <w:rPr>
          <w:lang w:val="ru-RU"/>
        </w:rPr>
        <w:t xml:space="preserve">их элементов от их положения в </w:t>
      </w:r>
      <w:r w:rsidRPr="001F3B25">
        <w:rPr>
          <w:lang w:val="ru-RU"/>
        </w:rPr>
        <w:t>Периодической си</w:t>
      </w:r>
      <w:r w:rsidRPr="001F3B25">
        <w:rPr>
          <w:lang w:val="ru-RU"/>
        </w:rPr>
        <w:t>с</w:t>
      </w:r>
      <w:r w:rsidRPr="001F3B25">
        <w:rPr>
          <w:lang w:val="ru-RU"/>
        </w:rPr>
        <w:t>теме; законов сохранения массы вещес</w:t>
      </w:r>
      <w:r>
        <w:rPr>
          <w:lang w:val="ru-RU"/>
        </w:rPr>
        <w:t>тв, постоянства состава, атомно-</w:t>
      </w:r>
      <w:r w:rsidRPr="001F3B25">
        <w:rPr>
          <w:lang w:val="ru-RU"/>
        </w:rPr>
        <w:t>молекулярного учения, з</w:t>
      </w:r>
      <w:r w:rsidRPr="001F3B25">
        <w:rPr>
          <w:lang w:val="ru-RU"/>
        </w:rPr>
        <w:t>а</w:t>
      </w:r>
      <w:r w:rsidRPr="001F3B25">
        <w:rPr>
          <w:lang w:val="ru-RU"/>
        </w:rPr>
        <w:t>кона Авогадро; описывать и х</w:t>
      </w:r>
      <w:r>
        <w:rPr>
          <w:lang w:val="ru-RU"/>
        </w:rPr>
        <w:t xml:space="preserve">арактеризовать табличную форму </w:t>
      </w:r>
      <w:r w:rsidRPr="001F3B25">
        <w:rPr>
          <w:lang w:val="ru-RU"/>
        </w:rPr>
        <w:t>Периодической системы химич</w:t>
      </w:r>
      <w:r w:rsidRPr="001F3B25">
        <w:rPr>
          <w:lang w:val="ru-RU"/>
        </w:rPr>
        <w:t>е</w:t>
      </w:r>
      <w:r w:rsidRPr="001F3B25">
        <w:rPr>
          <w:lang w:val="ru-RU"/>
        </w:rPr>
        <w:t>ских элементов: различать понятия «главная подгруппа (Агруппа)» и «побочная подгруппа (Б-группа)», малы</w:t>
      </w:r>
      <w:r>
        <w:rPr>
          <w:lang w:val="ru-RU"/>
        </w:rPr>
        <w:t xml:space="preserve">е и большие периоды; соотносить </w:t>
      </w:r>
      <w:r w:rsidRPr="001F3B25">
        <w:rPr>
          <w:lang w:val="ru-RU"/>
        </w:rPr>
        <w:t>обозначения, которые имеются в таблице «П</w:t>
      </w:r>
      <w:r w:rsidRPr="001F3B25">
        <w:rPr>
          <w:lang w:val="ru-RU"/>
        </w:rPr>
        <w:t>е</w:t>
      </w:r>
      <w:r w:rsidRPr="001F3B25">
        <w:rPr>
          <w:lang w:val="ru-RU"/>
        </w:rPr>
        <w:t>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w:t>
      </w:r>
      <w:r w:rsidRPr="001F3B25">
        <w:rPr>
          <w:lang w:val="ru-RU"/>
        </w:rPr>
        <w:t>е</w:t>
      </w:r>
      <w:r w:rsidRPr="001F3B25">
        <w:rPr>
          <w:lang w:val="ru-RU"/>
        </w:rPr>
        <w:t>ление их по электронным слоям);</w:t>
      </w:r>
    </w:p>
    <w:p w:rsidR="001F3B25" w:rsidRPr="001F3B25" w:rsidRDefault="001F3B25" w:rsidP="001F3B25">
      <w:pPr>
        <w:jc w:val="both"/>
        <w:rPr>
          <w:lang w:val="ru-RU"/>
        </w:rPr>
      </w:pPr>
      <w:r w:rsidRPr="001F3B25">
        <w:rPr>
          <w:lang w:val="ru-RU"/>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F3B25" w:rsidRPr="001F3B25" w:rsidRDefault="001F3B25" w:rsidP="001F3B25">
      <w:pPr>
        <w:jc w:val="both"/>
        <w:rPr>
          <w:lang w:val="ru-RU"/>
        </w:rPr>
      </w:pPr>
      <w:r w:rsidRPr="001F3B25">
        <w:rPr>
          <w:lang w:val="ru-RU"/>
        </w:rPr>
        <w:t>7) характеризовать (описывать) общие химические свойства веществ различных классов, подтве</w:t>
      </w:r>
      <w:r w:rsidRPr="001F3B25">
        <w:rPr>
          <w:lang w:val="ru-RU"/>
        </w:rPr>
        <w:t>р</w:t>
      </w:r>
      <w:r w:rsidRPr="001F3B25">
        <w:rPr>
          <w:lang w:val="ru-RU"/>
        </w:rPr>
        <w:t>ждая описание примерами молекулярных уравнений соответствующих химических реакций;</w:t>
      </w:r>
    </w:p>
    <w:p w:rsidR="001F3B25" w:rsidRPr="001F3B25" w:rsidRDefault="001F3B25" w:rsidP="001F3B25">
      <w:pPr>
        <w:jc w:val="both"/>
        <w:rPr>
          <w:lang w:val="ru-RU"/>
        </w:rPr>
      </w:pPr>
      <w:r w:rsidRPr="001F3B25">
        <w:rPr>
          <w:lang w:val="ru-RU"/>
        </w:rPr>
        <w:t>8)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F3B25" w:rsidRPr="001F3B25" w:rsidRDefault="001F3B25" w:rsidP="001F3B25">
      <w:pPr>
        <w:jc w:val="both"/>
        <w:rPr>
          <w:lang w:val="ru-RU"/>
        </w:rPr>
      </w:pPr>
      <w:r w:rsidRPr="001F3B25">
        <w:rPr>
          <w:lang w:val="ru-RU"/>
        </w:rPr>
        <w:t>9) вычислять относительную молекулярную и молярную массы веществ; массовую долю химич</w:t>
      </w:r>
      <w:r w:rsidRPr="001F3B25">
        <w:rPr>
          <w:lang w:val="ru-RU"/>
        </w:rPr>
        <w:t>е</w:t>
      </w:r>
      <w:r w:rsidRPr="001F3B25">
        <w:rPr>
          <w:lang w:val="ru-RU"/>
        </w:rPr>
        <w:t xml:space="preserve">ского элемента по формуле соединения; массовую </w:t>
      </w:r>
      <w:r>
        <w:rPr>
          <w:lang w:val="ru-RU"/>
        </w:rPr>
        <w:t>долю вещества в растворе; прово</w:t>
      </w:r>
      <w:r w:rsidRPr="001F3B25">
        <w:rPr>
          <w:lang w:val="ru-RU"/>
        </w:rPr>
        <w:t>дить расчёты по уравнению химической реакции;</w:t>
      </w:r>
    </w:p>
    <w:p w:rsidR="001F3B25" w:rsidRPr="001F3B25" w:rsidRDefault="001F3B25" w:rsidP="001F3B25">
      <w:pPr>
        <w:jc w:val="both"/>
        <w:rPr>
          <w:lang w:val="ru-RU"/>
        </w:rPr>
      </w:pPr>
      <w:r w:rsidRPr="001F3B25">
        <w:rPr>
          <w:lang w:val="ru-RU"/>
        </w:rPr>
        <w:t>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w:t>
      </w:r>
      <w:r w:rsidRPr="001F3B25">
        <w:rPr>
          <w:lang w:val="ru-RU"/>
        </w:rPr>
        <w:t>а</w:t>
      </w:r>
      <w:r w:rsidRPr="001F3B25">
        <w:rPr>
          <w:lang w:val="ru-RU"/>
        </w:rPr>
        <w:t>блюдение, измерение, моделирование, эксперимент (реальный и мысленный);</w:t>
      </w:r>
    </w:p>
    <w:p w:rsidR="001F3B25" w:rsidRPr="001F3B25" w:rsidRDefault="001F3B25" w:rsidP="001F3B25">
      <w:pPr>
        <w:jc w:val="both"/>
        <w:rPr>
          <w:lang w:val="ru-RU"/>
        </w:rPr>
      </w:pPr>
      <w:r w:rsidRPr="001F3B25">
        <w:rPr>
          <w:lang w:val="ru-RU"/>
        </w:rPr>
        <w:t>11) следовать правилам пользования химической посудой и лабораторным оборудованием, а та</w:t>
      </w:r>
      <w:r w:rsidRPr="001F3B25">
        <w:rPr>
          <w:lang w:val="ru-RU"/>
        </w:rPr>
        <w:t>к</w:t>
      </w:r>
      <w:r w:rsidRPr="001F3B25">
        <w:rPr>
          <w:lang w:val="ru-RU"/>
        </w:rPr>
        <w:t>же правилам обращения с веществами в соответствии с инструкциями по выполнению лаборато</w:t>
      </w:r>
      <w:r w:rsidRPr="001F3B25">
        <w:rPr>
          <w:lang w:val="ru-RU"/>
        </w:rPr>
        <w:t>р</w:t>
      </w:r>
      <w:r w:rsidRPr="001F3B25">
        <w:rPr>
          <w:lang w:val="ru-RU"/>
        </w:rPr>
        <w:t>ных химических опытов по получению и собиранию газообразных веществ (водорода и кислор</w:t>
      </w:r>
      <w:r w:rsidRPr="001F3B25">
        <w:rPr>
          <w:lang w:val="ru-RU"/>
        </w:rPr>
        <w:t>о</w:t>
      </w:r>
      <w:r w:rsidRPr="001F3B25">
        <w:rPr>
          <w:lang w:val="ru-RU"/>
        </w:rPr>
        <w:t>да), приготовлению растворов с определённой массовой долей растворённого вещества; планир</w:t>
      </w:r>
      <w:r w:rsidRPr="001F3B25">
        <w:rPr>
          <w:lang w:val="ru-RU"/>
        </w:rPr>
        <w:t>о</w:t>
      </w:r>
      <w:r w:rsidRPr="001F3B25">
        <w:rPr>
          <w:lang w:val="ru-RU"/>
        </w:rPr>
        <w:t>вать и проводить химические эксперименты по распознаванию растворов щелочей и кислот с п</w:t>
      </w:r>
      <w:r w:rsidRPr="001F3B25">
        <w:rPr>
          <w:lang w:val="ru-RU"/>
        </w:rPr>
        <w:t>о</w:t>
      </w:r>
      <w:r w:rsidRPr="001F3B25">
        <w:rPr>
          <w:lang w:val="ru-RU"/>
        </w:rPr>
        <w:t>мощью индикаторов (лакмус, фенолфталеин, метилоранж и др.).</w:t>
      </w:r>
    </w:p>
    <w:p w:rsidR="001F3B25" w:rsidRPr="001F3B25" w:rsidRDefault="001F3B25" w:rsidP="001F3B25">
      <w:pPr>
        <w:jc w:val="both"/>
        <w:rPr>
          <w:b/>
          <w:lang w:val="ru-RU"/>
        </w:rPr>
      </w:pPr>
      <w:r w:rsidRPr="001F3B25">
        <w:rPr>
          <w:b/>
          <w:lang w:val="ru-RU"/>
        </w:rPr>
        <w:t>9 КЛАСС</w:t>
      </w:r>
    </w:p>
    <w:p w:rsidR="001F3B25" w:rsidRPr="001F3B25" w:rsidRDefault="001F3B25" w:rsidP="001F3B25">
      <w:pPr>
        <w:jc w:val="both"/>
        <w:rPr>
          <w:lang w:val="ru-RU"/>
        </w:rPr>
      </w:pPr>
      <w:r w:rsidRPr="001F3B25">
        <w:rPr>
          <w:lang w:val="ru-RU"/>
        </w:rPr>
        <w:t>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w:t>
      </w:r>
      <w:r w:rsidRPr="001F3B25">
        <w:rPr>
          <w:lang w:val="ru-RU"/>
        </w:rPr>
        <w:t>е</w:t>
      </w:r>
      <w:r w:rsidRPr="001F3B25">
        <w:rPr>
          <w:lang w:val="ru-RU"/>
        </w:rPr>
        <w:t>пень окисления, химическая реакция, химическая связь, тепловой эффект реакции, моль, моля</w:t>
      </w:r>
      <w:r w:rsidRPr="001F3B25">
        <w:rPr>
          <w:lang w:val="ru-RU"/>
        </w:rPr>
        <w:t>р</w:t>
      </w:r>
      <w:r w:rsidRPr="001F3B25">
        <w:rPr>
          <w:lang w:val="ru-RU"/>
        </w:rPr>
        <w:t>ный объём, раствор; электролиты, неэлектролиты,электролитическая диссоциация, реакции ио</w:t>
      </w:r>
      <w:r w:rsidRPr="001F3B25">
        <w:rPr>
          <w:lang w:val="ru-RU"/>
        </w:rPr>
        <w:t>н</w:t>
      </w:r>
      <w:r w:rsidRPr="001F3B25">
        <w:rPr>
          <w:lang w:val="ru-RU"/>
        </w:rPr>
        <w:t>ного обмена, катализатор, химическое равновесие, обратимые и необратимые реакции, окисл</w:t>
      </w:r>
      <w:r w:rsidRPr="001F3B25">
        <w:rPr>
          <w:lang w:val="ru-RU"/>
        </w:rPr>
        <w:t>и</w:t>
      </w:r>
      <w:r w:rsidRPr="001F3B25">
        <w:rPr>
          <w:lang w:val="ru-RU"/>
        </w:rPr>
        <w:t>тельно-восстановительные реакции,</w:t>
      </w:r>
      <w:r>
        <w:rPr>
          <w:lang w:val="ru-RU"/>
        </w:rPr>
        <w:t xml:space="preserve"> </w:t>
      </w:r>
      <w:r w:rsidRPr="001F3B25">
        <w:rPr>
          <w:lang w:val="ru-RU"/>
        </w:rPr>
        <w:t>окислитель, восстановитель, окисление и восстановление, а</w:t>
      </w:r>
      <w:r w:rsidRPr="001F3B25">
        <w:rPr>
          <w:lang w:val="ru-RU"/>
        </w:rPr>
        <w:t>л</w:t>
      </w:r>
      <w:r w:rsidRPr="001F3B25">
        <w:rPr>
          <w:lang w:val="ru-RU"/>
        </w:rPr>
        <w:t>лотропия, амфотерность, химическая связь (ковалентная, ионная, металлическая), кри</w:t>
      </w:r>
      <w:r>
        <w:rPr>
          <w:lang w:val="ru-RU"/>
        </w:rPr>
        <w:t xml:space="preserve">сталлическая решётка, коррозия </w:t>
      </w:r>
      <w:r w:rsidRPr="001F3B25">
        <w:rPr>
          <w:lang w:val="ru-RU"/>
        </w:rPr>
        <w:t>металлов, сплавы; скорость химической реакции, пре</w:t>
      </w:r>
      <w:r>
        <w:rPr>
          <w:lang w:val="ru-RU"/>
        </w:rPr>
        <w:t>дельно допустимая ко</w:t>
      </w:r>
      <w:r>
        <w:rPr>
          <w:lang w:val="ru-RU"/>
        </w:rPr>
        <w:t>н</w:t>
      </w:r>
      <w:r>
        <w:rPr>
          <w:lang w:val="ru-RU"/>
        </w:rPr>
        <w:t xml:space="preserve">центрация </w:t>
      </w:r>
      <w:r w:rsidRPr="001F3B25">
        <w:rPr>
          <w:lang w:val="ru-RU"/>
        </w:rPr>
        <w:t>(ПДК) вещества;</w:t>
      </w:r>
    </w:p>
    <w:p w:rsidR="001F3B25" w:rsidRPr="001F3B25" w:rsidRDefault="001F3B25" w:rsidP="001F3B25">
      <w:pPr>
        <w:jc w:val="both"/>
        <w:rPr>
          <w:lang w:val="ru-RU"/>
        </w:rPr>
      </w:pPr>
      <w:r w:rsidRPr="001F3B25">
        <w:rPr>
          <w:lang w:val="ru-RU"/>
        </w:rPr>
        <w:t>2) иллюстрировать взаимосвязь основных химических поня</w:t>
      </w:r>
      <w:r>
        <w:rPr>
          <w:lang w:val="ru-RU"/>
        </w:rPr>
        <w:t xml:space="preserve">тий (см. п. 1) и применять эти </w:t>
      </w:r>
      <w:r w:rsidRPr="001F3B25">
        <w:rPr>
          <w:lang w:val="ru-RU"/>
        </w:rPr>
        <w:t>понятия при описании веществ и их превращений;</w:t>
      </w:r>
    </w:p>
    <w:p w:rsidR="001F3B25" w:rsidRPr="001F3B25" w:rsidRDefault="001F3B25" w:rsidP="001F3B25">
      <w:pPr>
        <w:jc w:val="both"/>
        <w:rPr>
          <w:lang w:val="ru-RU"/>
        </w:rPr>
      </w:pPr>
      <w:r w:rsidRPr="001F3B25">
        <w:rPr>
          <w:lang w:val="ru-RU"/>
        </w:rPr>
        <w:t>3) использовать химическую символику для составле</w:t>
      </w:r>
      <w:r>
        <w:rPr>
          <w:lang w:val="ru-RU"/>
        </w:rPr>
        <w:t xml:space="preserve">ния формул веществ и уравнений </w:t>
      </w:r>
      <w:r w:rsidRPr="001F3B25">
        <w:rPr>
          <w:lang w:val="ru-RU"/>
        </w:rPr>
        <w:t>химич</w:t>
      </w:r>
      <w:r w:rsidRPr="001F3B25">
        <w:rPr>
          <w:lang w:val="ru-RU"/>
        </w:rPr>
        <w:t>е</w:t>
      </w:r>
      <w:r w:rsidRPr="001F3B25">
        <w:rPr>
          <w:lang w:val="ru-RU"/>
        </w:rPr>
        <w:t>ских реакций;</w:t>
      </w:r>
    </w:p>
    <w:p w:rsidR="001F3B25" w:rsidRPr="001F3B25" w:rsidRDefault="001F3B25" w:rsidP="001F3B25">
      <w:pPr>
        <w:jc w:val="both"/>
        <w:rPr>
          <w:lang w:val="ru-RU"/>
        </w:rPr>
      </w:pPr>
      <w:r w:rsidRPr="001F3B25">
        <w:rPr>
          <w:lang w:val="ru-RU"/>
        </w:rPr>
        <w:t>4) определять валентность и степень окисления хими</w:t>
      </w:r>
      <w:r>
        <w:rPr>
          <w:lang w:val="ru-RU"/>
        </w:rPr>
        <w:t xml:space="preserve">ческих элементов в соединениях </w:t>
      </w:r>
      <w:r w:rsidRPr="001F3B25">
        <w:rPr>
          <w:lang w:val="ru-RU"/>
        </w:rPr>
        <w:t>различного состава; принадлежность веществ к опре</w:t>
      </w:r>
      <w:r>
        <w:rPr>
          <w:lang w:val="ru-RU"/>
        </w:rPr>
        <w:t xml:space="preserve">делённому классу соединений по </w:t>
      </w:r>
      <w:r w:rsidRPr="001F3B25">
        <w:rPr>
          <w:lang w:val="ru-RU"/>
        </w:rPr>
        <w:t>формулам; вид химич</w:t>
      </w:r>
      <w:r w:rsidRPr="001F3B25">
        <w:rPr>
          <w:lang w:val="ru-RU"/>
        </w:rPr>
        <w:t>е</w:t>
      </w:r>
      <w:r w:rsidRPr="001F3B25">
        <w:rPr>
          <w:lang w:val="ru-RU"/>
        </w:rPr>
        <w:t>ской связи (ковалентная, ионная, м</w:t>
      </w:r>
      <w:r>
        <w:rPr>
          <w:lang w:val="ru-RU"/>
        </w:rPr>
        <w:t xml:space="preserve">еталлическая) в неорганических </w:t>
      </w:r>
      <w:r w:rsidRPr="001F3B25">
        <w:rPr>
          <w:lang w:val="ru-RU"/>
        </w:rPr>
        <w:t>соединениях; заряд иона по химической формуле; хар</w:t>
      </w:r>
      <w:r>
        <w:rPr>
          <w:lang w:val="ru-RU"/>
        </w:rPr>
        <w:t xml:space="preserve">актер среды в водных растворах </w:t>
      </w:r>
      <w:r w:rsidRPr="001F3B25">
        <w:rPr>
          <w:lang w:val="ru-RU"/>
        </w:rPr>
        <w:t>неорганических соединений, тип кр</w:t>
      </w:r>
      <w:r w:rsidRPr="001F3B25">
        <w:rPr>
          <w:lang w:val="ru-RU"/>
        </w:rPr>
        <w:t>и</w:t>
      </w:r>
      <w:r w:rsidRPr="001F3B25">
        <w:rPr>
          <w:lang w:val="ru-RU"/>
        </w:rPr>
        <w:t>сталлической решётки конкретного вещества;</w:t>
      </w:r>
    </w:p>
    <w:p w:rsidR="001F3B25" w:rsidRPr="001F3B25" w:rsidRDefault="001F3B25" w:rsidP="001F3B25">
      <w:pPr>
        <w:jc w:val="both"/>
        <w:rPr>
          <w:lang w:val="ru-RU"/>
        </w:rPr>
      </w:pPr>
      <w:r w:rsidRPr="001F3B25">
        <w:rPr>
          <w:lang w:val="ru-RU"/>
        </w:rPr>
        <w:t>5) раскрывать смысл Периодического закона Д. И. Ме</w:t>
      </w:r>
      <w:r>
        <w:rPr>
          <w:lang w:val="ru-RU"/>
        </w:rPr>
        <w:t xml:space="preserve">нделеева и демонстрировать его </w:t>
      </w:r>
      <w:r w:rsidRPr="001F3B25">
        <w:rPr>
          <w:lang w:val="ru-RU"/>
        </w:rPr>
        <w:t>понимание: описывать и характеризовать табличн</w:t>
      </w:r>
      <w:r>
        <w:rPr>
          <w:lang w:val="ru-RU"/>
        </w:rPr>
        <w:t xml:space="preserve">ую форму Периодической системы </w:t>
      </w:r>
      <w:r w:rsidRPr="001F3B25">
        <w:rPr>
          <w:lang w:val="ru-RU"/>
        </w:rPr>
        <w:t>химических элементов: различать понятия «главная под</w:t>
      </w:r>
      <w:r>
        <w:rPr>
          <w:lang w:val="ru-RU"/>
        </w:rPr>
        <w:t xml:space="preserve">группа (А-группа)» и «побочная </w:t>
      </w:r>
      <w:r w:rsidRPr="001F3B25">
        <w:rPr>
          <w:lang w:val="ru-RU"/>
        </w:rPr>
        <w:t>подгруппа (Б-группа)», малые и большие периоды; с</w:t>
      </w:r>
      <w:r>
        <w:rPr>
          <w:lang w:val="ru-RU"/>
        </w:rPr>
        <w:t xml:space="preserve">оотносить обозначения, которые </w:t>
      </w:r>
      <w:r w:rsidRPr="001F3B25">
        <w:rPr>
          <w:lang w:val="ru-RU"/>
        </w:rPr>
        <w:t>имеются в периодической таблице, с числ</w:t>
      </w:r>
      <w:r w:rsidRPr="001F3B25">
        <w:rPr>
          <w:lang w:val="ru-RU"/>
        </w:rPr>
        <w:t>о</w:t>
      </w:r>
      <w:r w:rsidRPr="001F3B25">
        <w:rPr>
          <w:lang w:val="ru-RU"/>
        </w:rPr>
        <w:t>выми ха</w:t>
      </w:r>
      <w:r>
        <w:rPr>
          <w:lang w:val="ru-RU"/>
        </w:rPr>
        <w:t xml:space="preserve">рактеристиками строения атомов </w:t>
      </w:r>
      <w:r w:rsidRPr="001F3B25">
        <w:rPr>
          <w:lang w:val="ru-RU"/>
        </w:rPr>
        <w:t>химических элементов (состав и заряд ядра, общее число эл</w:t>
      </w:r>
      <w:r>
        <w:rPr>
          <w:lang w:val="ru-RU"/>
        </w:rPr>
        <w:t xml:space="preserve">ектронов и распределение их по </w:t>
      </w:r>
      <w:r w:rsidRPr="001F3B25">
        <w:rPr>
          <w:lang w:val="ru-RU"/>
        </w:rPr>
        <w:t>электронным слоям); объяснять общие закономерности в из</w:t>
      </w:r>
      <w:r>
        <w:rPr>
          <w:lang w:val="ru-RU"/>
        </w:rPr>
        <w:t>м</w:t>
      </w:r>
      <w:r>
        <w:rPr>
          <w:lang w:val="ru-RU"/>
        </w:rPr>
        <w:t>е</w:t>
      </w:r>
      <w:r>
        <w:rPr>
          <w:lang w:val="ru-RU"/>
        </w:rPr>
        <w:t xml:space="preserve">нении свойств элементов и их </w:t>
      </w:r>
      <w:r w:rsidRPr="001F3B25">
        <w:rPr>
          <w:lang w:val="ru-RU"/>
        </w:rPr>
        <w:t>соединений в пределах малых периодов и главных подгрупп с уч</w:t>
      </w:r>
      <w:r w:rsidRPr="001F3B25">
        <w:rPr>
          <w:lang w:val="ru-RU"/>
        </w:rPr>
        <w:t>ё</w:t>
      </w:r>
      <w:r w:rsidRPr="001F3B25">
        <w:rPr>
          <w:lang w:val="ru-RU"/>
        </w:rPr>
        <w:t>том строения их атомов;</w:t>
      </w:r>
    </w:p>
    <w:p w:rsidR="001F3B25" w:rsidRPr="001F3B25" w:rsidRDefault="001F3B25" w:rsidP="001F3B25">
      <w:pPr>
        <w:jc w:val="both"/>
        <w:rPr>
          <w:lang w:val="ru-RU"/>
        </w:rPr>
      </w:pPr>
      <w:r w:rsidRPr="001F3B25">
        <w:rPr>
          <w:lang w:val="ru-RU"/>
        </w:rPr>
        <w:t>6) классифицировать химические элементы; неорг</w:t>
      </w:r>
      <w:r>
        <w:rPr>
          <w:lang w:val="ru-RU"/>
        </w:rPr>
        <w:t xml:space="preserve">анические вещества; химические </w:t>
      </w:r>
      <w:r w:rsidRPr="001F3B25">
        <w:rPr>
          <w:lang w:val="ru-RU"/>
        </w:rPr>
        <w:t>реакции (по числу и составу участвующих в реакции веществ, по</w:t>
      </w:r>
      <w:r>
        <w:rPr>
          <w:lang w:val="ru-RU"/>
        </w:rPr>
        <w:t xml:space="preserve"> тепловому эффекту, по </w:t>
      </w:r>
      <w:r w:rsidRPr="001F3B25">
        <w:rPr>
          <w:lang w:val="ru-RU"/>
        </w:rPr>
        <w:t>изменению степеней окисления химических элементов);</w:t>
      </w:r>
    </w:p>
    <w:p w:rsidR="001F3B25" w:rsidRPr="001F3B25" w:rsidRDefault="001F3B25" w:rsidP="001F3B25">
      <w:pPr>
        <w:jc w:val="both"/>
        <w:rPr>
          <w:lang w:val="ru-RU"/>
        </w:rPr>
      </w:pPr>
      <w:r w:rsidRPr="001F3B25">
        <w:rPr>
          <w:lang w:val="ru-RU"/>
        </w:rPr>
        <w:t>7) характеризовать (описывать) общие и специфические</w:t>
      </w:r>
      <w:r>
        <w:rPr>
          <w:lang w:val="ru-RU"/>
        </w:rPr>
        <w:t xml:space="preserve"> химические свойства простых и </w:t>
      </w:r>
      <w:r w:rsidRPr="001F3B25">
        <w:rPr>
          <w:lang w:val="ru-RU"/>
        </w:rPr>
        <w:t>сложных веществ, подтверждая описание примерами м</w:t>
      </w:r>
      <w:r>
        <w:rPr>
          <w:lang w:val="ru-RU"/>
        </w:rPr>
        <w:t xml:space="preserve">олекулярных и ионных уравнений </w:t>
      </w:r>
      <w:r w:rsidRPr="001F3B25">
        <w:rPr>
          <w:lang w:val="ru-RU"/>
        </w:rPr>
        <w:t>соответствующих химических реакций;</w:t>
      </w:r>
    </w:p>
    <w:p w:rsidR="001F3B25" w:rsidRPr="001F3B25" w:rsidRDefault="001F3B25" w:rsidP="001F3B25">
      <w:pPr>
        <w:jc w:val="both"/>
        <w:rPr>
          <w:lang w:val="ru-RU"/>
        </w:rPr>
      </w:pPr>
      <w:r w:rsidRPr="001F3B25">
        <w:rPr>
          <w:lang w:val="ru-RU"/>
        </w:rPr>
        <w:t>8) составлять уравнения электролитической диссоц</w:t>
      </w:r>
      <w:r>
        <w:rPr>
          <w:lang w:val="ru-RU"/>
        </w:rPr>
        <w:t xml:space="preserve">иации кислот, щелочей и солей; </w:t>
      </w:r>
      <w:r w:rsidRPr="001F3B25">
        <w:rPr>
          <w:lang w:val="ru-RU"/>
        </w:rPr>
        <w:t>полные и с</w:t>
      </w:r>
      <w:r w:rsidRPr="001F3B25">
        <w:rPr>
          <w:lang w:val="ru-RU"/>
        </w:rPr>
        <w:t>о</w:t>
      </w:r>
      <w:r w:rsidRPr="001F3B25">
        <w:rPr>
          <w:lang w:val="ru-RU"/>
        </w:rPr>
        <w:t>кращённые уравнения реакций ионн</w:t>
      </w:r>
      <w:r>
        <w:rPr>
          <w:lang w:val="ru-RU"/>
        </w:rPr>
        <w:t xml:space="preserve">ого обмена; уравнения реакций, </w:t>
      </w:r>
      <w:r w:rsidRPr="001F3B25">
        <w:rPr>
          <w:lang w:val="ru-RU"/>
        </w:rPr>
        <w:t>подтверждающих существ</w:t>
      </w:r>
      <w:r w:rsidRPr="001F3B25">
        <w:rPr>
          <w:lang w:val="ru-RU"/>
        </w:rPr>
        <w:t>о</w:t>
      </w:r>
      <w:r w:rsidRPr="001F3B25">
        <w:rPr>
          <w:lang w:val="ru-RU"/>
        </w:rPr>
        <w:t>вание генетической связи между веществами различных классов;</w:t>
      </w:r>
    </w:p>
    <w:p w:rsidR="001F3B25" w:rsidRPr="001F3B25" w:rsidRDefault="001F3B25" w:rsidP="001F3B25">
      <w:pPr>
        <w:jc w:val="both"/>
        <w:rPr>
          <w:lang w:val="ru-RU"/>
        </w:rPr>
      </w:pPr>
      <w:r w:rsidRPr="001F3B25">
        <w:rPr>
          <w:lang w:val="ru-RU"/>
        </w:rPr>
        <w:t>9) раскрывать сущность окислительно-восстан</w:t>
      </w:r>
      <w:r>
        <w:rPr>
          <w:lang w:val="ru-RU"/>
        </w:rPr>
        <w:t xml:space="preserve">овительных реакций посредством </w:t>
      </w:r>
      <w:r w:rsidRPr="001F3B25">
        <w:rPr>
          <w:lang w:val="ru-RU"/>
        </w:rPr>
        <w:t>составления эле</w:t>
      </w:r>
      <w:r w:rsidRPr="001F3B25">
        <w:rPr>
          <w:lang w:val="ru-RU"/>
        </w:rPr>
        <w:t>к</w:t>
      </w:r>
      <w:r w:rsidRPr="001F3B25">
        <w:rPr>
          <w:lang w:val="ru-RU"/>
        </w:rPr>
        <w:t>тронного баланса этих реакций;</w:t>
      </w:r>
    </w:p>
    <w:p w:rsidR="001F3B25" w:rsidRPr="001F3B25" w:rsidRDefault="001F3B25" w:rsidP="001F3B25">
      <w:pPr>
        <w:jc w:val="both"/>
        <w:rPr>
          <w:lang w:val="ru-RU"/>
        </w:rPr>
      </w:pPr>
      <w:r w:rsidRPr="001F3B25">
        <w:rPr>
          <w:lang w:val="ru-RU"/>
        </w:rPr>
        <w:t xml:space="preserve">10) прогнозировать свойства веществ в зависимости </w:t>
      </w:r>
      <w:r>
        <w:rPr>
          <w:lang w:val="ru-RU"/>
        </w:rPr>
        <w:t xml:space="preserve">от их строения; возможности </w:t>
      </w:r>
      <w:r w:rsidRPr="001F3B25">
        <w:rPr>
          <w:lang w:val="ru-RU"/>
        </w:rPr>
        <w:t>протекания х</w:t>
      </w:r>
      <w:r w:rsidRPr="001F3B25">
        <w:rPr>
          <w:lang w:val="ru-RU"/>
        </w:rPr>
        <w:t>и</w:t>
      </w:r>
      <w:r w:rsidRPr="001F3B25">
        <w:rPr>
          <w:lang w:val="ru-RU"/>
        </w:rPr>
        <w:t>мических превращений в различных условиях;</w:t>
      </w:r>
    </w:p>
    <w:p w:rsidR="001F3B25" w:rsidRPr="001F3B25" w:rsidRDefault="001F3B25" w:rsidP="001F3B25">
      <w:pPr>
        <w:jc w:val="both"/>
        <w:rPr>
          <w:lang w:val="ru-RU"/>
        </w:rPr>
      </w:pPr>
      <w:r w:rsidRPr="001F3B25">
        <w:rPr>
          <w:lang w:val="ru-RU"/>
        </w:rPr>
        <w:t>11) вычислять относительную молекулярную и молярну</w:t>
      </w:r>
      <w:r>
        <w:rPr>
          <w:lang w:val="ru-RU"/>
        </w:rPr>
        <w:t xml:space="preserve">ю массы веществ; массовую долю </w:t>
      </w:r>
      <w:r w:rsidRPr="001F3B25">
        <w:rPr>
          <w:lang w:val="ru-RU"/>
        </w:rPr>
        <w:t>химич</w:t>
      </w:r>
      <w:r w:rsidRPr="001F3B25">
        <w:rPr>
          <w:lang w:val="ru-RU"/>
        </w:rPr>
        <w:t>е</w:t>
      </w:r>
      <w:r w:rsidRPr="001F3B25">
        <w:rPr>
          <w:lang w:val="ru-RU"/>
        </w:rPr>
        <w:t xml:space="preserve">ского элемента по формуле соединения; массовую </w:t>
      </w:r>
      <w:r>
        <w:rPr>
          <w:lang w:val="ru-RU"/>
        </w:rPr>
        <w:t>долю вещества в растворе; прово</w:t>
      </w:r>
      <w:r w:rsidRPr="001F3B25">
        <w:rPr>
          <w:lang w:val="ru-RU"/>
        </w:rPr>
        <w:t>дить</w:t>
      </w:r>
      <w:r>
        <w:rPr>
          <w:lang w:val="ru-RU"/>
        </w:rPr>
        <w:t xml:space="preserve"> расчёт</w:t>
      </w:r>
      <w:r>
        <w:rPr>
          <w:lang w:val="ru-RU"/>
        </w:rPr>
        <w:t>ы</w:t>
      </w:r>
      <w:r w:rsidRPr="001F3B25">
        <w:rPr>
          <w:lang w:val="ru-RU"/>
        </w:rPr>
        <w:t>по уравнению химической реакции;</w:t>
      </w:r>
    </w:p>
    <w:p w:rsidR="001F3B25" w:rsidRPr="001F3B25" w:rsidRDefault="001F3B25" w:rsidP="001F3B25">
      <w:pPr>
        <w:jc w:val="both"/>
        <w:rPr>
          <w:lang w:val="ru-RU"/>
        </w:rPr>
      </w:pPr>
      <w:r w:rsidRPr="001F3B25">
        <w:rPr>
          <w:lang w:val="ru-RU"/>
        </w:rPr>
        <w:t>12) следовать правилам пользования хим</w:t>
      </w:r>
      <w:r>
        <w:rPr>
          <w:lang w:val="ru-RU"/>
        </w:rPr>
        <w:t xml:space="preserve">ической посудой и лабораторным </w:t>
      </w:r>
      <w:r w:rsidRPr="001F3B25">
        <w:rPr>
          <w:lang w:val="ru-RU"/>
        </w:rPr>
        <w:t>оборудованием, а та</w:t>
      </w:r>
      <w:r w:rsidRPr="001F3B25">
        <w:rPr>
          <w:lang w:val="ru-RU"/>
        </w:rPr>
        <w:t>к</w:t>
      </w:r>
      <w:r w:rsidRPr="001F3B25">
        <w:rPr>
          <w:lang w:val="ru-RU"/>
        </w:rPr>
        <w:t>же правилам обращения с веществами</w:t>
      </w:r>
      <w:r>
        <w:rPr>
          <w:lang w:val="ru-RU"/>
        </w:rPr>
        <w:t xml:space="preserve"> в соответствии с инструкциями </w:t>
      </w:r>
      <w:r w:rsidRPr="001F3B25">
        <w:rPr>
          <w:lang w:val="ru-RU"/>
        </w:rPr>
        <w:t>по выполнению лаборато</w:t>
      </w:r>
      <w:r w:rsidRPr="001F3B25">
        <w:rPr>
          <w:lang w:val="ru-RU"/>
        </w:rPr>
        <w:t>р</w:t>
      </w:r>
      <w:r w:rsidRPr="001F3B25">
        <w:rPr>
          <w:lang w:val="ru-RU"/>
        </w:rPr>
        <w:t xml:space="preserve">ных химических опытов по получению </w:t>
      </w:r>
      <w:r>
        <w:rPr>
          <w:lang w:val="ru-RU"/>
        </w:rPr>
        <w:t xml:space="preserve">и собиранию газообразных </w:t>
      </w:r>
      <w:r w:rsidRPr="001F3B25">
        <w:rPr>
          <w:lang w:val="ru-RU"/>
        </w:rPr>
        <w:t>веществ (аммиака и углекисл</w:t>
      </w:r>
      <w:r w:rsidRPr="001F3B25">
        <w:rPr>
          <w:lang w:val="ru-RU"/>
        </w:rPr>
        <w:t>о</w:t>
      </w:r>
      <w:r w:rsidRPr="001F3B25">
        <w:rPr>
          <w:lang w:val="ru-RU"/>
        </w:rPr>
        <w:t>го газа);</w:t>
      </w:r>
    </w:p>
    <w:p w:rsidR="003F3414" w:rsidRDefault="001F3B25" w:rsidP="001F3B25">
      <w:pPr>
        <w:jc w:val="both"/>
        <w:rPr>
          <w:lang w:val="ru-RU"/>
        </w:rPr>
      </w:pPr>
      <w:r w:rsidRPr="001F3B25">
        <w:rPr>
          <w:lang w:val="ru-RU"/>
        </w:rPr>
        <w:t>13) проводить реакции, подтверждающие качестве</w:t>
      </w:r>
      <w:r>
        <w:rPr>
          <w:lang w:val="ru-RU"/>
        </w:rPr>
        <w:t xml:space="preserve">нный состав различных веществ: </w:t>
      </w:r>
      <w:r w:rsidRPr="001F3B25">
        <w:rPr>
          <w:lang w:val="ru-RU"/>
        </w:rPr>
        <w:t>распознавать опытным путём хлорид- бромид-, иодид-,</w:t>
      </w:r>
      <w:r>
        <w:rPr>
          <w:lang w:val="ru-RU"/>
        </w:rPr>
        <w:t xml:space="preserve"> карбонат-, фосфат-, силикат-, </w:t>
      </w:r>
      <w:r w:rsidRPr="001F3B25">
        <w:rPr>
          <w:lang w:val="ru-RU"/>
        </w:rPr>
        <w:t>сульфат-, ги- дроксид-ионы, катионы аммония и ионы изуч</w:t>
      </w:r>
      <w:r>
        <w:rPr>
          <w:lang w:val="ru-RU"/>
        </w:rPr>
        <w:t xml:space="preserve">енных металлов, присутствующие </w:t>
      </w:r>
      <w:r w:rsidRPr="001F3B25">
        <w:rPr>
          <w:lang w:val="ru-RU"/>
        </w:rPr>
        <w:t>в водных ра</w:t>
      </w:r>
      <w:r>
        <w:rPr>
          <w:lang w:val="ru-RU"/>
        </w:rPr>
        <w:t>створах нео</w:t>
      </w:r>
      <w:r>
        <w:rPr>
          <w:lang w:val="ru-RU"/>
        </w:rPr>
        <w:t>р</w:t>
      </w:r>
      <w:r>
        <w:rPr>
          <w:lang w:val="ru-RU"/>
        </w:rPr>
        <w:t>ганических веществ;</w:t>
      </w:r>
      <w:r w:rsidRPr="001F3B25">
        <w:rPr>
          <w:lang w:val="ru-RU"/>
        </w:rPr>
        <w:t>применять основные операции мыслительной деятельности</w:t>
      </w:r>
      <w:r>
        <w:rPr>
          <w:lang w:val="ru-RU"/>
        </w:rPr>
        <w:t xml:space="preserve"> — анализ и си</w:t>
      </w:r>
      <w:r>
        <w:rPr>
          <w:lang w:val="ru-RU"/>
        </w:rPr>
        <w:t>н</w:t>
      </w:r>
      <w:r>
        <w:rPr>
          <w:lang w:val="ru-RU"/>
        </w:rPr>
        <w:t xml:space="preserve">тез, сравнение, </w:t>
      </w:r>
      <w:r w:rsidRPr="001F3B25">
        <w:rPr>
          <w:lang w:val="ru-RU"/>
        </w:rPr>
        <w:t xml:space="preserve">обобщение, систематизацию, выявление причинно-следственных связей — для </w:t>
      </w:r>
      <w:r>
        <w:rPr>
          <w:lang w:val="ru-RU"/>
        </w:rPr>
        <w:t xml:space="preserve">изучения </w:t>
      </w:r>
      <w:r w:rsidRPr="001F3B25">
        <w:rPr>
          <w:lang w:val="ru-RU"/>
        </w:rPr>
        <w:t>свойств веществ и химических реакций; естест</w:t>
      </w:r>
      <w:r>
        <w:rPr>
          <w:lang w:val="ru-RU"/>
        </w:rPr>
        <w:t>венно-научные методы познания —</w:t>
      </w:r>
      <w:r w:rsidRPr="001F3B25">
        <w:rPr>
          <w:lang w:val="ru-RU"/>
        </w:rPr>
        <w:t>наблюдение, измерение, моделирование, эксперимент (реальный и мысленный).</w:t>
      </w:r>
    </w:p>
    <w:p w:rsidR="004868D1" w:rsidRDefault="004868D1" w:rsidP="00B738A0">
      <w:pPr>
        <w:jc w:val="both"/>
        <w:rPr>
          <w:lang w:val="ru-RU"/>
        </w:rPr>
      </w:pPr>
    </w:p>
    <w:p w:rsidR="004868D1" w:rsidRDefault="004868D1" w:rsidP="00D70182">
      <w:pPr>
        <w:pStyle w:val="42"/>
      </w:pPr>
      <w:bookmarkStart w:id="49" w:name="_Toc154654476"/>
      <w:r>
        <w:t>1.2.5</w:t>
      </w:r>
      <w:r w:rsidRPr="00181C9A">
        <w:t>.1</w:t>
      </w:r>
      <w:r w:rsidR="00B970B6" w:rsidRPr="00B970B6">
        <w:t>3</w:t>
      </w:r>
      <w:r w:rsidRPr="00181C9A">
        <w:t>. И</w:t>
      </w:r>
      <w:r>
        <w:t>зобразительное искусство</w:t>
      </w:r>
      <w:bookmarkEnd w:id="49"/>
    </w:p>
    <w:p w:rsidR="00DC135A" w:rsidRDefault="00DC135A" w:rsidP="00DC135A">
      <w:pPr>
        <w:jc w:val="both"/>
        <w:rPr>
          <w:lang w:val="ru-RU"/>
        </w:rPr>
      </w:pPr>
      <w:r w:rsidRPr="00DC135A">
        <w:rPr>
          <w:lang w:val="ru-RU"/>
        </w:rPr>
        <w:t>Предметные результаты, формируемые в ходе изуч</w:t>
      </w:r>
      <w:r>
        <w:rPr>
          <w:lang w:val="ru-RU"/>
        </w:rPr>
        <w:t xml:space="preserve">ения предмета «Изобразительное </w:t>
      </w:r>
      <w:r w:rsidRPr="00DC135A">
        <w:rPr>
          <w:lang w:val="ru-RU"/>
        </w:rPr>
        <w:t>искусство», сгруппированы по учебным модулям и до</w:t>
      </w:r>
      <w:r>
        <w:rPr>
          <w:lang w:val="ru-RU"/>
        </w:rPr>
        <w:t xml:space="preserve">лжны отражать сформированность </w:t>
      </w:r>
      <w:r w:rsidRPr="00DC135A">
        <w:rPr>
          <w:lang w:val="ru-RU"/>
        </w:rPr>
        <w:t>умений.</w:t>
      </w:r>
    </w:p>
    <w:p w:rsidR="00546EF4" w:rsidRPr="00546EF4" w:rsidRDefault="00546EF4" w:rsidP="00DC135A">
      <w:pPr>
        <w:jc w:val="both"/>
        <w:rPr>
          <w:b/>
          <w:lang w:val="ru-RU"/>
        </w:rPr>
      </w:pPr>
      <w:r w:rsidRPr="00546EF4">
        <w:rPr>
          <w:b/>
          <w:lang w:val="ru-RU"/>
        </w:rPr>
        <w:t>5 класс</w:t>
      </w:r>
    </w:p>
    <w:p w:rsidR="00DC135A" w:rsidRPr="00DC135A" w:rsidRDefault="00DC135A" w:rsidP="00DC135A">
      <w:pPr>
        <w:jc w:val="both"/>
        <w:rPr>
          <w:b/>
          <w:lang w:val="ru-RU"/>
        </w:rPr>
      </w:pPr>
      <w:r w:rsidRPr="00DC135A">
        <w:rPr>
          <w:b/>
          <w:lang w:val="ru-RU"/>
        </w:rPr>
        <w:t>Модуль № 1 «Декоративно-прикладное и народное искусство»:</w:t>
      </w:r>
    </w:p>
    <w:p w:rsidR="00DC135A" w:rsidRPr="00DC135A" w:rsidRDefault="00DC135A" w:rsidP="00DC135A">
      <w:pPr>
        <w:jc w:val="both"/>
        <w:rPr>
          <w:lang w:val="ru-RU"/>
        </w:rPr>
      </w:pPr>
      <w:r>
        <w:rPr>
          <w:lang w:val="ru-RU"/>
        </w:rPr>
        <w:t>-</w:t>
      </w:r>
      <w:r w:rsidRPr="00DC135A">
        <w:rPr>
          <w:lang w:val="ru-RU"/>
        </w:rPr>
        <w:t xml:space="preserve"> знать о многообразии видов декоративно-прикладного искусства: народного, классического, с</w:t>
      </w:r>
      <w:r w:rsidRPr="00DC135A">
        <w:rPr>
          <w:lang w:val="ru-RU"/>
        </w:rPr>
        <w:t>о</w:t>
      </w:r>
      <w:r w:rsidRPr="00DC135A">
        <w:rPr>
          <w:lang w:val="ru-RU"/>
        </w:rPr>
        <w:t>временного, искусства промыслов; понимать связь декоративноприкладного искусства с бытов</w:t>
      </w:r>
      <w:r w:rsidRPr="00DC135A">
        <w:rPr>
          <w:lang w:val="ru-RU"/>
        </w:rPr>
        <w:t>ы</w:t>
      </w:r>
      <w:r w:rsidRPr="00DC135A">
        <w:rPr>
          <w:lang w:val="ru-RU"/>
        </w:rPr>
        <w:t>ми потребностями людей, необходимость присутствия в предметном мире и жилой среде;</w:t>
      </w:r>
    </w:p>
    <w:p w:rsidR="00DC135A" w:rsidRPr="00DC135A" w:rsidRDefault="00DC135A" w:rsidP="00DC135A">
      <w:pPr>
        <w:jc w:val="both"/>
        <w:rPr>
          <w:lang w:val="ru-RU"/>
        </w:rPr>
      </w:pPr>
      <w:r>
        <w:rPr>
          <w:lang w:val="ru-RU"/>
        </w:rPr>
        <w:t>-</w:t>
      </w:r>
      <w:r w:rsidRPr="00DC135A">
        <w:rPr>
          <w:lang w:val="ru-RU"/>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w:t>
      </w:r>
      <w:r w:rsidRPr="00DC135A">
        <w:rPr>
          <w:lang w:val="ru-RU"/>
        </w:rPr>
        <w:t>т</w:t>
      </w:r>
      <w:r w:rsidRPr="00DC135A">
        <w:rPr>
          <w:lang w:val="ru-RU"/>
        </w:rPr>
        <w:t>вии в древних орнаментах символического описания мира;</w:t>
      </w:r>
    </w:p>
    <w:p w:rsidR="00DC135A" w:rsidRPr="00DC135A" w:rsidRDefault="00DC135A" w:rsidP="00DC135A">
      <w:pPr>
        <w:jc w:val="both"/>
        <w:rPr>
          <w:lang w:val="ru-RU"/>
        </w:rPr>
      </w:pPr>
      <w:r>
        <w:rPr>
          <w:lang w:val="ru-RU"/>
        </w:rPr>
        <w:t>-</w:t>
      </w:r>
      <w:r w:rsidRPr="00DC135A">
        <w:rPr>
          <w:lang w:val="ru-RU"/>
        </w:rPr>
        <w:t xml:space="preserve"> характеризовать коммуникативные, познавательные и культов</w:t>
      </w:r>
      <w:r>
        <w:rPr>
          <w:lang w:val="ru-RU"/>
        </w:rPr>
        <w:t>ые функции декоративно-</w:t>
      </w:r>
      <w:r w:rsidRPr="00DC135A">
        <w:rPr>
          <w:lang w:val="ru-RU"/>
        </w:rPr>
        <w:t>прикладного искусства;</w:t>
      </w:r>
    </w:p>
    <w:p w:rsidR="00DC135A" w:rsidRPr="00DC135A" w:rsidRDefault="00DC135A" w:rsidP="00DC135A">
      <w:pPr>
        <w:jc w:val="both"/>
        <w:rPr>
          <w:lang w:val="ru-RU"/>
        </w:rPr>
      </w:pPr>
      <w:r>
        <w:rPr>
          <w:lang w:val="ru-RU"/>
        </w:rPr>
        <w:t>-</w:t>
      </w:r>
      <w:r w:rsidRPr="00DC135A">
        <w:rPr>
          <w:lang w:val="ru-RU"/>
        </w:rPr>
        <w:t xml:space="preserve"> уметь объяснять коммуникативное значение декоративного образа в организации межличнос</w:t>
      </w:r>
      <w:r w:rsidRPr="00DC135A">
        <w:rPr>
          <w:lang w:val="ru-RU"/>
        </w:rPr>
        <w:t>т</w:t>
      </w:r>
      <w:r w:rsidRPr="00DC135A">
        <w:rPr>
          <w:lang w:val="ru-RU"/>
        </w:rPr>
        <w:t>ных отношений, в обозначении социальной роли человека, в оформлении предметнопространс</w:t>
      </w:r>
      <w:r w:rsidRPr="00DC135A">
        <w:rPr>
          <w:lang w:val="ru-RU"/>
        </w:rPr>
        <w:t>т</w:t>
      </w:r>
      <w:r w:rsidRPr="00DC135A">
        <w:rPr>
          <w:lang w:val="ru-RU"/>
        </w:rPr>
        <w:t>венной среды;</w:t>
      </w:r>
    </w:p>
    <w:p w:rsidR="00DC135A" w:rsidRPr="00DC135A" w:rsidRDefault="00DC135A" w:rsidP="00DC135A">
      <w:pPr>
        <w:jc w:val="both"/>
        <w:rPr>
          <w:lang w:val="ru-RU"/>
        </w:rPr>
      </w:pPr>
      <w:r>
        <w:rPr>
          <w:lang w:val="ru-RU"/>
        </w:rPr>
        <w:t>-</w:t>
      </w:r>
      <w:r w:rsidRPr="00DC135A">
        <w:rPr>
          <w:lang w:val="ru-RU"/>
        </w:rP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DC135A" w:rsidRPr="00DC135A" w:rsidRDefault="00DC135A" w:rsidP="00DC135A">
      <w:pPr>
        <w:jc w:val="both"/>
        <w:rPr>
          <w:lang w:val="ru-RU"/>
        </w:rPr>
      </w:pPr>
      <w:r>
        <w:rPr>
          <w:lang w:val="ru-RU"/>
        </w:rPr>
        <w:t>-</w:t>
      </w:r>
      <w:r w:rsidRPr="00DC135A">
        <w:rPr>
          <w:lang w:val="ru-RU"/>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C135A" w:rsidRPr="00DC135A" w:rsidRDefault="00DC135A" w:rsidP="00DC135A">
      <w:pPr>
        <w:jc w:val="both"/>
        <w:rPr>
          <w:lang w:val="ru-RU"/>
        </w:rPr>
      </w:pPr>
      <w:r>
        <w:rPr>
          <w:lang w:val="ru-RU"/>
        </w:rPr>
        <w:t>-</w:t>
      </w:r>
      <w:r w:rsidRPr="00DC135A">
        <w:rPr>
          <w:lang w:val="ru-RU"/>
        </w:rPr>
        <w:t xml:space="preserve"> знать специфику образного языка декоративного искусства — его знаковую природу, орнаме</w:t>
      </w:r>
      <w:r w:rsidRPr="00DC135A">
        <w:rPr>
          <w:lang w:val="ru-RU"/>
        </w:rPr>
        <w:t>н</w:t>
      </w:r>
      <w:r w:rsidRPr="00DC135A">
        <w:rPr>
          <w:lang w:val="ru-RU"/>
        </w:rPr>
        <w:t>тальность, стилизацию изображения;</w:t>
      </w:r>
    </w:p>
    <w:p w:rsidR="00DC135A" w:rsidRPr="00DC135A" w:rsidRDefault="00DC135A" w:rsidP="00DC135A">
      <w:pPr>
        <w:jc w:val="both"/>
        <w:rPr>
          <w:lang w:val="ru-RU"/>
        </w:rPr>
      </w:pPr>
      <w:r>
        <w:rPr>
          <w:lang w:val="ru-RU"/>
        </w:rPr>
        <w:t>-</w:t>
      </w:r>
      <w:r w:rsidRPr="00DC135A">
        <w:rPr>
          <w:lang w:val="ru-RU"/>
        </w:rPr>
        <w:t xml:space="preserve"> различать разные виды орнамента по сюжетной основе: геометрический, растительный, зо</w:t>
      </w:r>
      <w:r w:rsidRPr="00DC135A">
        <w:rPr>
          <w:lang w:val="ru-RU"/>
        </w:rPr>
        <w:t>о</w:t>
      </w:r>
      <w:r w:rsidRPr="00DC135A">
        <w:rPr>
          <w:lang w:val="ru-RU"/>
        </w:rPr>
        <w:t>морфный, антропоморфный;</w:t>
      </w:r>
    </w:p>
    <w:p w:rsidR="00DC135A" w:rsidRPr="00DC135A" w:rsidRDefault="00DC135A" w:rsidP="00DC135A">
      <w:pPr>
        <w:jc w:val="both"/>
        <w:rPr>
          <w:lang w:val="ru-RU"/>
        </w:rPr>
      </w:pPr>
      <w:r>
        <w:rPr>
          <w:lang w:val="ru-RU"/>
        </w:rPr>
        <w:t>-</w:t>
      </w:r>
      <w:r w:rsidRPr="00DC135A">
        <w:rPr>
          <w:lang w:val="ru-RU"/>
        </w:rPr>
        <w:t xml:space="preserve"> владеть практическими навыками самостоятельного творческого создания орнаментов ленто</w:t>
      </w:r>
      <w:r w:rsidRPr="00DC135A">
        <w:rPr>
          <w:lang w:val="ru-RU"/>
        </w:rPr>
        <w:t>ч</w:t>
      </w:r>
      <w:r w:rsidRPr="00DC135A">
        <w:rPr>
          <w:lang w:val="ru-RU"/>
        </w:rPr>
        <w:t>ных, сетчатых, центрических;</w:t>
      </w:r>
    </w:p>
    <w:p w:rsidR="00DC135A" w:rsidRPr="00DC135A" w:rsidRDefault="00DC135A" w:rsidP="00DC135A">
      <w:pPr>
        <w:jc w:val="both"/>
        <w:rPr>
          <w:lang w:val="ru-RU"/>
        </w:rPr>
      </w:pPr>
      <w:r>
        <w:rPr>
          <w:lang w:val="ru-RU"/>
        </w:rPr>
        <w:t>-</w:t>
      </w:r>
      <w:r w:rsidRPr="00DC135A">
        <w:rPr>
          <w:lang w:val="ru-RU"/>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C135A" w:rsidRPr="00DC135A" w:rsidRDefault="00DC135A" w:rsidP="00DC135A">
      <w:pPr>
        <w:jc w:val="both"/>
        <w:rPr>
          <w:lang w:val="ru-RU"/>
        </w:rPr>
      </w:pPr>
      <w:r>
        <w:rPr>
          <w:lang w:val="ru-RU"/>
        </w:rPr>
        <w:t>-</w:t>
      </w:r>
      <w:r w:rsidRPr="00DC135A">
        <w:rPr>
          <w:lang w:val="ru-RU"/>
        </w:rPr>
        <w:t xml:space="preserve"> овладеть практическими навыками стилизованного — орнаментального лаконичного изображ</w:t>
      </w:r>
      <w:r w:rsidRPr="00DC135A">
        <w:rPr>
          <w:lang w:val="ru-RU"/>
        </w:rPr>
        <w:t>е</w:t>
      </w:r>
      <w:r w:rsidRPr="00DC135A">
        <w:rPr>
          <w:lang w:val="ru-RU"/>
        </w:rPr>
        <w:t>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C135A" w:rsidRPr="00DC135A" w:rsidRDefault="00DC135A" w:rsidP="00DC135A">
      <w:pPr>
        <w:jc w:val="both"/>
        <w:rPr>
          <w:lang w:val="ru-RU"/>
        </w:rPr>
      </w:pPr>
      <w:r>
        <w:rPr>
          <w:lang w:val="ru-RU"/>
        </w:rPr>
        <w:t>-</w:t>
      </w:r>
      <w:r w:rsidRPr="00DC135A">
        <w:rPr>
          <w:lang w:val="ru-RU"/>
        </w:rPr>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C135A" w:rsidRPr="00DC135A" w:rsidRDefault="00DC135A" w:rsidP="00DC135A">
      <w:pPr>
        <w:jc w:val="both"/>
        <w:rPr>
          <w:lang w:val="ru-RU"/>
        </w:rPr>
      </w:pPr>
      <w:r>
        <w:rPr>
          <w:lang w:val="ru-RU"/>
        </w:rPr>
        <w:t>-</w:t>
      </w:r>
      <w:r w:rsidRPr="00DC135A">
        <w:rPr>
          <w:lang w:val="ru-RU"/>
        </w:rPr>
        <w:t xml:space="preserve"> уметь объяснять символическое значение традиционных знаков народного крестьянского иску</w:t>
      </w:r>
      <w:r w:rsidRPr="00DC135A">
        <w:rPr>
          <w:lang w:val="ru-RU"/>
        </w:rPr>
        <w:t>с</w:t>
      </w:r>
      <w:r w:rsidRPr="00DC135A">
        <w:rPr>
          <w:lang w:val="ru-RU"/>
        </w:rPr>
        <w:t>ства (солярные знаки, древо жизни, конь, птица, мать-земля);</w:t>
      </w:r>
    </w:p>
    <w:p w:rsidR="00DC135A" w:rsidRPr="00DC135A" w:rsidRDefault="00DC135A" w:rsidP="00DC135A">
      <w:pPr>
        <w:jc w:val="both"/>
        <w:rPr>
          <w:lang w:val="ru-RU"/>
        </w:rPr>
      </w:pPr>
      <w:r>
        <w:rPr>
          <w:lang w:val="ru-RU"/>
        </w:rPr>
        <w:t>-</w:t>
      </w:r>
      <w:r w:rsidRPr="00DC135A">
        <w:rPr>
          <w:lang w:val="ru-RU"/>
        </w:rPr>
        <w:t xml:space="preserve"> знать и самостоятельно изображать конструкцию традиционного крестьянского дома, его дек</w:t>
      </w:r>
      <w:r w:rsidRPr="00DC135A">
        <w:rPr>
          <w:lang w:val="ru-RU"/>
        </w:rPr>
        <w:t>о</w:t>
      </w:r>
      <w:r w:rsidRPr="00DC135A">
        <w:rPr>
          <w:lang w:val="ru-RU"/>
        </w:rPr>
        <w:t>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C135A" w:rsidRPr="00DC135A" w:rsidRDefault="00DC135A" w:rsidP="00DC135A">
      <w:pPr>
        <w:jc w:val="both"/>
        <w:rPr>
          <w:lang w:val="ru-RU"/>
        </w:rPr>
      </w:pPr>
      <w:r>
        <w:rPr>
          <w:lang w:val="ru-RU"/>
        </w:rPr>
        <w:t>-</w:t>
      </w:r>
      <w:r w:rsidRPr="00DC135A">
        <w:rPr>
          <w:lang w:val="ru-RU"/>
        </w:rPr>
        <w:t xml:space="preserve"> иметь практический опыт изображения характерных традиционных предметов крестьянского быта;</w:t>
      </w:r>
    </w:p>
    <w:p w:rsidR="00DC135A" w:rsidRPr="00DC135A" w:rsidRDefault="00DC135A" w:rsidP="00DC135A">
      <w:pPr>
        <w:jc w:val="both"/>
        <w:rPr>
          <w:lang w:val="ru-RU"/>
        </w:rPr>
      </w:pPr>
      <w:r>
        <w:rPr>
          <w:lang w:val="ru-RU"/>
        </w:rPr>
        <w:t>-</w:t>
      </w:r>
      <w:r w:rsidRPr="00DC135A">
        <w:rPr>
          <w:lang w:val="ru-RU"/>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w:t>
      </w:r>
      <w:r w:rsidRPr="00DC135A">
        <w:rPr>
          <w:lang w:val="ru-RU"/>
        </w:rPr>
        <w:t>с</w:t>
      </w:r>
      <w:r w:rsidRPr="00DC135A">
        <w:rPr>
          <w:lang w:val="ru-RU"/>
        </w:rPr>
        <w:t>тюм;</w:t>
      </w:r>
    </w:p>
    <w:p w:rsidR="00DC135A" w:rsidRPr="00DC135A" w:rsidRDefault="00DC135A" w:rsidP="00DC135A">
      <w:pPr>
        <w:jc w:val="both"/>
        <w:rPr>
          <w:lang w:val="ru-RU"/>
        </w:rPr>
      </w:pPr>
      <w:r>
        <w:rPr>
          <w:lang w:val="ru-RU"/>
        </w:rPr>
        <w:t>-</w:t>
      </w:r>
      <w:r w:rsidRPr="00DC135A">
        <w:rPr>
          <w:lang w:val="ru-RU"/>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C135A" w:rsidRPr="00DC135A" w:rsidRDefault="00DC135A" w:rsidP="00DC135A">
      <w:pPr>
        <w:jc w:val="both"/>
        <w:rPr>
          <w:lang w:val="ru-RU"/>
        </w:rPr>
      </w:pPr>
      <w:r>
        <w:rPr>
          <w:lang w:val="ru-RU"/>
        </w:rPr>
        <w:t>-</w:t>
      </w:r>
      <w:r w:rsidRPr="00DC135A">
        <w:rPr>
          <w:lang w:val="ru-RU"/>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w:t>
      </w:r>
      <w:r>
        <w:rPr>
          <w:lang w:val="ru-RU"/>
        </w:rPr>
        <w:t xml:space="preserve"> </w:t>
      </w:r>
      <w:r w:rsidRPr="00DC135A">
        <w:rPr>
          <w:lang w:val="ru-RU"/>
        </w:rPr>
        <w:t>конструкции и декора, их связь с природой, трудом и бытом;</w:t>
      </w:r>
    </w:p>
    <w:p w:rsidR="00DC135A" w:rsidRPr="00DC135A" w:rsidRDefault="00DC135A" w:rsidP="00DC135A">
      <w:pPr>
        <w:jc w:val="both"/>
        <w:rPr>
          <w:lang w:val="ru-RU"/>
        </w:rPr>
      </w:pPr>
      <w:r>
        <w:rPr>
          <w:lang w:val="ru-RU"/>
        </w:rPr>
        <w:t>-</w:t>
      </w:r>
      <w:r w:rsidRPr="00DC135A">
        <w:rPr>
          <w:lang w:val="ru-RU"/>
        </w:rPr>
        <w:t xml:space="preserve"> иметь представление и распознавать примеры декоративного оформления жизнедеятельности — быта, костюма разных историче</w:t>
      </w:r>
      <w:r>
        <w:rPr>
          <w:lang w:val="ru-RU"/>
        </w:rPr>
        <w:t xml:space="preserve">ских эпох и народов (например, </w:t>
      </w:r>
      <w:r w:rsidRPr="00DC135A">
        <w:rPr>
          <w:lang w:val="ru-RU"/>
        </w:rPr>
        <w:t xml:space="preserve">Древний Египет, Древний Китай, античные Греция и Рим, Европейское </w:t>
      </w:r>
      <w:r>
        <w:rPr>
          <w:lang w:val="ru-RU"/>
        </w:rPr>
        <w:t xml:space="preserve">Средневековье); </w:t>
      </w:r>
      <w:r w:rsidRPr="00DC135A">
        <w:rPr>
          <w:lang w:val="ru-RU"/>
        </w:rPr>
        <w:t>понимать разнообразие образов декорати</w:t>
      </w:r>
      <w:r w:rsidRPr="00DC135A">
        <w:rPr>
          <w:lang w:val="ru-RU"/>
        </w:rPr>
        <w:t>в</w:t>
      </w:r>
      <w:r w:rsidRPr="00DC135A">
        <w:rPr>
          <w:lang w:val="ru-RU"/>
        </w:rPr>
        <w:t>но-приклад</w:t>
      </w:r>
      <w:r>
        <w:rPr>
          <w:lang w:val="ru-RU"/>
        </w:rPr>
        <w:t xml:space="preserve">ного искусства, его единство и </w:t>
      </w:r>
      <w:r w:rsidRPr="00DC135A">
        <w:rPr>
          <w:lang w:val="ru-RU"/>
        </w:rPr>
        <w:t>целостность для каждой конкретной культуры, опред</w:t>
      </w:r>
      <w:r>
        <w:rPr>
          <w:lang w:val="ru-RU"/>
        </w:rPr>
        <w:t>е</w:t>
      </w:r>
      <w:r>
        <w:rPr>
          <w:lang w:val="ru-RU"/>
        </w:rPr>
        <w:t xml:space="preserve">ляемые природными условиями и </w:t>
      </w:r>
      <w:r w:rsidRPr="00DC135A">
        <w:rPr>
          <w:lang w:val="ru-RU"/>
        </w:rPr>
        <w:t>сложившийся историей;</w:t>
      </w:r>
    </w:p>
    <w:p w:rsidR="00DC135A" w:rsidRPr="00DC135A" w:rsidRDefault="00DC135A" w:rsidP="00DC135A">
      <w:pPr>
        <w:jc w:val="both"/>
        <w:rPr>
          <w:lang w:val="ru-RU"/>
        </w:rPr>
      </w:pPr>
      <w:r>
        <w:rPr>
          <w:lang w:val="ru-RU"/>
        </w:rPr>
        <w:t>-</w:t>
      </w:r>
      <w:r w:rsidRPr="00DC135A">
        <w:rPr>
          <w:lang w:val="ru-RU"/>
        </w:rPr>
        <w:t xml:space="preserve"> объяснять значение народных промыслов и традиций худо</w:t>
      </w:r>
      <w:r>
        <w:rPr>
          <w:lang w:val="ru-RU"/>
        </w:rPr>
        <w:t xml:space="preserve">жественного ремесла в </w:t>
      </w:r>
      <w:r w:rsidRPr="00DC135A">
        <w:rPr>
          <w:lang w:val="ru-RU"/>
        </w:rPr>
        <w:t>современной жизни;</w:t>
      </w:r>
    </w:p>
    <w:p w:rsidR="00DC135A" w:rsidRPr="00DC135A" w:rsidRDefault="00DC135A" w:rsidP="00DC135A">
      <w:pPr>
        <w:jc w:val="both"/>
        <w:rPr>
          <w:lang w:val="ru-RU"/>
        </w:rPr>
      </w:pPr>
      <w:r>
        <w:rPr>
          <w:lang w:val="ru-RU"/>
        </w:rPr>
        <w:t>-</w:t>
      </w:r>
      <w:r w:rsidRPr="00DC135A">
        <w:rPr>
          <w:lang w:val="ru-RU"/>
        </w:rPr>
        <w:t xml:space="preserve"> рассказывать о происхождении народных художеств</w:t>
      </w:r>
      <w:r>
        <w:rPr>
          <w:lang w:val="ru-RU"/>
        </w:rPr>
        <w:t xml:space="preserve">енных промыслов; о соотношении </w:t>
      </w:r>
      <w:r w:rsidRPr="00DC135A">
        <w:rPr>
          <w:lang w:val="ru-RU"/>
        </w:rPr>
        <w:t>ремесла и искусства;</w:t>
      </w:r>
    </w:p>
    <w:p w:rsidR="00DC135A" w:rsidRPr="00DC135A" w:rsidRDefault="00DC135A" w:rsidP="00DC135A">
      <w:pPr>
        <w:jc w:val="both"/>
        <w:rPr>
          <w:lang w:val="ru-RU"/>
        </w:rPr>
      </w:pPr>
      <w:r>
        <w:rPr>
          <w:lang w:val="ru-RU"/>
        </w:rPr>
        <w:t>-</w:t>
      </w:r>
      <w:r w:rsidRPr="00DC135A">
        <w:rPr>
          <w:lang w:val="ru-RU"/>
        </w:rPr>
        <w:t xml:space="preserve"> называть характерные черты орнаментов и издел</w:t>
      </w:r>
      <w:r>
        <w:rPr>
          <w:lang w:val="ru-RU"/>
        </w:rPr>
        <w:t xml:space="preserve">ий ряда отечественных народных </w:t>
      </w:r>
      <w:r w:rsidRPr="00DC135A">
        <w:rPr>
          <w:lang w:val="ru-RU"/>
        </w:rPr>
        <w:t>художестве</w:t>
      </w:r>
      <w:r w:rsidRPr="00DC135A">
        <w:rPr>
          <w:lang w:val="ru-RU"/>
        </w:rPr>
        <w:t>н</w:t>
      </w:r>
      <w:r w:rsidRPr="00DC135A">
        <w:rPr>
          <w:lang w:val="ru-RU"/>
        </w:rPr>
        <w:t>ных промыслов;</w:t>
      </w:r>
    </w:p>
    <w:p w:rsidR="00DC135A" w:rsidRPr="00DC135A" w:rsidRDefault="00DC135A" w:rsidP="00DC135A">
      <w:pPr>
        <w:jc w:val="both"/>
        <w:rPr>
          <w:lang w:val="ru-RU"/>
        </w:rPr>
      </w:pPr>
      <w:r>
        <w:rPr>
          <w:lang w:val="ru-RU"/>
        </w:rPr>
        <w:t>-</w:t>
      </w:r>
      <w:r w:rsidRPr="00DC135A">
        <w:rPr>
          <w:lang w:val="ru-RU"/>
        </w:rPr>
        <w:t xml:space="preserve"> характеризовать древние образы народного искусст</w:t>
      </w:r>
      <w:r>
        <w:rPr>
          <w:lang w:val="ru-RU"/>
        </w:rPr>
        <w:t xml:space="preserve">ва в произведениях современных </w:t>
      </w:r>
      <w:r w:rsidRPr="00DC135A">
        <w:rPr>
          <w:lang w:val="ru-RU"/>
        </w:rPr>
        <w:t>народных промыслов;</w:t>
      </w:r>
    </w:p>
    <w:p w:rsidR="00DC135A" w:rsidRPr="00DC135A" w:rsidRDefault="00DC135A" w:rsidP="00DC135A">
      <w:pPr>
        <w:jc w:val="both"/>
        <w:rPr>
          <w:lang w:val="ru-RU"/>
        </w:rPr>
      </w:pPr>
      <w:r>
        <w:rPr>
          <w:lang w:val="ru-RU"/>
        </w:rPr>
        <w:t>-</w:t>
      </w:r>
      <w:r w:rsidRPr="00DC135A">
        <w:rPr>
          <w:lang w:val="ru-RU"/>
        </w:rPr>
        <w:t xml:space="preserve"> уметь перечислять материалы, используемые в наро</w:t>
      </w:r>
      <w:r>
        <w:rPr>
          <w:lang w:val="ru-RU"/>
        </w:rPr>
        <w:t xml:space="preserve">дных художественных промыслах: </w:t>
      </w:r>
      <w:r w:rsidRPr="00DC135A">
        <w:rPr>
          <w:lang w:val="ru-RU"/>
        </w:rPr>
        <w:t>дерево, глина, металл, стекло, др.;</w:t>
      </w:r>
    </w:p>
    <w:p w:rsidR="00DC135A" w:rsidRPr="00DC135A" w:rsidRDefault="00DC135A" w:rsidP="00DC135A">
      <w:pPr>
        <w:jc w:val="both"/>
        <w:rPr>
          <w:lang w:val="ru-RU"/>
        </w:rPr>
      </w:pPr>
      <w:r>
        <w:rPr>
          <w:lang w:val="ru-RU"/>
        </w:rPr>
        <w:t>-</w:t>
      </w:r>
      <w:r w:rsidRPr="00DC135A">
        <w:rPr>
          <w:lang w:val="ru-RU"/>
        </w:rPr>
        <w:t xml:space="preserve"> различать изделия народных художественных промысл</w:t>
      </w:r>
      <w:r>
        <w:rPr>
          <w:lang w:val="ru-RU"/>
        </w:rPr>
        <w:t xml:space="preserve">ов по материалу изготовления и </w:t>
      </w:r>
      <w:r w:rsidRPr="00DC135A">
        <w:rPr>
          <w:lang w:val="ru-RU"/>
        </w:rPr>
        <w:t>технике декора;</w:t>
      </w:r>
    </w:p>
    <w:p w:rsidR="00DC135A" w:rsidRPr="00DC135A" w:rsidRDefault="00DC135A" w:rsidP="00DC135A">
      <w:pPr>
        <w:jc w:val="both"/>
        <w:rPr>
          <w:lang w:val="ru-RU"/>
        </w:rPr>
      </w:pPr>
      <w:r>
        <w:rPr>
          <w:lang w:val="ru-RU"/>
        </w:rPr>
        <w:t>-</w:t>
      </w:r>
      <w:r w:rsidRPr="00DC135A">
        <w:rPr>
          <w:lang w:val="ru-RU"/>
        </w:rPr>
        <w:t xml:space="preserve"> объяснять связь между материалом, формой и техникой д</w:t>
      </w:r>
      <w:r>
        <w:rPr>
          <w:lang w:val="ru-RU"/>
        </w:rPr>
        <w:t xml:space="preserve">екора в произведениях народных </w:t>
      </w:r>
      <w:r w:rsidRPr="00DC135A">
        <w:rPr>
          <w:lang w:val="ru-RU"/>
        </w:rPr>
        <w:t>пр</w:t>
      </w:r>
      <w:r w:rsidRPr="00DC135A">
        <w:rPr>
          <w:lang w:val="ru-RU"/>
        </w:rPr>
        <w:t>о</w:t>
      </w:r>
      <w:r w:rsidRPr="00DC135A">
        <w:rPr>
          <w:lang w:val="ru-RU"/>
        </w:rPr>
        <w:t>мыслов;</w:t>
      </w:r>
    </w:p>
    <w:p w:rsidR="00DC135A" w:rsidRPr="00DC135A" w:rsidRDefault="00DC135A" w:rsidP="00DC135A">
      <w:pPr>
        <w:jc w:val="both"/>
        <w:rPr>
          <w:lang w:val="ru-RU"/>
        </w:rPr>
      </w:pPr>
      <w:r>
        <w:rPr>
          <w:lang w:val="ru-RU"/>
        </w:rPr>
        <w:t>-</w:t>
      </w:r>
      <w:r w:rsidRPr="00DC135A">
        <w:rPr>
          <w:lang w:val="ru-RU"/>
        </w:rPr>
        <w:t xml:space="preserve"> иметь представление о приёмах и последовательнос</w:t>
      </w:r>
      <w:r>
        <w:rPr>
          <w:lang w:val="ru-RU"/>
        </w:rPr>
        <w:t xml:space="preserve">ти работы при создании изделий </w:t>
      </w:r>
      <w:r w:rsidRPr="00DC135A">
        <w:rPr>
          <w:lang w:val="ru-RU"/>
        </w:rPr>
        <w:t>некоторых художественных промыслов;</w:t>
      </w:r>
    </w:p>
    <w:p w:rsidR="00DC135A" w:rsidRPr="00DC135A" w:rsidRDefault="00DC135A" w:rsidP="00DC135A">
      <w:pPr>
        <w:jc w:val="both"/>
        <w:rPr>
          <w:lang w:val="ru-RU"/>
        </w:rPr>
      </w:pPr>
      <w:r>
        <w:rPr>
          <w:lang w:val="ru-RU"/>
        </w:rPr>
        <w:t xml:space="preserve">- </w:t>
      </w:r>
      <w:r w:rsidRPr="00DC135A">
        <w:rPr>
          <w:lang w:val="ru-RU"/>
        </w:rPr>
        <w:t>уметь изображать фрагменты орнаментов, отдельны</w:t>
      </w:r>
      <w:r>
        <w:rPr>
          <w:lang w:val="ru-RU"/>
        </w:rPr>
        <w:t xml:space="preserve">е сюжеты, детали или общий вид </w:t>
      </w:r>
      <w:r w:rsidRPr="00DC135A">
        <w:rPr>
          <w:lang w:val="ru-RU"/>
        </w:rPr>
        <w:t>изделий ряда отечественных художественных промыслов;</w:t>
      </w:r>
    </w:p>
    <w:p w:rsidR="00DC135A" w:rsidRPr="00DC135A" w:rsidRDefault="00DC135A" w:rsidP="00DC135A">
      <w:pPr>
        <w:jc w:val="both"/>
        <w:rPr>
          <w:lang w:val="ru-RU"/>
        </w:rPr>
      </w:pPr>
      <w:r>
        <w:rPr>
          <w:lang w:val="ru-RU"/>
        </w:rPr>
        <w:t>-</w:t>
      </w:r>
      <w:r w:rsidRPr="00DC135A">
        <w:rPr>
          <w:lang w:val="ru-RU"/>
        </w:rPr>
        <w:t xml:space="preserve"> характеризовать роль символического знака в современной </w:t>
      </w:r>
      <w:r>
        <w:rPr>
          <w:lang w:val="ru-RU"/>
        </w:rPr>
        <w:t xml:space="preserve">жизни (герб, эмблема, логотип, </w:t>
      </w:r>
      <w:r w:rsidRPr="00DC135A">
        <w:rPr>
          <w:lang w:val="ru-RU"/>
        </w:rPr>
        <w:t>ук</w:t>
      </w:r>
      <w:r w:rsidRPr="00DC135A">
        <w:rPr>
          <w:lang w:val="ru-RU"/>
        </w:rPr>
        <w:t>а</w:t>
      </w:r>
      <w:r w:rsidRPr="00DC135A">
        <w:rPr>
          <w:lang w:val="ru-RU"/>
        </w:rPr>
        <w:t>зующий или декоративный знак) и иметь опыт тв</w:t>
      </w:r>
      <w:r>
        <w:rPr>
          <w:lang w:val="ru-RU"/>
        </w:rPr>
        <w:t xml:space="preserve">орческого создания эмблемы или </w:t>
      </w:r>
      <w:r w:rsidRPr="00DC135A">
        <w:rPr>
          <w:lang w:val="ru-RU"/>
        </w:rPr>
        <w:t>логотипа;</w:t>
      </w:r>
    </w:p>
    <w:p w:rsidR="00DC135A" w:rsidRPr="00DC135A" w:rsidRDefault="00DC135A" w:rsidP="00DC135A">
      <w:pPr>
        <w:jc w:val="both"/>
        <w:rPr>
          <w:lang w:val="ru-RU"/>
        </w:rPr>
      </w:pPr>
      <w:r>
        <w:rPr>
          <w:lang w:val="ru-RU"/>
        </w:rPr>
        <w:t>-</w:t>
      </w:r>
      <w:r w:rsidRPr="00DC135A">
        <w:rPr>
          <w:lang w:val="ru-RU"/>
        </w:rPr>
        <w:t xml:space="preserve"> понимать и объяснять значение государственной си</w:t>
      </w:r>
      <w:r>
        <w:rPr>
          <w:lang w:val="ru-RU"/>
        </w:rPr>
        <w:t xml:space="preserve">мволики, иметь представление о </w:t>
      </w:r>
      <w:r w:rsidRPr="00DC135A">
        <w:rPr>
          <w:lang w:val="ru-RU"/>
        </w:rPr>
        <w:t>значении и содержании геральдики;</w:t>
      </w:r>
    </w:p>
    <w:p w:rsidR="00DC135A" w:rsidRPr="00DC135A" w:rsidRDefault="00DC135A" w:rsidP="00DC135A">
      <w:pPr>
        <w:jc w:val="both"/>
        <w:rPr>
          <w:lang w:val="ru-RU"/>
        </w:rPr>
      </w:pPr>
      <w:r>
        <w:rPr>
          <w:lang w:val="ru-RU"/>
        </w:rPr>
        <w:t>-</w:t>
      </w:r>
      <w:r w:rsidRPr="00DC135A">
        <w:rPr>
          <w:lang w:val="ru-RU"/>
        </w:rPr>
        <w:t xml:space="preserve"> уметь определять и указывать продукты декорат</w:t>
      </w:r>
      <w:r>
        <w:rPr>
          <w:lang w:val="ru-RU"/>
        </w:rPr>
        <w:t xml:space="preserve">ивно-прикладной художественной </w:t>
      </w:r>
      <w:r w:rsidRPr="00DC135A">
        <w:rPr>
          <w:lang w:val="ru-RU"/>
        </w:rPr>
        <w:t>деятельности в окружающей предметно-пространств</w:t>
      </w:r>
      <w:r>
        <w:rPr>
          <w:lang w:val="ru-RU"/>
        </w:rPr>
        <w:t xml:space="preserve">енной среде, обычной жизненной </w:t>
      </w:r>
      <w:r w:rsidRPr="00DC135A">
        <w:rPr>
          <w:lang w:val="ru-RU"/>
        </w:rPr>
        <w:t>обстановке и характер</w:t>
      </w:r>
      <w:r w:rsidRPr="00DC135A">
        <w:rPr>
          <w:lang w:val="ru-RU"/>
        </w:rPr>
        <w:t>и</w:t>
      </w:r>
      <w:r w:rsidRPr="00DC135A">
        <w:rPr>
          <w:lang w:val="ru-RU"/>
        </w:rPr>
        <w:t>зовать их образное назначение;</w:t>
      </w:r>
    </w:p>
    <w:p w:rsidR="00DC135A" w:rsidRPr="00DC135A" w:rsidRDefault="00DC135A" w:rsidP="00DC135A">
      <w:pPr>
        <w:jc w:val="both"/>
        <w:rPr>
          <w:lang w:val="ru-RU"/>
        </w:rPr>
      </w:pPr>
      <w:r>
        <w:rPr>
          <w:lang w:val="ru-RU"/>
        </w:rPr>
        <w:t>-</w:t>
      </w:r>
      <w:r w:rsidRPr="00DC135A">
        <w:rPr>
          <w:lang w:val="ru-RU"/>
        </w:rPr>
        <w:t xml:space="preserve"> ориентироваться в широком разнообразии соврем</w:t>
      </w:r>
      <w:r>
        <w:rPr>
          <w:lang w:val="ru-RU"/>
        </w:rPr>
        <w:t xml:space="preserve">енного декоративно-прикладного </w:t>
      </w:r>
      <w:r w:rsidRPr="00DC135A">
        <w:rPr>
          <w:lang w:val="ru-RU"/>
        </w:rPr>
        <w:t>искусства; различать по материалам, технике исп</w:t>
      </w:r>
      <w:r>
        <w:rPr>
          <w:lang w:val="ru-RU"/>
        </w:rPr>
        <w:t xml:space="preserve">олнения художественное стекло, </w:t>
      </w:r>
      <w:r w:rsidRPr="00DC135A">
        <w:rPr>
          <w:lang w:val="ru-RU"/>
        </w:rPr>
        <w:t>керамику, ковку, литьё, г</w:t>
      </w:r>
      <w:r w:rsidRPr="00DC135A">
        <w:rPr>
          <w:lang w:val="ru-RU"/>
        </w:rPr>
        <w:t>о</w:t>
      </w:r>
      <w:r w:rsidRPr="00DC135A">
        <w:rPr>
          <w:lang w:val="ru-RU"/>
        </w:rPr>
        <w:t>белен и т. д.;</w:t>
      </w:r>
    </w:p>
    <w:p w:rsidR="00DC135A" w:rsidRPr="00DC135A" w:rsidRDefault="00DC135A" w:rsidP="00DC135A">
      <w:pPr>
        <w:jc w:val="both"/>
        <w:rPr>
          <w:lang w:val="ru-RU"/>
        </w:rPr>
      </w:pPr>
      <w:r>
        <w:rPr>
          <w:lang w:val="ru-RU"/>
        </w:rPr>
        <w:t>-</w:t>
      </w:r>
      <w:r w:rsidRPr="00DC135A">
        <w:rPr>
          <w:lang w:val="ru-RU"/>
        </w:rPr>
        <w:t xml:space="preserve"> овладевать навыками коллективной практической творческой работы по оформлению простра</w:t>
      </w:r>
      <w:r w:rsidRPr="00DC135A">
        <w:rPr>
          <w:lang w:val="ru-RU"/>
        </w:rPr>
        <w:t>н</w:t>
      </w:r>
      <w:r w:rsidRPr="00DC135A">
        <w:rPr>
          <w:lang w:val="ru-RU"/>
        </w:rPr>
        <w:t>ства школы и школьных праздников.</w:t>
      </w:r>
    </w:p>
    <w:p w:rsidR="00546EF4" w:rsidRDefault="00546EF4" w:rsidP="00DC135A">
      <w:pPr>
        <w:jc w:val="both"/>
        <w:rPr>
          <w:b/>
          <w:lang w:val="ru-RU"/>
        </w:rPr>
      </w:pPr>
      <w:r>
        <w:rPr>
          <w:b/>
          <w:lang w:val="ru-RU"/>
        </w:rPr>
        <w:t>6 класс</w:t>
      </w:r>
    </w:p>
    <w:p w:rsidR="00DC135A" w:rsidRPr="00DC135A" w:rsidRDefault="00DC135A" w:rsidP="00DC135A">
      <w:pPr>
        <w:jc w:val="both"/>
        <w:rPr>
          <w:b/>
          <w:lang w:val="ru-RU"/>
        </w:rPr>
      </w:pPr>
      <w:r w:rsidRPr="00DC135A">
        <w:rPr>
          <w:b/>
          <w:lang w:val="ru-RU"/>
        </w:rPr>
        <w:t>Модуль № 2 «Живопись, графика, скульптура»:</w:t>
      </w:r>
    </w:p>
    <w:p w:rsidR="00DC135A" w:rsidRPr="00DC135A" w:rsidRDefault="00DC135A" w:rsidP="00DC135A">
      <w:pPr>
        <w:jc w:val="both"/>
        <w:rPr>
          <w:lang w:val="ru-RU"/>
        </w:rPr>
      </w:pPr>
      <w:r>
        <w:rPr>
          <w:lang w:val="ru-RU"/>
        </w:rPr>
        <w:t>-</w:t>
      </w:r>
      <w:r w:rsidRPr="00DC135A">
        <w:rPr>
          <w:lang w:val="ru-RU"/>
        </w:rPr>
        <w:t xml:space="preserve"> характеризовать различия между пространственными и</w:t>
      </w:r>
      <w:r>
        <w:rPr>
          <w:lang w:val="ru-RU"/>
        </w:rPr>
        <w:t xml:space="preserve"> временными видами искусства и </w:t>
      </w:r>
      <w:r w:rsidRPr="00DC135A">
        <w:rPr>
          <w:lang w:val="ru-RU"/>
        </w:rPr>
        <w:t>их зн</w:t>
      </w:r>
      <w:r w:rsidRPr="00DC135A">
        <w:rPr>
          <w:lang w:val="ru-RU"/>
        </w:rPr>
        <w:t>а</w:t>
      </w:r>
      <w:r w:rsidRPr="00DC135A">
        <w:rPr>
          <w:lang w:val="ru-RU"/>
        </w:rPr>
        <w:t>чение в жизни людей;</w:t>
      </w:r>
    </w:p>
    <w:p w:rsidR="00DC135A" w:rsidRDefault="00DC135A" w:rsidP="00DC135A">
      <w:pPr>
        <w:jc w:val="both"/>
        <w:rPr>
          <w:lang w:val="ru-RU"/>
        </w:rPr>
      </w:pPr>
      <w:r>
        <w:rPr>
          <w:lang w:val="ru-RU"/>
        </w:rPr>
        <w:t>-</w:t>
      </w:r>
      <w:r w:rsidRPr="00DC135A">
        <w:rPr>
          <w:lang w:val="ru-RU"/>
        </w:rPr>
        <w:t xml:space="preserve"> объяснять причины деления про</w:t>
      </w:r>
      <w:r>
        <w:rPr>
          <w:lang w:val="ru-RU"/>
        </w:rPr>
        <w:t>странственных искусств на виды;</w:t>
      </w:r>
    </w:p>
    <w:p w:rsidR="00DC135A" w:rsidRPr="00DC135A" w:rsidRDefault="00DC135A" w:rsidP="00DC135A">
      <w:pPr>
        <w:jc w:val="both"/>
        <w:rPr>
          <w:lang w:val="ru-RU"/>
        </w:rPr>
      </w:pPr>
      <w:r>
        <w:rPr>
          <w:lang w:val="ru-RU"/>
        </w:rPr>
        <w:t>-</w:t>
      </w:r>
      <w:r w:rsidRPr="00DC135A">
        <w:rPr>
          <w:lang w:val="ru-RU"/>
        </w:rPr>
        <w:t xml:space="preserve"> знать основные виды живописи, графики и скульптуры, объяснять их назначение в жизни людей.</w:t>
      </w:r>
    </w:p>
    <w:p w:rsidR="00DC135A" w:rsidRPr="00DC135A" w:rsidRDefault="00DC135A" w:rsidP="00DC135A">
      <w:pPr>
        <w:jc w:val="both"/>
        <w:rPr>
          <w:b/>
          <w:lang w:val="ru-RU"/>
        </w:rPr>
      </w:pPr>
      <w:r w:rsidRPr="00DC135A">
        <w:rPr>
          <w:b/>
          <w:lang w:val="ru-RU"/>
        </w:rPr>
        <w:t>Язык изобразительного искусства и его выразительные средства:</w:t>
      </w:r>
    </w:p>
    <w:p w:rsidR="00DC135A" w:rsidRPr="00DC135A" w:rsidRDefault="00DC135A" w:rsidP="00DC135A">
      <w:pPr>
        <w:jc w:val="both"/>
        <w:rPr>
          <w:lang w:val="ru-RU"/>
        </w:rPr>
      </w:pPr>
      <w:r>
        <w:rPr>
          <w:lang w:val="ru-RU"/>
        </w:rPr>
        <w:t>-</w:t>
      </w:r>
      <w:r w:rsidRPr="00DC135A">
        <w:rPr>
          <w:lang w:val="ru-RU"/>
        </w:rPr>
        <w:t xml:space="preserve"> различать и характеризовать традиционные художественные материалы для графики, живописи, скульптуры;</w:t>
      </w:r>
    </w:p>
    <w:p w:rsidR="00DC135A" w:rsidRPr="00DC135A" w:rsidRDefault="00DC135A" w:rsidP="00DC135A">
      <w:pPr>
        <w:jc w:val="both"/>
        <w:rPr>
          <w:lang w:val="ru-RU"/>
        </w:rPr>
      </w:pPr>
      <w:r>
        <w:rPr>
          <w:lang w:val="ru-RU"/>
        </w:rPr>
        <w:t>-</w:t>
      </w:r>
      <w:r w:rsidRPr="00DC135A">
        <w:rPr>
          <w:lang w:val="ru-RU"/>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36541" w:rsidRDefault="00DC135A" w:rsidP="00DC135A">
      <w:pPr>
        <w:jc w:val="both"/>
        <w:rPr>
          <w:lang w:val="ru-RU"/>
        </w:rPr>
      </w:pPr>
      <w:r>
        <w:rPr>
          <w:lang w:val="ru-RU"/>
        </w:rPr>
        <w:t>-</w:t>
      </w:r>
      <w:r w:rsidRPr="00DC135A">
        <w:rPr>
          <w:lang w:val="ru-RU"/>
        </w:rPr>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w:t>
      </w:r>
      <w:r w:rsidRPr="00DC135A">
        <w:rPr>
          <w:lang w:val="ru-RU"/>
        </w:rPr>
        <w:t>о</w:t>
      </w:r>
      <w:r w:rsidRPr="00DC135A">
        <w:rPr>
          <w:lang w:val="ru-RU"/>
        </w:rPr>
        <w:t>сти применять другие доступные художественные материалы;</w:t>
      </w:r>
    </w:p>
    <w:p w:rsidR="00A65538" w:rsidRPr="00A65538" w:rsidRDefault="00A65538" w:rsidP="00A65538">
      <w:pPr>
        <w:jc w:val="both"/>
        <w:rPr>
          <w:lang w:val="ru-RU"/>
        </w:rPr>
      </w:pPr>
      <w:r>
        <w:rPr>
          <w:lang w:val="ru-RU"/>
        </w:rPr>
        <w:t xml:space="preserve">- </w:t>
      </w:r>
      <w:r w:rsidRPr="00A65538">
        <w:rPr>
          <w:lang w:val="ru-RU"/>
        </w:rPr>
        <w:t>иметь представление о различных художественных техниках в использовании художественных материалов;</w:t>
      </w:r>
    </w:p>
    <w:p w:rsidR="00A65538" w:rsidRPr="00A65538" w:rsidRDefault="00A65538" w:rsidP="00A65538">
      <w:pPr>
        <w:jc w:val="both"/>
        <w:rPr>
          <w:lang w:val="ru-RU"/>
        </w:rPr>
      </w:pPr>
      <w:r>
        <w:rPr>
          <w:lang w:val="ru-RU"/>
        </w:rPr>
        <w:t>-</w:t>
      </w:r>
      <w:r w:rsidRPr="00A65538">
        <w:rPr>
          <w:lang w:val="ru-RU"/>
        </w:rPr>
        <w:t xml:space="preserve"> понимать роль рисунка как основы изобразительной деятельности;</w:t>
      </w:r>
    </w:p>
    <w:p w:rsidR="00A65538" w:rsidRPr="00A65538" w:rsidRDefault="00A65538" w:rsidP="00A65538">
      <w:pPr>
        <w:jc w:val="both"/>
        <w:rPr>
          <w:lang w:val="ru-RU"/>
        </w:rPr>
      </w:pPr>
      <w:r>
        <w:rPr>
          <w:lang w:val="ru-RU"/>
        </w:rPr>
        <w:t>-</w:t>
      </w:r>
      <w:r w:rsidRPr="00A65538">
        <w:rPr>
          <w:lang w:val="ru-RU"/>
        </w:rPr>
        <w:t xml:space="preserve"> иметь опыт учебного рисунка — светотеневого изображения объёмных форм;</w:t>
      </w:r>
    </w:p>
    <w:p w:rsidR="00A65538" w:rsidRPr="00A65538" w:rsidRDefault="00A65538" w:rsidP="00A65538">
      <w:pPr>
        <w:jc w:val="both"/>
        <w:rPr>
          <w:lang w:val="ru-RU"/>
        </w:rPr>
      </w:pPr>
      <w:r>
        <w:rPr>
          <w:lang w:val="ru-RU"/>
        </w:rPr>
        <w:t>-</w:t>
      </w:r>
      <w:r w:rsidRPr="00A65538">
        <w:rPr>
          <w:lang w:val="ru-RU"/>
        </w:rPr>
        <w:t xml:space="preserve"> знать основы линейной перспективы и уметь изображать объёмные геометрические тела на двухмерной плоскости;</w:t>
      </w:r>
    </w:p>
    <w:p w:rsidR="00A65538" w:rsidRPr="00A65538" w:rsidRDefault="00A65538" w:rsidP="00A65538">
      <w:pPr>
        <w:jc w:val="both"/>
        <w:rPr>
          <w:lang w:val="ru-RU"/>
        </w:rPr>
      </w:pPr>
      <w:r>
        <w:rPr>
          <w:lang w:val="ru-RU"/>
        </w:rPr>
        <w:t>-</w:t>
      </w:r>
      <w:r w:rsidRPr="00A65538">
        <w:rPr>
          <w:lang w:val="ru-RU"/>
        </w:rPr>
        <w:t xml:space="preserve"> знать понятия графической грамоты изображения предмета «освещённая часть», «блик», «пол</w:t>
      </w:r>
      <w:r w:rsidRPr="00A65538">
        <w:rPr>
          <w:lang w:val="ru-RU"/>
        </w:rPr>
        <w:t>у</w:t>
      </w:r>
      <w:r w:rsidRPr="00A65538">
        <w:rPr>
          <w:lang w:val="ru-RU"/>
        </w:rPr>
        <w:t>тень», «собственная тень», «падающая тень» и уметь их применять в практике рисунка;</w:t>
      </w:r>
    </w:p>
    <w:p w:rsidR="00A65538" w:rsidRPr="00A65538" w:rsidRDefault="00A65538" w:rsidP="00A65538">
      <w:pPr>
        <w:jc w:val="both"/>
        <w:rPr>
          <w:lang w:val="ru-RU"/>
        </w:rPr>
      </w:pPr>
      <w:r>
        <w:rPr>
          <w:lang w:val="ru-RU"/>
        </w:rPr>
        <w:t>-</w:t>
      </w:r>
      <w:r w:rsidRPr="00A65538">
        <w:rPr>
          <w:lang w:val="ru-RU"/>
        </w:rPr>
        <w:t xml:space="preserve"> понимать содержание понятий «тон», «тональные отношения» и иметь опыт их визуального ан</w:t>
      </w:r>
      <w:r w:rsidRPr="00A65538">
        <w:rPr>
          <w:lang w:val="ru-RU"/>
        </w:rPr>
        <w:t>а</w:t>
      </w:r>
      <w:r w:rsidRPr="00A65538">
        <w:rPr>
          <w:lang w:val="ru-RU"/>
        </w:rPr>
        <w:t>лиза;</w:t>
      </w:r>
    </w:p>
    <w:p w:rsidR="00A65538" w:rsidRPr="00A65538" w:rsidRDefault="00A65538" w:rsidP="00A65538">
      <w:pPr>
        <w:jc w:val="both"/>
        <w:rPr>
          <w:lang w:val="ru-RU"/>
        </w:rPr>
      </w:pPr>
      <w:r>
        <w:rPr>
          <w:lang w:val="ru-RU"/>
        </w:rPr>
        <w:t>-</w:t>
      </w:r>
      <w:r w:rsidRPr="00A65538">
        <w:rPr>
          <w:lang w:val="ru-RU"/>
        </w:rPr>
        <w:t xml:space="preserve"> обладать навыком определения конструкции сложных ф</w:t>
      </w:r>
      <w:r>
        <w:rPr>
          <w:lang w:val="ru-RU"/>
        </w:rPr>
        <w:t xml:space="preserve">орм, геометризации плоскостных </w:t>
      </w:r>
      <w:r w:rsidRPr="00A65538">
        <w:rPr>
          <w:lang w:val="ru-RU"/>
        </w:rPr>
        <w:t>и об</w:t>
      </w:r>
      <w:r w:rsidRPr="00A65538">
        <w:rPr>
          <w:lang w:val="ru-RU"/>
        </w:rPr>
        <w:t>ъ</w:t>
      </w:r>
      <w:r w:rsidRPr="00A65538">
        <w:rPr>
          <w:lang w:val="ru-RU"/>
        </w:rPr>
        <w:t>ёмных форм, умением соотносить между собой пропорции частей внутри целого;</w:t>
      </w:r>
    </w:p>
    <w:p w:rsidR="00A65538" w:rsidRPr="00A65538" w:rsidRDefault="00A65538" w:rsidP="00A65538">
      <w:pPr>
        <w:jc w:val="both"/>
        <w:rPr>
          <w:lang w:val="ru-RU"/>
        </w:rPr>
      </w:pPr>
      <w:r>
        <w:rPr>
          <w:lang w:val="ru-RU"/>
        </w:rPr>
        <w:t>-</w:t>
      </w:r>
      <w:r w:rsidRPr="00A65538">
        <w:rPr>
          <w:lang w:val="ru-RU"/>
        </w:rPr>
        <w:t xml:space="preserve"> иметь опыт линейного рисунка, понимать выразительные возможности линии;</w:t>
      </w:r>
    </w:p>
    <w:p w:rsidR="00A65538" w:rsidRPr="00A65538" w:rsidRDefault="00A65538" w:rsidP="00A65538">
      <w:pPr>
        <w:jc w:val="both"/>
        <w:rPr>
          <w:lang w:val="ru-RU"/>
        </w:rPr>
      </w:pPr>
      <w:r>
        <w:rPr>
          <w:lang w:val="ru-RU"/>
        </w:rPr>
        <w:t>-</w:t>
      </w:r>
      <w:r w:rsidRPr="00A65538">
        <w:rPr>
          <w:lang w:val="ru-RU"/>
        </w:rPr>
        <w:t xml:space="preserve"> иметь опыт творческого композиционного рисунка в от</w:t>
      </w:r>
      <w:r>
        <w:rPr>
          <w:lang w:val="ru-RU"/>
        </w:rPr>
        <w:t xml:space="preserve">вет на заданную учебную задачу </w:t>
      </w:r>
      <w:r w:rsidRPr="00A65538">
        <w:rPr>
          <w:lang w:val="ru-RU"/>
        </w:rPr>
        <w:t>или как самостоятельное творческое действие;</w:t>
      </w:r>
    </w:p>
    <w:p w:rsidR="00A65538" w:rsidRPr="00A65538" w:rsidRDefault="00A65538" w:rsidP="00A65538">
      <w:pPr>
        <w:jc w:val="both"/>
        <w:rPr>
          <w:lang w:val="ru-RU"/>
        </w:rPr>
      </w:pPr>
      <w:r>
        <w:rPr>
          <w:lang w:val="ru-RU"/>
        </w:rPr>
        <w:t>-</w:t>
      </w:r>
      <w:r w:rsidRPr="00A65538">
        <w:rPr>
          <w:lang w:val="ru-RU"/>
        </w:rPr>
        <w:t xml:space="preserve"> знать основы цветоведения: характеризовать основные и с</w:t>
      </w:r>
      <w:r>
        <w:rPr>
          <w:lang w:val="ru-RU"/>
        </w:rPr>
        <w:t xml:space="preserve">оставные цвета, дополнительные </w:t>
      </w:r>
      <w:r w:rsidRPr="00A65538">
        <w:rPr>
          <w:lang w:val="ru-RU"/>
        </w:rPr>
        <w:t>цвета — и значение этих знаний для искусства живописи;</w:t>
      </w:r>
    </w:p>
    <w:p w:rsidR="00A65538" w:rsidRPr="00A65538" w:rsidRDefault="00A65538" w:rsidP="00A65538">
      <w:pPr>
        <w:jc w:val="both"/>
        <w:rPr>
          <w:lang w:val="ru-RU"/>
        </w:rPr>
      </w:pPr>
      <w:r>
        <w:rPr>
          <w:lang w:val="ru-RU"/>
        </w:rPr>
        <w:t>-</w:t>
      </w:r>
      <w:r w:rsidRPr="00A65538">
        <w:rPr>
          <w:lang w:val="ru-RU"/>
        </w:rPr>
        <w:t xml:space="preserve"> определять содержание понятий «колорит», «цветовые отн</w:t>
      </w:r>
      <w:r>
        <w:rPr>
          <w:lang w:val="ru-RU"/>
        </w:rPr>
        <w:t xml:space="preserve">ошения», «цветовой контраст» и </w:t>
      </w:r>
      <w:r w:rsidRPr="00A65538">
        <w:rPr>
          <w:lang w:val="ru-RU"/>
        </w:rPr>
        <w:t>иметь навыки практической работы гуашью и акварелью;</w:t>
      </w:r>
    </w:p>
    <w:p w:rsidR="00A65538" w:rsidRPr="00A65538" w:rsidRDefault="00A65538" w:rsidP="00A65538">
      <w:pPr>
        <w:jc w:val="both"/>
        <w:rPr>
          <w:lang w:val="ru-RU"/>
        </w:rPr>
      </w:pPr>
      <w:r>
        <w:rPr>
          <w:lang w:val="ru-RU"/>
        </w:rPr>
        <w:t>-</w:t>
      </w:r>
      <w:r w:rsidRPr="00A65538">
        <w:rPr>
          <w:lang w:val="ru-RU"/>
        </w:rPr>
        <w:t xml:space="preserve"> иметь опыт объёмного изображения (лепки) и начальны</w:t>
      </w:r>
      <w:r>
        <w:rPr>
          <w:lang w:val="ru-RU"/>
        </w:rPr>
        <w:t xml:space="preserve">е представления о пластической </w:t>
      </w:r>
      <w:r w:rsidRPr="00A65538">
        <w:rPr>
          <w:lang w:val="ru-RU"/>
        </w:rPr>
        <w:t>выраз</w:t>
      </w:r>
      <w:r w:rsidRPr="00A65538">
        <w:rPr>
          <w:lang w:val="ru-RU"/>
        </w:rPr>
        <w:t>и</w:t>
      </w:r>
      <w:r w:rsidRPr="00A65538">
        <w:rPr>
          <w:lang w:val="ru-RU"/>
        </w:rPr>
        <w:t>тельности скульптуры, соотношении пропорций в изображении предметов или животных.</w:t>
      </w:r>
    </w:p>
    <w:p w:rsidR="00A65538" w:rsidRPr="00A65538" w:rsidRDefault="00A65538" w:rsidP="00A65538">
      <w:pPr>
        <w:jc w:val="both"/>
        <w:rPr>
          <w:b/>
          <w:lang w:val="ru-RU"/>
        </w:rPr>
      </w:pPr>
      <w:r w:rsidRPr="00A65538">
        <w:rPr>
          <w:b/>
          <w:lang w:val="ru-RU"/>
        </w:rPr>
        <w:t>Жанры изобразительного искусства:</w:t>
      </w:r>
    </w:p>
    <w:p w:rsidR="00A65538" w:rsidRPr="00A65538" w:rsidRDefault="00A65538" w:rsidP="00A65538">
      <w:pPr>
        <w:jc w:val="both"/>
        <w:rPr>
          <w:lang w:val="ru-RU"/>
        </w:rPr>
      </w:pPr>
      <w:r>
        <w:rPr>
          <w:lang w:val="ru-RU"/>
        </w:rPr>
        <w:t>-</w:t>
      </w:r>
      <w:r w:rsidRPr="00A65538">
        <w:rPr>
          <w:lang w:val="ru-RU"/>
        </w:rPr>
        <w:t xml:space="preserve"> объяснять понятие «жанры в изобразительном искусстве», перечислять жанры;</w:t>
      </w:r>
    </w:p>
    <w:p w:rsidR="00A65538" w:rsidRPr="00A65538" w:rsidRDefault="00A65538" w:rsidP="00A65538">
      <w:pPr>
        <w:jc w:val="both"/>
        <w:rPr>
          <w:lang w:val="ru-RU"/>
        </w:rPr>
      </w:pPr>
      <w:r>
        <w:rPr>
          <w:lang w:val="ru-RU"/>
        </w:rPr>
        <w:t>-</w:t>
      </w:r>
      <w:r w:rsidRPr="00A65538">
        <w:rPr>
          <w:lang w:val="ru-RU"/>
        </w:rPr>
        <w:t xml:space="preserve"> объяснять разницу между предметом изображения, сюжетом и содержанием</w:t>
      </w:r>
      <w:r>
        <w:rPr>
          <w:lang w:val="ru-RU"/>
        </w:rPr>
        <w:t xml:space="preserve"> произведения </w:t>
      </w:r>
      <w:r w:rsidRPr="00A65538">
        <w:rPr>
          <w:lang w:val="ru-RU"/>
        </w:rPr>
        <w:t>и</w:t>
      </w:r>
      <w:r w:rsidRPr="00A65538">
        <w:rPr>
          <w:lang w:val="ru-RU"/>
        </w:rPr>
        <w:t>с</w:t>
      </w:r>
      <w:r w:rsidRPr="00A65538">
        <w:rPr>
          <w:lang w:val="ru-RU"/>
        </w:rPr>
        <w:t>кусства.</w:t>
      </w:r>
    </w:p>
    <w:p w:rsidR="00A65538" w:rsidRPr="00A65538" w:rsidRDefault="00A65538" w:rsidP="00A65538">
      <w:pPr>
        <w:jc w:val="both"/>
        <w:rPr>
          <w:b/>
          <w:lang w:val="ru-RU"/>
        </w:rPr>
      </w:pPr>
      <w:r w:rsidRPr="00A65538">
        <w:rPr>
          <w:b/>
          <w:lang w:val="ru-RU"/>
        </w:rPr>
        <w:t>Натюрморт:</w:t>
      </w:r>
    </w:p>
    <w:p w:rsidR="00A65538" w:rsidRPr="00A65538" w:rsidRDefault="00A65538" w:rsidP="00A65538">
      <w:pPr>
        <w:jc w:val="both"/>
        <w:rPr>
          <w:lang w:val="ru-RU"/>
        </w:rPr>
      </w:pPr>
      <w:r>
        <w:rPr>
          <w:lang w:val="ru-RU"/>
        </w:rPr>
        <w:t>-</w:t>
      </w:r>
      <w:r w:rsidRPr="00A65538">
        <w:rPr>
          <w:lang w:val="ru-RU"/>
        </w:rPr>
        <w:t xml:space="preserve"> характеризовать изображение предметного мира в различ</w:t>
      </w:r>
      <w:r>
        <w:rPr>
          <w:lang w:val="ru-RU"/>
        </w:rPr>
        <w:t xml:space="preserve">ные эпохи истории человечества </w:t>
      </w:r>
      <w:r w:rsidRPr="00A65538">
        <w:rPr>
          <w:lang w:val="ru-RU"/>
        </w:rPr>
        <w:t>и пр</w:t>
      </w:r>
      <w:r w:rsidRPr="00A65538">
        <w:rPr>
          <w:lang w:val="ru-RU"/>
        </w:rPr>
        <w:t>и</w:t>
      </w:r>
      <w:r w:rsidRPr="00A65538">
        <w:rPr>
          <w:lang w:val="ru-RU"/>
        </w:rPr>
        <w:t>водить примеры натюрморта в европейской живописи Нового времени;</w:t>
      </w:r>
    </w:p>
    <w:p w:rsidR="00A65538" w:rsidRPr="00A65538" w:rsidRDefault="00A65538" w:rsidP="00A65538">
      <w:pPr>
        <w:jc w:val="both"/>
        <w:rPr>
          <w:lang w:val="ru-RU"/>
        </w:rPr>
      </w:pPr>
      <w:r>
        <w:rPr>
          <w:lang w:val="ru-RU"/>
        </w:rPr>
        <w:t>-</w:t>
      </w:r>
      <w:r w:rsidRPr="00A65538">
        <w:rPr>
          <w:lang w:val="ru-RU"/>
        </w:rPr>
        <w:t xml:space="preserve"> рассказывать о натюрморте в истории русского искусства и рол</w:t>
      </w:r>
      <w:r>
        <w:rPr>
          <w:lang w:val="ru-RU"/>
        </w:rPr>
        <w:t xml:space="preserve">и натюрморта в </w:t>
      </w:r>
      <w:r w:rsidRPr="00A65538">
        <w:rPr>
          <w:lang w:val="ru-RU"/>
        </w:rPr>
        <w:t>отечественном искусстве ХХ в., опираясь на конкрет</w:t>
      </w:r>
      <w:r>
        <w:rPr>
          <w:lang w:val="ru-RU"/>
        </w:rPr>
        <w:t xml:space="preserve">ные произведения отечественных </w:t>
      </w:r>
      <w:r w:rsidRPr="00A65538">
        <w:rPr>
          <w:lang w:val="ru-RU"/>
        </w:rPr>
        <w:t>художников;</w:t>
      </w:r>
    </w:p>
    <w:p w:rsidR="00A65538" w:rsidRPr="00A65538" w:rsidRDefault="00A65538" w:rsidP="00A65538">
      <w:pPr>
        <w:jc w:val="both"/>
        <w:rPr>
          <w:lang w:val="ru-RU"/>
        </w:rPr>
      </w:pPr>
      <w:r>
        <w:rPr>
          <w:lang w:val="ru-RU"/>
        </w:rPr>
        <w:t>-</w:t>
      </w:r>
      <w:r w:rsidRPr="00A65538">
        <w:rPr>
          <w:lang w:val="ru-RU"/>
        </w:rPr>
        <w:t xml:space="preserve"> знать и уметь применять в рисунке правила лине</w:t>
      </w:r>
      <w:r>
        <w:rPr>
          <w:lang w:val="ru-RU"/>
        </w:rPr>
        <w:t xml:space="preserve">йной перспективы и изображения </w:t>
      </w:r>
      <w:r w:rsidRPr="00A65538">
        <w:rPr>
          <w:lang w:val="ru-RU"/>
        </w:rPr>
        <w:t>объёмного предмета в двухмерном пространстве листа;</w:t>
      </w:r>
    </w:p>
    <w:p w:rsidR="00A65538" w:rsidRPr="00A65538" w:rsidRDefault="00A65538" w:rsidP="00A65538">
      <w:pPr>
        <w:jc w:val="both"/>
        <w:rPr>
          <w:lang w:val="ru-RU"/>
        </w:rPr>
      </w:pPr>
      <w:r>
        <w:rPr>
          <w:lang w:val="ru-RU"/>
        </w:rPr>
        <w:t>-</w:t>
      </w:r>
      <w:r w:rsidRPr="00A65538">
        <w:rPr>
          <w:lang w:val="ru-RU"/>
        </w:rPr>
        <w:t xml:space="preserve"> знать об освещении как средстве выявления объёма предмета;</w:t>
      </w:r>
    </w:p>
    <w:p w:rsidR="00A65538" w:rsidRPr="00A65538" w:rsidRDefault="00A65538" w:rsidP="00A65538">
      <w:pPr>
        <w:jc w:val="both"/>
        <w:rPr>
          <w:lang w:val="ru-RU"/>
        </w:rPr>
      </w:pPr>
      <w:r>
        <w:rPr>
          <w:lang w:val="ru-RU"/>
        </w:rPr>
        <w:t>-</w:t>
      </w:r>
      <w:r w:rsidRPr="00A65538">
        <w:rPr>
          <w:lang w:val="ru-RU"/>
        </w:rPr>
        <w:t xml:space="preserve"> иметь опыт построения композиции натюрморта: оп</w:t>
      </w:r>
      <w:r>
        <w:rPr>
          <w:lang w:val="ru-RU"/>
        </w:rPr>
        <w:t xml:space="preserve">ыт разнообразного расположения </w:t>
      </w:r>
      <w:r w:rsidRPr="00A65538">
        <w:rPr>
          <w:lang w:val="ru-RU"/>
        </w:rPr>
        <w:t>предметов на листе, выделения доминанты и целостног</w:t>
      </w:r>
      <w:r>
        <w:rPr>
          <w:lang w:val="ru-RU"/>
        </w:rPr>
        <w:t xml:space="preserve">о соотношения всех применяемых </w:t>
      </w:r>
      <w:r w:rsidRPr="00A65538">
        <w:rPr>
          <w:lang w:val="ru-RU"/>
        </w:rPr>
        <w:t>средств выраз</w:t>
      </w:r>
      <w:r w:rsidRPr="00A65538">
        <w:rPr>
          <w:lang w:val="ru-RU"/>
        </w:rPr>
        <w:t>и</w:t>
      </w:r>
      <w:r w:rsidRPr="00A65538">
        <w:rPr>
          <w:lang w:val="ru-RU"/>
        </w:rPr>
        <w:t>тельности;</w:t>
      </w:r>
    </w:p>
    <w:p w:rsidR="00A65538" w:rsidRPr="00A65538" w:rsidRDefault="00A65538" w:rsidP="00A65538">
      <w:pPr>
        <w:jc w:val="both"/>
        <w:rPr>
          <w:lang w:val="ru-RU"/>
        </w:rPr>
      </w:pPr>
      <w:r>
        <w:rPr>
          <w:lang w:val="ru-RU"/>
        </w:rPr>
        <w:t>-</w:t>
      </w:r>
      <w:r w:rsidRPr="00A65538">
        <w:rPr>
          <w:lang w:val="ru-RU"/>
        </w:rPr>
        <w:t xml:space="preserve"> иметь опыт создания графического натюрморта;</w:t>
      </w:r>
    </w:p>
    <w:p w:rsidR="00A65538" w:rsidRPr="00A65538" w:rsidRDefault="00A65538" w:rsidP="00A65538">
      <w:pPr>
        <w:jc w:val="both"/>
        <w:rPr>
          <w:lang w:val="ru-RU"/>
        </w:rPr>
      </w:pPr>
      <w:r>
        <w:rPr>
          <w:lang w:val="ru-RU"/>
        </w:rPr>
        <w:t>-</w:t>
      </w:r>
      <w:r w:rsidRPr="00A65538">
        <w:rPr>
          <w:lang w:val="ru-RU"/>
        </w:rPr>
        <w:t xml:space="preserve"> иметь опыт создания натюрморта средствами живописи.</w:t>
      </w:r>
    </w:p>
    <w:p w:rsidR="00A65538" w:rsidRPr="00A65538" w:rsidRDefault="00A65538" w:rsidP="00A65538">
      <w:pPr>
        <w:jc w:val="both"/>
        <w:rPr>
          <w:b/>
          <w:lang w:val="ru-RU"/>
        </w:rPr>
      </w:pPr>
      <w:r w:rsidRPr="00A65538">
        <w:rPr>
          <w:b/>
          <w:lang w:val="ru-RU"/>
        </w:rPr>
        <w:t>Портрет:</w:t>
      </w:r>
    </w:p>
    <w:p w:rsidR="00A65538" w:rsidRPr="00A65538" w:rsidRDefault="00A65538" w:rsidP="00A65538">
      <w:pPr>
        <w:jc w:val="both"/>
        <w:rPr>
          <w:lang w:val="ru-RU"/>
        </w:rPr>
      </w:pPr>
      <w:r>
        <w:rPr>
          <w:lang w:val="ru-RU"/>
        </w:rPr>
        <w:t>-</w:t>
      </w:r>
      <w:r w:rsidRPr="00A65538">
        <w:rPr>
          <w:lang w:val="ru-RU"/>
        </w:rPr>
        <w:t xml:space="preserve"> иметь представление об истории портретного изображения человека в разные эпохи как послед</w:t>
      </w:r>
      <w:r w:rsidRPr="00A65538">
        <w:rPr>
          <w:lang w:val="ru-RU"/>
        </w:rPr>
        <w:t>о</w:t>
      </w:r>
      <w:r w:rsidRPr="00A65538">
        <w:rPr>
          <w:lang w:val="ru-RU"/>
        </w:rPr>
        <w:t>вательности изменений представления о человеке;</w:t>
      </w:r>
    </w:p>
    <w:p w:rsidR="00A65538" w:rsidRPr="00A65538" w:rsidRDefault="00A65538" w:rsidP="00A65538">
      <w:pPr>
        <w:jc w:val="both"/>
        <w:rPr>
          <w:lang w:val="ru-RU"/>
        </w:rPr>
      </w:pPr>
      <w:r>
        <w:rPr>
          <w:lang w:val="ru-RU"/>
        </w:rPr>
        <w:t>-</w:t>
      </w:r>
      <w:r w:rsidRPr="00A65538">
        <w:rPr>
          <w:lang w:val="ru-RU"/>
        </w:rPr>
        <w:t xml:space="preserve"> сравнивать содержание портретного образа в искусстве Древнего Рима, эпохи Возрождения и Нового времени;</w:t>
      </w:r>
    </w:p>
    <w:p w:rsidR="00A65538" w:rsidRPr="00A65538" w:rsidRDefault="00A65538" w:rsidP="00A65538">
      <w:pPr>
        <w:jc w:val="both"/>
        <w:rPr>
          <w:lang w:val="ru-RU"/>
        </w:rPr>
      </w:pPr>
      <w:r>
        <w:rPr>
          <w:lang w:val="ru-RU"/>
        </w:rPr>
        <w:t>-</w:t>
      </w:r>
      <w:r w:rsidRPr="00A65538">
        <w:rPr>
          <w:lang w:val="ru-RU"/>
        </w:rPr>
        <w:t xml:space="preserve"> понимать, что в художественном портрете присутствует также выражение идеалов эпохи и а</w:t>
      </w:r>
      <w:r w:rsidRPr="00A65538">
        <w:rPr>
          <w:lang w:val="ru-RU"/>
        </w:rPr>
        <w:t>в</w:t>
      </w:r>
      <w:r w:rsidRPr="00A65538">
        <w:rPr>
          <w:lang w:val="ru-RU"/>
        </w:rPr>
        <w:t>торская позиция художника;</w:t>
      </w:r>
    </w:p>
    <w:p w:rsidR="00A65538" w:rsidRPr="00A65538" w:rsidRDefault="00A65538" w:rsidP="00A65538">
      <w:pPr>
        <w:jc w:val="both"/>
        <w:rPr>
          <w:lang w:val="ru-RU"/>
        </w:rPr>
      </w:pPr>
      <w:r>
        <w:rPr>
          <w:lang w:val="ru-RU"/>
        </w:rPr>
        <w:t>-</w:t>
      </w:r>
      <w:r w:rsidRPr="00A65538">
        <w:rPr>
          <w:lang w:val="ru-RU"/>
        </w:rPr>
        <w:t xml:space="preserve"> узнавать произведения и называть имена нескольких великих портретистов европейского иску</w:t>
      </w:r>
      <w:r w:rsidRPr="00A65538">
        <w:rPr>
          <w:lang w:val="ru-RU"/>
        </w:rPr>
        <w:t>с</w:t>
      </w:r>
      <w:r w:rsidRPr="00A65538">
        <w:rPr>
          <w:lang w:val="ru-RU"/>
        </w:rPr>
        <w:t>ства (Леонардо да Винчи, Рафаэль, Микеланджело, Рембрандт и др.);</w:t>
      </w:r>
    </w:p>
    <w:p w:rsidR="00A65538" w:rsidRPr="00A65538" w:rsidRDefault="00A65538" w:rsidP="00A65538">
      <w:pPr>
        <w:jc w:val="both"/>
        <w:rPr>
          <w:lang w:val="ru-RU"/>
        </w:rPr>
      </w:pPr>
      <w:r>
        <w:rPr>
          <w:lang w:val="ru-RU"/>
        </w:rPr>
        <w:t>-</w:t>
      </w:r>
      <w:r w:rsidRPr="00A65538">
        <w:rPr>
          <w:lang w:val="ru-RU"/>
        </w:rPr>
        <w:t xml:space="preserve"> уметь рассказывать историю портрета в русском изобразительном искусстве, называть имена в</w:t>
      </w:r>
      <w:r w:rsidRPr="00A65538">
        <w:rPr>
          <w:lang w:val="ru-RU"/>
        </w:rPr>
        <w:t>е</w:t>
      </w:r>
      <w:r w:rsidRPr="00A65538">
        <w:rPr>
          <w:lang w:val="ru-RU"/>
        </w:rPr>
        <w:t>ликих художников- портретистов (В. Боровиковский</w:t>
      </w:r>
      <w:r>
        <w:rPr>
          <w:lang w:val="ru-RU"/>
        </w:rPr>
        <w:t>, А. Венецианов, О. Кипрен</w:t>
      </w:r>
      <w:r w:rsidRPr="00A65538">
        <w:rPr>
          <w:lang w:val="ru-RU"/>
        </w:rPr>
        <w:t>ский, В. Троп</w:t>
      </w:r>
      <w:r w:rsidRPr="00A65538">
        <w:rPr>
          <w:lang w:val="ru-RU"/>
        </w:rPr>
        <w:t>и</w:t>
      </w:r>
      <w:r w:rsidRPr="00A65538">
        <w:rPr>
          <w:lang w:val="ru-RU"/>
        </w:rPr>
        <w:t>нин, К. Брюллов, И. Крамской, И. Репин, В. Суриков, В. Серов и др.);</w:t>
      </w:r>
    </w:p>
    <w:p w:rsidR="00A65538" w:rsidRPr="00A65538" w:rsidRDefault="00A65538" w:rsidP="00A65538">
      <w:pPr>
        <w:jc w:val="both"/>
        <w:rPr>
          <w:lang w:val="ru-RU"/>
        </w:rPr>
      </w:pPr>
      <w:r>
        <w:rPr>
          <w:lang w:val="ru-RU"/>
        </w:rPr>
        <w:t>-</w:t>
      </w:r>
      <w:r w:rsidRPr="00A65538">
        <w:rPr>
          <w:lang w:val="ru-RU"/>
        </w:rPr>
        <w:t xml:space="preserve"> знать и претворять в рисунке основные позиции конструкции головы человека, пропорции лица, соотношение лицевой и черепной частей головы;</w:t>
      </w:r>
    </w:p>
    <w:p w:rsidR="00A65538" w:rsidRPr="00A65538" w:rsidRDefault="00A65538" w:rsidP="00A65538">
      <w:pPr>
        <w:jc w:val="both"/>
        <w:rPr>
          <w:lang w:val="ru-RU"/>
        </w:rPr>
      </w:pPr>
      <w:r>
        <w:rPr>
          <w:lang w:val="ru-RU"/>
        </w:rPr>
        <w:t>-</w:t>
      </w:r>
      <w:r w:rsidRPr="00A65538">
        <w:rPr>
          <w:lang w:val="ru-RU"/>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65538" w:rsidRPr="00A65538" w:rsidRDefault="00A65538" w:rsidP="00A65538">
      <w:pPr>
        <w:jc w:val="both"/>
        <w:rPr>
          <w:lang w:val="ru-RU"/>
        </w:rPr>
      </w:pPr>
      <w:r>
        <w:rPr>
          <w:lang w:val="ru-RU"/>
        </w:rPr>
        <w:t>-</w:t>
      </w:r>
      <w:r w:rsidRPr="00A65538">
        <w:rPr>
          <w:lang w:val="ru-RU"/>
        </w:rPr>
        <w:t xml:space="preserve"> иметь представление о скульптурном портрете в истории искусства, о выражении характера ч</w:t>
      </w:r>
      <w:r w:rsidRPr="00A65538">
        <w:rPr>
          <w:lang w:val="ru-RU"/>
        </w:rPr>
        <w:t>е</w:t>
      </w:r>
      <w:r w:rsidRPr="00A65538">
        <w:rPr>
          <w:lang w:val="ru-RU"/>
        </w:rPr>
        <w:t>ловека и образа эпохи в скульптурном портрете;</w:t>
      </w:r>
    </w:p>
    <w:p w:rsidR="00A65538" w:rsidRPr="00A65538" w:rsidRDefault="00A65538" w:rsidP="00A65538">
      <w:pPr>
        <w:jc w:val="both"/>
        <w:rPr>
          <w:lang w:val="ru-RU"/>
        </w:rPr>
      </w:pPr>
      <w:r>
        <w:rPr>
          <w:lang w:val="ru-RU"/>
        </w:rPr>
        <w:t>-</w:t>
      </w:r>
      <w:r w:rsidRPr="00A65538">
        <w:rPr>
          <w:lang w:val="ru-RU"/>
        </w:rPr>
        <w:t xml:space="preserve"> иметь начальный опыт лепки головы человека;</w:t>
      </w:r>
    </w:p>
    <w:p w:rsidR="00A65538" w:rsidRPr="00A65538" w:rsidRDefault="00A65538" w:rsidP="00A65538">
      <w:pPr>
        <w:jc w:val="both"/>
        <w:rPr>
          <w:lang w:val="ru-RU"/>
        </w:rPr>
      </w:pPr>
      <w:r>
        <w:rPr>
          <w:lang w:val="ru-RU"/>
        </w:rPr>
        <w:t>-</w:t>
      </w:r>
      <w:r w:rsidRPr="00A65538">
        <w:rPr>
          <w:lang w:val="ru-RU"/>
        </w:rPr>
        <w:t xml:space="preserve"> приобретать опыт графического портретного изображения как нового для себя видения индив</w:t>
      </w:r>
      <w:r w:rsidRPr="00A65538">
        <w:rPr>
          <w:lang w:val="ru-RU"/>
        </w:rPr>
        <w:t>и</w:t>
      </w:r>
      <w:r w:rsidRPr="00A65538">
        <w:rPr>
          <w:lang w:val="ru-RU"/>
        </w:rPr>
        <w:t>дуальности человека;</w:t>
      </w:r>
    </w:p>
    <w:p w:rsidR="00A65538" w:rsidRPr="00A65538" w:rsidRDefault="00A65538" w:rsidP="00A65538">
      <w:pPr>
        <w:jc w:val="both"/>
        <w:rPr>
          <w:lang w:val="ru-RU"/>
        </w:rPr>
      </w:pPr>
      <w:r>
        <w:rPr>
          <w:lang w:val="ru-RU"/>
        </w:rPr>
        <w:t>-</w:t>
      </w:r>
      <w:r w:rsidRPr="00A65538">
        <w:rPr>
          <w:lang w:val="ru-RU"/>
        </w:rPr>
        <w:t xml:space="preserve"> иметь представление о графических портретах мастеров разных эпох, о разнообразии графич</w:t>
      </w:r>
      <w:r w:rsidRPr="00A65538">
        <w:rPr>
          <w:lang w:val="ru-RU"/>
        </w:rPr>
        <w:t>е</w:t>
      </w:r>
      <w:r w:rsidRPr="00A65538">
        <w:rPr>
          <w:lang w:val="ru-RU"/>
        </w:rPr>
        <w:t>ских средств в изображении образа человека;</w:t>
      </w:r>
    </w:p>
    <w:p w:rsidR="00A65538" w:rsidRPr="00A65538" w:rsidRDefault="00A65538" w:rsidP="00A65538">
      <w:pPr>
        <w:jc w:val="both"/>
        <w:rPr>
          <w:lang w:val="ru-RU"/>
        </w:rPr>
      </w:pPr>
      <w:r>
        <w:rPr>
          <w:lang w:val="ru-RU"/>
        </w:rPr>
        <w:t>-</w:t>
      </w:r>
      <w:r w:rsidRPr="00A65538">
        <w:rPr>
          <w:lang w:val="ru-RU"/>
        </w:rPr>
        <w:t xml:space="preserve"> уметь характеризовать роль освещения как выразительного средства при создании художестве</w:t>
      </w:r>
      <w:r w:rsidRPr="00A65538">
        <w:rPr>
          <w:lang w:val="ru-RU"/>
        </w:rPr>
        <w:t>н</w:t>
      </w:r>
      <w:r w:rsidRPr="00A65538">
        <w:rPr>
          <w:lang w:val="ru-RU"/>
        </w:rPr>
        <w:t>ного образа;</w:t>
      </w:r>
    </w:p>
    <w:p w:rsidR="00A65538" w:rsidRPr="00A65538" w:rsidRDefault="00A65538" w:rsidP="00A65538">
      <w:pPr>
        <w:jc w:val="both"/>
        <w:rPr>
          <w:lang w:val="ru-RU"/>
        </w:rPr>
      </w:pPr>
      <w:r>
        <w:rPr>
          <w:lang w:val="ru-RU"/>
        </w:rPr>
        <w:t>-</w:t>
      </w:r>
      <w:r w:rsidRPr="00A65538">
        <w:rPr>
          <w:lang w:val="ru-RU"/>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65538" w:rsidRPr="00A65538" w:rsidRDefault="00A65538" w:rsidP="00A65538">
      <w:pPr>
        <w:jc w:val="both"/>
        <w:rPr>
          <w:lang w:val="ru-RU"/>
        </w:rPr>
      </w:pPr>
      <w:r>
        <w:rPr>
          <w:lang w:val="ru-RU"/>
        </w:rPr>
        <w:t>-</w:t>
      </w:r>
      <w:r w:rsidRPr="00A65538">
        <w:rPr>
          <w:lang w:val="ru-RU"/>
        </w:rPr>
        <w:t xml:space="preserve"> иметь представление о жанре портрета в искусстве ХХ в. — западном и отечественном.</w:t>
      </w:r>
    </w:p>
    <w:p w:rsidR="00A65538" w:rsidRPr="00A65538" w:rsidRDefault="00A65538" w:rsidP="00A65538">
      <w:pPr>
        <w:jc w:val="both"/>
        <w:rPr>
          <w:b/>
          <w:lang w:val="ru-RU"/>
        </w:rPr>
      </w:pPr>
      <w:r w:rsidRPr="00A65538">
        <w:rPr>
          <w:b/>
          <w:lang w:val="ru-RU"/>
        </w:rPr>
        <w:t>Пейзаж:</w:t>
      </w:r>
    </w:p>
    <w:p w:rsidR="00A65538" w:rsidRPr="00A65538" w:rsidRDefault="00A65538" w:rsidP="00A65538">
      <w:pPr>
        <w:jc w:val="both"/>
        <w:rPr>
          <w:lang w:val="ru-RU"/>
        </w:rPr>
      </w:pPr>
      <w:r>
        <w:rPr>
          <w:lang w:val="ru-RU"/>
        </w:rPr>
        <w:t>-</w:t>
      </w:r>
      <w:r w:rsidRPr="00A65538">
        <w:rPr>
          <w:lang w:val="ru-RU"/>
        </w:rPr>
        <w:t xml:space="preserve"> иметь представление и уметь сравнивать изображение пространства в эпоху Древнего мира, в Средневековом искусстве и в эпоху Возрождения;</w:t>
      </w:r>
    </w:p>
    <w:p w:rsidR="00A65538" w:rsidRPr="00A65538" w:rsidRDefault="00A65538" w:rsidP="00A65538">
      <w:pPr>
        <w:jc w:val="both"/>
        <w:rPr>
          <w:lang w:val="ru-RU"/>
        </w:rPr>
      </w:pPr>
      <w:r>
        <w:rPr>
          <w:lang w:val="ru-RU"/>
        </w:rPr>
        <w:t>-</w:t>
      </w:r>
      <w:r w:rsidRPr="00A65538">
        <w:rPr>
          <w:lang w:val="ru-RU"/>
        </w:rPr>
        <w:t xml:space="preserve"> знать правила построения линейной перспективы и уметь применять их в рисунке;</w:t>
      </w:r>
    </w:p>
    <w:p w:rsidR="00A65538" w:rsidRPr="00A65538" w:rsidRDefault="00A65538" w:rsidP="00A65538">
      <w:pPr>
        <w:jc w:val="both"/>
        <w:rPr>
          <w:lang w:val="ru-RU"/>
        </w:rPr>
      </w:pPr>
      <w:r>
        <w:rPr>
          <w:lang w:val="ru-RU"/>
        </w:rPr>
        <w:t>-</w:t>
      </w:r>
      <w:r w:rsidRPr="00A65538">
        <w:rPr>
          <w:lang w:val="ru-RU"/>
        </w:rPr>
        <w:t xml:space="preserve"> определять содержание понятий: линия горизонта, точка схода, низкий и высокий горизонт, пе</w:t>
      </w:r>
      <w:r w:rsidRPr="00A65538">
        <w:rPr>
          <w:lang w:val="ru-RU"/>
        </w:rPr>
        <w:t>р</w:t>
      </w:r>
      <w:r w:rsidRPr="00A65538">
        <w:rPr>
          <w:lang w:val="ru-RU"/>
        </w:rPr>
        <w:t>спективные сокращения, центральная и угловая перспектива;</w:t>
      </w:r>
    </w:p>
    <w:p w:rsidR="00A65538" w:rsidRPr="00A65538" w:rsidRDefault="00A65538" w:rsidP="00A65538">
      <w:pPr>
        <w:jc w:val="both"/>
        <w:rPr>
          <w:lang w:val="ru-RU"/>
        </w:rPr>
      </w:pPr>
      <w:r>
        <w:rPr>
          <w:lang w:val="ru-RU"/>
        </w:rPr>
        <w:t>-</w:t>
      </w:r>
      <w:r w:rsidRPr="00A65538">
        <w:rPr>
          <w:lang w:val="ru-RU"/>
        </w:rPr>
        <w:t xml:space="preserve"> знать правила воздушной перспективы и уметь их применять на практике;</w:t>
      </w:r>
    </w:p>
    <w:p w:rsidR="00A65538" w:rsidRPr="00A65538" w:rsidRDefault="00A65538" w:rsidP="00A65538">
      <w:pPr>
        <w:jc w:val="both"/>
        <w:rPr>
          <w:lang w:val="ru-RU"/>
        </w:rPr>
      </w:pPr>
      <w:r>
        <w:rPr>
          <w:lang w:val="ru-RU"/>
        </w:rPr>
        <w:t>-</w:t>
      </w:r>
      <w:r w:rsidRPr="00A65538">
        <w:rPr>
          <w:lang w:val="ru-RU"/>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65538" w:rsidRPr="00A65538" w:rsidRDefault="00A65538" w:rsidP="00A65538">
      <w:pPr>
        <w:jc w:val="both"/>
        <w:rPr>
          <w:lang w:val="ru-RU"/>
        </w:rPr>
      </w:pPr>
      <w:r>
        <w:rPr>
          <w:lang w:val="ru-RU"/>
        </w:rPr>
        <w:t xml:space="preserve">- </w:t>
      </w:r>
      <w:r w:rsidRPr="00A65538">
        <w:rPr>
          <w:lang w:val="ru-RU"/>
        </w:rPr>
        <w:t>иметь представление о морских пейзажах И. Айвазовского;</w:t>
      </w:r>
    </w:p>
    <w:p w:rsidR="00A65538" w:rsidRPr="00A65538" w:rsidRDefault="00A65538" w:rsidP="00A65538">
      <w:pPr>
        <w:jc w:val="both"/>
        <w:rPr>
          <w:lang w:val="ru-RU"/>
        </w:rPr>
      </w:pPr>
      <w:r>
        <w:rPr>
          <w:lang w:val="ru-RU"/>
        </w:rPr>
        <w:t>-</w:t>
      </w:r>
      <w:r w:rsidRPr="00A65538">
        <w:rPr>
          <w:lang w:val="ru-RU"/>
        </w:rPr>
        <w:t xml:space="preserve"> иметь представление об особенностях пленэр</w:t>
      </w:r>
      <w:r>
        <w:rPr>
          <w:lang w:val="ru-RU"/>
        </w:rPr>
        <w:t xml:space="preserve">ной живописи и колористической </w:t>
      </w:r>
      <w:r w:rsidRPr="00A65538">
        <w:rPr>
          <w:lang w:val="ru-RU"/>
        </w:rPr>
        <w:t>изменчивости с</w:t>
      </w:r>
      <w:r w:rsidRPr="00A65538">
        <w:rPr>
          <w:lang w:val="ru-RU"/>
        </w:rPr>
        <w:t>о</w:t>
      </w:r>
      <w:r w:rsidRPr="00A65538">
        <w:rPr>
          <w:lang w:val="ru-RU"/>
        </w:rPr>
        <w:t>стояний природы;</w:t>
      </w:r>
    </w:p>
    <w:p w:rsidR="00A65538" w:rsidRPr="00A65538" w:rsidRDefault="00A65538" w:rsidP="00A65538">
      <w:pPr>
        <w:jc w:val="both"/>
        <w:rPr>
          <w:lang w:val="ru-RU"/>
        </w:rPr>
      </w:pPr>
      <w:r>
        <w:rPr>
          <w:lang w:val="ru-RU"/>
        </w:rPr>
        <w:t>-</w:t>
      </w:r>
      <w:r w:rsidRPr="00A65538">
        <w:rPr>
          <w:lang w:val="ru-RU"/>
        </w:rPr>
        <w:t xml:space="preserve"> знать и уметь рассказывать историю пейзажа в </w:t>
      </w:r>
      <w:r>
        <w:rPr>
          <w:lang w:val="ru-RU"/>
        </w:rPr>
        <w:t xml:space="preserve">русской живописи, характеризуя </w:t>
      </w:r>
      <w:r w:rsidRPr="00A65538">
        <w:rPr>
          <w:lang w:val="ru-RU"/>
        </w:rPr>
        <w:t>особенности п</w:t>
      </w:r>
      <w:r w:rsidRPr="00A65538">
        <w:rPr>
          <w:lang w:val="ru-RU"/>
        </w:rPr>
        <w:t>о</w:t>
      </w:r>
      <w:r w:rsidRPr="00A65538">
        <w:rPr>
          <w:lang w:val="ru-RU"/>
        </w:rPr>
        <w:t>нимания пейзажа в творчестве А. Саврас</w:t>
      </w:r>
      <w:r>
        <w:rPr>
          <w:lang w:val="ru-RU"/>
        </w:rPr>
        <w:t xml:space="preserve">ова, И. Шишкина, И. Левитана и </w:t>
      </w:r>
      <w:r w:rsidRPr="00A65538">
        <w:rPr>
          <w:lang w:val="ru-RU"/>
        </w:rPr>
        <w:t>художников ХХ в. (по выбору);</w:t>
      </w:r>
    </w:p>
    <w:p w:rsidR="00A65538" w:rsidRPr="00A65538" w:rsidRDefault="00A65538" w:rsidP="00A65538">
      <w:pPr>
        <w:jc w:val="both"/>
        <w:rPr>
          <w:lang w:val="ru-RU"/>
        </w:rPr>
      </w:pPr>
      <w:r>
        <w:rPr>
          <w:lang w:val="ru-RU"/>
        </w:rPr>
        <w:t>-</w:t>
      </w:r>
      <w:r w:rsidRPr="00A65538">
        <w:rPr>
          <w:lang w:val="ru-RU"/>
        </w:rPr>
        <w:t xml:space="preserve"> уметь объяснять, как в пейзажной живописи развивался обра</w:t>
      </w:r>
      <w:r>
        <w:rPr>
          <w:lang w:val="ru-RU"/>
        </w:rPr>
        <w:t xml:space="preserve">з отечественной природы и </w:t>
      </w:r>
      <w:r w:rsidRPr="00A65538">
        <w:rPr>
          <w:lang w:val="ru-RU"/>
        </w:rPr>
        <w:t>каково его значение в развитии чувства Родины;</w:t>
      </w:r>
    </w:p>
    <w:p w:rsidR="00A65538" w:rsidRPr="00A65538" w:rsidRDefault="00A65538" w:rsidP="00A65538">
      <w:pPr>
        <w:jc w:val="both"/>
        <w:rPr>
          <w:lang w:val="ru-RU"/>
        </w:rPr>
      </w:pPr>
      <w:r>
        <w:rPr>
          <w:lang w:val="ru-RU"/>
        </w:rPr>
        <w:t>-</w:t>
      </w:r>
      <w:r w:rsidRPr="00A65538">
        <w:rPr>
          <w:lang w:val="ru-RU"/>
        </w:rPr>
        <w:t xml:space="preserve"> иметь опыт живописного изображения различны</w:t>
      </w:r>
      <w:r>
        <w:rPr>
          <w:lang w:val="ru-RU"/>
        </w:rPr>
        <w:t xml:space="preserve">х активно выраженных состояний </w:t>
      </w:r>
      <w:r w:rsidRPr="00A65538">
        <w:rPr>
          <w:lang w:val="ru-RU"/>
        </w:rPr>
        <w:t>природы;</w:t>
      </w:r>
    </w:p>
    <w:p w:rsidR="00A65538" w:rsidRPr="00A65538" w:rsidRDefault="00A65538" w:rsidP="00A65538">
      <w:pPr>
        <w:jc w:val="both"/>
        <w:rPr>
          <w:lang w:val="ru-RU"/>
        </w:rPr>
      </w:pPr>
      <w:r>
        <w:rPr>
          <w:lang w:val="ru-RU"/>
        </w:rPr>
        <w:t>-</w:t>
      </w:r>
      <w:r w:rsidRPr="00A65538">
        <w:rPr>
          <w:lang w:val="ru-RU"/>
        </w:rPr>
        <w:t xml:space="preserve"> иметь опыт пейзажных зарисовок, графического и</w:t>
      </w:r>
      <w:r>
        <w:rPr>
          <w:lang w:val="ru-RU"/>
        </w:rPr>
        <w:t xml:space="preserve">зображения природы по памяти и </w:t>
      </w:r>
      <w:r w:rsidRPr="00A65538">
        <w:rPr>
          <w:lang w:val="ru-RU"/>
        </w:rPr>
        <w:t>представл</w:t>
      </w:r>
      <w:r w:rsidRPr="00A65538">
        <w:rPr>
          <w:lang w:val="ru-RU"/>
        </w:rPr>
        <w:t>е</w:t>
      </w:r>
      <w:r w:rsidRPr="00A65538">
        <w:rPr>
          <w:lang w:val="ru-RU"/>
        </w:rPr>
        <w:t>нию;</w:t>
      </w:r>
    </w:p>
    <w:p w:rsidR="00A65538" w:rsidRPr="00A65538" w:rsidRDefault="00A65538" w:rsidP="00A65538">
      <w:pPr>
        <w:jc w:val="both"/>
        <w:rPr>
          <w:lang w:val="ru-RU"/>
        </w:rPr>
      </w:pPr>
      <w:r>
        <w:rPr>
          <w:lang w:val="ru-RU"/>
        </w:rPr>
        <w:t>-</w:t>
      </w:r>
      <w:r w:rsidRPr="00A65538">
        <w:rPr>
          <w:lang w:val="ru-RU"/>
        </w:rPr>
        <w:t xml:space="preserve"> иметь опыт художественной наблюдательности к</w:t>
      </w:r>
      <w:r>
        <w:rPr>
          <w:lang w:val="ru-RU"/>
        </w:rPr>
        <w:t xml:space="preserve">ак способа развития интереса к </w:t>
      </w:r>
      <w:r w:rsidRPr="00A65538">
        <w:rPr>
          <w:lang w:val="ru-RU"/>
        </w:rPr>
        <w:t>окружающему миру и его художественно-поэтическому видению;</w:t>
      </w:r>
    </w:p>
    <w:p w:rsidR="00A65538" w:rsidRPr="00A65538" w:rsidRDefault="00A65538" w:rsidP="00A65538">
      <w:pPr>
        <w:jc w:val="both"/>
        <w:rPr>
          <w:lang w:val="ru-RU"/>
        </w:rPr>
      </w:pPr>
      <w:r>
        <w:rPr>
          <w:lang w:val="ru-RU"/>
        </w:rPr>
        <w:t>-</w:t>
      </w:r>
      <w:r w:rsidRPr="00A65538">
        <w:rPr>
          <w:lang w:val="ru-RU"/>
        </w:rPr>
        <w:t xml:space="preserve"> иметь опыт изображения городского пейзажа — по памяти или представлению;</w:t>
      </w:r>
    </w:p>
    <w:p w:rsidR="00A65538" w:rsidRPr="00A65538" w:rsidRDefault="00A65538" w:rsidP="00A65538">
      <w:pPr>
        <w:jc w:val="both"/>
        <w:rPr>
          <w:lang w:val="ru-RU"/>
        </w:rPr>
      </w:pPr>
      <w:r>
        <w:rPr>
          <w:lang w:val="ru-RU"/>
        </w:rPr>
        <w:t>-</w:t>
      </w:r>
      <w:r w:rsidRPr="00A65538">
        <w:rPr>
          <w:lang w:val="ru-RU"/>
        </w:rPr>
        <w:t xml:space="preserve"> обрести навыки восприятия образности городск</w:t>
      </w:r>
      <w:r>
        <w:rPr>
          <w:lang w:val="ru-RU"/>
        </w:rPr>
        <w:t xml:space="preserve">ого пространства как выражения </w:t>
      </w:r>
      <w:r w:rsidRPr="00A65538">
        <w:rPr>
          <w:lang w:val="ru-RU"/>
        </w:rPr>
        <w:t>самобытного лица культуры и истории народа;</w:t>
      </w:r>
    </w:p>
    <w:p w:rsidR="00A65538" w:rsidRPr="00A65538" w:rsidRDefault="00A65538" w:rsidP="00A65538">
      <w:pPr>
        <w:jc w:val="both"/>
        <w:rPr>
          <w:lang w:val="ru-RU"/>
        </w:rPr>
      </w:pPr>
      <w:r>
        <w:rPr>
          <w:lang w:val="ru-RU"/>
        </w:rPr>
        <w:t>-</w:t>
      </w:r>
      <w:r w:rsidRPr="00A65538">
        <w:rPr>
          <w:lang w:val="ru-RU"/>
        </w:rPr>
        <w:t xml:space="preserve"> понимать и объяснять роль культурного наследия в городском пространстве, задачи его охраны и сохранения.</w:t>
      </w:r>
    </w:p>
    <w:p w:rsidR="00A65538" w:rsidRPr="00A65538" w:rsidRDefault="00A65538" w:rsidP="00A65538">
      <w:pPr>
        <w:jc w:val="both"/>
        <w:rPr>
          <w:b/>
          <w:lang w:val="ru-RU"/>
        </w:rPr>
      </w:pPr>
      <w:r w:rsidRPr="00A65538">
        <w:rPr>
          <w:b/>
          <w:lang w:val="ru-RU"/>
        </w:rPr>
        <w:t>Бытовой жанр:</w:t>
      </w:r>
    </w:p>
    <w:p w:rsidR="00A65538" w:rsidRPr="00A65538" w:rsidRDefault="00A65538" w:rsidP="00A65538">
      <w:pPr>
        <w:jc w:val="both"/>
        <w:rPr>
          <w:lang w:val="ru-RU"/>
        </w:rPr>
      </w:pPr>
      <w:r>
        <w:rPr>
          <w:lang w:val="ru-RU"/>
        </w:rPr>
        <w:t>-</w:t>
      </w:r>
      <w:r w:rsidRPr="00A65538">
        <w:rPr>
          <w:lang w:val="ru-RU"/>
        </w:rPr>
        <w:t xml:space="preserve"> характеризовать роль изобразительного искусства в форм</w:t>
      </w:r>
      <w:r>
        <w:rPr>
          <w:lang w:val="ru-RU"/>
        </w:rPr>
        <w:t xml:space="preserve">ировании представлений о жизни </w:t>
      </w:r>
      <w:r w:rsidRPr="00A65538">
        <w:rPr>
          <w:lang w:val="ru-RU"/>
        </w:rPr>
        <w:t>л</w:t>
      </w:r>
      <w:r w:rsidRPr="00A65538">
        <w:rPr>
          <w:lang w:val="ru-RU"/>
        </w:rPr>
        <w:t>ю</w:t>
      </w:r>
      <w:r w:rsidRPr="00A65538">
        <w:rPr>
          <w:lang w:val="ru-RU"/>
        </w:rPr>
        <w:t>дей разных эпох и народов;</w:t>
      </w:r>
    </w:p>
    <w:p w:rsidR="00A65538" w:rsidRPr="00A65538" w:rsidRDefault="00A65538" w:rsidP="00A65538">
      <w:pPr>
        <w:jc w:val="both"/>
        <w:rPr>
          <w:lang w:val="ru-RU"/>
        </w:rPr>
      </w:pPr>
      <w:r>
        <w:rPr>
          <w:lang w:val="ru-RU"/>
        </w:rPr>
        <w:t>-</w:t>
      </w:r>
      <w:r w:rsidRPr="00A65538">
        <w:rPr>
          <w:lang w:val="ru-RU"/>
        </w:rPr>
        <w:t xml:space="preserve"> уметь объяснять понятия «тематическая к</w:t>
      </w:r>
      <w:r>
        <w:rPr>
          <w:lang w:val="ru-RU"/>
        </w:rPr>
        <w:t xml:space="preserve">артина», «станковая живопись», </w:t>
      </w:r>
      <w:r w:rsidRPr="00A65538">
        <w:rPr>
          <w:lang w:val="ru-RU"/>
        </w:rPr>
        <w:t>«монументальная ж</w:t>
      </w:r>
      <w:r w:rsidRPr="00A65538">
        <w:rPr>
          <w:lang w:val="ru-RU"/>
        </w:rPr>
        <w:t>и</w:t>
      </w:r>
      <w:r w:rsidRPr="00A65538">
        <w:rPr>
          <w:lang w:val="ru-RU"/>
        </w:rPr>
        <w:t>вопись»; перечислять основные жанры тематической картины;</w:t>
      </w:r>
    </w:p>
    <w:p w:rsidR="00A65538" w:rsidRPr="00A65538" w:rsidRDefault="00A65538" w:rsidP="00A65538">
      <w:pPr>
        <w:jc w:val="both"/>
        <w:rPr>
          <w:lang w:val="ru-RU"/>
        </w:rPr>
      </w:pPr>
      <w:r>
        <w:rPr>
          <w:lang w:val="ru-RU"/>
        </w:rPr>
        <w:t>-</w:t>
      </w:r>
      <w:r w:rsidRPr="00A65538">
        <w:rPr>
          <w:lang w:val="ru-RU"/>
        </w:rPr>
        <w:t xml:space="preserve"> различать тему, сюжет и содержание в жанровой картине; выявлять образ нравственных и</w:t>
      </w:r>
      <w:r>
        <w:rPr>
          <w:lang w:val="ru-RU"/>
        </w:rPr>
        <w:t xml:space="preserve"> </w:t>
      </w:r>
      <w:r w:rsidRPr="00A65538">
        <w:rPr>
          <w:lang w:val="ru-RU"/>
        </w:rPr>
        <w:t>ценн</w:t>
      </w:r>
      <w:r w:rsidRPr="00A65538">
        <w:rPr>
          <w:lang w:val="ru-RU"/>
        </w:rPr>
        <w:t>о</w:t>
      </w:r>
      <w:r w:rsidRPr="00A65538">
        <w:rPr>
          <w:lang w:val="ru-RU"/>
        </w:rPr>
        <w:t>стных смыслов в жанровой картине;</w:t>
      </w:r>
    </w:p>
    <w:p w:rsidR="00A65538" w:rsidRPr="00A65538" w:rsidRDefault="00A65538" w:rsidP="00A65538">
      <w:pPr>
        <w:jc w:val="both"/>
        <w:rPr>
          <w:lang w:val="ru-RU"/>
        </w:rPr>
      </w:pPr>
      <w:r>
        <w:rPr>
          <w:lang w:val="ru-RU"/>
        </w:rPr>
        <w:t>-</w:t>
      </w:r>
      <w:r w:rsidRPr="00A65538">
        <w:rPr>
          <w:lang w:val="ru-RU"/>
        </w:rPr>
        <w:t xml:space="preserve"> иметь представление о композиции как целостности в организации художественных выразител</w:t>
      </w:r>
      <w:r w:rsidRPr="00A65538">
        <w:rPr>
          <w:lang w:val="ru-RU"/>
        </w:rPr>
        <w:t>ь</w:t>
      </w:r>
      <w:r w:rsidRPr="00A65538">
        <w:rPr>
          <w:lang w:val="ru-RU"/>
        </w:rPr>
        <w:t>ных средств, взаимосвязи всех компонентов художественного произведения;</w:t>
      </w:r>
    </w:p>
    <w:p w:rsidR="00A65538" w:rsidRPr="00A65538" w:rsidRDefault="00A65538" w:rsidP="00A65538">
      <w:pPr>
        <w:jc w:val="both"/>
        <w:rPr>
          <w:lang w:val="ru-RU"/>
        </w:rPr>
      </w:pPr>
      <w:r>
        <w:rPr>
          <w:lang w:val="ru-RU"/>
        </w:rPr>
        <w:t>-</w:t>
      </w:r>
      <w:r w:rsidRPr="00A65538">
        <w:rPr>
          <w:lang w:val="ru-RU"/>
        </w:rPr>
        <w:t xml:space="preserve"> объяснять значение художественного изображения бытовой жизни людей в понимании истории человечества и современной жизни;</w:t>
      </w:r>
    </w:p>
    <w:p w:rsidR="00A65538" w:rsidRPr="00A65538" w:rsidRDefault="00A65538" w:rsidP="00A65538">
      <w:pPr>
        <w:jc w:val="both"/>
        <w:rPr>
          <w:lang w:val="ru-RU"/>
        </w:rPr>
      </w:pPr>
      <w:r>
        <w:rPr>
          <w:lang w:val="ru-RU"/>
        </w:rPr>
        <w:t>-</w:t>
      </w:r>
      <w:r w:rsidRPr="00A65538">
        <w:rPr>
          <w:lang w:val="ru-RU"/>
        </w:rPr>
        <w:t xml:space="preserve"> осознавать многообразие форм организации бытовой жизни и одновременно единство мира л</w:t>
      </w:r>
      <w:r w:rsidRPr="00A65538">
        <w:rPr>
          <w:lang w:val="ru-RU"/>
        </w:rPr>
        <w:t>ю</w:t>
      </w:r>
      <w:r w:rsidRPr="00A65538">
        <w:rPr>
          <w:lang w:val="ru-RU"/>
        </w:rPr>
        <w:t>дей;</w:t>
      </w:r>
    </w:p>
    <w:p w:rsidR="00A65538" w:rsidRPr="00A65538" w:rsidRDefault="00A65538" w:rsidP="00A65538">
      <w:pPr>
        <w:jc w:val="both"/>
        <w:rPr>
          <w:lang w:val="ru-RU"/>
        </w:rPr>
      </w:pPr>
      <w:r>
        <w:rPr>
          <w:lang w:val="ru-RU"/>
        </w:rPr>
        <w:t>-</w:t>
      </w:r>
      <w:r w:rsidRPr="00A65538">
        <w:rPr>
          <w:lang w:val="ru-RU"/>
        </w:rPr>
        <w:t xml:space="preserve"> иметь представление об изображении труда и повседневных занятий человека в искусстве ра</w:t>
      </w:r>
      <w:r w:rsidRPr="00A65538">
        <w:rPr>
          <w:lang w:val="ru-RU"/>
        </w:rPr>
        <w:t>з</w:t>
      </w:r>
      <w:r w:rsidRPr="00A65538">
        <w:rPr>
          <w:lang w:val="ru-RU"/>
        </w:rPr>
        <w:t>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65538" w:rsidRDefault="00A65538" w:rsidP="00A65538">
      <w:pPr>
        <w:jc w:val="both"/>
        <w:rPr>
          <w:lang w:val="ru-RU"/>
        </w:rPr>
      </w:pPr>
      <w:r>
        <w:rPr>
          <w:lang w:val="ru-RU"/>
        </w:rPr>
        <w:t>-</w:t>
      </w:r>
      <w:r w:rsidRPr="00A65538">
        <w:rPr>
          <w:lang w:val="ru-RU"/>
        </w:rPr>
        <w:t xml:space="preserve"> иметь опыт изображения бытовой жизни разных народов в контексте традиций их искусства;</w:t>
      </w:r>
    </w:p>
    <w:p w:rsidR="00A65538" w:rsidRPr="00A65538" w:rsidRDefault="00A65538" w:rsidP="00A65538">
      <w:pPr>
        <w:jc w:val="both"/>
        <w:rPr>
          <w:lang w:val="ru-RU"/>
        </w:rPr>
      </w:pPr>
      <w:r>
        <w:rPr>
          <w:lang w:val="ru-RU"/>
        </w:rPr>
        <w:t>-</w:t>
      </w:r>
      <w:r w:rsidRPr="00A65538">
        <w:rPr>
          <w:lang w:val="ru-RU"/>
        </w:rPr>
        <w:t xml:space="preserve"> характеризовать понятие «бытовой жанр» и уметь приводить несколько примеров произведений европейского и отечественного искусства;</w:t>
      </w:r>
    </w:p>
    <w:p w:rsidR="00A65538" w:rsidRPr="00A65538" w:rsidRDefault="00A65538" w:rsidP="00A65538">
      <w:pPr>
        <w:jc w:val="both"/>
        <w:rPr>
          <w:lang w:val="ru-RU"/>
        </w:rPr>
      </w:pPr>
      <w:r>
        <w:rPr>
          <w:lang w:val="ru-RU"/>
        </w:rPr>
        <w:t>-</w:t>
      </w:r>
      <w:r w:rsidRPr="00A65538">
        <w:rPr>
          <w:lang w:val="ru-RU"/>
        </w:rPr>
        <w:t xml:space="preserve"> обрести опыт создания композиции на сюжеты из реальной повседневной жизни, обучаясь худ</w:t>
      </w:r>
      <w:r w:rsidRPr="00A65538">
        <w:rPr>
          <w:lang w:val="ru-RU"/>
        </w:rPr>
        <w:t>о</w:t>
      </w:r>
      <w:r w:rsidRPr="00A65538">
        <w:rPr>
          <w:lang w:val="ru-RU"/>
        </w:rPr>
        <w:t>жественной наблюдательности и образному видению окружающей действительности.</w:t>
      </w:r>
    </w:p>
    <w:p w:rsidR="00A65538" w:rsidRPr="00A65538" w:rsidRDefault="00A65538" w:rsidP="00A65538">
      <w:pPr>
        <w:jc w:val="both"/>
        <w:rPr>
          <w:b/>
          <w:lang w:val="ru-RU"/>
        </w:rPr>
      </w:pPr>
      <w:r w:rsidRPr="00A65538">
        <w:rPr>
          <w:b/>
          <w:lang w:val="ru-RU"/>
        </w:rPr>
        <w:t>Исторический жанр:</w:t>
      </w:r>
    </w:p>
    <w:p w:rsidR="00A65538" w:rsidRPr="00A65538" w:rsidRDefault="00A65538" w:rsidP="00A65538">
      <w:pPr>
        <w:jc w:val="both"/>
        <w:rPr>
          <w:lang w:val="ru-RU"/>
        </w:rPr>
      </w:pPr>
      <w:r>
        <w:rPr>
          <w:lang w:val="ru-RU"/>
        </w:rPr>
        <w:t>-</w:t>
      </w:r>
      <w:r w:rsidRPr="00A65538">
        <w:rPr>
          <w:lang w:val="ru-RU"/>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w:t>
      </w:r>
      <w:r>
        <w:rPr>
          <w:lang w:val="ru-RU"/>
        </w:rPr>
        <w:t>считалась самым высоким жанром</w:t>
      </w:r>
      <w:r w:rsidRPr="00A65538">
        <w:rPr>
          <w:lang w:val="ru-RU"/>
        </w:rPr>
        <w:t>пр</w:t>
      </w:r>
      <w:r w:rsidRPr="00A65538">
        <w:rPr>
          <w:lang w:val="ru-RU"/>
        </w:rPr>
        <w:t>о</w:t>
      </w:r>
      <w:r w:rsidRPr="00A65538">
        <w:rPr>
          <w:lang w:val="ru-RU"/>
        </w:rPr>
        <w:t>изведений изобразительного искусства;</w:t>
      </w:r>
    </w:p>
    <w:p w:rsidR="00A65538" w:rsidRPr="00A65538" w:rsidRDefault="00A65538" w:rsidP="00A65538">
      <w:pPr>
        <w:jc w:val="both"/>
        <w:rPr>
          <w:lang w:val="ru-RU"/>
        </w:rPr>
      </w:pPr>
      <w:r>
        <w:rPr>
          <w:lang w:val="ru-RU"/>
        </w:rPr>
        <w:t>-</w:t>
      </w:r>
      <w:r w:rsidRPr="00A65538">
        <w:rPr>
          <w:lang w:val="ru-RU"/>
        </w:rPr>
        <w:t xml:space="preserve"> знать авторов, узнавать и уметь объяснять содержание таких картин, как «Последний день По</w:t>
      </w:r>
      <w:r w:rsidRPr="00A65538">
        <w:rPr>
          <w:lang w:val="ru-RU"/>
        </w:rPr>
        <w:t>м</w:t>
      </w:r>
      <w:r w:rsidRPr="00A65538">
        <w:rPr>
          <w:lang w:val="ru-RU"/>
        </w:rPr>
        <w:t>пеи» К. Брюллова, «Боярыня Морозова» и другие картины В. Сурикова, «Бурлаки на Волге» И. Репина;</w:t>
      </w:r>
    </w:p>
    <w:p w:rsidR="00A65538" w:rsidRPr="00A65538" w:rsidRDefault="00A65538" w:rsidP="00A65538">
      <w:pPr>
        <w:jc w:val="both"/>
        <w:rPr>
          <w:lang w:val="ru-RU"/>
        </w:rPr>
      </w:pPr>
      <w:r>
        <w:rPr>
          <w:lang w:val="ru-RU"/>
        </w:rPr>
        <w:t>-</w:t>
      </w:r>
      <w:r w:rsidRPr="00A65538">
        <w:rPr>
          <w:lang w:val="ru-RU"/>
        </w:rPr>
        <w:t xml:space="preserve"> иметь представление о развитии исторического жанра в творчестве отечественных художников ХХ в.;</w:t>
      </w:r>
    </w:p>
    <w:p w:rsidR="00A65538" w:rsidRPr="00A65538" w:rsidRDefault="00A65538" w:rsidP="00A65538">
      <w:pPr>
        <w:jc w:val="both"/>
        <w:rPr>
          <w:lang w:val="ru-RU"/>
        </w:rPr>
      </w:pPr>
      <w:r>
        <w:rPr>
          <w:lang w:val="ru-RU"/>
        </w:rPr>
        <w:t>-</w:t>
      </w:r>
      <w:r w:rsidRPr="00A65538">
        <w:rPr>
          <w:lang w:val="ru-RU"/>
        </w:rPr>
        <w:t xml:space="preserve"> уметь объяснять, почему произведения на библейские, мифологические темы, сюжеты об анти</w:t>
      </w:r>
      <w:r w:rsidRPr="00A65538">
        <w:rPr>
          <w:lang w:val="ru-RU"/>
        </w:rPr>
        <w:t>ч</w:t>
      </w:r>
      <w:r w:rsidRPr="00A65538">
        <w:rPr>
          <w:lang w:val="ru-RU"/>
        </w:rPr>
        <w:t>ных героях принято относить к историческому жанру;</w:t>
      </w:r>
    </w:p>
    <w:p w:rsidR="00A65538" w:rsidRPr="00A65538" w:rsidRDefault="00A65538" w:rsidP="00A65538">
      <w:pPr>
        <w:jc w:val="both"/>
        <w:rPr>
          <w:lang w:val="ru-RU"/>
        </w:rPr>
      </w:pPr>
      <w:r>
        <w:rPr>
          <w:lang w:val="ru-RU"/>
        </w:rPr>
        <w:t>-</w:t>
      </w:r>
      <w:r w:rsidRPr="00A65538">
        <w:rPr>
          <w:lang w:val="ru-RU"/>
        </w:rPr>
        <w:t xml:space="preserve"> узнавать и называть авторов таких произведений, как «Давид» Микеланджело, «Весна» С. Бо</w:t>
      </w:r>
      <w:r w:rsidRPr="00A65538">
        <w:rPr>
          <w:lang w:val="ru-RU"/>
        </w:rPr>
        <w:t>т</w:t>
      </w:r>
      <w:r w:rsidRPr="00A65538">
        <w:rPr>
          <w:lang w:val="ru-RU"/>
        </w:rPr>
        <w:t>тичелли;</w:t>
      </w:r>
    </w:p>
    <w:p w:rsidR="00A65538" w:rsidRPr="00A65538" w:rsidRDefault="00A65538" w:rsidP="00A65538">
      <w:pPr>
        <w:jc w:val="both"/>
        <w:rPr>
          <w:lang w:val="ru-RU"/>
        </w:rPr>
      </w:pPr>
      <w:r>
        <w:rPr>
          <w:lang w:val="ru-RU"/>
        </w:rPr>
        <w:t>-</w:t>
      </w:r>
      <w:r w:rsidRPr="00A65538">
        <w:rPr>
          <w:lang w:val="ru-RU"/>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46EF4" w:rsidRDefault="00A65538" w:rsidP="00A65538">
      <w:pPr>
        <w:jc w:val="both"/>
        <w:rPr>
          <w:lang w:val="ru-RU"/>
        </w:rPr>
      </w:pPr>
      <w:r>
        <w:rPr>
          <w:lang w:val="ru-RU"/>
        </w:rPr>
        <w:t>-</w:t>
      </w:r>
      <w:r w:rsidRPr="00A65538">
        <w:rPr>
          <w:lang w:val="ru-RU"/>
        </w:rPr>
        <w:t xml:space="preserve"> иметь опыт разработки композиции на выбранную историческую тему (художественный проект): сбор материала, работа над эс</w:t>
      </w:r>
      <w:r>
        <w:rPr>
          <w:lang w:val="ru-RU"/>
        </w:rPr>
        <w:t>кизами, работа над композицией.</w:t>
      </w:r>
    </w:p>
    <w:p w:rsidR="00A65538" w:rsidRPr="00546EF4" w:rsidRDefault="00A65538" w:rsidP="00A65538">
      <w:pPr>
        <w:jc w:val="both"/>
        <w:rPr>
          <w:b/>
          <w:lang w:val="ru-RU"/>
        </w:rPr>
      </w:pPr>
      <w:r w:rsidRPr="00546EF4">
        <w:rPr>
          <w:b/>
          <w:lang w:val="ru-RU"/>
        </w:rPr>
        <w:t>Библейские темы в изобразительном искусстве:</w:t>
      </w:r>
    </w:p>
    <w:p w:rsidR="00A65538" w:rsidRPr="00A65538" w:rsidRDefault="00A65538" w:rsidP="00A65538">
      <w:pPr>
        <w:jc w:val="both"/>
        <w:rPr>
          <w:lang w:val="ru-RU"/>
        </w:rPr>
      </w:pPr>
      <w:r>
        <w:rPr>
          <w:lang w:val="ru-RU"/>
        </w:rPr>
        <w:t>-</w:t>
      </w:r>
      <w:r w:rsidRPr="00A65538">
        <w:rPr>
          <w:lang w:val="ru-RU"/>
        </w:rPr>
        <w:t xml:space="preserve"> знать о значении библейских сюжетов в истории культу</w:t>
      </w:r>
      <w:r>
        <w:rPr>
          <w:lang w:val="ru-RU"/>
        </w:rPr>
        <w:t xml:space="preserve">ры и узнавать сюжеты Священной </w:t>
      </w:r>
      <w:r w:rsidRPr="00A65538">
        <w:rPr>
          <w:lang w:val="ru-RU"/>
        </w:rPr>
        <w:t>ист</w:t>
      </w:r>
      <w:r w:rsidRPr="00A65538">
        <w:rPr>
          <w:lang w:val="ru-RU"/>
        </w:rPr>
        <w:t>о</w:t>
      </w:r>
      <w:r w:rsidRPr="00A65538">
        <w:rPr>
          <w:lang w:val="ru-RU"/>
        </w:rPr>
        <w:t>рии в произведениях искусства;</w:t>
      </w:r>
    </w:p>
    <w:p w:rsidR="00A65538" w:rsidRPr="00A65538" w:rsidRDefault="00A65538" w:rsidP="00A65538">
      <w:pPr>
        <w:jc w:val="both"/>
        <w:rPr>
          <w:lang w:val="ru-RU"/>
        </w:rPr>
      </w:pPr>
      <w:r>
        <w:rPr>
          <w:lang w:val="ru-RU"/>
        </w:rPr>
        <w:t>-</w:t>
      </w:r>
      <w:r w:rsidRPr="00A65538">
        <w:rPr>
          <w:lang w:val="ru-RU"/>
        </w:rPr>
        <w:t xml:space="preserve"> объяснять значение великих — вечных тем в искусств</w:t>
      </w:r>
      <w:r>
        <w:rPr>
          <w:lang w:val="ru-RU"/>
        </w:rPr>
        <w:t xml:space="preserve">е на основе сюжетов Библии как </w:t>
      </w:r>
      <w:r w:rsidRPr="00A65538">
        <w:rPr>
          <w:lang w:val="ru-RU"/>
        </w:rPr>
        <w:t>«духо</w:t>
      </w:r>
      <w:r w:rsidRPr="00A65538">
        <w:rPr>
          <w:lang w:val="ru-RU"/>
        </w:rPr>
        <w:t>в</w:t>
      </w:r>
      <w:r w:rsidRPr="00A65538">
        <w:rPr>
          <w:lang w:val="ru-RU"/>
        </w:rPr>
        <w:t>ную ось», соединяющую жизненные позиции разных поколений;</w:t>
      </w:r>
    </w:p>
    <w:p w:rsidR="00A65538" w:rsidRPr="00A65538" w:rsidRDefault="00A65538" w:rsidP="00A65538">
      <w:pPr>
        <w:jc w:val="both"/>
        <w:rPr>
          <w:lang w:val="ru-RU"/>
        </w:rPr>
      </w:pPr>
      <w:r>
        <w:rPr>
          <w:lang w:val="ru-RU"/>
        </w:rPr>
        <w:t>-</w:t>
      </w:r>
      <w:r w:rsidRPr="00A65538">
        <w:rPr>
          <w:lang w:val="ru-RU"/>
        </w:rPr>
        <w:t xml:space="preserve"> знать, объяснять содержание, узнавать произведения вел</w:t>
      </w:r>
      <w:r>
        <w:rPr>
          <w:lang w:val="ru-RU"/>
        </w:rPr>
        <w:t xml:space="preserve">иких европейских художников на </w:t>
      </w:r>
      <w:r w:rsidRPr="00A65538">
        <w:rPr>
          <w:lang w:val="ru-RU"/>
        </w:rPr>
        <w:t>би</w:t>
      </w:r>
      <w:r w:rsidRPr="00A65538">
        <w:rPr>
          <w:lang w:val="ru-RU"/>
        </w:rPr>
        <w:t>б</w:t>
      </w:r>
      <w:r w:rsidRPr="00A65538">
        <w:rPr>
          <w:lang w:val="ru-RU"/>
        </w:rPr>
        <w:t>лейские темы, такие как «Сикстинская мадонна» Раф</w:t>
      </w:r>
      <w:r>
        <w:rPr>
          <w:lang w:val="ru-RU"/>
        </w:rPr>
        <w:t xml:space="preserve">аэля, «Тайная вечеря» Леонардо </w:t>
      </w:r>
      <w:r w:rsidRPr="00A65538">
        <w:rPr>
          <w:lang w:val="ru-RU"/>
        </w:rPr>
        <w:t xml:space="preserve">да Винчи, «Возвращение блудного сына» и «Святое </w:t>
      </w:r>
      <w:r>
        <w:rPr>
          <w:lang w:val="ru-RU"/>
        </w:rPr>
        <w:t xml:space="preserve">семейство» Рембрандта и др.; в </w:t>
      </w:r>
      <w:r w:rsidRPr="00A65538">
        <w:rPr>
          <w:lang w:val="ru-RU"/>
        </w:rPr>
        <w:t>скульптуре «Пьета» М</w:t>
      </w:r>
      <w:r w:rsidRPr="00A65538">
        <w:rPr>
          <w:lang w:val="ru-RU"/>
        </w:rPr>
        <w:t>и</w:t>
      </w:r>
      <w:r w:rsidRPr="00A65538">
        <w:rPr>
          <w:lang w:val="ru-RU"/>
        </w:rPr>
        <w:t>келанджело и др.;</w:t>
      </w:r>
    </w:p>
    <w:p w:rsidR="00A65538" w:rsidRPr="00A65538" w:rsidRDefault="00A65538" w:rsidP="00A65538">
      <w:pPr>
        <w:jc w:val="both"/>
        <w:rPr>
          <w:lang w:val="ru-RU"/>
        </w:rPr>
      </w:pPr>
      <w:r>
        <w:rPr>
          <w:lang w:val="ru-RU"/>
        </w:rPr>
        <w:t>-</w:t>
      </w:r>
      <w:r w:rsidRPr="00A65538">
        <w:rPr>
          <w:lang w:val="ru-RU"/>
        </w:rPr>
        <w:t xml:space="preserve"> знать о картинах на библейские темы в истории русского искусства;</w:t>
      </w:r>
    </w:p>
    <w:p w:rsidR="00A65538" w:rsidRPr="00A65538" w:rsidRDefault="00A65538" w:rsidP="00A65538">
      <w:pPr>
        <w:jc w:val="both"/>
        <w:rPr>
          <w:lang w:val="ru-RU"/>
        </w:rPr>
      </w:pPr>
      <w:r>
        <w:rPr>
          <w:lang w:val="ru-RU"/>
        </w:rPr>
        <w:t>-</w:t>
      </w:r>
      <w:r w:rsidRPr="00A65538">
        <w:rPr>
          <w:lang w:val="ru-RU"/>
        </w:rPr>
        <w:t xml:space="preserve"> уметь рассказывать о содержании знаменитых русских ка</w:t>
      </w:r>
      <w:r>
        <w:rPr>
          <w:lang w:val="ru-RU"/>
        </w:rPr>
        <w:t xml:space="preserve">ртин на библейские темы, таких </w:t>
      </w:r>
      <w:r w:rsidRPr="00A65538">
        <w:rPr>
          <w:lang w:val="ru-RU"/>
        </w:rPr>
        <w:t xml:space="preserve">как «Явление Христа народу» А. Иванова, «Христос в </w:t>
      </w:r>
      <w:r>
        <w:rPr>
          <w:lang w:val="ru-RU"/>
        </w:rPr>
        <w:t xml:space="preserve">пустыне» И. Крамского, «Тайная </w:t>
      </w:r>
      <w:r w:rsidRPr="00A65538">
        <w:rPr>
          <w:lang w:val="ru-RU"/>
        </w:rPr>
        <w:t>вечеря» Н. Ге, «Христос и грешница» В. Поленова и др.;</w:t>
      </w:r>
    </w:p>
    <w:p w:rsidR="00A65538" w:rsidRPr="00A65538" w:rsidRDefault="00A65538" w:rsidP="00A65538">
      <w:pPr>
        <w:jc w:val="both"/>
        <w:rPr>
          <w:lang w:val="ru-RU"/>
        </w:rPr>
      </w:pPr>
      <w:r>
        <w:rPr>
          <w:lang w:val="ru-RU"/>
        </w:rPr>
        <w:t>-</w:t>
      </w:r>
      <w:r w:rsidRPr="00A65538">
        <w:rPr>
          <w:lang w:val="ru-RU"/>
        </w:rPr>
        <w:t xml:space="preserve"> иметь представление о смысловом различии между и</w:t>
      </w:r>
      <w:r>
        <w:rPr>
          <w:lang w:val="ru-RU"/>
        </w:rPr>
        <w:t xml:space="preserve">коной и картиной на библейские </w:t>
      </w:r>
      <w:r w:rsidRPr="00A65538">
        <w:rPr>
          <w:lang w:val="ru-RU"/>
        </w:rPr>
        <w:t>темы;</w:t>
      </w:r>
    </w:p>
    <w:p w:rsidR="00A65538" w:rsidRPr="00A65538" w:rsidRDefault="00A65538" w:rsidP="00A65538">
      <w:pPr>
        <w:jc w:val="both"/>
        <w:rPr>
          <w:lang w:val="ru-RU"/>
        </w:rPr>
      </w:pPr>
      <w:r>
        <w:rPr>
          <w:lang w:val="ru-RU"/>
        </w:rPr>
        <w:t>-</w:t>
      </w:r>
      <w:r w:rsidRPr="00A65538">
        <w:rPr>
          <w:lang w:val="ru-RU"/>
        </w:rPr>
        <w:t xml:space="preserve"> иметь знания о русской иконописи, о великих русски</w:t>
      </w:r>
      <w:r>
        <w:rPr>
          <w:lang w:val="ru-RU"/>
        </w:rPr>
        <w:t xml:space="preserve">х иконописцах: Андрее Рублёве, </w:t>
      </w:r>
      <w:r w:rsidRPr="00A65538">
        <w:rPr>
          <w:lang w:val="ru-RU"/>
        </w:rPr>
        <w:t>Феофане Греке, Дионисии;</w:t>
      </w:r>
    </w:p>
    <w:p w:rsidR="00A65538" w:rsidRPr="00A65538" w:rsidRDefault="00A65538" w:rsidP="00A65538">
      <w:pPr>
        <w:jc w:val="both"/>
        <w:rPr>
          <w:lang w:val="ru-RU"/>
        </w:rPr>
      </w:pPr>
      <w:r>
        <w:rPr>
          <w:lang w:val="ru-RU"/>
        </w:rPr>
        <w:t>-</w:t>
      </w:r>
      <w:r w:rsidRPr="00A65538">
        <w:rPr>
          <w:lang w:val="ru-RU"/>
        </w:rPr>
        <w:t xml:space="preserve"> воспринимать искусство древнерусской иконописи как уникальное и высокое достижение</w:t>
      </w:r>
      <w:r>
        <w:rPr>
          <w:lang w:val="ru-RU"/>
        </w:rPr>
        <w:t xml:space="preserve"> </w:t>
      </w:r>
      <w:r w:rsidRPr="00A65538">
        <w:rPr>
          <w:lang w:val="ru-RU"/>
        </w:rPr>
        <w:t>отеч</w:t>
      </w:r>
      <w:r w:rsidRPr="00A65538">
        <w:rPr>
          <w:lang w:val="ru-RU"/>
        </w:rPr>
        <w:t>е</w:t>
      </w:r>
      <w:r w:rsidRPr="00A65538">
        <w:rPr>
          <w:lang w:val="ru-RU"/>
        </w:rPr>
        <w:t>ственной культуры;</w:t>
      </w:r>
    </w:p>
    <w:p w:rsidR="00A65538" w:rsidRPr="00A65538" w:rsidRDefault="00A65538" w:rsidP="00A65538">
      <w:pPr>
        <w:jc w:val="both"/>
        <w:rPr>
          <w:lang w:val="ru-RU"/>
        </w:rPr>
      </w:pPr>
      <w:r>
        <w:rPr>
          <w:lang w:val="ru-RU"/>
        </w:rPr>
        <w:t>-</w:t>
      </w:r>
      <w:r w:rsidRPr="00A65538">
        <w:rPr>
          <w:lang w:val="ru-RU"/>
        </w:rPr>
        <w:t xml:space="preserve"> объяснять творческий и деятельный характер воспри</w:t>
      </w:r>
      <w:r>
        <w:rPr>
          <w:lang w:val="ru-RU"/>
        </w:rPr>
        <w:t xml:space="preserve">ятия произведений искусства на </w:t>
      </w:r>
      <w:r w:rsidRPr="00A65538">
        <w:rPr>
          <w:lang w:val="ru-RU"/>
        </w:rPr>
        <w:t>основе х</w:t>
      </w:r>
      <w:r w:rsidRPr="00A65538">
        <w:rPr>
          <w:lang w:val="ru-RU"/>
        </w:rPr>
        <w:t>у</w:t>
      </w:r>
      <w:r w:rsidRPr="00A65538">
        <w:rPr>
          <w:lang w:val="ru-RU"/>
        </w:rPr>
        <w:t>дожественной культуры зрителя;</w:t>
      </w:r>
    </w:p>
    <w:p w:rsidR="00A65538" w:rsidRPr="00A65538" w:rsidRDefault="00A65538" w:rsidP="00A65538">
      <w:pPr>
        <w:jc w:val="both"/>
        <w:rPr>
          <w:lang w:val="ru-RU"/>
        </w:rPr>
      </w:pPr>
      <w:r>
        <w:rPr>
          <w:lang w:val="ru-RU"/>
        </w:rPr>
        <w:t>-</w:t>
      </w:r>
      <w:r w:rsidRPr="00A65538">
        <w:rPr>
          <w:lang w:val="ru-RU"/>
        </w:rPr>
        <w:t xml:space="preserve"> уметь рассуждать о месте и значении изобразительного</w:t>
      </w:r>
      <w:r>
        <w:rPr>
          <w:lang w:val="ru-RU"/>
        </w:rPr>
        <w:t xml:space="preserve"> искусства в культуре, в жизни </w:t>
      </w:r>
      <w:r w:rsidRPr="00A65538">
        <w:rPr>
          <w:lang w:val="ru-RU"/>
        </w:rPr>
        <w:t>общества, в жизни человека.</w:t>
      </w:r>
    </w:p>
    <w:p w:rsidR="00546EF4" w:rsidRDefault="00546EF4" w:rsidP="00A65538">
      <w:pPr>
        <w:jc w:val="both"/>
        <w:rPr>
          <w:b/>
          <w:lang w:val="ru-RU"/>
        </w:rPr>
      </w:pPr>
      <w:r>
        <w:rPr>
          <w:b/>
          <w:lang w:val="ru-RU"/>
        </w:rPr>
        <w:t>7 класс</w:t>
      </w:r>
    </w:p>
    <w:p w:rsidR="00A65538" w:rsidRPr="00A65538" w:rsidRDefault="00A65538" w:rsidP="00A65538">
      <w:pPr>
        <w:jc w:val="both"/>
        <w:rPr>
          <w:b/>
          <w:lang w:val="ru-RU"/>
        </w:rPr>
      </w:pPr>
      <w:r w:rsidRPr="00A65538">
        <w:rPr>
          <w:b/>
          <w:lang w:val="ru-RU"/>
        </w:rPr>
        <w:t>Модуль № 3 «Архитектура и дизайн»:</w:t>
      </w:r>
    </w:p>
    <w:p w:rsidR="00A65538" w:rsidRPr="00A65538" w:rsidRDefault="00A65538" w:rsidP="00A65538">
      <w:pPr>
        <w:jc w:val="both"/>
        <w:rPr>
          <w:lang w:val="ru-RU"/>
        </w:rPr>
      </w:pPr>
      <w:r>
        <w:rPr>
          <w:lang w:val="ru-RU"/>
        </w:rPr>
        <w:t>-</w:t>
      </w:r>
      <w:r w:rsidRPr="00A65538">
        <w:rPr>
          <w:lang w:val="ru-RU"/>
        </w:rPr>
        <w:t xml:space="preserve"> характеризовать архитектуру и дизайн как конструктивные виды искусства, т. е. искусства худ</w:t>
      </w:r>
      <w:r w:rsidRPr="00A65538">
        <w:rPr>
          <w:lang w:val="ru-RU"/>
        </w:rPr>
        <w:t>о</w:t>
      </w:r>
      <w:r w:rsidRPr="00A65538">
        <w:rPr>
          <w:lang w:val="ru-RU"/>
        </w:rPr>
        <w:t>жественного построения предметно-пространственной среды жизни людей;</w:t>
      </w:r>
    </w:p>
    <w:p w:rsidR="00A65538" w:rsidRPr="00A65538" w:rsidRDefault="00A65538" w:rsidP="00A65538">
      <w:pPr>
        <w:jc w:val="both"/>
        <w:rPr>
          <w:lang w:val="ru-RU"/>
        </w:rPr>
      </w:pPr>
      <w:r>
        <w:rPr>
          <w:lang w:val="ru-RU"/>
        </w:rPr>
        <w:t>-</w:t>
      </w:r>
      <w:r w:rsidRPr="00A65538">
        <w:rPr>
          <w:lang w:val="ru-RU"/>
        </w:rPr>
        <w:t xml:space="preserve"> объяснять роль архитектуры и дизайна в построении предметно-пространственной среды жизн</w:t>
      </w:r>
      <w:r w:rsidRPr="00A65538">
        <w:rPr>
          <w:lang w:val="ru-RU"/>
        </w:rPr>
        <w:t>е</w:t>
      </w:r>
      <w:r w:rsidRPr="00A65538">
        <w:rPr>
          <w:lang w:val="ru-RU"/>
        </w:rPr>
        <w:t>деятельности человека;</w:t>
      </w:r>
    </w:p>
    <w:p w:rsidR="00A65538" w:rsidRPr="00A65538" w:rsidRDefault="00A65538" w:rsidP="00A65538">
      <w:pPr>
        <w:jc w:val="both"/>
        <w:rPr>
          <w:lang w:val="ru-RU"/>
        </w:rPr>
      </w:pPr>
      <w:r>
        <w:rPr>
          <w:lang w:val="ru-RU"/>
        </w:rPr>
        <w:t>-</w:t>
      </w:r>
      <w:r w:rsidRPr="00A65538">
        <w:rPr>
          <w:lang w:val="ru-RU"/>
        </w:rPr>
        <w:t xml:space="preserve"> рассуждать о влиянии предметно-пространственной среды на чувства, установки и поведение человека;</w:t>
      </w:r>
    </w:p>
    <w:p w:rsidR="00A65538" w:rsidRPr="00A65538" w:rsidRDefault="00A65538" w:rsidP="00A65538">
      <w:pPr>
        <w:jc w:val="both"/>
        <w:rPr>
          <w:lang w:val="ru-RU"/>
        </w:rPr>
      </w:pPr>
      <w:r>
        <w:rPr>
          <w:lang w:val="ru-RU"/>
        </w:rPr>
        <w:t>-</w:t>
      </w:r>
      <w:r w:rsidRPr="00A65538">
        <w:rPr>
          <w:lang w:val="ru-RU"/>
        </w:rPr>
        <w:t xml:space="preserve"> рассуждать о том, как предметно-пространственная среда организует деятельность человека и представления о самом себе;</w:t>
      </w:r>
    </w:p>
    <w:p w:rsidR="00A65538" w:rsidRPr="00A65538" w:rsidRDefault="00A65538" w:rsidP="00A65538">
      <w:pPr>
        <w:jc w:val="both"/>
        <w:rPr>
          <w:lang w:val="ru-RU"/>
        </w:rPr>
      </w:pPr>
      <w:r>
        <w:rPr>
          <w:lang w:val="ru-RU"/>
        </w:rPr>
        <w:t>-</w:t>
      </w:r>
      <w:r w:rsidRPr="00A65538">
        <w:rPr>
          <w:lang w:val="ru-RU"/>
        </w:rPr>
        <w:t xml:space="preserve"> объяснять ценность сохранения культурного наследия, выраженного в архитектуре, предметах труда и быта разных эпох.</w:t>
      </w:r>
    </w:p>
    <w:p w:rsidR="00A65538" w:rsidRPr="00A65538" w:rsidRDefault="00A65538" w:rsidP="00A65538">
      <w:pPr>
        <w:jc w:val="both"/>
        <w:rPr>
          <w:b/>
          <w:lang w:val="ru-RU"/>
        </w:rPr>
      </w:pPr>
      <w:r w:rsidRPr="00A65538">
        <w:rPr>
          <w:b/>
          <w:lang w:val="ru-RU"/>
        </w:rPr>
        <w:t>Графический дизайн:</w:t>
      </w:r>
    </w:p>
    <w:p w:rsidR="00A65538" w:rsidRPr="00A65538" w:rsidRDefault="00A65538" w:rsidP="00A65538">
      <w:pPr>
        <w:jc w:val="both"/>
        <w:rPr>
          <w:lang w:val="ru-RU"/>
        </w:rPr>
      </w:pPr>
      <w:r>
        <w:rPr>
          <w:lang w:val="ru-RU"/>
        </w:rPr>
        <w:t>-</w:t>
      </w:r>
      <w:r w:rsidRPr="00A65538">
        <w:rPr>
          <w:lang w:val="ru-RU"/>
        </w:rPr>
        <w:t xml:space="preserve"> объяснять понятие формальной композиции и её значение как основы языка конструктивных и</w:t>
      </w:r>
      <w:r w:rsidRPr="00A65538">
        <w:rPr>
          <w:lang w:val="ru-RU"/>
        </w:rPr>
        <w:t>с</w:t>
      </w:r>
      <w:r w:rsidRPr="00A65538">
        <w:rPr>
          <w:lang w:val="ru-RU"/>
        </w:rPr>
        <w:t>кусств;</w:t>
      </w:r>
    </w:p>
    <w:p w:rsidR="00A65538" w:rsidRPr="00A65538" w:rsidRDefault="00A65538" w:rsidP="00A65538">
      <w:pPr>
        <w:jc w:val="both"/>
        <w:rPr>
          <w:lang w:val="ru-RU"/>
        </w:rPr>
      </w:pPr>
      <w:r>
        <w:rPr>
          <w:lang w:val="ru-RU"/>
        </w:rPr>
        <w:t>-</w:t>
      </w:r>
      <w:r w:rsidRPr="00A65538">
        <w:rPr>
          <w:lang w:val="ru-RU"/>
        </w:rPr>
        <w:t xml:space="preserve"> объяснять основные средства — требования к композиции;</w:t>
      </w:r>
    </w:p>
    <w:p w:rsidR="00A65538" w:rsidRPr="00A65538" w:rsidRDefault="00A65538" w:rsidP="00A65538">
      <w:pPr>
        <w:jc w:val="both"/>
        <w:rPr>
          <w:lang w:val="ru-RU"/>
        </w:rPr>
      </w:pPr>
      <w:r>
        <w:rPr>
          <w:lang w:val="ru-RU"/>
        </w:rPr>
        <w:t>-</w:t>
      </w:r>
      <w:r w:rsidRPr="00A65538">
        <w:rPr>
          <w:lang w:val="ru-RU"/>
        </w:rPr>
        <w:t xml:space="preserve"> уметь перечислять и объяснять основные типы формальной композиции;</w:t>
      </w:r>
    </w:p>
    <w:p w:rsidR="00A65538" w:rsidRPr="00A65538" w:rsidRDefault="00A65538" w:rsidP="00A65538">
      <w:pPr>
        <w:jc w:val="both"/>
        <w:rPr>
          <w:lang w:val="ru-RU"/>
        </w:rPr>
      </w:pPr>
      <w:r>
        <w:rPr>
          <w:lang w:val="ru-RU"/>
        </w:rPr>
        <w:t>-</w:t>
      </w:r>
      <w:r w:rsidRPr="00A65538">
        <w:rPr>
          <w:lang w:val="ru-RU"/>
        </w:rPr>
        <w:t xml:space="preserve"> составлять различные формальные композиции на плоскости в зависимости от поставленных з</w:t>
      </w:r>
      <w:r w:rsidRPr="00A65538">
        <w:rPr>
          <w:lang w:val="ru-RU"/>
        </w:rPr>
        <w:t>а</w:t>
      </w:r>
      <w:r w:rsidRPr="00A65538">
        <w:rPr>
          <w:lang w:val="ru-RU"/>
        </w:rPr>
        <w:t>дач;</w:t>
      </w:r>
    </w:p>
    <w:p w:rsidR="00A65538" w:rsidRPr="00A65538" w:rsidRDefault="00A65538" w:rsidP="00A65538">
      <w:pPr>
        <w:jc w:val="both"/>
        <w:rPr>
          <w:lang w:val="ru-RU"/>
        </w:rPr>
      </w:pPr>
      <w:r>
        <w:rPr>
          <w:lang w:val="ru-RU"/>
        </w:rPr>
        <w:t>-</w:t>
      </w:r>
      <w:r w:rsidRPr="00A65538">
        <w:rPr>
          <w:lang w:val="ru-RU"/>
        </w:rPr>
        <w:t xml:space="preserve"> выделять при творческом построении композиции листа композиционную доминанту;</w:t>
      </w:r>
    </w:p>
    <w:p w:rsidR="00A65538" w:rsidRPr="00A65538" w:rsidRDefault="00A65538" w:rsidP="00A65538">
      <w:pPr>
        <w:jc w:val="both"/>
        <w:rPr>
          <w:lang w:val="ru-RU"/>
        </w:rPr>
      </w:pPr>
      <w:r>
        <w:rPr>
          <w:lang w:val="ru-RU"/>
        </w:rPr>
        <w:t>-</w:t>
      </w:r>
      <w:r w:rsidRPr="00A65538">
        <w:rPr>
          <w:lang w:val="ru-RU"/>
        </w:rPr>
        <w:t xml:space="preserve"> составлять формальные композиции на выражение в них движения и статики;</w:t>
      </w:r>
    </w:p>
    <w:p w:rsidR="00A65538" w:rsidRPr="00A65538" w:rsidRDefault="00A65538" w:rsidP="00A65538">
      <w:pPr>
        <w:jc w:val="both"/>
        <w:rPr>
          <w:lang w:val="ru-RU"/>
        </w:rPr>
      </w:pPr>
      <w:r>
        <w:rPr>
          <w:lang w:val="ru-RU"/>
        </w:rPr>
        <w:t>-</w:t>
      </w:r>
      <w:r w:rsidRPr="00A65538">
        <w:rPr>
          <w:lang w:val="ru-RU"/>
        </w:rPr>
        <w:t xml:space="preserve"> осваивать навыки вариативности в ритмической организации листа;</w:t>
      </w:r>
    </w:p>
    <w:p w:rsidR="00A65538" w:rsidRPr="00A65538" w:rsidRDefault="00A65538" w:rsidP="00A65538">
      <w:pPr>
        <w:jc w:val="both"/>
        <w:rPr>
          <w:lang w:val="ru-RU"/>
        </w:rPr>
      </w:pPr>
      <w:r>
        <w:rPr>
          <w:lang w:val="ru-RU"/>
        </w:rPr>
        <w:t>-</w:t>
      </w:r>
      <w:r w:rsidRPr="00A65538">
        <w:rPr>
          <w:lang w:val="ru-RU"/>
        </w:rPr>
        <w:t xml:space="preserve"> объяснять роль цвета в конструктивных искусствах;</w:t>
      </w:r>
    </w:p>
    <w:p w:rsidR="00A65538" w:rsidRPr="00A65538" w:rsidRDefault="00A65538" w:rsidP="00A65538">
      <w:pPr>
        <w:jc w:val="both"/>
        <w:rPr>
          <w:lang w:val="ru-RU"/>
        </w:rPr>
      </w:pPr>
      <w:r>
        <w:rPr>
          <w:lang w:val="ru-RU"/>
        </w:rPr>
        <w:t>-</w:t>
      </w:r>
      <w:r w:rsidRPr="00A65538">
        <w:rPr>
          <w:lang w:val="ru-RU"/>
        </w:rPr>
        <w:t xml:space="preserve"> различать технологию использования цвета в живописи и в конструктивных искусствах;</w:t>
      </w:r>
    </w:p>
    <w:p w:rsidR="00A65538" w:rsidRPr="00A65538" w:rsidRDefault="00A65538" w:rsidP="00A65538">
      <w:pPr>
        <w:jc w:val="both"/>
        <w:rPr>
          <w:lang w:val="ru-RU"/>
        </w:rPr>
      </w:pPr>
      <w:r>
        <w:rPr>
          <w:lang w:val="ru-RU"/>
        </w:rPr>
        <w:t>-</w:t>
      </w:r>
      <w:r w:rsidRPr="00A65538">
        <w:rPr>
          <w:lang w:val="ru-RU"/>
        </w:rPr>
        <w:t xml:space="preserve"> объяснять выражение «цветовой образ»;</w:t>
      </w:r>
    </w:p>
    <w:p w:rsidR="00A65538" w:rsidRPr="00A65538" w:rsidRDefault="00A65538" w:rsidP="00A65538">
      <w:pPr>
        <w:jc w:val="both"/>
        <w:rPr>
          <w:lang w:val="ru-RU"/>
        </w:rPr>
      </w:pPr>
      <w:r>
        <w:rPr>
          <w:lang w:val="ru-RU"/>
        </w:rPr>
        <w:t>-</w:t>
      </w:r>
      <w:r w:rsidRPr="00A65538">
        <w:rPr>
          <w:lang w:val="ru-RU"/>
        </w:rPr>
        <w:t xml:space="preserve"> применять цвет в графических композициях как акце</w:t>
      </w:r>
      <w:r>
        <w:rPr>
          <w:lang w:val="ru-RU"/>
        </w:rPr>
        <w:t xml:space="preserve">нт или доминанту, объединённые </w:t>
      </w:r>
      <w:r w:rsidRPr="00A65538">
        <w:rPr>
          <w:lang w:val="ru-RU"/>
        </w:rPr>
        <w:t>одним стилем;</w:t>
      </w:r>
    </w:p>
    <w:p w:rsidR="00A65538" w:rsidRPr="00A65538" w:rsidRDefault="00A65538" w:rsidP="00A65538">
      <w:pPr>
        <w:jc w:val="both"/>
        <w:rPr>
          <w:lang w:val="ru-RU"/>
        </w:rPr>
      </w:pPr>
      <w:r>
        <w:rPr>
          <w:lang w:val="ru-RU"/>
        </w:rPr>
        <w:t>-</w:t>
      </w:r>
      <w:r w:rsidRPr="00A65538">
        <w:rPr>
          <w:lang w:val="ru-RU"/>
        </w:rPr>
        <w:t xml:space="preserve"> определять шрифт как графический рисунок начер</w:t>
      </w:r>
      <w:r>
        <w:rPr>
          <w:lang w:val="ru-RU"/>
        </w:rPr>
        <w:t xml:space="preserve">тания букв, объединённых общим </w:t>
      </w:r>
      <w:r w:rsidRPr="00A65538">
        <w:rPr>
          <w:lang w:val="ru-RU"/>
        </w:rPr>
        <w:t>стилем, о</w:t>
      </w:r>
      <w:r w:rsidRPr="00A65538">
        <w:rPr>
          <w:lang w:val="ru-RU"/>
        </w:rPr>
        <w:t>т</w:t>
      </w:r>
      <w:r w:rsidRPr="00A65538">
        <w:rPr>
          <w:lang w:val="ru-RU"/>
        </w:rPr>
        <w:t>вечающий законам художественной композиции;</w:t>
      </w:r>
    </w:p>
    <w:p w:rsidR="00A65538" w:rsidRPr="00A65538" w:rsidRDefault="00A65538" w:rsidP="00A65538">
      <w:pPr>
        <w:jc w:val="both"/>
        <w:rPr>
          <w:lang w:val="ru-RU"/>
        </w:rPr>
      </w:pPr>
      <w:r>
        <w:rPr>
          <w:lang w:val="ru-RU"/>
        </w:rPr>
        <w:t>-</w:t>
      </w:r>
      <w:r w:rsidRPr="00A65538">
        <w:rPr>
          <w:lang w:val="ru-RU"/>
        </w:rPr>
        <w:t xml:space="preserve"> соотносить особенности стилизации рисунка шрифта </w:t>
      </w:r>
      <w:r>
        <w:rPr>
          <w:lang w:val="ru-RU"/>
        </w:rPr>
        <w:t xml:space="preserve">и содержание текста; различать </w:t>
      </w:r>
      <w:r w:rsidRPr="00A65538">
        <w:rPr>
          <w:lang w:val="ru-RU"/>
        </w:rPr>
        <w:t>«архите</w:t>
      </w:r>
      <w:r w:rsidRPr="00A65538">
        <w:rPr>
          <w:lang w:val="ru-RU"/>
        </w:rPr>
        <w:t>к</w:t>
      </w:r>
      <w:r w:rsidRPr="00A65538">
        <w:rPr>
          <w:lang w:val="ru-RU"/>
        </w:rPr>
        <w:t>туру» шрифта и особенности шрифтовых гарнитур; иметь опыт творчес</w:t>
      </w:r>
      <w:r>
        <w:rPr>
          <w:lang w:val="ru-RU"/>
        </w:rPr>
        <w:t xml:space="preserve">кого </w:t>
      </w:r>
      <w:r w:rsidRPr="00A65538">
        <w:rPr>
          <w:lang w:val="ru-RU"/>
        </w:rPr>
        <w:t>воплощения шрифт</w:t>
      </w:r>
      <w:r w:rsidRPr="00A65538">
        <w:rPr>
          <w:lang w:val="ru-RU"/>
        </w:rPr>
        <w:t>о</w:t>
      </w:r>
      <w:r w:rsidRPr="00A65538">
        <w:rPr>
          <w:lang w:val="ru-RU"/>
        </w:rPr>
        <w:t>вой композиции (буквицы);</w:t>
      </w:r>
    </w:p>
    <w:p w:rsidR="00A65538" w:rsidRPr="00A65538" w:rsidRDefault="00A65538" w:rsidP="00A65538">
      <w:pPr>
        <w:jc w:val="both"/>
        <w:rPr>
          <w:lang w:val="ru-RU"/>
        </w:rPr>
      </w:pPr>
      <w:r>
        <w:rPr>
          <w:lang w:val="ru-RU"/>
        </w:rPr>
        <w:t>-</w:t>
      </w:r>
      <w:r w:rsidRPr="00A65538">
        <w:rPr>
          <w:lang w:val="ru-RU"/>
        </w:rPr>
        <w:t xml:space="preserve"> применять печатное слово, типографскую строку в </w:t>
      </w:r>
      <w:r>
        <w:rPr>
          <w:lang w:val="ru-RU"/>
        </w:rPr>
        <w:t xml:space="preserve">качестве элементов графической </w:t>
      </w:r>
      <w:r w:rsidRPr="00A65538">
        <w:rPr>
          <w:lang w:val="ru-RU"/>
        </w:rPr>
        <w:t>композиции;</w:t>
      </w:r>
    </w:p>
    <w:p w:rsidR="00A65538" w:rsidRPr="00A65538" w:rsidRDefault="00A65538" w:rsidP="00A65538">
      <w:pPr>
        <w:jc w:val="both"/>
        <w:rPr>
          <w:lang w:val="ru-RU"/>
        </w:rPr>
      </w:pPr>
      <w:r>
        <w:rPr>
          <w:lang w:val="ru-RU"/>
        </w:rPr>
        <w:t>-</w:t>
      </w:r>
      <w:r w:rsidRPr="00A65538">
        <w:rPr>
          <w:lang w:val="ru-RU"/>
        </w:rPr>
        <w:t xml:space="preserve"> объяснять функции логотипа как представительского з</w:t>
      </w:r>
      <w:r>
        <w:rPr>
          <w:lang w:val="ru-RU"/>
        </w:rPr>
        <w:t xml:space="preserve">нака, эмблемы, торговой марки; </w:t>
      </w:r>
      <w:r w:rsidRPr="00A65538">
        <w:rPr>
          <w:lang w:val="ru-RU"/>
        </w:rPr>
        <w:t>различать шрифтовой и знаковый виды логотипа; имет</w:t>
      </w:r>
      <w:r>
        <w:rPr>
          <w:lang w:val="ru-RU"/>
        </w:rPr>
        <w:t xml:space="preserve">ь практический опыт разработки </w:t>
      </w:r>
      <w:r w:rsidRPr="00A65538">
        <w:rPr>
          <w:lang w:val="ru-RU"/>
        </w:rPr>
        <w:t>логотипа на выбра</w:t>
      </w:r>
      <w:r w:rsidRPr="00A65538">
        <w:rPr>
          <w:lang w:val="ru-RU"/>
        </w:rPr>
        <w:t>н</w:t>
      </w:r>
      <w:r w:rsidRPr="00A65538">
        <w:rPr>
          <w:lang w:val="ru-RU"/>
        </w:rPr>
        <w:t>ную тему;</w:t>
      </w:r>
    </w:p>
    <w:p w:rsidR="00A65538" w:rsidRPr="00A65538" w:rsidRDefault="00A65538" w:rsidP="00A65538">
      <w:pPr>
        <w:jc w:val="both"/>
        <w:rPr>
          <w:lang w:val="ru-RU"/>
        </w:rPr>
      </w:pPr>
      <w:r>
        <w:rPr>
          <w:lang w:val="ru-RU"/>
        </w:rPr>
        <w:t>-</w:t>
      </w:r>
      <w:r w:rsidRPr="00A65538">
        <w:rPr>
          <w:lang w:val="ru-RU"/>
        </w:rPr>
        <w:t xml:space="preserve"> приобрести творческий опыт построения композиции пла</w:t>
      </w:r>
      <w:r>
        <w:rPr>
          <w:lang w:val="ru-RU"/>
        </w:rPr>
        <w:t xml:space="preserve">ката, поздравительной открытки </w:t>
      </w:r>
      <w:r w:rsidRPr="00A65538">
        <w:rPr>
          <w:lang w:val="ru-RU"/>
        </w:rPr>
        <w:t>или рекламы на основе соединения текста и изображения;</w:t>
      </w:r>
    </w:p>
    <w:p w:rsidR="00A65538" w:rsidRPr="00A65538" w:rsidRDefault="00A65538" w:rsidP="00A65538">
      <w:pPr>
        <w:jc w:val="both"/>
        <w:rPr>
          <w:lang w:val="ru-RU"/>
        </w:rPr>
      </w:pPr>
      <w:r>
        <w:rPr>
          <w:lang w:val="ru-RU"/>
        </w:rPr>
        <w:t>-</w:t>
      </w:r>
      <w:r w:rsidRPr="00A65538">
        <w:rPr>
          <w:lang w:val="ru-RU"/>
        </w:rPr>
        <w:t xml:space="preserve"> иметь представление об искусстве конструирования</w:t>
      </w:r>
      <w:r>
        <w:rPr>
          <w:lang w:val="ru-RU"/>
        </w:rPr>
        <w:t xml:space="preserve"> книги, дизайне журнала; иметь </w:t>
      </w:r>
      <w:r w:rsidRPr="00A65538">
        <w:rPr>
          <w:lang w:val="ru-RU"/>
        </w:rPr>
        <w:t>практич</w:t>
      </w:r>
      <w:r w:rsidRPr="00A65538">
        <w:rPr>
          <w:lang w:val="ru-RU"/>
        </w:rPr>
        <w:t>е</w:t>
      </w:r>
      <w:r w:rsidRPr="00A65538">
        <w:rPr>
          <w:lang w:val="ru-RU"/>
        </w:rPr>
        <w:t>ский творческий опыт образного построения кни</w:t>
      </w:r>
      <w:r>
        <w:rPr>
          <w:lang w:val="ru-RU"/>
        </w:rPr>
        <w:t xml:space="preserve">жного и журнального разворотов </w:t>
      </w:r>
      <w:r w:rsidRPr="00A65538">
        <w:rPr>
          <w:lang w:val="ru-RU"/>
        </w:rPr>
        <w:t>в качестве гр</w:t>
      </w:r>
      <w:r w:rsidRPr="00A65538">
        <w:rPr>
          <w:lang w:val="ru-RU"/>
        </w:rPr>
        <w:t>а</w:t>
      </w:r>
      <w:r w:rsidRPr="00A65538">
        <w:rPr>
          <w:lang w:val="ru-RU"/>
        </w:rPr>
        <w:t>фических композиций.</w:t>
      </w:r>
    </w:p>
    <w:p w:rsidR="00A65538" w:rsidRPr="00A65538" w:rsidRDefault="00A65538" w:rsidP="00A65538">
      <w:pPr>
        <w:jc w:val="both"/>
        <w:rPr>
          <w:b/>
          <w:lang w:val="ru-RU"/>
        </w:rPr>
      </w:pPr>
      <w:r w:rsidRPr="00A65538">
        <w:rPr>
          <w:b/>
          <w:lang w:val="ru-RU"/>
        </w:rPr>
        <w:t>Социальное значение дизайна и архитектуры как среды жизни человека:</w:t>
      </w:r>
    </w:p>
    <w:p w:rsidR="00A65538" w:rsidRDefault="00A65538" w:rsidP="00A65538">
      <w:pPr>
        <w:jc w:val="both"/>
        <w:rPr>
          <w:lang w:val="ru-RU"/>
        </w:rPr>
      </w:pPr>
      <w:r>
        <w:rPr>
          <w:lang w:val="ru-RU"/>
        </w:rPr>
        <w:t>-</w:t>
      </w:r>
      <w:r w:rsidRPr="00A65538">
        <w:rPr>
          <w:lang w:val="ru-RU"/>
        </w:rPr>
        <w:t xml:space="preserve"> иметь опыт построения объёмно-пространственной композ</w:t>
      </w:r>
      <w:r>
        <w:rPr>
          <w:lang w:val="ru-RU"/>
        </w:rPr>
        <w:t>иции как макета архитектурного пр</w:t>
      </w:r>
      <w:r>
        <w:rPr>
          <w:lang w:val="ru-RU"/>
        </w:rPr>
        <w:t>о</w:t>
      </w:r>
      <w:r>
        <w:rPr>
          <w:lang w:val="ru-RU"/>
        </w:rPr>
        <w:t>странства в реальной жизни;</w:t>
      </w:r>
    </w:p>
    <w:p w:rsidR="00A65538" w:rsidRPr="00A65538" w:rsidRDefault="00A65538" w:rsidP="00A65538">
      <w:pPr>
        <w:jc w:val="both"/>
        <w:rPr>
          <w:lang w:val="ru-RU"/>
        </w:rPr>
      </w:pPr>
      <w:r>
        <w:rPr>
          <w:lang w:val="ru-RU"/>
        </w:rPr>
        <w:t>-</w:t>
      </w:r>
      <w:r w:rsidRPr="00A65538">
        <w:rPr>
          <w:lang w:val="ru-RU"/>
        </w:rPr>
        <w:t xml:space="preserve"> выполнять построение макета пространственно-объёмной композиции по его чертежу;</w:t>
      </w:r>
    </w:p>
    <w:p w:rsidR="00A65538" w:rsidRPr="00A65538" w:rsidRDefault="00A65538" w:rsidP="00A65538">
      <w:pPr>
        <w:jc w:val="both"/>
        <w:rPr>
          <w:lang w:val="ru-RU"/>
        </w:rPr>
      </w:pPr>
      <w:r>
        <w:rPr>
          <w:lang w:val="ru-RU"/>
        </w:rPr>
        <w:t>-</w:t>
      </w:r>
      <w:r w:rsidRPr="00A65538">
        <w:rPr>
          <w:lang w:val="ru-RU"/>
        </w:rPr>
        <w:t xml:space="preserve"> выявлять структуру различных типов зданий и характеризовать влияние объём</w:t>
      </w:r>
      <w:r>
        <w:rPr>
          <w:lang w:val="ru-RU"/>
        </w:rPr>
        <w:t xml:space="preserve">ов и их </w:t>
      </w:r>
      <w:r w:rsidRPr="00A65538">
        <w:rPr>
          <w:lang w:val="ru-RU"/>
        </w:rPr>
        <w:t>сочетаний на образный характер постройки и её влияние на организацию</w:t>
      </w:r>
      <w:r>
        <w:rPr>
          <w:lang w:val="ru-RU"/>
        </w:rPr>
        <w:t xml:space="preserve"> </w:t>
      </w:r>
      <w:r w:rsidRPr="00A65538">
        <w:rPr>
          <w:lang w:val="ru-RU"/>
        </w:rPr>
        <w:t>жизнедеятельности людей;</w:t>
      </w:r>
    </w:p>
    <w:p w:rsidR="00A65538" w:rsidRPr="00A65538" w:rsidRDefault="00A65538" w:rsidP="00A65538">
      <w:pPr>
        <w:jc w:val="both"/>
        <w:rPr>
          <w:lang w:val="ru-RU"/>
        </w:rPr>
      </w:pPr>
      <w:r>
        <w:rPr>
          <w:lang w:val="ru-RU"/>
        </w:rPr>
        <w:t>-</w:t>
      </w:r>
      <w:r w:rsidRPr="00A65538">
        <w:rPr>
          <w:lang w:val="ru-RU"/>
        </w:rPr>
        <w:t xml:space="preserve"> знать о роли строительного материала в эволюц</w:t>
      </w:r>
      <w:r>
        <w:rPr>
          <w:lang w:val="ru-RU"/>
        </w:rPr>
        <w:t xml:space="preserve">ии архитектурных конструкций и </w:t>
      </w:r>
      <w:r w:rsidRPr="00A65538">
        <w:rPr>
          <w:lang w:val="ru-RU"/>
        </w:rPr>
        <w:t>изменении о</w:t>
      </w:r>
      <w:r w:rsidRPr="00A65538">
        <w:rPr>
          <w:lang w:val="ru-RU"/>
        </w:rPr>
        <w:t>б</w:t>
      </w:r>
      <w:r w:rsidRPr="00A65538">
        <w:rPr>
          <w:lang w:val="ru-RU"/>
        </w:rPr>
        <w:t>лика архитектурных сооружений;</w:t>
      </w:r>
    </w:p>
    <w:p w:rsidR="00A65538" w:rsidRPr="00A65538" w:rsidRDefault="00A65538" w:rsidP="00A65538">
      <w:pPr>
        <w:jc w:val="both"/>
        <w:rPr>
          <w:lang w:val="ru-RU"/>
        </w:rPr>
      </w:pPr>
      <w:r>
        <w:rPr>
          <w:lang w:val="ru-RU"/>
        </w:rPr>
        <w:t>-</w:t>
      </w:r>
      <w:r w:rsidRPr="00A65538">
        <w:rPr>
          <w:lang w:val="ru-RU"/>
        </w:rPr>
        <w:t xml:space="preserve"> иметь представление, как в архитектуре проявляются</w:t>
      </w:r>
      <w:r>
        <w:rPr>
          <w:lang w:val="ru-RU"/>
        </w:rPr>
        <w:t xml:space="preserve"> мировоззренческие изменения в </w:t>
      </w:r>
      <w:r w:rsidRPr="00A65538">
        <w:rPr>
          <w:lang w:val="ru-RU"/>
        </w:rPr>
        <w:t>жизни о</w:t>
      </w:r>
      <w:r w:rsidRPr="00A65538">
        <w:rPr>
          <w:lang w:val="ru-RU"/>
        </w:rPr>
        <w:t>б</w:t>
      </w:r>
      <w:r w:rsidRPr="00A65538">
        <w:rPr>
          <w:lang w:val="ru-RU"/>
        </w:rPr>
        <w:t>щества и как изменение архитектуры вл</w:t>
      </w:r>
      <w:r>
        <w:rPr>
          <w:lang w:val="ru-RU"/>
        </w:rPr>
        <w:t xml:space="preserve">ияет на характер организации и </w:t>
      </w:r>
      <w:r w:rsidRPr="00A65538">
        <w:rPr>
          <w:lang w:val="ru-RU"/>
        </w:rPr>
        <w:t>жизнедеятельности людей;</w:t>
      </w:r>
    </w:p>
    <w:p w:rsidR="00A65538" w:rsidRPr="00A65538" w:rsidRDefault="00A65538" w:rsidP="00A65538">
      <w:pPr>
        <w:jc w:val="both"/>
        <w:rPr>
          <w:lang w:val="ru-RU"/>
        </w:rPr>
      </w:pPr>
      <w:r>
        <w:rPr>
          <w:lang w:val="ru-RU"/>
        </w:rPr>
        <w:t>-</w:t>
      </w:r>
      <w:r w:rsidRPr="00A65538">
        <w:rPr>
          <w:lang w:val="ru-RU"/>
        </w:rPr>
        <w:t xml:space="preserve"> иметь знания и опыт изображения особенностей архитектурно-художестве</w:t>
      </w:r>
      <w:r>
        <w:rPr>
          <w:lang w:val="ru-RU"/>
        </w:rPr>
        <w:t xml:space="preserve">нных стилей </w:t>
      </w:r>
      <w:r w:rsidRPr="00A65538">
        <w:rPr>
          <w:lang w:val="ru-RU"/>
        </w:rPr>
        <w:t xml:space="preserve">разных эпох, выраженных в постройках общественных </w:t>
      </w:r>
      <w:r>
        <w:rPr>
          <w:lang w:val="ru-RU"/>
        </w:rPr>
        <w:t xml:space="preserve">зданий, храмовой архитектуре и </w:t>
      </w:r>
      <w:r w:rsidRPr="00A65538">
        <w:rPr>
          <w:lang w:val="ru-RU"/>
        </w:rPr>
        <w:t>частном стро</w:t>
      </w:r>
      <w:r w:rsidRPr="00A65538">
        <w:rPr>
          <w:lang w:val="ru-RU"/>
        </w:rPr>
        <w:t>и</w:t>
      </w:r>
      <w:r w:rsidRPr="00A65538">
        <w:rPr>
          <w:lang w:val="ru-RU"/>
        </w:rPr>
        <w:t>тельстве, в организации городской среды;</w:t>
      </w:r>
    </w:p>
    <w:p w:rsidR="00A65538" w:rsidRPr="00A65538" w:rsidRDefault="00A65538" w:rsidP="00A65538">
      <w:pPr>
        <w:jc w:val="both"/>
        <w:rPr>
          <w:lang w:val="ru-RU"/>
        </w:rPr>
      </w:pPr>
      <w:r>
        <w:rPr>
          <w:lang w:val="ru-RU"/>
        </w:rPr>
        <w:t>-</w:t>
      </w:r>
      <w:r w:rsidRPr="00A65538">
        <w:rPr>
          <w:lang w:val="ru-RU"/>
        </w:rPr>
        <w:t xml:space="preserve"> характеризовать архитектурные и градостроительные </w:t>
      </w:r>
      <w:r>
        <w:rPr>
          <w:lang w:val="ru-RU"/>
        </w:rPr>
        <w:t xml:space="preserve">изменения в культуре новейшего </w:t>
      </w:r>
      <w:r w:rsidRPr="00A65538">
        <w:rPr>
          <w:lang w:val="ru-RU"/>
        </w:rPr>
        <w:t>времени, современный уровень развития техноло</w:t>
      </w:r>
      <w:r>
        <w:rPr>
          <w:lang w:val="ru-RU"/>
        </w:rPr>
        <w:t xml:space="preserve">гий и материалов; рассуждать о </w:t>
      </w:r>
      <w:r w:rsidRPr="00A65538">
        <w:rPr>
          <w:lang w:val="ru-RU"/>
        </w:rPr>
        <w:t>социокультурных прот</w:t>
      </w:r>
      <w:r w:rsidRPr="00A65538">
        <w:rPr>
          <w:lang w:val="ru-RU"/>
        </w:rPr>
        <w:t>и</w:t>
      </w:r>
      <w:r w:rsidRPr="00A65538">
        <w:rPr>
          <w:lang w:val="ru-RU"/>
        </w:rPr>
        <w:t>воречиях в организации совреме</w:t>
      </w:r>
      <w:r>
        <w:rPr>
          <w:lang w:val="ru-RU"/>
        </w:rPr>
        <w:t xml:space="preserve">нной городской среды и поисках </w:t>
      </w:r>
      <w:r w:rsidRPr="00A65538">
        <w:rPr>
          <w:lang w:val="ru-RU"/>
        </w:rPr>
        <w:t>путей их преодоления;</w:t>
      </w:r>
    </w:p>
    <w:p w:rsidR="00A65538" w:rsidRPr="00A65538" w:rsidRDefault="00A65538" w:rsidP="00A65538">
      <w:pPr>
        <w:jc w:val="both"/>
        <w:rPr>
          <w:lang w:val="ru-RU"/>
        </w:rPr>
      </w:pPr>
      <w:r>
        <w:rPr>
          <w:lang w:val="ru-RU"/>
        </w:rPr>
        <w:t>-</w:t>
      </w:r>
      <w:r w:rsidRPr="00A65538">
        <w:rPr>
          <w:lang w:val="ru-RU"/>
        </w:rPr>
        <w:t xml:space="preserve"> знать о значении сохранения исторического облика</w:t>
      </w:r>
      <w:r>
        <w:rPr>
          <w:lang w:val="ru-RU"/>
        </w:rPr>
        <w:t xml:space="preserve"> города для современной жизни, </w:t>
      </w:r>
      <w:r w:rsidRPr="00A65538">
        <w:rPr>
          <w:lang w:val="ru-RU"/>
        </w:rPr>
        <w:t>сохранения архитектурного наследия как важнейшего</w:t>
      </w:r>
      <w:r>
        <w:rPr>
          <w:lang w:val="ru-RU"/>
        </w:rPr>
        <w:t xml:space="preserve"> фактора исторической памяти и </w:t>
      </w:r>
      <w:r w:rsidRPr="00A65538">
        <w:rPr>
          <w:lang w:val="ru-RU"/>
        </w:rPr>
        <w:t>понимания своей иде</w:t>
      </w:r>
      <w:r w:rsidRPr="00A65538">
        <w:rPr>
          <w:lang w:val="ru-RU"/>
        </w:rPr>
        <w:t>н</w:t>
      </w:r>
      <w:r w:rsidRPr="00A65538">
        <w:rPr>
          <w:lang w:val="ru-RU"/>
        </w:rPr>
        <w:t>тичности;</w:t>
      </w:r>
    </w:p>
    <w:p w:rsidR="00A65538" w:rsidRPr="00A65538" w:rsidRDefault="00A65538" w:rsidP="00A65538">
      <w:pPr>
        <w:jc w:val="both"/>
        <w:rPr>
          <w:lang w:val="ru-RU"/>
        </w:rPr>
      </w:pPr>
      <w:r>
        <w:rPr>
          <w:lang w:val="ru-RU"/>
        </w:rPr>
        <w:t>-</w:t>
      </w:r>
      <w:r w:rsidRPr="00A65538">
        <w:rPr>
          <w:lang w:val="ru-RU"/>
        </w:rPr>
        <w:t xml:space="preserve"> определять понятие «городская среда»; рассматривать и о</w:t>
      </w:r>
      <w:r>
        <w:rPr>
          <w:lang w:val="ru-RU"/>
        </w:rPr>
        <w:t xml:space="preserve">бъяснять планировку города как </w:t>
      </w:r>
      <w:r w:rsidRPr="00A65538">
        <w:rPr>
          <w:lang w:val="ru-RU"/>
        </w:rPr>
        <w:t>способ организации образа жизни людей;</w:t>
      </w:r>
    </w:p>
    <w:p w:rsidR="00A65538" w:rsidRPr="00A65538" w:rsidRDefault="00A65538" w:rsidP="00A65538">
      <w:pPr>
        <w:jc w:val="both"/>
        <w:rPr>
          <w:lang w:val="ru-RU"/>
        </w:rPr>
      </w:pPr>
      <w:r>
        <w:rPr>
          <w:lang w:val="ru-RU"/>
        </w:rPr>
        <w:t>-</w:t>
      </w:r>
      <w:r w:rsidRPr="00A65538">
        <w:rPr>
          <w:lang w:val="ru-RU"/>
        </w:rPr>
        <w:t xml:space="preserve"> знать различные виды планировки города; иметь опыт ра</w:t>
      </w:r>
      <w:r>
        <w:rPr>
          <w:lang w:val="ru-RU"/>
        </w:rPr>
        <w:t xml:space="preserve">зработки построения городского </w:t>
      </w:r>
      <w:r w:rsidRPr="00A65538">
        <w:rPr>
          <w:lang w:val="ru-RU"/>
        </w:rPr>
        <w:t>пр</w:t>
      </w:r>
      <w:r w:rsidRPr="00A65538">
        <w:rPr>
          <w:lang w:val="ru-RU"/>
        </w:rPr>
        <w:t>о</w:t>
      </w:r>
      <w:r w:rsidRPr="00A65538">
        <w:rPr>
          <w:lang w:val="ru-RU"/>
        </w:rPr>
        <w:t>странства в виде макетной или графической схемы;</w:t>
      </w:r>
    </w:p>
    <w:p w:rsidR="00A65538" w:rsidRPr="00A65538" w:rsidRDefault="00A65538" w:rsidP="00A65538">
      <w:pPr>
        <w:jc w:val="both"/>
        <w:rPr>
          <w:lang w:val="ru-RU"/>
        </w:rPr>
      </w:pPr>
      <w:r>
        <w:rPr>
          <w:lang w:val="ru-RU"/>
        </w:rPr>
        <w:t>-</w:t>
      </w:r>
      <w:r w:rsidRPr="00A65538">
        <w:rPr>
          <w:lang w:val="ru-RU"/>
        </w:rPr>
        <w:t xml:space="preserve"> характеризовать эстетическое и экологическое взаи</w:t>
      </w:r>
      <w:r>
        <w:rPr>
          <w:lang w:val="ru-RU"/>
        </w:rPr>
        <w:t xml:space="preserve">мное сосуществование природы и </w:t>
      </w:r>
      <w:r w:rsidRPr="00A65538">
        <w:rPr>
          <w:lang w:val="ru-RU"/>
        </w:rPr>
        <w:t>архитект</w:t>
      </w:r>
      <w:r w:rsidRPr="00A65538">
        <w:rPr>
          <w:lang w:val="ru-RU"/>
        </w:rPr>
        <w:t>у</w:t>
      </w:r>
      <w:r w:rsidRPr="00A65538">
        <w:rPr>
          <w:lang w:val="ru-RU"/>
        </w:rPr>
        <w:t>ры; иметь представление о традициях ландшафтно-парковой а</w:t>
      </w:r>
      <w:r>
        <w:rPr>
          <w:lang w:val="ru-RU"/>
        </w:rPr>
        <w:t>рхитектуры и школах лан</w:t>
      </w:r>
      <w:r w:rsidRPr="00A65538">
        <w:rPr>
          <w:lang w:val="ru-RU"/>
        </w:rPr>
        <w:t>шафтного дизайна;</w:t>
      </w:r>
    </w:p>
    <w:p w:rsidR="00A65538" w:rsidRPr="00A65538" w:rsidRDefault="00A65538" w:rsidP="00A65538">
      <w:pPr>
        <w:jc w:val="both"/>
        <w:rPr>
          <w:lang w:val="ru-RU"/>
        </w:rPr>
      </w:pPr>
      <w:r>
        <w:rPr>
          <w:lang w:val="ru-RU"/>
        </w:rPr>
        <w:t xml:space="preserve">- </w:t>
      </w:r>
      <w:r w:rsidRPr="00A65538">
        <w:rPr>
          <w:lang w:val="ru-RU"/>
        </w:rPr>
        <w:t>объяснять роль малой архитектуры и архитектурного д</w:t>
      </w:r>
      <w:r>
        <w:rPr>
          <w:lang w:val="ru-RU"/>
        </w:rPr>
        <w:t xml:space="preserve">изайна в установке связи между </w:t>
      </w:r>
      <w:r w:rsidRPr="00A65538">
        <w:rPr>
          <w:lang w:val="ru-RU"/>
        </w:rPr>
        <w:t>челов</w:t>
      </w:r>
      <w:r w:rsidRPr="00A65538">
        <w:rPr>
          <w:lang w:val="ru-RU"/>
        </w:rPr>
        <w:t>е</w:t>
      </w:r>
      <w:r w:rsidRPr="00A65538">
        <w:rPr>
          <w:lang w:val="ru-RU"/>
        </w:rPr>
        <w:t>ком и архитектурой, в «проживании» городского пространства;</w:t>
      </w:r>
    </w:p>
    <w:p w:rsidR="00A65538" w:rsidRPr="00A65538" w:rsidRDefault="00A65538" w:rsidP="00A65538">
      <w:pPr>
        <w:jc w:val="both"/>
        <w:rPr>
          <w:lang w:val="ru-RU"/>
        </w:rPr>
      </w:pPr>
      <w:r>
        <w:rPr>
          <w:lang w:val="ru-RU"/>
        </w:rPr>
        <w:t>-</w:t>
      </w:r>
      <w:r w:rsidRPr="00A65538">
        <w:rPr>
          <w:lang w:val="ru-RU"/>
        </w:rPr>
        <w:t xml:space="preserve"> иметь представление о задачах соотношения функционального и </w:t>
      </w:r>
      <w:r>
        <w:rPr>
          <w:lang w:val="ru-RU"/>
        </w:rPr>
        <w:t xml:space="preserve">образного в построении </w:t>
      </w:r>
      <w:r w:rsidRPr="00A65538">
        <w:rPr>
          <w:lang w:val="ru-RU"/>
        </w:rPr>
        <w:t>формы предметов, создаваемых людьми; видеть образ времени и характер жизнедеятельности человека в предметах его быта;</w:t>
      </w:r>
    </w:p>
    <w:p w:rsidR="00A65538" w:rsidRPr="00A65538" w:rsidRDefault="00A65538" w:rsidP="00A65538">
      <w:pPr>
        <w:jc w:val="both"/>
        <w:rPr>
          <w:lang w:val="ru-RU"/>
        </w:rPr>
      </w:pPr>
      <w:r>
        <w:rPr>
          <w:lang w:val="ru-RU"/>
        </w:rPr>
        <w:t>-</w:t>
      </w:r>
      <w:r w:rsidRPr="00A65538">
        <w:rPr>
          <w:lang w:val="ru-RU"/>
        </w:rPr>
        <w:t xml:space="preserve"> объяснять, в чём заключается взаимосвязь формы и матери</w:t>
      </w:r>
      <w:r>
        <w:rPr>
          <w:lang w:val="ru-RU"/>
        </w:rPr>
        <w:t xml:space="preserve">ала при построении предметного </w:t>
      </w:r>
      <w:r w:rsidRPr="00A65538">
        <w:rPr>
          <w:lang w:val="ru-RU"/>
        </w:rPr>
        <w:t>м</w:t>
      </w:r>
      <w:r w:rsidRPr="00A65538">
        <w:rPr>
          <w:lang w:val="ru-RU"/>
        </w:rPr>
        <w:t>и</w:t>
      </w:r>
      <w:r w:rsidRPr="00A65538">
        <w:rPr>
          <w:lang w:val="ru-RU"/>
        </w:rPr>
        <w:t>ра; объяснять характер влияния цвета на восприятие человеком формы объектов архитектуры и дизайна;</w:t>
      </w:r>
    </w:p>
    <w:p w:rsidR="00A65538" w:rsidRPr="00A65538" w:rsidRDefault="00A65538" w:rsidP="00A65538">
      <w:pPr>
        <w:jc w:val="both"/>
        <w:rPr>
          <w:lang w:val="ru-RU"/>
        </w:rPr>
      </w:pPr>
      <w:r>
        <w:rPr>
          <w:lang w:val="ru-RU"/>
        </w:rPr>
        <w:t>-</w:t>
      </w:r>
      <w:r w:rsidRPr="00A65538">
        <w:rPr>
          <w:lang w:val="ru-RU"/>
        </w:rPr>
        <w:t xml:space="preserve"> иметь опыт творческого проектирования интерьерного про</w:t>
      </w:r>
      <w:r>
        <w:rPr>
          <w:lang w:val="ru-RU"/>
        </w:rPr>
        <w:t xml:space="preserve">странства для конкретных задач </w:t>
      </w:r>
      <w:r w:rsidRPr="00A65538">
        <w:rPr>
          <w:lang w:val="ru-RU"/>
        </w:rPr>
        <w:t>жи</w:t>
      </w:r>
      <w:r w:rsidRPr="00A65538">
        <w:rPr>
          <w:lang w:val="ru-RU"/>
        </w:rPr>
        <w:t>з</w:t>
      </w:r>
      <w:r w:rsidRPr="00A65538">
        <w:rPr>
          <w:lang w:val="ru-RU"/>
        </w:rPr>
        <w:t>недеятельности человека;</w:t>
      </w:r>
    </w:p>
    <w:p w:rsidR="00A65538" w:rsidRPr="00A65538" w:rsidRDefault="00A65538" w:rsidP="00A65538">
      <w:pPr>
        <w:jc w:val="both"/>
        <w:rPr>
          <w:lang w:val="ru-RU"/>
        </w:rPr>
      </w:pPr>
      <w:r>
        <w:rPr>
          <w:lang w:val="ru-RU"/>
        </w:rPr>
        <w:t>-</w:t>
      </w:r>
      <w:r w:rsidRPr="00A65538">
        <w:rPr>
          <w:lang w:val="ru-RU"/>
        </w:rPr>
        <w:t xml:space="preserve"> объяснять, как в одежде проявляются характер человека, его ц</w:t>
      </w:r>
      <w:r>
        <w:rPr>
          <w:lang w:val="ru-RU"/>
        </w:rPr>
        <w:t xml:space="preserve">енностные позиции и </w:t>
      </w:r>
      <w:r w:rsidRPr="00A65538">
        <w:rPr>
          <w:lang w:val="ru-RU"/>
        </w:rPr>
        <w:t>конкретные намерения действий; объяснять, что такое стиль в одежде;</w:t>
      </w:r>
    </w:p>
    <w:p w:rsidR="00A65538" w:rsidRPr="00A65538" w:rsidRDefault="00A65538" w:rsidP="00A65538">
      <w:pPr>
        <w:jc w:val="both"/>
        <w:rPr>
          <w:lang w:val="ru-RU"/>
        </w:rPr>
      </w:pPr>
      <w:r>
        <w:rPr>
          <w:lang w:val="ru-RU"/>
        </w:rPr>
        <w:t>-</w:t>
      </w:r>
      <w:r w:rsidRPr="00A65538">
        <w:rPr>
          <w:lang w:val="ru-RU"/>
        </w:rPr>
        <w:t xml:space="preserve"> иметь представление об истории костюма в истории разных</w:t>
      </w:r>
      <w:r>
        <w:rPr>
          <w:lang w:val="ru-RU"/>
        </w:rPr>
        <w:t xml:space="preserve"> эпох; характеризовать понятие моды в одежде; объяснять,</w:t>
      </w:r>
      <w:r w:rsidRPr="00A65538">
        <w:rPr>
          <w:lang w:val="ru-RU"/>
        </w:rPr>
        <w:t>как в одежде проявляются социальный статус челове</w:t>
      </w:r>
      <w:r>
        <w:rPr>
          <w:lang w:val="ru-RU"/>
        </w:rPr>
        <w:t>ка, его ценностные ор</w:t>
      </w:r>
      <w:r>
        <w:rPr>
          <w:lang w:val="ru-RU"/>
        </w:rPr>
        <w:t>и</w:t>
      </w:r>
      <w:r>
        <w:rPr>
          <w:lang w:val="ru-RU"/>
        </w:rPr>
        <w:t xml:space="preserve">ентации, </w:t>
      </w:r>
      <w:r w:rsidRPr="00A65538">
        <w:rPr>
          <w:lang w:val="ru-RU"/>
        </w:rPr>
        <w:t>мировоззренческие идеалы и характер деятельности;</w:t>
      </w:r>
    </w:p>
    <w:p w:rsidR="00A65538" w:rsidRPr="00A65538" w:rsidRDefault="00A65538" w:rsidP="00A65538">
      <w:pPr>
        <w:jc w:val="both"/>
        <w:rPr>
          <w:lang w:val="ru-RU"/>
        </w:rPr>
      </w:pPr>
      <w:r>
        <w:rPr>
          <w:lang w:val="ru-RU"/>
        </w:rPr>
        <w:t>-</w:t>
      </w:r>
      <w:r w:rsidRPr="00A65538">
        <w:rPr>
          <w:lang w:val="ru-RU"/>
        </w:rPr>
        <w:t xml:space="preserve"> иметь представление о конструкции костюма и п</w:t>
      </w:r>
      <w:r>
        <w:rPr>
          <w:lang w:val="ru-RU"/>
        </w:rPr>
        <w:t xml:space="preserve">рименении законов композиции в </w:t>
      </w:r>
      <w:r w:rsidRPr="00A65538">
        <w:rPr>
          <w:lang w:val="ru-RU"/>
        </w:rPr>
        <w:t>проектиров</w:t>
      </w:r>
      <w:r w:rsidRPr="00A65538">
        <w:rPr>
          <w:lang w:val="ru-RU"/>
        </w:rPr>
        <w:t>а</w:t>
      </w:r>
      <w:r w:rsidRPr="00A65538">
        <w:rPr>
          <w:lang w:val="ru-RU"/>
        </w:rPr>
        <w:t>нии одежды, ансамбле в костюме;</w:t>
      </w:r>
    </w:p>
    <w:p w:rsidR="00A65538" w:rsidRPr="00A65538" w:rsidRDefault="00A65538" w:rsidP="00A65538">
      <w:pPr>
        <w:jc w:val="both"/>
        <w:rPr>
          <w:lang w:val="ru-RU"/>
        </w:rPr>
      </w:pPr>
      <w:r>
        <w:rPr>
          <w:lang w:val="ru-RU"/>
        </w:rPr>
        <w:t>-</w:t>
      </w:r>
      <w:r w:rsidRPr="00A65538">
        <w:rPr>
          <w:lang w:val="ru-RU"/>
        </w:rPr>
        <w:t xml:space="preserve"> уметь рассуждать о характерных особенностя</w:t>
      </w:r>
      <w:r>
        <w:rPr>
          <w:lang w:val="ru-RU"/>
        </w:rPr>
        <w:t xml:space="preserve">х современной моды, сравнивать </w:t>
      </w:r>
      <w:r w:rsidRPr="00A65538">
        <w:rPr>
          <w:lang w:val="ru-RU"/>
        </w:rPr>
        <w:t xml:space="preserve">функциональные особенности современной одежды с </w:t>
      </w:r>
      <w:r>
        <w:rPr>
          <w:lang w:val="ru-RU"/>
        </w:rPr>
        <w:t xml:space="preserve">традиционными функциями одежды </w:t>
      </w:r>
      <w:r w:rsidRPr="00A65538">
        <w:rPr>
          <w:lang w:val="ru-RU"/>
        </w:rPr>
        <w:t>прошлых эпох;</w:t>
      </w:r>
    </w:p>
    <w:p w:rsidR="00A65538" w:rsidRPr="00A65538" w:rsidRDefault="00A65538" w:rsidP="00A65538">
      <w:pPr>
        <w:jc w:val="both"/>
        <w:rPr>
          <w:lang w:val="ru-RU"/>
        </w:rPr>
      </w:pPr>
      <w:r>
        <w:rPr>
          <w:lang w:val="ru-RU"/>
        </w:rPr>
        <w:t>-</w:t>
      </w:r>
      <w:r w:rsidRPr="00A65538">
        <w:rPr>
          <w:lang w:val="ru-RU"/>
        </w:rPr>
        <w:t xml:space="preserve"> иметь опыт выполнения практических творческих эскиз</w:t>
      </w:r>
      <w:r>
        <w:rPr>
          <w:lang w:val="ru-RU"/>
        </w:rPr>
        <w:t xml:space="preserve">ов по теме «Дизайн современной </w:t>
      </w:r>
      <w:r w:rsidRPr="00A65538">
        <w:rPr>
          <w:lang w:val="ru-RU"/>
        </w:rPr>
        <w:t>оде</w:t>
      </w:r>
      <w:r w:rsidRPr="00A65538">
        <w:rPr>
          <w:lang w:val="ru-RU"/>
        </w:rPr>
        <w:t>ж</w:t>
      </w:r>
      <w:r w:rsidRPr="00A65538">
        <w:rPr>
          <w:lang w:val="ru-RU"/>
        </w:rPr>
        <w:t>ды», создания эскизов молодёжной одежды для разных жи</w:t>
      </w:r>
      <w:r w:rsidR="00690C3B">
        <w:rPr>
          <w:lang w:val="ru-RU"/>
        </w:rPr>
        <w:t>зненных задач (спортив</w:t>
      </w:r>
      <w:r w:rsidRPr="00A65538">
        <w:rPr>
          <w:lang w:val="ru-RU"/>
        </w:rPr>
        <w:t>ной, праздни</w:t>
      </w:r>
      <w:r w:rsidRPr="00A65538">
        <w:rPr>
          <w:lang w:val="ru-RU"/>
        </w:rPr>
        <w:t>ч</w:t>
      </w:r>
      <w:r w:rsidRPr="00A65538">
        <w:rPr>
          <w:lang w:val="ru-RU"/>
        </w:rPr>
        <w:t>ной, повседневной и др.);</w:t>
      </w:r>
    </w:p>
    <w:p w:rsidR="00A65538" w:rsidRPr="00A65538" w:rsidRDefault="00A65538" w:rsidP="00A65538">
      <w:pPr>
        <w:jc w:val="both"/>
        <w:rPr>
          <w:lang w:val="ru-RU"/>
        </w:rPr>
      </w:pPr>
      <w:r>
        <w:rPr>
          <w:lang w:val="ru-RU"/>
        </w:rPr>
        <w:t>-</w:t>
      </w:r>
      <w:r w:rsidRPr="00A65538">
        <w:rPr>
          <w:lang w:val="ru-RU"/>
        </w:rPr>
        <w:t xml:space="preserve"> различать задачи искусства театрального грима и бытовог</w:t>
      </w:r>
      <w:r>
        <w:rPr>
          <w:lang w:val="ru-RU"/>
        </w:rPr>
        <w:t xml:space="preserve">о макияжа; иметь представление </w:t>
      </w:r>
      <w:r w:rsidRPr="00A65538">
        <w:rPr>
          <w:lang w:val="ru-RU"/>
        </w:rPr>
        <w:t>об имидж-дизайне, его задачах и социальном бытовании; и</w:t>
      </w:r>
      <w:r>
        <w:rPr>
          <w:lang w:val="ru-RU"/>
        </w:rPr>
        <w:t xml:space="preserve">меть опыт создания эскизов для </w:t>
      </w:r>
      <w:r w:rsidRPr="00A65538">
        <w:rPr>
          <w:lang w:val="ru-RU"/>
        </w:rPr>
        <w:t>макияжа театральных образов и опыт бытового маки</w:t>
      </w:r>
      <w:r>
        <w:rPr>
          <w:lang w:val="ru-RU"/>
        </w:rPr>
        <w:t xml:space="preserve">яжа; определять эстетические и </w:t>
      </w:r>
      <w:r w:rsidRPr="00A65538">
        <w:rPr>
          <w:lang w:val="ru-RU"/>
        </w:rPr>
        <w:t>этические границы применения макияжа и стилистики причёски в повседневном быту.</w:t>
      </w:r>
    </w:p>
    <w:p w:rsidR="00B26AF5" w:rsidRPr="00B26AF5" w:rsidRDefault="00A65538" w:rsidP="00B26AF5">
      <w:pPr>
        <w:jc w:val="both"/>
        <w:rPr>
          <w:b/>
          <w:lang w:val="ru-RU"/>
        </w:rPr>
      </w:pPr>
      <w:r w:rsidRPr="00A65538">
        <w:rPr>
          <w:b/>
          <w:lang w:val="ru-RU"/>
        </w:rPr>
        <w:t>Модуль № 4 «Изображение в синтетических,</w:t>
      </w:r>
      <w:r w:rsidR="00B26AF5">
        <w:rPr>
          <w:b/>
          <w:lang w:val="ru-RU"/>
        </w:rPr>
        <w:t xml:space="preserve"> </w:t>
      </w:r>
      <w:r w:rsidR="00B26AF5" w:rsidRPr="00B26AF5">
        <w:rPr>
          <w:b/>
          <w:lang w:val="ru-RU"/>
        </w:rPr>
        <w:t>экранных видах искусства и художественная фотография» (вариативный):</w:t>
      </w:r>
    </w:p>
    <w:p w:rsidR="00B26AF5" w:rsidRPr="00B26AF5" w:rsidRDefault="00B26AF5" w:rsidP="00B26AF5">
      <w:pPr>
        <w:jc w:val="both"/>
        <w:rPr>
          <w:lang w:val="ru-RU"/>
        </w:rPr>
      </w:pPr>
      <w:r>
        <w:rPr>
          <w:lang w:val="ru-RU"/>
        </w:rPr>
        <w:t>-</w:t>
      </w:r>
      <w:r w:rsidRPr="00B26AF5">
        <w:rPr>
          <w:lang w:val="ru-RU"/>
        </w:rPr>
        <w:t xml:space="preserve"> знать о синтетической природе — коллективности творческого проце</w:t>
      </w:r>
      <w:r>
        <w:rPr>
          <w:lang w:val="ru-RU"/>
        </w:rPr>
        <w:t xml:space="preserve">сса в синтетических </w:t>
      </w:r>
      <w:r w:rsidRPr="00B26AF5">
        <w:rPr>
          <w:lang w:val="ru-RU"/>
        </w:rPr>
        <w:t>иску</w:t>
      </w:r>
      <w:r w:rsidRPr="00B26AF5">
        <w:rPr>
          <w:lang w:val="ru-RU"/>
        </w:rPr>
        <w:t>с</w:t>
      </w:r>
      <w:r w:rsidRPr="00B26AF5">
        <w:rPr>
          <w:lang w:val="ru-RU"/>
        </w:rPr>
        <w:t>ствах, синтезирующих выразительные средств</w:t>
      </w:r>
      <w:r>
        <w:rPr>
          <w:lang w:val="ru-RU"/>
        </w:rPr>
        <w:t xml:space="preserve">а разных видов художественного </w:t>
      </w:r>
      <w:r w:rsidRPr="00B26AF5">
        <w:rPr>
          <w:lang w:val="ru-RU"/>
        </w:rPr>
        <w:t>творчества;</w:t>
      </w:r>
    </w:p>
    <w:p w:rsidR="00B26AF5" w:rsidRPr="00B26AF5" w:rsidRDefault="00B26AF5" w:rsidP="00B26AF5">
      <w:pPr>
        <w:jc w:val="both"/>
        <w:rPr>
          <w:lang w:val="ru-RU"/>
        </w:rPr>
      </w:pPr>
      <w:r>
        <w:rPr>
          <w:lang w:val="ru-RU"/>
        </w:rPr>
        <w:t>-</w:t>
      </w:r>
      <w:r w:rsidRPr="00B26AF5">
        <w:rPr>
          <w:lang w:val="ru-RU"/>
        </w:rPr>
        <w:t xml:space="preserve"> понимать и характеризовать роль визуального образа в синтетических искусствах;</w:t>
      </w:r>
    </w:p>
    <w:p w:rsidR="00B26AF5" w:rsidRPr="00B26AF5" w:rsidRDefault="00B26AF5" w:rsidP="00B26AF5">
      <w:pPr>
        <w:jc w:val="both"/>
        <w:rPr>
          <w:lang w:val="ru-RU"/>
        </w:rPr>
      </w:pPr>
      <w:r>
        <w:rPr>
          <w:lang w:val="ru-RU"/>
        </w:rPr>
        <w:t>-</w:t>
      </w:r>
      <w:r w:rsidRPr="00B26AF5">
        <w:rPr>
          <w:lang w:val="ru-RU"/>
        </w:rPr>
        <w:t xml:space="preserve"> иметь представление о влиянии развития технологий на появлени</w:t>
      </w:r>
      <w:r>
        <w:rPr>
          <w:lang w:val="ru-RU"/>
        </w:rPr>
        <w:t xml:space="preserve">е новых видов </w:t>
      </w:r>
      <w:r w:rsidRPr="00B26AF5">
        <w:rPr>
          <w:lang w:val="ru-RU"/>
        </w:rPr>
        <w:t>художественн</w:t>
      </w:r>
      <w:r w:rsidRPr="00B26AF5">
        <w:rPr>
          <w:lang w:val="ru-RU"/>
        </w:rPr>
        <w:t>о</w:t>
      </w:r>
      <w:r w:rsidRPr="00B26AF5">
        <w:rPr>
          <w:lang w:val="ru-RU"/>
        </w:rPr>
        <w:t>го творчества и их развитии пара</w:t>
      </w:r>
      <w:r>
        <w:rPr>
          <w:lang w:val="ru-RU"/>
        </w:rPr>
        <w:t xml:space="preserve">ллельно с традиционными видами </w:t>
      </w:r>
      <w:r w:rsidRPr="00B26AF5">
        <w:rPr>
          <w:lang w:val="ru-RU"/>
        </w:rPr>
        <w:t>искусства.</w:t>
      </w:r>
    </w:p>
    <w:p w:rsidR="00B26AF5" w:rsidRPr="00B26AF5" w:rsidRDefault="00B26AF5" w:rsidP="00B26AF5">
      <w:pPr>
        <w:jc w:val="both"/>
        <w:rPr>
          <w:b/>
          <w:lang w:val="ru-RU"/>
        </w:rPr>
      </w:pPr>
      <w:r w:rsidRPr="00B26AF5">
        <w:rPr>
          <w:b/>
          <w:lang w:val="ru-RU"/>
        </w:rPr>
        <w:t>Художник и искусство театра:</w:t>
      </w:r>
    </w:p>
    <w:p w:rsidR="00B26AF5" w:rsidRPr="00B26AF5" w:rsidRDefault="00B26AF5" w:rsidP="00B26AF5">
      <w:pPr>
        <w:jc w:val="both"/>
        <w:rPr>
          <w:lang w:val="ru-RU"/>
        </w:rPr>
      </w:pPr>
      <w:r>
        <w:rPr>
          <w:lang w:val="ru-RU"/>
        </w:rPr>
        <w:t>-</w:t>
      </w:r>
      <w:r w:rsidRPr="00B26AF5">
        <w:rPr>
          <w:lang w:val="ru-RU"/>
        </w:rPr>
        <w:t xml:space="preserve"> иметь представление об истории развития театра и жан</w:t>
      </w:r>
      <w:r>
        <w:rPr>
          <w:lang w:val="ru-RU"/>
        </w:rPr>
        <w:t xml:space="preserve">ровом многообразии театральных </w:t>
      </w:r>
      <w:r w:rsidRPr="00B26AF5">
        <w:rPr>
          <w:lang w:val="ru-RU"/>
        </w:rPr>
        <w:t>пре</w:t>
      </w:r>
      <w:r w:rsidRPr="00B26AF5">
        <w:rPr>
          <w:lang w:val="ru-RU"/>
        </w:rPr>
        <w:t>д</w:t>
      </w:r>
      <w:r w:rsidRPr="00B26AF5">
        <w:rPr>
          <w:lang w:val="ru-RU"/>
        </w:rPr>
        <w:t>ставлений;</w:t>
      </w:r>
    </w:p>
    <w:p w:rsidR="00B26AF5" w:rsidRPr="00B26AF5" w:rsidRDefault="00B26AF5" w:rsidP="00B26AF5">
      <w:pPr>
        <w:jc w:val="both"/>
        <w:rPr>
          <w:lang w:val="ru-RU"/>
        </w:rPr>
      </w:pPr>
      <w:r>
        <w:rPr>
          <w:lang w:val="ru-RU"/>
        </w:rPr>
        <w:t>-</w:t>
      </w:r>
      <w:r w:rsidRPr="00B26AF5">
        <w:rPr>
          <w:lang w:val="ru-RU"/>
        </w:rPr>
        <w:t xml:space="preserve"> знать о роли художника и видах профессионально</w:t>
      </w:r>
      <w:r>
        <w:rPr>
          <w:lang w:val="ru-RU"/>
        </w:rPr>
        <w:t xml:space="preserve">й художнической деятельности в </w:t>
      </w:r>
      <w:r w:rsidRPr="00B26AF5">
        <w:rPr>
          <w:lang w:val="ru-RU"/>
        </w:rPr>
        <w:t>современном театре;</w:t>
      </w:r>
    </w:p>
    <w:p w:rsidR="00B26AF5" w:rsidRPr="00B26AF5" w:rsidRDefault="00B26AF5" w:rsidP="00B26AF5">
      <w:pPr>
        <w:jc w:val="both"/>
        <w:rPr>
          <w:lang w:val="ru-RU"/>
        </w:rPr>
      </w:pPr>
      <w:r>
        <w:rPr>
          <w:lang w:val="ru-RU"/>
        </w:rPr>
        <w:t>-</w:t>
      </w:r>
      <w:r w:rsidRPr="00B26AF5">
        <w:rPr>
          <w:lang w:val="ru-RU"/>
        </w:rPr>
        <w:t xml:space="preserve"> иметь представление о сценографии и символическом характере сценического образа;</w:t>
      </w:r>
    </w:p>
    <w:p w:rsidR="00B26AF5" w:rsidRPr="00B26AF5" w:rsidRDefault="00B26AF5" w:rsidP="00B26AF5">
      <w:pPr>
        <w:jc w:val="both"/>
        <w:rPr>
          <w:lang w:val="ru-RU"/>
        </w:rPr>
      </w:pPr>
      <w:r>
        <w:rPr>
          <w:lang w:val="ru-RU"/>
        </w:rPr>
        <w:t>-</w:t>
      </w:r>
      <w:r w:rsidRPr="00B26AF5">
        <w:rPr>
          <w:lang w:val="ru-RU"/>
        </w:rPr>
        <w:t xml:space="preserve"> понимать различие между бытовым костюмом </w:t>
      </w:r>
      <w:r>
        <w:rPr>
          <w:lang w:val="ru-RU"/>
        </w:rPr>
        <w:t xml:space="preserve">в жизни и сценическим костюмом </w:t>
      </w:r>
      <w:r w:rsidRPr="00B26AF5">
        <w:rPr>
          <w:lang w:val="ru-RU"/>
        </w:rPr>
        <w:t>театрального персонажа, воплощающим характер геро</w:t>
      </w:r>
      <w:r>
        <w:rPr>
          <w:lang w:val="ru-RU"/>
        </w:rPr>
        <w:t xml:space="preserve">я и его эпоху в единстве всего </w:t>
      </w:r>
      <w:r w:rsidRPr="00B26AF5">
        <w:rPr>
          <w:lang w:val="ru-RU"/>
        </w:rPr>
        <w:t>стилистического образа спектакля;</w:t>
      </w:r>
    </w:p>
    <w:p w:rsidR="00B26AF5" w:rsidRPr="00B26AF5" w:rsidRDefault="00B26AF5" w:rsidP="00B26AF5">
      <w:pPr>
        <w:jc w:val="both"/>
        <w:rPr>
          <w:lang w:val="ru-RU"/>
        </w:rPr>
      </w:pPr>
      <w:r>
        <w:rPr>
          <w:lang w:val="ru-RU"/>
        </w:rPr>
        <w:t>-</w:t>
      </w:r>
      <w:r w:rsidRPr="00B26AF5">
        <w:rPr>
          <w:lang w:val="ru-RU"/>
        </w:rPr>
        <w:t xml:space="preserve"> иметь представление о творчестве наиболее извест</w:t>
      </w:r>
      <w:r>
        <w:rPr>
          <w:lang w:val="ru-RU"/>
        </w:rPr>
        <w:t xml:space="preserve">ных художников-постановщиков в </w:t>
      </w:r>
      <w:r w:rsidRPr="00B26AF5">
        <w:rPr>
          <w:lang w:val="ru-RU"/>
        </w:rPr>
        <w:t>истории отечественного искусства (эскизы костюмов и декораций в творчестве К. Коровина, И. Билибина, А. Головина и др.);</w:t>
      </w:r>
    </w:p>
    <w:p w:rsidR="00B26AF5" w:rsidRPr="00B26AF5" w:rsidRDefault="00B26AF5" w:rsidP="00B26AF5">
      <w:pPr>
        <w:jc w:val="both"/>
        <w:rPr>
          <w:lang w:val="ru-RU"/>
        </w:rPr>
      </w:pPr>
      <w:r>
        <w:rPr>
          <w:lang w:val="ru-RU"/>
        </w:rPr>
        <w:t>-</w:t>
      </w:r>
      <w:r w:rsidRPr="00B26AF5">
        <w:rPr>
          <w:lang w:val="ru-RU"/>
        </w:rPr>
        <w:t xml:space="preserve"> иметь практический опыт создания эскизов оформления</w:t>
      </w:r>
      <w:r>
        <w:rPr>
          <w:lang w:val="ru-RU"/>
        </w:rPr>
        <w:t xml:space="preserve"> спектакля по выбранной пьесе; </w:t>
      </w:r>
      <w:r w:rsidRPr="00B26AF5">
        <w:rPr>
          <w:lang w:val="ru-RU"/>
        </w:rPr>
        <w:t>уметь применять полученные знания при постановке школьного спектакля;</w:t>
      </w:r>
    </w:p>
    <w:p w:rsidR="00B26AF5" w:rsidRPr="00B26AF5" w:rsidRDefault="00B26AF5" w:rsidP="00B26AF5">
      <w:pPr>
        <w:jc w:val="both"/>
        <w:rPr>
          <w:lang w:val="ru-RU"/>
        </w:rPr>
      </w:pPr>
      <w:r>
        <w:rPr>
          <w:lang w:val="ru-RU"/>
        </w:rPr>
        <w:t>-</w:t>
      </w:r>
      <w:r w:rsidRPr="00B26AF5">
        <w:rPr>
          <w:lang w:val="ru-RU"/>
        </w:rPr>
        <w:t xml:space="preserve"> объяснять ведущую роль художника кукольного спектакля как</w:t>
      </w:r>
      <w:r>
        <w:rPr>
          <w:lang w:val="ru-RU"/>
        </w:rPr>
        <w:t xml:space="preserve"> соавтора режиссёра и </w:t>
      </w:r>
      <w:r w:rsidRPr="00B26AF5">
        <w:rPr>
          <w:lang w:val="ru-RU"/>
        </w:rPr>
        <w:t>актёра в процессе создания образа персонажа;</w:t>
      </w:r>
    </w:p>
    <w:p w:rsidR="00B26AF5" w:rsidRPr="00B26AF5" w:rsidRDefault="00B26AF5" w:rsidP="00B26AF5">
      <w:pPr>
        <w:jc w:val="both"/>
        <w:rPr>
          <w:lang w:val="ru-RU"/>
        </w:rPr>
      </w:pPr>
      <w:r>
        <w:rPr>
          <w:lang w:val="ru-RU"/>
        </w:rPr>
        <w:t>-</w:t>
      </w:r>
      <w:r w:rsidRPr="00B26AF5">
        <w:rPr>
          <w:lang w:val="ru-RU"/>
        </w:rPr>
        <w:t xml:space="preserve"> иметь практический навык игрового одушевления куклы из простых бытовых предметов;</w:t>
      </w:r>
    </w:p>
    <w:p w:rsidR="00B26AF5" w:rsidRPr="00B26AF5" w:rsidRDefault="00B26AF5" w:rsidP="00B26AF5">
      <w:pPr>
        <w:jc w:val="both"/>
        <w:rPr>
          <w:lang w:val="ru-RU"/>
        </w:rPr>
      </w:pPr>
      <w:r>
        <w:rPr>
          <w:lang w:val="ru-RU"/>
        </w:rPr>
        <w:t>-</w:t>
      </w:r>
      <w:r w:rsidRPr="00B26AF5">
        <w:rPr>
          <w:lang w:val="ru-RU"/>
        </w:rPr>
        <w:t xml:space="preserve"> понимать необходимость зрительских знаний и </w:t>
      </w:r>
      <w:r>
        <w:rPr>
          <w:lang w:val="ru-RU"/>
        </w:rPr>
        <w:t xml:space="preserve">умений — обладания зрительской </w:t>
      </w:r>
      <w:r w:rsidRPr="00B26AF5">
        <w:rPr>
          <w:lang w:val="ru-RU"/>
        </w:rPr>
        <w:t>культурой для восприятия произведений художествен</w:t>
      </w:r>
      <w:r>
        <w:rPr>
          <w:lang w:val="ru-RU"/>
        </w:rPr>
        <w:t xml:space="preserve">ного творчества и понимания их </w:t>
      </w:r>
      <w:r w:rsidRPr="00B26AF5">
        <w:rPr>
          <w:lang w:val="ru-RU"/>
        </w:rPr>
        <w:t>значения в интерпретации явлений жизни.</w:t>
      </w:r>
    </w:p>
    <w:p w:rsidR="00B26AF5" w:rsidRPr="00B26AF5" w:rsidRDefault="00B26AF5" w:rsidP="00B26AF5">
      <w:pPr>
        <w:jc w:val="both"/>
        <w:rPr>
          <w:b/>
          <w:lang w:val="ru-RU"/>
        </w:rPr>
      </w:pPr>
      <w:r w:rsidRPr="00B26AF5">
        <w:rPr>
          <w:b/>
          <w:lang w:val="ru-RU"/>
        </w:rPr>
        <w:t>Художественная фотография:</w:t>
      </w:r>
    </w:p>
    <w:p w:rsidR="00B26AF5" w:rsidRPr="00B26AF5" w:rsidRDefault="00B26AF5" w:rsidP="00B26AF5">
      <w:pPr>
        <w:jc w:val="both"/>
        <w:rPr>
          <w:lang w:val="ru-RU"/>
        </w:rPr>
      </w:pPr>
      <w:r>
        <w:rPr>
          <w:lang w:val="ru-RU"/>
        </w:rPr>
        <w:t xml:space="preserve">- </w:t>
      </w:r>
      <w:r w:rsidRPr="00B26AF5">
        <w:rPr>
          <w:lang w:val="ru-RU"/>
        </w:rPr>
        <w:t>иметь представление о рождении и истории фотог</w:t>
      </w:r>
      <w:r>
        <w:rPr>
          <w:lang w:val="ru-RU"/>
        </w:rPr>
        <w:t xml:space="preserve">рафии, о соотношении прогресса </w:t>
      </w:r>
      <w:r w:rsidRPr="00B26AF5">
        <w:rPr>
          <w:lang w:val="ru-RU"/>
        </w:rPr>
        <w:t>технологий и развитии искусства запечатления реальности в зримых образах;</w:t>
      </w:r>
    </w:p>
    <w:p w:rsidR="00B26AF5" w:rsidRPr="00B26AF5" w:rsidRDefault="00B26AF5" w:rsidP="00B26AF5">
      <w:pPr>
        <w:jc w:val="both"/>
        <w:rPr>
          <w:lang w:val="ru-RU"/>
        </w:rPr>
      </w:pPr>
      <w:r>
        <w:rPr>
          <w:lang w:val="ru-RU"/>
        </w:rPr>
        <w:t>-</w:t>
      </w:r>
      <w:r w:rsidRPr="00B26AF5">
        <w:rPr>
          <w:lang w:val="ru-RU"/>
        </w:rPr>
        <w:t xml:space="preserve"> уметь объяснять понятия «длительность экспозиции», «выдержка», «диафрагма»;</w:t>
      </w:r>
    </w:p>
    <w:p w:rsidR="00B26AF5" w:rsidRPr="00B26AF5" w:rsidRDefault="00B26AF5" w:rsidP="00B26AF5">
      <w:pPr>
        <w:jc w:val="both"/>
        <w:rPr>
          <w:lang w:val="ru-RU"/>
        </w:rPr>
      </w:pPr>
      <w:r>
        <w:rPr>
          <w:lang w:val="ru-RU"/>
        </w:rPr>
        <w:t>-</w:t>
      </w:r>
      <w:r w:rsidRPr="00B26AF5">
        <w:rPr>
          <w:lang w:val="ru-RU"/>
        </w:rPr>
        <w:t xml:space="preserve"> иметь навыки фотографирования и обработки</w:t>
      </w:r>
      <w:r>
        <w:rPr>
          <w:lang w:val="ru-RU"/>
        </w:rPr>
        <w:t xml:space="preserve"> цифровых фотографий с помощью </w:t>
      </w:r>
      <w:r w:rsidRPr="00B26AF5">
        <w:rPr>
          <w:lang w:val="ru-RU"/>
        </w:rPr>
        <w:t>компьютерных графических редакторов;</w:t>
      </w:r>
    </w:p>
    <w:p w:rsidR="00B26AF5" w:rsidRPr="00B26AF5" w:rsidRDefault="00B26AF5" w:rsidP="00B26AF5">
      <w:pPr>
        <w:jc w:val="both"/>
        <w:rPr>
          <w:lang w:val="ru-RU"/>
        </w:rPr>
      </w:pPr>
      <w:r>
        <w:rPr>
          <w:lang w:val="ru-RU"/>
        </w:rPr>
        <w:t>-</w:t>
      </w:r>
      <w:r w:rsidRPr="00B26AF5">
        <w:rPr>
          <w:lang w:val="ru-RU"/>
        </w:rPr>
        <w:t xml:space="preserve"> уметь объяснять значение фотографий «Родиноведения</w:t>
      </w:r>
      <w:r>
        <w:rPr>
          <w:lang w:val="ru-RU"/>
        </w:rPr>
        <w:t xml:space="preserve">» С. М. Прокудина-Горского для </w:t>
      </w:r>
      <w:r w:rsidRPr="00B26AF5">
        <w:rPr>
          <w:lang w:val="ru-RU"/>
        </w:rPr>
        <w:t>совр</w:t>
      </w:r>
      <w:r w:rsidRPr="00B26AF5">
        <w:rPr>
          <w:lang w:val="ru-RU"/>
        </w:rPr>
        <w:t>е</w:t>
      </w:r>
      <w:r w:rsidRPr="00B26AF5">
        <w:rPr>
          <w:lang w:val="ru-RU"/>
        </w:rPr>
        <w:t>менных представлений об истории жизни в нашей стране;</w:t>
      </w:r>
    </w:p>
    <w:p w:rsidR="00B26AF5" w:rsidRPr="00B26AF5" w:rsidRDefault="00B26AF5" w:rsidP="00B26AF5">
      <w:pPr>
        <w:jc w:val="both"/>
        <w:rPr>
          <w:lang w:val="ru-RU"/>
        </w:rPr>
      </w:pPr>
      <w:r>
        <w:rPr>
          <w:lang w:val="ru-RU"/>
        </w:rPr>
        <w:t>-</w:t>
      </w:r>
      <w:r w:rsidRPr="00B26AF5">
        <w:rPr>
          <w:lang w:val="ru-RU"/>
        </w:rPr>
        <w:t xml:space="preserve"> различать и характеризовать различные жанры художественной фотографии;</w:t>
      </w:r>
    </w:p>
    <w:p w:rsidR="00B26AF5" w:rsidRPr="00B26AF5" w:rsidRDefault="00B26AF5" w:rsidP="00B26AF5">
      <w:pPr>
        <w:jc w:val="both"/>
        <w:rPr>
          <w:lang w:val="ru-RU"/>
        </w:rPr>
      </w:pPr>
      <w:r>
        <w:rPr>
          <w:lang w:val="ru-RU"/>
        </w:rPr>
        <w:t>-</w:t>
      </w:r>
      <w:r w:rsidRPr="00B26AF5">
        <w:rPr>
          <w:lang w:val="ru-RU"/>
        </w:rPr>
        <w:t xml:space="preserve"> объяснять роль света как художественного средства в искусстве фотографии;</w:t>
      </w:r>
    </w:p>
    <w:p w:rsidR="00B26AF5" w:rsidRPr="00B26AF5" w:rsidRDefault="00B26AF5" w:rsidP="00B26AF5">
      <w:pPr>
        <w:jc w:val="both"/>
        <w:rPr>
          <w:lang w:val="ru-RU"/>
        </w:rPr>
      </w:pPr>
      <w:r>
        <w:rPr>
          <w:lang w:val="ru-RU"/>
        </w:rPr>
        <w:t>-</w:t>
      </w:r>
      <w:r w:rsidRPr="00B26AF5">
        <w:rPr>
          <w:lang w:val="ru-RU"/>
        </w:rPr>
        <w:t xml:space="preserve"> понимать, как в художественной фотографии проявл</w:t>
      </w:r>
      <w:r>
        <w:rPr>
          <w:lang w:val="ru-RU"/>
        </w:rPr>
        <w:t xml:space="preserve">яются средства выразительности </w:t>
      </w:r>
      <w:r w:rsidRPr="00B26AF5">
        <w:rPr>
          <w:lang w:val="ru-RU"/>
        </w:rPr>
        <w:t>изобраз</w:t>
      </w:r>
      <w:r w:rsidRPr="00B26AF5">
        <w:rPr>
          <w:lang w:val="ru-RU"/>
        </w:rPr>
        <w:t>и</w:t>
      </w:r>
      <w:r w:rsidRPr="00B26AF5">
        <w:rPr>
          <w:lang w:val="ru-RU"/>
        </w:rPr>
        <w:t xml:space="preserve">тельного искусства, и стремиться к </w:t>
      </w:r>
      <w:r>
        <w:rPr>
          <w:lang w:val="ru-RU"/>
        </w:rPr>
        <w:t xml:space="preserve">их применению в своей практике </w:t>
      </w:r>
      <w:r w:rsidRPr="00B26AF5">
        <w:rPr>
          <w:lang w:val="ru-RU"/>
        </w:rPr>
        <w:t>фотографирования;</w:t>
      </w:r>
    </w:p>
    <w:p w:rsidR="00B26AF5" w:rsidRPr="00B26AF5" w:rsidRDefault="00B26AF5" w:rsidP="00B26AF5">
      <w:pPr>
        <w:jc w:val="both"/>
        <w:rPr>
          <w:lang w:val="ru-RU"/>
        </w:rPr>
      </w:pPr>
      <w:r>
        <w:rPr>
          <w:lang w:val="ru-RU"/>
        </w:rPr>
        <w:t>-</w:t>
      </w:r>
      <w:r w:rsidRPr="00B26AF5">
        <w:rPr>
          <w:lang w:val="ru-RU"/>
        </w:rPr>
        <w:t xml:space="preserve"> иметь опыт наблюдения и художественно-эстетического анализа худ</w:t>
      </w:r>
      <w:r>
        <w:rPr>
          <w:lang w:val="ru-RU"/>
        </w:rPr>
        <w:t xml:space="preserve">ожественных </w:t>
      </w:r>
      <w:r w:rsidRPr="00B26AF5">
        <w:rPr>
          <w:lang w:val="ru-RU"/>
        </w:rPr>
        <w:t>фотографий известных профессиональных мастеров фотографии;</w:t>
      </w:r>
    </w:p>
    <w:p w:rsidR="00B26AF5" w:rsidRPr="00B26AF5" w:rsidRDefault="00B26AF5" w:rsidP="00B26AF5">
      <w:pPr>
        <w:jc w:val="both"/>
        <w:rPr>
          <w:lang w:val="ru-RU"/>
        </w:rPr>
      </w:pPr>
      <w:r>
        <w:rPr>
          <w:lang w:val="ru-RU"/>
        </w:rPr>
        <w:t>-</w:t>
      </w:r>
      <w:r w:rsidRPr="00B26AF5">
        <w:rPr>
          <w:lang w:val="ru-RU"/>
        </w:rPr>
        <w:t xml:space="preserve"> иметь опыт применения знаний о художественно-образны</w:t>
      </w:r>
      <w:r>
        <w:rPr>
          <w:lang w:val="ru-RU"/>
        </w:rPr>
        <w:t xml:space="preserve">х критериях к композиции кадра </w:t>
      </w:r>
      <w:r w:rsidRPr="00B26AF5">
        <w:rPr>
          <w:lang w:val="ru-RU"/>
        </w:rPr>
        <w:t>при самостоятельном фотографировании окружающей жизни;</w:t>
      </w:r>
    </w:p>
    <w:p w:rsidR="00B26AF5" w:rsidRPr="00B26AF5" w:rsidRDefault="00B26AF5" w:rsidP="00B26AF5">
      <w:pPr>
        <w:jc w:val="both"/>
        <w:rPr>
          <w:lang w:val="ru-RU"/>
        </w:rPr>
      </w:pPr>
      <w:r>
        <w:rPr>
          <w:lang w:val="ru-RU"/>
        </w:rPr>
        <w:t>-</w:t>
      </w:r>
      <w:r w:rsidRPr="00B26AF5">
        <w:rPr>
          <w:lang w:val="ru-RU"/>
        </w:rPr>
        <w:t xml:space="preserve"> обретать опыт художественного наблюдения жизни, раз</w:t>
      </w:r>
      <w:r>
        <w:rPr>
          <w:lang w:val="ru-RU"/>
        </w:rPr>
        <w:t xml:space="preserve">вивая познавательный интерес и </w:t>
      </w:r>
      <w:r w:rsidRPr="00B26AF5">
        <w:rPr>
          <w:lang w:val="ru-RU"/>
        </w:rPr>
        <w:t>вним</w:t>
      </w:r>
      <w:r w:rsidRPr="00B26AF5">
        <w:rPr>
          <w:lang w:val="ru-RU"/>
        </w:rPr>
        <w:t>а</w:t>
      </w:r>
      <w:r w:rsidRPr="00B26AF5">
        <w:rPr>
          <w:lang w:val="ru-RU"/>
        </w:rPr>
        <w:t>ние к окружающему миру, к людям;</w:t>
      </w:r>
    </w:p>
    <w:p w:rsidR="00B26AF5" w:rsidRPr="00B26AF5" w:rsidRDefault="00B26AF5" w:rsidP="00B26AF5">
      <w:pPr>
        <w:jc w:val="both"/>
        <w:rPr>
          <w:lang w:val="ru-RU"/>
        </w:rPr>
      </w:pPr>
      <w:r>
        <w:rPr>
          <w:lang w:val="ru-RU"/>
        </w:rPr>
        <w:t>-</w:t>
      </w:r>
      <w:r w:rsidRPr="00B26AF5">
        <w:rPr>
          <w:lang w:val="ru-RU"/>
        </w:rPr>
        <w:t xml:space="preserve"> уметь объяснять разницу в содержании искусства жи</w:t>
      </w:r>
      <w:r>
        <w:rPr>
          <w:lang w:val="ru-RU"/>
        </w:rPr>
        <w:t xml:space="preserve">вописной картины, графического </w:t>
      </w:r>
      <w:r w:rsidRPr="00B26AF5">
        <w:rPr>
          <w:lang w:val="ru-RU"/>
        </w:rPr>
        <w:t xml:space="preserve">рисунка и фотоснимка, возможности их одновременного </w:t>
      </w:r>
      <w:r>
        <w:rPr>
          <w:lang w:val="ru-RU"/>
        </w:rPr>
        <w:t xml:space="preserve">существования и актуальности в </w:t>
      </w:r>
      <w:r w:rsidRPr="00B26AF5">
        <w:rPr>
          <w:lang w:val="ru-RU"/>
        </w:rPr>
        <w:t>современной х</w:t>
      </w:r>
      <w:r w:rsidRPr="00B26AF5">
        <w:rPr>
          <w:lang w:val="ru-RU"/>
        </w:rPr>
        <w:t>у</w:t>
      </w:r>
      <w:r w:rsidRPr="00B26AF5">
        <w:rPr>
          <w:lang w:val="ru-RU"/>
        </w:rPr>
        <w:t>дожественной культуре;</w:t>
      </w:r>
    </w:p>
    <w:p w:rsidR="00DC135A" w:rsidRDefault="00B26AF5" w:rsidP="00B26AF5">
      <w:pPr>
        <w:jc w:val="both"/>
        <w:rPr>
          <w:lang w:val="ru-RU"/>
        </w:rPr>
      </w:pPr>
      <w:r>
        <w:rPr>
          <w:lang w:val="ru-RU"/>
        </w:rPr>
        <w:t>-</w:t>
      </w:r>
      <w:r w:rsidRPr="00B26AF5">
        <w:rPr>
          <w:lang w:val="ru-RU"/>
        </w:rPr>
        <w:t xml:space="preserve"> понимать значение репортажного жанра, роли журналистов</w:t>
      </w:r>
      <w:r>
        <w:rPr>
          <w:lang w:val="ru-RU"/>
        </w:rPr>
        <w:t xml:space="preserve">- фотографов в истории ХХ в. и </w:t>
      </w:r>
      <w:r w:rsidRPr="00B26AF5">
        <w:rPr>
          <w:lang w:val="ru-RU"/>
        </w:rPr>
        <w:t>с</w:t>
      </w:r>
      <w:r w:rsidRPr="00B26AF5">
        <w:rPr>
          <w:lang w:val="ru-RU"/>
        </w:rPr>
        <w:t>о</w:t>
      </w:r>
      <w:r w:rsidRPr="00B26AF5">
        <w:rPr>
          <w:lang w:val="ru-RU"/>
        </w:rPr>
        <w:t>временном мире</w:t>
      </w:r>
      <w:r>
        <w:rPr>
          <w:lang w:val="ru-RU"/>
        </w:rPr>
        <w:t>;</w:t>
      </w:r>
    </w:p>
    <w:p w:rsidR="00B26AF5" w:rsidRPr="00B26AF5" w:rsidRDefault="00B26AF5" w:rsidP="00B26AF5">
      <w:pPr>
        <w:jc w:val="both"/>
        <w:rPr>
          <w:lang w:val="ru-RU"/>
        </w:rPr>
      </w:pPr>
      <w:r w:rsidRPr="00B26AF5">
        <w:rPr>
          <w:lang w:val="ru-RU"/>
        </w:rPr>
        <w:t xml:space="preserve">иметь представление о фототворчестве А. Родченко, о том, как его фотографии выражают </w:t>
      </w:r>
    </w:p>
    <w:p w:rsidR="00B26AF5" w:rsidRPr="00B26AF5" w:rsidRDefault="00B26AF5" w:rsidP="00B26AF5">
      <w:pPr>
        <w:jc w:val="both"/>
        <w:rPr>
          <w:lang w:val="ru-RU"/>
        </w:rPr>
      </w:pPr>
      <w:r w:rsidRPr="00B26AF5">
        <w:rPr>
          <w:lang w:val="ru-RU"/>
        </w:rPr>
        <w:t>образ эпохи, его авторскую позицию, и о влиянии его фотографий на стиль эпохи;</w:t>
      </w:r>
    </w:p>
    <w:p w:rsidR="00B26AF5" w:rsidRPr="00B26AF5" w:rsidRDefault="00B26AF5" w:rsidP="00B26AF5">
      <w:pPr>
        <w:jc w:val="both"/>
        <w:rPr>
          <w:lang w:val="ru-RU"/>
        </w:rPr>
      </w:pPr>
      <w:r>
        <w:rPr>
          <w:lang w:val="ru-RU"/>
        </w:rPr>
        <w:t>-</w:t>
      </w:r>
      <w:r w:rsidRPr="00B26AF5">
        <w:rPr>
          <w:lang w:val="ru-RU"/>
        </w:rPr>
        <w:t xml:space="preserve"> иметь навыки компьютерной обработки и преобразования фотографий.</w:t>
      </w:r>
    </w:p>
    <w:p w:rsidR="00B26AF5" w:rsidRPr="00B26AF5" w:rsidRDefault="00B26AF5" w:rsidP="00B26AF5">
      <w:pPr>
        <w:jc w:val="both"/>
        <w:rPr>
          <w:b/>
          <w:lang w:val="ru-RU"/>
        </w:rPr>
      </w:pPr>
      <w:r w:rsidRPr="00B26AF5">
        <w:rPr>
          <w:b/>
          <w:lang w:val="ru-RU"/>
        </w:rPr>
        <w:t>Изображение и искусство кино:</w:t>
      </w:r>
    </w:p>
    <w:p w:rsidR="00B26AF5" w:rsidRPr="00B26AF5" w:rsidRDefault="00B26AF5" w:rsidP="00B26AF5">
      <w:pPr>
        <w:jc w:val="both"/>
        <w:rPr>
          <w:lang w:val="ru-RU"/>
        </w:rPr>
      </w:pPr>
      <w:r>
        <w:rPr>
          <w:lang w:val="ru-RU"/>
        </w:rPr>
        <w:t>-</w:t>
      </w:r>
      <w:r w:rsidRPr="00B26AF5">
        <w:rPr>
          <w:lang w:val="ru-RU"/>
        </w:rPr>
        <w:t xml:space="preserve"> иметь представление об этапах в истории кино и его эволюции как искусства;</w:t>
      </w:r>
    </w:p>
    <w:p w:rsidR="00B26AF5" w:rsidRPr="00B26AF5" w:rsidRDefault="00B26AF5" w:rsidP="00B26AF5">
      <w:pPr>
        <w:jc w:val="both"/>
        <w:rPr>
          <w:lang w:val="ru-RU"/>
        </w:rPr>
      </w:pPr>
      <w:r>
        <w:rPr>
          <w:lang w:val="ru-RU"/>
        </w:rPr>
        <w:t>-</w:t>
      </w:r>
      <w:r w:rsidRPr="00B26AF5">
        <w:rPr>
          <w:lang w:val="ru-RU"/>
        </w:rPr>
        <w:t xml:space="preserve"> уметь объяснять, почему экранное время и всё </w:t>
      </w:r>
      <w:r>
        <w:rPr>
          <w:lang w:val="ru-RU"/>
        </w:rPr>
        <w:t xml:space="preserve">изображаемое в фильме, являясь </w:t>
      </w:r>
      <w:r w:rsidRPr="00B26AF5">
        <w:rPr>
          <w:lang w:val="ru-RU"/>
        </w:rPr>
        <w:t>условностью, формирует у людей восприятие реального мира;</w:t>
      </w:r>
    </w:p>
    <w:p w:rsidR="00B26AF5" w:rsidRPr="00B26AF5" w:rsidRDefault="00B26AF5" w:rsidP="00B26AF5">
      <w:pPr>
        <w:jc w:val="both"/>
        <w:rPr>
          <w:lang w:val="ru-RU"/>
        </w:rPr>
      </w:pPr>
      <w:r>
        <w:rPr>
          <w:lang w:val="ru-RU"/>
        </w:rPr>
        <w:t>-</w:t>
      </w:r>
      <w:r w:rsidRPr="00B26AF5">
        <w:rPr>
          <w:lang w:val="ru-RU"/>
        </w:rPr>
        <w:t xml:space="preserve"> иметь представление об экранных искусствах как монтаже композиционно построенных кадров;</w:t>
      </w:r>
    </w:p>
    <w:p w:rsidR="00B26AF5" w:rsidRPr="00B26AF5" w:rsidRDefault="00B26AF5" w:rsidP="00B26AF5">
      <w:pPr>
        <w:jc w:val="both"/>
        <w:rPr>
          <w:lang w:val="ru-RU"/>
        </w:rPr>
      </w:pPr>
      <w:r>
        <w:rPr>
          <w:lang w:val="ru-RU"/>
        </w:rPr>
        <w:t>-</w:t>
      </w:r>
      <w:r w:rsidRPr="00B26AF5">
        <w:rPr>
          <w:lang w:val="ru-RU"/>
        </w:rPr>
        <w:t xml:space="preserve"> знать и объяснять, в чём состоит работа художника-п</w:t>
      </w:r>
      <w:r>
        <w:rPr>
          <w:lang w:val="ru-RU"/>
        </w:rPr>
        <w:t xml:space="preserve">остановщика и специалистов его </w:t>
      </w:r>
      <w:r w:rsidRPr="00B26AF5">
        <w:rPr>
          <w:lang w:val="ru-RU"/>
        </w:rPr>
        <w:t>команды художников в период подготовки и съёмки игрового фильма;</w:t>
      </w:r>
    </w:p>
    <w:p w:rsidR="00B26AF5" w:rsidRPr="00B26AF5" w:rsidRDefault="00B26AF5" w:rsidP="00B26AF5">
      <w:pPr>
        <w:jc w:val="both"/>
        <w:rPr>
          <w:lang w:val="ru-RU"/>
        </w:rPr>
      </w:pPr>
      <w:r>
        <w:rPr>
          <w:lang w:val="ru-RU"/>
        </w:rPr>
        <w:t>-</w:t>
      </w:r>
      <w:r w:rsidRPr="00B26AF5">
        <w:rPr>
          <w:lang w:val="ru-RU"/>
        </w:rPr>
        <w:t xml:space="preserve"> объяснять роль видео в современной бытовой культуре;</w:t>
      </w:r>
    </w:p>
    <w:p w:rsidR="00B26AF5" w:rsidRPr="00B26AF5" w:rsidRDefault="00B26AF5" w:rsidP="00B26AF5">
      <w:pPr>
        <w:jc w:val="both"/>
        <w:rPr>
          <w:lang w:val="ru-RU"/>
        </w:rPr>
      </w:pPr>
      <w:r>
        <w:rPr>
          <w:lang w:val="ru-RU"/>
        </w:rPr>
        <w:t>-</w:t>
      </w:r>
      <w:r w:rsidRPr="00B26AF5">
        <w:rPr>
          <w:lang w:val="ru-RU"/>
        </w:rPr>
        <w:t xml:space="preserve"> приобрести опыт создания видеоролика; осваивать основные этапы создания виде</w:t>
      </w:r>
      <w:r>
        <w:rPr>
          <w:lang w:val="ru-RU"/>
        </w:rPr>
        <w:t xml:space="preserve">оролика </w:t>
      </w:r>
      <w:r w:rsidRPr="00B26AF5">
        <w:rPr>
          <w:lang w:val="ru-RU"/>
        </w:rPr>
        <w:t>и пл</w:t>
      </w:r>
      <w:r w:rsidRPr="00B26AF5">
        <w:rPr>
          <w:lang w:val="ru-RU"/>
        </w:rPr>
        <w:t>а</w:t>
      </w:r>
      <w:r w:rsidRPr="00B26AF5">
        <w:rPr>
          <w:lang w:val="ru-RU"/>
        </w:rPr>
        <w:t>нировать свою работу по созданию видеоролика;</w:t>
      </w:r>
    </w:p>
    <w:p w:rsidR="00B26AF5" w:rsidRPr="00B26AF5" w:rsidRDefault="00B26AF5" w:rsidP="00B26AF5">
      <w:pPr>
        <w:jc w:val="both"/>
        <w:rPr>
          <w:lang w:val="ru-RU"/>
        </w:rPr>
      </w:pPr>
      <w:r>
        <w:rPr>
          <w:lang w:val="ru-RU"/>
        </w:rPr>
        <w:t>-</w:t>
      </w:r>
      <w:r w:rsidRPr="00B26AF5">
        <w:rPr>
          <w:lang w:val="ru-RU"/>
        </w:rPr>
        <w:t xml:space="preserve"> понимать различие задач при создании видеороликов </w:t>
      </w:r>
      <w:r>
        <w:rPr>
          <w:lang w:val="ru-RU"/>
        </w:rPr>
        <w:t xml:space="preserve">разных жанров: видеорепортажа, </w:t>
      </w:r>
      <w:r w:rsidRPr="00B26AF5">
        <w:rPr>
          <w:lang w:val="ru-RU"/>
        </w:rPr>
        <w:t>игрового короткометражного фильма, социальной рекламы, анимационно</w:t>
      </w:r>
      <w:r w:rsidR="00D8587B">
        <w:rPr>
          <w:lang w:val="ru-RU"/>
        </w:rPr>
        <w:t>го фильма, му</w:t>
      </w:r>
      <w:r>
        <w:rPr>
          <w:lang w:val="ru-RU"/>
        </w:rPr>
        <w:t>зыкального кл</w:t>
      </w:r>
      <w:r>
        <w:rPr>
          <w:lang w:val="ru-RU"/>
        </w:rPr>
        <w:t>и</w:t>
      </w:r>
      <w:r>
        <w:rPr>
          <w:lang w:val="ru-RU"/>
        </w:rPr>
        <w:t>па,</w:t>
      </w:r>
      <w:r w:rsidRPr="00B26AF5">
        <w:rPr>
          <w:lang w:val="ru-RU"/>
        </w:rPr>
        <w:t>документального фильма;</w:t>
      </w:r>
    </w:p>
    <w:p w:rsidR="00B26AF5" w:rsidRPr="00B26AF5" w:rsidRDefault="00B26AF5" w:rsidP="00B26AF5">
      <w:pPr>
        <w:jc w:val="both"/>
        <w:rPr>
          <w:lang w:val="ru-RU"/>
        </w:rPr>
      </w:pPr>
      <w:r>
        <w:rPr>
          <w:lang w:val="ru-RU"/>
        </w:rPr>
        <w:t>-</w:t>
      </w:r>
      <w:r w:rsidRPr="00B26AF5">
        <w:rPr>
          <w:lang w:val="ru-RU"/>
        </w:rPr>
        <w:t xml:space="preserve"> осваивать начальные навыки практической ра</w:t>
      </w:r>
      <w:r>
        <w:rPr>
          <w:lang w:val="ru-RU"/>
        </w:rPr>
        <w:t xml:space="preserve">боты по видеомонтажу на основе </w:t>
      </w:r>
      <w:r w:rsidRPr="00B26AF5">
        <w:rPr>
          <w:lang w:val="ru-RU"/>
        </w:rPr>
        <w:t>соответствующих компьютерных программ;</w:t>
      </w:r>
    </w:p>
    <w:p w:rsidR="00B26AF5" w:rsidRPr="00B26AF5" w:rsidRDefault="00B26AF5" w:rsidP="00B26AF5">
      <w:pPr>
        <w:jc w:val="both"/>
        <w:rPr>
          <w:lang w:val="ru-RU"/>
        </w:rPr>
      </w:pPr>
      <w:r>
        <w:rPr>
          <w:lang w:val="ru-RU"/>
        </w:rPr>
        <w:t>-</w:t>
      </w:r>
      <w:r w:rsidRPr="00B26AF5">
        <w:rPr>
          <w:lang w:val="ru-RU"/>
        </w:rPr>
        <w:t xml:space="preserve"> обрести навык критического осмысления качества снятых роликов;</w:t>
      </w:r>
    </w:p>
    <w:p w:rsidR="00B26AF5" w:rsidRPr="00B26AF5" w:rsidRDefault="00B26AF5" w:rsidP="00B26AF5">
      <w:pPr>
        <w:jc w:val="both"/>
        <w:rPr>
          <w:lang w:val="ru-RU"/>
        </w:rPr>
      </w:pPr>
      <w:r>
        <w:rPr>
          <w:lang w:val="ru-RU"/>
        </w:rPr>
        <w:t>-</w:t>
      </w:r>
      <w:r w:rsidRPr="00B26AF5">
        <w:rPr>
          <w:lang w:val="ru-RU"/>
        </w:rPr>
        <w:t xml:space="preserve"> иметь знания по истории мультипликации и уметь приводить примеры</w:t>
      </w:r>
      <w:r>
        <w:rPr>
          <w:lang w:val="ru-RU"/>
        </w:rPr>
        <w:t xml:space="preserve"> использования </w:t>
      </w:r>
      <w:r w:rsidRPr="00B26AF5">
        <w:rPr>
          <w:lang w:val="ru-RU"/>
        </w:rPr>
        <w:t>электро</w:t>
      </w:r>
      <w:r w:rsidRPr="00B26AF5">
        <w:rPr>
          <w:lang w:val="ru-RU"/>
        </w:rPr>
        <w:t>н</w:t>
      </w:r>
      <w:r w:rsidRPr="00B26AF5">
        <w:rPr>
          <w:lang w:val="ru-RU"/>
        </w:rPr>
        <w:t>но-цифровых технологий в современном игровом кинематографе;</w:t>
      </w:r>
    </w:p>
    <w:p w:rsidR="00B26AF5" w:rsidRPr="00B26AF5" w:rsidRDefault="00B26AF5" w:rsidP="00B26AF5">
      <w:pPr>
        <w:jc w:val="both"/>
        <w:rPr>
          <w:lang w:val="ru-RU"/>
        </w:rPr>
      </w:pPr>
      <w:r>
        <w:rPr>
          <w:lang w:val="ru-RU"/>
        </w:rPr>
        <w:t>-</w:t>
      </w:r>
      <w:r w:rsidRPr="00B26AF5">
        <w:rPr>
          <w:lang w:val="ru-RU"/>
        </w:rPr>
        <w:t xml:space="preserve"> иметь опыт анализа художественного образа и с</w:t>
      </w:r>
      <w:r>
        <w:rPr>
          <w:lang w:val="ru-RU"/>
        </w:rPr>
        <w:t xml:space="preserve">редств его достижения в лучших </w:t>
      </w:r>
      <w:r w:rsidRPr="00B26AF5">
        <w:rPr>
          <w:lang w:val="ru-RU"/>
        </w:rPr>
        <w:t>отечественных мультфильмах; осознавать многообразие п</w:t>
      </w:r>
      <w:r>
        <w:rPr>
          <w:lang w:val="ru-RU"/>
        </w:rPr>
        <w:t xml:space="preserve">одходов, поэзию и уникальность </w:t>
      </w:r>
      <w:r w:rsidRPr="00B26AF5">
        <w:rPr>
          <w:lang w:val="ru-RU"/>
        </w:rPr>
        <w:t>художественных обр</w:t>
      </w:r>
      <w:r w:rsidRPr="00B26AF5">
        <w:rPr>
          <w:lang w:val="ru-RU"/>
        </w:rPr>
        <w:t>а</w:t>
      </w:r>
      <w:r w:rsidRPr="00B26AF5">
        <w:rPr>
          <w:lang w:val="ru-RU"/>
        </w:rPr>
        <w:t>зов отечественной мультипликации;</w:t>
      </w:r>
    </w:p>
    <w:p w:rsidR="00B26AF5" w:rsidRPr="00B26AF5" w:rsidRDefault="00B26AF5" w:rsidP="00B26AF5">
      <w:pPr>
        <w:jc w:val="both"/>
        <w:rPr>
          <w:lang w:val="ru-RU"/>
        </w:rPr>
      </w:pPr>
      <w:r>
        <w:rPr>
          <w:lang w:val="ru-RU"/>
        </w:rPr>
        <w:t>-</w:t>
      </w:r>
      <w:r w:rsidRPr="00B26AF5">
        <w:rPr>
          <w:lang w:val="ru-RU"/>
        </w:rPr>
        <w:t xml:space="preserve"> осваивать опыт создания компьютерной ан</w:t>
      </w:r>
      <w:r>
        <w:rPr>
          <w:lang w:val="ru-RU"/>
        </w:rPr>
        <w:t xml:space="preserve">имации в выбранной технике и в </w:t>
      </w:r>
      <w:r w:rsidRPr="00B26AF5">
        <w:rPr>
          <w:lang w:val="ru-RU"/>
        </w:rPr>
        <w:t>соответствующей компьютерной программе;</w:t>
      </w:r>
    </w:p>
    <w:p w:rsidR="00B26AF5" w:rsidRPr="00B26AF5" w:rsidRDefault="00B26AF5" w:rsidP="00B26AF5">
      <w:pPr>
        <w:jc w:val="both"/>
        <w:rPr>
          <w:lang w:val="ru-RU"/>
        </w:rPr>
      </w:pPr>
      <w:r>
        <w:rPr>
          <w:lang w:val="ru-RU"/>
        </w:rPr>
        <w:t>-</w:t>
      </w:r>
      <w:r w:rsidRPr="00B26AF5">
        <w:rPr>
          <w:lang w:val="ru-RU"/>
        </w:rPr>
        <w:t xml:space="preserve"> иметь опыт совместной творческой коллективной ра</w:t>
      </w:r>
      <w:r>
        <w:rPr>
          <w:lang w:val="ru-RU"/>
        </w:rPr>
        <w:t xml:space="preserve">боты по созданию анимационного </w:t>
      </w:r>
      <w:r w:rsidRPr="00B26AF5">
        <w:rPr>
          <w:lang w:val="ru-RU"/>
        </w:rPr>
        <w:t>фильма.</w:t>
      </w:r>
    </w:p>
    <w:p w:rsidR="00B26AF5" w:rsidRPr="00B26AF5" w:rsidRDefault="00B26AF5" w:rsidP="00B26AF5">
      <w:pPr>
        <w:jc w:val="both"/>
        <w:rPr>
          <w:b/>
          <w:lang w:val="ru-RU"/>
        </w:rPr>
      </w:pPr>
      <w:r w:rsidRPr="00B26AF5">
        <w:rPr>
          <w:b/>
          <w:lang w:val="ru-RU"/>
        </w:rPr>
        <w:t>Изобразительное искусство на телевидении:</w:t>
      </w:r>
    </w:p>
    <w:p w:rsidR="00B26AF5" w:rsidRPr="00B26AF5" w:rsidRDefault="00B26AF5" w:rsidP="00B26AF5">
      <w:pPr>
        <w:jc w:val="both"/>
        <w:rPr>
          <w:lang w:val="ru-RU"/>
        </w:rPr>
      </w:pPr>
      <w:r>
        <w:rPr>
          <w:lang w:val="ru-RU"/>
        </w:rPr>
        <w:t>-</w:t>
      </w:r>
      <w:r w:rsidRPr="00B26AF5">
        <w:rPr>
          <w:lang w:val="ru-RU"/>
        </w:rPr>
        <w:t xml:space="preserve"> объяснять особую роль и функции телевидения в жизни об</w:t>
      </w:r>
      <w:r>
        <w:rPr>
          <w:lang w:val="ru-RU"/>
        </w:rPr>
        <w:t xml:space="preserve">щества как экранного искусства </w:t>
      </w:r>
      <w:r w:rsidRPr="00B26AF5">
        <w:rPr>
          <w:lang w:val="ru-RU"/>
        </w:rPr>
        <w:t>и средства массовой информации, художественного и нау</w:t>
      </w:r>
      <w:r>
        <w:rPr>
          <w:lang w:val="ru-RU"/>
        </w:rPr>
        <w:t xml:space="preserve">чного просвещения, развлечения </w:t>
      </w:r>
      <w:r w:rsidRPr="00B26AF5">
        <w:rPr>
          <w:lang w:val="ru-RU"/>
        </w:rPr>
        <w:t>и орган</w:t>
      </w:r>
      <w:r w:rsidRPr="00B26AF5">
        <w:rPr>
          <w:lang w:val="ru-RU"/>
        </w:rPr>
        <w:t>и</w:t>
      </w:r>
      <w:r w:rsidRPr="00B26AF5">
        <w:rPr>
          <w:lang w:val="ru-RU"/>
        </w:rPr>
        <w:t>зации досуга;</w:t>
      </w:r>
    </w:p>
    <w:p w:rsidR="00B26AF5" w:rsidRPr="00B26AF5" w:rsidRDefault="00B26AF5" w:rsidP="00B26AF5">
      <w:pPr>
        <w:jc w:val="both"/>
        <w:rPr>
          <w:lang w:val="ru-RU"/>
        </w:rPr>
      </w:pPr>
      <w:r>
        <w:rPr>
          <w:lang w:val="ru-RU"/>
        </w:rPr>
        <w:t>-</w:t>
      </w:r>
      <w:r w:rsidRPr="00B26AF5">
        <w:rPr>
          <w:lang w:val="ru-RU"/>
        </w:rPr>
        <w:t xml:space="preserve"> знать о создателе телевидения — русском инженере Владимире Зворыкине;</w:t>
      </w:r>
    </w:p>
    <w:p w:rsidR="00B26AF5" w:rsidRPr="00B26AF5" w:rsidRDefault="00B26AF5" w:rsidP="00B26AF5">
      <w:pPr>
        <w:jc w:val="both"/>
        <w:rPr>
          <w:lang w:val="ru-RU"/>
        </w:rPr>
      </w:pPr>
      <w:r>
        <w:rPr>
          <w:lang w:val="ru-RU"/>
        </w:rPr>
        <w:t>-</w:t>
      </w:r>
      <w:r w:rsidRPr="00B26AF5">
        <w:rPr>
          <w:lang w:val="ru-RU"/>
        </w:rPr>
        <w:t xml:space="preserve"> осознавать роль телевидения в превращени</w:t>
      </w:r>
      <w:r>
        <w:rPr>
          <w:lang w:val="ru-RU"/>
        </w:rPr>
        <w:t xml:space="preserve">и мира в единое информационное </w:t>
      </w:r>
      <w:r w:rsidRPr="00B26AF5">
        <w:rPr>
          <w:lang w:val="ru-RU"/>
        </w:rPr>
        <w:t>пространство;</w:t>
      </w:r>
    </w:p>
    <w:p w:rsidR="00B26AF5" w:rsidRPr="00B26AF5" w:rsidRDefault="00B26AF5" w:rsidP="00B26AF5">
      <w:pPr>
        <w:jc w:val="both"/>
        <w:rPr>
          <w:lang w:val="ru-RU"/>
        </w:rPr>
      </w:pPr>
      <w:r>
        <w:rPr>
          <w:lang w:val="ru-RU"/>
        </w:rPr>
        <w:t>-</w:t>
      </w:r>
      <w:r w:rsidRPr="00B26AF5">
        <w:rPr>
          <w:lang w:val="ru-RU"/>
        </w:rPr>
        <w:t xml:space="preserve"> иметь представление о многих направлениях деятельн</w:t>
      </w:r>
      <w:r>
        <w:rPr>
          <w:lang w:val="ru-RU"/>
        </w:rPr>
        <w:t xml:space="preserve">ости и профессиях художника на </w:t>
      </w:r>
      <w:r w:rsidRPr="00B26AF5">
        <w:rPr>
          <w:lang w:val="ru-RU"/>
        </w:rPr>
        <w:t>телев</w:t>
      </w:r>
      <w:r w:rsidRPr="00B26AF5">
        <w:rPr>
          <w:lang w:val="ru-RU"/>
        </w:rPr>
        <w:t>и</w:t>
      </w:r>
      <w:r w:rsidRPr="00B26AF5">
        <w:rPr>
          <w:lang w:val="ru-RU"/>
        </w:rPr>
        <w:t>дении;</w:t>
      </w:r>
    </w:p>
    <w:p w:rsidR="00B26AF5" w:rsidRPr="00B26AF5" w:rsidRDefault="00B26AF5" w:rsidP="00B26AF5">
      <w:pPr>
        <w:jc w:val="both"/>
        <w:rPr>
          <w:lang w:val="ru-RU"/>
        </w:rPr>
      </w:pPr>
      <w:r>
        <w:rPr>
          <w:lang w:val="ru-RU"/>
        </w:rPr>
        <w:t>-</w:t>
      </w:r>
      <w:r w:rsidRPr="00B26AF5">
        <w:rPr>
          <w:lang w:val="ru-RU"/>
        </w:rPr>
        <w:t xml:space="preserve"> применять полученные знания и опыт творчества в </w:t>
      </w:r>
      <w:r>
        <w:rPr>
          <w:lang w:val="ru-RU"/>
        </w:rPr>
        <w:t xml:space="preserve">работе школьного телевидения и </w:t>
      </w:r>
      <w:r w:rsidRPr="00B26AF5">
        <w:rPr>
          <w:lang w:val="ru-RU"/>
        </w:rPr>
        <w:t>студии мультимедиа;</w:t>
      </w:r>
    </w:p>
    <w:p w:rsidR="00B26AF5" w:rsidRPr="00B26AF5" w:rsidRDefault="00B26AF5" w:rsidP="00B26AF5">
      <w:pPr>
        <w:jc w:val="both"/>
        <w:rPr>
          <w:lang w:val="ru-RU"/>
        </w:rPr>
      </w:pPr>
      <w:r>
        <w:rPr>
          <w:lang w:val="ru-RU"/>
        </w:rPr>
        <w:t>-</w:t>
      </w:r>
      <w:r w:rsidRPr="00B26AF5">
        <w:rPr>
          <w:lang w:val="ru-RU"/>
        </w:rPr>
        <w:t xml:space="preserve"> понимать образовательные задачи зрительской культуры и необходимость зрительских </w:t>
      </w:r>
    </w:p>
    <w:p w:rsidR="00B26AF5" w:rsidRPr="00B26AF5" w:rsidRDefault="00B26AF5" w:rsidP="00B26AF5">
      <w:pPr>
        <w:jc w:val="both"/>
        <w:rPr>
          <w:lang w:val="ru-RU"/>
        </w:rPr>
      </w:pPr>
      <w:r>
        <w:rPr>
          <w:lang w:val="ru-RU"/>
        </w:rPr>
        <w:t>умений;</w:t>
      </w:r>
      <w:r w:rsidRPr="00B26AF5">
        <w:rPr>
          <w:lang w:val="ru-RU"/>
        </w:rPr>
        <w:t xml:space="preserve">осознавать значение художественной культуры для личностного духовно-нравственного </w:t>
      </w:r>
    </w:p>
    <w:p w:rsidR="00B26AF5" w:rsidRPr="00B26AF5" w:rsidRDefault="00B26AF5" w:rsidP="00B26AF5">
      <w:pPr>
        <w:jc w:val="both"/>
        <w:rPr>
          <w:lang w:val="ru-RU"/>
        </w:rPr>
      </w:pPr>
      <w:r w:rsidRPr="00B26AF5">
        <w:rPr>
          <w:lang w:val="ru-RU"/>
        </w:rPr>
        <w:t xml:space="preserve">развития и самореализации, определять место и роль художественной деятельности в своей </w:t>
      </w:r>
    </w:p>
    <w:p w:rsidR="00B26AF5" w:rsidRDefault="00B26AF5" w:rsidP="00B26AF5">
      <w:pPr>
        <w:jc w:val="both"/>
        <w:rPr>
          <w:lang w:val="ru-RU"/>
        </w:rPr>
      </w:pPr>
      <w:r w:rsidRPr="00B26AF5">
        <w:rPr>
          <w:lang w:val="ru-RU"/>
        </w:rPr>
        <w:t>жизни и в жизни общества.</w:t>
      </w:r>
    </w:p>
    <w:p w:rsidR="00936541" w:rsidRPr="00746C08" w:rsidRDefault="00936541" w:rsidP="00936541">
      <w:pPr>
        <w:jc w:val="both"/>
        <w:rPr>
          <w:lang w:val="ru-RU"/>
        </w:rPr>
      </w:pPr>
    </w:p>
    <w:p w:rsidR="004868D1" w:rsidRPr="00D70182" w:rsidRDefault="002B061D" w:rsidP="00D70182">
      <w:pPr>
        <w:pStyle w:val="42"/>
      </w:pPr>
      <w:bookmarkStart w:id="50" w:name="_Toc409691644"/>
      <w:bookmarkStart w:id="51" w:name="_Toc410653967"/>
      <w:bookmarkStart w:id="52" w:name="_Toc284663355"/>
      <w:bookmarkStart w:id="53" w:name="_Toc154654477"/>
      <w:r>
        <w:t>1.2.5</w:t>
      </w:r>
      <w:r w:rsidR="00841150" w:rsidRPr="00181C9A">
        <w:t>.1</w:t>
      </w:r>
      <w:r w:rsidR="00B970B6" w:rsidRPr="00B970B6">
        <w:t>4</w:t>
      </w:r>
      <w:r w:rsidR="00946B06">
        <w:t>.</w:t>
      </w:r>
      <w:r w:rsidR="00841150" w:rsidRPr="00181C9A">
        <w:t xml:space="preserve"> Музыка</w:t>
      </w:r>
      <w:bookmarkEnd w:id="50"/>
      <w:bookmarkEnd w:id="51"/>
      <w:bookmarkEnd w:id="52"/>
      <w:bookmarkEnd w:id="53"/>
    </w:p>
    <w:p w:rsidR="00841150" w:rsidRDefault="00B26AF5" w:rsidP="00B26AF5">
      <w:pPr>
        <w:jc w:val="both"/>
        <w:rPr>
          <w:lang w:val="ru-RU"/>
        </w:rPr>
      </w:pPr>
      <w:r w:rsidRPr="00B26AF5">
        <w:rPr>
          <w:lang w:val="ru-RU"/>
        </w:rPr>
        <w:t>Предметные результаты характеризуют сформи</w:t>
      </w:r>
      <w:r>
        <w:rPr>
          <w:lang w:val="ru-RU"/>
        </w:rPr>
        <w:t xml:space="preserve">рованность у обучающихся основ </w:t>
      </w:r>
      <w:r w:rsidRPr="00B26AF5">
        <w:rPr>
          <w:lang w:val="ru-RU"/>
        </w:rPr>
        <w:t>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r w:rsidR="00936541" w:rsidRPr="00936541">
        <w:rPr>
          <w:lang w:val="ru-RU"/>
        </w:rPr>
        <w:tab/>
      </w:r>
      <w:r>
        <w:rPr>
          <w:lang w:val="ru-RU"/>
        </w:rPr>
        <w:t>.</w:t>
      </w:r>
    </w:p>
    <w:p w:rsidR="00B26AF5" w:rsidRPr="00B26AF5" w:rsidRDefault="00B26AF5" w:rsidP="00B26AF5">
      <w:pPr>
        <w:jc w:val="both"/>
        <w:rPr>
          <w:lang w:val="ru-RU"/>
        </w:rPr>
      </w:pPr>
      <w:r w:rsidRPr="00B26AF5">
        <w:rPr>
          <w:lang w:val="ru-RU"/>
        </w:rPr>
        <w:t>Обучающиеся, освоившие основную образовательную программу по предмету «Музыка»:</w:t>
      </w:r>
    </w:p>
    <w:p w:rsidR="00B26AF5" w:rsidRPr="00B26AF5" w:rsidRDefault="00B26AF5" w:rsidP="00B26AF5">
      <w:pPr>
        <w:jc w:val="both"/>
        <w:rPr>
          <w:lang w:val="ru-RU"/>
        </w:rPr>
      </w:pPr>
      <w:r w:rsidRPr="00B26AF5">
        <w:rPr>
          <w:lang w:val="ru-RU"/>
        </w:rPr>
        <w:t>— осознают принципы универсальности и всеобщно</w:t>
      </w:r>
      <w:r>
        <w:rPr>
          <w:lang w:val="ru-RU"/>
        </w:rPr>
        <w:t xml:space="preserve">сти музыки как вида искусства, </w:t>
      </w:r>
      <w:r w:rsidRPr="00B26AF5">
        <w:rPr>
          <w:lang w:val="ru-RU"/>
        </w:rPr>
        <w:t>неразрывную связь музыки и жизни человека, всего человечества, могут рассуждать на эту тему;</w:t>
      </w:r>
    </w:p>
    <w:p w:rsidR="00B26AF5" w:rsidRPr="00B26AF5" w:rsidRDefault="00B26AF5" w:rsidP="00B26AF5">
      <w:pPr>
        <w:jc w:val="both"/>
        <w:rPr>
          <w:lang w:val="ru-RU"/>
        </w:rPr>
      </w:pPr>
      <w:r w:rsidRPr="00B26AF5">
        <w:rPr>
          <w:lang w:val="ru-RU"/>
        </w:rPr>
        <w:t>— воспринимают российскую музыкальную культ</w:t>
      </w:r>
      <w:r>
        <w:rPr>
          <w:lang w:val="ru-RU"/>
        </w:rPr>
        <w:t xml:space="preserve">уру как целостное и самобытное </w:t>
      </w:r>
      <w:r w:rsidRPr="00B26AF5">
        <w:rPr>
          <w:lang w:val="ru-RU"/>
        </w:rPr>
        <w:t>цивилизацио</w:t>
      </w:r>
      <w:r w:rsidRPr="00B26AF5">
        <w:rPr>
          <w:lang w:val="ru-RU"/>
        </w:rPr>
        <w:t>н</w:t>
      </w:r>
      <w:r w:rsidRPr="00B26AF5">
        <w:rPr>
          <w:lang w:val="ru-RU"/>
        </w:rPr>
        <w:t>ное явление; знают достижения отеч</w:t>
      </w:r>
      <w:r>
        <w:rPr>
          <w:lang w:val="ru-RU"/>
        </w:rPr>
        <w:t xml:space="preserve">ественных мастеров музыкальной </w:t>
      </w:r>
      <w:r w:rsidRPr="00B26AF5">
        <w:rPr>
          <w:lang w:val="ru-RU"/>
        </w:rPr>
        <w:t>культуры, испытывают гордость за них;</w:t>
      </w:r>
    </w:p>
    <w:p w:rsidR="00B26AF5" w:rsidRPr="00B26AF5" w:rsidRDefault="00B26AF5" w:rsidP="00B26AF5">
      <w:pPr>
        <w:jc w:val="both"/>
        <w:rPr>
          <w:lang w:val="ru-RU"/>
        </w:rPr>
      </w:pPr>
      <w:r w:rsidRPr="00B26AF5">
        <w:rPr>
          <w:lang w:val="ru-RU"/>
        </w:rPr>
        <w:t>— сознательно стремятся к укреплению и сохр</w:t>
      </w:r>
      <w:r>
        <w:rPr>
          <w:lang w:val="ru-RU"/>
        </w:rPr>
        <w:t xml:space="preserve">анению собственной музыкальной </w:t>
      </w:r>
      <w:r w:rsidRPr="00B26AF5">
        <w:rPr>
          <w:lang w:val="ru-RU"/>
        </w:rPr>
        <w:t>идентичности (разбираются в особенностях музыкальной кул</w:t>
      </w:r>
      <w:r>
        <w:rPr>
          <w:lang w:val="ru-RU"/>
        </w:rPr>
        <w:t xml:space="preserve">ьтуры своего народа, узнают на </w:t>
      </w:r>
      <w:r w:rsidRPr="00B26AF5">
        <w:rPr>
          <w:lang w:val="ru-RU"/>
        </w:rPr>
        <w:t>слух родные инт</w:t>
      </w:r>
      <w:r w:rsidRPr="00B26AF5">
        <w:rPr>
          <w:lang w:val="ru-RU"/>
        </w:rPr>
        <w:t>о</w:t>
      </w:r>
      <w:r w:rsidRPr="00B26AF5">
        <w:rPr>
          <w:lang w:val="ru-RU"/>
        </w:rPr>
        <w:t>нации среди других, стремятся участвовать в исполнении</w:t>
      </w:r>
      <w:r>
        <w:rPr>
          <w:lang w:val="ru-RU"/>
        </w:rPr>
        <w:t xml:space="preserve"> музыки своей </w:t>
      </w:r>
      <w:r w:rsidRPr="00B26AF5">
        <w:rPr>
          <w:lang w:val="ru-RU"/>
        </w:rPr>
        <w:t>национальной традиции, понимают ответственность за с</w:t>
      </w:r>
      <w:r>
        <w:rPr>
          <w:lang w:val="ru-RU"/>
        </w:rPr>
        <w:t xml:space="preserve">охранение и передачу следующим </w:t>
      </w:r>
      <w:r w:rsidRPr="00B26AF5">
        <w:rPr>
          <w:lang w:val="ru-RU"/>
        </w:rPr>
        <w:t>поколениям музыкальной кул</w:t>
      </w:r>
      <w:r w:rsidRPr="00B26AF5">
        <w:rPr>
          <w:lang w:val="ru-RU"/>
        </w:rPr>
        <w:t>ь</w:t>
      </w:r>
      <w:r w:rsidRPr="00B26AF5">
        <w:rPr>
          <w:lang w:val="ru-RU"/>
        </w:rPr>
        <w:t>туры своего народа);</w:t>
      </w:r>
    </w:p>
    <w:p w:rsidR="00B26AF5" w:rsidRPr="00B26AF5" w:rsidRDefault="00B26AF5" w:rsidP="00B26AF5">
      <w:pPr>
        <w:jc w:val="both"/>
        <w:rPr>
          <w:lang w:val="ru-RU"/>
        </w:rPr>
      </w:pPr>
      <w:r w:rsidRPr="00B26AF5">
        <w:rPr>
          <w:lang w:val="ru-RU"/>
        </w:rPr>
        <w:t>— понимают роль музыки как социально значимого явле</w:t>
      </w:r>
      <w:r>
        <w:rPr>
          <w:lang w:val="ru-RU"/>
        </w:rPr>
        <w:t xml:space="preserve">ния, формирующего общественные </w:t>
      </w:r>
      <w:r w:rsidRPr="00B26AF5">
        <w:rPr>
          <w:lang w:val="ru-RU"/>
        </w:rPr>
        <w:t>вкусы и настроения, включённого в развитие политического,</w:t>
      </w:r>
      <w:r>
        <w:rPr>
          <w:lang w:val="ru-RU"/>
        </w:rPr>
        <w:t xml:space="preserve"> экономического, религиозного, </w:t>
      </w:r>
      <w:r w:rsidRPr="00B26AF5">
        <w:rPr>
          <w:lang w:val="ru-RU"/>
        </w:rPr>
        <w:t>иных аспе</w:t>
      </w:r>
      <w:r w:rsidRPr="00B26AF5">
        <w:rPr>
          <w:lang w:val="ru-RU"/>
        </w:rPr>
        <w:t>к</w:t>
      </w:r>
      <w:r w:rsidRPr="00B26AF5">
        <w:rPr>
          <w:lang w:val="ru-RU"/>
        </w:rPr>
        <w:t>тов развития общества.</w:t>
      </w:r>
    </w:p>
    <w:p w:rsidR="00B26AF5" w:rsidRPr="00B26AF5" w:rsidRDefault="00B26AF5" w:rsidP="00B26AF5">
      <w:pPr>
        <w:jc w:val="both"/>
        <w:rPr>
          <w:lang w:val="ru-RU"/>
        </w:rPr>
      </w:pPr>
      <w:r w:rsidRPr="00B26AF5">
        <w:rPr>
          <w:lang w:val="ru-RU"/>
        </w:rPr>
        <w:t>Предметные результаты, формируемые в ходе изучения пр</w:t>
      </w:r>
      <w:r>
        <w:rPr>
          <w:lang w:val="ru-RU"/>
        </w:rPr>
        <w:t xml:space="preserve">едмета «Музыка», сгруппированы </w:t>
      </w:r>
      <w:r w:rsidRPr="00B26AF5">
        <w:rPr>
          <w:lang w:val="ru-RU"/>
        </w:rPr>
        <w:t>по учебным модулям и должны отражать сформированность умений.</w:t>
      </w:r>
    </w:p>
    <w:p w:rsidR="00B26AF5" w:rsidRPr="00B26AF5" w:rsidRDefault="00B26AF5" w:rsidP="00B26AF5">
      <w:pPr>
        <w:jc w:val="both"/>
        <w:rPr>
          <w:b/>
          <w:lang w:val="ru-RU"/>
        </w:rPr>
      </w:pPr>
      <w:r w:rsidRPr="00B26AF5">
        <w:rPr>
          <w:b/>
          <w:lang w:val="ru-RU"/>
        </w:rPr>
        <w:t>Модуль № 1 «Музыка моего края»:</w:t>
      </w:r>
    </w:p>
    <w:p w:rsidR="00B26AF5" w:rsidRPr="00B26AF5" w:rsidRDefault="00B26AF5" w:rsidP="00B26AF5">
      <w:pPr>
        <w:jc w:val="both"/>
        <w:rPr>
          <w:lang w:val="ru-RU"/>
        </w:rPr>
      </w:pPr>
      <w:r>
        <w:rPr>
          <w:lang w:val="ru-RU"/>
        </w:rPr>
        <w:t>-</w:t>
      </w:r>
      <w:r w:rsidRPr="00B26AF5">
        <w:rPr>
          <w:lang w:val="ru-RU"/>
        </w:rPr>
        <w:t xml:space="preserve"> знать музыкальные традиции своей республики, края, народа;</w:t>
      </w:r>
    </w:p>
    <w:p w:rsidR="00B26AF5" w:rsidRPr="00B26AF5" w:rsidRDefault="00B26AF5" w:rsidP="00B26AF5">
      <w:pPr>
        <w:jc w:val="both"/>
        <w:rPr>
          <w:lang w:val="ru-RU"/>
        </w:rPr>
      </w:pPr>
      <w:r>
        <w:rPr>
          <w:lang w:val="ru-RU"/>
        </w:rPr>
        <w:t>-</w:t>
      </w:r>
      <w:r w:rsidRPr="00B26AF5">
        <w:rPr>
          <w:lang w:val="ru-RU"/>
        </w:rPr>
        <w:t xml:space="preserve"> характеризовать особенности творчества народных </w:t>
      </w:r>
      <w:r>
        <w:rPr>
          <w:lang w:val="ru-RU"/>
        </w:rPr>
        <w:t xml:space="preserve">и профессиональных музыкантов, </w:t>
      </w:r>
      <w:r w:rsidRPr="00B26AF5">
        <w:rPr>
          <w:lang w:val="ru-RU"/>
        </w:rPr>
        <w:t>творческих коллективов своего края;</w:t>
      </w:r>
    </w:p>
    <w:p w:rsidR="00B26AF5" w:rsidRPr="00B26AF5" w:rsidRDefault="00B26AF5" w:rsidP="00B26AF5">
      <w:pPr>
        <w:jc w:val="both"/>
        <w:rPr>
          <w:lang w:val="ru-RU"/>
        </w:rPr>
      </w:pPr>
      <w:r>
        <w:rPr>
          <w:lang w:val="ru-RU"/>
        </w:rPr>
        <w:t>-</w:t>
      </w:r>
      <w:r w:rsidRPr="00B26AF5">
        <w:rPr>
          <w:lang w:val="ru-RU"/>
        </w:rPr>
        <w:t xml:space="preserve"> исполнять и оценивать образцы музыкального фоль</w:t>
      </w:r>
      <w:r>
        <w:rPr>
          <w:lang w:val="ru-RU"/>
        </w:rPr>
        <w:t xml:space="preserve">клора и сочинения композиторов </w:t>
      </w:r>
      <w:r w:rsidRPr="00B26AF5">
        <w:rPr>
          <w:lang w:val="ru-RU"/>
        </w:rPr>
        <w:t>своей малой родины.</w:t>
      </w:r>
    </w:p>
    <w:p w:rsidR="00B26AF5" w:rsidRPr="00B26AF5" w:rsidRDefault="00B26AF5" w:rsidP="00B26AF5">
      <w:pPr>
        <w:jc w:val="both"/>
        <w:rPr>
          <w:b/>
          <w:lang w:val="ru-RU"/>
        </w:rPr>
      </w:pPr>
      <w:r w:rsidRPr="00B26AF5">
        <w:rPr>
          <w:b/>
          <w:lang w:val="ru-RU"/>
        </w:rPr>
        <w:t>Модуль № 2 «Народное музыкальное творчество России»:</w:t>
      </w:r>
    </w:p>
    <w:p w:rsidR="00B26AF5" w:rsidRPr="00B26AF5" w:rsidRDefault="00B26AF5" w:rsidP="00B26AF5">
      <w:pPr>
        <w:jc w:val="both"/>
        <w:rPr>
          <w:lang w:val="ru-RU"/>
        </w:rPr>
      </w:pPr>
      <w:r>
        <w:rPr>
          <w:lang w:val="ru-RU"/>
        </w:rPr>
        <w:t>-</w:t>
      </w:r>
      <w:r w:rsidRPr="00B26AF5">
        <w:rPr>
          <w:lang w:val="ru-RU"/>
        </w:rPr>
        <w:t xml:space="preserve"> определять на слух музыкальные образцы, относ</w:t>
      </w:r>
      <w:r>
        <w:rPr>
          <w:lang w:val="ru-RU"/>
        </w:rPr>
        <w:t xml:space="preserve">ящиеся к русскому музыкальному </w:t>
      </w:r>
      <w:r w:rsidRPr="00B26AF5">
        <w:rPr>
          <w:lang w:val="ru-RU"/>
        </w:rPr>
        <w:t>фольклору, к музыке народов Северного Кавказа; респуб</w:t>
      </w:r>
      <w:r>
        <w:rPr>
          <w:lang w:val="ru-RU"/>
        </w:rPr>
        <w:t xml:space="preserve">лик Поволжья, Сибири (не менее </w:t>
      </w:r>
      <w:r w:rsidRPr="00B26AF5">
        <w:rPr>
          <w:lang w:val="ru-RU"/>
        </w:rPr>
        <w:t>трёх региональных фольклорных традиций на выбор учителя);</w:t>
      </w:r>
    </w:p>
    <w:p w:rsidR="00B26AF5" w:rsidRPr="00B26AF5" w:rsidRDefault="00B26AF5" w:rsidP="00B26AF5">
      <w:pPr>
        <w:jc w:val="both"/>
        <w:rPr>
          <w:lang w:val="ru-RU"/>
        </w:rPr>
      </w:pPr>
      <w:r>
        <w:rPr>
          <w:lang w:val="ru-RU"/>
        </w:rPr>
        <w:t>-</w:t>
      </w:r>
      <w:r w:rsidRPr="00B26AF5">
        <w:rPr>
          <w:lang w:val="ru-RU"/>
        </w:rPr>
        <w:t xml:space="preserve"> различать на слух и исполнять произведения различных жанров фольклорной музыки;</w:t>
      </w:r>
    </w:p>
    <w:p w:rsidR="00B26AF5" w:rsidRPr="00B26AF5" w:rsidRDefault="00B26AF5" w:rsidP="00B26AF5">
      <w:pPr>
        <w:jc w:val="both"/>
        <w:rPr>
          <w:lang w:val="ru-RU"/>
        </w:rPr>
      </w:pPr>
      <w:r>
        <w:rPr>
          <w:lang w:val="ru-RU"/>
        </w:rPr>
        <w:t>-</w:t>
      </w:r>
      <w:r w:rsidRPr="00B26AF5">
        <w:rPr>
          <w:lang w:val="ru-RU"/>
        </w:rPr>
        <w:t xml:space="preserve"> определять на слух принадлежность народных музыкальн</w:t>
      </w:r>
      <w:r>
        <w:rPr>
          <w:lang w:val="ru-RU"/>
        </w:rPr>
        <w:t xml:space="preserve">ых инструментов к группам </w:t>
      </w:r>
      <w:r w:rsidRPr="00B26AF5">
        <w:rPr>
          <w:lang w:val="ru-RU"/>
        </w:rPr>
        <w:t>духовых, струнных, ударношумовых инструментов;</w:t>
      </w:r>
    </w:p>
    <w:p w:rsidR="00B26AF5" w:rsidRPr="00B26AF5" w:rsidRDefault="00B26AF5" w:rsidP="00B26AF5">
      <w:pPr>
        <w:jc w:val="both"/>
        <w:rPr>
          <w:lang w:val="ru-RU"/>
        </w:rPr>
      </w:pPr>
      <w:r>
        <w:rPr>
          <w:lang w:val="ru-RU"/>
        </w:rPr>
        <w:t>-</w:t>
      </w:r>
      <w:r w:rsidRPr="00B26AF5">
        <w:rPr>
          <w:lang w:val="ru-RU"/>
        </w:rPr>
        <w:t xml:space="preserve"> объяснять на примерах связь устного народ</w:t>
      </w:r>
      <w:r>
        <w:rPr>
          <w:lang w:val="ru-RU"/>
        </w:rPr>
        <w:t xml:space="preserve">ного музыкального творчества и </w:t>
      </w:r>
      <w:r w:rsidRPr="00B26AF5">
        <w:rPr>
          <w:lang w:val="ru-RU"/>
        </w:rPr>
        <w:t>деятельности пр</w:t>
      </w:r>
      <w:r w:rsidRPr="00B26AF5">
        <w:rPr>
          <w:lang w:val="ru-RU"/>
        </w:rPr>
        <w:t>о</w:t>
      </w:r>
      <w:r w:rsidRPr="00B26AF5">
        <w:rPr>
          <w:lang w:val="ru-RU"/>
        </w:rPr>
        <w:t>фессиональных музыкантов в развитии общей культуры страны.</w:t>
      </w:r>
    </w:p>
    <w:p w:rsidR="00B26AF5" w:rsidRPr="00B26AF5" w:rsidRDefault="00B26AF5" w:rsidP="00B26AF5">
      <w:pPr>
        <w:jc w:val="both"/>
        <w:rPr>
          <w:b/>
          <w:lang w:val="ru-RU"/>
        </w:rPr>
      </w:pPr>
      <w:r w:rsidRPr="00B26AF5">
        <w:rPr>
          <w:b/>
          <w:lang w:val="ru-RU"/>
        </w:rPr>
        <w:t>Модуль № 3 «Музыка народов мира»:</w:t>
      </w:r>
    </w:p>
    <w:p w:rsidR="00B26AF5" w:rsidRPr="00B26AF5" w:rsidRDefault="00B26AF5" w:rsidP="00B26AF5">
      <w:pPr>
        <w:jc w:val="both"/>
        <w:rPr>
          <w:lang w:val="ru-RU"/>
        </w:rPr>
      </w:pPr>
      <w:r>
        <w:rPr>
          <w:lang w:val="ru-RU"/>
        </w:rPr>
        <w:t>-</w:t>
      </w:r>
      <w:r w:rsidRPr="00B26AF5">
        <w:rPr>
          <w:lang w:val="ru-RU"/>
        </w:rPr>
        <w:t xml:space="preserve"> определять на слух музыкальные произведения, отно</w:t>
      </w:r>
      <w:r>
        <w:rPr>
          <w:lang w:val="ru-RU"/>
        </w:rPr>
        <w:t xml:space="preserve">сящиеся к западно-европейской, </w:t>
      </w:r>
      <w:r w:rsidRPr="00B26AF5">
        <w:rPr>
          <w:lang w:val="ru-RU"/>
        </w:rPr>
        <w:t>латино-американской, азиатской традиционной музык</w:t>
      </w:r>
      <w:r>
        <w:rPr>
          <w:lang w:val="ru-RU"/>
        </w:rPr>
        <w:t xml:space="preserve">альной культуре, в том числе к </w:t>
      </w:r>
      <w:r w:rsidRPr="00B26AF5">
        <w:rPr>
          <w:lang w:val="ru-RU"/>
        </w:rPr>
        <w:t>отдельным сам</w:t>
      </w:r>
      <w:r w:rsidRPr="00B26AF5">
        <w:rPr>
          <w:lang w:val="ru-RU"/>
        </w:rPr>
        <w:t>о</w:t>
      </w:r>
      <w:r w:rsidRPr="00B26AF5">
        <w:rPr>
          <w:lang w:val="ru-RU"/>
        </w:rPr>
        <w:t>бытным культурно-национальным традициям;</w:t>
      </w:r>
    </w:p>
    <w:p w:rsidR="00B26AF5" w:rsidRPr="00B26AF5" w:rsidRDefault="00B26AF5" w:rsidP="00B26AF5">
      <w:pPr>
        <w:jc w:val="both"/>
        <w:rPr>
          <w:lang w:val="ru-RU"/>
        </w:rPr>
      </w:pPr>
      <w:r>
        <w:rPr>
          <w:lang w:val="ru-RU"/>
        </w:rPr>
        <w:t>-</w:t>
      </w:r>
      <w:r w:rsidRPr="00B26AF5">
        <w:rPr>
          <w:lang w:val="ru-RU"/>
        </w:rPr>
        <w:t xml:space="preserve"> различать на слух и исполнять произведения различных жанров фольклорной музыки;</w:t>
      </w:r>
    </w:p>
    <w:p w:rsidR="00B26AF5" w:rsidRPr="00B26AF5" w:rsidRDefault="00B26AF5" w:rsidP="00B26AF5">
      <w:pPr>
        <w:jc w:val="both"/>
        <w:rPr>
          <w:lang w:val="ru-RU"/>
        </w:rPr>
      </w:pPr>
      <w:r>
        <w:rPr>
          <w:lang w:val="ru-RU"/>
        </w:rPr>
        <w:t>-</w:t>
      </w:r>
      <w:r w:rsidRPr="00B26AF5">
        <w:rPr>
          <w:lang w:val="ru-RU"/>
        </w:rPr>
        <w:t xml:space="preserve"> определять на слух принадлежность народных музы</w:t>
      </w:r>
      <w:r>
        <w:rPr>
          <w:lang w:val="ru-RU"/>
        </w:rPr>
        <w:t xml:space="preserve">кальных инструментов к группам </w:t>
      </w:r>
      <w:r w:rsidRPr="00B26AF5">
        <w:rPr>
          <w:lang w:val="ru-RU"/>
        </w:rPr>
        <w:t>духовых, струнных, ударношумовых инструментов;</w:t>
      </w:r>
    </w:p>
    <w:p w:rsidR="00B26AF5" w:rsidRPr="00B26AF5" w:rsidRDefault="00B26AF5" w:rsidP="00B26AF5">
      <w:pPr>
        <w:jc w:val="both"/>
        <w:rPr>
          <w:lang w:val="ru-RU"/>
        </w:rPr>
      </w:pPr>
      <w:r>
        <w:rPr>
          <w:lang w:val="ru-RU"/>
        </w:rPr>
        <w:t>-</w:t>
      </w:r>
      <w:r w:rsidRPr="00B26AF5">
        <w:rPr>
          <w:lang w:val="ru-RU"/>
        </w:rPr>
        <w:t xml:space="preserve"> различать на слух и узнавать признаки влияни</w:t>
      </w:r>
      <w:r>
        <w:rPr>
          <w:lang w:val="ru-RU"/>
        </w:rPr>
        <w:t xml:space="preserve">я музыки разных народов мира в </w:t>
      </w:r>
      <w:r w:rsidRPr="00B26AF5">
        <w:rPr>
          <w:lang w:val="ru-RU"/>
        </w:rPr>
        <w:t>сочинениях пр</w:t>
      </w:r>
      <w:r w:rsidRPr="00B26AF5">
        <w:rPr>
          <w:lang w:val="ru-RU"/>
        </w:rPr>
        <w:t>о</w:t>
      </w:r>
      <w:r w:rsidRPr="00B26AF5">
        <w:rPr>
          <w:lang w:val="ru-RU"/>
        </w:rPr>
        <w:t>фессиональных композиторов (из числа из</w:t>
      </w:r>
      <w:r>
        <w:rPr>
          <w:lang w:val="ru-RU"/>
        </w:rPr>
        <w:t xml:space="preserve">ученных культурно-национальных </w:t>
      </w:r>
      <w:r w:rsidRPr="00B26AF5">
        <w:rPr>
          <w:lang w:val="ru-RU"/>
        </w:rPr>
        <w:t>традиций и жанров).</w:t>
      </w:r>
    </w:p>
    <w:p w:rsidR="00B26AF5" w:rsidRPr="00B26AF5" w:rsidRDefault="00B26AF5" w:rsidP="00B26AF5">
      <w:pPr>
        <w:jc w:val="both"/>
        <w:rPr>
          <w:b/>
          <w:lang w:val="ru-RU"/>
        </w:rPr>
      </w:pPr>
      <w:r w:rsidRPr="00B26AF5">
        <w:rPr>
          <w:b/>
          <w:lang w:val="ru-RU"/>
        </w:rPr>
        <w:t>Модуль № 4 «Европейская классическая музыка»:</w:t>
      </w:r>
    </w:p>
    <w:p w:rsidR="00B26AF5" w:rsidRPr="00B26AF5" w:rsidRDefault="00B26AF5" w:rsidP="00B26AF5">
      <w:pPr>
        <w:jc w:val="both"/>
        <w:rPr>
          <w:lang w:val="ru-RU"/>
        </w:rPr>
      </w:pPr>
      <w:r>
        <w:rPr>
          <w:lang w:val="ru-RU"/>
        </w:rPr>
        <w:t>-</w:t>
      </w:r>
      <w:r w:rsidRPr="00B26AF5">
        <w:rPr>
          <w:lang w:val="ru-RU"/>
        </w:rPr>
        <w:t xml:space="preserve"> различать на слух произведения европейских ко</w:t>
      </w:r>
      <w:r>
        <w:rPr>
          <w:lang w:val="ru-RU"/>
        </w:rPr>
        <w:t xml:space="preserve">мпозиторов-классиков, называть </w:t>
      </w:r>
      <w:r w:rsidRPr="00B26AF5">
        <w:rPr>
          <w:lang w:val="ru-RU"/>
        </w:rPr>
        <w:t>автора, прои</w:t>
      </w:r>
      <w:r w:rsidRPr="00B26AF5">
        <w:rPr>
          <w:lang w:val="ru-RU"/>
        </w:rPr>
        <w:t>з</w:t>
      </w:r>
      <w:r w:rsidRPr="00B26AF5">
        <w:rPr>
          <w:lang w:val="ru-RU"/>
        </w:rPr>
        <w:t>ведение, исполнительский состав;</w:t>
      </w:r>
    </w:p>
    <w:p w:rsidR="00B26AF5" w:rsidRPr="00B26AF5" w:rsidRDefault="00B26AF5" w:rsidP="00B26AF5">
      <w:pPr>
        <w:jc w:val="both"/>
        <w:rPr>
          <w:lang w:val="ru-RU"/>
        </w:rPr>
      </w:pPr>
      <w:r>
        <w:rPr>
          <w:lang w:val="ru-RU"/>
        </w:rPr>
        <w:t>-</w:t>
      </w:r>
      <w:r w:rsidRPr="00B26AF5">
        <w:rPr>
          <w:lang w:val="ru-RU"/>
        </w:rPr>
        <w:t xml:space="preserve"> определять принадлежность музыкал</w:t>
      </w:r>
      <w:r>
        <w:rPr>
          <w:lang w:val="ru-RU"/>
        </w:rPr>
        <w:t xml:space="preserve">ьного произведения к одному из </w:t>
      </w:r>
      <w:r w:rsidRPr="00B26AF5">
        <w:rPr>
          <w:lang w:val="ru-RU"/>
        </w:rPr>
        <w:t>художественных стилей (барокко, классицизм, романтизм, импрессионизм);</w:t>
      </w:r>
    </w:p>
    <w:p w:rsidR="00B26AF5" w:rsidRPr="00B26AF5" w:rsidRDefault="00B26AF5" w:rsidP="00B26AF5">
      <w:pPr>
        <w:jc w:val="both"/>
        <w:rPr>
          <w:lang w:val="ru-RU"/>
        </w:rPr>
      </w:pPr>
      <w:r>
        <w:rPr>
          <w:lang w:val="ru-RU"/>
        </w:rPr>
        <w:t>-</w:t>
      </w:r>
      <w:r w:rsidRPr="00B26AF5">
        <w:rPr>
          <w:lang w:val="ru-RU"/>
        </w:rPr>
        <w:t xml:space="preserve"> исполнять (в том числе фрагментарно) сочинения композиторов-классиков;</w:t>
      </w:r>
    </w:p>
    <w:p w:rsidR="00B26AF5" w:rsidRPr="00B26AF5" w:rsidRDefault="00B26AF5" w:rsidP="00B26AF5">
      <w:pPr>
        <w:jc w:val="both"/>
        <w:rPr>
          <w:lang w:val="ru-RU"/>
        </w:rPr>
      </w:pPr>
      <w:r>
        <w:rPr>
          <w:lang w:val="ru-RU"/>
        </w:rPr>
        <w:t>-</w:t>
      </w:r>
      <w:r w:rsidRPr="00B26AF5">
        <w:rPr>
          <w:lang w:val="ru-RU"/>
        </w:rPr>
        <w:t xml:space="preserve"> характеризовать музыкальный образ и выразите</w:t>
      </w:r>
      <w:r>
        <w:rPr>
          <w:lang w:val="ru-RU"/>
        </w:rPr>
        <w:t xml:space="preserve">льные средства, использованные </w:t>
      </w:r>
      <w:r w:rsidRPr="00B26AF5">
        <w:rPr>
          <w:lang w:val="ru-RU"/>
        </w:rPr>
        <w:t>композитором, способы развития и форму строения музыкального произведения;</w:t>
      </w:r>
    </w:p>
    <w:p w:rsidR="00B26AF5" w:rsidRDefault="00B26AF5" w:rsidP="00B26AF5">
      <w:pPr>
        <w:jc w:val="both"/>
        <w:rPr>
          <w:lang w:val="ru-RU"/>
        </w:rPr>
      </w:pPr>
      <w:r>
        <w:rPr>
          <w:lang w:val="ru-RU"/>
        </w:rPr>
        <w:t>-</w:t>
      </w:r>
      <w:r w:rsidRPr="00B26AF5">
        <w:rPr>
          <w:lang w:val="ru-RU"/>
        </w:rPr>
        <w:t xml:space="preserve"> характеризовать творчество не менее двух комп</w:t>
      </w:r>
      <w:r>
        <w:rPr>
          <w:lang w:val="ru-RU"/>
        </w:rPr>
        <w:t xml:space="preserve">озиторов- классиков, приводить </w:t>
      </w:r>
      <w:r w:rsidRPr="00B26AF5">
        <w:rPr>
          <w:lang w:val="ru-RU"/>
        </w:rPr>
        <w:t>примеры наиб</w:t>
      </w:r>
      <w:r w:rsidRPr="00B26AF5">
        <w:rPr>
          <w:lang w:val="ru-RU"/>
        </w:rPr>
        <w:t>о</w:t>
      </w:r>
      <w:r w:rsidRPr="00B26AF5">
        <w:rPr>
          <w:lang w:val="ru-RU"/>
        </w:rPr>
        <w:t>лее известных сочинений</w:t>
      </w:r>
      <w:r>
        <w:rPr>
          <w:lang w:val="ru-RU"/>
        </w:rPr>
        <w:t>.</w:t>
      </w:r>
    </w:p>
    <w:p w:rsidR="00B26AF5" w:rsidRPr="00B26AF5" w:rsidRDefault="00B26AF5" w:rsidP="00B26AF5">
      <w:pPr>
        <w:jc w:val="both"/>
        <w:rPr>
          <w:b/>
          <w:lang w:val="ru-RU"/>
        </w:rPr>
      </w:pPr>
      <w:r w:rsidRPr="00B26AF5">
        <w:rPr>
          <w:b/>
          <w:lang w:val="ru-RU"/>
        </w:rPr>
        <w:t>Модуль № 5 «Русская классическая музыка»:</w:t>
      </w:r>
    </w:p>
    <w:p w:rsidR="00B26AF5" w:rsidRPr="00B26AF5" w:rsidRDefault="00B26AF5" w:rsidP="00B26AF5">
      <w:pPr>
        <w:jc w:val="both"/>
        <w:rPr>
          <w:lang w:val="ru-RU"/>
        </w:rPr>
      </w:pPr>
      <w:r>
        <w:rPr>
          <w:lang w:val="ru-RU"/>
        </w:rPr>
        <w:t>-</w:t>
      </w:r>
      <w:r w:rsidRPr="00B26AF5">
        <w:rPr>
          <w:lang w:val="ru-RU"/>
        </w:rPr>
        <w:t xml:space="preserve"> различать на слух произведения русских композиторо</w:t>
      </w:r>
      <w:r>
        <w:rPr>
          <w:lang w:val="ru-RU"/>
        </w:rPr>
        <w:t xml:space="preserve">в- классиков, называть автора, </w:t>
      </w:r>
      <w:r w:rsidRPr="00B26AF5">
        <w:rPr>
          <w:lang w:val="ru-RU"/>
        </w:rPr>
        <w:t>произвед</w:t>
      </w:r>
      <w:r w:rsidRPr="00B26AF5">
        <w:rPr>
          <w:lang w:val="ru-RU"/>
        </w:rPr>
        <w:t>е</w:t>
      </w:r>
      <w:r w:rsidRPr="00B26AF5">
        <w:rPr>
          <w:lang w:val="ru-RU"/>
        </w:rPr>
        <w:t>ние, исполнительский состав;</w:t>
      </w:r>
    </w:p>
    <w:p w:rsidR="00B26AF5" w:rsidRPr="00B26AF5" w:rsidRDefault="00B26AF5" w:rsidP="00B26AF5">
      <w:pPr>
        <w:jc w:val="both"/>
        <w:rPr>
          <w:lang w:val="ru-RU"/>
        </w:rPr>
      </w:pPr>
      <w:r>
        <w:rPr>
          <w:lang w:val="ru-RU"/>
        </w:rPr>
        <w:t>-</w:t>
      </w:r>
      <w:r w:rsidRPr="00B26AF5">
        <w:rPr>
          <w:lang w:val="ru-RU"/>
        </w:rPr>
        <w:t xml:space="preserve"> характеризовать музыкальный образ и выразите</w:t>
      </w:r>
      <w:r>
        <w:rPr>
          <w:lang w:val="ru-RU"/>
        </w:rPr>
        <w:t xml:space="preserve">льные средства, использованные </w:t>
      </w:r>
      <w:r w:rsidRPr="00B26AF5">
        <w:rPr>
          <w:lang w:val="ru-RU"/>
        </w:rPr>
        <w:t>композитором, способы развития и форму строения музыкального произведения;</w:t>
      </w:r>
    </w:p>
    <w:p w:rsidR="00B26AF5" w:rsidRPr="00B26AF5" w:rsidRDefault="00B26AF5" w:rsidP="00B26AF5">
      <w:pPr>
        <w:jc w:val="both"/>
        <w:rPr>
          <w:lang w:val="ru-RU"/>
        </w:rPr>
      </w:pPr>
      <w:r>
        <w:rPr>
          <w:lang w:val="ru-RU"/>
        </w:rPr>
        <w:t>-</w:t>
      </w:r>
      <w:r w:rsidRPr="00B26AF5">
        <w:rPr>
          <w:lang w:val="ru-RU"/>
        </w:rPr>
        <w:t xml:space="preserve"> исполнять (в том числе фрагментарно, отдель</w:t>
      </w:r>
      <w:r>
        <w:rPr>
          <w:lang w:val="ru-RU"/>
        </w:rPr>
        <w:t xml:space="preserve">ными темами) сочинения русских </w:t>
      </w:r>
      <w:r w:rsidRPr="00B26AF5">
        <w:rPr>
          <w:lang w:val="ru-RU"/>
        </w:rPr>
        <w:t>композиторов;</w:t>
      </w:r>
    </w:p>
    <w:p w:rsidR="00B26AF5" w:rsidRPr="00B26AF5" w:rsidRDefault="00B26AF5" w:rsidP="00B26AF5">
      <w:pPr>
        <w:jc w:val="both"/>
        <w:rPr>
          <w:lang w:val="ru-RU"/>
        </w:rPr>
      </w:pPr>
      <w:r>
        <w:rPr>
          <w:lang w:val="ru-RU"/>
        </w:rPr>
        <w:t>-</w:t>
      </w:r>
      <w:r w:rsidRPr="00B26AF5">
        <w:rPr>
          <w:lang w:val="ru-RU"/>
        </w:rPr>
        <w:t xml:space="preserve"> характеризовать творчество не менее двух отечест</w:t>
      </w:r>
      <w:r>
        <w:rPr>
          <w:lang w:val="ru-RU"/>
        </w:rPr>
        <w:t xml:space="preserve">венных композиторов-классиков, </w:t>
      </w:r>
      <w:r w:rsidRPr="00B26AF5">
        <w:rPr>
          <w:lang w:val="ru-RU"/>
        </w:rPr>
        <w:t>приводить примеры наиболее известных сочинений.</w:t>
      </w:r>
    </w:p>
    <w:p w:rsidR="00B26AF5" w:rsidRPr="00B26AF5" w:rsidRDefault="00B26AF5" w:rsidP="00B26AF5">
      <w:pPr>
        <w:jc w:val="both"/>
        <w:rPr>
          <w:b/>
          <w:lang w:val="ru-RU"/>
        </w:rPr>
      </w:pPr>
      <w:r w:rsidRPr="00B26AF5">
        <w:rPr>
          <w:b/>
          <w:lang w:val="ru-RU"/>
        </w:rPr>
        <w:t>Модуль № 6 «Образы русской и европейской духовной музыки»:</w:t>
      </w:r>
    </w:p>
    <w:p w:rsidR="00B26AF5" w:rsidRPr="00B26AF5" w:rsidRDefault="00B26AF5" w:rsidP="00B26AF5">
      <w:pPr>
        <w:jc w:val="both"/>
        <w:rPr>
          <w:lang w:val="ru-RU"/>
        </w:rPr>
      </w:pPr>
      <w:r>
        <w:rPr>
          <w:lang w:val="ru-RU"/>
        </w:rPr>
        <w:t>-</w:t>
      </w:r>
      <w:r w:rsidRPr="00B26AF5">
        <w:rPr>
          <w:lang w:val="ru-RU"/>
        </w:rPr>
        <w:t xml:space="preserve"> различать и характеризовать жанры и произведения </w:t>
      </w:r>
      <w:r>
        <w:rPr>
          <w:lang w:val="ru-RU"/>
        </w:rPr>
        <w:t xml:space="preserve">русской и европейской духовной </w:t>
      </w:r>
      <w:r w:rsidRPr="00B26AF5">
        <w:rPr>
          <w:lang w:val="ru-RU"/>
        </w:rPr>
        <w:t>музыки;</w:t>
      </w:r>
    </w:p>
    <w:p w:rsidR="00B26AF5" w:rsidRPr="00B26AF5" w:rsidRDefault="00B26AF5" w:rsidP="00B26AF5">
      <w:pPr>
        <w:jc w:val="both"/>
        <w:rPr>
          <w:lang w:val="ru-RU"/>
        </w:rPr>
      </w:pPr>
      <w:r>
        <w:rPr>
          <w:lang w:val="ru-RU"/>
        </w:rPr>
        <w:t>-</w:t>
      </w:r>
      <w:r w:rsidRPr="00B26AF5">
        <w:rPr>
          <w:lang w:val="ru-RU"/>
        </w:rPr>
        <w:t xml:space="preserve"> исполнять произведения русской и европейской духовной музыки;</w:t>
      </w:r>
    </w:p>
    <w:p w:rsidR="00B26AF5" w:rsidRPr="00B26AF5" w:rsidRDefault="00B26AF5" w:rsidP="00B26AF5">
      <w:pPr>
        <w:jc w:val="both"/>
        <w:rPr>
          <w:lang w:val="ru-RU"/>
        </w:rPr>
      </w:pPr>
      <w:r>
        <w:rPr>
          <w:lang w:val="ru-RU"/>
        </w:rPr>
        <w:t>-</w:t>
      </w:r>
      <w:r w:rsidRPr="00B26AF5">
        <w:rPr>
          <w:lang w:val="ru-RU"/>
        </w:rPr>
        <w:t xml:space="preserve"> приводить примеры сочинений духовной музыки, называть их автора.</w:t>
      </w:r>
    </w:p>
    <w:p w:rsidR="00B26AF5" w:rsidRPr="00B26AF5" w:rsidRDefault="00B26AF5" w:rsidP="00B26AF5">
      <w:pPr>
        <w:jc w:val="both"/>
        <w:rPr>
          <w:b/>
          <w:lang w:val="ru-RU"/>
        </w:rPr>
      </w:pPr>
      <w:r w:rsidRPr="00B26AF5">
        <w:rPr>
          <w:b/>
          <w:lang w:val="ru-RU"/>
        </w:rPr>
        <w:t>Модуль № 7 «Современная музыка: основные жанры и направления»:</w:t>
      </w:r>
    </w:p>
    <w:p w:rsidR="00B26AF5" w:rsidRPr="00B26AF5" w:rsidRDefault="00B26AF5" w:rsidP="00B26AF5">
      <w:pPr>
        <w:jc w:val="both"/>
        <w:rPr>
          <w:lang w:val="ru-RU"/>
        </w:rPr>
      </w:pPr>
      <w:r>
        <w:rPr>
          <w:lang w:val="ru-RU"/>
        </w:rPr>
        <w:t>-</w:t>
      </w:r>
      <w:r w:rsidRPr="00B26AF5">
        <w:rPr>
          <w:lang w:val="ru-RU"/>
        </w:rPr>
        <w:t xml:space="preserve"> определять и характеризовать стили, направления и жанры современной музыки;</w:t>
      </w:r>
    </w:p>
    <w:p w:rsidR="00B26AF5" w:rsidRPr="00B26AF5" w:rsidRDefault="00B26AF5" w:rsidP="00B26AF5">
      <w:pPr>
        <w:jc w:val="both"/>
        <w:rPr>
          <w:lang w:val="ru-RU"/>
        </w:rPr>
      </w:pPr>
      <w:r>
        <w:rPr>
          <w:lang w:val="ru-RU"/>
        </w:rPr>
        <w:t>-</w:t>
      </w:r>
      <w:r w:rsidRPr="00B26AF5">
        <w:rPr>
          <w:lang w:val="ru-RU"/>
        </w:rPr>
        <w:t xml:space="preserve"> различать и определять на слух виды оркестров,</w:t>
      </w:r>
      <w:r>
        <w:rPr>
          <w:lang w:val="ru-RU"/>
        </w:rPr>
        <w:t xml:space="preserve"> ансамблей, тембры музыкальных </w:t>
      </w:r>
      <w:r w:rsidRPr="00B26AF5">
        <w:rPr>
          <w:lang w:val="ru-RU"/>
        </w:rPr>
        <w:t>инструментов, входящих в их состав;</w:t>
      </w:r>
    </w:p>
    <w:p w:rsidR="00B26AF5" w:rsidRPr="00B26AF5" w:rsidRDefault="00B26AF5" w:rsidP="00B26AF5">
      <w:pPr>
        <w:jc w:val="both"/>
        <w:rPr>
          <w:lang w:val="ru-RU"/>
        </w:rPr>
      </w:pPr>
      <w:r>
        <w:rPr>
          <w:lang w:val="ru-RU"/>
        </w:rPr>
        <w:t>-</w:t>
      </w:r>
      <w:r w:rsidRPr="00B26AF5">
        <w:rPr>
          <w:lang w:val="ru-RU"/>
        </w:rPr>
        <w:t xml:space="preserve"> исполнять современные музыкальные произведения в разных видах деятельности.</w:t>
      </w:r>
    </w:p>
    <w:p w:rsidR="00B26AF5" w:rsidRPr="00B26AF5" w:rsidRDefault="00B26AF5" w:rsidP="00B26AF5">
      <w:pPr>
        <w:jc w:val="both"/>
        <w:rPr>
          <w:b/>
          <w:lang w:val="ru-RU"/>
        </w:rPr>
      </w:pPr>
      <w:r w:rsidRPr="00B26AF5">
        <w:rPr>
          <w:b/>
          <w:lang w:val="ru-RU"/>
        </w:rPr>
        <w:t>Модуль № 8 «Связь музыки с другими видами искусства»:</w:t>
      </w:r>
    </w:p>
    <w:p w:rsidR="00B26AF5" w:rsidRPr="00B26AF5" w:rsidRDefault="00B26AF5" w:rsidP="00B26AF5">
      <w:pPr>
        <w:jc w:val="both"/>
        <w:rPr>
          <w:lang w:val="ru-RU"/>
        </w:rPr>
      </w:pPr>
      <w:r>
        <w:rPr>
          <w:lang w:val="ru-RU"/>
        </w:rPr>
        <w:t>-</w:t>
      </w:r>
      <w:r w:rsidRPr="00B26AF5">
        <w:rPr>
          <w:lang w:val="ru-RU"/>
        </w:rPr>
        <w:t xml:space="preserve"> определять стилевые и жанровые параллели </w:t>
      </w:r>
      <w:r>
        <w:rPr>
          <w:lang w:val="ru-RU"/>
        </w:rPr>
        <w:t xml:space="preserve">между музыкой и другими видами </w:t>
      </w:r>
      <w:r w:rsidRPr="00B26AF5">
        <w:rPr>
          <w:lang w:val="ru-RU"/>
        </w:rPr>
        <w:t>искусств;</w:t>
      </w:r>
    </w:p>
    <w:p w:rsidR="00B26AF5" w:rsidRPr="00B26AF5" w:rsidRDefault="00B26AF5" w:rsidP="00B26AF5">
      <w:pPr>
        <w:jc w:val="both"/>
        <w:rPr>
          <w:lang w:val="ru-RU"/>
        </w:rPr>
      </w:pPr>
      <w:r>
        <w:rPr>
          <w:lang w:val="ru-RU"/>
        </w:rPr>
        <w:t>-</w:t>
      </w:r>
      <w:r w:rsidRPr="00B26AF5">
        <w:rPr>
          <w:lang w:val="ru-RU"/>
        </w:rPr>
        <w:t xml:space="preserve"> различать и анализировать средства выразительности разных видов искусств;</w:t>
      </w:r>
    </w:p>
    <w:p w:rsidR="00B26AF5" w:rsidRPr="00B26AF5" w:rsidRDefault="00B26AF5" w:rsidP="00B26AF5">
      <w:pPr>
        <w:jc w:val="both"/>
        <w:rPr>
          <w:lang w:val="ru-RU"/>
        </w:rPr>
      </w:pPr>
      <w:r>
        <w:rPr>
          <w:lang w:val="ru-RU"/>
        </w:rPr>
        <w:t>-</w:t>
      </w:r>
      <w:r w:rsidRPr="00B26AF5">
        <w:rPr>
          <w:lang w:val="ru-RU"/>
        </w:rPr>
        <w:t xml:space="preserve"> импровизировать, создавать произведения в </w:t>
      </w:r>
      <w:r>
        <w:rPr>
          <w:lang w:val="ru-RU"/>
        </w:rPr>
        <w:t xml:space="preserve">одном виде искусства на основе </w:t>
      </w:r>
      <w:r w:rsidRPr="00B26AF5">
        <w:rPr>
          <w:lang w:val="ru-RU"/>
        </w:rPr>
        <w:t>восприятия прои</w:t>
      </w:r>
      <w:r w:rsidRPr="00B26AF5">
        <w:rPr>
          <w:lang w:val="ru-RU"/>
        </w:rPr>
        <w:t>з</w:t>
      </w:r>
      <w:r w:rsidRPr="00B26AF5">
        <w:rPr>
          <w:lang w:val="ru-RU"/>
        </w:rPr>
        <w:t xml:space="preserve">ведения другого вида искусства </w:t>
      </w:r>
      <w:r>
        <w:rPr>
          <w:lang w:val="ru-RU"/>
        </w:rPr>
        <w:t xml:space="preserve">(сочинение, рисунок по мотивам </w:t>
      </w:r>
      <w:r w:rsidRPr="00B26AF5">
        <w:rPr>
          <w:lang w:val="ru-RU"/>
        </w:rPr>
        <w:t>музыкального произведения, о</w:t>
      </w:r>
      <w:r w:rsidRPr="00B26AF5">
        <w:rPr>
          <w:lang w:val="ru-RU"/>
        </w:rPr>
        <w:t>з</w:t>
      </w:r>
      <w:r w:rsidRPr="00B26AF5">
        <w:rPr>
          <w:lang w:val="ru-RU"/>
        </w:rPr>
        <w:t>вучивание картин, кинофра</w:t>
      </w:r>
      <w:r>
        <w:rPr>
          <w:lang w:val="ru-RU"/>
        </w:rPr>
        <w:t xml:space="preserve">гментов и т. п.) или подбирать </w:t>
      </w:r>
      <w:r w:rsidRPr="00B26AF5">
        <w:rPr>
          <w:lang w:val="ru-RU"/>
        </w:rPr>
        <w:t>ассоциативные пары произведений из разных видов искусств, объясняя логику выбора;</w:t>
      </w:r>
    </w:p>
    <w:p w:rsidR="00B26AF5" w:rsidRPr="00B26AF5" w:rsidRDefault="00B26AF5" w:rsidP="00B26AF5">
      <w:pPr>
        <w:jc w:val="both"/>
        <w:rPr>
          <w:lang w:val="ru-RU"/>
        </w:rPr>
      </w:pPr>
      <w:r>
        <w:rPr>
          <w:lang w:val="ru-RU"/>
        </w:rPr>
        <w:t>-</w:t>
      </w:r>
      <w:r w:rsidRPr="00B26AF5">
        <w:rPr>
          <w:lang w:val="ru-RU"/>
        </w:rPr>
        <w:t xml:space="preserve"> высказывать суждения об основной идее, средства</w:t>
      </w:r>
      <w:r>
        <w:rPr>
          <w:lang w:val="ru-RU"/>
        </w:rPr>
        <w:t xml:space="preserve">х её воплощения, интонационных </w:t>
      </w:r>
      <w:r w:rsidRPr="00B26AF5">
        <w:rPr>
          <w:lang w:val="ru-RU"/>
        </w:rPr>
        <w:t>особенн</w:t>
      </w:r>
      <w:r w:rsidRPr="00B26AF5">
        <w:rPr>
          <w:lang w:val="ru-RU"/>
        </w:rPr>
        <w:t>о</w:t>
      </w:r>
      <w:r w:rsidRPr="00B26AF5">
        <w:rPr>
          <w:lang w:val="ru-RU"/>
        </w:rPr>
        <w:t>стях, жанре, исполнителях музыкального произведения.</w:t>
      </w:r>
    </w:p>
    <w:p w:rsidR="00B26AF5" w:rsidRPr="00B26AF5" w:rsidRDefault="00B26AF5" w:rsidP="00B26AF5">
      <w:pPr>
        <w:jc w:val="both"/>
        <w:rPr>
          <w:b/>
          <w:lang w:val="ru-RU"/>
        </w:rPr>
      </w:pPr>
      <w:r w:rsidRPr="00B26AF5">
        <w:rPr>
          <w:b/>
          <w:lang w:val="ru-RU"/>
        </w:rPr>
        <w:t>Модуль № 9 «Жанры музыкального искусства»:</w:t>
      </w:r>
    </w:p>
    <w:p w:rsidR="00B26AF5" w:rsidRPr="00B26AF5" w:rsidRDefault="00B26AF5" w:rsidP="00B26AF5">
      <w:pPr>
        <w:jc w:val="both"/>
        <w:rPr>
          <w:lang w:val="ru-RU"/>
        </w:rPr>
      </w:pPr>
      <w:r>
        <w:rPr>
          <w:lang w:val="ru-RU"/>
        </w:rPr>
        <w:t>-</w:t>
      </w:r>
      <w:r w:rsidRPr="00B26AF5">
        <w:rPr>
          <w:lang w:val="ru-RU"/>
        </w:rPr>
        <w:t xml:space="preserve"> различать и характеризовать жанры м</w:t>
      </w:r>
      <w:r>
        <w:rPr>
          <w:lang w:val="ru-RU"/>
        </w:rPr>
        <w:t xml:space="preserve">узыки (театральные, камерные и </w:t>
      </w:r>
      <w:r w:rsidRPr="00B26AF5">
        <w:rPr>
          <w:lang w:val="ru-RU"/>
        </w:rPr>
        <w:t>симфонические, вокал</w:t>
      </w:r>
      <w:r w:rsidRPr="00B26AF5">
        <w:rPr>
          <w:lang w:val="ru-RU"/>
        </w:rPr>
        <w:t>ь</w:t>
      </w:r>
      <w:r w:rsidRPr="00B26AF5">
        <w:rPr>
          <w:lang w:val="ru-RU"/>
        </w:rPr>
        <w:t>ные и инструментальные и т. д.), зна</w:t>
      </w:r>
      <w:r>
        <w:rPr>
          <w:lang w:val="ru-RU"/>
        </w:rPr>
        <w:t xml:space="preserve">ть их разновидности, приводить </w:t>
      </w:r>
      <w:r w:rsidRPr="00B26AF5">
        <w:rPr>
          <w:lang w:val="ru-RU"/>
        </w:rPr>
        <w:t>примеры;</w:t>
      </w:r>
    </w:p>
    <w:p w:rsidR="00B26AF5" w:rsidRPr="00B26AF5" w:rsidRDefault="00B26AF5" w:rsidP="00B26AF5">
      <w:pPr>
        <w:jc w:val="both"/>
        <w:rPr>
          <w:lang w:val="ru-RU"/>
        </w:rPr>
      </w:pPr>
      <w:r>
        <w:rPr>
          <w:lang w:val="ru-RU"/>
        </w:rPr>
        <w:t>-</w:t>
      </w:r>
      <w:r w:rsidRPr="00B26AF5">
        <w:rPr>
          <w:lang w:val="ru-RU"/>
        </w:rPr>
        <w:t xml:space="preserve"> рассуждать о круге образов и средствах их воплощения, типичных для данного жанра;</w:t>
      </w:r>
    </w:p>
    <w:p w:rsidR="00B26AF5" w:rsidRDefault="00B26AF5" w:rsidP="00B26AF5">
      <w:pPr>
        <w:jc w:val="both"/>
        <w:rPr>
          <w:lang w:val="ru-RU"/>
        </w:rPr>
      </w:pPr>
      <w:r>
        <w:rPr>
          <w:lang w:val="ru-RU"/>
        </w:rPr>
        <w:t>-</w:t>
      </w:r>
      <w:r w:rsidRPr="00B26AF5">
        <w:rPr>
          <w:lang w:val="ru-RU"/>
        </w:rPr>
        <w:t xml:space="preserve"> выразительно исполнять произведения (в т</w:t>
      </w:r>
      <w:r>
        <w:rPr>
          <w:lang w:val="ru-RU"/>
        </w:rPr>
        <w:t xml:space="preserve">ом числе фрагменты) вокальных, </w:t>
      </w:r>
      <w:r w:rsidRPr="00B26AF5">
        <w:rPr>
          <w:lang w:val="ru-RU"/>
        </w:rPr>
        <w:t>инструментальных и музыкально-театральных жанров</w:t>
      </w:r>
      <w:r>
        <w:rPr>
          <w:lang w:val="ru-RU"/>
        </w:rPr>
        <w:t>.</w:t>
      </w:r>
    </w:p>
    <w:p w:rsidR="00936541" w:rsidRPr="00746C08" w:rsidRDefault="00936541" w:rsidP="00936541">
      <w:pPr>
        <w:jc w:val="both"/>
        <w:rPr>
          <w:rFonts w:eastAsia="Calibri"/>
          <w:lang w:val="ru-RU"/>
        </w:rPr>
      </w:pPr>
    </w:p>
    <w:p w:rsidR="008D7056" w:rsidRDefault="00CF0218" w:rsidP="00D70182">
      <w:pPr>
        <w:pStyle w:val="42"/>
      </w:pPr>
      <w:bookmarkStart w:id="54" w:name="_Toc409691645"/>
      <w:bookmarkStart w:id="55" w:name="_Toc410653968"/>
      <w:bookmarkStart w:id="56" w:name="_Toc284663356"/>
      <w:bookmarkStart w:id="57" w:name="_Toc154654478"/>
      <w:r>
        <w:t>1.2.5</w:t>
      </w:r>
      <w:r w:rsidR="00841150" w:rsidRPr="00181C9A">
        <w:t>.1</w:t>
      </w:r>
      <w:r w:rsidR="00B970B6" w:rsidRPr="00B970B6">
        <w:t>5</w:t>
      </w:r>
      <w:r w:rsidR="00841150" w:rsidRPr="00181C9A">
        <w:t>. Технология</w:t>
      </w:r>
      <w:bookmarkEnd w:id="54"/>
      <w:bookmarkEnd w:id="55"/>
      <w:bookmarkEnd w:id="56"/>
      <w:bookmarkEnd w:id="57"/>
    </w:p>
    <w:p w:rsidR="00690C3B" w:rsidRPr="00690C3B" w:rsidRDefault="00690C3B" w:rsidP="00690C3B">
      <w:pPr>
        <w:jc w:val="both"/>
        <w:rPr>
          <w:lang w:val="ru-RU"/>
        </w:rPr>
      </w:pPr>
      <w:r w:rsidRPr="00690C3B">
        <w:rPr>
          <w:lang w:val="ru-RU"/>
        </w:rPr>
        <w:t>Для всех модулей обязательные предметные результаты:</w:t>
      </w:r>
    </w:p>
    <w:p w:rsidR="00690C3B" w:rsidRPr="00690C3B" w:rsidRDefault="00690C3B" w:rsidP="00690C3B">
      <w:pPr>
        <w:jc w:val="both"/>
        <w:rPr>
          <w:lang w:val="ru-RU"/>
        </w:rPr>
      </w:pPr>
      <w:r w:rsidRPr="00690C3B">
        <w:rPr>
          <w:lang w:val="ru-RU"/>
        </w:rPr>
        <w:t>— организовывать рабочее м</w:t>
      </w:r>
      <w:r>
        <w:rPr>
          <w:lang w:val="ru-RU"/>
        </w:rPr>
        <w:t xml:space="preserve">есто в соответствии с изучаемой </w:t>
      </w:r>
      <w:r w:rsidRPr="00690C3B">
        <w:rPr>
          <w:lang w:val="ru-RU"/>
        </w:rPr>
        <w:t>технологией;</w:t>
      </w:r>
    </w:p>
    <w:p w:rsidR="00690C3B" w:rsidRPr="00690C3B" w:rsidRDefault="00690C3B" w:rsidP="00690C3B">
      <w:pPr>
        <w:jc w:val="both"/>
        <w:rPr>
          <w:lang w:val="ru-RU"/>
        </w:rPr>
      </w:pPr>
      <w:r w:rsidRPr="00690C3B">
        <w:rPr>
          <w:lang w:val="ru-RU"/>
        </w:rPr>
        <w:t>— соблюдать правила без</w:t>
      </w:r>
      <w:r>
        <w:rPr>
          <w:lang w:val="ru-RU"/>
        </w:rPr>
        <w:t xml:space="preserve">опасного использования ручных и </w:t>
      </w:r>
      <w:r w:rsidRPr="00690C3B">
        <w:rPr>
          <w:lang w:val="ru-RU"/>
        </w:rPr>
        <w:t>электрифицированных инструментов и оборудования;</w:t>
      </w:r>
    </w:p>
    <w:p w:rsidR="00690C3B" w:rsidRDefault="00690C3B" w:rsidP="00690C3B">
      <w:pPr>
        <w:jc w:val="both"/>
        <w:rPr>
          <w:lang w:val="ru-RU"/>
        </w:rPr>
      </w:pPr>
      <w:r w:rsidRPr="00690C3B">
        <w:rPr>
          <w:lang w:val="ru-RU"/>
        </w:rPr>
        <w:t>— грамотно и осознанно в</w:t>
      </w:r>
      <w:r>
        <w:rPr>
          <w:lang w:val="ru-RU"/>
        </w:rPr>
        <w:t>ыполнять технологические опера</w:t>
      </w:r>
      <w:r w:rsidRPr="00690C3B">
        <w:rPr>
          <w:lang w:val="ru-RU"/>
        </w:rPr>
        <w:t>ции в соответствии изучаемой техн</w:t>
      </w:r>
      <w:r w:rsidRPr="00690C3B">
        <w:rPr>
          <w:lang w:val="ru-RU"/>
        </w:rPr>
        <w:t>о</w:t>
      </w:r>
      <w:r w:rsidRPr="00690C3B">
        <w:rPr>
          <w:lang w:val="ru-RU"/>
        </w:rPr>
        <w:t>логией.</w:t>
      </w:r>
    </w:p>
    <w:p w:rsidR="00690C3B" w:rsidRPr="00690C3B" w:rsidRDefault="00690C3B" w:rsidP="00690C3B">
      <w:pPr>
        <w:jc w:val="both"/>
        <w:rPr>
          <w:b/>
          <w:lang w:val="ru-RU"/>
        </w:rPr>
      </w:pPr>
      <w:r w:rsidRPr="00690C3B">
        <w:rPr>
          <w:b/>
          <w:lang w:val="ru-RU"/>
        </w:rPr>
        <w:t>Модуль «Производство и технологии»</w:t>
      </w:r>
    </w:p>
    <w:p w:rsidR="00690C3B" w:rsidRPr="00690C3B" w:rsidRDefault="00690C3B" w:rsidP="00690C3B">
      <w:pPr>
        <w:jc w:val="both"/>
        <w:rPr>
          <w:b/>
          <w:lang w:val="ru-RU"/>
        </w:rPr>
      </w:pPr>
      <w:r w:rsidRPr="00690C3B">
        <w:rPr>
          <w:b/>
          <w:lang w:val="ru-RU"/>
        </w:rPr>
        <w:t>5 КЛАСС</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технологии;</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потребности человека;</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естественные (природные) и ис</w:t>
      </w:r>
      <w:r w:rsidRPr="00690C3B">
        <w:rPr>
          <w:lang w:val="ru-RU"/>
        </w:rPr>
        <w:t>кусственные материалы</w:t>
      </w:r>
      <w:r w:rsidR="00690C3B" w:rsidRPr="00690C3B">
        <w:rPr>
          <w:lang w:val="ru-RU"/>
        </w:rPr>
        <w:t>;</w:t>
      </w:r>
    </w:p>
    <w:p w:rsidR="00690C3B" w:rsidRPr="00690C3B" w:rsidRDefault="00736C72" w:rsidP="00690C3B">
      <w:pPr>
        <w:jc w:val="both"/>
        <w:rPr>
          <w:lang w:val="ru-RU"/>
        </w:rPr>
      </w:pPr>
      <w:r>
        <w:rPr>
          <w:lang w:val="ru-RU"/>
        </w:rPr>
        <w:t>-</w:t>
      </w:r>
      <w:r w:rsidR="00690C3B" w:rsidRPr="00690C3B">
        <w:rPr>
          <w:lang w:val="ru-RU"/>
        </w:rPr>
        <w:t xml:space="preserve">  сравнивать и анализировать свойства материалов;</w:t>
      </w:r>
    </w:p>
    <w:p w:rsidR="00690C3B" w:rsidRPr="00690C3B" w:rsidRDefault="00736C72" w:rsidP="00690C3B">
      <w:pPr>
        <w:jc w:val="both"/>
        <w:rPr>
          <w:lang w:val="ru-RU"/>
        </w:rPr>
      </w:pPr>
      <w:r>
        <w:rPr>
          <w:lang w:val="ru-RU"/>
        </w:rPr>
        <w:t>-</w:t>
      </w:r>
      <w:r w:rsidR="00690C3B" w:rsidRPr="00690C3B">
        <w:rPr>
          <w:lang w:val="ru-RU"/>
        </w:rPr>
        <w:t xml:space="preserve">  классифицировать технику, описывать назначение техники;</w:t>
      </w:r>
    </w:p>
    <w:p w:rsidR="00690C3B" w:rsidRPr="00690C3B" w:rsidRDefault="00736C72" w:rsidP="00690C3B">
      <w:pPr>
        <w:jc w:val="both"/>
        <w:rPr>
          <w:lang w:val="ru-RU"/>
        </w:rPr>
      </w:pPr>
      <w:r>
        <w:rPr>
          <w:lang w:val="ru-RU"/>
        </w:rPr>
        <w:t>-</w:t>
      </w:r>
      <w:r w:rsidR="00690C3B" w:rsidRPr="00690C3B">
        <w:rPr>
          <w:lang w:val="ru-RU"/>
        </w:rPr>
        <w:t xml:space="preserve">  объяснять понятия «техник</w:t>
      </w:r>
      <w:r>
        <w:rPr>
          <w:lang w:val="ru-RU"/>
        </w:rPr>
        <w:t>а», «машина», «механизм», харак</w:t>
      </w:r>
      <w:r w:rsidR="00690C3B" w:rsidRPr="00690C3B">
        <w:rPr>
          <w:lang w:val="ru-RU"/>
        </w:rPr>
        <w:t>теризовать простые механизмы и узнавать их в конструкцияхи разнообразных моделях окружающего предметного мира;</w:t>
      </w:r>
    </w:p>
    <w:p w:rsidR="00690C3B" w:rsidRPr="00690C3B" w:rsidRDefault="00736C72" w:rsidP="00690C3B">
      <w:pPr>
        <w:jc w:val="both"/>
        <w:rPr>
          <w:lang w:val="ru-RU"/>
        </w:rPr>
      </w:pPr>
      <w:r>
        <w:rPr>
          <w:lang w:val="ru-RU"/>
        </w:rPr>
        <w:t>-</w:t>
      </w:r>
      <w:r w:rsidR="00690C3B" w:rsidRPr="00690C3B">
        <w:rPr>
          <w:lang w:val="ru-RU"/>
        </w:rPr>
        <w:t xml:space="preserve">  характеризовать предметы</w:t>
      </w:r>
      <w:r>
        <w:rPr>
          <w:lang w:val="ru-RU"/>
        </w:rPr>
        <w:t xml:space="preserve"> труда в различных видах матери</w:t>
      </w:r>
      <w:r w:rsidR="00690C3B" w:rsidRPr="00690C3B">
        <w:rPr>
          <w:lang w:val="ru-RU"/>
        </w:rPr>
        <w:t>ального производства;</w:t>
      </w:r>
    </w:p>
    <w:p w:rsidR="00690C3B" w:rsidRPr="00690C3B" w:rsidRDefault="00736C72" w:rsidP="00690C3B">
      <w:pPr>
        <w:jc w:val="both"/>
        <w:rPr>
          <w:lang w:val="ru-RU"/>
        </w:rPr>
      </w:pPr>
      <w:r>
        <w:rPr>
          <w:lang w:val="ru-RU"/>
        </w:rPr>
        <w:t>-</w:t>
      </w:r>
      <w:r w:rsidR="00690C3B" w:rsidRPr="00690C3B">
        <w:rPr>
          <w:lang w:val="ru-RU"/>
        </w:rPr>
        <w:t xml:space="preserve">  использовать метод мозгового штурма, метод интеллект-карт,</w:t>
      </w:r>
      <w:r>
        <w:rPr>
          <w:lang w:val="ru-RU"/>
        </w:rPr>
        <w:t xml:space="preserve"> </w:t>
      </w:r>
      <w:r w:rsidR="00690C3B" w:rsidRPr="00690C3B">
        <w:rPr>
          <w:lang w:val="ru-RU"/>
        </w:rPr>
        <w:t>метод фокальных объектов и др.;</w:t>
      </w:r>
    </w:p>
    <w:p w:rsidR="00690C3B" w:rsidRPr="00690C3B" w:rsidRDefault="00736C72" w:rsidP="00690C3B">
      <w:pPr>
        <w:jc w:val="both"/>
        <w:rPr>
          <w:lang w:val="ru-RU"/>
        </w:rPr>
      </w:pPr>
      <w:r>
        <w:rPr>
          <w:lang w:val="ru-RU"/>
        </w:rPr>
        <w:t>-</w:t>
      </w:r>
      <w:r w:rsidR="00690C3B" w:rsidRPr="00690C3B">
        <w:rPr>
          <w:lang w:val="ru-RU"/>
        </w:rPr>
        <w:t xml:space="preserve"> использовать  метод  учебного  проектирования,  выполнять</w:t>
      </w:r>
      <w:r>
        <w:rPr>
          <w:lang w:val="ru-RU"/>
        </w:rPr>
        <w:t xml:space="preserve"> </w:t>
      </w:r>
      <w:r w:rsidR="00690C3B" w:rsidRPr="00690C3B">
        <w:rPr>
          <w:lang w:val="ru-RU"/>
        </w:rPr>
        <w:t>учебные проекты;</w:t>
      </w:r>
    </w:p>
    <w:p w:rsidR="00690C3B" w:rsidRPr="00690C3B" w:rsidRDefault="00736C72" w:rsidP="00690C3B">
      <w:pPr>
        <w:jc w:val="both"/>
        <w:rPr>
          <w:lang w:val="ru-RU"/>
        </w:rPr>
      </w:pPr>
      <w:r>
        <w:rPr>
          <w:lang w:val="ru-RU"/>
        </w:rPr>
        <w:t>-</w:t>
      </w:r>
      <w:r w:rsidR="00690C3B" w:rsidRPr="00690C3B">
        <w:rPr>
          <w:lang w:val="ru-RU"/>
        </w:rPr>
        <w:t xml:space="preserve">  назвать и характеризовать профессии.</w:t>
      </w:r>
    </w:p>
    <w:p w:rsidR="00690C3B" w:rsidRPr="00736C72" w:rsidRDefault="00690C3B" w:rsidP="00690C3B">
      <w:pPr>
        <w:jc w:val="both"/>
        <w:rPr>
          <w:b/>
          <w:lang w:val="ru-RU"/>
        </w:rPr>
      </w:pPr>
      <w:r w:rsidRPr="00736C72">
        <w:rPr>
          <w:b/>
          <w:lang w:val="ru-RU"/>
        </w:rPr>
        <w:t>6 КЛАСС</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машины и механизмы;</w:t>
      </w:r>
    </w:p>
    <w:p w:rsidR="00690C3B" w:rsidRPr="00690C3B" w:rsidRDefault="00736C72" w:rsidP="00690C3B">
      <w:pPr>
        <w:jc w:val="both"/>
        <w:rPr>
          <w:lang w:val="ru-RU"/>
        </w:rPr>
      </w:pPr>
      <w:r>
        <w:rPr>
          <w:lang w:val="ru-RU"/>
        </w:rPr>
        <w:t>-</w:t>
      </w:r>
      <w:r w:rsidR="00690C3B" w:rsidRPr="00690C3B">
        <w:rPr>
          <w:lang w:val="ru-RU"/>
        </w:rPr>
        <w:t xml:space="preserve">  конструировать, оцениват</w:t>
      </w:r>
      <w:r>
        <w:rPr>
          <w:lang w:val="ru-RU"/>
        </w:rPr>
        <w:t>ь и использовать модели в позна</w:t>
      </w:r>
      <w:r w:rsidR="00690C3B" w:rsidRPr="00690C3B">
        <w:rPr>
          <w:lang w:val="ru-RU"/>
        </w:rPr>
        <w:t>вательной и практической деятельн</w:t>
      </w:r>
      <w:r w:rsidR="00690C3B" w:rsidRPr="00690C3B">
        <w:rPr>
          <w:lang w:val="ru-RU"/>
        </w:rPr>
        <w:t>о</w:t>
      </w:r>
      <w:r w:rsidR="00690C3B" w:rsidRPr="00690C3B">
        <w:rPr>
          <w:lang w:val="ru-RU"/>
        </w:rPr>
        <w:t>сти;</w:t>
      </w:r>
    </w:p>
    <w:p w:rsidR="00690C3B" w:rsidRPr="00690C3B" w:rsidRDefault="00736C72" w:rsidP="00690C3B">
      <w:pPr>
        <w:jc w:val="both"/>
        <w:rPr>
          <w:lang w:val="ru-RU"/>
        </w:rPr>
      </w:pPr>
      <w:r>
        <w:rPr>
          <w:lang w:val="ru-RU"/>
        </w:rPr>
        <w:t>-</w:t>
      </w:r>
      <w:r w:rsidR="00690C3B" w:rsidRPr="00690C3B">
        <w:rPr>
          <w:lang w:val="ru-RU"/>
        </w:rPr>
        <w:t xml:space="preserve">  разрабатывать несложную технологическую, конструкторскую</w:t>
      </w:r>
      <w:r>
        <w:rPr>
          <w:lang w:val="ru-RU"/>
        </w:rPr>
        <w:t>ь</w:t>
      </w:r>
      <w:r w:rsidR="00690C3B" w:rsidRPr="00690C3B">
        <w:rPr>
          <w:lang w:val="ru-RU"/>
        </w:rPr>
        <w:t>документацию для выполнения творческих проектных задач;</w:t>
      </w:r>
    </w:p>
    <w:p w:rsidR="00690C3B" w:rsidRPr="00690C3B" w:rsidRDefault="00736C72" w:rsidP="00690C3B">
      <w:pPr>
        <w:jc w:val="both"/>
        <w:rPr>
          <w:lang w:val="ru-RU"/>
        </w:rPr>
      </w:pPr>
      <w:r>
        <w:rPr>
          <w:lang w:val="ru-RU"/>
        </w:rPr>
        <w:t>-</w:t>
      </w:r>
      <w:r w:rsidR="00690C3B" w:rsidRPr="00690C3B">
        <w:rPr>
          <w:lang w:val="ru-RU"/>
        </w:rPr>
        <w:t xml:space="preserve">  решать простые изобретательские, конструкторские и техно- логические задачи в процессе изг</w:t>
      </w:r>
      <w:r w:rsidR="00690C3B" w:rsidRPr="00690C3B">
        <w:rPr>
          <w:lang w:val="ru-RU"/>
        </w:rPr>
        <w:t>о</w:t>
      </w:r>
      <w:r w:rsidR="00690C3B" w:rsidRPr="00690C3B">
        <w:rPr>
          <w:lang w:val="ru-RU"/>
        </w:rPr>
        <w:t>товления изделий из раз- личных материалов;</w:t>
      </w:r>
    </w:p>
    <w:p w:rsidR="00690C3B" w:rsidRPr="00690C3B" w:rsidRDefault="00736C72" w:rsidP="00690C3B">
      <w:pPr>
        <w:jc w:val="both"/>
        <w:rPr>
          <w:lang w:val="ru-RU"/>
        </w:rPr>
      </w:pPr>
      <w:r>
        <w:rPr>
          <w:lang w:val="ru-RU"/>
        </w:rPr>
        <w:t>-</w:t>
      </w:r>
      <w:r w:rsidR="00690C3B" w:rsidRPr="00690C3B">
        <w:rPr>
          <w:lang w:val="ru-RU"/>
        </w:rPr>
        <w:t xml:space="preserve">  предлагать варианты усовершенствования конструкций;</w:t>
      </w:r>
    </w:p>
    <w:p w:rsidR="00736C72" w:rsidRDefault="00736C72" w:rsidP="00690C3B">
      <w:pPr>
        <w:jc w:val="both"/>
        <w:rPr>
          <w:lang w:val="ru-RU"/>
        </w:rPr>
      </w:pPr>
      <w:r>
        <w:rPr>
          <w:lang w:val="ru-RU"/>
        </w:rPr>
        <w:t>-</w:t>
      </w:r>
      <w:r w:rsidR="00690C3B" w:rsidRPr="00690C3B">
        <w:rPr>
          <w:lang w:val="ru-RU"/>
        </w:rPr>
        <w:t xml:space="preserve">  характеризовать предметы</w:t>
      </w:r>
      <w:r>
        <w:rPr>
          <w:lang w:val="ru-RU"/>
        </w:rPr>
        <w:t xml:space="preserve"> труда в различных видах матери</w:t>
      </w:r>
      <w:r w:rsidR="00690C3B" w:rsidRPr="00690C3B">
        <w:rPr>
          <w:lang w:val="ru-RU"/>
        </w:rPr>
        <w:t>ального производства;</w:t>
      </w:r>
    </w:p>
    <w:p w:rsidR="00690C3B" w:rsidRPr="00690C3B" w:rsidRDefault="00736C72" w:rsidP="00690C3B">
      <w:pPr>
        <w:jc w:val="both"/>
        <w:rPr>
          <w:lang w:val="ru-RU"/>
        </w:rPr>
      </w:pPr>
      <w:r>
        <w:rPr>
          <w:lang w:val="ru-RU"/>
        </w:rPr>
        <w:t>-</w:t>
      </w:r>
      <w:r w:rsidR="00690C3B" w:rsidRPr="00690C3B">
        <w:rPr>
          <w:lang w:val="ru-RU"/>
        </w:rPr>
        <w:t xml:space="preserve">  характеризовать  виды  сов</w:t>
      </w:r>
      <w:r>
        <w:rPr>
          <w:lang w:val="ru-RU"/>
        </w:rPr>
        <w:t>ременных  технологий  и  опреде</w:t>
      </w:r>
      <w:r w:rsidR="00690C3B" w:rsidRPr="00690C3B">
        <w:rPr>
          <w:lang w:val="ru-RU"/>
        </w:rPr>
        <w:t>лять перспективы их развития.</w:t>
      </w:r>
    </w:p>
    <w:p w:rsidR="00690C3B" w:rsidRPr="00736C72" w:rsidRDefault="00690C3B" w:rsidP="00690C3B">
      <w:pPr>
        <w:jc w:val="both"/>
        <w:rPr>
          <w:b/>
          <w:lang w:val="ru-RU"/>
        </w:rPr>
      </w:pPr>
      <w:r w:rsidRPr="00736C72">
        <w:rPr>
          <w:b/>
          <w:lang w:val="ru-RU"/>
        </w:rPr>
        <w:t>7 КЛАСС</w:t>
      </w:r>
    </w:p>
    <w:p w:rsidR="00690C3B" w:rsidRPr="00690C3B" w:rsidRDefault="00736C72" w:rsidP="00690C3B">
      <w:pPr>
        <w:jc w:val="both"/>
        <w:rPr>
          <w:lang w:val="ru-RU"/>
        </w:rPr>
      </w:pPr>
      <w:r>
        <w:rPr>
          <w:lang w:val="ru-RU"/>
        </w:rPr>
        <w:t>-</w:t>
      </w:r>
      <w:r w:rsidR="00690C3B" w:rsidRPr="00690C3B">
        <w:rPr>
          <w:lang w:val="ru-RU"/>
        </w:rPr>
        <w:t xml:space="preserve">  приводить примеры развития технологий;</w:t>
      </w:r>
    </w:p>
    <w:p w:rsidR="00690C3B" w:rsidRPr="00690C3B" w:rsidRDefault="00736C72" w:rsidP="00690C3B">
      <w:pPr>
        <w:jc w:val="both"/>
        <w:rPr>
          <w:lang w:val="ru-RU"/>
        </w:rPr>
      </w:pPr>
      <w:r>
        <w:rPr>
          <w:lang w:val="ru-RU"/>
        </w:rPr>
        <w:t>-</w:t>
      </w:r>
      <w:r w:rsidR="00690C3B" w:rsidRPr="00690C3B">
        <w:rPr>
          <w:lang w:val="ru-RU"/>
        </w:rPr>
        <w:t xml:space="preserve"> приводить примеры эстетичных промышленных изделий;</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народные промыслы и ремёсла</w:t>
      </w:r>
      <w:r>
        <w:rPr>
          <w:lang w:val="ru-RU"/>
        </w:rPr>
        <w:t xml:space="preserve"> </w:t>
      </w:r>
      <w:r w:rsidR="00690C3B" w:rsidRPr="00690C3B">
        <w:rPr>
          <w:lang w:val="ru-RU"/>
        </w:rPr>
        <w:t>России;</w:t>
      </w:r>
    </w:p>
    <w:p w:rsidR="00690C3B" w:rsidRPr="00690C3B" w:rsidRDefault="00736C72" w:rsidP="00690C3B">
      <w:pPr>
        <w:jc w:val="both"/>
        <w:rPr>
          <w:lang w:val="ru-RU"/>
        </w:rPr>
      </w:pPr>
      <w:r>
        <w:rPr>
          <w:lang w:val="ru-RU"/>
        </w:rPr>
        <w:t>-</w:t>
      </w:r>
      <w:r w:rsidR="00690C3B" w:rsidRPr="00690C3B">
        <w:rPr>
          <w:lang w:val="ru-RU"/>
        </w:rPr>
        <w:t xml:space="preserve">  называть производства и производственные процессы;</w:t>
      </w:r>
    </w:p>
    <w:p w:rsidR="00690C3B" w:rsidRPr="00690C3B" w:rsidRDefault="00736C72" w:rsidP="00690C3B">
      <w:pPr>
        <w:jc w:val="both"/>
        <w:rPr>
          <w:lang w:val="ru-RU"/>
        </w:rPr>
      </w:pPr>
      <w:r>
        <w:rPr>
          <w:lang w:val="ru-RU"/>
        </w:rPr>
        <w:t>-</w:t>
      </w:r>
      <w:r w:rsidR="00690C3B" w:rsidRPr="00690C3B">
        <w:rPr>
          <w:lang w:val="ru-RU"/>
        </w:rPr>
        <w:t xml:space="preserve">  называть современные и перспективные технологии;</w:t>
      </w:r>
    </w:p>
    <w:p w:rsidR="00690C3B" w:rsidRPr="00690C3B" w:rsidRDefault="00736C72" w:rsidP="00690C3B">
      <w:pPr>
        <w:jc w:val="both"/>
        <w:rPr>
          <w:lang w:val="ru-RU"/>
        </w:rPr>
      </w:pPr>
      <w:r>
        <w:rPr>
          <w:lang w:val="ru-RU"/>
        </w:rPr>
        <w:t>-</w:t>
      </w:r>
      <w:r w:rsidR="00690C3B" w:rsidRPr="00690C3B">
        <w:rPr>
          <w:lang w:val="ru-RU"/>
        </w:rPr>
        <w:t xml:space="preserve">  оценивать области примене</w:t>
      </w:r>
      <w:r>
        <w:rPr>
          <w:lang w:val="ru-RU"/>
        </w:rPr>
        <w:t>ния технологий, понимать их воз</w:t>
      </w:r>
      <w:r w:rsidR="00690C3B" w:rsidRPr="00690C3B">
        <w:rPr>
          <w:lang w:val="ru-RU"/>
        </w:rPr>
        <w:t>можности и ограничения;</w:t>
      </w:r>
    </w:p>
    <w:p w:rsidR="00736C72" w:rsidRDefault="00736C72" w:rsidP="00690C3B">
      <w:pPr>
        <w:jc w:val="both"/>
        <w:rPr>
          <w:lang w:val="ru-RU"/>
        </w:rPr>
      </w:pPr>
      <w:r>
        <w:rPr>
          <w:lang w:val="ru-RU"/>
        </w:rPr>
        <w:t>-</w:t>
      </w:r>
      <w:r w:rsidR="00690C3B" w:rsidRPr="00690C3B">
        <w:rPr>
          <w:lang w:val="ru-RU"/>
        </w:rPr>
        <w:t xml:space="preserve">  оценивать условия и рис</w:t>
      </w:r>
      <w:r>
        <w:rPr>
          <w:lang w:val="ru-RU"/>
        </w:rPr>
        <w:t>ки применимости технологий с по</w:t>
      </w:r>
      <w:r w:rsidR="00690C3B" w:rsidRPr="00690C3B">
        <w:rPr>
          <w:lang w:val="ru-RU"/>
        </w:rPr>
        <w:t>зиций экологических последствий;</w:t>
      </w:r>
    </w:p>
    <w:p w:rsidR="00690C3B" w:rsidRPr="00690C3B" w:rsidRDefault="00736C72" w:rsidP="00690C3B">
      <w:pPr>
        <w:jc w:val="both"/>
        <w:rPr>
          <w:lang w:val="ru-RU"/>
        </w:rPr>
      </w:pPr>
      <w:r>
        <w:rPr>
          <w:lang w:val="ru-RU"/>
        </w:rPr>
        <w:t>-</w:t>
      </w:r>
      <w:r w:rsidR="00690C3B" w:rsidRPr="00690C3B">
        <w:rPr>
          <w:lang w:val="ru-RU"/>
        </w:rPr>
        <w:t xml:space="preserve">  выявлять экологические проблемы;</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виды  транспорта,  оценивать</w:t>
      </w:r>
      <w:r>
        <w:rPr>
          <w:lang w:val="ru-RU"/>
        </w:rPr>
        <w:t xml:space="preserve"> </w:t>
      </w:r>
      <w:r w:rsidR="00690C3B" w:rsidRPr="00690C3B">
        <w:rPr>
          <w:lang w:val="ru-RU"/>
        </w:rPr>
        <w:t>перспективы развития;</w:t>
      </w:r>
    </w:p>
    <w:p w:rsidR="00690C3B" w:rsidRPr="00690C3B" w:rsidRDefault="00736C72" w:rsidP="00690C3B">
      <w:pPr>
        <w:jc w:val="both"/>
        <w:rPr>
          <w:lang w:val="ru-RU"/>
        </w:rPr>
      </w:pPr>
      <w:r>
        <w:rPr>
          <w:lang w:val="ru-RU"/>
        </w:rPr>
        <w:t>-</w:t>
      </w:r>
      <w:r w:rsidR="00690C3B" w:rsidRPr="00690C3B">
        <w:rPr>
          <w:lang w:val="ru-RU"/>
        </w:rPr>
        <w:t xml:space="preserve">  характеризовать  технологии  на  транспорте,  транспортную</w:t>
      </w:r>
      <w:r>
        <w:rPr>
          <w:lang w:val="ru-RU"/>
        </w:rPr>
        <w:t xml:space="preserve"> </w:t>
      </w:r>
      <w:r w:rsidR="00690C3B" w:rsidRPr="00690C3B">
        <w:rPr>
          <w:lang w:val="ru-RU"/>
        </w:rPr>
        <w:t>логистику.</w:t>
      </w:r>
    </w:p>
    <w:p w:rsidR="00690C3B" w:rsidRPr="00736C72" w:rsidRDefault="00690C3B" w:rsidP="00690C3B">
      <w:pPr>
        <w:jc w:val="both"/>
        <w:rPr>
          <w:b/>
          <w:lang w:val="ru-RU"/>
        </w:rPr>
      </w:pPr>
      <w:r w:rsidRPr="00736C72">
        <w:rPr>
          <w:b/>
          <w:lang w:val="ru-RU"/>
        </w:rPr>
        <w:t>8 КЛАСС</w:t>
      </w:r>
    </w:p>
    <w:p w:rsidR="00690C3B" w:rsidRPr="00690C3B" w:rsidRDefault="00736C72" w:rsidP="00690C3B">
      <w:pPr>
        <w:jc w:val="both"/>
        <w:rPr>
          <w:lang w:val="ru-RU"/>
        </w:rPr>
      </w:pPr>
      <w:r>
        <w:rPr>
          <w:lang w:val="ru-RU"/>
        </w:rPr>
        <w:t>-</w:t>
      </w:r>
      <w:r w:rsidR="00690C3B" w:rsidRPr="00690C3B">
        <w:rPr>
          <w:lang w:val="ru-RU"/>
        </w:rPr>
        <w:t xml:space="preserve">  характеризовать общие принципы управления;</w:t>
      </w:r>
    </w:p>
    <w:p w:rsidR="00690C3B" w:rsidRPr="00690C3B" w:rsidRDefault="00736C72" w:rsidP="00690C3B">
      <w:pPr>
        <w:jc w:val="both"/>
        <w:rPr>
          <w:lang w:val="ru-RU"/>
        </w:rPr>
      </w:pPr>
      <w:r>
        <w:rPr>
          <w:lang w:val="ru-RU"/>
        </w:rPr>
        <w:t>-</w:t>
      </w:r>
      <w:r w:rsidR="00690C3B" w:rsidRPr="00690C3B">
        <w:rPr>
          <w:lang w:val="ru-RU"/>
        </w:rPr>
        <w:t xml:space="preserve">  анализировать возможности и сферу примене</w:t>
      </w:r>
      <w:r>
        <w:rPr>
          <w:lang w:val="ru-RU"/>
        </w:rPr>
        <w:t>ния современ</w:t>
      </w:r>
      <w:r w:rsidR="00690C3B" w:rsidRPr="00690C3B">
        <w:rPr>
          <w:lang w:val="ru-RU"/>
        </w:rPr>
        <w:t>ных технологий;</w:t>
      </w:r>
    </w:p>
    <w:p w:rsidR="00690C3B" w:rsidRPr="00690C3B" w:rsidRDefault="00736C72" w:rsidP="00690C3B">
      <w:pPr>
        <w:jc w:val="both"/>
        <w:rPr>
          <w:lang w:val="ru-RU"/>
        </w:rPr>
      </w:pPr>
      <w:r>
        <w:rPr>
          <w:lang w:val="ru-RU"/>
        </w:rPr>
        <w:t>-</w:t>
      </w:r>
      <w:r w:rsidR="00690C3B" w:rsidRPr="00690C3B">
        <w:rPr>
          <w:lang w:val="ru-RU"/>
        </w:rPr>
        <w:t xml:space="preserve">  характеризовать  технологии  получения,  преобразования  и</w:t>
      </w:r>
      <w:r>
        <w:rPr>
          <w:lang w:val="ru-RU"/>
        </w:rPr>
        <w:t xml:space="preserve"> </w:t>
      </w:r>
      <w:r w:rsidR="00690C3B" w:rsidRPr="00690C3B">
        <w:rPr>
          <w:lang w:val="ru-RU"/>
        </w:rPr>
        <w:t>использования энергии;</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биотехнологии, их применение;</w:t>
      </w:r>
    </w:p>
    <w:p w:rsidR="00690C3B" w:rsidRPr="00690C3B" w:rsidRDefault="00736C72" w:rsidP="00690C3B">
      <w:pPr>
        <w:jc w:val="both"/>
        <w:rPr>
          <w:lang w:val="ru-RU"/>
        </w:rPr>
      </w:pPr>
      <w:r>
        <w:rPr>
          <w:lang w:val="ru-RU"/>
        </w:rPr>
        <w:t>-</w:t>
      </w:r>
      <w:r w:rsidR="00690C3B" w:rsidRPr="00690C3B">
        <w:rPr>
          <w:lang w:val="ru-RU"/>
        </w:rPr>
        <w:t xml:space="preserve">  характеризовать  направлени</w:t>
      </w:r>
      <w:r>
        <w:rPr>
          <w:lang w:val="ru-RU"/>
        </w:rPr>
        <w:t>я  развития  и  особенности пер</w:t>
      </w:r>
      <w:r w:rsidR="00690C3B" w:rsidRPr="00690C3B">
        <w:rPr>
          <w:lang w:val="ru-RU"/>
        </w:rPr>
        <w:t>спективных технологий;</w:t>
      </w:r>
    </w:p>
    <w:p w:rsidR="00690C3B" w:rsidRPr="00690C3B" w:rsidRDefault="00736C72" w:rsidP="00690C3B">
      <w:pPr>
        <w:jc w:val="both"/>
        <w:rPr>
          <w:lang w:val="ru-RU"/>
        </w:rPr>
      </w:pPr>
      <w:r>
        <w:rPr>
          <w:lang w:val="ru-RU"/>
        </w:rPr>
        <w:t>-</w:t>
      </w:r>
      <w:r w:rsidR="00690C3B" w:rsidRPr="00690C3B">
        <w:rPr>
          <w:lang w:val="ru-RU"/>
        </w:rPr>
        <w:t xml:space="preserve">  предлагать   предпринимательские   идеи,   обосновывать   ихрешение;</w:t>
      </w:r>
    </w:p>
    <w:p w:rsidR="00690C3B" w:rsidRPr="00690C3B" w:rsidRDefault="00736C72" w:rsidP="00690C3B">
      <w:pPr>
        <w:jc w:val="both"/>
        <w:rPr>
          <w:lang w:val="ru-RU"/>
        </w:rPr>
      </w:pPr>
      <w:r>
        <w:rPr>
          <w:lang w:val="ru-RU"/>
        </w:rPr>
        <w:t>-</w:t>
      </w:r>
      <w:r w:rsidR="00690C3B" w:rsidRPr="00690C3B">
        <w:rPr>
          <w:lang w:val="ru-RU"/>
        </w:rPr>
        <w:t xml:space="preserve">  определять   проблему,   анализ</w:t>
      </w:r>
      <w:r>
        <w:rPr>
          <w:lang w:val="ru-RU"/>
        </w:rPr>
        <w:t>ировать   потребности   в   про</w:t>
      </w:r>
      <w:r w:rsidR="00690C3B" w:rsidRPr="00690C3B">
        <w:rPr>
          <w:lang w:val="ru-RU"/>
        </w:rPr>
        <w:t>дукте;</w:t>
      </w:r>
    </w:p>
    <w:p w:rsidR="00690C3B" w:rsidRPr="00690C3B" w:rsidRDefault="00736C72" w:rsidP="00690C3B">
      <w:pPr>
        <w:jc w:val="both"/>
        <w:rPr>
          <w:lang w:val="ru-RU"/>
        </w:rPr>
      </w:pPr>
      <w:r>
        <w:rPr>
          <w:lang w:val="ru-RU"/>
        </w:rPr>
        <w:t>-</w:t>
      </w:r>
      <w:r w:rsidR="00690C3B" w:rsidRPr="00690C3B">
        <w:rPr>
          <w:lang w:val="ru-RU"/>
        </w:rPr>
        <w:t xml:space="preserve">  овладеть методами учебной, исследовательской и проектной</w:t>
      </w:r>
      <w:r>
        <w:rPr>
          <w:lang w:val="ru-RU"/>
        </w:rPr>
        <w:t xml:space="preserve"> </w:t>
      </w:r>
      <w:r w:rsidR="00690C3B" w:rsidRPr="00690C3B">
        <w:rPr>
          <w:lang w:val="ru-RU"/>
        </w:rPr>
        <w:t>деятельности, решения творческих задач, проектирования,</w:t>
      </w:r>
      <w:r>
        <w:rPr>
          <w:lang w:val="ru-RU"/>
        </w:rPr>
        <w:t xml:space="preserve"> </w:t>
      </w:r>
      <w:r w:rsidR="00690C3B" w:rsidRPr="00690C3B">
        <w:rPr>
          <w:lang w:val="ru-RU"/>
        </w:rPr>
        <w:t>моделирования, конструи</w:t>
      </w:r>
      <w:r>
        <w:rPr>
          <w:lang w:val="ru-RU"/>
        </w:rPr>
        <w:t>рования и эстетического оформле</w:t>
      </w:r>
      <w:r w:rsidR="00690C3B" w:rsidRPr="00690C3B">
        <w:rPr>
          <w:lang w:val="ru-RU"/>
        </w:rPr>
        <w:t>ния изделий;</w:t>
      </w:r>
    </w:p>
    <w:p w:rsidR="00690C3B" w:rsidRPr="00690C3B" w:rsidRDefault="00736C72" w:rsidP="00690C3B">
      <w:pPr>
        <w:jc w:val="both"/>
        <w:rPr>
          <w:lang w:val="ru-RU"/>
        </w:rPr>
      </w:pPr>
      <w:r>
        <w:rPr>
          <w:lang w:val="ru-RU"/>
        </w:rPr>
        <w:t>-</w:t>
      </w:r>
      <w:r w:rsidR="00690C3B" w:rsidRPr="00690C3B">
        <w:rPr>
          <w:lang w:val="ru-RU"/>
        </w:rPr>
        <w:t xml:space="preserve"> характеризовать мир профессий, связанных с изучаемыми технологиями, их востребованность на рынке труда.</w:t>
      </w:r>
    </w:p>
    <w:p w:rsidR="00690C3B" w:rsidRPr="00736C72" w:rsidRDefault="00690C3B" w:rsidP="00690C3B">
      <w:pPr>
        <w:jc w:val="both"/>
        <w:rPr>
          <w:b/>
          <w:lang w:val="ru-RU"/>
        </w:rPr>
      </w:pPr>
      <w:r w:rsidRPr="00736C72">
        <w:rPr>
          <w:b/>
          <w:lang w:val="ru-RU"/>
        </w:rPr>
        <w:t>9 КЛАСС</w:t>
      </w:r>
    </w:p>
    <w:p w:rsidR="00690C3B" w:rsidRPr="00690C3B" w:rsidRDefault="00736C72" w:rsidP="00690C3B">
      <w:pPr>
        <w:jc w:val="both"/>
        <w:rPr>
          <w:lang w:val="ru-RU"/>
        </w:rPr>
      </w:pPr>
      <w:r>
        <w:rPr>
          <w:lang w:val="ru-RU"/>
        </w:rPr>
        <w:t>-</w:t>
      </w:r>
      <w:r w:rsidR="00690C3B" w:rsidRPr="00690C3B">
        <w:rPr>
          <w:lang w:val="ru-RU"/>
        </w:rPr>
        <w:t xml:space="preserve">  перечислять и характеризовать виды современных информа- ционно-когнитивных технологий;</w:t>
      </w:r>
    </w:p>
    <w:p w:rsidR="00690C3B" w:rsidRPr="00690C3B" w:rsidRDefault="00736C72" w:rsidP="00690C3B">
      <w:pPr>
        <w:jc w:val="both"/>
        <w:rPr>
          <w:lang w:val="ru-RU"/>
        </w:rPr>
      </w:pPr>
      <w:r>
        <w:rPr>
          <w:lang w:val="ru-RU"/>
        </w:rPr>
        <w:t>-</w:t>
      </w:r>
      <w:r w:rsidR="00690C3B" w:rsidRPr="00690C3B">
        <w:rPr>
          <w:lang w:val="ru-RU"/>
        </w:rPr>
        <w:t xml:space="preserve"> овладеть информационно-когнитивными технологиями пре- образования данных в информацию и информации в знание;</w:t>
      </w:r>
    </w:p>
    <w:p w:rsidR="00690C3B" w:rsidRPr="00690C3B" w:rsidRDefault="00736C72" w:rsidP="00690C3B">
      <w:pPr>
        <w:jc w:val="both"/>
        <w:rPr>
          <w:lang w:val="ru-RU"/>
        </w:rPr>
      </w:pPr>
      <w:r>
        <w:rPr>
          <w:lang w:val="ru-RU"/>
        </w:rPr>
        <w:t>-</w:t>
      </w:r>
      <w:r w:rsidR="00690C3B" w:rsidRPr="00690C3B">
        <w:rPr>
          <w:lang w:val="ru-RU"/>
        </w:rPr>
        <w:t xml:space="preserve">  характеризовать культуру предпринимательства, виды пред- принимательской деятельности;</w:t>
      </w:r>
    </w:p>
    <w:p w:rsidR="00690C3B" w:rsidRPr="00690C3B" w:rsidRDefault="00736C72" w:rsidP="00690C3B">
      <w:pPr>
        <w:jc w:val="both"/>
        <w:rPr>
          <w:lang w:val="ru-RU"/>
        </w:rPr>
      </w:pPr>
      <w:r>
        <w:rPr>
          <w:lang w:val="ru-RU"/>
        </w:rPr>
        <w:t>-</w:t>
      </w:r>
      <w:r w:rsidR="00690C3B" w:rsidRPr="00690C3B">
        <w:rPr>
          <w:lang w:val="ru-RU"/>
        </w:rPr>
        <w:t xml:space="preserve">  создавать модели экономической деятельности;</w:t>
      </w:r>
    </w:p>
    <w:p w:rsidR="00690C3B" w:rsidRPr="00690C3B" w:rsidRDefault="00736C72" w:rsidP="00690C3B">
      <w:pPr>
        <w:jc w:val="both"/>
        <w:rPr>
          <w:lang w:val="ru-RU"/>
        </w:rPr>
      </w:pPr>
      <w:r>
        <w:rPr>
          <w:lang w:val="ru-RU"/>
        </w:rPr>
        <w:t>-</w:t>
      </w:r>
      <w:r w:rsidR="00690C3B" w:rsidRPr="00690C3B">
        <w:rPr>
          <w:lang w:val="ru-RU"/>
        </w:rPr>
        <w:t xml:space="preserve">  разрабатывать бизнес-проект;</w:t>
      </w:r>
    </w:p>
    <w:p w:rsidR="00690C3B" w:rsidRPr="00690C3B" w:rsidRDefault="00736C72" w:rsidP="00690C3B">
      <w:pPr>
        <w:jc w:val="both"/>
        <w:rPr>
          <w:lang w:val="ru-RU"/>
        </w:rPr>
      </w:pPr>
      <w:r>
        <w:rPr>
          <w:lang w:val="ru-RU"/>
        </w:rPr>
        <w:t>-</w:t>
      </w:r>
      <w:r w:rsidR="00690C3B" w:rsidRPr="00690C3B">
        <w:rPr>
          <w:lang w:val="ru-RU"/>
        </w:rPr>
        <w:t xml:space="preserve">  оценивать эффективность предпринимательской деятельности;</w:t>
      </w:r>
    </w:p>
    <w:p w:rsidR="00690C3B" w:rsidRPr="00690C3B" w:rsidRDefault="00690C3B" w:rsidP="00690C3B">
      <w:pPr>
        <w:jc w:val="both"/>
        <w:rPr>
          <w:lang w:val="ru-RU"/>
        </w:rPr>
      </w:pPr>
      <w:r w:rsidRPr="00690C3B">
        <w:rPr>
          <w:lang w:val="ru-RU"/>
        </w:rPr>
        <w:t xml:space="preserve">  характеризовать закономерности технологического развития</w:t>
      </w:r>
      <w:r w:rsidR="00736C72">
        <w:rPr>
          <w:lang w:val="ru-RU"/>
        </w:rPr>
        <w:t xml:space="preserve"> </w:t>
      </w:r>
      <w:r w:rsidRPr="00690C3B">
        <w:rPr>
          <w:lang w:val="ru-RU"/>
        </w:rPr>
        <w:t>цивилизации;</w:t>
      </w:r>
    </w:p>
    <w:p w:rsidR="00690C3B" w:rsidRPr="00690C3B" w:rsidRDefault="00736C72" w:rsidP="00690C3B">
      <w:pPr>
        <w:jc w:val="both"/>
        <w:rPr>
          <w:lang w:val="ru-RU"/>
        </w:rPr>
      </w:pPr>
      <w:r>
        <w:rPr>
          <w:lang w:val="ru-RU"/>
        </w:rPr>
        <w:t>-</w:t>
      </w:r>
      <w:r w:rsidR="00690C3B" w:rsidRPr="00690C3B">
        <w:rPr>
          <w:lang w:val="ru-RU"/>
        </w:rPr>
        <w:t xml:space="preserve">  планировать своё профес</w:t>
      </w:r>
      <w:r>
        <w:rPr>
          <w:lang w:val="ru-RU"/>
        </w:rPr>
        <w:t>сиональное образование и профес</w:t>
      </w:r>
      <w:r w:rsidR="00690C3B" w:rsidRPr="00690C3B">
        <w:rPr>
          <w:lang w:val="ru-RU"/>
        </w:rPr>
        <w:t>сиональную карьеру.</w:t>
      </w:r>
    </w:p>
    <w:p w:rsidR="00690C3B" w:rsidRPr="00736C72" w:rsidRDefault="00690C3B" w:rsidP="00690C3B">
      <w:pPr>
        <w:jc w:val="both"/>
        <w:rPr>
          <w:b/>
          <w:lang w:val="ru-RU"/>
        </w:rPr>
      </w:pPr>
      <w:r w:rsidRPr="00736C72">
        <w:rPr>
          <w:b/>
          <w:lang w:val="ru-RU"/>
        </w:rPr>
        <w:t>Модуль «Технологии обработки материалов и пищевых продуктов»</w:t>
      </w:r>
    </w:p>
    <w:p w:rsidR="00690C3B" w:rsidRPr="00736C72" w:rsidRDefault="00690C3B" w:rsidP="00690C3B">
      <w:pPr>
        <w:jc w:val="both"/>
        <w:rPr>
          <w:b/>
          <w:lang w:val="ru-RU"/>
        </w:rPr>
      </w:pPr>
      <w:r w:rsidRPr="00736C72">
        <w:rPr>
          <w:b/>
          <w:lang w:val="ru-RU"/>
        </w:rPr>
        <w:t>5 КЛАСС</w:t>
      </w:r>
    </w:p>
    <w:p w:rsidR="00690C3B" w:rsidRPr="00690C3B" w:rsidRDefault="00736C72" w:rsidP="00690C3B">
      <w:pPr>
        <w:jc w:val="both"/>
        <w:rPr>
          <w:lang w:val="ru-RU"/>
        </w:rPr>
      </w:pPr>
      <w:r>
        <w:rPr>
          <w:lang w:val="ru-RU"/>
        </w:rPr>
        <w:t>-</w:t>
      </w:r>
      <w:r w:rsidR="00690C3B" w:rsidRPr="00690C3B">
        <w:rPr>
          <w:lang w:val="ru-RU"/>
        </w:rPr>
        <w:t xml:space="preserve">  самостоятельно выполнять учебные проекты в соответствии с этапами проектной деятельности; выбирать идею творче- ского проекта, выявлять пот</w:t>
      </w:r>
      <w:r>
        <w:rPr>
          <w:lang w:val="ru-RU"/>
        </w:rPr>
        <w:t>ребность в изготовлении продук</w:t>
      </w:r>
      <w:r w:rsidR="00690C3B" w:rsidRPr="00690C3B">
        <w:rPr>
          <w:lang w:val="ru-RU"/>
        </w:rPr>
        <w:t>та на основе анализа информационных источников различ- ных видов и реализовывать её в проектной деятел</w:t>
      </w:r>
      <w:r w:rsidR="00690C3B" w:rsidRPr="00690C3B">
        <w:rPr>
          <w:lang w:val="ru-RU"/>
        </w:rPr>
        <w:t>ь</w:t>
      </w:r>
      <w:r w:rsidR="00690C3B" w:rsidRPr="00690C3B">
        <w:rPr>
          <w:lang w:val="ru-RU"/>
        </w:rPr>
        <w:t>ности;</w:t>
      </w:r>
    </w:p>
    <w:p w:rsidR="00690C3B" w:rsidRPr="00690C3B" w:rsidRDefault="00736C72" w:rsidP="00690C3B">
      <w:pPr>
        <w:jc w:val="both"/>
        <w:rPr>
          <w:lang w:val="ru-RU"/>
        </w:rPr>
      </w:pPr>
      <w:r>
        <w:rPr>
          <w:lang w:val="ru-RU"/>
        </w:rPr>
        <w:t>-</w:t>
      </w:r>
      <w:r w:rsidR="00690C3B" w:rsidRPr="00690C3B">
        <w:rPr>
          <w:lang w:val="ru-RU"/>
        </w:rPr>
        <w:t xml:space="preserve"> создавать, применять и преобразовывать знаки и символы, модели и схемы; использовать средс</w:t>
      </w:r>
      <w:r w:rsidR="00690C3B" w:rsidRPr="00690C3B">
        <w:rPr>
          <w:lang w:val="ru-RU"/>
        </w:rPr>
        <w:t>т</w:t>
      </w:r>
      <w:r w:rsidR="00690C3B" w:rsidRPr="00690C3B">
        <w:rPr>
          <w:lang w:val="ru-RU"/>
        </w:rPr>
        <w:t>ва и инструменты ИКТ для решения прикладных учебно-познавательных задач;</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w:t>
      </w:r>
      <w:r>
        <w:rPr>
          <w:lang w:val="ru-RU"/>
        </w:rPr>
        <w:t>виды бумаги, её свойства, полу</w:t>
      </w:r>
      <w:r w:rsidR="00690C3B" w:rsidRPr="00690C3B">
        <w:rPr>
          <w:lang w:val="ru-RU"/>
        </w:rPr>
        <w:t>чение и применение;</w:t>
      </w:r>
    </w:p>
    <w:p w:rsidR="00690C3B" w:rsidRPr="00690C3B" w:rsidRDefault="00736C72" w:rsidP="00690C3B">
      <w:pPr>
        <w:jc w:val="both"/>
        <w:rPr>
          <w:lang w:val="ru-RU"/>
        </w:rPr>
      </w:pPr>
      <w:r>
        <w:rPr>
          <w:lang w:val="ru-RU"/>
        </w:rPr>
        <w:t>-</w:t>
      </w:r>
      <w:r w:rsidR="00690C3B" w:rsidRPr="00690C3B">
        <w:rPr>
          <w:lang w:val="ru-RU"/>
        </w:rPr>
        <w:t xml:space="preserve">  называть народные промыслы по обработке древесины;</w:t>
      </w:r>
    </w:p>
    <w:p w:rsidR="00690C3B" w:rsidRPr="00690C3B" w:rsidRDefault="00736C72" w:rsidP="00690C3B">
      <w:pPr>
        <w:jc w:val="both"/>
        <w:rPr>
          <w:lang w:val="ru-RU"/>
        </w:rPr>
      </w:pPr>
      <w:r>
        <w:rPr>
          <w:lang w:val="ru-RU"/>
        </w:rPr>
        <w:t>-</w:t>
      </w:r>
      <w:r w:rsidR="00690C3B" w:rsidRPr="00690C3B">
        <w:rPr>
          <w:lang w:val="ru-RU"/>
        </w:rPr>
        <w:t xml:space="preserve">  характеризовать свойства конструкционных материалов;</w:t>
      </w:r>
    </w:p>
    <w:p w:rsidR="00690C3B" w:rsidRPr="00690C3B" w:rsidRDefault="00736C72" w:rsidP="00690C3B">
      <w:pPr>
        <w:jc w:val="both"/>
        <w:rPr>
          <w:lang w:val="ru-RU"/>
        </w:rPr>
      </w:pPr>
      <w:r>
        <w:rPr>
          <w:lang w:val="ru-RU"/>
        </w:rPr>
        <w:t>-</w:t>
      </w:r>
      <w:r w:rsidR="00690C3B" w:rsidRPr="00690C3B">
        <w:rPr>
          <w:lang w:val="ru-RU"/>
        </w:rPr>
        <w:t xml:space="preserve">  выбирать материалы для изготовления изделий с учётом их</w:t>
      </w:r>
      <w:r>
        <w:rPr>
          <w:lang w:val="ru-RU"/>
        </w:rPr>
        <w:t xml:space="preserve"> </w:t>
      </w:r>
      <w:r w:rsidR="00690C3B" w:rsidRPr="00690C3B">
        <w:rPr>
          <w:lang w:val="ru-RU"/>
        </w:rPr>
        <w:t>свойств,  технологий  обрабо</w:t>
      </w:r>
      <w:r>
        <w:rPr>
          <w:lang w:val="ru-RU"/>
        </w:rPr>
        <w:t>тки,  инструментов  и  приспосо</w:t>
      </w:r>
      <w:r w:rsidR="00690C3B" w:rsidRPr="00690C3B">
        <w:rPr>
          <w:lang w:val="ru-RU"/>
        </w:rPr>
        <w:t>блений;</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w:t>
      </w:r>
      <w:r>
        <w:rPr>
          <w:lang w:val="ru-RU"/>
        </w:rPr>
        <w:t>ать виды древесины, пиломатериа</w:t>
      </w:r>
      <w:r w:rsidR="00690C3B" w:rsidRPr="00690C3B">
        <w:rPr>
          <w:lang w:val="ru-RU"/>
        </w:rPr>
        <w:t>лов;</w:t>
      </w:r>
    </w:p>
    <w:p w:rsidR="00690C3B" w:rsidRPr="00690C3B" w:rsidRDefault="00736C72" w:rsidP="00690C3B">
      <w:pPr>
        <w:jc w:val="both"/>
        <w:rPr>
          <w:lang w:val="ru-RU"/>
        </w:rPr>
      </w:pPr>
      <w:r>
        <w:rPr>
          <w:lang w:val="ru-RU"/>
        </w:rPr>
        <w:t>-</w:t>
      </w:r>
      <w:r w:rsidR="00690C3B" w:rsidRPr="00690C3B">
        <w:rPr>
          <w:lang w:val="ru-RU"/>
        </w:rPr>
        <w:t xml:space="preserve">  выполнять простые ручные операции (разметка, </w:t>
      </w:r>
      <w:r>
        <w:rPr>
          <w:lang w:val="ru-RU"/>
        </w:rPr>
        <w:t>распилива</w:t>
      </w:r>
      <w:r w:rsidR="00690C3B" w:rsidRPr="00690C3B">
        <w:rPr>
          <w:lang w:val="ru-RU"/>
        </w:rPr>
        <w:t xml:space="preserve">ние, строгание, сверление) </w:t>
      </w:r>
      <w:r>
        <w:rPr>
          <w:lang w:val="ru-RU"/>
        </w:rPr>
        <w:t>по обр</w:t>
      </w:r>
      <w:r>
        <w:rPr>
          <w:lang w:val="ru-RU"/>
        </w:rPr>
        <w:t>а</w:t>
      </w:r>
      <w:r>
        <w:rPr>
          <w:lang w:val="ru-RU"/>
        </w:rPr>
        <w:t>ботке изделий из древеси</w:t>
      </w:r>
      <w:r w:rsidR="00690C3B" w:rsidRPr="00690C3B">
        <w:rPr>
          <w:lang w:val="ru-RU"/>
        </w:rPr>
        <w:t xml:space="preserve">ны с учётом её свойств, </w:t>
      </w:r>
      <w:r>
        <w:rPr>
          <w:lang w:val="ru-RU"/>
        </w:rPr>
        <w:t>применять в работе столярные ин</w:t>
      </w:r>
      <w:r w:rsidR="00690C3B" w:rsidRPr="00690C3B">
        <w:rPr>
          <w:lang w:val="ru-RU"/>
        </w:rPr>
        <w:t>струменты и приспособления;</w:t>
      </w:r>
    </w:p>
    <w:p w:rsidR="00690C3B" w:rsidRPr="00690C3B" w:rsidRDefault="00736C72" w:rsidP="00690C3B">
      <w:pPr>
        <w:jc w:val="both"/>
        <w:rPr>
          <w:lang w:val="ru-RU"/>
        </w:rPr>
      </w:pPr>
      <w:r>
        <w:rPr>
          <w:lang w:val="ru-RU"/>
        </w:rPr>
        <w:t>-</w:t>
      </w:r>
      <w:r w:rsidR="00690C3B" w:rsidRPr="00690C3B">
        <w:rPr>
          <w:lang w:val="ru-RU"/>
        </w:rPr>
        <w:t xml:space="preserve">  исследовать, анализировать и сравнивать свойства древеси- ны разных пород деревьев;</w:t>
      </w:r>
    </w:p>
    <w:p w:rsidR="00690C3B" w:rsidRPr="00690C3B" w:rsidRDefault="00736C72" w:rsidP="00690C3B">
      <w:pPr>
        <w:jc w:val="both"/>
        <w:rPr>
          <w:lang w:val="ru-RU"/>
        </w:rPr>
      </w:pPr>
      <w:r>
        <w:rPr>
          <w:lang w:val="ru-RU"/>
        </w:rPr>
        <w:t>-</w:t>
      </w:r>
      <w:r w:rsidR="00690C3B" w:rsidRPr="00690C3B">
        <w:rPr>
          <w:lang w:val="ru-RU"/>
        </w:rPr>
        <w:t xml:space="preserve">  знать и называть пищевую ценность яиц, круп, овощей;</w:t>
      </w:r>
    </w:p>
    <w:p w:rsidR="00690C3B" w:rsidRPr="00690C3B" w:rsidRDefault="00736C72" w:rsidP="00690C3B">
      <w:pPr>
        <w:jc w:val="both"/>
        <w:rPr>
          <w:lang w:val="ru-RU"/>
        </w:rPr>
      </w:pPr>
      <w:r>
        <w:rPr>
          <w:lang w:val="ru-RU"/>
        </w:rPr>
        <w:t>-</w:t>
      </w:r>
      <w:r w:rsidR="00690C3B" w:rsidRPr="00690C3B">
        <w:rPr>
          <w:lang w:val="ru-RU"/>
        </w:rPr>
        <w:t xml:space="preserve">  приводить примеры обраб</w:t>
      </w:r>
      <w:r>
        <w:rPr>
          <w:lang w:val="ru-RU"/>
        </w:rPr>
        <w:t>отки пищевых продуктов, позволя</w:t>
      </w:r>
      <w:r w:rsidR="00690C3B" w:rsidRPr="00690C3B">
        <w:rPr>
          <w:lang w:val="ru-RU"/>
        </w:rPr>
        <w:t>ющие максимально сохранять их пищевую ценность;</w:t>
      </w:r>
    </w:p>
    <w:p w:rsidR="00690C3B" w:rsidRPr="00690C3B" w:rsidRDefault="00736C72" w:rsidP="00690C3B">
      <w:pPr>
        <w:jc w:val="both"/>
        <w:rPr>
          <w:lang w:val="ru-RU"/>
        </w:rPr>
      </w:pPr>
      <w:r>
        <w:rPr>
          <w:lang w:val="ru-RU"/>
        </w:rPr>
        <w:t>-</w:t>
      </w:r>
      <w:r w:rsidR="00690C3B" w:rsidRPr="00690C3B">
        <w:rPr>
          <w:lang w:val="ru-RU"/>
        </w:rPr>
        <w:t xml:space="preserve">  называть и выполнять тех</w:t>
      </w:r>
      <w:r>
        <w:rPr>
          <w:lang w:val="ru-RU"/>
        </w:rPr>
        <w:t>нологии первичной обработки ово</w:t>
      </w:r>
      <w:r w:rsidR="00690C3B" w:rsidRPr="00690C3B">
        <w:rPr>
          <w:lang w:val="ru-RU"/>
        </w:rPr>
        <w:t>щей, круп;</w:t>
      </w:r>
    </w:p>
    <w:p w:rsidR="00690C3B" w:rsidRPr="00690C3B" w:rsidRDefault="00736C72" w:rsidP="00690C3B">
      <w:pPr>
        <w:jc w:val="both"/>
        <w:rPr>
          <w:lang w:val="ru-RU"/>
        </w:rPr>
      </w:pPr>
      <w:r>
        <w:rPr>
          <w:lang w:val="ru-RU"/>
        </w:rPr>
        <w:t>-</w:t>
      </w:r>
      <w:r w:rsidR="00690C3B" w:rsidRPr="00690C3B">
        <w:rPr>
          <w:lang w:val="ru-RU"/>
        </w:rPr>
        <w:t xml:space="preserve">  называть  и  выполнять  технологии  приготовления  блюд  из</w:t>
      </w:r>
      <w:r>
        <w:rPr>
          <w:lang w:val="ru-RU"/>
        </w:rPr>
        <w:t xml:space="preserve"> </w:t>
      </w:r>
      <w:r w:rsidR="00690C3B" w:rsidRPr="00690C3B">
        <w:rPr>
          <w:lang w:val="ru-RU"/>
        </w:rPr>
        <w:t>яиц, овощей, круп;</w:t>
      </w:r>
    </w:p>
    <w:p w:rsidR="00690C3B" w:rsidRPr="00690C3B" w:rsidRDefault="00736C72" w:rsidP="00690C3B">
      <w:pPr>
        <w:jc w:val="both"/>
        <w:rPr>
          <w:lang w:val="ru-RU"/>
        </w:rPr>
      </w:pPr>
      <w:r>
        <w:rPr>
          <w:lang w:val="ru-RU"/>
        </w:rPr>
        <w:t>-</w:t>
      </w:r>
      <w:r w:rsidR="00690C3B" w:rsidRPr="00690C3B">
        <w:rPr>
          <w:lang w:val="ru-RU"/>
        </w:rPr>
        <w:t xml:space="preserve">  называть  виды  планировки  кухни;  способы  рационального</w:t>
      </w:r>
      <w:r>
        <w:rPr>
          <w:lang w:val="ru-RU"/>
        </w:rPr>
        <w:t xml:space="preserve"> </w:t>
      </w:r>
      <w:r w:rsidR="00690C3B" w:rsidRPr="00690C3B">
        <w:rPr>
          <w:lang w:val="ru-RU"/>
        </w:rPr>
        <w:t>размещения мебели;</w:t>
      </w:r>
    </w:p>
    <w:p w:rsidR="00690C3B" w:rsidRPr="00690C3B" w:rsidRDefault="00736C72" w:rsidP="00690C3B">
      <w:pPr>
        <w:jc w:val="both"/>
        <w:rPr>
          <w:lang w:val="ru-RU"/>
        </w:rPr>
      </w:pPr>
      <w:r>
        <w:rPr>
          <w:lang w:val="ru-RU"/>
        </w:rPr>
        <w:t>-</w:t>
      </w:r>
      <w:r w:rsidR="00690C3B" w:rsidRPr="00690C3B">
        <w:rPr>
          <w:lang w:val="ru-RU"/>
        </w:rPr>
        <w:t xml:space="preserve">  называть и характеризовать текстильные материалы, классифицировать их, описывать основные этапы производства;</w:t>
      </w:r>
    </w:p>
    <w:p w:rsidR="00690C3B" w:rsidRPr="00690C3B" w:rsidRDefault="00736C72" w:rsidP="00690C3B">
      <w:pPr>
        <w:jc w:val="both"/>
        <w:rPr>
          <w:lang w:val="ru-RU"/>
        </w:rPr>
      </w:pPr>
      <w:r>
        <w:rPr>
          <w:lang w:val="ru-RU"/>
        </w:rPr>
        <w:t>-</w:t>
      </w:r>
      <w:r w:rsidR="00690C3B" w:rsidRPr="00690C3B">
        <w:rPr>
          <w:lang w:val="ru-RU"/>
        </w:rPr>
        <w:t xml:space="preserve">  анализировать и сравниват</w:t>
      </w:r>
      <w:r>
        <w:rPr>
          <w:lang w:val="ru-RU"/>
        </w:rPr>
        <w:t>ь свойства текстильных материа</w:t>
      </w:r>
      <w:r w:rsidR="00690C3B" w:rsidRPr="00690C3B">
        <w:rPr>
          <w:lang w:val="ru-RU"/>
        </w:rPr>
        <w:t>лов;</w:t>
      </w:r>
    </w:p>
    <w:p w:rsidR="00690C3B" w:rsidRPr="00690C3B" w:rsidRDefault="00736C72" w:rsidP="00690C3B">
      <w:pPr>
        <w:jc w:val="both"/>
        <w:rPr>
          <w:lang w:val="ru-RU"/>
        </w:rPr>
      </w:pPr>
      <w:r>
        <w:rPr>
          <w:lang w:val="ru-RU"/>
        </w:rPr>
        <w:t>-</w:t>
      </w:r>
      <w:r w:rsidR="00690C3B" w:rsidRPr="00690C3B">
        <w:rPr>
          <w:lang w:val="ru-RU"/>
        </w:rPr>
        <w:t xml:space="preserve">  выбирать материалы, инс</w:t>
      </w:r>
      <w:r>
        <w:rPr>
          <w:lang w:val="ru-RU"/>
        </w:rPr>
        <w:t>трументы и оборудование для вы</w:t>
      </w:r>
      <w:r w:rsidR="00690C3B" w:rsidRPr="00690C3B">
        <w:rPr>
          <w:lang w:val="ru-RU"/>
        </w:rPr>
        <w:t>полнения швейных работ;</w:t>
      </w:r>
    </w:p>
    <w:p w:rsidR="00690C3B" w:rsidRPr="00690C3B" w:rsidRDefault="00736C72" w:rsidP="00690C3B">
      <w:pPr>
        <w:jc w:val="both"/>
        <w:rPr>
          <w:lang w:val="ru-RU"/>
        </w:rPr>
      </w:pPr>
      <w:r>
        <w:rPr>
          <w:lang w:val="ru-RU"/>
        </w:rPr>
        <w:t>-</w:t>
      </w:r>
      <w:r w:rsidR="00690C3B" w:rsidRPr="00690C3B">
        <w:rPr>
          <w:lang w:val="ru-RU"/>
        </w:rPr>
        <w:t xml:space="preserve">  использовать  ручные  инст</w:t>
      </w:r>
      <w:r>
        <w:rPr>
          <w:lang w:val="ru-RU"/>
        </w:rPr>
        <w:t>рументы  для  выполнения  швей</w:t>
      </w:r>
      <w:r w:rsidR="00690C3B" w:rsidRPr="00690C3B">
        <w:rPr>
          <w:lang w:val="ru-RU"/>
        </w:rPr>
        <w:t>ных работ;</w:t>
      </w:r>
    </w:p>
    <w:p w:rsidR="00690C3B" w:rsidRPr="00690C3B" w:rsidRDefault="00736C72" w:rsidP="00690C3B">
      <w:pPr>
        <w:jc w:val="both"/>
        <w:rPr>
          <w:lang w:val="ru-RU"/>
        </w:rPr>
      </w:pPr>
      <w:r>
        <w:rPr>
          <w:lang w:val="ru-RU"/>
        </w:rPr>
        <w:t>-</w:t>
      </w:r>
      <w:r w:rsidR="00690C3B" w:rsidRPr="00690C3B">
        <w:rPr>
          <w:lang w:val="ru-RU"/>
        </w:rPr>
        <w:t xml:space="preserve">  подготавливать швейную машину к ра</w:t>
      </w:r>
      <w:r>
        <w:rPr>
          <w:lang w:val="ru-RU"/>
        </w:rPr>
        <w:t>боте с учётом безопас</w:t>
      </w:r>
      <w:r w:rsidR="00690C3B" w:rsidRPr="00690C3B">
        <w:rPr>
          <w:lang w:val="ru-RU"/>
        </w:rPr>
        <w:t>ных правил её эксплуата</w:t>
      </w:r>
      <w:r>
        <w:rPr>
          <w:lang w:val="ru-RU"/>
        </w:rPr>
        <w:t>ции, в</w:t>
      </w:r>
      <w:r>
        <w:rPr>
          <w:lang w:val="ru-RU"/>
        </w:rPr>
        <w:t>ы</w:t>
      </w:r>
      <w:r>
        <w:rPr>
          <w:lang w:val="ru-RU"/>
        </w:rPr>
        <w:t xml:space="preserve">полнять простые операции </w:t>
      </w:r>
      <w:r w:rsidR="00690C3B" w:rsidRPr="00690C3B">
        <w:rPr>
          <w:lang w:val="ru-RU"/>
        </w:rPr>
        <w:t>машинной обработки (машинные строчки);</w:t>
      </w:r>
    </w:p>
    <w:p w:rsidR="00690C3B" w:rsidRPr="00690C3B" w:rsidRDefault="00736C72" w:rsidP="00690C3B">
      <w:pPr>
        <w:jc w:val="both"/>
        <w:rPr>
          <w:lang w:val="ru-RU"/>
        </w:rPr>
      </w:pPr>
      <w:r>
        <w:rPr>
          <w:lang w:val="ru-RU"/>
        </w:rPr>
        <w:t>-</w:t>
      </w:r>
      <w:r w:rsidR="00690C3B" w:rsidRPr="00690C3B">
        <w:rPr>
          <w:lang w:val="ru-RU"/>
        </w:rPr>
        <w:t xml:space="preserve">  выполнять последовательн</w:t>
      </w:r>
      <w:r>
        <w:rPr>
          <w:lang w:val="ru-RU"/>
        </w:rPr>
        <w:t>ость изготовления швейных изде</w:t>
      </w:r>
      <w:r w:rsidR="00690C3B" w:rsidRPr="00690C3B">
        <w:rPr>
          <w:lang w:val="ru-RU"/>
        </w:rPr>
        <w:t>лий, осуществлять контроль качес</w:t>
      </w:r>
      <w:r w:rsidR="00690C3B" w:rsidRPr="00690C3B">
        <w:rPr>
          <w:lang w:val="ru-RU"/>
        </w:rPr>
        <w:t>т</w:t>
      </w:r>
      <w:r w:rsidR="00690C3B" w:rsidRPr="00690C3B">
        <w:rPr>
          <w:lang w:val="ru-RU"/>
        </w:rPr>
        <w:t>ва;</w:t>
      </w:r>
    </w:p>
    <w:p w:rsidR="00690C3B" w:rsidRPr="00690C3B" w:rsidRDefault="00736C72" w:rsidP="00690C3B">
      <w:pPr>
        <w:jc w:val="both"/>
        <w:rPr>
          <w:lang w:val="ru-RU"/>
        </w:rPr>
      </w:pPr>
      <w:r>
        <w:rPr>
          <w:lang w:val="ru-RU"/>
        </w:rPr>
        <w:t>-</w:t>
      </w:r>
      <w:r w:rsidR="00690C3B" w:rsidRPr="00690C3B">
        <w:rPr>
          <w:lang w:val="ru-RU"/>
        </w:rPr>
        <w:t xml:space="preserve">  характеризовать группы профессий, описыв</w:t>
      </w:r>
      <w:r>
        <w:rPr>
          <w:lang w:val="ru-RU"/>
        </w:rPr>
        <w:t xml:space="preserve">ать тенденции их </w:t>
      </w:r>
      <w:r w:rsidR="00690C3B" w:rsidRPr="00690C3B">
        <w:rPr>
          <w:lang w:val="ru-RU"/>
        </w:rPr>
        <w:t>развития, объяснять социа</w:t>
      </w:r>
      <w:r>
        <w:rPr>
          <w:lang w:val="ru-RU"/>
        </w:rPr>
        <w:t>льное значение групп профессий.</w:t>
      </w:r>
    </w:p>
    <w:p w:rsidR="00690C3B" w:rsidRPr="00736C72" w:rsidRDefault="00690C3B" w:rsidP="00690C3B">
      <w:pPr>
        <w:jc w:val="both"/>
        <w:rPr>
          <w:b/>
          <w:lang w:val="ru-RU"/>
        </w:rPr>
      </w:pPr>
      <w:r w:rsidRPr="00736C72">
        <w:rPr>
          <w:b/>
          <w:lang w:val="ru-RU"/>
        </w:rPr>
        <w:t>6 КЛАСС</w:t>
      </w:r>
    </w:p>
    <w:p w:rsidR="00690C3B" w:rsidRPr="00690C3B" w:rsidRDefault="00225AD3" w:rsidP="00690C3B">
      <w:pPr>
        <w:jc w:val="both"/>
        <w:rPr>
          <w:lang w:val="ru-RU"/>
        </w:rPr>
      </w:pPr>
      <w:r>
        <w:rPr>
          <w:lang w:val="ru-RU"/>
        </w:rPr>
        <w:t>-</w:t>
      </w:r>
      <w:r w:rsidR="00690C3B" w:rsidRPr="00690C3B">
        <w:rPr>
          <w:lang w:val="ru-RU"/>
        </w:rPr>
        <w:t xml:space="preserve"> характеризовать свойства конструкционных материалов;</w:t>
      </w:r>
    </w:p>
    <w:p w:rsidR="00690C3B" w:rsidRPr="00690C3B" w:rsidRDefault="00225AD3" w:rsidP="00690C3B">
      <w:pPr>
        <w:jc w:val="both"/>
        <w:rPr>
          <w:lang w:val="ru-RU"/>
        </w:rPr>
      </w:pPr>
      <w:r>
        <w:rPr>
          <w:lang w:val="ru-RU"/>
        </w:rPr>
        <w:t>-</w:t>
      </w:r>
      <w:r w:rsidR="00690C3B" w:rsidRPr="00690C3B">
        <w:rPr>
          <w:lang w:val="ru-RU"/>
        </w:rPr>
        <w:t xml:space="preserve">  называть народные промыслы по обработке металла;</w:t>
      </w:r>
    </w:p>
    <w:p w:rsidR="00690C3B" w:rsidRPr="00690C3B" w:rsidRDefault="00225AD3" w:rsidP="00690C3B">
      <w:pPr>
        <w:jc w:val="both"/>
        <w:rPr>
          <w:lang w:val="ru-RU"/>
        </w:rPr>
      </w:pPr>
      <w:r>
        <w:rPr>
          <w:lang w:val="ru-RU"/>
        </w:rPr>
        <w:t>-</w:t>
      </w:r>
      <w:r w:rsidR="00690C3B" w:rsidRPr="00690C3B">
        <w:rPr>
          <w:lang w:val="ru-RU"/>
        </w:rPr>
        <w:t xml:space="preserve">  называть и характеризовать виды металлов и их сплавов;</w:t>
      </w:r>
    </w:p>
    <w:p w:rsidR="00690C3B" w:rsidRPr="00690C3B" w:rsidRDefault="00225AD3" w:rsidP="00690C3B">
      <w:pPr>
        <w:jc w:val="both"/>
        <w:rPr>
          <w:lang w:val="ru-RU"/>
        </w:rPr>
      </w:pPr>
      <w:r>
        <w:rPr>
          <w:lang w:val="ru-RU"/>
        </w:rPr>
        <w:t>-</w:t>
      </w:r>
      <w:r w:rsidR="00690C3B" w:rsidRPr="00690C3B">
        <w:rPr>
          <w:lang w:val="ru-RU"/>
        </w:rPr>
        <w:t xml:space="preserve">  исследовать, анализировать</w:t>
      </w:r>
      <w:r>
        <w:rPr>
          <w:lang w:val="ru-RU"/>
        </w:rPr>
        <w:t xml:space="preserve"> и сравнивать свойства металлов </w:t>
      </w:r>
      <w:r w:rsidR="00690C3B" w:rsidRPr="00690C3B">
        <w:rPr>
          <w:lang w:val="ru-RU"/>
        </w:rPr>
        <w:t>и их сплавов;</w:t>
      </w:r>
    </w:p>
    <w:p w:rsidR="00690C3B" w:rsidRPr="00690C3B" w:rsidRDefault="00225AD3" w:rsidP="00690C3B">
      <w:pPr>
        <w:jc w:val="both"/>
        <w:rPr>
          <w:lang w:val="ru-RU"/>
        </w:rPr>
      </w:pPr>
      <w:r>
        <w:rPr>
          <w:lang w:val="ru-RU"/>
        </w:rPr>
        <w:t>-</w:t>
      </w:r>
      <w:r w:rsidR="00690C3B" w:rsidRPr="00690C3B">
        <w:rPr>
          <w:lang w:val="ru-RU"/>
        </w:rPr>
        <w:t xml:space="preserve">  классифицировать и харак</w:t>
      </w:r>
      <w:r>
        <w:rPr>
          <w:lang w:val="ru-RU"/>
        </w:rPr>
        <w:t>теризовать инструменты, приспо</w:t>
      </w:r>
      <w:r w:rsidR="00690C3B" w:rsidRPr="00690C3B">
        <w:rPr>
          <w:lang w:val="ru-RU"/>
        </w:rPr>
        <w:t>собления и технологическое обор</w:t>
      </w:r>
      <w:r w:rsidR="00690C3B" w:rsidRPr="00690C3B">
        <w:rPr>
          <w:lang w:val="ru-RU"/>
        </w:rPr>
        <w:t>у</w:t>
      </w:r>
      <w:r w:rsidR="00690C3B" w:rsidRPr="00690C3B">
        <w:rPr>
          <w:lang w:val="ru-RU"/>
        </w:rPr>
        <w:t>дование;</w:t>
      </w:r>
    </w:p>
    <w:p w:rsidR="00690C3B" w:rsidRPr="00690C3B" w:rsidRDefault="00225AD3" w:rsidP="00690C3B">
      <w:pPr>
        <w:jc w:val="both"/>
        <w:rPr>
          <w:lang w:val="ru-RU"/>
        </w:rPr>
      </w:pPr>
      <w:r>
        <w:rPr>
          <w:lang w:val="ru-RU"/>
        </w:rPr>
        <w:t>-</w:t>
      </w:r>
      <w:r w:rsidR="00690C3B" w:rsidRPr="00690C3B">
        <w:rPr>
          <w:lang w:val="ru-RU"/>
        </w:rPr>
        <w:t xml:space="preserve">  использовать инструменты</w:t>
      </w:r>
      <w:r>
        <w:rPr>
          <w:lang w:val="ru-RU"/>
        </w:rPr>
        <w:t>, приспособления и технологиче</w:t>
      </w:r>
      <w:r w:rsidR="00690C3B" w:rsidRPr="00690C3B">
        <w:rPr>
          <w:lang w:val="ru-RU"/>
        </w:rPr>
        <w:t>ское  оборудование  при  обра</w:t>
      </w:r>
      <w:r>
        <w:rPr>
          <w:lang w:val="ru-RU"/>
        </w:rPr>
        <w:t xml:space="preserve">ботке  тонколистового  металла, </w:t>
      </w:r>
      <w:r w:rsidR="00690C3B" w:rsidRPr="00690C3B">
        <w:rPr>
          <w:lang w:val="ru-RU"/>
        </w:rPr>
        <w:t>проволоки;</w:t>
      </w:r>
    </w:p>
    <w:p w:rsidR="00690C3B" w:rsidRPr="00690C3B" w:rsidRDefault="00225AD3" w:rsidP="00690C3B">
      <w:pPr>
        <w:jc w:val="both"/>
        <w:rPr>
          <w:lang w:val="ru-RU"/>
        </w:rPr>
      </w:pPr>
      <w:r>
        <w:rPr>
          <w:lang w:val="ru-RU"/>
        </w:rPr>
        <w:t>-</w:t>
      </w:r>
      <w:r w:rsidR="00690C3B" w:rsidRPr="00690C3B">
        <w:rPr>
          <w:lang w:val="ru-RU"/>
        </w:rPr>
        <w:t xml:space="preserve">  выполнять технологические</w:t>
      </w:r>
      <w:r>
        <w:rPr>
          <w:lang w:val="ru-RU"/>
        </w:rPr>
        <w:t xml:space="preserve"> операции с использованием руч</w:t>
      </w:r>
      <w:r w:rsidR="00690C3B" w:rsidRPr="00690C3B">
        <w:rPr>
          <w:lang w:val="ru-RU"/>
        </w:rPr>
        <w:t>ных  инструментов,  приспосо</w:t>
      </w:r>
      <w:r>
        <w:rPr>
          <w:lang w:val="ru-RU"/>
        </w:rPr>
        <w:t>бл</w:t>
      </w:r>
      <w:r>
        <w:rPr>
          <w:lang w:val="ru-RU"/>
        </w:rPr>
        <w:t>е</w:t>
      </w:r>
      <w:r>
        <w:rPr>
          <w:lang w:val="ru-RU"/>
        </w:rPr>
        <w:t>ний,  технологического  обо</w:t>
      </w:r>
      <w:r w:rsidR="00690C3B" w:rsidRPr="00690C3B">
        <w:rPr>
          <w:lang w:val="ru-RU"/>
        </w:rPr>
        <w:t>рудования;</w:t>
      </w:r>
    </w:p>
    <w:p w:rsidR="00690C3B" w:rsidRPr="00690C3B" w:rsidRDefault="00225AD3" w:rsidP="00690C3B">
      <w:pPr>
        <w:jc w:val="both"/>
        <w:rPr>
          <w:lang w:val="ru-RU"/>
        </w:rPr>
      </w:pPr>
      <w:r>
        <w:rPr>
          <w:lang w:val="ru-RU"/>
        </w:rPr>
        <w:t>-</w:t>
      </w:r>
      <w:r w:rsidR="00690C3B" w:rsidRPr="00690C3B">
        <w:rPr>
          <w:lang w:val="ru-RU"/>
        </w:rPr>
        <w:t xml:space="preserve">  обрабатывать металлы и их</w:t>
      </w:r>
      <w:r>
        <w:rPr>
          <w:lang w:val="ru-RU"/>
        </w:rPr>
        <w:t xml:space="preserve"> сплавы слесарным инструментом;</w:t>
      </w:r>
      <w:r w:rsidR="00690C3B" w:rsidRPr="00690C3B">
        <w:rPr>
          <w:lang w:val="ru-RU"/>
        </w:rPr>
        <w:t xml:space="preserve"> </w:t>
      </w:r>
    </w:p>
    <w:p w:rsidR="00690C3B" w:rsidRPr="00690C3B" w:rsidRDefault="00225AD3" w:rsidP="00690C3B">
      <w:pPr>
        <w:jc w:val="both"/>
        <w:rPr>
          <w:lang w:val="ru-RU"/>
        </w:rPr>
      </w:pPr>
      <w:r>
        <w:rPr>
          <w:lang w:val="ru-RU"/>
        </w:rPr>
        <w:t>-</w:t>
      </w:r>
      <w:r w:rsidR="00690C3B" w:rsidRPr="00690C3B">
        <w:rPr>
          <w:lang w:val="ru-RU"/>
        </w:rPr>
        <w:t xml:space="preserve">  знать и называть пищевую </w:t>
      </w:r>
      <w:r>
        <w:rPr>
          <w:lang w:val="ru-RU"/>
        </w:rPr>
        <w:t>ценность молока и молочных про</w:t>
      </w:r>
      <w:r w:rsidR="00690C3B" w:rsidRPr="00690C3B">
        <w:rPr>
          <w:lang w:val="ru-RU"/>
        </w:rPr>
        <w:t>дуктов; определять качество моло</w:t>
      </w:r>
      <w:r w:rsidR="00690C3B" w:rsidRPr="00690C3B">
        <w:rPr>
          <w:lang w:val="ru-RU"/>
        </w:rPr>
        <w:t>ч</w:t>
      </w:r>
      <w:r w:rsidR="00690C3B" w:rsidRPr="00690C3B">
        <w:rPr>
          <w:lang w:val="ru-RU"/>
        </w:rPr>
        <w:t>ных продуктов, называть правила хранения продуктов;</w:t>
      </w:r>
    </w:p>
    <w:p w:rsidR="00690C3B" w:rsidRPr="00690C3B" w:rsidRDefault="00225AD3" w:rsidP="00690C3B">
      <w:pPr>
        <w:jc w:val="both"/>
        <w:rPr>
          <w:lang w:val="ru-RU"/>
        </w:rPr>
      </w:pPr>
      <w:r>
        <w:rPr>
          <w:lang w:val="ru-RU"/>
        </w:rPr>
        <w:t>-</w:t>
      </w:r>
      <w:r w:rsidR="00690C3B" w:rsidRPr="00690C3B">
        <w:rPr>
          <w:lang w:val="ru-RU"/>
        </w:rPr>
        <w:t xml:space="preserve"> называть и выполнять технологии приготовления блюд из молока и молочных продуктов;</w:t>
      </w:r>
    </w:p>
    <w:p w:rsidR="00690C3B" w:rsidRPr="00690C3B" w:rsidRDefault="00225AD3" w:rsidP="00690C3B">
      <w:pPr>
        <w:jc w:val="both"/>
        <w:rPr>
          <w:lang w:val="ru-RU"/>
        </w:rPr>
      </w:pPr>
      <w:r>
        <w:rPr>
          <w:lang w:val="ru-RU"/>
        </w:rPr>
        <w:t>-</w:t>
      </w:r>
      <w:r w:rsidR="00690C3B" w:rsidRPr="00690C3B">
        <w:rPr>
          <w:lang w:val="ru-RU"/>
        </w:rPr>
        <w:t xml:space="preserve">  называть виды теста, технологии приг</w:t>
      </w:r>
      <w:r>
        <w:rPr>
          <w:lang w:val="ru-RU"/>
        </w:rPr>
        <w:t>отовления разных ви</w:t>
      </w:r>
      <w:r w:rsidR="00690C3B" w:rsidRPr="00690C3B">
        <w:rPr>
          <w:lang w:val="ru-RU"/>
        </w:rPr>
        <w:t>дов теста;</w:t>
      </w:r>
    </w:p>
    <w:p w:rsidR="00690C3B" w:rsidRPr="00690C3B" w:rsidRDefault="00225AD3" w:rsidP="00690C3B">
      <w:pPr>
        <w:jc w:val="both"/>
        <w:rPr>
          <w:lang w:val="ru-RU"/>
        </w:rPr>
      </w:pPr>
      <w:r>
        <w:rPr>
          <w:lang w:val="ru-RU"/>
        </w:rPr>
        <w:t>-</w:t>
      </w:r>
      <w:r w:rsidR="00690C3B" w:rsidRPr="00690C3B">
        <w:rPr>
          <w:lang w:val="ru-RU"/>
        </w:rPr>
        <w:t xml:space="preserve">  называть национальные блюда из разных видов теста;</w:t>
      </w:r>
    </w:p>
    <w:p w:rsidR="00690C3B" w:rsidRPr="00690C3B" w:rsidRDefault="00225AD3" w:rsidP="00690C3B">
      <w:pPr>
        <w:jc w:val="both"/>
        <w:rPr>
          <w:lang w:val="ru-RU"/>
        </w:rPr>
      </w:pPr>
      <w:r>
        <w:rPr>
          <w:lang w:val="ru-RU"/>
        </w:rPr>
        <w:t>-</w:t>
      </w:r>
      <w:r w:rsidR="00690C3B" w:rsidRPr="00690C3B">
        <w:rPr>
          <w:lang w:val="ru-RU"/>
        </w:rPr>
        <w:t xml:space="preserve"> называть виды одежды, характеризовать стили одежды;</w:t>
      </w:r>
    </w:p>
    <w:p w:rsidR="00690C3B" w:rsidRPr="00690C3B" w:rsidRDefault="00225AD3" w:rsidP="00690C3B">
      <w:pPr>
        <w:jc w:val="both"/>
        <w:rPr>
          <w:lang w:val="ru-RU"/>
        </w:rPr>
      </w:pPr>
      <w:r>
        <w:rPr>
          <w:lang w:val="ru-RU"/>
        </w:rPr>
        <w:t>-</w:t>
      </w:r>
      <w:r w:rsidR="00690C3B" w:rsidRPr="00690C3B">
        <w:rPr>
          <w:lang w:val="ru-RU"/>
        </w:rPr>
        <w:t xml:space="preserve"> характеризовать  современн</w:t>
      </w:r>
      <w:r>
        <w:rPr>
          <w:lang w:val="ru-RU"/>
        </w:rPr>
        <w:t xml:space="preserve">ые  текстильные  материалы,  их </w:t>
      </w:r>
      <w:r w:rsidR="00690C3B" w:rsidRPr="00690C3B">
        <w:rPr>
          <w:lang w:val="ru-RU"/>
        </w:rPr>
        <w:t>получение и свойства;</w:t>
      </w:r>
    </w:p>
    <w:p w:rsidR="00690C3B" w:rsidRPr="00690C3B" w:rsidRDefault="00225AD3" w:rsidP="00690C3B">
      <w:pPr>
        <w:jc w:val="both"/>
        <w:rPr>
          <w:lang w:val="ru-RU"/>
        </w:rPr>
      </w:pPr>
      <w:r>
        <w:rPr>
          <w:lang w:val="ru-RU"/>
        </w:rPr>
        <w:t>-</w:t>
      </w:r>
      <w:r w:rsidR="00690C3B" w:rsidRPr="00690C3B">
        <w:rPr>
          <w:lang w:val="ru-RU"/>
        </w:rPr>
        <w:t xml:space="preserve">  выбирать текстильные материал</w:t>
      </w:r>
      <w:r>
        <w:rPr>
          <w:lang w:val="ru-RU"/>
        </w:rPr>
        <w:t xml:space="preserve">ы для изделий с учётом их </w:t>
      </w:r>
      <w:r w:rsidR="00690C3B" w:rsidRPr="00690C3B">
        <w:rPr>
          <w:lang w:val="ru-RU"/>
        </w:rPr>
        <w:t>свойств;</w:t>
      </w:r>
    </w:p>
    <w:p w:rsidR="00690C3B" w:rsidRPr="00690C3B" w:rsidRDefault="00225AD3" w:rsidP="00690C3B">
      <w:pPr>
        <w:jc w:val="both"/>
        <w:rPr>
          <w:lang w:val="ru-RU"/>
        </w:rPr>
      </w:pPr>
      <w:r>
        <w:rPr>
          <w:lang w:val="ru-RU"/>
        </w:rPr>
        <w:t>-</w:t>
      </w:r>
      <w:r w:rsidR="00690C3B" w:rsidRPr="00690C3B">
        <w:rPr>
          <w:lang w:val="ru-RU"/>
        </w:rPr>
        <w:t xml:space="preserve">  самостоятельно выполнят</w:t>
      </w:r>
      <w:r>
        <w:rPr>
          <w:lang w:val="ru-RU"/>
        </w:rPr>
        <w:t>ь чертёж выкроек швейного изде</w:t>
      </w:r>
      <w:r w:rsidR="00690C3B" w:rsidRPr="00690C3B">
        <w:rPr>
          <w:lang w:val="ru-RU"/>
        </w:rPr>
        <w:t>лия; соблюдать последоват</w:t>
      </w:r>
      <w:r>
        <w:rPr>
          <w:lang w:val="ru-RU"/>
        </w:rPr>
        <w:t>ельность технологических опера</w:t>
      </w:r>
      <w:r w:rsidR="00690C3B" w:rsidRPr="00690C3B">
        <w:rPr>
          <w:lang w:val="ru-RU"/>
        </w:rPr>
        <w:t>ций по раскрою, пошиву и отделке изделия;</w:t>
      </w:r>
    </w:p>
    <w:p w:rsidR="00690C3B" w:rsidRPr="00690C3B" w:rsidRDefault="00225AD3" w:rsidP="00690C3B">
      <w:pPr>
        <w:jc w:val="both"/>
        <w:rPr>
          <w:lang w:val="ru-RU"/>
        </w:rPr>
      </w:pPr>
      <w:r>
        <w:rPr>
          <w:lang w:val="ru-RU"/>
        </w:rPr>
        <w:t>-</w:t>
      </w:r>
      <w:r w:rsidR="00690C3B" w:rsidRPr="00690C3B">
        <w:rPr>
          <w:lang w:val="ru-RU"/>
        </w:rPr>
        <w:t xml:space="preserve">  выполнять учебные проек</w:t>
      </w:r>
      <w:r>
        <w:rPr>
          <w:lang w:val="ru-RU"/>
        </w:rPr>
        <w:t xml:space="preserve">ты, соблюдая этапы и технологии </w:t>
      </w:r>
      <w:r w:rsidR="00690C3B" w:rsidRPr="00690C3B">
        <w:rPr>
          <w:lang w:val="ru-RU"/>
        </w:rPr>
        <w:t>изгото</w:t>
      </w:r>
      <w:r>
        <w:rPr>
          <w:lang w:val="ru-RU"/>
        </w:rPr>
        <w:t>вления проектных изделий.</w:t>
      </w:r>
    </w:p>
    <w:p w:rsidR="00690C3B" w:rsidRPr="00225AD3" w:rsidRDefault="00690C3B" w:rsidP="00690C3B">
      <w:pPr>
        <w:jc w:val="both"/>
        <w:rPr>
          <w:b/>
          <w:lang w:val="ru-RU"/>
        </w:rPr>
      </w:pPr>
      <w:r w:rsidRPr="00225AD3">
        <w:rPr>
          <w:b/>
          <w:lang w:val="ru-RU"/>
        </w:rPr>
        <w:t>7 КЛАСС</w:t>
      </w:r>
    </w:p>
    <w:p w:rsidR="00690C3B" w:rsidRPr="00690C3B" w:rsidRDefault="00225AD3" w:rsidP="00690C3B">
      <w:pPr>
        <w:jc w:val="both"/>
        <w:rPr>
          <w:lang w:val="ru-RU"/>
        </w:rPr>
      </w:pPr>
      <w:r>
        <w:rPr>
          <w:lang w:val="ru-RU"/>
        </w:rPr>
        <w:t>-</w:t>
      </w:r>
      <w:r w:rsidR="00690C3B" w:rsidRPr="00690C3B">
        <w:rPr>
          <w:lang w:val="ru-RU"/>
        </w:rPr>
        <w:t xml:space="preserve">  исследовать и анализирова</w:t>
      </w:r>
      <w:r>
        <w:rPr>
          <w:lang w:val="ru-RU"/>
        </w:rPr>
        <w:t>ть свойства конструкционных ма</w:t>
      </w:r>
      <w:r w:rsidR="00690C3B" w:rsidRPr="00690C3B">
        <w:rPr>
          <w:lang w:val="ru-RU"/>
        </w:rPr>
        <w:t>териалов;</w:t>
      </w:r>
    </w:p>
    <w:p w:rsidR="00690C3B" w:rsidRPr="00690C3B" w:rsidRDefault="00225AD3" w:rsidP="00690C3B">
      <w:pPr>
        <w:jc w:val="both"/>
        <w:rPr>
          <w:lang w:val="ru-RU"/>
        </w:rPr>
      </w:pPr>
      <w:r>
        <w:rPr>
          <w:lang w:val="ru-RU"/>
        </w:rPr>
        <w:t>-</w:t>
      </w:r>
      <w:r w:rsidR="00690C3B" w:rsidRPr="00690C3B">
        <w:rPr>
          <w:lang w:val="ru-RU"/>
        </w:rPr>
        <w:t xml:space="preserve">  выбирать инструменты и об</w:t>
      </w:r>
      <w:r>
        <w:rPr>
          <w:lang w:val="ru-RU"/>
        </w:rPr>
        <w:t>орудование, необходимые для из</w:t>
      </w:r>
      <w:r w:rsidR="00690C3B" w:rsidRPr="00690C3B">
        <w:rPr>
          <w:lang w:val="ru-RU"/>
        </w:rPr>
        <w:t>готовления выбранного изделия по данной технологии;</w:t>
      </w:r>
    </w:p>
    <w:p w:rsidR="00690C3B" w:rsidRPr="00690C3B" w:rsidRDefault="00225AD3" w:rsidP="00690C3B">
      <w:pPr>
        <w:jc w:val="both"/>
        <w:rPr>
          <w:lang w:val="ru-RU"/>
        </w:rPr>
      </w:pPr>
      <w:r>
        <w:rPr>
          <w:lang w:val="ru-RU"/>
        </w:rPr>
        <w:t>-</w:t>
      </w:r>
      <w:r w:rsidR="00690C3B" w:rsidRPr="00690C3B">
        <w:rPr>
          <w:lang w:val="ru-RU"/>
        </w:rPr>
        <w:t xml:space="preserve">  применять технологии мех</w:t>
      </w:r>
      <w:r>
        <w:rPr>
          <w:lang w:val="ru-RU"/>
        </w:rPr>
        <w:t>анической обработки конструкци</w:t>
      </w:r>
      <w:r w:rsidR="00690C3B" w:rsidRPr="00690C3B">
        <w:rPr>
          <w:lang w:val="ru-RU"/>
        </w:rPr>
        <w:t>онных материалов;</w:t>
      </w:r>
    </w:p>
    <w:p w:rsidR="00690C3B" w:rsidRPr="00690C3B" w:rsidRDefault="00225AD3" w:rsidP="00690C3B">
      <w:pPr>
        <w:jc w:val="both"/>
        <w:rPr>
          <w:lang w:val="ru-RU"/>
        </w:rPr>
      </w:pPr>
      <w:r>
        <w:rPr>
          <w:lang w:val="ru-RU"/>
        </w:rPr>
        <w:t>-</w:t>
      </w:r>
      <w:r w:rsidR="00690C3B" w:rsidRPr="00690C3B">
        <w:rPr>
          <w:lang w:val="ru-RU"/>
        </w:rPr>
        <w:t xml:space="preserve"> осуществлять доступными с</w:t>
      </w:r>
      <w:r>
        <w:rPr>
          <w:lang w:val="ru-RU"/>
        </w:rPr>
        <w:t>редствами контроль качества из</w:t>
      </w:r>
      <w:r w:rsidR="00690C3B" w:rsidRPr="00690C3B">
        <w:rPr>
          <w:lang w:val="ru-RU"/>
        </w:rPr>
        <w:t>готавливаемого изделия, находить и устранять допущенные дефекты;</w:t>
      </w:r>
    </w:p>
    <w:p w:rsidR="00690C3B" w:rsidRPr="00690C3B" w:rsidRDefault="00225AD3" w:rsidP="00690C3B">
      <w:pPr>
        <w:jc w:val="both"/>
        <w:rPr>
          <w:lang w:val="ru-RU"/>
        </w:rPr>
      </w:pPr>
      <w:r>
        <w:rPr>
          <w:lang w:val="ru-RU"/>
        </w:rPr>
        <w:t>-</w:t>
      </w:r>
      <w:r w:rsidR="00690C3B" w:rsidRPr="00690C3B">
        <w:rPr>
          <w:lang w:val="ru-RU"/>
        </w:rPr>
        <w:t xml:space="preserve">  выполнять художественное оформление изделий;</w:t>
      </w:r>
    </w:p>
    <w:p w:rsidR="00690C3B" w:rsidRPr="00690C3B" w:rsidRDefault="00225AD3" w:rsidP="00690C3B">
      <w:pPr>
        <w:jc w:val="both"/>
        <w:rPr>
          <w:lang w:val="ru-RU"/>
        </w:rPr>
      </w:pPr>
      <w:r>
        <w:rPr>
          <w:lang w:val="ru-RU"/>
        </w:rPr>
        <w:t>-</w:t>
      </w:r>
      <w:r w:rsidR="00690C3B" w:rsidRPr="00690C3B">
        <w:rPr>
          <w:lang w:val="ru-RU"/>
        </w:rPr>
        <w:t xml:space="preserve"> называть пластмассы и дру</w:t>
      </w:r>
      <w:r>
        <w:rPr>
          <w:lang w:val="ru-RU"/>
        </w:rPr>
        <w:t>гие современные материалы, ана</w:t>
      </w:r>
      <w:r w:rsidR="00690C3B" w:rsidRPr="00690C3B">
        <w:rPr>
          <w:lang w:val="ru-RU"/>
        </w:rPr>
        <w:t xml:space="preserve">лизировать их свойства, </w:t>
      </w:r>
      <w:r>
        <w:rPr>
          <w:lang w:val="ru-RU"/>
        </w:rPr>
        <w:t xml:space="preserve">возможность применения в быту и </w:t>
      </w:r>
      <w:r w:rsidR="00690C3B" w:rsidRPr="00690C3B">
        <w:rPr>
          <w:lang w:val="ru-RU"/>
        </w:rPr>
        <w:t>на производстве;</w:t>
      </w:r>
    </w:p>
    <w:p w:rsidR="00690C3B" w:rsidRPr="00690C3B" w:rsidRDefault="00225AD3" w:rsidP="00690C3B">
      <w:pPr>
        <w:jc w:val="both"/>
        <w:rPr>
          <w:lang w:val="ru-RU"/>
        </w:rPr>
      </w:pPr>
      <w:r>
        <w:rPr>
          <w:lang w:val="ru-RU"/>
        </w:rPr>
        <w:t>-</w:t>
      </w:r>
      <w:r w:rsidR="00690C3B" w:rsidRPr="00690C3B">
        <w:rPr>
          <w:lang w:val="ru-RU"/>
        </w:rPr>
        <w:t xml:space="preserve">  осуществлять  изготовление </w:t>
      </w:r>
      <w:r>
        <w:rPr>
          <w:lang w:val="ru-RU"/>
        </w:rPr>
        <w:t xml:space="preserve"> субъективно  нового  продукта, </w:t>
      </w:r>
      <w:r w:rsidR="00690C3B" w:rsidRPr="00690C3B">
        <w:rPr>
          <w:lang w:val="ru-RU"/>
        </w:rPr>
        <w:t>опираясь на общую технологич</w:t>
      </w:r>
      <w:r w:rsidR="00690C3B" w:rsidRPr="00690C3B">
        <w:rPr>
          <w:lang w:val="ru-RU"/>
        </w:rPr>
        <w:t>е</w:t>
      </w:r>
      <w:r w:rsidR="00690C3B" w:rsidRPr="00690C3B">
        <w:rPr>
          <w:lang w:val="ru-RU"/>
        </w:rPr>
        <w:t>скую схему;</w:t>
      </w:r>
    </w:p>
    <w:p w:rsidR="00690C3B" w:rsidRPr="00690C3B" w:rsidRDefault="00225AD3" w:rsidP="00690C3B">
      <w:pPr>
        <w:jc w:val="both"/>
        <w:rPr>
          <w:lang w:val="ru-RU"/>
        </w:rPr>
      </w:pPr>
      <w:r>
        <w:rPr>
          <w:lang w:val="ru-RU"/>
        </w:rPr>
        <w:t>-</w:t>
      </w:r>
      <w:r w:rsidR="00690C3B" w:rsidRPr="00690C3B">
        <w:rPr>
          <w:lang w:val="ru-RU"/>
        </w:rPr>
        <w:t xml:space="preserve">  оценивать пределы примен</w:t>
      </w:r>
      <w:r>
        <w:rPr>
          <w:lang w:val="ru-RU"/>
        </w:rPr>
        <w:t xml:space="preserve">имости данной технологии, в том </w:t>
      </w:r>
      <w:r w:rsidR="00690C3B" w:rsidRPr="00690C3B">
        <w:rPr>
          <w:lang w:val="ru-RU"/>
        </w:rPr>
        <w:t>числе с экономических и эколог</w:t>
      </w:r>
      <w:r w:rsidR="00690C3B" w:rsidRPr="00690C3B">
        <w:rPr>
          <w:lang w:val="ru-RU"/>
        </w:rPr>
        <w:t>и</w:t>
      </w:r>
      <w:r w:rsidR="00690C3B" w:rsidRPr="00690C3B">
        <w:rPr>
          <w:lang w:val="ru-RU"/>
        </w:rPr>
        <w:t>ческих позиций;</w:t>
      </w:r>
    </w:p>
    <w:p w:rsidR="00690C3B" w:rsidRPr="00690C3B" w:rsidRDefault="00225AD3" w:rsidP="00690C3B">
      <w:pPr>
        <w:jc w:val="both"/>
        <w:rPr>
          <w:lang w:val="ru-RU"/>
        </w:rPr>
      </w:pPr>
      <w:r>
        <w:rPr>
          <w:lang w:val="ru-RU"/>
        </w:rPr>
        <w:t>-</w:t>
      </w:r>
      <w:r w:rsidR="00690C3B" w:rsidRPr="00690C3B">
        <w:rPr>
          <w:lang w:val="ru-RU"/>
        </w:rPr>
        <w:t xml:space="preserve">  знать  и  называть  пищевую </w:t>
      </w:r>
      <w:r>
        <w:rPr>
          <w:lang w:val="ru-RU"/>
        </w:rPr>
        <w:t xml:space="preserve"> ценность  рыбы,  морепродуктов </w:t>
      </w:r>
      <w:r w:rsidR="00690C3B" w:rsidRPr="00690C3B">
        <w:rPr>
          <w:lang w:val="ru-RU"/>
        </w:rPr>
        <w:t>продуктов; определять качество рыбы;</w:t>
      </w:r>
    </w:p>
    <w:p w:rsidR="00690C3B" w:rsidRPr="00690C3B" w:rsidRDefault="00225AD3" w:rsidP="00690C3B">
      <w:pPr>
        <w:jc w:val="both"/>
        <w:rPr>
          <w:lang w:val="ru-RU"/>
        </w:rPr>
      </w:pPr>
      <w:r>
        <w:rPr>
          <w:lang w:val="ru-RU"/>
        </w:rPr>
        <w:t>-</w:t>
      </w:r>
      <w:r w:rsidR="00690C3B" w:rsidRPr="00690C3B">
        <w:rPr>
          <w:lang w:val="ru-RU"/>
        </w:rPr>
        <w:t xml:space="preserve">  знать и называть пищев</w:t>
      </w:r>
      <w:r>
        <w:rPr>
          <w:lang w:val="ru-RU"/>
        </w:rPr>
        <w:t xml:space="preserve">ую ценность мяса животных, мяса </w:t>
      </w:r>
      <w:r w:rsidR="00690C3B" w:rsidRPr="00690C3B">
        <w:rPr>
          <w:lang w:val="ru-RU"/>
        </w:rPr>
        <w:t>птицы; определять качество;</w:t>
      </w:r>
    </w:p>
    <w:p w:rsidR="00690C3B" w:rsidRPr="00690C3B" w:rsidRDefault="00225AD3" w:rsidP="00690C3B">
      <w:pPr>
        <w:jc w:val="both"/>
        <w:rPr>
          <w:lang w:val="ru-RU"/>
        </w:rPr>
      </w:pPr>
      <w:r>
        <w:rPr>
          <w:lang w:val="ru-RU"/>
        </w:rPr>
        <w:t>-</w:t>
      </w:r>
      <w:r w:rsidR="00690C3B" w:rsidRPr="00690C3B">
        <w:rPr>
          <w:lang w:val="ru-RU"/>
        </w:rPr>
        <w:t xml:space="preserve">  называть  и  выполнять  техн</w:t>
      </w:r>
      <w:r>
        <w:rPr>
          <w:lang w:val="ru-RU"/>
        </w:rPr>
        <w:t>ологии  приготовления  блюд  из рыбы,</w:t>
      </w:r>
    </w:p>
    <w:p w:rsidR="00690C3B" w:rsidRPr="00690C3B" w:rsidRDefault="00225AD3" w:rsidP="00690C3B">
      <w:pPr>
        <w:jc w:val="both"/>
        <w:rPr>
          <w:lang w:val="ru-RU"/>
        </w:rPr>
      </w:pPr>
      <w:r>
        <w:rPr>
          <w:lang w:val="ru-RU"/>
        </w:rPr>
        <w:t>-</w:t>
      </w:r>
      <w:r w:rsidR="00690C3B" w:rsidRPr="00690C3B">
        <w:rPr>
          <w:lang w:val="ru-RU"/>
        </w:rPr>
        <w:t xml:space="preserve">  характеризовать техноло</w:t>
      </w:r>
      <w:r>
        <w:rPr>
          <w:lang w:val="ru-RU"/>
        </w:rPr>
        <w:t>гии приготовления из мяса живот</w:t>
      </w:r>
      <w:r w:rsidR="00690C3B" w:rsidRPr="00690C3B">
        <w:rPr>
          <w:lang w:val="ru-RU"/>
        </w:rPr>
        <w:t>ных, мяса птицы;</w:t>
      </w:r>
    </w:p>
    <w:p w:rsidR="00690C3B" w:rsidRPr="00690C3B" w:rsidRDefault="00225AD3" w:rsidP="00690C3B">
      <w:pPr>
        <w:jc w:val="both"/>
        <w:rPr>
          <w:lang w:val="ru-RU"/>
        </w:rPr>
      </w:pPr>
      <w:r>
        <w:rPr>
          <w:lang w:val="ru-RU"/>
        </w:rPr>
        <w:t>-</w:t>
      </w:r>
      <w:r w:rsidR="00690C3B" w:rsidRPr="00690C3B">
        <w:rPr>
          <w:lang w:val="ru-RU"/>
        </w:rPr>
        <w:t xml:space="preserve">  называть блюда национальной кухни из рыбы, мяса;</w:t>
      </w:r>
    </w:p>
    <w:p w:rsidR="00690C3B" w:rsidRPr="00690C3B" w:rsidRDefault="00225AD3" w:rsidP="00690C3B">
      <w:pPr>
        <w:jc w:val="both"/>
        <w:rPr>
          <w:lang w:val="ru-RU"/>
        </w:rPr>
      </w:pPr>
      <w:r>
        <w:rPr>
          <w:lang w:val="ru-RU"/>
        </w:rPr>
        <w:t>-</w:t>
      </w:r>
      <w:r w:rsidR="00690C3B" w:rsidRPr="00690C3B">
        <w:rPr>
          <w:lang w:val="ru-RU"/>
        </w:rPr>
        <w:t xml:space="preserve">  характеризовать  мир  профессий,  связанных  с  изучаемыми</w:t>
      </w:r>
      <w:r>
        <w:rPr>
          <w:lang w:val="ru-RU"/>
        </w:rPr>
        <w:t xml:space="preserve"> </w:t>
      </w:r>
      <w:r w:rsidR="00690C3B" w:rsidRPr="00690C3B">
        <w:rPr>
          <w:lang w:val="ru-RU"/>
        </w:rPr>
        <w:t>технологиями, их востребова</w:t>
      </w:r>
      <w:r w:rsidR="00690C3B" w:rsidRPr="00690C3B">
        <w:rPr>
          <w:lang w:val="ru-RU"/>
        </w:rPr>
        <w:t>н</w:t>
      </w:r>
      <w:r>
        <w:rPr>
          <w:lang w:val="ru-RU"/>
        </w:rPr>
        <w:t>ность на рынке труда.</w:t>
      </w:r>
    </w:p>
    <w:p w:rsidR="00690C3B" w:rsidRPr="00225AD3" w:rsidRDefault="00690C3B" w:rsidP="00690C3B">
      <w:pPr>
        <w:jc w:val="both"/>
        <w:rPr>
          <w:b/>
          <w:lang w:val="ru-RU"/>
        </w:rPr>
      </w:pPr>
      <w:r w:rsidRPr="00225AD3">
        <w:rPr>
          <w:b/>
          <w:lang w:val="ru-RU"/>
        </w:rPr>
        <w:t>Модуль «Робототехника»</w:t>
      </w:r>
    </w:p>
    <w:p w:rsidR="00690C3B" w:rsidRPr="00225AD3" w:rsidRDefault="00690C3B" w:rsidP="00690C3B">
      <w:pPr>
        <w:jc w:val="both"/>
        <w:rPr>
          <w:b/>
          <w:lang w:val="ru-RU"/>
        </w:rPr>
      </w:pPr>
      <w:r w:rsidRPr="00225AD3">
        <w:rPr>
          <w:b/>
          <w:lang w:val="ru-RU"/>
        </w:rPr>
        <w:t>5 КЛАСС</w:t>
      </w:r>
    </w:p>
    <w:p w:rsidR="00690C3B" w:rsidRPr="00690C3B" w:rsidRDefault="00225AD3" w:rsidP="00690C3B">
      <w:pPr>
        <w:jc w:val="both"/>
        <w:rPr>
          <w:lang w:val="ru-RU"/>
        </w:rPr>
      </w:pPr>
      <w:r>
        <w:rPr>
          <w:lang w:val="ru-RU"/>
        </w:rPr>
        <w:t>-</w:t>
      </w:r>
      <w:r w:rsidR="00690C3B" w:rsidRPr="00690C3B">
        <w:rPr>
          <w:lang w:val="ru-RU"/>
        </w:rPr>
        <w:t xml:space="preserve">  классифицировать   и   характеризовать   роботов   по   видам и назначению;</w:t>
      </w:r>
    </w:p>
    <w:p w:rsidR="00690C3B" w:rsidRPr="00690C3B" w:rsidRDefault="00225AD3" w:rsidP="00690C3B">
      <w:pPr>
        <w:jc w:val="both"/>
        <w:rPr>
          <w:lang w:val="ru-RU"/>
        </w:rPr>
      </w:pPr>
      <w:r>
        <w:rPr>
          <w:lang w:val="ru-RU"/>
        </w:rPr>
        <w:t>-</w:t>
      </w:r>
      <w:r w:rsidR="00690C3B" w:rsidRPr="00690C3B">
        <w:rPr>
          <w:lang w:val="ru-RU"/>
        </w:rPr>
        <w:t xml:space="preserve">  знать основные законы робототехники;</w:t>
      </w:r>
    </w:p>
    <w:p w:rsidR="00690C3B" w:rsidRPr="00690C3B" w:rsidRDefault="00225AD3" w:rsidP="00690C3B">
      <w:pPr>
        <w:jc w:val="both"/>
        <w:rPr>
          <w:lang w:val="ru-RU"/>
        </w:rPr>
      </w:pPr>
      <w:r>
        <w:rPr>
          <w:lang w:val="ru-RU"/>
        </w:rPr>
        <w:t>-</w:t>
      </w:r>
      <w:r w:rsidR="00690C3B" w:rsidRPr="00690C3B">
        <w:rPr>
          <w:lang w:val="ru-RU"/>
        </w:rPr>
        <w:t xml:space="preserve">  называть и характеризовать назначение </w:t>
      </w:r>
      <w:r>
        <w:rPr>
          <w:lang w:val="ru-RU"/>
        </w:rPr>
        <w:t>деталей робототех</w:t>
      </w:r>
      <w:r w:rsidR="00690C3B" w:rsidRPr="00690C3B">
        <w:rPr>
          <w:lang w:val="ru-RU"/>
        </w:rPr>
        <w:t>нического конструктора;</w:t>
      </w:r>
    </w:p>
    <w:p w:rsidR="00690C3B" w:rsidRPr="00690C3B" w:rsidRDefault="00225AD3" w:rsidP="00690C3B">
      <w:pPr>
        <w:jc w:val="both"/>
        <w:rPr>
          <w:lang w:val="ru-RU"/>
        </w:rPr>
      </w:pPr>
      <w:r>
        <w:rPr>
          <w:lang w:val="ru-RU"/>
        </w:rPr>
        <w:t>-</w:t>
      </w:r>
      <w:r w:rsidR="00690C3B" w:rsidRPr="00690C3B">
        <w:rPr>
          <w:lang w:val="ru-RU"/>
        </w:rPr>
        <w:t xml:space="preserve">  характеризовать составные </w:t>
      </w:r>
      <w:r>
        <w:rPr>
          <w:lang w:val="ru-RU"/>
        </w:rPr>
        <w:t>части роботов, датчики в совре</w:t>
      </w:r>
      <w:r w:rsidR="00690C3B" w:rsidRPr="00690C3B">
        <w:rPr>
          <w:lang w:val="ru-RU"/>
        </w:rPr>
        <w:t>менных робототехнических системах;</w:t>
      </w:r>
    </w:p>
    <w:p w:rsidR="00690C3B" w:rsidRPr="00690C3B" w:rsidRDefault="00225AD3" w:rsidP="00690C3B">
      <w:pPr>
        <w:jc w:val="both"/>
        <w:rPr>
          <w:lang w:val="ru-RU"/>
        </w:rPr>
      </w:pPr>
      <w:r>
        <w:rPr>
          <w:lang w:val="ru-RU"/>
        </w:rPr>
        <w:t>-</w:t>
      </w:r>
      <w:r w:rsidR="00690C3B" w:rsidRPr="00690C3B">
        <w:rPr>
          <w:lang w:val="ru-RU"/>
        </w:rPr>
        <w:t xml:space="preserve">  получить  опыт  моделировани</w:t>
      </w:r>
      <w:r>
        <w:rPr>
          <w:lang w:val="ru-RU"/>
        </w:rPr>
        <w:t>я  машин  и  механизмов  с  по</w:t>
      </w:r>
      <w:r w:rsidR="00690C3B" w:rsidRPr="00690C3B">
        <w:rPr>
          <w:lang w:val="ru-RU"/>
        </w:rPr>
        <w:t>мощью робототехнического конс</w:t>
      </w:r>
      <w:r w:rsidR="00690C3B" w:rsidRPr="00690C3B">
        <w:rPr>
          <w:lang w:val="ru-RU"/>
        </w:rPr>
        <w:t>т</w:t>
      </w:r>
      <w:r w:rsidR="00690C3B" w:rsidRPr="00690C3B">
        <w:rPr>
          <w:lang w:val="ru-RU"/>
        </w:rPr>
        <w:t>руктора;</w:t>
      </w:r>
    </w:p>
    <w:p w:rsidR="00690C3B" w:rsidRPr="00690C3B" w:rsidRDefault="00225AD3" w:rsidP="00690C3B">
      <w:pPr>
        <w:jc w:val="both"/>
        <w:rPr>
          <w:lang w:val="ru-RU"/>
        </w:rPr>
      </w:pPr>
      <w:r>
        <w:rPr>
          <w:lang w:val="ru-RU"/>
        </w:rPr>
        <w:t>-</w:t>
      </w:r>
      <w:r w:rsidR="00690C3B" w:rsidRPr="00690C3B">
        <w:rPr>
          <w:lang w:val="ru-RU"/>
        </w:rPr>
        <w:t xml:space="preserve">  применять   навыки   моделир</w:t>
      </w:r>
      <w:r>
        <w:rPr>
          <w:lang w:val="ru-RU"/>
        </w:rPr>
        <w:t xml:space="preserve">ования   машин   и   механизмов </w:t>
      </w:r>
      <w:r w:rsidR="00690C3B" w:rsidRPr="00690C3B">
        <w:rPr>
          <w:lang w:val="ru-RU"/>
        </w:rPr>
        <w:t>с помощью робототехнического конструктора;</w:t>
      </w:r>
    </w:p>
    <w:p w:rsidR="00690C3B" w:rsidRPr="00690C3B" w:rsidRDefault="00225AD3" w:rsidP="00690C3B">
      <w:pPr>
        <w:jc w:val="both"/>
        <w:rPr>
          <w:lang w:val="ru-RU"/>
        </w:rPr>
      </w:pPr>
      <w:r>
        <w:rPr>
          <w:lang w:val="ru-RU"/>
        </w:rPr>
        <w:t>-</w:t>
      </w:r>
      <w:r w:rsidR="00690C3B" w:rsidRPr="00690C3B">
        <w:rPr>
          <w:lang w:val="ru-RU"/>
        </w:rPr>
        <w:t xml:space="preserve">  владеть навыками индивид</w:t>
      </w:r>
      <w:r>
        <w:rPr>
          <w:lang w:val="ru-RU"/>
        </w:rPr>
        <w:t>уальной и коллективной деятель</w:t>
      </w:r>
      <w:r w:rsidR="00690C3B" w:rsidRPr="00690C3B">
        <w:rPr>
          <w:lang w:val="ru-RU"/>
        </w:rPr>
        <w:t>ности,  направленной  на  соз</w:t>
      </w:r>
      <w:r>
        <w:rPr>
          <w:lang w:val="ru-RU"/>
        </w:rPr>
        <w:t>дание  робототехнического  продукта.</w:t>
      </w:r>
    </w:p>
    <w:p w:rsidR="00690C3B" w:rsidRPr="00225AD3" w:rsidRDefault="00690C3B" w:rsidP="00690C3B">
      <w:pPr>
        <w:jc w:val="both"/>
        <w:rPr>
          <w:b/>
          <w:lang w:val="ru-RU"/>
        </w:rPr>
      </w:pPr>
      <w:r w:rsidRPr="00225AD3">
        <w:rPr>
          <w:b/>
          <w:lang w:val="ru-RU"/>
        </w:rPr>
        <w:t>6 КЛАСС</w:t>
      </w:r>
    </w:p>
    <w:p w:rsidR="00690C3B" w:rsidRPr="00690C3B" w:rsidRDefault="00225AD3" w:rsidP="00690C3B">
      <w:pPr>
        <w:jc w:val="both"/>
        <w:rPr>
          <w:lang w:val="ru-RU"/>
        </w:rPr>
      </w:pPr>
      <w:r>
        <w:rPr>
          <w:lang w:val="ru-RU"/>
        </w:rPr>
        <w:t>-</w:t>
      </w:r>
      <w:r w:rsidR="00690C3B" w:rsidRPr="00690C3B">
        <w:rPr>
          <w:lang w:val="ru-RU"/>
        </w:rPr>
        <w:t xml:space="preserve">  называть виды транспорт</w:t>
      </w:r>
      <w:r>
        <w:rPr>
          <w:lang w:val="ru-RU"/>
        </w:rPr>
        <w:t>ных роботов, описывать их назна</w:t>
      </w:r>
      <w:r w:rsidR="00690C3B" w:rsidRPr="00690C3B">
        <w:rPr>
          <w:lang w:val="ru-RU"/>
        </w:rPr>
        <w:t>чение;</w:t>
      </w:r>
    </w:p>
    <w:p w:rsidR="00690C3B" w:rsidRPr="00690C3B" w:rsidRDefault="00225AD3" w:rsidP="00690C3B">
      <w:pPr>
        <w:jc w:val="both"/>
        <w:rPr>
          <w:lang w:val="ru-RU"/>
        </w:rPr>
      </w:pPr>
      <w:r>
        <w:rPr>
          <w:lang w:val="ru-RU"/>
        </w:rPr>
        <w:t>-</w:t>
      </w:r>
      <w:r w:rsidR="00690C3B" w:rsidRPr="00690C3B">
        <w:rPr>
          <w:lang w:val="ru-RU"/>
        </w:rPr>
        <w:t xml:space="preserve">  конструировать мобильного </w:t>
      </w:r>
      <w:r>
        <w:rPr>
          <w:lang w:val="ru-RU"/>
        </w:rPr>
        <w:t>робота по схеме; усовершенство</w:t>
      </w:r>
      <w:r w:rsidR="00690C3B" w:rsidRPr="00690C3B">
        <w:rPr>
          <w:lang w:val="ru-RU"/>
        </w:rPr>
        <w:t>вать конструкцию;</w:t>
      </w:r>
    </w:p>
    <w:p w:rsidR="00690C3B" w:rsidRPr="00690C3B" w:rsidRDefault="00225AD3" w:rsidP="00690C3B">
      <w:pPr>
        <w:jc w:val="both"/>
        <w:rPr>
          <w:lang w:val="ru-RU"/>
        </w:rPr>
      </w:pPr>
      <w:r>
        <w:rPr>
          <w:lang w:val="ru-RU"/>
        </w:rPr>
        <w:t>-</w:t>
      </w:r>
      <w:r w:rsidR="00690C3B" w:rsidRPr="00690C3B">
        <w:rPr>
          <w:lang w:val="ru-RU"/>
        </w:rPr>
        <w:t xml:space="preserve">  программировать мобильного робота;</w:t>
      </w:r>
    </w:p>
    <w:p w:rsidR="00690C3B" w:rsidRPr="00690C3B" w:rsidRDefault="00B663EB" w:rsidP="00690C3B">
      <w:pPr>
        <w:jc w:val="both"/>
        <w:rPr>
          <w:lang w:val="ru-RU"/>
        </w:rPr>
      </w:pPr>
      <w:r>
        <w:rPr>
          <w:lang w:val="ru-RU"/>
        </w:rPr>
        <w:t>-</w:t>
      </w:r>
      <w:r w:rsidR="00690C3B" w:rsidRPr="00690C3B">
        <w:rPr>
          <w:lang w:val="ru-RU"/>
        </w:rPr>
        <w:t xml:space="preserve">  управлять мобильными р</w:t>
      </w:r>
      <w:r>
        <w:rPr>
          <w:lang w:val="ru-RU"/>
        </w:rPr>
        <w:t>оботами в компьютерно-управляе</w:t>
      </w:r>
      <w:r w:rsidR="00690C3B" w:rsidRPr="00690C3B">
        <w:rPr>
          <w:lang w:val="ru-RU"/>
        </w:rPr>
        <w:t>мых средах;</w:t>
      </w:r>
    </w:p>
    <w:p w:rsidR="00690C3B" w:rsidRPr="00690C3B" w:rsidRDefault="00B663EB" w:rsidP="00690C3B">
      <w:pPr>
        <w:jc w:val="both"/>
        <w:rPr>
          <w:lang w:val="ru-RU"/>
        </w:rPr>
      </w:pPr>
      <w:r>
        <w:rPr>
          <w:lang w:val="ru-RU"/>
        </w:rPr>
        <w:t>-</w:t>
      </w:r>
      <w:r w:rsidR="00690C3B" w:rsidRPr="00690C3B">
        <w:rPr>
          <w:lang w:val="ru-RU"/>
        </w:rPr>
        <w:t xml:space="preserve">  называть  и  характеризовать</w:t>
      </w:r>
      <w:r>
        <w:rPr>
          <w:lang w:val="ru-RU"/>
        </w:rPr>
        <w:t xml:space="preserve">  датчики,  использованные  при </w:t>
      </w:r>
      <w:r w:rsidR="00690C3B" w:rsidRPr="00690C3B">
        <w:rPr>
          <w:lang w:val="ru-RU"/>
        </w:rPr>
        <w:t>проектировании мобильного роб</w:t>
      </w:r>
      <w:r w:rsidR="00690C3B" w:rsidRPr="00690C3B">
        <w:rPr>
          <w:lang w:val="ru-RU"/>
        </w:rPr>
        <w:t>о</w:t>
      </w:r>
      <w:r w:rsidR="00690C3B" w:rsidRPr="00690C3B">
        <w:rPr>
          <w:lang w:val="ru-RU"/>
        </w:rPr>
        <w:t>та;</w:t>
      </w:r>
    </w:p>
    <w:p w:rsidR="00690C3B" w:rsidRPr="00690C3B" w:rsidRDefault="00B663EB" w:rsidP="00690C3B">
      <w:pPr>
        <w:jc w:val="both"/>
        <w:rPr>
          <w:lang w:val="ru-RU"/>
        </w:rPr>
      </w:pPr>
      <w:r>
        <w:rPr>
          <w:lang w:val="ru-RU"/>
        </w:rPr>
        <w:t>-</w:t>
      </w:r>
      <w:r w:rsidR="00690C3B" w:rsidRPr="00690C3B">
        <w:rPr>
          <w:lang w:val="ru-RU"/>
        </w:rPr>
        <w:t xml:space="preserve">  уметь осуществлять робототехнические проекты;</w:t>
      </w:r>
    </w:p>
    <w:p w:rsidR="00690C3B" w:rsidRPr="00690C3B" w:rsidRDefault="00B663EB" w:rsidP="00690C3B">
      <w:pPr>
        <w:jc w:val="both"/>
        <w:rPr>
          <w:lang w:val="ru-RU"/>
        </w:rPr>
      </w:pPr>
      <w:r>
        <w:rPr>
          <w:lang w:val="ru-RU"/>
        </w:rPr>
        <w:t>-  презентовать изделие.</w:t>
      </w:r>
    </w:p>
    <w:p w:rsidR="00690C3B" w:rsidRPr="00B663EB" w:rsidRDefault="00690C3B" w:rsidP="00690C3B">
      <w:pPr>
        <w:jc w:val="both"/>
        <w:rPr>
          <w:b/>
          <w:lang w:val="ru-RU"/>
        </w:rPr>
      </w:pPr>
      <w:r w:rsidRPr="00B663EB">
        <w:rPr>
          <w:b/>
          <w:lang w:val="ru-RU"/>
        </w:rPr>
        <w:t>7 КЛАСС</w:t>
      </w:r>
    </w:p>
    <w:p w:rsidR="00690C3B" w:rsidRPr="00690C3B" w:rsidRDefault="00B663EB" w:rsidP="00690C3B">
      <w:pPr>
        <w:jc w:val="both"/>
        <w:rPr>
          <w:lang w:val="ru-RU"/>
        </w:rPr>
      </w:pPr>
      <w:r>
        <w:rPr>
          <w:lang w:val="ru-RU"/>
        </w:rPr>
        <w:t>-</w:t>
      </w:r>
      <w:r w:rsidR="00690C3B" w:rsidRPr="00690C3B">
        <w:rPr>
          <w:lang w:val="ru-RU"/>
        </w:rPr>
        <w:t xml:space="preserve">  называть виды промышленн</w:t>
      </w:r>
      <w:r>
        <w:rPr>
          <w:lang w:val="ru-RU"/>
        </w:rPr>
        <w:t>ых роботов, описывать их назна</w:t>
      </w:r>
      <w:r w:rsidR="00690C3B" w:rsidRPr="00690C3B">
        <w:rPr>
          <w:lang w:val="ru-RU"/>
        </w:rPr>
        <w:t>чение и функции;</w:t>
      </w:r>
    </w:p>
    <w:p w:rsidR="00690C3B" w:rsidRPr="00690C3B" w:rsidRDefault="00B663EB" w:rsidP="00690C3B">
      <w:pPr>
        <w:jc w:val="both"/>
        <w:rPr>
          <w:lang w:val="ru-RU"/>
        </w:rPr>
      </w:pPr>
      <w:r>
        <w:rPr>
          <w:lang w:val="ru-RU"/>
        </w:rPr>
        <w:t>-</w:t>
      </w:r>
      <w:r w:rsidR="00690C3B" w:rsidRPr="00690C3B">
        <w:rPr>
          <w:lang w:val="ru-RU"/>
        </w:rPr>
        <w:t xml:space="preserve">  назвать виды бытовых роботов, описывать их назначение и функции;</w:t>
      </w:r>
    </w:p>
    <w:p w:rsidR="00690C3B" w:rsidRPr="00690C3B" w:rsidRDefault="00B663EB" w:rsidP="00690C3B">
      <w:pPr>
        <w:jc w:val="both"/>
        <w:rPr>
          <w:lang w:val="ru-RU"/>
        </w:rPr>
      </w:pPr>
      <w:r>
        <w:rPr>
          <w:lang w:val="ru-RU"/>
        </w:rPr>
        <w:t>-</w:t>
      </w:r>
      <w:r w:rsidR="00690C3B" w:rsidRPr="00690C3B">
        <w:rPr>
          <w:lang w:val="ru-RU"/>
        </w:rPr>
        <w:t xml:space="preserve">  использовать датчики и программировать действие учебного робота </w:t>
      </w:r>
      <w:r>
        <w:rPr>
          <w:lang w:val="ru-RU"/>
        </w:rPr>
        <w:t>в зависимости от задач пр</w:t>
      </w:r>
      <w:r>
        <w:rPr>
          <w:lang w:val="ru-RU"/>
        </w:rPr>
        <w:t>о</w:t>
      </w:r>
      <w:r>
        <w:rPr>
          <w:lang w:val="ru-RU"/>
        </w:rPr>
        <w:t>екта;</w:t>
      </w:r>
    </w:p>
    <w:p w:rsidR="00690C3B" w:rsidRPr="00690C3B" w:rsidRDefault="00B663EB" w:rsidP="00690C3B">
      <w:pPr>
        <w:jc w:val="both"/>
        <w:rPr>
          <w:lang w:val="ru-RU"/>
        </w:rPr>
      </w:pPr>
      <w:r>
        <w:rPr>
          <w:lang w:val="ru-RU"/>
        </w:rPr>
        <w:t>-</w:t>
      </w:r>
      <w:r w:rsidR="00690C3B" w:rsidRPr="00690C3B">
        <w:rPr>
          <w:lang w:val="ru-RU"/>
        </w:rPr>
        <w:t xml:space="preserve"> осуществлять  робототехни</w:t>
      </w:r>
      <w:r>
        <w:rPr>
          <w:lang w:val="ru-RU"/>
        </w:rPr>
        <w:t>ческие  проекты,  совершенство</w:t>
      </w:r>
      <w:r w:rsidR="00690C3B" w:rsidRPr="00690C3B">
        <w:rPr>
          <w:lang w:val="ru-RU"/>
        </w:rPr>
        <w:t>вать конструкцию, испытывать и пр</w:t>
      </w:r>
      <w:r w:rsidR="00690C3B" w:rsidRPr="00690C3B">
        <w:rPr>
          <w:lang w:val="ru-RU"/>
        </w:rPr>
        <w:t>е</w:t>
      </w:r>
      <w:r w:rsidR="00690C3B" w:rsidRPr="00690C3B">
        <w:rPr>
          <w:lang w:val="ru-RU"/>
        </w:rPr>
        <w:t>зентовать ре</w:t>
      </w:r>
      <w:r>
        <w:rPr>
          <w:lang w:val="ru-RU"/>
        </w:rPr>
        <w:t>зультат проекта.</w:t>
      </w:r>
    </w:p>
    <w:p w:rsidR="00690C3B" w:rsidRPr="00B663EB" w:rsidRDefault="00690C3B" w:rsidP="00690C3B">
      <w:pPr>
        <w:jc w:val="both"/>
        <w:rPr>
          <w:b/>
          <w:lang w:val="ru-RU"/>
        </w:rPr>
      </w:pPr>
      <w:r w:rsidRPr="00B663EB">
        <w:rPr>
          <w:b/>
          <w:lang w:val="ru-RU"/>
        </w:rPr>
        <w:t>8 КЛАСС</w:t>
      </w:r>
    </w:p>
    <w:p w:rsidR="00690C3B" w:rsidRPr="00690C3B" w:rsidRDefault="00B663EB" w:rsidP="00690C3B">
      <w:pPr>
        <w:jc w:val="both"/>
        <w:rPr>
          <w:lang w:val="ru-RU"/>
        </w:rPr>
      </w:pPr>
      <w:r>
        <w:rPr>
          <w:lang w:val="ru-RU"/>
        </w:rPr>
        <w:t>-</w:t>
      </w:r>
      <w:r w:rsidR="00690C3B" w:rsidRPr="00690C3B">
        <w:rPr>
          <w:lang w:val="ru-RU"/>
        </w:rPr>
        <w:t xml:space="preserve"> называть основные законы и принципы теории автоматиче- ского управления и регулирования, методы использования в робототехнических системах;</w:t>
      </w:r>
    </w:p>
    <w:p w:rsidR="00690C3B" w:rsidRPr="00690C3B" w:rsidRDefault="00B663EB" w:rsidP="00690C3B">
      <w:pPr>
        <w:jc w:val="both"/>
        <w:rPr>
          <w:lang w:val="ru-RU"/>
        </w:rPr>
      </w:pPr>
      <w:r>
        <w:rPr>
          <w:lang w:val="ru-RU"/>
        </w:rPr>
        <w:t>-</w:t>
      </w:r>
      <w:r w:rsidR="00690C3B" w:rsidRPr="00690C3B">
        <w:rPr>
          <w:lang w:val="ru-RU"/>
        </w:rPr>
        <w:t xml:space="preserve">  реализовывать полный цикл создания робота;</w:t>
      </w:r>
    </w:p>
    <w:p w:rsidR="00690C3B" w:rsidRPr="00690C3B" w:rsidRDefault="00B663EB" w:rsidP="00690C3B">
      <w:pPr>
        <w:jc w:val="both"/>
        <w:rPr>
          <w:lang w:val="ru-RU"/>
        </w:rPr>
      </w:pPr>
      <w:r>
        <w:rPr>
          <w:lang w:val="ru-RU"/>
        </w:rPr>
        <w:t>-</w:t>
      </w:r>
      <w:r w:rsidR="00690C3B" w:rsidRPr="00690C3B">
        <w:rPr>
          <w:lang w:val="ru-RU"/>
        </w:rPr>
        <w:t xml:space="preserve">  конструировать и моделировать робототехнические системы;</w:t>
      </w:r>
    </w:p>
    <w:p w:rsidR="00690C3B" w:rsidRPr="00690C3B" w:rsidRDefault="00B663EB" w:rsidP="00690C3B">
      <w:pPr>
        <w:jc w:val="both"/>
        <w:rPr>
          <w:lang w:val="ru-RU"/>
        </w:rPr>
      </w:pPr>
      <w:r>
        <w:rPr>
          <w:lang w:val="ru-RU"/>
        </w:rPr>
        <w:t>-</w:t>
      </w:r>
      <w:r w:rsidR="00690C3B" w:rsidRPr="00690C3B">
        <w:rPr>
          <w:lang w:val="ru-RU"/>
        </w:rPr>
        <w:t xml:space="preserve">  приводить   примеры   примен</w:t>
      </w:r>
      <w:r>
        <w:rPr>
          <w:lang w:val="ru-RU"/>
        </w:rPr>
        <w:t xml:space="preserve">ения   роботов   из   различных </w:t>
      </w:r>
      <w:r w:rsidR="00690C3B" w:rsidRPr="00690C3B">
        <w:rPr>
          <w:lang w:val="ru-RU"/>
        </w:rPr>
        <w:t>областей материального мира;</w:t>
      </w:r>
    </w:p>
    <w:p w:rsidR="00690C3B" w:rsidRPr="00690C3B" w:rsidRDefault="00B663EB" w:rsidP="00690C3B">
      <w:pPr>
        <w:jc w:val="both"/>
        <w:rPr>
          <w:lang w:val="ru-RU"/>
        </w:rPr>
      </w:pPr>
      <w:r>
        <w:rPr>
          <w:lang w:val="ru-RU"/>
        </w:rPr>
        <w:t>-</w:t>
      </w:r>
      <w:r w:rsidR="00690C3B" w:rsidRPr="00690C3B">
        <w:rPr>
          <w:lang w:val="ru-RU"/>
        </w:rPr>
        <w:t xml:space="preserve">  характеризовать   возможнос</w:t>
      </w:r>
      <w:r>
        <w:rPr>
          <w:lang w:val="ru-RU"/>
        </w:rPr>
        <w:t xml:space="preserve">ти   роботов,   роботехнических </w:t>
      </w:r>
      <w:r w:rsidR="00690C3B" w:rsidRPr="00690C3B">
        <w:rPr>
          <w:lang w:val="ru-RU"/>
        </w:rPr>
        <w:t>сист</w:t>
      </w:r>
      <w:r>
        <w:rPr>
          <w:lang w:val="ru-RU"/>
        </w:rPr>
        <w:t>ем и направления их примен</w:t>
      </w:r>
      <w:r>
        <w:rPr>
          <w:lang w:val="ru-RU"/>
        </w:rPr>
        <w:t>е</w:t>
      </w:r>
      <w:r>
        <w:rPr>
          <w:lang w:val="ru-RU"/>
        </w:rPr>
        <w:t>ния.</w:t>
      </w:r>
    </w:p>
    <w:p w:rsidR="00690C3B" w:rsidRPr="00B663EB" w:rsidRDefault="00690C3B" w:rsidP="00690C3B">
      <w:pPr>
        <w:jc w:val="both"/>
        <w:rPr>
          <w:b/>
          <w:lang w:val="ru-RU"/>
        </w:rPr>
      </w:pPr>
      <w:r w:rsidRPr="00B663EB">
        <w:rPr>
          <w:b/>
          <w:lang w:val="ru-RU"/>
        </w:rPr>
        <w:t>9 КЛАСС</w:t>
      </w:r>
    </w:p>
    <w:p w:rsidR="00690C3B" w:rsidRPr="00690C3B" w:rsidRDefault="00B663EB" w:rsidP="00690C3B">
      <w:pPr>
        <w:jc w:val="both"/>
        <w:rPr>
          <w:lang w:val="ru-RU"/>
        </w:rPr>
      </w:pPr>
      <w:r>
        <w:rPr>
          <w:lang w:val="ru-RU"/>
        </w:rPr>
        <w:t>-</w:t>
      </w:r>
      <w:r w:rsidR="00690C3B" w:rsidRPr="00690C3B">
        <w:rPr>
          <w:lang w:val="ru-RU"/>
        </w:rPr>
        <w:t xml:space="preserve"> характеризовать автоматизированные и роботизированные производственные линии;</w:t>
      </w:r>
    </w:p>
    <w:p w:rsidR="00690C3B" w:rsidRPr="00690C3B" w:rsidRDefault="00B663EB" w:rsidP="00690C3B">
      <w:pPr>
        <w:jc w:val="both"/>
        <w:rPr>
          <w:lang w:val="ru-RU"/>
        </w:rPr>
      </w:pPr>
      <w:r>
        <w:rPr>
          <w:lang w:val="ru-RU"/>
        </w:rPr>
        <w:t>-</w:t>
      </w:r>
      <w:r w:rsidR="00690C3B" w:rsidRPr="00690C3B">
        <w:rPr>
          <w:lang w:val="ru-RU"/>
        </w:rPr>
        <w:t xml:space="preserve">  анализировать перспективы развития робототехники;</w:t>
      </w:r>
    </w:p>
    <w:p w:rsidR="00690C3B" w:rsidRPr="00690C3B" w:rsidRDefault="00B663EB" w:rsidP="00690C3B">
      <w:pPr>
        <w:jc w:val="both"/>
        <w:rPr>
          <w:lang w:val="ru-RU"/>
        </w:rPr>
      </w:pPr>
      <w:r>
        <w:rPr>
          <w:lang w:val="ru-RU"/>
        </w:rPr>
        <w:t>-</w:t>
      </w:r>
      <w:r w:rsidR="00690C3B" w:rsidRPr="00690C3B">
        <w:rPr>
          <w:lang w:val="ru-RU"/>
        </w:rPr>
        <w:t xml:space="preserve">  характеризовать мир проф</w:t>
      </w:r>
      <w:r>
        <w:rPr>
          <w:lang w:val="ru-RU"/>
        </w:rPr>
        <w:t>ессий, связанных с робототехни</w:t>
      </w:r>
      <w:r w:rsidR="00690C3B" w:rsidRPr="00690C3B">
        <w:rPr>
          <w:lang w:val="ru-RU"/>
        </w:rPr>
        <w:t>кой, их востребованность на рынке труда;</w:t>
      </w:r>
    </w:p>
    <w:p w:rsidR="00690C3B" w:rsidRPr="00690C3B" w:rsidRDefault="00B663EB" w:rsidP="00690C3B">
      <w:pPr>
        <w:jc w:val="both"/>
        <w:rPr>
          <w:lang w:val="ru-RU"/>
        </w:rPr>
      </w:pPr>
      <w:r>
        <w:rPr>
          <w:lang w:val="ru-RU"/>
        </w:rPr>
        <w:t>-</w:t>
      </w:r>
      <w:r w:rsidR="00690C3B" w:rsidRPr="00690C3B">
        <w:rPr>
          <w:lang w:val="ru-RU"/>
        </w:rPr>
        <w:t xml:space="preserve">  реализовывать полный цикл создания робота;</w:t>
      </w:r>
    </w:p>
    <w:p w:rsidR="00690C3B" w:rsidRPr="00690C3B" w:rsidRDefault="00B663EB" w:rsidP="00690C3B">
      <w:pPr>
        <w:jc w:val="both"/>
        <w:rPr>
          <w:lang w:val="ru-RU"/>
        </w:rPr>
      </w:pPr>
      <w:r>
        <w:rPr>
          <w:lang w:val="ru-RU"/>
        </w:rPr>
        <w:t>-</w:t>
      </w:r>
      <w:r w:rsidR="00690C3B" w:rsidRPr="00690C3B">
        <w:rPr>
          <w:lang w:val="ru-RU"/>
        </w:rPr>
        <w:t xml:space="preserve">  конструировать и моделир</w:t>
      </w:r>
      <w:r>
        <w:rPr>
          <w:lang w:val="ru-RU"/>
        </w:rPr>
        <w:t xml:space="preserve">овать робототехнические системы </w:t>
      </w:r>
      <w:r w:rsidR="00690C3B" w:rsidRPr="00690C3B">
        <w:rPr>
          <w:lang w:val="ru-RU"/>
        </w:rPr>
        <w:t>с  использованием  материал</w:t>
      </w:r>
      <w:r>
        <w:rPr>
          <w:lang w:val="ru-RU"/>
        </w:rPr>
        <w:t>ьных  конструкторов  с  компью</w:t>
      </w:r>
      <w:r w:rsidR="00690C3B" w:rsidRPr="00690C3B">
        <w:rPr>
          <w:lang w:val="ru-RU"/>
        </w:rPr>
        <w:t>терным управлением и обратной связью;</w:t>
      </w:r>
    </w:p>
    <w:p w:rsidR="00690C3B" w:rsidRPr="00690C3B" w:rsidRDefault="00B663EB" w:rsidP="00690C3B">
      <w:pPr>
        <w:jc w:val="both"/>
        <w:rPr>
          <w:lang w:val="ru-RU"/>
        </w:rPr>
      </w:pPr>
      <w:r>
        <w:rPr>
          <w:lang w:val="ru-RU"/>
        </w:rPr>
        <w:t>-</w:t>
      </w:r>
      <w:r w:rsidR="00690C3B" w:rsidRPr="00690C3B">
        <w:rPr>
          <w:lang w:val="ru-RU"/>
        </w:rPr>
        <w:t xml:space="preserve">  использовать визуальный</w:t>
      </w:r>
      <w:r>
        <w:rPr>
          <w:lang w:val="ru-RU"/>
        </w:rPr>
        <w:t xml:space="preserve"> язык для программирования про</w:t>
      </w:r>
      <w:r w:rsidR="00690C3B" w:rsidRPr="00690C3B">
        <w:rPr>
          <w:lang w:val="ru-RU"/>
        </w:rPr>
        <w:t>стых робототехнических систем;</w:t>
      </w:r>
    </w:p>
    <w:p w:rsidR="00690C3B" w:rsidRPr="00690C3B" w:rsidRDefault="00B663EB" w:rsidP="00690C3B">
      <w:pPr>
        <w:jc w:val="both"/>
        <w:rPr>
          <w:lang w:val="ru-RU"/>
        </w:rPr>
      </w:pPr>
      <w:r>
        <w:rPr>
          <w:lang w:val="ru-RU"/>
        </w:rPr>
        <w:t>-</w:t>
      </w:r>
      <w:r w:rsidR="00690C3B" w:rsidRPr="00690C3B">
        <w:rPr>
          <w:lang w:val="ru-RU"/>
        </w:rPr>
        <w:t xml:space="preserve">  составлять алгоритмы и программы по управлению роботом;</w:t>
      </w:r>
    </w:p>
    <w:p w:rsidR="00690C3B" w:rsidRPr="00690C3B" w:rsidRDefault="00B663EB" w:rsidP="00690C3B">
      <w:pPr>
        <w:jc w:val="both"/>
        <w:rPr>
          <w:lang w:val="ru-RU"/>
        </w:rPr>
      </w:pPr>
      <w:r>
        <w:rPr>
          <w:lang w:val="ru-RU"/>
        </w:rPr>
        <w:t>-</w:t>
      </w:r>
      <w:r w:rsidR="00690C3B" w:rsidRPr="00690C3B">
        <w:rPr>
          <w:lang w:val="ru-RU"/>
        </w:rPr>
        <w:t xml:space="preserve">  самостоятельно осуществ</w:t>
      </w:r>
      <w:r>
        <w:rPr>
          <w:lang w:val="ru-RU"/>
        </w:rPr>
        <w:t>лять робототехнические проекты.</w:t>
      </w:r>
    </w:p>
    <w:p w:rsidR="00690C3B" w:rsidRPr="00B663EB" w:rsidRDefault="00690C3B" w:rsidP="00690C3B">
      <w:pPr>
        <w:jc w:val="both"/>
        <w:rPr>
          <w:b/>
          <w:lang w:val="ru-RU"/>
        </w:rPr>
      </w:pPr>
      <w:r w:rsidRPr="00B663EB">
        <w:rPr>
          <w:b/>
          <w:lang w:val="ru-RU"/>
        </w:rPr>
        <w:t>Модуль «Компьютерная графика. Черчение»</w:t>
      </w:r>
    </w:p>
    <w:p w:rsidR="00690C3B" w:rsidRPr="00B663EB" w:rsidRDefault="00690C3B" w:rsidP="00690C3B">
      <w:pPr>
        <w:jc w:val="both"/>
        <w:rPr>
          <w:b/>
          <w:lang w:val="ru-RU"/>
        </w:rPr>
      </w:pPr>
      <w:r w:rsidRPr="00B663EB">
        <w:rPr>
          <w:b/>
          <w:lang w:val="ru-RU"/>
        </w:rPr>
        <w:t>5 КЛАСС</w:t>
      </w:r>
    </w:p>
    <w:p w:rsidR="00690C3B" w:rsidRPr="00690C3B" w:rsidRDefault="00B663EB" w:rsidP="00690C3B">
      <w:pPr>
        <w:jc w:val="both"/>
        <w:rPr>
          <w:lang w:val="ru-RU"/>
        </w:rPr>
      </w:pPr>
      <w:r>
        <w:rPr>
          <w:lang w:val="ru-RU"/>
        </w:rPr>
        <w:t xml:space="preserve">- </w:t>
      </w:r>
      <w:r w:rsidR="00690C3B" w:rsidRPr="00690C3B">
        <w:rPr>
          <w:lang w:val="ru-RU"/>
        </w:rPr>
        <w:t xml:space="preserve"> называть виды и области </w:t>
      </w:r>
      <w:r>
        <w:rPr>
          <w:lang w:val="ru-RU"/>
        </w:rPr>
        <w:t>применения графической информа</w:t>
      </w:r>
      <w:r w:rsidR="00690C3B" w:rsidRPr="00690C3B">
        <w:rPr>
          <w:lang w:val="ru-RU"/>
        </w:rPr>
        <w:t>ции;</w:t>
      </w:r>
    </w:p>
    <w:p w:rsidR="00690C3B" w:rsidRPr="00690C3B" w:rsidRDefault="00B663EB" w:rsidP="00690C3B">
      <w:pPr>
        <w:jc w:val="both"/>
        <w:rPr>
          <w:lang w:val="ru-RU"/>
        </w:rPr>
      </w:pPr>
      <w:r>
        <w:rPr>
          <w:lang w:val="ru-RU"/>
        </w:rPr>
        <w:t>-</w:t>
      </w:r>
      <w:r w:rsidR="00690C3B" w:rsidRPr="00690C3B">
        <w:rPr>
          <w:lang w:val="ru-RU"/>
        </w:rPr>
        <w:t xml:space="preserve"> называть  типы  графически</w:t>
      </w:r>
      <w:r>
        <w:rPr>
          <w:lang w:val="ru-RU"/>
        </w:rPr>
        <w:t>х  изображений  (рисунок,  диа</w:t>
      </w:r>
      <w:r w:rsidR="00690C3B" w:rsidRPr="00690C3B">
        <w:rPr>
          <w:lang w:val="ru-RU"/>
        </w:rPr>
        <w:t>грамма, графики, графы, эскиз, техн</w:t>
      </w:r>
      <w:r w:rsidR="00690C3B" w:rsidRPr="00690C3B">
        <w:rPr>
          <w:lang w:val="ru-RU"/>
        </w:rPr>
        <w:t>и</w:t>
      </w:r>
      <w:r w:rsidR="00690C3B" w:rsidRPr="00690C3B">
        <w:rPr>
          <w:lang w:val="ru-RU"/>
        </w:rPr>
        <w:t>ческий рисунок, чертёж, схема, карта, пиктограмма и др.);</w:t>
      </w:r>
    </w:p>
    <w:p w:rsidR="00690C3B" w:rsidRPr="00690C3B" w:rsidRDefault="00B663EB" w:rsidP="00690C3B">
      <w:pPr>
        <w:jc w:val="both"/>
        <w:rPr>
          <w:lang w:val="ru-RU"/>
        </w:rPr>
      </w:pPr>
      <w:r>
        <w:rPr>
          <w:lang w:val="ru-RU"/>
        </w:rPr>
        <w:t>-</w:t>
      </w:r>
      <w:r w:rsidR="00690C3B" w:rsidRPr="00690C3B">
        <w:rPr>
          <w:lang w:val="ru-RU"/>
        </w:rPr>
        <w:t xml:space="preserve">  называть   основные   элеме</w:t>
      </w:r>
      <w:r>
        <w:rPr>
          <w:lang w:val="ru-RU"/>
        </w:rPr>
        <w:t xml:space="preserve">нты   графических   изображений </w:t>
      </w:r>
      <w:r w:rsidR="00690C3B" w:rsidRPr="00690C3B">
        <w:rPr>
          <w:lang w:val="ru-RU"/>
        </w:rPr>
        <w:t>(точка, линия, контур, буквы и цифры, условные знаки);</w:t>
      </w:r>
    </w:p>
    <w:p w:rsidR="00690C3B" w:rsidRPr="00690C3B" w:rsidRDefault="00B663EB" w:rsidP="00690C3B">
      <w:pPr>
        <w:jc w:val="both"/>
        <w:rPr>
          <w:lang w:val="ru-RU"/>
        </w:rPr>
      </w:pPr>
      <w:r>
        <w:rPr>
          <w:lang w:val="ru-RU"/>
        </w:rPr>
        <w:t>-</w:t>
      </w:r>
      <w:r w:rsidR="00690C3B" w:rsidRPr="00690C3B">
        <w:rPr>
          <w:lang w:val="ru-RU"/>
        </w:rPr>
        <w:t xml:space="preserve">  называть и применять чертёжные инструменты;</w:t>
      </w:r>
    </w:p>
    <w:p w:rsidR="00690C3B" w:rsidRPr="00690C3B" w:rsidRDefault="00B663EB" w:rsidP="00690C3B">
      <w:pPr>
        <w:jc w:val="both"/>
        <w:rPr>
          <w:lang w:val="ru-RU"/>
        </w:rPr>
      </w:pPr>
      <w:r>
        <w:rPr>
          <w:lang w:val="ru-RU"/>
        </w:rPr>
        <w:t>-</w:t>
      </w:r>
      <w:r w:rsidR="00690C3B" w:rsidRPr="00690C3B">
        <w:rPr>
          <w:lang w:val="ru-RU"/>
        </w:rPr>
        <w:t xml:space="preserve">  читать и выполнять черте</w:t>
      </w:r>
      <w:r>
        <w:rPr>
          <w:lang w:val="ru-RU"/>
        </w:rPr>
        <w:t xml:space="preserve">жи на листе А4 (рамка, основная </w:t>
      </w:r>
      <w:r w:rsidR="00690C3B" w:rsidRPr="00690C3B">
        <w:rPr>
          <w:lang w:val="ru-RU"/>
        </w:rPr>
        <w:t>надпись, масш</w:t>
      </w:r>
      <w:r>
        <w:rPr>
          <w:lang w:val="ru-RU"/>
        </w:rPr>
        <w:t>таб, виды, нанесение размеров).</w:t>
      </w:r>
    </w:p>
    <w:p w:rsidR="00B663EB" w:rsidRDefault="00B663EB" w:rsidP="00690C3B">
      <w:pPr>
        <w:jc w:val="both"/>
        <w:rPr>
          <w:b/>
          <w:lang w:val="ru-RU"/>
        </w:rPr>
      </w:pPr>
      <w:r>
        <w:rPr>
          <w:b/>
          <w:lang w:val="ru-RU"/>
        </w:rPr>
        <w:t>6 КЛАСС</w:t>
      </w:r>
    </w:p>
    <w:p w:rsidR="00690C3B" w:rsidRPr="00B663EB" w:rsidRDefault="00B663EB" w:rsidP="00690C3B">
      <w:pPr>
        <w:jc w:val="both"/>
        <w:rPr>
          <w:b/>
          <w:lang w:val="ru-RU"/>
        </w:rPr>
      </w:pPr>
      <w:r w:rsidRPr="00B663EB">
        <w:rPr>
          <w:lang w:val="ru-RU"/>
        </w:rPr>
        <w:t>-</w:t>
      </w:r>
      <w:r w:rsidR="00690C3B" w:rsidRPr="00B663EB">
        <w:rPr>
          <w:lang w:val="ru-RU"/>
        </w:rPr>
        <w:t xml:space="preserve"> </w:t>
      </w:r>
      <w:r w:rsidR="00690C3B" w:rsidRPr="00690C3B">
        <w:rPr>
          <w:lang w:val="ru-RU"/>
        </w:rPr>
        <w:t xml:space="preserve"> знать и выполнять основные правила выполнения чертежей с использованием чертёжных инс</w:t>
      </w:r>
      <w:r w:rsidR="00690C3B" w:rsidRPr="00690C3B">
        <w:rPr>
          <w:lang w:val="ru-RU"/>
        </w:rPr>
        <w:t>т</w:t>
      </w:r>
      <w:r w:rsidR="00690C3B" w:rsidRPr="00690C3B">
        <w:rPr>
          <w:lang w:val="ru-RU"/>
        </w:rPr>
        <w:t>рументов;</w:t>
      </w:r>
    </w:p>
    <w:p w:rsidR="00690C3B" w:rsidRPr="00690C3B" w:rsidRDefault="00B663EB" w:rsidP="00690C3B">
      <w:pPr>
        <w:jc w:val="both"/>
        <w:rPr>
          <w:lang w:val="ru-RU"/>
        </w:rPr>
      </w:pPr>
      <w:r>
        <w:rPr>
          <w:lang w:val="ru-RU"/>
        </w:rPr>
        <w:t>-</w:t>
      </w:r>
      <w:r w:rsidR="00690C3B" w:rsidRPr="00690C3B">
        <w:rPr>
          <w:lang w:val="ru-RU"/>
        </w:rPr>
        <w:t xml:space="preserve"> знать и использовать для выполнения чертежей инструмен- ты графического редактора;</w:t>
      </w:r>
    </w:p>
    <w:p w:rsidR="00690C3B" w:rsidRPr="00690C3B" w:rsidRDefault="00B663EB" w:rsidP="00690C3B">
      <w:pPr>
        <w:jc w:val="both"/>
        <w:rPr>
          <w:lang w:val="ru-RU"/>
        </w:rPr>
      </w:pPr>
      <w:r>
        <w:rPr>
          <w:lang w:val="ru-RU"/>
        </w:rPr>
        <w:t>-</w:t>
      </w:r>
      <w:r w:rsidR="00690C3B" w:rsidRPr="00690C3B">
        <w:rPr>
          <w:lang w:val="ru-RU"/>
        </w:rPr>
        <w:t xml:space="preserve">  понимать смысл условных графических обозначений, созда- вать с их помощью графические тексты;</w:t>
      </w:r>
    </w:p>
    <w:p w:rsidR="00690C3B" w:rsidRPr="00690C3B" w:rsidRDefault="00B663EB" w:rsidP="00690C3B">
      <w:pPr>
        <w:jc w:val="both"/>
        <w:rPr>
          <w:lang w:val="ru-RU"/>
        </w:rPr>
      </w:pPr>
      <w:r>
        <w:rPr>
          <w:lang w:val="ru-RU"/>
        </w:rPr>
        <w:t>-</w:t>
      </w:r>
      <w:r w:rsidR="00690C3B" w:rsidRPr="00690C3B">
        <w:rPr>
          <w:lang w:val="ru-RU"/>
        </w:rPr>
        <w:t xml:space="preserve">  создавать тексты, рисунки в графическом редакторе.</w:t>
      </w:r>
    </w:p>
    <w:p w:rsidR="00690C3B" w:rsidRPr="00B663EB" w:rsidRDefault="00690C3B" w:rsidP="00690C3B">
      <w:pPr>
        <w:jc w:val="both"/>
        <w:rPr>
          <w:b/>
          <w:lang w:val="ru-RU"/>
        </w:rPr>
      </w:pPr>
      <w:r w:rsidRPr="00B663EB">
        <w:rPr>
          <w:b/>
          <w:lang w:val="ru-RU"/>
        </w:rPr>
        <w:t>7 КЛАСС</w:t>
      </w:r>
    </w:p>
    <w:p w:rsidR="00690C3B" w:rsidRPr="00690C3B" w:rsidRDefault="00B663EB" w:rsidP="00690C3B">
      <w:pPr>
        <w:jc w:val="both"/>
        <w:rPr>
          <w:lang w:val="ru-RU"/>
        </w:rPr>
      </w:pPr>
      <w:r>
        <w:rPr>
          <w:lang w:val="ru-RU"/>
        </w:rPr>
        <w:t>-</w:t>
      </w:r>
      <w:r w:rsidR="00690C3B" w:rsidRPr="00690C3B">
        <w:rPr>
          <w:lang w:val="ru-RU"/>
        </w:rPr>
        <w:t xml:space="preserve">  называть виды конструкторской документации;</w:t>
      </w:r>
    </w:p>
    <w:p w:rsidR="00690C3B" w:rsidRPr="00690C3B" w:rsidRDefault="00B663EB" w:rsidP="00690C3B">
      <w:pPr>
        <w:jc w:val="both"/>
        <w:rPr>
          <w:lang w:val="ru-RU"/>
        </w:rPr>
      </w:pPr>
      <w:r>
        <w:rPr>
          <w:lang w:val="ru-RU"/>
        </w:rPr>
        <w:t>-</w:t>
      </w:r>
      <w:r w:rsidR="00690C3B" w:rsidRPr="00690C3B">
        <w:rPr>
          <w:lang w:val="ru-RU"/>
        </w:rPr>
        <w:t xml:space="preserve">  называть и характеризовать виды графических моделей;</w:t>
      </w:r>
    </w:p>
    <w:p w:rsidR="00690C3B" w:rsidRPr="00690C3B" w:rsidRDefault="00B663EB" w:rsidP="00690C3B">
      <w:pPr>
        <w:jc w:val="both"/>
        <w:rPr>
          <w:lang w:val="ru-RU"/>
        </w:rPr>
      </w:pPr>
      <w:r>
        <w:rPr>
          <w:lang w:val="ru-RU"/>
        </w:rPr>
        <w:t>-</w:t>
      </w:r>
      <w:r w:rsidR="00690C3B" w:rsidRPr="00690C3B">
        <w:rPr>
          <w:lang w:val="ru-RU"/>
        </w:rPr>
        <w:t xml:space="preserve">  выполнять и оформлять сборочный чертёж;</w:t>
      </w:r>
    </w:p>
    <w:p w:rsidR="00690C3B" w:rsidRPr="00690C3B" w:rsidRDefault="00B663EB" w:rsidP="00690C3B">
      <w:pPr>
        <w:jc w:val="both"/>
        <w:rPr>
          <w:lang w:val="ru-RU"/>
        </w:rPr>
      </w:pPr>
      <w:r>
        <w:rPr>
          <w:lang w:val="ru-RU"/>
        </w:rPr>
        <w:t>-</w:t>
      </w:r>
      <w:r w:rsidR="00690C3B" w:rsidRPr="00690C3B">
        <w:rPr>
          <w:lang w:val="ru-RU"/>
        </w:rPr>
        <w:t xml:space="preserve">  владеть ручными способа</w:t>
      </w:r>
      <w:r>
        <w:rPr>
          <w:lang w:val="ru-RU"/>
        </w:rPr>
        <w:t>ми вычерчивания чертежей, эски</w:t>
      </w:r>
      <w:r w:rsidR="00690C3B" w:rsidRPr="00690C3B">
        <w:rPr>
          <w:lang w:val="ru-RU"/>
        </w:rPr>
        <w:t>зов и технических рисунков деталей;</w:t>
      </w:r>
    </w:p>
    <w:p w:rsidR="00690C3B" w:rsidRPr="00690C3B" w:rsidRDefault="00B663EB" w:rsidP="00690C3B">
      <w:pPr>
        <w:jc w:val="both"/>
        <w:rPr>
          <w:lang w:val="ru-RU"/>
        </w:rPr>
      </w:pPr>
      <w:r>
        <w:rPr>
          <w:lang w:val="ru-RU"/>
        </w:rPr>
        <w:t>-</w:t>
      </w:r>
      <w:r w:rsidR="00690C3B" w:rsidRPr="00690C3B">
        <w:rPr>
          <w:lang w:val="ru-RU"/>
        </w:rPr>
        <w:t xml:space="preserve"> владеть</w:t>
      </w:r>
      <w:r w:rsidR="00690C3B" w:rsidRPr="00690C3B">
        <w:rPr>
          <w:lang w:val="ru-RU"/>
        </w:rPr>
        <w:tab/>
        <w:t>автоматизир</w:t>
      </w:r>
      <w:r>
        <w:rPr>
          <w:lang w:val="ru-RU"/>
        </w:rPr>
        <w:t>ованными</w:t>
      </w:r>
      <w:r>
        <w:rPr>
          <w:lang w:val="ru-RU"/>
        </w:rPr>
        <w:tab/>
        <w:t>способами</w:t>
      </w:r>
      <w:r>
        <w:rPr>
          <w:lang w:val="ru-RU"/>
        </w:rPr>
        <w:tab/>
        <w:t xml:space="preserve">вычерчивания </w:t>
      </w:r>
      <w:r w:rsidR="00690C3B" w:rsidRPr="00690C3B">
        <w:rPr>
          <w:lang w:val="ru-RU"/>
        </w:rPr>
        <w:t>чертежей, эскизов и техн</w:t>
      </w:r>
      <w:r w:rsidR="00690C3B" w:rsidRPr="00690C3B">
        <w:rPr>
          <w:lang w:val="ru-RU"/>
        </w:rPr>
        <w:t>и</w:t>
      </w:r>
      <w:r w:rsidR="00690C3B" w:rsidRPr="00690C3B">
        <w:rPr>
          <w:lang w:val="ru-RU"/>
        </w:rPr>
        <w:t>ческих рисунков;</w:t>
      </w:r>
    </w:p>
    <w:p w:rsidR="00690C3B" w:rsidRPr="00690C3B" w:rsidRDefault="00B663EB" w:rsidP="00690C3B">
      <w:pPr>
        <w:jc w:val="both"/>
        <w:rPr>
          <w:lang w:val="ru-RU"/>
        </w:rPr>
      </w:pPr>
      <w:r>
        <w:rPr>
          <w:lang w:val="ru-RU"/>
        </w:rPr>
        <w:t>-</w:t>
      </w:r>
      <w:r w:rsidR="00690C3B" w:rsidRPr="00690C3B">
        <w:rPr>
          <w:lang w:val="ru-RU"/>
        </w:rPr>
        <w:t xml:space="preserve">  уметь  читать  чертежи  детале</w:t>
      </w:r>
      <w:r>
        <w:rPr>
          <w:lang w:val="ru-RU"/>
        </w:rPr>
        <w:t xml:space="preserve">й  и  осуществлять  расчёты  по </w:t>
      </w:r>
      <w:r w:rsidR="00690C3B" w:rsidRPr="00690C3B">
        <w:rPr>
          <w:lang w:val="ru-RU"/>
        </w:rPr>
        <w:t>чертежам.</w:t>
      </w:r>
    </w:p>
    <w:p w:rsidR="00690C3B" w:rsidRPr="00B663EB" w:rsidRDefault="00690C3B" w:rsidP="00690C3B">
      <w:pPr>
        <w:jc w:val="both"/>
        <w:rPr>
          <w:b/>
          <w:lang w:val="ru-RU"/>
        </w:rPr>
      </w:pPr>
      <w:r w:rsidRPr="00B663EB">
        <w:rPr>
          <w:b/>
          <w:lang w:val="ru-RU"/>
        </w:rPr>
        <w:t>8 КЛАСС</w:t>
      </w:r>
    </w:p>
    <w:p w:rsidR="00690C3B" w:rsidRPr="00690C3B" w:rsidRDefault="00B663EB" w:rsidP="00690C3B">
      <w:pPr>
        <w:jc w:val="both"/>
        <w:rPr>
          <w:lang w:val="ru-RU"/>
        </w:rPr>
      </w:pPr>
      <w:r>
        <w:rPr>
          <w:lang w:val="ru-RU"/>
        </w:rPr>
        <w:t>-</w:t>
      </w:r>
      <w:r w:rsidR="00690C3B" w:rsidRPr="00690C3B">
        <w:rPr>
          <w:lang w:val="ru-RU"/>
        </w:rPr>
        <w:t xml:space="preserve">  использовать программное обеспечение для создания проект- ной документации;</w:t>
      </w:r>
    </w:p>
    <w:p w:rsidR="00690C3B" w:rsidRPr="00690C3B" w:rsidRDefault="00B663EB" w:rsidP="00690C3B">
      <w:pPr>
        <w:jc w:val="both"/>
        <w:rPr>
          <w:lang w:val="ru-RU"/>
        </w:rPr>
      </w:pPr>
      <w:r>
        <w:rPr>
          <w:lang w:val="ru-RU"/>
        </w:rPr>
        <w:t>-</w:t>
      </w:r>
      <w:r w:rsidR="00690C3B" w:rsidRPr="00690C3B">
        <w:rPr>
          <w:lang w:val="ru-RU"/>
        </w:rPr>
        <w:t xml:space="preserve">  создавать различные виды документов;</w:t>
      </w:r>
    </w:p>
    <w:p w:rsidR="00690C3B" w:rsidRPr="00690C3B" w:rsidRDefault="00B663EB" w:rsidP="00690C3B">
      <w:pPr>
        <w:jc w:val="both"/>
        <w:rPr>
          <w:lang w:val="ru-RU"/>
        </w:rPr>
      </w:pPr>
      <w:r>
        <w:rPr>
          <w:lang w:val="ru-RU"/>
        </w:rPr>
        <w:t>-</w:t>
      </w:r>
      <w:r w:rsidR="00690C3B" w:rsidRPr="00690C3B">
        <w:rPr>
          <w:lang w:val="ru-RU"/>
        </w:rPr>
        <w:t xml:space="preserve">  владеть способами создани</w:t>
      </w:r>
      <w:r>
        <w:rPr>
          <w:lang w:val="ru-RU"/>
        </w:rPr>
        <w:t>я, редактирования и трансформа</w:t>
      </w:r>
      <w:r w:rsidR="00690C3B" w:rsidRPr="00690C3B">
        <w:rPr>
          <w:lang w:val="ru-RU"/>
        </w:rPr>
        <w:t>ции графических объектов;</w:t>
      </w:r>
    </w:p>
    <w:p w:rsidR="00690C3B" w:rsidRPr="00690C3B" w:rsidRDefault="00B663EB" w:rsidP="00690C3B">
      <w:pPr>
        <w:jc w:val="both"/>
        <w:rPr>
          <w:lang w:val="ru-RU"/>
        </w:rPr>
      </w:pPr>
      <w:r>
        <w:rPr>
          <w:lang w:val="ru-RU"/>
        </w:rPr>
        <w:t>-</w:t>
      </w:r>
      <w:r w:rsidR="00690C3B" w:rsidRPr="00690C3B">
        <w:rPr>
          <w:lang w:val="ru-RU"/>
        </w:rPr>
        <w:t xml:space="preserve">  выполнять эскизы, схемы, чертежи с использованием черт</w:t>
      </w:r>
      <w:r>
        <w:rPr>
          <w:lang w:val="ru-RU"/>
        </w:rPr>
        <w:t>ёж</w:t>
      </w:r>
      <w:r w:rsidR="00690C3B" w:rsidRPr="00690C3B">
        <w:rPr>
          <w:lang w:val="ru-RU"/>
        </w:rPr>
        <w:t>ных инструментов и присп</w:t>
      </w:r>
      <w:r>
        <w:rPr>
          <w:lang w:val="ru-RU"/>
        </w:rPr>
        <w:t>особл</w:t>
      </w:r>
      <w:r>
        <w:rPr>
          <w:lang w:val="ru-RU"/>
        </w:rPr>
        <w:t>е</w:t>
      </w:r>
      <w:r>
        <w:rPr>
          <w:lang w:val="ru-RU"/>
        </w:rPr>
        <w:t>ний и/или с использовани</w:t>
      </w:r>
      <w:r w:rsidR="00690C3B" w:rsidRPr="00690C3B">
        <w:rPr>
          <w:lang w:val="ru-RU"/>
        </w:rPr>
        <w:t>ем программного обеспечения;</w:t>
      </w:r>
    </w:p>
    <w:p w:rsidR="00690C3B" w:rsidRPr="00690C3B" w:rsidRDefault="00B663EB" w:rsidP="00690C3B">
      <w:pPr>
        <w:jc w:val="both"/>
        <w:rPr>
          <w:lang w:val="ru-RU"/>
        </w:rPr>
      </w:pPr>
      <w:r>
        <w:rPr>
          <w:lang w:val="ru-RU"/>
        </w:rPr>
        <w:t>-</w:t>
      </w:r>
      <w:r w:rsidR="00690C3B" w:rsidRPr="00690C3B">
        <w:rPr>
          <w:lang w:val="ru-RU"/>
        </w:rPr>
        <w:t xml:space="preserve">  создавать и редактироват</w:t>
      </w:r>
      <w:r>
        <w:rPr>
          <w:lang w:val="ru-RU"/>
        </w:rPr>
        <w:t xml:space="preserve">ь сложные 3D-модели и сборочные </w:t>
      </w:r>
      <w:r w:rsidR="00690C3B" w:rsidRPr="00690C3B">
        <w:rPr>
          <w:lang w:val="ru-RU"/>
        </w:rPr>
        <w:t>чертежи.</w:t>
      </w:r>
    </w:p>
    <w:p w:rsidR="00690C3B" w:rsidRPr="00B663EB" w:rsidRDefault="00690C3B" w:rsidP="00690C3B">
      <w:pPr>
        <w:jc w:val="both"/>
        <w:rPr>
          <w:b/>
          <w:lang w:val="ru-RU"/>
        </w:rPr>
      </w:pPr>
      <w:r w:rsidRPr="00B663EB">
        <w:rPr>
          <w:b/>
          <w:lang w:val="ru-RU"/>
        </w:rPr>
        <w:t>9 КЛАСС</w:t>
      </w:r>
    </w:p>
    <w:p w:rsidR="00690C3B" w:rsidRPr="00690C3B" w:rsidRDefault="00B663EB" w:rsidP="00690C3B">
      <w:pPr>
        <w:jc w:val="both"/>
        <w:rPr>
          <w:lang w:val="ru-RU"/>
        </w:rPr>
      </w:pPr>
      <w:r>
        <w:rPr>
          <w:lang w:val="ru-RU"/>
        </w:rPr>
        <w:t>-</w:t>
      </w:r>
      <w:r w:rsidR="00690C3B" w:rsidRPr="00690C3B">
        <w:rPr>
          <w:lang w:val="ru-RU"/>
        </w:rPr>
        <w:t xml:space="preserve">  выполнять эскизы, схемы, ч</w:t>
      </w:r>
      <w:r>
        <w:rPr>
          <w:lang w:val="ru-RU"/>
        </w:rPr>
        <w:t>ертежи с использованием чертёж</w:t>
      </w:r>
      <w:r w:rsidR="00690C3B" w:rsidRPr="00690C3B">
        <w:rPr>
          <w:lang w:val="ru-RU"/>
        </w:rPr>
        <w:t>ных инструментов и приспособл</w:t>
      </w:r>
      <w:r w:rsidR="00690C3B" w:rsidRPr="00690C3B">
        <w:rPr>
          <w:lang w:val="ru-RU"/>
        </w:rPr>
        <w:t>е</w:t>
      </w:r>
      <w:r w:rsidR="00690C3B" w:rsidRPr="00690C3B">
        <w:rPr>
          <w:lang w:val="ru-RU"/>
        </w:rPr>
        <w:t>ний и/или в системе авто- матизированного проектирования (САПР);</w:t>
      </w:r>
    </w:p>
    <w:p w:rsidR="00690C3B" w:rsidRPr="00690C3B" w:rsidRDefault="00B663EB" w:rsidP="00690C3B">
      <w:pPr>
        <w:jc w:val="both"/>
        <w:rPr>
          <w:lang w:val="ru-RU"/>
        </w:rPr>
      </w:pPr>
      <w:r>
        <w:rPr>
          <w:lang w:val="ru-RU"/>
        </w:rPr>
        <w:t>-</w:t>
      </w:r>
      <w:r w:rsidR="00690C3B" w:rsidRPr="00690C3B">
        <w:rPr>
          <w:lang w:val="ru-RU"/>
        </w:rPr>
        <w:t xml:space="preserve"> создавать 3D-модели в сис</w:t>
      </w:r>
      <w:r>
        <w:rPr>
          <w:lang w:val="ru-RU"/>
        </w:rPr>
        <w:t>теме автоматизированного проек</w:t>
      </w:r>
      <w:r w:rsidR="00690C3B" w:rsidRPr="00690C3B">
        <w:rPr>
          <w:lang w:val="ru-RU"/>
        </w:rPr>
        <w:t>тирования (САПР);</w:t>
      </w:r>
    </w:p>
    <w:p w:rsidR="00690C3B" w:rsidRPr="00690C3B" w:rsidRDefault="00B663EB" w:rsidP="00690C3B">
      <w:pPr>
        <w:jc w:val="both"/>
        <w:rPr>
          <w:lang w:val="ru-RU"/>
        </w:rPr>
      </w:pPr>
      <w:r>
        <w:rPr>
          <w:lang w:val="ru-RU"/>
        </w:rPr>
        <w:t>-</w:t>
      </w:r>
      <w:r w:rsidR="00690C3B" w:rsidRPr="00690C3B">
        <w:rPr>
          <w:lang w:val="ru-RU"/>
        </w:rPr>
        <w:t xml:space="preserve">  оформлять  конструкторскую  документацию,  в  том  числе с использованием систем а</w:t>
      </w:r>
      <w:r>
        <w:rPr>
          <w:lang w:val="ru-RU"/>
        </w:rPr>
        <w:t>втомат</w:t>
      </w:r>
      <w:r>
        <w:rPr>
          <w:lang w:val="ru-RU"/>
        </w:rPr>
        <w:t>и</w:t>
      </w:r>
      <w:r>
        <w:rPr>
          <w:lang w:val="ru-RU"/>
        </w:rPr>
        <w:t>зированного проектирова</w:t>
      </w:r>
      <w:r w:rsidR="00690C3B" w:rsidRPr="00690C3B">
        <w:rPr>
          <w:lang w:val="ru-RU"/>
        </w:rPr>
        <w:t>ния (САПР);</w:t>
      </w:r>
    </w:p>
    <w:p w:rsidR="00690C3B" w:rsidRPr="00690C3B" w:rsidRDefault="00B663EB" w:rsidP="00690C3B">
      <w:pPr>
        <w:jc w:val="both"/>
        <w:rPr>
          <w:lang w:val="ru-RU"/>
        </w:rPr>
      </w:pPr>
      <w:r>
        <w:rPr>
          <w:lang w:val="ru-RU"/>
        </w:rPr>
        <w:t>-</w:t>
      </w:r>
      <w:r w:rsidR="00690C3B" w:rsidRPr="00690C3B">
        <w:rPr>
          <w:lang w:val="ru-RU"/>
        </w:rPr>
        <w:t xml:space="preserve"> характеризовать мир профессий, связанных с изучаемыми технологиями, их в</w:t>
      </w:r>
      <w:r>
        <w:rPr>
          <w:lang w:val="ru-RU"/>
        </w:rPr>
        <w:t>остребованность на рынке труда.</w:t>
      </w:r>
    </w:p>
    <w:p w:rsidR="00690C3B" w:rsidRPr="00B663EB" w:rsidRDefault="00690C3B" w:rsidP="00690C3B">
      <w:pPr>
        <w:jc w:val="both"/>
        <w:rPr>
          <w:b/>
          <w:lang w:val="ru-RU"/>
        </w:rPr>
      </w:pPr>
      <w:r w:rsidRPr="00B663EB">
        <w:rPr>
          <w:b/>
          <w:lang w:val="ru-RU"/>
        </w:rPr>
        <w:t>Модуль «3D-моделирование, прототипирование, макетирование»</w:t>
      </w:r>
    </w:p>
    <w:p w:rsidR="00690C3B" w:rsidRPr="00B663EB" w:rsidRDefault="00690C3B" w:rsidP="00690C3B">
      <w:pPr>
        <w:jc w:val="both"/>
        <w:rPr>
          <w:b/>
          <w:lang w:val="ru-RU"/>
        </w:rPr>
      </w:pPr>
      <w:r w:rsidRPr="00B663EB">
        <w:rPr>
          <w:b/>
          <w:lang w:val="ru-RU"/>
        </w:rPr>
        <w:t>7 КЛАСС</w:t>
      </w:r>
    </w:p>
    <w:p w:rsidR="00690C3B" w:rsidRPr="00690C3B" w:rsidRDefault="00B663EB" w:rsidP="00690C3B">
      <w:pPr>
        <w:jc w:val="both"/>
        <w:rPr>
          <w:lang w:val="ru-RU"/>
        </w:rPr>
      </w:pPr>
      <w:r>
        <w:rPr>
          <w:lang w:val="ru-RU"/>
        </w:rPr>
        <w:t>-</w:t>
      </w:r>
      <w:r w:rsidR="00690C3B" w:rsidRPr="00690C3B">
        <w:rPr>
          <w:lang w:val="ru-RU"/>
        </w:rPr>
        <w:t xml:space="preserve">  называть виды, свойства и назначение моделей;</w:t>
      </w:r>
    </w:p>
    <w:p w:rsidR="00690C3B" w:rsidRPr="00690C3B" w:rsidRDefault="00B663EB" w:rsidP="00690C3B">
      <w:pPr>
        <w:jc w:val="both"/>
        <w:rPr>
          <w:lang w:val="ru-RU"/>
        </w:rPr>
      </w:pPr>
      <w:r>
        <w:rPr>
          <w:lang w:val="ru-RU"/>
        </w:rPr>
        <w:t>-</w:t>
      </w:r>
      <w:r w:rsidR="00690C3B" w:rsidRPr="00690C3B">
        <w:rPr>
          <w:lang w:val="ru-RU"/>
        </w:rPr>
        <w:t xml:space="preserve">  называть виды макетов и их назначение;</w:t>
      </w:r>
    </w:p>
    <w:p w:rsidR="00690C3B" w:rsidRPr="00690C3B" w:rsidRDefault="00B663EB" w:rsidP="00690C3B">
      <w:pPr>
        <w:jc w:val="both"/>
        <w:rPr>
          <w:lang w:val="ru-RU"/>
        </w:rPr>
      </w:pPr>
      <w:r>
        <w:rPr>
          <w:lang w:val="ru-RU"/>
        </w:rPr>
        <w:t>-</w:t>
      </w:r>
      <w:r w:rsidR="00690C3B" w:rsidRPr="00690C3B">
        <w:rPr>
          <w:lang w:val="ru-RU"/>
        </w:rPr>
        <w:t xml:space="preserve">  создавать макеты различных</w:t>
      </w:r>
      <w:r>
        <w:rPr>
          <w:lang w:val="ru-RU"/>
        </w:rPr>
        <w:t xml:space="preserve"> видов, в том числе с использо</w:t>
      </w:r>
      <w:r w:rsidR="00690C3B" w:rsidRPr="00690C3B">
        <w:rPr>
          <w:lang w:val="ru-RU"/>
        </w:rPr>
        <w:t>ванием программного обеспечения;</w:t>
      </w:r>
    </w:p>
    <w:p w:rsidR="00690C3B" w:rsidRPr="00690C3B" w:rsidRDefault="00B663EB" w:rsidP="00690C3B">
      <w:pPr>
        <w:jc w:val="both"/>
        <w:rPr>
          <w:lang w:val="ru-RU"/>
        </w:rPr>
      </w:pPr>
      <w:r>
        <w:rPr>
          <w:lang w:val="ru-RU"/>
        </w:rPr>
        <w:t>-</w:t>
      </w:r>
      <w:r w:rsidR="00690C3B" w:rsidRPr="00690C3B">
        <w:rPr>
          <w:lang w:val="ru-RU"/>
        </w:rPr>
        <w:t xml:space="preserve">  выполнять развёртку и соединять фрагменты макета;</w:t>
      </w:r>
    </w:p>
    <w:p w:rsidR="00690C3B" w:rsidRPr="00690C3B" w:rsidRDefault="00B663EB" w:rsidP="00690C3B">
      <w:pPr>
        <w:jc w:val="both"/>
        <w:rPr>
          <w:lang w:val="ru-RU"/>
        </w:rPr>
      </w:pPr>
      <w:r>
        <w:rPr>
          <w:lang w:val="ru-RU"/>
        </w:rPr>
        <w:t>-</w:t>
      </w:r>
      <w:r w:rsidR="00690C3B" w:rsidRPr="00690C3B">
        <w:rPr>
          <w:lang w:val="ru-RU"/>
        </w:rPr>
        <w:t xml:space="preserve">  выполнять сборку деталей макета;</w:t>
      </w:r>
    </w:p>
    <w:p w:rsidR="00690C3B" w:rsidRPr="00690C3B" w:rsidRDefault="00B663EB" w:rsidP="00690C3B">
      <w:pPr>
        <w:jc w:val="both"/>
        <w:rPr>
          <w:lang w:val="ru-RU"/>
        </w:rPr>
      </w:pPr>
      <w:r>
        <w:rPr>
          <w:lang w:val="ru-RU"/>
        </w:rPr>
        <w:t>-</w:t>
      </w:r>
      <w:r w:rsidR="00690C3B" w:rsidRPr="00690C3B">
        <w:rPr>
          <w:lang w:val="ru-RU"/>
        </w:rPr>
        <w:t xml:space="preserve">  разрабатывать графическую документацию;</w:t>
      </w:r>
    </w:p>
    <w:p w:rsidR="00690C3B" w:rsidRPr="00690C3B" w:rsidRDefault="00B663EB" w:rsidP="00690C3B">
      <w:pPr>
        <w:jc w:val="both"/>
        <w:rPr>
          <w:lang w:val="ru-RU"/>
        </w:rPr>
      </w:pPr>
      <w:r>
        <w:rPr>
          <w:lang w:val="ru-RU"/>
        </w:rPr>
        <w:t>-</w:t>
      </w:r>
      <w:r w:rsidR="00690C3B" w:rsidRPr="00690C3B">
        <w:rPr>
          <w:lang w:val="ru-RU"/>
        </w:rPr>
        <w:t xml:space="preserve">  характеризовать  мир  профе</w:t>
      </w:r>
      <w:r>
        <w:rPr>
          <w:lang w:val="ru-RU"/>
        </w:rPr>
        <w:t xml:space="preserve">ссий,  связанных  с  изучаемыми </w:t>
      </w:r>
      <w:r w:rsidR="00690C3B" w:rsidRPr="00690C3B">
        <w:rPr>
          <w:lang w:val="ru-RU"/>
        </w:rPr>
        <w:t>технологиями макетирован</w:t>
      </w:r>
      <w:r>
        <w:rPr>
          <w:lang w:val="ru-RU"/>
        </w:rPr>
        <w:t>ия, их востребованность на рынке труда.</w:t>
      </w:r>
    </w:p>
    <w:p w:rsidR="00690C3B" w:rsidRPr="00B663EB" w:rsidRDefault="00690C3B" w:rsidP="00690C3B">
      <w:pPr>
        <w:jc w:val="both"/>
        <w:rPr>
          <w:b/>
          <w:lang w:val="ru-RU"/>
        </w:rPr>
      </w:pPr>
      <w:r w:rsidRPr="00B663EB">
        <w:rPr>
          <w:b/>
          <w:lang w:val="ru-RU"/>
        </w:rPr>
        <w:t>8 КЛАСС</w:t>
      </w:r>
    </w:p>
    <w:p w:rsidR="00690C3B" w:rsidRPr="00690C3B" w:rsidRDefault="00B663EB" w:rsidP="00690C3B">
      <w:pPr>
        <w:jc w:val="both"/>
        <w:rPr>
          <w:lang w:val="ru-RU"/>
        </w:rPr>
      </w:pPr>
      <w:r>
        <w:rPr>
          <w:lang w:val="ru-RU"/>
        </w:rPr>
        <w:t>-</w:t>
      </w:r>
      <w:r w:rsidR="00690C3B" w:rsidRPr="00690C3B">
        <w:rPr>
          <w:lang w:val="ru-RU"/>
        </w:rPr>
        <w:t xml:space="preserve">  разрабатывать оригинальные кон</w:t>
      </w:r>
      <w:r>
        <w:rPr>
          <w:lang w:val="ru-RU"/>
        </w:rPr>
        <w:t xml:space="preserve">струкции с использованием </w:t>
      </w:r>
      <w:r w:rsidR="00690C3B" w:rsidRPr="00690C3B">
        <w:rPr>
          <w:lang w:val="ru-RU"/>
        </w:rPr>
        <w:t>3D-моделей, проводить их</w:t>
      </w:r>
      <w:r>
        <w:rPr>
          <w:lang w:val="ru-RU"/>
        </w:rPr>
        <w:t xml:space="preserve"> испыт</w:t>
      </w:r>
      <w:r>
        <w:rPr>
          <w:lang w:val="ru-RU"/>
        </w:rPr>
        <w:t>а</w:t>
      </w:r>
      <w:r>
        <w:rPr>
          <w:lang w:val="ru-RU"/>
        </w:rPr>
        <w:t>ние, анализ, способы мо</w:t>
      </w:r>
      <w:r w:rsidR="00690C3B" w:rsidRPr="00690C3B">
        <w:rPr>
          <w:lang w:val="ru-RU"/>
        </w:rPr>
        <w:t>дернизации в зависимости от результатов испытания;</w:t>
      </w:r>
    </w:p>
    <w:p w:rsidR="00690C3B" w:rsidRPr="00690C3B" w:rsidRDefault="00B663EB" w:rsidP="00690C3B">
      <w:pPr>
        <w:jc w:val="both"/>
        <w:rPr>
          <w:lang w:val="ru-RU"/>
        </w:rPr>
      </w:pPr>
      <w:r>
        <w:rPr>
          <w:lang w:val="ru-RU"/>
        </w:rPr>
        <w:t>-</w:t>
      </w:r>
      <w:r w:rsidR="00690C3B" w:rsidRPr="00690C3B">
        <w:rPr>
          <w:lang w:val="ru-RU"/>
        </w:rPr>
        <w:t xml:space="preserve">  создавать 3D-модели, используя программное обеспечение;</w:t>
      </w:r>
    </w:p>
    <w:p w:rsidR="00690C3B" w:rsidRPr="00690C3B" w:rsidRDefault="00B663EB" w:rsidP="00690C3B">
      <w:pPr>
        <w:jc w:val="both"/>
        <w:rPr>
          <w:lang w:val="ru-RU"/>
        </w:rPr>
      </w:pPr>
      <w:r>
        <w:rPr>
          <w:lang w:val="ru-RU"/>
        </w:rPr>
        <w:t>-</w:t>
      </w:r>
      <w:r w:rsidR="00690C3B" w:rsidRPr="00690C3B">
        <w:rPr>
          <w:lang w:val="ru-RU"/>
        </w:rPr>
        <w:t xml:space="preserve">  устанавливать адекватность</w:t>
      </w:r>
      <w:r>
        <w:rPr>
          <w:lang w:val="ru-RU"/>
        </w:rPr>
        <w:t xml:space="preserve"> модели объекту и целям модели</w:t>
      </w:r>
      <w:r w:rsidR="00690C3B" w:rsidRPr="00690C3B">
        <w:rPr>
          <w:lang w:val="ru-RU"/>
        </w:rPr>
        <w:t>рования;</w:t>
      </w:r>
    </w:p>
    <w:p w:rsidR="00690C3B" w:rsidRPr="00690C3B" w:rsidRDefault="00B663EB" w:rsidP="00690C3B">
      <w:pPr>
        <w:jc w:val="both"/>
        <w:rPr>
          <w:lang w:val="ru-RU"/>
        </w:rPr>
      </w:pPr>
      <w:r>
        <w:rPr>
          <w:lang w:val="ru-RU"/>
        </w:rPr>
        <w:t>-</w:t>
      </w:r>
      <w:r w:rsidR="00690C3B" w:rsidRPr="00690C3B">
        <w:rPr>
          <w:lang w:val="ru-RU"/>
        </w:rPr>
        <w:t xml:space="preserve">  проводить анализ и модернизацию компьютерной модели;</w:t>
      </w:r>
    </w:p>
    <w:p w:rsidR="00690C3B" w:rsidRPr="00690C3B" w:rsidRDefault="00B663EB" w:rsidP="00690C3B">
      <w:pPr>
        <w:jc w:val="both"/>
        <w:rPr>
          <w:lang w:val="ru-RU"/>
        </w:rPr>
      </w:pPr>
      <w:r>
        <w:rPr>
          <w:lang w:val="ru-RU"/>
        </w:rPr>
        <w:t>-</w:t>
      </w:r>
      <w:r w:rsidR="00690C3B" w:rsidRPr="00690C3B">
        <w:rPr>
          <w:lang w:val="ru-RU"/>
        </w:rPr>
        <w:t xml:space="preserve">  изготавливать прототипы с</w:t>
      </w:r>
      <w:r>
        <w:rPr>
          <w:lang w:val="ru-RU"/>
        </w:rPr>
        <w:t xml:space="preserve"> использованием с использовани</w:t>
      </w:r>
      <w:r w:rsidR="00690C3B" w:rsidRPr="00690C3B">
        <w:rPr>
          <w:lang w:val="ru-RU"/>
        </w:rPr>
        <w:t>ем  технологического  оборудования  (3D-принтер,  лазерный</w:t>
      </w:r>
      <w:r>
        <w:rPr>
          <w:lang w:val="ru-RU"/>
        </w:rPr>
        <w:t xml:space="preserve"> </w:t>
      </w:r>
      <w:r w:rsidR="00690C3B" w:rsidRPr="00690C3B">
        <w:rPr>
          <w:lang w:val="ru-RU"/>
        </w:rPr>
        <w:t>гравёр и др.);</w:t>
      </w:r>
    </w:p>
    <w:p w:rsidR="00690C3B" w:rsidRPr="00690C3B" w:rsidRDefault="00B663EB" w:rsidP="00690C3B">
      <w:pPr>
        <w:jc w:val="both"/>
        <w:rPr>
          <w:lang w:val="ru-RU"/>
        </w:rPr>
      </w:pPr>
      <w:r>
        <w:rPr>
          <w:lang w:val="ru-RU"/>
        </w:rPr>
        <w:t xml:space="preserve">- </w:t>
      </w:r>
      <w:r w:rsidR="00690C3B" w:rsidRPr="00690C3B">
        <w:rPr>
          <w:lang w:val="ru-RU"/>
        </w:rPr>
        <w:t xml:space="preserve"> модернизировать прототип в </w:t>
      </w:r>
      <w:r>
        <w:rPr>
          <w:lang w:val="ru-RU"/>
        </w:rPr>
        <w:t>соответствии с поставленной за</w:t>
      </w:r>
      <w:r w:rsidR="00690C3B" w:rsidRPr="00690C3B">
        <w:rPr>
          <w:lang w:val="ru-RU"/>
        </w:rPr>
        <w:t>дачей;</w:t>
      </w:r>
    </w:p>
    <w:p w:rsidR="00690C3B" w:rsidRPr="00690C3B" w:rsidRDefault="00B663EB" w:rsidP="00690C3B">
      <w:pPr>
        <w:jc w:val="both"/>
        <w:rPr>
          <w:lang w:val="ru-RU"/>
        </w:rPr>
      </w:pPr>
      <w:r>
        <w:rPr>
          <w:lang w:val="ru-RU"/>
        </w:rPr>
        <w:t>-  презентовать изделие.</w:t>
      </w:r>
    </w:p>
    <w:p w:rsidR="00690C3B" w:rsidRPr="00B663EB" w:rsidRDefault="00690C3B" w:rsidP="00690C3B">
      <w:pPr>
        <w:jc w:val="both"/>
        <w:rPr>
          <w:b/>
          <w:lang w:val="ru-RU"/>
        </w:rPr>
      </w:pPr>
      <w:r w:rsidRPr="00B663EB">
        <w:rPr>
          <w:b/>
          <w:lang w:val="ru-RU"/>
        </w:rPr>
        <w:t>9 КЛАСС</w:t>
      </w:r>
    </w:p>
    <w:p w:rsidR="00690C3B" w:rsidRPr="00690C3B" w:rsidRDefault="00B663EB" w:rsidP="00690C3B">
      <w:pPr>
        <w:jc w:val="both"/>
        <w:rPr>
          <w:lang w:val="ru-RU"/>
        </w:rPr>
      </w:pPr>
      <w:r>
        <w:rPr>
          <w:lang w:val="ru-RU"/>
        </w:rPr>
        <w:t>-</w:t>
      </w:r>
      <w:r w:rsidR="00690C3B" w:rsidRPr="00690C3B">
        <w:rPr>
          <w:lang w:val="ru-RU"/>
        </w:rPr>
        <w:t xml:space="preserve">  использовать редактор ком</w:t>
      </w:r>
      <w:r>
        <w:rPr>
          <w:lang w:val="ru-RU"/>
        </w:rPr>
        <w:t>пьютерного трёхмерного проекти</w:t>
      </w:r>
      <w:r w:rsidR="00690C3B" w:rsidRPr="00690C3B">
        <w:rPr>
          <w:lang w:val="ru-RU"/>
        </w:rPr>
        <w:t>рования для создания моделей сложных объектов;</w:t>
      </w:r>
    </w:p>
    <w:p w:rsidR="00690C3B" w:rsidRPr="00690C3B" w:rsidRDefault="00B663EB" w:rsidP="00690C3B">
      <w:pPr>
        <w:jc w:val="both"/>
        <w:rPr>
          <w:lang w:val="ru-RU"/>
        </w:rPr>
      </w:pPr>
      <w:r>
        <w:rPr>
          <w:lang w:val="ru-RU"/>
        </w:rPr>
        <w:t>-</w:t>
      </w:r>
      <w:r w:rsidR="00690C3B" w:rsidRPr="00690C3B">
        <w:rPr>
          <w:lang w:val="ru-RU"/>
        </w:rPr>
        <w:t xml:space="preserve">  изготавливать прототипы с использованием с </w:t>
      </w:r>
      <w:r>
        <w:rPr>
          <w:lang w:val="ru-RU"/>
        </w:rPr>
        <w:t>использовани</w:t>
      </w:r>
      <w:r w:rsidR="00690C3B" w:rsidRPr="00690C3B">
        <w:rPr>
          <w:lang w:val="ru-RU"/>
        </w:rPr>
        <w:t>ем технологического оборудования (3D-принтер, лазерный гравёр и др.);</w:t>
      </w:r>
    </w:p>
    <w:p w:rsidR="00690C3B" w:rsidRPr="00690C3B" w:rsidRDefault="00B663EB" w:rsidP="00690C3B">
      <w:pPr>
        <w:jc w:val="both"/>
        <w:rPr>
          <w:lang w:val="ru-RU"/>
        </w:rPr>
      </w:pPr>
      <w:r>
        <w:rPr>
          <w:lang w:val="ru-RU"/>
        </w:rPr>
        <w:t>-</w:t>
      </w:r>
      <w:r w:rsidR="00690C3B" w:rsidRPr="00690C3B">
        <w:rPr>
          <w:lang w:val="ru-RU"/>
        </w:rPr>
        <w:t xml:space="preserve">  называть и выполнять этапы аддитивного производства;</w:t>
      </w:r>
    </w:p>
    <w:p w:rsidR="00690C3B" w:rsidRPr="00690C3B" w:rsidRDefault="00B663EB" w:rsidP="00690C3B">
      <w:pPr>
        <w:jc w:val="both"/>
        <w:rPr>
          <w:lang w:val="ru-RU"/>
        </w:rPr>
      </w:pPr>
      <w:r>
        <w:rPr>
          <w:lang w:val="ru-RU"/>
        </w:rPr>
        <w:t>-</w:t>
      </w:r>
      <w:r w:rsidR="00690C3B" w:rsidRPr="00690C3B">
        <w:rPr>
          <w:lang w:val="ru-RU"/>
        </w:rPr>
        <w:t xml:space="preserve">  модернизировать прототип в </w:t>
      </w:r>
      <w:r>
        <w:rPr>
          <w:lang w:val="ru-RU"/>
        </w:rPr>
        <w:t>соответствии с поставленной за</w:t>
      </w:r>
      <w:r w:rsidR="00690C3B" w:rsidRPr="00690C3B">
        <w:rPr>
          <w:lang w:val="ru-RU"/>
        </w:rPr>
        <w:t>дачей;</w:t>
      </w:r>
    </w:p>
    <w:p w:rsidR="00690C3B" w:rsidRPr="00690C3B" w:rsidRDefault="00B663EB" w:rsidP="00690C3B">
      <w:pPr>
        <w:jc w:val="both"/>
        <w:rPr>
          <w:lang w:val="ru-RU"/>
        </w:rPr>
      </w:pPr>
      <w:r>
        <w:rPr>
          <w:lang w:val="ru-RU"/>
        </w:rPr>
        <w:t xml:space="preserve">- </w:t>
      </w:r>
      <w:r w:rsidR="00690C3B" w:rsidRPr="00690C3B">
        <w:rPr>
          <w:lang w:val="ru-RU"/>
        </w:rPr>
        <w:t xml:space="preserve"> называть области применения 3D-моделирования;</w:t>
      </w:r>
    </w:p>
    <w:p w:rsidR="00690C3B" w:rsidRPr="00690C3B" w:rsidRDefault="00B663EB" w:rsidP="00690C3B">
      <w:pPr>
        <w:jc w:val="both"/>
        <w:rPr>
          <w:lang w:val="ru-RU"/>
        </w:rPr>
      </w:pPr>
      <w:r>
        <w:rPr>
          <w:lang w:val="ru-RU"/>
        </w:rPr>
        <w:t>-</w:t>
      </w:r>
      <w:r w:rsidR="00690C3B" w:rsidRPr="00690C3B">
        <w:rPr>
          <w:lang w:val="ru-RU"/>
        </w:rPr>
        <w:t xml:space="preserve">  характеризовать  мир  профе</w:t>
      </w:r>
      <w:r>
        <w:rPr>
          <w:lang w:val="ru-RU"/>
        </w:rPr>
        <w:t xml:space="preserve">ссий,  связанных  с  изучаемыми </w:t>
      </w:r>
      <w:r w:rsidR="00690C3B" w:rsidRPr="00690C3B">
        <w:rPr>
          <w:lang w:val="ru-RU"/>
        </w:rPr>
        <w:t>технологиями  3D-моделирования,  их  во</w:t>
      </w:r>
      <w:r>
        <w:rPr>
          <w:lang w:val="ru-RU"/>
        </w:rPr>
        <w:t>стребованность  на рынке труда.</w:t>
      </w:r>
    </w:p>
    <w:p w:rsidR="00690C3B" w:rsidRPr="00B663EB" w:rsidRDefault="00690C3B" w:rsidP="00690C3B">
      <w:pPr>
        <w:jc w:val="both"/>
        <w:rPr>
          <w:b/>
          <w:lang w:val="ru-RU"/>
        </w:rPr>
      </w:pPr>
      <w:r w:rsidRPr="00B663EB">
        <w:rPr>
          <w:b/>
          <w:lang w:val="ru-RU"/>
        </w:rPr>
        <w:t>Модуль «Автоматизированные системы»</w:t>
      </w:r>
    </w:p>
    <w:p w:rsidR="00690C3B" w:rsidRPr="00B663EB" w:rsidRDefault="00690C3B" w:rsidP="00690C3B">
      <w:pPr>
        <w:jc w:val="both"/>
        <w:rPr>
          <w:b/>
          <w:lang w:val="ru-RU"/>
        </w:rPr>
      </w:pPr>
      <w:r w:rsidRPr="00B663EB">
        <w:rPr>
          <w:b/>
          <w:lang w:val="ru-RU"/>
        </w:rPr>
        <w:t>8—9 КЛАССЫ:</w:t>
      </w:r>
    </w:p>
    <w:p w:rsidR="00690C3B" w:rsidRPr="00690C3B" w:rsidRDefault="00B663EB" w:rsidP="00690C3B">
      <w:pPr>
        <w:jc w:val="both"/>
        <w:rPr>
          <w:lang w:val="ru-RU"/>
        </w:rPr>
      </w:pPr>
      <w:r>
        <w:rPr>
          <w:lang w:val="ru-RU"/>
        </w:rPr>
        <w:t>-</w:t>
      </w:r>
      <w:r w:rsidR="00690C3B" w:rsidRPr="00690C3B">
        <w:rPr>
          <w:lang w:val="ru-RU"/>
        </w:rPr>
        <w:t xml:space="preserve">  называть  управляемые   и   управляющие   системы,  модели управления;</w:t>
      </w:r>
    </w:p>
    <w:p w:rsidR="00690C3B" w:rsidRPr="00690C3B" w:rsidRDefault="00B663EB" w:rsidP="00690C3B">
      <w:pPr>
        <w:jc w:val="both"/>
        <w:rPr>
          <w:lang w:val="ru-RU"/>
        </w:rPr>
      </w:pPr>
      <w:r>
        <w:rPr>
          <w:lang w:val="ru-RU"/>
        </w:rPr>
        <w:t>-</w:t>
      </w:r>
      <w:r w:rsidR="00690C3B" w:rsidRPr="00690C3B">
        <w:rPr>
          <w:lang w:val="ru-RU"/>
        </w:rPr>
        <w:t xml:space="preserve">  называть признаки системы, виды систем;</w:t>
      </w:r>
    </w:p>
    <w:p w:rsidR="00690C3B" w:rsidRPr="00690C3B" w:rsidRDefault="00B663EB" w:rsidP="00690C3B">
      <w:pPr>
        <w:jc w:val="both"/>
        <w:rPr>
          <w:lang w:val="ru-RU"/>
        </w:rPr>
      </w:pPr>
      <w:r>
        <w:rPr>
          <w:lang w:val="ru-RU"/>
        </w:rPr>
        <w:t>-</w:t>
      </w:r>
      <w:r w:rsidR="00690C3B" w:rsidRPr="00690C3B">
        <w:rPr>
          <w:lang w:val="ru-RU"/>
        </w:rPr>
        <w:t xml:space="preserve">  получить опыт исследован</w:t>
      </w:r>
      <w:r>
        <w:rPr>
          <w:lang w:val="ru-RU"/>
        </w:rPr>
        <w:t xml:space="preserve">ия схем управления техническими </w:t>
      </w:r>
      <w:r w:rsidR="00690C3B" w:rsidRPr="00690C3B">
        <w:rPr>
          <w:lang w:val="ru-RU"/>
        </w:rPr>
        <w:t>системами;</w:t>
      </w:r>
    </w:p>
    <w:p w:rsidR="00690C3B" w:rsidRPr="00690C3B" w:rsidRDefault="00B663EB" w:rsidP="00690C3B">
      <w:pPr>
        <w:jc w:val="both"/>
        <w:rPr>
          <w:lang w:val="ru-RU"/>
        </w:rPr>
      </w:pPr>
      <w:r>
        <w:rPr>
          <w:lang w:val="ru-RU"/>
        </w:rPr>
        <w:t>-</w:t>
      </w:r>
      <w:r w:rsidR="00690C3B" w:rsidRPr="00690C3B">
        <w:rPr>
          <w:lang w:val="ru-RU"/>
        </w:rPr>
        <w:t xml:space="preserve">  осуществлять управление</w:t>
      </w:r>
      <w:r>
        <w:rPr>
          <w:lang w:val="ru-RU"/>
        </w:rPr>
        <w:t xml:space="preserve"> учебными техническими система</w:t>
      </w:r>
      <w:r w:rsidR="00690C3B" w:rsidRPr="00690C3B">
        <w:rPr>
          <w:lang w:val="ru-RU"/>
        </w:rPr>
        <w:t>ми;</w:t>
      </w:r>
    </w:p>
    <w:p w:rsidR="00690C3B" w:rsidRPr="00690C3B" w:rsidRDefault="00B663EB" w:rsidP="00690C3B">
      <w:pPr>
        <w:jc w:val="both"/>
        <w:rPr>
          <w:lang w:val="ru-RU"/>
        </w:rPr>
      </w:pPr>
      <w:r>
        <w:rPr>
          <w:lang w:val="ru-RU"/>
        </w:rPr>
        <w:t>-</w:t>
      </w:r>
      <w:r w:rsidR="00690C3B" w:rsidRPr="00690C3B">
        <w:rPr>
          <w:lang w:val="ru-RU"/>
        </w:rPr>
        <w:t xml:space="preserve">  классифицировать  автома</w:t>
      </w:r>
      <w:r>
        <w:rPr>
          <w:lang w:val="ru-RU"/>
        </w:rPr>
        <w:t xml:space="preserve">тические  и  автоматизированные </w:t>
      </w:r>
      <w:r w:rsidR="00690C3B" w:rsidRPr="00690C3B">
        <w:rPr>
          <w:lang w:val="ru-RU"/>
        </w:rPr>
        <w:t>системы;</w:t>
      </w:r>
    </w:p>
    <w:p w:rsidR="00690C3B" w:rsidRPr="00690C3B" w:rsidRDefault="00B663EB" w:rsidP="00690C3B">
      <w:pPr>
        <w:jc w:val="both"/>
        <w:rPr>
          <w:lang w:val="ru-RU"/>
        </w:rPr>
      </w:pPr>
      <w:r>
        <w:rPr>
          <w:lang w:val="ru-RU"/>
        </w:rPr>
        <w:t>-</w:t>
      </w:r>
      <w:r w:rsidR="00690C3B" w:rsidRPr="00690C3B">
        <w:rPr>
          <w:lang w:val="ru-RU"/>
        </w:rPr>
        <w:t xml:space="preserve">  проектировать автоматизированные системы;</w:t>
      </w:r>
    </w:p>
    <w:p w:rsidR="00690C3B" w:rsidRPr="00690C3B" w:rsidRDefault="00B663EB" w:rsidP="00690C3B">
      <w:pPr>
        <w:jc w:val="both"/>
        <w:rPr>
          <w:lang w:val="ru-RU"/>
        </w:rPr>
      </w:pPr>
      <w:r>
        <w:rPr>
          <w:lang w:val="ru-RU"/>
        </w:rPr>
        <w:t>-</w:t>
      </w:r>
      <w:r w:rsidR="00690C3B" w:rsidRPr="00690C3B">
        <w:rPr>
          <w:lang w:val="ru-RU"/>
        </w:rPr>
        <w:t xml:space="preserve">  конструировать автоматизированные системы;</w:t>
      </w:r>
    </w:p>
    <w:p w:rsidR="00690C3B" w:rsidRPr="00690C3B" w:rsidRDefault="00B663EB" w:rsidP="00690C3B">
      <w:pPr>
        <w:jc w:val="both"/>
        <w:rPr>
          <w:lang w:val="ru-RU"/>
        </w:rPr>
      </w:pPr>
      <w:r>
        <w:rPr>
          <w:lang w:val="ru-RU"/>
        </w:rPr>
        <w:t>-</w:t>
      </w:r>
      <w:r w:rsidR="00690C3B" w:rsidRPr="00690C3B">
        <w:rPr>
          <w:lang w:val="ru-RU"/>
        </w:rPr>
        <w:t xml:space="preserve">  пользоваться моделями ро</w:t>
      </w:r>
      <w:r>
        <w:rPr>
          <w:lang w:val="ru-RU"/>
        </w:rPr>
        <w:t xml:space="preserve">ботов-манипуляторов со сменными </w:t>
      </w:r>
      <w:r w:rsidR="00690C3B" w:rsidRPr="00690C3B">
        <w:rPr>
          <w:lang w:val="ru-RU"/>
        </w:rPr>
        <w:t>модулями для моделирования производственного процесса;</w:t>
      </w:r>
    </w:p>
    <w:p w:rsidR="00690C3B" w:rsidRPr="00690C3B" w:rsidRDefault="00B663EB" w:rsidP="00690C3B">
      <w:pPr>
        <w:jc w:val="both"/>
        <w:rPr>
          <w:lang w:val="ru-RU"/>
        </w:rPr>
      </w:pPr>
      <w:r>
        <w:rPr>
          <w:lang w:val="ru-RU"/>
        </w:rPr>
        <w:t>-</w:t>
      </w:r>
      <w:r w:rsidR="00690C3B" w:rsidRPr="00690C3B">
        <w:rPr>
          <w:lang w:val="ru-RU"/>
        </w:rPr>
        <w:t xml:space="preserve">  распознавать способы хране</w:t>
      </w:r>
      <w:r>
        <w:rPr>
          <w:lang w:val="ru-RU"/>
        </w:rPr>
        <w:t>ния и производства электроэнер</w:t>
      </w:r>
      <w:r w:rsidR="00690C3B" w:rsidRPr="00690C3B">
        <w:rPr>
          <w:lang w:val="ru-RU"/>
        </w:rPr>
        <w:t>гии;</w:t>
      </w:r>
    </w:p>
    <w:p w:rsidR="00690C3B" w:rsidRPr="00690C3B" w:rsidRDefault="00B663EB" w:rsidP="00690C3B">
      <w:pPr>
        <w:jc w:val="both"/>
        <w:rPr>
          <w:lang w:val="ru-RU"/>
        </w:rPr>
      </w:pPr>
      <w:r>
        <w:rPr>
          <w:lang w:val="ru-RU"/>
        </w:rPr>
        <w:t>-</w:t>
      </w:r>
      <w:r w:rsidR="00690C3B" w:rsidRPr="00690C3B">
        <w:rPr>
          <w:lang w:val="ru-RU"/>
        </w:rPr>
        <w:t xml:space="preserve">  классифицировать типы передачи электроэнергии;</w:t>
      </w:r>
    </w:p>
    <w:p w:rsidR="00690C3B" w:rsidRPr="00690C3B" w:rsidRDefault="00B663EB" w:rsidP="00690C3B">
      <w:pPr>
        <w:jc w:val="both"/>
        <w:rPr>
          <w:lang w:val="ru-RU"/>
        </w:rPr>
      </w:pPr>
      <w:r>
        <w:rPr>
          <w:lang w:val="ru-RU"/>
        </w:rPr>
        <w:t>-</w:t>
      </w:r>
      <w:r w:rsidR="00690C3B" w:rsidRPr="00690C3B">
        <w:rPr>
          <w:lang w:val="ru-RU"/>
        </w:rPr>
        <w:t xml:space="preserve">  объяснять принцип сборки электрических схем;</w:t>
      </w:r>
    </w:p>
    <w:p w:rsidR="00690C3B" w:rsidRPr="00690C3B" w:rsidRDefault="00B663EB" w:rsidP="00690C3B">
      <w:pPr>
        <w:jc w:val="both"/>
        <w:rPr>
          <w:lang w:val="ru-RU"/>
        </w:rPr>
      </w:pPr>
      <w:r>
        <w:rPr>
          <w:lang w:val="ru-RU"/>
        </w:rPr>
        <w:t>-</w:t>
      </w:r>
      <w:r w:rsidR="00690C3B" w:rsidRPr="00690C3B">
        <w:rPr>
          <w:lang w:val="ru-RU"/>
        </w:rPr>
        <w:t xml:space="preserve">  выполнять сборку электрических схем;</w:t>
      </w:r>
    </w:p>
    <w:p w:rsidR="00690C3B" w:rsidRPr="00690C3B" w:rsidRDefault="00B663EB" w:rsidP="00690C3B">
      <w:pPr>
        <w:jc w:val="both"/>
        <w:rPr>
          <w:lang w:val="ru-RU"/>
        </w:rPr>
      </w:pPr>
      <w:r>
        <w:rPr>
          <w:lang w:val="ru-RU"/>
        </w:rPr>
        <w:t>-</w:t>
      </w:r>
      <w:r w:rsidR="00690C3B" w:rsidRPr="00690C3B">
        <w:rPr>
          <w:lang w:val="ru-RU"/>
        </w:rPr>
        <w:t xml:space="preserve">  определять результат раб</w:t>
      </w:r>
      <w:r>
        <w:rPr>
          <w:lang w:val="ru-RU"/>
        </w:rPr>
        <w:t>оты электрической схемы при ис</w:t>
      </w:r>
      <w:r w:rsidR="00690C3B" w:rsidRPr="00690C3B">
        <w:rPr>
          <w:lang w:val="ru-RU"/>
        </w:rPr>
        <w:t>пользовании различных элементов;</w:t>
      </w:r>
    </w:p>
    <w:p w:rsidR="00690C3B" w:rsidRPr="00690C3B" w:rsidRDefault="00B663EB" w:rsidP="00690C3B">
      <w:pPr>
        <w:jc w:val="both"/>
        <w:rPr>
          <w:lang w:val="ru-RU"/>
        </w:rPr>
      </w:pPr>
      <w:r>
        <w:rPr>
          <w:lang w:val="ru-RU"/>
        </w:rPr>
        <w:t>-</w:t>
      </w:r>
      <w:r w:rsidR="00690C3B" w:rsidRPr="00690C3B">
        <w:rPr>
          <w:lang w:val="ru-RU"/>
        </w:rPr>
        <w:t xml:space="preserve">  объяснять применение эле</w:t>
      </w:r>
      <w:r>
        <w:rPr>
          <w:lang w:val="ru-RU"/>
        </w:rPr>
        <w:t>ментов электрической цепи в бы</w:t>
      </w:r>
      <w:r w:rsidR="00690C3B" w:rsidRPr="00690C3B">
        <w:rPr>
          <w:lang w:val="ru-RU"/>
        </w:rPr>
        <w:t>товых приборах;</w:t>
      </w:r>
    </w:p>
    <w:p w:rsidR="00690C3B" w:rsidRPr="00690C3B" w:rsidRDefault="00B663EB" w:rsidP="00690C3B">
      <w:pPr>
        <w:jc w:val="both"/>
        <w:rPr>
          <w:lang w:val="ru-RU"/>
        </w:rPr>
      </w:pPr>
      <w:r>
        <w:rPr>
          <w:lang w:val="ru-RU"/>
        </w:rPr>
        <w:t>-</w:t>
      </w:r>
      <w:r w:rsidR="00690C3B" w:rsidRPr="00690C3B">
        <w:rPr>
          <w:lang w:val="ru-RU"/>
        </w:rPr>
        <w:t xml:space="preserve">  различать последовательно</w:t>
      </w:r>
      <w:r>
        <w:rPr>
          <w:lang w:val="ru-RU"/>
        </w:rPr>
        <w:t>е и параллельное соединения ре</w:t>
      </w:r>
      <w:r w:rsidR="00690C3B" w:rsidRPr="00690C3B">
        <w:rPr>
          <w:lang w:val="ru-RU"/>
        </w:rPr>
        <w:t>зисторов;</w:t>
      </w:r>
    </w:p>
    <w:p w:rsidR="00690C3B" w:rsidRPr="00690C3B" w:rsidRDefault="00B663EB" w:rsidP="00690C3B">
      <w:pPr>
        <w:jc w:val="both"/>
        <w:rPr>
          <w:lang w:val="ru-RU"/>
        </w:rPr>
      </w:pPr>
      <w:r>
        <w:rPr>
          <w:lang w:val="ru-RU"/>
        </w:rPr>
        <w:t>-</w:t>
      </w:r>
      <w:r w:rsidR="00690C3B" w:rsidRPr="00690C3B">
        <w:rPr>
          <w:lang w:val="ru-RU"/>
        </w:rPr>
        <w:t xml:space="preserve">  различать аналоговую и цифровую схемотехнику;</w:t>
      </w:r>
    </w:p>
    <w:p w:rsidR="00690C3B" w:rsidRPr="00690C3B" w:rsidRDefault="00B663EB" w:rsidP="00690C3B">
      <w:pPr>
        <w:jc w:val="both"/>
        <w:rPr>
          <w:lang w:val="ru-RU"/>
        </w:rPr>
      </w:pPr>
      <w:r>
        <w:rPr>
          <w:lang w:val="ru-RU"/>
        </w:rPr>
        <w:t>-</w:t>
      </w:r>
      <w:r w:rsidR="00690C3B" w:rsidRPr="00690C3B">
        <w:rPr>
          <w:lang w:val="ru-RU"/>
        </w:rPr>
        <w:t xml:space="preserve">  программировать простое</w:t>
      </w:r>
      <w:r>
        <w:rPr>
          <w:lang w:val="ru-RU"/>
        </w:rPr>
        <w:t xml:space="preserve"> «умное» устройство с заданными </w:t>
      </w:r>
      <w:r w:rsidR="00690C3B" w:rsidRPr="00690C3B">
        <w:rPr>
          <w:lang w:val="ru-RU"/>
        </w:rPr>
        <w:t>характеристиками;</w:t>
      </w:r>
    </w:p>
    <w:p w:rsidR="00690C3B" w:rsidRPr="00690C3B" w:rsidRDefault="00B663EB" w:rsidP="00690C3B">
      <w:pPr>
        <w:jc w:val="both"/>
        <w:rPr>
          <w:lang w:val="ru-RU"/>
        </w:rPr>
      </w:pPr>
      <w:r>
        <w:rPr>
          <w:lang w:val="ru-RU"/>
        </w:rPr>
        <w:t>-</w:t>
      </w:r>
      <w:r w:rsidR="00690C3B" w:rsidRPr="00690C3B">
        <w:rPr>
          <w:lang w:val="ru-RU"/>
        </w:rPr>
        <w:t xml:space="preserve">  различать  особенности  со</w:t>
      </w:r>
      <w:r>
        <w:rPr>
          <w:lang w:val="ru-RU"/>
        </w:rPr>
        <w:t xml:space="preserve">временных  датчиков,  применять </w:t>
      </w:r>
      <w:r w:rsidR="00690C3B" w:rsidRPr="00690C3B">
        <w:rPr>
          <w:lang w:val="ru-RU"/>
        </w:rPr>
        <w:t>в реальных задачах;</w:t>
      </w:r>
    </w:p>
    <w:p w:rsidR="00690C3B" w:rsidRPr="00690C3B" w:rsidRDefault="00B663EB" w:rsidP="00690C3B">
      <w:pPr>
        <w:jc w:val="both"/>
        <w:rPr>
          <w:lang w:val="ru-RU"/>
        </w:rPr>
      </w:pPr>
      <w:r>
        <w:rPr>
          <w:lang w:val="ru-RU"/>
        </w:rPr>
        <w:t>-</w:t>
      </w:r>
      <w:r w:rsidR="00690C3B" w:rsidRPr="00690C3B">
        <w:rPr>
          <w:lang w:val="ru-RU"/>
        </w:rPr>
        <w:t xml:space="preserve">  характеризовать  мир  профе</w:t>
      </w:r>
      <w:r>
        <w:rPr>
          <w:lang w:val="ru-RU"/>
        </w:rPr>
        <w:t xml:space="preserve">ссий,  связанных  с  изучаемыми </w:t>
      </w:r>
      <w:r w:rsidR="00690C3B" w:rsidRPr="00690C3B">
        <w:rPr>
          <w:lang w:val="ru-RU"/>
        </w:rPr>
        <w:t>технологиями, их в</w:t>
      </w:r>
      <w:r>
        <w:rPr>
          <w:lang w:val="ru-RU"/>
        </w:rPr>
        <w:t>остребова</w:t>
      </w:r>
      <w:r>
        <w:rPr>
          <w:lang w:val="ru-RU"/>
        </w:rPr>
        <w:t>н</w:t>
      </w:r>
      <w:r>
        <w:rPr>
          <w:lang w:val="ru-RU"/>
        </w:rPr>
        <w:t>ность на рынке труда.</w:t>
      </w:r>
    </w:p>
    <w:p w:rsidR="00690C3B" w:rsidRPr="00B663EB" w:rsidRDefault="00690C3B" w:rsidP="00690C3B">
      <w:pPr>
        <w:jc w:val="both"/>
        <w:rPr>
          <w:b/>
          <w:lang w:val="ru-RU"/>
        </w:rPr>
      </w:pPr>
      <w:r w:rsidRPr="00B663EB">
        <w:rPr>
          <w:b/>
          <w:lang w:val="ru-RU"/>
        </w:rPr>
        <w:t>Модуль «Животноводство»</w:t>
      </w:r>
    </w:p>
    <w:p w:rsidR="00690C3B" w:rsidRPr="00B663EB" w:rsidRDefault="00690C3B" w:rsidP="00690C3B">
      <w:pPr>
        <w:jc w:val="both"/>
        <w:rPr>
          <w:b/>
          <w:lang w:val="ru-RU"/>
        </w:rPr>
      </w:pPr>
      <w:r w:rsidRPr="00B663EB">
        <w:rPr>
          <w:b/>
          <w:lang w:val="ru-RU"/>
        </w:rPr>
        <w:t>7—8 КЛАССЫ:</w:t>
      </w:r>
    </w:p>
    <w:p w:rsidR="00690C3B" w:rsidRPr="00690C3B" w:rsidRDefault="00B663EB" w:rsidP="00690C3B">
      <w:pPr>
        <w:jc w:val="both"/>
        <w:rPr>
          <w:lang w:val="ru-RU"/>
        </w:rPr>
      </w:pPr>
      <w:r>
        <w:rPr>
          <w:lang w:val="ru-RU"/>
        </w:rPr>
        <w:t>-</w:t>
      </w:r>
      <w:r w:rsidR="00690C3B" w:rsidRPr="00690C3B">
        <w:rPr>
          <w:lang w:val="ru-RU"/>
        </w:rPr>
        <w:t xml:space="preserve">  характеризовать основные направления животноводства;</w:t>
      </w:r>
    </w:p>
    <w:p w:rsidR="00690C3B" w:rsidRPr="00690C3B" w:rsidRDefault="00B663EB" w:rsidP="00690C3B">
      <w:pPr>
        <w:jc w:val="both"/>
        <w:rPr>
          <w:lang w:val="ru-RU"/>
        </w:rPr>
      </w:pPr>
      <w:r>
        <w:rPr>
          <w:lang w:val="ru-RU"/>
        </w:rPr>
        <w:t>-</w:t>
      </w:r>
      <w:r w:rsidR="00690C3B" w:rsidRPr="00690C3B">
        <w:rPr>
          <w:lang w:val="ru-RU"/>
        </w:rPr>
        <w:t xml:space="preserve">  характеризовать особеннос</w:t>
      </w:r>
      <w:r>
        <w:rPr>
          <w:lang w:val="ru-RU"/>
        </w:rPr>
        <w:t>ти основных видов сельскохозяй</w:t>
      </w:r>
      <w:r w:rsidR="00690C3B" w:rsidRPr="00690C3B">
        <w:rPr>
          <w:lang w:val="ru-RU"/>
        </w:rPr>
        <w:t>ственных животных своего региона;</w:t>
      </w:r>
    </w:p>
    <w:p w:rsidR="00690C3B" w:rsidRPr="00690C3B" w:rsidRDefault="00B663EB" w:rsidP="00690C3B">
      <w:pPr>
        <w:jc w:val="both"/>
        <w:rPr>
          <w:lang w:val="ru-RU"/>
        </w:rPr>
      </w:pPr>
      <w:r>
        <w:rPr>
          <w:lang w:val="ru-RU"/>
        </w:rPr>
        <w:t>-</w:t>
      </w:r>
      <w:r w:rsidR="00690C3B" w:rsidRPr="00690C3B">
        <w:rPr>
          <w:lang w:val="ru-RU"/>
        </w:rPr>
        <w:t xml:space="preserve">  описывать  полный  техноло</w:t>
      </w:r>
      <w:r>
        <w:rPr>
          <w:lang w:val="ru-RU"/>
        </w:rPr>
        <w:t>гический  цикл  получения  про</w:t>
      </w:r>
      <w:r w:rsidR="00690C3B" w:rsidRPr="00690C3B">
        <w:rPr>
          <w:lang w:val="ru-RU"/>
        </w:rPr>
        <w:t>дукции</w:t>
      </w:r>
      <w:r>
        <w:rPr>
          <w:lang w:val="ru-RU"/>
        </w:rPr>
        <w:t xml:space="preserve"> животноводства своего р</w:t>
      </w:r>
      <w:r>
        <w:rPr>
          <w:lang w:val="ru-RU"/>
        </w:rPr>
        <w:t>е</w:t>
      </w:r>
      <w:r>
        <w:rPr>
          <w:lang w:val="ru-RU"/>
        </w:rPr>
        <w:t>гиона;</w:t>
      </w:r>
    </w:p>
    <w:p w:rsidR="00690C3B" w:rsidRPr="00690C3B" w:rsidRDefault="00B663EB" w:rsidP="00690C3B">
      <w:pPr>
        <w:jc w:val="both"/>
        <w:rPr>
          <w:lang w:val="ru-RU"/>
        </w:rPr>
      </w:pPr>
      <w:r>
        <w:rPr>
          <w:lang w:val="ru-RU"/>
        </w:rPr>
        <w:t>-</w:t>
      </w:r>
      <w:r w:rsidR="00690C3B" w:rsidRPr="00690C3B">
        <w:rPr>
          <w:lang w:val="ru-RU"/>
        </w:rPr>
        <w:t xml:space="preserve">  называть виды сельскохозяйственных </w:t>
      </w:r>
      <w:r>
        <w:rPr>
          <w:lang w:val="ru-RU"/>
        </w:rPr>
        <w:t>животных, характер</w:t>
      </w:r>
      <w:r w:rsidR="00690C3B" w:rsidRPr="00690C3B">
        <w:rPr>
          <w:lang w:val="ru-RU"/>
        </w:rPr>
        <w:t>ных для данного региона;</w:t>
      </w:r>
    </w:p>
    <w:p w:rsidR="00690C3B" w:rsidRPr="00690C3B" w:rsidRDefault="00B663EB" w:rsidP="00690C3B">
      <w:pPr>
        <w:jc w:val="both"/>
        <w:rPr>
          <w:lang w:val="ru-RU"/>
        </w:rPr>
      </w:pPr>
      <w:r>
        <w:rPr>
          <w:lang w:val="ru-RU"/>
        </w:rPr>
        <w:t>-</w:t>
      </w:r>
      <w:r w:rsidR="00690C3B" w:rsidRPr="00690C3B">
        <w:rPr>
          <w:lang w:val="ru-RU"/>
        </w:rPr>
        <w:t xml:space="preserve">  оценивать условия содер</w:t>
      </w:r>
      <w:r>
        <w:rPr>
          <w:lang w:val="ru-RU"/>
        </w:rPr>
        <w:t>жания животных в различных усло</w:t>
      </w:r>
      <w:r w:rsidR="00690C3B" w:rsidRPr="00690C3B">
        <w:rPr>
          <w:lang w:val="ru-RU"/>
        </w:rPr>
        <w:t>виях;</w:t>
      </w:r>
    </w:p>
    <w:p w:rsidR="00690C3B" w:rsidRPr="00690C3B" w:rsidRDefault="00B663EB" w:rsidP="00690C3B">
      <w:pPr>
        <w:jc w:val="both"/>
        <w:rPr>
          <w:lang w:val="ru-RU"/>
        </w:rPr>
      </w:pPr>
      <w:r>
        <w:rPr>
          <w:lang w:val="ru-RU"/>
        </w:rPr>
        <w:t>-</w:t>
      </w:r>
      <w:r w:rsidR="00690C3B" w:rsidRPr="00690C3B">
        <w:rPr>
          <w:lang w:val="ru-RU"/>
        </w:rPr>
        <w:t xml:space="preserve">  владеть навыками оказания первой помощи заболевшим или пораненным животным;</w:t>
      </w:r>
    </w:p>
    <w:p w:rsidR="00690C3B" w:rsidRPr="00690C3B" w:rsidRDefault="00B663EB" w:rsidP="00690C3B">
      <w:pPr>
        <w:jc w:val="both"/>
        <w:rPr>
          <w:lang w:val="ru-RU"/>
        </w:rPr>
      </w:pPr>
      <w:r>
        <w:rPr>
          <w:lang w:val="ru-RU"/>
        </w:rPr>
        <w:t>-</w:t>
      </w:r>
      <w:r w:rsidR="00690C3B" w:rsidRPr="00690C3B">
        <w:rPr>
          <w:lang w:val="ru-RU"/>
        </w:rPr>
        <w:t xml:space="preserve">  характеризовать  способы  пе</w:t>
      </w:r>
      <w:r>
        <w:rPr>
          <w:lang w:val="ru-RU"/>
        </w:rPr>
        <w:t>реработки  и  хранения  продук</w:t>
      </w:r>
      <w:r w:rsidR="00690C3B" w:rsidRPr="00690C3B">
        <w:rPr>
          <w:lang w:val="ru-RU"/>
        </w:rPr>
        <w:t>ции животноводства;</w:t>
      </w:r>
    </w:p>
    <w:p w:rsidR="00690C3B" w:rsidRPr="00690C3B" w:rsidRDefault="00B663EB" w:rsidP="00690C3B">
      <w:pPr>
        <w:jc w:val="both"/>
        <w:rPr>
          <w:lang w:val="ru-RU"/>
        </w:rPr>
      </w:pPr>
      <w:r>
        <w:rPr>
          <w:lang w:val="ru-RU"/>
        </w:rPr>
        <w:t>-</w:t>
      </w:r>
      <w:r w:rsidR="00690C3B" w:rsidRPr="00690C3B">
        <w:rPr>
          <w:lang w:val="ru-RU"/>
        </w:rPr>
        <w:t xml:space="preserve">  характеризовать   пути   цифровизации   животноводческого производства;</w:t>
      </w:r>
    </w:p>
    <w:p w:rsidR="00690C3B" w:rsidRPr="00690C3B" w:rsidRDefault="00B663EB" w:rsidP="00690C3B">
      <w:pPr>
        <w:jc w:val="both"/>
        <w:rPr>
          <w:lang w:val="ru-RU"/>
        </w:rPr>
      </w:pPr>
      <w:r>
        <w:rPr>
          <w:lang w:val="ru-RU"/>
        </w:rPr>
        <w:t>-</w:t>
      </w:r>
      <w:r w:rsidR="00690C3B" w:rsidRPr="00690C3B">
        <w:rPr>
          <w:lang w:val="ru-RU"/>
        </w:rPr>
        <w:t xml:space="preserve">  объяснять особенности сельскохозяйственного производства своего региона;</w:t>
      </w:r>
    </w:p>
    <w:p w:rsidR="00690C3B" w:rsidRPr="00690C3B" w:rsidRDefault="00B663EB" w:rsidP="00690C3B">
      <w:pPr>
        <w:jc w:val="both"/>
        <w:rPr>
          <w:lang w:val="ru-RU"/>
        </w:rPr>
      </w:pPr>
      <w:r>
        <w:rPr>
          <w:lang w:val="ru-RU"/>
        </w:rPr>
        <w:t>-</w:t>
      </w:r>
      <w:r w:rsidR="00690C3B" w:rsidRPr="00690C3B">
        <w:rPr>
          <w:lang w:val="ru-RU"/>
        </w:rPr>
        <w:t xml:space="preserve">  характеризовать  мир  профес</w:t>
      </w:r>
      <w:r>
        <w:rPr>
          <w:lang w:val="ru-RU"/>
        </w:rPr>
        <w:t>сий,  связанных  с  животновод</w:t>
      </w:r>
      <w:r w:rsidR="00690C3B" w:rsidRPr="00690C3B">
        <w:rPr>
          <w:lang w:val="ru-RU"/>
        </w:rPr>
        <w:t>ством, их в</w:t>
      </w:r>
      <w:r>
        <w:rPr>
          <w:lang w:val="ru-RU"/>
        </w:rPr>
        <w:t>остребованность на ры</w:t>
      </w:r>
      <w:r>
        <w:rPr>
          <w:lang w:val="ru-RU"/>
        </w:rPr>
        <w:t>н</w:t>
      </w:r>
      <w:r>
        <w:rPr>
          <w:lang w:val="ru-RU"/>
        </w:rPr>
        <w:t>ке труда.</w:t>
      </w:r>
    </w:p>
    <w:p w:rsidR="00690C3B" w:rsidRPr="00B663EB" w:rsidRDefault="00690C3B" w:rsidP="00690C3B">
      <w:pPr>
        <w:jc w:val="both"/>
        <w:rPr>
          <w:b/>
          <w:lang w:val="ru-RU"/>
        </w:rPr>
      </w:pPr>
      <w:r w:rsidRPr="00B663EB">
        <w:rPr>
          <w:b/>
          <w:lang w:val="ru-RU"/>
        </w:rPr>
        <w:t>Модуль «Растениеводство»</w:t>
      </w:r>
    </w:p>
    <w:p w:rsidR="00690C3B" w:rsidRPr="00B663EB" w:rsidRDefault="00690C3B" w:rsidP="00690C3B">
      <w:pPr>
        <w:jc w:val="both"/>
        <w:rPr>
          <w:b/>
          <w:lang w:val="ru-RU"/>
        </w:rPr>
      </w:pPr>
      <w:r w:rsidRPr="00B663EB">
        <w:rPr>
          <w:b/>
          <w:lang w:val="ru-RU"/>
        </w:rPr>
        <w:t>7—8 КЛАССЫ:</w:t>
      </w:r>
    </w:p>
    <w:p w:rsidR="00690C3B" w:rsidRPr="00690C3B" w:rsidRDefault="00B663EB" w:rsidP="00690C3B">
      <w:pPr>
        <w:jc w:val="both"/>
        <w:rPr>
          <w:lang w:val="ru-RU"/>
        </w:rPr>
      </w:pPr>
      <w:r>
        <w:rPr>
          <w:lang w:val="ru-RU"/>
        </w:rPr>
        <w:t>-</w:t>
      </w:r>
      <w:r w:rsidR="00690C3B" w:rsidRPr="00690C3B">
        <w:rPr>
          <w:lang w:val="ru-RU"/>
        </w:rPr>
        <w:t xml:space="preserve">  характеризовать основные направления растениеводства;</w:t>
      </w:r>
    </w:p>
    <w:p w:rsidR="00690C3B" w:rsidRPr="00690C3B" w:rsidRDefault="00B663EB" w:rsidP="00690C3B">
      <w:pPr>
        <w:jc w:val="both"/>
        <w:rPr>
          <w:lang w:val="ru-RU"/>
        </w:rPr>
      </w:pPr>
      <w:r>
        <w:rPr>
          <w:lang w:val="ru-RU"/>
        </w:rPr>
        <w:t>-</w:t>
      </w:r>
      <w:r w:rsidR="00690C3B" w:rsidRPr="00690C3B">
        <w:rPr>
          <w:lang w:val="ru-RU"/>
        </w:rPr>
        <w:t xml:space="preserve">  описывать полный техно</w:t>
      </w:r>
      <w:r>
        <w:rPr>
          <w:lang w:val="ru-RU"/>
        </w:rPr>
        <w:t>логический цикл получения наибо</w:t>
      </w:r>
      <w:r w:rsidR="00690C3B" w:rsidRPr="00690C3B">
        <w:rPr>
          <w:lang w:val="ru-RU"/>
        </w:rPr>
        <w:t>лее распространённой растениево</w:t>
      </w:r>
      <w:r w:rsidR="00690C3B" w:rsidRPr="00690C3B">
        <w:rPr>
          <w:lang w:val="ru-RU"/>
        </w:rPr>
        <w:t>д</w:t>
      </w:r>
      <w:r>
        <w:rPr>
          <w:lang w:val="ru-RU"/>
        </w:rPr>
        <w:t xml:space="preserve">ческой продукции своего </w:t>
      </w:r>
      <w:r w:rsidR="00690C3B" w:rsidRPr="00690C3B">
        <w:rPr>
          <w:lang w:val="ru-RU"/>
        </w:rPr>
        <w:t>региона;</w:t>
      </w:r>
    </w:p>
    <w:p w:rsidR="00690C3B" w:rsidRPr="00690C3B" w:rsidRDefault="00B663EB" w:rsidP="00690C3B">
      <w:pPr>
        <w:jc w:val="both"/>
        <w:rPr>
          <w:lang w:val="ru-RU"/>
        </w:rPr>
      </w:pPr>
      <w:r>
        <w:rPr>
          <w:lang w:val="ru-RU"/>
        </w:rPr>
        <w:t>-</w:t>
      </w:r>
      <w:r w:rsidR="00690C3B" w:rsidRPr="00690C3B">
        <w:rPr>
          <w:lang w:val="ru-RU"/>
        </w:rPr>
        <w:t xml:space="preserve">  характеризовать виды и свойства почв данного региона;</w:t>
      </w:r>
    </w:p>
    <w:p w:rsidR="00690C3B" w:rsidRPr="00690C3B" w:rsidRDefault="00B663EB" w:rsidP="00690C3B">
      <w:pPr>
        <w:jc w:val="both"/>
        <w:rPr>
          <w:lang w:val="ru-RU"/>
        </w:rPr>
      </w:pPr>
      <w:r>
        <w:rPr>
          <w:lang w:val="ru-RU"/>
        </w:rPr>
        <w:t>-</w:t>
      </w:r>
      <w:r w:rsidR="00690C3B" w:rsidRPr="00690C3B">
        <w:rPr>
          <w:lang w:val="ru-RU"/>
        </w:rPr>
        <w:t xml:space="preserve">  называть ручные и механи</w:t>
      </w:r>
      <w:r>
        <w:rPr>
          <w:lang w:val="ru-RU"/>
        </w:rPr>
        <w:t>зированные инструменты обработ</w:t>
      </w:r>
      <w:r w:rsidR="00690C3B" w:rsidRPr="00690C3B">
        <w:rPr>
          <w:lang w:val="ru-RU"/>
        </w:rPr>
        <w:t>ки почвы;</w:t>
      </w:r>
    </w:p>
    <w:p w:rsidR="00690C3B" w:rsidRPr="00690C3B" w:rsidRDefault="00B663EB" w:rsidP="00690C3B">
      <w:pPr>
        <w:jc w:val="both"/>
        <w:rPr>
          <w:lang w:val="ru-RU"/>
        </w:rPr>
      </w:pPr>
      <w:r>
        <w:rPr>
          <w:lang w:val="ru-RU"/>
        </w:rPr>
        <w:t>-</w:t>
      </w:r>
      <w:r w:rsidR="00690C3B" w:rsidRPr="00690C3B">
        <w:rPr>
          <w:lang w:val="ru-RU"/>
        </w:rPr>
        <w:t xml:space="preserve">  классифицировать культур</w:t>
      </w:r>
      <w:r>
        <w:rPr>
          <w:lang w:val="ru-RU"/>
        </w:rPr>
        <w:t>ные растения по различным осно</w:t>
      </w:r>
      <w:r w:rsidR="00690C3B" w:rsidRPr="00690C3B">
        <w:rPr>
          <w:lang w:val="ru-RU"/>
        </w:rPr>
        <w:t>ваниям;</w:t>
      </w:r>
    </w:p>
    <w:p w:rsidR="00690C3B" w:rsidRPr="00690C3B" w:rsidRDefault="00B663EB" w:rsidP="00690C3B">
      <w:pPr>
        <w:jc w:val="both"/>
        <w:rPr>
          <w:lang w:val="ru-RU"/>
        </w:rPr>
      </w:pPr>
      <w:r>
        <w:rPr>
          <w:lang w:val="ru-RU"/>
        </w:rPr>
        <w:t>-</w:t>
      </w:r>
      <w:r w:rsidR="00690C3B" w:rsidRPr="00690C3B">
        <w:rPr>
          <w:lang w:val="ru-RU"/>
        </w:rPr>
        <w:t xml:space="preserve">  называть полезные дикорас</w:t>
      </w:r>
      <w:r>
        <w:rPr>
          <w:lang w:val="ru-RU"/>
        </w:rPr>
        <w:t>тущие растения и знать их свой</w:t>
      </w:r>
      <w:r w:rsidR="00690C3B" w:rsidRPr="00690C3B">
        <w:rPr>
          <w:lang w:val="ru-RU"/>
        </w:rPr>
        <w:t>ства;</w:t>
      </w:r>
    </w:p>
    <w:p w:rsidR="00690C3B" w:rsidRPr="00690C3B" w:rsidRDefault="00B663EB" w:rsidP="00690C3B">
      <w:pPr>
        <w:jc w:val="both"/>
        <w:rPr>
          <w:lang w:val="ru-RU"/>
        </w:rPr>
      </w:pPr>
      <w:r>
        <w:rPr>
          <w:lang w:val="ru-RU"/>
        </w:rPr>
        <w:t>-</w:t>
      </w:r>
      <w:r w:rsidR="00690C3B" w:rsidRPr="00690C3B">
        <w:rPr>
          <w:lang w:val="ru-RU"/>
        </w:rPr>
        <w:t xml:space="preserve">  назвать опасные для человека дикорастущие растения;</w:t>
      </w:r>
    </w:p>
    <w:p w:rsidR="00690C3B" w:rsidRPr="00690C3B" w:rsidRDefault="00B663EB" w:rsidP="00690C3B">
      <w:pPr>
        <w:jc w:val="both"/>
        <w:rPr>
          <w:lang w:val="ru-RU"/>
        </w:rPr>
      </w:pPr>
      <w:r>
        <w:rPr>
          <w:lang w:val="ru-RU"/>
        </w:rPr>
        <w:t>-</w:t>
      </w:r>
      <w:r w:rsidR="00690C3B" w:rsidRPr="00690C3B">
        <w:rPr>
          <w:lang w:val="ru-RU"/>
        </w:rPr>
        <w:t xml:space="preserve">  называть полезные для человека грибы;</w:t>
      </w:r>
    </w:p>
    <w:p w:rsidR="00690C3B" w:rsidRPr="00690C3B" w:rsidRDefault="00B663EB" w:rsidP="00690C3B">
      <w:pPr>
        <w:jc w:val="both"/>
        <w:rPr>
          <w:lang w:val="ru-RU"/>
        </w:rPr>
      </w:pPr>
      <w:r>
        <w:rPr>
          <w:lang w:val="ru-RU"/>
        </w:rPr>
        <w:t>-</w:t>
      </w:r>
      <w:r w:rsidR="00690C3B" w:rsidRPr="00690C3B">
        <w:rPr>
          <w:lang w:val="ru-RU"/>
        </w:rPr>
        <w:t xml:space="preserve">  называть опасные для человека грибы;</w:t>
      </w:r>
    </w:p>
    <w:p w:rsidR="00690C3B" w:rsidRPr="00690C3B" w:rsidRDefault="00B663EB" w:rsidP="00690C3B">
      <w:pPr>
        <w:jc w:val="both"/>
        <w:rPr>
          <w:lang w:val="ru-RU"/>
        </w:rPr>
      </w:pPr>
      <w:r>
        <w:rPr>
          <w:lang w:val="ru-RU"/>
        </w:rPr>
        <w:t>-</w:t>
      </w:r>
      <w:r w:rsidR="00690C3B" w:rsidRPr="00690C3B">
        <w:rPr>
          <w:lang w:val="ru-RU"/>
        </w:rPr>
        <w:t xml:space="preserve">  владеть методами сбора, </w:t>
      </w:r>
      <w:r>
        <w:rPr>
          <w:lang w:val="ru-RU"/>
        </w:rPr>
        <w:t xml:space="preserve">переработки и хранения полезных </w:t>
      </w:r>
      <w:r w:rsidR="00690C3B" w:rsidRPr="00690C3B">
        <w:rPr>
          <w:lang w:val="ru-RU"/>
        </w:rPr>
        <w:t>дикорастущих растений и их плодов;</w:t>
      </w:r>
    </w:p>
    <w:p w:rsidR="00690C3B" w:rsidRPr="00690C3B" w:rsidRDefault="00B663EB" w:rsidP="00690C3B">
      <w:pPr>
        <w:jc w:val="both"/>
        <w:rPr>
          <w:lang w:val="ru-RU"/>
        </w:rPr>
      </w:pPr>
      <w:r>
        <w:rPr>
          <w:lang w:val="ru-RU"/>
        </w:rPr>
        <w:t>-</w:t>
      </w:r>
      <w:r w:rsidR="00690C3B" w:rsidRPr="00690C3B">
        <w:rPr>
          <w:lang w:val="ru-RU"/>
        </w:rPr>
        <w:t xml:space="preserve">  владеть методами сбора, </w:t>
      </w:r>
      <w:r>
        <w:rPr>
          <w:lang w:val="ru-RU"/>
        </w:rPr>
        <w:t xml:space="preserve">переработки и хранения полезных </w:t>
      </w:r>
      <w:r w:rsidR="00690C3B" w:rsidRPr="00690C3B">
        <w:rPr>
          <w:lang w:val="ru-RU"/>
        </w:rPr>
        <w:t>для человека грибов;</w:t>
      </w:r>
    </w:p>
    <w:p w:rsidR="00690C3B" w:rsidRPr="00690C3B" w:rsidRDefault="00B663EB" w:rsidP="00690C3B">
      <w:pPr>
        <w:jc w:val="both"/>
        <w:rPr>
          <w:lang w:val="ru-RU"/>
        </w:rPr>
      </w:pPr>
      <w:r>
        <w:rPr>
          <w:lang w:val="ru-RU"/>
        </w:rPr>
        <w:t>-</w:t>
      </w:r>
      <w:r w:rsidR="00690C3B" w:rsidRPr="00690C3B">
        <w:rPr>
          <w:lang w:val="ru-RU"/>
        </w:rPr>
        <w:t xml:space="preserve">  характеризовать основные</w:t>
      </w:r>
      <w:r>
        <w:rPr>
          <w:lang w:val="ru-RU"/>
        </w:rPr>
        <w:t xml:space="preserve"> направления цифровизации и ро</w:t>
      </w:r>
      <w:r w:rsidR="00690C3B" w:rsidRPr="00690C3B">
        <w:rPr>
          <w:lang w:val="ru-RU"/>
        </w:rPr>
        <w:t>ботизации в растениеводстве;</w:t>
      </w:r>
    </w:p>
    <w:p w:rsidR="00690C3B" w:rsidRPr="00690C3B" w:rsidRDefault="00B663EB" w:rsidP="00690C3B">
      <w:pPr>
        <w:jc w:val="both"/>
        <w:rPr>
          <w:lang w:val="ru-RU"/>
        </w:rPr>
      </w:pPr>
      <w:r>
        <w:rPr>
          <w:lang w:val="ru-RU"/>
        </w:rPr>
        <w:t>-</w:t>
      </w:r>
      <w:r w:rsidR="00690C3B" w:rsidRPr="00690C3B">
        <w:rPr>
          <w:lang w:val="ru-RU"/>
        </w:rPr>
        <w:t xml:space="preserve">  получить  опыт  использовани</w:t>
      </w:r>
      <w:r>
        <w:rPr>
          <w:lang w:val="ru-RU"/>
        </w:rPr>
        <w:t>я  цифровых  устройств  и  про</w:t>
      </w:r>
      <w:r w:rsidR="00690C3B" w:rsidRPr="00690C3B">
        <w:rPr>
          <w:lang w:val="ru-RU"/>
        </w:rPr>
        <w:t>граммных сервисов в технологии растениеводства;</w:t>
      </w:r>
    </w:p>
    <w:p w:rsidR="00690C3B" w:rsidRDefault="00B663EB" w:rsidP="00690C3B">
      <w:pPr>
        <w:jc w:val="both"/>
        <w:rPr>
          <w:lang w:val="ru-RU"/>
        </w:rPr>
      </w:pPr>
      <w:r>
        <w:rPr>
          <w:lang w:val="ru-RU"/>
        </w:rPr>
        <w:t>-</w:t>
      </w:r>
      <w:r w:rsidR="00690C3B" w:rsidRPr="00690C3B">
        <w:rPr>
          <w:lang w:val="ru-RU"/>
        </w:rPr>
        <w:t xml:space="preserve">  характеризовать мир проф</w:t>
      </w:r>
      <w:r>
        <w:rPr>
          <w:lang w:val="ru-RU"/>
        </w:rPr>
        <w:t>ессий, связанных с растениевод</w:t>
      </w:r>
      <w:r w:rsidR="00690C3B" w:rsidRPr="00690C3B">
        <w:rPr>
          <w:lang w:val="ru-RU"/>
        </w:rPr>
        <w:t>ством, их востребованность на рынке труда.</w:t>
      </w:r>
    </w:p>
    <w:p w:rsidR="00B663EB" w:rsidRDefault="00B663EB" w:rsidP="00690C3B">
      <w:pPr>
        <w:jc w:val="both"/>
        <w:rPr>
          <w:lang w:val="ru-RU"/>
        </w:rPr>
      </w:pPr>
    </w:p>
    <w:p w:rsidR="008D7056" w:rsidRPr="00D70182" w:rsidRDefault="008D7056" w:rsidP="00D70182">
      <w:pPr>
        <w:pStyle w:val="42"/>
      </w:pPr>
      <w:bookmarkStart w:id="58" w:name="_Toc409691647"/>
      <w:bookmarkStart w:id="59" w:name="_Toc410653970"/>
      <w:bookmarkStart w:id="60" w:name="_Toc284663357"/>
      <w:bookmarkStart w:id="61" w:name="_Toc154654479"/>
      <w:r>
        <w:t>1.2.5.1</w:t>
      </w:r>
      <w:r w:rsidR="00B970B6" w:rsidRPr="00B970B6">
        <w:t>6</w:t>
      </w:r>
      <w:r w:rsidR="00841150" w:rsidRPr="002F3BF8">
        <w:t>. Физическая культура</w:t>
      </w:r>
      <w:bookmarkEnd w:id="58"/>
      <w:bookmarkEnd w:id="59"/>
      <w:bookmarkEnd w:id="60"/>
      <w:bookmarkEnd w:id="61"/>
    </w:p>
    <w:p w:rsidR="00B663EB" w:rsidRPr="00B663EB" w:rsidRDefault="00B663EB" w:rsidP="00B663EB">
      <w:pPr>
        <w:jc w:val="both"/>
        <w:rPr>
          <w:lang w:val="ru-RU"/>
        </w:rPr>
      </w:pPr>
      <w:r w:rsidRPr="00B663EB">
        <w:rPr>
          <w:lang w:val="ru-RU"/>
        </w:rPr>
        <w:t>Предметные результаты должны отражать сформированность у обучающихся умений:</w:t>
      </w:r>
    </w:p>
    <w:p w:rsidR="00B663EB" w:rsidRPr="00B663EB" w:rsidRDefault="00B663EB" w:rsidP="00B663EB">
      <w:pPr>
        <w:jc w:val="both"/>
        <w:rPr>
          <w:b/>
          <w:lang w:val="ru-RU"/>
        </w:rPr>
      </w:pPr>
      <w:r w:rsidRPr="00B663EB">
        <w:rPr>
          <w:b/>
          <w:lang w:val="ru-RU"/>
        </w:rPr>
        <w:t>5 класс</w:t>
      </w:r>
    </w:p>
    <w:p w:rsidR="00B663EB" w:rsidRPr="00B663EB" w:rsidRDefault="00B663EB" w:rsidP="00B663EB">
      <w:pPr>
        <w:jc w:val="both"/>
        <w:rPr>
          <w:lang w:val="ru-RU"/>
        </w:rPr>
      </w:pPr>
      <w:r w:rsidRPr="00B663EB">
        <w:rPr>
          <w:lang w:val="ru-RU"/>
        </w:rPr>
        <w:t>К концу обучения в 5 классе обучающийся научится:</w:t>
      </w:r>
    </w:p>
    <w:p w:rsidR="00B663EB" w:rsidRDefault="00B663EB" w:rsidP="00B663EB">
      <w:pPr>
        <w:jc w:val="both"/>
        <w:rPr>
          <w:lang w:val="ru-RU"/>
        </w:rPr>
      </w:pPr>
      <w:r>
        <w:rPr>
          <w:lang w:val="ru-RU"/>
        </w:rPr>
        <w:t>-</w:t>
      </w:r>
      <w:r w:rsidRPr="00B663EB">
        <w:rPr>
          <w:lang w:val="ru-RU"/>
        </w:rPr>
        <w:t xml:space="preserve"> выполнять требования безопасности на уроках физической культуры, на самостоятельных зан</w:t>
      </w:r>
      <w:r w:rsidRPr="00B663EB">
        <w:rPr>
          <w:lang w:val="ru-RU"/>
        </w:rPr>
        <w:t>я</w:t>
      </w:r>
      <w:r w:rsidRPr="00B663EB">
        <w:rPr>
          <w:lang w:val="ru-RU"/>
        </w:rPr>
        <w:t>тиях физическими упражнениями в усло</w:t>
      </w:r>
      <w:r>
        <w:rPr>
          <w:lang w:val="ru-RU"/>
        </w:rPr>
        <w:t>виях активного отдыха и досуга;</w:t>
      </w:r>
    </w:p>
    <w:p w:rsidR="00B663EB" w:rsidRPr="00B663EB" w:rsidRDefault="00B663EB" w:rsidP="00B663EB">
      <w:pPr>
        <w:jc w:val="both"/>
        <w:rPr>
          <w:lang w:val="ru-RU"/>
        </w:rPr>
      </w:pPr>
      <w:r>
        <w:rPr>
          <w:lang w:val="ru-RU"/>
        </w:rPr>
        <w:t>-</w:t>
      </w:r>
      <w:r w:rsidRPr="00B663EB">
        <w:rPr>
          <w:lang w:val="ru-RU"/>
        </w:rPr>
        <w:t xml:space="preserve"> проводить измерение индивидуальной осанки и сравнивать её показате</w:t>
      </w:r>
      <w:r>
        <w:rPr>
          <w:lang w:val="ru-RU"/>
        </w:rPr>
        <w:t xml:space="preserve">ли со стандартами,  </w:t>
      </w:r>
      <w:r w:rsidRPr="00B663EB">
        <w:rPr>
          <w:lang w:val="ru-RU"/>
        </w:rPr>
        <w:t>с</w:t>
      </w:r>
      <w:r w:rsidRPr="00B663EB">
        <w:rPr>
          <w:lang w:val="ru-RU"/>
        </w:rPr>
        <w:t>о</w:t>
      </w:r>
      <w:r w:rsidRPr="00B663EB">
        <w:rPr>
          <w:lang w:val="ru-RU"/>
        </w:rPr>
        <w:t>ставлять комплексы упражнений по коррекции и профилактике её нарушения, планировать их в</w:t>
      </w:r>
      <w:r w:rsidRPr="00B663EB">
        <w:rPr>
          <w:lang w:val="ru-RU"/>
        </w:rPr>
        <w:t>ы</w:t>
      </w:r>
      <w:r w:rsidRPr="00B663EB">
        <w:rPr>
          <w:lang w:val="ru-RU"/>
        </w:rPr>
        <w:t>полнение в режиме дня;</w:t>
      </w:r>
    </w:p>
    <w:p w:rsidR="00B663EB" w:rsidRPr="00B663EB" w:rsidRDefault="00527577" w:rsidP="00B663EB">
      <w:pPr>
        <w:jc w:val="both"/>
        <w:rPr>
          <w:lang w:val="ru-RU"/>
        </w:rPr>
      </w:pPr>
      <w:r>
        <w:rPr>
          <w:lang w:val="ru-RU"/>
        </w:rPr>
        <w:t xml:space="preserve">- </w:t>
      </w:r>
      <w:r w:rsidR="00B663EB" w:rsidRPr="00B663EB">
        <w:rPr>
          <w:lang w:val="ru-RU"/>
        </w:rPr>
        <w:t xml:space="preserve">составлять дневник физической культуры и вести в </w:t>
      </w:r>
      <w:r>
        <w:rPr>
          <w:lang w:val="ru-RU"/>
        </w:rPr>
        <w:t xml:space="preserve">нём наблюдение за показателями  </w:t>
      </w:r>
      <w:r w:rsidR="00B663EB" w:rsidRPr="00B663EB">
        <w:rPr>
          <w:lang w:val="ru-RU"/>
        </w:rPr>
        <w:t>физическ</w:t>
      </w:r>
      <w:r w:rsidR="00B663EB" w:rsidRPr="00B663EB">
        <w:rPr>
          <w:lang w:val="ru-RU"/>
        </w:rPr>
        <w:t>о</w:t>
      </w:r>
      <w:r w:rsidR="00B663EB" w:rsidRPr="00B663EB">
        <w:rPr>
          <w:lang w:val="ru-RU"/>
        </w:rPr>
        <w:t>го развития и физической подготовленн</w:t>
      </w:r>
      <w:r>
        <w:rPr>
          <w:lang w:val="ru-RU"/>
        </w:rPr>
        <w:t xml:space="preserve">ости, планировать содержание и </w:t>
      </w:r>
      <w:r w:rsidR="00B663EB" w:rsidRPr="00B663EB">
        <w:rPr>
          <w:lang w:val="ru-RU"/>
        </w:rPr>
        <w:t>регулярность проведения самостоятельных занятий;</w:t>
      </w:r>
    </w:p>
    <w:p w:rsidR="00B663EB" w:rsidRPr="00B663EB" w:rsidRDefault="00527577" w:rsidP="00B663EB">
      <w:pPr>
        <w:jc w:val="both"/>
        <w:rPr>
          <w:lang w:val="ru-RU"/>
        </w:rPr>
      </w:pPr>
      <w:r>
        <w:rPr>
          <w:lang w:val="ru-RU"/>
        </w:rPr>
        <w:t>-</w:t>
      </w:r>
      <w:r w:rsidR="00B663EB" w:rsidRPr="00B663EB">
        <w:rPr>
          <w:lang w:val="ru-RU"/>
        </w:rPr>
        <w:t xml:space="preserve"> осуществлять профилактику утомления во время у</w:t>
      </w:r>
      <w:r>
        <w:rPr>
          <w:lang w:val="ru-RU"/>
        </w:rPr>
        <w:t xml:space="preserve">чебной деятельности, выполнять </w:t>
      </w:r>
      <w:r w:rsidR="00B663EB" w:rsidRPr="00B663EB">
        <w:rPr>
          <w:lang w:val="ru-RU"/>
        </w:rPr>
        <w:t>комплексы упражнений физкультминуток, дыхательной и зрительной гимнастики;</w:t>
      </w:r>
    </w:p>
    <w:p w:rsidR="00B663EB" w:rsidRPr="00B663EB" w:rsidRDefault="00527577" w:rsidP="00B663EB">
      <w:pPr>
        <w:jc w:val="both"/>
        <w:rPr>
          <w:lang w:val="ru-RU"/>
        </w:rPr>
      </w:pPr>
      <w:r>
        <w:rPr>
          <w:lang w:val="ru-RU"/>
        </w:rPr>
        <w:t>-</w:t>
      </w:r>
      <w:r w:rsidR="00B663EB" w:rsidRPr="00B663EB">
        <w:rPr>
          <w:lang w:val="ru-RU"/>
        </w:rPr>
        <w:t xml:space="preserve"> выполнять комплексы упражнений оздоровительной ф</w:t>
      </w:r>
      <w:r>
        <w:rPr>
          <w:lang w:val="ru-RU"/>
        </w:rPr>
        <w:t xml:space="preserve">изической культуры на развитие </w:t>
      </w:r>
      <w:r w:rsidR="00B663EB" w:rsidRPr="00B663EB">
        <w:rPr>
          <w:lang w:val="ru-RU"/>
        </w:rPr>
        <w:t>гибкости, координации и формирование телосложения;</w:t>
      </w:r>
    </w:p>
    <w:p w:rsidR="00B663EB" w:rsidRPr="00B663EB" w:rsidRDefault="00527577" w:rsidP="00B663EB">
      <w:pPr>
        <w:jc w:val="both"/>
        <w:rPr>
          <w:lang w:val="ru-RU"/>
        </w:rPr>
      </w:pPr>
      <w:r>
        <w:rPr>
          <w:lang w:val="ru-RU"/>
        </w:rPr>
        <w:t>-</w:t>
      </w:r>
      <w:r w:rsidR="00B663EB" w:rsidRPr="00B663EB">
        <w:rPr>
          <w:lang w:val="ru-RU"/>
        </w:rPr>
        <w:t xml:space="preserve"> выполнять опорный прыжок с разбега способом «ног</w:t>
      </w:r>
      <w:r>
        <w:rPr>
          <w:lang w:val="ru-RU"/>
        </w:rPr>
        <w:t xml:space="preserve">и врозь» (мальчики) и способом </w:t>
      </w:r>
      <w:r w:rsidR="00B663EB" w:rsidRPr="00B663EB">
        <w:rPr>
          <w:lang w:val="ru-RU"/>
        </w:rPr>
        <w:t>«напрыг</w:t>
      </w:r>
      <w:r w:rsidR="00B663EB" w:rsidRPr="00B663EB">
        <w:rPr>
          <w:lang w:val="ru-RU"/>
        </w:rPr>
        <w:t>и</w:t>
      </w:r>
      <w:r w:rsidR="00B663EB" w:rsidRPr="00B663EB">
        <w:rPr>
          <w:lang w:val="ru-RU"/>
        </w:rPr>
        <w:t>вания с последующим спрыгиванием» (девочки);</w:t>
      </w:r>
    </w:p>
    <w:p w:rsidR="00B663EB" w:rsidRPr="00B663EB" w:rsidRDefault="00527577" w:rsidP="00B663EB">
      <w:pPr>
        <w:jc w:val="both"/>
        <w:rPr>
          <w:lang w:val="ru-RU"/>
        </w:rPr>
      </w:pPr>
      <w:r>
        <w:rPr>
          <w:lang w:val="ru-RU"/>
        </w:rPr>
        <w:t>-</w:t>
      </w:r>
      <w:r w:rsidR="00B663EB" w:rsidRPr="00B663EB">
        <w:rPr>
          <w:lang w:val="ru-RU"/>
        </w:rPr>
        <w:t xml:space="preserve"> выполнять упражнения в висах и упорах на низ</w:t>
      </w:r>
      <w:r>
        <w:rPr>
          <w:lang w:val="ru-RU"/>
        </w:rPr>
        <w:t xml:space="preserve">кой гимнастической перекладине </w:t>
      </w:r>
      <w:r w:rsidR="00B663EB" w:rsidRPr="00B663EB">
        <w:rPr>
          <w:lang w:val="ru-RU"/>
        </w:rPr>
        <w:t>(мальчики); в передвижениях по гимнастическому бревн</w:t>
      </w:r>
      <w:r>
        <w:rPr>
          <w:lang w:val="ru-RU"/>
        </w:rPr>
        <w:t xml:space="preserve">у ходьбой и приставным шагом с </w:t>
      </w:r>
      <w:r w:rsidR="00B663EB" w:rsidRPr="00B663EB">
        <w:rPr>
          <w:lang w:val="ru-RU"/>
        </w:rPr>
        <w:t>поворотами, подпр</w:t>
      </w:r>
      <w:r w:rsidR="00B663EB" w:rsidRPr="00B663EB">
        <w:rPr>
          <w:lang w:val="ru-RU"/>
        </w:rPr>
        <w:t>ы</w:t>
      </w:r>
      <w:r w:rsidR="00B663EB" w:rsidRPr="00B663EB">
        <w:rPr>
          <w:lang w:val="ru-RU"/>
        </w:rPr>
        <w:t>гиванием на двух ногах на месте и с продвижением (девочки);</w:t>
      </w:r>
    </w:p>
    <w:p w:rsidR="00B663EB" w:rsidRPr="00B663EB" w:rsidRDefault="00527577" w:rsidP="00B663EB">
      <w:pPr>
        <w:jc w:val="both"/>
        <w:rPr>
          <w:lang w:val="ru-RU"/>
        </w:rPr>
      </w:pPr>
      <w:r>
        <w:rPr>
          <w:lang w:val="ru-RU"/>
        </w:rPr>
        <w:t>-</w:t>
      </w:r>
      <w:r w:rsidR="00B663EB" w:rsidRPr="00B663EB">
        <w:rPr>
          <w:lang w:val="ru-RU"/>
        </w:rPr>
        <w:t xml:space="preserve"> передвигаться по гимнастической стенке пристав</w:t>
      </w:r>
      <w:r>
        <w:rPr>
          <w:lang w:val="ru-RU"/>
        </w:rPr>
        <w:t xml:space="preserve">ным шагом, лазать разноимённым </w:t>
      </w:r>
      <w:r w:rsidR="00B663EB" w:rsidRPr="00B663EB">
        <w:rPr>
          <w:lang w:val="ru-RU"/>
        </w:rPr>
        <w:t>способом вверх и по диагонали;</w:t>
      </w:r>
    </w:p>
    <w:p w:rsidR="00B663EB" w:rsidRPr="00B663EB" w:rsidRDefault="00527577" w:rsidP="00B663EB">
      <w:pPr>
        <w:jc w:val="both"/>
        <w:rPr>
          <w:lang w:val="ru-RU"/>
        </w:rPr>
      </w:pPr>
      <w:r>
        <w:rPr>
          <w:lang w:val="ru-RU"/>
        </w:rPr>
        <w:t>-</w:t>
      </w:r>
      <w:r w:rsidR="00B663EB" w:rsidRPr="00B663EB">
        <w:rPr>
          <w:lang w:val="ru-RU"/>
        </w:rPr>
        <w:t xml:space="preserve"> выполнять бег с равномерной скоростью с высокого старта по учебной дистанции;</w:t>
      </w:r>
    </w:p>
    <w:p w:rsidR="00B663EB" w:rsidRPr="00B663EB" w:rsidRDefault="00527577" w:rsidP="00B663EB">
      <w:pPr>
        <w:jc w:val="both"/>
        <w:rPr>
          <w:lang w:val="ru-RU"/>
        </w:rPr>
      </w:pPr>
      <w:r>
        <w:rPr>
          <w:lang w:val="ru-RU"/>
        </w:rPr>
        <w:t>-</w:t>
      </w:r>
      <w:r w:rsidR="00B663EB" w:rsidRPr="00B663EB">
        <w:rPr>
          <w:lang w:val="ru-RU"/>
        </w:rPr>
        <w:t xml:space="preserve"> демонстрировать технику прыжка в длину с разбега способом «согнув ноги»;</w:t>
      </w:r>
    </w:p>
    <w:p w:rsidR="00B663EB" w:rsidRPr="00B663EB" w:rsidRDefault="00527577" w:rsidP="00B663EB">
      <w:pPr>
        <w:jc w:val="both"/>
        <w:rPr>
          <w:lang w:val="ru-RU"/>
        </w:rPr>
      </w:pPr>
      <w:r>
        <w:rPr>
          <w:lang w:val="ru-RU"/>
        </w:rPr>
        <w:t>-</w:t>
      </w:r>
      <w:r w:rsidR="00B663EB" w:rsidRPr="00B663EB">
        <w:rPr>
          <w:lang w:val="ru-RU"/>
        </w:rPr>
        <w:t xml:space="preserve"> передвигаться на лыжах попеременным двухшажным </w:t>
      </w:r>
      <w:r>
        <w:rPr>
          <w:lang w:val="ru-RU"/>
        </w:rPr>
        <w:t>ходом (для бесснежных районов —</w:t>
      </w:r>
      <w:r w:rsidR="00B663EB" w:rsidRPr="00B663EB">
        <w:rPr>
          <w:lang w:val="ru-RU"/>
        </w:rPr>
        <w:t>имитация передвижения);</w:t>
      </w:r>
    </w:p>
    <w:p w:rsidR="00B663EB" w:rsidRPr="00B663EB" w:rsidRDefault="00527577" w:rsidP="00B663EB">
      <w:pPr>
        <w:jc w:val="both"/>
        <w:rPr>
          <w:lang w:val="ru-RU"/>
        </w:rPr>
      </w:pPr>
      <w:r>
        <w:rPr>
          <w:lang w:val="ru-RU"/>
        </w:rPr>
        <w:t>-</w:t>
      </w:r>
      <w:r w:rsidR="00B663EB" w:rsidRPr="00B663EB">
        <w:rPr>
          <w:lang w:val="ru-RU"/>
        </w:rPr>
        <w:t xml:space="preserve"> демонстрировать технические действия в спортивных иг</w:t>
      </w:r>
      <w:r>
        <w:rPr>
          <w:lang w:val="ru-RU"/>
        </w:rPr>
        <w:t xml:space="preserve">рах: баскетбол (ведение мяча с </w:t>
      </w:r>
      <w:r w:rsidR="00B663EB" w:rsidRPr="00B663EB">
        <w:rPr>
          <w:lang w:val="ru-RU"/>
        </w:rPr>
        <w:t>равн</w:t>
      </w:r>
      <w:r w:rsidR="00B663EB" w:rsidRPr="00B663EB">
        <w:rPr>
          <w:lang w:val="ru-RU"/>
        </w:rPr>
        <w:t>о</w:t>
      </w:r>
      <w:r w:rsidR="00B663EB" w:rsidRPr="00B663EB">
        <w:rPr>
          <w:lang w:val="ru-RU"/>
        </w:rPr>
        <w:t>мерной скоростью в разных направлениях; приём и</w:t>
      </w:r>
      <w:r>
        <w:rPr>
          <w:lang w:val="ru-RU"/>
        </w:rPr>
        <w:t xml:space="preserve"> передача мяча двумя руками от груди с места и в движении);</w:t>
      </w:r>
      <w:r w:rsidR="00B663EB" w:rsidRPr="00B663EB">
        <w:rPr>
          <w:lang w:val="ru-RU"/>
        </w:rPr>
        <w:t>волейбол (приём и передача мяча двумя руками снизу и сверх</w:t>
      </w:r>
      <w:r>
        <w:rPr>
          <w:lang w:val="ru-RU"/>
        </w:rPr>
        <w:t>у с места и в движ</w:t>
      </w:r>
      <w:r>
        <w:rPr>
          <w:lang w:val="ru-RU"/>
        </w:rPr>
        <w:t>е</w:t>
      </w:r>
      <w:r>
        <w:rPr>
          <w:lang w:val="ru-RU"/>
        </w:rPr>
        <w:t>нии, прямая нижняя подача);</w:t>
      </w:r>
      <w:r w:rsidR="00B663EB" w:rsidRPr="00B663EB">
        <w:rPr>
          <w:lang w:val="ru-RU"/>
        </w:rPr>
        <w:t xml:space="preserve">футбол (ведение мяча с равномерной скоростью в разных </w:t>
      </w:r>
      <w:r>
        <w:rPr>
          <w:lang w:val="ru-RU"/>
        </w:rPr>
        <w:t>направл</w:t>
      </w:r>
      <w:r>
        <w:rPr>
          <w:lang w:val="ru-RU"/>
        </w:rPr>
        <w:t>е</w:t>
      </w:r>
      <w:r>
        <w:rPr>
          <w:lang w:val="ru-RU"/>
        </w:rPr>
        <w:t xml:space="preserve">ниях, приём и передача </w:t>
      </w:r>
      <w:r w:rsidR="00B663EB" w:rsidRPr="00B663EB">
        <w:rPr>
          <w:lang w:val="ru-RU"/>
        </w:rPr>
        <w:t>мяча, удар по неподвижному мячу с небольшого разбега);</w:t>
      </w:r>
    </w:p>
    <w:p w:rsidR="00B663EB" w:rsidRPr="00B663EB" w:rsidRDefault="00527577" w:rsidP="00B663EB">
      <w:pPr>
        <w:jc w:val="both"/>
        <w:rPr>
          <w:lang w:val="ru-RU"/>
        </w:rPr>
      </w:pPr>
      <w:r>
        <w:rPr>
          <w:lang w:val="ru-RU"/>
        </w:rPr>
        <w:t>-</w:t>
      </w:r>
      <w:r w:rsidR="00B663EB" w:rsidRPr="00B663EB">
        <w:rPr>
          <w:lang w:val="ru-RU"/>
        </w:rPr>
        <w:t xml:space="preserve"> тренироваться в упражнениях общефизической и специ</w:t>
      </w:r>
      <w:r>
        <w:rPr>
          <w:lang w:val="ru-RU"/>
        </w:rPr>
        <w:t xml:space="preserve">альной физической подготовки с </w:t>
      </w:r>
      <w:r w:rsidR="00B663EB" w:rsidRPr="00B663EB">
        <w:rPr>
          <w:lang w:val="ru-RU"/>
        </w:rPr>
        <w:t>учётом индивидуальных и возрастно-половых особенностей.</w:t>
      </w:r>
    </w:p>
    <w:p w:rsidR="00B663EB" w:rsidRPr="00527577" w:rsidRDefault="00B663EB" w:rsidP="00B663EB">
      <w:pPr>
        <w:jc w:val="both"/>
        <w:rPr>
          <w:b/>
          <w:lang w:val="ru-RU"/>
        </w:rPr>
      </w:pPr>
      <w:r w:rsidRPr="00527577">
        <w:rPr>
          <w:b/>
          <w:lang w:val="ru-RU"/>
        </w:rPr>
        <w:t>6 класс</w:t>
      </w:r>
    </w:p>
    <w:p w:rsidR="00B663EB" w:rsidRPr="00B663EB" w:rsidRDefault="00B663EB" w:rsidP="00B663EB">
      <w:pPr>
        <w:jc w:val="both"/>
        <w:rPr>
          <w:lang w:val="ru-RU"/>
        </w:rPr>
      </w:pPr>
      <w:r w:rsidRPr="00B663EB">
        <w:rPr>
          <w:lang w:val="ru-RU"/>
        </w:rPr>
        <w:t>К концу обучения в 6 классе обучающийся научится:</w:t>
      </w:r>
    </w:p>
    <w:p w:rsidR="00B663EB" w:rsidRPr="00B663EB" w:rsidRDefault="00527577" w:rsidP="00B663EB">
      <w:pPr>
        <w:jc w:val="both"/>
        <w:rPr>
          <w:lang w:val="ru-RU"/>
        </w:rPr>
      </w:pPr>
      <w:r>
        <w:rPr>
          <w:lang w:val="ru-RU"/>
        </w:rPr>
        <w:t>-</w:t>
      </w:r>
      <w:r w:rsidR="00B663EB" w:rsidRPr="00B663EB">
        <w:rPr>
          <w:lang w:val="ru-RU"/>
        </w:rPr>
        <w:t xml:space="preserve"> характеризовать Олимпийские игры современности как международное культурное явление, роль Пьера де Кубертена в их историческом </w:t>
      </w:r>
      <w:r>
        <w:rPr>
          <w:lang w:val="ru-RU"/>
        </w:rPr>
        <w:t xml:space="preserve">возрождении; обсуждать историю </w:t>
      </w:r>
      <w:r w:rsidR="00B663EB" w:rsidRPr="00B663EB">
        <w:rPr>
          <w:lang w:val="ru-RU"/>
        </w:rPr>
        <w:t>возникновения д</w:t>
      </w:r>
      <w:r w:rsidR="00B663EB" w:rsidRPr="00B663EB">
        <w:rPr>
          <w:lang w:val="ru-RU"/>
        </w:rPr>
        <w:t>е</w:t>
      </w:r>
      <w:r w:rsidR="00B663EB" w:rsidRPr="00B663EB">
        <w:rPr>
          <w:lang w:val="ru-RU"/>
        </w:rPr>
        <w:t>виза, символики и ритуалов Игр;</w:t>
      </w:r>
    </w:p>
    <w:p w:rsidR="00B663EB" w:rsidRPr="00B663EB" w:rsidRDefault="00527577" w:rsidP="00B663EB">
      <w:pPr>
        <w:jc w:val="both"/>
        <w:rPr>
          <w:lang w:val="ru-RU"/>
        </w:rPr>
      </w:pPr>
      <w:r>
        <w:rPr>
          <w:lang w:val="ru-RU"/>
        </w:rPr>
        <w:t>-</w:t>
      </w:r>
      <w:r w:rsidR="00B663EB" w:rsidRPr="00B663EB">
        <w:rPr>
          <w:lang w:val="ru-RU"/>
        </w:rPr>
        <w:t xml:space="preserve"> измерять индивидуальные показатели физических качес</w:t>
      </w:r>
      <w:r>
        <w:rPr>
          <w:lang w:val="ru-RU"/>
        </w:rPr>
        <w:t xml:space="preserve">тв, определять их соответствие </w:t>
      </w:r>
      <w:r w:rsidR="00B663EB" w:rsidRPr="00B663EB">
        <w:rPr>
          <w:lang w:val="ru-RU"/>
        </w:rPr>
        <w:t>возра</w:t>
      </w:r>
      <w:r w:rsidR="00B663EB" w:rsidRPr="00B663EB">
        <w:rPr>
          <w:lang w:val="ru-RU"/>
        </w:rPr>
        <w:t>с</w:t>
      </w:r>
      <w:r w:rsidR="00B663EB" w:rsidRPr="00B663EB">
        <w:rPr>
          <w:lang w:val="ru-RU"/>
        </w:rPr>
        <w:t>тным нормам и подбирать упражнения для их направленного развития;</w:t>
      </w:r>
    </w:p>
    <w:p w:rsidR="00B663EB" w:rsidRPr="00B663EB" w:rsidRDefault="00527577" w:rsidP="00B663EB">
      <w:pPr>
        <w:jc w:val="both"/>
        <w:rPr>
          <w:lang w:val="ru-RU"/>
        </w:rPr>
      </w:pPr>
      <w:r>
        <w:rPr>
          <w:lang w:val="ru-RU"/>
        </w:rPr>
        <w:t>-</w:t>
      </w:r>
      <w:r w:rsidR="00B663EB" w:rsidRPr="00B663EB">
        <w:rPr>
          <w:lang w:val="ru-RU"/>
        </w:rPr>
        <w:t xml:space="preserve"> контролировать режимы физической нагрузки по част</w:t>
      </w:r>
      <w:r>
        <w:rPr>
          <w:lang w:val="ru-RU"/>
        </w:rPr>
        <w:t xml:space="preserve">оте пульса и степени утомления </w:t>
      </w:r>
      <w:r w:rsidR="00B663EB" w:rsidRPr="00B663EB">
        <w:rPr>
          <w:lang w:val="ru-RU"/>
        </w:rPr>
        <w:t>организма по внешним признакам во время самостоятельных занятий физической подготовкой;</w:t>
      </w:r>
    </w:p>
    <w:p w:rsidR="00B663EB" w:rsidRPr="00B663EB" w:rsidRDefault="00527577" w:rsidP="00B663EB">
      <w:pPr>
        <w:jc w:val="both"/>
        <w:rPr>
          <w:lang w:val="ru-RU"/>
        </w:rPr>
      </w:pPr>
      <w:r>
        <w:rPr>
          <w:lang w:val="ru-RU"/>
        </w:rPr>
        <w:t>-</w:t>
      </w:r>
      <w:r w:rsidR="00B663EB" w:rsidRPr="00B663EB">
        <w:rPr>
          <w:lang w:val="ru-RU"/>
        </w:rPr>
        <w:t xml:space="preserve"> готовить места для самостоятельных занятий физической культурой и спортом в</w:t>
      </w:r>
      <w:r>
        <w:rPr>
          <w:lang w:val="ru-RU"/>
        </w:rPr>
        <w:t xml:space="preserve"> </w:t>
      </w:r>
      <w:r w:rsidR="00B663EB" w:rsidRPr="00B663EB">
        <w:rPr>
          <w:lang w:val="ru-RU"/>
        </w:rPr>
        <w:t>соответствии с правилами техники безопасности и гигиеническими требованиями;</w:t>
      </w:r>
    </w:p>
    <w:p w:rsidR="00B663EB" w:rsidRPr="00B663EB" w:rsidRDefault="00527577" w:rsidP="00B663EB">
      <w:pPr>
        <w:jc w:val="both"/>
        <w:rPr>
          <w:lang w:val="ru-RU"/>
        </w:rPr>
      </w:pPr>
      <w:r>
        <w:rPr>
          <w:lang w:val="ru-RU"/>
        </w:rPr>
        <w:t>-</w:t>
      </w:r>
      <w:r w:rsidR="00B663EB" w:rsidRPr="00B663EB">
        <w:rPr>
          <w:lang w:val="ru-RU"/>
        </w:rPr>
        <w:t xml:space="preserve"> отбирать упражнения оздоровительной физическо</w:t>
      </w:r>
      <w:r>
        <w:rPr>
          <w:lang w:val="ru-RU"/>
        </w:rPr>
        <w:t xml:space="preserve">й культуры и составлять из них </w:t>
      </w:r>
      <w:r w:rsidR="00B663EB" w:rsidRPr="00B663EB">
        <w:rPr>
          <w:lang w:val="ru-RU"/>
        </w:rPr>
        <w:t>комплексы физкультминуток и физ- культпауз для о</w:t>
      </w:r>
      <w:r>
        <w:rPr>
          <w:lang w:val="ru-RU"/>
        </w:rPr>
        <w:t xml:space="preserve">птимизации работоспособности и </w:t>
      </w:r>
      <w:r w:rsidR="00B663EB" w:rsidRPr="00B663EB">
        <w:rPr>
          <w:lang w:val="ru-RU"/>
        </w:rPr>
        <w:t>снятия мышечного утомления в режиме учебной деятельности;</w:t>
      </w:r>
    </w:p>
    <w:p w:rsidR="00B663EB" w:rsidRPr="00B663EB" w:rsidRDefault="00527577" w:rsidP="00B663EB">
      <w:pPr>
        <w:jc w:val="both"/>
        <w:rPr>
          <w:lang w:val="ru-RU"/>
        </w:rPr>
      </w:pPr>
      <w:r>
        <w:rPr>
          <w:lang w:val="ru-RU"/>
        </w:rPr>
        <w:t>-</w:t>
      </w:r>
      <w:r w:rsidR="00B663EB" w:rsidRPr="00B663EB">
        <w:rPr>
          <w:lang w:val="ru-RU"/>
        </w:rPr>
        <w:t xml:space="preserve"> составлять и выполнять акробатические комбин</w:t>
      </w:r>
      <w:r>
        <w:rPr>
          <w:lang w:val="ru-RU"/>
        </w:rPr>
        <w:t xml:space="preserve">ации из разученных упражнений, </w:t>
      </w:r>
      <w:r w:rsidR="00B663EB" w:rsidRPr="00B663EB">
        <w:rPr>
          <w:lang w:val="ru-RU"/>
        </w:rPr>
        <w:t>наблюдать и анализировать выполнение другим</w:t>
      </w:r>
      <w:r>
        <w:rPr>
          <w:lang w:val="ru-RU"/>
        </w:rPr>
        <w:t xml:space="preserve">и учащимися, выявлять ошибки и </w:t>
      </w:r>
      <w:r w:rsidR="00B663EB" w:rsidRPr="00B663EB">
        <w:rPr>
          <w:lang w:val="ru-RU"/>
        </w:rPr>
        <w:t>предлагать способы устран</w:t>
      </w:r>
      <w:r w:rsidR="00B663EB" w:rsidRPr="00B663EB">
        <w:rPr>
          <w:lang w:val="ru-RU"/>
        </w:rPr>
        <w:t>е</w:t>
      </w:r>
      <w:r w:rsidR="00B663EB" w:rsidRPr="00B663EB">
        <w:rPr>
          <w:lang w:val="ru-RU"/>
        </w:rPr>
        <w:t>ния;</w:t>
      </w:r>
    </w:p>
    <w:p w:rsidR="00B663EB" w:rsidRPr="00B663EB" w:rsidRDefault="00527577" w:rsidP="00B663EB">
      <w:pPr>
        <w:jc w:val="both"/>
        <w:rPr>
          <w:lang w:val="ru-RU"/>
        </w:rPr>
      </w:pPr>
      <w:r>
        <w:rPr>
          <w:lang w:val="ru-RU"/>
        </w:rPr>
        <w:t>-</w:t>
      </w:r>
      <w:r w:rsidR="00B663EB" w:rsidRPr="00B663EB">
        <w:rPr>
          <w:lang w:val="ru-RU"/>
        </w:rPr>
        <w:t xml:space="preserve"> выполнять лазанье по канату в три приёма (мал</w:t>
      </w:r>
      <w:r>
        <w:rPr>
          <w:lang w:val="ru-RU"/>
        </w:rPr>
        <w:t xml:space="preserve">ьчики), составлять и выполнять </w:t>
      </w:r>
      <w:r w:rsidR="00B663EB" w:rsidRPr="00B663EB">
        <w:rPr>
          <w:lang w:val="ru-RU"/>
        </w:rPr>
        <w:t>комбинацию на низком бревне из стилизованных общеразвивающих и сложнокоординированных упражнений (д</w:t>
      </w:r>
      <w:r w:rsidR="00B663EB" w:rsidRPr="00B663EB">
        <w:rPr>
          <w:lang w:val="ru-RU"/>
        </w:rPr>
        <w:t>е</w:t>
      </w:r>
      <w:r w:rsidR="00B663EB" w:rsidRPr="00B663EB">
        <w:rPr>
          <w:lang w:val="ru-RU"/>
        </w:rPr>
        <w:t>вочки);</w:t>
      </w:r>
    </w:p>
    <w:p w:rsidR="00B663EB" w:rsidRPr="00B663EB" w:rsidRDefault="00527577" w:rsidP="00B663EB">
      <w:pPr>
        <w:jc w:val="both"/>
        <w:rPr>
          <w:lang w:val="ru-RU"/>
        </w:rPr>
      </w:pPr>
      <w:r>
        <w:rPr>
          <w:lang w:val="ru-RU"/>
        </w:rPr>
        <w:t>-</w:t>
      </w:r>
      <w:r w:rsidR="00B663EB" w:rsidRPr="00B663EB">
        <w:rPr>
          <w:lang w:val="ru-RU"/>
        </w:rPr>
        <w:t xml:space="preserve"> выполнять беговые упражнения с максимальным</w:t>
      </w:r>
      <w:r>
        <w:rPr>
          <w:lang w:val="ru-RU"/>
        </w:rPr>
        <w:t xml:space="preserve"> ускорением, использовать их в </w:t>
      </w:r>
      <w:r w:rsidR="00B663EB" w:rsidRPr="00B663EB">
        <w:rPr>
          <w:lang w:val="ru-RU"/>
        </w:rPr>
        <w:t>самостоятел</w:t>
      </w:r>
      <w:r w:rsidR="00B663EB" w:rsidRPr="00B663EB">
        <w:rPr>
          <w:lang w:val="ru-RU"/>
        </w:rPr>
        <w:t>ь</w:t>
      </w:r>
      <w:r w:rsidR="00B663EB" w:rsidRPr="00B663EB">
        <w:rPr>
          <w:lang w:val="ru-RU"/>
        </w:rPr>
        <w:t>ных занятиях для развития быстроты и равн</w:t>
      </w:r>
      <w:r>
        <w:rPr>
          <w:lang w:val="ru-RU"/>
        </w:rPr>
        <w:t xml:space="preserve">омерный бег для развития общей </w:t>
      </w:r>
      <w:r w:rsidR="00B663EB" w:rsidRPr="00B663EB">
        <w:rPr>
          <w:lang w:val="ru-RU"/>
        </w:rPr>
        <w:t>выносливости;</w:t>
      </w:r>
    </w:p>
    <w:p w:rsidR="00B663EB" w:rsidRPr="00B663EB" w:rsidRDefault="00527577" w:rsidP="00B663EB">
      <w:pPr>
        <w:jc w:val="both"/>
        <w:rPr>
          <w:lang w:val="ru-RU"/>
        </w:rPr>
      </w:pPr>
      <w:r>
        <w:rPr>
          <w:lang w:val="ru-RU"/>
        </w:rPr>
        <w:t>-</w:t>
      </w:r>
      <w:r w:rsidR="00B663EB" w:rsidRPr="00B663EB">
        <w:rPr>
          <w:lang w:val="ru-RU"/>
        </w:rPr>
        <w:t xml:space="preserve"> выполнять прыжок в высоту с разбега способо</w:t>
      </w:r>
      <w:r>
        <w:rPr>
          <w:lang w:val="ru-RU"/>
        </w:rPr>
        <w:t xml:space="preserve">м «перешагивание», наблюдать и </w:t>
      </w:r>
      <w:r w:rsidR="00B663EB" w:rsidRPr="00B663EB">
        <w:rPr>
          <w:lang w:val="ru-RU"/>
        </w:rPr>
        <w:t xml:space="preserve">анализировать его выполнение другими учащимися, </w:t>
      </w:r>
      <w:r>
        <w:rPr>
          <w:lang w:val="ru-RU"/>
        </w:rPr>
        <w:t xml:space="preserve">сравнивая с заданным образцом, </w:t>
      </w:r>
      <w:r w:rsidR="00B663EB" w:rsidRPr="00B663EB">
        <w:rPr>
          <w:lang w:val="ru-RU"/>
        </w:rPr>
        <w:t>выявлять ошибки и предл</w:t>
      </w:r>
      <w:r w:rsidR="00B663EB" w:rsidRPr="00B663EB">
        <w:rPr>
          <w:lang w:val="ru-RU"/>
        </w:rPr>
        <w:t>а</w:t>
      </w:r>
      <w:r w:rsidR="00B663EB" w:rsidRPr="00B663EB">
        <w:rPr>
          <w:lang w:val="ru-RU"/>
        </w:rPr>
        <w:t>гать способы устранения;</w:t>
      </w:r>
    </w:p>
    <w:p w:rsidR="00B663EB" w:rsidRPr="00B663EB" w:rsidRDefault="00527577" w:rsidP="00B663EB">
      <w:pPr>
        <w:jc w:val="both"/>
        <w:rPr>
          <w:lang w:val="ru-RU"/>
        </w:rPr>
      </w:pPr>
      <w:r>
        <w:rPr>
          <w:lang w:val="ru-RU"/>
        </w:rPr>
        <w:t>-</w:t>
      </w:r>
      <w:r w:rsidR="00B663EB" w:rsidRPr="00B663EB">
        <w:rPr>
          <w:lang w:val="ru-RU"/>
        </w:rPr>
        <w:t xml:space="preserve"> выполнять передвижение на лыжах одновременным одно</w:t>
      </w:r>
      <w:r>
        <w:rPr>
          <w:lang w:val="ru-RU"/>
        </w:rPr>
        <w:t xml:space="preserve">шажным ходом, наблюдать и </w:t>
      </w:r>
      <w:r w:rsidR="00B663EB" w:rsidRPr="00B663EB">
        <w:rPr>
          <w:lang w:val="ru-RU"/>
        </w:rPr>
        <w:t>анализ</w:t>
      </w:r>
      <w:r w:rsidR="00B663EB" w:rsidRPr="00B663EB">
        <w:rPr>
          <w:lang w:val="ru-RU"/>
        </w:rPr>
        <w:t>и</w:t>
      </w:r>
      <w:r w:rsidR="00B663EB" w:rsidRPr="00B663EB">
        <w:rPr>
          <w:lang w:val="ru-RU"/>
        </w:rPr>
        <w:t xml:space="preserve">ровать его выполнение другими учащимися, </w:t>
      </w:r>
      <w:r>
        <w:rPr>
          <w:lang w:val="ru-RU"/>
        </w:rPr>
        <w:t xml:space="preserve">сравнивая с заданным образцом, </w:t>
      </w:r>
      <w:r w:rsidR="00B663EB" w:rsidRPr="00B663EB">
        <w:rPr>
          <w:lang w:val="ru-RU"/>
        </w:rPr>
        <w:t>выявлять ошибки и предлагать способы устранения (для</w:t>
      </w:r>
      <w:r>
        <w:rPr>
          <w:lang w:val="ru-RU"/>
        </w:rPr>
        <w:t xml:space="preserve"> бесснежных районов — имитация </w:t>
      </w:r>
      <w:r w:rsidR="00B663EB" w:rsidRPr="00B663EB">
        <w:rPr>
          <w:lang w:val="ru-RU"/>
        </w:rPr>
        <w:t>передвижения);</w:t>
      </w:r>
    </w:p>
    <w:p w:rsidR="00B663EB" w:rsidRPr="00B663EB" w:rsidRDefault="00527577" w:rsidP="00B663EB">
      <w:pPr>
        <w:jc w:val="both"/>
        <w:rPr>
          <w:lang w:val="ru-RU"/>
        </w:rPr>
      </w:pPr>
      <w:r>
        <w:rPr>
          <w:lang w:val="ru-RU"/>
        </w:rPr>
        <w:t>-</w:t>
      </w:r>
      <w:r w:rsidR="00B663EB" w:rsidRPr="00B663EB">
        <w:rPr>
          <w:lang w:val="ru-RU"/>
        </w:rPr>
        <w:t xml:space="preserve"> выполнять правила и демонстрировать технические </w:t>
      </w:r>
      <w:r>
        <w:rPr>
          <w:lang w:val="ru-RU"/>
        </w:rPr>
        <w:t>действия в спортивных играх:</w:t>
      </w:r>
      <w:r w:rsidR="00B663EB" w:rsidRPr="00B663EB">
        <w:rPr>
          <w:lang w:val="ru-RU"/>
        </w:rPr>
        <w:t>баскетбол (технические действия без мяча; броски мяча д</w:t>
      </w:r>
      <w:r>
        <w:rPr>
          <w:lang w:val="ru-RU"/>
        </w:rPr>
        <w:t xml:space="preserve">вумя руками снизу и от груди с </w:t>
      </w:r>
      <w:r w:rsidR="00B663EB" w:rsidRPr="00B663EB">
        <w:rPr>
          <w:lang w:val="ru-RU"/>
        </w:rPr>
        <w:t>места; использов</w:t>
      </w:r>
      <w:r w:rsidR="00B663EB" w:rsidRPr="00B663EB">
        <w:rPr>
          <w:lang w:val="ru-RU"/>
        </w:rPr>
        <w:t>а</w:t>
      </w:r>
      <w:r w:rsidR="00B663EB" w:rsidRPr="00B663EB">
        <w:rPr>
          <w:lang w:val="ru-RU"/>
        </w:rPr>
        <w:t xml:space="preserve">ние разученных технических действий в </w:t>
      </w:r>
      <w:r>
        <w:rPr>
          <w:lang w:val="ru-RU"/>
        </w:rPr>
        <w:t>условиях игровой деятельности);</w:t>
      </w:r>
      <w:r w:rsidR="00B663EB" w:rsidRPr="00B663EB">
        <w:rPr>
          <w:lang w:val="ru-RU"/>
        </w:rPr>
        <w:t>волейбол (приём и пер</w:t>
      </w:r>
      <w:r w:rsidR="00B663EB" w:rsidRPr="00B663EB">
        <w:rPr>
          <w:lang w:val="ru-RU"/>
        </w:rPr>
        <w:t>е</w:t>
      </w:r>
      <w:r w:rsidR="00B663EB" w:rsidRPr="00B663EB">
        <w:rPr>
          <w:lang w:val="ru-RU"/>
        </w:rPr>
        <w:t xml:space="preserve">дача мяча двумя руками снизу и </w:t>
      </w:r>
      <w:r>
        <w:rPr>
          <w:lang w:val="ru-RU"/>
        </w:rPr>
        <w:t xml:space="preserve">сверху в разные зоны площадки </w:t>
      </w:r>
      <w:r w:rsidR="00B663EB" w:rsidRPr="00B663EB">
        <w:rPr>
          <w:lang w:val="ru-RU"/>
        </w:rPr>
        <w:t>соперника; использование раз</w:t>
      </w:r>
      <w:r w:rsidR="00B663EB" w:rsidRPr="00B663EB">
        <w:rPr>
          <w:lang w:val="ru-RU"/>
        </w:rPr>
        <w:t>у</w:t>
      </w:r>
      <w:r w:rsidR="00B663EB" w:rsidRPr="00B663EB">
        <w:rPr>
          <w:lang w:val="ru-RU"/>
        </w:rPr>
        <w:t>ченных технических действий в у</w:t>
      </w:r>
      <w:r>
        <w:rPr>
          <w:lang w:val="ru-RU"/>
        </w:rPr>
        <w:t>словиях игровой деятельности);</w:t>
      </w:r>
      <w:r w:rsidR="00B663EB" w:rsidRPr="00B663EB">
        <w:rPr>
          <w:lang w:val="ru-RU"/>
        </w:rPr>
        <w:t>футбол (ведение мяча с разной скоростью перед</w:t>
      </w:r>
      <w:r>
        <w:rPr>
          <w:lang w:val="ru-RU"/>
        </w:rPr>
        <w:t xml:space="preserve">вижения, с ускорением в разных </w:t>
      </w:r>
      <w:r w:rsidR="00B663EB" w:rsidRPr="00B663EB">
        <w:rPr>
          <w:lang w:val="ru-RU"/>
        </w:rPr>
        <w:t>направлениях; удар по катящемуся мячу с разб</w:t>
      </w:r>
      <w:r w:rsidR="00B663EB" w:rsidRPr="00B663EB">
        <w:rPr>
          <w:lang w:val="ru-RU"/>
        </w:rPr>
        <w:t>е</w:t>
      </w:r>
      <w:r w:rsidR="00B663EB" w:rsidRPr="00B663EB">
        <w:rPr>
          <w:lang w:val="ru-RU"/>
        </w:rPr>
        <w:t>га; использ</w:t>
      </w:r>
      <w:r>
        <w:rPr>
          <w:lang w:val="ru-RU"/>
        </w:rPr>
        <w:t xml:space="preserve">ование разученных технических </w:t>
      </w:r>
      <w:r w:rsidR="00B663EB" w:rsidRPr="00B663EB">
        <w:rPr>
          <w:lang w:val="ru-RU"/>
        </w:rPr>
        <w:t>действий в условиях игровой деятельности);</w:t>
      </w:r>
    </w:p>
    <w:p w:rsidR="00B663EB" w:rsidRPr="00B663EB" w:rsidRDefault="00527577" w:rsidP="00B663EB">
      <w:pPr>
        <w:jc w:val="both"/>
        <w:rPr>
          <w:lang w:val="ru-RU"/>
        </w:rPr>
      </w:pPr>
      <w:r>
        <w:rPr>
          <w:lang w:val="ru-RU"/>
        </w:rPr>
        <w:t>-</w:t>
      </w:r>
      <w:r w:rsidR="00B663EB" w:rsidRPr="00B663EB">
        <w:rPr>
          <w:lang w:val="ru-RU"/>
        </w:rPr>
        <w:t xml:space="preserve"> тренироваться в упражнениях общефизической и специ</w:t>
      </w:r>
      <w:r>
        <w:rPr>
          <w:lang w:val="ru-RU"/>
        </w:rPr>
        <w:t xml:space="preserve">альной физической подготовки с </w:t>
      </w:r>
      <w:r w:rsidR="00B663EB" w:rsidRPr="00B663EB">
        <w:rPr>
          <w:lang w:val="ru-RU"/>
        </w:rPr>
        <w:t>учётом индивидуальных и возрастно-половых особенностей.</w:t>
      </w:r>
    </w:p>
    <w:p w:rsidR="00B663EB" w:rsidRPr="00BC45BF" w:rsidRDefault="00527577" w:rsidP="00B663EB">
      <w:pPr>
        <w:jc w:val="both"/>
        <w:rPr>
          <w:b/>
          <w:lang w:val="ru-RU"/>
        </w:rPr>
      </w:pPr>
      <w:r w:rsidRPr="00BC45BF">
        <w:rPr>
          <w:b/>
          <w:lang w:val="ru-RU"/>
        </w:rPr>
        <w:t>7</w:t>
      </w:r>
      <w:r w:rsidR="00B663EB" w:rsidRPr="00BC45BF">
        <w:rPr>
          <w:b/>
          <w:lang w:val="ru-RU"/>
        </w:rPr>
        <w:t xml:space="preserve"> класс</w:t>
      </w:r>
    </w:p>
    <w:p w:rsidR="00B663EB" w:rsidRPr="00B663EB" w:rsidRDefault="00B663EB" w:rsidP="00B663EB">
      <w:pPr>
        <w:jc w:val="both"/>
        <w:rPr>
          <w:lang w:val="ru-RU"/>
        </w:rPr>
      </w:pPr>
      <w:r w:rsidRPr="00B663EB">
        <w:rPr>
          <w:lang w:val="ru-RU"/>
        </w:rPr>
        <w:t>К концу обучения в 7 классе обучающийся научится:</w:t>
      </w:r>
    </w:p>
    <w:p w:rsidR="00B663EB" w:rsidRPr="00B663EB" w:rsidRDefault="00527577" w:rsidP="00B663EB">
      <w:pPr>
        <w:jc w:val="both"/>
        <w:rPr>
          <w:lang w:val="ru-RU"/>
        </w:rPr>
      </w:pPr>
      <w:r>
        <w:rPr>
          <w:lang w:val="ru-RU"/>
        </w:rPr>
        <w:t>-</w:t>
      </w:r>
      <w:r w:rsidR="00B663EB" w:rsidRPr="00B663EB">
        <w:rPr>
          <w:lang w:val="ru-RU"/>
        </w:rPr>
        <w:t xml:space="preserve"> проводить анализ причин зарождения современного</w:t>
      </w:r>
      <w:r>
        <w:rPr>
          <w:lang w:val="ru-RU"/>
        </w:rPr>
        <w:t xml:space="preserve"> олимпийского движения, давать </w:t>
      </w:r>
      <w:r w:rsidR="00B663EB" w:rsidRPr="00B663EB">
        <w:rPr>
          <w:lang w:val="ru-RU"/>
        </w:rPr>
        <w:t>характер</w:t>
      </w:r>
      <w:r w:rsidR="00B663EB" w:rsidRPr="00B663EB">
        <w:rPr>
          <w:lang w:val="ru-RU"/>
        </w:rPr>
        <w:t>и</w:t>
      </w:r>
      <w:r w:rsidR="00B663EB" w:rsidRPr="00B663EB">
        <w:rPr>
          <w:lang w:val="ru-RU"/>
        </w:rPr>
        <w:t>стику основным этапам его развития в СССР и современной России;</w:t>
      </w:r>
    </w:p>
    <w:p w:rsidR="00B663EB" w:rsidRPr="00B663EB" w:rsidRDefault="00527577" w:rsidP="00B663EB">
      <w:pPr>
        <w:jc w:val="both"/>
        <w:rPr>
          <w:lang w:val="ru-RU"/>
        </w:rPr>
      </w:pPr>
      <w:r>
        <w:rPr>
          <w:lang w:val="ru-RU"/>
        </w:rPr>
        <w:t>-</w:t>
      </w:r>
      <w:r w:rsidR="00B663EB" w:rsidRPr="00B663EB">
        <w:rPr>
          <w:lang w:val="ru-RU"/>
        </w:rPr>
        <w:t xml:space="preserve"> объяснять положительное влияние занятий физ</w:t>
      </w:r>
      <w:r>
        <w:rPr>
          <w:lang w:val="ru-RU"/>
        </w:rPr>
        <w:t xml:space="preserve">ической культурой и спортом на </w:t>
      </w:r>
      <w:r w:rsidR="00B663EB" w:rsidRPr="00B663EB">
        <w:rPr>
          <w:lang w:val="ru-RU"/>
        </w:rPr>
        <w:t>воспитание ли</w:t>
      </w:r>
      <w:r w:rsidR="00B663EB" w:rsidRPr="00B663EB">
        <w:rPr>
          <w:lang w:val="ru-RU"/>
        </w:rPr>
        <w:t>ч</w:t>
      </w:r>
      <w:r w:rsidR="00B663EB" w:rsidRPr="00B663EB">
        <w:rPr>
          <w:lang w:val="ru-RU"/>
        </w:rPr>
        <w:t>ностных качеств современных шк</w:t>
      </w:r>
      <w:r>
        <w:rPr>
          <w:lang w:val="ru-RU"/>
        </w:rPr>
        <w:t xml:space="preserve">ольников, приводить примеры из </w:t>
      </w:r>
      <w:r w:rsidR="00B663EB" w:rsidRPr="00B663EB">
        <w:rPr>
          <w:lang w:val="ru-RU"/>
        </w:rPr>
        <w:t>собственной жизни;</w:t>
      </w:r>
    </w:p>
    <w:p w:rsidR="00B663EB" w:rsidRPr="00B663EB" w:rsidRDefault="00527577" w:rsidP="00B663EB">
      <w:pPr>
        <w:jc w:val="both"/>
        <w:rPr>
          <w:lang w:val="ru-RU"/>
        </w:rPr>
      </w:pPr>
      <w:r>
        <w:rPr>
          <w:lang w:val="ru-RU"/>
        </w:rPr>
        <w:t>-</w:t>
      </w:r>
      <w:r w:rsidR="00B663EB" w:rsidRPr="00B663EB">
        <w:rPr>
          <w:lang w:val="ru-RU"/>
        </w:rPr>
        <w:t xml:space="preserve"> объяснять понятие «техника физических упражнений</w:t>
      </w:r>
      <w:r>
        <w:rPr>
          <w:lang w:val="ru-RU"/>
        </w:rPr>
        <w:t xml:space="preserve">», руководствоваться правилами </w:t>
      </w:r>
      <w:r w:rsidR="00B663EB" w:rsidRPr="00B663EB">
        <w:rPr>
          <w:lang w:val="ru-RU"/>
        </w:rPr>
        <w:t>технич</w:t>
      </w:r>
      <w:r w:rsidR="00B663EB" w:rsidRPr="00B663EB">
        <w:rPr>
          <w:lang w:val="ru-RU"/>
        </w:rPr>
        <w:t>е</w:t>
      </w:r>
      <w:r w:rsidR="00B663EB" w:rsidRPr="00B663EB">
        <w:rPr>
          <w:lang w:val="ru-RU"/>
        </w:rPr>
        <w:t>ской подготовки при самостоятельном обучении</w:t>
      </w:r>
      <w:r>
        <w:rPr>
          <w:lang w:val="ru-RU"/>
        </w:rPr>
        <w:t xml:space="preserve"> новым физическим упражнениям, </w:t>
      </w:r>
      <w:r w:rsidR="00B663EB" w:rsidRPr="00B663EB">
        <w:rPr>
          <w:lang w:val="ru-RU"/>
        </w:rPr>
        <w:t>проводить процедуры оценивания техники их выполнения;</w:t>
      </w:r>
    </w:p>
    <w:p w:rsidR="00B663EB" w:rsidRPr="00B663EB" w:rsidRDefault="00527577" w:rsidP="00B663EB">
      <w:pPr>
        <w:jc w:val="both"/>
        <w:rPr>
          <w:lang w:val="ru-RU"/>
        </w:rPr>
      </w:pPr>
      <w:r>
        <w:rPr>
          <w:lang w:val="ru-RU"/>
        </w:rPr>
        <w:t>-</w:t>
      </w:r>
      <w:r w:rsidR="00B663EB" w:rsidRPr="00B663EB">
        <w:rPr>
          <w:lang w:val="ru-RU"/>
        </w:rPr>
        <w:t xml:space="preserve"> составлять планы самостоятельных занятий физичес</w:t>
      </w:r>
      <w:r>
        <w:rPr>
          <w:lang w:val="ru-RU"/>
        </w:rPr>
        <w:t xml:space="preserve">кой и технической подготовкой, </w:t>
      </w:r>
      <w:r w:rsidR="00B663EB" w:rsidRPr="00B663EB">
        <w:rPr>
          <w:lang w:val="ru-RU"/>
        </w:rPr>
        <w:t>распред</w:t>
      </w:r>
      <w:r w:rsidR="00B663EB" w:rsidRPr="00B663EB">
        <w:rPr>
          <w:lang w:val="ru-RU"/>
        </w:rPr>
        <w:t>е</w:t>
      </w:r>
      <w:r w:rsidR="00B663EB" w:rsidRPr="00B663EB">
        <w:rPr>
          <w:lang w:val="ru-RU"/>
        </w:rPr>
        <w:t>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B663EB" w:rsidRPr="00B663EB" w:rsidRDefault="00527577" w:rsidP="00B663EB">
      <w:pPr>
        <w:jc w:val="both"/>
        <w:rPr>
          <w:lang w:val="ru-RU"/>
        </w:rPr>
      </w:pPr>
      <w:r>
        <w:rPr>
          <w:lang w:val="ru-RU"/>
        </w:rPr>
        <w:t>-</w:t>
      </w:r>
      <w:r w:rsidR="00B663EB" w:rsidRPr="00B663EB">
        <w:rPr>
          <w:lang w:val="ru-RU"/>
        </w:rPr>
        <w:t xml:space="preserve"> выполнять лазанье по канату в два приёма (юнош</w:t>
      </w:r>
      <w:r>
        <w:rPr>
          <w:lang w:val="ru-RU"/>
        </w:rPr>
        <w:t xml:space="preserve">и) и простейшие акробатические </w:t>
      </w:r>
      <w:r w:rsidR="00B663EB" w:rsidRPr="00B663EB">
        <w:rPr>
          <w:lang w:val="ru-RU"/>
        </w:rPr>
        <w:t>пирамиды в парах и тройках (девушки);</w:t>
      </w:r>
    </w:p>
    <w:p w:rsidR="00B663EB" w:rsidRPr="00B663EB" w:rsidRDefault="00527577" w:rsidP="00B663EB">
      <w:pPr>
        <w:jc w:val="both"/>
        <w:rPr>
          <w:lang w:val="ru-RU"/>
        </w:rPr>
      </w:pPr>
      <w:r>
        <w:rPr>
          <w:lang w:val="ru-RU"/>
        </w:rPr>
        <w:t>-</w:t>
      </w:r>
      <w:r w:rsidR="00B663EB" w:rsidRPr="00B663EB">
        <w:rPr>
          <w:lang w:val="ru-RU"/>
        </w:rPr>
        <w:t xml:space="preserve"> составлять и самостоятельно разучивать компле</w:t>
      </w:r>
      <w:r>
        <w:rPr>
          <w:lang w:val="ru-RU"/>
        </w:rPr>
        <w:t xml:space="preserve">кс степ-аэро- бики, включающий </w:t>
      </w:r>
      <w:r w:rsidR="00B663EB" w:rsidRPr="00B663EB">
        <w:rPr>
          <w:lang w:val="ru-RU"/>
        </w:rPr>
        <w:t>упражнения в ходьбе, прыжках, спрыгивании и запрыгив</w:t>
      </w:r>
      <w:r>
        <w:rPr>
          <w:lang w:val="ru-RU"/>
        </w:rPr>
        <w:t xml:space="preserve">ании с поворотами, разведением </w:t>
      </w:r>
      <w:r w:rsidR="00B663EB" w:rsidRPr="00B663EB">
        <w:rPr>
          <w:lang w:val="ru-RU"/>
        </w:rPr>
        <w:t>рук и ног (девушки);</w:t>
      </w:r>
    </w:p>
    <w:p w:rsidR="00B663EB" w:rsidRPr="00B663EB" w:rsidRDefault="00527577" w:rsidP="00B663EB">
      <w:pPr>
        <w:jc w:val="both"/>
        <w:rPr>
          <w:lang w:val="ru-RU"/>
        </w:rPr>
      </w:pPr>
      <w:r>
        <w:rPr>
          <w:lang w:val="ru-RU"/>
        </w:rPr>
        <w:t>-</w:t>
      </w:r>
      <w:r w:rsidR="00B663EB" w:rsidRPr="00B663EB">
        <w:rPr>
          <w:lang w:val="ru-RU"/>
        </w:rPr>
        <w:t xml:space="preserve"> выполнять стойку на голове с опорой на руки </w:t>
      </w:r>
      <w:r>
        <w:rPr>
          <w:lang w:val="ru-RU"/>
        </w:rPr>
        <w:t xml:space="preserve">и включать её в акробатическую </w:t>
      </w:r>
      <w:r w:rsidR="00B663EB" w:rsidRPr="00B663EB">
        <w:rPr>
          <w:lang w:val="ru-RU"/>
        </w:rPr>
        <w:t>комбинацию из ранее освоенных упражнений (юноши);</w:t>
      </w:r>
    </w:p>
    <w:p w:rsidR="00B663EB" w:rsidRPr="00B663EB" w:rsidRDefault="00527577" w:rsidP="00B663EB">
      <w:pPr>
        <w:jc w:val="both"/>
        <w:rPr>
          <w:lang w:val="ru-RU"/>
        </w:rPr>
      </w:pPr>
      <w:r>
        <w:rPr>
          <w:lang w:val="ru-RU"/>
        </w:rPr>
        <w:t>-</w:t>
      </w:r>
      <w:r w:rsidR="00B663EB" w:rsidRPr="00B663EB">
        <w:rPr>
          <w:lang w:val="ru-RU"/>
        </w:rPr>
        <w:t xml:space="preserve"> выполнять беговые упражнения с преодолением препятствий способами «наступание» и «пры</w:t>
      </w:r>
      <w:r w:rsidR="00B663EB" w:rsidRPr="00B663EB">
        <w:rPr>
          <w:lang w:val="ru-RU"/>
        </w:rPr>
        <w:t>ж</w:t>
      </w:r>
      <w:r w:rsidR="00B663EB" w:rsidRPr="00B663EB">
        <w:rPr>
          <w:lang w:val="ru-RU"/>
        </w:rPr>
        <w:t>ковый бег», применять их в беге по пересечённой местности;</w:t>
      </w:r>
    </w:p>
    <w:p w:rsidR="00B663EB" w:rsidRPr="00B663EB" w:rsidRDefault="00527577" w:rsidP="00B663EB">
      <w:pPr>
        <w:jc w:val="both"/>
        <w:rPr>
          <w:lang w:val="ru-RU"/>
        </w:rPr>
      </w:pPr>
      <w:r>
        <w:rPr>
          <w:lang w:val="ru-RU"/>
        </w:rPr>
        <w:t>-</w:t>
      </w:r>
      <w:r w:rsidR="00B663EB" w:rsidRPr="00B663EB">
        <w:rPr>
          <w:lang w:val="ru-RU"/>
        </w:rPr>
        <w:t xml:space="preserve"> выполнять метание малого мяча на точность в неподви</w:t>
      </w:r>
      <w:r>
        <w:rPr>
          <w:lang w:val="ru-RU"/>
        </w:rPr>
        <w:t xml:space="preserve">жную, качающуюся и катящуюся с </w:t>
      </w:r>
      <w:r w:rsidR="00B663EB" w:rsidRPr="00B663EB">
        <w:rPr>
          <w:lang w:val="ru-RU"/>
        </w:rPr>
        <w:t>разной скоростью мишень;</w:t>
      </w:r>
    </w:p>
    <w:p w:rsidR="00B663EB" w:rsidRPr="00B663EB" w:rsidRDefault="00527577" w:rsidP="00B663EB">
      <w:pPr>
        <w:jc w:val="both"/>
        <w:rPr>
          <w:lang w:val="ru-RU"/>
        </w:rPr>
      </w:pPr>
      <w:r>
        <w:rPr>
          <w:lang w:val="ru-RU"/>
        </w:rPr>
        <w:t>-</w:t>
      </w:r>
      <w:r w:rsidR="00B663EB" w:rsidRPr="00B663EB">
        <w:rPr>
          <w:lang w:val="ru-RU"/>
        </w:rPr>
        <w:t xml:space="preserve"> выполнять переход с передвижения попеременным двух</w:t>
      </w:r>
      <w:r>
        <w:rPr>
          <w:lang w:val="ru-RU"/>
        </w:rPr>
        <w:t xml:space="preserve">- шажным ходом на передвижение </w:t>
      </w:r>
      <w:r w:rsidR="00B663EB" w:rsidRPr="00B663EB">
        <w:rPr>
          <w:lang w:val="ru-RU"/>
        </w:rPr>
        <w:t>одн</w:t>
      </w:r>
      <w:r w:rsidR="00B663EB" w:rsidRPr="00B663EB">
        <w:rPr>
          <w:lang w:val="ru-RU"/>
        </w:rPr>
        <w:t>о</w:t>
      </w:r>
      <w:r w:rsidR="00B663EB" w:rsidRPr="00B663EB">
        <w:rPr>
          <w:lang w:val="ru-RU"/>
        </w:rPr>
        <w:t xml:space="preserve">временным одношажным ходом и обратно во время </w:t>
      </w:r>
      <w:r>
        <w:rPr>
          <w:lang w:val="ru-RU"/>
        </w:rPr>
        <w:t xml:space="preserve">прохождения учебной дистанции; </w:t>
      </w:r>
      <w:r w:rsidR="00B663EB" w:rsidRPr="00B663EB">
        <w:rPr>
          <w:lang w:val="ru-RU"/>
        </w:rPr>
        <w:t>наблюдать и анализировать его выполнение другими у</w:t>
      </w:r>
      <w:r>
        <w:rPr>
          <w:lang w:val="ru-RU"/>
        </w:rPr>
        <w:t xml:space="preserve">чащимися, сравнивая с заданным </w:t>
      </w:r>
      <w:r w:rsidR="00B663EB" w:rsidRPr="00B663EB">
        <w:rPr>
          <w:lang w:val="ru-RU"/>
        </w:rPr>
        <w:t>образцом, выявлять ошибки и предлагать способы устр</w:t>
      </w:r>
      <w:r>
        <w:rPr>
          <w:lang w:val="ru-RU"/>
        </w:rPr>
        <w:t xml:space="preserve">анения (для бесснежных районов </w:t>
      </w:r>
      <w:r w:rsidR="00B663EB" w:rsidRPr="00B663EB">
        <w:rPr>
          <w:lang w:val="ru-RU"/>
        </w:rPr>
        <w:t>— имитация перехода);</w:t>
      </w:r>
    </w:p>
    <w:p w:rsidR="00B663EB" w:rsidRPr="00B663EB" w:rsidRDefault="00527577" w:rsidP="00B663EB">
      <w:pPr>
        <w:jc w:val="both"/>
        <w:rPr>
          <w:lang w:val="ru-RU"/>
        </w:rPr>
      </w:pPr>
      <w:r>
        <w:rPr>
          <w:lang w:val="ru-RU"/>
        </w:rPr>
        <w:t>-</w:t>
      </w:r>
      <w:r w:rsidR="00B663EB" w:rsidRPr="00B663EB">
        <w:rPr>
          <w:lang w:val="ru-RU"/>
        </w:rPr>
        <w:t xml:space="preserve"> демонстрировать и использовать техни</w:t>
      </w:r>
      <w:r>
        <w:rPr>
          <w:lang w:val="ru-RU"/>
        </w:rPr>
        <w:t>ческие действия спортивных игр:</w:t>
      </w:r>
      <w:r w:rsidR="00B663EB" w:rsidRPr="00B663EB">
        <w:rPr>
          <w:lang w:val="ru-RU"/>
        </w:rPr>
        <w:t>баскетбол (передача и ловля мяча после отскока от пола; бр</w:t>
      </w:r>
      <w:r>
        <w:rPr>
          <w:lang w:val="ru-RU"/>
        </w:rPr>
        <w:t xml:space="preserve">оски мяча двумя руками снизу и </w:t>
      </w:r>
      <w:r w:rsidR="00B663EB" w:rsidRPr="00B663EB">
        <w:rPr>
          <w:lang w:val="ru-RU"/>
        </w:rPr>
        <w:t>от груди в движении; и</w:t>
      </w:r>
      <w:r w:rsidR="00B663EB" w:rsidRPr="00B663EB">
        <w:rPr>
          <w:lang w:val="ru-RU"/>
        </w:rPr>
        <w:t>с</w:t>
      </w:r>
      <w:r w:rsidR="00B663EB" w:rsidRPr="00B663EB">
        <w:rPr>
          <w:lang w:val="ru-RU"/>
        </w:rPr>
        <w:t>пользование разученных техническ</w:t>
      </w:r>
      <w:r>
        <w:rPr>
          <w:lang w:val="ru-RU"/>
        </w:rPr>
        <w:t>их действий в условиях игровой деятельности); в</w:t>
      </w:r>
      <w:r w:rsidR="00B663EB" w:rsidRPr="00B663EB">
        <w:rPr>
          <w:lang w:val="ru-RU"/>
        </w:rPr>
        <w:t>олейбол (п</w:t>
      </w:r>
      <w:r w:rsidR="00B663EB" w:rsidRPr="00B663EB">
        <w:rPr>
          <w:lang w:val="ru-RU"/>
        </w:rPr>
        <w:t>е</w:t>
      </w:r>
      <w:r w:rsidR="00B663EB" w:rsidRPr="00B663EB">
        <w:rPr>
          <w:lang w:val="ru-RU"/>
        </w:rPr>
        <w:t>редача мяча за голову на своей площадк</w:t>
      </w:r>
      <w:r>
        <w:rPr>
          <w:lang w:val="ru-RU"/>
        </w:rPr>
        <w:t xml:space="preserve">е и через сетку; использование </w:t>
      </w:r>
      <w:r w:rsidR="00B663EB" w:rsidRPr="00B663EB">
        <w:rPr>
          <w:lang w:val="ru-RU"/>
        </w:rPr>
        <w:t xml:space="preserve">разученных технических действий в </w:t>
      </w:r>
      <w:r>
        <w:rPr>
          <w:lang w:val="ru-RU"/>
        </w:rPr>
        <w:t xml:space="preserve">условиях игровой деятельности); </w:t>
      </w:r>
      <w:r w:rsidR="00B663EB" w:rsidRPr="00B663EB">
        <w:rPr>
          <w:lang w:val="ru-RU"/>
        </w:rPr>
        <w:t xml:space="preserve">футбол (средние и длинные передачи футбольного </w:t>
      </w:r>
      <w:r>
        <w:rPr>
          <w:lang w:val="ru-RU"/>
        </w:rPr>
        <w:t xml:space="preserve">мяча; тактические действия при </w:t>
      </w:r>
      <w:r w:rsidR="00B663EB" w:rsidRPr="00B663EB">
        <w:rPr>
          <w:lang w:val="ru-RU"/>
        </w:rPr>
        <w:t>выполнении углового удара и вбрасывании мяча из-з</w:t>
      </w:r>
      <w:r>
        <w:rPr>
          <w:lang w:val="ru-RU"/>
        </w:rPr>
        <w:t xml:space="preserve">а боковой линии; использование </w:t>
      </w:r>
      <w:r w:rsidR="00B663EB" w:rsidRPr="00B663EB">
        <w:rPr>
          <w:lang w:val="ru-RU"/>
        </w:rPr>
        <w:t>разученных технических действий в условиях игровой деятельности);</w:t>
      </w:r>
    </w:p>
    <w:p w:rsidR="00B663EB" w:rsidRPr="00B663EB" w:rsidRDefault="00527577" w:rsidP="00B663EB">
      <w:pPr>
        <w:jc w:val="both"/>
        <w:rPr>
          <w:lang w:val="ru-RU"/>
        </w:rPr>
      </w:pPr>
      <w:r>
        <w:rPr>
          <w:lang w:val="ru-RU"/>
        </w:rPr>
        <w:t>-</w:t>
      </w:r>
      <w:r w:rsidR="00B663EB" w:rsidRPr="00B663EB">
        <w:rPr>
          <w:lang w:val="ru-RU"/>
        </w:rPr>
        <w:t xml:space="preserve"> тренироваться в упражнениях общефизической и специ</w:t>
      </w:r>
      <w:r>
        <w:rPr>
          <w:lang w:val="ru-RU"/>
        </w:rPr>
        <w:t xml:space="preserve">альной физической подготовки с </w:t>
      </w:r>
      <w:r w:rsidR="00B663EB" w:rsidRPr="00B663EB">
        <w:rPr>
          <w:lang w:val="ru-RU"/>
        </w:rPr>
        <w:t>учётом индивидуальных и возрастно-половых особенностей.</w:t>
      </w:r>
    </w:p>
    <w:p w:rsidR="00B663EB" w:rsidRPr="00BC45BF" w:rsidRDefault="00527577" w:rsidP="00B663EB">
      <w:pPr>
        <w:jc w:val="both"/>
        <w:rPr>
          <w:b/>
          <w:lang w:val="ru-RU"/>
        </w:rPr>
      </w:pPr>
      <w:r w:rsidRPr="00BC45BF">
        <w:rPr>
          <w:b/>
          <w:lang w:val="ru-RU"/>
        </w:rPr>
        <w:t>8</w:t>
      </w:r>
      <w:r w:rsidR="00B663EB" w:rsidRPr="00BC45BF">
        <w:rPr>
          <w:b/>
          <w:lang w:val="ru-RU"/>
        </w:rPr>
        <w:t xml:space="preserve"> класс</w:t>
      </w:r>
    </w:p>
    <w:p w:rsidR="00B663EB" w:rsidRPr="00B663EB" w:rsidRDefault="00B663EB" w:rsidP="00B663EB">
      <w:pPr>
        <w:jc w:val="both"/>
        <w:rPr>
          <w:lang w:val="ru-RU"/>
        </w:rPr>
      </w:pPr>
      <w:r w:rsidRPr="00B663EB">
        <w:rPr>
          <w:lang w:val="ru-RU"/>
        </w:rPr>
        <w:t>К концу обучения в 8 классе обучающийся научится:</w:t>
      </w:r>
    </w:p>
    <w:p w:rsidR="00B663EB" w:rsidRPr="00B663EB" w:rsidRDefault="00527577" w:rsidP="00B663EB">
      <w:pPr>
        <w:jc w:val="both"/>
        <w:rPr>
          <w:lang w:val="ru-RU"/>
        </w:rPr>
      </w:pPr>
      <w:r>
        <w:rPr>
          <w:lang w:val="ru-RU"/>
        </w:rPr>
        <w:t>-</w:t>
      </w:r>
      <w:r w:rsidR="00B663EB" w:rsidRPr="00B663EB">
        <w:rPr>
          <w:lang w:val="ru-RU"/>
        </w:rPr>
        <w:t xml:space="preserve"> проводить анализ основных направлений развития фи</w:t>
      </w:r>
      <w:r>
        <w:rPr>
          <w:lang w:val="ru-RU"/>
        </w:rPr>
        <w:t xml:space="preserve">зической культуры в Российской </w:t>
      </w:r>
      <w:r w:rsidR="00B663EB" w:rsidRPr="00B663EB">
        <w:rPr>
          <w:lang w:val="ru-RU"/>
        </w:rPr>
        <w:t>Федер</w:t>
      </w:r>
      <w:r w:rsidR="00B663EB" w:rsidRPr="00B663EB">
        <w:rPr>
          <w:lang w:val="ru-RU"/>
        </w:rPr>
        <w:t>а</w:t>
      </w:r>
      <w:r w:rsidR="00B663EB" w:rsidRPr="00B663EB">
        <w:rPr>
          <w:lang w:val="ru-RU"/>
        </w:rPr>
        <w:t>ции, характеризовать содержание основных форм их организации;</w:t>
      </w:r>
    </w:p>
    <w:p w:rsidR="00B663EB" w:rsidRPr="00B663EB" w:rsidRDefault="00527577" w:rsidP="00B663EB">
      <w:pPr>
        <w:jc w:val="both"/>
        <w:rPr>
          <w:lang w:val="ru-RU"/>
        </w:rPr>
      </w:pPr>
      <w:r>
        <w:rPr>
          <w:lang w:val="ru-RU"/>
        </w:rPr>
        <w:t>-</w:t>
      </w:r>
      <w:r w:rsidR="00B663EB" w:rsidRPr="00B663EB">
        <w:rPr>
          <w:lang w:val="ru-RU"/>
        </w:rPr>
        <w:t xml:space="preserve"> анализировать понятие «всестороннее и гармоничное физическо</w:t>
      </w:r>
      <w:r>
        <w:rPr>
          <w:lang w:val="ru-RU"/>
        </w:rPr>
        <w:t xml:space="preserve">е развитие», раскрывать </w:t>
      </w:r>
      <w:r w:rsidR="00B663EB" w:rsidRPr="00B663EB">
        <w:rPr>
          <w:lang w:val="ru-RU"/>
        </w:rPr>
        <w:t>крит</w:t>
      </w:r>
      <w:r w:rsidR="00B663EB" w:rsidRPr="00B663EB">
        <w:rPr>
          <w:lang w:val="ru-RU"/>
        </w:rPr>
        <w:t>е</w:t>
      </w:r>
      <w:r w:rsidR="00B663EB" w:rsidRPr="00B663EB">
        <w:rPr>
          <w:lang w:val="ru-RU"/>
        </w:rPr>
        <w:t>рии и приводить примеры, устанавливать связь</w:t>
      </w:r>
      <w:r>
        <w:rPr>
          <w:lang w:val="ru-RU"/>
        </w:rPr>
        <w:t xml:space="preserve"> с наследственными факторами и </w:t>
      </w:r>
      <w:r w:rsidR="00B663EB" w:rsidRPr="00B663EB">
        <w:rPr>
          <w:lang w:val="ru-RU"/>
        </w:rPr>
        <w:t>занятиями физ</w:t>
      </w:r>
      <w:r w:rsidR="00B663EB" w:rsidRPr="00B663EB">
        <w:rPr>
          <w:lang w:val="ru-RU"/>
        </w:rPr>
        <w:t>и</w:t>
      </w:r>
      <w:r w:rsidR="00B663EB" w:rsidRPr="00B663EB">
        <w:rPr>
          <w:lang w:val="ru-RU"/>
        </w:rPr>
        <w:t>ческой культурой и спортом;</w:t>
      </w:r>
    </w:p>
    <w:p w:rsidR="00B663EB" w:rsidRPr="00B663EB" w:rsidRDefault="00527577" w:rsidP="00B663EB">
      <w:pPr>
        <w:jc w:val="both"/>
        <w:rPr>
          <w:lang w:val="ru-RU"/>
        </w:rPr>
      </w:pPr>
      <w:r>
        <w:rPr>
          <w:lang w:val="ru-RU"/>
        </w:rPr>
        <w:t>-</w:t>
      </w:r>
      <w:r w:rsidR="00B663EB" w:rsidRPr="00B663EB">
        <w:rPr>
          <w:lang w:val="ru-RU"/>
        </w:rPr>
        <w:t xml:space="preserve"> проводить занятия оздоровительной гимнастикой по </w:t>
      </w:r>
      <w:r>
        <w:rPr>
          <w:lang w:val="ru-RU"/>
        </w:rPr>
        <w:t xml:space="preserve">коррекции индивидуальной формы </w:t>
      </w:r>
      <w:r w:rsidR="00B663EB" w:rsidRPr="00B663EB">
        <w:rPr>
          <w:lang w:val="ru-RU"/>
        </w:rPr>
        <w:t>осанки и избыточной массы тела;</w:t>
      </w:r>
    </w:p>
    <w:p w:rsidR="00B663EB" w:rsidRPr="00B663EB" w:rsidRDefault="00527577" w:rsidP="00B663EB">
      <w:pPr>
        <w:jc w:val="both"/>
        <w:rPr>
          <w:lang w:val="ru-RU"/>
        </w:rPr>
      </w:pPr>
      <w:r>
        <w:rPr>
          <w:lang w:val="ru-RU"/>
        </w:rPr>
        <w:t>-</w:t>
      </w:r>
      <w:r w:rsidR="00B663EB" w:rsidRPr="00B663EB">
        <w:rPr>
          <w:lang w:val="ru-RU"/>
        </w:rPr>
        <w:t xml:space="preserve"> составлять планы занятия спортивной тренировкой, опре</w:t>
      </w:r>
      <w:r>
        <w:rPr>
          <w:lang w:val="ru-RU"/>
        </w:rPr>
        <w:t xml:space="preserve">делять их целевое содержание в </w:t>
      </w:r>
      <w:r w:rsidR="00B663EB" w:rsidRPr="00B663EB">
        <w:rPr>
          <w:lang w:val="ru-RU"/>
        </w:rPr>
        <w:t>соо</w:t>
      </w:r>
      <w:r w:rsidR="00B663EB" w:rsidRPr="00B663EB">
        <w:rPr>
          <w:lang w:val="ru-RU"/>
        </w:rPr>
        <w:t>т</w:t>
      </w:r>
      <w:r w:rsidR="00B663EB" w:rsidRPr="00B663EB">
        <w:rPr>
          <w:lang w:val="ru-RU"/>
        </w:rPr>
        <w:t>ветствии с индивидуальными показателями развития основных физических качеств;</w:t>
      </w:r>
    </w:p>
    <w:p w:rsidR="00B663EB" w:rsidRPr="00B663EB" w:rsidRDefault="00527577" w:rsidP="00B663EB">
      <w:pPr>
        <w:jc w:val="both"/>
        <w:rPr>
          <w:lang w:val="ru-RU"/>
        </w:rPr>
      </w:pPr>
      <w:r>
        <w:rPr>
          <w:lang w:val="ru-RU"/>
        </w:rPr>
        <w:t>-</w:t>
      </w:r>
      <w:r w:rsidR="00B663EB" w:rsidRPr="00B663EB">
        <w:rPr>
          <w:lang w:val="ru-RU"/>
        </w:rPr>
        <w:t xml:space="preserve"> выполнять гимнастическую комбинацию на гимнастическом бревне из ранее освоенны</w:t>
      </w:r>
      <w:r>
        <w:rPr>
          <w:lang w:val="ru-RU"/>
        </w:rPr>
        <w:t xml:space="preserve">х </w:t>
      </w:r>
      <w:r w:rsidR="00B663EB" w:rsidRPr="00B663EB">
        <w:rPr>
          <w:lang w:val="ru-RU"/>
        </w:rPr>
        <w:t>упра</w:t>
      </w:r>
      <w:r w:rsidR="00B663EB" w:rsidRPr="00B663EB">
        <w:rPr>
          <w:lang w:val="ru-RU"/>
        </w:rPr>
        <w:t>ж</w:t>
      </w:r>
      <w:r w:rsidR="00B663EB" w:rsidRPr="00B663EB">
        <w:rPr>
          <w:lang w:val="ru-RU"/>
        </w:rPr>
        <w:t>нений с добавлением элементов акробатики и ритмической гимнастики (девушки);</w:t>
      </w:r>
    </w:p>
    <w:p w:rsidR="00B663EB" w:rsidRPr="00B663EB" w:rsidRDefault="00527577" w:rsidP="00B663EB">
      <w:pPr>
        <w:jc w:val="both"/>
        <w:rPr>
          <w:lang w:val="ru-RU"/>
        </w:rPr>
      </w:pPr>
      <w:r>
        <w:rPr>
          <w:lang w:val="ru-RU"/>
        </w:rPr>
        <w:t>-</w:t>
      </w:r>
      <w:r w:rsidR="00B663EB" w:rsidRPr="00B663EB">
        <w:rPr>
          <w:lang w:val="ru-RU"/>
        </w:rPr>
        <w:t xml:space="preserve"> выполнять комбинацию на параллельных брусьях с вк</w:t>
      </w:r>
      <w:r>
        <w:rPr>
          <w:lang w:val="ru-RU"/>
        </w:rPr>
        <w:t xml:space="preserve">лючением упражнений в упоре на </w:t>
      </w:r>
      <w:r w:rsidR="00B663EB" w:rsidRPr="00B663EB">
        <w:rPr>
          <w:lang w:val="ru-RU"/>
        </w:rPr>
        <w:t>руках, кувырка вперёд и соскока; наблюдать их выполн</w:t>
      </w:r>
      <w:r>
        <w:rPr>
          <w:lang w:val="ru-RU"/>
        </w:rPr>
        <w:t>ение другими учащимися и сравни</w:t>
      </w:r>
      <w:r w:rsidR="00B663EB" w:rsidRPr="00B663EB">
        <w:rPr>
          <w:lang w:val="ru-RU"/>
        </w:rPr>
        <w:t>вать с зада</w:t>
      </w:r>
      <w:r w:rsidR="00B663EB" w:rsidRPr="00B663EB">
        <w:rPr>
          <w:lang w:val="ru-RU"/>
        </w:rPr>
        <w:t>н</w:t>
      </w:r>
      <w:r w:rsidR="00B663EB" w:rsidRPr="00B663EB">
        <w:rPr>
          <w:lang w:val="ru-RU"/>
        </w:rPr>
        <w:t xml:space="preserve">ным образцом, анализировать ошибки и </w:t>
      </w:r>
      <w:r>
        <w:rPr>
          <w:lang w:val="ru-RU"/>
        </w:rPr>
        <w:t xml:space="preserve">причины их появления, находить </w:t>
      </w:r>
      <w:r w:rsidR="00B663EB" w:rsidRPr="00B663EB">
        <w:rPr>
          <w:lang w:val="ru-RU"/>
        </w:rPr>
        <w:t>способы устранения (юноши);</w:t>
      </w:r>
    </w:p>
    <w:p w:rsidR="00B663EB" w:rsidRPr="00B663EB" w:rsidRDefault="00527577" w:rsidP="00B663EB">
      <w:pPr>
        <w:jc w:val="both"/>
        <w:rPr>
          <w:lang w:val="ru-RU"/>
        </w:rPr>
      </w:pPr>
      <w:r>
        <w:rPr>
          <w:lang w:val="ru-RU"/>
        </w:rPr>
        <w:t>-</w:t>
      </w:r>
      <w:r w:rsidR="00B663EB" w:rsidRPr="00B663EB">
        <w:rPr>
          <w:lang w:val="ru-RU"/>
        </w:rPr>
        <w:t xml:space="preserve"> выполнять прыжок в длину с разбега спосо</w:t>
      </w:r>
      <w:r>
        <w:rPr>
          <w:lang w:val="ru-RU"/>
        </w:rPr>
        <w:t xml:space="preserve">бом «прогнувшись», наблюдать и </w:t>
      </w:r>
      <w:r w:rsidR="00B663EB" w:rsidRPr="00B663EB">
        <w:rPr>
          <w:lang w:val="ru-RU"/>
        </w:rPr>
        <w:t>анализировать те</w:t>
      </w:r>
      <w:r w:rsidR="00B663EB" w:rsidRPr="00B663EB">
        <w:rPr>
          <w:lang w:val="ru-RU"/>
        </w:rPr>
        <w:t>х</w:t>
      </w:r>
      <w:r w:rsidR="00B663EB" w:rsidRPr="00B663EB">
        <w:rPr>
          <w:lang w:val="ru-RU"/>
        </w:rPr>
        <w:t>нические особенности в выполнении другими учащимися, выявлят</w:t>
      </w:r>
      <w:r>
        <w:rPr>
          <w:lang w:val="ru-RU"/>
        </w:rPr>
        <w:t xml:space="preserve">ь </w:t>
      </w:r>
      <w:r w:rsidR="00B663EB" w:rsidRPr="00B663EB">
        <w:rPr>
          <w:lang w:val="ru-RU"/>
        </w:rPr>
        <w:t>ошибки и предлагать способы устранения;</w:t>
      </w:r>
    </w:p>
    <w:p w:rsidR="00527577" w:rsidRDefault="00527577" w:rsidP="00B663EB">
      <w:pPr>
        <w:jc w:val="both"/>
        <w:rPr>
          <w:lang w:val="ru-RU"/>
        </w:rPr>
      </w:pPr>
      <w:r>
        <w:rPr>
          <w:lang w:val="ru-RU"/>
        </w:rPr>
        <w:t>-</w:t>
      </w:r>
      <w:r w:rsidR="00B663EB" w:rsidRPr="00B663EB">
        <w:rPr>
          <w:lang w:val="ru-RU"/>
        </w:rPr>
        <w:t xml:space="preserve"> выполнять тестовые задания комплекса ГТО в беговых и</w:t>
      </w:r>
      <w:r>
        <w:rPr>
          <w:lang w:val="ru-RU"/>
        </w:rPr>
        <w:t xml:space="preserve"> технических легкоатлетических </w:t>
      </w:r>
      <w:r w:rsidR="00B663EB" w:rsidRPr="00B663EB">
        <w:rPr>
          <w:lang w:val="ru-RU"/>
        </w:rPr>
        <w:t>дисц</w:t>
      </w:r>
      <w:r w:rsidR="00B663EB" w:rsidRPr="00B663EB">
        <w:rPr>
          <w:lang w:val="ru-RU"/>
        </w:rPr>
        <w:t>и</w:t>
      </w:r>
      <w:r w:rsidR="00B663EB" w:rsidRPr="00B663EB">
        <w:rPr>
          <w:lang w:val="ru-RU"/>
        </w:rPr>
        <w:t>плинах в соответствии с установлен</w:t>
      </w:r>
      <w:r>
        <w:rPr>
          <w:lang w:val="ru-RU"/>
        </w:rPr>
        <w:t>ными требованиями к их технике;</w:t>
      </w:r>
    </w:p>
    <w:p w:rsidR="00B663EB" w:rsidRPr="00B663EB" w:rsidRDefault="00527577" w:rsidP="00B663EB">
      <w:pPr>
        <w:jc w:val="both"/>
        <w:rPr>
          <w:lang w:val="ru-RU"/>
        </w:rPr>
      </w:pPr>
      <w:r>
        <w:rPr>
          <w:lang w:val="ru-RU"/>
        </w:rPr>
        <w:t>-</w:t>
      </w:r>
      <w:r w:rsidR="00B663EB" w:rsidRPr="00B663EB">
        <w:rPr>
          <w:lang w:val="ru-RU"/>
        </w:rPr>
        <w:t xml:space="preserve"> выполнять передвижение на лыжах одновременным бесшажны</w:t>
      </w:r>
      <w:r>
        <w:rPr>
          <w:lang w:val="ru-RU"/>
        </w:rPr>
        <w:t xml:space="preserve">м ходом; переход с </w:t>
      </w:r>
      <w:r w:rsidR="00B663EB" w:rsidRPr="00B663EB">
        <w:rPr>
          <w:lang w:val="ru-RU"/>
        </w:rPr>
        <w:t>попеременн</w:t>
      </w:r>
      <w:r w:rsidR="00B663EB" w:rsidRPr="00B663EB">
        <w:rPr>
          <w:lang w:val="ru-RU"/>
        </w:rPr>
        <w:t>о</w:t>
      </w:r>
      <w:r w:rsidR="00B663EB" w:rsidRPr="00B663EB">
        <w:rPr>
          <w:lang w:val="ru-RU"/>
        </w:rPr>
        <w:t>го двухшажного хода на одновремен</w:t>
      </w:r>
      <w:r>
        <w:rPr>
          <w:lang w:val="ru-RU"/>
        </w:rPr>
        <w:t xml:space="preserve">ный бесшажный ход; преодоление </w:t>
      </w:r>
      <w:r w:rsidR="00B663EB" w:rsidRPr="00B663EB">
        <w:rPr>
          <w:lang w:val="ru-RU"/>
        </w:rPr>
        <w:t>естественных препятствий на лыжах широким шагом, пер</w:t>
      </w:r>
      <w:r>
        <w:rPr>
          <w:lang w:val="ru-RU"/>
        </w:rPr>
        <w:t xml:space="preserve">ешагиванием, перелазанием (для </w:t>
      </w:r>
      <w:r w:rsidR="00B663EB" w:rsidRPr="00B663EB">
        <w:rPr>
          <w:lang w:val="ru-RU"/>
        </w:rPr>
        <w:t>бесснежных районов — имитация передвижения);</w:t>
      </w:r>
    </w:p>
    <w:p w:rsidR="00B663EB" w:rsidRPr="00B663EB" w:rsidRDefault="00527577" w:rsidP="00B663EB">
      <w:pPr>
        <w:jc w:val="both"/>
        <w:rPr>
          <w:lang w:val="ru-RU"/>
        </w:rPr>
      </w:pPr>
      <w:r>
        <w:rPr>
          <w:lang w:val="ru-RU"/>
        </w:rPr>
        <w:t>-</w:t>
      </w:r>
      <w:r w:rsidR="00B663EB" w:rsidRPr="00B663EB">
        <w:rPr>
          <w:lang w:val="ru-RU"/>
        </w:rPr>
        <w:t xml:space="preserve"> соблюдать правила безопасности в бассейне при выполнении плавательных упражнений;</w:t>
      </w:r>
    </w:p>
    <w:p w:rsidR="00B663EB" w:rsidRPr="00B663EB" w:rsidRDefault="00527577" w:rsidP="00B663EB">
      <w:pPr>
        <w:jc w:val="both"/>
        <w:rPr>
          <w:lang w:val="ru-RU"/>
        </w:rPr>
      </w:pPr>
      <w:r>
        <w:rPr>
          <w:lang w:val="ru-RU"/>
        </w:rPr>
        <w:t>-</w:t>
      </w:r>
      <w:r w:rsidR="00B663EB" w:rsidRPr="00B663EB">
        <w:rPr>
          <w:lang w:val="ru-RU"/>
        </w:rPr>
        <w:t xml:space="preserve"> выполнять прыжки в воду со стартовой тумбы;</w:t>
      </w:r>
    </w:p>
    <w:p w:rsidR="00B663EB" w:rsidRPr="00B663EB" w:rsidRDefault="00527577" w:rsidP="00B663EB">
      <w:pPr>
        <w:jc w:val="both"/>
        <w:rPr>
          <w:lang w:val="ru-RU"/>
        </w:rPr>
      </w:pPr>
      <w:r>
        <w:rPr>
          <w:lang w:val="ru-RU"/>
        </w:rPr>
        <w:t>-</w:t>
      </w:r>
      <w:r w:rsidR="00B663EB" w:rsidRPr="00B663EB">
        <w:rPr>
          <w:lang w:val="ru-RU"/>
        </w:rPr>
        <w:t xml:space="preserve"> выполнять технические элементы плавания кролем на груди в согласовании с дыханием;</w:t>
      </w:r>
    </w:p>
    <w:p w:rsidR="00B663EB" w:rsidRPr="00B663EB" w:rsidRDefault="00527577" w:rsidP="00B663EB">
      <w:pPr>
        <w:jc w:val="both"/>
        <w:rPr>
          <w:lang w:val="ru-RU"/>
        </w:rPr>
      </w:pPr>
      <w:r>
        <w:rPr>
          <w:lang w:val="ru-RU"/>
        </w:rPr>
        <w:t>-</w:t>
      </w:r>
      <w:r w:rsidR="00B663EB" w:rsidRPr="00B663EB">
        <w:rPr>
          <w:lang w:val="ru-RU"/>
        </w:rPr>
        <w:t xml:space="preserve"> демонстрировать и использовать техни</w:t>
      </w:r>
      <w:r>
        <w:rPr>
          <w:lang w:val="ru-RU"/>
        </w:rPr>
        <w:t>ческие действия спортивных игр:</w:t>
      </w:r>
      <w:r w:rsidR="00B663EB" w:rsidRPr="00B663EB">
        <w:rPr>
          <w:lang w:val="ru-RU"/>
        </w:rPr>
        <w:t>баскетбол (передача м</w:t>
      </w:r>
      <w:r w:rsidR="00B663EB" w:rsidRPr="00B663EB">
        <w:rPr>
          <w:lang w:val="ru-RU"/>
        </w:rPr>
        <w:t>я</w:t>
      </w:r>
      <w:r w:rsidR="00B663EB" w:rsidRPr="00B663EB">
        <w:rPr>
          <w:lang w:val="ru-RU"/>
        </w:rPr>
        <w:t xml:space="preserve">ча одной рукой снизу и от плеча; </w:t>
      </w:r>
      <w:r>
        <w:rPr>
          <w:lang w:val="ru-RU"/>
        </w:rPr>
        <w:t xml:space="preserve">бросок в корзину двумя и одной </w:t>
      </w:r>
      <w:r w:rsidR="00B663EB" w:rsidRPr="00B663EB">
        <w:rPr>
          <w:lang w:val="ru-RU"/>
        </w:rPr>
        <w:t>рукой в прыжке; тактические действия в защите и напад</w:t>
      </w:r>
      <w:r>
        <w:rPr>
          <w:lang w:val="ru-RU"/>
        </w:rPr>
        <w:t xml:space="preserve">ении; использование разученных </w:t>
      </w:r>
      <w:r w:rsidR="00B663EB" w:rsidRPr="00B663EB">
        <w:rPr>
          <w:lang w:val="ru-RU"/>
        </w:rPr>
        <w:t xml:space="preserve">технических и тактических действий в </w:t>
      </w:r>
      <w:r>
        <w:rPr>
          <w:lang w:val="ru-RU"/>
        </w:rPr>
        <w:t>условиях игровой деятельности);</w:t>
      </w:r>
      <w:r w:rsidR="00B663EB" w:rsidRPr="00B663EB">
        <w:rPr>
          <w:lang w:val="ru-RU"/>
        </w:rPr>
        <w:t>волейбол (прямой нападающий удар и индивидуальное блоки</w:t>
      </w:r>
      <w:r>
        <w:rPr>
          <w:lang w:val="ru-RU"/>
        </w:rPr>
        <w:t>р</w:t>
      </w:r>
      <w:r>
        <w:rPr>
          <w:lang w:val="ru-RU"/>
        </w:rPr>
        <w:t>о</w:t>
      </w:r>
      <w:r>
        <w:rPr>
          <w:lang w:val="ru-RU"/>
        </w:rPr>
        <w:t xml:space="preserve">вание мяча в прыжке с места; </w:t>
      </w:r>
      <w:r w:rsidR="00B663EB" w:rsidRPr="00B663EB">
        <w:rPr>
          <w:lang w:val="ru-RU"/>
        </w:rPr>
        <w:t>тактические действия в защите и нападении; использо</w:t>
      </w:r>
      <w:r>
        <w:rPr>
          <w:lang w:val="ru-RU"/>
        </w:rPr>
        <w:t>вание раз</w:t>
      </w:r>
      <w:r>
        <w:rPr>
          <w:lang w:val="ru-RU"/>
        </w:rPr>
        <w:t>у</w:t>
      </w:r>
      <w:r>
        <w:rPr>
          <w:lang w:val="ru-RU"/>
        </w:rPr>
        <w:t xml:space="preserve">ченных технических и </w:t>
      </w:r>
      <w:r w:rsidR="00B663EB" w:rsidRPr="00B663EB">
        <w:rPr>
          <w:lang w:val="ru-RU"/>
        </w:rPr>
        <w:t xml:space="preserve">тактических действий в </w:t>
      </w:r>
      <w:r>
        <w:rPr>
          <w:lang w:val="ru-RU"/>
        </w:rPr>
        <w:t>условиях игровой деятельности);</w:t>
      </w:r>
      <w:r w:rsidR="00B663EB" w:rsidRPr="00B663EB">
        <w:rPr>
          <w:lang w:val="ru-RU"/>
        </w:rPr>
        <w:t>футбол (удары по неподвижному, катящемуся и летяще</w:t>
      </w:r>
      <w:r>
        <w:rPr>
          <w:lang w:val="ru-RU"/>
        </w:rPr>
        <w:t xml:space="preserve">му мячу с разбега внутренней и </w:t>
      </w:r>
      <w:r w:rsidR="00B663EB" w:rsidRPr="00B663EB">
        <w:rPr>
          <w:lang w:val="ru-RU"/>
        </w:rPr>
        <w:t>внешней частью подъёма стопы; тактические действия игроков в нападении и защите; использование разученных технич</w:t>
      </w:r>
      <w:r w:rsidR="00B663EB" w:rsidRPr="00B663EB">
        <w:rPr>
          <w:lang w:val="ru-RU"/>
        </w:rPr>
        <w:t>е</w:t>
      </w:r>
      <w:r w:rsidR="00B663EB" w:rsidRPr="00B663EB">
        <w:rPr>
          <w:lang w:val="ru-RU"/>
        </w:rPr>
        <w:t>ских и тактическ</w:t>
      </w:r>
      <w:r>
        <w:rPr>
          <w:lang w:val="ru-RU"/>
        </w:rPr>
        <w:t xml:space="preserve">их действий в условиях игровой </w:t>
      </w:r>
      <w:r w:rsidR="00B663EB" w:rsidRPr="00B663EB">
        <w:rPr>
          <w:lang w:val="ru-RU"/>
        </w:rPr>
        <w:t>деятельности);</w:t>
      </w:r>
    </w:p>
    <w:p w:rsidR="00B663EB" w:rsidRPr="00B663EB" w:rsidRDefault="00527577" w:rsidP="00B663EB">
      <w:pPr>
        <w:jc w:val="both"/>
        <w:rPr>
          <w:lang w:val="ru-RU"/>
        </w:rPr>
      </w:pPr>
      <w:r>
        <w:rPr>
          <w:lang w:val="ru-RU"/>
        </w:rPr>
        <w:t>-</w:t>
      </w:r>
      <w:r w:rsidR="00B663EB" w:rsidRPr="00B663EB">
        <w:rPr>
          <w:lang w:val="ru-RU"/>
        </w:rPr>
        <w:t xml:space="preserve"> тренироваться в упражнениях общефизической и специ</w:t>
      </w:r>
      <w:r>
        <w:rPr>
          <w:lang w:val="ru-RU"/>
        </w:rPr>
        <w:t xml:space="preserve">альной физической подготовки с </w:t>
      </w:r>
      <w:r w:rsidR="00B663EB" w:rsidRPr="00B663EB">
        <w:rPr>
          <w:lang w:val="ru-RU"/>
        </w:rPr>
        <w:t>учётом индивидуальных и возрастно-половых особенностей.</w:t>
      </w:r>
    </w:p>
    <w:p w:rsidR="00B663EB" w:rsidRPr="00527577" w:rsidRDefault="00B663EB" w:rsidP="00B663EB">
      <w:pPr>
        <w:jc w:val="both"/>
        <w:rPr>
          <w:b/>
          <w:lang w:val="ru-RU"/>
        </w:rPr>
      </w:pPr>
      <w:r w:rsidRPr="00527577">
        <w:rPr>
          <w:b/>
          <w:lang w:val="ru-RU"/>
        </w:rPr>
        <w:t>9 класс</w:t>
      </w:r>
    </w:p>
    <w:p w:rsidR="00B663EB" w:rsidRPr="00B663EB" w:rsidRDefault="00B663EB" w:rsidP="00B663EB">
      <w:pPr>
        <w:jc w:val="both"/>
        <w:rPr>
          <w:lang w:val="ru-RU"/>
        </w:rPr>
      </w:pPr>
      <w:r w:rsidRPr="00B663EB">
        <w:rPr>
          <w:lang w:val="ru-RU"/>
        </w:rPr>
        <w:t>К концу обучения в 9 классе обучающийся научится:</w:t>
      </w:r>
    </w:p>
    <w:p w:rsidR="00B663EB" w:rsidRPr="00B663EB" w:rsidRDefault="00527577" w:rsidP="00B663EB">
      <w:pPr>
        <w:jc w:val="both"/>
        <w:rPr>
          <w:lang w:val="ru-RU"/>
        </w:rPr>
      </w:pPr>
      <w:r>
        <w:rPr>
          <w:lang w:val="ru-RU"/>
        </w:rPr>
        <w:t>-</w:t>
      </w:r>
      <w:r w:rsidR="00B663EB" w:rsidRPr="00B663EB">
        <w:rPr>
          <w:lang w:val="ru-RU"/>
        </w:rPr>
        <w:t xml:space="preserve"> отстаивать принципы здорового образа жизни, раскр</w:t>
      </w:r>
      <w:r>
        <w:rPr>
          <w:lang w:val="ru-RU"/>
        </w:rPr>
        <w:t xml:space="preserve">ывать эффективность его форм в </w:t>
      </w:r>
      <w:r w:rsidR="00B663EB" w:rsidRPr="00B663EB">
        <w:rPr>
          <w:lang w:val="ru-RU"/>
        </w:rPr>
        <w:t>профила</w:t>
      </w:r>
      <w:r w:rsidR="00B663EB" w:rsidRPr="00B663EB">
        <w:rPr>
          <w:lang w:val="ru-RU"/>
        </w:rPr>
        <w:t>к</w:t>
      </w:r>
      <w:r w:rsidR="00B663EB" w:rsidRPr="00B663EB">
        <w:rPr>
          <w:lang w:val="ru-RU"/>
        </w:rPr>
        <w:t>тике вредных привычек; обосновывать пагубн</w:t>
      </w:r>
      <w:r>
        <w:rPr>
          <w:lang w:val="ru-RU"/>
        </w:rPr>
        <w:t xml:space="preserve">ое влияние вредных привычек на </w:t>
      </w:r>
      <w:r w:rsidR="00B663EB" w:rsidRPr="00B663EB">
        <w:rPr>
          <w:lang w:val="ru-RU"/>
        </w:rPr>
        <w:t>здоровье человека, его социальную и производственную деятельность;</w:t>
      </w:r>
    </w:p>
    <w:p w:rsidR="00B663EB" w:rsidRPr="00B663EB" w:rsidRDefault="00527577" w:rsidP="00B663EB">
      <w:pPr>
        <w:jc w:val="both"/>
        <w:rPr>
          <w:lang w:val="ru-RU"/>
        </w:rPr>
      </w:pPr>
      <w:r>
        <w:rPr>
          <w:lang w:val="ru-RU"/>
        </w:rPr>
        <w:t>-</w:t>
      </w:r>
      <w:r w:rsidR="00B663EB" w:rsidRPr="00B663EB">
        <w:rPr>
          <w:lang w:val="ru-RU"/>
        </w:rPr>
        <w:t xml:space="preserve"> понимать пользу туристских подходов как формы орган</w:t>
      </w:r>
      <w:r>
        <w:rPr>
          <w:lang w:val="ru-RU"/>
        </w:rPr>
        <w:t xml:space="preserve">изации здорового образа жизни, </w:t>
      </w:r>
      <w:r w:rsidR="00B663EB" w:rsidRPr="00B663EB">
        <w:rPr>
          <w:lang w:val="ru-RU"/>
        </w:rPr>
        <w:t>выпо</w:t>
      </w:r>
      <w:r w:rsidR="00B663EB" w:rsidRPr="00B663EB">
        <w:rPr>
          <w:lang w:val="ru-RU"/>
        </w:rPr>
        <w:t>л</w:t>
      </w:r>
      <w:r w:rsidR="00B663EB" w:rsidRPr="00B663EB">
        <w:rPr>
          <w:lang w:val="ru-RU"/>
        </w:rPr>
        <w:t>нять правила подготовки к пешим похода</w:t>
      </w:r>
      <w:r>
        <w:rPr>
          <w:lang w:val="ru-RU"/>
        </w:rPr>
        <w:t xml:space="preserve">м, требования безопасности при </w:t>
      </w:r>
      <w:r w:rsidR="00B663EB" w:rsidRPr="00B663EB">
        <w:rPr>
          <w:lang w:val="ru-RU"/>
        </w:rPr>
        <w:t>передвижении и орган</w:t>
      </w:r>
      <w:r w:rsidR="00B663EB" w:rsidRPr="00B663EB">
        <w:rPr>
          <w:lang w:val="ru-RU"/>
        </w:rPr>
        <w:t>и</w:t>
      </w:r>
      <w:r w:rsidR="00B663EB" w:rsidRPr="00B663EB">
        <w:rPr>
          <w:lang w:val="ru-RU"/>
        </w:rPr>
        <w:t>зации бивуака;</w:t>
      </w:r>
    </w:p>
    <w:p w:rsidR="00B663EB" w:rsidRPr="00B663EB" w:rsidRDefault="00527577" w:rsidP="00B663EB">
      <w:pPr>
        <w:jc w:val="both"/>
        <w:rPr>
          <w:lang w:val="ru-RU"/>
        </w:rPr>
      </w:pPr>
      <w:r>
        <w:rPr>
          <w:lang w:val="ru-RU"/>
        </w:rPr>
        <w:t>-</w:t>
      </w:r>
      <w:r w:rsidR="00B663EB" w:rsidRPr="00B663EB">
        <w:rPr>
          <w:lang w:val="ru-RU"/>
        </w:rPr>
        <w:t xml:space="preserve"> объяснять понятие «профессионально-прикладная фи</w:t>
      </w:r>
      <w:r>
        <w:rPr>
          <w:lang w:val="ru-RU"/>
        </w:rPr>
        <w:t xml:space="preserve">зическая культура», её целевое </w:t>
      </w:r>
      <w:r w:rsidR="00B663EB" w:rsidRPr="00B663EB">
        <w:rPr>
          <w:lang w:val="ru-RU"/>
        </w:rPr>
        <w:t>предназн</w:t>
      </w:r>
      <w:r w:rsidR="00B663EB" w:rsidRPr="00B663EB">
        <w:rPr>
          <w:lang w:val="ru-RU"/>
        </w:rPr>
        <w:t>а</w:t>
      </w:r>
      <w:r w:rsidR="00B663EB" w:rsidRPr="00B663EB">
        <w:rPr>
          <w:lang w:val="ru-RU"/>
        </w:rPr>
        <w:t xml:space="preserve">чение, связь с характером и особенностями </w:t>
      </w:r>
      <w:r>
        <w:rPr>
          <w:lang w:val="ru-RU"/>
        </w:rPr>
        <w:t xml:space="preserve">профессиональной деятельности; </w:t>
      </w:r>
      <w:r w:rsidR="00B663EB" w:rsidRPr="00B663EB">
        <w:rPr>
          <w:lang w:val="ru-RU"/>
        </w:rPr>
        <w:t>понимать необход</w:t>
      </w:r>
      <w:r w:rsidR="00B663EB" w:rsidRPr="00B663EB">
        <w:rPr>
          <w:lang w:val="ru-RU"/>
        </w:rPr>
        <w:t>и</w:t>
      </w:r>
      <w:r w:rsidR="00B663EB" w:rsidRPr="00B663EB">
        <w:rPr>
          <w:lang w:val="ru-RU"/>
        </w:rPr>
        <w:t>мость занятий профессионально-при</w:t>
      </w:r>
      <w:r>
        <w:rPr>
          <w:lang w:val="ru-RU"/>
        </w:rPr>
        <w:t xml:space="preserve">кладной физической подготовкой </w:t>
      </w:r>
      <w:r w:rsidR="00B663EB" w:rsidRPr="00B663EB">
        <w:rPr>
          <w:lang w:val="ru-RU"/>
        </w:rPr>
        <w:t>учащихся общеобразов</w:t>
      </w:r>
      <w:r w:rsidR="00B663EB" w:rsidRPr="00B663EB">
        <w:rPr>
          <w:lang w:val="ru-RU"/>
        </w:rPr>
        <w:t>а</w:t>
      </w:r>
      <w:r w:rsidR="00B663EB" w:rsidRPr="00B663EB">
        <w:rPr>
          <w:lang w:val="ru-RU"/>
        </w:rPr>
        <w:t>тельной школы;</w:t>
      </w:r>
    </w:p>
    <w:p w:rsidR="00B663EB" w:rsidRPr="00B663EB" w:rsidRDefault="00527577" w:rsidP="00B663EB">
      <w:pPr>
        <w:jc w:val="both"/>
        <w:rPr>
          <w:lang w:val="ru-RU"/>
        </w:rPr>
      </w:pPr>
      <w:r>
        <w:rPr>
          <w:lang w:val="ru-RU"/>
        </w:rPr>
        <w:t>-</w:t>
      </w:r>
      <w:r w:rsidR="00B663EB" w:rsidRPr="00B663EB">
        <w:rPr>
          <w:lang w:val="ru-RU"/>
        </w:rPr>
        <w:t xml:space="preserve"> использовать приёмы массажа и применять их в пр</w:t>
      </w:r>
      <w:r>
        <w:rPr>
          <w:lang w:val="ru-RU"/>
        </w:rPr>
        <w:t xml:space="preserve">оцессе самостоятельных занятий </w:t>
      </w:r>
      <w:r w:rsidR="00B663EB" w:rsidRPr="00B663EB">
        <w:rPr>
          <w:lang w:val="ru-RU"/>
        </w:rPr>
        <w:t>физической культурой и спортом, выполнять гигиени</w:t>
      </w:r>
      <w:r>
        <w:rPr>
          <w:lang w:val="ru-RU"/>
        </w:rPr>
        <w:t xml:space="preserve">ческие требования к процедурам </w:t>
      </w:r>
      <w:r w:rsidR="00B663EB" w:rsidRPr="00B663EB">
        <w:rPr>
          <w:lang w:val="ru-RU"/>
        </w:rPr>
        <w:t>массажа;</w:t>
      </w:r>
    </w:p>
    <w:p w:rsidR="00B663EB" w:rsidRPr="00B663EB" w:rsidRDefault="00527577" w:rsidP="00B663EB">
      <w:pPr>
        <w:jc w:val="both"/>
        <w:rPr>
          <w:lang w:val="ru-RU"/>
        </w:rPr>
      </w:pPr>
      <w:r>
        <w:rPr>
          <w:lang w:val="ru-RU"/>
        </w:rPr>
        <w:t>-</w:t>
      </w:r>
      <w:r w:rsidR="00B663EB" w:rsidRPr="00B663EB">
        <w:rPr>
          <w:lang w:val="ru-RU"/>
        </w:rPr>
        <w:t xml:space="preserve"> измерять индивидуальные функциональные резервы организма с помощь</w:t>
      </w:r>
      <w:r>
        <w:rPr>
          <w:lang w:val="ru-RU"/>
        </w:rPr>
        <w:t xml:space="preserve">ю проб Штанге, </w:t>
      </w:r>
      <w:r w:rsidR="00B663EB" w:rsidRPr="00B663EB">
        <w:rPr>
          <w:lang w:val="ru-RU"/>
        </w:rPr>
        <w:t>Генча, «задержки дыхания»; использовать их для плани</w:t>
      </w:r>
      <w:r>
        <w:rPr>
          <w:lang w:val="ru-RU"/>
        </w:rPr>
        <w:t xml:space="preserve">рования индивидуальных занятий </w:t>
      </w:r>
      <w:r w:rsidR="00B663EB" w:rsidRPr="00B663EB">
        <w:rPr>
          <w:lang w:val="ru-RU"/>
        </w:rPr>
        <w:t>спортивной и профессионально-прикладной физической подготовкой;</w:t>
      </w:r>
    </w:p>
    <w:p w:rsidR="00B663EB" w:rsidRPr="00B663EB" w:rsidRDefault="00527577" w:rsidP="00B663EB">
      <w:pPr>
        <w:jc w:val="both"/>
        <w:rPr>
          <w:lang w:val="ru-RU"/>
        </w:rPr>
      </w:pPr>
      <w:r>
        <w:rPr>
          <w:lang w:val="ru-RU"/>
        </w:rPr>
        <w:t>-</w:t>
      </w:r>
      <w:r w:rsidR="00B663EB" w:rsidRPr="00B663EB">
        <w:rPr>
          <w:lang w:val="ru-RU"/>
        </w:rPr>
        <w:t xml:space="preserve"> определять характер травм и ушибов, встречающих</w:t>
      </w:r>
      <w:r>
        <w:rPr>
          <w:lang w:val="ru-RU"/>
        </w:rPr>
        <w:t xml:space="preserve">ся на самостоятельных занятиях </w:t>
      </w:r>
      <w:r w:rsidR="00B663EB" w:rsidRPr="00B663EB">
        <w:rPr>
          <w:lang w:val="ru-RU"/>
        </w:rPr>
        <w:t>физическими упражнениями и во время активного отды</w:t>
      </w:r>
      <w:r>
        <w:rPr>
          <w:lang w:val="ru-RU"/>
        </w:rPr>
        <w:t xml:space="preserve">ха, применять способы оказания </w:t>
      </w:r>
      <w:r w:rsidR="00B663EB" w:rsidRPr="00B663EB">
        <w:rPr>
          <w:lang w:val="ru-RU"/>
        </w:rPr>
        <w:t>первой помощи;</w:t>
      </w:r>
    </w:p>
    <w:p w:rsidR="00B663EB" w:rsidRPr="00B663EB" w:rsidRDefault="00527577" w:rsidP="00B663EB">
      <w:pPr>
        <w:jc w:val="both"/>
        <w:rPr>
          <w:lang w:val="ru-RU"/>
        </w:rPr>
      </w:pPr>
      <w:r>
        <w:rPr>
          <w:lang w:val="ru-RU"/>
        </w:rPr>
        <w:t>-</w:t>
      </w:r>
      <w:r w:rsidR="00B663EB" w:rsidRPr="00B663EB">
        <w:rPr>
          <w:lang w:val="ru-RU"/>
        </w:rPr>
        <w:t xml:space="preserve"> составлять и выполнять комплексы упражнени</w:t>
      </w:r>
      <w:r>
        <w:rPr>
          <w:lang w:val="ru-RU"/>
        </w:rPr>
        <w:t xml:space="preserve">й из разученных акробатических </w:t>
      </w:r>
      <w:r w:rsidR="00B663EB" w:rsidRPr="00B663EB">
        <w:rPr>
          <w:lang w:val="ru-RU"/>
        </w:rPr>
        <w:t>упражнений с повышенными требованиями к технике их выполнения (юноши);</w:t>
      </w:r>
    </w:p>
    <w:p w:rsidR="00B663EB" w:rsidRPr="00B663EB" w:rsidRDefault="00527577" w:rsidP="00B663EB">
      <w:pPr>
        <w:jc w:val="both"/>
        <w:rPr>
          <w:lang w:val="ru-RU"/>
        </w:rPr>
      </w:pPr>
      <w:r>
        <w:rPr>
          <w:lang w:val="ru-RU"/>
        </w:rPr>
        <w:t>-</w:t>
      </w:r>
      <w:r w:rsidR="00B663EB" w:rsidRPr="00B663EB">
        <w:rPr>
          <w:lang w:val="ru-RU"/>
        </w:rPr>
        <w:t xml:space="preserve"> составлять и выполнять гимнастическую комбин</w:t>
      </w:r>
      <w:r>
        <w:rPr>
          <w:lang w:val="ru-RU"/>
        </w:rPr>
        <w:t xml:space="preserve">ацию на высокой перекладине из </w:t>
      </w:r>
      <w:r w:rsidR="00B663EB" w:rsidRPr="00B663EB">
        <w:rPr>
          <w:lang w:val="ru-RU"/>
        </w:rPr>
        <w:t>разученных упражнений, с включением элементов</w:t>
      </w:r>
      <w:r>
        <w:rPr>
          <w:lang w:val="ru-RU"/>
        </w:rPr>
        <w:t xml:space="preserve"> размахивания и соскока вперёд </w:t>
      </w:r>
      <w:r w:rsidR="00B663EB" w:rsidRPr="00B663EB">
        <w:rPr>
          <w:lang w:val="ru-RU"/>
        </w:rPr>
        <w:t>способом «прогнувшись» (юноши);</w:t>
      </w:r>
    </w:p>
    <w:p w:rsidR="00B663EB" w:rsidRPr="00B663EB" w:rsidRDefault="00527577" w:rsidP="00B663EB">
      <w:pPr>
        <w:jc w:val="both"/>
        <w:rPr>
          <w:lang w:val="ru-RU"/>
        </w:rPr>
      </w:pPr>
      <w:r>
        <w:rPr>
          <w:lang w:val="ru-RU"/>
        </w:rPr>
        <w:t>-</w:t>
      </w:r>
      <w:r w:rsidR="00B663EB" w:rsidRPr="00B663EB">
        <w:rPr>
          <w:lang w:val="ru-RU"/>
        </w:rPr>
        <w:t xml:space="preserve"> составлять и выполнять композицию упражнений чер</w:t>
      </w:r>
      <w:r>
        <w:rPr>
          <w:lang w:val="ru-RU"/>
        </w:rPr>
        <w:t xml:space="preserve">лидинга с построением пирамид, </w:t>
      </w:r>
      <w:r w:rsidR="00B663EB" w:rsidRPr="00B663EB">
        <w:rPr>
          <w:lang w:val="ru-RU"/>
        </w:rPr>
        <w:t>элемент</w:t>
      </w:r>
      <w:r w:rsidR="00B663EB" w:rsidRPr="00B663EB">
        <w:rPr>
          <w:lang w:val="ru-RU"/>
        </w:rPr>
        <w:t>а</w:t>
      </w:r>
      <w:r w:rsidR="00B663EB" w:rsidRPr="00B663EB">
        <w:rPr>
          <w:lang w:val="ru-RU"/>
        </w:rPr>
        <w:t>ми степ-аэробики и акробатики (девушки);</w:t>
      </w:r>
    </w:p>
    <w:p w:rsidR="00B663EB" w:rsidRPr="00B663EB" w:rsidRDefault="00527577" w:rsidP="00B663EB">
      <w:pPr>
        <w:jc w:val="both"/>
        <w:rPr>
          <w:lang w:val="ru-RU"/>
        </w:rPr>
      </w:pPr>
      <w:r>
        <w:rPr>
          <w:lang w:val="ru-RU"/>
        </w:rPr>
        <w:t>-</w:t>
      </w:r>
      <w:r w:rsidR="00B663EB" w:rsidRPr="00B663EB">
        <w:rPr>
          <w:lang w:val="ru-RU"/>
        </w:rPr>
        <w:t xml:space="preserve"> составлять и выполнять комплекс ритмической гим</w:t>
      </w:r>
      <w:r>
        <w:rPr>
          <w:lang w:val="ru-RU"/>
        </w:rPr>
        <w:t xml:space="preserve">настики с включением элементов </w:t>
      </w:r>
      <w:r w:rsidR="00B663EB" w:rsidRPr="00B663EB">
        <w:rPr>
          <w:lang w:val="ru-RU"/>
        </w:rPr>
        <w:t>художес</w:t>
      </w:r>
      <w:r w:rsidR="00B663EB" w:rsidRPr="00B663EB">
        <w:rPr>
          <w:lang w:val="ru-RU"/>
        </w:rPr>
        <w:t>т</w:t>
      </w:r>
      <w:r w:rsidR="00B663EB" w:rsidRPr="00B663EB">
        <w:rPr>
          <w:lang w:val="ru-RU"/>
        </w:rPr>
        <w:t>венной гимнастики, упражнений на гибкость и равновесие (девушки);</w:t>
      </w:r>
    </w:p>
    <w:p w:rsidR="00B663EB" w:rsidRPr="00B663EB" w:rsidRDefault="00527577" w:rsidP="00B663EB">
      <w:pPr>
        <w:jc w:val="both"/>
        <w:rPr>
          <w:lang w:val="ru-RU"/>
        </w:rPr>
      </w:pPr>
      <w:r>
        <w:rPr>
          <w:lang w:val="ru-RU"/>
        </w:rPr>
        <w:t>-</w:t>
      </w:r>
      <w:r w:rsidR="00B663EB" w:rsidRPr="00B663EB">
        <w:rPr>
          <w:lang w:val="ru-RU"/>
        </w:rPr>
        <w:t xml:space="preserve"> совершенствовать технику беговых и прыжковых упражнений в пр</w:t>
      </w:r>
      <w:r>
        <w:rPr>
          <w:lang w:val="ru-RU"/>
        </w:rPr>
        <w:t xml:space="preserve">оцессе самостоятельных </w:t>
      </w:r>
      <w:r w:rsidR="00B663EB" w:rsidRPr="00B663EB">
        <w:rPr>
          <w:lang w:val="ru-RU"/>
        </w:rPr>
        <w:t>зан</w:t>
      </w:r>
      <w:r w:rsidR="00B663EB" w:rsidRPr="00B663EB">
        <w:rPr>
          <w:lang w:val="ru-RU"/>
        </w:rPr>
        <w:t>я</w:t>
      </w:r>
      <w:r w:rsidR="00B663EB" w:rsidRPr="00B663EB">
        <w:rPr>
          <w:lang w:val="ru-RU"/>
        </w:rPr>
        <w:t>тий технической подготовкой к выполнению нормативных требований комплекса ГТО;</w:t>
      </w:r>
    </w:p>
    <w:p w:rsidR="00B663EB" w:rsidRPr="00B663EB" w:rsidRDefault="00527577" w:rsidP="00B663EB">
      <w:pPr>
        <w:jc w:val="both"/>
        <w:rPr>
          <w:lang w:val="ru-RU"/>
        </w:rPr>
      </w:pPr>
      <w:r>
        <w:rPr>
          <w:lang w:val="ru-RU"/>
        </w:rPr>
        <w:t>-</w:t>
      </w:r>
      <w:r w:rsidR="00B663EB" w:rsidRPr="00B663EB">
        <w:rPr>
          <w:lang w:val="ru-RU"/>
        </w:rPr>
        <w:t xml:space="preserve"> совершенствовать технику передвижения лыжными ход</w:t>
      </w:r>
      <w:r>
        <w:rPr>
          <w:lang w:val="ru-RU"/>
        </w:rPr>
        <w:t xml:space="preserve">ами в процессе самостоятельных </w:t>
      </w:r>
      <w:r w:rsidR="00B663EB" w:rsidRPr="00B663EB">
        <w:rPr>
          <w:lang w:val="ru-RU"/>
        </w:rPr>
        <w:t>занятий технической подготовкой к выполнению нормативных требований комплекса ГТО;</w:t>
      </w:r>
    </w:p>
    <w:p w:rsidR="00B663EB" w:rsidRPr="00B663EB" w:rsidRDefault="00527577" w:rsidP="00B663EB">
      <w:pPr>
        <w:jc w:val="both"/>
        <w:rPr>
          <w:lang w:val="ru-RU"/>
        </w:rPr>
      </w:pPr>
      <w:r>
        <w:rPr>
          <w:lang w:val="ru-RU"/>
        </w:rPr>
        <w:t>-</w:t>
      </w:r>
      <w:r w:rsidR="00B663EB" w:rsidRPr="00B663EB">
        <w:rPr>
          <w:lang w:val="ru-RU"/>
        </w:rPr>
        <w:t xml:space="preserve"> соблюдать правила безопасности в бассейне при выполнении плавательных упражнений;</w:t>
      </w:r>
    </w:p>
    <w:p w:rsidR="00B663EB" w:rsidRPr="00B663EB" w:rsidRDefault="00527577" w:rsidP="00B663EB">
      <w:pPr>
        <w:jc w:val="both"/>
        <w:rPr>
          <w:lang w:val="ru-RU"/>
        </w:rPr>
      </w:pPr>
      <w:r>
        <w:rPr>
          <w:lang w:val="ru-RU"/>
        </w:rPr>
        <w:t>-</w:t>
      </w:r>
      <w:r w:rsidR="00B663EB" w:rsidRPr="00B663EB">
        <w:rPr>
          <w:lang w:val="ru-RU"/>
        </w:rPr>
        <w:t xml:space="preserve"> выполнять повороты кувырком, маятником;</w:t>
      </w:r>
    </w:p>
    <w:p w:rsidR="00B663EB" w:rsidRPr="00B663EB" w:rsidRDefault="00527577" w:rsidP="00B663EB">
      <w:pPr>
        <w:jc w:val="both"/>
        <w:rPr>
          <w:lang w:val="ru-RU"/>
        </w:rPr>
      </w:pPr>
      <w:r>
        <w:rPr>
          <w:lang w:val="ru-RU"/>
        </w:rPr>
        <w:t>-</w:t>
      </w:r>
      <w:r w:rsidR="00B663EB" w:rsidRPr="00B663EB">
        <w:rPr>
          <w:lang w:val="ru-RU"/>
        </w:rPr>
        <w:t xml:space="preserve"> выполнять технические элементы брассом в согласовании с дыханием;</w:t>
      </w:r>
    </w:p>
    <w:p w:rsidR="00B663EB" w:rsidRPr="00B663EB" w:rsidRDefault="00527577" w:rsidP="00B663EB">
      <w:pPr>
        <w:jc w:val="both"/>
        <w:rPr>
          <w:lang w:val="ru-RU"/>
        </w:rPr>
      </w:pPr>
      <w:r>
        <w:rPr>
          <w:lang w:val="ru-RU"/>
        </w:rPr>
        <w:t>-</w:t>
      </w:r>
      <w:r w:rsidR="00B663EB" w:rsidRPr="00B663EB">
        <w:rPr>
          <w:lang w:val="ru-RU"/>
        </w:rPr>
        <w:t xml:space="preserve"> совершенствовать технические действия в спортивных играх</w:t>
      </w:r>
      <w:r>
        <w:rPr>
          <w:lang w:val="ru-RU"/>
        </w:rPr>
        <w:t xml:space="preserve">: баскетбол, волейбол, футбол, </w:t>
      </w:r>
      <w:r w:rsidR="00B663EB" w:rsidRPr="00B663EB">
        <w:rPr>
          <w:lang w:val="ru-RU"/>
        </w:rPr>
        <w:t>взаимодействовать с игроками своих команд в условиях и</w:t>
      </w:r>
      <w:r>
        <w:rPr>
          <w:lang w:val="ru-RU"/>
        </w:rPr>
        <w:t>гровой деятельности, при органи</w:t>
      </w:r>
      <w:r w:rsidR="00B663EB" w:rsidRPr="00B663EB">
        <w:rPr>
          <w:lang w:val="ru-RU"/>
        </w:rPr>
        <w:t>зации тактических действий в нападении и защите;</w:t>
      </w:r>
    </w:p>
    <w:p w:rsidR="00841150" w:rsidRDefault="00527577" w:rsidP="00B663EB">
      <w:pPr>
        <w:jc w:val="both"/>
        <w:rPr>
          <w:lang w:val="ru-RU"/>
        </w:rPr>
      </w:pPr>
      <w:r>
        <w:rPr>
          <w:lang w:val="ru-RU"/>
        </w:rPr>
        <w:t>-</w:t>
      </w:r>
      <w:r w:rsidR="00B663EB" w:rsidRPr="00B663EB">
        <w:rPr>
          <w:lang w:val="ru-RU"/>
        </w:rPr>
        <w:t xml:space="preserve"> тренироваться в упражнениях общефизической и специальной физической подгот</w:t>
      </w:r>
      <w:r>
        <w:rPr>
          <w:lang w:val="ru-RU"/>
        </w:rPr>
        <w:t xml:space="preserve">овки с </w:t>
      </w:r>
      <w:r w:rsidR="00B663EB" w:rsidRPr="00B663EB">
        <w:rPr>
          <w:lang w:val="ru-RU"/>
        </w:rPr>
        <w:t>учётом индивидуальных и возрастно-половых особенностей</w:t>
      </w:r>
      <w:r w:rsidR="00936541" w:rsidRPr="00936541">
        <w:rPr>
          <w:lang w:val="ru-RU"/>
        </w:rPr>
        <w:tab/>
      </w:r>
    </w:p>
    <w:p w:rsidR="00A12E12" w:rsidRPr="00A12E12" w:rsidRDefault="00A12E12" w:rsidP="00670990">
      <w:pPr>
        <w:jc w:val="both"/>
        <w:rPr>
          <w:b/>
          <w:lang w:val="ru-RU"/>
        </w:rPr>
      </w:pPr>
      <w:r w:rsidRPr="00A12E12">
        <w:rPr>
          <w:b/>
          <w:lang w:val="ru-RU"/>
        </w:rPr>
        <w:t xml:space="preserve">Модуль «Футбол» </w:t>
      </w:r>
    </w:p>
    <w:p w:rsidR="00670990" w:rsidRPr="00670990" w:rsidRDefault="00670990" w:rsidP="00670990">
      <w:pPr>
        <w:jc w:val="both"/>
        <w:rPr>
          <w:lang w:val="ru-RU"/>
        </w:rPr>
      </w:pPr>
      <w:r w:rsidRPr="00670990">
        <w:rPr>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70990" w:rsidRPr="00670990" w:rsidRDefault="00A12E12" w:rsidP="00670990">
      <w:pPr>
        <w:jc w:val="both"/>
        <w:rPr>
          <w:lang w:val="ru-RU"/>
        </w:rPr>
      </w:pPr>
      <w:r>
        <w:rPr>
          <w:lang w:val="ru-RU"/>
        </w:rPr>
        <w:t xml:space="preserve">- </w:t>
      </w:r>
      <w:r w:rsidR="00670990" w:rsidRPr="00670990">
        <w:rPr>
          <w:lang w:val="ru-RU"/>
        </w:rPr>
        <w:t>понимание роли и значения занятий футболом в формировании личностных качеств, основ зд</w:t>
      </w:r>
      <w:r w:rsidR="00670990" w:rsidRPr="00670990">
        <w:rPr>
          <w:lang w:val="ru-RU"/>
        </w:rPr>
        <w:t>о</w:t>
      </w:r>
      <w:r w:rsidR="00670990" w:rsidRPr="00670990">
        <w:rPr>
          <w:lang w:val="ru-RU"/>
        </w:rPr>
        <w:t>рового образа жизни, укреплении и сохранении здоровья;</w:t>
      </w:r>
    </w:p>
    <w:p w:rsidR="00670990" w:rsidRPr="00670990" w:rsidRDefault="00A12E12" w:rsidP="00670990">
      <w:pPr>
        <w:jc w:val="both"/>
        <w:rPr>
          <w:lang w:val="ru-RU"/>
        </w:rPr>
      </w:pPr>
      <w:r>
        <w:rPr>
          <w:lang w:val="ru-RU"/>
        </w:rPr>
        <w:t xml:space="preserve">- </w:t>
      </w:r>
      <w:r w:rsidR="00670990" w:rsidRPr="00670990">
        <w:rPr>
          <w:lang w:val="ru-RU"/>
        </w:rPr>
        <w:t>знания правил соревнований по виду спорта футбол, состава судейской бригады их роли, обяза</w:t>
      </w:r>
      <w:r w:rsidR="00670990" w:rsidRPr="00670990">
        <w:rPr>
          <w:lang w:val="ru-RU"/>
        </w:rPr>
        <w:t>н</w:t>
      </w:r>
      <w:r w:rsidR="00670990" w:rsidRPr="00670990">
        <w:rPr>
          <w:lang w:val="ru-RU"/>
        </w:rPr>
        <w:t>ностей, основных функций и жесты;</w:t>
      </w:r>
    </w:p>
    <w:p w:rsidR="00670990" w:rsidRPr="00670990" w:rsidRDefault="00A12E12" w:rsidP="00670990">
      <w:pPr>
        <w:jc w:val="both"/>
        <w:rPr>
          <w:lang w:val="ru-RU"/>
        </w:rPr>
      </w:pPr>
      <w:r>
        <w:rPr>
          <w:lang w:val="ru-RU"/>
        </w:rPr>
        <w:t xml:space="preserve">- </w:t>
      </w:r>
      <w:r w:rsidR="00670990" w:rsidRPr="00670990">
        <w:rPr>
          <w:lang w:val="ru-RU"/>
        </w:rPr>
        <w:t>соблюдать правила игры футбол в учебных играх в качестве судьи, помощника судьи, секретаря;</w:t>
      </w:r>
    </w:p>
    <w:p w:rsidR="00670990" w:rsidRPr="00670990" w:rsidRDefault="00A12E12" w:rsidP="00670990">
      <w:pPr>
        <w:jc w:val="both"/>
        <w:rPr>
          <w:lang w:val="ru-RU"/>
        </w:rPr>
      </w:pPr>
      <w:r>
        <w:rPr>
          <w:lang w:val="ru-RU"/>
        </w:rPr>
        <w:t xml:space="preserve">- </w:t>
      </w:r>
      <w:r w:rsidR="00670990" w:rsidRPr="00670990">
        <w:rPr>
          <w:lang w:val="ru-RU"/>
        </w:rPr>
        <w:t>знания правил безопасности при занятиях футболом, правомерного поведения во время соревн</w:t>
      </w:r>
      <w:r w:rsidR="00670990" w:rsidRPr="00670990">
        <w:rPr>
          <w:lang w:val="ru-RU"/>
        </w:rPr>
        <w:t>о</w:t>
      </w:r>
      <w:r w:rsidR="00670990" w:rsidRPr="00670990">
        <w:rPr>
          <w:lang w:val="ru-RU"/>
        </w:rPr>
        <w:t>ваний по футболу в качестве зрителя, болельщика;</w:t>
      </w:r>
    </w:p>
    <w:p w:rsidR="00670990" w:rsidRPr="00670990" w:rsidRDefault="00A12E12" w:rsidP="00670990">
      <w:pPr>
        <w:jc w:val="both"/>
        <w:rPr>
          <w:lang w:val="ru-RU"/>
        </w:rPr>
      </w:pPr>
      <w:r>
        <w:rPr>
          <w:lang w:val="ru-RU"/>
        </w:rPr>
        <w:t xml:space="preserve">- </w:t>
      </w:r>
      <w:r w:rsidR="00670990" w:rsidRPr="00670990">
        <w:rPr>
          <w:lang w:val="ru-RU"/>
        </w:rPr>
        <w:t>умение организовывать и проводить подвижные игры и эстафеты с элементами футбола, во вр</w:t>
      </w:r>
      <w:r w:rsidR="00670990" w:rsidRPr="00670990">
        <w:rPr>
          <w:lang w:val="ru-RU"/>
        </w:rPr>
        <w:t>е</w:t>
      </w:r>
      <w:r w:rsidR="00670990" w:rsidRPr="00670990">
        <w:rPr>
          <w:lang w:val="ru-RU"/>
        </w:rPr>
        <w:t>мя самостоятельных занятий и досуговой деятельности со сверстниками;</w:t>
      </w:r>
    </w:p>
    <w:p w:rsidR="00670990" w:rsidRPr="00670990" w:rsidRDefault="00A12E12" w:rsidP="00670990">
      <w:pPr>
        <w:jc w:val="both"/>
        <w:rPr>
          <w:lang w:val="ru-RU"/>
        </w:rPr>
      </w:pPr>
      <w:r>
        <w:rPr>
          <w:lang w:val="ru-RU"/>
        </w:rPr>
        <w:t xml:space="preserve">- </w:t>
      </w:r>
      <w:r w:rsidR="00670990" w:rsidRPr="00670990">
        <w:rPr>
          <w:lang w:val="ru-RU"/>
        </w:rPr>
        <w:t>умение характеризовать средства общей и специальной физической подготовки, основные мет</w:t>
      </w:r>
      <w:r w:rsidR="00670990" w:rsidRPr="00670990">
        <w:rPr>
          <w:lang w:val="ru-RU"/>
        </w:rPr>
        <w:t>о</w:t>
      </w:r>
      <w:r w:rsidR="00670990" w:rsidRPr="00670990">
        <w:rPr>
          <w:lang w:val="ru-RU"/>
        </w:rPr>
        <w:t>ды обучения техническим приемам;</w:t>
      </w:r>
    </w:p>
    <w:p w:rsidR="00670990" w:rsidRPr="00670990" w:rsidRDefault="00A12E12" w:rsidP="00670990">
      <w:pPr>
        <w:jc w:val="both"/>
        <w:rPr>
          <w:lang w:val="ru-RU"/>
        </w:rPr>
      </w:pPr>
      <w:r>
        <w:rPr>
          <w:lang w:val="ru-RU"/>
        </w:rPr>
        <w:t xml:space="preserve">- </w:t>
      </w:r>
      <w:r w:rsidR="00670990" w:rsidRPr="00670990">
        <w:rPr>
          <w:lang w:val="ru-RU"/>
        </w:rP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w:t>
      </w:r>
      <w:r>
        <w:rPr>
          <w:lang w:val="ru-RU"/>
        </w:rPr>
        <w:t xml:space="preserve">- </w:t>
      </w:r>
      <w:r w:rsidR="00670990" w:rsidRPr="00670990">
        <w:rPr>
          <w:lang w:val="ru-RU"/>
        </w:rPr>
        <w:t>владения мячом, различных обманных движений («финтов»), отбора и вбрасывания мяча;</w:t>
      </w:r>
    </w:p>
    <w:p w:rsidR="00670990" w:rsidRPr="00670990" w:rsidRDefault="00A12E12" w:rsidP="00670990">
      <w:pPr>
        <w:jc w:val="both"/>
        <w:rPr>
          <w:lang w:val="ru-RU"/>
        </w:rPr>
      </w:pPr>
      <w:r>
        <w:rPr>
          <w:lang w:val="ru-RU"/>
        </w:rPr>
        <w:t xml:space="preserve">- </w:t>
      </w:r>
      <w:r w:rsidR="00670990" w:rsidRPr="00670990">
        <w:rPr>
          <w:lang w:val="ru-RU"/>
        </w:rPr>
        <w:t>умение применять изученные технические приемы в учебной, игровой, соревновательной и дос</w:t>
      </w:r>
      <w:r w:rsidR="00670990" w:rsidRPr="00670990">
        <w:rPr>
          <w:lang w:val="ru-RU"/>
        </w:rPr>
        <w:t>у</w:t>
      </w:r>
      <w:r w:rsidR="00670990" w:rsidRPr="00670990">
        <w:rPr>
          <w:lang w:val="ru-RU"/>
        </w:rPr>
        <w:t>говой деятельности;</w:t>
      </w:r>
    </w:p>
    <w:p w:rsidR="00670990" w:rsidRPr="00670990" w:rsidRDefault="00A12E12" w:rsidP="00670990">
      <w:pPr>
        <w:jc w:val="both"/>
        <w:rPr>
          <w:lang w:val="ru-RU"/>
        </w:rPr>
      </w:pPr>
      <w:r>
        <w:rPr>
          <w:lang w:val="ru-RU"/>
        </w:rPr>
        <w:t xml:space="preserve">- </w:t>
      </w:r>
      <w:r w:rsidR="00670990" w:rsidRPr="00670990">
        <w:rPr>
          <w:lang w:val="ru-RU"/>
        </w:rPr>
        <w:t>анализировать выполнение технических приемов в футболе и находить способы устранения ошибок;</w:t>
      </w:r>
    </w:p>
    <w:p w:rsidR="00670990" w:rsidRPr="00670990" w:rsidRDefault="00A12E12" w:rsidP="00670990">
      <w:pPr>
        <w:jc w:val="both"/>
        <w:rPr>
          <w:lang w:val="ru-RU"/>
        </w:rPr>
      </w:pPr>
      <w:r>
        <w:rPr>
          <w:lang w:val="ru-RU"/>
        </w:rPr>
        <w:t xml:space="preserve">- </w:t>
      </w:r>
      <w:r w:rsidR="00670990" w:rsidRPr="00670990">
        <w:rPr>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w:t>
      </w:r>
      <w:r w:rsidR="00670990" w:rsidRPr="00670990">
        <w:rPr>
          <w:lang w:val="ru-RU"/>
        </w:rPr>
        <w:t>ь</w:t>
      </w:r>
      <w:r w:rsidR="00670990" w:rsidRPr="00670990">
        <w:rPr>
          <w:lang w:val="ru-RU"/>
        </w:rPr>
        <w:t>ности;</w:t>
      </w:r>
    </w:p>
    <w:p w:rsidR="00670990" w:rsidRPr="00670990" w:rsidRDefault="00A12E12" w:rsidP="00670990">
      <w:pPr>
        <w:jc w:val="both"/>
        <w:rPr>
          <w:lang w:val="ru-RU"/>
        </w:rPr>
      </w:pPr>
      <w:r>
        <w:rPr>
          <w:lang w:val="ru-RU"/>
        </w:rPr>
        <w:t xml:space="preserve">- </w:t>
      </w:r>
      <w:r w:rsidR="00670990" w:rsidRPr="00670990">
        <w:rPr>
          <w:lang w:val="ru-RU"/>
        </w:rPr>
        <w:t>умение оказывать первую помощь при травмах и повреждениях во время занятий футболом;</w:t>
      </w:r>
    </w:p>
    <w:p w:rsidR="00670990" w:rsidRPr="00670990" w:rsidRDefault="00A12E12" w:rsidP="00670990">
      <w:pPr>
        <w:jc w:val="both"/>
        <w:rPr>
          <w:lang w:val="ru-RU"/>
        </w:rPr>
      </w:pPr>
      <w:r>
        <w:rPr>
          <w:lang w:val="ru-RU"/>
        </w:rPr>
        <w:t xml:space="preserve">- </w:t>
      </w:r>
      <w:r w:rsidR="00670990" w:rsidRPr="00670990">
        <w:rPr>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70990" w:rsidRPr="00670990" w:rsidRDefault="00A12E12" w:rsidP="00670990">
      <w:pPr>
        <w:jc w:val="both"/>
        <w:rPr>
          <w:lang w:val="ru-RU"/>
        </w:rPr>
      </w:pPr>
      <w:r>
        <w:rPr>
          <w:lang w:val="ru-RU"/>
        </w:rPr>
        <w:t xml:space="preserve">- </w:t>
      </w:r>
      <w:r w:rsidR="00670990" w:rsidRPr="00670990">
        <w:rPr>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w:t>
      </w:r>
      <w:r w:rsidR="00670990" w:rsidRPr="00670990">
        <w:rPr>
          <w:lang w:val="ru-RU"/>
        </w:rPr>
        <w:t>а</w:t>
      </w:r>
      <w:r w:rsidR="00670990" w:rsidRPr="00670990">
        <w:rPr>
          <w:lang w:val="ru-RU"/>
        </w:rPr>
        <w:t>затели физической подготовленности, анализировать результаты тестирования;</w:t>
      </w:r>
    </w:p>
    <w:p w:rsidR="00670990" w:rsidRPr="00670990" w:rsidRDefault="00A12E12" w:rsidP="00670990">
      <w:pPr>
        <w:jc w:val="both"/>
        <w:rPr>
          <w:lang w:val="ru-RU"/>
        </w:rPr>
      </w:pPr>
      <w:r>
        <w:rPr>
          <w:lang w:val="ru-RU"/>
        </w:rPr>
        <w:t xml:space="preserve">- </w:t>
      </w:r>
      <w:r w:rsidR="00670990" w:rsidRPr="00670990">
        <w:rPr>
          <w:lang w:val="ru-RU"/>
        </w:rPr>
        <w:t>участие в соревновательной деятельности на внутришкольном, районном, муниципальном, г</w:t>
      </w:r>
      <w:r w:rsidR="00670990" w:rsidRPr="00670990">
        <w:rPr>
          <w:lang w:val="ru-RU"/>
        </w:rPr>
        <w:t>о</w:t>
      </w:r>
      <w:r w:rsidR="00670990" w:rsidRPr="00670990">
        <w:rPr>
          <w:lang w:val="ru-RU"/>
        </w:rPr>
        <w:t>родском, региональном, всероссийском уровнях;</w:t>
      </w:r>
    </w:p>
    <w:p w:rsidR="00936541" w:rsidRDefault="00A12E12" w:rsidP="00670990">
      <w:pPr>
        <w:jc w:val="both"/>
        <w:rPr>
          <w:lang w:val="ru-RU"/>
        </w:rPr>
      </w:pPr>
      <w:r>
        <w:rPr>
          <w:lang w:val="ru-RU"/>
        </w:rPr>
        <w:t xml:space="preserve">- </w:t>
      </w:r>
      <w:r w:rsidR="00670990" w:rsidRPr="00670990">
        <w:rPr>
          <w:lang w:val="ru-RU"/>
        </w:rPr>
        <w:t>взаимодействие со сверстниками при выполнении групповых упражнений тактического характ</w:t>
      </w:r>
      <w:r w:rsidR="00670990" w:rsidRPr="00670990">
        <w:rPr>
          <w:lang w:val="ru-RU"/>
        </w:rPr>
        <w:t>е</w:t>
      </w:r>
      <w:r w:rsidR="00670990" w:rsidRPr="00670990">
        <w:rPr>
          <w:lang w:val="ru-RU"/>
        </w:rPr>
        <w:t>ра, умение проявлять толерантность во время учебной и соревновательной деятельности.</w:t>
      </w:r>
    </w:p>
    <w:p w:rsidR="00A12E12" w:rsidRPr="00A80633" w:rsidRDefault="00A12E12" w:rsidP="00670990">
      <w:pPr>
        <w:jc w:val="both"/>
        <w:rPr>
          <w:lang w:val="ru-RU"/>
        </w:rPr>
      </w:pPr>
    </w:p>
    <w:p w:rsidR="008D7056" w:rsidRPr="00D70182" w:rsidRDefault="00ED693D" w:rsidP="00D70182">
      <w:pPr>
        <w:pStyle w:val="42"/>
      </w:pPr>
      <w:bookmarkStart w:id="62" w:name="_Toc409691648"/>
      <w:bookmarkStart w:id="63" w:name="_Toc410653971"/>
      <w:bookmarkStart w:id="64" w:name="_Toc284663358"/>
      <w:bookmarkStart w:id="65" w:name="_Toc154654480"/>
      <w:r>
        <w:t>1.2.5.</w:t>
      </w:r>
      <w:r w:rsidR="00B970B6" w:rsidRPr="00344D9D">
        <w:t>17</w:t>
      </w:r>
      <w:r w:rsidR="008D7056">
        <w:t>.</w:t>
      </w:r>
      <w:r w:rsidR="00A00BC8" w:rsidRPr="00C76CA6">
        <w:t xml:space="preserve"> </w:t>
      </w:r>
      <w:r w:rsidR="00841150" w:rsidRPr="002F3BF8">
        <w:t>Основы безопасности жизнедеятельности</w:t>
      </w:r>
      <w:bookmarkEnd w:id="62"/>
      <w:bookmarkEnd w:id="63"/>
      <w:bookmarkEnd w:id="64"/>
      <w:bookmarkEnd w:id="65"/>
    </w:p>
    <w:p w:rsidR="00527577" w:rsidRPr="00527577" w:rsidRDefault="00527577" w:rsidP="00527577">
      <w:pPr>
        <w:pStyle w:val="Default"/>
        <w:jc w:val="both"/>
        <w:rPr>
          <w:rFonts w:eastAsia="Calibri"/>
          <w:color w:val="auto"/>
        </w:rPr>
      </w:pPr>
      <w:r w:rsidRPr="00527577">
        <w:rPr>
          <w:rFonts w:eastAsia="Calibri"/>
          <w:color w:val="auto"/>
        </w:rPr>
        <w:t>Предметные результаты характеризуют сформир</w:t>
      </w:r>
      <w:r>
        <w:rPr>
          <w:rFonts w:eastAsia="Calibri"/>
          <w:color w:val="auto"/>
        </w:rPr>
        <w:t xml:space="preserve">ованностью у обучающихся основ </w:t>
      </w:r>
      <w:r w:rsidRPr="00527577">
        <w:rPr>
          <w:rFonts w:eastAsia="Calibri"/>
          <w:color w:val="auto"/>
        </w:rPr>
        <w:t>культуры безопасности жизнедеятельности и проявляю</w:t>
      </w:r>
      <w:r>
        <w:rPr>
          <w:rFonts w:eastAsia="Calibri"/>
          <w:color w:val="auto"/>
        </w:rPr>
        <w:t xml:space="preserve">тся в способности построения и </w:t>
      </w:r>
      <w:r w:rsidRPr="00527577">
        <w:rPr>
          <w:rFonts w:eastAsia="Calibri"/>
          <w:color w:val="auto"/>
        </w:rPr>
        <w:t>следования модели индивидуального безопасного пов</w:t>
      </w:r>
      <w:r>
        <w:rPr>
          <w:rFonts w:eastAsia="Calibri"/>
          <w:color w:val="auto"/>
        </w:rPr>
        <w:t xml:space="preserve">едения и опыте её применения в </w:t>
      </w:r>
      <w:r w:rsidRPr="00527577">
        <w:rPr>
          <w:rFonts w:eastAsia="Calibri"/>
          <w:color w:val="auto"/>
        </w:rPr>
        <w:t>повседневной жизни.</w:t>
      </w:r>
    </w:p>
    <w:p w:rsidR="00527577" w:rsidRPr="00527577" w:rsidRDefault="00527577" w:rsidP="00527577">
      <w:pPr>
        <w:pStyle w:val="Default"/>
        <w:jc w:val="both"/>
        <w:rPr>
          <w:rFonts w:eastAsia="Calibri"/>
          <w:color w:val="auto"/>
        </w:rPr>
      </w:pPr>
      <w:r w:rsidRPr="00527577">
        <w:rPr>
          <w:rFonts w:eastAsia="Calibri"/>
          <w:color w:val="auto"/>
        </w:rPr>
        <w:t>Приобретаемый опыт проявляется в понимании сущес</w:t>
      </w:r>
      <w:r>
        <w:rPr>
          <w:rFonts w:eastAsia="Calibri"/>
          <w:color w:val="auto"/>
        </w:rPr>
        <w:t xml:space="preserve">твующих проблем безопасности и </w:t>
      </w:r>
      <w:r w:rsidRPr="00527577">
        <w:rPr>
          <w:rFonts w:eastAsia="Calibri"/>
          <w:color w:val="auto"/>
        </w:rPr>
        <w:t>усвоении обучающимися минимума основных ключевых</w:t>
      </w:r>
      <w:r>
        <w:rPr>
          <w:rFonts w:eastAsia="Calibri"/>
          <w:color w:val="auto"/>
        </w:rPr>
        <w:t xml:space="preserve"> понятий, которые в дальнейшем </w:t>
      </w:r>
      <w:r w:rsidRPr="00527577">
        <w:rPr>
          <w:rFonts w:eastAsia="Calibri"/>
          <w:color w:val="auto"/>
        </w:rPr>
        <w:t>будут использ</w:t>
      </w:r>
      <w:r w:rsidRPr="00527577">
        <w:rPr>
          <w:rFonts w:eastAsia="Calibri"/>
          <w:color w:val="auto"/>
        </w:rPr>
        <w:t>о</w:t>
      </w:r>
      <w:r w:rsidRPr="00527577">
        <w:rPr>
          <w:rFonts w:eastAsia="Calibri"/>
          <w:color w:val="auto"/>
        </w:rPr>
        <w:t>ваться без дополнительных разъяснений, приобретении систематизи</w:t>
      </w:r>
      <w:r>
        <w:rPr>
          <w:rFonts w:eastAsia="Calibri"/>
          <w:color w:val="auto"/>
        </w:rPr>
        <w:t xml:space="preserve">рованных </w:t>
      </w:r>
      <w:r w:rsidRPr="00527577">
        <w:rPr>
          <w:rFonts w:eastAsia="Calibri"/>
          <w:color w:val="auto"/>
        </w:rPr>
        <w:t>знаний основ ко</w:t>
      </w:r>
      <w:r w:rsidRPr="00527577">
        <w:rPr>
          <w:rFonts w:eastAsia="Calibri"/>
          <w:color w:val="auto"/>
        </w:rPr>
        <w:t>м</w:t>
      </w:r>
      <w:r w:rsidRPr="00527577">
        <w:rPr>
          <w:rFonts w:eastAsia="Calibri"/>
          <w:color w:val="auto"/>
        </w:rPr>
        <w:t>плексной безопасности личности, общества</w:t>
      </w:r>
      <w:r>
        <w:rPr>
          <w:rFonts w:eastAsia="Calibri"/>
          <w:color w:val="auto"/>
        </w:rPr>
        <w:t xml:space="preserve"> и государства, индивидуальной </w:t>
      </w:r>
      <w:r w:rsidRPr="00527577">
        <w:rPr>
          <w:rFonts w:eastAsia="Calibri"/>
          <w:color w:val="auto"/>
        </w:rPr>
        <w:t>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w:t>
      </w:r>
      <w:r>
        <w:rPr>
          <w:rFonts w:eastAsia="Calibri"/>
          <w:color w:val="auto"/>
        </w:rPr>
        <w:t>иями б</w:t>
      </w:r>
      <w:r w:rsidRPr="00527577">
        <w:rPr>
          <w:rFonts w:eastAsia="Calibri"/>
          <w:color w:val="auto"/>
        </w:rPr>
        <w:t>езопасного поведения в повс</w:t>
      </w:r>
      <w:r w:rsidRPr="00527577">
        <w:rPr>
          <w:rFonts w:eastAsia="Calibri"/>
          <w:color w:val="auto"/>
        </w:rPr>
        <w:t>е</w:t>
      </w:r>
      <w:r w:rsidRPr="00527577">
        <w:rPr>
          <w:rFonts w:eastAsia="Calibri"/>
          <w:color w:val="auto"/>
        </w:rPr>
        <w:t>дневной жизни.</w:t>
      </w:r>
    </w:p>
    <w:p w:rsidR="00527577" w:rsidRDefault="00527577" w:rsidP="00527577">
      <w:pPr>
        <w:pStyle w:val="Default"/>
        <w:jc w:val="both"/>
        <w:rPr>
          <w:rFonts w:eastAsia="Calibri"/>
          <w:color w:val="auto"/>
        </w:rPr>
      </w:pPr>
      <w:r w:rsidRPr="00527577">
        <w:rPr>
          <w:rFonts w:eastAsia="Calibri"/>
          <w:color w:val="auto"/>
        </w:rPr>
        <w:t>По учебному предмету «Основы безопасности жизнедеятельности»</w:t>
      </w:r>
      <w:r>
        <w:rPr>
          <w:rFonts w:eastAsia="Calibri"/>
          <w:color w:val="auto"/>
        </w:rPr>
        <w:t>:</w:t>
      </w:r>
    </w:p>
    <w:p w:rsidR="00527577" w:rsidRPr="00527577" w:rsidRDefault="00527577" w:rsidP="00527577">
      <w:pPr>
        <w:pStyle w:val="Default"/>
        <w:jc w:val="both"/>
        <w:rPr>
          <w:rFonts w:eastAsia="Calibri"/>
          <w:color w:val="auto"/>
        </w:rPr>
      </w:pPr>
      <w:r w:rsidRPr="00527577">
        <w:rPr>
          <w:rFonts w:eastAsia="Calibri"/>
          <w:color w:val="auto"/>
        </w:rPr>
        <w:t>1) сформированность культуры безопасности жизнеде</w:t>
      </w:r>
      <w:r>
        <w:rPr>
          <w:rFonts w:eastAsia="Calibri"/>
          <w:color w:val="auto"/>
        </w:rPr>
        <w:t xml:space="preserve">ятельности на основе освоенных </w:t>
      </w:r>
      <w:r w:rsidRPr="00527577">
        <w:rPr>
          <w:rFonts w:eastAsia="Calibri"/>
          <w:color w:val="auto"/>
        </w:rPr>
        <w:t>знаний и умений, системного и комплексного понимания зн</w:t>
      </w:r>
      <w:r>
        <w:rPr>
          <w:rFonts w:eastAsia="Calibri"/>
          <w:color w:val="auto"/>
        </w:rPr>
        <w:t xml:space="preserve">ачимости безопасного поведения </w:t>
      </w:r>
      <w:r w:rsidRPr="00527577">
        <w:rPr>
          <w:rFonts w:eastAsia="Calibri"/>
          <w:color w:val="auto"/>
        </w:rPr>
        <w:t>в условиях опасных и чрезвычайных ситуаций для личности, общества и государства;</w:t>
      </w:r>
    </w:p>
    <w:p w:rsidR="00527577" w:rsidRPr="00527577" w:rsidRDefault="00527577" w:rsidP="00527577">
      <w:pPr>
        <w:pStyle w:val="Default"/>
        <w:jc w:val="both"/>
        <w:rPr>
          <w:rFonts w:eastAsia="Calibri"/>
          <w:color w:val="auto"/>
        </w:rPr>
      </w:pPr>
      <w:r w:rsidRPr="00527577">
        <w:rPr>
          <w:rFonts w:eastAsia="Calibri"/>
          <w:color w:val="auto"/>
        </w:rPr>
        <w:t>2) сформированность социально ответственного отноше</w:t>
      </w:r>
      <w:r>
        <w:rPr>
          <w:rFonts w:eastAsia="Calibri"/>
          <w:color w:val="auto"/>
        </w:rPr>
        <w:t xml:space="preserve">ния к ведению здорового образа </w:t>
      </w:r>
      <w:r w:rsidRPr="00527577">
        <w:rPr>
          <w:rFonts w:eastAsia="Calibri"/>
          <w:color w:val="auto"/>
        </w:rPr>
        <w:t>жизни, исключающего употребление наркотиков, алкоголя, к</w:t>
      </w:r>
      <w:r>
        <w:rPr>
          <w:rFonts w:eastAsia="Calibri"/>
          <w:color w:val="auto"/>
        </w:rPr>
        <w:t xml:space="preserve">урения и нанесения иного вреда </w:t>
      </w:r>
      <w:r w:rsidRPr="00527577">
        <w:rPr>
          <w:rFonts w:eastAsia="Calibri"/>
          <w:color w:val="auto"/>
        </w:rPr>
        <w:t>собстве</w:t>
      </w:r>
      <w:r w:rsidRPr="00527577">
        <w:rPr>
          <w:rFonts w:eastAsia="Calibri"/>
          <w:color w:val="auto"/>
        </w:rPr>
        <w:t>н</w:t>
      </w:r>
      <w:r w:rsidRPr="00527577">
        <w:rPr>
          <w:rFonts w:eastAsia="Calibri"/>
          <w:color w:val="auto"/>
        </w:rPr>
        <w:t>ному здоровью и здоровью окружающих;</w:t>
      </w:r>
    </w:p>
    <w:p w:rsidR="00527577" w:rsidRPr="00527577" w:rsidRDefault="00527577" w:rsidP="00527577">
      <w:pPr>
        <w:pStyle w:val="Default"/>
        <w:jc w:val="both"/>
        <w:rPr>
          <w:rFonts w:eastAsia="Calibri"/>
          <w:color w:val="auto"/>
        </w:rPr>
      </w:pPr>
      <w:r w:rsidRPr="00527577">
        <w:rPr>
          <w:rFonts w:eastAsia="Calibri"/>
          <w:color w:val="auto"/>
        </w:rPr>
        <w:t xml:space="preserve">3) сформированность активной жизненной позиции, умений и навыков </w:t>
      </w:r>
      <w:r>
        <w:rPr>
          <w:rFonts w:eastAsia="Calibri"/>
          <w:color w:val="auto"/>
        </w:rPr>
        <w:t xml:space="preserve">личного участия в </w:t>
      </w:r>
      <w:r w:rsidRPr="00527577">
        <w:rPr>
          <w:rFonts w:eastAsia="Calibri"/>
          <w:color w:val="auto"/>
        </w:rPr>
        <w:t>обесп</w:t>
      </w:r>
      <w:r w:rsidRPr="00527577">
        <w:rPr>
          <w:rFonts w:eastAsia="Calibri"/>
          <w:color w:val="auto"/>
        </w:rPr>
        <w:t>е</w:t>
      </w:r>
      <w:r w:rsidRPr="00527577">
        <w:rPr>
          <w:rFonts w:eastAsia="Calibri"/>
          <w:color w:val="auto"/>
        </w:rPr>
        <w:t>чении мер безопасности личности, общества и государства;</w:t>
      </w:r>
    </w:p>
    <w:p w:rsidR="00527577" w:rsidRPr="00527577" w:rsidRDefault="00527577" w:rsidP="00527577">
      <w:pPr>
        <w:pStyle w:val="Default"/>
        <w:jc w:val="both"/>
        <w:rPr>
          <w:rFonts w:eastAsia="Calibri"/>
          <w:color w:val="auto"/>
        </w:rPr>
      </w:pPr>
      <w:r w:rsidRPr="00527577">
        <w:rPr>
          <w:rFonts w:eastAsia="Calibri"/>
          <w:color w:val="auto"/>
        </w:rPr>
        <w:t>4) понимание и признание особой роли России в</w:t>
      </w:r>
      <w:r>
        <w:rPr>
          <w:rFonts w:eastAsia="Calibri"/>
          <w:color w:val="auto"/>
        </w:rPr>
        <w:t xml:space="preserve"> обеспечении государственной и </w:t>
      </w:r>
      <w:r w:rsidRPr="00527577">
        <w:rPr>
          <w:rFonts w:eastAsia="Calibri"/>
          <w:color w:val="auto"/>
        </w:rPr>
        <w:t>международной безопасности, обороны страны, в пр</w:t>
      </w:r>
      <w:r>
        <w:rPr>
          <w:rFonts w:eastAsia="Calibri"/>
          <w:color w:val="auto"/>
        </w:rPr>
        <w:t xml:space="preserve">отиводействии основным вызовам </w:t>
      </w:r>
      <w:r w:rsidRPr="00527577">
        <w:rPr>
          <w:rFonts w:eastAsia="Calibri"/>
          <w:color w:val="auto"/>
        </w:rPr>
        <w:t>современности: террори</w:t>
      </w:r>
      <w:r w:rsidRPr="00527577">
        <w:rPr>
          <w:rFonts w:eastAsia="Calibri"/>
          <w:color w:val="auto"/>
        </w:rPr>
        <w:t>з</w:t>
      </w:r>
      <w:r w:rsidRPr="00527577">
        <w:rPr>
          <w:rFonts w:eastAsia="Calibri"/>
          <w:color w:val="auto"/>
        </w:rPr>
        <w:t>му, экстремизму, незаконному</w:t>
      </w:r>
      <w:r>
        <w:rPr>
          <w:rFonts w:eastAsia="Calibri"/>
          <w:color w:val="auto"/>
        </w:rPr>
        <w:t xml:space="preserve"> распространению наркотических </w:t>
      </w:r>
      <w:r w:rsidRPr="00527577">
        <w:rPr>
          <w:rFonts w:eastAsia="Calibri"/>
          <w:color w:val="auto"/>
        </w:rPr>
        <w:t>средств;</w:t>
      </w:r>
    </w:p>
    <w:p w:rsidR="00527577" w:rsidRPr="00527577" w:rsidRDefault="00527577" w:rsidP="00527577">
      <w:pPr>
        <w:pStyle w:val="Default"/>
        <w:jc w:val="both"/>
        <w:rPr>
          <w:rFonts w:eastAsia="Calibri"/>
          <w:color w:val="auto"/>
        </w:rPr>
      </w:pPr>
      <w:r w:rsidRPr="00527577">
        <w:rPr>
          <w:rFonts w:eastAsia="Calibri"/>
          <w:color w:val="auto"/>
        </w:rPr>
        <w:t>5) сформированность чувства гордости за свою Роди</w:t>
      </w:r>
      <w:r>
        <w:rPr>
          <w:rFonts w:eastAsia="Calibri"/>
          <w:color w:val="auto"/>
        </w:rPr>
        <w:t xml:space="preserve">ну, ответственного отношения к </w:t>
      </w:r>
      <w:r w:rsidRPr="00527577">
        <w:rPr>
          <w:rFonts w:eastAsia="Calibri"/>
          <w:color w:val="auto"/>
        </w:rPr>
        <w:t>выполнению конституционного долга — защите Отечества;</w:t>
      </w:r>
    </w:p>
    <w:p w:rsidR="00527577" w:rsidRPr="00527577" w:rsidRDefault="00527577" w:rsidP="00527577">
      <w:pPr>
        <w:pStyle w:val="Default"/>
        <w:jc w:val="both"/>
        <w:rPr>
          <w:rFonts w:eastAsia="Calibri"/>
          <w:color w:val="auto"/>
        </w:rPr>
      </w:pPr>
      <w:r w:rsidRPr="00527577">
        <w:rPr>
          <w:rFonts w:eastAsia="Calibri"/>
          <w:color w:val="auto"/>
        </w:rPr>
        <w:t>6) знание и понимание роли государства и обществ</w:t>
      </w:r>
      <w:r>
        <w:rPr>
          <w:rFonts w:eastAsia="Calibri"/>
          <w:color w:val="auto"/>
        </w:rPr>
        <w:t xml:space="preserve">а в решении задачи обеспечения </w:t>
      </w:r>
      <w:r w:rsidRPr="00527577">
        <w:rPr>
          <w:rFonts w:eastAsia="Calibri"/>
          <w:color w:val="auto"/>
        </w:rPr>
        <w:t>национальной безопасности и защиты населения от о</w:t>
      </w:r>
      <w:r>
        <w:rPr>
          <w:rFonts w:eastAsia="Calibri"/>
          <w:color w:val="auto"/>
        </w:rPr>
        <w:t xml:space="preserve">пасных и чрезвычайных ситуаций </w:t>
      </w:r>
      <w:r w:rsidRPr="00527577">
        <w:rPr>
          <w:rFonts w:eastAsia="Calibri"/>
          <w:color w:val="auto"/>
        </w:rPr>
        <w:t>природного, техногенн</w:t>
      </w:r>
      <w:r w:rsidRPr="00527577">
        <w:rPr>
          <w:rFonts w:eastAsia="Calibri"/>
          <w:color w:val="auto"/>
        </w:rPr>
        <w:t>о</w:t>
      </w:r>
      <w:r w:rsidRPr="00527577">
        <w:rPr>
          <w:rFonts w:eastAsia="Calibri"/>
          <w:color w:val="auto"/>
        </w:rPr>
        <w:t>го и социального (в том числе террористического) характера;</w:t>
      </w:r>
    </w:p>
    <w:p w:rsidR="00527577" w:rsidRPr="00527577" w:rsidRDefault="00527577" w:rsidP="00527577">
      <w:pPr>
        <w:pStyle w:val="Default"/>
        <w:jc w:val="both"/>
        <w:rPr>
          <w:rFonts w:eastAsia="Calibri"/>
          <w:color w:val="auto"/>
        </w:rPr>
      </w:pPr>
      <w:r w:rsidRPr="00527577">
        <w:rPr>
          <w:rFonts w:eastAsia="Calibri"/>
          <w:color w:val="auto"/>
        </w:rPr>
        <w:t>7) понимание причин, механизмов возникновения и посл</w:t>
      </w:r>
      <w:r>
        <w:rPr>
          <w:rFonts w:eastAsia="Calibri"/>
          <w:color w:val="auto"/>
        </w:rPr>
        <w:t xml:space="preserve">едствий распространённых видов </w:t>
      </w:r>
      <w:r w:rsidRPr="00527577">
        <w:rPr>
          <w:rFonts w:eastAsia="Calibri"/>
          <w:color w:val="auto"/>
        </w:rPr>
        <w:t>опа</w:t>
      </w:r>
      <w:r w:rsidRPr="00527577">
        <w:rPr>
          <w:rFonts w:eastAsia="Calibri"/>
          <w:color w:val="auto"/>
        </w:rPr>
        <w:t>с</w:t>
      </w:r>
      <w:r w:rsidRPr="00527577">
        <w:rPr>
          <w:rFonts w:eastAsia="Calibri"/>
          <w:color w:val="auto"/>
        </w:rPr>
        <w:t>ных и чрезвычайных ситуаций, которые могут п</w:t>
      </w:r>
      <w:r>
        <w:rPr>
          <w:rFonts w:eastAsia="Calibri"/>
          <w:color w:val="auto"/>
        </w:rPr>
        <w:t xml:space="preserve">роизойти во время пребывания в </w:t>
      </w:r>
      <w:r w:rsidRPr="00527577">
        <w:rPr>
          <w:rFonts w:eastAsia="Calibri"/>
          <w:color w:val="auto"/>
        </w:rPr>
        <w:t>различных ср</w:t>
      </w:r>
      <w:r w:rsidRPr="00527577">
        <w:rPr>
          <w:rFonts w:eastAsia="Calibri"/>
          <w:color w:val="auto"/>
        </w:rPr>
        <w:t>е</w:t>
      </w:r>
      <w:r w:rsidRPr="00527577">
        <w:rPr>
          <w:rFonts w:eastAsia="Calibri"/>
          <w:color w:val="auto"/>
        </w:rPr>
        <w:t>дах (бытовые условия, дорожное движение</w:t>
      </w:r>
      <w:r>
        <w:rPr>
          <w:rFonts w:eastAsia="Calibri"/>
          <w:color w:val="auto"/>
        </w:rPr>
        <w:t xml:space="preserve">, общественные места и социум, </w:t>
      </w:r>
      <w:r w:rsidRPr="00527577">
        <w:rPr>
          <w:rFonts w:eastAsia="Calibri"/>
          <w:color w:val="auto"/>
        </w:rPr>
        <w:t>природа, коммуник</w:t>
      </w:r>
      <w:r w:rsidRPr="00527577">
        <w:rPr>
          <w:rFonts w:eastAsia="Calibri"/>
          <w:color w:val="auto"/>
        </w:rPr>
        <w:t>а</w:t>
      </w:r>
      <w:r w:rsidRPr="00527577">
        <w:rPr>
          <w:rFonts w:eastAsia="Calibri"/>
          <w:color w:val="auto"/>
        </w:rPr>
        <w:t>ционные связи и каналы);</w:t>
      </w:r>
    </w:p>
    <w:p w:rsidR="00527577" w:rsidRPr="00527577" w:rsidRDefault="00527577" w:rsidP="00527577">
      <w:pPr>
        <w:pStyle w:val="Default"/>
        <w:jc w:val="both"/>
        <w:rPr>
          <w:rFonts w:eastAsia="Calibri"/>
          <w:color w:val="auto"/>
        </w:rPr>
      </w:pPr>
      <w:r w:rsidRPr="00527577">
        <w:rPr>
          <w:rFonts w:eastAsia="Calibri"/>
          <w:color w:val="auto"/>
        </w:rPr>
        <w:t>8) овладение знаниями и умениями применять меры и с</w:t>
      </w:r>
      <w:r>
        <w:rPr>
          <w:rFonts w:eastAsia="Calibri"/>
          <w:color w:val="auto"/>
        </w:rPr>
        <w:t xml:space="preserve">редства индивидуальной защиты, </w:t>
      </w:r>
      <w:r w:rsidRPr="00527577">
        <w:rPr>
          <w:rFonts w:eastAsia="Calibri"/>
          <w:color w:val="auto"/>
        </w:rPr>
        <w:t>приёмы рационального и безопасного поведения в опасных и чрезвычайных ситуациях;</w:t>
      </w:r>
    </w:p>
    <w:p w:rsidR="00527577" w:rsidRPr="00527577" w:rsidRDefault="00527577" w:rsidP="00527577">
      <w:pPr>
        <w:pStyle w:val="Default"/>
        <w:jc w:val="both"/>
        <w:rPr>
          <w:rFonts w:eastAsia="Calibri"/>
          <w:color w:val="auto"/>
        </w:rPr>
      </w:pPr>
      <w:r w:rsidRPr="00527577">
        <w:rPr>
          <w:rFonts w:eastAsia="Calibri"/>
          <w:color w:val="auto"/>
        </w:rPr>
        <w:t>9) освоение основ медицинских знаний и владение умениями оказывать пер</w:t>
      </w:r>
      <w:r>
        <w:rPr>
          <w:rFonts w:eastAsia="Calibri"/>
          <w:color w:val="auto"/>
        </w:rPr>
        <w:t xml:space="preserve">вую помощь </w:t>
      </w:r>
      <w:r w:rsidRPr="00527577">
        <w:rPr>
          <w:rFonts w:eastAsia="Calibri"/>
          <w:color w:val="auto"/>
        </w:rPr>
        <w:t>постр</w:t>
      </w:r>
      <w:r w:rsidRPr="00527577">
        <w:rPr>
          <w:rFonts w:eastAsia="Calibri"/>
          <w:color w:val="auto"/>
        </w:rPr>
        <w:t>а</w:t>
      </w:r>
      <w:r w:rsidRPr="00527577">
        <w:rPr>
          <w:rFonts w:eastAsia="Calibri"/>
          <w:color w:val="auto"/>
        </w:rPr>
        <w:t>давшим при потере сознания, остановке ды</w:t>
      </w:r>
      <w:r>
        <w:rPr>
          <w:rFonts w:eastAsia="Calibri"/>
          <w:color w:val="auto"/>
        </w:rPr>
        <w:t xml:space="preserve">хания, наружных кровотечениях, </w:t>
      </w:r>
      <w:r w:rsidRPr="00527577">
        <w:rPr>
          <w:rFonts w:eastAsia="Calibri"/>
          <w:color w:val="auto"/>
        </w:rPr>
        <w:t>попадании иноро</w:t>
      </w:r>
      <w:r w:rsidRPr="00527577">
        <w:rPr>
          <w:rFonts w:eastAsia="Calibri"/>
          <w:color w:val="auto"/>
        </w:rPr>
        <w:t>д</w:t>
      </w:r>
      <w:r w:rsidRPr="00527577">
        <w:rPr>
          <w:rFonts w:eastAsia="Calibri"/>
          <w:color w:val="auto"/>
        </w:rPr>
        <w:t>ных тел в верхние дыхательные пути, тр</w:t>
      </w:r>
      <w:r>
        <w:rPr>
          <w:rFonts w:eastAsia="Calibri"/>
          <w:color w:val="auto"/>
        </w:rPr>
        <w:t xml:space="preserve">авмах различных областей тела, </w:t>
      </w:r>
      <w:r w:rsidRPr="00527577">
        <w:rPr>
          <w:rFonts w:eastAsia="Calibri"/>
          <w:color w:val="auto"/>
        </w:rPr>
        <w:t>ожогах, отморожениях, отравлениях;</w:t>
      </w:r>
    </w:p>
    <w:p w:rsidR="00527577" w:rsidRPr="00527577" w:rsidRDefault="00527577" w:rsidP="00527577">
      <w:pPr>
        <w:pStyle w:val="Default"/>
        <w:jc w:val="both"/>
        <w:rPr>
          <w:rFonts w:eastAsia="Calibri"/>
          <w:color w:val="auto"/>
        </w:rPr>
      </w:pPr>
      <w:r w:rsidRPr="00527577">
        <w:rPr>
          <w:rFonts w:eastAsia="Calibri"/>
          <w:color w:val="auto"/>
        </w:rPr>
        <w:t>10) умение оценивать и прогнозировать неблаго</w:t>
      </w:r>
      <w:r>
        <w:rPr>
          <w:rFonts w:eastAsia="Calibri"/>
          <w:color w:val="auto"/>
        </w:rPr>
        <w:t xml:space="preserve">приятные факторы обстановки и </w:t>
      </w:r>
      <w:r w:rsidRPr="00527577">
        <w:rPr>
          <w:rFonts w:eastAsia="Calibri"/>
          <w:color w:val="auto"/>
        </w:rPr>
        <w:t>принимать обо</w:t>
      </w:r>
      <w:r w:rsidRPr="00527577">
        <w:rPr>
          <w:rFonts w:eastAsia="Calibri"/>
          <w:color w:val="auto"/>
        </w:rPr>
        <w:t>с</w:t>
      </w:r>
      <w:r w:rsidRPr="00527577">
        <w:rPr>
          <w:rFonts w:eastAsia="Calibri"/>
          <w:color w:val="auto"/>
        </w:rPr>
        <w:t>нованные решения в опасной (чрезвычайн</w:t>
      </w:r>
      <w:r>
        <w:rPr>
          <w:rFonts w:eastAsia="Calibri"/>
          <w:color w:val="auto"/>
        </w:rPr>
        <w:t xml:space="preserve">ой) ситуации с учётом реальных </w:t>
      </w:r>
      <w:r w:rsidRPr="00527577">
        <w:rPr>
          <w:rFonts w:eastAsia="Calibri"/>
          <w:color w:val="auto"/>
        </w:rPr>
        <w:t>условий и возможн</w:t>
      </w:r>
      <w:r w:rsidRPr="00527577">
        <w:rPr>
          <w:rFonts w:eastAsia="Calibri"/>
          <w:color w:val="auto"/>
        </w:rPr>
        <w:t>о</w:t>
      </w:r>
      <w:r w:rsidRPr="00527577">
        <w:rPr>
          <w:rFonts w:eastAsia="Calibri"/>
          <w:color w:val="auto"/>
        </w:rPr>
        <w:t>стей;</w:t>
      </w:r>
    </w:p>
    <w:p w:rsidR="00527577" w:rsidRPr="00527577" w:rsidRDefault="00527577" w:rsidP="00527577">
      <w:pPr>
        <w:pStyle w:val="Default"/>
        <w:jc w:val="both"/>
        <w:rPr>
          <w:rFonts w:eastAsia="Calibri"/>
          <w:color w:val="auto"/>
        </w:rPr>
      </w:pPr>
      <w:r w:rsidRPr="00527577">
        <w:rPr>
          <w:rFonts w:eastAsia="Calibri"/>
          <w:color w:val="auto"/>
        </w:rPr>
        <w:t>11) освоение основ экологической культуры, мето</w:t>
      </w:r>
      <w:r>
        <w:rPr>
          <w:rFonts w:eastAsia="Calibri"/>
          <w:color w:val="auto"/>
        </w:rPr>
        <w:t xml:space="preserve">дов проектирования собственной </w:t>
      </w:r>
      <w:r w:rsidRPr="00527577">
        <w:rPr>
          <w:rFonts w:eastAsia="Calibri"/>
          <w:color w:val="auto"/>
        </w:rPr>
        <w:t>безопасной жизнедеятельности с учётом природных, техн</w:t>
      </w:r>
      <w:r>
        <w:rPr>
          <w:rFonts w:eastAsia="Calibri"/>
          <w:color w:val="auto"/>
        </w:rPr>
        <w:t xml:space="preserve">огенных и социальных рисков на </w:t>
      </w:r>
      <w:r w:rsidRPr="00527577">
        <w:rPr>
          <w:rFonts w:eastAsia="Calibri"/>
          <w:color w:val="auto"/>
        </w:rPr>
        <w:t>территории пр</w:t>
      </w:r>
      <w:r w:rsidRPr="00527577">
        <w:rPr>
          <w:rFonts w:eastAsia="Calibri"/>
          <w:color w:val="auto"/>
        </w:rPr>
        <w:t>о</w:t>
      </w:r>
      <w:r w:rsidRPr="00527577">
        <w:rPr>
          <w:rFonts w:eastAsia="Calibri"/>
          <w:color w:val="auto"/>
        </w:rPr>
        <w:t>живания;</w:t>
      </w:r>
    </w:p>
    <w:p w:rsidR="00527577" w:rsidRPr="00527577" w:rsidRDefault="00527577" w:rsidP="00527577">
      <w:pPr>
        <w:pStyle w:val="Default"/>
        <w:jc w:val="both"/>
        <w:rPr>
          <w:rFonts w:eastAsia="Calibri"/>
          <w:color w:val="auto"/>
        </w:rPr>
      </w:pPr>
      <w:r w:rsidRPr="00527577">
        <w:rPr>
          <w:rFonts w:eastAsia="Calibri"/>
          <w:color w:val="auto"/>
        </w:rPr>
        <w:t>12) овладение знаниями и умениями предупреждения о</w:t>
      </w:r>
      <w:r>
        <w:rPr>
          <w:rFonts w:eastAsia="Calibri"/>
          <w:color w:val="auto"/>
        </w:rPr>
        <w:t xml:space="preserve">пасных и чрезвычайных ситуаций </w:t>
      </w:r>
      <w:r w:rsidRPr="00527577">
        <w:rPr>
          <w:rFonts w:eastAsia="Calibri"/>
          <w:color w:val="auto"/>
        </w:rPr>
        <w:t>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27577" w:rsidRPr="00527577" w:rsidRDefault="00527577" w:rsidP="00527577">
      <w:pPr>
        <w:pStyle w:val="Default"/>
        <w:jc w:val="both"/>
        <w:rPr>
          <w:rFonts w:eastAsia="Calibri"/>
          <w:b/>
          <w:color w:val="auto"/>
        </w:rPr>
      </w:pPr>
      <w:r w:rsidRPr="00527577">
        <w:rPr>
          <w:rFonts w:eastAsia="Calibri"/>
          <w:b/>
          <w:color w:val="auto"/>
        </w:rPr>
        <w:t xml:space="preserve">МОДУЛЬ № 1 «КУЛЬТУРА БЕЗОПАСНОСТИ ЖИЗНЕДЕЯТЕЛЬНОСТИ В </w:t>
      </w:r>
    </w:p>
    <w:p w:rsidR="00527577" w:rsidRPr="00527577" w:rsidRDefault="00527577" w:rsidP="00527577">
      <w:pPr>
        <w:pStyle w:val="Default"/>
        <w:jc w:val="both"/>
        <w:rPr>
          <w:rFonts w:eastAsia="Calibri"/>
          <w:b/>
          <w:color w:val="auto"/>
        </w:rPr>
      </w:pPr>
      <w:r w:rsidRPr="00527577">
        <w:rPr>
          <w:rFonts w:eastAsia="Calibri"/>
          <w:b/>
          <w:color w:val="auto"/>
        </w:rPr>
        <w:t>СОВРЕМЕННОМ ОБЩЕСТВЕ»: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объяснять понятия опасной и чрезвычайной ситуации, анал</w:t>
      </w:r>
      <w:r>
        <w:rPr>
          <w:rFonts w:eastAsia="Calibri"/>
          <w:color w:val="auto"/>
        </w:rPr>
        <w:t xml:space="preserve">изировать, в чём их сходство и </w:t>
      </w:r>
      <w:r w:rsidRPr="00527577">
        <w:rPr>
          <w:rFonts w:eastAsia="Calibri"/>
          <w:color w:val="auto"/>
        </w:rPr>
        <w:t>разл</w:t>
      </w:r>
      <w:r w:rsidRPr="00527577">
        <w:rPr>
          <w:rFonts w:eastAsia="Calibri"/>
          <w:color w:val="auto"/>
        </w:rPr>
        <w:t>и</w:t>
      </w:r>
      <w:r w:rsidRPr="00527577">
        <w:rPr>
          <w:rFonts w:eastAsia="Calibri"/>
          <w:color w:val="auto"/>
        </w:rPr>
        <w:t>чия (виды чрезвычайных ситуаций, в том числе террористического характера);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раскрывать смысл понятия культуры безопасности (</w:t>
      </w:r>
      <w:r>
        <w:rPr>
          <w:rFonts w:eastAsia="Calibri"/>
          <w:color w:val="auto"/>
        </w:rPr>
        <w:t xml:space="preserve">как способности предвидеть, по </w:t>
      </w:r>
      <w:r w:rsidRPr="00527577">
        <w:rPr>
          <w:rFonts w:eastAsia="Calibri"/>
          <w:color w:val="auto"/>
        </w:rPr>
        <w:t>возможности избегать, действовать в опасных ситуациях);</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приводить примеры угрозы физическому, психич</w:t>
      </w:r>
      <w:r>
        <w:rPr>
          <w:rFonts w:eastAsia="Calibri"/>
          <w:color w:val="auto"/>
        </w:rPr>
        <w:t xml:space="preserve">ескому здоровью человека и/или </w:t>
      </w:r>
      <w:r w:rsidRPr="00527577">
        <w:rPr>
          <w:rFonts w:eastAsia="Calibri"/>
          <w:color w:val="auto"/>
        </w:rPr>
        <w:t>нанесения ущерба имуществу, безопасности личности, общества, государства</w:t>
      </w:r>
      <w:r>
        <w:rPr>
          <w:rFonts w:eastAsia="Calibri"/>
          <w:color w:val="auto"/>
        </w:rPr>
        <w:t>;</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классифицировать источники опасности и факторы опа</w:t>
      </w:r>
      <w:r>
        <w:rPr>
          <w:rFonts w:eastAsia="Calibri"/>
          <w:color w:val="auto"/>
        </w:rPr>
        <w:t xml:space="preserve">сности (природные, физические, </w:t>
      </w:r>
      <w:r w:rsidRPr="00527577">
        <w:rPr>
          <w:rFonts w:eastAsia="Calibri"/>
          <w:color w:val="auto"/>
        </w:rPr>
        <w:t>биолог</w:t>
      </w:r>
      <w:r w:rsidRPr="00527577">
        <w:rPr>
          <w:rFonts w:eastAsia="Calibri"/>
          <w:color w:val="auto"/>
        </w:rPr>
        <w:t>и</w:t>
      </w:r>
      <w:r w:rsidRPr="00527577">
        <w:rPr>
          <w:rFonts w:eastAsia="Calibri"/>
          <w:color w:val="auto"/>
        </w:rPr>
        <w:t>ческие, химические, психологические, социальные источ</w:t>
      </w:r>
      <w:r>
        <w:rPr>
          <w:rFonts w:eastAsia="Calibri"/>
          <w:color w:val="auto"/>
        </w:rPr>
        <w:t xml:space="preserve">ники опасности — люди, </w:t>
      </w:r>
      <w:r w:rsidRPr="00527577">
        <w:rPr>
          <w:rFonts w:eastAsia="Calibri"/>
          <w:color w:val="auto"/>
        </w:rPr>
        <w:t>животные, в</w:t>
      </w:r>
      <w:r w:rsidRPr="00527577">
        <w:rPr>
          <w:rFonts w:eastAsia="Calibri"/>
          <w:color w:val="auto"/>
        </w:rPr>
        <w:t>и</w:t>
      </w:r>
      <w:r w:rsidRPr="00527577">
        <w:rPr>
          <w:rFonts w:eastAsia="Calibri"/>
          <w:color w:val="auto"/>
        </w:rPr>
        <w:t>русы и бактерии; вещества, предметы и явле</w:t>
      </w:r>
      <w:r>
        <w:rPr>
          <w:rFonts w:eastAsia="Calibri"/>
          <w:color w:val="auto"/>
        </w:rPr>
        <w:t xml:space="preserve">ния), в том числе техногенного </w:t>
      </w:r>
      <w:r w:rsidRPr="00527577">
        <w:rPr>
          <w:rFonts w:eastAsia="Calibri"/>
          <w:color w:val="auto"/>
        </w:rPr>
        <w:t>происхождения;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раскрывать общие принципы безопасного поведения.</w:t>
      </w:r>
    </w:p>
    <w:p w:rsidR="00527577" w:rsidRPr="00527577" w:rsidRDefault="00527577" w:rsidP="00527577">
      <w:pPr>
        <w:pStyle w:val="Default"/>
        <w:jc w:val="both"/>
        <w:rPr>
          <w:rFonts w:eastAsia="Calibri"/>
          <w:b/>
          <w:color w:val="auto"/>
        </w:rPr>
      </w:pPr>
      <w:r w:rsidRPr="00527577">
        <w:rPr>
          <w:rFonts w:eastAsia="Calibri"/>
          <w:b/>
          <w:color w:val="auto"/>
        </w:rPr>
        <w:t>МОДУЛЬ № 2 «БЕЗОПАСНОСТЬ В БЫТУ»:</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объяснять особенности жизнеобеспечения жилища;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классифицировать источники опасности в</w:t>
      </w:r>
      <w:r>
        <w:rPr>
          <w:rFonts w:eastAsia="Calibri"/>
          <w:color w:val="auto"/>
        </w:rPr>
        <w:t xml:space="preserve"> быту (пожароопасные предметы, </w:t>
      </w:r>
      <w:r w:rsidRPr="00527577">
        <w:rPr>
          <w:rFonts w:eastAsia="Calibri"/>
          <w:color w:val="auto"/>
        </w:rPr>
        <w:t>электроприборы, г</w:t>
      </w:r>
      <w:r w:rsidRPr="00527577">
        <w:rPr>
          <w:rFonts w:eastAsia="Calibri"/>
          <w:color w:val="auto"/>
        </w:rPr>
        <w:t>а</w:t>
      </w:r>
      <w:r w:rsidRPr="00527577">
        <w:rPr>
          <w:rFonts w:eastAsia="Calibri"/>
          <w:color w:val="auto"/>
        </w:rPr>
        <w:t>зовое оборудование, бытовая химия, медикаменты);</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знать права, обязанности и ответственность граждан в области пожарной безопасности;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соблюдать правила безопасного поведения, позволяю</w:t>
      </w:r>
      <w:r>
        <w:rPr>
          <w:rFonts w:eastAsia="Calibri"/>
          <w:color w:val="auto"/>
        </w:rPr>
        <w:t xml:space="preserve">щие предупредить возникновение </w:t>
      </w:r>
      <w:r w:rsidRPr="00527577">
        <w:rPr>
          <w:rFonts w:eastAsia="Calibri"/>
          <w:color w:val="auto"/>
        </w:rPr>
        <w:t>опасных ситуаций в быту;</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распознавать ситуации криминального характера;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знать о правилах вызова экстренных служб и ответственности за ложные сообщения;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при возникновении ава</w:t>
      </w:r>
      <w:r>
        <w:rPr>
          <w:rFonts w:eastAsia="Calibri"/>
          <w:color w:val="auto"/>
        </w:rPr>
        <w:t xml:space="preserve">рийных ситуаций техногенного </w:t>
      </w:r>
      <w:r w:rsidRPr="00527577">
        <w:rPr>
          <w:rFonts w:eastAsia="Calibri"/>
          <w:color w:val="auto"/>
        </w:rPr>
        <w:t>происхождения в коммунальных системах жизнеобесп</w:t>
      </w:r>
      <w:r>
        <w:rPr>
          <w:rFonts w:eastAsia="Calibri"/>
          <w:color w:val="auto"/>
        </w:rPr>
        <w:t xml:space="preserve">ечения (водо- и газоснабжение, </w:t>
      </w:r>
      <w:r w:rsidRPr="00527577">
        <w:rPr>
          <w:rFonts w:eastAsia="Calibri"/>
          <w:color w:val="auto"/>
        </w:rPr>
        <w:t>канализация, электроэнерг</w:t>
      </w:r>
      <w:r w:rsidRPr="00527577">
        <w:rPr>
          <w:rFonts w:eastAsia="Calibri"/>
          <w:color w:val="auto"/>
        </w:rPr>
        <w:t>е</w:t>
      </w:r>
      <w:r w:rsidRPr="00527577">
        <w:rPr>
          <w:rFonts w:eastAsia="Calibri"/>
          <w:color w:val="auto"/>
        </w:rPr>
        <w:t>тические и тепловые сети);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в ситуациях криминального характера;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при пожаре в жилых и общ</w:t>
      </w:r>
      <w:r>
        <w:rPr>
          <w:rFonts w:eastAsia="Calibri"/>
          <w:color w:val="auto"/>
        </w:rPr>
        <w:t xml:space="preserve">ественных зданиях, в том числе </w:t>
      </w:r>
      <w:r w:rsidRPr="00527577">
        <w:rPr>
          <w:rFonts w:eastAsia="Calibri"/>
          <w:color w:val="auto"/>
        </w:rPr>
        <w:t>правильно и</w:t>
      </w:r>
      <w:r w:rsidRPr="00527577">
        <w:rPr>
          <w:rFonts w:eastAsia="Calibri"/>
          <w:color w:val="auto"/>
        </w:rPr>
        <w:t>с</w:t>
      </w:r>
      <w:r w:rsidRPr="00527577">
        <w:rPr>
          <w:rFonts w:eastAsia="Calibri"/>
          <w:color w:val="auto"/>
        </w:rPr>
        <w:t>пользовать первичные средства пожаротушения.</w:t>
      </w:r>
    </w:p>
    <w:p w:rsidR="00527577" w:rsidRPr="00527577" w:rsidRDefault="00527577" w:rsidP="00527577">
      <w:pPr>
        <w:pStyle w:val="Default"/>
        <w:jc w:val="both"/>
        <w:rPr>
          <w:rFonts w:eastAsia="Calibri"/>
          <w:color w:val="auto"/>
        </w:rPr>
      </w:pPr>
      <w:r w:rsidRPr="00527577">
        <w:rPr>
          <w:rFonts w:eastAsia="Calibri"/>
          <w:b/>
          <w:color w:val="auto"/>
        </w:rPr>
        <w:t>МОДУЛЬ № 3 «БЕЗОПАСНОСТЬ НА ТРАНСПОРТЕ</w:t>
      </w:r>
      <w:r w:rsidRPr="00527577">
        <w:rPr>
          <w:rFonts w:eastAsia="Calibri"/>
          <w:color w:val="auto"/>
        </w:rPr>
        <w:t>»:</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классифицировать виды опасностей на тр</w:t>
      </w:r>
      <w:r>
        <w:rPr>
          <w:rFonts w:eastAsia="Calibri"/>
          <w:color w:val="auto"/>
        </w:rPr>
        <w:t xml:space="preserve">анспорте (наземный, подземный, </w:t>
      </w:r>
      <w:r w:rsidRPr="00527577">
        <w:rPr>
          <w:rFonts w:eastAsia="Calibri"/>
          <w:color w:val="auto"/>
        </w:rPr>
        <w:t>железнодорожный, водный, воздушный);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соблюдать правила дорожного движения, установл</w:t>
      </w:r>
      <w:r>
        <w:rPr>
          <w:rFonts w:eastAsia="Calibri"/>
          <w:color w:val="auto"/>
        </w:rPr>
        <w:t xml:space="preserve">енные для пешехода, пассажира, </w:t>
      </w:r>
      <w:r w:rsidRPr="00527577">
        <w:rPr>
          <w:rFonts w:eastAsia="Calibri"/>
          <w:color w:val="auto"/>
        </w:rPr>
        <w:t>водителя в</w:t>
      </w:r>
      <w:r w:rsidRPr="00527577">
        <w:rPr>
          <w:rFonts w:eastAsia="Calibri"/>
          <w:color w:val="auto"/>
        </w:rPr>
        <w:t>е</w:t>
      </w:r>
      <w:r w:rsidRPr="00527577">
        <w:rPr>
          <w:rFonts w:eastAsia="Calibri"/>
          <w:color w:val="auto"/>
        </w:rPr>
        <w:t>лосипеда и иных средств передвижения;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предупреждать возникновение сложных и опасных ситуа</w:t>
      </w:r>
      <w:r>
        <w:rPr>
          <w:rFonts w:eastAsia="Calibri"/>
          <w:color w:val="auto"/>
        </w:rPr>
        <w:t xml:space="preserve">ций на транспорте, в том числе </w:t>
      </w:r>
      <w:r w:rsidRPr="00527577">
        <w:rPr>
          <w:rFonts w:eastAsia="Calibri"/>
          <w:color w:val="auto"/>
        </w:rPr>
        <w:t>крим</w:t>
      </w:r>
      <w:r w:rsidRPr="00527577">
        <w:rPr>
          <w:rFonts w:eastAsia="Calibri"/>
          <w:color w:val="auto"/>
        </w:rPr>
        <w:t>и</w:t>
      </w:r>
      <w:r w:rsidRPr="00527577">
        <w:rPr>
          <w:rFonts w:eastAsia="Calibri"/>
          <w:color w:val="auto"/>
        </w:rPr>
        <w:t>ногенного характера и ситуации угрозы террористического акта;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в ситуациях, когда человек с</w:t>
      </w:r>
      <w:r>
        <w:rPr>
          <w:rFonts w:eastAsia="Calibri"/>
          <w:color w:val="auto"/>
        </w:rPr>
        <w:t xml:space="preserve">тал участником происшествия на </w:t>
      </w:r>
      <w:r w:rsidRPr="00527577">
        <w:rPr>
          <w:rFonts w:eastAsia="Calibri"/>
          <w:color w:val="auto"/>
        </w:rPr>
        <w:t>транспорте (наземном, подземном, железнодорожном, в</w:t>
      </w:r>
      <w:r>
        <w:rPr>
          <w:rFonts w:eastAsia="Calibri"/>
          <w:color w:val="auto"/>
        </w:rPr>
        <w:t xml:space="preserve">оздушном, водном), в том числе </w:t>
      </w:r>
      <w:r w:rsidRPr="00527577">
        <w:rPr>
          <w:rFonts w:eastAsia="Calibri"/>
          <w:color w:val="auto"/>
        </w:rPr>
        <w:t>вызванного террор</w:t>
      </w:r>
      <w:r w:rsidRPr="00527577">
        <w:rPr>
          <w:rFonts w:eastAsia="Calibri"/>
          <w:color w:val="auto"/>
        </w:rPr>
        <w:t>и</w:t>
      </w:r>
      <w:r w:rsidRPr="00527577">
        <w:rPr>
          <w:rFonts w:eastAsia="Calibri"/>
          <w:color w:val="auto"/>
        </w:rPr>
        <w:t>стическим актом.</w:t>
      </w:r>
    </w:p>
    <w:p w:rsidR="00527577" w:rsidRPr="00527577" w:rsidRDefault="00527577" w:rsidP="00527577">
      <w:pPr>
        <w:pStyle w:val="Default"/>
        <w:jc w:val="both"/>
        <w:rPr>
          <w:rFonts w:eastAsia="Calibri"/>
          <w:b/>
          <w:color w:val="auto"/>
        </w:rPr>
      </w:pPr>
      <w:r w:rsidRPr="00527577">
        <w:rPr>
          <w:rFonts w:eastAsia="Calibri"/>
          <w:b/>
          <w:color w:val="auto"/>
        </w:rPr>
        <w:t>МОДУЛЬ № 4 «БЕЗОПАСНОСТЬ В ОБЩЕСТВЕННЫХ МЕСТАХ»:</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потенциальные источники опасност</w:t>
      </w:r>
      <w:r>
        <w:rPr>
          <w:rFonts w:eastAsia="Calibri"/>
          <w:color w:val="auto"/>
        </w:rPr>
        <w:t xml:space="preserve">и в общественных местах, в том </w:t>
      </w:r>
      <w:r w:rsidRPr="00527577">
        <w:rPr>
          <w:rFonts w:eastAsia="Calibri"/>
          <w:color w:val="auto"/>
        </w:rPr>
        <w:t>числе те</w:t>
      </w:r>
      <w:r w:rsidRPr="00527577">
        <w:rPr>
          <w:rFonts w:eastAsia="Calibri"/>
          <w:color w:val="auto"/>
        </w:rPr>
        <w:t>х</w:t>
      </w:r>
      <w:r w:rsidRPr="00527577">
        <w:rPr>
          <w:rFonts w:eastAsia="Calibri"/>
          <w:color w:val="auto"/>
        </w:rPr>
        <w:t>ногенного происхождения;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распознавать и характеризовать ситуации крим</w:t>
      </w:r>
      <w:r>
        <w:rPr>
          <w:rFonts w:eastAsia="Calibri"/>
          <w:color w:val="auto"/>
        </w:rPr>
        <w:t xml:space="preserve">иногенного и антиобщественного </w:t>
      </w:r>
      <w:r w:rsidRPr="00527577">
        <w:rPr>
          <w:rFonts w:eastAsia="Calibri"/>
          <w:color w:val="auto"/>
        </w:rPr>
        <w:t>характера (кр</w:t>
      </w:r>
      <w:r w:rsidRPr="00527577">
        <w:rPr>
          <w:rFonts w:eastAsia="Calibri"/>
          <w:color w:val="auto"/>
        </w:rPr>
        <w:t>а</w:t>
      </w:r>
      <w:r w:rsidRPr="00527577">
        <w:rPr>
          <w:rFonts w:eastAsia="Calibri"/>
          <w:color w:val="auto"/>
        </w:rPr>
        <w:t>жа, грабёж, мошенничество, хулиганство, ксенофобия);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соблюдать правила безопасного поведения в местах</w:t>
      </w:r>
      <w:r>
        <w:rPr>
          <w:rFonts w:eastAsia="Calibri"/>
          <w:color w:val="auto"/>
        </w:rPr>
        <w:t xml:space="preserve"> массового пребывания людей (в </w:t>
      </w:r>
      <w:r w:rsidRPr="00527577">
        <w:rPr>
          <w:rFonts w:eastAsia="Calibri"/>
          <w:color w:val="auto"/>
        </w:rPr>
        <w:t>толпе);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знать правила информирования экстренных служб;</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при обнаружении в</w:t>
      </w:r>
      <w:r>
        <w:rPr>
          <w:rFonts w:eastAsia="Calibri"/>
          <w:color w:val="auto"/>
        </w:rPr>
        <w:t xml:space="preserve"> общественных местах бесхозных </w:t>
      </w:r>
      <w:r w:rsidRPr="00527577">
        <w:rPr>
          <w:rFonts w:eastAsia="Calibri"/>
          <w:color w:val="auto"/>
        </w:rPr>
        <w:t>(потенциально опа</w:t>
      </w:r>
      <w:r w:rsidRPr="00527577">
        <w:rPr>
          <w:rFonts w:eastAsia="Calibri"/>
          <w:color w:val="auto"/>
        </w:rPr>
        <w:t>с</w:t>
      </w:r>
      <w:r w:rsidRPr="00527577">
        <w:rPr>
          <w:rFonts w:eastAsia="Calibri"/>
          <w:color w:val="auto"/>
        </w:rPr>
        <w:t>ных) вещей и предметов;</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эвакуироваться из общественных мест и зданий;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при возникновении пожара </w:t>
      </w:r>
      <w:r>
        <w:rPr>
          <w:rFonts w:eastAsia="Calibri"/>
          <w:color w:val="auto"/>
        </w:rPr>
        <w:t xml:space="preserve">и происшествиях в общественных </w:t>
      </w:r>
      <w:r w:rsidRPr="00527577">
        <w:rPr>
          <w:rFonts w:eastAsia="Calibri"/>
          <w:color w:val="auto"/>
        </w:rPr>
        <w:t>местах;</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в условиях совершения терро</w:t>
      </w:r>
      <w:r>
        <w:rPr>
          <w:rFonts w:eastAsia="Calibri"/>
          <w:color w:val="auto"/>
        </w:rPr>
        <w:t xml:space="preserve">ристического акта, в том числе </w:t>
      </w:r>
      <w:r w:rsidRPr="00527577">
        <w:rPr>
          <w:rFonts w:eastAsia="Calibri"/>
          <w:color w:val="auto"/>
        </w:rPr>
        <w:t>при захвате и освобождении заложников;</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в ситуациях криминогенного и антиобщественного характера.</w:t>
      </w:r>
    </w:p>
    <w:p w:rsidR="00527577" w:rsidRPr="00527577" w:rsidRDefault="00527577" w:rsidP="00527577">
      <w:pPr>
        <w:pStyle w:val="Default"/>
        <w:jc w:val="both"/>
        <w:rPr>
          <w:rFonts w:eastAsia="Calibri"/>
          <w:b/>
          <w:color w:val="auto"/>
        </w:rPr>
      </w:pPr>
      <w:r w:rsidRPr="00527577">
        <w:rPr>
          <w:rFonts w:eastAsia="Calibri"/>
          <w:b/>
          <w:color w:val="auto"/>
        </w:rPr>
        <w:t>МОДУЛЬ № 5 «БЕЗОПАСНОСТЬ В ПРИРОДНОЙ СРЕДЕ»: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раскрывать смысл понятия экологии, экологической к</w:t>
      </w:r>
      <w:r>
        <w:rPr>
          <w:rFonts w:eastAsia="Calibri"/>
          <w:color w:val="auto"/>
        </w:rPr>
        <w:t xml:space="preserve">ультуры, значение экологии для </w:t>
      </w:r>
      <w:r w:rsidRPr="00527577">
        <w:rPr>
          <w:rFonts w:eastAsia="Calibri"/>
          <w:color w:val="auto"/>
        </w:rPr>
        <w:t>устойч</w:t>
      </w:r>
      <w:r w:rsidRPr="00527577">
        <w:rPr>
          <w:rFonts w:eastAsia="Calibri"/>
          <w:color w:val="auto"/>
        </w:rPr>
        <w:t>и</w:t>
      </w:r>
      <w:r w:rsidRPr="00527577">
        <w:rPr>
          <w:rFonts w:eastAsia="Calibri"/>
          <w:color w:val="auto"/>
        </w:rPr>
        <w:t>вого развития общества;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помнить и выполнять правила безопасного</w:t>
      </w:r>
      <w:r>
        <w:rPr>
          <w:rFonts w:eastAsia="Calibri"/>
          <w:color w:val="auto"/>
        </w:rPr>
        <w:t xml:space="preserve"> поведения при неблагоприятной </w:t>
      </w:r>
      <w:r w:rsidRPr="00527577">
        <w:rPr>
          <w:rFonts w:eastAsia="Calibri"/>
          <w:color w:val="auto"/>
        </w:rPr>
        <w:t>экологической о</w:t>
      </w:r>
      <w:r w:rsidRPr="00527577">
        <w:rPr>
          <w:rFonts w:eastAsia="Calibri"/>
          <w:color w:val="auto"/>
        </w:rPr>
        <w:t>б</w:t>
      </w:r>
      <w:r w:rsidRPr="00527577">
        <w:rPr>
          <w:rFonts w:eastAsia="Calibri"/>
          <w:color w:val="auto"/>
        </w:rPr>
        <w:t>становке;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соблюдать правила безопасного поведения на природе;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объяснять правила безопасного поведения на водоёмах в различное время года;</w:t>
      </w:r>
    </w:p>
    <w:p w:rsidR="00527577" w:rsidRPr="00527577" w:rsidRDefault="00527577" w:rsidP="00527577">
      <w:pPr>
        <w:pStyle w:val="Default"/>
        <w:jc w:val="both"/>
        <w:rPr>
          <w:rFonts w:eastAsia="Calibri"/>
          <w:color w:val="auto"/>
        </w:rPr>
      </w:pPr>
      <w:r>
        <w:rPr>
          <w:rFonts w:eastAsia="Calibri"/>
          <w:color w:val="auto"/>
        </w:rPr>
        <w:t xml:space="preserve">- </w:t>
      </w:r>
      <w:r w:rsidRPr="00527577">
        <w:rPr>
          <w:rFonts w:eastAsia="Calibri"/>
          <w:color w:val="auto"/>
        </w:rPr>
        <w:t>безопасно действовать в случае возни</w:t>
      </w:r>
      <w:r>
        <w:rPr>
          <w:rFonts w:eastAsia="Calibri"/>
          <w:color w:val="auto"/>
        </w:rPr>
        <w:t xml:space="preserve">кновения чрезвычайных ситуаций </w:t>
      </w:r>
      <w:r w:rsidRPr="00527577">
        <w:rPr>
          <w:rFonts w:eastAsia="Calibri"/>
          <w:color w:val="auto"/>
        </w:rPr>
        <w:t>геологического прои</w:t>
      </w:r>
      <w:r w:rsidRPr="00527577">
        <w:rPr>
          <w:rFonts w:eastAsia="Calibri"/>
          <w:color w:val="auto"/>
        </w:rPr>
        <w:t>с</w:t>
      </w:r>
      <w:r w:rsidRPr="00527577">
        <w:rPr>
          <w:rFonts w:eastAsia="Calibri"/>
          <w:color w:val="auto"/>
        </w:rPr>
        <w:t>хождения (землетрясения, изв</w:t>
      </w:r>
      <w:r>
        <w:rPr>
          <w:rFonts w:eastAsia="Calibri"/>
          <w:color w:val="auto"/>
        </w:rPr>
        <w:t xml:space="preserve">ержения вулкана), чрезвычайных </w:t>
      </w:r>
      <w:r w:rsidRPr="00527577">
        <w:rPr>
          <w:rFonts w:eastAsia="Calibri"/>
          <w:color w:val="auto"/>
        </w:rPr>
        <w:t>ситуаций метеорологического происхождения (ураганы, б</w:t>
      </w:r>
      <w:r>
        <w:rPr>
          <w:rFonts w:eastAsia="Calibri"/>
          <w:color w:val="auto"/>
        </w:rPr>
        <w:t xml:space="preserve">ури, смерчи), гидрологического </w:t>
      </w:r>
      <w:r w:rsidRPr="00527577">
        <w:rPr>
          <w:rFonts w:eastAsia="Calibri"/>
          <w:color w:val="auto"/>
        </w:rPr>
        <w:t>происхождения (наводнения, сели, ц</w:t>
      </w:r>
      <w:r w:rsidRPr="00527577">
        <w:rPr>
          <w:rFonts w:eastAsia="Calibri"/>
          <w:color w:val="auto"/>
        </w:rPr>
        <w:t>у</w:t>
      </w:r>
      <w:r w:rsidRPr="00527577">
        <w:rPr>
          <w:rFonts w:eastAsia="Calibri"/>
          <w:color w:val="auto"/>
        </w:rPr>
        <w:t>нами, снежные лавин</w:t>
      </w:r>
      <w:r>
        <w:rPr>
          <w:rFonts w:eastAsia="Calibri"/>
          <w:color w:val="auto"/>
        </w:rPr>
        <w:t xml:space="preserve">ы), природных пожаров (лесные, </w:t>
      </w:r>
      <w:r w:rsidRPr="00527577">
        <w:rPr>
          <w:rFonts w:eastAsia="Calibri"/>
          <w:color w:val="auto"/>
        </w:rPr>
        <w:t>торфяные, степные);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правила само- и взаимопомощи терпящим бедствие на воде;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при автономном существован</w:t>
      </w:r>
      <w:r>
        <w:rPr>
          <w:rFonts w:eastAsia="Calibri"/>
          <w:color w:val="auto"/>
        </w:rPr>
        <w:t xml:space="preserve">ии в природной среде, учитывая </w:t>
      </w:r>
      <w:r w:rsidRPr="00527577">
        <w:rPr>
          <w:rFonts w:eastAsia="Calibri"/>
          <w:color w:val="auto"/>
        </w:rPr>
        <w:t>вероятность потери ориентиров (риска заблудиться</w:t>
      </w:r>
      <w:r>
        <w:rPr>
          <w:rFonts w:eastAsia="Calibri"/>
          <w:color w:val="auto"/>
        </w:rPr>
        <w:t xml:space="preserve">), встречи с дикими животными, </w:t>
      </w:r>
      <w:r w:rsidRPr="00527577">
        <w:rPr>
          <w:rFonts w:eastAsia="Calibri"/>
          <w:color w:val="auto"/>
        </w:rPr>
        <w:t>опасными насекомыми, клещами и змеями, ядовитыми грибами и растениями;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знать и применять способы подачи сигнала о помощи.</w:t>
      </w:r>
    </w:p>
    <w:p w:rsidR="00527577" w:rsidRPr="00527577" w:rsidRDefault="00527577" w:rsidP="00527577">
      <w:pPr>
        <w:pStyle w:val="Default"/>
        <w:jc w:val="both"/>
        <w:rPr>
          <w:rFonts w:eastAsia="Calibri"/>
          <w:b/>
          <w:color w:val="auto"/>
        </w:rPr>
      </w:pPr>
      <w:r w:rsidRPr="00527577">
        <w:rPr>
          <w:rFonts w:eastAsia="Calibri"/>
          <w:b/>
          <w:color w:val="auto"/>
        </w:rPr>
        <w:t>МОДУЛЬ № 6 «ЗДОРОВЬЕ И КАК ЕГО СОХРАНИТЬ. ОСНОВЫ МЕДИЦИНСКИХ ЗН</w:t>
      </w:r>
      <w:r w:rsidRPr="00527577">
        <w:rPr>
          <w:rFonts w:eastAsia="Calibri"/>
          <w:b/>
          <w:color w:val="auto"/>
        </w:rPr>
        <w:t>А</w:t>
      </w:r>
      <w:r w:rsidRPr="00527577">
        <w:rPr>
          <w:rFonts w:eastAsia="Calibri"/>
          <w:b/>
          <w:color w:val="auto"/>
        </w:rPr>
        <w:t>НИЙ»: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раскрывать смысл понятий здоровья (физического и пс</w:t>
      </w:r>
      <w:r>
        <w:rPr>
          <w:rFonts w:eastAsia="Calibri"/>
          <w:color w:val="auto"/>
        </w:rPr>
        <w:t xml:space="preserve">ихического) и здорового образа </w:t>
      </w:r>
      <w:r w:rsidRPr="00527577">
        <w:rPr>
          <w:rFonts w:eastAsia="Calibri"/>
          <w:color w:val="auto"/>
        </w:rPr>
        <w:t>жизни;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факторы, влияющие на здоровье человека;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раскрывать понятия заболеваний, зависящих от обра</w:t>
      </w:r>
      <w:r>
        <w:rPr>
          <w:rFonts w:eastAsia="Calibri"/>
          <w:color w:val="auto"/>
        </w:rPr>
        <w:t xml:space="preserve">за жизни (физических нагрузок, </w:t>
      </w:r>
      <w:r w:rsidRPr="00527577">
        <w:rPr>
          <w:rFonts w:eastAsia="Calibri"/>
          <w:color w:val="auto"/>
        </w:rPr>
        <w:t>режима тр</w:t>
      </w:r>
      <w:r w:rsidRPr="00527577">
        <w:rPr>
          <w:rFonts w:eastAsia="Calibri"/>
          <w:color w:val="auto"/>
        </w:rPr>
        <w:t>у</w:t>
      </w:r>
      <w:r w:rsidRPr="00527577">
        <w:rPr>
          <w:rFonts w:eastAsia="Calibri"/>
          <w:color w:val="auto"/>
        </w:rPr>
        <w:t>да и отдыха, питания, психического здоровья и психологического благополучия);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сформировать негативное отношение к вредным привычк</w:t>
      </w:r>
      <w:r>
        <w:rPr>
          <w:rFonts w:eastAsia="Calibri"/>
          <w:color w:val="auto"/>
        </w:rPr>
        <w:t xml:space="preserve">ам (табакокурение, алкоголизм, </w:t>
      </w:r>
      <w:r w:rsidRPr="00527577">
        <w:rPr>
          <w:rFonts w:eastAsia="Calibri"/>
          <w:color w:val="auto"/>
        </w:rPr>
        <w:t>нарк</w:t>
      </w:r>
      <w:r w:rsidRPr="00527577">
        <w:rPr>
          <w:rFonts w:eastAsia="Calibri"/>
          <w:color w:val="auto"/>
        </w:rPr>
        <w:t>о</w:t>
      </w:r>
      <w:r w:rsidRPr="00527577">
        <w:rPr>
          <w:rFonts w:eastAsia="Calibri"/>
          <w:color w:val="auto"/>
        </w:rPr>
        <w:t>мания, игровая зависимость);</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приводить примеры мер защиты от инфекционных и неинфекционных заболеваний;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в случае возникновения чрезвычайн</w:t>
      </w:r>
      <w:r>
        <w:rPr>
          <w:rFonts w:eastAsia="Calibri"/>
          <w:color w:val="auto"/>
        </w:rPr>
        <w:t xml:space="preserve">ых ситуаций биолого-социального </w:t>
      </w:r>
      <w:r w:rsidRPr="00527577">
        <w:rPr>
          <w:rFonts w:eastAsia="Calibri"/>
          <w:color w:val="auto"/>
        </w:rPr>
        <w:t>происхождения (эпидемии, пандемии);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основные мероприятия, провод</w:t>
      </w:r>
      <w:r>
        <w:rPr>
          <w:rFonts w:eastAsia="Calibri"/>
          <w:color w:val="auto"/>
        </w:rPr>
        <w:t xml:space="preserve">имые в Российской Федерации по </w:t>
      </w:r>
      <w:r w:rsidRPr="00527577">
        <w:rPr>
          <w:rFonts w:eastAsia="Calibri"/>
          <w:color w:val="auto"/>
        </w:rPr>
        <w:t xml:space="preserve">обеспечению безопасности населения при угрозе и </w:t>
      </w:r>
      <w:r>
        <w:rPr>
          <w:rFonts w:eastAsia="Calibri"/>
          <w:color w:val="auto"/>
        </w:rPr>
        <w:t xml:space="preserve">во время чрезвычайных ситуаций </w:t>
      </w:r>
      <w:r w:rsidRPr="00527577">
        <w:rPr>
          <w:rFonts w:eastAsia="Calibri"/>
          <w:color w:val="auto"/>
        </w:rPr>
        <w:t>биологосоциального х</w:t>
      </w:r>
      <w:r w:rsidRPr="00527577">
        <w:rPr>
          <w:rFonts w:eastAsia="Calibri"/>
          <w:color w:val="auto"/>
        </w:rPr>
        <w:t>а</w:t>
      </w:r>
      <w:r w:rsidRPr="00527577">
        <w:rPr>
          <w:rFonts w:eastAsia="Calibri"/>
          <w:color w:val="auto"/>
        </w:rPr>
        <w:t>рактера;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оказывать первую помощь и самопомощь при неотложных состояниях.</w:t>
      </w:r>
    </w:p>
    <w:p w:rsidR="00527577" w:rsidRPr="00527577" w:rsidRDefault="00527577" w:rsidP="00527577">
      <w:pPr>
        <w:pStyle w:val="Default"/>
        <w:jc w:val="both"/>
        <w:rPr>
          <w:rFonts w:eastAsia="Calibri"/>
          <w:b/>
          <w:color w:val="auto"/>
        </w:rPr>
      </w:pPr>
      <w:r w:rsidRPr="00527577">
        <w:rPr>
          <w:rFonts w:eastAsia="Calibri"/>
          <w:b/>
          <w:color w:val="auto"/>
        </w:rPr>
        <w:t>МОДУЛЬ № 7 «БЕЗОПАСНОСТЬ В СОЦИУМЕ»: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приводить примеры межличностного и группового конфликта;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способы избегания и разрешения конфликтных ситуаций;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опасные проявления конфликтов (в том числе насилие, буллинг (травля));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приводить примеры манипуляций (в том числе в целя</w:t>
      </w:r>
      <w:r>
        <w:rPr>
          <w:rFonts w:eastAsia="Calibri"/>
          <w:color w:val="auto"/>
        </w:rPr>
        <w:t xml:space="preserve">х вовлечения в экстремистскую, </w:t>
      </w:r>
      <w:r w:rsidRPr="00527577">
        <w:rPr>
          <w:rFonts w:eastAsia="Calibri"/>
          <w:color w:val="auto"/>
        </w:rPr>
        <w:t>террор</w:t>
      </w:r>
      <w:r w:rsidRPr="00527577">
        <w:rPr>
          <w:rFonts w:eastAsia="Calibri"/>
          <w:color w:val="auto"/>
        </w:rPr>
        <w:t>и</w:t>
      </w:r>
      <w:r w:rsidRPr="00527577">
        <w:rPr>
          <w:rFonts w:eastAsia="Calibri"/>
          <w:color w:val="auto"/>
        </w:rPr>
        <w:t xml:space="preserve">стическую и иную деструктивную деятельность, </w:t>
      </w:r>
      <w:r>
        <w:rPr>
          <w:rFonts w:eastAsia="Calibri"/>
          <w:color w:val="auto"/>
        </w:rPr>
        <w:t xml:space="preserve">в субкультуры и формируемые на </w:t>
      </w:r>
      <w:r w:rsidRPr="00527577">
        <w:rPr>
          <w:rFonts w:eastAsia="Calibri"/>
          <w:color w:val="auto"/>
        </w:rPr>
        <w:t>их основе с</w:t>
      </w:r>
      <w:r w:rsidRPr="00527577">
        <w:rPr>
          <w:rFonts w:eastAsia="Calibri"/>
          <w:color w:val="auto"/>
        </w:rPr>
        <w:t>о</w:t>
      </w:r>
      <w:r w:rsidRPr="00527577">
        <w:rPr>
          <w:rFonts w:eastAsia="Calibri"/>
          <w:color w:val="auto"/>
        </w:rPr>
        <w:t>общества экстремистской и суицидаль</w:t>
      </w:r>
      <w:r>
        <w:rPr>
          <w:rFonts w:eastAsia="Calibri"/>
          <w:color w:val="auto"/>
        </w:rPr>
        <w:t xml:space="preserve">ной направленности) и способов </w:t>
      </w:r>
      <w:r w:rsidRPr="00527577">
        <w:rPr>
          <w:rFonts w:eastAsia="Calibri"/>
          <w:color w:val="auto"/>
        </w:rPr>
        <w:t>противостоять манипул</w:t>
      </w:r>
      <w:r w:rsidRPr="00527577">
        <w:rPr>
          <w:rFonts w:eastAsia="Calibri"/>
          <w:color w:val="auto"/>
        </w:rPr>
        <w:t>я</w:t>
      </w:r>
      <w:r w:rsidRPr="00527577">
        <w:rPr>
          <w:rFonts w:eastAsia="Calibri"/>
          <w:color w:val="auto"/>
        </w:rPr>
        <w:t>циям;</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соблюдать правила коммуникации с нез</w:t>
      </w:r>
      <w:r>
        <w:rPr>
          <w:rFonts w:eastAsia="Calibri"/>
          <w:color w:val="auto"/>
        </w:rPr>
        <w:t xml:space="preserve">накомыми людьми (в том числе с </w:t>
      </w:r>
      <w:r w:rsidRPr="00527577">
        <w:rPr>
          <w:rFonts w:eastAsia="Calibri"/>
          <w:color w:val="auto"/>
        </w:rPr>
        <w:t>подозрительными людьми, у которых могут иметься преступные намерения);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соблюдать правила безопасного и комфортного существ</w:t>
      </w:r>
      <w:r>
        <w:rPr>
          <w:rFonts w:eastAsia="Calibri"/>
          <w:color w:val="auto"/>
        </w:rPr>
        <w:t xml:space="preserve">ования со знакомыми людьми и в </w:t>
      </w:r>
      <w:r w:rsidRPr="00527577">
        <w:rPr>
          <w:rFonts w:eastAsia="Calibri"/>
          <w:color w:val="auto"/>
        </w:rPr>
        <w:t>ра</w:t>
      </w:r>
      <w:r w:rsidRPr="00527577">
        <w:rPr>
          <w:rFonts w:eastAsia="Calibri"/>
          <w:color w:val="auto"/>
        </w:rPr>
        <w:t>з</w:t>
      </w:r>
      <w:r w:rsidRPr="00527577">
        <w:rPr>
          <w:rFonts w:eastAsia="Calibri"/>
          <w:color w:val="auto"/>
        </w:rPr>
        <w:t>личных группах, в том числе в семье, классе, колле</w:t>
      </w:r>
      <w:r>
        <w:rPr>
          <w:rFonts w:eastAsia="Calibri"/>
          <w:color w:val="auto"/>
        </w:rPr>
        <w:t xml:space="preserve">ктиве кружка/секции/спортивной </w:t>
      </w:r>
      <w:r w:rsidRPr="00527577">
        <w:rPr>
          <w:rFonts w:eastAsia="Calibri"/>
          <w:color w:val="auto"/>
        </w:rPr>
        <w:t>команды, группе друзей;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распознавать опасности и соблюдать правила бе</w:t>
      </w:r>
      <w:r>
        <w:rPr>
          <w:rFonts w:eastAsia="Calibri"/>
          <w:color w:val="auto"/>
        </w:rPr>
        <w:t xml:space="preserve">зопасного поведения в практике </w:t>
      </w:r>
      <w:r w:rsidRPr="00527577">
        <w:rPr>
          <w:rFonts w:eastAsia="Calibri"/>
          <w:color w:val="auto"/>
        </w:rPr>
        <w:t>современных молодёжных увлечений;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при опасных проявле</w:t>
      </w:r>
      <w:r>
        <w:rPr>
          <w:rFonts w:eastAsia="Calibri"/>
          <w:color w:val="auto"/>
        </w:rPr>
        <w:t xml:space="preserve">ниях конфликта и при возможных </w:t>
      </w:r>
      <w:r w:rsidRPr="00527577">
        <w:rPr>
          <w:rFonts w:eastAsia="Calibri"/>
          <w:color w:val="auto"/>
        </w:rPr>
        <w:t>манипуляциях.</w:t>
      </w:r>
    </w:p>
    <w:p w:rsidR="00527577" w:rsidRPr="00527577" w:rsidRDefault="00527577" w:rsidP="00527577">
      <w:pPr>
        <w:pStyle w:val="Default"/>
        <w:jc w:val="both"/>
        <w:rPr>
          <w:rFonts w:eastAsia="Calibri"/>
          <w:b/>
          <w:color w:val="auto"/>
        </w:rPr>
      </w:pPr>
      <w:r w:rsidRPr="00527577">
        <w:rPr>
          <w:rFonts w:eastAsia="Calibri"/>
          <w:b/>
          <w:color w:val="auto"/>
        </w:rPr>
        <w:t>МОДУЛЬ № 8 «БЕЗОПАСНОСТЬ В ИНФОРМАЦИОННОМ ПРОСТРАНСТВЕ»: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приводить примеры информационных и компь</w:t>
      </w:r>
      <w:r>
        <w:rPr>
          <w:rFonts w:eastAsia="Calibri"/>
          <w:color w:val="auto"/>
        </w:rPr>
        <w:t xml:space="preserve">ютерных угроз; характеризовать </w:t>
      </w:r>
      <w:r w:rsidRPr="00527577">
        <w:rPr>
          <w:rFonts w:eastAsia="Calibri"/>
          <w:color w:val="auto"/>
        </w:rPr>
        <w:t>потенциальные риски и угрозы при использовании сет</w:t>
      </w:r>
      <w:r>
        <w:rPr>
          <w:rFonts w:eastAsia="Calibri"/>
          <w:color w:val="auto"/>
        </w:rPr>
        <w:t xml:space="preserve">и Интернет (далее — Интернет), </w:t>
      </w:r>
      <w:r w:rsidRPr="00527577">
        <w:rPr>
          <w:rFonts w:eastAsia="Calibri"/>
          <w:color w:val="auto"/>
        </w:rPr>
        <w:t>предупреждать риски и у</w:t>
      </w:r>
      <w:r w:rsidRPr="00527577">
        <w:rPr>
          <w:rFonts w:eastAsia="Calibri"/>
          <w:color w:val="auto"/>
        </w:rPr>
        <w:t>г</w:t>
      </w:r>
      <w:r w:rsidRPr="00527577">
        <w:rPr>
          <w:rFonts w:eastAsia="Calibri"/>
          <w:color w:val="auto"/>
        </w:rPr>
        <w:t>розы в Интернете (в том числ</w:t>
      </w:r>
      <w:r>
        <w:rPr>
          <w:rFonts w:eastAsia="Calibri"/>
          <w:color w:val="auto"/>
        </w:rPr>
        <w:t xml:space="preserve">е вовлечения в экстремистские, </w:t>
      </w:r>
      <w:r w:rsidRPr="00527577">
        <w:rPr>
          <w:rFonts w:eastAsia="Calibri"/>
          <w:color w:val="auto"/>
        </w:rPr>
        <w:t>террористические и иные дестру</w:t>
      </w:r>
      <w:r w:rsidRPr="00527577">
        <w:rPr>
          <w:rFonts w:eastAsia="Calibri"/>
          <w:color w:val="auto"/>
        </w:rPr>
        <w:t>к</w:t>
      </w:r>
      <w:r w:rsidRPr="00527577">
        <w:rPr>
          <w:rFonts w:eastAsia="Calibri"/>
          <w:color w:val="auto"/>
        </w:rPr>
        <w:t>тивные интернет- сообщества);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владеть принципами безопасного использования </w:t>
      </w:r>
      <w:r>
        <w:rPr>
          <w:rFonts w:eastAsia="Calibri"/>
          <w:color w:val="auto"/>
        </w:rPr>
        <w:t xml:space="preserve">Интернета, электронных изделий </w:t>
      </w:r>
      <w:r w:rsidRPr="00527577">
        <w:rPr>
          <w:rFonts w:eastAsia="Calibri"/>
          <w:color w:val="auto"/>
        </w:rPr>
        <w:t>бытового н</w:t>
      </w:r>
      <w:r w:rsidRPr="00527577">
        <w:rPr>
          <w:rFonts w:eastAsia="Calibri"/>
          <w:color w:val="auto"/>
        </w:rPr>
        <w:t>а</w:t>
      </w:r>
      <w:r w:rsidRPr="00527577">
        <w:rPr>
          <w:rFonts w:eastAsia="Calibri"/>
          <w:color w:val="auto"/>
        </w:rPr>
        <w:t>значения (игровые приставки, мобильные телефоны сотовой связи и др.);</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предупреждать возникновение сложных и опасных ситуаций;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и предотвращать потенциальные риски и угрозы при </w:t>
      </w:r>
      <w:r>
        <w:rPr>
          <w:rFonts w:eastAsia="Calibri"/>
          <w:color w:val="auto"/>
        </w:rPr>
        <w:t xml:space="preserve">использовании </w:t>
      </w:r>
      <w:r w:rsidRPr="00527577">
        <w:rPr>
          <w:rFonts w:eastAsia="Calibri"/>
          <w:color w:val="auto"/>
        </w:rPr>
        <w:t>Интернета (например: мошенничество, игромания, деструк</w:t>
      </w:r>
      <w:r>
        <w:rPr>
          <w:rFonts w:eastAsia="Calibri"/>
          <w:color w:val="auto"/>
        </w:rPr>
        <w:t xml:space="preserve">тивные сообщества в социальных </w:t>
      </w:r>
      <w:r w:rsidRPr="00527577">
        <w:rPr>
          <w:rFonts w:eastAsia="Calibri"/>
          <w:color w:val="auto"/>
        </w:rPr>
        <w:t>сетях).</w:t>
      </w:r>
    </w:p>
    <w:p w:rsidR="00527577" w:rsidRPr="00527577" w:rsidRDefault="00527577" w:rsidP="00527577">
      <w:pPr>
        <w:pStyle w:val="Default"/>
        <w:jc w:val="both"/>
        <w:rPr>
          <w:rFonts w:eastAsia="Calibri"/>
          <w:b/>
          <w:color w:val="auto"/>
        </w:rPr>
      </w:pPr>
      <w:r w:rsidRPr="00527577">
        <w:rPr>
          <w:rFonts w:eastAsia="Calibri"/>
          <w:b/>
          <w:color w:val="auto"/>
        </w:rPr>
        <w:t>МОДУЛЬ № 9 «ОСНОВЫ ПРОТИВОДЕЙСТВИЯ ЭКСТРЕМИЗМУ И ТЕРРОРИЗМУ»:</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объяснять понятия экстремизма, терроризма, их причины и последствия;</w:t>
      </w:r>
    </w:p>
    <w:p w:rsid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сформировать негативное отношение к экстремистской и</w:t>
      </w:r>
      <w:r>
        <w:rPr>
          <w:rFonts w:eastAsia="Calibri"/>
          <w:color w:val="auto"/>
        </w:rPr>
        <w:t xml:space="preserve"> террористической деятельности;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объяснять организационные основы системы противодей</w:t>
      </w:r>
      <w:r>
        <w:rPr>
          <w:rFonts w:eastAsia="Calibri"/>
          <w:color w:val="auto"/>
        </w:rPr>
        <w:t xml:space="preserve">ствия терроризму и экстремизму </w:t>
      </w:r>
      <w:r w:rsidRPr="00527577">
        <w:rPr>
          <w:rFonts w:eastAsia="Calibri"/>
          <w:color w:val="auto"/>
        </w:rPr>
        <w:t>в Ро</w:t>
      </w:r>
      <w:r w:rsidRPr="00527577">
        <w:rPr>
          <w:rFonts w:eastAsia="Calibri"/>
          <w:color w:val="auto"/>
        </w:rPr>
        <w:t>с</w:t>
      </w:r>
      <w:r w:rsidRPr="00527577">
        <w:rPr>
          <w:rFonts w:eastAsia="Calibri"/>
          <w:color w:val="auto"/>
        </w:rPr>
        <w:t>сийской Федерации;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распознавать ситуации угрозы террористического акта в доме, в общественном месте;</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при обнаружении в обще</w:t>
      </w:r>
      <w:r>
        <w:rPr>
          <w:rFonts w:eastAsia="Calibri"/>
          <w:color w:val="auto"/>
        </w:rPr>
        <w:t xml:space="preserve">ственных местах бесхозных (или </w:t>
      </w:r>
      <w:r w:rsidRPr="00527577">
        <w:rPr>
          <w:rFonts w:eastAsia="Calibri"/>
          <w:color w:val="auto"/>
        </w:rPr>
        <w:t>опасных) вещей и предметов;</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безопасно действовать в условиях совершения террорист</w:t>
      </w:r>
      <w:r>
        <w:rPr>
          <w:rFonts w:eastAsia="Calibri"/>
          <w:color w:val="auto"/>
        </w:rPr>
        <w:t xml:space="preserve">ического акта, в том числе при </w:t>
      </w:r>
      <w:r w:rsidRPr="00527577">
        <w:rPr>
          <w:rFonts w:eastAsia="Calibri"/>
          <w:color w:val="auto"/>
        </w:rPr>
        <w:t>захвате и освобождении заложников.</w:t>
      </w:r>
    </w:p>
    <w:p w:rsidR="00527577" w:rsidRPr="00527577" w:rsidRDefault="00527577" w:rsidP="00527577">
      <w:pPr>
        <w:pStyle w:val="Default"/>
        <w:jc w:val="both"/>
        <w:rPr>
          <w:rFonts w:eastAsia="Calibri"/>
          <w:b/>
          <w:color w:val="auto"/>
        </w:rPr>
      </w:pPr>
      <w:r w:rsidRPr="00527577">
        <w:rPr>
          <w:rFonts w:eastAsia="Calibri"/>
          <w:b/>
          <w:color w:val="auto"/>
        </w:rPr>
        <w:t>МОДУЛЬ № 10 «ВЗАИМОДЕЙСТВИЕ ЛИЧНОСТИ, ОБЩЕСТВА И ГОСУДАРСТВА В ОБЕСПЕЧЕНИИ БЕЗОПАСНОСТИ ЖИЗНИ И ЗДОРОВЬЯ НАСЕЛЕНИЯ»:</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роль человека, общества и государств</w:t>
      </w:r>
      <w:r>
        <w:rPr>
          <w:rFonts w:eastAsia="Calibri"/>
          <w:color w:val="auto"/>
        </w:rPr>
        <w:t xml:space="preserve">а при обеспечении безопасности </w:t>
      </w:r>
      <w:r w:rsidRPr="00527577">
        <w:rPr>
          <w:rFonts w:eastAsia="Calibri"/>
          <w:color w:val="auto"/>
        </w:rPr>
        <w:t>жизни и здоровья населения в Российской Федерации;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объяснять роль государственных служб Российской Фед</w:t>
      </w:r>
      <w:r>
        <w:rPr>
          <w:rFonts w:eastAsia="Calibri"/>
          <w:color w:val="auto"/>
        </w:rPr>
        <w:t xml:space="preserve">ерации по защите населения при </w:t>
      </w:r>
      <w:r w:rsidRPr="00527577">
        <w:rPr>
          <w:rFonts w:eastAsia="Calibri"/>
          <w:color w:val="auto"/>
        </w:rPr>
        <w:t>возни</w:t>
      </w:r>
      <w:r w:rsidRPr="00527577">
        <w:rPr>
          <w:rFonts w:eastAsia="Calibri"/>
          <w:color w:val="auto"/>
        </w:rPr>
        <w:t>к</w:t>
      </w:r>
      <w:r w:rsidRPr="00527577">
        <w:rPr>
          <w:rFonts w:eastAsia="Calibri"/>
          <w:color w:val="auto"/>
        </w:rPr>
        <w:t>новении и ликвидации последствий чрезвычайных ситуаций в современных условиях;</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характеризовать основные мероприятия, проводи</w:t>
      </w:r>
      <w:r>
        <w:rPr>
          <w:rFonts w:eastAsia="Calibri"/>
          <w:color w:val="auto"/>
        </w:rPr>
        <w:t xml:space="preserve">мые в Российской Федерации, по </w:t>
      </w:r>
      <w:r w:rsidRPr="00527577">
        <w:rPr>
          <w:rFonts w:eastAsia="Calibri"/>
          <w:color w:val="auto"/>
        </w:rPr>
        <w:t xml:space="preserve">обеспечению безопасности населения при угрозе и </w:t>
      </w:r>
      <w:r>
        <w:rPr>
          <w:rFonts w:eastAsia="Calibri"/>
          <w:color w:val="auto"/>
        </w:rPr>
        <w:t xml:space="preserve">во время чрезвычайных ситуаций </w:t>
      </w:r>
      <w:r w:rsidRPr="00527577">
        <w:rPr>
          <w:rFonts w:eastAsia="Calibri"/>
          <w:color w:val="auto"/>
        </w:rPr>
        <w:t>различного характера;</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объяснять правила оповещения и эвакуации нас</w:t>
      </w:r>
      <w:r>
        <w:rPr>
          <w:rFonts w:eastAsia="Calibri"/>
          <w:color w:val="auto"/>
        </w:rPr>
        <w:t xml:space="preserve">еления в условиях чрезвычайных </w:t>
      </w:r>
      <w:r w:rsidRPr="00527577">
        <w:rPr>
          <w:rFonts w:eastAsia="Calibri"/>
          <w:color w:val="auto"/>
        </w:rPr>
        <w:t>ситуаций;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помнить и объяснять права и обязанности граждан Российской Федерации в облас</w:t>
      </w:r>
      <w:r>
        <w:rPr>
          <w:rFonts w:eastAsia="Calibri"/>
          <w:color w:val="auto"/>
        </w:rPr>
        <w:t xml:space="preserve">ти </w:t>
      </w:r>
      <w:r w:rsidRPr="00527577">
        <w:rPr>
          <w:rFonts w:eastAsia="Calibri"/>
          <w:color w:val="auto"/>
        </w:rPr>
        <w:t>безопасн</w:t>
      </w:r>
      <w:r w:rsidRPr="00527577">
        <w:rPr>
          <w:rFonts w:eastAsia="Calibri"/>
          <w:color w:val="auto"/>
        </w:rPr>
        <w:t>о</w:t>
      </w:r>
      <w:r w:rsidRPr="00527577">
        <w:rPr>
          <w:rFonts w:eastAsia="Calibri"/>
          <w:color w:val="auto"/>
        </w:rPr>
        <w:t>сти в условиях чрезвычайных ситуаций мирного и военного времени;</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владеть правилами безопасного поведения и без</w:t>
      </w:r>
      <w:r>
        <w:rPr>
          <w:rFonts w:eastAsia="Calibri"/>
          <w:color w:val="auto"/>
        </w:rPr>
        <w:t xml:space="preserve">опасно действовать в различных </w:t>
      </w:r>
      <w:r w:rsidRPr="00527577">
        <w:rPr>
          <w:rFonts w:eastAsia="Calibri"/>
          <w:color w:val="auto"/>
        </w:rPr>
        <w:t>ситуациях;</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владеть способами антикоррупционного поведения с учётом возрастных обязанностей;</w:t>
      </w:r>
    </w:p>
    <w:p w:rsidR="00527577" w:rsidRPr="00527577" w:rsidRDefault="00527577" w:rsidP="00527577">
      <w:pPr>
        <w:pStyle w:val="Default"/>
        <w:jc w:val="both"/>
        <w:rPr>
          <w:rFonts w:eastAsia="Calibri"/>
          <w:color w:val="auto"/>
        </w:rPr>
      </w:pPr>
      <w:r>
        <w:rPr>
          <w:rFonts w:eastAsia="Calibri"/>
          <w:color w:val="auto"/>
        </w:rPr>
        <w:t>-</w:t>
      </w:r>
      <w:r w:rsidRPr="00527577">
        <w:rPr>
          <w:rFonts w:eastAsia="Calibri"/>
          <w:color w:val="auto"/>
        </w:rPr>
        <w:t xml:space="preserve"> информировать население и соответствующие </w:t>
      </w:r>
      <w:r>
        <w:rPr>
          <w:rFonts w:eastAsia="Calibri"/>
          <w:color w:val="auto"/>
        </w:rPr>
        <w:t xml:space="preserve">органы о возникновении опасных </w:t>
      </w:r>
      <w:r w:rsidRPr="00527577">
        <w:rPr>
          <w:rFonts w:eastAsia="Calibri"/>
          <w:color w:val="auto"/>
        </w:rPr>
        <w:t>ситуаций.</w:t>
      </w:r>
    </w:p>
    <w:p w:rsidR="00FF74BD" w:rsidRDefault="00FF74BD" w:rsidP="00B738A0">
      <w:pPr>
        <w:pStyle w:val="Default"/>
        <w:widowControl w:val="0"/>
        <w:jc w:val="both"/>
        <w:rPr>
          <w:b/>
          <w:bCs/>
        </w:rPr>
      </w:pPr>
    </w:p>
    <w:p w:rsidR="00CC4AFB" w:rsidRPr="00C46158" w:rsidRDefault="00AC7BA6" w:rsidP="006D6DBB">
      <w:pPr>
        <w:pStyle w:val="2f0"/>
      </w:pPr>
      <w:bookmarkStart w:id="66" w:name="_Toc154654481"/>
      <w:r>
        <w:t xml:space="preserve">1.3. </w:t>
      </w:r>
      <w:r w:rsidR="00CC4AFB" w:rsidRPr="00C46158">
        <w:t>Система оценки достижения планируемых результатов освоения основной о</w:t>
      </w:r>
      <w:r w:rsidR="00CC4AFB" w:rsidRPr="00C46158">
        <w:t>б</w:t>
      </w:r>
      <w:r w:rsidR="00CC4AFB" w:rsidRPr="00C46158">
        <w:t>разовательной программы основного общего образования</w:t>
      </w:r>
      <w:bookmarkEnd w:id="66"/>
    </w:p>
    <w:p w:rsidR="00CC4AFB" w:rsidRPr="00AC7BA6" w:rsidRDefault="00AC7BA6" w:rsidP="006D6DBB">
      <w:pPr>
        <w:pStyle w:val="38"/>
      </w:pPr>
      <w:bookmarkStart w:id="67" w:name="_Toc154654482"/>
      <w:r w:rsidRPr="00AC7BA6">
        <w:t xml:space="preserve">1.3.1. </w:t>
      </w:r>
      <w:r w:rsidR="00CC4AFB" w:rsidRPr="00AC7BA6">
        <w:t>Общие положения</w:t>
      </w:r>
      <w:bookmarkEnd w:id="67"/>
      <w:r w:rsidR="00CC4AFB" w:rsidRPr="00AC7BA6">
        <w:t xml:space="preserve"> </w:t>
      </w:r>
    </w:p>
    <w:p w:rsidR="00CC4AFB" w:rsidRPr="009D49D7" w:rsidRDefault="00D70182" w:rsidP="00D70182">
      <w:pPr>
        <w:jc w:val="both"/>
        <w:rPr>
          <w:lang w:val="ru-RU"/>
        </w:rPr>
      </w:pPr>
      <w:r w:rsidRPr="009D49D7">
        <w:rPr>
          <w:lang w:val="ru-RU"/>
        </w:rPr>
        <w:t xml:space="preserve">       </w:t>
      </w:r>
      <w:r w:rsidR="00CC4AFB" w:rsidRPr="009D49D7">
        <w:rPr>
          <w:lang w:val="ru-RU"/>
        </w:rPr>
        <w:t>Система оценки достижения планируемых результатов освоения ООП ООО (далее – система оценки) в школе представляет собой один из инструментов реализации требований ФГОС к р</w:t>
      </w:r>
      <w:r w:rsidR="00CC4AFB" w:rsidRPr="009D49D7">
        <w:rPr>
          <w:lang w:val="ru-RU"/>
        </w:rPr>
        <w:t>е</w:t>
      </w:r>
      <w:r w:rsidR="00CC4AFB" w:rsidRPr="009D49D7">
        <w:rPr>
          <w:lang w:val="ru-RU"/>
        </w:rPr>
        <w:t>зультатам освоения ООП ООО, направленный на обеспечение качества школьного образования</w:t>
      </w:r>
      <w:r w:rsidR="00CC4AFB" w:rsidRPr="009D49D7">
        <w:rPr>
          <w:i/>
          <w:iCs/>
          <w:lang w:val="ru-RU"/>
        </w:rPr>
        <w:t xml:space="preserve">, </w:t>
      </w:r>
      <w:r w:rsidR="00CC4AFB" w:rsidRPr="009D49D7">
        <w:rPr>
          <w:lang w:val="ru-RU"/>
        </w:rPr>
        <w:t xml:space="preserve">что предполагает вовлеченность в оценочную деятельность педагогов и обучающихся. </w:t>
      </w:r>
    </w:p>
    <w:p w:rsidR="00CC4AFB" w:rsidRPr="002E3E04" w:rsidRDefault="00CC4AFB" w:rsidP="006733B7">
      <w:pPr>
        <w:ind w:firstLine="567"/>
        <w:jc w:val="both"/>
        <w:rPr>
          <w:lang w:val="ru-RU" w:eastAsia="en-US"/>
        </w:rPr>
      </w:pPr>
      <w:r w:rsidRPr="009D49D7">
        <w:rPr>
          <w:lang w:val="ru-RU"/>
        </w:rPr>
        <w:t>При оценке достижений планируемых результатов освоения ООП ООО педагогический ко</w:t>
      </w:r>
      <w:r w:rsidRPr="009D49D7">
        <w:rPr>
          <w:lang w:val="ru-RU"/>
        </w:rPr>
        <w:t>л</w:t>
      </w:r>
      <w:r w:rsidRPr="009D49D7">
        <w:rPr>
          <w:lang w:val="ru-RU"/>
        </w:rPr>
        <w:t xml:space="preserve">лектив школы  основывается на </w:t>
      </w:r>
      <w:r w:rsidR="006733B7" w:rsidRPr="009D49D7">
        <w:rPr>
          <w:lang w:val="ru-RU"/>
        </w:rPr>
        <w:t xml:space="preserve">Федеральном Законе </w:t>
      </w:r>
      <w:r w:rsidRPr="009D49D7">
        <w:rPr>
          <w:lang w:val="ru-RU"/>
        </w:rPr>
        <w:t xml:space="preserve"> «Об образовании в Российской Федерации», Федерального государственного образовательного стандарта основного об</w:t>
      </w:r>
      <w:r w:rsidR="006733B7" w:rsidRPr="009D49D7">
        <w:rPr>
          <w:lang w:val="ru-RU"/>
        </w:rPr>
        <w:t>щего образования, П</w:t>
      </w:r>
      <w:r w:rsidR="006733B7" w:rsidRPr="009D49D7">
        <w:rPr>
          <w:lang w:val="ru-RU"/>
        </w:rPr>
        <w:t>о</w:t>
      </w:r>
      <w:r w:rsidR="006733B7" w:rsidRPr="009D49D7">
        <w:rPr>
          <w:lang w:val="ru-RU"/>
        </w:rPr>
        <w:t xml:space="preserve">ложения </w:t>
      </w:r>
      <w:r w:rsidR="006733B7" w:rsidRPr="009D49D7">
        <w:rPr>
          <w:i/>
          <w:lang w:val="ru-RU"/>
        </w:rPr>
        <w:t>«</w:t>
      </w:r>
      <w:r w:rsidR="006733B7" w:rsidRPr="009D49D7">
        <w:rPr>
          <w:bCs/>
          <w:spacing w:val="3"/>
          <w:lang w:val="ru-RU"/>
        </w:rPr>
        <w:t>О текущем контроле успеваемости обучающихся, формах и порядке промежуточной аттестации обучающихся</w:t>
      </w:r>
      <w:r w:rsidR="00A12E12" w:rsidRPr="009D49D7">
        <w:rPr>
          <w:bCs/>
          <w:spacing w:val="3"/>
          <w:lang w:val="ru-RU"/>
        </w:rPr>
        <w:t xml:space="preserve"> на уровнях начального общего, основного, среднего </w:t>
      </w:r>
      <w:r w:rsidR="006733B7" w:rsidRPr="009D49D7">
        <w:rPr>
          <w:bCs/>
          <w:spacing w:val="3"/>
          <w:lang w:val="ru-RU"/>
        </w:rPr>
        <w:t xml:space="preserve">общего </w:t>
      </w:r>
      <w:r w:rsidR="006733B7" w:rsidRPr="009D49D7">
        <w:rPr>
          <w:bCs/>
          <w:spacing w:val="4"/>
          <w:lang w:val="ru-RU"/>
        </w:rPr>
        <w:t>образов</w:t>
      </w:r>
      <w:r w:rsidR="006733B7" w:rsidRPr="009D49D7">
        <w:rPr>
          <w:bCs/>
          <w:spacing w:val="4"/>
          <w:lang w:val="ru-RU"/>
        </w:rPr>
        <w:t>а</w:t>
      </w:r>
      <w:r w:rsidR="006733B7" w:rsidRPr="009D49D7">
        <w:rPr>
          <w:bCs/>
          <w:spacing w:val="4"/>
          <w:lang w:val="ru-RU"/>
        </w:rPr>
        <w:t>ния в классах, осуществляющих реализацию ФГОС</w:t>
      </w:r>
      <w:r w:rsidR="006733B7" w:rsidRPr="009D49D7">
        <w:rPr>
          <w:i/>
          <w:lang w:val="ru-RU"/>
        </w:rPr>
        <w:t xml:space="preserve">» </w:t>
      </w:r>
      <w:r w:rsidR="00936541" w:rsidRPr="009D49D7">
        <w:rPr>
          <w:lang w:val="ru-RU"/>
        </w:rPr>
        <w:t>в МА</w:t>
      </w:r>
      <w:r w:rsidR="00C87E44" w:rsidRPr="009D49D7">
        <w:rPr>
          <w:lang w:val="ru-RU"/>
        </w:rPr>
        <w:t>ОУ «СОШ №3 им.И.И.Рынкового</w:t>
      </w:r>
      <w:r w:rsidR="006733B7" w:rsidRPr="009D49D7">
        <w:rPr>
          <w:lang w:val="ru-RU"/>
        </w:rPr>
        <w:t xml:space="preserve">», </w:t>
      </w:r>
      <w:r w:rsidR="006733B7" w:rsidRPr="002E3E04">
        <w:rPr>
          <w:lang w:val="ru-RU"/>
        </w:rPr>
        <w:t>утвержденны</w:t>
      </w:r>
      <w:r w:rsidR="009D49D7" w:rsidRPr="002E3E04">
        <w:rPr>
          <w:lang w:val="ru-RU"/>
        </w:rPr>
        <w:t>м приказом от 17.03.2023 г. №292</w:t>
      </w:r>
      <w:r w:rsidR="006733B7" w:rsidRPr="002E3E04">
        <w:rPr>
          <w:lang w:val="ru-RU"/>
        </w:rPr>
        <w:t>/О.</w:t>
      </w:r>
    </w:p>
    <w:p w:rsidR="0052132B" w:rsidRPr="002E3E04" w:rsidRDefault="00D70182" w:rsidP="00D70182">
      <w:pPr>
        <w:shd w:val="clear" w:color="auto" w:fill="FFFFFF"/>
        <w:jc w:val="both"/>
        <w:rPr>
          <w:lang w:val="ru-RU"/>
        </w:rPr>
      </w:pPr>
      <w:r w:rsidRPr="002E3E04">
        <w:rPr>
          <w:lang w:val="ru-RU"/>
        </w:rPr>
        <w:t xml:space="preserve">        </w:t>
      </w:r>
      <w:r w:rsidR="00CC4AFB" w:rsidRPr="002E3E04">
        <w:rPr>
          <w:lang w:val="ru-RU"/>
        </w:rPr>
        <w:t>Качество образования в школе, в том числе степень достижения планируемых результа</w:t>
      </w:r>
      <w:r w:rsidR="00936541" w:rsidRPr="002E3E04">
        <w:rPr>
          <w:lang w:val="ru-RU"/>
        </w:rPr>
        <w:t xml:space="preserve">тов освоения ООП ООО   в </w:t>
      </w:r>
      <w:r w:rsidR="0016048D" w:rsidRPr="002E3E04">
        <w:rPr>
          <w:lang w:val="ru-RU"/>
        </w:rPr>
        <w:t xml:space="preserve">МАОУ «СОШ </w:t>
      </w:r>
      <w:r w:rsidR="00EF5C7D">
        <w:rPr>
          <w:lang w:val="ru-RU"/>
        </w:rPr>
        <w:t>№3 им</w:t>
      </w:r>
      <w:r w:rsidR="0016048D" w:rsidRPr="002E3E04">
        <w:rPr>
          <w:lang w:val="ru-RU"/>
        </w:rPr>
        <w:t>.И.И.РЫНКОВОГО»</w:t>
      </w:r>
      <w:r w:rsidR="00EF5C7D">
        <w:rPr>
          <w:lang w:val="ru-RU"/>
        </w:rPr>
        <w:t xml:space="preserve"> </w:t>
      </w:r>
      <w:r w:rsidR="00CC4AFB" w:rsidRPr="002E3E04">
        <w:rPr>
          <w:lang w:val="ru-RU"/>
        </w:rPr>
        <w:t xml:space="preserve">оценивается </w:t>
      </w:r>
      <w:r w:rsidR="0052132B" w:rsidRPr="002E3E04">
        <w:rPr>
          <w:lang w:val="ru-RU"/>
        </w:rPr>
        <w:t>в соответствии с требованиями ФГОС ООО и включает в себя:</w:t>
      </w:r>
    </w:p>
    <w:p w:rsidR="0052132B" w:rsidRPr="002E3E04" w:rsidRDefault="0052132B" w:rsidP="00D70182">
      <w:pPr>
        <w:shd w:val="clear" w:color="auto" w:fill="FFFFFF"/>
        <w:ind w:firstLine="567"/>
        <w:jc w:val="both"/>
        <w:rPr>
          <w:lang w:val="ru-RU"/>
        </w:rPr>
      </w:pPr>
      <w:r w:rsidRPr="002E3E04">
        <w:rPr>
          <w:lang w:val="ru-RU"/>
        </w:rPr>
        <w:t>•</w:t>
      </w:r>
      <w:r w:rsidRPr="002E3E04">
        <w:rPr>
          <w:lang w:val="ru-RU"/>
        </w:rPr>
        <w:tab/>
        <w:t>оценку образовательных достижений обучающихся на различных этапах обучения как о</w:t>
      </w:r>
      <w:r w:rsidRPr="002E3E04">
        <w:rPr>
          <w:lang w:val="ru-RU"/>
        </w:rPr>
        <w:t>с</w:t>
      </w:r>
      <w:r w:rsidRPr="002E3E04">
        <w:rPr>
          <w:lang w:val="ru-RU"/>
        </w:rPr>
        <w:t>новы их промежуточной и итоговой аттестации, а также основы процедур внутреннего монит</w:t>
      </w:r>
      <w:r w:rsidRPr="002E3E04">
        <w:rPr>
          <w:lang w:val="ru-RU"/>
        </w:rPr>
        <w:t>о</w:t>
      </w:r>
      <w:r w:rsidRPr="002E3E04">
        <w:rPr>
          <w:lang w:val="ru-RU"/>
        </w:rPr>
        <w:t>ринга образовательной организации, мониторинговых исследований муниципального, регионал</w:t>
      </w:r>
      <w:r w:rsidRPr="002E3E04">
        <w:rPr>
          <w:lang w:val="ru-RU"/>
        </w:rPr>
        <w:t>ь</w:t>
      </w:r>
      <w:r w:rsidRPr="002E3E04">
        <w:rPr>
          <w:lang w:val="ru-RU"/>
        </w:rPr>
        <w:t>ного и федерального уровней;</w:t>
      </w:r>
    </w:p>
    <w:p w:rsidR="0052132B" w:rsidRPr="002E3E04" w:rsidRDefault="0052132B" w:rsidP="00D70182">
      <w:pPr>
        <w:shd w:val="clear" w:color="auto" w:fill="FFFFFF"/>
        <w:ind w:firstLine="567"/>
        <w:jc w:val="both"/>
        <w:rPr>
          <w:lang w:val="ru-RU"/>
        </w:rPr>
      </w:pPr>
      <w:r w:rsidRPr="002E3E04">
        <w:rPr>
          <w:lang w:val="ru-RU"/>
        </w:rPr>
        <w:t>•</w:t>
      </w:r>
      <w:r w:rsidRPr="002E3E04">
        <w:rPr>
          <w:lang w:val="ru-RU"/>
        </w:rPr>
        <w:tab/>
        <w:t xml:space="preserve">оценку результатов деятельности </w:t>
      </w:r>
      <w:r w:rsidR="00F50E43" w:rsidRPr="002E3E04">
        <w:rPr>
          <w:lang w:val="ru-RU"/>
        </w:rPr>
        <w:t>педагогических кадров как основы</w:t>
      </w:r>
      <w:r w:rsidRPr="002E3E04">
        <w:rPr>
          <w:lang w:val="ru-RU"/>
        </w:rPr>
        <w:t xml:space="preserve"> аттестационных пр</w:t>
      </w:r>
      <w:r w:rsidRPr="002E3E04">
        <w:rPr>
          <w:lang w:val="ru-RU"/>
        </w:rPr>
        <w:t>о</w:t>
      </w:r>
      <w:r w:rsidRPr="002E3E04">
        <w:rPr>
          <w:lang w:val="ru-RU"/>
        </w:rPr>
        <w:t>цедур;</w:t>
      </w:r>
    </w:p>
    <w:p w:rsidR="00CC4AFB" w:rsidRPr="002E3E04" w:rsidRDefault="00F50E43" w:rsidP="00D70182">
      <w:pPr>
        <w:shd w:val="clear" w:color="auto" w:fill="FFFFFF"/>
        <w:ind w:firstLine="567"/>
        <w:jc w:val="both"/>
        <w:rPr>
          <w:lang w:val="ru-RU"/>
        </w:rPr>
      </w:pPr>
      <w:r w:rsidRPr="002E3E04">
        <w:rPr>
          <w:lang w:val="ru-RU"/>
        </w:rPr>
        <w:t>•</w:t>
      </w:r>
      <w:r w:rsidRPr="002E3E04">
        <w:rPr>
          <w:lang w:val="ru-RU"/>
        </w:rPr>
        <w:tab/>
        <w:t>оценку</w:t>
      </w:r>
      <w:r w:rsidR="0052132B" w:rsidRPr="002E3E04">
        <w:rPr>
          <w:lang w:val="ru-RU"/>
        </w:rPr>
        <w:t xml:space="preserve"> результатов деятельности образ</w:t>
      </w:r>
      <w:r w:rsidRPr="002E3E04">
        <w:rPr>
          <w:lang w:val="ru-RU"/>
        </w:rPr>
        <w:t>овательной организациикак основы</w:t>
      </w:r>
      <w:r w:rsidR="0052132B" w:rsidRPr="002E3E04">
        <w:rPr>
          <w:lang w:val="ru-RU"/>
        </w:rPr>
        <w:t xml:space="preserve"> аккредитацио</w:t>
      </w:r>
      <w:r w:rsidR="0052132B" w:rsidRPr="002E3E04">
        <w:rPr>
          <w:lang w:val="ru-RU"/>
        </w:rPr>
        <w:t>н</w:t>
      </w:r>
      <w:r w:rsidR="0052132B" w:rsidRPr="002E3E04">
        <w:rPr>
          <w:lang w:val="ru-RU"/>
        </w:rPr>
        <w:t>ных процедур.</w:t>
      </w:r>
    </w:p>
    <w:p w:rsidR="00CC4AFB" w:rsidRPr="002E3E04" w:rsidRDefault="00D70182" w:rsidP="00D70182">
      <w:pPr>
        <w:pStyle w:val="Default"/>
        <w:widowControl w:val="0"/>
        <w:jc w:val="both"/>
        <w:rPr>
          <w:color w:val="auto"/>
        </w:rPr>
      </w:pPr>
      <w:r w:rsidRPr="002E3E04">
        <w:rPr>
          <w:color w:val="auto"/>
        </w:rPr>
        <w:t xml:space="preserve">        </w:t>
      </w:r>
      <w:r w:rsidR="00CC4AFB" w:rsidRPr="002E3E04">
        <w:rPr>
          <w:color w:val="auto"/>
        </w:rPr>
        <w:t>Полученные данные используются также для оценки состояния и тенденций развития образ</w:t>
      </w:r>
      <w:r w:rsidR="00CC4AFB" w:rsidRPr="002E3E04">
        <w:rPr>
          <w:color w:val="auto"/>
        </w:rPr>
        <w:t>о</w:t>
      </w:r>
      <w:r w:rsidR="00CC4AFB" w:rsidRPr="002E3E04">
        <w:rPr>
          <w:color w:val="auto"/>
        </w:rPr>
        <w:t xml:space="preserve">вательной системы </w:t>
      </w:r>
      <w:r w:rsidR="00D93215" w:rsidRPr="002E3E04">
        <w:rPr>
          <w:color w:val="auto"/>
        </w:rPr>
        <w:t>школы</w:t>
      </w:r>
      <w:r w:rsidR="00CC4AFB" w:rsidRPr="002E3E04">
        <w:rPr>
          <w:color w:val="auto"/>
        </w:rPr>
        <w:t xml:space="preserve">. </w:t>
      </w:r>
    </w:p>
    <w:p w:rsidR="006733B7" w:rsidRPr="002E3E04" w:rsidRDefault="00D70182" w:rsidP="00D70182">
      <w:pPr>
        <w:pStyle w:val="affb"/>
        <w:spacing w:line="240" w:lineRule="auto"/>
        <w:ind w:firstLine="0"/>
        <w:rPr>
          <w:sz w:val="24"/>
          <w:szCs w:val="24"/>
        </w:rPr>
      </w:pPr>
      <w:r w:rsidRPr="002E3E04">
        <w:rPr>
          <w:sz w:val="24"/>
          <w:szCs w:val="24"/>
        </w:rPr>
        <w:t xml:space="preserve">         </w:t>
      </w:r>
      <w:r w:rsidR="006733B7" w:rsidRPr="002E3E04">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w:t>
      </w:r>
      <w:r w:rsidR="006733B7" w:rsidRPr="002E3E04">
        <w:rPr>
          <w:sz w:val="24"/>
          <w:szCs w:val="24"/>
        </w:rPr>
        <w:t>и</w:t>
      </w:r>
      <w:r w:rsidR="006733B7" w:rsidRPr="002E3E04">
        <w:rPr>
          <w:sz w:val="24"/>
          <w:szCs w:val="24"/>
        </w:rPr>
        <w:t>мися основной образовательной программы образовательной организации.</w:t>
      </w:r>
    </w:p>
    <w:p w:rsidR="006733B7" w:rsidRPr="002E3E04" w:rsidRDefault="006733B7" w:rsidP="00D70182">
      <w:pPr>
        <w:pStyle w:val="affb"/>
        <w:spacing w:line="240" w:lineRule="auto"/>
        <w:rPr>
          <w:sz w:val="24"/>
          <w:szCs w:val="24"/>
        </w:rPr>
      </w:pPr>
      <w:r w:rsidRPr="002E3E04">
        <w:rPr>
          <w:sz w:val="24"/>
          <w:szCs w:val="24"/>
        </w:rPr>
        <w:t>Система оценки включает процедуры внутренней и внешней оценки.</w:t>
      </w:r>
    </w:p>
    <w:p w:rsidR="006733B7" w:rsidRPr="002E3E04" w:rsidRDefault="006733B7" w:rsidP="00D70182">
      <w:pPr>
        <w:pStyle w:val="affb"/>
        <w:spacing w:line="240" w:lineRule="auto"/>
        <w:rPr>
          <w:sz w:val="24"/>
          <w:szCs w:val="24"/>
        </w:rPr>
      </w:pPr>
      <w:r w:rsidRPr="002E3E04">
        <w:rPr>
          <w:sz w:val="24"/>
          <w:szCs w:val="24"/>
        </w:rPr>
        <w:t>Внутренняя оценка</w:t>
      </w:r>
      <w:r w:rsidRPr="002E3E04">
        <w:rPr>
          <w:b/>
          <w:sz w:val="24"/>
          <w:szCs w:val="24"/>
        </w:rPr>
        <w:t xml:space="preserve"> </w:t>
      </w:r>
      <w:r w:rsidRPr="002E3E04">
        <w:rPr>
          <w:sz w:val="24"/>
          <w:szCs w:val="24"/>
        </w:rPr>
        <w:t>включает:</w:t>
      </w:r>
    </w:p>
    <w:p w:rsidR="006733B7" w:rsidRPr="002E3E04" w:rsidRDefault="006733B7" w:rsidP="00CD5088">
      <w:pPr>
        <w:pStyle w:val="affb"/>
        <w:numPr>
          <w:ilvl w:val="0"/>
          <w:numId w:val="65"/>
        </w:numPr>
        <w:spacing w:line="240" w:lineRule="auto"/>
        <w:rPr>
          <w:sz w:val="24"/>
          <w:szCs w:val="24"/>
        </w:rPr>
      </w:pPr>
      <w:r w:rsidRPr="002E3E04">
        <w:rPr>
          <w:sz w:val="24"/>
          <w:szCs w:val="24"/>
        </w:rPr>
        <w:t>стартовую диагностику,</w:t>
      </w:r>
    </w:p>
    <w:p w:rsidR="006733B7" w:rsidRPr="002E3E04" w:rsidRDefault="006733B7" w:rsidP="00CD5088">
      <w:pPr>
        <w:pStyle w:val="affb"/>
        <w:numPr>
          <w:ilvl w:val="0"/>
          <w:numId w:val="65"/>
        </w:numPr>
        <w:spacing w:line="240" w:lineRule="auto"/>
        <w:rPr>
          <w:sz w:val="24"/>
          <w:szCs w:val="24"/>
        </w:rPr>
      </w:pPr>
      <w:r w:rsidRPr="002E3E04">
        <w:rPr>
          <w:sz w:val="24"/>
          <w:szCs w:val="24"/>
        </w:rPr>
        <w:t>текущую и тематическую оценку,</w:t>
      </w:r>
    </w:p>
    <w:p w:rsidR="009D68FB" w:rsidRPr="002E3E04" w:rsidRDefault="009D68FB" w:rsidP="00CD5088">
      <w:pPr>
        <w:pStyle w:val="affb"/>
        <w:numPr>
          <w:ilvl w:val="0"/>
          <w:numId w:val="65"/>
        </w:numPr>
        <w:spacing w:line="240" w:lineRule="auto"/>
        <w:rPr>
          <w:sz w:val="24"/>
          <w:szCs w:val="24"/>
        </w:rPr>
      </w:pPr>
      <w:r w:rsidRPr="002E3E04">
        <w:rPr>
          <w:sz w:val="24"/>
          <w:szCs w:val="24"/>
        </w:rPr>
        <w:t>промежуточную аттестацию;</w:t>
      </w:r>
    </w:p>
    <w:p w:rsidR="004B5F2A" w:rsidRPr="002E3E04" w:rsidRDefault="004B5F2A" w:rsidP="00CD5088">
      <w:pPr>
        <w:pStyle w:val="affb"/>
        <w:numPr>
          <w:ilvl w:val="0"/>
          <w:numId w:val="65"/>
        </w:numPr>
        <w:spacing w:line="240" w:lineRule="auto"/>
        <w:rPr>
          <w:sz w:val="24"/>
          <w:szCs w:val="24"/>
        </w:rPr>
      </w:pPr>
      <w:r w:rsidRPr="002E3E04">
        <w:rPr>
          <w:sz w:val="24"/>
          <w:szCs w:val="24"/>
        </w:rPr>
        <w:t xml:space="preserve">психолого-педагогическое наблюдение, </w:t>
      </w:r>
    </w:p>
    <w:p w:rsidR="004B5F2A" w:rsidRPr="002E3E04" w:rsidRDefault="004B5F2A" w:rsidP="00CD5088">
      <w:pPr>
        <w:pStyle w:val="affb"/>
        <w:numPr>
          <w:ilvl w:val="0"/>
          <w:numId w:val="65"/>
        </w:numPr>
        <w:spacing w:line="240" w:lineRule="auto"/>
        <w:rPr>
          <w:sz w:val="24"/>
          <w:szCs w:val="24"/>
        </w:rPr>
      </w:pPr>
      <w:r w:rsidRPr="002E3E04">
        <w:rPr>
          <w:sz w:val="24"/>
          <w:szCs w:val="24"/>
        </w:rPr>
        <w:t>внутренний мониторинг образовательных достижений обучающихся.</w:t>
      </w:r>
    </w:p>
    <w:p w:rsidR="006733B7" w:rsidRPr="002E3E04" w:rsidRDefault="006733B7" w:rsidP="00D70182">
      <w:pPr>
        <w:pStyle w:val="affb"/>
        <w:spacing w:line="240" w:lineRule="auto"/>
        <w:rPr>
          <w:sz w:val="24"/>
          <w:szCs w:val="24"/>
        </w:rPr>
      </w:pPr>
      <w:r w:rsidRPr="002E3E04">
        <w:rPr>
          <w:sz w:val="24"/>
          <w:szCs w:val="24"/>
        </w:rPr>
        <w:t>К внешним процедурам относятся:</w:t>
      </w:r>
    </w:p>
    <w:p w:rsidR="006733B7" w:rsidRPr="002E3E04" w:rsidRDefault="006733B7" w:rsidP="00CD5088">
      <w:pPr>
        <w:pStyle w:val="affb"/>
        <w:numPr>
          <w:ilvl w:val="0"/>
          <w:numId w:val="66"/>
        </w:numPr>
        <w:spacing w:line="240" w:lineRule="auto"/>
        <w:ind w:left="0" w:firstLine="709"/>
        <w:rPr>
          <w:sz w:val="24"/>
          <w:szCs w:val="24"/>
        </w:rPr>
      </w:pPr>
      <w:r w:rsidRPr="002E3E04">
        <w:rPr>
          <w:sz w:val="24"/>
          <w:szCs w:val="24"/>
        </w:rPr>
        <w:t xml:space="preserve">независимая оценка качества </w:t>
      </w:r>
      <w:r w:rsidR="009D68FB" w:rsidRPr="002E3E04">
        <w:rPr>
          <w:sz w:val="24"/>
          <w:szCs w:val="24"/>
        </w:rPr>
        <w:t>подготовки обучающихся;</w:t>
      </w:r>
    </w:p>
    <w:p w:rsidR="006733B7" w:rsidRPr="002E3E04" w:rsidRDefault="009D68FB" w:rsidP="00CD5088">
      <w:pPr>
        <w:pStyle w:val="affb"/>
        <w:numPr>
          <w:ilvl w:val="0"/>
          <w:numId w:val="66"/>
        </w:numPr>
        <w:spacing w:line="240" w:lineRule="auto"/>
        <w:ind w:left="0" w:firstLine="709"/>
        <w:rPr>
          <w:sz w:val="24"/>
          <w:szCs w:val="24"/>
        </w:rPr>
      </w:pPr>
      <w:r w:rsidRPr="002E3E04">
        <w:rPr>
          <w:sz w:val="24"/>
          <w:szCs w:val="24"/>
        </w:rPr>
        <w:t>итоговую аттестацию</w:t>
      </w:r>
      <w:r w:rsidR="006733B7" w:rsidRPr="002E3E04">
        <w:rPr>
          <w:sz w:val="24"/>
          <w:szCs w:val="24"/>
        </w:rPr>
        <w:t>.</w:t>
      </w:r>
    </w:p>
    <w:p w:rsidR="00CC4AFB" w:rsidRPr="002E3E04" w:rsidRDefault="00D70182" w:rsidP="00D70182">
      <w:pPr>
        <w:pStyle w:val="Default"/>
        <w:jc w:val="both"/>
        <w:rPr>
          <w:color w:val="auto"/>
        </w:rPr>
      </w:pPr>
      <w:r w:rsidRPr="002E3E04">
        <w:rPr>
          <w:color w:val="auto"/>
        </w:rPr>
        <w:t xml:space="preserve">      </w:t>
      </w:r>
      <w:r w:rsidR="00CC4AFB" w:rsidRPr="002E3E04">
        <w:rPr>
          <w:color w:val="auto"/>
        </w:rPr>
        <w:t>Итоговая оценка результатов ООП ООО определяется по результатам промежуточной и итог</w:t>
      </w:r>
      <w:r w:rsidR="00CC4AFB" w:rsidRPr="002E3E04">
        <w:rPr>
          <w:color w:val="auto"/>
        </w:rPr>
        <w:t>о</w:t>
      </w:r>
      <w:r w:rsidR="00CC4AFB" w:rsidRPr="002E3E04">
        <w:rPr>
          <w:color w:val="auto"/>
        </w:rPr>
        <w:t>вой аттестации обучающихся</w:t>
      </w:r>
      <w:r w:rsidR="00302785" w:rsidRPr="002E3E04">
        <w:rPr>
          <w:color w:val="auto"/>
        </w:rPr>
        <w:t>:</w:t>
      </w:r>
      <w:r w:rsidR="00CC4AFB" w:rsidRPr="002E3E04">
        <w:rPr>
          <w:color w:val="auto"/>
        </w:rPr>
        <w:t xml:space="preserve"> </w:t>
      </w:r>
    </w:p>
    <w:p w:rsidR="00302785" w:rsidRPr="002E3E04" w:rsidRDefault="00CC4AFB" w:rsidP="002239EA">
      <w:pPr>
        <w:pStyle w:val="Default"/>
        <w:widowControl w:val="0"/>
        <w:numPr>
          <w:ilvl w:val="0"/>
          <w:numId w:val="24"/>
        </w:numPr>
        <w:jc w:val="both"/>
        <w:rPr>
          <w:color w:val="auto"/>
        </w:rPr>
      </w:pPr>
      <w:r w:rsidRPr="002E3E04">
        <w:rPr>
          <w:bCs/>
          <w:i/>
          <w:iCs/>
          <w:color w:val="auto"/>
        </w:rPr>
        <w:t>Результаты промежуточной аттестации</w:t>
      </w:r>
      <w:r w:rsidRPr="002E3E04">
        <w:rPr>
          <w:bCs/>
          <w:iCs/>
          <w:color w:val="auto"/>
        </w:rPr>
        <w:t>,</w:t>
      </w:r>
      <w:r w:rsidRPr="002E3E04">
        <w:rPr>
          <w:b/>
          <w:bCs/>
          <w:i/>
          <w:iCs/>
          <w:color w:val="auto"/>
        </w:rPr>
        <w:t xml:space="preserve"> </w:t>
      </w:r>
      <w:r w:rsidRPr="002E3E04">
        <w:rPr>
          <w:color w:val="auto"/>
        </w:rPr>
        <w:t>представляющие собой результаты внутришкол</w:t>
      </w:r>
      <w:r w:rsidRPr="002E3E04">
        <w:rPr>
          <w:color w:val="auto"/>
        </w:rPr>
        <w:t>ь</w:t>
      </w:r>
      <w:r w:rsidRPr="002E3E04">
        <w:rPr>
          <w:color w:val="auto"/>
        </w:rPr>
        <w:t xml:space="preserve">ного мониторинга индивидуальных образовательных достижений обучающихся, </w:t>
      </w:r>
      <w:r w:rsidRPr="002E3E04">
        <w:rPr>
          <w:bCs/>
          <w:i/>
          <w:iCs/>
          <w:color w:val="auto"/>
        </w:rPr>
        <w:t>отражают динамику</w:t>
      </w:r>
      <w:r w:rsidRPr="002E3E04">
        <w:rPr>
          <w:b/>
          <w:bCs/>
          <w:i/>
          <w:iCs/>
          <w:color w:val="auto"/>
        </w:rPr>
        <w:t xml:space="preserve"> </w:t>
      </w:r>
      <w:r w:rsidRPr="002E3E04">
        <w:rPr>
          <w:color w:val="auto"/>
        </w:rPr>
        <w:t>формирования их способности к решению учебно-практических и учебно-познавательных задач и навыков проектной деятельности, необходимых для продолжения о</w:t>
      </w:r>
      <w:r w:rsidRPr="002E3E04">
        <w:rPr>
          <w:color w:val="auto"/>
        </w:rPr>
        <w:t>б</w:t>
      </w:r>
      <w:r w:rsidRPr="002E3E04">
        <w:rPr>
          <w:color w:val="auto"/>
        </w:rPr>
        <w:t>разования. Промежуточная аттестация осуществляется в ходе совместной оценочной деятел</w:t>
      </w:r>
      <w:r w:rsidRPr="002E3E04">
        <w:rPr>
          <w:color w:val="auto"/>
        </w:rPr>
        <w:t>ь</w:t>
      </w:r>
      <w:r w:rsidRPr="002E3E04">
        <w:rPr>
          <w:color w:val="auto"/>
        </w:rPr>
        <w:t xml:space="preserve">ности педагогов и обучающихся, т. е. является </w:t>
      </w:r>
      <w:r w:rsidRPr="002E3E04">
        <w:rPr>
          <w:bCs/>
          <w:i/>
          <w:iCs/>
          <w:color w:val="auto"/>
        </w:rPr>
        <w:t>внутренней оценкой</w:t>
      </w:r>
      <w:r w:rsidRPr="002E3E04">
        <w:rPr>
          <w:bCs/>
          <w:iCs/>
          <w:color w:val="auto"/>
        </w:rPr>
        <w:t>.</w:t>
      </w:r>
      <w:r w:rsidRPr="002E3E04">
        <w:rPr>
          <w:b/>
          <w:bCs/>
          <w:i/>
          <w:iCs/>
          <w:color w:val="auto"/>
        </w:rPr>
        <w:t xml:space="preserve"> </w:t>
      </w:r>
    </w:p>
    <w:p w:rsidR="00CC4AFB" w:rsidRPr="002E3E04" w:rsidRDefault="00CC4AFB" w:rsidP="002239EA">
      <w:pPr>
        <w:pStyle w:val="Default"/>
        <w:widowControl w:val="0"/>
        <w:numPr>
          <w:ilvl w:val="0"/>
          <w:numId w:val="24"/>
        </w:numPr>
        <w:jc w:val="both"/>
        <w:rPr>
          <w:color w:val="auto"/>
        </w:rPr>
      </w:pPr>
      <w:r w:rsidRPr="002E3E04">
        <w:rPr>
          <w:bCs/>
          <w:i/>
          <w:iCs/>
          <w:color w:val="auto"/>
        </w:rPr>
        <w:t>Результаты итоговой аттестации выпускников</w:t>
      </w:r>
      <w:r w:rsidRPr="002E3E04">
        <w:rPr>
          <w:b/>
          <w:bCs/>
          <w:i/>
          <w:iCs/>
          <w:color w:val="auto"/>
        </w:rPr>
        <w:t xml:space="preserve"> </w:t>
      </w:r>
      <w:r w:rsidRPr="002E3E04">
        <w:rPr>
          <w:bCs/>
          <w:iCs/>
          <w:color w:val="auto"/>
        </w:rPr>
        <w:t xml:space="preserve">(в том числе государственной) </w:t>
      </w:r>
      <w:r w:rsidRPr="002E3E04">
        <w:rPr>
          <w:color w:val="auto"/>
        </w:rPr>
        <w:t>характериз</w:t>
      </w:r>
      <w:r w:rsidRPr="002E3E04">
        <w:rPr>
          <w:color w:val="auto"/>
        </w:rPr>
        <w:t>у</w:t>
      </w:r>
      <w:r w:rsidRPr="002E3E04">
        <w:rPr>
          <w:color w:val="auto"/>
        </w:rPr>
        <w:t xml:space="preserve">ют уровень достижения предметных,  метапредметных и личностных результатов освоения ООП ООО. </w:t>
      </w:r>
    </w:p>
    <w:p w:rsidR="00CC4AFB" w:rsidRPr="002E3E04" w:rsidRDefault="00D70182" w:rsidP="00D70182">
      <w:pPr>
        <w:pStyle w:val="Default"/>
        <w:widowControl w:val="0"/>
        <w:jc w:val="both"/>
        <w:rPr>
          <w:color w:val="auto"/>
        </w:rPr>
      </w:pPr>
      <w:r w:rsidRPr="002E3E04">
        <w:rPr>
          <w:color w:val="auto"/>
        </w:rPr>
        <w:t xml:space="preserve">       </w:t>
      </w:r>
      <w:r w:rsidR="00CC4AFB" w:rsidRPr="002E3E04">
        <w:rPr>
          <w:color w:val="auto"/>
        </w:rPr>
        <w:t>В соответствии с ФГОС к результатам индивидуальных достижений обучающихся, не подл</w:t>
      </w:r>
      <w:r w:rsidR="00CC4AFB" w:rsidRPr="002E3E04">
        <w:rPr>
          <w:color w:val="auto"/>
        </w:rPr>
        <w:t>е</w:t>
      </w:r>
      <w:r w:rsidR="00CC4AFB" w:rsidRPr="002E3E04">
        <w:rPr>
          <w:color w:val="auto"/>
        </w:rPr>
        <w:t xml:space="preserve">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ООП осуществляется в ходе различных </w:t>
      </w:r>
      <w:r w:rsidR="00CC4AFB" w:rsidRPr="002E3E04">
        <w:rPr>
          <w:i/>
          <w:iCs/>
          <w:color w:val="auto"/>
        </w:rPr>
        <w:t>мониторинговых исследований на основе неперсонифицированных процедур и используется для проблемно-ориентированного анализа ра</w:t>
      </w:r>
      <w:r w:rsidR="00CC4AFB" w:rsidRPr="002E3E04">
        <w:rPr>
          <w:i/>
          <w:iCs/>
          <w:color w:val="auto"/>
        </w:rPr>
        <w:t>з</w:t>
      </w:r>
      <w:r w:rsidR="00CC4AFB" w:rsidRPr="002E3E04">
        <w:rPr>
          <w:i/>
          <w:iCs/>
          <w:color w:val="auto"/>
        </w:rPr>
        <w:t>вития школы и компонентов её образовательной системы</w:t>
      </w:r>
      <w:r w:rsidR="00CC4AFB" w:rsidRPr="002E3E04">
        <w:rPr>
          <w:iCs/>
          <w:color w:val="auto"/>
        </w:rPr>
        <w:t>.</w:t>
      </w:r>
      <w:r w:rsidR="00CC4AFB" w:rsidRPr="002E3E04">
        <w:rPr>
          <w:i/>
          <w:iCs/>
          <w:color w:val="auto"/>
        </w:rPr>
        <w:t xml:space="preserve"> </w:t>
      </w:r>
    </w:p>
    <w:p w:rsidR="00CC4AFB" w:rsidRPr="002E3E04" w:rsidRDefault="00D70182" w:rsidP="00D70182">
      <w:pPr>
        <w:pStyle w:val="Default"/>
        <w:widowControl w:val="0"/>
        <w:jc w:val="both"/>
        <w:rPr>
          <w:color w:val="auto"/>
        </w:rPr>
      </w:pPr>
      <w:r w:rsidRPr="002E3E04">
        <w:rPr>
          <w:color w:val="auto"/>
        </w:rPr>
        <w:t xml:space="preserve">       </w:t>
      </w:r>
      <w:r w:rsidR="00CC4AFB" w:rsidRPr="002E3E04">
        <w:rPr>
          <w:color w:val="auto"/>
        </w:rPr>
        <w:t>Государственная (итоговая) аттестация выпускников осуществляется внешними (по отнош</w:t>
      </w:r>
      <w:r w:rsidR="00CC4AFB" w:rsidRPr="002E3E04">
        <w:rPr>
          <w:color w:val="auto"/>
        </w:rPr>
        <w:t>е</w:t>
      </w:r>
      <w:r w:rsidR="00CC4AFB" w:rsidRPr="002E3E04">
        <w:rPr>
          <w:color w:val="auto"/>
        </w:rPr>
        <w:t xml:space="preserve">нию к школе) органами, т. е. является </w:t>
      </w:r>
      <w:r w:rsidR="00CC4AFB" w:rsidRPr="002E3E04">
        <w:rPr>
          <w:bCs/>
          <w:i/>
          <w:iCs/>
          <w:color w:val="auto"/>
        </w:rPr>
        <w:t>внешней оценкой</w:t>
      </w:r>
      <w:r w:rsidR="00CC4AFB" w:rsidRPr="002E3E04">
        <w:rPr>
          <w:color w:val="auto"/>
        </w:rPr>
        <w:t xml:space="preserve">. </w:t>
      </w:r>
    </w:p>
    <w:p w:rsidR="004B5F2A" w:rsidRPr="002E3E04" w:rsidRDefault="00832AFA" w:rsidP="00832AFA">
      <w:pPr>
        <w:pStyle w:val="Default"/>
        <w:jc w:val="both"/>
        <w:rPr>
          <w:color w:val="auto"/>
        </w:rPr>
      </w:pPr>
      <w:r w:rsidRPr="002E3E04">
        <w:rPr>
          <w:color w:val="auto"/>
        </w:rPr>
        <w:t xml:space="preserve">       </w:t>
      </w:r>
      <w:r w:rsidR="004B5F2A" w:rsidRPr="002E3E04">
        <w:rPr>
          <w:color w:val="auto"/>
        </w:rPr>
        <w:t>В соответствии с ФГОС ООО система оценки образовательной организации реализует си</w:t>
      </w:r>
      <w:r w:rsidR="004B5F2A" w:rsidRPr="002E3E04">
        <w:rPr>
          <w:color w:val="auto"/>
        </w:rPr>
        <w:t>с</w:t>
      </w:r>
      <w:r w:rsidR="004B5F2A" w:rsidRPr="002E3E04">
        <w:rPr>
          <w:color w:val="auto"/>
        </w:rPr>
        <w:t>темно-деятельностный, уровневый и комплексный подходы к оценке образовательных достиж</w:t>
      </w:r>
      <w:r w:rsidR="004B5F2A" w:rsidRPr="002E3E04">
        <w:rPr>
          <w:color w:val="auto"/>
        </w:rPr>
        <w:t>е</w:t>
      </w:r>
      <w:r w:rsidR="004B5F2A" w:rsidRPr="002E3E04">
        <w:rPr>
          <w:color w:val="auto"/>
        </w:rPr>
        <w:t>ний.</w:t>
      </w:r>
    </w:p>
    <w:p w:rsidR="00832AFA" w:rsidRPr="002E3E04" w:rsidRDefault="004B5F2A" w:rsidP="00832AFA">
      <w:pPr>
        <w:pStyle w:val="Default"/>
        <w:jc w:val="both"/>
        <w:rPr>
          <w:color w:val="auto"/>
        </w:rPr>
      </w:pPr>
      <w:r w:rsidRPr="002E3E04">
        <w:rPr>
          <w:color w:val="auto"/>
        </w:rPr>
        <w:t xml:space="preserve">       Системно-деятельностный подход к оценке образовательных достижений обучающихся пр</w:t>
      </w:r>
      <w:r w:rsidRPr="002E3E04">
        <w:rPr>
          <w:color w:val="auto"/>
        </w:rPr>
        <w:t>о</w:t>
      </w:r>
      <w:r w:rsidRPr="002E3E04">
        <w:rPr>
          <w:color w:val="auto"/>
        </w:rPr>
        <w:t>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B5F2A" w:rsidRPr="002E3E04" w:rsidRDefault="00832AFA" w:rsidP="00D70182">
      <w:pPr>
        <w:pStyle w:val="Default"/>
        <w:jc w:val="both"/>
        <w:rPr>
          <w:color w:val="auto"/>
        </w:rPr>
      </w:pPr>
      <w:r w:rsidRPr="002E3E04">
        <w:rPr>
          <w:color w:val="auto"/>
        </w:rPr>
        <w:t xml:space="preserve">      </w:t>
      </w:r>
      <w:r w:rsidR="004B5F2A" w:rsidRPr="002E3E04">
        <w:rPr>
          <w:color w:val="auto"/>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B5F2A" w:rsidRPr="002E3E04" w:rsidRDefault="004B5F2A" w:rsidP="00D70182">
      <w:pPr>
        <w:pStyle w:val="Default"/>
        <w:jc w:val="both"/>
        <w:rPr>
          <w:color w:val="auto"/>
        </w:rPr>
      </w:pPr>
      <w:r w:rsidRPr="002E3E04">
        <w:rPr>
          <w:color w:val="auto"/>
        </w:rPr>
        <w:t xml:space="preserve">     Уровневый подход реализуется за счет фиксации различных уровней достижения обучающ</w:t>
      </w:r>
      <w:r w:rsidRPr="002E3E04">
        <w:rPr>
          <w:color w:val="auto"/>
        </w:rPr>
        <w:t>и</w:t>
      </w:r>
      <w:r w:rsidRPr="002E3E04">
        <w:rPr>
          <w:color w:val="auto"/>
        </w:rPr>
        <w:t>мися планируемых результатов базового уровня и уровней выше и ниже базового. Достижение б</w:t>
      </w:r>
      <w:r w:rsidRPr="002E3E04">
        <w:rPr>
          <w:color w:val="auto"/>
        </w:rPr>
        <w:t>а</w:t>
      </w:r>
      <w:r w:rsidRPr="002E3E04">
        <w:rPr>
          <w:color w:val="auto"/>
        </w:rPr>
        <w:t>зового уровня свидетельствует о способности обучающихся решать типовые учебные задачи, ц</w:t>
      </w:r>
      <w:r w:rsidRPr="002E3E04">
        <w:rPr>
          <w:color w:val="auto"/>
        </w:rPr>
        <w:t>е</w:t>
      </w:r>
      <w:r w:rsidRPr="002E3E04">
        <w:rPr>
          <w:color w:val="auto"/>
        </w:rPr>
        <w:t>ленаправленно отрабатываемые со всеми обучающимися в ходе учебного процесса. Овладение б</w:t>
      </w:r>
      <w:r w:rsidRPr="002E3E04">
        <w:rPr>
          <w:color w:val="auto"/>
        </w:rPr>
        <w:t>а</w:t>
      </w:r>
      <w:r w:rsidRPr="002E3E04">
        <w:rPr>
          <w:color w:val="auto"/>
        </w:rPr>
        <w:t>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C3274" w:rsidRPr="002E3E04" w:rsidRDefault="00D70182" w:rsidP="00D70182">
      <w:pPr>
        <w:pStyle w:val="Default"/>
        <w:jc w:val="both"/>
        <w:rPr>
          <w:color w:val="auto"/>
        </w:rPr>
      </w:pPr>
      <w:r w:rsidRPr="002E3E04">
        <w:rPr>
          <w:color w:val="auto"/>
        </w:rPr>
        <w:t xml:space="preserve">       </w:t>
      </w:r>
      <w:r w:rsidR="00EC3274" w:rsidRPr="002E3E04">
        <w:rPr>
          <w:color w:val="auto"/>
        </w:rPr>
        <w:t>Комплексный подход к оценке образовательных достижений реализуется путем</w:t>
      </w:r>
    </w:p>
    <w:p w:rsidR="000B4226" w:rsidRPr="002E3E04" w:rsidRDefault="000B4226" w:rsidP="000B4226">
      <w:pPr>
        <w:pStyle w:val="Default"/>
        <w:jc w:val="both"/>
        <w:rPr>
          <w:color w:val="auto"/>
        </w:rPr>
      </w:pPr>
      <w:r w:rsidRPr="002E3E04">
        <w:rPr>
          <w:color w:val="auto"/>
        </w:rPr>
        <w:t>- оценки предметных и метапредметных результатов;</w:t>
      </w:r>
    </w:p>
    <w:p w:rsidR="00884A69" w:rsidRPr="002E3E04" w:rsidRDefault="000B4226" w:rsidP="000B4226">
      <w:pPr>
        <w:pStyle w:val="Default"/>
        <w:jc w:val="both"/>
        <w:rPr>
          <w:color w:val="auto"/>
        </w:rPr>
      </w:pPr>
      <w:r w:rsidRPr="002E3E04">
        <w:rPr>
          <w:color w:val="auto"/>
        </w:rPr>
        <w:t xml:space="preserve">- </w:t>
      </w:r>
      <w:r w:rsidR="00884A69" w:rsidRPr="002E3E04">
        <w:rPr>
          <w:color w:val="auto"/>
        </w:rPr>
        <w:t>использования комплекса оценочных процедур как основы для оценки динамики индивидуал</w:t>
      </w:r>
      <w:r w:rsidR="00884A69" w:rsidRPr="002E3E04">
        <w:rPr>
          <w:color w:val="auto"/>
        </w:rPr>
        <w:t>ь</w:t>
      </w:r>
      <w:r w:rsidR="00884A69" w:rsidRPr="002E3E04">
        <w:rPr>
          <w:color w:val="auto"/>
        </w:rPr>
        <w:t xml:space="preserve">ных образовательных достижений обучающихся и для итоговой оценки; </w:t>
      </w:r>
    </w:p>
    <w:p w:rsidR="000B4226" w:rsidRPr="002E3E04" w:rsidRDefault="000B4226" w:rsidP="000B4226">
      <w:pPr>
        <w:pStyle w:val="Default"/>
        <w:jc w:val="both"/>
        <w:rPr>
          <w:color w:val="auto"/>
        </w:rPr>
      </w:pPr>
      <w:r w:rsidRPr="002E3E04">
        <w:rPr>
          <w:color w:val="auto"/>
        </w:rPr>
        <w:t>-  использования  контекстной  информации  (особенности  обучающихся, условия в процессе об</w:t>
      </w:r>
      <w:r w:rsidRPr="002E3E04">
        <w:rPr>
          <w:color w:val="auto"/>
        </w:rPr>
        <w:t>у</w:t>
      </w:r>
      <w:r w:rsidRPr="002E3E04">
        <w:rPr>
          <w:color w:val="auto"/>
        </w:rPr>
        <w:t>чения и др.) для интерпретации  полученных  результатов  в  целях  управления  качеством обр</w:t>
      </w:r>
      <w:r w:rsidRPr="002E3E04">
        <w:rPr>
          <w:color w:val="auto"/>
        </w:rPr>
        <w:t>а</w:t>
      </w:r>
      <w:r w:rsidRPr="002E3E04">
        <w:rPr>
          <w:color w:val="auto"/>
        </w:rPr>
        <w:t>зования;</w:t>
      </w:r>
    </w:p>
    <w:p w:rsidR="00884A69" w:rsidRPr="002E3E04" w:rsidRDefault="000B4226" w:rsidP="000B4226">
      <w:pPr>
        <w:pStyle w:val="Default"/>
        <w:jc w:val="both"/>
        <w:rPr>
          <w:color w:val="auto"/>
        </w:rPr>
      </w:pPr>
      <w:r w:rsidRPr="002E3E04">
        <w:rPr>
          <w:color w:val="auto"/>
        </w:rPr>
        <w:t xml:space="preserve">-  </w:t>
      </w:r>
      <w:r w:rsidR="00884A69" w:rsidRPr="002E3E04">
        <w:rPr>
          <w:color w:val="auto"/>
        </w:rPr>
        <w:t>использования разнообразных методов и форм оценки, взаимно дополняющих друг друга: ста</w:t>
      </w:r>
      <w:r w:rsidR="00884A69" w:rsidRPr="002E3E04">
        <w:rPr>
          <w:color w:val="auto"/>
        </w:rPr>
        <w:t>н</w:t>
      </w:r>
      <w:r w:rsidR="00884A69" w:rsidRPr="002E3E04">
        <w:rPr>
          <w:color w:val="auto"/>
        </w:rPr>
        <w:t>дартизированных устных и письменных работ, проектов, практических (в том числе исследов</w:t>
      </w:r>
      <w:r w:rsidR="00884A69" w:rsidRPr="002E3E04">
        <w:rPr>
          <w:color w:val="auto"/>
        </w:rPr>
        <w:t>а</w:t>
      </w:r>
      <w:r w:rsidR="00884A69" w:rsidRPr="002E3E04">
        <w:rPr>
          <w:color w:val="auto"/>
        </w:rPr>
        <w:t>тельских) и творческих работ;</w:t>
      </w:r>
    </w:p>
    <w:p w:rsidR="00884A69" w:rsidRPr="002E3E04" w:rsidRDefault="00884A69" w:rsidP="000B4226">
      <w:pPr>
        <w:pStyle w:val="Default"/>
        <w:jc w:val="both"/>
        <w:rPr>
          <w:color w:val="auto"/>
        </w:rPr>
      </w:pPr>
      <w:r w:rsidRPr="002E3E04">
        <w:rPr>
          <w:color w:val="auto"/>
        </w:rPr>
        <w:t xml:space="preserve">-  </w:t>
      </w:r>
      <w:r w:rsidR="00D70182" w:rsidRPr="002E3E04">
        <w:rPr>
          <w:color w:val="auto"/>
        </w:rPr>
        <w:t xml:space="preserve"> </w:t>
      </w:r>
      <w:r w:rsidRPr="002E3E04">
        <w:rPr>
          <w:color w:val="auto"/>
        </w:rPr>
        <w:t>использования форм работы, обеспечивающих возможность включения обучающихся в сам</w:t>
      </w:r>
      <w:r w:rsidRPr="002E3E04">
        <w:rPr>
          <w:color w:val="auto"/>
        </w:rPr>
        <w:t>о</w:t>
      </w:r>
      <w:r w:rsidRPr="002E3E04">
        <w:rPr>
          <w:color w:val="auto"/>
        </w:rPr>
        <w:t>стоятельную оценочную деятельность (самоанализ, самооценка, взаимооценка);</w:t>
      </w:r>
    </w:p>
    <w:p w:rsidR="000B4226" w:rsidRPr="002E3E04" w:rsidRDefault="00884A69" w:rsidP="000B4226">
      <w:pPr>
        <w:pStyle w:val="Default"/>
        <w:jc w:val="both"/>
        <w:rPr>
          <w:color w:val="auto"/>
        </w:rPr>
      </w:pPr>
      <w:r w:rsidRPr="002E3E04">
        <w:rPr>
          <w:color w:val="auto"/>
        </w:rPr>
        <w:t xml:space="preserve">-    </w:t>
      </w:r>
      <w:r w:rsidR="00D70182" w:rsidRPr="002E3E04">
        <w:rPr>
          <w:color w:val="auto"/>
        </w:rPr>
        <w:t xml:space="preserve"> </w:t>
      </w:r>
      <w:r w:rsidRPr="002E3E04">
        <w:rPr>
          <w:color w:val="auto"/>
        </w:rPr>
        <w:t>использования мониторинга динамических показателей освоения умений и знаний, в том чи</w:t>
      </w:r>
      <w:r w:rsidRPr="002E3E04">
        <w:rPr>
          <w:color w:val="auto"/>
        </w:rPr>
        <w:t>с</w:t>
      </w:r>
      <w:r w:rsidRPr="002E3E04">
        <w:rPr>
          <w:color w:val="auto"/>
        </w:rPr>
        <w:t>ле формируемых с использованием информационно-коммуникационных (цифровых) технологий.</w:t>
      </w:r>
    </w:p>
    <w:p w:rsidR="006733B7" w:rsidRPr="0063561E" w:rsidRDefault="00CC4AFB" w:rsidP="000B4226">
      <w:pPr>
        <w:pStyle w:val="Default"/>
        <w:ind w:firstLine="708"/>
        <w:jc w:val="both"/>
        <w:rPr>
          <w:color w:val="auto"/>
        </w:rPr>
      </w:pPr>
      <w:r w:rsidRPr="002E3E04">
        <w:rPr>
          <w:color w:val="auto"/>
        </w:rPr>
        <w:t xml:space="preserve">Система оценки достижения планируемых результатов ООП ООО предполагает </w:t>
      </w:r>
      <w:r w:rsidRPr="002E3E04">
        <w:rPr>
          <w:bCs/>
          <w:i/>
          <w:iCs/>
          <w:color w:val="auto"/>
        </w:rPr>
        <w:t>комплек</w:t>
      </w:r>
      <w:r w:rsidRPr="002E3E04">
        <w:rPr>
          <w:bCs/>
          <w:i/>
          <w:iCs/>
          <w:color w:val="auto"/>
        </w:rPr>
        <w:t>с</w:t>
      </w:r>
      <w:r w:rsidRPr="002E3E04">
        <w:rPr>
          <w:bCs/>
          <w:i/>
          <w:iCs/>
          <w:color w:val="auto"/>
        </w:rPr>
        <w:t>ный подход к оценке результатов</w:t>
      </w:r>
      <w:r w:rsidRPr="002E3E04">
        <w:rPr>
          <w:b/>
          <w:bCs/>
          <w:i/>
          <w:iCs/>
          <w:color w:val="auto"/>
        </w:rPr>
        <w:t xml:space="preserve"> </w:t>
      </w:r>
      <w:r w:rsidRPr="002E3E04">
        <w:rPr>
          <w:color w:val="auto"/>
        </w:rPr>
        <w:t>образования, позволяющий вести оценку достижения обуча</w:t>
      </w:r>
      <w:r w:rsidRPr="002E3E04">
        <w:rPr>
          <w:color w:val="auto"/>
        </w:rPr>
        <w:t>ю</w:t>
      </w:r>
      <w:r w:rsidRPr="002E3E04">
        <w:rPr>
          <w:color w:val="auto"/>
        </w:rPr>
        <w:t xml:space="preserve">щимися всех трех групп результатов образования: </w:t>
      </w:r>
      <w:r w:rsidRPr="002E3E04">
        <w:rPr>
          <w:bCs/>
          <w:i/>
          <w:iCs/>
          <w:color w:val="auto"/>
        </w:rPr>
        <w:t xml:space="preserve">личностных, метапредметных </w:t>
      </w:r>
      <w:r w:rsidRPr="002E3E04">
        <w:rPr>
          <w:color w:val="auto"/>
        </w:rPr>
        <w:t xml:space="preserve">и </w:t>
      </w:r>
      <w:r w:rsidRPr="002E3E04">
        <w:rPr>
          <w:bCs/>
          <w:i/>
          <w:iCs/>
          <w:color w:val="auto"/>
        </w:rPr>
        <w:t>предметных</w:t>
      </w:r>
      <w:r w:rsidR="006733B7" w:rsidRPr="002E3E04">
        <w:rPr>
          <w:color w:val="auto"/>
        </w:rPr>
        <w:t xml:space="preserve">, </w:t>
      </w:r>
      <w:r w:rsidR="006733B7" w:rsidRPr="002E3E04">
        <w:rPr>
          <w:bCs/>
          <w:color w:val="auto"/>
        </w:rPr>
        <w:t>использования комплекса оценочных процедур (стартовой, текущей, тематической, промежуто</w:t>
      </w:r>
      <w:r w:rsidR="006733B7" w:rsidRPr="002E3E04">
        <w:rPr>
          <w:bCs/>
          <w:color w:val="auto"/>
        </w:rPr>
        <w:t>ч</w:t>
      </w:r>
      <w:r w:rsidR="006733B7" w:rsidRPr="002E3E04">
        <w:rPr>
          <w:bCs/>
          <w:color w:val="auto"/>
        </w:rPr>
        <w:t>ной) как основы для оценки динамики индивидуальных образовательных достижений (индивид</w:t>
      </w:r>
      <w:r w:rsidR="006733B7" w:rsidRPr="002E3E04">
        <w:rPr>
          <w:bCs/>
          <w:color w:val="auto"/>
        </w:rPr>
        <w:t>у</w:t>
      </w:r>
      <w:r w:rsidR="006733B7" w:rsidRPr="002E3E04">
        <w:rPr>
          <w:bCs/>
          <w:color w:val="auto"/>
        </w:rPr>
        <w:t>ального прогресса) и для итоговой оценки; использования контекстной информации (об особенн</w:t>
      </w:r>
      <w:r w:rsidR="006733B7" w:rsidRPr="002E3E04">
        <w:rPr>
          <w:bCs/>
          <w:color w:val="auto"/>
        </w:rPr>
        <w:t>о</w:t>
      </w:r>
      <w:r w:rsidR="006733B7" w:rsidRPr="002E3E04">
        <w:rPr>
          <w:bCs/>
          <w:color w:val="auto"/>
        </w:rPr>
        <w:t>стях обучающихся, условиях и процессе обучения и др.) для интерпретации полученных результ</w:t>
      </w:r>
      <w:r w:rsidR="006733B7" w:rsidRPr="002E3E04">
        <w:rPr>
          <w:bCs/>
          <w:color w:val="auto"/>
        </w:rPr>
        <w:t>а</w:t>
      </w:r>
      <w:r w:rsidR="006733B7" w:rsidRPr="002E3E04">
        <w:rPr>
          <w:bCs/>
          <w:color w:val="auto"/>
        </w:rPr>
        <w:t xml:space="preserve">тов в целях управления качеством образования; использования разнообразных методов и форм оценки, взаимно </w:t>
      </w:r>
      <w:r w:rsidR="006733B7" w:rsidRPr="0063561E">
        <w:rPr>
          <w:bCs/>
          <w:color w:val="auto"/>
        </w:rPr>
        <w:t>дополняющих друг друга (стандартизированных устных и письменных работ, проектов, практических работ, самооценки, наблюдения и др.).</w:t>
      </w:r>
    </w:p>
    <w:p w:rsidR="00CC4AFB" w:rsidRPr="0063561E" w:rsidRDefault="00CC4AFB" w:rsidP="00B738A0">
      <w:pPr>
        <w:pStyle w:val="Default"/>
        <w:jc w:val="both"/>
        <w:rPr>
          <w:color w:val="auto"/>
          <w:sz w:val="16"/>
          <w:szCs w:val="16"/>
        </w:rPr>
      </w:pPr>
    </w:p>
    <w:p w:rsidR="00CC4AFB" w:rsidRPr="0063561E" w:rsidRDefault="00CC4AFB" w:rsidP="006D6DBB">
      <w:pPr>
        <w:pStyle w:val="38"/>
      </w:pPr>
      <w:bookmarkStart w:id="68" w:name="_Toc154654483"/>
      <w:r w:rsidRPr="0063561E">
        <w:t xml:space="preserve">1.3.2. </w:t>
      </w:r>
      <w:r w:rsidR="006D6D37" w:rsidRPr="0063561E">
        <w:t>Особенности оценки личностных, метапредметных и предметных результ</w:t>
      </w:r>
      <w:r w:rsidR="006D6D37" w:rsidRPr="0063561E">
        <w:t>а</w:t>
      </w:r>
      <w:r w:rsidR="006D6D37" w:rsidRPr="0063561E">
        <w:t>тов</w:t>
      </w:r>
      <w:bookmarkEnd w:id="68"/>
    </w:p>
    <w:p w:rsidR="00E34B0D" w:rsidRPr="0063561E" w:rsidRDefault="00E34B0D" w:rsidP="006D6D37">
      <w:pPr>
        <w:pStyle w:val="affb"/>
        <w:spacing w:line="240" w:lineRule="auto"/>
        <w:ind w:firstLine="709"/>
        <w:rPr>
          <w:sz w:val="24"/>
          <w:szCs w:val="24"/>
        </w:rPr>
      </w:pPr>
    </w:p>
    <w:p w:rsidR="00E34B0D" w:rsidRPr="0063561E" w:rsidRDefault="00E34B0D" w:rsidP="00D70182">
      <w:pPr>
        <w:pStyle w:val="affb"/>
        <w:spacing w:line="240" w:lineRule="auto"/>
        <w:rPr>
          <w:b/>
          <w:sz w:val="24"/>
          <w:szCs w:val="24"/>
        </w:rPr>
      </w:pPr>
      <w:r w:rsidRPr="0063561E">
        <w:rPr>
          <w:b/>
          <w:sz w:val="24"/>
          <w:szCs w:val="24"/>
        </w:rPr>
        <w:t>Особенности оценки личностных результатов</w:t>
      </w:r>
    </w:p>
    <w:p w:rsidR="006D6D37" w:rsidRPr="0063561E" w:rsidRDefault="009D68FB" w:rsidP="009D68FB">
      <w:pPr>
        <w:pStyle w:val="affb"/>
        <w:spacing w:line="240" w:lineRule="auto"/>
        <w:rPr>
          <w:sz w:val="24"/>
          <w:szCs w:val="24"/>
        </w:rPr>
      </w:pPr>
      <w:r w:rsidRPr="0063561E">
        <w:rPr>
          <w:sz w:val="24"/>
          <w:szCs w:val="24"/>
        </w:rPr>
        <w:t>Оценка личностных результатов обучающихся осуществляется через оценку достижения плнируемых результатов освоения основной образовательной программы, которые устанавлив</w:t>
      </w:r>
      <w:r w:rsidRPr="0063561E">
        <w:rPr>
          <w:sz w:val="24"/>
          <w:szCs w:val="24"/>
        </w:rPr>
        <w:t>а</w:t>
      </w:r>
      <w:r w:rsidRPr="0063561E">
        <w:rPr>
          <w:sz w:val="24"/>
          <w:szCs w:val="24"/>
        </w:rPr>
        <w:t>ются требованиями ФГОС ООО</w:t>
      </w:r>
    </w:p>
    <w:p w:rsidR="006D6D37" w:rsidRPr="0063561E" w:rsidRDefault="00D70182" w:rsidP="009D68FB">
      <w:pPr>
        <w:pStyle w:val="affb"/>
        <w:spacing w:line="240" w:lineRule="auto"/>
        <w:ind w:firstLine="0"/>
        <w:rPr>
          <w:sz w:val="24"/>
          <w:szCs w:val="24"/>
        </w:rPr>
      </w:pPr>
      <w:r w:rsidRPr="0063561E">
        <w:rPr>
          <w:sz w:val="24"/>
          <w:szCs w:val="24"/>
        </w:rPr>
        <w:t xml:space="preserve">        </w:t>
      </w:r>
      <w:r w:rsidR="009D68FB" w:rsidRPr="0063561E">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w:t>
      </w:r>
      <w:r w:rsidR="009D68FB" w:rsidRPr="0063561E">
        <w:rPr>
          <w:sz w:val="24"/>
          <w:szCs w:val="24"/>
        </w:rPr>
        <w:t>е</w:t>
      </w:r>
      <w:r w:rsidR="009D68FB" w:rsidRPr="0063561E">
        <w:rPr>
          <w:sz w:val="24"/>
          <w:szCs w:val="24"/>
        </w:rPr>
        <w:t>зультатов не выносится на итоговую оценку обучающихся, а является предметом оценки эффе</w:t>
      </w:r>
      <w:r w:rsidR="009D68FB" w:rsidRPr="0063561E">
        <w:rPr>
          <w:sz w:val="24"/>
          <w:szCs w:val="24"/>
        </w:rPr>
        <w:t>к</w:t>
      </w:r>
      <w:r w:rsidR="009D68FB" w:rsidRPr="0063561E">
        <w:rPr>
          <w:sz w:val="24"/>
          <w:szCs w:val="24"/>
        </w:rPr>
        <w:t>тивности воспитательно¬образовательной деятельности образовательной организации и образов</w:t>
      </w:r>
      <w:r w:rsidR="009D68FB" w:rsidRPr="0063561E">
        <w:rPr>
          <w:sz w:val="24"/>
          <w:szCs w:val="24"/>
        </w:rPr>
        <w:t>а</w:t>
      </w:r>
      <w:r w:rsidR="009D68FB" w:rsidRPr="0063561E">
        <w:rPr>
          <w:sz w:val="24"/>
          <w:szCs w:val="24"/>
        </w:rPr>
        <w:t>тельных систем разного уровня.</w:t>
      </w:r>
    </w:p>
    <w:p w:rsidR="006D6D37" w:rsidRPr="0063561E" w:rsidRDefault="00D70182" w:rsidP="00D70182">
      <w:pPr>
        <w:pStyle w:val="affb"/>
        <w:spacing w:line="240" w:lineRule="auto"/>
        <w:ind w:firstLine="0"/>
        <w:rPr>
          <w:sz w:val="24"/>
          <w:szCs w:val="24"/>
        </w:rPr>
      </w:pPr>
      <w:r w:rsidRPr="0063561E">
        <w:rPr>
          <w:sz w:val="24"/>
          <w:szCs w:val="24"/>
        </w:rPr>
        <w:t xml:space="preserve">        </w:t>
      </w:r>
      <w:r w:rsidR="006D6D37" w:rsidRPr="0063561E">
        <w:rPr>
          <w:sz w:val="24"/>
          <w:szCs w:val="24"/>
        </w:rPr>
        <w:t>Во внутришкольном мониторинге в целях оптимизации личностного развития учащихся во</w:t>
      </w:r>
      <w:r w:rsidR="006D6D37" w:rsidRPr="0063561E">
        <w:rPr>
          <w:sz w:val="24"/>
          <w:szCs w:val="24"/>
        </w:rPr>
        <w:t>з</w:t>
      </w:r>
      <w:r w:rsidR="006D6D37" w:rsidRPr="0063561E">
        <w:rPr>
          <w:sz w:val="24"/>
          <w:szCs w:val="24"/>
        </w:rPr>
        <w:t>можна оценка сформированности отдельных личностных результатов, проявляющихся в:</w:t>
      </w:r>
    </w:p>
    <w:p w:rsidR="006D6D37" w:rsidRPr="0063561E" w:rsidRDefault="00A66A2F" w:rsidP="00CD5088">
      <w:pPr>
        <w:pStyle w:val="affb"/>
        <w:numPr>
          <w:ilvl w:val="0"/>
          <w:numId w:val="67"/>
        </w:numPr>
        <w:spacing w:line="240" w:lineRule="auto"/>
        <w:ind w:left="-142" w:firstLine="709"/>
        <w:rPr>
          <w:sz w:val="24"/>
          <w:szCs w:val="24"/>
        </w:rPr>
      </w:pPr>
      <w:r w:rsidRPr="0063561E">
        <w:rPr>
          <w:sz w:val="24"/>
          <w:szCs w:val="24"/>
        </w:rPr>
        <w:t>участии обучающихся в общественно значимых мероприятиях федерального, региональн</w:t>
      </w:r>
      <w:r w:rsidRPr="0063561E">
        <w:rPr>
          <w:sz w:val="24"/>
          <w:szCs w:val="24"/>
        </w:rPr>
        <w:t>о</w:t>
      </w:r>
      <w:r w:rsidRPr="0063561E">
        <w:rPr>
          <w:sz w:val="24"/>
          <w:szCs w:val="24"/>
        </w:rPr>
        <w:t>го, муниципального уровней и уровня образовательной организации</w:t>
      </w:r>
      <w:r w:rsidR="006D6D37" w:rsidRPr="0063561E">
        <w:rPr>
          <w:sz w:val="24"/>
          <w:szCs w:val="24"/>
        </w:rPr>
        <w:t>;</w:t>
      </w:r>
    </w:p>
    <w:p w:rsidR="006D6D37" w:rsidRPr="0063561E" w:rsidRDefault="00A66A2F" w:rsidP="00CD5088">
      <w:pPr>
        <w:pStyle w:val="affb"/>
        <w:numPr>
          <w:ilvl w:val="0"/>
          <w:numId w:val="67"/>
        </w:numPr>
        <w:spacing w:line="240" w:lineRule="auto"/>
        <w:ind w:left="851" w:hanging="284"/>
        <w:rPr>
          <w:sz w:val="24"/>
          <w:szCs w:val="24"/>
        </w:rPr>
      </w:pPr>
      <w:r w:rsidRPr="0063561E">
        <w:rPr>
          <w:sz w:val="24"/>
          <w:szCs w:val="24"/>
        </w:rPr>
        <w:t>в соблюдении норм и правил, установленных в общеобразовательной организации</w:t>
      </w:r>
      <w:r w:rsidR="006D6D37" w:rsidRPr="0063561E">
        <w:rPr>
          <w:sz w:val="24"/>
          <w:szCs w:val="24"/>
        </w:rPr>
        <w:t>;</w:t>
      </w:r>
    </w:p>
    <w:p w:rsidR="006D6D37" w:rsidRPr="0063561E" w:rsidRDefault="00A66A2F" w:rsidP="00CD5088">
      <w:pPr>
        <w:pStyle w:val="affb"/>
        <w:numPr>
          <w:ilvl w:val="0"/>
          <w:numId w:val="67"/>
        </w:numPr>
        <w:spacing w:line="240" w:lineRule="auto"/>
        <w:ind w:left="-142" w:firstLine="709"/>
        <w:rPr>
          <w:sz w:val="24"/>
          <w:szCs w:val="24"/>
        </w:rPr>
      </w:pPr>
      <w:r w:rsidRPr="0063561E">
        <w:rPr>
          <w:sz w:val="24"/>
          <w:szCs w:val="24"/>
        </w:rPr>
        <w:t>в ценностно¬смысловых установках обучающихся, формируемых средствами учебных предметов</w:t>
      </w:r>
      <w:r w:rsidR="006D6D37" w:rsidRPr="0063561E">
        <w:rPr>
          <w:sz w:val="24"/>
          <w:szCs w:val="24"/>
        </w:rPr>
        <w:t>;</w:t>
      </w:r>
    </w:p>
    <w:p w:rsidR="009D68FB" w:rsidRPr="0063561E" w:rsidRDefault="00A66A2F" w:rsidP="00CD5088">
      <w:pPr>
        <w:numPr>
          <w:ilvl w:val="0"/>
          <w:numId w:val="67"/>
        </w:numPr>
        <w:ind w:left="-142" w:firstLine="709"/>
        <w:rPr>
          <w:rFonts w:eastAsia="Calibri"/>
          <w:lang w:val="ru-RU" w:eastAsia="en-US"/>
        </w:rPr>
      </w:pPr>
      <w:r w:rsidRPr="0063561E">
        <w:rPr>
          <w:rFonts w:eastAsia="Calibri"/>
          <w:lang w:val="ru-RU" w:eastAsia="en-US"/>
        </w:rPr>
        <w:t>в ответственности за результаты обучения; способности проводить осознанный выбор св</w:t>
      </w:r>
      <w:r w:rsidRPr="0063561E">
        <w:rPr>
          <w:rFonts w:eastAsia="Calibri"/>
          <w:lang w:val="ru-RU" w:eastAsia="en-US"/>
        </w:rPr>
        <w:t>о</w:t>
      </w:r>
      <w:r w:rsidRPr="0063561E">
        <w:rPr>
          <w:rFonts w:eastAsia="Calibri"/>
          <w:lang w:val="ru-RU" w:eastAsia="en-US"/>
        </w:rPr>
        <w:t>ей образовательной траектории, в том числе выбор профессии.</w:t>
      </w:r>
    </w:p>
    <w:p w:rsidR="006D6D37" w:rsidRPr="0063561E" w:rsidRDefault="00D70182" w:rsidP="00D70182">
      <w:pPr>
        <w:shd w:val="clear" w:color="auto" w:fill="FFFFFF"/>
        <w:jc w:val="both"/>
        <w:rPr>
          <w:lang w:val="ru-RU"/>
        </w:rPr>
      </w:pPr>
      <w:r w:rsidRPr="0063561E">
        <w:rPr>
          <w:lang w:val="ru-RU"/>
        </w:rPr>
        <w:t xml:space="preserve">        </w:t>
      </w:r>
      <w:r w:rsidR="006D6D37" w:rsidRPr="0063561E">
        <w:rPr>
          <w:lang w:val="ru-RU"/>
        </w:rPr>
        <w:t>В таблице 1 представлен перечень существенных для возрастного развития учащихся осно</w:t>
      </w:r>
      <w:r w:rsidR="006D6D37" w:rsidRPr="0063561E">
        <w:rPr>
          <w:lang w:val="ru-RU"/>
        </w:rPr>
        <w:t>в</w:t>
      </w:r>
      <w:r w:rsidR="006D6D37" w:rsidRPr="0063561E">
        <w:rPr>
          <w:lang w:val="ru-RU"/>
        </w:rPr>
        <w:t>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w:t>
      </w:r>
      <w:r w:rsidR="006D6D37" w:rsidRPr="0063561E">
        <w:rPr>
          <w:lang w:val="ru-RU"/>
        </w:rPr>
        <w:t>а</w:t>
      </w:r>
      <w:r w:rsidR="006D6D37" w:rsidRPr="0063561E">
        <w:rPr>
          <w:lang w:val="ru-RU"/>
        </w:rPr>
        <w:t xml:space="preserve">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6D6D37" w:rsidRPr="0063561E" w:rsidRDefault="006D6D37" w:rsidP="00D70182">
      <w:pPr>
        <w:shd w:val="clear" w:color="auto" w:fill="FFFFFF"/>
        <w:ind w:firstLine="709"/>
        <w:jc w:val="right"/>
        <w:rPr>
          <w:i/>
          <w:spacing w:val="-8"/>
        </w:rPr>
      </w:pPr>
      <w:r w:rsidRPr="0063561E">
        <w:rPr>
          <w:i/>
          <w:spacing w:val="-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97"/>
      </w:tblGrid>
      <w:tr w:rsidR="006D6D37" w:rsidRPr="0063561E" w:rsidTr="00321A24">
        <w:trPr>
          <w:trHeight w:val="455"/>
        </w:trPr>
        <w:tc>
          <w:tcPr>
            <w:tcW w:w="2268"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b/>
                <w:lang w:eastAsia="en-US" w:bidi="en-US"/>
              </w:rPr>
            </w:pPr>
            <w:r w:rsidRPr="0063561E">
              <w:rPr>
                <w:b/>
                <w:lang w:bidi="en-US"/>
              </w:rPr>
              <w:t>Показатели развития</w:t>
            </w: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709"/>
              <w:jc w:val="both"/>
              <w:rPr>
                <w:b/>
                <w:lang w:eastAsia="en-US" w:bidi="en-US"/>
              </w:rPr>
            </w:pPr>
            <w:r w:rsidRPr="0063561E">
              <w:rPr>
                <w:b/>
                <w:lang w:bidi="en-US"/>
              </w:rPr>
              <w:t>Основные критерии оценивания</w:t>
            </w:r>
          </w:p>
        </w:tc>
      </w:tr>
      <w:tr w:rsidR="006D6D37" w:rsidRPr="0063561E" w:rsidTr="00321A24">
        <w:trPr>
          <w:trHeight w:val="231"/>
        </w:trPr>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b/>
                <w:lang w:eastAsia="en-US" w:bidi="en-US"/>
              </w:rPr>
            </w:pPr>
            <w:r w:rsidRPr="0063561E">
              <w:rPr>
                <w:b/>
                <w:lang w:bidi="en-US"/>
              </w:rPr>
              <w:t>Самоопределение</w:t>
            </w:r>
          </w:p>
        </w:tc>
      </w:tr>
      <w:tr w:rsidR="006D6D37" w:rsidRPr="0063561E" w:rsidTr="008F61E6">
        <w:trPr>
          <w:trHeight w:val="274"/>
        </w:trPr>
        <w:tc>
          <w:tcPr>
            <w:tcW w:w="2268"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b/>
                <w:lang w:val="ru-RU" w:eastAsia="en-US" w:bidi="en-US"/>
              </w:rPr>
            </w:pPr>
            <w:r w:rsidRPr="0063561E">
              <w:rPr>
                <w:b/>
                <w:lang w:val="ru-RU" w:bidi="en-US"/>
              </w:rPr>
              <w:t>Готовность к в</w:t>
            </w:r>
            <w:r w:rsidRPr="0063561E">
              <w:rPr>
                <w:b/>
                <w:lang w:val="ru-RU" w:bidi="en-US"/>
              </w:rPr>
              <w:t>ы</w:t>
            </w:r>
            <w:r w:rsidRPr="0063561E">
              <w:rPr>
                <w:b/>
                <w:lang w:val="ru-RU" w:bidi="en-US"/>
              </w:rPr>
              <w:t>бору предпр</w:t>
            </w:r>
            <w:r w:rsidRPr="0063561E">
              <w:rPr>
                <w:b/>
                <w:lang w:val="ru-RU" w:bidi="en-US"/>
              </w:rPr>
              <w:t>о</w:t>
            </w:r>
            <w:r w:rsidRPr="0063561E">
              <w:rPr>
                <w:b/>
                <w:lang w:val="ru-RU" w:bidi="en-US"/>
              </w:rPr>
              <w:t>фильного и пр</w:t>
            </w:r>
            <w:r w:rsidRPr="0063561E">
              <w:rPr>
                <w:b/>
                <w:lang w:val="ru-RU" w:bidi="en-US"/>
              </w:rPr>
              <w:t>о</w:t>
            </w:r>
            <w:r w:rsidRPr="0063561E">
              <w:rPr>
                <w:b/>
                <w:lang w:val="ru-RU" w:bidi="en-US"/>
              </w:rPr>
              <w:t>фильного образ</w:t>
            </w:r>
            <w:r w:rsidRPr="0063561E">
              <w:rPr>
                <w:b/>
                <w:lang w:val="ru-RU" w:bidi="en-US"/>
              </w:rPr>
              <w:t>о</w:t>
            </w:r>
            <w:r w:rsidRPr="0063561E">
              <w:rPr>
                <w:b/>
                <w:lang w:val="ru-RU" w:bidi="en-US"/>
              </w:rPr>
              <w:t>вания</w:t>
            </w: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792F1B">
            <w:pPr>
              <w:pStyle w:val="af4"/>
              <w:numPr>
                <w:ilvl w:val="0"/>
                <w:numId w:val="2"/>
              </w:numPr>
              <w:jc w:val="both"/>
              <w:rPr>
                <w:rFonts w:eastAsia="Calibri"/>
                <w:lang w:val="ru-RU" w:eastAsia="en-US" w:bidi="en-US"/>
              </w:rPr>
            </w:pPr>
            <w:r w:rsidRPr="0063561E">
              <w:rPr>
                <w:lang w:val="ru-RU" w:bidi="en-US"/>
              </w:rPr>
              <w:t>Предварительное профессиональное самоопределение как выбор профессиональной сферы деятельности.</w:t>
            </w:r>
          </w:p>
          <w:p w:rsidR="006D6D37" w:rsidRPr="0063561E" w:rsidRDefault="006D6D37" w:rsidP="00792F1B">
            <w:pPr>
              <w:pStyle w:val="af4"/>
              <w:numPr>
                <w:ilvl w:val="0"/>
                <w:numId w:val="2"/>
              </w:numPr>
              <w:jc w:val="both"/>
              <w:rPr>
                <w:rFonts w:eastAsia="Calibri"/>
                <w:lang w:val="ru-RU" w:eastAsia="en-US" w:bidi="en-US"/>
              </w:rPr>
            </w:pPr>
            <w:r w:rsidRPr="0063561E">
              <w:rPr>
                <w:lang w:val="ru-RU" w:bidi="en-US"/>
              </w:rPr>
              <w:t xml:space="preserve">Осознание собственных интересов, мотивов и ценностей. </w:t>
            </w:r>
          </w:p>
          <w:p w:rsidR="006D6D37" w:rsidRPr="0063561E" w:rsidRDefault="006D6D37" w:rsidP="00792F1B">
            <w:pPr>
              <w:pStyle w:val="af4"/>
              <w:numPr>
                <w:ilvl w:val="0"/>
                <w:numId w:val="2"/>
              </w:numPr>
              <w:jc w:val="both"/>
              <w:rPr>
                <w:rFonts w:eastAsia="Calibri"/>
                <w:lang w:val="ru-RU" w:eastAsia="en-US" w:bidi="en-US"/>
              </w:rPr>
            </w:pPr>
            <w:r w:rsidRPr="0063561E">
              <w:rPr>
                <w:lang w:val="ru-RU" w:bidi="en-US"/>
              </w:rPr>
              <w:t>Рефлексия собственных способностей в их отношении к требованиям профессии.</w:t>
            </w:r>
          </w:p>
          <w:p w:rsidR="006D6D37" w:rsidRPr="0063561E" w:rsidRDefault="006D6D37" w:rsidP="00792F1B">
            <w:pPr>
              <w:pStyle w:val="af4"/>
              <w:numPr>
                <w:ilvl w:val="0"/>
                <w:numId w:val="2"/>
              </w:numPr>
              <w:jc w:val="both"/>
              <w:rPr>
                <w:rFonts w:eastAsia="Calibri"/>
                <w:lang w:val="ru-RU" w:eastAsia="en-US" w:bidi="en-US"/>
              </w:rPr>
            </w:pPr>
            <w:r w:rsidRPr="0063561E">
              <w:rPr>
                <w:lang w:val="ru-RU" w:bidi="en-US"/>
              </w:rPr>
              <w:t>Построение личной профессиональной перспективы.</w:t>
            </w:r>
          </w:p>
        </w:tc>
      </w:tr>
      <w:tr w:rsidR="006D6D37" w:rsidRPr="00577A4E" w:rsidTr="004A60E9">
        <w:trPr>
          <w:trHeight w:val="274"/>
        </w:trPr>
        <w:tc>
          <w:tcPr>
            <w:tcW w:w="2268"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lang w:val="ru-RU" w:eastAsia="en-US" w:bidi="en-US"/>
              </w:rPr>
            </w:pPr>
            <w:r w:rsidRPr="0063561E">
              <w:rPr>
                <w:b/>
                <w:lang w:val="ru-RU" w:bidi="en-US"/>
              </w:rPr>
              <w:t>Основы гражда</w:t>
            </w:r>
            <w:r w:rsidRPr="0063561E">
              <w:rPr>
                <w:b/>
                <w:lang w:val="ru-RU" w:bidi="en-US"/>
              </w:rPr>
              <w:t>н</w:t>
            </w:r>
            <w:r w:rsidRPr="0063561E">
              <w:rPr>
                <w:b/>
                <w:lang w:val="ru-RU" w:bidi="en-US"/>
              </w:rPr>
              <w:t>ской идентичн</w:t>
            </w:r>
            <w:r w:rsidRPr="0063561E">
              <w:rPr>
                <w:b/>
                <w:lang w:val="ru-RU" w:bidi="en-US"/>
              </w:rPr>
              <w:t>о</w:t>
            </w:r>
            <w:r w:rsidRPr="0063561E">
              <w:rPr>
                <w:b/>
                <w:lang w:val="ru-RU" w:bidi="en-US"/>
              </w:rPr>
              <w:t>сти личности</w:t>
            </w:r>
            <w:r w:rsidRPr="0063561E">
              <w:rPr>
                <w:lang w:val="ru-RU" w:bidi="en-US"/>
              </w:rPr>
              <w:t xml:space="preserve"> - осознание личн</w:t>
            </w:r>
            <w:r w:rsidRPr="0063561E">
              <w:rPr>
                <w:lang w:val="ru-RU" w:bidi="en-US"/>
              </w:rPr>
              <w:t>о</w:t>
            </w:r>
            <w:r w:rsidRPr="0063561E">
              <w:rPr>
                <w:lang w:val="ru-RU" w:bidi="en-US"/>
              </w:rPr>
              <w:t>стью своей прина</w:t>
            </w:r>
            <w:r w:rsidRPr="0063561E">
              <w:rPr>
                <w:lang w:val="ru-RU" w:bidi="en-US"/>
              </w:rPr>
              <w:t>д</w:t>
            </w:r>
            <w:r w:rsidRPr="0063561E">
              <w:rPr>
                <w:lang w:val="ru-RU" w:bidi="en-US"/>
              </w:rPr>
              <w:t>лежности к соо</w:t>
            </w:r>
            <w:r w:rsidRPr="0063561E">
              <w:rPr>
                <w:lang w:val="ru-RU" w:bidi="en-US"/>
              </w:rPr>
              <w:t>б</w:t>
            </w:r>
            <w:r w:rsidRPr="0063561E">
              <w:rPr>
                <w:lang w:val="ru-RU" w:bidi="en-US"/>
              </w:rPr>
              <w:t>ществу граждан определенного г</w:t>
            </w:r>
            <w:r w:rsidRPr="0063561E">
              <w:rPr>
                <w:lang w:val="ru-RU" w:bidi="en-US"/>
              </w:rPr>
              <w:t>о</w:t>
            </w:r>
            <w:r w:rsidRPr="0063561E">
              <w:rPr>
                <w:lang w:val="ru-RU" w:bidi="en-US"/>
              </w:rPr>
              <w:t>сударства на общ</w:t>
            </w:r>
            <w:r w:rsidRPr="0063561E">
              <w:rPr>
                <w:lang w:val="ru-RU" w:bidi="en-US"/>
              </w:rPr>
              <w:t>е</w:t>
            </w:r>
            <w:r w:rsidRPr="0063561E">
              <w:rPr>
                <w:lang w:val="ru-RU" w:bidi="en-US"/>
              </w:rPr>
              <w:t>культурной основе, имеющая опред</w:t>
            </w:r>
            <w:r w:rsidRPr="0063561E">
              <w:rPr>
                <w:lang w:val="ru-RU" w:bidi="en-US"/>
              </w:rPr>
              <w:t>е</w:t>
            </w:r>
            <w:r w:rsidRPr="0063561E">
              <w:rPr>
                <w:lang w:val="ru-RU" w:bidi="en-US"/>
              </w:rPr>
              <w:t>ленный личнос</w:t>
            </w:r>
            <w:r w:rsidRPr="0063561E">
              <w:rPr>
                <w:lang w:val="ru-RU" w:bidi="en-US"/>
              </w:rPr>
              <w:t>т</w:t>
            </w:r>
            <w:r w:rsidRPr="0063561E">
              <w:rPr>
                <w:lang w:val="ru-RU" w:bidi="en-US"/>
              </w:rPr>
              <w:t>ный смысл</w:t>
            </w: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709"/>
              <w:jc w:val="both"/>
              <w:rPr>
                <w:rFonts w:eastAsia="Calibri"/>
                <w:b/>
                <w:i/>
                <w:lang w:val="ru-RU" w:eastAsia="en-US" w:bidi="en-US"/>
              </w:rPr>
            </w:pPr>
            <w:r w:rsidRPr="0063561E">
              <w:rPr>
                <w:b/>
                <w:i/>
                <w:lang w:val="ru-RU" w:bidi="en-US"/>
              </w:rPr>
              <w:t>Когнитивный компонент:</w:t>
            </w:r>
          </w:p>
          <w:p w:rsidR="006D6D37" w:rsidRPr="0063561E" w:rsidRDefault="006D6D37" w:rsidP="00792F1B">
            <w:pPr>
              <w:pStyle w:val="af4"/>
              <w:numPr>
                <w:ilvl w:val="0"/>
                <w:numId w:val="3"/>
              </w:numPr>
              <w:jc w:val="both"/>
              <w:rPr>
                <w:lang w:val="ru-RU" w:bidi="en-US"/>
              </w:rPr>
            </w:pPr>
            <w:r w:rsidRPr="0063561E">
              <w:rPr>
                <w:lang w:val="ru-RU" w:bidi="en-US"/>
              </w:rPr>
              <w:t>историко-географический образ, включая представление о террит</w:t>
            </w:r>
            <w:r w:rsidRPr="0063561E">
              <w:rPr>
                <w:lang w:val="ru-RU" w:bidi="en-US"/>
              </w:rPr>
              <w:t>о</w:t>
            </w:r>
            <w:r w:rsidRPr="0063561E">
              <w:rPr>
                <w:lang w:val="ru-RU" w:bidi="en-US"/>
              </w:rPr>
              <w:t>рии и границах России, ее географических особенностях, знание о</w:t>
            </w:r>
            <w:r w:rsidRPr="0063561E">
              <w:rPr>
                <w:lang w:val="ru-RU" w:bidi="en-US"/>
              </w:rPr>
              <w:t>с</w:t>
            </w:r>
            <w:r w:rsidRPr="0063561E">
              <w:rPr>
                <w:lang w:val="ru-RU" w:bidi="en-US"/>
              </w:rPr>
              <w:t>новных исторических событий развития государственности и общ</w:t>
            </w:r>
            <w:r w:rsidRPr="0063561E">
              <w:rPr>
                <w:lang w:val="ru-RU" w:bidi="en-US"/>
              </w:rPr>
              <w:t>е</w:t>
            </w:r>
            <w:r w:rsidRPr="0063561E">
              <w:rPr>
                <w:lang w:val="ru-RU" w:bidi="en-US"/>
              </w:rPr>
              <w:t xml:space="preserve">ства; </w:t>
            </w:r>
          </w:p>
          <w:p w:rsidR="006D6D37" w:rsidRPr="0063561E" w:rsidRDefault="006D6D37" w:rsidP="00792F1B">
            <w:pPr>
              <w:pStyle w:val="af4"/>
              <w:numPr>
                <w:ilvl w:val="0"/>
                <w:numId w:val="3"/>
              </w:numPr>
              <w:jc w:val="both"/>
              <w:rPr>
                <w:lang w:val="ru-RU" w:bidi="en-US"/>
              </w:rPr>
            </w:pPr>
            <w:r w:rsidRPr="0063561E">
              <w:rPr>
                <w:lang w:val="ru-RU" w:bidi="en-US"/>
              </w:rPr>
              <w:t>знание истории и географии края, его достижений и культурных тр</w:t>
            </w:r>
            <w:r w:rsidRPr="0063561E">
              <w:rPr>
                <w:lang w:val="ru-RU" w:bidi="en-US"/>
              </w:rPr>
              <w:t>а</w:t>
            </w:r>
            <w:r w:rsidRPr="0063561E">
              <w:rPr>
                <w:lang w:val="ru-RU" w:bidi="en-US"/>
              </w:rPr>
              <w:t>диций;</w:t>
            </w:r>
          </w:p>
          <w:p w:rsidR="006D6D37" w:rsidRPr="0063561E" w:rsidRDefault="006D6D37" w:rsidP="00792F1B">
            <w:pPr>
              <w:pStyle w:val="af4"/>
              <w:numPr>
                <w:ilvl w:val="0"/>
                <w:numId w:val="3"/>
              </w:numPr>
              <w:jc w:val="both"/>
              <w:rPr>
                <w:lang w:val="ru-RU" w:bidi="en-US"/>
              </w:rPr>
            </w:pPr>
            <w:r w:rsidRPr="0063561E">
              <w:rPr>
                <w:lang w:val="ru-RU" w:bidi="en-US"/>
              </w:rPr>
              <w:t>образ социально-политического устройства – представление о гос</w:t>
            </w:r>
            <w:r w:rsidRPr="0063561E">
              <w:rPr>
                <w:lang w:val="ru-RU" w:bidi="en-US"/>
              </w:rPr>
              <w:t>у</w:t>
            </w:r>
            <w:r w:rsidRPr="0063561E">
              <w:rPr>
                <w:lang w:val="ru-RU" w:bidi="en-US"/>
              </w:rPr>
              <w:t>дарственной организации России, знание государственной символики (герб, флаг, гимн), знание государственных праздников;</w:t>
            </w:r>
          </w:p>
          <w:p w:rsidR="006D6D37" w:rsidRPr="0063561E" w:rsidRDefault="006D6D37" w:rsidP="00792F1B">
            <w:pPr>
              <w:pStyle w:val="af4"/>
              <w:numPr>
                <w:ilvl w:val="0"/>
                <w:numId w:val="3"/>
              </w:numPr>
              <w:jc w:val="both"/>
              <w:rPr>
                <w:lang w:val="ru-RU" w:bidi="en-US"/>
              </w:rPr>
            </w:pPr>
            <w:r w:rsidRPr="0063561E">
              <w:rPr>
                <w:lang w:val="ru-RU" w:bidi="en-US"/>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D6D37" w:rsidRPr="0063561E" w:rsidRDefault="006D6D37" w:rsidP="00792F1B">
            <w:pPr>
              <w:pStyle w:val="af4"/>
              <w:numPr>
                <w:ilvl w:val="0"/>
                <w:numId w:val="3"/>
              </w:numPr>
              <w:jc w:val="both"/>
              <w:rPr>
                <w:lang w:val="ru-RU" w:bidi="en-US"/>
              </w:rPr>
            </w:pPr>
            <w:r w:rsidRPr="0063561E">
              <w:rPr>
                <w:lang w:val="ru-RU" w:bidi="en-US"/>
              </w:rPr>
              <w:t>знание о своей этнической принадлежности, освоение национальных ценностей, традиций, культуры, знание о народах и этнических гру</w:t>
            </w:r>
            <w:r w:rsidRPr="0063561E">
              <w:rPr>
                <w:lang w:val="ru-RU" w:bidi="en-US"/>
              </w:rPr>
              <w:t>п</w:t>
            </w:r>
            <w:r w:rsidRPr="0063561E">
              <w:rPr>
                <w:lang w:val="ru-RU" w:bidi="en-US"/>
              </w:rPr>
              <w:t xml:space="preserve">пах; </w:t>
            </w:r>
          </w:p>
          <w:p w:rsidR="006D6D37" w:rsidRPr="0063561E" w:rsidRDefault="006D6D37" w:rsidP="00792F1B">
            <w:pPr>
              <w:pStyle w:val="af4"/>
              <w:numPr>
                <w:ilvl w:val="0"/>
                <w:numId w:val="3"/>
              </w:numPr>
              <w:jc w:val="both"/>
              <w:rPr>
                <w:lang w:val="ru-RU" w:bidi="en-US"/>
              </w:rPr>
            </w:pPr>
            <w:r w:rsidRPr="0063561E">
              <w:rPr>
                <w:lang w:val="ru-RU" w:bidi="en-US"/>
              </w:rPr>
              <w:t>освоение общекультурного наследия России и общемирового кул</w:t>
            </w:r>
            <w:r w:rsidRPr="0063561E">
              <w:rPr>
                <w:lang w:val="ru-RU" w:bidi="en-US"/>
              </w:rPr>
              <w:t>ь</w:t>
            </w:r>
            <w:r w:rsidRPr="0063561E">
              <w:rPr>
                <w:lang w:val="ru-RU" w:bidi="en-US"/>
              </w:rPr>
              <w:t>турного наследия;</w:t>
            </w:r>
          </w:p>
          <w:p w:rsidR="006D6D37" w:rsidRPr="0063561E" w:rsidRDefault="006D6D37" w:rsidP="00792F1B">
            <w:pPr>
              <w:pStyle w:val="af4"/>
              <w:numPr>
                <w:ilvl w:val="0"/>
                <w:numId w:val="3"/>
              </w:numPr>
              <w:jc w:val="both"/>
              <w:rPr>
                <w:lang w:val="ru-RU" w:bidi="en-US"/>
              </w:rPr>
            </w:pPr>
            <w:r w:rsidRPr="0063561E">
              <w:rPr>
                <w:lang w:val="ru-RU" w:bidi="en-US"/>
              </w:rPr>
              <w:t>ориентация в системе моральных норм и ценностей и их иерархиз</w:t>
            </w:r>
            <w:r w:rsidRPr="0063561E">
              <w:rPr>
                <w:lang w:val="ru-RU" w:bidi="en-US"/>
              </w:rPr>
              <w:t>а</w:t>
            </w:r>
            <w:r w:rsidRPr="0063561E">
              <w:rPr>
                <w:lang w:val="ru-RU" w:bidi="en-US"/>
              </w:rPr>
              <w:t xml:space="preserve">ция, понимание конвенционального характера морали; </w:t>
            </w:r>
          </w:p>
          <w:p w:rsidR="006D6D37" w:rsidRPr="0063561E" w:rsidRDefault="006D6D37" w:rsidP="00792F1B">
            <w:pPr>
              <w:pStyle w:val="af4"/>
              <w:numPr>
                <w:ilvl w:val="0"/>
                <w:numId w:val="3"/>
              </w:numPr>
              <w:jc w:val="both"/>
              <w:rPr>
                <w:lang w:val="ru-RU" w:bidi="en-US"/>
              </w:rPr>
            </w:pPr>
            <w:r w:rsidRPr="0063561E">
              <w:rPr>
                <w:lang w:val="ru-RU" w:bidi="en-US"/>
              </w:rPr>
              <w:t>основы социально-критического мышления, ориентация в особенн</w:t>
            </w:r>
            <w:r w:rsidRPr="0063561E">
              <w:rPr>
                <w:lang w:val="ru-RU" w:bidi="en-US"/>
              </w:rPr>
              <w:t>о</w:t>
            </w:r>
            <w:r w:rsidRPr="0063561E">
              <w:rPr>
                <w:lang w:val="ru-RU" w:bidi="en-US"/>
              </w:rPr>
              <w:t>стях социальных отношений и взаимодействий, установление вза</w:t>
            </w:r>
            <w:r w:rsidRPr="0063561E">
              <w:rPr>
                <w:lang w:val="ru-RU" w:bidi="en-US"/>
              </w:rPr>
              <w:t>и</w:t>
            </w:r>
            <w:r w:rsidRPr="0063561E">
              <w:rPr>
                <w:lang w:val="ru-RU" w:bidi="en-US"/>
              </w:rPr>
              <w:t>мосвязи между общественными и политическими событиями;</w:t>
            </w:r>
          </w:p>
          <w:p w:rsidR="006D6D37" w:rsidRPr="0063561E" w:rsidRDefault="006D6D37" w:rsidP="00792F1B">
            <w:pPr>
              <w:pStyle w:val="af4"/>
              <w:numPr>
                <w:ilvl w:val="0"/>
                <w:numId w:val="3"/>
              </w:numPr>
              <w:jc w:val="both"/>
              <w:rPr>
                <w:lang w:val="ru-RU" w:bidi="en-US"/>
              </w:rPr>
            </w:pPr>
            <w:r w:rsidRPr="0063561E">
              <w:rPr>
                <w:lang w:val="ru-RU" w:bidi="en-US"/>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w:t>
            </w:r>
            <w:r w:rsidRPr="0063561E">
              <w:rPr>
                <w:lang w:val="ru-RU" w:bidi="en-US"/>
              </w:rPr>
              <w:t>ю</w:t>
            </w:r>
            <w:r w:rsidRPr="0063561E">
              <w:rPr>
                <w:lang w:val="ru-RU" w:bidi="en-US"/>
              </w:rPr>
              <w:t>щих технологий; правил поведения в чрезвычайных ситуациях.</w:t>
            </w:r>
          </w:p>
          <w:p w:rsidR="006D6D37" w:rsidRPr="0063561E" w:rsidRDefault="006D6D37" w:rsidP="00321A24">
            <w:pPr>
              <w:ind w:firstLine="709"/>
              <w:jc w:val="both"/>
              <w:rPr>
                <w:b/>
                <w:i/>
                <w:lang w:val="ru-RU" w:bidi="en-US"/>
              </w:rPr>
            </w:pPr>
            <w:r w:rsidRPr="0063561E">
              <w:rPr>
                <w:b/>
                <w:i/>
                <w:lang w:val="ru-RU" w:bidi="en-US"/>
              </w:rPr>
              <w:t>Ценностно- эмоциональный компонент:</w:t>
            </w:r>
          </w:p>
          <w:p w:rsidR="006D6D37" w:rsidRPr="0063561E" w:rsidRDefault="006D6D37" w:rsidP="00792F1B">
            <w:pPr>
              <w:pStyle w:val="af4"/>
              <w:numPr>
                <w:ilvl w:val="0"/>
                <w:numId w:val="4"/>
              </w:numPr>
              <w:shd w:val="clear" w:color="auto" w:fill="FFFFFF"/>
              <w:jc w:val="both"/>
              <w:rPr>
                <w:lang w:val="ru-RU" w:bidi="en-US"/>
              </w:rPr>
            </w:pPr>
            <w:r w:rsidRPr="0063561E">
              <w:rPr>
                <w:lang w:val="ru-RU" w:bidi="en-US"/>
              </w:rPr>
              <w:t>гражданский патриотизм, любви к Родине, чувство гордости за свою страну;</w:t>
            </w:r>
          </w:p>
          <w:p w:rsidR="006D6D37" w:rsidRPr="0063561E" w:rsidRDefault="006D6D37" w:rsidP="00792F1B">
            <w:pPr>
              <w:pStyle w:val="af4"/>
              <w:numPr>
                <w:ilvl w:val="0"/>
                <w:numId w:val="4"/>
              </w:numPr>
              <w:shd w:val="clear" w:color="auto" w:fill="FFFFFF"/>
              <w:jc w:val="both"/>
              <w:rPr>
                <w:lang w:val="ru-RU" w:bidi="en-US"/>
              </w:rPr>
            </w:pPr>
            <w:r w:rsidRPr="0063561E">
              <w:rPr>
                <w:lang w:val="ru-RU" w:bidi="en-US"/>
              </w:rPr>
              <w:t>уважение истории, культурных и исторических памятников;</w:t>
            </w:r>
          </w:p>
          <w:p w:rsidR="006D6D37" w:rsidRPr="0063561E" w:rsidRDefault="006D6D37" w:rsidP="00792F1B">
            <w:pPr>
              <w:pStyle w:val="af4"/>
              <w:numPr>
                <w:ilvl w:val="0"/>
                <w:numId w:val="4"/>
              </w:numPr>
              <w:shd w:val="clear" w:color="auto" w:fill="FFFFFF"/>
              <w:jc w:val="both"/>
              <w:rPr>
                <w:lang w:val="ru-RU" w:bidi="en-US"/>
              </w:rPr>
            </w:pPr>
            <w:r w:rsidRPr="0063561E">
              <w:rPr>
                <w:lang w:val="ru-RU" w:bidi="en-US"/>
              </w:rPr>
              <w:t>эмоционально положительное принятие своей этнической иденти</w:t>
            </w:r>
            <w:r w:rsidRPr="0063561E">
              <w:rPr>
                <w:lang w:val="ru-RU" w:bidi="en-US"/>
              </w:rPr>
              <w:t>ч</w:t>
            </w:r>
            <w:r w:rsidRPr="0063561E">
              <w:rPr>
                <w:lang w:val="ru-RU" w:bidi="en-US"/>
              </w:rPr>
              <w:t>ности;</w:t>
            </w:r>
          </w:p>
          <w:p w:rsidR="006D6D37" w:rsidRPr="0063561E" w:rsidRDefault="006D6D37" w:rsidP="00792F1B">
            <w:pPr>
              <w:pStyle w:val="af4"/>
              <w:numPr>
                <w:ilvl w:val="0"/>
                <w:numId w:val="4"/>
              </w:numPr>
              <w:shd w:val="clear" w:color="auto" w:fill="FFFFFF"/>
              <w:jc w:val="both"/>
              <w:rPr>
                <w:lang w:val="ru-RU" w:bidi="en-US"/>
              </w:rPr>
            </w:pPr>
            <w:r w:rsidRPr="0063561E">
              <w:rPr>
                <w:lang w:val="ru-RU" w:bidi="en-US"/>
              </w:rPr>
              <w:t>уважение и принятие других народов России и мира, межэтническая толерантность, готовность к равноправному сотрудничеству;</w:t>
            </w:r>
          </w:p>
          <w:p w:rsidR="006D6D37" w:rsidRPr="0063561E" w:rsidRDefault="006D6D37" w:rsidP="00792F1B">
            <w:pPr>
              <w:pStyle w:val="af4"/>
              <w:numPr>
                <w:ilvl w:val="0"/>
                <w:numId w:val="4"/>
              </w:numPr>
              <w:shd w:val="clear" w:color="auto" w:fill="FFFFFF"/>
              <w:jc w:val="both"/>
              <w:rPr>
                <w:lang w:val="ru-RU" w:bidi="en-US"/>
              </w:rPr>
            </w:pPr>
            <w:r w:rsidRPr="0063561E">
              <w:rPr>
                <w:lang w:val="ru-RU" w:bidi="en-US"/>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6D6D37" w:rsidRPr="0063561E" w:rsidRDefault="006D6D37" w:rsidP="00792F1B">
            <w:pPr>
              <w:pStyle w:val="af4"/>
              <w:numPr>
                <w:ilvl w:val="0"/>
                <w:numId w:val="4"/>
              </w:numPr>
              <w:shd w:val="clear" w:color="auto" w:fill="FFFFFF"/>
              <w:jc w:val="both"/>
              <w:rPr>
                <w:lang w:val="ru-RU" w:bidi="en-US"/>
              </w:rPr>
            </w:pPr>
            <w:r w:rsidRPr="0063561E">
              <w:rPr>
                <w:lang w:val="ru-RU" w:bidi="en-US"/>
              </w:rPr>
              <w:t>уважение ценностей семьи, любовь к природе, признание ценности здоровья, своего и других людей, оптимизм в восприятии мира;</w:t>
            </w:r>
          </w:p>
          <w:p w:rsidR="006D6D37" w:rsidRPr="0063561E" w:rsidRDefault="006D6D37" w:rsidP="00792F1B">
            <w:pPr>
              <w:pStyle w:val="af4"/>
              <w:numPr>
                <w:ilvl w:val="0"/>
                <w:numId w:val="4"/>
              </w:numPr>
              <w:shd w:val="clear" w:color="auto" w:fill="FFFFFF"/>
              <w:jc w:val="both"/>
              <w:rPr>
                <w:lang w:val="ru-RU" w:bidi="en-US"/>
              </w:rPr>
            </w:pPr>
            <w:r w:rsidRPr="0063561E">
              <w:rPr>
                <w:lang w:val="ru-RU" w:bidi="en-US"/>
              </w:rPr>
              <w:t>потребность в самовыражении и самореализации, социальном пр</w:t>
            </w:r>
            <w:r w:rsidRPr="0063561E">
              <w:rPr>
                <w:lang w:val="ru-RU" w:bidi="en-US"/>
              </w:rPr>
              <w:t>и</w:t>
            </w:r>
            <w:r w:rsidRPr="0063561E">
              <w:rPr>
                <w:lang w:val="ru-RU" w:bidi="en-US"/>
              </w:rPr>
              <w:t>знании;</w:t>
            </w:r>
          </w:p>
          <w:p w:rsidR="006D6D37" w:rsidRPr="0063561E" w:rsidRDefault="006D6D37" w:rsidP="00792F1B">
            <w:pPr>
              <w:pStyle w:val="af4"/>
              <w:numPr>
                <w:ilvl w:val="0"/>
                <w:numId w:val="4"/>
              </w:numPr>
              <w:shd w:val="clear" w:color="auto" w:fill="FFFFFF"/>
              <w:jc w:val="both"/>
              <w:rPr>
                <w:lang w:val="ru-RU" w:bidi="en-US"/>
              </w:rPr>
            </w:pPr>
            <w:r w:rsidRPr="0063561E">
              <w:rPr>
                <w:lang w:val="ru-RU" w:bidi="en-US"/>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D6D37" w:rsidRPr="0063561E" w:rsidRDefault="006D6D37" w:rsidP="00321A24">
            <w:pPr>
              <w:ind w:firstLine="709"/>
              <w:jc w:val="both"/>
              <w:rPr>
                <w:b/>
                <w:i/>
                <w:lang w:val="ru-RU" w:bidi="en-US"/>
              </w:rPr>
            </w:pPr>
            <w:r w:rsidRPr="0063561E">
              <w:rPr>
                <w:b/>
                <w:i/>
                <w:lang w:val="ru-RU" w:bidi="en-US"/>
              </w:rPr>
              <w:t xml:space="preserve">Деятельностный компонент: </w:t>
            </w:r>
          </w:p>
          <w:p w:rsidR="006D6D37" w:rsidRPr="0063561E" w:rsidRDefault="006D6D37" w:rsidP="00792F1B">
            <w:pPr>
              <w:pStyle w:val="af4"/>
              <w:numPr>
                <w:ilvl w:val="0"/>
                <w:numId w:val="5"/>
              </w:numPr>
              <w:jc w:val="both"/>
              <w:rPr>
                <w:lang w:val="ru-RU" w:bidi="en-US"/>
              </w:rPr>
            </w:pPr>
            <w:r w:rsidRPr="0063561E">
              <w:rPr>
                <w:lang w:val="ru-RU" w:bidi="en-US"/>
              </w:rPr>
              <w:t>участие в школьном самоуправлении в пределах возрастных комп</w:t>
            </w:r>
            <w:r w:rsidRPr="0063561E">
              <w:rPr>
                <w:lang w:val="ru-RU" w:bidi="en-US"/>
              </w:rPr>
              <w:t>е</w:t>
            </w:r>
            <w:r w:rsidRPr="0063561E">
              <w:rPr>
                <w:lang w:val="ru-RU" w:bidi="en-US"/>
              </w:rPr>
              <w:t>тенций (дежурство в школе и классе, участие в детских и молоде</w:t>
            </w:r>
            <w:r w:rsidRPr="0063561E">
              <w:rPr>
                <w:lang w:val="ru-RU" w:bidi="en-US"/>
              </w:rPr>
              <w:t>ж</w:t>
            </w:r>
            <w:r w:rsidRPr="0063561E">
              <w:rPr>
                <w:lang w:val="ru-RU" w:bidi="en-US"/>
              </w:rPr>
              <w:t>ных общественных организациях, школьных и внешкольных мер</w:t>
            </w:r>
            <w:r w:rsidRPr="0063561E">
              <w:rPr>
                <w:lang w:val="ru-RU" w:bidi="en-US"/>
              </w:rPr>
              <w:t>о</w:t>
            </w:r>
            <w:r w:rsidRPr="0063561E">
              <w:rPr>
                <w:lang w:val="ru-RU" w:bidi="en-US"/>
              </w:rPr>
              <w:t>приятиях просоциального характера);</w:t>
            </w:r>
          </w:p>
          <w:p w:rsidR="006D6D37" w:rsidRPr="0063561E" w:rsidRDefault="006D6D37" w:rsidP="00792F1B">
            <w:pPr>
              <w:pStyle w:val="af4"/>
              <w:numPr>
                <w:ilvl w:val="0"/>
                <w:numId w:val="5"/>
              </w:numPr>
              <w:jc w:val="both"/>
              <w:rPr>
                <w:lang w:val="ru-RU" w:bidi="en-US"/>
              </w:rPr>
            </w:pPr>
            <w:r w:rsidRPr="0063561E">
              <w:rPr>
                <w:lang w:val="ru-RU" w:bidi="en-US"/>
              </w:rPr>
              <w:t>выполнение норм и требований школьной жизни, прав и обязанн</w:t>
            </w:r>
            <w:r w:rsidRPr="0063561E">
              <w:rPr>
                <w:lang w:val="ru-RU" w:bidi="en-US"/>
              </w:rPr>
              <w:t>о</w:t>
            </w:r>
            <w:r w:rsidRPr="0063561E">
              <w:rPr>
                <w:lang w:val="ru-RU" w:bidi="en-US"/>
              </w:rPr>
              <w:t>стей ученика;</w:t>
            </w:r>
          </w:p>
          <w:p w:rsidR="006D6D37" w:rsidRPr="0063561E" w:rsidRDefault="006D6D37" w:rsidP="00792F1B">
            <w:pPr>
              <w:pStyle w:val="af4"/>
              <w:numPr>
                <w:ilvl w:val="0"/>
                <w:numId w:val="5"/>
              </w:numPr>
              <w:jc w:val="both"/>
              <w:rPr>
                <w:lang w:val="ru-RU" w:bidi="en-US"/>
              </w:rPr>
            </w:pPr>
            <w:r w:rsidRPr="0063561E">
              <w:rPr>
                <w:lang w:val="ru-RU" w:bidi="en-US"/>
              </w:rPr>
              <w:t xml:space="preserve">умение вести диалог на основе равноправных отношений и взаимного уважения и принятия; </w:t>
            </w:r>
          </w:p>
          <w:p w:rsidR="006D6D37" w:rsidRPr="0063561E" w:rsidRDefault="006D6D37" w:rsidP="00792F1B">
            <w:pPr>
              <w:pStyle w:val="af4"/>
              <w:numPr>
                <w:ilvl w:val="0"/>
                <w:numId w:val="5"/>
              </w:numPr>
              <w:jc w:val="both"/>
              <w:rPr>
                <w:lang w:val="ru-RU" w:bidi="en-US"/>
              </w:rPr>
            </w:pPr>
            <w:r w:rsidRPr="0063561E">
              <w:rPr>
                <w:lang w:val="ru-RU" w:bidi="en-US"/>
              </w:rPr>
              <w:t>умение конструктивно разрешать конфликты;</w:t>
            </w:r>
          </w:p>
          <w:p w:rsidR="006D6D37" w:rsidRPr="0063561E" w:rsidRDefault="006D6D37" w:rsidP="00792F1B">
            <w:pPr>
              <w:pStyle w:val="af4"/>
              <w:numPr>
                <w:ilvl w:val="0"/>
                <w:numId w:val="5"/>
              </w:numPr>
              <w:jc w:val="both"/>
              <w:rPr>
                <w:lang w:val="ru-RU" w:bidi="en-US"/>
              </w:rPr>
            </w:pPr>
            <w:r w:rsidRPr="0063561E">
              <w:rPr>
                <w:lang w:val="ru-RU" w:bidi="en-US"/>
              </w:rPr>
              <w:t>выполнение моральных норм в отношении взрослых и сверстников в школе, дома, во внеучебных видах деятельности;</w:t>
            </w:r>
          </w:p>
          <w:p w:rsidR="006D6D37" w:rsidRPr="0063561E" w:rsidRDefault="006D6D37" w:rsidP="00792F1B">
            <w:pPr>
              <w:pStyle w:val="af4"/>
              <w:numPr>
                <w:ilvl w:val="0"/>
                <w:numId w:val="5"/>
              </w:numPr>
              <w:jc w:val="both"/>
              <w:rPr>
                <w:lang w:val="ru-RU" w:bidi="en-US"/>
              </w:rPr>
            </w:pPr>
            <w:r w:rsidRPr="0063561E">
              <w:rPr>
                <w:lang w:val="ru-RU" w:bidi="en-US"/>
              </w:rPr>
              <w:t>участие в общественной жизни (благотворительные акции, ориент</w:t>
            </w:r>
            <w:r w:rsidRPr="0063561E">
              <w:rPr>
                <w:lang w:val="ru-RU" w:bidi="en-US"/>
              </w:rPr>
              <w:t>а</w:t>
            </w:r>
            <w:r w:rsidRPr="0063561E">
              <w:rPr>
                <w:lang w:val="ru-RU" w:bidi="en-US"/>
              </w:rPr>
              <w:t>ция в событиях в стране и мире, посещение культурных мероприятий – театров, музеев, библиотек, реализация установок здорового образа жизни);</w:t>
            </w:r>
          </w:p>
          <w:p w:rsidR="006D6D37" w:rsidRPr="0063561E" w:rsidRDefault="006D6D37" w:rsidP="00792F1B">
            <w:pPr>
              <w:pStyle w:val="af4"/>
              <w:numPr>
                <w:ilvl w:val="0"/>
                <w:numId w:val="5"/>
              </w:numPr>
              <w:jc w:val="both"/>
              <w:rPr>
                <w:lang w:val="ru-RU" w:bidi="en-US"/>
              </w:rPr>
            </w:pPr>
            <w:r w:rsidRPr="0063561E">
              <w:rPr>
                <w:lang w:val="ru-RU" w:bidi="en-US"/>
              </w:rPr>
              <w:t>умение строить жизненные планы с учетом конкретных социально-исторических, политических и экономических условий.</w:t>
            </w:r>
          </w:p>
        </w:tc>
      </w:tr>
      <w:tr w:rsidR="006D6D37" w:rsidRPr="00577A4E" w:rsidTr="00321A24">
        <w:trPr>
          <w:trHeight w:val="679"/>
        </w:trPr>
        <w:tc>
          <w:tcPr>
            <w:tcW w:w="2268" w:type="dxa"/>
            <w:tcBorders>
              <w:top w:val="single" w:sz="4" w:space="0" w:color="auto"/>
              <w:left w:val="single" w:sz="4" w:space="0" w:color="auto"/>
              <w:bottom w:val="single" w:sz="4" w:space="0" w:color="auto"/>
              <w:right w:val="single" w:sz="4" w:space="0" w:color="auto"/>
            </w:tcBorders>
            <w:vAlign w:val="center"/>
          </w:tcPr>
          <w:p w:rsidR="006D6D37" w:rsidRPr="0063561E" w:rsidRDefault="006D6D37" w:rsidP="00321A24">
            <w:pPr>
              <w:ind w:firstLine="34"/>
              <w:jc w:val="both"/>
              <w:rPr>
                <w:rFonts w:eastAsia="Calibri"/>
                <w:b/>
                <w:lang w:val="ru-RU" w:eastAsia="en-US" w:bidi="en-US"/>
              </w:rPr>
            </w:pPr>
            <w:r w:rsidRPr="0063561E">
              <w:rPr>
                <w:b/>
                <w:lang w:val="ru-RU" w:bidi="en-US"/>
              </w:rPr>
              <w:t>Самооценка</w:t>
            </w:r>
          </w:p>
          <w:p w:rsidR="006D6D37" w:rsidRPr="0063561E" w:rsidRDefault="006D6D37" w:rsidP="00321A24">
            <w:pPr>
              <w:ind w:firstLine="34"/>
              <w:jc w:val="both"/>
              <w:rPr>
                <w:lang w:val="ru-RU" w:bidi="en-US"/>
              </w:rPr>
            </w:pPr>
            <w:r w:rsidRPr="0063561E">
              <w:rPr>
                <w:lang w:val="ru-RU" w:bidi="en-US"/>
              </w:rPr>
              <w:t>- когнитивный компонент – ди</w:t>
            </w:r>
            <w:r w:rsidRPr="0063561E">
              <w:rPr>
                <w:lang w:val="ru-RU" w:bidi="en-US"/>
              </w:rPr>
              <w:t>ф</w:t>
            </w:r>
            <w:r w:rsidRPr="0063561E">
              <w:rPr>
                <w:lang w:val="ru-RU" w:bidi="en-US"/>
              </w:rPr>
              <w:t>ференцирова</w:t>
            </w:r>
            <w:r w:rsidRPr="0063561E">
              <w:rPr>
                <w:lang w:val="ru-RU" w:bidi="en-US"/>
              </w:rPr>
              <w:t>н</w:t>
            </w:r>
            <w:r w:rsidRPr="0063561E">
              <w:rPr>
                <w:lang w:val="ru-RU" w:bidi="en-US"/>
              </w:rPr>
              <w:t>ность,</w:t>
            </w:r>
          </w:p>
          <w:p w:rsidR="006D6D37" w:rsidRPr="0063561E" w:rsidRDefault="006D6D37" w:rsidP="00321A24">
            <w:pPr>
              <w:ind w:firstLine="34"/>
              <w:jc w:val="both"/>
              <w:rPr>
                <w:lang w:val="ru-RU" w:bidi="en-US"/>
              </w:rPr>
            </w:pPr>
            <w:r w:rsidRPr="0063561E">
              <w:rPr>
                <w:lang w:val="ru-RU" w:bidi="en-US"/>
              </w:rPr>
              <w:t>рефлексивность</w:t>
            </w:r>
          </w:p>
          <w:p w:rsidR="006D6D37" w:rsidRPr="0063561E" w:rsidRDefault="006D6D37" w:rsidP="00321A24">
            <w:pPr>
              <w:ind w:firstLine="34"/>
              <w:jc w:val="both"/>
              <w:rPr>
                <w:lang w:val="ru-RU" w:bidi="en-US"/>
              </w:rPr>
            </w:pPr>
            <w:r w:rsidRPr="0063561E">
              <w:rPr>
                <w:lang w:val="ru-RU" w:bidi="en-US"/>
              </w:rPr>
              <w:t>- регулятивный компонент</w:t>
            </w:r>
          </w:p>
          <w:p w:rsidR="006D6D37" w:rsidRPr="0063561E" w:rsidRDefault="006D6D37" w:rsidP="00321A24">
            <w:pPr>
              <w:ind w:firstLine="34"/>
              <w:jc w:val="both"/>
              <w:rPr>
                <w:lang w:val="ru-RU" w:eastAsia="en-US" w:bidi="en-US"/>
              </w:rPr>
            </w:pP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709"/>
              <w:jc w:val="both"/>
              <w:rPr>
                <w:rFonts w:eastAsia="Calibri"/>
                <w:b/>
                <w:lang w:val="ru-RU" w:eastAsia="en-US" w:bidi="en-US"/>
              </w:rPr>
            </w:pPr>
            <w:r w:rsidRPr="0063561E">
              <w:rPr>
                <w:b/>
                <w:lang w:val="ru-RU" w:bidi="en-US"/>
              </w:rPr>
              <w:t>Когнитивный компонент:</w:t>
            </w:r>
          </w:p>
          <w:p w:rsidR="006D6D37" w:rsidRPr="0063561E" w:rsidRDefault="006D6D37" w:rsidP="00792F1B">
            <w:pPr>
              <w:pStyle w:val="af4"/>
              <w:numPr>
                <w:ilvl w:val="0"/>
                <w:numId w:val="6"/>
              </w:numPr>
              <w:jc w:val="both"/>
              <w:rPr>
                <w:lang w:val="ru-RU" w:bidi="en-US"/>
              </w:rPr>
            </w:pPr>
            <w:r w:rsidRPr="0063561E">
              <w:rPr>
                <w:lang w:val="ru-RU" w:bidi="en-US"/>
              </w:rPr>
              <w:t>широта диапазона оценок;</w:t>
            </w:r>
          </w:p>
          <w:p w:rsidR="006D6D37" w:rsidRPr="0063561E" w:rsidRDefault="006D6D37" w:rsidP="00792F1B">
            <w:pPr>
              <w:pStyle w:val="af4"/>
              <w:numPr>
                <w:ilvl w:val="0"/>
                <w:numId w:val="6"/>
              </w:numPr>
              <w:jc w:val="both"/>
              <w:rPr>
                <w:lang w:val="ru-RU" w:bidi="en-US"/>
              </w:rPr>
            </w:pPr>
            <w:r w:rsidRPr="0063561E">
              <w:rPr>
                <w:lang w:val="ru-RU" w:bidi="en-US"/>
              </w:rPr>
              <w:t>обобщенность категорий оценок;</w:t>
            </w:r>
          </w:p>
          <w:p w:rsidR="006D6D37" w:rsidRPr="0063561E" w:rsidRDefault="006D6D37" w:rsidP="00792F1B">
            <w:pPr>
              <w:pStyle w:val="af4"/>
              <w:numPr>
                <w:ilvl w:val="0"/>
                <w:numId w:val="6"/>
              </w:numPr>
              <w:jc w:val="both"/>
              <w:rPr>
                <w:lang w:val="ru-RU" w:bidi="en-US"/>
              </w:rPr>
            </w:pPr>
            <w:r w:rsidRPr="0063561E">
              <w:rPr>
                <w:lang w:val="ru-RU" w:bidi="en-US"/>
              </w:rPr>
              <w:t>представленность в Я-концепции всего диапазона социальных ролей учащегося, включая гендерную роль;</w:t>
            </w:r>
          </w:p>
          <w:p w:rsidR="006D6D37" w:rsidRPr="0063561E" w:rsidRDefault="006D6D37" w:rsidP="00792F1B">
            <w:pPr>
              <w:pStyle w:val="af4"/>
              <w:numPr>
                <w:ilvl w:val="0"/>
                <w:numId w:val="6"/>
              </w:numPr>
              <w:jc w:val="both"/>
              <w:rPr>
                <w:lang w:val="ru-RU" w:bidi="en-US"/>
              </w:rPr>
            </w:pPr>
            <w:r w:rsidRPr="0063561E">
              <w:rPr>
                <w:lang w:val="ru-RU" w:bidi="en-US"/>
              </w:rPr>
              <w:t xml:space="preserve">рефлексивность как адекватное осознанное представление о своих качествах; </w:t>
            </w:r>
          </w:p>
          <w:p w:rsidR="006D6D37" w:rsidRPr="0063561E" w:rsidRDefault="006D6D37" w:rsidP="00792F1B">
            <w:pPr>
              <w:pStyle w:val="af4"/>
              <w:numPr>
                <w:ilvl w:val="0"/>
                <w:numId w:val="6"/>
              </w:numPr>
              <w:jc w:val="both"/>
              <w:rPr>
                <w:lang w:val="ru-RU" w:bidi="en-US"/>
              </w:rPr>
            </w:pPr>
            <w:r w:rsidRPr="0063561E">
              <w:rPr>
                <w:lang w:val="ru-RU" w:bidi="en-US"/>
              </w:rPr>
              <w:t xml:space="preserve">осознание своих возможностей в учебной деятельности, общении, других значимых видах деятельности; </w:t>
            </w:r>
          </w:p>
          <w:p w:rsidR="006D6D37" w:rsidRPr="0063561E" w:rsidRDefault="006D6D37" w:rsidP="00792F1B">
            <w:pPr>
              <w:pStyle w:val="af4"/>
              <w:numPr>
                <w:ilvl w:val="0"/>
                <w:numId w:val="6"/>
              </w:numPr>
              <w:jc w:val="both"/>
              <w:rPr>
                <w:lang w:val="ru-RU" w:bidi="en-US"/>
              </w:rPr>
            </w:pPr>
            <w:r w:rsidRPr="0063561E">
              <w:rPr>
                <w:lang w:val="ru-RU" w:bidi="en-US"/>
              </w:rPr>
              <w:t xml:space="preserve">осознание потребности в самосовершенствования. </w:t>
            </w:r>
          </w:p>
          <w:p w:rsidR="006D6D37" w:rsidRPr="0063561E" w:rsidRDefault="006D6D37" w:rsidP="00321A24">
            <w:pPr>
              <w:ind w:firstLine="709"/>
              <w:jc w:val="both"/>
              <w:rPr>
                <w:b/>
                <w:lang w:val="ru-RU" w:bidi="en-US"/>
              </w:rPr>
            </w:pPr>
            <w:r w:rsidRPr="0063561E">
              <w:rPr>
                <w:b/>
                <w:lang w:val="ru-RU" w:bidi="en-US"/>
              </w:rPr>
              <w:t>Регулятивный компонент:</w:t>
            </w:r>
          </w:p>
          <w:p w:rsidR="006D6D37" w:rsidRPr="0063561E" w:rsidRDefault="006D6D37" w:rsidP="00792F1B">
            <w:pPr>
              <w:pStyle w:val="af4"/>
              <w:numPr>
                <w:ilvl w:val="0"/>
                <w:numId w:val="7"/>
              </w:numPr>
              <w:jc w:val="both"/>
              <w:rPr>
                <w:lang w:val="ru-RU" w:bidi="en-US"/>
              </w:rPr>
            </w:pPr>
            <w:r w:rsidRPr="0063561E">
              <w:rPr>
                <w:lang w:val="ru-RU" w:bidi="en-US"/>
              </w:rPr>
              <w:t xml:space="preserve">способность адекватно судить о причинах своего успеха/неуспеха в учении, связывая успех с усилиями, трудолюбием, старанием; </w:t>
            </w:r>
          </w:p>
          <w:p w:rsidR="006D6D37" w:rsidRPr="0063561E" w:rsidRDefault="006D6D37" w:rsidP="00792F1B">
            <w:pPr>
              <w:pStyle w:val="af4"/>
              <w:numPr>
                <w:ilvl w:val="0"/>
                <w:numId w:val="7"/>
              </w:numPr>
              <w:jc w:val="both"/>
              <w:rPr>
                <w:lang w:val="ru-RU" w:bidi="en-US"/>
              </w:rPr>
            </w:pPr>
            <w:r w:rsidRPr="0063561E">
              <w:rPr>
                <w:lang w:val="ru-RU" w:bidi="en-US"/>
              </w:rPr>
              <w:t>самоэффективность как представление о своих возможностях и р</w:t>
            </w:r>
            <w:r w:rsidRPr="0063561E">
              <w:rPr>
                <w:lang w:val="ru-RU" w:bidi="en-US"/>
              </w:rPr>
              <w:t>е</w:t>
            </w:r>
            <w:r w:rsidRPr="0063561E">
              <w:rPr>
                <w:lang w:val="ru-RU" w:bidi="en-US"/>
              </w:rPr>
              <w:t>сурсном потенциале;</w:t>
            </w:r>
          </w:p>
          <w:p w:rsidR="006D6D37" w:rsidRPr="0063561E" w:rsidRDefault="006D6D37" w:rsidP="00792F1B">
            <w:pPr>
              <w:pStyle w:val="af4"/>
              <w:numPr>
                <w:ilvl w:val="0"/>
                <w:numId w:val="7"/>
              </w:numPr>
              <w:jc w:val="both"/>
              <w:rPr>
                <w:lang w:val="ru-RU" w:bidi="en-US"/>
              </w:rPr>
            </w:pPr>
            <w:r w:rsidRPr="0063561E">
              <w:rPr>
                <w:lang w:val="ru-RU" w:bidi="en-US"/>
              </w:rPr>
              <w:t>готовность прилагать волевые усилия для достижения целей.</w:t>
            </w:r>
          </w:p>
        </w:tc>
      </w:tr>
      <w:tr w:rsidR="006D6D37" w:rsidRPr="00577A4E" w:rsidTr="00321A24">
        <w:trPr>
          <w:trHeight w:val="679"/>
        </w:trPr>
        <w:tc>
          <w:tcPr>
            <w:tcW w:w="2268" w:type="dxa"/>
            <w:tcBorders>
              <w:top w:val="single" w:sz="4" w:space="0" w:color="auto"/>
              <w:left w:val="single" w:sz="4" w:space="0" w:color="auto"/>
              <w:bottom w:val="single" w:sz="4" w:space="0" w:color="auto"/>
              <w:right w:val="single" w:sz="4" w:space="0" w:color="auto"/>
            </w:tcBorders>
            <w:vAlign w:val="center"/>
          </w:tcPr>
          <w:p w:rsidR="006D6D37" w:rsidRPr="0063561E" w:rsidRDefault="006D6D37" w:rsidP="003732EC">
            <w:pPr>
              <w:jc w:val="both"/>
              <w:rPr>
                <w:b/>
                <w:lang w:val="ru-RU" w:bidi="en-US"/>
              </w:rPr>
            </w:pPr>
            <w:r w:rsidRPr="0063561E">
              <w:rPr>
                <w:b/>
                <w:lang w:val="ru-RU" w:bidi="en-US"/>
              </w:rPr>
              <w:t>Смыслообразо-вание. Мотивация учебной деятел</w:t>
            </w:r>
            <w:r w:rsidRPr="0063561E">
              <w:rPr>
                <w:b/>
                <w:lang w:val="ru-RU" w:bidi="en-US"/>
              </w:rPr>
              <w:t>ь</w:t>
            </w:r>
            <w:r w:rsidRPr="0063561E">
              <w:rPr>
                <w:b/>
                <w:lang w:val="ru-RU" w:bidi="en-US"/>
              </w:rPr>
              <w:t>ности</w:t>
            </w:r>
          </w:p>
          <w:p w:rsidR="006D6D37" w:rsidRPr="0063561E" w:rsidRDefault="006D6D37" w:rsidP="00321A24">
            <w:pPr>
              <w:ind w:firstLine="34"/>
              <w:jc w:val="both"/>
              <w:rPr>
                <w:lang w:val="ru-RU" w:eastAsia="en-US" w:bidi="en-US"/>
              </w:rPr>
            </w:pP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792F1B">
            <w:pPr>
              <w:pStyle w:val="af4"/>
              <w:numPr>
                <w:ilvl w:val="0"/>
                <w:numId w:val="8"/>
              </w:numPr>
              <w:jc w:val="both"/>
              <w:rPr>
                <w:rFonts w:eastAsia="Calibri"/>
                <w:lang w:val="ru-RU" w:eastAsia="en-US" w:bidi="en-US"/>
              </w:rPr>
            </w:pPr>
            <w:r w:rsidRPr="0063561E">
              <w:rPr>
                <w:lang w:val="ru-RU" w:bidi="en-US"/>
              </w:rPr>
              <w:t>сформированность познавательных мотивов – интерес к новому с</w:t>
            </w:r>
            <w:r w:rsidRPr="0063561E">
              <w:rPr>
                <w:lang w:val="ru-RU" w:bidi="en-US"/>
              </w:rPr>
              <w:t>о</w:t>
            </w:r>
            <w:r w:rsidRPr="0063561E">
              <w:rPr>
                <w:lang w:val="ru-RU" w:bidi="en-US"/>
              </w:rPr>
              <w:t>держанию и новым способам действия;</w:t>
            </w:r>
          </w:p>
          <w:p w:rsidR="006D6D37" w:rsidRPr="0063561E" w:rsidRDefault="006D6D37" w:rsidP="00792F1B">
            <w:pPr>
              <w:pStyle w:val="af4"/>
              <w:numPr>
                <w:ilvl w:val="0"/>
                <w:numId w:val="8"/>
              </w:numPr>
              <w:jc w:val="both"/>
              <w:rPr>
                <w:rFonts w:eastAsia="Calibri"/>
                <w:lang w:val="ru-RU" w:eastAsia="en-US" w:bidi="en-US"/>
              </w:rPr>
            </w:pPr>
            <w:r w:rsidRPr="0063561E">
              <w:rPr>
                <w:lang w:val="ru-RU" w:bidi="en-US"/>
              </w:rPr>
              <w:t>сформированность учебных мотивов;</w:t>
            </w:r>
          </w:p>
          <w:p w:rsidR="006D6D37" w:rsidRPr="0063561E" w:rsidRDefault="006D6D37" w:rsidP="00792F1B">
            <w:pPr>
              <w:pStyle w:val="af4"/>
              <w:numPr>
                <w:ilvl w:val="0"/>
                <w:numId w:val="8"/>
              </w:numPr>
              <w:jc w:val="both"/>
              <w:rPr>
                <w:rFonts w:eastAsia="Calibri"/>
                <w:lang w:val="ru-RU" w:eastAsia="en-US" w:bidi="en-US"/>
              </w:rPr>
            </w:pPr>
            <w:r w:rsidRPr="0063561E">
              <w:rPr>
                <w:lang w:val="ru-RU" w:bidi="en-US"/>
              </w:rPr>
              <w:t>стремление к самоизменению и самосовершенствованию – приобр</w:t>
            </w:r>
            <w:r w:rsidRPr="0063561E">
              <w:rPr>
                <w:lang w:val="ru-RU" w:bidi="en-US"/>
              </w:rPr>
              <w:t>е</w:t>
            </w:r>
            <w:r w:rsidRPr="0063561E">
              <w:rPr>
                <w:lang w:val="ru-RU" w:bidi="en-US"/>
              </w:rPr>
              <w:t>тению новых знаний и умений, компетенций;</w:t>
            </w:r>
          </w:p>
          <w:p w:rsidR="006D6D37" w:rsidRPr="0063561E" w:rsidRDefault="006D6D37" w:rsidP="00792F1B">
            <w:pPr>
              <w:pStyle w:val="af4"/>
              <w:numPr>
                <w:ilvl w:val="0"/>
                <w:numId w:val="8"/>
              </w:numPr>
              <w:jc w:val="both"/>
              <w:rPr>
                <w:rFonts w:eastAsia="Calibri"/>
                <w:lang w:val="ru-RU" w:eastAsia="en-US" w:bidi="en-US"/>
              </w:rPr>
            </w:pPr>
            <w:r w:rsidRPr="0063561E">
              <w:rPr>
                <w:lang w:val="ru-RU" w:bidi="en-US"/>
              </w:rPr>
              <w:t>мотивация достижения;</w:t>
            </w:r>
          </w:p>
          <w:p w:rsidR="006D6D37" w:rsidRPr="0063561E" w:rsidRDefault="006D6D37" w:rsidP="00792F1B">
            <w:pPr>
              <w:pStyle w:val="af4"/>
              <w:numPr>
                <w:ilvl w:val="0"/>
                <w:numId w:val="8"/>
              </w:numPr>
              <w:jc w:val="both"/>
              <w:rPr>
                <w:rFonts w:eastAsia="Calibri"/>
                <w:lang w:val="ru-RU" w:eastAsia="en-US" w:bidi="en-US"/>
              </w:rPr>
            </w:pPr>
            <w:r w:rsidRPr="0063561E">
              <w:rPr>
                <w:lang w:val="ru-RU" w:bidi="en-US"/>
              </w:rPr>
              <w:t>порождение нового личностного смысла учения на основе установл</w:t>
            </w:r>
            <w:r w:rsidRPr="0063561E">
              <w:rPr>
                <w:lang w:val="ru-RU" w:bidi="en-US"/>
              </w:rPr>
              <w:t>е</w:t>
            </w:r>
            <w:r w:rsidRPr="0063561E">
              <w:rPr>
                <w:lang w:val="ru-RU" w:bidi="en-US"/>
              </w:rPr>
              <w:t>ния связи между учением и будущей профессиональной деятельн</w:t>
            </w:r>
            <w:r w:rsidRPr="0063561E">
              <w:rPr>
                <w:lang w:val="ru-RU" w:bidi="en-US"/>
              </w:rPr>
              <w:t>о</w:t>
            </w:r>
            <w:r w:rsidRPr="0063561E">
              <w:rPr>
                <w:lang w:val="ru-RU" w:bidi="en-US"/>
              </w:rPr>
              <w:t>стью.</w:t>
            </w:r>
          </w:p>
        </w:tc>
      </w:tr>
      <w:tr w:rsidR="006D6D37" w:rsidRPr="00577A4E" w:rsidTr="00321A24">
        <w:trPr>
          <w:trHeight w:val="257"/>
        </w:trPr>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b/>
                <w:lang w:val="ru-RU" w:eastAsia="en-US" w:bidi="en-US"/>
              </w:rPr>
            </w:pPr>
            <w:r w:rsidRPr="0063561E">
              <w:rPr>
                <w:b/>
                <w:lang w:val="ru-RU" w:bidi="en-US"/>
              </w:rPr>
              <w:t>Действие морально-этической ориентации и оценивания</w:t>
            </w:r>
          </w:p>
        </w:tc>
      </w:tr>
      <w:tr w:rsidR="006D6D37" w:rsidRPr="00577A4E" w:rsidTr="00321A24">
        <w:trPr>
          <w:trHeight w:val="679"/>
        </w:trPr>
        <w:tc>
          <w:tcPr>
            <w:tcW w:w="2268"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b/>
                <w:lang w:val="ru-RU" w:eastAsia="en-US" w:bidi="en-US"/>
              </w:rPr>
            </w:pPr>
            <w:r w:rsidRPr="0063561E">
              <w:rPr>
                <w:b/>
                <w:lang w:val="ru-RU" w:bidi="en-US"/>
              </w:rPr>
              <w:t>Развитие морал</w:t>
            </w:r>
            <w:r w:rsidRPr="0063561E">
              <w:rPr>
                <w:b/>
                <w:lang w:val="ru-RU" w:bidi="en-US"/>
              </w:rPr>
              <w:t>ь</w:t>
            </w:r>
            <w:r w:rsidRPr="0063561E">
              <w:rPr>
                <w:b/>
                <w:lang w:val="ru-RU" w:bidi="en-US"/>
              </w:rPr>
              <w:t>ного сознания и моральной комп</w:t>
            </w:r>
            <w:r w:rsidRPr="0063561E">
              <w:rPr>
                <w:b/>
                <w:lang w:val="ru-RU" w:bidi="en-US"/>
              </w:rPr>
              <w:t>е</w:t>
            </w:r>
            <w:r w:rsidRPr="0063561E">
              <w:rPr>
                <w:b/>
                <w:lang w:val="ru-RU" w:bidi="en-US"/>
              </w:rPr>
              <w:t>тентности</w:t>
            </w: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792F1B">
            <w:pPr>
              <w:pStyle w:val="af4"/>
              <w:numPr>
                <w:ilvl w:val="0"/>
                <w:numId w:val="9"/>
              </w:numPr>
              <w:jc w:val="both"/>
              <w:rPr>
                <w:rFonts w:eastAsia="Calibri"/>
                <w:lang w:val="ru-RU" w:eastAsia="en-US" w:bidi="en-US"/>
              </w:rPr>
            </w:pPr>
            <w:r w:rsidRPr="0063561E">
              <w:rPr>
                <w:lang w:val="ru-RU" w:bidi="en-US"/>
              </w:rPr>
              <w:t>развитие морального сознания на конвенциональном уровне;</w:t>
            </w:r>
          </w:p>
          <w:p w:rsidR="006D6D37" w:rsidRPr="0063561E" w:rsidRDefault="006D6D37" w:rsidP="00792F1B">
            <w:pPr>
              <w:pStyle w:val="af4"/>
              <w:numPr>
                <w:ilvl w:val="0"/>
                <w:numId w:val="9"/>
              </w:numPr>
              <w:jc w:val="both"/>
              <w:rPr>
                <w:rFonts w:eastAsia="Calibri"/>
                <w:lang w:val="ru-RU" w:eastAsia="en-US" w:bidi="en-US"/>
              </w:rPr>
            </w:pPr>
            <w:r w:rsidRPr="0063561E">
              <w:rPr>
                <w:lang w:val="ru-RU" w:bidi="en-US"/>
              </w:rPr>
              <w:t>способность к решению моральных дилемм на основе учета позиций участников дилеммы, ориентации на их мотивы и чувства и морал</w:t>
            </w:r>
            <w:r w:rsidRPr="0063561E">
              <w:rPr>
                <w:lang w:val="ru-RU" w:bidi="en-US"/>
              </w:rPr>
              <w:t>ь</w:t>
            </w:r>
            <w:r w:rsidRPr="0063561E">
              <w:rPr>
                <w:lang w:val="ru-RU" w:bidi="en-US"/>
              </w:rPr>
              <w:t>ной децентрации.</w:t>
            </w:r>
          </w:p>
        </w:tc>
      </w:tr>
      <w:tr w:rsidR="006D6D37" w:rsidRPr="00577A4E" w:rsidTr="00A66A2F">
        <w:trPr>
          <w:trHeight w:val="274"/>
        </w:trPr>
        <w:tc>
          <w:tcPr>
            <w:tcW w:w="2268"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b/>
                <w:lang w:eastAsia="en-US" w:bidi="en-US"/>
              </w:rPr>
            </w:pPr>
            <w:r w:rsidRPr="0063561E">
              <w:rPr>
                <w:b/>
                <w:lang w:bidi="en-US"/>
              </w:rPr>
              <w:t>Просоциальное и моральное поведение</w:t>
            </w: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792F1B">
            <w:pPr>
              <w:pStyle w:val="af4"/>
              <w:numPr>
                <w:ilvl w:val="0"/>
                <w:numId w:val="10"/>
              </w:numPr>
              <w:jc w:val="both"/>
              <w:rPr>
                <w:rFonts w:eastAsia="Calibri"/>
                <w:lang w:val="ru-RU" w:eastAsia="en-US" w:bidi="en-US"/>
              </w:rPr>
            </w:pPr>
            <w:r w:rsidRPr="0063561E">
              <w:rPr>
                <w:lang w:val="ru-RU" w:bidi="en-US"/>
              </w:rPr>
              <w:t>устойчивое следование в поведении моральным нормам и этическим требованиям;</w:t>
            </w:r>
          </w:p>
          <w:p w:rsidR="006D6D37" w:rsidRPr="0063561E" w:rsidRDefault="006D6D37" w:rsidP="00792F1B">
            <w:pPr>
              <w:pStyle w:val="af4"/>
              <w:numPr>
                <w:ilvl w:val="0"/>
                <w:numId w:val="10"/>
              </w:numPr>
              <w:jc w:val="both"/>
              <w:rPr>
                <w:rFonts w:eastAsia="Calibri"/>
                <w:lang w:val="ru-RU" w:eastAsia="en-US" w:bidi="en-US"/>
              </w:rPr>
            </w:pPr>
            <w:r w:rsidRPr="0063561E">
              <w:rPr>
                <w:lang w:val="ru-RU" w:bidi="en-US"/>
              </w:rPr>
              <w:t>проявление альтруизма, готовности к помощи тем, кто в этом нужд</w:t>
            </w:r>
            <w:r w:rsidRPr="0063561E">
              <w:rPr>
                <w:lang w:val="ru-RU" w:bidi="en-US"/>
              </w:rPr>
              <w:t>а</w:t>
            </w:r>
            <w:r w:rsidRPr="0063561E">
              <w:rPr>
                <w:lang w:val="ru-RU" w:bidi="en-US"/>
              </w:rPr>
              <w:t>ется</w:t>
            </w:r>
          </w:p>
        </w:tc>
      </w:tr>
      <w:tr w:rsidR="006D6D37" w:rsidRPr="00577A4E" w:rsidTr="00321A24">
        <w:trPr>
          <w:trHeight w:val="679"/>
        </w:trPr>
        <w:tc>
          <w:tcPr>
            <w:tcW w:w="2268"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b/>
                <w:lang w:eastAsia="en-US" w:bidi="en-US"/>
              </w:rPr>
            </w:pPr>
            <w:r w:rsidRPr="0063561E">
              <w:rPr>
                <w:b/>
                <w:lang w:bidi="en-US"/>
              </w:rPr>
              <w:t>Развитие моральных чувств</w:t>
            </w: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792F1B">
            <w:pPr>
              <w:pStyle w:val="af4"/>
              <w:numPr>
                <w:ilvl w:val="0"/>
                <w:numId w:val="11"/>
              </w:numPr>
              <w:jc w:val="both"/>
              <w:rPr>
                <w:rFonts w:eastAsia="Calibri"/>
                <w:lang w:val="ru-RU" w:eastAsia="en-US" w:bidi="en-US"/>
              </w:rPr>
            </w:pPr>
            <w:r w:rsidRPr="0063561E">
              <w:rPr>
                <w:lang w:val="ru-RU" w:bidi="en-US"/>
              </w:rPr>
              <w:t>развитие эмпатии как осознанного понимания и сопереживания чу</w:t>
            </w:r>
            <w:r w:rsidRPr="0063561E">
              <w:rPr>
                <w:lang w:val="ru-RU" w:bidi="en-US"/>
              </w:rPr>
              <w:t>в</w:t>
            </w:r>
            <w:r w:rsidRPr="0063561E">
              <w:rPr>
                <w:lang w:val="ru-RU" w:bidi="en-US"/>
              </w:rPr>
              <w:t>ствам другим, выражающееся в поступках, направленных на помощь и обеспечение благополучия;</w:t>
            </w:r>
          </w:p>
          <w:p w:rsidR="006D6D37" w:rsidRPr="0063561E" w:rsidRDefault="006D6D37" w:rsidP="00792F1B">
            <w:pPr>
              <w:pStyle w:val="af4"/>
              <w:numPr>
                <w:ilvl w:val="0"/>
                <w:numId w:val="11"/>
              </w:numPr>
              <w:jc w:val="both"/>
              <w:rPr>
                <w:rFonts w:eastAsia="Calibri"/>
                <w:lang w:val="ru-RU" w:eastAsia="en-US" w:bidi="en-US"/>
              </w:rPr>
            </w:pPr>
            <w:r w:rsidRPr="0063561E">
              <w:rPr>
                <w:lang w:val="ru-RU" w:bidi="en-US"/>
              </w:rPr>
              <w:t>развитие моральных чувств – чувства совести, ответственности, ст</w:t>
            </w:r>
            <w:r w:rsidRPr="0063561E">
              <w:rPr>
                <w:lang w:val="ru-RU" w:bidi="en-US"/>
              </w:rPr>
              <w:t>ы</w:t>
            </w:r>
            <w:r w:rsidRPr="0063561E">
              <w:rPr>
                <w:lang w:val="ru-RU" w:bidi="en-US"/>
              </w:rPr>
              <w:t>да и вины как регуляторов морального поведения учащихся</w:t>
            </w:r>
          </w:p>
        </w:tc>
      </w:tr>
      <w:tr w:rsidR="006D6D37" w:rsidRPr="00577A4E" w:rsidTr="00321A24">
        <w:trPr>
          <w:trHeight w:val="679"/>
        </w:trPr>
        <w:tc>
          <w:tcPr>
            <w:tcW w:w="2268"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34"/>
              <w:jc w:val="both"/>
              <w:rPr>
                <w:b/>
                <w:lang w:eastAsia="en-US" w:bidi="en-US"/>
              </w:rPr>
            </w:pPr>
            <w:r w:rsidRPr="0063561E">
              <w:rPr>
                <w:b/>
                <w:lang w:bidi="en-US"/>
              </w:rPr>
              <w:t>Развитие моральной самооценки</w:t>
            </w:r>
          </w:p>
        </w:tc>
        <w:tc>
          <w:tcPr>
            <w:tcW w:w="7797"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jc w:val="both"/>
              <w:rPr>
                <w:lang w:val="ru-RU" w:eastAsia="en-US" w:bidi="en-US"/>
              </w:rPr>
            </w:pPr>
            <w:r w:rsidRPr="0063561E">
              <w:rPr>
                <w:lang w:val="ru-RU" w:bidi="en-US"/>
              </w:rPr>
              <w:t>Формирование адекватной системы представлений о своих моральных качествах, моральных ценностях и идеалах.</w:t>
            </w:r>
          </w:p>
        </w:tc>
      </w:tr>
    </w:tbl>
    <w:p w:rsidR="006D6D37" w:rsidRPr="0063561E" w:rsidRDefault="00A66A2F" w:rsidP="00A66A2F">
      <w:pPr>
        <w:shd w:val="clear" w:color="auto" w:fill="FFFFFF"/>
        <w:ind w:firstLine="708"/>
        <w:jc w:val="both"/>
        <w:rPr>
          <w:lang w:val="ru-RU"/>
        </w:rPr>
      </w:pPr>
      <w:r w:rsidRPr="0063561E">
        <w:rPr>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66A2F" w:rsidRPr="0063561E" w:rsidRDefault="00A66A2F" w:rsidP="00A66A2F">
      <w:pPr>
        <w:shd w:val="clear" w:color="auto" w:fill="FFFFFF"/>
        <w:ind w:firstLine="708"/>
        <w:jc w:val="both"/>
        <w:rPr>
          <w:lang w:val="ru-RU"/>
        </w:rPr>
      </w:pPr>
    </w:p>
    <w:p w:rsidR="006D6D37" w:rsidRPr="0063561E" w:rsidRDefault="00D70182" w:rsidP="00D70182">
      <w:pPr>
        <w:shd w:val="clear" w:color="auto" w:fill="FFFFFF"/>
        <w:jc w:val="both"/>
        <w:rPr>
          <w:b/>
          <w:lang w:val="ru-RU"/>
        </w:rPr>
      </w:pPr>
      <w:r w:rsidRPr="0063561E">
        <w:rPr>
          <w:b/>
          <w:lang w:val="ru-RU"/>
        </w:rPr>
        <w:t xml:space="preserve">         </w:t>
      </w:r>
      <w:r w:rsidR="00E34B0D" w:rsidRPr="0063561E">
        <w:rPr>
          <w:b/>
          <w:lang w:val="ru-RU"/>
        </w:rPr>
        <w:t>Особенности о</w:t>
      </w:r>
      <w:r w:rsidR="006D6D37" w:rsidRPr="0063561E">
        <w:rPr>
          <w:b/>
          <w:lang w:val="ru-RU"/>
        </w:rPr>
        <w:t>ценка метапредметных результатов</w:t>
      </w:r>
    </w:p>
    <w:p w:rsidR="006D6D37" w:rsidRPr="0063561E" w:rsidRDefault="00D70182" w:rsidP="00D70182">
      <w:pPr>
        <w:pStyle w:val="affb"/>
        <w:spacing w:line="240" w:lineRule="auto"/>
        <w:ind w:firstLine="0"/>
        <w:rPr>
          <w:sz w:val="24"/>
          <w:szCs w:val="24"/>
        </w:rPr>
      </w:pPr>
      <w:r w:rsidRPr="0063561E">
        <w:rPr>
          <w:sz w:val="24"/>
          <w:szCs w:val="24"/>
        </w:rPr>
        <w:t xml:space="preserve">          </w:t>
      </w:r>
      <w:r w:rsidR="003732EC" w:rsidRPr="0063561E">
        <w:rPr>
          <w:sz w:val="24"/>
          <w:szCs w:val="24"/>
        </w:rPr>
        <w:t>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w:t>
      </w:r>
      <w:r w:rsidR="003732EC" w:rsidRPr="0063561E">
        <w:rPr>
          <w:sz w:val="24"/>
          <w:szCs w:val="24"/>
        </w:rPr>
        <w:t>а</w:t>
      </w:r>
      <w:r w:rsidR="003732EC" w:rsidRPr="0063561E">
        <w:rPr>
          <w:sz w:val="24"/>
          <w:szCs w:val="24"/>
        </w:rPr>
        <w:t xml:space="preserve">тивных и регулятивных универсальных учебных действий, а также систему междисциплинарных (межпредметных) понятий. </w:t>
      </w:r>
      <w:r w:rsidR="006D6D37" w:rsidRPr="0063561E">
        <w:rPr>
          <w:sz w:val="24"/>
          <w:szCs w:val="24"/>
        </w:rPr>
        <w:t>Формирование метапредметных результатов обеспечивается за счет всех учебных предметов и внеурочной деятельности.</w:t>
      </w:r>
    </w:p>
    <w:p w:rsidR="003732EC" w:rsidRPr="0063561E" w:rsidRDefault="003732EC" w:rsidP="003732EC">
      <w:pPr>
        <w:pStyle w:val="affb"/>
        <w:spacing w:line="240" w:lineRule="auto"/>
        <w:rPr>
          <w:sz w:val="24"/>
          <w:szCs w:val="24"/>
        </w:rPr>
      </w:pPr>
      <w:r w:rsidRPr="0063561E">
        <w:rPr>
          <w:sz w:val="24"/>
          <w:szCs w:val="24"/>
        </w:rPr>
        <w:t>Основным объектом оценки метапредметных результатов является овладение:</w:t>
      </w:r>
    </w:p>
    <w:p w:rsidR="003732EC" w:rsidRPr="0063561E" w:rsidRDefault="00E95C08" w:rsidP="00E95C08">
      <w:pPr>
        <w:pStyle w:val="affb"/>
        <w:spacing w:line="240" w:lineRule="auto"/>
        <w:ind w:firstLine="0"/>
        <w:rPr>
          <w:sz w:val="24"/>
          <w:szCs w:val="24"/>
        </w:rPr>
      </w:pPr>
      <w:r w:rsidRPr="0063561E">
        <w:rPr>
          <w:sz w:val="24"/>
          <w:szCs w:val="24"/>
        </w:rPr>
        <w:t xml:space="preserve">- </w:t>
      </w:r>
      <w:r w:rsidR="003732EC" w:rsidRPr="0063561E">
        <w:rPr>
          <w:sz w:val="24"/>
          <w:szCs w:val="24"/>
        </w:rPr>
        <w:t>познавательными универсальными учебными действиями (замещение, моделирование, кодир</w:t>
      </w:r>
      <w:r w:rsidR="003732EC" w:rsidRPr="0063561E">
        <w:rPr>
          <w:sz w:val="24"/>
          <w:szCs w:val="24"/>
        </w:rPr>
        <w:t>о</w:t>
      </w:r>
      <w:r w:rsidR="003732EC" w:rsidRPr="0063561E">
        <w:rPr>
          <w:sz w:val="24"/>
          <w:szCs w:val="24"/>
        </w:rPr>
        <w:t>вание и декодирование информации, логические операции, включая общие приемы решения з</w:t>
      </w:r>
      <w:r w:rsidR="003732EC" w:rsidRPr="0063561E">
        <w:rPr>
          <w:sz w:val="24"/>
          <w:szCs w:val="24"/>
        </w:rPr>
        <w:t>а</w:t>
      </w:r>
      <w:r w:rsidR="003732EC" w:rsidRPr="0063561E">
        <w:rPr>
          <w:sz w:val="24"/>
          <w:szCs w:val="24"/>
        </w:rPr>
        <w:t>дач);</w:t>
      </w:r>
    </w:p>
    <w:p w:rsidR="003732EC" w:rsidRPr="0063561E" w:rsidRDefault="00E95C08" w:rsidP="00E95C08">
      <w:pPr>
        <w:pStyle w:val="affb"/>
        <w:spacing w:line="240" w:lineRule="auto"/>
        <w:ind w:firstLine="0"/>
        <w:rPr>
          <w:sz w:val="24"/>
          <w:szCs w:val="24"/>
        </w:rPr>
      </w:pPr>
      <w:r w:rsidRPr="0063561E">
        <w:rPr>
          <w:sz w:val="24"/>
          <w:szCs w:val="24"/>
        </w:rPr>
        <w:t xml:space="preserve">- </w:t>
      </w:r>
      <w:r w:rsidR="003732EC" w:rsidRPr="0063561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w:t>
      </w:r>
      <w:r w:rsidR="003732EC" w:rsidRPr="0063561E">
        <w:rPr>
          <w:sz w:val="24"/>
          <w:szCs w:val="24"/>
        </w:rPr>
        <w:t>о</w:t>
      </w:r>
      <w:r w:rsidR="003732EC" w:rsidRPr="0063561E">
        <w:rPr>
          <w:sz w:val="24"/>
          <w:szCs w:val="24"/>
        </w:rPr>
        <w:t>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w:t>
      </w:r>
      <w:r w:rsidR="003732EC" w:rsidRPr="0063561E">
        <w:rPr>
          <w:sz w:val="24"/>
          <w:szCs w:val="24"/>
        </w:rPr>
        <w:t>р</w:t>
      </w:r>
      <w:r w:rsidR="003732EC" w:rsidRPr="0063561E">
        <w:rPr>
          <w:sz w:val="24"/>
          <w:szCs w:val="24"/>
        </w:rPr>
        <w:t>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732EC" w:rsidRPr="0063561E" w:rsidRDefault="00E95C08" w:rsidP="00E95C08">
      <w:pPr>
        <w:pStyle w:val="affb"/>
        <w:spacing w:line="240" w:lineRule="auto"/>
        <w:ind w:firstLine="0"/>
        <w:rPr>
          <w:sz w:val="24"/>
          <w:szCs w:val="24"/>
        </w:rPr>
      </w:pPr>
      <w:r w:rsidRPr="0063561E">
        <w:rPr>
          <w:sz w:val="24"/>
          <w:szCs w:val="24"/>
        </w:rPr>
        <w:t xml:space="preserve">- </w:t>
      </w:r>
      <w:r w:rsidR="003732EC" w:rsidRPr="0063561E">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w:t>
      </w:r>
      <w:r w:rsidR="003732EC" w:rsidRPr="0063561E">
        <w:rPr>
          <w:sz w:val="24"/>
          <w:szCs w:val="24"/>
        </w:rPr>
        <w:t>д</w:t>
      </w:r>
      <w:r w:rsidR="003732EC" w:rsidRPr="0063561E">
        <w:rPr>
          <w:sz w:val="24"/>
          <w:szCs w:val="24"/>
        </w:rPr>
        <w:t>восхищающий контроль по результату и способу действия, актуальный контроль на уровне прои</w:t>
      </w:r>
      <w:r w:rsidR="003732EC" w:rsidRPr="0063561E">
        <w:rPr>
          <w:sz w:val="24"/>
          <w:szCs w:val="24"/>
        </w:rPr>
        <w:t>з</w:t>
      </w:r>
      <w:r w:rsidR="003732EC" w:rsidRPr="0063561E">
        <w:rPr>
          <w:sz w:val="24"/>
          <w:szCs w:val="24"/>
        </w:rPr>
        <w:t>вольного внимания).</w:t>
      </w:r>
    </w:p>
    <w:p w:rsidR="006D6D37" w:rsidRPr="0063561E" w:rsidRDefault="00D70182" w:rsidP="00D70182">
      <w:pPr>
        <w:jc w:val="both"/>
        <w:rPr>
          <w:lang w:val="ru-RU"/>
        </w:rPr>
      </w:pPr>
      <w:r w:rsidRPr="0063561E">
        <w:rPr>
          <w:bCs/>
          <w:iCs/>
          <w:lang w:val="ru-RU"/>
        </w:rPr>
        <w:t xml:space="preserve">         </w:t>
      </w:r>
      <w:r w:rsidR="006D6D37" w:rsidRPr="0063561E">
        <w:rPr>
          <w:bCs/>
          <w:iCs/>
          <w:lang w:val="ru-RU"/>
        </w:rPr>
        <w:t>Основным объектом и предметом оценки метапредметных результатов являются</w:t>
      </w:r>
      <w:r w:rsidR="006D6D37" w:rsidRPr="0063561E">
        <w:rPr>
          <w:lang w:val="ru-RU"/>
        </w:rPr>
        <w:t>:</w:t>
      </w:r>
    </w:p>
    <w:p w:rsidR="006D6D37" w:rsidRPr="0063561E" w:rsidRDefault="006D6D37" w:rsidP="00CD5088">
      <w:pPr>
        <w:widowControl/>
        <w:numPr>
          <w:ilvl w:val="0"/>
          <w:numId w:val="68"/>
        </w:numPr>
        <w:tabs>
          <w:tab w:val="left" w:pos="851"/>
        </w:tabs>
        <w:autoSpaceDE/>
        <w:autoSpaceDN/>
        <w:adjustRightInd/>
        <w:ind w:left="0" w:firstLine="567"/>
        <w:jc w:val="both"/>
        <w:rPr>
          <w:lang w:val="ru-RU"/>
        </w:rPr>
      </w:pPr>
      <w:r w:rsidRPr="0063561E">
        <w:rPr>
          <w:lang w:val="ru-RU"/>
        </w:rPr>
        <w:t>способность и готовность к освоению систематических знаний, их самостоятельному п</w:t>
      </w:r>
      <w:r w:rsidRPr="0063561E">
        <w:rPr>
          <w:lang w:val="ru-RU"/>
        </w:rPr>
        <w:t>о</w:t>
      </w:r>
      <w:r w:rsidRPr="0063561E">
        <w:rPr>
          <w:lang w:val="ru-RU"/>
        </w:rPr>
        <w:t>полнению, переносу и интеграции;</w:t>
      </w:r>
    </w:p>
    <w:p w:rsidR="006D6D37" w:rsidRPr="0063561E" w:rsidRDefault="006D6D37" w:rsidP="00CD5088">
      <w:pPr>
        <w:widowControl/>
        <w:numPr>
          <w:ilvl w:val="0"/>
          <w:numId w:val="68"/>
        </w:numPr>
        <w:tabs>
          <w:tab w:val="left" w:pos="851"/>
        </w:tabs>
        <w:autoSpaceDE/>
        <w:autoSpaceDN/>
        <w:adjustRightInd/>
        <w:ind w:left="0" w:firstLine="567"/>
        <w:jc w:val="both"/>
      </w:pPr>
      <w:r w:rsidRPr="0063561E">
        <w:t>способность работать с информацией;</w:t>
      </w:r>
    </w:p>
    <w:p w:rsidR="006D6D37" w:rsidRPr="0063561E" w:rsidRDefault="006D6D37" w:rsidP="00CD5088">
      <w:pPr>
        <w:widowControl/>
        <w:numPr>
          <w:ilvl w:val="0"/>
          <w:numId w:val="68"/>
        </w:numPr>
        <w:tabs>
          <w:tab w:val="left" w:pos="851"/>
        </w:tabs>
        <w:autoSpaceDE/>
        <w:autoSpaceDN/>
        <w:adjustRightInd/>
        <w:ind w:left="0" w:firstLine="567"/>
        <w:jc w:val="both"/>
        <w:rPr>
          <w:lang w:val="ru-RU"/>
        </w:rPr>
      </w:pPr>
      <w:r w:rsidRPr="0063561E">
        <w:rPr>
          <w:lang w:val="ru-RU"/>
        </w:rPr>
        <w:t>способность к сотрудничеству и коммуникации;</w:t>
      </w:r>
    </w:p>
    <w:p w:rsidR="006D6D37" w:rsidRPr="0063561E" w:rsidRDefault="006D6D37" w:rsidP="00CD5088">
      <w:pPr>
        <w:widowControl/>
        <w:numPr>
          <w:ilvl w:val="0"/>
          <w:numId w:val="68"/>
        </w:numPr>
        <w:tabs>
          <w:tab w:val="left" w:pos="851"/>
        </w:tabs>
        <w:autoSpaceDE/>
        <w:autoSpaceDN/>
        <w:adjustRightInd/>
        <w:ind w:left="0" w:firstLine="567"/>
        <w:jc w:val="both"/>
        <w:rPr>
          <w:lang w:val="ru-RU"/>
        </w:rPr>
      </w:pPr>
      <w:r w:rsidRPr="0063561E">
        <w:rPr>
          <w:lang w:val="ru-RU"/>
        </w:rPr>
        <w:t>способность к решению личностно и социально значимых проблем и воплощению на</w:t>
      </w:r>
      <w:r w:rsidRPr="0063561E">
        <w:rPr>
          <w:lang w:val="ru-RU"/>
        </w:rPr>
        <w:t>й</w:t>
      </w:r>
      <w:r w:rsidRPr="0063561E">
        <w:rPr>
          <w:lang w:val="ru-RU"/>
        </w:rPr>
        <w:t>денных решений в практику;</w:t>
      </w:r>
    </w:p>
    <w:p w:rsidR="006D6D37" w:rsidRPr="0063561E" w:rsidRDefault="006D6D37" w:rsidP="00CD5088">
      <w:pPr>
        <w:widowControl/>
        <w:numPr>
          <w:ilvl w:val="0"/>
          <w:numId w:val="68"/>
        </w:numPr>
        <w:tabs>
          <w:tab w:val="left" w:pos="851"/>
        </w:tabs>
        <w:autoSpaceDE/>
        <w:autoSpaceDN/>
        <w:adjustRightInd/>
        <w:ind w:left="0" w:firstLine="567"/>
        <w:jc w:val="both"/>
        <w:rPr>
          <w:lang w:val="ru-RU"/>
        </w:rPr>
      </w:pPr>
      <w:r w:rsidRPr="0063561E">
        <w:rPr>
          <w:lang w:val="ru-RU"/>
        </w:rPr>
        <w:t>способность и готовность к использованию ИКТ в целях обучения и развития;</w:t>
      </w:r>
    </w:p>
    <w:p w:rsidR="006D6D37" w:rsidRPr="0063561E" w:rsidRDefault="006D6D37" w:rsidP="00CD5088">
      <w:pPr>
        <w:widowControl/>
        <w:numPr>
          <w:ilvl w:val="0"/>
          <w:numId w:val="68"/>
        </w:numPr>
        <w:tabs>
          <w:tab w:val="left" w:pos="851"/>
        </w:tabs>
        <w:autoSpaceDE/>
        <w:autoSpaceDN/>
        <w:adjustRightInd/>
        <w:ind w:left="0" w:firstLine="567"/>
        <w:jc w:val="both"/>
        <w:rPr>
          <w:lang w:val="ru-RU"/>
        </w:rPr>
      </w:pPr>
      <w:r w:rsidRPr="0063561E">
        <w:rPr>
          <w:lang w:val="ru-RU"/>
        </w:rPr>
        <w:t>способность к самоорганизации, саморегуляции и рефлексии.</w:t>
      </w:r>
    </w:p>
    <w:p w:rsidR="006D6D37" w:rsidRPr="0063561E" w:rsidRDefault="00D70182" w:rsidP="00D70182">
      <w:pPr>
        <w:pStyle w:val="affb"/>
        <w:spacing w:line="240" w:lineRule="auto"/>
        <w:ind w:firstLine="0"/>
        <w:rPr>
          <w:i/>
          <w:sz w:val="24"/>
          <w:szCs w:val="24"/>
        </w:rPr>
      </w:pPr>
      <w:r w:rsidRPr="0063561E">
        <w:rPr>
          <w:sz w:val="24"/>
          <w:szCs w:val="24"/>
        </w:rPr>
        <w:t xml:space="preserve">          </w:t>
      </w:r>
      <w:r w:rsidR="006D6D37" w:rsidRPr="0063561E">
        <w:rPr>
          <w:sz w:val="24"/>
          <w:szCs w:val="24"/>
        </w:rPr>
        <w:t>Оценка достижения метапредметных результатов осуществляется администрацией образ</w:t>
      </w:r>
      <w:r w:rsidR="006D6D37" w:rsidRPr="0063561E">
        <w:rPr>
          <w:sz w:val="24"/>
          <w:szCs w:val="24"/>
        </w:rPr>
        <w:t>о</w:t>
      </w:r>
      <w:r w:rsidR="006D6D37" w:rsidRPr="0063561E">
        <w:rPr>
          <w:sz w:val="24"/>
          <w:szCs w:val="24"/>
        </w:rPr>
        <w:t>вательной организации в ходе внутришкольного мониторинга. Содержание и периодичность вну</w:t>
      </w:r>
      <w:r w:rsidR="006D6D37" w:rsidRPr="0063561E">
        <w:rPr>
          <w:sz w:val="24"/>
          <w:szCs w:val="24"/>
        </w:rPr>
        <w:t>т</w:t>
      </w:r>
      <w:r w:rsidR="006D6D37" w:rsidRPr="0063561E">
        <w:rPr>
          <w:sz w:val="24"/>
          <w:szCs w:val="24"/>
        </w:rPr>
        <w:t>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w:t>
      </w:r>
      <w:r w:rsidR="006D6D37" w:rsidRPr="0063561E">
        <w:rPr>
          <w:sz w:val="24"/>
          <w:szCs w:val="24"/>
        </w:rPr>
        <w:t>и</w:t>
      </w:r>
      <w:r w:rsidR="006D6D37" w:rsidRPr="0063561E">
        <w:rPr>
          <w:sz w:val="24"/>
          <w:szCs w:val="24"/>
        </w:rPr>
        <w:t>тательской грамотности, ИКТ-компетентности, сформированности регулятивных, коммуникати</w:t>
      </w:r>
      <w:r w:rsidR="006D6D37" w:rsidRPr="0063561E">
        <w:rPr>
          <w:sz w:val="24"/>
          <w:szCs w:val="24"/>
        </w:rPr>
        <w:t>в</w:t>
      </w:r>
      <w:r w:rsidR="006D6D37" w:rsidRPr="0063561E">
        <w:rPr>
          <w:sz w:val="24"/>
          <w:szCs w:val="24"/>
        </w:rPr>
        <w:t>ных и познавательных учебных действий</w:t>
      </w:r>
      <w:r w:rsidR="006D6D37" w:rsidRPr="0063561E">
        <w:rPr>
          <w:i/>
          <w:sz w:val="24"/>
          <w:szCs w:val="24"/>
        </w:rPr>
        <w:t>.</w:t>
      </w:r>
    </w:p>
    <w:p w:rsidR="003732EC" w:rsidRPr="0063561E" w:rsidRDefault="003732EC" w:rsidP="003732EC">
      <w:pPr>
        <w:pStyle w:val="affb"/>
        <w:tabs>
          <w:tab w:val="left" w:pos="709"/>
        </w:tabs>
        <w:spacing w:line="240" w:lineRule="auto"/>
        <w:rPr>
          <w:sz w:val="24"/>
          <w:szCs w:val="24"/>
        </w:rPr>
      </w:pPr>
      <w:r w:rsidRPr="0063561E">
        <w:rPr>
          <w:sz w:val="24"/>
          <w:szCs w:val="24"/>
        </w:rPr>
        <w:t>Формы оценки:</w:t>
      </w:r>
    </w:p>
    <w:p w:rsidR="003732EC" w:rsidRPr="0063561E" w:rsidRDefault="003732EC" w:rsidP="00CD5088">
      <w:pPr>
        <w:pStyle w:val="affb"/>
        <w:numPr>
          <w:ilvl w:val="0"/>
          <w:numId w:val="93"/>
        </w:numPr>
        <w:spacing w:line="240" w:lineRule="auto"/>
        <w:rPr>
          <w:sz w:val="24"/>
          <w:szCs w:val="24"/>
        </w:rPr>
      </w:pPr>
      <w:r w:rsidRPr="0063561E">
        <w:rPr>
          <w:sz w:val="24"/>
          <w:szCs w:val="24"/>
        </w:rPr>
        <w:t>для проверки читательской грамотности - письменная работа на межпредметной основе;</w:t>
      </w:r>
    </w:p>
    <w:p w:rsidR="003732EC" w:rsidRPr="0063561E" w:rsidRDefault="003732EC" w:rsidP="00CD5088">
      <w:pPr>
        <w:pStyle w:val="affb"/>
        <w:numPr>
          <w:ilvl w:val="0"/>
          <w:numId w:val="93"/>
        </w:numPr>
        <w:spacing w:line="240" w:lineRule="auto"/>
        <w:ind w:left="0" w:firstLine="360"/>
        <w:rPr>
          <w:sz w:val="24"/>
          <w:szCs w:val="24"/>
        </w:rPr>
      </w:pPr>
      <w:r w:rsidRPr="0063561E">
        <w:rPr>
          <w:sz w:val="24"/>
          <w:szCs w:val="24"/>
        </w:rPr>
        <w:t>для проверки цифровой грамотности - практическая работа в сочетании с письменной (компьютеризованной) частью;</w:t>
      </w:r>
    </w:p>
    <w:p w:rsidR="003732EC" w:rsidRPr="0063561E" w:rsidRDefault="003732EC" w:rsidP="00CD5088">
      <w:pPr>
        <w:pStyle w:val="affb"/>
        <w:numPr>
          <w:ilvl w:val="0"/>
          <w:numId w:val="93"/>
        </w:numPr>
        <w:spacing w:line="240" w:lineRule="auto"/>
        <w:ind w:left="0" w:firstLine="360"/>
        <w:rPr>
          <w:sz w:val="24"/>
          <w:szCs w:val="24"/>
        </w:rPr>
      </w:pPr>
      <w:r w:rsidRPr="0063561E">
        <w:rPr>
          <w:sz w:val="24"/>
          <w:szCs w:val="24"/>
        </w:rPr>
        <w:t>для проверки сформированности регулятивных, коммуникативных и познавательных ун</w:t>
      </w:r>
      <w:r w:rsidRPr="0063561E">
        <w:rPr>
          <w:sz w:val="24"/>
          <w:szCs w:val="24"/>
        </w:rPr>
        <w:t>и</w:t>
      </w:r>
      <w:r w:rsidRPr="0063561E">
        <w:rPr>
          <w:sz w:val="24"/>
          <w:szCs w:val="24"/>
        </w:rPr>
        <w:t>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51B99" w:rsidRPr="0063561E" w:rsidRDefault="00D70182" w:rsidP="00D70182">
      <w:pPr>
        <w:pStyle w:val="affb"/>
        <w:spacing w:line="240" w:lineRule="auto"/>
        <w:ind w:firstLine="0"/>
        <w:rPr>
          <w:sz w:val="24"/>
          <w:szCs w:val="24"/>
        </w:rPr>
      </w:pPr>
      <w:r w:rsidRPr="0063561E">
        <w:rPr>
          <w:sz w:val="24"/>
          <w:szCs w:val="24"/>
        </w:rPr>
        <w:t xml:space="preserve">         </w:t>
      </w:r>
      <w:r w:rsidR="006D6D37" w:rsidRPr="0063561E">
        <w:rPr>
          <w:sz w:val="24"/>
          <w:szCs w:val="24"/>
        </w:rPr>
        <w:t>Каждый из перечисленных видов диагностик проводится с периодичностью не менее, чем один раз в два года.</w:t>
      </w:r>
    </w:p>
    <w:p w:rsidR="00A51B99" w:rsidRPr="0063561E" w:rsidRDefault="00D70182" w:rsidP="00A51B99">
      <w:pPr>
        <w:pStyle w:val="affb"/>
        <w:spacing w:line="240" w:lineRule="auto"/>
        <w:ind w:firstLine="0"/>
        <w:rPr>
          <w:sz w:val="24"/>
          <w:szCs w:val="24"/>
        </w:rPr>
      </w:pPr>
      <w:r w:rsidRPr="0063561E">
        <w:rPr>
          <w:b/>
          <w:sz w:val="24"/>
          <w:szCs w:val="24"/>
        </w:rPr>
        <w:t xml:space="preserve">        </w:t>
      </w:r>
      <w:r w:rsidR="00A51B99" w:rsidRPr="0063561E">
        <w:rPr>
          <w:sz w:val="24"/>
          <w:szCs w:val="24"/>
        </w:rPr>
        <w:t>Групповые и (или) индивидуальные учебные исследования и проекты (далее - проект) выпо</w:t>
      </w:r>
      <w:r w:rsidR="00A51B99" w:rsidRPr="0063561E">
        <w:rPr>
          <w:sz w:val="24"/>
          <w:szCs w:val="24"/>
        </w:rPr>
        <w:t>л</w:t>
      </w:r>
      <w:r w:rsidR="00A51B99" w:rsidRPr="0063561E">
        <w:rPr>
          <w:sz w:val="24"/>
          <w:szCs w:val="24"/>
        </w:rPr>
        <w:t>няются обучающимся в рамках одного из учебных предметов или на межпредметной основе с ц</w:t>
      </w:r>
      <w:r w:rsidR="00A51B99" w:rsidRPr="0063561E">
        <w:rPr>
          <w:sz w:val="24"/>
          <w:szCs w:val="24"/>
        </w:rPr>
        <w:t>е</w:t>
      </w:r>
      <w:r w:rsidR="00A51B99" w:rsidRPr="0063561E">
        <w:rPr>
          <w:sz w:val="24"/>
          <w:szCs w:val="24"/>
        </w:rPr>
        <w:t>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w:t>
      </w:r>
      <w:r w:rsidR="00A51B99" w:rsidRPr="0063561E">
        <w:rPr>
          <w:sz w:val="24"/>
          <w:szCs w:val="24"/>
        </w:rPr>
        <w:t>о</w:t>
      </w:r>
      <w:r w:rsidR="00A51B99" w:rsidRPr="0063561E">
        <w:rPr>
          <w:sz w:val="24"/>
          <w:szCs w:val="24"/>
        </w:rPr>
        <w:t>образную и результативную деятельность (учебно-познавательную, конструкторскую, социал</w:t>
      </w:r>
      <w:r w:rsidR="00A51B99" w:rsidRPr="0063561E">
        <w:rPr>
          <w:sz w:val="24"/>
          <w:szCs w:val="24"/>
        </w:rPr>
        <w:t>ь</w:t>
      </w:r>
      <w:r w:rsidR="00A51B99" w:rsidRPr="0063561E">
        <w:rPr>
          <w:sz w:val="24"/>
          <w:szCs w:val="24"/>
        </w:rPr>
        <w:t>ную, художественно-творческую и другие).</w:t>
      </w:r>
    </w:p>
    <w:p w:rsidR="00A51B99" w:rsidRPr="0063561E" w:rsidRDefault="00A51B99" w:rsidP="00A51B99">
      <w:pPr>
        <w:pStyle w:val="affb"/>
        <w:spacing w:line="240" w:lineRule="auto"/>
        <w:ind w:firstLine="0"/>
        <w:rPr>
          <w:sz w:val="24"/>
          <w:szCs w:val="24"/>
        </w:rPr>
      </w:pPr>
      <w:r w:rsidRPr="0063561E">
        <w:rPr>
          <w:sz w:val="24"/>
          <w:szCs w:val="24"/>
        </w:rPr>
        <w:t xml:space="preserve">       Выбор темы проекта осуществляется обучающимися.</w:t>
      </w:r>
    </w:p>
    <w:p w:rsidR="00A51B99" w:rsidRPr="0063561E" w:rsidRDefault="00A51B99" w:rsidP="00D70182">
      <w:pPr>
        <w:pStyle w:val="affb"/>
        <w:spacing w:line="240" w:lineRule="auto"/>
        <w:ind w:firstLine="426"/>
        <w:rPr>
          <w:sz w:val="24"/>
          <w:szCs w:val="24"/>
        </w:rPr>
      </w:pPr>
      <w:r w:rsidRPr="0063561E">
        <w:rPr>
          <w:sz w:val="24"/>
          <w:szCs w:val="24"/>
        </w:rPr>
        <w:t>Результатом проекта является одна из следующих работ:</w:t>
      </w:r>
    </w:p>
    <w:p w:rsidR="006D6D37" w:rsidRPr="0063561E" w:rsidRDefault="006D6D37" w:rsidP="00D70182">
      <w:pPr>
        <w:pStyle w:val="affb"/>
        <w:spacing w:line="240" w:lineRule="auto"/>
        <w:ind w:firstLine="426"/>
        <w:rPr>
          <w:sz w:val="24"/>
          <w:szCs w:val="24"/>
        </w:rPr>
      </w:pPr>
      <w:r w:rsidRPr="0063561E">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6D6D37" w:rsidRPr="0063561E" w:rsidRDefault="006D6D37" w:rsidP="00D70182">
      <w:pPr>
        <w:pStyle w:val="affb"/>
        <w:spacing w:line="240" w:lineRule="auto"/>
        <w:ind w:firstLine="426"/>
        <w:rPr>
          <w:sz w:val="24"/>
          <w:szCs w:val="24"/>
        </w:rPr>
      </w:pPr>
      <w:r w:rsidRPr="0063561E">
        <w:rPr>
          <w:sz w:val="24"/>
          <w:szCs w:val="24"/>
        </w:rPr>
        <w:t>б) художественная творческая работа (в области литературы, музыки, изобразительного и</w:t>
      </w:r>
      <w:r w:rsidRPr="0063561E">
        <w:rPr>
          <w:sz w:val="24"/>
          <w:szCs w:val="24"/>
        </w:rPr>
        <w:t>с</w:t>
      </w:r>
      <w:r w:rsidRPr="0063561E">
        <w:rPr>
          <w:sz w:val="24"/>
          <w:szCs w:val="24"/>
        </w:rPr>
        <w:t>кусства, экранных искусств), представленная в виде прозаического или стихотворного произвед</w:t>
      </w:r>
      <w:r w:rsidRPr="0063561E">
        <w:rPr>
          <w:sz w:val="24"/>
          <w:szCs w:val="24"/>
        </w:rPr>
        <w:t>е</w:t>
      </w:r>
      <w:r w:rsidRPr="0063561E">
        <w:rPr>
          <w:sz w:val="24"/>
          <w:szCs w:val="24"/>
        </w:rPr>
        <w:t>ния, инсценировки, художественной декламации, исполнения музыкального произведения, ко</w:t>
      </w:r>
      <w:r w:rsidRPr="0063561E">
        <w:rPr>
          <w:sz w:val="24"/>
          <w:szCs w:val="24"/>
        </w:rPr>
        <w:t>м</w:t>
      </w:r>
      <w:r w:rsidRPr="0063561E">
        <w:rPr>
          <w:sz w:val="24"/>
          <w:szCs w:val="24"/>
        </w:rPr>
        <w:t>пьютерной анимации и др.;</w:t>
      </w:r>
    </w:p>
    <w:p w:rsidR="006D6D37" w:rsidRPr="0063561E" w:rsidRDefault="006D6D37" w:rsidP="00D70182">
      <w:pPr>
        <w:pStyle w:val="affb"/>
        <w:spacing w:line="240" w:lineRule="auto"/>
        <w:ind w:firstLine="426"/>
        <w:rPr>
          <w:sz w:val="24"/>
          <w:szCs w:val="24"/>
        </w:rPr>
      </w:pPr>
      <w:r w:rsidRPr="0063561E">
        <w:rPr>
          <w:sz w:val="24"/>
          <w:szCs w:val="24"/>
        </w:rPr>
        <w:t>в) материальный объект, макет, иное конструкторское изделие;</w:t>
      </w:r>
    </w:p>
    <w:p w:rsidR="006D6D37" w:rsidRPr="0063561E" w:rsidRDefault="006D6D37" w:rsidP="00D70182">
      <w:pPr>
        <w:pStyle w:val="affb"/>
        <w:spacing w:line="240" w:lineRule="auto"/>
        <w:ind w:firstLine="426"/>
        <w:rPr>
          <w:sz w:val="24"/>
          <w:szCs w:val="24"/>
        </w:rPr>
      </w:pPr>
      <w:r w:rsidRPr="0063561E">
        <w:rPr>
          <w:sz w:val="24"/>
          <w:szCs w:val="24"/>
        </w:rPr>
        <w:t>г) отчетные материалы по социальному проекту, которые могут включать как тексты, так и мультимедийные продукты.</w:t>
      </w:r>
    </w:p>
    <w:p w:rsidR="006D6D37" w:rsidRPr="0063561E" w:rsidRDefault="00D70182" w:rsidP="00D70182">
      <w:pPr>
        <w:pStyle w:val="affb"/>
        <w:spacing w:line="240" w:lineRule="auto"/>
        <w:ind w:firstLine="0"/>
        <w:rPr>
          <w:sz w:val="24"/>
          <w:szCs w:val="24"/>
        </w:rPr>
      </w:pPr>
      <w:r w:rsidRPr="0063561E">
        <w:rPr>
          <w:sz w:val="24"/>
          <w:szCs w:val="24"/>
        </w:rPr>
        <w:t xml:space="preserve">         </w:t>
      </w:r>
      <w:r w:rsidR="006D6D37" w:rsidRPr="0063561E">
        <w:rPr>
          <w:sz w:val="24"/>
          <w:szCs w:val="24"/>
        </w:rPr>
        <w:t>Требования к организации проектной деятельности, к содержанию и направленности прое</w:t>
      </w:r>
      <w:r w:rsidR="006D6D37" w:rsidRPr="0063561E">
        <w:rPr>
          <w:sz w:val="24"/>
          <w:szCs w:val="24"/>
        </w:rPr>
        <w:t>к</w:t>
      </w:r>
      <w:r w:rsidR="006D6D37" w:rsidRPr="0063561E">
        <w:rPr>
          <w:sz w:val="24"/>
          <w:szCs w:val="24"/>
        </w:rPr>
        <w:t>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w:t>
      </w:r>
      <w:r w:rsidR="006D6D37" w:rsidRPr="0063561E">
        <w:rPr>
          <w:sz w:val="24"/>
          <w:szCs w:val="24"/>
        </w:rPr>
        <w:t>р</w:t>
      </w:r>
      <w:r w:rsidR="006D6D37" w:rsidRPr="0063561E">
        <w:rPr>
          <w:sz w:val="24"/>
          <w:szCs w:val="24"/>
        </w:rPr>
        <w:t xml:space="preserve">ганизации. </w:t>
      </w:r>
    </w:p>
    <w:p w:rsidR="006D6D37" w:rsidRPr="0063561E" w:rsidRDefault="00D70182" w:rsidP="00D70182">
      <w:pPr>
        <w:pStyle w:val="affb"/>
        <w:spacing w:line="240" w:lineRule="auto"/>
        <w:ind w:firstLine="0"/>
        <w:rPr>
          <w:sz w:val="24"/>
          <w:szCs w:val="24"/>
        </w:rPr>
      </w:pPr>
      <w:r w:rsidRPr="0063561E">
        <w:rPr>
          <w:sz w:val="24"/>
          <w:szCs w:val="24"/>
        </w:rPr>
        <w:t xml:space="preserve">         </w:t>
      </w:r>
      <w:r w:rsidR="006D6D37" w:rsidRPr="0063561E">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D6D37" w:rsidRPr="0063561E" w:rsidRDefault="00D70182" w:rsidP="00D70182">
      <w:pPr>
        <w:pStyle w:val="affb"/>
        <w:spacing w:line="240" w:lineRule="auto"/>
        <w:ind w:firstLine="0"/>
        <w:rPr>
          <w:sz w:val="24"/>
          <w:szCs w:val="24"/>
        </w:rPr>
      </w:pPr>
      <w:r w:rsidRPr="0063561E">
        <w:rPr>
          <w:sz w:val="24"/>
          <w:szCs w:val="24"/>
        </w:rPr>
        <w:t xml:space="preserve">          </w:t>
      </w:r>
      <w:r w:rsidR="006D6D37" w:rsidRPr="0063561E">
        <w:rPr>
          <w:sz w:val="24"/>
          <w:szCs w:val="24"/>
        </w:rPr>
        <w:t>Защита проекта осуществляется в процессе специально организованной деятельности к</w:t>
      </w:r>
      <w:r w:rsidR="006D6D37" w:rsidRPr="0063561E">
        <w:rPr>
          <w:sz w:val="24"/>
          <w:szCs w:val="24"/>
        </w:rPr>
        <w:t>о</w:t>
      </w:r>
      <w:r w:rsidR="006D6D37" w:rsidRPr="0063561E">
        <w:rPr>
          <w:sz w:val="24"/>
          <w:szCs w:val="24"/>
        </w:rPr>
        <w:t>миссии образовательн</w:t>
      </w:r>
      <w:r w:rsidR="00E34B0D" w:rsidRPr="0063561E">
        <w:rPr>
          <w:sz w:val="24"/>
          <w:szCs w:val="24"/>
        </w:rPr>
        <w:t>ой организации</w:t>
      </w:r>
      <w:r w:rsidR="006D6D37" w:rsidRPr="0063561E">
        <w:rPr>
          <w:sz w:val="24"/>
          <w:szCs w:val="24"/>
        </w:rPr>
        <w:t xml:space="preserve">. </w:t>
      </w:r>
    </w:p>
    <w:p w:rsidR="006D6D37" w:rsidRPr="0063561E" w:rsidRDefault="00D70182" w:rsidP="00D70182">
      <w:pPr>
        <w:pStyle w:val="affb"/>
        <w:spacing w:line="240" w:lineRule="auto"/>
        <w:ind w:firstLine="0"/>
        <w:rPr>
          <w:sz w:val="24"/>
          <w:szCs w:val="24"/>
        </w:rPr>
      </w:pPr>
      <w:r w:rsidRPr="0063561E">
        <w:rPr>
          <w:sz w:val="24"/>
          <w:szCs w:val="24"/>
        </w:rPr>
        <w:t xml:space="preserve">          </w:t>
      </w:r>
      <w:r w:rsidR="006D6D37" w:rsidRPr="0063561E">
        <w:rPr>
          <w:sz w:val="24"/>
          <w:szCs w:val="24"/>
        </w:rPr>
        <w:t>Результаты выполнения проекта оцениваются по итогам рассмотрения комиссией предста</w:t>
      </w:r>
      <w:r w:rsidR="006D6D37" w:rsidRPr="0063561E">
        <w:rPr>
          <w:sz w:val="24"/>
          <w:szCs w:val="24"/>
        </w:rPr>
        <w:t>в</w:t>
      </w:r>
      <w:r w:rsidR="006D6D37" w:rsidRPr="0063561E">
        <w:rPr>
          <w:sz w:val="24"/>
          <w:szCs w:val="24"/>
        </w:rPr>
        <w:t>ленного продукта с краткой пояснительной зап</w:t>
      </w:r>
      <w:r w:rsidR="00E34B0D" w:rsidRPr="0063561E">
        <w:rPr>
          <w:sz w:val="24"/>
          <w:szCs w:val="24"/>
        </w:rPr>
        <w:t xml:space="preserve">иской, презентации обучающегося. </w:t>
      </w:r>
    </w:p>
    <w:p w:rsidR="006D6D37" w:rsidRPr="0063561E" w:rsidRDefault="00D70182" w:rsidP="00D70182">
      <w:pPr>
        <w:shd w:val="clear" w:color="auto" w:fill="FFFFFF"/>
        <w:jc w:val="both"/>
        <w:rPr>
          <w:lang w:val="ru-RU"/>
        </w:rPr>
      </w:pPr>
      <w:r w:rsidRPr="0063561E">
        <w:rPr>
          <w:lang w:val="ru-RU"/>
        </w:rPr>
        <w:t xml:space="preserve">          </w:t>
      </w:r>
      <w:r w:rsidR="006D6D37" w:rsidRPr="0063561E">
        <w:rPr>
          <w:lang w:val="ru-RU"/>
        </w:rPr>
        <w:t>В таблице 2 представлены основные виды регулятивных, познавательных и коммуникати</w:t>
      </w:r>
      <w:r w:rsidR="006D6D37" w:rsidRPr="0063561E">
        <w:rPr>
          <w:lang w:val="ru-RU"/>
        </w:rPr>
        <w:t>в</w:t>
      </w:r>
      <w:r w:rsidR="006D6D37" w:rsidRPr="0063561E">
        <w:rPr>
          <w:lang w:val="ru-RU"/>
        </w:rPr>
        <w:t>ных универсальных учебных действий учащихся основной школы, составляющих метапредме</w:t>
      </w:r>
      <w:r w:rsidR="006D6D37" w:rsidRPr="0063561E">
        <w:rPr>
          <w:lang w:val="ru-RU"/>
        </w:rPr>
        <w:t>т</w:t>
      </w:r>
      <w:r w:rsidR="006D6D37" w:rsidRPr="0063561E">
        <w:rPr>
          <w:lang w:val="ru-RU"/>
        </w:rPr>
        <w:t>ные результаты обучения, и приведены основные критерии их оценивания.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w:t>
      </w:r>
      <w:r w:rsidR="006D6D37" w:rsidRPr="0063561E">
        <w:rPr>
          <w:lang w:val="ru-RU"/>
        </w:rPr>
        <w:t>т</w:t>
      </w:r>
      <w:r w:rsidR="006D6D37" w:rsidRPr="0063561E">
        <w:rPr>
          <w:lang w:val="ru-RU"/>
        </w:rPr>
        <w:t>ствии с конкретными задачами.</w:t>
      </w:r>
    </w:p>
    <w:p w:rsidR="006D6D37" w:rsidRPr="0063561E" w:rsidRDefault="006D6D37" w:rsidP="006D6D37">
      <w:pPr>
        <w:shd w:val="clear" w:color="auto" w:fill="FFFFFF"/>
        <w:ind w:firstLine="709"/>
        <w:jc w:val="right"/>
        <w:rPr>
          <w:i/>
          <w:spacing w:val="-8"/>
        </w:rPr>
      </w:pPr>
      <w:r w:rsidRPr="0063561E">
        <w:rPr>
          <w:i/>
          <w:spacing w:val="-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1"/>
        <w:gridCol w:w="7692"/>
      </w:tblGrid>
      <w:tr w:rsidR="006D6D37" w:rsidRPr="0063561E" w:rsidTr="00321A24">
        <w:trPr>
          <w:trHeight w:val="462"/>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 xml:space="preserve">Метапредметные результаты </w:t>
            </w:r>
          </w:p>
        </w:tc>
        <w:tc>
          <w:tcPr>
            <w:tcW w:w="7796" w:type="dxa"/>
            <w:tcBorders>
              <w:top w:val="single" w:sz="4" w:space="0" w:color="auto"/>
              <w:left w:val="single" w:sz="4" w:space="0" w:color="auto"/>
              <w:bottom w:val="single" w:sz="4" w:space="0" w:color="auto"/>
              <w:right w:val="single" w:sz="4" w:space="0" w:color="auto"/>
            </w:tcBorders>
            <w:vAlign w:val="center"/>
            <w:hideMark/>
          </w:tcPr>
          <w:p w:rsidR="006D6D37" w:rsidRPr="0063561E" w:rsidRDefault="006D6D37" w:rsidP="00321A24">
            <w:pPr>
              <w:ind w:firstLine="709"/>
              <w:jc w:val="both"/>
              <w:rPr>
                <w:b/>
                <w:lang w:eastAsia="en-US" w:bidi="en-US"/>
              </w:rPr>
            </w:pPr>
            <w:r w:rsidRPr="0063561E">
              <w:rPr>
                <w:b/>
                <w:lang w:bidi="en-US"/>
              </w:rPr>
              <w:t>Основные критерии оценивания</w:t>
            </w:r>
          </w:p>
        </w:tc>
      </w:tr>
      <w:tr w:rsidR="006D6D37" w:rsidRPr="0063561E" w:rsidTr="00321A24">
        <w:trPr>
          <w:trHeight w:val="172"/>
        </w:trPr>
        <w:tc>
          <w:tcPr>
            <w:tcW w:w="9923" w:type="dxa"/>
            <w:gridSpan w:val="2"/>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ind w:firstLine="709"/>
              <w:jc w:val="both"/>
              <w:rPr>
                <w:b/>
                <w:lang w:eastAsia="en-US" w:bidi="en-US"/>
              </w:rPr>
            </w:pPr>
            <w:r w:rsidRPr="0063561E">
              <w:rPr>
                <w:b/>
                <w:lang w:bidi="en-US"/>
              </w:rPr>
              <w:t>Регулятивные универсальные учебные действия</w:t>
            </w:r>
          </w:p>
        </w:tc>
      </w:tr>
      <w:tr w:rsidR="006D6D37" w:rsidRPr="0063561E" w:rsidTr="00321A24">
        <w:trPr>
          <w:trHeight w:val="841"/>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Целеполагание</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12"/>
              </w:numPr>
              <w:jc w:val="both"/>
              <w:rPr>
                <w:rFonts w:eastAsia="Calibri"/>
                <w:lang w:val="ru-RU" w:eastAsia="en-US" w:bidi="en-US"/>
              </w:rPr>
            </w:pPr>
            <w:r w:rsidRPr="0063561E">
              <w:rPr>
                <w:lang w:val="ru-RU" w:bidi="en-US"/>
              </w:rPr>
              <w:t>принятие познавательной задачи и ее сохранение, регуляция уч</w:t>
            </w:r>
            <w:r w:rsidRPr="0063561E">
              <w:rPr>
                <w:lang w:val="ru-RU" w:bidi="en-US"/>
              </w:rPr>
              <w:t>а</w:t>
            </w:r>
            <w:r w:rsidRPr="0063561E">
              <w:rPr>
                <w:lang w:val="ru-RU" w:bidi="en-US"/>
              </w:rPr>
              <w:t>щимся учебных действий на основе принятой познавательной зад</w:t>
            </w:r>
            <w:r w:rsidRPr="0063561E">
              <w:rPr>
                <w:lang w:val="ru-RU" w:bidi="en-US"/>
              </w:rPr>
              <w:t>а</w:t>
            </w:r>
            <w:r w:rsidRPr="0063561E">
              <w:rPr>
                <w:lang w:val="ru-RU" w:bidi="en-US"/>
              </w:rPr>
              <w:t>чи;</w:t>
            </w:r>
          </w:p>
          <w:p w:rsidR="006D6D37" w:rsidRPr="0063561E" w:rsidRDefault="006D6D37" w:rsidP="00792F1B">
            <w:pPr>
              <w:pStyle w:val="af4"/>
              <w:numPr>
                <w:ilvl w:val="0"/>
                <w:numId w:val="12"/>
              </w:numPr>
              <w:jc w:val="both"/>
              <w:rPr>
                <w:rFonts w:eastAsia="Calibri"/>
                <w:lang w:val="ru-RU" w:eastAsia="en-US" w:bidi="en-US"/>
              </w:rPr>
            </w:pPr>
            <w:r w:rsidRPr="0063561E">
              <w:rPr>
                <w:lang w:val="ru-RU" w:bidi="en-US"/>
              </w:rPr>
              <w:t>переопределение практической задачи в теоретическую;</w:t>
            </w:r>
          </w:p>
          <w:p w:rsidR="006D6D37" w:rsidRPr="0063561E" w:rsidRDefault="006D6D37" w:rsidP="00792F1B">
            <w:pPr>
              <w:pStyle w:val="af4"/>
              <w:numPr>
                <w:ilvl w:val="0"/>
                <w:numId w:val="12"/>
              </w:numPr>
              <w:jc w:val="both"/>
              <w:rPr>
                <w:rFonts w:eastAsia="Calibri"/>
                <w:lang w:val="ru-RU" w:eastAsia="en-US" w:bidi="en-US"/>
              </w:rPr>
            </w:pPr>
            <w:r w:rsidRPr="0063561E">
              <w:rPr>
                <w:lang w:val="ru-RU" w:bidi="en-US"/>
              </w:rPr>
              <w:t>самостоятельная постановка новых учебных целей и задач;</w:t>
            </w:r>
          </w:p>
          <w:p w:rsidR="006D6D37" w:rsidRPr="0063561E" w:rsidRDefault="006D6D37" w:rsidP="00792F1B">
            <w:pPr>
              <w:pStyle w:val="af4"/>
              <w:numPr>
                <w:ilvl w:val="0"/>
                <w:numId w:val="12"/>
              </w:numPr>
              <w:jc w:val="both"/>
              <w:rPr>
                <w:rFonts w:eastAsia="Calibri"/>
                <w:lang w:val="ru-RU" w:eastAsia="en-US" w:bidi="en-US"/>
              </w:rPr>
            </w:pPr>
            <w:r w:rsidRPr="0063561E">
              <w:rPr>
                <w:lang w:val="ru-RU" w:bidi="en-US"/>
              </w:rPr>
              <w:t>умение устанавливать целевые приоритеты.</w:t>
            </w:r>
          </w:p>
        </w:tc>
      </w:tr>
      <w:tr w:rsidR="006D6D37" w:rsidRPr="00577A4E" w:rsidTr="00321A24">
        <w:trPr>
          <w:trHeight w:val="611"/>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Прогнозирование</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lang w:val="ru-RU" w:eastAsia="en-US" w:bidi="en-US"/>
              </w:rPr>
            </w:pPr>
            <w:r w:rsidRPr="0063561E">
              <w:rPr>
                <w:lang w:val="ru-RU" w:bidi="en-US"/>
              </w:rPr>
              <w:t>Владение основами прогнозирования как предвидения будущих соб</w:t>
            </w:r>
            <w:r w:rsidRPr="0063561E">
              <w:rPr>
                <w:lang w:val="ru-RU" w:bidi="en-US"/>
              </w:rPr>
              <w:t>ы</w:t>
            </w:r>
            <w:r w:rsidRPr="0063561E">
              <w:rPr>
                <w:lang w:val="ru-RU" w:bidi="en-US"/>
              </w:rPr>
              <w:t>тий и развития процесса</w:t>
            </w:r>
          </w:p>
        </w:tc>
      </w:tr>
      <w:tr w:rsidR="006D6D37" w:rsidRPr="00577A4E" w:rsidTr="00A51B99">
        <w:trPr>
          <w:trHeight w:val="557"/>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Планирование и организация действий</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умение планировать пути достижения целей;</w:t>
            </w:r>
          </w:p>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умение принимать решения в проблемной ситуации на основе пер</w:t>
            </w:r>
            <w:r w:rsidRPr="0063561E">
              <w:rPr>
                <w:lang w:val="ru-RU" w:bidi="en-US"/>
              </w:rPr>
              <w:t>е</w:t>
            </w:r>
            <w:r w:rsidRPr="0063561E">
              <w:rPr>
                <w:lang w:val="ru-RU" w:bidi="en-US"/>
              </w:rPr>
              <w:t>говоров;</w:t>
            </w:r>
          </w:p>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 xml:space="preserve">умение при планировании достижения целей самостоятельно, полно и адекватно учитывать условия и средства их достижения; </w:t>
            </w:r>
          </w:p>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умение выделять альтернативные способы достижения цели и выб</w:t>
            </w:r>
            <w:r w:rsidRPr="0063561E">
              <w:rPr>
                <w:lang w:val="ru-RU" w:bidi="en-US"/>
              </w:rPr>
              <w:t>и</w:t>
            </w:r>
            <w:r w:rsidRPr="0063561E">
              <w:rPr>
                <w:lang w:val="ru-RU" w:bidi="en-US"/>
              </w:rPr>
              <w:t>рать наиболее эффективный способ;</w:t>
            </w:r>
          </w:p>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умение осуществлять учебную и познавательную деятельность как «поленезависимую», устойчивую в отношении помех;</w:t>
            </w:r>
          </w:p>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умение осуществлять познавательную рефлексию в отношении де</w:t>
            </w:r>
            <w:r w:rsidRPr="0063561E">
              <w:rPr>
                <w:lang w:val="ru-RU" w:bidi="en-US"/>
              </w:rPr>
              <w:t>й</w:t>
            </w:r>
            <w:r w:rsidRPr="0063561E">
              <w:rPr>
                <w:lang w:val="ru-RU" w:bidi="en-US"/>
              </w:rPr>
              <w:t>ствий по решению учебных и познавательных задач;</w:t>
            </w:r>
          </w:p>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владение основами саморегуляции эмоциональных состояний;</w:t>
            </w:r>
          </w:p>
          <w:p w:rsidR="006D6D37" w:rsidRPr="0063561E" w:rsidRDefault="006D6D37" w:rsidP="00792F1B">
            <w:pPr>
              <w:pStyle w:val="af4"/>
              <w:numPr>
                <w:ilvl w:val="0"/>
                <w:numId w:val="13"/>
              </w:numPr>
              <w:jc w:val="both"/>
              <w:rPr>
                <w:rFonts w:eastAsia="Calibri"/>
                <w:lang w:val="ru-RU" w:eastAsia="en-US" w:bidi="en-US"/>
              </w:rPr>
            </w:pPr>
            <w:r w:rsidRPr="0063561E">
              <w:rPr>
                <w:lang w:val="ru-RU" w:bidi="en-US"/>
              </w:rPr>
              <w:t>умение прилагать волевые усилия и преодолевать трудности и пр</w:t>
            </w:r>
            <w:r w:rsidRPr="0063561E">
              <w:rPr>
                <w:lang w:val="ru-RU" w:bidi="en-US"/>
              </w:rPr>
              <w:t>е</w:t>
            </w:r>
            <w:r w:rsidRPr="0063561E">
              <w:rPr>
                <w:lang w:val="ru-RU" w:bidi="en-US"/>
              </w:rPr>
              <w:t>пятствия на пути достижения целей.</w:t>
            </w:r>
          </w:p>
        </w:tc>
      </w:tr>
      <w:tr w:rsidR="006D6D37" w:rsidRPr="00577A4E" w:rsidTr="00321A24">
        <w:trPr>
          <w:trHeight w:val="415"/>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Контроль</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14"/>
              </w:numPr>
              <w:jc w:val="both"/>
              <w:rPr>
                <w:rFonts w:eastAsia="Calibri"/>
                <w:lang w:val="ru-RU" w:eastAsia="en-US" w:bidi="en-US"/>
              </w:rPr>
            </w:pPr>
            <w:r w:rsidRPr="0063561E">
              <w:rPr>
                <w:lang w:val="ru-RU" w:bidi="en-US"/>
              </w:rPr>
              <w:t>умение осуществлять констатирующий и предвосхищающий ко</w:t>
            </w:r>
            <w:r w:rsidRPr="0063561E">
              <w:rPr>
                <w:lang w:val="ru-RU" w:bidi="en-US"/>
              </w:rPr>
              <w:t>н</w:t>
            </w:r>
            <w:r w:rsidRPr="0063561E">
              <w:rPr>
                <w:lang w:val="ru-RU" w:bidi="en-US"/>
              </w:rPr>
              <w:t xml:space="preserve">троль по результату и по способу действия; </w:t>
            </w:r>
          </w:p>
          <w:p w:rsidR="006D6D37" w:rsidRPr="0063561E" w:rsidRDefault="006D6D37" w:rsidP="00792F1B">
            <w:pPr>
              <w:pStyle w:val="af4"/>
              <w:numPr>
                <w:ilvl w:val="0"/>
                <w:numId w:val="14"/>
              </w:numPr>
              <w:jc w:val="both"/>
              <w:rPr>
                <w:rFonts w:eastAsia="Calibri"/>
                <w:lang w:val="ru-RU" w:eastAsia="en-US" w:bidi="en-US"/>
              </w:rPr>
            </w:pPr>
            <w:r w:rsidRPr="0063561E">
              <w:rPr>
                <w:lang w:val="ru-RU" w:bidi="en-US"/>
              </w:rPr>
              <w:t>актуальный контроль на уровне произвольного внимания;</w:t>
            </w:r>
          </w:p>
          <w:p w:rsidR="006D6D37" w:rsidRPr="0063561E" w:rsidRDefault="006D6D37" w:rsidP="00792F1B">
            <w:pPr>
              <w:pStyle w:val="af4"/>
              <w:numPr>
                <w:ilvl w:val="0"/>
                <w:numId w:val="14"/>
              </w:numPr>
              <w:jc w:val="both"/>
              <w:rPr>
                <w:rFonts w:eastAsia="Calibri"/>
                <w:lang w:val="ru-RU" w:eastAsia="en-US" w:bidi="en-US"/>
              </w:rPr>
            </w:pPr>
            <w:r w:rsidRPr="0063561E">
              <w:rPr>
                <w:lang w:val="ru-RU" w:bidi="en-US"/>
              </w:rPr>
              <w:t xml:space="preserve">умение самостоятельно контролировать свое время и управлять им; </w:t>
            </w:r>
          </w:p>
          <w:p w:rsidR="006D6D37" w:rsidRPr="0063561E" w:rsidRDefault="006D6D37" w:rsidP="00792F1B">
            <w:pPr>
              <w:pStyle w:val="af4"/>
              <w:numPr>
                <w:ilvl w:val="0"/>
                <w:numId w:val="14"/>
              </w:numPr>
              <w:jc w:val="both"/>
              <w:rPr>
                <w:rFonts w:eastAsia="Calibri"/>
                <w:lang w:val="ru-RU" w:eastAsia="en-US" w:bidi="en-US"/>
              </w:rPr>
            </w:pPr>
            <w:r w:rsidRPr="0063561E">
              <w:rPr>
                <w:lang w:val="ru-RU" w:bidi="en-US"/>
              </w:rPr>
              <w:t>владение основами саморегуляции в учебной и познавательной де</w:t>
            </w:r>
            <w:r w:rsidRPr="0063561E">
              <w:rPr>
                <w:lang w:val="ru-RU" w:bidi="en-US"/>
              </w:rPr>
              <w:t>я</w:t>
            </w:r>
            <w:r w:rsidRPr="0063561E">
              <w:rPr>
                <w:lang w:val="ru-RU" w:bidi="en-US"/>
              </w:rPr>
              <w:t>тельности в форме осознанного управления своим поведением и деятельностью, направленной на достижение поставленных целей</w:t>
            </w:r>
          </w:p>
        </w:tc>
      </w:tr>
      <w:tr w:rsidR="006D6D37" w:rsidRPr="00577A4E" w:rsidTr="00321A24">
        <w:trPr>
          <w:trHeight w:val="841"/>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Оценка</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15"/>
              </w:numPr>
              <w:jc w:val="both"/>
              <w:rPr>
                <w:rFonts w:eastAsia="Calibri"/>
                <w:lang w:val="ru-RU" w:eastAsia="en-US" w:bidi="en-US"/>
              </w:rPr>
            </w:pPr>
            <w:r w:rsidRPr="0063561E">
              <w:rPr>
                <w:lang w:val="ru-RU" w:bidi="en-US"/>
              </w:rPr>
              <w:t>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6D6D37" w:rsidRPr="0063561E" w:rsidRDefault="006D6D37" w:rsidP="00792F1B">
            <w:pPr>
              <w:pStyle w:val="af4"/>
              <w:numPr>
                <w:ilvl w:val="0"/>
                <w:numId w:val="15"/>
              </w:numPr>
              <w:jc w:val="both"/>
              <w:rPr>
                <w:rFonts w:eastAsia="Calibri"/>
                <w:lang w:val="ru-RU" w:eastAsia="en-US" w:bidi="en-US"/>
              </w:rPr>
            </w:pPr>
            <w:r w:rsidRPr="0063561E">
              <w:rPr>
                <w:lang w:val="ru-RU" w:bidi="en-US"/>
              </w:rPr>
              <w:t>умение адекватно самостоятельно оценивать правильность выпо</w:t>
            </w:r>
            <w:r w:rsidRPr="0063561E">
              <w:rPr>
                <w:lang w:val="ru-RU" w:bidi="en-US"/>
              </w:rPr>
              <w:t>л</w:t>
            </w:r>
            <w:r w:rsidRPr="0063561E">
              <w:rPr>
                <w:lang w:val="ru-RU" w:bidi="en-US"/>
              </w:rPr>
              <w:t>нения действия и вносить необходимые коррективы в исполнение и способ действия, как в конце действия, так и по ходу его реализ</w:t>
            </w:r>
            <w:r w:rsidRPr="0063561E">
              <w:rPr>
                <w:lang w:val="ru-RU" w:bidi="en-US"/>
              </w:rPr>
              <w:t>а</w:t>
            </w:r>
            <w:r w:rsidRPr="0063561E">
              <w:rPr>
                <w:lang w:val="ru-RU" w:bidi="en-US"/>
              </w:rPr>
              <w:t>ции;</w:t>
            </w:r>
          </w:p>
          <w:p w:rsidR="006D6D37" w:rsidRPr="0063561E" w:rsidRDefault="006D6D37" w:rsidP="00792F1B">
            <w:pPr>
              <w:pStyle w:val="af4"/>
              <w:numPr>
                <w:ilvl w:val="0"/>
                <w:numId w:val="15"/>
              </w:numPr>
              <w:jc w:val="both"/>
              <w:rPr>
                <w:rFonts w:eastAsia="Calibri"/>
                <w:lang w:val="ru-RU" w:eastAsia="en-US" w:bidi="en-US"/>
              </w:rPr>
            </w:pPr>
            <w:r w:rsidRPr="0063561E">
              <w:rPr>
                <w:lang w:val="ru-RU" w:bidi="en-US"/>
              </w:rPr>
              <w:t>умение адекватно оценивать объективную трудность как меру фа</w:t>
            </w:r>
            <w:r w:rsidRPr="0063561E">
              <w:rPr>
                <w:lang w:val="ru-RU" w:bidi="en-US"/>
              </w:rPr>
              <w:t>к</w:t>
            </w:r>
            <w:r w:rsidRPr="0063561E">
              <w:rPr>
                <w:lang w:val="ru-RU" w:bidi="en-US"/>
              </w:rPr>
              <w:t>тического или предполагаемого расхода ресурсов на решение зад</w:t>
            </w:r>
            <w:r w:rsidRPr="0063561E">
              <w:rPr>
                <w:lang w:val="ru-RU" w:bidi="en-US"/>
              </w:rPr>
              <w:t>а</w:t>
            </w:r>
            <w:r w:rsidRPr="0063561E">
              <w:rPr>
                <w:lang w:val="ru-RU" w:bidi="en-US"/>
              </w:rPr>
              <w:t>чи;</w:t>
            </w:r>
          </w:p>
          <w:p w:rsidR="006D6D37" w:rsidRPr="0063561E" w:rsidRDefault="006D6D37" w:rsidP="00792F1B">
            <w:pPr>
              <w:pStyle w:val="af4"/>
              <w:numPr>
                <w:ilvl w:val="0"/>
                <w:numId w:val="15"/>
              </w:numPr>
              <w:jc w:val="both"/>
              <w:rPr>
                <w:rFonts w:eastAsia="Calibri"/>
                <w:lang w:val="ru-RU" w:eastAsia="en-US" w:bidi="en-US"/>
              </w:rPr>
            </w:pPr>
            <w:r w:rsidRPr="0063561E">
              <w:rPr>
                <w:lang w:val="ru-RU" w:bidi="en-US"/>
              </w:rPr>
              <w:t>умение адекватно оценивать свои возможности достижения цели определенной сложности в различных сферах самостоятельной де</w:t>
            </w:r>
            <w:r w:rsidRPr="0063561E">
              <w:rPr>
                <w:lang w:val="ru-RU" w:bidi="en-US"/>
              </w:rPr>
              <w:t>я</w:t>
            </w:r>
            <w:r w:rsidRPr="0063561E">
              <w:rPr>
                <w:lang w:val="ru-RU" w:bidi="en-US"/>
              </w:rPr>
              <w:t>тельности.</w:t>
            </w:r>
          </w:p>
        </w:tc>
      </w:tr>
      <w:tr w:rsidR="006D6D37" w:rsidRPr="0063561E" w:rsidTr="00321A24">
        <w:trPr>
          <w:trHeight w:val="232"/>
        </w:trPr>
        <w:tc>
          <w:tcPr>
            <w:tcW w:w="9923" w:type="dxa"/>
            <w:gridSpan w:val="2"/>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ind w:firstLine="709"/>
              <w:jc w:val="both"/>
              <w:rPr>
                <w:b/>
                <w:lang w:eastAsia="en-US" w:bidi="en-US"/>
              </w:rPr>
            </w:pPr>
            <w:r w:rsidRPr="0063561E">
              <w:rPr>
                <w:b/>
                <w:lang w:bidi="en-US"/>
              </w:rPr>
              <w:t>Познавательные метапредметные действия</w:t>
            </w:r>
          </w:p>
        </w:tc>
      </w:tr>
      <w:tr w:rsidR="006D6D37" w:rsidRPr="00577A4E" w:rsidTr="00321A24">
        <w:trPr>
          <w:trHeight w:val="841"/>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Общеучебные исследовательско-проектные действия</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16"/>
              </w:numPr>
              <w:jc w:val="both"/>
              <w:rPr>
                <w:rFonts w:eastAsia="Calibri"/>
                <w:lang w:val="ru-RU" w:eastAsia="en-US" w:bidi="en-US"/>
              </w:rPr>
            </w:pPr>
            <w:r w:rsidRPr="0063561E">
              <w:rPr>
                <w:lang w:val="ru-RU" w:bidi="en-US"/>
              </w:rPr>
              <w:t xml:space="preserve">владение основами реализации учебной проектно-исследовательской деятельности; </w:t>
            </w:r>
          </w:p>
          <w:p w:rsidR="006D6D37" w:rsidRPr="0063561E" w:rsidRDefault="006D6D37" w:rsidP="00792F1B">
            <w:pPr>
              <w:pStyle w:val="af4"/>
              <w:numPr>
                <w:ilvl w:val="0"/>
                <w:numId w:val="16"/>
              </w:numPr>
              <w:jc w:val="both"/>
              <w:rPr>
                <w:rFonts w:eastAsia="Calibri"/>
                <w:lang w:val="ru-RU" w:eastAsia="en-US" w:bidi="en-US"/>
              </w:rPr>
            </w:pPr>
            <w:r w:rsidRPr="0063561E">
              <w:rPr>
                <w:lang w:val="ru-RU" w:bidi="en-US"/>
              </w:rPr>
              <w:t>умение проводить наблюдение и эксперимент под руководством учителя и самостоятельно;</w:t>
            </w:r>
          </w:p>
          <w:p w:rsidR="006D6D37" w:rsidRPr="0063561E" w:rsidRDefault="006D6D37" w:rsidP="00792F1B">
            <w:pPr>
              <w:pStyle w:val="af4"/>
              <w:numPr>
                <w:ilvl w:val="0"/>
                <w:numId w:val="16"/>
              </w:numPr>
              <w:jc w:val="both"/>
              <w:rPr>
                <w:rFonts w:eastAsia="Calibri"/>
                <w:lang w:val="ru-RU" w:eastAsia="en-US" w:bidi="en-US"/>
              </w:rPr>
            </w:pPr>
            <w:r w:rsidRPr="0063561E">
              <w:rPr>
                <w:lang w:val="ru-RU" w:bidi="en-US"/>
              </w:rPr>
              <w:t>умение осуществлять расширенный поиск информации с использ</w:t>
            </w:r>
            <w:r w:rsidRPr="0063561E">
              <w:rPr>
                <w:lang w:val="ru-RU" w:bidi="en-US"/>
              </w:rPr>
              <w:t>о</w:t>
            </w:r>
            <w:r w:rsidRPr="0063561E">
              <w:rPr>
                <w:lang w:val="ru-RU" w:bidi="en-US"/>
              </w:rPr>
              <w:t xml:space="preserve">ванием ресурсов библиотек и сети Интернет; </w:t>
            </w:r>
          </w:p>
          <w:p w:rsidR="006D6D37" w:rsidRPr="0063561E" w:rsidRDefault="006D6D37" w:rsidP="00792F1B">
            <w:pPr>
              <w:pStyle w:val="af4"/>
              <w:numPr>
                <w:ilvl w:val="0"/>
                <w:numId w:val="16"/>
              </w:numPr>
              <w:jc w:val="both"/>
              <w:rPr>
                <w:rFonts w:eastAsia="Calibri"/>
                <w:lang w:val="ru-RU" w:eastAsia="en-US" w:bidi="en-US"/>
              </w:rPr>
            </w:pPr>
            <w:r w:rsidRPr="0063561E">
              <w:rPr>
                <w:lang w:val="ru-RU" w:bidi="en-US"/>
              </w:rPr>
              <w:t>умение структурировать и хранить информацию;</w:t>
            </w:r>
          </w:p>
          <w:p w:rsidR="006D6D37" w:rsidRPr="0063561E" w:rsidRDefault="006D6D37" w:rsidP="00792F1B">
            <w:pPr>
              <w:pStyle w:val="af4"/>
              <w:numPr>
                <w:ilvl w:val="0"/>
                <w:numId w:val="16"/>
              </w:numPr>
              <w:jc w:val="both"/>
              <w:rPr>
                <w:rFonts w:eastAsia="Calibri"/>
                <w:lang w:val="ru-RU" w:eastAsia="en-US" w:bidi="en-US"/>
              </w:rPr>
            </w:pPr>
            <w:r w:rsidRPr="0063561E">
              <w:rPr>
                <w:lang w:val="ru-RU" w:bidi="en-US"/>
              </w:rPr>
              <w:t>умение ставить проблему, аргументировать ее актуальность;</w:t>
            </w:r>
          </w:p>
          <w:p w:rsidR="006D6D37" w:rsidRPr="0063561E" w:rsidRDefault="006D6D37" w:rsidP="00792F1B">
            <w:pPr>
              <w:pStyle w:val="af4"/>
              <w:numPr>
                <w:ilvl w:val="0"/>
                <w:numId w:val="16"/>
              </w:numPr>
              <w:jc w:val="both"/>
              <w:rPr>
                <w:rFonts w:eastAsia="Calibri"/>
                <w:lang w:val="ru-RU" w:eastAsia="en-US" w:bidi="en-US"/>
              </w:rPr>
            </w:pPr>
            <w:r w:rsidRPr="0063561E">
              <w:rPr>
                <w:lang w:val="ru-RU" w:bidi="en-US"/>
              </w:rPr>
              <w:t>умение выдвигать гипотезы о связях и закономерностях событий, процессов, объектов;</w:t>
            </w:r>
          </w:p>
          <w:p w:rsidR="006D6D37" w:rsidRPr="0063561E" w:rsidRDefault="006D6D37" w:rsidP="00792F1B">
            <w:pPr>
              <w:pStyle w:val="af4"/>
              <w:numPr>
                <w:ilvl w:val="0"/>
                <w:numId w:val="16"/>
              </w:numPr>
              <w:jc w:val="both"/>
              <w:rPr>
                <w:rFonts w:eastAsia="Calibri"/>
                <w:lang w:val="ru-RU" w:eastAsia="en-US" w:bidi="en-US"/>
              </w:rPr>
            </w:pPr>
            <w:r w:rsidRPr="0063561E">
              <w:rPr>
                <w:lang w:val="ru-RU" w:bidi="en-US"/>
              </w:rPr>
              <w:t>умение организовывать исследование с целью проверки гипотез.</w:t>
            </w:r>
          </w:p>
        </w:tc>
      </w:tr>
      <w:tr w:rsidR="006D6D37" w:rsidRPr="00577A4E" w:rsidTr="00321A24">
        <w:trPr>
          <w:trHeight w:val="341"/>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Логические действия</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давать определение понятиям;</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устанавливать причинно-следственные связи;</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работать с метафорами - понимать переносный смысл выр</w:t>
            </w:r>
            <w:r w:rsidRPr="0063561E">
              <w:rPr>
                <w:lang w:val="ru-RU" w:bidi="en-US"/>
              </w:rPr>
              <w:t>а</w:t>
            </w:r>
            <w:r w:rsidRPr="0063561E">
              <w:rPr>
                <w:lang w:val="ru-RU" w:bidi="en-US"/>
              </w:rPr>
              <w:t>жений, понимать и строить обороты речи, построенные на скрытом уподоблении, образном сближении слов;</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осуществлять логическую операцию установления родо-видовых отношений, ограничение понятия;</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обобщать понятия – осуществлять логическую операцию п</w:t>
            </w:r>
            <w:r w:rsidRPr="0063561E">
              <w:rPr>
                <w:lang w:val="ru-RU" w:bidi="en-US"/>
              </w:rPr>
              <w:t>е</w:t>
            </w:r>
            <w:r w:rsidRPr="0063561E">
              <w:rPr>
                <w:lang w:val="ru-RU" w:bidi="en-US"/>
              </w:rPr>
              <w:t>рехода от видовых признаков к родовому понятию, от понятия с меньшим объемом к понятию с большим объемом;</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осуществлять сравнение, сериацию и классификацию, сам</w:t>
            </w:r>
            <w:r w:rsidRPr="0063561E">
              <w:rPr>
                <w:lang w:val="ru-RU" w:bidi="en-US"/>
              </w:rPr>
              <w:t>о</w:t>
            </w:r>
            <w:r w:rsidRPr="0063561E">
              <w:rPr>
                <w:lang w:val="ru-RU" w:bidi="en-US"/>
              </w:rPr>
              <w:t>стоятельно выбирая основания и критерии для указанных логич</w:t>
            </w:r>
            <w:r w:rsidRPr="0063561E">
              <w:rPr>
                <w:lang w:val="ru-RU" w:bidi="en-US"/>
              </w:rPr>
              <w:t>е</w:t>
            </w:r>
            <w:r w:rsidRPr="0063561E">
              <w:rPr>
                <w:lang w:val="ru-RU" w:bidi="en-US"/>
              </w:rPr>
              <w:t>ских операций;</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строить классификацию на основе дихотомического деления (на основе отрицания);</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строить логическое рассуждение, включающее установление причинно-следственных связей;</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объяснять явления, процессы, связи и отношения, выявля</w:t>
            </w:r>
            <w:r w:rsidRPr="0063561E">
              <w:rPr>
                <w:lang w:val="ru-RU" w:bidi="en-US"/>
              </w:rPr>
              <w:t>е</w:t>
            </w:r>
            <w:r w:rsidRPr="0063561E">
              <w:rPr>
                <w:lang w:val="ru-RU" w:bidi="en-US"/>
              </w:rPr>
              <w:t>мые в ходе исследования;</w:t>
            </w:r>
          </w:p>
          <w:p w:rsidR="006D6D37" w:rsidRPr="0063561E" w:rsidRDefault="006D6D37" w:rsidP="00792F1B">
            <w:pPr>
              <w:pStyle w:val="af4"/>
              <w:numPr>
                <w:ilvl w:val="0"/>
                <w:numId w:val="17"/>
              </w:numPr>
              <w:jc w:val="both"/>
              <w:rPr>
                <w:rFonts w:eastAsia="Calibri"/>
                <w:lang w:val="ru-RU" w:eastAsia="en-US" w:bidi="en-US"/>
              </w:rPr>
            </w:pPr>
            <w:r w:rsidRPr="0063561E">
              <w:rPr>
                <w:lang w:val="ru-RU" w:bidi="en-US"/>
              </w:rPr>
              <w:t>умение делать умозаключения (индуктивное, дедуктивное и по ан</w:t>
            </w:r>
            <w:r w:rsidRPr="0063561E">
              <w:rPr>
                <w:lang w:val="ru-RU" w:bidi="en-US"/>
              </w:rPr>
              <w:t>а</w:t>
            </w:r>
            <w:r w:rsidRPr="0063561E">
              <w:rPr>
                <w:lang w:val="ru-RU" w:bidi="en-US"/>
              </w:rPr>
              <w:t>логии) и выводы на основе аргументации.</w:t>
            </w:r>
          </w:p>
        </w:tc>
      </w:tr>
      <w:tr w:rsidR="006D6D37" w:rsidRPr="00577A4E" w:rsidTr="00321A24">
        <w:trPr>
          <w:trHeight w:val="841"/>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Знаково-символические действия</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18"/>
              </w:numPr>
              <w:jc w:val="both"/>
              <w:rPr>
                <w:rFonts w:eastAsia="Calibri"/>
                <w:lang w:val="ru-RU" w:eastAsia="en-US" w:bidi="en-US"/>
              </w:rPr>
            </w:pPr>
            <w:r w:rsidRPr="0063561E">
              <w:rPr>
                <w:lang w:val="ru-RU" w:bidi="en-US"/>
              </w:rPr>
              <w:t>умение создавать и применять знаково-символические средства для решения задач;</w:t>
            </w:r>
          </w:p>
          <w:p w:rsidR="006D6D37" w:rsidRPr="0063561E" w:rsidRDefault="006D6D37" w:rsidP="00792F1B">
            <w:pPr>
              <w:pStyle w:val="af4"/>
              <w:numPr>
                <w:ilvl w:val="0"/>
                <w:numId w:val="18"/>
              </w:numPr>
              <w:jc w:val="both"/>
              <w:rPr>
                <w:rFonts w:eastAsia="Calibri"/>
                <w:lang w:val="ru-RU" w:eastAsia="en-US" w:bidi="en-US"/>
              </w:rPr>
            </w:pPr>
            <w:r w:rsidRPr="0063561E">
              <w:rPr>
                <w:lang w:val="ru-RU" w:bidi="en-US"/>
              </w:rPr>
              <w:t>умение создавать и преобразовывать модели и схемы для решения задач.</w:t>
            </w:r>
          </w:p>
        </w:tc>
      </w:tr>
      <w:tr w:rsidR="006D6D37" w:rsidRPr="0063561E" w:rsidTr="00321A24">
        <w:trPr>
          <w:trHeight w:val="841"/>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Понимание текста</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19"/>
              </w:numPr>
              <w:jc w:val="both"/>
              <w:rPr>
                <w:rFonts w:eastAsia="Calibri"/>
                <w:lang w:val="ru-RU" w:eastAsia="en-US" w:bidi="en-US"/>
              </w:rPr>
            </w:pPr>
            <w:r w:rsidRPr="0063561E">
              <w:rPr>
                <w:lang w:val="ru-RU" w:bidi="en-US"/>
              </w:rPr>
              <w:t>умение структурировать тексты, включая умение выделять главное и второстепенное, главную идею текста, выстраивать последовател</w:t>
            </w:r>
            <w:r w:rsidRPr="0063561E">
              <w:rPr>
                <w:lang w:val="ru-RU" w:bidi="en-US"/>
              </w:rPr>
              <w:t>ь</w:t>
            </w:r>
            <w:r w:rsidRPr="0063561E">
              <w:rPr>
                <w:lang w:val="ru-RU" w:bidi="en-US"/>
              </w:rPr>
              <w:t>ность описываемых событий;</w:t>
            </w:r>
          </w:p>
          <w:p w:rsidR="006D6D37" w:rsidRPr="0063561E" w:rsidRDefault="006D6D37" w:rsidP="00792F1B">
            <w:pPr>
              <w:pStyle w:val="af4"/>
              <w:numPr>
                <w:ilvl w:val="0"/>
                <w:numId w:val="19"/>
              </w:numPr>
              <w:jc w:val="both"/>
              <w:rPr>
                <w:rFonts w:eastAsia="Calibri"/>
                <w:lang w:val="ru-RU" w:eastAsia="en-US" w:bidi="en-US"/>
              </w:rPr>
            </w:pPr>
            <w:r w:rsidRPr="0063561E">
              <w:rPr>
                <w:lang w:val="ru-RU" w:bidi="en-US"/>
              </w:rPr>
              <w:t>владение основами ознакомительного, изучающего, усваивающего и поискового чтения;</w:t>
            </w:r>
          </w:p>
          <w:p w:rsidR="006D6D37" w:rsidRPr="0063561E" w:rsidRDefault="006D6D37" w:rsidP="00792F1B">
            <w:pPr>
              <w:pStyle w:val="af4"/>
              <w:numPr>
                <w:ilvl w:val="0"/>
                <w:numId w:val="19"/>
              </w:numPr>
              <w:jc w:val="both"/>
              <w:rPr>
                <w:rFonts w:eastAsia="Calibri"/>
                <w:lang w:val="ru-RU" w:eastAsia="en-US" w:bidi="en-US"/>
              </w:rPr>
            </w:pPr>
            <w:r w:rsidRPr="0063561E">
              <w:rPr>
                <w:lang w:val="ru-RU" w:bidi="en-US"/>
              </w:rPr>
              <w:t>владение основами рефлексивного чтения;</w:t>
            </w:r>
          </w:p>
          <w:p w:rsidR="006D6D37" w:rsidRPr="0063561E" w:rsidRDefault="006D6D37" w:rsidP="00792F1B">
            <w:pPr>
              <w:pStyle w:val="af4"/>
              <w:numPr>
                <w:ilvl w:val="0"/>
                <w:numId w:val="19"/>
              </w:numPr>
              <w:jc w:val="both"/>
              <w:rPr>
                <w:rFonts w:eastAsia="Calibri"/>
                <w:lang w:val="ru-RU" w:eastAsia="en-US" w:bidi="en-US"/>
              </w:rPr>
            </w:pPr>
            <w:r w:rsidRPr="0063561E">
              <w:rPr>
                <w:lang w:val="ru-RU" w:bidi="en-US"/>
              </w:rPr>
              <w:t>сочинение оригинального текста.</w:t>
            </w:r>
          </w:p>
        </w:tc>
      </w:tr>
      <w:tr w:rsidR="006D6D37" w:rsidRPr="0063561E" w:rsidTr="00321A24">
        <w:trPr>
          <w:trHeight w:val="168"/>
        </w:trPr>
        <w:tc>
          <w:tcPr>
            <w:tcW w:w="9923" w:type="dxa"/>
            <w:gridSpan w:val="2"/>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ind w:firstLine="709"/>
              <w:jc w:val="both"/>
              <w:rPr>
                <w:b/>
                <w:lang w:eastAsia="en-US" w:bidi="en-US"/>
              </w:rPr>
            </w:pPr>
            <w:r w:rsidRPr="0063561E">
              <w:rPr>
                <w:b/>
                <w:lang w:bidi="en-US"/>
              </w:rPr>
              <w:t>Коммуникативные действия</w:t>
            </w:r>
          </w:p>
        </w:tc>
      </w:tr>
      <w:tr w:rsidR="006D6D37" w:rsidRPr="00577A4E" w:rsidTr="00321A24">
        <w:trPr>
          <w:trHeight w:val="699"/>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Взаимодействие с партнером</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20"/>
              </w:numPr>
              <w:jc w:val="both"/>
              <w:rPr>
                <w:rFonts w:eastAsia="Calibri"/>
                <w:lang w:val="ru-RU" w:eastAsia="en-US" w:bidi="en-US"/>
              </w:rPr>
            </w:pPr>
            <w:r w:rsidRPr="0063561E">
              <w:rPr>
                <w:lang w:val="ru-RU" w:bidi="en-US"/>
              </w:rPr>
              <w:t>умение учитывать разные мнения и стремиться к координации ра</w:t>
            </w:r>
            <w:r w:rsidRPr="0063561E">
              <w:rPr>
                <w:lang w:val="ru-RU" w:bidi="en-US"/>
              </w:rPr>
              <w:t>з</w:t>
            </w:r>
            <w:r w:rsidRPr="0063561E">
              <w:rPr>
                <w:lang w:val="ru-RU" w:bidi="en-US"/>
              </w:rPr>
              <w:t>личных позиций в сотрудничестве при выработке общего решения в совместной деятельности;</w:t>
            </w:r>
          </w:p>
          <w:p w:rsidR="006D6D37" w:rsidRPr="0063561E" w:rsidRDefault="006D6D37" w:rsidP="00792F1B">
            <w:pPr>
              <w:pStyle w:val="af4"/>
              <w:numPr>
                <w:ilvl w:val="0"/>
                <w:numId w:val="20"/>
              </w:numPr>
              <w:jc w:val="both"/>
              <w:rPr>
                <w:rFonts w:eastAsia="Calibri"/>
                <w:lang w:val="ru-RU" w:eastAsia="en-US" w:bidi="en-US"/>
              </w:rPr>
            </w:pPr>
            <w:r w:rsidRPr="0063561E">
              <w:rPr>
                <w:lang w:val="ru-RU" w:bidi="en-US"/>
              </w:rPr>
              <w:t>умение устанавливать и сравнивать разные точки зрения прежде, чем принимать решения и делать выборы;</w:t>
            </w:r>
          </w:p>
          <w:p w:rsidR="006D6D37" w:rsidRPr="0063561E" w:rsidRDefault="006D6D37" w:rsidP="00792F1B">
            <w:pPr>
              <w:pStyle w:val="af4"/>
              <w:numPr>
                <w:ilvl w:val="0"/>
                <w:numId w:val="20"/>
              </w:numPr>
              <w:jc w:val="both"/>
              <w:rPr>
                <w:rFonts w:eastAsia="Calibri"/>
                <w:lang w:val="ru-RU" w:eastAsia="en-US" w:bidi="en-US"/>
              </w:rPr>
            </w:pPr>
            <w:r w:rsidRPr="0063561E">
              <w:rPr>
                <w:lang w:val="ru-RU" w:bidi="en-US"/>
              </w:rPr>
              <w:t>умение аргументировать свою точку зрения, спорить и отстаивать свою позицию не враждебным для оппонентов образом;</w:t>
            </w:r>
          </w:p>
          <w:p w:rsidR="006D6D37" w:rsidRPr="0063561E" w:rsidRDefault="006D6D37" w:rsidP="00792F1B">
            <w:pPr>
              <w:pStyle w:val="af4"/>
              <w:numPr>
                <w:ilvl w:val="0"/>
                <w:numId w:val="20"/>
              </w:numPr>
              <w:jc w:val="both"/>
              <w:rPr>
                <w:rFonts w:eastAsia="Calibri"/>
                <w:lang w:val="ru-RU" w:eastAsia="en-US" w:bidi="en-US"/>
              </w:rPr>
            </w:pPr>
            <w:r w:rsidRPr="0063561E">
              <w:rPr>
                <w:lang w:val="ru-RU" w:bidi="en-US"/>
              </w:rPr>
              <w:t>умение договариваться и приходить к общему решению в совмес</w:t>
            </w:r>
            <w:r w:rsidRPr="0063561E">
              <w:rPr>
                <w:lang w:val="ru-RU" w:bidi="en-US"/>
              </w:rPr>
              <w:t>т</w:t>
            </w:r>
            <w:r w:rsidRPr="0063561E">
              <w:rPr>
                <w:lang w:val="ru-RU" w:bidi="en-US"/>
              </w:rPr>
              <w:t>ной деятельности, в том числе в ситуации столкновения интересов;</w:t>
            </w:r>
          </w:p>
          <w:p w:rsidR="006D6D37" w:rsidRPr="0063561E" w:rsidRDefault="006D6D37" w:rsidP="00792F1B">
            <w:pPr>
              <w:pStyle w:val="af4"/>
              <w:numPr>
                <w:ilvl w:val="0"/>
                <w:numId w:val="20"/>
              </w:numPr>
              <w:jc w:val="both"/>
              <w:rPr>
                <w:rFonts w:eastAsia="Calibri"/>
                <w:lang w:val="ru-RU" w:eastAsia="en-US" w:bidi="en-US"/>
              </w:rPr>
            </w:pPr>
            <w:r w:rsidRPr="0063561E">
              <w:rPr>
                <w:lang w:val="ru-RU" w:bidi="en-US"/>
              </w:rPr>
              <w:t>умение задавать вопросы необходимые для организации собстве</w:t>
            </w:r>
            <w:r w:rsidRPr="0063561E">
              <w:rPr>
                <w:lang w:val="ru-RU" w:bidi="en-US"/>
              </w:rPr>
              <w:t>н</w:t>
            </w:r>
            <w:r w:rsidRPr="0063561E">
              <w:rPr>
                <w:lang w:val="ru-RU" w:bidi="en-US"/>
              </w:rPr>
              <w:t>ной деятельности и сотрудничества с партнером;</w:t>
            </w:r>
          </w:p>
          <w:p w:rsidR="006D6D37" w:rsidRPr="0063561E" w:rsidRDefault="006D6D37" w:rsidP="00792F1B">
            <w:pPr>
              <w:pStyle w:val="af4"/>
              <w:numPr>
                <w:ilvl w:val="0"/>
                <w:numId w:val="20"/>
              </w:numPr>
              <w:jc w:val="both"/>
              <w:rPr>
                <w:rFonts w:eastAsia="Calibri"/>
                <w:lang w:val="ru-RU" w:eastAsia="en-US" w:bidi="en-US"/>
              </w:rPr>
            </w:pPr>
            <w:r w:rsidRPr="0063561E">
              <w:rPr>
                <w:lang w:val="ru-RU" w:bidi="en-US"/>
              </w:rPr>
              <w:t>умение управлять поведением партнера, осуществляя контроль, ко</w:t>
            </w:r>
            <w:r w:rsidRPr="0063561E">
              <w:rPr>
                <w:lang w:val="ru-RU" w:bidi="en-US"/>
              </w:rPr>
              <w:t>р</w:t>
            </w:r>
            <w:r w:rsidRPr="0063561E">
              <w:rPr>
                <w:lang w:val="ru-RU" w:bidi="en-US"/>
              </w:rPr>
              <w:t>рекцию, оценку действий партнера, уметь убеждать.</w:t>
            </w:r>
          </w:p>
        </w:tc>
      </w:tr>
      <w:tr w:rsidR="006D6D37" w:rsidRPr="00577A4E" w:rsidTr="00D70182">
        <w:trPr>
          <w:trHeight w:val="848"/>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eastAsia="en-US" w:bidi="en-US"/>
              </w:rPr>
            </w:pPr>
            <w:r w:rsidRPr="0063561E">
              <w:rPr>
                <w:b/>
                <w:lang w:bidi="en-US"/>
              </w:rPr>
              <w:t>Сотрудничество, совместная деятельность, кооперация</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работать в группе - устанавливать рабочие отношения, э</w:t>
            </w:r>
            <w:r w:rsidRPr="0063561E">
              <w:rPr>
                <w:lang w:val="ru-RU" w:bidi="en-US"/>
              </w:rPr>
              <w:t>ф</w:t>
            </w:r>
            <w:r w:rsidRPr="0063561E">
              <w:rPr>
                <w:lang w:val="ru-RU" w:bidi="en-US"/>
              </w:rPr>
              <w:t>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планировать общую цель и пути ее достижения;</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договариваться и вырабатывать общую позицию в отнош</w:t>
            </w:r>
            <w:r w:rsidRPr="0063561E">
              <w:rPr>
                <w:lang w:val="ru-RU" w:bidi="en-US"/>
              </w:rPr>
              <w:t>е</w:t>
            </w:r>
            <w:r w:rsidRPr="0063561E">
              <w:rPr>
                <w:lang w:val="ru-RU" w:bidi="en-US"/>
              </w:rPr>
              <w:t>нии целей и способов действия, распределения функций и ролей в совместной деятельности;</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формулировать собственное мнение и позицию, аргумент</w:t>
            </w:r>
            <w:r w:rsidRPr="0063561E">
              <w:rPr>
                <w:lang w:val="ru-RU" w:bidi="en-US"/>
              </w:rPr>
              <w:t>и</w:t>
            </w:r>
            <w:r w:rsidRPr="0063561E">
              <w:rPr>
                <w:lang w:val="ru-RU" w:bidi="en-US"/>
              </w:rPr>
              <w:t>ровать ее и координировать ее с позициями партнеров в сотруднич</w:t>
            </w:r>
            <w:r w:rsidRPr="0063561E">
              <w:rPr>
                <w:lang w:val="ru-RU" w:bidi="en-US"/>
              </w:rPr>
              <w:t>е</w:t>
            </w:r>
            <w:r w:rsidRPr="0063561E">
              <w:rPr>
                <w:lang w:val="ru-RU" w:bidi="en-US"/>
              </w:rPr>
              <w:t>стве;</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задавать вопросы, необходимые для организации собстве</w:t>
            </w:r>
            <w:r w:rsidRPr="0063561E">
              <w:rPr>
                <w:lang w:val="ru-RU" w:bidi="en-US"/>
              </w:rPr>
              <w:t>н</w:t>
            </w:r>
            <w:r w:rsidRPr="0063561E">
              <w:rPr>
                <w:lang w:val="ru-RU" w:bidi="en-US"/>
              </w:rPr>
              <w:t>ной деятельности и сотрудничества с партнером;</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брать на себя инициативу в организации совместного дейс</w:t>
            </w:r>
            <w:r w:rsidRPr="0063561E">
              <w:rPr>
                <w:lang w:val="ru-RU" w:bidi="en-US"/>
              </w:rPr>
              <w:t>т</w:t>
            </w:r>
            <w:r w:rsidRPr="0063561E">
              <w:rPr>
                <w:lang w:val="ru-RU" w:bidi="en-US"/>
              </w:rPr>
              <w:t>вия (деловое лидерство);</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продуктивно разрешать конфликты на основе учета интер</w:t>
            </w:r>
            <w:r w:rsidRPr="0063561E">
              <w:rPr>
                <w:lang w:val="ru-RU" w:bidi="en-US"/>
              </w:rPr>
              <w:t>е</w:t>
            </w:r>
            <w:r w:rsidRPr="0063561E">
              <w:rPr>
                <w:lang w:val="ru-RU" w:bidi="en-US"/>
              </w:rPr>
              <w:t xml:space="preserve">сов и позиций всех его участников, поиска и оценки альтернативных способов разрешения конфликтов; </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договариваться и приходить к общему решению в совмес</w:t>
            </w:r>
            <w:r w:rsidRPr="0063561E">
              <w:rPr>
                <w:lang w:val="ru-RU" w:bidi="en-US"/>
              </w:rPr>
              <w:t>т</w:t>
            </w:r>
            <w:r w:rsidRPr="0063561E">
              <w:rPr>
                <w:lang w:val="ru-RU" w:bidi="en-US"/>
              </w:rPr>
              <w:t>ной деятельности, в том числе в ситуации столкновения интересов;</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осуществлять взаимный контроль в совместной деятельн</w:t>
            </w:r>
            <w:r w:rsidRPr="0063561E">
              <w:rPr>
                <w:lang w:val="ru-RU" w:bidi="en-US"/>
              </w:rPr>
              <w:t>о</w:t>
            </w:r>
            <w:r w:rsidRPr="0063561E">
              <w:rPr>
                <w:lang w:val="ru-RU" w:bidi="en-US"/>
              </w:rPr>
              <w:t>сти и оказывать в сотрудничестве необходимую взаимопомощь;</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оказывать поддержку и содействие тем, от кого зависит до</w:t>
            </w:r>
            <w:r w:rsidRPr="0063561E">
              <w:rPr>
                <w:lang w:val="ru-RU" w:bidi="en-US"/>
              </w:rPr>
              <w:t>с</w:t>
            </w:r>
            <w:r w:rsidRPr="0063561E">
              <w:rPr>
                <w:lang w:val="ru-RU" w:bidi="en-US"/>
              </w:rPr>
              <w:t>тижение цели в совместной деятельности;</w:t>
            </w:r>
          </w:p>
          <w:p w:rsidR="006D6D37" w:rsidRPr="0063561E" w:rsidRDefault="006D6D37" w:rsidP="00792F1B">
            <w:pPr>
              <w:pStyle w:val="af4"/>
              <w:numPr>
                <w:ilvl w:val="0"/>
                <w:numId w:val="21"/>
              </w:numPr>
              <w:jc w:val="both"/>
              <w:rPr>
                <w:rFonts w:eastAsia="Calibri"/>
                <w:lang w:val="ru-RU" w:eastAsia="en-US" w:bidi="en-US"/>
              </w:rPr>
            </w:pPr>
            <w:r w:rsidRPr="0063561E">
              <w:rPr>
                <w:lang w:val="ru-RU" w:bidi="en-US"/>
              </w:rPr>
              <w:t>умение адекватно оценивать собственное поведение и поведение партнера и вносить необходимые коррективы в интересах достиж</w:t>
            </w:r>
            <w:r w:rsidRPr="0063561E">
              <w:rPr>
                <w:lang w:val="ru-RU" w:bidi="en-US"/>
              </w:rPr>
              <w:t>е</w:t>
            </w:r>
            <w:r w:rsidRPr="0063561E">
              <w:rPr>
                <w:lang w:val="ru-RU" w:bidi="en-US"/>
              </w:rPr>
              <w:t>ния общего результата.</w:t>
            </w:r>
          </w:p>
        </w:tc>
      </w:tr>
      <w:tr w:rsidR="006D6D37" w:rsidRPr="0063561E" w:rsidTr="00321A24">
        <w:trPr>
          <w:trHeight w:val="341"/>
        </w:trPr>
        <w:tc>
          <w:tcPr>
            <w:tcW w:w="2127" w:type="dxa"/>
            <w:tcBorders>
              <w:top w:val="single" w:sz="4" w:space="0" w:color="auto"/>
              <w:left w:val="single" w:sz="4" w:space="0" w:color="auto"/>
              <w:bottom w:val="single" w:sz="4" w:space="0" w:color="auto"/>
              <w:right w:val="single" w:sz="4" w:space="0" w:color="auto"/>
            </w:tcBorders>
            <w:hideMark/>
          </w:tcPr>
          <w:p w:rsidR="006D6D37" w:rsidRPr="0063561E" w:rsidRDefault="006D6D37" w:rsidP="00321A24">
            <w:pPr>
              <w:jc w:val="both"/>
              <w:rPr>
                <w:b/>
                <w:lang w:val="ru-RU" w:eastAsia="en-US" w:bidi="en-US"/>
              </w:rPr>
            </w:pPr>
            <w:r w:rsidRPr="0063561E">
              <w:rPr>
                <w:b/>
                <w:lang w:val="ru-RU" w:bidi="en-US"/>
              </w:rPr>
              <w:t>Планирующая и регулирующая функция речи</w:t>
            </w:r>
          </w:p>
        </w:tc>
        <w:tc>
          <w:tcPr>
            <w:tcW w:w="7796" w:type="dxa"/>
            <w:tcBorders>
              <w:top w:val="single" w:sz="4" w:space="0" w:color="auto"/>
              <w:left w:val="single" w:sz="4" w:space="0" w:color="auto"/>
              <w:bottom w:val="single" w:sz="4" w:space="0" w:color="auto"/>
              <w:right w:val="single" w:sz="4" w:space="0" w:color="auto"/>
            </w:tcBorders>
            <w:hideMark/>
          </w:tcPr>
          <w:p w:rsidR="006D6D37" w:rsidRPr="0063561E" w:rsidRDefault="006D6D37" w:rsidP="00792F1B">
            <w:pPr>
              <w:pStyle w:val="af4"/>
              <w:numPr>
                <w:ilvl w:val="0"/>
                <w:numId w:val="22"/>
              </w:numPr>
              <w:jc w:val="both"/>
              <w:rPr>
                <w:rFonts w:eastAsia="Calibri"/>
                <w:lang w:val="ru-RU" w:eastAsia="en-US" w:bidi="en-US"/>
              </w:rPr>
            </w:pPr>
            <w:r w:rsidRPr="0063561E">
              <w:rPr>
                <w:lang w:val="ru-RU" w:bidi="en-US"/>
              </w:rPr>
              <w:t>умение отображать в речи (описание, объяснение) содержания с</w:t>
            </w:r>
            <w:r w:rsidRPr="0063561E">
              <w:rPr>
                <w:lang w:val="ru-RU" w:bidi="en-US"/>
              </w:rPr>
              <w:t>о</w:t>
            </w:r>
            <w:r w:rsidRPr="0063561E">
              <w:rPr>
                <w:lang w:val="ru-RU" w:bidi="en-US"/>
              </w:rPr>
              <w:t>вершаемых действий как в форме громкой социализированной речи, так и в форме внутренней речи;</w:t>
            </w:r>
          </w:p>
          <w:p w:rsidR="006D6D37" w:rsidRPr="0063561E" w:rsidRDefault="006D6D37" w:rsidP="00792F1B">
            <w:pPr>
              <w:pStyle w:val="af4"/>
              <w:numPr>
                <w:ilvl w:val="0"/>
                <w:numId w:val="22"/>
              </w:numPr>
              <w:jc w:val="both"/>
              <w:rPr>
                <w:rFonts w:eastAsia="Calibri"/>
                <w:lang w:val="ru-RU" w:eastAsia="en-US" w:bidi="en-US"/>
              </w:rPr>
            </w:pPr>
            <w:r w:rsidRPr="0063561E">
              <w:rPr>
                <w:lang w:val="ru-RU" w:bidi="en-US"/>
              </w:rPr>
              <w:t>умение использовать адекватные языковые средства для отображ</w:t>
            </w:r>
            <w:r w:rsidRPr="0063561E">
              <w:rPr>
                <w:lang w:val="ru-RU" w:bidi="en-US"/>
              </w:rPr>
              <w:t>е</w:t>
            </w:r>
            <w:r w:rsidRPr="0063561E">
              <w:rPr>
                <w:lang w:val="ru-RU" w:bidi="en-US"/>
              </w:rPr>
              <w:t>ния своих чувств, мыслей, мотивов и потребностей;</w:t>
            </w:r>
          </w:p>
          <w:p w:rsidR="006D6D37" w:rsidRPr="0063561E" w:rsidRDefault="006D6D37" w:rsidP="00792F1B">
            <w:pPr>
              <w:pStyle w:val="af4"/>
              <w:numPr>
                <w:ilvl w:val="0"/>
                <w:numId w:val="22"/>
              </w:numPr>
              <w:jc w:val="both"/>
              <w:rPr>
                <w:rFonts w:eastAsia="Calibri"/>
                <w:lang w:val="ru-RU" w:eastAsia="en-US" w:bidi="en-US"/>
              </w:rPr>
            </w:pPr>
            <w:r w:rsidRPr="0063561E">
              <w:rPr>
                <w:lang w:val="ru-RU" w:bidi="en-US"/>
              </w:rPr>
              <w:t>умение адекватно использовать речевые средства для решения ра</w:t>
            </w:r>
            <w:r w:rsidRPr="0063561E">
              <w:rPr>
                <w:lang w:val="ru-RU" w:bidi="en-US"/>
              </w:rPr>
              <w:t>з</w:t>
            </w:r>
            <w:r w:rsidRPr="0063561E">
              <w:rPr>
                <w:lang w:val="ru-RU" w:bidi="en-US"/>
              </w:rPr>
              <w:t xml:space="preserve">личных коммуникативных задач; </w:t>
            </w:r>
          </w:p>
          <w:p w:rsidR="006D6D37" w:rsidRPr="0063561E" w:rsidRDefault="006D6D37" w:rsidP="00792F1B">
            <w:pPr>
              <w:pStyle w:val="af4"/>
              <w:numPr>
                <w:ilvl w:val="0"/>
                <w:numId w:val="22"/>
              </w:numPr>
              <w:jc w:val="both"/>
              <w:rPr>
                <w:rFonts w:eastAsia="Calibri"/>
                <w:lang w:val="ru-RU" w:eastAsia="en-US" w:bidi="en-US"/>
              </w:rPr>
            </w:pPr>
            <w:r w:rsidRPr="0063561E">
              <w:rPr>
                <w:lang w:val="ru-RU" w:bidi="en-US"/>
              </w:rPr>
              <w:t>владение устной и письменной речью, умение строить монологич</w:t>
            </w:r>
            <w:r w:rsidRPr="0063561E">
              <w:rPr>
                <w:lang w:val="ru-RU" w:bidi="en-US"/>
              </w:rPr>
              <w:t>е</w:t>
            </w:r>
            <w:r w:rsidRPr="0063561E">
              <w:rPr>
                <w:lang w:val="ru-RU" w:bidi="en-US"/>
              </w:rPr>
              <w:t>ское контекстное высказывании;</w:t>
            </w:r>
          </w:p>
          <w:p w:rsidR="006D6D37" w:rsidRPr="0063561E" w:rsidRDefault="006D6D37" w:rsidP="00792F1B">
            <w:pPr>
              <w:pStyle w:val="af4"/>
              <w:numPr>
                <w:ilvl w:val="0"/>
                <w:numId w:val="22"/>
              </w:numPr>
              <w:jc w:val="both"/>
              <w:rPr>
                <w:rFonts w:eastAsia="Calibri"/>
                <w:lang w:val="ru-RU" w:eastAsia="en-US" w:bidi="en-US"/>
              </w:rPr>
            </w:pPr>
            <w:r w:rsidRPr="0063561E">
              <w:rPr>
                <w:lang w:val="ru-RU" w:bidi="en-US"/>
              </w:rPr>
              <w:t xml:space="preserve">умение адекватно использовать речь для планирования и регуляции своей деятельности; </w:t>
            </w:r>
          </w:p>
          <w:p w:rsidR="006D6D37" w:rsidRPr="0063561E" w:rsidRDefault="006D6D37" w:rsidP="00792F1B">
            <w:pPr>
              <w:pStyle w:val="af4"/>
              <w:numPr>
                <w:ilvl w:val="0"/>
                <w:numId w:val="22"/>
              </w:numPr>
              <w:jc w:val="both"/>
              <w:rPr>
                <w:rFonts w:eastAsia="Calibri"/>
                <w:lang w:val="ru-RU" w:eastAsia="en-US" w:bidi="en-US"/>
              </w:rPr>
            </w:pPr>
            <w:r w:rsidRPr="0063561E">
              <w:rPr>
                <w:lang w:val="ru-RU" w:bidi="en-US"/>
              </w:rPr>
              <w:t>владение основами коммуникативной рефлексии.</w:t>
            </w:r>
          </w:p>
        </w:tc>
      </w:tr>
    </w:tbl>
    <w:p w:rsidR="006D6D37" w:rsidRPr="0063561E" w:rsidRDefault="006D6D37" w:rsidP="00B738A0">
      <w:pPr>
        <w:shd w:val="clear" w:color="auto" w:fill="FFFFFF"/>
        <w:ind w:firstLine="709"/>
        <w:jc w:val="both"/>
        <w:rPr>
          <w:lang w:val="ru-RU"/>
        </w:rPr>
      </w:pPr>
    </w:p>
    <w:p w:rsidR="006D6D37" w:rsidRPr="0063561E" w:rsidRDefault="00D70182" w:rsidP="00D70182">
      <w:pPr>
        <w:shd w:val="clear" w:color="auto" w:fill="FFFFFF"/>
        <w:jc w:val="both"/>
        <w:rPr>
          <w:b/>
          <w:lang w:val="ru-RU"/>
        </w:rPr>
      </w:pPr>
      <w:r w:rsidRPr="0063561E">
        <w:rPr>
          <w:b/>
          <w:lang w:val="ru-RU"/>
        </w:rPr>
        <w:t xml:space="preserve">        </w:t>
      </w:r>
      <w:r w:rsidR="00E34B0D" w:rsidRPr="0063561E">
        <w:rPr>
          <w:b/>
          <w:lang w:val="ru-RU"/>
        </w:rPr>
        <w:t>Особенности оценки</w:t>
      </w:r>
      <w:r w:rsidR="006D6D37" w:rsidRPr="0063561E">
        <w:rPr>
          <w:b/>
          <w:lang w:val="ru-RU"/>
        </w:rPr>
        <w:t xml:space="preserve"> предметных результатов </w:t>
      </w:r>
    </w:p>
    <w:p w:rsidR="005803CA" w:rsidRPr="0063561E" w:rsidRDefault="00D70182" w:rsidP="00D70182">
      <w:pPr>
        <w:pStyle w:val="affb"/>
        <w:spacing w:line="240" w:lineRule="auto"/>
        <w:ind w:firstLine="0"/>
        <w:rPr>
          <w:sz w:val="24"/>
          <w:szCs w:val="24"/>
        </w:rPr>
      </w:pPr>
      <w:r w:rsidRPr="0063561E">
        <w:rPr>
          <w:sz w:val="24"/>
          <w:szCs w:val="24"/>
        </w:rPr>
        <w:t xml:space="preserve">        </w:t>
      </w:r>
      <w:r w:rsidR="005803CA" w:rsidRPr="0063561E">
        <w:rPr>
          <w:sz w:val="24"/>
          <w:szCs w:val="24"/>
        </w:rPr>
        <w:t xml:space="preserve">Оценка предметных результатов </w:t>
      </w:r>
      <w:r w:rsidR="005803CA" w:rsidRPr="0063561E">
        <w:rPr>
          <w:bCs/>
          <w:sz w:val="24"/>
          <w:szCs w:val="24"/>
        </w:rPr>
        <w:t xml:space="preserve">представляет собой оценку достижения обучающимся </w:t>
      </w:r>
      <w:r w:rsidR="005803CA" w:rsidRPr="0063561E">
        <w:rPr>
          <w:sz w:val="24"/>
          <w:szCs w:val="24"/>
        </w:rPr>
        <w:t>пл</w:t>
      </w:r>
      <w:r w:rsidR="005803CA" w:rsidRPr="0063561E">
        <w:rPr>
          <w:sz w:val="24"/>
          <w:szCs w:val="24"/>
        </w:rPr>
        <w:t>а</w:t>
      </w:r>
      <w:r w:rsidR="005803CA" w:rsidRPr="0063561E">
        <w:rPr>
          <w:sz w:val="24"/>
          <w:szCs w:val="24"/>
        </w:rPr>
        <w:t>нируемых результатов по отдельным предметам.</w:t>
      </w:r>
    </w:p>
    <w:p w:rsidR="005803CA" w:rsidRPr="0063561E" w:rsidRDefault="005803CA" w:rsidP="00D70182">
      <w:pPr>
        <w:pStyle w:val="affb"/>
        <w:spacing w:line="240" w:lineRule="auto"/>
        <w:rPr>
          <w:sz w:val="24"/>
          <w:szCs w:val="24"/>
        </w:rPr>
      </w:pPr>
      <w:r w:rsidRPr="0063561E">
        <w:rPr>
          <w:sz w:val="24"/>
          <w:szCs w:val="24"/>
        </w:rPr>
        <w:t>Формирование этих результатов обеспечивается каждым учебным предметом.</w:t>
      </w:r>
    </w:p>
    <w:p w:rsidR="005803CA" w:rsidRPr="0063561E" w:rsidRDefault="00D70182" w:rsidP="00D70182">
      <w:pPr>
        <w:pStyle w:val="affb"/>
        <w:spacing w:line="240" w:lineRule="auto"/>
        <w:ind w:firstLine="0"/>
        <w:rPr>
          <w:bCs/>
          <w:iCs/>
          <w:sz w:val="24"/>
          <w:szCs w:val="24"/>
        </w:rPr>
      </w:pPr>
      <w:r w:rsidRPr="0063561E">
        <w:rPr>
          <w:bCs/>
          <w:iCs/>
          <w:sz w:val="24"/>
          <w:szCs w:val="24"/>
        </w:rPr>
        <w:t xml:space="preserve">        </w:t>
      </w:r>
      <w:r w:rsidR="00E95C08" w:rsidRPr="0063561E">
        <w:rPr>
          <w:bCs/>
          <w:iCs/>
          <w:sz w:val="24"/>
          <w:szCs w:val="24"/>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w:t>
      </w:r>
      <w:r w:rsidR="00E95C08" w:rsidRPr="0063561E">
        <w:rPr>
          <w:bCs/>
          <w:iCs/>
          <w:sz w:val="24"/>
          <w:szCs w:val="24"/>
        </w:rPr>
        <w:t>ю</w:t>
      </w:r>
      <w:r w:rsidR="00E95C08" w:rsidRPr="0063561E">
        <w:rPr>
          <w:bCs/>
          <w:iCs/>
          <w:sz w:val="24"/>
          <w:szCs w:val="24"/>
        </w:rPr>
        <w:t>щимися знаний, умений и навыков в учебных ситуациях и реальных жизненных условиях, а также на успешное обучение.</w:t>
      </w:r>
    </w:p>
    <w:p w:rsidR="00E95C08" w:rsidRPr="0063561E" w:rsidRDefault="00E95C08" w:rsidP="00E95C08">
      <w:pPr>
        <w:pStyle w:val="affb"/>
        <w:spacing w:line="240" w:lineRule="auto"/>
        <w:rPr>
          <w:sz w:val="24"/>
          <w:szCs w:val="24"/>
        </w:rPr>
      </w:pPr>
      <w:r w:rsidRPr="0063561E">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3235B1" w:rsidRPr="0063561E" w:rsidRDefault="003235B1" w:rsidP="003235B1">
      <w:pPr>
        <w:pStyle w:val="affb"/>
        <w:spacing w:line="240" w:lineRule="auto"/>
        <w:rPr>
          <w:sz w:val="24"/>
          <w:szCs w:val="24"/>
        </w:rPr>
      </w:pPr>
      <w:r w:rsidRPr="0063561E">
        <w:rPr>
          <w:sz w:val="24"/>
          <w:szCs w:val="24"/>
        </w:rPr>
        <w:t>Для оценки предметных результатов предлагаются следующие критерии: знание и понимание, применение, функциональность.</w:t>
      </w:r>
    </w:p>
    <w:p w:rsidR="003235B1" w:rsidRPr="0063561E" w:rsidRDefault="003235B1" w:rsidP="003235B1">
      <w:pPr>
        <w:pStyle w:val="affb"/>
        <w:spacing w:line="240" w:lineRule="auto"/>
        <w:rPr>
          <w:sz w:val="24"/>
          <w:szCs w:val="24"/>
        </w:rPr>
      </w:pPr>
      <w:r w:rsidRPr="0063561E">
        <w:rPr>
          <w:sz w:val="24"/>
          <w:szCs w:val="24"/>
        </w:rP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3235B1" w:rsidRPr="0063561E" w:rsidRDefault="003235B1" w:rsidP="003235B1">
      <w:pPr>
        <w:pStyle w:val="affb"/>
        <w:spacing w:line="240" w:lineRule="auto"/>
        <w:rPr>
          <w:sz w:val="24"/>
          <w:szCs w:val="24"/>
        </w:rPr>
      </w:pPr>
      <w:r w:rsidRPr="0063561E">
        <w:rPr>
          <w:sz w:val="24"/>
          <w:szCs w:val="24"/>
        </w:rPr>
        <w:t>Обобщенный критерий «Применение» включает:</w:t>
      </w:r>
    </w:p>
    <w:p w:rsidR="003235B1" w:rsidRPr="0063561E" w:rsidRDefault="003235B1" w:rsidP="003235B1">
      <w:pPr>
        <w:pStyle w:val="affb"/>
        <w:spacing w:line="240" w:lineRule="auto"/>
        <w:ind w:firstLine="0"/>
        <w:rPr>
          <w:sz w:val="24"/>
          <w:szCs w:val="24"/>
        </w:rPr>
      </w:pPr>
      <w:r w:rsidRPr="0063561E">
        <w:rPr>
          <w:sz w:val="24"/>
          <w:szCs w:val="24"/>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w:t>
      </w:r>
      <w:r w:rsidRPr="0063561E">
        <w:rPr>
          <w:sz w:val="24"/>
          <w:szCs w:val="24"/>
        </w:rPr>
        <w:t>о</w:t>
      </w:r>
      <w:r w:rsidRPr="0063561E">
        <w:rPr>
          <w:sz w:val="24"/>
          <w:szCs w:val="24"/>
        </w:rPr>
        <w:t>знавательных действий, степенью проработанности в учебном процессе;</w:t>
      </w:r>
    </w:p>
    <w:p w:rsidR="003235B1" w:rsidRPr="0063561E" w:rsidRDefault="003235B1" w:rsidP="003235B1">
      <w:pPr>
        <w:pStyle w:val="affb"/>
        <w:spacing w:line="240" w:lineRule="auto"/>
        <w:ind w:firstLine="0"/>
        <w:rPr>
          <w:sz w:val="24"/>
          <w:szCs w:val="24"/>
        </w:rPr>
      </w:pPr>
      <w:r w:rsidRPr="0063561E">
        <w:rPr>
          <w:sz w:val="24"/>
          <w:szCs w:val="24"/>
        </w:rPr>
        <w:t>- использование специфических для предмета способов действий и видов деятельности по получ</w:t>
      </w:r>
      <w:r w:rsidRPr="0063561E">
        <w:rPr>
          <w:sz w:val="24"/>
          <w:szCs w:val="24"/>
        </w:rPr>
        <w:t>е</w:t>
      </w:r>
      <w:r w:rsidRPr="0063561E">
        <w:rPr>
          <w:sz w:val="24"/>
          <w:szCs w:val="24"/>
        </w:rPr>
        <w:t>нию нового знания, его интерпретации, применению и преобразованию при решении учебных з</w:t>
      </w:r>
      <w:r w:rsidRPr="0063561E">
        <w:rPr>
          <w:sz w:val="24"/>
          <w:szCs w:val="24"/>
        </w:rPr>
        <w:t>а</w:t>
      </w:r>
      <w:r w:rsidRPr="0063561E">
        <w:rPr>
          <w:sz w:val="24"/>
          <w:szCs w:val="24"/>
        </w:rPr>
        <w:t>дач/проблем, в том числе в ходе поисковой деятельности, учебно-исследовательской и учебно-проектной деятельности.</w:t>
      </w:r>
    </w:p>
    <w:p w:rsidR="003235B1" w:rsidRPr="0063561E" w:rsidRDefault="003235B1" w:rsidP="003235B1">
      <w:pPr>
        <w:pStyle w:val="affb"/>
        <w:spacing w:line="240" w:lineRule="auto"/>
        <w:ind w:firstLine="0"/>
        <w:rPr>
          <w:sz w:val="24"/>
          <w:szCs w:val="24"/>
        </w:rPr>
      </w:pPr>
      <w:r w:rsidRPr="0063561E">
        <w:rPr>
          <w:sz w:val="24"/>
          <w:szCs w:val="24"/>
        </w:rPr>
        <w:t xml:space="preserve">       Обобщенный критерий «Функциональность» включает использование теоретического мат</w:t>
      </w:r>
      <w:r w:rsidRPr="0063561E">
        <w:rPr>
          <w:sz w:val="24"/>
          <w:szCs w:val="24"/>
        </w:rPr>
        <w:t>е</w:t>
      </w:r>
      <w:r w:rsidRPr="0063561E">
        <w:rPr>
          <w:sz w:val="24"/>
          <w:szCs w:val="24"/>
        </w:rPr>
        <w:t>риала, методологического и процедурного знания при решении внеучебных проблем, различа</w:t>
      </w:r>
      <w:r w:rsidRPr="0063561E">
        <w:rPr>
          <w:sz w:val="24"/>
          <w:szCs w:val="24"/>
        </w:rPr>
        <w:t>ю</w:t>
      </w:r>
      <w:r w:rsidRPr="0063561E">
        <w:rPr>
          <w:sz w:val="24"/>
          <w:szCs w:val="24"/>
        </w:rPr>
        <w:t>щихся сложностью предметного содержания, читательских умений, контекста, а также сочетанием когнитивных операций.</w:t>
      </w:r>
    </w:p>
    <w:p w:rsidR="003235B1" w:rsidRPr="0063561E" w:rsidRDefault="003235B1" w:rsidP="003235B1">
      <w:pPr>
        <w:pStyle w:val="affb"/>
        <w:spacing w:line="240" w:lineRule="auto"/>
        <w:rPr>
          <w:sz w:val="24"/>
          <w:szCs w:val="24"/>
        </w:rPr>
      </w:pPr>
      <w:r w:rsidRPr="0063561E">
        <w:rPr>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w:t>
      </w:r>
      <w:r w:rsidRPr="0063561E">
        <w:rPr>
          <w:sz w:val="24"/>
          <w:szCs w:val="24"/>
        </w:rPr>
        <w:t>в</w:t>
      </w:r>
      <w:r w:rsidRPr="0063561E">
        <w:rPr>
          <w:sz w:val="24"/>
          <w:szCs w:val="24"/>
        </w:rPr>
        <w:t>ление способности обучающихся применять предметные знания и умения во внеучебной ситу</w:t>
      </w:r>
      <w:r w:rsidRPr="0063561E">
        <w:rPr>
          <w:sz w:val="24"/>
          <w:szCs w:val="24"/>
        </w:rPr>
        <w:t>а</w:t>
      </w:r>
      <w:r w:rsidRPr="0063561E">
        <w:rPr>
          <w:sz w:val="24"/>
          <w:szCs w:val="24"/>
        </w:rPr>
        <w:t>ции, в ситуациях, приближенных к реальной жизни.</w:t>
      </w:r>
    </w:p>
    <w:p w:rsidR="003235B1" w:rsidRPr="0063561E" w:rsidRDefault="003235B1" w:rsidP="003235B1">
      <w:pPr>
        <w:pStyle w:val="affb"/>
        <w:spacing w:line="240" w:lineRule="auto"/>
        <w:rPr>
          <w:sz w:val="24"/>
          <w:szCs w:val="24"/>
        </w:rPr>
      </w:pPr>
      <w:r w:rsidRPr="0063561E">
        <w:rPr>
          <w:sz w:val="24"/>
          <w:szCs w:val="24"/>
        </w:rPr>
        <w:t xml:space="preserve">При оценке сформированности предметных результатов по критерию </w:t>
      </w:r>
      <w:r w:rsidR="004A60E9" w:rsidRPr="0063561E">
        <w:rPr>
          <w:sz w:val="24"/>
          <w:szCs w:val="24"/>
        </w:rPr>
        <w:t>«Ф</w:t>
      </w:r>
      <w:r w:rsidRPr="0063561E">
        <w:rPr>
          <w:sz w:val="24"/>
          <w:szCs w:val="24"/>
        </w:rPr>
        <w:t>ункциональность» разделяют:</w:t>
      </w:r>
    </w:p>
    <w:p w:rsidR="003235B1" w:rsidRPr="0063561E" w:rsidRDefault="003235B1" w:rsidP="003235B1">
      <w:pPr>
        <w:pStyle w:val="affb"/>
        <w:spacing w:line="240" w:lineRule="auto"/>
        <w:rPr>
          <w:sz w:val="24"/>
          <w:szCs w:val="24"/>
        </w:rPr>
      </w:pPr>
      <w:r w:rsidRPr="0063561E">
        <w:rPr>
          <w:sz w:val="24"/>
          <w:szCs w:val="24"/>
        </w:rPr>
        <w:t>- оценку сформированности отдельных элементов функциональной грамотности в ходе из</w:t>
      </w:r>
      <w:r w:rsidRPr="0063561E">
        <w:rPr>
          <w:sz w:val="24"/>
          <w:szCs w:val="24"/>
        </w:rPr>
        <w:t>у</w:t>
      </w:r>
      <w:r w:rsidRPr="0063561E">
        <w:rPr>
          <w:sz w:val="24"/>
          <w:szCs w:val="24"/>
        </w:rPr>
        <w:t>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3235B1" w:rsidRPr="0063561E" w:rsidRDefault="003235B1" w:rsidP="003235B1">
      <w:pPr>
        <w:pStyle w:val="affb"/>
        <w:spacing w:line="240" w:lineRule="auto"/>
        <w:rPr>
          <w:sz w:val="24"/>
          <w:szCs w:val="24"/>
        </w:rPr>
      </w:pPr>
      <w:r w:rsidRPr="0063561E">
        <w:rPr>
          <w:sz w:val="24"/>
          <w:szCs w:val="24"/>
        </w:rPr>
        <w:t>- оценку сформированности отдельных элементов функциональной грамотности в ходе из</w:t>
      </w:r>
      <w:r w:rsidRPr="0063561E">
        <w:rPr>
          <w:sz w:val="24"/>
          <w:szCs w:val="24"/>
        </w:rPr>
        <w:t>у</w:t>
      </w:r>
      <w:r w:rsidRPr="0063561E">
        <w:rPr>
          <w:sz w:val="24"/>
          <w:szCs w:val="24"/>
        </w:rPr>
        <w:t>чения отдельных предметов, не связанных напрямую с изучаемым материалом, например элеме</w:t>
      </w:r>
      <w:r w:rsidRPr="0063561E">
        <w:rPr>
          <w:sz w:val="24"/>
          <w:szCs w:val="24"/>
        </w:rPr>
        <w:t>н</w:t>
      </w:r>
      <w:r w:rsidRPr="0063561E">
        <w:rPr>
          <w:sz w:val="24"/>
          <w:szCs w:val="24"/>
        </w:rPr>
        <w:t>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3235B1" w:rsidRPr="0063561E" w:rsidRDefault="003235B1" w:rsidP="003235B1">
      <w:pPr>
        <w:pStyle w:val="affb"/>
        <w:spacing w:line="240" w:lineRule="auto"/>
        <w:rPr>
          <w:sz w:val="24"/>
          <w:szCs w:val="24"/>
        </w:rPr>
      </w:pPr>
      <w:r w:rsidRPr="0063561E">
        <w:rPr>
          <w:sz w:val="24"/>
          <w:szCs w:val="24"/>
        </w:rPr>
        <w:t>- оценку сформированности собственно функциональной грамотности, построенной на с</w:t>
      </w:r>
      <w:r w:rsidRPr="0063561E">
        <w:rPr>
          <w:sz w:val="24"/>
          <w:szCs w:val="24"/>
        </w:rPr>
        <w:t>о</w:t>
      </w:r>
      <w:r w:rsidRPr="0063561E">
        <w:rPr>
          <w:sz w:val="24"/>
          <w:szCs w:val="24"/>
        </w:rPr>
        <w:t>держании различных предметов и внеучебных ситуациях. Такие процедуры строятся на специал</w:t>
      </w:r>
      <w:r w:rsidRPr="0063561E">
        <w:rPr>
          <w:sz w:val="24"/>
          <w:szCs w:val="24"/>
        </w:rPr>
        <w:t>ь</w:t>
      </w:r>
      <w:r w:rsidRPr="0063561E">
        <w:rPr>
          <w:sz w:val="24"/>
          <w:szCs w:val="24"/>
        </w:rPr>
        <w:t>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5803CA" w:rsidRPr="0063561E" w:rsidRDefault="00D70182" w:rsidP="00D70182">
      <w:pPr>
        <w:pStyle w:val="affb"/>
        <w:spacing w:line="240" w:lineRule="auto"/>
        <w:ind w:firstLine="0"/>
        <w:rPr>
          <w:sz w:val="24"/>
          <w:szCs w:val="24"/>
        </w:rPr>
      </w:pPr>
      <w:r w:rsidRPr="0063561E">
        <w:rPr>
          <w:sz w:val="24"/>
          <w:szCs w:val="24"/>
        </w:rPr>
        <w:t xml:space="preserve">        </w:t>
      </w:r>
      <w:r w:rsidR="005803CA" w:rsidRPr="0063561E">
        <w:rPr>
          <w:sz w:val="24"/>
          <w:szCs w:val="24"/>
        </w:rPr>
        <w:t>Оценка предметных результатов ведется каждым учителем в ходе процедур текущей, темат</w:t>
      </w:r>
      <w:r w:rsidR="005803CA" w:rsidRPr="0063561E">
        <w:rPr>
          <w:sz w:val="24"/>
          <w:szCs w:val="24"/>
        </w:rPr>
        <w:t>и</w:t>
      </w:r>
      <w:r w:rsidR="005803CA" w:rsidRPr="0063561E">
        <w:rPr>
          <w:sz w:val="24"/>
          <w:szCs w:val="24"/>
        </w:rPr>
        <w:t xml:space="preserve">ческой, промежуточной и итоговой оценки, а также администрацией </w:t>
      </w:r>
      <w:r w:rsidR="0016048D" w:rsidRPr="0063561E">
        <w:rPr>
          <w:sz w:val="24"/>
          <w:szCs w:val="24"/>
        </w:rPr>
        <w:t>МАОУ «СОШ №3 ИМ.И.И.РЫНКОВОГО»</w:t>
      </w:r>
      <w:r w:rsidR="00C87E44" w:rsidRPr="0063561E">
        <w:rPr>
          <w:sz w:val="24"/>
          <w:szCs w:val="24"/>
        </w:rPr>
        <w:t xml:space="preserve"> </w:t>
      </w:r>
      <w:r w:rsidR="005803CA" w:rsidRPr="0063561E">
        <w:rPr>
          <w:sz w:val="24"/>
          <w:szCs w:val="24"/>
        </w:rPr>
        <w:t>в х</w:t>
      </w:r>
      <w:r w:rsidR="00EC3274" w:rsidRPr="0063561E">
        <w:rPr>
          <w:sz w:val="24"/>
          <w:szCs w:val="24"/>
        </w:rPr>
        <w:t>оде внутришкольного мониторинга</w:t>
      </w:r>
      <w:r w:rsidR="00CF0CB7" w:rsidRPr="0063561E">
        <w:rPr>
          <w:sz w:val="24"/>
          <w:szCs w:val="24"/>
        </w:rPr>
        <w:t xml:space="preserve">. </w:t>
      </w:r>
    </w:p>
    <w:p w:rsidR="00E95C08" w:rsidRPr="0063561E" w:rsidRDefault="00D70182" w:rsidP="00E95C08">
      <w:pPr>
        <w:jc w:val="both"/>
        <w:rPr>
          <w:lang w:val="ru-RU"/>
        </w:rPr>
      </w:pPr>
      <w:r w:rsidRPr="0063561E">
        <w:rPr>
          <w:lang w:val="ru-RU"/>
        </w:rPr>
        <w:t xml:space="preserve">       </w:t>
      </w:r>
      <w:r w:rsidR="00E95C08" w:rsidRPr="0063561E">
        <w:rPr>
          <w:lang w:val="ru-RU"/>
        </w:rPr>
        <w:t>Особенности оценки по отдельному учебному предмету фиксируются в приложении к ООП ООО.</w:t>
      </w:r>
    </w:p>
    <w:p w:rsidR="00E95C08" w:rsidRPr="0063561E" w:rsidRDefault="00E95C08" w:rsidP="00E95C08">
      <w:pPr>
        <w:ind w:firstLine="708"/>
        <w:jc w:val="both"/>
        <w:rPr>
          <w:lang w:val="ru-RU"/>
        </w:rPr>
      </w:pPr>
      <w:r w:rsidRPr="0063561E">
        <w:rPr>
          <w:lang w:val="ru-RU"/>
        </w:rPr>
        <w:t>Описание оценки предметных результатов по отдельному учебному предмету включает:</w:t>
      </w:r>
    </w:p>
    <w:p w:rsidR="00E95C08" w:rsidRPr="0063561E" w:rsidRDefault="00E95C08" w:rsidP="00E95C08">
      <w:pPr>
        <w:jc w:val="both"/>
        <w:rPr>
          <w:lang w:val="ru-RU"/>
        </w:rPr>
      </w:pPr>
      <w:r w:rsidRPr="0063561E">
        <w:rPr>
          <w:lang w:val="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95C08" w:rsidRPr="0063561E" w:rsidRDefault="00E95C08" w:rsidP="00E95C08">
      <w:pPr>
        <w:jc w:val="both"/>
        <w:rPr>
          <w:lang w:val="ru-RU"/>
        </w:rPr>
      </w:pPr>
      <w:r w:rsidRPr="0063561E">
        <w:rPr>
          <w:lang w:val="ru-RU"/>
        </w:rPr>
        <w:t>- требования к выставлению отметок за промежуточную аттестацию (при необходимости - с уч</w:t>
      </w:r>
      <w:r w:rsidRPr="0063561E">
        <w:rPr>
          <w:lang w:val="ru-RU"/>
        </w:rPr>
        <w:t>ё</w:t>
      </w:r>
      <w:r w:rsidRPr="0063561E">
        <w:rPr>
          <w:lang w:val="ru-RU"/>
        </w:rPr>
        <w:t>том степени значимости отметок за отдельные оценочные процедуры);</w:t>
      </w:r>
    </w:p>
    <w:p w:rsidR="00E95C08" w:rsidRPr="0063561E" w:rsidRDefault="00E95C08" w:rsidP="00E95C08">
      <w:pPr>
        <w:jc w:val="both"/>
        <w:rPr>
          <w:lang w:val="ru-RU"/>
        </w:rPr>
      </w:pPr>
      <w:r w:rsidRPr="0063561E">
        <w:rPr>
          <w:lang w:val="ru-RU"/>
        </w:rPr>
        <w:t>- график контрольных мероприятий.</w:t>
      </w:r>
      <w:r w:rsidR="009F2732" w:rsidRPr="0063561E">
        <w:rPr>
          <w:lang w:val="ru-RU"/>
        </w:rPr>
        <w:t xml:space="preserve">      </w:t>
      </w:r>
      <w:r w:rsidR="00D70182" w:rsidRPr="0063561E">
        <w:rPr>
          <w:lang w:val="ru-RU"/>
        </w:rPr>
        <w:t xml:space="preserve"> </w:t>
      </w:r>
    </w:p>
    <w:p w:rsidR="005803CA" w:rsidRPr="0063561E" w:rsidRDefault="004F1046" w:rsidP="00E95C08">
      <w:pPr>
        <w:ind w:firstLine="708"/>
        <w:jc w:val="both"/>
        <w:rPr>
          <w:lang w:val="ru-RU"/>
        </w:rPr>
      </w:pPr>
      <w:r w:rsidRPr="0063561E">
        <w:rPr>
          <w:lang w:val="ru-RU"/>
        </w:rPr>
        <w:t>Освоение образовательной программы основного общего образования сопровождается промежуточной аттестацией обучающихся</w:t>
      </w:r>
      <w:r w:rsidR="003235B1" w:rsidRPr="0063561E">
        <w:rPr>
          <w:lang w:val="ru-RU"/>
        </w:rPr>
        <w:t xml:space="preserve">. Промежуточная аттестация для 5 </w:t>
      </w:r>
      <w:r w:rsidR="00CF0CB7" w:rsidRPr="0063561E">
        <w:rPr>
          <w:lang w:val="ru-RU"/>
        </w:rPr>
        <w:t>-7</w:t>
      </w:r>
      <w:r w:rsidRPr="0063561E">
        <w:rPr>
          <w:lang w:val="ru-RU"/>
        </w:rPr>
        <w:t>-х класс</w:t>
      </w:r>
      <w:r w:rsidR="00E95C08" w:rsidRPr="0063561E">
        <w:rPr>
          <w:lang w:val="ru-RU"/>
        </w:rPr>
        <w:t>ов пров</w:t>
      </w:r>
      <w:r w:rsidR="00E95C08" w:rsidRPr="0063561E">
        <w:rPr>
          <w:lang w:val="ru-RU"/>
        </w:rPr>
        <w:t>о</w:t>
      </w:r>
      <w:r w:rsidR="002E6E62">
        <w:rPr>
          <w:lang w:val="ru-RU"/>
        </w:rPr>
        <w:t>дится с 20</w:t>
      </w:r>
      <w:r w:rsidR="00E95C08" w:rsidRPr="0063561E">
        <w:rPr>
          <w:lang w:val="ru-RU"/>
        </w:rPr>
        <w:t>.04.2024 по 24</w:t>
      </w:r>
      <w:r w:rsidR="00CF0CB7" w:rsidRPr="0063561E">
        <w:rPr>
          <w:lang w:val="ru-RU"/>
        </w:rPr>
        <w:t>.05.2024</w:t>
      </w:r>
      <w:r w:rsidRPr="0063561E">
        <w:rPr>
          <w:lang w:val="ru-RU"/>
        </w:rPr>
        <w:t xml:space="preserve"> года без прекращения образовательного процесса, при условии освоения программного материала в полном объеме. В рамках промежуточной аттестации пров</w:t>
      </w:r>
      <w:r w:rsidRPr="0063561E">
        <w:rPr>
          <w:lang w:val="ru-RU"/>
        </w:rPr>
        <w:t>о</w:t>
      </w:r>
      <w:r w:rsidRPr="0063561E">
        <w:rPr>
          <w:lang w:val="ru-RU"/>
        </w:rPr>
        <w:t xml:space="preserve">дятся экзаменационные </w:t>
      </w:r>
      <w:r w:rsidR="003235B1" w:rsidRPr="0063561E">
        <w:rPr>
          <w:lang w:val="ru-RU"/>
        </w:rPr>
        <w:t>работы по учебным предметам: в 5</w:t>
      </w:r>
      <w:r w:rsidRPr="0063561E">
        <w:rPr>
          <w:lang w:val="ru-RU"/>
        </w:rPr>
        <w:t xml:space="preserve"> классах по русскому языку (тестовая работа), математике (контрольная работа), </w:t>
      </w:r>
      <w:r w:rsidR="00E95C08" w:rsidRPr="0063561E">
        <w:rPr>
          <w:lang w:val="ru-RU"/>
        </w:rPr>
        <w:t>информатике (тестовая работа), в 6-7 классах по ру</w:t>
      </w:r>
      <w:r w:rsidR="00E95C08" w:rsidRPr="0063561E">
        <w:rPr>
          <w:lang w:val="ru-RU"/>
        </w:rPr>
        <w:t>с</w:t>
      </w:r>
      <w:r w:rsidR="00E95C08" w:rsidRPr="0063561E">
        <w:rPr>
          <w:lang w:val="ru-RU"/>
        </w:rPr>
        <w:t>скому языку (тестовая работа), математике (контрольная работа), информатике (тестовая работа), обществознанию</w:t>
      </w:r>
      <w:r w:rsidR="000642E9" w:rsidRPr="0063561E">
        <w:rPr>
          <w:lang w:val="ru-RU"/>
        </w:rPr>
        <w:t xml:space="preserve"> (тестовая работа)</w:t>
      </w:r>
      <w:r w:rsidR="00E95C08" w:rsidRPr="0063561E">
        <w:rPr>
          <w:lang w:val="ru-RU"/>
        </w:rPr>
        <w:t xml:space="preserve">. </w:t>
      </w:r>
      <w:r w:rsidRPr="0063561E">
        <w:rPr>
          <w:lang w:val="ru-RU"/>
        </w:rPr>
        <w:t>Порядок проведения промежуточной аттестации регулируется Положением «О текущем контроле успеваемости обучающихся, формах и порядке промежуто</w:t>
      </w:r>
      <w:r w:rsidRPr="0063561E">
        <w:rPr>
          <w:lang w:val="ru-RU"/>
        </w:rPr>
        <w:t>ч</w:t>
      </w:r>
      <w:r w:rsidRPr="0063561E">
        <w:rPr>
          <w:lang w:val="ru-RU"/>
        </w:rPr>
        <w:t xml:space="preserve">ной аттестации обучающихся на уровнях начального общего и основного общего образования в классах, осуществляющих реализацию ФГОС» в </w:t>
      </w:r>
      <w:r w:rsidR="0016048D" w:rsidRPr="0063561E">
        <w:rPr>
          <w:lang w:val="ru-RU"/>
        </w:rPr>
        <w:t xml:space="preserve">МАОУ «СОШ №3 им.И.И.Рынковго» </w:t>
      </w:r>
      <w:r w:rsidR="00E95C08" w:rsidRPr="0063561E">
        <w:rPr>
          <w:lang w:val="ru-RU"/>
        </w:rPr>
        <w:t>утве</w:t>
      </w:r>
      <w:r w:rsidR="00E95C08" w:rsidRPr="0063561E">
        <w:rPr>
          <w:lang w:val="ru-RU"/>
        </w:rPr>
        <w:t>р</w:t>
      </w:r>
      <w:r w:rsidR="00E95C08" w:rsidRPr="0063561E">
        <w:rPr>
          <w:lang w:val="ru-RU"/>
        </w:rPr>
        <w:t>жденны</w:t>
      </w:r>
      <w:r w:rsidR="00EF5C7D" w:rsidRPr="0063561E">
        <w:rPr>
          <w:lang w:val="ru-RU"/>
        </w:rPr>
        <w:t>м приказом от 17.03.2023 г. №292</w:t>
      </w:r>
      <w:r w:rsidR="00C87E44" w:rsidRPr="0063561E">
        <w:rPr>
          <w:lang w:val="ru-RU"/>
        </w:rPr>
        <w:t>-</w:t>
      </w:r>
      <w:r w:rsidRPr="0063561E">
        <w:rPr>
          <w:lang w:val="ru-RU"/>
        </w:rPr>
        <w:t>О.</w:t>
      </w:r>
    </w:p>
    <w:p w:rsidR="00EC3274" w:rsidRPr="00C87E44" w:rsidRDefault="00EC3274" w:rsidP="005803CA">
      <w:pPr>
        <w:ind w:firstLine="567"/>
        <w:jc w:val="both"/>
        <w:rPr>
          <w:color w:val="FF0000"/>
          <w:lang w:val="ru-RU" w:eastAsia="en-US"/>
        </w:rPr>
      </w:pPr>
    </w:p>
    <w:p w:rsidR="005803CA" w:rsidRPr="00794ADA" w:rsidRDefault="005803CA" w:rsidP="006D6DBB">
      <w:pPr>
        <w:pStyle w:val="38"/>
      </w:pPr>
      <w:bookmarkStart w:id="69" w:name="_Toc154654484"/>
      <w:r w:rsidRPr="00794ADA">
        <w:t>1.3.3. Организация и содержание оценочных процедур</w:t>
      </w:r>
      <w:bookmarkEnd w:id="69"/>
    </w:p>
    <w:p w:rsidR="00CF0CB7" w:rsidRPr="00794ADA" w:rsidRDefault="00995F3A" w:rsidP="00CF0CB7">
      <w:pPr>
        <w:pStyle w:val="affb"/>
        <w:spacing w:line="240" w:lineRule="auto"/>
        <w:rPr>
          <w:rStyle w:val="dash041e0431044b0447043d044b0439char1"/>
        </w:rPr>
      </w:pPr>
      <w:r w:rsidRPr="00794ADA">
        <w:rPr>
          <w:rStyle w:val="dash041e0431044b0447043d044b0439char1"/>
        </w:rPr>
        <w:t xml:space="preserve">  </w:t>
      </w:r>
      <w:r w:rsidR="00CF0CB7" w:rsidRPr="00794ADA">
        <w:rPr>
          <w:rStyle w:val="dash041e0431044b0447043d044b0439char1"/>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CF0CB7" w:rsidRPr="00794ADA" w:rsidRDefault="00CF0CB7" w:rsidP="00CF0CB7">
      <w:pPr>
        <w:pStyle w:val="affb"/>
        <w:spacing w:line="240" w:lineRule="auto"/>
        <w:rPr>
          <w:rStyle w:val="dash041e0431044b0447043d044b0439char1"/>
        </w:rPr>
      </w:pPr>
      <w:r w:rsidRPr="00794ADA">
        <w:rPr>
          <w:rStyle w:val="dash041e0431044b0447043d044b0439char1"/>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w:t>
      </w:r>
      <w:r w:rsidRPr="00794ADA">
        <w:rPr>
          <w:rStyle w:val="dash041e0431044b0447043d044b0439char1"/>
        </w:rPr>
        <w:t>а</w:t>
      </w:r>
      <w:r w:rsidRPr="00794ADA">
        <w:rPr>
          <w:rStyle w:val="dash041e0431044b0447043d044b0439char1"/>
        </w:rPr>
        <w:t>ми, логическими операциями.</w:t>
      </w:r>
    </w:p>
    <w:p w:rsidR="00CF0CB7" w:rsidRPr="00794ADA" w:rsidRDefault="00CF0CB7" w:rsidP="00CF0CB7">
      <w:pPr>
        <w:pStyle w:val="affb"/>
        <w:spacing w:line="240" w:lineRule="auto"/>
        <w:rPr>
          <w:rStyle w:val="dash041e0431044b0447043d044b0439char1"/>
        </w:rPr>
      </w:pPr>
      <w:r w:rsidRPr="00794ADA">
        <w:rPr>
          <w:rStyle w:val="dash041e0431044b0447043d044b0439char1"/>
        </w:rPr>
        <w:t xml:space="preserve"> Стартовая диагностика проводится педагогическими работниками с целью оценки готовн</w:t>
      </w:r>
      <w:r w:rsidRPr="00794ADA">
        <w:rPr>
          <w:rStyle w:val="dash041e0431044b0447043d044b0439char1"/>
        </w:rPr>
        <w:t>о</w:t>
      </w:r>
      <w:r w:rsidRPr="00794ADA">
        <w:rPr>
          <w:rStyle w:val="dash041e0431044b0447043d044b0439char1"/>
        </w:rPr>
        <w:t>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95F3A" w:rsidRPr="00794ADA" w:rsidRDefault="00D70182" w:rsidP="00CF0CB7">
      <w:pPr>
        <w:pStyle w:val="affb"/>
        <w:spacing w:line="240" w:lineRule="auto"/>
        <w:ind w:firstLine="0"/>
        <w:rPr>
          <w:rFonts w:eastAsia="@Arial Unicode MS"/>
          <w:sz w:val="24"/>
          <w:szCs w:val="24"/>
        </w:rPr>
      </w:pPr>
      <w:r w:rsidRPr="00794ADA">
        <w:rPr>
          <w:rStyle w:val="dash041e0431044b0447043d044b0439char1"/>
        </w:rPr>
        <w:t xml:space="preserve">        </w:t>
      </w:r>
      <w:r w:rsidR="005803CA" w:rsidRPr="00794ADA">
        <w:rPr>
          <w:rStyle w:val="dash041e0431044b0447043d044b0439char1"/>
        </w:rPr>
        <w:t>Текущая оценка представляет собой процедуру оценки индивидуального продвижения</w:t>
      </w:r>
      <w:r w:rsidR="005803CA" w:rsidRPr="00794ADA">
        <w:rPr>
          <w:rStyle w:val="dash041e0431044b0447043d044b0439char1"/>
          <w:b/>
        </w:rPr>
        <w:t xml:space="preserve"> </w:t>
      </w:r>
      <w:r w:rsidR="005803CA" w:rsidRPr="00794ADA">
        <w:rPr>
          <w:rStyle w:val="dash041e0431044b0447043d044b0439char1"/>
        </w:rPr>
        <w:t>в о</w:t>
      </w:r>
      <w:r w:rsidR="005803CA" w:rsidRPr="00794ADA">
        <w:rPr>
          <w:rStyle w:val="dash041e0431044b0447043d044b0439char1"/>
        </w:rPr>
        <w:t>с</w:t>
      </w:r>
      <w:r w:rsidR="005803CA" w:rsidRPr="00794ADA">
        <w:rPr>
          <w:rStyle w:val="dash041e0431044b0447043d044b0439char1"/>
        </w:rPr>
        <w:t>воении программы учебного предмета. Текущая оценка может быть формирующей, т.е. поддерж</w:t>
      </w:r>
      <w:r w:rsidR="005803CA" w:rsidRPr="00794ADA">
        <w:rPr>
          <w:rStyle w:val="dash041e0431044b0447043d044b0439char1"/>
        </w:rPr>
        <w:t>и</w:t>
      </w:r>
      <w:r w:rsidR="005803CA" w:rsidRPr="00794ADA">
        <w:rPr>
          <w:rStyle w:val="dash041e0431044b0447043d044b0439char1"/>
        </w:rPr>
        <w:t>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w:t>
      </w:r>
      <w:r w:rsidR="005803CA" w:rsidRPr="00794ADA">
        <w:rPr>
          <w:rStyle w:val="dash041e0431044b0447043d044b0439char1"/>
        </w:rPr>
        <w:t>а</w:t>
      </w:r>
      <w:r w:rsidR="005803CA" w:rsidRPr="00794ADA">
        <w:rPr>
          <w:rStyle w:val="dash041e0431044b0447043d044b0439char1"/>
        </w:rPr>
        <w:t xml:space="preserve">тическом планировании. </w:t>
      </w:r>
      <w:r w:rsidR="005803CA" w:rsidRPr="00794ADA">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w:t>
      </w:r>
      <w:r w:rsidR="005803CA" w:rsidRPr="00794ADA">
        <w:rPr>
          <w:rFonts w:eastAsia="@Arial Unicode MS"/>
          <w:sz w:val="24"/>
          <w:szCs w:val="24"/>
        </w:rPr>
        <w:t>п</w:t>
      </w:r>
      <w:r w:rsidR="005803CA" w:rsidRPr="00794ADA">
        <w:rPr>
          <w:rFonts w:eastAsia="@Arial Unicode MS"/>
          <w:sz w:val="24"/>
          <w:szCs w:val="24"/>
        </w:rPr>
        <w:t xml:space="preserve">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
    <w:p w:rsidR="00995F3A" w:rsidRPr="00794ADA" w:rsidRDefault="00995F3A" w:rsidP="00D70182">
      <w:pPr>
        <w:pStyle w:val="affb"/>
        <w:spacing w:line="240" w:lineRule="auto"/>
        <w:ind w:firstLine="0"/>
        <w:rPr>
          <w:rFonts w:eastAsia="@Arial Unicode MS"/>
          <w:sz w:val="24"/>
          <w:szCs w:val="24"/>
        </w:rPr>
      </w:pPr>
      <w:r w:rsidRPr="00794ADA">
        <w:rPr>
          <w:rFonts w:eastAsia="@Arial Unicode MS"/>
          <w:sz w:val="24"/>
          <w:szCs w:val="24"/>
        </w:rPr>
        <w:t xml:space="preserve">          Тематическая оценка представляет собой процедуру оценки уровня достижения тематич</w:t>
      </w:r>
      <w:r w:rsidRPr="00794ADA">
        <w:rPr>
          <w:rFonts w:eastAsia="@Arial Unicode MS"/>
          <w:sz w:val="24"/>
          <w:szCs w:val="24"/>
        </w:rPr>
        <w:t>е</w:t>
      </w:r>
      <w:r w:rsidRPr="00794ADA">
        <w:rPr>
          <w:rFonts w:eastAsia="@Arial Unicode MS"/>
          <w:sz w:val="24"/>
          <w:szCs w:val="24"/>
        </w:rPr>
        <w:t>ских планируемых результатов по предмету, которые фиксируются в учебных методических ком- 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 рекции учебного процесса и его индивидуализации.</w:t>
      </w:r>
    </w:p>
    <w:p w:rsidR="00995F3A" w:rsidRPr="00794ADA" w:rsidRDefault="00995F3A" w:rsidP="00995F3A">
      <w:pPr>
        <w:pStyle w:val="affb"/>
        <w:spacing w:line="240" w:lineRule="auto"/>
        <w:rPr>
          <w:rStyle w:val="dash041e0431044b0447043d044b0439char1"/>
          <w:rFonts w:eastAsia="@Arial Unicode MS"/>
        </w:rPr>
      </w:pPr>
      <w:r w:rsidRPr="00794ADA">
        <w:rPr>
          <w:rStyle w:val="dash041e0431044b0447043d044b0439char1"/>
          <w:rFonts w:eastAsia="@Arial Unicode MS"/>
        </w:rPr>
        <w:t>Учитель в начале учебного периода знакомит обучающихся о количестве и сроках контрол</w:t>
      </w:r>
      <w:r w:rsidRPr="00794ADA">
        <w:rPr>
          <w:rStyle w:val="dash041e0431044b0447043d044b0439char1"/>
          <w:rFonts w:eastAsia="@Arial Unicode MS"/>
        </w:rPr>
        <w:t>ь</w:t>
      </w:r>
      <w:r w:rsidRPr="00794ADA">
        <w:rPr>
          <w:rStyle w:val="dash041e0431044b0447043d044b0439char1"/>
          <w:rFonts w:eastAsia="@Arial Unicode MS"/>
        </w:rPr>
        <w:t>ных мероприятий в данный период, знакомит учащихся с системой оценивания.</w:t>
      </w:r>
    </w:p>
    <w:p w:rsidR="005803CA" w:rsidRPr="00794ADA" w:rsidRDefault="00D70182" w:rsidP="00D70182">
      <w:pPr>
        <w:pStyle w:val="affb"/>
        <w:spacing w:line="240" w:lineRule="auto"/>
        <w:ind w:firstLine="0"/>
        <w:rPr>
          <w:rStyle w:val="dash041e0431044b0447043d044b0439char1"/>
          <w:b/>
          <w:i/>
        </w:rPr>
      </w:pPr>
      <w:r w:rsidRPr="00794ADA">
        <w:rPr>
          <w:rStyle w:val="dash041e0431044b0447043d044b0439char1"/>
        </w:rPr>
        <w:t xml:space="preserve">         </w:t>
      </w:r>
      <w:r w:rsidR="005803CA" w:rsidRPr="00794ADA">
        <w:rPr>
          <w:rStyle w:val="dash041e0431044b0447043d044b0439char1"/>
        </w:rPr>
        <w:t xml:space="preserve">Портфолио представляет собой процедуру оценки </w:t>
      </w:r>
      <w:r w:rsidR="005803CA" w:rsidRPr="00794ADA">
        <w:rPr>
          <w:sz w:val="24"/>
          <w:szCs w:val="24"/>
        </w:rPr>
        <w:t>динамики учебной и творческой активн</w:t>
      </w:r>
      <w:r w:rsidR="005803CA" w:rsidRPr="00794ADA">
        <w:rPr>
          <w:sz w:val="24"/>
          <w:szCs w:val="24"/>
        </w:rPr>
        <w:t>о</w:t>
      </w:r>
      <w:r w:rsidR="005803CA" w:rsidRPr="00794ADA">
        <w:rPr>
          <w:sz w:val="24"/>
          <w:szCs w:val="24"/>
        </w:rPr>
        <w:t xml:space="preserve">сти учащегося, направленности, широты или избирательности интересов, выраженности </w:t>
      </w:r>
      <w:r w:rsidR="005803CA" w:rsidRPr="00794ADA">
        <w:rPr>
          <w:rStyle w:val="dash041e0431044b0447043d044b0439char1"/>
        </w:rPr>
        <w:t>проявл</w:t>
      </w:r>
      <w:r w:rsidR="005803CA" w:rsidRPr="00794ADA">
        <w:rPr>
          <w:rStyle w:val="dash041e0431044b0447043d044b0439char1"/>
        </w:rPr>
        <w:t>е</w:t>
      </w:r>
      <w:r w:rsidR="005803CA" w:rsidRPr="00794ADA">
        <w:rPr>
          <w:rStyle w:val="dash041e0431044b0447043d044b0439char1"/>
        </w:rPr>
        <w:t>ний творческой инициативы</w:t>
      </w:r>
      <w:r w:rsidR="005803CA" w:rsidRPr="00794ADA">
        <w:rPr>
          <w:sz w:val="24"/>
          <w:szCs w:val="24"/>
        </w:rPr>
        <w:t xml:space="preserve">, а также уровня </w:t>
      </w:r>
      <w:r w:rsidR="005803CA" w:rsidRPr="00794ADA">
        <w:rPr>
          <w:rStyle w:val="dash041e0431044b0447043d044b0439char1"/>
        </w:rPr>
        <w:t>высших достижений, демонстрируемых данным уч</w:t>
      </w:r>
      <w:r w:rsidR="005803CA" w:rsidRPr="00794ADA">
        <w:rPr>
          <w:rStyle w:val="dash041e0431044b0447043d044b0439char1"/>
        </w:rPr>
        <w:t>а</w:t>
      </w:r>
      <w:r w:rsidR="005803CA" w:rsidRPr="00794ADA">
        <w:rPr>
          <w:rStyle w:val="dash041e0431044b0447043d044b0439char1"/>
        </w:rPr>
        <w:t xml:space="preserve">щимся. </w:t>
      </w:r>
      <w:r w:rsidR="005803CA" w:rsidRPr="00794ADA">
        <w:rPr>
          <w:sz w:val="24"/>
          <w:szCs w:val="24"/>
        </w:rPr>
        <w:t>В портфолио включаются как работы учащегося (в том числе – фотографии, видеомат</w:t>
      </w:r>
      <w:r w:rsidR="005803CA" w:rsidRPr="00794ADA">
        <w:rPr>
          <w:sz w:val="24"/>
          <w:szCs w:val="24"/>
        </w:rPr>
        <w:t>е</w:t>
      </w:r>
      <w:r w:rsidR="005803CA" w:rsidRPr="00794ADA">
        <w:rPr>
          <w:sz w:val="24"/>
          <w:szCs w:val="24"/>
        </w:rPr>
        <w:t xml:space="preserve">риалы и т.п.), так и отзывы на эти работы (например, наградные листы, дипломы, сертификаты участия, рецензии и проч.). </w:t>
      </w:r>
      <w:r w:rsidR="005803CA" w:rsidRPr="00794ADA">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005803CA" w:rsidRPr="00794ADA">
        <w:rPr>
          <w:sz w:val="24"/>
          <w:szCs w:val="24"/>
          <w:lang w:eastAsia="ru-RU"/>
        </w:rPr>
        <w:t>Результаты, представленные в портфолио, используются при выработке рекомендаций по выбору индивид</w:t>
      </w:r>
      <w:r w:rsidR="005803CA" w:rsidRPr="00794ADA">
        <w:rPr>
          <w:sz w:val="24"/>
          <w:szCs w:val="24"/>
          <w:lang w:eastAsia="ru-RU"/>
        </w:rPr>
        <w:t>у</w:t>
      </w:r>
      <w:r w:rsidR="005803CA" w:rsidRPr="00794ADA">
        <w:rPr>
          <w:sz w:val="24"/>
          <w:szCs w:val="24"/>
          <w:lang w:eastAsia="ru-RU"/>
        </w:rPr>
        <w:t>альной образовательной траектории на уровне среднего общего образования и могут отражаться в характеристике.</w:t>
      </w:r>
    </w:p>
    <w:p w:rsidR="005803CA" w:rsidRPr="00794ADA" w:rsidRDefault="005803CA" w:rsidP="00D70182">
      <w:pPr>
        <w:pStyle w:val="affb"/>
        <w:spacing w:line="240" w:lineRule="auto"/>
        <w:rPr>
          <w:rStyle w:val="dash041e0431044b0447043d044b0439char1"/>
        </w:rPr>
      </w:pPr>
      <w:r w:rsidRPr="00794ADA">
        <w:rPr>
          <w:rStyle w:val="dash041e0431044b0447043d044b0439char1"/>
        </w:rPr>
        <w:t>Внутришкольный мониторинг представляет собой процедуры:</w:t>
      </w:r>
    </w:p>
    <w:p w:rsidR="00CF0CB7" w:rsidRPr="00794ADA" w:rsidRDefault="00CF0CB7" w:rsidP="00CD5088">
      <w:pPr>
        <w:pStyle w:val="affb"/>
        <w:numPr>
          <w:ilvl w:val="0"/>
          <w:numId w:val="94"/>
        </w:numPr>
        <w:spacing w:line="240" w:lineRule="auto"/>
        <w:rPr>
          <w:rStyle w:val="dash041e0431044b0447043d044b0439char1"/>
        </w:rPr>
      </w:pPr>
      <w:r w:rsidRPr="00794ADA">
        <w:rPr>
          <w:rStyle w:val="dash041e0431044b0447043d044b0439char1"/>
        </w:rPr>
        <w:t>стартовая диагностика;</w:t>
      </w:r>
    </w:p>
    <w:p w:rsidR="00CF0CB7" w:rsidRPr="00794ADA" w:rsidRDefault="00CF0CB7" w:rsidP="00CD5088">
      <w:pPr>
        <w:pStyle w:val="affb"/>
        <w:numPr>
          <w:ilvl w:val="0"/>
          <w:numId w:val="94"/>
        </w:numPr>
        <w:spacing w:line="240" w:lineRule="auto"/>
        <w:rPr>
          <w:rStyle w:val="dash041e0431044b0447043d044b0439char1"/>
        </w:rPr>
      </w:pPr>
      <w:r w:rsidRPr="00794ADA">
        <w:rPr>
          <w:rStyle w:val="dash041e0431044b0447043d044b0439char1"/>
        </w:rPr>
        <w:t>оценка уровня достижения предметных и метапредметных результатов;</w:t>
      </w:r>
    </w:p>
    <w:p w:rsidR="00CF0CB7" w:rsidRPr="00794ADA" w:rsidRDefault="00CF0CB7" w:rsidP="00CD5088">
      <w:pPr>
        <w:pStyle w:val="affb"/>
        <w:numPr>
          <w:ilvl w:val="0"/>
          <w:numId w:val="94"/>
        </w:numPr>
        <w:spacing w:line="240" w:lineRule="auto"/>
        <w:rPr>
          <w:rStyle w:val="dash041e0431044b0447043d044b0439char1"/>
        </w:rPr>
      </w:pPr>
      <w:r w:rsidRPr="00794ADA">
        <w:rPr>
          <w:rStyle w:val="dash041e0431044b0447043d044b0439char1"/>
        </w:rPr>
        <w:t>оценка уровня функциональной грамотности;</w:t>
      </w:r>
    </w:p>
    <w:p w:rsidR="00CF0CB7" w:rsidRPr="00794ADA" w:rsidRDefault="00CF0CB7" w:rsidP="00CD5088">
      <w:pPr>
        <w:pStyle w:val="affb"/>
        <w:numPr>
          <w:ilvl w:val="0"/>
          <w:numId w:val="94"/>
        </w:numPr>
        <w:spacing w:line="240" w:lineRule="auto"/>
        <w:ind w:left="0" w:firstLine="360"/>
        <w:rPr>
          <w:rStyle w:val="dash041e0431044b0447043d044b0439char1"/>
          <w:b/>
          <w:i/>
        </w:rPr>
      </w:pPr>
      <w:r w:rsidRPr="00794ADA">
        <w:rPr>
          <w:rStyle w:val="dash041e0431044b0447043d044b0439char1"/>
        </w:rPr>
        <w:t>оценка уровня профессионального мастерства педагогического работника, осуществляем</w:t>
      </w:r>
      <w:r w:rsidRPr="00794ADA">
        <w:rPr>
          <w:rStyle w:val="dash041e0431044b0447043d044b0439char1"/>
        </w:rPr>
        <w:t>о</w:t>
      </w:r>
      <w:r w:rsidRPr="00794ADA">
        <w:rPr>
          <w:rStyle w:val="dash041e0431044b0447043d044b0439char1"/>
        </w:rPr>
        <w:t>го на основе выполнения обучающимися проверочных работ, анализа посещенных уроков, анал</w:t>
      </w:r>
      <w:r w:rsidRPr="00794ADA">
        <w:rPr>
          <w:rStyle w:val="dash041e0431044b0447043d044b0439char1"/>
        </w:rPr>
        <w:t>и</w:t>
      </w:r>
      <w:r w:rsidRPr="00794ADA">
        <w:rPr>
          <w:rStyle w:val="dash041e0431044b0447043d044b0439char1"/>
        </w:rPr>
        <w:t>за качества учебных заданий, предлагаемых педагогическим работником обучающимся.</w:t>
      </w:r>
      <w:r w:rsidR="00D70182" w:rsidRPr="00794ADA">
        <w:rPr>
          <w:rStyle w:val="dash041e0431044b0447043d044b0439char1"/>
        </w:rPr>
        <w:t xml:space="preserve">         </w:t>
      </w:r>
    </w:p>
    <w:p w:rsidR="005803CA" w:rsidRPr="00794ADA" w:rsidRDefault="00E744AD" w:rsidP="00E744AD">
      <w:pPr>
        <w:pStyle w:val="affb"/>
        <w:spacing w:line="240" w:lineRule="auto"/>
        <w:ind w:firstLine="0"/>
        <w:rPr>
          <w:rStyle w:val="dash041e0431044b0447043d044b0439char1"/>
          <w:b/>
          <w:i/>
        </w:rPr>
      </w:pPr>
      <w:r w:rsidRPr="00794ADA">
        <w:rPr>
          <w:rStyle w:val="dash041e0431044b0447043d044b0439char1"/>
        </w:rPr>
        <w:t xml:space="preserve">         </w:t>
      </w:r>
      <w:r w:rsidR="005803CA" w:rsidRPr="00794ADA">
        <w:rPr>
          <w:rStyle w:val="dash041e0431044b0447043d044b0439char1"/>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w:t>
      </w:r>
      <w:r w:rsidR="005803CA" w:rsidRPr="00794ADA">
        <w:rPr>
          <w:rStyle w:val="dash041e0431044b0447043d044b0439char1"/>
        </w:rPr>
        <w:t>а</w:t>
      </w:r>
      <w:r w:rsidR="005803CA" w:rsidRPr="00794ADA">
        <w:rPr>
          <w:rStyle w:val="dash041e0431044b0447043d044b0439char1"/>
        </w:rPr>
        <w:t>ции учителя. Результаты внутришкольного мониторинга в части оценки уровня достижений уч</w:t>
      </w:r>
      <w:r w:rsidR="005803CA" w:rsidRPr="00794ADA">
        <w:rPr>
          <w:rStyle w:val="dash041e0431044b0447043d044b0439char1"/>
        </w:rPr>
        <w:t>а</w:t>
      </w:r>
      <w:r w:rsidR="005803CA" w:rsidRPr="00794ADA">
        <w:rPr>
          <w:rStyle w:val="dash041e0431044b0447043d044b0439char1"/>
        </w:rPr>
        <w:t>щихся обобщаются и отражаются в их характеристиках.</w:t>
      </w:r>
    </w:p>
    <w:p w:rsidR="005803CA" w:rsidRPr="00794ADA" w:rsidRDefault="00D70182" w:rsidP="00D70182">
      <w:pPr>
        <w:pStyle w:val="affb"/>
        <w:spacing w:line="240" w:lineRule="auto"/>
        <w:ind w:firstLine="0"/>
        <w:rPr>
          <w:rStyle w:val="dash041e0431044b0447043d044b0439char1"/>
        </w:rPr>
      </w:pPr>
      <w:r w:rsidRPr="00794ADA">
        <w:rPr>
          <w:rStyle w:val="dash041e0431044b0447043d044b0439char1"/>
        </w:rPr>
        <w:t xml:space="preserve">        </w:t>
      </w:r>
      <w:r w:rsidR="005803CA" w:rsidRPr="00794ADA">
        <w:rPr>
          <w:rStyle w:val="dash041e0431044b0447043d044b0439char1"/>
        </w:rPr>
        <w:t>Промежуточная аттестация</w:t>
      </w:r>
      <w:r w:rsidR="005803CA" w:rsidRPr="00794ADA">
        <w:rPr>
          <w:rStyle w:val="dash041e0431044b0447043d044b0439char1"/>
          <w:b/>
        </w:rPr>
        <w:t xml:space="preserve"> </w:t>
      </w:r>
      <w:r w:rsidR="005803CA" w:rsidRPr="00794ADA">
        <w:rPr>
          <w:rStyle w:val="dash041e0431044b0447043d044b0439char1"/>
        </w:rPr>
        <w:t>представляет собой процедуру аттестации обучающихся на уро</w:t>
      </w:r>
      <w:r w:rsidR="005803CA" w:rsidRPr="00794ADA">
        <w:rPr>
          <w:rStyle w:val="dash041e0431044b0447043d044b0439char1"/>
        </w:rPr>
        <w:t>в</w:t>
      </w:r>
      <w:r w:rsidR="005803CA" w:rsidRPr="00794ADA">
        <w:rPr>
          <w:rStyle w:val="dash041e0431044b0447043d044b0439char1"/>
        </w:rPr>
        <w:t>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w:t>
      </w:r>
      <w:r w:rsidR="00B612C3" w:rsidRPr="00794ADA">
        <w:rPr>
          <w:rStyle w:val="dash041e0431044b0447043d044b0439char1"/>
        </w:rPr>
        <w:t>ских проверочных работ.</w:t>
      </w:r>
    </w:p>
    <w:p w:rsidR="005803CA" w:rsidRPr="00794ADA" w:rsidRDefault="00D70182" w:rsidP="00D70182">
      <w:pPr>
        <w:pStyle w:val="affb"/>
        <w:spacing w:line="240" w:lineRule="auto"/>
        <w:ind w:firstLine="0"/>
        <w:rPr>
          <w:sz w:val="24"/>
          <w:szCs w:val="24"/>
        </w:rPr>
      </w:pPr>
      <w:r w:rsidRPr="00794ADA">
        <w:rPr>
          <w:sz w:val="24"/>
          <w:szCs w:val="24"/>
          <w:lang w:eastAsia="ru-RU"/>
        </w:rPr>
        <w:t xml:space="preserve">        </w:t>
      </w:r>
      <w:r w:rsidR="005803CA" w:rsidRPr="00794ADA">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5803CA" w:rsidRPr="00794ADA">
        <w:rPr>
          <w:sz w:val="24"/>
          <w:szCs w:val="24"/>
        </w:rPr>
        <w:t>В пер</w:t>
      </w:r>
      <w:r w:rsidR="005803CA" w:rsidRPr="00794ADA">
        <w:rPr>
          <w:sz w:val="24"/>
          <w:szCs w:val="24"/>
        </w:rPr>
        <w:t>и</w:t>
      </w:r>
      <w:r w:rsidR="005803CA" w:rsidRPr="00794ADA">
        <w:rPr>
          <w:sz w:val="24"/>
          <w:szCs w:val="24"/>
        </w:rPr>
        <w:t xml:space="preserve">од введения ФГОС ООО </w:t>
      </w:r>
      <w:r w:rsidR="005803CA" w:rsidRPr="00794ADA">
        <w:rPr>
          <w:sz w:val="24"/>
          <w:szCs w:val="24"/>
          <w:lang w:eastAsia="ru-RU"/>
        </w:rPr>
        <w:t>в случае использования стандартизированных измерительных матери</w:t>
      </w:r>
      <w:r w:rsidR="005803CA" w:rsidRPr="00794ADA">
        <w:rPr>
          <w:sz w:val="24"/>
          <w:szCs w:val="24"/>
          <w:lang w:eastAsia="ru-RU"/>
        </w:rPr>
        <w:t>а</w:t>
      </w:r>
      <w:r w:rsidR="005803CA" w:rsidRPr="00794ADA">
        <w:rPr>
          <w:sz w:val="24"/>
          <w:szCs w:val="24"/>
          <w:lang w:eastAsia="ru-RU"/>
        </w:rPr>
        <w:t xml:space="preserve">лов </w:t>
      </w:r>
      <w:r w:rsidR="005803CA" w:rsidRPr="00794ADA">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w:t>
      </w:r>
      <w:r w:rsidR="005803CA" w:rsidRPr="00794ADA">
        <w:rPr>
          <w:sz w:val="24"/>
          <w:szCs w:val="24"/>
        </w:rPr>
        <w:t>а</w:t>
      </w:r>
      <w:r w:rsidR="005803CA" w:rsidRPr="00794ADA">
        <w:rPr>
          <w:sz w:val="24"/>
          <w:szCs w:val="24"/>
        </w:rPr>
        <w:t>зового уровня. В дальнейшем этот критерий должен составлять не менее 65%.</w:t>
      </w:r>
    </w:p>
    <w:p w:rsidR="005803CA" w:rsidRPr="00794ADA" w:rsidRDefault="005803CA" w:rsidP="00D70182">
      <w:pPr>
        <w:pStyle w:val="affb"/>
        <w:spacing w:line="240" w:lineRule="auto"/>
        <w:rPr>
          <w:rStyle w:val="dash041e0431044b0447043d044b0439char1"/>
          <w:b/>
        </w:rPr>
      </w:pPr>
      <w:r w:rsidRPr="00794ADA">
        <w:rPr>
          <w:rStyle w:val="dash041e0431044b0447043d044b0439char1"/>
          <w:b/>
        </w:rPr>
        <w:t>Государственная итоговая аттестация</w:t>
      </w:r>
    </w:p>
    <w:p w:rsidR="005803CA" w:rsidRPr="00794ADA" w:rsidRDefault="00D70182" w:rsidP="00D70182">
      <w:pPr>
        <w:jc w:val="both"/>
        <w:rPr>
          <w:bCs/>
          <w:iCs/>
          <w:lang w:val="ru-RU"/>
        </w:rPr>
      </w:pPr>
      <w:r w:rsidRPr="00794ADA">
        <w:rPr>
          <w:bCs/>
          <w:iCs/>
          <w:lang w:val="ru-RU"/>
        </w:rPr>
        <w:t xml:space="preserve">        </w:t>
      </w:r>
      <w:r w:rsidR="005803CA" w:rsidRPr="00794ADA">
        <w:rPr>
          <w:bCs/>
          <w:iCs/>
          <w:lang w:val="ru-RU"/>
        </w:rPr>
        <w:t>В соответствии со статьей 59 Федерального закона «Об образовании в Российской Федер</w:t>
      </w:r>
      <w:r w:rsidR="005803CA" w:rsidRPr="00794ADA">
        <w:rPr>
          <w:bCs/>
          <w:iCs/>
          <w:lang w:val="ru-RU"/>
        </w:rPr>
        <w:t>а</w:t>
      </w:r>
      <w:r w:rsidR="005803CA" w:rsidRPr="00794ADA">
        <w:rPr>
          <w:bCs/>
          <w:iCs/>
          <w:lang w:val="ru-RU"/>
        </w:rPr>
        <w:t>ции» государственная итоговая аттестация (далее – ГИА) является обязательной процедурой, з</w:t>
      </w:r>
      <w:r w:rsidR="005803CA" w:rsidRPr="00794ADA">
        <w:rPr>
          <w:bCs/>
          <w:iCs/>
          <w:lang w:val="ru-RU"/>
        </w:rPr>
        <w:t>а</w:t>
      </w:r>
      <w:r w:rsidR="005803CA" w:rsidRPr="00794ADA">
        <w:rPr>
          <w:bCs/>
          <w:iCs/>
          <w:lang w:val="ru-RU"/>
        </w:rPr>
        <w:t>вершающей освоение основной образовательной программы основного общего образования. П</w:t>
      </w:r>
      <w:r w:rsidR="005803CA" w:rsidRPr="00794ADA">
        <w:rPr>
          <w:bCs/>
          <w:iCs/>
          <w:lang w:val="ru-RU"/>
        </w:rPr>
        <w:t>о</w:t>
      </w:r>
      <w:r w:rsidR="005803CA" w:rsidRPr="00794ADA">
        <w:rPr>
          <w:bCs/>
          <w:iCs/>
          <w:lang w:val="ru-RU"/>
        </w:rPr>
        <w:t>рядок проведения ГИА регламентируется Законом и иными нормативными актами.</w:t>
      </w:r>
    </w:p>
    <w:p w:rsidR="005803CA" w:rsidRPr="00794ADA" w:rsidRDefault="00D70182" w:rsidP="00D70182">
      <w:pPr>
        <w:jc w:val="both"/>
        <w:rPr>
          <w:bCs/>
          <w:iCs/>
          <w:lang w:val="ru-RU"/>
        </w:rPr>
      </w:pPr>
      <w:r w:rsidRPr="00794ADA">
        <w:rPr>
          <w:bCs/>
          <w:iCs/>
          <w:lang w:val="ru-RU"/>
        </w:rPr>
        <w:t xml:space="preserve">        </w:t>
      </w:r>
      <w:r w:rsidR="005803CA" w:rsidRPr="00794ADA">
        <w:rPr>
          <w:bCs/>
          <w:iCs/>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w:t>
      </w:r>
      <w:r w:rsidR="005803CA" w:rsidRPr="00794ADA">
        <w:rPr>
          <w:bCs/>
          <w:iCs/>
          <w:lang w:val="ru-RU"/>
        </w:rPr>
        <w:t>у</w:t>
      </w:r>
      <w:r w:rsidR="005803CA" w:rsidRPr="00794ADA">
        <w:rPr>
          <w:bCs/>
          <w:iCs/>
          <w:lang w:val="ru-RU"/>
        </w:rPr>
        <w:t>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803CA" w:rsidRPr="00794ADA" w:rsidRDefault="00D70182" w:rsidP="00D70182">
      <w:pPr>
        <w:pStyle w:val="affb"/>
        <w:spacing w:line="240" w:lineRule="auto"/>
        <w:ind w:firstLine="0"/>
        <w:rPr>
          <w:sz w:val="24"/>
          <w:szCs w:val="24"/>
          <w:lang w:eastAsia="ru-RU"/>
        </w:rPr>
      </w:pPr>
      <w:r w:rsidRPr="00794ADA">
        <w:rPr>
          <w:rStyle w:val="dash041e0431044b0447043d044b0439char1"/>
        </w:rPr>
        <w:t xml:space="preserve">        </w:t>
      </w:r>
      <w:r w:rsidR="005803CA" w:rsidRPr="00794ADA">
        <w:rPr>
          <w:rStyle w:val="dash041e0431044b0447043d044b0439char1"/>
        </w:rPr>
        <w:t xml:space="preserve">Итоговая оценка (итоговая аттестация) по предмету </w:t>
      </w:r>
      <w:r w:rsidR="005803CA" w:rsidRPr="00794ADA">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005803CA" w:rsidRPr="00794ADA">
        <w:rPr>
          <w:i/>
          <w:sz w:val="24"/>
          <w:szCs w:val="24"/>
          <w:lang w:eastAsia="ru-RU"/>
        </w:rPr>
        <w:t xml:space="preserve">. </w:t>
      </w:r>
      <w:r w:rsidR="005803CA" w:rsidRPr="00794ADA">
        <w:rPr>
          <w:sz w:val="24"/>
          <w:szCs w:val="24"/>
          <w:lang w:eastAsia="ru-RU"/>
        </w:rPr>
        <w:t>Такой подход позволяет обесп</w:t>
      </w:r>
      <w:r w:rsidR="005803CA" w:rsidRPr="00794ADA">
        <w:rPr>
          <w:sz w:val="24"/>
          <w:szCs w:val="24"/>
          <w:lang w:eastAsia="ru-RU"/>
        </w:rPr>
        <w:t>е</w:t>
      </w:r>
      <w:r w:rsidR="005803CA" w:rsidRPr="00794ADA">
        <w:rPr>
          <w:sz w:val="24"/>
          <w:szCs w:val="24"/>
          <w:lang w:eastAsia="ru-RU"/>
        </w:rPr>
        <w:t>чить полноту охвата планируемых результатов и выявить кумулятивный эффект обучения, обе</w:t>
      </w:r>
      <w:r w:rsidR="005803CA" w:rsidRPr="00794ADA">
        <w:rPr>
          <w:sz w:val="24"/>
          <w:szCs w:val="24"/>
          <w:lang w:eastAsia="ru-RU"/>
        </w:rPr>
        <w:t>с</w:t>
      </w:r>
      <w:r w:rsidR="005803CA" w:rsidRPr="00794ADA">
        <w:rPr>
          <w:sz w:val="24"/>
          <w:szCs w:val="24"/>
          <w:lang w:eastAsia="ru-RU"/>
        </w:rPr>
        <w:t>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w:t>
      </w:r>
      <w:r w:rsidR="005803CA" w:rsidRPr="00794ADA">
        <w:rPr>
          <w:sz w:val="24"/>
          <w:szCs w:val="24"/>
          <w:lang w:eastAsia="ru-RU"/>
        </w:rPr>
        <w:t>т</w:t>
      </w:r>
      <w:r w:rsidR="005803CA" w:rsidRPr="00794ADA">
        <w:rPr>
          <w:sz w:val="24"/>
          <w:szCs w:val="24"/>
          <w:lang w:eastAsia="ru-RU"/>
        </w:rPr>
        <w:t xml:space="preserve">ренней оценки. </w:t>
      </w:r>
    </w:p>
    <w:p w:rsidR="005803CA" w:rsidRPr="00794ADA" w:rsidRDefault="00D70182" w:rsidP="00D70182">
      <w:pPr>
        <w:pStyle w:val="affb"/>
        <w:spacing w:line="240" w:lineRule="auto"/>
        <w:ind w:firstLine="0"/>
        <w:rPr>
          <w:sz w:val="24"/>
          <w:szCs w:val="24"/>
          <w:lang w:eastAsia="ru-RU"/>
        </w:rPr>
      </w:pPr>
      <w:r w:rsidRPr="00794ADA">
        <w:rPr>
          <w:rStyle w:val="dash041e0431044b0447043d044b0439char1"/>
        </w:rPr>
        <w:t xml:space="preserve">         </w:t>
      </w:r>
      <w:r w:rsidR="005803CA" w:rsidRPr="00794ADA">
        <w:rPr>
          <w:rStyle w:val="dash041e0431044b0447043d044b0439char1"/>
        </w:rPr>
        <w:t>Итоговая оценка по предмету фиксируется в документе об уровне образования государстве</w:t>
      </w:r>
      <w:r w:rsidR="005803CA" w:rsidRPr="00794ADA">
        <w:rPr>
          <w:rStyle w:val="dash041e0431044b0447043d044b0439char1"/>
        </w:rPr>
        <w:t>н</w:t>
      </w:r>
      <w:r w:rsidR="005803CA" w:rsidRPr="00794ADA">
        <w:rPr>
          <w:rStyle w:val="dash041e0431044b0447043d044b0439char1"/>
        </w:rPr>
        <w:t xml:space="preserve">ного образца </w:t>
      </w:r>
      <w:r w:rsidR="005803CA" w:rsidRPr="00794ADA">
        <w:rPr>
          <w:sz w:val="24"/>
          <w:szCs w:val="24"/>
          <w:lang w:eastAsia="ru-RU"/>
        </w:rPr>
        <w:t>– аттестате об основном общем образовании</w:t>
      </w:r>
      <w:r w:rsidR="005803CA" w:rsidRPr="00794ADA">
        <w:rPr>
          <w:rStyle w:val="dash041e0431044b0447043d044b0439char1"/>
        </w:rPr>
        <w:t>.</w:t>
      </w:r>
    </w:p>
    <w:p w:rsidR="005803CA" w:rsidRPr="00794ADA" w:rsidRDefault="00D70182" w:rsidP="00D70182">
      <w:pPr>
        <w:pStyle w:val="affb"/>
        <w:spacing w:line="240" w:lineRule="auto"/>
        <w:ind w:firstLine="0"/>
        <w:rPr>
          <w:sz w:val="24"/>
          <w:szCs w:val="24"/>
          <w:lang w:eastAsia="ru-RU"/>
        </w:rPr>
      </w:pPr>
      <w:r w:rsidRPr="00794ADA">
        <w:rPr>
          <w:rStyle w:val="dash041e0431044b0447043d044b0439char1"/>
        </w:rPr>
        <w:t xml:space="preserve">         </w:t>
      </w:r>
      <w:r w:rsidR="005803CA" w:rsidRPr="00794ADA">
        <w:rPr>
          <w:rStyle w:val="dash041e0431044b0447043d044b0439char1"/>
        </w:rPr>
        <w:t xml:space="preserve">Итоговая оценка по междисциплинарным программам </w:t>
      </w:r>
      <w:r w:rsidR="005803CA" w:rsidRPr="00794ADA">
        <w:rPr>
          <w:sz w:val="24"/>
          <w:szCs w:val="24"/>
          <w:lang w:eastAsia="ru-RU"/>
        </w:rPr>
        <w:t>ставится на основе результатов вну</w:t>
      </w:r>
      <w:r w:rsidR="005803CA" w:rsidRPr="00794ADA">
        <w:rPr>
          <w:sz w:val="24"/>
          <w:szCs w:val="24"/>
          <w:lang w:eastAsia="ru-RU"/>
        </w:rPr>
        <w:t>т</w:t>
      </w:r>
      <w:r w:rsidR="005803CA" w:rsidRPr="00794ADA">
        <w:rPr>
          <w:sz w:val="24"/>
          <w:szCs w:val="24"/>
          <w:lang w:eastAsia="ru-RU"/>
        </w:rPr>
        <w:t>ришкольного мониторинга и фиксируется в характеристике учащегося.</w:t>
      </w:r>
    </w:p>
    <w:p w:rsidR="005803CA" w:rsidRPr="00794ADA" w:rsidRDefault="00D70182" w:rsidP="00D70182">
      <w:pPr>
        <w:jc w:val="both"/>
      </w:pPr>
      <w:r w:rsidRPr="00794ADA">
        <w:rPr>
          <w:lang w:val="ru-RU"/>
        </w:rPr>
        <w:t xml:space="preserve">         </w:t>
      </w:r>
      <w:r w:rsidR="005803CA" w:rsidRPr="00794ADA">
        <w:t>Характеристика готовится на основании:</w:t>
      </w:r>
    </w:p>
    <w:p w:rsidR="005803CA" w:rsidRPr="00794ADA" w:rsidRDefault="005803CA" w:rsidP="00CD5088">
      <w:pPr>
        <w:widowControl/>
        <w:numPr>
          <w:ilvl w:val="0"/>
          <w:numId w:val="69"/>
        </w:numPr>
        <w:tabs>
          <w:tab w:val="left" w:pos="851"/>
          <w:tab w:val="left" w:pos="1418"/>
        </w:tabs>
        <w:autoSpaceDE/>
        <w:autoSpaceDN/>
        <w:adjustRightInd/>
        <w:ind w:left="0" w:firstLine="567"/>
        <w:jc w:val="both"/>
        <w:rPr>
          <w:lang w:val="ru-RU"/>
        </w:rPr>
      </w:pPr>
      <w:r w:rsidRPr="00794ADA">
        <w:rPr>
          <w:lang w:val="ru-RU"/>
        </w:rPr>
        <w:t>объективных показателей образовательных достижений обучающегося на уровне осно</w:t>
      </w:r>
      <w:r w:rsidRPr="00794ADA">
        <w:rPr>
          <w:lang w:val="ru-RU"/>
        </w:rPr>
        <w:t>в</w:t>
      </w:r>
      <w:r w:rsidRPr="00794ADA">
        <w:rPr>
          <w:lang w:val="ru-RU"/>
        </w:rPr>
        <w:t>ного образования,</w:t>
      </w:r>
    </w:p>
    <w:p w:rsidR="005803CA" w:rsidRPr="00794ADA" w:rsidRDefault="005803CA" w:rsidP="00CD5088">
      <w:pPr>
        <w:widowControl/>
        <w:numPr>
          <w:ilvl w:val="0"/>
          <w:numId w:val="69"/>
        </w:numPr>
        <w:tabs>
          <w:tab w:val="left" w:pos="851"/>
          <w:tab w:val="left" w:pos="1418"/>
        </w:tabs>
        <w:autoSpaceDE/>
        <w:autoSpaceDN/>
        <w:adjustRightInd/>
        <w:ind w:left="0" w:firstLine="567"/>
        <w:jc w:val="both"/>
        <w:rPr>
          <w:i/>
        </w:rPr>
      </w:pPr>
      <w:r w:rsidRPr="00794ADA">
        <w:t>портфолио выпускника;</w:t>
      </w:r>
    </w:p>
    <w:p w:rsidR="005803CA" w:rsidRPr="00794ADA" w:rsidRDefault="005803CA" w:rsidP="00CD5088">
      <w:pPr>
        <w:widowControl/>
        <w:numPr>
          <w:ilvl w:val="0"/>
          <w:numId w:val="69"/>
        </w:numPr>
        <w:tabs>
          <w:tab w:val="left" w:pos="851"/>
          <w:tab w:val="left" w:pos="1418"/>
        </w:tabs>
        <w:autoSpaceDE/>
        <w:autoSpaceDN/>
        <w:adjustRightInd/>
        <w:ind w:left="0" w:firstLine="567"/>
        <w:jc w:val="both"/>
        <w:rPr>
          <w:lang w:val="ru-RU"/>
        </w:rPr>
      </w:pPr>
      <w:r w:rsidRPr="00794ADA">
        <w:rPr>
          <w:lang w:val="ru-RU"/>
        </w:rPr>
        <w:t>экспертных оценок классного руководителя и учителей, обучавших данного выпускника на уровне основного общего образования.</w:t>
      </w:r>
    </w:p>
    <w:p w:rsidR="005803CA" w:rsidRPr="00794ADA" w:rsidRDefault="00D70182" w:rsidP="00D70182">
      <w:pPr>
        <w:jc w:val="both"/>
      </w:pPr>
      <w:r w:rsidRPr="00794ADA">
        <w:rPr>
          <w:lang w:val="ru-RU"/>
        </w:rPr>
        <w:t xml:space="preserve">          </w:t>
      </w:r>
      <w:r w:rsidR="005803CA" w:rsidRPr="00794ADA">
        <w:t>В характеристике выпускника:</w:t>
      </w:r>
    </w:p>
    <w:p w:rsidR="005803CA" w:rsidRPr="00794ADA" w:rsidRDefault="005803CA" w:rsidP="00CD5088">
      <w:pPr>
        <w:pStyle w:val="af4"/>
        <w:numPr>
          <w:ilvl w:val="0"/>
          <w:numId w:val="70"/>
        </w:numPr>
        <w:tabs>
          <w:tab w:val="left" w:pos="851"/>
        </w:tabs>
        <w:ind w:left="0" w:firstLine="567"/>
        <w:jc w:val="both"/>
        <w:rPr>
          <w:lang w:val="ru-RU"/>
        </w:rPr>
      </w:pPr>
      <w:r w:rsidRPr="00794ADA">
        <w:rPr>
          <w:lang w:val="ru-RU"/>
        </w:rPr>
        <w:t>отмечаются образовательные достижения обучающегося по освоению личностных, мет</w:t>
      </w:r>
      <w:r w:rsidRPr="00794ADA">
        <w:rPr>
          <w:lang w:val="ru-RU"/>
        </w:rPr>
        <w:t>а</w:t>
      </w:r>
      <w:r w:rsidRPr="00794ADA">
        <w:rPr>
          <w:lang w:val="ru-RU"/>
        </w:rPr>
        <w:t>предметных и предметных результатов;</w:t>
      </w:r>
    </w:p>
    <w:p w:rsidR="00D70182" w:rsidRPr="00794ADA" w:rsidRDefault="005803CA" w:rsidP="00CD5088">
      <w:pPr>
        <w:pStyle w:val="af4"/>
        <w:numPr>
          <w:ilvl w:val="0"/>
          <w:numId w:val="70"/>
        </w:numPr>
        <w:tabs>
          <w:tab w:val="left" w:pos="851"/>
        </w:tabs>
        <w:ind w:left="0" w:firstLine="567"/>
        <w:jc w:val="both"/>
        <w:rPr>
          <w:rStyle w:val="dash041e0431044b0447043d044b0439char1"/>
          <w:lang w:val="ru-RU"/>
        </w:rPr>
      </w:pPr>
      <w:r w:rsidRPr="00794ADA">
        <w:rPr>
          <w:lang w:val="ru-RU"/>
        </w:rPr>
        <w:t>даются педагогические рекомендации к выбору индивидуальной образовательной трае</w:t>
      </w:r>
      <w:r w:rsidRPr="00794ADA">
        <w:rPr>
          <w:lang w:val="ru-RU"/>
        </w:rPr>
        <w:t>к</w:t>
      </w:r>
      <w:r w:rsidRPr="00794ADA">
        <w:rPr>
          <w:lang w:val="ru-RU"/>
        </w:rPr>
        <w:t>тории на уровне среднего общего образования с учетом выбора учащимся направлений профил</w:t>
      </w:r>
      <w:r w:rsidRPr="00794ADA">
        <w:rPr>
          <w:lang w:val="ru-RU"/>
        </w:rPr>
        <w:t>ь</w:t>
      </w:r>
      <w:r w:rsidRPr="00794ADA">
        <w:rPr>
          <w:lang w:val="ru-RU"/>
        </w:rPr>
        <w:t xml:space="preserve">ного образования, выявленных проблем и отмеченных образовательных достижений. </w:t>
      </w:r>
    </w:p>
    <w:p w:rsidR="00B612C3" w:rsidRPr="00794ADA" w:rsidRDefault="00B612C3" w:rsidP="00B970B6">
      <w:pPr>
        <w:pStyle w:val="1fc"/>
        <w:ind w:left="0" w:firstLine="567"/>
        <w:outlineLvl w:val="9"/>
        <w:rPr>
          <w:b w:val="0"/>
        </w:rPr>
      </w:pPr>
      <w:r w:rsidRPr="00794ADA">
        <w:rPr>
          <w:b w:val="0"/>
        </w:rPr>
        <w:t>Рекомендации педагогичес</w:t>
      </w:r>
      <w:r w:rsidR="004A60E9" w:rsidRPr="00794ADA">
        <w:rPr>
          <w:b w:val="0"/>
        </w:rPr>
        <w:t>кого коллектива по выбору инди</w:t>
      </w:r>
      <w:r w:rsidRPr="00794ADA">
        <w:rPr>
          <w:b w:val="0"/>
        </w:rPr>
        <w:t>видуальной образовательной тр</w:t>
      </w:r>
      <w:r w:rsidRPr="00794ADA">
        <w:rPr>
          <w:b w:val="0"/>
        </w:rPr>
        <w:t>а</w:t>
      </w:r>
      <w:r w:rsidRPr="00794ADA">
        <w:rPr>
          <w:b w:val="0"/>
        </w:rPr>
        <w:t>ектории доводятся до сведения выпускника и его родителей (законных представителей).</w:t>
      </w:r>
    </w:p>
    <w:p w:rsidR="00B612C3" w:rsidRPr="00794ADA" w:rsidRDefault="00B612C3" w:rsidP="00B970B6">
      <w:pPr>
        <w:pStyle w:val="1fc"/>
        <w:ind w:left="0"/>
        <w:outlineLvl w:val="9"/>
      </w:pPr>
    </w:p>
    <w:p w:rsidR="00586A8C" w:rsidRPr="00794ADA" w:rsidRDefault="00586A8C" w:rsidP="00B970B6">
      <w:pPr>
        <w:pStyle w:val="1fc"/>
        <w:ind w:left="0"/>
        <w:outlineLvl w:val="9"/>
      </w:pPr>
    </w:p>
    <w:p w:rsidR="00B612C3" w:rsidRPr="00794ADA" w:rsidRDefault="00B612C3" w:rsidP="00D70182">
      <w:pPr>
        <w:pStyle w:val="1fc"/>
        <w:ind w:left="0"/>
      </w:pPr>
    </w:p>
    <w:p w:rsidR="00E31125" w:rsidRPr="00E13AC7" w:rsidRDefault="00AC7BA6" w:rsidP="00E13AC7">
      <w:pPr>
        <w:pStyle w:val="1fc"/>
        <w:ind w:left="0"/>
      </w:pPr>
      <w:bookmarkStart w:id="70" w:name="_Toc154654485"/>
      <w:r>
        <w:t xml:space="preserve">2. </w:t>
      </w:r>
      <w:r w:rsidR="00D9253D" w:rsidRPr="00C23BA0">
        <w:t>СОДЕРЖАТЕЛЬНЫЙ  РАЗДЕЛ</w:t>
      </w:r>
      <w:bookmarkEnd w:id="70"/>
    </w:p>
    <w:p w:rsidR="00596AF2" w:rsidRDefault="00596AF2" w:rsidP="004360FE">
      <w:pPr>
        <w:pStyle w:val="2f0"/>
        <w:ind w:left="0"/>
      </w:pPr>
    </w:p>
    <w:p w:rsidR="00D9253D" w:rsidRPr="00E13AC7" w:rsidRDefault="00E13AC7" w:rsidP="00E13AC7">
      <w:pPr>
        <w:pStyle w:val="2f0"/>
        <w:rPr>
          <w:rStyle w:val="Zag11"/>
        </w:rPr>
      </w:pPr>
      <w:bookmarkStart w:id="71" w:name="_Toc154654486"/>
      <w:r>
        <w:t>2.1</w:t>
      </w:r>
      <w:r w:rsidR="003F56BD">
        <w:t xml:space="preserve">. </w:t>
      </w:r>
      <w:r>
        <w:t>Рабочие программы учебных предметов, учебных курсов (в том числе внеуро</w:t>
      </w:r>
      <w:r>
        <w:t>ч</w:t>
      </w:r>
      <w:r>
        <w:t>ной деятельности), учебных модулей</w:t>
      </w:r>
      <w:bookmarkEnd w:id="71"/>
      <w:r>
        <w:cr/>
      </w:r>
    </w:p>
    <w:p w:rsidR="00D9253D" w:rsidRPr="001B18FE" w:rsidRDefault="00D9253D" w:rsidP="001B18FE">
      <w:pPr>
        <w:pStyle w:val="38"/>
        <w:rPr>
          <w:rStyle w:val="Zag11"/>
          <w:rFonts w:eastAsia="@Arial Unicode MS"/>
        </w:rPr>
      </w:pPr>
      <w:bookmarkStart w:id="72" w:name="_Toc154654487"/>
      <w:r w:rsidRPr="001B18FE">
        <w:rPr>
          <w:rStyle w:val="Zag11"/>
          <w:rFonts w:eastAsia="@Arial Unicode MS"/>
        </w:rPr>
        <w:t>2.</w:t>
      </w:r>
      <w:r w:rsidR="009F146C">
        <w:rPr>
          <w:rStyle w:val="Zag11"/>
          <w:rFonts w:eastAsia="@Arial Unicode MS"/>
        </w:rPr>
        <w:t>1</w:t>
      </w:r>
      <w:r w:rsidRPr="001B18FE">
        <w:rPr>
          <w:rStyle w:val="Zag11"/>
          <w:rFonts w:eastAsia="@Arial Unicode MS"/>
        </w:rPr>
        <w:t>.1. Общие положения</w:t>
      </w:r>
      <w:bookmarkEnd w:id="72"/>
    </w:p>
    <w:p w:rsidR="00E31125" w:rsidRPr="000101AA" w:rsidRDefault="00E31125" w:rsidP="00E31125">
      <w:pPr>
        <w:jc w:val="both"/>
        <w:rPr>
          <w:lang w:val="ru-RU"/>
        </w:rPr>
      </w:pPr>
      <w:r>
        <w:rPr>
          <w:lang w:val="ru-RU"/>
        </w:rPr>
        <w:t xml:space="preserve">      Рабочие </w:t>
      </w:r>
      <w:r w:rsidRPr="00321A24">
        <w:rPr>
          <w:lang w:val="ru-RU"/>
        </w:rPr>
        <w:t>рограммы учебных предметов</w:t>
      </w:r>
      <w:r w:rsidR="000101AA">
        <w:rPr>
          <w:lang w:val="ru-RU"/>
        </w:rPr>
        <w:t>, учебных курсов (в том числе внеурочной деятельн</w:t>
      </w:r>
      <w:r w:rsidR="000101AA">
        <w:rPr>
          <w:lang w:val="ru-RU"/>
        </w:rPr>
        <w:t>о</w:t>
      </w:r>
      <w:r w:rsidR="000101AA">
        <w:rPr>
          <w:lang w:val="ru-RU"/>
        </w:rPr>
        <w:t>сти), учебных модулей</w:t>
      </w:r>
      <w:r w:rsidRPr="00321A24">
        <w:rPr>
          <w:lang w:val="ru-RU"/>
        </w:rPr>
        <w:t xml:space="preserve"> </w:t>
      </w:r>
      <w:r w:rsidR="000101AA">
        <w:rPr>
          <w:lang w:val="ru-RU"/>
        </w:rPr>
        <w:t xml:space="preserve">должны обеспечивать достижение поанируемызх результатов освоения программы </w:t>
      </w:r>
      <w:r w:rsidRPr="00321A24">
        <w:rPr>
          <w:lang w:val="ru-RU"/>
        </w:rPr>
        <w:t xml:space="preserve">основного общего образования </w:t>
      </w:r>
      <w:r w:rsidR="000101AA">
        <w:rPr>
          <w:lang w:val="ru-RU"/>
        </w:rPr>
        <w:t>и разрабатываться на основе требований ФГОС к р</w:t>
      </w:r>
      <w:r w:rsidR="000101AA">
        <w:rPr>
          <w:lang w:val="ru-RU"/>
        </w:rPr>
        <w:t>е</w:t>
      </w:r>
      <w:r w:rsidR="000101AA">
        <w:rPr>
          <w:lang w:val="ru-RU"/>
        </w:rPr>
        <w:t xml:space="preserve">зультатам освоения программы основного общего образования. </w:t>
      </w:r>
    </w:p>
    <w:p w:rsidR="00E13AC7" w:rsidRPr="00E13AC7" w:rsidRDefault="00E13AC7" w:rsidP="00E13AC7">
      <w:pPr>
        <w:ind w:firstLine="284"/>
        <w:jc w:val="both"/>
        <w:rPr>
          <w:rStyle w:val="Zag11"/>
          <w:rFonts w:eastAsia="@Arial Unicode MS"/>
          <w:lang w:val="ru-RU"/>
        </w:rPr>
      </w:pPr>
      <w:r w:rsidRPr="00E13AC7">
        <w:rPr>
          <w:rStyle w:val="Zag11"/>
          <w:rFonts w:eastAsia="@Arial Unicode MS"/>
          <w:lang w:val="ru-RU"/>
        </w:rPr>
        <w:t>Рабочие программы учебных предметов, учебных курсов (в том числе внеурочной деятельн</w:t>
      </w:r>
      <w:r w:rsidRPr="00E13AC7">
        <w:rPr>
          <w:rStyle w:val="Zag11"/>
          <w:rFonts w:eastAsia="@Arial Unicode MS"/>
          <w:lang w:val="ru-RU"/>
        </w:rPr>
        <w:t>о</w:t>
      </w:r>
      <w:r w:rsidRPr="00E13AC7">
        <w:rPr>
          <w:rStyle w:val="Zag11"/>
          <w:rFonts w:eastAsia="@Arial Unicode MS"/>
          <w:lang w:val="ru-RU"/>
        </w:rPr>
        <w:t>сти), учебных модулей до</w:t>
      </w:r>
      <w:r>
        <w:rPr>
          <w:rStyle w:val="Zag11"/>
          <w:rFonts w:eastAsia="@Arial Unicode MS"/>
          <w:lang w:val="ru-RU"/>
        </w:rPr>
        <w:t>лжны включать:</w:t>
      </w:r>
    </w:p>
    <w:p w:rsidR="00E13AC7" w:rsidRPr="00E13AC7" w:rsidRDefault="00E13AC7" w:rsidP="00E13AC7">
      <w:pPr>
        <w:ind w:firstLine="284"/>
        <w:jc w:val="both"/>
        <w:rPr>
          <w:rStyle w:val="Zag11"/>
          <w:rFonts w:eastAsia="@Arial Unicode MS"/>
          <w:lang w:val="ru-RU"/>
        </w:rPr>
      </w:pPr>
      <w:r w:rsidRPr="00E13AC7">
        <w:rPr>
          <w:rStyle w:val="Zag11"/>
          <w:rFonts w:eastAsia="@Arial Unicode MS"/>
          <w:lang w:val="ru-RU"/>
        </w:rPr>
        <w:t>содержание учебного предмета, учебного курса (в том числе внеурочной деятельности), уче</w:t>
      </w:r>
      <w:r w:rsidRPr="00E13AC7">
        <w:rPr>
          <w:rStyle w:val="Zag11"/>
          <w:rFonts w:eastAsia="@Arial Unicode MS"/>
          <w:lang w:val="ru-RU"/>
        </w:rPr>
        <w:t>б</w:t>
      </w:r>
      <w:r w:rsidRPr="00E13AC7">
        <w:rPr>
          <w:rStyle w:val="Zag11"/>
          <w:rFonts w:eastAsia="@Arial Unicode MS"/>
          <w:lang w:val="ru-RU"/>
        </w:rPr>
        <w:t>ного модуля;</w:t>
      </w:r>
    </w:p>
    <w:p w:rsidR="00E13AC7" w:rsidRPr="00E13AC7" w:rsidRDefault="00E13AC7" w:rsidP="00E13AC7">
      <w:pPr>
        <w:ind w:firstLine="284"/>
        <w:jc w:val="both"/>
        <w:rPr>
          <w:rStyle w:val="Zag11"/>
          <w:rFonts w:eastAsia="@Arial Unicode MS"/>
          <w:lang w:val="ru-RU"/>
        </w:rPr>
      </w:pPr>
      <w:r w:rsidRPr="00E13AC7">
        <w:rPr>
          <w:rStyle w:val="Zag11"/>
          <w:rFonts w:eastAsia="@Arial Unicode MS"/>
          <w:lang w:val="ru-RU"/>
        </w:rPr>
        <w:t xml:space="preserve">планируемые результаты освоения учебного предмета, учебного курса (в том числе внеурочной </w:t>
      </w:r>
      <w:r>
        <w:rPr>
          <w:rStyle w:val="Zag11"/>
          <w:rFonts w:eastAsia="@Arial Unicode MS"/>
          <w:lang w:val="ru-RU"/>
        </w:rPr>
        <w:t>деятельности), учебного модуля;</w:t>
      </w:r>
    </w:p>
    <w:p w:rsidR="00E13AC7" w:rsidRPr="00E13AC7" w:rsidRDefault="00E13AC7" w:rsidP="00E13AC7">
      <w:pPr>
        <w:ind w:firstLine="284"/>
        <w:jc w:val="both"/>
        <w:rPr>
          <w:rStyle w:val="Zag11"/>
          <w:rFonts w:eastAsia="@Arial Unicode MS"/>
          <w:lang w:val="ru-RU"/>
        </w:rPr>
      </w:pPr>
      <w:r w:rsidRPr="00E13AC7">
        <w:rPr>
          <w:rStyle w:val="Zag11"/>
          <w:rFonts w:eastAsia="@Arial Unicode MS"/>
          <w:lang w:val="ru-RU"/>
        </w:rPr>
        <w:t>тематическое планирование с указанием количества академических часов, отводимых на осво</w:t>
      </w:r>
      <w:r w:rsidRPr="00E13AC7">
        <w:rPr>
          <w:rStyle w:val="Zag11"/>
          <w:rFonts w:eastAsia="@Arial Unicode MS"/>
          <w:lang w:val="ru-RU"/>
        </w:rPr>
        <w:t>е</w:t>
      </w:r>
      <w:r w:rsidRPr="00E13AC7">
        <w:rPr>
          <w:rStyle w:val="Zag11"/>
          <w:rFonts w:eastAsia="@Arial Unicode MS"/>
          <w:lang w:val="ru-RU"/>
        </w:rPr>
        <w:t>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w:t>
      </w:r>
      <w:r w:rsidRPr="00E13AC7">
        <w:rPr>
          <w:rStyle w:val="Zag11"/>
          <w:rFonts w:eastAsia="@Arial Unicode MS"/>
          <w:lang w:val="ru-RU"/>
        </w:rPr>
        <w:t>а</w:t>
      </w:r>
      <w:r w:rsidRPr="00E13AC7">
        <w:rPr>
          <w:rStyle w:val="Zag11"/>
          <w:rFonts w:eastAsia="@Arial Unicode MS"/>
          <w:lang w:val="ru-RU"/>
        </w:rPr>
        <w:t>тельных ресурсов, являющихся учебно-методическими материалами (мультимедийные програ</w:t>
      </w:r>
      <w:r w:rsidRPr="00E13AC7">
        <w:rPr>
          <w:rStyle w:val="Zag11"/>
          <w:rFonts w:eastAsia="@Arial Unicode MS"/>
          <w:lang w:val="ru-RU"/>
        </w:rPr>
        <w:t>м</w:t>
      </w:r>
      <w:r w:rsidRPr="00E13AC7">
        <w:rPr>
          <w:rStyle w:val="Zag11"/>
          <w:rFonts w:eastAsia="@Arial Unicode MS"/>
          <w:lang w:val="ru-RU"/>
        </w:rPr>
        <w:t>мы, электронные учебники и задачники, электронные библиотеки, виртуальные лаборатории, и</w:t>
      </w:r>
      <w:r w:rsidRPr="00E13AC7">
        <w:rPr>
          <w:rStyle w:val="Zag11"/>
          <w:rFonts w:eastAsia="@Arial Unicode MS"/>
          <w:lang w:val="ru-RU"/>
        </w:rPr>
        <w:t>г</w:t>
      </w:r>
      <w:r w:rsidRPr="00E13AC7">
        <w:rPr>
          <w:rStyle w:val="Zag11"/>
          <w:rFonts w:eastAsia="@Arial Unicode MS"/>
          <w:lang w:val="ru-RU"/>
        </w:rPr>
        <w:t>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w:t>
      </w:r>
      <w:r>
        <w:rPr>
          <w:rStyle w:val="Zag11"/>
          <w:rFonts w:eastAsia="@Arial Unicode MS"/>
          <w:lang w:val="ru-RU"/>
        </w:rPr>
        <w:t>аконод</w:t>
      </w:r>
      <w:r>
        <w:rPr>
          <w:rStyle w:val="Zag11"/>
          <w:rFonts w:eastAsia="@Arial Unicode MS"/>
          <w:lang w:val="ru-RU"/>
        </w:rPr>
        <w:t>а</w:t>
      </w:r>
      <w:r>
        <w:rPr>
          <w:rStyle w:val="Zag11"/>
          <w:rFonts w:eastAsia="@Arial Unicode MS"/>
          <w:lang w:val="ru-RU"/>
        </w:rPr>
        <w:t>тельству об образовании.</w:t>
      </w:r>
    </w:p>
    <w:p w:rsidR="00E13AC7" w:rsidRPr="00E13AC7" w:rsidRDefault="00E13AC7" w:rsidP="00E13AC7">
      <w:pPr>
        <w:ind w:firstLine="284"/>
        <w:jc w:val="both"/>
        <w:rPr>
          <w:rStyle w:val="Zag11"/>
          <w:rFonts w:eastAsia="@Arial Unicode MS"/>
          <w:lang w:val="ru-RU"/>
        </w:rPr>
      </w:pPr>
      <w:r w:rsidRPr="00E13AC7">
        <w:rPr>
          <w:rStyle w:val="Zag11"/>
          <w:rFonts w:eastAsia="@Arial Unicode MS"/>
          <w:lang w:val="ru-RU"/>
        </w:rPr>
        <w:t>Рабочие программы учебных курсов внеурочной деятельности также должны содержать указ</w:t>
      </w:r>
      <w:r w:rsidRPr="00E13AC7">
        <w:rPr>
          <w:rStyle w:val="Zag11"/>
          <w:rFonts w:eastAsia="@Arial Unicode MS"/>
          <w:lang w:val="ru-RU"/>
        </w:rPr>
        <w:t>а</w:t>
      </w:r>
      <w:r w:rsidRPr="00E13AC7">
        <w:rPr>
          <w:rStyle w:val="Zag11"/>
          <w:rFonts w:eastAsia="@Arial Unicode MS"/>
          <w:lang w:val="ru-RU"/>
        </w:rPr>
        <w:t>н</w:t>
      </w:r>
      <w:r>
        <w:rPr>
          <w:rStyle w:val="Zag11"/>
          <w:rFonts w:eastAsia="@Arial Unicode MS"/>
          <w:lang w:val="ru-RU"/>
        </w:rPr>
        <w:t>ие на форму проведения занятий.</w:t>
      </w:r>
    </w:p>
    <w:p w:rsidR="00594259" w:rsidRDefault="00E13AC7" w:rsidP="00E13AC7">
      <w:pPr>
        <w:ind w:firstLine="284"/>
        <w:jc w:val="both"/>
        <w:rPr>
          <w:rStyle w:val="Zag11"/>
          <w:rFonts w:eastAsia="@Arial Unicode MS"/>
          <w:lang w:val="ru-RU"/>
        </w:rPr>
      </w:pPr>
      <w:r w:rsidRPr="00E13AC7">
        <w:rPr>
          <w:rStyle w:val="Zag11"/>
          <w:rFonts w:eastAsia="@Arial Unicode MS"/>
          <w:lang w:val="ru-RU"/>
        </w:rPr>
        <w:t>Рабочие программы учебных предметов, учебных курсов (в том числе внеурочной деятельн</w:t>
      </w:r>
      <w:r w:rsidRPr="00E13AC7">
        <w:rPr>
          <w:rStyle w:val="Zag11"/>
          <w:rFonts w:eastAsia="@Arial Unicode MS"/>
          <w:lang w:val="ru-RU"/>
        </w:rPr>
        <w:t>о</w:t>
      </w:r>
      <w:r w:rsidRPr="00E13AC7">
        <w:rPr>
          <w:rStyle w:val="Zag11"/>
          <w:rFonts w:eastAsia="@Arial Unicode MS"/>
          <w:lang w:val="ru-RU"/>
        </w:rPr>
        <w:t>сти), учебных модулей формируются с учетом рабочей программы воспитания.</w:t>
      </w:r>
      <w:r w:rsidR="00E31125" w:rsidRPr="000B5245">
        <w:rPr>
          <w:rStyle w:val="Zag11"/>
          <w:rFonts w:eastAsia="@Arial Unicode MS"/>
          <w:lang w:val="ru-RU"/>
        </w:rPr>
        <w:t>Программы уче</w:t>
      </w:r>
      <w:r w:rsidR="00E31125" w:rsidRPr="000B5245">
        <w:rPr>
          <w:rStyle w:val="Zag11"/>
          <w:rFonts w:eastAsia="@Arial Unicode MS"/>
          <w:lang w:val="ru-RU"/>
        </w:rPr>
        <w:t>б</w:t>
      </w:r>
      <w:r w:rsidR="00E31125" w:rsidRPr="000B5245">
        <w:rPr>
          <w:rStyle w:val="Zag11"/>
          <w:rFonts w:eastAsia="@Arial Unicode MS"/>
          <w:lang w:val="ru-RU"/>
        </w:rPr>
        <w:t xml:space="preserve">ных предметов, </w:t>
      </w:r>
      <w:r w:rsidR="00D30485">
        <w:rPr>
          <w:rStyle w:val="Zag11"/>
          <w:rFonts w:eastAsia="@Arial Unicode MS"/>
          <w:lang w:val="ru-RU"/>
        </w:rPr>
        <w:t xml:space="preserve">учебных курсов (в том числе внеурочной деятельности),  учебных модулей </w:t>
      </w:r>
      <w:r w:rsidR="00E31125" w:rsidRPr="000B5245">
        <w:rPr>
          <w:rStyle w:val="Zag11"/>
          <w:rFonts w:eastAsia="@Arial Unicode MS"/>
          <w:lang w:val="ru-RU"/>
        </w:rPr>
        <w:t>явл</w:t>
      </w:r>
      <w:r w:rsidR="00E31125" w:rsidRPr="000B5245">
        <w:rPr>
          <w:rStyle w:val="Zag11"/>
          <w:rFonts w:eastAsia="@Arial Unicode MS"/>
          <w:lang w:val="ru-RU"/>
        </w:rPr>
        <w:t>я</w:t>
      </w:r>
      <w:r w:rsidR="00E31125" w:rsidRPr="000B5245">
        <w:rPr>
          <w:rStyle w:val="Zag11"/>
          <w:rFonts w:eastAsia="@Arial Unicode MS"/>
          <w:lang w:val="ru-RU"/>
        </w:rPr>
        <w:t>ются неотъ</w:t>
      </w:r>
      <w:r w:rsidR="00E31125">
        <w:rPr>
          <w:rStyle w:val="Zag11"/>
          <w:rFonts w:eastAsia="@Arial Unicode MS"/>
          <w:lang w:val="ru-RU"/>
        </w:rPr>
        <w:t>емлемой частью основной образов</w:t>
      </w:r>
      <w:r w:rsidR="00D30485">
        <w:rPr>
          <w:rStyle w:val="Zag11"/>
          <w:rFonts w:eastAsia="@Arial Unicode MS"/>
          <w:lang w:val="ru-RU"/>
        </w:rPr>
        <w:t>а</w:t>
      </w:r>
      <w:r w:rsidR="00E31125" w:rsidRPr="000B5245">
        <w:rPr>
          <w:rStyle w:val="Zag11"/>
          <w:rFonts w:eastAsia="@Arial Unicode MS"/>
          <w:lang w:val="ru-RU"/>
        </w:rPr>
        <w:t xml:space="preserve">тельной </w:t>
      </w:r>
      <w:r w:rsidR="00E31125">
        <w:rPr>
          <w:rStyle w:val="Zag11"/>
          <w:rFonts w:eastAsia="@Arial Unicode MS"/>
          <w:lang w:val="ru-RU"/>
        </w:rPr>
        <w:t>программы основного</w:t>
      </w:r>
      <w:r w:rsidR="00E31125" w:rsidRPr="000B5245">
        <w:rPr>
          <w:rStyle w:val="Zag11"/>
          <w:rFonts w:eastAsia="@Arial Unicode MS"/>
          <w:lang w:val="ru-RU"/>
        </w:rPr>
        <w:t xml:space="preserve"> общего образов</w:t>
      </w:r>
      <w:r w:rsidR="00E31125">
        <w:rPr>
          <w:rStyle w:val="Zag11"/>
          <w:rFonts w:eastAsia="@Arial Unicode MS"/>
          <w:lang w:val="ru-RU"/>
        </w:rPr>
        <w:t>ания МАОУ «СОШ №4»</w:t>
      </w:r>
      <w:r w:rsidR="00594259">
        <w:rPr>
          <w:rStyle w:val="Zag11"/>
          <w:rFonts w:eastAsia="@Arial Unicode MS"/>
          <w:lang w:val="ru-RU"/>
        </w:rPr>
        <w:t xml:space="preserve">. </w:t>
      </w:r>
    </w:p>
    <w:p w:rsidR="00594259" w:rsidRPr="00594259" w:rsidRDefault="00594259" w:rsidP="00594259">
      <w:pPr>
        <w:ind w:firstLine="284"/>
        <w:jc w:val="both"/>
        <w:rPr>
          <w:rStyle w:val="Zag11"/>
          <w:rFonts w:eastAsia="@Arial Unicode MS"/>
          <w:lang w:val="ru-RU"/>
        </w:rPr>
      </w:pPr>
    </w:p>
    <w:p w:rsidR="00D9253D" w:rsidRDefault="00D9253D" w:rsidP="001B18FE">
      <w:pPr>
        <w:pStyle w:val="38"/>
      </w:pPr>
      <w:bookmarkStart w:id="73" w:name="_Toc154654488"/>
      <w:r w:rsidRPr="001B18FE">
        <w:rPr>
          <w:rStyle w:val="Zag11"/>
          <w:rFonts w:eastAsia="@Arial Unicode MS"/>
        </w:rPr>
        <w:t>2.</w:t>
      </w:r>
      <w:r w:rsidR="009F146C">
        <w:rPr>
          <w:rStyle w:val="Zag11"/>
          <w:rFonts w:eastAsia="@Arial Unicode MS"/>
        </w:rPr>
        <w:t>1</w:t>
      </w:r>
      <w:r w:rsidRPr="001B18FE">
        <w:rPr>
          <w:rStyle w:val="Zag11"/>
          <w:rFonts w:eastAsia="@Arial Unicode MS"/>
        </w:rPr>
        <w:t>.2. </w:t>
      </w:r>
      <w:r w:rsidRPr="001B18FE">
        <w:t>Основное содержание учебных предметов на уровне основного общего обр</w:t>
      </w:r>
      <w:r w:rsidRPr="001B18FE">
        <w:t>а</w:t>
      </w:r>
      <w:r w:rsidRPr="001B18FE">
        <w:t>зования</w:t>
      </w:r>
      <w:bookmarkEnd w:id="73"/>
    </w:p>
    <w:p w:rsidR="006F152D" w:rsidRPr="001B18FE" w:rsidRDefault="006F152D" w:rsidP="001B18FE">
      <w:pPr>
        <w:pStyle w:val="38"/>
        <w:rPr>
          <w:rStyle w:val="Zag11"/>
          <w:rFonts w:eastAsia="@Arial Unicode MS"/>
        </w:rPr>
      </w:pPr>
    </w:p>
    <w:p w:rsidR="00D9253D" w:rsidRPr="001B18FE" w:rsidRDefault="00D9253D" w:rsidP="001B18FE">
      <w:pPr>
        <w:pStyle w:val="42"/>
        <w:rPr>
          <w:rStyle w:val="Zag11"/>
          <w:rFonts w:eastAsia="@Arial Unicode MS"/>
        </w:rPr>
      </w:pPr>
      <w:bookmarkStart w:id="74" w:name="_Toc154654489"/>
      <w:r w:rsidRPr="001B18FE">
        <w:rPr>
          <w:rStyle w:val="Zag11"/>
          <w:rFonts w:eastAsia="@Arial Unicode MS"/>
        </w:rPr>
        <w:t>2.</w:t>
      </w:r>
      <w:r w:rsidR="009F146C">
        <w:rPr>
          <w:rStyle w:val="Zag11"/>
          <w:rFonts w:eastAsia="@Arial Unicode MS"/>
        </w:rPr>
        <w:t>1</w:t>
      </w:r>
      <w:r w:rsidRPr="001B18FE">
        <w:rPr>
          <w:rStyle w:val="Zag11"/>
          <w:rFonts w:eastAsia="@Arial Unicode MS"/>
        </w:rPr>
        <w:t>.2.1. Русский язык</w:t>
      </w:r>
      <w:bookmarkEnd w:id="74"/>
    </w:p>
    <w:p w:rsidR="004360FE" w:rsidRPr="004360FE" w:rsidRDefault="004360FE" w:rsidP="004360FE">
      <w:pPr>
        <w:ind w:firstLine="567"/>
        <w:jc w:val="both"/>
        <w:rPr>
          <w:lang w:val="ru-RU"/>
        </w:rPr>
      </w:pPr>
      <w:r w:rsidRPr="004360FE">
        <w:rPr>
          <w:lang w:val="ru-RU"/>
        </w:rPr>
        <w:t>Русский язык — государственный язык Российской Феде- рации, язык межнационального общения народов России, на- 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w:t>
      </w:r>
      <w:r w:rsidRPr="004360FE">
        <w:rPr>
          <w:lang w:val="ru-RU"/>
        </w:rPr>
        <w:t>и</w:t>
      </w:r>
      <w:r w:rsidRPr="004360FE">
        <w:rPr>
          <w:lang w:val="ru-RU"/>
        </w:rPr>
        <w:t>дации.</w:t>
      </w:r>
    </w:p>
    <w:p w:rsidR="004360FE" w:rsidRPr="004360FE" w:rsidRDefault="004360FE" w:rsidP="004360FE">
      <w:pPr>
        <w:ind w:firstLine="567"/>
        <w:jc w:val="both"/>
        <w:rPr>
          <w:lang w:val="ru-RU"/>
        </w:rPr>
      </w:pPr>
      <w:r w:rsidRPr="004360FE">
        <w:rPr>
          <w:lang w:val="ru-RU"/>
        </w:rPr>
        <w:t>Высокая функциональная значимость русского языка и вы- полнение им функций государс</w:t>
      </w:r>
      <w:r w:rsidRPr="004360FE">
        <w:rPr>
          <w:lang w:val="ru-RU"/>
        </w:rPr>
        <w:t>т</w:t>
      </w:r>
      <w:r w:rsidRPr="004360FE">
        <w:rPr>
          <w:lang w:val="ru-RU"/>
        </w:rPr>
        <w:t>венного языка и языка меж- национального общения важны для каждого жителя России, незав</w:t>
      </w:r>
      <w:r w:rsidRPr="004360FE">
        <w:rPr>
          <w:lang w:val="ru-RU"/>
        </w:rPr>
        <w:t>и</w:t>
      </w:r>
      <w:r w:rsidRPr="004360FE">
        <w:rPr>
          <w:lang w:val="ru-RU"/>
        </w:rPr>
        <w:t>симо от места его проживания и этнической принадлеж- ности. Знание русского языка и владение им в разных формах его существования и функциональных разновидностях, понима- ние его ст</w:t>
      </w:r>
      <w:r w:rsidRPr="004360FE">
        <w:rPr>
          <w:lang w:val="ru-RU"/>
        </w:rPr>
        <w:t>и</w:t>
      </w:r>
      <w:r w:rsidRPr="004360FE">
        <w:rPr>
          <w:lang w:val="ru-RU"/>
        </w:rPr>
        <w:t>листических особенностей и выразительных возмож- ностей, умение правильно и эффективно и</w:t>
      </w:r>
      <w:r w:rsidRPr="004360FE">
        <w:rPr>
          <w:lang w:val="ru-RU"/>
        </w:rPr>
        <w:t>с</w:t>
      </w:r>
      <w:r w:rsidRPr="004360FE">
        <w:rPr>
          <w:lang w:val="ru-RU"/>
        </w:rPr>
        <w:t>пользовать русский язык в различных сферах и ситуациях общения определяют успешность с</w:t>
      </w:r>
      <w:r w:rsidRPr="004360FE">
        <w:rPr>
          <w:lang w:val="ru-RU"/>
        </w:rPr>
        <w:t>о</w:t>
      </w:r>
      <w:r w:rsidRPr="004360FE">
        <w:rPr>
          <w:lang w:val="ru-RU"/>
        </w:rPr>
        <w:t>циализации личности и возможности её самореа- лизации в различных жизненно важных для ч</w:t>
      </w:r>
      <w:r w:rsidRPr="004360FE">
        <w:rPr>
          <w:lang w:val="ru-RU"/>
        </w:rPr>
        <w:t>е</w:t>
      </w:r>
      <w:r w:rsidRPr="004360FE">
        <w:rPr>
          <w:lang w:val="ru-RU"/>
        </w:rPr>
        <w:t>ловека областях.</w:t>
      </w:r>
    </w:p>
    <w:p w:rsidR="004360FE" w:rsidRPr="004360FE" w:rsidRDefault="004360FE" w:rsidP="004360FE">
      <w:pPr>
        <w:ind w:firstLine="567"/>
        <w:jc w:val="both"/>
        <w:rPr>
          <w:lang w:val="ru-RU"/>
        </w:rPr>
      </w:pPr>
      <w:r w:rsidRPr="004360FE">
        <w:rPr>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w:t>
      </w:r>
      <w:r w:rsidRPr="004360FE">
        <w:rPr>
          <w:lang w:val="ru-RU"/>
        </w:rPr>
        <w:t>о</w:t>
      </w:r>
      <w:r w:rsidRPr="004360FE">
        <w:rPr>
          <w:lang w:val="ru-RU"/>
        </w:rPr>
        <w:t>сознания и мировоззр</w:t>
      </w:r>
      <w:r w:rsidR="00416087">
        <w:rPr>
          <w:lang w:val="ru-RU"/>
        </w:rPr>
        <w:t>ения личности, является важней</w:t>
      </w:r>
      <w:r w:rsidRPr="004360FE">
        <w:rPr>
          <w:lang w:val="ru-RU"/>
        </w:rPr>
        <w:t>шим средством хранения и передачи инфо</w:t>
      </w:r>
      <w:r w:rsidRPr="004360FE">
        <w:rPr>
          <w:lang w:val="ru-RU"/>
        </w:rPr>
        <w:t>р</w:t>
      </w:r>
      <w:r w:rsidRPr="004360FE">
        <w:rPr>
          <w:lang w:val="ru-RU"/>
        </w:rPr>
        <w:t>мации, культурных традиций, истории русского и других народов России.</w:t>
      </w:r>
    </w:p>
    <w:p w:rsidR="004360FE" w:rsidRPr="004360FE" w:rsidRDefault="004360FE" w:rsidP="004360FE">
      <w:pPr>
        <w:ind w:firstLine="567"/>
        <w:jc w:val="both"/>
        <w:rPr>
          <w:lang w:val="ru-RU"/>
        </w:rPr>
      </w:pPr>
      <w:r w:rsidRPr="004360FE">
        <w:rPr>
          <w:lang w:val="ru-RU"/>
        </w:rPr>
        <w:t>Обучение русскому языку в школе направлено на сове</w:t>
      </w:r>
      <w:r w:rsidR="00416087">
        <w:rPr>
          <w:lang w:val="ru-RU"/>
        </w:rPr>
        <w:t>ршен</w:t>
      </w:r>
      <w:r w:rsidRPr="004360FE">
        <w:rPr>
          <w:lang w:val="ru-RU"/>
        </w:rPr>
        <w:t xml:space="preserve">ствование нравственной и </w:t>
      </w:r>
      <w:r w:rsidR="00416087">
        <w:rPr>
          <w:lang w:val="ru-RU"/>
        </w:rPr>
        <w:t>ко</w:t>
      </w:r>
      <w:r w:rsidR="00416087">
        <w:rPr>
          <w:lang w:val="ru-RU"/>
        </w:rPr>
        <w:t>м</w:t>
      </w:r>
      <w:r w:rsidR="00416087">
        <w:rPr>
          <w:lang w:val="ru-RU"/>
        </w:rPr>
        <w:t>муникативной культуры учени</w:t>
      </w:r>
      <w:r w:rsidRPr="004360FE">
        <w:rPr>
          <w:lang w:val="ru-RU"/>
        </w:rPr>
        <w:t>ка, развитие его интеллектуальных и творческих способностей, мышления, памяти и воображения, навыков самостоятельной учебной деятельности, самообраз</w:t>
      </w:r>
      <w:r w:rsidRPr="004360FE">
        <w:rPr>
          <w:lang w:val="ru-RU"/>
        </w:rPr>
        <w:t>о</w:t>
      </w:r>
      <w:r w:rsidRPr="004360FE">
        <w:rPr>
          <w:lang w:val="ru-RU"/>
        </w:rPr>
        <w:t>вания.</w:t>
      </w:r>
    </w:p>
    <w:p w:rsidR="004360FE" w:rsidRDefault="004360FE" w:rsidP="004360FE">
      <w:pPr>
        <w:ind w:firstLine="567"/>
        <w:jc w:val="both"/>
        <w:rPr>
          <w:lang w:val="ru-RU"/>
        </w:rPr>
      </w:pPr>
      <w:r w:rsidRPr="004360FE">
        <w:rPr>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 мацию текстов разных форматов, оценивать её, размышлять о ней, чтобы достигать своих целей, расширять свои знания и возможности, участвовать в с</w:t>
      </w:r>
      <w:r w:rsidR="00416087">
        <w:rPr>
          <w:lang w:val="ru-RU"/>
        </w:rPr>
        <w:t xml:space="preserve">оциальной жизни. </w:t>
      </w:r>
    </w:p>
    <w:p w:rsidR="004360FE" w:rsidRPr="004360FE" w:rsidRDefault="004360FE" w:rsidP="004360FE">
      <w:pPr>
        <w:ind w:firstLine="567"/>
        <w:jc w:val="both"/>
        <w:rPr>
          <w:lang w:val="ru-RU"/>
        </w:rPr>
      </w:pPr>
      <w:r w:rsidRPr="004360FE">
        <w:rPr>
          <w:b/>
          <w:lang w:val="ru-RU"/>
        </w:rPr>
        <w:t>Целями изучения русского языка</w:t>
      </w:r>
      <w:r w:rsidRPr="004360FE">
        <w:rPr>
          <w:lang w:val="ru-RU"/>
        </w:rPr>
        <w:t xml:space="preserve"> по программам основного общего образования являются:</w:t>
      </w:r>
    </w:p>
    <w:p w:rsidR="004360FE" w:rsidRPr="004360FE" w:rsidRDefault="004360FE" w:rsidP="004360FE">
      <w:pPr>
        <w:jc w:val="both"/>
        <w:rPr>
          <w:lang w:val="ru-RU"/>
        </w:rPr>
      </w:pPr>
      <w:r>
        <w:rPr>
          <w:lang w:val="ru-RU"/>
        </w:rPr>
        <w:t xml:space="preserve">- </w:t>
      </w:r>
      <w:r w:rsidRPr="004360FE">
        <w:rPr>
          <w:lang w:val="ru-RU"/>
        </w:rPr>
        <w:t>осознание и проявление</w:t>
      </w:r>
      <w:r>
        <w:rPr>
          <w:lang w:val="ru-RU"/>
        </w:rPr>
        <w:t xml:space="preserve"> общероссийской гражданственно</w:t>
      </w:r>
      <w:r w:rsidRPr="004360FE">
        <w:rPr>
          <w:lang w:val="ru-RU"/>
        </w:rPr>
        <w:t>сти, патриотизма, уважени</w:t>
      </w:r>
      <w:r>
        <w:rPr>
          <w:lang w:val="ru-RU"/>
        </w:rPr>
        <w:t>я к русскому языку как государ</w:t>
      </w:r>
      <w:r w:rsidRPr="004360FE">
        <w:rPr>
          <w:lang w:val="ru-RU"/>
        </w:rPr>
        <w:t>ственному языку Российской Федер</w:t>
      </w:r>
      <w:r>
        <w:rPr>
          <w:lang w:val="ru-RU"/>
        </w:rPr>
        <w:t>ации и языку межнаци</w:t>
      </w:r>
      <w:r w:rsidRPr="004360FE">
        <w:rPr>
          <w:lang w:val="ru-RU"/>
        </w:rPr>
        <w:t xml:space="preserve">онального общения;   </w:t>
      </w:r>
      <w:r>
        <w:rPr>
          <w:lang w:val="ru-RU"/>
        </w:rPr>
        <w:t xml:space="preserve">- </w:t>
      </w:r>
      <w:r w:rsidRPr="004360FE">
        <w:rPr>
          <w:lang w:val="ru-RU"/>
        </w:rPr>
        <w:t>проявление сознательного отношения к языку как к общероссийской ценности, форме выраж</w:t>
      </w:r>
      <w:r w:rsidRPr="004360FE">
        <w:rPr>
          <w:lang w:val="ru-RU"/>
        </w:rPr>
        <w:t>е</w:t>
      </w:r>
      <w:r w:rsidRPr="004360FE">
        <w:rPr>
          <w:lang w:val="ru-RU"/>
        </w:rPr>
        <w:t>ния и хранения духовного богатства</w:t>
      </w:r>
      <w:r>
        <w:rPr>
          <w:lang w:val="ru-RU"/>
        </w:rPr>
        <w:t xml:space="preserve"> русского и других народов Рос</w:t>
      </w:r>
      <w:r w:rsidRPr="004360FE">
        <w:rPr>
          <w:lang w:val="ru-RU"/>
        </w:rPr>
        <w:t>сии, как к средству общения и получения знаний в разных сферах человеческой деятельности; проявление уважения к общеро</w:t>
      </w:r>
      <w:r w:rsidRPr="004360FE">
        <w:rPr>
          <w:lang w:val="ru-RU"/>
        </w:rPr>
        <w:t>с</w:t>
      </w:r>
      <w:r w:rsidRPr="004360FE">
        <w:rPr>
          <w:lang w:val="ru-RU"/>
        </w:rPr>
        <w:t>сийской и русской культуре, к культуре и языкам всех народов Российской Федерации;</w:t>
      </w:r>
    </w:p>
    <w:p w:rsidR="004360FE" w:rsidRPr="004360FE" w:rsidRDefault="004360FE" w:rsidP="004360FE">
      <w:pPr>
        <w:jc w:val="both"/>
        <w:rPr>
          <w:lang w:val="ru-RU"/>
        </w:rPr>
      </w:pPr>
      <w:r>
        <w:rPr>
          <w:lang w:val="ru-RU"/>
        </w:rPr>
        <w:t xml:space="preserve">- </w:t>
      </w:r>
      <w:r w:rsidRPr="004360FE">
        <w:rPr>
          <w:lang w:val="ru-RU"/>
        </w:rPr>
        <w:t>овладение русским языком как инструментом личностного развития, инструментом формиров</w:t>
      </w:r>
      <w:r w:rsidRPr="004360FE">
        <w:rPr>
          <w:lang w:val="ru-RU"/>
        </w:rPr>
        <w:t>а</w:t>
      </w:r>
      <w:r w:rsidRPr="004360FE">
        <w:rPr>
          <w:lang w:val="ru-RU"/>
        </w:rPr>
        <w:t>ния социальных взаимоот- ношений, инструментом преобразования мира;</w:t>
      </w:r>
    </w:p>
    <w:p w:rsidR="004360FE" w:rsidRDefault="004360FE" w:rsidP="004360FE">
      <w:pPr>
        <w:jc w:val="both"/>
        <w:rPr>
          <w:lang w:val="ru-RU"/>
        </w:rPr>
      </w:pPr>
      <w:r>
        <w:rPr>
          <w:lang w:val="ru-RU"/>
        </w:rPr>
        <w:t xml:space="preserve">- </w:t>
      </w:r>
      <w:r w:rsidRPr="004360FE">
        <w:rPr>
          <w:lang w:val="ru-RU"/>
        </w:rPr>
        <w:t>овладение знаниями о русс</w:t>
      </w:r>
      <w:r>
        <w:rPr>
          <w:lang w:val="ru-RU"/>
        </w:rPr>
        <w:t>ком языке, его устройстве и за</w:t>
      </w:r>
      <w:r w:rsidRPr="004360FE">
        <w:rPr>
          <w:lang w:val="ru-RU"/>
        </w:rPr>
        <w:t>кономерностях функционирования, о стилистических ресурсах русского языка; практическое</w:t>
      </w:r>
      <w:r>
        <w:rPr>
          <w:lang w:val="ru-RU"/>
        </w:rPr>
        <w:t xml:space="preserve"> овладение нормами русского ли</w:t>
      </w:r>
      <w:r w:rsidRPr="004360FE">
        <w:rPr>
          <w:lang w:val="ru-RU"/>
        </w:rPr>
        <w:t>тературн</w:t>
      </w:r>
      <w:r w:rsidRPr="004360FE">
        <w:rPr>
          <w:lang w:val="ru-RU"/>
        </w:rPr>
        <w:t>о</w:t>
      </w:r>
      <w:r w:rsidRPr="004360FE">
        <w:rPr>
          <w:lang w:val="ru-RU"/>
        </w:rPr>
        <w:t xml:space="preserve">го языка и речевого этикета; </w:t>
      </w:r>
    </w:p>
    <w:p w:rsidR="004360FE" w:rsidRPr="004360FE" w:rsidRDefault="004360FE" w:rsidP="004360FE">
      <w:pPr>
        <w:jc w:val="both"/>
        <w:rPr>
          <w:lang w:val="ru-RU"/>
        </w:rPr>
      </w:pPr>
      <w:r>
        <w:rPr>
          <w:lang w:val="ru-RU"/>
        </w:rPr>
        <w:t xml:space="preserve">- </w:t>
      </w:r>
      <w:r w:rsidRPr="004360FE">
        <w:rPr>
          <w:lang w:val="ru-RU"/>
        </w:rPr>
        <w:t>обогащение активного и потенциального словарного зап</w:t>
      </w:r>
      <w:r>
        <w:rPr>
          <w:lang w:val="ru-RU"/>
        </w:rPr>
        <w:t>аса и использование в собствен</w:t>
      </w:r>
      <w:r w:rsidRPr="004360FE">
        <w:rPr>
          <w:lang w:val="ru-RU"/>
        </w:rPr>
        <w:t>ной реч</w:t>
      </w:r>
      <w:r w:rsidRPr="004360FE">
        <w:rPr>
          <w:lang w:val="ru-RU"/>
        </w:rPr>
        <w:t>е</w:t>
      </w:r>
      <w:r w:rsidRPr="004360FE">
        <w:rPr>
          <w:lang w:val="ru-RU"/>
        </w:rPr>
        <w:t>вой практике разнообразных грамматических средств; совершенствование орфогр</w:t>
      </w:r>
      <w:r>
        <w:rPr>
          <w:lang w:val="ru-RU"/>
        </w:rPr>
        <w:t>афической и пунктуационной гра</w:t>
      </w:r>
      <w:r w:rsidRPr="004360FE">
        <w:rPr>
          <w:lang w:val="ru-RU"/>
        </w:rPr>
        <w:t>мотности; воспитание стре</w:t>
      </w:r>
      <w:r>
        <w:rPr>
          <w:lang w:val="ru-RU"/>
        </w:rPr>
        <w:t>мления к речевому самосовершен</w:t>
      </w:r>
      <w:r w:rsidRPr="004360FE">
        <w:rPr>
          <w:lang w:val="ru-RU"/>
        </w:rPr>
        <w:t>ствованию;</w:t>
      </w:r>
    </w:p>
    <w:p w:rsidR="004360FE" w:rsidRPr="004360FE" w:rsidRDefault="004360FE" w:rsidP="004360FE">
      <w:pPr>
        <w:jc w:val="both"/>
        <w:rPr>
          <w:lang w:val="ru-RU"/>
        </w:rPr>
      </w:pPr>
      <w:r>
        <w:rPr>
          <w:lang w:val="ru-RU"/>
        </w:rPr>
        <w:t xml:space="preserve">- </w:t>
      </w:r>
      <w:r w:rsidRPr="004360FE">
        <w:rPr>
          <w:lang w:val="ru-RU"/>
        </w:rPr>
        <w:t>совершенствование рече</w:t>
      </w:r>
      <w:r>
        <w:rPr>
          <w:lang w:val="ru-RU"/>
        </w:rPr>
        <w:t>вой деятельности, коммуникатив</w:t>
      </w:r>
      <w:r w:rsidRPr="004360FE">
        <w:rPr>
          <w:lang w:val="ru-RU"/>
        </w:rPr>
        <w:t>ных умений, обеспечивающих эффе</w:t>
      </w:r>
      <w:r w:rsidRPr="004360FE">
        <w:rPr>
          <w:lang w:val="ru-RU"/>
        </w:rPr>
        <w:t>к</w:t>
      </w:r>
      <w:r w:rsidRPr="004360FE">
        <w:rPr>
          <w:lang w:val="ru-RU"/>
        </w:rPr>
        <w:t>тивное взаимодействие с окружающими людьми в сит</w:t>
      </w:r>
      <w:r>
        <w:rPr>
          <w:lang w:val="ru-RU"/>
        </w:rPr>
        <w:t>уациях формального и неформаль</w:t>
      </w:r>
      <w:r w:rsidRPr="004360FE">
        <w:rPr>
          <w:lang w:val="ru-RU"/>
        </w:rPr>
        <w:t>ного ме</w:t>
      </w:r>
      <w:r w:rsidRPr="004360FE">
        <w:rPr>
          <w:lang w:val="ru-RU"/>
        </w:rPr>
        <w:t>ж</w:t>
      </w:r>
      <w:r w:rsidRPr="004360FE">
        <w:rPr>
          <w:lang w:val="ru-RU"/>
        </w:rPr>
        <w:t>личностного и межкультурного общения; овладение русским языком как средством получения различной информа- ции, в том числе знаний по разным учебным предметам;</w:t>
      </w:r>
    </w:p>
    <w:p w:rsidR="004360FE" w:rsidRPr="004360FE" w:rsidRDefault="004360FE" w:rsidP="004360FE">
      <w:pPr>
        <w:jc w:val="both"/>
        <w:rPr>
          <w:lang w:val="ru-RU"/>
        </w:rPr>
      </w:pPr>
      <w:r>
        <w:rPr>
          <w:lang w:val="ru-RU"/>
        </w:rPr>
        <w:t xml:space="preserve">- </w:t>
      </w:r>
      <w:r w:rsidRPr="004360FE">
        <w:rPr>
          <w:lang w:val="ru-RU"/>
        </w:rPr>
        <w:t>совершенствование мыслительной деятельности, развитие универсальных интеллек</w:t>
      </w:r>
      <w:r>
        <w:rPr>
          <w:lang w:val="ru-RU"/>
        </w:rPr>
        <w:t>туальных умений сравнения, ана</w:t>
      </w:r>
      <w:r w:rsidRPr="004360FE">
        <w:rPr>
          <w:lang w:val="ru-RU"/>
        </w:rPr>
        <w:t>лиза, синтеза, абстрагирования, обобщения, классификации, установления определённых</w:t>
      </w:r>
      <w:r>
        <w:rPr>
          <w:lang w:val="ru-RU"/>
        </w:rPr>
        <w:t xml:space="preserve"> закономерностей и правил, кон</w:t>
      </w:r>
      <w:r w:rsidRPr="004360FE">
        <w:rPr>
          <w:lang w:val="ru-RU"/>
        </w:rPr>
        <w:t>кретизации и т. п. в процессе изучения русского языка;</w:t>
      </w:r>
    </w:p>
    <w:p w:rsidR="004360FE" w:rsidRDefault="004360FE" w:rsidP="004360FE">
      <w:pPr>
        <w:jc w:val="both"/>
        <w:rPr>
          <w:lang w:val="ru-RU"/>
        </w:rPr>
      </w:pPr>
      <w:r>
        <w:rPr>
          <w:lang w:val="ru-RU"/>
        </w:rPr>
        <w:t xml:space="preserve">- </w:t>
      </w:r>
      <w:r w:rsidRPr="004360FE">
        <w:rPr>
          <w:lang w:val="ru-RU"/>
        </w:rPr>
        <w:t>развитие функциональн</w:t>
      </w:r>
      <w:r>
        <w:rPr>
          <w:lang w:val="ru-RU"/>
        </w:rPr>
        <w:t>ой грамотности: умений осущест</w:t>
      </w:r>
      <w:r w:rsidRPr="004360FE">
        <w:rPr>
          <w:lang w:val="ru-RU"/>
        </w:rPr>
        <w:t>влять информационный поиск, извл</w:t>
      </w:r>
      <w:r w:rsidRPr="004360FE">
        <w:rPr>
          <w:lang w:val="ru-RU"/>
        </w:rPr>
        <w:t>е</w:t>
      </w:r>
      <w:r w:rsidRPr="004360FE">
        <w:rPr>
          <w:lang w:val="ru-RU"/>
        </w:rPr>
        <w:t>кать и преобразовывать необходимую информацию, интерпретировать, понима</w:t>
      </w:r>
      <w:r>
        <w:rPr>
          <w:lang w:val="ru-RU"/>
        </w:rPr>
        <w:t>ть и ис</w:t>
      </w:r>
      <w:r w:rsidRPr="004360FE">
        <w:rPr>
          <w:lang w:val="ru-RU"/>
        </w:rPr>
        <w:t xml:space="preserve">пользовать тексты разных форматов (сплошной, несплошной текст, инфографика и др.); </w:t>
      </w:r>
    </w:p>
    <w:p w:rsidR="004360FE" w:rsidRDefault="004360FE" w:rsidP="004360FE">
      <w:pPr>
        <w:jc w:val="both"/>
        <w:rPr>
          <w:lang w:val="ru-RU"/>
        </w:rPr>
      </w:pPr>
      <w:r>
        <w:rPr>
          <w:lang w:val="ru-RU"/>
        </w:rPr>
        <w:t xml:space="preserve">- </w:t>
      </w:r>
      <w:r w:rsidRPr="004360FE">
        <w:rPr>
          <w:lang w:val="ru-RU"/>
        </w:rPr>
        <w:t>осв</w:t>
      </w:r>
      <w:r>
        <w:rPr>
          <w:lang w:val="ru-RU"/>
        </w:rPr>
        <w:t>оение стратегий и тактик инфор</w:t>
      </w:r>
      <w:r w:rsidRPr="004360FE">
        <w:rPr>
          <w:lang w:val="ru-RU"/>
        </w:rPr>
        <w:t>мационно-смысловой переработки текста, овладение спос</w:t>
      </w:r>
      <w:r w:rsidRPr="004360FE">
        <w:rPr>
          <w:lang w:val="ru-RU"/>
        </w:rPr>
        <w:t>о</w:t>
      </w:r>
      <w:r w:rsidRPr="004360FE">
        <w:rPr>
          <w:lang w:val="ru-RU"/>
        </w:rPr>
        <w:t>бами понимания текста, его назн</w:t>
      </w:r>
      <w:r>
        <w:rPr>
          <w:lang w:val="ru-RU"/>
        </w:rPr>
        <w:t>ачения, общего смысла, коммуни</w:t>
      </w:r>
      <w:r w:rsidRPr="004360FE">
        <w:rPr>
          <w:lang w:val="ru-RU"/>
        </w:rPr>
        <w:t xml:space="preserve">кативного намерения автора; </w:t>
      </w:r>
      <w:r>
        <w:rPr>
          <w:lang w:val="ru-RU"/>
        </w:rPr>
        <w:t>л</w:t>
      </w:r>
      <w:r>
        <w:rPr>
          <w:lang w:val="ru-RU"/>
        </w:rPr>
        <w:t>о</w:t>
      </w:r>
      <w:r>
        <w:rPr>
          <w:lang w:val="ru-RU"/>
        </w:rPr>
        <w:t>гической структуры, роли язы</w:t>
      </w:r>
      <w:r w:rsidRPr="004360FE">
        <w:rPr>
          <w:lang w:val="ru-RU"/>
        </w:rPr>
        <w:t>ковых средств.</w:t>
      </w:r>
    </w:p>
    <w:p w:rsidR="00997B66" w:rsidRPr="00997B66" w:rsidRDefault="00997B66" w:rsidP="004360FE">
      <w:pPr>
        <w:jc w:val="both"/>
        <w:rPr>
          <w:b/>
          <w:lang w:val="ru-RU"/>
        </w:rPr>
      </w:pPr>
      <w:r w:rsidRPr="00997B66">
        <w:rPr>
          <w:b/>
          <w:lang w:val="ru-RU"/>
        </w:rPr>
        <w:t>5 КЛАСС</w:t>
      </w:r>
    </w:p>
    <w:p w:rsidR="00997B66" w:rsidRPr="00997B66" w:rsidRDefault="00997B66" w:rsidP="00997B66">
      <w:pPr>
        <w:jc w:val="both"/>
        <w:rPr>
          <w:b/>
          <w:lang w:val="ru-RU"/>
        </w:rPr>
      </w:pPr>
      <w:r w:rsidRPr="00997B66">
        <w:rPr>
          <w:b/>
          <w:lang w:val="ru-RU"/>
        </w:rPr>
        <w:t>Общие сведения о языке</w:t>
      </w:r>
    </w:p>
    <w:p w:rsidR="00997B66" w:rsidRPr="00997B66" w:rsidRDefault="00997B66" w:rsidP="00997B66">
      <w:pPr>
        <w:jc w:val="both"/>
        <w:rPr>
          <w:lang w:val="ru-RU"/>
        </w:rPr>
      </w:pPr>
      <w:r w:rsidRPr="00997B66">
        <w:rPr>
          <w:lang w:val="ru-RU"/>
        </w:rPr>
        <w:t>Богатство и выразительность русского языка.</w:t>
      </w:r>
    </w:p>
    <w:p w:rsidR="00997B66" w:rsidRPr="00997B66" w:rsidRDefault="00997B66" w:rsidP="00997B66">
      <w:pPr>
        <w:jc w:val="both"/>
        <w:rPr>
          <w:lang w:val="ru-RU"/>
        </w:rPr>
      </w:pPr>
      <w:r w:rsidRPr="00997B66">
        <w:rPr>
          <w:lang w:val="ru-RU"/>
        </w:rPr>
        <w:t>Лингвистика как наука о языке.</w:t>
      </w:r>
    </w:p>
    <w:p w:rsidR="00997B66" w:rsidRPr="00997B66" w:rsidRDefault="00997B66" w:rsidP="00997B66">
      <w:pPr>
        <w:jc w:val="both"/>
        <w:rPr>
          <w:lang w:val="ru-RU"/>
        </w:rPr>
      </w:pPr>
      <w:r w:rsidRPr="00997B66">
        <w:rPr>
          <w:lang w:val="ru-RU"/>
        </w:rPr>
        <w:t>Основные разделы лингвистики.</w:t>
      </w:r>
    </w:p>
    <w:p w:rsidR="00997B66" w:rsidRPr="00997B66" w:rsidRDefault="00997B66" w:rsidP="00997B66">
      <w:pPr>
        <w:jc w:val="both"/>
        <w:rPr>
          <w:b/>
          <w:lang w:val="ru-RU"/>
        </w:rPr>
      </w:pPr>
      <w:r w:rsidRPr="00997B66">
        <w:rPr>
          <w:b/>
          <w:lang w:val="ru-RU"/>
        </w:rPr>
        <w:t>Язык и речь</w:t>
      </w:r>
    </w:p>
    <w:p w:rsidR="00997B66" w:rsidRPr="00997B66" w:rsidRDefault="00997B66" w:rsidP="00997B66">
      <w:pPr>
        <w:jc w:val="both"/>
        <w:rPr>
          <w:lang w:val="ru-RU"/>
        </w:rPr>
      </w:pPr>
      <w:r w:rsidRPr="00997B66">
        <w:rPr>
          <w:lang w:val="ru-RU"/>
        </w:rPr>
        <w:t>Язык и речь. Речь устная и письменная, монологическая и диалогическая, полилог.</w:t>
      </w:r>
    </w:p>
    <w:p w:rsidR="00997B66" w:rsidRPr="00997B66" w:rsidRDefault="00997B66" w:rsidP="00997B66">
      <w:pPr>
        <w:jc w:val="both"/>
        <w:rPr>
          <w:lang w:val="ru-RU"/>
        </w:rPr>
      </w:pPr>
      <w:r w:rsidRPr="00997B66">
        <w:rPr>
          <w:lang w:val="ru-RU"/>
        </w:rPr>
        <w:t>Виды речевой деятельности (говорение, слушание, чтение, письмо), их особенности.</w:t>
      </w:r>
    </w:p>
    <w:p w:rsidR="00997B66" w:rsidRPr="00997B66" w:rsidRDefault="00997B66" w:rsidP="00997B66">
      <w:pPr>
        <w:jc w:val="both"/>
        <w:rPr>
          <w:lang w:val="ru-RU"/>
        </w:rPr>
      </w:pPr>
      <w:r w:rsidRPr="00997B66">
        <w:rPr>
          <w:lang w:val="ru-RU"/>
        </w:rPr>
        <w:t>Создание устных монологических высказываний на основе жизненных наблюдений, чтения</w:t>
      </w:r>
      <w:r>
        <w:rPr>
          <w:lang w:val="ru-RU"/>
        </w:rPr>
        <w:t xml:space="preserve"> </w:t>
      </w:r>
      <w:r w:rsidRPr="00997B66">
        <w:rPr>
          <w:lang w:val="ru-RU"/>
        </w:rPr>
        <w:t>нау</w:t>
      </w:r>
      <w:r w:rsidRPr="00997B66">
        <w:rPr>
          <w:lang w:val="ru-RU"/>
        </w:rPr>
        <w:t>ч</w:t>
      </w:r>
      <w:r w:rsidRPr="00997B66">
        <w:rPr>
          <w:lang w:val="ru-RU"/>
        </w:rPr>
        <w:t>но-учебной, художественной и научно-популярной литературы.</w:t>
      </w:r>
    </w:p>
    <w:p w:rsidR="00997B66" w:rsidRPr="00997B66" w:rsidRDefault="00997B66" w:rsidP="00997B66">
      <w:pPr>
        <w:jc w:val="both"/>
        <w:rPr>
          <w:lang w:val="ru-RU"/>
        </w:rPr>
      </w:pPr>
      <w:r w:rsidRPr="00997B66">
        <w:rPr>
          <w:lang w:val="ru-RU"/>
        </w:rPr>
        <w:t>Устный пересказ прочитанного или прослушанного текста</w:t>
      </w:r>
      <w:r>
        <w:rPr>
          <w:lang w:val="ru-RU"/>
        </w:rPr>
        <w:t xml:space="preserve">, в том числе с изменением лица </w:t>
      </w:r>
      <w:r w:rsidRPr="00997B66">
        <w:rPr>
          <w:lang w:val="ru-RU"/>
        </w:rPr>
        <w:t>ра</w:t>
      </w:r>
      <w:r w:rsidRPr="00997B66">
        <w:rPr>
          <w:lang w:val="ru-RU"/>
        </w:rPr>
        <w:t>с</w:t>
      </w:r>
      <w:r w:rsidRPr="00997B66">
        <w:rPr>
          <w:lang w:val="ru-RU"/>
        </w:rPr>
        <w:t>сказчика.</w:t>
      </w:r>
    </w:p>
    <w:p w:rsidR="00997B66" w:rsidRPr="00997B66" w:rsidRDefault="00997B66" w:rsidP="00997B66">
      <w:pPr>
        <w:jc w:val="both"/>
        <w:rPr>
          <w:lang w:val="ru-RU"/>
        </w:rPr>
      </w:pPr>
      <w:r w:rsidRPr="00997B66">
        <w:rPr>
          <w:lang w:val="ru-RU"/>
        </w:rPr>
        <w:t>Участие в диалоге на лингвистические темы (в рамках изученного) и темы на основе</w:t>
      </w:r>
      <w:r>
        <w:rPr>
          <w:lang w:val="ru-RU"/>
        </w:rPr>
        <w:t xml:space="preserve"> </w:t>
      </w:r>
      <w:r w:rsidRPr="00997B66">
        <w:rPr>
          <w:lang w:val="ru-RU"/>
        </w:rPr>
        <w:t>жизненных наблюдений.</w:t>
      </w:r>
    </w:p>
    <w:p w:rsidR="00997B66" w:rsidRPr="00997B66" w:rsidRDefault="00997B66" w:rsidP="00997B66">
      <w:pPr>
        <w:jc w:val="both"/>
        <w:rPr>
          <w:lang w:val="ru-RU"/>
        </w:rPr>
      </w:pPr>
      <w:r w:rsidRPr="00997B66">
        <w:rPr>
          <w:lang w:val="ru-RU"/>
        </w:rPr>
        <w:t>Речевые формулы приветствия, прощания, просьбы, благодарности.</w:t>
      </w:r>
    </w:p>
    <w:p w:rsidR="00997B66" w:rsidRPr="00997B66" w:rsidRDefault="00997B66" w:rsidP="00997B66">
      <w:pPr>
        <w:jc w:val="both"/>
        <w:rPr>
          <w:lang w:val="ru-RU"/>
        </w:rPr>
      </w:pPr>
      <w:r w:rsidRPr="00997B66">
        <w:rPr>
          <w:lang w:val="ru-RU"/>
        </w:rPr>
        <w:t>Сочинения различных видов с опорой на жизненны</w:t>
      </w:r>
      <w:r>
        <w:rPr>
          <w:lang w:val="ru-RU"/>
        </w:rPr>
        <w:t xml:space="preserve">й и читательский опыт, сюжетную </w:t>
      </w:r>
      <w:r w:rsidRPr="00997B66">
        <w:rPr>
          <w:lang w:val="ru-RU"/>
        </w:rPr>
        <w:t>картину (в том числе сочинения- миниатюры).</w:t>
      </w:r>
    </w:p>
    <w:p w:rsidR="00997B66" w:rsidRPr="00997B66" w:rsidRDefault="00997B66" w:rsidP="00997B66">
      <w:pPr>
        <w:jc w:val="both"/>
        <w:rPr>
          <w:lang w:val="ru-RU"/>
        </w:rPr>
      </w:pPr>
      <w:r w:rsidRPr="00997B66">
        <w:rPr>
          <w:lang w:val="ru-RU"/>
        </w:rPr>
        <w:t>Виды аудирования: выборочное, ознакомительное, детальное.</w:t>
      </w:r>
    </w:p>
    <w:p w:rsidR="00997B66" w:rsidRPr="00997B66" w:rsidRDefault="00997B66" w:rsidP="00997B66">
      <w:pPr>
        <w:jc w:val="both"/>
        <w:rPr>
          <w:lang w:val="ru-RU"/>
        </w:rPr>
      </w:pPr>
      <w:r w:rsidRPr="00997B66">
        <w:rPr>
          <w:lang w:val="ru-RU"/>
        </w:rPr>
        <w:t>Виды чтения: изучающее, ознакомительное, просмотровое, поисковое.</w:t>
      </w:r>
    </w:p>
    <w:p w:rsidR="00997B66" w:rsidRPr="00997B66" w:rsidRDefault="00997B66" w:rsidP="00997B66">
      <w:pPr>
        <w:jc w:val="both"/>
        <w:rPr>
          <w:b/>
          <w:lang w:val="ru-RU"/>
        </w:rPr>
      </w:pPr>
      <w:r w:rsidRPr="00997B66">
        <w:rPr>
          <w:b/>
          <w:lang w:val="ru-RU"/>
        </w:rPr>
        <w:t>Текст</w:t>
      </w:r>
    </w:p>
    <w:p w:rsidR="00997B66" w:rsidRPr="00997B66" w:rsidRDefault="00997B66" w:rsidP="00997B66">
      <w:pPr>
        <w:jc w:val="both"/>
        <w:rPr>
          <w:lang w:val="ru-RU"/>
        </w:rPr>
      </w:pPr>
      <w:r w:rsidRPr="00997B66">
        <w:rPr>
          <w:lang w:val="ru-RU"/>
        </w:rPr>
        <w:t>Текст и его основные признаки. Тема и главная мысль тек</w:t>
      </w:r>
      <w:r>
        <w:rPr>
          <w:lang w:val="ru-RU"/>
        </w:rPr>
        <w:t xml:space="preserve">ста. Микротема текста. Ключевые </w:t>
      </w:r>
      <w:r w:rsidRPr="00997B66">
        <w:rPr>
          <w:lang w:val="ru-RU"/>
        </w:rPr>
        <w:t>слова.</w:t>
      </w:r>
    </w:p>
    <w:p w:rsidR="00997B66" w:rsidRPr="00997B66" w:rsidRDefault="00997B66" w:rsidP="00997B66">
      <w:pPr>
        <w:jc w:val="both"/>
        <w:rPr>
          <w:lang w:val="ru-RU"/>
        </w:rPr>
      </w:pPr>
      <w:r w:rsidRPr="00997B66">
        <w:rPr>
          <w:lang w:val="ru-RU"/>
        </w:rPr>
        <w:t>Функционально-смысловые типы речи: описание, повествование, рассуждение; их</w:t>
      </w:r>
      <w:r>
        <w:rPr>
          <w:lang w:val="ru-RU"/>
        </w:rPr>
        <w:t xml:space="preserve"> </w:t>
      </w:r>
      <w:r w:rsidRPr="00997B66">
        <w:rPr>
          <w:lang w:val="ru-RU"/>
        </w:rPr>
        <w:t>особенности.</w:t>
      </w:r>
    </w:p>
    <w:p w:rsidR="00997B66" w:rsidRPr="00997B66" w:rsidRDefault="00997B66" w:rsidP="00997B66">
      <w:pPr>
        <w:jc w:val="both"/>
        <w:rPr>
          <w:lang w:val="ru-RU"/>
        </w:rPr>
      </w:pPr>
      <w:r w:rsidRPr="00997B66">
        <w:rPr>
          <w:lang w:val="ru-RU"/>
        </w:rPr>
        <w:t>Композиционная структура текста. Абзац как средство членения текста на композиционносм</w:t>
      </w:r>
      <w:r w:rsidRPr="00997B66">
        <w:rPr>
          <w:lang w:val="ru-RU"/>
        </w:rPr>
        <w:t>ы</w:t>
      </w:r>
      <w:r w:rsidRPr="00997B66">
        <w:rPr>
          <w:lang w:val="ru-RU"/>
        </w:rPr>
        <w:t>словые части.</w:t>
      </w:r>
    </w:p>
    <w:p w:rsidR="00997B66" w:rsidRPr="00997B66" w:rsidRDefault="00997B66" w:rsidP="00997B66">
      <w:pPr>
        <w:jc w:val="both"/>
        <w:rPr>
          <w:lang w:val="ru-RU"/>
        </w:rPr>
      </w:pPr>
      <w:r w:rsidRPr="00997B66">
        <w:rPr>
          <w:lang w:val="ru-RU"/>
        </w:rPr>
        <w:t>Средства связи предложений и частей текста: формы слова</w:t>
      </w:r>
      <w:r>
        <w:rPr>
          <w:lang w:val="ru-RU"/>
        </w:rPr>
        <w:t xml:space="preserve">, однокоренные слова, синонимы, </w:t>
      </w:r>
      <w:r w:rsidRPr="00997B66">
        <w:rPr>
          <w:lang w:val="ru-RU"/>
        </w:rPr>
        <w:t>ант</w:t>
      </w:r>
      <w:r w:rsidRPr="00997B66">
        <w:rPr>
          <w:lang w:val="ru-RU"/>
        </w:rPr>
        <w:t>о</w:t>
      </w:r>
      <w:r w:rsidRPr="00997B66">
        <w:rPr>
          <w:lang w:val="ru-RU"/>
        </w:rPr>
        <w:t>нимы, личные местоимения, повтор слова.</w:t>
      </w:r>
    </w:p>
    <w:p w:rsidR="00997B66" w:rsidRPr="00997B66" w:rsidRDefault="00997B66" w:rsidP="00997B66">
      <w:pPr>
        <w:jc w:val="both"/>
        <w:rPr>
          <w:lang w:val="ru-RU"/>
        </w:rPr>
      </w:pPr>
      <w:r w:rsidRPr="00997B66">
        <w:rPr>
          <w:lang w:val="ru-RU"/>
        </w:rPr>
        <w:t>Повествование как тип речи. Рассказ.</w:t>
      </w:r>
    </w:p>
    <w:p w:rsidR="00997B66" w:rsidRPr="00997B66" w:rsidRDefault="00997B66" w:rsidP="00997B66">
      <w:pPr>
        <w:jc w:val="both"/>
        <w:rPr>
          <w:lang w:val="ru-RU"/>
        </w:rPr>
      </w:pPr>
      <w:r w:rsidRPr="00997B66">
        <w:rPr>
          <w:lang w:val="ru-RU"/>
        </w:rPr>
        <w:t>Смысловой анализ текста: его композиционных особенносте</w:t>
      </w:r>
      <w:r>
        <w:rPr>
          <w:lang w:val="ru-RU"/>
        </w:rPr>
        <w:t xml:space="preserve">й, микротем и абзацев, способов </w:t>
      </w:r>
      <w:r w:rsidRPr="00997B66">
        <w:rPr>
          <w:lang w:val="ru-RU"/>
        </w:rPr>
        <w:t>и средств связи предложений в тексте; использование языковых средств выразительности (в</w:t>
      </w:r>
      <w:r>
        <w:rPr>
          <w:lang w:val="ru-RU"/>
        </w:rPr>
        <w:t xml:space="preserve"> </w:t>
      </w:r>
      <w:r w:rsidRPr="00997B66">
        <w:rPr>
          <w:lang w:val="ru-RU"/>
        </w:rPr>
        <w:t>рамках изученного).</w:t>
      </w:r>
    </w:p>
    <w:p w:rsidR="00997B66" w:rsidRPr="00997B66" w:rsidRDefault="00997B66" w:rsidP="00997B66">
      <w:pPr>
        <w:jc w:val="both"/>
        <w:rPr>
          <w:lang w:val="ru-RU"/>
        </w:rPr>
      </w:pPr>
      <w:r w:rsidRPr="00997B66">
        <w:rPr>
          <w:lang w:val="ru-RU"/>
        </w:rPr>
        <w:t>Подробное, выборочное и сжатое изложение содержания прочитанн</w:t>
      </w:r>
      <w:r>
        <w:rPr>
          <w:lang w:val="ru-RU"/>
        </w:rPr>
        <w:t xml:space="preserve">ого или прослушанного </w:t>
      </w:r>
      <w:r w:rsidRPr="00997B66">
        <w:rPr>
          <w:lang w:val="ru-RU"/>
        </w:rPr>
        <w:t>те</w:t>
      </w:r>
      <w:r w:rsidRPr="00997B66">
        <w:rPr>
          <w:lang w:val="ru-RU"/>
        </w:rPr>
        <w:t>к</w:t>
      </w:r>
      <w:r w:rsidRPr="00997B66">
        <w:rPr>
          <w:lang w:val="ru-RU"/>
        </w:rPr>
        <w:t>ста. Изложение содержания текста с изменением лица рассказчика.</w:t>
      </w:r>
    </w:p>
    <w:p w:rsidR="00997B66" w:rsidRPr="00997B66" w:rsidRDefault="00997B66" w:rsidP="00997B66">
      <w:pPr>
        <w:jc w:val="both"/>
        <w:rPr>
          <w:lang w:val="ru-RU"/>
        </w:rPr>
      </w:pPr>
      <w:r w:rsidRPr="00997B66">
        <w:rPr>
          <w:lang w:val="ru-RU"/>
        </w:rPr>
        <w:t>Информационная переработка текста: простой и сложный план текста.</w:t>
      </w:r>
    </w:p>
    <w:p w:rsidR="00997B66" w:rsidRPr="00997B66" w:rsidRDefault="00997B66" w:rsidP="00997B66">
      <w:pPr>
        <w:jc w:val="both"/>
        <w:rPr>
          <w:b/>
          <w:lang w:val="ru-RU"/>
        </w:rPr>
      </w:pPr>
      <w:r w:rsidRPr="00997B66">
        <w:rPr>
          <w:b/>
          <w:lang w:val="ru-RU"/>
        </w:rPr>
        <w:t>Функциональные разновидности языка</w:t>
      </w:r>
    </w:p>
    <w:p w:rsidR="00997B66" w:rsidRPr="00997B66" w:rsidRDefault="00997B66" w:rsidP="00997B66">
      <w:pPr>
        <w:jc w:val="both"/>
        <w:rPr>
          <w:lang w:val="ru-RU"/>
        </w:rPr>
      </w:pPr>
      <w:r w:rsidRPr="00997B66">
        <w:rPr>
          <w:lang w:val="ru-RU"/>
        </w:rPr>
        <w:t>Общее представление о функциональных разновидностях языка (о разго</w:t>
      </w:r>
      <w:r>
        <w:rPr>
          <w:lang w:val="ru-RU"/>
        </w:rPr>
        <w:t xml:space="preserve">ворной речи, </w:t>
      </w:r>
      <w:r w:rsidRPr="00997B66">
        <w:rPr>
          <w:lang w:val="ru-RU"/>
        </w:rPr>
        <w:t>функци</w:t>
      </w:r>
      <w:r w:rsidRPr="00997B66">
        <w:rPr>
          <w:lang w:val="ru-RU"/>
        </w:rPr>
        <w:t>о</w:t>
      </w:r>
      <w:r w:rsidRPr="00997B66">
        <w:rPr>
          <w:lang w:val="ru-RU"/>
        </w:rPr>
        <w:t>нальных стилях, языке художественной литературы).</w:t>
      </w:r>
    </w:p>
    <w:p w:rsidR="00997B66" w:rsidRPr="00997B66" w:rsidRDefault="00997B66" w:rsidP="00997B66">
      <w:pPr>
        <w:jc w:val="both"/>
        <w:rPr>
          <w:b/>
          <w:lang w:val="ru-RU"/>
        </w:rPr>
      </w:pPr>
      <w:r w:rsidRPr="00997B66">
        <w:rPr>
          <w:b/>
          <w:lang w:val="ru-RU"/>
        </w:rPr>
        <w:t>СИСТЕМА ЯЗЫКА</w:t>
      </w:r>
    </w:p>
    <w:p w:rsidR="00997B66" w:rsidRPr="00997B66" w:rsidRDefault="00997B66" w:rsidP="00997B66">
      <w:pPr>
        <w:jc w:val="both"/>
        <w:rPr>
          <w:b/>
          <w:lang w:val="ru-RU"/>
        </w:rPr>
      </w:pPr>
      <w:r w:rsidRPr="00997B66">
        <w:rPr>
          <w:b/>
          <w:lang w:val="ru-RU"/>
        </w:rPr>
        <w:t>Фонетика. Графика. Орфоэпия</w:t>
      </w:r>
    </w:p>
    <w:p w:rsidR="00997B66" w:rsidRPr="00997B66" w:rsidRDefault="00997B66" w:rsidP="00997B66">
      <w:pPr>
        <w:jc w:val="both"/>
        <w:rPr>
          <w:lang w:val="ru-RU"/>
        </w:rPr>
      </w:pPr>
      <w:r w:rsidRPr="00997B66">
        <w:rPr>
          <w:lang w:val="ru-RU"/>
        </w:rPr>
        <w:t>Фонетика и графика как разделы лингвистики.</w:t>
      </w:r>
    </w:p>
    <w:p w:rsidR="00997B66" w:rsidRPr="00997B66" w:rsidRDefault="00997B66" w:rsidP="00997B66">
      <w:pPr>
        <w:jc w:val="both"/>
        <w:rPr>
          <w:lang w:val="ru-RU"/>
        </w:rPr>
      </w:pPr>
      <w:r w:rsidRPr="00997B66">
        <w:rPr>
          <w:lang w:val="ru-RU"/>
        </w:rPr>
        <w:t>Звук как единица языка. Смыслоразличительная роль звука.</w:t>
      </w:r>
    </w:p>
    <w:p w:rsidR="00997B66" w:rsidRPr="00997B66" w:rsidRDefault="00997B66" w:rsidP="00997B66">
      <w:pPr>
        <w:jc w:val="both"/>
        <w:rPr>
          <w:lang w:val="ru-RU"/>
        </w:rPr>
      </w:pPr>
      <w:r w:rsidRPr="00997B66">
        <w:rPr>
          <w:lang w:val="ru-RU"/>
        </w:rPr>
        <w:t>Система гласных звуков.</w:t>
      </w:r>
    </w:p>
    <w:p w:rsidR="00997B66" w:rsidRPr="00997B66" w:rsidRDefault="00997B66" w:rsidP="00997B66">
      <w:pPr>
        <w:jc w:val="both"/>
        <w:rPr>
          <w:lang w:val="ru-RU"/>
        </w:rPr>
      </w:pPr>
      <w:r w:rsidRPr="00997B66">
        <w:rPr>
          <w:lang w:val="ru-RU"/>
        </w:rPr>
        <w:t>Система согласных звуков.</w:t>
      </w:r>
    </w:p>
    <w:p w:rsidR="00997B66" w:rsidRPr="00997B66" w:rsidRDefault="00997B66" w:rsidP="00997B66">
      <w:pPr>
        <w:jc w:val="both"/>
        <w:rPr>
          <w:lang w:val="ru-RU"/>
        </w:rPr>
      </w:pPr>
      <w:r w:rsidRPr="00997B66">
        <w:rPr>
          <w:lang w:val="ru-RU"/>
        </w:rPr>
        <w:t>Изменение звуков в речевом потоке. Элементы фонетической транскрипции.</w:t>
      </w:r>
    </w:p>
    <w:p w:rsidR="00997B66" w:rsidRPr="00997B66" w:rsidRDefault="00997B66" w:rsidP="00997B66">
      <w:pPr>
        <w:jc w:val="both"/>
        <w:rPr>
          <w:lang w:val="ru-RU"/>
        </w:rPr>
      </w:pPr>
      <w:r w:rsidRPr="00997B66">
        <w:rPr>
          <w:lang w:val="ru-RU"/>
        </w:rPr>
        <w:t>Слог. Ударение. Свойства русского ударения.</w:t>
      </w:r>
    </w:p>
    <w:p w:rsidR="00997B66" w:rsidRPr="00997B66" w:rsidRDefault="00997B66" w:rsidP="00997B66">
      <w:pPr>
        <w:jc w:val="both"/>
        <w:rPr>
          <w:lang w:val="ru-RU"/>
        </w:rPr>
      </w:pPr>
      <w:r w:rsidRPr="00997B66">
        <w:rPr>
          <w:lang w:val="ru-RU"/>
        </w:rPr>
        <w:t>Соотношение звуков и букв.</w:t>
      </w:r>
    </w:p>
    <w:p w:rsidR="00997B66" w:rsidRPr="00997B66" w:rsidRDefault="00997B66" w:rsidP="00997B66">
      <w:pPr>
        <w:jc w:val="both"/>
        <w:rPr>
          <w:lang w:val="ru-RU"/>
        </w:rPr>
      </w:pPr>
      <w:r w:rsidRPr="00997B66">
        <w:rPr>
          <w:lang w:val="ru-RU"/>
        </w:rPr>
        <w:t>Фонетический анализ слова.</w:t>
      </w:r>
    </w:p>
    <w:p w:rsidR="00997B66" w:rsidRPr="00997B66" w:rsidRDefault="00997B66" w:rsidP="00997B66">
      <w:pPr>
        <w:jc w:val="both"/>
        <w:rPr>
          <w:lang w:val="ru-RU"/>
        </w:rPr>
      </w:pPr>
      <w:r w:rsidRPr="00997B66">
        <w:rPr>
          <w:lang w:val="ru-RU"/>
        </w:rPr>
        <w:t>Способы обозначения [й’], мягкости согласных.</w:t>
      </w:r>
    </w:p>
    <w:p w:rsidR="00997B66" w:rsidRPr="00997B66" w:rsidRDefault="00997B66" w:rsidP="00997B66">
      <w:pPr>
        <w:jc w:val="both"/>
        <w:rPr>
          <w:lang w:val="ru-RU"/>
        </w:rPr>
      </w:pPr>
      <w:r w:rsidRPr="00997B66">
        <w:rPr>
          <w:lang w:val="ru-RU"/>
        </w:rPr>
        <w:t>Основные выразительные средства фонетики.</w:t>
      </w:r>
    </w:p>
    <w:p w:rsidR="00997B66" w:rsidRPr="00997B66" w:rsidRDefault="00997B66" w:rsidP="00997B66">
      <w:pPr>
        <w:jc w:val="both"/>
        <w:rPr>
          <w:lang w:val="ru-RU"/>
        </w:rPr>
      </w:pPr>
      <w:r w:rsidRPr="00997B66">
        <w:rPr>
          <w:lang w:val="ru-RU"/>
        </w:rPr>
        <w:t>Прописные и строчные буквы.</w:t>
      </w:r>
    </w:p>
    <w:p w:rsidR="00997B66" w:rsidRPr="00997B66" w:rsidRDefault="00997B66" w:rsidP="00997B66">
      <w:pPr>
        <w:jc w:val="both"/>
        <w:rPr>
          <w:lang w:val="ru-RU"/>
        </w:rPr>
      </w:pPr>
      <w:r w:rsidRPr="00997B66">
        <w:rPr>
          <w:lang w:val="ru-RU"/>
        </w:rPr>
        <w:t>Интонация, её функции. Основные элементы интонации.</w:t>
      </w:r>
    </w:p>
    <w:p w:rsidR="00997B66" w:rsidRPr="00997B66" w:rsidRDefault="00997B66" w:rsidP="00997B66">
      <w:pPr>
        <w:jc w:val="both"/>
        <w:rPr>
          <w:b/>
          <w:lang w:val="ru-RU"/>
        </w:rPr>
      </w:pPr>
      <w:r w:rsidRPr="00997B66">
        <w:rPr>
          <w:b/>
          <w:lang w:val="ru-RU"/>
        </w:rPr>
        <w:t>Орфография</w:t>
      </w:r>
    </w:p>
    <w:p w:rsidR="00997B66" w:rsidRPr="00997B66" w:rsidRDefault="00997B66" w:rsidP="00997B66">
      <w:pPr>
        <w:jc w:val="both"/>
        <w:rPr>
          <w:lang w:val="ru-RU"/>
        </w:rPr>
      </w:pPr>
      <w:r w:rsidRPr="00997B66">
        <w:rPr>
          <w:lang w:val="ru-RU"/>
        </w:rPr>
        <w:t>Орфография как раздел лингвистики.</w:t>
      </w:r>
    </w:p>
    <w:p w:rsidR="00997B66" w:rsidRPr="00997B66" w:rsidRDefault="00997B66" w:rsidP="00997B66">
      <w:pPr>
        <w:jc w:val="both"/>
        <w:rPr>
          <w:lang w:val="ru-RU"/>
        </w:rPr>
      </w:pPr>
      <w:r w:rsidRPr="00997B66">
        <w:rPr>
          <w:lang w:val="ru-RU"/>
        </w:rPr>
        <w:t>Понятие «орфограмма». Буквенные и небуквенные орфограммы.</w:t>
      </w:r>
    </w:p>
    <w:p w:rsidR="00997B66" w:rsidRPr="00997B66" w:rsidRDefault="00997B66" w:rsidP="00997B66">
      <w:pPr>
        <w:jc w:val="both"/>
        <w:rPr>
          <w:lang w:val="ru-RU"/>
        </w:rPr>
      </w:pPr>
      <w:r w:rsidRPr="00997B66">
        <w:rPr>
          <w:lang w:val="ru-RU"/>
        </w:rPr>
        <w:t>Правописание разделительных ъ и ь.</w:t>
      </w:r>
    </w:p>
    <w:p w:rsidR="00997B66" w:rsidRPr="00997B66" w:rsidRDefault="00997B66" w:rsidP="00997B66">
      <w:pPr>
        <w:jc w:val="both"/>
        <w:rPr>
          <w:b/>
          <w:lang w:val="ru-RU"/>
        </w:rPr>
      </w:pPr>
      <w:r w:rsidRPr="00997B66">
        <w:rPr>
          <w:b/>
          <w:lang w:val="ru-RU"/>
        </w:rPr>
        <w:t>Лексикология</w:t>
      </w:r>
    </w:p>
    <w:p w:rsidR="00997B66" w:rsidRPr="00997B66" w:rsidRDefault="00997B66" w:rsidP="00997B66">
      <w:pPr>
        <w:jc w:val="both"/>
        <w:rPr>
          <w:lang w:val="ru-RU"/>
        </w:rPr>
      </w:pPr>
      <w:r w:rsidRPr="00997B66">
        <w:rPr>
          <w:lang w:val="ru-RU"/>
        </w:rPr>
        <w:t>Лексикология как раздел лингвистики.</w:t>
      </w:r>
    </w:p>
    <w:p w:rsidR="00997B66" w:rsidRPr="00997B66" w:rsidRDefault="00997B66" w:rsidP="00997B66">
      <w:pPr>
        <w:jc w:val="both"/>
        <w:rPr>
          <w:lang w:val="ru-RU"/>
        </w:rPr>
      </w:pPr>
      <w:r w:rsidRPr="00997B66">
        <w:rPr>
          <w:lang w:val="ru-RU"/>
        </w:rPr>
        <w:t>Основные способы толкования лексического значения с</w:t>
      </w:r>
      <w:r>
        <w:rPr>
          <w:lang w:val="ru-RU"/>
        </w:rPr>
        <w:t xml:space="preserve">лова (подбор однокоренных слов; </w:t>
      </w:r>
      <w:r w:rsidRPr="00997B66">
        <w:rPr>
          <w:lang w:val="ru-RU"/>
        </w:rPr>
        <w:t>подбор синонимов и антонимов); основные способы разъяснения значения слова (по</w:t>
      </w:r>
      <w:r>
        <w:rPr>
          <w:lang w:val="ru-RU"/>
        </w:rPr>
        <w:t xml:space="preserve"> </w:t>
      </w:r>
      <w:r w:rsidRPr="00997B66">
        <w:rPr>
          <w:lang w:val="ru-RU"/>
        </w:rPr>
        <w:t>контексту, с пом</w:t>
      </w:r>
      <w:r w:rsidRPr="00997B66">
        <w:rPr>
          <w:lang w:val="ru-RU"/>
        </w:rPr>
        <w:t>о</w:t>
      </w:r>
      <w:r w:rsidRPr="00997B66">
        <w:rPr>
          <w:lang w:val="ru-RU"/>
        </w:rPr>
        <w:t>щью толкового словаря).</w:t>
      </w:r>
    </w:p>
    <w:p w:rsidR="00997B66" w:rsidRPr="00997B66" w:rsidRDefault="00997B66" w:rsidP="00997B66">
      <w:pPr>
        <w:jc w:val="both"/>
        <w:rPr>
          <w:lang w:val="ru-RU"/>
        </w:rPr>
      </w:pPr>
      <w:r w:rsidRPr="00997B66">
        <w:rPr>
          <w:lang w:val="ru-RU"/>
        </w:rPr>
        <w:t>Слова однозначные и многозначные. Прямое и переносное</w:t>
      </w:r>
      <w:r>
        <w:rPr>
          <w:lang w:val="ru-RU"/>
        </w:rPr>
        <w:t xml:space="preserve"> значения слова. Тематические </w:t>
      </w:r>
      <w:r w:rsidRPr="00997B66">
        <w:rPr>
          <w:lang w:val="ru-RU"/>
        </w:rPr>
        <w:t>группы слов. Обозначение родовых и видовых понятий.</w:t>
      </w:r>
    </w:p>
    <w:p w:rsidR="00997B66" w:rsidRPr="00997B66" w:rsidRDefault="00997B66" w:rsidP="00997B66">
      <w:pPr>
        <w:jc w:val="both"/>
        <w:rPr>
          <w:lang w:val="ru-RU"/>
        </w:rPr>
      </w:pPr>
      <w:r w:rsidRPr="00997B66">
        <w:rPr>
          <w:lang w:val="ru-RU"/>
        </w:rPr>
        <w:t>Синонимы. Антонимы. Омонимы. Паронимы.</w:t>
      </w:r>
    </w:p>
    <w:p w:rsidR="00997B66" w:rsidRPr="00997B66" w:rsidRDefault="00997B66" w:rsidP="00997B66">
      <w:pPr>
        <w:jc w:val="both"/>
        <w:rPr>
          <w:lang w:val="ru-RU"/>
        </w:rPr>
      </w:pPr>
      <w:r w:rsidRPr="00997B66">
        <w:rPr>
          <w:lang w:val="ru-RU"/>
        </w:rPr>
        <w:t>Разные виды лексических словарей (толковый словарь</w:t>
      </w:r>
      <w:r>
        <w:rPr>
          <w:lang w:val="ru-RU"/>
        </w:rPr>
        <w:t xml:space="preserve">, словари синонимов, антонимов, </w:t>
      </w:r>
      <w:r w:rsidRPr="00997B66">
        <w:rPr>
          <w:lang w:val="ru-RU"/>
        </w:rPr>
        <w:t>омонимов, паронимов) и их роль в овладении словарным богатством родного языка.</w:t>
      </w:r>
    </w:p>
    <w:p w:rsidR="00997B66" w:rsidRPr="00997B66" w:rsidRDefault="00997B66" w:rsidP="00997B66">
      <w:pPr>
        <w:jc w:val="both"/>
        <w:rPr>
          <w:lang w:val="ru-RU"/>
        </w:rPr>
      </w:pPr>
      <w:r w:rsidRPr="00997B66">
        <w:rPr>
          <w:lang w:val="ru-RU"/>
        </w:rPr>
        <w:t>Лексический анализ слов (в рамках изученного).</w:t>
      </w:r>
    </w:p>
    <w:p w:rsidR="00997B66" w:rsidRPr="00997B66" w:rsidRDefault="00997B66" w:rsidP="00997B66">
      <w:pPr>
        <w:jc w:val="both"/>
        <w:rPr>
          <w:b/>
          <w:lang w:val="ru-RU"/>
        </w:rPr>
      </w:pPr>
      <w:r w:rsidRPr="00997B66">
        <w:rPr>
          <w:b/>
          <w:lang w:val="ru-RU"/>
        </w:rPr>
        <w:t>Морфемика. Орфография</w:t>
      </w:r>
    </w:p>
    <w:p w:rsidR="00997B66" w:rsidRPr="00997B66" w:rsidRDefault="00997B66" w:rsidP="00997B66">
      <w:pPr>
        <w:jc w:val="both"/>
        <w:rPr>
          <w:lang w:val="ru-RU"/>
        </w:rPr>
      </w:pPr>
      <w:r w:rsidRPr="00997B66">
        <w:rPr>
          <w:lang w:val="ru-RU"/>
        </w:rPr>
        <w:t>Морфемика как раздел лингвистики.</w:t>
      </w:r>
    </w:p>
    <w:p w:rsidR="00997B66" w:rsidRPr="00997B66" w:rsidRDefault="00997B66" w:rsidP="00997B66">
      <w:pPr>
        <w:jc w:val="both"/>
        <w:rPr>
          <w:lang w:val="ru-RU"/>
        </w:rPr>
      </w:pPr>
      <w:r w:rsidRPr="00997B66">
        <w:rPr>
          <w:lang w:val="ru-RU"/>
        </w:rPr>
        <w:t>Морфема как минимальная значимая единица языка. Осн</w:t>
      </w:r>
      <w:r>
        <w:rPr>
          <w:lang w:val="ru-RU"/>
        </w:rPr>
        <w:t xml:space="preserve">ова слова. Виды морфем (корень, </w:t>
      </w:r>
      <w:r w:rsidRPr="00997B66">
        <w:rPr>
          <w:lang w:val="ru-RU"/>
        </w:rPr>
        <w:t>пр</w:t>
      </w:r>
      <w:r w:rsidRPr="00997B66">
        <w:rPr>
          <w:lang w:val="ru-RU"/>
        </w:rPr>
        <w:t>и</w:t>
      </w:r>
      <w:r w:rsidRPr="00997B66">
        <w:rPr>
          <w:lang w:val="ru-RU"/>
        </w:rPr>
        <w:t>ставка, суффикс, окончание).</w:t>
      </w:r>
    </w:p>
    <w:p w:rsidR="00997B66" w:rsidRPr="00997B66" w:rsidRDefault="00997B66" w:rsidP="00997B66">
      <w:pPr>
        <w:jc w:val="both"/>
        <w:rPr>
          <w:lang w:val="ru-RU"/>
        </w:rPr>
      </w:pPr>
      <w:r w:rsidRPr="00997B66">
        <w:rPr>
          <w:lang w:val="ru-RU"/>
        </w:rPr>
        <w:t>Чередование звуков в морфемах (в том числе чередование гласных с нулём звука).</w:t>
      </w:r>
    </w:p>
    <w:p w:rsidR="00997B66" w:rsidRPr="00997B66" w:rsidRDefault="00997B66" w:rsidP="00997B66">
      <w:pPr>
        <w:jc w:val="both"/>
        <w:rPr>
          <w:lang w:val="ru-RU"/>
        </w:rPr>
      </w:pPr>
      <w:r w:rsidRPr="00997B66">
        <w:rPr>
          <w:lang w:val="ru-RU"/>
        </w:rPr>
        <w:t>Морфемный анализ слов.</w:t>
      </w:r>
    </w:p>
    <w:p w:rsidR="00997B66" w:rsidRPr="00997B66" w:rsidRDefault="00997B66" w:rsidP="00997B66">
      <w:pPr>
        <w:jc w:val="both"/>
        <w:rPr>
          <w:lang w:val="ru-RU"/>
        </w:rPr>
      </w:pPr>
      <w:r w:rsidRPr="00997B66">
        <w:rPr>
          <w:lang w:val="ru-RU"/>
        </w:rPr>
        <w:t>Уместное использование слов с суффиксами оценки в собственной речи.</w:t>
      </w:r>
    </w:p>
    <w:p w:rsidR="00997B66" w:rsidRPr="00997B66" w:rsidRDefault="00997B66" w:rsidP="00997B66">
      <w:pPr>
        <w:jc w:val="both"/>
        <w:rPr>
          <w:lang w:val="ru-RU"/>
        </w:rPr>
      </w:pPr>
      <w:r w:rsidRPr="00997B66">
        <w:rPr>
          <w:lang w:val="ru-RU"/>
        </w:rPr>
        <w:t>Правописание корней с безударными проверяемыми, не</w:t>
      </w:r>
      <w:r>
        <w:rPr>
          <w:lang w:val="ru-RU"/>
        </w:rPr>
        <w:t xml:space="preserve">проверяемыми гласными (в рамках </w:t>
      </w:r>
      <w:r w:rsidRPr="00997B66">
        <w:rPr>
          <w:lang w:val="ru-RU"/>
        </w:rPr>
        <w:t>из</w:t>
      </w:r>
      <w:r w:rsidRPr="00997B66">
        <w:rPr>
          <w:lang w:val="ru-RU"/>
        </w:rPr>
        <w:t>у</w:t>
      </w:r>
      <w:r w:rsidRPr="00997B66">
        <w:rPr>
          <w:lang w:val="ru-RU"/>
        </w:rPr>
        <w:t>ченного).</w:t>
      </w:r>
    </w:p>
    <w:p w:rsidR="00997B66" w:rsidRPr="00997B66" w:rsidRDefault="00997B66" w:rsidP="00997B66">
      <w:pPr>
        <w:jc w:val="both"/>
        <w:rPr>
          <w:lang w:val="ru-RU"/>
        </w:rPr>
      </w:pPr>
      <w:r w:rsidRPr="00997B66">
        <w:rPr>
          <w:lang w:val="ru-RU"/>
        </w:rPr>
        <w:t>Правописание корней с проверяемыми, непроверяемыми, непроизносимыми согласными (в</w:t>
      </w:r>
      <w:r>
        <w:rPr>
          <w:lang w:val="ru-RU"/>
        </w:rPr>
        <w:t xml:space="preserve"> </w:t>
      </w:r>
      <w:r w:rsidRPr="00997B66">
        <w:rPr>
          <w:lang w:val="ru-RU"/>
        </w:rPr>
        <w:t>ра</w:t>
      </w:r>
      <w:r w:rsidRPr="00997B66">
        <w:rPr>
          <w:lang w:val="ru-RU"/>
        </w:rPr>
        <w:t>м</w:t>
      </w:r>
      <w:r w:rsidRPr="00997B66">
        <w:rPr>
          <w:lang w:val="ru-RU"/>
        </w:rPr>
        <w:t>ках изученного).</w:t>
      </w:r>
    </w:p>
    <w:p w:rsidR="00997B66" w:rsidRPr="00997B66" w:rsidRDefault="00997B66" w:rsidP="00997B66">
      <w:pPr>
        <w:jc w:val="both"/>
        <w:rPr>
          <w:lang w:val="ru-RU"/>
        </w:rPr>
      </w:pPr>
      <w:r w:rsidRPr="00997B66">
        <w:rPr>
          <w:lang w:val="ru-RU"/>
        </w:rPr>
        <w:t>Правописание ё — о после шипящих в корне слова.</w:t>
      </w:r>
    </w:p>
    <w:p w:rsidR="00997B66" w:rsidRPr="00997B66" w:rsidRDefault="00997B66" w:rsidP="00997B66">
      <w:pPr>
        <w:jc w:val="both"/>
        <w:rPr>
          <w:lang w:val="ru-RU"/>
        </w:rPr>
      </w:pPr>
      <w:r w:rsidRPr="00997B66">
        <w:rPr>
          <w:lang w:val="ru-RU"/>
        </w:rPr>
        <w:t>Правописание неизменяемых на письме приставок и приставок на -з (-с).</w:t>
      </w:r>
    </w:p>
    <w:p w:rsidR="00997B66" w:rsidRPr="00997B66" w:rsidRDefault="00997B66" w:rsidP="00997B66">
      <w:pPr>
        <w:jc w:val="both"/>
        <w:rPr>
          <w:lang w:val="ru-RU"/>
        </w:rPr>
      </w:pPr>
      <w:r w:rsidRPr="00997B66">
        <w:rPr>
          <w:lang w:val="ru-RU"/>
        </w:rPr>
        <w:t>Правописание ы — и после приставок.</w:t>
      </w:r>
    </w:p>
    <w:p w:rsidR="00997B66" w:rsidRPr="00997B66" w:rsidRDefault="00997B66" w:rsidP="00997B66">
      <w:pPr>
        <w:jc w:val="both"/>
        <w:rPr>
          <w:lang w:val="ru-RU"/>
        </w:rPr>
      </w:pPr>
      <w:r w:rsidRPr="00997B66">
        <w:rPr>
          <w:lang w:val="ru-RU"/>
        </w:rPr>
        <w:t>Правописание ы — и после ц.</w:t>
      </w:r>
    </w:p>
    <w:p w:rsidR="00997B66" w:rsidRPr="00997B66" w:rsidRDefault="00997B66" w:rsidP="00997B66">
      <w:pPr>
        <w:jc w:val="both"/>
        <w:rPr>
          <w:b/>
          <w:lang w:val="ru-RU"/>
        </w:rPr>
      </w:pPr>
      <w:r w:rsidRPr="00997B66">
        <w:rPr>
          <w:b/>
          <w:lang w:val="ru-RU"/>
        </w:rPr>
        <w:t>Морфология. Культура речи. Орфография</w:t>
      </w:r>
    </w:p>
    <w:p w:rsidR="00997B66" w:rsidRPr="00997B66" w:rsidRDefault="00997B66" w:rsidP="00997B66">
      <w:pPr>
        <w:jc w:val="both"/>
        <w:rPr>
          <w:lang w:val="ru-RU"/>
        </w:rPr>
      </w:pPr>
      <w:r w:rsidRPr="00997B66">
        <w:rPr>
          <w:lang w:val="ru-RU"/>
        </w:rPr>
        <w:t>Морфология как раздел грамматики. Грамматическое значение слова.</w:t>
      </w:r>
    </w:p>
    <w:p w:rsidR="00997B66" w:rsidRPr="00997B66" w:rsidRDefault="00997B66" w:rsidP="00997B66">
      <w:pPr>
        <w:jc w:val="both"/>
        <w:rPr>
          <w:lang w:val="ru-RU"/>
        </w:rPr>
      </w:pPr>
      <w:r w:rsidRPr="00997B66">
        <w:rPr>
          <w:lang w:val="ru-RU"/>
        </w:rPr>
        <w:t>Части речи как лексико-грамматические разряды слов. Система частей речи в русском языке.</w:t>
      </w:r>
    </w:p>
    <w:p w:rsidR="00997B66" w:rsidRPr="00997B66" w:rsidRDefault="00997B66" w:rsidP="00997B66">
      <w:pPr>
        <w:jc w:val="both"/>
        <w:rPr>
          <w:lang w:val="ru-RU"/>
        </w:rPr>
      </w:pPr>
      <w:r w:rsidRPr="00997B66">
        <w:rPr>
          <w:lang w:val="ru-RU"/>
        </w:rPr>
        <w:t>Самостоятельные и служебные части речи.</w:t>
      </w:r>
    </w:p>
    <w:p w:rsidR="00997B66" w:rsidRPr="00CA2AC3" w:rsidRDefault="00997B66" w:rsidP="00997B66">
      <w:pPr>
        <w:jc w:val="both"/>
        <w:rPr>
          <w:b/>
          <w:lang w:val="ru-RU"/>
        </w:rPr>
      </w:pPr>
      <w:r w:rsidRPr="00CA2AC3">
        <w:rPr>
          <w:b/>
          <w:lang w:val="ru-RU"/>
        </w:rPr>
        <w:t>Имя существительное</w:t>
      </w:r>
    </w:p>
    <w:p w:rsidR="00997B66" w:rsidRPr="00997B66" w:rsidRDefault="00997B66" w:rsidP="00997B66">
      <w:pPr>
        <w:jc w:val="both"/>
        <w:rPr>
          <w:lang w:val="ru-RU"/>
        </w:rPr>
      </w:pPr>
      <w:r w:rsidRPr="00997B66">
        <w:rPr>
          <w:lang w:val="ru-RU"/>
        </w:rPr>
        <w:t>Имя существительное как часть речи. Общее грамматич</w:t>
      </w:r>
      <w:r w:rsidR="00CA2AC3">
        <w:rPr>
          <w:lang w:val="ru-RU"/>
        </w:rPr>
        <w:t xml:space="preserve">еское значение, морфологические </w:t>
      </w:r>
      <w:r w:rsidRPr="00997B66">
        <w:rPr>
          <w:lang w:val="ru-RU"/>
        </w:rPr>
        <w:t>призн</w:t>
      </w:r>
      <w:r w:rsidRPr="00997B66">
        <w:rPr>
          <w:lang w:val="ru-RU"/>
        </w:rPr>
        <w:t>а</w:t>
      </w:r>
      <w:r w:rsidRPr="00997B66">
        <w:rPr>
          <w:lang w:val="ru-RU"/>
        </w:rPr>
        <w:t>ки и синтаксические функции имени существительного. Роль имени</w:t>
      </w:r>
      <w:r w:rsidR="00CA2AC3">
        <w:rPr>
          <w:lang w:val="ru-RU"/>
        </w:rPr>
        <w:t xml:space="preserve"> </w:t>
      </w:r>
      <w:r w:rsidRPr="00997B66">
        <w:rPr>
          <w:lang w:val="ru-RU"/>
        </w:rPr>
        <w:t>существительного в речи.</w:t>
      </w:r>
    </w:p>
    <w:p w:rsidR="00997B66" w:rsidRPr="00997B66" w:rsidRDefault="00997B66" w:rsidP="00997B66">
      <w:pPr>
        <w:jc w:val="both"/>
        <w:rPr>
          <w:lang w:val="ru-RU"/>
        </w:rPr>
      </w:pPr>
      <w:r w:rsidRPr="00997B66">
        <w:rPr>
          <w:lang w:val="ru-RU"/>
        </w:rPr>
        <w:t>Лексико-грамматические разряды имён сущ</w:t>
      </w:r>
      <w:r w:rsidR="00CA2AC3">
        <w:rPr>
          <w:lang w:val="ru-RU"/>
        </w:rPr>
        <w:t xml:space="preserve">ествительных по значению, имена </w:t>
      </w:r>
      <w:r w:rsidRPr="00997B66">
        <w:rPr>
          <w:lang w:val="ru-RU"/>
        </w:rPr>
        <w:t>существительные собственные и нарицательные; имена существительные одушевлённые и</w:t>
      </w:r>
      <w:r w:rsidR="00CA2AC3">
        <w:rPr>
          <w:lang w:val="ru-RU"/>
        </w:rPr>
        <w:t xml:space="preserve"> </w:t>
      </w:r>
      <w:r w:rsidRPr="00997B66">
        <w:rPr>
          <w:lang w:val="ru-RU"/>
        </w:rPr>
        <w:t>неодушевлённые.</w:t>
      </w:r>
    </w:p>
    <w:p w:rsidR="00997B66" w:rsidRPr="00997B66" w:rsidRDefault="00997B66" w:rsidP="00997B66">
      <w:pPr>
        <w:jc w:val="both"/>
        <w:rPr>
          <w:lang w:val="ru-RU"/>
        </w:rPr>
      </w:pPr>
      <w:r w:rsidRPr="00997B66">
        <w:rPr>
          <w:lang w:val="ru-RU"/>
        </w:rPr>
        <w:t>Род, число, падеж имени существительного.</w:t>
      </w:r>
    </w:p>
    <w:p w:rsidR="00997B66" w:rsidRPr="00997B66" w:rsidRDefault="00997B66" w:rsidP="00997B66">
      <w:pPr>
        <w:jc w:val="both"/>
        <w:rPr>
          <w:lang w:val="ru-RU"/>
        </w:rPr>
      </w:pPr>
      <w:r w:rsidRPr="00997B66">
        <w:rPr>
          <w:lang w:val="ru-RU"/>
        </w:rPr>
        <w:t>Имена существительные общего рода.</w:t>
      </w:r>
    </w:p>
    <w:p w:rsidR="00997B66" w:rsidRPr="00997B66" w:rsidRDefault="00997B66" w:rsidP="00997B66">
      <w:pPr>
        <w:jc w:val="both"/>
        <w:rPr>
          <w:lang w:val="ru-RU"/>
        </w:rPr>
      </w:pPr>
      <w:r w:rsidRPr="00997B66">
        <w:rPr>
          <w:lang w:val="ru-RU"/>
        </w:rPr>
        <w:t>Имена существительные, имеющие форму только единстве</w:t>
      </w:r>
      <w:r w:rsidR="00CA2AC3">
        <w:rPr>
          <w:lang w:val="ru-RU"/>
        </w:rPr>
        <w:t xml:space="preserve">нного или только множественного </w:t>
      </w:r>
      <w:r w:rsidRPr="00997B66">
        <w:rPr>
          <w:lang w:val="ru-RU"/>
        </w:rPr>
        <w:t>чи</w:t>
      </w:r>
      <w:r w:rsidRPr="00997B66">
        <w:rPr>
          <w:lang w:val="ru-RU"/>
        </w:rPr>
        <w:t>с</w:t>
      </w:r>
      <w:r w:rsidRPr="00997B66">
        <w:rPr>
          <w:lang w:val="ru-RU"/>
        </w:rPr>
        <w:t>ла.</w:t>
      </w:r>
    </w:p>
    <w:p w:rsidR="00997B66" w:rsidRPr="00997B66" w:rsidRDefault="00997B66" w:rsidP="00997B66">
      <w:pPr>
        <w:jc w:val="both"/>
        <w:rPr>
          <w:lang w:val="ru-RU"/>
        </w:rPr>
      </w:pPr>
      <w:r w:rsidRPr="00997B66">
        <w:rPr>
          <w:lang w:val="ru-RU"/>
        </w:rPr>
        <w:t>Типы склонения имён существительных. Разносклоняемые имена существительные.</w:t>
      </w:r>
    </w:p>
    <w:p w:rsidR="00997B66" w:rsidRPr="00997B66" w:rsidRDefault="00997B66" w:rsidP="00997B66">
      <w:pPr>
        <w:jc w:val="both"/>
        <w:rPr>
          <w:lang w:val="ru-RU"/>
        </w:rPr>
      </w:pPr>
      <w:r w:rsidRPr="00997B66">
        <w:rPr>
          <w:lang w:val="ru-RU"/>
        </w:rPr>
        <w:t>Несклоняемые имена существительные.</w:t>
      </w:r>
    </w:p>
    <w:p w:rsidR="00997B66" w:rsidRPr="00997B66" w:rsidRDefault="00997B66" w:rsidP="00997B66">
      <w:pPr>
        <w:jc w:val="both"/>
        <w:rPr>
          <w:lang w:val="ru-RU"/>
        </w:rPr>
      </w:pPr>
      <w:r w:rsidRPr="00997B66">
        <w:rPr>
          <w:lang w:val="ru-RU"/>
        </w:rPr>
        <w:t>Морфологический анализ имён существительных.</w:t>
      </w:r>
    </w:p>
    <w:p w:rsidR="00997B66" w:rsidRPr="00997B66" w:rsidRDefault="00997B66" w:rsidP="00997B66">
      <w:pPr>
        <w:jc w:val="both"/>
        <w:rPr>
          <w:lang w:val="ru-RU"/>
        </w:rPr>
      </w:pPr>
      <w:r w:rsidRPr="00997B66">
        <w:rPr>
          <w:lang w:val="ru-RU"/>
        </w:rPr>
        <w:t>Нормы произношения, нормы постановки удар</w:t>
      </w:r>
      <w:r w:rsidR="00CA2AC3">
        <w:rPr>
          <w:lang w:val="ru-RU"/>
        </w:rPr>
        <w:t xml:space="preserve">ения, нормы словоизменения имён </w:t>
      </w:r>
      <w:r w:rsidRPr="00997B66">
        <w:rPr>
          <w:lang w:val="ru-RU"/>
        </w:rPr>
        <w:t>существител</w:t>
      </w:r>
      <w:r w:rsidRPr="00997B66">
        <w:rPr>
          <w:lang w:val="ru-RU"/>
        </w:rPr>
        <w:t>ь</w:t>
      </w:r>
      <w:r w:rsidRPr="00997B66">
        <w:rPr>
          <w:lang w:val="ru-RU"/>
        </w:rPr>
        <w:t>ных.</w:t>
      </w:r>
    </w:p>
    <w:p w:rsidR="00997B66" w:rsidRPr="00997B66" w:rsidRDefault="00997B66" w:rsidP="00997B66">
      <w:pPr>
        <w:jc w:val="both"/>
        <w:rPr>
          <w:lang w:val="ru-RU"/>
        </w:rPr>
      </w:pPr>
      <w:r w:rsidRPr="00997B66">
        <w:rPr>
          <w:lang w:val="ru-RU"/>
        </w:rPr>
        <w:t>Правописание собственных имён существительных.</w:t>
      </w:r>
    </w:p>
    <w:p w:rsidR="00997B66" w:rsidRPr="00997B66" w:rsidRDefault="00997B66" w:rsidP="00997B66">
      <w:pPr>
        <w:jc w:val="both"/>
        <w:rPr>
          <w:lang w:val="ru-RU"/>
        </w:rPr>
      </w:pPr>
      <w:r w:rsidRPr="00997B66">
        <w:rPr>
          <w:lang w:val="ru-RU"/>
        </w:rPr>
        <w:t>Правописание ь на конце имён существительных после шипящих.</w:t>
      </w:r>
    </w:p>
    <w:p w:rsidR="00997B66" w:rsidRPr="00997B66" w:rsidRDefault="00997B66" w:rsidP="00997B66">
      <w:pPr>
        <w:jc w:val="both"/>
        <w:rPr>
          <w:lang w:val="ru-RU"/>
        </w:rPr>
      </w:pPr>
      <w:r w:rsidRPr="00997B66">
        <w:rPr>
          <w:lang w:val="ru-RU"/>
        </w:rPr>
        <w:t>Правописание безударных окончаний имён существительных.</w:t>
      </w:r>
    </w:p>
    <w:p w:rsidR="00997B66" w:rsidRPr="00997B66" w:rsidRDefault="00997B66" w:rsidP="00997B66">
      <w:pPr>
        <w:jc w:val="both"/>
        <w:rPr>
          <w:lang w:val="ru-RU"/>
        </w:rPr>
      </w:pPr>
      <w:r w:rsidRPr="00997B66">
        <w:rPr>
          <w:lang w:val="ru-RU"/>
        </w:rPr>
        <w:t xml:space="preserve">Правописание о — е (ё) после шипящих и </w:t>
      </w:r>
      <w:r w:rsidR="00CA2AC3">
        <w:rPr>
          <w:lang w:val="ru-RU"/>
        </w:rPr>
        <w:t xml:space="preserve">ц в суффиксах и окончаниях имён </w:t>
      </w:r>
      <w:r w:rsidRPr="00997B66">
        <w:rPr>
          <w:lang w:val="ru-RU"/>
        </w:rPr>
        <w:t>существительных.</w:t>
      </w:r>
    </w:p>
    <w:p w:rsidR="00997B66" w:rsidRPr="00997B66" w:rsidRDefault="00997B66" w:rsidP="00997B66">
      <w:pPr>
        <w:jc w:val="both"/>
        <w:rPr>
          <w:lang w:val="ru-RU"/>
        </w:rPr>
      </w:pPr>
      <w:r w:rsidRPr="00997B66">
        <w:rPr>
          <w:lang w:val="ru-RU"/>
        </w:rPr>
        <w:t>Правописание суффиксов -чик -------щик-; -ек -----ик- (-чик-)</w:t>
      </w:r>
    </w:p>
    <w:p w:rsidR="00997B66" w:rsidRPr="00997B66" w:rsidRDefault="00997B66" w:rsidP="00997B66">
      <w:pPr>
        <w:jc w:val="both"/>
        <w:rPr>
          <w:lang w:val="ru-RU"/>
        </w:rPr>
      </w:pPr>
      <w:r w:rsidRPr="00997B66">
        <w:rPr>
          <w:lang w:val="ru-RU"/>
        </w:rPr>
        <w:t>имён существительных.</w:t>
      </w:r>
    </w:p>
    <w:p w:rsidR="00997B66" w:rsidRPr="00997B66" w:rsidRDefault="00997B66" w:rsidP="00997B66">
      <w:pPr>
        <w:jc w:val="both"/>
        <w:rPr>
          <w:lang w:val="ru-RU"/>
        </w:rPr>
      </w:pPr>
      <w:r w:rsidRPr="00997B66">
        <w:rPr>
          <w:lang w:val="ru-RU"/>
        </w:rPr>
        <w:t>Правописание корней с чередованием а // о: -лаг лож-; -р</w:t>
      </w:r>
      <w:r w:rsidR="00CA2AC3">
        <w:rPr>
          <w:lang w:val="ru-RU"/>
        </w:rPr>
        <w:t xml:space="preserve">аст- — -ращ- — -рос-; -гар- — - </w:t>
      </w:r>
      <w:r w:rsidRPr="00997B66">
        <w:rPr>
          <w:lang w:val="ru-RU"/>
        </w:rPr>
        <w:t>гор-, -зар- — -зор-; -клан клон-, -скак скоч-.</w:t>
      </w:r>
    </w:p>
    <w:p w:rsidR="00997B66" w:rsidRDefault="00997B66" w:rsidP="00997B66">
      <w:pPr>
        <w:jc w:val="both"/>
        <w:rPr>
          <w:lang w:val="ru-RU"/>
        </w:rPr>
      </w:pPr>
      <w:r w:rsidRPr="00997B66">
        <w:rPr>
          <w:lang w:val="ru-RU"/>
        </w:rPr>
        <w:t>Слитное и раздельное написание не с именами существительными.</w:t>
      </w:r>
    </w:p>
    <w:p w:rsidR="00416087" w:rsidRPr="00997B66" w:rsidRDefault="00416087" w:rsidP="00997B66">
      <w:pPr>
        <w:jc w:val="both"/>
        <w:rPr>
          <w:lang w:val="ru-RU"/>
        </w:rPr>
      </w:pPr>
      <w:r w:rsidRPr="00416087">
        <w:rPr>
          <w:lang w:val="ru-RU"/>
        </w:rPr>
        <w:t>Орфографический анализ имен существительных (в рамках изученного).</w:t>
      </w:r>
    </w:p>
    <w:p w:rsidR="00997B66" w:rsidRPr="00CA2AC3" w:rsidRDefault="00997B66" w:rsidP="00997B66">
      <w:pPr>
        <w:jc w:val="both"/>
        <w:rPr>
          <w:b/>
          <w:lang w:val="ru-RU"/>
        </w:rPr>
      </w:pPr>
      <w:r w:rsidRPr="00CA2AC3">
        <w:rPr>
          <w:b/>
          <w:lang w:val="ru-RU"/>
        </w:rPr>
        <w:t>Имя прилагательное</w:t>
      </w:r>
    </w:p>
    <w:p w:rsidR="00997B66" w:rsidRPr="00997B66" w:rsidRDefault="00997B66" w:rsidP="00997B66">
      <w:pPr>
        <w:jc w:val="both"/>
        <w:rPr>
          <w:lang w:val="ru-RU"/>
        </w:rPr>
      </w:pPr>
      <w:r w:rsidRPr="00997B66">
        <w:rPr>
          <w:lang w:val="ru-RU"/>
        </w:rPr>
        <w:t>Имя прилагательное как часть речи. Общее грамматич</w:t>
      </w:r>
      <w:r w:rsidR="00CA2AC3">
        <w:rPr>
          <w:lang w:val="ru-RU"/>
        </w:rPr>
        <w:t xml:space="preserve">еское значение, морфологические </w:t>
      </w:r>
      <w:r w:rsidRPr="00997B66">
        <w:rPr>
          <w:lang w:val="ru-RU"/>
        </w:rPr>
        <w:t>признаки и синтаксические функции имени прилагательного. Роль имени прилагательного в</w:t>
      </w:r>
      <w:r w:rsidR="00CA2AC3">
        <w:rPr>
          <w:lang w:val="ru-RU"/>
        </w:rPr>
        <w:t xml:space="preserve"> </w:t>
      </w:r>
      <w:r w:rsidRPr="00997B66">
        <w:rPr>
          <w:lang w:val="ru-RU"/>
        </w:rPr>
        <w:t>речи.</w:t>
      </w:r>
    </w:p>
    <w:p w:rsidR="00997B66" w:rsidRPr="00997B66" w:rsidRDefault="00997B66" w:rsidP="00997B66">
      <w:pPr>
        <w:jc w:val="both"/>
        <w:rPr>
          <w:lang w:val="ru-RU"/>
        </w:rPr>
      </w:pPr>
      <w:r w:rsidRPr="00997B66">
        <w:rPr>
          <w:lang w:val="ru-RU"/>
        </w:rPr>
        <w:t>Имена прилагательные полные и краткие, их синтаксические функции.</w:t>
      </w:r>
    </w:p>
    <w:p w:rsidR="00997B66" w:rsidRPr="00997B66" w:rsidRDefault="00997B66" w:rsidP="00997B66">
      <w:pPr>
        <w:jc w:val="both"/>
        <w:rPr>
          <w:lang w:val="ru-RU"/>
        </w:rPr>
      </w:pPr>
      <w:r w:rsidRPr="00997B66">
        <w:rPr>
          <w:lang w:val="ru-RU"/>
        </w:rPr>
        <w:t>Склонение имён прилагательных.</w:t>
      </w:r>
    </w:p>
    <w:p w:rsidR="00997B66" w:rsidRPr="00997B66" w:rsidRDefault="00997B66" w:rsidP="00997B66">
      <w:pPr>
        <w:jc w:val="both"/>
        <w:rPr>
          <w:lang w:val="ru-RU"/>
        </w:rPr>
      </w:pPr>
      <w:r w:rsidRPr="00997B66">
        <w:rPr>
          <w:lang w:val="ru-RU"/>
        </w:rPr>
        <w:t>Морфологический анализ имён прилагательных.</w:t>
      </w:r>
    </w:p>
    <w:p w:rsidR="00997B66" w:rsidRPr="00997B66" w:rsidRDefault="00997B66" w:rsidP="00997B66">
      <w:pPr>
        <w:jc w:val="both"/>
        <w:rPr>
          <w:lang w:val="ru-RU"/>
        </w:rPr>
      </w:pPr>
      <w:r w:rsidRPr="00997B66">
        <w:rPr>
          <w:lang w:val="ru-RU"/>
        </w:rPr>
        <w:t>Нормы словоизменения, произношения имён прилага</w:t>
      </w:r>
      <w:r w:rsidR="00CA2AC3">
        <w:rPr>
          <w:lang w:val="ru-RU"/>
        </w:rPr>
        <w:t xml:space="preserve">тельных, постановки ударения (в </w:t>
      </w:r>
      <w:r w:rsidRPr="00997B66">
        <w:rPr>
          <w:lang w:val="ru-RU"/>
        </w:rPr>
        <w:t>рамках изученного).</w:t>
      </w:r>
    </w:p>
    <w:p w:rsidR="00997B66" w:rsidRPr="00997B66" w:rsidRDefault="00997B66" w:rsidP="00997B66">
      <w:pPr>
        <w:jc w:val="both"/>
        <w:rPr>
          <w:lang w:val="ru-RU"/>
        </w:rPr>
      </w:pPr>
      <w:r w:rsidRPr="00997B66">
        <w:rPr>
          <w:lang w:val="ru-RU"/>
        </w:rPr>
        <w:t>Правописание безударных окончаний имён прилагательных.</w:t>
      </w:r>
    </w:p>
    <w:p w:rsidR="00997B66" w:rsidRPr="00997B66" w:rsidRDefault="00997B66" w:rsidP="00997B66">
      <w:pPr>
        <w:jc w:val="both"/>
        <w:rPr>
          <w:lang w:val="ru-RU"/>
        </w:rPr>
      </w:pPr>
      <w:r w:rsidRPr="00997B66">
        <w:rPr>
          <w:lang w:val="ru-RU"/>
        </w:rPr>
        <w:t>Правописание о — е после шипящих и ц в суффиксах и окончаниях имён прилагательных.</w:t>
      </w:r>
    </w:p>
    <w:p w:rsidR="00997B66" w:rsidRPr="00997B66" w:rsidRDefault="00997B66" w:rsidP="00997B66">
      <w:pPr>
        <w:jc w:val="both"/>
        <w:rPr>
          <w:lang w:val="ru-RU"/>
        </w:rPr>
      </w:pPr>
      <w:r w:rsidRPr="00997B66">
        <w:rPr>
          <w:lang w:val="ru-RU"/>
        </w:rPr>
        <w:t>Правописание кратких форм имён прилагательных с основой на шипящий.</w:t>
      </w:r>
    </w:p>
    <w:p w:rsidR="00997B66" w:rsidRDefault="00997B66" w:rsidP="00997B66">
      <w:pPr>
        <w:jc w:val="both"/>
        <w:rPr>
          <w:lang w:val="ru-RU"/>
        </w:rPr>
      </w:pPr>
      <w:r w:rsidRPr="00997B66">
        <w:rPr>
          <w:lang w:val="ru-RU"/>
        </w:rPr>
        <w:t>Слитное и раздельное написание не с именами прилагательными.</w:t>
      </w:r>
    </w:p>
    <w:p w:rsidR="00416087" w:rsidRPr="00997B66" w:rsidRDefault="00416087" w:rsidP="00997B66">
      <w:pPr>
        <w:jc w:val="both"/>
        <w:rPr>
          <w:lang w:val="ru-RU"/>
        </w:rPr>
      </w:pPr>
      <w:r w:rsidRPr="00416087">
        <w:rPr>
          <w:lang w:val="ru-RU"/>
        </w:rPr>
        <w:t>Орфографический анализ имен прилагательных (в рамках изученного).</w:t>
      </w:r>
    </w:p>
    <w:p w:rsidR="00997B66" w:rsidRPr="00CA2AC3" w:rsidRDefault="00997B66" w:rsidP="00997B66">
      <w:pPr>
        <w:jc w:val="both"/>
        <w:rPr>
          <w:b/>
          <w:lang w:val="ru-RU"/>
        </w:rPr>
      </w:pPr>
      <w:r w:rsidRPr="00CA2AC3">
        <w:rPr>
          <w:b/>
          <w:lang w:val="ru-RU"/>
        </w:rPr>
        <w:t>Глагол</w:t>
      </w:r>
    </w:p>
    <w:p w:rsidR="00997B66" w:rsidRPr="00997B66" w:rsidRDefault="00997B66" w:rsidP="00997B66">
      <w:pPr>
        <w:jc w:val="both"/>
        <w:rPr>
          <w:lang w:val="ru-RU"/>
        </w:rPr>
      </w:pPr>
      <w:r w:rsidRPr="00997B66">
        <w:rPr>
          <w:lang w:val="ru-RU"/>
        </w:rPr>
        <w:t>Глагол как часть речи. Общее грамматическое значение, морфоло</w:t>
      </w:r>
      <w:r w:rsidR="00CA2AC3">
        <w:rPr>
          <w:lang w:val="ru-RU"/>
        </w:rPr>
        <w:t xml:space="preserve">гические признаки и </w:t>
      </w:r>
      <w:r w:rsidRPr="00997B66">
        <w:rPr>
          <w:lang w:val="ru-RU"/>
        </w:rPr>
        <w:t>синтаксич</w:t>
      </w:r>
      <w:r w:rsidRPr="00997B66">
        <w:rPr>
          <w:lang w:val="ru-RU"/>
        </w:rPr>
        <w:t>е</w:t>
      </w:r>
      <w:r w:rsidRPr="00997B66">
        <w:rPr>
          <w:lang w:val="ru-RU"/>
        </w:rPr>
        <w:t>ские функции глагола. Роль глагола в словосочетании и предложении, в речи.</w:t>
      </w:r>
    </w:p>
    <w:p w:rsidR="00997B66" w:rsidRPr="00997B66" w:rsidRDefault="00997B66" w:rsidP="00997B66">
      <w:pPr>
        <w:jc w:val="both"/>
        <w:rPr>
          <w:lang w:val="ru-RU"/>
        </w:rPr>
      </w:pPr>
      <w:r w:rsidRPr="00997B66">
        <w:rPr>
          <w:lang w:val="ru-RU"/>
        </w:rPr>
        <w:t>Глаголы совершенного и несовершенного вида, возвратные и невозвратные.</w:t>
      </w:r>
    </w:p>
    <w:p w:rsidR="00997B66" w:rsidRPr="00997B66" w:rsidRDefault="00997B66" w:rsidP="00997B66">
      <w:pPr>
        <w:jc w:val="both"/>
        <w:rPr>
          <w:lang w:val="ru-RU"/>
        </w:rPr>
      </w:pPr>
      <w:r w:rsidRPr="00997B66">
        <w:rPr>
          <w:lang w:val="ru-RU"/>
        </w:rPr>
        <w:t>Инфинитив и его грамматические свойства. Основ</w:t>
      </w:r>
      <w:r w:rsidR="00CA2AC3">
        <w:rPr>
          <w:lang w:val="ru-RU"/>
        </w:rPr>
        <w:t xml:space="preserve">а инфинитива, основа настоящего </w:t>
      </w:r>
      <w:r w:rsidRPr="00997B66">
        <w:rPr>
          <w:lang w:val="ru-RU"/>
        </w:rPr>
        <w:t>(будущего простого) времени глагола.</w:t>
      </w:r>
    </w:p>
    <w:p w:rsidR="00997B66" w:rsidRPr="00997B66" w:rsidRDefault="00997B66" w:rsidP="00997B66">
      <w:pPr>
        <w:jc w:val="both"/>
        <w:rPr>
          <w:lang w:val="ru-RU"/>
        </w:rPr>
      </w:pPr>
      <w:r w:rsidRPr="00997B66">
        <w:rPr>
          <w:lang w:val="ru-RU"/>
        </w:rPr>
        <w:t>Спряжение глагола.</w:t>
      </w:r>
    </w:p>
    <w:p w:rsidR="00997B66" w:rsidRPr="00997B66" w:rsidRDefault="00997B66" w:rsidP="00997B66">
      <w:pPr>
        <w:jc w:val="both"/>
        <w:rPr>
          <w:lang w:val="ru-RU"/>
        </w:rPr>
      </w:pPr>
      <w:r w:rsidRPr="00997B66">
        <w:rPr>
          <w:lang w:val="ru-RU"/>
        </w:rPr>
        <w:t>Нормы словоизменения глаголов, постановки ударени</w:t>
      </w:r>
      <w:r w:rsidR="00CA2AC3">
        <w:rPr>
          <w:lang w:val="ru-RU"/>
        </w:rPr>
        <w:t xml:space="preserve">я в глагольных формах (в рамках </w:t>
      </w:r>
      <w:r w:rsidRPr="00997B66">
        <w:rPr>
          <w:lang w:val="ru-RU"/>
        </w:rPr>
        <w:t>изученн</w:t>
      </w:r>
      <w:r w:rsidRPr="00997B66">
        <w:rPr>
          <w:lang w:val="ru-RU"/>
        </w:rPr>
        <w:t>о</w:t>
      </w:r>
      <w:r w:rsidRPr="00997B66">
        <w:rPr>
          <w:lang w:val="ru-RU"/>
        </w:rPr>
        <w:t>го).</w:t>
      </w:r>
    </w:p>
    <w:p w:rsidR="00997B66" w:rsidRPr="00997B66" w:rsidRDefault="00997B66" w:rsidP="00997B66">
      <w:pPr>
        <w:jc w:val="both"/>
        <w:rPr>
          <w:lang w:val="ru-RU"/>
        </w:rPr>
      </w:pPr>
      <w:r w:rsidRPr="00997B66">
        <w:rPr>
          <w:lang w:val="ru-RU"/>
        </w:rPr>
        <w:t>Правописание корней с чередованием е // и: -бер бир-,</w:t>
      </w:r>
      <w:r w:rsidR="00CA2AC3">
        <w:rPr>
          <w:lang w:val="ru-RU"/>
        </w:rPr>
        <w:t xml:space="preserve"> -блест блист-, -дер дир-, -жег </w:t>
      </w:r>
      <w:r w:rsidRPr="00997B66">
        <w:rPr>
          <w:lang w:val="ru-RU"/>
        </w:rPr>
        <w:t>-жиг-, -мер</w:t>
      </w:r>
    </w:p>
    <w:p w:rsidR="00997B66" w:rsidRPr="00997B66" w:rsidRDefault="00997B66" w:rsidP="00997B66">
      <w:pPr>
        <w:jc w:val="both"/>
        <w:rPr>
          <w:lang w:val="ru-RU"/>
        </w:rPr>
      </w:pPr>
      <w:r w:rsidRPr="00997B66">
        <w:rPr>
          <w:lang w:val="ru-RU"/>
        </w:rPr>
        <w:t>-мир-, -пер пир-, -стел стил-, -тер тир-.</w:t>
      </w:r>
    </w:p>
    <w:p w:rsidR="00997B66" w:rsidRPr="00997B66" w:rsidRDefault="00997B66" w:rsidP="00997B66">
      <w:pPr>
        <w:jc w:val="both"/>
        <w:rPr>
          <w:lang w:val="ru-RU"/>
        </w:rPr>
      </w:pPr>
      <w:r w:rsidRPr="00997B66">
        <w:rPr>
          <w:lang w:val="ru-RU"/>
        </w:rPr>
        <w:t xml:space="preserve">Использование ь как показателя грамматической формы </w:t>
      </w:r>
      <w:r w:rsidR="00CA2AC3">
        <w:rPr>
          <w:lang w:val="ru-RU"/>
        </w:rPr>
        <w:t xml:space="preserve">в инфинитиве, в форме 2-го лица </w:t>
      </w:r>
      <w:r w:rsidRPr="00997B66">
        <w:rPr>
          <w:lang w:val="ru-RU"/>
        </w:rPr>
        <w:t>единс</w:t>
      </w:r>
      <w:r w:rsidRPr="00997B66">
        <w:rPr>
          <w:lang w:val="ru-RU"/>
        </w:rPr>
        <w:t>т</w:t>
      </w:r>
      <w:r w:rsidRPr="00997B66">
        <w:rPr>
          <w:lang w:val="ru-RU"/>
        </w:rPr>
        <w:t>венного числа после шипящих.</w:t>
      </w:r>
    </w:p>
    <w:p w:rsidR="00997B66" w:rsidRPr="00997B66" w:rsidRDefault="00997B66" w:rsidP="00997B66">
      <w:pPr>
        <w:jc w:val="both"/>
        <w:rPr>
          <w:lang w:val="ru-RU"/>
        </w:rPr>
      </w:pPr>
      <w:r w:rsidRPr="00997B66">
        <w:rPr>
          <w:lang w:val="ru-RU"/>
        </w:rPr>
        <w:t xml:space="preserve">Правописание -тся и -ться в </w:t>
      </w:r>
      <w:r w:rsidR="00CA2AC3">
        <w:rPr>
          <w:lang w:val="ru-RU"/>
        </w:rPr>
        <w:t>глаголах, суффиксов -ова-------</w:t>
      </w:r>
      <w:r w:rsidRPr="00997B66">
        <w:rPr>
          <w:lang w:val="ru-RU"/>
        </w:rPr>
        <w:t>-ева-, -ыва -----ива-.</w:t>
      </w:r>
    </w:p>
    <w:p w:rsidR="00997B66" w:rsidRPr="00997B66" w:rsidRDefault="00997B66" w:rsidP="00997B66">
      <w:pPr>
        <w:jc w:val="both"/>
        <w:rPr>
          <w:lang w:val="ru-RU"/>
        </w:rPr>
      </w:pPr>
      <w:r w:rsidRPr="00997B66">
        <w:rPr>
          <w:lang w:val="ru-RU"/>
        </w:rPr>
        <w:t>Правописание безударных личных окончаний глагола.</w:t>
      </w:r>
    </w:p>
    <w:p w:rsidR="00997B66" w:rsidRPr="00997B66" w:rsidRDefault="00997B66" w:rsidP="00997B66">
      <w:pPr>
        <w:jc w:val="both"/>
        <w:rPr>
          <w:lang w:val="ru-RU"/>
        </w:rPr>
      </w:pPr>
      <w:r w:rsidRPr="00997B66">
        <w:rPr>
          <w:lang w:val="ru-RU"/>
        </w:rPr>
        <w:t>Правописание гласной перед суффиксом -л- в формах прошедшего времени глагола.</w:t>
      </w:r>
    </w:p>
    <w:p w:rsidR="00997B66" w:rsidRDefault="00997B66" w:rsidP="00997B66">
      <w:pPr>
        <w:jc w:val="both"/>
        <w:rPr>
          <w:lang w:val="ru-RU"/>
        </w:rPr>
      </w:pPr>
      <w:r w:rsidRPr="00997B66">
        <w:rPr>
          <w:lang w:val="ru-RU"/>
        </w:rPr>
        <w:t>Слитное и раздельное написание не с глаголами.</w:t>
      </w:r>
    </w:p>
    <w:p w:rsidR="00416087" w:rsidRPr="00997B66" w:rsidRDefault="00416087" w:rsidP="00997B66">
      <w:pPr>
        <w:jc w:val="both"/>
        <w:rPr>
          <w:lang w:val="ru-RU"/>
        </w:rPr>
      </w:pPr>
      <w:r w:rsidRPr="00416087">
        <w:rPr>
          <w:lang w:val="ru-RU"/>
        </w:rPr>
        <w:t>Орфографический анализ глаголов (в рамках изученного).</w:t>
      </w:r>
    </w:p>
    <w:p w:rsidR="00997B66" w:rsidRPr="00CA2AC3" w:rsidRDefault="00997B66" w:rsidP="00997B66">
      <w:pPr>
        <w:jc w:val="both"/>
        <w:rPr>
          <w:b/>
          <w:lang w:val="ru-RU"/>
        </w:rPr>
      </w:pPr>
      <w:r w:rsidRPr="00CA2AC3">
        <w:rPr>
          <w:b/>
          <w:lang w:val="ru-RU"/>
        </w:rPr>
        <w:t>Синтаксис. Культура речи. Пунктуация</w:t>
      </w:r>
    </w:p>
    <w:p w:rsidR="00CA2AC3" w:rsidRDefault="00997B66" w:rsidP="00997B66">
      <w:pPr>
        <w:jc w:val="both"/>
        <w:rPr>
          <w:lang w:val="ru-RU"/>
        </w:rPr>
      </w:pPr>
      <w:r w:rsidRPr="00997B66">
        <w:rPr>
          <w:lang w:val="ru-RU"/>
        </w:rPr>
        <w:t>Синтаксис как раздел грамматики. Словосочетание и пред</w:t>
      </w:r>
      <w:r w:rsidR="00CA2AC3">
        <w:rPr>
          <w:lang w:val="ru-RU"/>
        </w:rPr>
        <w:t>ложение как единицы синтаксиса.</w:t>
      </w:r>
    </w:p>
    <w:p w:rsidR="00997B66" w:rsidRPr="00997B66" w:rsidRDefault="00997B66" w:rsidP="00997B66">
      <w:pPr>
        <w:jc w:val="both"/>
        <w:rPr>
          <w:lang w:val="ru-RU"/>
        </w:rPr>
      </w:pPr>
      <w:r w:rsidRPr="00997B66">
        <w:rPr>
          <w:lang w:val="ru-RU"/>
        </w:rPr>
        <w:t>Словосочетание и его признаки. Основные виды сл</w:t>
      </w:r>
      <w:r w:rsidR="00CA2AC3">
        <w:rPr>
          <w:lang w:val="ru-RU"/>
        </w:rPr>
        <w:t xml:space="preserve">овосочетаний по морфологическим </w:t>
      </w:r>
      <w:r w:rsidRPr="00997B66">
        <w:rPr>
          <w:lang w:val="ru-RU"/>
        </w:rPr>
        <w:t>свойствам главного слова (именные, глагольные, н</w:t>
      </w:r>
      <w:r w:rsidR="00CA2AC3">
        <w:rPr>
          <w:lang w:val="ru-RU"/>
        </w:rPr>
        <w:t xml:space="preserve">аречные). Средства связи слов в </w:t>
      </w:r>
      <w:r w:rsidRPr="00997B66">
        <w:rPr>
          <w:lang w:val="ru-RU"/>
        </w:rPr>
        <w:t>словосочетании.</w:t>
      </w:r>
    </w:p>
    <w:p w:rsidR="00997B66" w:rsidRPr="00997B66" w:rsidRDefault="00997B66" w:rsidP="00997B66">
      <w:pPr>
        <w:jc w:val="both"/>
        <w:rPr>
          <w:lang w:val="ru-RU"/>
        </w:rPr>
      </w:pPr>
      <w:r w:rsidRPr="00997B66">
        <w:rPr>
          <w:lang w:val="ru-RU"/>
        </w:rPr>
        <w:t>Синтаксический анализ словосочетания.</w:t>
      </w:r>
    </w:p>
    <w:p w:rsidR="00997B66" w:rsidRPr="00997B66" w:rsidRDefault="00997B66" w:rsidP="00997B66">
      <w:pPr>
        <w:jc w:val="both"/>
        <w:rPr>
          <w:lang w:val="ru-RU"/>
        </w:rPr>
      </w:pPr>
      <w:r w:rsidRPr="00997B66">
        <w:rPr>
          <w:lang w:val="ru-RU"/>
        </w:rPr>
        <w:t>Предложение и его признаки. Виды предложений по цели высказывания и эмоционально</w:t>
      </w:r>
      <w:r w:rsidR="00CA2AC3">
        <w:rPr>
          <w:lang w:val="ru-RU"/>
        </w:rPr>
        <w:t xml:space="preserve">й </w:t>
      </w:r>
      <w:r w:rsidRPr="00997B66">
        <w:rPr>
          <w:lang w:val="ru-RU"/>
        </w:rPr>
        <w:t>окр</w:t>
      </w:r>
      <w:r w:rsidRPr="00997B66">
        <w:rPr>
          <w:lang w:val="ru-RU"/>
        </w:rPr>
        <w:t>а</w:t>
      </w:r>
      <w:r w:rsidRPr="00997B66">
        <w:rPr>
          <w:lang w:val="ru-RU"/>
        </w:rPr>
        <w:t>ске. Смысловые и интонационные особенности пов</w:t>
      </w:r>
      <w:r w:rsidR="00CA2AC3">
        <w:rPr>
          <w:lang w:val="ru-RU"/>
        </w:rPr>
        <w:t xml:space="preserve">ествовательных, вопросительных, </w:t>
      </w:r>
      <w:r w:rsidRPr="00997B66">
        <w:rPr>
          <w:lang w:val="ru-RU"/>
        </w:rPr>
        <w:t>побудител</w:t>
      </w:r>
      <w:r w:rsidRPr="00997B66">
        <w:rPr>
          <w:lang w:val="ru-RU"/>
        </w:rPr>
        <w:t>ь</w:t>
      </w:r>
      <w:r w:rsidRPr="00997B66">
        <w:rPr>
          <w:lang w:val="ru-RU"/>
        </w:rPr>
        <w:t>ных; восклицательных и невосклицательных предложений.</w:t>
      </w:r>
    </w:p>
    <w:p w:rsidR="00997B66" w:rsidRPr="00997B66" w:rsidRDefault="00997B66" w:rsidP="00997B66">
      <w:pPr>
        <w:jc w:val="both"/>
        <w:rPr>
          <w:lang w:val="ru-RU"/>
        </w:rPr>
      </w:pPr>
      <w:r w:rsidRPr="00997B66">
        <w:rPr>
          <w:lang w:val="ru-RU"/>
        </w:rPr>
        <w:t>Главные члены предложения (грамматическая основа</w:t>
      </w:r>
      <w:r w:rsidR="00CA2AC3">
        <w:rPr>
          <w:lang w:val="ru-RU"/>
        </w:rPr>
        <w:t xml:space="preserve">). Подлежащее и морфологические </w:t>
      </w:r>
      <w:r w:rsidRPr="00997B66">
        <w:rPr>
          <w:lang w:val="ru-RU"/>
        </w:rPr>
        <w:t xml:space="preserve">средства его выражения: именем существительным </w:t>
      </w:r>
      <w:r w:rsidR="00CA2AC3">
        <w:rPr>
          <w:lang w:val="ru-RU"/>
        </w:rPr>
        <w:t xml:space="preserve">или местоимением в именительном </w:t>
      </w:r>
      <w:r w:rsidRPr="00997B66">
        <w:rPr>
          <w:lang w:val="ru-RU"/>
        </w:rPr>
        <w:t>падеже, сочетанием имени существительного</w:t>
      </w:r>
      <w:r w:rsidR="00CA2AC3">
        <w:rPr>
          <w:lang w:val="ru-RU"/>
        </w:rPr>
        <w:t xml:space="preserve"> в форме именительного падежа с </w:t>
      </w:r>
      <w:r w:rsidRPr="00997B66">
        <w:rPr>
          <w:lang w:val="ru-RU"/>
        </w:rPr>
        <w:t>существительным или местоимением в форме тв</w:t>
      </w:r>
      <w:r w:rsidR="00CA2AC3">
        <w:rPr>
          <w:lang w:val="ru-RU"/>
        </w:rPr>
        <w:t xml:space="preserve">орительного падежа с предлогом; </w:t>
      </w:r>
      <w:r w:rsidRPr="00997B66">
        <w:rPr>
          <w:lang w:val="ru-RU"/>
        </w:rPr>
        <w:t>сочетанием имени числительного в форме именител</w:t>
      </w:r>
      <w:r w:rsidRPr="00997B66">
        <w:rPr>
          <w:lang w:val="ru-RU"/>
        </w:rPr>
        <w:t>ь</w:t>
      </w:r>
      <w:r w:rsidRPr="00997B66">
        <w:rPr>
          <w:lang w:val="ru-RU"/>
        </w:rPr>
        <w:t>ного паде</w:t>
      </w:r>
      <w:r w:rsidR="00CA2AC3">
        <w:rPr>
          <w:lang w:val="ru-RU"/>
        </w:rPr>
        <w:t xml:space="preserve">жа с существительным в </w:t>
      </w:r>
      <w:r w:rsidRPr="00997B66">
        <w:rPr>
          <w:lang w:val="ru-RU"/>
        </w:rPr>
        <w:t>форме родительного падежа. Сказуемое и морфолог</w:t>
      </w:r>
      <w:r w:rsidR="00CA2AC3">
        <w:rPr>
          <w:lang w:val="ru-RU"/>
        </w:rPr>
        <w:t xml:space="preserve">ические средства его выражения: </w:t>
      </w:r>
      <w:r w:rsidRPr="00997B66">
        <w:rPr>
          <w:lang w:val="ru-RU"/>
        </w:rPr>
        <w:t>глаголом, именем существительным, именем прилагательным.</w:t>
      </w:r>
    </w:p>
    <w:p w:rsidR="00997B66" w:rsidRPr="00997B66" w:rsidRDefault="00997B66" w:rsidP="00997B66">
      <w:pPr>
        <w:jc w:val="both"/>
        <w:rPr>
          <w:lang w:val="ru-RU"/>
        </w:rPr>
      </w:pPr>
      <w:r w:rsidRPr="00997B66">
        <w:rPr>
          <w:lang w:val="ru-RU"/>
        </w:rPr>
        <w:t>Тире между подлежащим и сказуемым.</w:t>
      </w:r>
    </w:p>
    <w:p w:rsidR="00997B66" w:rsidRPr="00997B66" w:rsidRDefault="00997B66" w:rsidP="00997B66">
      <w:pPr>
        <w:jc w:val="both"/>
        <w:rPr>
          <w:lang w:val="ru-RU"/>
        </w:rPr>
      </w:pPr>
      <w:r w:rsidRPr="00997B66">
        <w:rPr>
          <w:lang w:val="ru-RU"/>
        </w:rPr>
        <w:t>Предложения распространённые и нераспространённые. Второстепен</w:t>
      </w:r>
      <w:r w:rsidR="00CA2AC3">
        <w:rPr>
          <w:lang w:val="ru-RU"/>
        </w:rPr>
        <w:t xml:space="preserve">ные члены </w:t>
      </w:r>
      <w:r w:rsidRPr="00997B66">
        <w:rPr>
          <w:lang w:val="ru-RU"/>
        </w:rPr>
        <w:t>предложения: о</w:t>
      </w:r>
      <w:r w:rsidRPr="00997B66">
        <w:rPr>
          <w:lang w:val="ru-RU"/>
        </w:rPr>
        <w:t>п</w:t>
      </w:r>
      <w:r w:rsidRPr="00997B66">
        <w:rPr>
          <w:lang w:val="ru-RU"/>
        </w:rPr>
        <w:t xml:space="preserve">ределение, дополнение, обстоятельство. </w:t>
      </w:r>
      <w:r w:rsidR="00CA2AC3">
        <w:rPr>
          <w:lang w:val="ru-RU"/>
        </w:rPr>
        <w:t xml:space="preserve">Определение и типичные средства </w:t>
      </w:r>
      <w:r w:rsidRPr="00997B66">
        <w:rPr>
          <w:lang w:val="ru-RU"/>
        </w:rPr>
        <w:t>его выражения. Д</w:t>
      </w:r>
      <w:r w:rsidRPr="00997B66">
        <w:rPr>
          <w:lang w:val="ru-RU"/>
        </w:rPr>
        <w:t>о</w:t>
      </w:r>
      <w:r w:rsidRPr="00997B66">
        <w:rPr>
          <w:lang w:val="ru-RU"/>
        </w:rPr>
        <w:t>полнение (прямое и косвенное) и т</w:t>
      </w:r>
      <w:r w:rsidR="00CA2AC3">
        <w:rPr>
          <w:lang w:val="ru-RU"/>
        </w:rPr>
        <w:t xml:space="preserve">ипичные средства его выражения. </w:t>
      </w:r>
      <w:r w:rsidRPr="00997B66">
        <w:rPr>
          <w:lang w:val="ru-RU"/>
        </w:rPr>
        <w:t>Обстоятельство, типичные средства его выражения,</w:t>
      </w:r>
      <w:r w:rsidR="00CA2AC3">
        <w:rPr>
          <w:lang w:val="ru-RU"/>
        </w:rPr>
        <w:t xml:space="preserve"> виды обстоятельств по значению </w:t>
      </w:r>
      <w:r w:rsidRPr="00997B66">
        <w:rPr>
          <w:lang w:val="ru-RU"/>
        </w:rPr>
        <w:t>(времени, места, образа действия, цели, причины, меры и степени, условия, уступки).</w:t>
      </w:r>
    </w:p>
    <w:p w:rsidR="00997B66" w:rsidRPr="00997B66" w:rsidRDefault="00997B66" w:rsidP="00997B66">
      <w:pPr>
        <w:jc w:val="both"/>
        <w:rPr>
          <w:lang w:val="ru-RU"/>
        </w:rPr>
      </w:pPr>
      <w:r w:rsidRPr="00997B66">
        <w:rPr>
          <w:lang w:val="ru-RU"/>
        </w:rPr>
        <w:t>Простое осложнённое предложение. Однородные члены предложения, их роль в речи.</w:t>
      </w:r>
    </w:p>
    <w:p w:rsidR="00997B66" w:rsidRPr="00997B66" w:rsidRDefault="00997B66" w:rsidP="00997B66">
      <w:pPr>
        <w:jc w:val="both"/>
        <w:rPr>
          <w:lang w:val="ru-RU"/>
        </w:rPr>
      </w:pPr>
      <w:r w:rsidRPr="00997B66">
        <w:rPr>
          <w:lang w:val="ru-RU"/>
        </w:rPr>
        <w:t>Особенности интонации предложений с одн</w:t>
      </w:r>
      <w:r w:rsidR="00CA2AC3">
        <w:rPr>
          <w:lang w:val="ru-RU"/>
        </w:rPr>
        <w:t xml:space="preserve">ородными членами. Предложения с </w:t>
      </w:r>
      <w:r w:rsidRPr="00997B66">
        <w:rPr>
          <w:lang w:val="ru-RU"/>
        </w:rPr>
        <w:t xml:space="preserve">однородными членами (без союзов, с одиночным союзом и, </w:t>
      </w:r>
      <w:r w:rsidR="00CA2AC3">
        <w:rPr>
          <w:lang w:val="ru-RU"/>
        </w:rPr>
        <w:t xml:space="preserve">союзами а, но, однако, зато, да </w:t>
      </w:r>
      <w:r w:rsidRPr="00997B66">
        <w:rPr>
          <w:lang w:val="ru-RU"/>
        </w:rPr>
        <w:t>(в значении и), да (в значении но). Предложения с о</w:t>
      </w:r>
      <w:r w:rsidR="00CA2AC3">
        <w:rPr>
          <w:lang w:val="ru-RU"/>
        </w:rPr>
        <w:t xml:space="preserve">бобщающим словом при однородных </w:t>
      </w:r>
      <w:r w:rsidRPr="00997B66">
        <w:rPr>
          <w:lang w:val="ru-RU"/>
        </w:rPr>
        <w:t>членах.</w:t>
      </w:r>
    </w:p>
    <w:p w:rsidR="00997B66" w:rsidRPr="00997B66" w:rsidRDefault="00997B66" w:rsidP="00997B66">
      <w:pPr>
        <w:jc w:val="both"/>
        <w:rPr>
          <w:lang w:val="ru-RU"/>
        </w:rPr>
      </w:pPr>
      <w:r w:rsidRPr="00997B66">
        <w:rPr>
          <w:lang w:val="ru-RU"/>
        </w:rPr>
        <w:t>Предложения с обращением, особенности интонации. Обращение и средства его выражения.</w:t>
      </w:r>
    </w:p>
    <w:p w:rsidR="00997B66" w:rsidRPr="00997B66" w:rsidRDefault="00997B66" w:rsidP="00997B66">
      <w:pPr>
        <w:jc w:val="both"/>
        <w:rPr>
          <w:lang w:val="ru-RU"/>
        </w:rPr>
      </w:pPr>
      <w:r w:rsidRPr="00997B66">
        <w:rPr>
          <w:lang w:val="ru-RU"/>
        </w:rPr>
        <w:t>Синтаксический анализ простого и простого осложнённого предложений.</w:t>
      </w:r>
    </w:p>
    <w:p w:rsidR="00997B66" w:rsidRPr="00997B66" w:rsidRDefault="00997B66" w:rsidP="00997B66">
      <w:pPr>
        <w:jc w:val="both"/>
        <w:rPr>
          <w:lang w:val="ru-RU"/>
        </w:rPr>
      </w:pPr>
      <w:r w:rsidRPr="00997B66">
        <w:rPr>
          <w:lang w:val="ru-RU"/>
        </w:rPr>
        <w:t>Пунктуационное оформление предложений, о</w:t>
      </w:r>
      <w:r w:rsidR="00CA2AC3">
        <w:rPr>
          <w:lang w:val="ru-RU"/>
        </w:rPr>
        <w:t xml:space="preserve">сложнённых однородными членами, </w:t>
      </w:r>
      <w:r w:rsidRPr="00997B66">
        <w:rPr>
          <w:lang w:val="ru-RU"/>
        </w:rPr>
        <w:t>связанными бессоюзной связью, одиночным союзом и, сою</w:t>
      </w:r>
      <w:r w:rsidR="00CA2AC3">
        <w:rPr>
          <w:lang w:val="ru-RU"/>
        </w:rPr>
        <w:t xml:space="preserve">зами а, но, однако, зато, да (в </w:t>
      </w:r>
      <w:r w:rsidRPr="00997B66">
        <w:rPr>
          <w:lang w:val="ru-RU"/>
        </w:rPr>
        <w:t>значении и), да (в значении но).</w:t>
      </w:r>
    </w:p>
    <w:p w:rsidR="00997B66" w:rsidRPr="00997B66" w:rsidRDefault="00997B66" w:rsidP="00997B66">
      <w:pPr>
        <w:jc w:val="both"/>
        <w:rPr>
          <w:lang w:val="ru-RU"/>
        </w:rPr>
      </w:pPr>
      <w:r w:rsidRPr="00997B66">
        <w:rPr>
          <w:lang w:val="ru-RU"/>
        </w:rPr>
        <w:t>Предложения простые и сложные. Сложные предложения с бессоюзной и союзной связью.</w:t>
      </w:r>
    </w:p>
    <w:p w:rsidR="00997B66" w:rsidRPr="00997B66" w:rsidRDefault="00997B66" w:rsidP="00997B66">
      <w:pPr>
        <w:jc w:val="both"/>
        <w:rPr>
          <w:lang w:val="ru-RU"/>
        </w:rPr>
      </w:pPr>
      <w:r w:rsidRPr="00997B66">
        <w:rPr>
          <w:lang w:val="ru-RU"/>
        </w:rPr>
        <w:t>Предложения сложносочинённые и сложноподчинённые (общее представление, практическое у</w:t>
      </w:r>
      <w:r w:rsidRPr="00997B66">
        <w:rPr>
          <w:lang w:val="ru-RU"/>
        </w:rPr>
        <w:t>с</w:t>
      </w:r>
      <w:r w:rsidRPr="00997B66">
        <w:rPr>
          <w:lang w:val="ru-RU"/>
        </w:rPr>
        <w:t>воение).</w:t>
      </w:r>
    </w:p>
    <w:p w:rsidR="00997B66" w:rsidRPr="00997B66" w:rsidRDefault="00997B66" w:rsidP="00997B66">
      <w:pPr>
        <w:jc w:val="both"/>
        <w:rPr>
          <w:lang w:val="ru-RU"/>
        </w:rPr>
      </w:pPr>
      <w:r w:rsidRPr="00997B66">
        <w:rPr>
          <w:lang w:val="ru-RU"/>
        </w:rPr>
        <w:t>Пунктуационное оформление сложных предложений,</w:t>
      </w:r>
      <w:r w:rsidR="00CA2AC3">
        <w:rPr>
          <w:lang w:val="ru-RU"/>
        </w:rPr>
        <w:t xml:space="preserve"> состоящих из частей, связанных </w:t>
      </w:r>
      <w:r w:rsidRPr="00997B66">
        <w:rPr>
          <w:lang w:val="ru-RU"/>
        </w:rPr>
        <w:t>бессоюзной связью и союзами и, но, а, однако, зато, да.</w:t>
      </w:r>
    </w:p>
    <w:p w:rsidR="00997B66" w:rsidRPr="00997B66" w:rsidRDefault="00997B66" w:rsidP="00997B66">
      <w:pPr>
        <w:jc w:val="both"/>
        <w:rPr>
          <w:lang w:val="ru-RU"/>
        </w:rPr>
      </w:pPr>
      <w:r w:rsidRPr="00997B66">
        <w:rPr>
          <w:lang w:val="ru-RU"/>
        </w:rPr>
        <w:t>Предложения с прямой речью.</w:t>
      </w:r>
    </w:p>
    <w:p w:rsidR="00997B66" w:rsidRPr="00997B66" w:rsidRDefault="00997B66" w:rsidP="00997B66">
      <w:pPr>
        <w:jc w:val="both"/>
        <w:rPr>
          <w:lang w:val="ru-RU"/>
        </w:rPr>
      </w:pPr>
      <w:r w:rsidRPr="00997B66">
        <w:rPr>
          <w:lang w:val="ru-RU"/>
        </w:rPr>
        <w:t>Пунктуационное оформление предложений с прямой речью.</w:t>
      </w:r>
    </w:p>
    <w:p w:rsidR="00997B66" w:rsidRPr="00997B66" w:rsidRDefault="00997B66" w:rsidP="00997B66">
      <w:pPr>
        <w:jc w:val="both"/>
        <w:rPr>
          <w:lang w:val="ru-RU"/>
        </w:rPr>
      </w:pPr>
      <w:r w:rsidRPr="00997B66">
        <w:rPr>
          <w:lang w:val="ru-RU"/>
        </w:rPr>
        <w:t>Диалог.</w:t>
      </w:r>
    </w:p>
    <w:p w:rsidR="00997B66" w:rsidRPr="00997B66" w:rsidRDefault="00997B66" w:rsidP="00997B66">
      <w:pPr>
        <w:jc w:val="both"/>
        <w:rPr>
          <w:lang w:val="ru-RU"/>
        </w:rPr>
      </w:pPr>
      <w:r w:rsidRPr="00997B66">
        <w:rPr>
          <w:lang w:val="ru-RU"/>
        </w:rPr>
        <w:t>Пунктуационное оформление диалога на письме.</w:t>
      </w:r>
    </w:p>
    <w:p w:rsidR="00D9253D" w:rsidRDefault="00997B66" w:rsidP="00997B66">
      <w:pPr>
        <w:jc w:val="both"/>
        <w:rPr>
          <w:lang w:val="ru-RU"/>
        </w:rPr>
      </w:pPr>
      <w:r w:rsidRPr="00997B66">
        <w:rPr>
          <w:lang w:val="ru-RU"/>
        </w:rPr>
        <w:t>Пунктуация как раздел лингвистики.</w:t>
      </w:r>
    </w:p>
    <w:p w:rsidR="00CA2AC3" w:rsidRDefault="00CA2AC3" w:rsidP="00997B66">
      <w:pPr>
        <w:jc w:val="both"/>
        <w:rPr>
          <w:lang w:val="ru-RU"/>
        </w:rPr>
      </w:pPr>
    </w:p>
    <w:p w:rsidR="00CA2AC3" w:rsidRPr="00CA2AC3" w:rsidRDefault="00CA2AC3" w:rsidP="00CA2AC3">
      <w:pPr>
        <w:jc w:val="both"/>
        <w:rPr>
          <w:b/>
          <w:lang w:val="ru-RU"/>
        </w:rPr>
      </w:pPr>
      <w:r w:rsidRPr="00CA2AC3">
        <w:rPr>
          <w:b/>
          <w:lang w:val="ru-RU"/>
        </w:rPr>
        <w:t>6 КЛАСС</w:t>
      </w:r>
    </w:p>
    <w:p w:rsidR="00CA2AC3" w:rsidRPr="00CA2AC3" w:rsidRDefault="00CA2AC3" w:rsidP="00CA2AC3">
      <w:pPr>
        <w:jc w:val="both"/>
        <w:rPr>
          <w:b/>
          <w:lang w:val="ru-RU"/>
        </w:rPr>
      </w:pPr>
      <w:r w:rsidRPr="00CA2AC3">
        <w:rPr>
          <w:b/>
          <w:lang w:val="ru-RU"/>
        </w:rPr>
        <w:t>Общие сведения о языке</w:t>
      </w:r>
    </w:p>
    <w:p w:rsidR="00CA2AC3" w:rsidRPr="00CA2AC3" w:rsidRDefault="00CA2AC3" w:rsidP="00CA2AC3">
      <w:pPr>
        <w:jc w:val="both"/>
        <w:rPr>
          <w:lang w:val="ru-RU"/>
        </w:rPr>
      </w:pPr>
      <w:r w:rsidRPr="00CA2AC3">
        <w:rPr>
          <w:lang w:val="ru-RU"/>
        </w:rPr>
        <w:t>Русский язык — государственный язык Российской Фе</w:t>
      </w:r>
      <w:r>
        <w:rPr>
          <w:lang w:val="ru-RU"/>
        </w:rPr>
        <w:t xml:space="preserve">дерации и язык межнационального </w:t>
      </w:r>
      <w:r w:rsidRPr="00CA2AC3">
        <w:rPr>
          <w:lang w:val="ru-RU"/>
        </w:rPr>
        <w:t>общ</w:t>
      </w:r>
      <w:r w:rsidRPr="00CA2AC3">
        <w:rPr>
          <w:lang w:val="ru-RU"/>
        </w:rPr>
        <w:t>е</w:t>
      </w:r>
      <w:r w:rsidRPr="00CA2AC3">
        <w:rPr>
          <w:lang w:val="ru-RU"/>
        </w:rPr>
        <w:t>ния.</w:t>
      </w:r>
    </w:p>
    <w:p w:rsidR="00CA2AC3" w:rsidRPr="00CA2AC3" w:rsidRDefault="00CA2AC3" w:rsidP="00CA2AC3">
      <w:pPr>
        <w:jc w:val="both"/>
        <w:rPr>
          <w:lang w:val="ru-RU"/>
        </w:rPr>
      </w:pPr>
      <w:r w:rsidRPr="00CA2AC3">
        <w:rPr>
          <w:lang w:val="ru-RU"/>
        </w:rPr>
        <w:t>Понятие о литературном языке.</w:t>
      </w:r>
    </w:p>
    <w:p w:rsidR="00CA2AC3" w:rsidRPr="00CA2AC3" w:rsidRDefault="00CA2AC3" w:rsidP="00CA2AC3">
      <w:pPr>
        <w:jc w:val="both"/>
        <w:rPr>
          <w:b/>
          <w:lang w:val="ru-RU"/>
        </w:rPr>
      </w:pPr>
      <w:r w:rsidRPr="00CA2AC3">
        <w:rPr>
          <w:b/>
          <w:lang w:val="ru-RU"/>
        </w:rPr>
        <w:t>Язык и речь</w:t>
      </w:r>
    </w:p>
    <w:p w:rsidR="00CA2AC3" w:rsidRPr="00CA2AC3" w:rsidRDefault="00CA2AC3" w:rsidP="00CA2AC3">
      <w:pPr>
        <w:jc w:val="both"/>
        <w:rPr>
          <w:lang w:val="ru-RU"/>
        </w:rPr>
      </w:pPr>
      <w:r w:rsidRPr="00CA2AC3">
        <w:rPr>
          <w:lang w:val="ru-RU"/>
        </w:rPr>
        <w:t>Монолог-описание, монолог-повествование, монолог-рассужден</w:t>
      </w:r>
      <w:r>
        <w:rPr>
          <w:lang w:val="ru-RU"/>
        </w:rPr>
        <w:t xml:space="preserve">ие; сообщение на </w:t>
      </w:r>
      <w:r w:rsidRPr="00CA2AC3">
        <w:rPr>
          <w:lang w:val="ru-RU"/>
        </w:rPr>
        <w:t>лингвистич</w:t>
      </w:r>
      <w:r w:rsidRPr="00CA2AC3">
        <w:rPr>
          <w:lang w:val="ru-RU"/>
        </w:rPr>
        <w:t>е</w:t>
      </w:r>
      <w:r w:rsidRPr="00CA2AC3">
        <w:rPr>
          <w:lang w:val="ru-RU"/>
        </w:rPr>
        <w:t>скую тему.</w:t>
      </w:r>
    </w:p>
    <w:p w:rsidR="00CA2AC3" w:rsidRPr="00CA2AC3" w:rsidRDefault="00CA2AC3" w:rsidP="00CA2AC3">
      <w:pPr>
        <w:jc w:val="both"/>
        <w:rPr>
          <w:lang w:val="ru-RU"/>
        </w:rPr>
      </w:pPr>
      <w:r w:rsidRPr="00CA2AC3">
        <w:rPr>
          <w:lang w:val="ru-RU"/>
        </w:rPr>
        <w:t>Виды диалога: побуждение к действию, обмен мнениями.</w:t>
      </w:r>
    </w:p>
    <w:p w:rsidR="00CA2AC3" w:rsidRPr="00CA2AC3" w:rsidRDefault="00CA2AC3" w:rsidP="00CA2AC3">
      <w:pPr>
        <w:jc w:val="both"/>
        <w:rPr>
          <w:b/>
          <w:lang w:val="ru-RU"/>
        </w:rPr>
      </w:pPr>
      <w:r w:rsidRPr="00CA2AC3">
        <w:rPr>
          <w:b/>
          <w:lang w:val="ru-RU"/>
        </w:rPr>
        <w:t>Текст</w:t>
      </w:r>
    </w:p>
    <w:p w:rsidR="00CA2AC3" w:rsidRPr="00CA2AC3" w:rsidRDefault="00CA2AC3" w:rsidP="00CA2AC3">
      <w:pPr>
        <w:jc w:val="both"/>
        <w:rPr>
          <w:lang w:val="ru-RU"/>
        </w:rPr>
      </w:pPr>
      <w:r w:rsidRPr="00CA2AC3">
        <w:rPr>
          <w:lang w:val="ru-RU"/>
        </w:rPr>
        <w:t>Смысловой анализ текста: его композиционных особенносте</w:t>
      </w:r>
      <w:r>
        <w:rPr>
          <w:lang w:val="ru-RU"/>
        </w:rPr>
        <w:t xml:space="preserve">й, микротем и абзацев, способов </w:t>
      </w:r>
      <w:r w:rsidRPr="00CA2AC3">
        <w:rPr>
          <w:lang w:val="ru-RU"/>
        </w:rPr>
        <w:t>и средств связи предложений в тексте; использование язык</w:t>
      </w:r>
      <w:r>
        <w:rPr>
          <w:lang w:val="ru-RU"/>
        </w:rPr>
        <w:t xml:space="preserve">овых средств выразительности (в </w:t>
      </w:r>
      <w:r w:rsidRPr="00CA2AC3">
        <w:rPr>
          <w:lang w:val="ru-RU"/>
        </w:rPr>
        <w:t>рамках изученного).</w:t>
      </w:r>
    </w:p>
    <w:p w:rsidR="00CA2AC3" w:rsidRPr="00CA2AC3" w:rsidRDefault="00CA2AC3" w:rsidP="00CA2AC3">
      <w:pPr>
        <w:jc w:val="both"/>
        <w:rPr>
          <w:lang w:val="ru-RU"/>
        </w:rPr>
      </w:pPr>
      <w:r w:rsidRPr="00CA2AC3">
        <w:rPr>
          <w:lang w:val="ru-RU"/>
        </w:rPr>
        <w:t>Информационная переработка текста. План текс</w:t>
      </w:r>
      <w:r>
        <w:rPr>
          <w:lang w:val="ru-RU"/>
        </w:rPr>
        <w:t xml:space="preserve">та (простой, сложный; назывной, </w:t>
      </w:r>
      <w:r w:rsidRPr="00CA2AC3">
        <w:rPr>
          <w:lang w:val="ru-RU"/>
        </w:rPr>
        <w:t>вопросный); главная и второстепенная информация текста; пересказ текста.</w:t>
      </w:r>
    </w:p>
    <w:p w:rsidR="00CA2AC3" w:rsidRPr="00CA2AC3" w:rsidRDefault="00CA2AC3" w:rsidP="00CA2AC3">
      <w:pPr>
        <w:jc w:val="both"/>
        <w:rPr>
          <w:lang w:val="ru-RU"/>
        </w:rPr>
      </w:pPr>
      <w:r w:rsidRPr="00CA2AC3">
        <w:rPr>
          <w:lang w:val="ru-RU"/>
        </w:rPr>
        <w:t>Описание как тип речи.</w:t>
      </w:r>
    </w:p>
    <w:p w:rsidR="00CA2AC3" w:rsidRPr="00CA2AC3" w:rsidRDefault="00CA2AC3" w:rsidP="00CA2AC3">
      <w:pPr>
        <w:jc w:val="both"/>
        <w:rPr>
          <w:lang w:val="ru-RU"/>
        </w:rPr>
      </w:pPr>
      <w:r w:rsidRPr="00CA2AC3">
        <w:rPr>
          <w:lang w:val="ru-RU"/>
        </w:rPr>
        <w:t>Описание внешности человека.</w:t>
      </w:r>
    </w:p>
    <w:p w:rsidR="00CA2AC3" w:rsidRPr="00CA2AC3" w:rsidRDefault="00CA2AC3" w:rsidP="00CA2AC3">
      <w:pPr>
        <w:jc w:val="both"/>
        <w:rPr>
          <w:lang w:val="ru-RU"/>
        </w:rPr>
      </w:pPr>
      <w:r w:rsidRPr="00CA2AC3">
        <w:rPr>
          <w:lang w:val="ru-RU"/>
        </w:rPr>
        <w:t>Описание помещения.</w:t>
      </w:r>
    </w:p>
    <w:p w:rsidR="00CA2AC3" w:rsidRPr="00CA2AC3" w:rsidRDefault="00CA2AC3" w:rsidP="00CA2AC3">
      <w:pPr>
        <w:jc w:val="both"/>
        <w:rPr>
          <w:lang w:val="ru-RU"/>
        </w:rPr>
      </w:pPr>
      <w:r w:rsidRPr="00CA2AC3">
        <w:rPr>
          <w:lang w:val="ru-RU"/>
        </w:rPr>
        <w:t>Описание природы.</w:t>
      </w:r>
    </w:p>
    <w:p w:rsidR="00CA2AC3" w:rsidRPr="00CA2AC3" w:rsidRDefault="00CA2AC3" w:rsidP="00CA2AC3">
      <w:pPr>
        <w:jc w:val="both"/>
        <w:rPr>
          <w:lang w:val="ru-RU"/>
        </w:rPr>
      </w:pPr>
      <w:r w:rsidRPr="00CA2AC3">
        <w:rPr>
          <w:lang w:val="ru-RU"/>
        </w:rPr>
        <w:t>Описание местности.</w:t>
      </w:r>
    </w:p>
    <w:p w:rsidR="00CA2AC3" w:rsidRPr="00CA2AC3" w:rsidRDefault="00CA2AC3" w:rsidP="00CA2AC3">
      <w:pPr>
        <w:jc w:val="both"/>
        <w:rPr>
          <w:lang w:val="ru-RU"/>
        </w:rPr>
      </w:pPr>
      <w:r w:rsidRPr="00CA2AC3">
        <w:rPr>
          <w:lang w:val="ru-RU"/>
        </w:rPr>
        <w:t>Описание действий.</w:t>
      </w:r>
    </w:p>
    <w:p w:rsidR="00CA2AC3" w:rsidRPr="00CA2AC3" w:rsidRDefault="00CA2AC3" w:rsidP="00CA2AC3">
      <w:pPr>
        <w:jc w:val="both"/>
        <w:rPr>
          <w:b/>
          <w:lang w:val="ru-RU"/>
        </w:rPr>
      </w:pPr>
      <w:r w:rsidRPr="00CA2AC3">
        <w:rPr>
          <w:b/>
          <w:lang w:val="ru-RU"/>
        </w:rPr>
        <w:t>Функциональные разновидности языка</w:t>
      </w:r>
    </w:p>
    <w:p w:rsidR="00CA2AC3" w:rsidRPr="00CA2AC3" w:rsidRDefault="00CA2AC3" w:rsidP="00CA2AC3">
      <w:pPr>
        <w:jc w:val="both"/>
        <w:rPr>
          <w:lang w:val="ru-RU"/>
        </w:rPr>
      </w:pPr>
      <w:r w:rsidRPr="00CA2AC3">
        <w:rPr>
          <w:lang w:val="ru-RU"/>
        </w:rPr>
        <w:t>Официально-деловой стиль. Заявление. Расписка. Научный стиль. Словарная статья.</w:t>
      </w:r>
    </w:p>
    <w:p w:rsidR="00CA2AC3" w:rsidRPr="00CA2AC3" w:rsidRDefault="00CA2AC3" w:rsidP="00CA2AC3">
      <w:pPr>
        <w:jc w:val="both"/>
        <w:rPr>
          <w:lang w:val="ru-RU"/>
        </w:rPr>
      </w:pPr>
      <w:r w:rsidRPr="00CA2AC3">
        <w:rPr>
          <w:lang w:val="ru-RU"/>
        </w:rPr>
        <w:t>Научное сообщение.</w:t>
      </w:r>
    </w:p>
    <w:p w:rsidR="00CA2AC3" w:rsidRPr="00CA2AC3" w:rsidRDefault="00CA2AC3" w:rsidP="00CA2AC3">
      <w:pPr>
        <w:jc w:val="both"/>
        <w:rPr>
          <w:b/>
          <w:lang w:val="ru-RU"/>
        </w:rPr>
      </w:pPr>
      <w:r w:rsidRPr="00CA2AC3">
        <w:rPr>
          <w:b/>
          <w:lang w:val="ru-RU"/>
        </w:rPr>
        <w:t>СИСТЕМА ЯЗЫКА</w:t>
      </w:r>
    </w:p>
    <w:p w:rsidR="00CA2AC3" w:rsidRPr="00CA2AC3" w:rsidRDefault="00CA2AC3" w:rsidP="00CA2AC3">
      <w:pPr>
        <w:jc w:val="both"/>
        <w:rPr>
          <w:b/>
          <w:lang w:val="ru-RU"/>
        </w:rPr>
      </w:pPr>
      <w:r w:rsidRPr="00CA2AC3">
        <w:rPr>
          <w:b/>
          <w:lang w:val="ru-RU"/>
        </w:rPr>
        <w:t>Лексикология. Культура речи</w:t>
      </w:r>
    </w:p>
    <w:p w:rsidR="00CA2AC3" w:rsidRPr="00CA2AC3" w:rsidRDefault="00CA2AC3" w:rsidP="00CA2AC3">
      <w:pPr>
        <w:jc w:val="both"/>
        <w:rPr>
          <w:lang w:val="ru-RU"/>
        </w:rPr>
      </w:pPr>
      <w:r w:rsidRPr="00CA2AC3">
        <w:rPr>
          <w:lang w:val="ru-RU"/>
        </w:rPr>
        <w:t>Лексика русского языка с точки зрения её происхождения: иско</w:t>
      </w:r>
      <w:r>
        <w:rPr>
          <w:lang w:val="ru-RU"/>
        </w:rPr>
        <w:t xml:space="preserve">нно русские и </w:t>
      </w:r>
      <w:r w:rsidRPr="00CA2AC3">
        <w:rPr>
          <w:lang w:val="ru-RU"/>
        </w:rPr>
        <w:t>заимствованные слова.</w:t>
      </w:r>
    </w:p>
    <w:p w:rsidR="00CA2AC3" w:rsidRPr="00CA2AC3" w:rsidRDefault="00CA2AC3" w:rsidP="00CA2AC3">
      <w:pPr>
        <w:jc w:val="both"/>
        <w:rPr>
          <w:lang w:val="ru-RU"/>
        </w:rPr>
      </w:pPr>
      <w:r w:rsidRPr="00CA2AC3">
        <w:rPr>
          <w:lang w:val="ru-RU"/>
        </w:rPr>
        <w:t>Лексика русского языка с точки зрения принадлежности к</w:t>
      </w:r>
      <w:r>
        <w:rPr>
          <w:lang w:val="ru-RU"/>
        </w:rPr>
        <w:t xml:space="preserve"> активному и пассивному запасу: </w:t>
      </w:r>
      <w:r w:rsidRPr="00CA2AC3">
        <w:rPr>
          <w:lang w:val="ru-RU"/>
        </w:rPr>
        <w:t>неол</w:t>
      </w:r>
      <w:r w:rsidRPr="00CA2AC3">
        <w:rPr>
          <w:lang w:val="ru-RU"/>
        </w:rPr>
        <w:t>о</w:t>
      </w:r>
      <w:r w:rsidRPr="00CA2AC3">
        <w:rPr>
          <w:lang w:val="ru-RU"/>
        </w:rPr>
        <w:t>гизмы, устаревшие слова (историзмы и архаизмы).</w:t>
      </w:r>
    </w:p>
    <w:p w:rsidR="00CA2AC3" w:rsidRPr="00CA2AC3" w:rsidRDefault="00CA2AC3" w:rsidP="00CA2AC3">
      <w:pPr>
        <w:jc w:val="both"/>
        <w:rPr>
          <w:lang w:val="ru-RU"/>
        </w:rPr>
      </w:pPr>
      <w:r w:rsidRPr="00CA2AC3">
        <w:rPr>
          <w:lang w:val="ru-RU"/>
        </w:rPr>
        <w:t>Лексика русского языка с точки зрения сферы употребления: общеупотребительная лек</w:t>
      </w:r>
      <w:r>
        <w:rPr>
          <w:lang w:val="ru-RU"/>
        </w:rPr>
        <w:t xml:space="preserve">сика </w:t>
      </w:r>
      <w:r w:rsidRPr="00CA2AC3">
        <w:rPr>
          <w:lang w:val="ru-RU"/>
        </w:rPr>
        <w:t>и ле</w:t>
      </w:r>
      <w:r w:rsidRPr="00CA2AC3">
        <w:rPr>
          <w:lang w:val="ru-RU"/>
        </w:rPr>
        <w:t>к</w:t>
      </w:r>
      <w:r w:rsidRPr="00CA2AC3">
        <w:rPr>
          <w:lang w:val="ru-RU"/>
        </w:rPr>
        <w:t>сика ограниченного употребления (диалектизмы, термины, профессионализмы,</w:t>
      </w:r>
    </w:p>
    <w:p w:rsidR="00CA2AC3" w:rsidRPr="00CA2AC3" w:rsidRDefault="00CA2AC3" w:rsidP="00CA2AC3">
      <w:pPr>
        <w:jc w:val="both"/>
        <w:rPr>
          <w:lang w:val="ru-RU"/>
        </w:rPr>
      </w:pPr>
      <w:r w:rsidRPr="00CA2AC3">
        <w:rPr>
          <w:lang w:val="ru-RU"/>
        </w:rPr>
        <w:t>жаргонизмы).</w:t>
      </w:r>
    </w:p>
    <w:p w:rsidR="00CA2AC3" w:rsidRPr="00CA2AC3" w:rsidRDefault="00CA2AC3" w:rsidP="00CA2AC3">
      <w:pPr>
        <w:jc w:val="both"/>
        <w:rPr>
          <w:lang w:val="ru-RU"/>
        </w:rPr>
      </w:pPr>
      <w:r w:rsidRPr="00CA2AC3">
        <w:rPr>
          <w:lang w:val="ru-RU"/>
        </w:rPr>
        <w:t>Стилистические пласты лексики: стилистически нейтральная, высокая и сниженная лексика.</w:t>
      </w:r>
    </w:p>
    <w:p w:rsidR="00CA2AC3" w:rsidRPr="00CA2AC3" w:rsidRDefault="00CA2AC3" w:rsidP="00CA2AC3">
      <w:pPr>
        <w:jc w:val="both"/>
        <w:rPr>
          <w:lang w:val="ru-RU"/>
        </w:rPr>
      </w:pPr>
      <w:r w:rsidRPr="00CA2AC3">
        <w:rPr>
          <w:lang w:val="ru-RU"/>
        </w:rPr>
        <w:t>Лексический анализ слов.</w:t>
      </w:r>
    </w:p>
    <w:p w:rsidR="00CA2AC3" w:rsidRPr="00CA2AC3" w:rsidRDefault="00CA2AC3" w:rsidP="00CA2AC3">
      <w:pPr>
        <w:jc w:val="both"/>
        <w:rPr>
          <w:lang w:val="ru-RU"/>
        </w:rPr>
      </w:pPr>
      <w:r w:rsidRPr="00CA2AC3">
        <w:rPr>
          <w:lang w:val="ru-RU"/>
        </w:rPr>
        <w:t>Фразеологизмы. Их признаки и значение.</w:t>
      </w:r>
    </w:p>
    <w:p w:rsidR="00CA2AC3" w:rsidRPr="00CA2AC3" w:rsidRDefault="00CA2AC3" w:rsidP="00CA2AC3">
      <w:pPr>
        <w:jc w:val="both"/>
        <w:rPr>
          <w:lang w:val="ru-RU"/>
        </w:rPr>
      </w:pPr>
      <w:r w:rsidRPr="00CA2AC3">
        <w:rPr>
          <w:lang w:val="ru-RU"/>
        </w:rPr>
        <w:t>Употребление лексических средств в соответствии с ситуацией общения.</w:t>
      </w:r>
    </w:p>
    <w:p w:rsidR="00CA2AC3" w:rsidRPr="00CA2AC3" w:rsidRDefault="00CA2AC3" w:rsidP="00CA2AC3">
      <w:pPr>
        <w:jc w:val="both"/>
        <w:rPr>
          <w:lang w:val="ru-RU"/>
        </w:rPr>
      </w:pPr>
      <w:r w:rsidRPr="00CA2AC3">
        <w:rPr>
          <w:lang w:val="ru-RU"/>
        </w:rPr>
        <w:t>Оценка своей и чужой речи с точки зрения точн</w:t>
      </w:r>
      <w:r>
        <w:rPr>
          <w:lang w:val="ru-RU"/>
        </w:rPr>
        <w:t xml:space="preserve">ого, уместного и выразительного </w:t>
      </w:r>
      <w:r w:rsidRPr="00CA2AC3">
        <w:rPr>
          <w:lang w:val="ru-RU"/>
        </w:rPr>
        <w:t>словоупотребл</w:t>
      </w:r>
      <w:r w:rsidRPr="00CA2AC3">
        <w:rPr>
          <w:lang w:val="ru-RU"/>
        </w:rPr>
        <w:t>е</w:t>
      </w:r>
      <w:r w:rsidRPr="00CA2AC3">
        <w:rPr>
          <w:lang w:val="ru-RU"/>
        </w:rPr>
        <w:t>ния.</w:t>
      </w:r>
    </w:p>
    <w:p w:rsidR="00CA2AC3" w:rsidRPr="00CA2AC3" w:rsidRDefault="00CA2AC3" w:rsidP="00CA2AC3">
      <w:pPr>
        <w:jc w:val="both"/>
        <w:rPr>
          <w:lang w:val="ru-RU"/>
        </w:rPr>
      </w:pPr>
      <w:r w:rsidRPr="00CA2AC3">
        <w:rPr>
          <w:lang w:val="ru-RU"/>
        </w:rPr>
        <w:t>Эпитеты, метафоры, олицетворения.</w:t>
      </w:r>
    </w:p>
    <w:p w:rsidR="00CA2AC3" w:rsidRPr="00CA2AC3" w:rsidRDefault="00CA2AC3" w:rsidP="00CA2AC3">
      <w:pPr>
        <w:jc w:val="both"/>
        <w:rPr>
          <w:lang w:val="ru-RU"/>
        </w:rPr>
      </w:pPr>
      <w:r w:rsidRPr="00CA2AC3">
        <w:rPr>
          <w:lang w:val="ru-RU"/>
        </w:rPr>
        <w:t>Лексические словари.</w:t>
      </w:r>
    </w:p>
    <w:p w:rsidR="00CA2AC3" w:rsidRPr="0069155E" w:rsidRDefault="00CA2AC3" w:rsidP="00CA2AC3">
      <w:pPr>
        <w:jc w:val="both"/>
        <w:rPr>
          <w:b/>
          <w:lang w:val="ru-RU"/>
        </w:rPr>
      </w:pPr>
      <w:r w:rsidRPr="0069155E">
        <w:rPr>
          <w:b/>
          <w:lang w:val="ru-RU"/>
        </w:rPr>
        <w:t>Словообразование. Культура речи. Орфография</w:t>
      </w:r>
    </w:p>
    <w:p w:rsidR="00CA2AC3" w:rsidRPr="00CA2AC3" w:rsidRDefault="00CA2AC3" w:rsidP="00CA2AC3">
      <w:pPr>
        <w:jc w:val="both"/>
        <w:rPr>
          <w:lang w:val="ru-RU"/>
        </w:rPr>
      </w:pPr>
      <w:r w:rsidRPr="00CA2AC3">
        <w:rPr>
          <w:lang w:val="ru-RU"/>
        </w:rPr>
        <w:t>Формообразующие и словообразующие морфемы.</w:t>
      </w:r>
    </w:p>
    <w:p w:rsidR="00CA2AC3" w:rsidRPr="00CA2AC3" w:rsidRDefault="00CA2AC3" w:rsidP="00CA2AC3">
      <w:pPr>
        <w:jc w:val="both"/>
        <w:rPr>
          <w:lang w:val="ru-RU"/>
        </w:rPr>
      </w:pPr>
      <w:r w:rsidRPr="00CA2AC3">
        <w:rPr>
          <w:lang w:val="ru-RU"/>
        </w:rPr>
        <w:t>Производящая основа.</w:t>
      </w:r>
    </w:p>
    <w:p w:rsidR="00CA2AC3" w:rsidRPr="00CA2AC3" w:rsidRDefault="00CA2AC3" w:rsidP="00CA2AC3">
      <w:pPr>
        <w:jc w:val="both"/>
        <w:rPr>
          <w:lang w:val="ru-RU"/>
        </w:rPr>
      </w:pPr>
      <w:r w:rsidRPr="00CA2AC3">
        <w:rPr>
          <w:lang w:val="ru-RU"/>
        </w:rPr>
        <w:t>Основные способы образования слов в русском языке (приставочный, суффиксальный,</w:t>
      </w:r>
    </w:p>
    <w:p w:rsidR="00CA2AC3" w:rsidRPr="00CA2AC3" w:rsidRDefault="00CA2AC3" w:rsidP="00CA2AC3">
      <w:pPr>
        <w:jc w:val="both"/>
        <w:rPr>
          <w:lang w:val="ru-RU"/>
        </w:rPr>
      </w:pPr>
      <w:r w:rsidRPr="00CA2AC3">
        <w:rPr>
          <w:lang w:val="ru-RU"/>
        </w:rPr>
        <w:t>приставочно-суффиксальный, бес- суффиксный, сложение, переход из одной части речи в</w:t>
      </w:r>
    </w:p>
    <w:p w:rsidR="00CA2AC3" w:rsidRPr="00CA2AC3" w:rsidRDefault="00CA2AC3" w:rsidP="00CA2AC3">
      <w:pPr>
        <w:jc w:val="both"/>
        <w:rPr>
          <w:lang w:val="ru-RU"/>
        </w:rPr>
      </w:pPr>
      <w:r w:rsidRPr="00CA2AC3">
        <w:rPr>
          <w:lang w:val="ru-RU"/>
        </w:rPr>
        <w:t>другую).</w:t>
      </w:r>
    </w:p>
    <w:p w:rsidR="00CA2AC3" w:rsidRPr="00CA2AC3" w:rsidRDefault="00CA2AC3" w:rsidP="00CA2AC3">
      <w:pPr>
        <w:jc w:val="both"/>
        <w:rPr>
          <w:lang w:val="ru-RU"/>
        </w:rPr>
      </w:pPr>
      <w:r w:rsidRPr="00CA2AC3">
        <w:rPr>
          <w:lang w:val="ru-RU"/>
        </w:rPr>
        <w:t>Морфемный и словообразовательный анализ слов.</w:t>
      </w:r>
    </w:p>
    <w:p w:rsidR="00CA2AC3" w:rsidRPr="00CA2AC3" w:rsidRDefault="00CA2AC3" w:rsidP="00CA2AC3">
      <w:pPr>
        <w:jc w:val="both"/>
        <w:rPr>
          <w:lang w:val="ru-RU"/>
        </w:rPr>
      </w:pPr>
      <w:r w:rsidRPr="00CA2AC3">
        <w:rPr>
          <w:lang w:val="ru-RU"/>
        </w:rPr>
        <w:t>Правописание сложных и сложносокращённых слов.</w:t>
      </w:r>
    </w:p>
    <w:p w:rsidR="00CA2AC3" w:rsidRPr="00CA2AC3" w:rsidRDefault="00CA2AC3" w:rsidP="00CA2AC3">
      <w:pPr>
        <w:jc w:val="both"/>
        <w:rPr>
          <w:lang w:val="ru-RU"/>
        </w:rPr>
      </w:pPr>
      <w:r w:rsidRPr="00CA2AC3">
        <w:rPr>
          <w:lang w:val="ru-RU"/>
        </w:rPr>
        <w:t>Нормы правописания корня -кас- — -кос- с чередованием а // о, гласных в приставках пре- и</w:t>
      </w:r>
    </w:p>
    <w:p w:rsidR="00CA2AC3" w:rsidRDefault="00CA2AC3" w:rsidP="00CA2AC3">
      <w:pPr>
        <w:jc w:val="both"/>
        <w:rPr>
          <w:lang w:val="ru-RU"/>
        </w:rPr>
      </w:pPr>
      <w:r w:rsidRPr="00CA2AC3">
        <w:rPr>
          <w:lang w:val="ru-RU"/>
        </w:rPr>
        <w:t>при-.</w:t>
      </w:r>
    </w:p>
    <w:p w:rsidR="00416087" w:rsidRPr="00CA2AC3" w:rsidRDefault="0061713E" w:rsidP="00CA2AC3">
      <w:pPr>
        <w:jc w:val="both"/>
        <w:rPr>
          <w:lang w:val="ru-RU"/>
        </w:rPr>
      </w:pPr>
      <w:r w:rsidRPr="0061713E">
        <w:rPr>
          <w:lang w:val="ru-RU"/>
        </w:rPr>
        <w:t>Орфографический анализ слов (в рамках изученного).</w:t>
      </w:r>
    </w:p>
    <w:p w:rsidR="00CA2AC3" w:rsidRPr="0069155E" w:rsidRDefault="00CA2AC3" w:rsidP="00CA2AC3">
      <w:pPr>
        <w:jc w:val="both"/>
        <w:rPr>
          <w:b/>
          <w:lang w:val="ru-RU"/>
        </w:rPr>
      </w:pPr>
      <w:r w:rsidRPr="0069155E">
        <w:rPr>
          <w:b/>
          <w:lang w:val="ru-RU"/>
        </w:rPr>
        <w:t>Морфология. Культура речи. Орфография</w:t>
      </w:r>
    </w:p>
    <w:p w:rsidR="00CA2AC3" w:rsidRPr="0069155E" w:rsidRDefault="00CA2AC3" w:rsidP="00CA2AC3">
      <w:pPr>
        <w:jc w:val="both"/>
        <w:rPr>
          <w:b/>
          <w:lang w:val="ru-RU"/>
        </w:rPr>
      </w:pPr>
      <w:r w:rsidRPr="0069155E">
        <w:rPr>
          <w:b/>
          <w:lang w:val="ru-RU"/>
        </w:rPr>
        <w:t>Имя существительное</w:t>
      </w:r>
    </w:p>
    <w:p w:rsidR="00CA2AC3" w:rsidRPr="00CA2AC3" w:rsidRDefault="00CA2AC3" w:rsidP="00CA2AC3">
      <w:pPr>
        <w:jc w:val="both"/>
        <w:rPr>
          <w:lang w:val="ru-RU"/>
        </w:rPr>
      </w:pPr>
      <w:r w:rsidRPr="00CA2AC3">
        <w:rPr>
          <w:lang w:val="ru-RU"/>
        </w:rPr>
        <w:t>Особенности словообразования.</w:t>
      </w:r>
    </w:p>
    <w:p w:rsidR="00CA2AC3" w:rsidRPr="00CA2AC3" w:rsidRDefault="00CA2AC3" w:rsidP="00CA2AC3">
      <w:pPr>
        <w:jc w:val="both"/>
        <w:rPr>
          <w:lang w:val="ru-RU"/>
        </w:rPr>
      </w:pPr>
      <w:r w:rsidRPr="00CA2AC3">
        <w:rPr>
          <w:lang w:val="ru-RU"/>
        </w:rPr>
        <w:t>Нормы произношения имён существительных, норм</w:t>
      </w:r>
      <w:r w:rsidR="0069155E">
        <w:rPr>
          <w:lang w:val="ru-RU"/>
        </w:rPr>
        <w:t xml:space="preserve">ы постановки ударения (в рамках </w:t>
      </w:r>
      <w:r w:rsidRPr="00CA2AC3">
        <w:rPr>
          <w:lang w:val="ru-RU"/>
        </w:rPr>
        <w:t>изученного).</w:t>
      </w:r>
    </w:p>
    <w:p w:rsidR="00CA2AC3" w:rsidRPr="00CA2AC3" w:rsidRDefault="00CA2AC3" w:rsidP="00CA2AC3">
      <w:pPr>
        <w:jc w:val="both"/>
        <w:rPr>
          <w:lang w:val="ru-RU"/>
        </w:rPr>
      </w:pPr>
      <w:r w:rsidRPr="00CA2AC3">
        <w:rPr>
          <w:lang w:val="ru-RU"/>
        </w:rPr>
        <w:t>Нормы словоизменения имён существительных.</w:t>
      </w:r>
    </w:p>
    <w:p w:rsidR="00CA2AC3" w:rsidRDefault="00CA2AC3" w:rsidP="00CA2AC3">
      <w:pPr>
        <w:jc w:val="both"/>
        <w:rPr>
          <w:lang w:val="ru-RU"/>
        </w:rPr>
      </w:pPr>
      <w:r w:rsidRPr="00CA2AC3">
        <w:rPr>
          <w:lang w:val="ru-RU"/>
        </w:rPr>
        <w:t>Нормы слитного и дефисного написания пол- и полу- со словами.</w:t>
      </w:r>
    </w:p>
    <w:p w:rsidR="0061713E" w:rsidRPr="00CA2AC3" w:rsidRDefault="0061713E" w:rsidP="00CA2AC3">
      <w:pPr>
        <w:jc w:val="both"/>
        <w:rPr>
          <w:lang w:val="ru-RU"/>
        </w:rPr>
      </w:pPr>
      <w:r w:rsidRPr="0061713E">
        <w:rPr>
          <w:lang w:val="ru-RU"/>
        </w:rPr>
        <w:t>Орфографический анализ имен существительных (в рамках изученного).</w:t>
      </w:r>
    </w:p>
    <w:p w:rsidR="00CA2AC3" w:rsidRPr="0069155E" w:rsidRDefault="00CA2AC3" w:rsidP="00CA2AC3">
      <w:pPr>
        <w:jc w:val="both"/>
        <w:rPr>
          <w:b/>
          <w:lang w:val="ru-RU"/>
        </w:rPr>
      </w:pPr>
      <w:r w:rsidRPr="0069155E">
        <w:rPr>
          <w:b/>
          <w:lang w:val="ru-RU"/>
        </w:rPr>
        <w:t>Имя прилагательное</w:t>
      </w:r>
    </w:p>
    <w:p w:rsidR="00CA2AC3" w:rsidRPr="00CA2AC3" w:rsidRDefault="00CA2AC3" w:rsidP="00CA2AC3">
      <w:pPr>
        <w:jc w:val="both"/>
        <w:rPr>
          <w:lang w:val="ru-RU"/>
        </w:rPr>
      </w:pPr>
      <w:r w:rsidRPr="00CA2AC3">
        <w:rPr>
          <w:lang w:val="ru-RU"/>
        </w:rPr>
        <w:t>Качественные, относительные и притяжательные имена прилагательные.</w:t>
      </w:r>
    </w:p>
    <w:p w:rsidR="00CA2AC3" w:rsidRPr="00CA2AC3" w:rsidRDefault="00CA2AC3" w:rsidP="00CA2AC3">
      <w:pPr>
        <w:jc w:val="both"/>
        <w:rPr>
          <w:lang w:val="ru-RU"/>
        </w:rPr>
      </w:pPr>
      <w:r w:rsidRPr="00CA2AC3">
        <w:rPr>
          <w:lang w:val="ru-RU"/>
        </w:rPr>
        <w:t>Степени сравнения качественных имён прилагательных.</w:t>
      </w:r>
    </w:p>
    <w:p w:rsidR="00CA2AC3" w:rsidRPr="00CA2AC3" w:rsidRDefault="00CA2AC3" w:rsidP="00CA2AC3">
      <w:pPr>
        <w:jc w:val="both"/>
        <w:rPr>
          <w:lang w:val="ru-RU"/>
        </w:rPr>
      </w:pPr>
      <w:r w:rsidRPr="00CA2AC3">
        <w:rPr>
          <w:lang w:val="ru-RU"/>
        </w:rPr>
        <w:t>Словообразование имён прилагательных.</w:t>
      </w:r>
    </w:p>
    <w:p w:rsidR="00CA2AC3" w:rsidRPr="00CA2AC3" w:rsidRDefault="00CA2AC3" w:rsidP="00CA2AC3">
      <w:pPr>
        <w:jc w:val="both"/>
        <w:rPr>
          <w:lang w:val="ru-RU"/>
        </w:rPr>
      </w:pPr>
      <w:r w:rsidRPr="00CA2AC3">
        <w:rPr>
          <w:lang w:val="ru-RU"/>
        </w:rPr>
        <w:t>Морфологический анализ имён прилагательных.</w:t>
      </w:r>
    </w:p>
    <w:p w:rsidR="00CA2AC3" w:rsidRPr="00CA2AC3" w:rsidRDefault="00CA2AC3" w:rsidP="00CA2AC3">
      <w:pPr>
        <w:jc w:val="both"/>
        <w:rPr>
          <w:lang w:val="ru-RU"/>
        </w:rPr>
      </w:pPr>
      <w:r w:rsidRPr="00CA2AC3">
        <w:rPr>
          <w:lang w:val="ru-RU"/>
        </w:rPr>
        <w:t>Правописание н и нн в именах прилагательных.</w:t>
      </w:r>
    </w:p>
    <w:p w:rsidR="00CA2AC3" w:rsidRPr="00CA2AC3" w:rsidRDefault="00CA2AC3" w:rsidP="00CA2AC3">
      <w:pPr>
        <w:jc w:val="both"/>
        <w:rPr>
          <w:lang w:val="ru-RU"/>
        </w:rPr>
      </w:pPr>
      <w:r w:rsidRPr="00CA2AC3">
        <w:rPr>
          <w:lang w:val="ru-RU"/>
        </w:rPr>
        <w:t>Правописание суффиксов -к- и -ск- имён прилагательных.</w:t>
      </w:r>
    </w:p>
    <w:p w:rsidR="00CA2AC3" w:rsidRPr="00CA2AC3" w:rsidRDefault="00CA2AC3" w:rsidP="00CA2AC3">
      <w:pPr>
        <w:jc w:val="both"/>
        <w:rPr>
          <w:lang w:val="ru-RU"/>
        </w:rPr>
      </w:pPr>
      <w:r w:rsidRPr="00CA2AC3">
        <w:rPr>
          <w:lang w:val="ru-RU"/>
        </w:rPr>
        <w:t>Правописание сложных имён прилагательных.</w:t>
      </w:r>
    </w:p>
    <w:p w:rsidR="00CA2AC3" w:rsidRPr="00CA2AC3" w:rsidRDefault="00CA2AC3" w:rsidP="00CA2AC3">
      <w:pPr>
        <w:jc w:val="both"/>
        <w:rPr>
          <w:lang w:val="ru-RU"/>
        </w:rPr>
      </w:pPr>
      <w:r w:rsidRPr="00CA2AC3">
        <w:rPr>
          <w:lang w:val="ru-RU"/>
        </w:rPr>
        <w:t>Нормы произношения имён прилагательных, нормы ударения (в рамках изученного).</w:t>
      </w:r>
    </w:p>
    <w:p w:rsidR="00CA2AC3" w:rsidRPr="0069155E" w:rsidRDefault="00CA2AC3" w:rsidP="00CA2AC3">
      <w:pPr>
        <w:jc w:val="both"/>
        <w:rPr>
          <w:b/>
          <w:lang w:val="ru-RU"/>
        </w:rPr>
      </w:pPr>
      <w:r w:rsidRPr="0069155E">
        <w:rPr>
          <w:b/>
          <w:lang w:val="ru-RU"/>
        </w:rPr>
        <w:t>Имя числительное</w:t>
      </w:r>
    </w:p>
    <w:p w:rsidR="00CA2AC3" w:rsidRPr="00CA2AC3" w:rsidRDefault="00CA2AC3" w:rsidP="00CA2AC3">
      <w:pPr>
        <w:jc w:val="both"/>
        <w:rPr>
          <w:lang w:val="ru-RU"/>
        </w:rPr>
      </w:pPr>
      <w:r w:rsidRPr="00CA2AC3">
        <w:rPr>
          <w:lang w:val="ru-RU"/>
        </w:rPr>
        <w:t>Общее грамматическое значение имени числительного. Синтаксические функции имён</w:t>
      </w:r>
    </w:p>
    <w:p w:rsidR="00CA2AC3" w:rsidRPr="00CA2AC3" w:rsidRDefault="00CA2AC3" w:rsidP="00CA2AC3">
      <w:pPr>
        <w:jc w:val="both"/>
        <w:rPr>
          <w:lang w:val="ru-RU"/>
        </w:rPr>
      </w:pPr>
      <w:r w:rsidRPr="00CA2AC3">
        <w:rPr>
          <w:lang w:val="ru-RU"/>
        </w:rPr>
        <w:t>числительных.</w:t>
      </w:r>
    </w:p>
    <w:p w:rsidR="00CA2AC3" w:rsidRPr="00CA2AC3" w:rsidRDefault="00CA2AC3" w:rsidP="00CA2AC3">
      <w:pPr>
        <w:jc w:val="both"/>
        <w:rPr>
          <w:lang w:val="ru-RU"/>
        </w:rPr>
      </w:pPr>
      <w:r w:rsidRPr="00CA2AC3">
        <w:rPr>
          <w:lang w:val="ru-RU"/>
        </w:rPr>
        <w:t>Разряды имён числительных по значению: количественные (целые, дробны</w:t>
      </w:r>
      <w:r w:rsidR="0069155E">
        <w:rPr>
          <w:lang w:val="ru-RU"/>
        </w:rPr>
        <w:t xml:space="preserve">е, </w:t>
      </w:r>
      <w:r w:rsidRPr="00CA2AC3">
        <w:rPr>
          <w:lang w:val="ru-RU"/>
        </w:rPr>
        <w:t>собирательные), п</w:t>
      </w:r>
      <w:r w:rsidRPr="00CA2AC3">
        <w:rPr>
          <w:lang w:val="ru-RU"/>
        </w:rPr>
        <w:t>о</w:t>
      </w:r>
      <w:r w:rsidRPr="00CA2AC3">
        <w:rPr>
          <w:lang w:val="ru-RU"/>
        </w:rPr>
        <w:t>рядковые числительные.</w:t>
      </w:r>
    </w:p>
    <w:p w:rsidR="00CA2AC3" w:rsidRPr="00CA2AC3" w:rsidRDefault="00CA2AC3" w:rsidP="00CA2AC3">
      <w:pPr>
        <w:jc w:val="both"/>
        <w:rPr>
          <w:lang w:val="ru-RU"/>
        </w:rPr>
      </w:pPr>
      <w:r w:rsidRPr="00CA2AC3">
        <w:rPr>
          <w:lang w:val="ru-RU"/>
        </w:rPr>
        <w:t>Разряды имён числительных по строению: простые, сложные, составные числительные.</w:t>
      </w:r>
    </w:p>
    <w:p w:rsidR="00CA2AC3" w:rsidRPr="00CA2AC3" w:rsidRDefault="00CA2AC3" w:rsidP="00CA2AC3">
      <w:pPr>
        <w:jc w:val="both"/>
        <w:rPr>
          <w:lang w:val="ru-RU"/>
        </w:rPr>
      </w:pPr>
      <w:r w:rsidRPr="00CA2AC3">
        <w:rPr>
          <w:lang w:val="ru-RU"/>
        </w:rPr>
        <w:t>Словообразование имён числительных.</w:t>
      </w:r>
    </w:p>
    <w:p w:rsidR="00CA2AC3" w:rsidRPr="00CA2AC3" w:rsidRDefault="00CA2AC3" w:rsidP="00CA2AC3">
      <w:pPr>
        <w:jc w:val="both"/>
        <w:rPr>
          <w:lang w:val="ru-RU"/>
        </w:rPr>
      </w:pPr>
      <w:r w:rsidRPr="00CA2AC3">
        <w:rPr>
          <w:lang w:val="ru-RU"/>
        </w:rPr>
        <w:t>Склонение количественных и порядковых имён числительных.</w:t>
      </w:r>
    </w:p>
    <w:p w:rsidR="00CA2AC3" w:rsidRPr="00CA2AC3" w:rsidRDefault="00CA2AC3" w:rsidP="00CA2AC3">
      <w:pPr>
        <w:jc w:val="both"/>
        <w:rPr>
          <w:lang w:val="ru-RU"/>
        </w:rPr>
      </w:pPr>
      <w:r w:rsidRPr="00CA2AC3">
        <w:rPr>
          <w:lang w:val="ru-RU"/>
        </w:rPr>
        <w:t>Правильное образование форм имён числительных.</w:t>
      </w:r>
    </w:p>
    <w:p w:rsidR="00CA2AC3" w:rsidRPr="00CA2AC3" w:rsidRDefault="00CA2AC3" w:rsidP="00CA2AC3">
      <w:pPr>
        <w:jc w:val="both"/>
        <w:rPr>
          <w:lang w:val="ru-RU"/>
        </w:rPr>
      </w:pPr>
      <w:r w:rsidRPr="00CA2AC3">
        <w:rPr>
          <w:lang w:val="ru-RU"/>
        </w:rPr>
        <w:t>Правильное употребление собирательных имён числительных.</w:t>
      </w:r>
    </w:p>
    <w:p w:rsidR="00CA2AC3" w:rsidRPr="00CA2AC3" w:rsidRDefault="00CA2AC3" w:rsidP="00CA2AC3">
      <w:pPr>
        <w:jc w:val="both"/>
        <w:rPr>
          <w:lang w:val="ru-RU"/>
        </w:rPr>
      </w:pPr>
      <w:r w:rsidRPr="00CA2AC3">
        <w:rPr>
          <w:lang w:val="ru-RU"/>
        </w:rPr>
        <w:t>Употребление имён числительных в научных текстах, деловой речи.</w:t>
      </w:r>
    </w:p>
    <w:p w:rsidR="00CA2AC3" w:rsidRPr="00CA2AC3" w:rsidRDefault="00CA2AC3" w:rsidP="00CA2AC3">
      <w:pPr>
        <w:jc w:val="both"/>
        <w:rPr>
          <w:lang w:val="ru-RU"/>
        </w:rPr>
      </w:pPr>
      <w:r w:rsidRPr="00CA2AC3">
        <w:rPr>
          <w:lang w:val="ru-RU"/>
        </w:rPr>
        <w:t>Морфологический анализ имён числительных.</w:t>
      </w:r>
    </w:p>
    <w:p w:rsidR="00CA2AC3" w:rsidRPr="00CA2AC3" w:rsidRDefault="00CA2AC3" w:rsidP="00CA2AC3">
      <w:pPr>
        <w:jc w:val="both"/>
        <w:rPr>
          <w:lang w:val="ru-RU"/>
        </w:rPr>
      </w:pPr>
      <w:r w:rsidRPr="00CA2AC3">
        <w:rPr>
          <w:lang w:val="ru-RU"/>
        </w:rPr>
        <w:t>Нормы правописания имён числительных: написание ь в</w:t>
      </w:r>
      <w:r w:rsidR="0069155E">
        <w:rPr>
          <w:lang w:val="ru-RU"/>
        </w:rPr>
        <w:t xml:space="preserve"> именах числительных; написание </w:t>
      </w:r>
      <w:r w:rsidRPr="00CA2AC3">
        <w:rPr>
          <w:lang w:val="ru-RU"/>
        </w:rPr>
        <w:t>дво</w:t>
      </w:r>
      <w:r w:rsidRPr="00CA2AC3">
        <w:rPr>
          <w:lang w:val="ru-RU"/>
        </w:rPr>
        <w:t>й</w:t>
      </w:r>
      <w:r w:rsidRPr="00CA2AC3">
        <w:rPr>
          <w:lang w:val="ru-RU"/>
        </w:rPr>
        <w:t>ных согласных; слитное, раздельное, дефисно</w:t>
      </w:r>
      <w:r w:rsidR="0069155E">
        <w:rPr>
          <w:lang w:val="ru-RU"/>
        </w:rPr>
        <w:t xml:space="preserve">е написание числительных; нормы </w:t>
      </w:r>
      <w:r w:rsidRPr="00CA2AC3">
        <w:rPr>
          <w:lang w:val="ru-RU"/>
        </w:rPr>
        <w:t>правописания окончаний числительных.</w:t>
      </w:r>
    </w:p>
    <w:p w:rsidR="00CA2AC3" w:rsidRPr="0069155E" w:rsidRDefault="00CA2AC3" w:rsidP="00CA2AC3">
      <w:pPr>
        <w:jc w:val="both"/>
        <w:rPr>
          <w:b/>
          <w:lang w:val="ru-RU"/>
        </w:rPr>
      </w:pPr>
      <w:r w:rsidRPr="0069155E">
        <w:rPr>
          <w:b/>
          <w:lang w:val="ru-RU"/>
        </w:rPr>
        <w:t>Местоимение</w:t>
      </w:r>
    </w:p>
    <w:p w:rsidR="00CA2AC3" w:rsidRPr="00CA2AC3" w:rsidRDefault="00CA2AC3" w:rsidP="00CA2AC3">
      <w:pPr>
        <w:jc w:val="both"/>
        <w:rPr>
          <w:lang w:val="ru-RU"/>
        </w:rPr>
      </w:pPr>
      <w:r w:rsidRPr="00CA2AC3">
        <w:rPr>
          <w:lang w:val="ru-RU"/>
        </w:rPr>
        <w:t>Общее грамматическое значение местоимения. Синтаксические функции местоимений.</w:t>
      </w:r>
    </w:p>
    <w:p w:rsidR="00CA2AC3" w:rsidRPr="00CA2AC3" w:rsidRDefault="00CA2AC3" w:rsidP="00CA2AC3">
      <w:pPr>
        <w:jc w:val="both"/>
        <w:rPr>
          <w:lang w:val="ru-RU"/>
        </w:rPr>
      </w:pPr>
      <w:r w:rsidRPr="00CA2AC3">
        <w:rPr>
          <w:lang w:val="ru-RU"/>
        </w:rPr>
        <w:t>Разряды местоимений: личные, возвратное, вопросительные, относительные, указательные,</w:t>
      </w:r>
    </w:p>
    <w:p w:rsidR="00CA2AC3" w:rsidRPr="00CA2AC3" w:rsidRDefault="00CA2AC3" w:rsidP="00CA2AC3">
      <w:pPr>
        <w:jc w:val="both"/>
        <w:rPr>
          <w:lang w:val="ru-RU"/>
        </w:rPr>
      </w:pPr>
      <w:r w:rsidRPr="00CA2AC3">
        <w:rPr>
          <w:lang w:val="ru-RU"/>
        </w:rPr>
        <w:t>притяжательные, неопределённые, отрицательные, определительные.</w:t>
      </w:r>
    </w:p>
    <w:p w:rsidR="00CA2AC3" w:rsidRPr="00CA2AC3" w:rsidRDefault="00CA2AC3" w:rsidP="00CA2AC3">
      <w:pPr>
        <w:jc w:val="both"/>
        <w:rPr>
          <w:lang w:val="ru-RU"/>
        </w:rPr>
      </w:pPr>
      <w:r w:rsidRPr="00CA2AC3">
        <w:rPr>
          <w:lang w:val="ru-RU"/>
        </w:rPr>
        <w:t>Склонение местоимений.</w:t>
      </w:r>
    </w:p>
    <w:p w:rsidR="00CA2AC3" w:rsidRPr="00CA2AC3" w:rsidRDefault="00CA2AC3" w:rsidP="00CA2AC3">
      <w:pPr>
        <w:jc w:val="both"/>
        <w:rPr>
          <w:lang w:val="ru-RU"/>
        </w:rPr>
      </w:pPr>
      <w:r w:rsidRPr="00CA2AC3">
        <w:rPr>
          <w:lang w:val="ru-RU"/>
        </w:rPr>
        <w:t>Словообразование местоимений.</w:t>
      </w:r>
    </w:p>
    <w:p w:rsidR="00CA2AC3" w:rsidRPr="00CA2AC3" w:rsidRDefault="00CA2AC3" w:rsidP="00CA2AC3">
      <w:pPr>
        <w:jc w:val="both"/>
        <w:rPr>
          <w:lang w:val="ru-RU"/>
        </w:rPr>
      </w:pPr>
      <w:r w:rsidRPr="00CA2AC3">
        <w:rPr>
          <w:lang w:val="ru-RU"/>
        </w:rPr>
        <w:t>Роль местоимений в речи. Употребление местоимени</w:t>
      </w:r>
      <w:r w:rsidR="0069155E">
        <w:rPr>
          <w:lang w:val="ru-RU"/>
        </w:rPr>
        <w:t xml:space="preserve">й в соответствии с требованиями </w:t>
      </w:r>
      <w:r w:rsidRPr="00CA2AC3">
        <w:rPr>
          <w:lang w:val="ru-RU"/>
        </w:rPr>
        <w:t>русского речевого этикета, в том числе местоимения 3-го</w:t>
      </w:r>
      <w:r w:rsidR="0069155E">
        <w:rPr>
          <w:lang w:val="ru-RU"/>
        </w:rPr>
        <w:t xml:space="preserve"> лица в соответствии со смыслом </w:t>
      </w:r>
      <w:r w:rsidRPr="00CA2AC3">
        <w:rPr>
          <w:lang w:val="ru-RU"/>
        </w:rPr>
        <w:t>предшествующ</w:t>
      </w:r>
      <w:r w:rsidRPr="00CA2AC3">
        <w:rPr>
          <w:lang w:val="ru-RU"/>
        </w:rPr>
        <w:t>е</w:t>
      </w:r>
      <w:r w:rsidRPr="00CA2AC3">
        <w:rPr>
          <w:lang w:val="ru-RU"/>
        </w:rPr>
        <w:t>го текста (устранение двусмысленности</w:t>
      </w:r>
      <w:r w:rsidR="0069155E">
        <w:rPr>
          <w:lang w:val="ru-RU"/>
        </w:rPr>
        <w:t xml:space="preserve">, неточности); притяжательные и </w:t>
      </w:r>
      <w:r w:rsidRPr="00CA2AC3">
        <w:rPr>
          <w:lang w:val="ru-RU"/>
        </w:rPr>
        <w:t>указательные местоим</w:t>
      </w:r>
      <w:r w:rsidRPr="00CA2AC3">
        <w:rPr>
          <w:lang w:val="ru-RU"/>
        </w:rPr>
        <w:t>е</w:t>
      </w:r>
      <w:r w:rsidRPr="00CA2AC3">
        <w:rPr>
          <w:lang w:val="ru-RU"/>
        </w:rPr>
        <w:t>ния как средства связи предложений в тексте.</w:t>
      </w:r>
    </w:p>
    <w:p w:rsidR="00CA2AC3" w:rsidRPr="00CA2AC3" w:rsidRDefault="00CA2AC3" w:rsidP="00CA2AC3">
      <w:pPr>
        <w:jc w:val="both"/>
        <w:rPr>
          <w:lang w:val="ru-RU"/>
        </w:rPr>
      </w:pPr>
      <w:r w:rsidRPr="00CA2AC3">
        <w:rPr>
          <w:lang w:val="ru-RU"/>
        </w:rPr>
        <w:t>Морфологический анализ местоимений.</w:t>
      </w:r>
    </w:p>
    <w:p w:rsidR="00CA2AC3" w:rsidRDefault="00CA2AC3" w:rsidP="00CA2AC3">
      <w:pPr>
        <w:jc w:val="both"/>
        <w:rPr>
          <w:lang w:val="ru-RU"/>
        </w:rPr>
      </w:pPr>
      <w:r w:rsidRPr="00CA2AC3">
        <w:rPr>
          <w:lang w:val="ru-RU"/>
        </w:rPr>
        <w:t xml:space="preserve">Нормы правописания местоимений: правописание </w:t>
      </w:r>
      <w:r w:rsidR="0069155E">
        <w:rPr>
          <w:lang w:val="ru-RU"/>
        </w:rPr>
        <w:t xml:space="preserve">местоимений с не и ни; слитное, </w:t>
      </w:r>
      <w:r w:rsidRPr="00CA2AC3">
        <w:rPr>
          <w:lang w:val="ru-RU"/>
        </w:rPr>
        <w:t>раздельное и дефисное написание местоимений.</w:t>
      </w:r>
    </w:p>
    <w:p w:rsidR="0061713E" w:rsidRPr="00CA2AC3" w:rsidRDefault="0061713E" w:rsidP="00CA2AC3">
      <w:pPr>
        <w:jc w:val="both"/>
        <w:rPr>
          <w:lang w:val="ru-RU"/>
        </w:rPr>
      </w:pPr>
      <w:r w:rsidRPr="0061713E">
        <w:rPr>
          <w:lang w:val="ru-RU"/>
        </w:rPr>
        <w:t>Орфографический анализ местоимений (в рамках изученного).</w:t>
      </w:r>
    </w:p>
    <w:p w:rsidR="00CA2AC3" w:rsidRPr="0069155E" w:rsidRDefault="00CA2AC3" w:rsidP="00CA2AC3">
      <w:pPr>
        <w:jc w:val="both"/>
        <w:rPr>
          <w:b/>
          <w:lang w:val="ru-RU"/>
        </w:rPr>
      </w:pPr>
      <w:r w:rsidRPr="0069155E">
        <w:rPr>
          <w:b/>
          <w:lang w:val="ru-RU"/>
        </w:rPr>
        <w:t>Глагол</w:t>
      </w:r>
    </w:p>
    <w:p w:rsidR="00CA2AC3" w:rsidRPr="00CA2AC3" w:rsidRDefault="00CA2AC3" w:rsidP="00CA2AC3">
      <w:pPr>
        <w:jc w:val="both"/>
        <w:rPr>
          <w:lang w:val="ru-RU"/>
        </w:rPr>
      </w:pPr>
      <w:r w:rsidRPr="00CA2AC3">
        <w:rPr>
          <w:lang w:val="ru-RU"/>
        </w:rPr>
        <w:t>Переходные и непереходные глаголы.</w:t>
      </w:r>
    </w:p>
    <w:p w:rsidR="00CA2AC3" w:rsidRPr="00CA2AC3" w:rsidRDefault="00CA2AC3" w:rsidP="00CA2AC3">
      <w:pPr>
        <w:jc w:val="both"/>
        <w:rPr>
          <w:lang w:val="ru-RU"/>
        </w:rPr>
      </w:pPr>
      <w:r w:rsidRPr="00CA2AC3">
        <w:rPr>
          <w:lang w:val="ru-RU"/>
        </w:rPr>
        <w:t>Разноспрягаемые глаголы.</w:t>
      </w:r>
    </w:p>
    <w:p w:rsidR="00CA2AC3" w:rsidRPr="00CA2AC3" w:rsidRDefault="00CA2AC3" w:rsidP="00CA2AC3">
      <w:pPr>
        <w:jc w:val="both"/>
        <w:rPr>
          <w:lang w:val="ru-RU"/>
        </w:rPr>
      </w:pPr>
      <w:r w:rsidRPr="00CA2AC3">
        <w:rPr>
          <w:lang w:val="ru-RU"/>
        </w:rPr>
        <w:t>Безличные глаголы. Использование личных глаголов в безличном значении.</w:t>
      </w:r>
    </w:p>
    <w:p w:rsidR="00CA2AC3" w:rsidRPr="00CA2AC3" w:rsidRDefault="00CA2AC3" w:rsidP="00CA2AC3">
      <w:pPr>
        <w:jc w:val="both"/>
        <w:rPr>
          <w:lang w:val="ru-RU"/>
        </w:rPr>
      </w:pPr>
      <w:r w:rsidRPr="00CA2AC3">
        <w:rPr>
          <w:lang w:val="ru-RU"/>
        </w:rPr>
        <w:t>Изъявительное, условное и повелительное наклонения глагола.</w:t>
      </w:r>
    </w:p>
    <w:p w:rsidR="00CA2AC3" w:rsidRPr="00CA2AC3" w:rsidRDefault="00CA2AC3" w:rsidP="00CA2AC3">
      <w:pPr>
        <w:jc w:val="both"/>
        <w:rPr>
          <w:lang w:val="ru-RU"/>
        </w:rPr>
      </w:pPr>
      <w:r w:rsidRPr="00CA2AC3">
        <w:rPr>
          <w:lang w:val="ru-RU"/>
        </w:rPr>
        <w:t>Нормы ударения в глагольных формах (в рамках изученного).</w:t>
      </w:r>
    </w:p>
    <w:p w:rsidR="00CA2AC3" w:rsidRPr="00CA2AC3" w:rsidRDefault="00CA2AC3" w:rsidP="00CA2AC3">
      <w:pPr>
        <w:jc w:val="both"/>
        <w:rPr>
          <w:lang w:val="ru-RU"/>
        </w:rPr>
      </w:pPr>
      <w:r w:rsidRPr="00CA2AC3">
        <w:rPr>
          <w:lang w:val="ru-RU"/>
        </w:rPr>
        <w:t>Нормы словоизменения глаголов.</w:t>
      </w:r>
    </w:p>
    <w:p w:rsidR="00CA2AC3" w:rsidRPr="00CA2AC3" w:rsidRDefault="00CA2AC3" w:rsidP="00CA2AC3">
      <w:pPr>
        <w:jc w:val="both"/>
        <w:rPr>
          <w:lang w:val="ru-RU"/>
        </w:rPr>
      </w:pPr>
      <w:r w:rsidRPr="00CA2AC3">
        <w:rPr>
          <w:lang w:val="ru-RU"/>
        </w:rPr>
        <w:t>Видо-временная соотнесённость глагольных форм в тексте.</w:t>
      </w:r>
    </w:p>
    <w:p w:rsidR="00CA2AC3" w:rsidRPr="00CA2AC3" w:rsidRDefault="00CA2AC3" w:rsidP="00CA2AC3">
      <w:pPr>
        <w:jc w:val="both"/>
        <w:rPr>
          <w:lang w:val="ru-RU"/>
        </w:rPr>
      </w:pPr>
      <w:r w:rsidRPr="00CA2AC3">
        <w:rPr>
          <w:lang w:val="ru-RU"/>
        </w:rPr>
        <w:t>Морфологический анализ глаголов.</w:t>
      </w:r>
    </w:p>
    <w:p w:rsidR="00CA2AC3" w:rsidRDefault="00CA2AC3" w:rsidP="00CA2AC3">
      <w:pPr>
        <w:jc w:val="both"/>
        <w:rPr>
          <w:lang w:val="ru-RU"/>
        </w:rPr>
      </w:pPr>
      <w:r w:rsidRPr="00CA2AC3">
        <w:rPr>
          <w:lang w:val="ru-RU"/>
        </w:rPr>
        <w:t>Использование ь как показателя грамматической ф</w:t>
      </w:r>
      <w:r w:rsidR="0069155E">
        <w:rPr>
          <w:lang w:val="ru-RU"/>
        </w:rPr>
        <w:t xml:space="preserve">ормы в повелительном наклонении </w:t>
      </w:r>
      <w:r w:rsidRPr="00CA2AC3">
        <w:rPr>
          <w:lang w:val="ru-RU"/>
        </w:rPr>
        <w:t>глагола.</w:t>
      </w:r>
    </w:p>
    <w:p w:rsidR="00013ED1" w:rsidRDefault="0061713E" w:rsidP="00CA2AC3">
      <w:pPr>
        <w:jc w:val="both"/>
        <w:rPr>
          <w:lang w:val="ru-RU"/>
        </w:rPr>
      </w:pPr>
      <w:r w:rsidRPr="0061713E">
        <w:rPr>
          <w:lang w:val="ru-RU"/>
        </w:rPr>
        <w:t>Орфографический анализ глаголов (в рамках изученного).</w:t>
      </w:r>
    </w:p>
    <w:p w:rsidR="0061713E" w:rsidRDefault="0061713E" w:rsidP="00CA2AC3">
      <w:pPr>
        <w:jc w:val="both"/>
        <w:rPr>
          <w:lang w:val="ru-RU"/>
        </w:rPr>
      </w:pPr>
    </w:p>
    <w:p w:rsidR="00013ED1" w:rsidRPr="00013ED1" w:rsidRDefault="00013ED1" w:rsidP="00013ED1">
      <w:pPr>
        <w:jc w:val="both"/>
        <w:rPr>
          <w:b/>
          <w:lang w:val="ru-RU"/>
        </w:rPr>
      </w:pPr>
      <w:r w:rsidRPr="00013ED1">
        <w:rPr>
          <w:b/>
          <w:lang w:val="ru-RU"/>
        </w:rPr>
        <w:t>7 КЛАСС</w:t>
      </w:r>
    </w:p>
    <w:p w:rsidR="00013ED1" w:rsidRPr="00013ED1" w:rsidRDefault="00013ED1" w:rsidP="00013ED1">
      <w:pPr>
        <w:jc w:val="both"/>
        <w:rPr>
          <w:b/>
          <w:lang w:val="ru-RU"/>
        </w:rPr>
      </w:pPr>
      <w:r w:rsidRPr="00013ED1">
        <w:rPr>
          <w:b/>
          <w:lang w:val="ru-RU"/>
        </w:rPr>
        <w:t>Общие сведения о языке</w:t>
      </w:r>
    </w:p>
    <w:p w:rsidR="00013ED1" w:rsidRPr="00013ED1" w:rsidRDefault="00013ED1" w:rsidP="00013ED1">
      <w:pPr>
        <w:jc w:val="both"/>
        <w:rPr>
          <w:lang w:val="ru-RU"/>
        </w:rPr>
      </w:pPr>
      <w:r w:rsidRPr="00013ED1">
        <w:rPr>
          <w:lang w:val="ru-RU"/>
        </w:rPr>
        <w:t>Русский язык как развивающееся явление. Взаимосвязь языка, культуры и истории народа.</w:t>
      </w:r>
    </w:p>
    <w:p w:rsidR="00013ED1" w:rsidRPr="00013ED1" w:rsidRDefault="00013ED1" w:rsidP="00013ED1">
      <w:pPr>
        <w:jc w:val="both"/>
        <w:rPr>
          <w:b/>
          <w:lang w:val="ru-RU"/>
        </w:rPr>
      </w:pPr>
      <w:r w:rsidRPr="00013ED1">
        <w:rPr>
          <w:b/>
          <w:lang w:val="ru-RU"/>
        </w:rPr>
        <w:t>Язык и речь</w:t>
      </w:r>
    </w:p>
    <w:p w:rsidR="00013ED1" w:rsidRPr="00013ED1" w:rsidRDefault="00013ED1" w:rsidP="00013ED1">
      <w:pPr>
        <w:jc w:val="both"/>
        <w:rPr>
          <w:lang w:val="ru-RU"/>
        </w:rPr>
      </w:pPr>
      <w:r w:rsidRPr="00013ED1">
        <w:rPr>
          <w:lang w:val="ru-RU"/>
        </w:rPr>
        <w:t>Монолог-описание, монолог-рассуждение, монолог-повествование.</w:t>
      </w:r>
    </w:p>
    <w:p w:rsidR="00013ED1" w:rsidRPr="00013ED1" w:rsidRDefault="00013ED1" w:rsidP="00013ED1">
      <w:pPr>
        <w:jc w:val="both"/>
        <w:rPr>
          <w:lang w:val="ru-RU"/>
        </w:rPr>
      </w:pPr>
      <w:r w:rsidRPr="00013ED1">
        <w:rPr>
          <w:lang w:val="ru-RU"/>
        </w:rPr>
        <w:t>Виды диалога: побуждение к действию, обмен мнениями, запрос информации,</w:t>
      </w:r>
      <w:r>
        <w:rPr>
          <w:lang w:val="ru-RU"/>
        </w:rPr>
        <w:t xml:space="preserve"> сообщение </w:t>
      </w:r>
      <w:r w:rsidRPr="00013ED1">
        <w:rPr>
          <w:lang w:val="ru-RU"/>
        </w:rPr>
        <w:t>инфо</w:t>
      </w:r>
      <w:r w:rsidRPr="00013ED1">
        <w:rPr>
          <w:lang w:val="ru-RU"/>
        </w:rPr>
        <w:t>р</w:t>
      </w:r>
      <w:r w:rsidRPr="00013ED1">
        <w:rPr>
          <w:lang w:val="ru-RU"/>
        </w:rPr>
        <w:t>мации.</w:t>
      </w:r>
    </w:p>
    <w:p w:rsidR="00013ED1" w:rsidRPr="00013ED1" w:rsidRDefault="00013ED1" w:rsidP="00013ED1">
      <w:pPr>
        <w:jc w:val="both"/>
        <w:rPr>
          <w:b/>
          <w:lang w:val="ru-RU"/>
        </w:rPr>
      </w:pPr>
      <w:r w:rsidRPr="00013ED1">
        <w:rPr>
          <w:b/>
          <w:lang w:val="ru-RU"/>
        </w:rPr>
        <w:t>Текст</w:t>
      </w:r>
    </w:p>
    <w:p w:rsidR="00013ED1" w:rsidRPr="00013ED1" w:rsidRDefault="00013ED1" w:rsidP="00013ED1">
      <w:pPr>
        <w:jc w:val="both"/>
        <w:rPr>
          <w:lang w:val="ru-RU"/>
        </w:rPr>
      </w:pPr>
      <w:r w:rsidRPr="00013ED1">
        <w:rPr>
          <w:lang w:val="ru-RU"/>
        </w:rPr>
        <w:t>Текст как речевое произведение. Основные признаки текста (обобщение).</w:t>
      </w:r>
    </w:p>
    <w:p w:rsidR="00013ED1" w:rsidRPr="00013ED1" w:rsidRDefault="00013ED1" w:rsidP="00013ED1">
      <w:pPr>
        <w:jc w:val="both"/>
        <w:rPr>
          <w:lang w:val="ru-RU"/>
        </w:rPr>
      </w:pPr>
      <w:r w:rsidRPr="00013ED1">
        <w:rPr>
          <w:lang w:val="ru-RU"/>
        </w:rPr>
        <w:t>Структура текста. Абзац.</w:t>
      </w:r>
    </w:p>
    <w:p w:rsidR="00013ED1" w:rsidRPr="00013ED1" w:rsidRDefault="00013ED1" w:rsidP="00013ED1">
      <w:pPr>
        <w:jc w:val="both"/>
        <w:rPr>
          <w:lang w:val="ru-RU"/>
        </w:rPr>
      </w:pPr>
      <w:r w:rsidRPr="00013ED1">
        <w:rPr>
          <w:lang w:val="ru-RU"/>
        </w:rPr>
        <w:t>Информационная переработка текста: план текста (простой, сложный; назывной, вопросный,</w:t>
      </w:r>
    </w:p>
    <w:p w:rsidR="00013ED1" w:rsidRPr="00013ED1" w:rsidRDefault="00013ED1" w:rsidP="00013ED1">
      <w:pPr>
        <w:jc w:val="both"/>
        <w:rPr>
          <w:lang w:val="ru-RU"/>
        </w:rPr>
      </w:pPr>
      <w:r w:rsidRPr="00013ED1">
        <w:rPr>
          <w:lang w:val="ru-RU"/>
        </w:rPr>
        <w:t>тезисный); главная и второстепенная информация текста.</w:t>
      </w:r>
    </w:p>
    <w:p w:rsidR="00013ED1" w:rsidRPr="00013ED1" w:rsidRDefault="00013ED1" w:rsidP="00013ED1">
      <w:pPr>
        <w:jc w:val="both"/>
        <w:rPr>
          <w:lang w:val="ru-RU"/>
        </w:rPr>
      </w:pPr>
      <w:r w:rsidRPr="00013ED1">
        <w:rPr>
          <w:lang w:val="ru-RU"/>
        </w:rPr>
        <w:t>Способы и средства связи предложений в тексте (обобщение).</w:t>
      </w:r>
    </w:p>
    <w:p w:rsidR="00013ED1" w:rsidRPr="00013ED1" w:rsidRDefault="00013ED1" w:rsidP="00013ED1">
      <w:pPr>
        <w:jc w:val="both"/>
        <w:rPr>
          <w:lang w:val="ru-RU"/>
        </w:rPr>
      </w:pPr>
      <w:r w:rsidRPr="00013ED1">
        <w:rPr>
          <w:lang w:val="ru-RU"/>
        </w:rPr>
        <w:t>Языковые средства выразительности в те</w:t>
      </w:r>
      <w:r w:rsidR="00D75437">
        <w:rPr>
          <w:lang w:val="ru-RU"/>
        </w:rPr>
        <w:t xml:space="preserve">ксте: фонетические (звукопись), </w:t>
      </w:r>
      <w:r w:rsidRPr="00013ED1">
        <w:rPr>
          <w:lang w:val="ru-RU"/>
        </w:rPr>
        <w:t>словообразовательные, лексические (обобщение).</w:t>
      </w:r>
    </w:p>
    <w:p w:rsidR="00013ED1" w:rsidRPr="00013ED1" w:rsidRDefault="00013ED1" w:rsidP="00013ED1">
      <w:pPr>
        <w:jc w:val="both"/>
        <w:rPr>
          <w:lang w:val="ru-RU"/>
        </w:rPr>
      </w:pPr>
      <w:r w:rsidRPr="00013ED1">
        <w:rPr>
          <w:lang w:val="ru-RU"/>
        </w:rPr>
        <w:t>Рассуждение как функционально-смысловой тип речи.</w:t>
      </w:r>
    </w:p>
    <w:p w:rsidR="00013ED1" w:rsidRPr="00013ED1" w:rsidRDefault="00013ED1" w:rsidP="00013ED1">
      <w:pPr>
        <w:jc w:val="both"/>
        <w:rPr>
          <w:lang w:val="ru-RU"/>
        </w:rPr>
      </w:pPr>
      <w:r w:rsidRPr="00013ED1">
        <w:rPr>
          <w:lang w:val="ru-RU"/>
        </w:rPr>
        <w:t>Структурные особенности текста-рассуждения.</w:t>
      </w:r>
    </w:p>
    <w:p w:rsidR="00013ED1" w:rsidRPr="00013ED1" w:rsidRDefault="00013ED1" w:rsidP="00013ED1">
      <w:pPr>
        <w:jc w:val="both"/>
        <w:rPr>
          <w:lang w:val="ru-RU"/>
        </w:rPr>
      </w:pPr>
      <w:r w:rsidRPr="00013ED1">
        <w:rPr>
          <w:lang w:val="ru-RU"/>
        </w:rPr>
        <w:t>Смысловой анализ текста: его композиционных особенносте</w:t>
      </w:r>
      <w:r w:rsidR="00D75437">
        <w:rPr>
          <w:lang w:val="ru-RU"/>
        </w:rPr>
        <w:t xml:space="preserve">й, микротем и абзацев, способов </w:t>
      </w:r>
      <w:r w:rsidRPr="00013ED1">
        <w:rPr>
          <w:lang w:val="ru-RU"/>
        </w:rPr>
        <w:t>и средств связи предложений в тексте; использование язык</w:t>
      </w:r>
      <w:r w:rsidR="00D75437">
        <w:rPr>
          <w:lang w:val="ru-RU"/>
        </w:rPr>
        <w:t xml:space="preserve">овых средств выразительности (в </w:t>
      </w:r>
      <w:r w:rsidRPr="00013ED1">
        <w:rPr>
          <w:lang w:val="ru-RU"/>
        </w:rPr>
        <w:t>рамках изученного).</w:t>
      </w:r>
    </w:p>
    <w:p w:rsidR="00013ED1" w:rsidRPr="00D75437" w:rsidRDefault="00013ED1" w:rsidP="00013ED1">
      <w:pPr>
        <w:jc w:val="both"/>
        <w:rPr>
          <w:b/>
          <w:lang w:val="ru-RU"/>
        </w:rPr>
      </w:pPr>
      <w:r w:rsidRPr="00D75437">
        <w:rPr>
          <w:b/>
          <w:lang w:val="ru-RU"/>
        </w:rPr>
        <w:t>Функциональные разновидности языка</w:t>
      </w:r>
    </w:p>
    <w:p w:rsidR="00013ED1" w:rsidRPr="00013ED1" w:rsidRDefault="00013ED1" w:rsidP="00013ED1">
      <w:pPr>
        <w:jc w:val="both"/>
        <w:rPr>
          <w:lang w:val="ru-RU"/>
        </w:rPr>
      </w:pPr>
      <w:r w:rsidRPr="00013ED1">
        <w:rPr>
          <w:lang w:val="ru-RU"/>
        </w:rPr>
        <w:t>Понятие о функциональных разновидностях языка: разгово</w:t>
      </w:r>
      <w:r w:rsidR="00D75437">
        <w:rPr>
          <w:lang w:val="ru-RU"/>
        </w:rPr>
        <w:t xml:space="preserve">рная речь, функциональные стили </w:t>
      </w:r>
      <w:r w:rsidRPr="00013ED1">
        <w:rPr>
          <w:lang w:val="ru-RU"/>
        </w:rPr>
        <w:t>(н</w:t>
      </w:r>
      <w:r w:rsidRPr="00013ED1">
        <w:rPr>
          <w:lang w:val="ru-RU"/>
        </w:rPr>
        <w:t>а</w:t>
      </w:r>
      <w:r w:rsidRPr="00013ED1">
        <w:rPr>
          <w:lang w:val="ru-RU"/>
        </w:rPr>
        <w:t>учный, публицистический, официально-деловой), язык художественной литературы.</w:t>
      </w:r>
    </w:p>
    <w:p w:rsidR="00013ED1" w:rsidRPr="00013ED1" w:rsidRDefault="00013ED1" w:rsidP="00013ED1">
      <w:pPr>
        <w:jc w:val="both"/>
        <w:rPr>
          <w:lang w:val="ru-RU"/>
        </w:rPr>
      </w:pPr>
      <w:r w:rsidRPr="00013ED1">
        <w:rPr>
          <w:lang w:val="ru-RU"/>
        </w:rPr>
        <w:t>Публицистический стиль. Сфера употребления, функции, языковые особенности.</w:t>
      </w:r>
    </w:p>
    <w:p w:rsidR="00013ED1" w:rsidRPr="00013ED1" w:rsidRDefault="00013ED1" w:rsidP="00013ED1">
      <w:pPr>
        <w:jc w:val="both"/>
        <w:rPr>
          <w:lang w:val="ru-RU"/>
        </w:rPr>
      </w:pPr>
      <w:r w:rsidRPr="00013ED1">
        <w:rPr>
          <w:lang w:val="ru-RU"/>
        </w:rPr>
        <w:t>Жанры публицистического стиля (репортаж, заметка, интервью).</w:t>
      </w:r>
    </w:p>
    <w:p w:rsidR="00013ED1" w:rsidRPr="00013ED1" w:rsidRDefault="00013ED1" w:rsidP="00013ED1">
      <w:pPr>
        <w:jc w:val="both"/>
        <w:rPr>
          <w:lang w:val="ru-RU"/>
        </w:rPr>
      </w:pPr>
      <w:r w:rsidRPr="00013ED1">
        <w:rPr>
          <w:lang w:val="ru-RU"/>
        </w:rPr>
        <w:t>Употребление языковых средств выразительности в текстах публицистического стиля.</w:t>
      </w:r>
    </w:p>
    <w:p w:rsidR="00013ED1" w:rsidRPr="00013ED1" w:rsidRDefault="00013ED1" w:rsidP="00013ED1">
      <w:pPr>
        <w:jc w:val="both"/>
        <w:rPr>
          <w:lang w:val="ru-RU"/>
        </w:rPr>
      </w:pPr>
      <w:r w:rsidRPr="00013ED1">
        <w:rPr>
          <w:lang w:val="ru-RU"/>
        </w:rPr>
        <w:t>Официально-деловой стиль. Сфера употребления, функции, языковые особенности.</w:t>
      </w:r>
    </w:p>
    <w:p w:rsidR="00013ED1" w:rsidRPr="00013ED1" w:rsidRDefault="00013ED1" w:rsidP="00013ED1">
      <w:pPr>
        <w:jc w:val="both"/>
        <w:rPr>
          <w:lang w:val="ru-RU"/>
        </w:rPr>
      </w:pPr>
      <w:r w:rsidRPr="00013ED1">
        <w:rPr>
          <w:lang w:val="ru-RU"/>
        </w:rPr>
        <w:t>Инструкция.</w:t>
      </w:r>
    </w:p>
    <w:p w:rsidR="00013ED1" w:rsidRPr="00D75437" w:rsidRDefault="00013ED1" w:rsidP="00013ED1">
      <w:pPr>
        <w:jc w:val="both"/>
        <w:rPr>
          <w:b/>
          <w:lang w:val="ru-RU"/>
        </w:rPr>
      </w:pPr>
      <w:r w:rsidRPr="00D75437">
        <w:rPr>
          <w:b/>
          <w:lang w:val="ru-RU"/>
        </w:rPr>
        <w:t>СИСТЕМА ЯЗЫКА</w:t>
      </w:r>
    </w:p>
    <w:p w:rsidR="00013ED1" w:rsidRPr="00D75437" w:rsidRDefault="00013ED1" w:rsidP="00013ED1">
      <w:pPr>
        <w:jc w:val="both"/>
        <w:rPr>
          <w:b/>
          <w:lang w:val="ru-RU"/>
        </w:rPr>
      </w:pPr>
      <w:r w:rsidRPr="00D75437">
        <w:rPr>
          <w:b/>
          <w:lang w:val="ru-RU"/>
        </w:rPr>
        <w:t>Морфология. Культура речи</w:t>
      </w:r>
    </w:p>
    <w:p w:rsidR="00013ED1" w:rsidRPr="00013ED1" w:rsidRDefault="00013ED1" w:rsidP="00013ED1">
      <w:pPr>
        <w:jc w:val="both"/>
        <w:rPr>
          <w:lang w:val="ru-RU"/>
        </w:rPr>
      </w:pPr>
      <w:r w:rsidRPr="00013ED1">
        <w:rPr>
          <w:lang w:val="ru-RU"/>
        </w:rPr>
        <w:t>Морфология как раздел науки о языке (обобщение).</w:t>
      </w:r>
    </w:p>
    <w:p w:rsidR="00013ED1" w:rsidRPr="0061713E" w:rsidRDefault="00013ED1" w:rsidP="00013ED1">
      <w:pPr>
        <w:jc w:val="both"/>
        <w:rPr>
          <w:b/>
          <w:lang w:val="ru-RU"/>
        </w:rPr>
      </w:pPr>
      <w:r w:rsidRPr="0061713E">
        <w:rPr>
          <w:b/>
          <w:lang w:val="ru-RU"/>
        </w:rPr>
        <w:t>Причастие</w:t>
      </w:r>
    </w:p>
    <w:p w:rsidR="00013ED1" w:rsidRPr="00013ED1" w:rsidRDefault="00013ED1" w:rsidP="00013ED1">
      <w:pPr>
        <w:jc w:val="both"/>
        <w:rPr>
          <w:lang w:val="ru-RU"/>
        </w:rPr>
      </w:pPr>
      <w:r w:rsidRPr="00013ED1">
        <w:rPr>
          <w:lang w:val="ru-RU"/>
        </w:rPr>
        <w:t>Причастия как особая группа слов. Признаки глагола и имени прилагательного в причастии.</w:t>
      </w:r>
    </w:p>
    <w:p w:rsidR="00013ED1" w:rsidRPr="00013ED1" w:rsidRDefault="00013ED1" w:rsidP="00013ED1">
      <w:pPr>
        <w:jc w:val="both"/>
        <w:rPr>
          <w:lang w:val="ru-RU"/>
        </w:rPr>
      </w:pPr>
      <w:r w:rsidRPr="00013ED1">
        <w:rPr>
          <w:lang w:val="ru-RU"/>
        </w:rPr>
        <w:t>Причастия настоящего и прошедшего времени. Действительные и страдательные причастия.</w:t>
      </w:r>
    </w:p>
    <w:p w:rsidR="00013ED1" w:rsidRPr="00013ED1" w:rsidRDefault="00013ED1" w:rsidP="00013ED1">
      <w:pPr>
        <w:jc w:val="both"/>
        <w:rPr>
          <w:lang w:val="ru-RU"/>
        </w:rPr>
      </w:pPr>
      <w:r w:rsidRPr="00013ED1">
        <w:rPr>
          <w:lang w:val="ru-RU"/>
        </w:rPr>
        <w:t>Полные и краткие формы страдательных причастий. Склонение причастий.</w:t>
      </w:r>
    </w:p>
    <w:p w:rsidR="00013ED1" w:rsidRPr="00013ED1" w:rsidRDefault="00013ED1" w:rsidP="00013ED1">
      <w:pPr>
        <w:jc w:val="both"/>
        <w:rPr>
          <w:lang w:val="ru-RU"/>
        </w:rPr>
      </w:pPr>
      <w:r w:rsidRPr="00013ED1">
        <w:rPr>
          <w:lang w:val="ru-RU"/>
        </w:rPr>
        <w:t>Причастие в составе словосочетаний. Причастный оборот.</w:t>
      </w:r>
    </w:p>
    <w:p w:rsidR="00013ED1" w:rsidRPr="00013ED1" w:rsidRDefault="00013ED1" w:rsidP="00013ED1">
      <w:pPr>
        <w:jc w:val="both"/>
        <w:rPr>
          <w:lang w:val="ru-RU"/>
        </w:rPr>
      </w:pPr>
      <w:r w:rsidRPr="00013ED1">
        <w:rPr>
          <w:lang w:val="ru-RU"/>
        </w:rPr>
        <w:t>Морфологический анализ причастий.</w:t>
      </w:r>
    </w:p>
    <w:p w:rsidR="00013ED1" w:rsidRPr="00013ED1" w:rsidRDefault="00013ED1" w:rsidP="00013ED1">
      <w:pPr>
        <w:jc w:val="both"/>
        <w:rPr>
          <w:lang w:val="ru-RU"/>
        </w:rPr>
      </w:pPr>
      <w:r w:rsidRPr="00013ED1">
        <w:rPr>
          <w:lang w:val="ru-RU"/>
        </w:rPr>
        <w:t>Употребление причастия в речи. Созвучные причастия и имена прилагательные (вис</w:t>
      </w:r>
      <w:r w:rsidR="00D75437">
        <w:rPr>
          <w:lang w:val="ru-RU"/>
        </w:rPr>
        <w:t xml:space="preserve">ящий — </w:t>
      </w:r>
      <w:r w:rsidRPr="00013ED1">
        <w:rPr>
          <w:lang w:val="ru-RU"/>
        </w:rPr>
        <w:t>вис</w:t>
      </w:r>
      <w:r w:rsidRPr="00013ED1">
        <w:rPr>
          <w:lang w:val="ru-RU"/>
        </w:rPr>
        <w:t>я</w:t>
      </w:r>
      <w:r w:rsidRPr="00013ED1">
        <w:rPr>
          <w:lang w:val="ru-RU"/>
        </w:rPr>
        <w:t>чий, горящий — горячий). Употребление причасти</w:t>
      </w:r>
      <w:r w:rsidR="00D75437">
        <w:rPr>
          <w:lang w:val="ru-RU"/>
        </w:rPr>
        <w:t xml:space="preserve">й с суффиксом -ся. Согласование </w:t>
      </w:r>
      <w:r w:rsidRPr="00013ED1">
        <w:rPr>
          <w:lang w:val="ru-RU"/>
        </w:rPr>
        <w:t>причастий в словосочетаниях типа прич. + сущ.</w:t>
      </w:r>
    </w:p>
    <w:p w:rsidR="00013ED1" w:rsidRPr="00013ED1" w:rsidRDefault="00013ED1" w:rsidP="00013ED1">
      <w:pPr>
        <w:jc w:val="both"/>
        <w:rPr>
          <w:lang w:val="ru-RU"/>
        </w:rPr>
      </w:pPr>
      <w:r w:rsidRPr="00013ED1">
        <w:rPr>
          <w:lang w:val="ru-RU"/>
        </w:rPr>
        <w:t>Ударение в некоторых формах причастий.</w:t>
      </w:r>
    </w:p>
    <w:p w:rsidR="00013ED1" w:rsidRDefault="00013ED1" w:rsidP="00013ED1">
      <w:pPr>
        <w:jc w:val="both"/>
        <w:rPr>
          <w:lang w:val="ru-RU"/>
        </w:rPr>
      </w:pPr>
      <w:r w:rsidRPr="00013ED1">
        <w:rPr>
          <w:lang w:val="ru-RU"/>
        </w:rPr>
        <w:t>Правописание падежных окончаний причастий. П</w:t>
      </w:r>
      <w:r w:rsidR="00D75437">
        <w:rPr>
          <w:lang w:val="ru-RU"/>
        </w:rPr>
        <w:t xml:space="preserve">равописание гласных в суффиксах </w:t>
      </w:r>
      <w:r w:rsidRPr="00013ED1">
        <w:rPr>
          <w:lang w:val="ru-RU"/>
        </w:rPr>
        <w:t>причастий. Правописание н и нн в суффикса</w:t>
      </w:r>
      <w:r w:rsidR="00D75437">
        <w:rPr>
          <w:lang w:val="ru-RU"/>
        </w:rPr>
        <w:t xml:space="preserve">х причастий и отглагольных имён </w:t>
      </w:r>
      <w:r w:rsidRPr="00013ED1">
        <w:rPr>
          <w:lang w:val="ru-RU"/>
        </w:rPr>
        <w:t>прилагательных. Правописание окончаний причастий. Слит</w:t>
      </w:r>
      <w:r w:rsidR="00D75437">
        <w:rPr>
          <w:lang w:val="ru-RU"/>
        </w:rPr>
        <w:t xml:space="preserve">ное и раздельное написание не с </w:t>
      </w:r>
      <w:r w:rsidRPr="00013ED1">
        <w:rPr>
          <w:lang w:val="ru-RU"/>
        </w:rPr>
        <w:t>причастиями.</w:t>
      </w:r>
    </w:p>
    <w:p w:rsidR="0061713E" w:rsidRPr="00013ED1" w:rsidRDefault="0061713E" w:rsidP="00013ED1">
      <w:pPr>
        <w:jc w:val="both"/>
        <w:rPr>
          <w:lang w:val="ru-RU"/>
        </w:rPr>
      </w:pPr>
      <w:r w:rsidRPr="0061713E">
        <w:rPr>
          <w:lang w:val="ru-RU"/>
        </w:rPr>
        <w:t>Орфографический анализ причастий (в рамках изученного).</w:t>
      </w:r>
    </w:p>
    <w:p w:rsidR="00013ED1" w:rsidRDefault="00013ED1" w:rsidP="00013ED1">
      <w:pPr>
        <w:jc w:val="both"/>
        <w:rPr>
          <w:lang w:val="ru-RU"/>
        </w:rPr>
      </w:pPr>
      <w:r w:rsidRPr="00013ED1">
        <w:rPr>
          <w:lang w:val="ru-RU"/>
        </w:rPr>
        <w:t>Знаки препинания в предложениях с причастным оборотом.</w:t>
      </w:r>
    </w:p>
    <w:p w:rsidR="0061713E" w:rsidRPr="00013ED1" w:rsidRDefault="0061713E" w:rsidP="00013ED1">
      <w:pPr>
        <w:jc w:val="both"/>
        <w:rPr>
          <w:lang w:val="ru-RU"/>
        </w:rPr>
      </w:pPr>
      <w:r w:rsidRPr="0061713E">
        <w:rPr>
          <w:lang w:val="ru-RU"/>
        </w:rPr>
        <w:t>Пунктуационный анализ предложений с причастным оборотом (в рамках изученного).</w:t>
      </w:r>
    </w:p>
    <w:p w:rsidR="00013ED1" w:rsidRPr="00D75437" w:rsidRDefault="00013ED1" w:rsidP="00013ED1">
      <w:pPr>
        <w:jc w:val="both"/>
        <w:rPr>
          <w:b/>
          <w:lang w:val="ru-RU"/>
        </w:rPr>
      </w:pPr>
      <w:r w:rsidRPr="00D75437">
        <w:rPr>
          <w:b/>
          <w:lang w:val="ru-RU"/>
        </w:rPr>
        <w:t>Деепричастие</w:t>
      </w:r>
    </w:p>
    <w:p w:rsidR="00013ED1" w:rsidRPr="00013ED1" w:rsidRDefault="00013ED1" w:rsidP="00013ED1">
      <w:pPr>
        <w:jc w:val="both"/>
        <w:rPr>
          <w:lang w:val="ru-RU"/>
        </w:rPr>
      </w:pPr>
      <w:r w:rsidRPr="00013ED1">
        <w:rPr>
          <w:lang w:val="ru-RU"/>
        </w:rPr>
        <w:t>Деепричастия как особая группа слов. Признаки глагола и наречия в деепричастии.</w:t>
      </w:r>
    </w:p>
    <w:p w:rsidR="00013ED1" w:rsidRPr="00013ED1" w:rsidRDefault="00013ED1" w:rsidP="00013ED1">
      <w:pPr>
        <w:jc w:val="both"/>
        <w:rPr>
          <w:lang w:val="ru-RU"/>
        </w:rPr>
      </w:pPr>
      <w:r w:rsidRPr="00013ED1">
        <w:rPr>
          <w:lang w:val="ru-RU"/>
        </w:rPr>
        <w:t>Синтаксическая функция деепричастия, роль в речи.</w:t>
      </w:r>
    </w:p>
    <w:p w:rsidR="00013ED1" w:rsidRPr="00013ED1" w:rsidRDefault="00013ED1" w:rsidP="00013ED1">
      <w:pPr>
        <w:jc w:val="both"/>
        <w:rPr>
          <w:lang w:val="ru-RU"/>
        </w:rPr>
      </w:pPr>
      <w:r w:rsidRPr="00013ED1">
        <w:rPr>
          <w:lang w:val="ru-RU"/>
        </w:rPr>
        <w:t>Деепричастия совершенного и несовершенного вида.</w:t>
      </w:r>
    </w:p>
    <w:p w:rsidR="00013ED1" w:rsidRPr="00013ED1" w:rsidRDefault="00013ED1" w:rsidP="00013ED1">
      <w:pPr>
        <w:jc w:val="both"/>
        <w:rPr>
          <w:lang w:val="ru-RU"/>
        </w:rPr>
      </w:pPr>
      <w:r w:rsidRPr="00013ED1">
        <w:rPr>
          <w:lang w:val="ru-RU"/>
        </w:rPr>
        <w:t>Деепричастие в составе словосочетаний. Деепричастный оборот.</w:t>
      </w:r>
    </w:p>
    <w:p w:rsidR="00013ED1" w:rsidRPr="00013ED1" w:rsidRDefault="00013ED1" w:rsidP="00013ED1">
      <w:pPr>
        <w:jc w:val="both"/>
        <w:rPr>
          <w:lang w:val="ru-RU"/>
        </w:rPr>
      </w:pPr>
      <w:r w:rsidRPr="00013ED1">
        <w:rPr>
          <w:lang w:val="ru-RU"/>
        </w:rPr>
        <w:t>Морфологический анализ деепричастий.</w:t>
      </w:r>
    </w:p>
    <w:p w:rsidR="00013ED1" w:rsidRPr="00013ED1" w:rsidRDefault="00013ED1" w:rsidP="00013ED1">
      <w:pPr>
        <w:jc w:val="both"/>
        <w:rPr>
          <w:lang w:val="ru-RU"/>
        </w:rPr>
      </w:pPr>
      <w:r w:rsidRPr="00013ED1">
        <w:rPr>
          <w:lang w:val="ru-RU"/>
        </w:rPr>
        <w:t>Постановка ударения в деепричастиях.</w:t>
      </w:r>
    </w:p>
    <w:p w:rsidR="00013ED1" w:rsidRDefault="00013ED1" w:rsidP="00013ED1">
      <w:pPr>
        <w:jc w:val="both"/>
        <w:rPr>
          <w:lang w:val="ru-RU"/>
        </w:rPr>
      </w:pPr>
      <w:r w:rsidRPr="00013ED1">
        <w:rPr>
          <w:lang w:val="ru-RU"/>
        </w:rPr>
        <w:t>Правописание гласных в суффиксах деепричастий. Слит</w:t>
      </w:r>
      <w:r w:rsidR="00D75437">
        <w:rPr>
          <w:lang w:val="ru-RU"/>
        </w:rPr>
        <w:t xml:space="preserve">ное и раздельное написание не с </w:t>
      </w:r>
      <w:r w:rsidRPr="00013ED1">
        <w:rPr>
          <w:lang w:val="ru-RU"/>
        </w:rPr>
        <w:t>деепр</w:t>
      </w:r>
      <w:r w:rsidRPr="00013ED1">
        <w:rPr>
          <w:lang w:val="ru-RU"/>
        </w:rPr>
        <w:t>и</w:t>
      </w:r>
      <w:r w:rsidRPr="00013ED1">
        <w:rPr>
          <w:lang w:val="ru-RU"/>
        </w:rPr>
        <w:t>частиями.</w:t>
      </w:r>
    </w:p>
    <w:p w:rsidR="0061713E" w:rsidRPr="00013ED1" w:rsidRDefault="0061713E" w:rsidP="00013ED1">
      <w:pPr>
        <w:jc w:val="both"/>
        <w:rPr>
          <w:lang w:val="ru-RU"/>
        </w:rPr>
      </w:pPr>
      <w:r w:rsidRPr="0061713E">
        <w:rPr>
          <w:lang w:val="ru-RU"/>
        </w:rPr>
        <w:t>Орфографический анализ деепричастий (в рамках изученного).</w:t>
      </w:r>
    </w:p>
    <w:p w:rsidR="00013ED1" w:rsidRPr="00013ED1" w:rsidRDefault="00013ED1" w:rsidP="00013ED1">
      <w:pPr>
        <w:jc w:val="both"/>
        <w:rPr>
          <w:lang w:val="ru-RU"/>
        </w:rPr>
      </w:pPr>
      <w:r w:rsidRPr="00013ED1">
        <w:rPr>
          <w:lang w:val="ru-RU"/>
        </w:rPr>
        <w:t>Правильное построение предложений с одиночными деепричастиями и деепричастными</w:t>
      </w:r>
    </w:p>
    <w:p w:rsidR="00013ED1" w:rsidRPr="00013ED1" w:rsidRDefault="00013ED1" w:rsidP="00013ED1">
      <w:pPr>
        <w:jc w:val="both"/>
        <w:rPr>
          <w:lang w:val="ru-RU"/>
        </w:rPr>
      </w:pPr>
      <w:r w:rsidRPr="00013ED1">
        <w:rPr>
          <w:lang w:val="ru-RU"/>
        </w:rPr>
        <w:t>оборотами.</w:t>
      </w:r>
    </w:p>
    <w:p w:rsidR="00013ED1" w:rsidRDefault="00013ED1" w:rsidP="00013ED1">
      <w:pPr>
        <w:jc w:val="both"/>
        <w:rPr>
          <w:lang w:val="ru-RU"/>
        </w:rPr>
      </w:pPr>
      <w:r w:rsidRPr="00013ED1">
        <w:rPr>
          <w:lang w:val="ru-RU"/>
        </w:rPr>
        <w:t>Знаки препинания в предложениях с одиночным деепричастием и деепричастным оборотом.</w:t>
      </w:r>
    </w:p>
    <w:p w:rsidR="0061713E" w:rsidRPr="00013ED1" w:rsidRDefault="0061713E" w:rsidP="00013ED1">
      <w:pPr>
        <w:jc w:val="both"/>
        <w:rPr>
          <w:lang w:val="ru-RU"/>
        </w:rPr>
      </w:pPr>
      <w:r w:rsidRPr="0061713E">
        <w:rPr>
          <w:lang w:val="ru-RU"/>
        </w:rPr>
        <w:t>Пунктуационный анализ предложений с деепричастным оборотом (в рамках изученного).</w:t>
      </w:r>
    </w:p>
    <w:p w:rsidR="00013ED1" w:rsidRPr="00D75437" w:rsidRDefault="00013ED1" w:rsidP="00013ED1">
      <w:pPr>
        <w:jc w:val="both"/>
        <w:rPr>
          <w:b/>
          <w:lang w:val="ru-RU"/>
        </w:rPr>
      </w:pPr>
      <w:r w:rsidRPr="00D75437">
        <w:rPr>
          <w:b/>
          <w:lang w:val="ru-RU"/>
        </w:rPr>
        <w:t>Наречие</w:t>
      </w:r>
    </w:p>
    <w:p w:rsidR="00013ED1" w:rsidRPr="00013ED1" w:rsidRDefault="00013ED1" w:rsidP="00013ED1">
      <w:pPr>
        <w:jc w:val="both"/>
        <w:rPr>
          <w:lang w:val="ru-RU"/>
        </w:rPr>
      </w:pPr>
      <w:r w:rsidRPr="00013ED1">
        <w:rPr>
          <w:lang w:val="ru-RU"/>
        </w:rPr>
        <w:t>Общее грамматическое значение наречий.</w:t>
      </w:r>
    </w:p>
    <w:p w:rsidR="00013ED1" w:rsidRPr="00013ED1" w:rsidRDefault="00013ED1" w:rsidP="00013ED1">
      <w:pPr>
        <w:jc w:val="both"/>
        <w:rPr>
          <w:lang w:val="ru-RU"/>
        </w:rPr>
      </w:pPr>
      <w:r w:rsidRPr="00013ED1">
        <w:rPr>
          <w:lang w:val="ru-RU"/>
        </w:rPr>
        <w:t>Разряды наречий по значению. Простая и составная фор</w:t>
      </w:r>
      <w:r w:rsidR="00D75437">
        <w:rPr>
          <w:lang w:val="ru-RU"/>
        </w:rPr>
        <w:t xml:space="preserve">мы сравнительной и превосходной </w:t>
      </w:r>
      <w:r w:rsidRPr="00013ED1">
        <w:rPr>
          <w:lang w:val="ru-RU"/>
        </w:rPr>
        <w:t>степ</w:t>
      </w:r>
      <w:r w:rsidRPr="00013ED1">
        <w:rPr>
          <w:lang w:val="ru-RU"/>
        </w:rPr>
        <w:t>е</w:t>
      </w:r>
      <w:r w:rsidRPr="00013ED1">
        <w:rPr>
          <w:lang w:val="ru-RU"/>
        </w:rPr>
        <w:t>ней сравнения наречий.</w:t>
      </w:r>
    </w:p>
    <w:p w:rsidR="00013ED1" w:rsidRPr="00013ED1" w:rsidRDefault="00013ED1" w:rsidP="00013ED1">
      <w:pPr>
        <w:jc w:val="both"/>
        <w:rPr>
          <w:lang w:val="ru-RU"/>
        </w:rPr>
      </w:pPr>
      <w:r w:rsidRPr="00013ED1">
        <w:rPr>
          <w:lang w:val="ru-RU"/>
        </w:rPr>
        <w:t>Словообразование наречий.</w:t>
      </w:r>
    </w:p>
    <w:p w:rsidR="00013ED1" w:rsidRPr="00013ED1" w:rsidRDefault="00013ED1" w:rsidP="00013ED1">
      <w:pPr>
        <w:jc w:val="both"/>
        <w:rPr>
          <w:lang w:val="ru-RU"/>
        </w:rPr>
      </w:pPr>
      <w:r w:rsidRPr="00013ED1">
        <w:rPr>
          <w:lang w:val="ru-RU"/>
        </w:rPr>
        <w:t>Синтаксические свойства наречий.</w:t>
      </w:r>
    </w:p>
    <w:p w:rsidR="00013ED1" w:rsidRPr="00013ED1" w:rsidRDefault="00013ED1" w:rsidP="00013ED1">
      <w:pPr>
        <w:jc w:val="both"/>
        <w:rPr>
          <w:lang w:val="ru-RU"/>
        </w:rPr>
      </w:pPr>
      <w:r w:rsidRPr="00013ED1">
        <w:rPr>
          <w:lang w:val="ru-RU"/>
        </w:rPr>
        <w:t>Морфологический анализ наречий.</w:t>
      </w:r>
    </w:p>
    <w:p w:rsidR="00013ED1" w:rsidRPr="00013ED1" w:rsidRDefault="00013ED1" w:rsidP="00013ED1">
      <w:pPr>
        <w:jc w:val="both"/>
        <w:rPr>
          <w:lang w:val="ru-RU"/>
        </w:rPr>
      </w:pPr>
      <w:r w:rsidRPr="00013ED1">
        <w:rPr>
          <w:lang w:val="ru-RU"/>
        </w:rPr>
        <w:t>Нормы постановки ударения в наречиях, нормы произнош</w:t>
      </w:r>
      <w:r w:rsidR="00D75437">
        <w:rPr>
          <w:lang w:val="ru-RU"/>
        </w:rPr>
        <w:t xml:space="preserve">ения наречий. Нормы образования </w:t>
      </w:r>
      <w:r w:rsidRPr="00013ED1">
        <w:rPr>
          <w:lang w:val="ru-RU"/>
        </w:rPr>
        <w:t>ст</w:t>
      </w:r>
      <w:r w:rsidRPr="00013ED1">
        <w:rPr>
          <w:lang w:val="ru-RU"/>
        </w:rPr>
        <w:t>е</w:t>
      </w:r>
      <w:r w:rsidRPr="00013ED1">
        <w:rPr>
          <w:lang w:val="ru-RU"/>
        </w:rPr>
        <w:t>пеней сравнения наречий.</w:t>
      </w:r>
    </w:p>
    <w:p w:rsidR="00013ED1" w:rsidRPr="00013ED1" w:rsidRDefault="00013ED1" w:rsidP="00013ED1">
      <w:pPr>
        <w:jc w:val="both"/>
        <w:rPr>
          <w:lang w:val="ru-RU"/>
        </w:rPr>
      </w:pPr>
      <w:r w:rsidRPr="00013ED1">
        <w:rPr>
          <w:lang w:val="ru-RU"/>
        </w:rPr>
        <w:t>Роль наречий в тексте.</w:t>
      </w:r>
    </w:p>
    <w:p w:rsidR="00013ED1" w:rsidRDefault="00013ED1" w:rsidP="00013ED1">
      <w:pPr>
        <w:jc w:val="both"/>
        <w:rPr>
          <w:lang w:val="ru-RU"/>
        </w:rPr>
      </w:pPr>
      <w:r w:rsidRPr="00013ED1">
        <w:rPr>
          <w:lang w:val="ru-RU"/>
        </w:rPr>
        <w:t xml:space="preserve">Правописание наречий: слитное, раздельное, дефисное </w:t>
      </w:r>
      <w:r w:rsidR="00D75437">
        <w:rPr>
          <w:lang w:val="ru-RU"/>
        </w:rPr>
        <w:t xml:space="preserve">написание; слитное и раздельное </w:t>
      </w:r>
      <w:r w:rsidRPr="00013ED1">
        <w:rPr>
          <w:lang w:val="ru-RU"/>
        </w:rPr>
        <w:t>напис</w:t>
      </w:r>
      <w:r w:rsidRPr="00013ED1">
        <w:rPr>
          <w:lang w:val="ru-RU"/>
        </w:rPr>
        <w:t>а</w:t>
      </w:r>
      <w:r w:rsidRPr="00013ED1">
        <w:rPr>
          <w:lang w:val="ru-RU"/>
        </w:rPr>
        <w:t>ние не с наречиями; н и нн в наречиях на -о (-е);</w:t>
      </w:r>
      <w:r w:rsidR="00D75437">
        <w:rPr>
          <w:lang w:val="ru-RU"/>
        </w:rPr>
        <w:t xml:space="preserve"> правописание суффиксов -а и –о </w:t>
      </w:r>
      <w:r w:rsidRPr="00013ED1">
        <w:rPr>
          <w:lang w:val="ru-RU"/>
        </w:rPr>
        <w:t>наречий с пр</w:t>
      </w:r>
      <w:r w:rsidRPr="00013ED1">
        <w:rPr>
          <w:lang w:val="ru-RU"/>
        </w:rPr>
        <w:t>и</w:t>
      </w:r>
      <w:r w:rsidRPr="00013ED1">
        <w:rPr>
          <w:lang w:val="ru-RU"/>
        </w:rPr>
        <w:t>ставками из-, до-, с-, в-, на-, за-; употре</w:t>
      </w:r>
      <w:r w:rsidR="00D75437">
        <w:rPr>
          <w:lang w:val="ru-RU"/>
        </w:rPr>
        <w:t xml:space="preserve">бление ь после шипящих на конце </w:t>
      </w:r>
      <w:r w:rsidRPr="00013ED1">
        <w:rPr>
          <w:lang w:val="ru-RU"/>
        </w:rPr>
        <w:t>наречий; правописание суффиксов наречий -о и -е после шипящих.</w:t>
      </w:r>
    </w:p>
    <w:p w:rsidR="004422DD" w:rsidRPr="00013ED1" w:rsidRDefault="004422DD" w:rsidP="00013ED1">
      <w:pPr>
        <w:jc w:val="both"/>
        <w:rPr>
          <w:lang w:val="ru-RU"/>
        </w:rPr>
      </w:pPr>
      <w:r w:rsidRPr="004422DD">
        <w:rPr>
          <w:lang w:val="ru-RU"/>
        </w:rPr>
        <w:t>Орфографический анализ наречий (в рамках изученного).</w:t>
      </w:r>
    </w:p>
    <w:p w:rsidR="00013ED1" w:rsidRPr="00D75437" w:rsidRDefault="00013ED1" w:rsidP="00013ED1">
      <w:pPr>
        <w:jc w:val="both"/>
        <w:rPr>
          <w:b/>
          <w:lang w:val="ru-RU"/>
        </w:rPr>
      </w:pPr>
      <w:r w:rsidRPr="00D75437">
        <w:rPr>
          <w:b/>
          <w:lang w:val="ru-RU"/>
        </w:rPr>
        <w:t>Слова категории состояния</w:t>
      </w:r>
    </w:p>
    <w:p w:rsidR="00013ED1" w:rsidRPr="00013ED1" w:rsidRDefault="00013ED1" w:rsidP="00013ED1">
      <w:pPr>
        <w:jc w:val="both"/>
        <w:rPr>
          <w:lang w:val="ru-RU"/>
        </w:rPr>
      </w:pPr>
      <w:r w:rsidRPr="00013ED1">
        <w:rPr>
          <w:lang w:val="ru-RU"/>
        </w:rPr>
        <w:t>Вопрос о словах категории состояния в системе ча</w:t>
      </w:r>
      <w:r w:rsidR="00D75437">
        <w:rPr>
          <w:lang w:val="ru-RU"/>
        </w:rPr>
        <w:t xml:space="preserve">стей речи. Общее грамматическое </w:t>
      </w:r>
      <w:r w:rsidRPr="00013ED1">
        <w:rPr>
          <w:lang w:val="ru-RU"/>
        </w:rPr>
        <w:t>значение, морфологические признаки и синтаксическая функция слов категории состояния.</w:t>
      </w:r>
    </w:p>
    <w:p w:rsidR="00013ED1" w:rsidRPr="00013ED1" w:rsidRDefault="00013ED1" w:rsidP="00013ED1">
      <w:pPr>
        <w:jc w:val="both"/>
        <w:rPr>
          <w:lang w:val="ru-RU"/>
        </w:rPr>
      </w:pPr>
      <w:r w:rsidRPr="00013ED1">
        <w:rPr>
          <w:lang w:val="ru-RU"/>
        </w:rPr>
        <w:t>Роль слов категории состояния в речи.</w:t>
      </w:r>
    </w:p>
    <w:p w:rsidR="00013ED1" w:rsidRPr="00D75437" w:rsidRDefault="00013ED1" w:rsidP="00013ED1">
      <w:pPr>
        <w:jc w:val="both"/>
        <w:rPr>
          <w:b/>
          <w:lang w:val="ru-RU"/>
        </w:rPr>
      </w:pPr>
      <w:r w:rsidRPr="00D75437">
        <w:rPr>
          <w:b/>
          <w:lang w:val="ru-RU"/>
        </w:rPr>
        <w:t>Служебные части речи</w:t>
      </w:r>
    </w:p>
    <w:p w:rsidR="00013ED1" w:rsidRPr="00013ED1" w:rsidRDefault="00013ED1" w:rsidP="00013ED1">
      <w:pPr>
        <w:jc w:val="both"/>
        <w:rPr>
          <w:lang w:val="ru-RU"/>
        </w:rPr>
      </w:pPr>
      <w:r w:rsidRPr="00013ED1">
        <w:rPr>
          <w:lang w:val="ru-RU"/>
        </w:rPr>
        <w:t>Общая характеристика служебных частей речи. Отличие</w:t>
      </w:r>
      <w:r w:rsidR="00D75437">
        <w:rPr>
          <w:lang w:val="ru-RU"/>
        </w:rPr>
        <w:t xml:space="preserve"> самостоятельных частей речи от </w:t>
      </w:r>
      <w:r w:rsidRPr="00013ED1">
        <w:rPr>
          <w:lang w:val="ru-RU"/>
        </w:rPr>
        <w:t>служе</w:t>
      </w:r>
      <w:r w:rsidRPr="00013ED1">
        <w:rPr>
          <w:lang w:val="ru-RU"/>
        </w:rPr>
        <w:t>б</w:t>
      </w:r>
      <w:r w:rsidRPr="00013ED1">
        <w:rPr>
          <w:lang w:val="ru-RU"/>
        </w:rPr>
        <w:t>ных.</w:t>
      </w:r>
    </w:p>
    <w:p w:rsidR="00013ED1" w:rsidRPr="00D75437" w:rsidRDefault="00013ED1" w:rsidP="00013ED1">
      <w:pPr>
        <w:jc w:val="both"/>
        <w:rPr>
          <w:b/>
          <w:lang w:val="ru-RU"/>
        </w:rPr>
      </w:pPr>
      <w:r w:rsidRPr="00D75437">
        <w:rPr>
          <w:b/>
          <w:lang w:val="ru-RU"/>
        </w:rPr>
        <w:t>Предлог</w:t>
      </w:r>
    </w:p>
    <w:p w:rsidR="00013ED1" w:rsidRPr="00013ED1" w:rsidRDefault="00013ED1" w:rsidP="00013ED1">
      <w:pPr>
        <w:jc w:val="both"/>
        <w:rPr>
          <w:lang w:val="ru-RU"/>
        </w:rPr>
      </w:pPr>
      <w:r w:rsidRPr="00013ED1">
        <w:rPr>
          <w:lang w:val="ru-RU"/>
        </w:rPr>
        <w:t>Предлог как служебная часть речи. Грамматические функции предлогов.</w:t>
      </w:r>
    </w:p>
    <w:p w:rsidR="00013ED1" w:rsidRPr="00013ED1" w:rsidRDefault="00013ED1" w:rsidP="00013ED1">
      <w:pPr>
        <w:jc w:val="both"/>
        <w:rPr>
          <w:lang w:val="ru-RU"/>
        </w:rPr>
      </w:pPr>
      <w:r w:rsidRPr="00013ED1">
        <w:rPr>
          <w:lang w:val="ru-RU"/>
        </w:rPr>
        <w:t>Разряды предлогов по происхождению: предлоги производные и непроизводные. Разряды</w:t>
      </w:r>
    </w:p>
    <w:p w:rsidR="00013ED1" w:rsidRPr="00013ED1" w:rsidRDefault="00013ED1" w:rsidP="00013ED1">
      <w:pPr>
        <w:jc w:val="both"/>
        <w:rPr>
          <w:lang w:val="ru-RU"/>
        </w:rPr>
      </w:pPr>
      <w:r w:rsidRPr="00013ED1">
        <w:rPr>
          <w:lang w:val="ru-RU"/>
        </w:rPr>
        <w:t>предлогов по строению: предлоги простые и составные.</w:t>
      </w:r>
    </w:p>
    <w:p w:rsidR="00013ED1" w:rsidRPr="00013ED1" w:rsidRDefault="00013ED1" w:rsidP="00013ED1">
      <w:pPr>
        <w:jc w:val="both"/>
        <w:rPr>
          <w:lang w:val="ru-RU"/>
        </w:rPr>
      </w:pPr>
      <w:r w:rsidRPr="00013ED1">
        <w:rPr>
          <w:lang w:val="ru-RU"/>
        </w:rPr>
        <w:t>Морфологический анализ предлогов.</w:t>
      </w:r>
    </w:p>
    <w:p w:rsidR="00013ED1" w:rsidRPr="00013ED1" w:rsidRDefault="00013ED1" w:rsidP="00013ED1">
      <w:pPr>
        <w:jc w:val="both"/>
        <w:rPr>
          <w:lang w:val="ru-RU"/>
        </w:rPr>
      </w:pPr>
      <w:r w:rsidRPr="00013ED1">
        <w:rPr>
          <w:lang w:val="ru-RU"/>
        </w:rPr>
        <w:t>Употребление предлогов в речи в соответствии с их значением и стилистическими</w:t>
      </w:r>
    </w:p>
    <w:p w:rsidR="00013ED1" w:rsidRPr="00013ED1" w:rsidRDefault="00013ED1" w:rsidP="00013ED1">
      <w:pPr>
        <w:jc w:val="both"/>
        <w:rPr>
          <w:lang w:val="ru-RU"/>
        </w:rPr>
      </w:pPr>
      <w:r w:rsidRPr="00013ED1">
        <w:rPr>
          <w:lang w:val="ru-RU"/>
        </w:rPr>
        <w:t>особенностями.</w:t>
      </w:r>
    </w:p>
    <w:p w:rsidR="00013ED1" w:rsidRPr="00013ED1" w:rsidRDefault="00013ED1" w:rsidP="00013ED1">
      <w:pPr>
        <w:jc w:val="both"/>
        <w:rPr>
          <w:lang w:val="ru-RU"/>
        </w:rPr>
      </w:pPr>
      <w:r w:rsidRPr="00013ED1">
        <w:rPr>
          <w:lang w:val="ru-RU"/>
        </w:rPr>
        <w:t>Нормы употребления имён существительных и место</w:t>
      </w:r>
      <w:r w:rsidR="00D75437">
        <w:rPr>
          <w:lang w:val="ru-RU"/>
        </w:rPr>
        <w:t xml:space="preserve">имений с предлогами. Правильное </w:t>
      </w:r>
      <w:r w:rsidRPr="00013ED1">
        <w:rPr>
          <w:lang w:val="ru-RU"/>
        </w:rPr>
        <w:t>использ</w:t>
      </w:r>
      <w:r w:rsidRPr="00013ED1">
        <w:rPr>
          <w:lang w:val="ru-RU"/>
        </w:rPr>
        <w:t>о</w:t>
      </w:r>
      <w:r w:rsidRPr="00013ED1">
        <w:rPr>
          <w:lang w:val="ru-RU"/>
        </w:rPr>
        <w:t>вание предлогов из — с, в — на. Правильное</w:t>
      </w:r>
      <w:r w:rsidR="00D75437">
        <w:rPr>
          <w:lang w:val="ru-RU"/>
        </w:rPr>
        <w:t xml:space="preserve"> образование предложно-падежных </w:t>
      </w:r>
      <w:r w:rsidRPr="00013ED1">
        <w:rPr>
          <w:lang w:val="ru-RU"/>
        </w:rPr>
        <w:t>форм с предлог</w:t>
      </w:r>
      <w:r w:rsidRPr="00013ED1">
        <w:rPr>
          <w:lang w:val="ru-RU"/>
        </w:rPr>
        <w:t>а</w:t>
      </w:r>
      <w:r w:rsidRPr="00013ED1">
        <w:rPr>
          <w:lang w:val="ru-RU"/>
        </w:rPr>
        <w:t>ми по, благодаря, согласно, вопреки, наперерез.</w:t>
      </w:r>
    </w:p>
    <w:p w:rsidR="00013ED1" w:rsidRPr="00013ED1" w:rsidRDefault="00013ED1" w:rsidP="00013ED1">
      <w:pPr>
        <w:jc w:val="both"/>
        <w:rPr>
          <w:lang w:val="ru-RU"/>
        </w:rPr>
      </w:pPr>
      <w:r w:rsidRPr="00013ED1">
        <w:rPr>
          <w:lang w:val="ru-RU"/>
        </w:rPr>
        <w:t>Правописание производных предлогов.</w:t>
      </w:r>
    </w:p>
    <w:p w:rsidR="00013ED1" w:rsidRPr="00D75437" w:rsidRDefault="00013ED1" w:rsidP="00013ED1">
      <w:pPr>
        <w:jc w:val="both"/>
        <w:rPr>
          <w:b/>
          <w:lang w:val="ru-RU"/>
        </w:rPr>
      </w:pPr>
      <w:r w:rsidRPr="00D75437">
        <w:rPr>
          <w:b/>
          <w:lang w:val="ru-RU"/>
        </w:rPr>
        <w:t>Союз</w:t>
      </w:r>
    </w:p>
    <w:p w:rsidR="00013ED1" w:rsidRPr="00013ED1" w:rsidRDefault="00013ED1" w:rsidP="00013ED1">
      <w:pPr>
        <w:jc w:val="both"/>
        <w:rPr>
          <w:lang w:val="ru-RU"/>
        </w:rPr>
      </w:pPr>
      <w:r w:rsidRPr="00013ED1">
        <w:rPr>
          <w:lang w:val="ru-RU"/>
        </w:rPr>
        <w:t xml:space="preserve">Союз как служебная часть речи. Союз как средство связи </w:t>
      </w:r>
      <w:r w:rsidR="00D75437">
        <w:rPr>
          <w:lang w:val="ru-RU"/>
        </w:rPr>
        <w:t xml:space="preserve">однородных членов предложения и </w:t>
      </w:r>
      <w:r w:rsidRPr="00013ED1">
        <w:rPr>
          <w:lang w:val="ru-RU"/>
        </w:rPr>
        <w:t>ча</w:t>
      </w:r>
      <w:r w:rsidRPr="00013ED1">
        <w:rPr>
          <w:lang w:val="ru-RU"/>
        </w:rPr>
        <w:t>с</w:t>
      </w:r>
      <w:r w:rsidRPr="00013ED1">
        <w:rPr>
          <w:lang w:val="ru-RU"/>
        </w:rPr>
        <w:t>тей сложного предложения.</w:t>
      </w:r>
    </w:p>
    <w:p w:rsidR="00013ED1" w:rsidRPr="00013ED1" w:rsidRDefault="00013ED1" w:rsidP="00013ED1">
      <w:pPr>
        <w:jc w:val="both"/>
        <w:rPr>
          <w:lang w:val="ru-RU"/>
        </w:rPr>
      </w:pPr>
      <w:r w:rsidRPr="00013ED1">
        <w:rPr>
          <w:lang w:val="ru-RU"/>
        </w:rPr>
        <w:t>Разряды союзов по строению: простые и составные. Правописание составных союзов.</w:t>
      </w:r>
    </w:p>
    <w:p w:rsidR="00013ED1" w:rsidRPr="00013ED1" w:rsidRDefault="00013ED1" w:rsidP="00013ED1">
      <w:pPr>
        <w:jc w:val="both"/>
        <w:rPr>
          <w:lang w:val="ru-RU"/>
        </w:rPr>
      </w:pPr>
      <w:r w:rsidRPr="00013ED1">
        <w:rPr>
          <w:lang w:val="ru-RU"/>
        </w:rPr>
        <w:t>Разряды союзов по значению: сочинительные и подчи</w:t>
      </w:r>
      <w:r w:rsidR="00D75437">
        <w:rPr>
          <w:lang w:val="ru-RU"/>
        </w:rPr>
        <w:t xml:space="preserve">нительные. Одиночные, двойные и </w:t>
      </w:r>
      <w:r w:rsidRPr="00013ED1">
        <w:rPr>
          <w:lang w:val="ru-RU"/>
        </w:rPr>
        <w:t>повт</w:t>
      </w:r>
      <w:r w:rsidRPr="00013ED1">
        <w:rPr>
          <w:lang w:val="ru-RU"/>
        </w:rPr>
        <w:t>о</w:t>
      </w:r>
      <w:r w:rsidRPr="00013ED1">
        <w:rPr>
          <w:lang w:val="ru-RU"/>
        </w:rPr>
        <w:t>ряющиеся сочинительные союзы.</w:t>
      </w:r>
    </w:p>
    <w:p w:rsidR="00013ED1" w:rsidRPr="00013ED1" w:rsidRDefault="00013ED1" w:rsidP="00013ED1">
      <w:pPr>
        <w:jc w:val="both"/>
        <w:rPr>
          <w:lang w:val="ru-RU"/>
        </w:rPr>
      </w:pPr>
      <w:r w:rsidRPr="00013ED1">
        <w:rPr>
          <w:lang w:val="ru-RU"/>
        </w:rPr>
        <w:t>Морфологический анализ союзов.</w:t>
      </w:r>
    </w:p>
    <w:p w:rsidR="00013ED1" w:rsidRPr="00013ED1" w:rsidRDefault="00013ED1" w:rsidP="00013ED1">
      <w:pPr>
        <w:jc w:val="both"/>
        <w:rPr>
          <w:lang w:val="ru-RU"/>
        </w:rPr>
      </w:pPr>
      <w:r w:rsidRPr="00013ED1">
        <w:rPr>
          <w:lang w:val="ru-RU"/>
        </w:rPr>
        <w:t xml:space="preserve">Роль союзов в тексте. Употребление союзов в речи </w:t>
      </w:r>
      <w:r w:rsidR="00D75437">
        <w:rPr>
          <w:lang w:val="ru-RU"/>
        </w:rPr>
        <w:t xml:space="preserve">в соответствии с их значением и </w:t>
      </w:r>
      <w:r w:rsidRPr="00013ED1">
        <w:rPr>
          <w:lang w:val="ru-RU"/>
        </w:rPr>
        <w:t>стилистич</w:t>
      </w:r>
      <w:r w:rsidRPr="00013ED1">
        <w:rPr>
          <w:lang w:val="ru-RU"/>
        </w:rPr>
        <w:t>е</w:t>
      </w:r>
      <w:r w:rsidRPr="00013ED1">
        <w:rPr>
          <w:lang w:val="ru-RU"/>
        </w:rPr>
        <w:t>скими особенностями. Использование союзов к</w:t>
      </w:r>
      <w:r w:rsidR="00D75437">
        <w:rPr>
          <w:lang w:val="ru-RU"/>
        </w:rPr>
        <w:t xml:space="preserve">ак средства связи предложений и </w:t>
      </w:r>
      <w:r w:rsidRPr="00013ED1">
        <w:rPr>
          <w:lang w:val="ru-RU"/>
        </w:rPr>
        <w:t>частей текста.</w:t>
      </w:r>
    </w:p>
    <w:p w:rsidR="00013ED1" w:rsidRPr="00013ED1" w:rsidRDefault="00013ED1" w:rsidP="00013ED1">
      <w:pPr>
        <w:jc w:val="both"/>
        <w:rPr>
          <w:lang w:val="ru-RU"/>
        </w:rPr>
      </w:pPr>
      <w:r w:rsidRPr="00013ED1">
        <w:rPr>
          <w:lang w:val="ru-RU"/>
        </w:rPr>
        <w:t>Правописание союзов.</w:t>
      </w:r>
    </w:p>
    <w:p w:rsidR="00013ED1" w:rsidRPr="00013ED1" w:rsidRDefault="00013ED1" w:rsidP="00013ED1">
      <w:pPr>
        <w:jc w:val="both"/>
        <w:rPr>
          <w:lang w:val="ru-RU"/>
        </w:rPr>
      </w:pPr>
      <w:r w:rsidRPr="00013ED1">
        <w:rPr>
          <w:lang w:val="ru-RU"/>
        </w:rPr>
        <w:t>Знаки препинания в сложных союзных предложениях. Зн</w:t>
      </w:r>
      <w:r w:rsidR="00D75437">
        <w:rPr>
          <w:lang w:val="ru-RU"/>
        </w:rPr>
        <w:t xml:space="preserve">аки препинания в предложениях с </w:t>
      </w:r>
      <w:r w:rsidRPr="00013ED1">
        <w:rPr>
          <w:lang w:val="ru-RU"/>
        </w:rPr>
        <w:t>со</w:t>
      </w:r>
      <w:r w:rsidRPr="00013ED1">
        <w:rPr>
          <w:lang w:val="ru-RU"/>
        </w:rPr>
        <w:t>ю</w:t>
      </w:r>
      <w:r w:rsidRPr="00013ED1">
        <w:rPr>
          <w:lang w:val="ru-RU"/>
        </w:rPr>
        <w:t>зом и, связывающим однородные члены и части сложного предложения.</w:t>
      </w:r>
    </w:p>
    <w:p w:rsidR="00013ED1" w:rsidRPr="00D75437" w:rsidRDefault="00013ED1" w:rsidP="00013ED1">
      <w:pPr>
        <w:jc w:val="both"/>
        <w:rPr>
          <w:b/>
          <w:lang w:val="ru-RU"/>
        </w:rPr>
      </w:pPr>
      <w:r w:rsidRPr="00D75437">
        <w:rPr>
          <w:b/>
          <w:lang w:val="ru-RU"/>
        </w:rPr>
        <w:t>Частица</w:t>
      </w:r>
    </w:p>
    <w:p w:rsidR="00013ED1" w:rsidRPr="00013ED1" w:rsidRDefault="00013ED1" w:rsidP="00013ED1">
      <w:pPr>
        <w:jc w:val="both"/>
        <w:rPr>
          <w:lang w:val="ru-RU"/>
        </w:rPr>
      </w:pPr>
      <w:r w:rsidRPr="00013ED1">
        <w:rPr>
          <w:lang w:val="ru-RU"/>
        </w:rPr>
        <w:t>Частица как служебная часть речи.</w:t>
      </w:r>
    </w:p>
    <w:p w:rsidR="00013ED1" w:rsidRPr="00013ED1" w:rsidRDefault="00013ED1" w:rsidP="00013ED1">
      <w:pPr>
        <w:jc w:val="both"/>
        <w:rPr>
          <w:lang w:val="ru-RU"/>
        </w:rPr>
      </w:pPr>
      <w:r w:rsidRPr="00013ED1">
        <w:rPr>
          <w:lang w:val="ru-RU"/>
        </w:rPr>
        <w:t xml:space="preserve">Разряды частиц по значению и употреблению: </w:t>
      </w:r>
      <w:r w:rsidR="00D75437">
        <w:rPr>
          <w:lang w:val="ru-RU"/>
        </w:rPr>
        <w:t xml:space="preserve">формообразующие, отрицательные, </w:t>
      </w:r>
      <w:r w:rsidRPr="00013ED1">
        <w:rPr>
          <w:lang w:val="ru-RU"/>
        </w:rPr>
        <w:t>модальные.</w:t>
      </w:r>
    </w:p>
    <w:p w:rsidR="00013ED1" w:rsidRPr="00013ED1" w:rsidRDefault="00013ED1" w:rsidP="00013ED1">
      <w:pPr>
        <w:jc w:val="both"/>
        <w:rPr>
          <w:lang w:val="ru-RU"/>
        </w:rPr>
      </w:pPr>
      <w:r w:rsidRPr="00013ED1">
        <w:rPr>
          <w:lang w:val="ru-RU"/>
        </w:rPr>
        <w:t xml:space="preserve">Роль частиц в передаче различных оттенков значения в слове </w:t>
      </w:r>
      <w:r w:rsidR="00D75437">
        <w:rPr>
          <w:lang w:val="ru-RU"/>
        </w:rPr>
        <w:t xml:space="preserve">и тексте, в образовании форм </w:t>
      </w:r>
      <w:r w:rsidRPr="00013ED1">
        <w:rPr>
          <w:lang w:val="ru-RU"/>
        </w:rPr>
        <w:t>глаг</w:t>
      </w:r>
      <w:r w:rsidRPr="00013ED1">
        <w:rPr>
          <w:lang w:val="ru-RU"/>
        </w:rPr>
        <w:t>о</w:t>
      </w:r>
      <w:r w:rsidRPr="00013ED1">
        <w:rPr>
          <w:lang w:val="ru-RU"/>
        </w:rPr>
        <w:t xml:space="preserve">ла. Употребление частиц в предложении и тексте </w:t>
      </w:r>
      <w:r w:rsidR="00D75437">
        <w:rPr>
          <w:lang w:val="ru-RU"/>
        </w:rPr>
        <w:t xml:space="preserve">в соответствии с их значением и </w:t>
      </w:r>
      <w:r w:rsidRPr="00013ED1">
        <w:rPr>
          <w:lang w:val="ru-RU"/>
        </w:rPr>
        <w:t>стилистической окраской. Интонационные особенности предложений с частицами.</w:t>
      </w:r>
    </w:p>
    <w:p w:rsidR="00013ED1" w:rsidRPr="00013ED1" w:rsidRDefault="00013ED1" w:rsidP="00013ED1">
      <w:pPr>
        <w:jc w:val="both"/>
        <w:rPr>
          <w:lang w:val="ru-RU"/>
        </w:rPr>
      </w:pPr>
      <w:r w:rsidRPr="00013ED1">
        <w:rPr>
          <w:lang w:val="ru-RU"/>
        </w:rPr>
        <w:t>Морфологический анализ частиц.</w:t>
      </w:r>
    </w:p>
    <w:p w:rsidR="00013ED1" w:rsidRPr="00013ED1" w:rsidRDefault="00013ED1" w:rsidP="00013ED1">
      <w:pPr>
        <w:jc w:val="both"/>
        <w:rPr>
          <w:lang w:val="ru-RU"/>
        </w:rPr>
      </w:pPr>
      <w:r w:rsidRPr="00013ED1">
        <w:rPr>
          <w:lang w:val="ru-RU"/>
        </w:rPr>
        <w:t>Смысловые различия частиц не и ни. Использование ча</w:t>
      </w:r>
      <w:r w:rsidR="00D75437">
        <w:rPr>
          <w:lang w:val="ru-RU"/>
        </w:rPr>
        <w:t xml:space="preserve">стиц не и ни в письменной речи. </w:t>
      </w:r>
      <w:r w:rsidRPr="00013ED1">
        <w:rPr>
          <w:lang w:val="ru-RU"/>
        </w:rPr>
        <w:t>Различ</w:t>
      </w:r>
      <w:r w:rsidRPr="00013ED1">
        <w:rPr>
          <w:lang w:val="ru-RU"/>
        </w:rPr>
        <w:t>е</w:t>
      </w:r>
      <w:r w:rsidRPr="00013ED1">
        <w:rPr>
          <w:lang w:val="ru-RU"/>
        </w:rPr>
        <w:t>ние приставки не- и частицы не. Слитное и ра</w:t>
      </w:r>
      <w:r w:rsidR="00D75437">
        <w:rPr>
          <w:lang w:val="ru-RU"/>
        </w:rPr>
        <w:t xml:space="preserve">здельное написание не с разными </w:t>
      </w:r>
      <w:r w:rsidRPr="00013ED1">
        <w:rPr>
          <w:lang w:val="ru-RU"/>
        </w:rPr>
        <w:t>частями речи (обобщение). Правописание частиц бы, ли,</w:t>
      </w:r>
      <w:r w:rsidR="00D75437">
        <w:rPr>
          <w:lang w:val="ru-RU"/>
        </w:rPr>
        <w:t xml:space="preserve"> же с другими словами. Дефисное </w:t>
      </w:r>
      <w:r w:rsidRPr="00013ED1">
        <w:rPr>
          <w:lang w:val="ru-RU"/>
        </w:rPr>
        <w:t>написание частиц -то, -таки, -ка.</w:t>
      </w:r>
    </w:p>
    <w:p w:rsidR="00013ED1" w:rsidRPr="00D75437" w:rsidRDefault="00013ED1" w:rsidP="00013ED1">
      <w:pPr>
        <w:jc w:val="both"/>
        <w:rPr>
          <w:b/>
          <w:lang w:val="ru-RU"/>
        </w:rPr>
      </w:pPr>
      <w:r w:rsidRPr="00D75437">
        <w:rPr>
          <w:b/>
          <w:lang w:val="ru-RU"/>
        </w:rPr>
        <w:t>Междометия и звукоподражательные слова</w:t>
      </w:r>
    </w:p>
    <w:p w:rsidR="00013ED1" w:rsidRPr="00013ED1" w:rsidRDefault="00013ED1" w:rsidP="00013ED1">
      <w:pPr>
        <w:jc w:val="both"/>
        <w:rPr>
          <w:lang w:val="ru-RU"/>
        </w:rPr>
      </w:pPr>
      <w:r w:rsidRPr="00013ED1">
        <w:rPr>
          <w:lang w:val="ru-RU"/>
        </w:rPr>
        <w:t>Междометия как особая группа слов.</w:t>
      </w:r>
    </w:p>
    <w:p w:rsidR="00013ED1" w:rsidRPr="00013ED1" w:rsidRDefault="00013ED1" w:rsidP="00013ED1">
      <w:pPr>
        <w:jc w:val="both"/>
        <w:rPr>
          <w:lang w:val="ru-RU"/>
        </w:rPr>
      </w:pPr>
      <w:r w:rsidRPr="00013ED1">
        <w:rPr>
          <w:lang w:val="ru-RU"/>
        </w:rPr>
        <w:t>Разряды междометий по значению (выражающие ч</w:t>
      </w:r>
      <w:r w:rsidR="00D75437">
        <w:rPr>
          <w:lang w:val="ru-RU"/>
        </w:rPr>
        <w:t xml:space="preserve">увства, побуждающие к действию, </w:t>
      </w:r>
      <w:r w:rsidRPr="00013ED1">
        <w:rPr>
          <w:lang w:val="ru-RU"/>
        </w:rPr>
        <w:t>этикетные междометия); междометия производные и непроизводные.</w:t>
      </w:r>
    </w:p>
    <w:p w:rsidR="00013ED1" w:rsidRPr="00013ED1" w:rsidRDefault="00013ED1" w:rsidP="00013ED1">
      <w:pPr>
        <w:jc w:val="both"/>
        <w:rPr>
          <w:lang w:val="ru-RU"/>
        </w:rPr>
      </w:pPr>
      <w:r w:rsidRPr="00013ED1">
        <w:rPr>
          <w:lang w:val="ru-RU"/>
        </w:rPr>
        <w:t>Морфологический анализ междометий.</w:t>
      </w:r>
    </w:p>
    <w:p w:rsidR="00013ED1" w:rsidRPr="00013ED1" w:rsidRDefault="00013ED1" w:rsidP="00013ED1">
      <w:pPr>
        <w:jc w:val="both"/>
        <w:rPr>
          <w:lang w:val="ru-RU"/>
        </w:rPr>
      </w:pPr>
      <w:r w:rsidRPr="00013ED1">
        <w:rPr>
          <w:lang w:val="ru-RU"/>
        </w:rPr>
        <w:t>Звукоподражательные слова.</w:t>
      </w:r>
    </w:p>
    <w:p w:rsidR="00013ED1" w:rsidRPr="00013ED1" w:rsidRDefault="00013ED1" w:rsidP="00013ED1">
      <w:pPr>
        <w:jc w:val="both"/>
        <w:rPr>
          <w:lang w:val="ru-RU"/>
        </w:rPr>
      </w:pPr>
      <w:r w:rsidRPr="00013ED1">
        <w:rPr>
          <w:lang w:val="ru-RU"/>
        </w:rPr>
        <w:t>Использование междометий и звукоподражательных слов</w:t>
      </w:r>
      <w:r w:rsidR="00D75437">
        <w:rPr>
          <w:lang w:val="ru-RU"/>
        </w:rPr>
        <w:t xml:space="preserve"> в разговорной и художественной </w:t>
      </w:r>
      <w:r w:rsidRPr="00013ED1">
        <w:rPr>
          <w:lang w:val="ru-RU"/>
        </w:rPr>
        <w:t>речи как средства создания экспрессии. Интонацио</w:t>
      </w:r>
      <w:r w:rsidR="00D75437">
        <w:rPr>
          <w:lang w:val="ru-RU"/>
        </w:rPr>
        <w:t xml:space="preserve">нное и пунктуационное выделение </w:t>
      </w:r>
      <w:r w:rsidRPr="00013ED1">
        <w:rPr>
          <w:lang w:val="ru-RU"/>
        </w:rPr>
        <w:t>междометий и звукоподражательных слов в предложении.</w:t>
      </w:r>
    </w:p>
    <w:p w:rsidR="00013ED1" w:rsidRDefault="00013ED1" w:rsidP="00013ED1">
      <w:pPr>
        <w:jc w:val="both"/>
        <w:rPr>
          <w:lang w:val="ru-RU"/>
        </w:rPr>
      </w:pPr>
      <w:r w:rsidRPr="00013ED1">
        <w:rPr>
          <w:lang w:val="ru-RU"/>
        </w:rPr>
        <w:t>Омонимия слов разных частей речи. Граммат</w:t>
      </w:r>
      <w:r w:rsidR="00D75437">
        <w:rPr>
          <w:lang w:val="ru-RU"/>
        </w:rPr>
        <w:t xml:space="preserve">ическая омонимия. Использование </w:t>
      </w:r>
      <w:r w:rsidRPr="00013ED1">
        <w:rPr>
          <w:lang w:val="ru-RU"/>
        </w:rPr>
        <w:t>грамматических омонимов в речи.</w:t>
      </w:r>
      <w:r w:rsidRPr="00013ED1">
        <w:rPr>
          <w:lang w:val="ru-RU"/>
        </w:rPr>
        <w:cr/>
      </w:r>
    </w:p>
    <w:p w:rsidR="00D75437" w:rsidRPr="00D75437" w:rsidRDefault="00D75437" w:rsidP="00D75437">
      <w:pPr>
        <w:jc w:val="both"/>
        <w:rPr>
          <w:b/>
          <w:lang w:val="ru-RU"/>
        </w:rPr>
      </w:pPr>
      <w:r w:rsidRPr="00D75437">
        <w:rPr>
          <w:b/>
          <w:lang w:val="ru-RU"/>
        </w:rPr>
        <w:t>8 КЛАСС</w:t>
      </w:r>
    </w:p>
    <w:p w:rsidR="00D75437" w:rsidRPr="00D75437" w:rsidRDefault="00D75437" w:rsidP="00D75437">
      <w:pPr>
        <w:jc w:val="both"/>
        <w:rPr>
          <w:b/>
          <w:lang w:val="ru-RU"/>
        </w:rPr>
      </w:pPr>
      <w:r w:rsidRPr="00D75437">
        <w:rPr>
          <w:b/>
          <w:lang w:val="ru-RU"/>
        </w:rPr>
        <w:t>Общие сведения о языке</w:t>
      </w:r>
    </w:p>
    <w:p w:rsidR="00D75437" w:rsidRPr="00D75437" w:rsidRDefault="00D75437" w:rsidP="00D75437">
      <w:pPr>
        <w:jc w:val="both"/>
        <w:rPr>
          <w:lang w:val="ru-RU"/>
        </w:rPr>
      </w:pPr>
      <w:r w:rsidRPr="00D75437">
        <w:rPr>
          <w:lang w:val="ru-RU"/>
        </w:rPr>
        <w:t>Русский язык в кругу других славянских языков.</w:t>
      </w:r>
    </w:p>
    <w:p w:rsidR="00D75437" w:rsidRPr="00D75437" w:rsidRDefault="00D75437" w:rsidP="00D75437">
      <w:pPr>
        <w:jc w:val="both"/>
        <w:rPr>
          <w:b/>
          <w:lang w:val="ru-RU"/>
        </w:rPr>
      </w:pPr>
      <w:r w:rsidRPr="00D75437">
        <w:rPr>
          <w:b/>
          <w:lang w:val="ru-RU"/>
        </w:rPr>
        <w:t>Язык и речь</w:t>
      </w:r>
    </w:p>
    <w:p w:rsidR="00D75437" w:rsidRPr="00D75437" w:rsidRDefault="00D75437" w:rsidP="00D75437">
      <w:pPr>
        <w:jc w:val="both"/>
        <w:rPr>
          <w:lang w:val="ru-RU"/>
        </w:rPr>
      </w:pPr>
      <w:r w:rsidRPr="00D75437">
        <w:rPr>
          <w:lang w:val="ru-RU"/>
        </w:rPr>
        <w:t>Монолог-описание, монолог-рассуждение, монолог-повествование; выступление с научным</w:t>
      </w:r>
    </w:p>
    <w:p w:rsidR="00D75437" w:rsidRPr="00D75437" w:rsidRDefault="00D75437" w:rsidP="00D75437">
      <w:pPr>
        <w:jc w:val="both"/>
        <w:rPr>
          <w:lang w:val="ru-RU"/>
        </w:rPr>
      </w:pPr>
      <w:r w:rsidRPr="00D75437">
        <w:rPr>
          <w:lang w:val="ru-RU"/>
        </w:rPr>
        <w:t>сообщением.</w:t>
      </w:r>
    </w:p>
    <w:p w:rsidR="00D75437" w:rsidRPr="00D75437" w:rsidRDefault="00D75437" w:rsidP="00D75437">
      <w:pPr>
        <w:jc w:val="both"/>
        <w:rPr>
          <w:lang w:val="ru-RU"/>
        </w:rPr>
      </w:pPr>
      <w:r w:rsidRPr="00D75437">
        <w:rPr>
          <w:lang w:val="ru-RU"/>
        </w:rPr>
        <w:t>Диалог.</w:t>
      </w:r>
    </w:p>
    <w:p w:rsidR="00D75437" w:rsidRPr="00D75437" w:rsidRDefault="00D75437" w:rsidP="00D75437">
      <w:pPr>
        <w:jc w:val="both"/>
        <w:rPr>
          <w:b/>
          <w:lang w:val="ru-RU"/>
        </w:rPr>
      </w:pPr>
      <w:r w:rsidRPr="00D75437">
        <w:rPr>
          <w:b/>
          <w:lang w:val="ru-RU"/>
        </w:rPr>
        <w:t>Текст</w:t>
      </w:r>
    </w:p>
    <w:p w:rsidR="00D75437" w:rsidRPr="00D75437" w:rsidRDefault="00D75437" w:rsidP="00D75437">
      <w:pPr>
        <w:jc w:val="both"/>
        <w:rPr>
          <w:lang w:val="ru-RU"/>
        </w:rPr>
      </w:pPr>
      <w:r w:rsidRPr="00D75437">
        <w:rPr>
          <w:lang w:val="ru-RU"/>
        </w:rPr>
        <w:t>Текст и его основные признаки.</w:t>
      </w:r>
    </w:p>
    <w:p w:rsidR="00D75437" w:rsidRPr="00D75437" w:rsidRDefault="00D75437" w:rsidP="00D75437">
      <w:pPr>
        <w:jc w:val="both"/>
        <w:rPr>
          <w:lang w:val="ru-RU"/>
        </w:rPr>
      </w:pPr>
      <w:r w:rsidRPr="00D75437">
        <w:rPr>
          <w:lang w:val="ru-RU"/>
        </w:rPr>
        <w:t>Особенности функционально-смысловых типов</w:t>
      </w:r>
      <w:r>
        <w:rPr>
          <w:lang w:val="ru-RU"/>
        </w:rPr>
        <w:t xml:space="preserve"> речи (повествование, описание, </w:t>
      </w:r>
      <w:r w:rsidRPr="00D75437">
        <w:rPr>
          <w:lang w:val="ru-RU"/>
        </w:rPr>
        <w:t>рассуждение).</w:t>
      </w:r>
    </w:p>
    <w:p w:rsidR="00D75437" w:rsidRPr="00D75437" w:rsidRDefault="00D75437" w:rsidP="00D75437">
      <w:pPr>
        <w:jc w:val="both"/>
        <w:rPr>
          <w:lang w:val="ru-RU"/>
        </w:rPr>
      </w:pPr>
      <w:r w:rsidRPr="00D75437">
        <w:rPr>
          <w:lang w:val="ru-RU"/>
        </w:rPr>
        <w:t>Информационная переработка текста: извлечение инфо</w:t>
      </w:r>
      <w:r>
        <w:rPr>
          <w:lang w:val="ru-RU"/>
        </w:rPr>
        <w:t xml:space="preserve">рмации из различных источников; </w:t>
      </w:r>
      <w:r w:rsidRPr="00D75437">
        <w:rPr>
          <w:lang w:val="ru-RU"/>
        </w:rPr>
        <w:t>испол</w:t>
      </w:r>
      <w:r w:rsidRPr="00D75437">
        <w:rPr>
          <w:lang w:val="ru-RU"/>
        </w:rPr>
        <w:t>ь</w:t>
      </w:r>
      <w:r w:rsidRPr="00D75437">
        <w:rPr>
          <w:lang w:val="ru-RU"/>
        </w:rPr>
        <w:t>зование лингвистических словарей; тезисы, конспект.</w:t>
      </w:r>
    </w:p>
    <w:p w:rsidR="00D75437" w:rsidRPr="00D75437" w:rsidRDefault="00D75437" w:rsidP="00D75437">
      <w:pPr>
        <w:jc w:val="both"/>
        <w:rPr>
          <w:b/>
          <w:lang w:val="ru-RU"/>
        </w:rPr>
      </w:pPr>
      <w:r w:rsidRPr="00D75437">
        <w:rPr>
          <w:b/>
          <w:lang w:val="ru-RU"/>
        </w:rPr>
        <w:t>Функциональные разновидности языка</w:t>
      </w:r>
    </w:p>
    <w:p w:rsidR="00D75437" w:rsidRPr="00D75437" w:rsidRDefault="00D75437" w:rsidP="00D75437">
      <w:pPr>
        <w:jc w:val="both"/>
        <w:rPr>
          <w:lang w:val="ru-RU"/>
        </w:rPr>
      </w:pPr>
      <w:r w:rsidRPr="00D75437">
        <w:rPr>
          <w:lang w:val="ru-RU"/>
        </w:rPr>
        <w:t>Официально-деловой стиль. Сфера употребления, функции, языковые особенности.</w:t>
      </w:r>
    </w:p>
    <w:p w:rsidR="00D75437" w:rsidRPr="00D75437" w:rsidRDefault="00D75437" w:rsidP="00D75437">
      <w:pPr>
        <w:jc w:val="both"/>
        <w:rPr>
          <w:lang w:val="ru-RU"/>
        </w:rPr>
      </w:pPr>
      <w:r w:rsidRPr="00D75437">
        <w:rPr>
          <w:lang w:val="ru-RU"/>
        </w:rPr>
        <w:t>Жанры официально-делового стиля (заявление, объясни</w:t>
      </w:r>
      <w:r>
        <w:rPr>
          <w:lang w:val="ru-RU"/>
        </w:rPr>
        <w:t xml:space="preserve">тельная записка, автобиография, </w:t>
      </w:r>
      <w:r w:rsidRPr="00D75437">
        <w:rPr>
          <w:lang w:val="ru-RU"/>
        </w:rPr>
        <w:t>характ</w:t>
      </w:r>
      <w:r w:rsidRPr="00D75437">
        <w:rPr>
          <w:lang w:val="ru-RU"/>
        </w:rPr>
        <w:t>е</w:t>
      </w:r>
      <w:r w:rsidRPr="00D75437">
        <w:rPr>
          <w:lang w:val="ru-RU"/>
        </w:rPr>
        <w:t>ристика).</w:t>
      </w:r>
    </w:p>
    <w:p w:rsidR="00D75437" w:rsidRPr="00D75437" w:rsidRDefault="00D75437" w:rsidP="00D75437">
      <w:pPr>
        <w:jc w:val="both"/>
        <w:rPr>
          <w:lang w:val="ru-RU"/>
        </w:rPr>
      </w:pPr>
      <w:r w:rsidRPr="00D75437">
        <w:rPr>
          <w:lang w:val="ru-RU"/>
        </w:rPr>
        <w:t>Научный стиль. Сфера употребления, функции, языковые особенности.</w:t>
      </w:r>
    </w:p>
    <w:p w:rsidR="00D75437" w:rsidRPr="00D75437" w:rsidRDefault="00D75437" w:rsidP="00D75437">
      <w:pPr>
        <w:jc w:val="both"/>
        <w:rPr>
          <w:lang w:val="ru-RU"/>
        </w:rPr>
      </w:pPr>
      <w:r w:rsidRPr="00D75437">
        <w:rPr>
          <w:lang w:val="ru-RU"/>
        </w:rPr>
        <w:t>Жанры научного стиля (реферат, доклад на нау</w:t>
      </w:r>
      <w:r>
        <w:rPr>
          <w:lang w:val="ru-RU"/>
        </w:rPr>
        <w:t xml:space="preserve">чную тему). Сочетание различных </w:t>
      </w:r>
      <w:r w:rsidRPr="00D75437">
        <w:rPr>
          <w:lang w:val="ru-RU"/>
        </w:rPr>
        <w:t>функционал</w:t>
      </w:r>
      <w:r w:rsidRPr="00D75437">
        <w:rPr>
          <w:lang w:val="ru-RU"/>
        </w:rPr>
        <w:t>ь</w:t>
      </w:r>
      <w:r w:rsidRPr="00D75437">
        <w:rPr>
          <w:lang w:val="ru-RU"/>
        </w:rPr>
        <w:t>ных разновидностей языка в тексте, средства связи предложений в тексте.</w:t>
      </w:r>
    </w:p>
    <w:p w:rsidR="00D75437" w:rsidRPr="00D75437" w:rsidRDefault="00D75437" w:rsidP="00D75437">
      <w:pPr>
        <w:jc w:val="both"/>
        <w:rPr>
          <w:b/>
          <w:lang w:val="ru-RU"/>
        </w:rPr>
      </w:pPr>
      <w:r w:rsidRPr="00D75437">
        <w:rPr>
          <w:b/>
          <w:lang w:val="ru-RU"/>
        </w:rPr>
        <w:t>СИСТЕМА ЯЗЫКА</w:t>
      </w:r>
    </w:p>
    <w:p w:rsidR="00D75437" w:rsidRPr="00D75437" w:rsidRDefault="00D75437" w:rsidP="00D75437">
      <w:pPr>
        <w:jc w:val="both"/>
        <w:rPr>
          <w:b/>
          <w:lang w:val="ru-RU"/>
        </w:rPr>
      </w:pPr>
      <w:r w:rsidRPr="00D75437">
        <w:rPr>
          <w:b/>
          <w:lang w:val="ru-RU"/>
        </w:rPr>
        <w:t>Синтаксис. Культура речи. Пунктуация</w:t>
      </w:r>
    </w:p>
    <w:p w:rsidR="00D75437" w:rsidRPr="00D75437" w:rsidRDefault="00D75437" w:rsidP="00D75437">
      <w:pPr>
        <w:jc w:val="both"/>
        <w:rPr>
          <w:lang w:val="ru-RU"/>
        </w:rPr>
      </w:pPr>
      <w:r w:rsidRPr="00D75437">
        <w:rPr>
          <w:lang w:val="ru-RU"/>
        </w:rPr>
        <w:t>Синтаксис как раздел лингвистики.</w:t>
      </w:r>
    </w:p>
    <w:p w:rsidR="00D75437" w:rsidRPr="00D75437" w:rsidRDefault="00D75437" w:rsidP="00D75437">
      <w:pPr>
        <w:jc w:val="both"/>
        <w:rPr>
          <w:lang w:val="ru-RU"/>
        </w:rPr>
      </w:pPr>
      <w:r w:rsidRPr="00D75437">
        <w:rPr>
          <w:lang w:val="ru-RU"/>
        </w:rPr>
        <w:t>Словосочетание и предложение как единицы синтаксиса.</w:t>
      </w:r>
    </w:p>
    <w:p w:rsidR="00D75437" w:rsidRPr="00D75437" w:rsidRDefault="00D75437" w:rsidP="00D75437">
      <w:pPr>
        <w:jc w:val="both"/>
        <w:rPr>
          <w:lang w:val="ru-RU"/>
        </w:rPr>
      </w:pPr>
      <w:r w:rsidRPr="00D75437">
        <w:rPr>
          <w:lang w:val="ru-RU"/>
        </w:rPr>
        <w:t>Пунктуация. Функции знаков препинания.</w:t>
      </w:r>
    </w:p>
    <w:p w:rsidR="00D75437" w:rsidRPr="00D75437" w:rsidRDefault="00D75437" w:rsidP="00D75437">
      <w:pPr>
        <w:jc w:val="both"/>
        <w:rPr>
          <w:b/>
          <w:lang w:val="ru-RU"/>
        </w:rPr>
      </w:pPr>
      <w:r w:rsidRPr="00D75437">
        <w:rPr>
          <w:b/>
          <w:lang w:val="ru-RU"/>
        </w:rPr>
        <w:t>Словосочетание</w:t>
      </w:r>
    </w:p>
    <w:p w:rsidR="00D75437" w:rsidRPr="00D75437" w:rsidRDefault="00D75437" w:rsidP="00D75437">
      <w:pPr>
        <w:jc w:val="both"/>
        <w:rPr>
          <w:lang w:val="ru-RU"/>
        </w:rPr>
      </w:pPr>
      <w:r w:rsidRPr="00D75437">
        <w:rPr>
          <w:lang w:val="ru-RU"/>
        </w:rPr>
        <w:t>Основные признаки словосочетания.</w:t>
      </w:r>
    </w:p>
    <w:p w:rsidR="00D75437" w:rsidRPr="00D75437" w:rsidRDefault="00D75437" w:rsidP="00D75437">
      <w:pPr>
        <w:jc w:val="both"/>
        <w:rPr>
          <w:lang w:val="ru-RU"/>
        </w:rPr>
      </w:pPr>
      <w:r w:rsidRPr="00D75437">
        <w:rPr>
          <w:lang w:val="ru-RU"/>
        </w:rPr>
        <w:t>Виды словосочетаний по морфологическим свойствам главного слова: глагольные, именные,</w:t>
      </w:r>
    </w:p>
    <w:p w:rsidR="00D75437" w:rsidRPr="00D75437" w:rsidRDefault="00D75437" w:rsidP="00D75437">
      <w:pPr>
        <w:jc w:val="both"/>
        <w:rPr>
          <w:lang w:val="ru-RU"/>
        </w:rPr>
      </w:pPr>
      <w:r w:rsidRPr="00D75437">
        <w:rPr>
          <w:lang w:val="ru-RU"/>
        </w:rPr>
        <w:t>наречные.</w:t>
      </w:r>
    </w:p>
    <w:p w:rsidR="00D75437" w:rsidRPr="00D75437" w:rsidRDefault="00D75437" w:rsidP="00D75437">
      <w:pPr>
        <w:jc w:val="both"/>
        <w:rPr>
          <w:lang w:val="ru-RU"/>
        </w:rPr>
      </w:pPr>
      <w:r w:rsidRPr="00D75437">
        <w:rPr>
          <w:lang w:val="ru-RU"/>
        </w:rPr>
        <w:t>Типы подчинительной связи слов в словосочетании: согласование, управление, примыкание.</w:t>
      </w:r>
    </w:p>
    <w:p w:rsidR="00D75437" w:rsidRPr="00D75437" w:rsidRDefault="00D75437" w:rsidP="00D75437">
      <w:pPr>
        <w:jc w:val="both"/>
        <w:rPr>
          <w:lang w:val="ru-RU"/>
        </w:rPr>
      </w:pPr>
      <w:r w:rsidRPr="00D75437">
        <w:rPr>
          <w:lang w:val="ru-RU"/>
        </w:rPr>
        <w:t>Синтаксический анализ словосочетаний.</w:t>
      </w:r>
    </w:p>
    <w:p w:rsidR="00D75437" w:rsidRPr="00D75437" w:rsidRDefault="00D75437" w:rsidP="00D75437">
      <w:pPr>
        <w:jc w:val="both"/>
        <w:rPr>
          <w:lang w:val="ru-RU"/>
        </w:rPr>
      </w:pPr>
      <w:r w:rsidRPr="00D75437">
        <w:rPr>
          <w:lang w:val="ru-RU"/>
        </w:rPr>
        <w:t>Грамматическая синонимия словосочетаний.</w:t>
      </w:r>
    </w:p>
    <w:p w:rsidR="00D75437" w:rsidRPr="00D75437" w:rsidRDefault="00D75437" w:rsidP="00D75437">
      <w:pPr>
        <w:jc w:val="both"/>
        <w:rPr>
          <w:lang w:val="ru-RU"/>
        </w:rPr>
      </w:pPr>
      <w:r w:rsidRPr="00D75437">
        <w:rPr>
          <w:lang w:val="ru-RU"/>
        </w:rPr>
        <w:t>Нормы построения словосочетаний.</w:t>
      </w:r>
    </w:p>
    <w:p w:rsidR="00D75437" w:rsidRPr="00D75437" w:rsidRDefault="00D75437" w:rsidP="00D75437">
      <w:pPr>
        <w:jc w:val="both"/>
        <w:rPr>
          <w:b/>
          <w:lang w:val="ru-RU"/>
        </w:rPr>
      </w:pPr>
      <w:r w:rsidRPr="00D75437">
        <w:rPr>
          <w:b/>
          <w:lang w:val="ru-RU"/>
        </w:rPr>
        <w:t>Предложение</w:t>
      </w:r>
    </w:p>
    <w:p w:rsidR="00D75437" w:rsidRPr="00D75437" w:rsidRDefault="00D75437" w:rsidP="00D75437">
      <w:pPr>
        <w:jc w:val="both"/>
        <w:rPr>
          <w:lang w:val="ru-RU"/>
        </w:rPr>
      </w:pPr>
      <w:r w:rsidRPr="00D75437">
        <w:rPr>
          <w:lang w:val="ru-RU"/>
        </w:rPr>
        <w:t>Предложение. Основные признаки предложения: смысловая</w:t>
      </w:r>
      <w:r>
        <w:rPr>
          <w:lang w:val="ru-RU"/>
        </w:rPr>
        <w:t xml:space="preserve"> и интонационная законченность, грамматическая оформлен</w:t>
      </w:r>
      <w:r w:rsidRPr="00D75437">
        <w:rPr>
          <w:lang w:val="ru-RU"/>
        </w:rPr>
        <w:t>ность.</w:t>
      </w:r>
    </w:p>
    <w:p w:rsidR="00D75437" w:rsidRPr="00D75437" w:rsidRDefault="00D75437" w:rsidP="00D75437">
      <w:pPr>
        <w:jc w:val="both"/>
        <w:rPr>
          <w:lang w:val="ru-RU"/>
        </w:rPr>
      </w:pPr>
      <w:r w:rsidRPr="00D75437">
        <w:rPr>
          <w:lang w:val="ru-RU"/>
        </w:rPr>
        <w:t>Виды предложений по цели высказывания (пов</w:t>
      </w:r>
      <w:r>
        <w:rPr>
          <w:lang w:val="ru-RU"/>
        </w:rPr>
        <w:t xml:space="preserve">ествовательные, вопросительные, </w:t>
      </w:r>
      <w:r w:rsidRPr="00D75437">
        <w:rPr>
          <w:lang w:val="ru-RU"/>
        </w:rPr>
        <w:t>побудительные) и по эмоциональной окраске (восклица</w:t>
      </w:r>
      <w:r>
        <w:rPr>
          <w:lang w:val="ru-RU"/>
        </w:rPr>
        <w:t xml:space="preserve">тельные, невосклицательные). Их </w:t>
      </w:r>
      <w:r w:rsidRPr="00D75437">
        <w:rPr>
          <w:lang w:val="ru-RU"/>
        </w:rPr>
        <w:t>интонационные и см</w:t>
      </w:r>
      <w:r w:rsidRPr="00D75437">
        <w:rPr>
          <w:lang w:val="ru-RU"/>
        </w:rPr>
        <w:t>ы</w:t>
      </w:r>
      <w:r w:rsidRPr="00D75437">
        <w:rPr>
          <w:lang w:val="ru-RU"/>
        </w:rPr>
        <w:t>словые особенности.</w:t>
      </w:r>
    </w:p>
    <w:p w:rsidR="00D75437" w:rsidRPr="00D75437" w:rsidRDefault="00D75437" w:rsidP="00D75437">
      <w:pPr>
        <w:jc w:val="both"/>
        <w:rPr>
          <w:lang w:val="ru-RU"/>
        </w:rPr>
      </w:pPr>
      <w:r w:rsidRPr="00D75437">
        <w:rPr>
          <w:lang w:val="ru-RU"/>
        </w:rPr>
        <w:t>Употребление языковых форм выражения побуждения в побудительных предложениях.</w:t>
      </w:r>
    </w:p>
    <w:p w:rsidR="00D75437" w:rsidRPr="00D75437" w:rsidRDefault="00D75437" w:rsidP="00D75437">
      <w:pPr>
        <w:jc w:val="both"/>
        <w:rPr>
          <w:lang w:val="ru-RU"/>
        </w:rPr>
      </w:pPr>
      <w:r w:rsidRPr="00D75437">
        <w:rPr>
          <w:lang w:val="ru-RU"/>
        </w:rPr>
        <w:t>Средства оформления предложения в устной и письменной речи (интонация,</w:t>
      </w:r>
      <w:r>
        <w:rPr>
          <w:lang w:val="ru-RU"/>
        </w:rPr>
        <w:t xml:space="preserve"> логическое </w:t>
      </w:r>
      <w:r w:rsidRPr="00D75437">
        <w:rPr>
          <w:lang w:val="ru-RU"/>
        </w:rPr>
        <w:t>ударение, знаки препинания).</w:t>
      </w:r>
    </w:p>
    <w:p w:rsidR="00D75437" w:rsidRPr="00D75437" w:rsidRDefault="00D75437" w:rsidP="00D75437">
      <w:pPr>
        <w:jc w:val="both"/>
        <w:rPr>
          <w:lang w:val="ru-RU"/>
        </w:rPr>
      </w:pPr>
      <w:r w:rsidRPr="00D75437">
        <w:rPr>
          <w:lang w:val="ru-RU"/>
        </w:rPr>
        <w:t>Виды предложений по количеству грамматических основ (простые, сложные).</w:t>
      </w:r>
    </w:p>
    <w:p w:rsidR="00D75437" w:rsidRPr="00D75437" w:rsidRDefault="00D75437" w:rsidP="00D75437">
      <w:pPr>
        <w:jc w:val="both"/>
        <w:rPr>
          <w:lang w:val="ru-RU"/>
        </w:rPr>
      </w:pPr>
      <w:r w:rsidRPr="00D75437">
        <w:rPr>
          <w:lang w:val="ru-RU"/>
        </w:rPr>
        <w:t>Виды простых предложений по наличию главных членов (двусоставные, односоставные).</w:t>
      </w:r>
    </w:p>
    <w:p w:rsidR="00D75437" w:rsidRPr="00D75437" w:rsidRDefault="00D75437" w:rsidP="00D75437">
      <w:pPr>
        <w:jc w:val="both"/>
        <w:rPr>
          <w:lang w:val="ru-RU"/>
        </w:rPr>
      </w:pPr>
      <w:r w:rsidRPr="00D75437">
        <w:rPr>
          <w:lang w:val="ru-RU"/>
        </w:rPr>
        <w:t>Виды предложений по наличию второстепенных членов (распростра</w:t>
      </w:r>
      <w:r w:rsidR="00825C12">
        <w:rPr>
          <w:lang w:val="ru-RU"/>
        </w:rPr>
        <w:t xml:space="preserve">нённые, </w:t>
      </w:r>
      <w:r w:rsidRPr="00D75437">
        <w:rPr>
          <w:lang w:val="ru-RU"/>
        </w:rPr>
        <w:t>нераспространё</w:t>
      </w:r>
      <w:r w:rsidRPr="00D75437">
        <w:rPr>
          <w:lang w:val="ru-RU"/>
        </w:rPr>
        <w:t>н</w:t>
      </w:r>
      <w:r w:rsidRPr="00D75437">
        <w:rPr>
          <w:lang w:val="ru-RU"/>
        </w:rPr>
        <w:t>ные).</w:t>
      </w:r>
    </w:p>
    <w:p w:rsidR="00D75437" w:rsidRPr="00D75437" w:rsidRDefault="00D75437" w:rsidP="00D75437">
      <w:pPr>
        <w:jc w:val="both"/>
        <w:rPr>
          <w:lang w:val="ru-RU"/>
        </w:rPr>
      </w:pPr>
      <w:r w:rsidRPr="00D75437">
        <w:rPr>
          <w:lang w:val="ru-RU"/>
        </w:rPr>
        <w:t>Предложения полные и неполные.</w:t>
      </w:r>
    </w:p>
    <w:p w:rsidR="00D75437" w:rsidRPr="00D75437" w:rsidRDefault="00D75437" w:rsidP="00D75437">
      <w:pPr>
        <w:jc w:val="both"/>
        <w:rPr>
          <w:lang w:val="ru-RU"/>
        </w:rPr>
      </w:pPr>
      <w:r w:rsidRPr="00D75437">
        <w:rPr>
          <w:lang w:val="ru-RU"/>
        </w:rPr>
        <w:t>Употребление неполных предложений в диалогической</w:t>
      </w:r>
      <w:r w:rsidR="00825C12">
        <w:rPr>
          <w:lang w:val="ru-RU"/>
        </w:rPr>
        <w:t xml:space="preserve"> речи, соблюдение в устной речи </w:t>
      </w:r>
      <w:r w:rsidRPr="00D75437">
        <w:rPr>
          <w:lang w:val="ru-RU"/>
        </w:rPr>
        <w:t>интон</w:t>
      </w:r>
      <w:r w:rsidRPr="00D75437">
        <w:rPr>
          <w:lang w:val="ru-RU"/>
        </w:rPr>
        <w:t>а</w:t>
      </w:r>
      <w:r w:rsidRPr="00D75437">
        <w:rPr>
          <w:lang w:val="ru-RU"/>
        </w:rPr>
        <w:t>ции неполного предложения.</w:t>
      </w:r>
    </w:p>
    <w:p w:rsidR="00D75437" w:rsidRPr="00D75437" w:rsidRDefault="00D75437" w:rsidP="00D75437">
      <w:pPr>
        <w:jc w:val="both"/>
        <w:rPr>
          <w:lang w:val="ru-RU"/>
        </w:rPr>
      </w:pPr>
      <w:r w:rsidRPr="00D75437">
        <w:rPr>
          <w:lang w:val="ru-RU"/>
        </w:rPr>
        <w:t>Грамматические, интонационные и пунктуационные осо</w:t>
      </w:r>
      <w:r w:rsidR="00825C12">
        <w:rPr>
          <w:lang w:val="ru-RU"/>
        </w:rPr>
        <w:t xml:space="preserve">бенности предложений со словами </w:t>
      </w:r>
      <w:r w:rsidRPr="00D75437">
        <w:rPr>
          <w:lang w:val="ru-RU"/>
        </w:rPr>
        <w:t>да, нет.</w:t>
      </w:r>
    </w:p>
    <w:p w:rsidR="00D75437" w:rsidRPr="00D75437" w:rsidRDefault="00D75437" w:rsidP="00D75437">
      <w:pPr>
        <w:jc w:val="both"/>
        <w:rPr>
          <w:lang w:val="ru-RU"/>
        </w:rPr>
      </w:pPr>
      <w:r w:rsidRPr="00D75437">
        <w:rPr>
          <w:lang w:val="ru-RU"/>
        </w:rPr>
        <w:t>Нормы построения простого предложения, использования инверсии.</w:t>
      </w:r>
    </w:p>
    <w:p w:rsidR="00D75437" w:rsidRPr="00825C12" w:rsidRDefault="00D75437" w:rsidP="00D75437">
      <w:pPr>
        <w:jc w:val="both"/>
        <w:rPr>
          <w:b/>
          <w:lang w:val="ru-RU"/>
        </w:rPr>
      </w:pPr>
      <w:r w:rsidRPr="00825C12">
        <w:rPr>
          <w:b/>
          <w:lang w:val="ru-RU"/>
        </w:rPr>
        <w:t>Двусоставное предложение</w:t>
      </w:r>
    </w:p>
    <w:p w:rsidR="00D75437" w:rsidRPr="00825C12" w:rsidRDefault="00D75437" w:rsidP="00D75437">
      <w:pPr>
        <w:jc w:val="both"/>
        <w:rPr>
          <w:b/>
          <w:lang w:val="ru-RU"/>
        </w:rPr>
      </w:pPr>
      <w:r w:rsidRPr="00825C12">
        <w:rPr>
          <w:b/>
          <w:lang w:val="ru-RU"/>
        </w:rPr>
        <w:t>Главные члены предложения</w:t>
      </w:r>
    </w:p>
    <w:p w:rsidR="00D75437" w:rsidRPr="00D75437" w:rsidRDefault="00D75437" w:rsidP="00D75437">
      <w:pPr>
        <w:jc w:val="both"/>
        <w:rPr>
          <w:lang w:val="ru-RU"/>
        </w:rPr>
      </w:pPr>
      <w:r w:rsidRPr="00D75437">
        <w:rPr>
          <w:lang w:val="ru-RU"/>
        </w:rPr>
        <w:t>Подлежащее и сказуемое как главные члены предложения.</w:t>
      </w:r>
    </w:p>
    <w:p w:rsidR="00D75437" w:rsidRPr="00D75437" w:rsidRDefault="00D75437" w:rsidP="00D75437">
      <w:pPr>
        <w:jc w:val="both"/>
        <w:rPr>
          <w:lang w:val="ru-RU"/>
        </w:rPr>
      </w:pPr>
      <w:r w:rsidRPr="00D75437">
        <w:rPr>
          <w:lang w:val="ru-RU"/>
        </w:rPr>
        <w:t>Способы выражения подлежащего.</w:t>
      </w:r>
    </w:p>
    <w:p w:rsidR="00D75437" w:rsidRPr="00D75437" w:rsidRDefault="00D75437" w:rsidP="00D75437">
      <w:pPr>
        <w:jc w:val="both"/>
        <w:rPr>
          <w:lang w:val="ru-RU"/>
        </w:rPr>
      </w:pPr>
      <w:r w:rsidRPr="00D75437">
        <w:rPr>
          <w:lang w:val="ru-RU"/>
        </w:rPr>
        <w:t>Виды сказуемого (простое глагольное, составное глагольно</w:t>
      </w:r>
      <w:r w:rsidR="00825C12">
        <w:rPr>
          <w:lang w:val="ru-RU"/>
        </w:rPr>
        <w:t xml:space="preserve">е, составное именное) и способы </w:t>
      </w:r>
      <w:r w:rsidRPr="00D75437">
        <w:rPr>
          <w:lang w:val="ru-RU"/>
        </w:rPr>
        <w:t>его выражения.</w:t>
      </w:r>
    </w:p>
    <w:p w:rsidR="00D75437" w:rsidRPr="00D75437" w:rsidRDefault="00D75437" w:rsidP="00D75437">
      <w:pPr>
        <w:jc w:val="both"/>
        <w:rPr>
          <w:lang w:val="ru-RU"/>
        </w:rPr>
      </w:pPr>
      <w:r w:rsidRPr="00D75437">
        <w:rPr>
          <w:lang w:val="ru-RU"/>
        </w:rPr>
        <w:t>Тире между подлежащим и сказуемым.</w:t>
      </w:r>
    </w:p>
    <w:p w:rsidR="00D75437" w:rsidRPr="00D75437" w:rsidRDefault="00D75437" w:rsidP="00D75437">
      <w:pPr>
        <w:jc w:val="both"/>
        <w:rPr>
          <w:lang w:val="ru-RU"/>
        </w:rPr>
      </w:pPr>
      <w:r w:rsidRPr="00D75437">
        <w:rPr>
          <w:lang w:val="ru-RU"/>
        </w:rPr>
        <w:t>Нормы согласования сказуемого с подлежащ</w:t>
      </w:r>
      <w:r w:rsidR="00825C12">
        <w:rPr>
          <w:lang w:val="ru-RU"/>
        </w:rPr>
        <w:t xml:space="preserve">им, выраженным словосочетанием, </w:t>
      </w:r>
      <w:r w:rsidRPr="00D75437">
        <w:rPr>
          <w:lang w:val="ru-RU"/>
        </w:rPr>
        <w:t>сложносокращё</w:t>
      </w:r>
      <w:r w:rsidRPr="00D75437">
        <w:rPr>
          <w:lang w:val="ru-RU"/>
        </w:rPr>
        <w:t>н</w:t>
      </w:r>
      <w:r w:rsidRPr="00D75437">
        <w:rPr>
          <w:lang w:val="ru-RU"/>
        </w:rPr>
        <w:t>ными словами, словами большинство</w:t>
      </w:r>
      <w:r w:rsidR="00825C12">
        <w:rPr>
          <w:lang w:val="ru-RU"/>
        </w:rPr>
        <w:t xml:space="preserve"> — меньшинство, количественными </w:t>
      </w:r>
      <w:r w:rsidRPr="00D75437">
        <w:rPr>
          <w:lang w:val="ru-RU"/>
        </w:rPr>
        <w:t>сочетаниями.</w:t>
      </w:r>
    </w:p>
    <w:p w:rsidR="00D75437" w:rsidRPr="00825C12" w:rsidRDefault="00D75437" w:rsidP="00D75437">
      <w:pPr>
        <w:jc w:val="both"/>
        <w:rPr>
          <w:b/>
          <w:lang w:val="ru-RU"/>
        </w:rPr>
      </w:pPr>
      <w:r w:rsidRPr="00825C12">
        <w:rPr>
          <w:b/>
          <w:lang w:val="ru-RU"/>
        </w:rPr>
        <w:t>Второстепенные члены предложения</w:t>
      </w:r>
    </w:p>
    <w:p w:rsidR="00D75437" w:rsidRPr="00D75437" w:rsidRDefault="00D75437" w:rsidP="00D75437">
      <w:pPr>
        <w:jc w:val="both"/>
        <w:rPr>
          <w:lang w:val="ru-RU"/>
        </w:rPr>
      </w:pPr>
      <w:r w:rsidRPr="00D75437">
        <w:rPr>
          <w:lang w:val="ru-RU"/>
        </w:rPr>
        <w:t>Второстепенные члены предложения, их виды.</w:t>
      </w:r>
    </w:p>
    <w:p w:rsidR="00D75437" w:rsidRPr="00D75437" w:rsidRDefault="00D75437" w:rsidP="00D75437">
      <w:pPr>
        <w:jc w:val="both"/>
        <w:rPr>
          <w:lang w:val="ru-RU"/>
        </w:rPr>
      </w:pPr>
      <w:r w:rsidRPr="00D75437">
        <w:rPr>
          <w:lang w:val="ru-RU"/>
        </w:rPr>
        <w:t>Определение как второстепенный член предложен</w:t>
      </w:r>
      <w:r w:rsidR="00825C12">
        <w:rPr>
          <w:lang w:val="ru-RU"/>
        </w:rPr>
        <w:t xml:space="preserve">ия. Определения согласованные и </w:t>
      </w:r>
      <w:r w:rsidRPr="00D75437">
        <w:rPr>
          <w:lang w:val="ru-RU"/>
        </w:rPr>
        <w:t>несоглас</w:t>
      </w:r>
      <w:r w:rsidRPr="00D75437">
        <w:rPr>
          <w:lang w:val="ru-RU"/>
        </w:rPr>
        <w:t>о</w:t>
      </w:r>
      <w:r w:rsidRPr="00D75437">
        <w:rPr>
          <w:lang w:val="ru-RU"/>
        </w:rPr>
        <w:t>ванные.</w:t>
      </w:r>
    </w:p>
    <w:p w:rsidR="00D75437" w:rsidRPr="00D75437" w:rsidRDefault="00D75437" w:rsidP="00D75437">
      <w:pPr>
        <w:jc w:val="both"/>
        <w:rPr>
          <w:lang w:val="ru-RU"/>
        </w:rPr>
      </w:pPr>
      <w:r w:rsidRPr="00D75437">
        <w:rPr>
          <w:lang w:val="ru-RU"/>
        </w:rPr>
        <w:t>Приложение как особый вид определения.</w:t>
      </w:r>
    </w:p>
    <w:p w:rsidR="00D75437" w:rsidRPr="00D75437" w:rsidRDefault="00D75437" w:rsidP="00D75437">
      <w:pPr>
        <w:jc w:val="both"/>
        <w:rPr>
          <w:lang w:val="ru-RU"/>
        </w:rPr>
      </w:pPr>
      <w:r w:rsidRPr="00D75437">
        <w:rPr>
          <w:lang w:val="ru-RU"/>
        </w:rPr>
        <w:t>Дополнение как второстепенный член предложения.</w:t>
      </w:r>
    </w:p>
    <w:p w:rsidR="00D75437" w:rsidRPr="00D75437" w:rsidRDefault="00D75437" w:rsidP="00D75437">
      <w:pPr>
        <w:jc w:val="both"/>
        <w:rPr>
          <w:lang w:val="ru-RU"/>
        </w:rPr>
      </w:pPr>
      <w:r w:rsidRPr="00D75437">
        <w:rPr>
          <w:lang w:val="ru-RU"/>
        </w:rPr>
        <w:t>Дополнения прямые и косвенные.</w:t>
      </w:r>
    </w:p>
    <w:p w:rsidR="00D75437" w:rsidRPr="00D75437" w:rsidRDefault="00D75437" w:rsidP="00D75437">
      <w:pPr>
        <w:jc w:val="both"/>
        <w:rPr>
          <w:lang w:val="ru-RU"/>
        </w:rPr>
      </w:pPr>
      <w:r w:rsidRPr="00D75437">
        <w:rPr>
          <w:lang w:val="ru-RU"/>
        </w:rPr>
        <w:t>Обстоятельство как второстепенный член предложе</w:t>
      </w:r>
      <w:r w:rsidR="00825C12">
        <w:rPr>
          <w:lang w:val="ru-RU"/>
        </w:rPr>
        <w:t xml:space="preserve">ния. Виды обстоятельств (места, </w:t>
      </w:r>
      <w:r w:rsidRPr="00D75437">
        <w:rPr>
          <w:lang w:val="ru-RU"/>
        </w:rPr>
        <w:t>времени, причины, цели, образа действия, меры и степени, условия, уступки).</w:t>
      </w:r>
    </w:p>
    <w:p w:rsidR="00D75437" w:rsidRPr="00825C12" w:rsidRDefault="00D75437" w:rsidP="00D75437">
      <w:pPr>
        <w:jc w:val="both"/>
        <w:rPr>
          <w:b/>
          <w:lang w:val="ru-RU"/>
        </w:rPr>
      </w:pPr>
      <w:r w:rsidRPr="00825C12">
        <w:rPr>
          <w:b/>
          <w:lang w:val="ru-RU"/>
        </w:rPr>
        <w:t>Односоставные предложения</w:t>
      </w:r>
    </w:p>
    <w:p w:rsidR="00D75437" w:rsidRPr="00D75437" w:rsidRDefault="00D75437" w:rsidP="00D75437">
      <w:pPr>
        <w:jc w:val="both"/>
        <w:rPr>
          <w:lang w:val="ru-RU"/>
        </w:rPr>
      </w:pPr>
      <w:r w:rsidRPr="00D75437">
        <w:rPr>
          <w:lang w:val="ru-RU"/>
        </w:rPr>
        <w:t>Односоставные предложения, их грамматические признаки.</w:t>
      </w:r>
    </w:p>
    <w:p w:rsidR="00D75437" w:rsidRPr="00D75437" w:rsidRDefault="00D75437" w:rsidP="00D75437">
      <w:pPr>
        <w:jc w:val="both"/>
        <w:rPr>
          <w:lang w:val="ru-RU"/>
        </w:rPr>
      </w:pPr>
      <w:r w:rsidRPr="00D75437">
        <w:rPr>
          <w:lang w:val="ru-RU"/>
        </w:rPr>
        <w:t>Грамматические различия односоставных пред</w:t>
      </w:r>
      <w:r w:rsidR="00825C12">
        <w:rPr>
          <w:lang w:val="ru-RU"/>
        </w:rPr>
        <w:t xml:space="preserve">ложений и двусоставных неполных </w:t>
      </w:r>
      <w:r w:rsidRPr="00D75437">
        <w:rPr>
          <w:lang w:val="ru-RU"/>
        </w:rPr>
        <w:t>предложений.</w:t>
      </w:r>
    </w:p>
    <w:p w:rsidR="00D75437" w:rsidRPr="00D75437" w:rsidRDefault="00D75437" w:rsidP="00D75437">
      <w:pPr>
        <w:jc w:val="both"/>
        <w:rPr>
          <w:lang w:val="ru-RU"/>
        </w:rPr>
      </w:pPr>
      <w:r w:rsidRPr="00D75437">
        <w:rPr>
          <w:lang w:val="ru-RU"/>
        </w:rPr>
        <w:t>Виды односоставных предложений: назывные, определён</w:t>
      </w:r>
      <w:r w:rsidR="00825C12">
        <w:rPr>
          <w:lang w:val="ru-RU"/>
        </w:rPr>
        <w:t xml:space="preserve">ноличные, неопределённо-личные, </w:t>
      </w:r>
      <w:r w:rsidRPr="00D75437">
        <w:rPr>
          <w:lang w:val="ru-RU"/>
        </w:rPr>
        <w:t>обобщённо-личные, безличные предложения.</w:t>
      </w:r>
    </w:p>
    <w:p w:rsidR="00D75437" w:rsidRPr="00D75437" w:rsidRDefault="00D75437" w:rsidP="00D75437">
      <w:pPr>
        <w:jc w:val="both"/>
        <w:rPr>
          <w:lang w:val="ru-RU"/>
        </w:rPr>
      </w:pPr>
      <w:r w:rsidRPr="00D75437">
        <w:rPr>
          <w:lang w:val="ru-RU"/>
        </w:rPr>
        <w:t>Синтаксическая синонимия односоставных и двусоставных предложений.</w:t>
      </w:r>
    </w:p>
    <w:p w:rsidR="00D75437" w:rsidRPr="00D75437" w:rsidRDefault="00D75437" w:rsidP="00D75437">
      <w:pPr>
        <w:jc w:val="both"/>
        <w:rPr>
          <w:lang w:val="ru-RU"/>
        </w:rPr>
      </w:pPr>
      <w:r w:rsidRPr="00D75437">
        <w:rPr>
          <w:lang w:val="ru-RU"/>
        </w:rPr>
        <w:t>Употребление односоставных предложений в речи.</w:t>
      </w:r>
    </w:p>
    <w:p w:rsidR="00D75437" w:rsidRPr="00825C12" w:rsidRDefault="00D75437" w:rsidP="00D75437">
      <w:pPr>
        <w:jc w:val="both"/>
        <w:rPr>
          <w:b/>
          <w:lang w:val="ru-RU"/>
        </w:rPr>
      </w:pPr>
      <w:r w:rsidRPr="00825C12">
        <w:rPr>
          <w:b/>
          <w:lang w:val="ru-RU"/>
        </w:rPr>
        <w:t>Простое осложнённое предложение</w:t>
      </w:r>
    </w:p>
    <w:p w:rsidR="00D75437" w:rsidRPr="00825C12" w:rsidRDefault="00D75437" w:rsidP="00D75437">
      <w:pPr>
        <w:jc w:val="both"/>
        <w:rPr>
          <w:b/>
          <w:lang w:val="ru-RU"/>
        </w:rPr>
      </w:pPr>
      <w:r w:rsidRPr="00825C12">
        <w:rPr>
          <w:b/>
          <w:lang w:val="ru-RU"/>
        </w:rPr>
        <w:t>Предложения с однородными членами</w:t>
      </w:r>
    </w:p>
    <w:p w:rsidR="00D75437" w:rsidRPr="00D75437" w:rsidRDefault="00D75437" w:rsidP="00D75437">
      <w:pPr>
        <w:jc w:val="both"/>
        <w:rPr>
          <w:lang w:val="ru-RU"/>
        </w:rPr>
      </w:pPr>
      <w:r w:rsidRPr="00D75437">
        <w:rPr>
          <w:lang w:val="ru-RU"/>
        </w:rPr>
        <w:t>Однородные члены предложения, их признаки, средства связи. Союзная и бессоюз</w:t>
      </w:r>
      <w:r w:rsidR="00825C12">
        <w:rPr>
          <w:lang w:val="ru-RU"/>
        </w:rPr>
        <w:t xml:space="preserve">ная связь </w:t>
      </w:r>
      <w:r w:rsidRPr="00D75437">
        <w:rPr>
          <w:lang w:val="ru-RU"/>
        </w:rPr>
        <w:t>одн</w:t>
      </w:r>
      <w:r w:rsidRPr="00D75437">
        <w:rPr>
          <w:lang w:val="ru-RU"/>
        </w:rPr>
        <w:t>о</w:t>
      </w:r>
      <w:r w:rsidRPr="00D75437">
        <w:rPr>
          <w:lang w:val="ru-RU"/>
        </w:rPr>
        <w:t>родных членов предложения.</w:t>
      </w:r>
    </w:p>
    <w:p w:rsidR="00D75437" w:rsidRPr="00D75437" w:rsidRDefault="00D75437" w:rsidP="00D75437">
      <w:pPr>
        <w:jc w:val="both"/>
        <w:rPr>
          <w:lang w:val="ru-RU"/>
        </w:rPr>
      </w:pPr>
      <w:r w:rsidRPr="00D75437">
        <w:rPr>
          <w:lang w:val="ru-RU"/>
        </w:rPr>
        <w:t>Однородные и неоднородные определения.</w:t>
      </w:r>
    </w:p>
    <w:p w:rsidR="00D75437" w:rsidRPr="00D75437" w:rsidRDefault="00D75437" w:rsidP="00D75437">
      <w:pPr>
        <w:jc w:val="both"/>
        <w:rPr>
          <w:lang w:val="ru-RU"/>
        </w:rPr>
      </w:pPr>
      <w:r w:rsidRPr="00D75437">
        <w:rPr>
          <w:lang w:val="ru-RU"/>
        </w:rPr>
        <w:t>Предложения с обобщающими словами при однородных членах.</w:t>
      </w:r>
    </w:p>
    <w:p w:rsidR="00D75437" w:rsidRPr="00D75437" w:rsidRDefault="00D75437" w:rsidP="00D75437">
      <w:pPr>
        <w:jc w:val="both"/>
        <w:rPr>
          <w:lang w:val="ru-RU"/>
        </w:rPr>
      </w:pPr>
      <w:r w:rsidRPr="00D75437">
        <w:rPr>
          <w:lang w:val="ru-RU"/>
        </w:rPr>
        <w:t>Нормы построения предложений с однородными члена</w:t>
      </w:r>
      <w:r w:rsidR="00825C12">
        <w:rPr>
          <w:lang w:val="ru-RU"/>
        </w:rPr>
        <w:t xml:space="preserve">ми, связанными двойными союзами </w:t>
      </w:r>
      <w:r w:rsidRPr="00D75437">
        <w:rPr>
          <w:lang w:val="ru-RU"/>
        </w:rPr>
        <w:t>не только... но и, как. так и.</w:t>
      </w:r>
    </w:p>
    <w:p w:rsidR="00D75437" w:rsidRPr="00D75437" w:rsidRDefault="00D75437" w:rsidP="00D75437">
      <w:pPr>
        <w:jc w:val="both"/>
        <w:rPr>
          <w:lang w:val="ru-RU"/>
        </w:rPr>
      </w:pPr>
      <w:r w:rsidRPr="00D75437">
        <w:rPr>
          <w:lang w:val="ru-RU"/>
        </w:rPr>
        <w:t xml:space="preserve">Нормы постановки знаков препинания в предложениях с </w:t>
      </w:r>
      <w:r w:rsidR="00825C12">
        <w:rPr>
          <w:lang w:val="ru-RU"/>
        </w:rPr>
        <w:t xml:space="preserve">однородными членами, связанными </w:t>
      </w:r>
      <w:r w:rsidRPr="00D75437">
        <w:rPr>
          <w:lang w:val="ru-RU"/>
        </w:rPr>
        <w:t>п</w:t>
      </w:r>
      <w:r w:rsidRPr="00D75437">
        <w:rPr>
          <w:lang w:val="ru-RU"/>
        </w:rPr>
        <w:t>о</w:t>
      </w:r>
      <w:r w:rsidRPr="00D75437">
        <w:rPr>
          <w:lang w:val="ru-RU"/>
        </w:rPr>
        <w:t>парно, с помощью повторяющихся союзов (и... и, или... или</w:t>
      </w:r>
      <w:r w:rsidR="00825C12">
        <w:rPr>
          <w:lang w:val="ru-RU"/>
        </w:rPr>
        <w:t>, либо... либо, ни... ни, то...</w:t>
      </w:r>
      <w:r w:rsidRPr="00D75437">
        <w:rPr>
          <w:lang w:val="ru-RU"/>
        </w:rPr>
        <w:t>то).</w:t>
      </w:r>
    </w:p>
    <w:p w:rsidR="00D75437" w:rsidRPr="00D75437" w:rsidRDefault="00D75437" w:rsidP="00D75437">
      <w:pPr>
        <w:jc w:val="both"/>
        <w:rPr>
          <w:lang w:val="ru-RU"/>
        </w:rPr>
      </w:pPr>
      <w:r w:rsidRPr="00D75437">
        <w:rPr>
          <w:lang w:val="ru-RU"/>
        </w:rPr>
        <w:t>Нормы постановки знаков препинания в предлож</w:t>
      </w:r>
      <w:r w:rsidR="00825C12">
        <w:rPr>
          <w:lang w:val="ru-RU"/>
        </w:rPr>
        <w:t xml:space="preserve">ениях с обобщающими словами при </w:t>
      </w:r>
      <w:r w:rsidRPr="00D75437">
        <w:rPr>
          <w:lang w:val="ru-RU"/>
        </w:rPr>
        <w:t>однородных членах.</w:t>
      </w:r>
    </w:p>
    <w:p w:rsidR="00D75437" w:rsidRPr="00D75437" w:rsidRDefault="00D75437" w:rsidP="00D75437">
      <w:pPr>
        <w:jc w:val="both"/>
        <w:rPr>
          <w:lang w:val="ru-RU"/>
        </w:rPr>
      </w:pPr>
      <w:r w:rsidRPr="00D75437">
        <w:rPr>
          <w:lang w:val="ru-RU"/>
        </w:rPr>
        <w:t>Нормы постановки знаков препинания в простом и сложном предложениях с союзом и.</w:t>
      </w:r>
    </w:p>
    <w:p w:rsidR="00D75437" w:rsidRPr="00825C12" w:rsidRDefault="00D75437" w:rsidP="00D75437">
      <w:pPr>
        <w:jc w:val="both"/>
        <w:rPr>
          <w:b/>
          <w:lang w:val="ru-RU"/>
        </w:rPr>
      </w:pPr>
      <w:r w:rsidRPr="00825C12">
        <w:rPr>
          <w:b/>
          <w:lang w:val="ru-RU"/>
        </w:rPr>
        <w:t>Предложения с обособленными членами</w:t>
      </w:r>
    </w:p>
    <w:p w:rsidR="00D75437" w:rsidRPr="00D75437" w:rsidRDefault="00D75437" w:rsidP="00D75437">
      <w:pPr>
        <w:jc w:val="both"/>
        <w:rPr>
          <w:lang w:val="ru-RU"/>
        </w:rPr>
      </w:pPr>
      <w:r w:rsidRPr="00D75437">
        <w:rPr>
          <w:lang w:val="ru-RU"/>
        </w:rPr>
        <w:t>Обособление. Виды обособленных членов предлож</w:t>
      </w:r>
      <w:r w:rsidR="00825C12">
        <w:rPr>
          <w:lang w:val="ru-RU"/>
        </w:rPr>
        <w:t xml:space="preserve">ения (обособленные определения, </w:t>
      </w:r>
      <w:r w:rsidRPr="00D75437">
        <w:rPr>
          <w:lang w:val="ru-RU"/>
        </w:rPr>
        <w:t>обособле</w:t>
      </w:r>
      <w:r w:rsidRPr="00D75437">
        <w:rPr>
          <w:lang w:val="ru-RU"/>
        </w:rPr>
        <w:t>н</w:t>
      </w:r>
      <w:r w:rsidRPr="00D75437">
        <w:rPr>
          <w:lang w:val="ru-RU"/>
        </w:rPr>
        <w:t>ные приложения, обособленные обстоятельства, обособленные дополнения).</w:t>
      </w:r>
    </w:p>
    <w:p w:rsidR="00D75437" w:rsidRPr="00D75437" w:rsidRDefault="00D75437" w:rsidP="00D75437">
      <w:pPr>
        <w:jc w:val="both"/>
        <w:rPr>
          <w:lang w:val="ru-RU"/>
        </w:rPr>
      </w:pPr>
      <w:r w:rsidRPr="00D75437">
        <w:rPr>
          <w:lang w:val="ru-RU"/>
        </w:rPr>
        <w:t>Уточняющие члены предложения, пояснительные и присоединительные конструкции.</w:t>
      </w:r>
    </w:p>
    <w:p w:rsidR="00D75437" w:rsidRPr="00D75437" w:rsidRDefault="00D75437" w:rsidP="00D75437">
      <w:pPr>
        <w:jc w:val="both"/>
        <w:rPr>
          <w:lang w:val="ru-RU"/>
        </w:rPr>
      </w:pPr>
      <w:r w:rsidRPr="00D75437">
        <w:rPr>
          <w:lang w:val="ru-RU"/>
        </w:rPr>
        <w:t>Нормы постановки знаков препинания в предложениях с</w:t>
      </w:r>
      <w:r w:rsidR="00825C12">
        <w:rPr>
          <w:lang w:val="ru-RU"/>
        </w:rPr>
        <w:t xml:space="preserve">о сравнительным оборотом; нормы </w:t>
      </w:r>
      <w:r w:rsidRPr="00D75437">
        <w:rPr>
          <w:lang w:val="ru-RU"/>
        </w:rPr>
        <w:t>об</w:t>
      </w:r>
      <w:r w:rsidRPr="00D75437">
        <w:rPr>
          <w:lang w:val="ru-RU"/>
        </w:rPr>
        <w:t>о</w:t>
      </w:r>
      <w:r w:rsidRPr="00D75437">
        <w:rPr>
          <w:lang w:val="ru-RU"/>
        </w:rPr>
        <w:t>собления согласованных и несогласованных определений (в том числе приложений), дополнений, обстоятельств, уточняющих членов, по</w:t>
      </w:r>
      <w:r w:rsidR="00825C12">
        <w:rPr>
          <w:lang w:val="ru-RU"/>
        </w:rPr>
        <w:t xml:space="preserve">яснительных и присоединительных </w:t>
      </w:r>
      <w:r w:rsidRPr="00D75437">
        <w:rPr>
          <w:lang w:val="ru-RU"/>
        </w:rPr>
        <w:t>конструкций.</w:t>
      </w:r>
    </w:p>
    <w:p w:rsidR="00D75437" w:rsidRPr="00825C12" w:rsidRDefault="00D75437" w:rsidP="00D75437">
      <w:pPr>
        <w:jc w:val="both"/>
        <w:rPr>
          <w:b/>
          <w:lang w:val="ru-RU"/>
        </w:rPr>
      </w:pPr>
      <w:r w:rsidRPr="00825C12">
        <w:rPr>
          <w:b/>
          <w:lang w:val="ru-RU"/>
        </w:rPr>
        <w:t>Предложения с обращениями, вводными и вставными конструкциями</w:t>
      </w:r>
    </w:p>
    <w:p w:rsidR="00D75437" w:rsidRPr="00D75437" w:rsidRDefault="00D75437" w:rsidP="00D75437">
      <w:pPr>
        <w:jc w:val="both"/>
        <w:rPr>
          <w:lang w:val="ru-RU"/>
        </w:rPr>
      </w:pPr>
      <w:r w:rsidRPr="00D75437">
        <w:rPr>
          <w:lang w:val="ru-RU"/>
        </w:rPr>
        <w:t>Обращение. Основные функции обращения. Распро</w:t>
      </w:r>
      <w:r w:rsidR="00825C12">
        <w:rPr>
          <w:lang w:val="ru-RU"/>
        </w:rPr>
        <w:t xml:space="preserve">странённое и нераспространённое </w:t>
      </w:r>
      <w:r w:rsidRPr="00D75437">
        <w:rPr>
          <w:lang w:val="ru-RU"/>
        </w:rPr>
        <w:t>обращение.</w:t>
      </w:r>
    </w:p>
    <w:p w:rsidR="00D75437" w:rsidRPr="00D75437" w:rsidRDefault="00D75437" w:rsidP="00D75437">
      <w:pPr>
        <w:jc w:val="both"/>
        <w:rPr>
          <w:lang w:val="ru-RU"/>
        </w:rPr>
      </w:pPr>
      <w:r w:rsidRPr="00D75437">
        <w:rPr>
          <w:lang w:val="ru-RU"/>
        </w:rPr>
        <w:t>Вводные конструкции.</w:t>
      </w:r>
    </w:p>
    <w:p w:rsidR="00D75437" w:rsidRPr="00D75437" w:rsidRDefault="00D75437" w:rsidP="00D75437">
      <w:pPr>
        <w:jc w:val="both"/>
        <w:rPr>
          <w:lang w:val="ru-RU"/>
        </w:rPr>
      </w:pPr>
      <w:r w:rsidRPr="00D75437">
        <w:rPr>
          <w:lang w:val="ru-RU"/>
        </w:rPr>
        <w:t>Группы вводных конструкций по значению (вводные слова со значением различной степени</w:t>
      </w:r>
    </w:p>
    <w:p w:rsidR="00D75437" w:rsidRPr="00D75437" w:rsidRDefault="00D75437" w:rsidP="00D75437">
      <w:pPr>
        <w:jc w:val="both"/>
        <w:rPr>
          <w:lang w:val="ru-RU"/>
        </w:rPr>
      </w:pPr>
      <w:r w:rsidRPr="00D75437">
        <w:rPr>
          <w:lang w:val="ru-RU"/>
        </w:rPr>
        <w:t>уверенности, различных чувств, источника сообщения, порядка мыслей и их связи, способа</w:t>
      </w:r>
    </w:p>
    <w:p w:rsidR="00D75437" w:rsidRPr="00D75437" w:rsidRDefault="00D75437" w:rsidP="00D75437">
      <w:pPr>
        <w:jc w:val="both"/>
        <w:rPr>
          <w:lang w:val="ru-RU"/>
        </w:rPr>
      </w:pPr>
      <w:r w:rsidRPr="00D75437">
        <w:rPr>
          <w:lang w:val="ru-RU"/>
        </w:rPr>
        <w:t>оформления мыслей).</w:t>
      </w:r>
    </w:p>
    <w:p w:rsidR="00D75437" w:rsidRPr="00D75437" w:rsidRDefault="00D75437" w:rsidP="00D75437">
      <w:pPr>
        <w:jc w:val="both"/>
        <w:rPr>
          <w:lang w:val="ru-RU"/>
        </w:rPr>
      </w:pPr>
      <w:r w:rsidRPr="00D75437">
        <w:rPr>
          <w:lang w:val="ru-RU"/>
        </w:rPr>
        <w:t>Вставные конструкции.</w:t>
      </w:r>
    </w:p>
    <w:p w:rsidR="00D75437" w:rsidRPr="00D75437" w:rsidRDefault="00D75437" w:rsidP="00D75437">
      <w:pPr>
        <w:jc w:val="both"/>
        <w:rPr>
          <w:lang w:val="ru-RU"/>
        </w:rPr>
      </w:pPr>
      <w:r w:rsidRPr="00D75437">
        <w:rPr>
          <w:lang w:val="ru-RU"/>
        </w:rPr>
        <w:t>Омонимия членов предложения и вводных слов, словосочетаний и предложений.</w:t>
      </w:r>
    </w:p>
    <w:p w:rsidR="00D75437" w:rsidRPr="00D75437" w:rsidRDefault="00D75437" w:rsidP="00D75437">
      <w:pPr>
        <w:jc w:val="both"/>
        <w:rPr>
          <w:lang w:val="ru-RU"/>
        </w:rPr>
      </w:pPr>
      <w:r w:rsidRPr="00D75437">
        <w:rPr>
          <w:lang w:val="ru-RU"/>
        </w:rPr>
        <w:t>Нормы построения предложений с вводными словами и предложениями, вставными</w:t>
      </w:r>
    </w:p>
    <w:p w:rsidR="00D75437" w:rsidRPr="00D75437" w:rsidRDefault="00D75437" w:rsidP="00D75437">
      <w:pPr>
        <w:jc w:val="both"/>
        <w:rPr>
          <w:lang w:val="ru-RU"/>
        </w:rPr>
      </w:pPr>
      <w:r w:rsidRPr="00D75437">
        <w:rPr>
          <w:lang w:val="ru-RU"/>
        </w:rPr>
        <w:t>конструкциями, обращениями (распространёнными и нераспространёнными),</w:t>
      </w:r>
    </w:p>
    <w:p w:rsidR="00D75437" w:rsidRPr="00D75437" w:rsidRDefault="00D75437" w:rsidP="00D75437">
      <w:pPr>
        <w:jc w:val="both"/>
        <w:rPr>
          <w:lang w:val="ru-RU"/>
        </w:rPr>
      </w:pPr>
      <w:r w:rsidRPr="00D75437">
        <w:rPr>
          <w:lang w:val="ru-RU"/>
        </w:rPr>
        <w:t>междометиями.</w:t>
      </w:r>
    </w:p>
    <w:p w:rsidR="00D75437" w:rsidRPr="00D75437" w:rsidRDefault="00D75437" w:rsidP="00D75437">
      <w:pPr>
        <w:jc w:val="both"/>
        <w:rPr>
          <w:lang w:val="ru-RU"/>
        </w:rPr>
      </w:pPr>
      <w:r w:rsidRPr="00D75437">
        <w:rPr>
          <w:lang w:val="ru-RU"/>
        </w:rPr>
        <w:t>Нормы постановки знаков препинания в предложениях с вводными и вставными</w:t>
      </w:r>
    </w:p>
    <w:p w:rsidR="00825C12" w:rsidRDefault="00D75437" w:rsidP="00D75437">
      <w:pPr>
        <w:jc w:val="both"/>
        <w:rPr>
          <w:lang w:val="ru-RU"/>
        </w:rPr>
      </w:pPr>
      <w:r w:rsidRPr="00D75437">
        <w:rPr>
          <w:lang w:val="ru-RU"/>
        </w:rPr>
        <w:t>конструкциями, обращениями и междометиями.</w:t>
      </w:r>
      <w:r w:rsidRPr="00D75437">
        <w:rPr>
          <w:lang w:val="ru-RU"/>
        </w:rPr>
        <w:cr/>
      </w:r>
      <w:r w:rsidR="004422DD" w:rsidRPr="004422DD">
        <w:rPr>
          <w:lang w:val="ru-RU"/>
        </w:rPr>
        <w:t>Синтаксический и пунктуационный анализ простых предложений.</w:t>
      </w:r>
    </w:p>
    <w:p w:rsidR="004422DD" w:rsidRDefault="004422DD" w:rsidP="00D75437">
      <w:pPr>
        <w:jc w:val="both"/>
        <w:rPr>
          <w:lang w:val="ru-RU"/>
        </w:rPr>
      </w:pPr>
    </w:p>
    <w:p w:rsidR="00825C12" w:rsidRPr="00825C12" w:rsidRDefault="00825C12" w:rsidP="00825C12">
      <w:pPr>
        <w:jc w:val="both"/>
        <w:rPr>
          <w:b/>
          <w:lang w:val="ru-RU"/>
        </w:rPr>
      </w:pPr>
      <w:r w:rsidRPr="00825C12">
        <w:rPr>
          <w:b/>
          <w:lang w:val="ru-RU"/>
        </w:rPr>
        <w:t>9 КЛАСС</w:t>
      </w:r>
    </w:p>
    <w:p w:rsidR="00825C12" w:rsidRPr="00825C12" w:rsidRDefault="00825C12" w:rsidP="00825C12">
      <w:pPr>
        <w:jc w:val="both"/>
        <w:rPr>
          <w:b/>
          <w:lang w:val="ru-RU"/>
        </w:rPr>
      </w:pPr>
      <w:r w:rsidRPr="00825C12">
        <w:rPr>
          <w:b/>
          <w:lang w:val="ru-RU"/>
        </w:rPr>
        <w:t>Общие сведения о языке</w:t>
      </w:r>
    </w:p>
    <w:p w:rsidR="00825C12" w:rsidRPr="00825C12" w:rsidRDefault="00825C12" w:rsidP="00825C12">
      <w:pPr>
        <w:jc w:val="both"/>
        <w:rPr>
          <w:lang w:val="ru-RU"/>
        </w:rPr>
      </w:pPr>
      <w:r w:rsidRPr="00825C12">
        <w:rPr>
          <w:lang w:val="ru-RU"/>
        </w:rPr>
        <w:t>Роль русского языка в Российской Федерации.</w:t>
      </w:r>
    </w:p>
    <w:p w:rsidR="00825C12" w:rsidRPr="00825C12" w:rsidRDefault="00825C12" w:rsidP="00825C12">
      <w:pPr>
        <w:jc w:val="both"/>
        <w:rPr>
          <w:lang w:val="ru-RU"/>
        </w:rPr>
      </w:pPr>
      <w:r w:rsidRPr="00825C12">
        <w:rPr>
          <w:lang w:val="ru-RU"/>
        </w:rPr>
        <w:t>Русский язык в современном мире.</w:t>
      </w:r>
    </w:p>
    <w:p w:rsidR="00825C12" w:rsidRPr="00825C12" w:rsidRDefault="00825C12" w:rsidP="00825C12">
      <w:pPr>
        <w:jc w:val="both"/>
        <w:rPr>
          <w:b/>
          <w:lang w:val="ru-RU"/>
        </w:rPr>
      </w:pPr>
      <w:r w:rsidRPr="00825C12">
        <w:rPr>
          <w:b/>
          <w:lang w:val="ru-RU"/>
        </w:rPr>
        <w:t>Язык и речь</w:t>
      </w:r>
    </w:p>
    <w:p w:rsidR="00825C12" w:rsidRPr="00825C12" w:rsidRDefault="00825C12" w:rsidP="00825C12">
      <w:pPr>
        <w:jc w:val="both"/>
        <w:rPr>
          <w:lang w:val="ru-RU"/>
        </w:rPr>
      </w:pPr>
      <w:r w:rsidRPr="00825C12">
        <w:rPr>
          <w:lang w:val="ru-RU"/>
        </w:rPr>
        <w:t>Речь устная и письменная, монологическая и диалогическая, полилог (повторение).</w:t>
      </w:r>
    </w:p>
    <w:p w:rsidR="00825C12" w:rsidRPr="00825C12" w:rsidRDefault="00825C12" w:rsidP="00825C12">
      <w:pPr>
        <w:jc w:val="both"/>
        <w:rPr>
          <w:lang w:val="ru-RU"/>
        </w:rPr>
      </w:pPr>
      <w:r w:rsidRPr="00825C12">
        <w:rPr>
          <w:lang w:val="ru-RU"/>
        </w:rPr>
        <w:t>Виды речевой деятельности: говорение, письмо, аудирование, чтение (повторение).</w:t>
      </w:r>
    </w:p>
    <w:p w:rsidR="00825C12" w:rsidRPr="00825C12" w:rsidRDefault="00825C12" w:rsidP="00825C12">
      <w:pPr>
        <w:jc w:val="both"/>
        <w:rPr>
          <w:lang w:val="ru-RU"/>
        </w:rPr>
      </w:pPr>
      <w:r w:rsidRPr="00825C12">
        <w:rPr>
          <w:lang w:val="ru-RU"/>
        </w:rPr>
        <w:t>Виды аудирования: выборочное, ознакомительное, детальное.</w:t>
      </w:r>
    </w:p>
    <w:p w:rsidR="00825C12" w:rsidRPr="00825C12" w:rsidRDefault="00825C12" w:rsidP="00825C12">
      <w:pPr>
        <w:jc w:val="both"/>
        <w:rPr>
          <w:lang w:val="ru-RU"/>
        </w:rPr>
      </w:pPr>
      <w:r w:rsidRPr="00825C12">
        <w:rPr>
          <w:lang w:val="ru-RU"/>
        </w:rPr>
        <w:t>Виды чтения: изучающее, ознакомительное, просмотровое, поисковое.</w:t>
      </w:r>
    </w:p>
    <w:p w:rsidR="00825C12" w:rsidRPr="00825C12" w:rsidRDefault="00825C12" w:rsidP="00825C12">
      <w:pPr>
        <w:jc w:val="both"/>
        <w:rPr>
          <w:lang w:val="ru-RU"/>
        </w:rPr>
      </w:pPr>
      <w:r w:rsidRPr="00825C12">
        <w:rPr>
          <w:lang w:val="ru-RU"/>
        </w:rPr>
        <w:t>Создание устных и письменных высказываний разной коммуникативной направл</w:t>
      </w:r>
      <w:r>
        <w:rPr>
          <w:lang w:val="ru-RU"/>
        </w:rPr>
        <w:t xml:space="preserve">енности в </w:t>
      </w:r>
      <w:r w:rsidRPr="00825C12">
        <w:rPr>
          <w:lang w:val="ru-RU"/>
        </w:rPr>
        <w:t>зав</w:t>
      </w:r>
      <w:r w:rsidRPr="00825C12">
        <w:rPr>
          <w:lang w:val="ru-RU"/>
        </w:rPr>
        <w:t>и</w:t>
      </w:r>
      <w:r w:rsidRPr="00825C12">
        <w:rPr>
          <w:lang w:val="ru-RU"/>
        </w:rPr>
        <w:t>симости от темы и условий общения, с опорой на жи</w:t>
      </w:r>
      <w:r>
        <w:rPr>
          <w:lang w:val="ru-RU"/>
        </w:rPr>
        <w:t xml:space="preserve">зненный и читательский опыт, на </w:t>
      </w:r>
      <w:r w:rsidRPr="00825C12">
        <w:rPr>
          <w:lang w:val="ru-RU"/>
        </w:rPr>
        <w:t>иллюстр</w:t>
      </w:r>
      <w:r w:rsidRPr="00825C12">
        <w:rPr>
          <w:lang w:val="ru-RU"/>
        </w:rPr>
        <w:t>а</w:t>
      </w:r>
      <w:r w:rsidRPr="00825C12">
        <w:rPr>
          <w:lang w:val="ru-RU"/>
        </w:rPr>
        <w:t>ции, фотографии, сюжетную картину (в том числе сочинения-миниатюры).</w:t>
      </w:r>
    </w:p>
    <w:p w:rsidR="00825C12" w:rsidRPr="00825C12" w:rsidRDefault="00825C12" w:rsidP="00825C12">
      <w:pPr>
        <w:jc w:val="both"/>
        <w:rPr>
          <w:lang w:val="ru-RU"/>
        </w:rPr>
      </w:pPr>
      <w:r w:rsidRPr="00825C12">
        <w:rPr>
          <w:lang w:val="ru-RU"/>
        </w:rPr>
        <w:t>Подробное, сжатое, выборочное изложение прочитанного или прослушанного текста.</w:t>
      </w:r>
    </w:p>
    <w:p w:rsidR="00825C12" w:rsidRPr="00825C12" w:rsidRDefault="00825C12" w:rsidP="00825C12">
      <w:pPr>
        <w:jc w:val="both"/>
        <w:rPr>
          <w:lang w:val="ru-RU"/>
        </w:rPr>
      </w:pPr>
      <w:r w:rsidRPr="00825C12">
        <w:rPr>
          <w:lang w:val="ru-RU"/>
        </w:rPr>
        <w:t>Соблюдение языковых норм (орфоэпически</w:t>
      </w:r>
      <w:r>
        <w:rPr>
          <w:lang w:val="ru-RU"/>
        </w:rPr>
        <w:t xml:space="preserve">х, лексических, грамматических, </w:t>
      </w:r>
      <w:r w:rsidRPr="00825C12">
        <w:rPr>
          <w:lang w:val="ru-RU"/>
        </w:rPr>
        <w:t>стилистических, о</w:t>
      </w:r>
      <w:r w:rsidRPr="00825C12">
        <w:rPr>
          <w:lang w:val="ru-RU"/>
        </w:rPr>
        <w:t>р</w:t>
      </w:r>
      <w:r w:rsidRPr="00825C12">
        <w:rPr>
          <w:lang w:val="ru-RU"/>
        </w:rPr>
        <w:t>фографических, пунктуационных)</w:t>
      </w:r>
      <w:r>
        <w:rPr>
          <w:lang w:val="ru-RU"/>
        </w:rPr>
        <w:t xml:space="preserve"> русского литературного языка в </w:t>
      </w:r>
      <w:r w:rsidRPr="00825C12">
        <w:rPr>
          <w:lang w:val="ru-RU"/>
        </w:rPr>
        <w:t>речевой практике при создании устных и письменных высказываний.</w:t>
      </w:r>
    </w:p>
    <w:p w:rsidR="00825C12" w:rsidRPr="00825C12" w:rsidRDefault="00825C12" w:rsidP="00825C12">
      <w:pPr>
        <w:jc w:val="both"/>
        <w:rPr>
          <w:lang w:val="ru-RU"/>
        </w:rPr>
      </w:pPr>
      <w:r w:rsidRPr="00825C12">
        <w:rPr>
          <w:lang w:val="ru-RU"/>
        </w:rPr>
        <w:t>Приёмы работы с учебной книгой, лингвистическим</w:t>
      </w:r>
      <w:r>
        <w:rPr>
          <w:lang w:val="ru-RU"/>
        </w:rPr>
        <w:t xml:space="preserve">и словарями, справочной </w:t>
      </w:r>
      <w:r w:rsidRPr="00825C12">
        <w:rPr>
          <w:lang w:val="ru-RU"/>
        </w:rPr>
        <w:t>литературой.</w:t>
      </w:r>
    </w:p>
    <w:p w:rsidR="00825C12" w:rsidRPr="00825C12" w:rsidRDefault="00825C12" w:rsidP="00825C12">
      <w:pPr>
        <w:jc w:val="both"/>
        <w:rPr>
          <w:b/>
          <w:lang w:val="ru-RU"/>
        </w:rPr>
      </w:pPr>
      <w:r w:rsidRPr="00825C12">
        <w:rPr>
          <w:b/>
          <w:lang w:val="ru-RU"/>
        </w:rPr>
        <w:t>Текст</w:t>
      </w:r>
    </w:p>
    <w:p w:rsidR="00825C12" w:rsidRPr="00825C12" w:rsidRDefault="00825C12" w:rsidP="00825C12">
      <w:pPr>
        <w:jc w:val="both"/>
        <w:rPr>
          <w:lang w:val="ru-RU"/>
        </w:rPr>
      </w:pPr>
      <w:r w:rsidRPr="00825C12">
        <w:rPr>
          <w:lang w:val="ru-RU"/>
        </w:rPr>
        <w:t xml:space="preserve">Сочетание разных функционально-смысловых типов речи </w:t>
      </w:r>
      <w:r>
        <w:rPr>
          <w:lang w:val="ru-RU"/>
        </w:rPr>
        <w:t xml:space="preserve">в тексте, в том числе сочетание </w:t>
      </w:r>
      <w:r w:rsidRPr="00825C12">
        <w:rPr>
          <w:lang w:val="ru-RU"/>
        </w:rPr>
        <w:t>элеме</w:t>
      </w:r>
      <w:r w:rsidRPr="00825C12">
        <w:rPr>
          <w:lang w:val="ru-RU"/>
        </w:rPr>
        <w:t>н</w:t>
      </w:r>
      <w:r w:rsidRPr="00825C12">
        <w:rPr>
          <w:lang w:val="ru-RU"/>
        </w:rPr>
        <w:t>тов разных функциональных разновидностей языка в художественном произведении.</w:t>
      </w:r>
    </w:p>
    <w:p w:rsidR="00825C12" w:rsidRPr="00825C12" w:rsidRDefault="00825C12" w:rsidP="00825C12">
      <w:pPr>
        <w:jc w:val="both"/>
        <w:rPr>
          <w:lang w:val="ru-RU"/>
        </w:rPr>
      </w:pPr>
      <w:r w:rsidRPr="00825C12">
        <w:rPr>
          <w:lang w:val="ru-RU"/>
        </w:rPr>
        <w:t>Особенности употребления языковых средств выразител</w:t>
      </w:r>
      <w:r>
        <w:rPr>
          <w:lang w:val="ru-RU"/>
        </w:rPr>
        <w:t xml:space="preserve">ьности в текстах, принадлежащих </w:t>
      </w:r>
      <w:r w:rsidRPr="00825C12">
        <w:rPr>
          <w:lang w:val="ru-RU"/>
        </w:rPr>
        <w:t>к ра</w:t>
      </w:r>
      <w:r w:rsidRPr="00825C12">
        <w:rPr>
          <w:lang w:val="ru-RU"/>
        </w:rPr>
        <w:t>з</w:t>
      </w:r>
      <w:r w:rsidRPr="00825C12">
        <w:rPr>
          <w:lang w:val="ru-RU"/>
        </w:rPr>
        <w:t>личным функциональносмысловым типам речи.</w:t>
      </w:r>
    </w:p>
    <w:p w:rsidR="00825C12" w:rsidRPr="00825C12" w:rsidRDefault="00825C12" w:rsidP="00825C12">
      <w:pPr>
        <w:jc w:val="both"/>
        <w:rPr>
          <w:lang w:val="ru-RU"/>
        </w:rPr>
      </w:pPr>
      <w:r w:rsidRPr="00825C12">
        <w:rPr>
          <w:lang w:val="ru-RU"/>
        </w:rPr>
        <w:t>Информационная переработка текста.</w:t>
      </w:r>
    </w:p>
    <w:p w:rsidR="00825C12" w:rsidRPr="00825C12" w:rsidRDefault="00825C12" w:rsidP="00825C12">
      <w:pPr>
        <w:jc w:val="both"/>
        <w:rPr>
          <w:b/>
          <w:lang w:val="ru-RU"/>
        </w:rPr>
      </w:pPr>
      <w:r w:rsidRPr="00825C12">
        <w:rPr>
          <w:b/>
          <w:lang w:val="ru-RU"/>
        </w:rPr>
        <w:t>Функциональные разновидности языка</w:t>
      </w:r>
    </w:p>
    <w:p w:rsidR="00825C12" w:rsidRPr="00825C12" w:rsidRDefault="00825C12" w:rsidP="00825C12">
      <w:pPr>
        <w:jc w:val="both"/>
        <w:rPr>
          <w:lang w:val="ru-RU"/>
        </w:rPr>
      </w:pPr>
      <w:r w:rsidRPr="00825C12">
        <w:rPr>
          <w:lang w:val="ru-RU"/>
        </w:rPr>
        <w:t>Функциональные разновидности современного русского языка: разговорая речь;</w:t>
      </w:r>
      <w:r>
        <w:rPr>
          <w:lang w:val="ru-RU"/>
        </w:rPr>
        <w:t xml:space="preserve"> </w:t>
      </w:r>
      <w:r w:rsidRPr="00825C12">
        <w:rPr>
          <w:lang w:val="ru-RU"/>
        </w:rPr>
        <w:t>функциональные стили: научный (научно-учебный), публицистический, официальноделовой; язык художественной литературы (повторение, обобщение).</w:t>
      </w:r>
    </w:p>
    <w:p w:rsidR="00825C12" w:rsidRPr="00825C12" w:rsidRDefault="00825C12" w:rsidP="00825C12">
      <w:pPr>
        <w:jc w:val="both"/>
        <w:rPr>
          <w:lang w:val="ru-RU"/>
        </w:rPr>
      </w:pPr>
      <w:r w:rsidRPr="00825C12">
        <w:rPr>
          <w:lang w:val="ru-RU"/>
        </w:rPr>
        <w:t>Научный стиль. Сфера употребления, функции, типи</w:t>
      </w:r>
      <w:r>
        <w:rPr>
          <w:lang w:val="ru-RU"/>
        </w:rPr>
        <w:t xml:space="preserve">чные ситуации речевого общения, </w:t>
      </w:r>
      <w:r w:rsidRPr="00825C12">
        <w:rPr>
          <w:lang w:val="ru-RU"/>
        </w:rPr>
        <w:t>задачи р</w:t>
      </w:r>
      <w:r w:rsidRPr="00825C12">
        <w:rPr>
          <w:lang w:val="ru-RU"/>
        </w:rPr>
        <w:t>е</w:t>
      </w:r>
      <w:r w:rsidRPr="00825C12">
        <w:rPr>
          <w:lang w:val="ru-RU"/>
        </w:rPr>
        <w:t>чи, языковые средства, характерные для на</w:t>
      </w:r>
      <w:r>
        <w:rPr>
          <w:lang w:val="ru-RU"/>
        </w:rPr>
        <w:t xml:space="preserve">учного стиля. Тезисы, конспект, </w:t>
      </w:r>
      <w:r w:rsidRPr="00825C12">
        <w:rPr>
          <w:lang w:val="ru-RU"/>
        </w:rPr>
        <w:t>реферат, рецензия.</w:t>
      </w:r>
    </w:p>
    <w:p w:rsidR="00825C12" w:rsidRPr="00825C12" w:rsidRDefault="00825C12" w:rsidP="00825C12">
      <w:pPr>
        <w:jc w:val="both"/>
        <w:rPr>
          <w:lang w:val="ru-RU"/>
        </w:rPr>
      </w:pPr>
      <w:r w:rsidRPr="00825C12">
        <w:rPr>
          <w:lang w:val="ru-RU"/>
        </w:rPr>
        <w:t>Язык художественной литературы и его отличие от дру</w:t>
      </w:r>
      <w:r>
        <w:rPr>
          <w:lang w:val="ru-RU"/>
        </w:rPr>
        <w:t xml:space="preserve">гих разновидностей современного </w:t>
      </w:r>
      <w:r w:rsidRPr="00825C12">
        <w:rPr>
          <w:lang w:val="ru-RU"/>
        </w:rPr>
        <w:t>русского языка. Основные признаки художественной речи: образность, широкое использование изобраз</w:t>
      </w:r>
      <w:r w:rsidRPr="00825C12">
        <w:rPr>
          <w:lang w:val="ru-RU"/>
        </w:rPr>
        <w:t>и</w:t>
      </w:r>
      <w:r w:rsidRPr="00825C12">
        <w:rPr>
          <w:lang w:val="ru-RU"/>
        </w:rPr>
        <w:t xml:space="preserve">тельно-выразительных средств, </w:t>
      </w:r>
      <w:r>
        <w:rPr>
          <w:lang w:val="ru-RU"/>
        </w:rPr>
        <w:t xml:space="preserve">а также языковых средств других </w:t>
      </w:r>
      <w:r w:rsidRPr="00825C12">
        <w:rPr>
          <w:lang w:val="ru-RU"/>
        </w:rPr>
        <w:t>функциональных разновидн</w:t>
      </w:r>
      <w:r w:rsidRPr="00825C12">
        <w:rPr>
          <w:lang w:val="ru-RU"/>
        </w:rPr>
        <w:t>о</w:t>
      </w:r>
      <w:r w:rsidRPr="00825C12">
        <w:rPr>
          <w:lang w:val="ru-RU"/>
        </w:rPr>
        <w:t>стей языка.</w:t>
      </w:r>
    </w:p>
    <w:p w:rsidR="00825C12" w:rsidRPr="00825C12" w:rsidRDefault="00825C12" w:rsidP="00825C12">
      <w:pPr>
        <w:jc w:val="both"/>
        <w:rPr>
          <w:lang w:val="ru-RU"/>
        </w:rPr>
      </w:pPr>
      <w:r w:rsidRPr="00825C12">
        <w:rPr>
          <w:lang w:val="ru-RU"/>
        </w:rPr>
        <w:t>Основные изобразительно-выразительные средства рус</w:t>
      </w:r>
      <w:r w:rsidR="00BC10FD">
        <w:rPr>
          <w:lang w:val="ru-RU"/>
        </w:rPr>
        <w:t xml:space="preserve">ского языка, их использование в </w:t>
      </w:r>
      <w:r w:rsidRPr="00825C12">
        <w:rPr>
          <w:lang w:val="ru-RU"/>
        </w:rPr>
        <w:t>речи (м</w:t>
      </w:r>
      <w:r w:rsidRPr="00825C12">
        <w:rPr>
          <w:lang w:val="ru-RU"/>
        </w:rPr>
        <w:t>е</w:t>
      </w:r>
      <w:r w:rsidRPr="00825C12">
        <w:rPr>
          <w:lang w:val="ru-RU"/>
        </w:rPr>
        <w:t>тафора, эпитет, сравнение, гипербола, олицетворение и др.).</w:t>
      </w:r>
    </w:p>
    <w:p w:rsidR="00825C12" w:rsidRPr="00BC10FD" w:rsidRDefault="00825C12" w:rsidP="00825C12">
      <w:pPr>
        <w:jc w:val="both"/>
        <w:rPr>
          <w:b/>
          <w:lang w:val="ru-RU"/>
        </w:rPr>
      </w:pPr>
      <w:r w:rsidRPr="00BC10FD">
        <w:rPr>
          <w:b/>
          <w:lang w:val="ru-RU"/>
        </w:rPr>
        <w:t>Синтаксис. Культура речи. Пунктуация</w:t>
      </w:r>
    </w:p>
    <w:p w:rsidR="00825C12" w:rsidRPr="00BC10FD" w:rsidRDefault="00825C12" w:rsidP="00825C12">
      <w:pPr>
        <w:jc w:val="both"/>
        <w:rPr>
          <w:b/>
          <w:lang w:val="ru-RU"/>
        </w:rPr>
      </w:pPr>
      <w:r w:rsidRPr="00BC10FD">
        <w:rPr>
          <w:b/>
          <w:lang w:val="ru-RU"/>
        </w:rPr>
        <w:t>Сложное предложение</w:t>
      </w:r>
    </w:p>
    <w:p w:rsidR="00825C12" w:rsidRPr="00825C12" w:rsidRDefault="00825C12" w:rsidP="00825C12">
      <w:pPr>
        <w:jc w:val="both"/>
        <w:rPr>
          <w:lang w:val="ru-RU"/>
        </w:rPr>
      </w:pPr>
      <w:r w:rsidRPr="00825C12">
        <w:rPr>
          <w:lang w:val="ru-RU"/>
        </w:rPr>
        <w:t>Понятие о сложном предложении (повторение).</w:t>
      </w:r>
    </w:p>
    <w:p w:rsidR="00825C12" w:rsidRPr="00825C12" w:rsidRDefault="00825C12" w:rsidP="00825C12">
      <w:pPr>
        <w:jc w:val="both"/>
        <w:rPr>
          <w:lang w:val="ru-RU"/>
        </w:rPr>
      </w:pPr>
      <w:r w:rsidRPr="00825C12">
        <w:rPr>
          <w:lang w:val="ru-RU"/>
        </w:rPr>
        <w:t>Классификация сложных предложений.</w:t>
      </w:r>
    </w:p>
    <w:p w:rsidR="00825C12" w:rsidRPr="00825C12" w:rsidRDefault="00825C12" w:rsidP="00825C12">
      <w:pPr>
        <w:jc w:val="both"/>
        <w:rPr>
          <w:lang w:val="ru-RU"/>
        </w:rPr>
      </w:pPr>
      <w:r w:rsidRPr="00825C12">
        <w:rPr>
          <w:lang w:val="ru-RU"/>
        </w:rPr>
        <w:t>Смысловое, структурное и интонационное единство частей сложного предложения.</w:t>
      </w:r>
    </w:p>
    <w:p w:rsidR="00825C12" w:rsidRPr="00BC10FD" w:rsidRDefault="00825C12" w:rsidP="00825C12">
      <w:pPr>
        <w:jc w:val="both"/>
        <w:rPr>
          <w:b/>
          <w:lang w:val="ru-RU"/>
        </w:rPr>
      </w:pPr>
      <w:r w:rsidRPr="00BC10FD">
        <w:rPr>
          <w:b/>
          <w:lang w:val="ru-RU"/>
        </w:rPr>
        <w:t>Сложносочинённое предложение</w:t>
      </w:r>
    </w:p>
    <w:p w:rsidR="00825C12" w:rsidRPr="00825C12" w:rsidRDefault="00825C12" w:rsidP="00825C12">
      <w:pPr>
        <w:jc w:val="both"/>
        <w:rPr>
          <w:lang w:val="ru-RU"/>
        </w:rPr>
      </w:pPr>
      <w:r w:rsidRPr="00825C12">
        <w:rPr>
          <w:lang w:val="ru-RU"/>
        </w:rPr>
        <w:t>Понятие о сложносочинённом предложении, его строении.</w:t>
      </w:r>
    </w:p>
    <w:p w:rsidR="00825C12" w:rsidRPr="00825C12" w:rsidRDefault="00825C12" w:rsidP="00825C12">
      <w:pPr>
        <w:jc w:val="both"/>
        <w:rPr>
          <w:lang w:val="ru-RU"/>
        </w:rPr>
      </w:pPr>
      <w:r w:rsidRPr="00825C12">
        <w:rPr>
          <w:lang w:val="ru-RU"/>
        </w:rPr>
        <w:t>Виды сложносочинённых предложений. Средства</w:t>
      </w:r>
      <w:r w:rsidR="00BC10FD">
        <w:rPr>
          <w:lang w:val="ru-RU"/>
        </w:rPr>
        <w:t xml:space="preserve"> связи частей сложносочинённого </w:t>
      </w:r>
      <w:r w:rsidRPr="00825C12">
        <w:rPr>
          <w:lang w:val="ru-RU"/>
        </w:rPr>
        <w:t>предложения.</w:t>
      </w:r>
    </w:p>
    <w:p w:rsidR="00825C12" w:rsidRPr="00825C12" w:rsidRDefault="00825C12" w:rsidP="00825C12">
      <w:pPr>
        <w:jc w:val="both"/>
        <w:rPr>
          <w:lang w:val="ru-RU"/>
        </w:rPr>
      </w:pPr>
      <w:r w:rsidRPr="00825C12">
        <w:rPr>
          <w:lang w:val="ru-RU"/>
        </w:rPr>
        <w:t>Интонационные особенности сложносочинённых п</w:t>
      </w:r>
      <w:r w:rsidR="00BC10FD">
        <w:rPr>
          <w:lang w:val="ru-RU"/>
        </w:rPr>
        <w:t xml:space="preserve">редложений с разными смысловыми </w:t>
      </w:r>
      <w:r w:rsidRPr="00825C12">
        <w:rPr>
          <w:lang w:val="ru-RU"/>
        </w:rPr>
        <w:t>отнош</w:t>
      </w:r>
      <w:r w:rsidRPr="00825C12">
        <w:rPr>
          <w:lang w:val="ru-RU"/>
        </w:rPr>
        <w:t>е</w:t>
      </w:r>
      <w:r w:rsidRPr="00825C12">
        <w:rPr>
          <w:lang w:val="ru-RU"/>
        </w:rPr>
        <w:t>ниями между частями.</w:t>
      </w:r>
    </w:p>
    <w:p w:rsidR="00825C12" w:rsidRPr="00825C12" w:rsidRDefault="00825C12" w:rsidP="00825C12">
      <w:pPr>
        <w:jc w:val="both"/>
        <w:rPr>
          <w:lang w:val="ru-RU"/>
        </w:rPr>
      </w:pPr>
      <w:r w:rsidRPr="00825C12">
        <w:rPr>
          <w:lang w:val="ru-RU"/>
        </w:rPr>
        <w:t>Употребление сложносочинённых предложений в</w:t>
      </w:r>
      <w:r w:rsidR="00BC10FD">
        <w:rPr>
          <w:lang w:val="ru-RU"/>
        </w:rPr>
        <w:t xml:space="preserve"> речи. Грамматическая синонимия </w:t>
      </w:r>
      <w:r w:rsidRPr="00825C12">
        <w:rPr>
          <w:lang w:val="ru-RU"/>
        </w:rPr>
        <w:t>сложносоч</w:t>
      </w:r>
      <w:r w:rsidRPr="00825C12">
        <w:rPr>
          <w:lang w:val="ru-RU"/>
        </w:rPr>
        <w:t>и</w:t>
      </w:r>
      <w:r w:rsidRPr="00825C12">
        <w:rPr>
          <w:lang w:val="ru-RU"/>
        </w:rPr>
        <w:t>нённых предложений и простых предложений с однородными членами.</w:t>
      </w:r>
    </w:p>
    <w:p w:rsidR="00825C12" w:rsidRPr="00825C12" w:rsidRDefault="00825C12" w:rsidP="00825C12">
      <w:pPr>
        <w:jc w:val="both"/>
        <w:rPr>
          <w:lang w:val="ru-RU"/>
        </w:rPr>
      </w:pPr>
      <w:r w:rsidRPr="00825C12">
        <w:rPr>
          <w:lang w:val="ru-RU"/>
        </w:rPr>
        <w:t>Нормы построения сложносочинённого предложения; нор</w:t>
      </w:r>
      <w:r w:rsidR="00BC10FD">
        <w:rPr>
          <w:lang w:val="ru-RU"/>
        </w:rPr>
        <w:t xml:space="preserve">мы постановки знаков препинания </w:t>
      </w:r>
      <w:r w:rsidRPr="00825C12">
        <w:rPr>
          <w:lang w:val="ru-RU"/>
        </w:rPr>
        <w:t>в сложных предложениях (обобщение).</w:t>
      </w:r>
    </w:p>
    <w:p w:rsidR="00825C12" w:rsidRPr="00825C12" w:rsidRDefault="00825C12" w:rsidP="00825C12">
      <w:pPr>
        <w:jc w:val="both"/>
        <w:rPr>
          <w:lang w:val="ru-RU"/>
        </w:rPr>
      </w:pPr>
      <w:r w:rsidRPr="00825C12">
        <w:rPr>
          <w:lang w:val="ru-RU"/>
        </w:rPr>
        <w:t>Синтаксический и пунктуационный анализ сложносочинённых предложений.</w:t>
      </w:r>
    </w:p>
    <w:p w:rsidR="00825C12" w:rsidRPr="00BC10FD" w:rsidRDefault="00825C12" w:rsidP="00825C12">
      <w:pPr>
        <w:jc w:val="both"/>
        <w:rPr>
          <w:b/>
          <w:lang w:val="ru-RU"/>
        </w:rPr>
      </w:pPr>
      <w:r w:rsidRPr="00BC10FD">
        <w:rPr>
          <w:b/>
          <w:lang w:val="ru-RU"/>
        </w:rPr>
        <w:t>Сложноподчинённое предложение</w:t>
      </w:r>
    </w:p>
    <w:p w:rsidR="00825C12" w:rsidRPr="00825C12" w:rsidRDefault="00825C12" w:rsidP="00825C12">
      <w:pPr>
        <w:jc w:val="both"/>
        <w:rPr>
          <w:lang w:val="ru-RU"/>
        </w:rPr>
      </w:pPr>
      <w:r w:rsidRPr="00825C12">
        <w:rPr>
          <w:lang w:val="ru-RU"/>
        </w:rPr>
        <w:t>Понятие о сложноподчинённом предложении. Главная и придаточная части предложения.</w:t>
      </w:r>
    </w:p>
    <w:p w:rsidR="00825C12" w:rsidRPr="00825C12" w:rsidRDefault="00825C12" w:rsidP="00825C12">
      <w:pPr>
        <w:jc w:val="both"/>
        <w:rPr>
          <w:lang w:val="ru-RU"/>
        </w:rPr>
      </w:pPr>
      <w:r w:rsidRPr="00825C12">
        <w:rPr>
          <w:lang w:val="ru-RU"/>
        </w:rPr>
        <w:t>Союзы и союзные слова. Различия подчинительных союзов и союзных слов.</w:t>
      </w:r>
    </w:p>
    <w:p w:rsidR="00825C12" w:rsidRPr="00825C12" w:rsidRDefault="00825C12" w:rsidP="00825C12">
      <w:pPr>
        <w:jc w:val="both"/>
        <w:rPr>
          <w:lang w:val="ru-RU"/>
        </w:rPr>
      </w:pPr>
      <w:r w:rsidRPr="00825C12">
        <w:rPr>
          <w:lang w:val="ru-RU"/>
        </w:rPr>
        <w:t xml:space="preserve">Виды сложноподчинённых предложений по характеру смысловых отношений </w:t>
      </w:r>
      <w:r w:rsidR="00BC10FD">
        <w:rPr>
          <w:lang w:val="ru-RU"/>
        </w:rPr>
        <w:t xml:space="preserve">между </w:t>
      </w:r>
      <w:r w:rsidRPr="00825C12">
        <w:rPr>
          <w:lang w:val="ru-RU"/>
        </w:rPr>
        <w:t>главной и придаточной частями, структуре, синтаксическим средствам связи.</w:t>
      </w:r>
    </w:p>
    <w:p w:rsidR="00825C12" w:rsidRPr="00825C12" w:rsidRDefault="00825C12" w:rsidP="00825C12">
      <w:pPr>
        <w:jc w:val="both"/>
        <w:rPr>
          <w:lang w:val="ru-RU"/>
        </w:rPr>
      </w:pPr>
      <w:r w:rsidRPr="00825C12">
        <w:rPr>
          <w:lang w:val="ru-RU"/>
        </w:rPr>
        <w:t>Грамматическая синонимия сложноподчинённых пред</w:t>
      </w:r>
      <w:r w:rsidR="00BC10FD">
        <w:rPr>
          <w:lang w:val="ru-RU"/>
        </w:rPr>
        <w:t xml:space="preserve">ложений и простых предложений с </w:t>
      </w:r>
      <w:r w:rsidRPr="00825C12">
        <w:rPr>
          <w:lang w:val="ru-RU"/>
        </w:rPr>
        <w:t>обосо</w:t>
      </w:r>
      <w:r w:rsidRPr="00825C12">
        <w:rPr>
          <w:lang w:val="ru-RU"/>
        </w:rPr>
        <w:t>б</w:t>
      </w:r>
      <w:r w:rsidRPr="00825C12">
        <w:rPr>
          <w:lang w:val="ru-RU"/>
        </w:rPr>
        <w:t>ленными членами.</w:t>
      </w:r>
    </w:p>
    <w:p w:rsidR="00825C12" w:rsidRPr="00825C12" w:rsidRDefault="00825C12" w:rsidP="00825C12">
      <w:pPr>
        <w:jc w:val="both"/>
        <w:rPr>
          <w:lang w:val="ru-RU"/>
        </w:rPr>
      </w:pPr>
      <w:r w:rsidRPr="00825C12">
        <w:rPr>
          <w:lang w:val="ru-RU"/>
        </w:rPr>
        <w:t>Сложноподчинённые предложения с придаточными определительными.</w:t>
      </w:r>
    </w:p>
    <w:p w:rsidR="00825C12" w:rsidRPr="00825C12" w:rsidRDefault="00825C12" w:rsidP="00825C12">
      <w:pPr>
        <w:jc w:val="both"/>
        <w:rPr>
          <w:lang w:val="ru-RU"/>
        </w:rPr>
      </w:pPr>
      <w:r w:rsidRPr="00825C12">
        <w:rPr>
          <w:lang w:val="ru-RU"/>
        </w:rPr>
        <w:t>Сложноподчинённые предложения с придаточными изъ</w:t>
      </w:r>
      <w:r w:rsidR="00BC10FD">
        <w:rPr>
          <w:lang w:val="ru-RU"/>
        </w:rPr>
        <w:t xml:space="preserve">яснительными. Сложноподчинённые </w:t>
      </w:r>
      <w:r w:rsidRPr="00825C12">
        <w:rPr>
          <w:lang w:val="ru-RU"/>
        </w:rPr>
        <w:t xml:space="preserve">предложения с придаточными обстоятельственными. </w:t>
      </w:r>
      <w:r w:rsidR="00BC10FD">
        <w:rPr>
          <w:lang w:val="ru-RU"/>
        </w:rPr>
        <w:t xml:space="preserve">Сложноподчинённые предложения с </w:t>
      </w:r>
      <w:r w:rsidRPr="00825C12">
        <w:rPr>
          <w:lang w:val="ru-RU"/>
        </w:rPr>
        <w:t>прид</w:t>
      </w:r>
      <w:r w:rsidRPr="00825C12">
        <w:rPr>
          <w:lang w:val="ru-RU"/>
        </w:rPr>
        <w:t>а</w:t>
      </w:r>
      <w:r w:rsidRPr="00825C12">
        <w:rPr>
          <w:lang w:val="ru-RU"/>
        </w:rPr>
        <w:t>точными места, времени. Сложноподчинё</w:t>
      </w:r>
      <w:r w:rsidR="00BC10FD">
        <w:rPr>
          <w:lang w:val="ru-RU"/>
        </w:rPr>
        <w:t xml:space="preserve">нные предложения с придаточными </w:t>
      </w:r>
      <w:r w:rsidRPr="00825C12">
        <w:rPr>
          <w:lang w:val="ru-RU"/>
        </w:rPr>
        <w:t>причины, цели и следствия. Сложноподчинённые пред</w:t>
      </w:r>
      <w:r w:rsidR="00BC10FD">
        <w:rPr>
          <w:lang w:val="ru-RU"/>
        </w:rPr>
        <w:t xml:space="preserve">ложения с придаточными условия, </w:t>
      </w:r>
      <w:r w:rsidRPr="00825C12">
        <w:rPr>
          <w:lang w:val="ru-RU"/>
        </w:rPr>
        <w:t>уступки. Сложноподч</w:t>
      </w:r>
      <w:r w:rsidRPr="00825C12">
        <w:rPr>
          <w:lang w:val="ru-RU"/>
        </w:rPr>
        <w:t>и</w:t>
      </w:r>
      <w:r w:rsidRPr="00825C12">
        <w:rPr>
          <w:lang w:val="ru-RU"/>
        </w:rPr>
        <w:t>нённые предложения с прида</w:t>
      </w:r>
      <w:r w:rsidR="00BC10FD">
        <w:rPr>
          <w:lang w:val="ru-RU"/>
        </w:rPr>
        <w:t xml:space="preserve">точными образа действия, меры и </w:t>
      </w:r>
      <w:r w:rsidRPr="00825C12">
        <w:rPr>
          <w:lang w:val="ru-RU"/>
        </w:rPr>
        <w:t>степени и сравнительными.</w:t>
      </w:r>
    </w:p>
    <w:p w:rsidR="00825C12" w:rsidRPr="00825C12" w:rsidRDefault="00825C12" w:rsidP="00825C12">
      <w:pPr>
        <w:jc w:val="both"/>
        <w:rPr>
          <w:lang w:val="ru-RU"/>
        </w:rPr>
      </w:pPr>
      <w:r w:rsidRPr="00825C12">
        <w:rPr>
          <w:lang w:val="ru-RU"/>
        </w:rPr>
        <w:t xml:space="preserve">Нормы построения сложноподчинённого </w:t>
      </w:r>
      <w:r w:rsidR="00BC10FD">
        <w:rPr>
          <w:lang w:val="ru-RU"/>
        </w:rPr>
        <w:t xml:space="preserve">предложения; место придаточного </w:t>
      </w:r>
      <w:r w:rsidRPr="00825C12">
        <w:rPr>
          <w:lang w:val="ru-RU"/>
        </w:rPr>
        <w:t>определительного в сложноподчинённом предложении</w:t>
      </w:r>
      <w:r w:rsidR="00BC10FD">
        <w:rPr>
          <w:lang w:val="ru-RU"/>
        </w:rPr>
        <w:t xml:space="preserve">; построение сложноподчинённого </w:t>
      </w:r>
      <w:r w:rsidRPr="00825C12">
        <w:rPr>
          <w:lang w:val="ru-RU"/>
        </w:rPr>
        <w:t>предложения с придаточным изъяснительным, присое</w:t>
      </w:r>
      <w:r w:rsidR="00BC10FD">
        <w:rPr>
          <w:lang w:val="ru-RU"/>
        </w:rPr>
        <w:t xml:space="preserve">динённым к главной части союзом </w:t>
      </w:r>
      <w:r w:rsidRPr="00825C12">
        <w:rPr>
          <w:lang w:val="ru-RU"/>
        </w:rPr>
        <w:t>чтобы, союзными словами какой, к</w:t>
      </w:r>
      <w:r w:rsidRPr="00825C12">
        <w:rPr>
          <w:lang w:val="ru-RU"/>
        </w:rPr>
        <w:t>о</w:t>
      </w:r>
      <w:r w:rsidRPr="00825C12">
        <w:rPr>
          <w:lang w:val="ru-RU"/>
        </w:rPr>
        <w:t>торый. Тип</w:t>
      </w:r>
      <w:r w:rsidR="00BC10FD">
        <w:rPr>
          <w:lang w:val="ru-RU"/>
        </w:rPr>
        <w:t xml:space="preserve">ичные грамматические ошибки при </w:t>
      </w:r>
      <w:r w:rsidRPr="00825C12">
        <w:rPr>
          <w:lang w:val="ru-RU"/>
        </w:rPr>
        <w:t>построении сложноподчинённых предложений.</w:t>
      </w:r>
    </w:p>
    <w:p w:rsidR="00825C12" w:rsidRPr="00825C12" w:rsidRDefault="00825C12" w:rsidP="00825C12">
      <w:pPr>
        <w:jc w:val="both"/>
        <w:rPr>
          <w:lang w:val="ru-RU"/>
        </w:rPr>
      </w:pPr>
      <w:r w:rsidRPr="00825C12">
        <w:rPr>
          <w:lang w:val="ru-RU"/>
        </w:rPr>
        <w:t>Сложноподчинённые предложения с нескол</w:t>
      </w:r>
      <w:r w:rsidR="00BC10FD">
        <w:rPr>
          <w:lang w:val="ru-RU"/>
        </w:rPr>
        <w:t xml:space="preserve">ькими придаточными. Однородное, </w:t>
      </w:r>
      <w:r w:rsidRPr="00825C12">
        <w:rPr>
          <w:lang w:val="ru-RU"/>
        </w:rPr>
        <w:t>неоднородное и последовательное подчинение придаточных частей.</w:t>
      </w:r>
    </w:p>
    <w:p w:rsidR="00825C12" w:rsidRPr="00825C12" w:rsidRDefault="00825C12" w:rsidP="00825C12">
      <w:pPr>
        <w:jc w:val="both"/>
        <w:rPr>
          <w:lang w:val="ru-RU"/>
        </w:rPr>
      </w:pPr>
      <w:r w:rsidRPr="00825C12">
        <w:rPr>
          <w:lang w:val="ru-RU"/>
        </w:rPr>
        <w:t>Нормы постановки знаков препинания в сложноподчинённых предложениях.</w:t>
      </w:r>
    </w:p>
    <w:p w:rsidR="00825C12" w:rsidRPr="00825C12" w:rsidRDefault="00825C12" w:rsidP="00825C12">
      <w:pPr>
        <w:jc w:val="both"/>
        <w:rPr>
          <w:lang w:val="ru-RU"/>
        </w:rPr>
      </w:pPr>
      <w:r w:rsidRPr="00825C12">
        <w:rPr>
          <w:lang w:val="ru-RU"/>
        </w:rPr>
        <w:t>Синтаксический и пунктуационный анализ сложноподчинённых предложений.</w:t>
      </w:r>
    </w:p>
    <w:p w:rsidR="00825C12" w:rsidRPr="00BC10FD" w:rsidRDefault="00825C12" w:rsidP="00825C12">
      <w:pPr>
        <w:jc w:val="both"/>
        <w:rPr>
          <w:b/>
          <w:lang w:val="ru-RU"/>
        </w:rPr>
      </w:pPr>
      <w:r w:rsidRPr="00BC10FD">
        <w:rPr>
          <w:b/>
          <w:lang w:val="ru-RU"/>
        </w:rPr>
        <w:t>Бессоюзное сложное предложение</w:t>
      </w:r>
    </w:p>
    <w:p w:rsidR="00825C12" w:rsidRPr="00825C12" w:rsidRDefault="00825C12" w:rsidP="00825C12">
      <w:pPr>
        <w:jc w:val="both"/>
        <w:rPr>
          <w:lang w:val="ru-RU"/>
        </w:rPr>
      </w:pPr>
      <w:r w:rsidRPr="00825C12">
        <w:rPr>
          <w:lang w:val="ru-RU"/>
        </w:rPr>
        <w:t>Понятие о бессоюзном сложном предложении.</w:t>
      </w:r>
    </w:p>
    <w:p w:rsidR="00825C12" w:rsidRPr="00825C12" w:rsidRDefault="00825C12" w:rsidP="00825C12">
      <w:pPr>
        <w:jc w:val="both"/>
        <w:rPr>
          <w:lang w:val="ru-RU"/>
        </w:rPr>
      </w:pPr>
      <w:r w:rsidRPr="00825C12">
        <w:rPr>
          <w:lang w:val="ru-RU"/>
        </w:rPr>
        <w:t>Смысловые отношения между частями бессоюз</w:t>
      </w:r>
      <w:r w:rsidR="00BC10FD">
        <w:rPr>
          <w:lang w:val="ru-RU"/>
        </w:rPr>
        <w:t xml:space="preserve">ного сложного предложения. Виды </w:t>
      </w:r>
      <w:r w:rsidRPr="00825C12">
        <w:rPr>
          <w:lang w:val="ru-RU"/>
        </w:rPr>
        <w:t>бессоюзных сложных предложений. Употребление б</w:t>
      </w:r>
      <w:r w:rsidR="00BC10FD">
        <w:rPr>
          <w:lang w:val="ru-RU"/>
        </w:rPr>
        <w:t xml:space="preserve">ессоюзных сложных предложений в </w:t>
      </w:r>
      <w:r w:rsidRPr="00825C12">
        <w:rPr>
          <w:lang w:val="ru-RU"/>
        </w:rPr>
        <w:t>речи. Грамматическая синонимия бессоюзных сложны</w:t>
      </w:r>
      <w:r w:rsidR="00BC10FD">
        <w:rPr>
          <w:lang w:val="ru-RU"/>
        </w:rPr>
        <w:t xml:space="preserve">х предложений и союзных сложных </w:t>
      </w:r>
      <w:r w:rsidRPr="00825C12">
        <w:rPr>
          <w:lang w:val="ru-RU"/>
        </w:rPr>
        <w:t>предложений.</w:t>
      </w:r>
    </w:p>
    <w:p w:rsidR="00825C12" w:rsidRPr="00825C12" w:rsidRDefault="00825C12" w:rsidP="00825C12">
      <w:pPr>
        <w:jc w:val="both"/>
        <w:rPr>
          <w:lang w:val="ru-RU"/>
        </w:rPr>
      </w:pPr>
      <w:r w:rsidRPr="00825C12">
        <w:rPr>
          <w:lang w:val="ru-RU"/>
        </w:rPr>
        <w:t>Бессоюзные сложные предложения со значением перечислен</w:t>
      </w:r>
      <w:r w:rsidR="00BC10FD">
        <w:rPr>
          <w:lang w:val="ru-RU"/>
        </w:rPr>
        <w:t xml:space="preserve">ия. Запятая и точка с запятой в </w:t>
      </w:r>
      <w:r w:rsidRPr="00825C12">
        <w:rPr>
          <w:lang w:val="ru-RU"/>
        </w:rPr>
        <w:t>бе</w:t>
      </w:r>
      <w:r w:rsidRPr="00825C12">
        <w:rPr>
          <w:lang w:val="ru-RU"/>
        </w:rPr>
        <w:t>с</w:t>
      </w:r>
      <w:r w:rsidRPr="00825C12">
        <w:rPr>
          <w:lang w:val="ru-RU"/>
        </w:rPr>
        <w:t>союзном сложном предложении.</w:t>
      </w:r>
    </w:p>
    <w:p w:rsidR="00825C12" w:rsidRPr="00825C12" w:rsidRDefault="00825C12" w:rsidP="00825C12">
      <w:pPr>
        <w:jc w:val="both"/>
        <w:rPr>
          <w:lang w:val="ru-RU"/>
        </w:rPr>
      </w:pPr>
      <w:r w:rsidRPr="00825C12">
        <w:rPr>
          <w:lang w:val="ru-RU"/>
        </w:rPr>
        <w:t>Бессоюзные сложные предложения со значением причины, пояснения, дополнения.</w:t>
      </w:r>
    </w:p>
    <w:p w:rsidR="00825C12" w:rsidRPr="00825C12" w:rsidRDefault="00825C12" w:rsidP="00825C12">
      <w:pPr>
        <w:jc w:val="both"/>
        <w:rPr>
          <w:lang w:val="ru-RU"/>
        </w:rPr>
      </w:pPr>
      <w:r w:rsidRPr="00825C12">
        <w:rPr>
          <w:lang w:val="ru-RU"/>
        </w:rPr>
        <w:t>Двоеточие в бессоюзном сложном предложении.</w:t>
      </w:r>
    </w:p>
    <w:p w:rsidR="00825C12" w:rsidRPr="00825C12" w:rsidRDefault="00825C12" w:rsidP="00825C12">
      <w:pPr>
        <w:jc w:val="both"/>
        <w:rPr>
          <w:lang w:val="ru-RU"/>
        </w:rPr>
      </w:pPr>
      <w:r w:rsidRPr="00825C12">
        <w:rPr>
          <w:lang w:val="ru-RU"/>
        </w:rPr>
        <w:t>Бессоюзные сложные предложения со значением противо</w:t>
      </w:r>
      <w:r w:rsidR="00BC10FD">
        <w:rPr>
          <w:lang w:val="ru-RU"/>
        </w:rPr>
        <w:t xml:space="preserve">поставления, времени, условия и </w:t>
      </w:r>
      <w:r w:rsidRPr="00825C12">
        <w:rPr>
          <w:lang w:val="ru-RU"/>
        </w:rPr>
        <w:t>следс</w:t>
      </w:r>
      <w:r w:rsidRPr="00825C12">
        <w:rPr>
          <w:lang w:val="ru-RU"/>
        </w:rPr>
        <w:t>т</w:t>
      </w:r>
      <w:r w:rsidRPr="00825C12">
        <w:rPr>
          <w:lang w:val="ru-RU"/>
        </w:rPr>
        <w:t>вия, сравнения. Тире в бессоюзном сложном предложении.</w:t>
      </w:r>
    </w:p>
    <w:p w:rsidR="00825C12" w:rsidRPr="00825C12" w:rsidRDefault="00825C12" w:rsidP="00825C12">
      <w:pPr>
        <w:jc w:val="both"/>
        <w:rPr>
          <w:lang w:val="ru-RU"/>
        </w:rPr>
      </w:pPr>
      <w:r w:rsidRPr="00825C12">
        <w:rPr>
          <w:lang w:val="ru-RU"/>
        </w:rPr>
        <w:t>Синтаксический и пунктуационный анализ бессоюзных сложных предложений.</w:t>
      </w:r>
    </w:p>
    <w:p w:rsidR="00825C12" w:rsidRPr="00BC10FD" w:rsidRDefault="00825C12" w:rsidP="00825C12">
      <w:pPr>
        <w:jc w:val="both"/>
        <w:rPr>
          <w:b/>
          <w:lang w:val="ru-RU"/>
        </w:rPr>
      </w:pPr>
      <w:r w:rsidRPr="00BC10FD">
        <w:rPr>
          <w:b/>
          <w:lang w:val="ru-RU"/>
        </w:rPr>
        <w:t>Сложные предложения с разными видами союзной и бессоюзной связи</w:t>
      </w:r>
    </w:p>
    <w:p w:rsidR="00825C12" w:rsidRPr="00825C12" w:rsidRDefault="00825C12" w:rsidP="00825C12">
      <w:pPr>
        <w:jc w:val="both"/>
        <w:rPr>
          <w:lang w:val="ru-RU"/>
        </w:rPr>
      </w:pPr>
      <w:r w:rsidRPr="00825C12">
        <w:rPr>
          <w:lang w:val="ru-RU"/>
        </w:rPr>
        <w:t>Типы сложных предложений с разными видами связи.</w:t>
      </w:r>
    </w:p>
    <w:p w:rsidR="00825C12" w:rsidRPr="00825C12" w:rsidRDefault="00825C12" w:rsidP="00825C12">
      <w:pPr>
        <w:jc w:val="both"/>
        <w:rPr>
          <w:lang w:val="ru-RU"/>
        </w:rPr>
      </w:pPr>
      <w:r w:rsidRPr="00825C12">
        <w:rPr>
          <w:lang w:val="ru-RU"/>
        </w:rPr>
        <w:t>Синтаксический и пунктуационный анализ сложн</w:t>
      </w:r>
      <w:r w:rsidR="00BC10FD">
        <w:rPr>
          <w:lang w:val="ru-RU"/>
        </w:rPr>
        <w:t xml:space="preserve">ых предложений с разными видами </w:t>
      </w:r>
      <w:r w:rsidRPr="00825C12">
        <w:rPr>
          <w:lang w:val="ru-RU"/>
        </w:rPr>
        <w:t>союзной и бессоюзной связи.</w:t>
      </w:r>
    </w:p>
    <w:p w:rsidR="00825C12" w:rsidRPr="00BC10FD" w:rsidRDefault="00825C12" w:rsidP="00825C12">
      <w:pPr>
        <w:jc w:val="both"/>
        <w:rPr>
          <w:b/>
          <w:lang w:val="ru-RU"/>
        </w:rPr>
      </w:pPr>
      <w:r w:rsidRPr="00BC10FD">
        <w:rPr>
          <w:b/>
          <w:lang w:val="ru-RU"/>
        </w:rPr>
        <w:t>Прямая и косвенная речь</w:t>
      </w:r>
    </w:p>
    <w:p w:rsidR="00825C12" w:rsidRPr="00825C12" w:rsidRDefault="00825C12" w:rsidP="00825C12">
      <w:pPr>
        <w:jc w:val="both"/>
        <w:rPr>
          <w:lang w:val="ru-RU"/>
        </w:rPr>
      </w:pPr>
      <w:r w:rsidRPr="00825C12">
        <w:rPr>
          <w:lang w:val="ru-RU"/>
        </w:rPr>
        <w:t>Прямая и косвенная речь. Синонимия предложений с прямой и косвенной речью.</w:t>
      </w:r>
    </w:p>
    <w:p w:rsidR="00825C12" w:rsidRPr="00825C12" w:rsidRDefault="00825C12" w:rsidP="00825C12">
      <w:pPr>
        <w:jc w:val="both"/>
        <w:rPr>
          <w:lang w:val="ru-RU"/>
        </w:rPr>
      </w:pPr>
      <w:r w:rsidRPr="00825C12">
        <w:rPr>
          <w:lang w:val="ru-RU"/>
        </w:rPr>
        <w:t>Цитирование. Способы включения цитат в высказывание.</w:t>
      </w:r>
    </w:p>
    <w:p w:rsidR="00825C12" w:rsidRPr="00825C12" w:rsidRDefault="00825C12" w:rsidP="00825C12">
      <w:pPr>
        <w:jc w:val="both"/>
        <w:rPr>
          <w:lang w:val="ru-RU"/>
        </w:rPr>
      </w:pPr>
      <w:r w:rsidRPr="00825C12">
        <w:rPr>
          <w:lang w:val="ru-RU"/>
        </w:rPr>
        <w:t>Нормы построения предложений с прямой и косвенной</w:t>
      </w:r>
      <w:r w:rsidR="00BC10FD">
        <w:rPr>
          <w:lang w:val="ru-RU"/>
        </w:rPr>
        <w:t xml:space="preserve"> речью; нормы постановки знаков </w:t>
      </w:r>
      <w:r w:rsidRPr="00825C12">
        <w:rPr>
          <w:lang w:val="ru-RU"/>
        </w:rPr>
        <w:t>преп</w:t>
      </w:r>
      <w:r w:rsidRPr="00825C12">
        <w:rPr>
          <w:lang w:val="ru-RU"/>
        </w:rPr>
        <w:t>и</w:t>
      </w:r>
      <w:r w:rsidRPr="00825C12">
        <w:rPr>
          <w:lang w:val="ru-RU"/>
        </w:rPr>
        <w:t>нания в предложениях с косвенной речью, с прямой речью, при цитировании.</w:t>
      </w:r>
    </w:p>
    <w:p w:rsidR="00092C3C" w:rsidRPr="00BC10FD" w:rsidRDefault="00825C12" w:rsidP="00BC10FD">
      <w:pPr>
        <w:jc w:val="both"/>
        <w:rPr>
          <w:lang w:val="ru-RU"/>
        </w:rPr>
      </w:pPr>
      <w:r w:rsidRPr="00825C12">
        <w:rPr>
          <w:lang w:val="ru-RU"/>
        </w:rPr>
        <w:t>Применение знаний по синтаксису и пунктуации в практике правописания.</w:t>
      </w:r>
      <w:r w:rsidRPr="00825C12">
        <w:rPr>
          <w:lang w:val="ru-RU"/>
        </w:rPr>
        <w:cr/>
      </w:r>
      <w:bookmarkStart w:id="75" w:name="_Toc409691670"/>
      <w:bookmarkStart w:id="76" w:name="_Toc410653995"/>
      <w:bookmarkStart w:id="77" w:name="_Toc284663382"/>
    </w:p>
    <w:p w:rsidR="00D9253D" w:rsidRPr="003F56BD" w:rsidRDefault="00487FF4" w:rsidP="00A00BC8">
      <w:pPr>
        <w:pStyle w:val="42"/>
        <w:ind w:left="2268" w:hanging="850"/>
      </w:pPr>
      <w:bookmarkStart w:id="78" w:name="_Toc154654490"/>
      <w:r>
        <w:t>2.</w:t>
      </w:r>
      <w:r w:rsidR="009F146C">
        <w:t>1</w:t>
      </w:r>
      <w:r>
        <w:t>.2.2.</w:t>
      </w:r>
      <w:r w:rsidR="00C76CA6" w:rsidRPr="00C76CA6">
        <w:t xml:space="preserve"> </w:t>
      </w:r>
      <w:r w:rsidR="00D9253D" w:rsidRPr="003F56BD">
        <w:t>Литература</w:t>
      </w:r>
      <w:bookmarkEnd w:id="75"/>
      <w:bookmarkEnd w:id="76"/>
      <w:bookmarkEnd w:id="77"/>
      <w:bookmarkEnd w:id="78"/>
    </w:p>
    <w:p w:rsidR="00A2543A" w:rsidRPr="00A2543A" w:rsidRDefault="00A2543A" w:rsidP="00A2543A">
      <w:pPr>
        <w:ind w:firstLine="284"/>
        <w:jc w:val="both"/>
        <w:rPr>
          <w:lang w:val="ru-RU"/>
        </w:rPr>
      </w:pPr>
      <w:r w:rsidRPr="00A2543A">
        <w:rPr>
          <w:lang w:val="ru-RU"/>
        </w:rPr>
        <w:t>Литера</w:t>
      </w:r>
      <w:r w:rsidR="004422DD">
        <w:rPr>
          <w:lang w:val="ru-RU"/>
        </w:rPr>
        <w:t>тура</w:t>
      </w:r>
      <w:r w:rsidR="00633C8F">
        <w:rPr>
          <w:lang w:val="ru-RU"/>
        </w:rPr>
        <w:t xml:space="preserve"> в наибольшей степени спо</w:t>
      </w:r>
      <w:r w:rsidRPr="00A2543A">
        <w:rPr>
          <w:lang w:val="ru-RU"/>
        </w:rPr>
        <w:t>собствует формированию духовного облика и нравстве</w:t>
      </w:r>
      <w:r w:rsidRPr="00A2543A">
        <w:rPr>
          <w:lang w:val="ru-RU"/>
        </w:rPr>
        <w:t>н</w:t>
      </w:r>
      <w:r w:rsidRPr="00A2543A">
        <w:rPr>
          <w:lang w:val="ru-RU"/>
        </w:rPr>
        <w:t>ных ориентиров молодого поколени</w:t>
      </w:r>
      <w:r w:rsidR="00633C8F">
        <w:rPr>
          <w:lang w:val="ru-RU"/>
        </w:rPr>
        <w:t>я, так как занимает ведущее ме</w:t>
      </w:r>
      <w:r w:rsidRPr="00A2543A">
        <w:rPr>
          <w:lang w:val="ru-RU"/>
        </w:rPr>
        <w:t>сто в эмоциональном, инте</w:t>
      </w:r>
      <w:r w:rsidRPr="00A2543A">
        <w:rPr>
          <w:lang w:val="ru-RU"/>
        </w:rPr>
        <w:t>л</w:t>
      </w:r>
      <w:r w:rsidRPr="00A2543A">
        <w:rPr>
          <w:lang w:val="ru-RU"/>
        </w:rPr>
        <w:t>ле</w:t>
      </w:r>
      <w:r w:rsidR="00633C8F">
        <w:rPr>
          <w:lang w:val="ru-RU"/>
        </w:rPr>
        <w:t>ктуальном и эстетическом разви</w:t>
      </w:r>
      <w:r w:rsidRPr="00A2543A">
        <w:rPr>
          <w:lang w:val="ru-RU"/>
        </w:rPr>
        <w:t>тии  обучающихся,  в  становлении  основ  их  миропонимания и национального самосознания. Особенности литературы как школьного предмета связаны с</w:t>
      </w:r>
      <w:r w:rsidR="00633C8F">
        <w:rPr>
          <w:lang w:val="ru-RU"/>
        </w:rPr>
        <w:t xml:space="preserve"> тем, что литературные произве</w:t>
      </w:r>
      <w:r w:rsidRPr="00A2543A">
        <w:rPr>
          <w:lang w:val="ru-RU"/>
        </w:rPr>
        <w:t>дения являются феноменом культуры: в них заключено эс</w:t>
      </w:r>
      <w:r w:rsidR="00954D44">
        <w:rPr>
          <w:lang w:val="ru-RU"/>
        </w:rPr>
        <w:t>тети</w:t>
      </w:r>
      <w:r w:rsidRPr="00A2543A">
        <w:rPr>
          <w:lang w:val="ru-RU"/>
        </w:rPr>
        <w:t>ческое освоение мира, а богатс</w:t>
      </w:r>
      <w:r w:rsidR="00954D44">
        <w:rPr>
          <w:lang w:val="ru-RU"/>
        </w:rPr>
        <w:t>тво и многообразие человеческо</w:t>
      </w:r>
      <w:r w:rsidRPr="00A2543A">
        <w:rPr>
          <w:lang w:val="ru-RU"/>
        </w:rPr>
        <w:t>го бытия выражено в художес</w:t>
      </w:r>
      <w:r w:rsidR="00633C8F">
        <w:rPr>
          <w:lang w:val="ru-RU"/>
        </w:rPr>
        <w:t>твенных о</w:t>
      </w:r>
      <w:r w:rsidR="00633C8F">
        <w:rPr>
          <w:lang w:val="ru-RU"/>
        </w:rPr>
        <w:t>б</w:t>
      </w:r>
      <w:r w:rsidR="00633C8F">
        <w:rPr>
          <w:lang w:val="ru-RU"/>
        </w:rPr>
        <w:t>разах, которые содер</w:t>
      </w:r>
      <w:r w:rsidRPr="00A2543A">
        <w:rPr>
          <w:lang w:val="ru-RU"/>
        </w:rPr>
        <w:t>жат в себе потенциал воздействия на читателей и приобщают их к  нравс</w:t>
      </w:r>
      <w:r w:rsidRPr="00A2543A">
        <w:rPr>
          <w:lang w:val="ru-RU"/>
        </w:rPr>
        <w:t>т</w:t>
      </w:r>
      <w:r w:rsidRPr="00A2543A">
        <w:rPr>
          <w:lang w:val="ru-RU"/>
        </w:rPr>
        <w:t>венно-эстетическим  ценностям,  как  национальным, так и общечеловеческим.</w:t>
      </w:r>
    </w:p>
    <w:p w:rsidR="00A2543A" w:rsidRPr="00A2543A" w:rsidRDefault="00A2543A" w:rsidP="00A2543A">
      <w:pPr>
        <w:ind w:firstLine="284"/>
        <w:jc w:val="both"/>
        <w:rPr>
          <w:lang w:val="ru-RU"/>
        </w:rPr>
      </w:pPr>
      <w:r w:rsidRPr="00A2543A">
        <w:rPr>
          <w:lang w:val="ru-RU"/>
        </w:rPr>
        <w:t>Основу содержания литературного образования составляют чтение и изучение выдающихся х</w:t>
      </w:r>
      <w:r w:rsidRPr="00A2543A">
        <w:rPr>
          <w:lang w:val="ru-RU"/>
        </w:rPr>
        <w:t>у</w:t>
      </w:r>
      <w:r w:rsidRPr="00A2543A">
        <w:rPr>
          <w:lang w:val="ru-RU"/>
        </w:rPr>
        <w:t>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w:t>
      </w:r>
      <w:r w:rsidR="004422DD">
        <w:rPr>
          <w:lang w:val="ru-RU"/>
        </w:rPr>
        <w:t xml:space="preserve"> дом, семья. Ц</w:t>
      </w:r>
      <w:r w:rsidR="004422DD">
        <w:rPr>
          <w:lang w:val="ru-RU"/>
        </w:rPr>
        <w:t>е</w:t>
      </w:r>
      <w:r w:rsidR="004422DD">
        <w:rPr>
          <w:lang w:val="ru-RU"/>
        </w:rPr>
        <w:t>лостное восприя</w:t>
      </w:r>
      <w:r w:rsidRPr="00A2543A">
        <w:rPr>
          <w:lang w:val="ru-RU"/>
        </w:rPr>
        <w:t>тие  и  понимание  художественного  произведения,  его  анализ и интерпретация возможны л</w:t>
      </w:r>
      <w:r w:rsidR="00633C8F">
        <w:rPr>
          <w:lang w:val="ru-RU"/>
        </w:rPr>
        <w:t>ишь при соответствующей эмоцио</w:t>
      </w:r>
      <w:r w:rsidRPr="00A2543A">
        <w:rPr>
          <w:lang w:val="ru-RU"/>
        </w:rPr>
        <w:t>нально-эстетической реакции чи</w:t>
      </w:r>
      <w:r w:rsidR="00633C8F">
        <w:rPr>
          <w:lang w:val="ru-RU"/>
        </w:rPr>
        <w:t>тателя, которая з</w:t>
      </w:r>
      <w:r w:rsidR="00633C8F">
        <w:rPr>
          <w:lang w:val="ru-RU"/>
        </w:rPr>
        <w:t>а</w:t>
      </w:r>
      <w:r w:rsidR="00633C8F">
        <w:rPr>
          <w:lang w:val="ru-RU"/>
        </w:rPr>
        <w:t>висит от воз</w:t>
      </w:r>
      <w:r w:rsidRPr="00A2543A">
        <w:rPr>
          <w:lang w:val="ru-RU"/>
        </w:rPr>
        <w:t>растных особенностей школьн</w:t>
      </w:r>
      <w:r w:rsidR="00633C8F">
        <w:rPr>
          <w:lang w:val="ru-RU"/>
        </w:rPr>
        <w:t>иков, их психического и литера</w:t>
      </w:r>
      <w:r w:rsidRPr="00A2543A">
        <w:rPr>
          <w:lang w:val="ru-RU"/>
        </w:rPr>
        <w:t>турного развития, жи</w:t>
      </w:r>
      <w:r w:rsidRPr="00A2543A">
        <w:rPr>
          <w:lang w:val="ru-RU"/>
        </w:rPr>
        <w:t>з</w:t>
      </w:r>
      <w:r w:rsidRPr="00A2543A">
        <w:rPr>
          <w:lang w:val="ru-RU"/>
        </w:rPr>
        <w:t>ненного и читательского опыта.</w:t>
      </w:r>
    </w:p>
    <w:p w:rsidR="004422DD" w:rsidRDefault="004422DD" w:rsidP="00633C8F">
      <w:pPr>
        <w:ind w:firstLine="284"/>
        <w:jc w:val="both"/>
        <w:rPr>
          <w:lang w:val="ru-RU"/>
        </w:rPr>
      </w:pPr>
      <w:r w:rsidRPr="004422DD">
        <w:rPr>
          <w:lang w:val="ru-RU"/>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w:t>
      </w:r>
      <w:r w:rsidRPr="004422DD">
        <w:rPr>
          <w:lang w:val="ru-RU"/>
        </w:rPr>
        <w:t>о</w:t>
      </w:r>
      <w:r w:rsidRPr="004422DD">
        <w:rPr>
          <w:lang w:val="ru-RU"/>
        </w:rPr>
        <w:t>ризма мышления, художественного вкуса, формированию эстетического отношения к окружа</w:t>
      </w:r>
      <w:r w:rsidRPr="004422DD">
        <w:rPr>
          <w:lang w:val="ru-RU"/>
        </w:rPr>
        <w:t>ю</w:t>
      </w:r>
      <w:r w:rsidRPr="004422DD">
        <w:rPr>
          <w:lang w:val="ru-RU"/>
        </w:rPr>
        <w:t>щему миру и его воплощения в творческих работах различных жанров.</w:t>
      </w:r>
    </w:p>
    <w:p w:rsidR="004422DD" w:rsidRDefault="004422DD" w:rsidP="00633C8F">
      <w:pPr>
        <w:ind w:firstLine="284"/>
        <w:jc w:val="both"/>
        <w:rPr>
          <w:lang w:val="ru-RU"/>
        </w:rPr>
      </w:pPr>
      <w:r w:rsidRPr="004422DD">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r>
        <w:rPr>
          <w:lang w:val="ru-RU"/>
        </w:rPr>
        <w:t>.</w:t>
      </w:r>
    </w:p>
    <w:p w:rsidR="0005433F" w:rsidRDefault="00A2543A" w:rsidP="00633C8F">
      <w:pPr>
        <w:ind w:firstLine="284"/>
        <w:jc w:val="both"/>
        <w:rPr>
          <w:lang w:val="ru-RU"/>
        </w:rPr>
      </w:pPr>
      <w:r w:rsidRPr="00A2543A">
        <w:rPr>
          <w:lang w:val="ru-RU"/>
        </w:rPr>
        <w:t>Основные виды деятельности обучающихся перечислены при</w:t>
      </w:r>
      <w:r w:rsidR="00633C8F">
        <w:rPr>
          <w:lang w:val="ru-RU"/>
        </w:rPr>
        <w:t xml:space="preserve"> </w:t>
      </w:r>
      <w:r w:rsidRPr="00A2543A">
        <w:rPr>
          <w:lang w:val="ru-RU"/>
        </w:rPr>
        <w:t>изучении каждой монографич</w:t>
      </w:r>
      <w:r w:rsidRPr="00A2543A">
        <w:rPr>
          <w:lang w:val="ru-RU"/>
        </w:rPr>
        <w:t>е</w:t>
      </w:r>
      <w:r w:rsidRPr="00A2543A">
        <w:rPr>
          <w:lang w:val="ru-RU"/>
        </w:rPr>
        <w:t>ской или обзорной темы и направлены на достижение планируемых результатов обучения.</w:t>
      </w:r>
    </w:p>
    <w:p w:rsidR="00633C8F" w:rsidRPr="00633C8F" w:rsidRDefault="004422DD" w:rsidP="00633C8F">
      <w:pPr>
        <w:ind w:firstLine="284"/>
        <w:jc w:val="both"/>
        <w:rPr>
          <w:lang w:val="ru-RU"/>
        </w:rPr>
      </w:pPr>
      <w:r>
        <w:rPr>
          <w:b/>
          <w:lang w:val="ru-RU"/>
        </w:rPr>
        <w:t>Цели изучения итературы</w:t>
      </w:r>
      <w:r w:rsidR="00DA64DD">
        <w:rPr>
          <w:lang w:val="ru-RU"/>
        </w:rPr>
        <w:t xml:space="preserve"> в основной школе со</w:t>
      </w:r>
      <w:r w:rsidR="00633C8F" w:rsidRPr="00633C8F">
        <w:rPr>
          <w:lang w:val="ru-RU"/>
        </w:rPr>
        <w:t>стоят в формировании у обуча</w:t>
      </w:r>
      <w:r w:rsidR="00DA64DD">
        <w:rPr>
          <w:lang w:val="ru-RU"/>
        </w:rPr>
        <w:t>ющихся потре</w:t>
      </w:r>
      <w:r w:rsidR="00DA64DD">
        <w:rPr>
          <w:lang w:val="ru-RU"/>
        </w:rPr>
        <w:t>б</w:t>
      </w:r>
      <w:r w:rsidR="00DA64DD">
        <w:rPr>
          <w:lang w:val="ru-RU"/>
        </w:rPr>
        <w:t>ности в качествен</w:t>
      </w:r>
      <w:r w:rsidR="00633C8F" w:rsidRPr="00633C8F">
        <w:rPr>
          <w:lang w:val="ru-RU"/>
        </w:rPr>
        <w:t>ном чтении, культуры читательского восприятия, понимания литературных те</w:t>
      </w:r>
      <w:r w:rsidR="00633C8F" w:rsidRPr="00633C8F">
        <w:rPr>
          <w:lang w:val="ru-RU"/>
        </w:rPr>
        <w:t>к</w:t>
      </w:r>
      <w:r w:rsidR="00633C8F" w:rsidRPr="00633C8F">
        <w:rPr>
          <w:lang w:val="ru-RU"/>
        </w:rPr>
        <w:t>стов и созд</w:t>
      </w:r>
      <w:r w:rsidR="00DA64DD">
        <w:rPr>
          <w:lang w:val="ru-RU"/>
        </w:rPr>
        <w:t>ания собственных устных и пись</w:t>
      </w:r>
      <w:r w:rsidR="00633C8F" w:rsidRPr="00633C8F">
        <w:rPr>
          <w:lang w:val="ru-RU"/>
        </w:rPr>
        <w:t>менных высказываний; в разви</w:t>
      </w:r>
      <w:r w:rsidR="00DA64DD">
        <w:rPr>
          <w:lang w:val="ru-RU"/>
        </w:rPr>
        <w:t>тии чувства причастн</w:t>
      </w:r>
      <w:r w:rsidR="00DA64DD">
        <w:rPr>
          <w:lang w:val="ru-RU"/>
        </w:rPr>
        <w:t>о</w:t>
      </w:r>
      <w:r w:rsidR="00DA64DD">
        <w:rPr>
          <w:lang w:val="ru-RU"/>
        </w:rPr>
        <w:t>сти к оте</w:t>
      </w:r>
      <w:r w:rsidR="00633C8F" w:rsidRPr="00633C8F">
        <w:rPr>
          <w:lang w:val="ru-RU"/>
        </w:rPr>
        <w:t>чественной культуре и уважен</w:t>
      </w:r>
      <w:r w:rsidR="00605AF2">
        <w:rPr>
          <w:lang w:val="ru-RU"/>
        </w:rPr>
        <w:t>ия к другим культурам, аксио</w:t>
      </w:r>
      <w:r w:rsidR="00633C8F" w:rsidRPr="00633C8F">
        <w:rPr>
          <w:lang w:val="ru-RU"/>
        </w:rPr>
        <w:t xml:space="preserve">гической сферы личности </w:t>
      </w:r>
      <w:r w:rsidR="00DA64DD">
        <w:rPr>
          <w:lang w:val="ru-RU"/>
        </w:rPr>
        <w:t>на основе высоких духовно-нрав</w:t>
      </w:r>
      <w:r w:rsidR="00633C8F" w:rsidRPr="00633C8F">
        <w:rPr>
          <w:lang w:val="ru-RU"/>
        </w:rPr>
        <w:t>ственных идеалов, воплощённых в отечественной и зарубежной л</w:t>
      </w:r>
      <w:r w:rsidR="00633C8F" w:rsidRPr="00633C8F">
        <w:rPr>
          <w:lang w:val="ru-RU"/>
        </w:rPr>
        <w:t>и</w:t>
      </w:r>
      <w:r w:rsidR="00633C8F" w:rsidRPr="00633C8F">
        <w:rPr>
          <w:lang w:val="ru-RU"/>
        </w:rPr>
        <w:t>тературе. Достижение ука</w:t>
      </w:r>
      <w:r w:rsidR="00DA64DD">
        <w:rPr>
          <w:lang w:val="ru-RU"/>
        </w:rPr>
        <w:t>занных целей возможно при реше</w:t>
      </w:r>
      <w:r w:rsidR="00633C8F" w:rsidRPr="00633C8F">
        <w:rPr>
          <w:lang w:val="ru-RU"/>
        </w:rPr>
        <w:t>нии  учебных  задач,  которые  пост</w:t>
      </w:r>
      <w:r w:rsidR="00633C8F" w:rsidRPr="00633C8F">
        <w:rPr>
          <w:lang w:val="ru-RU"/>
        </w:rPr>
        <w:t>е</w:t>
      </w:r>
      <w:r w:rsidR="00633C8F" w:rsidRPr="00633C8F">
        <w:rPr>
          <w:lang w:val="ru-RU"/>
        </w:rPr>
        <w:t>пенно  усложняются  от  5 к 9 классу.</w:t>
      </w:r>
    </w:p>
    <w:p w:rsidR="00633C8F" w:rsidRPr="00633C8F" w:rsidRDefault="00633C8F" w:rsidP="00DA64DD">
      <w:pPr>
        <w:ind w:firstLine="284"/>
        <w:jc w:val="both"/>
        <w:rPr>
          <w:lang w:val="ru-RU"/>
        </w:rPr>
      </w:pPr>
      <w:r w:rsidRPr="00633C8F">
        <w:rPr>
          <w:lang w:val="ru-RU"/>
        </w:rPr>
        <w:t>Задачи, связанные с пониманием литературы как одной из основных национально-культу</w:t>
      </w:r>
      <w:r w:rsidR="00743717">
        <w:rPr>
          <w:lang w:val="ru-RU"/>
        </w:rPr>
        <w:t>рных ценностей народа, как осо</w:t>
      </w:r>
      <w:r w:rsidRPr="00633C8F">
        <w:rPr>
          <w:lang w:val="ru-RU"/>
        </w:rPr>
        <w:t>бого способа познания жизни, с обеспечением культурной само- иде</w:t>
      </w:r>
      <w:r w:rsidRPr="00633C8F">
        <w:rPr>
          <w:lang w:val="ru-RU"/>
        </w:rPr>
        <w:t>н</w:t>
      </w:r>
      <w:r w:rsidRPr="00633C8F">
        <w:rPr>
          <w:lang w:val="ru-RU"/>
        </w:rPr>
        <w:t>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w:t>
      </w:r>
      <w:r w:rsidR="00954D44">
        <w:rPr>
          <w:lang w:val="ru-RU"/>
        </w:rPr>
        <w:t>ы своего наро</w:t>
      </w:r>
      <w:r w:rsidRPr="00633C8F">
        <w:rPr>
          <w:lang w:val="ru-RU"/>
        </w:rPr>
        <w:t>да, мировой культуры, состоят в приобщении школьников к на- следию отечественной и зарубежной классич</w:t>
      </w:r>
      <w:r w:rsidRPr="00633C8F">
        <w:rPr>
          <w:lang w:val="ru-RU"/>
        </w:rPr>
        <w:t>е</w:t>
      </w:r>
      <w:r w:rsidRPr="00633C8F">
        <w:rPr>
          <w:lang w:val="ru-RU"/>
        </w:rPr>
        <w:t>ской литературы и лучшим образцам современ</w:t>
      </w:r>
      <w:r w:rsidR="00954D44">
        <w:rPr>
          <w:lang w:val="ru-RU"/>
        </w:rPr>
        <w:t>ной литературы; воспитании ува</w:t>
      </w:r>
      <w:r w:rsidRPr="00633C8F">
        <w:rPr>
          <w:lang w:val="ru-RU"/>
        </w:rPr>
        <w:t>жения к отечес</w:t>
      </w:r>
      <w:r w:rsidRPr="00633C8F">
        <w:rPr>
          <w:lang w:val="ru-RU"/>
        </w:rPr>
        <w:t>т</w:t>
      </w:r>
      <w:r w:rsidRPr="00633C8F">
        <w:rPr>
          <w:lang w:val="ru-RU"/>
        </w:rPr>
        <w:t>венной кл</w:t>
      </w:r>
      <w:r w:rsidR="00954D44">
        <w:rPr>
          <w:lang w:val="ru-RU"/>
        </w:rPr>
        <w:t>ассике как высочайшему достиже</w:t>
      </w:r>
      <w:r w:rsidRPr="00633C8F">
        <w:rPr>
          <w:lang w:val="ru-RU"/>
        </w:rPr>
        <w:t>нию национальной культуры</w:t>
      </w:r>
      <w:r w:rsidR="00954D44">
        <w:rPr>
          <w:lang w:val="ru-RU"/>
        </w:rPr>
        <w:t>, способствующей восп</w:t>
      </w:r>
      <w:r w:rsidR="00954D44">
        <w:rPr>
          <w:lang w:val="ru-RU"/>
        </w:rPr>
        <w:t>и</w:t>
      </w:r>
      <w:r w:rsidR="00954D44">
        <w:rPr>
          <w:lang w:val="ru-RU"/>
        </w:rPr>
        <w:t>танию па</w:t>
      </w:r>
      <w:r w:rsidRPr="00633C8F">
        <w:rPr>
          <w:lang w:val="ru-RU"/>
        </w:rPr>
        <w:t xml:space="preserve">триотизма, формированию </w:t>
      </w:r>
      <w:r w:rsidR="00954D44">
        <w:rPr>
          <w:lang w:val="ru-RU"/>
        </w:rPr>
        <w:t>национально-культурной идентич</w:t>
      </w:r>
      <w:r w:rsidRPr="00633C8F">
        <w:rPr>
          <w:lang w:val="ru-RU"/>
        </w:rPr>
        <w:t>ности и способности к ди</w:t>
      </w:r>
      <w:r w:rsidRPr="00633C8F">
        <w:rPr>
          <w:lang w:val="ru-RU"/>
        </w:rPr>
        <w:t>а</w:t>
      </w:r>
      <w:r w:rsidRPr="00633C8F">
        <w:rPr>
          <w:lang w:val="ru-RU"/>
        </w:rPr>
        <w:t>логу культур; освоению духовного опыта человечества, национ</w:t>
      </w:r>
      <w:r w:rsidR="00954D44">
        <w:rPr>
          <w:lang w:val="ru-RU"/>
        </w:rPr>
        <w:t>альных и общечеловеческих кул</w:t>
      </w:r>
      <w:r w:rsidR="00954D44">
        <w:rPr>
          <w:lang w:val="ru-RU"/>
        </w:rPr>
        <w:t>ь</w:t>
      </w:r>
      <w:r w:rsidRPr="00633C8F">
        <w:rPr>
          <w:lang w:val="ru-RU"/>
        </w:rPr>
        <w:t>турных традиций и ценностей; формированию гу</w:t>
      </w:r>
      <w:r w:rsidR="00954D44">
        <w:rPr>
          <w:lang w:val="ru-RU"/>
        </w:rPr>
        <w:t>манистическо</w:t>
      </w:r>
      <w:r w:rsidR="00DA64DD">
        <w:rPr>
          <w:lang w:val="ru-RU"/>
        </w:rPr>
        <w:t>го мировоззрения.</w:t>
      </w:r>
    </w:p>
    <w:p w:rsidR="00633C8F" w:rsidRPr="00633C8F" w:rsidRDefault="00633C8F" w:rsidP="00633C8F">
      <w:pPr>
        <w:ind w:firstLine="284"/>
        <w:jc w:val="both"/>
        <w:rPr>
          <w:lang w:val="ru-RU"/>
        </w:rPr>
      </w:pPr>
      <w:r w:rsidRPr="00633C8F">
        <w:rPr>
          <w:lang w:val="ru-RU"/>
        </w:rPr>
        <w:t>Задачи, связанные с осозна</w:t>
      </w:r>
      <w:r w:rsidR="00954D44">
        <w:rPr>
          <w:lang w:val="ru-RU"/>
        </w:rPr>
        <w:t>нием значимости чтения и изуче</w:t>
      </w:r>
      <w:r w:rsidRPr="00633C8F">
        <w:rPr>
          <w:lang w:val="ru-RU"/>
        </w:rPr>
        <w:t>ния   литературы   для   дальнейшего   развития   обучающихся, с  формированием  их  потребности  в  систематическом  чтении как средстве познания мира и себя</w:t>
      </w:r>
      <w:r w:rsidR="00954D44">
        <w:rPr>
          <w:lang w:val="ru-RU"/>
        </w:rPr>
        <w:t xml:space="preserve"> в этом мире, с гармонизаци</w:t>
      </w:r>
      <w:r w:rsidRPr="00633C8F">
        <w:rPr>
          <w:lang w:val="ru-RU"/>
        </w:rPr>
        <w:t>ей отношений человека и обще</w:t>
      </w:r>
      <w:r w:rsidR="00954D44">
        <w:rPr>
          <w:lang w:val="ru-RU"/>
        </w:rPr>
        <w:t>ства, ориентированы на воспита</w:t>
      </w:r>
      <w:r w:rsidRPr="00633C8F">
        <w:rPr>
          <w:lang w:val="ru-RU"/>
        </w:rPr>
        <w:t>ние и развитие мотивации к</w:t>
      </w:r>
      <w:r w:rsidR="00954D44">
        <w:rPr>
          <w:lang w:val="ru-RU"/>
        </w:rPr>
        <w:t xml:space="preserve"> чтению художественных произве</w:t>
      </w:r>
      <w:r w:rsidRPr="00633C8F">
        <w:rPr>
          <w:lang w:val="ru-RU"/>
        </w:rPr>
        <w:t>дений, как изучаемых на урок</w:t>
      </w:r>
      <w:r w:rsidR="00954D44">
        <w:rPr>
          <w:lang w:val="ru-RU"/>
        </w:rPr>
        <w:t>ах, так и прочитанных самостоя</w:t>
      </w:r>
      <w:r w:rsidRPr="00633C8F">
        <w:rPr>
          <w:lang w:val="ru-RU"/>
        </w:rPr>
        <w:t>тельно, что способствует накоплению позити</w:t>
      </w:r>
      <w:r w:rsidRPr="00633C8F">
        <w:rPr>
          <w:lang w:val="ru-RU"/>
        </w:rPr>
        <w:t>в</w:t>
      </w:r>
      <w:r w:rsidRPr="00633C8F">
        <w:rPr>
          <w:lang w:val="ru-RU"/>
        </w:rPr>
        <w:t>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33C8F" w:rsidRPr="00633C8F" w:rsidRDefault="00633C8F" w:rsidP="00633C8F">
      <w:pPr>
        <w:ind w:firstLine="284"/>
        <w:jc w:val="both"/>
        <w:rPr>
          <w:lang w:val="ru-RU"/>
        </w:rPr>
      </w:pPr>
      <w:r w:rsidRPr="00633C8F">
        <w:rPr>
          <w:lang w:val="ru-RU"/>
        </w:rPr>
        <w:t>Задачи, связанные с воспи</w:t>
      </w:r>
      <w:r w:rsidR="00954D44">
        <w:rPr>
          <w:lang w:val="ru-RU"/>
        </w:rPr>
        <w:t>танием квалифицированного чита</w:t>
      </w:r>
      <w:r w:rsidRPr="00633C8F">
        <w:rPr>
          <w:lang w:val="ru-RU"/>
        </w:rPr>
        <w:t>теля, обладающего эстетическим вкусом, с формированием умений воспринимать, анализировать, критически оценивать и инте</w:t>
      </w:r>
      <w:r w:rsidRPr="00633C8F">
        <w:rPr>
          <w:lang w:val="ru-RU"/>
        </w:rPr>
        <w:t>р</w:t>
      </w:r>
      <w:r w:rsidRPr="00633C8F">
        <w:rPr>
          <w:lang w:val="ru-RU"/>
        </w:rPr>
        <w:t>претировать прочит</w:t>
      </w:r>
      <w:r w:rsidR="00954D44">
        <w:rPr>
          <w:lang w:val="ru-RU"/>
        </w:rPr>
        <w:t>анное, направлены на формирова</w:t>
      </w:r>
      <w:r w:rsidRPr="00633C8F">
        <w:rPr>
          <w:lang w:val="ru-RU"/>
        </w:rPr>
        <w:t>ние у школьников системы знаний о литер</w:t>
      </w:r>
      <w:r w:rsidRPr="00633C8F">
        <w:rPr>
          <w:lang w:val="ru-RU"/>
        </w:rPr>
        <w:t>а</w:t>
      </w:r>
      <w:r w:rsidRPr="00633C8F">
        <w:rPr>
          <w:lang w:val="ru-RU"/>
        </w:rPr>
        <w:t>туре как искусстве слова, в том числе основных т</w:t>
      </w:r>
      <w:r w:rsidR="00954D44">
        <w:rPr>
          <w:lang w:val="ru-RU"/>
        </w:rPr>
        <w:t>еоретико- и историко-литератур</w:t>
      </w:r>
      <w:r w:rsidRPr="00633C8F">
        <w:rPr>
          <w:lang w:val="ru-RU"/>
        </w:rPr>
        <w:t>ных знаний, н</w:t>
      </w:r>
      <w:r w:rsidRPr="00633C8F">
        <w:rPr>
          <w:lang w:val="ru-RU"/>
        </w:rPr>
        <w:t>е</w:t>
      </w:r>
      <w:r w:rsidRPr="00633C8F">
        <w:rPr>
          <w:lang w:val="ru-RU"/>
        </w:rPr>
        <w:t>обходимых для</w:t>
      </w:r>
      <w:r w:rsidR="00954D44">
        <w:rPr>
          <w:lang w:val="ru-RU"/>
        </w:rPr>
        <w:t xml:space="preserve"> понимания, анализа и интерпре</w:t>
      </w:r>
      <w:r w:rsidRPr="00633C8F">
        <w:rPr>
          <w:lang w:val="ru-RU"/>
        </w:rPr>
        <w:t>тации  художественных  произведений,  умения  воспринимать их в историко-культурном контексте, сопоставлять с произведе- ниями других в</w:t>
      </w:r>
      <w:r w:rsidRPr="00633C8F">
        <w:rPr>
          <w:lang w:val="ru-RU"/>
        </w:rPr>
        <w:t>и</w:t>
      </w:r>
      <w:r w:rsidRPr="00633C8F">
        <w:rPr>
          <w:lang w:val="ru-RU"/>
        </w:rPr>
        <w:t>дов искусства; развитие читательских умений, творческих способностей, эстетичес</w:t>
      </w:r>
      <w:r w:rsidR="00954D44">
        <w:rPr>
          <w:lang w:val="ru-RU"/>
        </w:rPr>
        <w:t>кого вкуса. Эти задачи на</w:t>
      </w:r>
      <w:r w:rsidRPr="00633C8F">
        <w:rPr>
          <w:lang w:val="ru-RU"/>
        </w:rPr>
        <w:t>правлены на развитие умения выявлять проблематику произве- дений и их художестве</w:t>
      </w:r>
      <w:r w:rsidRPr="00633C8F">
        <w:rPr>
          <w:lang w:val="ru-RU"/>
        </w:rPr>
        <w:t>н</w:t>
      </w:r>
      <w:r w:rsidRPr="00633C8F">
        <w:rPr>
          <w:lang w:val="ru-RU"/>
        </w:rPr>
        <w:t xml:space="preserve">ные </w:t>
      </w:r>
      <w:r w:rsidR="00954D44">
        <w:rPr>
          <w:lang w:val="ru-RU"/>
        </w:rPr>
        <w:t>особенности, комментировать ав</w:t>
      </w:r>
      <w:r w:rsidRPr="00633C8F">
        <w:rPr>
          <w:lang w:val="ru-RU"/>
        </w:rPr>
        <w:t>торскую позицию и выражать собственное отношение к пр</w:t>
      </w:r>
      <w:r w:rsidRPr="00633C8F">
        <w:rPr>
          <w:lang w:val="ru-RU"/>
        </w:rPr>
        <w:t>о</w:t>
      </w:r>
      <w:r w:rsidRPr="00633C8F">
        <w:rPr>
          <w:lang w:val="ru-RU"/>
        </w:rPr>
        <w:t>чи- танному; воспринимать тексты художественных произведений в единстве формы и содерж</w:t>
      </w:r>
      <w:r w:rsidRPr="00633C8F">
        <w:rPr>
          <w:lang w:val="ru-RU"/>
        </w:rPr>
        <w:t>а</w:t>
      </w:r>
      <w:r w:rsidRPr="00633C8F">
        <w:rPr>
          <w:lang w:val="ru-RU"/>
        </w:rPr>
        <w:t>н</w:t>
      </w:r>
      <w:r w:rsidR="00954D44">
        <w:rPr>
          <w:lang w:val="ru-RU"/>
        </w:rPr>
        <w:t>ия, реализуя возможность их не</w:t>
      </w:r>
      <w:r w:rsidRPr="00633C8F">
        <w:rPr>
          <w:lang w:val="ru-RU"/>
        </w:rPr>
        <w:t>однозначного толкования в</w:t>
      </w:r>
      <w:r w:rsidR="00954D44">
        <w:rPr>
          <w:lang w:val="ru-RU"/>
        </w:rPr>
        <w:t xml:space="preserve"> рамках достоверных интерпрета</w:t>
      </w:r>
      <w:r w:rsidRPr="00633C8F">
        <w:rPr>
          <w:lang w:val="ru-RU"/>
        </w:rPr>
        <w:t>ций; сопоставлять и сравнивать художественные произведения, их фрагменты, образы и проблем</w:t>
      </w:r>
      <w:r w:rsidR="00954D44">
        <w:rPr>
          <w:lang w:val="ru-RU"/>
        </w:rPr>
        <w:t>ы как между собой, так и с про</w:t>
      </w:r>
      <w:r w:rsidRPr="00633C8F">
        <w:rPr>
          <w:lang w:val="ru-RU"/>
        </w:rPr>
        <w:t>изведениями   других   искусств;   формировать   представления о спец</w:t>
      </w:r>
      <w:r w:rsidRPr="00633C8F">
        <w:rPr>
          <w:lang w:val="ru-RU"/>
        </w:rPr>
        <w:t>и</w:t>
      </w:r>
      <w:r w:rsidRPr="00633C8F">
        <w:rPr>
          <w:lang w:val="ru-RU"/>
        </w:rPr>
        <w:t>фике литературы в ряду других искусств и об истори- ко-литературном процессе; ра</w:t>
      </w:r>
      <w:r w:rsidR="00954D44">
        <w:rPr>
          <w:lang w:val="ru-RU"/>
        </w:rPr>
        <w:t>звивать ум</w:t>
      </w:r>
      <w:r w:rsidR="00954D44">
        <w:rPr>
          <w:lang w:val="ru-RU"/>
        </w:rPr>
        <w:t>е</w:t>
      </w:r>
      <w:r w:rsidR="00954D44">
        <w:rPr>
          <w:lang w:val="ru-RU"/>
        </w:rPr>
        <w:t>ния поиска необходи</w:t>
      </w:r>
      <w:r w:rsidRPr="00633C8F">
        <w:rPr>
          <w:lang w:val="ru-RU"/>
        </w:rPr>
        <w:t>мой информации с использованием различных источников, владеть навыками их критической оценки.</w:t>
      </w:r>
    </w:p>
    <w:p w:rsidR="00633C8F" w:rsidRPr="00A2543A" w:rsidRDefault="00633C8F" w:rsidP="00954D44">
      <w:pPr>
        <w:ind w:firstLine="284"/>
        <w:jc w:val="both"/>
        <w:rPr>
          <w:lang w:val="ru-RU"/>
        </w:rPr>
      </w:pPr>
      <w:r w:rsidRPr="00633C8F">
        <w:rPr>
          <w:lang w:val="ru-RU"/>
        </w:rPr>
        <w:t>Задачи, связанные с осо</w:t>
      </w:r>
      <w:r w:rsidR="00954D44">
        <w:rPr>
          <w:lang w:val="ru-RU"/>
        </w:rPr>
        <w:t>знанием обучающимися коммуника</w:t>
      </w:r>
      <w:r w:rsidRPr="00633C8F">
        <w:rPr>
          <w:lang w:val="ru-RU"/>
        </w:rPr>
        <w:t>тивно-эстетических возможностей языка на основе изучения выдающихся произведений отечественной культуры, культуры своего народа, мировой ку</w:t>
      </w:r>
      <w:r w:rsidR="00954D44">
        <w:rPr>
          <w:lang w:val="ru-RU"/>
        </w:rPr>
        <w:t>льтуры, направлены на совершен</w:t>
      </w:r>
      <w:r w:rsidRPr="00633C8F">
        <w:rPr>
          <w:lang w:val="ru-RU"/>
        </w:rPr>
        <w:t xml:space="preserve">ствование речи школьников </w:t>
      </w:r>
      <w:r w:rsidR="00954D44">
        <w:rPr>
          <w:lang w:val="ru-RU"/>
        </w:rPr>
        <w:t>на примере выс</w:t>
      </w:r>
      <w:r w:rsidR="00954D44">
        <w:rPr>
          <w:lang w:val="ru-RU"/>
        </w:rPr>
        <w:t>о</w:t>
      </w:r>
      <w:r w:rsidR="00954D44">
        <w:rPr>
          <w:lang w:val="ru-RU"/>
        </w:rPr>
        <w:t>ких образцов ху</w:t>
      </w:r>
      <w:r w:rsidRPr="00633C8F">
        <w:rPr>
          <w:lang w:val="ru-RU"/>
        </w:rPr>
        <w:t>дожественной литературы и ум</w:t>
      </w:r>
      <w:r w:rsidR="00954D44">
        <w:rPr>
          <w:lang w:val="ru-RU"/>
        </w:rPr>
        <w:t>ений создавать разные виды уст</w:t>
      </w:r>
      <w:r w:rsidRPr="00633C8F">
        <w:rPr>
          <w:lang w:val="ru-RU"/>
        </w:rPr>
        <w:t>ных и письменных высказываний, редактировать их, а также выразительно читать произведе</w:t>
      </w:r>
      <w:r w:rsidR="00954D44">
        <w:rPr>
          <w:lang w:val="ru-RU"/>
        </w:rPr>
        <w:t>ния, в том числе на</w:t>
      </w:r>
      <w:r w:rsidR="00954D44">
        <w:rPr>
          <w:lang w:val="ru-RU"/>
        </w:rPr>
        <w:t>и</w:t>
      </w:r>
      <w:r w:rsidR="00954D44">
        <w:rPr>
          <w:lang w:val="ru-RU"/>
        </w:rPr>
        <w:t>зусть, вла</w:t>
      </w:r>
      <w:r w:rsidRPr="00633C8F">
        <w:rPr>
          <w:lang w:val="ru-RU"/>
        </w:rPr>
        <w:t>деть различными видами пересказа, участвова</w:t>
      </w:r>
      <w:r w:rsidR="00954D44">
        <w:rPr>
          <w:lang w:val="ru-RU"/>
        </w:rPr>
        <w:t>ть в учебном диа</w:t>
      </w:r>
      <w:r w:rsidRPr="00633C8F">
        <w:rPr>
          <w:lang w:val="ru-RU"/>
        </w:rPr>
        <w:t>логе, адекватно воспр</w:t>
      </w:r>
      <w:r w:rsidRPr="00633C8F">
        <w:rPr>
          <w:lang w:val="ru-RU"/>
        </w:rPr>
        <w:t>и</w:t>
      </w:r>
      <w:r w:rsidRPr="00633C8F">
        <w:rPr>
          <w:lang w:val="ru-RU"/>
        </w:rPr>
        <w:t>нимая чужую точку зрения и аргументи- рованно отстаивая свою.</w:t>
      </w:r>
    </w:p>
    <w:p w:rsidR="0005433F" w:rsidRPr="0005433F" w:rsidRDefault="006F152D" w:rsidP="0005433F">
      <w:pPr>
        <w:ind w:firstLine="284"/>
        <w:jc w:val="both"/>
        <w:rPr>
          <w:b/>
          <w:lang w:val="ru-RU"/>
        </w:rPr>
      </w:pPr>
      <w:r>
        <w:rPr>
          <w:lang w:val="ru-RU"/>
        </w:rPr>
        <w:t xml:space="preserve"> </w:t>
      </w:r>
      <w:r w:rsidR="0005433F" w:rsidRPr="0005433F">
        <w:rPr>
          <w:b/>
          <w:lang w:val="ru-RU"/>
        </w:rPr>
        <w:t>5 КЛАСС</w:t>
      </w:r>
    </w:p>
    <w:p w:rsidR="0005433F" w:rsidRPr="0005433F" w:rsidRDefault="0005433F" w:rsidP="0005433F">
      <w:pPr>
        <w:ind w:firstLine="284"/>
        <w:jc w:val="both"/>
        <w:rPr>
          <w:b/>
          <w:lang w:val="ru-RU"/>
        </w:rPr>
      </w:pPr>
      <w:r w:rsidRPr="0005433F">
        <w:rPr>
          <w:b/>
          <w:lang w:val="ru-RU"/>
        </w:rPr>
        <w:t>Мифология</w:t>
      </w:r>
    </w:p>
    <w:p w:rsidR="0005433F" w:rsidRPr="0005433F" w:rsidRDefault="0005433F" w:rsidP="0005433F">
      <w:pPr>
        <w:ind w:firstLine="284"/>
        <w:jc w:val="both"/>
        <w:rPr>
          <w:lang w:val="ru-RU"/>
        </w:rPr>
      </w:pPr>
      <w:r w:rsidRPr="0005433F">
        <w:rPr>
          <w:lang w:val="ru-RU"/>
        </w:rPr>
        <w:t>Мифы народов России и мира.</w:t>
      </w:r>
    </w:p>
    <w:p w:rsidR="0005433F" w:rsidRPr="0005433F" w:rsidRDefault="0005433F" w:rsidP="0005433F">
      <w:pPr>
        <w:ind w:firstLine="284"/>
        <w:jc w:val="both"/>
        <w:rPr>
          <w:b/>
          <w:lang w:val="ru-RU"/>
        </w:rPr>
      </w:pPr>
      <w:r w:rsidRPr="0005433F">
        <w:rPr>
          <w:b/>
          <w:lang w:val="ru-RU"/>
        </w:rPr>
        <w:t>Фольклор</w:t>
      </w:r>
    </w:p>
    <w:p w:rsidR="0005433F" w:rsidRPr="0005433F" w:rsidRDefault="0005433F" w:rsidP="0005433F">
      <w:pPr>
        <w:ind w:firstLine="284"/>
        <w:jc w:val="both"/>
        <w:rPr>
          <w:lang w:val="ru-RU"/>
        </w:rPr>
      </w:pPr>
      <w:r w:rsidRPr="0005433F">
        <w:rPr>
          <w:lang w:val="ru-RU"/>
        </w:rPr>
        <w:t>Малые жанры: пословицы, поговорки, загадки. Сказки народов России и народов мира (не</w:t>
      </w:r>
    </w:p>
    <w:p w:rsidR="0005433F" w:rsidRPr="0005433F" w:rsidRDefault="0005433F" w:rsidP="0005433F">
      <w:pPr>
        <w:jc w:val="both"/>
        <w:rPr>
          <w:lang w:val="ru-RU"/>
        </w:rPr>
      </w:pPr>
      <w:r w:rsidRPr="0005433F">
        <w:rPr>
          <w:lang w:val="ru-RU"/>
        </w:rPr>
        <w:t>менее трёх).</w:t>
      </w:r>
    </w:p>
    <w:p w:rsidR="0005433F" w:rsidRPr="0005433F" w:rsidRDefault="0005433F" w:rsidP="0005433F">
      <w:pPr>
        <w:ind w:firstLine="284"/>
        <w:jc w:val="both"/>
        <w:rPr>
          <w:b/>
          <w:lang w:val="ru-RU"/>
        </w:rPr>
      </w:pPr>
      <w:r w:rsidRPr="0005433F">
        <w:rPr>
          <w:b/>
          <w:lang w:val="ru-RU"/>
        </w:rPr>
        <w:t>Литература первой половины XIX века</w:t>
      </w:r>
    </w:p>
    <w:p w:rsidR="0005433F" w:rsidRPr="0005433F" w:rsidRDefault="0005433F" w:rsidP="0005433F">
      <w:pPr>
        <w:ind w:firstLine="284"/>
        <w:jc w:val="both"/>
        <w:rPr>
          <w:lang w:val="ru-RU"/>
        </w:rPr>
      </w:pPr>
      <w:r w:rsidRPr="0005433F">
        <w:rPr>
          <w:lang w:val="ru-RU"/>
        </w:rPr>
        <w:t>И. А. Крылов. Басни (три по выбору). Например, «Во</w:t>
      </w:r>
      <w:r>
        <w:rPr>
          <w:lang w:val="ru-RU"/>
        </w:rPr>
        <w:t xml:space="preserve">лк на псарне», «Листы и Корни»,  </w:t>
      </w:r>
      <w:r w:rsidRPr="0005433F">
        <w:rPr>
          <w:lang w:val="ru-RU"/>
        </w:rPr>
        <w:t>«Свинья под Дубом», «Квартет», «Осёл и Соловей», «Ворона и Лисица».</w:t>
      </w:r>
    </w:p>
    <w:p w:rsidR="0005433F" w:rsidRPr="0005433F" w:rsidRDefault="0005433F" w:rsidP="0005433F">
      <w:pPr>
        <w:ind w:firstLine="284"/>
        <w:jc w:val="both"/>
        <w:rPr>
          <w:lang w:val="ru-RU"/>
        </w:rPr>
      </w:pPr>
      <w:r w:rsidRPr="0005433F">
        <w:rPr>
          <w:lang w:val="ru-RU"/>
        </w:rPr>
        <w:t xml:space="preserve">А. С. Пушкин. Стихотворения (не менее трёх). «Зимнее </w:t>
      </w:r>
      <w:r>
        <w:rPr>
          <w:lang w:val="ru-RU"/>
        </w:rPr>
        <w:t xml:space="preserve">утро», «Зимний вечер», «Няне» и </w:t>
      </w:r>
      <w:r w:rsidRPr="0005433F">
        <w:rPr>
          <w:lang w:val="ru-RU"/>
        </w:rPr>
        <w:t>др. «Сказка о мёртвой царевне и о семи богатырях».</w:t>
      </w:r>
    </w:p>
    <w:p w:rsidR="0005433F" w:rsidRPr="0005433F" w:rsidRDefault="0005433F" w:rsidP="0005433F">
      <w:pPr>
        <w:ind w:firstLine="284"/>
        <w:jc w:val="both"/>
        <w:rPr>
          <w:lang w:val="ru-RU"/>
        </w:rPr>
      </w:pPr>
      <w:r w:rsidRPr="0005433F">
        <w:rPr>
          <w:lang w:val="ru-RU"/>
        </w:rPr>
        <w:t>М. Ю. Лермонтов. Стихотворение «Бородино».</w:t>
      </w:r>
    </w:p>
    <w:p w:rsidR="0005433F" w:rsidRPr="0005433F" w:rsidRDefault="0005433F" w:rsidP="0005433F">
      <w:pPr>
        <w:ind w:firstLine="284"/>
        <w:jc w:val="both"/>
        <w:rPr>
          <w:lang w:val="ru-RU"/>
        </w:rPr>
      </w:pPr>
      <w:r w:rsidRPr="0005433F">
        <w:rPr>
          <w:lang w:val="ru-RU"/>
        </w:rPr>
        <w:t xml:space="preserve">Н. В. Гоголь. Повесть «Ночь перед Рождеством» из </w:t>
      </w:r>
      <w:r>
        <w:rPr>
          <w:lang w:val="ru-RU"/>
        </w:rPr>
        <w:t xml:space="preserve">сборника «Вечера на хуторе близ </w:t>
      </w:r>
      <w:r w:rsidRPr="0005433F">
        <w:rPr>
          <w:lang w:val="ru-RU"/>
        </w:rPr>
        <w:t>Дикан</w:t>
      </w:r>
      <w:r w:rsidRPr="0005433F">
        <w:rPr>
          <w:lang w:val="ru-RU"/>
        </w:rPr>
        <w:t>ь</w:t>
      </w:r>
      <w:r w:rsidRPr="0005433F">
        <w:rPr>
          <w:lang w:val="ru-RU"/>
        </w:rPr>
        <w:t>ки».</w:t>
      </w:r>
    </w:p>
    <w:p w:rsidR="0005433F" w:rsidRPr="0005433F" w:rsidRDefault="0005433F" w:rsidP="0005433F">
      <w:pPr>
        <w:ind w:firstLine="284"/>
        <w:jc w:val="both"/>
        <w:rPr>
          <w:b/>
          <w:lang w:val="ru-RU"/>
        </w:rPr>
      </w:pPr>
      <w:r w:rsidRPr="0005433F">
        <w:rPr>
          <w:b/>
          <w:lang w:val="ru-RU"/>
        </w:rPr>
        <w:t>Литература второй половины XIX века</w:t>
      </w:r>
    </w:p>
    <w:p w:rsidR="0005433F" w:rsidRPr="0005433F" w:rsidRDefault="0005433F" w:rsidP="0005433F">
      <w:pPr>
        <w:ind w:firstLine="284"/>
        <w:jc w:val="both"/>
        <w:rPr>
          <w:lang w:val="ru-RU"/>
        </w:rPr>
      </w:pPr>
      <w:r w:rsidRPr="0005433F">
        <w:rPr>
          <w:lang w:val="ru-RU"/>
        </w:rPr>
        <w:t>И. С. Тургенев. Рассказ «Муму».</w:t>
      </w:r>
    </w:p>
    <w:p w:rsidR="0005433F" w:rsidRPr="0005433F" w:rsidRDefault="0005433F" w:rsidP="0005433F">
      <w:pPr>
        <w:ind w:firstLine="284"/>
        <w:jc w:val="both"/>
        <w:rPr>
          <w:lang w:val="ru-RU"/>
        </w:rPr>
      </w:pPr>
      <w:r w:rsidRPr="0005433F">
        <w:rPr>
          <w:lang w:val="ru-RU"/>
        </w:rPr>
        <w:t>Н. А. Некрасов. Стихотворения (не менее двух). «Крестьянские дети». «Школьник». Поэма</w:t>
      </w:r>
    </w:p>
    <w:p w:rsidR="0005433F" w:rsidRPr="0005433F" w:rsidRDefault="0005433F" w:rsidP="0005433F">
      <w:pPr>
        <w:jc w:val="both"/>
        <w:rPr>
          <w:lang w:val="ru-RU"/>
        </w:rPr>
      </w:pPr>
      <w:r>
        <w:rPr>
          <w:lang w:val="ru-RU"/>
        </w:rPr>
        <w:t xml:space="preserve"> </w:t>
      </w:r>
      <w:r w:rsidRPr="0005433F">
        <w:rPr>
          <w:lang w:val="ru-RU"/>
        </w:rPr>
        <w:t>«Мороз, Красный нос» (фрагмент).</w:t>
      </w:r>
    </w:p>
    <w:p w:rsidR="0005433F" w:rsidRPr="0005433F" w:rsidRDefault="0005433F" w:rsidP="0005433F">
      <w:pPr>
        <w:ind w:firstLine="284"/>
        <w:jc w:val="both"/>
        <w:rPr>
          <w:lang w:val="ru-RU"/>
        </w:rPr>
      </w:pPr>
      <w:r w:rsidRPr="0005433F">
        <w:rPr>
          <w:lang w:val="ru-RU"/>
        </w:rPr>
        <w:t>Л. Н. Толстой. Рассказ «Кавказский пленник».</w:t>
      </w:r>
    </w:p>
    <w:p w:rsidR="0005433F" w:rsidRPr="0005433F" w:rsidRDefault="0005433F" w:rsidP="0005433F">
      <w:pPr>
        <w:ind w:firstLine="284"/>
        <w:jc w:val="both"/>
        <w:rPr>
          <w:b/>
          <w:lang w:val="ru-RU"/>
        </w:rPr>
      </w:pPr>
      <w:r w:rsidRPr="0005433F">
        <w:rPr>
          <w:b/>
          <w:lang w:val="ru-RU"/>
        </w:rPr>
        <w:t>Литература XIX—ХХ веков</w:t>
      </w:r>
    </w:p>
    <w:p w:rsidR="0005433F" w:rsidRPr="0005433F" w:rsidRDefault="0005433F" w:rsidP="0005433F">
      <w:pPr>
        <w:ind w:firstLine="284"/>
        <w:jc w:val="both"/>
        <w:rPr>
          <w:lang w:val="ru-RU"/>
        </w:rPr>
      </w:pPr>
      <w:r w:rsidRPr="0005433F">
        <w:rPr>
          <w:lang w:val="ru-RU"/>
        </w:rPr>
        <w:t>Стихотворения отечественных поэтов XIX—ХХ в</w:t>
      </w:r>
      <w:r>
        <w:rPr>
          <w:lang w:val="ru-RU"/>
        </w:rPr>
        <w:t xml:space="preserve">еков о родной природе и о связи </w:t>
      </w:r>
      <w:r w:rsidRPr="0005433F">
        <w:rPr>
          <w:lang w:val="ru-RU"/>
        </w:rPr>
        <w:t>человека с Родиной (не менее пяти стихотворений трёх п</w:t>
      </w:r>
      <w:r>
        <w:rPr>
          <w:lang w:val="ru-RU"/>
        </w:rPr>
        <w:t xml:space="preserve">оэтов). Например, стихотворения </w:t>
      </w:r>
      <w:r w:rsidRPr="0005433F">
        <w:rPr>
          <w:lang w:val="ru-RU"/>
        </w:rPr>
        <w:t>А. К. Толстого, Ф. И. Тютчева, А. А. Фета, И. А. Бунина, А.</w:t>
      </w:r>
      <w:r>
        <w:rPr>
          <w:lang w:val="ru-RU"/>
        </w:rPr>
        <w:t xml:space="preserve"> А. Блока, С. А. Есенина, Н. М. </w:t>
      </w:r>
      <w:r w:rsidRPr="0005433F">
        <w:rPr>
          <w:lang w:val="ru-RU"/>
        </w:rPr>
        <w:t>Рубцова, Ю. П. Кузнецова.</w:t>
      </w:r>
    </w:p>
    <w:p w:rsidR="0005433F" w:rsidRPr="0005433F" w:rsidRDefault="0005433F" w:rsidP="0005433F">
      <w:pPr>
        <w:ind w:firstLine="284"/>
        <w:jc w:val="both"/>
        <w:rPr>
          <w:b/>
          <w:lang w:val="ru-RU"/>
        </w:rPr>
      </w:pPr>
      <w:r w:rsidRPr="0005433F">
        <w:rPr>
          <w:b/>
          <w:lang w:val="ru-RU"/>
        </w:rPr>
        <w:t>Юмористические рассказы отечественных писателей XIX— XX веков</w:t>
      </w:r>
    </w:p>
    <w:p w:rsidR="0005433F" w:rsidRPr="0005433F" w:rsidRDefault="0005433F" w:rsidP="0005433F">
      <w:pPr>
        <w:ind w:firstLine="284"/>
        <w:jc w:val="both"/>
        <w:rPr>
          <w:lang w:val="ru-RU"/>
        </w:rPr>
      </w:pPr>
      <w:r w:rsidRPr="0005433F">
        <w:rPr>
          <w:lang w:val="ru-RU"/>
        </w:rPr>
        <w:t>А. П. Чехов (два рассказа по выбору). Например, «</w:t>
      </w:r>
      <w:r>
        <w:rPr>
          <w:lang w:val="ru-RU"/>
        </w:rPr>
        <w:t>Лошадиная фамилия», «Мальч</w:t>
      </w:r>
      <w:r>
        <w:rPr>
          <w:lang w:val="ru-RU"/>
        </w:rPr>
        <w:t>и</w:t>
      </w:r>
      <w:r>
        <w:rPr>
          <w:lang w:val="ru-RU"/>
        </w:rPr>
        <w:t>ки»,</w:t>
      </w:r>
      <w:r w:rsidRPr="0005433F">
        <w:rPr>
          <w:lang w:val="ru-RU"/>
        </w:rPr>
        <w:t>«Хирургия» и др.</w:t>
      </w:r>
    </w:p>
    <w:p w:rsidR="0005433F" w:rsidRPr="0005433F" w:rsidRDefault="0005433F" w:rsidP="0005433F">
      <w:pPr>
        <w:ind w:firstLine="284"/>
        <w:jc w:val="both"/>
        <w:rPr>
          <w:lang w:val="ru-RU"/>
        </w:rPr>
      </w:pPr>
      <w:r w:rsidRPr="0005433F">
        <w:rPr>
          <w:lang w:val="ru-RU"/>
        </w:rPr>
        <w:t>М. М. Зощенко (два рассказа по выбору). Например, «Га</w:t>
      </w:r>
      <w:r>
        <w:rPr>
          <w:lang w:val="ru-RU"/>
        </w:rPr>
        <w:t xml:space="preserve">лоша», «Лёля и Минька», «Ёлка», </w:t>
      </w:r>
      <w:r w:rsidRPr="0005433F">
        <w:rPr>
          <w:lang w:val="ru-RU"/>
        </w:rPr>
        <w:t>«З</w:t>
      </w:r>
      <w:r w:rsidRPr="0005433F">
        <w:rPr>
          <w:lang w:val="ru-RU"/>
        </w:rPr>
        <w:t>о</w:t>
      </w:r>
      <w:r w:rsidRPr="0005433F">
        <w:rPr>
          <w:lang w:val="ru-RU"/>
        </w:rPr>
        <w:t>лотые слова», «Встреча» и др.</w:t>
      </w:r>
    </w:p>
    <w:p w:rsidR="0005433F" w:rsidRPr="004422DD" w:rsidRDefault="0005433F" w:rsidP="0005433F">
      <w:pPr>
        <w:ind w:firstLine="284"/>
        <w:jc w:val="both"/>
        <w:rPr>
          <w:b/>
          <w:lang w:val="ru-RU"/>
        </w:rPr>
      </w:pPr>
      <w:r w:rsidRPr="004422DD">
        <w:rPr>
          <w:b/>
          <w:lang w:val="ru-RU"/>
        </w:rPr>
        <w:t>Произведения отечественной литературы о природе и животных (не менее двух).</w:t>
      </w:r>
    </w:p>
    <w:p w:rsidR="0005433F" w:rsidRPr="0005433F" w:rsidRDefault="0005433F" w:rsidP="0005433F">
      <w:pPr>
        <w:ind w:firstLine="284"/>
        <w:jc w:val="both"/>
        <w:rPr>
          <w:lang w:val="ru-RU"/>
        </w:rPr>
      </w:pPr>
      <w:r w:rsidRPr="0005433F">
        <w:rPr>
          <w:lang w:val="ru-RU"/>
        </w:rPr>
        <w:t>Например, А. И. Куприна, М. М</w:t>
      </w:r>
      <w:r>
        <w:rPr>
          <w:lang w:val="ru-RU"/>
        </w:rPr>
        <w:t xml:space="preserve">. Пришвина, К. Г. Паустовского. </w:t>
      </w:r>
      <w:r w:rsidRPr="0005433F">
        <w:rPr>
          <w:lang w:val="ru-RU"/>
        </w:rPr>
        <w:t>A. П. Платонов. Рассказы (один по выбору). Нап</w:t>
      </w:r>
      <w:r>
        <w:rPr>
          <w:lang w:val="ru-RU"/>
        </w:rPr>
        <w:t xml:space="preserve">ример, «Корова», «Никита» и др. </w:t>
      </w:r>
      <w:r w:rsidRPr="0005433F">
        <w:rPr>
          <w:lang w:val="ru-RU"/>
        </w:rPr>
        <w:t>B. П. Астафьев. Рассказ «Васюткино оз</w:t>
      </w:r>
      <w:r w:rsidRPr="0005433F">
        <w:rPr>
          <w:lang w:val="ru-RU"/>
        </w:rPr>
        <w:t>е</w:t>
      </w:r>
      <w:r w:rsidRPr="0005433F">
        <w:rPr>
          <w:lang w:val="ru-RU"/>
        </w:rPr>
        <w:t>ро».</w:t>
      </w:r>
    </w:p>
    <w:p w:rsidR="0005433F" w:rsidRPr="0005433F" w:rsidRDefault="0005433F" w:rsidP="0005433F">
      <w:pPr>
        <w:ind w:firstLine="284"/>
        <w:jc w:val="both"/>
        <w:rPr>
          <w:b/>
          <w:lang w:val="ru-RU"/>
        </w:rPr>
      </w:pPr>
      <w:r w:rsidRPr="0005433F">
        <w:rPr>
          <w:b/>
          <w:lang w:val="ru-RU"/>
        </w:rPr>
        <w:t>Литература XX—XXI веков</w:t>
      </w:r>
    </w:p>
    <w:p w:rsidR="0005433F" w:rsidRPr="0005433F" w:rsidRDefault="0005433F" w:rsidP="0005433F">
      <w:pPr>
        <w:ind w:firstLine="284"/>
        <w:jc w:val="both"/>
        <w:rPr>
          <w:b/>
          <w:lang w:val="ru-RU"/>
        </w:rPr>
      </w:pPr>
      <w:r w:rsidRPr="0005433F">
        <w:rPr>
          <w:b/>
          <w:lang w:val="ru-RU"/>
        </w:rPr>
        <w:t>Произведения отечественной прозы на тему «Человек на войне» (не менее двух).</w:t>
      </w:r>
    </w:p>
    <w:p w:rsidR="0005433F" w:rsidRPr="0005433F" w:rsidRDefault="0005433F" w:rsidP="0005433F">
      <w:pPr>
        <w:ind w:firstLine="284"/>
        <w:jc w:val="both"/>
        <w:rPr>
          <w:lang w:val="ru-RU"/>
        </w:rPr>
      </w:pPr>
      <w:r w:rsidRPr="0005433F">
        <w:rPr>
          <w:lang w:val="ru-RU"/>
        </w:rPr>
        <w:t>Например, Л. А. Кассиль. «Дорогие мои мальчи</w:t>
      </w:r>
      <w:r>
        <w:rPr>
          <w:lang w:val="ru-RU"/>
        </w:rPr>
        <w:t xml:space="preserve">шки»; Ю. Я. Яковлев. «Девочки с </w:t>
      </w:r>
      <w:r w:rsidRPr="0005433F">
        <w:rPr>
          <w:lang w:val="ru-RU"/>
        </w:rPr>
        <w:t>Васильевск</w:t>
      </w:r>
      <w:r w:rsidRPr="0005433F">
        <w:rPr>
          <w:lang w:val="ru-RU"/>
        </w:rPr>
        <w:t>о</w:t>
      </w:r>
      <w:r w:rsidRPr="0005433F">
        <w:rPr>
          <w:lang w:val="ru-RU"/>
        </w:rPr>
        <w:t>го острова»; В. П. Катаев. «Сын полка» и др.</w:t>
      </w:r>
    </w:p>
    <w:p w:rsidR="0005433F" w:rsidRPr="0005433F" w:rsidRDefault="0005433F" w:rsidP="0005433F">
      <w:pPr>
        <w:ind w:firstLine="284"/>
        <w:jc w:val="both"/>
        <w:rPr>
          <w:b/>
          <w:lang w:val="ru-RU"/>
        </w:rPr>
      </w:pPr>
      <w:r w:rsidRPr="0005433F">
        <w:rPr>
          <w:b/>
          <w:lang w:val="ru-RU"/>
        </w:rPr>
        <w:t>Произведения отечественных писателей XIX—XXI веков на тему детства (не менее двух).</w:t>
      </w:r>
    </w:p>
    <w:p w:rsidR="0005433F" w:rsidRPr="0005433F" w:rsidRDefault="0005433F" w:rsidP="0005433F">
      <w:pPr>
        <w:ind w:firstLine="284"/>
        <w:jc w:val="both"/>
        <w:rPr>
          <w:lang w:val="ru-RU"/>
        </w:rPr>
      </w:pPr>
      <w:r w:rsidRPr="0005433F">
        <w:rPr>
          <w:lang w:val="ru-RU"/>
        </w:rPr>
        <w:t>Например, произведения В. Г. Короленко, В. П. Катаева, В</w:t>
      </w:r>
      <w:r>
        <w:rPr>
          <w:lang w:val="ru-RU"/>
        </w:rPr>
        <w:t xml:space="preserve">. П. Крапивина, Ю. П. Казакова, </w:t>
      </w:r>
      <w:r w:rsidRPr="0005433F">
        <w:rPr>
          <w:lang w:val="ru-RU"/>
        </w:rPr>
        <w:t>А. Г. Алексина, В. П. Астафьева, В. К. Железникова, Ю. Я</w:t>
      </w:r>
      <w:r>
        <w:rPr>
          <w:lang w:val="ru-RU"/>
        </w:rPr>
        <w:t xml:space="preserve">. Яковлева, Ю. И. Коваля, А. А. </w:t>
      </w:r>
      <w:r w:rsidRPr="0005433F">
        <w:rPr>
          <w:lang w:val="ru-RU"/>
        </w:rPr>
        <w:t>Гиваргизова, М. С. Аромштам, Н. Ю. Абгарян.</w:t>
      </w:r>
    </w:p>
    <w:p w:rsidR="0005433F" w:rsidRPr="0005433F" w:rsidRDefault="0005433F" w:rsidP="0005433F">
      <w:pPr>
        <w:ind w:firstLine="284"/>
        <w:jc w:val="both"/>
        <w:rPr>
          <w:b/>
          <w:lang w:val="ru-RU"/>
        </w:rPr>
      </w:pPr>
      <w:r w:rsidRPr="0005433F">
        <w:rPr>
          <w:b/>
          <w:lang w:val="ru-RU"/>
        </w:rPr>
        <w:t>Произведения приключенческого жанра отечественных писателей (одно по выбору).</w:t>
      </w:r>
    </w:p>
    <w:p w:rsidR="0005433F" w:rsidRPr="0005433F" w:rsidRDefault="0005433F" w:rsidP="0005433F">
      <w:pPr>
        <w:ind w:firstLine="284"/>
        <w:jc w:val="both"/>
        <w:rPr>
          <w:lang w:val="ru-RU"/>
        </w:rPr>
      </w:pPr>
      <w:r w:rsidRPr="0005433F">
        <w:rPr>
          <w:lang w:val="ru-RU"/>
        </w:rPr>
        <w:t>Например, К. Булычёв. «Девочка, с которой ничего не с</w:t>
      </w:r>
      <w:r>
        <w:rPr>
          <w:lang w:val="ru-RU"/>
        </w:rPr>
        <w:t xml:space="preserve">лучится», «Миллион приключений» </w:t>
      </w:r>
      <w:r w:rsidRPr="0005433F">
        <w:rPr>
          <w:lang w:val="ru-RU"/>
        </w:rPr>
        <w:t>и др. (главы по выбору).</w:t>
      </w:r>
    </w:p>
    <w:p w:rsidR="0005433F" w:rsidRPr="0005433F" w:rsidRDefault="0005433F" w:rsidP="0005433F">
      <w:pPr>
        <w:ind w:firstLine="284"/>
        <w:jc w:val="both"/>
        <w:rPr>
          <w:b/>
          <w:lang w:val="ru-RU"/>
        </w:rPr>
      </w:pPr>
      <w:r w:rsidRPr="0005433F">
        <w:rPr>
          <w:b/>
          <w:lang w:val="ru-RU"/>
        </w:rPr>
        <w:t>Литература народов Российской Федерации</w:t>
      </w:r>
    </w:p>
    <w:p w:rsidR="0005433F" w:rsidRPr="0005433F" w:rsidRDefault="0005433F" w:rsidP="0005433F">
      <w:pPr>
        <w:ind w:firstLine="284"/>
        <w:jc w:val="both"/>
        <w:rPr>
          <w:lang w:val="ru-RU"/>
        </w:rPr>
      </w:pPr>
      <w:r w:rsidRPr="0005433F">
        <w:rPr>
          <w:lang w:val="ru-RU"/>
        </w:rPr>
        <w:t>Стихотворения (одно по выбору). Например, Р. Г. Гамзатов. «Песня соловья»; М.</w:t>
      </w:r>
      <w:r>
        <w:rPr>
          <w:lang w:val="ru-RU"/>
        </w:rPr>
        <w:t xml:space="preserve"> Карим.</w:t>
      </w:r>
      <w:r w:rsidRPr="0005433F">
        <w:rPr>
          <w:lang w:val="ru-RU"/>
        </w:rPr>
        <w:t>«Эту песню мать мне пела».</w:t>
      </w:r>
    </w:p>
    <w:p w:rsidR="0005433F" w:rsidRPr="0005433F" w:rsidRDefault="0005433F" w:rsidP="0005433F">
      <w:pPr>
        <w:ind w:firstLine="284"/>
        <w:jc w:val="both"/>
        <w:rPr>
          <w:b/>
          <w:lang w:val="ru-RU"/>
        </w:rPr>
      </w:pPr>
      <w:r w:rsidRPr="0005433F">
        <w:rPr>
          <w:b/>
          <w:lang w:val="ru-RU"/>
        </w:rPr>
        <w:t>Зарубежная литература</w:t>
      </w:r>
    </w:p>
    <w:p w:rsidR="0005433F" w:rsidRPr="0005433F" w:rsidRDefault="0005433F" w:rsidP="0005433F">
      <w:pPr>
        <w:ind w:firstLine="284"/>
        <w:jc w:val="both"/>
        <w:rPr>
          <w:lang w:val="ru-RU"/>
        </w:rPr>
      </w:pPr>
      <w:r w:rsidRPr="0005433F">
        <w:rPr>
          <w:lang w:val="ru-RU"/>
        </w:rPr>
        <w:t>Х. К. Андерсен. Сказки (одна по выбору). Например, «Снежная королева», «Соловей» и др.</w:t>
      </w:r>
    </w:p>
    <w:p w:rsidR="0005433F" w:rsidRDefault="0005433F" w:rsidP="0005433F">
      <w:pPr>
        <w:ind w:firstLine="284"/>
        <w:jc w:val="both"/>
        <w:rPr>
          <w:lang w:val="ru-RU"/>
        </w:rPr>
      </w:pPr>
      <w:r w:rsidRPr="0005433F">
        <w:rPr>
          <w:lang w:val="ru-RU"/>
        </w:rPr>
        <w:t>Зарубежная сказочная проза (одно произведение по</w:t>
      </w:r>
      <w:r>
        <w:rPr>
          <w:lang w:val="ru-RU"/>
        </w:rPr>
        <w:t xml:space="preserve"> выбору). </w:t>
      </w:r>
    </w:p>
    <w:p w:rsidR="0005433F" w:rsidRPr="0005433F" w:rsidRDefault="0005433F" w:rsidP="0005433F">
      <w:pPr>
        <w:ind w:firstLine="284"/>
        <w:jc w:val="both"/>
        <w:rPr>
          <w:lang w:val="ru-RU"/>
        </w:rPr>
      </w:pPr>
      <w:r>
        <w:rPr>
          <w:lang w:val="ru-RU"/>
        </w:rPr>
        <w:t xml:space="preserve">Например, Л. Кэрролл. </w:t>
      </w:r>
      <w:r w:rsidRPr="0005433F">
        <w:rPr>
          <w:lang w:val="ru-RU"/>
        </w:rPr>
        <w:t>«Алиса в Стране Чудес» (главы по выбору), Дж. Р. Р. Толки</w:t>
      </w:r>
      <w:r>
        <w:rPr>
          <w:lang w:val="ru-RU"/>
        </w:rPr>
        <w:t xml:space="preserve">н. «Хоббит, или Туда и обратно» </w:t>
      </w:r>
      <w:r w:rsidRPr="0005433F">
        <w:rPr>
          <w:lang w:val="ru-RU"/>
        </w:rPr>
        <w:t>(главы по выбору).</w:t>
      </w:r>
    </w:p>
    <w:p w:rsidR="0005433F" w:rsidRDefault="0005433F" w:rsidP="0005433F">
      <w:pPr>
        <w:ind w:firstLine="284"/>
        <w:jc w:val="both"/>
        <w:rPr>
          <w:lang w:val="ru-RU"/>
        </w:rPr>
      </w:pPr>
      <w:r w:rsidRPr="0005433F">
        <w:rPr>
          <w:lang w:val="ru-RU"/>
        </w:rPr>
        <w:t>Зарубежная проза о детях и подростках (два произведения</w:t>
      </w:r>
      <w:r>
        <w:rPr>
          <w:lang w:val="ru-RU"/>
        </w:rPr>
        <w:t xml:space="preserve"> по выбору). </w:t>
      </w:r>
    </w:p>
    <w:p w:rsidR="0005433F" w:rsidRPr="0005433F" w:rsidRDefault="0005433F" w:rsidP="0005433F">
      <w:pPr>
        <w:ind w:firstLine="284"/>
        <w:jc w:val="both"/>
        <w:rPr>
          <w:lang w:val="ru-RU"/>
        </w:rPr>
      </w:pPr>
      <w:r>
        <w:rPr>
          <w:lang w:val="ru-RU"/>
        </w:rPr>
        <w:t>Например, М. Твен.</w:t>
      </w:r>
      <w:r w:rsidRPr="0005433F">
        <w:rPr>
          <w:lang w:val="ru-RU"/>
        </w:rPr>
        <w:t>«Приключения Тома Сойера» (главы по выбору); Дж. Лондон. «Сказание о Кише»; Р.</w:t>
      </w:r>
    </w:p>
    <w:p w:rsidR="0005433F" w:rsidRPr="0005433F" w:rsidRDefault="0005433F" w:rsidP="0005433F">
      <w:pPr>
        <w:ind w:firstLine="284"/>
        <w:jc w:val="both"/>
        <w:rPr>
          <w:lang w:val="ru-RU"/>
        </w:rPr>
      </w:pPr>
      <w:r w:rsidRPr="0005433F">
        <w:rPr>
          <w:lang w:val="ru-RU"/>
        </w:rPr>
        <w:t>Брэдбери. Рассказы. Например, «Каникулы», «Звук бегущих ног», «Зелёное утро» и др.</w:t>
      </w:r>
    </w:p>
    <w:p w:rsidR="0005433F" w:rsidRPr="0005433F" w:rsidRDefault="0005433F" w:rsidP="0005433F">
      <w:pPr>
        <w:ind w:firstLine="284"/>
        <w:jc w:val="both"/>
        <w:rPr>
          <w:lang w:val="ru-RU"/>
        </w:rPr>
      </w:pPr>
      <w:r w:rsidRPr="0005433F">
        <w:rPr>
          <w:lang w:val="ru-RU"/>
        </w:rPr>
        <w:t>Зарубежная приключенческая проза (два произведения по выбору).</w:t>
      </w:r>
    </w:p>
    <w:p w:rsidR="0005433F" w:rsidRPr="0005433F" w:rsidRDefault="0005433F" w:rsidP="0005433F">
      <w:pPr>
        <w:ind w:firstLine="284"/>
        <w:jc w:val="both"/>
        <w:rPr>
          <w:lang w:val="ru-RU"/>
        </w:rPr>
      </w:pPr>
      <w:r w:rsidRPr="0005433F">
        <w:rPr>
          <w:lang w:val="ru-RU"/>
        </w:rPr>
        <w:t>Например, Р. Л. Стивенсон. «Остров сокровищ», «Чёрная стрела» и др.</w:t>
      </w:r>
    </w:p>
    <w:p w:rsidR="0005433F" w:rsidRPr="00586A8C" w:rsidRDefault="0005433F" w:rsidP="0005433F">
      <w:pPr>
        <w:ind w:firstLine="284"/>
        <w:jc w:val="both"/>
        <w:rPr>
          <w:b/>
          <w:lang w:val="ru-RU"/>
        </w:rPr>
      </w:pPr>
      <w:r w:rsidRPr="00586A8C">
        <w:rPr>
          <w:b/>
          <w:lang w:val="ru-RU"/>
        </w:rPr>
        <w:t>Зарубежная проза о животных (одно-два произведения по выбору).</w:t>
      </w:r>
    </w:p>
    <w:p w:rsidR="0005433F" w:rsidRDefault="0005433F" w:rsidP="0013550A">
      <w:pPr>
        <w:ind w:firstLine="284"/>
        <w:jc w:val="both"/>
        <w:rPr>
          <w:lang w:val="ru-RU"/>
        </w:rPr>
      </w:pPr>
      <w:r w:rsidRPr="0005433F">
        <w:rPr>
          <w:lang w:val="ru-RU"/>
        </w:rPr>
        <w:t>Э. Сетон-Томпсон. «Королевская аналостанка»; Дж. Да</w:t>
      </w:r>
      <w:r>
        <w:rPr>
          <w:lang w:val="ru-RU"/>
        </w:rPr>
        <w:t>ррелл. «Говорящий свёрток»; Дж.</w:t>
      </w:r>
      <w:r w:rsidRPr="0005433F">
        <w:rPr>
          <w:lang w:val="ru-RU"/>
        </w:rPr>
        <w:t>Лондон. «Белый клык»; Дж. Р. Киплинг. «Маугли», «Рикки-Тикки-Тави» и др.</w:t>
      </w:r>
    </w:p>
    <w:p w:rsidR="0005433F" w:rsidRPr="0005433F" w:rsidRDefault="0005433F" w:rsidP="0005433F">
      <w:pPr>
        <w:ind w:firstLine="284"/>
        <w:jc w:val="both"/>
        <w:rPr>
          <w:b/>
          <w:lang w:val="ru-RU"/>
        </w:rPr>
      </w:pPr>
      <w:r w:rsidRPr="0005433F">
        <w:rPr>
          <w:b/>
          <w:lang w:val="ru-RU"/>
        </w:rPr>
        <w:t>6 КЛАСС</w:t>
      </w:r>
    </w:p>
    <w:p w:rsidR="0005433F" w:rsidRPr="0005433F" w:rsidRDefault="0005433F" w:rsidP="0005433F">
      <w:pPr>
        <w:ind w:firstLine="284"/>
        <w:jc w:val="both"/>
        <w:rPr>
          <w:b/>
          <w:lang w:val="ru-RU"/>
        </w:rPr>
      </w:pPr>
      <w:r w:rsidRPr="0005433F">
        <w:rPr>
          <w:b/>
          <w:lang w:val="ru-RU"/>
        </w:rPr>
        <w:t>Античная литература</w:t>
      </w:r>
    </w:p>
    <w:p w:rsidR="0005433F" w:rsidRPr="0005433F" w:rsidRDefault="0005433F" w:rsidP="0005433F">
      <w:pPr>
        <w:ind w:firstLine="284"/>
        <w:jc w:val="both"/>
        <w:rPr>
          <w:lang w:val="ru-RU"/>
        </w:rPr>
      </w:pPr>
      <w:r w:rsidRPr="0005433F">
        <w:rPr>
          <w:lang w:val="ru-RU"/>
        </w:rPr>
        <w:t>Гомер. Поэмы. «Илиада», «Одиссея» (фрагменты).</w:t>
      </w:r>
    </w:p>
    <w:p w:rsidR="0005433F" w:rsidRPr="0005433F" w:rsidRDefault="0005433F" w:rsidP="0005433F">
      <w:pPr>
        <w:ind w:firstLine="284"/>
        <w:jc w:val="both"/>
        <w:rPr>
          <w:b/>
          <w:lang w:val="ru-RU"/>
        </w:rPr>
      </w:pPr>
      <w:r w:rsidRPr="0005433F">
        <w:rPr>
          <w:b/>
          <w:lang w:val="ru-RU"/>
        </w:rPr>
        <w:t>Фольклор</w:t>
      </w:r>
    </w:p>
    <w:p w:rsidR="0005433F" w:rsidRPr="0005433F" w:rsidRDefault="0005433F" w:rsidP="0005433F">
      <w:pPr>
        <w:ind w:firstLine="284"/>
        <w:jc w:val="both"/>
        <w:rPr>
          <w:lang w:val="ru-RU"/>
        </w:rPr>
      </w:pPr>
      <w:r w:rsidRPr="0005433F">
        <w:rPr>
          <w:lang w:val="ru-RU"/>
        </w:rPr>
        <w:t>Русские былины (не менее двух). Например, «Иль</w:t>
      </w:r>
      <w:r>
        <w:rPr>
          <w:lang w:val="ru-RU"/>
        </w:rPr>
        <w:t xml:space="preserve">я Муромец и Соловей-разбойник», </w:t>
      </w:r>
      <w:r w:rsidRPr="0005433F">
        <w:rPr>
          <w:lang w:val="ru-RU"/>
        </w:rPr>
        <w:t>«Садко».</w:t>
      </w:r>
    </w:p>
    <w:p w:rsidR="0005433F" w:rsidRPr="0005433F" w:rsidRDefault="0005433F" w:rsidP="0005433F">
      <w:pPr>
        <w:ind w:firstLine="284"/>
        <w:jc w:val="both"/>
        <w:rPr>
          <w:lang w:val="ru-RU"/>
        </w:rPr>
      </w:pPr>
      <w:r w:rsidRPr="0005433F">
        <w:rPr>
          <w:lang w:val="ru-RU"/>
        </w:rPr>
        <w:t>Народные песни и баллады народов России и мира (не менее трёх песен и одной баллады).</w:t>
      </w:r>
    </w:p>
    <w:p w:rsidR="0005433F" w:rsidRPr="0005433F" w:rsidRDefault="0005433F" w:rsidP="0005433F">
      <w:pPr>
        <w:ind w:firstLine="284"/>
        <w:jc w:val="both"/>
        <w:rPr>
          <w:lang w:val="ru-RU"/>
        </w:rPr>
      </w:pPr>
      <w:r w:rsidRPr="0005433F">
        <w:rPr>
          <w:lang w:val="ru-RU"/>
        </w:rPr>
        <w:t>Например, «Песнь о Роланде» (фрагменты). «Песнь о Н</w:t>
      </w:r>
      <w:r>
        <w:rPr>
          <w:lang w:val="ru-RU"/>
        </w:rPr>
        <w:t xml:space="preserve">ибелунгах» (фрагменты), баллада </w:t>
      </w:r>
      <w:r w:rsidRPr="0005433F">
        <w:rPr>
          <w:lang w:val="ru-RU"/>
        </w:rPr>
        <w:t>«Ан</w:t>
      </w:r>
      <w:r w:rsidRPr="0005433F">
        <w:rPr>
          <w:lang w:val="ru-RU"/>
        </w:rPr>
        <w:t>и</w:t>
      </w:r>
      <w:r w:rsidRPr="0005433F">
        <w:rPr>
          <w:lang w:val="ru-RU"/>
        </w:rPr>
        <w:t>ка-воин» и др.</w:t>
      </w:r>
    </w:p>
    <w:p w:rsidR="0005433F" w:rsidRPr="0005433F" w:rsidRDefault="0005433F" w:rsidP="0005433F">
      <w:pPr>
        <w:ind w:firstLine="284"/>
        <w:jc w:val="both"/>
        <w:rPr>
          <w:b/>
          <w:lang w:val="ru-RU"/>
        </w:rPr>
      </w:pPr>
      <w:r w:rsidRPr="0005433F">
        <w:rPr>
          <w:b/>
          <w:lang w:val="ru-RU"/>
        </w:rPr>
        <w:t>Древнерусская литература</w:t>
      </w:r>
    </w:p>
    <w:p w:rsidR="0005433F" w:rsidRPr="0005433F" w:rsidRDefault="0005433F" w:rsidP="0005433F">
      <w:pPr>
        <w:ind w:firstLine="284"/>
        <w:jc w:val="both"/>
        <w:rPr>
          <w:lang w:val="ru-RU"/>
        </w:rPr>
      </w:pPr>
      <w:r w:rsidRPr="0005433F">
        <w:rPr>
          <w:lang w:val="ru-RU"/>
        </w:rPr>
        <w:t>«Повесть временных лет» (не менее одного фр</w:t>
      </w:r>
      <w:r>
        <w:rPr>
          <w:lang w:val="ru-RU"/>
        </w:rPr>
        <w:t xml:space="preserve">агмента). Например, «Сказание о </w:t>
      </w:r>
      <w:r w:rsidRPr="0005433F">
        <w:rPr>
          <w:lang w:val="ru-RU"/>
        </w:rPr>
        <w:t>белгородском киселе», «Сказание о походе князя Олега н</w:t>
      </w:r>
      <w:r>
        <w:rPr>
          <w:lang w:val="ru-RU"/>
        </w:rPr>
        <w:t xml:space="preserve">а Царьград», «Предание о смерти </w:t>
      </w:r>
      <w:r w:rsidRPr="0005433F">
        <w:rPr>
          <w:lang w:val="ru-RU"/>
        </w:rPr>
        <w:t>князя Олега».</w:t>
      </w:r>
    </w:p>
    <w:p w:rsidR="0005433F" w:rsidRPr="0005433F" w:rsidRDefault="0005433F" w:rsidP="0005433F">
      <w:pPr>
        <w:ind w:firstLine="284"/>
        <w:jc w:val="both"/>
        <w:rPr>
          <w:b/>
          <w:lang w:val="ru-RU"/>
        </w:rPr>
      </w:pPr>
      <w:r w:rsidRPr="0005433F">
        <w:rPr>
          <w:b/>
          <w:lang w:val="ru-RU"/>
        </w:rPr>
        <w:t>Литература первой половины XIX века</w:t>
      </w:r>
    </w:p>
    <w:p w:rsidR="0005433F" w:rsidRPr="0005433F" w:rsidRDefault="0005433F" w:rsidP="0005433F">
      <w:pPr>
        <w:ind w:firstLine="284"/>
        <w:jc w:val="both"/>
        <w:rPr>
          <w:lang w:val="ru-RU"/>
        </w:rPr>
      </w:pPr>
      <w:r w:rsidRPr="0005433F">
        <w:rPr>
          <w:lang w:val="ru-RU"/>
        </w:rPr>
        <w:t>А. С. Пушкин. Стихотворения (не менее трёх). «Песнь о</w:t>
      </w:r>
      <w:r>
        <w:rPr>
          <w:lang w:val="ru-RU"/>
        </w:rPr>
        <w:t xml:space="preserve"> вещем Олеге», «Зимняя дорога», </w:t>
      </w:r>
      <w:r w:rsidRPr="0005433F">
        <w:rPr>
          <w:lang w:val="ru-RU"/>
        </w:rPr>
        <w:t>«У</w:t>
      </w:r>
      <w:r w:rsidRPr="0005433F">
        <w:rPr>
          <w:lang w:val="ru-RU"/>
        </w:rPr>
        <w:t>з</w:t>
      </w:r>
      <w:r w:rsidRPr="0005433F">
        <w:rPr>
          <w:lang w:val="ru-RU"/>
        </w:rPr>
        <w:t>ник», «Туча» и др. Роман «Дубровский».</w:t>
      </w:r>
    </w:p>
    <w:p w:rsidR="0005433F" w:rsidRPr="0005433F" w:rsidRDefault="0005433F" w:rsidP="0005433F">
      <w:pPr>
        <w:ind w:firstLine="284"/>
        <w:jc w:val="both"/>
        <w:rPr>
          <w:lang w:val="ru-RU"/>
        </w:rPr>
      </w:pPr>
      <w:r w:rsidRPr="0005433F">
        <w:rPr>
          <w:lang w:val="ru-RU"/>
        </w:rPr>
        <w:t>М. Ю. Лермонтов. Стихотворения (не менее трёх). «Три пальмы», «Листок», «Утёс» и др.</w:t>
      </w:r>
    </w:p>
    <w:p w:rsidR="0005433F" w:rsidRPr="0005433F" w:rsidRDefault="0005433F" w:rsidP="0005433F">
      <w:pPr>
        <w:ind w:firstLine="284"/>
        <w:jc w:val="both"/>
        <w:rPr>
          <w:lang w:val="ru-RU"/>
        </w:rPr>
      </w:pPr>
      <w:r w:rsidRPr="0005433F">
        <w:rPr>
          <w:lang w:val="ru-RU"/>
        </w:rPr>
        <w:t>А. В. Кольцов. Стихотворения (не менее двух). Например, «Косарь», «Соловей» и др.</w:t>
      </w:r>
    </w:p>
    <w:p w:rsidR="0005433F" w:rsidRPr="0005433F" w:rsidRDefault="0005433F" w:rsidP="0005433F">
      <w:pPr>
        <w:ind w:firstLine="284"/>
        <w:jc w:val="both"/>
        <w:rPr>
          <w:b/>
          <w:lang w:val="ru-RU"/>
        </w:rPr>
      </w:pPr>
      <w:r w:rsidRPr="0005433F">
        <w:rPr>
          <w:b/>
          <w:lang w:val="ru-RU"/>
        </w:rPr>
        <w:t>Литература второй половины XIX века</w:t>
      </w:r>
    </w:p>
    <w:p w:rsidR="0005433F" w:rsidRPr="0005433F" w:rsidRDefault="0005433F" w:rsidP="0005433F">
      <w:pPr>
        <w:ind w:firstLine="284"/>
        <w:jc w:val="both"/>
        <w:rPr>
          <w:lang w:val="ru-RU"/>
        </w:rPr>
      </w:pPr>
      <w:r w:rsidRPr="0005433F">
        <w:rPr>
          <w:lang w:val="ru-RU"/>
        </w:rPr>
        <w:t>Ф. И. Тютчев. Стихотворения (не менее двух). «Есть в осен</w:t>
      </w:r>
      <w:r>
        <w:rPr>
          <w:lang w:val="ru-RU"/>
        </w:rPr>
        <w:t xml:space="preserve">и первоначальной...», «С поляны </w:t>
      </w:r>
      <w:r w:rsidRPr="0005433F">
        <w:rPr>
          <w:lang w:val="ru-RU"/>
        </w:rPr>
        <w:t>коршун поднялся...».</w:t>
      </w:r>
    </w:p>
    <w:p w:rsidR="0005433F" w:rsidRPr="0005433F" w:rsidRDefault="0005433F" w:rsidP="0005433F">
      <w:pPr>
        <w:ind w:firstLine="284"/>
        <w:jc w:val="both"/>
        <w:rPr>
          <w:lang w:val="ru-RU"/>
        </w:rPr>
      </w:pPr>
      <w:r w:rsidRPr="0005433F">
        <w:rPr>
          <w:lang w:val="ru-RU"/>
        </w:rPr>
        <w:t>А. А. Фет. Стихотворения (не менее двух). «Учись у них — у дуба, у берёзы.», «Я пришёл к</w:t>
      </w:r>
      <w:r>
        <w:rPr>
          <w:lang w:val="ru-RU"/>
        </w:rPr>
        <w:t xml:space="preserve"> </w:t>
      </w:r>
      <w:r w:rsidRPr="0005433F">
        <w:rPr>
          <w:lang w:val="ru-RU"/>
        </w:rPr>
        <w:t>т</w:t>
      </w:r>
      <w:r w:rsidRPr="0005433F">
        <w:rPr>
          <w:lang w:val="ru-RU"/>
        </w:rPr>
        <w:t>е</w:t>
      </w:r>
      <w:r w:rsidRPr="0005433F">
        <w:rPr>
          <w:lang w:val="ru-RU"/>
        </w:rPr>
        <w:t>бе с приветом.».</w:t>
      </w:r>
    </w:p>
    <w:p w:rsidR="0005433F" w:rsidRPr="0005433F" w:rsidRDefault="0005433F" w:rsidP="0005433F">
      <w:pPr>
        <w:ind w:firstLine="284"/>
        <w:jc w:val="both"/>
        <w:rPr>
          <w:lang w:val="ru-RU"/>
        </w:rPr>
      </w:pPr>
      <w:r w:rsidRPr="0005433F">
        <w:rPr>
          <w:lang w:val="ru-RU"/>
        </w:rPr>
        <w:t>И. С. Тургенев. Рассказ «Бежин луг».</w:t>
      </w:r>
    </w:p>
    <w:p w:rsidR="0005433F" w:rsidRPr="0005433F" w:rsidRDefault="0005433F" w:rsidP="0005433F">
      <w:pPr>
        <w:ind w:firstLine="284"/>
        <w:jc w:val="both"/>
        <w:rPr>
          <w:lang w:val="ru-RU"/>
        </w:rPr>
      </w:pPr>
      <w:r w:rsidRPr="0005433F">
        <w:rPr>
          <w:lang w:val="ru-RU"/>
        </w:rPr>
        <w:t>Н. С. Лесков. Сказ «Левша».</w:t>
      </w:r>
    </w:p>
    <w:p w:rsidR="0005433F" w:rsidRPr="0005433F" w:rsidRDefault="0005433F" w:rsidP="0005433F">
      <w:pPr>
        <w:ind w:firstLine="284"/>
        <w:jc w:val="both"/>
        <w:rPr>
          <w:lang w:val="ru-RU"/>
        </w:rPr>
      </w:pPr>
      <w:r w:rsidRPr="0005433F">
        <w:rPr>
          <w:lang w:val="ru-RU"/>
        </w:rPr>
        <w:t>Л. Н. Толстой. Повесть «Детство» (главы).</w:t>
      </w:r>
    </w:p>
    <w:p w:rsidR="0005433F" w:rsidRPr="0005433F" w:rsidRDefault="0005433F" w:rsidP="0005433F">
      <w:pPr>
        <w:ind w:firstLine="284"/>
        <w:jc w:val="both"/>
        <w:rPr>
          <w:lang w:val="ru-RU"/>
        </w:rPr>
      </w:pPr>
      <w:r w:rsidRPr="0005433F">
        <w:rPr>
          <w:lang w:val="ru-RU"/>
        </w:rPr>
        <w:t xml:space="preserve">А. П. Чехов. Рассказы (три по выбору). Например, </w:t>
      </w:r>
      <w:r>
        <w:rPr>
          <w:lang w:val="ru-RU"/>
        </w:rPr>
        <w:t xml:space="preserve">«Толстый и тонкий», «Хамелеон», </w:t>
      </w:r>
      <w:r w:rsidRPr="0005433F">
        <w:rPr>
          <w:lang w:val="ru-RU"/>
        </w:rPr>
        <w:t>«Смерть чиновника» и др.</w:t>
      </w:r>
    </w:p>
    <w:p w:rsidR="0005433F" w:rsidRPr="0005433F" w:rsidRDefault="0005433F" w:rsidP="0005433F">
      <w:pPr>
        <w:ind w:firstLine="284"/>
        <w:jc w:val="both"/>
        <w:rPr>
          <w:lang w:val="ru-RU"/>
        </w:rPr>
      </w:pPr>
      <w:r w:rsidRPr="0005433F">
        <w:rPr>
          <w:lang w:val="ru-RU"/>
        </w:rPr>
        <w:t>И. Куприн. Рассказ «Чудесный доктор».</w:t>
      </w:r>
    </w:p>
    <w:p w:rsidR="0005433F" w:rsidRPr="0005433F" w:rsidRDefault="0005433F" w:rsidP="0005433F">
      <w:pPr>
        <w:ind w:firstLine="284"/>
        <w:jc w:val="both"/>
        <w:rPr>
          <w:b/>
          <w:lang w:val="ru-RU"/>
        </w:rPr>
      </w:pPr>
      <w:r w:rsidRPr="0005433F">
        <w:rPr>
          <w:b/>
          <w:lang w:val="ru-RU"/>
        </w:rPr>
        <w:t>Литература XX века</w:t>
      </w:r>
    </w:p>
    <w:p w:rsidR="0005433F" w:rsidRDefault="0005433F" w:rsidP="0005433F">
      <w:pPr>
        <w:ind w:firstLine="284"/>
        <w:jc w:val="both"/>
        <w:rPr>
          <w:lang w:val="ru-RU"/>
        </w:rPr>
      </w:pPr>
      <w:r w:rsidRPr="0005433F">
        <w:rPr>
          <w:lang w:val="ru-RU"/>
        </w:rPr>
        <w:t xml:space="preserve">Стихотворения отечественных поэтов начала ХХ века (не менее двух). </w:t>
      </w:r>
    </w:p>
    <w:p w:rsidR="0005433F" w:rsidRPr="0005433F" w:rsidRDefault="0005433F" w:rsidP="0005433F">
      <w:pPr>
        <w:ind w:firstLine="284"/>
        <w:jc w:val="both"/>
        <w:rPr>
          <w:lang w:val="ru-RU"/>
        </w:rPr>
      </w:pPr>
      <w:r>
        <w:rPr>
          <w:lang w:val="ru-RU"/>
        </w:rPr>
        <w:t xml:space="preserve">Например, </w:t>
      </w:r>
      <w:r w:rsidRPr="0005433F">
        <w:rPr>
          <w:lang w:val="ru-RU"/>
        </w:rPr>
        <w:t>стихотворения С. А. Есенина, В. В. Маяковского, А. А. Блока и др.</w:t>
      </w:r>
    </w:p>
    <w:p w:rsidR="0005433F" w:rsidRPr="0005433F" w:rsidRDefault="0005433F" w:rsidP="0005433F">
      <w:pPr>
        <w:ind w:left="284"/>
        <w:jc w:val="both"/>
        <w:rPr>
          <w:lang w:val="ru-RU"/>
        </w:rPr>
      </w:pPr>
      <w:r w:rsidRPr="0005433F">
        <w:rPr>
          <w:lang w:val="ru-RU"/>
        </w:rPr>
        <w:t>Стихотворения отечественных поэтов XX века (не менее чет</w:t>
      </w:r>
      <w:r>
        <w:rPr>
          <w:lang w:val="ru-RU"/>
        </w:rPr>
        <w:t xml:space="preserve">ырёх стихотворений двух </w:t>
      </w:r>
      <w:r w:rsidRPr="0005433F">
        <w:rPr>
          <w:lang w:val="ru-RU"/>
        </w:rPr>
        <w:t xml:space="preserve">поэтов). </w:t>
      </w:r>
      <w:r>
        <w:rPr>
          <w:lang w:val="ru-RU"/>
        </w:rPr>
        <w:t xml:space="preserve">     </w:t>
      </w:r>
      <w:r w:rsidRPr="0005433F">
        <w:rPr>
          <w:lang w:val="ru-RU"/>
        </w:rPr>
        <w:t>Например, стихотворения О. Ф. Берггольц, В. С. Высоцкого, Е. А. Евтушенко, А. С.</w:t>
      </w:r>
    </w:p>
    <w:p w:rsidR="0005433F" w:rsidRPr="0005433F" w:rsidRDefault="0005433F" w:rsidP="0005433F">
      <w:pPr>
        <w:ind w:firstLine="284"/>
        <w:jc w:val="both"/>
        <w:rPr>
          <w:lang w:val="ru-RU"/>
        </w:rPr>
      </w:pPr>
      <w:r w:rsidRPr="0005433F">
        <w:rPr>
          <w:lang w:val="ru-RU"/>
        </w:rPr>
        <w:t>Кушнера, Ю. Д. Левитанского, Ю. П. Мориц, Б. Ш. Окуджавы, Д. С. Самойлова.</w:t>
      </w:r>
    </w:p>
    <w:p w:rsidR="0005433F" w:rsidRPr="0005433F" w:rsidRDefault="0005433F" w:rsidP="0005433F">
      <w:pPr>
        <w:ind w:firstLine="284"/>
        <w:jc w:val="both"/>
        <w:rPr>
          <w:lang w:val="ru-RU"/>
        </w:rPr>
      </w:pPr>
      <w:r w:rsidRPr="0005433F">
        <w:rPr>
          <w:lang w:val="ru-RU"/>
        </w:rPr>
        <w:t>Проза отечественных писателей конца XX — начала XXI века, в том чис</w:t>
      </w:r>
      <w:r>
        <w:rPr>
          <w:lang w:val="ru-RU"/>
        </w:rPr>
        <w:t xml:space="preserve">ле о Великой </w:t>
      </w:r>
      <w:r w:rsidRPr="0005433F">
        <w:rPr>
          <w:lang w:val="ru-RU"/>
        </w:rPr>
        <w:t>Отечес</w:t>
      </w:r>
      <w:r w:rsidRPr="0005433F">
        <w:rPr>
          <w:lang w:val="ru-RU"/>
        </w:rPr>
        <w:t>т</w:t>
      </w:r>
      <w:r w:rsidRPr="0005433F">
        <w:rPr>
          <w:lang w:val="ru-RU"/>
        </w:rPr>
        <w:t>венной войне (два произведения по выбору). Напр</w:t>
      </w:r>
      <w:r>
        <w:rPr>
          <w:lang w:val="ru-RU"/>
        </w:rPr>
        <w:t xml:space="preserve">имер, Б. Л. Васильев. «Экспонат </w:t>
      </w:r>
      <w:r w:rsidRPr="0005433F">
        <w:rPr>
          <w:lang w:val="ru-RU"/>
        </w:rPr>
        <w:t>№...»; Б. П. Екимов. «Ночь исцеления», А. В. Жвалевски</w:t>
      </w:r>
      <w:r>
        <w:rPr>
          <w:lang w:val="ru-RU"/>
        </w:rPr>
        <w:t xml:space="preserve">й и Е. Б. Пастернак. «Правдивая </w:t>
      </w:r>
      <w:r w:rsidRPr="0005433F">
        <w:rPr>
          <w:lang w:val="ru-RU"/>
        </w:rPr>
        <w:t>история Деда Мор</w:t>
      </w:r>
      <w:r w:rsidRPr="0005433F">
        <w:rPr>
          <w:lang w:val="ru-RU"/>
        </w:rPr>
        <w:t>о</w:t>
      </w:r>
      <w:r w:rsidRPr="0005433F">
        <w:rPr>
          <w:lang w:val="ru-RU"/>
        </w:rPr>
        <w:t>за» (глава «Очень страшный 1942 Новый год») и др.</w:t>
      </w:r>
    </w:p>
    <w:p w:rsidR="0005433F" w:rsidRPr="0005433F" w:rsidRDefault="0005433F" w:rsidP="0005433F">
      <w:pPr>
        <w:ind w:firstLine="284"/>
        <w:jc w:val="both"/>
        <w:rPr>
          <w:lang w:val="ru-RU"/>
        </w:rPr>
      </w:pPr>
      <w:r w:rsidRPr="0005433F">
        <w:rPr>
          <w:lang w:val="ru-RU"/>
        </w:rPr>
        <w:t>Г. Распутин. Рассказ «Уроки французского».</w:t>
      </w:r>
    </w:p>
    <w:p w:rsidR="0005433F" w:rsidRPr="00586A8C" w:rsidRDefault="0005433F" w:rsidP="0005433F">
      <w:pPr>
        <w:ind w:firstLine="284"/>
        <w:jc w:val="both"/>
        <w:rPr>
          <w:b/>
          <w:lang w:val="ru-RU"/>
        </w:rPr>
      </w:pPr>
      <w:r w:rsidRPr="00586A8C">
        <w:rPr>
          <w:b/>
          <w:lang w:val="ru-RU"/>
        </w:rPr>
        <w:t>Произведения отечественных писателей на тему взросления человека (не менее двух).</w:t>
      </w:r>
    </w:p>
    <w:p w:rsidR="0005433F" w:rsidRPr="0005433F" w:rsidRDefault="0005433F" w:rsidP="0005433F">
      <w:pPr>
        <w:ind w:firstLine="284"/>
        <w:jc w:val="both"/>
        <w:rPr>
          <w:lang w:val="ru-RU"/>
        </w:rPr>
      </w:pPr>
      <w:r w:rsidRPr="0005433F">
        <w:rPr>
          <w:lang w:val="ru-RU"/>
        </w:rPr>
        <w:t>Например, Р. П. Погодин. «Кирпичные острова»; Р. И. Фра</w:t>
      </w:r>
      <w:r>
        <w:rPr>
          <w:lang w:val="ru-RU"/>
        </w:rPr>
        <w:t xml:space="preserve">ерман. «Дикая собака Динго, или </w:t>
      </w:r>
      <w:r w:rsidRPr="0005433F">
        <w:rPr>
          <w:lang w:val="ru-RU"/>
        </w:rPr>
        <w:t>Повесть о первой любви»; Ю. И. Коваль. «Самая лёгкая лодка в мире» и др.</w:t>
      </w:r>
    </w:p>
    <w:p w:rsidR="0005433F" w:rsidRPr="00586A8C" w:rsidRDefault="0005433F" w:rsidP="0005433F">
      <w:pPr>
        <w:ind w:firstLine="284"/>
        <w:jc w:val="both"/>
        <w:rPr>
          <w:b/>
          <w:lang w:val="ru-RU"/>
        </w:rPr>
      </w:pPr>
      <w:r w:rsidRPr="00586A8C">
        <w:rPr>
          <w:b/>
          <w:lang w:val="ru-RU"/>
        </w:rPr>
        <w:t>Произведения современных отечественных писателей-фантастов (не менее двух).</w:t>
      </w:r>
    </w:p>
    <w:p w:rsidR="0005433F" w:rsidRPr="0005433F" w:rsidRDefault="0005433F" w:rsidP="0005433F">
      <w:pPr>
        <w:ind w:firstLine="284"/>
        <w:jc w:val="both"/>
        <w:rPr>
          <w:lang w:val="ru-RU"/>
        </w:rPr>
      </w:pPr>
      <w:r w:rsidRPr="0005433F">
        <w:rPr>
          <w:lang w:val="ru-RU"/>
        </w:rPr>
        <w:t>Например, А. В. Жвалевский и Е. Б. Пастернак. «Время всегда хорошее»; С. В. Лукьяненко.</w:t>
      </w:r>
    </w:p>
    <w:p w:rsidR="0005433F" w:rsidRPr="0005433F" w:rsidRDefault="0005433F" w:rsidP="0005433F">
      <w:pPr>
        <w:ind w:firstLine="284"/>
        <w:jc w:val="both"/>
        <w:rPr>
          <w:lang w:val="ru-RU"/>
        </w:rPr>
      </w:pPr>
      <w:r w:rsidRPr="0005433F">
        <w:rPr>
          <w:lang w:val="ru-RU"/>
        </w:rPr>
        <w:t>«Мальчик и Тьма»; В. В. Ледерман. «Календарь ма(й)я» и др.</w:t>
      </w:r>
    </w:p>
    <w:p w:rsidR="0005433F" w:rsidRPr="0005433F" w:rsidRDefault="0005433F" w:rsidP="0005433F">
      <w:pPr>
        <w:ind w:firstLine="284"/>
        <w:jc w:val="both"/>
        <w:rPr>
          <w:b/>
          <w:lang w:val="ru-RU"/>
        </w:rPr>
      </w:pPr>
      <w:r w:rsidRPr="0005433F">
        <w:rPr>
          <w:b/>
          <w:lang w:val="ru-RU"/>
        </w:rPr>
        <w:t>Литература народов Российской Федерации</w:t>
      </w:r>
    </w:p>
    <w:p w:rsidR="0005433F" w:rsidRPr="0005433F" w:rsidRDefault="0005433F" w:rsidP="0005433F">
      <w:pPr>
        <w:ind w:firstLine="284"/>
        <w:jc w:val="both"/>
        <w:rPr>
          <w:lang w:val="ru-RU"/>
        </w:rPr>
      </w:pPr>
      <w:r w:rsidRPr="0005433F">
        <w:rPr>
          <w:lang w:val="ru-RU"/>
        </w:rPr>
        <w:t>Стихотворения (два по выбору). Например, М. Карим. «Бессмертие» (фрагменты); Г. Тукай.</w:t>
      </w:r>
    </w:p>
    <w:p w:rsidR="0005433F" w:rsidRPr="0005433F" w:rsidRDefault="0005433F" w:rsidP="0005433F">
      <w:pPr>
        <w:ind w:firstLine="284"/>
        <w:jc w:val="both"/>
        <w:rPr>
          <w:lang w:val="ru-RU"/>
        </w:rPr>
      </w:pPr>
      <w:r w:rsidRPr="0005433F">
        <w:rPr>
          <w:lang w:val="ru-RU"/>
        </w:rPr>
        <w:t>«Родная деревня», «Книга»; К. Кулиев. «Когда на меня навалилась беда...», «Каким бы малым ни был мой народ.», «Что б ни делалось на свете.».</w:t>
      </w:r>
    </w:p>
    <w:p w:rsidR="0005433F" w:rsidRPr="0005433F" w:rsidRDefault="0005433F" w:rsidP="0005433F">
      <w:pPr>
        <w:ind w:firstLine="284"/>
        <w:jc w:val="both"/>
        <w:rPr>
          <w:b/>
          <w:lang w:val="ru-RU"/>
        </w:rPr>
      </w:pPr>
      <w:r w:rsidRPr="0005433F">
        <w:rPr>
          <w:b/>
          <w:lang w:val="ru-RU"/>
        </w:rPr>
        <w:t>Зарубежная литература</w:t>
      </w:r>
    </w:p>
    <w:p w:rsidR="0005433F" w:rsidRPr="0005433F" w:rsidRDefault="0005433F" w:rsidP="0005433F">
      <w:pPr>
        <w:ind w:firstLine="284"/>
        <w:jc w:val="both"/>
        <w:rPr>
          <w:lang w:val="ru-RU"/>
        </w:rPr>
      </w:pPr>
      <w:r w:rsidRPr="0005433F">
        <w:rPr>
          <w:lang w:val="ru-RU"/>
        </w:rPr>
        <w:t>Д. Дефо. «Робинзон Крузо» (главы по выбору).</w:t>
      </w:r>
    </w:p>
    <w:p w:rsidR="0005433F" w:rsidRPr="0005433F" w:rsidRDefault="0005433F" w:rsidP="0005433F">
      <w:pPr>
        <w:ind w:firstLine="284"/>
        <w:jc w:val="both"/>
        <w:rPr>
          <w:lang w:val="ru-RU"/>
        </w:rPr>
      </w:pPr>
      <w:r w:rsidRPr="0005433F">
        <w:rPr>
          <w:lang w:val="ru-RU"/>
        </w:rPr>
        <w:t>Дж. Свифт. «Путешествия Гулливера» (главы по выбору).</w:t>
      </w:r>
    </w:p>
    <w:p w:rsidR="0005433F" w:rsidRPr="0005433F" w:rsidRDefault="0005433F" w:rsidP="0005433F">
      <w:pPr>
        <w:ind w:firstLine="284"/>
        <w:jc w:val="both"/>
        <w:rPr>
          <w:lang w:val="ru-RU"/>
        </w:rPr>
      </w:pPr>
      <w:r w:rsidRPr="0005433F">
        <w:rPr>
          <w:lang w:val="ru-RU"/>
        </w:rPr>
        <w:t>Произведения зарубежных писателей на тему взросления человека (не менее двух).</w:t>
      </w:r>
    </w:p>
    <w:p w:rsidR="0005433F" w:rsidRPr="0005433F" w:rsidRDefault="0005433F" w:rsidP="0005433F">
      <w:pPr>
        <w:ind w:firstLine="284"/>
        <w:jc w:val="both"/>
        <w:rPr>
          <w:lang w:val="ru-RU"/>
        </w:rPr>
      </w:pPr>
      <w:r w:rsidRPr="0005433F">
        <w:rPr>
          <w:lang w:val="ru-RU"/>
        </w:rPr>
        <w:t>Например, Ж. Верн. «Дети капитана Гранта» (</w:t>
      </w:r>
      <w:r>
        <w:rPr>
          <w:lang w:val="ru-RU"/>
        </w:rPr>
        <w:t xml:space="preserve">главы по выбору). Х. Ли. «Убить </w:t>
      </w:r>
      <w:r w:rsidRPr="0005433F">
        <w:rPr>
          <w:lang w:val="ru-RU"/>
        </w:rPr>
        <w:t>пересмешника» (главы по выбору) и др.</w:t>
      </w:r>
    </w:p>
    <w:p w:rsidR="0005433F" w:rsidRPr="00AE500D" w:rsidRDefault="0005433F" w:rsidP="0005433F">
      <w:pPr>
        <w:ind w:firstLine="284"/>
        <w:jc w:val="both"/>
        <w:rPr>
          <w:b/>
          <w:lang w:val="ru-RU"/>
        </w:rPr>
      </w:pPr>
      <w:r w:rsidRPr="00AE500D">
        <w:rPr>
          <w:b/>
          <w:lang w:val="ru-RU"/>
        </w:rPr>
        <w:t>Произведения современных зарубежных писателей-фантастов (не менее двух).</w:t>
      </w:r>
    </w:p>
    <w:p w:rsidR="0005433F" w:rsidRDefault="0005433F" w:rsidP="0013550A">
      <w:pPr>
        <w:ind w:firstLine="284"/>
        <w:jc w:val="both"/>
        <w:rPr>
          <w:lang w:val="ru-RU"/>
        </w:rPr>
      </w:pPr>
      <w:r w:rsidRPr="0005433F">
        <w:rPr>
          <w:lang w:val="ru-RU"/>
        </w:rPr>
        <w:t xml:space="preserve">Например, Дж. К. Роулинг. «Гарри Поттер» (главы </w:t>
      </w:r>
      <w:r>
        <w:rPr>
          <w:lang w:val="ru-RU"/>
        </w:rPr>
        <w:t xml:space="preserve">по выбору), Д. У. Джонс. «Дом с </w:t>
      </w:r>
      <w:r w:rsidRPr="0005433F">
        <w:rPr>
          <w:lang w:val="ru-RU"/>
        </w:rPr>
        <w:t>характ</w:t>
      </w:r>
      <w:r w:rsidRPr="0005433F">
        <w:rPr>
          <w:lang w:val="ru-RU"/>
        </w:rPr>
        <w:t>е</w:t>
      </w:r>
      <w:r w:rsidRPr="0005433F">
        <w:rPr>
          <w:lang w:val="ru-RU"/>
        </w:rPr>
        <w:t>ром» и др.</w:t>
      </w:r>
    </w:p>
    <w:p w:rsidR="0005433F" w:rsidRPr="0005433F" w:rsidRDefault="0005433F" w:rsidP="0005433F">
      <w:pPr>
        <w:ind w:firstLine="284"/>
        <w:jc w:val="both"/>
        <w:rPr>
          <w:b/>
          <w:lang w:val="ru-RU"/>
        </w:rPr>
      </w:pPr>
      <w:r w:rsidRPr="0005433F">
        <w:rPr>
          <w:b/>
          <w:lang w:val="ru-RU"/>
        </w:rPr>
        <w:t>7 КЛАСС</w:t>
      </w:r>
    </w:p>
    <w:p w:rsidR="0005433F" w:rsidRPr="0005433F" w:rsidRDefault="0005433F" w:rsidP="0005433F">
      <w:pPr>
        <w:ind w:firstLine="284"/>
        <w:jc w:val="both"/>
        <w:rPr>
          <w:b/>
          <w:lang w:val="ru-RU"/>
        </w:rPr>
      </w:pPr>
      <w:r w:rsidRPr="0005433F">
        <w:rPr>
          <w:b/>
          <w:lang w:val="ru-RU"/>
        </w:rPr>
        <w:t>Древнерусская литература</w:t>
      </w:r>
    </w:p>
    <w:p w:rsidR="0005433F" w:rsidRPr="0005433F" w:rsidRDefault="0005433F" w:rsidP="0005433F">
      <w:pPr>
        <w:ind w:firstLine="284"/>
        <w:jc w:val="both"/>
        <w:rPr>
          <w:lang w:val="ru-RU"/>
        </w:rPr>
      </w:pPr>
      <w:r w:rsidRPr="0005433F">
        <w:rPr>
          <w:lang w:val="ru-RU"/>
        </w:rPr>
        <w:t>Древнерусские повести (одна повесть по выбору). Например, «Поу</w:t>
      </w:r>
      <w:r>
        <w:rPr>
          <w:lang w:val="ru-RU"/>
        </w:rPr>
        <w:t xml:space="preserve">чение» Владимира </w:t>
      </w:r>
      <w:r w:rsidRPr="0005433F">
        <w:rPr>
          <w:lang w:val="ru-RU"/>
        </w:rPr>
        <w:t>Моном</w:t>
      </w:r>
      <w:r w:rsidRPr="0005433F">
        <w:rPr>
          <w:lang w:val="ru-RU"/>
        </w:rPr>
        <w:t>а</w:t>
      </w:r>
      <w:r w:rsidRPr="0005433F">
        <w:rPr>
          <w:lang w:val="ru-RU"/>
        </w:rPr>
        <w:t>ха (в сокращении) и др.</w:t>
      </w:r>
    </w:p>
    <w:p w:rsidR="0005433F" w:rsidRPr="0005433F" w:rsidRDefault="0005433F" w:rsidP="0005433F">
      <w:pPr>
        <w:ind w:firstLine="284"/>
        <w:jc w:val="both"/>
        <w:rPr>
          <w:b/>
          <w:lang w:val="ru-RU"/>
        </w:rPr>
      </w:pPr>
      <w:r w:rsidRPr="0005433F">
        <w:rPr>
          <w:b/>
          <w:lang w:val="ru-RU"/>
        </w:rPr>
        <w:t>Литература первой половины XIX века</w:t>
      </w:r>
    </w:p>
    <w:p w:rsidR="0005433F" w:rsidRPr="0005433F" w:rsidRDefault="0005433F" w:rsidP="0005433F">
      <w:pPr>
        <w:ind w:firstLine="284"/>
        <w:jc w:val="both"/>
        <w:rPr>
          <w:lang w:val="ru-RU"/>
        </w:rPr>
      </w:pPr>
      <w:r w:rsidRPr="0005433F">
        <w:rPr>
          <w:lang w:val="ru-RU"/>
        </w:rPr>
        <w:t>А. С. Пушкин. Стихотворения (не менее четырёх). Наприме</w:t>
      </w:r>
      <w:r>
        <w:rPr>
          <w:lang w:val="ru-RU"/>
        </w:rPr>
        <w:t xml:space="preserve">р, «Во глубине сибирских руд.», </w:t>
      </w:r>
      <w:r w:rsidRPr="0005433F">
        <w:rPr>
          <w:lang w:val="ru-RU"/>
        </w:rPr>
        <w:t>«19 октября» («Роняет лес багряный свой убор.»), «И. И. Пущину», «На холмах Грузии лежит ночная мгла.», и др. «Повести Белкина» («Станционный смотритель»). Поэма «Полтава»</w:t>
      </w:r>
      <w:r>
        <w:rPr>
          <w:lang w:val="ru-RU"/>
        </w:rPr>
        <w:t xml:space="preserve"> </w:t>
      </w:r>
      <w:r w:rsidRPr="0005433F">
        <w:rPr>
          <w:lang w:val="ru-RU"/>
        </w:rPr>
        <w:t>(фрагмент) и др.</w:t>
      </w:r>
    </w:p>
    <w:p w:rsidR="0005433F" w:rsidRPr="0005433F" w:rsidRDefault="0005433F" w:rsidP="0005433F">
      <w:pPr>
        <w:ind w:firstLine="284"/>
        <w:jc w:val="both"/>
        <w:rPr>
          <w:lang w:val="ru-RU"/>
        </w:rPr>
      </w:pPr>
      <w:r w:rsidRPr="0005433F">
        <w:rPr>
          <w:lang w:val="ru-RU"/>
        </w:rPr>
        <w:t>М. Ю. Лермонтов. Стихотворения (не менее четырё</w:t>
      </w:r>
      <w:r>
        <w:rPr>
          <w:lang w:val="ru-RU"/>
        </w:rPr>
        <w:t xml:space="preserve">х). Например, «Узник», «Парус», </w:t>
      </w:r>
      <w:r w:rsidRPr="0005433F">
        <w:rPr>
          <w:lang w:val="ru-RU"/>
        </w:rPr>
        <w:t>«Тучи», «Желанье» («Отворите мне темницу.»), «Когда волнуется желтеющая ни</w:t>
      </w:r>
      <w:r>
        <w:rPr>
          <w:lang w:val="ru-RU"/>
        </w:rPr>
        <w:t xml:space="preserve">ва.», </w:t>
      </w:r>
      <w:r w:rsidRPr="0005433F">
        <w:rPr>
          <w:lang w:val="ru-RU"/>
        </w:rPr>
        <w:t>«Ангел», «Молитва» («В минуту жизни трудную</w:t>
      </w:r>
      <w:r>
        <w:rPr>
          <w:lang w:val="ru-RU"/>
        </w:rPr>
        <w:t xml:space="preserve">.») и др. «Песня про царя Ивана </w:t>
      </w:r>
      <w:r w:rsidRPr="0005433F">
        <w:rPr>
          <w:lang w:val="ru-RU"/>
        </w:rPr>
        <w:t>Васильевича, молодого опричника и удалого купца Калашникова».</w:t>
      </w:r>
    </w:p>
    <w:p w:rsidR="0005433F" w:rsidRPr="0005433F" w:rsidRDefault="0005433F" w:rsidP="0005433F">
      <w:pPr>
        <w:ind w:firstLine="284"/>
        <w:jc w:val="both"/>
        <w:rPr>
          <w:lang w:val="ru-RU"/>
        </w:rPr>
      </w:pPr>
      <w:r w:rsidRPr="0005433F">
        <w:rPr>
          <w:lang w:val="ru-RU"/>
        </w:rPr>
        <w:t>Н. В. Гоголь. Повесть «Тарас Бульба».</w:t>
      </w:r>
    </w:p>
    <w:p w:rsidR="0005433F" w:rsidRPr="0005433F" w:rsidRDefault="0005433F" w:rsidP="0005433F">
      <w:pPr>
        <w:ind w:firstLine="284"/>
        <w:jc w:val="both"/>
        <w:rPr>
          <w:b/>
          <w:lang w:val="ru-RU"/>
        </w:rPr>
      </w:pPr>
      <w:r w:rsidRPr="0005433F">
        <w:rPr>
          <w:b/>
          <w:lang w:val="ru-RU"/>
        </w:rPr>
        <w:t>Литература второй половины XIX века</w:t>
      </w:r>
    </w:p>
    <w:p w:rsidR="0005433F" w:rsidRDefault="0005433F" w:rsidP="0005433F">
      <w:pPr>
        <w:ind w:firstLine="284"/>
        <w:jc w:val="both"/>
        <w:rPr>
          <w:lang w:val="ru-RU"/>
        </w:rPr>
      </w:pPr>
      <w:r w:rsidRPr="0005433F">
        <w:rPr>
          <w:lang w:val="ru-RU"/>
        </w:rPr>
        <w:t xml:space="preserve">И. С. Тургенев. Рассказы из цикла «Записки охотника» (два по выбору). </w:t>
      </w:r>
    </w:p>
    <w:p w:rsidR="0005433F" w:rsidRPr="0005433F" w:rsidRDefault="0005433F" w:rsidP="0005433F">
      <w:pPr>
        <w:ind w:firstLine="284"/>
        <w:jc w:val="both"/>
        <w:rPr>
          <w:lang w:val="ru-RU"/>
        </w:rPr>
      </w:pPr>
      <w:r>
        <w:rPr>
          <w:lang w:val="ru-RU"/>
        </w:rPr>
        <w:t xml:space="preserve">Например, </w:t>
      </w:r>
      <w:r w:rsidRPr="0005433F">
        <w:rPr>
          <w:lang w:val="ru-RU"/>
        </w:rPr>
        <w:t>«Бирюк», «Хорь и Калиныч» и др. Стихотворения в п</w:t>
      </w:r>
      <w:r>
        <w:rPr>
          <w:lang w:val="ru-RU"/>
        </w:rPr>
        <w:t xml:space="preserve">розе. Например, «Русский язык», </w:t>
      </w:r>
      <w:r w:rsidRPr="0005433F">
        <w:rPr>
          <w:lang w:val="ru-RU"/>
        </w:rPr>
        <w:t>«Воробей» и др.</w:t>
      </w:r>
    </w:p>
    <w:p w:rsidR="0005433F" w:rsidRPr="0005433F" w:rsidRDefault="0005433F" w:rsidP="0005433F">
      <w:pPr>
        <w:ind w:firstLine="284"/>
        <w:jc w:val="both"/>
        <w:rPr>
          <w:lang w:val="ru-RU"/>
        </w:rPr>
      </w:pPr>
      <w:r w:rsidRPr="0005433F">
        <w:rPr>
          <w:lang w:val="ru-RU"/>
        </w:rPr>
        <w:t>Л. Н. Толстой. Рассказ «После бала».</w:t>
      </w:r>
    </w:p>
    <w:p w:rsidR="0005433F" w:rsidRPr="0005433F" w:rsidRDefault="0005433F" w:rsidP="0005433F">
      <w:pPr>
        <w:ind w:firstLine="284"/>
        <w:jc w:val="both"/>
        <w:rPr>
          <w:lang w:val="ru-RU"/>
        </w:rPr>
      </w:pPr>
      <w:r w:rsidRPr="0005433F">
        <w:rPr>
          <w:lang w:val="ru-RU"/>
        </w:rPr>
        <w:t>Н. А. Некрасов. Стихотворения (не менее двух). Например, «Размышления у парадного</w:t>
      </w:r>
      <w:r>
        <w:rPr>
          <w:lang w:val="ru-RU"/>
        </w:rPr>
        <w:t xml:space="preserve"> </w:t>
      </w:r>
      <w:r w:rsidRPr="0005433F">
        <w:rPr>
          <w:lang w:val="ru-RU"/>
        </w:rPr>
        <w:t>подъе</w:t>
      </w:r>
      <w:r w:rsidRPr="0005433F">
        <w:rPr>
          <w:lang w:val="ru-RU"/>
        </w:rPr>
        <w:t>з</w:t>
      </w:r>
      <w:r w:rsidRPr="0005433F">
        <w:rPr>
          <w:lang w:val="ru-RU"/>
        </w:rPr>
        <w:t>да», «Железная дорога» и др.</w:t>
      </w:r>
    </w:p>
    <w:p w:rsidR="0005433F" w:rsidRPr="0005433F" w:rsidRDefault="0005433F" w:rsidP="0005433F">
      <w:pPr>
        <w:ind w:firstLine="284"/>
        <w:jc w:val="both"/>
        <w:rPr>
          <w:lang w:val="ru-RU"/>
        </w:rPr>
      </w:pPr>
      <w:r w:rsidRPr="0005433F">
        <w:rPr>
          <w:lang w:val="ru-RU"/>
        </w:rPr>
        <w:t>Поэзия второй половины XIX века. Ф. И. Тютчев, А. А. Фет</w:t>
      </w:r>
      <w:r>
        <w:rPr>
          <w:lang w:val="ru-RU"/>
        </w:rPr>
        <w:t xml:space="preserve">, А. К. Толстой и др. (не менее </w:t>
      </w:r>
      <w:r w:rsidRPr="0005433F">
        <w:rPr>
          <w:lang w:val="ru-RU"/>
        </w:rPr>
        <w:t>двух стихотворений по выбору).</w:t>
      </w:r>
    </w:p>
    <w:p w:rsidR="0005433F" w:rsidRPr="0005433F" w:rsidRDefault="0005433F" w:rsidP="0005433F">
      <w:pPr>
        <w:ind w:firstLine="284"/>
        <w:jc w:val="both"/>
        <w:rPr>
          <w:lang w:val="ru-RU"/>
        </w:rPr>
      </w:pPr>
      <w:r w:rsidRPr="0005433F">
        <w:rPr>
          <w:lang w:val="ru-RU"/>
        </w:rPr>
        <w:t>М. Е. Салтыков-Щедрин. Сказки (две по выбору). Нап</w:t>
      </w:r>
      <w:r>
        <w:rPr>
          <w:lang w:val="ru-RU"/>
        </w:rPr>
        <w:t xml:space="preserve">ример, «Повесть о том, как один </w:t>
      </w:r>
      <w:r w:rsidRPr="0005433F">
        <w:rPr>
          <w:lang w:val="ru-RU"/>
        </w:rPr>
        <w:t>мужик двух генералов прокормил», «Дикий помещик», «Премудрый пискарь» и др.</w:t>
      </w:r>
    </w:p>
    <w:p w:rsidR="0005433F" w:rsidRPr="0005433F" w:rsidRDefault="0005433F" w:rsidP="0005433F">
      <w:pPr>
        <w:ind w:firstLine="284"/>
        <w:jc w:val="both"/>
        <w:rPr>
          <w:lang w:val="ru-RU"/>
        </w:rPr>
      </w:pPr>
      <w:r w:rsidRPr="0005433F">
        <w:rPr>
          <w:lang w:val="ru-RU"/>
        </w:rPr>
        <w:t>Произведения отечественных и зарубежных писателей</w:t>
      </w:r>
      <w:r>
        <w:rPr>
          <w:lang w:val="ru-RU"/>
        </w:rPr>
        <w:t xml:space="preserve"> на историческую тему (не менее </w:t>
      </w:r>
      <w:r w:rsidRPr="0005433F">
        <w:rPr>
          <w:lang w:val="ru-RU"/>
        </w:rPr>
        <w:t>двух). Например, А. К. Толстого, Р. Сабатини, Ф. Купера.</w:t>
      </w:r>
    </w:p>
    <w:p w:rsidR="0005433F" w:rsidRPr="0005433F" w:rsidRDefault="0005433F" w:rsidP="0005433F">
      <w:pPr>
        <w:ind w:firstLine="284"/>
        <w:jc w:val="both"/>
        <w:rPr>
          <w:b/>
          <w:lang w:val="ru-RU"/>
        </w:rPr>
      </w:pPr>
      <w:r w:rsidRPr="0005433F">
        <w:rPr>
          <w:b/>
          <w:lang w:val="ru-RU"/>
        </w:rPr>
        <w:t>Литература конца XIX — начала XX века</w:t>
      </w:r>
    </w:p>
    <w:p w:rsidR="0005433F" w:rsidRPr="0005433F" w:rsidRDefault="0005433F" w:rsidP="0005433F">
      <w:pPr>
        <w:ind w:firstLine="284"/>
        <w:jc w:val="both"/>
        <w:rPr>
          <w:lang w:val="ru-RU"/>
        </w:rPr>
      </w:pPr>
      <w:r w:rsidRPr="0005433F">
        <w:rPr>
          <w:lang w:val="ru-RU"/>
        </w:rPr>
        <w:t>А. П. Чехов. Рассказы (один по выбору). Например, «Тоска», «Злоумышленник» и др.</w:t>
      </w:r>
    </w:p>
    <w:p w:rsidR="0005433F" w:rsidRPr="0005433F" w:rsidRDefault="0005433F" w:rsidP="0005433F">
      <w:pPr>
        <w:ind w:firstLine="284"/>
        <w:jc w:val="both"/>
        <w:rPr>
          <w:lang w:val="ru-RU"/>
        </w:rPr>
      </w:pPr>
      <w:r w:rsidRPr="0005433F">
        <w:rPr>
          <w:lang w:val="ru-RU"/>
        </w:rPr>
        <w:t>М. Горький. Ранние рассказы (одно произведение</w:t>
      </w:r>
      <w:r>
        <w:rPr>
          <w:lang w:val="ru-RU"/>
        </w:rPr>
        <w:t xml:space="preserve"> по выбору). Например, «Старуха </w:t>
      </w:r>
      <w:r w:rsidRPr="0005433F">
        <w:rPr>
          <w:lang w:val="ru-RU"/>
        </w:rPr>
        <w:t>Изергиль» (легенда о Данко), «Челкаш» и др.</w:t>
      </w:r>
    </w:p>
    <w:p w:rsidR="0005433F" w:rsidRPr="0005433F" w:rsidRDefault="0005433F" w:rsidP="0005433F">
      <w:pPr>
        <w:ind w:firstLine="284"/>
        <w:jc w:val="both"/>
        <w:rPr>
          <w:lang w:val="ru-RU"/>
        </w:rPr>
      </w:pPr>
      <w:r w:rsidRPr="0005433F">
        <w:rPr>
          <w:lang w:val="ru-RU"/>
        </w:rPr>
        <w:t>Сатирические произведения отечественных и зарубежных писателей (не менее двух).</w:t>
      </w:r>
    </w:p>
    <w:p w:rsidR="0005433F" w:rsidRPr="0005433F" w:rsidRDefault="0005433F" w:rsidP="0005433F">
      <w:pPr>
        <w:ind w:firstLine="284"/>
        <w:jc w:val="both"/>
        <w:rPr>
          <w:lang w:val="ru-RU"/>
        </w:rPr>
      </w:pPr>
      <w:r w:rsidRPr="0005433F">
        <w:rPr>
          <w:lang w:val="ru-RU"/>
        </w:rPr>
        <w:t>Например, М. М. Зощенко, А. Т. Аверченко, Н. Тэффи, О. Генри, Я. Гашека.</w:t>
      </w:r>
    </w:p>
    <w:p w:rsidR="0005433F" w:rsidRPr="0005433F" w:rsidRDefault="0005433F" w:rsidP="0005433F">
      <w:pPr>
        <w:ind w:firstLine="284"/>
        <w:jc w:val="both"/>
        <w:rPr>
          <w:b/>
          <w:lang w:val="ru-RU"/>
        </w:rPr>
      </w:pPr>
      <w:r w:rsidRPr="0005433F">
        <w:rPr>
          <w:b/>
          <w:lang w:val="ru-RU"/>
        </w:rPr>
        <w:t>Литература первой половины XX века</w:t>
      </w:r>
    </w:p>
    <w:p w:rsidR="0005433F" w:rsidRPr="0005433F" w:rsidRDefault="0005433F" w:rsidP="0005433F">
      <w:pPr>
        <w:ind w:firstLine="284"/>
        <w:jc w:val="both"/>
        <w:rPr>
          <w:lang w:val="ru-RU"/>
        </w:rPr>
      </w:pPr>
      <w:r w:rsidRPr="0005433F">
        <w:rPr>
          <w:lang w:val="ru-RU"/>
        </w:rPr>
        <w:t>A. С. Грин. Повести и рассказы (одно произведе</w:t>
      </w:r>
      <w:r>
        <w:rPr>
          <w:lang w:val="ru-RU"/>
        </w:rPr>
        <w:t xml:space="preserve">ние по выбору). Например, «Алые </w:t>
      </w:r>
      <w:r w:rsidRPr="0005433F">
        <w:rPr>
          <w:lang w:val="ru-RU"/>
        </w:rPr>
        <w:t>паруса», «Зелёная лампа» и др.</w:t>
      </w:r>
    </w:p>
    <w:p w:rsidR="0005433F" w:rsidRPr="0005433F" w:rsidRDefault="0005433F" w:rsidP="0005433F">
      <w:pPr>
        <w:ind w:firstLine="284"/>
        <w:jc w:val="both"/>
        <w:rPr>
          <w:lang w:val="ru-RU"/>
        </w:rPr>
      </w:pPr>
      <w:r w:rsidRPr="0005433F">
        <w:rPr>
          <w:lang w:val="ru-RU"/>
        </w:rPr>
        <w:t>Отечественная поэзия первой половины XX века</w:t>
      </w:r>
      <w:r>
        <w:rPr>
          <w:lang w:val="ru-RU"/>
        </w:rPr>
        <w:t xml:space="preserve">. Стихотворения на тему мечты и </w:t>
      </w:r>
      <w:r w:rsidRPr="0005433F">
        <w:rPr>
          <w:lang w:val="ru-RU"/>
        </w:rPr>
        <w:t xml:space="preserve">реальности (два-три по выбору). Например, стихотворения </w:t>
      </w:r>
      <w:r>
        <w:rPr>
          <w:lang w:val="ru-RU"/>
        </w:rPr>
        <w:t>А. А. Блока, Н. С. Гумилёва, М.</w:t>
      </w:r>
      <w:r w:rsidRPr="0005433F">
        <w:rPr>
          <w:lang w:val="ru-RU"/>
        </w:rPr>
        <w:t>И. Цветаевой и др.</w:t>
      </w:r>
    </w:p>
    <w:p w:rsidR="0005433F" w:rsidRPr="0005433F" w:rsidRDefault="0005433F" w:rsidP="0005433F">
      <w:pPr>
        <w:ind w:firstLine="284"/>
        <w:jc w:val="both"/>
        <w:rPr>
          <w:lang w:val="ru-RU"/>
        </w:rPr>
      </w:pPr>
      <w:r w:rsidRPr="0005433F">
        <w:rPr>
          <w:lang w:val="ru-RU"/>
        </w:rPr>
        <w:t xml:space="preserve">B. В. Маяковский. Стихотворения (одно по </w:t>
      </w:r>
      <w:r>
        <w:rPr>
          <w:lang w:val="ru-RU"/>
        </w:rPr>
        <w:t xml:space="preserve">выбору). Например, «Необычайное </w:t>
      </w:r>
      <w:r w:rsidRPr="0005433F">
        <w:rPr>
          <w:lang w:val="ru-RU"/>
        </w:rPr>
        <w:t>приключение, бывшее с Владимиром Маяковским летом</w:t>
      </w:r>
      <w:r>
        <w:rPr>
          <w:lang w:val="ru-RU"/>
        </w:rPr>
        <w:t xml:space="preserve"> на даче», «Хорошее отношение к </w:t>
      </w:r>
      <w:r w:rsidRPr="0005433F">
        <w:rPr>
          <w:lang w:val="ru-RU"/>
        </w:rPr>
        <w:t>лошадям» и др.</w:t>
      </w:r>
    </w:p>
    <w:p w:rsidR="0005433F" w:rsidRPr="0005433F" w:rsidRDefault="0005433F" w:rsidP="0005433F">
      <w:pPr>
        <w:ind w:firstLine="284"/>
        <w:jc w:val="both"/>
        <w:rPr>
          <w:lang w:val="ru-RU"/>
        </w:rPr>
      </w:pPr>
      <w:r w:rsidRPr="0005433F">
        <w:rPr>
          <w:lang w:val="ru-RU"/>
        </w:rPr>
        <w:t>A. П. Платонов. Рассказы (один по выбору). Наприме</w:t>
      </w:r>
      <w:r>
        <w:rPr>
          <w:lang w:val="ru-RU"/>
        </w:rPr>
        <w:t xml:space="preserve">р, «Юшка», «Неизвестный цветок» </w:t>
      </w:r>
      <w:r w:rsidRPr="0005433F">
        <w:rPr>
          <w:lang w:val="ru-RU"/>
        </w:rPr>
        <w:t>и др.</w:t>
      </w:r>
    </w:p>
    <w:p w:rsidR="0005433F" w:rsidRPr="0005433F" w:rsidRDefault="0005433F" w:rsidP="0005433F">
      <w:pPr>
        <w:ind w:firstLine="284"/>
        <w:jc w:val="both"/>
        <w:rPr>
          <w:b/>
          <w:lang w:val="ru-RU"/>
        </w:rPr>
      </w:pPr>
      <w:r w:rsidRPr="0005433F">
        <w:rPr>
          <w:b/>
          <w:lang w:val="ru-RU"/>
        </w:rPr>
        <w:t>Литература второй половины XX века</w:t>
      </w:r>
    </w:p>
    <w:p w:rsidR="0005433F" w:rsidRPr="0005433F" w:rsidRDefault="0005433F" w:rsidP="0005433F">
      <w:pPr>
        <w:ind w:firstLine="284"/>
        <w:jc w:val="both"/>
        <w:rPr>
          <w:lang w:val="ru-RU"/>
        </w:rPr>
      </w:pPr>
      <w:r w:rsidRPr="0005433F">
        <w:rPr>
          <w:lang w:val="ru-RU"/>
        </w:rPr>
        <w:t>B. М. Шукшин. Рассказы (один по выбору). Напр</w:t>
      </w:r>
      <w:r>
        <w:rPr>
          <w:lang w:val="ru-RU"/>
        </w:rPr>
        <w:t xml:space="preserve">имер, «Чудик», «Стенька Разин», </w:t>
      </w:r>
      <w:r w:rsidRPr="0005433F">
        <w:rPr>
          <w:lang w:val="ru-RU"/>
        </w:rPr>
        <w:t>«Критики» и др.</w:t>
      </w:r>
    </w:p>
    <w:p w:rsidR="0005433F" w:rsidRPr="0005433F" w:rsidRDefault="0005433F" w:rsidP="0005433F">
      <w:pPr>
        <w:ind w:firstLine="284"/>
        <w:jc w:val="both"/>
        <w:rPr>
          <w:lang w:val="ru-RU"/>
        </w:rPr>
      </w:pPr>
      <w:r w:rsidRPr="0005433F">
        <w:rPr>
          <w:lang w:val="ru-RU"/>
        </w:rPr>
        <w:t xml:space="preserve">Стихотворения отечественных поэтов XX—XXI веков </w:t>
      </w:r>
      <w:r>
        <w:rPr>
          <w:lang w:val="ru-RU"/>
        </w:rPr>
        <w:t xml:space="preserve">(не менее четырёх стихотворений </w:t>
      </w:r>
      <w:r w:rsidRPr="0005433F">
        <w:rPr>
          <w:lang w:val="ru-RU"/>
        </w:rPr>
        <w:t>двух поэтов). Например, стихотворения М. И. Цв</w:t>
      </w:r>
      <w:r>
        <w:rPr>
          <w:lang w:val="ru-RU"/>
        </w:rPr>
        <w:t xml:space="preserve">етаевой, Е. А. Евтушенко, Б. А. </w:t>
      </w:r>
      <w:r w:rsidRPr="0005433F">
        <w:rPr>
          <w:lang w:val="ru-RU"/>
        </w:rPr>
        <w:t>Ахмадулиной, Ю. Д. Левитанского и др.</w:t>
      </w:r>
    </w:p>
    <w:p w:rsidR="0005433F" w:rsidRPr="0005433F" w:rsidRDefault="0005433F" w:rsidP="0005433F">
      <w:pPr>
        <w:ind w:firstLine="284"/>
        <w:jc w:val="both"/>
        <w:rPr>
          <w:lang w:val="ru-RU"/>
        </w:rPr>
      </w:pPr>
      <w:r w:rsidRPr="0005433F">
        <w:rPr>
          <w:lang w:val="ru-RU"/>
        </w:rPr>
        <w:t>Произведения отечественных прозаиков второй по</w:t>
      </w:r>
      <w:r>
        <w:rPr>
          <w:lang w:val="ru-RU"/>
        </w:rPr>
        <w:t xml:space="preserve">ловины XX — начала XXI века (не </w:t>
      </w:r>
      <w:r w:rsidRPr="0005433F">
        <w:rPr>
          <w:lang w:val="ru-RU"/>
        </w:rPr>
        <w:t>менее двух). Например, произведения Ф. А. Абрамова, В. П.</w:t>
      </w:r>
      <w:r>
        <w:rPr>
          <w:lang w:val="ru-RU"/>
        </w:rPr>
        <w:t xml:space="preserve"> Астафьева, В. И. Белова, Ф. А. </w:t>
      </w:r>
      <w:r w:rsidRPr="0005433F">
        <w:rPr>
          <w:lang w:val="ru-RU"/>
        </w:rPr>
        <w:t>Искандера и др.</w:t>
      </w:r>
    </w:p>
    <w:p w:rsidR="0005433F" w:rsidRPr="0005433F" w:rsidRDefault="0005433F" w:rsidP="0005433F">
      <w:pPr>
        <w:ind w:firstLine="284"/>
        <w:jc w:val="both"/>
        <w:rPr>
          <w:lang w:val="ru-RU"/>
        </w:rPr>
      </w:pPr>
      <w:r w:rsidRPr="0005433F">
        <w:rPr>
          <w:lang w:val="ru-RU"/>
        </w:rPr>
        <w:t>Тема взаимоотношения поколений, становления чело</w:t>
      </w:r>
      <w:r>
        <w:rPr>
          <w:lang w:val="ru-RU"/>
        </w:rPr>
        <w:t xml:space="preserve">века, выбора им жизненного пути </w:t>
      </w:r>
      <w:r w:rsidRPr="0005433F">
        <w:rPr>
          <w:lang w:val="ru-RU"/>
        </w:rPr>
        <w:t>(не м</w:t>
      </w:r>
      <w:r w:rsidRPr="0005433F">
        <w:rPr>
          <w:lang w:val="ru-RU"/>
        </w:rPr>
        <w:t>е</w:t>
      </w:r>
      <w:r w:rsidRPr="0005433F">
        <w:rPr>
          <w:lang w:val="ru-RU"/>
        </w:rPr>
        <w:t>нее двух произведений современных отечественных и зарубежных писателей).</w:t>
      </w:r>
    </w:p>
    <w:p w:rsidR="0005433F" w:rsidRPr="0005433F" w:rsidRDefault="0005433F" w:rsidP="0005433F">
      <w:pPr>
        <w:ind w:firstLine="284"/>
        <w:jc w:val="both"/>
        <w:rPr>
          <w:lang w:val="ru-RU"/>
        </w:rPr>
      </w:pPr>
      <w:r w:rsidRPr="0005433F">
        <w:rPr>
          <w:lang w:val="ru-RU"/>
        </w:rPr>
        <w:t>Например, Л. Л. Волкова. «Всем выйти из кадра», Т. В. Михеева. «Лёгкие горы», У. Старк.</w:t>
      </w:r>
    </w:p>
    <w:p w:rsidR="0005433F" w:rsidRPr="0005433F" w:rsidRDefault="0005433F" w:rsidP="0005433F">
      <w:pPr>
        <w:ind w:firstLine="284"/>
        <w:jc w:val="both"/>
        <w:rPr>
          <w:lang w:val="ru-RU"/>
        </w:rPr>
      </w:pPr>
      <w:r w:rsidRPr="0005433F">
        <w:rPr>
          <w:lang w:val="ru-RU"/>
        </w:rPr>
        <w:t>«Умеешь ли ты свистеть, Йоханна?» и др.</w:t>
      </w:r>
    </w:p>
    <w:p w:rsidR="0005433F" w:rsidRPr="0005433F" w:rsidRDefault="0005433F" w:rsidP="0005433F">
      <w:pPr>
        <w:ind w:firstLine="284"/>
        <w:jc w:val="both"/>
        <w:rPr>
          <w:b/>
          <w:lang w:val="ru-RU"/>
        </w:rPr>
      </w:pPr>
      <w:r w:rsidRPr="0005433F">
        <w:rPr>
          <w:b/>
          <w:lang w:val="ru-RU"/>
        </w:rPr>
        <w:t>Зарубежная литература</w:t>
      </w:r>
    </w:p>
    <w:p w:rsidR="0005433F" w:rsidRPr="0005433F" w:rsidRDefault="0005433F" w:rsidP="0005433F">
      <w:pPr>
        <w:ind w:firstLine="284"/>
        <w:jc w:val="both"/>
        <w:rPr>
          <w:lang w:val="ru-RU"/>
        </w:rPr>
      </w:pPr>
      <w:r w:rsidRPr="0005433F">
        <w:rPr>
          <w:lang w:val="ru-RU"/>
        </w:rPr>
        <w:t>М. де Сервантес Сааведра. Роман «Хитроумный идальго Дон Кихот Ламанчский» (главы).</w:t>
      </w:r>
    </w:p>
    <w:p w:rsidR="0005433F" w:rsidRPr="0005433F" w:rsidRDefault="0005433F" w:rsidP="0005433F">
      <w:pPr>
        <w:ind w:firstLine="284"/>
        <w:jc w:val="both"/>
        <w:rPr>
          <w:lang w:val="ru-RU"/>
        </w:rPr>
      </w:pPr>
      <w:r w:rsidRPr="0005433F">
        <w:rPr>
          <w:lang w:val="ru-RU"/>
        </w:rPr>
        <w:t>Зарубежная новеллистика (одно-два произведения п</w:t>
      </w:r>
      <w:r>
        <w:rPr>
          <w:lang w:val="ru-RU"/>
        </w:rPr>
        <w:t xml:space="preserve">о выбору). Например, П. Мериме. </w:t>
      </w:r>
      <w:r w:rsidRPr="0005433F">
        <w:rPr>
          <w:lang w:val="ru-RU"/>
        </w:rPr>
        <w:t>«Маттео Фальконе»; О. Генри. «Дары волхвов», «Последний лист».</w:t>
      </w:r>
    </w:p>
    <w:p w:rsidR="0005433F" w:rsidRDefault="0005433F" w:rsidP="0013550A">
      <w:pPr>
        <w:ind w:firstLine="284"/>
        <w:jc w:val="both"/>
        <w:rPr>
          <w:lang w:val="ru-RU"/>
        </w:rPr>
      </w:pPr>
      <w:r w:rsidRPr="0005433F">
        <w:rPr>
          <w:lang w:val="ru-RU"/>
        </w:rPr>
        <w:t>А. де Сент Экзюпери. Повесть-сказка «Маленький принц».</w:t>
      </w:r>
    </w:p>
    <w:p w:rsidR="0005433F" w:rsidRPr="0005433F" w:rsidRDefault="0005433F" w:rsidP="0005433F">
      <w:pPr>
        <w:ind w:firstLine="284"/>
        <w:jc w:val="both"/>
        <w:rPr>
          <w:b/>
          <w:lang w:val="ru-RU"/>
        </w:rPr>
      </w:pPr>
      <w:r w:rsidRPr="0005433F">
        <w:rPr>
          <w:b/>
          <w:lang w:val="ru-RU"/>
        </w:rPr>
        <w:t>8 КЛАСС</w:t>
      </w:r>
    </w:p>
    <w:p w:rsidR="0005433F" w:rsidRPr="0005433F" w:rsidRDefault="0005433F" w:rsidP="0005433F">
      <w:pPr>
        <w:ind w:firstLine="284"/>
        <w:jc w:val="both"/>
        <w:rPr>
          <w:b/>
          <w:lang w:val="ru-RU"/>
        </w:rPr>
      </w:pPr>
      <w:r w:rsidRPr="0005433F">
        <w:rPr>
          <w:b/>
          <w:lang w:val="ru-RU"/>
        </w:rPr>
        <w:t>Древнерусская литература</w:t>
      </w:r>
    </w:p>
    <w:p w:rsidR="0005433F" w:rsidRPr="0005433F" w:rsidRDefault="0005433F" w:rsidP="0005433F">
      <w:pPr>
        <w:ind w:firstLine="284"/>
        <w:jc w:val="both"/>
        <w:rPr>
          <w:lang w:val="ru-RU"/>
        </w:rPr>
      </w:pPr>
      <w:r w:rsidRPr="0005433F">
        <w:rPr>
          <w:lang w:val="ru-RU"/>
        </w:rPr>
        <w:t>Житийная литература (одно произведение по в</w:t>
      </w:r>
      <w:r>
        <w:rPr>
          <w:lang w:val="ru-RU"/>
        </w:rPr>
        <w:t xml:space="preserve">ыбору). Например, «Житие Сергия </w:t>
      </w:r>
      <w:r w:rsidRPr="0005433F">
        <w:rPr>
          <w:lang w:val="ru-RU"/>
        </w:rPr>
        <w:t>Радонежск</w:t>
      </w:r>
      <w:r w:rsidRPr="0005433F">
        <w:rPr>
          <w:lang w:val="ru-RU"/>
        </w:rPr>
        <w:t>о</w:t>
      </w:r>
      <w:r w:rsidRPr="0005433F">
        <w:rPr>
          <w:lang w:val="ru-RU"/>
        </w:rPr>
        <w:t>го», «Житие протопопа Аввакума, им самим написанное».</w:t>
      </w:r>
    </w:p>
    <w:p w:rsidR="0005433F" w:rsidRPr="0005433F" w:rsidRDefault="0005433F" w:rsidP="0005433F">
      <w:pPr>
        <w:ind w:firstLine="284"/>
        <w:jc w:val="both"/>
        <w:rPr>
          <w:b/>
          <w:lang w:val="ru-RU"/>
        </w:rPr>
      </w:pPr>
      <w:r w:rsidRPr="0005433F">
        <w:rPr>
          <w:b/>
          <w:lang w:val="ru-RU"/>
        </w:rPr>
        <w:t>Литература XVIII века</w:t>
      </w:r>
    </w:p>
    <w:p w:rsidR="0005433F" w:rsidRPr="0005433F" w:rsidRDefault="0005433F" w:rsidP="0005433F">
      <w:pPr>
        <w:ind w:firstLine="284"/>
        <w:jc w:val="both"/>
        <w:rPr>
          <w:lang w:val="ru-RU"/>
        </w:rPr>
      </w:pPr>
      <w:r w:rsidRPr="0005433F">
        <w:rPr>
          <w:lang w:val="ru-RU"/>
        </w:rPr>
        <w:t>Д. И. Фонвизин. Комедия «Недоросль».</w:t>
      </w:r>
    </w:p>
    <w:p w:rsidR="0005433F" w:rsidRPr="0005433F" w:rsidRDefault="0005433F" w:rsidP="0005433F">
      <w:pPr>
        <w:ind w:firstLine="284"/>
        <w:jc w:val="both"/>
        <w:rPr>
          <w:b/>
          <w:lang w:val="ru-RU"/>
        </w:rPr>
      </w:pPr>
      <w:r w:rsidRPr="0005433F">
        <w:rPr>
          <w:b/>
          <w:lang w:val="ru-RU"/>
        </w:rPr>
        <w:t>Литература первой половины XIX века</w:t>
      </w:r>
    </w:p>
    <w:p w:rsidR="0005433F" w:rsidRPr="0005433F" w:rsidRDefault="0005433F" w:rsidP="0005433F">
      <w:pPr>
        <w:ind w:firstLine="284"/>
        <w:jc w:val="both"/>
        <w:rPr>
          <w:lang w:val="ru-RU"/>
        </w:rPr>
      </w:pPr>
      <w:r w:rsidRPr="0005433F">
        <w:rPr>
          <w:lang w:val="ru-RU"/>
        </w:rPr>
        <w:t>А. С. Пушкин. Стихотворения (не менее двух). Например, «К Чаад</w:t>
      </w:r>
      <w:r>
        <w:rPr>
          <w:lang w:val="ru-RU"/>
        </w:rPr>
        <w:t xml:space="preserve">аеву», «Анчар» и др. </w:t>
      </w:r>
      <w:r w:rsidRPr="0005433F">
        <w:rPr>
          <w:lang w:val="ru-RU"/>
        </w:rPr>
        <w:t>«М</w:t>
      </w:r>
      <w:r w:rsidRPr="0005433F">
        <w:rPr>
          <w:lang w:val="ru-RU"/>
        </w:rPr>
        <w:t>а</w:t>
      </w:r>
      <w:r w:rsidRPr="0005433F">
        <w:rPr>
          <w:lang w:val="ru-RU"/>
        </w:rPr>
        <w:t>ленькие трагедии» (одна пьеса по выбору). Например, «Моцарт и Сальери», «Каменный</w:t>
      </w:r>
      <w:r>
        <w:rPr>
          <w:lang w:val="ru-RU"/>
        </w:rPr>
        <w:t xml:space="preserve"> </w:t>
      </w:r>
      <w:r w:rsidRPr="0005433F">
        <w:rPr>
          <w:lang w:val="ru-RU"/>
        </w:rPr>
        <w:t>гость». Роман «Капитанская дочка».</w:t>
      </w:r>
    </w:p>
    <w:p w:rsidR="0005433F" w:rsidRPr="0005433F" w:rsidRDefault="0005433F" w:rsidP="0005433F">
      <w:pPr>
        <w:ind w:firstLine="284"/>
        <w:jc w:val="both"/>
        <w:rPr>
          <w:lang w:val="ru-RU"/>
        </w:rPr>
      </w:pPr>
      <w:r w:rsidRPr="0005433F">
        <w:rPr>
          <w:lang w:val="ru-RU"/>
        </w:rPr>
        <w:t xml:space="preserve">М. Ю. Лермонтов. Стихотворения (не менее двух). </w:t>
      </w:r>
      <w:r>
        <w:rPr>
          <w:lang w:val="ru-RU"/>
        </w:rPr>
        <w:t xml:space="preserve">Например, «Я не хочу, чтоб свет </w:t>
      </w:r>
      <w:r w:rsidRPr="0005433F">
        <w:rPr>
          <w:lang w:val="ru-RU"/>
        </w:rPr>
        <w:t>узнал...», «Из-под таинственной, холодной полумаски...», «Нищий» и др. Поэма «Мцыри».</w:t>
      </w:r>
    </w:p>
    <w:p w:rsidR="0005433F" w:rsidRPr="0005433F" w:rsidRDefault="0005433F" w:rsidP="0005433F">
      <w:pPr>
        <w:ind w:firstLine="284"/>
        <w:jc w:val="both"/>
        <w:rPr>
          <w:lang w:val="ru-RU"/>
        </w:rPr>
      </w:pPr>
      <w:r w:rsidRPr="0005433F">
        <w:rPr>
          <w:lang w:val="ru-RU"/>
        </w:rPr>
        <w:t>Н. В. Гоголь. Повесть «Шинель». Комедия «Ревизор».</w:t>
      </w:r>
    </w:p>
    <w:p w:rsidR="0005433F" w:rsidRPr="0005433F" w:rsidRDefault="0005433F" w:rsidP="0005433F">
      <w:pPr>
        <w:ind w:firstLine="284"/>
        <w:jc w:val="both"/>
        <w:rPr>
          <w:b/>
          <w:lang w:val="ru-RU"/>
        </w:rPr>
      </w:pPr>
      <w:r w:rsidRPr="0005433F">
        <w:rPr>
          <w:b/>
          <w:lang w:val="ru-RU"/>
        </w:rPr>
        <w:t>Литература второй половины XIX века</w:t>
      </w:r>
    </w:p>
    <w:p w:rsidR="0005433F" w:rsidRPr="0005433F" w:rsidRDefault="0005433F" w:rsidP="0005433F">
      <w:pPr>
        <w:ind w:firstLine="284"/>
        <w:jc w:val="both"/>
        <w:rPr>
          <w:lang w:val="ru-RU"/>
        </w:rPr>
      </w:pPr>
      <w:r w:rsidRPr="0005433F">
        <w:rPr>
          <w:lang w:val="ru-RU"/>
        </w:rPr>
        <w:t>И. С. Тургенев. Повести (одна по выбору). Например, «Ася», «Первая любовь».</w:t>
      </w:r>
    </w:p>
    <w:p w:rsidR="0005433F" w:rsidRPr="0005433F" w:rsidRDefault="0005433F" w:rsidP="0005433F">
      <w:pPr>
        <w:ind w:firstLine="284"/>
        <w:jc w:val="both"/>
        <w:rPr>
          <w:lang w:val="ru-RU"/>
        </w:rPr>
      </w:pPr>
      <w:r w:rsidRPr="0005433F">
        <w:rPr>
          <w:lang w:val="ru-RU"/>
        </w:rPr>
        <w:t>Ф. М. Достоевский. «Бедные люди», «Белые ночи» (одно произведение по выбору).</w:t>
      </w:r>
    </w:p>
    <w:p w:rsidR="0005433F" w:rsidRPr="0005433F" w:rsidRDefault="0005433F" w:rsidP="0005433F">
      <w:pPr>
        <w:ind w:firstLine="284"/>
        <w:jc w:val="both"/>
        <w:rPr>
          <w:lang w:val="ru-RU"/>
        </w:rPr>
      </w:pPr>
      <w:r w:rsidRPr="0005433F">
        <w:rPr>
          <w:lang w:val="ru-RU"/>
        </w:rPr>
        <w:t>Л. Н. Толстой. Повести и рассказы (одно про</w:t>
      </w:r>
      <w:r>
        <w:rPr>
          <w:lang w:val="ru-RU"/>
        </w:rPr>
        <w:t xml:space="preserve">изведение по выбору). Например, </w:t>
      </w:r>
      <w:r w:rsidRPr="0005433F">
        <w:rPr>
          <w:lang w:val="ru-RU"/>
        </w:rPr>
        <w:t>«Отрочество» (главы).</w:t>
      </w:r>
    </w:p>
    <w:p w:rsidR="0005433F" w:rsidRPr="0005433F" w:rsidRDefault="0005433F" w:rsidP="0005433F">
      <w:pPr>
        <w:ind w:firstLine="284"/>
        <w:jc w:val="both"/>
        <w:rPr>
          <w:b/>
          <w:lang w:val="ru-RU"/>
        </w:rPr>
      </w:pPr>
      <w:r w:rsidRPr="0005433F">
        <w:rPr>
          <w:b/>
          <w:lang w:val="ru-RU"/>
        </w:rPr>
        <w:t>Литература первой половины XX века</w:t>
      </w:r>
    </w:p>
    <w:p w:rsidR="0005433F" w:rsidRPr="0005433F" w:rsidRDefault="0005433F" w:rsidP="0005433F">
      <w:pPr>
        <w:ind w:firstLine="284"/>
        <w:jc w:val="both"/>
        <w:rPr>
          <w:lang w:val="ru-RU"/>
        </w:rPr>
      </w:pPr>
      <w:r w:rsidRPr="0005433F">
        <w:rPr>
          <w:lang w:val="ru-RU"/>
        </w:rPr>
        <w:t>Произведения писателей русского зарубежья (не м</w:t>
      </w:r>
      <w:r>
        <w:rPr>
          <w:lang w:val="ru-RU"/>
        </w:rPr>
        <w:t xml:space="preserve">енее двух по выбору). Например, </w:t>
      </w:r>
      <w:r w:rsidRPr="0005433F">
        <w:rPr>
          <w:lang w:val="ru-RU"/>
        </w:rPr>
        <w:t>произвед</w:t>
      </w:r>
      <w:r w:rsidRPr="0005433F">
        <w:rPr>
          <w:lang w:val="ru-RU"/>
        </w:rPr>
        <w:t>е</w:t>
      </w:r>
      <w:r w:rsidRPr="0005433F">
        <w:rPr>
          <w:lang w:val="ru-RU"/>
        </w:rPr>
        <w:t xml:space="preserve">ния И. С. Шмелёва, М. А. Осоргина, В. В. Набокова, </w:t>
      </w:r>
      <w:r>
        <w:rPr>
          <w:lang w:val="ru-RU"/>
        </w:rPr>
        <w:t xml:space="preserve">Н. Тэффи, А. Т. Аверченко и </w:t>
      </w:r>
      <w:r w:rsidRPr="0005433F">
        <w:rPr>
          <w:lang w:val="ru-RU"/>
        </w:rPr>
        <w:t>др.</w:t>
      </w:r>
    </w:p>
    <w:p w:rsidR="0005433F" w:rsidRPr="0005433F" w:rsidRDefault="0005433F" w:rsidP="0005433F">
      <w:pPr>
        <w:ind w:firstLine="284"/>
        <w:jc w:val="both"/>
        <w:rPr>
          <w:lang w:val="ru-RU"/>
        </w:rPr>
      </w:pPr>
      <w:r w:rsidRPr="0005433F">
        <w:rPr>
          <w:lang w:val="ru-RU"/>
        </w:rPr>
        <w:t>Поэзия первой половины ХХ века (не менее трёх с</w:t>
      </w:r>
      <w:r>
        <w:rPr>
          <w:lang w:val="ru-RU"/>
        </w:rPr>
        <w:t xml:space="preserve">тихотворений на тему «Человек и </w:t>
      </w:r>
      <w:r w:rsidRPr="0005433F">
        <w:rPr>
          <w:lang w:val="ru-RU"/>
        </w:rPr>
        <w:t>эпоха» по выбору). Например, стихотворения В. В. Маяк</w:t>
      </w:r>
      <w:r>
        <w:rPr>
          <w:lang w:val="ru-RU"/>
        </w:rPr>
        <w:t xml:space="preserve">овского, М. И. Цветаевой, О. Э. </w:t>
      </w:r>
      <w:r w:rsidRPr="0005433F">
        <w:rPr>
          <w:lang w:val="ru-RU"/>
        </w:rPr>
        <w:t>Мандельштама, Б. Л. Пастернака и др.</w:t>
      </w:r>
    </w:p>
    <w:p w:rsidR="0005433F" w:rsidRPr="0005433F" w:rsidRDefault="0005433F" w:rsidP="0005433F">
      <w:pPr>
        <w:ind w:firstLine="284"/>
        <w:jc w:val="both"/>
        <w:rPr>
          <w:lang w:val="ru-RU"/>
        </w:rPr>
      </w:pPr>
      <w:r w:rsidRPr="0005433F">
        <w:rPr>
          <w:lang w:val="ru-RU"/>
        </w:rPr>
        <w:t>М. А. Булгаков (одна повесть по выбору). Например, «Собачье сердце» и др.</w:t>
      </w:r>
    </w:p>
    <w:p w:rsidR="0005433F" w:rsidRPr="00E36843" w:rsidRDefault="0005433F" w:rsidP="0005433F">
      <w:pPr>
        <w:ind w:firstLine="284"/>
        <w:jc w:val="both"/>
        <w:rPr>
          <w:b/>
          <w:lang w:val="ru-RU"/>
        </w:rPr>
      </w:pPr>
      <w:r w:rsidRPr="00E36843">
        <w:rPr>
          <w:b/>
          <w:lang w:val="ru-RU"/>
        </w:rPr>
        <w:t>Литература второй половины XX века</w:t>
      </w:r>
    </w:p>
    <w:p w:rsidR="0005433F" w:rsidRPr="0005433F" w:rsidRDefault="0005433F" w:rsidP="00E36843">
      <w:pPr>
        <w:ind w:firstLine="284"/>
        <w:jc w:val="both"/>
        <w:rPr>
          <w:lang w:val="ru-RU"/>
        </w:rPr>
      </w:pPr>
      <w:r w:rsidRPr="0005433F">
        <w:rPr>
          <w:lang w:val="ru-RU"/>
        </w:rPr>
        <w:t>А. Т. Твардовский. Поэма «Василий Тёркин» (гла</w:t>
      </w:r>
      <w:r w:rsidR="00E36843">
        <w:rPr>
          <w:lang w:val="ru-RU"/>
        </w:rPr>
        <w:t xml:space="preserve">вы «Переправа», «Гармонь», «Два </w:t>
      </w:r>
      <w:r w:rsidRPr="0005433F">
        <w:rPr>
          <w:lang w:val="ru-RU"/>
        </w:rPr>
        <w:t>солдата», «Поединок» и др.).</w:t>
      </w:r>
    </w:p>
    <w:p w:rsidR="0005433F" w:rsidRPr="0005433F" w:rsidRDefault="0005433F" w:rsidP="0005433F">
      <w:pPr>
        <w:ind w:firstLine="284"/>
        <w:jc w:val="both"/>
        <w:rPr>
          <w:lang w:val="ru-RU"/>
        </w:rPr>
      </w:pPr>
      <w:r w:rsidRPr="0005433F">
        <w:rPr>
          <w:lang w:val="ru-RU"/>
        </w:rPr>
        <w:t>М. А. Шолохов. Рассказ «Судьба человека».</w:t>
      </w:r>
    </w:p>
    <w:p w:rsidR="0005433F" w:rsidRPr="0005433F" w:rsidRDefault="0005433F" w:rsidP="0005433F">
      <w:pPr>
        <w:ind w:firstLine="284"/>
        <w:jc w:val="both"/>
        <w:rPr>
          <w:lang w:val="ru-RU"/>
        </w:rPr>
      </w:pPr>
      <w:r w:rsidRPr="0005433F">
        <w:rPr>
          <w:lang w:val="ru-RU"/>
        </w:rPr>
        <w:t>А. И. Солженицын. Рассказ «Матрёнин двор».</w:t>
      </w:r>
    </w:p>
    <w:p w:rsidR="0005433F" w:rsidRPr="0005433F" w:rsidRDefault="0005433F" w:rsidP="00E36843">
      <w:pPr>
        <w:ind w:firstLine="284"/>
        <w:jc w:val="both"/>
        <w:rPr>
          <w:lang w:val="ru-RU"/>
        </w:rPr>
      </w:pPr>
      <w:r w:rsidRPr="0005433F">
        <w:rPr>
          <w:lang w:val="ru-RU"/>
        </w:rPr>
        <w:t>Произведения отечественных прозаиков второй поло</w:t>
      </w:r>
      <w:r w:rsidR="00E36843">
        <w:rPr>
          <w:lang w:val="ru-RU"/>
        </w:rPr>
        <w:t xml:space="preserve">вины XX—XXI века (не менее двух </w:t>
      </w:r>
      <w:r w:rsidRPr="0005433F">
        <w:rPr>
          <w:lang w:val="ru-RU"/>
        </w:rPr>
        <w:t>прои</w:t>
      </w:r>
      <w:r w:rsidRPr="0005433F">
        <w:rPr>
          <w:lang w:val="ru-RU"/>
        </w:rPr>
        <w:t>з</w:t>
      </w:r>
      <w:r w:rsidRPr="0005433F">
        <w:rPr>
          <w:lang w:val="ru-RU"/>
        </w:rPr>
        <w:t>ведений). Например, произведения Е. И. Носова, А. Н. и Б. Н. Стругацких, В. Ф. Тендрякова, Б. П. Екимова и др.</w:t>
      </w:r>
    </w:p>
    <w:p w:rsidR="0005433F" w:rsidRPr="0005433F" w:rsidRDefault="0005433F" w:rsidP="00E36843">
      <w:pPr>
        <w:ind w:firstLine="284"/>
        <w:jc w:val="both"/>
        <w:rPr>
          <w:lang w:val="ru-RU"/>
        </w:rPr>
      </w:pPr>
      <w:r w:rsidRPr="0005433F">
        <w:rPr>
          <w:lang w:val="ru-RU"/>
        </w:rPr>
        <w:t>Произведения отечественных и зарубежных прозаи</w:t>
      </w:r>
      <w:r w:rsidR="00E36843">
        <w:rPr>
          <w:lang w:val="ru-RU"/>
        </w:rPr>
        <w:t xml:space="preserve">ков второй половины XX—XXI века </w:t>
      </w:r>
      <w:r w:rsidRPr="0005433F">
        <w:rPr>
          <w:lang w:val="ru-RU"/>
        </w:rPr>
        <w:t>(не м</w:t>
      </w:r>
      <w:r w:rsidRPr="0005433F">
        <w:rPr>
          <w:lang w:val="ru-RU"/>
        </w:rPr>
        <w:t>е</w:t>
      </w:r>
      <w:r w:rsidRPr="0005433F">
        <w:rPr>
          <w:lang w:val="ru-RU"/>
        </w:rPr>
        <w:t>нее двух произведений на тему «Человек в ситуации нравственного выбора»).</w:t>
      </w:r>
    </w:p>
    <w:p w:rsidR="0005433F" w:rsidRPr="0005433F" w:rsidRDefault="0005433F" w:rsidP="00E36843">
      <w:pPr>
        <w:ind w:firstLine="284"/>
        <w:jc w:val="both"/>
        <w:rPr>
          <w:lang w:val="ru-RU"/>
        </w:rPr>
      </w:pPr>
      <w:r w:rsidRPr="0005433F">
        <w:rPr>
          <w:lang w:val="ru-RU"/>
        </w:rPr>
        <w:t>Например, произведения В. П. Астафьева, Ю. В. Бо</w:t>
      </w:r>
      <w:r w:rsidR="00E36843">
        <w:rPr>
          <w:lang w:val="ru-RU"/>
        </w:rPr>
        <w:t>ндарева, Н. С. Дашев- ской, Дж.</w:t>
      </w:r>
      <w:r w:rsidRPr="0005433F">
        <w:rPr>
          <w:lang w:val="ru-RU"/>
        </w:rPr>
        <w:t>Сэлинджера, К. Патерсон, Б. Кауфман и др.).</w:t>
      </w:r>
    </w:p>
    <w:p w:rsidR="0005433F" w:rsidRPr="0005433F" w:rsidRDefault="0005433F" w:rsidP="0005433F">
      <w:pPr>
        <w:ind w:firstLine="284"/>
        <w:jc w:val="both"/>
        <w:rPr>
          <w:lang w:val="ru-RU"/>
        </w:rPr>
      </w:pPr>
      <w:r w:rsidRPr="0005433F">
        <w:rPr>
          <w:lang w:val="ru-RU"/>
        </w:rPr>
        <w:t>Поэзия второй половины XX — начала XXI века (не менее трёх стихотворений).</w:t>
      </w:r>
    </w:p>
    <w:p w:rsidR="0005433F" w:rsidRPr="0005433F" w:rsidRDefault="0005433F" w:rsidP="00E36843">
      <w:pPr>
        <w:ind w:firstLine="284"/>
        <w:jc w:val="both"/>
        <w:rPr>
          <w:lang w:val="ru-RU"/>
        </w:rPr>
      </w:pPr>
      <w:r w:rsidRPr="0005433F">
        <w:rPr>
          <w:lang w:val="ru-RU"/>
        </w:rPr>
        <w:t>Например, стихотворения Н. А. Заболоцкого, М. А. Све</w:t>
      </w:r>
      <w:r w:rsidR="00E36843">
        <w:rPr>
          <w:lang w:val="ru-RU"/>
        </w:rPr>
        <w:t>тлова, М. В. Исаковского, К. М.</w:t>
      </w:r>
      <w:r w:rsidRPr="0005433F">
        <w:rPr>
          <w:lang w:val="ru-RU"/>
        </w:rPr>
        <w:t>Симонова, Р. Г. Гамзатова, Б. Ш. Окуджавы, В. С. Высоцк</w:t>
      </w:r>
      <w:r w:rsidR="00E36843">
        <w:rPr>
          <w:lang w:val="ru-RU"/>
        </w:rPr>
        <w:t xml:space="preserve">ого, А. А. Вознесенского, Е. А. </w:t>
      </w:r>
      <w:r w:rsidRPr="0005433F">
        <w:rPr>
          <w:lang w:val="ru-RU"/>
        </w:rPr>
        <w:t>Евт</w:t>
      </w:r>
      <w:r w:rsidRPr="0005433F">
        <w:rPr>
          <w:lang w:val="ru-RU"/>
        </w:rPr>
        <w:t>у</w:t>
      </w:r>
      <w:r w:rsidRPr="0005433F">
        <w:rPr>
          <w:lang w:val="ru-RU"/>
        </w:rPr>
        <w:t>шенко, Р. И. Рождественского, И. А. Бродского, А. С. Кушнера и др.</w:t>
      </w:r>
    </w:p>
    <w:p w:rsidR="0005433F" w:rsidRPr="00E36843" w:rsidRDefault="0005433F" w:rsidP="0005433F">
      <w:pPr>
        <w:ind w:firstLine="284"/>
        <w:jc w:val="both"/>
        <w:rPr>
          <w:b/>
          <w:lang w:val="ru-RU"/>
        </w:rPr>
      </w:pPr>
      <w:r w:rsidRPr="00E36843">
        <w:rPr>
          <w:b/>
          <w:lang w:val="ru-RU"/>
        </w:rPr>
        <w:t>Зарубежная литература</w:t>
      </w:r>
    </w:p>
    <w:p w:rsidR="0005433F" w:rsidRPr="0005433F" w:rsidRDefault="0005433F" w:rsidP="00E36843">
      <w:pPr>
        <w:ind w:firstLine="284"/>
        <w:jc w:val="both"/>
        <w:rPr>
          <w:lang w:val="ru-RU"/>
        </w:rPr>
      </w:pPr>
      <w:r w:rsidRPr="0005433F">
        <w:rPr>
          <w:lang w:val="ru-RU"/>
        </w:rPr>
        <w:t>У. Шекспир. Сонеты (один-два по выбору). Например,</w:t>
      </w:r>
      <w:r w:rsidR="00E36843">
        <w:rPr>
          <w:lang w:val="ru-RU"/>
        </w:rPr>
        <w:t xml:space="preserve"> № 66 «Измучась всем, я умереть </w:t>
      </w:r>
      <w:r w:rsidRPr="0005433F">
        <w:rPr>
          <w:lang w:val="ru-RU"/>
        </w:rPr>
        <w:t>хочу...», № 130 «Её глаза на звёзды не похожи.» и д</w:t>
      </w:r>
      <w:r w:rsidR="00E36843">
        <w:rPr>
          <w:lang w:val="ru-RU"/>
        </w:rPr>
        <w:t xml:space="preserve">р. Трагедия «Ромео и Джульетта» </w:t>
      </w:r>
      <w:r w:rsidRPr="0005433F">
        <w:rPr>
          <w:lang w:val="ru-RU"/>
        </w:rPr>
        <w:t>(фрагменты по выб</w:t>
      </w:r>
      <w:r w:rsidRPr="0005433F">
        <w:rPr>
          <w:lang w:val="ru-RU"/>
        </w:rPr>
        <w:t>о</w:t>
      </w:r>
      <w:r w:rsidRPr="0005433F">
        <w:rPr>
          <w:lang w:val="ru-RU"/>
        </w:rPr>
        <w:t>ру).</w:t>
      </w:r>
    </w:p>
    <w:p w:rsidR="00E36843" w:rsidRPr="0013550A" w:rsidRDefault="0005433F" w:rsidP="0013550A">
      <w:pPr>
        <w:ind w:firstLine="284"/>
        <w:jc w:val="both"/>
        <w:rPr>
          <w:lang w:val="ru-RU"/>
        </w:rPr>
      </w:pPr>
      <w:r w:rsidRPr="0005433F">
        <w:rPr>
          <w:lang w:val="ru-RU"/>
        </w:rPr>
        <w:t>Ж.-Б. Мольер. Комедия «Мещанин во дворянстве» (фрагменты по выбору).</w:t>
      </w:r>
    </w:p>
    <w:p w:rsidR="0005433F" w:rsidRPr="00E36843" w:rsidRDefault="0005433F" w:rsidP="0005433F">
      <w:pPr>
        <w:ind w:firstLine="284"/>
        <w:jc w:val="both"/>
        <w:rPr>
          <w:b/>
          <w:lang w:val="ru-RU"/>
        </w:rPr>
      </w:pPr>
      <w:r w:rsidRPr="00E36843">
        <w:rPr>
          <w:b/>
          <w:lang w:val="ru-RU"/>
        </w:rPr>
        <w:t>9 КЛАСС</w:t>
      </w:r>
    </w:p>
    <w:p w:rsidR="0005433F" w:rsidRPr="00E36843" w:rsidRDefault="0005433F" w:rsidP="0005433F">
      <w:pPr>
        <w:ind w:firstLine="284"/>
        <w:jc w:val="both"/>
        <w:rPr>
          <w:b/>
          <w:lang w:val="ru-RU"/>
        </w:rPr>
      </w:pPr>
      <w:r w:rsidRPr="00E36843">
        <w:rPr>
          <w:b/>
          <w:lang w:val="ru-RU"/>
        </w:rPr>
        <w:t>Древнерусская литература</w:t>
      </w:r>
    </w:p>
    <w:p w:rsidR="0005433F" w:rsidRPr="0005433F" w:rsidRDefault="0005433F" w:rsidP="0005433F">
      <w:pPr>
        <w:ind w:firstLine="284"/>
        <w:jc w:val="both"/>
        <w:rPr>
          <w:lang w:val="ru-RU"/>
        </w:rPr>
      </w:pPr>
      <w:r w:rsidRPr="0005433F">
        <w:rPr>
          <w:lang w:val="ru-RU"/>
        </w:rPr>
        <w:t>«Слово о полку Игореве».</w:t>
      </w:r>
    </w:p>
    <w:p w:rsidR="0005433F" w:rsidRPr="00E36843" w:rsidRDefault="0005433F" w:rsidP="0005433F">
      <w:pPr>
        <w:ind w:firstLine="284"/>
        <w:jc w:val="both"/>
        <w:rPr>
          <w:b/>
          <w:lang w:val="ru-RU"/>
        </w:rPr>
      </w:pPr>
      <w:r w:rsidRPr="00E36843">
        <w:rPr>
          <w:b/>
          <w:lang w:val="ru-RU"/>
        </w:rPr>
        <w:t>Литература XVIII века</w:t>
      </w:r>
    </w:p>
    <w:p w:rsidR="0005433F" w:rsidRPr="0005433F" w:rsidRDefault="0005433F" w:rsidP="00E36843">
      <w:pPr>
        <w:ind w:firstLine="284"/>
        <w:jc w:val="both"/>
        <w:rPr>
          <w:lang w:val="ru-RU"/>
        </w:rPr>
      </w:pPr>
      <w:r w:rsidRPr="0005433F">
        <w:rPr>
          <w:lang w:val="ru-RU"/>
        </w:rPr>
        <w:t>М. В. Ломоносов. «Ода на день восшествия на Всер</w:t>
      </w:r>
      <w:r w:rsidR="00E36843">
        <w:rPr>
          <w:lang w:val="ru-RU"/>
        </w:rPr>
        <w:t xml:space="preserve">оссийский престол Ея Величества </w:t>
      </w:r>
      <w:r w:rsidRPr="0005433F">
        <w:rPr>
          <w:lang w:val="ru-RU"/>
        </w:rPr>
        <w:t>Госуд</w:t>
      </w:r>
      <w:r w:rsidRPr="0005433F">
        <w:rPr>
          <w:lang w:val="ru-RU"/>
        </w:rPr>
        <w:t>а</w:t>
      </w:r>
      <w:r w:rsidRPr="0005433F">
        <w:rPr>
          <w:lang w:val="ru-RU"/>
        </w:rPr>
        <w:t>рыни Императрицы Елисаветы Петровны 1747 года» и другие стихотворени</w:t>
      </w:r>
      <w:r w:rsidR="00E36843">
        <w:rPr>
          <w:lang w:val="ru-RU"/>
        </w:rPr>
        <w:t xml:space="preserve">я (по </w:t>
      </w:r>
      <w:r w:rsidRPr="0005433F">
        <w:rPr>
          <w:lang w:val="ru-RU"/>
        </w:rPr>
        <w:t>выбору).</w:t>
      </w:r>
    </w:p>
    <w:p w:rsidR="0005433F" w:rsidRPr="0005433F" w:rsidRDefault="0005433F" w:rsidP="00E36843">
      <w:pPr>
        <w:ind w:firstLine="284"/>
        <w:jc w:val="both"/>
        <w:rPr>
          <w:lang w:val="ru-RU"/>
        </w:rPr>
      </w:pPr>
      <w:r w:rsidRPr="0005433F">
        <w:rPr>
          <w:lang w:val="ru-RU"/>
        </w:rPr>
        <w:t>Г. Р. Державин. Стихотворения (два по выбору). На</w:t>
      </w:r>
      <w:r w:rsidR="00E36843">
        <w:rPr>
          <w:lang w:val="ru-RU"/>
        </w:rPr>
        <w:t xml:space="preserve">пример, «Властителям и судиям», </w:t>
      </w:r>
      <w:r w:rsidRPr="0005433F">
        <w:rPr>
          <w:lang w:val="ru-RU"/>
        </w:rPr>
        <w:t>«Памя</w:t>
      </w:r>
      <w:r w:rsidRPr="0005433F">
        <w:rPr>
          <w:lang w:val="ru-RU"/>
        </w:rPr>
        <w:t>т</w:t>
      </w:r>
      <w:r w:rsidRPr="0005433F">
        <w:rPr>
          <w:lang w:val="ru-RU"/>
        </w:rPr>
        <w:t>ник» и др.</w:t>
      </w:r>
    </w:p>
    <w:p w:rsidR="0005433F" w:rsidRPr="0005433F" w:rsidRDefault="0005433F" w:rsidP="0005433F">
      <w:pPr>
        <w:ind w:firstLine="284"/>
        <w:jc w:val="both"/>
        <w:rPr>
          <w:lang w:val="ru-RU"/>
        </w:rPr>
      </w:pPr>
      <w:r w:rsidRPr="0005433F">
        <w:rPr>
          <w:lang w:val="ru-RU"/>
        </w:rPr>
        <w:t>Н. М. Карамзин. Повесть «Бедная Лиза».</w:t>
      </w:r>
    </w:p>
    <w:p w:rsidR="0005433F" w:rsidRPr="00E36843" w:rsidRDefault="0005433F" w:rsidP="0005433F">
      <w:pPr>
        <w:ind w:firstLine="284"/>
        <w:jc w:val="both"/>
        <w:rPr>
          <w:b/>
          <w:lang w:val="ru-RU"/>
        </w:rPr>
      </w:pPr>
      <w:r w:rsidRPr="00E36843">
        <w:rPr>
          <w:b/>
          <w:lang w:val="ru-RU"/>
        </w:rPr>
        <w:t>Литература первой половины XIX века</w:t>
      </w:r>
    </w:p>
    <w:p w:rsidR="0005433F" w:rsidRPr="0005433F" w:rsidRDefault="0005433F" w:rsidP="00E36843">
      <w:pPr>
        <w:ind w:firstLine="284"/>
        <w:jc w:val="both"/>
        <w:rPr>
          <w:lang w:val="ru-RU"/>
        </w:rPr>
      </w:pPr>
      <w:r w:rsidRPr="0005433F">
        <w:rPr>
          <w:lang w:val="ru-RU"/>
        </w:rPr>
        <w:t>В. А. Жуковский. Баллады, элегии (одна-две по</w:t>
      </w:r>
      <w:r w:rsidR="00E36843">
        <w:rPr>
          <w:lang w:val="ru-RU"/>
        </w:rPr>
        <w:t xml:space="preserve"> выбору). Например, «Светлана», </w:t>
      </w:r>
      <w:r w:rsidRPr="0005433F">
        <w:rPr>
          <w:lang w:val="ru-RU"/>
        </w:rPr>
        <w:t>«Невыраз</w:t>
      </w:r>
      <w:r w:rsidRPr="0005433F">
        <w:rPr>
          <w:lang w:val="ru-RU"/>
        </w:rPr>
        <w:t>и</w:t>
      </w:r>
      <w:r w:rsidRPr="0005433F">
        <w:rPr>
          <w:lang w:val="ru-RU"/>
        </w:rPr>
        <w:t>мое», «Море» и др.</w:t>
      </w:r>
    </w:p>
    <w:p w:rsidR="0005433F" w:rsidRPr="0005433F" w:rsidRDefault="0005433F" w:rsidP="0005433F">
      <w:pPr>
        <w:ind w:firstLine="284"/>
        <w:jc w:val="both"/>
        <w:rPr>
          <w:lang w:val="ru-RU"/>
        </w:rPr>
      </w:pPr>
      <w:r w:rsidRPr="0005433F">
        <w:rPr>
          <w:lang w:val="ru-RU"/>
        </w:rPr>
        <w:t>А. С. Грибоедов. Комедия «Горе от ума».</w:t>
      </w:r>
    </w:p>
    <w:p w:rsidR="0005433F" w:rsidRPr="0005433F" w:rsidRDefault="0005433F" w:rsidP="0005433F">
      <w:pPr>
        <w:ind w:firstLine="284"/>
        <w:jc w:val="both"/>
        <w:rPr>
          <w:lang w:val="ru-RU"/>
        </w:rPr>
      </w:pPr>
      <w:r w:rsidRPr="0005433F">
        <w:rPr>
          <w:lang w:val="ru-RU"/>
        </w:rPr>
        <w:t>Поэзия пушкинской эпохи. К. Н. Батюшков, А. А. Дельвиг, Н. М. Языков, Е. А.</w:t>
      </w:r>
    </w:p>
    <w:p w:rsidR="0005433F" w:rsidRPr="0005433F" w:rsidRDefault="0005433F" w:rsidP="0005433F">
      <w:pPr>
        <w:ind w:firstLine="284"/>
        <w:jc w:val="both"/>
        <w:rPr>
          <w:lang w:val="ru-RU"/>
        </w:rPr>
      </w:pPr>
      <w:r w:rsidRPr="0005433F">
        <w:rPr>
          <w:lang w:val="ru-RU"/>
        </w:rPr>
        <w:t>Баратынский (не менее трёх стихотворений по выбору).</w:t>
      </w:r>
    </w:p>
    <w:p w:rsidR="0005433F" w:rsidRPr="0005433F" w:rsidRDefault="0005433F" w:rsidP="00E36843">
      <w:pPr>
        <w:ind w:firstLine="284"/>
        <w:jc w:val="both"/>
        <w:rPr>
          <w:lang w:val="ru-RU"/>
        </w:rPr>
      </w:pPr>
      <w:r w:rsidRPr="0005433F">
        <w:rPr>
          <w:lang w:val="ru-RU"/>
        </w:rPr>
        <w:t>А. С. Пушкин. Стихотворения. Например, «Бесы», «</w:t>
      </w:r>
      <w:r w:rsidR="00E36843">
        <w:rPr>
          <w:lang w:val="ru-RU"/>
        </w:rPr>
        <w:t xml:space="preserve">Брожу ли я вдоль улиц шумных.», </w:t>
      </w:r>
      <w:r w:rsidRPr="0005433F">
        <w:rPr>
          <w:lang w:val="ru-RU"/>
        </w:rPr>
        <w:t>«.Вновь я посетил.», «Из Пинде- монти», «К морю», «К***»</w:t>
      </w:r>
      <w:r w:rsidR="00E36843">
        <w:rPr>
          <w:lang w:val="ru-RU"/>
        </w:rPr>
        <w:t xml:space="preserve"> («Я помню чудное мгновенье.»), </w:t>
      </w:r>
      <w:r w:rsidRPr="0005433F">
        <w:rPr>
          <w:lang w:val="ru-RU"/>
        </w:rPr>
        <w:t>«Мадонна», «Осень» (отрывок), «Отцы-пустынники и жён</w:t>
      </w:r>
      <w:r w:rsidR="00E36843">
        <w:rPr>
          <w:lang w:val="ru-RU"/>
        </w:rPr>
        <w:t xml:space="preserve">ы непорочны.», «Пора, мой друг, </w:t>
      </w:r>
      <w:r w:rsidRPr="0005433F">
        <w:rPr>
          <w:lang w:val="ru-RU"/>
        </w:rPr>
        <w:t>пора! Покоя сердце просит.», «Поэт», «Пророк», «Свобод</w:t>
      </w:r>
      <w:r w:rsidR="00E36843">
        <w:rPr>
          <w:lang w:val="ru-RU"/>
        </w:rPr>
        <w:t xml:space="preserve">ы сеятель пустынный.», «Элегия» </w:t>
      </w:r>
      <w:r w:rsidRPr="0005433F">
        <w:rPr>
          <w:lang w:val="ru-RU"/>
        </w:rPr>
        <w:t>(«Безумных лет угасшее веселье.»), «Я вас любил: любовь</w:t>
      </w:r>
      <w:r w:rsidR="00E36843">
        <w:rPr>
          <w:lang w:val="ru-RU"/>
        </w:rPr>
        <w:t xml:space="preserve"> ещё, быть может.», «Я памятник </w:t>
      </w:r>
      <w:r w:rsidRPr="0005433F">
        <w:rPr>
          <w:lang w:val="ru-RU"/>
        </w:rPr>
        <w:t>себе воздвиг нерукотворный.» и др. Поэма «Медный вс</w:t>
      </w:r>
      <w:r w:rsidR="00E36843">
        <w:rPr>
          <w:lang w:val="ru-RU"/>
        </w:rPr>
        <w:t xml:space="preserve">адник». Роман в стихах «Евгений </w:t>
      </w:r>
      <w:r w:rsidRPr="0005433F">
        <w:rPr>
          <w:lang w:val="ru-RU"/>
        </w:rPr>
        <w:t>Онегин».</w:t>
      </w:r>
    </w:p>
    <w:p w:rsidR="0005433F" w:rsidRPr="0005433F" w:rsidRDefault="0005433F" w:rsidP="00E36843">
      <w:pPr>
        <w:ind w:firstLine="284"/>
        <w:jc w:val="both"/>
        <w:rPr>
          <w:lang w:val="ru-RU"/>
        </w:rPr>
      </w:pPr>
      <w:r w:rsidRPr="0005433F">
        <w:rPr>
          <w:lang w:val="ru-RU"/>
        </w:rPr>
        <w:t>М. Ю. Лермонтов. Стихотворения. Например, «Выхожу</w:t>
      </w:r>
      <w:r w:rsidR="00E36843">
        <w:rPr>
          <w:lang w:val="ru-RU"/>
        </w:rPr>
        <w:t xml:space="preserve"> один я на дорогу.», «Дума», «И </w:t>
      </w:r>
      <w:r w:rsidRPr="0005433F">
        <w:rPr>
          <w:lang w:val="ru-RU"/>
        </w:rPr>
        <w:t>скучно и грустно», «Как часто, пёстрою толпою окружён.</w:t>
      </w:r>
      <w:r w:rsidR="00E36843">
        <w:rPr>
          <w:lang w:val="ru-RU"/>
        </w:rPr>
        <w:t xml:space="preserve">», «Молитва» («Я, Матерь Божия, </w:t>
      </w:r>
      <w:r w:rsidRPr="0005433F">
        <w:rPr>
          <w:lang w:val="ru-RU"/>
        </w:rPr>
        <w:t>ныне с моли</w:t>
      </w:r>
      <w:r w:rsidRPr="0005433F">
        <w:rPr>
          <w:lang w:val="ru-RU"/>
        </w:rPr>
        <w:t>т</w:t>
      </w:r>
      <w:r w:rsidRPr="0005433F">
        <w:rPr>
          <w:lang w:val="ru-RU"/>
        </w:rPr>
        <w:t>вою...»), «Нет, не тебя так пылко я люблю...»,</w:t>
      </w:r>
      <w:r w:rsidR="00E36843">
        <w:rPr>
          <w:lang w:val="ru-RU"/>
        </w:rPr>
        <w:t xml:space="preserve"> «Нет, я не Байрон, я другой.», </w:t>
      </w:r>
      <w:r w:rsidRPr="0005433F">
        <w:rPr>
          <w:lang w:val="ru-RU"/>
        </w:rPr>
        <w:t>«Поэт» («Отделкой золотой блистает мой кинжал.»), «Про</w:t>
      </w:r>
      <w:r w:rsidR="00E36843">
        <w:rPr>
          <w:lang w:val="ru-RU"/>
        </w:rPr>
        <w:t xml:space="preserve">рок», «Родина», «Смерть Поэта», </w:t>
      </w:r>
      <w:r w:rsidRPr="0005433F">
        <w:rPr>
          <w:lang w:val="ru-RU"/>
        </w:rPr>
        <w:t xml:space="preserve">«Сон» («В полдневный жар в долине Дагестана.»), «Я жить </w:t>
      </w:r>
      <w:r w:rsidR="00E36843">
        <w:rPr>
          <w:lang w:val="ru-RU"/>
        </w:rPr>
        <w:t xml:space="preserve">хочу, хочу печали.» и др. Роман </w:t>
      </w:r>
      <w:r w:rsidRPr="0005433F">
        <w:rPr>
          <w:lang w:val="ru-RU"/>
        </w:rPr>
        <w:t>«Герой нашего времени».</w:t>
      </w:r>
    </w:p>
    <w:p w:rsidR="0005433F" w:rsidRPr="0005433F" w:rsidRDefault="0005433F" w:rsidP="0005433F">
      <w:pPr>
        <w:ind w:firstLine="284"/>
        <w:jc w:val="both"/>
        <w:rPr>
          <w:lang w:val="ru-RU"/>
        </w:rPr>
      </w:pPr>
      <w:r w:rsidRPr="0005433F">
        <w:rPr>
          <w:lang w:val="ru-RU"/>
        </w:rPr>
        <w:t>Н. В. Гоголь. Поэма «Мёртвые души».</w:t>
      </w:r>
    </w:p>
    <w:p w:rsidR="0005433F" w:rsidRPr="0005433F" w:rsidRDefault="0005433F" w:rsidP="00965805">
      <w:pPr>
        <w:ind w:firstLine="284"/>
        <w:jc w:val="both"/>
        <w:rPr>
          <w:lang w:val="ru-RU"/>
        </w:rPr>
      </w:pPr>
      <w:r w:rsidRPr="0005433F">
        <w:rPr>
          <w:lang w:val="ru-RU"/>
        </w:rPr>
        <w:t>Отечественная проза первой половины XIX в. (одно про</w:t>
      </w:r>
      <w:r w:rsidR="00E36843">
        <w:rPr>
          <w:lang w:val="ru-RU"/>
        </w:rPr>
        <w:t xml:space="preserve">изведение по выбору). Например, </w:t>
      </w:r>
      <w:r w:rsidR="00965805">
        <w:rPr>
          <w:lang w:val="ru-RU"/>
        </w:rPr>
        <w:t>пр</w:t>
      </w:r>
      <w:r w:rsidR="00965805">
        <w:rPr>
          <w:lang w:val="ru-RU"/>
        </w:rPr>
        <w:t>о</w:t>
      </w:r>
      <w:r w:rsidR="00965805">
        <w:rPr>
          <w:lang w:val="ru-RU"/>
        </w:rPr>
        <w:t>изведения: «Лафертовская ма</w:t>
      </w:r>
      <w:r w:rsidRPr="0005433F">
        <w:rPr>
          <w:lang w:val="ru-RU"/>
        </w:rPr>
        <w:t>ковница» Антония Погорельског</w:t>
      </w:r>
      <w:r w:rsidR="00E36843">
        <w:rPr>
          <w:lang w:val="ru-RU"/>
        </w:rPr>
        <w:t>о, «Часы и зеркало» А. А. Бе</w:t>
      </w:r>
      <w:r w:rsidRPr="0005433F">
        <w:rPr>
          <w:lang w:val="ru-RU"/>
        </w:rPr>
        <w:t>стуж</w:t>
      </w:r>
      <w:r w:rsidRPr="0005433F">
        <w:rPr>
          <w:lang w:val="ru-RU"/>
        </w:rPr>
        <w:t>е</w:t>
      </w:r>
      <w:r w:rsidRPr="0005433F">
        <w:rPr>
          <w:lang w:val="ru-RU"/>
        </w:rPr>
        <w:t>ва-Марлинского, «Кто виноват?» (главы по выбору)</w:t>
      </w:r>
      <w:r w:rsidR="00965805">
        <w:rPr>
          <w:lang w:val="ru-RU"/>
        </w:rPr>
        <w:t xml:space="preserve"> </w:t>
      </w:r>
      <w:r w:rsidRPr="0005433F">
        <w:rPr>
          <w:lang w:val="ru-RU"/>
        </w:rPr>
        <w:t>A. И. Герцена и др.</w:t>
      </w:r>
    </w:p>
    <w:p w:rsidR="0005433F" w:rsidRPr="00E36843" w:rsidRDefault="0005433F" w:rsidP="0005433F">
      <w:pPr>
        <w:ind w:firstLine="284"/>
        <w:jc w:val="both"/>
        <w:rPr>
          <w:b/>
          <w:lang w:val="ru-RU"/>
        </w:rPr>
      </w:pPr>
      <w:r w:rsidRPr="00E36843">
        <w:rPr>
          <w:b/>
          <w:lang w:val="ru-RU"/>
        </w:rPr>
        <w:t>Зарубежная литература</w:t>
      </w:r>
    </w:p>
    <w:p w:rsidR="0005433F" w:rsidRPr="0005433F" w:rsidRDefault="0005433F" w:rsidP="0005433F">
      <w:pPr>
        <w:ind w:firstLine="284"/>
        <w:jc w:val="both"/>
        <w:rPr>
          <w:lang w:val="ru-RU"/>
        </w:rPr>
      </w:pPr>
      <w:r w:rsidRPr="0005433F">
        <w:rPr>
          <w:lang w:val="ru-RU"/>
        </w:rPr>
        <w:t>Данте. «Божественная комедия» (не менее двух фрагментов по выбору).</w:t>
      </w:r>
    </w:p>
    <w:p w:rsidR="0005433F" w:rsidRPr="0005433F" w:rsidRDefault="0005433F" w:rsidP="0005433F">
      <w:pPr>
        <w:ind w:firstLine="284"/>
        <w:jc w:val="both"/>
        <w:rPr>
          <w:lang w:val="ru-RU"/>
        </w:rPr>
      </w:pPr>
      <w:r w:rsidRPr="0005433F">
        <w:rPr>
          <w:lang w:val="ru-RU"/>
        </w:rPr>
        <w:t>У. Шекспир. Трагедия «Гамлет» (фрагменты по выбору).</w:t>
      </w:r>
    </w:p>
    <w:p w:rsidR="0005433F" w:rsidRPr="0005433F" w:rsidRDefault="0005433F" w:rsidP="0005433F">
      <w:pPr>
        <w:ind w:firstLine="284"/>
        <w:jc w:val="both"/>
        <w:rPr>
          <w:lang w:val="ru-RU"/>
        </w:rPr>
      </w:pPr>
      <w:r w:rsidRPr="0005433F">
        <w:rPr>
          <w:lang w:val="ru-RU"/>
        </w:rPr>
        <w:t>И.-В. Гёте. Трагедия «Фауст» (не менее двух фрагментов по выбору).</w:t>
      </w:r>
    </w:p>
    <w:p w:rsidR="0005433F" w:rsidRPr="0005433F" w:rsidRDefault="0005433F" w:rsidP="00E36843">
      <w:pPr>
        <w:ind w:firstLine="284"/>
        <w:jc w:val="both"/>
        <w:rPr>
          <w:lang w:val="ru-RU"/>
        </w:rPr>
      </w:pPr>
      <w:r w:rsidRPr="0005433F">
        <w:rPr>
          <w:lang w:val="ru-RU"/>
        </w:rPr>
        <w:t>Дж. Г. Байрон. Стихотворения (одно по выбору). Напр</w:t>
      </w:r>
      <w:r w:rsidR="00E36843">
        <w:rPr>
          <w:lang w:val="ru-RU"/>
        </w:rPr>
        <w:t xml:space="preserve">имер, «Душа моя мрачна. Скорей, </w:t>
      </w:r>
      <w:r w:rsidRPr="0005433F">
        <w:rPr>
          <w:lang w:val="ru-RU"/>
        </w:rPr>
        <w:t xml:space="preserve">певец, скорей!..», «Прощание Наполеона» и др. Поэма </w:t>
      </w:r>
      <w:r w:rsidR="00E36843">
        <w:rPr>
          <w:lang w:val="ru-RU"/>
        </w:rPr>
        <w:t xml:space="preserve">«Паломничество Чайльд-Гарольда» </w:t>
      </w:r>
      <w:r w:rsidRPr="0005433F">
        <w:rPr>
          <w:lang w:val="ru-RU"/>
        </w:rPr>
        <w:t>(не менее о</w:t>
      </w:r>
      <w:r w:rsidRPr="0005433F">
        <w:rPr>
          <w:lang w:val="ru-RU"/>
        </w:rPr>
        <w:t>д</w:t>
      </w:r>
      <w:r w:rsidRPr="0005433F">
        <w:rPr>
          <w:lang w:val="ru-RU"/>
        </w:rPr>
        <w:t>ного фрагмента по выбору).</w:t>
      </w:r>
    </w:p>
    <w:p w:rsidR="00BC10FD" w:rsidRDefault="0005433F" w:rsidP="00965805">
      <w:pPr>
        <w:ind w:firstLine="284"/>
        <w:jc w:val="both"/>
        <w:rPr>
          <w:lang w:val="ru-RU"/>
        </w:rPr>
      </w:pPr>
      <w:r w:rsidRPr="0005433F">
        <w:rPr>
          <w:lang w:val="ru-RU"/>
        </w:rPr>
        <w:t>Зарубежная проза первой половины XIX в. (одно про</w:t>
      </w:r>
      <w:r w:rsidR="00E36843">
        <w:rPr>
          <w:lang w:val="ru-RU"/>
        </w:rPr>
        <w:t xml:space="preserve">изведение по выбору). Например, </w:t>
      </w:r>
      <w:r w:rsidRPr="0005433F">
        <w:rPr>
          <w:lang w:val="ru-RU"/>
        </w:rPr>
        <w:t>произв</w:t>
      </w:r>
      <w:r w:rsidRPr="0005433F">
        <w:rPr>
          <w:lang w:val="ru-RU"/>
        </w:rPr>
        <w:t>е</w:t>
      </w:r>
      <w:r w:rsidRPr="0005433F">
        <w:rPr>
          <w:lang w:val="ru-RU"/>
        </w:rPr>
        <w:t>дения Э. Т. А. Гофмана,</w:t>
      </w:r>
      <w:r w:rsidR="00965805">
        <w:rPr>
          <w:lang w:val="ru-RU"/>
        </w:rPr>
        <w:t xml:space="preserve"> </w:t>
      </w:r>
      <w:r w:rsidRPr="0005433F">
        <w:rPr>
          <w:lang w:val="ru-RU"/>
        </w:rPr>
        <w:t>Гюго, В. Скотта и др.</w:t>
      </w:r>
    </w:p>
    <w:p w:rsidR="001204CC" w:rsidRPr="00BF25AB" w:rsidRDefault="001204CC" w:rsidP="00A00BC8">
      <w:pPr>
        <w:pStyle w:val="42"/>
        <w:ind w:left="0"/>
        <w:outlineLvl w:val="9"/>
        <w:rPr>
          <w:b w:val="0"/>
        </w:rPr>
      </w:pPr>
    </w:p>
    <w:p w:rsidR="00BF25AB" w:rsidRPr="00C23BA0" w:rsidRDefault="00E450D7" w:rsidP="00E450D7">
      <w:pPr>
        <w:pStyle w:val="42"/>
        <w:ind w:left="1416"/>
      </w:pPr>
      <w:bookmarkStart w:id="79" w:name="_Toc154654491"/>
      <w:r>
        <w:t>2.</w:t>
      </w:r>
      <w:r w:rsidR="009F146C">
        <w:t>1</w:t>
      </w:r>
      <w:r>
        <w:t>.2.</w:t>
      </w:r>
      <w:r w:rsidR="00C50796" w:rsidRPr="00C50796">
        <w:t>3</w:t>
      </w:r>
      <w:r>
        <w:t xml:space="preserve">. </w:t>
      </w:r>
      <w:r w:rsidR="00BF25AB">
        <w:t>Иностранный язык</w:t>
      </w:r>
      <w:r w:rsidR="00E36843">
        <w:t xml:space="preserve"> (английский)</w:t>
      </w:r>
      <w:bookmarkEnd w:id="79"/>
    </w:p>
    <w:p w:rsidR="0013550A" w:rsidRPr="0013550A" w:rsidRDefault="0013550A" w:rsidP="003445C6">
      <w:pPr>
        <w:pStyle w:val="42"/>
        <w:ind w:left="0"/>
        <w:outlineLvl w:val="9"/>
        <w:rPr>
          <w:b w:val="0"/>
        </w:rPr>
      </w:pPr>
      <w:bookmarkStart w:id="80" w:name="_Toc409691705"/>
      <w:bookmarkStart w:id="81" w:name="_Toc410654031"/>
      <w:bookmarkStart w:id="82" w:name="_Toc284663419"/>
      <w:r>
        <w:rPr>
          <w:b w:val="0"/>
        </w:rPr>
        <w:t xml:space="preserve">      </w:t>
      </w:r>
    </w:p>
    <w:p w:rsidR="0013550A" w:rsidRPr="0013550A" w:rsidRDefault="0013550A" w:rsidP="003445C6">
      <w:pPr>
        <w:pStyle w:val="42"/>
        <w:ind w:left="0"/>
        <w:outlineLvl w:val="9"/>
        <w:rPr>
          <w:b w:val="0"/>
        </w:rPr>
      </w:pPr>
      <w:r>
        <w:rPr>
          <w:b w:val="0"/>
        </w:rPr>
        <w:t xml:space="preserve">    </w:t>
      </w:r>
      <w:r w:rsidRPr="0013550A">
        <w:rPr>
          <w:b w:val="0"/>
        </w:rPr>
        <w:t>На прагматическом уровне целью иноязычного образова- ния провозглашено формиро</w:t>
      </w:r>
      <w:r>
        <w:rPr>
          <w:b w:val="0"/>
        </w:rPr>
        <w:t>вание коммуникативной компетен</w:t>
      </w:r>
      <w:r w:rsidRPr="0013550A">
        <w:rPr>
          <w:b w:val="0"/>
        </w:rPr>
        <w:t>ции обучающихся в единстве т</w:t>
      </w:r>
      <w:r>
        <w:rPr>
          <w:b w:val="0"/>
        </w:rPr>
        <w:t>аких её составляющих, как рече</w:t>
      </w:r>
      <w:r w:rsidRPr="0013550A">
        <w:rPr>
          <w:b w:val="0"/>
        </w:rPr>
        <w:t>вая, языковая, социокультурная, компенсаторная компетенции:</w:t>
      </w:r>
    </w:p>
    <w:p w:rsidR="0013550A" w:rsidRPr="0013550A" w:rsidRDefault="0013550A" w:rsidP="003445C6">
      <w:pPr>
        <w:pStyle w:val="42"/>
        <w:ind w:left="0"/>
        <w:outlineLvl w:val="9"/>
        <w:rPr>
          <w:b w:val="0"/>
        </w:rPr>
      </w:pPr>
      <w:r w:rsidRPr="0013550A">
        <w:rPr>
          <w:b w:val="0"/>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13550A" w:rsidRPr="0013550A" w:rsidRDefault="0013550A" w:rsidP="003445C6">
      <w:pPr>
        <w:pStyle w:val="42"/>
        <w:ind w:left="0"/>
        <w:outlineLvl w:val="9"/>
        <w:rPr>
          <w:b w:val="0"/>
        </w:rPr>
      </w:pPr>
      <w:r w:rsidRPr="0013550A">
        <w:rPr>
          <w:b w:val="0"/>
        </w:rPr>
        <w:t>— языковая  компетенция  —  овладение  новыми  языковыми средствами (фонетическ</w:t>
      </w:r>
      <w:r>
        <w:rPr>
          <w:b w:val="0"/>
        </w:rPr>
        <w:t>ими, орф</w:t>
      </w:r>
      <w:r>
        <w:rPr>
          <w:b w:val="0"/>
        </w:rPr>
        <w:t>о</w:t>
      </w:r>
      <w:r>
        <w:rPr>
          <w:b w:val="0"/>
        </w:rPr>
        <w:t>графическими, лексиче</w:t>
      </w:r>
      <w:r w:rsidRPr="0013550A">
        <w:rPr>
          <w:b w:val="0"/>
        </w:rPr>
        <w:t>скими, грамматическими) в с</w:t>
      </w:r>
      <w:r>
        <w:rPr>
          <w:b w:val="0"/>
        </w:rPr>
        <w:t>оответствии c отобранными те</w:t>
      </w:r>
      <w:r w:rsidRPr="0013550A">
        <w:rPr>
          <w:b w:val="0"/>
        </w:rPr>
        <w:t>мами общения; освоение зн</w:t>
      </w:r>
      <w:r>
        <w:rPr>
          <w:b w:val="0"/>
        </w:rPr>
        <w:t>аний о языковых явлениях изуча</w:t>
      </w:r>
      <w:r w:rsidRPr="0013550A">
        <w:rPr>
          <w:b w:val="0"/>
        </w:rPr>
        <w:t>емого языка, разных способах выражения мысли в родном и иностранном языках;</w:t>
      </w:r>
    </w:p>
    <w:p w:rsidR="0013550A" w:rsidRPr="0013550A" w:rsidRDefault="0013550A" w:rsidP="003445C6">
      <w:pPr>
        <w:pStyle w:val="42"/>
        <w:ind w:left="0"/>
        <w:outlineLvl w:val="9"/>
        <w:rPr>
          <w:b w:val="0"/>
        </w:rPr>
      </w:pPr>
      <w:r w:rsidRPr="0013550A">
        <w:rPr>
          <w:b w:val="0"/>
        </w:rPr>
        <w:t>— социокультурная/меж</w:t>
      </w:r>
      <w:r>
        <w:rPr>
          <w:b w:val="0"/>
        </w:rPr>
        <w:t>культурная компетенция — приоб</w:t>
      </w:r>
      <w:r w:rsidRPr="0013550A">
        <w:rPr>
          <w:b w:val="0"/>
        </w:rPr>
        <w:t>щение к культуре, традициям реалиям стра</w:t>
      </w:r>
      <w:r>
        <w:rPr>
          <w:b w:val="0"/>
        </w:rPr>
        <w:t>н/страны изучае</w:t>
      </w:r>
      <w:r w:rsidRPr="0013550A">
        <w:rPr>
          <w:b w:val="0"/>
        </w:rPr>
        <w:t xml:space="preserve">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w:t>
      </w:r>
      <w:r>
        <w:rPr>
          <w:b w:val="0"/>
        </w:rPr>
        <w:t>её культуру в условиях межкуль</w:t>
      </w:r>
      <w:r w:rsidRPr="0013550A">
        <w:rPr>
          <w:b w:val="0"/>
        </w:rPr>
        <w:t>турного общения;</w:t>
      </w:r>
    </w:p>
    <w:p w:rsidR="0013550A" w:rsidRPr="0013550A" w:rsidRDefault="0013550A" w:rsidP="003445C6">
      <w:pPr>
        <w:pStyle w:val="42"/>
        <w:ind w:left="0"/>
        <w:outlineLvl w:val="9"/>
        <w:rPr>
          <w:b w:val="0"/>
        </w:rPr>
      </w:pPr>
      <w:r w:rsidRPr="0013550A">
        <w:rPr>
          <w:b w:val="0"/>
        </w:rPr>
        <w:t>— компенсаторная  компетен</w:t>
      </w:r>
      <w:r>
        <w:rPr>
          <w:b w:val="0"/>
        </w:rPr>
        <w:t>ция  —  развитие  умений  выхо</w:t>
      </w:r>
      <w:r w:rsidRPr="0013550A">
        <w:rPr>
          <w:b w:val="0"/>
        </w:rPr>
        <w:t>дить из положения в условиях деф</w:t>
      </w:r>
      <w:r w:rsidRPr="0013550A">
        <w:rPr>
          <w:b w:val="0"/>
        </w:rPr>
        <w:t>и</w:t>
      </w:r>
      <w:r w:rsidRPr="0013550A">
        <w:rPr>
          <w:b w:val="0"/>
        </w:rPr>
        <w:t>цита языковых средств при получении и передаче информации.</w:t>
      </w:r>
    </w:p>
    <w:p w:rsidR="0013550A" w:rsidRPr="0013550A" w:rsidRDefault="0013550A" w:rsidP="003445C6">
      <w:pPr>
        <w:pStyle w:val="42"/>
        <w:ind w:left="0"/>
        <w:outlineLvl w:val="9"/>
        <w:rPr>
          <w:b w:val="0"/>
        </w:rPr>
      </w:pPr>
      <w:r>
        <w:rPr>
          <w:b w:val="0"/>
        </w:rPr>
        <w:t xml:space="preserve">      </w:t>
      </w:r>
      <w:r w:rsidRPr="0013550A">
        <w:rPr>
          <w:b w:val="0"/>
        </w:rPr>
        <w:t>Наряду с иноязычной ком</w:t>
      </w:r>
      <w:r>
        <w:rPr>
          <w:b w:val="0"/>
        </w:rPr>
        <w:t>муникативной компетенцией сред</w:t>
      </w:r>
      <w:r w:rsidRPr="0013550A">
        <w:rPr>
          <w:b w:val="0"/>
        </w:rPr>
        <w:t>ствами иностранного языка фо</w:t>
      </w:r>
      <w:r w:rsidRPr="0013550A">
        <w:rPr>
          <w:b w:val="0"/>
        </w:rPr>
        <w:t>р</w:t>
      </w:r>
      <w:r w:rsidRPr="0013550A">
        <w:rPr>
          <w:b w:val="0"/>
        </w:rPr>
        <w:t>мируются ключевые</w:t>
      </w:r>
      <w:r>
        <w:rPr>
          <w:b w:val="0"/>
        </w:rPr>
        <w:t xml:space="preserve"> универ</w:t>
      </w:r>
      <w:r w:rsidRPr="0013550A">
        <w:rPr>
          <w:b w:val="0"/>
        </w:rPr>
        <w:t>сальные учебные компетенции, включающие образовательную, ценн</w:t>
      </w:r>
      <w:r w:rsidRPr="0013550A">
        <w:rPr>
          <w:b w:val="0"/>
        </w:rPr>
        <w:t>о</w:t>
      </w:r>
      <w:r w:rsidRPr="0013550A">
        <w:rPr>
          <w:b w:val="0"/>
        </w:rPr>
        <w:t xml:space="preserve">стно-ориентационную, </w:t>
      </w:r>
      <w:r>
        <w:rPr>
          <w:b w:val="0"/>
        </w:rPr>
        <w:t>общекультурную, учебно-познава</w:t>
      </w:r>
      <w:r w:rsidRPr="0013550A">
        <w:rPr>
          <w:b w:val="0"/>
        </w:rPr>
        <w:t>тельную, информационную,</w:t>
      </w:r>
      <w:r>
        <w:rPr>
          <w:b w:val="0"/>
        </w:rPr>
        <w:t xml:space="preserve"> социально-трудовую и компетен</w:t>
      </w:r>
      <w:r w:rsidRPr="0013550A">
        <w:rPr>
          <w:b w:val="0"/>
        </w:rPr>
        <w:t>цию личностного самосовершенствования.</w:t>
      </w:r>
    </w:p>
    <w:p w:rsidR="002E4EE5" w:rsidRDefault="0013550A" w:rsidP="003445C6">
      <w:pPr>
        <w:pStyle w:val="42"/>
        <w:ind w:left="0"/>
        <w:outlineLvl w:val="9"/>
        <w:rPr>
          <w:b w:val="0"/>
        </w:rPr>
      </w:pPr>
      <w:r>
        <w:rPr>
          <w:b w:val="0"/>
        </w:rPr>
        <w:t xml:space="preserve">      </w:t>
      </w:r>
      <w:r w:rsidRPr="0013550A">
        <w:rPr>
          <w:b w:val="0"/>
        </w:rPr>
        <w:t>В соответствии с личностно ориентиров</w:t>
      </w:r>
      <w:r>
        <w:rPr>
          <w:b w:val="0"/>
        </w:rPr>
        <w:t>анной парадигмой об</w:t>
      </w:r>
      <w:r w:rsidRPr="0013550A">
        <w:rPr>
          <w:b w:val="0"/>
        </w:rPr>
        <w:t>разования основными подходами к обучению иностранным языкам признаются компетен</w:t>
      </w:r>
      <w:r>
        <w:rPr>
          <w:b w:val="0"/>
        </w:rPr>
        <w:t>тностный, системно-деятельност</w:t>
      </w:r>
      <w:r w:rsidRPr="0013550A">
        <w:rPr>
          <w:b w:val="0"/>
        </w:rPr>
        <w:t>ный, ме</w:t>
      </w:r>
      <w:r w:rsidRPr="0013550A">
        <w:rPr>
          <w:b w:val="0"/>
        </w:rPr>
        <w:t>ж</w:t>
      </w:r>
      <w:r w:rsidRPr="0013550A">
        <w:rPr>
          <w:b w:val="0"/>
        </w:rPr>
        <w:t>культурный и ко</w:t>
      </w:r>
      <w:r>
        <w:rPr>
          <w:b w:val="0"/>
        </w:rPr>
        <w:t>ммуникативно-когнитивный. Сово</w:t>
      </w:r>
      <w:r w:rsidRPr="0013550A">
        <w:rPr>
          <w:b w:val="0"/>
        </w:rPr>
        <w:t>купность перечисленных подходов предпол</w:t>
      </w:r>
      <w:r w:rsidRPr="0013550A">
        <w:rPr>
          <w:b w:val="0"/>
        </w:rPr>
        <w:t>а</w:t>
      </w:r>
      <w:r w:rsidRPr="0013550A">
        <w:rPr>
          <w:b w:val="0"/>
        </w:rPr>
        <w:t>гает возможность реализовать поставленные ц</w:t>
      </w:r>
      <w:r>
        <w:rPr>
          <w:b w:val="0"/>
        </w:rPr>
        <w:t>ели, добиться достижения плани</w:t>
      </w:r>
      <w:r w:rsidRPr="0013550A">
        <w:rPr>
          <w:b w:val="0"/>
        </w:rPr>
        <w:t>руемых результатов в рамках содержания, отобранного для основной школы, использова</w:t>
      </w:r>
      <w:r>
        <w:rPr>
          <w:b w:val="0"/>
        </w:rPr>
        <w:t>ния новых педагогических техно</w:t>
      </w:r>
      <w:r w:rsidRPr="0013550A">
        <w:rPr>
          <w:b w:val="0"/>
        </w:rPr>
        <w:t>логий (дифференциация, и</w:t>
      </w:r>
      <w:r>
        <w:rPr>
          <w:b w:val="0"/>
        </w:rPr>
        <w:t>ндивидуализация, проектная дея</w:t>
      </w:r>
      <w:r w:rsidRPr="0013550A">
        <w:rPr>
          <w:b w:val="0"/>
        </w:rPr>
        <w:t>тельность и др.) и использования совреме</w:t>
      </w:r>
      <w:r>
        <w:rPr>
          <w:b w:val="0"/>
        </w:rPr>
        <w:t>нных средств обу</w:t>
      </w:r>
      <w:r w:rsidRPr="0013550A">
        <w:rPr>
          <w:b w:val="0"/>
        </w:rPr>
        <w:t>чения.</w:t>
      </w:r>
    </w:p>
    <w:p w:rsidR="00206379" w:rsidRPr="00206379" w:rsidRDefault="00206379" w:rsidP="003445C6">
      <w:pPr>
        <w:pStyle w:val="42"/>
        <w:ind w:hanging="1418"/>
        <w:outlineLvl w:val="9"/>
      </w:pPr>
      <w:r w:rsidRPr="00206379">
        <w:t>5 класс</w:t>
      </w:r>
    </w:p>
    <w:p w:rsidR="00206379" w:rsidRPr="00206379" w:rsidRDefault="00206379" w:rsidP="003445C6">
      <w:pPr>
        <w:pStyle w:val="42"/>
        <w:ind w:hanging="1418"/>
        <w:outlineLvl w:val="9"/>
      </w:pPr>
      <w:r w:rsidRPr="00206379">
        <w:t>Коммуникативные умения</w:t>
      </w:r>
    </w:p>
    <w:p w:rsidR="00206379" w:rsidRPr="00206379" w:rsidRDefault="00206379" w:rsidP="003445C6">
      <w:pPr>
        <w:pStyle w:val="42"/>
        <w:ind w:left="0"/>
        <w:outlineLvl w:val="9"/>
        <w:rPr>
          <w:b w:val="0"/>
        </w:rPr>
      </w:pPr>
      <w:r w:rsidRPr="00206379">
        <w:rPr>
          <w:b w:val="0"/>
        </w:rPr>
        <w:t>Формирование умения общаться в устной и письменной форме, используя рецептивные и</w:t>
      </w:r>
      <w:r>
        <w:rPr>
          <w:b w:val="0"/>
        </w:rPr>
        <w:t xml:space="preserve"> </w:t>
      </w:r>
      <w:r w:rsidRPr="00206379">
        <w:rPr>
          <w:b w:val="0"/>
        </w:rPr>
        <w:t>проду</w:t>
      </w:r>
      <w:r w:rsidRPr="00206379">
        <w:rPr>
          <w:b w:val="0"/>
        </w:rPr>
        <w:t>к</w:t>
      </w:r>
      <w:r w:rsidRPr="00206379">
        <w:rPr>
          <w:b w:val="0"/>
        </w:rPr>
        <w:t>тивные виды речевой деятельности в рамках тематического содержания речи.</w:t>
      </w:r>
    </w:p>
    <w:p w:rsidR="00206379" w:rsidRPr="00206379" w:rsidRDefault="00206379" w:rsidP="003445C6">
      <w:pPr>
        <w:pStyle w:val="42"/>
        <w:ind w:hanging="1418"/>
        <w:outlineLvl w:val="9"/>
        <w:rPr>
          <w:b w:val="0"/>
        </w:rPr>
      </w:pPr>
      <w:r w:rsidRPr="00206379">
        <w:rPr>
          <w:b w:val="0"/>
        </w:rPr>
        <w:t>Моя семья. Мои друзья. Семейные праздники: день рождения, Новый год.</w:t>
      </w:r>
    </w:p>
    <w:p w:rsidR="00206379" w:rsidRPr="00206379" w:rsidRDefault="00206379" w:rsidP="003445C6">
      <w:pPr>
        <w:pStyle w:val="42"/>
        <w:ind w:hanging="1418"/>
        <w:outlineLvl w:val="9"/>
        <w:rPr>
          <w:b w:val="0"/>
        </w:rPr>
      </w:pPr>
      <w:r w:rsidRPr="00206379">
        <w:rPr>
          <w:b w:val="0"/>
        </w:rPr>
        <w:t>Внешность и характер человека/литературного персонажа.</w:t>
      </w:r>
    </w:p>
    <w:p w:rsidR="00206379" w:rsidRPr="00206379" w:rsidRDefault="00206379" w:rsidP="003445C6">
      <w:pPr>
        <w:pStyle w:val="42"/>
        <w:ind w:hanging="1418"/>
        <w:outlineLvl w:val="9"/>
        <w:rPr>
          <w:b w:val="0"/>
        </w:rPr>
      </w:pPr>
      <w:r w:rsidRPr="00206379">
        <w:rPr>
          <w:b w:val="0"/>
        </w:rPr>
        <w:t>Досуг и увлечения/хобби современного подростка (чтение, кино, спорт).</w:t>
      </w:r>
    </w:p>
    <w:p w:rsidR="00206379" w:rsidRPr="00206379" w:rsidRDefault="00206379" w:rsidP="003445C6">
      <w:pPr>
        <w:pStyle w:val="42"/>
        <w:ind w:hanging="1418"/>
        <w:outlineLvl w:val="9"/>
        <w:rPr>
          <w:b w:val="0"/>
        </w:rPr>
      </w:pPr>
      <w:r w:rsidRPr="00206379">
        <w:rPr>
          <w:b w:val="0"/>
        </w:rPr>
        <w:t>Здоровый образ жизни: режим труда и отдыха, здоровое питание.</w:t>
      </w:r>
    </w:p>
    <w:p w:rsidR="00206379" w:rsidRPr="00206379" w:rsidRDefault="00206379" w:rsidP="003445C6">
      <w:pPr>
        <w:pStyle w:val="42"/>
        <w:ind w:hanging="1418"/>
        <w:outlineLvl w:val="9"/>
        <w:rPr>
          <w:b w:val="0"/>
        </w:rPr>
      </w:pPr>
      <w:r w:rsidRPr="00206379">
        <w:rPr>
          <w:b w:val="0"/>
        </w:rPr>
        <w:t>Покупки: одежда, обувь и продукты питания.</w:t>
      </w:r>
    </w:p>
    <w:p w:rsidR="00206379" w:rsidRPr="00206379" w:rsidRDefault="00206379" w:rsidP="003445C6">
      <w:pPr>
        <w:pStyle w:val="42"/>
        <w:ind w:left="0"/>
        <w:outlineLvl w:val="9"/>
        <w:rPr>
          <w:b w:val="0"/>
        </w:rPr>
      </w:pPr>
      <w:r w:rsidRPr="00206379">
        <w:rPr>
          <w:b w:val="0"/>
        </w:rPr>
        <w:t>Школа, школьная жизнь, школьная форма, изучаемые предметы. Переписка с зарубежными</w:t>
      </w:r>
      <w:r>
        <w:rPr>
          <w:b w:val="0"/>
        </w:rPr>
        <w:t xml:space="preserve"> </w:t>
      </w:r>
      <w:r w:rsidRPr="00206379">
        <w:rPr>
          <w:b w:val="0"/>
        </w:rPr>
        <w:t>све</w:t>
      </w:r>
      <w:r w:rsidRPr="00206379">
        <w:rPr>
          <w:b w:val="0"/>
        </w:rPr>
        <w:t>р</w:t>
      </w:r>
      <w:r w:rsidRPr="00206379">
        <w:rPr>
          <w:b w:val="0"/>
        </w:rPr>
        <w:t>стниками.</w:t>
      </w:r>
    </w:p>
    <w:p w:rsidR="00206379" w:rsidRPr="00206379" w:rsidRDefault="00206379" w:rsidP="003445C6">
      <w:pPr>
        <w:pStyle w:val="42"/>
        <w:ind w:hanging="1418"/>
        <w:outlineLvl w:val="9"/>
        <w:rPr>
          <w:b w:val="0"/>
        </w:rPr>
      </w:pPr>
      <w:r w:rsidRPr="00206379">
        <w:rPr>
          <w:b w:val="0"/>
        </w:rPr>
        <w:t>Каникулы в различное время года. Виды отдыха.</w:t>
      </w:r>
    </w:p>
    <w:p w:rsidR="00206379" w:rsidRPr="00206379" w:rsidRDefault="00206379" w:rsidP="003445C6">
      <w:pPr>
        <w:pStyle w:val="42"/>
        <w:ind w:hanging="1418"/>
        <w:outlineLvl w:val="9"/>
        <w:rPr>
          <w:b w:val="0"/>
        </w:rPr>
      </w:pPr>
      <w:r w:rsidRPr="00206379">
        <w:rPr>
          <w:b w:val="0"/>
        </w:rPr>
        <w:t>Природа: дикие и домашние животные. Погода.</w:t>
      </w:r>
    </w:p>
    <w:p w:rsidR="00206379" w:rsidRPr="00206379" w:rsidRDefault="00206379" w:rsidP="003445C6">
      <w:pPr>
        <w:pStyle w:val="42"/>
        <w:ind w:hanging="1418"/>
        <w:outlineLvl w:val="9"/>
        <w:rPr>
          <w:b w:val="0"/>
        </w:rPr>
      </w:pPr>
      <w:r w:rsidRPr="00206379">
        <w:rPr>
          <w:b w:val="0"/>
        </w:rPr>
        <w:t>Родной город/село. Транспорт.</w:t>
      </w:r>
    </w:p>
    <w:p w:rsidR="00206379" w:rsidRPr="00206379" w:rsidRDefault="00206379" w:rsidP="003445C6">
      <w:pPr>
        <w:pStyle w:val="42"/>
        <w:ind w:left="0"/>
        <w:outlineLvl w:val="9"/>
        <w:rPr>
          <w:b w:val="0"/>
        </w:rPr>
      </w:pPr>
      <w:r w:rsidRPr="00206379">
        <w:rPr>
          <w:b w:val="0"/>
        </w:rPr>
        <w:t>Родная страна и страна/страны изучаемого языка. Их географическое положение, столицы;</w:t>
      </w:r>
      <w:r>
        <w:rPr>
          <w:b w:val="0"/>
        </w:rPr>
        <w:t xml:space="preserve"> </w:t>
      </w:r>
      <w:r w:rsidRPr="00206379">
        <w:rPr>
          <w:b w:val="0"/>
        </w:rPr>
        <w:t>дост</w:t>
      </w:r>
      <w:r w:rsidRPr="00206379">
        <w:rPr>
          <w:b w:val="0"/>
        </w:rPr>
        <w:t>о</w:t>
      </w:r>
      <w:r w:rsidRPr="00206379">
        <w:rPr>
          <w:b w:val="0"/>
        </w:rPr>
        <w:t>примечательности, культурные особенности (национальные праздники, традиции,</w:t>
      </w:r>
      <w:r>
        <w:rPr>
          <w:b w:val="0"/>
        </w:rPr>
        <w:t xml:space="preserve"> </w:t>
      </w:r>
      <w:r w:rsidRPr="00206379">
        <w:rPr>
          <w:b w:val="0"/>
        </w:rPr>
        <w:t>обычаи).</w:t>
      </w:r>
    </w:p>
    <w:p w:rsidR="00206379" w:rsidRPr="00206379" w:rsidRDefault="00206379" w:rsidP="003445C6">
      <w:pPr>
        <w:pStyle w:val="42"/>
        <w:ind w:hanging="1418"/>
        <w:outlineLvl w:val="9"/>
        <w:rPr>
          <w:b w:val="0"/>
        </w:rPr>
      </w:pPr>
      <w:r w:rsidRPr="00206379">
        <w:rPr>
          <w:b w:val="0"/>
        </w:rPr>
        <w:t>Выдающиеся люди родной страны и страны/стран изучаемого языка: писатели, поэты.</w:t>
      </w:r>
    </w:p>
    <w:p w:rsidR="00206379" w:rsidRPr="00206379" w:rsidRDefault="00206379" w:rsidP="003445C6">
      <w:pPr>
        <w:pStyle w:val="42"/>
        <w:ind w:hanging="1418"/>
        <w:outlineLvl w:val="9"/>
      </w:pPr>
      <w:r w:rsidRPr="00206379">
        <w:t>Говорение</w:t>
      </w:r>
    </w:p>
    <w:p w:rsidR="00206379" w:rsidRPr="00206379" w:rsidRDefault="00206379" w:rsidP="003445C6">
      <w:pPr>
        <w:pStyle w:val="42"/>
        <w:ind w:left="0"/>
        <w:outlineLvl w:val="9"/>
        <w:rPr>
          <w:b w:val="0"/>
        </w:rPr>
      </w:pPr>
      <w:r w:rsidRPr="00206379">
        <w:rPr>
          <w:b w:val="0"/>
        </w:rPr>
        <w:t>Развитие коммуникативных умений диалогической речи на базе умений, сформированных в</w:t>
      </w:r>
      <w:r>
        <w:rPr>
          <w:b w:val="0"/>
        </w:rPr>
        <w:t xml:space="preserve"> </w:t>
      </w:r>
      <w:r w:rsidRPr="00206379">
        <w:rPr>
          <w:b w:val="0"/>
        </w:rPr>
        <w:t>н</w:t>
      </w:r>
      <w:r w:rsidRPr="00206379">
        <w:rPr>
          <w:b w:val="0"/>
        </w:rPr>
        <w:t>а</w:t>
      </w:r>
      <w:r w:rsidRPr="00206379">
        <w:rPr>
          <w:b w:val="0"/>
        </w:rPr>
        <w:t>чальной школе:</w:t>
      </w:r>
      <w:r>
        <w:rPr>
          <w:b w:val="0"/>
        </w:rPr>
        <w:t xml:space="preserve"> </w:t>
      </w:r>
      <w:r w:rsidRPr="00206379">
        <w:rPr>
          <w:b w:val="0"/>
        </w:rPr>
        <w:t>диалог этикетного характера: начинать, поддерживать и заканчивать разговор (в том числе</w:t>
      </w:r>
      <w:r>
        <w:rPr>
          <w:b w:val="0"/>
        </w:rPr>
        <w:t xml:space="preserve"> </w:t>
      </w:r>
      <w:r w:rsidRPr="00206379">
        <w:rPr>
          <w:b w:val="0"/>
        </w:rPr>
        <w:t>разговор по телефону);</w:t>
      </w:r>
      <w:r>
        <w:rPr>
          <w:b w:val="0"/>
        </w:rPr>
        <w:t xml:space="preserve"> </w:t>
      </w:r>
      <w:r w:rsidRPr="00206379">
        <w:rPr>
          <w:b w:val="0"/>
        </w:rPr>
        <w:t>поздравлять с праздником и вежливо реагировать на поздравл</w:t>
      </w:r>
      <w:r w:rsidRPr="00206379">
        <w:rPr>
          <w:b w:val="0"/>
        </w:rPr>
        <w:t>е</w:t>
      </w:r>
      <w:r w:rsidRPr="00206379">
        <w:rPr>
          <w:b w:val="0"/>
        </w:rPr>
        <w:t>ние; выражать благодарность;</w:t>
      </w:r>
      <w:r>
        <w:rPr>
          <w:b w:val="0"/>
        </w:rPr>
        <w:t xml:space="preserve"> </w:t>
      </w:r>
      <w:r w:rsidRPr="00206379">
        <w:rPr>
          <w:b w:val="0"/>
        </w:rPr>
        <w:t>вежливо соглашаться на предложение/отказываться от предложения собеседника;</w:t>
      </w:r>
      <w:r>
        <w:rPr>
          <w:b w:val="0"/>
        </w:rPr>
        <w:t xml:space="preserve"> </w:t>
      </w:r>
      <w:r w:rsidRPr="00206379">
        <w:rPr>
          <w:b w:val="0"/>
        </w:rPr>
        <w:t>диалог — побуждение к действию: обращаться с просьбой, вежливо соглашаться/не</w:t>
      </w:r>
    </w:p>
    <w:p w:rsidR="00206379" w:rsidRPr="00206379" w:rsidRDefault="00206379" w:rsidP="003445C6">
      <w:pPr>
        <w:pStyle w:val="42"/>
        <w:ind w:left="0"/>
        <w:outlineLvl w:val="9"/>
        <w:rPr>
          <w:b w:val="0"/>
        </w:rPr>
      </w:pPr>
      <w:r w:rsidRPr="00206379">
        <w:rPr>
          <w:b w:val="0"/>
        </w:rPr>
        <w:t>соглашаться выполнить просьбу; приглашать собеседника к совместной деятельности,</w:t>
      </w:r>
      <w:r>
        <w:rPr>
          <w:b w:val="0"/>
        </w:rPr>
        <w:t xml:space="preserve"> </w:t>
      </w:r>
      <w:r w:rsidRPr="00206379">
        <w:rPr>
          <w:b w:val="0"/>
        </w:rPr>
        <w:t>вежливо соглашаться/не соглашаться на предложение собеседника;</w:t>
      </w:r>
      <w:r>
        <w:rPr>
          <w:b w:val="0"/>
        </w:rPr>
        <w:t xml:space="preserve"> </w:t>
      </w:r>
      <w:r w:rsidRPr="00206379">
        <w:rPr>
          <w:b w:val="0"/>
        </w:rPr>
        <w:t>диалог-расспрос: сообщать фактич</w:t>
      </w:r>
      <w:r w:rsidRPr="00206379">
        <w:rPr>
          <w:b w:val="0"/>
        </w:rPr>
        <w:t>е</w:t>
      </w:r>
      <w:r w:rsidRPr="00206379">
        <w:rPr>
          <w:b w:val="0"/>
        </w:rPr>
        <w:t>скую информацию, отвечая на вопросы разных видов;</w:t>
      </w:r>
      <w:r>
        <w:rPr>
          <w:b w:val="0"/>
        </w:rPr>
        <w:t xml:space="preserve"> </w:t>
      </w:r>
      <w:r w:rsidRPr="00206379">
        <w:rPr>
          <w:b w:val="0"/>
        </w:rPr>
        <w:t>запрашивать интересующую информацию.</w:t>
      </w:r>
    </w:p>
    <w:p w:rsidR="00206379" w:rsidRPr="00206379" w:rsidRDefault="00206379" w:rsidP="003445C6">
      <w:pPr>
        <w:pStyle w:val="42"/>
        <w:ind w:left="0"/>
        <w:outlineLvl w:val="9"/>
        <w:rPr>
          <w:b w:val="0"/>
        </w:rPr>
      </w:pPr>
      <w:r w:rsidRPr="00206379">
        <w:rPr>
          <w:b w:val="0"/>
        </w:rPr>
        <w:t>Вышеперечисленные умения диалогической речи развиваются в стандартных ситуациях</w:t>
      </w:r>
      <w:r>
        <w:rPr>
          <w:b w:val="0"/>
        </w:rPr>
        <w:t xml:space="preserve"> </w:t>
      </w:r>
      <w:r w:rsidRPr="00206379">
        <w:rPr>
          <w:b w:val="0"/>
        </w:rPr>
        <w:t>неофиц</w:t>
      </w:r>
      <w:r w:rsidRPr="00206379">
        <w:rPr>
          <w:b w:val="0"/>
        </w:rPr>
        <w:t>и</w:t>
      </w:r>
      <w:r w:rsidRPr="00206379">
        <w:rPr>
          <w:b w:val="0"/>
        </w:rPr>
        <w:t>ального общения в рамках тематического содержания речи класса с опорой на</w:t>
      </w:r>
      <w:r>
        <w:rPr>
          <w:b w:val="0"/>
        </w:rPr>
        <w:t xml:space="preserve"> </w:t>
      </w:r>
      <w:r w:rsidRPr="00206379">
        <w:rPr>
          <w:b w:val="0"/>
        </w:rPr>
        <w:t>речевые ситуации, ключевые слова и/или иллюстрации, фотографии с соблюдением норм</w:t>
      </w:r>
      <w:r>
        <w:rPr>
          <w:b w:val="0"/>
        </w:rPr>
        <w:t xml:space="preserve"> </w:t>
      </w:r>
      <w:r w:rsidRPr="00206379">
        <w:rPr>
          <w:b w:val="0"/>
        </w:rPr>
        <w:t>речевого этикета, принятых в стране/странах изучаемого языка.</w:t>
      </w:r>
    </w:p>
    <w:p w:rsidR="00206379" w:rsidRPr="00206379" w:rsidRDefault="00206379" w:rsidP="003445C6">
      <w:pPr>
        <w:pStyle w:val="42"/>
        <w:ind w:hanging="1418"/>
        <w:outlineLvl w:val="9"/>
        <w:rPr>
          <w:b w:val="0"/>
        </w:rPr>
      </w:pPr>
      <w:r w:rsidRPr="00206379">
        <w:rPr>
          <w:b w:val="0"/>
        </w:rPr>
        <w:t>Объём диалога — до 5 реплик со стороны каждого собеседника.</w:t>
      </w:r>
    </w:p>
    <w:p w:rsidR="00206379" w:rsidRPr="00206379" w:rsidRDefault="00206379" w:rsidP="003445C6">
      <w:pPr>
        <w:pStyle w:val="42"/>
        <w:ind w:left="0"/>
        <w:outlineLvl w:val="9"/>
        <w:rPr>
          <w:b w:val="0"/>
        </w:rPr>
      </w:pPr>
      <w:r w:rsidRPr="00206379">
        <w:rPr>
          <w:b w:val="0"/>
        </w:rPr>
        <w:t>Развитие коммуникативных умений монологической речи на базе умений, сформированных</w:t>
      </w:r>
      <w:r>
        <w:rPr>
          <w:b w:val="0"/>
        </w:rPr>
        <w:t xml:space="preserve"> </w:t>
      </w:r>
      <w:r w:rsidRPr="00206379">
        <w:rPr>
          <w:b w:val="0"/>
        </w:rPr>
        <w:t>в н</w:t>
      </w:r>
      <w:r w:rsidRPr="00206379">
        <w:rPr>
          <w:b w:val="0"/>
        </w:rPr>
        <w:t>а</w:t>
      </w:r>
      <w:r w:rsidRPr="00206379">
        <w:rPr>
          <w:b w:val="0"/>
        </w:rPr>
        <w:t>чальной школе: создание устных связных монологических высказываний с</w:t>
      </w:r>
      <w:r>
        <w:rPr>
          <w:b w:val="0"/>
        </w:rPr>
        <w:t xml:space="preserve"> </w:t>
      </w:r>
      <w:r w:rsidRPr="00206379">
        <w:rPr>
          <w:b w:val="0"/>
        </w:rPr>
        <w:t>использованием о</w:t>
      </w:r>
      <w:r w:rsidRPr="00206379">
        <w:rPr>
          <w:b w:val="0"/>
        </w:rPr>
        <w:t>с</w:t>
      </w:r>
      <w:r w:rsidRPr="00206379">
        <w:rPr>
          <w:b w:val="0"/>
        </w:rPr>
        <w:t>новных коммуникативных типов речи:</w:t>
      </w:r>
    </w:p>
    <w:p w:rsidR="00206379" w:rsidRPr="00206379" w:rsidRDefault="00206379" w:rsidP="003445C6">
      <w:pPr>
        <w:pStyle w:val="42"/>
        <w:ind w:hanging="1418"/>
        <w:outlineLvl w:val="9"/>
        <w:rPr>
          <w:b w:val="0"/>
        </w:rPr>
      </w:pPr>
      <w:r w:rsidRPr="00206379">
        <w:rPr>
          <w:b w:val="0"/>
        </w:rPr>
        <w:t>— описание (предмета, внешности и одежды человека), в том числе характеристика (черты</w:t>
      </w:r>
    </w:p>
    <w:p w:rsidR="00206379" w:rsidRPr="00206379" w:rsidRDefault="00206379" w:rsidP="003445C6">
      <w:pPr>
        <w:pStyle w:val="42"/>
        <w:ind w:hanging="1418"/>
        <w:outlineLvl w:val="9"/>
        <w:rPr>
          <w:b w:val="0"/>
        </w:rPr>
      </w:pPr>
      <w:r w:rsidRPr="00206379">
        <w:rPr>
          <w:b w:val="0"/>
        </w:rPr>
        <w:t>характера реального человека или литературного персонажа);</w:t>
      </w:r>
    </w:p>
    <w:p w:rsidR="00206379" w:rsidRPr="00206379" w:rsidRDefault="00206379" w:rsidP="003445C6">
      <w:pPr>
        <w:pStyle w:val="42"/>
        <w:ind w:hanging="1418"/>
        <w:outlineLvl w:val="9"/>
        <w:rPr>
          <w:b w:val="0"/>
        </w:rPr>
      </w:pPr>
      <w:r w:rsidRPr="00206379">
        <w:rPr>
          <w:b w:val="0"/>
        </w:rPr>
        <w:t>— повествование/сообщение;</w:t>
      </w:r>
    </w:p>
    <w:p w:rsidR="00206379" w:rsidRPr="00206379" w:rsidRDefault="00206379" w:rsidP="003445C6">
      <w:pPr>
        <w:pStyle w:val="42"/>
        <w:ind w:hanging="1418"/>
        <w:outlineLvl w:val="9"/>
        <w:rPr>
          <w:b w:val="0"/>
        </w:rPr>
      </w:pPr>
      <w:r w:rsidRPr="00206379">
        <w:rPr>
          <w:b w:val="0"/>
        </w:rPr>
        <w:t>— изложение (пересказ) основного содержания прочитанного текста;</w:t>
      </w:r>
    </w:p>
    <w:p w:rsidR="00206379" w:rsidRPr="00206379" w:rsidRDefault="00206379" w:rsidP="003445C6">
      <w:pPr>
        <w:pStyle w:val="42"/>
        <w:ind w:hanging="1418"/>
        <w:outlineLvl w:val="9"/>
        <w:rPr>
          <w:b w:val="0"/>
        </w:rPr>
      </w:pPr>
      <w:r w:rsidRPr="00206379">
        <w:rPr>
          <w:b w:val="0"/>
        </w:rPr>
        <w:t>— краткое изложение результатов выполненной проектной работы.</w:t>
      </w:r>
    </w:p>
    <w:p w:rsidR="00206379" w:rsidRPr="00206379" w:rsidRDefault="00206379" w:rsidP="003445C6">
      <w:pPr>
        <w:pStyle w:val="42"/>
        <w:ind w:left="0"/>
        <w:outlineLvl w:val="9"/>
        <w:rPr>
          <w:b w:val="0"/>
        </w:rPr>
      </w:pPr>
      <w:r w:rsidRPr="00206379">
        <w:rPr>
          <w:b w:val="0"/>
        </w:rPr>
        <w:t>Данные умения монологической речи развиваются в стандартных ситуациях</w:t>
      </w:r>
      <w:r>
        <w:rPr>
          <w:b w:val="0"/>
        </w:rPr>
        <w:t xml:space="preserve"> </w:t>
      </w:r>
      <w:r w:rsidRPr="00206379">
        <w:rPr>
          <w:b w:val="0"/>
        </w:rPr>
        <w:t>неофициального о</w:t>
      </w:r>
      <w:r w:rsidRPr="00206379">
        <w:rPr>
          <w:b w:val="0"/>
        </w:rPr>
        <w:t>б</w:t>
      </w:r>
      <w:r w:rsidRPr="00206379">
        <w:rPr>
          <w:b w:val="0"/>
        </w:rPr>
        <w:t>щения в рамках тематического содержания речи с опорой на ключевые</w:t>
      </w:r>
      <w:r>
        <w:rPr>
          <w:b w:val="0"/>
        </w:rPr>
        <w:t xml:space="preserve"> </w:t>
      </w:r>
      <w:r w:rsidRPr="00206379">
        <w:rPr>
          <w:b w:val="0"/>
        </w:rPr>
        <w:t>слова, вопросы, план и/или иллюстрации, фотографии.</w:t>
      </w:r>
    </w:p>
    <w:p w:rsidR="00206379" w:rsidRPr="00206379" w:rsidRDefault="00206379" w:rsidP="003445C6">
      <w:pPr>
        <w:pStyle w:val="42"/>
        <w:ind w:hanging="1418"/>
        <w:outlineLvl w:val="9"/>
        <w:rPr>
          <w:b w:val="0"/>
        </w:rPr>
      </w:pPr>
      <w:r w:rsidRPr="00206379">
        <w:rPr>
          <w:b w:val="0"/>
        </w:rPr>
        <w:t>Объём монологического высказывания — 5-6 фраз.</w:t>
      </w:r>
    </w:p>
    <w:p w:rsidR="00206379" w:rsidRPr="00206379" w:rsidRDefault="00206379" w:rsidP="003445C6">
      <w:pPr>
        <w:pStyle w:val="42"/>
        <w:ind w:hanging="1418"/>
        <w:outlineLvl w:val="9"/>
      </w:pPr>
      <w:r w:rsidRPr="00206379">
        <w:t>Аудирование</w:t>
      </w:r>
    </w:p>
    <w:p w:rsidR="00206379" w:rsidRPr="00206379" w:rsidRDefault="00206379" w:rsidP="003445C6">
      <w:pPr>
        <w:pStyle w:val="42"/>
        <w:ind w:left="0"/>
        <w:outlineLvl w:val="9"/>
        <w:rPr>
          <w:b w:val="0"/>
        </w:rPr>
      </w:pPr>
      <w:r w:rsidRPr="00206379">
        <w:rPr>
          <w:b w:val="0"/>
        </w:rPr>
        <w:t>Развитие коммуникативных умений аудирования на базе умений, сформированных в</w:t>
      </w:r>
      <w:r>
        <w:rPr>
          <w:b w:val="0"/>
        </w:rPr>
        <w:t xml:space="preserve"> </w:t>
      </w:r>
      <w:r w:rsidRPr="00206379">
        <w:rPr>
          <w:b w:val="0"/>
        </w:rPr>
        <w:t>начальной школе:</w:t>
      </w:r>
      <w:r>
        <w:rPr>
          <w:b w:val="0"/>
        </w:rPr>
        <w:t xml:space="preserve"> </w:t>
      </w:r>
      <w:r w:rsidRPr="00206379">
        <w:rPr>
          <w:b w:val="0"/>
        </w:rPr>
        <w:t>при непосредственном общении: понимание на слух речи учителя и одноклассников и</w:t>
      </w:r>
      <w:r>
        <w:rPr>
          <w:b w:val="0"/>
        </w:rPr>
        <w:t xml:space="preserve"> </w:t>
      </w:r>
      <w:r w:rsidRPr="00206379">
        <w:rPr>
          <w:b w:val="0"/>
        </w:rPr>
        <w:t>ве</w:t>
      </w:r>
      <w:r w:rsidRPr="00206379">
        <w:rPr>
          <w:b w:val="0"/>
        </w:rPr>
        <w:t>р</w:t>
      </w:r>
      <w:r w:rsidRPr="00206379">
        <w:rPr>
          <w:b w:val="0"/>
        </w:rPr>
        <w:t>бальная/невербальная реакция на услышанное;</w:t>
      </w:r>
      <w:r>
        <w:rPr>
          <w:b w:val="0"/>
        </w:rPr>
        <w:t xml:space="preserve"> </w:t>
      </w:r>
      <w:r w:rsidRPr="00206379">
        <w:rPr>
          <w:b w:val="0"/>
        </w:rPr>
        <w:t>при опосредованном общении: дальнейшее разв</w:t>
      </w:r>
      <w:r w:rsidRPr="00206379">
        <w:rPr>
          <w:b w:val="0"/>
        </w:rPr>
        <w:t>и</w:t>
      </w:r>
      <w:r w:rsidRPr="00206379">
        <w:rPr>
          <w:b w:val="0"/>
        </w:rPr>
        <w:t>тие умений восприятия и понимания на</w:t>
      </w:r>
      <w:r>
        <w:rPr>
          <w:b w:val="0"/>
        </w:rPr>
        <w:t xml:space="preserve"> </w:t>
      </w:r>
      <w:r w:rsidRPr="00206379">
        <w:rPr>
          <w:b w:val="0"/>
        </w:rPr>
        <w:t>слух несложных адаптированных аутентичных текстов, содержащих отдельные незнакомые</w:t>
      </w:r>
      <w:r>
        <w:rPr>
          <w:b w:val="0"/>
        </w:rPr>
        <w:t xml:space="preserve"> </w:t>
      </w:r>
      <w:r w:rsidRPr="00206379">
        <w:rPr>
          <w:b w:val="0"/>
        </w:rPr>
        <w:t>слова, с разной глубиной проникновения в их содержание в зависимости от поставленной</w:t>
      </w:r>
      <w:r>
        <w:rPr>
          <w:b w:val="0"/>
        </w:rPr>
        <w:t xml:space="preserve"> </w:t>
      </w:r>
      <w:r w:rsidRPr="00206379">
        <w:rPr>
          <w:b w:val="0"/>
        </w:rPr>
        <w:t>коммуникативной задачи: с пониманием основного содержания, с пониманием</w:t>
      </w:r>
      <w:r>
        <w:rPr>
          <w:b w:val="0"/>
        </w:rPr>
        <w:t xml:space="preserve"> </w:t>
      </w:r>
      <w:r w:rsidRPr="00206379">
        <w:rPr>
          <w:b w:val="0"/>
        </w:rPr>
        <w:t>запрашиваемой информации с опорой и без опоры на иллюстрации.</w:t>
      </w:r>
    </w:p>
    <w:p w:rsidR="00206379" w:rsidRPr="00206379" w:rsidRDefault="00206379" w:rsidP="003445C6">
      <w:pPr>
        <w:pStyle w:val="42"/>
        <w:ind w:left="0"/>
        <w:outlineLvl w:val="9"/>
        <w:rPr>
          <w:b w:val="0"/>
        </w:rPr>
      </w:pPr>
      <w:r w:rsidRPr="00206379">
        <w:rPr>
          <w:b w:val="0"/>
        </w:rPr>
        <w:t>Аудирование с пониманием основного содержания текста предполагает умение определять</w:t>
      </w:r>
      <w:r>
        <w:rPr>
          <w:b w:val="0"/>
        </w:rPr>
        <w:t xml:space="preserve"> </w:t>
      </w:r>
      <w:r w:rsidRPr="00206379">
        <w:rPr>
          <w:b w:val="0"/>
        </w:rPr>
        <w:t>осно</w:t>
      </w:r>
      <w:r w:rsidRPr="00206379">
        <w:rPr>
          <w:b w:val="0"/>
        </w:rPr>
        <w:t>в</w:t>
      </w:r>
      <w:r w:rsidRPr="00206379">
        <w:rPr>
          <w:b w:val="0"/>
        </w:rPr>
        <w:t>ную тему и главные факты/события в воспринимаемом на слух тексте; игнорировать</w:t>
      </w:r>
      <w:r>
        <w:rPr>
          <w:b w:val="0"/>
        </w:rPr>
        <w:t xml:space="preserve"> </w:t>
      </w:r>
      <w:r w:rsidRPr="00206379">
        <w:rPr>
          <w:b w:val="0"/>
        </w:rPr>
        <w:t>незнакомые слова, несущественные для понимания основного содержания.</w:t>
      </w:r>
    </w:p>
    <w:p w:rsidR="00206379" w:rsidRPr="00206379" w:rsidRDefault="00206379" w:rsidP="003445C6">
      <w:pPr>
        <w:pStyle w:val="42"/>
        <w:ind w:left="0"/>
        <w:outlineLvl w:val="9"/>
        <w:rPr>
          <w:b w:val="0"/>
        </w:rPr>
      </w:pPr>
      <w:r w:rsidRPr="00206379">
        <w:rPr>
          <w:b w:val="0"/>
        </w:rPr>
        <w:t>Аудирование с пониманием запрашиваемой информации предполагает умение выделять</w:t>
      </w:r>
      <w:r>
        <w:rPr>
          <w:b w:val="0"/>
        </w:rPr>
        <w:t xml:space="preserve"> </w:t>
      </w:r>
      <w:r w:rsidRPr="00206379">
        <w:rPr>
          <w:b w:val="0"/>
        </w:rPr>
        <w:t>запраш</w:t>
      </w:r>
      <w:r w:rsidRPr="00206379">
        <w:rPr>
          <w:b w:val="0"/>
        </w:rPr>
        <w:t>и</w:t>
      </w:r>
      <w:r w:rsidRPr="00206379">
        <w:rPr>
          <w:b w:val="0"/>
        </w:rPr>
        <w:t>ваемую информацию, представленную в эксплицитной (явной) форме, в</w:t>
      </w:r>
      <w:r>
        <w:rPr>
          <w:b w:val="0"/>
        </w:rPr>
        <w:t xml:space="preserve"> </w:t>
      </w:r>
      <w:r w:rsidRPr="00206379">
        <w:rPr>
          <w:b w:val="0"/>
        </w:rPr>
        <w:t>воспринимаемом на слух тексте.</w:t>
      </w:r>
    </w:p>
    <w:p w:rsidR="00206379" w:rsidRPr="00206379" w:rsidRDefault="00206379" w:rsidP="003445C6">
      <w:pPr>
        <w:pStyle w:val="42"/>
        <w:ind w:left="0"/>
        <w:outlineLvl w:val="9"/>
        <w:rPr>
          <w:b w:val="0"/>
        </w:rPr>
      </w:pPr>
      <w:r w:rsidRPr="00206379">
        <w:rPr>
          <w:b w:val="0"/>
        </w:rPr>
        <w:t>Тексты для аудирования: диалог (беседа), высказывания собеседников в ситуациях</w:t>
      </w:r>
      <w:r>
        <w:rPr>
          <w:b w:val="0"/>
        </w:rPr>
        <w:t xml:space="preserve"> </w:t>
      </w:r>
      <w:r w:rsidRPr="00206379">
        <w:rPr>
          <w:b w:val="0"/>
        </w:rPr>
        <w:t>повседневного общения, рассказ, сообщение информационного характера.</w:t>
      </w:r>
    </w:p>
    <w:p w:rsidR="00206379" w:rsidRPr="00206379" w:rsidRDefault="00206379" w:rsidP="003445C6">
      <w:pPr>
        <w:pStyle w:val="42"/>
        <w:ind w:hanging="1418"/>
        <w:outlineLvl w:val="9"/>
        <w:rPr>
          <w:b w:val="0"/>
        </w:rPr>
      </w:pPr>
      <w:r w:rsidRPr="00206379">
        <w:rPr>
          <w:b w:val="0"/>
        </w:rPr>
        <w:t>Время звучания текста/текстов для аудирования — до 1 минуты.</w:t>
      </w:r>
    </w:p>
    <w:p w:rsidR="00206379" w:rsidRPr="00206379" w:rsidRDefault="00206379" w:rsidP="003445C6">
      <w:pPr>
        <w:pStyle w:val="42"/>
        <w:ind w:hanging="1418"/>
        <w:outlineLvl w:val="9"/>
      </w:pPr>
      <w:r w:rsidRPr="00206379">
        <w:t>Смысловое чтение</w:t>
      </w:r>
    </w:p>
    <w:p w:rsidR="00206379" w:rsidRPr="00206379" w:rsidRDefault="00206379" w:rsidP="003445C6">
      <w:pPr>
        <w:pStyle w:val="42"/>
        <w:ind w:left="0"/>
        <w:outlineLvl w:val="9"/>
        <w:rPr>
          <w:b w:val="0"/>
        </w:rPr>
      </w:pPr>
      <w:r w:rsidRPr="00206379">
        <w:rPr>
          <w:b w:val="0"/>
        </w:rPr>
        <w:t>Развитие сформированных в начальной школе умений читать про себя и понимать учебные и</w:t>
      </w:r>
      <w:r>
        <w:rPr>
          <w:b w:val="0"/>
        </w:rPr>
        <w:t xml:space="preserve"> </w:t>
      </w:r>
      <w:r w:rsidRPr="00206379">
        <w:rPr>
          <w:b w:val="0"/>
        </w:rPr>
        <w:t>н</w:t>
      </w:r>
      <w:r w:rsidRPr="00206379">
        <w:rPr>
          <w:b w:val="0"/>
        </w:rPr>
        <w:t>е</w:t>
      </w:r>
      <w:r w:rsidRPr="00206379">
        <w:rPr>
          <w:b w:val="0"/>
        </w:rPr>
        <w:t>сложные адаптированные аутентичные тексты разных жанров и стилей, содержащие</w:t>
      </w:r>
      <w:r>
        <w:rPr>
          <w:b w:val="0"/>
        </w:rPr>
        <w:t xml:space="preserve"> </w:t>
      </w:r>
      <w:r w:rsidRPr="00206379">
        <w:rPr>
          <w:b w:val="0"/>
        </w:rPr>
        <w:t>отдельные незнакомые слова, с различной глубиной проникновения в их содержание в</w:t>
      </w:r>
      <w:r>
        <w:rPr>
          <w:b w:val="0"/>
        </w:rPr>
        <w:t xml:space="preserve"> </w:t>
      </w:r>
      <w:r w:rsidRPr="00206379">
        <w:rPr>
          <w:b w:val="0"/>
        </w:rPr>
        <w:t>зависимости от п</w:t>
      </w:r>
      <w:r w:rsidRPr="00206379">
        <w:rPr>
          <w:b w:val="0"/>
        </w:rPr>
        <w:t>о</w:t>
      </w:r>
      <w:r w:rsidRPr="00206379">
        <w:rPr>
          <w:b w:val="0"/>
        </w:rPr>
        <w:t>ставленной коммуникативной задачи: с пониманием основного</w:t>
      </w:r>
      <w:r>
        <w:rPr>
          <w:b w:val="0"/>
        </w:rPr>
        <w:t xml:space="preserve"> </w:t>
      </w:r>
      <w:r w:rsidRPr="00206379">
        <w:rPr>
          <w:b w:val="0"/>
        </w:rPr>
        <w:t>содержания, с пониманием запр</w:t>
      </w:r>
      <w:r w:rsidRPr="00206379">
        <w:rPr>
          <w:b w:val="0"/>
        </w:rPr>
        <w:t>а</w:t>
      </w:r>
      <w:r w:rsidRPr="00206379">
        <w:rPr>
          <w:b w:val="0"/>
        </w:rPr>
        <w:t>шиваемой информации.</w:t>
      </w:r>
    </w:p>
    <w:p w:rsidR="00206379" w:rsidRPr="00206379" w:rsidRDefault="00206379" w:rsidP="003445C6">
      <w:pPr>
        <w:pStyle w:val="42"/>
        <w:ind w:left="0"/>
        <w:outlineLvl w:val="9"/>
        <w:rPr>
          <w:b w:val="0"/>
        </w:rPr>
      </w:pPr>
      <w:r w:rsidRPr="00206379">
        <w:rPr>
          <w:b w:val="0"/>
        </w:rPr>
        <w:t>Чтение с пониманием основного содержания текста предполагает умение определять</w:t>
      </w:r>
      <w:r>
        <w:rPr>
          <w:b w:val="0"/>
        </w:rPr>
        <w:t xml:space="preserve"> </w:t>
      </w:r>
      <w:r w:rsidRPr="00206379">
        <w:rPr>
          <w:b w:val="0"/>
        </w:rPr>
        <w:t>основную тему и главные факты/события в прочитанном тексте, игнорировать незнакомые</w:t>
      </w:r>
      <w:r>
        <w:rPr>
          <w:b w:val="0"/>
        </w:rPr>
        <w:t xml:space="preserve"> </w:t>
      </w:r>
      <w:r w:rsidRPr="00206379">
        <w:rPr>
          <w:b w:val="0"/>
        </w:rPr>
        <w:t>слова, несущес</w:t>
      </w:r>
      <w:r w:rsidRPr="00206379">
        <w:rPr>
          <w:b w:val="0"/>
        </w:rPr>
        <w:t>т</w:t>
      </w:r>
      <w:r w:rsidRPr="00206379">
        <w:rPr>
          <w:b w:val="0"/>
        </w:rPr>
        <w:t>венные для понимания основного содержания.</w:t>
      </w:r>
    </w:p>
    <w:p w:rsidR="00206379" w:rsidRPr="00206379" w:rsidRDefault="00206379" w:rsidP="003445C6">
      <w:pPr>
        <w:pStyle w:val="42"/>
        <w:ind w:left="0"/>
        <w:outlineLvl w:val="9"/>
        <w:rPr>
          <w:b w:val="0"/>
        </w:rPr>
      </w:pPr>
      <w:r w:rsidRPr="00206379">
        <w:rPr>
          <w:b w:val="0"/>
        </w:rPr>
        <w:t>Чтение с пониманием запрашиваемой информации предполагает умение находить в</w:t>
      </w:r>
      <w:r>
        <w:rPr>
          <w:b w:val="0"/>
        </w:rPr>
        <w:t xml:space="preserve"> </w:t>
      </w:r>
      <w:r w:rsidRPr="00206379">
        <w:rPr>
          <w:b w:val="0"/>
        </w:rPr>
        <w:t>прочитанном тексте и понимать запрашиваемую информацию, представленную в</w:t>
      </w:r>
      <w:r>
        <w:rPr>
          <w:b w:val="0"/>
        </w:rPr>
        <w:t xml:space="preserve"> </w:t>
      </w:r>
      <w:r w:rsidRPr="00206379">
        <w:rPr>
          <w:b w:val="0"/>
        </w:rPr>
        <w:t>эксплицитной (явной) форме.</w:t>
      </w:r>
    </w:p>
    <w:p w:rsidR="00206379" w:rsidRPr="00206379" w:rsidRDefault="00206379" w:rsidP="003445C6">
      <w:pPr>
        <w:pStyle w:val="42"/>
        <w:ind w:hanging="1418"/>
        <w:outlineLvl w:val="9"/>
        <w:rPr>
          <w:b w:val="0"/>
        </w:rPr>
      </w:pPr>
      <w:r w:rsidRPr="00206379">
        <w:rPr>
          <w:b w:val="0"/>
        </w:rPr>
        <w:t>Чтение несплошных текстов (таблиц) и понимание представленной в них информации.</w:t>
      </w:r>
    </w:p>
    <w:p w:rsidR="00206379" w:rsidRPr="00206379" w:rsidRDefault="00206379" w:rsidP="003445C6">
      <w:pPr>
        <w:pStyle w:val="42"/>
        <w:ind w:left="0"/>
        <w:outlineLvl w:val="9"/>
        <w:rPr>
          <w:b w:val="0"/>
        </w:rPr>
      </w:pPr>
      <w:r w:rsidRPr="00206379">
        <w:rPr>
          <w:b w:val="0"/>
        </w:rPr>
        <w:t>Тексты для чтения: беседа/диалог, рассказ, сказка, сообщение личного характера, отрывок из</w:t>
      </w:r>
      <w:r>
        <w:rPr>
          <w:b w:val="0"/>
        </w:rPr>
        <w:t xml:space="preserve"> </w:t>
      </w:r>
      <w:r w:rsidRPr="00206379">
        <w:rPr>
          <w:b w:val="0"/>
        </w:rPr>
        <w:t>ст</w:t>
      </w:r>
      <w:r w:rsidRPr="00206379">
        <w:rPr>
          <w:b w:val="0"/>
        </w:rPr>
        <w:t>а</w:t>
      </w:r>
      <w:r w:rsidRPr="00206379">
        <w:rPr>
          <w:b w:val="0"/>
        </w:rPr>
        <w:t>тьи научно-популярного характера, сообщение информационного характера,</w:t>
      </w:r>
      <w:r>
        <w:rPr>
          <w:b w:val="0"/>
        </w:rPr>
        <w:t xml:space="preserve"> </w:t>
      </w:r>
      <w:r w:rsidRPr="00206379">
        <w:rPr>
          <w:b w:val="0"/>
        </w:rPr>
        <w:t>стихотворение; н</w:t>
      </w:r>
      <w:r w:rsidRPr="00206379">
        <w:rPr>
          <w:b w:val="0"/>
        </w:rPr>
        <w:t>е</w:t>
      </w:r>
      <w:r w:rsidRPr="00206379">
        <w:rPr>
          <w:b w:val="0"/>
        </w:rPr>
        <w:t>сплошной текст (таблица).</w:t>
      </w:r>
    </w:p>
    <w:p w:rsidR="00206379" w:rsidRPr="00206379" w:rsidRDefault="00206379" w:rsidP="003445C6">
      <w:pPr>
        <w:pStyle w:val="42"/>
        <w:ind w:hanging="1418"/>
        <w:outlineLvl w:val="9"/>
        <w:rPr>
          <w:b w:val="0"/>
        </w:rPr>
      </w:pPr>
      <w:r w:rsidRPr="00206379">
        <w:rPr>
          <w:b w:val="0"/>
        </w:rPr>
        <w:t>Объём текста/текстов для чтения — 180-200 слов.</w:t>
      </w:r>
    </w:p>
    <w:p w:rsidR="00206379" w:rsidRPr="00206379" w:rsidRDefault="00206379" w:rsidP="003445C6">
      <w:pPr>
        <w:pStyle w:val="42"/>
        <w:ind w:hanging="1418"/>
        <w:outlineLvl w:val="9"/>
      </w:pPr>
      <w:r w:rsidRPr="00206379">
        <w:t>Письменная речь</w:t>
      </w:r>
    </w:p>
    <w:p w:rsidR="00206379" w:rsidRPr="00206379" w:rsidRDefault="00206379" w:rsidP="003445C6">
      <w:pPr>
        <w:pStyle w:val="42"/>
        <w:tabs>
          <w:tab w:val="left" w:pos="0"/>
        </w:tabs>
        <w:ind w:left="0"/>
        <w:outlineLvl w:val="9"/>
        <w:rPr>
          <w:b w:val="0"/>
        </w:rPr>
      </w:pPr>
      <w:r w:rsidRPr="00206379">
        <w:rPr>
          <w:b w:val="0"/>
        </w:rPr>
        <w:t>Развитие умений письменной речи на базе умений, сформированных в начальной школе:</w:t>
      </w:r>
      <w:r>
        <w:rPr>
          <w:b w:val="0"/>
        </w:rPr>
        <w:t xml:space="preserve"> </w:t>
      </w:r>
      <w:r w:rsidRPr="00206379">
        <w:rPr>
          <w:b w:val="0"/>
        </w:rPr>
        <w:t>списыв</w:t>
      </w:r>
      <w:r w:rsidRPr="00206379">
        <w:rPr>
          <w:b w:val="0"/>
        </w:rPr>
        <w:t>а</w:t>
      </w:r>
      <w:r w:rsidRPr="00206379">
        <w:rPr>
          <w:b w:val="0"/>
        </w:rPr>
        <w:t>ние текста и выписывание из него слов, словосочетаний, предложений в</w:t>
      </w:r>
      <w:r>
        <w:rPr>
          <w:b w:val="0"/>
        </w:rPr>
        <w:t xml:space="preserve"> </w:t>
      </w:r>
      <w:r w:rsidRPr="00206379">
        <w:rPr>
          <w:b w:val="0"/>
        </w:rPr>
        <w:t>соответствии с решаемой коммуникативной задачей;</w:t>
      </w:r>
      <w:r>
        <w:rPr>
          <w:b w:val="0"/>
        </w:rPr>
        <w:t xml:space="preserve"> </w:t>
      </w:r>
      <w:r w:rsidRPr="00206379">
        <w:rPr>
          <w:b w:val="0"/>
        </w:rPr>
        <w:t>написание коротких поздравлений с праздниками (с Новым годом, Р</w:t>
      </w:r>
      <w:r w:rsidRPr="00206379">
        <w:rPr>
          <w:b w:val="0"/>
        </w:rPr>
        <w:t>о</w:t>
      </w:r>
      <w:r w:rsidRPr="00206379">
        <w:rPr>
          <w:b w:val="0"/>
        </w:rPr>
        <w:t>ждеством, днём</w:t>
      </w:r>
      <w:r>
        <w:rPr>
          <w:b w:val="0"/>
        </w:rPr>
        <w:t xml:space="preserve"> </w:t>
      </w:r>
      <w:r w:rsidRPr="00206379">
        <w:rPr>
          <w:b w:val="0"/>
        </w:rPr>
        <w:t>рождения);</w:t>
      </w:r>
      <w:r>
        <w:rPr>
          <w:b w:val="0"/>
        </w:rPr>
        <w:t xml:space="preserve"> </w:t>
      </w:r>
      <w:r w:rsidRPr="00206379">
        <w:rPr>
          <w:b w:val="0"/>
        </w:rPr>
        <w:t>заполнение анкет и формуляров: сообщение о себе основных сведений в соответствии с</w:t>
      </w:r>
      <w:r>
        <w:rPr>
          <w:b w:val="0"/>
        </w:rPr>
        <w:t xml:space="preserve"> </w:t>
      </w:r>
      <w:r w:rsidRPr="00206379">
        <w:rPr>
          <w:b w:val="0"/>
        </w:rPr>
        <w:t>нормами, принятыми в стране/странах изучаемого языка;</w:t>
      </w:r>
      <w:r>
        <w:rPr>
          <w:b w:val="0"/>
        </w:rPr>
        <w:t xml:space="preserve"> </w:t>
      </w:r>
      <w:r w:rsidRPr="00206379">
        <w:rPr>
          <w:b w:val="0"/>
        </w:rPr>
        <w:t>написание электронн</w:t>
      </w:r>
      <w:r w:rsidRPr="00206379">
        <w:rPr>
          <w:b w:val="0"/>
        </w:rPr>
        <w:t>о</w:t>
      </w:r>
      <w:r w:rsidRPr="00206379">
        <w:rPr>
          <w:b w:val="0"/>
        </w:rPr>
        <w:t>го сообщения личного характера: сообщение кратких сведений о себе;</w:t>
      </w:r>
      <w:r>
        <w:rPr>
          <w:b w:val="0"/>
        </w:rPr>
        <w:t xml:space="preserve"> </w:t>
      </w:r>
      <w:r w:rsidRPr="00206379">
        <w:rPr>
          <w:b w:val="0"/>
        </w:rPr>
        <w:t>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w:t>
      </w:r>
      <w:r>
        <w:rPr>
          <w:b w:val="0"/>
        </w:rPr>
        <w:t xml:space="preserve"> </w:t>
      </w:r>
      <w:r w:rsidRPr="00206379">
        <w:rPr>
          <w:b w:val="0"/>
        </w:rPr>
        <w:t>слов.</w:t>
      </w:r>
    </w:p>
    <w:p w:rsidR="00206379" w:rsidRPr="00206379" w:rsidRDefault="00206379" w:rsidP="003445C6">
      <w:pPr>
        <w:pStyle w:val="42"/>
        <w:ind w:hanging="1418"/>
        <w:outlineLvl w:val="9"/>
      </w:pPr>
      <w:r w:rsidRPr="00206379">
        <w:t>Языковые знания и умения</w:t>
      </w:r>
    </w:p>
    <w:p w:rsidR="00206379" w:rsidRPr="00206379" w:rsidRDefault="00206379" w:rsidP="003445C6">
      <w:pPr>
        <w:pStyle w:val="42"/>
        <w:ind w:hanging="1418"/>
        <w:outlineLvl w:val="9"/>
      </w:pPr>
      <w:r w:rsidRPr="00206379">
        <w:t>Фонетическая сторона речи</w:t>
      </w:r>
    </w:p>
    <w:p w:rsidR="00206379" w:rsidRPr="00206379" w:rsidRDefault="00206379" w:rsidP="003445C6">
      <w:pPr>
        <w:pStyle w:val="42"/>
        <w:ind w:left="0"/>
        <w:outlineLvl w:val="9"/>
        <w:rPr>
          <w:b w:val="0"/>
        </w:rPr>
      </w:pPr>
      <w:r w:rsidRPr="00206379">
        <w:rPr>
          <w:b w:val="0"/>
        </w:rPr>
        <w:t>Различение на слух и адекватное, без ошибок, ведущих к сбою в коммуникации,</w:t>
      </w:r>
      <w:r>
        <w:rPr>
          <w:b w:val="0"/>
        </w:rPr>
        <w:t xml:space="preserve"> </w:t>
      </w:r>
      <w:r w:rsidRPr="00206379">
        <w:rPr>
          <w:b w:val="0"/>
        </w:rPr>
        <w:t>произнесение слов с соблюдением правильного ударения и фраз с соблюдением их ритмикоинтонационных ос</w:t>
      </w:r>
      <w:r w:rsidRPr="00206379">
        <w:rPr>
          <w:b w:val="0"/>
        </w:rPr>
        <w:t>о</w:t>
      </w:r>
      <w:r w:rsidRPr="00206379">
        <w:rPr>
          <w:b w:val="0"/>
        </w:rPr>
        <w:t>бенностей, в том числе отсутствия фразового ударения на служебных</w:t>
      </w:r>
      <w:r>
        <w:rPr>
          <w:b w:val="0"/>
        </w:rPr>
        <w:t xml:space="preserve"> </w:t>
      </w:r>
      <w:r w:rsidRPr="00206379">
        <w:rPr>
          <w:b w:val="0"/>
        </w:rPr>
        <w:t>словах; чтение новых слов согласно основным правилам чтения.</w:t>
      </w:r>
    </w:p>
    <w:p w:rsidR="00206379" w:rsidRPr="00206379" w:rsidRDefault="00206379" w:rsidP="003445C6">
      <w:pPr>
        <w:pStyle w:val="42"/>
        <w:ind w:left="0"/>
        <w:outlineLvl w:val="9"/>
        <w:rPr>
          <w:b w:val="0"/>
        </w:rPr>
      </w:pPr>
      <w:r w:rsidRPr="00206379">
        <w:rPr>
          <w:b w:val="0"/>
        </w:rPr>
        <w:t>Чтение вслух небольших адаптированных аутентичных текстов, построенных на изученном</w:t>
      </w:r>
      <w:r>
        <w:rPr>
          <w:b w:val="0"/>
        </w:rPr>
        <w:t xml:space="preserve"> </w:t>
      </w:r>
      <w:r w:rsidRPr="00206379">
        <w:rPr>
          <w:b w:val="0"/>
        </w:rPr>
        <w:t>яз</w:t>
      </w:r>
      <w:r w:rsidRPr="00206379">
        <w:rPr>
          <w:b w:val="0"/>
        </w:rPr>
        <w:t>ы</w:t>
      </w:r>
      <w:r w:rsidRPr="00206379">
        <w:rPr>
          <w:b w:val="0"/>
        </w:rPr>
        <w:t>ковом материале, с соблюдением правил чтения и соответствующей интонации,</w:t>
      </w:r>
      <w:r>
        <w:rPr>
          <w:b w:val="0"/>
        </w:rPr>
        <w:t xml:space="preserve"> </w:t>
      </w:r>
      <w:r w:rsidRPr="00206379">
        <w:rPr>
          <w:b w:val="0"/>
        </w:rPr>
        <w:t>демонстрирующее понимание текста.</w:t>
      </w:r>
    </w:p>
    <w:p w:rsidR="00206379" w:rsidRPr="00206379" w:rsidRDefault="00206379" w:rsidP="003445C6">
      <w:pPr>
        <w:pStyle w:val="42"/>
        <w:ind w:left="0"/>
        <w:outlineLvl w:val="9"/>
        <w:rPr>
          <w:b w:val="0"/>
        </w:rPr>
      </w:pPr>
      <w:r w:rsidRPr="00206379">
        <w:rPr>
          <w:b w:val="0"/>
        </w:rPr>
        <w:t>Тексты для чтения вслух: беседа/диалог, рассказ, отрывок из статьи научно-популярного</w:t>
      </w:r>
      <w:r>
        <w:rPr>
          <w:b w:val="0"/>
        </w:rPr>
        <w:t xml:space="preserve"> </w:t>
      </w:r>
      <w:r w:rsidRPr="00206379">
        <w:rPr>
          <w:b w:val="0"/>
        </w:rPr>
        <w:t>характ</w:t>
      </w:r>
      <w:r w:rsidRPr="00206379">
        <w:rPr>
          <w:b w:val="0"/>
        </w:rPr>
        <w:t>е</w:t>
      </w:r>
      <w:r w:rsidRPr="00206379">
        <w:rPr>
          <w:b w:val="0"/>
        </w:rPr>
        <w:t>ра, сообщение информационного характера.</w:t>
      </w:r>
    </w:p>
    <w:p w:rsidR="00206379" w:rsidRPr="00206379" w:rsidRDefault="00206379" w:rsidP="003445C6">
      <w:pPr>
        <w:pStyle w:val="42"/>
        <w:ind w:hanging="1418"/>
        <w:outlineLvl w:val="9"/>
        <w:rPr>
          <w:b w:val="0"/>
        </w:rPr>
      </w:pPr>
      <w:r w:rsidRPr="00206379">
        <w:rPr>
          <w:b w:val="0"/>
        </w:rPr>
        <w:t>Объём текста для чтения вслух — до 90 слов.</w:t>
      </w:r>
    </w:p>
    <w:p w:rsidR="00206379" w:rsidRPr="00206379" w:rsidRDefault="00206379" w:rsidP="003445C6">
      <w:pPr>
        <w:pStyle w:val="42"/>
        <w:ind w:hanging="1418"/>
        <w:outlineLvl w:val="9"/>
      </w:pPr>
      <w:r w:rsidRPr="00206379">
        <w:t>Графика, орфография и пунктуация</w:t>
      </w:r>
    </w:p>
    <w:p w:rsidR="00206379" w:rsidRPr="00206379" w:rsidRDefault="00206379" w:rsidP="003445C6">
      <w:pPr>
        <w:pStyle w:val="42"/>
        <w:ind w:hanging="1418"/>
        <w:outlineLvl w:val="9"/>
        <w:rPr>
          <w:b w:val="0"/>
        </w:rPr>
      </w:pPr>
      <w:r w:rsidRPr="00206379">
        <w:rPr>
          <w:b w:val="0"/>
        </w:rPr>
        <w:t>Правильное написание изученных слов.</w:t>
      </w:r>
    </w:p>
    <w:p w:rsidR="00206379" w:rsidRPr="00206379" w:rsidRDefault="00206379" w:rsidP="003445C6">
      <w:pPr>
        <w:pStyle w:val="42"/>
        <w:ind w:left="0"/>
        <w:outlineLvl w:val="9"/>
        <w:rPr>
          <w:b w:val="0"/>
        </w:rPr>
      </w:pPr>
      <w:r w:rsidRPr="00206379">
        <w:rPr>
          <w:b w:val="0"/>
        </w:rPr>
        <w:t>Правильное использование знаков препинания: точки, вопросительного и восклицательного</w:t>
      </w:r>
      <w:r>
        <w:rPr>
          <w:b w:val="0"/>
        </w:rPr>
        <w:t xml:space="preserve"> </w:t>
      </w:r>
      <w:r w:rsidRPr="00206379">
        <w:rPr>
          <w:b w:val="0"/>
        </w:rPr>
        <w:t>зн</w:t>
      </w:r>
      <w:r w:rsidRPr="00206379">
        <w:rPr>
          <w:b w:val="0"/>
        </w:rPr>
        <w:t>а</w:t>
      </w:r>
      <w:r w:rsidRPr="00206379">
        <w:rPr>
          <w:b w:val="0"/>
        </w:rPr>
        <w:t>ков в конце предложения; запятой при перечислении и обращении; апострофа.</w:t>
      </w:r>
    </w:p>
    <w:p w:rsidR="00206379" w:rsidRPr="00206379" w:rsidRDefault="00206379" w:rsidP="003445C6">
      <w:pPr>
        <w:pStyle w:val="42"/>
        <w:ind w:left="0"/>
        <w:outlineLvl w:val="9"/>
        <w:rPr>
          <w:b w:val="0"/>
        </w:rPr>
      </w:pPr>
      <w:r w:rsidRPr="00206379">
        <w:rPr>
          <w:b w:val="0"/>
        </w:rPr>
        <w:t>Пунктуационно правильное, в соответствии с нормами речевого этикета, принятыми в</w:t>
      </w:r>
      <w:r>
        <w:rPr>
          <w:b w:val="0"/>
        </w:rPr>
        <w:t xml:space="preserve"> </w:t>
      </w:r>
      <w:r w:rsidRPr="00206379">
        <w:rPr>
          <w:b w:val="0"/>
        </w:rPr>
        <w:t>стр</w:t>
      </w:r>
      <w:r w:rsidRPr="00206379">
        <w:rPr>
          <w:b w:val="0"/>
        </w:rPr>
        <w:t>а</w:t>
      </w:r>
      <w:r w:rsidRPr="00206379">
        <w:rPr>
          <w:b w:val="0"/>
        </w:rPr>
        <w:t>не/странах изучаемого языка, оформление электронного сообщения личного характера.</w:t>
      </w:r>
    </w:p>
    <w:p w:rsidR="00206379" w:rsidRPr="00206379" w:rsidRDefault="00206379" w:rsidP="003445C6">
      <w:pPr>
        <w:pStyle w:val="42"/>
        <w:ind w:hanging="1418"/>
        <w:outlineLvl w:val="9"/>
      </w:pPr>
      <w:r w:rsidRPr="00206379">
        <w:t>Лексическая сторона речи</w:t>
      </w:r>
    </w:p>
    <w:p w:rsidR="00206379" w:rsidRPr="00206379" w:rsidRDefault="00206379" w:rsidP="003445C6">
      <w:pPr>
        <w:pStyle w:val="42"/>
        <w:ind w:left="0"/>
        <w:outlineLvl w:val="9"/>
        <w:rPr>
          <w:b w:val="0"/>
        </w:rPr>
      </w:pPr>
      <w:r w:rsidRPr="00206379">
        <w:rPr>
          <w:b w:val="0"/>
        </w:rPr>
        <w:t>Распознавание в письменном и звучащем тексте и употребление в устной и письменной речи</w:t>
      </w:r>
      <w:r>
        <w:rPr>
          <w:b w:val="0"/>
        </w:rPr>
        <w:t xml:space="preserve"> </w:t>
      </w:r>
      <w:r w:rsidRPr="00206379">
        <w:rPr>
          <w:b w:val="0"/>
        </w:rPr>
        <w:t>ле</w:t>
      </w:r>
      <w:r w:rsidRPr="00206379">
        <w:rPr>
          <w:b w:val="0"/>
        </w:rPr>
        <w:t>к</w:t>
      </w:r>
      <w:r w:rsidRPr="00206379">
        <w:rPr>
          <w:b w:val="0"/>
        </w:rPr>
        <w:t>сических единиц (слов, словосочетаний, речевых клише), обслуживающих ситуации</w:t>
      </w:r>
      <w:r>
        <w:rPr>
          <w:b w:val="0"/>
        </w:rPr>
        <w:t xml:space="preserve"> </w:t>
      </w:r>
      <w:r w:rsidRPr="00206379">
        <w:rPr>
          <w:b w:val="0"/>
        </w:rPr>
        <w:t>общения в рамках тематического содержания речи, с соблюдением существующей в</w:t>
      </w:r>
      <w:r>
        <w:rPr>
          <w:b w:val="0"/>
        </w:rPr>
        <w:t xml:space="preserve"> </w:t>
      </w:r>
      <w:r w:rsidRPr="00206379">
        <w:rPr>
          <w:b w:val="0"/>
        </w:rPr>
        <w:t>английском языке но</w:t>
      </w:r>
      <w:r w:rsidRPr="00206379">
        <w:rPr>
          <w:b w:val="0"/>
        </w:rPr>
        <w:t>р</w:t>
      </w:r>
      <w:r w:rsidRPr="00206379">
        <w:rPr>
          <w:b w:val="0"/>
        </w:rPr>
        <w:t>мы лексической сочетаемости.</w:t>
      </w:r>
    </w:p>
    <w:p w:rsidR="00206379" w:rsidRPr="00206379" w:rsidRDefault="00206379" w:rsidP="003445C6">
      <w:pPr>
        <w:pStyle w:val="42"/>
        <w:ind w:left="0"/>
        <w:outlineLvl w:val="9"/>
        <w:rPr>
          <w:b w:val="0"/>
        </w:rPr>
      </w:pPr>
      <w:r w:rsidRPr="00206379">
        <w:rPr>
          <w:b w:val="0"/>
        </w:rPr>
        <w:t>Объём изучаемой лексики: 625 лексических единиц для продуктивного использования</w:t>
      </w:r>
      <w:r>
        <w:rPr>
          <w:b w:val="0"/>
        </w:rPr>
        <w:t xml:space="preserve"> </w:t>
      </w:r>
      <w:r w:rsidRPr="00206379">
        <w:rPr>
          <w:b w:val="0"/>
        </w:rPr>
        <w:t>(включая 500 лексических единиц, изученных в начальной школе) и 675 лексических единиц</w:t>
      </w:r>
      <w:r>
        <w:rPr>
          <w:b w:val="0"/>
        </w:rPr>
        <w:t xml:space="preserve"> </w:t>
      </w:r>
      <w:r w:rsidRPr="00206379">
        <w:rPr>
          <w:b w:val="0"/>
        </w:rPr>
        <w:t>для рецепти</w:t>
      </w:r>
      <w:r w:rsidRPr="00206379">
        <w:rPr>
          <w:b w:val="0"/>
        </w:rPr>
        <w:t>в</w:t>
      </w:r>
      <w:r w:rsidRPr="00206379">
        <w:rPr>
          <w:b w:val="0"/>
        </w:rPr>
        <w:t>ного усвоения (включая 625 лексических единиц продуктивного минимума).</w:t>
      </w:r>
    </w:p>
    <w:p w:rsidR="00206379" w:rsidRPr="00206379" w:rsidRDefault="00206379" w:rsidP="003445C6">
      <w:pPr>
        <w:pStyle w:val="42"/>
        <w:ind w:hanging="1418"/>
        <w:outlineLvl w:val="9"/>
        <w:rPr>
          <w:b w:val="0"/>
        </w:rPr>
      </w:pPr>
      <w:r w:rsidRPr="00206379">
        <w:rPr>
          <w:b w:val="0"/>
        </w:rPr>
        <w:t>Основные способы словообразования:</w:t>
      </w:r>
    </w:p>
    <w:p w:rsidR="00206379" w:rsidRPr="00206379" w:rsidRDefault="00206379" w:rsidP="003445C6">
      <w:pPr>
        <w:pStyle w:val="42"/>
        <w:ind w:hanging="1418"/>
        <w:outlineLvl w:val="9"/>
        <w:rPr>
          <w:b w:val="0"/>
        </w:rPr>
      </w:pPr>
      <w:r w:rsidRPr="00206379">
        <w:rPr>
          <w:b w:val="0"/>
        </w:rPr>
        <w:t>а) аффиксация:</w:t>
      </w:r>
    </w:p>
    <w:p w:rsidR="00206379" w:rsidRPr="004A2D80" w:rsidRDefault="00206379" w:rsidP="003445C6">
      <w:pPr>
        <w:pStyle w:val="42"/>
        <w:ind w:left="0"/>
        <w:outlineLvl w:val="9"/>
        <w:rPr>
          <w:b w:val="0"/>
          <w:lang w:val="en-US"/>
        </w:rPr>
      </w:pPr>
      <w:r w:rsidRPr="00206379">
        <w:rPr>
          <w:b w:val="0"/>
        </w:rPr>
        <w:t>образование</w:t>
      </w:r>
      <w:r w:rsidRPr="004A2D80">
        <w:rPr>
          <w:b w:val="0"/>
          <w:lang w:val="en-US"/>
        </w:rPr>
        <w:t xml:space="preserve"> </w:t>
      </w:r>
      <w:r w:rsidRPr="00206379">
        <w:rPr>
          <w:b w:val="0"/>
        </w:rPr>
        <w:t>имён</w:t>
      </w:r>
      <w:r w:rsidRPr="004A2D80">
        <w:rPr>
          <w:b w:val="0"/>
          <w:lang w:val="en-US"/>
        </w:rPr>
        <w:t xml:space="preserve"> </w:t>
      </w:r>
      <w:r w:rsidRPr="00206379">
        <w:rPr>
          <w:b w:val="0"/>
        </w:rPr>
        <w:t>существительных</w:t>
      </w:r>
      <w:r w:rsidRPr="004A2D80">
        <w:rPr>
          <w:b w:val="0"/>
          <w:lang w:val="en-US"/>
        </w:rPr>
        <w:t xml:space="preserve"> </w:t>
      </w:r>
      <w:r w:rsidRPr="00206379">
        <w:rPr>
          <w:b w:val="0"/>
        </w:rPr>
        <w:t>при</w:t>
      </w:r>
      <w:r w:rsidRPr="004A2D80">
        <w:rPr>
          <w:b w:val="0"/>
          <w:lang w:val="en-US"/>
        </w:rPr>
        <w:t xml:space="preserve"> </w:t>
      </w:r>
      <w:r w:rsidRPr="00206379">
        <w:rPr>
          <w:b w:val="0"/>
        </w:rPr>
        <w:t>помощи</w:t>
      </w:r>
      <w:r w:rsidRPr="004A2D80">
        <w:rPr>
          <w:b w:val="0"/>
          <w:lang w:val="en-US"/>
        </w:rPr>
        <w:t xml:space="preserve"> </w:t>
      </w:r>
      <w:r w:rsidRPr="00206379">
        <w:rPr>
          <w:b w:val="0"/>
        </w:rPr>
        <w:t>суффиксов</w:t>
      </w:r>
      <w:r w:rsidRPr="004A2D80">
        <w:rPr>
          <w:b w:val="0"/>
          <w:lang w:val="en-US"/>
        </w:rPr>
        <w:t xml:space="preserve"> -er/-or (teacher/visitor), -ist</w:t>
      </w:r>
      <w:r w:rsidR="004A2D80" w:rsidRPr="004A2D80">
        <w:rPr>
          <w:b w:val="0"/>
          <w:lang w:val="en-US"/>
        </w:rPr>
        <w:t xml:space="preserve"> </w:t>
      </w:r>
      <w:r w:rsidRPr="00206379">
        <w:rPr>
          <w:b w:val="0"/>
          <w:lang w:val="en-US"/>
        </w:rPr>
        <w:t>(scientist, tourist), -sion/-tion (dis- cussion/invitation);</w:t>
      </w:r>
    </w:p>
    <w:p w:rsidR="00206379" w:rsidRPr="004A2D80" w:rsidRDefault="00206379" w:rsidP="003445C6">
      <w:pPr>
        <w:pStyle w:val="42"/>
        <w:ind w:left="0"/>
        <w:outlineLvl w:val="9"/>
        <w:rPr>
          <w:b w:val="0"/>
          <w:lang w:val="en-US"/>
        </w:rPr>
      </w:pPr>
      <w:r w:rsidRPr="00206379">
        <w:rPr>
          <w:b w:val="0"/>
        </w:rPr>
        <w:t>образование</w:t>
      </w:r>
      <w:r w:rsidRPr="004A2D80">
        <w:rPr>
          <w:b w:val="0"/>
          <w:lang w:val="en-US"/>
        </w:rPr>
        <w:t xml:space="preserve"> </w:t>
      </w:r>
      <w:r w:rsidRPr="00206379">
        <w:rPr>
          <w:b w:val="0"/>
        </w:rPr>
        <w:t>имён</w:t>
      </w:r>
      <w:r w:rsidRPr="004A2D80">
        <w:rPr>
          <w:b w:val="0"/>
          <w:lang w:val="en-US"/>
        </w:rPr>
        <w:t xml:space="preserve"> </w:t>
      </w:r>
      <w:r w:rsidRPr="00206379">
        <w:rPr>
          <w:b w:val="0"/>
        </w:rPr>
        <w:t>прилагательных</w:t>
      </w:r>
      <w:r w:rsidRPr="004A2D80">
        <w:rPr>
          <w:b w:val="0"/>
          <w:lang w:val="en-US"/>
        </w:rPr>
        <w:t xml:space="preserve"> </w:t>
      </w:r>
      <w:r w:rsidRPr="00206379">
        <w:rPr>
          <w:b w:val="0"/>
        </w:rPr>
        <w:t>при</w:t>
      </w:r>
      <w:r w:rsidRPr="004A2D80">
        <w:rPr>
          <w:b w:val="0"/>
          <w:lang w:val="en-US"/>
        </w:rPr>
        <w:t xml:space="preserve"> </w:t>
      </w:r>
      <w:r w:rsidRPr="00206379">
        <w:rPr>
          <w:b w:val="0"/>
        </w:rPr>
        <w:t>помощи</w:t>
      </w:r>
      <w:r w:rsidRPr="004A2D80">
        <w:rPr>
          <w:b w:val="0"/>
          <w:lang w:val="en-US"/>
        </w:rPr>
        <w:t xml:space="preserve"> </w:t>
      </w:r>
      <w:r w:rsidRPr="00206379">
        <w:rPr>
          <w:b w:val="0"/>
        </w:rPr>
        <w:t>суффиксов</w:t>
      </w:r>
      <w:r w:rsidRPr="004A2D80">
        <w:rPr>
          <w:b w:val="0"/>
          <w:lang w:val="en-US"/>
        </w:rPr>
        <w:t xml:space="preserve"> -ful (wonderful), -ian/-an</w:t>
      </w:r>
      <w:r w:rsidR="004A2D80" w:rsidRPr="004A2D80">
        <w:rPr>
          <w:b w:val="0"/>
          <w:lang w:val="en-US"/>
        </w:rPr>
        <w:t xml:space="preserve"> </w:t>
      </w:r>
      <w:r w:rsidRPr="004A2D80">
        <w:rPr>
          <w:b w:val="0"/>
          <w:lang w:val="en-US"/>
        </w:rPr>
        <w:t>(Ru</w:t>
      </w:r>
      <w:r w:rsidRPr="004A2D80">
        <w:rPr>
          <w:b w:val="0"/>
          <w:lang w:val="en-US"/>
        </w:rPr>
        <w:t>s</w:t>
      </w:r>
      <w:r w:rsidRPr="004A2D80">
        <w:rPr>
          <w:b w:val="0"/>
          <w:lang w:val="en-US"/>
        </w:rPr>
        <w:t>sian/American);</w:t>
      </w:r>
    </w:p>
    <w:p w:rsidR="00206379" w:rsidRPr="00206379" w:rsidRDefault="00206379" w:rsidP="003445C6">
      <w:pPr>
        <w:pStyle w:val="42"/>
        <w:ind w:hanging="1418"/>
        <w:outlineLvl w:val="9"/>
        <w:rPr>
          <w:b w:val="0"/>
        </w:rPr>
      </w:pPr>
      <w:r w:rsidRPr="00206379">
        <w:rPr>
          <w:b w:val="0"/>
        </w:rPr>
        <w:t>образование наречий при помощи суффикса -ly (recently);</w:t>
      </w:r>
    </w:p>
    <w:p w:rsidR="00206379" w:rsidRPr="00206379" w:rsidRDefault="00206379" w:rsidP="003445C6">
      <w:pPr>
        <w:pStyle w:val="42"/>
        <w:ind w:hanging="1418"/>
        <w:outlineLvl w:val="9"/>
        <w:rPr>
          <w:b w:val="0"/>
        </w:rPr>
      </w:pPr>
      <w:r w:rsidRPr="00206379">
        <w:rPr>
          <w:b w:val="0"/>
        </w:rPr>
        <w:t>образование имён прилагательных, имён существительных и наречий при помощи</w:t>
      </w:r>
    </w:p>
    <w:p w:rsidR="00206379" w:rsidRPr="00206379" w:rsidRDefault="00206379" w:rsidP="003445C6">
      <w:pPr>
        <w:pStyle w:val="42"/>
        <w:ind w:hanging="1418"/>
        <w:outlineLvl w:val="9"/>
        <w:rPr>
          <w:b w:val="0"/>
          <w:lang w:val="en-US"/>
        </w:rPr>
      </w:pPr>
      <w:r w:rsidRPr="00206379">
        <w:rPr>
          <w:b w:val="0"/>
        </w:rPr>
        <w:t>отрицательного</w:t>
      </w:r>
      <w:r w:rsidRPr="00206379">
        <w:rPr>
          <w:b w:val="0"/>
          <w:lang w:val="en-US"/>
        </w:rPr>
        <w:t xml:space="preserve"> </w:t>
      </w:r>
      <w:r w:rsidRPr="00206379">
        <w:rPr>
          <w:b w:val="0"/>
        </w:rPr>
        <w:t>префикса</w:t>
      </w:r>
      <w:r w:rsidRPr="00206379">
        <w:rPr>
          <w:b w:val="0"/>
          <w:lang w:val="en-US"/>
        </w:rPr>
        <w:t xml:space="preserve"> un- (unhappy, unreality, unusually).</w:t>
      </w:r>
    </w:p>
    <w:p w:rsidR="00206379" w:rsidRPr="004A2D80" w:rsidRDefault="00206379" w:rsidP="003445C6">
      <w:pPr>
        <w:pStyle w:val="42"/>
        <w:ind w:hanging="1418"/>
        <w:outlineLvl w:val="9"/>
      </w:pPr>
      <w:r w:rsidRPr="004A2D80">
        <w:t>Грамматическая сторона речи</w:t>
      </w:r>
    </w:p>
    <w:p w:rsidR="00206379" w:rsidRPr="00206379" w:rsidRDefault="00206379" w:rsidP="003445C6">
      <w:pPr>
        <w:pStyle w:val="42"/>
        <w:ind w:left="0"/>
        <w:outlineLvl w:val="9"/>
        <w:rPr>
          <w:b w:val="0"/>
        </w:rPr>
      </w:pPr>
      <w:r w:rsidRPr="00206379">
        <w:rPr>
          <w:b w:val="0"/>
        </w:rPr>
        <w:t>Распознавание в письменном и звучащем тексте и употребление в устной и письменной речи</w:t>
      </w:r>
      <w:r w:rsidR="004A2D80">
        <w:rPr>
          <w:b w:val="0"/>
        </w:rPr>
        <w:t xml:space="preserve"> </w:t>
      </w:r>
      <w:r w:rsidRPr="00206379">
        <w:rPr>
          <w:b w:val="0"/>
        </w:rPr>
        <w:t>из</w:t>
      </w:r>
      <w:r w:rsidRPr="00206379">
        <w:rPr>
          <w:b w:val="0"/>
        </w:rPr>
        <w:t>у</w:t>
      </w:r>
      <w:r w:rsidRPr="00206379">
        <w:rPr>
          <w:b w:val="0"/>
        </w:rPr>
        <w:t>ченных морфологических форм и синтаксических конструкций английского языка.</w:t>
      </w:r>
    </w:p>
    <w:p w:rsidR="00206379" w:rsidRPr="00206379" w:rsidRDefault="00206379" w:rsidP="003445C6">
      <w:pPr>
        <w:pStyle w:val="42"/>
        <w:ind w:hanging="1418"/>
        <w:outlineLvl w:val="9"/>
        <w:rPr>
          <w:b w:val="0"/>
        </w:rPr>
      </w:pPr>
      <w:r w:rsidRPr="00206379">
        <w:rPr>
          <w:b w:val="0"/>
        </w:rPr>
        <w:t>Предложения с несколькими обстоятельствами, следующими в определённом порядке.</w:t>
      </w:r>
    </w:p>
    <w:p w:rsidR="00206379" w:rsidRPr="004A2D80" w:rsidRDefault="00206379" w:rsidP="003445C6">
      <w:pPr>
        <w:pStyle w:val="42"/>
        <w:ind w:left="0"/>
        <w:outlineLvl w:val="9"/>
        <w:rPr>
          <w:b w:val="0"/>
        </w:rPr>
      </w:pPr>
      <w:r w:rsidRPr="00206379">
        <w:rPr>
          <w:b w:val="0"/>
        </w:rPr>
        <w:t>Вопросительные предложения (альтернативный и разделительный вопросы в</w:t>
      </w:r>
      <w:r w:rsidR="004A2D80">
        <w:rPr>
          <w:b w:val="0"/>
        </w:rPr>
        <w:t xml:space="preserve"> </w:t>
      </w:r>
      <w:r w:rsidRPr="00206379">
        <w:rPr>
          <w:b w:val="0"/>
          <w:lang w:val="en-US"/>
        </w:rPr>
        <w:t>Present</w:t>
      </w:r>
      <w:r w:rsidRPr="004A2D80">
        <w:rPr>
          <w:b w:val="0"/>
        </w:rPr>
        <w:t>/</w:t>
      </w:r>
      <w:r w:rsidRPr="00206379">
        <w:rPr>
          <w:b w:val="0"/>
          <w:lang w:val="en-US"/>
        </w:rPr>
        <w:t>Past</w:t>
      </w:r>
      <w:r w:rsidRPr="004A2D80">
        <w:rPr>
          <w:b w:val="0"/>
        </w:rPr>
        <w:t>/</w:t>
      </w:r>
      <w:r w:rsidRPr="00206379">
        <w:rPr>
          <w:b w:val="0"/>
          <w:lang w:val="en-US"/>
        </w:rPr>
        <w:t>Future</w:t>
      </w:r>
      <w:r w:rsidRPr="004A2D80">
        <w:rPr>
          <w:b w:val="0"/>
        </w:rPr>
        <w:t xml:space="preserve"> </w:t>
      </w:r>
      <w:r w:rsidRPr="00206379">
        <w:rPr>
          <w:b w:val="0"/>
          <w:lang w:val="en-US"/>
        </w:rPr>
        <w:t>Simple</w:t>
      </w:r>
      <w:r w:rsidRPr="004A2D80">
        <w:rPr>
          <w:b w:val="0"/>
        </w:rPr>
        <w:t xml:space="preserve"> </w:t>
      </w:r>
      <w:r w:rsidRPr="00206379">
        <w:rPr>
          <w:b w:val="0"/>
          <w:lang w:val="en-US"/>
        </w:rPr>
        <w:t>Tense</w:t>
      </w:r>
      <w:r w:rsidRPr="004A2D80">
        <w:rPr>
          <w:b w:val="0"/>
        </w:rPr>
        <w:t>).</w:t>
      </w:r>
    </w:p>
    <w:p w:rsidR="00206379" w:rsidRPr="00206379" w:rsidRDefault="00206379" w:rsidP="003445C6">
      <w:pPr>
        <w:pStyle w:val="42"/>
        <w:ind w:left="0"/>
        <w:outlineLvl w:val="9"/>
        <w:rPr>
          <w:b w:val="0"/>
        </w:rPr>
      </w:pPr>
      <w:r w:rsidRPr="00206379">
        <w:rPr>
          <w:b w:val="0"/>
        </w:rPr>
        <w:t>Глаголы в видо-временных формах действительного залога в изъявительном наклонении в</w:t>
      </w:r>
      <w:r w:rsidR="004A2D80">
        <w:rPr>
          <w:b w:val="0"/>
        </w:rPr>
        <w:t xml:space="preserve"> </w:t>
      </w:r>
      <w:r w:rsidRPr="00206379">
        <w:rPr>
          <w:b w:val="0"/>
        </w:rPr>
        <w:t>Present Perfect Tense в повествовательных (утвердительных и отрицательных) и</w:t>
      </w:r>
      <w:r w:rsidR="004A2D80">
        <w:rPr>
          <w:b w:val="0"/>
        </w:rPr>
        <w:t xml:space="preserve"> </w:t>
      </w:r>
      <w:r w:rsidRPr="00206379">
        <w:rPr>
          <w:b w:val="0"/>
        </w:rPr>
        <w:t>вопросительных предл</w:t>
      </w:r>
      <w:r w:rsidRPr="00206379">
        <w:rPr>
          <w:b w:val="0"/>
        </w:rPr>
        <w:t>о</w:t>
      </w:r>
      <w:r w:rsidRPr="00206379">
        <w:rPr>
          <w:b w:val="0"/>
        </w:rPr>
        <w:t>жениях.</w:t>
      </w:r>
    </w:p>
    <w:p w:rsidR="00206379" w:rsidRPr="00206379" w:rsidRDefault="00206379" w:rsidP="003445C6">
      <w:pPr>
        <w:pStyle w:val="42"/>
        <w:ind w:left="0"/>
        <w:outlineLvl w:val="9"/>
        <w:rPr>
          <w:b w:val="0"/>
        </w:rPr>
      </w:pPr>
      <w:r w:rsidRPr="00206379">
        <w:rPr>
          <w:b w:val="0"/>
        </w:rPr>
        <w:t>Имена существительные во множественном числе, в том числе имена существительные,</w:t>
      </w:r>
      <w:r w:rsidR="004A2D80">
        <w:rPr>
          <w:b w:val="0"/>
        </w:rPr>
        <w:t xml:space="preserve"> </w:t>
      </w:r>
      <w:r w:rsidRPr="00206379">
        <w:rPr>
          <w:b w:val="0"/>
        </w:rPr>
        <w:t>имеющие форму только множественного числа.</w:t>
      </w:r>
    </w:p>
    <w:p w:rsidR="00206379" w:rsidRPr="00206379" w:rsidRDefault="00206379" w:rsidP="003445C6">
      <w:pPr>
        <w:pStyle w:val="42"/>
        <w:ind w:hanging="1418"/>
        <w:outlineLvl w:val="9"/>
        <w:rPr>
          <w:b w:val="0"/>
        </w:rPr>
      </w:pPr>
      <w:r w:rsidRPr="00206379">
        <w:rPr>
          <w:b w:val="0"/>
        </w:rPr>
        <w:t>Имена существительные с причастиями настоящего и прошедшего времени.</w:t>
      </w:r>
    </w:p>
    <w:p w:rsidR="00206379" w:rsidRPr="00206379" w:rsidRDefault="00206379" w:rsidP="003445C6">
      <w:pPr>
        <w:pStyle w:val="42"/>
        <w:ind w:left="0"/>
        <w:outlineLvl w:val="9"/>
        <w:rPr>
          <w:b w:val="0"/>
        </w:rPr>
      </w:pPr>
      <w:r w:rsidRPr="00206379">
        <w:rPr>
          <w:b w:val="0"/>
        </w:rPr>
        <w:t>Наречия в положительной, сравнительной и превосходной степенях, образованные по</w:t>
      </w:r>
      <w:r w:rsidR="004A2D80">
        <w:rPr>
          <w:b w:val="0"/>
        </w:rPr>
        <w:t xml:space="preserve"> </w:t>
      </w:r>
      <w:r w:rsidRPr="00206379">
        <w:rPr>
          <w:b w:val="0"/>
        </w:rPr>
        <w:t>правилу, и исключения.</w:t>
      </w:r>
    </w:p>
    <w:p w:rsidR="00206379" w:rsidRPr="004A2D80" w:rsidRDefault="00206379" w:rsidP="003445C6">
      <w:pPr>
        <w:pStyle w:val="42"/>
        <w:ind w:hanging="1418"/>
        <w:outlineLvl w:val="9"/>
      </w:pPr>
      <w:r w:rsidRPr="004A2D80">
        <w:t>Социокультурные знания и умения</w:t>
      </w:r>
    </w:p>
    <w:p w:rsidR="00206379" w:rsidRPr="00206379" w:rsidRDefault="00206379" w:rsidP="003445C6">
      <w:pPr>
        <w:pStyle w:val="42"/>
        <w:ind w:left="0"/>
        <w:outlineLvl w:val="9"/>
        <w:rPr>
          <w:b w:val="0"/>
        </w:rPr>
      </w:pPr>
      <w:r w:rsidRPr="00206379">
        <w:rPr>
          <w:b w:val="0"/>
        </w:rPr>
        <w:t>Знание и использование социокультурных элементов речевого поведенческого этикета в</w:t>
      </w:r>
      <w:r w:rsidR="004A2D80">
        <w:rPr>
          <w:b w:val="0"/>
        </w:rPr>
        <w:t xml:space="preserve"> </w:t>
      </w:r>
      <w:r w:rsidRPr="00206379">
        <w:rPr>
          <w:b w:val="0"/>
        </w:rPr>
        <w:t>стр</w:t>
      </w:r>
      <w:r w:rsidRPr="00206379">
        <w:rPr>
          <w:b w:val="0"/>
        </w:rPr>
        <w:t>а</w:t>
      </w:r>
      <w:r w:rsidRPr="00206379">
        <w:rPr>
          <w:b w:val="0"/>
        </w:rPr>
        <w:t>не/странах изучаемого языка в рамках тематического содержания (в ситуациях общения,</w:t>
      </w:r>
      <w:r w:rsidR="004A2D80">
        <w:rPr>
          <w:b w:val="0"/>
        </w:rPr>
        <w:t xml:space="preserve"> </w:t>
      </w:r>
      <w:r w:rsidRPr="00206379">
        <w:rPr>
          <w:b w:val="0"/>
        </w:rPr>
        <w:t>в том числе «В семье», «В школе», «На улице»).</w:t>
      </w:r>
    </w:p>
    <w:p w:rsidR="00206379" w:rsidRPr="00206379" w:rsidRDefault="00206379" w:rsidP="003445C6">
      <w:pPr>
        <w:pStyle w:val="42"/>
        <w:ind w:left="0"/>
        <w:outlineLvl w:val="9"/>
        <w:rPr>
          <w:b w:val="0"/>
        </w:rPr>
      </w:pPr>
      <w:r w:rsidRPr="00206379">
        <w:rPr>
          <w:b w:val="0"/>
        </w:rPr>
        <w:t>Знание и использование в устной и письменной речи наиболее употребительной</w:t>
      </w:r>
      <w:r w:rsidR="004A2D80">
        <w:rPr>
          <w:b w:val="0"/>
        </w:rPr>
        <w:t xml:space="preserve"> </w:t>
      </w:r>
      <w:r w:rsidRPr="00206379">
        <w:rPr>
          <w:b w:val="0"/>
        </w:rPr>
        <w:t>тематической ф</w:t>
      </w:r>
      <w:r w:rsidRPr="00206379">
        <w:rPr>
          <w:b w:val="0"/>
        </w:rPr>
        <w:t>о</w:t>
      </w:r>
      <w:r w:rsidRPr="00206379">
        <w:rPr>
          <w:b w:val="0"/>
        </w:rPr>
        <w:t>новой лексики и реалий в рамках отобранного тематического содержания</w:t>
      </w:r>
      <w:r w:rsidR="004A2D80">
        <w:rPr>
          <w:b w:val="0"/>
        </w:rPr>
        <w:t xml:space="preserve"> </w:t>
      </w:r>
      <w:r w:rsidRPr="00206379">
        <w:rPr>
          <w:b w:val="0"/>
        </w:rPr>
        <w:t>(некоторые национал</w:t>
      </w:r>
      <w:r w:rsidRPr="00206379">
        <w:rPr>
          <w:b w:val="0"/>
        </w:rPr>
        <w:t>ь</w:t>
      </w:r>
      <w:r w:rsidRPr="00206379">
        <w:rPr>
          <w:b w:val="0"/>
        </w:rPr>
        <w:t>ные праздники, традиции в проведении досуга и питании).</w:t>
      </w:r>
    </w:p>
    <w:p w:rsidR="00206379" w:rsidRPr="00206379" w:rsidRDefault="00206379" w:rsidP="003445C6">
      <w:pPr>
        <w:pStyle w:val="42"/>
        <w:ind w:left="0"/>
        <w:outlineLvl w:val="9"/>
        <w:rPr>
          <w:b w:val="0"/>
        </w:rPr>
      </w:pPr>
      <w:r w:rsidRPr="00206379">
        <w:rPr>
          <w:b w:val="0"/>
        </w:rPr>
        <w:t>Знание социокультурного портрета родной страны и страны/ стран изучаемого языка:</w:t>
      </w:r>
      <w:r w:rsidR="004A2D80">
        <w:rPr>
          <w:b w:val="0"/>
        </w:rPr>
        <w:t xml:space="preserve"> </w:t>
      </w:r>
      <w:r w:rsidRPr="00206379">
        <w:rPr>
          <w:b w:val="0"/>
        </w:rPr>
        <w:t>знакомство с традициями проведения основных национальных праздников (Рождества,</w:t>
      </w:r>
      <w:r w:rsidR="004A2D80">
        <w:rPr>
          <w:b w:val="0"/>
        </w:rPr>
        <w:t xml:space="preserve"> </w:t>
      </w:r>
      <w:r w:rsidRPr="00206379">
        <w:rPr>
          <w:b w:val="0"/>
        </w:rPr>
        <w:t>Нового года и т. д.); с особенностями образа жизни и культуры страны/ стран изучаемого</w:t>
      </w:r>
      <w:r w:rsidR="004A2D80">
        <w:rPr>
          <w:b w:val="0"/>
        </w:rPr>
        <w:t xml:space="preserve"> </w:t>
      </w:r>
      <w:r w:rsidRPr="00206379">
        <w:rPr>
          <w:b w:val="0"/>
        </w:rPr>
        <w:t>языка (известных достоприм</w:t>
      </w:r>
      <w:r w:rsidRPr="00206379">
        <w:rPr>
          <w:b w:val="0"/>
        </w:rPr>
        <w:t>е</w:t>
      </w:r>
      <w:r w:rsidRPr="00206379">
        <w:rPr>
          <w:b w:val="0"/>
        </w:rPr>
        <w:t>чательностях, выдающихся людях); с доступными в языковом</w:t>
      </w:r>
      <w:r w:rsidR="004A2D80">
        <w:rPr>
          <w:b w:val="0"/>
        </w:rPr>
        <w:t xml:space="preserve"> </w:t>
      </w:r>
      <w:r w:rsidRPr="00206379">
        <w:rPr>
          <w:b w:val="0"/>
        </w:rPr>
        <w:t>отношении образцами детской п</w:t>
      </w:r>
      <w:r w:rsidRPr="00206379">
        <w:rPr>
          <w:b w:val="0"/>
        </w:rPr>
        <w:t>о</w:t>
      </w:r>
      <w:r w:rsidRPr="00206379">
        <w:rPr>
          <w:b w:val="0"/>
        </w:rPr>
        <w:t>эзии и прозы на английском языке.</w:t>
      </w:r>
    </w:p>
    <w:p w:rsidR="00206379" w:rsidRPr="004A2D80" w:rsidRDefault="00206379" w:rsidP="003445C6">
      <w:pPr>
        <w:pStyle w:val="42"/>
        <w:ind w:hanging="1418"/>
        <w:outlineLvl w:val="9"/>
      </w:pPr>
      <w:r w:rsidRPr="004A2D80">
        <w:t>Формирование умений:</w:t>
      </w:r>
    </w:p>
    <w:p w:rsidR="00206379" w:rsidRPr="00206379" w:rsidRDefault="00206379" w:rsidP="003445C6">
      <w:pPr>
        <w:pStyle w:val="42"/>
        <w:ind w:left="0"/>
        <w:outlineLvl w:val="9"/>
        <w:rPr>
          <w:b w:val="0"/>
        </w:rPr>
      </w:pPr>
      <w:r w:rsidRPr="00206379">
        <w:rPr>
          <w:b w:val="0"/>
        </w:rPr>
        <w:t>писать свои имя и фамилию, а также имена и фамилии своих родственников и друзей на</w:t>
      </w:r>
      <w:r w:rsidR="004A2D80">
        <w:rPr>
          <w:b w:val="0"/>
        </w:rPr>
        <w:t xml:space="preserve"> </w:t>
      </w:r>
      <w:r w:rsidRPr="00206379">
        <w:rPr>
          <w:b w:val="0"/>
        </w:rPr>
        <w:t>англи</w:t>
      </w:r>
      <w:r w:rsidRPr="00206379">
        <w:rPr>
          <w:b w:val="0"/>
        </w:rPr>
        <w:t>й</w:t>
      </w:r>
      <w:r w:rsidRPr="00206379">
        <w:rPr>
          <w:b w:val="0"/>
        </w:rPr>
        <w:t>ском языке;</w:t>
      </w:r>
    </w:p>
    <w:p w:rsidR="00206379" w:rsidRPr="00206379" w:rsidRDefault="00206379" w:rsidP="003445C6">
      <w:pPr>
        <w:pStyle w:val="42"/>
        <w:ind w:hanging="1418"/>
        <w:outlineLvl w:val="9"/>
        <w:rPr>
          <w:b w:val="0"/>
        </w:rPr>
      </w:pPr>
      <w:r w:rsidRPr="00206379">
        <w:rPr>
          <w:b w:val="0"/>
        </w:rPr>
        <w:t>правильно оформлять свой адрес на английском языке (в анкете, формуляре);</w:t>
      </w:r>
    </w:p>
    <w:p w:rsidR="00206379" w:rsidRPr="00206379" w:rsidRDefault="00206379" w:rsidP="003445C6">
      <w:pPr>
        <w:pStyle w:val="42"/>
        <w:ind w:hanging="1418"/>
        <w:outlineLvl w:val="9"/>
        <w:rPr>
          <w:b w:val="0"/>
        </w:rPr>
      </w:pPr>
      <w:r w:rsidRPr="00206379">
        <w:rPr>
          <w:b w:val="0"/>
        </w:rPr>
        <w:t>кратко представлять Россию и страну/страны изучаемого языка;</w:t>
      </w:r>
    </w:p>
    <w:p w:rsidR="00206379" w:rsidRPr="00206379" w:rsidRDefault="00206379" w:rsidP="003445C6">
      <w:pPr>
        <w:pStyle w:val="42"/>
        <w:ind w:left="0"/>
        <w:outlineLvl w:val="9"/>
        <w:rPr>
          <w:b w:val="0"/>
        </w:rPr>
      </w:pPr>
      <w:r w:rsidRPr="00206379">
        <w:rPr>
          <w:b w:val="0"/>
        </w:rPr>
        <w:t>кратко представлять некоторые культурные явления родной страны и страны/стран</w:t>
      </w:r>
      <w:r w:rsidR="004A2D80">
        <w:rPr>
          <w:b w:val="0"/>
        </w:rPr>
        <w:t xml:space="preserve"> изучаемого</w:t>
      </w:r>
      <w:r w:rsidRPr="00206379">
        <w:rPr>
          <w:b w:val="0"/>
        </w:rPr>
        <w:t>я</w:t>
      </w:r>
      <w:r w:rsidRPr="00206379">
        <w:rPr>
          <w:b w:val="0"/>
        </w:rPr>
        <w:t>зыка (основные национальные праздники, традиции в проведении досуга и</w:t>
      </w:r>
      <w:r w:rsidR="004A2D80">
        <w:rPr>
          <w:b w:val="0"/>
        </w:rPr>
        <w:t xml:space="preserve"> </w:t>
      </w:r>
      <w:r w:rsidRPr="00206379">
        <w:rPr>
          <w:b w:val="0"/>
        </w:rPr>
        <w:t>питании).</w:t>
      </w:r>
    </w:p>
    <w:p w:rsidR="00206379" w:rsidRPr="004A2D80" w:rsidRDefault="00206379" w:rsidP="003445C6">
      <w:pPr>
        <w:pStyle w:val="42"/>
        <w:ind w:hanging="1418"/>
        <w:outlineLvl w:val="9"/>
      </w:pPr>
      <w:r w:rsidRPr="004A2D80">
        <w:t>Компенсаторные умения</w:t>
      </w:r>
    </w:p>
    <w:p w:rsidR="00206379" w:rsidRPr="00206379" w:rsidRDefault="00206379" w:rsidP="003445C6">
      <w:pPr>
        <w:pStyle w:val="42"/>
        <w:ind w:hanging="1418"/>
        <w:outlineLvl w:val="9"/>
        <w:rPr>
          <w:b w:val="0"/>
        </w:rPr>
      </w:pPr>
      <w:r w:rsidRPr="00206379">
        <w:rPr>
          <w:b w:val="0"/>
        </w:rPr>
        <w:t>Использование при чтении и аудировании языковой, в том числе контекстуальной, догадки.</w:t>
      </w:r>
    </w:p>
    <w:p w:rsidR="00206379" w:rsidRPr="00206379" w:rsidRDefault="00206379" w:rsidP="003445C6">
      <w:pPr>
        <w:pStyle w:val="42"/>
        <w:ind w:left="0"/>
        <w:outlineLvl w:val="9"/>
        <w:rPr>
          <w:b w:val="0"/>
        </w:rPr>
      </w:pPr>
      <w:r w:rsidRPr="00206379">
        <w:rPr>
          <w:b w:val="0"/>
        </w:rPr>
        <w:t>Использование в качестве опоры при порождении собственных высказываний ключевых</w:t>
      </w:r>
      <w:r w:rsidR="004A2D80">
        <w:rPr>
          <w:b w:val="0"/>
        </w:rPr>
        <w:t xml:space="preserve"> </w:t>
      </w:r>
      <w:r w:rsidRPr="00206379">
        <w:rPr>
          <w:b w:val="0"/>
        </w:rPr>
        <w:t>слов, плана.</w:t>
      </w:r>
    </w:p>
    <w:p w:rsidR="004A2D80" w:rsidRDefault="00206379" w:rsidP="003445C6">
      <w:pPr>
        <w:pStyle w:val="42"/>
        <w:ind w:left="0"/>
        <w:outlineLvl w:val="9"/>
        <w:rPr>
          <w:b w:val="0"/>
        </w:rPr>
      </w:pPr>
      <w:r w:rsidRPr="00206379">
        <w:rPr>
          <w:b w:val="0"/>
        </w:rPr>
        <w:t>Игнорирование информации, не являющейся необходимой для понимания основного</w:t>
      </w:r>
      <w:r w:rsidR="004A2D80">
        <w:rPr>
          <w:b w:val="0"/>
        </w:rPr>
        <w:t xml:space="preserve"> </w:t>
      </w:r>
      <w:r w:rsidRPr="00206379">
        <w:rPr>
          <w:b w:val="0"/>
        </w:rPr>
        <w:t>содержания прочитанного/прослушанного текста или для нахождения в тексте</w:t>
      </w:r>
      <w:r w:rsidR="004A2D80">
        <w:rPr>
          <w:b w:val="0"/>
        </w:rPr>
        <w:t xml:space="preserve"> </w:t>
      </w:r>
      <w:r w:rsidRPr="00206379">
        <w:rPr>
          <w:b w:val="0"/>
        </w:rPr>
        <w:t>запрашиваемой информации.</w:t>
      </w:r>
    </w:p>
    <w:p w:rsidR="00206379" w:rsidRPr="004A2D80" w:rsidRDefault="00206379" w:rsidP="003445C6">
      <w:pPr>
        <w:pStyle w:val="42"/>
        <w:ind w:hanging="1418"/>
        <w:outlineLvl w:val="9"/>
      </w:pPr>
      <w:r w:rsidRPr="004A2D80">
        <w:t>6 класс</w:t>
      </w:r>
    </w:p>
    <w:p w:rsidR="00206379" w:rsidRPr="00206379" w:rsidRDefault="00206379" w:rsidP="003445C6">
      <w:pPr>
        <w:pStyle w:val="42"/>
        <w:ind w:hanging="1418"/>
        <w:outlineLvl w:val="9"/>
        <w:rPr>
          <w:b w:val="0"/>
        </w:rPr>
      </w:pPr>
      <w:r w:rsidRPr="004A2D80">
        <w:t>Коммуникативные умения</w:t>
      </w:r>
    </w:p>
    <w:p w:rsidR="00206379" w:rsidRPr="00206379" w:rsidRDefault="00206379" w:rsidP="003445C6">
      <w:pPr>
        <w:pStyle w:val="42"/>
        <w:ind w:left="0"/>
        <w:outlineLvl w:val="9"/>
        <w:rPr>
          <w:b w:val="0"/>
        </w:rPr>
      </w:pPr>
      <w:r w:rsidRPr="00206379">
        <w:rPr>
          <w:b w:val="0"/>
        </w:rPr>
        <w:t>Формирование умения общаться в устной и письменной форме, используя рецептивные и</w:t>
      </w:r>
      <w:r w:rsidR="004A2D80">
        <w:rPr>
          <w:b w:val="0"/>
        </w:rPr>
        <w:t xml:space="preserve"> </w:t>
      </w:r>
      <w:r w:rsidRPr="00206379">
        <w:rPr>
          <w:b w:val="0"/>
        </w:rPr>
        <w:t>проду</w:t>
      </w:r>
      <w:r w:rsidRPr="00206379">
        <w:rPr>
          <w:b w:val="0"/>
        </w:rPr>
        <w:t>к</w:t>
      </w:r>
      <w:r w:rsidRPr="00206379">
        <w:rPr>
          <w:b w:val="0"/>
        </w:rPr>
        <w:t>тивные виды речевой деятельности в рамках тематического содержания речи.</w:t>
      </w:r>
    </w:p>
    <w:p w:rsidR="00206379" w:rsidRPr="00206379" w:rsidRDefault="00206379" w:rsidP="003445C6">
      <w:pPr>
        <w:pStyle w:val="42"/>
        <w:ind w:hanging="1418"/>
        <w:outlineLvl w:val="9"/>
        <w:rPr>
          <w:b w:val="0"/>
        </w:rPr>
      </w:pPr>
      <w:r w:rsidRPr="00206379">
        <w:rPr>
          <w:b w:val="0"/>
        </w:rPr>
        <w:t>Взаимоотношения в семье и с друзьями. Семейные праздники.</w:t>
      </w:r>
    </w:p>
    <w:p w:rsidR="00206379" w:rsidRPr="00206379" w:rsidRDefault="00206379" w:rsidP="003445C6">
      <w:pPr>
        <w:pStyle w:val="42"/>
        <w:ind w:hanging="1418"/>
        <w:outlineLvl w:val="9"/>
        <w:rPr>
          <w:b w:val="0"/>
        </w:rPr>
      </w:pPr>
      <w:r w:rsidRPr="00206379">
        <w:rPr>
          <w:b w:val="0"/>
        </w:rPr>
        <w:t>Внешность и характер человека/литературного персонажа.</w:t>
      </w:r>
    </w:p>
    <w:p w:rsidR="00206379" w:rsidRPr="00206379" w:rsidRDefault="00206379" w:rsidP="003445C6">
      <w:pPr>
        <w:pStyle w:val="42"/>
        <w:ind w:hanging="1418"/>
        <w:outlineLvl w:val="9"/>
        <w:rPr>
          <w:b w:val="0"/>
        </w:rPr>
      </w:pPr>
      <w:r w:rsidRPr="00206379">
        <w:rPr>
          <w:b w:val="0"/>
        </w:rPr>
        <w:t>Досуг и увлечения/хобби современного подростка (чтение, кино, театр, спорт).</w:t>
      </w:r>
    </w:p>
    <w:p w:rsidR="00206379" w:rsidRPr="00206379" w:rsidRDefault="00206379" w:rsidP="003445C6">
      <w:pPr>
        <w:pStyle w:val="42"/>
        <w:ind w:hanging="1418"/>
        <w:outlineLvl w:val="9"/>
        <w:rPr>
          <w:b w:val="0"/>
        </w:rPr>
      </w:pPr>
      <w:r w:rsidRPr="00206379">
        <w:rPr>
          <w:b w:val="0"/>
        </w:rPr>
        <w:t>Здоровый образ жизни: режим труда и отдыха, фитнес, сбалансированное питание.</w:t>
      </w:r>
    </w:p>
    <w:p w:rsidR="00206379" w:rsidRPr="00206379" w:rsidRDefault="00206379" w:rsidP="003445C6">
      <w:pPr>
        <w:pStyle w:val="42"/>
        <w:ind w:hanging="1418"/>
        <w:outlineLvl w:val="9"/>
        <w:rPr>
          <w:b w:val="0"/>
        </w:rPr>
      </w:pPr>
      <w:r w:rsidRPr="00206379">
        <w:rPr>
          <w:b w:val="0"/>
        </w:rPr>
        <w:t>Покупки: одежда, обувь и продукты питания.</w:t>
      </w:r>
    </w:p>
    <w:p w:rsidR="00206379" w:rsidRPr="00206379" w:rsidRDefault="00206379" w:rsidP="003445C6">
      <w:pPr>
        <w:pStyle w:val="42"/>
        <w:ind w:left="0"/>
        <w:outlineLvl w:val="9"/>
        <w:rPr>
          <w:b w:val="0"/>
        </w:rPr>
      </w:pPr>
      <w:r w:rsidRPr="00206379">
        <w:rPr>
          <w:b w:val="0"/>
        </w:rPr>
        <w:t>Школа, школьная жизнь, школьная форма, изучаемые предметы, любимый предмет, правила</w:t>
      </w:r>
      <w:r w:rsidR="004A2D80">
        <w:rPr>
          <w:b w:val="0"/>
        </w:rPr>
        <w:t xml:space="preserve"> </w:t>
      </w:r>
      <w:r w:rsidRPr="00206379">
        <w:rPr>
          <w:b w:val="0"/>
        </w:rPr>
        <w:t>п</w:t>
      </w:r>
      <w:r w:rsidRPr="00206379">
        <w:rPr>
          <w:b w:val="0"/>
        </w:rPr>
        <w:t>о</w:t>
      </w:r>
      <w:r w:rsidRPr="00206379">
        <w:rPr>
          <w:b w:val="0"/>
        </w:rPr>
        <w:t>ведения в школе. Переписка с зарубежными сверстниками.</w:t>
      </w:r>
    </w:p>
    <w:p w:rsidR="00206379" w:rsidRPr="00206379" w:rsidRDefault="00206379" w:rsidP="003445C6">
      <w:pPr>
        <w:pStyle w:val="42"/>
        <w:ind w:hanging="1418"/>
        <w:outlineLvl w:val="9"/>
        <w:rPr>
          <w:b w:val="0"/>
        </w:rPr>
      </w:pPr>
      <w:r w:rsidRPr="00206379">
        <w:rPr>
          <w:b w:val="0"/>
        </w:rPr>
        <w:t>Переписка с зарубежными сверстниками.</w:t>
      </w:r>
    </w:p>
    <w:p w:rsidR="00206379" w:rsidRPr="00206379" w:rsidRDefault="00206379" w:rsidP="003445C6">
      <w:pPr>
        <w:pStyle w:val="42"/>
        <w:ind w:hanging="1418"/>
        <w:outlineLvl w:val="9"/>
        <w:rPr>
          <w:b w:val="0"/>
        </w:rPr>
      </w:pPr>
      <w:r w:rsidRPr="00206379">
        <w:rPr>
          <w:b w:val="0"/>
        </w:rPr>
        <w:t>Каникулы в различное время года. Виды отдыха.</w:t>
      </w:r>
    </w:p>
    <w:p w:rsidR="00206379" w:rsidRPr="00206379" w:rsidRDefault="00206379" w:rsidP="003445C6">
      <w:pPr>
        <w:pStyle w:val="42"/>
        <w:ind w:hanging="1418"/>
        <w:outlineLvl w:val="9"/>
        <w:rPr>
          <w:b w:val="0"/>
        </w:rPr>
      </w:pPr>
      <w:r w:rsidRPr="00206379">
        <w:rPr>
          <w:b w:val="0"/>
        </w:rPr>
        <w:t>Путешествия по России и зарубежным странам.</w:t>
      </w:r>
    </w:p>
    <w:p w:rsidR="00206379" w:rsidRPr="00206379" w:rsidRDefault="00206379" w:rsidP="003445C6">
      <w:pPr>
        <w:pStyle w:val="42"/>
        <w:ind w:hanging="1418"/>
        <w:outlineLvl w:val="9"/>
        <w:rPr>
          <w:b w:val="0"/>
        </w:rPr>
      </w:pPr>
      <w:r w:rsidRPr="00206379">
        <w:rPr>
          <w:b w:val="0"/>
        </w:rPr>
        <w:t>Природа: дикие и домашние животные. Климат, погода.</w:t>
      </w:r>
    </w:p>
    <w:p w:rsidR="00206379" w:rsidRPr="00206379" w:rsidRDefault="00206379" w:rsidP="003445C6">
      <w:pPr>
        <w:pStyle w:val="42"/>
        <w:ind w:hanging="1418"/>
        <w:outlineLvl w:val="9"/>
        <w:rPr>
          <w:b w:val="0"/>
        </w:rPr>
      </w:pPr>
      <w:r w:rsidRPr="00206379">
        <w:rPr>
          <w:b w:val="0"/>
        </w:rPr>
        <w:t>Жизнь в городе и сельской местности. Описание родного города/села. Транспорт.</w:t>
      </w:r>
    </w:p>
    <w:p w:rsidR="00206379" w:rsidRPr="00206379" w:rsidRDefault="00206379" w:rsidP="003445C6">
      <w:pPr>
        <w:pStyle w:val="42"/>
        <w:ind w:left="0"/>
        <w:outlineLvl w:val="9"/>
        <w:rPr>
          <w:b w:val="0"/>
        </w:rPr>
      </w:pPr>
      <w:r w:rsidRPr="00206379">
        <w:rPr>
          <w:b w:val="0"/>
        </w:rPr>
        <w:t>Родная страна и страна/страны изучаемого языка. Их географическое положение, столицы,</w:t>
      </w:r>
      <w:r w:rsidR="004A2D80">
        <w:rPr>
          <w:b w:val="0"/>
        </w:rPr>
        <w:t xml:space="preserve"> </w:t>
      </w:r>
      <w:r w:rsidRPr="00206379">
        <w:rPr>
          <w:b w:val="0"/>
        </w:rPr>
        <w:t>нас</w:t>
      </w:r>
      <w:r w:rsidRPr="00206379">
        <w:rPr>
          <w:b w:val="0"/>
        </w:rPr>
        <w:t>е</w:t>
      </w:r>
      <w:r w:rsidRPr="00206379">
        <w:rPr>
          <w:b w:val="0"/>
        </w:rPr>
        <w:t>ление; официальные языки, достопримечательности, культурные особенности</w:t>
      </w:r>
      <w:r w:rsidR="004A2D80">
        <w:rPr>
          <w:b w:val="0"/>
        </w:rPr>
        <w:t xml:space="preserve"> </w:t>
      </w:r>
      <w:r w:rsidRPr="00206379">
        <w:rPr>
          <w:b w:val="0"/>
        </w:rPr>
        <w:t>(национальные праздники, традиции, обычаи).</w:t>
      </w:r>
    </w:p>
    <w:p w:rsidR="00206379" w:rsidRPr="00206379" w:rsidRDefault="00206379" w:rsidP="003445C6">
      <w:pPr>
        <w:pStyle w:val="42"/>
        <w:ind w:hanging="1418"/>
        <w:outlineLvl w:val="9"/>
        <w:rPr>
          <w:b w:val="0"/>
        </w:rPr>
      </w:pPr>
      <w:r w:rsidRPr="00206379">
        <w:rPr>
          <w:b w:val="0"/>
        </w:rPr>
        <w:t>Выдающиеся люди родной страны и страны/стран изучаемого языка: писатели, поэты,</w:t>
      </w:r>
      <w:r w:rsidR="004A2D80">
        <w:rPr>
          <w:b w:val="0"/>
        </w:rPr>
        <w:t xml:space="preserve"> </w:t>
      </w:r>
      <w:r w:rsidRPr="00206379">
        <w:rPr>
          <w:b w:val="0"/>
        </w:rPr>
        <w:t>учёные.</w:t>
      </w:r>
    </w:p>
    <w:p w:rsidR="00206379" w:rsidRPr="004A2D80" w:rsidRDefault="00206379" w:rsidP="003445C6">
      <w:pPr>
        <w:pStyle w:val="42"/>
        <w:ind w:hanging="1418"/>
        <w:outlineLvl w:val="9"/>
      </w:pPr>
      <w:r w:rsidRPr="004A2D80">
        <w:t>Говорение</w:t>
      </w:r>
    </w:p>
    <w:p w:rsidR="00206379" w:rsidRPr="00206379" w:rsidRDefault="00206379" w:rsidP="003445C6">
      <w:pPr>
        <w:pStyle w:val="42"/>
        <w:ind w:left="0"/>
        <w:outlineLvl w:val="9"/>
        <w:rPr>
          <w:b w:val="0"/>
        </w:rPr>
      </w:pPr>
      <w:r w:rsidRPr="00206379">
        <w:rPr>
          <w:b w:val="0"/>
        </w:rPr>
        <w:t>Развитие коммуникативных умений диалогической речи, а именно умений вести:</w:t>
      </w:r>
      <w:r w:rsidR="004A2D80">
        <w:rPr>
          <w:b w:val="0"/>
        </w:rPr>
        <w:t xml:space="preserve"> </w:t>
      </w:r>
      <w:r w:rsidRPr="00206379">
        <w:rPr>
          <w:b w:val="0"/>
        </w:rPr>
        <w:t>диалог этикетн</w:t>
      </w:r>
      <w:r w:rsidRPr="00206379">
        <w:rPr>
          <w:b w:val="0"/>
        </w:rPr>
        <w:t>о</w:t>
      </w:r>
      <w:r w:rsidRPr="00206379">
        <w:rPr>
          <w:b w:val="0"/>
        </w:rPr>
        <w:t>го характера: начинать, поддерживать и заканчивать разговор, вежливо</w:t>
      </w:r>
      <w:r w:rsidR="004A2D80">
        <w:rPr>
          <w:b w:val="0"/>
        </w:rPr>
        <w:t xml:space="preserve"> </w:t>
      </w:r>
      <w:r w:rsidRPr="00206379">
        <w:rPr>
          <w:b w:val="0"/>
        </w:rPr>
        <w:t>переспрашивать; поздра</w:t>
      </w:r>
      <w:r w:rsidRPr="00206379">
        <w:rPr>
          <w:b w:val="0"/>
        </w:rPr>
        <w:t>в</w:t>
      </w:r>
      <w:r w:rsidRPr="00206379">
        <w:rPr>
          <w:b w:val="0"/>
        </w:rPr>
        <w:t>лять с праздником, выражать пожелания и вежливо реагировать на</w:t>
      </w:r>
      <w:r w:rsidR="004A2D80">
        <w:rPr>
          <w:b w:val="0"/>
        </w:rPr>
        <w:t xml:space="preserve"> </w:t>
      </w:r>
      <w:r w:rsidRPr="00206379">
        <w:rPr>
          <w:b w:val="0"/>
        </w:rPr>
        <w:t>поздравление; выражать благ</w:t>
      </w:r>
      <w:r w:rsidRPr="00206379">
        <w:rPr>
          <w:b w:val="0"/>
        </w:rPr>
        <w:t>о</w:t>
      </w:r>
      <w:r w:rsidRPr="00206379">
        <w:rPr>
          <w:b w:val="0"/>
        </w:rPr>
        <w:t>дарность; вежливо соглашаться на предложение/отказываться</w:t>
      </w:r>
      <w:r w:rsidR="004A2D80">
        <w:rPr>
          <w:b w:val="0"/>
        </w:rPr>
        <w:t xml:space="preserve"> </w:t>
      </w:r>
      <w:r w:rsidRPr="00206379">
        <w:rPr>
          <w:b w:val="0"/>
        </w:rPr>
        <w:t>от предложения собеседника;</w:t>
      </w:r>
      <w:r w:rsidR="004A2D80">
        <w:rPr>
          <w:b w:val="0"/>
        </w:rPr>
        <w:t xml:space="preserve"> </w:t>
      </w:r>
      <w:r w:rsidRPr="00206379">
        <w:rPr>
          <w:b w:val="0"/>
        </w:rPr>
        <w:t>ди</w:t>
      </w:r>
      <w:r w:rsidRPr="00206379">
        <w:rPr>
          <w:b w:val="0"/>
        </w:rPr>
        <w:t>а</w:t>
      </w:r>
      <w:r w:rsidRPr="00206379">
        <w:rPr>
          <w:b w:val="0"/>
        </w:rPr>
        <w:t>лог — побуждение к действию: обращаться с просьбой, вежливо соглашаться/не</w:t>
      </w:r>
      <w:r w:rsidR="004A2D80">
        <w:rPr>
          <w:b w:val="0"/>
        </w:rPr>
        <w:t xml:space="preserve"> </w:t>
      </w:r>
      <w:r w:rsidRPr="00206379">
        <w:rPr>
          <w:b w:val="0"/>
        </w:rPr>
        <w:t>соглашаться в</w:t>
      </w:r>
      <w:r w:rsidRPr="00206379">
        <w:rPr>
          <w:b w:val="0"/>
        </w:rPr>
        <w:t>ы</w:t>
      </w:r>
      <w:r w:rsidRPr="00206379">
        <w:rPr>
          <w:b w:val="0"/>
        </w:rPr>
        <w:t>полнить просьбу; приглашать собеседника к совместной деятельности,</w:t>
      </w:r>
      <w:r w:rsidR="004A2D80">
        <w:rPr>
          <w:b w:val="0"/>
        </w:rPr>
        <w:t xml:space="preserve"> </w:t>
      </w:r>
      <w:r w:rsidRPr="00206379">
        <w:rPr>
          <w:b w:val="0"/>
        </w:rPr>
        <w:t>вежливо соглашаться/не соглашаться на предложение собеседника, объясняя причину своего</w:t>
      </w:r>
      <w:r w:rsidR="004A2D80">
        <w:rPr>
          <w:b w:val="0"/>
        </w:rPr>
        <w:t xml:space="preserve"> </w:t>
      </w:r>
      <w:r w:rsidRPr="00206379">
        <w:rPr>
          <w:b w:val="0"/>
        </w:rPr>
        <w:t>решения;</w:t>
      </w:r>
      <w:r w:rsidR="004A2D80">
        <w:rPr>
          <w:b w:val="0"/>
        </w:rPr>
        <w:t xml:space="preserve"> </w:t>
      </w:r>
      <w:r w:rsidRPr="00206379">
        <w:rPr>
          <w:b w:val="0"/>
        </w:rPr>
        <w:t>диалог-расспрос: сообщать фактическую информацию, отвечая на вопросы разных видов;</w:t>
      </w:r>
      <w:r w:rsidR="004A2D80">
        <w:rPr>
          <w:b w:val="0"/>
        </w:rPr>
        <w:t xml:space="preserve"> </w:t>
      </w:r>
      <w:r w:rsidRPr="00206379">
        <w:rPr>
          <w:b w:val="0"/>
        </w:rPr>
        <w:t>выражать своё отношение к обсуждаемым фактам и событиям; запрашивать интересующую</w:t>
      </w:r>
      <w:r w:rsidR="004A2D80">
        <w:rPr>
          <w:b w:val="0"/>
        </w:rPr>
        <w:t xml:space="preserve"> </w:t>
      </w:r>
      <w:r w:rsidRPr="00206379">
        <w:rPr>
          <w:b w:val="0"/>
        </w:rPr>
        <w:t>информацию; переходить с п</w:t>
      </w:r>
      <w:r w:rsidRPr="00206379">
        <w:rPr>
          <w:b w:val="0"/>
        </w:rPr>
        <w:t>о</w:t>
      </w:r>
      <w:r w:rsidRPr="00206379">
        <w:rPr>
          <w:b w:val="0"/>
        </w:rPr>
        <w:t>зиции спрашивающего на позицию отвечающего и наоборот.</w:t>
      </w:r>
    </w:p>
    <w:p w:rsidR="00206379" w:rsidRPr="00206379" w:rsidRDefault="00206379" w:rsidP="003445C6">
      <w:pPr>
        <w:pStyle w:val="42"/>
        <w:ind w:left="0"/>
        <w:outlineLvl w:val="9"/>
        <w:rPr>
          <w:b w:val="0"/>
        </w:rPr>
      </w:pPr>
      <w:r w:rsidRPr="00206379">
        <w:rPr>
          <w:b w:val="0"/>
        </w:rPr>
        <w:t>Вышеперечисленные умения диалогической речи развиваются в стандартных ситуациях</w:t>
      </w:r>
      <w:r w:rsidR="004A2D80">
        <w:rPr>
          <w:b w:val="0"/>
        </w:rPr>
        <w:t xml:space="preserve"> </w:t>
      </w:r>
      <w:r w:rsidRPr="00206379">
        <w:rPr>
          <w:b w:val="0"/>
        </w:rPr>
        <w:t>неофиц</w:t>
      </w:r>
      <w:r w:rsidRPr="00206379">
        <w:rPr>
          <w:b w:val="0"/>
        </w:rPr>
        <w:t>и</w:t>
      </w:r>
      <w:r w:rsidRPr="00206379">
        <w:rPr>
          <w:b w:val="0"/>
        </w:rPr>
        <w:t>ального общения в рамках тематического содержания речи с опорой на речевые</w:t>
      </w:r>
      <w:r w:rsidR="004A2D80">
        <w:rPr>
          <w:b w:val="0"/>
        </w:rPr>
        <w:t xml:space="preserve"> </w:t>
      </w:r>
      <w:r w:rsidRPr="00206379">
        <w:rPr>
          <w:b w:val="0"/>
        </w:rPr>
        <w:t>ситуации, ключ</w:t>
      </w:r>
      <w:r w:rsidRPr="00206379">
        <w:rPr>
          <w:b w:val="0"/>
        </w:rPr>
        <w:t>е</w:t>
      </w:r>
      <w:r w:rsidRPr="00206379">
        <w:rPr>
          <w:b w:val="0"/>
        </w:rPr>
        <w:t>вые слова и/или иллюстрации, фотографии с соблюдением норм речевого</w:t>
      </w:r>
      <w:r w:rsidR="004A2D80">
        <w:rPr>
          <w:b w:val="0"/>
        </w:rPr>
        <w:t xml:space="preserve"> </w:t>
      </w:r>
      <w:r w:rsidRPr="00206379">
        <w:rPr>
          <w:b w:val="0"/>
        </w:rPr>
        <w:t>этикета, принятых в стране/странах изучаемого языка.</w:t>
      </w:r>
    </w:p>
    <w:p w:rsidR="00206379" w:rsidRPr="00206379" w:rsidRDefault="00206379" w:rsidP="003445C6">
      <w:pPr>
        <w:pStyle w:val="42"/>
        <w:ind w:hanging="1418"/>
        <w:outlineLvl w:val="9"/>
        <w:rPr>
          <w:b w:val="0"/>
        </w:rPr>
      </w:pPr>
      <w:r w:rsidRPr="00206379">
        <w:rPr>
          <w:b w:val="0"/>
        </w:rPr>
        <w:t>Объём диалога — до 5 реплик со стороны каждого собеседника.</w:t>
      </w:r>
    </w:p>
    <w:p w:rsidR="00206379" w:rsidRPr="00206379" w:rsidRDefault="00206379" w:rsidP="003445C6">
      <w:pPr>
        <w:pStyle w:val="42"/>
        <w:ind w:hanging="1418"/>
        <w:outlineLvl w:val="9"/>
        <w:rPr>
          <w:b w:val="0"/>
        </w:rPr>
      </w:pPr>
      <w:r w:rsidRPr="00206379">
        <w:rPr>
          <w:b w:val="0"/>
        </w:rPr>
        <w:t>Развитие коммуникативных умений монологической речи:</w:t>
      </w:r>
    </w:p>
    <w:p w:rsidR="00206379" w:rsidRPr="00206379" w:rsidRDefault="00206379" w:rsidP="003445C6">
      <w:pPr>
        <w:pStyle w:val="42"/>
        <w:ind w:left="0"/>
        <w:outlineLvl w:val="9"/>
        <w:rPr>
          <w:b w:val="0"/>
        </w:rPr>
      </w:pPr>
      <w:r w:rsidRPr="00206379">
        <w:rPr>
          <w:b w:val="0"/>
        </w:rPr>
        <w:t>— создание устных связных монологических высказываний с использованием основных</w:t>
      </w:r>
      <w:r w:rsidR="004A2D80">
        <w:rPr>
          <w:b w:val="0"/>
        </w:rPr>
        <w:t xml:space="preserve"> </w:t>
      </w:r>
      <w:r w:rsidRPr="00206379">
        <w:rPr>
          <w:b w:val="0"/>
        </w:rPr>
        <w:t>комм</w:t>
      </w:r>
      <w:r w:rsidRPr="00206379">
        <w:rPr>
          <w:b w:val="0"/>
        </w:rPr>
        <w:t>у</w:t>
      </w:r>
      <w:r w:rsidRPr="00206379">
        <w:rPr>
          <w:b w:val="0"/>
        </w:rPr>
        <w:t>никативных типов речи:</w:t>
      </w:r>
    </w:p>
    <w:p w:rsidR="00206379" w:rsidRPr="00206379" w:rsidRDefault="00206379" w:rsidP="003445C6">
      <w:pPr>
        <w:pStyle w:val="42"/>
        <w:ind w:left="0"/>
        <w:outlineLvl w:val="9"/>
        <w:rPr>
          <w:b w:val="0"/>
        </w:rPr>
      </w:pPr>
      <w:r w:rsidRPr="00206379">
        <w:rPr>
          <w:b w:val="0"/>
        </w:rPr>
        <w:t>— описание (предмета, внешности и одежды человека), в том числе характеристика (черты</w:t>
      </w:r>
      <w:r w:rsidR="004A2D80">
        <w:rPr>
          <w:b w:val="0"/>
        </w:rPr>
        <w:t xml:space="preserve"> </w:t>
      </w:r>
      <w:r w:rsidRPr="00206379">
        <w:rPr>
          <w:b w:val="0"/>
        </w:rPr>
        <w:t>хара</w:t>
      </w:r>
      <w:r w:rsidRPr="00206379">
        <w:rPr>
          <w:b w:val="0"/>
        </w:rPr>
        <w:t>к</w:t>
      </w:r>
      <w:r w:rsidRPr="00206379">
        <w:rPr>
          <w:b w:val="0"/>
        </w:rPr>
        <w:t>тера реального человека или литературного персонажа);</w:t>
      </w:r>
    </w:p>
    <w:p w:rsidR="00206379" w:rsidRPr="00206379" w:rsidRDefault="00206379" w:rsidP="003445C6">
      <w:pPr>
        <w:pStyle w:val="42"/>
        <w:ind w:hanging="1418"/>
        <w:outlineLvl w:val="9"/>
        <w:rPr>
          <w:b w:val="0"/>
        </w:rPr>
      </w:pPr>
      <w:r w:rsidRPr="00206379">
        <w:rPr>
          <w:b w:val="0"/>
        </w:rPr>
        <w:t>— повествование/сообщение;</w:t>
      </w:r>
    </w:p>
    <w:p w:rsidR="00206379" w:rsidRPr="00206379" w:rsidRDefault="00206379" w:rsidP="003445C6">
      <w:pPr>
        <w:pStyle w:val="42"/>
        <w:ind w:hanging="1418"/>
        <w:outlineLvl w:val="9"/>
        <w:rPr>
          <w:b w:val="0"/>
        </w:rPr>
      </w:pPr>
      <w:r w:rsidRPr="00206379">
        <w:rPr>
          <w:b w:val="0"/>
        </w:rPr>
        <w:t>— изложение (пересказ) основного содержания прочитанного текста;</w:t>
      </w:r>
    </w:p>
    <w:p w:rsidR="00206379" w:rsidRPr="00206379" w:rsidRDefault="00206379" w:rsidP="003445C6">
      <w:pPr>
        <w:pStyle w:val="42"/>
        <w:ind w:hanging="1418"/>
        <w:outlineLvl w:val="9"/>
        <w:rPr>
          <w:b w:val="0"/>
        </w:rPr>
      </w:pPr>
      <w:r w:rsidRPr="00206379">
        <w:rPr>
          <w:b w:val="0"/>
        </w:rPr>
        <w:t>— краткое изложение результатов выполненной проектной работы.</w:t>
      </w:r>
    </w:p>
    <w:p w:rsidR="00206379" w:rsidRPr="00206379" w:rsidRDefault="00206379" w:rsidP="003445C6">
      <w:pPr>
        <w:pStyle w:val="42"/>
        <w:ind w:left="0"/>
        <w:outlineLvl w:val="9"/>
        <w:rPr>
          <w:b w:val="0"/>
        </w:rPr>
      </w:pPr>
      <w:r w:rsidRPr="00206379">
        <w:rPr>
          <w:b w:val="0"/>
        </w:rPr>
        <w:t>Данные умения монологической речи развиваются в стандартных ситуациях</w:t>
      </w:r>
      <w:r w:rsidR="004A2D80">
        <w:rPr>
          <w:b w:val="0"/>
        </w:rPr>
        <w:t xml:space="preserve"> </w:t>
      </w:r>
      <w:r w:rsidRPr="00206379">
        <w:rPr>
          <w:b w:val="0"/>
        </w:rPr>
        <w:t>неофициального о</w:t>
      </w:r>
      <w:r w:rsidRPr="00206379">
        <w:rPr>
          <w:b w:val="0"/>
        </w:rPr>
        <w:t>б</w:t>
      </w:r>
      <w:r w:rsidRPr="00206379">
        <w:rPr>
          <w:b w:val="0"/>
        </w:rPr>
        <w:t>щения в рамках тематического содержания речи с опорой на ключевые</w:t>
      </w:r>
      <w:r w:rsidR="004A2D80">
        <w:rPr>
          <w:b w:val="0"/>
        </w:rPr>
        <w:t xml:space="preserve"> </w:t>
      </w:r>
      <w:r w:rsidRPr="00206379">
        <w:rPr>
          <w:b w:val="0"/>
        </w:rPr>
        <w:t>слова, план, вопросы, та</w:t>
      </w:r>
      <w:r w:rsidRPr="00206379">
        <w:rPr>
          <w:b w:val="0"/>
        </w:rPr>
        <w:t>б</w:t>
      </w:r>
      <w:r w:rsidRPr="00206379">
        <w:rPr>
          <w:b w:val="0"/>
        </w:rPr>
        <w:t>лицы и/или иллюстрации, фотографии.</w:t>
      </w:r>
    </w:p>
    <w:p w:rsidR="00206379" w:rsidRPr="00206379" w:rsidRDefault="00206379" w:rsidP="003445C6">
      <w:pPr>
        <w:pStyle w:val="42"/>
        <w:ind w:hanging="1418"/>
        <w:outlineLvl w:val="9"/>
        <w:rPr>
          <w:b w:val="0"/>
        </w:rPr>
      </w:pPr>
      <w:r w:rsidRPr="00206379">
        <w:rPr>
          <w:b w:val="0"/>
        </w:rPr>
        <w:t>Объём монологического высказывания — 7—8 фраз.</w:t>
      </w:r>
    </w:p>
    <w:p w:rsidR="00206379" w:rsidRPr="004A2D80" w:rsidRDefault="00206379" w:rsidP="003445C6">
      <w:pPr>
        <w:pStyle w:val="42"/>
        <w:ind w:hanging="1418"/>
        <w:outlineLvl w:val="9"/>
      </w:pPr>
      <w:r w:rsidRPr="004A2D80">
        <w:t>Аудирование</w:t>
      </w:r>
    </w:p>
    <w:p w:rsidR="00206379" w:rsidRPr="00206379" w:rsidRDefault="00206379" w:rsidP="003445C6">
      <w:pPr>
        <w:pStyle w:val="42"/>
        <w:ind w:left="0"/>
        <w:outlineLvl w:val="9"/>
        <w:rPr>
          <w:b w:val="0"/>
        </w:rPr>
      </w:pPr>
      <w:r w:rsidRPr="00206379">
        <w:rPr>
          <w:b w:val="0"/>
        </w:rPr>
        <w:t>При непосредственном общении: понимание на слух речи учителя и одноклассников и</w:t>
      </w:r>
      <w:r w:rsidR="004A2D80">
        <w:rPr>
          <w:b w:val="0"/>
        </w:rPr>
        <w:t xml:space="preserve"> </w:t>
      </w:r>
      <w:r w:rsidRPr="00206379">
        <w:rPr>
          <w:b w:val="0"/>
        </w:rPr>
        <w:t>вербал</w:t>
      </w:r>
      <w:r w:rsidRPr="00206379">
        <w:rPr>
          <w:b w:val="0"/>
        </w:rPr>
        <w:t>ь</w:t>
      </w:r>
      <w:r w:rsidRPr="00206379">
        <w:rPr>
          <w:b w:val="0"/>
        </w:rPr>
        <w:t>ная/невербальная реакция на услышанное.</w:t>
      </w:r>
    </w:p>
    <w:p w:rsidR="00206379" w:rsidRPr="00206379" w:rsidRDefault="00206379" w:rsidP="003445C6">
      <w:pPr>
        <w:pStyle w:val="42"/>
        <w:ind w:left="0"/>
        <w:outlineLvl w:val="9"/>
        <w:rPr>
          <w:b w:val="0"/>
        </w:rPr>
      </w:pPr>
      <w:r w:rsidRPr="00206379">
        <w:rPr>
          <w:b w:val="0"/>
        </w:rPr>
        <w:t>При опосредованном общении: дальнейшее развитие восприятия и понимания на слух</w:t>
      </w:r>
      <w:r w:rsidR="004A2D80">
        <w:rPr>
          <w:b w:val="0"/>
        </w:rPr>
        <w:t xml:space="preserve"> </w:t>
      </w:r>
      <w:r w:rsidRPr="00206379">
        <w:rPr>
          <w:b w:val="0"/>
        </w:rPr>
        <w:t>несложных адаптированных аутентичных аудиотекстов, содержащих отдельные незнакомые</w:t>
      </w:r>
      <w:r w:rsidR="004A2D80">
        <w:rPr>
          <w:b w:val="0"/>
        </w:rPr>
        <w:t xml:space="preserve"> </w:t>
      </w:r>
      <w:r w:rsidRPr="00206379">
        <w:rPr>
          <w:b w:val="0"/>
        </w:rPr>
        <w:t>слова, с разной глубиной проникновения в их содержание в зависимости от поставленной</w:t>
      </w:r>
      <w:r w:rsidR="004A2D80">
        <w:rPr>
          <w:b w:val="0"/>
        </w:rPr>
        <w:t xml:space="preserve"> </w:t>
      </w:r>
      <w:r w:rsidRPr="00206379">
        <w:rPr>
          <w:b w:val="0"/>
        </w:rPr>
        <w:t>коммуникативной зад</w:t>
      </w:r>
      <w:r w:rsidRPr="00206379">
        <w:rPr>
          <w:b w:val="0"/>
        </w:rPr>
        <w:t>а</w:t>
      </w:r>
      <w:r w:rsidRPr="00206379">
        <w:rPr>
          <w:b w:val="0"/>
        </w:rPr>
        <w:t>чи: с пониманием основного содержания, с пониманием</w:t>
      </w:r>
      <w:r w:rsidR="004A2D80">
        <w:rPr>
          <w:b w:val="0"/>
        </w:rPr>
        <w:t xml:space="preserve"> </w:t>
      </w:r>
      <w:r w:rsidRPr="00206379">
        <w:rPr>
          <w:b w:val="0"/>
        </w:rPr>
        <w:t>запрашиваемой информации.</w:t>
      </w:r>
    </w:p>
    <w:p w:rsidR="00206379" w:rsidRPr="00206379" w:rsidRDefault="00206379" w:rsidP="003445C6">
      <w:pPr>
        <w:pStyle w:val="42"/>
        <w:ind w:left="0"/>
        <w:outlineLvl w:val="9"/>
        <w:rPr>
          <w:b w:val="0"/>
        </w:rPr>
      </w:pPr>
      <w:r w:rsidRPr="00206379">
        <w:rPr>
          <w:b w:val="0"/>
        </w:rPr>
        <w:t>Аудирование с пониманием основного содержания текста предполагает умение определять</w:t>
      </w:r>
      <w:r w:rsidR="004A2D80">
        <w:rPr>
          <w:b w:val="0"/>
        </w:rPr>
        <w:t xml:space="preserve"> </w:t>
      </w:r>
      <w:r w:rsidRPr="00206379">
        <w:rPr>
          <w:b w:val="0"/>
        </w:rPr>
        <w:t>осно</w:t>
      </w:r>
      <w:r w:rsidRPr="00206379">
        <w:rPr>
          <w:b w:val="0"/>
        </w:rPr>
        <w:t>в</w:t>
      </w:r>
      <w:r w:rsidRPr="00206379">
        <w:rPr>
          <w:b w:val="0"/>
        </w:rPr>
        <w:t>ную тему и главные факты/события в воспринимаемом на слух тексте; игнорировать</w:t>
      </w:r>
      <w:r w:rsidR="004A2D80">
        <w:rPr>
          <w:b w:val="0"/>
        </w:rPr>
        <w:t xml:space="preserve"> </w:t>
      </w:r>
      <w:r w:rsidRPr="00206379">
        <w:rPr>
          <w:b w:val="0"/>
        </w:rPr>
        <w:t>незнакомые слова, несущественные для понимания основного содержания.</w:t>
      </w:r>
    </w:p>
    <w:p w:rsidR="00206379" w:rsidRPr="00206379" w:rsidRDefault="00206379" w:rsidP="003445C6">
      <w:pPr>
        <w:pStyle w:val="42"/>
        <w:ind w:left="0"/>
        <w:outlineLvl w:val="9"/>
        <w:rPr>
          <w:b w:val="0"/>
        </w:rPr>
      </w:pPr>
      <w:r w:rsidRPr="00206379">
        <w:rPr>
          <w:b w:val="0"/>
        </w:rPr>
        <w:t>Аудирование с пониманием запрашиваемой информации, предполагает умение выделять</w:t>
      </w:r>
      <w:r w:rsidR="004A2D80">
        <w:rPr>
          <w:b w:val="0"/>
        </w:rPr>
        <w:t xml:space="preserve"> </w:t>
      </w:r>
      <w:r w:rsidRPr="00206379">
        <w:rPr>
          <w:b w:val="0"/>
        </w:rPr>
        <w:t>запр</w:t>
      </w:r>
      <w:r w:rsidRPr="00206379">
        <w:rPr>
          <w:b w:val="0"/>
        </w:rPr>
        <w:t>а</w:t>
      </w:r>
      <w:r w:rsidRPr="00206379">
        <w:rPr>
          <w:b w:val="0"/>
        </w:rPr>
        <w:t>шиваемую информацию, представленную в эксплицитной (явной) форме, в</w:t>
      </w:r>
      <w:r w:rsidR="004A2D80">
        <w:rPr>
          <w:b w:val="0"/>
        </w:rPr>
        <w:t xml:space="preserve"> </w:t>
      </w:r>
      <w:r w:rsidRPr="00206379">
        <w:rPr>
          <w:b w:val="0"/>
        </w:rPr>
        <w:t>воспринимаемом на слух тексте.</w:t>
      </w:r>
    </w:p>
    <w:p w:rsidR="00206379" w:rsidRPr="00206379" w:rsidRDefault="00206379" w:rsidP="003445C6">
      <w:pPr>
        <w:pStyle w:val="42"/>
        <w:ind w:left="0"/>
        <w:outlineLvl w:val="9"/>
        <w:rPr>
          <w:b w:val="0"/>
        </w:rPr>
      </w:pPr>
      <w:r w:rsidRPr="00206379">
        <w:rPr>
          <w:b w:val="0"/>
        </w:rPr>
        <w:t>Тексты для аудирования: высказывания собеседников в ситуациях повседневного общения,</w:t>
      </w:r>
      <w:r w:rsidR="004A2D80">
        <w:rPr>
          <w:b w:val="0"/>
        </w:rPr>
        <w:t xml:space="preserve"> </w:t>
      </w:r>
      <w:r w:rsidRPr="00206379">
        <w:rPr>
          <w:b w:val="0"/>
        </w:rPr>
        <w:t>диалог (беседа), рассказ, сообщение информационного характера.</w:t>
      </w:r>
    </w:p>
    <w:p w:rsidR="00206379" w:rsidRPr="00206379" w:rsidRDefault="00206379" w:rsidP="003445C6">
      <w:pPr>
        <w:pStyle w:val="42"/>
        <w:ind w:hanging="1418"/>
        <w:outlineLvl w:val="9"/>
        <w:rPr>
          <w:b w:val="0"/>
        </w:rPr>
      </w:pPr>
      <w:r w:rsidRPr="00206379">
        <w:rPr>
          <w:b w:val="0"/>
        </w:rPr>
        <w:t>Время звучания текста/текстов для аудирования — до 1,5 минут.</w:t>
      </w:r>
    </w:p>
    <w:p w:rsidR="00206379" w:rsidRPr="004A2D80" w:rsidRDefault="00206379" w:rsidP="003445C6">
      <w:pPr>
        <w:pStyle w:val="42"/>
        <w:ind w:hanging="1418"/>
        <w:outlineLvl w:val="9"/>
      </w:pPr>
      <w:r w:rsidRPr="004A2D80">
        <w:t>Смысловое чтение</w:t>
      </w:r>
    </w:p>
    <w:p w:rsidR="00206379" w:rsidRPr="00206379" w:rsidRDefault="00206379" w:rsidP="003445C6">
      <w:pPr>
        <w:pStyle w:val="42"/>
        <w:ind w:left="0"/>
        <w:outlineLvl w:val="9"/>
        <w:rPr>
          <w:b w:val="0"/>
        </w:rPr>
      </w:pPr>
      <w:r w:rsidRPr="00206379">
        <w:rPr>
          <w:b w:val="0"/>
        </w:rPr>
        <w:t>Развитие умения читать про себя и понимать адаптированные аутентичные тексты разных</w:t>
      </w:r>
      <w:r w:rsidR="004A2D80">
        <w:rPr>
          <w:b w:val="0"/>
        </w:rPr>
        <w:t xml:space="preserve"> </w:t>
      </w:r>
      <w:r w:rsidRPr="00206379">
        <w:rPr>
          <w:b w:val="0"/>
        </w:rPr>
        <w:t>жанров и стилей, содержащие отдельные незнакомые слова, с различной глубиной</w:t>
      </w:r>
      <w:r w:rsidR="004A2D80">
        <w:rPr>
          <w:b w:val="0"/>
        </w:rPr>
        <w:t xml:space="preserve"> </w:t>
      </w:r>
      <w:r w:rsidRPr="00206379">
        <w:rPr>
          <w:b w:val="0"/>
        </w:rPr>
        <w:t>проникновения в их содержание в зависимости от поставленной коммуникативной задачи: с</w:t>
      </w:r>
      <w:r w:rsidR="004A2D80">
        <w:rPr>
          <w:b w:val="0"/>
        </w:rPr>
        <w:t xml:space="preserve"> </w:t>
      </w:r>
      <w:r w:rsidRPr="00206379">
        <w:rPr>
          <w:b w:val="0"/>
        </w:rPr>
        <w:t>пониманием основного содержания, с пониманием запрашиваемой информации.</w:t>
      </w:r>
    </w:p>
    <w:p w:rsidR="00206379" w:rsidRPr="00206379" w:rsidRDefault="00206379" w:rsidP="003445C6">
      <w:pPr>
        <w:pStyle w:val="42"/>
        <w:ind w:left="0"/>
        <w:outlineLvl w:val="9"/>
        <w:rPr>
          <w:b w:val="0"/>
        </w:rPr>
      </w:pPr>
      <w:r w:rsidRPr="00206379">
        <w:rPr>
          <w:b w:val="0"/>
        </w:rPr>
        <w:t>Чтение с пониманием основного содержания текста предполагает умение определять</w:t>
      </w:r>
      <w:r w:rsidR="004A2D80">
        <w:rPr>
          <w:b w:val="0"/>
        </w:rPr>
        <w:t xml:space="preserve"> </w:t>
      </w:r>
      <w:r w:rsidRPr="00206379">
        <w:rPr>
          <w:b w:val="0"/>
        </w:rPr>
        <w:t>т</w:t>
      </w:r>
      <w:r w:rsidRPr="00206379">
        <w:rPr>
          <w:b w:val="0"/>
        </w:rPr>
        <w:t>е</w:t>
      </w:r>
      <w:r w:rsidRPr="00206379">
        <w:rPr>
          <w:b w:val="0"/>
        </w:rPr>
        <w:t>му/основную мысль, главные факты/события; прогнозировать содержание текста по</w:t>
      </w:r>
      <w:r w:rsidR="004A2D80">
        <w:rPr>
          <w:b w:val="0"/>
        </w:rPr>
        <w:t xml:space="preserve"> </w:t>
      </w:r>
      <w:r w:rsidRPr="00206379">
        <w:rPr>
          <w:b w:val="0"/>
        </w:rPr>
        <w:t>заголовку/ началу текста; игнорировать незнакомые слова, несущественные для понимания</w:t>
      </w:r>
      <w:r w:rsidR="004A2D80">
        <w:rPr>
          <w:b w:val="0"/>
        </w:rPr>
        <w:t xml:space="preserve"> </w:t>
      </w:r>
      <w:r w:rsidRPr="00206379">
        <w:rPr>
          <w:b w:val="0"/>
        </w:rPr>
        <w:t>основного соде</w:t>
      </w:r>
      <w:r w:rsidRPr="00206379">
        <w:rPr>
          <w:b w:val="0"/>
        </w:rPr>
        <w:t>р</w:t>
      </w:r>
      <w:r w:rsidRPr="00206379">
        <w:rPr>
          <w:b w:val="0"/>
        </w:rPr>
        <w:t>жания; понимать интернациональные слова в контексте.</w:t>
      </w:r>
    </w:p>
    <w:p w:rsidR="00206379" w:rsidRPr="00206379" w:rsidRDefault="00206379" w:rsidP="003445C6">
      <w:pPr>
        <w:pStyle w:val="42"/>
        <w:ind w:left="0"/>
        <w:outlineLvl w:val="9"/>
        <w:rPr>
          <w:b w:val="0"/>
        </w:rPr>
      </w:pPr>
      <w:r w:rsidRPr="00206379">
        <w:rPr>
          <w:b w:val="0"/>
        </w:rPr>
        <w:t>Чтение с пониманием запрашиваемой информации предполагает умения находить в</w:t>
      </w:r>
      <w:r w:rsidR="004A2D80">
        <w:rPr>
          <w:b w:val="0"/>
        </w:rPr>
        <w:t xml:space="preserve"> </w:t>
      </w:r>
      <w:r w:rsidRPr="00206379">
        <w:rPr>
          <w:b w:val="0"/>
        </w:rPr>
        <w:t>прочитанном тексте и понимать запрашиваемую информацию.</w:t>
      </w:r>
    </w:p>
    <w:p w:rsidR="00206379" w:rsidRPr="00206379" w:rsidRDefault="00206379" w:rsidP="003445C6">
      <w:pPr>
        <w:pStyle w:val="42"/>
        <w:ind w:hanging="1418"/>
        <w:outlineLvl w:val="9"/>
        <w:rPr>
          <w:b w:val="0"/>
        </w:rPr>
      </w:pPr>
      <w:r w:rsidRPr="00206379">
        <w:rPr>
          <w:b w:val="0"/>
        </w:rPr>
        <w:t>Чтение несплошных текстов (таблиц) и понимание представленной в них информации.</w:t>
      </w:r>
    </w:p>
    <w:p w:rsidR="00206379" w:rsidRPr="00206379" w:rsidRDefault="00206379" w:rsidP="003445C6">
      <w:pPr>
        <w:pStyle w:val="42"/>
        <w:ind w:left="0"/>
        <w:outlineLvl w:val="9"/>
        <w:rPr>
          <w:b w:val="0"/>
        </w:rPr>
      </w:pPr>
      <w:r w:rsidRPr="00206379">
        <w:rPr>
          <w:b w:val="0"/>
        </w:rPr>
        <w:t>Тексты для чтения: беседа; отрывок из художественного произведения, в том числе рассказ,</w:t>
      </w:r>
      <w:r w:rsidR="004A2D80">
        <w:rPr>
          <w:b w:val="0"/>
        </w:rPr>
        <w:t xml:space="preserve"> </w:t>
      </w:r>
      <w:r w:rsidRPr="00206379">
        <w:rPr>
          <w:b w:val="0"/>
        </w:rPr>
        <w:t>ска</w:t>
      </w:r>
      <w:r w:rsidRPr="00206379">
        <w:rPr>
          <w:b w:val="0"/>
        </w:rPr>
        <w:t>з</w:t>
      </w:r>
      <w:r w:rsidRPr="00206379">
        <w:rPr>
          <w:b w:val="0"/>
        </w:rPr>
        <w:t>ка; отрывок из статьи научно-популярного характера; сообщение информационного</w:t>
      </w:r>
      <w:r w:rsidR="004A2D80">
        <w:rPr>
          <w:b w:val="0"/>
        </w:rPr>
        <w:t xml:space="preserve"> </w:t>
      </w:r>
      <w:r w:rsidRPr="00206379">
        <w:rPr>
          <w:b w:val="0"/>
        </w:rPr>
        <w:t>характера; с</w:t>
      </w:r>
      <w:r w:rsidRPr="00206379">
        <w:rPr>
          <w:b w:val="0"/>
        </w:rPr>
        <w:t>о</w:t>
      </w:r>
      <w:r w:rsidRPr="00206379">
        <w:rPr>
          <w:b w:val="0"/>
        </w:rPr>
        <w:t>общение личного характера; объявление; кулинарный рецепт; стихотворение;</w:t>
      </w:r>
      <w:r w:rsidR="004A2D80">
        <w:rPr>
          <w:b w:val="0"/>
        </w:rPr>
        <w:t xml:space="preserve"> </w:t>
      </w:r>
      <w:r w:rsidRPr="00206379">
        <w:rPr>
          <w:b w:val="0"/>
        </w:rPr>
        <w:t>несплошной текст (таблица).</w:t>
      </w:r>
    </w:p>
    <w:p w:rsidR="00206379" w:rsidRPr="00206379" w:rsidRDefault="00206379" w:rsidP="003445C6">
      <w:pPr>
        <w:pStyle w:val="42"/>
        <w:ind w:hanging="1418"/>
        <w:outlineLvl w:val="9"/>
        <w:rPr>
          <w:b w:val="0"/>
        </w:rPr>
      </w:pPr>
      <w:r w:rsidRPr="00206379">
        <w:rPr>
          <w:b w:val="0"/>
        </w:rPr>
        <w:t>Объём текста/текстов для чтения — 250-300 слов.</w:t>
      </w:r>
    </w:p>
    <w:p w:rsidR="00206379" w:rsidRPr="004A2D80" w:rsidRDefault="00206379" w:rsidP="003445C6">
      <w:pPr>
        <w:pStyle w:val="42"/>
        <w:ind w:hanging="1418"/>
        <w:outlineLvl w:val="9"/>
      </w:pPr>
      <w:r w:rsidRPr="004A2D80">
        <w:t>Письменная речь</w:t>
      </w:r>
    </w:p>
    <w:p w:rsidR="00206379" w:rsidRPr="00206379" w:rsidRDefault="00206379" w:rsidP="003445C6">
      <w:pPr>
        <w:pStyle w:val="42"/>
        <w:ind w:hanging="1418"/>
        <w:outlineLvl w:val="9"/>
        <w:rPr>
          <w:b w:val="0"/>
        </w:rPr>
      </w:pPr>
      <w:r w:rsidRPr="00206379">
        <w:rPr>
          <w:b w:val="0"/>
        </w:rPr>
        <w:t>Развитие умений письменной речи:</w:t>
      </w:r>
    </w:p>
    <w:p w:rsidR="00206379" w:rsidRPr="00206379" w:rsidRDefault="004A2D80" w:rsidP="003445C6">
      <w:pPr>
        <w:pStyle w:val="42"/>
        <w:ind w:left="0"/>
        <w:outlineLvl w:val="9"/>
        <w:rPr>
          <w:b w:val="0"/>
        </w:rPr>
      </w:pPr>
      <w:r>
        <w:rPr>
          <w:b w:val="0"/>
        </w:rPr>
        <w:t>-</w:t>
      </w:r>
      <w:r w:rsidR="00206379" w:rsidRPr="00206379">
        <w:rPr>
          <w:b w:val="0"/>
        </w:rPr>
        <w:t xml:space="preserve"> списывание текста и выписывание из него слов, словосочетаний, предложений в</w:t>
      </w:r>
      <w:r>
        <w:rPr>
          <w:b w:val="0"/>
        </w:rPr>
        <w:t xml:space="preserve"> </w:t>
      </w:r>
      <w:r w:rsidR="00206379" w:rsidRPr="00206379">
        <w:rPr>
          <w:b w:val="0"/>
        </w:rPr>
        <w:t>соответствии с решаемой коммуникативной задачей;</w:t>
      </w:r>
    </w:p>
    <w:p w:rsidR="00206379" w:rsidRPr="00206379" w:rsidRDefault="004A2D80" w:rsidP="003445C6">
      <w:pPr>
        <w:pStyle w:val="42"/>
        <w:ind w:left="0"/>
        <w:outlineLvl w:val="9"/>
        <w:rPr>
          <w:b w:val="0"/>
        </w:rPr>
      </w:pPr>
      <w:r>
        <w:rPr>
          <w:b w:val="0"/>
        </w:rPr>
        <w:t>-</w:t>
      </w:r>
      <w:r w:rsidR="00206379" w:rsidRPr="00206379">
        <w:rPr>
          <w:b w:val="0"/>
        </w:rPr>
        <w:t xml:space="preserve"> заполнение анкет и формуляров: сообщение о себе основных сведений в соответствии с</w:t>
      </w:r>
      <w:r>
        <w:rPr>
          <w:b w:val="0"/>
        </w:rPr>
        <w:t xml:space="preserve"> </w:t>
      </w:r>
      <w:r w:rsidR="00206379" w:rsidRPr="00206379">
        <w:rPr>
          <w:b w:val="0"/>
        </w:rPr>
        <w:t>нормами, принятыми в англоговорящих странах;</w:t>
      </w:r>
    </w:p>
    <w:p w:rsidR="00206379" w:rsidRPr="00206379" w:rsidRDefault="004A2D80" w:rsidP="003445C6">
      <w:pPr>
        <w:pStyle w:val="42"/>
        <w:ind w:left="0"/>
        <w:outlineLvl w:val="9"/>
        <w:rPr>
          <w:b w:val="0"/>
        </w:rPr>
      </w:pPr>
      <w:r>
        <w:rPr>
          <w:b w:val="0"/>
        </w:rPr>
        <w:t xml:space="preserve">- </w:t>
      </w:r>
      <w:r w:rsidR="00206379" w:rsidRPr="00206379">
        <w:rPr>
          <w:b w:val="0"/>
        </w:rPr>
        <w:t>написание электронного сообщения личного характера: сообщать краткие сведения о</w:t>
      </w:r>
      <w:r>
        <w:rPr>
          <w:b w:val="0"/>
        </w:rPr>
        <w:t xml:space="preserve"> </w:t>
      </w:r>
      <w:r w:rsidR="00206379" w:rsidRPr="00206379">
        <w:rPr>
          <w:b w:val="0"/>
        </w:rPr>
        <w:t>себе; ра</w:t>
      </w:r>
      <w:r w:rsidR="00206379" w:rsidRPr="00206379">
        <w:rPr>
          <w:b w:val="0"/>
        </w:rPr>
        <w:t>с</w:t>
      </w:r>
      <w:r w:rsidR="00206379" w:rsidRPr="00206379">
        <w:rPr>
          <w:b w:val="0"/>
        </w:rPr>
        <w:t>спрашивать друга/подругу по переписке о его/её увлечениях; выражать</w:t>
      </w:r>
      <w:r>
        <w:rPr>
          <w:b w:val="0"/>
        </w:rPr>
        <w:t xml:space="preserve"> </w:t>
      </w:r>
      <w:r w:rsidR="00206379" w:rsidRPr="00206379">
        <w:rPr>
          <w:b w:val="0"/>
        </w:rPr>
        <w:t>благодарность, извинение; оформлять обращение, завершающую фразу и подпись в</w:t>
      </w:r>
      <w:r>
        <w:rPr>
          <w:b w:val="0"/>
        </w:rPr>
        <w:t xml:space="preserve"> </w:t>
      </w:r>
      <w:r w:rsidR="00206379" w:rsidRPr="00206379">
        <w:rPr>
          <w:b w:val="0"/>
        </w:rPr>
        <w:t>соответствии с нормами неофициального общения, принятыми в стране/странах</w:t>
      </w:r>
      <w:r>
        <w:rPr>
          <w:b w:val="0"/>
        </w:rPr>
        <w:t xml:space="preserve"> </w:t>
      </w:r>
      <w:r w:rsidR="00206379" w:rsidRPr="00206379">
        <w:rPr>
          <w:b w:val="0"/>
        </w:rPr>
        <w:t>изучаемого языка. Объём письма — до 70 слов;</w:t>
      </w:r>
    </w:p>
    <w:p w:rsidR="00206379" w:rsidRPr="00206379" w:rsidRDefault="004A2D80" w:rsidP="003445C6">
      <w:pPr>
        <w:pStyle w:val="42"/>
        <w:ind w:left="0"/>
        <w:outlineLvl w:val="9"/>
        <w:rPr>
          <w:b w:val="0"/>
        </w:rPr>
      </w:pPr>
      <w:r>
        <w:rPr>
          <w:b w:val="0"/>
        </w:rPr>
        <w:t>-</w:t>
      </w:r>
      <w:r w:rsidR="00206379" w:rsidRPr="00206379">
        <w:rPr>
          <w:b w:val="0"/>
        </w:rPr>
        <w:t xml:space="preserve"> создание небольшого письменного высказывания с опорой на образец, план,</w:t>
      </w:r>
      <w:r>
        <w:rPr>
          <w:b w:val="0"/>
        </w:rPr>
        <w:t xml:space="preserve"> </w:t>
      </w:r>
      <w:r w:rsidR="00206379" w:rsidRPr="00206379">
        <w:rPr>
          <w:b w:val="0"/>
        </w:rPr>
        <w:t>иллюстрацию.</w:t>
      </w:r>
    </w:p>
    <w:p w:rsidR="00206379" w:rsidRPr="00206379" w:rsidRDefault="00206379" w:rsidP="003445C6">
      <w:pPr>
        <w:pStyle w:val="42"/>
        <w:ind w:hanging="1418"/>
        <w:outlineLvl w:val="9"/>
        <w:rPr>
          <w:b w:val="0"/>
        </w:rPr>
      </w:pPr>
      <w:r w:rsidRPr="00206379">
        <w:rPr>
          <w:b w:val="0"/>
        </w:rPr>
        <w:t>Объём письменного высказывания — до 70 слов.</w:t>
      </w:r>
    </w:p>
    <w:p w:rsidR="00206379" w:rsidRPr="004A2D80" w:rsidRDefault="00206379" w:rsidP="003445C6">
      <w:pPr>
        <w:pStyle w:val="42"/>
        <w:ind w:hanging="1418"/>
        <w:outlineLvl w:val="9"/>
      </w:pPr>
      <w:r w:rsidRPr="004A2D80">
        <w:t>Языковые знания и умения</w:t>
      </w:r>
    </w:p>
    <w:p w:rsidR="00206379" w:rsidRPr="004A2D80" w:rsidRDefault="00206379" w:rsidP="003445C6">
      <w:pPr>
        <w:pStyle w:val="42"/>
        <w:ind w:hanging="1418"/>
        <w:outlineLvl w:val="9"/>
      </w:pPr>
      <w:r w:rsidRPr="004A2D80">
        <w:t>Фонетическая сторона речи</w:t>
      </w:r>
    </w:p>
    <w:p w:rsidR="00206379" w:rsidRPr="00206379" w:rsidRDefault="00206379" w:rsidP="003445C6">
      <w:pPr>
        <w:pStyle w:val="42"/>
        <w:ind w:left="0"/>
        <w:outlineLvl w:val="9"/>
        <w:rPr>
          <w:b w:val="0"/>
        </w:rPr>
      </w:pPr>
      <w:r w:rsidRPr="00206379">
        <w:rPr>
          <w:b w:val="0"/>
        </w:rPr>
        <w:t>Различение на слух и адекватное, без фонематических ошибок, ведущих к сбою в</w:t>
      </w:r>
      <w:r w:rsidR="004A2D80">
        <w:rPr>
          <w:b w:val="0"/>
        </w:rPr>
        <w:t xml:space="preserve"> </w:t>
      </w:r>
      <w:r w:rsidRPr="00206379">
        <w:rPr>
          <w:b w:val="0"/>
        </w:rPr>
        <w:t>коммуникации, произнесение слов с соблюдением правильного ударения и фраз с</w:t>
      </w:r>
      <w:r w:rsidR="004A2D80">
        <w:rPr>
          <w:b w:val="0"/>
        </w:rPr>
        <w:t xml:space="preserve"> </w:t>
      </w:r>
      <w:r w:rsidRPr="00206379">
        <w:rPr>
          <w:b w:val="0"/>
        </w:rPr>
        <w:t>соблюдением их ритмико-интонационных особенностей, в том числе отсутствия фразового</w:t>
      </w:r>
      <w:r w:rsidR="004A2D80">
        <w:rPr>
          <w:b w:val="0"/>
        </w:rPr>
        <w:t xml:space="preserve"> </w:t>
      </w:r>
      <w:r w:rsidRPr="00206379">
        <w:rPr>
          <w:b w:val="0"/>
        </w:rPr>
        <w:t>ударения на служебных словах; чтение новых слов согласно основным правилам чтения.</w:t>
      </w:r>
    </w:p>
    <w:p w:rsidR="00206379" w:rsidRPr="00206379" w:rsidRDefault="00206379" w:rsidP="003445C6">
      <w:pPr>
        <w:pStyle w:val="42"/>
        <w:ind w:left="0"/>
        <w:outlineLvl w:val="9"/>
        <w:rPr>
          <w:b w:val="0"/>
        </w:rPr>
      </w:pPr>
      <w:r w:rsidRPr="00206379">
        <w:rPr>
          <w:b w:val="0"/>
        </w:rPr>
        <w:t>Чтение вслух небольших адаптированных аутентичных текстов, построенных на изученном</w:t>
      </w:r>
      <w:r w:rsidR="004A2D80">
        <w:rPr>
          <w:b w:val="0"/>
        </w:rPr>
        <w:t xml:space="preserve"> </w:t>
      </w:r>
      <w:r w:rsidRPr="00206379">
        <w:rPr>
          <w:b w:val="0"/>
        </w:rPr>
        <w:t>яз</w:t>
      </w:r>
      <w:r w:rsidRPr="00206379">
        <w:rPr>
          <w:b w:val="0"/>
        </w:rPr>
        <w:t>ы</w:t>
      </w:r>
      <w:r w:rsidRPr="00206379">
        <w:rPr>
          <w:b w:val="0"/>
        </w:rPr>
        <w:t>ковом материале, с соблюдением правил чтения и соответствующей интонации, демонстрирующее понимание текста.</w:t>
      </w:r>
    </w:p>
    <w:p w:rsidR="00206379" w:rsidRPr="00206379" w:rsidRDefault="00206379" w:rsidP="003445C6">
      <w:pPr>
        <w:pStyle w:val="42"/>
        <w:ind w:left="0"/>
        <w:outlineLvl w:val="9"/>
        <w:rPr>
          <w:b w:val="0"/>
        </w:rPr>
      </w:pPr>
      <w:r w:rsidRPr="00206379">
        <w:rPr>
          <w:b w:val="0"/>
        </w:rPr>
        <w:t>Тексты для чтения вслух: сообщение информационного характера, отрывок из статьи</w:t>
      </w:r>
      <w:r w:rsidR="004A2D80">
        <w:rPr>
          <w:b w:val="0"/>
        </w:rPr>
        <w:t xml:space="preserve"> </w:t>
      </w:r>
      <w:r w:rsidRPr="00206379">
        <w:rPr>
          <w:b w:val="0"/>
        </w:rPr>
        <w:t>научно-популярного характера, рассказ, диалог (беседа).</w:t>
      </w:r>
    </w:p>
    <w:p w:rsidR="00206379" w:rsidRPr="00206379" w:rsidRDefault="00206379" w:rsidP="003445C6">
      <w:pPr>
        <w:pStyle w:val="42"/>
        <w:ind w:hanging="1418"/>
        <w:outlineLvl w:val="9"/>
        <w:rPr>
          <w:b w:val="0"/>
        </w:rPr>
      </w:pPr>
      <w:r w:rsidRPr="00206379">
        <w:rPr>
          <w:b w:val="0"/>
        </w:rPr>
        <w:t>Объём текста для чтения вслух — до 95 слов.</w:t>
      </w:r>
    </w:p>
    <w:p w:rsidR="00206379" w:rsidRPr="004A2D80" w:rsidRDefault="00206379" w:rsidP="003445C6">
      <w:pPr>
        <w:pStyle w:val="42"/>
        <w:ind w:hanging="1418"/>
        <w:outlineLvl w:val="9"/>
      </w:pPr>
      <w:r w:rsidRPr="004A2D80">
        <w:t>Графика, орфография и пунктуация</w:t>
      </w:r>
    </w:p>
    <w:p w:rsidR="00206379" w:rsidRPr="00206379" w:rsidRDefault="00206379" w:rsidP="003445C6">
      <w:pPr>
        <w:pStyle w:val="42"/>
        <w:ind w:hanging="1418"/>
        <w:outlineLvl w:val="9"/>
        <w:rPr>
          <w:b w:val="0"/>
        </w:rPr>
      </w:pPr>
      <w:r w:rsidRPr="00206379">
        <w:rPr>
          <w:b w:val="0"/>
        </w:rPr>
        <w:t>Правильное написание изученных слов.</w:t>
      </w:r>
    </w:p>
    <w:p w:rsidR="00206379" w:rsidRPr="00206379" w:rsidRDefault="00206379" w:rsidP="003445C6">
      <w:pPr>
        <w:pStyle w:val="42"/>
        <w:ind w:left="0"/>
        <w:outlineLvl w:val="9"/>
        <w:rPr>
          <w:b w:val="0"/>
        </w:rPr>
      </w:pPr>
      <w:r w:rsidRPr="00206379">
        <w:rPr>
          <w:b w:val="0"/>
        </w:rPr>
        <w:t>Правильное использование знаков препинания: точки, вопросительного и восклицательного</w:t>
      </w:r>
      <w:r w:rsidR="004A2D80">
        <w:rPr>
          <w:b w:val="0"/>
        </w:rPr>
        <w:t xml:space="preserve"> </w:t>
      </w:r>
      <w:r w:rsidRPr="00206379">
        <w:rPr>
          <w:b w:val="0"/>
        </w:rPr>
        <w:t>зн</w:t>
      </w:r>
      <w:r w:rsidRPr="00206379">
        <w:rPr>
          <w:b w:val="0"/>
        </w:rPr>
        <w:t>а</w:t>
      </w:r>
      <w:r w:rsidRPr="00206379">
        <w:rPr>
          <w:b w:val="0"/>
        </w:rPr>
        <w:t>ков в конце предложения; запятой при перечислении и обращении; апострофа.</w:t>
      </w:r>
    </w:p>
    <w:p w:rsidR="00206379" w:rsidRPr="00206379" w:rsidRDefault="00206379" w:rsidP="003445C6">
      <w:pPr>
        <w:pStyle w:val="42"/>
        <w:ind w:left="0"/>
        <w:outlineLvl w:val="9"/>
        <w:rPr>
          <w:b w:val="0"/>
        </w:rPr>
      </w:pPr>
      <w:r w:rsidRPr="00206379">
        <w:rPr>
          <w:b w:val="0"/>
        </w:rPr>
        <w:t>Пунктуационно правильное, в соответствии с нормами речевого этикета, принятыми в</w:t>
      </w:r>
      <w:r w:rsidR="004A2D80">
        <w:rPr>
          <w:b w:val="0"/>
        </w:rPr>
        <w:t xml:space="preserve"> </w:t>
      </w:r>
      <w:r w:rsidRPr="00206379">
        <w:rPr>
          <w:b w:val="0"/>
        </w:rPr>
        <w:t>стр</w:t>
      </w:r>
      <w:r w:rsidRPr="00206379">
        <w:rPr>
          <w:b w:val="0"/>
        </w:rPr>
        <w:t>а</w:t>
      </w:r>
      <w:r w:rsidRPr="00206379">
        <w:rPr>
          <w:b w:val="0"/>
        </w:rPr>
        <w:t>не/странах изучаемого языка, оформление электронного сообщения личного характера.</w:t>
      </w:r>
    </w:p>
    <w:p w:rsidR="00206379" w:rsidRPr="004A2D80" w:rsidRDefault="00206379" w:rsidP="003445C6">
      <w:pPr>
        <w:pStyle w:val="42"/>
        <w:ind w:hanging="1418"/>
        <w:outlineLvl w:val="9"/>
      </w:pPr>
      <w:r w:rsidRPr="004A2D80">
        <w:t>Лексическая сторона речи</w:t>
      </w:r>
    </w:p>
    <w:p w:rsidR="00206379" w:rsidRPr="00206379" w:rsidRDefault="00206379" w:rsidP="003445C6">
      <w:pPr>
        <w:pStyle w:val="42"/>
        <w:ind w:left="0"/>
        <w:outlineLvl w:val="9"/>
        <w:rPr>
          <w:b w:val="0"/>
        </w:rPr>
      </w:pPr>
      <w:r w:rsidRPr="00206379">
        <w:rPr>
          <w:b w:val="0"/>
        </w:rPr>
        <w:t>Распознавание в письменном и звучащем тексте и употребление в устной и письменной речи</w:t>
      </w:r>
      <w:r w:rsidR="004A2D80">
        <w:rPr>
          <w:b w:val="0"/>
        </w:rPr>
        <w:t xml:space="preserve"> </w:t>
      </w:r>
      <w:r w:rsidRPr="00206379">
        <w:rPr>
          <w:b w:val="0"/>
        </w:rPr>
        <w:t>ле</w:t>
      </w:r>
      <w:r w:rsidRPr="00206379">
        <w:rPr>
          <w:b w:val="0"/>
        </w:rPr>
        <w:t>к</w:t>
      </w:r>
      <w:r w:rsidRPr="00206379">
        <w:rPr>
          <w:b w:val="0"/>
        </w:rPr>
        <w:t>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sidR="004A2D80">
        <w:rPr>
          <w:b w:val="0"/>
        </w:rPr>
        <w:t xml:space="preserve"> </w:t>
      </w:r>
      <w:r w:rsidRPr="00206379">
        <w:rPr>
          <w:b w:val="0"/>
        </w:rPr>
        <w:t>английском языке но</w:t>
      </w:r>
      <w:r w:rsidRPr="00206379">
        <w:rPr>
          <w:b w:val="0"/>
        </w:rPr>
        <w:t>р</w:t>
      </w:r>
      <w:r w:rsidRPr="00206379">
        <w:rPr>
          <w:b w:val="0"/>
        </w:rPr>
        <w:t>мы лексической сочетаемости.</w:t>
      </w:r>
    </w:p>
    <w:p w:rsidR="00206379" w:rsidRPr="00206379" w:rsidRDefault="00206379" w:rsidP="003445C6">
      <w:pPr>
        <w:pStyle w:val="42"/>
        <w:ind w:left="0"/>
        <w:outlineLvl w:val="9"/>
        <w:rPr>
          <w:b w:val="0"/>
        </w:rPr>
      </w:pPr>
      <w:r w:rsidRPr="00206379">
        <w:rPr>
          <w:b w:val="0"/>
        </w:rPr>
        <w:t>Распознавание в звучащем и письменном тексте и употребление в устной и письменной речи</w:t>
      </w:r>
      <w:r w:rsidR="004A2D80">
        <w:rPr>
          <w:b w:val="0"/>
        </w:rPr>
        <w:t xml:space="preserve"> </w:t>
      </w:r>
      <w:r w:rsidRPr="00206379">
        <w:rPr>
          <w:b w:val="0"/>
        </w:rPr>
        <w:t>ра</w:t>
      </w:r>
      <w:r w:rsidRPr="00206379">
        <w:rPr>
          <w:b w:val="0"/>
        </w:rPr>
        <w:t>з</w:t>
      </w:r>
      <w:r w:rsidRPr="00206379">
        <w:rPr>
          <w:b w:val="0"/>
        </w:rPr>
        <w:t>личных средств связи для обеспечения логичности и целостности высказывания.</w:t>
      </w:r>
    </w:p>
    <w:p w:rsidR="00206379" w:rsidRPr="00206379" w:rsidRDefault="00206379" w:rsidP="003445C6">
      <w:pPr>
        <w:pStyle w:val="42"/>
        <w:ind w:left="0"/>
        <w:outlineLvl w:val="9"/>
        <w:rPr>
          <w:b w:val="0"/>
        </w:rPr>
      </w:pPr>
      <w:r w:rsidRPr="00206379">
        <w:rPr>
          <w:b w:val="0"/>
        </w:rPr>
        <w:t>Объём: около 750 лексических единиц для продуктивного использования (включая 650</w:t>
      </w:r>
      <w:r w:rsidR="004A2D80">
        <w:rPr>
          <w:b w:val="0"/>
        </w:rPr>
        <w:t xml:space="preserve"> </w:t>
      </w:r>
      <w:r w:rsidRPr="00206379">
        <w:rPr>
          <w:b w:val="0"/>
        </w:rPr>
        <w:t>лексич</w:t>
      </w:r>
      <w:r w:rsidRPr="00206379">
        <w:rPr>
          <w:b w:val="0"/>
        </w:rPr>
        <w:t>е</w:t>
      </w:r>
      <w:r w:rsidRPr="00206379">
        <w:rPr>
          <w:b w:val="0"/>
        </w:rPr>
        <w:t>ских единиц, изученных ранее) и около 800 лексических единиц для рецептивного</w:t>
      </w:r>
      <w:r w:rsidR="004A2D80">
        <w:rPr>
          <w:b w:val="0"/>
        </w:rPr>
        <w:t xml:space="preserve"> </w:t>
      </w:r>
      <w:r w:rsidRPr="00206379">
        <w:rPr>
          <w:b w:val="0"/>
        </w:rPr>
        <w:t>усвоения (включая 750 лексических единиц продуктивного минимума).</w:t>
      </w:r>
    </w:p>
    <w:p w:rsidR="00206379" w:rsidRPr="00206379" w:rsidRDefault="00206379" w:rsidP="003445C6">
      <w:pPr>
        <w:pStyle w:val="42"/>
        <w:ind w:hanging="1418"/>
        <w:outlineLvl w:val="9"/>
        <w:rPr>
          <w:b w:val="0"/>
        </w:rPr>
      </w:pPr>
      <w:r w:rsidRPr="00206379">
        <w:rPr>
          <w:b w:val="0"/>
        </w:rPr>
        <w:t>Основные способы словообразования:</w:t>
      </w:r>
    </w:p>
    <w:p w:rsidR="00206379" w:rsidRPr="00206379" w:rsidRDefault="004A2D80" w:rsidP="003445C6">
      <w:pPr>
        <w:pStyle w:val="42"/>
        <w:ind w:hanging="1418"/>
        <w:outlineLvl w:val="9"/>
        <w:rPr>
          <w:b w:val="0"/>
        </w:rPr>
      </w:pPr>
      <w:r>
        <w:rPr>
          <w:b w:val="0"/>
        </w:rPr>
        <w:t>-</w:t>
      </w:r>
      <w:r w:rsidR="00206379" w:rsidRPr="00206379">
        <w:rPr>
          <w:b w:val="0"/>
        </w:rPr>
        <w:t xml:space="preserve"> аффиксация:</w:t>
      </w:r>
    </w:p>
    <w:p w:rsidR="00206379" w:rsidRPr="00206379" w:rsidRDefault="004A2D80" w:rsidP="003445C6">
      <w:pPr>
        <w:pStyle w:val="42"/>
        <w:ind w:hanging="1418"/>
        <w:outlineLvl w:val="9"/>
        <w:rPr>
          <w:b w:val="0"/>
        </w:rPr>
      </w:pPr>
      <w:r>
        <w:rPr>
          <w:b w:val="0"/>
        </w:rPr>
        <w:t>-</w:t>
      </w:r>
      <w:r w:rsidR="00206379" w:rsidRPr="00206379">
        <w:rPr>
          <w:b w:val="0"/>
        </w:rPr>
        <w:t xml:space="preserve"> образование имён существительных при помощи суффикса -ing (reading);</w:t>
      </w:r>
    </w:p>
    <w:p w:rsidR="00206379" w:rsidRPr="004A2D80" w:rsidRDefault="004A2D80" w:rsidP="003445C6">
      <w:pPr>
        <w:pStyle w:val="42"/>
        <w:ind w:left="0"/>
        <w:outlineLvl w:val="9"/>
        <w:rPr>
          <w:b w:val="0"/>
        </w:rPr>
      </w:pPr>
      <w:r>
        <w:rPr>
          <w:b w:val="0"/>
        </w:rPr>
        <w:t>-</w:t>
      </w:r>
      <w:r w:rsidR="0013550A">
        <w:rPr>
          <w:b w:val="0"/>
        </w:rPr>
        <w:t xml:space="preserve"> </w:t>
      </w:r>
      <w:r w:rsidR="00206379" w:rsidRPr="00206379">
        <w:rPr>
          <w:b w:val="0"/>
        </w:rPr>
        <w:t>образование имён прилагательных при помощи суффиксов -al (typical), -ing (amazing), -</w:t>
      </w:r>
      <w:r>
        <w:rPr>
          <w:b w:val="0"/>
        </w:rPr>
        <w:t xml:space="preserve"> </w:t>
      </w:r>
      <w:r w:rsidR="00206379" w:rsidRPr="00206379">
        <w:rPr>
          <w:b w:val="0"/>
          <w:lang w:val="en-US"/>
        </w:rPr>
        <w:t>less</w:t>
      </w:r>
      <w:r w:rsidR="00206379" w:rsidRPr="004A2D80">
        <w:rPr>
          <w:b w:val="0"/>
        </w:rPr>
        <w:t xml:space="preserve"> (</w:t>
      </w:r>
      <w:r w:rsidR="00206379" w:rsidRPr="00206379">
        <w:rPr>
          <w:b w:val="0"/>
          <w:lang w:val="en-US"/>
        </w:rPr>
        <w:t>us</w:t>
      </w:r>
      <w:r w:rsidR="00206379" w:rsidRPr="00206379">
        <w:rPr>
          <w:b w:val="0"/>
          <w:lang w:val="en-US"/>
        </w:rPr>
        <w:t>e</w:t>
      </w:r>
      <w:r w:rsidR="00206379" w:rsidRPr="00206379">
        <w:rPr>
          <w:b w:val="0"/>
          <w:lang w:val="en-US"/>
        </w:rPr>
        <w:t>less</w:t>
      </w:r>
      <w:r w:rsidR="00206379" w:rsidRPr="004A2D80">
        <w:rPr>
          <w:b w:val="0"/>
        </w:rPr>
        <w:t>), -</w:t>
      </w:r>
      <w:r w:rsidR="00206379" w:rsidRPr="00206379">
        <w:rPr>
          <w:b w:val="0"/>
          <w:lang w:val="en-US"/>
        </w:rPr>
        <w:t>ive</w:t>
      </w:r>
      <w:r w:rsidR="00206379" w:rsidRPr="004A2D80">
        <w:rPr>
          <w:b w:val="0"/>
        </w:rPr>
        <w:t xml:space="preserve"> (</w:t>
      </w:r>
      <w:r w:rsidR="00206379" w:rsidRPr="00206379">
        <w:rPr>
          <w:b w:val="0"/>
          <w:lang w:val="en-US"/>
        </w:rPr>
        <w:t>impressive</w:t>
      </w:r>
      <w:r w:rsidR="00206379" w:rsidRPr="004A2D80">
        <w:rPr>
          <w:b w:val="0"/>
        </w:rPr>
        <w:t>).</w:t>
      </w:r>
    </w:p>
    <w:p w:rsidR="00206379" w:rsidRPr="004A2D80" w:rsidRDefault="00206379" w:rsidP="003445C6">
      <w:pPr>
        <w:pStyle w:val="42"/>
        <w:ind w:hanging="1418"/>
        <w:outlineLvl w:val="9"/>
      </w:pPr>
      <w:r w:rsidRPr="004A2D80">
        <w:t>Синонимы</w:t>
      </w:r>
      <w:r w:rsidRPr="003445C6">
        <w:t xml:space="preserve">. </w:t>
      </w:r>
      <w:r w:rsidRPr="004A2D80">
        <w:t>Антонимы. Интернациональные слова.</w:t>
      </w:r>
    </w:p>
    <w:p w:rsidR="00206379" w:rsidRPr="004A2D80" w:rsidRDefault="00206379" w:rsidP="003445C6">
      <w:pPr>
        <w:pStyle w:val="42"/>
        <w:ind w:hanging="1418"/>
        <w:outlineLvl w:val="9"/>
      </w:pPr>
      <w:r w:rsidRPr="004A2D80">
        <w:t>Грамматическая сторона речи</w:t>
      </w:r>
    </w:p>
    <w:p w:rsidR="00206379" w:rsidRPr="00206379" w:rsidRDefault="00206379" w:rsidP="003445C6">
      <w:pPr>
        <w:pStyle w:val="42"/>
        <w:ind w:left="0"/>
        <w:outlineLvl w:val="9"/>
        <w:rPr>
          <w:b w:val="0"/>
        </w:rPr>
      </w:pPr>
      <w:r w:rsidRPr="00206379">
        <w:rPr>
          <w:b w:val="0"/>
        </w:rPr>
        <w:t>Распознавание в письменном и звучащем тексте и употребление в устной и письменной речи</w:t>
      </w:r>
      <w:r w:rsidR="004A2D80">
        <w:rPr>
          <w:b w:val="0"/>
        </w:rPr>
        <w:t xml:space="preserve"> </w:t>
      </w:r>
      <w:r w:rsidRPr="00206379">
        <w:rPr>
          <w:b w:val="0"/>
        </w:rPr>
        <w:t>из</w:t>
      </w:r>
      <w:r w:rsidRPr="00206379">
        <w:rPr>
          <w:b w:val="0"/>
        </w:rPr>
        <w:t>у</w:t>
      </w:r>
      <w:r w:rsidRPr="00206379">
        <w:rPr>
          <w:b w:val="0"/>
        </w:rPr>
        <w:t>ченных морфологических форм и синтаксических конструкций английского языка.</w:t>
      </w:r>
    </w:p>
    <w:p w:rsidR="00206379" w:rsidRPr="00206379" w:rsidRDefault="00206379" w:rsidP="003445C6">
      <w:pPr>
        <w:pStyle w:val="42"/>
        <w:ind w:left="0"/>
        <w:outlineLvl w:val="9"/>
        <w:rPr>
          <w:b w:val="0"/>
        </w:rPr>
      </w:pPr>
      <w:r w:rsidRPr="00206379">
        <w:rPr>
          <w:b w:val="0"/>
        </w:rPr>
        <w:t>Сложноподчинённые предложения с придаточными определительными с союзными словами</w:t>
      </w:r>
      <w:r w:rsidR="004A2D80">
        <w:rPr>
          <w:b w:val="0"/>
        </w:rPr>
        <w:t xml:space="preserve"> </w:t>
      </w:r>
      <w:r w:rsidRPr="00206379">
        <w:rPr>
          <w:b w:val="0"/>
        </w:rPr>
        <w:t>who, which, that.</w:t>
      </w:r>
    </w:p>
    <w:p w:rsidR="00206379" w:rsidRPr="00206379" w:rsidRDefault="00206379" w:rsidP="003445C6">
      <w:pPr>
        <w:pStyle w:val="42"/>
        <w:ind w:hanging="1418"/>
        <w:outlineLvl w:val="9"/>
        <w:rPr>
          <w:b w:val="0"/>
        </w:rPr>
      </w:pPr>
      <w:r w:rsidRPr="00206379">
        <w:rPr>
          <w:b w:val="0"/>
        </w:rPr>
        <w:t>Сложноподчинённые предложения с придаточными времени с союзами for, since.</w:t>
      </w:r>
    </w:p>
    <w:p w:rsidR="00206379" w:rsidRPr="00206379" w:rsidRDefault="00206379" w:rsidP="003445C6">
      <w:pPr>
        <w:pStyle w:val="42"/>
        <w:ind w:hanging="1418"/>
        <w:outlineLvl w:val="9"/>
        <w:rPr>
          <w:b w:val="0"/>
        </w:rPr>
      </w:pPr>
      <w:r w:rsidRPr="00206379">
        <w:rPr>
          <w:b w:val="0"/>
        </w:rPr>
        <w:t>Предложения с конструкциями as ... as, not so ... as.</w:t>
      </w:r>
    </w:p>
    <w:p w:rsidR="00206379" w:rsidRPr="00206379" w:rsidRDefault="00206379" w:rsidP="003445C6">
      <w:pPr>
        <w:pStyle w:val="42"/>
        <w:ind w:left="0"/>
        <w:outlineLvl w:val="9"/>
        <w:rPr>
          <w:b w:val="0"/>
        </w:rPr>
      </w:pPr>
      <w:r w:rsidRPr="00206379">
        <w:rPr>
          <w:b w:val="0"/>
        </w:rPr>
        <w:t>Все типы вопросительных предложений (общий, специальный, альтернативный,</w:t>
      </w:r>
      <w:r w:rsidR="004A2D80">
        <w:rPr>
          <w:b w:val="0"/>
        </w:rPr>
        <w:t xml:space="preserve"> </w:t>
      </w:r>
      <w:r w:rsidRPr="00206379">
        <w:rPr>
          <w:b w:val="0"/>
        </w:rPr>
        <w:t>разделительный вопросы) в Present/Past Continuous Tense.</w:t>
      </w:r>
    </w:p>
    <w:p w:rsidR="00206379" w:rsidRPr="004A2D80" w:rsidRDefault="00206379" w:rsidP="003445C6">
      <w:pPr>
        <w:pStyle w:val="42"/>
        <w:ind w:left="0"/>
        <w:outlineLvl w:val="9"/>
        <w:rPr>
          <w:b w:val="0"/>
        </w:rPr>
      </w:pPr>
      <w:r w:rsidRPr="00206379">
        <w:rPr>
          <w:b w:val="0"/>
        </w:rPr>
        <w:t>Глаголы в видо-временных формах действительного залога в изъявительном наклонении в</w:t>
      </w:r>
      <w:r w:rsidR="004A2D80">
        <w:rPr>
          <w:b w:val="0"/>
        </w:rPr>
        <w:t xml:space="preserve"> </w:t>
      </w:r>
      <w:r w:rsidRPr="00206379">
        <w:rPr>
          <w:b w:val="0"/>
          <w:lang w:val="en-US"/>
        </w:rPr>
        <w:t>Pr</w:t>
      </w:r>
      <w:r w:rsidRPr="00206379">
        <w:rPr>
          <w:b w:val="0"/>
          <w:lang w:val="en-US"/>
        </w:rPr>
        <w:t>e</w:t>
      </w:r>
      <w:r w:rsidRPr="00206379">
        <w:rPr>
          <w:b w:val="0"/>
          <w:lang w:val="en-US"/>
        </w:rPr>
        <w:t>sent</w:t>
      </w:r>
      <w:r w:rsidRPr="004A2D80">
        <w:rPr>
          <w:b w:val="0"/>
        </w:rPr>
        <w:t>/</w:t>
      </w:r>
      <w:r w:rsidRPr="00206379">
        <w:rPr>
          <w:b w:val="0"/>
          <w:lang w:val="en-US"/>
        </w:rPr>
        <w:t>Past</w:t>
      </w:r>
      <w:r w:rsidRPr="004A2D80">
        <w:rPr>
          <w:b w:val="0"/>
        </w:rPr>
        <w:t xml:space="preserve"> </w:t>
      </w:r>
      <w:r w:rsidRPr="00206379">
        <w:rPr>
          <w:b w:val="0"/>
          <w:lang w:val="en-US"/>
        </w:rPr>
        <w:t>Continuous</w:t>
      </w:r>
      <w:r w:rsidRPr="004A2D80">
        <w:rPr>
          <w:b w:val="0"/>
        </w:rPr>
        <w:t xml:space="preserve"> </w:t>
      </w:r>
      <w:r w:rsidRPr="00206379">
        <w:rPr>
          <w:b w:val="0"/>
          <w:lang w:val="en-US"/>
        </w:rPr>
        <w:t>Tense</w:t>
      </w:r>
      <w:r w:rsidRPr="004A2D80">
        <w:rPr>
          <w:b w:val="0"/>
        </w:rPr>
        <w:t>.</w:t>
      </w:r>
    </w:p>
    <w:p w:rsidR="00206379" w:rsidRPr="00206379" w:rsidRDefault="00206379" w:rsidP="003445C6">
      <w:pPr>
        <w:pStyle w:val="42"/>
        <w:ind w:hanging="1418"/>
        <w:outlineLvl w:val="9"/>
        <w:rPr>
          <w:b w:val="0"/>
          <w:lang w:val="en-US"/>
        </w:rPr>
      </w:pPr>
      <w:r w:rsidRPr="00206379">
        <w:rPr>
          <w:b w:val="0"/>
        </w:rPr>
        <w:t>Модальные</w:t>
      </w:r>
      <w:r w:rsidRPr="00206379">
        <w:rPr>
          <w:b w:val="0"/>
          <w:lang w:val="en-US"/>
        </w:rPr>
        <w:t xml:space="preserve"> </w:t>
      </w:r>
      <w:r w:rsidRPr="00206379">
        <w:rPr>
          <w:b w:val="0"/>
        </w:rPr>
        <w:t>глаголы</w:t>
      </w:r>
      <w:r w:rsidRPr="00206379">
        <w:rPr>
          <w:b w:val="0"/>
          <w:lang w:val="en-US"/>
        </w:rPr>
        <w:t xml:space="preserve"> </w:t>
      </w:r>
      <w:r w:rsidRPr="00206379">
        <w:rPr>
          <w:b w:val="0"/>
        </w:rPr>
        <w:t>и</w:t>
      </w:r>
      <w:r w:rsidRPr="00206379">
        <w:rPr>
          <w:b w:val="0"/>
          <w:lang w:val="en-US"/>
        </w:rPr>
        <w:t xml:space="preserve"> </w:t>
      </w:r>
      <w:r w:rsidRPr="00206379">
        <w:rPr>
          <w:b w:val="0"/>
        </w:rPr>
        <w:t>их</w:t>
      </w:r>
      <w:r w:rsidRPr="00206379">
        <w:rPr>
          <w:b w:val="0"/>
          <w:lang w:val="en-US"/>
        </w:rPr>
        <w:t xml:space="preserve"> </w:t>
      </w:r>
      <w:r w:rsidRPr="00206379">
        <w:rPr>
          <w:b w:val="0"/>
        </w:rPr>
        <w:t>эквиваленты</w:t>
      </w:r>
      <w:r w:rsidRPr="00206379">
        <w:rPr>
          <w:b w:val="0"/>
          <w:lang w:val="en-US"/>
        </w:rPr>
        <w:t xml:space="preserve"> (can/be able to, must/ have to, may, should, need).</w:t>
      </w:r>
    </w:p>
    <w:p w:rsidR="00206379" w:rsidRPr="00206379" w:rsidRDefault="00206379" w:rsidP="003445C6">
      <w:pPr>
        <w:pStyle w:val="42"/>
        <w:ind w:hanging="1418"/>
        <w:outlineLvl w:val="9"/>
        <w:rPr>
          <w:b w:val="0"/>
          <w:lang w:val="en-US"/>
        </w:rPr>
      </w:pPr>
      <w:r w:rsidRPr="00206379">
        <w:rPr>
          <w:b w:val="0"/>
        </w:rPr>
        <w:t>Слова</w:t>
      </w:r>
      <w:r w:rsidRPr="00206379">
        <w:rPr>
          <w:b w:val="0"/>
          <w:lang w:val="en-US"/>
        </w:rPr>
        <w:t xml:space="preserve">, </w:t>
      </w:r>
      <w:r w:rsidRPr="00206379">
        <w:rPr>
          <w:b w:val="0"/>
        </w:rPr>
        <w:t>выражающие</w:t>
      </w:r>
      <w:r w:rsidRPr="00206379">
        <w:rPr>
          <w:b w:val="0"/>
          <w:lang w:val="en-US"/>
        </w:rPr>
        <w:t xml:space="preserve"> </w:t>
      </w:r>
      <w:r w:rsidRPr="00206379">
        <w:rPr>
          <w:b w:val="0"/>
        </w:rPr>
        <w:t>количество</w:t>
      </w:r>
      <w:r w:rsidRPr="00206379">
        <w:rPr>
          <w:b w:val="0"/>
          <w:lang w:val="en-US"/>
        </w:rPr>
        <w:t xml:space="preserve"> (little/a little, few/a few).</w:t>
      </w:r>
    </w:p>
    <w:p w:rsidR="00206379" w:rsidRPr="004A2D80" w:rsidRDefault="00206379" w:rsidP="003445C6">
      <w:pPr>
        <w:pStyle w:val="42"/>
        <w:ind w:left="0"/>
        <w:outlineLvl w:val="9"/>
        <w:rPr>
          <w:b w:val="0"/>
        </w:rPr>
      </w:pPr>
      <w:r w:rsidRPr="00206379">
        <w:rPr>
          <w:b w:val="0"/>
        </w:rPr>
        <w:t>Возвратные</w:t>
      </w:r>
      <w:r w:rsidRPr="004A2D80">
        <w:rPr>
          <w:b w:val="0"/>
        </w:rPr>
        <w:t xml:space="preserve">, </w:t>
      </w:r>
      <w:r w:rsidRPr="00206379">
        <w:rPr>
          <w:b w:val="0"/>
        </w:rPr>
        <w:t>неопределённые</w:t>
      </w:r>
      <w:r w:rsidRPr="004A2D80">
        <w:rPr>
          <w:b w:val="0"/>
        </w:rPr>
        <w:t xml:space="preserve"> </w:t>
      </w:r>
      <w:r w:rsidRPr="00206379">
        <w:rPr>
          <w:b w:val="0"/>
        </w:rPr>
        <w:t>местоимения</w:t>
      </w:r>
      <w:r w:rsidRPr="004A2D80">
        <w:rPr>
          <w:b w:val="0"/>
        </w:rPr>
        <w:t xml:space="preserve"> (</w:t>
      </w:r>
      <w:r w:rsidRPr="004A2D80">
        <w:rPr>
          <w:b w:val="0"/>
          <w:lang w:val="en-US"/>
        </w:rPr>
        <w:t>some</w:t>
      </w:r>
      <w:r w:rsidRPr="004A2D80">
        <w:rPr>
          <w:b w:val="0"/>
        </w:rPr>
        <w:t xml:space="preserve">, </w:t>
      </w:r>
      <w:r w:rsidRPr="004A2D80">
        <w:rPr>
          <w:b w:val="0"/>
          <w:lang w:val="en-US"/>
        </w:rPr>
        <w:t>any</w:t>
      </w:r>
      <w:r w:rsidRPr="004A2D80">
        <w:rPr>
          <w:b w:val="0"/>
        </w:rPr>
        <w:t xml:space="preserve">) </w:t>
      </w:r>
      <w:r w:rsidRPr="00206379">
        <w:rPr>
          <w:b w:val="0"/>
        </w:rPr>
        <w:t>и</w:t>
      </w:r>
      <w:r w:rsidRPr="004A2D80">
        <w:rPr>
          <w:b w:val="0"/>
        </w:rPr>
        <w:t xml:space="preserve"> </w:t>
      </w:r>
      <w:r w:rsidRPr="00206379">
        <w:rPr>
          <w:b w:val="0"/>
        </w:rPr>
        <w:t>их</w:t>
      </w:r>
      <w:r w:rsidRPr="004A2D80">
        <w:rPr>
          <w:b w:val="0"/>
        </w:rPr>
        <w:t xml:space="preserve"> </w:t>
      </w:r>
      <w:r w:rsidRPr="00206379">
        <w:rPr>
          <w:b w:val="0"/>
        </w:rPr>
        <w:t>производные</w:t>
      </w:r>
      <w:r w:rsidRPr="004A2D80">
        <w:rPr>
          <w:b w:val="0"/>
        </w:rPr>
        <w:t xml:space="preserve"> (</w:t>
      </w:r>
      <w:r w:rsidRPr="004A2D80">
        <w:rPr>
          <w:b w:val="0"/>
          <w:lang w:val="en-US"/>
        </w:rPr>
        <w:t>somebody</w:t>
      </w:r>
      <w:r w:rsidRPr="004A2D80">
        <w:rPr>
          <w:b w:val="0"/>
        </w:rPr>
        <w:t>,</w:t>
      </w:r>
      <w:r w:rsidR="004A2D80" w:rsidRPr="004A2D80">
        <w:rPr>
          <w:b w:val="0"/>
        </w:rPr>
        <w:t xml:space="preserve"> </w:t>
      </w:r>
      <w:r w:rsidRPr="00206379">
        <w:rPr>
          <w:b w:val="0"/>
          <w:lang w:val="en-US"/>
        </w:rPr>
        <w:t>anybody</w:t>
      </w:r>
      <w:r w:rsidRPr="004A2D80">
        <w:rPr>
          <w:b w:val="0"/>
        </w:rPr>
        <w:t xml:space="preserve">; </w:t>
      </w:r>
      <w:r w:rsidRPr="00206379">
        <w:rPr>
          <w:b w:val="0"/>
          <w:lang w:val="en-US"/>
        </w:rPr>
        <w:t>something</w:t>
      </w:r>
      <w:r w:rsidRPr="004A2D80">
        <w:rPr>
          <w:b w:val="0"/>
        </w:rPr>
        <w:t xml:space="preserve">, </w:t>
      </w:r>
      <w:r w:rsidRPr="00206379">
        <w:rPr>
          <w:b w:val="0"/>
          <w:lang w:val="en-US"/>
        </w:rPr>
        <w:t>anything</w:t>
      </w:r>
      <w:r w:rsidRPr="004A2D80">
        <w:rPr>
          <w:b w:val="0"/>
        </w:rPr>
        <w:t xml:space="preserve">, </w:t>
      </w:r>
      <w:r w:rsidRPr="00206379">
        <w:rPr>
          <w:b w:val="0"/>
          <w:lang w:val="en-US"/>
        </w:rPr>
        <w:t>etc</w:t>
      </w:r>
      <w:r w:rsidRPr="004A2D80">
        <w:rPr>
          <w:b w:val="0"/>
        </w:rPr>
        <w:t xml:space="preserve">.) </w:t>
      </w:r>
      <w:r w:rsidRPr="00206379">
        <w:rPr>
          <w:b w:val="0"/>
          <w:lang w:val="en-US"/>
        </w:rPr>
        <w:t>every</w:t>
      </w:r>
      <w:r w:rsidRPr="004A2D80">
        <w:rPr>
          <w:b w:val="0"/>
        </w:rPr>
        <w:t xml:space="preserve"> </w:t>
      </w:r>
      <w:r w:rsidRPr="00206379">
        <w:rPr>
          <w:b w:val="0"/>
        </w:rPr>
        <w:t>и</w:t>
      </w:r>
      <w:r w:rsidRPr="004A2D80">
        <w:rPr>
          <w:b w:val="0"/>
        </w:rPr>
        <w:t xml:space="preserve"> </w:t>
      </w:r>
      <w:r w:rsidRPr="00206379">
        <w:rPr>
          <w:b w:val="0"/>
        </w:rPr>
        <w:t>производные</w:t>
      </w:r>
      <w:r w:rsidRPr="004A2D80">
        <w:rPr>
          <w:b w:val="0"/>
        </w:rPr>
        <w:t xml:space="preserve"> (</w:t>
      </w:r>
      <w:r w:rsidRPr="00206379">
        <w:rPr>
          <w:b w:val="0"/>
          <w:lang w:val="en-US"/>
        </w:rPr>
        <w:t>everybody</w:t>
      </w:r>
      <w:r w:rsidRPr="004A2D80">
        <w:rPr>
          <w:b w:val="0"/>
        </w:rPr>
        <w:t xml:space="preserve">, </w:t>
      </w:r>
      <w:r w:rsidRPr="00206379">
        <w:rPr>
          <w:b w:val="0"/>
          <w:lang w:val="en-US"/>
        </w:rPr>
        <w:t>everything</w:t>
      </w:r>
      <w:r w:rsidRPr="004A2D80">
        <w:rPr>
          <w:b w:val="0"/>
        </w:rPr>
        <w:t xml:space="preserve">, </w:t>
      </w:r>
      <w:r w:rsidRPr="00206379">
        <w:rPr>
          <w:b w:val="0"/>
          <w:lang w:val="en-US"/>
        </w:rPr>
        <w:t>etc</w:t>
      </w:r>
      <w:r w:rsidRPr="004A2D80">
        <w:rPr>
          <w:b w:val="0"/>
        </w:rPr>
        <w:t xml:space="preserve">.) </w:t>
      </w:r>
      <w:r w:rsidRPr="00206379">
        <w:rPr>
          <w:b w:val="0"/>
        </w:rPr>
        <w:t>в</w:t>
      </w:r>
      <w:r w:rsidR="004A2D80">
        <w:rPr>
          <w:b w:val="0"/>
        </w:rPr>
        <w:t xml:space="preserve"> </w:t>
      </w:r>
      <w:r w:rsidRPr="00206379">
        <w:rPr>
          <w:b w:val="0"/>
        </w:rPr>
        <w:t>повествовательных (утвердительных и отрицательных) и вопросительных предложениях.</w:t>
      </w:r>
    </w:p>
    <w:p w:rsidR="00206379" w:rsidRPr="00206379" w:rsidRDefault="00206379" w:rsidP="003445C6">
      <w:pPr>
        <w:pStyle w:val="42"/>
        <w:ind w:hanging="1418"/>
        <w:outlineLvl w:val="9"/>
        <w:rPr>
          <w:b w:val="0"/>
        </w:rPr>
      </w:pPr>
      <w:r w:rsidRPr="00206379">
        <w:rPr>
          <w:b w:val="0"/>
        </w:rPr>
        <w:t>Числительные для обозначения дат и больших чисел (100— 1000).</w:t>
      </w:r>
    </w:p>
    <w:p w:rsidR="00206379" w:rsidRPr="004A2D80" w:rsidRDefault="00206379" w:rsidP="003445C6">
      <w:pPr>
        <w:pStyle w:val="42"/>
        <w:ind w:hanging="1418"/>
        <w:outlineLvl w:val="9"/>
      </w:pPr>
      <w:r w:rsidRPr="004A2D80">
        <w:t>Социокультурные знания и умения</w:t>
      </w:r>
    </w:p>
    <w:p w:rsidR="00206379" w:rsidRPr="00206379" w:rsidRDefault="00206379" w:rsidP="003445C6">
      <w:pPr>
        <w:pStyle w:val="42"/>
        <w:ind w:left="0"/>
        <w:outlineLvl w:val="9"/>
        <w:rPr>
          <w:b w:val="0"/>
        </w:rPr>
      </w:pPr>
      <w:r w:rsidRPr="00206379">
        <w:rPr>
          <w:b w:val="0"/>
        </w:rPr>
        <w:t>Знание и использование отдельных социокультурных элементов речевого поведенческого</w:t>
      </w:r>
      <w:r w:rsidR="004A2D80">
        <w:rPr>
          <w:b w:val="0"/>
        </w:rPr>
        <w:t xml:space="preserve"> </w:t>
      </w:r>
      <w:r w:rsidRPr="00206379">
        <w:rPr>
          <w:b w:val="0"/>
        </w:rPr>
        <w:t>этикета в стране/странах изучаемого языка в рамках тематического содержания речи (в</w:t>
      </w:r>
      <w:r w:rsidR="004A2D80">
        <w:rPr>
          <w:b w:val="0"/>
        </w:rPr>
        <w:t xml:space="preserve"> </w:t>
      </w:r>
      <w:r w:rsidRPr="00206379">
        <w:rPr>
          <w:b w:val="0"/>
        </w:rPr>
        <w:t>ситуациях общ</w:t>
      </w:r>
      <w:r w:rsidRPr="00206379">
        <w:rPr>
          <w:b w:val="0"/>
        </w:rPr>
        <w:t>е</w:t>
      </w:r>
      <w:r w:rsidRPr="00206379">
        <w:rPr>
          <w:b w:val="0"/>
        </w:rPr>
        <w:t>ния, в том числе «Дома», «В магазине»).</w:t>
      </w:r>
    </w:p>
    <w:p w:rsidR="00206379" w:rsidRPr="00206379" w:rsidRDefault="00206379" w:rsidP="003445C6">
      <w:pPr>
        <w:pStyle w:val="42"/>
        <w:ind w:left="0"/>
        <w:outlineLvl w:val="9"/>
        <w:rPr>
          <w:b w:val="0"/>
        </w:rPr>
      </w:pPr>
      <w:r w:rsidRPr="00206379">
        <w:rPr>
          <w:b w:val="0"/>
        </w:rPr>
        <w:t>Знание и использование в устной и письменной речи наиболее употребительной</w:t>
      </w:r>
      <w:r w:rsidR="004A2D80">
        <w:rPr>
          <w:b w:val="0"/>
        </w:rPr>
        <w:t xml:space="preserve"> </w:t>
      </w:r>
      <w:r w:rsidRPr="00206379">
        <w:rPr>
          <w:b w:val="0"/>
        </w:rPr>
        <w:t>тематической ф</w:t>
      </w:r>
      <w:r w:rsidRPr="00206379">
        <w:rPr>
          <w:b w:val="0"/>
        </w:rPr>
        <w:t>о</w:t>
      </w:r>
      <w:r w:rsidRPr="00206379">
        <w:rPr>
          <w:b w:val="0"/>
        </w:rPr>
        <w:t>новой лексики и реалий в рамках тематического содержания (некоторые</w:t>
      </w:r>
      <w:r w:rsidR="004A2D80">
        <w:rPr>
          <w:b w:val="0"/>
        </w:rPr>
        <w:t xml:space="preserve"> </w:t>
      </w:r>
      <w:r w:rsidRPr="00206379">
        <w:rPr>
          <w:b w:val="0"/>
        </w:rPr>
        <w:t>национальные праздники, традиции в питании и проведении досуга, этикетные особенности</w:t>
      </w:r>
      <w:r w:rsidR="004A2D80">
        <w:rPr>
          <w:b w:val="0"/>
        </w:rPr>
        <w:t xml:space="preserve"> </w:t>
      </w:r>
      <w:r w:rsidRPr="00206379">
        <w:rPr>
          <w:b w:val="0"/>
        </w:rPr>
        <w:t>посещения гостей).</w:t>
      </w:r>
    </w:p>
    <w:p w:rsidR="00206379" w:rsidRPr="00206379" w:rsidRDefault="00206379" w:rsidP="003445C6">
      <w:pPr>
        <w:pStyle w:val="42"/>
        <w:ind w:left="0"/>
        <w:outlineLvl w:val="9"/>
        <w:rPr>
          <w:b w:val="0"/>
        </w:rPr>
      </w:pPr>
      <w:r w:rsidRPr="00206379">
        <w:rPr>
          <w:b w:val="0"/>
        </w:rPr>
        <w:t>Знание социокультурного портрета родной страны и страны/ стран изучаемого языка:</w:t>
      </w:r>
      <w:r w:rsidR="004A2D80">
        <w:rPr>
          <w:b w:val="0"/>
        </w:rPr>
        <w:t xml:space="preserve"> </w:t>
      </w:r>
      <w:r w:rsidRPr="00206379">
        <w:rPr>
          <w:b w:val="0"/>
        </w:rPr>
        <w:t>знакомство с государственной символикой (флагом), некоторыми национальными</w:t>
      </w:r>
      <w:r w:rsidR="004A2D80">
        <w:rPr>
          <w:b w:val="0"/>
        </w:rPr>
        <w:t xml:space="preserve"> </w:t>
      </w:r>
      <w:r w:rsidRPr="00206379">
        <w:rPr>
          <w:b w:val="0"/>
        </w:rPr>
        <w:t>символами; традициями проведения основных национальных праздников (Рождества,</w:t>
      </w:r>
      <w:r w:rsidR="004A2D80">
        <w:rPr>
          <w:b w:val="0"/>
        </w:rPr>
        <w:t xml:space="preserve"> </w:t>
      </w:r>
      <w:r w:rsidRPr="00206379">
        <w:rPr>
          <w:b w:val="0"/>
        </w:rPr>
        <w:t>Нового года, Дня матери и т. д.); с особенностями образа жизни и культуры страны/стран</w:t>
      </w:r>
      <w:r w:rsidR="004A2D80">
        <w:rPr>
          <w:b w:val="0"/>
        </w:rPr>
        <w:t xml:space="preserve"> </w:t>
      </w:r>
      <w:r w:rsidRPr="00206379">
        <w:rPr>
          <w:b w:val="0"/>
        </w:rPr>
        <w:t>изучаемого языка (известными достопр</w:t>
      </w:r>
      <w:r w:rsidRPr="00206379">
        <w:rPr>
          <w:b w:val="0"/>
        </w:rPr>
        <w:t>и</w:t>
      </w:r>
      <w:r w:rsidRPr="00206379">
        <w:rPr>
          <w:b w:val="0"/>
        </w:rPr>
        <w:t>мечательностями, некоторыми выдающимися</w:t>
      </w:r>
      <w:r w:rsidR="004A2D80">
        <w:rPr>
          <w:b w:val="0"/>
        </w:rPr>
        <w:t xml:space="preserve"> </w:t>
      </w:r>
      <w:r w:rsidRPr="00206379">
        <w:rPr>
          <w:b w:val="0"/>
        </w:rPr>
        <w:t>людьми); с доступными в языковом отношении о</w:t>
      </w:r>
      <w:r w:rsidRPr="00206379">
        <w:rPr>
          <w:b w:val="0"/>
        </w:rPr>
        <w:t>б</w:t>
      </w:r>
      <w:r w:rsidRPr="00206379">
        <w:rPr>
          <w:b w:val="0"/>
        </w:rPr>
        <w:t>разцами детской поэзии и прозы на</w:t>
      </w:r>
      <w:r w:rsidR="004A2D80">
        <w:rPr>
          <w:b w:val="0"/>
        </w:rPr>
        <w:t xml:space="preserve"> </w:t>
      </w:r>
      <w:r w:rsidRPr="00206379">
        <w:rPr>
          <w:b w:val="0"/>
        </w:rPr>
        <w:t>английском языке.</w:t>
      </w:r>
    </w:p>
    <w:p w:rsidR="00206379" w:rsidRPr="00206379" w:rsidRDefault="00206379" w:rsidP="003445C6">
      <w:pPr>
        <w:pStyle w:val="42"/>
        <w:ind w:hanging="1418"/>
        <w:outlineLvl w:val="9"/>
        <w:rPr>
          <w:b w:val="0"/>
        </w:rPr>
      </w:pPr>
      <w:r w:rsidRPr="00206379">
        <w:rPr>
          <w:b w:val="0"/>
        </w:rPr>
        <w:t>Развитие умений:</w:t>
      </w:r>
    </w:p>
    <w:p w:rsidR="00206379" w:rsidRPr="00206379" w:rsidRDefault="004A2D80" w:rsidP="003445C6">
      <w:pPr>
        <w:pStyle w:val="42"/>
        <w:ind w:left="0"/>
        <w:outlineLvl w:val="9"/>
        <w:rPr>
          <w:b w:val="0"/>
        </w:rPr>
      </w:pPr>
      <w:r>
        <w:rPr>
          <w:b w:val="0"/>
        </w:rPr>
        <w:t>-</w:t>
      </w:r>
      <w:r w:rsidR="00206379" w:rsidRPr="00206379">
        <w:rPr>
          <w:b w:val="0"/>
        </w:rPr>
        <w:t xml:space="preserve"> писать свои имя и фамилию, а также имена и фамилии своих родственников и друзей на</w:t>
      </w:r>
      <w:r>
        <w:rPr>
          <w:b w:val="0"/>
        </w:rPr>
        <w:t xml:space="preserve"> </w:t>
      </w:r>
      <w:r w:rsidR="00206379" w:rsidRPr="00206379">
        <w:rPr>
          <w:b w:val="0"/>
        </w:rPr>
        <w:t>англи</w:t>
      </w:r>
      <w:r w:rsidR="00206379" w:rsidRPr="00206379">
        <w:rPr>
          <w:b w:val="0"/>
        </w:rPr>
        <w:t>й</w:t>
      </w:r>
      <w:r w:rsidR="00206379" w:rsidRPr="00206379">
        <w:rPr>
          <w:b w:val="0"/>
        </w:rPr>
        <w:t>ском языке;</w:t>
      </w:r>
    </w:p>
    <w:p w:rsidR="00206379" w:rsidRPr="00206379" w:rsidRDefault="004A2D80" w:rsidP="003445C6">
      <w:pPr>
        <w:pStyle w:val="42"/>
        <w:ind w:hanging="1418"/>
        <w:outlineLvl w:val="9"/>
        <w:rPr>
          <w:b w:val="0"/>
        </w:rPr>
      </w:pPr>
      <w:r>
        <w:rPr>
          <w:b w:val="0"/>
        </w:rPr>
        <w:t>-</w:t>
      </w:r>
      <w:r w:rsidR="00206379" w:rsidRPr="00206379">
        <w:rPr>
          <w:b w:val="0"/>
        </w:rPr>
        <w:t xml:space="preserve"> правильно оформлять свой адрес на английском языке (в анкете, формуляре);</w:t>
      </w:r>
    </w:p>
    <w:p w:rsidR="00206379" w:rsidRPr="00206379" w:rsidRDefault="004A2D80" w:rsidP="003445C6">
      <w:pPr>
        <w:pStyle w:val="42"/>
        <w:ind w:hanging="1418"/>
        <w:outlineLvl w:val="9"/>
        <w:rPr>
          <w:b w:val="0"/>
        </w:rPr>
      </w:pPr>
      <w:r>
        <w:rPr>
          <w:b w:val="0"/>
        </w:rPr>
        <w:t>-</w:t>
      </w:r>
      <w:r w:rsidR="00206379" w:rsidRPr="00206379">
        <w:rPr>
          <w:b w:val="0"/>
        </w:rPr>
        <w:t xml:space="preserve"> кратко представлять Россию и страну/страны изучаемого языка;</w:t>
      </w:r>
    </w:p>
    <w:p w:rsidR="00206379" w:rsidRPr="00206379" w:rsidRDefault="004A2D80" w:rsidP="003445C6">
      <w:pPr>
        <w:pStyle w:val="42"/>
        <w:ind w:left="0"/>
        <w:outlineLvl w:val="9"/>
        <w:rPr>
          <w:b w:val="0"/>
        </w:rPr>
      </w:pPr>
      <w:r>
        <w:rPr>
          <w:b w:val="0"/>
        </w:rPr>
        <w:t>-</w:t>
      </w:r>
      <w:r w:rsidR="00206379" w:rsidRPr="00206379">
        <w:rPr>
          <w:b w:val="0"/>
        </w:rPr>
        <w:t xml:space="preserve"> кратко представлять некоторые культурные явления родной страны и страны/стран</w:t>
      </w:r>
      <w:r>
        <w:rPr>
          <w:b w:val="0"/>
        </w:rPr>
        <w:t xml:space="preserve"> </w:t>
      </w:r>
      <w:r w:rsidR="00206379" w:rsidRPr="00206379">
        <w:rPr>
          <w:b w:val="0"/>
        </w:rPr>
        <w:t>изучаемого языка (основные национальные праздники, традиции в проведении досуга и</w:t>
      </w:r>
      <w:r>
        <w:rPr>
          <w:b w:val="0"/>
        </w:rPr>
        <w:t xml:space="preserve"> </w:t>
      </w:r>
      <w:r w:rsidR="00206379" w:rsidRPr="00206379">
        <w:rPr>
          <w:b w:val="0"/>
        </w:rPr>
        <w:t>питании);</w:t>
      </w:r>
    </w:p>
    <w:p w:rsidR="00206379" w:rsidRPr="00206379" w:rsidRDefault="004A2D80" w:rsidP="003445C6">
      <w:pPr>
        <w:pStyle w:val="42"/>
        <w:ind w:hanging="1418"/>
        <w:outlineLvl w:val="9"/>
        <w:rPr>
          <w:b w:val="0"/>
        </w:rPr>
      </w:pPr>
      <w:r>
        <w:rPr>
          <w:b w:val="0"/>
        </w:rPr>
        <w:t>-</w:t>
      </w:r>
      <w:r w:rsidR="00206379" w:rsidRPr="00206379">
        <w:rPr>
          <w:b w:val="0"/>
        </w:rPr>
        <w:t xml:space="preserve"> наиболее известные достопримечательности;</w:t>
      </w:r>
    </w:p>
    <w:p w:rsidR="00206379" w:rsidRPr="00206379" w:rsidRDefault="004A2D80" w:rsidP="003445C6">
      <w:pPr>
        <w:pStyle w:val="42"/>
        <w:ind w:left="0"/>
        <w:outlineLvl w:val="9"/>
        <w:rPr>
          <w:b w:val="0"/>
        </w:rPr>
      </w:pPr>
      <w:r>
        <w:rPr>
          <w:b w:val="0"/>
        </w:rPr>
        <w:t>-</w:t>
      </w:r>
      <w:r w:rsidR="00206379" w:rsidRPr="00206379">
        <w:rPr>
          <w:b w:val="0"/>
        </w:rPr>
        <w:t xml:space="preserve"> кратко рассказывать о выдающихся людях родной страны и страны/стран изучаемого</w:t>
      </w:r>
      <w:r>
        <w:rPr>
          <w:b w:val="0"/>
        </w:rPr>
        <w:t xml:space="preserve"> </w:t>
      </w:r>
      <w:r w:rsidR="00206379" w:rsidRPr="00206379">
        <w:rPr>
          <w:b w:val="0"/>
        </w:rPr>
        <w:t>языка (учёных, писателях, поэтах).</w:t>
      </w:r>
    </w:p>
    <w:p w:rsidR="00206379" w:rsidRPr="004A2D80" w:rsidRDefault="00206379" w:rsidP="003445C6">
      <w:pPr>
        <w:pStyle w:val="42"/>
        <w:ind w:hanging="1418"/>
        <w:outlineLvl w:val="9"/>
      </w:pPr>
      <w:r w:rsidRPr="004A2D80">
        <w:t>Компенсаторные умения</w:t>
      </w:r>
    </w:p>
    <w:p w:rsidR="00206379" w:rsidRPr="00206379" w:rsidRDefault="00206379" w:rsidP="003445C6">
      <w:pPr>
        <w:pStyle w:val="42"/>
        <w:ind w:hanging="1418"/>
        <w:outlineLvl w:val="9"/>
        <w:rPr>
          <w:b w:val="0"/>
        </w:rPr>
      </w:pPr>
      <w:r w:rsidRPr="00206379">
        <w:rPr>
          <w:b w:val="0"/>
        </w:rPr>
        <w:t>Использование при чтении и аудировании языковой догадки, в том числе контекстуальной.</w:t>
      </w:r>
    </w:p>
    <w:p w:rsidR="00206379" w:rsidRPr="00206379" w:rsidRDefault="00206379" w:rsidP="003445C6">
      <w:pPr>
        <w:pStyle w:val="42"/>
        <w:ind w:left="0"/>
        <w:outlineLvl w:val="9"/>
        <w:rPr>
          <w:b w:val="0"/>
        </w:rPr>
      </w:pPr>
      <w:r w:rsidRPr="00206379">
        <w:rPr>
          <w:b w:val="0"/>
        </w:rPr>
        <w:t>Использование в качестве опоры при порождении собственных высказываний ключевых</w:t>
      </w:r>
      <w:r w:rsidR="004A2D80">
        <w:rPr>
          <w:b w:val="0"/>
        </w:rPr>
        <w:t xml:space="preserve"> </w:t>
      </w:r>
      <w:r w:rsidRPr="00206379">
        <w:rPr>
          <w:b w:val="0"/>
        </w:rPr>
        <w:t>слов, плана.</w:t>
      </w:r>
    </w:p>
    <w:p w:rsidR="00206379" w:rsidRPr="00206379" w:rsidRDefault="00206379" w:rsidP="003445C6">
      <w:pPr>
        <w:pStyle w:val="42"/>
        <w:ind w:left="0"/>
        <w:outlineLvl w:val="9"/>
        <w:rPr>
          <w:b w:val="0"/>
        </w:rPr>
      </w:pPr>
      <w:r w:rsidRPr="00206379">
        <w:rPr>
          <w:b w:val="0"/>
        </w:rPr>
        <w:t>Игнорирование информации, не являющейся необходимой для понимания основного</w:t>
      </w:r>
      <w:r w:rsidR="004A2D80">
        <w:rPr>
          <w:b w:val="0"/>
        </w:rPr>
        <w:t xml:space="preserve"> </w:t>
      </w:r>
      <w:r w:rsidRPr="00206379">
        <w:rPr>
          <w:b w:val="0"/>
        </w:rPr>
        <w:t>содержания прочитанного/прослушанного текста или для нахождения в тексте</w:t>
      </w:r>
      <w:r w:rsidR="004A2D80">
        <w:rPr>
          <w:b w:val="0"/>
        </w:rPr>
        <w:t xml:space="preserve"> </w:t>
      </w:r>
      <w:r w:rsidRPr="00206379">
        <w:rPr>
          <w:b w:val="0"/>
        </w:rPr>
        <w:t>запрашиваемой информации.</w:t>
      </w:r>
    </w:p>
    <w:p w:rsidR="004A2D80" w:rsidRDefault="00206379" w:rsidP="003445C6">
      <w:pPr>
        <w:pStyle w:val="42"/>
        <w:ind w:left="0"/>
        <w:outlineLvl w:val="9"/>
        <w:rPr>
          <w:b w:val="0"/>
        </w:rPr>
      </w:pPr>
      <w:r w:rsidRPr="00206379">
        <w:rPr>
          <w:b w:val="0"/>
        </w:rPr>
        <w:t>Сравнение (в том числе установление основания для сравнения) объектов, явлений,</w:t>
      </w:r>
      <w:r w:rsidR="004A2D80">
        <w:rPr>
          <w:b w:val="0"/>
        </w:rPr>
        <w:t xml:space="preserve"> </w:t>
      </w:r>
      <w:r w:rsidRPr="00206379">
        <w:rPr>
          <w:b w:val="0"/>
        </w:rPr>
        <w:t xml:space="preserve">процессов, их </w:t>
      </w:r>
    </w:p>
    <w:p w:rsidR="004A2D80" w:rsidRDefault="00206379" w:rsidP="003445C6">
      <w:pPr>
        <w:pStyle w:val="42"/>
        <w:ind w:left="0"/>
        <w:outlineLvl w:val="9"/>
        <w:rPr>
          <w:b w:val="0"/>
        </w:rPr>
      </w:pPr>
      <w:r w:rsidRPr="00206379">
        <w:rPr>
          <w:b w:val="0"/>
        </w:rPr>
        <w:t>элементов и основных функций в рамках изученной тематики.</w:t>
      </w:r>
    </w:p>
    <w:p w:rsidR="00206379" w:rsidRPr="004A2D80" w:rsidRDefault="00206379" w:rsidP="003445C6">
      <w:pPr>
        <w:pStyle w:val="42"/>
        <w:ind w:hanging="1418"/>
        <w:outlineLvl w:val="9"/>
      </w:pPr>
      <w:r w:rsidRPr="004A2D80">
        <w:t>7 класс</w:t>
      </w:r>
    </w:p>
    <w:p w:rsidR="00206379" w:rsidRPr="004A2D80" w:rsidRDefault="00206379" w:rsidP="003445C6">
      <w:pPr>
        <w:pStyle w:val="42"/>
        <w:ind w:hanging="1418"/>
        <w:outlineLvl w:val="9"/>
      </w:pPr>
      <w:r w:rsidRPr="004A2D80">
        <w:t>Коммуникативные умения</w:t>
      </w:r>
    </w:p>
    <w:p w:rsidR="00206379" w:rsidRPr="00206379" w:rsidRDefault="00206379" w:rsidP="003445C6">
      <w:pPr>
        <w:pStyle w:val="42"/>
        <w:ind w:left="0"/>
        <w:outlineLvl w:val="9"/>
        <w:rPr>
          <w:b w:val="0"/>
        </w:rPr>
      </w:pPr>
      <w:r w:rsidRPr="00206379">
        <w:rPr>
          <w:b w:val="0"/>
        </w:rPr>
        <w:t>Формирование умения общаться в устной и письменной форме, используя рецептивные и</w:t>
      </w:r>
      <w:r w:rsidR="000F4D3C">
        <w:rPr>
          <w:b w:val="0"/>
        </w:rPr>
        <w:t xml:space="preserve"> </w:t>
      </w:r>
      <w:r w:rsidRPr="00206379">
        <w:rPr>
          <w:b w:val="0"/>
        </w:rPr>
        <w:t>проду</w:t>
      </w:r>
      <w:r w:rsidRPr="00206379">
        <w:rPr>
          <w:b w:val="0"/>
        </w:rPr>
        <w:t>к</w:t>
      </w:r>
      <w:r w:rsidRPr="00206379">
        <w:rPr>
          <w:b w:val="0"/>
        </w:rPr>
        <w:t>тивные виды речевой деятельности в рамках тематического содержания речи.</w:t>
      </w:r>
    </w:p>
    <w:p w:rsidR="00206379" w:rsidRPr="00206379" w:rsidRDefault="00206379" w:rsidP="003445C6">
      <w:pPr>
        <w:pStyle w:val="42"/>
        <w:ind w:hanging="1418"/>
        <w:outlineLvl w:val="9"/>
        <w:rPr>
          <w:b w:val="0"/>
        </w:rPr>
      </w:pPr>
      <w:r w:rsidRPr="00206379">
        <w:rPr>
          <w:b w:val="0"/>
        </w:rPr>
        <w:t>Взаимоотношения в семье и с друзьями. Семейные праздники. Обязанности по дому.</w:t>
      </w:r>
    </w:p>
    <w:p w:rsidR="00206379" w:rsidRPr="00206379" w:rsidRDefault="00206379" w:rsidP="003445C6">
      <w:pPr>
        <w:pStyle w:val="42"/>
        <w:ind w:hanging="1418"/>
        <w:outlineLvl w:val="9"/>
        <w:rPr>
          <w:b w:val="0"/>
        </w:rPr>
      </w:pPr>
      <w:r w:rsidRPr="00206379">
        <w:rPr>
          <w:b w:val="0"/>
        </w:rPr>
        <w:t>Внешность и характер человека/литературного персонажа.</w:t>
      </w:r>
    </w:p>
    <w:p w:rsidR="00206379" w:rsidRPr="00206379" w:rsidRDefault="00206379" w:rsidP="003445C6">
      <w:pPr>
        <w:pStyle w:val="42"/>
        <w:ind w:hanging="1418"/>
        <w:outlineLvl w:val="9"/>
        <w:rPr>
          <w:b w:val="0"/>
        </w:rPr>
      </w:pPr>
      <w:r w:rsidRPr="00206379">
        <w:rPr>
          <w:b w:val="0"/>
        </w:rPr>
        <w:t>Досуг и увлечения/хобби современного подростка (чтение, кино, театр, музей, спорт,</w:t>
      </w:r>
      <w:r w:rsidR="000F4D3C">
        <w:rPr>
          <w:b w:val="0"/>
        </w:rPr>
        <w:t xml:space="preserve"> </w:t>
      </w:r>
      <w:r w:rsidRPr="00206379">
        <w:rPr>
          <w:b w:val="0"/>
        </w:rPr>
        <w:t>музыка).</w:t>
      </w:r>
    </w:p>
    <w:p w:rsidR="00206379" w:rsidRPr="00206379" w:rsidRDefault="00206379" w:rsidP="003445C6">
      <w:pPr>
        <w:pStyle w:val="42"/>
        <w:ind w:hanging="1418"/>
        <w:outlineLvl w:val="9"/>
        <w:rPr>
          <w:b w:val="0"/>
        </w:rPr>
      </w:pPr>
      <w:r w:rsidRPr="00206379">
        <w:rPr>
          <w:b w:val="0"/>
        </w:rPr>
        <w:t>Здоровый образ жизни: режим труда и отдыха, фитнес, сбалансированное питание.</w:t>
      </w:r>
    </w:p>
    <w:p w:rsidR="00206379" w:rsidRPr="00206379" w:rsidRDefault="00206379" w:rsidP="003445C6">
      <w:pPr>
        <w:pStyle w:val="42"/>
        <w:ind w:hanging="1418"/>
        <w:outlineLvl w:val="9"/>
        <w:rPr>
          <w:b w:val="0"/>
        </w:rPr>
      </w:pPr>
      <w:r w:rsidRPr="00206379">
        <w:rPr>
          <w:b w:val="0"/>
        </w:rPr>
        <w:t>Покупки: одежда, обувь и продукты питания.</w:t>
      </w:r>
    </w:p>
    <w:p w:rsidR="00206379" w:rsidRPr="00206379" w:rsidRDefault="00206379" w:rsidP="003445C6">
      <w:pPr>
        <w:pStyle w:val="42"/>
        <w:ind w:hanging="1418"/>
        <w:outlineLvl w:val="9"/>
        <w:rPr>
          <w:b w:val="0"/>
        </w:rPr>
      </w:pPr>
      <w:r w:rsidRPr="00206379">
        <w:rPr>
          <w:b w:val="0"/>
        </w:rPr>
        <w:t>Школа, школьная жизнь, школьная форма, изучаемые предметы, любимый предмет, правила</w:t>
      </w:r>
    </w:p>
    <w:p w:rsidR="00206379" w:rsidRPr="00206379" w:rsidRDefault="00206379" w:rsidP="003445C6">
      <w:pPr>
        <w:pStyle w:val="42"/>
        <w:ind w:left="0"/>
        <w:outlineLvl w:val="9"/>
        <w:rPr>
          <w:b w:val="0"/>
        </w:rPr>
      </w:pPr>
      <w:r w:rsidRPr="00206379">
        <w:rPr>
          <w:b w:val="0"/>
        </w:rPr>
        <w:t>поведения в школе, посещение школьной библиотеки/ресурсного центра. Переписка с зарубе</w:t>
      </w:r>
      <w:r w:rsidRPr="00206379">
        <w:rPr>
          <w:b w:val="0"/>
        </w:rPr>
        <w:t>ж</w:t>
      </w:r>
      <w:r w:rsidRPr="00206379">
        <w:rPr>
          <w:b w:val="0"/>
        </w:rPr>
        <w:t>ными сверстниками.</w:t>
      </w:r>
    </w:p>
    <w:p w:rsidR="00206379" w:rsidRPr="00206379" w:rsidRDefault="00206379" w:rsidP="003445C6">
      <w:pPr>
        <w:pStyle w:val="42"/>
        <w:ind w:hanging="1418"/>
        <w:outlineLvl w:val="9"/>
        <w:rPr>
          <w:b w:val="0"/>
        </w:rPr>
      </w:pPr>
      <w:r w:rsidRPr="00206379">
        <w:rPr>
          <w:b w:val="0"/>
        </w:rPr>
        <w:t>Каникулы в различное время года. Виды отдыха. Путешествия по России и зарубежным</w:t>
      </w:r>
      <w:r w:rsidR="000F4D3C">
        <w:rPr>
          <w:b w:val="0"/>
        </w:rPr>
        <w:t xml:space="preserve"> </w:t>
      </w:r>
      <w:r w:rsidRPr="00206379">
        <w:rPr>
          <w:b w:val="0"/>
        </w:rPr>
        <w:t>странам.</w:t>
      </w:r>
    </w:p>
    <w:p w:rsidR="00206379" w:rsidRPr="00206379" w:rsidRDefault="00206379" w:rsidP="003445C6">
      <w:pPr>
        <w:pStyle w:val="42"/>
        <w:ind w:hanging="1418"/>
        <w:outlineLvl w:val="9"/>
        <w:rPr>
          <w:b w:val="0"/>
        </w:rPr>
      </w:pPr>
      <w:r w:rsidRPr="00206379">
        <w:rPr>
          <w:b w:val="0"/>
        </w:rPr>
        <w:t>Природа: дикие и домашние животные. Климат, погода.</w:t>
      </w:r>
    </w:p>
    <w:p w:rsidR="00206379" w:rsidRPr="00206379" w:rsidRDefault="00206379" w:rsidP="003445C6">
      <w:pPr>
        <w:pStyle w:val="42"/>
        <w:ind w:hanging="1418"/>
        <w:outlineLvl w:val="9"/>
        <w:rPr>
          <w:b w:val="0"/>
        </w:rPr>
      </w:pPr>
      <w:r w:rsidRPr="00206379">
        <w:rPr>
          <w:b w:val="0"/>
        </w:rPr>
        <w:t>Жизнь в городе и сельской местности. Описание родного го- рода/села. Транспорт.</w:t>
      </w:r>
    </w:p>
    <w:p w:rsidR="00206379" w:rsidRPr="00206379" w:rsidRDefault="00206379" w:rsidP="003445C6">
      <w:pPr>
        <w:pStyle w:val="42"/>
        <w:ind w:hanging="1418"/>
        <w:outlineLvl w:val="9"/>
        <w:rPr>
          <w:b w:val="0"/>
        </w:rPr>
      </w:pPr>
      <w:r w:rsidRPr="00206379">
        <w:rPr>
          <w:b w:val="0"/>
        </w:rPr>
        <w:t>Средства массовой информации (телевидение, журналы, Интернет).</w:t>
      </w:r>
    </w:p>
    <w:p w:rsidR="00206379" w:rsidRPr="00206379" w:rsidRDefault="00206379" w:rsidP="003445C6">
      <w:pPr>
        <w:pStyle w:val="42"/>
        <w:ind w:left="0"/>
        <w:outlineLvl w:val="9"/>
        <w:rPr>
          <w:b w:val="0"/>
        </w:rPr>
      </w:pPr>
      <w:r w:rsidRPr="00206379">
        <w:rPr>
          <w:b w:val="0"/>
        </w:rPr>
        <w:t>Родная страна и страна/страны изучаемого языка. Их географическое положение, столицы;</w:t>
      </w:r>
      <w:r w:rsidR="000F4D3C">
        <w:rPr>
          <w:b w:val="0"/>
        </w:rPr>
        <w:t xml:space="preserve"> </w:t>
      </w:r>
      <w:r w:rsidRPr="00206379">
        <w:rPr>
          <w:b w:val="0"/>
        </w:rPr>
        <w:t>нас</w:t>
      </w:r>
      <w:r w:rsidRPr="00206379">
        <w:rPr>
          <w:b w:val="0"/>
        </w:rPr>
        <w:t>е</w:t>
      </w:r>
      <w:r w:rsidRPr="00206379">
        <w:rPr>
          <w:b w:val="0"/>
        </w:rPr>
        <w:t>ление; официальные языки; достопримечательности, культурные особенности</w:t>
      </w:r>
      <w:r w:rsidR="000F4D3C">
        <w:rPr>
          <w:b w:val="0"/>
        </w:rPr>
        <w:t xml:space="preserve"> </w:t>
      </w:r>
      <w:r w:rsidRPr="00206379">
        <w:rPr>
          <w:b w:val="0"/>
        </w:rPr>
        <w:t>(национальные праздники, традиции, обычаи).</w:t>
      </w:r>
    </w:p>
    <w:p w:rsidR="00206379" w:rsidRPr="00206379" w:rsidRDefault="00206379" w:rsidP="003445C6">
      <w:pPr>
        <w:pStyle w:val="42"/>
        <w:ind w:left="0"/>
        <w:outlineLvl w:val="9"/>
        <w:rPr>
          <w:b w:val="0"/>
        </w:rPr>
      </w:pPr>
      <w:r w:rsidRPr="00206379">
        <w:rPr>
          <w:b w:val="0"/>
        </w:rPr>
        <w:t>Выдающиеся люди родной страны и страны/стран изучаемого языка: учёные, писатели,</w:t>
      </w:r>
      <w:r w:rsidR="000F4D3C">
        <w:rPr>
          <w:b w:val="0"/>
        </w:rPr>
        <w:t xml:space="preserve"> </w:t>
      </w:r>
      <w:r w:rsidRPr="00206379">
        <w:rPr>
          <w:b w:val="0"/>
        </w:rPr>
        <w:t>поэты, спортсмены.</w:t>
      </w:r>
    </w:p>
    <w:p w:rsidR="00206379" w:rsidRPr="000F4D3C" w:rsidRDefault="00206379" w:rsidP="003445C6">
      <w:pPr>
        <w:pStyle w:val="42"/>
        <w:ind w:hanging="1418"/>
        <w:outlineLvl w:val="9"/>
      </w:pPr>
      <w:r w:rsidRPr="000F4D3C">
        <w:t>Говорение</w:t>
      </w:r>
    </w:p>
    <w:p w:rsidR="00206379" w:rsidRPr="00206379" w:rsidRDefault="00206379" w:rsidP="003445C6">
      <w:pPr>
        <w:pStyle w:val="42"/>
        <w:ind w:left="0"/>
        <w:outlineLvl w:val="9"/>
        <w:rPr>
          <w:b w:val="0"/>
        </w:rPr>
      </w:pPr>
      <w:r w:rsidRPr="00206379">
        <w:rPr>
          <w:b w:val="0"/>
        </w:rPr>
        <w:t>Развитие коммуникативных умений диалогической речи, а именно умений вести: диалог</w:t>
      </w:r>
      <w:r w:rsidR="000F4D3C">
        <w:rPr>
          <w:b w:val="0"/>
        </w:rPr>
        <w:t xml:space="preserve"> </w:t>
      </w:r>
      <w:r w:rsidRPr="00206379">
        <w:rPr>
          <w:b w:val="0"/>
        </w:rPr>
        <w:t>этикетн</w:t>
      </w:r>
      <w:r w:rsidRPr="00206379">
        <w:rPr>
          <w:b w:val="0"/>
        </w:rPr>
        <w:t>о</w:t>
      </w:r>
      <w:r w:rsidRPr="00206379">
        <w:rPr>
          <w:b w:val="0"/>
        </w:rPr>
        <w:t>го характера, диалог — побуждение к действию, диалог-расспрос;</w:t>
      </w:r>
      <w:r w:rsidR="000F4D3C">
        <w:rPr>
          <w:b w:val="0"/>
        </w:rPr>
        <w:t xml:space="preserve"> </w:t>
      </w:r>
      <w:r w:rsidRPr="00206379">
        <w:rPr>
          <w:b w:val="0"/>
        </w:rPr>
        <w:t>комбинированный диалог, включающий различные виды диалогов:</w:t>
      </w:r>
      <w:r w:rsidR="000F4D3C">
        <w:rPr>
          <w:b w:val="0"/>
        </w:rPr>
        <w:t xml:space="preserve"> </w:t>
      </w:r>
      <w:r w:rsidRPr="00206379">
        <w:rPr>
          <w:b w:val="0"/>
        </w:rPr>
        <w:t>диалог этикетного характера: начинать, поддерживать и заканчивать разговор, вежливо</w:t>
      </w:r>
      <w:r w:rsidR="000F4D3C">
        <w:rPr>
          <w:b w:val="0"/>
        </w:rPr>
        <w:t xml:space="preserve"> </w:t>
      </w:r>
      <w:r w:rsidRPr="00206379">
        <w:rPr>
          <w:b w:val="0"/>
        </w:rPr>
        <w:t>переспрашивать; поздравлять с праздником, выражать пожелания и вежливо реагировать на</w:t>
      </w:r>
      <w:r w:rsidR="000F4D3C">
        <w:rPr>
          <w:b w:val="0"/>
        </w:rPr>
        <w:t xml:space="preserve"> </w:t>
      </w:r>
      <w:r w:rsidRPr="00206379">
        <w:rPr>
          <w:b w:val="0"/>
        </w:rPr>
        <w:t>поздравление; выражать благодарность; вежливо соглашаться на предл</w:t>
      </w:r>
      <w:r w:rsidRPr="00206379">
        <w:rPr>
          <w:b w:val="0"/>
        </w:rPr>
        <w:t>о</w:t>
      </w:r>
      <w:r w:rsidRPr="00206379">
        <w:rPr>
          <w:b w:val="0"/>
        </w:rPr>
        <w:t>жение/отказываться</w:t>
      </w:r>
      <w:r w:rsidR="000F4D3C">
        <w:rPr>
          <w:b w:val="0"/>
        </w:rPr>
        <w:t xml:space="preserve"> </w:t>
      </w:r>
      <w:r w:rsidRPr="00206379">
        <w:rPr>
          <w:b w:val="0"/>
        </w:rPr>
        <w:t>от предложения собеседника;</w:t>
      </w:r>
      <w:r w:rsidR="000F4D3C">
        <w:rPr>
          <w:b w:val="0"/>
        </w:rPr>
        <w:t xml:space="preserve"> </w:t>
      </w:r>
      <w:r w:rsidRPr="00206379">
        <w:rPr>
          <w:b w:val="0"/>
        </w:rPr>
        <w:t>диалог — побуждение к действию: обращаться с просьбой, вежливо соглашаться/не</w:t>
      </w:r>
      <w:r w:rsidR="000F4D3C">
        <w:rPr>
          <w:b w:val="0"/>
        </w:rPr>
        <w:t xml:space="preserve"> </w:t>
      </w:r>
      <w:r w:rsidRPr="00206379">
        <w:rPr>
          <w:b w:val="0"/>
        </w:rPr>
        <w:t>соглашаться выполнить просьбу; приглашать собеседника к совместной деятельности,</w:t>
      </w:r>
      <w:r w:rsidR="000F4D3C">
        <w:rPr>
          <w:b w:val="0"/>
        </w:rPr>
        <w:t xml:space="preserve"> </w:t>
      </w:r>
      <w:r w:rsidRPr="00206379">
        <w:rPr>
          <w:b w:val="0"/>
        </w:rPr>
        <w:t>вежливо соглашаться/не соглашаться на предложение собеседника, об</w:t>
      </w:r>
      <w:r w:rsidRPr="00206379">
        <w:rPr>
          <w:b w:val="0"/>
        </w:rPr>
        <w:t>ъ</w:t>
      </w:r>
      <w:r w:rsidRPr="00206379">
        <w:rPr>
          <w:b w:val="0"/>
        </w:rPr>
        <w:t>ясняя причину своего</w:t>
      </w:r>
      <w:r w:rsidR="000F4D3C">
        <w:rPr>
          <w:b w:val="0"/>
        </w:rPr>
        <w:t xml:space="preserve"> </w:t>
      </w:r>
      <w:r w:rsidRPr="00206379">
        <w:rPr>
          <w:b w:val="0"/>
        </w:rPr>
        <w:t>решения;</w:t>
      </w:r>
      <w:r w:rsidR="000F4D3C">
        <w:rPr>
          <w:b w:val="0"/>
        </w:rPr>
        <w:t xml:space="preserve"> </w:t>
      </w:r>
      <w:r w:rsidRPr="00206379">
        <w:rPr>
          <w:b w:val="0"/>
        </w:rPr>
        <w:t>диалог-расспрос: сообщать фактическую информацию, отвечая на вопросы разных видов;</w:t>
      </w:r>
      <w:r w:rsidR="000F4D3C">
        <w:rPr>
          <w:b w:val="0"/>
        </w:rPr>
        <w:t xml:space="preserve"> </w:t>
      </w:r>
      <w:r w:rsidRPr="00206379">
        <w:rPr>
          <w:b w:val="0"/>
        </w:rPr>
        <w:t>выражать своё отношение к обсуждаемым фактам и событиям; запраш</w:t>
      </w:r>
      <w:r w:rsidRPr="00206379">
        <w:rPr>
          <w:b w:val="0"/>
        </w:rPr>
        <w:t>и</w:t>
      </w:r>
      <w:r w:rsidRPr="00206379">
        <w:rPr>
          <w:b w:val="0"/>
        </w:rPr>
        <w:t>вать интересующую</w:t>
      </w:r>
      <w:r w:rsidR="000F4D3C">
        <w:rPr>
          <w:b w:val="0"/>
        </w:rPr>
        <w:t xml:space="preserve"> </w:t>
      </w:r>
      <w:r w:rsidRPr="00206379">
        <w:rPr>
          <w:b w:val="0"/>
        </w:rPr>
        <w:t>информацию; переходить с позиции спрашивающего на позицию отвечающ</w:t>
      </w:r>
      <w:r w:rsidRPr="00206379">
        <w:rPr>
          <w:b w:val="0"/>
        </w:rPr>
        <w:t>е</w:t>
      </w:r>
      <w:r w:rsidRPr="00206379">
        <w:rPr>
          <w:b w:val="0"/>
        </w:rPr>
        <w:t>го и наоборот.</w:t>
      </w:r>
    </w:p>
    <w:p w:rsidR="00206379" w:rsidRPr="00206379" w:rsidRDefault="00206379" w:rsidP="003445C6">
      <w:pPr>
        <w:pStyle w:val="42"/>
        <w:ind w:left="0"/>
        <w:outlineLvl w:val="9"/>
        <w:rPr>
          <w:b w:val="0"/>
        </w:rPr>
      </w:pPr>
      <w:r w:rsidRPr="00206379">
        <w:rPr>
          <w:b w:val="0"/>
        </w:rPr>
        <w:t>Названные умения диалогической речи развиваются в стандартных ситуациях</w:t>
      </w:r>
      <w:r w:rsidR="000F4D3C">
        <w:rPr>
          <w:b w:val="0"/>
        </w:rPr>
        <w:t xml:space="preserve"> </w:t>
      </w:r>
      <w:r w:rsidRPr="00206379">
        <w:rPr>
          <w:b w:val="0"/>
        </w:rPr>
        <w:t>неофициального общения в рамках тематического содержания речи с использованием</w:t>
      </w:r>
      <w:r w:rsidR="000F4D3C">
        <w:rPr>
          <w:b w:val="0"/>
        </w:rPr>
        <w:t xml:space="preserve"> </w:t>
      </w:r>
      <w:r w:rsidRPr="00206379">
        <w:rPr>
          <w:b w:val="0"/>
        </w:rPr>
        <w:t>ключевых слов, речевых с</w:t>
      </w:r>
      <w:r w:rsidRPr="00206379">
        <w:rPr>
          <w:b w:val="0"/>
        </w:rPr>
        <w:t>и</w:t>
      </w:r>
      <w:r w:rsidRPr="00206379">
        <w:rPr>
          <w:b w:val="0"/>
        </w:rPr>
        <w:t>туаций и/или иллюстраций, фотографий с соблюдением норм</w:t>
      </w:r>
      <w:r w:rsidR="000F4D3C">
        <w:rPr>
          <w:b w:val="0"/>
        </w:rPr>
        <w:t xml:space="preserve"> </w:t>
      </w:r>
      <w:r w:rsidRPr="00206379">
        <w:rPr>
          <w:b w:val="0"/>
        </w:rPr>
        <w:t>речевого этикета, принятых в стр</w:t>
      </w:r>
      <w:r w:rsidRPr="00206379">
        <w:rPr>
          <w:b w:val="0"/>
        </w:rPr>
        <w:t>а</w:t>
      </w:r>
      <w:r w:rsidRPr="00206379">
        <w:rPr>
          <w:b w:val="0"/>
        </w:rPr>
        <w:t>не/странах изучаемого языка.</w:t>
      </w:r>
    </w:p>
    <w:p w:rsidR="00206379" w:rsidRPr="00206379" w:rsidRDefault="00206379" w:rsidP="003445C6">
      <w:pPr>
        <w:pStyle w:val="42"/>
        <w:ind w:hanging="1418"/>
        <w:outlineLvl w:val="9"/>
        <w:rPr>
          <w:b w:val="0"/>
        </w:rPr>
      </w:pPr>
      <w:r w:rsidRPr="00206379">
        <w:rPr>
          <w:b w:val="0"/>
        </w:rPr>
        <w:t>Объём диалога — до 6 реплик со стороны каждого собеседника.</w:t>
      </w:r>
    </w:p>
    <w:p w:rsidR="00206379" w:rsidRPr="00206379" w:rsidRDefault="00206379" w:rsidP="003445C6">
      <w:pPr>
        <w:pStyle w:val="42"/>
        <w:ind w:hanging="1418"/>
        <w:outlineLvl w:val="9"/>
        <w:rPr>
          <w:b w:val="0"/>
        </w:rPr>
      </w:pPr>
      <w:r w:rsidRPr="00206379">
        <w:rPr>
          <w:b w:val="0"/>
        </w:rPr>
        <w:t>Развитие коммуникативных умений монологической речи:</w:t>
      </w:r>
    </w:p>
    <w:p w:rsidR="00206379" w:rsidRPr="00206379" w:rsidRDefault="000F4D3C" w:rsidP="003445C6">
      <w:pPr>
        <w:pStyle w:val="42"/>
        <w:ind w:left="0"/>
        <w:outlineLvl w:val="9"/>
        <w:rPr>
          <w:b w:val="0"/>
        </w:rPr>
      </w:pPr>
      <w:r>
        <w:rPr>
          <w:b w:val="0"/>
        </w:rPr>
        <w:t>-</w:t>
      </w:r>
      <w:r w:rsidR="00206379" w:rsidRPr="00206379">
        <w:rPr>
          <w:b w:val="0"/>
        </w:rPr>
        <w:t xml:space="preserve"> создание устных связных монологических высказываний с использованием основных</w:t>
      </w:r>
      <w:r>
        <w:rPr>
          <w:b w:val="0"/>
        </w:rPr>
        <w:t xml:space="preserve"> </w:t>
      </w:r>
      <w:r w:rsidR="00206379" w:rsidRPr="00206379">
        <w:rPr>
          <w:b w:val="0"/>
        </w:rPr>
        <w:t>коммун</w:t>
      </w:r>
      <w:r w:rsidR="00206379" w:rsidRPr="00206379">
        <w:rPr>
          <w:b w:val="0"/>
        </w:rPr>
        <w:t>и</w:t>
      </w:r>
      <w:r w:rsidR="00206379" w:rsidRPr="00206379">
        <w:rPr>
          <w:b w:val="0"/>
        </w:rPr>
        <w:t>кативных типов речи:</w:t>
      </w:r>
    </w:p>
    <w:p w:rsidR="00206379" w:rsidRPr="00206379" w:rsidRDefault="000F4D3C" w:rsidP="003445C6">
      <w:pPr>
        <w:pStyle w:val="42"/>
        <w:ind w:left="0"/>
        <w:outlineLvl w:val="9"/>
        <w:rPr>
          <w:b w:val="0"/>
        </w:rPr>
      </w:pPr>
      <w:r>
        <w:rPr>
          <w:b w:val="0"/>
        </w:rPr>
        <w:t>-</w:t>
      </w:r>
      <w:r w:rsidR="00206379" w:rsidRPr="00206379">
        <w:rPr>
          <w:b w:val="0"/>
        </w:rPr>
        <w:t xml:space="preserve"> описание (предмета, местности, внешности и одежды человека), в том числе</w:t>
      </w:r>
      <w:r>
        <w:rPr>
          <w:b w:val="0"/>
        </w:rPr>
        <w:t xml:space="preserve"> </w:t>
      </w:r>
      <w:r w:rsidR="00206379" w:rsidRPr="00206379">
        <w:rPr>
          <w:b w:val="0"/>
        </w:rPr>
        <w:t>характеристика (черты характера реального человека или литературного персонажа);</w:t>
      </w:r>
    </w:p>
    <w:p w:rsidR="00206379" w:rsidRPr="00206379" w:rsidRDefault="000F4D3C" w:rsidP="003445C6">
      <w:pPr>
        <w:pStyle w:val="42"/>
        <w:ind w:hanging="1418"/>
        <w:outlineLvl w:val="9"/>
        <w:rPr>
          <w:b w:val="0"/>
        </w:rPr>
      </w:pPr>
      <w:r>
        <w:rPr>
          <w:b w:val="0"/>
        </w:rPr>
        <w:t>-</w:t>
      </w:r>
      <w:r w:rsidR="00206379" w:rsidRPr="00206379">
        <w:rPr>
          <w:b w:val="0"/>
        </w:rPr>
        <w:t xml:space="preserve"> повествование/сообщение;</w:t>
      </w:r>
    </w:p>
    <w:p w:rsidR="00206379" w:rsidRPr="00206379" w:rsidRDefault="000F4D3C" w:rsidP="003445C6">
      <w:pPr>
        <w:pStyle w:val="42"/>
        <w:ind w:hanging="1418"/>
        <w:outlineLvl w:val="9"/>
        <w:rPr>
          <w:b w:val="0"/>
        </w:rPr>
      </w:pPr>
      <w:r>
        <w:rPr>
          <w:b w:val="0"/>
        </w:rPr>
        <w:t>-</w:t>
      </w:r>
      <w:r w:rsidR="00206379" w:rsidRPr="00206379">
        <w:rPr>
          <w:b w:val="0"/>
        </w:rPr>
        <w:t xml:space="preserve"> изложение (пересказ) основного содержания прочитанного/ прослушанного текста;</w:t>
      </w:r>
    </w:p>
    <w:p w:rsidR="00206379" w:rsidRPr="00206379" w:rsidRDefault="000F4D3C" w:rsidP="003445C6">
      <w:pPr>
        <w:pStyle w:val="42"/>
        <w:ind w:hanging="1418"/>
        <w:outlineLvl w:val="9"/>
        <w:rPr>
          <w:b w:val="0"/>
        </w:rPr>
      </w:pPr>
      <w:r>
        <w:rPr>
          <w:b w:val="0"/>
        </w:rPr>
        <w:t>-</w:t>
      </w:r>
      <w:r w:rsidR="00206379" w:rsidRPr="00206379">
        <w:rPr>
          <w:b w:val="0"/>
        </w:rPr>
        <w:t xml:space="preserve"> краткое изложение результатов выполненной проектной работы.</w:t>
      </w:r>
    </w:p>
    <w:p w:rsidR="00206379" w:rsidRPr="00206379" w:rsidRDefault="00206379" w:rsidP="003445C6">
      <w:pPr>
        <w:pStyle w:val="42"/>
        <w:ind w:left="0"/>
        <w:outlineLvl w:val="9"/>
        <w:rPr>
          <w:b w:val="0"/>
        </w:rPr>
      </w:pPr>
      <w:r w:rsidRPr="00206379">
        <w:rPr>
          <w:b w:val="0"/>
        </w:rPr>
        <w:t>Данные умения монологической речи развиваются в стандартных ситуациях</w:t>
      </w:r>
      <w:r w:rsidR="000F4D3C">
        <w:rPr>
          <w:b w:val="0"/>
        </w:rPr>
        <w:t xml:space="preserve"> </w:t>
      </w:r>
      <w:r w:rsidRPr="00206379">
        <w:rPr>
          <w:b w:val="0"/>
        </w:rPr>
        <w:t>неофициального о</w:t>
      </w:r>
      <w:r w:rsidRPr="00206379">
        <w:rPr>
          <w:b w:val="0"/>
        </w:rPr>
        <w:t>б</w:t>
      </w:r>
      <w:r w:rsidRPr="00206379">
        <w:rPr>
          <w:b w:val="0"/>
        </w:rPr>
        <w:t>щения в рамках тематического содержания речи с опорой на ключевые</w:t>
      </w:r>
      <w:r w:rsidR="000F4D3C">
        <w:rPr>
          <w:b w:val="0"/>
        </w:rPr>
        <w:t xml:space="preserve"> </w:t>
      </w:r>
      <w:r w:rsidRPr="00206379">
        <w:rPr>
          <w:b w:val="0"/>
        </w:rPr>
        <w:t>слова, план, вопросы и/или иллюстрации, фотографии, таблицы.</w:t>
      </w:r>
    </w:p>
    <w:p w:rsidR="00206379" w:rsidRPr="00206379" w:rsidRDefault="00206379" w:rsidP="003445C6">
      <w:pPr>
        <w:pStyle w:val="42"/>
        <w:ind w:hanging="1418"/>
        <w:outlineLvl w:val="9"/>
        <w:rPr>
          <w:b w:val="0"/>
        </w:rPr>
      </w:pPr>
      <w:r w:rsidRPr="00206379">
        <w:rPr>
          <w:b w:val="0"/>
        </w:rPr>
        <w:t>Объём монологического высказывания — 8-9 фраз.</w:t>
      </w:r>
    </w:p>
    <w:p w:rsidR="00206379" w:rsidRPr="000F4D3C" w:rsidRDefault="00206379" w:rsidP="003445C6">
      <w:pPr>
        <w:pStyle w:val="42"/>
        <w:ind w:hanging="1418"/>
        <w:outlineLvl w:val="9"/>
      </w:pPr>
      <w:r w:rsidRPr="000F4D3C">
        <w:t>Аудирование</w:t>
      </w:r>
    </w:p>
    <w:p w:rsidR="00206379" w:rsidRPr="00206379" w:rsidRDefault="00206379" w:rsidP="003445C6">
      <w:pPr>
        <w:pStyle w:val="42"/>
        <w:ind w:left="0"/>
        <w:outlineLvl w:val="9"/>
        <w:rPr>
          <w:b w:val="0"/>
        </w:rPr>
      </w:pPr>
      <w:r w:rsidRPr="00206379">
        <w:rPr>
          <w:b w:val="0"/>
        </w:rPr>
        <w:t>При непосредственном общении: понимание на слух речи учителя и одноклассников и</w:t>
      </w:r>
      <w:r w:rsidR="000F4D3C">
        <w:rPr>
          <w:b w:val="0"/>
        </w:rPr>
        <w:t xml:space="preserve"> </w:t>
      </w:r>
      <w:r w:rsidRPr="00206379">
        <w:rPr>
          <w:b w:val="0"/>
        </w:rPr>
        <w:t>вербал</w:t>
      </w:r>
      <w:r w:rsidRPr="00206379">
        <w:rPr>
          <w:b w:val="0"/>
        </w:rPr>
        <w:t>ь</w:t>
      </w:r>
      <w:r w:rsidRPr="00206379">
        <w:rPr>
          <w:b w:val="0"/>
        </w:rPr>
        <w:t>ная/невербальная реакция на услышанное.</w:t>
      </w:r>
    </w:p>
    <w:p w:rsidR="00206379" w:rsidRPr="00206379" w:rsidRDefault="00206379" w:rsidP="003445C6">
      <w:pPr>
        <w:pStyle w:val="42"/>
        <w:ind w:left="0"/>
        <w:outlineLvl w:val="9"/>
        <w:rPr>
          <w:b w:val="0"/>
        </w:rPr>
      </w:pPr>
      <w:r w:rsidRPr="00206379">
        <w:rPr>
          <w:b w:val="0"/>
        </w:rPr>
        <w:t>При опосредованном общении: дальнейшее развитие восприятия и понимания на слух</w:t>
      </w:r>
      <w:r w:rsidR="000F4D3C">
        <w:rPr>
          <w:b w:val="0"/>
        </w:rPr>
        <w:t xml:space="preserve"> </w:t>
      </w:r>
      <w:r w:rsidRPr="00206379">
        <w:rPr>
          <w:b w:val="0"/>
        </w:rPr>
        <w:t>несложных аутентичных текстов, содержащих отдельные незнакомые слова, с разной</w:t>
      </w:r>
      <w:r w:rsidR="000F4D3C">
        <w:rPr>
          <w:b w:val="0"/>
        </w:rPr>
        <w:t xml:space="preserve"> </w:t>
      </w:r>
      <w:r w:rsidRPr="00206379">
        <w:rPr>
          <w:b w:val="0"/>
        </w:rPr>
        <w:t>глубиной проникнов</w:t>
      </w:r>
      <w:r w:rsidRPr="00206379">
        <w:rPr>
          <w:b w:val="0"/>
        </w:rPr>
        <w:t>е</w:t>
      </w:r>
      <w:r w:rsidRPr="00206379">
        <w:rPr>
          <w:b w:val="0"/>
        </w:rPr>
        <w:t>ния в их содержание в зависимости от поставленной коммуникативной</w:t>
      </w:r>
      <w:r w:rsidR="000F4D3C">
        <w:rPr>
          <w:b w:val="0"/>
        </w:rPr>
        <w:t xml:space="preserve"> </w:t>
      </w:r>
      <w:r w:rsidRPr="00206379">
        <w:rPr>
          <w:b w:val="0"/>
        </w:rPr>
        <w:t>задачи: с пониманием о</w:t>
      </w:r>
      <w:r w:rsidRPr="00206379">
        <w:rPr>
          <w:b w:val="0"/>
        </w:rPr>
        <w:t>с</w:t>
      </w:r>
      <w:r w:rsidRPr="00206379">
        <w:rPr>
          <w:b w:val="0"/>
        </w:rPr>
        <w:t>новного содержания; с пониманием запрашиваемой информации.</w:t>
      </w:r>
    </w:p>
    <w:p w:rsidR="00206379" w:rsidRPr="00206379" w:rsidRDefault="00206379" w:rsidP="003445C6">
      <w:pPr>
        <w:pStyle w:val="42"/>
        <w:ind w:left="0"/>
        <w:outlineLvl w:val="9"/>
        <w:rPr>
          <w:b w:val="0"/>
        </w:rPr>
      </w:pPr>
      <w:r w:rsidRPr="00206379">
        <w:rPr>
          <w:b w:val="0"/>
        </w:rPr>
        <w:t>Аудирование с пониманием основного содержания текста предполагает умение определять</w:t>
      </w:r>
      <w:r w:rsidR="000F4D3C">
        <w:rPr>
          <w:b w:val="0"/>
        </w:rPr>
        <w:t xml:space="preserve"> </w:t>
      </w:r>
      <w:r w:rsidRPr="00206379">
        <w:rPr>
          <w:b w:val="0"/>
        </w:rPr>
        <w:t>осно</w:t>
      </w:r>
      <w:r w:rsidRPr="00206379">
        <w:rPr>
          <w:b w:val="0"/>
        </w:rPr>
        <w:t>в</w:t>
      </w:r>
      <w:r w:rsidRPr="00206379">
        <w:rPr>
          <w:b w:val="0"/>
        </w:rPr>
        <w:t>ную тему/идею и главные факты/события в воспринимаемом на слух тексте; игнорировать незн</w:t>
      </w:r>
      <w:r w:rsidRPr="00206379">
        <w:rPr>
          <w:b w:val="0"/>
        </w:rPr>
        <w:t>а</w:t>
      </w:r>
      <w:r w:rsidRPr="00206379">
        <w:rPr>
          <w:b w:val="0"/>
        </w:rPr>
        <w:t>комые слова, не существенные для понимания основного содержания.</w:t>
      </w:r>
    </w:p>
    <w:p w:rsidR="00206379" w:rsidRPr="00206379" w:rsidRDefault="00206379" w:rsidP="003445C6">
      <w:pPr>
        <w:pStyle w:val="42"/>
        <w:ind w:left="0"/>
        <w:outlineLvl w:val="9"/>
        <w:rPr>
          <w:b w:val="0"/>
        </w:rPr>
      </w:pPr>
      <w:r w:rsidRPr="00206379">
        <w:rPr>
          <w:b w:val="0"/>
        </w:rPr>
        <w:t>Аудирование с пониманием запрашиваемой информации предполагает умение выделять</w:t>
      </w:r>
      <w:r w:rsidR="000F4D3C">
        <w:rPr>
          <w:b w:val="0"/>
        </w:rPr>
        <w:t xml:space="preserve"> </w:t>
      </w:r>
      <w:r w:rsidRPr="00206379">
        <w:rPr>
          <w:b w:val="0"/>
        </w:rPr>
        <w:t>запраш</w:t>
      </w:r>
      <w:r w:rsidRPr="00206379">
        <w:rPr>
          <w:b w:val="0"/>
        </w:rPr>
        <w:t>и</w:t>
      </w:r>
      <w:r w:rsidRPr="00206379">
        <w:rPr>
          <w:b w:val="0"/>
        </w:rPr>
        <w:t>ваемую информацию, представленную в эксплицитной (явной) форме, в</w:t>
      </w:r>
      <w:r w:rsidR="000F4D3C">
        <w:rPr>
          <w:b w:val="0"/>
        </w:rPr>
        <w:t xml:space="preserve"> </w:t>
      </w:r>
      <w:r w:rsidRPr="00206379">
        <w:rPr>
          <w:b w:val="0"/>
        </w:rPr>
        <w:t>воспринимаемом на слух тексте.</w:t>
      </w:r>
    </w:p>
    <w:p w:rsidR="00206379" w:rsidRPr="00206379" w:rsidRDefault="00206379" w:rsidP="003445C6">
      <w:pPr>
        <w:pStyle w:val="42"/>
        <w:ind w:left="0"/>
        <w:outlineLvl w:val="9"/>
        <w:rPr>
          <w:b w:val="0"/>
        </w:rPr>
      </w:pPr>
      <w:r w:rsidRPr="00206379">
        <w:rPr>
          <w:b w:val="0"/>
        </w:rPr>
        <w:t>Тексты для аудирования: диалог (беседа), высказывания собеседников в ситуациях</w:t>
      </w:r>
      <w:r w:rsidR="000F4D3C">
        <w:rPr>
          <w:b w:val="0"/>
        </w:rPr>
        <w:t xml:space="preserve"> </w:t>
      </w:r>
      <w:r w:rsidRPr="00206379">
        <w:rPr>
          <w:b w:val="0"/>
        </w:rPr>
        <w:t>повседневного общения, рассказ, сообщение информационного характера.</w:t>
      </w:r>
    </w:p>
    <w:p w:rsidR="00206379" w:rsidRPr="00206379" w:rsidRDefault="00206379" w:rsidP="003445C6">
      <w:pPr>
        <w:pStyle w:val="42"/>
        <w:ind w:hanging="1418"/>
        <w:outlineLvl w:val="9"/>
        <w:rPr>
          <w:b w:val="0"/>
        </w:rPr>
      </w:pPr>
      <w:r w:rsidRPr="00206379">
        <w:rPr>
          <w:b w:val="0"/>
        </w:rPr>
        <w:t>Время звучания текста/текстов для аудирования — до 1,5 минут.</w:t>
      </w:r>
    </w:p>
    <w:p w:rsidR="00206379" w:rsidRPr="000F4D3C" w:rsidRDefault="00206379" w:rsidP="003445C6">
      <w:pPr>
        <w:pStyle w:val="42"/>
        <w:ind w:hanging="1418"/>
        <w:outlineLvl w:val="9"/>
      </w:pPr>
      <w:r w:rsidRPr="000F4D3C">
        <w:t>Смысловое чтение</w:t>
      </w:r>
    </w:p>
    <w:p w:rsidR="00206379" w:rsidRPr="00206379" w:rsidRDefault="00206379" w:rsidP="003445C6">
      <w:pPr>
        <w:pStyle w:val="42"/>
        <w:ind w:left="0"/>
        <w:outlineLvl w:val="9"/>
        <w:rPr>
          <w:b w:val="0"/>
        </w:rPr>
      </w:pPr>
      <w:r w:rsidRPr="00206379">
        <w:rPr>
          <w:b w:val="0"/>
        </w:rPr>
        <w:t>Развитие умения читать про себя и понимать несложные аутентичные тексты разных жанров</w:t>
      </w:r>
      <w:r w:rsidR="000F4D3C">
        <w:rPr>
          <w:b w:val="0"/>
        </w:rPr>
        <w:t xml:space="preserve"> </w:t>
      </w:r>
      <w:r w:rsidRPr="00206379">
        <w:rPr>
          <w:b w:val="0"/>
        </w:rPr>
        <w:t>и стилей, содержащие отдельные незнакомые слова, с различной глубиной проникновения в</w:t>
      </w:r>
      <w:r w:rsidR="000F4D3C">
        <w:rPr>
          <w:b w:val="0"/>
        </w:rPr>
        <w:t xml:space="preserve"> </w:t>
      </w:r>
      <w:r w:rsidRPr="00206379">
        <w:rPr>
          <w:b w:val="0"/>
        </w:rPr>
        <w:t>их с</w:t>
      </w:r>
      <w:r w:rsidRPr="00206379">
        <w:rPr>
          <w:b w:val="0"/>
        </w:rPr>
        <w:t>о</w:t>
      </w:r>
      <w:r w:rsidRPr="00206379">
        <w:rPr>
          <w:b w:val="0"/>
        </w:rPr>
        <w:t>держание в зависимости от поставленной коммуникативной задачи: с пониманием</w:t>
      </w:r>
      <w:r w:rsidR="000F4D3C">
        <w:rPr>
          <w:b w:val="0"/>
        </w:rPr>
        <w:t xml:space="preserve"> </w:t>
      </w:r>
      <w:r w:rsidRPr="00206379">
        <w:rPr>
          <w:b w:val="0"/>
        </w:rPr>
        <w:t>основного с</w:t>
      </w:r>
      <w:r w:rsidRPr="00206379">
        <w:rPr>
          <w:b w:val="0"/>
        </w:rPr>
        <w:t>о</w:t>
      </w:r>
      <w:r w:rsidRPr="00206379">
        <w:rPr>
          <w:b w:val="0"/>
        </w:rPr>
        <w:t>держания; с пониманием нужной/запрашиваемой информации; с полным</w:t>
      </w:r>
      <w:r w:rsidR="000F4D3C">
        <w:rPr>
          <w:b w:val="0"/>
        </w:rPr>
        <w:t xml:space="preserve"> </w:t>
      </w:r>
      <w:r w:rsidRPr="00206379">
        <w:rPr>
          <w:b w:val="0"/>
        </w:rPr>
        <w:t>пониманием содержания текста.</w:t>
      </w:r>
    </w:p>
    <w:p w:rsidR="00206379" w:rsidRPr="00206379" w:rsidRDefault="00206379" w:rsidP="003445C6">
      <w:pPr>
        <w:pStyle w:val="42"/>
        <w:ind w:left="0"/>
        <w:outlineLvl w:val="9"/>
        <w:rPr>
          <w:b w:val="0"/>
        </w:rPr>
      </w:pPr>
      <w:r w:rsidRPr="00206379">
        <w:rPr>
          <w:b w:val="0"/>
        </w:rPr>
        <w:t>Чтение с пониманием основного содержания текста предполагает умение определять</w:t>
      </w:r>
      <w:r w:rsidR="000F4D3C">
        <w:rPr>
          <w:b w:val="0"/>
        </w:rPr>
        <w:t xml:space="preserve"> </w:t>
      </w:r>
      <w:r w:rsidRPr="00206379">
        <w:rPr>
          <w:b w:val="0"/>
        </w:rPr>
        <w:t>т</w:t>
      </w:r>
      <w:r w:rsidRPr="00206379">
        <w:rPr>
          <w:b w:val="0"/>
        </w:rPr>
        <w:t>е</w:t>
      </w:r>
      <w:r w:rsidRPr="00206379">
        <w:rPr>
          <w:b w:val="0"/>
        </w:rPr>
        <w:t>му/основную мысль, главные факты/события; прогнозировать содержание текста по</w:t>
      </w:r>
      <w:r w:rsidR="000F4D3C">
        <w:rPr>
          <w:b w:val="0"/>
        </w:rPr>
        <w:t xml:space="preserve"> </w:t>
      </w:r>
      <w:r w:rsidRPr="00206379">
        <w:rPr>
          <w:b w:val="0"/>
        </w:rPr>
        <w:t>заголовку/ началу текста; последовательность главных фактов/событий; умение</w:t>
      </w:r>
      <w:r w:rsidR="000F4D3C">
        <w:rPr>
          <w:b w:val="0"/>
        </w:rPr>
        <w:t xml:space="preserve"> </w:t>
      </w:r>
      <w:r w:rsidRPr="00206379">
        <w:rPr>
          <w:b w:val="0"/>
        </w:rPr>
        <w:t>игнорировать незнакомые слова, несущественные для понимания основного содержания;</w:t>
      </w:r>
      <w:r w:rsidR="000F4D3C">
        <w:rPr>
          <w:b w:val="0"/>
        </w:rPr>
        <w:t xml:space="preserve"> </w:t>
      </w:r>
      <w:r w:rsidRPr="00206379">
        <w:rPr>
          <w:b w:val="0"/>
        </w:rPr>
        <w:t>понимать интернациональные сл</w:t>
      </w:r>
      <w:r w:rsidRPr="00206379">
        <w:rPr>
          <w:b w:val="0"/>
        </w:rPr>
        <w:t>о</w:t>
      </w:r>
      <w:r w:rsidRPr="00206379">
        <w:rPr>
          <w:b w:val="0"/>
        </w:rPr>
        <w:t>ва.</w:t>
      </w:r>
    </w:p>
    <w:p w:rsidR="00206379" w:rsidRPr="00206379" w:rsidRDefault="00206379" w:rsidP="003445C6">
      <w:pPr>
        <w:pStyle w:val="42"/>
        <w:ind w:left="0"/>
        <w:outlineLvl w:val="9"/>
        <w:rPr>
          <w:b w:val="0"/>
        </w:rPr>
      </w:pPr>
      <w:r w:rsidRPr="00206379">
        <w:rPr>
          <w:b w:val="0"/>
        </w:rPr>
        <w:t>Чтение с пониманием нужной/запрашиваемой информации предполагает умение находить в</w:t>
      </w:r>
      <w:r w:rsidR="000F4D3C">
        <w:rPr>
          <w:b w:val="0"/>
        </w:rPr>
        <w:t xml:space="preserve"> </w:t>
      </w:r>
      <w:r w:rsidRPr="00206379">
        <w:rPr>
          <w:b w:val="0"/>
        </w:rPr>
        <w:t>пр</w:t>
      </w:r>
      <w:r w:rsidRPr="00206379">
        <w:rPr>
          <w:b w:val="0"/>
        </w:rPr>
        <w:t>о</w:t>
      </w:r>
      <w:r w:rsidRPr="00206379">
        <w:rPr>
          <w:b w:val="0"/>
        </w:rPr>
        <w:t>читанном тексте и понимать запрашиваемую информацию.</w:t>
      </w:r>
    </w:p>
    <w:p w:rsidR="00206379" w:rsidRPr="00206379" w:rsidRDefault="00206379" w:rsidP="003445C6">
      <w:pPr>
        <w:pStyle w:val="42"/>
        <w:ind w:left="0"/>
        <w:outlineLvl w:val="9"/>
        <w:rPr>
          <w:b w:val="0"/>
        </w:rPr>
      </w:pPr>
      <w:r w:rsidRPr="00206379">
        <w:rPr>
          <w:b w:val="0"/>
        </w:rPr>
        <w:t>Чтение с полным пониманием предполагает полное и точное понимание информации,</w:t>
      </w:r>
      <w:r w:rsidR="000F4D3C">
        <w:rPr>
          <w:b w:val="0"/>
        </w:rPr>
        <w:t xml:space="preserve"> </w:t>
      </w:r>
      <w:r w:rsidRPr="00206379">
        <w:rPr>
          <w:b w:val="0"/>
        </w:rPr>
        <w:t>предста</w:t>
      </w:r>
      <w:r w:rsidRPr="00206379">
        <w:rPr>
          <w:b w:val="0"/>
        </w:rPr>
        <w:t>в</w:t>
      </w:r>
      <w:r w:rsidRPr="00206379">
        <w:rPr>
          <w:b w:val="0"/>
        </w:rPr>
        <w:t>ленной в тексте, в эксплицитной (явной) форме.</w:t>
      </w:r>
    </w:p>
    <w:p w:rsidR="00206379" w:rsidRPr="00206379" w:rsidRDefault="00206379" w:rsidP="003445C6">
      <w:pPr>
        <w:pStyle w:val="42"/>
        <w:ind w:hanging="1418"/>
        <w:outlineLvl w:val="9"/>
        <w:rPr>
          <w:b w:val="0"/>
        </w:rPr>
      </w:pPr>
      <w:r w:rsidRPr="00206379">
        <w:rPr>
          <w:b w:val="0"/>
        </w:rPr>
        <w:t>Чтение несплошных текстов (таблиц, диаграмм) и понимание представленной в них</w:t>
      </w:r>
      <w:r w:rsidR="000F4D3C">
        <w:rPr>
          <w:b w:val="0"/>
        </w:rPr>
        <w:t xml:space="preserve"> </w:t>
      </w:r>
      <w:r w:rsidRPr="00206379">
        <w:rPr>
          <w:b w:val="0"/>
        </w:rPr>
        <w:t>информации.</w:t>
      </w:r>
    </w:p>
    <w:p w:rsidR="00206379" w:rsidRPr="00206379" w:rsidRDefault="00206379" w:rsidP="003445C6">
      <w:pPr>
        <w:pStyle w:val="42"/>
        <w:ind w:left="0"/>
        <w:outlineLvl w:val="9"/>
        <w:rPr>
          <w:b w:val="0"/>
        </w:rPr>
      </w:pPr>
      <w:r w:rsidRPr="00206379">
        <w:rPr>
          <w:b w:val="0"/>
        </w:rPr>
        <w:t>Тексты для чтения: интервью; диалог (беседа); отрывок из художественного произведения, в</w:t>
      </w:r>
      <w:r w:rsidR="000F4D3C">
        <w:rPr>
          <w:b w:val="0"/>
        </w:rPr>
        <w:t xml:space="preserve"> </w:t>
      </w:r>
      <w:r w:rsidRPr="00206379">
        <w:rPr>
          <w:b w:val="0"/>
        </w:rPr>
        <w:t>том числе рассказа; отрывок из статьи научно-популярного характера; сообщение</w:t>
      </w:r>
      <w:r w:rsidR="000F4D3C">
        <w:rPr>
          <w:b w:val="0"/>
        </w:rPr>
        <w:t xml:space="preserve"> </w:t>
      </w:r>
      <w:r w:rsidRPr="00206379">
        <w:rPr>
          <w:b w:val="0"/>
        </w:rPr>
        <w:t>информационного характера; объявление; кулинарный рецепт; сообщение личного</w:t>
      </w:r>
      <w:r w:rsidR="000F4D3C">
        <w:rPr>
          <w:b w:val="0"/>
        </w:rPr>
        <w:t xml:space="preserve"> </w:t>
      </w:r>
      <w:r w:rsidRPr="00206379">
        <w:rPr>
          <w:b w:val="0"/>
        </w:rPr>
        <w:t>характера; стихотворение; н</w:t>
      </w:r>
      <w:r w:rsidRPr="00206379">
        <w:rPr>
          <w:b w:val="0"/>
        </w:rPr>
        <w:t>е</w:t>
      </w:r>
      <w:r w:rsidRPr="00206379">
        <w:rPr>
          <w:b w:val="0"/>
        </w:rPr>
        <w:t>сплошной текст (таблица, диаграмма).</w:t>
      </w:r>
    </w:p>
    <w:p w:rsidR="00206379" w:rsidRPr="00206379" w:rsidRDefault="00206379" w:rsidP="003445C6">
      <w:pPr>
        <w:pStyle w:val="42"/>
        <w:ind w:hanging="1418"/>
        <w:outlineLvl w:val="9"/>
        <w:rPr>
          <w:b w:val="0"/>
        </w:rPr>
      </w:pPr>
      <w:r w:rsidRPr="00206379">
        <w:rPr>
          <w:b w:val="0"/>
        </w:rPr>
        <w:t>Объём текста/текстов для чтения — до 350 слов.</w:t>
      </w:r>
    </w:p>
    <w:p w:rsidR="00206379" w:rsidRPr="000F4D3C" w:rsidRDefault="00206379" w:rsidP="003445C6">
      <w:pPr>
        <w:pStyle w:val="42"/>
        <w:ind w:hanging="1418"/>
        <w:outlineLvl w:val="9"/>
      </w:pPr>
      <w:r w:rsidRPr="000F4D3C">
        <w:t>Письменная речь</w:t>
      </w:r>
    </w:p>
    <w:p w:rsidR="00206379" w:rsidRPr="00206379" w:rsidRDefault="00206379" w:rsidP="003445C6">
      <w:pPr>
        <w:pStyle w:val="42"/>
        <w:ind w:hanging="1418"/>
        <w:outlineLvl w:val="9"/>
        <w:rPr>
          <w:b w:val="0"/>
        </w:rPr>
      </w:pPr>
      <w:r w:rsidRPr="00206379">
        <w:rPr>
          <w:b w:val="0"/>
        </w:rPr>
        <w:t>Развитие умений письменной речи:</w:t>
      </w:r>
    </w:p>
    <w:p w:rsidR="00206379" w:rsidRPr="00206379" w:rsidRDefault="000F4D3C" w:rsidP="003445C6">
      <w:pPr>
        <w:pStyle w:val="42"/>
        <w:ind w:left="0"/>
        <w:outlineLvl w:val="9"/>
        <w:rPr>
          <w:b w:val="0"/>
        </w:rPr>
      </w:pPr>
      <w:r>
        <w:rPr>
          <w:b w:val="0"/>
        </w:rPr>
        <w:t>-</w:t>
      </w:r>
      <w:r w:rsidR="00206379" w:rsidRPr="00206379">
        <w:rPr>
          <w:b w:val="0"/>
        </w:rPr>
        <w:t xml:space="preserve"> списывание текста и выписывание из него слов, словосочетаний, предложений в</w:t>
      </w:r>
      <w:r>
        <w:rPr>
          <w:b w:val="0"/>
        </w:rPr>
        <w:t xml:space="preserve"> </w:t>
      </w:r>
      <w:r w:rsidR="00206379" w:rsidRPr="00206379">
        <w:rPr>
          <w:b w:val="0"/>
        </w:rPr>
        <w:t>соответствии с решаемой коммуникативной задачей; составление плана прочитанного</w:t>
      </w:r>
      <w:r>
        <w:rPr>
          <w:b w:val="0"/>
        </w:rPr>
        <w:t xml:space="preserve"> </w:t>
      </w:r>
      <w:r w:rsidR="00206379" w:rsidRPr="00206379">
        <w:rPr>
          <w:b w:val="0"/>
        </w:rPr>
        <w:t>текста;</w:t>
      </w:r>
    </w:p>
    <w:p w:rsidR="00206379" w:rsidRPr="00206379" w:rsidRDefault="000F4D3C" w:rsidP="003445C6">
      <w:pPr>
        <w:pStyle w:val="42"/>
        <w:ind w:left="0"/>
        <w:outlineLvl w:val="9"/>
        <w:rPr>
          <w:b w:val="0"/>
        </w:rPr>
      </w:pPr>
      <w:r>
        <w:rPr>
          <w:b w:val="0"/>
        </w:rPr>
        <w:t>-</w:t>
      </w:r>
      <w:r w:rsidR="00206379" w:rsidRPr="00206379">
        <w:rPr>
          <w:b w:val="0"/>
        </w:rPr>
        <w:t xml:space="preserve"> заполнение анкет и формуляров: сообщение о себе основных сведений в соответствии с</w:t>
      </w:r>
      <w:r>
        <w:rPr>
          <w:b w:val="0"/>
        </w:rPr>
        <w:t xml:space="preserve"> </w:t>
      </w:r>
      <w:r w:rsidR="00206379" w:rsidRPr="00206379">
        <w:rPr>
          <w:b w:val="0"/>
        </w:rPr>
        <w:t>нормами, принятыми в стране/странах изучаемого языка;</w:t>
      </w:r>
    </w:p>
    <w:p w:rsidR="00206379" w:rsidRPr="00206379" w:rsidRDefault="000F4D3C" w:rsidP="003445C6">
      <w:pPr>
        <w:pStyle w:val="42"/>
        <w:ind w:left="0"/>
        <w:outlineLvl w:val="9"/>
        <w:rPr>
          <w:b w:val="0"/>
        </w:rPr>
      </w:pPr>
      <w:r>
        <w:rPr>
          <w:b w:val="0"/>
        </w:rPr>
        <w:t xml:space="preserve">- </w:t>
      </w:r>
      <w:r w:rsidR="00206379" w:rsidRPr="00206379">
        <w:rPr>
          <w:b w:val="0"/>
        </w:rPr>
        <w:t>написание электронного сообщения личного характера: сообщать краткие сведения о себе,</w:t>
      </w:r>
      <w:r>
        <w:rPr>
          <w:b w:val="0"/>
        </w:rPr>
        <w:t xml:space="preserve"> </w:t>
      </w:r>
      <w:r w:rsidR="00206379" w:rsidRPr="00206379">
        <w:rPr>
          <w:b w:val="0"/>
        </w:rPr>
        <w:t>ра</w:t>
      </w:r>
      <w:r w:rsidR="00206379" w:rsidRPr="00206379">
        <w:rPr>
          <w:b w:val="0"/>
        </w:rPr>
        <w:t>с</w:t>
      </w:r>
      <w:r w:rsidR="00206379" w:rsidRPr="00206379">
        <w:rPr>
          <w:b w:val="0"/>
        </w:rPr>
        <w:t>спрашивать друга/подругу по переписке о его/её увлечениях, выражать благодарность,</w:t>
      </w:r>
      <w:r>
        <w:rPr>
          <w:b w:val="0"/>
        </w:rPr>
        <w:t xml:space="preserve"> </w:t>
      </w:r>
      <w:r w:rsidR="00206379" w:rsidRPr="00206379">
        <w:rPr>
          <w:b w:val="0"/>
        </w:rPr>
        <w:t>извинение, просьбу; оформлять обращение, завершающую фразу и подпись в</w:t>
      </w:r>
      <w:r>
        <w:rPr>
          <w:b w:val="0"/>
        </w:rPr>
        <w:t xml:space="preserve"> </w:t>
      </w:r>
      <w:r w:rsidR="00206379" w:rsidRPr="00206379">
        <w:rPr>
          <w:b w:val="0"/>
        </w:rPr>
        <w:t>соответствии с нормами неоф</w:t>
      </w:r>
      <w:r w:rsidR="00206379" w:rsidRPr="00206379">
        <w:rPr>
          <w:b w:val="0"/>
        </w:rPr>
        <w:t>и</w:t>
      </w:r>
      <w:r w:rsidR="00206379" w:rsidRPr="00206379">
        <w:rPr>
          <w:b w:val="0"/>
        </w:rPr>
        <w:t>циального общения, принятыми в стране/странах</w:t>
      </w:r>
      <w:r>
        <w:rPr>
          <w:b w:val="0"/>
        </w:rPr>
        <w:t xml:space="preserve"> </w:t>
      </w:r>
      <w:r w:rsidR="00206379" w:rsidRPr="00206379">
        <w:rPr>
          <w:b w:val="0"/>
        </w:rPr>
        <w:t>изучаемого языка. Объём письма — до 90 слов;</w:t>
      </w:r>
    </w:p>
    <w:p w:rsidR="00206379" w:rsidRPr="00206379" w:rsidRDefault="000F4D3C" w:rsidP="003445C6">
      <w:pPr>
        <w:pStyle w:val="42"/>
        <w:ind w:hanging="1418"/>
        <w:outlineLvl w:val="9"/>
        <w:rPr>
          <w:b w:val="0"/>
        </w:rPr>
      </w:pPr>
      <w:r>
        <w:rPr>
          <w:b w:val="0"/>
        </w:rPr>
        <w:t>-</w:t>
      </w:r>
      <w:r w:rsidR="00206379" w:rsidRPr="00206379">
        <w:rPr>
          <w:b w:val="0"/>
        </w:rPr>
        <w:t xml:space="preserve"> создание небольшого письменного высказывания с опорой на образец, план, таблицу.</w:t>
      </w:r>
    </w:p>
    <w:p w:rsidR="00206379" w:rsidRPr="00206379" w:rsidRDefault="00206379" w:rsidP="003445C6">
      <w:pPr>
        <w:pStyle w:val="42"/>
        <w:ind w:hanging="1418"/>
        <w:outlineLvl w:val="9"/>
        <w:rPr>
          <w:b w:val="0"/>
        </w:rPr>
      </w:pPr>
      <w:r w:rsidRPr="00206379">
        <w:rPr>
          <w:b w:val="0"/>
        </w:rPr>
        <w:t>Объём письменного высказывания — до 90 слов.</w:t>
      </w:r>
    </w:p>
    <w:p w:rsidR="00206379" w:rsidRPr="000F4D3C" w:rsidRDefault="00206379" w:rsidP="003445C6">
      <w:pPr>
        <w:pStyle w:val="42"/>
        <w:ind w:hanging="1418"/>
        <w:outlineLvl w:val="9"/>
      </w:pPr>
      <w:r w:rsidRPr="000F4D3C">
        <w:t>Языковые знания и умения</w:t>
      </w:r>
    </w:p>
    <w:p w:rsidR="00206379" w:rsidRPr="000F4D3C" w:rsidRDefault="00206379" w:rsidP="003445C6">
      <w:pPr>
        <w:pStyle w:val="42"/>
        <w:ind w:hanging="1418"/>
        <w:outlineLvl w:val="9"/>
      </w:pPr>
      <w:r w:rsidRPr="000F4D3C">
        <w:t>Фонетическая сторона речи</w:t>
      </w:r>
    </w:p>
    <w:p w:rsidR="00206379" w:rsidRPr="00206379" w:rsidRDefault="00206379" w:rsidP="003445C6">
      <w:pPr>
        <w:pStyle w:val="42"/>
        <w:ind w:left="0"/>
        <w:outlineLvl w:val="9"/>
        <w:rPr>
          <w:b w:val="0"/>
        </w:rPr>
      </w:pPr>
      <w:r w:rsidRPr="00206379">
        <w:rPr>
          <w:b w:val="0"/>
        </w:rPr>
        <w:t>Различение на слух и адекватное, без фонематических ошибок, ведущих к сбою в</w:t>
      </w:r>
      <w:r w:rsidR="000F4D3C">
        <w:rPr>
          <w:b w:val="0"/>
        </w:rPr>
        <w:t xml:space="preserve"> </w:t>
      </w:r>
      <w:r w:rsidRPr="00206379">
        <w:rPr>
          <w:b w:val="0"/>
        </w:rPr>
        <w:t>коммуникации, произнесение слов с соблюдением правильного ударения и фраз с</w:t>
      </w:r>
      <w:r w:rsidR="000F4D3C">
        <w:rPr>
          <w:b w:val="0"/>
        </w:rPr>
        <w:t xml:space="preserve"> </w:t>
      </w:r>
      <w:r w:rsidRPr="00206379">
        <w:rPr>
          <w:b w:val="0"/>
        </w:rPr>
        <w:t>соблюдением их ритмико-интонационных особенностей, в том числе отсутствия фразового</w:t>
      </w:r>
      <w:r w:rsidR="000F4D3C">
        <w:rPr>
          <w:b w:val="0"/>
        </w:rPr>
        <w:t xml:space="preserve"> </w:t>
      </w:r>
      <w:r w:rsidRPr="00206379">
        <w:rPr>
          <w:b w:val="0"/>
        </w:rPr>
        <w:t>ударения на служебных словах; чтение новых слов согласно основным правилам чтения.</w:t>
      </w:r>
    </w:p>
    <w:p w:rsidR="00206379" w:rsidRPr="00206379" w:rsidRDefault="00206379" w:rsidP="003445C6">
      <w:pPr>
        <w:pStyle w:val="42"/>
        <w:ind w:left="0"/>
        <w:outlineLvl w:val="9"/>
        <w:rPr>
          <w:b w:val="0"/>
        </w:rPr>
      </w:pPr>
      <w:r w:rsidRPr="00206379">
        <w:rPr>
          <w:b w:val="0"/>
        </w:rPr>
        <w:t>Чтение вслух небольших аутентичных текстов, построенных на изученном языковом</w:t>
      </w:r>
      <w:r w:rsidR="000F4D3C">
        <w:rPr>
          <w:b w:val="0"/>
        </w:rPr>
        <w:t xml:space="preserve"> </w:t>
      </w:r>
      <w:r w:rsidRPr="00206379">
        <w:rPr>
          <w:b w:val="0"/>
        </w:rPr>
        <w:t>материале, с соблюдением правил чтения и соответствующей интонации, демонстрирующее</w:t>
      </w:r>
      <w:r w:rsidR="000F4D3C">
        <w:rPr>
          <w:b w:val="0"/>
        </w:rPr>
        <w:t xml:space="preserve"> </w:t>
      </w:r>
      <w:r w:rsidRPr="00206379">
        <w:rPr>
          <w:b w:val="0"/>
        </w:rPr>
        <w:t>понимание текста.</w:t>
      </w:r>
    </w:p>
    <w:p w:rsidR="00206379" w:rsidRPr="00206379" w:rsidRDefault="00206379" w:rsidP="003445C6">
      <w:pPr>
        <w:pStyle w:val="42"/>
        <w:ind w:hanging="1418"/>
        <w:outlineLvl w:val="9"/>
        <w:rPr>
          <w:b w:val="0"/>
        </w:rPr>
      </w:pPr>
      <w:r w:rsidRPr="00206379">
        <w:rPr>
          <w:b w:val="0"/>
        </w:rPr>
        <w:t>Тексты для чтения вслух: диалог (беседа), рассказ, сообщение информационного характера,</w:t>
      </w:r>
    </w:p>
    <w:p w:rsidR="00206379" w:rsidRPr="00206379" w:rsidRDefault="00206379" w:rsidP="003445C6">
      <w:pPr>
        <w:pStyle w:val="42"/>
        <w:ind w:hanging="1418"/>
        <w:outlineLvl w:val="9"/>
        <w:rPr>
          <w:b w:val="0"/>
        </w:rPr>
      </w:pPr>
      <w:r w:rsidRPr="00206379">
        <w:rPr>
          <w:b w:val="0"/>
        </w:rPr>
        <w:t>отрывок из статьи научно-популярного характера.</w:t>
      </w:r>
    </w:p>
    <w:p w:rsidR="00206379" w:rsidRPr="00206379" w:rsidRDefault="00206379" w:rsidP="003445C6">
      <w:pPr>
        <w:pStyle w:val="42"/>
        <w:ind w:hanging="1418"/>
        <w:outlineLvl w:val="9"/>
        <w:rPr>
          <w:b w:val="0"/>
        </w:rPr>
      </w:pPr>
      <w:r w:rsidRPr="00206379">
        <w:rPr>
          <w:b w:val="0"/>
        </w:rPr>
        <w:t>Объём текста для чтения вслух — до 100 слов.</w:t>
      </w:r>
    </w:p>
    <w:p w:rsidR="00206379" w:rsidRPr="000F4D3C" w:rsidRDefault="00206379" w:rsidP="003445C6">
      <w:pPr>
        <w:pStyle w:val="42"/>
        <w:ind w:hanging="1418"/>
        <w:outlineLvl w:val="9"/>
      </w:pPr>
      <w:r w:rsidRPr="000F4D3C">
        <w:t>Графика, орфография и пунктуация</w:t>
      </w:r>
    </w:p>
    <w:p w:rsidR="00206379" w:rsidRPr="00206379" w:rsidRDefault="00206379" w:rsidP="003445C6">
      <w:pPr>
        <w:pStyle w:val="42"/>
        <w:ind w:hanging="1418"/>
        <w:outlineLvl w:val="9"/>
        <w:rPr>
          <w:b w:val="0"/>
        </w:rPr>
      </w:pPr>
      <w:r w:rsidRPr="00206379">
        <w:rPr>
          <w:b w:val="0"/>
        </w:rPr>
        <w:t>Правильное написание изученных слов.</w:t>
      </w:r>
    </w:p>
    <w:p w:rsidR="00206379" w:rsidRPr="00206379" w:rsidRDefault="00206379" w:rsidP="003445C6">
      <w:pPr>
        <w:pStyle w:val="42"/>
        <w:ind w:left="0"/>
        <w:outlineLvl w:val="9"/>
        <w:rPr>
          <w:b w:val="0"/>
        </w:rPr>
      </w:pPr>
      <w:r w:rsidRPr="00206379">
        <w:rPr>
          <w:b w:val="0"/>
        </w:rPr>
        <w:t>Правильное использование знаков препинания: точки, вопросительного и восклицательного</w:t>
      </w:r>
      <w:r w:rsidR="000F4D3C">
        <w:rPr>
          <w:b w:val="0"/>
        </w:rPr>
        <w:t xml:space="preserve"> </w:t>
      </w:r>
      <w:r w:rsidRPr="00206379">
        <w:rPr>
          <w:b w:val="0"/>
        </w:rPr>
        <w:t>зн</w:t>
      </w:r>
      <w:r w:rsidRPr="00206379">
        <w:rPr>
          <w:b w:val="0"/>
        </w:rPr>
        <w:t>а</w:t>
      </w:r>
      <w:r w:rsidRPr="00206379">
        <w:rPr>
          <w:b w:val="0"/>
        </w:rPr>
        <w:t>ков в конце предложения; запятой при перечислении и обращении; апострофа.</w:t>
      </w:r>
    </w:p>
    <w:p w:rsidR="00206379" w:rsidRPr="00206379" w:rsidRDefault="00206379" w:rsidP="003445C6">
      <w:pPr>
        <w:pStyle w:val="42"/>
        <w:ind w:left="0"/>
        <w:outlineLvl w:val="9"/>
        <w:rPr>
          <w:b w:val="0"/>
        </w:rPr>
      </w:pPr>
      <w:r w:rsidRPr="00206379">
        <w:rPr>
          <w:b w:val="0"/>
        </w:rPr>
        <w:t>Пунктуационно правильное, в соответствии с нормами речевого этикета, принятыми в</w:t>
      </w:r>
      <w:r w:rsidR="000F4D3C">
        <w:rPr>
          <w:b w:val="0"/>
        </w:rPr>
        <w:t xml:space="preserve"> </w:t>
      </w:r>
      <w:r w:rsidRPr="00206379">
        <w:rPr>
          <w:b w:val="0"/>
        </w:rPr>
        <w:t>стр</w:t>
      </w:r>
      <w:r w:rsidRPr="00206379">
        <w:rPr>
          <w:b w:val="0"/>
        </w:rPr>
        <w:t>а</w:t>
      </w:r>
      <w:r w:rsidRPr="00206379">
        <w:rPr>
          <w:b w:val="0"/>
        </w:rPr>
        <w:t>не/странах изучаемого языка, оформление электронного сообщения личного характера.</w:t>
      </w:r>
    </w:p>
    <w:p w:rsidR="00206379" w:rsidRPr="000F4D3C" w:rsidRDefault="00206379" w:rsidP="003445C6">
      <w:pPr>
        <w:pStyle w:val="42"/>
        <w:ind w:hanging="1418"/>
        <w:outlineLvl w:val="9"/>
      </w:pPr>
      <w:r w:rsidRPr="000F4D3C">
        <w:t>Лексическая сторона речи</w:t>
      </w:r>
    </w:p>
    <w:p w:rsidR="00206379" w:rsidRPr="00206379" w:rsidRDefault="00206379" w:rsidP="003445C6">
      <w:pPr>
        <w:pStyle w:val="42"/>
        <w:ind w:left="0"/>
        <w:outlineLvl w:val="9"/>
        <w:rPr>
          <w:b w:val="0"/>
        </w:rPr>
      </w:pPr>
      <w:r w:rsidRPr="00206379">
        <w:rPr>
          <w:b w:val="0"/>
        </w:rPr>
        <w:t>Распознавание в письменном и звучащем тексте и употребление в устной и письменной речи</w:t>
      </w:r>
      <w:r w:rsidR="000F4D3C">
        <w:rPr>
          <w:b w:val="0"/>
        </w:rPr>
        <w:t xml:space="preserve"> </w:t>
      </w:r>
      <w:r w:rsidRPr="00206379">
        <w:rPr>
          <w:b w:val="0"/>
        </w:rPr>
        <w:t>ле</w:t>
      </w:r>
      <w:r w:rsidRPr="00206379">
        <w:rPr>
          <w:b w:val="0"/>
        </w:rPr>
        <w:t>к</w:t>
      </w:r>
      <w:r w:rsidRPr="00206379">
        <w:rPr>
          <w:b w:val="0"/>
        </w:rPr>
        <w:t>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sidR="000F4D3C">
        <w:rPr>
          <w:b w:val="0"/>
        </w:rPr>
        <w:t xml:space="preserve"> </w:t>
      </w:r>
      <w:r w:rsidRPr="00206379">
        <w:rPr>
          <w:b w:val="0"/>
        </w:rPr>
        <w:t>английском языке но</w:t>
      </w:r>
      <w:r w:rsidRPr="00206379">
        <w:rPr>
          <w:b w:val="0"/>
        </w:rPr>
        <w:t>р</w:t>
      </w:r>
      <w:r w:rsidRPr="00206379">
        <w:rPr>
          <w:b w:val="0"/>
        </w:rPr>
        <w:t>мы лексической сочетаемости.</w:t>
      </w:r>
    </w:p>
    <w:p w:rsidR="00206379" w:rsidRPr="00206379" w:rsidRDefault="00206379" w:rsidP="003445C6">
      <w:pPr>
        <w:pStyle w:val="42"/>
        <w:ind w:left="0"/>
        <w:outlineLvl w:val="9"/>
        <w:rPr>
          <w:b w:val="0"/>
        </w:rPr>
      </w:pPr>
      <w:r w:rsidRPr="00206379">
        <w:rPr>
          <w:b w:val="0"/>
        </w:rPr>
        <w:t>Распознавание в звучащем и письменном тексте и употребление в устной и письменной речи</w:t>
      </w:r>
      <w:r w:rsidR="000F4D3C">
        <w:rPr>
          <w:b w:val="0"/>
        </w:rPr>
        <w:t xml:space="preserve"> </w:t>
      </w:r>
      <w:r w:rsidRPr="00206379">
        <w:rPr>
          <w:b w:val="0"/>
        </w:rPr>
        <w:t>ра</w:t>
      </w:r>
      <w:r w:rsidRPr="00206379">
        <w:rPr>
          <w:b w:val="0"/>
        </w:rPr>
        <w:t>з</w:t>
      </w:r>
      <w:r w:rsidRPr="00206379">
        <w:rPr>
          <w:b w:val="0"/>
        </w:rPr>
        <w:t>личных средств связи для обеспечения логичности и целостности высказывания.</w:t>
      </w:r>
    </w:p>
    <w:p w:rsidR="00206379" w:rsidRPr="00206379" w:rsidRDefault="00206379" w:rsidP="003445C6">
      <w:pPr>
        <w:pStyle w:val="42"/>
        <w:ind w:left="0"/>
        <w:outlineLvl w:val="9"/>
        <w:rPr>
          <w:b w:val="0"/>
        </w:rPr>
      </w:pPr>
      <w:r w:rsidRPr="00206379">
        <w:rPr>
          <w:b w:val="0"/>
        </w:rPr>
        <w:t>Объём — 900 лексических единиц для продуктивного использования (включая 750</w:t>
      </w:r>
      <w:r w:rsidR="000F4D3C">
        <w:rPr>
          <w:b w:val="0"/>
        </w:rPr>
        <w:t xml:space="preserve"> </w:t>
      </w:r>
      <w:r w:rsidRPr="00206379">
        <w:rPr>
          <w:b w:val="0"/>
        </w:rPr>
        <w:t>лексических единиц, изученных ранее) и 1000 лексических единиц для рецептивного</w:t>
      </w:r>
      <w:r w:rsidR="000F4D3C">
        <w:rPr>
          <w:b w:val="0"/>
        </w:rPr>
        <w:t xml:space="preserve"> </w:t>
      </w:r>
      <w:r w:rsidRPr="00206379">
        <w:rPr>
          <w:b w:val="0"/>
        </w:rPr>
        <w:t>усвоения (включая 900 лексических единиц продуктивного минимума).</w:t>
      </w:r>
    </w:p>
    <w:p w:rsidR="00206379" w:rsidRPr="00206379" w:rsidRDefault="00206379" w:rsidP="003445C6">
      <w:pPr>
        <w:pStyle w:val="42"/>
        <w:ind w:hanging="1418"/>
        <w:outlineLvl w:val="9"/>
        <w:rPr>
          <w:b w:val="0"/>
        </w:rPr>
      </w:pPr>
      <w:r w:rsidRPr="00206379">
        <w:rPr>
          <w:b w:val="0"/>
        </w:rPr>
        <w:t>Основные способы словообразования:</w:t>
      </w:r>
    </w:p>
    <w:p w:rsidR="00206379" w:rsidRPr="00206379" w:rsidRDefault="00206379" w:rsidP="003445C6">
      <w:pPr>
        <w:pStyle w:val="42"/>
        <w:ind w:hanging="1418"/>
        <w:outlineLvl w:val="9"/>
        <w:rPr>
          <w:b w:val="0"/>
        </w:rPr>
      </w:pPr>
      <w:r w:rsidRPr="00206379">
        <w:rPr>
          <w:b w:val="0"/>
        </w:rPr>
        <w:t>а) аффиксация:</w:t>
      </w:r>
    </w:p>
    <w:p w:rsidR="00206379" w:rsidRPr="000F4D3C" w:rsidRDefault="000F4D3C" w:rsidP="003445C6">
      <w:pPr>
        <w:pStyle w:val="42"/>
        <w:ind w:left="0"/>
        <w:outlineLvl w:val="9"/>
        <w:rPr>
          <w:b w:val="0"/>
        </w:rPr>
      </w:pPr>
      <w:r>
        <w:rPr>
          <w:b w:val="0"/>
        </w:rPr>
        <w:t>-</w:t>
      </w:r>
      <w:r w:rsidR="00206379" w:rsidRPr="00206379">
        <w:rPr>
          <w:b w:val="0"/>
        </w:rPr>
        <w:t xml:space="preserve"> образование имён существительных при помощи префикса un- (unreality) и при помощи</w:t>
      </w:r>
      <w:r>
        <w:rPr>
          <w:b w:val="0"/>
        </w:rPr>
        <w:t xml:space="preserve"> </w:t>
      </w:r>
      <w:r w:rsidR="00206379" w:rsidRPr="00206379">
        <w:rPr>
          <w:b w:val="0"/>
        </w:rPr>
        <w:t>суффи</w:t>
      </w:r>
      <w:r w:rsidR="00206379" w:rsidRPr="00206379">
        <w:rPr>
          <w:b w:val="0"/>
        </w:rPr>
        <w:t>к</w:t>
      </w:r>
      <w:r w:rsidR="00206379" w:rsidRPr="00206379">
        <w:rPr>
          <w:b w:val="0"/>
        </w:rPr>
        <w:t>сов</w:t>
      </w:r>
      <w:r w:rsidR="00206379" w:rsidRPr="000F4D3C">
        <w:rPr>
          <w:b w:val="0"/>
        </w:rPr>
        <w:t>: -</w:t>
      </w:r>
      <w:r w:rsidR="00206379" w:rsidRPr="00206379">
        <w:rPr>
          <w:b w:val="0"/>
          <w:lang w:val="en-US"/>
        </w:rPr>
        <w:t>ment</w:t>
      </w:r>
      <w:r w:rsidR="00206379" w:rsidRPr="000F4D3C">
        <w:rPr>
          <w:b w:val="0"/>
        </w:rPr>
        <w:t xml:space="preserve"> (</w:t>
      </w:r>
      <w:r w:rsidR="00206379" w:rsidRPr="00206379">
        <w:rPr>
          <w:b w:val="0"/>
          <w:lang w:val="en-US"/>
        </w:rPr>
        <w:t>development</w:t>
      </w:r>
      <w:r w:rsidR="00206379" w:rsidRPr="000F4D3C">
        <w:rPr>
          <w:b w:val="0"/>
        </w:rPr>
        <w:t>), -</w:t>
      </w:r>
      <w:r w:rsidR="00206379" w:rsidRPr="00206379">
        <w:rPr>
          <w:b w:val="0"/>
          <w:lang w:val="en-US"/>
        </w:rPr>
        <w:t>ness</w:t>
      </w:r>
      <w:r w:rsidR="00206379" w:rsidRPr="000F4D3C">
        <w:rPr>
          <w:b w:val="0"/>
        </w:rPr>
        <w:t xml:space="preserve"> (</w:t>
      </w:r>
      <w:r w:rsidR="00206379" w:rsidRPr="00206379">
        <w:rPr>
          <w:b w:val="0"/>
          <w:lang w:val="en-US"/>
        </w:rPr>
        <w:t>darkness</w:t>
      </w:r>
      <w:r w:rsidR="00206379" w:rsidRPr="000F4D3C">
        <w:rPr>
          <w:b w:val="0"/>
        </w:rPr>
        <w:t>);</w:t>
      </w:r>
    </w:p>
    <w:p w:rsidR="00206379" w:rsidRPr="00206379" w:rsidRDefault="000F4D3C" w:rsidP="003445C6">
      <w:pPr>
        <w:pStyle w:val="42"/>
        <w:ind w:hanging="1418"/>
        <w:outlineLvl w:val="9"/>
        <w:rPr>
          <w:b w:val="0"/>
        </w:rPr>
      </w:pPr>
      <w:r>
        <w:rPr>
          <w:b w:val="0"/>
        </w:rPr>
        <w:t xml:space="preserve">- </w:t>
      </w:r>
      <w:r w:rsidR="00206379" w:rsidRPr="00206379">
        <w:rPr>
          <w:b w:val="0"/>
        </w:rPr>
        <w:t>образование имён прилагательных при помощи суффиксов -ly (friendly), -ous (famous), -y</w:t>
      </w:r>
      <w:r>
        <w:rPr>
          <w:b w:val="0"/>
        </w:rPr>
        <w:t xml:space="preserve"> </w:t>
      </w:r>
      <w:r w:rsidR="00206379" w:rsidRPr="00206379">
        <w:rPr>
          <w:b w:val="0"/>
        </w:rPr>
        <w:t>(busy);</w:t>
      </w:r>
    </w:p>
    <w:p w:rsidR="00206379" w:rsidRPr="00206379" w:rsidRDefault="000F4D3C" w:rsidP="003445C6">
      <w:pPr>
        <w:pStyle w:val="42"/>
        <w:ind w:left="0"/>
        <w:outlineLvl w:val="9"/>
        <w:rPr>
          <w:b w:val="0"/>
        </w:rPr>
      </w:pPr>
      <w:r>
        <w:rPr>
          <w:b w:val="0"/>
        </w:rPr>
        <w:t>-</w:t>
      </w:r>
      <w:r w:rsidR="00206379" w:rsidRPr="00206379">
        <w:rPr>
          <w:b w:val="0"/>
        </w:rPr>
        <w:t xml:space="preserve"> образование имён прилагательных и наречий при помощи префиксов in-/im- (informal,</w:t>
      </w:r>
      <w:r>
        <w:rPr>
          <w:b w:val="0"/>
        </w:rPr>
        <w:t xml:space="preserve"> </w:t>
      </w:r>
      <w:r w:rsidR="00206379" w:rsidRPr="00206379">
        <w:rPr>
          <w:b w:val="0"/>
        </w:rPr>
        <w:t>independently, impossible);</w:t>
      </w:r>
    </w:p>
    <w:p w:rsidR="00206379" w:rsidRPr="00206379" w:rsidRDefault="00206379" w:rsidP="003445C6">
      <w:pPr>
        <w:pStyle w:val="42"/>
        <w:ind w:hanging="1418"/>
        <w:outlineLvl w:val="9"/>
        <w:rPr>
          <w:b w:val="0"/>
        </w:rPr>
      </w:pPr>
      <w:r w:rsidRPr="00206379">
        <w:rPr>
          <w:b w:val="0"/>
        </w:rPr>
        <w:t>б) словосложение:</w:t>
      </w:r>
    </w:p>
    <w:p w:rsidR="00206379" w:rsidRPr="00206379" w:rsidRDefault="00206379" w:rsidP="003445C6">
      <w:pPr>
        <w:pStyle w:val="42"/>
        <w:ind w:left="0"/>
        <w:outlineLvl w:val="9"/>
        <w:rPr>
          <w:b w:val="0"/>
        </w:rPr>
      </w:pPr>
      <w:r w:rsidRPr="00206379">
        <w:rPr>
          <w:b w:val="0"/>
        </w:rPr>
        <w:t>образование сложных прилагательных путём соединения основы прилагательного с основой</w:t>
      </w:r>
      <w:r w:rsidR="000F4D3C">
        <w:rPr>
          <w:b w:val="0"/>
        </w:rPr>
        <w:t xml:space="preserve"> </w:t>
      </w:r>
      <w:r w:rsidRPr="00206379">
        <w:rPr>
          <w:b w:val="0"/>
        </w:rPr>
        <w:t>с</w:t>
      </w:r>
      <w:r w:rsidRPr="00206379">
        <w:rPr>
          <w:b w:val="0"/>
        </w:rPr>
        <w:t>у</w:t>
      </w:r>
      <w:r w:rsidRPr="00206379">
        <w:rPr>
          <w:b w:val="0"/>
        </w:rPr>
        <w:t>ществительного с добавлением суффикса -ed (blue-eyed).</w:t>
      </w:r>
    </w:p>
    <w:p w:rsidR="00206379" w:rsidRPr="00206379" w:rsidRDefault="00206379" w:rsidP="003445C6">
      <w:pPr>
        <w:pStyle w:val="42"/>
        <w:ind w:hanging="1418"/>
        <w:outlineLvl w:val="9"/>
        <w:rPr>
          <w:b w:val="0"/>
        </w:rPr>
      </w:pPr>
      <w:r w:rsidRPr="00206379">
        <w:rPr>
          <w:b w:val="0"/>
        </w:rPr>
        <w:t>Многозначные лексические единицы. Синонимы. Антонимы. Интернациональные слова.</w:t>
      </w:r>
    </w:p>
    <w:p w:rsidR="00206379" w:rsidRPr="00206379" w:rsidRDefault="00206379" w:rsidP="003445C6">
      <w:pPr>
        <w:pStyle w:val="42"/>
        <w:ind w:hanging="1418"/>
        <w:outlineLvl w:val="9"/>
        <w:rPr>
          <w:b w:val="0"/>
        </w:rPr>
      </w:pPr>
      <w:r w:rsidRPr="00206379">
        <w:rPr>
          <w:b w:val="0"/>
        </w:rPr>
        <w:t>Наиболее частотные фразовые глаголы.</w:t>
      </w:r>
    </w:p>
    <w:p w:rsidR="00206379" w:rsidRPr="000F4D3C" w:rsidRDefault="00206379" w:rsidP="003445C6">
      <w:pPr>
        <w:pStyle w:val="42"/>
        <w:ind w:hanging="1418"/>
        <w:outlineLvl w:val="9"/>
      </w:pPr>
      <w:r w:rsidRPr="000F4D3C">
        <w:t>Грамматическая сторона речи</w:t>
      </w:r>
    </w:p>
    <w:p w:rsidR="00206379" w:rsidRPr="00206379" w:rsidRDefault="00206379" w:rsidP="003445C6">
      <w:pPr>
        <w:pStyle w:val="42"/>
        <w:ind w:left="0"/>
        <w:outlineLvl w:val="9"/>
        <w:rPr>
          <w:b w:val="0"/>
        </w:rPr>
      </w:pPr>
      <w:r w:rsidRPr="00206379">
        <w:rPr>
          <w:b w:val="0"/>
        </w:rPr>
        <w:t>Распознавание в письменном и звучащем тексте и употребление в устной и письменной речи</w:t>
      </w:r>
      <w:r w:rsidR="000F4D3C">
        <w:rPr>
          <w:b w:val="0"/>
        </w:rPr>
        <w:t xml:space="preserve"> </w:t>
      </w:r>
      <w:r w:rsidRPr="00206379">
        <w:rPr>
          <w:b w:val="0"/>
        </w:rPr>
        <w:t>из</w:t>
      </w:r>
      <w:r w:rsidRPr="00206379">
        <w:rPr>
          <w:b w:val="0"/>
        </w:rPr>
        <w:t>у</w:t>
      </w:r>
      <w:r w:rsidRPr="00206379">
        <w:rPr>
          <w:b w:val="0"/>
        </w:rPr>
        <w:t>ченных морфологических форм и синтаксических конструкций английского языка.</w:t>
      </w:r>
    </w:p>
    <w:p w:rsidR="00206379" w:rsidRPr="00206379" w:rsidRDefault="00206379" w:rsidP="003445C6">
      <w:pPr>
        <w:pStyle w:val="42"/>
        <w:ind w:hanging="1418"/>
        <w:outlineLvl w:val="9"/>
        <w:rPr>
          <w:b w:val="0"/>
        </w:rPr>
      </w:pPr>
      <w:r w:rsidRPr="00206379">
        <w:rPr>
          <w:b w:val="0"/>
        </w:rPr>
        <w:t>Предложения со сложным дополнением (Complex Object).</w:t>
      </w:r>
    </w:p>
    <w:p w:rsidR="00206379" w:rsidRPr="00206379" w:rsidRDefault="00206379" w:rsidP="003445C6">
      <w:pPr>
        <w:pStyle w:val="42"/>
        <w:ind w:left="0"/>
        <w:outlineLvl w:val="9"/>
        <w:rPr>
          <w:b w:val="0"/>
        </w:rPr>
      </w:pPr>
      <w:r w:rsidRPr="00206379">
        <w:rPr>
          <w:b w:val="0"/>
        </w:rPr>
        <w:t>Условные предложения реального (Conditional 0, Conditional I) характера;</w:t>
      </w:r>
      <w:r w:rsidR="000F4D3C">
        <w:rPr>
          <w:b w:val="0"/>
        </w:rPr>
        <w:t xml:space="preserve"> </w:t>
      </w:r>
      <w:r w:rsidRPr="00206379">
        <w:rPr>
          <w:b w:val="0"/>
        </w:rPr>
        <w:t>предложения с конс</w:t>
      </w:r>
      <w:r w:rsidRPr="00206379">
        <w:rPr>
          <w:b w:val="0"/>
        </w:rPr>
        <w:t>т</w:t>
      </w:r>
      <w:r w:rsidRPr="00206379">
        <w:rPr>
          <w:b w:val="0"/>
        </w:rPr>
        <w:t>рукцией to be going to + инфинитив и формы Future Simple Tense и</w:t>
      </w:r>
    </w:p>
    <w:p w:rsidR="00206379" w:rsidRPr="00206379" w:rsidRDefault="00206379" w:rsidP="003445C6">
      <w:pPr>
        <w:pStyle w:val="42"/>
        <w:ind w:hanging="1418"/>
        <w:outlineLvl w:val="9"/>
        <w:rPr>
          <w:b w:val="0"/>
        </w:rPr>
      </w:pPr>
      <w:r w:rsidRPr="00206379">
        <w:rPr>
          <w:b w:val="0"/>
        </w:rPr>
        <w:t>Present Continuous Tense для выражения будущего действия.</w:t>
      </w:r>
    </w:p>
    <w:p w:rsidR="00206379" w:rsidRPr="00206379" w:rsidRDefault="00206379" w:rsidP="003445C6">
      <w:pPr>
        <w:pStyle w:val="42"/>
        <w:ind w:hanging="1418"/>
        <w:outlineLvl w:val="9"/>
        <w:rPr>
          <w:b w:val="0"/>
        </w:rPr>
      </w:pPr>
      <w:r w:rsidRPr="00206379">
        <w:rPr>
          <w:b w:val="0"/>
        </w:rPr>
        <w:t>Конструкция used to + инфинитив глагола.</w:t>
      </w:r>
    </w:p>
    <w:p w:rsidR="00206379" w:rsidRPr="00206379" w:rsidRDefault="00206379" w:rsidP="003445C6">
      <w:pPr>
        <w:pStyle w:val="42"/>
        <w:ind w:hanging="1418"/>
        <w:outlineLvl w:val="9"/>
        <w:rPr>
          <w:b w:val="0"/>
        </w:rPr>
      </w:pPr>
      <w:r w:rsidRPr="00206379">
        <w:rPr>
          <w:b w:val="0"/>
        </w:rPr>
        <w:t>Глаголы в наиболее употребительных формах страдательного залога (Present/Past Simple</w:t>
      </w:r>
      <w:r w:rsidR="000F4D3C">
        <w:rPr>
          <w:b w:val="0"/>
        </w:rPr>
        <w:t xml:space="preserve"> </w:t>
      </w:r>
      <w:r w:rsidRPr="00206379">
        <w:rPr>
          <w:b w:val="0"/>
        </w:rPr>
        <w:t>Passive).</w:t>
      </w:r>
    </w:p>
    <w:p w:rsidR="00206379" w:rsidRPr="00206379" w:rsidRDefault="00206379" w:rsidP="003445C6">
      <w:pPr>
        <w:pStyle w:val="42"/>
        <w:ind w:hanging="1418"/>
        <w:outlineLvl w:val="9"/>
        <w:rPr>
          <w:b w:val="0"/>
        </w:rPr>
      </w:pPr>
      <w:r w:rsidRPr="00206379">
        <w:rPr>
          <w:b w:val="0"/>
        </w:rPr>
        <w:t>Предлоги, употребляемые с глаголами в страдательном залоге.</w:t>
      </w:r>
    </w:p>
    <w:p w:rsidR="00206379" w:rsidRPr="00206379" w:rsidRDefault="00206379" w:rsidP="003445C6">
      <w:pPr>
        <w:pStyle w:val="42"/>
        <w:ind w:hanging="1418"/>
        <w:outlineLvl w:val="9"/>
        <w:rPr>
          <w:b w:val="0"/>
        </w:rPr>
      </w:pPr>
      <w:r w:rsidRPr="00206379">
        <w:rPr>
          <w:b w:val="0"/>
        </w:rPr>
        <w:t>Модальный глагол might.</w:t>
      </w:r>
    </w:p>
    <w:p w:rsidR="00206379" w:rsidRPr="00206379" w:rsidRDefault="00206379" w:rsidP="003445C6">
      <w:pPr>
        <w:pStyle w:val="42"/>
        <w:ind w:hanging="1418"/>
        <w:outlineLvl w:val="9"/>
        <w:rPr>
          <w:b w:val="0"/>
        </w:rPr>
      </w:pPr>
      <w:r w:rsidRPr="00206379">
        <w:rPr>
          <w:b w:val="0"/>
        </w:rPr>
        <w:t>Наречия, совпадающие по форме с прилагательными (fast, high; early).</w:t>
      </w:r>
    </w:p>
    <w:p w:rsidR="00206379" w:rsidRPr="00206379" w:rsidRDefault="00206379" w:rsidP="003445C6">
      <w:pPr>
        <w:pStyle w:val="42"/>
        <w:ind w:hanging="1418"/>
        <w:outlineLvl w:val="9"/>
        <w:rPr>
          <w:b w:val="0"/>
          <w:lang w:val="en-US"/>
        </w:rPr>
      </w:pPr>
      <w:r w:rsidRPr="00206379">
        <w:rPr>
          <w:b w:val="0"/>
        </w:rPr>
        <w:t>Местоимения</w:t>
      </w:r>
      <w:r w:rsidRPr="00206379">
        <w:rPr>
          <w:b w:val="0"/>
          <w:lang w:val="en-US"/>
        </w:rPr>
        <w:t xml:space="preserve"> other/another, both, all, one.</w:t>
      </w:r>
    </w:p>
    <w:p w:rsidR="00206379" w:rsidRPr="00206379" w:rsidRDefault="00206379" w:rsidP="003445C6">
      <w:pPr>
        <w:pStyle w:val="42"/>
        <w:ind w:hanging="1418"/>
        <w:outlineLvl w:val="9"/>
        <w:rPr>
          <w:b w:val="0"/>
        </w:rPr>
      </w:pPr>
      <w:r w:rsidRPr="00206379">
        <w:rPr>
          <w:b w:val="0"/>
        </w:rPr>
        <w:t>Количественные числительные для обозначения больших чисел (до 1 000 000).</w:t>
      </w:r>
    </w:p>
    <w:p w:rsidR="00206379" w:rsidRPr="000F4D3C" w:rsidRDefault="00206379" w:rsidP="003445C6">
      <w:pPr>
        <w:pStyle w:val="42"/>
        <w:ind w:hanging="1418"/>
        <w:outlineLvl w:val="9"/>
      </w:pPr>
      <w:r w:rsidRPr="000F4D3C">
        <w:t>Социокультурные знания и умения</w:t>
      </w:r>
    </w:p>
    <w:p w:rsidR="00206379" w:rsidRPr="00206379" w:rsidRDefault="00206379" w:rsidP="003445C6">
      <w:pPr>
        <w:pStyle w:val="42"/>
        <w:ind w:left="0"/>
        <w:outlineLvl w:val="9"/>
        <w:rPr>
          <w:b w:val="0"/>
        </w:rPr>
      </w:pPr>
      <w:r w:rsidRPr="00206379">
        <w:rPr>
          <w:b w:val="0"/>
        </w:rPr>
        <w:t>Знание и использование отдельных социокультурных элементов речевого поведенческого</w:t>
      </w:r>
      <w:r w:rsidR="000F4D3C">
        <w:rPr>
          <w:b w:val="0"/>
        </w:rPr>
        <w:t xml:space="preserve"> </w:t>
      </w:r>
      <w:r w:rsidRPr="00206379">
        <w:rPr>
          <w:b w:val="0"/>
        </w:rPr>
        <w:t>этикета в стране/странах изучаемого языка в рамках тематического содержания (в ситуациях</w:t>
      </w:r>
      <w:r w:rsidR="000F4D3C">
        <w:rPr>
          <w:b w:val="0"/>
        </w:rPr>
        <w:t xml:space="preserve"> </w:t>
      </w:r>
      <w:r w:rsidRPr="00206379">
        <w:rPr>
          <w:b w:val="0"/>
        </w:rPr>
        <w:t>общения, в том числе «В городе», «Проведение досуга», «Во время путешествия»).</w:t>
      </w:r>
    </w:p>
    <w:p w:rsidR="00206379" w:rsidRPr="00206379" w:rsidRDefault="00206379" w:rsidP="003445C6">
      <w:pPr>
        <w:pStyle w:val="42"/>
        <w:ind w:left="0"/>
        <w:outlineLvl w:val="9"/>
        <w:rPr>
          <w:b w:val="0"/>
        </w:rPr>
      </w:pPr>
      <w:r w:rsidRPr="00206379">
        <w:rPr>
          <w:b w:val="0"/>
        </w:rPr>
        <w:t>Знание и использование в устной и письменной речи наиболее употребительной</w:t>
      </w:r>
      <w:r w:rsidR="000F4D3C">
        <w:rPr>
          <w:b w:val="0"/>
        </w:rPr>
        <w:t xml:space="preserve"> </w:t>
      </w:r>
      <w:r w:rsidRPr="00206379">
        <w:rPr>
          <w:b w:val="0"/>
        </w:rPr>
        <w:t>тематической ф</w:t>
      </w:r>
      <w:r w:rsidRPr="00206379">
        <w:rPr>
          <w:b w:val="0"/>
        </w:rPr>
        <w:t>о</w:t>
      </w:r>
      <w:r w:rsidRPr="00206379">
        <w:rPr>
          <w:b w:val="0"/>
        </w:rPr>
        <w:t>новой лексики и реалий в рамках отобранного тематического содержания</w:t>
      </w:r>
      <w:r w:rsidR="000F4D3C">
        <w:rPr>
          <w:b w:val="0"/>
        </w:rPr>
        <w:t xml:space="preserve"> </w:t>
      </w:r>
      <w:r w:rsidRPr="00206379">
        <w:rPr>
          <w:b w:val="0"/>
        </w:rPr>
        <w:t>(основные национал</w:t>
      </w:r>
      <w:r w:rsidRPr="00206379">
        <w:rPr>
          <w:b w:val="0"/>
        </w:rPr>
        <w:t>ь</w:t>
      </w:r>
      <w:r w:rsidRPr="00206379">
        <w:rPr>
          <w:b w:val="0"/>
        </w:rPr>
        <w:t>ные праздники, традиции в питании и проведении досуга, система</w:t>
      </w:r>
      <w:r w:rsidR="000F4D3C">
        <w:rPr>
          <w:b w:val="0"/>
        </w:rPr>
        <w:t xml:space="preserve"> </w:t>
      </w:r>
      <w:r w:rsidRPr="00206379">
        <w:rPr>
          <w:b w:val="0"/>
        </w:rPr>
        <w:t>образования).</w:t>
      </w:r>
    </w:p>
    <w:p w:rsidR="00206379" w:rsidRPr="00206379" w:rsidRDefault="00206379" w:rsidP="003445C6">
      <w:pPr>
        <w:pStyle w:val="42"/>
        <w:ind w:left="0"/>
        <w:outlineLvl w:val="9"/>
        <w:rPr>
          <w:b w:val="0"/>
        </w:rPr>
      </w:pPr>
      <w:r w:rsidRPr="00206379">
        <w:rPr>
          <w:b w:val="0"/>
        </w:rPr>
        <w:t>Социокультурный портрет родной страны и страны/стран изучаемого языка: знакомство с</w:t>
      </w:r>
      <w:r w:rsidR="000F4D3C">
        <w:rPr>
          <w:b w:val="0"/>
        </w:rPr>
        <w:t xml:space="preserve"> </w:t>
      </w:r>
      <w:r w:rsidRPr="00206379">
        <w:rPr>
          <w:b w:val="0"/>
        </w:rPr>
        <w:t>трад</w:t>
      </w:r>
      <w:r w:rsidRPr="00206379">
        <w:rPr>
          <w:b w:val="0"/>
        </w:rPr>
        <w:t>и</w:t>
      </w:r>
      <w:r w:rsidRPr="00206379">
        <w:rPr>
          <w:b w:val="0"/>
        </w:rPr>
        <w:t>циями проведения основных национальных праздников (Рождества, Нового года, Дня</w:t>
      </w:r>
      <w:r w:rsidR="000F4D3C">
        <w:rPr>
          <w:b w:val="0"/>
        </w:rPr>
        <w:t xml:space="preserve"> </w:t>
      </w:r>
      <w:r w:rsidRPr="00206379">
        <w:rPr>
          <w:b w:val="0"/>
        </w:rPr>
        <w:t>матери и т. д.); с особенностями образа жизни и культуры страны/стран изучаемого языка</w:t>
      </w:r>
      <w:r w:rsidR="000F4D3C">
        <w:rPr>
          <w:b w:val="0"/>
        </w:rPr>
        <w:t xml:space="preserve"> </w:t>
      </w:r>
      <w:r w:rsidRPr="00206379">
        <w:rPr>
          <w:b w:val="0"/>
        </w:rPr>
        <w:t>(известными дост</w:t>
      </w:r>
      <w:r w:rsidRPr="00206379">
        <w:rPr>
          <w:b w:val="0"/>
        </w:rPr>
        <w:t>о</w:t>
      </w:r>
      <w:r w:rsidRPr="00206379">
        <w:rPr>
          <w:b w:val="0"/>
        </w:rPr>
        <w:t>примечательностями; некоторыми выдающимися людьми); с доступными</w:t>
      </w:r>
      <w:r w:rsidR="000F4D3C">
        <w:rPr>
          <w:b w:val="0"/>
        </w:rPr>
        <w:t xml:space="preserve"> </w:t>
      </w:r>
      <w:r w:rsidRPr="00206379">
        <w:rPr>
          <w:b w:val="0"/>
        </w:rPr>
        <w:t>в языковом отношении образцами поэзии и прозы для подростков на английском языке.</w:t>
      </w:r>
    </w:p>
    <w:p w:rsidR="00206379" w:rsidRPr="00206379" w:rsidRDefault="00206379" w:rsidP="003445C6">
      <w:pPr>
        <w:pStyle w:val="42"/>
        <w:ind w:hanging="1418"/>
        <w:outlineLvl w:val="9"/>
        <w:rPr>
          <w:b w:val="0"/>
        </w:rPr>
      </w:pPr>
      <w:r w:rsidRPr="00206379">
        <w:rPr>
          <w:b w:val="0"/>
        </w:rPr>
        <w:t>Развитие умений:</w:t>
      </w:r>
    </w:p>
    <w:p w:rsidR="00206379" w:rsidRPr="00206379" w:rsidRDefault="000F4D3C" w:rsidP="003445C6">
      <w:pPr>
        <w:pStyle w:val="42"/>
        <w:ind w:left="0"/>
        <w:outlineLvl w:val="9"/>
        <w:rPr>
          <w:b w:val="0"/>
        </w:rPr>
      </w:pPr>
      <w:r>
        <w:rPr>
          <w:b w:val="0"/>
        </w:rPr>
        <w:t>-</w:t>
      </w:r>
      <w:r w:rsidR="00206379" w:rsidRPr="00206379">
        <w:rPr>
          <w:b w:val="0"/>
        </w:rPr>
        <w:t xml:space="preserve"> писать свои имя и фамилию, а также имена и фамилии своих родственников и друзей на</w:t>
      </w:r>
      <w:r w:rsidR="00EC6AC0">
        <w:rPr>
          <w:b w:val="0"/>
        </w:rPr>
        <w:t xml:space="preserve"> </w:t>
      </w:r>
      <w:r w:rsidR="00206379" w:rsidRPr="00206379">
        <w:rPr>
          <w:b w:val="0"/>
        </w:rPr>
        <w:t>англи</w:t>
      </w:r>
      <w:r w:rsidR="00206379" w:rsidRPr="00206379">
        <w:rPr>
          <w:b w:val="0"/>
        </w:rPr>
        <w:t>й</w:t>
      </w:r>
      <w:r w:rsidR="00206379" w:rsidRPr="00206379">
        <w:rPr>
          <w:b w:val="0"/>
        </w:rPr>
        <w:t>ском языке;</w:t>
      </w:r>
    </w:p>
    <w:p w:rsidR="00206379" w:rsidRPr="00206379" w:rsidRDefault="00EC6AC0" w:rsidP="003445C6">
      <w:pPr>
        <w:pStyle w:val="42"/>
        <w:ind w:hanging="1418"/>
        <w:outlineLvl w:val="9"/>
        <w:rPr>
          <w:b w:val="0"/>
        </w:rPr>
      </w:pPr>
      <w:r>
        <w:rPr>
          <w:b w:val="0"/>
        </w:rPr>
        <w:t>-</w:t>
      </w:r>
      <w:r w:rsidR="00206379" w:rsidRPr="00206379">
        <w:rPr>
          <w:b w:val="0"/>
        </w:rPr>
        <w:t xml:space="preserve"> правильно оформлять свой адрес на английском языке (в анкете);</w:t>
      </w:r>
    </w:p>
    <w:p w:rsidR="00206379" w:rsidRPr="00206379" w:rsidRDefault="00EC6AC0" w:rsidP="003445C6">
      <w:pPr>
        <w:pStyle w:val="42"/>
        <w:ind w:left="0"/>
        <w:outlineLvl w:val="9"/>
        <w:rPr>
          <w:b w:val="0"/>
        </w:rPr>
      </w:pPr>
      <w:r>
        <w:rPr>
          <w:b w:val="0"/>
        </w:rPr>
        <w:t>-</w:t>
      </w:r>
      <w:r w:rsidR="00206379" w:rsidRPr="00206379">
        <w:rPr>
          <w:b w:val="0"/>
        </w:rPr>
        <w:t xml:space="preserve"> правильно оформлять электронное сообщение личного характера в соответствии с</w:t>
      </w:r>
      <w:r>
        <w:rPr>
          <w:b w:val="0"/>
        </w:rPr>
        <w:t xml:space="preserve"> </w:t>
      </w:r>
      <w:r w:rsidR="00206379" w:rsidRPr="00206379">
        <w:rPr>
          <w:b w:val="0"/>
        </w:rPr>
        <w:t>нормами н</w:t>
      </w:r>
      <w:r w:rsidR="00206379" w:rsidRPr="00206379">
        <w:rPr>
          <w:b w:val="0"/>
        </w:rPr>
        <w:t>е</w:t>
      </w:r>
      <w:r w:rsidR="00206379" w:rsidRPr="00206379">
        <w:rPr>
          <w:b w:val="0"/>
        </w:rPr>
        <w:t>официального общения, принятыми в стране/странах изучаемого языка;</w:t>
      </w:r>
    </w:p>
    <w:p w:rsidR="00206379" w:rsidRPr="00206379" w:rsidRDefault="00EC6AC0" w:rsidP="003445C6">
      <w:pPr>
        <w:pStyle w:val="42"/>
        <w:ind w:hanging="1418"/>
        <w:outlineLvl w:val="9"/>
        <w:rPr>
          <w:b w:val="0"/>
        </w:rPr>
      </w:pPr>
      <w:r>
        <w:rPr>
          <w:b w:val="0"/>
        </w:rPr>
        <w:t>-</w:t>
      </w:r>
      <w:r w:rsidR="00206379" w:rsidRPr="00206379">
        <w:rPr>
          <w:b w:val="0"/>
        </w:rPr>
        <w:t xml:space="preserve"> кратко представлять Россию и страну/страны изучаемого языка;</w:t>
      </w:r>
    </w:p>
    <w:p w:rsidR="00206379" w:rsidRPr="00206379" w:rsidRDefault="00EC6AC0" w:rsidP="003445C6">
      <w:pPr>
        <w:pStyle w:val="42"/>
        <w:ind w:left="0"/>
        <w:outlineLvl w:val="9"/>
        <w:rPr>
          <w:b w:val="0"/>
        </w:rPr>
      </w:pPr>
      <w:r>
        <w:rPr>
          <w:b w:val="0"/>
        </w:rPr>
        <w:t>-</w:t>
      </w:r>
      <w:r w:rsidR="00206379" w:rsidRPr="00206379">
        <w:rPr>
          <w:b w:val="0"/>
        </w:rPr>
        <w:t xml:space="preserve"> кратко представлять некоторые культурные явления родной страны и страны/стран</w:t>
      </w:r>
      <w:r>
        <w:rPr>
          <w:b w:val="0"/>
        </w:rPr>
        <w:t xml:space="preserve"> </w:t>
      </w:r>
      <w:r w:rsidR="00206379" w:rsidRPr="00206379">
        <w:rPr>
          <w:b w:val="0"/>
        </w:rPr>
        <w:t>изучаемого языка (основные национальные праздники, традиции в проведении досуга и</w:t>
      </w:r>
      <w:r>
        <w:rPr>
          <w:b w:val="0"/>
        </w:rPr>
        <w:t xml:space="preserve"> </w:t>
      </w:r>
      <w:r w:rsidR="00206379" w:rsidRPr="00206379">
        <w:rPr>
          <w:b w:val="0"/>
        </w:rPr>
        <w:t>питании); наиболее известные достопримечательности;</w:t>
      </w:r>
    </w:p>
    <w:p w:rsidR="00206379" w:rsidRPr="00206379" w:rsidRDefault="00EC6AC0" w:rsidP="003445C6">
      <w:pPr>
        <w:pStyle w:val="42"/>
        <w:ind w:left="0"/>
        <w:outlineLvl w:val="9"/>
        <w:rPr>
          <w:b w:val="0"/>
        </w:rPr>
      </w:pPr>
      <w:r>
        <w:rPr>
          <w:b w:val="0"/>
        </w:rPr>
        <w:t>-</w:t>
      </w:r>
      <w:r w:rsidR="00206379" w:rsidRPr="00206379">
        <w:rPr>
          <w:b w:val="0"/>
        </w:rPr>
        <w:t xml:space="preserve"> кратко рассказывать о выдающихся людях родной страны и страны/стран изучаемого</w:t>
      </w:r>
      <w:r>
        <w:rPr>
          <w:b w:val="0"/>
        </w:rPr>
        <w:t xml:space="preserve"> </w:t>
      </w:r>
      <w:r w:rsidR="00206379" w:rsidRPr="00206379">
        <w:rPr>
          <w:b w:val="0"/>
        </w:rPr>
        <w:t>языка (учёных, писателях, поэтах, спортсменах).</w:t>
      </w:r>
    </w:p>
    <w:p w:rsidR="00206379" w:rsidRPr="00EC6AC0" w:rsidRDefault="00206379" w:rsidP="003445C6">
      <w:pPr>
        <w:pStyle w:val="42"/>
        <w:ind w:hanging="1418"/>
        <w:outlineLvl w:val="9"/>
      </w:pPr>
      <w:r w:rsidRPr="00EC6AC0">
        <w:t>Компенсаторные умения</w:t>
      </w:r>
    </w:p>
    <w:p w:rsidR="00206379" w:rsidRPr="00206379" w:rsidRDefault="00206379" w:rsidP="003445C6">
      <w:pPr>
        <w:pStyle w:val="42"/>
        <w:ind w:left="0"/>
        <w:outlineLvl w:val="9"/>
        <w:rPr>
          <w:b w:val="0"/>
        </w:rPr>
      </w:pPr>
      <w:r w:rsidRPr="00206379">
        <w:rPr>
          <w:b w:val="0"/>
        </w:rPr>
        <w:t>Использование при чтении и аудировании языковой, в том числе контекстуальной, догадки;</w:t>
      </w:r>
      <w:r w:rsidR="00EC6AC0">
        <w:rPr>
          <w:b w:val="0"/>
        </w:rPr>
        <w:t xml:space="preserve"> </w:t>
      </w:r>
      <w:r w:rsidRPr="00206379">
        <w:rPr>
          <w:b w:val="0"/>
        </w:rPr>
        <w:t>при непосредственном общении догадываться о значении незнакомых слов с помощью используемых собеседником жестов и мимики.</w:t>
      </w:r>
    </w:p>
    <w:p w:rsidR="00206379" w:rsidRPr="00206379" w:rsidRDefault="00206379" w:rsidP="003445C6">
      <w:pPr>
        <w:pStyle w:val="42"/>
        <w:ind w:hanging="1418"/>
        <w:outlineLvl w:val="9"/>
        <w:rPr>
          <w:b w:val="0"/>
        </w:rPr>
      </w:pPr>
      <w:r w:rsidRPr="00206379">
        <w:rPr>
          <w:b w:val="0"/>
        </w:rPr>
        <w:t>Переспрашивать, просить повторить, уточняя значение незнакомых слов.</w:t>
      </w:r>
    </w:p>
    <w:p w:rsidR="00206379" w:rsidRPr="00206379" w:rsidRDefault="00206379" w:rsidP="003445C6">
      <w:pPr>
        <w:pStyle w:val="42"/>
        <w:ind w:left="0"/>
        <w:outlineLvl w:val="9"/>
        <w:rPr>
          <w:b w:val="0"/>
        </w:rPr>
      </w:pPr>
      <w:r w:rsidRPr="00206379">
        <w:rPr>
          <w:b w:val="0"/>
        </w:rPr>
        <w:t>Использование в качестве опоры при порождении собственных высказываний ключевых</w:t>
      </w:r>
      <w:r w:rsidR="00EC6AC0">
        <w:rPr>
          <w:b w:val="0"/>
        </w:rPr>
        <w:t xml:space="preserve"> </w:t>
      </w:r>
      <w:r w:rsidRPr="00206379">
        <w:rPr>
          <w:b w:val="0"/>
        </w:rPr>
        <w:t>слов, плана.</w:t>
      </w:r>
    </w:p>
    <w:p w:rsidR="00206379" w:rsidRPr="00206379" w:rsidRDefault="00206379" w:rsidP="003445C6">
      <w:pPr>
        <w:pStyle w:val="42"/>
        <w:ind w:left="0"/>
        <w:outlineLvl w:val="9"/>
        <w:rPr>
          <w:b w:val="0"/>
        </w:rPr>
      </w:pPr>
      <w:r w:rsidRPr="00206379">
        <w:rPr>
          <w:b w:val="0"/>
        </w:rPr>
        <w:t>Игнорирование информации, не являющейся необходимой для понимания основного</w:t>
      </w:r>
      <w:r w:rsidR="00EC6AC0">
        <w:rPr>
          <w:b w:val="0"/>
        </w:rPr>
        <w:t xml:space="preserve"> </w:t>
      </w:r>
      <w:r w:rsidRPr="00206379">
        <w:rPr>
          <w:b w:val="0"/>
        </w:rPr>
        <w:t>содержания прочитанного/прослушанного текста или для нахождения в тексте</w:t>
      </w:r>
      <w:r w:rsidR="00EC6AC0">
        <w:rPr>
          <w:b w:val="0"/>
        </w:rPr>
        <w:t xml:space="preserve"> </w:t>
      </w:r>
      <w:r w:rsidRPr="00206379">
        <w:rPr>
          <w:b w:val="0"/>
        </w:rPr>
        <w:t>запрашиваемой информации.</w:t>
      </w:r>
    </w:p>
    <w:p w:rsidR="00EC6AC0" w:rsidRDefault="00206379" w:rsidP="003445C6">
      <w:pPr>
        <w:pStyle w:val="42"/>
        <w:ind w:left="0"/>
        <w:outlineLvl w:val="9"/>
        <w:rPr>
          <w:b w:val="0"/>
        </w:rPr>
      </w:pPr>
      <w:r w:rsidRPr="00206379">
        <w:rPr>
          <w:b w:val="0"/>
        </w:rPr>
        <w:t>Сравнение (в том числе установление основания для сравнения) объектов, явлений,</w:t>
      </w:r>
      <w:r w:rsidR="00EC6AC0">
        <w:rPr>
          <w:b w:val="0"/>
        </w:rPr>
        <w:t xml:space="preserve"> </w:t>
      </w:r>
      <w:r w:rsidRPr="00206379">
        <w:rPr>
          <w:b w:val="0"/>
        </w:rPr>
        <w:t>процессов, их элементов и основных функций в рамках изученной тематики.</w:t>
      </w:r>
    </w:p>
    <w:p w:rsidR="00206379" w:rsidRPr="00EC6AC0" w:rsidRDefault="00206379" w:rsidP="003445C6">
      <w:pPr>
        <w:pStyle w:val="42"/>
        <w:ind w:hanging="1418"/>
        <w:outlineLvl w:val="9"/>
      </w:pPr>
      <w:r w:rsidRPr="00EC6AC0">
        <w:t>8 класс</w:t>
      </w:r>
    </w:p>
    <w:p w:rsidR="00206379" w:rsidRPr="00EC6AC0" w:rsidRDefault="00206379" w:rsidP="003445C6">
      <w:pPr>
        <w:pStyle w:val="42"/>
        <w:ind w:hanging="1418"/>
        <w:outlineLvl w:val="9"/>
      </w:pPr>
      <w:r w:rsidRPr="00EC6AC0">
        <w:t>Коммуникативные умения</w:t>
      </w:r>
    </w:p>
    <w:p w:rsidR="00206379" w:rsidRPr="00206379" w:rsidRDefault="00206379" w:rsidP="003445C6">
      <w:pPr>
        <w:pStyle w:val="42"/>
        <w:ind w:left="0"/>
        <w:outlineLvl w:val="9"/>
        <w:rPr>
          <w:b w:val="0"/>
        </w:rPr>
      </w:pPr>
      <w:r w:rsidRPr="00206379">
        <w:rPr>
          <w:b w:val="0"/>
        </w:rPr>
        <w:t>Формирование умения общаться в устной и письменной форме, используя рецептивные и</w:t>
      </w:r>
      <w:r w:rsidR="00EC6AC0">
        <w:rPr>
          <w:b w:val="0"/>
        </w:rPr>
        <w:t xml:space="preserve"> </w:t>
      </w:r>
      <w:r w:rsidRPr="00206379">
        <w:rPr>
          <w:b w:val="0"/>
        </w:rPr>
        <w:t>проду</w:t>
      </w:r>
      <w:r w:rsidRPr="00206379">
        <w:rPr>
          <w:b w:val="0"/>
        </w:rPr>
        <w:t>к</w:t>
      </w:r>
      <w:r w:rsidRPr="00206379">
        <w:rPr>
          <w:b w:val="0"/>
        </w:rPr>
        <w:t>тивные виды речевой деятельности в рамках тематического содержания речи.</w:t>
      </w:r>
    </w:p>
    <w:p w:rsidR="00206379" w:rsidRPr="00206379" w:rsidRDefault="00206379" w:rsidP="003445C6">
      <w:pPr>
        <w:pStyle w:val="42"/>
        <w:ind w:hanging="1418"/>
        <w:outlineLvl w:val="9"/>
        <w:rPr>
          <w:b w:val="0"/>
        </w:rPr>
      </w:pPr>
      <w:r w:rsidRPr="00206379">
        <w:rPr>
          <w:b w:val="0"/>
        </w:rPr>
        <w:t>Взаимоотношения в семье и с друзьями.</w:t>
      </w:r>
    </w:p>
    <w:p w:rsidR="00206379" w:rsidRPr="00206379" w:rsidRDefault="00206379" w:rsidP="003445C6">
      <w:pPr>
        <w:pStyle w:val="42"/>
        <w:ind w:hanging="1418"/>
        <w:outlineLvl w:val="9"/>
        <w:rPr>
          <w:b w:val="0"/>
        </w:rPr>
      </w:pPr>
      <w:r w:rsidRPr="00206379">
        <w:rPr>
          <w:b w:val="0"/>
        </w:rPr>
        <w:t>Внешность и характер человека/литературного персонажа.</w:t>
      </w:r>
    </w:p>
    <w:p w:rsidR="00206379" w:rsidRPr="00206379" w:rsidRDefault="00206379" w:rsidP="003445C6">
      <w:pPr>
        <w:pStyle w:val="42"/>
        <w:ind w:hanging="1418"/>
        <w:outlineLvl w:val="9"/>
        <w:rPr>
          <w:b w:val="0"/>
        </w:rPr>
      </w:pPr>
      <w:r w:rsidRPr="00206379">
        <w:rPr>
          <w:b w:val="0"/>
        </w:rPr>
        <w:t>Досуг и увлечения/хобби современного подростка (чтение, кино, театр, музей, спорт,</w:t>
      </w:r>
      <w:r w:rsidR="00EC6AC0">
        <w:rPr>
          <w:b w:val="0"/>
        </w:rPr>
        <w:t xml:space="preserve"> </w:t>
      </w:r>
      <w:r w:rsidRPr="00206379">
        <w:rPr>
          <w:b w:val="0"/>
        </w:rPr>
        <w:t>музыка).</w:t>
      </w:r>
    </w:p>
    <w:p w:rsidR="00206379" w:rsidRPr="00206379" w:rsidRDefault="00206379" w:rsidP="003445C6">
      <w:pPr>
        <w:pStyle w:val="42"/>
        <w:ind w:hanging="1418"/>
        <w:outlineLvl w:val="9"/>
        <w:rPr>
          <w:b w:val="0"/>
        </w:rPr>
      </w:pPr>
      <w:r w:rsidRPr="00206379">
        <w:rPr>
          <w:b w:val="0"/>
        </w:rPr>
        <w:t>Здоровый образ жизни: режим труда и отдыха, фитнес, сбалансированное питание.</w:t>
      </w:r>
    </w:p>
    <w:p w:rsidR="00206379" w:rsidRPr="00206379" w:rsidRDefault="00206379" w:rsidP="003445C6">
      <w:pPr>
        <w:pStyle w:val="42"/>
        <w:ind w:hanging="1418"/>
        <w:outlineLvl w:val="9"/>
        <w:rPr>
          <w:b w:val="0"/>
        </w:rPr>
      </w:pPr>
      <w:r w:rsidRPr="00206379">
        <w:rPr>
          <w:b w:val="0"/>
        </w:rPr>
        <w:t>Посещение врача.</w:t>
      </w:r>
    </w:p>
    <w:p w:rsidR="00206379" w:rsidRPr="00206379" w:rsidRDefault="00206379" w:rsidP="003445C6">
      <w:pPr>
        <w:pStyle w:val="42"/>
        <w:ind w:hanging="1418"/>
        <w:outlineLvl w:val="9"/>
        <w:rPr>
          <w:b w:val="0"/>
        </w:rPr>
      </w:pPr>
      <w:r w:rsidRPr="00206379">
        <w:rPr>
          <w:b w:val="0"/>
        </w:rPr>
        <w:t>Покупки: одежда, обувь и продукты питания. Карманные деньги.</w:t>
      </w:r>
    </w:p>
    <w:p w:rsidR="00206379" w:rsidRPr="00206379" w:rsidRDefault="00206379" w:rsidP="003445C6">
      <w:pPr>
        <w:pStyle w:val="42"/>
        <w:ind w:hanging="1418"/>
        <w:outlineLvl w:val="9"/>
        <w:rPr>
          <w:b w:val="0"/>
        </w:rPr>
      </w:pPr>
      <w:r w:rsidRPr="00206379">
        <w:rPr>
          <w:b w:val="0"/>
        </w:rPr>
        <w:t>Школа, школьная жизнь, школьная форма, изучаемые предметы и отношение к ним.</w:t>
      </w:r>
    </w:p>
    <w:p w:rsidR="00206379" w:rsidRPr="00206379" w:rsidRDefault="00206379" w:rsidP="003445C6">
      <w:pPr>
        <w:pStyle w:val="42"/>
        <w:ind w:hanging="1418"/>
        <w:outlineLvl w:val="9"/>
        <w:rPr>
          <w:b w:val="0"/>
        </w:rPr>
      </w:pPr>
      <w:r w:rsidRPr="00206379">
        <w:rPr>
          <w:b w:val="0"/>
        </w:rPr>
        <w:t>Посещение школьной библиотеки/ресурсного центра. Переписка с зарубежными</w:t>
      </w:r>
      <w:r w:rsidR="00EC6AC0">
        <w:rPr>
          <w:b w:val="0"/>
        </w:rPr>
        <w:t xml:space="preserve"> </w:t>
      </w:r>
      <w:r w:rsidRPr="00206379">
        <w:rPr>
          <w:b w:val="0"/>
        </w:rPr>
        <w:t>сверстниками.</w:t>
      </w:r>
    </w:p>
    <w:p w:rsidR="00206379" w:rsidRPr="00206379" w:rsidRDefault="00206379" w:rsidP="003445C6">
      <w:pPr>
        <w:pStyle w:val="42"/>
        <w:ind w:hanging="1418"/>
        <w:outlineLvl w:val="9"/>
        <w:rPr>
          <w:b w:val="0"/>
        </w:rPr>
      </w:pPr>
      <w:r w:rsidRPr="00206379">
        <w:rPr>
          <w:b w:val="0"/>
        </w:rPr>
        <w:t>Виды отдыха в различное время года. Путешествия по России и зарубежным странам.</w:t>
      </w:r>
    </w:p>
    <w:p w:rsidR="00206379" w:rsidRPr="00206379" w:rsidRDefault="00206379" w:rsidP="003445C6">
      <w:pPr>
        <w:pStyle w:val="42"/>
        <w:ind w:hanging="1418"/>
        <w:outlineLvl w:val="9"/>
        <w:rPr>
          <w:b w:val="0"/>
        </w:rPr>
      </w:pPr>
      <w:r w:rsidRPr="00206379">
        <w:rPr>
          <w:b w:val="0"/>
        </w:rPr>
        <w:t>Природа: флора и фауна. Проблемы экологии. Климат, погода. Стихийные бедствия.</w:t>
      </w:r>
    </w:p>
    <w:p w:rsidR="00206379" w:rsidRPr="00206379" w:rsidRDefault="00206379" w:rsidP="003445C6">
      <w:pPr>
        <w:pStyle w:val="42"/>
        <w:ind w:hanging="1418"/>
        <w:outlineLvl w:val="9"/>
        <w:rPr>
          <w:b w:val="0"/>
        </w:rPr>
      </w:pPr>
      <w:r w:rsidRPr="00206379">
        <w:rPr>
          <w:b w:val="0"/>
        </w:rPr>
        <w:t>Условия проживания в городской/сельской местности. Транспорт.</w:t>
      </w:r>
    </w:p>
    <w:p w:rsidR="00206379" w:rsidRPr="00206379" w:rsidRDefault="00206379" w:rsidP="003445C6">
      <w:pPr>
        <w:pStyle w:val="42"/>
        <w:ind w:hanging="1418"/>
        <w:outlineLvl w:val="9"/>
        <w:rPr>
          <w:b w:val="0"/>
        </w:rPr>
      </w:pPr>
      <w:r w:rsidRPr="00206379">
        <w:rPr>
          <w:b w:val="0"/>
        </w:rPr>
        <w:t>Средства массовой информации (телевидение, радио, пресса, Интернет).</w:t>
      </w:r>
    </w:p>
    <w:p w:rsidR="00206379" w:rsidRPr="00206379" w:rsidRDefault="00206379" w:rsidP="003445C6">
      <w:pPr>
        <w:pStyle w:val="42"/>
        <w:ind w:left="0"/>
        <w:outlineLvl w:val="9"/>
        <w:rPr>
          <w:b w:val="0"/>
        </w:rPr>
      </w:pPr>
      <w:r w:rsidRPr="00206379">
        <w:rPr>
          <w:b w:val="0"/>
        </w:rPr>
        <w:t>Родная страна и страна/страны изучаемого языка. Их ге</w:t>
      </w:r>
      <w:r w:rsidR="00EC6AC0">
        <w:rPr>
          <w:b w:val="0"/>
        </w:rPr>
        <w:t xml:space="preserve">ографическое положение, столицы </w:t>
      </w:r>
      <w:r w:rsidRPr="00206379">
        <w:rPr>
          <w:b w:val="0"/>
        </w:rPr>
        <w:t>насел</w:t>
      </w:r>
      <w:r w:rsidRPr="00206379">
        <w:rPr>
          <w:b w:val="0"/>
        </w:rPr>
        <w:t>е</w:t>
      </w:r>
      <w:r w:rsidRPr="00206379">
        <w:rPr>
          <w:b w:val="0"/>
        </w:rPr>
        <w:t>ние; официальные языки; достопримечательности, культурные особенности (национальные праз</w:t>
      </w:r>
      <w:r w:rsidRPr="00206379">
        <w:rPr>
          <w:b w:val="0"/>
        </w:rPr>
        <w:t>д</w:t>
      </w:r>
      <w:r w:rsidRPr="00206379">
        <w:rPr>
          <w:b w:val="0"/>
        </w:rPr>
        <w:t>ники, традиции, обычаи).</w:t>
      </w:r>
    </w:p>
    <w:p w:rsidR="00206379" w:rsidRPr="00206379" w:rsidRDefault="00206379" w:rsidP="003445C6">
      <w:pPr>
        <w:pStyle w:val="42"/>
        <w:ind w:left="0"/>
        <w:outlineLvl w:val="9"/>
        <w:rPr>
          <w:b w:val="0"/>
        </w:rPr>
      </w:pPr>
      <w:r w:rsidRPr="00206379">
        <w:rPr>
          <w:b w:val="0"/>
        </w:rPr>
        <w:t>Выдающиеся люди родной страны и страны/стран изучаемого языка: учёные, писатели,</w:t>
      </w:r>
      <w:r w:rsidR="00EC6AC0">
        <w:rPr>
          <w:b w:val="0"/>
        </w:rPr>
        <w:t xml:space="preserve"> </w:t>
      </w:r>
      <w:r w:rsidRPr="00206379">
        <w:rPr>
          <w:b w:val="0"/>
        </w:rPr>
        <w:t>поэты, х</w:t>
      </w:r>
      <w:r w:rsidRPr="00206379">
        <w:rPr>
          <w:b w:val="0"/>
        </w:rPr>
        <w:t>у</w:t>
      </w:r>
      <w:r w:rsidRPr="00206379">
        <w:rPr>
          <w:b w:val="0"/>
        </w:rPr>
        <w:t>дожники, музыканты, спортсмены.</w:t>
      </w:r>
    </w:p>
    <w:p w:rsidR="00206379" w:rsidRPr="00EC6AC0" w:rsidRDefault="00206379" w:rsidP="003445C6">
      <w:pPr>
        <w:pStyle w:val="42"/>
        <w:ind w:hanging="1418"/>
        <w:outlineLvl w:val="9"/>
      </w:pPr>
      <w:r w:rsidRPr="00EC6AC0">
        <w:t>Говорение</w:t>
      </w:r>
    </w:p>
    <w:p w:rsidR="00206379" w:rsidRPr="00206379" w:rsidRDefault="00206379" w:rsidP="003445C6">
      <w:pPr>
        <w:pStyle w:val="42"/>
        <w:ind w:left="0"/>
        <w:outlineLvl w:val="9"/>
        <w:rPr>
          <w:b w:val="0"/>
        </w:rPr>
      </w:pPr>
      <w:r w:rsidRPr="00206379">
        <w:rPr>
          <w:b w:val="0"/>
        </w:rPr>
        <w:t>Развитие коммуникативных умений диалогической речи, а именно умений вести разные</w:t>
      </w:r>
      <w:r w:rsidR="00EC6AC0">
        <w:rPr>
          <w:b w:val="0"/>
        </w:rPr>
        <w:t xml:space="preserve"> </w:t>
      </w:r>
      <w:r w:rsidRPr="00206379">
        <w:rPr>
          <w:b w:val="0"/>
        </w:rPr>
        <w:t>виды диалогов (диалог этикетного характера, диалог — побуждение к действию, диалог-расспрос; ко</w:t>
      </w:r>
      <w:r w:rsidRPr="00206379">
        <w:rPr>
          <w:b w:val="0"/>
        </w:rPr>
        <w:t>м</w:t>
      </w:r>
      <w:r w:rsidRPr="00206379">
        <w:rPr>
          <w:b w:val="0"/>
        </w:rPr>
        <w:t>бинированный диалог, включающий различные виды диалогов):</w:t>
      </w:r>
      <w:r w:rsidR="00EC6AC0">
        <w:rPr>
          <w:b w:val="0"/>
        </w:rPr>
        <w:t xml:space="preserve"> </w:t>
      </w:r>
      <w:r w:rsidRPr="00206379">
        <w:rPr>
          <w:b w:val="0"/>
        </w:rPr>
        <w:t>диалог этикетного характера: н</w:t>
      </w:r>
      <w:r w:rsidRPr="00206379">
        <w:rPr>
          <w:b w:val="0"/>
        </w:rPr>
        <w:t>а</w:t>
      </w:r>
      <w:r w:rsidRPr="00206379">
        <w:rPr>
          <w:b w:val="0"/>
        </w:rPr>
        <w:t>чинать, поддерживать и заканчивать разговор, вежливо</w:t>
      </w:r>
      <w:r w:rsidR="00EC6AC0">
        <w:rPr>
          <w:b w:val="0"/>
        </w:rPr>
        <w:t xml:space="preserve"> </w:t>
      </w:r>
      <w:r w:rsidRPr="00206379">
        <w:rPr>
          <w:b w:val="0"/>
        </w:rPr>
        <w:t>переспрашивать; поздравлять с праздн</w:t>
      </w:r>
      <w:r w:rsidRPr="00206379">
        <w:rPr>
          <w:b w:val="0"/>
        </w:rPr>
        <w:t>и</w:t>
      </w:r>
      <w:r w:rsidRPr="00206379">
        <w:rPr>
          <w:b w:val="0"/>
        </w:rPr>
        <w:t>ком, выражать пожелания и вежливо реагировать на</w:t>
      </w:r>
      <w:r w:rsidR="00EC6AC0">
        <w:rPr>
          <w:b w:val="0"/>
        </w:rPr>
        <w:t xml:space="preserve"> </w:t>
      </w:r>
      <w:r w:rsidRPr="00206379">
        <w:rPr>
          <w:b w:val="0"/>
        </w:rPr>
        <w:t>поздравление; выражать благодарность; ве</w:t>
      </w:r>
      <w:r w:rsidRPr="00206379">
        <w:rPr>
          <w:b w:val="0"/>
        </w:rPr>
        <w:t>ж</w:t>
      </w:r>
      <w:r w:rsidRPr="00206379">
        <w:rPr>
          <w:b w:val="0"/>
        </w:rPr>
        <w:t>ливо соглашаться на предложение/отказываться</w:t>
      </w:r>
      <w:r w:rsidR="00EC6AC0">
        <w:rPr>
          <w:b w:val="0"/>
        </w:rPr>
        <w:t xml:space="preserve"> </w:t>
      </w:r>
      <w:r w:rsidRPr="00206379">
        <w:rPr>
          <w:b w:val="0"/>
        </w:rPr>
        <w:t>от предложения собеседника;</w:t>
      </w:r>
      <w:r w:rsidR="00EC6AC0">
        <w:rPr>
          <w:b w:val="0"/>
        </w:rPr>
        <w:t xml:space="preserve"> </w:t>
      </w:r>
      <w:r w:rsidRPr="00206379">
        <w:rPr>
          <w:b w:val="0"/>
        </w:rPr>
        <w:t>диалог — побужд</w:t>
      </w:r>
      <w:r w:rsidRPr="00206379">
        <w:rPr>
          <w:b w:val="0"/>
        </w:rPr>
        <w:t>е</w:t>
      </w:r>
      <w:r w:rsidRPr="00206379">
        <w:rPr>
          <w:b w:val="0"/>
        </w:rPr>
        <w:t>ние к действию: обращаться с просьбой, вежливо соглашаться/не</w:t>
      </w:r>
      <w:r w:rsidR="00EC6AC0">
        <w:rPr>
          <w:b w:val="0"/>
        </w:rPr>
        <w:t xml:space="preserve"> </w:t>
      </w:r>
      <w:r w:rsidRPr="00206379">
        <w:rPr>
          <w:b w:val="0"/>
        </w:rPr>
        <w:t>соглашаться выполнить просьбу; приглашать собеседника к совместной деятельности,</w:t>
      </w:r>
      <w:r w:rsidR="00EC6AC0">
        <w:rPr>
          <w:b w:val="0"/>
        </w:rPr>
        <w:t xml:space="preserve"> </w:t>
      </w:r>
      <w:r w:rsidRPr="00206379">
        <w:rPr>
          <w:b w:val="0"/>
        </w:rPr>
        <w:t>вежливо соглашаться/не соглашаться на предложение собеседника, объясняя причину своего</w:t>
      </w:r>
      <w:r w:rsidR="00EC6AC0">
        <w:rPr>
          <w:b w:val="0"/>
        </w:rPr>
        <w:t xml:space="preserve"> </w:t>
      </w:r>
      <w:r w:rsidRPr="00206379">
        <w:rPr>
          <w:b w:val="0"/>
        </w:rPr>
        <w:t>решения;</w:t>
      </w:r>
      <w:r w:rsidR="00EC6AC0">
        <w:rPr>
          <w:b w:val="0"/>
        </w:rPr>
        <w:t xml:space="preserve"> </w:t>
      </w:r>
      <w:r w:rsidRPr="00206379">
        <w:rPr>
          <w:b w:val="0"/>
        </w:rPr>
        <w:t>диалог-расспрос: сообщать факт</w:t>
      </w:r>
      <w:r w:rsidRPr="00206379">
        <w:rPr>
          <w:b w:val="0"/>
        </w:rPr>
        <w:t>и</w:t>
      </w:r>
      <w:r w:rsidRPr="00206379">
        <w:rPr>
          <w:b w:val="0"/>
        </w:rPr>
        <w:t>ческую информацию, отвечая на вопросы разных видов;</w:t>
      </w:r>
      <w:r w:rsidR="00EC6AC0">
        <w:rPr>
          <w:b w:val="0"/>
        </w:rPr>
        <w:t xml:space="preserve"> </w:t>
      </w:r>
      <w:r w:rsidRPr="00206379">
        <w:rPr>
          <w:b w:val="0"/>
        </w:rPr>
        <w:t>выражать своё отношение к обсужда</w:t>
      </w:r>
      <w:r w:rsidRPr="00206379">
        <w:rPr>
          <w:b w:val="0"/>
        </w:rPr>
        <w:t>е</w:t>
      </w:r>
      <w:r w:rsidRPr="00206379">
        <w:rPr>
          <w:b w:val="0"/>
        </w:rPr>
        <w:t>мым фактам и событиям; запрашивать интересующую</w:t>
      </w:r>
      <w:r w:rsidR="00EC6AC0">
        <w:rPr>
          <w:b w:val="0"/>
        </w:rPr>
        <w:t xml:space="preserve"> </w:t>
      </w:r>
      <w:r w:rsidRPr="00206379">
        <w:rPr>
          <w:b w:val="0"/>
        </w:rPr>
        <w:t>информацию; переходить с позиции спр</w:t>
      </w:r>
      <w:r w:rsidRPr="00206379">
        <w:rPr>
          <w:b w:val="0"/>
        </w:rPr>
        <w:t>а</w:t>
      </w:r>
      <w:r w:rsidRPr="00206379">
        <w:rPr>
          <w:b w:val="0"/>
        </w:rPr>
        <w:t>шивающего на позицию отвечающего и наоборот.</w:t>
      </w:r>
    </w:p>
    <w:p w:rsidR="00206379" w:rsidRPr="00206379" w:rsidRDefault="00206379" w:rsidP="003445C6">
      <w:pPr>
        <w:pStyle w:val="42"/>
        <w:ind w:left="0"/>
        <w:outlineLvl w:val="9"/>
        <w:rPr>
          <w:b w:val="0"/>
        </w:rPr>
      </w:pPr>
      <w:r w:rsidRPr="00206379">
        <w:rPr>
          <w:b w:val="0"/>
        </w:rPr>
        <w:t>Названные умения диалогической речи развиваются в стандартных ситуациях</w:t>
      </w:r>
      <w:r w:rsidR="00EC6AC0">
        <w:rPr>
          <w:b w:val="0"/>
        </w:rPr>
        <w:t xml:space="preserve"> </w:t>
      </w:r>
      <w:r w:rsidRPr="00206379">
        <w:rPr>
          <w:b w:val="0"/>
        </w:rPr>
        <w:t>неофициального общения в рамках тематического содержания речи с использованием</w:t>
      </w:r>
      <w:r w:rsidR="00EC6AC0">
        <w:rPr>
          <w:b w:val="0"/>
        </w:rPr>
        <w:t xml:space="preserve"> </w:t>
      </w:r>
      <w:r w:rsidRPr="00206379">
        <w:rPr>
          <w:b w:val="0"/>
        </w:rPr>
        <w:t>ключевых слов, речевых с</w:t>
      </w:r>
      <w:r w:rsidRPr="00206379">
        <w:rPr>
          <w:b w:val="0"/>
        </w:rPr>
        <w:t>и</w:t>
      </w:r>
      <w:r w:rsidRPr="00206379">
        <w:rPr>
          <w:b w:val="0"/>
        </w:rPr>
        <w:t>туаций и/или иллюстраций, фотографий с соблюдением нормы</w:t>
      </w:r>
      <w:r w:rsidR="00EC6AC0">
        <w:rPr>
          <w:b w:val="0"/>
        </w:rPr>
        <w:t xml:space="preserve"> </w:t>
      </w:r>
      <w:r w:rsidRPr="00206379">
        <w:rPr>
          <w:b w:val="0"/>
        </w:rPr>
        <w:t>речевого этикета, принятых в стране/странах изучаемого языка.</w:t>
      </w:r>
    </w:p>
    <w:p w:rsidR="00206379" w:rsidRPr="00206379" w:rsidRDefault="00206379" w:rsidP="003445C6">
      <w:pPr>
        <w:pStyle w:val="42"/>
        <w:ind w:hanging="1418"/>
        <w:outlineLvl w:val="9"/>
        <w:rPr>
          <w:b w:val="0"/>
        </w:rPr>
      </w:pPr>
      <w:r w:rsidRPr="00206379">
        <w:rPr>
          <w:b w:val="0"/>
        </w:rPr>
        <w:t>Объём диалога — до 7 реплик со стороны каждого собеседника.</w:t>
      </w:r>
    </w:p>
    <w:p w:rsidR="00206379" w:rsidRPr="00206379" w:rsidRDefault="00206379" w:rsidP="003445C6">
      <w:pPr>
        <w:pStyle w:val="42"/>
        <w:ind w:left="0"/>
        <w:outlineLvl w:val="9"/>
        <w:rPr>
          <w:b w:val="0"/>
        </w:rPr>
      </w:pPr>
      <w:r w:rsidRPr="00206379">
        <w:rPr>
          <w:b w:val="0"/>
        </w:rPr>
        <w:t>Развитие коммуникативных умений монологической речи:</w:t>
      </w:r>
      <w:r w:rsidR="00EC6AC0">
        <w:rPr>
          <w:b w:val="0"/>
        </w:rPr>
        <w:t xml:space="preserve"> </w:t>
      </w:r>
      <w:r w:rsidRPr="00206379">
        <w:rPr>
          <w:b w:val="0"/>
        </w:rPr>
        <w:t>создание устных связных монологич</w:t>
      </w:r>
      <w:r w:rsidRPr="00206379">
        <w:rPr>
          <w:b w:val="0"/>
        </w:rPr>
        <w:t>е</w:t>
      </w:r>
      <w:r w:rsidRPr="00206379">
        <w:rPr>
          <w:b w:val="0"/>
        </w:rPr>
        <w:t>ских высказываний с использованием основных</w:t>
      </w:r>
      <w:r w:rsidR="00EC6AC0">
        <w:rPr>
          <w:b w:val="0"/>
        </w:rPr>
        <w:t xml:space="preserve"> </w:t>
      </w:r>
      <w:r w:rsidRPr="00206379">
        <w:rPr>
          <w:b w:val="0"/>
        </w:rPr>
        <w:t>коммуникативных типов речи:</w:t>
      </w:r>
    </w:p>
    <w:p w:rsidR="00206379" w:rsidRPr="00206379" w:rsidRDefault="00EC6AC0" w:rsidP="003445C6">
      <w:pPr>
        <w:pStyle w:val="42"/>
        <w:ind w:left="0"/>
        <w:outlineLvl w:val="9"/>
        <w:rPr>
          <w:b w:val="0"/>
        </w:rPr>
      </w:pPr>
      <w:r>
        <w:rPr>
          <w:b w:val="0"/>
        </w:rPr>
        <w:t>-</w:t>
      </w:r>
      <w:r w:rsidR="00206379" w:rsidRPr="00206379">
        <w:rPr>
          <w:b w:val="0"/>
        </w:rPr>
        <w:t xml:space="preserve"> описание (предмета, местности, внешности и одежды человека), в том числе</w:t>
      </w:r>
      <w:r>
        <w:rPr>
          <w:b w:val="0"/>
        </w:rPr>
        <w:t xml:space="preserve"> </w:t>
      </w:r>
      <w:r w:rsidR="00206379" w:rsidRPr="00206379">
        <w:rPr>
          <w:b w:val="0"/>
        </w:rPr>
        <w:t>характеристика (черты характера реального человека или литературного персонажа);</w:t>
      </w:r>
    </w:p>
    <w:p w:rsidR="00206379" w:rsidRPr="00206379" w:rsidRDefault="00EC6AC0" w:rsidP="003445C6">
      <w:pPr>
        <w:pStyle w:val="42"/>
        <w:ind w:hanging="1418"/>
        <w:outlineLvl w:val="9"/>
        <w:rPr>
          <w:b w:val="0"/>
        </w:rPr>
      </w:pPr>
      <w:r>
        <w:rPr>
          <w:b w:val="0"/>
        </w:rPr>
        <w:t>-</w:t>
      </w:r>
      <w:r w:rsidR="00206379" w:rsidRPr="00206379">
        <w:rPr>
          <w:b w:val="0"/>
        </w:rPr>
        <w:t xml:space="preserve"> повествование/сообщение;</w:t>
      </w:r>
    </w:p>
    <w:p w:rsidR="00206379" w:rsidRPr="00206379" w:rsidRDefault="00EC6AC0" w:rsidP="003445C6">
      <w:pPr>
        <w:pStyle w:val="42"/>
        <w:ind w:hanging="1418"/>
        <w:outlineLvl w:val="9"/>
        <w:rPr>
          <w:b w:val="0"/>
        </w:rPr>
      </w:pPr>
      <w:r>
        <w:rPr>
          <w:b w:val="0"/>
        </w:rPr>
        <w:t>-</w:t>
      </w:r>
      <w:r w:rsidR="00206379" w:rsidRPr="00206379">
        <w:rPr>
          <w:b w:val="0"/>
        </w:rPr>
        <w:t xml:space="preserve"> выражение и аргументирование своего мнения по отношению к</w:t>
      </w:r>
      <w:r>
        <w:rPr>
          <w:b w:val="0"/>
        </w:rPr>
        <w:t xml:space="preserve"> </w:t>
      </w:r>
      <w:r w:rsidR="00206379" w:rsidRPr="00206379">
        <w:rPr>
          <w:b w:val="0"/>
        </w:rPr>
        <w:t>услышанному/прочитанному;</w:t>
      </w:r>
    </w:p>
    <w:p w:rsidR="00206379" w:rsidRPr="00206379" w:rsidRDefault="00EC6AC0" w:rsidP="003445C6">
      <w:pPr>
        <w:pStyle w:val="42"/>
        <w:ind w:hanging="1418"/>
        <w:outlineLvl w:val="9"/>
        <w:rPr>
          <w:b w:val="0"/>
        </w:rPr>
      </w:pPr>
      <w:r>
        <w:rPr>
          <w:b w:val="0"/>
        </w:rPr>
        <w:t>-</w:t>
      </w:r>
      <w:r w:rsidR="00206379" w:rsidRPr="00206379">
        <w:rPr>
          <w:b w:val="0"/>
        </w:rPr>
        <w:t xml:space="preserve"> изложение (пересказ) основного содержания прочитанного/ прослушанного текста;</w:t>
      </w:r>
    </w:p>
    <w:p w:rsidR="00206379" w:rsidRPr="00206379" w:rsidRDefault="00EC6AC0" w:rsidP="003445C6">
      <w:pPr>
        <w:pStyle w:val="42"/>
        <w:ind w:hanging="1418"/>
        <w:outlineLvl w:val="9"/>
        <w:rPr>
          <w:b w:val="0"/>
        </w:rPr>
      </w:pPr>
      <w:r>
        <w:rPr>
          <w:b w:val="0"/>
        </w:rPr>
        <w:t>-</w:t>
      </w:r>
      <w:r w:rsidR="00206379" w:rsidRPr="00206379">
        <w:rPr>
          <w:b w:val="0"/>
        </w:rPr>
        <w:t xml:space="preserve"> составление рассказа по картинкам;</w:t>
      </w:r>
    </w:p>
    <w:p w:rsidR="00206379" w:rsidRPr="00206379" w:rsidRDefault="00EC6AC0" w:rsidP="003445C6">
      <w:pPr>
        <w:pStyle w:val="42"/>
        <w:ind w:hanging="1418"/>
        <w:outlineLvl w:val="9"/>
        <w:rPr>
          <w:b w:val="0"/>
        </w:rPr>
      </w:pPr>
      <w:r>
        <w:rPr>
          <w:b w:val="0"/>
        </w:rPr>
        <w:t>-</w:t>
      </w:r>
      <w:r w:rsidR="00206379" w:rsidRPr="00206379">
        <w:rPr>
          <w:b w:val="0"/>
        </w:rPr>
        <w:t xml:space="preserve"> изложение результатов выполненной проектной работы.</w:t>
      </w:r>
    </w:p>
    <w:p w:rsidR="00206379" w:rsidRPr="00206379" w:rsidRDefault="00206379" w:rsidP="003445C6">
      <w:pPr>
        <w:pStyle w:val="42"/>
        <w:ind w:left="0"/>
        <w:outlineLvl w:val="9"/>
        <w:rPr>
          <w:b w:val="0"/>
        </w:rPr>
      </w:pPr>
      <w:r w:rsidRPr="00206379">
        <w:rPr>
          <w:b w:val="0"/>
        </w:rPr>
        <w:t>Данные умения монологической речи развиваются в стандартных ситуациях</w:t>
      </w:r>
      <w:r w:rsidR="00EC6AC0">
        <w:rPr>
          <w:b w:val="0"/>
        </w:rPr>
        <w:t xml:space="preserve"> </w:t>
      </w:r>
      <w:r w:rsidRPr="00206379">
        <w:rPr>
          <w:b w:val="0"/>
        </w:rPr>
        <w:t>неофициального о</w:t>
      </w:r>
      <w:r w:rsidRPr="00206379">
        <w:rPr>
          <w:b w:val="0"/>
        </w:rPr>
        <w:t>б</w:t>
      </w:r>
      <w:r w:rsidRPr="00206379">
        <w:rPr>
          <w:b w:val="0"/>
        </w:rPr>
        <w:t>щения в рамках тематического содержания речи с опорой на вопросы,</w:t>
      </w:r>
      <w:r w:rsidR="00EC6AC0">
        <w:rPr>
          <w:b w:val="0"/>
        </w:rPr>
        <w:t xml:space="preserve"> </w:t>
      </w:r>
      <w:r w:rsidRPr="00206379">
        <w:rPr>
          <w:b w:val="0"/>
        </w:rPr>
        <w:t>ключевые слова, план и/или иллюстрации, фотографии, таблицы.</w:t>
      </w:r>
    </w:p>
    <w:p w:rsidR="00206379" w:rsidRPr="00206379" w:rsidRDefault="00206379" w:rsidP="003445C6">
      <w:pPr>
        <w:pStyle w:val="42"/>
        <w:ind w:hanging="1418"/>
        <w:outlineLvl w:val="9"/>
        <w:rPr>
          <w:b w:val="0"/>
        </w:rPr>
      </w:pPr>
      <w:r w:rsidRPr="00206379">
        <w:rPr>
          <w:b w:val="0"/>
        </w:rPr>
        <w:t>Объём монологического высказывания — 9—10 фраз.</w:t>
      </w:r>
    </w:p>
    <w:p w:rsidR="00206379" w:rsidRPr="00EC6AC0" w:rsidRDefault="00206379" w:rsidP="003445C6">
      <w:pPr>
        <w:pStyle w:val="42"/>
        <w:ind w:hanging="1418"/>
        <w:outlineLvl w:val="9"/>
      </w:pPr>
      <w:r w:rsidRPr="00EC6AC0">
        <w:t>Аудирование</w:t>
      </w:r>
    </w:p>
    <w:p w:rsidR="00206379" w:rsidRPr="00206379" w:rsidRDefault="00206379" w:rsidP="003445C6">
      <w:pPr>
        <w:pStyle w:val="42"/>
        <w:ind w:left="0"/>
        <w:outlineLvl w:val="9"/>
        <w:rPr>
          <w:b w:val="0"/>
        </w:rPr>
      </w:pPr>
      <w:r w:rsidRPr="00206379">
        <w:rPr>
          <w:b w:val="0"/>
        </w:rPr>
        <w:t>При непосредственном общении: понимание на слух речи учителя и одноклассников и</w:t>
      </w:r>
      <w:r w:rsidR="00EC6AC0">
        <w:rPr>
          <w:b w:val="0"/>
        </w:rPr>
        <w:t xml:space="preserve"> </w:t>
      </w:r>
      <w:r w:rsidRPr="00206379">
        <w:rPr>
          <w:b w:val="0"/>
        </w:rPr>
        <w:t>вербал</w:t>
      </w:r>
      <w:r w:rsidRPr="00206379">
        <w:rPr>
          <w:b w:val="0"/>
        </w:rPr>
        <w:t>ь</w:t>
      </w:r>
      <w:r w:rsidRPr="00206379">
        <w:rPr>
          <w:b w:val="0"/>
        </w:rPr>
        <w:t>ная/невербальная реакция на услышанное; использование переспрос или просьбу</w:t>
      </w:r>
      <w:r w:rsidR="00EC6AC0">
        <w:rPr>
          <w:b w:val="0"/>
        </w:rPr>
        <w:t xml:space="preserve"> </w:t>
      </w:r>
      <w:r w:rsidRPr="00206379">
        <w:rPr>
          <w:b w:val="0"/>
        </w:rPr>
        <w:t>повторить для уточнения отдельных деталей.</w:t>
      </w:r>
    </w:p>
    <w:p w:rsidR="00206379" w:rsidRPr="00206379" w:rsidRDefault="00206379" w:rsidP="003445C6">
      <w:pPr>
        <w:pStyle w:val="42"/>
        <w:ind w:left="0"/>
        <w:outlineLvl w:val="9"/>
        <w:rPr>
          <w:b w:val="0"/>
        </w:rPr>
      </w:pPr>
      <w:r w:rsidRPr="00206379">
        <w:rPr>
          <w:b w:val="0"/>
        </w:rPr>
        <w:t>При опосредованном общении: дальнейшее развитие восприятия и понимания на слух</w:t>
      </w:r>
      <w:r w:rsidR="00EC6AC0">
        <w:rPr>
          <w:b w:val="0"/>
        </w:rPr>
        <w:t xml:space="preserve"> </w:t>
      </w:r>
      <w:r w:rsidRPr="00206379">
        <w:rPr>
          <w:b w:val="0"/>
        </w:rPr>
        <w:t>несложных аутентичных текстов, содержащих отдельные неизученные языковые явления, с</w:t>
      </w:r>
      <w:r w:rsidR="00EC6AC0">
        <w:rPr>
          <w:b w:val="0"/>
        </w:rPr>
        <w:t xml:space="preserve"> </w:t>
      </w:r>
      <w:r w:rsidRPr="00206379">
        <w:rPr>
          <w:b w:val="0"/>
        </w:rPr>
        <w:t>разной глубиной проникновения в их содержание в зависимости от поставленной</w:t>
      </w:r>
      <w:r w:rsidR="00EC6AC0">
        <w:rPr>
          <w:b w:val="0"/>
        </w:rPr>
        <w:t xml:space="preserve"> </w:t>
      </w:r>
      <w:r w:rsidRPr="00206379">
        <w:rPr>
          <w:b w:val="0"/>
        </w:rPr>
        <w:t>коммуникативной задачи: с п</w:t>
      </w:r>
      <w:r w:rsidRPr="00206379">
        <w:rPr>
          <w:b w:val="0"/>
        </w:rPr>
        <w:t>о</w:t>
      </w:r>
      <w:r w:rsidRPr="00206379">
        <w:rPr>
          <w:b w:val="0"/>
        </w:rPr>
        <w:t>ниманием основного содержания; с пониманием</w:t>
      </w:r>
      <w:r w:rsidR="00EC6AC0">
        <w:rPr>
          <w:b w:val="0"/>
        </w:rPr>
        <w:t xml:space="preserve"> </w:t>
      </w:r>
      <w:r w:rsidRPr="00206379">
        <w:rPr>
          <w:b w:val="0"/>
        </w:rPr>
        <w:t>нужной/интересующей/запрашиваемой информ</w:t>
      </w:r>
      <w:r w:rsidRPr="00206379">
        <w:rPr>
          <w:b w:val="0"/>
        </w:rPr>
        <w:t>а</w:t>
      </w:r>
      <w:r w:rsidRPr="00206379">
        <w:rPr>
          <w:b w:val="0"/>
        </w:rPr>
        <w:t>ции.</w:t>
      </w:r>
    </w:p>
    <w:p w:rsidR="00206379" w:rsidRPr="00206379" w:rsidRDefault="00206379" w:rsidP="003445C6">
      <w:pPr>
        <w:pStyle w:val="42"/>
        <w:ind w:left="0"/>
        <w:outlineLvl w:val="9"/>
        <w:rPr>
          <w:b w:val="0"/>
        </w:rPr>
      </w:pPr>
      <w:r w:rsidRPr="00206379">
        <w:rPr>
          <w:b w:val="0"/>
        </w:rPr>
        <w:t>Аудирование с пониманием основного содержания текста предполагает умение определять</w:t>
      </w:r>
      <w:r w:rsidR="00EC6AC0">
        <w:rPr>
          <w:b w:val="0"/>
        </w:rPr>
        <w:t xml:space="preserve"> </w:t>
      </w:r>
      <w:r w:rsidRPr="00206379">
        <w:rPr>
          <w:b w:val="0"/>
        </w:rPr>
        <w:t>осно</w:t>
      </w:r>
      <w:r w:rsidRPr="00206379">
        <w:rPr>
          <w:b w:val="0"/>
        </w:rPr>
        <w:t>в</w:t>
      </w:r>
      <w:r w:rsidRPr="00206379">
        <w:rPr>
          <w:b w:val="0"/>
        </w:rPr>
        <w:t>ную тему/идею и главные факты/события в воспринимаемом на слух тексте, отделять</w:t>
      </w:r>
      <w:r w:rsidR="00EC6AC0">
        <w:rPr>
          <w:b w:val="0"/>
        </w:rPr>
        <w:t xml:space="preserve"> </w:t>
      </w:r>
      <w:r w:rsidRPr="00206379">
        <w:rPr>
          <w:b w:val="0"/>
        </w:rPr>
        <w:t>главную информацию от второстепенной, прогнозировать содержание текста по началу</w:t>
      </w:r>
      <w:r w:rsidR="00EC6AC0">
        <w:rPr>
          <w:b w:val="0"/>
        </w:rPr>
        <w:t xml:space="preserve"> </w:t>
      </w:r>
      <w:r w:rsidRPr="00206379">
        <w:rPr>
          <w:b w:val="0"/>
        </w:rPr>
        <w:t>сообщения; игн</w:t>
      </w:r>
      <w:r w:rsidRPr="00206379">
        <w:rPr>
          <w:b w:val="0"/>
        </w:rPr>
        <w:t>о</w:t>
      </w:r>
      <w:r w:rsidRPr="00206379">
        <w:rPr>
          <w:b w:val="0"/>
        </w:rPr>
        <w:t>рировать незнакомые слова, не существенные для понимания основного</w:t>
      </w:r>
      <w:r w:rsidR="00EC6AC0">
        <w:rPr>
          <w:b w:val="0"/>
        </w:rPr>
        <w:t xml:space="preserve"> </w:t>
      </w:r>
      <w:r w:rsidRPr="00206379">
        <w:rPr>
          <w:b w:val="0"/>
        </w:rPr>
        <w:t>содержания.</w:t>
      </w:r>
    </w:p>
    <w:p w:rsidR="00206379" w:rsidRPr="00206379" w:rsidRDefault="00206379" w:rsidP="003445C6">
      <w:pPr>
        <w:pStyle w:val="42"/>
        <w:ind w:left="0"/>
        <w:outlineLvl w:val="9"/>
        <w:rPr>
          <w:b w:val="0"/>
        </w:rPr>
      </w:pPr>
      <w:r w:rsidRPr="00206379">
        <w:rPr>
          <w:b w:val="0"/>
        </w:rPr>
        <w:t>Аудирование с пониманием нужной/интересующей/запрашиваемой информации</w:t>
      </w:r>
      <w:r w:rsidR="00EC6AC0">
        <w:rPr>
          <w:b w:val="0"/>
        </w:rPr>
        <w:t xml:space="preserve"> </w:t>
      </w:r>
      <w:r w:rsidRPr="00206379">
        <w:rPr>
          <w:b w:val="0"/>
        </w:rPr>
        <w:t>предполагает умение выделять нужную/интересующую/запрашиваемую информацию,</w:t>
      </w:r>
      <w:r w:rsidR="00EC6AC0">
        <w:rPr>
          <w:b w:val="0"/>
        </w:rPr>
        <w:t xml:space="preserve"> </w:t>
      </w:r>
      <w:r w:rsidRPr="00206379">
        <w:rPr>
          <w:b w:val="0"/>
        </w:rPr>
        <w:t>представленную в эк</w:t>
      </w:r>
      <w:r w:rsidRPr="00206379">
        <w:rPr>
          <w:b w:val="0"/>
        </w:rPr>
        <w:t>с</w:t>
      </w:r>
      <w:r w:rsidRPr="00206379">
        <w:rPr>
          <w:b w:val="0"/>
        </w:rPr>
        <w:t>плицитной (явной) форме, в воспринимаемом на слух тексте.</w:t>
      </w:r>
    </w:p>
    <w:p w:rsidR="00206379" w:rsidRPr="00206379" w:rsidRDefault="00206379" w:rsidP="003445C6">
      <w:pPr>
        <w:pStyle w:val="42"/>
        <w:ind w:left="0"/>
        <w:outlineLvl w:val="9"/>
        <w:rPr>
          <w:b w:val="0"/>
        </w:rPr>
      </w:pPr>
      <w:r w:rsidRPr="00206379">
        <w:rPr>
          <w:b w:val="0"/>
        </w:rPr>
        <w:t>Тексты для аудирования: диалог (беседа), высказывания собеседников в ситуациях</w:t>
      </w:r>
      <w:r w:rsidR="00EC6AC0">
        <w:rPr>
          <w:b w:val="0"/>
        </w:rPr>
        <w:t xml:space="preserve"> </w:t>
      </w:r>
      <w:r w:rsidRPr="00206379">
        <w:rPr>
          <w:b w:val="0"/>
        </w:rPr>
        <w:t>повседневного общения, рассказ, сообщение информационного характера.</w:t>
      </w:r>
    </w:p>
    <w:p w:rsidR="00206379" w:rsidRPr="00206379" w:rsidRDefault="00206379" w:rsidP="003445C6">
      <w:pPr>
        <w:pStyle w:val="42"/>
        <w:ind w:hanging="1418"/>
        <w:outlineLvl w:val="9"/>
        <w:rPr>
          <w:b w:val="0"/>
        </w:rPr>
      </w:pPr>
      <w:r w:rsidRPr="00206379">
        <w:rPr>
          <w:b w:val="0"/>
        </w:rPr>
        <w:t>Время звучания текста/текстов для аудирования — до 2 минут.</w:t>
      </w:r>
    </w:p>
    <w:p w:rsidR="00206379" w:rsidRPr="00EC6AC0" w:rsidRDefault="00206379" w:rsidP="003445C6">
      <w:pPr>
        <w:pStyle w:val="42"/>
        <w:ind w:hanging="1418"/>
        <w:outlineLvl w:val="9"/>
      </w:pPr>
      <w:r w:rsidRPr="00EC6AC0">
        <w:t>Смысловое чтение</w:t>
      </w:r>
    </w:p>
    <w:p w:rsidR="00206379" w:rsidRPr="00206379" w:rsidRDefault="00206379" w:rsidP="003445C6">
      <w:pPr>
        <w:pStyle w:val="42"/>
        <w:tabs>
          <w:tab w:val="left" w:pos="0"/>
        </w:tabs>
        <w:ind w:left="0"/>
        <w:outlineLvl w:val="9"/>
        <w:rPr>
          <w:b w:val="0"/>
        </w:rPr>
      </w:pPr>
      <w:r w:rsidRPr="00206379">
        <w:rPr>
          <w:b w:val="0"/>
        </w:rPr>
        <w:t>Развитие умения читать про себя и понимать несложные аутентичные тексты разных жанро</w:t>
      </w:r>
      <w:r w:rsidR="00861D2D">
        <w:rPr>
          <w:b w:val="0"/>
        </w:rPr>
        <w:t xml:space="preserve"> </w:t>
      </w:r>
      <w:r w:rsidRPr="00206379">
        <w:rPr>
          <w:b w:val="0"/>
        </w:rPr>
        <w:t>и ст</w:t>
      </w:r>
      <w:r w:rsidRPr="00206379">
        <w:rPr>
          <w:b w:val="0"/>
        </w:rPr>
        <w:t>и</w:t>
      </w:r>
      <w:r w:rsidRPr="00206379">
        <w:rPr>
          <w:b w:val="0"/>
        </w:rPr>
        <w:t>лей, содержащие отдельные неизученные языковые явления, с различной глубиной</w:t>
      </w:r>
      <w:r w:rsidR="00861D2D">
        <w:rPr>
          <w:b w:val="0"/>
        </w:rPr>
        <w:t xml:space="preserve"> </w:t>
      </w:r>
      <w:r w:rsidRPr="00206379">
        <w:rPr>
          <w:b w:val="0"/>
        </w:rPr>
        <w:t>проникнов</w:t>
      </w:r>
      <w:r w:rsidRPr="00206379">
        <w:rPr>
          <w:b w:val="0"/>
        </w:rPr>
        <w:t>е</w:t>
      </w:r>
      <w:r w:rsidRPr="00206379">
        <w:rPr>
          <w:b w:val="0"/>
        </w:rPr>
        <w:t>ния в их содержание в зависимости от поставленной коммуникативной задачи: с</w:t>
      </w:r>
      <w:r w:rsidR="00861D2D">
        <w:rPr>
          <w:b w:val="0"/>
        </w:rPr>
        <w:t xml:space="preserve"> </w:t>
      </w:r>
      <w:r w:rsidRPr="00206379">
        <w:rPr>
          <w:b w:val="0"/>
        </w:rPr>
        <w:t>пониманием о</w:t>
      </w:r>
      <w:r w:rsidRPr="00206379">
        <w:rPr>
          <w:b w:val="0"/>
        </w:rPr>
        <w:t>с</w:t>
      </w:r>
      <w:r w:rsidRPr="00206379">
        <w:rPr>
          <w:b w:val="0"/>
        </w:rPr>
        <w:t>новного содержания; с пониманием нужной/интересующей/запрашиваемой</w:t>
      </w:r>
      <w:r w:rsidR="00861D2D">
        <w:rPr>
          <w:b w:val="0"/>
        </w:rPr>
        <w:t xml:space="preserve"> </w:t>
      </w:r>
      <w:r w:rsidRPr="00206379">
        <w:rPr>
          <w:b w:val="0"/>
        </w:rPr>
        <w:t>информации; с по</w:t>
      </w:r>
      <w:r w:rsidRPr="00206379">
        <w:rPr>
          <w:b w:val="0"/>
        </w:rPr>
        <w:t>л</w:t>
      </w:r>
      <w:r w:rsidRPr="00206379">
        <w:rPr>
          <w:b w:val="0"/>
        </w:rPr>
        <w:t>ным пониманием содержания.</w:t>
      </w:r>
    </w:p>
    <w:p w:rsidR="00206379" w:rsidRPr="00206379" w:rsidRDefault="00206379" w:rsidP="003445C6">
      <w:pPr>
        <w:pStyle w:val="42"/>
        <w:tabs>
          <w:tab w:val="left" w:pos="0"/>
          <w:tab w:val="left" w:pos="142"/>
          <w:tab w:val="left" w:pos="284"/>
        </w:tabs>
        <w:ind w:left="0"/>
        <w:outlineLvl w:val="9"/>
        <w:rPr>
          <w:b w:val="0"/>
        </w:rPr>
      </w:pPr>
      <w:r w:rsidRPr="00206379">
        <w:rPr>
          <w:b w:val="0"/>
        </w:rPr>
        <w:t>Чтение с пониманием основного содержания текста предполагает умения: определять</w:t>
      </w:r>
      <w:r w:rsidR="00861D2D">
        <w:rPr>
          <w:b w:val="0"/>
        </w:rPr>
        <w:t xml:space="preserve"> </w:t>
      </w:r>
      <w:r w:rsidRPr="00206379">
        <w:rPr>
          <w:b w:val="0"/>
        </w:rPr>
        <w:t>т</w:t>
      </w:r>
      <w:r w:rsidRPr="00206379">
        <w:rPr>
          <w:b w:val="0"/>
        </w:rPr>
        <w:t>е</w:t>
      </w:r>
      <w:r w:rsidRPr="00206379">
        <w:rPr>
          <w:b w:val="0"/>
        </w:rPr>
        <w:t>му/основную мысль, выделять главные факты/события (опуская второстепенные);</w:t>
      </w:r>
      <w:r w:rsidR="00861D2D">
        <w:rPr>
          <w:b w:val="0"/>
        </w:rPr>
        <w:t xml:space="preserve"> </w:t>
      </w:r>
      <w:r w:rsidRPr="00206379">
        <w:rPr>
          <w:b w:val="0"/>
        </w:rPr>
        <w:t>прогнозировать содержание текста по заголовку/началу текста; определять логическую</w:t>
      </w:r>
      <w:r w:rsidR="00861D2D">
        <w:rPr>
          <w:b w:val="0"/>
        </w:rPr>
        <w:t xml:space="preserve"> </w:t>
      </w:r>
      <w:r w:rsidRPr="00206379">
        <w:rPr>
          <w:b w:val="0"/>
        </w:rPr>
        <w:t>последовательность гла</w:t>
      </w:r>
      <w:r w:rsidRPr="00206379">
        <w:rPr>
          <w:b w:val="0"/>
        </w:rPr>
        <w:t>в</w:t>
      </w:r>
      <w:r w:rsidRPr="00206379">
        <w:rPr>
          <w:b w:val="0"/>
        </w:rPr>
        <w:t>ных фактов, событий; игнорировать незнакомые слова,</w:t>
      </w:r>
      <w:r w:rsidR="00861D2D">
        <w:rPr>
          <w:b w:val="0"/>
        </w:rPr>
        <w:t xml:space="preserve"> </w:t>
      </w:r>
      <w:r w:rsidRPr="00206379">
        <w:rPr>
          <w:b w:val="0"/>
        </w:rPr>
        <w:t>несущественные для понимания основного содержания; понимать интернациональные слова.</w:t>
      </w:r>
    </w:p>
    <w:p w:rsidR="00206379" w:rsidRPr="00206379" w:rsidRDefault="00206379" w:rsidP="003445C6">
      <w:pPr>
        <w:pStyle w:val="42"/>
        <w:ind w:left="0"/>
        <w:outlineLvl w:val="9"/>
        <w:rPr>
          <w:b w:val="0"/>
        </w:rPr>
      </w:pPr>
      <w:r w:rsidRPr="00206379">
        <w:rPr>
          <w:b w:val="0"/>
        </w:rPr>
        <w:t>Чтение с пониманием нужной/интересующей/запрашиваемой информации предполагает</w:t>
      </w:r>
      <w:r w:rsidR="00861D2D">
        <w:rPr>
          <w:b w:val="0"/>
        </w:rPr>
        <w:t xml:space="preserve"> </w:t>
      </w:r>
      <w:r w:rsidRPr="00206379">
        <w:rPr>
          <w:b w:val="0"/>
        </w:rPr>
        <w:t>умение находить прочитанном тексте и понимать запрашиваемую информацию,</w:t>
      </w:r>
      <w:r w:rsidR="00861D2D">
        <w:rPr>
          <w:b w:val="0"/>
        </w:rPr>
        <w:t xml:space="preserve"> </w:t>
      </w:r>
      <w:r w:rsidRPr="00206379">
        <w:rPr>
          <w:b w:val="0"/>
        </w:rPr>
        <w:t>представленную в эк</w:t>
      </w:r>
      <w:r w:rsidRPr="00206379">
        <w:rPr>
          <w:b w:val="0"/>
        </w:rPr>
        <w:t>с</w:t>
      </w:r>
      <w:r w:rsidRPr="00206379">
        <w:rPr>
          <w:b w:val="0"/>
        </w:rPr>
        <w:t>плицитной (явной) форме; оценивать найденную информацию с точки</w:t>
      </w:r>
      <w:r w:rsidR="00861D2D">
        <w:rPr>
          <w:b w:val="0"/>
        </w:rPr>
        <w:t xml:space="preserve"> </w:t>
      </w:r>
      <w:r w:rsidRPr="00206379">
        <w:rPr>
          <w:b w:val="0"/>
        </w:rPr>
        <w:t>зрения её значимости для решения коммуникативной задачи.</w:t>
      </w:r>
    </w:p>
    <w:p w:rsidR="00206379" w:rsidRPr="00206379" w:rsidRDefault="00206379" w:rsidP="003445C6">
      <w:pPr>
        <w:pStyle w:val="42"/>
        <w:ind w:left="0"/>
        <w:outlineLvl w:val="9"/>
        <w:rPr>
          <w:b w:val="0"/>
        </w:rPr>
      </w:pPr>
      <w:r w:rsidRPr="00206379">
        <w:rPr>
          <w:b w:val="0"/>
        </w:rPr>
        <w:t>Чтение несплошных текстов (таблиц, диаграмм, схем) и понимание представленной в них</w:t>
      </w:r>
      <w:r w:rsidR="00861D2D">
        <w:rPr>
          <w:b w:val="0"/>
        </w:rPr>
        <w:t xml:space="preserve"> </w:t>
      </w:r>
      <w:r w:rsidRPr="00206379">
        <w:rPr>
          <w:b w:val="0"/>
        </w:rPr>
        <w:t>инфо</w:t>
      </w:r>
      <w:r w:rsidRPr="00206379">
        <w:rPr>
          <w:b w:val="0"/>
        </w:rPr>
        <w:t>р</w:t>
      </w:r>
      <w:r w:rsidRPr="00206379">
        <w:rPr>
          <w:b w:val="0"/>
        </w:rPr>
        <w:t>мации.</w:t>
      </w:r>
    </w:p>
    <w:p w:rsidR="00206379" w:rsidRPr="00206379" w:rsidRDefault="00206379" w:rsidP="003445C6">
      <w:pPr>
        <w:pStyle w:val="42"/>
        <w:ind w:left="0"/>
        <w:outlineLvl w:val="9"/>
        <w:rPr>
          <w:b w:val="0"/>
        </w:rPr>
      </w:pPr>
      <w:r w:rsidRPr="00206379">
        <w:rPr>
          <w:b w:val="0"/>
        </w:rPr>
        <w:t>Чтение с полным пониманием содержания несложных аутентичных текстов, содержащих</w:t>
      </w:r>
      <w:r w:rsidR="00861D2D">
        <w:rPr>
          <w:b w:val="0"/>
        </w:rPr>
        <w:t xml:space="preserve"> </w:t>
      </w:r>
      <w:r w:rsidRPr="00206379">
        <w:rPr>
          <w:b w:val="0"/>
        </w:rPr>
        <w:t>отдел</w:t>
      </w:r>
      <w:r w:rsidRPr="00206379">
        <w:rPr>
          <w:b w:val="0"/>
        </w:rPr>
        <w:t>ь</w:t>
      </w:r>
      <w:r w:rsidRPr="00206379">
        <w:rPr>
          <w:b w:val="0"/>
        </w:rPr>
        <w:t>ные неизученные языковые явления. В ходе чтения с полным пониманием</w:t>
      </w:r>
      <w:r w:rsidR="00861D2D">
        <w:rPr>
          <w:b w:val="0"/>
        </w:rPr>
        <w:t xml:space="preserve"> </w:t>
      </w:r>
      <w:r w:rsidRPr="00206379">
        <w:rPr>
          <w:b w:val="0"/>
        </w:rPr>
        <w:t>формируются и разв</w:t>
      </w:r>
      <w:r w:rsidRPr="00206379">
        <w:rPr>
          <w:b w:val="0"/>
        </w:rPr>
        <w:t>и</w:t>
      </w:r>
      <w:r w:rsidRPr="00206379">
        <w:rPr>
          <w:b w:val="0"/>
        </w:rPr>
        <w:t>ваются умения полно и точно понимать текст на основе его</w:t>
      </w:r>
      <w:r w:rsidR="00861D2D">
        <w:rPr>
          <w:b w:val="0"/>
        </w:rPr>
        <w:t xml:space="preserve"> </w:t>
      </w:r>
      <w:r w:rsidRPr="00206379">
        <w:rPr>
          <w:b w:val="0"/>
        </w:rPr>
        <w:t>информационной переработки (см</w:t>
      </w:r>
      <w:r w:rsidRPr="00206379">
        <w:rPr>
          <w:b w:val="0"/>
        </w:rPr>
        <w:t>ы</w:t>
      </w:r>
      <w:r w:rsidRPr="00206379">
        <w:rPr>
          <w:b w:val="0"/>
        </w:rPr>
        <w:t>слового и структурного анализа отдельных частей текста,</w:t>
      </w:r>
      <w:r w:rsidR="00861D2D">
        <w:rPr>
          <w:b w:val="0"/>
        </w:rPr>
        <w:t xml:space="preserve"> </w:t>
      </w:r>
      <w:r w:rsidRPr="00206379">
        <w:rPr>
          <w:b w:val="0"/>
        </w:rPr>
        <w:t>выборочного перевода), устанавливать причинно-следственную взаимосвязь изложенных в</w:t>
      </w:r>
      <w:r w:rsidR="00861D2D">
        <w:rPr>
          <w:b w:val="0"/>
        </w:rPr>
        <w:t xml:space="preserve"> </w:t>
      </w:r>
      <w:r w:rsidRPr="00206379">
        <w:rPr>
          <w:b w:val="0"/>
        </w:rPr>
        <w:t>тексте фактов и событий, восстанавливать текст из разрозненных абзацев.</w:t>
      </w:r>
    </w:p>
    <w:p w:rsidR="00206379" w:rsidRPr="00206379" w:rsidRDefault="00206379" w:rsidP="003445C6">
      <w:pPr>
        <w:pStyle w:val="42"/>
        <w:ind w:left="0"/>
        <w:outlineLvl w:val="9"/>
        <w:rPr>
          <w:b w:val="0"/>
        </w:rPr>
      </w:pPr>
      <w:r w:rsidRPr="00206379">
        <w:rPr>
          <w:b w:val="0"/>
        </w:rPr>
        <w:t>Тексты для чтения: интервью, диалог (беседа), рассказ, отрывок из художественного</w:t>
      </w:r>
      <w:r w:rsidR="00861D2D">
        <w:rPr>
          <w:b w:val="0"/>
        </w:rPr>
        <w:t xml:space="preserve"> </w:t>
      </w:r>
      <w:r w:rsidRPr="00206379">
        <w:rPr>
          <w:b w:val="0"/>
        </w:rPr>
        <w:t>произвед</w:t>
      </w:r>
      <w:r w:rsidRPr="00206379">
        <w:rPr>
          <w:b w:val="0"/>
        </w:rPr>
        <w:t>е</w:t>
      </w:r>
      <w:r w:rsidRPr="00206379">
        <w:rPr>
          <w:b w:val="0"/>
        </w:rPr>
        <w:t>ния, отрывок из статьи научно-популярного характера, сообщение</w:t>
      </w:r>
      <w:r w:rsidR="00861D2D">
        <w:rPr>
          <w:b w:val="0"/>
        </w:rPr>
        <w:t xml:space="preserve"> </w:t>
      </w:r>
      <w:r w:rsidRPr="00206379">
        <w:rPr>
          <w:b w:val="0"/>
        </w:rPr>
        <w:t>информационного характера, объявление, кулинарный рецепт, меню, электронно</w:t>
      </w:r>
      <w:r w:rsidR="00861D2D">
        <w:rPr>
          <w:b w:val="0"/>
        </w:rPr>
        <w:t xml:space="preserve"> </w:t>
      </w:r>
      <w:r w:rsidRPr="00206379">
        <w:rPr>
          <w:b w:val="0"/>
        </w:rPr>
        <w:t>сообщение личного характера, стихотворение.</w:t>
      </w:r>
    </w:p>
    <w:p w:rsidR="00206379" w:rsidRPr="00206379" w:rsidRDefault="00206379" w:rsidP="003445C6">
      <w:pPr>
        <w:pStyle w:val="42"/>
        <w:ind w:hanging="1418"/>
        <w:outlineLvl w:val="9"/>
        <w:rPr>
          <w:b w:val="0"/>
        </w:rPr>
      </w:pPr>
      <w:r w:rsidRPr="00206379">
        <w:rPr>
          <w:b w:val="0"/>
        </w:rPr>
        <w:t>Объём текста/текстов для чтения — 350-500 слов.</w:t>
      </w:r>
    </w:p>
    <w:p w:rsidR="00206379" w:rsidRPr="00861D2D" w:rsidRDefault="00206379" w:rsidP="003445C6">
      <w:pPr>
        <w:pStyle w:val="42"/>
        <w:ind w:hanging="1418"/>
        <w:outlineLvl w:val="9"/>
      </w:pPr>
      <w:r w:rsidRPr="00861D2D">
        <w:t>Письменная речь</w:t>
      </w:r>
    </w:p>
    <w:p w:rsidR="00206379" w:rsidRPr="00206379" w:rsidRDefault="00206379" w:rsidP="003445C6">
      <w:pPr>
        <w:pStyle w:val="42"/>
        <w:ind w:hanging="1418"/>
        <w:outlineLvl w:val="9"/>
        <w:rPr>
          <w:b w:val="0"/>
        </w:rPr>
      </w:pPr>
      <w:r w:rsidRPr="00206379">
        <w:rPr>
          <w:b w:val="0"/>
        </w:rPr>
        <w:t>Развитие умений письменной речи:</w:t>
      </w:r>
    </w:p>
    <w:p w:rsidR="00206379" w:rsidRPr="00206379" w:rsidRDefault="00861D2D" w:rsidP="003445C6">
      <w:pPr>
        <w:pStyle w:val="42"/>
        <w:ind w:hanging="1418"/>
        <w:outlineLvl w:val="9"/>
        <w:rPr>
          <w:b w:val="0"/>
        </w:rPr>
      </w:pPr>
      <w:r>
        <w:rPr>
          <w:b w:val="0"/>
        </w:rPr>
        <w:t>-</w:t>
      </w:r>
      <w:r w:rsidR="00206379" w:rsidRPr="00206379">
        <w:rPr>
          <w:b w:val="0"/>
        </w:rPr>
        <w:t xml:space="preserve"> составление плана/тезисов устного или письменного сообщения;</w:t>
      </w:r>
    </w:p>
    <w:p w:rsidR="00206379" w:rsidRPr="00206379" w:rsidRDefault="00861D2D" w:rsidP="003445C6">
      <w:pPr>
        <w:pStyle w:val="42"/>
        <w:ind w:left="0"/>
        <w:outlineLvl w:val="9"/>
        <w:rPr>
          <w:b w:val="0"/>
        </w:rPr>
      </w:pPr>
      <w:r>
        <w:rPr>
          <w:b w:val="0"/>
        </w:rPr>
        <w:t>-</w:t>
      </w:r>
      <w:r w:rsidR="00206379" w:rsidRPr="00206379">
        <w:rPr>
          <w:b w:val="0"/>
        </w:rPr>
        <w:t xml:space="preserve"> заполнение анкет и формуляров: сообщение о себе основных сведений в соответствии с</w:t>
      </w:r>
      <w:r>
        <w:rPr>
          <w:b w:val="0"/>
        </w:rPr>
        <w:t xml:space="preserve"> </w:t>
      </w:r>
      <w:r w:rsidR="00206379" w:rsidRPr="00206379">
        <w:rPr>
          <w:b w:val="0"/>
        </w:rPr>
        <w:t>нормами, принятыми в стране/странах изучаемого языка;</w:t>
      </w:r>
    </w:p>
    <w:p w:rsidR="00206379" w:rsidRPr="00206379" w:rsidRDefault="00861D2D" w:rsidP="003445C6">
      <w:pPr>
        <w:pStyle w:val="42"/>
        <w:ind w:left="0"/>
        <w:outlineLvl w:val="9"/>
        <w:rPr>
          <w:b w:val="0"/>
        </w:rPr>
      </w:pPr>
      <w:r>
        <w:rPr>
          <w:b w:val="0"/>
        </w:rPr>
        <w:t>-</w:t>
      </w:r>
      <w:r w:rsidR="00206379" w:rsidRPr="00206379">
        <w:rPr>
          <w:b w:val="0"/>
        </w:rPr>
        <w:t xml:space="preserve"> написание электронного сообщения личного характера: сообщать краткие сведения о себе,</w:t>
      </w:r>
      <w:r>
        <w:rPr>
          <w:b w:val="0"/>
        </w:rPr>
        <w:t xml:space="preserve"> </w:t>
      </w:r>
      <w:r w:rsidR="00206379" w:rsidRPr="00206379">
        <w:rPr>
          <w:b w:val="0"/>
        </w:rPr>
        <w:t>изл</w:t>
      </w:r>
      <w:r w:rsidR="00206379" w:rsidRPr="00206379">
        <w:rPr>
          <w:b w:val="0"/>
        </w:rPr>
        <w:t>а</w:t>
      </w:r>
      <w:r w:rsidR="00206379" w:rsidRPr="00206379">
        <w:rPr>
          <w:b w:val="0"/>
        </w:rPr>
        <w:t>гать различные события, делиться впечатлениями, выражать</w:t>
      </w:r>
      <w:r>
        <w:rPr>
          <w:b w:val="0"/>
        </w:rPr>
        <w:t xml:space="preserve"> </w:t>
      </w:r>
      <w:r w:rsidR="00206379" w:rsidRPr="00206379">
        <w:rPr>
          <w:b w:val="0"/>
        </w:rPr>
        <w:t>благодарность/извинения/ просьбу, запрашивать интересующую информацию; оформлять</w:t>
      </w:r>
      <w:r>
        <w:rPr>
          <w:b w:val="0"/>
        </w:rPr>
        <w:t xml:space="preserve"> </w:t>
      </w:r>
      <w:r w:rsidR="00206379" w:rsidRPr="00206379">
        <w:rPr>
          <w:b w:val="0"/>
        </w:rPr>
        <w:t>обращение, завершающую фразу и подпись в соответствии с нормами неофициального</w:t>
      </w:r>
      <w:r>
        <w:rPr>
          <w:b w:val="0"/>
        </w:rPr>
        <w:t xml:space="preserve"> </w:t>
      </w:r>
      <w:r w:rsidR="00206379" w:rsidRPr="00206379">
        <w:rPr>
          <w:b w:val="0"/>
        </w:rPr>
        <w:t>общения, принятыми в стране/ странах изучаемого языка. Объём письма — до 110 слов;</w:t>
      </w:r>
    </w:p>
    <w:p w:rsidR="00206379" w:rsidRPr="00206379" w:rsidRDefault="00861D2D" w:rsidP="003445C6">
      <w:pPr>
        <w:pStyle w:val="42"/>
        <w:ind w:left="0"/>
        <w:outlineLvl w:val="9"/>
        <w:rPr>
          <w:b w:val="0"/>
        </w:rPr>
      </w:pPr>
      <w:r>
        <w:rPr>
          <w:b w:val="0"/>
        </w:rPr>
        <w:t>-</w:t>
      </w:r>
      <w:r w:rsidR="00206379" w:rsidRPr="00206379">
        <w:rPr>
          <w:b w:val="0"/>
        </w:rPr>
        <w:t xml:space="preserve"> создание небольшого письменного высказывания с опорой на образец, план, таблицу</w:t>
      </w:r>
      <w:r>
        <w:rPr>
          <w:b w:val="0"/>
        </w:rPr>
        <w:t xml:space="preserve"> </w:t>
      </w:r>
      <w:r w:rsidR="00206379" w:rsidRPr="00206379">
        <w:rPr>
          <w:b w:val="0"/>
        </w:rPr>
        <w:t>и/или пр</w:t>
      </w:r>
      <w:r w:rsidR="00206379" w:rsidRPr="00206379">
        <w:rPr>
          <w:b w:val="0"/>
        </w:rPr>
        <w:t>о</w:t>
      </w:r>
      <w:r w:rsidR="00206379" w:rsidRPr="00206379">
        <w:rPr>
          <w:b w:val="0"/>
        </w:rPr>
        <w:t>читанный/прослушанный текст.</w:t>
      </w:r>
    </w:p>
    <w:p w:rsidR="00206379" w:rsidRPr="00206379" w:rsidRDefault="00206379" w:rsidP="003445C6">
      <w:pPr>
        <w:pStyle w:val="42"/>
        <w:ind w:hanging="1418"/>
        <w:outlineLvl w:val="9"/>
        <w:rPr>
          <w:b w:val="0"/>
        </w:rPr>
      </w:pPr>
      <w:r w:rsidRPr="00206379">
        <w:rPr>
          <w:b w:val="0"/>
        </w:rPr>
        <w:t>Объём письменного высказывания — до 110 слов.</w:t>
      </w:r>
    </w:p>
    <w:p w:rsidR="00206379" w:rsidRPr="00861D2D" w:rsidRDefault="00206379" w:rsidP="003445C6">
      <w:pPr>
        <w:pStyle w:val="42"/>
        <w:ind w:hanging="1418"/>
        <w:outlineLvl w:val="9"/>
      </w:pPr>
      <w:r w:rsidRPr="00861D2D">
        <w:t>Языковые знания и умения</w:t>
      </w:r>
    </w:p>
    <w:p w:rsidR="00206379" w:rsidRPr="00861D2D" w:rsidRDefault="00206379" w:rsidP="003445C6">
      <w:pPr>
        <w:pStyle w:val="42"/>
        <w:ind w:hanging="1418"/>
        <w:outlineLvl w:val="9"/>
      </w:pPr>
      <w:r w:rsidRPr="00861D2D">
        <w:t>Фонетическая сторона речи</w:t>
      </w:r>
    </w:p>
    <w:p w:rsidR="00206379" w:rsidRPr="00206379" w:rsidRDefault="00206379" w:rsidP="003445C6">
      <w:pPr>
        <w:pStyle w:val="42"/>
        <w:ind w:left="0"/>
        <w:outlineLvl w:val="9"/>
        <w:rPr>
          <w:b w:val="0"/>
        </w:rPr>
      </w:pPr>
      <w:r w:rsidRPr="00206379">
        <w:rPr>
          <w:b w:val="0"/>
        </w:rPr>
        <w:t>Различение на слух и адекватное, без фонематических ошибок, ведущих к сбою в</w:t>
      </w:r>
      <w:r w:rsidR="00861D2D">
        <w:rPr>
          <w:b w:val="0"/>
        </w:rPr>
        <w:t xml:space="preserve"> </w:t>
      </w:r>
      <w:r w:rsidRPr="00206379">
        <w:rPr>
          <w:b w:val="0"/>
        </w:rPr>
        <w:t>коммуникации, произнесение слов с соблюдением правильного ударения и фраз с</w:t>
      </w:r>
      <w:r w:rsidR="00861D2D">
        <w:rPr>
          <w:b w:val="0"/>
        </w:rPr>
        <w:t xml:space="preserve"> </w:t>
      </w:r>
      <w:r w:rsidRPr="00206379">
        <w:rPr>
          <w:b w:val="0"/>
        </w:rPr>
        <w:t>соблюдением их ритмико-интонационных особенностей, в том числе отсутствия фразового</w:t>
      </w:r>
      <w:r w:rsidR="00861D2D">
        <w:rPr>
          <w:b w:val="0"/>
        </w:rPr>
        <w:t xml:space="preserve"> </w:t>
      </w:r>
      <w:r w:rsidRPr="00206379">
        <w:rPr>
          <w:b w:val="0"/>
        </w:rPr>
        <w:t>ударения на служебных словах; чтение новых слов согласно основным правилам чтения.</w:t>
      </w:r>
    </w:p>
    <w:p w:rsidR="00206379" w:rsidRPr="00206379" w:rsidRDefault="00206379" w:rsidP="003445C6">
      <w:pPr>
        <w:pStyle w:val="42"/>
        <w:ind w:left="0"/>
        <w:outlineLvl w:val="9"/>
        <w:rPr>
          <w:b w:val="0"/>
        </w:rPr>
      </w:pPr>
      <w:r w:rsidRPr="00206379">
        <w:rPr>
          <w:b w:val="0"/>
        </w:rPr>
        <w:t>Чтение вслух небольших аутентичных текстов, построенных на изученном языковом</w:t>
      </w:r>
      <w:r w:rsidR="00861D2D">
        <w:rPr>
          <w:b w:val="0"/>
        </w:rPr>
        <w:t xml:space="preserve"> </w:t>
      </w:r>
      <w:r w:rsidRPr="00206379">
        <w:rPr>
          <w:b w:val="0"/>
        </w:rPr>
        <w:t>материале, с соблюдением правил чтения и соответствующей интонации, демонстрирующее</w:t>
      </w:r>
      <w:r w:rsidR="00861D2D">
        <w:rPr>
          <w:b w:val="0"/>
        </w:rPr>
        <w:t xml:space="preserve"> </w:t>
      </w:r>
      <w:r w:rsidRPr="00206379">
        <w:rPr>
          <w:b w:val="0"/>
        </w:rPr>
        <w:t>понимание текста.</w:t>
      </w:r>
    </w:p>
    <w:p w:rsidR="00206379" w:rsidRPr="00206379" w:rsidRDefault="00206379" w:rsidP="003445C6">
      <w:pPr>
        <w:pStyle w:val="42"/>
        <w:ind w:left="0"/>
        <w:outlineLvl w:val="9"/>
        <w:rPr>
          <w:b w:val="0"/>
        </w:rPr>
      </w:pPr>
      <w:r w:rsidRPr="00206379">
        <w:rPr>
          <w:b w:val="0"/>
        </w:rPr>
        <w:t>Тексты для чтения вслух: сообщение информационного характера, отрывок из статьи</w:t>
      </w:r>
      <w:r w:rsidR="00861D2D">
        <w:rPr>
          <w:b w:val="0"/>
        </w:rPr>
        <w:t xml:space="preserve"> </w:t>
      </w:r>
      <w:r w:rsidRPr="00206379">
        <w:rPr>
          <w:b w:val="0"/>
        </w:rPr>
        <w:t>научно-популярного характера, рассказ, диалог (беседа).</w:t>
      </w:r>
    </w:p>
    <w:p w:rsidR="00206379" w:rsidRPr="00206379" w:rsidRDefault="00206379" w:rsidP="003445C6">
      <w:pPr>
        <w:pStyle w:val="42"/>
        <w:ind w:hanging="1418"/>
        <w:outlineLvl w:val="9"/>
        <w:rPr>
          <w:b w:val="0"/>
        </w:rPr>
      </w:pPr>
      <w:r w:rsidRPr="00206379">
        <w:rPr>
          <w:b w:val="0"/>
        </w:rPr>
        <w:t>Объём текста для чтения вслух — до 110 слов.</w:t>
      </w:r>
    </w:p>
    <w:p w:rsidR="00206379" w:rsidRPr="00861D2D" w:rsidRDefault="00206379" w:rsidP="003445C6">
      <w:pPr>
        <w:pStyle w:val="42"/>
        <w:ind w:hanging="1418"/>
        <w:outlineLvl w:val="9"/>
      </w:pPr>
      <w:r w:rsidRPr="00861D2D">
        <w:t>Графика, орфография и пунктуация</w:t>
      </w:r>
    </w:p>
    <w:p w:rsidR="00206379" w:rsidRPr="00206379" w:rsidRDefault="00206379" w:rsidP="003445C6">
      <w:pPr>
        <w:pStyle w:val="42"/>
        <w:ind w:hanging="1418"/>
        <w:outlineLvl w:val="9"/>
        <w:rPr>
          <w:b w:val="0"/>
        </w:rPr>
      </w:pPr>
      <w:r w:rsidRPr="00206379">
        <w:rPr>
          <w:b w:val="0"/>
        </w:rPr>
        <w:t>Правильное написание изученных слов.</w:t>
      </w:r>
    </w:p>
    <w:p w:rsidR="00206379" w:rsidRPr="00861D2D" w:rsidRDefault="00206379" w:rsidP="003445C6">
      <w:pPr>
        <w:pStyle w:val="42"/>
        <w:ind w:left="0"/>
        <w:outlineLvl w:val="9"/>
        <w:rPr>
          <w:b w:val="0"/>
        </w:rPr>
      </w:pPr>
      <w:r w:rsidRPr="00206379">
        <w:rPr>
          <w:b w:val="0"/>
        </w:rPr>
        <w:t>Правильное использование знаков препинания: точки, вопросительного и восклицательного</w:t>
      </w:r>
      <w:r w:rsidR="00861D2D">
        <w:rPr>
          <w:b w:val="0"/>
        </w:rPr>
        <w:t xml:space="preserve"> </w:t>
      </w:r>
      <w:r w:rsidRPr="00206379">
        <w:rPr>
          <w:b w:val="0"/>
        </w:rPr>
        <w:t>зн</w:t>
      </w:r>
      <w:r w:rsidRPr="00206379">
        <w:rPr>
          <w:b w:val="0"/>
        </w:rPr>
        <w:t>а</w:t>
      </w:r>
      <w:r w:rsidRPr="00206379">
        <w:rPr>
          <w:b w:val="0"/>
        </w:rPr>
        <w:t>ков в конце предложения; запятой при перечислении и обращении; при вводных словах,</w:t>
      </w:r>
      <w:r w:rsidR="00861D2D">
        <w:rPr>
          <w:b w:val="0"/>
        </w:rPr>
        <w:t xml:space="preserve"> </w:t>
      </w:r>
      <w:r w:rsidRPr="00206379">
        <w:rPr>
          <w:b w:val="0"/>
        </w:rPr>
        <w:t>обозн</w:t>
      </w:r>
      <w:r w:rsidRPr="00206379">
        <w:rPr>
          <w:b w:val="0"/>
        </w:rPr>
        <w:t>а</w:t>
      </w:r>
      <w:r w:rsidRPr="00206379">
        <w:rPr>
          <w:b w:val="0"/>
        </w:rPr>
        <w:t>чающих порядок мыслей и их связь (например, в английском языке: firstly/first of all,</w:t>
      </w:r>
      <w:r w:rsidR="00861D2D">
        <w:rPr>
          <w:b w:val="0"/>
        </w:rPr>
        <w:t xml:space="preserve"> </w:t>
      </w:r>
      <w:r w:rsidRPr="00206379">
        <w:rPr>
          <w:b w:val="0"/>
          <w:lang w:val="en-US"/>
        </w:rPr>
        <w:t>secondly</w:t>
      </w:r>
      <w:r w:rsidRPr="00861D2D">
        <w:rPr>
          <w:b w:val="0"/>
        </w:rPr>
        <w:t xml:space="preserve">, </w:t>
      </w:r>
      <w:r w:rsidRPr="00206379">
        <w:rPr>
          <w:b w:val="0"/>
          <w:lang w:val="en-US"/>
        </w:rPr>
        <w:t>f</w:t>
      </w:r>
      <w:r w:rsidRPr="00206379">
        <w:rPr>
          <w:b w:val="0"/>
          <w:lang w:val="en-US"/>
        </w:rPr>
        <w:t>i</w:t>
      </w:r>
      <w:r w:rsidRPr="00206379">
        <w:rPr>
          <w:b w:val="0"/>
          <w:lang w:val="en-US"/>
        </w:rPr>
        <w:t>nally</w:t>
      </w:r>
      <w:r w:rsidRPr="00861D2D">
        <w:rPr>
          <w:b w:val="0"/>
        </w:rPr>
        <w:t xml:space="preserve">; </w:t>
      </w:r>
      <w:r w:rsidRPr="00206379">
        <w:rPr>
          <w:b w:val="0"/>
          <w:lang w:val="en-US"/>
        </w:rPr>
        <w:t>on</w:t>
      </w:r>
      <w:r w:rsidRPr="00861D2D">
        <w:rPr>
          <w:b w:val="0"/>
        </w:rPr>
        <w:t xml:space="preserve"> </w:t>
      </w:r>
      <w:r w:rsidRPr="00206379">
        <w:rPr>
          <w:b w:val="0"/>
          <w:lang w:val="en-US"/>
        </w:rPr>
        <w:t>the</w:t>
      </w:r>
      <w:r w:rsidRPr="00861D2D">
        <w:rPr>
          <w:b w:val="0"/>
        </w:rPr>
        <w:t xml:space="preserve"> </w:t>
      </w:r>
      <w:r w:rsidRPr="00206379">
        <w:rPr>
          <w:b w:val="0"/>
          <w:lang w:val="en-US"/>
        </w:rPr>
        <w:t>one</w:t>
      </w:r>
      <w:r w:rsidRPr="00861D2D">
        <w:rPr>
          <w:b w:val="0"/>
        </w:rPr>
        <w:t xml:space="preserve"> </w:t>
      </w:r>
      <w:r w:rsidRPr="00206379">
        <w:rPr>
          <w:b w:val="0"/>
          <w:lang w:val="en-US"/>
        </w:rPr>
        <w:t>hand</w:t>
      </w:r>
      <w:r w:rsidRPr="00861D2D">
        <w:rPr>
          <w:b w:val="0"/>
        </w:rPr>
        <w:t xml:space="preserve">, </w:t>
      </w:r>
      <w:r w:rsidRPr="00206379">
        <w:rPr>
          <w:b w:val="0"/>
          <w:lang w:val="en-US"/>
        </w:rPr>
        <w:t>on</w:t>
      </w:r>
      <w:r w:rsidRPr="00861D2D">
        <w:rPr>
          <w:b w:val="0"/>
        </w:rPr>
        <w:t xml:space="preserve"> </w:t>
      </w:r>
      <w:r w:rsidRPr="00206379">
        <w:rPr>
          <w:b w:val="0"/>
          <w:lang w:val="en-US"/>
        </w:rPr>
        <w:t>the</w:t>
      </w:r>
      <w:r w:rsidRPr="00861D2D">
        <w:rPr>
          <w:b w:val="0"/>
        </w:rPr>
        <w:t xml:space="preserve"> </w:t>
      </w:r>
      <w:r w:rsidRPr="00206379">
        <w:rPr>
          <w:b w:val="0"/>
          <w:lang w:val="en-US"/>
        </w:rPr>
        <w:t>other</w:t>
      </w:r>
      <w:r w:rsidRPr="00861D2D">
        <w:rPr>
          <w:b w:val="0"/>
        </w:rPr>
        <w:t xml:space="preserve"> </w:t>
      </w:r>
      <w:r w:rsidRPr="00206379">
        <w:rPr>
          <w:b w:val="0"/>
          <w:lang w:val="en-US"/>
        </w:rPr>
        <w:t>hand</w:t>
      </w:r>
      <w:r w:rsidRPr="00861D2D">
        <w:rPr>
          <w:b w:val="0"/>
        </w:rPr>
        <w:t xml:space="preserve">); </w:t>
      </w:r>
      <w:r w:rsidRPr="00206379">
        <w:rPr>
          <w:b w:val="0"/>
        </w:rPr>
        <w:t>апострофа</w:t>
      </w:r>
      <w:r w:rsidRPr="00861D2D">
        <w:rPr>
          <w:b w:val="0"/>
        </w:rPr>
        <w:t>.</w:t>
      </w:r>
    </w:p>
    <w:p w:rsidR="00206379" w:rsidRPr="00206379" w:rsidRDefault="00206379" w:rsidP="003445C6">
      <w:pPr>
        <w:pStyle w:val="42"/>
        <w:ind w:left="0"/>
        <w:outlineLvl w:val="9"/>
        <w:rPr>
          <w:b w:val="0"/>
        </w:rPr>
      </w:pPr>
      <w:r w:rsidRPr="00206379">
        <w:rPr>
          <w:b w:val="0"/>
        </w:rPr>
        <w:t>Пунктуационно правильно в соответствии с нормами речевого этикета, принятыми в</w:t>
      </w:r>
      <w:r w:rsidR="00861D2D">
        <w:rPr>
          <w:b w:val="0"/>
        </w:rPr>
        <w:t xml:space="preserve"> </w:t>
      </w:r>
      <w:r w:rsidRPr="00206379">
        <w:rPr>
          <w:b w:val="0"/>
        </w:rPr>
        <w:t>стр</w:t>
      </w:r>
      <w:r w:rsidRPr="00206379">
        <w:rPr>
          <w:b w:val="0"/>
        </w:rPr>
        <w:t>а</w:t>
      </w:r>
      <w:r w:rsidRPr="00206379">
        <w:rPr>
          <w:b w:val="0"/>
        </w:rPr>
        <w:t>не/странах изучаемого языка, оформлять электронное сообщение личного характера.</w:t>
      </w:r>
    </w:p>
    <w:p w:rsidR="00206379" w:rsidRPr="00861D2D" w:rsidRDefault="00206379" w:rsidP="003445C6">
      <w:pPr>
        <w:pStyle w:val="42"/>
        <w:ind w:hanging="1418"/>
        <w:outlineLvl w:val="9"/>
      </w:pPr>
      <w:r w:rsidRPr="00861D2D">
        <w:t>Лексическая сторона речи</w:t>
      </w:r>
    </w:p>
    <w:p w:rsidR="00206379" w:rsidRPr="00206379" w:rsidRDefault="00206379" w:rsidP="003445C6">
      <w:pPr>
        <w:pStyle w:val="42"/>
        <w:ind w:left="0"/>
        <w:outlineLvl w:val="9"/>
        <w:rPr>
          <w:b w:val="0"/>
        </w:rPr>
      </w:pPr>
      <w:r w:rsidRPr="00206379">
        <w:rPr>
          <w:b w:val="0"/>
        </w:rPr>
        <w:t>Распознавание в письменном и звучащем тексте и употребление в устной и письменной речи</w:t>
      </w:r>
      <w:r w:rsidR="00861D2D">
        <w:rPr>
          <w:b w:val="0"/>
        </w:rPr>
        <w:t xml:space="preserve"> </w:t>
      </w:r>
      <w:r w:rsidRPr="00206379">
        <w:rPr>
          <w:b w:val="0"/>
        </w:rPr>
        <w:t>ле</w:t>
      </w:r>
      <w:r w:rsidRPr="00206379">
        <w:rPr>
          <w:b w:val="0"/>
        </w:rPr>
        <w:t>к</w:t>
      </w:r>
      <w:r w:rsidRPr="00206379">
        <w:rPr>
          <w:b w:val="0"/>
        </w:rPr>
        <w:t>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sidR="00861D2D">
        <w:rPr>
          <w:b w:val="0"/>
        </w:rPr>
        <w:t xml:space="preserve"> </w:t>
      </w:r>
      <w:r w:rsidRPr="00206379">
        <w:rPr>
          <w:b w:val="0"/>
        </w:rPr>
        <w:t>английском языке но</w:t>
      </w:r>
      <w:r w:rsidRPr="00206379">
        <w:rPr>
          <w:b w:val="0"/>
        </w:rPr>
        <w:t>р</w:t>
      </w:r>
      <w:r w:rsidRPr="00206379">
        <w:rPr>
          <w:b w:val="0"/>
        </w:rPr>
        <w:t>мы лексической сочетаемости.</w:t>
      </w:r>
    </w:p>
    <w:p w:rsidR="00206379" w:rsidRPr="00206379" w:rsidRDefault="00206379" w:rsidP="003445C6">
      <w:pPr>
        <w:pStyle w:val="42"/>
        <w:ind w:left="0"/>
        <w:outlineLvl w:val="9"/>
        <w:rPr>
          <w:b w:val="0"/>
        </w:rPr>
      </w:pPr>
      <w:r w:rsidRPr="00206379">
        <w:rPr>
          <w:b w:val="0"/>
        </w:rPr>
        <w:t>Объём — 1050 лексических единиц для продуктивного использования (включая лексические</w:t>
      </w:r>
      <w:r w:rsidR="00861D2D">
        <w:rPr>
          <w:b w:val="0"/>
        </w:rPr>
        <w:t xml:space="preserve"> </w:t>
      </w:r>
      <w:r w:rsidRPr="00206379">
        <w:rPr>
          <w:b w:val="0"/>
        </w:rPr>
        <w:t>ед</w:t>
      </w:r>
      <w:r w:rsidRPr="00206379">
        <w:rPr>
          <w:b w:val="0"/>
        </w:rPr>
        <w:t>и</w:t>
      </w:r>
      <w:r w:rsidRPr="00206379">
        <w:rPr>
          <w:b w:val="0"/>
        </w:rPr>
        <w:t>ницы, изученные ранее) и 1250 лексических единиц для рецептивного усвоения (включая</w:t>
      </w:r>
      <w:r w:rsidR="00861D2D">
        <w:rPr>
          <w:b w:val="0"/>
        </w:rPr>
        <w:t xml:space="preserve"> </w:t>
      </w:r>
      <w:r w:rsidRPr="00206379">
        <w:rPr>
          <w:b w:val="0"/>
        </w:rPr>
        <w:t>1050 лексических единиц продуктивного минимума).</w:t>
      </w:r>
    </w:p>
    <w:p w:rsidR="00206379" w:rsidRPr="00206379" w:rsidRDefault="00206379" w:rsidP="003445C6">
      <w:pPr>
        <w:pStyle w:val="42"/>
        <w:ind w:hanging="1418"/>
        <w:outlineLvl w:val="9"/>
        <w:rPr>
          <w:b w:val="0"/>
        </w:rPr>
      </w:pPr>
      <w:r w:rsidRPr="00206379">
        <w:rPr>
          <w:b w:val="0"/>
        </w:rPr>
        <w:t>Основные способы словообразования:</w:t>
      </w:r>
    </w:p>
    <w:p w:rsidR="00206379" w:rsidRPr="00206379" w:rsidRDefault="00206379" w:rsidP="003445C6">
      <w:pPr>
        <w:pStyle w:val="42"/>
        <w:ind w:hanging="1418"/>
        <w:outlineLvl w:val="9"/>
        <w:rPr>
          <w:b w:val="0"/>
        </w:rPr>
      </w:pPr>
      <w:r w:rsidRPr="00206379">
        <w:rPr>
          <w:b w:val="0"/>
        </w:rPr>
        <w:t>а) аффиксация:</w:t>
      </w:r>
    </w:p>
    <w:p w:rsidR="00206379" w:rsidRPr="00861D2D" w:rsidRDefault="00861D2D" w:rsidP="003445C6">
      <w:pPr>
        <w:pStyle w:val="42"/>
        <w:tabs>
          <w:tab w:val="left" w:pos="0"/>
          <w:tab w:val="left" w:pos="426"/>
        </w:tabs>
        <w:ind w:left="0"/>
        <w:outlineLvl w:val="9"/>
        <w:rPr>
          <w:b w:val="0"/>
          <w:lang w:val="en-US"/>
        </w:rPr>
      </w:pPr>
      <w:r w:rsidRPr="00861D2D">
        <w:rPr>
          <w:b w:val="0"/>
          <w:lang w:val="en-US"/>
        </w:rPr>
        <w:t>-</w:t>
      </w:r>
      <w:r w:rsidR="00206379" w:rsidRPr="00861D2D">
        <w:rPr>
          <w:b w:val="0"/>
          <w:lang w:val="en-US"/>
        </w:rPr>
        <w:t xml:space="preserve"> </w:t>
      </w:r>
      <w:r w:rsidR="00206379" w:rsidRPr="00206379">
        <w:rPr>
          <w:b w:val="0"/>
        </w:rPr>
        <w:t>образование</w:t>
      </w:r>
      <w:r w:rsidR="00206379" w:rsidRPr="00861D2D">
        <w:rPr>
          <w:b w:val="0"/>
          <w:lang w:val="en-US"/>
        </w:rPr>
        <w:t xml:space="preserve"> </w:t>
      </w:r>
      <w:r w:rsidR="00206379" w:rsidRPr="00206379">
        <w:rPr>
          <w:b w:val="0"/>
        </w:rPr>
        <w:t>имен</w:t>
      </w:r>
      <w:r w:rsidR="00206379" w:rsidRPr="00861D2D">
        <w:rPr>
          <w:b w:val="0"/>
          <w:lang w:val="en-US"/>
        </w:rPr>
        <w:t xml:space="preserve"> </w:t>
      </w:r>
      <w:r w:rsidR="00206379" w:rsidRPr="00206379">
        <w:rPr>
          <w:b w:val="0"/>
        </w:rPr>
        <w:t>существительных</w:t>
      </w:r>
      <w:r w:rsidR="00206379" w:rsidRPr="00861D2D">
        <w:rPr>
          <w:b w:val="0"/>
          <w:lang w:val="en-US"/>
        </w:rPr>
        <w:t xml:space="preserve"> </w:t>
      </w:r>
      <w:r w:rsidR="00206379" w:rsidRPr="00206379">
        <w:rPr>
          <w:b w:val="0"/>
        </w:rPr>
        <w:t>при</w:t>
      </w:r>
      <w:r w:rsidR="00206379" w:rsidRPr="00861D2D">
        <w:rPr>
          <w:b w:val="0"/>
          <w:lang w:val="en-US"/>
        </w:rPr>
        <w:t xml:space="preserve"> </w:t>
      </w:r>
      <w:r w:rsidR="00206379" w:rsidRPr="00206379">
        <w:rPr>
          <w:b w:val="0"/>
        </w:rPr>
        <w:t>помощи</w:t>
      </w:r>
      <w:r w:rsidR="00206379" w:rsidRPr="00861D2D">
        <w:rPr>
          <w:b w:val="0"/>
          <w:lang w:val="en-US"/>
        </w:rPr>
        <w:t xml:space="preserve"> </w:t>
      </w:r>
      <w:r w:rsidR="00206379" w:rsidRPr="00206379">
        <w:rPr>
          <w:b w:val="0"/>
        </w:rPr>
        <w:t>суффиксов</w:t>
      </w:r>
      <w:r w:rsidR="00206379" w:rsidRPr="00861D2D">
        <w:rPr>
          <w:b w:val="0"/>
          <w:lang w:val="en-US"/>
        </w:rPr>
        <w:t>: -ance/-ence</w:t>
      </w:r>
      <w:r w:rsidRPr="00861D2D">
        <w:rPr>
          <w:b w:val="0"/>
          <w:lang w:val="en-US"/>
        </w:rPr>
        <w:t xml:space="preserve"> </w:t>
      </w:r>
      <w:r w:rsidR="00206379" w:rsidRPr="00206379">
        <w:rPr>
          <w:b w:val="0"/>
          <w:lang w:val="en-US"/>
        </w:rPr>
        <w:t>(performance/residence); -ity (activity); -ship (friendship);</w:t>
      </w:r>
    </w:p>
    <w:p w:rsidR="00206379" w:rsidRPr="00206379" w:rsidRDefault="00861D2D" w:rsidP="003445C6">
      <w:pPr>
        <w:pStyle w:val="42"/>
        <w:ind w:hanging="1418"/>
        <w:outlineLvl w:val="9"/>
        <w:rPr>
          <w:b w:val="0"/>
        </w:rPr>
      </w:pPr>
      <w:r>
        <w:rPr>
          <w:b w:val="0"/>
        </w:rPr>
        <w:t>-</w:t>
      </w:r>
      <w:r w:rsidR="00206379" w:rsidRPr="00206379">
        <w:rPr>
          <w:b w:val="0"/>
        </w:rPr>
        <w:t xml:space="preserve"> образование имен прилагательных при помощи префикса inter- (international);</w:t>
      </w:r>
    </w:p>
    <w:p w:rsidR="00206379" w:rsidRPr="00206379" w:rsidRDefault="00861D2D" w:rsidP="003445C6">
      <w:pPr>
        <w:pStyle w:val="42"/>
        <w:ind w:hanging="1418"/>
        <w:outlineLvl w:val="9"/>
        <w:rPr>
          <w:b w:val="0"/>
        </w:rPr>
      </w:pPr>
      <w:r>
        <w:rPr>
          <w:b w:val="0"/>
        </w:rPr>
        <w:t>-</w:t>
      </w:r>
      <w:r w:rsidR="00206379" w:rsidRPr="00206379">
        <w:rPr>
          <w:b w:val="0"/>
        </w:rPr>
        <w:t xml:space="preserve"> образование имен прилагательных при помощи -ed и -ing (interested—interesting);</w:t>
      </w:r>
    </w:p>
    <w:p w:rsidR="00206379" w:rsidRPr="00206379" w:rsidRDefault="00206379" w:rsidP="003445C6">
      <w:pPr>
        <w:pStyle w:val="42"/>
        <w:ind w:hanging="1418"/>
        <w:outlineLvl w:val="9"/>
        <w:rPr>
          <w:b w:val="0"/>
        </w:rPr>
      </w:pPr>
      <w:r w:rsidRPr="00206379">
        <w:rPr>
          <w:b w:val="0"/>
        </w:rPr>
        <w:t>б) конверсия:</w:t>
      </w:r>
    </w:p>
    <w:p w:rsidR="00206379" w:rsidRPr="00206379" w:rsidRDefault="00861D2D" w:rsidP="003445C6">
      <w:pPr>
        <w:pStyle w:val="42"/>
        <w:ind w:hanging="1418"/>
        <w:outlineLvl w:val="9"/>
        <w:rPr>
          <w:b w:val="0"/>
        </w:rPr>
      </w:pPr>
      <w:r>
        <w:rPr>
          <w:b w:val="0"/>
        </w:rPr>
        <w:t>-</w:t>
      </w:r>
      <w:r w:rsidR="00206379" w:rsidRPr="00206379">
        <w:rPr>
          <w:b w:val="0"/>
        </w:rPr>
        <w:t xml:space="preserve"> образование имени существительного от неопределённой формы глагола (to walk — a</w:t>
      </w:r>
      <w:r>
        <w:rPr>
          <w:b w:val="0"/>
        </w:rPr>
        <w:t xml:space="preserve"> </w:t>
      </w:r>
      <w:r w:rsidR="00206379" w:rsidRPr="00206379">
        <w:rPr>
          <w:b w:val="0"/>
        </w:rPr>
        <w:t>walk);</w:t>
      </w:r>
    </w:p>
    <w:p w:rsidR="00206379" w:rsidRPr="00206379" w:rsidRDefault="00861D2D" w:rsidP="003445C6">
      <w:pPr>
        <w:pStyle w:val="42"/>
        <w:ind w:hanging="1418"/>
        <w:outlineLvl w:val="9"/>
        <w:rPr>
          <w:b w:val="0"/>
        </w:rPr>
      </w:pPr>
      <w:r>
        <w:rPr>
          <w:b w:val="0"/>
        </w:rPr>
        <w:t>-</w:t>
      </w:r>
      <w:r w:rsidR="00206379" w:rsidRPr="00206379">
        <w:rPr>
          <w:b w:val="0"/>
        </w:rPr>
        <w:t xml:space="preserve"> образование глагола от имени существительного (a present — to present);</w:t>
      </w:r>
    </w:p>
    <w:p w:rsidR="00206379" w:rsidRPr="00206379" w:rsidRDefault="00861D2D" w:rsidP="003445C6">
      <w:pPr>
        <w:pStyle w:val="42"/>
        <w:ind w:hanging="1418"/>
        <w:outlineLvl w:val="9"/>
        <w:rPr>
          <w:b w:val="0"/>
        </w:rPr>
      </w:pPr>
      <w:r>
        <w:rPr>
          <w:b w:val="0"/>
        </w:rPr>
        <w:t>-</w:t>
      </w:r>
      <w:r w:rsidR="00206379" w:rsidRPr="00206379">
        <w:rPr>
          <w:b w:val="0"/>
        </w:rPr>
        <w:t xml:space="preserve"> образование имени существительного от прилагательного (rich — the rich);</w:t>
      </w:r>
    </w:p>
    <w:p w:rsidR="00206379" w:rsidRPr="00206379" w:rsidRDefault="00206379" w:rsidP="003445C6">
      <w:pPr>
        <w:pStyle w:val="42"/>
        <w:ind w:hanging="1418"/>
        <w:outlineLvl w:val="9"/>
        <w:rPr>
          <w:b w:val="0"/>
        </w:rPr>
      </w:pPr>
      <w:r w:rsidRPr="00206379">
        <w:rPr>
          <w:b w:val="0"/>
        </w:rPr>
        <w:t>Многозначные лексические единицы. Синонимы. Антонимы. Интернациональные слова.</w:t>
      </w:r>
    </w:p>
    <w:p w:rsidR="00206379" w:rsidRPr="00206379" w:rsidRDefault="00206379" w:rsidP="003445C6">
      <w:pPr>
        <w:pStyle w:val="42"/>
        <w:ind w:hanging="1418"/>
        <w:outlineLvl w:val="9"/>
        <w:rPr>
          <w:b w:val="0"/>
        </w:rPr>
      </w:pPr>
      <w:r w:rsidRPr="00206379">
        <w:rPr>
          <w:b w:val="0"/>
        </w:rPr>
        <w:t>Наиболее частотные фразовые глаголы. Сокращения и аббревиатуры.</w:t>
      </w:r>
    </w:p>
    <w:p w:rsidR="00206379" w:rsidRPr="00206379" w:rsidRDefault="00206379" w:rsidP="003445C6">
      <w:pPr>
        <w:pStyle w:val="42"/>
        <w:tabs>
          <w:tab w:val="left" w:pos="284"/>
        </w:tabs>
        <w:ind w:left="0"/>
        <w:outlineLvl w:val="9"/>
        <w:rPr>
          <w:b w:val="0"/>
        </w:rPr>
      </w:pPr>
      <w:r w:rsidRPr="00206379">
        <w:rPr>
          <w:b w:val="0"/>
        </w:rPr>
        <w:t>Различные средства связи в тексте для обеспечения его целостности (firstly, however, finally,</w:t>
      </w:r>
      <w:r w:rsidR="00861D2D">
        <w:rPr>
          <w:b w:val="0"/>
        </w:rPr>
        <w:t xml:space="preserve"> </w:t>
      </w:r>
      <w:r w:rsidRPr="00206379">
        <w:rPr>
          <w:b w:val="0"/>
        </w:rPr>
        <w:t>at last, etc.).</w:t>
      </w:r>
    </w:p>
    <w:p w:rsidR="00206379" w:rsidRPr="00861D2D" w:rsidRDefault="00206379" w:rsidP="003445C6">
      <w:pPr>
        <w:pStyle w:val="42"/>
        <w:ind w:hanging="1418"/>
        <w:outlineLvl w:val="9"/>
      </w:pPr>
      <w:r w:rsidRPr="00861D2D">
        <w:t>Грамматическая сторона речи</w:t>
      </w:r>
    </w:p>
    <w:p w:rsidR="00206379" w:rsidRPr="00206379" w:rsidRDefault="00206379" w:rsidP="003445C6">
      <w:pPr>
        <w:pStyle w:val="42"/>
        <w:tabs>
          <w:tab w:val="left" w:pos="142"/>
        </w:tabs>
        <w:ind w:left="0"/>
        <w:outlineLvl w:val="9"/>
        <w:rPr>
          <w:b w:val="0"/>
        </w:rPr>
      </w:pPr>
      <w:r w:rsidRPr="00206379">
        <w:rPr>
          <w:b w:val="0"/>
        </w:rPr>
        <w:t>Распознавание в письменном и звучащем тексте и употребление в устной и письменной речи</w:t>
      </w:r>
      <w:r w:rsidR="00861D2D">
        <w:rPr>
          <w:b w:val="0"/>
        </w:rPr>
        <w:t xml:space="preserve"> </w:t>
      </w:r>
      <w:r w:rsidRPr="00206379">
        <w:rPr>
          <w:b w:val="0"/>
        </w:rPr>
        <w:t>из</w:t>
      </w:r>
      <w:r w:rsidRPr="00206379">
        <w:rPr>
          <w:b w:val="0"/>
        </w:rPr>
        <w:t>у</w:t>
      </w:r>
      <w:r w:rsidRPr="00206379">
        <w:rPr>
          <w:b w:val="0"/>
        </w:rPr>
        <w:t>ченных морфологических форм и синтаксических конструкций английского языка.</w:t>
      </w:r>
    </w:p>
    <w:p w:rsidR="00206379" w:rsidRPr="00206379" w:rsidRDefault="00206379" w:rsidP="003445C6">
      <w:pPr>
        <w:pStyle w:val="42"/>
        <w:ind w:hanging="1418"/>
        <w:outlineLvl w:val="9"/>
        <w:rPr>
          <w:b w:val="0"/>
          <w:lang w:val="en-US"/>
        </w:rPr>
      </w:pPr>
      <w:r w:rsidRPr="00206379">
        <w:rPr>
          <w:b w:val="0"/>
        </w:rPr>
        <w:t>Предложения</w:t>
      </w:r>
      <w:r w:rsidRPr="00206379">
        <w:rPr>
          <w:b w:val="0"/>
          <w:lang w:val="en-US"/>
        </w:rPr>
        <w:t xml:space="preserve"> </w:t>
      </w:r>
      <w:r w:rsidRPr="00206379">
        <w:rPr>
          <w:b w:val="0"/>
        </w:rPr>
        <w:t>со</w:t>
      </w:r>
      <w:r w:rsidRPr="00206379">
        <w:rPr>
          <w:b w:val="0"/>
          <w:lang w:val="en-US"/>
        </w:rPr>
        <w:t xml:space="preserve"> </w:t>
      </w:r>
      <w:r w:rsidRPr="00206379">
        <w:rPr>
          <w:b w:val="0"/>
        </w:rPr>
        <w:t>сложным</w:t>
      </w:r>
      <w:r w:rsidRPr="00206379">
        <w:rPr>
          <w:b w:val="0"/>
          <w:lang w:val="en-US"/>
        </w:rPr>
        <w:t xml:space="preserve"> </w:t>
      </w:r>
      <w:r w:rsidRPr="00206379">
        <w:rPr>
          <w:b w:val="0"/>
        </w:rPr>
        <w:t>дополнением</w:t>
      </w:r>
      <w:r w:rsidRPr="00206379">
        <w:rPr>
          <w:b w:val="0"/>
          <w:lang w:val="en-US"/>
        </w:rPr>
        <w:t xml:space="preserve"> (Complex Object) (I saw her cross/crossing the road.).</w:t>
      </w:r>
    </w:p>
    <w:p w:rsidR="00206379" w:rsidRPr="00206379" w:rsidRDefault="00206379" w:rsidP="003445C6">
      <w:pPr>
        <w:pStyle w:val="42"/>
        <w:tabs>
          <w:tab w:val="left" w:pos="284"/>
          <w:tab w:val="left" w:pos="426"/>
        </w:tabs>
        <w:ind w:left="0"/>
        <w:outlineLvl w:val="9"/>
        <w:rPr>
          <w:b w:val="0"/>
        </w:rPr>
      </w:pPr>
      <w:r w:rsidRPr="00206379">
        <w:rPr>
          <w:b w:val="0"/>
        </w:rPr>
        <w:t>Повествовательные (утвердительные и отрицательные), вопросительные и побудительные</w:t>
      </w:r>
      <w:r w:rsidR="00861D2D">
        <w:rPr>
          <w:b w:val="0"/>
        </w:rPr>
        <w:t xml:space="preserve"> </w:t>
      </w:r>
      <w:r w:rsidRPr="00206379">
        <w:rPr>
          <w:b w:val="0"/>
        </w:rPr>
        <w:t>пре</w:t>
      </w:r>
      <w:r w:rsidRPr="00206379">
        <w:rPr>
          <w:b w:val="0"/>
        </w:rPr>
        <w:t>д</w:t>
      </w:r>
      <w:r w:rsidRPr="00206379">
        <w:rPr>
          <w:b w:val="0"/>
        </w:rPr>
        <w:t>ложения в косвенной речи в настоящем и прошедшем времени.</w:t>
      </w:r>
    </w:p>
    <w:p w:rsidR="00206379" w:rsidRPr="00206379" w:rsidRDefault="00206379" w:rsidP="003445C6">
      <w:pPr>
        <w:pStyle w:val="42"/>
        <w:ind w:hanging="1418"/>
        <w:outlineLvl w:val="9"/>
        <w:rPr>
          <w:b w:val="0"/>
        </w:rPr>
      </w:pPr>
      <w:r w:rsidRPr="00206379">
        <w:rPr>
          <w:b w:val="0"/>
        </w:rPr>
        <w:t>Все типы вопросительных предложений в Past Perfect Tense.</w:t>
      </w:r>
    </w:p>
    <w:p w:rsidR="00206379" w:rsidRPr="00206379" w:rsidRDefault="00206379" w:rsidP="003445C6">
      <w:pPr>
        <w:pStyle w:val="42"/>
        <w:ind w:hanging="1418"/>
        <w:outlineLvl w:val="9"/>
        <w:rPr>
          <w:b w:val="0"/>
        </w:rPr>
      </w:pPr>
      <w:r w:rsidRPr="00206379">
        <w:rPr>
          <w:b w:val="0"/>
        </w:rPr>
        <w:t>Согласование времен в рамках сложного предложения.</w:t>
      </w:r>
    </w:p>
    <w:p w:rsidR="00206379" w:rsidRPr="00206379" w:rsidRDefault="00206379" w:rsidP="003445C6">
      <w:pPr>
        <w:pStyle w:val="42"/>
        <w:ind w:left="0"/>
        <w:outlineLvl w:val="9"/>
        <w:rPr>
          <w:b w:val="0"/>
        </w:rPr>
      </w:pPr>
      <w:r w:rsidRPr="00206379">
        <w:rPr>
          <w:b w:val="0"/>
        </w:rPr>
        <w:t>Согласование подлежащего, выраженного собирательным существительным (family, police)</w:t>
      </w:r>
      <w:r w:rsidR="00861D2D">
        <w:rPr>
          <w:b w:val="0"/>
        </w:rPr>
        <w:t xml:space="preserve"> </w:t>
      </w:r>
      <w:r w:rsidRPr="00206379">
        <w:rPr>
          <w:b w:val="0"/>
        </w:rPr>
        <w:t>со сказуемым.</w:t>
      </w:r>
    </w:p>
    <w:p w:rsidR="00206379" w:rsidRPr="003445C6" w:rsidRDefault="00206379" w:rsidP="003445C6">
      <w:pPr>
        <w:pStyle w:val="42"/>
        <w:ind w:hanging="1418"/>
        <w:outlineLvl w:val="9"/>
        <w:rPr>
          <w:b w:val="0"/>
          <w:lang w:val="en-US"/>
        </w:rPr>
      </w:pPr>
      <w:r w:rsidRPr="00206379">
        <w:rPr>
          <w:b w:val="0"/>
        </w:rPr>
        <w:t>Конструкции</w:t>
      </w:r>
      <w:r w:rsidRPr="003445C6">
        <w:rPr>
          <w:b w:val="0"/>
          <w:lang w:val="en-US"/>
        </w:rPr>
        <w:t xml:space="preserve"> </w:t>
      </w:r>
      <w:r w:rsidRPr="00206379">
        <w:rPr>
          <w:b w:val="0"/>
        </w:rPr>
        <w:t>с</w:t>
      </w:r>
      <w:r w:rsidRPr="003445C6">
        <w:rPr>
          <w:b w:val="0"/>
          <w:lang w:val="en-US"/>
        </w:rPr>
        <w:t xml:space="preserve"> </w:t>
      </w:r>
      <w:r w:rsidRPr="00206379">
        <w:rPr>
          <w:b w:val="0"/>
        </w:rPr>
        <w:t>глаголами</w:t>
      </w:r>
      <w:r w:rsidRPr="003445C6">
        <w:rPr>
          <w:b w:val="0"/>
          <w:lang w:val="en-US"/>
        </w:rPr>
        <w:t xml:space="preserve"> </w:t>
      </w:r>
      <w:r w:rsidRPr="00206379">
        <w:rPr>
          <w:b w:val="0"/>
        </w:rPr>
        <w:t>на</w:t>
      </w:r>
      <w:r w:rsidRPr="003445C6">
        <w:rPr>
          <w:b w:val="0"/>
          <w:lang w:val="en-US"/>
        </w:rPr>
        <w:t xml:space="preserve"> -ing: to love/hate doing something.</w:t>
      </w:r>
    </w:p>
    <w:p w:rsidR="00206379" w:rsidRPr="00206379" w:rsidRDefault="00206379" w:rsidP="003445C6">
      <w:pPr>
        <w:pStyle w:val="42"/>
        <w:ind w:hanging="1418"/>
        <w:outlineLvl w:val="9"/>
        <w:rPr>
          <w:b w:val="0"/>
          <w:lang w:val="en-US"/>
        </w:rPr>
      </w:pPr>
      <w:r w:rsidRPr="00206379">
        <w:rPr>
          <w:b w:val="0"/>
        </w:rPr>
        <w:t>Конструкции</w:t>
      </w:r>
      <w:r w:rsidRPr="00206379">
        <w:rPr>
          <w:b w:val="0"/>
          <w:lang w:val="en-US"/>
        </w:rPr>
        <w:t xml:space="preserve">, </w:t>
      </w:r>
      <w:r w:rsidRPr="00206379">
        <w:rPr>
          <w:b w:val="0"/>
        </w:rPr>
        <w:t>содержащие</w:t>
      </w:r>
      <w:r w:rsidRPr="00206379">
        <w:rPr>
          <w:b w:val="0"/>
          <w:lang w:val="en-US"/>
        </w:rPr>
        <w:t xml:space="preserve"> </w:t>
      </w:r>
      <w:r w:rsidRPr="00206379">
        <w:rPr>
          <w:b w:val="0"/>
        </w:rPr>
        <w:t>глаголы</w:t>
      </w:r>
      <w:r w:rsidRPr="00206379">
        <w:rPr>
          <w:b w:val="0"/>
          <w:lang w:val="en-US"/>
        </w:rPr>
        <w:t>-</w:t>
      </w:r>
      <w:r w:rsidRPr="00206379">
        <w:rPr>
          <w:b w:val="0"/>
        </w:rPr>
        <w:t>связки</w:t>
      </w:r>
      <w:r w:rsidRPr="00206379">
        <w:rPr>
          <w:b w:val="0"/>
          <w:lang w:val="en-US"/>
        </w:rPr>
        <w:t xml:space="preserve"> to be/to look/to feel/to seem.</w:t>
      </w:r>
    </w:p>
    <w:p w:rsidR="00206379" w:rsidRPr="00206379" w:rsidRDefault="00206379" w:rsidP="003445C6">
      <w:pPr>
        <w:pStyle w:val="42"/>
        <w:ind w:left="0"/>
        <w:outlineLvl w:val="9"/>
        <w:rPr>
          <w:b w:val="0"/>
          <w:lang w:val="en-US"/>
        </w:rPr>
      </w:pPr>
      <w:r w:rsidRPr="00206379">
        <w:rPr>
          <w:b w:val="0"/>
        </w:rPr>
        <w:t>Конструкции</w:t>
      </w:r>
      <w:r w:rsidRPr="00206379">
        <w:rPr>
          <w:b w:val="0"/>
          <w:lang w:val="en-US"/>
        </w:rPr>
        <w:t xml:space="preserve"> be/get used to + </w:t>
      </w:r>
      <w:r w:rsidRPr="00206379">
        <w:rPr>
          <w:b w:val="0"/>
        </w:rPr>
        <w:t>инфинитив</w:t>
      </w:r>
      <w:r w:rsidRPr="00206379">
        <w:rPr>
          <w:b w:val="0"/>
          <w:lang w:val="en-US"/>
        </w:rPr>
        <w:t xml:space="preserve"> </w:t>
      </w:r>
      <w:r w:rsidRPr="00206379">
        <w:rPr>
          <w:b w:val="0"/>
        </w:rPr>
        <w:t>глагола</w:t>
      </w:r>
      <w:r w:rsidRPr="00206379">
        <w:rPr>
          <w:b w:val="0"/>
          <w:lang w:val="en-US"/>
        </w:rPr>
        <w:t xml:space="preserve">; be/get used to + </w:t>
      </w:r>
      <w:r w:rsidRPr="00206379">
        <w:rPr>
          <w:b w:val="0"/>
        </w:rPr>
        <w:t>инфинитив</w:t>
      </w:r>
      <w:r w:rsidRPr="00206379">
        <w:rPr>
          <w:b w:val="0"/>
          <w:lang w:val="en-US"/>
        </w:rPr>
        <w:t xml:space="preserve"> </w:t>
      </w:r>
      <w:r w:rsidRPr="00206379">
        <w:rPr>
          <w:b w:val="0"/>
        </w:rPr>
        <w:t>глагола</w:t>
      </w:r>
      <w:r w:rsidRPr="00206379">
        <w:rPr>
          <w:b w:val="0"/>
          <w:lang w:val="en-US"/>
        </w:rPr>
        <w:t>; be/get</w:t>
      </w:r>
      <w:r w:rsidR="00861D2D" w:rsidRPr="00861D2D">
        <w:rPr>
          <w:b w:val="0"/>
          <w:lang w:val="en-US"/>
        </w:rPr>
        <w:t xml:space="preserve"> </w:t>
      </w:r>
      <w:r w:rsidRPr="00206379">
        <w:rPr>
          <w:b w:val="0"/>
          <w:lang w:val="en-US"/>
        </w:rPr>
        <w:t>used to doing something; be/get used to something.</w:t>
      </w:r>
    </w:p>
    <w:p w:rsidR="00206379" w:rsidRPr="00206379" w:rsidRDefault="00206379" w:rsidP="003445C6">
      <w:pPr>
        <w:pStyle w:val="42"/>
        <w:ind w:hanging="1418"/>
        <w:outlineLvl w:val="9"/>
        <w:rPr>
          <w:b w:val="0"/>
          <w:lang w:val="en-US"/>
        </w:rPr>
      </w:pPr>
      <w:r w:rsidRPr="00206379">
        <w:rPr>
          <w:b w:val="0"/>
        </w:rPr>
        <w:t>Конструкция</w:t>
      </w:r>
      <w:r w:rsidRPr="00206379">
        <w:rPr>
          <w:b w:val="0"/>
          <w:lang w:val="en-US"/>
        </w:rPr>
        <w:t xml:space="preserve"> both ... and ... .</w:t>
      </w:r>
    </w:p>
    <w:p w:rsidR="00206379" w:rsidRPr="00206379" w:rsidRDefault="00206379" w:rsidP="003445C6">
      <w:pPr>
        <w:pStyle w:val="42"/>
        <w:ind w:left="0"/>
        <w:outlineLvl w:val="9"/>
        <w:rPr>
          <w:b w:val="0"/>
          <w:lang w:val="en-US"/>
        </w:rPr>
      </w:pPr>
      <w:r w:rsidRPr="00206379">
        <w:rPr>
          <w:b w:val="0"/>
        </w:rPr>
        <w:t>Конструкции</w:t>
      </w:r>
      <w:r w:rsidRPr="00206379">
        <w:rPr>
          <w:b w:val="0"/>
          <w:lang w:val="en-US"/>
        </w:rPr>
        <w:t xml:space="preserve"> c </w:t>
      </w:r>
      <w:r w:rsidRPr="00206379">
        <w:rPr>
          <w:b w:val="0"/>
        </w:rPr>
        <w:t>глаголами</w:t>
      </w:r>
      <w:r w:rsidRPr="00206379">
        <w:rPr>
          <w:b w:val="0"/>
          <w:lang w:val="en-US"/>
        </w:rPr>
        <w:t xml:space="preserve"> to stop, to remember, to forget (</w:t>
      </w:r>
      <w:r w:rsidRPr="00206379">
        <w:rPr>
          <w:b w:val="0"/>
        </w:rPr>
        <w:t>разница</w:t>
      </w:r>
      <w:r w:rsidRPr="00206379">
        <w:rPr>
          <w:b w:val="0"/>
          <w:lang w:val="en-US"/>
        </w:rPr>
        <w:t xml:space="preserve"> </w:t>
      </w:r>
      <w:r w:rsidRPr="00206379">
        <w:rPr>
          <w:b w:val="0"/>
        </w:rPr>
        <w:t>в</w:t>
      </w:r>
      <w:r w:rsidRPr="00206379">
        <w:rPr>
          <w:b w:val="0"/>
          <w:lang w:val="en-US"/>
        </w:rPr>
        <w:t xml:space="preserve"> </w:t>
      </w:r>
      <w:r w:rsidRPr="00206379">
        <w:rPr>
          <w:b w:val="0"/>
        </w:rPr>
        <w:t>значении</w:t>
      </w:r>
      <w:r w:rsidRPr="00206379">
        <w:rPr>
          <w:b w:val="0"/>
          <w:lang w:val="en-US"/>
        </w:rPr>
        <w:t xml:space="preserve"> to stop doing smth</w:t>
      </w:r>
      <w:r w:rsidR="00861D2D" w:rsidRPr="00861D2D">
        <w:rPr>
          <w:b w:val="0"/>
          <w:lang w:val="en-US"/>
        </w:rPr>
        <w:t xml:space="preserve"> </w:t>
      </w:r>
      <w:r w:rsidRPr="00206379">
        <w:rPr>
          <w:b w:val="0"/>
        </w:rPr>
        <w:t>и</w:t>
      </w:r>
      <w:r w:rsidRPr="00206379">
        <w:rPr>
          <w:b w:val="0"/>
          <w:lang w:val="en-US"/>
        </w:rPr>
        <w:t xml:space="preserve"> to stop to do smth).</w:t>
      </w:r>
    </w:p>
    <w:p w:rsidR="00206379" w:rsidRPr="00861D2D" w:rsidRDefault="00206379" w:rsidP="003445C6">
      <w:pPr>
        <w:pStyle w:val="42"/>
        <w:ind w:left="0"/>
        <w:outlineLvl w:val="9"/>
        <w:rPr>
          <w:b w:val="0"/>
          <w:lang w:val="en-US"/>
        </w:rPr>
      </w:pPr>
      <w:r w:rsidRPr="00206379">
        <w:rPr>
          <w:b w:val="0"/>
        </w:rPr>
        <w:t>Глаголы</w:t>
      </w:r>
      <w:r w:rsidRPr="00861D2D">
        <w:rPr>
          <w:b w:val="0"/>
          <w:lang w:val="en-US"/>
        </w:rPr>
        <w:t xml:space="preserve"> </w:t>
      </w:r>
      <w:r w:rsidRPr="00206379">
        <w:rPr>
          <w:b w:val="0"/>
        </w:rPr>
        <w:t>в</w:t>
      </w:r>
      <w:r w:rsidRPr="00861D2D">
        <w:rPr>
          <w:b w:val="0"/>
          <w:lang w:val="en-US"/>
        </w:rPr>
        <w:t xml:space="preserve"> </w:t>
      </w:r>
      <w:r w:rsidRPr="00206379">
        <w:rPr>
          <w:b w:val="0"/>
        </w:rPr>
        <w:t>видо</w:t>
      </w:r>
      <w:r w:rsidRPr="00861D2D">
        <w:rPr>
          <w:b w:val="0"/>
          <w:lang w:val="en-US"/>
        </w:rPr>
        <w:t>-</w:t>
      </w:r>
      <w:r w:rsidRPr="00206379">
        <w:rPr>
          <w:b w:val="0"/>
        </w:rPr>
        <w:t>временных</w:t>
      </w:r>
      <w:r w:rsidRPr="00861D2D">
        <w:rPr>
          <w:b w:val="0"/>
          <w:lang w:val="en-US"/>
        </w:rPr>
        <w:t xml:space="preserve"> </w:t>
      </w:r>
      <w:r w:rsidRPr="00206379">
        <w:rPr>
          <w:b w:val="0"/>
        </w:rPr>
        <w:t>формах</w:t>
      </w:r>
      <w:r w:rsidRPr="00861D2D">
        <w:rPr>
          <w:b w:val="0"/>
          <w:lang w:val="en-US"/>
        </w:rPr>
        <w:t xml:space="preserve"> </w:t>
      </w:r>
      <w:r w:rsidRPr="00206379">
        <w:rPr>
          <w:b w:val="0"/>
        </w:rPr>
        <w:t>действительного</w:t>
      </w:r>
      <w:r w:rsidRPr="00861D2D">
        <w:rPr>
          <w:b w:val="0"/>
          <w:lang w:val="en-US"/>
        </w:rPr>
        <w:t xml:space="preserve"> </w:t>
      </w:r>
      <w:r w:rsidRPr="00206379">
        <w:rPr>
          <w:b w:val="0"/>
        </w:rPr>
        <w:t>залога</w:t>
      </w:r>
      <w:r w:rsidRPr="00861D2D">
        <w:rPr>
          <w:b w:val="0"/>
          <w:lang w:val="en-US"/>
        </w:rPr>
        <w:t xml:space="preserve"> </w:t>
      </w:r>
      <w:r w:rsidRPr="00206379">
        <w:rPr>
          <w:b w:val="0"/>
        </w:rPr>
        <w:t>в</w:t>
      </w:r>
      <w:r w:rsidRPr="00861D2D">
        <w:rPr>
          <w:b w:val="0"/>
          <w:lang w:val="en-US"/>
        </w:rPr>
        <w:t xml:space="preserve"> </w:t>
      </w:r>
      <w:r w:rsidRPr="00206379">
        <w:rPr>
          <w:b w:val="0"/>
        </w:rPr>
        <w:t>изъявительном</w:t>
      </w:r>
      <w:r w:rsidRPr="00861D2D">
        <w:rPr>
          <w:b w:val="0"/>
          <w:lang w:val="en-US"/>
        </w:rPr>
        <w:t xml:space="preserve"> </w:t>
      </w:r>
      <w:r w:rsidRPr="00206379">
        <w:rPr>
          <w:b w:val="0"/>
        </w:rPr>
        <w:t>наклонении</w:t>
      </w:r>
      <w:r w:rsidR="00861D2D" w:rsidRPr="00861D2D">
        <w:rPr>
          <w:b w:val="0"/>
          <w:lang w:val="en-US"/>
        </w:rPr>
        <w:t xml:space="preserve"> </w:t>
      </w:r>
      <w:r w:rsidRPr="00206379">
        <w:rPr>
          <w:b w:val="0"/>
          <w:lang w:val="en-US"/>
        </w:rPr>
        <w:t>(Past Pe</w:t>
      </w:r>
      <w:r w:rsidRPr="00206379">
        <w:rPr>
          <w:b w:val="0"/>
          <w:lang w:val="en-US"/>
        </w:rPr>
        <w:t>r</w:t>
      </w:r>
      <w:r w:rsidRPr="00206379">
        <w:rPr>
          <w:b w:val="0"/>
          <w:lang w:val="en-US"/>
        </w:rPr>
        <w:t>fect Tense, Present Perfect Continuous Tense, Future-in-the-Past).</w:t>
      </w:r>
    </w:p>
    <w:p w:rsidR="00206379" w:rsidRPr="00206379" w:rsidRDefault="00206379" w:rsidP="003445C6">
      <w:pPr>
        <w:pStyle w:val="42"/>
        <w:ind w:hanging="1418"/>
        <w:outlineLvl w:val="9"/>
        <w:rPr>
          <w:b w:val="0"/>
        </w:rPr>
      </w:pPr>
      <w:r w:rsidRPr="00206379">
        <w:rPr>
          <w:b w:val="0"/>
        </w:rPr>
        <w:t>Модальные глаголы в косвенной речи в настоящем и прошедшем времени.</w:t>
      </w:r>
    </w:p>
    <w:p w:rsidR="00206379" w:rsidRPr="00206379" w:rsidRDefault="00206379" w:rsidP="003445C6">
      <w:pPr>
        <w:pStyle w:val="42"/>
        <w:ind w:hanging="1418"/>
        <w:outlineLvl w:val="9"/>
        <w:rPr>
          <w:b w:val="0"/>
        </w:rPr>
      </w:pPr>
      <w:r w:rsidRPr="00206379">
        <w:rPr>
          <w:b w:val="0"/>
        </w:rPr>
        <w:t>Неличные формы глагола (инфинитив, герундий, причастия настоящего и прошедшего</w:t>
      </w:r>
      <w:r w:rsidR="00861D2D">
        <w:rPr>
          <w:b w:val="0"/>
        </w:rPr>
        <w:t xml:space="preserve"> </w:t>
      </w:r>
      <w:r w:rsidRPr="00206379">
        <w:rPr>
          <w:b w:val="0"/>
        </w:rPr>
        <w:t>времени).</w:t>
      </w:r>
    </w:p>
    <w:p w:rsidR="00206379" w:rsidRPr="00206379" w:rsidRDefault="00206379" w:rsidP="003445C6">
      <w:pPr>
        <w:pStyle w:val="42"/>
        <w:ind w:hanging="1418"/>
        <w:outlineLvl w:val="9"/>
        <w:rPr>
          <w:b w:val="0"/>
        </w:rPr>
      </w:pPr>
      <w:r w:rsidRPr="00206379">
        <w:rPr>
          <w:b w:val="0"/>
        </w:rPr>
        <w:t>Наречия too — enough.</w:t>
      </w:r>
    </w:p>
    <w:p w:rsidR="00206379" w:rsidRPr="00206379" w:rsidRDefault="00206379" w:rsidP="003445C6">
      <w:pPr>
        <w:pStyle w:val="42"/>
        <w:ind w:hanging="1418"/>
        <w:outlineLvl w:val="9"/>
        <w:rPr>
          <w:b w:val="0"/>
        </w:rPr>
      </w:pPr>
      <w:r w:rsidRPr="00206379">
        <w:rPr>
          <w:b w:val="0"/>
        </w:rPr>
        <w:t>Отрицательные местоимения no (и его производные nobody, nothing, etc.), none.</w:t>
      </w:r>
    </w:p>
    <w:p w:rsidR="00206379" w:rsidRPr="00206379" w:rsidRDefault="00206379" w:rsidP="003445C6">
      <w:pPr>
        <w:pStyle w:val="42"/>
        <w:ind w:hanging="1418"/>
        <w:outlineLvl w:val="9"/>
        <w:rPr>
          <w:b w:val="0"/>
        </w:rPr>
      </w:pPr>
      <w:r w:rsidRPr="00206379">
        <w:rPr>
          <w:b w:val="0"/>
        </w:rPr>
        <w:t>Социокультурные знания и умения</w:t>
      </w:r>
    </w:p>
    <w:p w:rsidR="00206379" w:rsidRPr="00206379" w:rsidRDefault="00206379" w:rsidP="003445C6">
      <w:pPr>
        <w:pStyle w:val="42"/>
        <w:ind w:left="0"/>
        <w:outlineLvl w:val="9"/>
        <w:rPr>
          <w:b w:val="0"/>
        </w:rPr>
      </w:pPr>
      <w:r w:rsidRPr="00206379">
        <w:rPr>
          <w:b w:val="0"/>
        </w:rPr>
        <w:t>Осуществление межличностного и межкультурного общения с использованием знаний о</w:t>
      </w:r>
      <w:r w:rsidR="00861D2D">
        <w:rPr>
          <w:b w:val="0"/>
        </w:rPr>
        <w:t xml:space="preserve"> </w:t>
      </w:r>
      <w:r w:rsidRPr="00206379">
        <w:rPr>
          <w:b w:val="0"/>
        </w:rPr>
        <w:t>наци</w:t>
      </w:r>
      <w:r w:rsidRPr="00206379">
        <w:rPr>
          <w:b w:val="0"/>
        </w:rPr>
        <w:t>о</w:t>
      </w:r>
      <w:r w:rsidRPr="00206379">
        <w:rPr>
          <w:b w:val="0"/>
        </w:rPr>
        <w:t>нально-культурных особенностях своей страны и страны/стран изучаемого языка,</w:t>
      </w:r>
      <w:r w:rsidR="00861D2D">
        <w:rPr>
          <w:b w:val="0"/>
        </w:rPr>
        <w:t xml:space="preserve"> </w:t>
      </w:r>
      <w:r w:rsidRPr="00206379">
        <w:rPr>
          <w:b w:val="0"/>
        </w:rPr>
        <w:t>основных с</w:t>
      </w:r>
      <w:r w:rsidRPr="00206379">
        <w:rPr>
          <w:b w:val="0"/>
        </w:rPr>
        <w:t>о</w:t>
      </w:r>
      <w:r w:rsidRPr="00206379">
        <w:rPr>
          <w:b w:val="0"/>
        </w:rPr>
        <w:t>циокультурных элементов речевого поведенческого этикета в англоязычной</w:t>
      </w:r>
      <w:r w:rsidR="00861D2D">
        <w:rPr>
          <w:b w:val="0"/>
        </w:rPr>
        <w:t xml:space="preserve"> </w:t>
      </w:r>
      <w:r w:rsidRPr="00206379">
        <w:rPr>
          <w:b w:val="0"/>
        </w:rPr>
        <w:t>среде; знание и и</w:t>
      </w:r>
      <w:r w:rsidRPr="00206379">
        <w:rPr>
          <w:b w:val="0"/>
        </w:rPr>
        <w:t>с</w:t>
      </w:r>
      <w:r w:rsidRPr="00206379">
        <w:rPr>
          <w:b w:val="0"/>
        </w:rPr>
        <w:t>пользование в устной и письменной речи наиболее употребительной</w:t>
      </w:r>
      <w:r w:rsidR="00861D2D">
        <w:rPr>
          <w:b w:val="0"/>
        </w:rPr>
        <w:t xml:space="preserve"> </w:t>
      </w:r>
      <w:r w:rsidRPr="00206379">
        <w:rPr>
          <w:b w:val="0"/>
        </w:rPr>
        <w:t>тематической фоновой ле</w:t>
      </w:r>
      <w:r w:rsidRPr="00206379">
        <w:rPr>
          <w:b w:val="0"/>
        </w:rPr>
        <w:t>к</w:t>
      </w:r>
      <w:r w:rsidRPr="00206379">
        <w:rPr>
          <w:b w:val="0"/>
        </w:rPr>
        <w:t>сики и реалий в рамках тематического содержания.</w:t>
      </w:r>
    </w:p>
    <w:p w:rsidR="00206379" w:rsidRPr="00206379" w:rsidRDefault="00206379" w:rsidP="003445C6">
      <w:pPr>
        <w:pStyle w:val="42"/>
        <w:ind w:left="0"/>
        <w:outlineLvl w:val="9"/>
        <w:rPr>
          <w:b w:val="0"/>
        </w:rPr>
      </w:pPr>
      <w:r w:rsidRPr="00206379">
        <w:rPr>
          <w:b w:val="0"/>
        </w:rPr>
        <w:t>Понимание речевых различий в ситуациях официального и неофициального общения в</w:t>
      </w:r>
      <w:r w:rsidR="00861D2D">
        <w:rPr>
          <w:b w:val="0"/>
        </w:rPr>
        <w:t xml:space="preserve"> </w:t>
      </w:r>
      <w:r w:rsidRPr="00206379">
        <w:rPr>
          <w:b w:val="0"/>
        </w:rPr>
        <w:t>рамках отобранного тематического содержания и использование лексико-грамматических</w:t>
      </w:r>
      <w:r w:rsidR="00861D2D">
        <w:rPr>
          <w:b w:val="0"/>
        </w:rPr>
        <w:t xml:space="preserve"> </w:t>
      </w:r>
      <w:r w:rsidRPr="00206379">
        <w:rPr>
          <w:b w:val="0"/>
        </w:rPr>
        <w:t>средств с их учётом.</w:t>
      </w:r>
    </w:p>
    <w:p w:rsidR="00206379" w:rsidRPr="00206379" w:rsidRDefault="00206379" w:rsidP="003445C6">
      <w:pPr>
        <w:pStyle w:val="42"/>
        <w:tabs>
          <w:tab w:val="left" w:pos="0"/>
        </w:tabs>
        <w:ind w:left="0"/>
        <w:outlineLvl w:val="9"/>
        <w:rPr>
          <w:b w:val="0"/>
        </w:rPr>
      </w:pPr>
      <w:r w:rsidRPr="00206379">
        <w:rPr>
          <w:b w:val="0"/>
        </w:rPr>
        <w:t>Социокультурный портрет родной страны и страны/стран изучаемого языка: знакомство с</w:t>
      </w:r>
      <w:r w:rsidR="00861D2D">
        <w:rPr>
          <w:b w:val="0"/>
        </w:rPr>
        <w:t xml:space="preserve"> </w:t>
      </w:r>
      <w:r w:rsidRPr="00206379">
        <w:rPr>
          <w:b w:val="0"/>
        </w:rPr>
        <w:t>трад</w:t>
      </w:r>
      <w:r w:rsidRPr="00206379">
        <w:rPr>
          <w:b w:val="0"/>
        </w:rPr>
        <w:t>и</w:t>
      </w:r>
      <w:r w:rsidRPr="00206379">
        <w:rPr>
          <w:b w:val="0"/>
        </w:rPr>
        <w:t>циями проведения основных национальных праздников (Рождества, Нового года, Дня</w:t>
      </w:r>
      <w:r w:rsidR="00861D2D">
        <w:rPr>
          <w:b w:val="0"/>
        </w:rPr>
        <w:t xml:space="preserve"> </w:t>
      </w:r>
      <w:r w:rsidRPr="00206379">
        <w:rPr>
          <w:b w:val="0"/>
        </w:rPr>
        <w:t>матери, Дня благодарения и т. д.); с особенностями образа жизни и культуры страны/стран</w:t>
      </w:r>
      <w:r w:rsidR="00861D2D">
        <w:rPr>
          <w:b w:val="0"/>
        </w:rPr>
        <w:t xml:space="preserve"> </w:t>
      </w:r>
      <w:r w:rsidRPr="00206379">
        <w:rPr>
          <w:b w:val="0"/>
        </w:rPr>
        <w:t>изучаемого языка (известными достопримечательностями; некоторыми выдающимися</w:t>
      </w:r>
      <w:r w:rsidR="00861D2D">
        <w:rPr>
          <w:b w:val="0"/>
        </w:rPr>
        <w:t xml:space="preserve"> </w:t>
      </w:r>
      <w:r w:rsidRPr="00206379">
        <w:rPr>
          <w:b w:val="0"/>
        </w:rPr>
        <w:t>людьми); с доступными в языковом отношении образцами поэзии и прозы для подростков на</w:t>
      </w:r>
      <w:r w:rsidR="00861D2D">
        <w:rPr>
          <w:b w:val="0"/>
        </w:rPr>
        <w:t xml:space="preserve"> </w:t>
      </w:r>
      <w:r w:rsidRPr="00206379">
        <w:rPr>
          <w:b w:val="0"/>
        </w:rPr>
        <w:t>английском языке.</w:t>
      </w:r>
    </w:p>
    <w:p w:rsidR="00206379" w:rsidRPr="00206379" w:rsidRDefault="00206379" w:rsidP="003445C6">
      <w:pPr>
        <w:pStyle w:val="42"/>
        <w:tabs>
          <w:tab w:val="left" w:pos="567"/>
        </w:tabs>
        <w:ind w:left="0"/>
        <w:outlineLvl w:val="9"/>
        <w:rPr>
          <w:b w:val="0"/>
        </w:rPr>
      </w:pPr>
      <w:r w:rsidRPr="00206379">
        <w:rPr>
          <w:b w:val="0"/>
        </w:rPr>
        <w:t>Осуществление межличностного и межкультурного общения с использованием знаний о</w:t>
      </w:r>
      <w:r w:rsidR="000A1953">
        <w:rPr>
          <w:b w:val="0"/>
        </w:rPr>
        <w:t xml:space="preserve"> </w:t>
      </w:r>
      <w:r w:rsidRPr="00206379">
        <w:rPr>
          <w:b w:val="0"/>
        </w:rPr>
        <w:t>наци</w:t>
      </w:r>
      <w:r w:rsidRPr="00206379">
        <w:rPr>
          <w:b w:val="0"/>
        </w:rPr>
        <w:t>о</w:t>
      </w:r>
      <w:r w:rsidRPr="00206379">
        <w:rPr>
          <w:b w:val="0"/>
        </w:rPr>
        <w:t>нально-культурных особенностях своей страны и страны/стран изучаемого языка.</w:t>
      </w:r>
    </w:p>
    <w:p w:rsidR="00206379" w:rsidRPr="00206379" w:rsidRDefault="00206379" w:rsidP="003445C6">
      <w:pPr>
        <w:pStyle w:val="42"/>
        <w:ind w:hanging="1418"/>
        <w:outlineLvl w:val="9"/>
        <w:rPr>
          <w:b w:val="0"/>
        </w:rPr>
      </w:pPr>
      <w:r w:rsidRPr="00206379">
        <w:rPr>
          <w:b w:val="0"/>
        </w:rPr>
        <w:t>Соблюдение нормы вежливости в межкультурном общении.</w:t>
      </w:r>
    </w:p>
    <w:p w:rsidR="00206379" w:rsidRPr="00206379" w:rsidRDefault="00206379" w:rsidP="003445C6">
      <w:pPr>
        <w:pStyle w:val="42"/>
        <w:ind w:left="0"/>
        <w:outlineLvl w:val="9"/>
        <w:rPr>
          <w:b w:val="0"/>
        </w:rPr>
      </w:pPr>
      <w:r w:rsidRPr="00206379">
        <w:rPr>
          <w:b w:val="0"/>
        </w:rPr>
        <w:t>Знание социокультурного портрета родной страны и страны/ стран изучаемого языка:</w:t>
      </w:r>
      <w:r w:rsidR="000A1953">
        <w:rPr>
          <w:b w:val="0"/>
        </w:rPr>
        <w:t xml:space="preserve"> </w:t>
      </w:r>
      <w:r w:rsidRPr="00206379">
        <w:rPr>
          <w:b w:val="0"/>
        </w:rPr>
        <w:t>символики, достопримечательностей; культурных особенностей (национальные праздники,</w:t>
      </w:r>
      <w:r w:rsidR="000A1953">
        <w:rPr>
          <w:b w:val="0"/>
        </w:rPr>
        <w:t xml:space="preserve"> </w:t>
      </w:r>
      <w:r w:rsidRPr="00206379">
        <w:rPr>
          <w:b w:val="0"/>
        </w:rPr>
        <w:t>традиции), обра</w:t>
      </w:r>
      <w:r w:rsidRPr="00206379">
        <w:rPr>
          <w:b w:val="0"/>
        </w:rPr>
        <w:t>з</w:t>
      </w:r>
      <w:r w:rsidRPr="00206379">
        <w:rPr>
          <w:b w:val="0"/>
        </w:rPr>
        <w:t>цов поэзии и прозы, доступных в языковом отношении.</w:t>
      </w:r>
    </w:p>
    <w:p w:rsidR="00206379" w:rsidRPr="00206379" w:rsidRDefault="00206379" w:rsidP="003445C6">
      <w:pPr>
        <w:pStyle w:val="42"/>
        <w:ind w:hanging="1418"/>
        <w:outlineLvl w:val="9"/>
        <w:rPr>
          <w:b w:val="0"/>
        </w:rPr>
      </w:pPr>
      <w:r w:rsidRPr="00206379">
        <w:rPr>
          <w:b w:val="0"/>
        </w:rPr>
        <w:t>Развитие умений:</w:t>
      </w:r>
    </w:p>
    <w:p w:rsidR="00206379" w:rsidRPr="00206379" w:rsidRDefault="000A1953" w:rsidP="003445C6">
      <w:pPr>
        <w:pStyle w:val="42"/>
        <w:ind w:left="0"/>
        <w:outlineLvl w:val="9"/>
        <w:rPr>
          <w:b w:val="0"/>
        </w:rPr>
      </w:pPr>
      <w:r>
        <w:rPr>
          <w:b w:val="0"/>
        </w:rPr>
        <w:t>-</w:t>
      </w:r>
      <w:r w:rsidR="00206379" w:rsidRPr="00206379">
        <w:rPr>
          <w:b w:val="0"/>
        </w:rPr>
        <w:t xml:space="preserve"> кратко представлять Россию и страну/страны изучаемого языка (культурные явления,</w:t>
      </w:r>
      <w:r>
        <w:rPr>
          <w:b w:val="0"/>
        </w:rPr>
        <w:t xml:space="preserve"> </w:t>
      </w:r>
      <w:r w:rsidR="00206379" w:rsidRPr="00206379">
        <w:rPr>
          <w:b w:val="0"/>
        </w:rPr>
        <w:t>события, достопримечательности);</w:t>
      </w:r>
    </w:p>
    <w:p w:rsidR="00206379" w:rsidRPr="00206379" w:rsidRDefault="000A1953" w:rsidP="003445C6">
      <w:pPr>
        <w:pStyle w:val="42"/>
        <w:tabs>
          <w:tab w:val="left" w:pos="284"/>
        </w:tabs>
        <w:ind w:left="0"/>
        <w:outlineLvl w:val="9"/>
        <w:rPr>
          <w:b w:val="0"/>
        </w:rPr>
      </w:pPr>
      <w:r>
        <w:rPr>
          <w:b w:val="0"/>
        </w:rPr>
        <w:t>-</w:t>
      </w:r>
      <w:r w:rsidR="00206379" w:rsidRPr="00206379">
        <w:rPr>
          <w:b w:val="0"/>
        </w:rPr>
        <w:t xml:space="preserve"> кратко рассказывать о некоторых выдающихся людях родной страны и страны/стран</w:t>
      </w:r>
      <w:r>
        <w:rPr>
          <w:b w:val="0"/>
        </w:rPr>
        <w:t xml:space="preserve"> </w:t>
      </w:r>
      <w:r w:rsidR="00206379" w:rsidRPr="00206379">
        <w:rPr>
          <w:b w:val="0"/>
        </w:rPr>
        <w:t>изучаемого языка (учёных, писателях, поэтах, художниках, музыкантах, спортсменах и т.д.);</w:t>
      </w:r>
    </w:p>
    <w:p w:rsidR="00206379" w:rsidRPr="00206379" w:rsidRDefault="000A1953" w:rsidP="003445C6">
      <w:pPr>
        <w:pStyle w:val="42"/>
        <w:ind w:left="0"/>
        <w:outlineLvl w:val="9"/>
        <w:rPr>
          <w:b w:val="0"/>
        </w:rPr>
      </w:pPr>
      <w:r>
        <w:rPr>
          <w:b w:val="0"/>
        </w:rPr>
        <w:t>-</w:t>
      </w:r>
      <w:r w:rsidR="00206379" w:rsidRPr="00206379">
        <w:rPr>
          <w:b w:val="0"/>
        </w:rPr>
        <w:t xml:space="preserve"> оказывать помощь зарубежным гостям в ситуациях повседневного общения (объяснить</w:t>
      </w:r>
      <w:r>
        <w:rPr>
          <w:b w:val="0"/>
        </w:rPr>
        <w:t xml:space="preserve"> </w:t>
      </w:r>
      <w:r w:rsidR="00206379" w:rsidRPr="00206379">
        <w:rPr>
          <w:b w:val="0"/>
        </w:rPr>
        <w:t>местон</w:t>
      </w:r>
      <w:r w:rsidR="00206379" w:rsidRPr="00206379">
        <w:rPr>
          <w:b w:val="0"/>
        </w:rPr>
        <w:t>а</w:t>
      </w:r>
      <w:r w:rsidR="00206379" w:rsidRPr="00206379">
        <w:rPr>
          <w:b w:val="0"/>
        </w:rPr>
        <w:t>хождение объекта, сообщить возможный маршрут и т. д.).</w:t>
      </w:r>
    </w:p>
    <w:p w:rsidR="00206379" w:rsidRPr="000A1953" w:rsidRDefault="00206379" w:rsidP="003445C6">
      <w:pPr>
        <w:pStyle w:val="42"/>
        <w:ind w:hanging="1418"/>
        <w:outlineLvl w:val="9"/>
      </w:pPr>
      <w:r w:rsidRPr="000A1953">
        <w:t>Компенсаторные умения</w:t>
      </w:r>
    </w:p>
    <w:p w:rsidR="00206379" w:rsidRPr="00206379" w:rsidRDefault="00206379" w:rsidP="003445C6">
      <w:pPr>
        <w:pStyle w:val="42"/>
        <w:tabs>
          <w:tab w:val="left" w:pos="0"/>
        </w:tabs>
        <w:ind w:left="0"/>
        <w:outlineLvl w:val="9"/>
        <w:rPr>
          <w:b w:val="0"/>
        </w:rPr>
      </w:pPr>
      <w:r w:rsidRPr="00206379">
        <w:rPr>
          <w:b w:val="0"/>
        </w:rPr>
        <w:t>Использование при чтении и аудировании языковой, в том числе контекстуальной, догадки;</w:t>
      </w:r>
      <w:r w:rsidR="000A1953">
        <w:rPr>
          <w:b w:val="0"/>
        </w:rPr>
        <w:t xml:space="preserve"> </w:t>
      </w:r>
      <w:r w:rsidRPr="00206379">
        <w:rPr>
          <w:b w:val="0"/>
        </w:rPr>
        <w:t>и</w:t>
      </w:r>
      <w:r w:rsidRPr="00206379">
        <w:rPr>
          <w:b w:val="0"/>
        </w:rPr>
        <w:t>с</w:t>
      </w:r>
      <w:r w:rsidRPr="00206379">
        <w:rPr>
          <w:b w:val="0"/>
        </w:rPr>
        <w:t>пользование при говорении и письме перифраз/толкование, синонимические средства,</w:t>
      </w:r>
      <w:r w:rsidR="000A1953">
        <w:rPr>
          <w:b w:val="0"/>
        </w:rPr>
        <w:t xml:space="preserve"> </w:t>
      </w:r>
      <w:r w:rsidRPr="00206379">
        <w:rPr>
          <w:b w:val="0"/>
        </w:rPr>
        <w:t>описание предмета вместо его названия; при непосредственном общении догадываться о</w:t>
      </w:r>
      <w:r w:rsidR="000A1953">
        <w:rPr>
          <w:b w:val="0"/>
        </w:rPr>
        <w:t xml:space="preserve"> </w:t>
      </w:r>
      <w:r w:rsidRPr="00206379">
        <w:rPr>
          <w:b w:val="0"/>
        </w:rPr>
        <w:t>значении незнак</w:t>
      </w:r>
      <w:r w:rsidRPr="00206379">
        <w:rPr>
          <w:b w:val="0"/>
        </w:rPr>
        <w:t>о</w:t>
      </w:r>
      <w:r w:rsidRPr="00206379">
        <w:rPr>
          <w:b w:val="0"/>
        </w:rPr>
        <w:t>мых слов с помощью используемых собеседником жестов и мимики.</w:t>
      </w:r>
    </w:p>
    <w:p w:rsidR="00206379" w:rsidRPr="00206379" w:rsidRDefault="00206379" w:rsidP="003445C6">
      <w:pPr>
        <w:pStyle w:val="42"/>
        <w:ind w:hanging="1418"/>
        <w:outlineLvl w:val="9"/>
        <w:rPr>
          <w:b w:val="0"/>
        </w:rPr>
      </w:pPr>
      <w:r w:rsidRPr="00206379">
        <w:rPr>
          <w:b w:val="0"/>
        </w:rPr>
        <w:t>Переспрашивать, просить повторить, уточняя значение незнакомых слов.</w:t>
      </w:r>
    </w:p>
    <w:p w:rsidR="00206379" w:rsidRPr="00206379" w:rsidRDefault="00206379" w:rsidP="003445C6">
      <w:pPr>
        <w:pStyle w:val="42"/>
        <w:tabs>
          <w:tab w:val="left" w:pos="142"/>
        </w:tabs>
        <w:ind w:left="0"/>
        <w:outlineLvl w:val="9"/>
        <w:rPr>
          <w:b w:val="0"/>
        </w:rPr>
      </w:pPr>
      <w:r w:rsidRPr="00206379">
        <w:rPr>
          <w:b w:val="0"/>
        </w:rPr>
        <w:t>Использование в качестве опоры при порождении собственных высказываний ключевых</w:t>
      </w:r>
      <w:r w:rsidR="000A1953">
        <w:rPr>
          <w:b w:val="0"/>
        </w:rPr>
        <w:t xml:space="preserve"> </w:t>
      </w:r>
      <w:r w:rsidRPr="00206379">
        <w:rPr>
          <w:b w:val="0"/>
        </w:rPr>
        <w:t>слов, плана.</w:t>
      </w:r>
    </w:p>
    <w:p w:rsidR="00206379" w:rsidRPr="00206379" w:rsidRDefault="00206379" w:rsidP="003445C6">
      <w:pPr>
        <w:pStyle w:val="42"/>
        <w:tabs>
          <w:tab w:val="left" w:pos="284"/>
          <w:tab w:val="left" w:pos="567"/>
        </w:tabs>
        <w:ind w:left="0"/>
        <w:outlineLvl w:val="9"/>
        <w:rPr>
          <w:b w:val="0"/>
        </w:rPr>
      </w:pPr>
      <w:r w:rsidRPr="00206379">
        <w:rPr>
          <w:b w:val="0"/>
        </w:rPr>
        <w:t>Игнорирование информации, не являющейся необходимой для понимания основного</w:t>
      </w:r>
      <w:r w:rsidR="000A1953">
        <w:rPr>
          <w:b w:val="0"/>
        </w:rPr>
        <w:t xml:space="preserve"> </w:t>
      </w:r>
      <w:r w:rsidRPr="00206379">
        <w:rPr>
          <w:b w:val="0"/>
        </w:rPr>
        <w:t>содержания прочитанного/</w:t>
      </w:r>
      <w:r w:rsidR="0013550A">
        <w:rPr>
          <w:b w:val="0"/>
        </w:rPr>
        <w:t>прослу</w:t>
      </w:r>
      <w:r w:rsidRPr="00206379">
        <w:rPr>
          <w:b w:val="0"/>
        </w:rPr>
        <w:t>шанного текста или для нахождения в тексте</w:t>
      </w:r>
      <w:r w:rsidR="000A1953">
        <w:rPr>
          <w:b w:val="0"/>
        </w:rPr>
        <w:t xml:space="preserve"> </w:t>
      </w:r>
      <w:r w:rsidRPr="00206379">
        <w:rPr>
          <w:b w:val="0"/>
        </w:rPr>
        <w:t>запрашиваемой информации.</w:t>
      </w:r>
    </w:p>
    <w:p w:rsidR="000A1953" w:rsidRDefault="00206379" w:rsidP="003445C6">
      <w:pPr>
        <w:pStyle w:val="42"/>
        <w:tabs>
          <w:tab w:val="left" w:pos="0"/>
        </w:tabs>
        <w:ind w:left="0"/>
        <w:outlineLvl w:val="9"/>
        <w:rPr>
          <w:b w:val="0"/>
        </w:rPr>
      </w:pPr>
      <w:r w:rsidRPr="00206379">
        <w:rPr>
          <w:b w:val="0"/>
        </w:rPr>
        <w:t>Сравнение (в том числе установление основания для сравнения) объектов, явлений,</w:t>
      </w:r>
      <w:r w:rsidR="000A1953">
        <w:rPr>
          <w:b w:val="0"/>
        </w:rPr>
        <w:t xml:space="preserve"> </w:t>
      </w:r>
      <w:r w:rsidRPr="00206379">
        <w:rPr>
          <w:b w:val="0"/>
        </w:rPr>
        <w:t>процессов, их элементов и основных функций в рамках изученной тематики.</w:t>
      </w:r>
    </w:p>
    <w:p w:rsidR="00206379" w:rsidRPr="000A1953" w:rsidRDefault="00206379" w:rsidP="003445C6">
      <w:pPr>
        <w:pStyle w:val="42"/>
        <w:ind w:hanging="1418"/>
        <w:outlineLvl w:val="9"/>
      </w:pPr>
      <w:r w:rsidRPr="000A1953">
        <w:t>9 класс</w:t>
      </w:r>
    </w:p>
    <w:p w:rsidR="00206379" w:rsidRPr="000A1953" w:rsidRDefault="00206379" w:rsidP="003445C6">
      <w:pPr>
        <w:pStyle w:val="42"/>
        <w:ind w:hanging="1418"/>
        <w:outlineLvl w:val="9"/>
      </w:pPr>
      <w:r w:rsidRPr="000A1953">
        <w:t>Коммуникативные умения</w:t>
      </w:r>
    </w:p>
    <w:p w:rsidR="00206379" w:rsidRPr="00206379" w:rsidRDefault="00206379" w:rsidP="003445C6">
      <w:pPr>
        <w:pStyle w:val="42"/>
        <w:ind w:left="0"/>
        <w:outlineLvl w:val="9"/>
        <w:rPr>
          <w:b w:val="0"/>
        </w:rPr>
      </w:pPr>
      <w:r w:rsidRPr="00206379">
        <w:rPr>
          <w:b w:val="0"/>
        </w:rPr>
        <w:t>Формирование умения общаться в устной и письменной форме, используя рецептивные и</w:t>
      </w:r>
      <w:r w:rsidR="000A1953">
        <w:rPr>
          <w:b w:val="0"/>
        </w:rPr>
        <w:t xml:space="preserve"> </w:t>
      </w:r>
      <w:r w:rsidRPr="00206379">
        <w:rPr>
          <w:b w:val="0"/>
        </w:rPr>
        <w:t>проду</w:t>
      </w:r>
      <w:r w:rsidRPr="00206379">
        <w:rPr>
          <w:b w:val="0"/>
        </w:rPr>
        <w:t>к</w:t>
      </w:r>
      <w:r w:rsidRPr="00206379">
        <w:rPr>
          <w:b w:val="0"/>
        </w:rPr>
        <w:t>тивные виды речевой деятельности в рамках тематического содержания речи.</w:t>
      </w:r>
    </w:p>
    <w:p w:rsidR="00206379" w:rsidRPr="00206379" w:rsidRDefault="00206379" w:rsidP="003445C6">
      <w:pPr>
        <w:pStyle w:val="42"/>
        <w:ind w:hanging="1418"/>
        <w:outlineLvl w:val="9"/>
        <w:rPr>
          <w:b w:val="0"/>
        </w:rPr>
      </w:pPr>
      <w:r w:rsidRPr="00206379">
        <w:rPr>
          <w:b w:val="0"/>
        </w:rPr>
        <w:t>Взаимоотношения в семье и с друзьями. Конфликты и их разрешение.</w:t>
      </w:r>
    </w:p>
    <w:p w:rsidR="00206379" w:rsidRPr="00206379" w:rsidRDefault="00206379" w:rsidP="003445C6">
      <w:pPr>
        <w:pStyle w:val="42"/>
        <w:ind w:hanging="1418"/>
        <w:outlineLvl w:val="9"/>
        <w:rPr>
          <w:b w:val="0"/>
        </w:rPr>
      </w:pPr>
      <w:r w:rsidRPr="00206379">
        <w:rPr>
          <w:b w:val="0"/>
        </w:rPr>
        <w:t>Внешность и характер человека/литературного персонажа.</w:t>
      </w:r>
    </w:p>
    <w:p w:rsidR="00206379" w:rsidRPr="00206379" w:rsidRDefault="00206379" w:rsidP="003445C6">
      <w:pPr>
        <w:pStyle w:val="42"/>
        <w:tabs>
          <w:tab w:val="left" w:pos="142"/>
        </w:tabs>
        <w:ind w:left="0"/>
        <w:outlineLvl w:val="9"/>
        <w:rPr>
          <w:b w:val="0"/>
        </w:rPr>
      </w:pPr>
      <w:r w:rsidRPr="00206379">
        <w:rPr>
          <w:b w:val="0"/>
        </w:rPr>
        <w:t>Досуг и увлечения/хобби современного подростка (чтение, кино, театр, музыка, музей,</w:t>
      </w:r>
      <w:r w:rsidR="000A1953">
        <w:rPr>
          <w:b w:val="0"/>
        </w:rPr>
        <w:t xml:space="preserve"> </w:t>
      </w:r>
      <w:r w:rsidRPr="00206379">
        <w:rPr>
          <w:b w:val="0"/>
        </w:rPr>
        <w:t>спорт, ж</w:t>
      </w:r>
      <w:r w:rsidRPr="00206379">
        <w:rPr>
          <w:b w:val="0"/>
        </w:rPr>
        <w:t>и</w:t>
      </w:r>
      <w:r w:rsidRPr="00206379">
        <w:rPr>
          <w:b w:val="0"/>
        </w:rPr>
        <w:t>вопись; компьютерные игры). Роль книги в жизни подростка.</w:t>
      </w:r>
    </w:p>
    <w:p w:rsidR="00206379" w:rsidRPr="00206379" w:rsidRDefault="00206379" w:rsidP="003445C6">
      <w:pPr>
        <w:pStyle w:val="42"/>
        <w:ind w:hanging="1418"/>
        <w:outlineLvl w:val="9"/>
        <w:rPr>
          <w:b w:val="0"/>
        </w:rPr>
      </w:pPr>
      <w:r w:rsidRPr="00206379">
        <w:rPr>
          <w:b w:val="0"/>
        </w:rPr>
        <w:t>Здоровый образ жизни: режим труда и отдыха, фитнес, сбалансированное питание.</w:t>
      </w:r>
    </w:p>
    <w:p w:rsidR="00206379" w:rsidRPr="00206379" w:rsidRDefault="00206379" w:rsidP="003445C6">
      <w:pPr>
        <w:pStyle w:val="42"/>
        <w:ind w:hanging="1418"/>
        <w:outlineLvl w:val="9"/>
        <w:rPr>
          <w:b w:val="0"/>
        </w:rPr>
      </w:pPr>
      <w:r w:rsidRPr="00206379">
        <w:rPr>
          <w:b w:val="0"/>
        </w:rPr>
        <w:t>Посещение врача.</w:t>
      </w:r>
    </w:p>
    <w:p w:rsidR="00206379" w:rsidRPr="00206379" w:rsidRDefault="00206379" w:rsidP="003445C6">
      <w:pPr>
        <w:pStyle w:val="42"/>
        <w:ind w:hanging="1418"/>
        <w:outlineLvl w:val="9"/>
        <w:rPr>
          <w:b w:val="0"/>
        </w:rPr>
      </w:pPr>
      <w:r w:rsidRPr="00206379">
        <w:rPr>
          <w:b w:val="0"/>
        </w:rPr>
        <w:t>Покупки: одежда, обувь и продукты питания. Карманные деньги. Молодёжная мода.</w:t>
      </w:r>
    </w:p>
    <w:p w:rsidR="00206379" w:rsidRPr="00206379" w:rsidRDefault="00206379" w:rsidP="003445C6">
      <w:pPr>
        <w:pStyle w:val="42"/>
        <w:ind w:left="0"/>
        <w:outlineLvl w:val="9"/>
        <w:rPr>
          <w:b w:val="0"/>
        </w:rPr>
      </w:pPr>
      <w:r w:rsidRPr="00206379">
        <w:rPr>
          <w:b w:val="0"/>
        </w:rPr>
        <w:t>Школа, школьная жизнь, изучаемые предметы и отношение к ним. Взаимоотношения в</w:t>
      </w:r>
      <w:r w:rsidR="000A1953">
        <w:rPr>
          <w:b w:val="0"/>
        </w:rPr>
        <w:t xml:space="preserve"> </w:t>
      </w:r>
      <w:r w:rsidRPr="00206379">
        <w:rPr>
          <w:b w:val="0"/>
        </w:rPr>
        <w:t>школе: проблемы и их решение. Переписка с зарубежными сверстниками.</w:t>
      </w:r>
    </w:p>
    <w:p w:rsidR="00206379" w:rsidRPr="00206379" w:rsidRDefault="00206379" w:rsidP="003445C6">
      <w:pPr>
        <w:pStyle w:val="42"/>
        <w:ind w:hanging="1418"/>
        <w:outlineLvl w:val="9"/>
        <w:rPr>
          <w:b w:val="0"/>
        </w:rPr>
      </w:pPr>
      <w:r w:rsidRPr="00206379">
        <w:rPr>
          <w:b w:val="0"/>
        </w:rPr>
        <w:t>Виды отдыха в различное время года. Путешествия по России и зарубежным странам.</w:t>
      </w:r>
    </w:p>
    <w:p w:rsidR="00206379" w:rsidRPr="00206379" w:rsidRDefault="00206379" w:rsidP="003445C6">
      <w:pPr>
        <w:pStyle w:val="42"/>
        <w:ind w:hanging="1418"/>
        <w:outlineLvl w:val="9"/>
        <w:rPr>
          <w:b w:val="0"/>
        </w:rPr>
      </w:pPr>
      <w:r w:rsidRPr="00206379">
        <w:rPr>
          <w:b w:val="0"/>
        </w:rPr>
        <w:t>Транспорт.</w:t>
      </w:r>
    </w:p>
    <w:p w:rsidR="00206379" w:rsidRPr="00206379" w:rsidRDefault="00206379" w:rsidP="003445C6">
      <w:pPr>
        <w:pStyle w:val="42"/>
        <w:ind w:hanging="1418"/>
        <w:outlineLvl w:val="9"/>
        <w:rPr>
          <w:b w:val="0"/>
        </w:rPr>
      </w:pPr>
      <w:r w:rsidRPr="00206379">
        <w:rPr>
          <w:b w:val="0"/>
        </w:rPr>
        <w:t>Природа: флора и фауна. Проблемы экологии. Защита окружающей среды. Климат, погода.</w:t>
      </w:r>
    </w:p>
    <w:p w:rsidR="00206379" w:rsidRPr="00206379" w:rsidRDefault="00206379" w:rsidP="003445C6">
      <w:pPr>
        <w:pStyle w:val="42"/>
        <w:ind w:hanging="1418"/>
        <w:outlineLvl w:val="9"/>
        <w:rPr>
          <w:b w:val="0"/>
        </w:rPr>
      </w:pPr>
      <w:r w:rsidRPr="00206379">
        <w:rPr>
          <w:b w:val="0"/>
        </w:rPr>
        <w:t>Стихийные бедствия.</w:t>
      </w:r>
    </w:p>
    <w:p w:rsidR="00206379" w:rsidRPr="00206379" w:rsidRDefault="00206379" w:rsidP="003445C6">
      <w:pPr>
        <w:pStyle w:val="42"/>
        <w:ind w:hanging="1418"/>
        <w:outlineLvl w:val="9"/>
        <w:rPr>
          <w:b w:val="0"/>
        </w:rPr>
      </w:pPr>
      <w:r w:rsidRPr="00206379">
        <w:rPr>
          <w:b w:val="0"/>
        </w:rPr>
        <w:t>Средства массовой информации (телевидение, радио, пресса, Интернет).</w:t>
      </w:r>
    </w:p>
    <w:p w:rsidR="00206379" w:rsidRPr="00206379" w:rsidRDefault="00206379" w:rsidP="003445C6">
      <w:pPr>
        <w:pStyle w:val="42"/>
        <w:ind w:hanging="1418"/>
        <w:outlineLvl w:val="9"/>
        <w:rPr>
          <w:b w:val="0"/>
        </w:rPr>
      </w:pPr>
      <w:r w:rsidRPr="00206379">
        <w:rPr>
          <w:b w:val="0"/>
        </w:rPr>
        <w:t>Родная страна и страна/страны изучаемого языка. Их географическое положение, столицы и</w:t>
      </w:r>
    </w:p>
    <w:p w:rsidR="00206379" w:rsidRPr="00206379" w:rsidRDefault="00206379" w:rsidP="003445C6">
      <w:pPr>
        <w:pStyle w:val="42"/>
        <w:tabs>
          <w:tab w:val="left" w:pos="0"/>
          <w:tab w:val="left" w:pos="142"/>
          <w:tab w:val="left" w:pos="284"/>
          <w:tab w:val="left" w:pos="567"/>
          <w:tab w:val="left" w:pos="709"/>
          <w:tab w:val="left" w:pos="851"/>
        </w:tabs>
        <w:ind w:left="0"/>
        <w:outlineLvl w:val="9"/>
        <w:rPr>
          <w:b w:val="0"/>
        </w:rPr>
      </w:pPr>
      <w:r w:rsidRPr="00206379">
        <w:rPr>
          <w:b w:val="0"/>
        </w:rPr>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w:t>
      </w:r>
      <w:r w:rsidR="000A1953">
        <w:rPr>
          <w:b w:val="0"/>
        </w:rPr>
        <w:t xml:space="preserve"> </w:t>
      </w:r>
      <w:r w:rsidRPr="00206379">
        <w:rPr>
          <w:b w:val="0"/>
        </w:rPr>
        <w:t>страницы ист</w:t>
      </w:r>
      <w:r w:rsidRPr="00206379">
        <w:rPr>
          <w:b w:val="0"/>
        </w:rPr>
        <w:t>о</w:t>
      </w:r>
      <w:r w:rsidRPr="00206379">
        <w:rPr>
          <w:b w:val="0"/>
        </w:rPr>
        <w:t>рии.</w:t>
      </w:r>
    </w:p>
    <w:p w:rsidR="00206379" w:rsidRPr="00206379" w:rsidRDefault="00206379" w:rsidP="003445C6">
      <w:pPr>
        <w:pStyle w:val="42"/>
        <w:tabs>
          <w:tab w:val="left" w:pos="142"/>
        </w:tabs>
        <w:ind w:left="0"/>
        <w:outlineLvl w:val="9"/>
        <w:rPr>
          <w:b w:val="0"/>
        </w:rPr>
      </w:pPr>
      <w:r w:rsidRPr="00206379">
        <w:rPr>
          <w:b w:val="0"/>
        </w:rPr>
        <w:t>Выдающиеся люди родной страны и страны/стран изучаемого языка, их вклад в науку и</w:t>
      </w:r>
      <w:r w:rsidR="000A1953">
        <w:rPr>
          <w:b w:val="0"/>
        </w:rPr>
        <w:t xml:space="preserve"> </w:t>
      </w:r>
      <w:r w:rsidRPr="00206379">
        <w:rPr>
          <w:b w:val="0"/>
        </w:rPr>
        <w:t>мировую культуру: государственные деятели, учёные, писатели, поэты, художники,</w:t>
      </w:r>
      <w:r w:rsidR="000A1953">
        <w:rPr>
          <w:b w:val="0"/>
        </w:rPr>
        <w:t xml:space="preserve"> </w:t>
      </w:r>
      <w:r w:rsidRPr="00206379">
        <w:rPr>
          <w:b w:val="0"/>
        </w:rPr>
        <w:t>музыканты, спортсм</w:t>
      </w:r>
      <w:r w:rsidRPr="00206379">
        <w:rPr>
          <w:b w:val="0"/>
        </w:rPr>
        <w:t>е</w:t>
      </w:r>
      <w:r w:rsidRPr="00206379">
        <w:rPr>
          <w:b w:val="0"/>
        </w:rPr>
        <w:t>ны.</w:t>
      </w:r>
    </w:p>
    <w:p w:rsidR="00206379" w:rsidRPr="000A1953" w:rsidRDefault="00206379" w:rsidP="003445C6">
      <w:pPr>
        <w:pStyle w:val="42"/>
        <w:ind w:hanging="1418"/>
        <w:outlineLvl w:val="9"/>
      </w:pPr>
      <w:r w:rsidRPr="000A1953">
        <w:t>Говорение</w:t>
      </w:r>
    </w:p>
    <w:p w:rsidR="00206379" w:rsidRPr="00206379" w:rsidRDefault="00206379" w:rsidP="003445C6">
      <w:pPr>
        <w:pStyle w:val="42"/>
        <w:tabs>
          <w:tab w:val="left" w:pos="0"/>
          <w:tab w:val="left" w:pos="993"/>
        </w:tabs>
        <w:ind w:left="0"/>
        <w:outlineLvl w:val="9"/>
        <w:rPr>
          <w:b w:val="0"/>
        </w:rPr>
      </w:pPr>
      <w:r w:rsidRPr="00206379">
        <w:rPr>
          <w:b w:val="0"/>
        </w:rPr>
        <w:t>Развитие коммуникативных умений диалогической речи, а именно умений вест</w:t>
      </w:r>
      <w:r w:rsidR="000A1953">
        <w:rPr>
          <w:b w:val="0"/>
        </w:rPr>
        <w:t xml:space="preserve">и </w:t>
      </w:r>
      <w:r w:rsidRPr="00206379">
        <w:rPr>
          <w:b w:val="0"/>
        </w:rPr>
        <w:t>комбинирова</w:t>
      </w:r>
      <w:r w:rsidRPr="00206379">
        <w:rPr>
          <w:b w:val="0"/>
        </w:rPr>
        <w:t>н</w:t>
      </w:r>
      <w:r w:rsidRPr="00206379">
        <w:rPr>
          <w:b w:val="0"/>
        </w:rPr>
        <w:t>ный диалог, включающий различные виды диалогов (этикетный диалог,</w:t>
      </w:r>
      <w:r w:rsidR="000A1953">
        <w:rPr>
          <w:b w:val="0"/>
        </w:rPr>
        <w:t xml:space="preserve"> </w:t>
      </w:r>
      <w:r w:rsidRPr="00206379">
        <w:rPr>
          <w:b w:val="0"/>
        </w:rPr>
        <w:t>диалог — побуждение к действию, диалог-расспрос); диалог — обмен мнениями:</w:t>
      </w:r>
      <w:r w:rsidR="000A1953">
        <w:rPr>
          <w:b w:val="0"/>
        </w:rPr>
        <w:t xml:space="preserve"> </w:t>
      </w:r>
      <w:r w:rsidRPr="00206379">
        <w:rPr>
          <w:b w:val="0"/>
        </w:rPr>
        <w:t>диалог этикетного характера: начинать, поддерживать и заканчивать разговор, вежливо</w:t>
      </w:r>
      <w:r w:rsidR="000A1953">
        <w:rPr>
          <w:b w:val="0"/>
        </w:rPr>
        <w:t xml:space="preserve"> </w:t>
      </w:r>
      <w:r w:rsidRPr="00206379">
        <w:rPr>
          <w:b w:val="0"/>
        </w:rPr>
        <w:t>переспрашивать; поздравлять с праздником, в</w:t>
      </w:r>
      <w:r w:rsidRPr="00206379">
        <w:rPr>
          <w:b w:val="0"/>
        </w:rPr>
        <w:t>ы</w:t>
      </w:r>
      <w:r w:rsidRPr="00206379">
        <w:rPr>
          <w:b w:val="0"/>
        </w:rPr>
        <w:t>ражать пожелания и вежливо реагировать на</w:t>
      </w:r>
      <w:r w:rsidR="000A1953">
        <w:rPr>
          <w:b w:val="0"/>
        </w:rPr>
        <w:t xml:space="preserve"> </w:t>
      </w:r>
      <w:r w:rsidRPr="00206379">
        <w:rPr>
          <w:b w:val="0"/>
        </w:rPr>
        <w:t>поздравление; выражать благодарность; вежливо с</w:t>
      </w:r>
      <w:r w:rsidRPr="00206379">
        <w:rPr>
          <w:b w:val="0"/>
        </w:rPr>
        <w:t>о</w:t>
      </w:r>
      <w:r w:rsidRPr="00206379">
        <w:rPr>
          <w:b w:val="0"/>
        </w:rPr>
        <w:t>глашаться на предложение/отказываться</w:t>
      </w:r>
      <w:r w:rsidR="000A1953">
        <w:rPr>
          <w:b w:val="0"/>
        </w:rPr>
        <w:t xml:space="preserve"> </w:t>
      </w:r>
      <w:r w:rsidRPr="00206379">
        <w:rPr>
          <w:b w:val="0"/>
        </w:rPr>
        <w:t>от предложения собеседника;</w:t>
      </w:r>
      <w:r w:rsidR="000A1953">
        <w:rPr>
          <w:b w:val="0"/>
        </w:rPr>
        <w:t xml:space="preserve"> </w:t>
      </w:r>
      <w:r w:rsidRPr="00206379">
        <w:rPr>
          <w:b w:val="0"/>
        </w:rPr>
        <w:t>диалог — побуждение к действию: обращаться с просьбой, вежливо соглашаться/не</w:t>
      </w:r>
      <w:r w:rsidR="000A1953">
        <w:rPr>
          <w:b w:val="0"/>
        </w:rPr>
        <w:t xml:space="preserve"> </w:t>
      </w:r>
      <w:r w:rsidRPr="00206379">
        <w:rPr>
          <w:b w:val="0"/>
        </w:rPr>
        <w:t>соглашаться выполнить просьбу; пр</w:t>
      </w:r>
      <w:r w:rsidRPr="00206379">
        <w:rPr>
          <w:b w:val="0"/>
        </w:rPr>
        <w:t>и</w:t>
      </w:r>
      <w:r w:rsidRPr="00206379">
        <w:rPr>
          <w:b w:val="0"/>
        </w:rPr>
        <w:t>глашать собеседника к совместной деятельности,</w:t>
      </w:r>
      <w:r w:rsidR="000A1953">
        <w:rPr>
          <w:b w:val="0"/>
        </w:rPr>
        <w:t xml:space="preserve"> </w:t>
      </w:r>
      <w:r w:rsidRPr="00206379">
        <w:rPr>
          <w:b w:val="0"/>
        </w:rPr>
        <w:t>вежливо соглашаться/не соглашаться на предл</w:t>
      </w:r>
      <w:r w:rsidRPr="00206379">
        <w:rPr>
          <w:b w:val="0"/>
        </w:rPr>
        <w:t>о</w:t>
      </w:r>
      <w:r w:rsidRPr="00206379">
        <w:rPr>
          <w:b w:val="0"/>
        </w:rPr>
        <w:t>жение собеседника, объясняя причину своего</w:t>
      </w:r>
      <w:r w:rsidR="000A1953">
        <w:rPr>
          <w:b w:val="0"/>
        </w:rPr>
        <w:t xml:space="preserve"> </w:t>
      </w:r>
      <w:r w:rsidRPr="00206379">
        <w:rPr>
          <w:b w:val="0"/>
        </w:rPr>
        <w:t>решения;</w:t>
      </w:r>
      <w:r w:rsidR="000A1953">
        <w:rPr>
          <w:b w:val="0"/>
        </w:rPr>
        <w:t xml:space="preserve"> </w:t>
      </w:r>
      <w:r w:rsidRPr="00206379">
        <w:rPr>
          <w:b w:val="0"/>
        </w:rPr>
        <w:t>диалог-расспрос: сообщать фактическую информацию, отвечая на вопросы разных видов;</w:t>
      </w:r>
      <w:r w:rsidR="000A1953">
        <w:rPr>
          <w:b w:val="0"/>
        </w:rPr>
        <w:t xml:space="preserve"> </w:t>
      </w:r>
      <w:r w:rsidRPr="00206379">
        <w:rPr>
          <w:b w:val="0"/>
        </w:rPr>
        <w:t>выражать своё отношение к обсуждаемым фактам и событиям; запрашивать интересующую</w:t>
      </w:r>
      <w:r w:rsidR="000A1953">
        <w:rPr>
          <w:b w:val="0"/>
        </w:rPr>
        <w:t xml:space="preserve"> </w:t>
      </w:r>
      <w:r w:rsidRPr="00206379">
        <w:rPr>
          <w:b w:val="0"/>
        </w:rPr>
        <w:t>информацию; переходить с позиции спрашивающего на позицию отвечающего и наоборот;</w:t>
      </w:r>
      <w:r w:rsidR="000A1953">
        <w:rPr>
          <w:b w:val="0"/>
        </w:rPr>
        <w:t xml:space="preserve"> </w:t>
      </w:r>
      <w:r w:rsidRPr="00206379">
        <w:rPr>
          <w:b w:val="0"/>
        </w:rPr>
        <w:t>диалог — обмен мнениями: выражать свою точку мнения и обосновывать её, высказывать</w:t>
      </w:r>
      <w:r w:rsidR="000A1953">
        <w:rPr>
          <w:b w:val="0"/>
        </w:rPr>
        <w:t xml:space="preserve"> </w:t>
      </w:r>
      <w:r w:rsidRPr="00206379">
        <w:rPr>
          <w:b w:val="0"/>
        </w:rPr>
        <w:t>своё согласие/несогласие с точкой зрения собеседника, выражать сомнение, давать эмоциональную оценку обсуждаемым событиям: восхищение, удивление, р</w:t>
      </w:r>
      <w:r w:rsidRPr="00206379">
        <w:rPr>
          <w:b w:val="0"/>
        </w:rPr>
        <w:t>а</w:t>
      </w:r>
      <w:r w:rsidRPr="00206379">
        <w:rPr>
          <w:b w:val="0"/>
        </w:rPr>
        <w:t>дость, огорчение и т.</w:t>
      </w:r>
      <w:r w:rsidR="000A1953">
        <w:rPr>
          <w:b w:val="0"/>
        </w:rPr>
        <w:t xml:space="preserve"> </w:t>
      </w:r>
      <w:r w:rsidRPr="00206379">
        <w:rPr>
          <w:b w:val="0"/>
        </w:rPr>
        <w:t>д.).</w:t>
      </w:r>
    </w:p>
    <w:p w:rsidR="00206379" w:rsidRPr="00206379" w:rsidRDefault="00206379" w:rsidP="003445C6">
      <w:pPr>
        <w:pStyle w:val="42"/>
        <w:tabs>
          <w:tab w:val="left" w:pos="567"/>
          <w:tab w:val="left" w:pos="851"/>
        </w:tabs>
        <w:ind w:left="0"/>
        <w:outlineLvl w:val="9"/>
        <w:rPr>
          <w:b w:val="0"/>
        </w:rPr>
      </w:pPr>
      <w:r w:rsidRPr="00206379">
        <w:rPr>
          <w:b w:val="0"/>
        </w:rPr>
        <w:t>Названные умения диалогической речи развиваются в стандартных ситуациях</w:t>
      </w:r>
      <w:r w:rsidR="000A1953">
        <w:rPr>
          <w:b w:val="0"/>
        </w:rPr>
        <w:t xml:space="preserve"> </w:t>
      </w:r>
      <w:r w:rsidRPr="00206379">
        <w:rPr>
          <w:b w:val="0"/>
        </w:rPr>
        <w:t>неофициального общения в рамках тематического содержания речи с использованием</w:t>
      </w:r>
      <w:r w:rsidR="000A1953">
        <w:rPr>
          <w:b w:val="0"/>
        </w:rPr>
        <w:t xml:space="preserve"> </w:t>
      </w:r>
      <w:r w:rsidRPr="00206379">
        <w:rPr>
          <w:b w:val="0"/>
        </w:rPr>
        <w:t>ключевых слов, речевых с</w:t>
      </w:r>
      <w:r w:rsidRPr="00206379">
        <w:rPr>
          <w:b w:val="0"/>
        </w:rPr>
        <w:t>и</w:t>
      </w:r>
      <w:r w:rsidRPr="00206379">
        <w:rPr>
          <w:b w:val="0"/>
        </w:rPr>
        <w:t>туаций и/или иллюстраций, фотографий или без опор с</w:t>
      </w:r>
      <w:r w:rsidR="000A1953">
        <w:rPr>
          <w:b w:val="0"/>
        </w:rPr>
        <w:t xml:space="preserve"> </w:t>
      </w:r>
      <w:r w:rsidRPr="00206379">
        <w:rPr>
          <w:b w:val="0"/>
        </w:rPr>
        <w:t>соблюдением норм речевого этикета, пр</w:t>
      </w:r>
      <w:r w:rsidRPr="00206379">
        <w:rPr>
          <w:b w:val="0"/>
        </w:rPr>
        <w:t>и</w:t>
      </w:r>
      <w:r w:rsidRPr="00206379">
        <w:rPr>
          <w:b w:val="0"/>
        </w:rPr>
        <w:t>нятых в стране/странах изучаемого языка.</w:t>
      </w:r>
    </w:p>
    <w:p w:rsidR="00206379" w:rsidRPr="00206379" w:rsidRDefault="00206379" w:rsidP="003445C6">
      <w:pPr>
        <w:pStyle w:val="42"/>
        <w:ind w:left="0"/>
        <w:outlineLvl w:val="9"/>
        <w:rPr>
          <w:b w:val="0"/>
        </w:rPr>
      </w:pPr>
      <w:r w:rsidRPr="00206379">
        <w:rPr>
          <w:b w:val="0"/>
        </w:rPr>
        <w:t>Объём диалога — до 8 реплик со стороны каждого собеседника в рамках комбинированног</w:t>
      </w:r>
      <w:r w:rsidR="000A1953">
        <w:rPr>
          <w:b w:val="0"/>
        </w:rPr>
        <w:t xml:space="preserve">о </w:t>
      </w:r>
      <w:r w:rsidRPr="00206379">
        <w:rPr>
          <w:b w:val="0"/>
        </w:rPr>
        <w:t>ди</w:t>
      </w:r>
      <w:r w:rsidRPr="00206379">
        <w:rPr>
          <w:b w:val="0"/>
        </w:rPr>
        <w:t>а</w:t>
      </w:r>
      <w:r w:rsidRPr="00206379">
        <w:rPr>
          <w:b w:val="0"/>
        </w:rPr>
        <w:t>лога; до 6 реплик со стороны каждого собеседника в рамках диалога — обмена</w:t>
      </w:r>
      <w:r w:rsidR="000A1953">
        <w:rPr>
          <w:b w:val="0"/>
        </w:rPr>
        <w:t xml:space="preserve"> </w:t>
      </w:r>
      <w:r w:rsidRPr="00206379">
        <w:rPr>
          <w:b w:val="0"/>
        </w:rPr>
        <w:t>мнениями.</w:t>
      </w:r>
    </w:p>
    <w:p w:rsidR="00206379" w:rsidRPr="00206379" w:rsidRDefault="00206379" w:rsidP="003445C6">
      <w:pPr>
        <w:pStyle w:val="42"/>
        <w:tabs>
          <w:tab w:val="left" w:pos="567"/>
          <w:tab w:val="left" w:pos="709"/>
        </w:tabs>
        <w:ind w:left="0"/>
        <w:outlineLvl w:val="9"/>
        <w:rPr>
          <w:b w:val="0"/>
        </w:rPr>
      </w:pPr>
      <w:r w:rsidRPr="00206379">
        <w:rPr>
          <w:b w:val="0"/>
        </w:rPr>
        <w:t>Развитие коммуникативных умений монологической речи: создание устных связных</w:t>
      </w:r>
      <w:r w:rsidR="000A1953">
        <w:rPr>
          <w:b w:val="0"/>
        </w:rPr>
        <w:t xml:space="preserve"> </w:t>
      </w:r>
      <w:r w:rsidRPr="00206379">
        <w:rPr>
          <w:b w:val="0"/>
        </w:rPr>
        <w:t>монологич</w:t>
      </w:r>
      <w:r w:rsidRPr="00206379">
        <w:rPr>
          <w:b w:val="0"/>
        </w:rPr>
        <w:t>е</w:t>
      </w:r>
      <w:r w:rsidRPr="00206379">
        <w:rPr>
          <w:b w:val="0"/>
        </w:rPr>
        <w:t>ских высказываний с использованием основных коммуникативных типов речи:</w:t>
      </w:r>
    </w:p>
    <w:p w:rsidR="00206379" w:rsidRPr="00206379" w:rsidRDefault="00206379" w:rsidP="003445C6">
      <w:pPr>
        <w:pStyle w:val="42"/>
        <w:ind w:hanging="1418"/>
        <w:outlineLvl w:val="9"/>
        <w:rPr>
          <w:b w:val="0"/>
        </w:rPr>
      </w:pPr>
      <w:r w:rsidRPr="00206379">
        <w:rPr>
          <w:b w:val="0"/>
        </w:rPr>
        <w:t>— описание (предмета, местности, внешности и одежды человека), в том числе</w:t>
      </w:r>
    </w:p>
    <w:p w:rsidR="00206379" w:rsidRPr="00206379" w:rsidRDefault="00206379" w:rsidP="003445C6">
      <w:pPr>
        <w:pStyle w:val="42"/>
        <w:ind w:hanging="1418"/>
        <w:outlineLvl w:val="9"/>
        <w:rPr>
          <w:b w:val="0"/>
        </w:rPr>
      </w:pPr>
      <w:r w:rsidRPr="00206379">
        <w:rPr>
          <w:b w:val="0"/>
        </w:rPr>
        <w:t>характеристика (черты характера реального человека или литературного персонажа);</w:t>
      </w:r>
    </w:p>
    <w:p w:rsidR="00206379" w:rsidRPr="00206379" w:rsidRDefault="00206379" w:rsidP="003445C6">
      <w:pPr>
        <w:pStyle w:val="42"/>
        <w:ind w:hanging="1418"/>
        <w:outlineLvl w:val="9"/>
        <w:rPr>
          <w:b w:val="0"/>
        </w:rPr>
      </w:pPr>
      <w:r w:rsidRPr="00206379">
        <w:rPr>
          <w:b w:val="0"/>
        </w:rPr>
        <w:t>— повествование/сообщение;</w:t>
      </w:r>
    </w:p>
    <w:p w:rsidR="00206379" w:rsidRPr="00206379" w:rsidRDefault="00206379" w:rsidP="003445C6">
      <w:pPr>
        <w:pStyle w:val="42"/>
        <w:tabs>
          <w:tab w:val="left" w:pos="567"/>
          <w:tab w:val="left" w:pos="993"/>
        </w:tabs>
        <w:ind w:left="0"/>
        <w:outlineLvl w:val="9"/>
        <w:rPr>
          <w:b w:val="0"/>
        </w:rPr>
      </w:pPr>
      <w:r w:rsidRPr="00206379">
        <w:rPr>
          <w:b w:val="0"/>
        </w:rPr>
        <w:t>— рассуждение;</w:t>
      </w:r>
      <w:r w:rsidR="00854479">
        <w:rPr>
          <w:b w:val="0"/>
        </w:rPr>
        <w:t xml:space="preserve"> </w:t>
      </w:r>
      <w:r w:rsidRPr="00206379">
        <w:rPr>
          <w:b w:val="0"/>
        </w:rPr>
        <w:t>выражение и краткое аргументирование своего мнения по отношению к</w:t>
      </w:r>
      <w:r w:rsidR="000A1953">
        <w:rPr>
          <w:b w:val="0"/>
        </w:rPr>
        <w:t xml:space="preserve"> </w:t>
      </w:r>
      <w:r w:rsidRPr="00206379">
        <w:rPr>
          <w:b w:val="0"/>
        </w:rPr>
        <w:t>усл</w:t>
      </w:r>
      <w:r w:rsidRPr="00206379">
        <w:rPr>
          <w:b w:val="0"/>
        </w:rPr>
        <w:t>ы</w:t>
      </w:r>
      <w:r w:rsidRPr="00206379">
        <w:rPr>
          <w:b w:val="0"/>
        </w:rPr>
        <w:t>шанному/прочитанному;</w:t>
      </w:r>
      <w:r w:rsidR="000A1953">
        <w:rPr>
          <w:b w:val="0"/>
        </w:rPr>
        <w:t xml:space="preserve"> </w:t>
      </w:r>
      <w:r w:rsidRPr="00206379">
        <w:rPr>
          <w:b w:val="0"/>
        </w:rPr>
        <w:t>изложение (пересказ) основного содержания прочитанного/ прослуша</w:t>
      </w:r>
      <w:r w:rsidRPr="00206379">
        <w:rPr>
          <w:b w:val="0"/>
        </w:rPr>
        <w:t>н</w:t>
      </w:r>
      <w:r w:rsidRPr="00206379">
        <w:rPr>
          <w:b w:val="0"/>
        </w:rPr>
        <w:t>ного текста с</w:t>
      </w:r>
      <w:r w:rsidR="000A1953">
        <w:rPr>
          <w:b w:val="0"/>
        </w:rPr>
        <w:t xml:space="preserve"> </w:t>
      </w:r>
      <w:r w:rsidRPr="00206379">
        <w:rPr>
          <w:b w:val="0"/>
        </w:rPr>
        <w:t>выражением своего отношения к событиям и фактам, изложенным в тексте;</w:t>
      </w:r>
      <w:r w:rsidR="000A1953">
        <w:rPr>
          <w:b w:val="0"/>
        </w:rPr>
        <w:t xml:space="preserve"> </w:t>
      </w:r>
      <w:r w:rsidRPr="00206379">
        <w:rPr>
          <w:b w:val="0"/>
        </w:rPr>
        <w:t>соста</w:t>
      </w:r>
      <w:r w:rsidRPr="00206379">
        <w:rPr>
          <w:b w:val="0"/>
        </w:rPr>
        <w:t>в</w:t>
      </w:r>
      <w:r w:rsidRPr="00206379">
        <w:rPr>
          <w:b w:val="0"/>
        </w:rPr>
        <w:t>ление рассказа по картинкам;</w:t>
      </w:r>
      <w:r w:rsidR="000A1953">
        <w:rPr>
          <w:b w:val="0"/>
        </w:rPr>
        <w:t xml:space="preserve"> </w:t>
      </w:r>
      <w:r w:rsidRPr="00206379">
        <w:rPr>
          <w:b w:val="0"/>
        </w:rPr>
        <w:t>изложение результатов выполненной проектной работы.</w:t>
      </w:r>
    </w:p>
    <w:p w:rsidR="00206379" w:rsidRPr="00206379" w:rsidRDefault="00206379" w:rsidP="003445C6">
      <w:pPr>
        <w:pStyle w:val="42"/>
        <w:tabs>
          <w:tab w:val="left" w:pos="426"/>
          <w:tab w:val="left" w:pos="709"/>
          <w:tab w:val="left" w:pos="851"/>
          <w:tab w:val="left" w:pos="993"/>
        </w:tabs>
        <w:ind w:left="0"/>
        <w:outlineLvl w:val="9"/>
        <w:rPr>
          <w:b w:val="0"/>
        </w:rPr>
      </w:pPr>
      <w:r w:rsidRPr="00206379">
        <w:rPr>
          <w:b w:val="0"/>
        </w:rPr>
        <w:t>Данные умения монологической речи развиваются в стандартных ситуациях</w:t>
      </w:r>
      <w:r w:rsidR="000A1953">
        <w:rPr>
          <w:b w:val="0"/>
        </w:rPr>
        <w:t xml:space="preserve"> </w:t>
      </w:r>
      <w:r w:rsidRPr="00206379">
        <w:rPr>
          <w:b w:val="0"/>
        </w:rPr>
        <w:t>неофициального о</w:t>
      </w:r>
      <w:r w:rsidRPr="00206379">
        <w:rPr>
          <w:b w:val="0"/>
        </w:rPr>
        <w:t>б</w:t>
      </w:r>
      <w:r w:rsidRPr="00206379">
        <w:rPr>
          <w:b w:val="0"/>
        </w:rPr>
        <w:t>щения в рамках тематического содержания речи с опорой на вопросы,</w:t>
      </w:r>
      <w:r w:rsidR="000A1953">
        <w:rPr>
          <w:b w:val="0"/>
        </w:rPr>
        <w:t xml:space="preserve"> </w:t>
      </w:r>
      <w:r w:rsidRPr="00206379">
        <w:rPr>
          <w:b w:val="0"/>
        </w:rPr>
        <w:t>ключевые слова, план и/или иллюстрации, фотографии, таблицы или без опоры.</w:t>
      </w:r>
    </w:p>
    <w:p w:rsidR="00206379" w:rsidRPr="00206379" w:rsidRDefault="00206379" w:rsidP="003445C6">
      <w:pPr>
        <w:pStyle w:val="42"/>
        <w:ind w:hanging="1418"/>
        <w:outlineLvl w:val="9"/>
        <w:rPr>
          <w:b w:val="0"/>
        </w:rPr>
      </w:pPr>
      <w:r w:rsidRPr="00206379">
        <w:rPr>
          <w:b w:val="0"/>
        </w:rPr>
        <w:t>Объём монологического высказывания — 10—12 фраз.</w:t>
      </w:r>
    </w:p>
    <w:p w:rsidR="00206379" w:rsidRPr="000A1953" w:rsidRDefault="00206379" w:rsidP="003445C6">
      <w:pPr>
        <w:pStyle w:val="42"/>
        <w:ind w:hanging="1418"/>
        <w:outlineLvl w:val="9"/>
      </w:pPr>
      <w:r w:rsidRPr="000A1953">
        <w:t>Аудирование</w:t>
      </w:r>
    </w:p>
    <w:p w:rsidR="00206379" w:rsidRPr="00206379" w:rsidRDefault="00206379" w:rsidP="003445C6">
      <w:pPr>
        <w:pStyle w:val="42"/>
        <w:tabs>
          <w:tab w:val="left" w:pos="0"/>
          <w:tab w:val="left" w:pos="284"/>
          <w:tab w:val="left" w:pos="851"/>
        </w:tabs>
        <w:ind w:left="0"/>
        <w:outlineLvl w:val="9"/>
        <w:rPr>
          <w:b w:val="0"/>
        </w:rPr>
      </w:pPr>
      <w:r w:rsidRPr="00206379">
        <w:rPr>
          <w:b w:val="0"/>
        </w:rPr>
        <w:t>При непосредственном общении: понимание на слух речи учителя и одноклассников и</w:t>
      </w:r>
      <w:r w:rsidR="000A1953">
        <w:rPr>
          <w:b w:val="0"/>
        </w:rPr>
        <w:t xml:space="preserve"> </w:t>
      </w:r>
      <w:r w:rsidRPr="00206379">
        <w:rPr>
          <w:b w:val="0"/>
        </w:rPr>
        <w:t>вербал</w:t>
      </w:r>
      <w:r w:rsidRPr="00206379">
        <w:rPr>
          <w:b w:val="0"/>
        </w:rPr>
        <w:t>ь</w:t>
      </w:r>
      <w:r w:rsidRPr="00206379">
        <w:rPr>
          <w:b w:val="0"/>
        </w:rPr>
        <w:t>ная/невербальная реакция на услышанное; использование переспрос или просьбу</w:t>
      </w:r>
      <w:r w:rsidR="000A1953">
        <w:rPr>
          <w:b w:val="0"/>
        </w:rPr>
        <w:t xml:space="preserve"> </w:t>
      </w:r>
      <w:r w:rsidRPr="00206379">
        <w:rPr>
          <w:b w:val="0"/>
        </w:rPr>
        <w:t>повторить для уточнения отдельных деталей.</w:t>
      </w:r>
    </w:p>
    <w:p w:rsidR="00206379" w:rsidRPr="00206379" w:rsidRDefault="00206379" w:rsidP="003445C6">
      <w:pPr>
        <w:pStyle w:val="42"/>
        <w:tabs>
          <w:tab w:val="left" w:pos="284"/>
          <w:tab w:val="left" w:pos="709"/>
        </w:tabs>
        <w:ind w:left="0"/>
        <w:outlineLvl w:val="9"/>
        <w:rPr>
          <w:b w:val="0"/>
        </w:rPr>
      </w:pPr>
      <w:r w:rsidRPr="00206379">
        <w:rPr>
          <w:b w:val="0"/>
        </w:rPr>
        <w:t>При опосредованном общении: дальнейшее развитие восприятия и понимания на слух</w:t>
      </w:r>
      <w:r w:rsidR="000A1953">
        <w:rPr>
          <w:b w:val="0"/>
        </w:rPr>
        <w:t xml:space="preserve"> </w:t>
      </w:r>
      <w:r w:rsidRPr="00206379">
        <w:rPr>
          <w:b w:val="0"/>
        </w:rPr>
        <w:t>несложных аутентичных текстов, содержащих отдельные неизученные языковые явления, с</w:t>
      </w:r>
      <w:r w:rsidR="000A1953">
        <w:rPr>
          <w:b w:val="0"/>
        </w:rPr>
        <w:t xml:space="preserve"> </w:t>
      </w:r>
      <w:r w:rsidRPr="00206379">
        <w:rPr>
          <w:b w:val="0"/>
        </w:rPr>
        <w:t>разной глубиной проникновения в их содержание в зависимости от поставленной</w:t>
      </w:r>
      <w:r w:rsidR="000A1953">
        <w:rPr>
          <w:b w:val="0"/>
        </w:rPr>
        <w:t xml:space="preserve"> </w:t>
      </w:r>
      <w:r w:rsidRPr="00206379">
        <w:rPr>
          <w:b w:val="0"/>
        </w:rPr>
        <w:t>коммуникативной задачи: с п</w:t>
      </w:r>
      <w:r w:rsidRPr="00206379">
        <w:rPr>
          <w:b w:val="0"/>
        </w:rPr>
        <w:t>о</w:t>
      </w:r>
      <w:r w:rsidRPr="00206379">
        <w:rPr>
          <w:b w:val="0"/>
        </w:rPr>
        <w:t>ниманием основного содержания; с пониманием</w:t>
      </w:r>
      <w:r w:rsidR="000A1953">
        <w:rPr>
          <w:b w:val="0"/>
        </w:rPr>
        <w:t xml:space="preserve"> </w:t>
      </w:r>
      <w:r w:rsidRPr="00206379">
        <w:rPr>
          <w:b w:val="0"/>
        </w:rPr>
        <w:t>нужной/интересующей/запрашиваемой информ</w:t>
      </w:r>
      <w:r w:rsidRPr="00206379">
        <w:rPr>
          <w:b w:val="0"/>
        </w:rPr>
        <w:t>а</w:t>
      </w:r>
      <w:r w:rsidRPr="00206379">
        <w:rPr>
          <w:b w:val="0"/>
        </w:rPr>
        <w:t>ции.</w:t>
      </w:r>
    </w:p>
    <w:p w:rsidR="00206379" w:rsidRPr="00206379" w:rsidRDefault="00206379" w:rsidP="003445C6">
      <w:pPr>
        <w:pStyle w:val="42"/>
        <w:tabs>
          <w:tab w:val="left" w:pos="851"/>
        </w:tabs>
        <w:ind w:left="0"/>
        <w:outlineLvl w:val="9"/>
        <w:rPr>
          <w:b w:val="0"/>
        </w:rPr>
      </w:pPr>
      <w:r w:rsidRPr="00206379">
        <w:rPr>
          <w:b w:val="0"/>
        </w:rPr>
        <w:t>Аудирование с пониманием основного содержания текста предполагает умение определять</w:t>
      </w:r>
      <w:r w:rsidR="000A1953">
        <w:rPr>
          <w:b w:val="0"/>
        </w:rPr>
        <w:t xml:space="preserve"> </w:t>
      </w:r>
      <w:r w:rsidRPr="00206379">
        <w:rPr>
          <w:b w:val="0"/>
        </w:rPr>
        <w:t>осно</w:t>
      </w:r>
      <w:r w:rsidRPr="00206379">
        <w:rPr>
          <w:b w:val="0"/>
        </w:rPr>
        <w:t>в</w:t>
      </w:r>
      <w:r w:rsidRPr="00206379">
        <w:rPr>
          <w:b w:val="0"/>
        </w:rPr>
        <w:t>ную тему/идею и главные факты/события в воспринимаемом на слух тексте, отделять</w:t>
      </w:r>
      <w:r w:rsidR="000A1953">
        <w:rPr>
          <w:b w:val="0"/>
        </w:rPr>
        <w:t xml:space="preserve"> </w:t>
      </w:r>
      <w:r w:rsidRPr="00206379">
        <w:rPr>
          <w:b w:val="0"/>
        </w:rPr>
        <w:t>главную информацию от второстепенной, прогнозировать содержание текста по началу</w:t>
      </w:r>
      <w:r w:rsidR="000A1953">
        <w:rPr>
          <w:b w:val="0"/>
        </w:rPr>
        <w:t xml:space="preserve"> </w:t>
      </w:r>
      <w:r w:rsidRPr="00206379">
        <w:rPr>
          <w:b w:val="0"/>
        </w:rPr>
        <w:t>сообщения; игн</w:t>
      </w:r>
      <w:r w:rsidRPr="00206379">
        <w:rPr>
          <w:b w:val="0"/>
        </w:rPr>
        <w:t>о</w:t>
      </w:r>
      <w:r w:rsidRPr="00206379">
        <w:rPr>
          <w:b w:val="0"/>
        </w:rPr>
        <w:t>рировать незнакомые слова, несущественные для понимания основног</w:t>
      </w:r>
      <w:r w:rsidR="00854479">
        <w:rPr>
          <w:b w:val="0"/>
        </w:rPr>
        <w:t xml:space="preserve">о </w:t>
      </w:r>
      <w:r w:rsidRPr="00206379">
        <w:rPr>
          <w:b w:val="0"/>
        </w:rPr>
        <w:t>содержания.</w:t>
      </w:r>
    </w:p>
    <w:p w:rsidR="00206379" w:rsidRPr="00206379" w:rsidRDefault="00206379" w:rsidP="003445C6">
      <w:pPr>
        <w:pStyle w:val="42"/>
        <w:tabs>
          <w:tab w:val="left" w:pos="851"/>
        </w:tabs>
        <w:ind w:left="0"/>
        <w:outlineLvl w:val="9"/>
        <w:rPr>
          <w:b w:val="0"/>
        </w:rPr>
      </w:pPr>
      <w:r w:rsidRPr="00206379">
        <w:rPr>
          <w:b w:val="0"/>
        </w:rPr>
        <w:t>Аудирование с пониманием нужной/интересующей/запрашиваемой информации</w:t>
      </w:r>
      <w:r w:rsidR="00854479">
        <w:rPr>
          <w:b w:val="0"/>
        </w:rPr>
        <w:t xml:space="preserve"> </w:t>
      </w:r>
      <w:r w:rsidRPr="00206379">
        <w:rPr>
          <w:b w:val="0"/>
        </w:rPr>
        <w:t>предполагает умение выделять нужную/интересующую/запрашиваемую информацию,</w:t>
      </w:r>
      <w:r w:rsidR="00854479">
        <w:rPr>
          <w:b w:val="0"/>
        </w:rPr>
        <w:t xml:space="preserve"> </w:t>
      </w:r>
      <w:r w:rsidRPr="00206379">
        <w:rPr>
          <w:b w:val="0"/>
        </w:rPr>
        <w:t>представленную в эк</w:t>
      </w:r>
      <w:r w:rsidRPr="00206379">
        <w:rPr>
          <w:b w:val="0"/>
        </w:rPr>
        <w:t>с</w:t>
      </w:r>
      <w:r w:rsidRPr="00206379">
        <w:rPr>
          <w:b w:val="0"/>
        </w:rPr>
        <w:t>плицитной (явной) форме, в воспринимаемом на слух тексте.</w:t>
      </w:r>
    </w:p>
    <w:p w:rsidR="00206379" w:rsidRPr="00206379" w:rsidRDefault="00206379" w:rsidP="003445C6">
      <w:pPr>
        <w:pStyle w:val="42"/>
        <w:ind w:left="0"/>
        <w:outlineLvl w:val="9"/>
        <w:rPr>
          <w:b w:val="0"/>
        </w:rPr>
      </w:pPr>
      <w:r w:rsidRPr="00206379">
        <w:rPr>
          <w:b w:val="0"/>
        </w:rPr>
        <w:t>Тексты для аудирования: диалог (беседа), высказывания собеседников в ситуациях</w:t>
      </w:r>
      <w:r w:rsidR="00854479">
        <w:rPr>
          <w:b w:val="0"/>
        </w:rPr>
        <w:t xml:space="preserve"> </w:t>
      </w:r>
      <w:r w:rsidRPr="00206379">
        <w:rPr>
          <w:b w:val="0"/>
        </w:rPr>
        <w:t>повседневного общения, рассказ, сообщение информационного характера.</w:t>
      </w:r>
    </w:p>
    <w:p w:rsidR="00206379" w:rsidRPr="00206379" w:rsidRDefault="00206379" w:rsidP="003445C6">
      <w:pPr>
        <w:pStyle w:val="42"/>
        <w:ind w:left="0"/>
        <w:outlineLvl w:val="9"/>
        <w:rPr>
          <w:b w:val="0"/>
        </w:rPr>
      </w:pPr>
      <w:r w:rsidRPr="00206379">
        <w:rPr>
          <w:b w:val="0"/>
        </w:rPr>
        <w:t>Языковая сложность текстов для аудирования должна соответствовать базовому уровню (А2— допороговому уровню по общеевропейской шкале).</w:t>
      </w:r>
    </w:p>
    <w:p w:rsidR="00206379" w:rsidRPr="00206379" w:rsidRDefault="00206379" w:rsidP="003445C6">
      <w:pPr>
        <w:pStyle w:val="42"/>
        <w:ind w:hanging="1418"/>
        <w:outlineLvl w:val="9"/>
        <w:rPr>
          <w:b w:val="0"/>
        </w:rPr>
      </w:pPr>
      <w:r w:rsidRPr="00206379">
        <w:rPr>
          <w:b w:val="0"/>
        </w:rPr>
        <w:t>Время звучания текста/текстов для аудирования — до 2 минут.</w:t>
      </w:r>
    </w:p>
    <w:p w:rsidR="00206379" w:rsidRPr="00854479" w:rsidRDefault="00206379" w:rsidP="003445C6">
      <w:pPr>
        <w:pStyle w:val="42"/>
        <w:ind w:hanging="1418"/>
        <w:outlineLvl w:val="9"/>
      </w:pPr>
      <w:r w:rsidRPr="00854479">
        <w:t>Смысловое чтение</w:t>
      </w:r>
    </w:p>
    <w:p w:rsidR="00206379" w:rsidRPr="00206379" w:rsidRDefault="00206379" w:rsidP="003445C6">
      <w:pPr>
        <w:pStyle w:val="42"/>
        <w:ind w:left="0"/>
        <w:outlineLvl w:val="9"/>
        <w:rPr>
          <w:b w:val="0"/>
        </w:rPr>
      </w:pPr>
      <w:r w:rsidRPr="00206379">
        <w:rPr>
          <w:b w:val="0"/>
        </w:rPr>
        <w:t>Развитие умения читать про себя и понимать несложные аутентичные тексты разных жанров</w:t>
      </w:r>
      <w:r w:rsidR="00854479">
        <w:rPr>
          <w:b w:val="0"/>
        </w:rPr>
        <w:t xml:space="preserve"> </w:t>
      </w:r>
      <w:r w:rsidRPr="00206379">
        <w:rPr>
          <w:b w:val="0"/>
        </w:rPr>
        <w:t>и стилей, содержащие отдельные неизученные языковые явления, с различной глубиной</w:t>
      </w:r>
      <w:r w:rsidR="00854479">
        <w:rPr>
          <w:b w:val="0"/>
        </w:rPr>
        <w:t xml:space="preserve"> </w:t>
      </w:r>
      <w:r w:rsidRPr="00206379">
        <w:rPr>
          <w:b w:val="0"/>
        </w:rPr>
        <w:t>проникн</w:t>
      </w:r>
      <w:r w:rsidRPr="00206379">
        <w:rPr>
          <w:b w:val="0"/>
        </w:rPr>
        <w:t>о</w:t>
      </w:r>
      <w:r w:rsidRPr="00206379">
        <w:rPr>
          <w:b w:val="0"/>
        </w:rPr>
        <w:t>вения в их содержание в зависимости от поставленной коммуникативной задачи: с</w:t>
      </w:r>
      <w:r w:rsidR="00854479">
        <w:rPr>
          <w:b w:val="0"/>
        </w:rPr>
        <w:t xml:space="preserve"> </w:t>
      </w:r>
      <w:r w:rsidRPr="00206379">
        <w:rPr>
          <w:b w:val="0"/>
        </w:rPr>
        <w:t>пониманием основного содержания; с пониманием нужной/интересующей/запрашиваемой</w:t>
      </w:r>
      <w:r w:rsidR="00854479">
        <w:rPr>
          <w:b w:val="0"/>
        </w:rPr>
        <w:t xml:space="preserve"> </w:t>
      </w:r>
      <w:r w:rsidRPr="00206379">
        <w:rPr>
          <w:b w:val="0"/>
        </w:rPr>
        <w:t>информации; с по</w:t>
      </w:r>
      <w:r w:rsidRPr="00206379">
        <w:rPr>
          <w:b w:val="0"/>
        </w:rPr>
        <w:t>л</w:t>
      </w:r>
      <w:r w:rsidRPr="00206379">
        <w:rPr>
          <w:b w:val="0"/>
        </w:rPr>
        <w:t>ным пониманием содержания текста.</w:t>
      </w:r>
    </w:p>
    <w:p w:rsidR="00206379" w:rsidRPr="00206379" w:rsidRDefault="00206379" w:rsidP="003445C6">
      <w:pPr>
        <w:pStyle w:val="42"/>
        <w:ind w:left="0"/>
        <w:outlineLvl w:val="9"/>
        <w:rPr>
          <w:b w:val="0"/>
        </w:rPr>
      </w:pPr>
      <w:r w:rsidRPr="00206379">
        <w:rPr>
          <w:b w:val="0"/>
        </w:rPr>
        <w:t>Чтение с пониманием основного содержания текста предполагает умения: определять</w:t>
      </w:r>
      <w:r w:rsidR="00854479">
        <w:rPr>
          <w:b w:val="0"/>
        </w:rPr>
        <w:t xml:space="preserve"> </w:t>
      </w:r>
      <w:r w:rsidRPr="00206379">
        <w:rPr>
          <w:b w:val="0"/>
        </w:rPr>
        <w:t>т</w:t>
      </w:r>
      <w:r w:rsidRPr="00206379">
        <w:rPr>
          <w:b w:val="0"/>
        </w:rPr>
        <w:t>е</w:t>
      </w:r>
      <w:r w:rsidRPr="00206379">
        <w:rPr>
          <w:b w:val="0"/>
        </w:rPr>
        <w:t>му/основную мысль, выделять главные факты/события (опуская второстепенные);</w:t>
      </w:r>
      <w:r w:rsidR="00854479">
        <w:rPr>
          <w:b w:val="0"/>
        </w:rPr>
        <w:t xml:space="preserve"> </w:t>
      </w:r>
      <w:r w:rsidRPr="00206379">
        <w:rPr>
          <w:b w:val="0"/>
        </w:rPr>
        <w:t>прогнозировать содержание текста по заголовку/началу текста; определять логическую</w:t>
      </w:r>
      <w:r w:rsidR="00854479">
        <w:rPr>
          <w:b w:val="0"/>
        </w:rPr>
        <w:t xml:space="preserve"> </w:t>
      </w:r>
      <w:r w:rsidRPr="00206379">
        <w:rPr>
          <w:b w:val="0"/>
        </w:rPr>
        <w:t>последовательность гла</w:t>
      </w:r>
      <w:r w:rsidRPr="00206379">
        <w:rPr>
          <w:b w:val="0"/>
        </w:rPr>
        <w:t>в</w:t>
      </w:r>
      <w:r w:rsidRPr="00206379">
        <w:rPr>
          <w:b w:val="0"/>
        </w:rPr>
        <w:t>ных фактов, событий; разбивать текст на относительно</w:t>
      </w:r>
      <w:r w:rsidR="00854479">
        <w:rPr>
          <w:b w:val="0"/>
        </w:rPr>
        <w:t xml:space="preserve"> </w:t>
      </w:r>
      <w:r w:rsidRPr="00206379">
        <w:rPr>
          <w:b w:val="0"/>
        </w:rPr>
        <w:t>самостоятельные смысловые части; оз</w:t>
      </w:r>
      <w:r w:rsidRPr="00206379">
        <w:rPr>
          <w:b w:val="0"/>
        </w:rPr>
        <w:t>а</w:t>
      </w:r>
      <w:r w:rsidRPr="00206379">
        <w:rPr>
          <w:b w:val="0"/>
        </w:rPr>
        <w:t>главливать текст/его отдельные части; игнорировать</w:t>
      </w:r>
      <w:r w:rsidR="00854479">
        <w:rPr>
          <w:b w:val="0"/>
        </w:rPr>
        <w:t xml:space="preserve"> </w:t>
      </w:r>
      <w:r w:rsidRPr="00206379">
        <w:rPr>
          <w:b w:val="0"/>
        </w:rPr>
        <w:t>незнакомые слова, несущественные для п</w:t>
      </w:r>
      <w:r w:rsidRPr="00206379">
        <w:rPr>
          <w:b w:val="0"/>
        </w:rPr>
        <w:t>о</w:t>
      </w:r>
      <w:r w:rsidRPr="00206379">
        <w:rPr>
          <w:b w:val="0"/>
        </w:rPr>
        <w:t>нимания основного содержания; понимать</w:t>
      </w:r>
      <w:r w:rsidR="00854479">
        <w:rPr>
          <w:b w:val="0"/>
        </w:rPr>
        <w:t xml:space="preserve"> </w:t>
      </w:r>
      <w:r w:rsidRPr="00206379">
        <w:rPr>
          <w:b w:val="0"/>
        </w:rPr>
        <w:t>интернациональные слова.</w:t>
      </w:r>
    </w:p>
    <w:p w:rsidR="00206379" w:rsidRPr="00206379" w:rsidRDefault="00206379" w:rsidP="003445C6">
      <w:pPr>
        <w:pStyle w:val="42"/>
        <w:tabs>
          <w:tab w:val="left" w:pos="851"/>
          <w:tab w:val="left" w:pos="993"/>
        </w:tabs>
        <w:ind w:left="0"/>
        <w:outlineLvl w:val="9"/>
        <w:rPr>
          <w:b w:val="0"/>
        </w:rPr>
      </w:pPr>
      <w:r w:rsidRPr="00206379">
        <w:rPr>
          <w:b w:val="0"/>
        </w:rPr>
        <w:t>Чтение с пониманием нужной/интересующей/запрашиваемой информации предполагает</w:t>
      </w:r>
      <w:r w:rsidR="00854479">
        <w:rPr>
          <w:b w:val="0"/>
        </w:rPr>
        <w:t xml:space="preserve"> </w:t>
      </w:r>
      <w:r w:rsidRPr="00206379">
        <w:rPr>
          <w:b w:val="0"/>
        </w:rPr>
        <w:t>умение находить прочитанном тексте и понимать запрашиваемую информацию,представленную в эк</w:t>
      </w:r>
      <w:r w:rsidRPr="00206379">
        <w:rPr>
          <w:b w:val="0"/>
        </w:rPr>
        <w:t>с</w:t>
      </w:r>
      <w:r w:rsidRPr="00206379">
        <w:rPr>
          <w:b w:val="0"/>
        </w:rPr>
        <w:t>плицитной (явной) и имплицитной форме (неявной) форме; оценивать</w:t>
      </w:r>
      <w:r w:rsidR="00854479">
        <w:rPr>
          <w:b w:val="0"/>
        </w:rPr>
        <w:t xml:space="preserve"> </w:t>
      </w:r>
      <w:r w:rsidRPr="00206379">
        <w:rPr>
          <w:b w:val="0"/>
        </w:rPr>
        <w:t>найденную информацию с точки зрения её значимости для решения коммуникативной</w:t>
      </w:r>
      <w:r w:rsidR="00854479">
        <w:rPr>
          <w:b w:val="0"/>
        </w:rPr>
        <w:t xml:space="preserve"> </w:t>
      </w:r>
      <w:r w:rsidRPr="00206379">
        <w:rPr>
          <w:b w:val="0"/>
        </w:rPr>
        <w:t>задачи.</w:t>
      </w:r>
    </w:p>
    <w:p w:rsidR="00206379" w:rsidRPr="00206379" w:rsidRDefault="00206379" w:rsidP="003445C6">
      <w:pPr>
        <w:pStyle w:val="42"/>
        <w:tabs>
          <w:tab w:val="left" w:pos="426"/>
          <w:tab w:val="left" w:pos="851"/>
        </w:tabs>
        <w:ind w:left="0"/>
        <w:outlineLvl w:val="9"/>
        <w:rPr>
          <w:b w:val="0"/>
        </w:rPr>
      </w:pPr>
      <w:r w:rsidRPr="00206379">
        <w:rPr>
          <w:b w:val="0"/>
        </w:rPr>
        <w:t>Чтение несплошных текстов (таблиц, диаграмм, схем) и понимание представленной в них</w:t>
      </w:r>
      <w:r w:rsidR="00854479">
        <w:rPr>
          <w:b w:val="0"/>
        </w:rPr>
        <w:t xml:space="preserve"> </w:t>
      </w:r>
      <w:r w:rsidRPr="00206379">
        <w:rPr>
          <w:b w:val="0"/>
        </w:rPr>
        <w:t>инфо</w:t>
      </w:r>
      <w:r w:rsidRPr="00206379">
        <w:rPr>
          <w:b w:val="0"/>
        </w:rPr>
        <w:t>р</w:t>
      </w:r>
      <w:r w:rsidRPr="00206379">
        <w:rPr>
          <w:b w:val="0"/>
        </w:rPr>
        <w:t>мации.</w:t>
      </w:r>
    </w:p>
    <w:p w:rsidR="00206379" w:rsidRPr="00206379" w:rsidRDefault="00206379" w:rsidP="003445C6">
      <w:pPr>
        <w:pStyle w:val="42"/>
        <w:tabs>
          <w:tab w:val="left" w:pos="426"/>
        </w:tabs>
        <w:ind w:left="0"/>
        <w:outlineLvl w:val="9"/>
        <w:rPr>
          <w:b w:val="0"/>
        </w:rPr>
      </w:pPr>
      <w:r w:rsidRPr="00206379">
        <w:rPr>
          <w:b w:val="0"/>
        </w:rPr>
        <w:t>Чтение с полным пониманием содержания несложных аутентичных текстов, содержащих</w:t>
      </w:r>
      <w:r w:rsidR="00854479">
        <w:rPr>
          <w:b w:val="0"/>
        </w:rPr>
        <w:t xml:space="preserve"> </w:t>
      </w:r>
      <w:r w:rsidRPr="00206379">
        <w:rPr>
          <w:b w:val="0"/>
        </w:rPr>
        <w:t>отдел</w:t>
      </w:r>
      <w:r w:rsidRPr="00206379">
        <w:rPr>
          <w:b w:val="0"/>
        </w:rPr>
        <w:t>ь</w:t>
      </w:r>
      <w:r w:rsidRPr="00206379">
        <w:rPr>
          <w:b w:val="0"/>
        </w:rPr>
        <w:t>ные неизученные языковые явления. В ходе чтения с полным пониманием формируются и разв</w:t>
      </w:r>
      <w:r w:rsidRPr="00206379">
        <w:rPr>
          <w:b w:val="0"/>
        </w:rPr>
        <w:t>и</w:t>
      </w:r>
      <w:r w:rsidRPr="00206379">
        <w:rPr>
          <w:b w:val="0"/>
        </w:rPr>
        <w:t>ваются умения полно и точно понимать текст на основе его информационной</w:t>
      </w:r>
      <w:r w:rsidR="00854479">
        <w:rPr>
          <w:b w:val="0"/>
        </w:rPr>
        <w:t xml:space="preserve"> </w:t>
      </w:r>
      <w:r w:rsidRPr="00206379">
        <w:rPr>
          <w:b w:val="0"/>
        </w:rPr>
        <w:t>переработки (см</w:t>
      </w:r>
      <w:r w:rsidRPr="00206379">
        <w:rPr>
          <w:b w:val="0"/>
        </w:rPr>
        <w:t>ы</w:t>
      </w:r>
      <w:r w:rsidRPr="00206379">
        <w:rPr>
          <w:b w:val="0"/>
        </w:rPr>
        <w:t>слового и структурного анализа отдельных частей текста, выборочного</w:t>
      </w:r>
      <w:r w:rsidR="00854479">
        <w:rPr>
          <w:b w:val="0"/>
        </w:rPr>
        <w:t xml:space="preserve"> </w:t>
      </w:r>
      <w:r w:rsidRPr="00206379">
        <w:rPr>
          <w:b w:val="0"/>
        </w:rPr>
        <w:t>перевода); устанавливать причинно-следственную взаимосвязь изложенных в тексте фактов</w:t>
      </w:r>
      <w:r w:rsidR="00854479">
        <w:rPr>
          <w:b w:val="0"/>
        </w:rPr>
        <w:t xml:space="preserve"> </w:t>
      </w:r>
      <w:r w:rsidRPr="00206379">
        <w:rPr>
          <w:b w:val="0"/>
        </w:rPr>
        <w:t>и событий, восстанавливать текст из разрозненных абзацев или путём добавления</w:t>
      </w:r>
      <w:r w:rsidR="00854479">
        <w:rPr>
          <w:b w:val="0"/>
        </w:rPr>
        <w:t xml:space="preserve"> </w:t>
      </w:r>
      <w:r w:rsidRPr="00206379">
        <w:rPr>
          <w:b w:val="0"/>
        </w:rPr>
        <w:t>выпущенных фрагментов.</w:t>
      </w:r>
    </w:p>
    <w:p w:rsidR="00206379" w:rsidRPr="00206379" w:rsidRDefault="00206379" w:rsidP="003445C6">
      <w:pPr>
        <w:pStyle w:val="42"/>
        <w:ind w:left="0"/>
        <w:outlineLvl w:val="9"/>
        <w:rPr>
          <w:b w:val="0"/>
        </w:rPr>
      </w:pPr>
      <w:r w:rsidRPr="00206379">
        <w:rPr>
          <w:b w:val="0"/>
        </w:rPr>
        <w:t>Тексты для чтения: диалог (беседа), интервью, рассказ, отрывок из художественного</w:t>
      </w:r>
      <w:r w:rsidR="00854479">
        <w:rPr>
          <w:b w:val="0"/>
        </w:rPr>
        <w:t xml:space="preserve"> </w:t>
      </w:r>
      <w:r w:rsidRPr="00206379">
        <w:rPr>
          <w:b w:val="0"/>
        </w:rPr>
        <w:t>произвед</w:t>
      </w:r>
      <w:r w:rsidRPr="00206379">
        <w:rPr>
          <w:b w:val="0"/>
        </w:rPr>
        <w:t>е</w:t>
      </w:r>
      <w:r w:rsidRPr="00206379">
        <w:rPr>
          <w:b w:val="0"/>
        </w:rPr>
        <w:t>ния, статья научно-популярного характера, сообщение информационного</w:t>
      </w:r>
      <w:r w:rsidR="00854479">
        <w:rPr>
          <w:b w:val="0"/>
        </w:rPr>
        <w:t xml:space="preserve"> </w:t>
      </w:r>
      <w:r w:rsidRPr="00206379">
        <w:rPr>
          <w:b w:val="0"/>
        </w:rPr>
        <w:t>характера, объявление, памятка, инструкция, электронное сообщение личного характера,</w:t>
      </w:r>
      <w:r w:rsidR="00854479">
        <w:rPr>
          <w:b w:val="0"/>
        </w:rPr>
        <w:t xml:space="preserve"> </w:t>
      </w:r>
      <w:r w:rsidRPr="00206379">
        <w:rPr>
          <w:b w:val="0"/>
        </w:rPr>
        <w:t>стихотворение; несплошной текст (таблица, диаграмма).</w:t>
      </w:r>
    </w:p>
    <w:p w:rsidR="00206379" w:rsidRPr="00206379" w:rsidRDefault="00206379" w:rsidP="003445C6">
      <w:pPr>
        <w:pStyle w:val="42"/>
        <w:tabs>
          <w:tab w:val="left" w:pos="709"/>
          <w:tab w:val="left" w:pos="993"/>
        </w:tabs>
        <w:ind w:left="0"/>
        <w:outlineLvl w:val="9"/>
        <w:rPr>
          <w:b w:val="0"/>
        </w:rPr>
      </w:pPr>
      <w:r w:rsidRPr="00206379">
        <w:rPr>
          <w:b w:val="0"/>
        </w:rPr>
        <w:t>Языковая сложность текстов для чтения должна соответствовать базовому уровню (А2 —</w:t>
      </w:r>
      <w:r w:rsidR="00854479">
        <w:rPr>
          <w:b w:val="0"/>
        </w:rPr>
        <w:t xml:space="preserve"> </w:t>
      </w:r>
      <w:r w:rsidRPr="00206379">
        <w:rPr>
          <w:b w:val="0"/>
        </w:rPr>
        <w:t>допор</w:t>
      </w:r>
      <w:r w:rsidRPr="00206379">
        <w:rPr>
          <w:b w:val="0"/>
        </w:rPr>
        <w:t>о</w:t>
      </w:r>
      <w:r w:rsidRPr="00206379">
        <w:rPr>
          <w:b w:val="0"/>
        </w:rPr>
        <w:t>говому уровню по общеевропейской шкале).</w:t>
      </w:r>
    </w:p>
    <w:p w:rsidR="00206379" w:rsidRPr="00206379" w:rsidRDefault="00206379" w:rsidP="003445C6">
      <w:pPr>
        <w:pStyle w:val="42"/>
        <w:ind w:hanging="1418"/>
        <w:outlineLvl w:val="9"/>
        <w:rPr>
          <w:b w:val="0"/>
        </w:rPr>
      </w:pPr>
      <w:r w:rsidRPr="00206379">
        <w:rPr>
          <w:b w:val="0"/>
        </w:rPr>
        <w:t>Объём текста/текстов для чтения — 500—600 слов.</w:t>
      </w:r>
    </w:p>
    <w:p w:rsidR="00206379" w:rsidRPr="00854479" w:rsidRDefault="00206379" w:rsidP="003445C6">
      <w:pPr>
        <w:pStyle w:val="42"/>
        <w:ind w:hanging="1418"/>
        <w:outlineLvl w:val="9"/>
      </w:pPr>
      <w:r w:rsidRPr="00854479">
        <w:t>Письменная речь</w:t>
      </w:r>
    </w:p>
    <w:p w:rsidR="00206379" w:rsidRPr="00206379" w:rsidRDefault="00206379" w:rsidP="003445C6">
      <w:pPr>
        <w:pStyle w:val="42"/>
        <w:ind w:hanging="1418"/>
        <w:outlineLvl w:val="9"/>
        <w:rPr>
          <w:b w:val="0"/>
        </w:rPr>
      </w:pPr>
      <w:r w:rsidRPr="00206379">
        <w:rPr>
          <w:b w:val="0"/>
        </w:rPr>
        <w:t>Развитие умений письменной речи:</w:t>
      </w:r>
    </w:p>
    <w:p w:rsidR="00206379" w:rsidRPr="00206379" w:rsidRDefault="00206379" w:rsidP="003445C6">
      <w:pPr>
        <w:pStyle w:val="42"/>
        <w:ind w:hanging="1418"/>
        <w:outlineLvl w:val="9"/>
        <w:rPr>
          <w:b w:val="0"/>
        </w:rPr>
      </w:pPr>
      <w:r w:rsidRPr="00206379">
        <w:rPr>
          <w:b w:val="0"/>
        </w:rPr>
        <w:t>— составление плана/тезисов устного или письменного сообщения;</w:t>
      </w:r>
    </w:p>
    <w:p w:rsidR="00206379" w:rsidRPr="00206379" w:rsidRDefault="00206379" w:rsidP="003445C6">
      <w:pPr>
        <w:pStyle w:val="42"/>
        <w:tabs>
          <w:tab w:val="left" w:pos="567"/>
          <w:tab w:val="left" w:pos="851"/>
        </w:tabs>
        <w:ind w:left="0"/>
        <w:outlineLvl w:val="9"/>
        <w:rPr>
          <w:b w:val="0"/>
        </w:rPr>
      </w:pPr>
      <w:r w:rsidRPr="00206379">
        <w:rPr>
          <w:b w:val="0"/>
        </w:rPr>
        <w:t>— заполнение анкет и формуляров: сообщение о себе основных сведений в соответствии с</w:t>
      </w:r>
      <w:r w:rsidR="00854479">
        <w:rPr>
          <w:b w:val="0"/>
        </w:rPr>
        <w:t xml:space="preserve"> </w:t>
      </w:r>
      <w:r w:rsidRPr="00206379">
        <w:rPr>
          <w:b w:val="0"/>
        </w:rPr>
        <w:t>норм</w:t>
      </w:r>
      <w:r w:rsidRPr="00206379">
        <w:rPr>
          <w:b w:val="0"/>
        </w:rPr>
        <w:t>а</w:t>
      </w:r>
      <w:r w:rsidRPr="00206379">
        <w:rPr>
          <w:b w:val="0"/>
        </w:rPr>
        <w:t>ми, принятыми в стране/странах изучаемого языка;</w:t>
      </w:r>
    </w:p>
    <w:p w:rsidR="00854479" w:rsidRDefault="00206379" w:rsidP="003445C6">
      <w:pPr>
        <w:pStyle w:val="42"/>
        <w:ind w:left="0" w:firstLine="142"/>
        <w:outlineLvl w:val="9"/>
        <w:rPr>
          <w:b w:val="0"/>
        </w:rPr>
      </w:pPr>
      <w:r w:rsidRPr="00206379">
        <w:rPr>
          <w:b w:val="0"/>
        </w:rPr>
        <w:t>— написание электронного сообщения личного характера: сообщать краткие сведения о себе,</w:t>
      </w:r>
      <w:r w:rsidR="00854479">
        <w:rPr>
          <w:b w:val="0"/>
        </w:rPr>
        <w:t xml:space="preserve"> </w:t>
      </w:r>
      <w:r w:rsidRPr="00206379">
        <w:rPr>
          <w:b w:val="0"/>
        </w:rPr>
        <w:t>и</w:t>
      </w:r>
      <w:r w:rsidRPr="00206379">
        <w:rPr>
          <w:b w:val="0"/>
        </w:rPr>
        <w:t>з</w:t>
      </w:r>
      <w:r w:rsidRPr="00206379">
        <w:rPr>
          <w:b w:val="0"/>
        </w:rPr>
        <w:t>лагать различные события, делиться впечатлениями, выражать</w:t>
      </w:r>
      <w:r w:rsidR="00854479">
        <w:rPr>
          <w:b w:val="0"/>
        </w:rPr>
        <w:t xml:space="preserve"> </w:t>
      </w:r>
      <w:r w:rsidRPr="00206379">
        <w:rPr>
          <w:b w:val="0"/>
        </w:rPr>
        <w:t>благодарность/извинение/ просьбу, запрашивать интересующую информацию; оформлят</w:t>
      </w:r>
      <w:r w:rsidR="00854479">
        <w:rPr>
          <w:b w:val="0"/>
        </w:rPr>
        <w:t xml:space="preserve">ь </w:t>
      </w:r>
      <w:r w:rsidRPr="00206379">
        <w:rPr>
          <w:b w:val="0"/>
        </w:rPr>
        <w:t>обращение, завершающую фразу и подпись в соответствии с нормами неофициального</w:t>
      </w:r>
      <w:r w:rsidR="00854479">
        <w:rPr>
          <w:b w:val="0"/>
        </w:rPr>
        <w:t xml:space="preserve"> </w:t>
      </w:r>
      <w:r w:rsidRPr="00206379">
        <w:rPr>
          <w:b w:val="0"/>
        </w:rPr>
        <w:t xml:space="preserve">общения, принятыми в стране/ странах изучаемого языка. </w:t>
      </w:r>
    </w:p>
    <w:p w:rsidR="00206379" w:rsidRPr="00206379" w:rsidRDefault="00206379" w:rsidP="003445C6">
      <w:pPr>
        <w:pStyle w:val="42"/>
        <w:ind w:hanging="1418"/>
        <w:outlineLvl w:val="9"/>
        <w:rPr>
          <w:b w:val="0"/>
        </w:rPr>
      </w:pPr>
      <w:r w:rsidRPr="00206379">
        <w:rPr>
          <w:b w:val="0"/>
        </w:rPr>
        <w:t>Объём письма — до 120 слов;</w:t>
      </w:r>
    </w:p>
    <w:p w:rsidR="00206379" w:rsidRPr="00206379" w:rsidRDefault="00206379" w:rsidP="003445C6">
      <w:pPr>
        <w:pStyle w:val="42"/>
        <w:ind w:left="0"/>
        <w:outlineLvl w:val="9"/>
        <w:rPr>
          <w:b w:val="0"/>
        </w:rPr>
      </w:pPr>
      <w:r w:rsidRPr="00206379">
        <w:rPr>
          <w:b w:val="0"/>
        </w:rPr>
        <w:t>— создание небольшого письменного высказывания с опорой на образец, план, таблицу</w:t>
      </w:r>
      <w:r w:rsidR="00854479">
        <w:rPr>
          <w:b w:val="0"/>
        </w:rPr>
        <w:t xml:space="preserve"> </w:t>
      </w:r>
      <w:r w:rsidRPr="00206379">
        <w:rPr>
          <w:b w:val="0"/>
        </w:rPr>
        <w:t>и/или прочитанный/прослушанный текст. Объём письменного высказывания — до 120</w:t>
      </w:r>
      <w:r w:rsidR="00854479">
        <w:rPr>
          <w:b w:val="0"/>
        </w:rPr>
        <w:t xml:space="preserve"> </w:t>
      </w:r>
      <w:r w:rsidRPr="00206379">
        <w:rPr>
          <w:b w:val="0"/>
        </w:rPr>
        <w:t>слов;</w:t>
      </w:r>
    </w:p>
    <w:p w:rsidR="00206379" w:rsidRPr="00206379" w:rsidRDefault="00206379" w:rsidP="003445C6">
      <w:pPr>
        <w:pStyle w:val="42"/>
        <w:ind w:hanging="1418"/>
        <w:outlineLvl w:val="9"/>
        <w:rPr>
          <w:b w:val="0"/>
        </w:rPr>
      </w:pPr>
      <w:r w:rsidRPr="00206379">
        <w:rPr>
          <w:b w:val="0"/>
        </w:rPr>
        <w:t>— заполнение таблицы с краткой фиксацией содержания прочитанного/прослушанного</w:t>
      </w:r>
      <w:r w:rsidR="00854479">
        <w:rPr>
          <w:b w:val="0"/>
        </w:rPr>
        <w:t xml:space="preserve"> </w:t>
      </w:r>
      <w:r w:rsidRPr="00206379">
        <w:rPr>
          <w:b w:val="0"/>
        </w:rPr>
        <w:t>текста;</w:t>
      </w:r>
    </w:p>
    <w:p w:rsidR="00206379" w:rsidRPr="00206379" w:rsidRDefault="00206379" w:rsidP="003445C6">
      <w:pPr>
        <w:pStyle w:val="42"/>
        <w:ind w:hanging="1418"/>
        <w:outlineLvl w:val="9"/>
        <w:rPr>
          <w:b w:val="0"/>
        </w:rPr>
      </w:pPr>
      <w:r w:rsidRPr="00206379">
        <w:rPr>
          <w:b w:val="0"/>
        </w:rPr>
        <w:t>— преобразование таблицы, схемы в текстовый вариант представления информации;</w:t>
      </w:r>
    </w:p>
    <w:p w:rsidR="00206379" w:rsidRPr="00206379" w:rsidRDefault="00206379" w:rsidP="003445C6">
      <w:pPr>
        <w:pStyle w:val="42"/>
        <w:tabs>
          <w:tab w:val="left" w:pos="426"/>
        </w:tabs>
        <w:ind w:left="0"/>
        <w:outlineLvl w:val="9"/>
        <w:rPr>
          <w:b w:val="0"/>
        </w:rPr>
      </w:pPr>
      <w:r w:rsidRPr="00206379">
        <w:rPr>
          <w:b w:val="0"/>
        </w:rPr>
        <w:t>— письменное представление результатов выполненной проектной работы (объём — 100—</w:t>
      </w:r>
      <w:r w:rsidR="00854479">
        <w:rPr>
          <w:b w:val="0"/>
        </w:rPr>
        <w:t xml:space="preserve"> </w:t>
      </w:r>
      <w:r w:rsidRPr="00206379">
        <w:rPr>
          <w:b w:val="0"/>
        </w:rPr>
        <w:t>120 слов).</w:t>
      </w:r>
    </w:p>
    <w:p w:rsidR="00206379" w:rsidRPr="00854479" w:rsidRDefault="00206379" w:rsidP="003445C6">
      <w:pPr>
        <w:pStyle w:val="42"/>
        <w:ind w:hanging="1418"/>
        <w:outlineLvl w:val="9"/>
      </w:pPr>
      <w:r w:rsidRPr="00854479">
        <w:t>Языковые знания и умения</w:t>
      </w:r>
    </w:p>
    <w:p w:rsidR="00206379" w:rsidRPr="00206379" w:rsidRDefault="00206379" w:rsidP="003445C6">
      <w:pPr>
        <w:pStyle w:val="42"/>
        <w:ind w:hanging="1418"/>
        <w:outlineLvl w:val="9"/>
        <w:rPr>
          <w:b w:val="0"/>
        </w:rPr>
      </w:pPr>
      <w:r w:rsidRPr="00206379">
        <w:rPr>
          <w:b w:val="0"/>
        </w:rPr>
        <w:t>Фонетическая сторона речи</w:t>
      </w:r>
    </w:p>
    <w:p w:rsidR="00206379" w:rsidRPr="00206379" w:rsidRDefault="00206379" w:rsidP="003445C6">
      <w:pPr>
        <w:pStyle w:val="42"/>
        <w:ind w:left="0"/>
        <w:outlineLvl w:val="9"/>
        <w:rPr>
          <w:b w:val="0"/>
        </w:rPr>
      </w:pPr>
      <w:r w:rsidRPr="00206379">
        <w:rPr>
          <w:b w:val="0"/>
        </w:rPr>
        <w:t>Различение на слух и адекватное, без фонематических ошибок, ведущих к сбою в</w:t>
      </w:r>
      <w:r w:rsidR="00854479">
        <w:rPr>
          <w:b w:val="0"/>
        </w:rPr>
        <w:t xml:space="preserve"> </w:t>
      </w:r>
      <w:r w:rsidRPr="00206379">
        <w:rPr>
          <w:b w:val="0"/>
        </w:rPr>
        <w:t>коммуникации, произнесение слов с соблюдением правильного ударения и фраз с</w:t>
      </w:r>
      <w:r w:rsidR="00854479">
        <w:rPr>
          <w:b w:val="0"/>
        </w:rPr>
        <w:t xml:space="preserve"> </w:t>
      </w:r>
      <w:r w:rsidRPr="00206379">
        <w:rPr>
          <w:b w:val="0"/>
        </w:rPr>
        <w:t>соблюдением их ритмико-интонационных особенностей, в том числе отсутствия фразового</w:t>
      </w:r>
      <w:r w:rsidR="00854479">
        <w:rPr>
          <w:b w:val="0"/>
        </w:rPr>
        <w:t xml:space="preserve"> </w:t>
      </w:r>
      <w:r w:rsidRPr="00206379">
        <w:rPr>
          <w:b w:val="0"/>
        </w:rPr>
        <w:t>ударения на служебных словах; чтение новых слов согласно основным правилам чтения.</w:t>
      </w:r>
    </w:p>
    <w:p w:rsidR="00206379" w:rsidRPr="00206379" w:rsidRDefault="00206379" w:rsidP="003445C6">
      <w:pPr>
        <w:pStyle w:val="42"/>
        <w:ind w:hanging="1418"/>
        <w:outlineLvl w:val="9"/>
        <w:rPr>
          <w:b w:val="0"/>
        </w:rPr>
      </w:pPr>
      <w:r w:rsidRPr="00206379">
        <w:rPr>
          <w:b w:val="0"/>
        </w:rPr>
        <w:t>Выражение модального значения, чувства и эмоции.</w:t>
      </w:r>
    </w:p>
    <w:p w:rsidR="00206379" w:rsidRPr="00206379" w:rsidRDefault="00206379" w:rsidP="003445C6">
      <w:pPr>
        <w:pStyle w:val="42"/>
        <w:tabs>
          <w:tab w:val="left" w:pos="567"/>
        </w:tabs>
        <w:ind w:left="0"/>
        <w:outlineLvl w:val="9"/>
        <w:rPr>
          <w:b w:val="0"/>
        </w:rPr>
      </w:pPr>
      <w:r w:rsidRPr="00206379">
        <w:rPr>
          <w:b w:val="0"/>
        </w:rPr>
        <w:t>Различение на слух британского и американского вариантов произношения в прослушанных</w:t>
      </w:r>
      <w:r w:rsidR="00854479">
        <w:rPr>
          <w:b w:val="0"/>
        </w:rPr>
        <w:t xml:space="preserve"> </w:t>
      </w:r>
      <w:r w:rsidRPr="00206379">
        <w:rPr>
          <w:b w:val="0"/>
        </w:rPr>
        <w:t>те</w:t>
      </w:r>
      <w:r w:rsidRPr="00206379">
        <w:rPr>
          <w:b w:val="0"/>
        </w:rPr>
        <w:t>к</w:t>
      </w:r>
      <w:r w:rsidRPr="00206379">
        <w:rPr>
          <w:b w:val="0"/>
        </w:rPr>
        <w:t>стах или услышанных высказываниях.</w:t>
      </w:r>
    </w:p>
    <w:p w:rsidR="00206379" w:rsidRPr="00206379" w:rsidRDefault="00206379" w:rsidP="003445C6">
      <w:pPr>
        <w:pStyle w:val="42"/>
        <w:ind w:left="0"/>
        <w:outlineLvl w:val="9"/>
        <w:rPr>
          <w:b w:val="0"/>
        </w:rPr>
      </w:pPr>
      <w:r w:rsidRPr="00206379">
        <w:rPr>
          <w:b w:val="0"/>
        </w:rPr>
        <w:t>Чтение вслух небольших текстов, построенных на изученном языковом материале, с</w:t>
      </w:r>
      <w:r w:rsidR="00854479">
        <w:rPr>
          <w:b w:val="0"/>
        </w:rPr>
        <w:t xml:space="preserve"> </w:t>
      </w:r>
      <w:r w:rsidRPr="00206379">
        <w:rPr>
          <w:b w:val="0"/>
        </w:rPr>
        <w:t>соблюдением правил чтения и соответствующей интонации, демонстрирующее понимание</w:t>
      </w:r>
      <w:r w:rsidR="00854479">
        <w:rPr>
          <w:b w:val="0"/>
        </w:rPr>
        <w:t xml:space="preserve"> </w:t>
      </w:r>
      <w:r w:rsidRPr="00206379">
        <w:rPr>
          <w:b w:val="0"/>
        </w:rPr>
        <w:t>текста.</w:t>
      </w:r>
    </w:p>
    <w:p w:rsidR="00206379" w:rsidRPr="00206379" w:rsidRDefault="00206379" w:rsidP="003445C6">
      <w:pPr>
        <w:pStyle w:val="42"/>
        <w:tabs>
          <w:tab w:val="left" w:pos="567"/>
        </w:tabs>
        <w:ind w:left="0"/>
        <w:outlineLvl w:val="9"/>
        <w:rPr>
          <w:b w:val="0"/>
        </w:rPr>
      </w:pPr>
      <w:r w:rsidRPr="00206379">
        <w:rPr>
          <w:b w:val="0"/>
        </w:rPr>
        <w:t>Тексты для чтения вслух: сообщение информационного характера, отрывок из статьи</w:t>
      </w:r>
      <w:r w:rsidR="00854479">
        <w:rPr>
          <w:b w:val="0"/>
        </w:rPr>
        <w:t xml:space="preserve"> </w:t>
      </w:r>
      <w:r w:rsidRPr="00206379">
        <w:rPr>
          <w:b w:val="0"/>
        </w:rPr>
        <w:t>научно-популярного характера, рассказ, диалог (беседа).</w:t>
      </w:r>
    </w:p>
    <w:p w:rsidR="00206379" w:rsidRPr="00206379" w:rsidRDefault="00206379" w:rsidP="003445C6">
      <w:pPr>
        <w:pStyle w:val="42"/>
        <w:ind w:hanging="1418"/>
        <w:outlineLvl w:val="9"/>
        <w:rPr>
          <w:b w:val="0"/>
        </w:rPr>
      </w:pPr>
      <w:r w:rsidRPr="00206379">
        <w:rPr>
          <w:b w:val="0"/>
        </w:rPr>
        <w:t>Объём текста для чтения вслух — до 110 слов.</w:t>
      </w:r>
    </w:p>
    <w:p w:rsidR="00206379" w:rsidRPr="00854479" w:rsidRDefault="00206379" w:rsidP="003445C6">
      <w:pPr>
        <w:pStyle w:val="42"/>
        <w:ind w:hanging="1418"/>
        <w:outlineLvl w:val="9"/>
      </w:pPr>
      <w:r w:rsidRPr="00854479">
        <w:t>Графика, орфография и пунктуация</w:t>
      </w:r>
    </w:p>
    <w:p w:rsidR="00206379" w:rsidRPr="00206379" w:rsidRDefault="00206379" w:rsidP="003445C6">
      <w:pPr>
        <w:pStyle w:val="42"/>
        <w:ind w:hanging="1418"/>
        <w:outlineLvl w:val="9"/>
        <w:rPr>
          <w:b w:val="0"/>
        </w:rPr>
      </w:pPr>
      <w:r w:rsidRPr="00206379">
        <w:rPr>
          <w:b w:val="0"/>
        </w:rPr>
        <w:t>Правильное написание изученных слов.</w:t>
      </w:r>
    </w:p>
    <w:p w:rsidR="00206379" w:rsidRPr="00854479" w:rsidRDefault="00206379" w:rsidP="003445C6">
      <w:pPr>
        <w:pStyle w:val="42"/>
        <w:tabs>
          <w:tab w:val="left" w:pos="709"/>
        </w:tabs>
        <w:ind w:left="0"/>
        <w:outlineLvl w:val="9"/>
        <w:rPr>
          <w:b w:val="0"/>
        </w:rPr>
      </w:pPr>
      <w:r w:rsidRPr="00206379">
        <w:rPr>
          <w:b w:val="0"/>
        </w:rPr>
        <w:t>Правильное использование знаков препинания: точки, вопросительного и восклицательного</w:t>
      </w:r>
      <w:r w:rsidR="00854479">
        <w:rPr>
          <w:b w:val="0"/>
        </w:rPr>
        <w:t xml:space="preserve"> </w:t>
      </w:r>
      <w:r w:rsidRPr="00206379">
        <w:rPr>
          <w:b w:val="0"/>
        </w:rPr>
        <w:t>зн</w:t>
      </w:r>
      <w:r w:rsidRPr="00206379">
        <w:rPr>
          <w:b w:val="0"/>
        </w:rPr>
        <w:t>а</w:t>
      </w:r>
      <w:r w:rsidRPr="00206379">
        <w:rPr>
          <w:b w:val="0"/>
        </w:rPr>
        <w:t>ков в конце предложения; запятой при перечислении и обращении; при вводных словах,</w:t>
      </w:r>
      <w:r w:rsidR="00854479">
        <w:rPr>
          <w:b w:val="0"/>
        </w:rPr>
        <w:t xml:space="preserve"> </w:t>
      </w:r>
      <w:r w:rsidRPr="00206379">
        <w:rPr>
          <w:b w:val="0"/>
        </w:rPr>
        <w:t>обозн</w:t>
      </w:r>
      <w:r w:rsidRPr="00206379">
        <w:rPr>
          <w:b w:val="0"/>
        </w:rPr>
        <w:t>а</w:t>
      </w:r>
      <w:r w:rsidRPr="00206379">
        <w:rPr>
          <w:b w:val="0"/>
        </w:rPr>
        <w:t>чающих порядок мыслей и их связь (например, в английском языке: firstly/first of all,</w:t>
      </w:r>
      <w:r w:rsidR="00854479">
        <w:rPr>
          <w:b w:val="0"/>
        </w:rPr>
        <w:t xml:space="preserve"> </w:t>
      </w:r>
      <w:r w:rsidRPr="00206379">
        <w:rPr>
          <w:b w:val="0"/>
          <w:lang w:val="en-US"/>
        </w:rPr>
        <w:t>secondly</w:t>
      </w:r>
      <w:r w:rsidRPr="00854479">
        <w:rPr>
          <w:b w:val="0"/>
        </w:rPr>
        <w:t xml:space="preserve">, </w:t>
      </w:r>
      <w:r w:rsidRPr="00206379">
        <w:rPr>
          <w:b w:val="0"/>
          <w:lang w:val="en-US"/>
        </w:rPr>
        <w:t>f</w:t>
      </w:r>
      <w:r w:rsidRPr="00206379">
        <w:rPr>
          <w:b w:val="0"/>
          <w:lang w:val="en-US"/>
        </w:rPr>
        <w:t>i</w:t>
      </w:r>
      <w:r w:rsidRPr="00206379">
        <w:rPr>
          <w:b w:val="0"/>
          <w:lang w:val="en-US"/>
        </w:rPr>
        <w:t>nally</w:t>
      </w:r>
      <w:r w:rsidRPr="00854479">
        <w:rPr>
          <w:b w:val="0"/>
        </w:rPr>
        <w:t xml:space="preserve">; </w:t>
      </w:r>
      <w:r w:rsidRPr="00206379">
        <w:rPr>
          <w:b w:val="0"/>
          <w:lang w:val="en-US"/>
        </w:rPr>
        <w:t>on</w:t>
      </w:r>
      <w:r w:rsidRPr="00854479">
        <w:rPr>
          <w:b w:val="0"/>
        </w:rPr>
        <w:t xml:space="preserve"> </w:t>
      </w:r>
      <w:r w:rsidRPr="00206379">
        <w:rPr>
          <w:b w:val="0"/>
          <w:lang w:val="en-US"/>
        </w:rPr>
        <w:t>the</w:t>
      </w:r>
      <w:r w:rsidRPr="00854479">
        <w:rPr>
          <w:b w:val="0"/>
        </w:rPr>
        <w:t xml:space="preserve"> </w:t>
      </w:r>
      <w:r w:rsidRPr="00206379">
        <w:rPr>
          <w:b w:val="0"/>
          <w:lang w:val="en-US"/>
        </w:rPr>
        <w:t>one</w:t>
      </w:r>
      <w:r w:rsidRPr="00854479">
        <w:rPr>
          <w:b w:val="0"/>
        </w:rPr>
        <w:t xml:space="preserve"> </w:t>
      </w:r>
      <w:r w:rsidRPr="00206379">
        <w:rPr>
          <w:b w:val="0"/>
          <w:lang w:val="en-US"/>
        </w:rPr>
        <w:t>hand</w:t>
      </w:r>
      <w:r w:rsidRPr="00854479">
        <w:rPr>
          <w:b w:val="0"/>
        </w:rPr>
        <w:t xml:space="preserve">, </w:t>
      </w:r>
      <w:r w:rsidRPr="00206379">
        <w:rPr>
          <w:b w:val="0"/>
          <w:lang w:val="en-US"/>
        </w:rPr>
        <w:t>on</w:t>
      </w:r>
      <w:r w:rsidRPr="00854479">
        <w:rPr>
          <w:b w:val="0"/>
        </w:rPr>
        <w:t xml:space="preserve"> </w:t>
      </w:r>
      <w:r w:rsidRPr="00206379">
        <w:rPr>
          <w:b w:val="0"/>
          <w:lang w:val="en-US"/>
        </w:rPr>
        <w:t>the</w:t>
      </w:r>
      <w:r w:rsidRPr="00854479">
        <w:rPr>
          <w:b w:val="0"/>
        </w:rPr>
        <w:t xml:space="preserve"> </w:t>
      </w:r>
      <w:r w:rsidRPr="00206379">
        <w:rPr>
          <w:b w:val="0"/>
          <w:lang w:val="en-US"/>
        </w:rPr>
        <w:t>other</w:t>
      </w:r>
      <w:r w:rsidRPr="00854479">
        <w:rPr>
          <w:b w:val="0"/>
        </w:rPr>
        <w:t xml:space="preserve"> </w:t>
      </w:r>
      <w:r w:rsidRPr="00206379">
        <w:rPr>
          <w:b w:val="0"/>
          <w:lang w:val="en-US"/>
        </w:rPr>
        <w:t>hand</w:t>
      </w:r>
      <w:r w:rsidRPr="00854479">
        <w:rPr>
          <w:b w:val="0"/>
        </w:rPr>
        <w:t xml:space="preserve">); </w:t>
      </w:r>
      <w:r w:rsidRPr="00206379">
        <w:rPr>
          <w:b w:val="0"/>
        </w:rPr>
        <w:t>апострофа</w:t>
      </w:r>
      <w:r w:rsidRPr="00854479">
        <w:rPr>
          <w:b w:val="0"/>
        </w:rPr>
        <w:t>.</w:t>
      </w:r>
    </w:p>
    <w:p w:rsidR="00206379" w:rsidRPr="00206379" w:rsidRDefault="00206379" w:rsidP="003445C6">
      <w:pPr>
        <w:pStyle w:val="42"/>
        <w:ind w:left="0"/>
        <w:outlineLvl w:val="9"/>
        <w:rPr>
          <w:b w:val="0"/>
        </w:rPr>
      </w:pPr>
      <w:r w:rsidRPr="00206379">
        <w:rPr>
          <w:b w:val="0"/>
        </w:rPr>
        <w:t>Пунктуационно правильное, в соответствии с нормами речевого этикета, принятыми в</w:t>
      </w:r>
      <w:r w:rsidR="00854479">
        <w:rPr>
          <w:b w:val="0"/>
        </w:rPr>
        <w:t xml:space="preserve"> </w:t>
      </w:r>
      <w:r w:rsidRPr="00206379">
        <w:rPr>
          <w:b w:val="0"/>
        </w:rPr>
        <w:t>стр</w:t>
      </w:r>
      <w:r w:rsidRPr="00206379">
        <w:rPr>
          <w:b w:val="0"/>
        </w:rPr>
        <w:t>а</w:t>
      </w:r>
      <w:r w:rsidRPr="00206379">
        <w:rPr>
          <w:b w:val="0"/>
        </w:rPr>
        <w:t>не/странах изучаемого языка, оформление электронного сообщения личного характера.</w:t>
      </w:r>
    </w:p>
    <w:p w:rsidR="00206379" w:rsidRPr="00854479" w:rsidRDefault="00206379" w:rsidP="003445C6">
      <w:pPr>
        <w:pStyle w:val="42"/>
        <w:ind w:hanging="1418"/>
        <w:outlineLvl w:val="9"/>
      </w:pPr>
      <w:r w:rsidRPr="00854479">
        <w:t>Лексическая сторона речи</w:t>
      </w:r>
    </w:p>
    <w:p w:rsidR="00206379" w:rsidRPr="00206379" w:rsidRDefault="00206379" w:rsidP="003445C6">
      <w:pPr>
        <w:pStyle w:val="42"/>
        <w:ind w:hanging="1418"/>
        <w:outlineLvl w:val="9"/>
        <w:rPr>
          <w:b w:val="0"/>
        </w:rPr>
      </w:pPr>
      <w:r w:rsidRPr="00206379">
        <w:rPr>
          <w:b w:val="0"/>
        </w:rPr>
        <w:t>Распознавание в письменном и звучащем тексте и употребление в устной и письменной речи</w:t>
      </w:r>
    </w:p>
    <w:p w:rsidR="00206379" w:rsidRPr="00206379" w:rsidRDefault="00206379" w:rsidP="003445C6">
      <w:pPr>
        <w:pStyle w:val="42"/>
        <w:ind w:left="0"/>
        <w:outlineLvl w:val="9"/>
        <w:rPr>
          <w:b w:val="0"/>
        </w:rPr>
      </w:pPr>
      <w:r w:rsidRPr="00206379">
        <w:rPr>
          <w:b w:val="0"/>
        </w:rPr>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sidR="00854479">
        <w:rPr>
          <w:b w:val="0"/>
        </w:rPr>
        <w:t xml:space="preserve"> </w:t>
      </w:r>
      <w:r w:rsidRPr="00206379">
        <w:rPr>
          <w:b w:val="0"/>
        </w:rPr>
        <w:t>английском языке но</w:t>
      </w:r>
      <w:r w:rsidRPr="00206379">
        <w:rPr>
          <w:b w:val="0"/>
        </w:rPr>
        <w:t>р</w:t>
      </w:r>
      <w:r w:rsidRPr="00206379">
        <w:rPr>
          <w:b w:val="0"/>
        </w:rPr>
        <w:t>мы лексической сочетаемости.</w:t>
      </w:r>
    </w:p>
    <w:p w:rsidR="00206379" w:rsidRPr="00206379" w:rsidRDefault="00206379" w:rsidP="003445C6">
      <w:pPr>
        <w:pStyle w:val="42"/>
        <w:ind w:left="0"/>
        <w:outlineLvl w:val="9"/>
        <w:rPr>
          <w:b w:val="0"/>
        </w:rPr>
      </w:pPr>
      <w:r w:rsidRPr="00206379">
        <w:rPr>
          <w:b w:val="0"/>
        </w:rPr>
        <w:t>Распознавание в звучащем и письменном тексте и употребление в устной и письменной речи</w:t>
      </w:r>
      <w:r w:rsidR="00854479">
        <w:rPr>
          <w:b w:val="0"/>
        </w:rPr>
        <w:t xml:space="preserve"> </w:t>
      </w:r>
      <w:r w:rsidRPr="00206379">
        <w:rPr>
          <w:b w:val="0"/>
        </w:rPr>
        <w:t>ра</w:t>
      </w:r>
      <w:r w:rsidRPr="00206379">
        <w:rPr>
          <w:b w:val="0"/>
        </w:rPr>
        <w:t>з</w:t>
      </w:r>
      <w:r w:rsidRPr="00206379">
        <w:rPr>
          <w:b w:val="0"/>
        </w:rPr>
        <w:t>личных средств связи для обеспечения логичности и целостности высказывания.</w:t>
      </w:r>
    </w:p>
    <w:p w:rsidR="00206379" w:rsidRPr="00206379" w:rsidRDefault="00206379" w:rsidP="003445C6">
      <w:pPr>
        <w:pStyle w:val="42"/>
        <w:ind w:left="0"/>
        <w:outlineLvl w:val="9"/>
        <w:rPr>
          <w:b w:val="0"/>
        </w:rPr>
      </w:pPr>
      <w:r w:rsidRPr="00206379">
        <w:rPr>
          <w:b w:val="0"/>
        </w:rPr>
        <w:t>Объём — 1200 лексических единиц для продуктивного использования (включая 1050</w:t>
      </w:r>
      <w:r w:rsidR="00854479">
        <w:rPr>
          <w:b w:val="0"/>
        </w:rPr>
        <w:t xml:space="preserve"> </w:t>
      </w:r>
      <w:r w:rsidRPr="00206379">
        <w:rPr>
          <w:b w:val="0"/>
        </w:rPr>
        <w:t>лексических единиц, изученных ранее) и 1350 лексических единиц для рецептивного</w:t>
      </w:r>
      <w:r w:rsidR="00854479">
        <w:rPr>
          <w:b w:val="0"/>
        </w:rPr>
        <w:t xml:space="preserve"> </w:t>
      </w:r>
      <w:r w:rsidRPr="00206379">
        <w:rPr>
          <w:b w:val="0"/>
        </w:rPr>
        <w:t>усвоения (включая 1200 лексических единиц продуктивного минимума).</w:t>
      </w:r>
    </w:p>
    <w:p w:rsidR="00206379" w:rsidRPr="00206379" w:rsidRDefault="00206379" w:rsidP="003445C6">
      <w:pPr>
        <w:pStyle w:val="42"/>
        <w:ind w:hanging="1418"/>
        <w:outlineLvl w:val="9"/>
        <w:rPr>
          <w:b w:val="0"/>
        </w:rPr>
      </w:pPr>
      <w:r w:rsidRPr="00206379">
        <w:rPr>
          <w:b w:val="0"/>
        </w:rPr>
        <w:t>Основные способы словообразования:</w:t>
      </w:r>
    </w:p>
    <w:p w:rsidR="00206379" w:rsidRPr="00206379" w:rsidRDefault="00206379" w:rsidP="003445C6">
      <w:pPr>
        <w:pStyle w:val="42"/>
        <w:ind w:hanging="1418"/>
        <w:outlineLvl w:val="9"/>
        <w:rPr>
          <w:b w:val="0"/>
        </w:rPr>
      </w:pPr>
      <w:r w:rsidRPr="00206379">
        <w:rPr>
          <w:b w:val="0"/>
        </w:rPr>
        <w:t>а) аффиксация:</w:t>
      </w:r>
    </w:p>
    <w:p w:rsidR="00206379" w:rsidRPr="00206379" w:rsidRDefault="00206379" w:rsidP="003445C6">
      <w:pPr>
        <w:pStyle w:val="42"/>
        <w:ind w:hanging="1418"/>
        <w:outlineLvl w:val="9"/>
        <w:rPr>
          <w:b w:val="0"/>
        </w:rPr>
      </w:pPr>
      <w:r w:rsidRPr="00206379">
        <w:rPr>
          <w:b w:val="0"/>
        </w:rPr>
        <w:t>— глаголов с помощью префиксов under-, over-, dis-, mis-;</w:t>
      </w:r>
    </w:p>
    <w:p w:rsidR="00206379" w:rsidRPr="00206379" w:rsidRDefault="00206379" w:rsidP="003445C6">
      <w:pPr>
        <w:pStyle w:val="42"/>
        <w:ind w:hanging="1418"/>
        <w:outlineLvl w:val="9"/>
        <w:rPr>
          <w:b w:val="0"/>
        </w:rPr>
      </w:pPr>
      <w:r w:rsidRPr="00206379">
        <w:rPr>
          <w:b w:val="0"/>
        </w:rPr>
        <w:t>— имён прилагательных с помощью суффиксов -able/-ible;</w:t>
      </w:r>
    </w:p>
    <w:p w:rsidR="00206379" w:rsidRPr="00206379" w:rsidRDefault="00206379" w:rsidP="003445C6">
      <w:pPr>
        <w:pStyle w:val="42"/>
        <w:ind w:hanging="1418"/>
        <w:outlineLvl w:val="9"/>
        <w:rPr>
          <w:b w:val="0"/>
        </w:rPr>
      </w:pPr>
      <w:r w:rsidRPr="00206379">
        <w:rPr>
          <w:b w:val="0"/>
        </w:rPr>
        <w:t>— имён существительных с помощью отрицательных префиксов in-/im-;</w:t>
      </w:r>
    </w:p>
    <w:p w:rsidR="00206379" w:rsidRPr="00206379" w:rsidRDefault="00206379" w:rsidP="003445C6">
      <w:pPr>
        <w:pStyle w:val="42"/>
        <w:ind w:hanging="1418"/>
        <w:outlineLvl w:val="9"/>
        <w:rPr>
          <w:b w:val="0"/>
        </w:rPr>
      </w:pPr>
      <w:r w:rsidRPr="00206379">
        <w:rPr>
          <w:b w:val="0"/>
        </w:rPr>
        <w:t>б) словосложение:</w:t>
      </w:r>
    </w:p>
    <w:p w:rsidR="00206379" w:rsidRPr="00206379" w:rsidRDefault="00206379" w:rsidP="003445C6">
      <w:pPr>
        <w:pStyle w:val="42"/>
        <w:ind w:left="0"/>
        <w:outlineLvl w:val="9"/>
        <w:rPr>
          <w:b w:val="0"/>
        </w:rPr>
      </w:pPr>
      <w:r w:rsidRPr="00206379">
        <w:rPr>
          <w:b w:val="0"/>
        </w:rPr>
        <w:t>— образование сложных существительных путём соединения основы числительного с</w:t>
      </w:r>
      <w:r w:rsidR="00854479">
        <w:rPr>
          <w:b w:val="0"/>
        </w:rPr>
        <w:t xml:space="preserve"> </w:t>
      </w:r>
      <w:r w:rsidRPr="00206379">
        <w:rPr>
          <w:b w:val="0"/>
        </w:rPr>
        <w:t>основой существительного с добавлением суффикса -ed (eight-legged);</w:t>
      </w:r>
    </w:p>
    <w:p w:rsidR="00206379" w:rsidRPr="00206379" w:rsidRDefault="00206379" w:rsidP="003445C6">
      <w:pPr>
        <w:pStyle w:val="42"/>
        <w:ind w:left="0"/>
        <w:outlineLvl w:val="9"/>
        <w:rPr>
          <w:b w:val="0"/>
        </w:rPr>
      </w:pPr>
      <w:r w:rsidRPr="00206379">
        <w:rPr>
          <w:b w:val="0"/>
        </w:rPr>
        <w:t>— образование сложных существительных путём соединения основ существительных с</w:t>
      </w:r>
      <w:r w:rsidR="00854479">
        <w:rPr>
          <w:b w:val="0"/>
        </w:rPr>
        <w:t xml:space="preserve"> </w:t>
      </w:r>
      <w:r w:rsidRPr="00206379">
        <w:rPr>
          <w:b w:val="0"/>
        </w:rPr>
        <w:t>предл</w:t>
      </w:r>
      <w:r w:rsidRPr="00206379">
        <w:rPr>
          <w:b w:val="0"/>
        </w:rPr>
        <w:t>о</w:t>
      </w:r>
      <w:r w:rsidRPr="00206379">
        <w:rPr>
          <w:b w:val="0"/>
        </w:rPr>
        <w:t>гом: father-in-law);</w:t>
      </w:r>
    </w:p>
    <w:p w:rsidR="00206379" w:rsidRPr="00206379" w:rsidRDefault="00206379" w:rsidP="003445C6">
      <w:pPr>
        <w:pStyle w:val="42"/>
        <w:ind w:left="0" w:firstLine="142"/>
        <w:outlineLvl w:val="9"/>
        <w:rPr>
          <w:b w:val="0"/>
        </w:rPr>
      </w:pPr>
      <w:r w:rsidRPr="00206379">
        <w:rPr>
          <w:b w:val="0"/>
        </w:rPr>
        <w:t>— образование сложных прилагательных путём соединения основы прилагательного с</w:t>
      </w:r>
      <w:r w:rsidR="00854479">
        <w:rPr>
          <w:b w:val="0"/>
        </w:rPr>
        <w:t xml:space="preserve"> </w:t>
      </w:r>
      <w:r w:rsidRPr="00206379">
        <w:rPr>
          <w:b w:val="0"/>
        </w:rPr>
        <w:t>основой причастия настоящего времени (nice-looking);</w:t>
      </w:r>
    </w:p>
    <w:p w:rsidR="00206379" w:rsidRPr="00206379" w:rsidRDefault="00206379" w:rsidP="003445C6">
      <w:pPr>
        <w:pStyle w:val="42"/>
        <w:ind w:left="0"/>
        <w:outlineLvl w:val="9"/>
        <w:rPr>
          <w:b w:val="0"/>
        </w:rPr>
      </w:pPr>
      <w:r w:rsidRPr="00206379">
        <w:rPr>
          <w:b w:val="0"/>
        </w:rPr>
        <w:t>— образование сложных прилагательных путём соединения основы прилагательного с</w:t>
      </w:r>
      <w:r w:rsidR="00854479">
        <w:rPr>
          <w:b w:val="0"/>
        </w:rPr>
        <w:t xml:space="preserve"> </w:t>
      </w:r>
      <w:r w:rsidRPr="00206379">
        <w:rPr>
          <w:b w:val="0"/>
        </w:rPr>
        <w:t>основой причастия прошедшего времени (well-behaved);</w:t>
      </w:r>
    </w:p>
    <w:p w:rsidR="00206379" w:rsidRPr="00206379" w:rsidRDefault="00206379" w:rsidP="003445C6">
      <w:pPr>
        <w:pStyle w:val="42"/>
        <w:ind w:hanging="1418"/>
        <w:outlineLvl w:val="9"/>
        <w:rPr>
          <w:b w:val="0"/>
        </w:rPr>
      </w:pPr>
      <w:r w:rsidRPr="00206379">
        <w:rPr>
          <w:b w:val="0"/>
        </w:rPr>
        <w:t>в) конверсия:</w:t>
      </w:r>
      <w:r w:rsidR="00854479">
        <w:rPr>
          <w:b w:val="0"/>
        </w:rPr>
        <w:t xml:space="preserve"> </w:t>
      </w:r>
      <w:r w:rsidRPr="00206379">
        <w:rPr>
          <w:b w:val="0"/>
        </w:rPr>
        <w:t>образование глагола от имени прилагательного (cool — to cool).</w:t>
      </w:r>
    </w:p>
    <w:p w:rsidR="00206379" w:rsidRPr="00206379" w:rsidRDefault="00206379" w:rsidP="003445C6">
      <w:pPr>
        <w:pStyle w:val="42"/>
        <w:ind w:hanging="1418"/>
        <w:outlineLvl w:val="9"/>
        <w:rPr>
          <w:b w:val="0"/>
        </w:rPr>
      </w:pPr>
      <w:r w:rsidRPr="00206379">
        <w:rPr>
          <w:b w:val="0"/>
        </w:rPr>
        <w:t>Многозначность лексических единиц. Синонимы. Антонимы. Интернациональные слова.</w:t>
      </w:r>
    </w:p>
    <w:p w:rsidR="00206379" w:rsidRPr="00206379" w:rsidRDefault="00206379" w:rsidP="003445C6">
      <w:pPr>
        <w:pStyle w:val="42"/>
        <w:ind w:hanging="1418"/>
        <w:outlineLvl w:val="9"/>
        <w:rPr>
          <w:b w:val="0"/>
        </w:rPr>
      </w:pPr>
      <w:r w:rsidRPr="00206379">
        <w:rPr>
          <w:b w:val="0"/>
        </w:rPr>
        <w:t>Наиболее частотные фразовые глаголы. Сокращения и аббревиатуры.</w:t>
      </w:r>
    </w:p>
    <w:p w:rsidR="00206379" w:rsidRPr="00206379" w:rsidRDefault="00206379" w:rsidP="003445C6">
      <w:pPr>
        <w:pStyle w:val="42"/>
        <w:tabs>
          <w:tab w:val="left" w:pos="1134"/>
        </w:tabs>
        <w:ind w:left="0"/>
        <w:outlineLvl w:val="9"/>
        <w:rPr>
          <w:b w:val="0"/>
        </w:rPr>
      </w:pPr>
      <w:r w:rsidRPr="00206379">
        <w:rPr>
          <w:b w:val="0"/>
        </w:rPr>
        <w:t>Различные средства связи в тексте для обеспечения его целостности (firstly, however, finally,</w:t>
      </w:r>
      <w:r w:rsidR="00854479">
        <w:rPr>
          <w:b w:val="0"/>
        </w:rPr>
        <w:t xml:space="preserve"> </w:t>
      </w:r>
      <w:r w:rsidRPr="00206379">
        <w:rPr>
          <w:b w:val="0"/>
        </w:rPr>
        <w:t>at last, etc.).</w:t>
      </w:r>
    </w:p>
    <w:p w:rsidR="00206379" w:rsidRPr="00854479" w:rsidRDefault="00206379" w:rsidP="003445C6">
      <w:pPr>
        <w:pStyle w:val="42"/>
        <w:ind w:hanging="1418"/>
        <w:outlineLvl w:val="9"/>
      </w:pPr>
      <w:r w:rsidRPr="00854479">
        <w:t>Грамматическая сторона речи</w:t>
      </w:r>
    </w:p>
    <w:p w:rsidR="00206379" w:rsidRPr="00206379" w:rsidRDefault="00206379" w:rsidP="003445C6">
      <w:pPr>
        <w:pStyle w:val="42"/>
        <w:ind w:left="0"/>
        <w:outlineLvl w:val="9"/>
        <w:rPr>
          <w:b w:val="0"/>
        </w:rPr>
      </w:pPr>
      <w:r w:rsidRPr="00206379">
        <w:rPr>
          <w:b w:val="0"/>
        </w:rPr>
        <w:t>Распознавание в письменном и звучащем тексте и употребление в устной и письменной речи</w:t>
      </w:r>
      <w:r w:rsidR="00854479">
        <w:rPr>
          <w:b w:val="0"/>
        </w:rPr>
        <w:t xml:space="preserve"> </w:t>
      </w:r>
      <w:r w:rsidRPr="00206379">
        <w:rPr>
          <w:b w:val="0"/>
        </w:rPr>
        <w:t>из</w:t>
      </w:r>
      <w:r w:rsidRPr="00206379">
        <w:rPr>
          <w:b w:val="0"/>
        </w:rPr>
        <w:t>у</w:t>
      </w:r>
      <w:r w:rsidRPr="00206379">
        <w:rPr>
          <w:b w:val="0"/>
        </w:rPr>
        <w:t>ченных морфологических форм и синтаксических конструкций английского языка.</w:t>
      </w:r>
    </w:p>
    <w:p w:rsidR="00206379" w:rsidRPr="00206379" w:rsidRDefault="00206379" w:rsidP="003445C6">
      <w:pPr>
        <w:pStyle w:val="42"/>
        <w:ind w:hanging="1418"/>
        <w:outlineLvl w:val="9"/>
        <w:rPr>
          <w:b w:val="0"/>
          <w:lang w:val="en-US"/>
        </w:rPr>
      </w:pPr>
      <w:r w:rsidRPr="00206379">
        <w:rPr>
          <w:b w:val="0"/>
        </w:rPr>
        <w:t>Предложения</w:t>
      </w:r>
      <w:r w:rsidRPr="00206379">
        <w:rPr>
          <w:b w:val="0"/>
          <w:lang w:val="en-US"/>
        </w:rPr>
        <w:t xml:space="preserve"> </w:t>
      </w:r>
      <w:r w:rsidRPr="00206379">
        <w:rPr>
          <w:b w:val="0"/>
        </w:rPr>
        <w:t>со</w:t>
      </w:r>
      <w:r w:rsidRPr="00206379">
        <w:rPr>
          <w:b w:val="0"/>
          <w:lang w:val="en-US"/>
        </w:rPr>
        <w:t xml:space="preserve"> </w:t>
      </w:r>
      <w:r w:rsidRPr="00206379">
        <w:rPr>
          <w:b w:val="0"/>
        </w:rPr>
        <w:t>сложным</w:t>
      </w:r>
      <w:r w:rsidRPr="00206379">
        <w:rPr>
          <w:b w:val="0"/>
          <w:lang w:val="en-US"/>
        </w:rPr>
        <w:t xml:space="preserve"> </w:t>
      </w:r>
      <w:r w:rsidRPr="00206379">
        <w:rPr>
          <w:b w:val="0"/>
        </w:rPr>
        <w:t>дополнением</w:t>
      </w:r>
      <w:r w:rsidRPr="00206379">
        <w:rPr>
          <w:b w:val="0"/>
          <w:lang w:val="en-US"/>
        </w:rPr>
        <w:t xml:space="preserve"> (Complex Object) (I want to have my hair cut.).</w:t>
      </w:r>
    </w:p>
    <w:p w:rsidR="00206379" w:rsidRPr="00206379" w:rsidRDefault="00206379" w:rsidP="003445C6">
      <w:pPr>
        <w:pStyle w:val="42"/>
        <w:ind w:hanging="1418"/>
        <w:outlineLvl w:val="9"/>
        <w:rPr>
          <w:b w:val="0"/>
        </w:rPr>
      </w:pPr>
      <w:r w:rsidRPr="00206379">
        <w:rPr>
          <w:b w:val="0"/>
        </w:rPr>
        <w:t>Условные предложения нереального характера (Conditional II).</w:t>
      </w:r>
    </w:p>
    <w:p w:rsidR="00206379" w:rsidRPr="00206379" w:rsidRDefault="00206379" w:rsidP="003445C6">
      <w:pPr>
        <w:pStyle w:val="42"/>
        <w:ind w:hanging="1418"/>
        <w:outlineLvl w:val="9"/>
        <w:rPr>
          <w:b w:val="0"/>
        </w:rPr>
      </w:pPr>
      <w:r w:rsidRPr="00206379">
        <w:rPr>
          <w:b w:val="0"/>
        </w:rPr>
        <w:t>Конструкции для выражения предпочтения I prefe</w:t>
      </w:r>
      <w:r w:rsidR="0013550A">
        <w:rPr>
          <w:b w:val="0"/>
        </w:rPr>
        <w:t>r „./I’d prefer „/I’d rather</w:t>
      </w:r>
    </w:p>
    <w:p w:rsidR="00206379" w:rsidRPr="00206379" w:rsidRDefault="00206379" w:rsidP="003445C6">
      <w:pPr>
        <w:pStyle w:val="42"/>
        <w:ind w:hanging="1418"/>
        <w:outlineLvl w:val="9"/>
        <w:rPr>
          <w:b w:val="0"/>
        </w:rPr>
      </w:pPr>
      <w:r w:rsidRPr="00206379">
        <w:rPr>
          <w:b w:val="0"/>
        </w:rPr>
        <w:t>Конструкция I wish „ .</w:t>
      </w:r>
    </w:p>
    <w:p w:rsidR="00206379" w:rsidRPr="00206379" w:rsidRDefault="00206379" w:rsidP="003445C6">
      <w:pPr>
        <w:pStyle w:val="42"/>
        <w:ind w:hanging="1418"/>
        <w:outlineLvl w:val="9"/>
        <w:rPr>
          <w:b w:val="0"/>
        </w:rPr>
      </w:pPr>
      <w:r w:rsidRPr="00206379">
        <w:rPr>
          <w:b w:val="0"/>
        </w:rPr>
        <w:t>Предложения с конструкцией either „ or, neither „ nor.</w:t>
      </w:r>
    </w:p>
    <w:p w:rsidR="00206379" w:rsidRPr="003445C6" w:rsidRDefault="00206379" w:rsidP="003445C6">
      <w:pPr>
        <w:pStyle w:val="42"/>
        <w:ind w:left="0"/>
        <w:outlineLvl w:val="9"/>
        <w:rPr>
          <w:b w:val="0"/>
        </w:rPr>
      </w:pPr>
      <w:r w:rsidRPr="00206379">
        <w:rPr>
          <w:b w:val="0"/>
        </w:rPr>
        <w:t>Глаголы</w:t>
      </w:r>
      <w:r w:rsidRPr="003445C6">
        <w:rPr>
          <w:b w:val="0"/>
        </w:rPr>
        <w:t xml:space="preserve"> </w:t>
      </w:r>
      <w:r w:rsidRPr="00206379">
        <w:rPr>
          <w:b w:val="0"/>
        </w:rPr>
        <w:t>в</w:t>
      </w:r>
      <w:r w:rsidRPr="003445C6">
        <w:rPr>
          <w:b w:val="0"/>
        </w:rPr>
        <w:t xml:space="preserve"> </w:t>
      </w:r>
      <w:r w:rsidRPr="00206379">
        <w:rPr>
          <w:b w:val="0"/>
        </w:rPr>
        <w:t>видовременных</w:t>
      </w:r>
      <w:r w:rsidRPr="003445C6">
        <w:rPr>
          <w:b w:val="0"/>
        </w:rPr>
        <w:t xml:space="preserve"> </w:t>
      </w:r>
      <w:r w:rsidRPr="00206379">
        <w:rPr>
          <w:b w:val="0"/>
        </w:rPr>
        <w:t>формах</w:t>
      </w:r>
      <w:r w:rsidRPr="003445C6">
        <w:rPr>
          <w:b w:val="0"/>
        </w:rPr>
        <w:t xml:space="preserve"> </w:t>
      </w:r>
      <w:r w:rsidRPr="00206379">
        <w:rPr>
          <w:b w:val="0"/>
        </w:rPr>
        <w:t>действительного</w:t>
      </w:r>
      <w:r w:rsidRPr="003445C6">
        <w:rPr>
          <w:b w:val="0"/>
        </w:rPr>
        <w:t xml:space="preserve"> </w:t>
      </w:r>
      <w:r w:rsidRPr="00206379">
        <w:rPr>
          <w:b w:val="0"/>
        </w:rPr>
        <w:t>залога</w:t>
      </w:r>
      <w:r w:rsidRPr="003445C6">
        <w:rPr>
          <w:b w:val="0"/>
        </w:rPr>
        <w:t xml:space="preserve"> </w:t>
      </w:r>
      <w:r w:rsidRPr="00206379">
        <w:rPr>
          <w:b w:val="0"/>
        </w:rPr>
        <w:t>в</w:t>
      </w:r>
      <w:r w:rsidRPr="003445C6">
        <w:rPr>
          <w:b w:val="0"/>
        </w:rPr>
        <w:t xml:space="preserve"> </w:t>
      </w:r>
      <w:r w:rsidRPr="00206379">
        <w:rPr>
          <w:b w:val="0"/>
        </w:rPr>
        <w:t>изъявительном</w:t>
      </w:r>
      <w:r w:rsidRPr="003445C6">
        <w:rPr>
          <w:b w:val="0"/>
        </w:rPr>
        <w:t xml:space="preserve"> </w:t>
      </w:r>
      <w:r w:rsidRPr="00206379">
        <w:rPr>
          <w:b w:val="0"/>
        </w:rPr>
        <w:t>наклонении</w:t>
      </w:r>
      <w:r w:rsidR="00854479" w:rsidRPr="003445C6">
        <w:rPr>
          <w:b w:val="0"/>
        </w:rPr>
        <w:t xml:space="preserve"> </w:t>
      </w:r>
      <w:r w:rsidRPr="003445C6">
        <w:rPr>
          <w:b w:val="0"/>
        </w:rPr>
        <w:t>(</w:t>
      </w:r>
      <w:r w:rsidRPr="00206379">
        <w:rPr>
          <w:b w:val="0"/>
          <w:lang w:val="en-US"/>
        </w:rPr>
        <w:t>Pr</w:t>
      </w:r>
      <w:r w:rsidRPr="00206379">
        <w:rPr>
          <w:b w:val="0"/>
          <w:lang w:val="en-US"/>
        </w:rPr>
        <w:t>e</w:t>
      </w:r>
      <w:r w:rsidRPr="00206379">
        <w:rPr>
          <w:b w:val="0"/>
          <w:lang w:val="en-US"/>
        </w:rPr>
        <w:t>sent</w:t>
      </w:r>
      <w:r w:rsidRPr="003445C6">
        <w:rPr>
          <w:b w:val="0"/>
        </w:rPr>
        <w:t>/</w:t>
      </w:r>
      <w:r w:rsidRPr="00206379">
        <w:rPr>
          <w:b w:val="0"/>
          <w:lang w:val="en-US"/>
        </w:rPr>
        <w:t>Past</w:t>
      </w:r>
      <w:r w:rsidRPr="003445C6">
        <w:rPr>
          <w:b w:val="0"/>
        </w:rPr>
        <w:t>/</w:t>
      </w:r>
      <w:r w:rsidRPr="00206379">
        <w:rPr>
          <w:b w:val="0"/>
          <w:lang w:val="en-US"/>
        </w:rPr>
        <w:t>Future</w:t>
      </w:r>
      <w:r w:rsidRPr="003445C6">
        <w:rPr>
          <w:b w:val="0"/>
        </w:rPr>
        <w:t xml:space="preserve"> </w:t>
      </w:r>
      <w:r w:rsidRPr="00206379">
        <w:rPr>
          <w:b w:val="0"/>
          <w:lang w:val="en-US"/>
        </w:rPr>
        <w:t>Simple</w:t>
      </w:r>
      <w:r w:rsidRPr="003445C6">
        <w:rPr>
          <w:b w:val="0"/>
        </w:rPr>
        <w:t xml:space="preserve"> </w:t>
      </w:r>
      <w:r w:rsidRPr="00206379">
        <w:rPr>
          <w:b w:val="0"/>
          <w:lang w:val="en-US"/>
        </w:rPr>
        <w:t>Tense</w:t>
      </w:r>
      <w:r w:rsidRPr="003445C6">
        <w:rPr>
          <w:b w:val="0"/>
        </w:rPr>
        <w:t xml:space="preserve">; </w:t>
      </w:r>
      <w:r w:rsidRPr="00206379">
        <w:rPr>
          <w:b w:val="0"/>
          <w:lang w:val="en-US"/>
        </w:rPr>
        <w:t>Present</w:t>
      </w:r>
      <w:r w:rsidRPr="003445C6">
        <w:rPr>
          <w:b w:val="0"/>
        </w:rPr>
        <w:t>/</w:t>
      </w:r>
      <w:r w:rsidRPr="00206379">
        <w:rPr>
          <w:b w:val="0"/>
          <w:lang w:val="en-US"/>
        </w:rPr>
        <w:t>Past</w:t>
      </w:r>
      <w:r w:rsidRPr="003445C6">
        <w:rPr>
          <w:b w:val="0"/>
        </w:rPr>
        <w:t xml:space="preserve"> </w:t>
      </w:r>
      <w:r w:rsidRPr="00206379">
        <w:rPr>
          <w:b w:val="0"/>
          <w:lang w:val="en-US"/>
        </w:rPr>
        <w:t>Perfect</w:t>
      </w:r>
      <w:r w:rsidRPr="003445C6">
        <w:rPr>
          <w:b w:val="0"/>
        </w:rPr>
        <w:t xml:space="preserve"> </w:t>
      </w:r>
      <w:r w:rsidRPr="00206379">
        <w:rPr>
          <w:b w:val="0"/>
          <w:lang w:val="en-US"/>
        </w:rPr>
        <w:t>Tense</w:t>
      </w:r>
      <w:r w:rsidRPr="003445C6">
        <w:rPr>
          <w:b w:val="0"/>
        </w:rPr>
        <w:t xml:space="preserve">; </w:t>
      </w:r>
      <w:r w:rsidRPr="00206379">
        <w:rPr>
          <w:b w:val="0"/>
          <w:lang w:val="en-US"/>
        </w:rPr>
        <w:t>Present</w:t>
      </w:r>
      <w:r w:rsidRPr="003445C6">
        <w:rPr>
          <w:b w:val="0"/>
        </w:rPr>
        <w:t>/</w:t>
      </w:r>
      <w:r w:rsidRPr="00206379">
        <w:rPr>
          <w:b w:val="0"/>
          <w:lang w:val="en-US"/>
        </w:rPr>
        <w:t>Past</w:t>
      </w:r>
      <w:r w:rsidRPr="003445C6">
        <w:rPr>
          <w:b w:val="0"/>
        </w:rPr>
        <w:t xml:space="preserve"> </w:t>
      </w:r>
      <w:r w:rsidRPr="00206379">
        <w:rPr>
          <w:b w:val="0"/>
          <w:lang w:val="en-US"/>
        </w:rPr>
        <w:t>Continuous</w:t>
      </w:r>
      <w:r w:rsidRPr="003445C6">
        <w:rPr>
          <w:b w:val="0"/>
        </w:rPr>
        <w:t xml:space="preserve"> </w:t>
      </w:r>
      <w:r w:rsidRPr="00206379">
        <w:rPr>
          <w:b w:val="0"/>
          <w:lang w:val="en-US"/>
        </w:rPr>
        <w:t>Tense</w:t>
      </w:r>
      <w:r w:rsidRPr="003445C6">
        <w:rPr>
          <w:b w:val="0"/>
        </w:rPr>
        <w:t>,</w:t>
      </w:r>
    </w:p>
    <w:p w:rsidR="00206379" w:rsidRPr="00854479" w:rsidRDefault="00206379" w:rsidP="003445C6">
      <w:pPr>
        <w:pStyle w:val="42"/>
        <w:tabs>
          <w:tab w:val="left" w:pos="993"/>
        </w:tabs>
        <w:ind w:left="0"/>
        <w:outlineLvl w:val="9"/>
        <w:rPr>
          <w:b w:val="0"/>
          <w:lang w:val="en-US"/>
        </w:rPr>
      </w:pPr>
      <w:r w:rsidRPr="00854479">
        <w:rPr>
          <w:b w:val="0"/>
          <w:lang w:val="en-US"/>
        </w:rPr>
        <w:t xml:space="preserve">Future-in-the-Past) </w:t>
      </w:r>
      <w:r w:rsidRPr="00206379">
        <w:rPr>
          <w:b w:val="0"/>
        </w:rPr>
        <w:t>и</w:t>
      </w:r>
      <w:r w:rsidRPr="00854479">
        <w:rPr>
          <w:b w:val="0"/>
          <w:lang w:val="en-US"/>
        </w:rPr>
        <w:t xml:space="preserve"> </w:t>
      </w:r>
      <w:r w:rsidRPr="00206379">
        <w:rPr>
          <w:b w:val="0"/>
        </w:rPr>
        <w:t>наиболее</w:t>
      </w:r>
      <w:r w:rsidRPr="00854479">
        <w:rPr>
          <w:b w:val="0"/>
          <w:lang w:val="en-US"/>
        </w:rPr>
        <w:t xml:space="preserve"> </w:t>
      </w:r>
      <w:r w:rsidRPr="00206379">
        <w:rPr>
          <w:b w:val="0"/>
        </w:rPr>
        <w:t>употребительных</w:t>
      </w:r>
      <w:r w:rsidRPr="00854479">
        <w:rPr>
          <w:b w:val="0"/>
          <w:lang w:val="en-US"/>
        </w:rPr>
        <w:t xml:space="preserve"> </w:t>
      </w:r>
      <w:r w:rsidRPr="00206379">
        <w:rPr>
          <w:b w:val="0"/>
        </w:rPr>
        <w:t>формах</w:t>
      </w:r>
      <w:r w:rsidRPr="00854479">
        <w:rPr>
          <w:b w:val="0"/>
          <w:lang w:val="en-US"/>
        </w:rPr>
        <w:t xml:space="preserve"> </w:t>
      </w:r>
      <w:r w:rsidRPr="00206379">
        <w:rPr>
          <w:b w:val="0"/>
        </w:rPr>
        <w:t>страдательного</w:t>
      </w:r>
      <w:r w:rsidRPr="00854479">
        <w:rPr>
          <w:b w:val="0"/>
          <w:lang w:val="en-US"/>
        </w:rPr>
        <w:t xml:space="preserve"> </w:t>
      </w:r>
      <w:r w:rsidRPr="00206379">
        <w:rPr>
          <w:b w:val="0"/>
        </w:rPr>
        <w:t>залога</w:t>
      </w:r>
      <w:r w:rsidRPr="00854479">
        <w:rPr>
          <w:b w:val="0"/>
          <w:lang w:val="en-US"/>
        </w:rPr>
        <w:t xml:space="preserve"> (Present/Past</w:t>
      </w:r>
      <w:r w:rsidR="00854479" w:rsidRPr="00854479">
        <w:rPr>
          <w:b w:val="0"/>
          <w:lang w:val="en-US"/>
        </w:rPr>
        <w:t xml:space="preserve"> </w:t>
      </w:r>
      <w:r w:rsidRPr="00206379">
        <w:rPr>
          <w:b w:val="0"/>
          <w:lang w:val="en-US"/>
        </w:rPr>
        <w:t>Simple Passive; Present Perfect Passive).</w:t>
      </w:r>
    </w:p>
    <w:p w:rsidR="00206379" w:rsidRPr="00206379" w:rsidRDefault="00206379" w:rsidP="003445C6">
      <w:pPr>
        <w:pStyle w:val="42"/>
        <w:ind w:hanging="1418"/>
        <w:outlineLvl w:val="9"/>
        <w:rPr>
          <w:b w:val="0"/>
        </w:rPr>
      </w:pPr>
      <w:r w:rsidRPr="00206379">
        <w:rPr>
          <w:b w:val="0"/>
        </w:rPr>
        <w:t>Порядок следования имён прилагательных (nice long blond hair).</w:t>
      </w:r>
    </w:p>
    <w:p w:rsidR="00206379" w:rsidRPr="00854479" w:rsidRDefault="00206379" w:rsidP="003445C6">
      <w:pPr>
        <w:pStyle w:val="42"/>
        <w:ind w:hanging="1418"/>
        <w:outlineLvl w:val="9"/>
      </w:pPr>
      <w:r w:rsidRPr="00854479">
        <w:t>Социокультурные знания и умения</w:t>
      </w:r>
    </w:p>
    <w:p w:rsidR="00206379" w:rsidRPr="00206379" w:rsidRDefault="00206379" w:rsidP="003445C6">
      <w:pPr>
        <w:pStyle w:val="42"/>
        <w:ind w:left="0"/>
        <w:outlineLvl w:val="9"/>
        <w:rPr>
          <w:b w:val="0"/>
        </w:rPr>
      </w:pPr>
      <w:r w:rsidRPr="00206379">
        <w:rPr>
          <w:b w:val="0"/>
        </w:rPr>
        <w:t>Осуществление межличностного и межкультурного общения с использованием знаний о</w:t>
      </w:r>
      <w:r w:rsidR="00854479">
        <w:rPr>
          <w:b w:val="0"/>
        </w:rPr>
        <w:t xml:space="preserve"> </w:t>
      </w:r>
      <w:r w:rsidRPr="00206379">
        <w:rPr>
          <w:b w:val="0"/>
        </w:rPr>
        <w:t>наци</w:t>
      </w:r>
      <w:r w:rsidRPr="00206379">
        <w:rPr>
          <w:b w:val="0"/>
        </w:rPr>
        <w:t>о</w:t>
      </w:r>
      <w:r w:rsidRPr="00206379">
        <w:rPr>
          <w:b w:val="0"/>
        </w:rPr>
        <w:t>нально-культурных особенностях своей страны и страны/стран изучаемого языка,</w:t>
      </w:r>
      <w:r w:rsidR="00854479">
        <w:rPr>
          <w:b w:val="0"/>
        </w:rPr>
        <w:t xml:space="preserve"> </w:t>
      </w:r>
      <w:r w:rsidRPr="00206379">
        <w:rPr>
          <w:b w:val="0"/>
        </w:rPr>
        <w:t>основных с</w:t>
      </w:r>
      <w:r w:rsidRPr="00206379">
        <w:rPr>
          <w:b w:val="0"/>
        </w:rPr>
        <w:t>о</w:t>
      </w:r>
      <w:r w:rsidRPr="00206379">
        <w:rPr>
          <w:b w:val="0"/>
        </w:rPr>
        <w:t>циокультурных элементов речевого поведенческого этикета в англоязычной</w:t>
      </w:r>
      <w:r w:rsidR="00854479">
        <w:rPr>
          <w:b w:val="0"/>
        </w:rPr>
        <w:t xml:space="preserve"> </w:t>
      </w:r>
      <w:r w:rsidRPr="00206379">
        <w:rPr>
          <w:b w:val="0"/>
        </w:rPr>
        <w:t>среде; знание и и</w:t>
      </w:r>
      <w:r w:rsidRPr="00206379">
        <w:rPr>
          <w:b w:val="0"/>
        </w:rPr>
        <w:t>с</w:t>
      </w:r>
      <w:r w:rsidRPr="00206379">
        <w:rPr>
          <w:b w:val="0"/>
        </w:rPr>
        <w:t>пользование в устной и письменной речи наиболее употребительной</w:t>
      </w:r>
      <w:r w:rsidR="00854479">
        <w:rPr>
          <w:b w:val="0"/>
        </w:rPr>
        <w:t xml:space="preserve"> </w:t>
      </w:r>
      <w:r w:rsidRPr="00206379">
        <w:rPr>
          <w:b w:val="0"/>
        </w:rPr>
        <w:t>тематической фоновой ле</w:t>
      </w:r>
      <w:r w:rsidRPr="00206379">
        <w:rPr>
          <w:b w:val="0"/>
        </w:rPr>
        <w:t>к</w:t>
      </w:r>
      <w:r w:rsidRPr="00206379">
        <w:rPr>
          <w:b w:val="0"/>
        </w:rPr>
        <w:t>сики и реалий в рамках отобранного тематического содержания</w:t>
      </w:r>
      <w:r w:rsidR="00854479">
        <w:rPr>
          <w:b w:val="0"/>
        </w:rPr>
        <w:t xml:space="preserve"> </w:t>
      </w:r>
      <w:r w:rsidRPr="00206379">
        <w:rPr>
          <w:b w:val="0"/>
        </w:rPr>
        <w:t>(основные национальные праз</w:t>
      </w:r>
      <w:r w:rsidRPr="00206379">
        <w:rPr>
          <w:b w:val="0"/>
        </w:rPr>
        <w:t>д</w:t>
      </w:r>
      <w:r w:rsidRPr="00206379">
        <w:rPr>
          <w:b w:val="0"/>
        </w:rPr>
        <w:t>ники, традиции, обычаи; традиции в питании и проведении</w:t>
      </w:r>
      <w:r w:rsidR="00854479">
        <w:rPr>
          <w:b w:val="0"/>
        </w:rPr>
        <w:t xml:space="preserve"> </w:t>
      </w:r>
      <w:r w:rsidRPr="00206379">
        <w:rPr>
          <w:b w:val="0"/>
        </w:rPr>
        <w:t>досуга, система образования).</w:t>
      </w:r>
    </w:p>
    <w:p w:rsidR="00206379" w:rsidRPr="00206379" w:rsidRDefault="00206379" w:rsidP="003445C6">
      <w:pPr>
        <w:pStyle w:val="42"/>
        <w:tabs>
          <w:tab w:val="left" w:pos="709"/>
          <w:tab w:val="left" w:pos="851"/>
        </w:tabs>
        <w:ind w:left="0"/>
        <w:outlineLvl w:val="9"/>
        <w:rPr>
          <w:b w:val="0"/>
        </w:rPr>
      </w:pPr>
      <w:r w:rsidRPr="00206379">
        <w:rPr>
          <w:b w:val="0"/>
        </w:rPr>
        <w:t>Знание социокультурного портрета родной страны и страны/ стран изучаемого языка:</w:t>
      </w:r>
      <w:r w:rsidR="00854479">
        <w:rPr>
          <w:b w:val="0"/>
        </w:rPr>
        <w:t xml:space="preserve"> </w:t>
      </w:r>
      <w:r w:rsidRPr="00206379">
        <w:rPr>
          <w:b w:val="0"/>
        </w:rPr>
        <w:t>знакомство с традициями проведения основных национальных праздников (Рождества,</w:t>
      </w:r>
      <w:r w:rsidR="00854479">
        <w:rPr>
          <w:b w:val="0"/>
        </w:rPr>
        <w:t xml:space="preserve"> </w:t>
      </w:r>
      <w:r w:rsidRPr="00206379">
        <w:rPr>
          <w:b w:val="0"/>
        </w:rPr>
        <w:t>Нового года, Дня м</w:t>
      </w:r>
      <w:r w:rsidRPr="00206379">
        <w:rPr>
          <w:b w:val="0"/>
        </w:rPr>
        <w:t>а</w:t>
      </w:r>
      <w:r w:rsidRPr="00206379">
        <w:rPr>
          <w:b w:val="0"/>
        </w:rPr>
        <w:t>тери, Дня благодарения и т. д.); с особенностями образа жизни и</w:t>
      </w:r>
      <w:r w:rsidR="00854479">
        <w:rPr>
          <w:b w:val="0"/>
        </w:rPr>
        <w:t xml:space="preserve"> </w:t>
      </w:r>
      <w:r w:rsidRPr="00206379">
        <w:rPr>
          <w:b w:val="0"/>
        </w:rPr>
        <w:t>культуры страны/стран изучаем</w:t>
      </w:r>
      <w:r w:rsidRPr="00206379">
        <w:rPr>
          <w:b w:val="0"/>
        </w:rPr>
        <w:t>о</w:t>
      </w:r>
      <w:r w:rsidRPr="00206379">
        <w:rPr>
          <w:b w:val="0"/>
        </w:rPr>
        <w:t>го языка (известными достопримечательностями;</w:t>
      </w:r>
      <w:r w:rsidR="00854479">
        <w:rPr>
          <w:b w:val="0"/>
        </w:rPr>
        <w:t xml:space="preserve"> </w:t>
      </w:r>
      <w:r w:rsidRPr="00206379">
        <w:rPr>
          <w:b w:val="0"/>
        </w:rPr>
        <w:t>некоторыми выдающимися людьми); с досту</w:t>
      </w:r>
      <w:r w:rsidRPr="00206379">
        <w:rPr>
          <w:b w:val="0"/>
        </w:rPr>
        <w:t>п</w:t>
      </w:r>
      <w:r w:rsidRPr="00206379">
        <w:rPr>
          <w:b w:val="0"/>
        </w:rPr>
        <w:t>ными в языковом отношении образцами</w:t>
      </w:r>
      <w:r w:rsidR="00854479">
        <w:rPr>
          <w:b w:val="0"/>
        </w:rPr>
        <w:t xml:space="preserve"> </w:t>
      </w:r>
      <w:r w:rsidRPr="00206379">
        <w:rPr>
          <w:b w:val="0"/>
        </w:rPr>
        <w:t>поэзии и прозы для подростков на английском языке.</w:t>
      </w:r>
    </w:p>
    <w:p w:rsidR="00206379" w:rsidRPr="00206379" w:rsidRDefault="00206379" w:rsidP="003445C6">
      <w:pPr>
        <w:pStyle w:val="42"/>
        <w:ind w:hanging="1418"/>
        <w:outlineLvl w:val="9"/>
        <w:rPr>
          <w:b w:val="0"/>
        </w:rPr>
      </w:pPr>
      <w:r w:rsidRPr="00206379">
        <w:rPr>
          <w:b w:val="0"/>
        </w:rPr>
        <w:t>Формирование элементарного представление о различных вариантах английского языка.</w:t>
      </w:r>
    </w:p>
    <w:p w:rsidR="00206379" w:rsidRPr="00206379" w:rsidRDefault="00206379" w:rsidP="003445C6">
      <w:pPr>
        <w:pStyle w:val="42"/>
        <w:tabs>
          <w:tab w:val="left" w:pos="709"/>
        </w:tabs>
        <w:ind w:left="0"/>
        <w:outlineLvl w:val="9"/>
        <w:rPr>
          <w:b w:val="0"/>
        </w:rPr>
      </w:pPr>
      <w:r w:rsidRPr="00206379">
        <w:rPr>
          <w:b w:val="0"/>
        </w:rPr>
        <w:t>Осуществление межличностного и межкультурного общения с использованием знаний о</w:t>
      </w:r>
      <w:r w:rsidR="00854479">
        <w:rPr>
          <w:b w:val="0"/>
        </w:rPr>
        <w:t xml:space="preserve"> </w:t>
      </w:r>
      <w:r w:rsidRPr="00206379">
        <w:rPr>
          <w:b w:val="0"/>
        </w:rPr>
        <w:t>наци</w:t>
      </w:r>
      <w:r w:rsidRPr="00206379">
        <w:rPr>
          <w:b w:val="0"/>
        </w:rPr>
        <w:t>о</w:t>
      </w:r>
      <w:r w:rsidRPr="00206379">
        <w:rPr>
          <w:b w:val="0"/>
        </w:rPr>
        <w:t>нально-культурных особенностях своей страны и страны/стран изучаемого языка.</w:t>
      </w:r>
    </w:p>
    <w:p w:rsidR="00206379" w:rsidRPr="00206379" w:rsidRDefault="00206379" w:rsidP="003445C6">
      <w:pPr>
        <w:pStyle w:val="42"/>
        <w:ind w:hanging="1418"/>
        <w:outlineLvl w:val="9"/>
        <w:rPr>
          <w:b w:val="0"/>
        </w:rPr>
      </w:pPr>
      <w:r w:rsidRPr="00206379">
        <w:rPr>
          <w:b w:val="0"/>
        </w:rPr>
        <w:t>Соблюдение нормы вежливости в межкультурном общении.</w:t>
      </w:r>
    </w:p>
    <w:p w:rsidR="00206379" w:rsidRPr="00206379" w:rsidRDefault="00206379" w:rsidP="003445C6">
      <w:pPr>
        <w:pStyle w:val="42"/>
        <w:ind w:hanging="1418"/>
        <w:outlineLvl w:val="9"/>
        <w:rPr>
          <w:b w:val="0"/>
        </w:rPr>
      </w:pPr>
      <w:r w:rsidRPr="00206379">
        <w:rPr>
          <w:b w:val="0"/>
        </w:rPr>
        <w:t>Развитие умений:</w:t>
      </w:r>
    </w:p>
    <w:p w:rsidR="00206379" w:rsidRPr="00206379" w:rsidRDefault="00206379" w:rsidP="003445C6">
      <w:pPr>
        <w:pStyle w:val="42"/>
        <w:ind w:left="0"/>
        <w:outlineLvl w:val="9"/>
        <w:rPr>
          <w:b w:val="0"/>
        </w:rPr>
      </w:pPr>
      <w:r w:rsidRPr="00206379">
        <w:rPr>
          <w:b w:val="0"/>
        </w:rPr>
        <w:t>— писать свои имя и фамилию, а также имена и фамилии своих родственников и друзей на</w:t>
      </w:r>
      <w:r w:rsidR="00854479">
        <w:rPr>
          <w:b w:val="0"/>
        </w:rPr>
        <w:t xml:space="preserve"> </w:t>
      </w:r>
      <w:r w:rsidRPr="00206379">
        <w:rPr>
          <w:b w:val="0"/>
        </w:rPr>
        <w:t>ан</w:t>
      </w:r>
      <w:r w:rsidRPr="00206379">
        <w:rPr>
          <w:b w:val="0"/>
        </w:rPr>
        <w:t>г</w:t>
      </w:r>
      <w:r w:rsidRPr="00206379">
        <w:rPr>
          <w:b w:val="0"/>
        </w:rPr>
        <w:t>лийском языке;</w:t>
      </w:r>
    </w:p>
    <w:p w:rsidR="00206379" w:rsidRPr="00206379" w:rsidRDefault="00206379" w:rsidP="003445C6">
      <w:pPr>
        <w:pStyle w:val="42"/>
        <w:ind w:hanging="1418"/>
        <w:outlineLvl w:val="9"/>
        <w:rPr>
          <w:b w:val="0"/>
        </w:rPr>
      </w:pPr>
      <w:r w:rsidRPr="00206379">
        <w:rPr>
          <w:b w:val="0"/>
        </w:rPr>
        <w:t>— правильно оформлять свой адрес на английском языке (в анкете);</w:t>
      </w:r>
    </w:p>
    <w:p w:rsidR="00206379" w:rsidRPr="00206379" w:rsidRDefault="00206379" w:rsidP="003445C6">
      <w:pPr>
        <w:pStyle w:val="42"/>
        <w:ind w:left="0" w:firstLine="142"/>
        <w:outlineLvl w:val="9"/>
        <w:rPr>
          <w:b w:val="0"/>
        </w:rPr>
      </w:pPr>
      <w:r w:rsidRPr="00206379">
        <w:rPr>
          <w:b w:val="0"/>
        </w:rPr>
        <w:t>— правильно оформлять электронное сообщение личного характера в соответствии с</w:t>
      </w:r>
      <w:r w:rsidR="00854479">
        <w:rPr>
          <w:b w:val="0"/>
        </w:rPr>
        <w:t xml:space="preserve"> </w:t>
      </w:r>
      <w:r w:rsidRPr="00206379">
        <w:rPr>
          <w:b w:val="0"/>
        </w:rPr>
        <w:t>нормами неофициального общения, принятыми в стране/странах изучаемого языка;</w:t>
      </w:r>
    </w:p>
    <w:p w:rsidR="00206379" w:rsidRPr="00206379" w:rsidRDefault="00206379" w:rsidP="003445C6">
      <w:pPr>
        <w:pStyle w:val="42"/>
        <w:ind w:hanging="1418"/>
        <w:outlineLvl w:val="9"/>
        <w:rPr>
          <w:b w:val="0"/>
        </w:rPr>
      </w:pPr>
      <w:r w:rsidRPr="00206379">
        <w:rPr>
          <w:b w:val="0"/>
        </w:rPr>
        <w:t>— кратко представлять Россию и страну/страны изучаемого языка;</w:t>
      </w:r>
    </w:p>
    <w:p w:rsidR="00206379" w:rsidRPr="00206379" w:rsidRDefault="00206379" w:rsidP="003445C6">
      <w:pPr>
        <w:pStyle w:val="42"/>
        <w:ind w:left="0"/>
        <w:outlineLvl w:val="9"/>
        <w:rPr>
          <w:b w:val="0"/>
        </w:rPr>
      </w:pPr>
      <w:r w:rsidRPr="00206379">
        <w:rPr>
          <w:b w:val="0"/>
        </w:rPr>
        <w:t>— кратко представлять некоторые культурные явления родной страны и страны/стран</w:t>
      </w:r>
      <w:r w:rsidR="00854479">
        <w:rPr>
          <w:b w:val="0"/>
        </w:rPr>
        <w:t xml:space="preserve"> </w:t>
      </w:r>
      <w:r w:rsidRPr="00206379">
        <w:rPr>
          <w:b w:val="0"/>
        </w:rPr>
        <w:t>изучаемого языка (основные национальные праздники, традиции в проведении досуга и</w:t>
      </w:r>
      <w:r w:rsidR="00854479">
        <w:rPr>
          <w:b w:val="0"/>
        </w:rPr>
        <w:t xml:space="preserve"> </w:t>
      </w:r>
      <w:r w:rsidRPr="00206379">
        <w:rPr>
          <w:b w:val="0"/>
        </w:rPr>
        <w:t>питании, достоприм</w:t>
      </w:r>
      <w:r w:rsidRPr="00206379">
        <w:rPr>
          <w:b w:val="0"/>
        </w:rPr>
        <w:t>е</w:t>
      </w:r>
      <w:r w:rsidRPr="00206379">
        <w:rPr>
          <w:b w:val="0"/>
        </w:rPr>
        <w:t>чательности);</w:t>
      </w:r>
    </w:p>
    <w:p w:rsidR="00206379" w:rsidRPr="00206379" w:rsidRDefault="00206379" w:rsidP="003445C6">
      <w:pPr>
        <w:pStyle w:val="42"/>
        <w:tabs>
          <w:tab w:val="left" w:pos="709"/>
        </w:tabs>
        <w:ind w:left="0"/>
        <w:outlineLvl w:val="9"/>
        <w:rPr>
          <w:b w:val="0"/>
        </w:rPr>
      </w:pPr>
      <w:r w:rsidRPr="00206379">
        <w:rPr>
          <w:b w:val="0"/>
        </w:rPr>
        <w:t>— кратко представлять некоторых выдающихся людей родной страны и страны/стран</w:t>
      </w:r>
      <w:r w:rsidR="00854479">
        <w:rPr>
          <w:b w:val="0"/>
        </w:rPr>
        <w:t xml:space="preserve"> </w:t>
      </w:r>
      <w:r w:rsidRPr="00206379">
        <w:rPr>
          <w:b w:val="0"/>
        </w:rPr>
        <w:t>изучаемого языка (учёных, писателей, поэтов, художников, композиторов, музыкантов,</w:t>
      </w:r>
      <w:r w:rsidR="00854479">
        <w:rPr>
          <w:b w:val="0"/>
        </w:rPr>
        <w:t xml:space="preserve"> </w:t>
      </w:r>
      <w:r w:rsidRPr="00206379">
        <w:rPr>
          <w:b w:val="0"/>
        </w:rPr>
        <w:t>спортсменов и т. д.);</w:t>
      </w:r>
    </w:p>
    <w:p w:rsidR="00206379" w:rsidRPr="00206379" w:rsidRDefault="00206379" w:rsidP="003445C6">
      <w:pPr>
        <w:pStyle w:val="42"/>
        <w:tabs>
          <w:tab w:val="left" w:pos="709"/>
        </w:tabs>
        <w:ind w:left="0"/>
        <w:outlineLvl w:val="9"/>
        <w:rPr>
          <w:b w:val="0"/>
        </w:rPr>
      </w:pPr>
      <w:r w:rsidRPr="00206379">
        <w:rPr>
          <w:b w:val="0"/>
        </w:rPr>
        <w:t>— оказывать помощь зарубежным гостям в ситуациях повседневного общения (объяснить</w:t>
      </w:r>
      <w:r w:rsidR="00854479">
        <w:rPr>
          <w:b w:val="0"/>
        </w:rPr>
        <w:t xml:space="preserve"> </w:t>
      </w:r>
      <w:r w:rsidRPr="00206379">
        <w:rPr>
          <w:b w:val="0"/>
        </w:rPr>
        <w:t>мест</w:t>
      </w:r>
      <w:r w:rsidRPr="00206379">
        <w:rPr>
          <w:b w:val="0"/>
        </w:rPr>
        <w:t>о</w:t>
      </w:r>
      <w:r w:rsidRPr="00206379">
        <w:rPr>
          <w:b w:val="0"/>
        </w:rPr>
        <w:t>нахождение объекта, сообщить возможный маршрут, уточнить часы работы и т. д.).</w:t>
      </w:r>
    </w:p>
    <w:p w:rsidR="00206379" w:rsidRPr="00854479" w:rsidRDefault="00206379" w:rsidP="003445C6">
      <w:pPr>
        <w:pStyle w:val="42"/>
        <w:ind w:hanging="1418"/>
        <w:outlineLvl w:val="9"/>
      </w:pPr>
      <w:r w:rsidRPr="00854479">
        <w:t>Компенсаторные умения</w:t>
      </w:r>
    </w:p>
    <w:p w:rsidR="00206379" w:rsidRPr="00206379" w:rsidRDefault="00206379" w:rsidP="003445C6">
      <w:pPr>
        <w:pStyle w:val="42"/>
        <w:tabs>
          <w:tab w:val="left" w:pos="426"/>
          <w:tab w:val="left" w:pos="851"/>
        </w:tabs>
        <w:ind w:left="0"/>
        <w:outlineLvl w:val="9"/>
        <w:rPr>
          <w:b w:val="0"/>
        </w:rPr>
      </w:pPr>
      <w:r w:rsidRPr="00206379">
        <w:rPr>
          <w:b w:val="0"/>
        </w:rPr>
        <w:t>Использование при чтении и аудировании языковой, в том числе контекстуальной, догадки;</w:t>
      </w:r>
      <w:r w:rsidR="00854479">
        <w:rPr>
          <w:b w:val="0"/>
        </w:rPr>
        <w:t xml:space="preserve"> </w:t>
      </w:r>
      <w:r w:rsidRPr="00206379">
        <w:rPr>
          <w:b w:val="0"/>
        </w:rPr>
        <w:t>при говорении и письме — перифраза/толкования, синонимических средств, описание предмета вм</w:t>
      </w:r>
      <w:r w:rsidRPr="00206379">
        <w:rPr>
          <w:b w:val="0"/>
        </w:rPr>
        <w:t>е</w:t>
      </w:r>
      <w:r w:rsidRPr="00206379">
        <w:rPr>
          <w:b w:val="0"/>
        </w:rPr>
        <w:t>сто его названия; при непосредственном общении догадываться о значении</w:t>
      </w:r>
      <w:r w:rsidR="00854479">
        <w:rPr>
          <w:b w:val="0"/>
        </w:rPr>
        <w:t xml:space="preserve"> </w:t>
      </w:r>
      <w:r w:rsidRPr="00206379">
        <w:rPr>
          <w:b w:val="0"/>
        </w:rPr>
        <w:t>незнакомых слов с п</w:t>
      </w:r>
      <w:r w:rsidRPr="00206379">
        <w:rPr>
          <w:b w:val="0"/>
        </w:rPr>
        <w:t>о</w:t>
      </w:r>
      <w:r w:rsidRPr="00206379">
        <w:rPr>
          <w:b w:val="0"/>
        </w:rPr>
        <w:t>мощью используемых собеседником жестов и мимики.</w:t>
      </w:r>
    </w:p>
    <w:p w:rsidR="00206379" w:rsidRPr="00206379" w:rsidRDefault="00206379" w:rsidP="003445C6">
      <w:pPr>
        <w:pStyle w:val="42"/>
        <w:ind w:hanging="1418"/>
        <w:outlineLvl w:val="9"/>
        <w:rPr>
          <w:b w:val="0"/>
        </w:rPr>
      </w:pPr>
      <w:r w:rsidRPr="00206379">
        <w:rPr>
          <w:b w:val="0"/>
        </w:rPr>
        <w:t>Переспрашивать, просить повторить, уточняя значение незнакомых слов.</w:t>
      </w:r>
    </w:p>
    <w:p w:rsidR="00206379" w:rsidRPr="00206379" w:rsidRDefault="00206379" w:rsidP="003445C6">
      <w:pPr>
        <w:pStyle w:val="42"/>
        <w:ind w:left="0"/>
        <w:outlineLvl w:val="9"/>
        <w:rPr>
          <w:b w:val="0"/>
        </w:rPr>
      </w:pPr>
      <w:r w:rsidRPr="00206379">
        <w:rPr>
          <w:b w:val="0"/>
        </w:rPr>
        <w:t>Использование в качестве опоры при порождении собственных высказываний ключевыхслов, плана.</w:t>
      </w:r>
    </w:p>
    <w:p w:rsidR="00206379" w:rsidRPr="00206379" w:rsidRDefault="00206379" w:rsidP="003445C6">
      <w:pPr>
        <w:pStyle w:val="42"/>
        <w:tabs>
          <w:tab w:val="left" w:pos="709"/>
          <w:tab w:val="left" w:pos="851"/>
          <w:tab w:val="left" w:pos="993"/>
        </w:tabs>
        <w:ind w:left="0"/>
        <w:outlineLvl w:val="9"/>
        <w:rPr>
          <w:b w:val="0"/>
        </w:rPr>
      </w:pPr>
      <w:r w:rsidRPr="00206379">
        <w:rPr>
          <w:b w:val="0"/>
        </w:rPr>
        <w:t>Игнорирование информации, не являющейся необходимой, для понимания основного</w:t>
      </w:r>
      <w:r w:rsidR="00854479">
        <w:rPr>
          <w:b w:val="0"/>
        </w:rPr>
        <w:t xml:space="preserve"> </w:t>
      </w:r>
      <w:r w:rsidRPr="00206379">
        <w:rPr>
          <w:b w:val="0"/>
        </w:rPr>
        <w:t>содержания прочитанного/прослушанного текста или для нахождения в тексте</w:t>
      </w:r>
      <w:r w:rsidR="00854479">
        <w:rPr>
          <w:b w:val="0"/>
        </w:rPr>
        <w:t xml:space="preserve"> </w:t>
      </w:r>
      <w:r w:rsidRPr="00206379">
        <w:rPr>
          <w:b w:val="0"/>
        </w:rPr>
        <w:t>запрашиваемой информации.</w:t>
      </w:r>
    </w:p>
    <w:p w:rsidR="00206379" w:rsidRDefault="00206379" w:rsidP="003445C6">
      <w:pPr>
        <w:pStyle w:val="42"/>
        <w:ind w:left="0"/>
        <w:outlineLvl w:val="9"/>
        <w:rPr>
          <w:b w:val="0"/>
        </w:rPr>
      </w:pPr>
      <w:r w:rsidRPr="00206379">
        <w:rPr>
          <w:b w:val="0"/>
        </w:rPr>
        <w:t>Сравнение (в том числе установление основания для сравнения) объектов, явлений</w:t>
      </w:r>
      <w:r w:rsidR="00854479">
        <w:rPr>
          <w:b w:val="0"/>
        </w:rPr>
        <w:t xml:space="preserve"> </w:t>
      </w:r>
      <w:r w:rsidRPr="00206379">
        <w:rPr>
          <w:b w:val="0"/>
        </w:rPr>
        <w:t>процессов, их элементов и основных функций в рамках изученной тематики.</w:t>
      </w:r>
    </w:p>
    <w:p w:rsidR="00854479" w:rsidRPr="001204CC" w:rsidRDefault="00854479" w:rsidP="003445C6">
      <w:pPr>
        <w:pStyle w:val="42"/>
        <w:ind w:hanging="1418"/>
        <w:outlineLvl w:val="9"/>
        <w:rPr>
          <w:b w:val="0"/>
        </w:rPr>
      </w:pPr>
    </w:p>
    <w:p w:rsidR="00D9253D" w:rsidRPr="003F56BD" w:rsidRDefault="00312316" w:rsidP="001B18FE">
      <w:pPr>
        <w:pStyle w:val="42"/>
      </w:pPr>
      <w:bookmarkStart w:id="83" w:name="_Toc154654492"/>
      <w:r w:rsidRPr="003F56BD">
        <w:t>2.</w:t>
      </w:r>
      <w:r w:rsidR="009F146C">
        <w:t>1</w:t>
      </w:r>
      <w:r w:rsidR="001204CC">
        <w:t>.2.</w:t>
      </w:r>
      <w:r w:rsidR="00C50796" w:rsidRPr="00C50796">
        <w:t>4</w:t>
      </w:r>
      <w:r w:rsidR="00D9253D" w:rsidRPr="003F56BD">
        <w:t>. История</w:t>
      </w:r>
      <w:bookmarkEnd w:id="80"/>
      <w:bookmarkEnd w:id="81"/>
      <w:bookmarkEnd w:id="82"/>
      <w:bookmarkEnd w:id="83"/>
    </w:p>
    <w:p w:rsidR="0013550A" w:rsidRDefault="00965805" w:rsidP="00D9253D">
      <w:pPr>
        <w:ind w:firstLine="284"/>
        <w:jc w:val="both"/>
        <w:rPr>
          <w:lang w:val="ru-RU"/>
        </w:rPr>
      </w:pPr>
      <w:r>
        <w:rPr>
          <w:lang w:val="ru-RU"/>
        </w:rPr>
        <w:t>Место истории</w:t>
      </w:r>
      <w:r w:rsidR="0013550A" w:rsidRPr="0013550A">
        <w:rPr>
          <w:lang w:val="ru-RU"/>
        </w:rPr>
        <w:t xml:space="preserve"> в системе школьного образования определяется его познавател</w:t>
      </w:r>
      <w:r w:rsidR="0013550A">
        <w:rPr>
          <w:lang w:val="ru-RU"/>
        </w:rPr>
        <w:t>ьным и мирово</w:t>
      </w:r>
      <w:r w:rsidR="0013550A">
        <w:rPr>
          <w:lang w:val="ru-RU"/>
        </w:rPr>
        <w:t>з</w:t>
      </w:r>
      <w:r w:rsidR="0013550A">
        <w:rPr>
          <w:lang w:val="ru-RU"/>
        </w:rPr>
        <w:t>зренческим значе</w:t>
      </w:r>
      <w:r w:rsidR="0013550A" w:rsidRPr="0013550A">
        <w:rPr>
          <w:lang w:val="ru-RU"/>
        </w:rPr>
        <w:t>нием, воспитательным потенциалом, вкладом в становление личности молодого человек</w:t>
      </w:r>
      <w:r w:rsidR="0013550A">
        <w:rPr>
          <w:lang w:val="ru-RU"/>
        </w:rPr>
        <w:t>а. История представляет собира</w:t>
      </w:r>
      <w:r w:rsidR="0013550A" w:rsidRPr="0013550A">
        <w:rPr>
          <w:lang w:val="ru-RU"/>
        </w:rPr>
        <w:t>тельную картину жизни людей во времени, их социальн</w:t>
      </w:r>
      <w:r w:rsidR="0013550A" w:rsidRPr="0013550A">
        <w:rPr>
          <w:lang w:val="ru-RU"/>
        </w:rPr>
        <w:t>о</w:t>
      </w:r>
      <w:r w:rsidR="0013550A" w:rsidRPr="0013550A">
        <w:rPr>
          <w:lang w:val="ru-RU"/>
        </w:rPr>
        <w:t>го, созидательного, нравственно</w:t>
      </w:r>
      <w:r w:rsidR="0013550A">
        <w:rPr>
          <w:lang w:val="ru-RU"/>
        </w:rPr>
        <w:t>го опыта. Она служит важным ре</w:t>
      </w:r>
      <w:r w:rsidR="0013550A" w:rsidRPr="0013550A">
        <w:rPr>
          <w:lang w:val="ru-RU"/>
        </w:rPr>
        <w:t>сурсом самоидентификации ли</w:t>
      </w:r>
      <w:r w:rsidR="0013550A" w:rsidRPr="0013550A">
        <w:rPr>
          <w:lang w:val="ru-RU"/>
        </w:rPr>
        <w:t>ч</w:t>
      </w:r>
      <w:r w:rsidR="0013550A" w:rsidRPr="0013550A">
        <w:rPr>
          <w:lang w:val="ru-RU"/>
        </w:rPr>
        <w:t>ности в окружающем социуме, культурной среде от уровня семьи до уровня своей страны и мира в целом. История дает возможность познания и понима- ния человека и общества в с</w:t>
      </w:r>
      <w:r w:rsidR="0013550A">
        <w:rPr>
          <w:lang w:val="ru-RU"/>
        </w:rPr>
        <w:t>вязи прошлого, настоящего и бу</w:t>
      </w:r>
      <w:r w:rsidR="0013550A" w:rsidRPr="0013550A">
        <w:rPr>
          <w:lang w:val="ru-RU"/>
        </w:rPr>
        <w:t>дущего.</w:t>
      </w:r>
    </w:p>
    <w:p w:rsidR="0013550A" w:rsidRPr="0013550A" w:rsidRDefault="0013550A" w:rsidP="0013550A">
      <w:pPr>
        <w:ind w:firstLine="284"/>
        <w:jc w:val="both"/>
        <w:rPr>
          <w:lang w:val="ru-RU"/>
        </w:rPr>
      </w:pPr>
      <w:r w:rsidRPr="0013550A">
        <w:rPr>
          <w:b/>
          <w:lang w:val="ru-RU"/>
        </w:rPr>
        <w:t>Целью школьного исторического образования</w:t>
      </w:r>
      <w:r>
        <w:rPr>
          <w:lang w:val="ru-RU"/>
        </w:rPr>
        <w:t xml:space="preserve"> является фор</w:t>
      </w:r>
      <w:r w:rsidRPr="0013550A">
        <w:rPr>
          <w:lang w:val="ru-RU"/>
        </w:rPr>
        <w:t>мирование и развитие лично</w:t>
      </w:r>
      <w:r>
        <w:rPr>
          <w:lang w:val="ru-RU"/>
        </w:rPr>
        <w:t>сти школьника, способного к са</w:t>
      </w:r>
      <w:r w:rsidRPr="0013550A">
        <w:rPr>
          <w:lang w:val="ru-RU"/>
        </w:rPr>
        <w:t>моидентификации и опреде</w:t>
      </w:r>
      <w:r>
        <w:rPr>
          <w:lang w:val="ru-RU"/>
        </w:rPr>
        <w:t>лению своих ценностных ориенти</w:t>
      </w:r>
      <w:r w:rsidRPr="0013550A">
        <w:rPr>
          <w:lang w:val="ru-RU"/>
        </w:rPr>
        <w:t>ров на основе осмысления и освоения исторического опыта своей страны и человечества в целом, акти</w:t>
      </w:r>
      <w:r w:rsidRPr="0013550A">
        <w:rPr>
          <w:lang w:val="ru-RU"/>
        </w:rPr>
        <w:t>в</w:t>
      </w:r>
      <w:r w:rsidRPr="0013550A">
        <w:rPr>
          <w:lang w:val="ru-RU"/>
        </w:rPr>
        <w:t>но и творчески применяющего  исторические  знания  и  предметные  умения в учебной и соц</w:t>
      </w:r>
      <w:r w:rsidRPr="0013550A">
        <w:rPr>
          <w:lang w:val="ru-RU"/>
        </w:rPr>
        <w:t>и</w:t>
      </w:r>
      <w:r w:rsidRPr="0013550A">
        <w:rPr>
          <w:lang w:val="ru-RU"/>
        </w:rPr>
        <w:t>альной практике. Данная цель предполагает формирование у обучающихся целостной картины российской</w:t>
      </w:r>
      <w:r>
        <w:rPr>
          <w:lang w:val="ru-RU"/>
        </w:rPr>
        <w:t xml:space="preserve"> </w:t>
      </w:r>
      <w:r w:rsidRPr="0013550A">
        <w:rPr>
          <w:lang w:val="ru-RU"/>
        </w:rPr>
        <w:t>и мировой истории, понимани</w:t>
      </w:r>
      <w:r w:rsidR="00E85309">
        <w:rPr>
          <w:lang w:val="ru-RU"/>
        </w:rPr>
        <w:t>е места и роли современной Рос</w:t>
      </w:r>
      <w:r w:rsidRPr="0013550A">
        <w:rPr>
          <w:lang w:val="ru-RU"/>
        </w:rPr>
        <w:t>сии в мире, важности вклада каждого ее народа, его культуры в общую историю страны и мировую историю, формир</w:t>
      </w:r>
      <w:r w:rsidRPr="0013550A">
        <w:rPr>
          <w:lang w:val="ru-RU"/>
        </w:rPr>
        <w:t>о</w:t>
      </w:r>
      <w:r w:rsidRPr="0013550A">
        <w:rPr>
          <w:lang w:val="ru-RU"/>
        </w:rPr>
        <w:t>вание личностной позиции по отношению к прошлому и настоящему Отечества.</w:t>
      </w:r>
    </w:p>
    <w:p w:rsidR="0013550A" w:rsidRPr="0013550A" w:rsidRDefault="0013550A" w:rsidP="0013550A">
      <w:pPr>
        <w:ind w:firstLine="284"/>
        <w:jc w:val="both"/>
        <w:rPr>
          <w:lang w:val="ru-RU"/>
        </w:rPr>
      </w:pPr>
      <w:r w:rsidRPr="0013550A">
        <w:rPr>
          <w:lang w:val="ru-RU"/>
        </w:rPr>
        <w:t>В основной школе ключевыми задачами являются:</w:t>
      </w:r>
    </w:p>
    <w:p w:rsidR="0013550A" w:rsidRPr="0013550A" w:rsidRDefault="0013550A" w:rsidP="00E85309">
      <w:pPr>
        <w:ind w:firstLine="284"/>
        <w:jc w:val="both"/>
        <w:rPr>
          <w:lang w:val="ru-RU"/>
        </w:rPr>
      </w:pPr>
      <w:r w:rsidRPr="0013550A">
        <w:rPr>
          <w:lang w:val="ru-RU"/>
        </w:rPr>
        <w:t>—формирование у молодого поколения ориентиров для гражданской, этнонациональной, соц</w:t>
      </w:r>
      <w:r w:rsidRPr="0013550A">
        <w:rPr>
          <w:lang w:val="ru-RU"/>
        </w:rPr>
        <w:t>и</w:t>
      </w:r>
      <w:r w:rsidRPr="0013550A">
        <w:rPr>
          <w:lang w:val="ru-RU"/>
        </w:rPr>
        <w:t>альной, культурной самоидентификации в окружающем мире;</w:t>
      </w:r>
    </w:p>
    <w:p w:rsidR="0013550A" w:rsidRPr="0013550A" w:rsidRDefault="0013550A" w:rsidP="00E85309">
      <w:pPr>
        <w:ind w:firstLine="284"/>
        <w:jc w:val="both"/>
        <w:rPr>
          <w:lang w:val="ru-RU"/>
        </w:rPr>
      </w:pPr>
      <w:r w:rsidRPr="0013550A">
        <w:rPr>
          <w:lang w:val="ru-RU"/>
        </w:rPr>
        <w:t>—овладение знаниями об осн</w:t>
      </w:r>
      <w:r w:rsidR="00E85309">
        <w:rPr>
          <w:lang w:val="ru-RU"/>
        </w:rPr>
        <w:t>овных этапах развития человече</w:t>
      </w:r>
      <w:r w:rsidRPr="0013550A">
        <w:rPr>
          <w:lang w:val="ru-RU"/>
        </w:rPr>
        <w:t>ского общества, при особом вн</w:t>
      </w:r>
      <w:r w:rsidRPr="0013550A">
        <w:rPr>
          <w:lang w:val="ru-RU"/>
        </w:rPr>
        <w:t>и</w:t>
      </w:r>
      <w:r w:rsidRPr="0013550A">
        <w:rPr>
          <w:lang w:val="ru-RU"/>
        </w:rPr>
        <w:t>мании к месту и роли Росси</w:t>
      </w:r>
      <w:r w:rsidR="00E85309">
        <w:rPr>
          <w:lang w:val="ru-RU"/>
        </w:rPr>
        <w:t xml:space="preserve">И </w:t>
      </w:r>
      <w:r w:rsidRPr="0013550A">
        <w:rPr>
          <w:lang w:val="ru-RU"/>
        </w:rPr>
        <w:t>во всемирно-историческом процессе;</w:t>
      </w:r>
    </w:p>
    <w:p w:rsidR="0013550A" w:rsidRPr="0013550A" w:rsidRDefault="0013550A" w:rsidP="00E85309">
      <w:pPr>
        <w:ind w:firstLine="284"/>
        <w:jc w:val="both"/>
        <w:rPr>
          <w:lang w:val="ru-RU"/>
        </w:rPr>
      </w:pPr>
      <w:r w:rsidRPr="0013550A">
        <w:rPr>
          <w:lang w:val="ru-RU"/>
        </w:rPr>
        <w:t>—воспитание учащихся в дух</w:t>
      </w:r>
      <w:r w:rsidR="00E85309">
        <w:rPr>
          <w:lang w:val="ru-RU"/>
        </w:rPr>
        <w:t>е патриотизма, уважения к свое</w:t>
      </w:r>
      <w:r w:rsidRPr="0013550A">
        <w:rPr>
          <w:lang w:val="ru-RU"/>
        </w:rPr>
        <w:t>му Отечеству — многонац</w:t>
      </w:r>
      <w:r w:rsidR="00E85309">
        <w:rPr>
          <w:lang w:val="ru-RU"/>
        </w:rPr>
        <w:t>ионал</w:t>
      </w:r>
      <w:r w:rsidR="00E85309">
        <w:rPr>
          <w:lang w:val="ru-RU"/>
        </w:rPr>
        <w:t>ь</w:t>
      </w:r>
      <w:r w:rsidR="00E85309">
        <w:rPr>
          <w:lang w:val="ru-RU"/>
        </w:rPr>
        <w:t>ному Российскому государ</w:t>
      </w:r>
      <w:r w:rsidRPr="0013550A">
        <w:rPr>
          <w:lang w:val="ru-RU"/>
        </w:rPr>
        <w:t>ству,  в  соответствии  с  идеями  взаимопонимания,  согласия</w:t>
      </w:r>
      <w:r w:rsidR="00E85309">
        <w:rPr>
          <w:lang w:val="ru-RU"/>
        </w:rPr>
        <w:t xml:space="preserve"> </w:t>
      </w:r>
      <w:r w:rsidRPr="0013550A">
        <w:rPr>
          <w:lang w:val="ru-RU"/>
        </w:rPr>
        <w:t>и мира между людьми и народами, в духе демократических</w:t>
      </w:r>
      <w:r w:rsidR="00E85309">
        <w:rPr>
          <w:lang w:val="ru-RU"/>
        </w:rPr>
        <w:t xml:space="preserve"> </w:t>
      </w:r>
      <w:r w:rsidRPr="0013550A">
        <w:rPr>
          <w:lang w:val="ru-RU"/>
        </w:rPr>
        <w:t>ценностей современного общества;</w:t>
      </w:r>
    </w:p>
    <w:p w:rsidR="0013550A" w:rsidRPr="0013550A" w:rsidRDefault="0013550A" w:rsidP="00E85309">
      <w:pPr>
        <w:ind w:firstLine="284"/>
        <w:jc w:val="both"/>
        <w:rPr>
          <w:lang w:val="ru-RU"/>
        </w:rPr>
      </w:pPr>
      <w:r w:rsidRPr="0013550A">
        <w:rPr>
          <w:lang w:val="ru-RU"/>
        </w:rPr>
        <w:t>—развитие  способностей  уч</w:t>
      </w:r>
      <w:r w:rsidR="00E85309">
        <w:rPr>
          <w:lang w:val="ru-RU"/>
        </w:rPr>
        <w:t>ащихся  анализировать  содержа</w:t>
      </w:r>
      <w:r w:rsidRPr="0013550A">
        <w:rPr>
          <w:lang w:val="ru-RU"/>
        </w:rPr>
        <w:t>щуюся  в  различных  исто</w:t>
      </w:r>
      <w:r w:rsidR="00E85309">
        <w:rPr>
          <w:lang w:val="ru-RU"/>
        </w:rPr>
        <w:t xml:space="preserve">чниках  информацию  о  событиях </w:t>
      </w:r>
      <w:r w:rsidRPr="0013550A">
        <w:rPr>
          <w:lang w:val="ru-RU"/>
        </w:rPr>
        <w:t>и явлениях прошлого и на</w:t>
      </w:r>
      <w:r w:rsidR="00E85309">
        <w:rPr>
          <w:lang w:val="ru-RU"/>
        </w:rPr>
        <w:t xml:space="preserve">стоящего, рассматривать события </w:t>
      </w:r>
      <w:r w:rsidRPr="0013550A">
        <w:rPr>
          <w:lang w:val="ru-RU"/>
        </w:rPr>
        <w:t>в соотве</w:t>
      </w:r>
      <w:r w:rsidRPr="0013550A">
        <w:rPr>
          <w:lang w:val="ru-RU"/>
        </w:rPr>
        <w:t>т</w:t>
      </w:r>
      <w:r w:rsidRPr="0013550A">
        <w:rPr>
          <w:lang w:val="ru-RU"/>
        </w:rPr>
        <w:t>ствии с принципом</w:t>
      </w:r>
      <w:r w:rsidR="00E85309">
        <w:rPr>
          <w:lang w:val="ru-RU"/>
        </w:rPr>
        <w:t xml:space="preserve"> историзма, в их динамике, вза</w:t>
      </w:r>
      <w:r w:rsidRPr="0013550A">
        <w:rPr>
          <w:lang w:val="ru-RU"/>
        </w:rPr>
        <w:t>имосвязи и взаимообусловленности;</w:t>
      </w:r>
    </w:p>
    <w:p w:rsidR="0013550A" w:rsidRDefault="0013550A" w:rsidP="00E85309">
      <w:pPr>
        <w:ind w:firstLine="284"/>
        <w:jc w:val="both"/>
        <w:rPr>
          <w:lang w:val="ru-RU"/>
        </w:rPr>
      </w:pPr>
      <w:r w:rsidRPr="0013550A">
        <w:rPr>
          <w:lang w:val="ru-RU"/>
        </w:rPr>
        <w:t>—формирование  у  школьнико</w:t>
      </w:r>
      <w:r w:rsidR="00E85309">
        <w:rPr>
          <w:lang w:val="ru-RU"/>
        </w:rPr>
        <w:t>в  умений  применять  историче</w:t>
      </w:r>
      <w:r w:rsidRPr="0013550A">
        <w:rPr>
          <w:lang w:val="ru-RU"/>
        </w:rPr>
        <w:t>ские знания в учебной и вн</w:t>
      </w:r>
      <w:r w:rsidRPr="0013550A">
        <w:rPr>
          <w:lang w:val="ru-RU"/>
        </w:rPr>
        <w:t>е</w:t>
      </w:r>
      <w:r w:rsidR="00E85309">
        <w:rPr>
          <w:lang w:val="ru-RU"/>
        </w:rPr>
        <w:t>школьной деятельности, в совре</w:t>
      </w:r>
      <w:r w:rsidRPr="0013550A">
        <w:rPr>
          <w:lang w:val="ru-RU"/>
        </w:rPr>
        <w:t>менном поликультурном, полиэтничном и многокон</w:t>
      </w:r>
      <w:r w:rsidR="00E85309">
        <w:rPr>
          <w:lang w:val="ru-RU"/>
        </w:rPr>
        <w:t>фессио-нальном обществе.</w:t>
      </w:r>
    </w:p>
    <w:p w:rsidR="00CF077C" w:rsidRPr="00CF077C" w:rsidRDefault="00CF077C" w:rsidP="00CF077C">
      <w:pPr>
        <w:ind w:firstLine="284"/>
        <w:jc w:val="both"/>
        <w:rPr>
          <w:b/>
          <w:lang w:val="ru-RU"/>
        </w:rPr>
      </w:pPr>
      <w:r w:rsidRPr="00CF077C">
        <w:rPr>
          <w:b/>
          <w:lang w:val="ru-RU"/>
        </w:rPr>
        <w:t>5 КЛАСС</w:t>
      </w:r>
    </w:p>
    <w:p w:rsidR="00CF077C" w:rsidRPr="00CF077C" w:rsidRDefault="00CF077C" w:rsidP="00CF077C">
      <w:pPr>
        <w:ind w:firstLine="284"/>
        <w:jc w:val="both"/>
        <w:rPr>
          <w:b/>
          <w:lang w:val="ru-RU"/>
        </w:rPr>
      </w:pPr>
      <w:r w:rsidRPr="00CF077C">
        <w:rPr>
          <w:b/>
          <w:lang w:val="ru-RU"/>
        </w:rPr>
        <w:t xml:space="preserve">ИСТОРИЯ ДРЕВНЕГО МИРА </w:t>
      </w:r>
    </w:p>
    <w:p w:rsidR="00CF077C" w:rsidRPr="00CF077C" w:rsidRDefault="00CF077C" w:rsidP="00CF077C">
      <w:pPr>
        <w:ind w:firstLine="284"/>
        <w:jc w:val="both"/>
        <w:rPr>
          <w:lang w:val="ru-RU"/>
        </w:rPr>
      </w:pPr>
      <w:r w:rsidRPr="00CF077C">
        <w:rPr>
          <w:lang w:val="ru-RU"/>
        </w:rPr>
        <w:t>Введение</w:t>
      </w:r>
    </w:p>
    <w:p w:rsidR="00CF077C" w:rsidRPr="00CF077C" w:rsidRDefault="00CF077C" w:rsidP="00CF077C">
      <w:pPr>
        <w:ind w:firstLine="284"/>
        <w:jc w:val="both"/>
        <w:rPr>
          <w:lang w:val="ru-RU"/>
        </w:rPr>
      </w:pPr>
      <w:r w:rsidRPr="00CF077C">
        <w:rPr>
          <w:lang w:val="ru-RU"/>
        </w:rPr>
        <w:t xml:space="preserve">Что изучает история. Источники исторических знаний. Специальные (вспомогательные) </w:t>
      </w:r>
      <w:r>
        <w:rPr>
          <w:lang w:val="ru-RU"/>
        </w:rPr>
        <w:t xml:space="preserve"> </w:t>
      </w:r>
      <w:r w:rsidRPr="00CF077C">
        <w:rPr>
          <w:lang w:val="ru-RU"/>
        </w:rPr>
        <w:t>ист</w:t>
      </w:r>
      <w:r w:rsidRPr="00CF077C">
        <w:rPr>
          <w:lang w:val="ru-RU"/>
        </w:rPr>
        <w:t>о</w:t>
      </w:r>
      <w:r w:rsidRPr="00CF077C">
        <w:rPr>
          <w:lang w:val="ru-RU"/>
        </w:rPr>
        <w:t xml:space="preserve">рические дисциплины. Историческая хронология (счет лет «до н. э.» и «н. э.»). </w:t>
      </w:r>
    </w:p>
    <w:p w:rsidR="00CF077C" w:rsidRPr="00CF077C" w:rsidRDefault="00CF077C" w:rsidP="00CF077C">
      <w:pPr>
        <w:ind w:firstLine="284"/>
        <w:jc w:val="both"/>
        <w:rPr>
          <w:lang w:val="ru-RU"/>
        </w:rPr>
      </w:pPr>
      <w:r w:rsidRPr="00CF077C">
        <w:rPr>
          <w:lang w:val="ru-RU"/>
        </w:rPr>
        <w:t>Историческая карта.</w:t>
      </w:r>
    </w:p>
    <w:p w:rsidR="00CF077C" w:rsidRPr="00CF077C" w:rsidRDefault="00CF077C" w:rsidP="00CF077C">
      <w:pPr>
        <w:ind w:firstLine="284"/>
        <w:jc w:val="both"/>
        <w:rPr>
          <w:b/>
          <w:lang w:val="ru-RU"/>
        </w:rPr>
      </w:pPr>
      <w:r w:rsidRPr="00CF077C">
        <w:rPr>
          <w:b/>
          <w:lang w:val="ru-RU"/>
        </w:rPr>
        <w:t xml:space="preserve">ПЕРВОБЫТНОСТЬ </w:t>
      </w:r>
    </w:p>
    <w:p w:rsidR="00CF077C" w:rsidRPr="00CF077C" w:rsidRDefault="00CF077C" w:rsidP="00CF077C">
      <w:pPr>
        <w:ind w:firstLine="284"/>
        <w:jc w:val="both"/>
        <w:rPr>
          <w:lang w:val="ru-RU"/>
        </w:rPr>
      </w:pPr>
      <w:r w:rsidRPr="00CF077C">
        <w:rPr>
          <w:lang w:val="ru-RU"/>
        </w:rPr>
        <w:t>Происхождение, расселение и эволюция древнейшего чел</w:t>
      </w:r>
      <w:r>
        <w:rPr>
          <w:lang w:val="ru-RU"/>
        </w:rPr>
        <w:t xml:space="preserve">овека. Условия жизни и занятия  </w:t>
      </w:r>
      <w:r w:rsidRPr="00CF077C">
        <w:rPr>
          <w:lang w:val="ru-RU"/>
        </w:rPr>
        <w:t>пе</w:t>
      </w:r>
      <w:r w:rsidRPr="00CF077C">
        <w:rPr>
          <w:lang w:val="ru-RU"/>
        </w:rPr>
        <w:t>р</w:t>
      </w:r>
      <w:r w:rsidRPr="00CF077C">
        <w:rPr>
          <w:lang w:val="ru-RU"/>
        </w:rPr>
        <w:t>вобытных людей. Овладение огнем. Появление ч</w:t>
      </w:r>
      <w:r>
        <w:rPr>
          <w:lang w:val="ru-RU"/>
        </w:rPr>
        <w:t>еловека разумного. Охота и соби</w:t>
      </w:r>
      <w:r w:rsidRPr="00CF077C">
        <w:rPr>
          <w:lang w:val="ru-RU"/>
        </w:rPr>
        <w:t>рательство. Пр</w:t>
      </w:r>
      <w:r w:rsidRPr="00CF077C">
        <w:rPr>
          <w:lang w:val="ru-RU"/>
        </w:rPr>
        <w:t>и</w:t>
      </w:r>
      <w:r w:rsidRPr="00CF077C">
        <w:rPr>
          <w:lang w:val="ru-RU"/>
        </w:rPr>
        <w:t>сваивающее хозяйство. Род и родовые отношения.</w:t>
      </w:r>
    </w:p>
    <w:p w:rsidR="00CF077C" w:rsidRPr="00CF077C" w:rsidRDefault="00CF077C" w:rsidP="00CF077C">
      <w:pPr>
        <w:ind w:firstLine="284"/>
        <w:jc w:val="both"/>
        <w:rPr>
          <w:lang w:val="ru-RU"/>
        </w:rPr>
      </w:pPr>
      <w:r w:rsidRPr="00CF077C">
        <w:rPr>
          <w:lang w:val="ru-RU"/>
        </w:rPr>
        <w:t>Древнейшие земледельцы и скотоводы: трудовая деятельность, изобретения. Появление рем</w:t>
      </w:r>
      <w:r w:rsidRPr="00CF077C">
        <w:rPr>
          <w:lang w:val="ru-RU"/>
        </w:rPr>
        <w:t>е</w:t>
      </w:r>
      <w:r w:rsidRPr="00CF077C">
        <w:rPr>
          <w:lang w:val="ru-RU"/>
        </w:rPr>
        <w:t>сел. Производящее хозяйство. Развитие обмена и торговли. Переход от родовой к соседской о</w:t>
      </w:r>
      <w:r w:rsidRPr="00CF077C">
        <w:rPr>
          <w:lang w:val="ru-RU"/>
        </w:rPr>
        <w:t>б</w:t>
      </w:r>
      <w:r w:rsidRPr="00CF077C">
        <w:rPr>
          <w:lang w:val="ru-RU"/>
        </w:rPr>
        <w:t>щине. Появление знати. Представления об окружающем мире, верования первобытных людей. Искусство первобытных людей.</w:t>
      </w:r>
    </w:p>
    <w:p w:rsidR="00CF077C" w:rsidRPr="00CF077C" w:rsidRDefault="00CF077C" w:rsidP="00CF077C">
      <w:pPr>
        <w:ind w:firstLine="284"/>
        <w:jc w:val="both"/>
        <w:rPr>
          <w:lang w:val="ru-RU"/>
        </w:rPr>
      </w:pPr>
      <w:r w:rsidRPr="00CF077C">
        <w:rPr>
          <w:lang w:val="ru-RU"/>
        </w:rPr>
        <w:t>Разложение первобытнообщинных отношений. На пороге цивилизации.</w:t>
      </w:r>
    </w:p>
    <w:p w:rsidR="00CF077C" w:rsidRPr="00CF077C" w:rsidRDefault="00CF077C" w:rsidP="00CF077C">
      <w:pPr>
        <w:ind w:firstLine="284"/>
        <w:jc w:val="both"/>
        <w:rPr>
          <w:b/>
          <w:lang w:val="ru-RU"/>
        </w:rPr>
      </w:pPr>
      <w:r w:rsidRPr="00CF077C">
        <w:rPr>
          <w:b/>
          <w:lang w:val="ru-RU"/>
        </w:rPr>
        <w:t xml:space="preserve">ДРЕВНИЙ МИР </w:t>
      </w:r>
    </w:p>
    <w:p w:rsidR="00CF077C" w:rsidRPr="00CF077C" w:rsidRDefault="00CF077C" w:rsidP="00CF077C">
      <w:pPr>
        <w:ind w:firstLine="284"/>
        <w:jc w:val="both"/>
        <w:rPr>
          <w:lang w:val="ru-RU"/>
        </w:rPr>
      </w:pPr>
      <w:r w:rsidRPr="00CF077C">
        <w:rPr>
          <w:lang w:val="ru-RU"/>
        </w:rPr>
        <w:t>Понятие и хронологические рамки истории Древнего мира. Карта Древнего мира.</w:t>
      </w:r>
    </w:p>
    <w:p w:rsidR="00CF077C" w:rsidRPr="00CF077C" w:rsidRDefault="00CF077C" w:rsidP="00CF077C">
      <w:pPr>
        <w:ind w:firstLine="284"/>
        <w:jc w:val="both"/>
        <w:rPr>
          <w:lang w:val="ru-RU"/>
        </w:rPr>
      </w:pPr>
      <w:r w:rsidRPr="00CF077C">
        <w:rPr>
          <w:lang w:val="ru-RU"/>
        </w:rPr>
        <w:t xml:space="preserve">Древний Восток </w:t>
      </w:r>
    </w:p>
    <w:p w:rsidR="00CF077C" w:rsidRPr="00CF077C" w:rsidRDefault="00CF077C" w:rsidP="00CF077C">
      <w:pPr>
        <w:ind w:firstLine="284"/>
        <w:jc w:val="both"/>
        <w:rPr>
          <w:lang w:val="ru-RU"/>
        </w:rPr>
      </w:pPr>
      <w:r w:rsidRPr="00CF077C">
        <w:rPr>
          <w:lang w:val="ru-RU"/>
        </w:rPr>
        <w:t>Понятие «Древний Восток». Карта Древневосточного мира.</w:t>
      </w:r>
    </w:p>
    <w:p w:rsidR="00CF077C" w:rsidRPr="00CF077C" w:rsidRDefault="00CF077C" w:rsidP="00CF077C">
      <w:pPr>
        <w:ind w:firstLine="284"/>
        <w:jc w:val="both"/>
        <w:rPr>
          <w:b/>
          <w:lang w:val="ru-RU"/>
        </w:rPr>
      </w:pPr>
      <w:r w:rsidRPr="00CF077C">
        <w:rPr>
          <w:b/>
          <w:lang w:val="ru-RU"/>
        </w:rPr>
        <w:t xml:space="preserve">Древний Египет </w:t>
      </w:r>
    </w:p>
    <w:p w:rsidR="00CF077C" w:rsidRPr="00CF077C" w:rsidRDefault="00CF077C" w:rsidP="00CF077C">
      <w:pPr>
        <w:ind w:firstLine="284"/>
        <w:jc w:val="both"/>
        <w:rPr>
          <w:lang w:val="ru-RU"/>
        </w:rPr>
      </w:pPr>
      <w:r w:rsidRPr="00CF077C">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w:t>
      </w:r>
      <w:r w:rsidRPr="00CF077C">
        <w:rPr>
          <w:lang w:val="ru-RU"/>
        </w:rPr>
        <w:t>е</w:t>
      </w:r>
      <w:r w:rsidRPr="00CF077C">
        <w:rPr>
          <w:lang w:val="ru-RU"/>
        </w:rPr>
        <w:t>ние и повинности населения. Развитие земледелия, скотоводства, ремесел. Рабы.</w:t>
      </w:r>
    </w:p>
    <w:p w:rsidR="00CF077C" w:rsidRPr="00CF077C" w:rsidRDefault="00CF077C" w:rsidP="00CF077C">
      <w:pPr>
        <w:ind w:firstLine="284"/>
        <w:jc w:val="both"/>
        <w:rPr>
          <w:lang w:val="ru-RU"/>
        </w:rPr>
      </w:pPr>
      <w:r w:rsidRPr="00CF077C">
        <w:rPr>
          <w:lang w:val="ru-RU"/>
        </w:rPr>
        <w:t>Отношения Египта с соседними народами. Египетское войско. Завоевательные походы фара</w:t>
      </w:r>
      <w:r w:rsidRPr="00CF077C">
        <w:rPr>
          <w:lang w:val="ru-RU"/>
        </w:rPr>
        <w:t>о</w:t>
      </w:r>
      <w:r w:rsidRPr="00CF077C">
        <w:rPr>
          <w:lang w:val="ru-RU"/>
        </w:rPr>
        <w:t>нов; Тутмос III. Могущество Египта при Рамсесе II.</w:t>
      </w:r>
    </w:p>
    <w:p w:rsidR="00CF077C" w:rsidRPr="00CF077C" w:rsidRDefault="00CF077C" w:rsidP="00CF077C">
      <w:pPr>
        <w:ind w:firstLine="284"/>
        <w:jc w:val="both"/>
        <w:rPr>
          <w:lang w:val="ru-RU"/>
        </w:rPr>
      </w:pPr>
      <w:r w:rsidRPr="00CF077C">
        <w:rPr>
          <w:lang w:val="ru-RU"/>
        </w:rPr>
        <w:t>Религиозные верования египтян. Боги Древнего Египта. Храмы и жрецы. Пирамиды и гробн</w:t>
      </w:r>
      <w:r w:rsidRPr="00CF077C">
        <w:rPr>
          <w:lang w:val="ru-RU"/>
        </w:rPr>
        <w:t>и</w:t>
      </w:r>
      <w:r w:rsidRPr="00CF077C">
        <w:rPr>
          <w:lang w:val="ru-RU"/>
        </w:rPr>
        <w:t xml:space="preserve">цы. Фараон-реформатор Эхнатон. Познания древних египтян (астрономия, математика, медицина). Письменность (иероглифы, папирус). Открытие Ж. Ф. Шампольона. </w:t>
      </w:r>
    </w:p>
    <w:p w:rsidR="00CF077C" w:rsidRPr="00CF077C" w:rsidRDefault="00CF077C" w:rsidP="00CF077C">
      <w:pPr>
        <w:ind w:firstLine="284"/>
        <w:jc w:val="both"/>
        <w:rPr>
          <w:lang w:val="ru-RU"/>
        </w:rPr>
      </w:pPr>
      <w:r w:rsidRPr="00CF077C">
        <w:rPr>
          <w:lang w:val="ru-RU"/>
        </w:rPr>
        <w:t>Искусство Древнего Египта (архитектура, рельефы, фрески).</w:t>
      </w:r>
    </w:p>
    <w:p w:rsidR="00CF077C" w:rsidRPr="00CF077C" w:rsidRDefault="00CF077C" w:rsidP="00CF077C">
      <w:pPr>
        <w:ind w:firstLine="284"/>
        <w:jc w:val="both"/>
        <w:rPr>
          <w:b/>
          <w:lang w:val="ru-RU"/>
        </w:rPr>
      </w:pPr>
      <w:r w:rsidRPr="00CF077C">
        <w:rPr>
          <w:b/>
          <w:lang w:val="ru-RU"/>
        </w:rPr>
        <w:t xml:space="preserve">Древние цивилизации Месопотамии </w:t>
      </w:r>
    </w:p>
    <w:p w:rsidR="00CF077C" w:rsidRPr="00CF077C" w:rsidRDefault="00CF077C" w:rsidP="00CF077C">
      <w:pPr>
        <w:ind w:firstLine="284"/>
        <w:jc w:val="both"/>
        <w:rPr>
          <w:lang w:val="ru-RU"/>
        </w:rPr>
      </w:pPr>
      <w:r w:rsidRPr="00CF077C">
        <w:rPr>
          <w:lang w:val="ru-RU"/>
        </w:rPr>
        <w:t>Природные условия Месопотамии (Междуречья). Занят</w:t>
      </w:r>
      <w:r>
        <w:rPr>
          <w:lang w:val="ru-RU"/>
        </w:rPr>
        <w:t xml:space="preserve">ия населения. Древнейшие города- </w:t>
      </w:r>
      <w:r w:rsidRPr="00CF077C">
        <w:rPr>
          <w:lang w:val="ru-RU"/>
        </w:rPr>
        <w:t>г</w:t>
      </w:r>
      <w:r w:rsidRPr="00CF077C">
        <w:rPr>
          <w:lang w:val="ru-RU"/>
        </w:rPr>
        <w:t>о</w:t>
      </w:r>
      <w:r w:rsidRPr="00CF077C">
        <w:rPr>
          <w:lang w:val="ru-RU"/>
        </w:rPr>
        <w:t>сударства. Создание единого государства. Письменность. Мифы и сказания.</w:t>
      </w:r>
    </w:p>
    <w:p w:rsidR="00CF077C" w:rsidRPr="00CF077C" w:rsidRDefault="00CF077C" w:rsidP="00CF077C">
      <w:pPr>
        <w:ind w:firstLine="284"/>
        <w:jc w:val="both"/>
        <w:rPr>
          <w:lang w:val="ru-RU"/>
        </w:rPr>
      </w:pPr>
      <w:r w:rsidRPr="00CF077C">
        <w:rPr>
          <w:lang w:val="ru-RU"/>
        </w:rPr>
        <w:t>Древний Вавилон. Царь Хаммурапи и его законы.</w:t>
      </w:r>
    </w:p>
    <w:p w:rsidR="00CF077C" w:rsidRPr="00CF077C" w:rsidRDefault="00CF077C" w:rsidP="00CF077C">
      <w:pPr>
        <w:ind w:firstLine="284"/>
        <w:jc w:val="both"/>
        <w:rPr>
          <w:lang w:val="ru-RU"/>
        </w:rPr>
      </w:pPr>
      <w:r w:rsidRPr="00CF077C">
        <w:rPr>
          <w:lang w:val="ru-RU"/>
        </w:rPr>
        <w:t xml:space="preserve">Ассирия. Завоевания ассирийцев. Создание сильной державы. Культурные сокровища </w:t>
      </w:r>
    </w:p>
    <w:p w:rsidR="00CF077C" w:rsidRPr="00CF077C" w:rsidRDefault="00CF077C" w:rsidP="00CF077C">
      <w:pPr>
        <w:ind w:firstLine="284"/>
        <w:jc w:val="both"/>
        <w:rPr>
          <w:lang w:val="ru-RU"/>
        </w:rPr>
      </w:pPr>
      <w:r w:rsidRPr="00CF077C">
        <w:rPr>
          <w:lang w:val="ru-RU"/>
        </w:rPr>
        <w:t>Ниневии. Гибель империи.</w:t>
      </w:r>
    </w:p>
    <w:p w:rsidR="00CF077C" w:rsidRPr="00CF077C" w:rsidRDefault="00CF077C" w:rsidP="00CF077C">
      <w:pPr>
        <w:ind w:firstLine="284"/>
        <w:jc w:val="both"/>
        <w:rPr>
          <w:lang w:val="ru-RU"/>
        </w:rPr>
      </w:pPr>
      <w:r w:rsidRPr="00CF077C">
        <w:rPr>
          <w:lang w:val="ru-RU"/>
        </w:rPr>
        <w:t>Усиление Нововавилонского царства. Легендарные памятники города Вавилона.</w:t>
      </w:r>
    </w:p>
    <w:p w:rsidR="00CF077C" w:rsidRPr="005650A8" w:rsidRDefault="00CF077C" w:rsidP="00CF077C">
      <w:pPr>
        <w:ind w:firstLine="284"/>
        <w:jc w:val="both"/>
        <w:rPr>
          <w:b/>
          <w:lang w:val="ru-RU"/>
        </w:rPr>
      </w:pPr>
      <w:r w:rsidRPr="005650A8">
        <w:rPr>
          <w:b/>
          <w:lang w:val="ru-RU"/>
        </w:rPr>
        <w:t xml:space="preserve">Восточное Средиземноморье в древности </w:t>
      </w:r>
    </w:p>
    <w:p w:rsidR="00CF077C" w:rsidRPr="00CF077C" w:rsidRDefault="00CF077C" w:rsidP="005650A8">
      <w:pPr>
        <w:ind w:firstLine="284"/>
        <w:jc w:val="both"/>
        <w:rPr>
          <w:lang w:val="ru-RU"/>
        </w:rPr>
      </w:pPr>
      <w:r w:rsidRPr="00CF077C">
        <w:rPr>
          <w:lang w:val="ru-RU"/>
        </w:rPr>
        <w:t xml:space="preserve">Природные условия, их влияние на занятия жителей. Финикия: развитие ремесел, караванной </w:t>
      </w:r>
      <w:r w:rsidR="005650A8">
        <w:rPr>
          <w:lang w:val="ru-RU"/>
        </w:rPr>
        <w:t xml:space="preserve"> </w:t>
      </w:r>
      <w:r w:rsidRPr="00CF077C">
        <w:rPr>
          <w:lang w:val="ru-RU"/>
        </w:rPr>
        <w:t xml:space="preserve">и морской торговли. Города-государства. Финикийская колонизация. Финикийский алфавит. </w:t>
      </w:r>
    </w:p>
    <w:p w:rsidR="00CF077C" w:rsidRPr="00CF077C" w:rsidRDefault="00CF077C" w:rsidP="00CF077C">
      <w:pPr>
        <w:ind w:firstLine="284"/>
        <w:jc w:val="both"/>
        <w:rPr>
          <w:lang w:val="ru-RU"/>
        </w:rPr>
      </w:pPr>
      <w:r w:rsidRPr="00CF077C">
        <w:rPr>
          <w:lang w:val="ru-RU"/>
        </w:rPr>
        <w:t xml:space="preserve">Палестина и ее население. Возникновение Израильского государства. Царь Соломон. </w:t>
      </w:r>
    </w:p>
    <w:p w:rsidR="00CF077C" w:rsidRPr="00CF077C" w:rsidRDefault="00CF077C" w:rsidP="00CF077C">
      <w:pPr>
        <w:ind w:firstLine="284"/>
        <w:jc w:val="both"/>
        <w:rPr>
          <w:lang w:val="ru-RU"/>
        </w:rPr>
      </w:pPr>
      <w:r w:rsidRPr="00CF077C">
        <w:rPr>
          <w:lang w:val="ru-RU"/>
        </w:rPr>
        <w:t>Религиозные верования. Ветхозаветные предания.</w:t>
      </w:r>
    </w:p>
    <w:p w:rsidR="00CF077C" w:rsidRPr="005650A8" w:rsidRDefault="00CF077C" w:rsidP="00CF077C">
      <w:pPr>
        <w:ind w:firstLine="284"/>
        <w:jc w:val="both"/>
        <w:rPr>
          <w:b/>
          <w:lang w:val="ru-RU"/>
        </w:rPr>
      </w:pPr>
      <w:r w:rsidRPr="005650A8">
        <w:rPr>
          <w:b/>
          <w:lang w:val="ru-RU"/>
        </w:rPr>
        <w:t xml:space="preserve">Персидская держава </w:t>
      </w:r>
    </w:p>
    <w:p w:rsidR="00CF077C" w:rsidRPr="00CF077C" w:rsidRDefault="00CF077C" w:rsidP="00CF077C">
      <w:pPr>
        <w:ind w:firstLine="284"/>
        <w:jc w:val="both"/>
        <w:rPr>
          <w:lang w:val="ru-RU"/>
        </w:rPr>
      </w:pPr>
      <w:r w:rsidRPr="00CF077C">
        <w:rPr>
          <w:lang w:val="ru-RU"/>
        </w:rPr>
        <w:t xml:space="preserve">Завоевания персов. Государство Ахеменидов. Великие цари: Кир II Великий, Дарий I. </w:t>
      </w:r>
    </w:p>
    <w:p w:rsidR="00CF077C" w:rsidRPr="00CF077C" w:rsidRDefault="00CF077C" w:rsidP="005650A8">
      <w:pPr>
        <w:ind w:firstLine="284"/>
        <w:jc w:val="both"/>
        <w:rPr>
          <w:lang w:val="ru-RU"/>
        </w:rPr>
      </w:pPr>
      <w:r w:rsidRPr="00CF077C">
        <w:rPr>
          <w:lang w:val="ru-RU"/>
        </w:rPr>
        <w:t xml:space="preserve">Расширение территории державы. Государственное устройство. Центр и сатрапии, </w:t>
      </w:r>
      <w:r w:rsidR="005650A8">
        <w:rPr>
          <w:lang w:val="ru-RU"/>
        </w:rPr>
        <w:t xml:space="preserve"> </w:t>
      </w:r>
      <w:r w:rsidRPr="00CF077C">
        <w:rPr>
          <w:lang w:val="ru-RU"/>
        </w:rPr>
        <w:t>управление империей. Религия персов.</w:t>
      </w:r>
    </w:p>
    <w:p w:rsidR="00CF077C" w:rsidRPr="005650A8" w:rsidRDefault="00CF077C" w:rsidP="00CF077C">
      <w:pPr>
        <w:ind w:firstLine="284"/>
        <w:jc w:val="both"/>
        <w:rPr>
          <w:b/>
          <w:lang w:val="ru-RU"/>
        </w:rPr>
      </w:pPr>
      <w:r w:rsidRPr="005650A8">
        <w:rPr>
          <w:b/>
          <w:lang w:val="ru-RU"/>
        </w:rPr>
        <w:t xml:space="preserve">Древняя Индия </w:t>
      </w:r>
    </w:p>
    <w:p w:rsidR="00CF077C" w:rsidRPr="00CF077C" w:rsidRDefault="00CF077C" w:rsidP="00CF077C">
      <w:pPr>
        <w:ind w:firstLine="284"/>
        <w:jc w:val="both"/>
        <w:rPr>
          <w:lang w:val="ru-RU"/>
        </w:rPr>
      </w:pPr>
      <w:r w:rsidRPr="00CF077C">
        <w:rPr>
          <w:lang w:val="ru-RU"/>
        </w:rPr>
        <w:t xml:space="preserve">Природные условия Древней Индии. Занятия населения. Древнейшие города-государства. </w:t>
      </w:r>
    </w:p>
    <w:p w:rsidR="00CF077C" w:rsidRPr="00CF077C" w:rsidRDefault="00CF077C" w:rsidP="005650A8">
      <w:pPr>
        <w:ind w:firstLine="284"/>
        <w:jc w:val="both"/>
        <w:rPr>
          <w:lang w:val="ru-RU"/>
        </w:rPr>
      </w:pPr>
      <w:r w:rsidRPr="00CF077C">
        <w:rPr>
          <w:lang w:val="ru-RU"/>
        </w:rPr>
        <w:t>Приход ариев в Северную Индию. Держава Маурьев. Государство Гуптов. Общественное ус</w:t>
      </w:r>
      <w:r w:rsidRPr="00CF077C">
        <w:rPr>
          <w:lang w:val="ru-RU"/>
        </w:rPr>
        <w:t>т</w:t>
      </w:r>
      <w:r w:rsidRPr="00CF077C">
        <w:rPr>
          <w:lang w:val="ru-RU"/>
        </w:rPr>
        <w:t xml:space="preserve">ройство, варны. Религиозные верования древних индийцев. Легенды и сказания. </w:t>
      </w:r>
    </w:p>
    <w:p w:rsidR="00CF077C" w:rsidRPr="00CF077C" w:rsidRDefault="00CF077C" w:rsidP="005650A8">
      <w:pPr>
        <w:ind w:firstLine="284"/>
        <w:jc w:val="both"/>
        <w:rPr>
          <w:lang w:val="ru-RU"/>
        </w:rPr>
      </w:pPr>
      <w:r w:rsidRPr="00CF077C">
        <w:rPr>
          <w:lang w:val="ru-RU"/>
        </w:rPr>
        <w:t>Возникновение и распространение буддизма. Культурное наследие Древней Индии (эпос и л</w:t>
      </w:r>
      <w:r w:rsidRPr="00CF077C">
        <w:rPr>
          <w:lang w:val="ru-RU"/>
        </w:rPr>
        <w:t>и</w:t>
      </w:r>
      <w:r w:rsidRPr="00CF077C">
        <w:rPr>
          <w:lang w:val="ru-RU"/>
        </w:rPr>
        <w:t>тература, художественная культура, научное познание).</w:t>
      </w:r>
    </w:p>
    <w:p w:rsidR="00CF077C" w:rsidRPr="005650A8" w:rsidRDefault="00CF077C" w:rsidP="00CF077C">
      <w:pPr>
        <w:ind w:firstLine="284"/>
        <w:jc w:val="both"/>
        <w:rPr>
          <w:b/>
          <w:lang w:val="ru-RU"/>
        </w:rPr>
      </w:pPr>
      <w:r w:rsidRPr="005650A8">
        <w:rPr>
          <w:b/>
          <w:lang w:val="ru-RU"/>
        </w:rPr>
        <w:t xml:space="preserve">Древний Китай </w:t>
      </w:r>
    </w:p>
    <w:p w:rsidR="00CF077C" w:rsidRPr="00CF077C" w:rsidRDefault="00CF077C" w:rsidP="005650A8">
      <w:pPr>
        <w:ind w:firstLine="284"/>
        <w:jc w:val="both"/>
        <w:rPr>
          <w:lang w:val="ru-RU"/>
        </w:rPr>
      </w:pPr>
      <w:r w:rsidRPr="00CF077C">
        <w:rPr>
          <w:lang w:val="ru-RU"/>
        </w:rPr>
        <w:t>Природные условия Древнего Китая. Хозяйственна</w:t>
      </w:r>
      <w:r w:rsidR="005650A8">
        <w:rPr>
          <w:lang w:val="ru-RU"/>
        </w:rPr>
        <w:t xml:space="preserve">я деятельность и условия жизни </w:t>
      </w:r>
      <w:r w:rsidRPr="00CF077C">
        <w:rPr>
          <w:lang w:val="ru-RU"/>
        </w:rPr>
        <w:t xml:space="preserve">населения. Древнейшие царства. Создание объединенной империи. Цинь Шихуанди. </w:t>
      </w:r>
    </w:p>
    <w:p w:rsidR="00CF077C" w:rsidRPr="00CF077C" w:rsidRDefault="00CF077C" w:rsidP="005650A8">
      <w:pPr>
        <w:ind w:firstLine="284"/>
        <w:jc w:val="both"/>
        <w:rPr>
          <w:lang w:val="ru-RU"/>
        </w:rPr>
      </w:pPr>
      <w:r w:rsidRPr="00CF077C">
        <w:rPr>
          <w:lang w:val="ru-RU"/>
        </w:rPr>
        <w:t>Возведение Великой Китайской стены. Правление д</w:t>
      </w:r>
      <w:r w:rsidR="005650A8">
        <w:rPr>
          <w:lang w:val="ru-RU"/>
        </w:rPr>
        <w:t xml:space="preserve">инастии Хань. Жизнь в империи: </w:t>
      </w:r>
      <w:r w:rsidRPr="00CF077C">
        <w:rPr>
          <w:lang w:val="ru-RU"/>
        </w:rPr>
        <w:t>правители и подданные, положение различных групп</w:t>
      </w:r>
      <w:r w:rsidR="005650A8">
        <w:rPr>
          <w:lang w:val="ru-RU"/>
        </w:rPr>
        <w:t xml:space="preserve"> населения. Развитие ремесел и </w:t>
      </w:r>
      <w:r w:rsidRPr="00CF077C">
        <w:rPr>
          <w:lang w:val="ru-RU"/>
        </w:rPr>
        <w:t>торговли. Великий ше</w:t>
      </w:r>
      <w:r w:rsidRPr="00CF077C">
        <w:rPr>
          <w:lang w:val="ru-RU"/>
        </w:rPr>
        <w:t>л</w:t>
      </w:r>
      <w:r w:rsidRPr="00CF077C">
        <w:rPr>
          <w:lang w:val="ru-RU"/>
        </w:rPr>
        <w:t>ковый путь. Религиозно-философ</w:t>
      </w:r>
      <w:r w:rsidR="005650A8">
        <w:rPr>
          <w:lang w:val="ru-RU"/>
        </w:rPr>
        <w:t xml:space="preserve">ские учения. Конфуций. Научные </w:t>
      </w:r>
      <w:r w:rsidRPr="00CF077C">
        <w:rPr>
          <w:lang w:val="ru-RU"/>
        </w:rPr>
        <w:t>знания и изобретения древних китайцев. Храмы.</w:t>
      </w:r>
    </w:p>
    <w:p w:rsidR="00CF077C" w:rsidRPr="005650A8" w:rsidRDefault="00CF077C" w:rsidP="00CF077C">
      <w:pPr>
        <w:ind w:firstLine="284"/>
        <w:jc w:val="both"/>
        <w:rPr>
          <w:b/>
          <w:lang w:val="ru-RU"/>
        </w:rPr>
      </w:pPr>
      <w:r w:rsidRPr="005650A8">
        <w:rPr>
          <w:b/>
          <w:lang w:val="ru-RU"/>
        </w:rPr>
        <w:t xml:space="preserve">Древняя Греция. Эллинизм </w:t>
      </w:r>
    </w:p>
    <w:p w:rsidR="00CF077C" w:rsidRPr="005650A8" w:rsidRDefault="00CF077C" w:rsidP="00CF077C">
      <w:pPr>
        <w:ind w:firstLine="284"/>
        <w:jc w:val="both"/>
        <w:rPr>
          <w:b/>
          <w:lang w:val="ru-RU"/>
        </w:rPr>
      </w:pPr>
      <w:r w:rsidRPr="005650A8">
        <w:rPr>
          <w:b/>
          <w:lang w:val="ru-RU"/>
        </w:rPr>
        <w:t xml:space="preserve">Древнейшая Греция </w:t>
      </w:r>
    </w:p>
    <w:p w:rsidR="00CF077C" w:rsidRPr="00CF077C" w:rsidRDefault="00CF077C" w:rsidP="00CF077C">
      <w:pPr>
        <w:ind w:firstLine="284"/>
        <w:jc w:val="both"/>
        <w:rPr>
          <w:lang w:val="ru-RU"/>
        </w:rPr>
      </w:pPr>
      <w:r w:rsidRPr="00CF077C">
        <w:rPr>
          <w:lang w:val="ru-RU"/>
        </w:rPr>
        <w:t xml:space="preserve">Природные условия Древней Греции. Занятия населения. Древнейшие государства на Крите. </w:t>
      </w:r>
    </w:p>
    <w:p w:rsidR="00CF077C" w:rsidRPr="00CF077C" w:rsidRDefault="00CF077C" w:rsidP="005650A8">
      <w:pPr>
        <w:ind w:firstLine="284"/>
        <w:jc w:val="both"/>
        <w:rPr>
          <w:lang w:val="ru-RU"/>
        </w:rPr>
      </w:pPr>
      <w:r w:rsidRPr="00CF077C">
        <w:rPr>
          <w:lang w:val="ru-RU"/>
        </w:rPr>
        <w:t>Расцвет и гибель Миной- ской цивилизации. Госуда</w:t>
      </w:r>
      <w:r w:rsidR="005650A8">
        <w:rPr>
          <w:lang w:val="ru-RU"/>
        </w:rPr>
        <w:t xml:space="preserve">рства Ахейской Греции (Микены, </w:t>
      </w:r>
      <w:r w:rsidRPr="00CF077C">
        <w:rPr>
          <w:lang w:val="ru-RU"/>
        </w:rPr>
        <w:t xml:space="preserve">Тиринф). Троянская война. Вторжение дорийских </w:t>
      </w:r>
      <w:r w:rsidR="005650A8">
        <w:rPr>
          <w:lang w:val="ru-RU"/>
        </w:rPr>
        <w:t xml:space="preserve">племен. Поэмы Гомера «Илиада», </w:t>
      </w:r>
      <w:r w:rsidRPr="00CF077C">
        <w:rPr>
          <w:lang w:val="ru-RU"/>
        </w:rPr>
        <w:t>«Одиссея».</w:t>
      </w:r>
    </w:p>
    <w:p w:rsidR="00CF077C" w:rsidRPr="005650A8" w:rsidRDefault="00CF077C" w:rsidP="00CF077C">
      <w:pPr>
        <w:ind w:firstLine="284"/>
        <w:jc w:val="both"/>
        <w:rPr>
          <w:b/>
          <w:lang w:val="ru-RU"/>
        </w:rPr>
      </w:pPr>
      <w:r w:rsidRPr="005650A8">
        <w:rPr>
          <w:b/>
          <w:lang w:val="ru-RU"/>
        </w:rPr>
        <w:t xml:space="preserve">Греческие полисы </w:t>
      </w:r>
    </w:p>
    <w:p w:rsidR="00CF077C" w:rsidRPr="00CF077C" w:rsidRDefault="00CF077C" w:rsidP="00CF077C">
      <w:pPr>
        <w:ind w:firstLine="284"/>
        <w:jc w:val="both"/>
        <w:rPr>
          <w:lang w:val="ru-RU"/>
        </w:rPr>
      </w:pPr>
      <w:r w:rsidRPr="00CF077C">
        <w:rPr>
          <w:lang w:val="ru-RU"/>
        </w:rPr>
        <w:t xml:space="preserve">Подъем хозяйственной жизни после «темных веков». Развитие земледелия и ремесла. </w:t>
      </w:r>
    </w:p>
    <w:p w:rsidR="00CF077C" w:rsidRPr="00CF077C" w:rsidRDefault="00CF077C" w:rsidP="005650A8">
      <w:pPr>
        <w:ind w:firstLine="284"/>
        <w:jc w:val="both"/>
        <w:rPr>
          <w:lang w:val="ru-RU"/>
        </w:rPr>
      </w:pPr>
      <w:r w:rsidRPr="00CF077C">
        <w:rPr>
          <w:lang w:val="ru-RU"/>
        </w:rPr>
        <w:t>Становление полисов, их политическое устройство.</w:t>
      </w:r>
      <w:r w:rsidR="005650A8">
        <w:rPr>
          <w:lang w:val="ru-RU"/>
        </w:rPr>
        <w:t xml:space="preserve"> Аристократия и демос. Великая </w:t>
      </w:r>
      <w:r w:rsidRPr="00CF077C">
        <w:rPr>
          <w:lang w:val="ru-RU"/>
        </w:rPr>
        <w:t>греческая колонизация. Метрополии и колонии.</w:t>
      </w:r>
    </w:p>
    <w:p w:rsidR="00CF077C" w:rsidRPr="00CF077C" w:rsidRDefault="00CF077C" w:rsidP="005650A8">
      <w:pPr>
        <w:ind w:firstLine="284"/>
        <w:jc w:val="both"/>
        <w:rPr>
          <w:lang w:val="ru-RU"/>
        </w:rPr>
      </w:pPr>
      <w:r w:rsidRPr="00CF077C">
        <w:rPr>
          <w:lang w:val="ru-RU"/>
        </w:rPr>
        <w:t>Афины: утверждение демократии. Законы Солона. Реформы К</w:t>
      </w:r>
      <w:r w:rsidR="005650A8">
        <w:rPr>
          <w:lang w:val="ru-RU"/>
        </w:rPr>
        <w:t xml:space="preserve">лисфена, их значение. Спарта: </w:t>
      </w:r>
      <w:r w:rsidRPr="00CF077C">
        <w:rPr>
          <w:lang w:val="ru-RU"/>
        </w:rPr>
        <w:t xml:space="preserve">основные группы населения, политическое устройство. </w:t>
      </w:r>
      <w:r w:rsidR="005650A8">
        <w:rPr>
          <w:lang w:val="ru-RU"/>
        </w:rPr>
        <w:t>Организация военного дела. Спар</w:t>
      </w:r>
      <w:r w:rsidRPr="00CF077C">
        <w:rPr>
          <w:lang w:val="ru-RU"/>
        </w:rPr>
        <w:t>танское воспитание.</w:t>
      </w:r>
    </w:p>
    <w:p w:rsidR="00CF077C" w:rsidRPr="00CF077C" w:rsidRDefault="00CF077C" w:rsidP="005650A8">
      <w:pPr>
        <w:ind w:firstLine="284"/>
        <w:jc w:val="both"/>
        <w:rPr>
          <w:lang w:val="ru-RU"/>
        </w:rPr>
      </w:pPr>
      <w:r w:rsidRPr="00CF077C">
        <w:rPr>
          <w:lang w:val="ru-RU"/>
        </w:rPr>
        <w:t xml:space="preserve">Греко-персидские войны. Причины войн. Походы персов </w:t>
      </w:r>
      <w:r w:rsidR="005650A8">
        <w:rPr>
          <w:lang w:val="ru-RU"/>
        </w:rPr>
        <w:t xml:space="preserve">на Грецию. Битва при Марафоне, </w:t>
      </w:r>
      <w:r w:rsidRPr="00CF077C">
        <w:rPr>
          <w:lang w:val="ru-RU"/>
        </w:rPr>
        <w:t>ее значение. Усиление афинского могущества; Фемистокл</w:t>
      </w:r>
      <w:r w:rsidR="005650A8">
        <w:rPr>
          <w:lang w:val="ru-RU"/>
        </w:rPr>
        <w:t xml:space="preserve">. Битва при Фермопилах. Захват </w:t>
      </w:r>
      <w:r w:rsidRPr="00CF077C">
        <w:rPr>
          <w:lang w:val="ru-RU"/>
        </w:rPr>
        <w:t>персами Аттики. Победы греков в Саламинском сражени</w:t>
      </w:r>
      <w:r w:rsidR="005650A8">
        <w:rPr>
          <w:lang w:val="ru-RU"/>
        </w:rPr>
        <w:t xml:space="preserve">и, при Платеях и Микале. Итоги </w:t>
      </w:r>
      <w:r w:rsidRPr="00CF077C">
        <w:rPr>
          <w:lang w:val="ru-RU"/>
        </w:rPr>
        <w:t>греко-персидских войн.</w:t>
      </w:r>
    </w:p>
    <w:p w:rsidR="00CF077C" w:rsidRPr="00CF077C" w:rsidRDefault="00CF077C" w:rsidP="005650A8">
      <w:pPr>
        <w:ind w:firstLine="284"/>
        <w:jc w:val="both"/>
        <w:rPr>
          <w:lang w:val="ru-RU"/>
        </w:rPr>
      </w:pPr>
      <w:r w:rsidRPr="00CF077C">
        <w:rPr>
          <w:lang w:val="ru-RU"/>
        </w:rPr>
        <w:t>Возвышение Афинского государства. Афины при Перикле.</w:t>
      </w:r>
      <w:r w:rsidR="005650A8">
        <w:rPr>
          <w:lang w:val="ru-RU"/>
        </w:rPr>
        <w:t xml:space="preserve"> Хозяйственная жизнь. Развитие </w:t>
      </w:r>
      <w:r w:rsidRPr="00CF077C">
        <w:rPr>
          <w:lang w:val="ru-RU"/>
        </w:rPr>
        <w:t>р</w:t>
      </w:r>
      <w:r w:rsidRPr="00CF077C">
        <w:rPr>
          <w:lang w:val="ru-RU"/>
        </w:rPr>
        <w:t>а</w:t>
      </w:r>
      <w:r w:rsidRPr="00CF077C">
        <w:rPr>
          <w:lang w:val="ru-RU"/>
        </w:rPr>
        <w:t>бовладения. Пелопоннесская война: причины, участники, итоги. Упадок Эллады.</w:t>
      </w:r>
    </w:p>
    <w:p w:rsidR="00CF077C" w:rsidRPr="005650A8" w:rsidRDefault="00CF077C" w:rsidP="00CF077C">
      <w:pPr>
        <w:ind w:firstLine="284"/>
        <w:jc w:val="both"/>
        <w:rPr>
          <w:b/>
          <w:lang w:val="ru-RU"/>
        </w:rPr>
      </w:pPr>
      <w:r w:rsidRPr="005650A8">
        <w:rPr>
          <w:b/>
          <w:lang w:val="ru-RU"/>
        </w:rPr>
        <w:t xml:space="preserve">Культура Древней Греции </w:t>
      </w:r>
    </w:p>
    <w:p w:rsidR="00CF077C" w:rsidRPr="00CF077C" w:rsidRDefault="00CF077C" w:rsidP="005650A8">
      <w:pPr>
        <w:ind w:firstLine="284"/>
        <w:jc w:val="both"/>
        <w:rPr>
          <w:lang w:val="ru-RU"/>
        </w:rPr>
      </w:pPr>
      <w:r w:rsidRPr="00CF077C">
        <w:rPr>
          <w:lang w:val="ru-RU"/>
        </w:rPr>
        <w:t>Религия древних греков; пантеон богов. Храмы и жрецы. Развитие наук. Греческая философия. Школа и образование. Литература. Гре</w:t>
      </w:r>
      <w:r w:rsidR="005650A8">
        <w:rPr>
          <w:lang w:val="ru-RU"/>
        </w:rPr>
        <w:t xml:space="preserve">ческое искусство: архитектура, </w:t>
      </w:r>
      <w:r w:rsidRPr="00CF077C">
        <w:rPr>
          <w:lang w:val="ru-RU"/>
        </w:rPr>
        <w:t>скульптура. Повседневная жизнь и быт древних греков. Досуг (театр, спортивные состязания). Общегреческие игры в Оли</w:t>
      </w:r>
      <w:r w:rsidRPr="00CF077C">
        <w:rPr>
          <w:lang w:val="ru-RU"/>
        </w:rPr>
        <w:t>м</w:t>
      </w:r>
      <w:r w:rsidRPr="00CF077C">
        <w:rPr>
          <w:lang w:val="ru-RU"/>
        </w:rPr>
        <w:t>пии.</w:t>
      </w:r>
    </w:p>
    <w:p w:rsidR="00CF077C" w:rsidRPr="005650A8" w:rsidRDefault="00CF077C" w:rsidP="00CF077C">
      <w:pPr>
        <w:ind w:firstLine="284"/>
        <w:jc w:val="both"/>
        <w:rPr>
          <w:b/>
          <w:lang w:val="ru-RU"/>
        </w:rPr>
      </w:pPr>
      <w:r w:rsidRPr="005650A8">
        <w:rPr>
          <w:b/>
          <w:lang w:val="ru-RU"/>
        </w:rPr>
        <w:t xml:space="preserve">Македонские завоевания. Эллинизм </w:t>
      </w:r>
    </w:p>
    <w:p w:rsidR="00CF077C" w:rsidRPr="00CF077C" w:rsidRDefault="00CF077C" w:rsidP="005650A8">
      <w:pPr>
        <w:ind w:firstLine="284"/>
        <w:jc w:val="both"/>
        <w:rPr>
          <w:lang w:val="ru-RU"/>
        </w:rPr>
      </w:pPr>
      <w:r w:rsidRPr="00CF077C">
        <w:rPr>
          <w:lang w:val="ru-RU"/>
        </w:rPr>
        <w:t>Возвышение Македонии. Политика Филиппа II. Главе</w:t>
      </w:r>
      <w:r w:rsidR="005650A8">
        <w:rPr>
          <w:lang w:val="ru-RU"/>
        </w:rPr>
        <w:t xml:space="preserve">нство Македонии над греческими </w:t>
      </w:r>
      <w:r w:rsidRPr="00CF077C">
        <w:rPr>
          <w:lang w:val="ru-RU"/>
        </w:rPr>
        <w:t>пол</w:t>
      </w:r>
      <w:r w:rsidRPr="00CF077C">
        <w:rPr>
          <w:lang w:val="ru-RU"/>
        </w:rPr>
        <w:t>и</w:t>
      </w:r>
      <w:r w:rsidRPr="00CF077C">
        <w:rPr>
          <w:lang w:val="ru-RU"/>
        </w:rPr>
        <w:t>сами. Коринфский союз. Александр Македонский и его</w:t>
      </w:r>
      <w:r w:rsidR="005650A8">
        <w:rPr>
          <w:lang w:val="ru-RU"/>
        </w:rPr>
        <w:t xml:space="preserve"> завоевания на Востоке. Распад </w:t>
      </w:r>
      <w:r w:rsidRPr="00CF077C">
        <w:rPr>
          <w:lang w:val="ru-RU"/>
        </w:rPr>
        <w:t>державы Александра Македонского. Эллинистические</w:t>
      </w:r>
      <w:r w:rsidR="005650A8">
        <w:rPr>
          <w:lang w:val="ru-RU"/>
        </w:rPr>
        <w:t xml:space="preserve"> государства Востока. Культура </w:t>
      </w:r>
      <w:r w:rsidRPr="00CF077C">
        <w:rPr>
          <w:lang w:val="ru-RU"/>
        </w:rPr>
        <w:t>эллинистического мира. Александрия Египетская.</w:t>
      </w:r>
    </w:p>
    <w:p w:rsidR="00CF077C" w:rsidRPr="005650A8" w:rsidRDefault="00CF077C" w:rsidP="00CF077C">
      <w:pPr>
        <w:ind w:firstLine="284"/>
        <w:jc w:val="both"/>
        <w:rPr>
          <w:b/>
          <w:lang w:val="ru-RU"/>
        </w:rPr>
      </w:pPr>
      <w:r w:rsidRPr="005650A8">
        <w:rPr>
          <w:b/>
          <w:lang w:val="ru-RU"/>
        </w:rPr>
        <w:t xml:space="preserve">Древний Рим </w:t>
      </w:r>
    </w:p>
    <w:p w:rsidR="00CF077C" w:rsidRPr="005650A8" w:rsidRDefault="00CF077C" w:rsidP="00CF077C">
      <w:pPr>
        <w:ind w:firstLine="284"/>
        <w:jc w:val="both"/>
        <w:rPr>
          <w:b/>
          <w:lang w:val="ru-RU"/>
        </w:rPr>
      </w:pPr>
      <w:r w:rsidRPr="005650A8">
        <w:rPr>
          <w:b/>
          <w:lang w:val="ru-RU"/>
        </w:rPr>
        <w:t xml:space="preserve">Возникновение Римского государства </w:t>
      </w:r>
    </w:p>
    <w:p w:rsidR="00CF077C" w:rsidRPr="00CF077C" w:rsidRDefault="00CF077C" w:rsidP="005650A8">
      <w:pPr>
        <w:ind w:firstLine="284"/>
        <w:jc w:val="both"/>
        <w:rPr>
          <w:lang w:val="ru-RU"/>
        </w:rPr>
      </w:pPr>
      <w:r w:rsidRPr="00CF077C">
        <w:rPr>
          <w:lang w:val="ru-RU"/>
        </w:rPr>
        <w:t>Природа и население Апеннинского полуострова в древности. Этрусские городагосударства. Наследие этрусков. Легенды об основании Рим</w:t>
      </w:r>
      <w:r w:rsidR="005650A8">
        <w:rPr>
          <w:lang w:val="ru-RU"/>
        </w:rPr>
        <w:t xml:space="preserve">а. Рим эпохи царей. Республика </w:t>
      </w:r>
      <w:r w:rsidRPr="00CF077C">
        <w:rPr>
          <w:lang w:val="ru-RU"/>
        </w:rPr>
        <w:t>римских граждан. Патриции и плебеи. Управление и зак</w:t>
      </w:r>
      <w:r w:rsidR="005650A8">
        <w:rPr>
          <w:lang w:val="ru-RU"/>
        </w:rPr>
        <w:t xml:space="preserve">оны. Римское войско. Верования </w:t>
      </w:r>
      <w:r w:rsidRPr="00CF077C">
        <w:rPr>
          <w:lang w:val="ru-RU"/>
        </w:rPr>
        <w:t>древних римлян. Боги. Жрецы. Завоевание Римом Италии.</w:t>
      </w:r>
    </w:p>
    <w:p w:rsidR="00CF077C" w:rsidRPr="005650A8" w:rsidRDefault="00CF077C" w:rsidP="00CF077C">
      <w:pPr>
        <w:ind w:firstLine="284"/>
        <w:jc w:val="both"/>
        <w:rPr>
          <w:b/>
          <w:lang w:val="ru-RU"/>
        </w:rPr>
      </w:pPr>
      <w:r w:rsidRPr="005650A8">
        <w:rPr>
          <w:b/>
          <w:lang w:val="ru-RU"/>
        </w:rPr>
        <w:t xml:space="preserve">Римские завоевания в Средиземноморье </w:t>
      </w:r>
    </w:p>
    <w:p w:rsidR="00CF077C" w:rsidRPr="00CF077C" w:rsidRDefault="00CF077C" w:rsidP="00CF077C">
      <w:pPr>
        <w:ind w:firstLine="284"/>
        <w:jc w:val="both"/>
        <w:rPr>
          <w:lang w:val="ru-RU"/>
        </w:rPr>
      </w:pPr>
      <w:r w:rsidRPr="00CF077C">
        <w:rPr>
          <w:lang w:val="ru-RU"/>
        </w:rPr>
        <w:t xml:space="preserve">Войны Рима с Карфагеном. Ганнибал; битва при Каннах. Поражение Карфагена. </w:t>
      </w:r>
    </w:p>
    <w:p w:rsidR="00CF077C" w:rsidRPr="00CF077C" w:rsidRDefault="00CF077C" w:rsidP="00CF077C">
      <w:pPr>
        <w:ind w:firstLine="284"/>
        <w:jc w:val="both"/>
        <w:rPr>
          <w:lang w:val="ru-RU"/>
        </w:rPr>
      </w:pPr>
      <w:r w:rsidRPr="00CF077C">
        <w:rPr>
          <w:lang w:val="ru-RU"/>
        </w:rPr>
        <w:t>Установление господства Рима в Средиземноморье. Римские провинции.</w:t>
      </w:r>
    </w:p>
    <w:p w:rsidR="00CF077C" w:rsidRPr="005650A8" w:rsidRDefault="00CF077C" w:rsidP="00CF077C">
      <w:pPr>
        <w:ind w:firstLine="284"/>
        <w:jc w:val="both"/>
        <w:rPr>
          <w:b/>
          <w:lang w:val="ru-RU"/>
        </w:rPr>
      </w:pPr>
      <w:r w:rsidRPr="005650A8">
        <w:rPr>
          <w:b/>
          <w:lang w:val="ru-RU"/>
        </w:rPr>
        <w:t xml:space="preserve">Поздняя Римская республика. Гражданские войны </w:t>
      </w:r>
    </w:p>
    <w:p w:rsidR="00CF077C" w:rsidRPr="00CF077C" w:rsidRDefault="00CF077C" w:rsidP="00CF077C">
      <w:pPr>
        <w:ind w:firstLine="284"/>
        <w:jc w:val="both"/>
        <w:rPr>
          <w:lang w:val="ru-RU"/>
        </w:rPr>
      </w:pPr>
      <w:r w:rsidRPr="00CF077C">
        <w:rPr>
          <w:lang w:val="ru-RU"/>
        </w:rPr>
        <w:t xml:space="preserve">Подъем сельского хозяйства. Латифундии. Рабство. Борьба за аграрную реформу. </w:t>
      </w:r>
    </w:p>
    <w:p w:rsidR="00CF077C" w:rsidRPr="00CF077C" w:rsidRDefault="00CF077C" w:rsidP="005650A8">
      <w:pPr>
        <w:ind w:firstLine="284"/>
        <w:jc w:val="both"/>
        <w:rPr>
          <w:lang w:val="ru-RU"/>
        </w:rPr>
      </w:pPr>
      <w:r w:rsidRPr="00CF077C">
        <w:rPr>
          <w:lang w:val="ru-RU"/>
        </w:rPr>
        <w:t>Деятельность братьев Гракхов: проекты реформ, мероприят</w:t>
      </w:r>
      <w:r w:rsidR="005650A8">
        <w:rPr>
          <w:lang w:val="ru-RU"/>
        </w:rPr>
        <w:t xml:space="preserve">ия, итоги. Гражданская война и </w:t>
      </w:r>
      <w:r w:rsidRPr="00CF077C">
        <w:rPr>
          <w:lang w:val="ru-RU"/>
        </w:rPr>
        <w:t>у</w:t>
      </w:r>
      <w:r w:rsidRPr="00CF077C">
        <w:rPr>
          <w:lang w:val="ru-RU"/>
        </w:rPr>
        <w:t>с</w:t>
      </w:r>
      <w:r w:rsidRPr="00CF077C">
        <w:rPr>
          <w:lang w:val="ru-RU"/>
        </w:rPr>
        <w:t xml:space="preserve">тановление диктатуры Суллы. Восстание Спартака. Участие армии в гражданских войнах. </w:t>
      </w:r>
    </w:p>
    <w:p w:rsidR="00CF077C" w:rsidRPr="00CF077C" w:rsidRDefault="00CF077C" w:rsidP="005650A8">
      <w:pPr>
        <w:ind w:firstLine="284"/>
        <w:jc w:val="both"/>
        <w:rPr>
          <w:lang w:val="ru-RU"/>
        </w:rPr>
      </w:pPr>
      <w:r w:rsidRPr="00CF077C">
        <w:rPr>
          <w:lang w:val="ru-RU"/>
        </w:rPr>
        <w:t>Первый триумвират. Гай Юлий Цезарь: путь к в</w:t>
      </w:r>
      <w:r w:rsidR="005650A8">
        <w:rPr>
          <w:lang w:val="ru-RU"/>
        </w:rPr>
        <w:t xml:space="preserve">ласти, диктатура. Борьба между </w:t>
      </w:r>
      <w:r w:rsidRPr="00CF077C">
        <w:rPr>
          <w:lang w:val="ru-RU"/>
        </w:rPr>
        <w:t>наследниками Цезаря. Победа Октавиана.</w:t>
      </w:r>
    </w:p>
    <w:p w:rsidR="00CF077C" w:rsidRPr="005650A8" w:rsidRDefault="00CF077C" w:rsidP="00CF077C">
      <w:pPr>
        <w:ind w:firstLine="284"/>
        <w:jc w:val="both"/>
        <w:rPr>
          <w:b/>
          <w:lang w:val="ru-RU"/>
        </w:rPr>
      </w:pPr>
      <w:r w:rsidRPr="005650A8">
        <w:rPr>
          <w:b/>
          <w:lang w:val="ru-RU"/>
        </w:rPr>
        <w:t xml:space="preserve">Расцвет и падение Римской империи </w:t>
      </w:r>
    </w:p>
    <w:p w:rsidR="00CF077C" w:rsidRPr="00CF077C" w:rsidRDefault="00CF077C" w:rsidP="005650A8">
      <w:pPr>
        <w:ind w:firstLine="284"/>
        <w:jc w:val="both"/>
        <w:rPr>
          <w:lang w:val="ru-RU"/>
        </w:rPr>
      </w:pPr>
      <w:r w:rsidRPr="00CF077C">
        <w:rPr>
          <w:lang w:val="ru-RU"/>
        </w:rPr>
        <w:t>Установление императорской власти. Октавиан Август. Императоры Рима: завоеватели и пр</w:t>
      </w:r>
      <w:r w:rsidRPr="00CF077C">
        <w:rPr>
          <w:lang w:val="ru-RU"/>
        </w:rPr>
        <w:t>а</w:t>
      </w:r>
      <w:r w:rsidRPr="00CF077C">
        <w:rPr>
          <w:lang w:val="ru-RU"/>
        </w:rPr>
        <w:t>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F077C" w:rsidRPr="00CF077C" w:rsidRDefault="00CF077C" w:rsidP="00CF077C">
      <w:pPr>
        <w:ind w:firstLine="284"/>
        <w:jc w:val="both"/>
        <w:rPr>
          <w:lang w:val="ru-RU"/>
        </w:rPr>
      </w:pPr>
      <w:r w:rsidRPr="00CF077C">
        <w:rPr>
          <w:lang w:val="ru-RU"/>
        </w:rPr>
        <w:t>Начало Великого переселения народов. Рим и варвары. Падение Западной Римской империи.</w:t>
      </w:r>
    </w:p>
    <w:p w:rsidR="00CF077C" w:rsidRPr="005650A8" w:rsidRDefault="00CF077C" w:rsidP="00CF077C">
      <w:pPr>
        <w:ind w:firstLine="284"/>
        <w:jc w:val="both"/>
        <w:rPr>
          <w:b/>
          <w:lang w:val="ru-RU"/>
        </w:rPr>
      </w:pPr>
      <w:r w:rsidRPr="005650A8">
        <w:rPr>
          <w:b/>
          <w:lang w:val="ru-RU"/>
        </w:rPr>
        <w:t xml:space="preserve">Культура Древнего Рима </w:t>
      </w:r>
    </w:p>
    <w:p w:rsidR="00CF077C" w:rsidRPr="00CF077C" w:rsidRDefault="00CF077C" w:rsidP="00CF077C">
      <w:pPr>
        <w:ind w:firstLine="284"/>
        <w:jc w:val="both"/>
        <w:rPr>
          <w:lang w:val="ru-RU"/>
        </w:rPr>
      </w:pPr>
      <w:r w:rsidRPr="00CF077C">
        <w:rPr>
          <w:lang w:val="ru-RU"/>
        </w:rPr>
        <w:t xml:space="preserve">Римская литература, золотой век поэзии. Ораторское искусство; Цицерон. Развитие наук. </w:t>
      </w:r>
    </w:p>
    <w:p w:rsidR="00CF077C" w:rsidRPr="00CF077C" w:rsidRDefault="00CF077C" w:rsidP="00CF077C">
      <w:pPr>
        <w:ind w:firstLine="284"/>
        <w:jc w:val="both"/>
        <w:rPr>
          <w:lang w:val="ru-RU"/>
        </w:rPr>
      </w:pPr>
      <w:r w:rsidRPr="00CF077C">
        <w:rPr>
          <w:lang w:val="ru-RU"/>
        </w:rPr>
        <w:t>Римские историки. Искусство Древнего Рима: архитектура, скульптура. Пантеон.</w:t>
      </w:r>
    </w:p>
    <w:p w:rsidR="00CF077C" w:rsidRPr="005650A8" w:rsidRDefault="00CF077C" w:rsidP="00CF077C">
      <w:pPr>
        <w:ind w:firstLine="284"/>
        <w:jc w:val="both"/>
        <w:rPr>
          <w:b/>
          <w:lang w:val="ru-RU"/>
        </w:rPr>
      </w:pPr>
      <w:r w:rsidRPr="005650A8">
        <w:rPr>
          <w:b/>
          <w:lang w:val="ru-RU"/>
        </w:rPr>
        <w:t xml:space="preserve">Обобщение </w:t>
      </w:r>
    </w:p>
    <w:p w:rsidR="005650A8" w:rsidRDefault="00CF077C" w:rsidP="00E85309">
      <w:pPr>
        <w:ind w:firstLine="284"/>
        <w:jc w:val="both"/>
        <w:rPr>
          <w:lang w:val="ru-RU"/>
        </w:rPr>
      </w:pPr>
      <w:r w:rsidRPr="00CF077C">
        <w:rPr>
          <w:lang w:val="ru-RU"/>
        </w:rPr>
        <w:t>Историческое и культурное наследие цивилизаций Древнего мира.</w:t>
      </w:r>
    </w:p>
    <w:p w:rsidR="00CF077C" w:rsidRPr="005650A8" w:rsidRDefault="00CF077C" w:rsidP="00CF077C">
      <w:pPr>
        <w:ind w:firstLine="284"/>
        <w:jc w:val="both"/>
        <w:rPr>
          <w:b/>
          <w:lang w:val="ru-RU"/>
        </w:rPr>
      </w:pPr>
      <w:r w:rsidRPr="005650A8">
        <w:rPr>
          <w:b/>
          <w:lang w:val="ru-RU"/>
        </w:rPr>
        <w:t>6 КЛАСС</w:t>
      </w:r>
    </w:p>
    <w:p w:rsidR="00CF077C" w:rsidRPr="005650A8" w:rsidRDefault="00CF077C" w:rsidP="00CF077C">
      <w:pPr>
        <w:ind w:firstLine="284"/>
        <w:jc w:val="both"/>
        <w:rPr>
          <w:b/>
          <w:lang w:val="ru-RU"/>
        </w:rPr>
      </w:pPr>
      <w:r w:rsidRPr="005650A8">
        <w:rPr>
          <w:b/>
          <w:lang w:val="ru-RU"/>
        </w:rPr>
        <w:t xml:space="preserve">ВСЕОБЩАЯ ИСТОРИЯ. ИСТОРИЯ СРЕДНИХ ВЕКОВ </w:t>
      </w:r>
    </w:p>
    <w:p w:rsidR="00CF077C" w:rsidRPr="005650A8" w:rsidRDefault="00CF077C" w:rsidP="00CF077C">
      <w:pPr>
        <w:ind w:firstLine="284"/>
        <w:jc w:val="both"/>
        <w:rPr>
          <w:b/>
          <w:lang w:val="ru-RU"/>
        </w:rPr>
      </w:pPr>
      <w:r w:rsidRPr="005650A8">
        <w:rPr>
          <w:b/>
          <w:lang w:val="ru-RU"/>
        </w:rPr>
        <w:t>Введение</w:t>
      </w:r>
    </w:p>
    <w:p w:rsidR="00CF077C" w:rsidRPr="00CF077C" w:rsidRDefault="00CF077C" w:rsidP="00CF077C">
      <w:pPr>
        <w:ind w:firstLine="284"/>
        <w:jc w:val="both"/>
        <w:rPr>
          <w:lang w:val="ru-RU"/>
        </w:rPr>
      </w:pPr>
      <w:r w:rsidRPr="00CF077C">
        <w:rPr>
          <w:lang w:val="ru-RU"/>
        </w:rPr>
        <w:t>Средние века: понятие, хронологические рамки и периодизация Средневековья.</w:t>
      </w:r>
    </w:p>
    <w:p w:rsidR="00CF077C" w:rsidRPr="005650A8" w:rsidRDefault="00CF077C" w:rsidP="00CF077C">
      <w:pPr>
        <w:ind w:firstLine="284"/>
        <w:jc w:val="both"/>
        <w:rPr>
          <w:b/>
          <w:lang w:val="ru-RU"/>
        </w:rPr>
      </w:pPr>
      <w:r w:rsidRPr="005650A8">
        <w:rPr>
          <w:b/>
          <w:lang w:val="ru-RU"/>
        </w:rPr>
        <w:t xml:space="preserve">Народы Европы в раннее Средневековье </w:t>
      </w:r>
    </w:p>
    <w:p w:rsidR="00CF077C" w:rsidRPr="00CF077C" w:rsidRDefault="00CF077C" w:rsidP="005650A8">
      <w:pPr>
        <w:ind w:firstLine="284"/>
        <w:jc w:val="both"/>
        <w:rPr>
          <w:lang w:val="ru-RU"/>
        </w:rPr>
      </w:pPr>
      <w:r w:rsidRPr="00CF077C">
        <w:rPr>
          <w:lang w:val="ru-RU"/>
        </w:rPr>
        <w:t>Падение Западной Римской империи и образование вар</w:t>
      </w:r>
      <w:r w:rsidR="005650A8">
        <w:rPr>
          <w:lang w:val="ru-RU"/>
        </w:rPr>
        <w:t xml:space="preserve">варских королевств. Завоевание </w:t>
      </w:r>
      <w:r w:rsidRPr="00CF077C">
        <w:rPr>
          <w:lang w:val="ru-RU"/>
        </w:rPr>
        <w:t>фра</w:t>
      </w:r>
      <w:r w:rsidRPr="00CF077C">
        <w:rPr>
          <w:lang w:val="ru-RU"/>
        </w:rPr>
        <w:t>н</w:t>
      </w:r>
      <w:r w:rsidRPr="00CF077C">
        <w:rPr>
          <w:lang w:val="ru-RU"/>
        </w:rPr>
        <w:t>ками Галлии. Хлодвиг. Усиление королевской власт</w:t>
      </w:r>
      <w:r w:rsidR="005650A8">
        <w:rPr>
          <w:lang w:val="ru-RU"/>
        </w:rPr>
        <w:t xml:space="preserve">и. Салическая правда. Принятие </w:t>
      </w:r>
      <w:r w:rsidRPr="00CF077C">
        <w:rPr>
          <w:lang w:val="ru-RU"/>
        </w:rPr>
        <w:t>франками христианства.</w:t>
      </w:r>
    </w:p>
    <w:p w:rsidR="00CF077C" w:rsidRPr="00CF077C" w:rsidRDefault="00CF077C" w:rsidP="005650A8">
      <w:pPr>
        <w:ind w:firstLine="284"/>
        <w:jc w:val="both"/>
        <w:rPr>
          <w:lang w:val="ru-RU"/>
        </w:rPr>
      </w:pPr>
      <w:r w:rsidRPr="00CF077C">
        <w:rPr>
          <w:lang w:val="ru-RU"/>
        </w:rPr>
        <w:t>Франкское государство в VIII—IX вв. Усиление власти майордомо</w:t>
      </w:r>
      <w:r w:rsidR="005650A8">
        <w:rPr>
          <w:lang w:val="ru-RU"/>
        </w:rPr>
        <w:t xml:space="preserve">в. Карл Мартелл и его </w:t>
      </w:r>
      <w:r w:rsidRPr="00CF077C">
        <w:rPr>
          <w:lang w:val="ru-RU"/>
        </w:rPr>
        <w:t>вое</w:t>
      </w:r>
      <w:r w:rsidRPr="00CF077C">
        <w:rPr>
          <w:lang w:val="ru-RU"/>
        </w:rPr>
        <w:t>н</w:t>
      </w:r>
      <w:r w:rsidRPr="00CF077C">
        <w:rPr>
          <w:lang w:val="ru-RU"/>
        </w:rPr>
        <w:t>ная реформа. Завоевания Карла Великого. Управле</w:t>
      </w:r>
      <w:r w:rsidR="005650A8">
        <w:rPr>
          <w:lang w:val="ru-RU"/>
        </w:rPr>
        <w:t>ние империей. «Каролингское воз</w:t>
      </w:r>
      <w:r w:rsidRPr="00CF077C">
        <w:rPr>
          <w:lang w:val="ru-RU"/>
        </w:rPr>
        <w:t>рождение». Верденский раздел, его причины и значение.</w:t>
      </w:r>
    </w:p>
    <w:p w:rsidR="00CF077C" w:rsidRPr="00CF077C" w:rsidRDefault="00CF077C" w:rsidP="00CF077C">
      <w:pPr>
        <w:ind w:firstLine="284"/>
        <w:jc w:val="both"/>
        <w:rPr>
          <w:lang w:val="ru-RU"/>
        </w:rPr>
      </w:pPr>
      <w:r w:rsidRPr="00CF077C">
        <w:rPr>
          <w:lang w:val="ru-RU"/>
        </w:rPr>
        <w:t xml:space="preserve">Образование государств во Франции, Германии, Италии. Священная Римская империя. </w:t>
      </w:r>
    </w:p>
    <w:p w:rsidR="00CF077C" w:rsidRPr="00CF077C" w:rsidRDefault="00CF077C" w:rsidP="00CF077C">
      <w:pPr>
        <w:ind w:firstLine="284"/>
        <w:jc w:val="both"/>
        <w:rPr>
          <w:lang w:val="ru-RU"/>
        </w:rPr>
      </w:pPr>
      <w:r w:rsidRPr="00CF077C">
        <w:rPr>
          <w:lang w:val="ru-RU"/>
        </w:rPr>
        <w:t xml:space="preserve">Британия и Ирландия в раннее Средневековье. Норманны: общественный строй, завоевания. </w:t>
      </w:r>
    </w:p>
    <w:p w:rsidR="00CF077C" w:rsidRPr="00CF077C" w:rsidRDefault="00CF077C" w:rsidP="00CF077C">
      <w:pPr>
        <w:ind w:firstLine="284"/>
        <w:jc w:val="both"/>
        <w:rPr>
          <w:lang w:val="ru-RU"/>
        </w:rPr>
      </w:pPr>
      <w:r w:rsidRPr="00CF077C">
        <w:rPr>
          <w:lang w:val="ru-RU"/>
        </w:rPr>
        <w:t xml:space="preserve">Ранние славянские государства. Возникновение Венгерского королевства. Христианизация </w:t>
      </w:r>
    </w:p>
    <w:p w:rsidR="00CF077C" w:rsidRPr="00CF077C" w:rsidRDefault="00CF077C" w:rsidP="00CF077C">
      <w:pPr>
        <w:ind w:firstLine="284"/>
        <w:jc w:val="both"/>
        <w:rPr>
          <w:lang w:val="ru-RU"/>
        </w:rPr>
      </w:pPr>
      <w:r w:rsidRPr="00CF077C">
        <w:rPr>
          <w:lang w:val="ru-RU"/>
        </w:rPr>
        <w:t>Европы. Светские правители и папы.</w:t>
      </w:r>
    </w:p>
    <w:p w:rsidR="00CF077C" w:rsidRPr="005650A8" w:rsidRDefault="00CF077C" w:rsidP="00CF077C">
      <w:pPr>
        <w:ind w:firstLine="284"/>
        <w:jc w:val="both"/>
        <w:rPr>
          <w:b/>
          <w:lang w:val="ru-RU"/>
        </w:rPr>
      </w:pPr>
      <w:r w:rsidRPr="005650A8">
        <w:rPr>
          <w:b/>
          <w:lang w:val="ru-RU"/>
        </w:rPr>
        <w:t xml:space="preserve">Византийская империя в VI—XI вв. </w:t>
      </w:r>
    </w:p>
    <w:p w:rsidR="00CF077C" w:rsidRPr="00CF077C" w:rsidRDefault="00CF077C" w:rsidP="00CF077C">
      <w:pPr>
        <w:ind w:firstLine="284"/>
        <w:jc w:val="both"/>
        <w:rPr>
          <w:lang w:val="ru-RU"/>
        </w:rPr>
      </w:pPr>
      <w:r w:rsidRPr="00CF077C">
        <w:rPr>
          <w:lang w:val="ru-RU"/>
        </w:rPr>
        <w:t xml:space="preserve">Территория, население империи ромеев. Византийские императоры; Юстиниан. </w:t>
      </w:r>
    </w:p>
    <w:p w:rsidR="00CF077C" w:rsidRPr="00CF077C" w:rsidRDefault="00CF077C" w:rsidP="005650A8">
      <w:pPr>
        <w:ind w:firstLine="284"/>
        <w:jc w:val="both"/>
        <w:rPr>
          <w:lang w:val="ru-RU"/>
        </w:rPr>
      </w:pPr>
      <w:r w:rsidRPr="00CF077C">
        <w:rPr>
          <w:lang w:val="ru-RU"/>
        </w:rPr>
        <w:t>Кодификация законов. Внешняя политика Византии. Византи</w:t>
      </w:r>
      <w:r w:rsidR="005650A8">
        <w:rPr>
          <w:lang w:val="ru-RU"/>
        </w:rPr>
        <w:t xml:space="preserve">я и славяне. Власть императора </w:t>
      </w:r>
      <w:r w:rsidRPr="00CF077C">
        <w:rPr>
          <w:lang w:val="ru-RU"/>
        </w:rPr>
        <w:t xml:space="preserve">и церковь. Церковные соборы. Культура Византии. Образование и книжное дело. </w:t>
      </w:r>
    </w:p>
    <w:p w:rsidR="00CF077C" w:rsidRPr="00CF077C" w:rsidRDefault="00CF077C" w:rsidP="00CF077C">
      <w:pPr>
        <w:ind w:firstLine="284"/>
        <w:jc w:val="both"/>
        <w:rPr>
          <w:lang w:val="ru-RU"/>
        </w:rPr>
      </w:pPr>
      <w:r w:rsidRPr="00CF077C">
        <w:rPr>
          <w:lang w:val="ru-RU"/>
        </w:rPr>
        <w:t>Художественная культура (архитектура, мозаика, фреска, иконопись).</w:t>
      </w:r>
    </w:p>
    <w:p w:rsidR="00CF077C" w:rsidRPr="00CF077C" w:rsidRDefault="00CF077C" w:rsidP="00CF077C">
      <w:pPr>
        <w:ind w:firstLine="284"/>
        <w:jc w:val="both"/>
        <w:rPr>
          <w:lang w:val="ru-RU"/>
        </w:rPr>
      </w:pPr>
      <w:r w:rsidRPr="00CF077C">
        <w:rPr>
          <w:lang w:val="ru-RU"/>
        </w:rPr>
        <w:t xml:space="preserve">Арабы в VI—XI вв. </w:t>
      </w:r>
    </w:p>
    <w:p w:rsidR="00CF077C" w:rsidRPr="00CF077C" w:rsidRDefault="00CF077C" w:rsidP="005650A8">
      <w:pPr>
        <w:ind w:firstLine="284"/>
        <w:jc w:val="both"/>
        <w:rPr>
          <w:lang w:val="ru-RU"/>
        </w:rPr>
      </w:pPr>
      <w:r w:rsidRPr="00CF077C">
        <w:rPr>
          <w:lang w:val="ru-RU"/>
        </w:rPr>
        <w:t>Природные условия Аравийского полуострова. Основны</w:t>
      </w:r>
      <w:r w:rsidR="005650A8">
        <w:rPr>
          <w:lang w:val="ru-RU"/>
        </w:rPr>
        <w:t xml:space="preserve">е занятия арабов. Традиционные </w:t>
      </w:r>
      <w:r w:rsidRPr="00CF077C">
        <w:rPr>
          <w:lang w:val="ru-RU"/>
        </w:rPr>
        <w:t>вер</w:t>
      </w:r>
      <w:r w:rsidRPr="00CF077C">
        <w:rPr>
          <w:lang w:val="ru-RU"/>
        </w:rPr>
        <w:t>о</w:t>
      </w:r>
      <w:r w:rsidRPr="00CF077C">
        <w:rPr>
          <w:lang w:val="ru-RU"/>
        </w:rPr>
        <w:t xml:space="preserve">вания. Пророк Мухаммад и возникновение ислама. Хиджра. Победа новой веры. Коран. </w:t>
      </w:r>
    </w:p>
    <w:p w:rsidR="00CF077C" w:rsidRPr="00CF077C" w:rsidRDefault="00CF077C" w:rsidP="00CF077C">
      <w:pPr>
        <w:ind w:firstLine="284"/>
        <w:jc w:val="both"/>
        <w:rPr>
          <w:lang w:val="ru-RU"/>
        </w:rPr>
      </w:pPr>
      <w:r w:rsidRPr="00CF077C">
        <w:rPr>
          <w:lang w:val="ru-RU"/>
        </w:rPr>
        <w:t xml:space="preserve">Завоевания арабов. Арабский халифат, его расцвет и распад. Культура исламского мира. </w:t>
      </w:r>
    </w:p>
    <w:p w:rsidR="00CF077C" w:rsidRPr="00CF077C" w:rsidRDefault="00CF077C" w:rsidP="00CF077C">
      <w:pPr>
        <w:ind w:firstLine="284"/>
        <w:jc w:val="both"/>
        <w:rPr>
          <w:lang w:val="ru-RU"/>
        </w:rPr>
      </w:pPr>
      <w:r w:rsidRPr="00CF077C">
        <w:rPr>
          <w:lang w:val="ru-RU"/>
        </w:rPr>
        <w:t>Образование и наука. Роль арабского языка. Расцвет литературы и искусства. Архитектура.</w:t>
      </w:r>
    </w:p>
    <w:p w:rsidR="00CF077C" w:rsidRPr="005650A8" w:rsidRDefault="00CF077C" w:rsidP="00CF077C">
      <w:pPr>
        <w:ind w:firstLine="284"/>
        <w:jc w:val="both"/>
        <w:rPr>
          <w:b/>
          <w:lang w:val="ru-RU"/>
        </w:rPr>
      </w:pPr>
      <w:r w:rsidRPr="005650A8">
        <w:rPr>
          <w:b/>
          <w:lang w:val="ru-RU"/>
        </w:rPr>
        <w:t xml:space="preserve">Средневековое европейское общество </w:t>
      </w:r>
    </w:p>
    <w:p w:rsidR="00CF077C" w:rsidRPr="00CF077C" w:rsidRDefault="00CF077C" w:rsidP="005650A8">
      <w:pPr>
        <w:ind w:firstLine="284"/>
        <w:jc w:val="both"/>
        <w:rPr>
          <w:lang w:val="ru-RU"/>
        </w:rPr>
      </w:pPr>
      <w:r w:rsidRPr="00CF077C">
        <w:rPr>
          <w:lang w:val="ru-RU"/>
        </w:rPr>
        <w:t>Аграрное производство. Натуральное хозяйство. Фео</w:t>
      </w:r>
      <w:r w:rsidR="005650A8">
        <w:rPr>
          <w:lang w:val="ru-RU"/>
        </w:rPr>
        <w:t xml:space="preserve">дальное землевладение. Знать и </w:t>
      </w:r>
      <w:r w:rsidRPr="00CF077C">
        <w:rPr>
          <w:lang w:val="ru-RU"/>
        </w:rPr>
        <w:t>рыцарс</w:t>
      </w:r>
      <w:r w:rsidRPr="00CF077C">
        <w:rPr>
          <w:lang w:val="ru-RU"/>
        </w:rPr>
        <w:t>т</w:t>
      </w:r>
      <w:r w:rsidRPr="00CF077C">
        <w:rPr>
          <w:lang w:val="ru-RU"/>
        </w:rPr>
        <w:t xml:space="preserve">во: социальный статус, образ жизни. Замок сеньора. Куртуазная культура. </w:t>
      </w:r>
    </w:p>
    <w:p w:rsidR="00CF077C" w:rsidRPr="00CF077C" w:rsidRDefault="00CF077C" w:rsidP="00CF077C">
      <w:pPr>
        <w:ind w:firstLine="284"/>
        <w:jc w:val="both"/>
        <w:rPr>
          <w:lang w:val="ru-RU"/>
        </w:rPr>
      </w:pPr>
      <w:r w:rsidRPr="00CF077C">
        <w:rPr>
          <w:lang w:val="ru-RU"/>
        </w:rPr>
        <w:t>Крестьянство: зависимость от сеньора, повинности, условия жизни. Крестьянская община.</w:t>
      </w:r>
    </w:p>
    <w:p w:rsidR="00CF077C" w:rsidRPr="00CF077C" w:rsidRDefault="00CF077C" w:rsidP="00CF077C">
      <w:pPr>
        <w:ind w:firstLine="284"/>
        <w:jc w:val="both"/>
        <w:rPr>
          <w:lang w:val="ru-RU"/>
        </w:rPr>
      </w:pPr>
      <w:r w:rsidRPr="00CF077C">
        <w:rPr>
          <w:lang w:val="ru-RU"/>
        </w:rPr>
        <w:t xml:space="preserve">Города — центры ремесла, торговли, культуры. Население городов. Цехи и гильдии. </w:t>
      </w:r>
    </w:p>
    <w:p w:rsidR="00CF077C" w:rsidRPr="00CF077C" w:rsidRDefault="00CF077C" w:rsidP="00CF077C">
      <w:pPr>
        <w:ind w:firstLine="284"/>
        <w:jc w:val="both"/>
        <w:rPr>
          <w:lang w:val="ru-RU"/>
        </w:rPr>
      </w:pPr>
      <w:r w:rsidRPr="00CF077C">
        <w:rPr>
          <w:lang w:val="ru-RU"/>
        </w:rPr>
        <w:t xml:space="preserve">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w:t>
      </w:r>
    </w:p>
    <w:p w:rsidR="00CF077C" w:rsidRPr="00CF077C" w:rsidRDefault="00CF077C" w:rsidP="00CF077C">
      <w:pPr>
        <w:ind w:firstLine="284"/>
        <w:jc w:val="both"/>
        <w:rPr>
          <w:lang w:val="ru-RU"/>
        </w:rPr>
      </w:pPr>
      <w:r w:rsidRPr="00CF077C">
        <w:rPr>
          <w:lang w:val="ru-RU"/>
        </w:rPr>
        <w:t>Ганза. Облик средневековых городов. Образ жизни и быт горожан.</w:t>
      </w:r>
    </w:p>
    <w:p w:rsidR="00CF077C" w:rsidRPr="00CF077C" w:rsidRDefault="00CF077C" w:rsidP="005650A8">
      <w:pPr>
        <w:ind w:firstLine="284"/>
        <w:jc w:val="both"/>
        <w:rPr>
          <w:lang w:val="ru-RU"/>
        </w:rPr>
      </w:pPr>
      <w:r w:rsidRPr="00CF077C">
        <w:rPr>
          <w:lang w:val="ru-RU"/>
        </w:rPr>
        <w:t>Церковь и духовенство. Разделение христианства на католи</w:t>
      </w:r>
      <w:r w:rsidR="005650A8">
        <w:rPr>
          <w:lang w:val="ru-RU"/>
        </w:rPr>
        <w:t xml:space="preserve">цизм и православие. Борьба пап </w:t>
      </w:r>
      <w:r w:rsidRPr="00CF077C">
        <w:rPr>
          <w:lang w:val="ru-RU"/>
        </w:rPr>
        <w:t xml:space="preserve">за независимость церкви от светской власти. Крестовые походы: цели, участники, итоги. </w:t>
      </w:r>
    </w:p>
    <w:p w:rsidR="00CF077C" w:rsidRPr="00CF077C" w:rsidRDefault="00CF077C" w:rsidP="00CF077C">
      <w:pPr>
        <w:ind w:firstLine="284"/>
        <w:jc w:val="both"/>
        <w:rPr>
          <w:lang w:val="ru-RU"/>
        </w:rPr>
      </w:pPr>
      <w:r w:rsidRPr="00CF077C">
        <w:rPr>
          <w:lang w:val="ru-RU"/>
        </w:rPr>
        <w:t xml:space="preserve">Духовно-рыцарские ордены. Ереси: причины возникновения и распространения. </w:t>
      </w:r>
    </w:p>
    <w:p w:rsidR="00CF077C" w:rsidRPr="00CF077C" w:rsidRDefault="00CF077C" w:rsidP="00CF077C">
      <w:pPr>
        <w:ind w:firstLine="284"/>
        <w:jc w:val="both"/>
        <w:rPr>
          <w:lang w:val="ru-RU"/>
        </w:rPr>
      </w:pPr>
      <w:r w:rsidRPr="00CF077C">
        <w:rPr>
          <w:lang w:val="ru-RU"/>
        </w:rPr>
        <w:t>Преследование еретиков.</w:t>
      </w:r>
    </w:p>
    <w:p w:rsidR="00CF077C" w:rsidRPr="005650A8" w:rsidRDefault="00CF077C" w:rsidP="00CF077C">
      <w:pPr>
        <w:ind w:firstLine="284"/>
        <w:jc w:val="both"/>
        <w:rPr>
          <w:b/>
          <w:lang w:val="ru-RU"/>
        </w:rPr>
      </w:pPr>
      <w:r w:rsidRPr="005650A8">
        <w:rPr>
          <w:b/>
          <w:lang w:val="ru-RU"/>
        </w:rPr>
        <w:t xml:space="preserve">Государства Европы в XII—XV вв. </w:t>
      </w:r>
    </w:p>
    <w:p w:rsidR="00CF077C" w:rsidRPr="00CF077C" w:rsidRDefault="00CF077C" w:rsidP="005650A8">
      <w:pPr>
        <w:ind w:firstLine="284"/>
        <w:jc w:val="both"/>
        <w:rPr>
          <w:lang w:val="ru-RU"/>
        </w:rPr>
      </w:pPr>
      <w:r w:rsidRPr="00CF077C">
        <w:rPr>
          <w:lang w:val="ru-RU"/>
        </w:rPr>
        <w:t>Усиление королевской власти в странах Западной Евр</w:t>
      </w:r>
      <w:r w:rsidR="005650A8">
        <w:rPr>
          <w:lang w:val="ru-RU"/>
        </w:rPr>
        <w:t xml:space="preserve">опы. Сословно-представительная </w:t>
      </w:r>
      <w:r w:rsidRPr="00CF077C">
        <w:rPr>
          <w:lang w:val="ru-RU"/>
        </w:rPr>
        <w:t>мона</w:t>
      </w:r>
      <w:r w:rsidRPr="00CF077C">
        <w:rPr>
          <w:lang w:val="ru-RU"/>
        </w:rPr>
        <w:t>р</w:t>
      </w:r>
      <w:r w:rsidRPr="00CF077C">
        <w:rPr>
          <w:lang w:val="ru-RU"/>
        </w:rPr>
        <w:t xml:space="preserve">хия. Образование централизованных государств в Англии, Франции. Столетняя война; </w:t>
      </w:r>
    </w:p>
    <w:p w:rsidR="00CF077C" w:rsidRPr="00CF077C" w:rsidRDefault="00CF077C" w:rsidP="00CF077C">
      <w:pPr>
        <w:ind w:firstLine="284"/>
        <w:jc w:val="both"/>
        <w:rPr>
          <w:lang w:val="ru-RU"/>
        </w:rPr>
      </w:pPr>
      <w:r w:rsidRPr="00CF077C">
        <w:rPr>
          <w:lang w:val="ru-RU"/>
        </w:rPr>
        <w:t xml:space="preserve">Ж. Д’Арк. Священная Римская империя в XII—ХV вв. Польско-литовское государство в </w:t>
      </w:r>
    </w:p>
    <w:p w:rsidR="00CF077C" w:rsidRPr="00CF077C" w:rsidRDefault="00CF077C" w:rsidP="005650A8">
      <w:pPr>
        <w:ind w:firstLine="284"/>
        <w:jc w:val="both"/>
        <w:rPr>
          <w:lang w:val="ru-RU"/>
        </w:rPr>
      </w:pPr>
      <w:r w:rsidRPr="00CF077C">
        <w:rPr>
          <w:lang w:val="ru-RU"/>
        </w:rPr>
        <w:t>XIV—XV вв. Реконкиста и образование централизованных</w:t>
      </w:r>
      <w:r w:rsidR="005650A8">
        <w:rPr>
          <w:lang w:val="ru-RU"/>
        </w:rPr>
        <w:t xml:space="preserve"> государств на Пиренейском пол</w:t>
      </w:r>
      <w:r w:rsidR="005650A8">
        <w:rPr>
          <w:lang w:val="ru-RU"/>
        </w:rPr>
        <w:t>у</w:t>
      </w:r>
      <w:r w:rsidRPr="00CF077C">
        <w:rPr>
          <w:lang w:val="ru-RU"/>
        </w:rPr>
        <w:t>острове. Итальянские государства в XII—XV вв. Развитие э</w:t>
      </w:r>
      <w:r w:rsidR="005650A8">
        <w:rPr>
          <w:lang w:val="ru-RU"/>
        </w:rPr>
        <w:t xml:space="preserve">кономики в европейских странах </w:t>
      </w:r>
      <w:r w:rsidRPr="00CF077C">
        <w:rPr>
          <w:lang w:val="ru-RU"/>
        </w:rPr>
        <w:t>в п</w:t>
      </w:r>
      <w:r w:rsidRPr="00CF077C">
        <w:rPr>
          <w:lang w:val="ru-RU"/>
        </w:rPr>
        <w:t>е</w:t>
      </w:r>
      <w:r w:rsidRPr="00CF077C">
        <w:rPr>
          <w:lang w:val="ru-RU"/>
        </w:rPr>
        <w:t>риод зрелого Средневековья. Обострение социальных п</w:t>
      </w:r>
      <w:r w:rsidR="005650A8">
        <w:rPr>
          <w:lang w:val="ru-RU"/>
        </w:rPr>
        <w:t xml:space="preserve">ротиворечий в XIV в. (Жакерия, </w:t>
      </w:r>
      <w:r w:rsidRPr="00CF077C">
        <w:rPr>
          <w:lang w:val="ru-RU"/>
        </w:rPr>
        <w:t>восстание Уота Тайлера). Гуситское движение в Чехии.</w:t>
      </w:r>
    </w:p>
    <w:p w:rsidR="00CF077C" w:rsidRPr="00CF077C" w:rsidRDefault="00CF077C" w:rsidP="00CF077C">
      <w:pPr>
        <w:ind w:firstLine="284"/>
        <w:jc w:val="both"/>
        <w:rPr>
          <w:lang w:val="ru-RU"/>
        </w:rPr>
      </w:pPr>
      <w:r w:rsidRPr="00CF077C">
        <w:rPr>
          <w:lang w:val="ru-RU"/>
        </w:rPr>
        <w:t xml:space="preserve">Византийская империя и славянские государства в XII— XV вв. Экспансия турок-османов. </w:t>
      </w:r>
    </w:p>
    <w:p w:rsidR="00CF077C" w:rsidRPr="00CF077C" w:rsidRDefault="00CF077C" w:rsidP="00CF077C">
      <w:pPr>
        <w:ind w:firstLine="284"/>
        <w:jc w:val="both"/>
        <w:rPr>
          <w:lang w:val="ru-RU"/>
        </w:rPr>
      </w:pPr>
      <w:r w:rsidRPr="00CF077C">
        <w:rPr>
          <w:lang w:val="ru-RU"/>
        </w:rPr>
        <w:t>Османские завоевания на Балканах. Падение Константинополя.</w:t>
      </w:r>
    </w:p>
    <w:p w:rsidR="00CF077C" w:rsidRPr="005650A8" w:rsidRDefault="00CF077C" w:rsidP="00CF077C">
      <w:pPr>
        <w:ind w:firstLine="284"/>
        <w:jc w:val="both"/>
        <w:rPr>
          <w:b/>
          <w:lang w:val="ru-RU"/>
        </w:rPr>
      </w:pPr>
      <w:r w:rsidRPr="005650A8">
        <w:rPr>
          <w:b/>
          <w:lang w:val="ru-RU"/>
        </w:rPr>
        <w:t xml:space="preserve">Культура средневековой Европы </w:t>
      </w:r>
    </w:p>
    <w:p w:rsidR="00CF077C" w:rsidRPr="00CF077C" w:rsidRDefault="00CF077C" w:rsidP="005650A8">
      <w:pPr>
        <w:ind w:firstLine="284"/>
        <w:jc w:val="both"/>
        <w:rPr>
          <w:lang w:val="ru-RU"/>
        </w:rPr>
      </w:pPr>
      <w:r w:rsidRPr="00CF077C">
        <w:rPr>
          <w:lang w:val="ru-RU"/>
        </w:rPr>
        <w:t>Представления средневекового человека о мире. Место религии в жизни ч</w:t>
      </w:r>
      <w:r w:rsidR="005650A8">
        <w:rPr>
          <w:lang w:val="ru-RU"/>
        </w:rPr>
        <w:t xml:space="preserve">еловека и </w:t>
      </w:r>
      <w:r w:rsidRPr="00CF077C">
        <w:rPr>
          <w:lang w:val="ru-RU"/>
        </w:rPr>
        <w:t xml:space="preserve">общества. Образование: школы и университеты. Сословный характер культуры. </w:t>
      </w:r>
    </w:p>
    <w:p w:rsidR="00CF077C" w:rsidRPr="00CF077C" w:rsidRDefault="00CF077C" w:rsidP="00CF077C">
      <w:pPr>
        <w:ind w:firstLine="284"/>
        <w:jc w:val="both"/>
        <w:rPr>
          <w:lang w:val="ru-RU"/>
        </w:rPr>
      </w:pPr>
      <w:r w:rsidRPr="00CF077C">
        <w:rPr>
          <w:lang w:val="ru-RU"/>
        </w:rPr>
        <w:t xml:space="preserve">Средневековый эпос. Рыцарская литература. Городской и крестьянский фольклор. </w:t>
      </w:r>
    </w:p>
    <w:p w:rsidR="00CF077C" w:rsidRPr="00CF077C" w:rsidRDefault="00CF077C" w:rsidP="005650A8">
      <w:pPr>
        <w:ind w:firstLine="284"/>
        <w:jc w:val="both"/>
        <w:rPr>
          <w:lang w:val="ru-RU"/>
        </w:rPr>
      </w:pPr>
      <w:r w:rsidRPr="00CF077C">
        <w:rPr>
          <w:lang w:val="ru-RU"/>
        </w:rPr>
        <w:t>Романский и готический стили в художественной культур</w:t>
      </w:r>
      <w:r w:rsidR="005650A8">
        <w:rPr>
          <w:lang w:val="ru-RU"/>
        </w:rPr>
        <w:t xml:space="preserve">е. Развитие знаний о природе и </w:t>
      </w:r>
      <w:r w:rsidRPr="00CF077C">
        <w:rPr>
          <w:lang w:val="ru-RU"/>
        </w:rPr>
        <w:t>чел</w:t>
      </w:r>
      <w:r w:rsidRPr="00CF077C">
        <w:rPr>
          <w:lang w:val="ru-RU"/>
        </w:rPr>
        <w:t>о</w:t>
      </w:r>
      <w:r w:rsidRPr="00CF077C">
        <w:rPr>
          <w:lang w:val="ru-RU"/>
        </w:rPr>
        <w:t>веке. Гуманизм. Раннее Возрождение: художники и их творения. Изобретение европейского кн</w:t>
      </w:r>
      <w:r w:rsidRPr="00CF077C">
        <w:rPr>
          <w:lang w:val="ru-RU"/>
        </w:rPr>
        <w:t>и</w:t>
      </w:r>
      <w:r w:rsidRPr="00CF077C">
        <w:rPr>
          <w:lang w:val="ru-RU"/>
        </w:rPr>
        <w:t>гопечатания; И. Гутенберг.</w:t>
      </w:r>
    </w:p>
    <w:p w:rsidR="00CF077C" w:rsidRPr="005650A8" w:rsidRDefault="00CF077C" w:rsidP="00CF077C">
      <w:pPr>
        <w:ind w:firstLine="284"/>
        <w:jc w:val="both"/>
        <w:rPr>
          <w:b/>
          <w:lang w:val="ru-RU"/>
        </w:rPr>
      </w:pPr>
      <w:r w:rsidRPr="005650A8">
        <w:rPr>
          <w:b/>
          <w:lang w:val="ru-RU"/>
        </w:rPr>
        <w:t xml:space="preserve">Страны Востока в Средние века </w:t>
      </w:r>
    </w:p>
    <w:p w:rsidR="00CF077C" w:rsidRPr="00CF077C" w:rsidRDefault="00CF077C" w:rsidP="005650A8">
      <w:pPr>
        <w:ind w:firstLine="284"/>
        <w:jc w:val="both"/>
        <w:rPr>
          <w:lang w:val="ru-RU"/>
        </w:rPr>
      </w:pPr>
      <w:r w:rsidRPr="00CF077C">
        <w:rPr>
          <w:lang w:val="ru-RU"/>
        </w:rPr>
        <w:t>Османская империя: завоевания турок-османов (Балканы, падение Византии), управление и</w:t>
      </w:r>
      <w:r w:rsidRPr="00CF077C">
        <w:rPr>
          <w:lang w:val="ru-RU"/>
        </w:rPr>
        <w:t>м</w:t>
      </w:r>
      <w:r w:rsidRPr="00CF077C">
        <w:rPr>
          <w:lang w:val="ru-RU"/>
        </w:rPr>
        <w:t xml:space="preserve">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w:t>
      </w:r>
    </w:p>
    <w:p w:rsidR="00CF077C" w:rsidRPr="00CF077C" w:rsidRDefault="00CF077C" w:rsidP="00CF077C">
      <w:pPr>
        <w:ind w:firstLine="284"/>
        <w:jc w:val="both"/>
        <w:rPr>
          <w:lang w:val="ru-RU"/>
        </w:rPr>
      </w:pPr>
      <w:r w:rsidRPr="00CF077C">
        <w:rPr>
          <w:lang w:val="ru-RU"/>
        </w:rPr>
        <w:t xml:space="preserve">Япония в Средние века: образование государства, власть императоров и управление сегунов. </w:t>
      </w:r>
    </w:p>
    <w:p w:rsidR="00CF077C" w:rsidRPr="00CF077C" w:rsidRDefault="00CF077C" w:rsidP="00CF077C">
      <w:pPr>
        <w:ind w:firstLine="284"/>
        <w:jc w:val="both"/>
        <w:rPr>
          <w:lang w:val="ru-RU"/>
        </w:rPr>
      </w:pPr>
      <w:r w:rsidRPr="00CF077C">
        <w:rPr>
          <w:lang w:val="ru-RU"/>
        </w:rPr>
        <w:t>Индия: раздробленность индийских княжеств, вторжение мусульман, Делийский султанат.</w:t>
      </w:r>
    </w:p>
    <w:p w:rsidR="00CF077C" w:rsidRPr="00CF077C" w:rsidRDefault="00CF077C" w:rsidP="00CF077C">
      <w:pPr>
        <w:ind w:firstLine="284"/>
        <w:jc w:val="both"/>
        <w:rPr>
          <w:lang w:val="ru-RU"/>
        </w:rPr>
      </w:pPr>
      <w:r w:rsidRPr="00CF077C">
        <w:rPr>
          <w:lang w:val="ru-RU"/>
        </w:rPr>
        <w:t>Культура народов Востока. Литература. Архитектура. Традиционные искусства и ремесла.</w:t>
      </w:r>
    </w:p>
    <w:p w:rsidR="00CF077C" w:rsidRPr="005650A8" w:rsidRDefault="00CF077C" w:rsidP="00CF077C">
      <w:pPr>
        <w:ind w:firstLine="284"/>
        <w:jc w:val="both"/>
        <w:rPr>
          <w:b/>
          <w:lang w:val="ru-RU"/>
        </w:rPr>
      </w:pPr>
      <w:r w:rsidRPr="005650A8">
        <w:rPr>
          <w:b/>
          <w:lang w:val="ru-RU"/>
        </w:rPr>
        <w:t xml:space="preserve">Государства доколумбовой Америки в Средние века </w:t>
      </w:r>
    </w:p>
    <w:p w:rsidR="00CF077C" w:rsidRPr="00CF077C" w:rsidRDefault="00CF077C" w:rsidP="00CF077C">
      <w:pPr>
        <w:ind w:firstLine="284"/>
        <w:jc w:val="both"/>
        <w:rPr>
          <w:lang w:val="ru-RU"/>
        </w:rPr>
      </w:pPr>
      <w:r w:rsidRPr="00CF077C">
        <w:rPr>
          <w:lang w:val="ru-RU"/>
        </w:rPr>
        <w:t xml:space="preserve">Цивилизации майя, ацтеков и инков: общественный строй, религиозные верования, культура. </w:t>
      </w:r>
    </w:p>
    <w:p w:rsidR="00CF077C" w:rsidRPr="00CF077C" w:rsidRDefault="00CF077C" w:rsidP="00CF077C">
      <w:pPr>
        <w:ind w:firstLine="284"/>
        <w:jc w:val="both"/>
        <w:rPr>
          <w:lang w:val="ru-RU"/>
        </w:rPr>
      </w:pPr>
      <w:r w:rsidRPr="00CF077C">
        <w:rPr>
          <w:lang w:val="ru-RU"/>
        </w:rPr>
        <w:t>Появление европейских завоевателей.</w:t>
      </w:r>
    </w:p>
    <w:p w:rsidR="00CF077C" w:rsidRPr="005650A8" w:rsidRDefault="00CF077C" w:rsidP="00CF077C">
      <w:pPr>
        <w:ind w:firstLine="284"/>
        <w:jc w:val="both"/>
        <w:rPr>
          <w:b/>
          <w:lang w:val="ru-RU"/>
        </w:rPr>
      </w:pPr>
      <w:r w:rsidRPr="005650A8">
        <w:rPr>
          <w:b/>
          <w:lang w:val="ru-RU"/>
        </w:rPr>
        <w:t xml:space="preserve">Обобщение </w:t>
      </w:r>
    </w:p>
    <w:p w:rsidR="00CF077C" w:rsidRPr="00CF077C" w:rsidRDefault="00CF077C" w:rsidP="00CF077C">
      <w:pPr>
        <w:ind w:firstLine="284"/>
        <w:jc w:val="both"/>
        <w:rPr>
          <w:lang w:val="ru-RU"/>
        </w:rPr>
      </w:pPr>
      <w:r w:rsidRPr="00CF077C">
        <w:rPr>
          <w:lang w:val="ru-RU"/>
        </w:rPr>
        <w:t>Историческое и культурное наследие Средних веков.</w:t>
      </w:r>
    </w:p>
    <w:p w:rsidR="00CF077C" w:rsidRPr="005650A8" w:rsidRDefault="00CF077C" w:rsidP="00CF077C">
      <w:pPr>
        <w:ind w:firstLine="284"/>
        <w:jc w:val="both"/>
        <w:rPr>
          <w:b/>
          <w:lang w:val="ru-RU"/>
        </w:rPr>
      </w:pPr>
      <w:r w:rsidRPr="005650A8">
        <w:rPr>
          <w:b/>
          <w:lang w:val="ru-RU"/>
        </w:rPr>
        <w:t xml:space="preserve">ИСТОРИЯ РОССИИ. ОТ РУСИ К РОССИЙСКОМУ ГОСУДАРСТВУ </w:t>
      </w:r>
    </w:p>
    <w:p w:rsidR="00CF077C" w:rsidRPr="005650A8" w:rsidRDefault="00CF077C" w:rsidP="00CF077C">
      <w:pPr>
        <w:ind w:firstLine="284"/>
        <w:jc w:val="both"/>
        <w:rPr>
          <w:b/>
          <w:lang w:val="ru-RU"/>
        </w:rPr>
      </w:pPr>
      <w:r w:rsidRPr="005650A8">
        <w:rPr>
          <w:b/>
          <w:lang w:val="ru-RU"/>
        </w:rPr>
        <w:t>Введение</w:t>
      </w:r>
    </w:p>
    <w:p w:rsidR="00CF077C" w:rsidRPr="00CF077C" w:rsidRDefault="00CF077C" w:rsidP="00CF077C">
      <w:pPr>
        <w:ind w:firstLine="284"/>
        <w:jc w:val="both"/>
        <w:rPr>
          <w:lang w:val="ru-RU"/>
        </w:rPr>
      </w:pPr>
      <w:r w:rsidRPr="00CF077C">
        <w:rPr>
          <w:lang w:val="ru-RU"/>
        </w:rPr>
        <w:t xml:space="preserve">Роль и место России в мировой истории. Проблемы периодизации российской истории. </w:t>
      </w:r>
    </w:p>
    <w:p w:rsidR="00CF077C" w:rsidRPr="00CF077C" w:rsidRDefault="00CF077C" w:rsidP="00CF077C">
      <w:pPr>
        <w:ind w:firstLine="284"/>
        <w:jc w:val="both"/>
        <w:rPr>
          <w:lang w:val="ru-RU"/>
        </w:rPr>
      </w:pPr>
      <w:r w:rsidRPr="00CF077C">
        <w:rPr>
          <w:lang w:val="ru-RU"/>
        </w:rPr>
        <w:t>Источники по истории России.</w:t>
      </w:r>
    </w:p>
    <w:p w:rsidR="00CF077C" w:rsidRPr="005650A8" w:rsidRDefault="00CF077C" w:rsidP="005650A8">
      <w:pPr>
        <w:ind w:firstLine="284"/>
        <w:jc w:val="both"/>
        <w:rPr>
          <w:b/>
          <w:lang w:val="ru-RU"/>
        </w:rPr>
      </w:pPr>
      <w:r w:rsidRPr="005650A8">
        <w:rPr>
          <w:b/>
          <w:lang w:val="ru-RU"/>
        </w:rPr>
        <w:t>Народы и государства на территории нашей страны</w:t>
      </w:r>
      <w:r w:rsidR="005650A8" w:rsidRPr="005650A8">
        <w:rPr>
          <w:b/>
          <w:lang w:val="ru-RU"/>
        </w:rPr>
        <w:t xml:space="preserve"> </w:t>
      </w:r>
      <w:r w:rsidRPr="005650A8">
        <w:rPr>
          <w:b/>
          <w:lang w:val="ru-RU"/>
        </w:rPr>
        <w:t>в древности. Восточная Европа в с</w:t>
      </w:r>
      <w:r w:rsidRPr="005650A8">
        <w:rPr>
          <w:b/>
          <w:lang w:val="ru-RU"/>
        </w:rPr>
        <w:t>е</w:t>
      </w:r>
      <w:r w:rsidRPr="005650A8">
        <w:rPr>
          <w:b/>
          <w:lang w:val="ru-RU"/>
        </w:rPr>
        <w:t xml:space="preserve">редине I тыс. н. э. </w:t>
      </w:r>
    </w:p>
    <w:p w:rsidR="00CF077C" w:rsidRPr="00CF077C" w:rsidRDefault="00CF077C" w:rsidP="005650A8">
      <w:pPr>
        <w:ind w:firstLine="284"/>
        <w:jc w:val="both"/>
        <w:rPr>
          <w:lang w:val="ru-RU"/>
        </w:rPr>
      </w:pPr>
      <w:r w:rsidRPr="00CF077C">
        <w:rPr>
          <w:lang w:val="ru-RU"/>
        </w:rPr>
        <w:t>Заселение территории нашей страны человеком. Палеолитическое искусство. Петроглифы Б</w:t>
      </w:r>
      <w:r w:rsidRPr="00CF077C">
        <w:rPr>
          <w:lang w:val="ru-RU"/>
        </w:rPr>
        <w:t>е</w:t>
      </w:r>
      <w:r w:rsidRPr="00CF077C">
        <w:rPr>
          <w:lang w:val="ru-RU"/>
        </w:rPr>
        <w:t>ломорья и Онежского озера. Особенности перехода от присваивающего хозяйства к производящ</w:t>
      </w:r>
      <w:r w:rsidRPr="00CF077C">
        <w:rPr>
          <w:lang w:val="ru-RU"/>
        </w:rPr>
        <w:t>е</w:t>
      </w:r>
      <w:r w:rsidRPr="00CF077C">
        <w:rPr>
          <w:lang w:val="ru-RU"/>
        </w:rPr>
        <w:t>му. Ареалы древнейшего земледелия и скотоводства. Появление металлических орудий и их вли</w:t>
      </w:r>
      <w:r w:rsidRPr="00CF077C">
        <w:rPr>
          <w:lang w:val="ru-RU"/>
        </w:rPr>
        <w:t>я</w:t>
      </w:r>
      <w:r w:rsidRPr="00CF077C">
        <w:rPr>
          <w:lang w:val="ru-RU"/>
        </w:rPr>
        <w:t>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F077C" w:rsidRPr="00CF077C" w:rsidRDefault="00CF077C" w:rsidP="005650A8">
      <w:pPr>
        <w:ind w:firstLine="284"/>
        <w:jc w:val="both"/>
        <w:rPr>
          <w:lang w:val="ru-RU"/>
        </w:rPr>
      </w:pPr>
      <w:r w:rsidRPr="00CF077C">
        <w:rPr>
          <w:lang w:val="ru-RU"/>
        </w:rPr>
        <w:t>Народы, проживавшие на этой территории до середины I тыс. до н. э. Скифы и скифская кул</w:t>
      </w:r>
      <w:r w:rsidRPr="00CF077C">
        <w:rPr>
          <w:lang w:val="ru-RU"/>
        </w:rPr>
        <w:t>ь</w:t>
      </w:r>
      <w:r w:rsidRPr="00CF077C">
        <w:rPr>
          <w:lang w:val="ru-RU"/>
        </w:rPr>
        <w:t xml:space="preserve">тура. Античные города-государства Северного Причерноморья. Боспорское царство. </w:t>
      </w:r>
    </w:p>
    <w:p w:rsidR="00CF077C" w:rsidRPr="00CF077C" w:rsidRDefault="00CF077C" w:rsidP="00CF077C">
      <w:pPr>
        <w:ind w:firstLine="284"/>
        <w:jc w:val="both"/>
        <w:rPr>
          <w:lang w:val="ru-RU"/>
        </w:rPr>
      </w:pPr>
      <w:r w:rsidRPr="00CF077C">
        <w:rPr>
          <w:lang w:val="ru-RU"/>
        </w:rPr>
        <w:t>Пантикапей. Античный Херсонес. Скифское царство в Крыму. Дербент.</w:t>
      </w:r>
    </w:p>
    <w:p w:rsidR="00CF077C" w:rsidRPr="00CF077C" w:rsidRDefault="00CF077C" w:rsidP="005650A8">
      <w:pPr>
        <w:ind w:firstLine="284"/>
        <w:jc w:val="both"/>
        <w:rPr>
          <w:lang w:val="ru-RU"/>
        </w:rPr>
      </w:pPr>
      <w:r w:rsidRPr="00CF077C">
        <w:rPr>
          <w:lang w:val="ru-RU"/>
        </w:rPr>
        <w:t>Великое переселение народов. Миграция готов. Нашеств</w:t>
      </w:r>
      <w:r w:rsidR="005650A8">
        <w:rPr>
          <w:lang w:val="ru-RU"/>
        </w:rPr>
        <w:t xml:space="preserve">ие гуннов. Вопрос о славянской </w:t>
      </w:r>
      <w:r w:rsidRPr="00CF077C">
        <w:rPr>
          <w:lang w:val="ru-RU"/>
        </w:rPr>
        <w:t>прар</w:t>
      </w:r>
      <w:r w:rsidRPr="00CF077C">
        <w:rPr>
          <w:lang w:val="ru-RU"/>
        </w:rPr>
        <w:t>о</w:t>
      </w:r>
      <w:r w:rsidRPr="00CF077C">
        <w:rPr>
          <w:lang w:val="ru-RU"/>
        </w:rPr>
        <w:t>дине и происхождении славян. Расселение славя</w:t>
      </w:r>
      <w:r w:rsidR="005650A8">
        <w:rPr>
          <w:lang w:val="ru-RU"/>
        </w:rPr>
        <w:t>н, их разделение на три ветви —</w:t>
      </w:r>
      <w:r w:rsidRPr="00CF077C">
        <w:rPr>
          <w:lang w:val="ru-RU"/>
        </w:rPr>
        <w:t>восточных, з</w:t>
      </w:r>
      <w:r w:rsidRPr="00CF077C">
        <w:rPr>
          <w:lang w:val="ru-RU"/>
        </w:rPr>
        <w:t>а</w:t>
      </w:r>
      <w:r w:rsidRPr="00CF077C">
        <w:rPr>
          <w:lang w:val="ru-RU"/>
        </w:rPr>
        <w:t>падных и южных. Славянские общност</w:t>
      </w:r>
      <w:r w:rsidR="005650A8">
        <w:rPr>
          <w:lang w:val="ru-RU"/>
        </w:rPr>
        <w:t>и Восточной Европы. Их соседи —</w:t>
      </w:r>
      <w:r w:rsidRPr="00CF077C">
        <w:rPr>
          <w:lang w:val="ru-RU"/>
        </w:rPr>
        <w:t>балты и финно-угры. Хозяйство восточных славян, их общ</w:t>
      </w:r>
      <w:r w:rsidR="005650A8">
        <w:rPr>
          <w:lang w:val="ru-RU"/>
        </w:rPr>
        <w:t xml:space="preserve">ественный строй и политическая </w:t>
      </w:r>
      <w:r w:rsidRPr="00CF077C">
        <w:rPr>
          <w:lang w:val="ru-RU"/>
        </w:rPr>
        <w:t>организация. Возникнов</w:t>
      </w:r>
      <w:r w:rsidRPr="00CF077C">
        <w:rPr>
          <w:lang w:val="ru-RU"/>
        </w:rPr>
        <w:t>е</w:t>
      </w:r>
      <w:r w:rsidRPr="00CF077C">
        <w:rPr>
          <w:lang w:val="ru-RU"/>
        </w:rPr>
        <w:t>ние княжеской власти. Традиционные верования.</w:t>
      </w:r>
    </w:p>
    <w:p w:rsidR="00CF077C" w:rsidRPr="00CF077C" w:rsidRDefault="00CF077C" w:rsidP="00CF077C">
      <w:pPr>
        <w:ind w:firstLine="284"/>
        <w:jc w:val="both"/>
        <w:rPr>
          <w:lang w:val="ru-RU"/>
        </w:rPr>
      </w:pPr>
      <w:r w:rsidRPr="00CF077C">
        <w:rPr>
          <w:lang w:val="ru-RU"/>
        </w:rPr>
        <w:t xml:space="preserve">Страны и народы Восточной Европы, Сибири и Дальнего Востока. Тюркский каганат. </w:t>
      </w:r>
    </w:p>
    <w:p w:rsidR="00CF077C" w:rsidRPr="00CF077C" w:rsidRDefault="00CF077C" w:rsidP="00CF077C">
      <w:pPr>
        <w:ind w:firstLine="284"/>
        <w:jc w:val="both"/>
        <w:rPr>
          <w:lang w:val="ru-RU"/>
        </w:rPr>
      </w:pPr>
      <w:r w:rsidRPr="00CF077C">
        <w:rPr>
          <w:lang w:val="ru-RU"/>
        </w:rPr>
        <w:t>Хазарский каганат. Волжская Булгария.</w:t>
      </w:r>
    </w:p>
    <w:p w:rsidR="00CF077C" w:rsidRPr="005650A8" w:rsidRDefault="00CF077C" w:rsidP="00CF077C">
      <w:pPr>
        <w:ind w:firstLine="284"/>
        <w:jc w:val="both"/>
        <w:rPr>
          <w:b/>
          <w:lang w:val="ru-RU"/>
        </w:rPr>
      </w:pPr>
      <w:r w:rsidRPr="005650A8">
        <w:rPr>
          <w:b/>
          <w:lang w:val="ru-RU"/>
        </w:rPr>
        <w:t xml:space="preserve">Русь в IX — начале XII в. </w:t>
      </w:r>
    </w:p>
    <w:p w:rsidR="00CF077C" w:rsidRPr="00CF077C" w:rsidRDefault="00CF077C" w:rsidP="005650A8">
      <w:pPr>
        <w:ind w:firstLine="284"/>
        <w:jc w:val="both"/>
        <w:rPr>
          <w:lang w:val="ru-RU"/>
        </w:rPr>
      </w:pPr>
      <w:r w:rsidRPr="00CF077C">
        <w:rPr>
          <w:lang w:val="ru-RU"/>
        </w:rPr>
        <w:t>Образование государства Русь. Историческ</w:t>
      </w:r>
      <w:r w:rsidR="005650A8">
        <w:rPr>
          <w:lang w:val="ru-RU"/>
        </w:rPr>
        <w:t xml:space="preserve">ие условия складывания русской </w:t>
      </w:r>
      <w:r w:rsidRPr="00CF077C">
        <w:rPr>
          <w:lang w:val="ru-RU"/>
        </w:rPr>
        <w:t>государственности: природно-климатический фактор и по</w:t>
      </w:r>
      <w:r w:rsidR="005650A8">
        <w:rPr>
          <w:lang w:val="ru-RU"/>
        </w:rPr>
        <w:t xml:space="preserve">литические процессы в Европе в </w:t>
      </w:r>
      <w:r w:rsidRPr="00CF077C">
        <w:rPr>
          <w:lang w:val="ru-RU"/>
        </w:rPr>
        <w:t>конце I тыс. н. э. Формир</w:t>
      </w:r>
      <w:r w:rsidRPr="00CF077C">
        <w:rPr>
          <w:lang w:val="ru-RU"/>
        </w:rPr>
        <w:t>о</w:t>
      </w:r>
      <w:r w:rsidRPr="00CF077C">
        <w:rPr>
          <w:lang w:val="ru-RU"/>
        </w:rPr>
        <w:t>вание новой политической и этнической карты континента.</w:t>
      </w:r>
    </w:p>
    <w:p w:rsidR="00CF077C" w:rsidRPr="00CF077C" w:rsidRDefault="00CF077C" w:rsidP="00CF077C">
      <w:pPr>
        <w:ind w:firstLine="284"/>
        <w:jc w:val="both"/>
        <w:rPr>
          <w:lang w:val="ru-RU"/>
        </w:rPr>
      </w:pPr>
      <w:r w:rsidRPr="00CF077C">
        <w:rPr>
          <w:lang w:val="ru-RU"/>
        </w:rPr>
        <w:t xml:space="preserve">Первые известия о Руси. Проблема образования государства Русь. Скандинавы на Руси. </w:t>
      </w:r>
    </w:p>
    <w:p w:rsidR="00CF077C" w:rsidRPr="00CF077C" w:rsidRDefault="00CF077C" w:rsidP="00CF077C">
      <w:pPr>
        <w:ind w:firstLine="284"/>
        <w:jc w:val="both"/>
        <w:rPr>
          <w:lang w:val="ru-RU"/>
        </w:rPr>
      </w:pPr>
      <w:r w:rsidRPr="00CF077C">
        <w:rPr>
          <w:lang w:val="ru-RU"/>
        </w:rPr>
        <w:t>Начало династии Рюриковичей.</w:t>
      </w:r>
    </w:p>
    <w:p w:rsidR="00CF077C" w:rsidRPr="00CF077C" w:rsidRDefault="00CF077C" w:rsidP="00CF077C">
      <w:pPr>
        <w:ind w:firstLine="284"/>
        <w:jc w:val="both"/>
        <w:rPr>
          <w:lang w:val="ru-RU"/>
        </w:rPr>
      </w:pPr>
      <w:r w:rsidRPr="00CF077C">
        <w:rPr>
          <w:lang w:val="ru-RU"/>
        </w:rPr>
        <w:t>Формирование территории государства Русь. Дань и полюдье. Первые русские князья.</w:t>
      </w:r>
    </w:p>
    <w:p w:rsidR="00CF077C" w:rsidRPr="00CF077C" w:rsidRDefault="00CF077C" w:rsidP="005650A8">
      <w:pPr>
        <w:ind w:firstLine="284"/>
        <w:jc w:val="both"/>
        <w:rPr>
          <w:lang w:val="ru-RU"/>
        </w:rPr>
      </w:pPr>
      <w:r w:rsidRPr="00CF077C">
        <w:rPr>
          <w:lang w:val="ru-RU"/>
        </w:rPr>
        <w:t>Отношения с Византийской империей, странами Центрально</w:t>
      </w:r>
      <w:r w:rsidR="005650A8">
        <w:rPr>
          <w:lang w:val="ru-RU"/>
        </w:rPr>
        <w:t xml:space="preserve">й, Западной и Северной Европы, </w:t>
      </w:r>
      <w:r w:rsidRPr="00CF077C">
        <w:rPr>
          <w:lang w:val="ru-RU"/>
        </w:rPr>
        <w:t xml:space="preserve">кочевниками европейских степей. Русь в международной торговле. Путь «из варяг в греки». </w:t>
      </w:r>
    </w:p>
    <w:p w:rsidR="00CF077C" w:rsidRPr="00CF077C" w:rsidRDefault="00CF077C" w:rsidP="00CF077C">
      <w:pPr>
        <w:ind w:firstLine="284"/>
        <w:jc w:val="both"/>
        <w:rPr>
          <w:lang w:val="ru-RU"/>
        </w:rPr>
      </w:pPr>
      <w:r w:rsidRPr="00CF077C">
        <w:rPr>
          <w:lang w:val="ru-RU"/>
        </w:rPr>
        <w:t>Волжский торговый путь. Языческий пантеон.</w:t>
      </w:r>
    </w:p>
    <w:p w:rsidR="00CF077C" w:rsidRPr="00CF077C" w:rsidRDefault="00CF077C" w:rsidP="00CF077C">
      <w:pPr>
        <w:ind w:firstLine="284"/>
        <w:jc w:val="both"/>
        <w:rPr>
          <w:lang w:val="ru-RU"/>
        </w:rPr>
      </w:pPr>
      <w:r w:rsidRPr="00CF077C">
        <w:rPr>
          <w:lang w:val="ru-RU"/>
        </w:rPr>
        <w:t>Принятие христианства и его значение. Византийское наследие на Руси.</w:t>
      </w:r>
    </w:p>
    <w:p w:rsidR="00CF077C" w:rsidRPr="00833743" w:rsidRDefault="00CF077C" w:rsidP="00CF077C">
      <w:pPr>
        <w:ind w:firstLine="284"/>
        <w:jc w:val="both"/>
        <w:rPr>
          <w:b/>
          <w:lang w:val="ru-RU"/>
        </w:rPr>
      </w:pPr>
      <w:r w:rsidRPr="00833743">
        <w:rPr>
          <w:b/>
          <w:lang w:val="ru-RU"/>
        </w:rPr>
        <w:t>Русь в конце X — начале XII в. Территор</w:t>
      </w:r>
      <w:r w:rsidR="00833743">
        <w:rPr>
          <w:b/>
          <w:lang w:val="ru-RU"/>
        </w:rPr>
        <w:t>ия и население государства Русь(Русская земля).</w:t>
      </w:r>
    </w:p>
    <w:p w:rsidR="00833743" w:rsidRPr="00833743" w:rsidRDefault="00CF077C" w:rsidP="005650A8">
      <w:pPr>
        <w:ind w:firstLine="284"/>
        <w:jc w:val="both"/>
        <w:rPr>
          <w:b/>
          <w:lang w:val="ru-RU"/>
        </w:rPr>
      </w:pPr>
      <w:r w:rsidRPr="00833743">
        <w:rPr>
          <w:b/>
          <w:lang w:val="ru-RU"/>
        </w:rPr>
        <w:t xml:space="preserve">Крупнейшие города Руси. </w:t>
      </w:r>
    </w:p>
    <w:p w:rsidR="00CF077C" w:rsidRPr="00CF077C" w:rsidRDefault="00CF077C" w:rsidP="005650A8">
      <w:pPr>
        <w:ind w:firstLine="284"/>
        <w:jc w:val="both"/>
        <w:rPr>
          <w:lang w:val="ru-RU"/>
        </w:rPr>
      </w:pPr>
      <w:r w:rsidRPr="00CF077C">
        <w:rPr>
          <w:lang w:val="ru-RU"/>
        </w:rPr>
        <w:t>Новгород как центр освоени</w:t>
      </w:r>
      <w:r w:rsidR="005650A8">
        <w:rPr>
          <w:lang w:val="ru-RU"/>
        </w:rPr>
        <w:t>я Севера Восточной Европы, коло</w:t>
      </w:r>
      <w:r w:rsidRPr="00CF077C">
        <w:rPr>
          <w:lang w:val="ru-RU"/>
        </w:rPr>
        <w:t>низация Русской равнины. Те</w:t>
      </w:r>
      <w:r w:rsidRPr="00CF077C">
        <w:rPr>
          <w:lang w:val="ru-RU"/>
        </w:rPr>
        <w:t>р</w:t>
      </w:r>
      <w:r w:rsidRPr="00CF077C">
        <w:rPr>
          <w:lang w:val="ru-RU"/>
        </w:rPr>
        <w:t>риториально-политическая с</w:t>
      </w:r>
      <w:r w:rsidR="005650A8">
        <w:rPr>
          <w:lang w:val="ru-RU"/>
        </w:rPr>
        <w:t xml:space="preserve">труктура Руси, волости. Органы </w:t>
      </w:r>
      <w:r w:rsidRPr="00CF077C">
        <w:rPr>
          <w:lang w:val="ru-RU"/>
        </w:rPr>
        <w:t>власти: князь, посадник, тысяцкий, вече. Внутриполитичес</w:t>
      </w:r>
      <w:r w:rsidR="005650A8">
        <w:rPr>
          <w:lang w:val="ru-RU"/>
        </w:rPr>
        <w:t xml:space="preserve">кое развитие. Борьба за власть </w:t>
      </w:r>
      <w:r w:rsidRPr="00CF077C">
        <w:rPr>
          <w:lang w:val="ru-RU"/>
        </w:rPr>
        <w:t>между сыновьями Владимира Святого. Яр</w:t>
      </w:r>
      <w:r w:rsidRPr="00CF077C">
        <w:rPr>
          <w:lang w:val="ru-RU"/>
        </w:rPr>
        <w:t>о</w:t>
      </w:r>
      <w:r w:rsidRPr="00CF077C">
        <w:rPr>
          <w:lang w:val="ru-RU"/>
        </w:rPr>
        <w:t xml:space="preserve">слав Мудрый. </w:t>
      </w:r>
      <w:r w:rsidR="005650A8">
        <w:rPr>
          <w:lang w:val="ru-RU"/>
        </w:rPr>
        <w:t xml:space="preserve">Русь при Ярославичах. Владимир </w:t>
      </w:r>
      <w:r w:rsidRPr="00CF077C">
        <w:rPr>
          <w:lang w:val="ru-RU"/>
        </w:rPr>
        <w:t>Мономах. Русская церковь.</w:t>
      </w:r>
    </w:p>
    <w:p w:rsidR="00CF077C" w:rsidRPr="00CF077C" w:rsidRDefault="00CF077C" w:rsidP="00CF077C">
      <w:pPr>
        <w:ind w:firstLine="284"/>
        <w:jc w:val="both"/>
        <w:rPr>
          <w:lang w:val="ru-RU"/>
        </w:rPr>
      </w:pPr>
      <w:r w:rsidRPr="00CF077C">
        <w:rPr>
          <w:lang w:val="ru-RU"/>
        </w:rPr>
        <w:t xml:space="preserve">Общественный строй Руси: дискуссии в исторической науке. Князья, дружина. Духовенство. </w:t>
      </w:r>
    </w:p>
    <w:p w:rsidR="00CF077C" w:rsidRPr="00CF077C" w:rsidRDefault="00CF077C" w:rsidP="005650A8">
      <w:pPr>
        <w:ind w:firstLine="284"/>
        <w:jc w:val="both"/>
        <w:rPr>
          <w:lang w:val="ru-RU"/>
        </w:rPr>
      </w:pPr>
      <w:r w:rsidRPr="00CF077C">
        <w:rPr>
          <w:lang w:val="ru-RU"/>
        </w:rPr>
        <w:t>Городское население. Купцы. Категории рядового и завис</w:t>
      </w:r>
      <w:r w:rsidR="005650A8">
        <w:rPr>
          <w:lang w:val="ru-RU"/>
        </w:rPr>
        <w:t xml:space="preserve">имого населения. Древнерусское </w:t>
      </w:r>
      <w:r w:rsidRPr="00CF077C">
        <w:rPr>
          <w:lang w:val="ru-RU"/>
        </w:rPr>
        <w:t>пр</w:t>
      </w:r>
      <w:r w:rsidRPr="00CF077C">
        <w:rPr>
          <w:lang w:val="ru-RU"/>
        </w:rPr>
        <w:t>а</w:t>
      </w:r>
      <w:r w:rsidRPr="00CF077C">
        <w:rPr>
          <w:lang w:val="ru-RU"/>
        </w:rPr>
        <w:t>во: Русская Правда, церковные уставы.</w:t>
      </w:r>
    </w:p>
    <w:p w:rsidR="00CF077C" w:rsidRPr="00CF077C" w:rsidRDefault="00CF077C" w:rsidP="005650A8">
      <w:pPr>
        <w:ind w:firstLine="284"/>
        <w:jc w:val="both"/>
        <w:rPr>
          <w:lang w:val="ru-RU"/>
        </w:rPr>
      </w:pPr>
      <w:r w:rsidRPr="00CF077C">
        <w:rPr>
          <w:lang w:val="ru-RU"/>
        </w:rPr>
        <w:t>Русь в социально-политическом контексте Евразии. Вн</w:t>
      </w:r>
      <w:r w:rsidR="005650A8">
        <w:rPr>
          <w:lang w:val="ru-RU"/>
        </w:rPr>
        <w:t xml:space="preserve">ешняя политика и международные </w:t>
      </w:r>
      <w:r w:rsidRPr="00CF077C">
        <w:rPr>
          <w:lang w:val="ru-RU"/>
        </w:rPr>
        <w:t>связи: отношения с Византией, печенегами, половцами (Дешт-и-Кипчак), странами Центральной, Запа</w:t>
      </w:r>
      <w:r w:rsidRPr="00CF077C">
        <w:rPr>
          <w:lang w:val="ru-RU"/>
        </w:rPr>
        <w:t>д</w:t>
      </w:r>
      <w:r w:rsidRPr="00CF077C">
        <w:rPr>
          <w:lang w:val="ru-RU"/>
        </w:rPr>
        <w:t>ной и Северной Европы. Херсонес в культурных контактах Руси и Византии.</w:t>
      </w:r>
    </w:p>
    <w:p w:rsidR="00833743" w:rsidRPr="00833743" w:rsidRDefault="00CF077C" w:rsidP="005650A8">
      <w:pPr>
        <w:ind w:firstLine="284"/>
        <w:jc w:val="both"/>
        <w:rPr>
          <w:b/>
          <w:lang w:val="ru-RU"/>
        </w:rPr>
      </w:pPr>
      <w:r w:rsidRPr="00833743">
        <w:rPr>
          <w:b/>
          <w:lang w:val="ru-RU"/>
        </w:rPr>
        <w:t>Культурное пространство. Русь в общеевропейском куль</w:t>
      </w:r>
      <w:r w:rsidR="005650A8" w:rsidRPr="00833743">
        <w:rPr>
          <w:b/>
          <w:lang w:val="ru-RU"/>
        </w:rPr>
        <w:t xml:space="preserve">турном контексте. Картина мира </w:t>
      </w:r>
      <w:r w:rsidRPr="00833743">
        <w:rPr>
          <w:b/>
          <w:lang w:val="ru-RU"/>
        </w:rPr>
        <w:t xml:space="preserve">средневекового человека. </w:t>
      </w:r>
    </w:p>
    <w:p w:rsidR="00CF077C" w:rsidRPr="00CF077C" w:rsidRDefault="00CF077C" w:rsidP="005650A8">
      <w:pPr>
        <w:ind w:firstLine="284"/>
        <w:jc w:val="both"/>
        <w:rPr>
          <w:lang w:val="ru-RU"/>
        </w:rPr>
      </w:pPr>
      <w:r w:rsidRPr="00CF077C">
        <w:rPr>
          <w:lang w:val="ru-RU"/>
        </w:rPr>
        <w:t>Повседневная жизнь, сельс</w:t>
      </w:r>
      <w:r w:rsidR="005650A8">
        <w:rPr>
          <w:lang w:val="ru-RU"/>
        </w:rPr>
        <w:t xml:space="preserve">кий и городской быт. Положение </w:t>
      </w:r>
      <w:r w:rsidRPr="00CF077C">
        <w:rPr>
          <w:lang w:val="ru-RU"/>
        </w:rPr>
        <w:t>женщины. Дети и их воспитание. Календарь и хронология.</w:t>
      </w:r>
    </w:p>
    <w:p w:rsidR="00CF077C" w:rsidRPr="00CF077C" w:rsidRDefault="00CF077C" w:rsidP="005650A8">
      <w:pPr>
        <w:ind w:firstLine="284"/>
        <w:jc w:val="both"/>
        <w:rPr>
          <w:lang w:val="ru-RU"/>
        </w:rPr>
      </w:pPr>
      <w:r w:rsidRPr="00CF077C">
        <w:rPr>
          <w:lang w:val="ru-RU"/>
        </w:rPr>
        <w:t>Культура Руси. Формирование единого культурного прос</w:t>
      </w:r>
      <w:r w:rsidR="005650A8">
        <w:rPr>
          <w:lang w:val="ru-RU"/>
        </w:rPr>
        <w:t xml:space="preserve">транства. Кирилло-мефодиевская </w:t>
      </w:r>
      <w:r w:rsidRPr="00CF077C">
        <w:rPr>
          <w:lang w:val="ru-RU"/>
        </w:rPr>
        <w:t>тр</w:t>
      </w:r>
      <w:r w:rsidRPr="00CF077C">
        <w:rPr>
          <w:lang w:val="ru-RU"/>
        </w:rPr>
        <w:t>а</w:t>
      </w:r>
      <w:r w:rsidRPr="00CF077C">
        <w:rPr>
          <w:lang w:val="ru-RU"/>
        </w:rPr>
        <w:t>диция на Руси. Письменность. Распространение гр</w:t>
      </w:r>
      <w:r w:rsidR="005650A8">
        <w:rPr>
          <w:lang w:val="ru-RU"/>
        </w:rPr>
        <w:t xml:space="preserve">амотности, берестяные грамоты. </w:t>
      </w:r>
      <w:r w:rsidRPr="00CF077C">
        <w:rPr>
          <w:lang w:val="ru-RU"/>
        </w:rPr>
        <w:t>«Новгородская псалтирь». «Остромирово Евангелие». Появл</w:t>
      </w:r>
      <w:r w:rsidR="005650A8">
        <w:rPr>
          <w:lang w:val="ru-RU"/>
        </w:rPr>
        <w:t xml:space="preserve">ение древнерусской литературы. </w:t>
      </w:r>
      <w:r w:rsidRPr="00CF077C">
        <w:rPr>
          <w:lang w:val="ru-RU"/>
        </w:rPr>
        <w:t xml:space="preserve">«Слово о Законе и Благодати». Произведения летописного жанра. «Повесть временных лет». </w:t>
      </w:r>
    </w:p>
    <w:p w:rsidR="00CF077C" w:rsidRPr="00CF077C" w:rsidRDefault="00CF077C" w:rsidP="00CF077C">
      <w:pPr>
        <w:ind w:firstLine="284"/>
        <w:jc w:val="both"/>
        <w:rPr>
          <w:lang w:val="ru-RU"/>
        </w:rPr>
      </w:pPr>
      <w:r w:rsidRPr="00CF077C">
        <w:rPr>
          <w:lang w:val="ru-RU"/>
        </w:rPr>
        <w:t xml:space="preserve">Первые русские жития. Произведения Владимира Мономаха. Иконопись. Искусство книги. </w:t>
      </w:r>
    </w:p>
    <w:p w:rsidR="00CF077C" w:rsidRPr="00CF077C" w:rsidRDefault="00CF077C" w:rsidP="005650A8">
      <w:pPr>
        <w:ind w:firstLine="284"/>
        <w:jc w:val="both"/>
        <w:rPr>
          <w:lang w:val="ru-RU"/>
        </w:rPr>
      </w:pPr>
      <w:r w:rsidRPr="00CF077C">
        <w:rPr>
          <w:lang w:val="ru-RU"/>
        </w:rPr>
        <w:t xml:space="preserve">Архитектура. Начало храмового строительства: Десятинная </w:t>
      </w:r>
      <w:r w:rsidR="005650A8">
        <w:rPr>
          <w:lang w:val="ru-RU"/>
        </w:rPr>
        <w:t xml:space="preserve">церковь, София Киевская, София  </w:t>
      </w:r>
      <w:r w:rsidRPr="00CF077C">
        <w:rPr>
          <w:lang w:val="ru-RU"/>
        </w:rPr>
        <w:t>Новгородская. Материальная культура. Ремесло. Военное дело и оружие.</w:t>
      </w:r>
    </w:p>
    <w:p w:rsidR="00CF077C" w:rsidRPr="005650A8" w:rsidRDefault="00CF077C" w:rsidP="00CF077C">
      <w:pPr>
        <w:ind w:firstLine="284"/>
        <w:jc w:val="both"/>
        <w:rPr>
          <w:b/>
          <w:lang w:val="ru-RU"/>
        </w:rPr>
      </w:pPr>
      <w:r w:rsidRPr="005650A8">
        <w:rPr>
          <w:b/>
          <w:lang w:val="ru-RU"/>
        </w:rPr>
        <w:t xml:space="preserve">Русь в середине XII — начале XIII в. </w:t>
      </w:r>
    </w:p>
    <w:p w:rsidR="00CF077C" w:rsidRPr="00CF077C" w:rsidRDefault="00CF077C" w:rsidP="005650A8">
      <w:pPr>
        <w:ind w:firstLine="284"/>
        <w:jc w:val="both"/>
        <w:rPr>
          <w:lang w:val="ru-RU"/>
        </w:rPr>
      </w:pPr>
      <w:r w:rsidRPr="00CF077C">
        <w:rPr>
          <w:lang w:val="ru-RU"/>
        </w:rPr>
        <w:t>Формирование системы земель — самостоятельны</w:t>
      </w:r>
      <w:r w:rsidR="005650A8">
        <w:rPr>
          <w:lang w:val="ru-RU"/>
        </w:rPr>
        <w:t xml:space="preserve">х государств. Важнейшие земли, </w:t>
      </w:r>
      <w:r w:rsidRPr="00CF077C">
        <w:rPr>
          <w:lang w:val="ru-RU"/>
        </w:rPr>
        <w:t>управля</w:t>
      </w:r>
      <w:r w:rsidRPr="00CF077C">
        <w:rPr>
          <w:lang w:val="ru-RU"/>
        </w:rPr>
        <w:t>е</w:t>
      </w:r>
      <w:r w:rsidRPr="00CF077C">
        <w:rPr>
          <w:lang w:val="ru-RU"/>
        </w:rPr>
        <w:t xml:space="preserve">мые ветвями княжеского рода Рюриковичей: Черниговская, Смоленская, Галицкая, </w:t>
      </w:r>
    </w:p>
    <w:p w:rsidR="00CF077C" w:rsidRPr="00CF077C" w:rsidRDefault="00CF077C" w:rsidP="00CF077C">
      <w:pPr>
        <w:ind w:firstLine="284"/>
        <w:jc w:val="both"/>
        <w:rPr>
          <w:lang w:val="ru-RU"/>
        </w:rPr>
      </w:pPr>
      <w:r w:rsidRPr="00CF077C">
        <w:rPr>
          <w:lang w:val="ru-RU"/>
        </w:rPr>
        <w:t xml:space="preserve">Волынская, Суздальская. Земли, имевшие особый статус: Киевская и Новгородская. </w:t>
      </w:r>
    </w:p>
    <w:p w:rsidR="00CF077C" w:rsidRPr="00CF077C" w:rsidRDefault="00CF077C" w:rsidP="00CF077C">
      <w:pPr>
        <w:ind w:firstLine="284"/>
        <w:jc w:val="both"/>
        <w:rPr>
          <w:lang w:val="ru-RU"/>
        </w:rPr>
      </w:pPr>
      <w:r w:rsidRPr="00CF077C">
        <w:rPr>
          <w:lang w:val="ru-RU"/>
        </w:rPr>
        <w:t>Эволюция общественного строя и права; внешняя политика русских земель.</w:t>
      </w:r>
    </w:p>
    <w:p w:rsidR="00CF077C" w:rsidRPr="00CF077C" w:rsidRDefault="00CF077C" w:rsidP="005650A8">
      <w:pPr>
        <w:ind w:firstLine="284"/>
        <w:jc w:val="both"/>
        <w:rPr>
          <w:lang w:val="ru-RU"/>
        </w:rPr>
      </w:pPr>
      <w:r w:rsidRPr="00CF077C">
        <w:rPr>
          <w:lang w:val="ru-RU"/>
        </w:rPr>
        <w:t>Формирование региональных центров культуры: летоп</w:t>
      </w:r>
      <w:r w:rsidR="005650A8">
        <w:rPr>
          <w:lang w:val="ru-RU"/>
        </w:rPr>
        <w:t xml:space="preserve">исание и памятники литературы: </w:t>
      </w:r>
      <w:r w:rsidRPr="00CF077C">
        <w:rPr>
          <w:lang w:val="ru-RU"/>
        </w:rPr>
        <w:t xml:space="preserve">Киево-Печерский патерик, моление Даниила Заточника, </w:t>
      </w:r>
      <w:r w:rsidR="005650A8">
        <w:rPr>
          <w:lang w:val="ru-RU"/>
        </w:rPr>
        <w:t>«Слово о полку Игореве». Белока</w:t>
      </w:r>
      <w:r w:rsidRPr="00CF077C">
        <w:rPr>
          <w:lang w:val="ru-RU"/>
        </w:rPr>
        <w:t>менные храмы Северо-Восточной Руси: Успенский собор во Владимире, церковь Покрова на Нерли, Георгие</w:t>
      </w:r>
      <w:r w:rsidRPr="00CF077C">
        <w:rPr>
          <w:lang w:val="ru-RU"/>
        </w:rPr>
        <w:t>в</w:t>
      </w:r>
      <w:r w:rsidRPr="00CF077C">
        <w:rPr>
          <w:lang w:val="ru-RU"/>
        </w:rPr>
        <w:t>ский собор Юрьева-Польского.</w:t>
      </w:r>
    </w:p>
    <w:p w:rsidR="00CF077C" w:rsidRPr="005650A8" w:rsidRDefault="00CF077C" w:rsidP="00CF077C">
      <w:pPr>
        <w:ind w:firstLine="284"/>
        <w:jc w:val="both"/>
        <w:rPr>
          <w:b/>
          <w:lang w:val="ru-RU"/>
        </w:rPr>
      </w:pPr>
      <w:r w:rsidRPr="005650A8">
        <w:rPr>
          <w:b/>
          <w:lang w:val="ru-RU"/>
        </w:rPr>
        <w:t xml:space="preserve">Русские земли и их соседи в середине XIII — XIV в. </w:t>
      </w:r>
    </w:p>
    <w:p w:rsidR="00CF077C" w:rsidRPr="00CF077C" w:rsidRDefault="00CF077C" w:rsidP="005650A8">
      <w:pPr>
        <w:ind w:firstLine="284"/>
        <w:jc w:val="both"/>
        <w:rPr>
          <w:lang w:val="ru-RU"/>
        </w:rPr>
      </w:pPr>
      <w:r w:rsidRPr="00CF077C">
        <w:rPr>
          <w:lang w:val="ru-RU"/>
        </w:rPr>
        <w:t>Возникновение Монгольской империи. Завоевания Чингисхана и его потомков. Пох</w:t>
      </w:r>
      <w:r w:rsidR="005650A8">
        <w:rPr>
          <w:lang w:val="ru-RU"/>
        </w:rPr>
        <w:t xml:space="preserve">оды </w:t>
      </w:r>
      <w:r w:rsidRPr="00CF077C">
        <w:rPr>
          <w:lang w:val="ru-RU"/>
        </w:rPr>
        <w:t>Батыя на Восточную Европу. Возникновение Золотой Орд</w:t>
      </w:r>
      <w:r w:rsidR="005650A8">
        <w:rPr>
          <w:lang w:val="ru-RU"/>
        </w:rPr>
        <w:t xml:space="preserve">ы. Судьбы русских земель после </w:t>
      </w:r>
      <w:r w:rsidRPr="00CF077C">
        <w:rPr>
          <w:lang w:val="ru-RU"/>
        </w:rPr>
        <w:t xml:space="preserve">монгольского нашествия. Система зависимости русских </w:t>
      </w:r>
      <w:r w:rsidR="005650A8">
        <w:rPr>
          <w:lang w:val="ru-RU"/>
        </w:rPr>
        <w:t xml:space="preserve">земель от ордынских ханов (так </w:t>
      </w:r>
      <w:r w:rsidRPr="00CF077C">
        <w:rPr>
          <w:lang w:val="ru-RU"/>
        </w:rPr>
        <w:t>называемое ордынское иго).</w:t>
      </w:r>
    </w:p>
    <w:p w:rsidR="00CF077C" w:rsidRPr="00CF077C" w:rsidRDefault="00CF077C" w:rsidP="005650A8">
      <w:pPr>
        <w:ind w:firstLine="284"/>
        <w:jc w:val="both"/>
        <w:rPr>
          <w:lang w:val="ru-RU"/>
        </w:rPr>
      </w:pPr>
      <w:r w:rsidRPr="00CF077C">
        <w:rPr>
          <w:lang w:val="ru-RU"/>
        </w:rPr>
        <w:t>Южные и западные русские земли. Возникновение Литовс</w:t>
      </w:r>
      <w:r w:rsidR="005650A8">
        <w:rPr>
          <w:lang w:val="ru-RU"/>
        </w:rPr>
        <w:t xml:space="preserve">кого государства и включение в </w:t>
      </w:r>
      <w:r w:rsidRPr="00CF077C">
        <w:rPr>
          <w:lang w:val="ru-RU"/>
        </w:rPr>
        <w:t>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F077C" w:rsidRPr="00CF077C" w:rsidRDefault="00CF077C" w:rsidP="005650A8">
      <w:pPr>
        <w:ind w:firstLine="284"/>
        <w:jc w:val="both"/>
        <w:rPr>
          <w:lang w:val="ru-RU"/>
        </w:rPr>
      </w:pPr>
      <w:r w:rsidRPr="00CF077C">
        <w:rPr>
          <w:lang w:val="ru-RU"/>
        </w:rPr>
        <w:t>Ордена крестоносцев и борьба с их экспансией на зап</w:t>
      </w:r>
      <w:r w:rsidR="005650A8">
        <w:rPr>
          <w:lang w:val="ru-RU"/>
        </w:rPr>
        <w:t xml:space="preserve">адных границах Руси. Александр </w:t>
      </w:r>
      <w:r w:rsidRPr="00CF077C">
        <w:rPr>
          <w:lang w:val="ru-RU"/>
        </w:rPr>
        <w:t>Невский. Взаимоотношения с Ордой. Княжества Северо-Вос</w:t>
      </w:r>
      <w:r w:rsidR="005650A8">
        <w:rPr>
          <w:lang w:val="ru-RU"/>
        </w:rPr>
        <w:t xml:space="preserve">точной Руси. Борьба за великое </w:t>
      </w:r>
      <w:r w:rsidRPr="00CF077C">
        <w:rPr>
          <w:lang w:val="ru-RU"/>
        </w:rPr>
        <w:t>княжение Вл</w:t>
      </w:r>
      <w:r w:rsidRPr="00CF077C">
        <w:rPr>
          <w:lang w:val="ru-RU"/>
        </w:rPr>
        <w:t>а</w:t>
      </w:r>
      <w:r w:rsidRPr="00CF077C">
        <w:rPr>
          <w:lang w:val="ru-RU"/>
        </w:rPr>
        <w:t xml:space="preserve">димирское. Противостояние Твери </w:t>
      </w:r>
      <w:r w:rsidR="005650A8">
        <w:rPr>
          <w:lang w:val="ru-RU"/>
        </w:rPr>
        <w:t xml:space="preserve">и Москвы. Усиление Московского </w:t>
      </w:r>
      <w:r w:rsidRPr="00CF077C">
        <w:rPr>
          <w:lang w:val="ru-RU"/>
        </w:rPr>
        <w:t>княжества. Дмитрий До</w:t>
      </w:r>
      <w:r w:rsidRPr="00CF077C">
        <w:rPr>
          <w:lang w:val="ru-RU"/>
        </w:rPr>
        <w:t>н</w:t>
      </w:r>
      <w:r w:rsidRPr="00CF077C">
        <w:rPr>
          <w:lang w:val="ru-RU"/>
        </w:rPr>
        <w:t>ской. Куликовская битва. Закрепл</w:t>
      </w:r>
      <w:r w:rsidR="005650A8">
        <w:rPr>
          <w:lang w:val="ru-RU"/>
        </w:rPr>
        <w:t xml:space="preserve">ение первенствующего положения </w:t>
      </w:r>
      <w:r w:rsidRPr="00CF077C">
        <w:rPr>
          <w:lang w:val="ru-RU"/>
        </w:rPr>
        <w:t>московских князей.</w:t>
      </w:r>
    </w:p>
    <w:p w:rsidR="00CF077C" w:rsidRPr="00CF077C" w:rsidRDefault="00CF077C" w:rsidP="005650A8">
      <w:pPr>
        <w:ind w:firstLine="284"/>
        <w:jc w:val="both"/>
        <w:rPr>
          <w:lang w:val="ru-RU"/>
        </w:rPr>
      </w:pPr>
      <w:r w:rsidRPr="00CF077C">
        <w:rPr>
          <w:lang w:val="ru-RU"/>
        </w:rPr>
        <w:t>Перенос митрополичьей кафедры в Москву. Роль Правосла</w:t>
      </w:r>
      <w:r w:rsidR="005650A8">
        <w:rPr>
          <w:lang w:val="ru-RU"/>
        </w:rPr>
        <w:t xml:space="preserve">вной церкви в ордынский период </w:t>
      </w:r>
      <w:r w:rsidRPr="00CF077C">
        <w:rPr>
          <w:lang w:val="ru-RU"/>
        </w:rPr>
        <w:t>русской истории. Святитель Алексий Московский и преподобный Сергий Радонежский.</w:t>
      </w:r>
    </w:p>
    <w:p w:rsidR="00CF077C" w:rsidRPr="00CF077C" w:rsidRDefault="00CF077C" w:rsidP="00CF077C">
      <w:pPr>
        <w:ind w:firstLine="284"/>
        <w:jc w:val="both"/>
        <w:rPr>
          <w:lang w:val="ru-RU"/>
        </w:rPr>
      </w:pPr>
      <w:r w:rsidRPr="00CF077C">
        <w:rPr>
          <w:lang w:val="ru-RU"/>
        </w:rPr>
        <w:t>Народы и государства степной зоны Восточной Европы и Сибири в XIII—XV вв.</w:t>
      </w:r>
    </w:p>
    <w:p w:rsidR="00CF077C" w:rsidRPr="00CF077C" w:rsidRDefault="00CF077C" w:rsidP="005650A8">
      <w:pPr>
        <w:ind w:firstLine="284"/>
        <w:jc w:val="both"/>
        <w:rPr>
          <w:lang w:val="ru-RU"/>
        </w:rPr>
      </w:pPr>
      <w:r w:rsidRPr="00CF077C">
        <w:rPr>
          <w:lang w:val="ru-RU"/>
        </w:rPr>
        <w:t>Золотая орда: государственный строй, население, экономи</w:t>
      </w:r>
      <w:r w:rsidR="005650A8">
        <w:rPr>
          <w:lang w:val="ru-RU"/>
        </w:rPr>
        <w:t xml:space="preserve">ка, культура. Города и кочевые </w:t>
      </w:r>
      <w:r w:rsidRPr="00CF077C">
        <w:rPr>
          <w:lang w:val="ru-RU"/>
        </w:rPr>
        <w:t>степи. Принятие ислама. Ослабление государства во вто</w:t>
      </w:r>
      <w:r w:rsidR="005650A8">
        <w:rPr>
          <w:lang w:val="ru-RU"/>
        </w:rPr>
        <w:t xml:space="preserve">рой половине XIV в., нашествие </w:t>
      </w:r>
      <w:r w:rsidRPr="00CF077C">
        <w:rPr>
          <w:lang w:val="ru-RU"/>
        </w:rPr>
        <w:t>Тимура.</w:t>
      </w:r>
    </w:p>
    <w:p w:rsidR="00CF077C" w:rsidRPr="00CF077C" w:rsidRDefault="00CF077C" w:rsidP="005650A8">
      <w:pPr>
        <w:ind w:firstLine="284"/>
        <w:jc w:val="both"/>
        <w:rPr>
          <w:lang w:val="ru-RU"/>
        </w:rPr>
      </w:pPr>
      <w:r w:rsidRPr="00CF077C">
        <w:rPr>
          <w:lang w:val="ru-RU"/>
        </w:rPr>
        <w:t>Распад Золотой Орды, образование татарских ханств</w:t>
      </w:r>
      <w:r w:rsidR="005650A8">
        <w:rPr>
          <w:lang w:val="ru-RU"/>
        </w:rPr>
        <w:t xml:space="preserve">. Казанское ханство. Сибирское </w:t>
      </w:r>
      <w:r w:rsidRPr="00CF077C">
        <w:rPr>
          <w:lang w:val="ru-RU"/>
        </w:rPr>
        <w:t xml:space="preserve">ханство. Астраханское ханство. Ногайская Орда. Крымское ханство. Касимовское ханство. </w:t>
      </w:r>
    </w:p>
    <w:p w:rsidR="00CF077C" w:rsidRPr="00CF077C" w:rsidRDefault="00CF077C" w:rsidP="005650A8">
      <w:pPr>
        <w:ind w:firstLine="284"/>
        <w:jc w:val="both"/>
        <w:rPr>
          <w:lang w:val="ru-RU"/>
        </w:rPr>
      </w:pPr>
      <w:r w:rsidRPr="00CF077C">
        <w:rPr>
          <w:lang w:val="ru-RU"/>
        </w:rPr>
        <w:t>Народы Северного Кавказа. Итальянские фактории Причерн</w:t>
      </w:r>
      <w:r w:rsidR="005650A8">
        <w:rPr>
          <w:lang w:val="ru-RU"/>
        </w:rPr>
        <w:t xml:space="preserve">оморья (Каффа, Тана, Солдайя и </w:t>
      </w:r>
      <w:r w:rsidRPr="00CF077C">
        <w:rPr>
          <w:lang w:val="ru-RU"/>
        </w:rPr>
        <w:t>др.) и их роль в системе торговых и политических связей Руси с Западом и Востоком.</w:t>
      </w:r>
    </w:p>
    <w:p w:rsidR="00CF077C" w:rsidRPr="00CF077C" w:rsidRDefault="00CF077C" w:rsidP="005650A8">
      <w:pPr>
        <w:ind w:firstLine="284"/>
        <w:jc w:val="both"/>
        <w:rPr>
          <w:lang w:val="ru-RU"/>
        </w:rPr>
      </w:pPr>
      <w:r w:rsidRPr="00CF077C">
        <w:rPr>
          <w:lang w:val="ru-RU"/>
        </w:rPr>
        <w:t>Культурное пространство. Изменения в представлен</w:t>
      </w:r>
      <w:r w:rsidR="005650A8">
        <w:rPr>
          <w:lang w:val="ru-RU"/>
        </w:rPr>
        <w:t xml:space="preserve">иях о картине мира в Евразии в </w:t>
      </w:r>
      <w:r w:rsidRPr="00CF077C">
        <w:rPr>
          <w:lang w:val="ru-RU"/>
        </w:rPr>
        <w:t>связи с з</w:t>
      </w:r>
      <w:r w:rsidRPr="00CF077C">
        <w:rPr>
          <w:lang w:val="ru-RU"/>
        </w:rPr>
        <w:t>а</w:t>
      </w:r>
      <w:r w:rsidRPr="00CF077C">
        <w:rPr>
          <w:lang w:val="ru-RU"/>
        </w:rPr>
        <w:t xml:space="preserve">вершением монгольских завоеваний. Культурное взаимодействие цивилизаций. </w:t>
      </w:r>
    </w:p>
    <w:p w:rsidR="00CF077C" w:rsidRPr="00CF077C" w:rsidRDefault="00CF077C" w:rsidP="005650A8">
      <w:pPr>
        <w:ind w:firstLine="284"/>
        <w:jc w:val="both"/>
        <w:rPr>
          <w:lang w:val="ru-RU"/>
        </w:rPr>
      </w:pPr>
      <w:r w:rsidRPr="00CF077C">
        <w:rPr>
          <w:lang w:val="ru-RU"/>
        </w:rPr>
        <w:t xml:space="preserve">Межкультурные связи и коммуникации (взаимодействие и </w:t>
      </w:r>
      <w:r w:rsidR="005650A8">
        <w:rPr>
          <w:lang w:val="ru-RU"/>
        </w:rPr>
        <w:t xml:space="preserve">взаимовлияние русской культуры </w:t>
      </w:r>
      <w:r w:rsidRPr="00CF077C">
        <w:rPr>
          <w:lang w:val="ru-RU"/>
        </w:rPr>
        <w:t xml:space="preserve">и культур народов Евразии). Летописание. Литературные памятники Куликовского цикла. </w:t>
      </w:r>
    </w:p>
    <w:p w:rsidR="00CF077C" w:rsidRPr="00CF077C" w:rsidRDefault="00CF077C" w:rsidP="005650A8">
      <w:pPr>
        <w:ind w:firstLine="284"/>
        <w:jc w:val="both"/>
        <w:rPr>
          <w:lang w:val="ru-RU"/>
        </w:rPr>
      </w:pPr>
      <w:r w:rsidRPr="00CF077C">
        <w:rPr>
          <w:lang w:val="ru-RU"/>
        </w:rPr>
        <w:t xml:space="preserve">Жития. Епифаний Премудрый. Архитектура. Каменные </w:t>
      </w:r>
      <w:r w:rsidR="005650A8">
        <w:rPr>
          <w:lang w:val="ru-RU"/>
        </w:rPr>
        <w:t xml:space="preserve">соборы Кремля. Изобразительное </w:t>
      </w:r>
      <w:r w:rsidRPr="00CF077C">
        <w:rPr>
          <w:lang w:val="ru-RU"/>
        </w:rPr>
        <w:t>и</w:t>
      </w:r>
      <w:r w:rsidRPr="00CF077C">
        <w:rPr>
          <w:lang w:val="ru-RU"/>
        </w:rPr>
        <w:t>с</w:t>
      </w:r>
      <w:r w:rsidRPr="00CF077C">
        <w:rPr>
          <w:lang w:val="ru-RU"/>
        </w:rPr>
        <w:t>кусство. Феофан Грек. Андрей Рублев.</w:t>
      </w:r>
    </w:p>
    <w:p w:rsidR="00CF077C" w:rsidRPr="005650A8" w:rsidRDefault="00CF077C" w:rsidP="00CF077C">
      <w:pPr>
        <w:ind w:firstLine="284"/>
        <w:jc w:val="both"/>
        <w:rPr>
          <w:b/>
          <w:lang w:val="ru-RU"/>
        </w:rPr>
      </w:pPr>
      <w:r w:rsidRPr="005650A8">
        <w:rPr>
          <w:b/>
          <w:lang w:val="ru-RU"/>
        </w:rPr>
        <w:t xml:space="preserve">Формирование единого Русского государства в XV в. </w:t>
      </w:r>
    </w:p>
    <w:p w:rsidR="00CF077C" w:rsidRPr="00CF077C" w:rsidRDefault="00CF077C" w:rsidP="005650A8">
      <w:pPr>
        <w:ind w:firstLine="284"/>
        <w:jc w:val="both"/>
        <w:rPr>
          <w:lang w:val="ru-RU"/>
        </w:rPr>
      </w:pPr>
      <w:r w:rsidRPr="00CF077C">
        <w:rPr>
          <w:lang w:val="ru-RU"/>
        </w:rPr>
        <w:t>Борьба за русские земли между Литовским и Московс</w:t>
      </w:r>
      <w:r w:rsidR="005650A8">
        <w:rPr>
          <w:lang w:val="ru-RU"/>
        </w:rPr>
        <w:t xml:space="preserve">ким государствами. Объединение </w:t>
      </w:r>
      <w:r w:rsidRPr="00CF077C">
        <w:rPr>
          <w:lang w:val="ru-RU"/>
        </w:rPr>
        <w:t>русских земель вокруг Москвы. Междоусобная война</w:t>
      </w:r>
      <w:r w:rsidR="005650A8">
        <w:rPr>
          <w:lang w:val="ru-RU"/>
        </w:rPr>
        <w:t xml:space="preserve"> в Московском княжестве второй </w:t>
      </w:r>
      <w:r w:rsidRPr="00CF077C">
        <w:rPr>
          <w:lang w:val="ru-RU"/>
        </w:rPr>
        <w:t>четверти XV в. В</w:t>
      </w:r>
      <w:r w:rsidRPr="00CF077C">
        <w:rPr>
          <w:lang w:val="ru-RU"/>
        </w:rPr>
        <w:t>а</w:t>
      </w:r>
      <w:r w:rsidRPr="00CF077C">
        <w:rPr>
          <w:lang w:val="ru-RU"/>
        </w:rPr>
        <w:t>силий Темный. Новгород и Псков в XV в.:</w:t>
      </w:r>
      <w:r w:rsidR="005650A8">
        <w:rPr>
          <w:lang w:val="ru-RU"/>
        </w:rPr>
        <w:t xml:space="preserve"> политический строй, отношения </w:t>
      </w:r>
      <w:r w:rsidRPr="00CF077C">
        <w:rPr>
          <w:lang w:val="ru-RU"/>
        </w:rPr>
        <w:t>с Москвой, Ливонским орденом, Ганзой, Великим</w:t>
      </w:r>
      <w:r w:rsidR="005650A8">
        <w:rPr>
          <w:lang w:val="ru-RU"/>
        </w:rPr>
        <w:t xml:space="preserve"> княжеством Литовским. Падение </w:t>
      </w:r>
      <w:r w:rsidRPr="00CF077C">
        <w:rPr>
          <w:lang w:val="ru-RU"/>
        </w:rPr>
        <w:t>Византии и рост церковно-политической роли Моск</w:t>
      </w:r>
      <w:r w:rsidR="005650A8">
        <w:rPr>
          <w:lang w:val="ru-RU"/>
        </w:rPr>
        <w:t xml:space="preserve">вы в православном мире. Теория </w:t>
      </w:r>
      <w:r w:rsidRPr="00CF077C">
        <w:rPr>
          <w:lang w:val="ru-RU"/>
        </w:rPr>
        <w:t>«Москва — третий Рим». Иван III. Пр</w:t>
      </w:r>
      <w:r w:rsidRPr="00CF077C">
        <w:rPr>
          <w:lang w:val="ru-RU"/>
        </w:rPr>
        <w:t>и</w:t>
      </w:r>
      <w:r w:rsidRPr="00CF077C">
        <w:rPr>
          <w:lang w:val="ru-RU"/>
        </w:rPr>
        <w:t>соединение</w:t>
      </w:r>
      <w:r w:rsidR="005650A8">
        <w:rPr>
          <w:lang w:val="ru-RU"/>
        </w:rPr>
        <w:t xml:space="preserve"> Новгорода и Твери. Ликвидация </w:t>
      </w:r>
      <w:r w:rsidRPr="00CF077C">
        <w:rPr>
          <w:lang w:val="ru-RU"/>
        </w:rPr>
        <w:t xml:space="preserve">зависимости от Орды. Расширение международных связей Московского государства. </w:t>
      </w:r>
    </w:p>
    <w:p w:rsidR="00CF077C" w:rsidRPr="00CF077C" w:rsidRDefault="00CF077C" w:rsidP="005650A8">
      <w:pPr>
        <w:ind w:firstLine="284"/>
        <w:jc w:val="both"/>
        <w:rPr>
          <w:lang w:val="ru-RU"/>
        </w:rPr>
      </w:pPr>
      <w:r w:rsidRPr="00CF077C">
        <w:rPr>
          <w:lang w:val="ru-RU"/>
        </w:rPr>
        <w:t>Принятие общерусского Судебника. Формирован</w:t>
      </w:r>
      <w:r w:rsidR="005650A8">
        <w:rPr>
          <w:lang w:val="ru-RU"/>
        </w:rPr>
        <w:t xml:space="preserve">ие аппарата управления единого </w:t>
      </w:r>
      <w:r w:rsidRPr="00CF077C">
        <w:rPr>
          <w:lang w:val="ru-RU"/>
        </w:rPr>
        <w:t>государства. Перемены в устройстве двора великог</w:t>
      </w:r>
      <w:r w:rsidR="005650A8">
        <w:rPr>
          <w:lang w:val="ru-RU"/>
        </w:rPr>
        <w:t xml:space="preserve">о князя: новая государственная </w:t>
      </w:r>
      <w:r w:rsidRPr="00CF077C">
        <w:rPr>
          <w:lang w:val="ru-RU"/>
        </w:rPr>
        <w:t>символика; царский титул и регалии; дворцовое и церко</w:t>
      </w:r>
      <w:r w:rsidR="005650A8">
        <w:rPr>
          <w:lang w:val="ru-RU"/>
        </w:rPr>
        <w:t xml:space="preserve">вное строительство. Московский </w:t>
      </w:r>
      <w:r w:rsidRPr="00CF077C">
        <w:rPr>
          <w:lang w:val="ru-RU"/>
        </w:rPr>
        <w:t>Кремль.</w:t>
      </w:r>
    </w:p>
    <w:p w:rsidR="00CF077C" w:rsidRPr="00CF077C" w:rsidRDefault="00CF077C" w:rsidP="005650A8">
      <w:pPr>
        <w:ind w:firstLine="284"/>
        <w:jc w:val="both"/>
        <w:rPr>
          <w:lang w:val="ru-RU"/>
        </w:rPr>
      </w:pPr>
      <w:r w:rsidRPr="00CF077C">
        <w:rPr>
          <w:lang w:val="ru-RU"/>
        </w:rPr>
        <w:t>Культурное пространство. Изменения восприятия мира</w:t>
      </w:r>
      <w:r w:rsidR="005650A8">
        <w:rPr>
          <w:lang w:val="ru-RU"/>
        </w:rPr>
        <w:t xml:space="preserve">. Сакрализация великокняжеской </w:t>
      </w:r>
      <w:r w:rsidRPr="00CF077C">
        <w:rPr>
          <w:lang w:val="ru-RU"/>
        </w:rPr>
        <w:t>власти. Флорентийская уния. Установление автокефалии Рус</w:t>
      </w:r>
      <w:r w:rsidR="005650A8">
        <w:rPr>
          <w:lang w:val="ru-RU"/>
        </w:rPr>
        <w:t xml:space="preserve">ской церкви. Внутрицер- ковная </w:t>
      </w:r>
      <w:r w:rsidRPr="00CF077C">
        <w:rPr>
          <w:lang w:val="ru-RU"/>
        </w:rPr>
        <w:t>борьба (и</w:t>
      </w:r>
      <w:r w:rsidRPr="00CF077C">
        <w:rPr>
          <w:lang w:val="ru-RU"/>
        </w:rPr>
        <w:t>о</w:t>
      </w:r>
      <w:r w:rsidRPr="00CF077C">
        <w:rPr>
          <w:lang w:val="ru-RU"/>
        </w:rPr>
        <w:t xml:space="preserve">сифляне и нестяжатели). Ереси. Геннадиев- </w:t>
      </w:r>
      <w:r w:rsidR="005650A8">
        <w:rPr>
          <w:lang w:val="ru-RU"/>
        </w:rPr>
        <w:t xml:space="preserve">ская Библия. Развитие культуры </w:t>
      </w:r>
      <w:r w:rsidRPr="00CF077C">
        <w:rPr>
          <w:lang w:val="ru-RU"/>
        </w:rPr>
        <w:t>единого Русского г</w:t>
      </w:r>
      <w:r w:rsidRPr="00CF077C">
        <w:rPr>
          <w:lang w:val="ru-RU"/>
        </w:rPr>
        <w:t>о</w:t>
      </w:r>
      <w:r w:rsidRPr="00CF077C">
        <w:rPr>
          <w:lang w:val="ru-RU"/>
        </w:rPr>
        <w:t>сударства. Летописание: общеру</w:t>
      </w:r>
      <w:r w:rsidR="005650A8">
        <w:rPr>
          <w:lang w:val="ru-RU"/>
        </w:rPr>
        <w:t xml:space="preserve">сское и региональное. Житийная </w:t>
      </w:r>
      <w:r w:rsidRPr="00CF077C">
        <w:rPr>
          <w:lang w:val="ru-RU"/>
        </w:rPr>
        <w:t xml:space="preserve">литература. «Хожение за три моря» Афанасия Никитина. </w:t>
      </w:r>
      <w:r w:rsidR="005650A8">
        <w:rPr>
          <w:lang w:val="ru-RU"/>
        </w:rPr>
        <w:t xml:space="preserve">Архитектура. Русская икона как </w:t>
      </w:r>
      <w:r w:rsidRPr="00CF077C">
        <w:rPr>
          <w:lang w:val="ru-RU"/>
        </w:rPr>
        <w:t>феномен мирового искусства. Повс</w:t>
      </w:r>
      <w:r w:rsidRPr="00CF077C">
        <w:rPr>
          <w:lang w:val="ru-RU"/>
        </w:rPr>
        <w:t>е</w:t>
      </w:r>
      <w:r w:rsidRPr="00CF077C">
        <w:rPr>
          <w:lang w:val="ru-RU"/>
        </w:rPr>
        <w:t>дневная жизнь горожан</w:t>
      </w:r>
      <w:r w:rsidR="00833743">
        <w:rPr>
          <w:lang w:val="ru-RU"/>
        </w:rPr>
        <w:t xml:space="preserve"> и сельских жителей в древнерус</w:t>
      </w:r>
      <w:r w:rsidRPr="00CF077C">
        <w:rPr>
          <w:lang w:val="ru-RU"/>
        </w:rPr>
        <w:t>ский и раннемосковский периоды.</w:t>
      </w:r>
    </w:p>
    <w:p w:rsidR="00CF077C" w:rsidRPr="00CF077C" w:rsidRDefault="00CF077C" w:rsidP="00CF077C">
      <w:pPr>
        <w:ind w:firstLine="284"/>
        <w:jc w:val="both"/>
        <w:rPr>
          <w:lang w:val="ru-RU"/>
        </w:rPr>
      </w:pPr>
      <w:r w:rsidRPr="00CF077C">
        <w:rPr>
          <w:lang w:val="ru-RU"/>
        </w:rPr>
        <w:t>Наш край с древнейших времен до конца XV в.</w:t>
      </w:r>
      <w:r w:rsidR="00833743" w:rsidRPr="00833743">
        <w:rPr>
          <w:lang w:val="ru-RU"/>
        </w:rPr>
        <w:t xml:space="preserve"> Материал по истории своего края привлекается при рассмотрении ключевых событий и процессов отечественной истории.</w:t>
      </w:r>
    </w:p>
    <w:p w:rsidR="005650A8" w:rsidRPr="00E85309" w:rsidRDefault="00CF077C" w:rsidP="00E85309">
      <w:pPr>
        <w:ind w:firstLine="284"/>
        <w:jc w:val="both"/>
        <w:rPr>
          <w:b/>
          <w:lang w:val="ru-RU"/>
        </w:rPr>
      </w:pPr>
      <w:r w:rsidRPr="005650A8">
        <w:rPr>
          <w:b/>
          <w:lang w:val="ru-RU"/>
        </w:rPr>
        <w:t xml:space="preserve">Обобщение </w:t>
      </w:r>
    </w:p>
    <w:p w:rsidR="00CF077C" w:rsidRPr="005650A8" w:rsidRDefault="00CF077C" w:rsidP="00CF077C">
      <w:pPr>
        <w:ind w:firstLine="284"/>
        <w:jc w:val="both"/>
        <w:rPr>
          <w:b/>
          <w:lang w:val="ru-RU"/>
        </w:rPr>
      </w:pPr>
      <w:r w:rsidRPr="005650A8">
        <w:rPr>
          <w:b/>
          <w:lang w:val="ru-RU"/>
        </w:rPr>
        <w:t>7 КЛАСС</w:t>
      </w:r>
    </w:p>
    <w:p w:rsidR="00CF077C" w:rsidRPr="005650A8" w:rsidRDefault="00CF077C" w:rsidP="00F60AFD">
      <w:pPr>
        <w:ind w:firstLine="284"/>
        <w:jc w:val="both"/>
        <w:rPr>
          <w:b/>
          <w:lang w:val="ru-RU"/>
        </w:rPr>
      </w:pPr>
      <w:r w:rsidRPr="005650A8">
        <w:rPr>
          <w:b/>
          <w:lang w:val="ru-RU"/>
        </w:rPr>
        <w:t>ВСЕОБЩАЯ ИСТОРИЯ. ИСТОРИЯ НОВОГО ВРЕМЕНИ</w:t>
      </w:r>
      <w:r w:rsidR="00F60AFD">
        <w:rPr>
          <w:b/>
          <w:lang w:val="ru-RU"/>
        </w:rPr>
        <w:t xml:space="preserve">. </w:t>
      </w:r>
      <w:r w:rsidRPr="005650A8">
        <w:rPr>
          <w:b/>
          <w:lang w:val="ru-RU"/>
        </w:rPr>
        <w:t xml:space="preserve">КОНЕЦ XV - XVII в. </w:t>
      </w:r>
    </w:p>
    <w:p w:rsidR="00CF077C" w:rsidRPr="005650A8" w:rsidRDefault="00CF077C" w:rsidP="00CF077C">
      <w:pPr>
        <w:ind w:firstLine="284"/>
        <w:jc w:val="both"/>
        <w:rPr>
          <w:b/>
          <w:lang w:val="ru-RU"/>
        </w:rPr>
      </w:pPr>
      <w:r w:rsidRPr="005650A8">
        <w:rPr>
          <w:b/>
          <w:lang w:val="ru-RU"/>
        </w:rPr>
        <w:t>Введение</w:t>
      </w:r>
    </w:p>
    <w:p w:rsidR="00CF077C" w:rsidRPr="00CF077C" w:rsidRDefault="00CF077C" w:rsidP="00CF077C">
      <w:pPr>
        <w:ind w:firstLine="284"/>
        <w:jc w:val="both"/>
        <w:rPr>
          <w:lang w:val="ru-RU"/>
        </w:rPr>
      </w:pPr>
      <w:r w:rsidRPr="00CF077C">
        <w:rPr>
          <w:lang w:val="ru-RU"/>
        </w:rPr>
        <w:t>Понятие «Новое время». Хронологические рамки и периодизация истории Нового времени.</w:t>
      </w:r>
    </w:p>
    <w:p w:rsidR="00CF077C" w:rsidRPr="00C74081" w:rsidRDefault="00CF077C" w:rsidP="00CF077C">
      <w:pPr>
        <w:ind w:firstLine="284"/>
        <w:jc w:val="both"/>
        <w:rPr>
          <w:b/>
          <w:lang w:val="ru-RU"/>
        </w:rPr>
      </w:pPr>
      <w:r w:rsidRPr="00C74081">
        <w:rPr>
          <w:b/>
          <w:lang w:val="ru-RU"/>
        </w:rPr>
        <w:t xml:space="preserve">Великие географические открытия </w:t>
      </w:r>
    </w:p>
    <w:p w:rsidR="00CF077C" w:rsidRPr="00CF077C" w:rsidRDefault="00CF077C" w:rsidP="00C74081">
      <w:pPr>
        <w:ind w:firstLine="284"/>
        <w:jc w:val="both"/>
        <w:rPr>
          <w:lang w:val="ru-RU"/>
        </w:rPr>
      </w:pPr>
      <w:r w:rsidRPr="00CF077C">
        <w:rPr>
          <w:lang w:val="ru-RU"/>
        </w:rPr>
        <w:t>Предпосылки Великих географических открытий. Поис</w:t>
      </w:r>
      <w:r w:rsidR="005650A8">
        <w:rPr>
          <w:lang w:val="ru-RU"/>
        </w:rPr>
        <w:t xml:space="preserve">ки европейцами морских путей в  </w:t>
      </w:r>
      <w:r w:rsidRPr="00CF077C">
        <w:rPr>
          <w:lang w:val="ru-RU"/>
        </w:rPr>
        <w:t>стр</w:t>
      </w:r>
      <w:r w:rsidRPr="00CF077C">
        <w:rPr>
          <w:lang w:val="ru-RU"/>
        </w:rPr>
        <w:t>а</w:t>
      </w:r>
      <w:r w:rsidRPr="00CF077C">
        <w:rPr>
          <w:lang w:val="ru-RU"/>
        </w:rPr>
        <w:t>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w:t>
      </w:r>
      <w:r w:rsidRPr="00CF077C">
        <w:rPr>
          <w:lang w:val="ru-RU"/>
        </w:rPr>
        <w:t>т</w:t>
      </w:r>
      <w:r w:rsidRPr="00CF077C">
        <w:rPr>
          <w:lang w:val="ru-RU"/>
        </w:rPr>
        <w:t>ралии. Завоевания конкистадоров в Центральной и Южной Америке (Ф. Кортес, Ф. Писарро). Е</w:t>
      </w:r>
      <w:r w:rsidRPr="00CF077C">
        <w:rPr>
          <w:lang w:val="ru-RU"/>
        </w:rPr>
        <w:t>в</w:t>
      </w:r>
      <w:r w:rsidRPr="00CF077C">
        <w:rPr>
          <w:lang w:val="ru-RU"/>
        </w:rPr>
        <w:t>ропейцы в Северной Америке. Поиски северо-восточного морского пути в Китай и Индию. Пол</w:t>
      </w:r>
      <w:r w:rsidRPr="00CF077C">
        <w:rPr>
          <w:lang w:val="ru-RU"/>
        </w:rPr>
        <w:t>и</w:t>
      </w:r>
      <w:r w:rsidRPr="00CF077C">
        <w:rPr>
          <w:lang w:val="ru-RU"/>
        </w:rPr>
        <w:t>тические, экономические и культурные последствия Великих географических открытий конца XV — XVI в.</w:t>
      </w:r>
    </w:p>
    <w:p w:rsidR="00CF077C" w:rsidRPr="00C74081" w:rsidRDefault="00CF077C" w:rsidP="00CF077C">
      <w:pPr>
        <w:ind w:firstLine="284"/>
        <w:jc w:val="both"/>
        <w:rPr>
          <w:b/>
          <w:lang w:val="ru-RU"/>
        </w:rPr>
      </w:pPr>
      <w:r w:rsidRPr="00C74081">
        <w:rPr>
          <w:b/>
          <w:lang w:val="ru-RU"/>
        </w:rPr>
        <w:t xml:space="preserve">Изменения в европейском обществе в XVI—XVII вв. </w:t>
      </w:r>
    </w:p>
    <w:p w:rsidR="00CF077C" w:rsidRPr="00CF077C" w:rsidRDefault="00CF077C" w:rsidP="00CF077C">
      <w:pPr>
        <w:ind w:firstLine="284"/>
        <w:jc w:val="both"/>
        <w:rPr>
          <w:lang w:val="ru-RU"/>
        </w:rPr>
      </w:pPr>
      <w:r w:rsidRPr="00CF077C">
        <w:rPr>
          <w:lang w:val="ru-RU"/>
        </w:rPr>
        <w:t xml:space="preserve">Развитие техники, горного дела, производства металлов. Появление мануфактур. </w:t>
      </w:r>
    </w:p>
    <w:p w:rsidR="00CF077C" w:rsidRPr="00CF077C" w:rsidRDefault="00CF077C" w:rsidP="00CF077C">
      <w:pPr>
        <w:ind w:firstLine="284"/>
        <w:jc w:val="both"/>
        <w:rPr>
          <w:lang w:val="ru-RU"/>
        </w:rPr>
      </w:pPr>
      <w:r w:rsidRPr="00CF077C">
        <w:rPr>
          <w:lang w:val="ru-RU"/>
        </w:rPr>
        <w:t xml:space="preserve">Возникновение капиталистических отношений. Распространение наемного труда в деревне. </w:t>
      </w:r>
    </w:p>
    <w:p w:rsidR="00CF077C" w:rsidRPr="00CF077C" w:rsidRDefault="00CF077C" w:rsidP="00C74081">
      <w:pPr>
        <w:ind w:firstLine="284"/>
        <w:jc w:val="both"/>
        <w:rPr>
          <w:lang w:val="ru-RU"/>
        </w:rPr>
      </w:pPr>
      <w:r w:rsidRPr="00CF077C">
        <w:rPr>
          <w:lang w:val="ru-RU"/>
        </w:rPr>
        <w:t>Расширение внутреннего и мирового рынков. Изменения в сословной структуре общества, п</w:t>
      </w:r>
      <w:r w:rsidRPr="00CF077C">
        <w:rPr>
          <w:lang w:val="ru-RU"/>
        </w:rPr>
        <w:t>о</w:t>
      </w:r>
      <w:r w:rsidRPr="00CF077C">
        <w:rPr>
          <w:lang w:val="ru-RU"/>
        </w:rPr>
        <w:t>явление новых социальных групп. Повседневная жизнь обитателей городов и деревень.</w:t>
      </w:r>
    </w:p>
    <w:p w:rsidR="00CF077C" w:rsidRPr="00C74081" w:rsidRDefault="00CF077C" w:rsidP="00CF077C">
      <w:pPr>
        <w:ind w:firstLine="284"/>
        <w:jc w:val="both"/>
        <w:rPr>
          <w:b/>
          <w:lang w:val="ru-RU"/>
        </w:rPr>
      </w:pPr>
      <w:r w:rsidRPr="00C74081">
        <w:rPr>
          <w:b/>
          <w:lang w:val="ru-RU"/>
        </w:rPr>
        <w:t>Реформация и контрреформация в Европе</w:t>
      </w:r>
    </w:p>
    <w:p w:rsidR="00CF077C" w:rsidRPr="00CF077C" w:rsidRDefault="00CF077C" w:rsidP="00CF077C">
      <w:pPr>
        <w:ind w:firstLine="284"/>
        <w:jc w:val="both"/>
        <w:rPr>
          <w:lang w:val="ru-RU"/>
        </w:rPr>
      </w:pPr>
      <w:r w:rsidRPr="00CF077C">
        <w:rPr>
          <w:lang w:val="ru-RU"/>
        </w:rPr>
        <w:t xml:space="preserve">Причины Реформации. Начало Реформации в Германии; М. Лютер. Развертывание </w:t>
      </w:r>
    </w:p>
    <w:p w:rsidR="00CF077C" w:rsidRPr="00CF077C" w:rsidRDefault="00CF077C" w:rsidP="00CF077C">
      <w:pPr>
        <w:ind w:firstLine="284"/>
        <w:jc w:val="both"/>
        <w:rPr>
          <w:lang w:val="ru-RU"/>
        </w:rPr>
      </w:pPr>
      <w:r w:rsidRPr="00CF077C">
        <w:rPr>
          <w:lang w:val="ru-RU"/>
        </w:rPr>
        <w:t xml:space="preserve">Реформации и Крестьянская война в Германии. Распространение протестантизма в Европе. </w:t>
      </w:r>
    </w:p>
    <w:p w:rsidR="00CF077C" w:rsidRPr="00CF077C" w:rsidRDefault="00CF077C" w:rsidP="00C74081">
      <w:pPr>
        <w:ind w:firstLine="284"/>
        <w:jc w:val="both"/>
        <w:rPr>
          <w:lang w:val="ru-RU"/>
        </w:rPr>
      </w:pPr>
      <w:r w:rsidRPr="00CF077C">
        <w:rPr>
          <w:lang w:val="ru-RU"/>
        </w:rPr>
        <w:t>Кальвинизм. Религиозные войны. Борьба католической церкви против реформационного дв</w:t>
      </w:r>
      <w:r w:rsidRPr="00CF077C">
        <w:rPr>
          <w:lang w:val="ru-RU"/>
        </w:rPr>
        <w:t>и</w:t>
      </w:r>
      <w:r w:rsidRPr="00CF077C">
        <w:rPr>
          <w:lang w:val="ru-RU"/>
        </w:rPr>
        <w:t>жения. Контрреформация. Инквизиция.</w:t>
      </w:r>
    </w:p>
    <w:p w:rsidR="00CF077C" w:rsidRPr="00C74081" w:rsidRDefault="00CF077C" w:rsidP="00CF077C">
      <w:pPr>
        <w:ind w:firstLine="284"/>
        <w:jc w:val="both"/>
        <w:rPr>
          <w:b/>
          <w:lang w:val="ru-RU"/>
        </w:rPr>
      </w:pPr>
      <w:r w:rsidRPr="00C74081">
        <w:rPr>
          <w:b/>
          <w:lang w:val="ru-RU"/>
        </w:rPr>
        <w:t xml:space="preserve">Государства Европы в XVI—XVII вв. </w:t>
      </w:r>
    </w:p>
    <w:p w:rsidR="00CF077C" w:rsidRPr="00CF077C" w:rsidRDefault="00CF077C" w:rsidP="00C74081">
      <w:pPr>
        <w:ind w:firstLine="284"/>
        <w:jc w:val="both"/>
        <w:rPr>
          <w:lang w:val="ru-RU"/>
        </w:rPr>
      </w:pPr>
      <w:r w:rsidRPr="00CF077C">
        <w:rPr>
          <w:lang w:val="ru-RU"/>
        </w:rPr>
        <w:t>Абсолютизм и сословное представительство. Преодоление раздробленности. Борьба за колон</w:t>
      </w:r>
      <w:r w:rsidRPr="00CF077C">
        <w:rPr>
          <w:lang w:val="ru-RU"/>
        </w:rPr>
        <w:t>и</w:t>
      </w:r>
      <w:r w:rsidRPr="00CF077C">
        <w:rPr>
          <w:lang w:val="ru-RU"/>
        </w:rPr>
        <w:t>альные владения. Начало формирования колониальных империй.</w:t>
      </w:r>
    </w:p>
    <w:p w:rsidR="00CF077C" w:rsidRPr="00CF077C" w:rsidRDefault="00CF077C" w:rsidP="00C74081">
      <w:pPr>
        <w:ind w:firstLine="284"/>
        <w:jc w:val="both"/>
        <w:rPr>
          <w:lang w:val="ru-RU"/>
        </w:rPr>
      </w:pPr>
      <w:r w:rsidRPr="00CF077C">
        <w:rPr>
          <w:lang w:val="ru-RU"/>
        </w:rPr>
        <w:t>Испания под властью потомков католических королей. Внутренняя и внешняя политика испа</w:t>
      </w:r>
      <w:r w:rsidRPr="00CF077C">
        <w:rPr>
          <w:lang w:val="ru-RU"/>
        </w:rPr>
        <w:t>н</w:t>
      </w:r>
      <w:r w:rsidRPr="00CF077C">
        <w:rPr>
          <w:lang w:val="ru-RU"/>
        </w:rPr>
        <w:t>ских Габсбургов. Национально-освободительное движение в Нидерландах: цели, участники, фо</w:t>
      </w:r>
      <w:r w:rsidRPr="00CF077C">
        <w:rPr>
          <w:lang w:val="ru-RU"/>
        </w:rPr>
        <w:t>р</w:t>
      </w:r>
      <w:r w:rsidRPr="00CF077C">
        <w:rPr>
          <w:lang w:val="ru-RU"/>
        </w:rPr>
        <w:t>мы борьбы. Итоги и значение Нидерландской революции.</w:t>
      </w:r>
    </w:p>
    <w:p w:rsidR="00CF077C" w:rsidRPr="00CF077C" w:rsidRDefault="00CF077C" w:rsidP="00C74081">
      <w:pPr>
        <w:ind w:firstLine="284"/>
        <w:jc w:val="both"/>
        <w:rPr>
          <w:lang w:val="ru-RU"/>
        </w:rPr>
      </w:pPr>
      <w:r w:rsidRPr="00CF077C">
        <w:rPr>
          <w:lang w:val="ru-RU"/>
        </w:rPr>
        <w:t>Франция: путь к абсолютизму. Королевская власть и централизация управления страной. Кат</w:t>
      </w:r>
      <w:r w:rsidRPr="00CF077C">
        <w:rPr>
          <w:lang w:val="ru-RU"/>
        </w:rPr>
        <w:t>о</w:t>
      </w:r>
      <w:r w:rsidRPr="00CF077C">
        <w:rPr>
          <w:lang w:val="ru-RU"/>
        </w:rPr>
        <w:t xml:space="preserve">лики и гугеноты. Религиозные войны. Генрих IV. Нантский эдикт 1598 г. </w:t>
      </w:r>
    </w:p>
    <w:p w:rsidR="00CF077C" w:rsidRPr="00CF077C" w:rsidRDefault="00CF077C" w:rsidP="00CF077C">
      <w:pPr>
        <w:ind w:firstLine="284"/>
        <w:jc w:val="both"/>
        <w:rPr>
          <w:lang w:val="ru-RU"/>
        </w:rPr>
      </w:pPr>
      <w:r w:rsidRPr="00CF077C">
        <w:rPr>
          <w:lang w:val="ru-RU"/>
        </w:rPr>
        <w:t>Людовик XIII и кардинал Ришелье. Фронда. Французский абсолютизм при Людовике XIV.</w:t>
      </w:r>
    </w:p>
    <w:p w:rsidR="00CF077C" w:rsidRPr="00CF077C" w:rsidRDefault="00CF077C" w:rsidP="00CF077C">
      <w:pPr>
        <w:ind w:firstLine="284"/>
        <w:jc w:val="both"/>
        <w:rPr>
          <w:lang w:val="ru-RU"/>
        </w:rPr>
      </w:pPr>
      <w:r w:rsidRPr="00CF077C">
        <w:rPr>
          <w:lang w:val="ru-RU"/>
        </w:rPr>
        <w:t xml:space="preserve">Англия. Развитие капиталистического предпринимательства в городах и деревнях. </w:t>
      </w:r>
    </w:p>
    <w:p w:rsidR="00CF077C" w:rsidRPr="00CF077C" w:rsidRDefault="00CF077C" w:rsidP="00C74081">
      <w:pPr>
        <w:ind w:firstLine="284"/>
        <w:jc w:val="both"/>
        <w:rPr>
          <w:lang w:val="ru-RU"/>
        </w:rPr>
      </w:pPr>
      <w:r w:rsidRPr="00CF077C">
        <w:rPr>
          <w:lang w:val="ru-RU"/>
        </w:rPr>
        <w:t>Огораживания. Укрепление королевской власти при Тюдорах. Генрих VIII и королевская р</w:t>
      </w:r>
      <w:r w:rsidRPr="00CF077C">
        <w:rPr>
          <w:lang w:val="ru-RU"/>
        </w:rPr>
        <w:t>е</w:t>
      </w:r>
      <w:r w:rsidRPr="00CF077C">
        <w:rPr>
          <w:lang w:val="ru-RU"/>
        </w:rPr>
        <w:t>формация. «Золотой век» Елизаветы I.</w:t>
      </w:r>
    </w:p>
    <w:p w:rsidR="00CF077C" w:rsidRPr="00CF077C" w:rsidRDefault="00CF077C" w:rsidP="00CF077C">
      <w:pPr>
        <w:ind w:firstLine="284"/>
        <w:jc w:val="both"/>
        <w:rPr>
          <w:lang w:val="ru-RU"/>
        </w:rPr>
      </w:pPr>
      <w:r w:rsidRPr="00CF077C">
        <w:rPr>
          <w:lang w:val="ru-RU"/>
        </w:rPr>
        <w:t xml:space="preserve">Английская революция середины XVII в. Причины, участники, этапы революции. </w:t>
      </w:r>
    </w:p>
    <w:p w:rsidR="00CF077C" w:rsidRPr="00CF077C" w:rsidRDefault="00CF077C" w:rsidP="00CF077C">
      <w:pPr>
        <w:ind w:firstLine="284"/>
        <w:jc w:val="both"/>
        <w:rPr>
          <w:lang w:val="ru-RU"/>
        </w:rPr>
      </w:pPr>
      <w:r w:rsidRPr="00CF077C">
        <w:rPr>
          <w:lang w:val="ru-RU"/>
        </w:rPr>
        <w:t xml:space="preserve">Размежевание в революционном лагере. О. Кромвель. Итоги и значение революции. </w:t>
      </w:r>
    </w:p>
    <w:p w:rsidR="00CF077C" w:rsidRPr="00CF077C" w:rsidRDefault="00CF077C" w:rsidP="00C74081">
      <w:pPr>
        <w:ind w:firstLine="284"/>
        <w:jc w:val="both"/>
        <w:rPr>
          <w:lang w:val="ru-RU"/>
        </w:rPr>
      </w:pPr>
      <w:r w:rsidRPr="00CF077C">
        <w:rPr>
          <w:lang w:val="ru-RU"/>
        </w:rPr>
        <w:t>Реставрация Стюартов. Славная революция. Становление английской парламентской монархии.</w:t>
      </w:r>
    </w:p>
    <w:p w:rsidR="00CF077C" w:rsidRPr="00CF077C" w:rsidRDefault="00CF077C" w:rsidP="00CF077C">
      <w:pPr>
        <w:ind w:firstLine="284"/>
        <w:jc w:val="both"/>
        <w:rPr>
          <w:lang w:val="ru-RU"/>
        </w:rPr>
      </w:pPr>
      <w:r w:rsidRPr="00CF077C">
        <w:rPr>
          <w:lang w:val="ru-RU"/>
        </w:rPr>
        <w:t xml:space="preserve">Страны Центральной, Южной и Юго-Восточной Европы. В мире империй и вне его. </w:t>
      </w:r>
    </w:p>
    <w:p w:rsidR="00CF077C" w:rsidRPr="00CF077C" w:rsidRDefault="00CF077C" w:rsidP="00C74081">
      <w:pPr>
        <w:ind w:firstLine="284"/>
        <w:jc w:val="both"/>
        <w:rPr>
          <w:lang w:val="ru-RU"/>
        </w:rPr>
      </w:pPr>
      <w:r w:rsidRPr="00CF077C">
        <w:rPr>
          <w:lang w:val="ru-RU"/>
        </w:rPr>
        <w:t>Германские государства. Итальянские земли. Положение славянских народов. Образование Р</w:t>
      </w:r>
      <w:r w:rsidRPr="00CF077C">
        <w:rPr>
          <w:lang w:val="ru-RU"/>
        </w:rPr>
        <w:t>е</w:t>
      </w:r>
      <w:r w:rsidRPr="00CF077C">
        <w:rPr>
          <w:lang w:val="ru-RU"/>
        </w:rPr>
        <w:t>чи Посполитой.</w:t>
      </w:r>
    </w:p>
    <w:p w:rsidR="00CF077C" w:rsidRPr="00C74081" w:rsidRDefault="00CF077C" w:rsidP="00CF077C">
      <w:pPr>
        <w:ind w:firstLine="284"/>
        <w:jc w:val="both"/>
        <w:rPr>
          <w:b/>
          <w:lang w:val="ru-RU"/>
        </w:rPr>
      </w:pPr>
      <w:r w:rsidRPr="00C74081">
        <w:rPr>
          <w:b/>
          <w:lang w:val="ru-RU"/>
        </w:rPr>
        <w:t xml:space="preserve">Международные отношения в XVI—XVII вв. </w:t>
      </w:r>
    </w:p>
    <w:p w:rsidR="00CF077C" w:rsidRPr="00CF077C" w:rsidRDefault="00CF077C" w:rsidP="00C74081">
      <w:pPr>
        <w:ind w:firstLine="284"/>
        <w:jc w:val="both"/>
        <w:rPr>
          <w:lang w:val="ru-RU"/>
        </w:rPr>
      </w:pPr>
      <w:r w:rsidRPr="00CF077C">
        <w:rPr>
          <w:lang w:val="ru-RU"/>
        </w:rPr>
        <w:t>Борьба за первенство, военные конфликты между европейскими державами. Столкновение и</w:t>
      </w:r>
      <w:r w:rsidRPr="00CF077C">
        <w:rPr>
          <w:lang w:val="ru-RU"/>
        </w:rPr>
        <w:t>н</w:t>
      </w:r>
      <w:r w:rsidRPr="00CF077C">
        <w:rPr>
          <w:lang w:val="ru-RU"/>
        </w:rPr>
        <w:t>тересов в приобретении колониальных владений и го</w:t>
      </w:r>
      <w:r w:rsidR="00C74081">
        <w:rPr>
          <w:lang w:val="ru-RU"/>
        </w:rPr>
        <w:t>сподстве на торговых путях. Про</w:t>
      </w:r>
      <w:r w:rsidRPr="00CF077C">
        <w:rPr>
          <w:lang w:val="ru-RU"/>
        </w:rPr>
        <w:t xml:space="preserve">тивостояние османской экспансии в Европе. Образование державы австрийских Габсбургов. </w:t>
      </w:r>
    </w:p>
    <w:p w:rsidR="00CF077C" w:rsidRPr="00CF077C" w:rsidRDefault="00CF077C" w:rsidP="00CF077C">
      <w:pPr>
        <w:ind w:firstLine="284"/>
        <w:jc w:val="both"/>
        <w:rPr>
          <w:lang w:val="ru-RU"/>
        </w:rPr>
      </w:pPr>
      <w:r w:rsidRPr="00CF077C">
        <w:rPr>
          <w:lang w:val="ru-RU"/>
        </w:rPr>
        <w:t>Тридцатилетняя война. Вестфальский мир.</w:t>
      </w:r>
    </w:p>
    <w:p w:rsidR="00CF077C" w:rsidRPr="00C74081" w:rsidRDefault="00CF077C" w:rsidP="00CF077C">
      <w:pPr>
        <w:ind w:firstLine="284"/>
        <w:jc w:val="both"/>
        <w:rPr>
          <w:b/>
          <w:lang w:val="ru-RU"/>
        </w:rPr>
      </w:pPr>
      <w:r w:rsidRPr="00C74081">
        <w:rPr>
          <w:b/>
          <w:lang w:val="ru-RU"/>
        </w:rPr>
        <w:t xml:space="preserve">Европейская культура в раннее Новое время </w:t>
      </w:r>
    </w:p>
    <w:p w:rsidR="00CF077C" w:rsidRPr="00CF077C" w:rsidRDefault="00CF077C" w:rsidP="00CF077C">
      <w:pPr>
        <w:ind w:firstLine="284"/>
        <w:jc w:val="both"/>
        <w:rPr>
          <w:lang w:val="ru-RU"/>
        </w:rPr>
      </w:pPr>
      <w:r w:rsidRPr="00CF077C">
        <w:rPr>
          <w:lang w:val="ru-RU"/>
        </w:rPr>
        <w:t xml:space="preserve">Высокое Возрождение в Италии: художники и их произведения. Северное Возрождение. </w:t>
      </w:r>
    </w:p>
    <w:p w:rsidR="00CF077C" w:rsidRPr="00CF077C" w:rsidRDefault="00CF077C" w:rsidP="00C74081">
      <w:pPr>
        <w:ind w:firstLine="284"/>
        <w:jc w:val="both"/>
        <w:rPr>
          <w:lang w:val="ru-RU"/>
        </w:rPr>
      </w:pPr>
      <w:r w:rsidRPr="00CF077C">
        <w:rPr>
          <w:lang w:val="ru-RU"/>
        </w:rPr>
        <w:t>Мир человека в литературе раннего Нового времени. М. Сервантес. У. Шекспир. Стили худ</w:t>
      </w:r>
      <w:r w:rsidRPr="00CF077C">
        <w:rPr>
          <w:lang w:val="ru-RU"/>
        </w:rPr>
        <w:t>о</w:t>
      </w:r>
      <w:r w:rsidRPr="00CF077C">
        <w:rPr>
          <w:lang w:val="ru-RU"/>
        </w:rPr>
        <w:t xml:space="preserve">жественной культуры (барокко, классицизм). Французский театр эпохи классицизма. </w:t>
      </w:r>
    </w:p>
    <w:p w:rsidR="00CF077C" w:rsidRPr="00CF077C" w:rsidRDefault="00CF077C" w:rsidP="00CF077C">
      <w:pPr>
        <w:ind w:firstLine="284"/>
        <w:jc w:val="both"/>
        <w:rPr>
          <w:lang w:val="ru-RU"/>
        </w:rPr>
      </w:pPr>
      <w:r w:rsidRPr="00CF077C">
        <w:rPr>
          <w:lang w:val="ru-RU"/>
        </w:rPr>
        <w:t xml:space="preserve">Развитие науки: переворот в естествознании, возникновение новой картины мира. </w:t>
      </w:r>
    </w:p>
    <w:p w:rsidR="00CF077C" w:rsidRPr="00CF077C" w:rsidRDefault="00CF077C" w:rsidP="00CF077C">
      <w:pPr>
        <w:ind w:firstLine="284"/>
        <w:jc w:val="both"/>
        <w:rPr>
          <w:lang w:val="ru-RU"/>
        </w:rPr>
      </w:pPr>
      <w:r w:rsidRPr="00CF077C">
        <w:rPr>
          <w:lang w:val="ru-RU"/>
        </w:rPr>
        <w:t>Выдающиеся ученые и их открытия (Н. Коперник, И. Ньютон). Утверждение рационализма.</w:t>
      </w:r>
    </w:p>
    <w:p w:rsidR="00CF077C" w:rsidRPr="00C74081" w:rsidRDefault="00CF077C" w:rsidP="00CF077C">
      <w:pPr>
        <w:ind w:firstLine="284"/>
        <w:jc w:val="both"/>
        <w:rPr>
          <w:b/>
          <w:lang w:val="ru-RU"/>
        </w:rPr>
      </w:pPr>
      <w:r w:rsidRPr="00C74081">
        <w:rPr>
          <w:b/>
          <w:lang w:val="ru-RU"/>
        </w:rPr>
        <w:t xml:space="preserve">Страны Востока в XVI—XVII вв. </w:t>
      </w:r>
    </w:p>
    <w:p w:rsidR="00CF077C" w:rsidRPr="00CF077C" w:rsidRDefault="00CF077C" w:rsidP="00C74081">
      <w:pPr>
        <w:ind w:firstLine="284"/>
        <w:jc w:val="both"/>
        <w:rPr>
          <w:lang w:val="ru-RU"/>
        </w:rPr>
      </w:pPr>
      <w:r w:rsidRPr="00CF077C">
        <w:rPr>
          <w:lang w:val="ru-RU"/>
        </w:rPr>
        <w:t>Османская империя: на вершине могущества. Сулейман I Великолепный: завоеватель, закон</w:t>
      </w:r>
      <w:r w:rsidRPr="00CF077C">
        <w:rPr>
          <w:lang w:val="ru-RU"/>
        </w:rPr>
        <w:t>о</w:t>
      </w:r>
      <w:r w:rsidRPr="00CF077C">
        <w:rPr>
          <w:lang w:val="ru-RU"/>
        </w:rPr>
        <w:t>датель. Управление многонациональной империей. Османская армия. Индия при Великих Мог</w:t>
      </w:r>
      <w:r w:rsidRPr="00CF077C">
        <w:rPr>
          <w:lang w:val="ru-RU"/>
        </w:rPr>
        <w:t>о</w:t>
      </w:r>
      <w:r w:rsidRPr="00CF077C">
        <w:rPr>
          <w:lang w:val="ru-RU"/>
        </w:rPr>
        <w:t>лах. Начало проникновения европейцев. Ост-Индские компании. Китай в эпоху Мин. Экономич</w:t>
      </w:r>
      <w:r w:rsidRPr="00CF077C">
        <w:rPr>
          <w:lang w:val="ru-RU"/>
        </w:rPr>
        <w:t>е</w:t>
      </w:r>
      <w:r w:rsidRPr="00CF077C">
        <w:rPr>
          <w:lang w:val="ru-RU"/>
        </w:rPr>
        <w:t>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CF077C" w:rsidRPr="00C74081" w:rsidRDefault="00CF077C" w:rsidP="00CF077C">
      <w:pPr>
        <w:ind w:firstLine="284"/>
        <w:jc w:val="both"/>
        <w:rPr>
          <w:b/>
          <w:lang w:val="ru-RU"/>
        </w:rPr>
      </w:pPr>
      <w:r w:rsidRPr="00C74081">
        <w:rPr>
          <w:b/>
          <w:lang w:val="ru-RU"/>
        </w:rPr>
        <w:t>Обобщение</w:t>
      </w:r>
    </w:p>
    <w:p w:rsidR="00CF077C" w:rsidRPr="00C74081" w:rsidRDefault="00CF077C" w:rsidP="00CF077C">
      <w:pPr>
        <w:ind w:firstLine="284"/>
        <w:jc w:val="both"/>
        <w:rPr>
          <w:b/>
          <w:lang w:val="ru-RU"/>
        </w:rPr>
      </w:pPr>
      <w:r w:rsidRPr="00C74081">
        <w:rPr>
          <w:b/>
          <w:lang w:val="ru-RU"/>
        </w:rPr>
        <w:t>Историческое и культурное наследие Раннего Нового времени.</w:t>
      </w:r>
    </w:p>
    <w:p w:rsidR="00CF077C" w:rsidRPr="00C74081" w:rsidRDefault="00CF077C" w:rsidP="00C74081">
      <w:pPr>
        <w:ind w:firstLine="284"/>
        <w:jc w:val="both"/>
        <w:rPr>
          <w:b/>
          <w:lang w:val="ru-RU"/>
        </w:rPr>
      </w:pPr>
      <w:r w:rsidRPr="00C74081">
        <w:rPr>
          <w:b/>
          <w:lang w:val="ru-RU"/>
        </w:rPr>
        <w:t xml:space="preserve">ИСТОРИЯ РОССИИ. РОССИЯ В XVI—XVII вв.: ОТ ВЕЛИКОГО КНЯЖЕСТВА К </w:t>
      </w:r>
      <w:r w:rsidR="00C74081" w:rsidRPr="00C74081">
        <w:rPr>
          <w:b/>
          <w:lang w:val="ru-RU"/>
        </w:rPr>
        <w:t xml:space="preserve"> </w:t>
      </w:r>
      <w:r w:rsidRPr="00C74081">
        <w:rPr>
          <w:b/>
          <w:lang w:val="ru-RU"/>
        </w:rPr>
        <w:t xml:space="preserve">ЦАРСТВУ </w:t>
      </w:r>
    </w:p>
    <w:p w:rsidR="00CF077C" w:rsidRPr="00C74081" w:rsidRDefault="00CF077C" w:rsidP="00CF077C">
      <w:pPr>
        <w:ind w:firstLine="284"/>
        <w:jc w:val="both"/>
        <w:rPr>
          <w:b/>
          <w:lang w:val="ru-RU"/>
        </w:rPr>
      </w:pPr>
      <w:r w:rsidRPr="00C74081">
        <w:rPr>
          <w:b/>
          <w:lang w:val="ru-RU"/>
        </w:rPr>
        <w:t xml:space="preserve">Россия в XVI в. </w:t>
      </w:r>
    </w:p>
    <w:p w:rsidR="00CF077C" w:rsidRPr="00CF077C" w:rsidRDefault="00CF077C" w:rsidP="00C74081">
      <w:pPr>
        <w:ind w:firstLine="284"/>
        <w:jc w:val="both"/>
        <w:rPr>
          <w:lang w:val="ru-RU"/>
        </w:rPr>
      </w:pPr>
      <w:r w:rsidRPr="00CF077C">
        <w:rPr>
          <w:lang w:val="ru-RU"/>
        </w:rPr>
        <w:t>Завершение объединения русских земель. Княжение Василия III. Завершение объединения ру</w:t>
      </w:r>
      <w:r w:rsidRPr="00CF077C">
        <w:rPr>
          <w:lang w:val="ru-RU"/>
        </w:rPr>
        <w:t>с</w:t>
      </w:r>
      <w:r w:rsidRPr="00CF077C">
        <w:rPr>
          <w:lang w:val="ru-RU"/>
        </w:rPr>
        <w:t xml:space="preserve">ских земель вокруг Москвы: присоединение Псковской, Смоленской, Рязанской земель. </w:t>
      </w:r>
    </w:p>
    <w:p w:rsidR="00C74081" w:rsidRDefault="00CF077C" w:rsidP="00C74081">
      <w:pPr>
        <w:ind w:firstLine="284"/>
        <w:jc w:val="both"/>
        <w:rPr>
          <w:lang w:val="ru-RU"/>
        </w:rPr>
      </w:pPr>
      <w:r w:rsidRPr="00CF077C">
        <w:rPr>
          <w:lang w:val="ru-RU"/>
        </w:rPr>
        <w:t>Отмирание удельной системы. Укрепление великокняжеской власти. Внешняя политика Мо</w:t>
      </w:r>
      <w:r w:rsidRPr="00CF077C">
        <w:rPr>
          <w:lang w:val="ru-RU"/>
        </w:rPr>
        <w:t>с</w:t>
      </w:r>
      <w:r w:rsidRPr="00CF077C">
        <w:rPr>
          <w:lang w:val="ru-RU"/>
        </w:rPr>
        <w:t>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F077C" w:rsidRPr="00CF077C" w:rsidRDefault="00CF077C" w:rsidP="00C74081">
      <w:pPr>
        <w:ind w:firstLine="284"/>
        <w:jc w:val="both"/>
        <w:rPr>
          <w:lang w:val="ru-RU"/>
        </w:rPr>
      </w:pPr>
      <w:r w:rsidRPr="00CF077C">
        <w:rPr>
          <w:lang w:val="ru-RU"/>
        </w:rPr>
        <w:t>Органы государственной власти. Приказная система: формирование первых приказных учре</w:t>
      </w:r>
      <w:r w:rsidRPr="00CF077C">
        <w:rPr>
          <w:lang w:val="ru-RU"/>
        </w:rPr>
        <w:t>ж</w:t>
      </w:r>
      <w:r w:rsidRPr="00CF077C">
        <w:rPr>
          <w:lang w:val="ru-RU"/>
        </w:rPr>
        <w:t xml:space="preserve">дений. Боярская дума, ее роль в управлении государством. «Малая дума». </w:t>
      </w:r>
    </w:p>
    <w:p w:rsidR="00CF077C" w:rsidRPr="00CF077C" w:rsidRDefault="00CF077C" w:rsidP="00CF077C">
      <w:pPr>
        <w:ind w:firstLine="284"/>
        <w:jc w:val="both"/>
        <w:rPr>
          <w:lang w:val="ru-RU"/>
        </w:rPr>
      </w:pPr>
      <w:r w:rsidRPr="00CF077C">
        <w:rPr>
          <w:lang w:val="ru-RU"/>
        </w:rPr>
        <w:t xml:space="preserve">Местничество. Местное управление: наместники и волостели, система кормлений. </w:t>
      </w:r>
    </w:p>
    <w:p w:rsidR="00CF077C" w:rsidRPr="00CF077C" w:rsidRDefault="00CF077C" w:rsidP="00CF077C">
      <w:pPr>
        <w:ind w:firstLine="284"/>
        <w:jc w:val="both"/>
        <w:rPr>
          <w:lang w:val="ru-RU"/>
        </w:rPr>
      </w:pPr>
      <w:r w:rsidRPr="00CF077C">
        <w:rPr>
          <w:lang w:val="ru-RU"/>
        </w:rPr>
        <w:t>Государство и церковь.</w:t>
      </w:r>
    </w:p>
    <w:p w:rsidR="00CF077C" w:rsidRPr="00CF077C" w:rsidRDefault="00CF077C" w:rsidP="00C74081">
      <w:pPr>
        <w:ind w:firstLine="284"/>
        <w:jc w:val="both"/>
        <w:rPr>
          <w:lang w:val="ru-RU"/>
        </w:rPr>
      </w:pPr>
      <w:r w:rsidRPr="00CF077C">
        <w:rPr>
          <w:lang w:val="ru-RU"/>
        </w:rPr>
        <w:t>Царствование Ивана IV. Регентство Елены Глинской. Сопротивление удельных князей велик</w:t>
      </w:r>
      <w:r w:rsidRPr="00CF077C">
        <w:rPr>
          <w:lang w:val="ru-RU"/>
        </w:rPr>
        <w:t>о</w:t>
      </w:r>
      <w:r w:rsidRPr="00CF077C">
        <w:rPr>
          <w:lang w:val="ru-RU"/>
        </w:rPr>
        <w:t>княжеской власти. Унификация денежной системы.</w:t>
      </w:r>
    </w:p>
    <w:p w:rsidR="00CF077C" w:rsidRPr="00CF077C" w:rsidRDefault="00CF077C" w:rsidP="00CF077C">
      <w:pPr>
        <w:ind w:firstLine="284"/>
        <w:jc w:val="both"/>
        <w:rPr>
          <w:lang w:val="ru-RU"/>
        </w:rPr>
      </w:pPr>
      <w:r w:rsidRPr="00CF077C">
        <w:rPr>
          <w:lang w:val="ru-RU"/>
        </w:rPr>
        <w:t xml:space="preserve">Период боярского правления. Борьба за власть между боярскими кланами. Губная реформа. </w:t>
      </w:r>
    </w:p>
    <w:p w:rsidR="00CF077C" w:rsidRPr="00CF077C" w:rsidRDefault="00CF077C" w:rsidP="00CF077C">
      <w:pPr>
        <w:ind w:firstLine="284"/>
        <w:jc w:val="both"/>
        <w:rPr>
          <w:lang w:val="ru-RU"/>
        </w:rPr>
      </w:pPr>
      <w:r w:rsidRPr="00CF077C">
        <w:rPr>
          <w:lang w:val="ru-RU"/>
        </w:rPr>
        <w:t>Московское восстание 1547 г. Ереси.</w:t>
      </w:r>
    </w:p>
    <w:p w:rsidR="00CF077C" w:rsidRPr="00CF077C" w:rsidRDefault="00CF077C" w:rsidP="00C74081">
      <w:pPr>
        <w:ind w:firstLine="284"/>
        <w:jc w:val="both"/>
        <w:rPr>
          <w:lang w:val="ru-RU"/>
        </w:rPr>
      </w:pPr>
      <w:r w:rsidRPr="00CF077C">
        <w:rPr>
          <w:lang w:val="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w:t>
      </w:r>
      <w:r w:rsidRPr="00CF077C">
        <w:rPr>
          <w:lang w:val="ru-RU"/>
        </w:rPr>
        <w:t>т</w:t>
      </w:r>
      <w:r w:rsidRPr="00CF077C">
        <w:rPr>
          <w:lang w:val="ru-RU"/>
        </w:rPr>
        <w:t xml:space="preserve">мена кормлений. Система налогообложения. Судебник 1550 г. </w:t>
      </w:r>
    </w:p>
    <w:p w:rsidR="00CF077C" w:rsidRPr="00CF077C" w:rsidRDefault="00CF077C" w:rsidP="00CF077C">
      <w:pPr>
        <w:ind w:firstLine="284"/>
        <w:jc w:val="both"/>
        <w:rPr>
          <w:lang w:val="ru-RU"/>
        </w:rPr>
      </w:pPr>
      <w:r w:rsidRPr="00CF077C">
        <w:rPr>
          <w:lang w:val="ru-RU"/>
        </w:rPr>
        <w:t>Стоглавый собор. Земская реформа — формирование органов местного самоуправления.</w:t>
      </w:r>
    </w:p>
    <w:p w:rsidR="00CF077C" w:rsidRPr="00CF077C" w:rsidRDefault="00CF077C" w:rsidP="00CF077C">
      <w:pPr>
        <w:ind w:firstLine="284"/>
        <w:jc w:val="both"/>
        <w:rPr>
          <w:lang w:val="ru-RU"/>
        </w:rPr>
      </w:pPr>
      <w:r w:rsidRPr="00CF077C">
        <w:rPr>
          <w:lang w:val="ru-RU"/>
        </w:rPr>
        <w:t xml:space="preserve">Внешняя политика России в XVI в. Создание стрелецких полков и «Уложение о службе». </w:t>
      </w:r>
    </w:p>
    <w:p w:rsidR="00CF077C" w:rsidRPr="00CF077C" w:rsidRDefault="00CF077C" w:rsidP="00F44E87">
      <w:pPr>
        <w:ind w:firstLine="284"/>
        <w:jc w:val="both"/>
        <w:rPr>
          <w:lang w:val="ru-RU"/>
        </w:rPr>
      </w:pPr>
      <w:r w:rsidRPr="00CF077C">
        <w:rPr>
          <w:lang w:val="ru-RU"/>
        </w:rPr>
        <w:t>Присоединение Казанского и Астраханского ханств. Значени</w:t>
      </w:r>
      <w:r w:rsidR="00C74081">
        <w:rPr>
          <w:lang w:val="ru-RU"/>
        </w:rPr>
        <w:t>е включения Среднего и Ниж</w:t>
      </w:r>
      <w:r w:rsidRPr="00CF077C">
        <w:rPr>
          <w:lang w:val="ru-RU"/>
        </w:rPr>
        <w:t>него Поволжья в состав Российского государства. Войны с Крымским ханством. Битва при</w:t>
      </w:r>
      <w:r w:rsidR="00F44E87">
        <w:rPr>
          <w:lang w:val="ru-RU"/>
        </w:rPr>
        <w:t xml:space="preserve"> </w:t>
      </w:r>
      <w:r w:rsidRPr="00CF077C">
        <w:rPr>
          <w:lang w:val="ru-RU"/>
        </w:rPr>
        <w:t>Молодях. Укрепление южных границ. Ливонская война: причины и характер. Ликвидация Ливонского орд</w:t>
      </w:r>
      <w:r w:rsidRPr="00CF077C">
        <w:rPr>
          <w:lang w:val="ru-RU"/>
        </w:rPr>
        <w:t>е</w:t>
      </w:r>
      <w:r w:rsidRPr="00CF077C">
        <w:rPr>
          <w:lang w:val="ru-RU"/>
        </w:rPr>
        <w:t>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F077C" w:rsidRPr="00CF077C" w:rsidRDefault="00CF077C" w:rsidP="00CF077C">
      <w:pPr>
        <w:ind w:firstLine="284"/>
        <w:jc w:val="both"/>
        <w:rPr>
          <w:lang w:val="ru-RU"/>
        </w:rPr>
      </w:pPr>
      <w:r w:rsidRPr="00CF077C">
        <w:rPr>
          <w:lang w:val="ru-RU"/>
        </w:rPr>
        <w:t xml:space="preserve">Социальная структура российского общества. Дворянство. Служилые люди. Формирование </w:t>
      </w:r>
    </w:p>
    <w:p w:rsidR="00CF077C" w:rsidRPr="00CF077C" w:rsidRDefault="00CF077C" w:rsidP="00C74081">
      <w:pPr>
        <w:ind w:firstLine="284"/>
        <w:jc w:val="both"/>
        <w:rPr>
          <w:lang w:val="ru-RU"/>
        </w:rPr>
      </w:pPr>
      <w:r w:rsidRPr="00CF077C">
        <w:rPr>
          <w:lang w:val="ru-RU"/>
        </w:rPr>
        <w:t>Государева двора и «служилых городов». Торгово-ремесленное н</w:t>
      </w:r>
      <w:r w:rsidR="00C74081">
        <w:rPr>
          <w:lang w:val="ru-RU"/>
        </w:rPr>
        <w:t>аселение городов. Духо</w:t>
      </w:r>
      <w:r w:rsidRPr="00CF077C">
        <w:rPr>
          <w:lang w:val="ru-RU"/>
        </w:rPr>
        <w:t>венс</w:t>
      </w:r>
      <w:r w:rsidRPr="00CF077C">
        <w:rPr>
          <w:lang w:val="ru-RU"/>
        </w:rPr>
        <w:t>т</w:t>
      </w:r>
      <w:r w:rsidRPr="00CF077C">
        <w:rPr>
          <w:lang w:val="ru-RU"/>
        </w:rPr>
        <w:t>во. Начало закрепощения крестьян: Указ о «заповедных летах». Формирование вольного казачес</w:t>
      </w:r>
      <w:r w:rsidRPr="00CF077C">
        <w:rPr>
          <w:lang w:val="ru-RU"/>
        </w:rPr>
        <w:t>т</w:t>
      </w:r>
      <w:r w:rsidRPr="00CF077C">
        <w:rPr>
          <w:lang w:val="ru-RU"/>
        </w:rPr>
        <w:t>ва.</w:t>
      </w:r>
    </w:p>
    <w:p w:rsidR="00CF077C" w:rsidRPr="00CF077C" w:rsidRDefault="00CF077C" w:rsidP="00CF077C">
      <w:pPr>
        <w:ind w:firstLine="284"/>
        <w:jc w:val="both"/>
        <w:rPr>
          <w:lang w:val="ru-RU"/>
        </w:rPr>
      </w:pPr>
      <w:r w:rsidRPr="00CF077C">
        <w:rPr>
          <w:lang w:val="ru-RU"/>
        </w:rPr>
        <w:t xml:space="preserve">Многонациональный состав населения Русского государства. Финно-угорские народы. </w:t>
      </w:r>
    </w:p>
    <w:p w:rsidR="00CF077C" w:rsidRPr="00CF077C" w:rsidRDefault="00CF077C" w:rsidP="00C74081">
      <w:pPr>
        <w:ind w:firstLine="284"/>
        <w:jc w:val="both"/>
        <w:rPr>
          <w:lang w:val="ru-RU"/>
        </w:rPr>
      </w:pPr>
      <w:r w:rsidRPr="00CF077C">
        <w:rPr>
          <w:lang w:val="ru-RU"/>
        </w:rPr>
        <w:t>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F077C" w:rsidRPr="00CF077C" w:rsidRDefault="00CF077C" w:rsidP="00C74081">
      <w:pPr>
        <w:ind w:firstLine="284"/>
        <w:jc w:val="both"/>
        <w:rPr>
          <w:lang w:val="ru-RU"/>
        </w:rPr>
      </w:pPr>
      <w:r w:rsidRPr="00CF077C">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w:t>
      </w:r>
      <w:r w:rsidRPr="00CF077C">
        <w:rPr>
          <w:lang w:val="ru-RU"/>
        </w:rPr>
        <w:t>ч</w:t>
      </w:r>
      <w:r w:rsidRPr="00CF077C">
        <w:rPr>
          <w:lang w:val="ru-RU"/>
        </w:rPr>
        <w:t>ности Ивана Грозного. Результаты и цена преобразований.</w:t>
      </w:r>
    </w:p>
    <w:p w:rsidR="00CF077C" w:rsidRPr="00CF077C" w:rsidRDefault="00CF077C" w:rsidP="00CF077C">
      <w:pPr>
        <w:ind w:firstLine="284"/>
        <w:jc w:val="both"/>
        <w:rPr>
          <w:lang w:val="ru-RU"/>
        </w:rPr>
      </w:pPr>
      <w:r w:rsidRPr="00CF077C">
        <w:rPr>
          <w:lang w:val="ru-RU"/>
        </w:rPr>
        <w:t xml:space="preserve">Россия в конце XVI в. Царь Федор Иванович. Борьба за власть в боярском окружении. </w:t>
      </w:r>
    </w:p>
    <w:p w:rsidR="00CF077C" w:rsidRPr="00CF077C" w:rsidRDefault="00CF077C" w:rsidP="00C74081">
      <w:pPr>
        <w:ind w:firstLine="284"/>
        <w:jc w:val="both"/>
        <w:rPr>
          <w:lang w:val="ru-RU"/>
        </w:rPr>
      </w:pPr>
      <w:r w:rsidRPr="00CF077C">
        <w:rPr>
          <w:lang w:val="ru-RU"/>
        </w:rPr>
        <w:t>Правление Бориса Годунова. Учреждение патриаршества. Тявзинский мирный договор со Шв</w:t>
      </w:r>
      <w:r w:rsidRPr="00CF077C">
        <w:rPr>
          <w:lang w:val="ru-RU"/>
        </w:rPr>
        <w:t>е</w:t>
      </w:r>
      <w:r w:rsidRPr="00CF077C">
        <w:rPr>
          <w:lang w:val="ru-RU"/>
        </w:rPr>
        <w:t>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F077C" w:rsidRPr="00C74081" w:rsidRDefault="00CF077C" w:rsidP="00CF077C">
      <w:pPr>
        <w:ind w:firstLine="284"/>
        <w:jc w:val="both"/>
        <w:rPr>
          <w:b/>
          <w:lang w:val="ru-RU"/>
        </w:rPr>
      </w:pPr>
      <w:r w:rsidRPr="00C74081">
        <w:rPr>
          <w:b/>
          <w:lang w:val="ru-RU"/>
        </w:rPr>
        <w:t xml:space="preserve">Смута в России </w:t>
      </w:r>
    </w:p>
    <w:p w:rsidR="00CF077C" w:rsidRPr="00CF077C" w:rsidRDefault="00CF077C" w:rsidP="00C74081">
      <w:pPr>
        <w:ind w:firstLine="284"/>
        <w:jc w:val="both"/>
        <w:rPr>
          <w:lang w:val="ru-RU"/>
        </w:rPr>
      </w:pPr>
      <w:r w:rsidRPr="00CF077C">
        <w:rPr>
          <w:lang w:val="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w:t>
      </w:r>
    </w:p>
    <w:p w:rsidR="00CF077C" w:rsidRPr="00CF077C" w:rsidRDefault="00CF077C" w:rsidP="00CF077C">
      <w:pPr>
        <w:ind w:firstLine="284"/>
        <w:jc w:val="both"/>
        <w:rPr>
          <w:lang w:val="ru-RU"/>
        </w:rPr>
      </w:pPr>
      <w:r w:rsidRPr="00CF077C">
        <w:rPr>
          <w:lang w:val="ru-RU"/>
        </w:rPr>
        <w:t xml:space="preserve">Смутное время начала XVII в. Дискуссия о его причинах. Самозванцы и самозванство. </w:t>
      </w:r>
    </w:p>
    <w:p w:rsidR="00CF077C" w:rsidRPr="00CF077C" w:rsidRDefault="00CF077C" w:rsidP="00CF077C">
      <w:pPr>
        <w:ind w:firstLine="284"/>
        <w:jc w:val="both"/>
        <w:rPr>
          <w:lang w:val="ru-RU"/>
        </w:rPr>
      </w:pPr>
      <w:r w:rsidRPr="00CF077C">
        <w:rPr>
          <w:lang w:val="ru-RU"/>
        </w:rPr>
        <w:t>Личность Лжедмитрия I и его политика. Восстание 1606 г. и убийство самозванца.</w:t>
      </w:r>
    </w:p>
    <w:p w:rsidR="00CF077C" w:rsidRPr="00CF077C" w:rsidRDefault="00CF077C" w:rsidP="00C74081">
      <w:pPr>
        <w:ind w:firstLine="284"/>
        <w:jc w:val="both"/>
        <w:rPr>
          <w:lang w:val="ru-RU"/>
        </w:rPr>
      </w:pPr>
      <w:r w:rsidRPr="00CF077C">
        <w:rPr>
          <w:lang w:val="ru-RU"/>
        </w:rPr>
        <w:t>Царь Василий Шуйский. Восстание Ивана Болотникова. Пере</w:t>
      </w:r>
      <w:r w:rsidR="00C74081">
        <w:rPr>
          <w:lang w:val="ru-RU"/>
        </w:rPr>
        <w:t xml:space="preserve">растание внутреннего кризиса в </w:t>
      </w:r>
      <w:r w:rsidRPr="00CF077C">
        <w:rPr>
          <w:lang w:val="ru-RU"/>
        </w:rPr>
        <w:t>гражданскую войну. Лжедмитрий II. Вторжение на терри</w:t>
      </w:r>
      <w:r w:rsidR="00C74081">
        <w:rPr>
          <w:lang w:val="ru-RU"/>
        </w:rPr>
        <w:t xml:space="preserve">торию России польско-литовских </w:t>
      </w:r>
      <w:r w:rsidRPr="00CF077C">
        <w:rPr>
          <w:lang w:val="ru-RU"/>
        </w:rPr>
        <w:t>отр</w:t>
      </w:r>
      <w:r w:rsidRPr="00CF077C">
        <w:rPr>
          <w:lang w:val="ru-RU"/>
        </w:rPr>
        <w:t>я</w:t>
      </w:r>
      <w:r w:rsidRPr="00CF077C">
        <w:rPr>
          <w:lang w:val="ru-RU"/>
        </w:rPr>
        <w:t xml:space="preserve">дов. Тушинский лагерь самозванца под Москвой. Оборона Троице-Сергиева монастыря. </w:t>
      </w:r>
    </w:p>
    <w:p w:rsidR="00CF077C" w:rsidRPr="00CF077C" w:rsidRDefault="00CF077C" w:rsidP="00C74081">
      <w:pPr>
        <w:ind w:firstLine="284"/>
        <w:jc w:val="both"/>
        <w:rPr>
          <w:lang w:val="ru-RU"/>
        </w:rPr>
      </w:pPr>
      <w:r w:rsidRPr="00CF077C">
        <w:rPr>
          <w:lang w:val="ru-RU"/>
        </w:rPr>
        <w:t xml:space="preserve">Выборгский договор между Россией и Швецией. Поход </w:t>
      </w:r>
      <w:r w:rsidR="00C74081">
        <w:rPr>
          <w:lang w:val="ru-RU"/>
        </w:rPr>
        <w:t xml:space="preserve">войска М.В. Скопина-Шуйского и </w:t>
      </w:r>
      <w:r w:rsidRPr="00CF077C">
        <w:rPr>
          <w:lang w:val="ru-RU"/>
        </w:rPr>
        <w:t>Я.-П. Делагарди и распад тушинского лагеря. Открыто</w:t>
      </w:r>
      <w:r w:rsidR="00C74081">
        <w:rPr>
          <w:lang w:val="ru-RU"/>
        </w:rPr>
        <w:t xml:space="preserve">е вступление Речи Посполитой в </w:t>
      </w:r>
      <w:r w:rsidRPr="00CF077C">
        <w:rPr>
          <w:lang w:val="ru-RU"/>
        </w:rPr>
        <w:t>войну против России. Оборона Смоленска.</w:t>
      </w:r>
    </w:p>
    <w:p w:rsidR="00CF077C" w:rsidRPr="00CF077C" w:rsidRDefault="00CF077C" w:rsidP="00C74081">
      <w:pPr>
        <w:ind w:firstLine="284"/>
        <w:jc w:val="both"/>
        <w:rPr>
          <w:lang w:val="ru-RU"/>
        </w:rPr>
      </w:pPr>
      <w:r w:rsidRPr="00CF077C">
        <w:rPr>
          <w:lang w:val="ru-RU"/>
        </w:rPr>
        <w:t>Свержение Василия Шуйского и переход власти к «семибоя</w:t>
      </w:r>
      <w:r w:rsidR="00C74081">
        <w:rPr>
          <w:lang w:val="ru-RU"/>
        </w:rPr>
        <w:t xml:space="preserve">рщине». Договор об избрании на </w:t>
      </w:r>
      <w:r w:rsidRPr="00CF077C">
        <w:rPr>
          <w:lang w:val="ru-RU"/>
        </w:rPr>
        <w:t>престол польского принца Владислава и вступление по</w:t>
      </w:r>
      <w:r w:rsidR="00C74081">
        <w:rPr>
          <w:lang w:val="ru-RU"/>
        </w:rPr>
        <w:t>льско-литовского гарнизона в Мо</w:t>
      </w:r>
      <w:r w:rsidRPr="00CF077C">
        <w:rPr>
          <w:lang w:val="ru-RU"/>
        </w:rPr>
        <w:t>скву. Подъем национально-освободительного движения. Патриарх Гермоген. Московское восстание 1611 г. и сожжение города оккупантами. Первое</w:t>
      </w:r>
      <w:r w:rsidR="00C74081">
        <w:rPr>
          <w:lang w:val="ru-RU"/>
        </w:rPr>
        <w:t xml:space="preserve"> и второе земские ополчения. За</w:t>
      </w:r>
      <w:r w:rsidRPr="00CF077C">
        <w:rPr>
          <w:lang w:val="ru-RU"/>
        </w:rPr>
        <w:t>хват Новгорода шведскими войсками. «Совет всея земли». Освобождение Москвы в 1612 г.</w:t>
      </w:r>
    </w:p>
    <w:p w:rsidR="00CF077C" w:rsidRPr="00CF077C" w:rsidRDefault="00CF077C" w:rsidP="00CF077C">
      <w:pPr>
        <w:ind w:firstLine="284"/>
        <w:jc w:val="both"/>
        <w:rPr>
          <w:lang w:val="ru-RU"/>
        </w:rPr>
      </w:pPr>
      <w:r w:rsidRPr="00CF077C">
        <w:rPr>
          <w:lang w:val="ru-RU"/>
        </w:rPr>
        <w:t xml:space="preserve">Окончание Смуты. Земский собор 1613 г. и его роль в укреплении государственности. </w:t>
      </w:r>
    </w:p>
    <w:p w:rsidR="00CF077C" w:rsidRPr="00CF077C" w:rsidRDefault="00CF077C" w:rsidP="00C74081">
      <w:pPr>
        <w:ind w:firstLine="284"/>
        <w:jc w:val="both"/>
        <w:rPr>
          <w:lang w:val="ru-RU"/>
        </w:rPr>
      </w:pPr>
      <w:r w:rsidRPr="00CF077C">
        <w:rPr>
          <w:lang w:val="ru-RU"/>
        </w:rPr>
        <w:t>Избрание на царство Михаила Федоровича Романова. Бо</w:t>
      </w:r>
      <w:r w:rsidR="00C74081">
        <w:rPr>
          <w:lang w:val="ru-RU"/>
        </w:rPr>
        <w:t xml:space="preserve">рьба с казачьими выступлениями </w:t>
      </w:r>
      <w:r w:rsidRPr="00CF077C">
        <w:rPr>
          <w:lang w:val="ru-RU"/>
        </w:rPr>
        <w:t>пр</w:t>
      </w:r>
      <w:r w:rsidRPr="00CF077C">
        <w:rPr>
          <w:lang w:val="ru-RU"/>
        </w:rPr>
        <w:t>о</w:t>
      </w:r>
      <w:r w:rsidRPr="00CF077C">
        <w:rPr>
          <w:lang w:val="ru-RU"/>
        </w:rPr>
        <w:t>тив центральной власти. Столбовский мир со Швецие</w:t>
      </w:r>
      <w:r w:rsidR="00C74081">
        <w:rPr>
          <w:lang w:val="ru-RU"/>
        </w:rPr>
        <w:t xml:space="preserve">й: утрата выхода к Балтийскому </w:t>
      </w:r>
      <w:r w:rsidRPr="00CF077C">
        <w:rPr>
          <w:lang w:val="ru-RU"/>
        </w:rPr>
        <w:t>морю. Пр</w:t>
      </w:r>
      <w:r w:rsidRPr="00CF077C">
        <w:rPr>
          <w:lang w:val="ru-RU"/>
        </w:rPr>
        <w:t>о</w:t>
      </w:r>
      <w:r w:rsidRPr="00CF077C">
        <w:rPr>
          <w:lang w:val="ru-RU"/>
        </w:rPr>
        <w:t xml:space="preserve">должение войны с Речью Посполитой. Поход принца Владислава на Москву. </w:t>
      </w:r>
    </w:p>
    <w:p w:rsidR="00CF077C" w:rsidRPr="00CF077C" w:rsidRDefault="00CF077C" w:rsidP="00C74081">
      <w:pPr>
        <w:ind w:firstLine="284"/>
        <w:jc w:val="both"/>
        <w:rPr>
          <w:lang w:val="ru-RU"/>
        </w:rPr>
      </w:pPr>
      <w:r w:rsidRPr="00CF077C">
        <w:rPr>
          <w:lang w:val="ru-RU"/>
        </w:rPr>
        <w:t>Заключение Деулинского перемирия с Речью Посполитой</w:t>
      </w:r>
      <w:r w:rsidR="00C74081">
        <w:rPr>
          <w:lang w:val="ru-RU"/>
        </w:rPr>
        <w:t xml:space="preserve">. Итоги и последствия Смутного </w:t>
      </w:r>
      <w:r w:rsidRPr="00CF077C">
        <w:rPr>
          <w:lang w:val="ru-RU"/>
        </w:rPr>
        <w:t>вр</w:t>
      </w:r>
      <w:r w:rsidRPr="00CF077C">
        <w:rPr>
          <w:lang w:val="ru-RU"/>
        </w:rPr>
        <w:t>е</w:t>
      </w:r>
      <w:r w:rsidRPr="00CF077C">
        <w:rPr>
          <w:lang w:val="ru-RU"/>
        </w:rPr>
        <w:t>мени.</w:t>
      </w:r>
    </w:p>
    <w:p w:rsidR="00CF077C" w:rsidRPr="00C74081" w:rsidRDefault="00CF077C" w:rsidP="00CF077C">
      <w:pPr>
        <w:ind w:firstLine="284"/>
        <w:jc w:val="both"/>
        <w:rPr>
          <w:b/>
          <w:lang w:val="ru-RU"/>
        </w:rPr>
      </w:pPr>
      <w:r w:rsidRPr="00C74081">
        <w:rPr>
          <w:b/>
          <w:lang w:val="ru-RU"/>
        </w:rPr>
        <w:t xml:space="preserve">Россия в XVII в. </w:t>
      </w:r>
    </w:p>
    <w:p w:rsidR="00CF077C" w:rsidRPr="00CF077C" w:rsidRDefault="00CF077C" w:rsidP="00C74081">
      <w:pPr>
        <w:ind w:firstLine="284"/>
        <w:jc w:val="both"/>
        <w:rPr>
          <w:lang w:val="ru-RU"/>
        </w:rPr>
      </w:pPr>
      <w:r w:rsidRPr="00CF077C">
        <w:rPr>
          <w:lang w:val="ru-RU"/>
        </w:rPr>
        <w:t>Россия при первых Романовых. Царствование Миха</w:t>
      </w:r>
      <w:r w:rsidR="00C74081">
        <w:rPr>
          <w:lang w:val="ru-RU"/>
        </w:rPr>
        <w:t xml:space="preserve">ила Федоровича. Восстановление </w:t>
      </w:r>
      <w:r w:rsidRPr="00CF077C">
        <w:rPr>
          <w:lang w:val="ru-RU"/>
        </w:rPr>
        <w:t>эконом</w:t>
      </w:r>
      <w:r w:rsidRPr="00CF077C">
        <w:rPr>
          <w:lang w:val="ru-RU"/>
        </w:rPr>
        <w:t>и</w:t>
      </w:r>
      <w:r w:rsidRPr="00CF077C">
        <w:rPr>
          <w:lang w:val="ru-RU"/>
        </w:rPr>
        <w:t xml:space="preserve">ческого потенциала страны. Продолжение закрепощения крестьян. Земские соборы. </w:t>
      </w:r>
    </w:p>
    <w:p w:rsidR="00CF077C" w:rsidRPr="00CF077C" w:rsidRDefault="00CF077C" w:rsidP="00CF077C">
      <w:pPr>
        <w:ind w:firstLine="284"/>
        <w:jc w:val="both"/>
        <w:rPr>
          <w:lang w:val="ru-RU"/>
        </w:rPr>
      </w:pPr>
      <w:r w:rsidRPr="00CF077C">
        <w:rPr>
          <w:lang w:val="ru-RU"/>
        </w:rPr>
        <w:t>Роль патриарха Филарета в управлении государством.</w:t>
      </w:r>
    </w:p>
    <w:p w:rsidR="00CF077C" w:rsidRPr="00CF077C" w:rsidRDefault="00CF077C" w:rsidP="00C74081">
      <w:pPr>
        <w:ind w:firstLine="284"/>
        <w:jc w:val="both"/>
        <w:rPr>
          <w:lang w:val="ru-RU"/>
        </w:rPr>
      </w:pPr>
      <w:r w:rsidRPr="00CF077C">
        <w:rPr>
          <w:lang w:val="ru-RU"/>
        </w:rPr>
        <w:t>Царь Алексей Михайлович. Укрепление самодержавия. О</w:t>
      </w:r>
      <w:r w:rsidR="00C74081">
        <w:rPr>
          <w:lang w:val="ru-RU"/>
        </w:rPr>
        <w:t xml:space="preserve">слабление роли Боярской думы в </w:t>
      </w:r>
      <w:r w:rsidRPr="00CF077C">
        <w:rPr>
          <w:lang w:val="ru-RU"/>
        </w:rPr>
        <w:t>управлении государством. Развитие приказного строя.</w:t>
      </w:r>
      <w:r w:rsidR="00C74081">
        <w:rPr>
          <w:lang w:val="ru-RU"/>
        </w:rPr>
        <w:t xml:space="preserve"> Приказ Тайных дел. Усиление во</w:t>
      </w:r>
      <w:r w:rsidRPr="00CF077C">
        <w:rPr>
          <w:lang w:val="ru-RU"/>
        </w:rPr>
        <w:t xml:space="preserve">еводской власти в уездах и постепенная ликвидация земского самоуправления. Затухание </w:t>
      </w:r>
      <w:r w:rsidR="00C74081">
        <w:rPr>
          <w:lang w:val="ru-RU"/>
        </w:rPr>
        <w:t>деятельности Зе</w:t>
      </w:r>
      <w:r w:rsidR="00C74081">
        <w:rPr>
          <w:lang w:val="ru-RU"/>
        </w:rPr>
        <w:t>м</w:t>
      </w:r>
      <w:r w:rsidR="00C74081">
        <w:rPr>
          <w:lang w:val="ru-RU"/>
        </w:rPr>
        <w:t xml:space="preserve">ских соборов. </w:t>
      </w:r>
      <w:r w:rsidRPr="00CF077C">
        <w:rPr>
          <w:lang w:val="ru-RU"/>
        </w:rPr>
        <w:t>Правительство Б. И. Морозов</w:t>
      </w:r>
      <w:r w:rsidR="00C74081">
        <w:rPr>
          <w:lang w:val="ru-RU"/>
        </w:rPr>
        <w:t xml:space="preserve">а и И. Д. Милославского: итоги </w:t>
      </w:r>
      <w:r w:rsidRPr="00CF077C">
        <w:rPr>
          <w:lang w:val="ru-RU"/>
        </w:rPr>
        <w:t>его деятельности. Па</w:t>
      </w:r>
      <w:r w:rsidRPr="00CF077C">
        <w:rPr>
          <w:lang w:val="ru-RU"/>
        </w:rPr>
        <w:t>т</w:t>
      </w:r>
      <w:r w:rsidRPr="00CF077C">
        <w:rPr>
          <w:lang w:val="ru-RU"/>
        </w:rPr>
        <w:t xml:space="preserve">риарх Никон, его конфликт с царской властью. Раскол в Церкви. </w:t>
      </w:r>
    </w:p>
    <w:p w:rsidR="00CF077C" w:rsidRPr="00CF077C" w:rsidRDefault="00CF077C" w:rsidP="00C74081">
      <w:pPr>
        <w:ind w:firstLine="284"/>
        <w:jc w:val="both"/>
        <w:rPr>
          <w:lang w:val="ru-RU"/>
        </w:rPr>
      </w:pPr>
      <w:r w:rsidRPr="00CF077C">
        <w:rPr>
          <w:lang w:val="ru-RU"/>
        </w:rPr>
        <w:t>Протопоп Аввакум, формирование религиозной традици</w:t>
      </w:r>
      <w:r w:rsidR="00C74081">
        <w:rPr>
          <w:lang w:val="ru-RU"/>
        </w:rPr>
        <w:t xml:space="preserve">и старообрядчества. Царь Федор </w:t>
      </w:r>
      <w:r w:rsidRPr="00CF077C">
        <w:rPr>
          <w:lang w:val="ru-RU"/>
        </w:rPr>
        <w:t>Але</w:t>
      </w:r>
      <w:r w:rsidRPr="00CF077C">
        <w:rPr>
          <w:lang w:val="ru-RU"/>
        </w:rPr>
        <w:t>к</w:t>
      </w:r>
      <w:r w:rsidRPr="00CF077C">
        <w:rPr>
          <w:lang w:val="ru-RU"/>
        </w:rPr>
        <w:t>сеевич. Отмена местничества. Налоговая (податная) реформа.</w:t>
      </w:r>
    </w:p>
    <w:p w:rsidR="00CF077C" w:rsidRPr="00CF077C" w:rsidRDefault="00CF077C" w:rsidP="00C74081">
      <w:pPr>
        <w:ind w:firstLine="284"/>
        <w:jc w:val="both"/>
        <w:rPr>
          <w:lang w:val="ru-RU"/>
        </w:rPr>
      </w:pPr>
      <w:r w:rsidRPr="00CF077C">
        <w:rPr>
          <w:lang w:val="ru-RU"/>
        </w:rPr>
        <w:t>Экономическое развитие России в XVII в. Первые ма</w:t>
      </w:r>
      <w:r w:rsidR="00C74081">
        <w:rPr>
          <w:lang w:val="ru-RU"/>
        </w:rPr>
        <w:t xml:space="preserve">нуфактуры. Ярмарки. Укрепление </w:t>
      </w:r>
      <w:r w:rsidRPr="00CF077C">
        <w:rPr>
          <w:lang w:val="ru-RU"/>
        </w:rPr>
        <w:t>вну</w:t>
      </w:r>
      <w:r w:rsidRPr="00CF077C">
        <w:rPr>
          <w:lang w:val="ru-RU"/>
        </w:rPr>
        <w:t>т</w:t>
      </w:r>
      <w:r w:rsidRPr="00CF077C">
        <w:rPr>
          <w:lang w:val="ru-RU"/>
        </w:rPr>
        <w:t>ренних торговых связей и развитие хозяйственной спец</w:t>
      </w:r>
      <w:r w:rsidR="00C74081">
        <w:rPr>
          <w:lang w:val="ru-RU"/>
        </w:rPr>
        <w:t xml:space="preserve">иализации регионов Российского </w:t>
      </w:r>
      <w:r w:rsidRPr="00CF077C">
        <w:rPr>
          <w:lang w:val="ru-RU"/>
        </w:rPr>
        <w:t>госуда</w:t>
      </w:r>
      <w:r w:rsidRPr="00CF077C">
        <w:rPr>
          <w:lang w:val="ru-RU"/>
        </w:rPr>
        <w:t>р</w:t>
      </w:r>
      <w:r w:rsidRPr="00CF077C">
        <w:rPr>
          <w:lang w:val="ru-RU"/>
        </w:rPr>
        <w:t>ства. Торговый и Новоторговый уставы. Торг</w:t>
      </w:r>
      <w:r w:rsidR="00C74081">
        <w:rPr>
          <w:lang w:val="ru-RU"/>
        </w:rPr>
        <w:t xml:space="preserve">овля с европейскими странами и </w:t>
      </w:r>
      <w:r w:rsidRPr="00CF077C">
        <w:rPr>
          <w:lang w:val="ru-RU"/>
        </w:rPr>
        <w:t>Востоком.</w:t>
      </w:r>
    </w:p>
    <w:p w:rsidR="00CF077C" w:rsidRPr="00CF077C" w:rsidRDefault="00CF077C" w:rsidP="00C74081">
      <w:pPr>
        <w:ind w:firstLine="284"/>
        <w:jc w:val="both"/>
        <w:rPr>
          <w:lang w:val="ru-RU"/>
        </w:rPr>
      </w:pPr>
      <w:r w:rsidRPr="00CF077C">
        <w:rPr>
          <w:lang w:val="ru-RU"/>
        </w:rPr>
        <w:t>Социальная структура российского общества. Г</w:t>
      </w:r>
      <w:r w:rsidR="00C74081">
        <w:rPr>
          <w:lang w:val="ru-RU"/>
        </w:rPr>
        <w:t xml:space="preserve">осударев двор, служилый город, </w:t>
      </w:r>
      <w:r w:rsidRPr="00CF077C">
        <w:rPr>
          <w:lang w:val="ru-RU"/>
        </w:rPr>
        <w:t>духовенство, торговые люди, посадское население, стрель</w:t>
      </w:r>
      <w:r w:rsidR="00C74081">
        <w:rPr>
          <w:lang w:val="ru-RU"/>
        </w:rPr>
        <w:t xml:space="preserve">цы, служилые иноземцы, казаки, </w:t>
      </w:r>
      <w:r w:rsidRPr="00CF077C">
        <w:rPr>
          <w:lang w:val="ru-RU"/>
        </w:rPr>
        <w:t xml:space="preserve">крестьяне, холопы. Русская деревня в XVII в. Городские восстания середины XVII в. </w:t>
      </w:r>
    </w:p>
    <w:p w:rsidR="00CF077C" w:rsidRPr="00CF077C" w:rsidRDefault="00CF077C" w:rsidP="00CF077C">
      <w:pPr>
        <w:ind w:firstLine="284"/>
        <w:jc w:val="both"/>
        <w:rPr>
          <w:lang w:val="ru-RU"/>
        </w:rPr>
      </w:pPr>
      <w:r w:rsidRPr="00CF077C">
        <w:rPr>
          <w:lang w:val="ru-RU"/>
        </w:rPr>
        <w:t xml:space="preserve">Соляной бунт в Москве. Псковско-Новгородское восстание. Соборное уложение 1649 г. </w:t>
      </w:r>
    </w:p>
    <w:p w:rsidR="00CF077C" w:rsidRPr="00CF077C" w:rsidRDefault="00CF077C" w:rsidP="00C74081">
      <w:pPr>
        <w:ind w:firstLine="284"/>
        <w:jc w:val="both"/>
        <w:rPr>
          <w:lang w:val="ru-RU"/>
        </w:rPr>
      </w:pPr>
      <w:r w:rsidRPr="00CF077C">
        <w:rPr>
          <w:lang w:val="ru-RU"/>
        </w:rPr>
        <w:t>Завершение оформления крепостного права и территория</w:t>
      </w:r>
      <w:r w:rsidR="00C74081">
        <w:rPr>
          <w:lang w:val="ru-RU"/>
        </w:rPr>
        <w:t xml:space="preserve"> его распространения. Денежная </w:t>
      </w:r>
      <w:r w:rsidRPr="00CF077C">
        <w:rPr>
          <w:lang w:val="ru-RU"/>
        </w:rPr>
        <w:t>р</w:t>
      </w:r>
      <w:r w:rsidRPr="00CF077C">
        <w:rPr>
          <w:lang w:val="ru-RU"/>
        </w:rPr>
        <w:t>е</w:t>
      </w:r>
      <w:r w:rsidRPr="00CF077C">
        <w:rPr>
          <w:lang w:val="ru-RU"/>
        </w:rPr>
        <w:t>форма 1654 г. Медный бунт. Побеги крестьян на Дон</w:t>
      </w:r>
      <w:r w:rsidR="00C74081">
        <w:rPr>
          <w:lang w:val="ru-RU"/>
        </w:rPr>
        <w:t xml:space="preserve"> и в Сибирь. Восстание Степана </w:t>
      </w:r>
      <w:r w:rsidRPr="00CF077C">
        <w:rPr>
          <w:lang w:val="ru-RU"/>
        </w:rPr>
        <w:t>Разина.</w:t>
      </w:r>
    </w:p>
    <w:p w:rsidR="00CF077C" w:rsidRPr="00CF077C" w:rsidRDefault="00CF077C" w:rsidP="00C74081">
      <w:pPr>
        <w:ind w:firstLine="284"/>
        <w:jc w:val="both"/>
        <w:rPr>
          <w:lang w:val="ru-RU"/>
        </w:rPr>
      </w:pPr>
      <w:r w:rsidRPr="00CF077C">
        <w:rPr>
          <w:lang w:val="ru-RU"/>
        </w:rPr>
        <w:t>Внешняя политика России в XVII в. Возобновлени</w:t>
      </w:r>
      <w:r w:rsidR="00C74081">
        <w:rPr>
          <w:lang w:val="ru-RU"/>
        </w:rPr>
        <w:t xml:space="preserve">е дипломатических контактов со </w:t>
      </w:r>
      <w:r w:rsidRPr="00CF077C">
        <w:rPr>
          <w:lang w:val="ru-RU"/>
        </w:rPr>
        <w:t>странами Европы и Азии после Смуты. Смоленская войн</w:t>
      </w:r>
      <w:r w:rsidR="00C74081">
        <w:rPr>
          <w:lang w:val="ru-RU"/>
        </w:rPr>
        <w:t xml:space="preserve">а. Поляновский мир. Контакты с </w:t>
      </w:r>
      <w:r w:rsidRPr="00CF077C">
        <w:rPr>
          <w:lang w:val="ru-RU"/>
        </w:rPr>
        <w:t>православным н</w:t>
      </w:r>
      <w:r w:rsidRPr="00CF077C">
        <w:rPr>
          <w:lang w:val="ru-RU"/>
        </w:rPr>
        <w:t>а</w:t>
      </w:r>
      <w:r w:rsidRPr="00CF077C">
        <w:rPr>
          <w:lang w:val="ru-RU"/>
        </w:rPr>
        <w:t>селением Речи Посполитой: противодейст</w:t>
      </w:r>
      <w:r w:rsidR="00C74081">
        <w:rPr>
          <w:lang w:val="ru-RU"/>
        </w:rPr>
        <w:t xml:space="preserve">вие полонизации, </w:t>
      </w:r>
      <w:r w:rsidRPr="00CF077C">
        <w:rPr>
          <w:lang w:val="ru-RU"/>
        </w:rPr>
        <w:t>распространению католичества. Ко</w:t>
      </w:r>
      <w:r w:rsidRPr="00CF077C">
        <w:rPr>
          <w:lang w:val="ru-RU"/>
        </w:rPr>
        <w:t>н</w:t>
      </w:r>
      <w:r w:rsidRPr="00CF077C">
        <w:rPr>
          <w:lang w:val="ru-RU"/>
        </w:rPr>
        <w:t>такты с Запоро</w:t>
      </w:r>
      <w:r w:rsidR="00C74081">
        <w:rPr>
          <w:lang w:val="ru-RU"/>
        </w:rPr>
        <w:t xml:space="preserve">жской Сечью. Восстание Богдана </w:t>
      </w:r>
      <w:r w:rsidRPr="00CF077C">
        <w:rPr>
          <w:lang w:val="ru-RU"/>
        </w:rPr>
        <w:t>Хмельницкого. Переяславская рада. Вхождение земел</w:t>
      </w:r>
      <w:r w:rsidR="00C74081">
        <w:rPr>
          <w:lang w:val="ru-RU"/>
        </w:rPr>
        <w:t xml:space="preserve">ь Войска Запорожского в состав </w:t>
      </w:r>
      <w:r w:rsidRPr="00CF077C">
        <w:rPr>
          <w:lang w:val="ru-RU"/>
        </w:rPr>
        <w:t>России. Война между Россией и Речью Посполит</w:t>
      </w:r>
      <w:r w:rsidR="00C74081">
        <w:rPr>
          <w:lang w:val="ru-RU"/>
        </w:rPr>
        <w:t xml:space="preserve">ой 1654— 1667 гг. Андрусовское </w:t>
      </w:r>
      <w:r w:rsidRPr="00CF077C">
        <w:rPr>
          <w:lang w:val="ru-RU"/>
        </w:rPr>
        <w:t>перемирие. Русско-шведская война 1656—1658 гг. и е</w:t>
      </w:r>
      <w:r w:rsidR="00C74081">
        <w:rPr>
          <w:lang w:val="ru-RU"/>
        </w:rPr>
        <w:t>е результаты. Укре</w:t>
      </w:r>
      <w:r w:rsidR="00C74081">
        <w:rPr>
          <w:lang w:val="ru-RU"/>
        </w:rPr>
        <w:t>п</w:t>
      </w:r>
      <w:r w:rsidR="00C74081">
        <w:rPr>
          <w:lang w:val="ru-RU"/>
        </w:rPr>
        <w:t xml:space="preserve">ление южных </w:t>
      </w:r>
      <w:r w:rsidRPr="00CF077C">
        <w:rPr>
          <w:lang w:val="ru-RU"/>
        </w:rPr>
        <w:t>рубежей. Белгородская засечная черта. Конфликты с</w:t>
      </w:r>
      <w:r w:rsidR="00C74081">
        <w:rPr>
          <w:lang w:val="ru-RU"/>
        </w:rPr>
        <w:t xml:space="preserve"> Османской империей. «Азо</w:t>
      </w:r>
      <w:r w:rsidR="00C74081">
        <w:rPr>
          <w:lang w:val="ru-RU"/>
        </w:rPr>
        <w:t>в</w:t>
      </w:r>
      <w:r w:rsidR="00C74081">
        <w:rPr>
          <w:lang w:val="ru-RU"/>
        </w:rPr>
        <w:t xml:space="preserve">ское </w:t>
      </w:r>
      <w:r w:rsidRPr="00CF077C">
        <w:rPr>
          <w:lang w:val="ru-RU"/>
        </w:rPr>
        <w:t>осадное сидение». «Чигиринская война» и Бахчисарай</w:t>
      </w:r>
      <w:r w:rsidR="00C74081">
        <w:rPr>
          <w:lang w:val="ru-RU"/>
        </w:rPr>
        <w:t xml:space="preserve">ский мирный договор. Отношения </w:t>
      </w:r>
      <w:r w:rsidRPr="00CF077C">
        <w:rPr>
          <w:lang w:val="ru-RU"/>
        </w:rPr>
        <w:t>Ро</w:t>
      </w:r>
      <w:r w:rsidRPr="00CF077C">
        <w:rPr>
          <w:lang w:val="ru-RU"/>
        </w:rPr>
        <w:t>с</w:t>
      </w:r>
      <w:r w:rsidRPr="00CF077C">
        <w:rPr>
          <w:lang w:val="ru-RU"/>
        </w:rPr>
        <w:t>сии со странами Западной Европы. Военные столкно</w:t>
      </w:r>
      <w:r w:rsidR="00C74081">
        <w:rPr>
          <w:lang w:val="ru-RU"/>
        </w:rPr>
        <w:t xml:space="preserve">вения с маньчжурами и империей </w:t>
      </w:r>
      <w:r w:rsidRPr="00CF077C">
        <w:rPr>
          <w:lang w:val="ru-RU"/>
        </w:rPr>
        <w:t>Цин (Кит</w:t>
      </w:r>
      <w:r w:rsidRPr="00CF077C">
        <w:rPr>
          <w:lang w:val="ru-RU"/>
        </w:rPr>
        <w:t>а</w:t>
      </w:r>
      <w:r w:rsidRPr="00CF077C">
        <w:rPr>
          <w:lang w:val="ru-RU"/>
        </w:rPr>
        <w:t>ем).</w:t>
      </w:r>
    </w:p>
    <w:p w:rsidR="00CF077C" w:rsidRPr="00CF077C" w:rsidRDefault="00CF077C" w:rsidP="00C74081">
      <w:pPr>
        <w:ind w:firstLine="284"/>
        <w:jc w:val="both"/>
        <w:rPr>
          <w:lang w:val="ru-RU"/>
        </w:rPr>
      </w:pPr>
      <w:r w:rsidRPr="00CF077C">
        <w:rPr>
          <w:lang w:val="ru-RU"/>
        </w:rPr>
        <w:t>Освоение новых территорий. Народы России в XVII в. Эпоха Великих географических откр</w:t>
      </w:r>
      <w:r w:rsidRPr="00CF077C">
        <w:rPr>
          <w:lang w:val="ru-RU"/>
        </w:rPr>
        <w:t>ы</w:t>
      </w:r>
      <w:r w:rsidRPr="00CF077C">
        <w:rPr>
          <w:lang w:val="ru-RU"/>
        </w:rPr>
        <w:t xml:space="preserve">тий и русские географические открытия. Плавание </w:t>
      </w:r>
      <w:r w:rsidR="00C74081">
        <w:rPr>
          <w:lang w:val="ru-RU"/>
        </w:rPr>
        <w:t xml:space="preserve">Семена Дежнева. Выход к Тихому </w:t>
      </w:r>
      <w:r w:rsidRPr="00CF077C">
        <w:rPr>
          <w:lang w:val="ru-RU"/>
        </w:rPr>
        <w:t>океану. П</w:t>
      </w:r>
      <w:r w:rsidRPr="00CF077C">
        <w:rPr>
          <w:lang w:val="ru-RU"/>
        </w:rPr>
        <w:t>о</w:t>
      </w:r>
      <w:r w:rsidRPr="00CF077C">
        <w:rPr>
          <w:lang w:val="ru-RU"/>
        </w:rPr>
        <w:t xml:space="preserve">ходы Ерофея Хабарова и Василия Пояркова и исследование бассейна реки Амур. </w:t>
      </w:r>
    </w:p>
    <w:p w:rsidR="00CF077C" w:rsidRPr="00CF077C" w:rsidRDefault="00CF077C" w:rsidP="00C74081">
      <w:pPr>
        <w:ind w:firstLine="284"/>
        <w:jc w:val="both"/>
        <w:rPr>
          <w:lang w:val="ru-RU"/>
        </w:rPr>
      </w:pPr>
      <w:r w:rsidRPr="00CF077C">
        <w:rPr>
          <w:lang w:val="ru-RU"/>
        </w:rPr>
        <w:t>Освоение Поволжья и Сибири. Калмыцкое ханство. Ясачно</w:t>
      </w:r>
      <w:r w:rsidR="00C74081">
        <w:rPr>
          <w:lang w:val="ru-RU"/>
        </w:rPr>
        <w:t xml:space="preserve">е налогообложение. Переселение </w:t>
      </w:r>
      <w:r w:rsidRPr="00CF077C">
        <w:rPr>
          <w:lang w:val="ru-RU"/>
        </w:rPr>
        <w:t xml:space="preserve">русских на новые земли. Миссионерство и христианизация. Межэтнические отношения. </w:t>
      </w:r>
    </w:p>
    <w:p w:rsidR="00CF077C" w:rsidRPr="00CF077C" w:rsidRDefault="00CF077C" w:rsidP="00CF077C">
      <w:pPr>
        <w:ind w:firstLine="284"/>
        <w:jc w:val="both"/>
        <w:rPr>
          <w:lang w:val="ru-RU"/>
        </w:rPr>
      </w:pPr>
      <w:r w:rsidRPr="00CF077C">
        <w:rPr>
          <w:lang w:val="ru-RU"/>
        </w:rPr>
        <w:t>Формирование многонациональной элиты.</w:t>
      </w:r>
    </w:p>
    <w:p w:rsidR="00CF077C" w:rsidRPr="00C74081" w:rsidRDefault="00CF077C" w:rsidP="00CF077C">
      <w:pPr>
        <w:ind w:firstLine="284"/>
        <w:jc w:val="both"/>
        <w:rPr>
          <w:b/>
          <w:lang w:val="ru-RU"/>
        </w:rPr>
      </w:pPr>
      <w:r w:rsidRPr="00C74081">
        <w:rPr>
          <w:b/>
          <w:lang w:val="ru-RU"/>
        </w:rPr>
        <w:t xml:space="preserve">Культурное пространство XVI-XVII вв. </w:t>
      </w:r>
    </w:p>
    <w:p w:rsidR="00CF077C" w:rsidRPr="00CF077C" w:rsidRDefault="00CF077C" w:rsidP="00C74081">
      <w:pPr>
        <w:ind w:firstLine="284"/>
        <w:jc w:val="both"/>
        <w:rPr>
          <w:lang w:val="ru-RU"/>
        </w:rPr>
      </w:pPr>
      <w:r w:rsidRPr="00CF077C">
        <w:rPr>
          <w:lang w:val="ru-RU"/>
        </w:rPr>
        <w:t xml:space="preserve">Изменения в картине мира человека в XVI—XVII вв. </w:t>
      </w:r>
      <w:r w:rsidR="00C74081">
        <w:rPr>
          <w:lang w:val="ru-RU"/>
        </w:rPr>
        <w:t xml:space="preserve">и повседневная жизнь. Жилище и </w:t>
      </w:r>
      <w:r w:rsidRPr="00CF077C">
        <w:rPr>
          <w:lang w:val="ru-RU"/>
        </w:rPr>
        <w:t>предм</w:t>
      </w:r>
      <w:r w:rsidRPr="00CF077C">
        <w:rPr>
          <w:lang w:val="ru-RU"/>
        </w:rPr>
        <w:t>е</w:t>
      </w:r>
      <w:r w:rsidRPr="00CF077C">
        <w:rPr>
          <w:lang w:val="ru-RU"/>
        </w:rPr>
        <w:t>ты быта. Семья и семейные отношения. Религия и суеверия. Проникновение элементов европе</w:t>
      </w:r>
      <w:r w:rsidRPr="00CF077C">
        <w:rPr>
          <w:lang w:val="ru-RU"/>
        </w:rPr>
        <w:t>й</w:t>
      </w:r>
      <w:r w:rsidRPr="00CF077C">
        <w:rPr>
          <w:lang w:val="ru-RU"/>
        </w:rPr>
        <w:t>ской культуры в быт высших слоев населения страны.</w:t>
      </w:r>
    </w:p>
    <w:p w:rsidR="00CF077C" w:rsidRPr="00CF077C" w:rsidRDefault="00CF077C" w:rsidP="00C74081">
      <w:pPr>
        <w:ind w:firstLine="284"/>
        <w:jc w:val="both"/>
        <w:rPr>
          <w:lang w:val="ru-RU"/>
        </w:rPr>
      </w:pPr>
      <w:r w:rsidRPr="00CF077C">
        <w:rPr>
          <w:lang w:val="ru-RU"/>
        </w:rPr>
        <w:t>Архитектура. Дворцово-храмовый ансамбль Соборной площ</w:t>
      </w:r>
      <w:r w:rsidR="00C74081">
        <w:rPr>
          <w:lang w:val="ru-RU"/>
        </w:rPr>
        <w:t xml:space="preserve">ади в Москве. Шатровый стиль в </w:t>
      </w:r>
      <w:r w:rsidRPr="00CF077C">
        <w:rPr>
          <w:lang w:val="ru-RU"/>
        </w:rPr>
        <w:t xml:space="preserve">архитектуре. Антонио Со- лари, Алевиз Фрязин, Петрок Малой. Собор Покрова на Рву. </w:t>
      </w:r>
    </w:p>
    <w:p w:rsidR="00CF077C" w:rsidRPr="00CF077C" w:rsidRDefault="00CF077C" w:rsidP="00CF077C">
      <w:pPr>
        <w:ind w:firstLine="284"/>
        <w:jc w:val="both"/>
        <w:rPr>
          <w:lang w:val="ru-RU"/>
        </w:rPr>
      </w:pPr>
      <w:r w:rsidRPr="00CF077C">
        <w:rPr>
          <w:lang w:val="ru-RU"/>
        </w:rPr>
        <w:t xml:space="preserve">Монастырские ансамбли (Кирилло-Белозерский, Соловецкий, Ново-Иерусалимский). </w:t>
      </w:r>
    </w:p>
    <w:p w:rsidR="00CF077C" w:rsidRPr="00CF077C" w:rsidRDefault="00CF077C" w:rsidP="00CF077C">
      <w:pPr>
        <w:ind w:firstLine="284"/>
        <w:jc w:val="both"/>
        <w:rPr>
          <w:lang w:val="ru-RU"/>
        </w:rPr>
      </w:pPr>
      <w:r w:rsidRPr="00CF077C">
        <w:rPr>
          <w:lang w:val="ru-RU"/>
        </w:rPr>
        <w:t xml:space="preserve">Крепости (Китай-город, Смоленский, Астраханский, Ростовский кремли). Федор Конь. </w:t>
      </w:r>
    </w:p>
    <w:p w:rsidR="00CF077C" w:rsidRPr="00CF077C" w:rsidRDefault="00CF077C" w:rsidP="00CF077C">
      <w:pPr>
        <w:ind w:firstLine="284"/>
        <w:jc w:val="both"/>
        <w:rPr>
          <w:lang w:val="ru-RU"/>
        </w:rPr>
      </w:pPr>
      <w:r w:rsidRPr="00CF077C">
        <w:rPr>
          <w:lang w:val="ru-RU"/>
        </w:rPr>
        <w:t xml:space="preserve">Приказ каменных дел. Деревянное зодчество. Изобразительное искусство. Симон Ушаков. </w:t>
      </w:r>
    </w:p>
    <w:p w:rsidR="00CF077C" w:rsidRPr="00CF077C" w:rsidRDefault="00CF077C" w:rsidP="00CF077C">
      <w:pPr>
        <w:ind w:firstLine="284"/>
        <w:jc w:val="both"/>
        <w:rPr>
          <w:lang w:val="ru-RU"/>
        </w:rPr>
      </w:pPr>
      <w:r w:rsidRPr="00CF077C">
        <w:rPr>
          <w:lang w:val="ru-RU"/>
        </w:rPr>
        <w:t>Ярославская школа иконописи. Парсунная живопись.</w:t>
      </w:r>
    </w:p>
    <w:p w:rsidR="00CF077C" w:rsidRPr="00CF077C" w:rsidRDefault="00CF077C" w:rsidP="00C74081">
      <w:pPr>
        <w:ind w:firstLine="284"/>
        <w:jc w:val="both"/>
        <w:rPr>
          <w:lang w:val="ru-RU"/>
        </w:rPr>
      </w:pPr>
      <w:r w:rsidRPr="00CF077C">
        <w:rPr>
          <w:lang w:val="ru-RU"/>
        </w:rPr>
        <w:t>Летописание и начало книгопечатания. Лицевой св</w:t>
      </w:r>
      <w:r w:rsidR="00C74081">
        <w:rPr>
          <w:lang w:val="ru-RU"/>
        </w:rPr>
        <w:t xml:space="preserve">од. Домострой. Переписка Ивана </w:t>
      </w:r>
      <w:r w:rsidRPr="00CF077C">
        <w:rPr>
          <w:lang w:val="ru-RU"/>
        </w:rPr>
        <w:t>Грозного с князем Андреем Курбским. Публицист</w:t>
      </w:r>
      <w:r w:rsidR="00C74081">
        <w:rPr>
          <w:lang w:val="ru-RU"/>
        </w:rPr>
        <w:t xml:space="preserve">ика Смутного времени. Усиление </w:t>
      </w:r>
      <w:r w:rsidRPr="00CF077C">
        <w:rPr>
          <w:lang w:val="ru-RU"/>
        </w:rPr>
        <w:t>светского начала в ро</w:t>
      </w:r>
      <w:r w:rsidRPr="00CF077C">
        <w:rPr>
          <w:lang w:val="ru-RU"/>
        </w:rPr>
        <w:t>с</w:t>
      </w:r>
      <w:r w:rsidRPr="00CF077C">
        <w:rPr>
          <w:lang w:val="ru-RU"/>
        </w:rPr>
        <w:t xml:space="preserve">сийской культуре. Симеон </w:t>
      </w:r>
      <w:r w:rsidR="00C74081">
        <w:rPr>
          <w:lang w:val="ru-RU"/>
        </w:rPr>
        <w:t xml:space="preserve">Полоцкий. Немецкая слобода как </w:t>
      </w:r>
      <w:r w:rsidRPr="00CF077C">
        <w:rPr>
          <w:lang w:val="ru-RU"/>
        </w:rPr>
        <w:t>проводник европейского культурного влияния. Посадская сатира XVII в.</w:t>
      </w:r>
    </w:p>
    <w:p w:rsidR="00CF077C" w:rsidRPr="00CF077C" w:rsidRDefault="00CF077C" w:rsidP="00C74081">
      <w:pPr>
        <w:ind w:firstLine="284"/>
        <w:jc w:val="both"/>
        <w:rPr>
          <w:lang w:val="ru-RU"/>
        </w:rPr>
      </w:pPr>
      <w:r w:rsidRPr="00CF077C">
        <w:rPr>
          <w:lang w:val="ru-RU"/>
        </w:rPr>
        <w:t>Развитие образования и научных знаний. Школы при Апте</w:t>
      </w:r>
      <w:r w:rsidR="00C74081">
        <w:rPr>
          <w:lang w:val="ru-RU"/>
        </w:rPr>
        <w:t xml:space="preserve">карском и Посольском приказах. </w:t>
      </w:r>
      <w:r w:rsidRPr="00CF077C">
        <w:rPr>
          <w:lang w:val="ru-RU"/>
        </w:rPr>
        <w:t>«Синопсис» Иннокентия Ги- зеля — первое учебное пособие по истории.</w:t>
      </w:r>
    </w:p>
    <w:p w:rsidR="00CF077C" w:rsidRPr="00CF077C" w:rsidRDefault="00CF077C" w:rsidP="00CF077C">
      <w:pPr>
        <w:ind w:firstLine="284"/>
        <w:jc w:val="both"/>
        <w:rPr>
          <w:lang w:val="ru-RU"/>
        </w:rPr>
      </w:pPr>
      <w:r w:rsidRPr="00CF077C">
        <w:rPr>
          <w:lang w:val="ru-RU"/>
        </w:rPr>
        <w:t>Наш край в XVI—XVII вв.</w:t>
      </w:r>
    </w:p>
    <w:p w:rsidR="00C74081" w:rsidRPr="00C74081" w:rsidRDefault="00CF077C" w:rsidP="00E85309">
      <w:pPr>
        <w:ind w:firstLine="284"/>
        <w:jc w:val="both"/>
        <w:rPr>
          <w:b/>
          <w:lang w:val="ru-RU"/>
        </w:rPr>
      </w:pPr>
      <w:r w:rsidRPr="00C74081">
        <w:rPr>
          <w:b/>
          <w:lang w:val="ru-RU"/>
        </w:rPr>
        <w:t>Обобщение</w:t>
      </w:r>
    </w:p>
    <w:p w:rsidR="00CF077C" w:rsidRPr="00C74081" w:rsidRDefault="00CF077C" w:rsidP="00CF077C">
      <w:pPr>
        <w:ind w:firstLine="284"/>
        <w:jc w:val="both"/>
        <w:rPr>
          <w:b/>
          <w:lang w:val="ru-RU"/>
        </w:rPr>
      </w:pPr>
      <w:r w:rsidRPr="00C74081">
        <w:rPr>
          <w:b/>
          <w:lang w:val="ru-RU"/>
        </w:rPr>
        <w:t>8 КЛАСС</w:t>
      </w:r>
    </w:p>
    <w:p w:rsidR="00CF077C" w:rsidRPr="00C74081" w:rsidRDefault="00CF077C" w:rsidP="00CF077C">
      <w:pPr>
        <w:ind w:firstLine="284"/>
        <w:jc w:val="both"/>
        <w:rPr>
          <w:b/>
          <w:lang w:val="ru-RU"/>
        </w:rPr>
      </w:pPr>
      <w:r w:rsidRPr="00C74081">
        <w:rPr>
          <w:b/>
          <w:lang w:val="ru-RU"/>
        </w:rPr>
        <w:t xml:space="preserve">ВСЕОБЩАЯ ИСТОРИЯ. ИСТОРИЯ НОВОГО ВРЕМЕНИ. XVIII в. </w:t>
      </w:r>
    </w:p>
    <w:p w:rsidR="00CF077C" w:rsidRPr="00CF077C" w:rsidRDefault="00CF077C" w:rsidP="00CF077C">
      <w:pPr>
        <w:ind w:firstLine="284"/>
        <w:jc w:val="both"/>
        <w:rPr>
          <w:lang w:val="ru-RU"/>
        </w:rPr>
      </w:pPr>
      <w:r w:rsidRPr="00CF077C">
        <w:rPr>
          <w:lang w:val="ru-RU"/>
        </w:rPr>
        <w:t xml:space="preserve">Введение </w:t>
      </w:r>
    </w:p>
    <w:p w:rsidR="00CF077C" w:rsidRPr="00C74081" w:rsidRDefault="00CF077C" w:rsidP="00CF077C">
      <w:pPr>
        <w:ind w:firstLine="284"/>
        <w:jc w:val="both"/>
        <w:rPr>
          <w:b/>
          <w:lang w:val="ru-RU"/>
        </w:rPr>
      </w:pPr>
      <w:r w:rsidRPr="00C74081">
        <w:rPr>
          <w:b/>
          <w:lang w:val="ru-RU"/>
        </w:rPr>
        <w:t xml:space="preserve">Век Просвещения </w:t>
      </w:r>
    </w:p>
    <w:p w:rsidR="00CF077C" w:rsidRPr="00CF077C" w:rsidRDefault="00CF077C" w:rsidP="00C74081">
      <w:pPr>
        <w:ind w:firstLine="284"/>
        <w:jc w:val="both"/>
        <w:rPr>
          <w:lang w:val="ru-RU"/>
        </w:rPr>
      </w:pPr>
      <w:r w:rsidRPr="00CF077C">
        <w:rPr>
          <w:lang w:val="ru-RU"/>
        </w:rPr>
        <w:t>Истоки европейского Просвещения. Достижения естественн</w:t>
      </w:r>
      <w:r w:rsidR="00C74081">
        <w:rPr>
          <w:lang w:val="ru-RU"/>
        </w:rPr>
        <w:t xml:space="preserve">ых наук и распространение идей </w:t>
      </w:r>
      <w:r w:rsidRPr="00CF077C">
        <w:rPr>
          <w:lang w:val="ru-RU"/>
        </w:rPr>
        <w:t>рационализма. Английское Просвещение; Дж. Локк и Т. Гоббс. Секуляризация (обмирщение) со</w:t>
      </w:r>
      <w:r w:rsidRPr="00CF077C">
        <w:rPr>
          <w:lang w:val="ru-RU"/>
        </w:rPr>
        <w:t>з</w:t>
      </w:r>
      <w:r w:rsidRPr="00CF077C">
        <w:rPr>
          <w:lang w:val="ru-RU"/>
        </w:rPr>
        <w:t>нания. Культ Разума. Франция — центр Просвещения. Философские и политические идеи Ф. М. Вольтера, Ш. Л. Монтескье, Ж. Ж. Руссо</w:t>
      </w:r>
      <w:r w:rsidR="00C74081">
        <w:rPr>
          <w:lang w:val="ru-RU"/>
        </w:rPr>
        <w:t xml:space="preserve">. «Энциклопедия» (Д. Дидро, Ж. </w:t>
      </w:r>
      <w:r w:rsidRPr="00CF077C">
        <w:rPr>
          <w:lang w:val="ru-RU"/>
        </w:rPr>
        <w:t xml:space="preserve">Д’Аламбер). Германское Просвещение. Распространение идей Просвещения в Америке. </w:t>
      </w:r>
    </w:p>
    <w:p w:rsidR="00CF077C" w:rsidRPr="00CF077C" w:rsidRDefault="00CF077C" w:rsidP="00CF077C">
      <w:pPr>
        <w:ind w:firstLine="284"/>
        <w:jc w:val="both"/>
        <w:rPr>
          <w:lang w:val="ru-RU"/>
        </w:rPr>
      </w:pPr>
      <w:r w:rsidRPr="00CF077C">
        <w:rPr>
          <w:lang w:val="ru-RU"/>
        </w:rPr>
        <w:t xml:space="preserve">Влияние просветителей на изменение представлений об отношениях власти и общества. </w:t>
      </w:r>
    </w:p>
    <w:p w:rsidR="00CF077C" w:rsidRPr="00CF077C" w:rsidRDefault="00CF077C" w:rsidP="00CF077C">
      <w:pPr>
        <w:ind w:firstLine="284"/>
        <w:jc w:val="both"/>
        <w:rPr>
          <w:lang w:val="ru-RU"/>
        </w:rPr>
      </w:pPr>
      <w:r w:rsidRPr="00CF077C">
        <w:rPr>
          <w:lang w:val="ru-RU"/>
        </w:rPr>
        <w:t>«Союз королей и философов».</w:t>
      </w:r>
    </w:p>
    <w:p w:rsidR="00CF077C" w:rsidRPr="00C74081" w:rsidRDefault="00CF077C" w:rsidP="00CF077C">
      <w:pPr>
        <w:ind w:firstLine="284"/>
        <w:jc w:val="both"/>
        <w:rPr>
          <w:b/>
          <w:lang w:val="ru-RU"/>
        </w:rPr>
      </w:pPr>
      <w:r w:rsidRPr="00C74081">
        <w:rPr>
          <w:b/>
          <w:lang w:val="ru-RU"/>
        </w:rPr>
        <w:t xml:space="preserve">Государства Европы в XVIII в. </w:t>
      </w:r>
    </w:p>
    <w:p w:rsidR="00CF077C" w:rsidRPr="00CF077C" w:rsidRDefault="00CF077C" w:rsidP="00C74081">
      <w:pPr>
        <w:ind w:firstLine="284"/>
        <w:jc w:val="both"/>
        <w:rPr>
          <w:lang w:val="ru-RU"/>
        </w:rPr>
      </w:pPr>
      <w:r w:rsidRPr="00CF077C">
        <w:rPr>
          <w:lang w:val="ru-RU"/>
        </w:rPr>
        <w:t>Монархии в Европе XVIII в.: абсолютные и парлам</w:t>
      </w:r>
      <w:r w:rsidR="00C74081">
        <w:rPr>
          <w:lang w:val="ru-RU"/>
        </w:rPr>
        <w:t xml:space="preserve">ентские монархии. Просвещенный </w:t>
      </w:r>
      <w:r w:rsidRPr="00CF077C">
        <w:rPr>
          <w:lang w:val="ru-RU"/>
        </w:rPr>
        <w:t>абсол</w:t>
      </w:r>
      <w:r w:rsidRPr="00CF077C">
        <w:rPr>
          <w:lang w:val="ru-RU"/>
        </w:rPr>
        <w:t>ю</w:t>
      </w:r>
      <w:r w:rsidRPr="00CF077C">
        <w:rPr>
          <w:lang w:val="ru-RU"/>
        </w:rPr>
        <w:t>тизм: правители, идеи, практика. Политика в отноше</w:t>
      </w:r>
      <w:r w:rsidR="00C74081">
        <w:rPr>
          <w:lang w:val="ru-RU"/>
        </w:rPr>
        <w:t xml:space="preserve">нии сословий: старые порядки и </w:t>
      </w:r>
      <w:r w:rsidRPr="00CF077C">
        <w:rPr>
          <w:lang w:val="ru-RU"/>
        </w:rPr>
        <w:t>новые ве</w:t>
      </w:r>
      <w:r w:rsidRPr="00CF077C">
        <w:rPr>
          <w:lang w:val="ru-RU"/>
        </w:rPr>
        <w:t>я</w:t>
      </w:r>
      <w:r w:rsidRPr="00CF077C">
        <w:rPr>
          <w:lang w:val="ru-RU"/>
        </w:rPr>
        <w:t>ния. Государство и Церковь. Секуляризация церковных земель</w:t>
      </w:r>
      <w:r w:rsidR="00C74081">
        <w:rPr>
          <w:lang w:val="ru-RU"/>
        </w:rPr>
        <w:t xml:space="preserve">. Экономическая </w:t>
      </w:r>
      <w:r w:rsidRPr="00CF077C">
        <w:rPr>
          <w:lang w:val="ru-RU"/>
        </w:rPr>
        <w:t>политика власти. Меркантилизм.</w:t>
      </w:r>
    </w:p>
    <w:p w:rsidR="00CF077C" w:rsidRPr="00CF077C" w:rsidRDefault="00CF077C" w:rsidP="00C74081">
      <w:pPr>
        <w:ind w:firstLine="284"/>
        <w:jc w:val="both"/>
        <w:rPr>
          <w:lang w:val="ru-RU"/>
        </w:rPr>
      </w:pPr>
      <w:r w:rsidRPr="00CF077C">
        <w:rPr>
          <w:lang w:val="ru-RU"/>
        </w:rPr>
        <w:t>Великобритания в XVIII в. Королевская власть и парла</w:t>
      </w:r>
      <w:r w:rsidR="00C74081">
        <w:rPr>
          <w:lang w:val="ru-RU"/>
        </w:rPr>
        <w:t xml:space="preserve">мент. Тори и виги. Предпосылки </w:t>
      </w:r>
      <w:r w:rsidRPr="00CF077C">
        <w:rPr>
          <w:lang w:val="ru-RU"/>
        </w:rPr>
        <w:t>пр</w:t>
      </w:r>
      <w:r w:rsidRPr="00CF077C">
        <w:rPr>
          <w:lang w:val="ru-RU"/>
        </w:rPr>
        <w:t>о</w:t>
      </w:r>
      <w:r w:rsidRPr="00CF077C">
        <w:rPr>
          <w:lang w:val="ru-RU"/>
        </w:rPr>
        <w:t xml:space="preserve">мышленного переворота в Англии. Технические изобретения и создание первых машин. </w:t>
      </w:r>
    </w:p>
    <w:p w:rsidR="00CF077C" w:rsidRPr="00CF077C" w:rsidRDefault="00CF077C" w:rsidP="00C74081">
      <w:pPr>
        <w:ind w:firstLine="284"/>
        <w:jc w:val="both"/>
        <w:rPr>
          <w:lang w:val="ru-RU"/>
        </w:rPr>
      </w:pPr>
      <w:r w:rsidRPr="00CF077C">
        <w:rPr>
          <w:lang w:val="ru-RU"/>
        </w:rPr>
        <w:t>Появление фабрик, замена ручного труда машинн</w:t>
      </w:r>
      <w:r w:rsidR="00C74081">
        <w:rPr>
          <w:lang w:val="ru-RU"/>
        </w:rPr>
        <w:t xml:space="preserve">ым. Социальные и экономические </w:t>
      </w:r>
      <w:r w:rsidRPr="00CF077C">
        <w:rPr>
          <w:lang w:val="ru-RU"/>
        </w:rPr>
        <w:t>последс</w:t>
      </w:r>
      <w:r w:rsidRPr="00CF077C">
        <w:rPr>
          <w:lang w:val="ru-RU"/>
        </w:rPr>
        <w:t>т</w:t>
      </w:r>
      <w:r w:rsidRPr="00CF077C">
        <w:rPr>
          <w:lang w:val="ru-RU"/>
        </w:rPr>
        <w:t xml:space="preserve">вия промышленного переворота. Условия труда и быта фабричных рабочих. </w:t>
      </w:r>
    </w:p>
    <w:p w:rsidR="00CF077C" w:rsidRPr="00CF077C" w:rsidRDefault="00CF077C" w:rsidP="00CF077C">
      <w:pPr>
        <w:ind w:firstLine="284"/>
        <w:jc w:val="both"/>
        <w:rPr>
          <w:lang w:val="ru-RU"/>
        </w:rPr>
      </w:pPr>
      <w:r w:rsidRPr="00CF077C">
        <w:rPr>
          <w:lang w:val="ru-RU"/>
        </w:rPr>
        <w:t>Движения протеста. Луддизм.</w:t>
      </w:r>
    </w:p>
    <w:p w:rsidR="00CF077C" w:rsidRPr="00CF077C" w:rsidRDefault="00CF077C" w:rsidP="00C74081">
      <w:pPr>
        <w:ind w:firstLine="284"/>
        <w:jc w:val="both"/>
        <w:rPr>
          <w:lang w:val="ru-RU"/>
        </w:rPr>
      </w:pPr>
      <w:r w:rsidRPr="00CF077C">
        <w:rPr>
          <w:lang w:val="ru-RU"/>
        </w:rPr>
        <w:t>Франция. Абсолютная монархия: политика сохра</w:t>
      </w:r>
      <w:r w:rsidR="00C74081">
        <w:rPr>
          <w:lang w:val="ru-RU"/>
        </w:rPr>
        <w:t xml:space="preserve">нения старого порядка. Попытки </w:t>
      </w:r>
      <w:r w:rsidRPr="00CF077C">
        <w:rPr>
          <w:lang w:val="ru-RU"/>
        </w:rPr>
        <w:t>проведения реформ. Королевская власть и сословия.</w:t>
      </w:r>
    </w:p>
    <w:p w:rsidR="00CF077C" w:rsidRPr="00CF077C" w:rsidRDefault="00CF077C" w:rsidP="00CF077C">
      <w:pPr>
        <w:ind w:firstLine="284"/>
        <w:jc w:val="both"/>
        <w:rPr>
          <w:lang w:val="ru-RU"/>
        </w:rPr>
      </w:pPr>
      <w:r w:rsidRPr="00CF077C">
        <w:rPr>
          <w:lang w:val="ru-RU"/>
        </w:rPr>
        <w:t>Германские государства, монархия Габсбургов, итальянские земли в XVIII в.</w:t>
      </w:r>
    </w:p>
    <w:p w:rsidR="00CF077C" w:rsidRPr="00CF077C" w:rsidRDefault="00CF077C" w:rsidP="00C74081">
      <w:pPr>
        <w:ind w:firstLine="284"/>
        <w:jc w:val="both"/>
        <w:rPr>
          <w:lang w:val="ru-RU"/>
        </w:rPr>
      </w:pPr>
      <w:r w:rsidRPr="00CF077C">
        <w:rPr>
          <w:lang w:val="ru-RU"/>
        </w:rPr>
        <w:t>Раздробленность Германии. Возвышение Пруссии. Фр</w:t>
      </w:r>
      <w:r w:rsidR="00C74081">
        <w:rPr>
          <w:lang w:val="ru-RU"/>
        </w:rPr>
        <w:t xml:space="preserve">идрих II Великий. Габсбургская </w:t>
      </w:r>
      <w:r w:rsidRPr="00CF077C">
        <w:rPr>
          <w:lang w:val="ru-RU"/>
        </w:rPr>
        <w:t>мона</w:t>
      </w:r>
      <w:r w:rsidRPr="00CF077C">
        <w:rPr>
          <w:lang w:val="ru-RU"/>
        </w:rPr>
        <w:t>р</w:t>
      </w:r>
      <w:r w:rsidRPr="00CF077C">
        <w:rPr>
          <w:lang w:val="ru-RU"/>
        </w:rPr>
        <w:t>хия в XVIII в. Правление Марии Терезии и Ио</w:t>
      </w:r>
      <w:r w:rsidR="00C74081">
        <w:rPr>
          <w:lang w:val="ru-RU"/>
        </w:rPr>
        <w:t xml:space="preserve">сифа II. Реформы просвещенного </w:t>
      </w:r>
      <w:r w:rsidRPr="00CF077C">
        <w:rPr>
          <w:lang w:val="ru-RU"/>
        </w:rPr>
        <w:t xml:space="preserve">абсолютизма. Итальянские государства: политическая раздробленность. Усиление власти </w:t>
      </w:r>
    </w:p>
    <w:p w:rsidR="00CF077C" w:rsidRPr="00CF077C" w:rsidRDefault="00CF077C" w:rsidP="00CF077C">
      <w:pPr>
        <w:ind w:firstLine="284"/>
        <w:jc w:val="both"/>
        <w:rPr>
          <w:lang w:val="ru-RU"/>
        </w:rPr>
      </w:pPr>
      <w:r w:rsidRPr="00CF077C">
        <w:rPr>
          <w:lang w:val="ru-RU"/>
        </w:rPr>
        <w:t>Габсбургов над частью итальянских земель.</w:t>
      </w:r>
    </w:p>
    <w:p w:rsidR="00CF077C" w:rsidRPr="00CF077C" w:rsidRDefault="00CF077C" w:rsidP="00C74081">
      <w:pPr>
        <w:ind w:firstLine="284"/>
        <w:jc w:val="both"/>
        <w:rPr>
          <w:lang w:val="ru-RU"/>
        </w:rPr>
      </w:pPr>
      <w:r w:rsidRPr="00CF077C">
        <w:rPr>
          <w:lang w:val="ru-RU"/>
        </w:rPr>
        <w:t>Государства Пиренейского полуострова. Испания: проблемы внутреннего развития, ослабление международных позиций. Реформы в правление Кар</w:t>
      </w:r>
      <w:r w:rsidR="00C74081">
        <w:rPr>
          <w:lang w:val="ru-RU"/>
        </w:rPr>
        <w:t xml:space="preserve">ла III. Попытки проведения </w:t>
      </w:r>
      <w:r w:rsidRPr="00CF077C">
        <w:rPr>
          <w:lang w:val="ru-RU"/>
        </w:rPr>
        <w:t>реформ в Порт</w:t>
      </w:r>
      <w:r w:rsidRPr="00CF077C">
        <w:rPr>
          <w:lang w:val="ru-RU"/>
        </w:rPr>
        <w:t>у</w:t>
      </w:r>
      <w:r w:rsidRPr="00CF077C">
        <w:rPr>
          <w:lang w:val="ru-RU"/>
        </w:rPr>
        <w:t>галии. Управление колониальными вла</w:t>
      </w:r>
      <w:r w:rsidR="00C74081">
        <w:rPr>
          <w:lang w:val="ru-RU"/>
        </w:rPr>
        <w:t xml:space="preserve">дениями Испании и Португалии в </w:t>
      </w:r>
      <w:r w:rsidRPr="00CF077C">
        <w:rPr>
          <w:lang w:val="ru-RU"/>
        </w:rPr>
        <w:t>Южной Америке. Нед</w:t>
      </w:r>
      <w:r w:rsidRPr="00CF077C">
        <w:rPr>
          <w:lang w:val="ru-RU"/>
        </w:rPr>
        <w:t>о</w:t>
      </w:r>
      <w:r w:rsidRPr="00CF077C">
        <w:rPr>
          <w:lang w:val="ru-RU"/>
        </w:rPr>
        <w:t>вольство населения колоний политикой метрополий.</w:t>
      </w:r>
    </w:p>
    <w:p w:rsidR="00CF077C" w:rsidRPr="00C74081" w:rsidRDefault="00CF077C" w:rsidP="00CF077C">
      <w:pPr>
        <w:ind w:firstLine="284"/>
        <w:jc w:val="both"/>
        <w:rPr>
          <w:b/>
          <w:lang w:val="ru-RU"/>
        </w:rPr>
      </w:pPr>
      <w:r w:rsidRPr="00C74081">
        <w:rPr>
          <w:b/>
          <w:lang w:val="ru-RU"/>
        </w:rPr>
        <w:t xml:space="preserve">Британские колонии в Северной Америке: борьба за независимость </w:t>
      </w:r>
    </w:p>
    <w:p w:rsidR="00CF077C" w:rsidRPr="00CF077C" w:rsidRDefault="00CF077C" w:rsidP="00CF077C">
      <w:pPr>
        <w:ind w:firstLine="284"/>
        <w:jc w:val="both"/>
        <w:rPr>
          <w:lang w:val="ru-RU"/>
        </w:rPr>
      </w:pPr>
      <w:r w:rsidRPr="00CF077C">
        <w:rPr>
          <w:lang w:val="ru-RU"/>
        </w:rPr>
        <w:t xml:space="preserve">Создание английских колоний на американской земле. Состав европейских переселенцев. </w:t>
      </w:r>
    </w:p>
    <w:p w:rsidR="00CF077C" w:rsidRPr="00CF077C" w:rsidRDefault="00CF077C" w:rsidP="00C74081">
      <w:pPr>
        <w:ind w:firstLine="284"/>
        <w:jc w:val="both"/>
        <w:rPr>
          <w:lang w:val="ru-RU"/>
        </w:rPr>
      </w:pPr>
      <w:r w:rsidRPr="00CF077C">
        <w:rPr>
          <w:lang w:val="ru-RU"/>
        </w:rPr>
        <w:t>Складывание местного самоуправления. Колонисты и инде</w:t>
      </w:r>
      <w:r w:rsidR="00C74081">
        <w:rPr>
          <w:lang w:val="ru-RU"/>
        </w:rPr>
        <w:t xml:space="preserve">йцы. Южные и северные колонии: </w:t>
      </w:r>
      <w:r w:rsidRPr="00CF077C">
        <w:rPr>
          <w:lang w:val="ru-RU"/>
        </w:rPr>
        <w:t>особенности экономического развития и социальных</w:t>
      </w:r>
      <w:r w:rsidR="00C74081">
        <w:rPr>
          <w:lang w:val="ru-RU"/>
        </w:rPr>
        <w:t xml:space="preserve"> отношений. Противоречия между </w:t>
      </w:r>
      <w:r w:rsidRPr="00CF077C">
        <w:rPr>
          <w:lang w:val="ru-RU"/>
        </w:rPr>
        <w:t>метроп</w:t>
      </w:r>
      <w:r w:rsidRPr="00CF077C">
        <w:rPr>
          <w:lang w:val="ru-RU"/>
        </w:rPr>
        <w:t>о</w:t>
      </w:r>
      <w:r w:rsidRPr="00CF077C">
        <w:rPr>
          <w:lang w:val="ru-RU"/>
        </w:rPr>
        <w:t>лией и колониями. «Бостонское чаепитие». П</w:t>
      </w:r>
      <w:r w:rsidR="00C74081">
        <w:rPr>
          <w:lang w:val="ru-RU"/>
        </w:rPr>
        <w:t xml:space="preserve">ервый Континентальный конгресс </w:t>
      </w:r>
      <w:r w:rsidRPr="00CF077C">
        <w:rPr>
          <w:lang w:val="ru-RU"/>
        </w:rPr>
        <w:t>(1774) и начало Войны за независимость. Первые сраже</w:t>
      </w:r>
      <w:r w:rsidR="00C74081">
        <w:rPr>
          <w:lang w:val="ru-RU"/>
        </w:rPr>
        <w:t xml:space="preserve">ния войны. Создание регулярной </w:t>
      </w:r>
      <w:r w:rsidRPr="00CF077C">
        <w:rPr>
          <w:lang w:val="ru-RU"/>
        </w:rPr>
        <w:t>армии под командован</w:t>
      </w:r>
      <w:r w:rsidRPr="00CF077C">
        <w:rPr>
          <w:lang w:val="ru-RU"/>
        </w:rPr>
        <w:t>и</w:t>
      </w:r>
      <w:r w:rsidRPr="00CF077C">
        <w:rPr>
          <w:lang w:val="ru-RU"/>
        </w:rPr>
        <w:t>ем Дж. Вашингтона. Принятие Де</w:t>
      </w:r>
      <w:r w:rsidR="00C74081">
        <w:rPr>
          <w:lang w:val="ru-RU"/>
        </w:rPr>
        <w:t xml:space="preserve">кларации независимости (1776). </w:t>
      </w:r>
      <w:r w:rsidRPr="00CF077C">
        <w:rPr>
          <w:lang w:val="ru-RU"/>
        </w:rPr>
        <w:t>Перелом в войне и ее заверш</w:t>
      </w:r>
      <w:r w:rsidRPr="00CF077C">
        <w:rPr>
          <w:lang w:val="ru-RU"/>
        </w:rPr>
        <w:t>е</w:t>
      </w:r>
      <w:r w:rsidRPr="00CF077C">
        <w:rPr>
          <w:lang w:val="ru-RU"/>
        </w:rPr>
        <w:t xml:space="preserve">ние. Поддержка колонистов </w:t>
      </w:r>
      <w:r w:rsidR="00C74081">
        <w:rPr>
          <w:lang w:val="ru-RU"/>
        </w:rPr>
        <w:t xml:space="preserve">со стороны России. Итоги Войны </w:t>
      </w:r>
      <w:r w:rsidRPr="00CF077C">
        <w:rPr>
          <w:lang w:val="ru-RU"/>
        </w:rPr>
        <w:t>за независимость. Конституция (1787). «Отцы-основатели». Б</w:t>
      </w:r>
      <w:r w:rsidR="00C74081">
        <w:rPr>
          <w:lang w:val="ru-RU"/>
        </w:rPr>
        <w:t xml:space="preserve">илль о правах (1791). Значение </w:t>
      </w:r>
      <w:r w:rsidRPr="00CF077C">
        <w:rPr>
          <w:lang w:val="ru-RU"/>
        </w:rPr>
        <w:t>завоевания североамериканскими штатами независимости.</w:t>
      </w:r>
    </w:p>
    <w:p w:rsidR="00CF077C" w:rsidRPr="00C74081" w:rsidRDefault="00CF077C" w:rsidP="00CF077C">
      <w:pPr>
        <w:ind w:firstLine="284"/>
        <w:jc w:val="both"/>
        <w:rPr>
          <w:b/>
          <w:lang w:val="ru-RU"/>
        </w:rPr>
      </w:pPr>
      <w:r w:rsidRPr="00C74081">
        <w:rPr>
          <w:b/>
          <w:lang w:val="ru-RU"/>
        </w:rPr>
        <w:t xml:space="preserve">Французская революция конца XVIII в. </w:t>
      </w:r>
    </w:p>
    <w:p w:rsidR="00CF077C" w:rsidRPr="00CF077C" w:rsidRDefault="00CF077C" w:rsidP="00C74081">
      <w:pPr>
        <w:ind w:firstLine="284"/>
        <w:jc w:val="both"/>
        <w:rPr>
          <w:lang w:val="ru-RU"/>
        </w:rPr>
      </w:pPr>
      <w:r w:rsidRPr="00CF077C">
        <w:rPr>
          <w:lang w:val="ru-RU"/>
        </w:rPr>
        <w:t>Причины революции. Хронологические рамки и ос</w:t>
      </w:r>
      <w:r w:rsidR="00C74081">
        <w:rPr>
          <w:lang w:val="ru-RU"/>
        </w:rPr>
        <w:t xml:space="preserve">новные этапы революции. Начало </w:t>
      </w:r>
      <w:r w:rsidRPr="00CF077C">
        <w:rPr>
          <w:lang w:val="ru-RU"/>
        </w:rPr>
        <w:t>револ</w:t>
      </w:r>
      <w:r w:rsidRPr="00CF077C">
        <w:rPr>
          <w:lang w:val="ru-RU"/>
        </w:rPr>
        <w:t>ю</w:t>
      </w:r>
      <w:r w:rsidRPr="00CF077C">
        <w:rPr>
          <w:lang w:val="ru-RU"/>
        </w:rPr>
        <w:t xml:space="preserve">ции. Декларация прав человека и гражданина. </w:t>
      </w:r>
      <w:r w:rsidR="00C74081">
        <w:rPr>
          <w:lang w:val="ru-RU"/>
        </w:rPr>
        <w:t xml:space="preserve">Политические течения и деятели </w:t>
      </w:r>
      <w:r w:rsidRPr="00CF077C">
        <w:rPr>
          <w:lang w:val="ru-RU"/>
        </w:rPr>
        <w:t>революции (Ж. Ж. Дантон, Ж.-П. Марат). Упраздн</w:t>
      </w:r>
      <w:r w:rsidR="00C74081">
        <w:rPr>
          <w:lang w:val="ru-RU"/>
        </w:rPr>
        <w:t xml:space="preserve">ение монархии и провозглашение </w:t>
      </w:r>
      <w:r w:rsidRPr="00CF077C">
        <w:rPr>
          <w:lang w:val="ru-RU"/>
        </w:rPr>
        <w:t>республики. Вареннский кризис. Начало войн против европ</w:t>
      </w:r>
      <w:r w:rsidR="00C74081">
        <w:rPr>
          <w:lang w:val="ru-RU"/>
        </w:rPr>
        <w:t xml:space="preserve">ейских монархов. Казнь короля. </w:t>
      </w:r>
      <w:r w:rsidRPr="00CF077C">
        <w:rPr>
          <w:lang w:val="ru-RU"/>
        </w:rPr>
        <w:t>Вандея. Политическая борьба в годы республики. Ко</w:t>
      </w:r>
      <w:r w:rsidR="00C74081">
        <w:rPr>
          <w:lang w:val="ru-RU"/>
        </w:rPr>
        <w:t xml:space="preserve">нвент и «революционный порядок </w:t>
      </w:r>
      <w:r w:rsidRPr="00CF077C">
        <w:rPr>
          <w:lang w:val="ru-RU"/>
        </w:rPr>
        <w:t>управления». Комитет общественного спасения. М. Роб</w:t>
      </w:r>
      <w:r w:rsidR="00C74081">
        <w:rPr>
          <w:lang w:val="ru-RU"/>
        </w:rPr>
        <w:t xml:space="preserve">еспьер. Террор. Отказ от основ </w:t>
      </w:r>
      <w:r w:rsidRPr="00CF077C">
        <w:rPr>
          <w:lang w:val="ru-RU"/>
        </w:rPr>
        <w:t>«старого мира»: культ разума, борьба против церкви, но</w:t>
      </w:r>
      <w:r w:rsidR="00C74081">
        <w:rPr>
          <w:lang w:val="ru-RU"/>
        </w:rPr>
        <w:t xml:space="preserve">вый календарь. Термидорианский </w:t>
      </w:r>
      <w:r w:rsidRPr="00CF077C">
        <w:rPr>
          <w:lang w:val="ru-RU"/>
        </w:rPr>
        <w:t>переворот (27 июля 1794 г.). Учреждение Директории. Напо</w:t>
      </w:r>
      <w:r w:rsidR="00C74081">
        <w:rPr>
          <w:lang w:val="ru-RU"/>
        </w:rPr>
        <w:t>леон Б</w:t>
      </w:r>
      <w:r w:rsidR="00C74081">
        <w:rPr>
          <w:lang w:val="ru-RU"/>
        </w:rPr>
        <w:t>о</w:t>
      </w:r>
      <w:r w:rsidR="00C74081">
        <w:rPr>
          <w:lang w:val="ru-RU"/>
        </w:rPr>
        <w:t xml:space="preserve">напарт. Государственный </w:t>
      </w:r>
      <w:r w:rsidRPr="00CF077C">
        <w:rPr>
          <w:lang w:val="ru-RU"/>
        </w:rPr>
        <w:t>переворот 18—19 брюмера (ноябрь 1799 г.). Установлен</w:t>
      </w:r>
      <w:r w:rsidR="00C74081">
        <w:rPr>
          <w:lang w:val="ru-RU"/>
        </w:rPr>
        <w:t>ие режима ко</w:t>
      </w:r>
      <w:r w:rsidR="00C74081">
        <w:rPr>
          <w:lang w:val="ru-RU"/>
        </w:rPr>
        <w:t>н</w:t>
      </w:r>
      <w:r w:rsidR="00C74081">
        <w:rPr>
          <w:lang w:val="ru-RU"/>
        </w:rPr>
        <w:t xml:space="preserve">сульства. Итоги и </w:t>
      </w:r>
      <w:r w:rsidRPr="00CF077C">
        <w:rPr>
          <w:lang w:val="ru-RU"/>
        </w:rPr>
        <w:t>значение революции.</w:t>
      </w:r>
    </w:p>
    <w:p w:rsidR="00CF077C" w:rsidRPr="00C74081" w:rsidRDefault="00CF077C" w:rsidP="00CF077C">
      <w:pPr>
        <w:ind w:firstLine="284"/>
        <w:jc w:val="both"/>
        <w:rPr>
          <w:b/>
          <w:lang w:val="ru-RU"/>
        </w:rPr>
      </w:pPr>
      <w:r w:rsidRPr="00C74081">
        <w:rPr>
          <w:b/>
          <w:lang w:val="ru-RU"/>
        </w:rPr>
        <w:t xml:space="preserve">Европейская культура в XVIII в. </w:t>
      </w:r>
    </w:p>
    <w:p w:rsidR="00CF077C" w:rsidRPr="00CF077C" w:rsidRDefault="00CF077C" w:rsidP="00CF077C">
      <w:pPr>
        <w:ind w:firstLine="284"/>
        <w:jc w:val="both"/>
        <w:rPr>
          <w:lang w:val="ru-RU"/>
        </w:rPr>
      </w:pPr>
      <w:r w:rsidRPr="00CF077C">
        <w:rPr>
          <w:lang w:val="ru-RU"/>
        </w:rPr>
        <w:t xml:space="preserve">Развитие науки. Новая картина мира в трудах математиков, физиков, астрономов. </w:t>
      </w:r>
    </w:p>
    <w:p w:rsidR="00CF077C" w:rsidRPr="00CF077C" w:rsidRDefault="00CF077C" w:rsidP="00CF077C">
      <w:pPr>
        <w:ind w:firstLine="284"/>
        <w:jc w:val="both"/>
        <w:rPr>
          <w:lang w:val="ru-RU"/>
        </w:rPr>
      </w:pPr>
      <w:r w:rsidRPr="00CF077C">
        <w:rPr>
          <w:lang w:val="ru-RU"/>
        </w:rPr>
        <w:t xml:space="preserve">Достижения в естественных науках и медицине. Продолжение географических открытий. </w:t>
      </w:r>
    </w:p>
    <w:p w:rsidR="00CF077C" w:rsidRPr="00CF077C" w:rsidRDefault="00CF077C" w:rsidP="00CF077C">
      <w:pPr>
        <w:ind w:firstLine="284"/>
        <w:jc w:val="both"/>
        <w:rPr>
          <w:lang w:val="ru-RU"/>
        </w:rPr>
      </w:pPr>
      <w:r w:rsidRPr="00CF077C">
        <w:rPr>
          <w:lang w:val="ru-RU"/>
        </w:rPr>
        <w:t xml:space="preserve">Распространение образования. Литература XVIII в.: жанры, писатели, великие романы. </w:t>
      </w:r>
    </w:p>
    <w:p w:rsidR="00CF077C" w:rsidRPr="00CF077C" w:rsidRDefault="00CF077C" w:rsidP="00C74081">
      <w:pPr>
        <w:ind w:firstLine="284"/>
        <w:jc w:val="both"/>
        <w:rPr>
          <w:lang w:val="ru-RU"/>
        </w:rPr>
      </w:pPr>
      <w:r w:rsidRPr="00CF077C">
        <w:rPr>
          <w:lang w:val="ru-RU"/>
        </w:rPr>
        <w:t>Художественные стили: классицизм, барокко, рококо. Музы</w:t>
      </w:r>
      <w:r w:rsidR="00C74081">
        <w:rPr>
          <w:lang w:val="ru-RU"/>
        </w:rPr>
        <w:t xml:space="preserve">ка духовная и светская. Театр: </w:t>
      </w:r>
      <w:r w:rsidRPr="00CF077C">
        <w:rPr>
          <w:lang w:val="ru-RU"/>
        </w:rPr>
        <w:t>жа</w:t>
      </w:r>
      <w:r w:rsidRPr="00CF077C">
        <w:rPr>
          <w:lang w:val="ru-RU"/>
        </w:rPr>
        <w:t>н</w:t>
      </w:r>
      <w:r w:rsidRPr="00CF077C">
        <w:rPr>
          <w:lang w:val="ru-RU"/>
        </w:rPr>
        <w:t>ры, популярные авторы, произведения. Сословный х</w:t>
      </w:r>
      <w:r w:rsidR="00C74081">
        <w:rPr>
          <w:lang w:val="ru-RU"/>
        </w:rPr>
        <w:t xml:space="preserve">арактер культуры. Повседневная </w:t>
      </w:r>
      <w:r w:rsidRPr="00CF077C">
        <w:rPr>
          <w:lang w:val="ru-RU"/>
        </w:rPr>
        <w:t>жизнь об</w:t>
      </w:r>
      <w:r w:rsidRPr="00CF077C">
        <w:rPr>
          <w:lang w:val="ru-RU"/>
        </w:rPr>
        <w:t>и</w:t>
      </w:r>
      <w:r w:rsidRPr="00CF077C">
        <w:rPr>
          <w:lang w:val="ru-RU"/>
        </w:rPr>
        <w:t>тателей городов и деревень.</w:t>
      </w:r>
    </w:p>
    <w:p w:rsidR="00CF077C" w:rsidRPr="00C74081" w:rsidRDefault="00CF077C" w:rsidP="00CF077C">
      <w:pPr>
        <w:ind w:firstLine="284"/>
        <w:jc w:val="both"/>
        <w:rPr>
          <w:b/>
          <w:lang w:val="ru-RU"/>
        </w:rPr>
      </w:pPr>
      <w:r w:rsidRPr="00C74081">
        <w:rPr>
          <w:b/>
          <w:lang w:val="ru-RU"/>
        </w:rPr>
        <w:t xml:space="preserve">Международные отношения в XVIII в. </w:t>
      </w:r>
    </w:p>
    <w:p w:rsidR="00CF077C" w:rsidRPr="00CF077C" w:rsidRDefault="00CF077C" w:rsidP="00C74081">
      <w:pPr>
        <w:ind w:firstLine="284"/>
        <w:jc w:val="both"/>
        <w:rPr>
          <w:lang w:val="ru-RU"/>
        </w:rPr>
      </w:pPr>
      <w:r w:rsidRPr="00CF077C">
        <w:rPr>
          <w:lang w:val="ru-RU"/>
        </w:rPr>
        <w:t xml:space="preserve">Проблемы европейского баланса сил и дипломатия. </w:t>
      </w:r>
      <w:r w:rsidR="00C74081">
        <w:rPr>
          <w:lang w:val="ru-RU"/>
        </w:rPr>
        <w:t xml:space="preserve">Участие России в международных </w:t>
      </w:r>
      <w:r w:rsidRPr="00CF077C">
        <w:rPr>
          <w:lang w:val="ru-RU"/>
        </w:rPr>
        <w:t>отнош</w:t>
      </w:r>
      <w:r w:rsidRPr="00CF077C">
        <w:rPr>
          <w:lang w:val="ru-RU"/>
        </w:rPr>
        <w:t>е</w:t>
      </w:r>
      <w:r w:rsidRPr="00CF077C">
        <w:rPr>
          <w:lang w:val="ru-RU"/>
        </w:rPr>
        <w:t xml:space="preserve">ниях в XVIII в. Северная война (1700—1721). Династические войны «за наследство». </w:t>
      </w:r>
    </w:p>
    <w:p w:rsidR="00CF077C" w:rsidRPr="00CF077C" w:rsidRDefault="00CF077C" w:rsidP="00C74081">
      <w:pPr>
        <w:ind w:firstLine="284"/>
        <w:jc w:val="both"/>
        <w:rPr>
          <w:lang w:val="ru-RU"/>
        </w:rPr>
      </w:pPr>
      <w:r w:rsidRPr="00CF077C">
        <w:rPr>
          <w:lang w:val="ru-RU"/>
        </w:rPr>
        <w:t>Семилетняя война (1756—1763). Разделы Речи Пос</w:t>
      </w:r>
      <w:r w:rsidR="00C74081">
        <w:rPr>
          <w:lang w:val="ru-RU"/>
        </w:rPr>
        <w:t xml:space="preserve">политой. Войны антифранцузских </w:t>
      </w:r>
      <w:r w:rsidRPr="00CF077C">
        <w:rPr>
          <w:lang w:val="ru-RU"/>
        </w:rPr>
        <w:t>коалиций против революционной Франции. Колониальные захваты европейских держав.</w:t>
      </w:r>
    </w:p>
    <w:p w:rsidR="00CF077C" w:rsidRPr="00C74081" w:rsidRDefault="00CF077C" w:rsidP="00CF077C">
      <w:pPr>
        <w:ind w:firstLine="284"/>
        <w:jc w:val="both"/>
        <w:rPr>
          <w:b/>
          <w:lang w:val="ru-RU"/>
        </w:rPr>
      </w:pPr>
      <w:r w:rsidRPr="00C74081">
        <w:rPr>
          <w:b/>
          <w:lang w:val="ru-RU"/>
        </w:rPr>
        <w:t xml:space="preserve">Страны Востока в XVIII в. </w:t>
      </w:r>
    </w:p>
    <w:p w:rsidR="00CF077C" w:rsidRPr="00CF077C" w:rsidRDefault="00CF077C" w:rsidP="00C74081">
      <w:pPr>
        <w:ind w:firstLine="284"/>
        <w:jc w:val="both"/>
        <w:rPr>
          <w:lang w:val="ru-RU"/>
        </w:rPr>
      </w:pPr>
      <w:r w:rsidRPr="00CF077C">
        <w:rPr>
          <w:lang w:val="ru-RU"/>
        </w:rPr>
        <w:t>Османская империя: от могущества к упадку. Положение</w:t>
      </w:r>
      <w:r w:rsidR="00C74081">
        <w:rPr>
          <w:lang w:val="ru-RU"/>
        </w:rPr>
        <w:t xml:space="preserve"> населения. Попытки проведения </w:t>
      </w:r>
      <w:r w:rsidRPr="00CF077C">
        <w:rPr>
          <w:lang w:val="ru-RU"/>
        </w:rPr>
        <w:t>р</w:t>
      </w:r>
      <w:r w:rsidRPr="00CF077C">
        <w:rPr>
          <w:lang w:val="ru-RU"/>
        </w:rPr>
        <w:t>е</w:t>
      </w:r>
      <w:r w:rsidRPr="00CF077C">
        <w:rPr>
          <w:lang w:val="ru-RU"/>
        </w:rPr>
        <w:t>форм; Селим III. Индия. Ослабление империи Великих</w:t>
      </w:r>
      <w:r w:rsidR="00C74081">
        <w:rPr>
          <w:lang w:val="ru-RU"/>
        </w:rPr>
        <w:t xml:space="preserve"> Моголов. Борьба европейцев за </w:t>
      </w:r>
      <w:r w:rsidRPr="00CF077C">
        <w:rPr>
          <w:lang w:val="ru-RU"/>
        </w:rPr>
        <w:t>владения в Индии. Утверждение британского владычества. Китай. Империя Цин в XV</w:t>
      </w:r>
      <w:r w:rsidR="00C74081">
        <w:rPr>
          <w:lang w:val="ru-RU"/>
        </w:rPr>
        <w:t xml:space="preserve">III в.: </w:t>
      </w:r>
      <w:r w:rsidRPr="00CF077C">
        <w:rPr>
          <w:lang w:val="ru-RU"/>
        </w:rPr>
        <w:t>власть маньчжу</w:t>
      </w:r>
      <w:r w:rsidRPr="00CF077C">
        <w:rPr>
          <w:lang w:val="ru-RU"/>
        </w:rPr>
        <w:t>р</w:t>
      </w:r>
      <w:r w:rsidRPr="00CF077C">
        <w:rPr>
          <w:lang w:val="ru-RU"/>
        </w:rPr>
        <w:t>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w:t>
      </w:r>
      <w:r w:rsidRPr="00CF077C">
        <w:rPr>
          <w:lang w:val="ru-RU"/>
        </w:rPr>
        <w:t>о</w:t>
      </w:r>
      <w:r w:rsidRPr="00CF077C">
        <w:rPr>
          <w:lang w:val="ru-RU"/>
        </w:rPr>
        <w:t>вий. Культура стран Востока в XVIII в.</w:t>
      </w:r>
    </w:p>
    <w:p w:rsidR="00CF077C" w:rsidRPr="00C74081" w:rsidRDefault="00CF077C" w:rsidP="00CF077C">
      <w:pPr>
        <w:ind w:firstLine="284"/>
        <w:jc w:val="both"/>
        <w:rPr>
          <w:b/>
          <w:lang w:val="ru-RU"/>
        </w:rPr>
      </w:pPr>
      <w:r w:rsidRPr="00C74081">
        <w:rPr>
          <w:b/>
          <w:lang w:val="ru-RU"/>
        </w:rPr>
        <w:t>Обобщение</w:t>
      </w:r>
    </w:p>
    <w:p w:rsidR="00CF077C" w:rsidRPr="00CF077C" w:rsidRDefault="00CF077C" w:rsidP="00CF077C">
      <w:pPr>
        <w:ind w:firstLine="284"/>
        <w:jc w:val="both"/>
        <w:rPr>
          <w:lang w:val="ru-RU"/>
        </w:rPr>
      </w:pPr>
      <w:r w:rsidRPr="00CF077C">
        <w:rPr>
          <w:lang w:val="ru-RU"/>
        </w:rPr>
        <w:t>Историческое и культурное наследие XVIII в.</w:t>
      </w:r>
    </w:p>
    <w:p w:rsidR="00CF077C" w:rsidRPr="00C74081" w:rsidRDefault="00CF077C" w:rsidP="00C74081">
      <w:pPr>
        <w:ind w:firstLine="284"/>
        <w:jc w:val="both"/>
        <w:rPr>
          <w:b/>
          <w:lang w:val="ru-RU"/>
        </w:rPr>
      </w:pPr>
      <w:r w:rsidRPr="00C74081">
        <w:rPr>
          <w:b/>
          <w:lang w:val="ru-RU"/>
        </w:rPr>
        <w:t xml:space="preserve">ИСТОРИЯ РОССИИ. </w:t>
      </w:r>
      <w:r w:rsidR="00C74081" w:rsidRPr="00C74081">
        <w:rPr>
          <w:b/>
          <w:lang w:val="ru-RU"/>
        </w:rPr>
        <w:t xml:space="preserve">РОССИЯ В КОНЦЕ XVII - XVIII в.: </w:t>
      </w:r>
      <w:r w:rsidRPr="00C74081">
        <w:rPr>
          <w:b/>
          <w:lang w:val="ru-RU"/>
        </w:rPr>
        <w:t xml:space="preserve">ОТ ЦАРСТВА К ИМПЕРИИ </w:t>
      </w:r>
    </w:p>
    <w:p w:rsidR="00CF077C" w:rsidRPr="00CF077C" w:rsidRDefault="00CF077C" w:rsidP="00CF077C">
      <w:pPr>
        <w:ind w:firstLine="284"/>
        <w:jc w:val="both"/>
        <w:rPr>
          <w:lang w:val="ru-RU"/>
        </w:rPr>
      </w:pPr>
      <w:r w:rsidRPr="00CF077C">
        <w:rPr>
          <w:lang w:val="ru-RU"/>
        </w:rPr>
        <w:t xml:space="preserve">Введение </w:t>
      </w:r>
    </w:p>
    <w:p w:rsidR="00CF077C" w:rsidRPr="00C74081" w:rsidRDefault="00CF077C" w:rsidP="00CF077C">
      <w:pPr>
        <w:ind w:firstLine="284"/>
        <w:jc w:val="both"/>
        <w:rPr>
          <w:b/>
          <w:lang w:val="ru-RU"/>
        </w:rPr>
      </w:pPr>
      <w:r w:rsidRPr="00C74081">
        <w:rPr>
          <w:b/>
          <w:lang w:val="ru-RU"/>
        </w:rPr>
        <w:t xml:space="preserve">Россия в эпоху преобразований Петра I </w:t>
      </w:r>
    </w:p>
    <w:p w:rsidR="00CF077C" w:rsidRPr="00CF077C" w:rsidRDefault="00CF077C" w:rsidP="00C74081">
      <w:pPr>
        <w:ind w:firstLine="284"/>
        <w:jc w:val="both"/>
        <w:rPr>
          <w:lang w:val="ru-RU"/>
        </w:rPr>
      </w:pPr>
      <w:r w:rsidRPr="00CF077C">
        <w:rPr>
          <w:lang w:val="ru-RU"/>
        </w:rPr>
        <w:t>Причины и предпосылки преобразований. Россия и Европ</w:t>
      </w:r>
      <w:r w:rsidR="00C74081">
        <w:rPr>
          <w:lang w:val="ru-RU"/>
        </w:rPr>
        <w:t xml:space="preserve">а в конце XVII в. Модернизация </w:t>
      </w:r>
      <w:r w:rsidRPr="00CF077C">
        <w:rPr>
          <w:lang w:val="ru-RU"/>
        </w:rPr>
        <w:t xml:space="preserve">как жизненно важная национальная задача. Начало царствования Петра I, борьба за власть. </w:t>
      </w:r>
    </w:p>
    <w:p w:rsidR="00CF077C" w:rsidRPr="00CF077C" w:rsidRDefault="00CF077C" w:rsidP="00C74081">
      <w:pPr>
        <w:ind w:firstLine="284"/>
        <w:jc w:val="both"/>
        <w:rPr>
          <w:lang w:val="ru-RU"/>
        </w:rPr>
      </w:pPr>
      <w:r w:rsidRPr="00CF077C">
        <w:rPr>
          <w:lang w:val="ru-RU"/>
        </w:rPr>
        <w:t xml:space="preserve">Правление царевны Софьи. Стрелецкие бунты. </w:t>
      </w:r>
      <w:r w:rsidR="00C74081">
        <w:rPr>
          <w:lang w:val="ru-RU"/>
        </w:rPr>
        <w:t xml:space="preserve">Хованщина. Первые шаги на пути </w:t>
      </w:r>
      <w:r w:rsidRPr="00CF077C">
        <w:rPr>
          <w:lang w:val="ru-RU"/>
        </w:rPr>
        <w:t>преобразов</w:t>
      </w:r>
      <w:r w:rsidRPr="00CF077C">
        <w:rPr>
          <w:lang w:val="ru-RU"/>
        </w:rPr>
        <w:t>а</w:t>
      </w:r>
      <w:r w:rsidRPr="00CF077C">
        <w:rPr>
          <w:lang w:val="ru-RU"/>
        </w:rPr>
        <w:t>ний. Азовские походы. Великое посольство и е</w:t>
      </w:r>
      <w:r w:rsidR="00C74081">
        <w:rPr>
          <w:lang w:val="ru-RU"/>
        </w:rPr>
        <w:t xml:space="preserve">го значение. Сподвижники Петра </w:t>
      </w:r>
      <w:r w:rsidRPr="00CF077C">
        <w:rPr>
          <w:lang w:val="ru-RU"/>
        </w:rPr>
        <w:t>I.</w:t>
      </w:r>
    </w:p>
    <w:p w:rsidR="00CF077C" w:rsidRPr="00CF077C" w:rsidRDefault="00CF077C" w:rsidP="00C74081">
      <w:pPr>
        <w:ind w:firstLine="284"/>
        <w:jc w:val="both"/>
        <w:rPr>
          <w:lang w:val="ru-RU"/>
        </w:rPr>
      </w:pPr>
      <w:r w:rsidRPr="00CF077C">
        <w:rPr>
          <w:lang w:val="ru-RU"/>
        </w:rPr>
        <w:t>Экономическая политика. Строительство завод</w:t>
      </w:r>
      <w:r w:rsidR="00C74081">
        <w:rPr>
          <w:lang w:val="ru-RU"/>
        </w:rPr>
        <w:t xml:space="preserve">ов и мануфактур. Создание базы </w:t>
      </w:r>
      <w:r w:rsidRPr="00CF077C">
        <w:rPr>
          <w:lang w:val="ru-RU"/>
        </w:rPr>
        <w:t>металлургич</w:t>
      </w:r>
      <w:r w:rsidRPr="00CF077C">
        <w:rPr>
          <w:lang w:val="ru-RU"/>
        </w:rPr>
        <w:t>е</w:t>
      </w:r>
      <w:r w:rsidRPr="00CF077C">
        <w:rPr>
          <w:lang w:val="ru-RU"/>
        </w:rPr>
        <w:t xml:space="preserve">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w:t>
      </w:r>
    </w:p>
    <w:p w:rsidR="00CF077C" w:rsidRPr="00CF077C" w:rsidRDefault="00CF077C" w:rsidP="00C74081">
      <w:pPr>
        <w:ind w:firstLine="284"/>
        <w:jc w:val="both"/>
        <w:rPr>
          <w:lang w:val="ru-RU"/>
        </w:rPr>
      </w:pPr>
      <w:r w:rsidRPr="00CF077C">
        <w:rPr>
          <w:lang w:val="ru-RU"/>
        </w:rPr>
        <w:t>Принципы меркантилизма и протекционизма. Там</w:t>
      </w:r>
      <w:r w:rsidR="00C74081">
        <w:rPr>
          <w:lang w:val="ru-RU"/>
        </w:rPr>
        <w:t xml:space="preserve">оженный тариф 1724 г. Введение </w:t>
      </w:r>
      <w:r w:rsidRPr="00CF077C">
        <w:rPr>
          <w:lang w:val="ru-RU"/>
        </w:rPr>
        <w:t>подушной подати.</w:t>
      </w:r>
    </w:p>
    <w:p w:rsidR="00CF077C" w:rsidRPr="00CF077C" w:rsidRDefault="00CF077C" w:rsidP="00C74081">
      <w:pPr>
        <w:ind w:firstLine="284"/>
        <w:jc w:val="both"/>
        <w:rPr>
          <w:lang w:val="ru-RU"/>
        </w:rPr>
      </w:pPr>
      <w:r w:rsidRPr="00CF077C">
        <w:rPr>
          <w:lang w:val="ru-RU"/>
        </w:rPr>
        <w:t xml:space="preserve">Социальная политика. Консолидация дворянского </w:t>
      </w:r>
      <w:r w:rsidR="00C74081">
        <w:rPr>
          <w:lang w:val="ru-RU"/>
        </w:rPr>
        <w:t xml:space="preserve">сословия, повышение его роли в </w:t>
      </w:r>
      <w:r w:rsidRPr="00CF077C">
        <w:rPr>
          <w:lang w:val="ru-RU"/>
        </w:rPr>
        <w:t>управлении страной. Указ о единонаследии и Табель о ранг</w:t>
      </w:r>
      <w:r w:rsidR="00C74081">
        <w:rPr>
          <w:lang w:val="ru-RU"/>
        </w:rPr>
        <w:t xml:space="preserve">ах. Противоречия в политике по </w:t>
      </w:r>
      <w:r w:rsidRPr="00CF077C">
        <w:rPr>
          <w:lang w:val="ru-RU"/>
        </w:rPr>
        <w:t>отношению к к</w:t>
      </w:r>
      <w:r w:rsidRPr="00CF077C">
        <w:rPr>
          <w:lang w:val="ru-RU"/>
        </w:rPr>
        <w:t>у</w:t>
      </w:r>
      <w:r w:rsidRPr="00CF077C">
        <w:rPr>
          <w:lang w:val="ru-RU"/>
        </w:rPr>
        <w:t>печеству и городским сословиям: расширени</w:t>
      </w:r>
      <w:r w:rsidR="00C74081">
        <w:rPr>
          <w:lang w:val="ru-RU"/>
        </w:rPr>
        <w:t xml:space="preserve">е их прав в местном управлении </w:t>
      </w:r>
      <w:r w:rsidRPr="00CF077C">
        <w:rPr>
          <w:lang w:val="ru-RU"/>
        </w:rPr>
        <w:t>и усиление налог</w:t>
      </w:r>
      <w:r w:rsidRPr="00CF077C">
        <w:rPr>
          <w:lang w:val="ru-RU"/>
        </w:rPr>
        <w:t>о</w:t>
      </w:r>
      <w:r w:rsidRPr="00CF077C">
        <w:rPr>
          <w:lang w:val="ru-RU"/>
        </w:rPr>
        <w:t>вого гнета. Положение крестьян. Переписи населения (ревизии).</w:t>
      </w:r>
    </w:p>
    <w:p w:rsidR="00CF077C" w:rsidRPr="00CF077C" w:rsidRDefault="00CF077C" w:rsidP="00C74081">
      <w:pPr>
        <w:ind w:firstLine="284"/>
        <w:jc w:val="both"/>
        <w:rPr>
          <w:lang w:val="ru-RU"/>
        </w:rPr>
      </w:pPr>
      <w:r w:rsidRPr="00CF077C">
        <w:rPr>
          <w:lang w:val="ru-RU"/>
        </w:rPr>
        <w:t>Реформы управления. Реформы местного управления (бу</w:t>
      </w:r>
      <w:r w:rsidR="00C74081">
        <w:rPr>
          <w:lang w:val="ru-RU"/>
        </w:rPr>
        <w:t xml:space="preserve">рмистры и Ратуша), городская и </w:t>
      </w:r>
      <w:r w:rsidRPr="00CF077C">
        <w:rPr>
          <w:lang w:val="ru-RU"/>
        </w:rPr>
        <w:t>обл</w:t>
      </w:r>
      <w:r w:rsidRPr="00CF077C">
        <w:rPr>
          <w:lang w:val="ru-RU"/>
        </w:rPr>
        <w:t>а</w:t>
      </w:r>
      <w:r w:rsidRPr="00CF077C">
        <w:rPr>
          <w:lang w:val="ru-RU"/>
        </w:rPr>
        <w:t>стная (губернская) реформы. Сенат, коллегии, орга</w:t>
      </w:r>
      <w:r w:rsidR="00C74081">
        <w:rPr>
          <w:lang w:val="ru-RU"/>
        </w:rPr>
        <w:t>ны надзора и суда. Усиление цен</w:t>
      </w:r>
      <w:r w:rsidRPr="00CF077C">
        <w:rPr>
          <w:lang w:val="ru-RU"/>
        </w:rPr>
        <w:t>трализации и бюрократизации управления. Генеральный регламент. Санкт-Петербург —новая столица.</w:t>
      </w:r>
    </w:p>
    <w:p w:rsidR="00CF077C" w:rsidRPr="00CF077C" w:rsidRDefault="00CF077C" w:rsidP="00C74081">
      <w:pPr>
        <w:ind w:firstLine="284"/>
        <w:jc w:val="both"/>
        <w:rPr>
          <w:lang w:val="ru-RU"/>
        </w:rPr>
      </w:pPr>
      <w:r w:rsidRPr="00CF077C">
        <w:rPr>
          <w:lang w:val="ru-RU"/>
        </w:rPr>
        <w:t>Первые гвардейские полки. Создание регулярной арм</w:t>
      </w:r>
      <w:r w:rsidR="00C74081">
        <w:rPr>
          <w:lang w:val="ru-RU"/>
        </w:rPr>
        <w:t xml:space="preserve">ии, военного флота. Рекрутские </w:t>
      </w:r>
      <w:r w:rsidRPr="00CF077C">
        <w:rPr>
          <w:lang w:val="ru-RU"/>
        </w:rPr>
        <w:t>наборы.</w:t>
      </w:r>
    </w:p>
    <w:p w:rsidR="00CF077C" w:rsidRPr="00CF077C" w:rsidRDefault="00CF077C" w:rsidP="00C74081">
      <w:pPr>
        <w:ind w:firstLine="284"/>
        <w:jc w:val="both"/>
        <w:rPr>
          <w:lang w:val="ru-RU"/>
        </w:rPr>
      </w:pPr>
      <w:r w:rsidRPr="00CF077C">
        <w:rPr>
          <w:lang w:val="ru-RU"/>
        </w:rPr>
        <w:t>Церковная реформа. Упразднение патриаршества</w:t>
      </w:r>
      <w:r w:rsidR="00C74081">
        <w:rPr>
          <w:lang w:val="ru-RU"/>
        </w:rPr>
        <w:t xml:space="preserve">, учреждение Синода. Положение </w:t>
      </w:r>
      <w:r w:rsidRPr="00CF077C">
        <w:rPr>
          <w:lang w:val="ru-RU"/>
        </w:rPr>
        <w:t>инославных конфессий.</w:t>
      </w:r>
    </w:p>
    <w:p w:rsidR="00CF077C" w:rsidRPr="00CF077C" w:rsidRDefault="00CF077C" w:rsidP="00F44E87">
      <w:pPr>
        <w:ind w:firstLine="284"/>
        <w:jc w:val="both"/>
        <w:rPr>
          <w:lang w:val="ru-RU"/>
        </w:rPr>
      </w:pPr>
      <w:r w:rsidRPr="00CF077C">
        <w:rPr>
          <w:lang w:val="ru-RU"/>
        </w:rPr>
        <w:t>Оппозиция реформам Петра I. Социальные движения в первой четверти XVIII в. Восстания в Астрахани, Башкирии, на Дону. Дело царевича Алексея.</w:t>
      </w:r>
    </w:p>
    <w:p w:rsidR="00CF077C" w:rsidRPr="00CF077C" w:rsidRDefault="00CF077C" w:rsidP="00C74081">
      <w:pPr>
        <w:ind w:firstLine="284"/>
        <w:jc w:val="both"/>
        <w:rPr>
          <w:lang w:val="ru-RU"/>
        </w:rPr>
      </w:pPr>
      <w:r w:rsidRPr="00CF077C">
        <w:rPr>
          <w:lang w:val="ru-RU"/>
        </w:rPr>
        <w:t>Внешняя политика. Северная война. Причины и цели войн</w:t>
      </w:r>
      <w:r w:rsidR="00C74081">
        <w:rPr>
          <w:lang w:val="ru-RU"/>
        </w:rPr>
        <w:t xml:space="preserve">ы. Неудачи в начале войны и их </w:t>
      </w:r>
      <w:r w:rsidRPr="00CF077C">
        <w:rPr>
          <w:lang w:val="ru-RU"/>
        </w:rPr>
        <w:t>пр</w:t>
      </w:r>
      <w:r w:rsidRPr="00CF077C">
        <w:rPr>
          <w:lang w:val="ru-RU"/>
        </w:rPr>
        <w:t>е</w:t>
      </w:r>
      <w:r w:rsidRPr="00CF077C">
        <w:rPr>
          <w:lang w:val="ru-RU"/>
        </w:rPr>
        <w:t>одоление. Битва при д. Лесной и победа под Полта</w:t>
      </w:r>
      <w:r w:rsidR="00C74081">
        <w:rPr>
          <w:lang w:val="ru-RU"/>
        </w:rPr>
        <w:t xml:space="preserve">вой. Прутский поход. Борьба за </w:t>
      </w:r>
      <w:r w:rsidRPr="00CF077C">
        <w:rPr>
          <w:lang w:val="ru-RU"/>
        </w:rPr>
        <w:t xml:space="preserve">гегемонию на Балтике. Сражения у м. Гангут и о. </w:t>
      </w:r>
      <w:r w:rsidR="00C74081">
        <w:rPr>
          <w:lang w:val="ru-RU"/>
        </w:rPr>
        <w:t xml:space="preserve">Гренгам. Ништадтский мир и его </w:t>
      </w:r>
      <w:r w:rsidRPr="00CF077C">
        <w:rPr>
          <w:lang w:val="ru-RU"/>
        </w:rPr>
        <w:t xml:space="preserve">последствия. Закрепление России на берегах Балтики. Провозглашение России империей. </w:t>
      </w:r>
    </w:p>
    <w:p w:rsidR="00CF077C" w:rsidRPr="00CF077C" w:rsidRDefault="00CF077C" w:rsidP="00CF077C">
      <w:pPr>
        <w:ind w:firstLine="284"/>
        <w:jc w:val="both"/>
        <w:rPr>
          <w:lang w:val="ru-RU"/>
        </w:rPr>
      </w:pPr>
      <w:r w:rsidRPr="00CF077C">
        <w:rPr>
          <w:lang w:val="ru-RU"/>
        </w:rPr>
        <w:t>Каспийский поход Петра I.</w:t>
      </w:r>
    </w:p>
    <w:p w:rsidR="00CF077C" w:rsidRPr="00CF077C" w:rsidRDefault="00CF077C" w:rsidP="00C74081">
      <w:pPr>
        <w:ind w:firstLine="284"/>
        <w:jc w:val="both"/>
        <w:rPr>
          <w:lang w:val="ru-RU"/>
        </w:rPr>
      </w:pPr>
      <w:r w:rsidRPr="00CF077C">
        <w:rPr>
          <w:lang w:val="ru-RU"/>
        </w:rPr>
        <w:t>Преобразования Петра I в области культуры. До</w:t>
      </w:r>
      <w:r w:rsidR="00C74081">
        <w:rPr>
          <w:lang w:val="ru-RU"/>
        </w:rPr>
        <w:t xml:space="preserve">минирование светского начала в </w:t>
      </w:r>
      <w:r w:rsidRPr="00CF077C">
        <w:rPr>
          <w:lang w:val="ru-RU"/>
        </w:rPr>
        <w:t>культурной политике. Влияние культуры стран зарубежн</w:t>
      </w:r>
      <w:r w:rsidR="00C74081">
        <w:rPr>
          <w:lang w:val="ru-RU"/>
        </w:rPr>
        <w:t>ой Европы. Привлечение иностран</w:t>
      </w:r>
      <w:r w:rsidRPr="00CF077C">
        <w:rPr>
          <w:lang w:val="ru-RU"/>
        </w:rPr>
        <w:t xml:space="preserve">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w:t>
      </w:r>
    </w:p>
    <w:p w:rsidR="00CF077C" w:rsidRPr="00CF077C" w:rsidRDefault="00CF077C" w:rsidP="00C74081">
      <w:pPr>
        <w:ind w:firstLine="284"/>
        <w:jc w:val="both"/>
        <w:rPr>
          <w:lang w:val="ru-RU"/>
        </w:rPr>
      </w:pPr>
      <w:r w:rsidRPr="00CF077C">
        <w:rPr>
          <w:lang w:val="ru-RU"/>
        </w:rPr>
        <w:t>Развитие науки. Открытие Академии наук в Петербурге. К</w:t>
      </w:r>
      <w:r w:rsidR="00C74081">
        <w:rPr>
          <w:lang w:val="ru-RU"/>
        </w:rPr>
        <w:t xml:space="preserve">унсткамера. Светская живопись, </w:t>
      </w:r>
      <w:r w:rsidRPr="00CF077C">
        <w:rPr>
          <w:lang w:val="ru-RU"/>
        </w:rPr>
        <w:t>портрет петровской эпохи. Скульптура и архитектура. Памятники раннего барокко.</w:t>
      </w:r>
    </w:p>
    <w:p w:rsidR="00CF077C" w:rsidRPr="00CF077C" w:rsidRDefault="00CF077C" w:rsidP="00C74081">
      <w:pPr>
        <w:ind w:firstLine="284"/>
        <w:jc w:val="both"/>
        <w:rPr>
          <w:lang w:val="ru-RU"/>
        </w:rPr>
      </w:pPr>
      <w:r w:rsidRPr="00CF077C">
        <w:rPr>
          <w:lang w:val="ru-RU"/>
        </w:rPr>
        <w:t>Повседневная жизнь и быт правящей элиты и основной масс</w:t>
      </w:r>
      <w:r w:rsidR="00C74081">
        <w:rPr>
          <w:lang w:val="ru-RU"/>
        </w:rPr>
        <w:t xml:space="preserve">ы населения. Перемены в образе </w:t>
      </w:r>
      <w:r w:rsidRPr="00CF077C">
        <w:rPr>
          <w:lang w:val="ru-RU"/>
        </w:rPr>
        <w:t>жизни российского дворянства. «Юности честное зерц</w:t>
      </w:r>
      <w:r w:rsidR="00C74081">
        <w:rPr>
          <w:lang w:val="ru-RU"/>
        </w:rPr>
        <w:t>ало». Новые формы общения в дво</w:t>
      </w:r>
      <w:r w:rsidRPr="00CF077C">
        <w:rPr>
          <w:lang w:val="ru-RU"/>
        </w:rPr>
        <w:t>рянской среде. Ассамблеи, балы, светские государственные праздники. Европейский стиль в одежде, ра</w:t>
      </w:r>
      <w:r w:rsidRPr="00CF077C">
        <w:rPr>
          <w:lang w:val="ru-RU"/>
        </w:rPr>
        <w:t>з</w:t>
      </w:r>
      <w:r w:rsidRPr="00CF077C">
        <w:rPr>
          <w:lang w:val="ru-RU"/>
        </w:rPr>
        <w:t>влечениях, питании. Изменения в положении женщин.</w:t>
      </w:r>
    </w:p>
    <w:p w:rsidR="00CF077C" w:rsidRPr="00CF077C" w:rsidRDefault="00CF077C" w:rsidP="00C74081">
      <w:pPr>
        <w:ind w:firstLine="284"/>
        <w:jc w:val="both"/>
        <w:rPr>
          <w:lang w:val="ru-RU"/>
        </w:rPr>
      </w:pPr>
      <w:r w:rsidRPr="00CF077C">
        <w:rPr>
          <w:lang w:val="ru-RU"/>
        </w:rPr>
        <w:t>Итоги, последствия и значение петровских преобразо</w:t>
      </w:r>
      <w:r w:rsidR="00C74081">
        <w:rPr>
          <w:lang w:val="ru-RU"/>
        </w:rPr>
        <w:t xml:space="preserve">ваний. Образ Петра I в русской </w:t>
      </w:r>
      <w:r w:rsidRPr="00CF077C">
        <w:rPr>
          <w:lang w:val="ru-RU"/>
        </w:rPr>
        <w:t>культуре.</w:t>
      </w:r>
    </w:p>
    <w:p w:rsidR="00CF077C" w:rsidRPr="00C74081" w:rsidRDefault="00CF077C" w:rsidP="00CF077C">
      <w:pPr>
        <w:ind w:firstLine="284"/>
        <w:jc w:val="both"/>
        <w:rPr>
          <w:b/>
          <w:lang w:val="ru-RU"/>
        </w:rPr>
      </w:pPr>
      <w:r w:rsidRPr="00C74081">
        <w:rPr>
          <w:b/>
          <w:lang w:val="ru-RU"/>
        </w:rPr>
        <w:t xml:space="preserve">Россия после Петра I. Дворцовые перевороты </w:t>
      </w:r>
    </w:p>
    <w:p w:rsidR="00CF077C" w:rsidRPr="00CF077C" w:rsidRDefault="00CF077C" w:rsidP="00CF077C">
      <w:pPr>
        <w:ind w:firstLine="284"/>
        <w:jc w:val="both"/>
        <w:rPr>
          <w:lang w:val="ru-RU"/>
        </w:rPr>
      </w:pPr>
      <w:r w:rsidRPr="00CF077C">
        <w:rPr>
          <w:lang w:val="ru-RU"/>
        </w:rPr>
        <w:t xml:space="preserve">Причины нестабильности политического строя. Дворцовые перевороты. Фаворитизм. </w:t>
      </w:r>
    </w:p>
    <w:p w:rsidR="00CF077C" w:rsidRPr="00CF077C" w:rsidRDefault="00CF077C" w:rsidP="00CF077C">
      <w:pPr>
        <w:ind w:firstLine="284"/>
        <w:jc w:val="both"/>
        <w:rPr>
          <w:lang w:val="ru-RU"/>
        </w:rPr>
      </w:pPr>
      <w:r w:rsidRPr="00CF077C">
        <w:rPr>
          <w:lang w:val="ru-RU"/>
        </w:rPr>
        <w:t xml:space="preserve">Создание Верховного тайного совета. Крушение политической карьеры А. Д. Меншикова. </w:t>
      </w:r>
    </w:p>
    <w:p w:rsidR="00CF077C" w:rsidRPr="00CF077C" w:rsidRDefault="00CF077C" w:rsidP="00C74081">
      <w:pPr>
        <w:ind w:firstLine="284"/>
        <w:jc w:val="both"/>
        <w:rPr>
          <w:lang w:val="ru-RU"/>
        </w:rPr>
      </w:pPr>
      <w:r w:rsidRPr="00CF077C">
        <w:rPr>
          <w:lang w:val="ru-RU"/>
        </w:rPr>
        <w:t>Кондиции «верховников» и приход к власти Анны Иоаннов</w:t>
      </w:r>
      <w:r w:rsidR="00C74081">
        <w:rPr>
          <w:lang w:val="ru-RU"/>
        </w:rPr>
        <w:t xml:space="preserve">ны. Кабинет министров. Роль Э. </w:t>
      </w:r>
      <w:r w:rsidRPr="00CF077C">
        <w:rPr>
          <w:lang w:val="ru-RU"/>
        </w:rPr>
        <w:t>Б</w:t>
      </w:r>
      <w:r w:rsidRPr="00CF077C">
        <w:rPr>
          <w:lang w:val="ru-RU"/>
        </w:rPr>
        <w:t>и</w:t>
      </w:r>
      <w:r w:rsidRPr="00CF077C">
        <w:rPr>
          <w:lang w:val="ru-RU"/>
        </w:rPr>
        <w:t>рона, А. И. Остермана, А. П. Волынского, Б. Х. Мини</w:t>
      </w:r>
      <w:r w:rsidR="00C74081">
        <w:rPr>
          <w:lang w:val="ru-RU"/>
        </w:rPr>
        <w:t xml:space="preserve">ха в управлении и политической </w:t>
      </w:r>
      <w:r w:rsidRPr="00CF077C">
        <w:rPr>
          <w:lang w:val="ru-RU"/>
        </w:rPr>
        <w:t>жизни стр</w:t>
      </w:r>
      <w:r w:rsidRPr="00CF077C">
        <w:rPr>
          <w:lang w:val="ru-RU"/>
        </w:rPr>
        <w:t>а</w:t>
      </w:r>
      <w:r w:rsidRPr="00CF077C">
        <w:rPr>
          <w:lang w:val="ru-RU"/>
        </w:rPr>
        <w:t>ны.</w:t>
      </w:r>
    </w:p>
    <w:p w:rsidR="00CF077C" w:rsidRPr="00CF077C" w:rsidRDefault="00CF077C" w:rsidP="00C74081">
      <w:pPr>
        <w:ind w:firstLine="284"/>
        <w:jc w:val="both"/>
        <w:rPr>
          <w:lang w:val="ru-RU"/>
        </w:rPr>
      </w:pPr>
      <w:r w:rsidRPr="00CF077C">
        <w:rPr>
          <w:lang w:val="ru-RU"/>
        </w:rPr>
        <w:t>Укрепление границ империи на восточной и юго-восточ</w:t>
      </w:r>
      <w:r w:rsidR="00C74081">
        <w:rPr>
          <w:lang w:val="ru-RU"/>
        </w:rPr>
        <w:t xml:space="preserve">ной окраинах. Переход Младшего </w:t>
      </w:r>
      <w:r w:rsidRPr="00CF077C">
        <w:rPr>
          <w:lang w:val="ru-RU"/>
        </w:rPr>
        <w:t>жуза под суверенитет Российской империи. Война с Османской империей.</w:t>
      </w:r>
    </w:p>
    <w:p w:rsidR="00CF077C" w:rsidRPr="00CF077C" w:rsidRDefault="00CF077C" w:rsidP="00C74081">
      <w:pPr>
        <w:ind w:firstLine="284"/>
        <w:jc w:val="both"/>
        <w:rPr>
          <w:lang w:val="ru-RU"/>
        </w:rPr>
      </w:pPr>
      <w:r w:rsidRPr="00CF077C">
        <w:rPr>
          <w:lang w:val="ru-RU"/>
        </w:rPr>
        <w:t>Россия при Елизавете Петровне. Экономическая и финанс</w:t>
      </w:r>
      <w:r w:rsidR="00C74081">
        <w:rPr>
          <w:lang w:val="ru-RU"/>
        </w:rPr>
        <w:t xml:space="preserve">овая политика. Деятельность П. </w:t>
      </w:r>
      <w:r w:rsidRPr="00CF077C">
        <w:rPr>
          <w:lang w:val="ru-RU"/>
        </w:rPr>
        <w:t>И. Шувалова. Создание Дворянского и Купеческого б</w:t>
      </w:r>
      <w:r w:rsidR="00C74081">
        <w:rPr>
          <w:lang w:val="ru-RU"/>
        </w:rPr>
        <w:t xml:space="preserve">анков. Усиление роли косвенных </w:t>
      </w:r>
      <w:r w:rsidRPr="00CF077C">
        <w:rPr>
          <w:lang w:val="ru-RU"/>
        </w:rPr>
        <w:t>налогов. Ли</w:t>
      </w:r>
      <w:r w:rsidRPr="00CF077C">
        <w:rPr>
          <w:lang w:val="ru-RU"/>
        </w:rPr>
        <w:t>к</w:t>
      </w:r>
      <w:r w:rsidRPr="00CF077C">
        <w:rPr>
          <w:lang w:val="ru-RU"/>
        </w:rPr>
        <w:t>видация внутренних таможен. Распростране</w:t>
      </w:r>
      <w:r w:rsidR="00C74081">
        <w:rPr>
          <w:lang w:val="ru-RU"/>
        </w:rPr>
        <w:t xml:space="preserve">ние монополий в промышленности </w:t>
      </w:r>
      <w:r w:rsidRPr="00CF077C">
        <w:rPr>
          <w:lang w:val="ru-RU"/>
        </w:rPr>
        <w:t>и внешней торго</w:t>
      </w:r>
      <w:r w:rsidRPr="00CF077C">
        <w:rPr>
          <w:lang w:val="ru-RU"/>
        </w:rPr>
        <w:t>в</w:t>
      </w:r>
      <w:r w:rsidRPr="00CF077C">
        <w:rPr>
          <w:lang w:val="ru-RU"/>
        </w:rPr>
        <w:t>ле. Основание Московского универс</w:t>
      </w:r>
      <w:r w:rsidR="00C74081">
        <w:rPr>
          <w:lang w:val="ru-RU"/>
        </w:rPr>
        <w:t xml:space="preserve">итета. М. В. Ломоносов и И. И. </w:t>
      </w:r>
      <w:r w:rsidRPr="00CF077C">
        <w:rPr>
          <w:lang w:val="ru-RU"/>
        </w:rPr>
        <w:t>Шувалов. Россия в междун</w:t>
      </w:r>
      <w:r w:rsidRPr="00CF077C">
        <w:rPr>
          <w:lang w:val="ru-RU"/>
        </w:rPr>
        <w:t>а</w:t>
      </w:r>
      <w:r w:rsidRPr="00CF077C">
        <w:rPr>
          <w:lang w:val="ru-RU"/>
        </w:rPr>
        <w:t>родных конфликтах 1740—1</w:t>
      </w:r>
      <w:r w:rsidR="00C74081">
        <w:rPr>
          <w:lang w:val="ru-RU"/>
        </w:rPr>
        <w:t xml:space="preserve">750-х гг. Участие в Семилетней </w:t>
      </w:r>
      <w:r w:rsidRPr="00CF077C">
        <w:rPr>
          <w:lang w:val="ru-RU"/>
        </w:rPr>
        <w:t>войне.</w:t>
      </w:r>
    </w:p>
    <w:p w:rsidR="00CF077C" w:rsidRPr="00CF077C" w:rsidRDefault="00CF077C" w:rsidP="00CF077C">
      <w:pPr>
        <w:ind w:firstLine="284"/>
        <w:jc w:val="both"/>
        <w:rPr>
          <w:lang w:val="ru-RU"/>
        </w:rPr>
      </w:pPr>
      <w:r w:rsidRPr="00CF077C">
        <w:rPr>
          <w:lang w:val="ru-RU"/>
        </w:rPr>
        <w:t>Петр III. Манифест о вольности дворянства. Причины переворота 28 июня 1762 г.</w:t>
      </w:r>
    </w:p>
    <w:p w:rsidR="00CF077C" w:rsidRPr="00C74081" w:rsidRDefault="00CF077C" w:rsidP="00CF077C">
      <w:pPr>
        <w:ind w:firstLine="284"/>
        <w:jc w:val="both"/>
        <w:rPr>
          <w:b/>
          <w:lang w:val="ru-RU"/>
        </w:rPr>
      </w:pPr>
      <w:r w:rsidRPr="00C74081">
        <w:rPr>
          <w:b/>
          <w:lang w:val="ru-RU"/>
        </w:rPr>
        <w:t>Россия в 1760—1790-х гг.</w:t>
      </w:r>
    </w:p>
    <w:p w:rsidR="00CF077C" w:rsidRPr="00CF077C" w:rsidRDefault="00CF077C" w:rsidP="00CF077C">
      <w:pPr>
        <w:ind w:firstLine="284"/>
        <w:jc w:val="both"/>
        <w:rPr>
          <w:lang w:val="ru-RU"/>
        </w:rPr>
      </w:pPr>
      <w:r w:rsidRPr="00CF077C">
        <w:rPr>
          <w:lang w:val="ru-RU"/>
        </w:rPr>
        <w:t xml:space="preserve">Правление Екатерины II и Павла I </w:t>
      </w:r>
    </w:p>
    <w:p w:rsidR="00CF077C" w:rsidRPr="00CF077C" w:rsidRDefault="00CF077C" w:rsidP="00CF077C">
      <w:pPr>
        <w:ind w:firstLine="284"/>
        <w:jc w:val="both"/>
        <w:rPr>
          <w:lang w:val="ru-RU"/>
        </w:rPr>
      </w:pPr>
      <w:r w:rsidRPr="00CF077C">
        <w:rPr>
          <w:lang w:val="ru-RU"/>
        </w:rPr>
        <w:t xml:space="preserve">Внутренняя политика Екатерины II. Личность императрицы. Идеи Просвещения. </w:t>
      </w:r>
    </w:p>
    <w:p w:rsidR="00CF077C" w:rsidRPr="00CF077C" w:rsidRDefault="00CF077C" w:rsidP="00CF077C">
      <w:pPr>
        <w:ind w:firstLine="284"/>
        <w:jc w:val="both"/>
        <w:rPr>
          <w:lang w:val="ru-RU"/>
        </w:rPr>
      </w:pPr>
      <w:r w:rsidRPr="00CF077C">
        <w:rPr>
          <w:lang w:val="ru-RU"/>
        </w:rPr>
        <w:t xml:space="preserve">«Просвещенный абсолютизм», его особенности в России. Секуляризация церковных земель. </w:t>
      </w:r>
    </w:p>
    <w:p w:rsidR="00CF077C" w:rsidRPr="00CF077C" w:rsidRDefault="00CF077C" w:rsidP="00CF077C">
      <w:pPr>
        <w:ind w:firstLine="284"/>
        <w:jc w:val="both"/>
        <w:rPr>
          <w:lang w:val="ru-RU"/>
        </w:rPr>
      </w:pPr>
      <w:r w:rsidRPr="00CF077C">
        <w:rPr>
          <w:lang w:val="ru-RU"/>
        </w:rPr>
        <w:t xml:space="preserve">Деятельность Уложенной комиссии. Экономическая и финансовая политика правительства. </w:t>
      </w:r>
    </w:p>
    <w:p w:rsidR="00CF077C" w:rsidRPr="00CF077C" w:rsidRDefault="00CF077C" w:rsidP="00C74081">
      <w:pPr>
        <w:ind w:firstLine="284"/>
        <w:jc w:val="both"/>
        <w:rPr>
          <w:lang w:val="ru-RU"/>
        </w:rPr>
      </w:pPr>
      <w:r w:rsidRPr="00CF077C">
        <w:rPr>
          <w:lang w:val="ru-RU"/>
        </w:rPr>
        <w:t xml:space="preserve">Начало выпуска ассигнаций. Отмена монополий, умеренность </w:t>
      </w:r>
      <w:r w:rsidR="00C74081">
        <w:rPr>
          <w:lang w:val="ru-RU"/>
        </w:rPr>
        <w:t>таможенной политики. Воль</w:t>
      </w:r>
      <w:r w:rsidRPr="00CF077C">
        <w:rPr>
          <w:lang w:val="ru-RU"/>
        </w:rPr>
        <w:t>ное экономическое общество. Губернская реформа. Ж</w:t>
      </w:r>
      <w:r w:rsidR="00C74081">
        <w:rPr>
          <w:lang w:val="ru-RU"/>
        </w:rPr>
        <w:t xml:space="preserve">алованные грамоты дворянству и </w:t>
      </w:r>
      <w:r w:rsidRPr="00CF077C">
        <w:rPr>
          <w:lang w:val="ru-RU"/>
        </w:rPr>
        <w:t>городам. П</w:t>
      </w:r>
      <w:r w:rsidRPr="00CF077C">
        <w:rPr>
          <w:lang w:val="ru-RU"/>
        </w:rPr>
        <w:t>о</w:t>
      </w:r>
      <w:r w:rsidRPr="00CF077C">
        <w:rPr>
          <w:lang w:val="ru-RU"/>
        </w:rPr>
        <w:t xml:space="preserve">ложение сословий. Дворянство — «первенствующее сословие» империи. </w:t>
      </w:r>
    </w:p>
    <w:p w:rsidR="00CF077C" w:rsidRPr="00CF077C" w:rsidRDefault="00CF077C" w:rsidP="00C74081">
      <w:pPr>
        <w:ind w:firstLine="284"/>
        <w:jc w:val="both"/>
        <w:rPr>
          <w:lang w:val="ru-RU"/>
        </w:rPr>
      </w:pPr>
      <w:r w:rsidRPr="00CF077C">
        <w:rPr>
          <w:lang w:val="ru-RU"/>
        </w:rPr>
        <w:t>Привлечение представителей сословий к местному управлению. Создание дво</w:t>
      </w:r>
      <w:r w:rsidR="00C74081">
        <w:rPr>
          <w:lang w:val="ru-RU"/>
        </w:rPr>
        <w:t xml:space="preserve">рянских </w:t>
      </w:r>
      <w:r w:rsidRPr="00CF077C">
        <w:rPr>
          <w:lang w:val="ru-RU"/>
        </w:rPr>
        <w:t>обществ в губерниях и уездах. Расширение привилегий гильд</w:t>
      </w:r>
      <w:r w:rsidR="00C74081">
        <w:rPr>
          <w:lang w:val="ru-RU"/>
        </w:rPr>
        <w:t xml:space="preserve">ейского купечества в налоговой </w:t>
      </w:r>
      <w:r w:rsidRPr="00CF077C">
        <w:rPr>
          <w:lang w:val="ru-RU"/>
        </w:rPr>
        <w:t>сфере и г</w:t>
      </w:r>
      <w:r w:rsidRPr="00CF077C">
        <w:rPr>
          <w:lang w:val="ru-RU"/>
        </w:rPr>
        <w:t>о</w:t>
      </w:r>
      <w:r w:rsidRPr="00CF077C">
        <w:rPr>
          <w:lang w:val="ru-RU"/>
        </w:rPr>
        <w:t>родском управлении.</w:t>
      </w:r>
    </w:p>
    <w:p w:rsidR="00CF077C" w:rsidRPr="00CF077C" w:rsidRDefault="00CF077C" w:rsidP="00C74081">
      <w:pPr>
        <w:ind w:firstLine="284"/>
        <w:jc w:val="both"/>
        <w:rPr>
          <w:lang w:val="ru-RU"/>
        </w:rPr>
      </w:pPr>
      <w:r w:rsidRPr="00CF077C">
        <w:rPr>
          <w:lang w:val="ru-RU"/>
        </w:rPr>
        <w:t>Национальная политика и народы России в XVIII в. Уни</w:t>
      </w:r>
      <w:r w:rsidR="00C74081">
        <w:rPr>
          <w:lang w:val="ru-RU"/>
        </w:rPr>
        <w:t xml:space="preserve">фикация управления на окраинах </w:t>
      </w:r>
      <w:r w:rsidRPr="00CF077C">
        <w:rPr>
          <w:lang w:val="ru-RU"/>
        </w:rPr>
        <w:t>и</w:t>
      </w:r>
      <w:r w:rsidRPr="00CF077C">
        <w:rPr>
          <w:lang w:val="ru-RU"/>
        </w:rPr>
        <w:t>м</w:t>
      </w:r>
      <w:r w:rsidRPr="00CF077C">
        <w:rPr>
          <w:lang w:val="ru-RU"/>
        </w:rPr>
        <w:t>перии. Ликвидация гетманства на Левобережной Укр</w:t>
      </w:r>
      <w:r w:rsidR="00C74081">
        <w:rPr>
          <w:lang w:val="ru-RU"/>
        </w:rPr>
        <w:t>аине и Войска Запорожского. Фор</w:t>
      </w:r>
      <w:r w:rsidRPr="00CF077C">
        <w:rPr>
          <w:lang w:val="ru-RU"/>
        </w:rPr>
        <w:t>мирование Кубанского казачества. Активизация деятельности по привлечению иностранцев в Россию. Расс</w:t>
      </w:r>
      <w:r w:rsidRPr="00CF077C">
        <w:rPr>
          <w:lang w:val="ru-RU"/>
        </w:rPr>
        <w:t>е</w:t>
      </w:r>
      <w:r w:rsidRPr="00CF077C">
        <w:rPr>
          <w:lang w:val="ru-RU"/>
        </w:rPr>
        <w:t>ление колонистов в Новороссии, Поволжь</w:t>
      </w:r>
      <w:r w:rsidR="00C74081">
        <w:rPr>
          <w:lang w:val="ru-RU"/>
        </w:rPr>
        <w:t xml:space="preserve">е, других регионах. Укрепление </w:t>
      </w:r>
      <w:r w:rsidRPr="00CF077C">
        <w:rPr>
          <w:lang w:val="ru-RU"/>
        </w:rPr>
        <w:t>веротерпимости по о</w:t>
      </w:r>
      <w:r w:rsidRPr="00CF077C">
        <w:rPr>
          <w:lang w:val="ru-RU"/>
        </w:rPr>
        <w:t>т</w:t>
      </w:r>
      <w:r w:rsidRPr="00CF077C">
        <w:rPr>
          <w:lang w:val="ru-RU"/>
        </w:rPr>
        <w:t>ношению к неправославным и нехри</w:t>
      </w:r>
      <w:r w:rsidR="00C74081">
        <w:rPr>
          <w:lang w:val="ru-RU"/>
        </w:rPr>
        <w:t xml:space="preserve">стианским конфессиям. Политика </w:t>
      </w:r>
      <w:r w:rsidRPr="00CF077C">
        <w:rPr>
          <w:lang w:val="ru-RU"/>
        </w:rPr>
        <w:t>по отношению к исламу. Башкирские восстания. Формирование черты оседлости.</w:t>
      </w:r>
    </w:p>
    <w:p w:rsidR="00CF077C" w:rsidRPr="00CF077C" w:rsidRDefault="00CF077C" w:rsidP="00C74081">
      <w:pPr>
        <w:ind w:firstLine="284"/>
        <w:jc w:val="both"/>
        <w:rPr>
          <w:lang w:val="ru-RU"/>
        </w:rPr>
      </w:pPr>
      <w:r w:rsidRPr="00CF077C">
        <w:rPr>
          <w:lang w:val="ru-RU"/>
        </w:rPr>
        <w:t>Экономическое развитие России во второй половине X</w:t>
      </w:r>
      <w:r w:rsidR="00C74081">
        <w:rPr>
          <w:lang w:val="ru-RU"/>
        </w:rPr>
        <w:t xml:space="preserve">VIII в. Крестьяне: крепостные, </w:t>
      </w:r>
      <w:r w:rsidRPr="00CF077C">
        <w:rPr>
          <w:lang w:val="ru-RU"/>
        </w:rPr>
        <w:t>госуда</w:t>
      </w:r>
      <w:r w:rsidRPr="00CF077C">
        <w:rPr>
          <w:lang w:val="ru-RU"/>
        </w:rPr>
        <w:t>р</w:t>
      </w:r>
      <w:r w:rsidRPr="00CF077C">
        <w:rPr>
          <w:lang w:val="ru-RU"/>
        </w:rPr>
        <w:t>ственные, монастырские. Условия жизни крепостной деревн</w:t>
      </w:r>
      <w:r w:rsidR="00C74081">
        <w:rPr>
          <w:lang w:val="ru-RU"/>
        </w:rPr>
        <w:t xml:space="preserve">и. Права помещика по </w:t>
      </w:r>
      <w:r w:rsidRPr="00CF077C">
        <w:rPr>
          <w:lang w:val="ru-RU"/>
        </w:rPr>
        <w:t xml:space="preserve">отношению к своим крепостным. Барщинное и оброчное </w:t>
      </w:r>
      <w:r w:rsidR="00C74081">
        <w:rPr>
          <w:lang w:val="ru-RU"/>
        </w:rPr>
        <w:t xml:space="preserve">хозяйство. Дворовые люди. Роль </w:t>
      </w:r>
      <w:r w:rsidRPr="00CF077C">
        <w:rPr>
          <w:lang w:val="ru-RU"/>
        </w:rPr>
        <w:t>строя в экономике страны.</w:t>
      </w:r>
    </w:p>
    <w:p w:rsidR="00CF077C" w:rsidRPr="00CF077C" w:rsidRDefault="00CF077C" w:rsidP="00C74081">
      <w:pPr>
        <w:ind w:firstLine="284"/>
        <w:jc w:val="both"/>
        <w:rPr>
          <w:lang w:val="ru-RU"/>
        </w:rPr>
      </w:pPr>
      <w:r w:rsidRPr="00CF077C">
        <w:rPr>
          <w:lang w:val="ru-RU"/>
        </w:rPr>
        <w:t>Промышленность в городе и деревне. Роль государства, ку</w:t>
      </w:r>
      <w:r w:rsidR="00C74081">
        <w:rPr>
          <w:lang w:val="ru-RU"/>
        </w:rPr>
        <w:t xml:space="preserve">печества, помещиков в развитии </w:t>
      </w:r>
      <w:r w:rsidRPr="00CF077C">
        <w:rPr>
          <w:lang w:val="ru-RU"/>
        </w:rPr>
        <w:t>промышленности. Крепостной и вольнонаемный труд. П</w:t>
      </w:r>
      <w:r w:rsidR="00C74081">
        <w:rPr>
          <w:lang w:val="ru-RU"/>
        </w:rPr>
        <w:t xml:space="preserve">ривлечение крепостных оброчных </w:t>
      </w:r>
      <w:r w:rsidRPr="00CF077C">
        <w:rPr>
          <w:lang w:val="ru-RU"/>
        </w:rPr>
        <w:t>крест</w:t>
      </w:r>
      <w:r w:rsidRPr="00CF077C">
        <w:rPr>
          <w:lang w:val="ru-RU"/>
        </w:rPr>
        <w:t>ь</w:t>
      </w:r>
      <w:r w:rsidRPr="00CF077C">
        <w:rPr>
          <w:lang w:val="ru-RU"/>
        </w:rPr>
        <w:t>ян к работе на мануфактурах. Развитие крестьянск</w:t>
      </w:r>
      <w:r w:rsidR="00C74081">
        <w:rPr>
          <w:lang w:val="ru-RU"/>
        </w:rPr>
        <w:t xml:space="preserve">их промыслов. Рост текстильной </w:t>
      </w:r>
      <w:r w:rsidRPr="00CF077C">
        <w:rPr>
          <w:lang w:val="ru-RU"/>
        </w:rPr>
        <w:t>промышленн</w:t>
      </w:r>
      <w:r w:rsidRPr="00CF077C">
        <w:rPr>
          <w:lang w:val="ru-RU"/>
        </w:rPr>
        <w:t>о</w:t>
      </w:r>
      <w:r w:rsidRPr="00CF077C">
        <w:rPr>
          <w:lang w:val="ru-RU"/>
        </w:rPr>
        <w:t>сти: распространение производства хлопчат</w:t>
      </w:r>
      <w:r w:rsidR="00C74081">
        <w:rPr>
          <w:lang w:val="ru-RU"/>
        </w:rPr>
        <w:t>обумажных тканей. Начало извест</w:t>
      </w:r>
      <w:r w:rsidRPr="00CF077C">
        <w:rPr>
          <w:lang w:val="ru-RU"/>
        </w:rPr>
        <w:t>ных предприним</w:t>
      </w:r>
      <w:r w:rsidRPr="00CF077C">
        <w:rPr>
          <w:lang w:val="ru-RU"/>
        </w:rPr>
        <w:t>а</w:t>
      </w:r>
      <w:r w:rsidRPr="00CF077C">
        <w:rPr>
          <w:lang w:val="ru-RU"/>
        </w:rPr>
        <w:t>тельских династ</w:t>
      </w:r>
      <w:r w:rsidR="00C74081">
        <w:rPr>
          <w:lang w:val="ru-RU"/>
        </w:rPr>
        <w:t>ий: Морозовы, Рябушин</w:t>
      </w:r>
      <w:r w:rsidRPr="00CF077C">
        <w:rPr>
          <w:lang w:val="ru-RU"/>
        </w:rPr>
        <w:t>ские, Гарелины, Прохоровы, Демидовы и др.</w:t>
      </w:r>
    </w:p>
    <w:p w:rsidR="00CF077C" w:rsidRPr="00CF077C" w:rsidRDefault="00CF077C" w:rsidP="00C74081">
      <w:pPr>
        <w:ind w:firstLine="284"/>
        <w:jc w:val="both"/>
        <w:rPr>
          <w:lang w:val="ru-RU"/>
        </w:rPr>
      </w:pPr>
      <w:r w:rsidRPr="00CF077C">
        <w:rPr>
          <w:lang w:val="ru-RU"/>
        </w:rPr>
        <w:t>Внутренняя и внешняя торговля. Торговые пути вну</w:t>
      </w:r>
      <w:r w:rsidR="00C74081">
        <w:rPr>
          <w:lang w:val="ru-RU"/>
        </w:rPr>
        <w:t xml:space="preserve">три страны. Водно-транспортные </w:t>
      </w:r>
      <w:r w:rsidRPr="00CF077C">
        <w:rPr>
          <w:lang w:val="ru-RU"/>
        </w:rPr>
        <w:t>системы: Вышневолоцкая, Тихвинская, Мариинская и др. Я</w:t>
      </w:r>
      <w:r w:rsidR="00C74081">
        <w:rPr>
          <w:lang w:val="ru-RU"/>
        </w:rPr>
        <w:t xml:space="preserve">рмарки и их роль во внутренней </w:t>
      </w:r>
      <w:r w:rsidRPr="00CF077C">
        <w:rPr>
          <w:lang w:val="ru-RU"/>
        </w:rPr>
        <w:t>торговле. М</w:t>
      </w:r>
      <w:r w:rsidRPr="00CF077C">
        <w:rPr>
          <w:lang w:val="ru-RU"/>
        </w:rPr>
        <w:t>а</w:t>
      </w:r>
      <w:r w:rsidRPr="00CF077C">
        <w:rPr>
          <w:lang w:val="ru-RU"/>
        </w:rPr>
        <w:t xml:space="preserve">карьевская, Ирбитская, Свенская, Коренная ярмарки. Ярмарки Малороссии. </w:t>
      </w:r>
    </w:p>
    <w:p w:rsidR="00CF077C" w:rsidRPr="00CF077C" w:rsidRDefault="00CF077C" w:rsidP="00C74081">
      <w:pPr>
        <w:ind w:firstLine="284"/>
        <w:jc w:val="both"/>
        <w:rPr>
          <w:lang w:val="ru-RU"/>
        </w:rPr>
      </w:pPr>
      <w:r w:rsidRPr="00CF077C">
        <w:rPr>
          <w:lang w:val="ru-RU"/>
        </w:rPr>
        <w:t>Партнеры России во внешней торговле в Европе и</w:t>
      </w:r>
      <w:r w:rsidR="00C74081">
        <w:rPr>
          <w:lang w:val="ru-RU"/>
        </w:rPr>
        <w:t xml:space="preserve"> в мире. Обеспечение активного </w:t>
      </w:r>
      <w:r w:rsidRPr="00CF077C">
        <w:rPr>
          <w:lang w:val="ru-RU"/>
        </w:rPr>
        <w:t>внешнето</w:t>
      </w:r>
      <w:r w:rsidRPr="00CF077C">
        <w:rPr>
          <w:lang w:val="ru-RU"/>
        </w:rPr>
        <w:t>р</w:t>
      </w:r>
      <w:r w:rsidRPr="00CF077C">
        <w:rPr>
          <w:lang w:val="ru-RU"/>
        </w:rPr>
        <w:t>гового баланса.</w:t>
      </w:r>
    </w:p>
    <w:p w:rsidR="00CF077C" w:rsidRPr="00CF077C" w:rsidRDefault="00CF077C" w:rsidP="00C74081">
      <w:pPr>
        <w:ind w:firstLine="284"/>
        <w:jc w:val="both"/>
        <w:rPr>
          <w:lang w:val="ru-RU"/>
        </w:rPr>
      </w:pPr>
      <w:r w:rsidRPr="00CF077C">
        <w:rPr>
          <w:lang w:val="ru-RU"/>
        </w:rPr>
        <w:t>Обострение социальных противоречий. Чумно</w:t>
      </w:r>
      <w:r w:rsidR="00C74081">
        <w:rPr>
          <w:lang w:val="ru-RU"/>
        </w:rPr>
        <w:t xml:space="preserve">й бунт в Москве. Восстание под </w:t>
      </w:r>
      <w:r w:rsidRPr="00CF077C">
        <w:rPr>
          <w:lang w:val="ru-RU"/>
        </w:rPr>
        <w:t>предводительс</w:t>
      </w:r>
      <w:r w:rsidRPr="00CF077C">
        <w:rPr>
          <w:lang w:val="ru-RU"/>
        </w:rPr>
        <w:t>т</w:t>
      </w:r>
      <w:r w:rsidRPr="00CF077C">
        <w:rPr>
          <w:lang w:val="ru-RU"/>
        </w:rPr>
        <w:t xml:space="preserve">вом Емельяна Пугачева. Антидворянский </w:t>
      </w:r>
      <w:r w:rsidR="00C74081">
        <w:rPr>
          <w:lang w:val="ru-RU"/>
        </w:rPr>
        <w:t xml:space="preserve">и антикрепостнический характер </w:t>
      </w:r>
      <w:r w:rsidRPr="00CF077C">
        <w:rPr>
          <w:lang w:val="ru-RU"/>
        </w:rPr>
        <w:t>движения. Роль каз</w:t>
      </w:r>
      <w:r w:rsidRPr="00CF077C">
        <w:rPr>
          <w:lang w:val="ru-RU"/>
        </w:rPr>
        <w:t>а</w:t>
      </w:r>
      <w:r w:rsidRPr="00CF077C">
        <w:rPr>
          <w:lang w:val="ru-RU"/>
        </w:rPr>
        <w:t>чества, народов Урала и Поволжья в в</w:t>
      </w:r>
      <w:r w:rsidR="00C74081">
        <w:rPr>
          <w:lang w:val="ru-RU"/>
        </w:rPr>
        <w:t xml:space="preserve">осстании. Влияние восстания на </w:t>
      </w:r>
      <w:r w:rsidRPr="00CF077C">
        <w:rPr>
          <w:lang w:val="ru-RU"/>
        </w:rPr>
        <w:t>внутреннюю политику и развитие общественной мысли.</w:t>
      </w:r>
    </w:p>
    <w:p w:rsidR="00CF077C" w:rsidRPr="00CF077C" w:rsidRDefault="00CF077C" w:rsidP="00C74081">
      <w:pPr>
        <w:ind w:firstLine="284"/>
        <w:jc w:val="both"/>
        <w:rPr>
          <w:lang w:val="ru-RU"/>
        </w:rPr>
      </w:pPr>
      <w:r w:rsidRPr="00CF077C">
        <w:rPr>
          <w:lang w:val="ru-RU"/>
        </w:rPr>
        <w:t xml:space="preserve">Внешняя политика России второй половины XVIII в., ее </w:t>
      </w:r>
      <w:r w:rsidR="00C74081">
        <w:rPr>
          <w:lang w:val="ru-RU"/>
        </w:rPr>
        <w:t xml:space="preserve">основные задачи. Н. И. Панин и </w:t>
      </w:r>
      <w:r w:rsidRPr="00CF077C">
        <w:rPr>
          <w:lang w:val="ru-RU"/>
        </w:rPr>
        <w:t>А. А. Безбородко. Борьба России за выход к Черному мор</w:t>
      </w:r>
      <w:r w:rsidR="00C74081">
        <w:rPr>
          <w:lang w:val="ru-RU"/>
        </w:rPr>
        <w:t xml:space="preserve">ю. Войны с Османской империей. </w:t>
      </w:r>
      <w:r w:rsidRPr="00CF077C">
        <w:rPr>
          <w:lang w:val="ru-RU"/>
        </w:rPr>
        <w:t>П. А. Р</w:t>
      </w:r>
      <w:r w:rsidRPr="00CF077C">
        <w:rPr>
          <w:lang w:val="ru-RU"/>
        </w:rPr>
        <w:t>у</w:t>
      </w:r>
      <w:r w:rsidRPr="00CF077C">
        <w:rPr>
          <w:lang w:val="ru-RU"/>
        </w:rPr>
        <w:t xml:space="preserve">мянцев, А. В. Суворов, Ф. Ф. Ушаков, </w:t>
      </w:r>
      <w:r w:rsidR="00C74081">
        <w:rPr>
          <w:lang w:val="ru-RU"/>
        </w:rPr>
        <w:t xml:space="preserve">победы российских войск под их </w:t>
      </w:r>
      <w:r w:rsidRPr="00CF077C">
        <w:rPr>
          <w:lang w:val="ru-RU"/>
        </w:rPr>
        <w:t>руководством. Присоед</w:t>
      </w:r>
      <w:r w:rsidRPr="00CF077C">
        <w:rPr>
          <w:lang w:val="ru-RU"/>
        </w:rPr>
        <w:t>и</w:t>
      </w:r>
      <w:r w:rsidRPr="00CF077C">
        <w:rPr>
          <w:lang w:val="ru-RU"/>
        </w:rPr>
        <w:t>нение Крыма и Северного Причерн</w:t>
      </w:r>
      <w:r w:rsidR="00C74081">
        <w:rPr>
          <w:lang w:val="ru-RU"/>
        </w:rPr>
        <w:t xml:space="preserve">оморья. Организация управления </w:t>
      </w:r>
      <w:r w:rsidRPr="00CF077C">
        <w:rPr>
          <w:lang w:val="ru-RU"/>
        </w:rPr>
        <w:t>Новороссией. Строительство новых городов и портов. Осно</w:t>
      </w:r>
      <w:r w:rsidR="00C74081">
        <w:rPr>
          <w:lang w:val="ru-RU"/>
        </w:rPr>
        <w:t xml:space="preserve">вание Пятигорска, Севастополя, </w:t>
      </w:r>
      <w:r w:rsidRPr="00CF077C">
        <w:rPr>
          <w:lang w:val="ru-RU"/>
        </w:rPr>
        <w:t>Одессы, Херсона. Г. А. Потемкин. Путешествие Екатерины II на юг в 1787 г.</w:t>
      </w:r>
    </w:p>
    <w:p w:rsidR="00CF077C" w:rsidRPr="00CF077C" w:rsidRDefault="00CF077C" w:rsidP="00C74081">
      <w:pPr>
        <w:ind w:firstLine="284"/>
        <w:jc w:val="both"/>
        <w:rPr>
          <w:lang w:val="ru-RU"/>
        </w:rPr>
      </w:pPr>
      <w:r w:rsidRPr="00CF077C">
        <w:rPr>
          <w:lang w:val="ru-RU"/>
        </w:rPr>
        <w:t>Участие России в разделах Речи Посполитой. Политика Ро</w:t>
      </w:r>
      <w:r w:rsidR="00C74081">
        <w:rPr>
          <w:lang w:val="ru-RU"/>
        </w:rPr>
        <w:t xml:space="preserve">ссии в Польше до начала 1770-х </w:t>
      </w:r>
      <w:r w:rsidRPr="00CF077C">
        <w:rPr>
          <w:lang w:val="ru-RU"/>
        </w:rPr>
        <w:t>гг.: стремление к усилению российского влияния в условиях сохран</w:t>
      </w:r>
      <w:r w:rsidR="00C74081">
        <w:rPr>
          <w:lang w:val="ru-RU"/>
        </w:rPr>
        <w:t>ения польского госу</w:t>
      </w:r>
      <w:r w:rsidRPr="00CF077C">
        <w:rPr>
          <w:lang w:val="ru-RU"/>
        </w:rPr>
        <w:t>дарства. Уч</w:t>
      </w:r>
      <w:r w:rsidRPr="00CF077C">
        <w:rPr>
          <w:lang w:val="ru-RU"/>
        </w:rPr>
        <w:t>а</w:t>
      </w:r>
      <w:r w:rsidRPr="00CF077C">
        <w:rPr>
          <w:lang w:val="ru-RU"/>
        </w:rPr>
        <w:t xml:space="preserve">стие России в разделах Польши вместе с империей Габсбургов и Пруссией. </w:t>
      </w:r>
    </w:p>
    <w:p w:rsidR="00CF077C" w:rsidRPr="00CF077C" w:rsidRDefault="00CF077C" w:rsidP="00CF077C">
      <w:pPr>
        <w:ind w:firstLine="284"/>
        <w:jc w:val="both"/>
        <w:rPr>
          <w:lang w:val="ru-RU"/>
        </w:rPr>
      </w:pPr>
      <w:r w:rsidRPr="00CF077C">
        <w:rPr>
          <w:lang w:val="ru-RU"/>
        </w:rPr>
        <w:t xml:space="preserve">Первый, второй и третий разделы. Борьба поляков за национальную независимость. </w:t>
      </w:r>
    </w:p>
    <w:p w:rsidR="00CF077C" w:rsidRPr="00CF077C" w:rsidRDefault="00CF077C" w:rsidP="00CF077C">
      <w:pPr>
        <w:ind w:firstLine="284"/>
        <w:jc w:val="both"/>
        <w:rPr>
          <w:lang w:val="ru-RU"/>
        </w:rPr>
      </w:pPr>
      <w:r w:rsidRPr="00CF077C">
        <w:rPr>
          <w:lang w:val="ru-RU"/>
        </w:rPr>
        <w:t>Восстание под предводительством Т. Костюшко.</w:t>
      </w:r>
    </w:p>
    <w:p w:rsidR="00CF077C" w:rsidRPr="00CF077C" w:rsidRDefault="00CF077C" w:rsidP="00C74081">
      <w:pPr>
        <w:ind w:firstLine="284"/>
        <w:jc w:val="both"/>
        <w:rPr>
          <w:lang w:val="ru-RU"/>
        </w:rPr>
      </w:pPr>
      <w:r w:rsidRPr="00CF077C">
        <w:rPr>
          <w:lang w:val="ru-RU"/>
        </w:rPr>
        <w:t>Россия при Павле I. Личность Павла I и ее влияни</w:t>
      </w:r>
      <w:r w:rsidR="00C74081">
        <w:rPr>
          <w:lang w:val="ru-RU"/>
        </w:rPr>
        <w:t xml:space="preserve">е на политику страны. Основные </w:t>
      </w:r>
      <w:r w:rsidRPr="00CF077C">
        <w:rPr>
          <w:lang w:val="ru-RU"/>
        </w:rPr>
        <w:t>принципы внутренней политики. Ограничение дво</w:t>
      </w:r>
      <w:r w:rsidR="00C74081">
        <w:rPr>
          <w:lang w:val="ru-RU"/>
        </w:rPr>
        <w:t xml:space="preserve">рянских привилегий. Укрепление </w:t>
      </w:r>
      <w:r w:rsidRPr="00CF077C">
        <w:rPr>
          <w:lang w:val="ru-RU"/>
        </w:rPr>
        <w:t>абсолютизма через отказ от принципов «просвещ</w:t>
      </w:r>
      <w:r w:rsidR="00C74081">
        <w:rPr>
          <w:lang w:val="ru-RU"/>
        </w:rPr>
        <w:t xml:space="preserve">енного абсолютизма» и усиление </w:t>
      </w:r>
      <w:r w:rsidRPr="00CF077C">
        <w:rPr>
          <w:lang w:val="ru-RU"/>
        </w:rPr>
        <w:t>бюрократического и полицейского х</w:t>
      </w:r>
      <w:r w:rsidRPr="00CF077C">
        <w:rPr>
          <w:lang w:val="ru-RU"/>
        </w:rPr>
        <w:t>а</w:t>
      </w:r>
      <w:r w:rsidRPr="00CF077C">
        <w:rPr>
          <w:lang w:val="ru-RU"/>
        </w:rPr>
        <w:t>рактера государства и л</w:t>
      </w:r>
      <w:r w:rsidR="00C74081">
        <w:rPr>
          <w:lang w:val="ru-RU"/>
        </w:rPr>
        <w:t xml:space="preserve">ичной власти императора. Акт о </w:t>
      </w:r>
      <w:r w:rsidRPr="00CF077C">
        <w:rPr>
          <w:lang w:val="ru-RU"/>
        </w:rPr>
        <w:t>престолонаследии и Манифест о «тре</w:t>
      </w:r>
      <w:r w:rsidRPr="00CF077C">
        <w:rPr>
          <w:lang w:val="ru-RU"/>
        </w:rPr>
        <w:t>х</w:t>
      </w:r>
      <w:r w:rsidRPr="00CF077C">
        <w:rPr>
          <w:lang w:val="ru-RU"/>
        </w:rPr>
        <w:t>дневной бар</w:t>
      </w:r>
      <w:r w:rsidR="00C74081">
        <w:rPr>
          <w:lang w:val="ru-RU"/>
        </w:rPr>
        <w:t xml:space="preserve">щине». Политика по отношению к </w:t>
      </w:r>
      <w:r w:rsidRPr="00CF077C">
        <w:rPr>
          <w:lang w:val="ru-RU"/>
        </w:rPr>
        <w:t>дворянству, взаимоотношения со столичной зн</w:t>
      </w:r>
      <w:r w:rsidRPr="00CF077C">
        <w:rPr>
          <w:lang w:val="ru-RU"/>
        </w:rPr>
        <w:t>а</w:t>
      </w:r>
      <w:r w:rsidRPr="00CF077C">
        <w:rPr>
          <w:lang w:val="ru-RU"/>
        </w:rPr>
        <w:t>тью. Меры в области внешней политики.</w:t>
      </w:r>
    </w:p>
    <w:p w:rsidR="00CF077C" w:rsidRPr="00CF077C" w:rsidRDefault="00CF077C" w:rsidP="00CF077C">
      <w:pPr>
        <w:ind w:firstLine="284"/>
        <w:jc w:val="both"/>
        <w:rPr>
          <w:lang w:val="ru-RU"/>
        </w:rPr>
      </w:pPr>
      <w:r w:rsidRPr="00CF077C">
        <w:rPr>
          <w:lang w:val="ru-RU"/>
        </w:rPr>
        <w:t>Причины дворцового переворота 11 марта 1801 г.</w:t>
      </w:r>
    </w:p>
    <w:p w:rsidR="00CF077C" w:rsidRPr="00CF077C" w:rsidRDefault="00CF077C" w:rsidP="00C74081">
      <w:pPr>
        <w:ind w:firstLine="284"/>
        <w:jc w:val="both"/>
        <w:rPr>
          <w:lang w:val="ru-RU"/>
        </w:rPr>
      </w:pPr>
      <w:r w:rsidRPr="00CF077C">
        <w:rPr>
          <w:lang w:val="ru-RU"/>
        </w:rPr>
        <w:t>Участие России в борьбе с революционной Францией. Ит</w:t>
      </w:r>
      <w:r w:rsidR="00C74081">
        <w:rPr>
          <w:lang w:val="ru-RU"/>
        </w:rPr>
        <w:t xml:space="preserve">альянский и Швейцарский походы </w:t>
      </w:r>
      <w:r w:rsidRPr="00CF077C">
        <w:rPr>
          <w:lang w:val="ru-RU"/>
        </w:rPr>
        <w:t>А. В. Суворова. Действия эскадры Ф. Ф. Ушакова в Средиземном море.</w:t>
      </w:r>
    </w:p>
    <w:p w:rsidR="00CF077C" w:rsidRPr="00F44E87" w:rsidRDefault="00CF077C" w:rsidP="00CF077C">
      <w:pPr>
        <w:ind w:firstLine="284"/>
        <w:jc w:val="both"/>
        <w:rPr>
          <w:b/>
          <w:lang w:val="ru-RU"/>
        </w:rPr>
      </w:pPr>
      <w:r w:rsidRPr="00F44E87">
        <w:rPr>
          <w:b/>
          <w:lang w:val="ru-RU"/>
        </w:rPr>
        <w:t xml:space="preserve">Культурное пространство Российской империи в XVIII в. </w:t>
      </w:r>
    </w:p>
    <w:p w:rsidR="00CF077C" w:rsidRPr="00CF077C" w:rsidRDefault="00CF077C" w:rsidP="00CF077C">
      <w:pPr>
        <w:ind w:firstLine="284"/>
        <w:jc w:val="both"/>
        <w:rPr>
          <w:lang w:val="ru-RU"/>
        </w:rPr>
      </w:pPr>
      <w:r w:rsidRPr="00CF077C">
        <w:rPr>
          <w:lang w:val="ru-RU"/>
        </w:rPr>
        <w:t xml:space="preserve">Идеи Просвещения в российской общественной мысли, публицистике и литературе. </w:t>
      </w:r>
    </w:p>
    <w:p w:rsidR="00CF077C" w:rsidRPr="00CF077C" w:rsidRDefault="00CF077C" w:rsidP="00C74081">
      <w:pPr>
        <w:ind w:firstLine="284"/>
        <w:jc w:val="both"/>
        <w:rPr>
          <w:lang w:val="ru-RU"/>
        </w:rPr>
      </w:pPr>
      <w:r w:rsidRPr="00CF077C">
        <w:rPr>
          <w:lang w:val="ru-RU"/>
        </w:rPr>
        <w:t>Литература народов России в XVIII в. Первы</w:t>
      </w:r>
      <w:r w:rsidR="00C74081">
        <w:rPr>
          <w:lang w:val="ru-RU"/>
        </w:rPr>
        <w:t xml:space="preserve">е журналы. Общественные идеи в </w:t>
      </w:r>
      <w:r w:rsidRPr="00CF077C">
        <w:rPr>
          <w:lang w:val="ru-RU"/>
        </w:rPr>
        <w:t>произведениях А. П. Сумарокова, Г. Р. Державина, Д</w:t>
      </w:r>
      <w:r w:rsidR="00C74081">
        <w:rPr>
          <w:lang w:val="ru-RU"/>
        </w:rPr>
        <w:t xml:space="preserve">. И. Фонвизина. Н. И. Новиков, </w:t>
      </w:r>
      <w:r w:rsidRPr="00CF077C">
        <w:rPr>
          <w:lang w:val="ru-RU"/>
        </w:rPr>
        <w:t>материалы о положении кр</w:t>
      </w:r>
      <w:r w:rsidRPr="00CF077C">
        <w:rPr>
          <w:lang w:val="ru-RU"/>
        </w:rPr>
        <w:t>е</w:t>
      </w:r>
      <w:r w:rsidRPr="00CF077C">
        <w:rPr>
          <w:lang w:val="ru-RU"/>
        </w:rPr>
        <w:t>постных крестьян в его</w:t>
      </w:r>
      <w:r w:rsidR="00C74081">
        <w:rPr>
          <w:lang w:val="ru-RU"/>
        </w:rPr>
        <w:t xml:space="preserve"> журналах. А. Н. Радищев и его </w:t>
      </w:r>
      <w:r w:rsidRPr="00CF077C">
        <w:rPr>
          <w:lang w:val="ru-RU"/>
        </w:rPr>
        <w:t>«Путешествие из Петербурга в Москву».</w:t>
      </w:r>
    </w:p>
    <w:p w:rsidR="00CF077C" w:rsidRPr="00CF077C" w:rsidRDefault="00CF077C" w:rsidP="00C74081">
      <w:pPr>
        <w:ind w:firstLine="284"/>
        <w:jc w:val="both"/>
        <w:rPr>
          <w:lang w:val="ru-RU"/>
        </w:rPr>
      </w:pPr>
      <w:r w:rsidRPr="00CF077C">
        <w:rPr>
          <w:lang w:val="ru-RU"/>
        </w:rPr>
        <w:t>Русская культура и культура народов России в XVIII в. Развитие новой светской культуры п</w:t>
      </w:r>
      <w:r w:rsidRPr="00CF077C">
        <w:rPr>
          <w:lang w:val="ru-RU"/>
        </w:rPr>
        <w:t>о</w:t>
      </w:r>
      <w:r w:rsidRPr="00CF077C">
        <w:rPr>
          <w:lang w:val="ru-RU"/>
        </w:rPr>
        <w:t>сле преобразований Петра I. Укрепление взаимосвязе</w:t>
      </w:r>
      <w:r w:rsidR="00C74081">
        <w:rPr>
          <w:lang w:val="ru-RU"/>
        </w:rPr>
        <w:t xml:space="preserve">й с культурой стран зарубежной </w:t>
      </w:r>
      <w:r w:rsidRPr="00CF077C">
        <w:rPr>
          <w:lang w:val="ru-RU"/>
        </w:rPr>
        <w:t>Европы. Масонство в России. Распространение в Ро</w:t>
      </w:r>
      <w:r w:rsidR="00C74081">
        <w:rPr>
          <w:lang w:val="ru-RU"/>
        </w:rPr>
        <w:t xml:space="preserve">ссии основных стилей и жанров </w:t>
      </w:r>
      <w:r w:rsidRPr="00CF077C">
        <w:rPr>
          <w:lang w:val="ru-RU"/>
        </w:rPr>
        <w:t>европейской худож</w:t>
      </w:r>
      <w:r w:rsidRPr="00CF077C">
        <w:rPr>
          <w:lang w:val="ru-RU"/>
        </w:rPr>
        <w:t>е</w:t>
      </w:r>
      <w:r w:rsidRPr="00CF077C">
        <w:rPr>
          <w:lang w:val="ru-RU"/>
        </w:rPr>
        <w:t>ственной культуры (барокко, классиц</w:t>
      </w:r>
      <w:r w:rsidR="00C74081">
        <w:rPr>
          <w:lang w:val="ru-RU"/>
        </w:rPr>
        <w:t xml:space="preserve">изм, рококо). Вклад в развитие </w:t>
      </w:r>
      <w:r w:rsidRPr="00CF077C">
        <w:rPr>
          <w:lang w:val="ru-RU"/>
        </w:rPr>
        <w:t>русской культуры ученых, художников, мастеров, пр</w:t>
      </w:r>
      <w:r w:rsidR="00C74081">
        <w:rPr>
          <w:lang w:val="ru-RU"/>
        </w:rPr>
        <w:t xml:space="preserve">ибывших из-за рубежа. Усиление </w:t>
      </w:r>
      <w:r w:rsidRPr="00CF077C">
        <w:rPr>
          <w:lang w:val="ru-RU"/>
        </w:rPr>
        <w:t>внимания к жизни и культуре русского народа и историческому</w:t>
      </w:r>
      <w:r w:rsidR="00C74081">
        <w:rPr>
          <w:lang w:val="ru-RU"/>
        </w:rPr>
        <w:t xml:space="preserve"> прошлому России к концу </w:t>
      </w:r>
      <w:r w:rsidRPr="00CF077C">
        <w:rPr>
          <w:lang w:val="ru-RU"/>
        </w:rPr>
        <w:t>столетия.</w:t>
      </w:r>
    </w:p>
    <w:p w:rsidR="00CF077C" w:rsidRPr="00CF077C" w:rsidRDefault="00CF077C" w:rsidP="00CF077C">
      <w:pPr>
        <w:ind w:firstLine="284"/>
        <w:jc w:val="both"/>
        <w:rPr>
          <w:lang w:val="ru-RU"/>
        </w:rPr>
      </w:pPr>
      <w:r w:rsidRPr="00CF077C">
        <w:rPr>
          <w:lang w:val="ru-RU"/>
        </w:rPr>
        <w:t xml:space="preserve">Культура и быт российских сословий. Дворянство: жизнь и быт дворянской усадьбы. </w:t>
      </w:r>
    </w:p>
    <w:p w:rsidR="00CF077C" w:rsidRPr="00CF077C" w:rsidRDefault="00CF077C" w:rsidP="00CF077C">
      <w:pPr>
        <w:ind w:firstLine="284"/>
        <w:jc w:val="both"/>
        <w:rPr>
          <w:lang w:val="ru-RU"/>
        </w:rPr>
      </w:pPr>
      <w:r w:rsidRPr="00CF077C">
        <w:rPr>
          <w:lang w:val="ru-RU"/>
        </w:rPr>
        <w:t>Духовенство. Купечество. Крестьянство.</w:t>
      </w:r>
    </w:p>
    <w:p w:rsidR="00CF077C" w:rsidRPr="00CF077C" w:rsidRDefault="00CF077C" w:rsidP="00C74081">
      <w:pPr>
        <w:ind w:firstLine="284"/>
        <w:jc w:val="both"/>
        <w:rPr>
          <w:lang w:val="ru-RU"/>
        </w:rPr>
      </w:pPr>
      <w:r w:rsidRPr="00CF077C">
        <w:rPr>
          <w:lang w:val="ru-RU"/>
        </w:rPr>
        <w:t>Российская наука в XVIII в. Академия наук в Петербурге. Из</w:t>
      </w:r>
      <w:r w:rsidR="00C74081">
        <w:rPr>
          <w:lang w:val="ru-RU"/>
        </w:rPr>
        <w:t xml:space="preserve">учение страны — главная задача </w:t>
      </w:r>
      <w:r w:rsidRPr="00CF077C">
        <w:rPr>
          <w:lang w:val="ru-RU"/>
        </w:rPr>
        <w:t xml:space="preserve">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w:t>
      </w:r>
    </w:p>
    <w:p w:rsidR="00CF077C" w:rsidRPr="00CF077C" w:rsidRDefault="00CF077C" w:rsidP="00C74081">
      <w:pPr>
        <w:ind w:firstLine="284"/>
        <w:jc w:val="both"/>
        <w:rPr>
          <w:lang w:val="ru-RU"/>
        </w:rPr>
      </w:pPr>
      <w:r w:rsidRPr="00CF077C">
        <w:rPr>
          <w:lang w:val="ru-RU"/>
        </w:rPr>
        <w:t xml:space="preserve">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w:t>
      </w:r>
    </w:p>
    <w:p w:rsidR="00CF077C" w:rsidRPr="00CF077C" w:rsidRDefault="00CF077C" w:rsidP="00CF077C">
      <w:pPr>
        <w:ind w:firstLine="284"/>
        <w:jc w:val="both"/>
        <w:rPr>
          <w:lang w:val="ru-RU"/>
        </w:rPr>
      </w:pPr>
      <w:r w:rsidRPr="00CF077C">
        <w:rPr>
          <w:lang w:val="ru-RU"/>
        </w:rPr>
        <w:t>Ломоносов и его роль в становлении российской науки и образования.</w:t>
      </w:r>
    </w:p>
    <w:p w:rsidR="00CF077C" w:rsidRPr="00CF077C" w:rsidRDefault="00CF077C" w:rsidP="00C74081">
      <w:pPr>
        <w:ind w:firstLine="284"/>
        <w:jc w:val="both"/>
        <w:rPr>
          <w:lang w:val="ru-RU"/>
        </w:rPr>
      </w:pPr>
      <w:r w:rsidRPr="00CF077C">
        <w:rPr>
          <w:lang w:val="ru-RU"/>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w:t>
      </w:r>
      <w:r w:rsidRPr="00CF077C">
        <w:rPr>
          <w:lang w:val="ru-RU"/>
        </w:rPr>
        <w:t>с</w:t>
      </w:r>
      <w:r w:rsidRPr="00CF077C">
        <w:rPr>
          <w:lang w:val="ru-RU"/>
        </w:rPr>
        <w:t>ковский университет — первый российский университет.</w:t>
      </w:r>
    </w:p>
    <w:p w:rsidR="00CF077C" w:rsidRPr="00CF077C" w:rsidRDefault="00CF077C" w:rsidP="00C74081">
      <w:pPr>
        <w:ind w:firstLine="284"/>
        <w:jc w:val="both"/>
        <w:rPr>
          <w:lang w:val="ru-RU"/>
        </w:rPr>
      </w:pPr>
      <w:r w:rsidRPr="00CF077C">
        <w:rPr>
          <w:lang w:val="ru-RU"/>
        </w:rPr>
        <w:t>Русская архитектура XVIII в. Строительство Петербург</w:t>
      </w:r>
      <w:r w:rsidR="00C74081">
        <w:rPr>
          <w:lang w:val="ru-RU"/>
        </w:rPr>
        <w:t xml:space="preserve">а, формирование его городского </w:t>
      </w:r>
      <w:r w:rsidRPr="00CF077C">
        <w:rPr>
          <w:lang w:val="ru-RU"/>
        </w:rPr>
        <w:t>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CF077C" w:rsidRPr="00CF077C" w:rsidRDefault="00CF077C" w:rsidP="00C74081">
      <w:pPr>
        <w:ind w:firstLine="284"/>
        <w:jc w:val="both"/>
        <w:rPr>
          <w:lang w:val="ru-RU"/>
        </w:rPr>
      </w:pPr>
      <w:r w:rsidRPr="00CF077C">
        <w:rPr>
          <w:lang w:val="ru-RU"/>
        </w:rPr>
        <w:t>Изобразительное искусство в России, его выдающиеся мастера и произведения. Академия х</w:t>
      </w:r>
      <w:r w:rsidRPr="00CF077C">
        <w:rPr>
          <w:lang w:val="ru-RU"/>
        </w:rPr>
        <w:t>у</w:t>
      </w:r>
      <w:r w:rsidRPr="00CF077C">
        <w:rPr>
          <w:lang w:val="ru-RU"/>
        </w:rPr>
        <w:t>дожеств в Петербурге. Расцвет жанра парадного портрета в середине XVIII в. Новые веяния в из</w:t>
      </w:r>
      <w:r w:rsidRPr="00CF077C">
        <w:rPr>
          <w:lang w:val="ru-RU"/>
        </w:rPr>
        <w:t>о</w:t>
      </w:r>
      <w:r w:rsidRPr="00CF077C">
        <w:rPr>
          <w:lang w:val="ru-RU"/>
        </w:rPr>
        <w:t>бразительном искусстве в конце столетия.</w:t>
      </w:r>
    </w:p>
    <w:p w:rsidR="00CF077C" w:rsidRPr="00CF077C" w:rsidRDefault="00CF077C" w:rsidP="00CF077C">
      <w:pPr>
        <w:ind w:firstLine="284"/>
        <w:jc w:val="both"/>
        <w:rPr>
          <w:lang w:val="ru-RU"/>
        </w:rPr>
      </w:pPr>
      <w:r w:rsidRPr="00CF077C">
        <w:rPr>
          <w:lang w:val="ru-RU"/>
        </w:rPr>
        <w:t>Наш край в XVIII в.</w:t>
      </w:r>
    </w:p>
    <w:p w:rsidR="00D47FB7" w:rsidRPr="00D47FB7" w:rsidRDefault="00CF077C" w:rsidP="00E85309">
      <w:pPr>
        <w:ind w:firstLine="284"/>
        <w:jc w:val="both"/>
        <w:rPr>
          <w:b/>
          <w:lang w:val="ru-RU"/>
        </w:rPr>
      </w:pPr>
      <w:r w:rsidRPr="00D47FB7">
        <w:rPr>
          <w:b/>
          <w:lang w:val="ru-RU"/>
        </w:rPr>
        <w:t xml:space="preserve">Обобщение </w:t>
      </w:r>
    </w:p>
    <w:p w:rsidR="00CF077C" w:rsidRPr="00D47FB7" w:rsidRDefault="00CF077C" w:rsidP="00CF077C">
      <w:pPr>
        <w:ind w:firstLine="284"/>
        <w:jc w:val="both"/>
        <w:rPr>
          <w:b/>
          <w:lang w:val="ru-RU"/>
        </w:rPr>
      </w:pPr>
      <w:r w:rsidRPr="00D47FB7">
        <w:rPr>
          <w:b/>
          <w:lang w:val="ru-RU"/>
        </w:rPr>
        <w:t>9 КЛАСС</w:t>
      </w:r>
    </w:p>
    <w:p w:rsidR="00CF077C" w:rsidRPr="00D47FB7" w:rsidRDefault="00CF077C" w:rsidP="00D47FB7">
      <w:pPr>
        <w:ind w:firstLine="284"/>
        <w:jc w:val="both"/>
        <w:rPr>
          <w:b/>
          <w:lang w:val="ru-RU"/>
        </w:rPr>
      </w:pPr>
      <w:r w:rsidRPr="00D47FB7">
        <w:rPr>
          <w:b/>
          <w:lang w:val="ru-RU"/>
        </w:rPr>
        <w:t>ВСЕОБЩАЯ ИСТОРИЯ. ИСТОРИЯ НОВОГО ВРЕМЕНИ.</w:t>
      </w:r>
      <w:r w:rsidR="00D47FB7">
        <w:rPr>
          <w:b/>
          <w:lang w:val="ru-RU"/>
        </w:rPr>
        <w:t xml:space="preserve"> </w:t>
      </w:r>
      <w:r w:rsidRPr="00D47FB7">
        <w:rPr>
          <w:b/>
          <w:lang w:val="ru-RU"/>
        </w:rPr>
        <w:t xml:space="preserve">XIX - НАЧАЛО ХХ в. </w:t>
      </w:r>
    </w:p>
    <w:p w:rsidR="00CF077C" w:rsidRPr="00CF077C" w:rsidRDefault="00CF077C" w:rsidP="00CF077C">
      <w:pPr>
        <w:ind w:firstLine="284"/>
        <w:jc w:val="both"/>
        <w:rPr>
          <w:lang w:val="ru-RU"/>
        </w:rPr>
      </w:pPr>
      <w:r w:rsidRPr="00CF077C">
        <w:rPr>
          <w:lang w:val="ru-RU"/>
        </w:rPr>
        <w:t xml:space="preserve">Введение </w:t>
      </w:r>
    </w:p>
    <w:p w:rsidR="00CF077C" w:rsidRPr="00D47FB7" w:rsidRDefault="00CF077C" w:rsidP="00CF077C">
      <w:pPr>
        <w:ind w:firstLine="284"/>
        <w:jc w:val="both"/>
        <w:rPr>
          <w:b/>
          <w:lang w:val="ru-RU"/>
        </w:rPr>
      </w:pPr>
      <w:r w:rsidRPr="00D47FB7">
        <w:rPr>
          <w:b/>
          <w:lang w:val="ru-RU"/>
        </w:rPr>
        <w:t xml:space="preserve">Европа в начале XIX в. </w:t>
      </w:r>
    </w:p>
    <w:p w:rsidR="00CF077C" w:rsidRPr="00CF077C" w:rsidRDefault="00CF077C" w:rsidP="00CF077C">
      <w:pPr>
        <w:ind w:firstLine="284"/>
        <w:jc w:val="both"/>
        <w:rPr>
          <w:lang w:val="ru-RU"/>
        </w:rPr>
      </w:pPr>
      <w:r w:rsidRPr="00CF077C">
        <w:rPr>
          <w:lang w:val="ru-RU"/>
        </w:rPr>
        <w:t xml:space="preserve">Провозглашение империи Наполеона I во Франции. Реформы. Законодательство. </w:t>
      </w:r>
    </w:p>
    <w:p w:rsidR="00CF077C" w:rsidRPr="00CF077C" w:rsidRDefault="00CF077C" w:rsidP="00D47FB7">
      <w:pPr>
        <w:ind w:firstLine="284"/>
        <w:jc w:val="both"/>
        <w:rPr>
          <w:lang w:val="ru-RU"/>
        </w:rPr>
      </w:pPr>
      <w:r w:rsidRPr="00CF077C">
        <w:rPr>
          <w:lang w:val="ru-RU"/>
        </w:rPr>
        <w:t xml:space="preserve">Наполеоновские войны. Антинаполео- новские коалиции. Политика Наполеона в завоеванных странах. Отношение населения к завоевателям: сопротивление, сотрудничество. </w:t>
      </w:r>
    </w:p>
    <w:p w:rsidR="00CF077C" w:rsidRPr="00CF077C" w:rsidRDefault="00CF077C" w:rsidP="00D47FB7">
      <w:pPr>
        <w:ind w:firstLine="284"/>
        <w:jc w:val="both"/>
        <w:rPr>
          <w:lang w:val="ru-RU"/>
        </w:rPr>
      </w:pPr>
      <w:r w:rsidRPr="00CF077C">
        <w:rPr>
          <w:lang w:val="ru-RU"/>
        </w:rPr>
        <w:t>Поход армии Наполеона в Россию и крушение Французс</w:t>
      </w:r>
      <w:r w:rsidR="00D47FB7">
        <w:rPr>
          <w:lang w:val="ru-RU"/>
        </w:rPr>
        <w:t xml:space="preserve">кой империи. Венский конгресс: </w:t>
      </w:r>
      <w:r w:rsidRPr="00CF077C">
        <w:rPr>
          <w:lang w:val="ru-RU"/>
        </w:rPr>
        <w:t>цели, главные участники, решения. Создание Священного союза.</w:t>
      </w:r>
    </w:p>
    <w:p w:rsidR="00CF077C" w:rsidRPr="00CF077C" w:rsidRDefault="00CF077C" w:rsidP="00D47FB7">
      <w:pPr>
        <w:ind w:firstLine="284"/>
        <w:jc w:val="both"/>
        <w:rPr>
          <w:lang w:val="ru-RU"/>
        </w:rPr>
      </w:pPr>
      <w:r w:rsidRPr="00CF077C">
        <w:rPr>
          <w:lang w:val="ru-RU"/>
        </w:rPr>
        <w:t>Развитие индустриального общества в первой половине</w:t>
      </w:r>
      <w:r w:rsidR="00D47FB7">
        <w:rPr>
          <w:lang w:val="ru-RU"/>
        </w:rPr>
        <w:t xml:space="preserve"> XIX в.: экономика, социальные </w:t>
      </w:r>
      <w:r w:rsidRPr="00CF077C">
        <w:rPr>
          <w:lang w:val="ru-RU"/>
        </w:rPr>
        <w:t>отн</w:t>
      </w:r>
      <w:r w:rsidRPr="00CF077C">
        <w:rPr>
          <w:lang w:val="ru-RU"/>
        </w:rPr>
        <w:t>о</w:t>
      </w:r>
      <w:r w:rsidRPr="00CF077C">
        <w:rPr>
          <w:lang w:val="ru-RU"/>
        </w:rPr>
        <w:t xml:space="preserve">шения, политические процессы </w:t>
      </w:r>
    </w:p>
    <w:p w:rsidR="00CF077C" w:rsidRPr="00CF077C" w:rsidRDefault="00CF077C" w:rsidP="00D47FB7">
      <w:pPr>
        <w:ind w:firstLine="284"/>
        <w:jc w:val="both"/>
        <w:rPr>
          <w:lang w:val="ru-RU"/>
        </w:rPr>
      </w:pPr>
      <w:r w:rsidRPr="00CF077C">
        <w:rPr>
          <w:lang w:val="ru-RU"/>
        </w:rPr>
        <w:t>Промышленный переворот, его особенности в странах Европы и США. Изменения в социал</w:t>
      </w:r>
      <w:r w:rsidRPr="00CF077C">
        <w:rPr>
          <w:lang w:val="ru-RU"/>
        </w:rPr>
        <w:t>ь</w:t>
      </w:r>
      <w:r w:rsidRPr="00CF077C">
        <w:rPr>
          <w:lang w:val="ru-RU"/>
        </w:rPr>
        <w:t>ной структуре общества. Распространение социалистических идей; социалистыутописты. Высту</w:t>
      </w:r>
      <w:r w:rsidRPr="00CF077C">
        <w:rPr>
          <w:lang w:val="ru-RU"/>
        </w:rPr>
        <w:t>п</w:t>
      </w:r>
      <w:r w:rsidRPr="00CF077C">
        <w:rPr>
          <w:lang w:val="ru-RU"/>
        </w:rPr>
        <w:t xml:space="preserve">ления рабочих. Социальные и национальные движения в странах Европы. </w:t>
      </w:r>
    </w:p>
    <w:p w:rsidR="00CF077C" w:rsidRPr="00CF077C" w:rsidRDefault="00CF077C" w:rsidP="00CF077C">
      <w:pPr>
        <w:ind w:firstLine="284"/>
        <w:jc w:val="both"/>
        <w:rPr>
          <w:lang w:val="ru-RU"/>
        </w:rPr>
      </w:pPr>
      <w:r w:rsidRPr="00CF077C">
        <w:rPr>
          <w:lang w:val="ru-RU"/>
        </w:rPr>
        <w:t>Оформление консервативных, либеральных, радикальных политических течений и партий.</w:t>
      </w:r>
    </w:p>
    <w:p w:rsidR="00CF077C" w:rsidRPr="00CF077C" w:rsidRDefault="00CF077C" w:rsidP="00CF077C">
      <w:pPr>
        <w:ind w:firstLine="284"/>
        <w:jc w:val="both"/>
        <w:rPr>
          <w:lang w:val="ru-RU"/>
        </w:rPr>
      </w:pPr>
      <w:r w:rsidRPr="00CF077C">
        <w:rPr>
          <w:lang w:val="ru-RU"/>
        </w:rPr>
        <w:t xml:space="preserve">Политическое развитие европейских стран в 1815-1840-е гг. </w:t>
      </w:r>
    </w:p>
    <w:p w:rsidR="00CF077C" w:rsidRPr="00CF077C" w:rsidRDefault="00CF077C" w:rsidP="00D47FB7">
      <w:pPr>
        <w:ind w:firstLine="284"/>
        <w:jc w:val="both"/>
        <w:rPr>
          <w:lang w:val="ru-RU"/>
        </w:rPr>
      </w:pPr>
      <w:r w:rsidRPr="00CF077C">
        <w:rPr>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w:t>
      </w:r>
      <w:r w:rsidRPr="00CF077C">
        <w:rPr>
          <w:lang w:val="ru-RU"/>
        </w:rPr>
        <w:t>е</w:t>
      </w:r>
      <w:r w:rsidRPr="00CF077C">
        <w:rPr>
          <w:lang w:val="ru-RU"/>
        </w:rPr>
        <w:t>ции. Европейские революции 1830 г. и 1848—1849 гг. Возникновение и распространение ма</w:t>
      </w:r>
      <w:r w:rsidRPr="00CF077C">
        <w:rPr>
          <w:lang w:val="ru-RU"/>
        </w:rPr>
        <w:t>р</w:t>
      </w:r>
      <w:r w:rsidRPr="00CF077C">
        <w:rPr>
          <w:lang w:val="ru-RU"/>
        </w:rPr>
        <w:t>ксизма.</w:t>
      </w:r>
    </w:p>
    <w:p w:rsidR="00CF077C" w:rsidRPr="00CF077C" w:rsidRDefault="00CF077C" w:rsidP="00CF077C">
      <w:pPr>
        <w:ind w:firstLine="284"/>
        <w:jc w:val="both"/>
        <w:rPr>
          <w:lang w:val="ru-RU"/>
        </w:rPr>
      </w:pPr>
      <w:r w:rsidRPr="00CF077C">
        <w:rPr>
          <w:lang w:val="ru-RU"/>
        </w:rPr>
        <w:t xml:space="preserve">Страны Европы и Северной Америки в середине XIX — начале ХХ в. </w:t>
      </w:r>
    </w:p>
    <w:p w:rsidR="00CF077C" w:rsidRPr="00CF077C" w:rsidRDefault="00CF077C" w:rsidP="00CF077C">
      <w:pPr>
        <w:ind w:firstLine="284"/>
        <w:jc w:val="both"/>
        <w:rPr>
          <w:lang w:val="ru-RU"/>
        </w:rPr>
      </w:pPr>
      <w:r w:rsidRPr="00CF077C">
        <w:rPr>
          <w:lang w:val="ru-RU"/>
        </w:rPr>
        <w:t xml:space="preserve">Великобритания в Викторианскую эпоху. «Мастерская мира». Рабочее движение. </w:t>
      </w:r>
    </w:p>
    <w:p w:rsidR="00CF077C" w:rsidRPr="00CF077C" w:rsidRDefault="00CF077C" w:rsidP="00CF077C">
      <w:pPr>
        <w:ind w:firstLine="284"/>
        <w:jc w:val="both"/>
        <w:rPr>
          <w:lang w:val="ru-RU"/>
        </w:rPr>
      </w:pPr>
      <w:r w:rsidRPr="00CF077C">
        <w:rPr>
          <w:lang w:val="ru-RU"/>
        </w:rPr>
        <w:t>Политические и социальные реформы. Британская колониальная империя; доминионы.</w:t>
      </w:r>
    </w:p>
    <w:p w:rsidR="00CF077C" w:rsidRPr="00CF077C" w:rsidRDefault="00CF077C" w:rsidP="00D47FB7">
      <w:pPr>
        <w:ind w:firstLine="284"/>
        <w:jc w:val="both"/>
        <w:rPr>
          <w:lang w:val="ru-RU"/>
        </w:rPr>
      </w:pPr>
      <w:r w:rsidRPr="00CF077C">
        <w:rPr>
          <w:lang w:val="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CF077C" w:rsidRPr="00CF077C" w:rsidRDefault="00CF077C" w:rsidP="00CF077C">
      <w:pPr>
        <w:ind w:firstLine="284"/>
        <w:jc w:val="both"/>
        <w:rPr>
          <w:lang w:val="ru-RU"/>
        </w:rPr>
      </w:pPr>
      <w:r w:rsidRPr="00CF077C">
        <w:rPr>
          <w:lang w:val="ru-RU"/>
        </w:rPr>
        <w:t xml:space="preserve">Италия. Подъем борьбы за независимость итальянских земель. К. Кавур, Дж. Гарибальди. </w:t>
      </w:r>
    </w:p>
    <w:p w:rsidR="00CF077C" w:rsidRPr="00CF077C" w:rsidRDefault="00CF077C" w:rsidP="00CF077C">
      <w:pPr>
        <w:ind w:firstLine="284"/>
        <w:jc w:val="both"/>
        <w:rPr>
          <w:lang w:val="ru-RU"/>
        </w:rPr>
      </w:pPr>
      <w:r w:rsidRPr="00CF077C">
        <w:rPr>
          <w:lang w:val="ru-RU"/>
        </w:rPr>
        <w:t>Образование единого государства. Король Виктор Эммануил II.</w:t>
      </w:r>
    </w:p>
    <w:p w:rsidR="00CF077C" w:rsidRPr="00CF077C" w:rsidRDefault="00CF077C" w:rsidP="00D47FB7">
      <w:pPr>
        <w:ind w:firstLine="284"/>
        <w:jc w:val="both"/>
        <w:rPr>
          <w:lang w:val="ru-RU"/>
        </w:rPr>
      </w:pPr>
      <w:r w:rsidRPr="00CF077C">
        <w:rPr>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w:t>
      </w:r>
      <w:r w:rsidRPr="00CF077C">
        <w:rPr>
          <w:lang w:val="ru-RU"/>
        </w:rPr>
        <w:t>е</w:t>
      </w:r>
      <w:r w:rsidRPr="00CF077C">
        <w:rPr>
          <w:lang w:val="ru-RU"/>
        </w:rPr>
        <w:t>му внешнеполитических союзов и колониальные захваты.</w:t>
      </w:r>
    </w:p>
    <w:p w:rsidR="00CF077C" w:rsidRPr="00CF077C" w:rsidRDefault="00CF077C" w:rsidP="00CF077C">
      <w:pPr>
        <w:ind w:firstLine="284"/>
        <w:jc w:val="both"/>
        <w:rPr>
          <w:lang w:val="ru-RU"/>
        </w:rPr>
      </w:pPr>
      <w:r w:rsidRPr="00CF077C">
        <w:rPr>
          <w:lang w:val="ru-RU"/>
        </w:rPr>
        <w:t>Страны Центральной и Юго-Восточной Европы во второй половине XIX — начале XX в.</w:t>
      </w:r>
    </w:p>
    <w:p w:rsidR="00CF077C" w:rsidRPr="00CF077C" w:rsidRDefault="00CF077C" w:rsidP="00D47FB7">
      <w:pPr>
        <w:ind w:firstLine="284"/>
        <w:jc w:val="both"/>
        <w:rPr>
          <w:lang w:val="ru-RU"/>
        </w:rPr>
      </w:pPr>
      <w:r w:rsidRPr="00CF077C">
        <w:rPr>
          <w:lang w:val="ru-RU"/>
        </w:rPr>
        <w:t>Габсбургская империя: экономическое и политическо</w:t>
      </w:r>
      <w:r w:rsidR="00D47FB7">
        <w:rPr>
          <w:lang w:val="ru-RU"/>
        </w:rPr>
        <w:t xml:space="preserve">е развитие, положение народов, </w:t>
      </w:r>
      <w:r w:rsidRPr="00CF077C">
        <w:rPr>
          <w:lang w:val="ru-RU"/>
        </w:rPr>
        <w:t>наци</w:t>
      </w:r>
      <w:r w:rsidRPr="00CF077C">
        <w:rPr>
          <w:lang w:val="ru-RU"/>
        </w:rPr>
        <w:t>о</w:t>
      </w:r>
      <w:r w:rsidRPr="00CF077C">
        <w:rPr>
          <w:lang w:val="ru-RU"/>
        </w:rPr>
        <w:t>нальные движения. Провозглашение дуалистичес</w:t>
      </w:r>
      <w:r w:rsidR="00D47FB7">
        <w:rPr>
          <w:lang w:val="ru-RU"/>
        </w:rPr>
        <w:t xml:space="preserve">кой Австро-Венгерской монархии </w:t>
      </w:r>
      <w:r w:rsidRPr="00CF077C">
        <w:rPr>
          <w:lang w:val="ru-RU"/>
        </w:rPr>
        <w:t>(1867). Юг</w:t>
      </w:r>
      <w:r w:rsidRPr="00CF077C">
        <w:rPr>
          <w:lang w:val="ru-RU"/>
        </w:rPr>
        <w:t>о</w:t>
      </w:r>
      <w:r w:rsidRPr="00CF077C">
        <w:rPr>
          <w:lang w:val="ru-RU"/>
        </w:rPr>
        <w:t>славянские народы: борьба за освобождение о</w:t>
      </w:r>
      <w:r w:rsidR="00D47FB7">
        <w:rPr>
          <w:lang w:val="ru-RU"/>
        </w:rPr>
        <w:t>т османского господства. Русско-</w:t>
      </w:r>
      <w:r w:rsidRPr="00CF077C">
        <w:rPr>
          <w:lang w:val="ru-RU"/>
        </w:rPr>
        <w:t>турецкая война 1877—1878 гг., ее итоги.</w:t>
      </w:r>
    </w:p>
    <w:p w:rsidR="00CF077C" w:rsidRPr="00CF077C" w:rsidRDefault="00CF077C" w:rsidP="00D47FB7">
      <w:pPr>
        <w:ind w:firstLine="284"/>
        <w:jc w:val="both"/>
        <w:rPr>
          <w:lang w:val="ru-RU"/>
        </w:rPr>
      </w:pPr>
      <w:r w:rsidRPr="00CF077C">
        <w:rPr>
          <w:lang w:val="ru-RU"/>
        </w:rPr>
        <w:t>Соединенные Штаты Америки. Север и Юг: эк</w:t>
      </w:r>
      <w:r w:rsidR="00D47FB7">
        <w:rPr>
          <w:lang w:val="ru-RU"/>
        </w:rPr>
        <w:t xml:space="preserve">ономика, социальные отношения, </w:t>
      </w:r>
      <w:r w:rsidRPr="00CF077C">
        <w:rPr>
          <w:lang w:val="ru-RU"/>
        </w:rPr>
        <w:t>политическая жизнь. Проблема рабства; аболиционизм. Г</w:t>
      </w:r>
      <w:r w:rsidR="00D47FB7">
        <w:rPr>
          <w:lang w:val="ru-RU"/>
        </w:rPr>
        <w:t xml:space="preserve">ражданская война (1861 —1865): </w:t>
      </w:r>
      <w:r w:rsidRPr="00CF077C">
        <w:rPr>
          <w:lang w:val="ru-RU"/>
        </w:rPr>
        <w:t>причины, участники, итоги. А. Линкольн. Восстанов</w:t>
      </w:r>
      <w:r w:rsidR="00D47FB7">
        <w:rPr>
          <w:lang w:val="ru-RU"/>
        </w:rPr>
        <w:t xml:space="preserve">ление Юга. Промышленный рост в </w:t>
      </w:r>
      <w:r w:rsidRPr="00CF077C">
        <w:rPr>
          <w:lang w:val="ru-RU"/>
        </w:rPr>
        <w:t>конце XIX в.</w:t>
      </w:r>
    </w:p>
    <w:p w:rsidR="00CF077C" w:rsidRPr="00D47FB7" w:rsidRDefault="00CF077C" w:rsidP="00E85309">
      <w:pPr>
        <w:ind w:firstLine="284"/>
        <w:jc w:val="both"/>
        <w:rPr>
          <w:lang w:val="ru-RU"/>
        </w:rPr>
      </w:pPr>
      <w:r w:rsidRPr="00D47FB7">
        <w:rPr>
          <w:lang w:val="ru-RU"/>
        </w:rPr>
        <w:t>Экономическое и социально-политическое развитие стран Европы и США в конце XIX — н</w:t>
      </w:r>
      <w:r w:rsidRPr="00D47FB7">
        <w:rPr>
          <w:lang w:val="ru-RU"/>
        </w:rPr>
        <w:t>а</w:t>
      </w:r>
      <w:r w:rsidRPr="00D47FB7">
        <w:rPr>
          <w:lang w:val="ru-RU"/>
        </w:rPr>
        <w:t>чале ХХ в.</w:t>
      </w:r>
    </w:p>
    <w:p w:rsidR="00CF077C" w:rsidRPr="00CF077C" w:rsidRDefault="00CF077C" w:rsidP="00CF077C">
      <w:pPr>
        <w:ind w:firstLine="284"/>
        <w:jc w:val="both"/>
        <w:rPr>
          <w:lang w:val="ru-RU"/>
        </w:rPr>
      </w:pPr>
      <w:r w:rsidRPr="00CF077C">
        <w:rPr>
          <w:lang w:val="ru-RU"/>
        </w:rPr>
        <w:t xml:space="preserve">Завершение промышленного переворота. Вторая промышленная революция. </w:t>
      </w:r>
    </w:p>
    <w:p w:rsidR="00CF077C" w:rsidRPr="00CF077C" w:rsidRDefault="00CF077C" w:rsidP="00D47FB7">
      <w:pPr>
        <w:ind w:firstLine="284"/>
        <w:jc w:val="both"/>
        <w:rPr>
          <w:lang w:val="ru-RU"/>
        </w:rPr>
      </w:pPr>
      <w:r w:rsidRPr="00CF077C">
        <w:rPr>
          <w:lang w:val="ru-RU"/>
        </w:rPr>
        <w:t>Индустриализация. Монополистический капи</w:t>
      </w:r>
      <w:r w:rsidR="00D47FB7">
        <w:rPr>
          <w:lang w:val="ru-RU"/>
        </w:rPr>
        <w:t xml:space="preserve">тализм. Технический прогресс в </w:t>
      </w:r>
      <w:r w:rsidRPr="00CF077C">
        <w:rPr>
          <w:lang w:val="ru-RU"/>
        </w:rPr>
        <w:t>промышленности и сельском хозяйстве. Развитие транспорт</w:t>
      </w:r>
      <w:r w:rsidR="00D47FB7">
        <w:rPr>
          <w:lang w:val="ru-RU"/>
        </w:rPr>
        <w:t xml:space="preserve">а и средств связи. Миграция из </w:t>
      </w:r>
      <w:r w:rsidRPr="00CF077C">
        <w:rPr>
          <w:lang w:val="ru-RU"/>
        </w:rPr>
        <w:t>Старого в Новый Свет. Положение основных социал</w:t>
      </w:r>
      <w:r w:rsidR="00D47FB7">
        <w:rPr>
          <w:lang w:val="ru-RU"/>
        </w:rPr>
        <w:t xml:space="preserve">ьных групп. Рабочее движение и </w:t>
      </w:r>
      <w:r w:rsidRPr="00CF077C">
        <w:rPr>
          <w:lang w:val="ru-RU"/>
        </w:rPr>
        <w:t>профсоюзы. Образование социал</w:t>
      </w:r>
      <w:r w:rsidRPr="00CF077C">
        <w:rPr>
          <w:lang w:val="ru-RU"/>
        </w:rPr>
        <w:t>и</w:t>
      </w:r>
      <w:r w:rsidRPr="00CF077C">
        <w:rPr>
          <w:lang w:val="ru-RU"/>
        </w:rPr>
        <w:t>стических партий.</w:t>
      </w:r>
    </w:p>
    <w:p w:rsidR="00CF077C" w:rsidRPr="00CF077C" w:rsidRDefault="00CF077C" w:rsidP="00CF077C">
      <w:pPr>
        <w:ind w:firstLine="284"/>
        <w:jc w:val="both"/>
        <w:rPr>
          <w:lang w:val="ru-RU"/>
        </w:rPr>
      </w:pPr>
      <w:r w:rsidRPr="00D47FB7">
        <w:rPr>
          <w:b/>
          <w:lang w:val="ru-RU"/>
        </w:rPr>
        <w:t>Страны Латинской Америки в XIX — начале ХХ в</w:t>
      </w:r>
      <w:r w:rsidRPr="00CF077C">
        <w:rPr>
          <w:lang w:val="ru-RU"/>
        </w:rPr>
        <w:t xml:space="preserve">. </w:t>
      </w:r>
    </w:p>
    <w:p w:rsidR="00CF077C" w:rsidRPr="00CF077C" w:rsidRDefault="00CF077C" w:rsidP="00CF077C">
      <w:pPr>
        <w:ind w:firstLine="284"/>
        <w:jc w:val="both"/>
        <w:rPr>
          <w:lang w:val="ru-RU"/>
        </w:rPr>
      </w:pPr>
      <w:r w:rsidRPr="00CF077C">
        <w:rPr>
          <w:lang w:val="ru-RU"/>
        </w:rPr>
        <w:t xml:space="preserve">Политика метрополий в латиноамериканских владениях. Колониальное общество. </w:t>
      </w:r>
    </w:p>
    <w:p w:rsidR="00CF077C" w:rsidRPr="00CF077C" w:rsidRDefault="00CF077C" w:rsidP="00D47FB7">
      <w:pPr>
        <w:ind w:firstLine="284"/>
        <w:jc w:val="both"/>
        <w:rPr>
          <w:lang w:val="ru-RU"/>
        </w:rPr>
      </w:pPr>
      <w:r w:rsidRPr="00CF077C">
        <w:rPr>
          <w:lang w:val="ru-RU"/>
        </w:rPr>
        <w:t>Освободительная борьба: задачи, участники, формы высту</w:t>
      </w:r>
      <w:r w:rsidR="00D47FB7">
        <w:rPr>
          <w:lang w:val="ru-RU"/>
        </w:rPr>
        <w:t xml:space="preserve">плений. Ф. Д. Туссен-Лувертюр, </w:t>
      </w:r>
      <w:r w:rsidRPr="00CF077C">
        <w:rPr>
          <w:lang w:val="ru-RU"/>
        </w:rPr>
        <w:t>С. Боливар. Провозглашение независимых государств. В</w:t>
      </w:r>
      <w:r w:rsidR="00D47FB7">
        <w:rPr>
          <w:lang w:val="ru-RU"/>
        </w:rPr>
        <w:t xml:space="preserve">лияние США на страны Латинской </w:t>
      </w:r>
      <w:r w:rsidRPr="00CF077C">
        <w:rPr>
          <w:lang w:val="ru-RU"/>
        </w:rPr>
        <w:t>Америки. Традиционные отношения; латифундизм. Пробл</w:t>
      </w:r>
      <w:r w:rsidR="00D47FB7">
        <w:rPr>
          <w:lang w:val="ru-RU"/>
        </w:rPr>
        <w:t xml:space="preserve">емы модернизации. Мексиканская </w:t>
      </w:r>
      <w:r w:rsidRPr="00CF077C">
        <w:rPr>
          <w:lang w:val="ru-RU"/>
        </w:rPr>
        <w:t>революция 1910—1917 гг.: участники, итоги, значение.</w:t>
      </w:r>
    </w:p>
    <w:p w:rsidR="00CF077C" w:rsidRPr="00D47FB7" w:rsidRDefault="00CF077C" w:rsidP="00CF077C">
      <w:pPr>
        <w:ind w:firstLine="284"/>
        <w:jc w:val="both"/>
        <w:rPr>
          <w:b/>
          <w:lang w:val="ru-RU"/>
        </w:rPr>
      </w:pPr>
      <w:r w:rsidRPr="00D47FB7">
        <w:rPr>
          <w:b/>
          <w:lang w:val="ru-RU"/>
        </w:rPr>
        <w:t xml:space="preserve">Страны Азии в ХМ — начале ХХ в. </w:t>
      </w:r>
    </w:p>
    <w:p w:rsidR="00CF077C" w:rsidRPr="00CF077C" w:rsidRDefault="00CF077C" w:rsidP="00CF077C">
      <w:pPr>
        <w:ind w:firstLine="284"/>
        <w:jc w:val="both"/>
        <w:rPr>
          <w:lang w:val="ru-RU"/>
        </w:rPr>
      </w:pPr>
      <w:r w:rsidRPr="00CF077C">
        <w:rPr>
          <w:lang w:val="ru-RU"/>
        </w:rPr>
        <w:t xml:space="preserve">Япония. Внутренняя и внешняя политика сегуната Токугава. «Открытие Японии». </w:t>
      </w:r>
    </w:p>
    <w:p w:rsidR="00CF077C" w:rsidRPr="00CF077C" w:rsidRDefault="00CF077C" w:rsidP="00D47FB7">
      <w:pPr>
        <w:ind w:firstLine="284"/>
        <w:jc w:val="both"/>
        <w:rPr>
          <w:lang w:val="ru-RU"/>
        </w:rPr>
      </w:pPr>
      <w:r w:rsidRPr="00CF077C">
        <w:rPr>
          <w:lang w:val="ru-RU"/>
        </w:rPr>
        <w:t>Реставрация Мэйдзи. Введение конституции. Модерни</w:t>
      </w:r>
      <w:r w:rsidR="00D47FB7">
        <w:rPr>
          <w:lang w:val="ru-RU"/>
        </w:rPr>
        <w:t xml:space="preserve">зация в экономике и социальных </w:t>
      </w:r>
      <w:r w:rsidRPr="00CF077C">
        <w:rPr>
          <w:lang w:val="ru-RU"/>
        </w:rPr>
        <w:t>отн</w:t>
      </w:r>
      <w:r w:rsidRPr="00CF077C">
        <w:rPr>
          <w:lang w:val="ru-RU"/>
        </w:rPr>
        <w:t>о</w:t>
      </w:r>
      <w:r w:rsidRPr="00CF077C">
        <w:rPr>
          <w:lang w:val="ru-RU"/>
        </w:rPr>
        <w:t>шениях. Переход к политике завоеваний.</w:t>
      </w:r>
    </w:p>
    <w:p w:rsidR="00CF077C" w:rsidRPr="00CF077C" w:rsidRDefault="00CF077C" w:rsidP="00CF077C">
      <w:pPr>
        <w:ind w:firstLine="284"/>
        <w:jc w:val="both"/>
        <w:rPr>
          <w:lang w:val="ru-RU"/>
        </w:rPr>
      </w:pPr>
      <w:r w:rsidRPr="00CF077C">
        <w:rPr>
          <w:lang w:val="ru-RU"/>
        </w:rPr>
        <w:t xml:space="preserve">Китай. Империя Цин. «Опиумные войны». Восстание тайпинов. «Открытие» Китая. </w:t>
      </w:r>
    </w:p>
    <w:p w:rsidR="00CF077C" w:rsidRPr="00CF077C" w:rsidRDefault="00CF077C" w:rsidP="00CF077C">
      <w:pPr>
        <w:ind w:firstLine="284"/>
        <w:jc w:val="both"/>
        <w:rPr>
          <w:lang w:val="ru-RU"/>
        </w:rPr>
      </w:pPr>
      <w:r w:rsidRPr="00CF077C">
        <w:rPr>
          <w:lang w:val="ru-RU"/>
        </w:rPr>
        <w:t>Политика «самоусиления». Восстание «ихэтуаней». Революция 1911—1913 гг. Сунь Ятсен.</w:t>
      </w:r>
    </w:p>
    <w:p w:rsidR="00CF077C" w:rsidRPr="00CF077C" w:rsidRDefault="00CF077C" w:rsidP="00CF077C">
      <w:pPr>
        <w:ind w:firstLine="284"/>
        <w:jc w:val="both"/>
        <w:rPr>
          <w:lang w:val="ru-RU"/>
        </w:rPr>
      </w:pPr>
      <w:r w:rsidRPr="00CF077C">
        <w:rPr>
          <w:lang w:val="ru-RU"/>
        </w:rPr>
        <w:t xml:space="preserve">Османская империя. Традиционные устои и попытки проведения реформ. Политика </w:t>
      </w:r>
    </w:p>
    <w:p w:rsidR="00CF077C" w:rsidRPr="00CF077C" w:rsidRDefault="00CF077C" w:rsidP="00CF077C">
      <w:pPr>
        <w:ind w:firstLine="284"/>
        <w:jc w:val="both"/>
        <w:rPr>
          <w:lang w:val="ru-RU"/>
        </w:rPr>
      </w:pPr>
      <w:r w:rsidRPr="00CF077C">
        <w:rPr>
          <w:lang w:val="ru-RU"/>
        </w:rPr>
        <w:t>Танзимата. Принятие конституции. Младотурецкая революция 1908—1909 гг.</w:t>
      </w:r>
    </w:p>
    <w:p w:rsidR="00CF077C" w:rsidRPr="00CF077C" w:rsidRDefault="00CF077C" w:rsidP="00CF077C">
      <w:pPr>
        <w:ind w:firstLine="284"/>
        <w:jc w:val="both"/>
        <w:rPr>
          <w:lang w:val="ru-RU"/>
        </w:rPr>
      </w:pPr>
      <w:r w:rsidRPr="00CF077C">
        <w:rPr>
          <w:lang w:val="ru-RU"/>
        </w:rPr>
        <w:t>Революция 1905—1911 г. в Иране.</w:t>
      </w:r>
    </w:p>
    <w:p w:rsidR="00CF077C" w:rsidRPr="00CF077C" w:rsidRDefault="00CF077C" w:rsidP="00D47FB7">
      <w:pPr>
        <w:ind w:firstLine="284"/>
        <w:jc w:val="both"/>
        <w:rPr>
          <w:lang w:val="ru-RU"/>
        </w:rPr>
      </w:pPr>
      <w:r w:rsidRPr="00CF077C">
        <w:rPr>
          <w:lang w:val="ru-RU"/>
        </w:rPr>
        <w:t>Индия. Колониальный режим. Индийское националь</w:t>
      </w:r>
      <w:r w:rsidR="00D47FB7">
        <w:rPr>
          <w:lang w:val="ru-RU"/>
        </w:rPr>
        <w:t xml:space="preserve">ное движение. Восстание сипаев </w:t>
      </w:r>
      <w:r w:rsidRPr="00CF077C">
        <w:rPr>
          <w:lang w:val="ru-RU"/>
        </w:rPr>
        <w:t>(1857—1859). Объявление Индии владением британской короны. Политическое развити</w:t>
      </w:r>
      <w:r w:rsidR="00D47FB7">
        <w:rPr>
          <w:lang w:val="ru-RU"/>
        </w:rPr>
        <w:t xml:space="preserve">е </w:t>
      </w:r>
      <w:r w:rsidRPr="00CF077C">
        <w:rPr>
          <w:lang w:val="ru-RU"/>
        </w:rPr>
        <w:t>Индии во второй половине XIX в. Создание Индийского наци</w:t>
      </w:r>
      <w:r w:rsidR="00D47FB7">
        <w:rPr>
          <w:lang w:val="ru-RU"/>
        </w:rPr>
        <w:t xml:space="preserve">онального конгресса. Б. Тилак, </w:t>
      </w:r>
      <w:r w:rsidRPr="00CF077C">
        <w:rPr>
          <w:lang w:val="ru-RU"/>
        </w:rPr>
        <w:t>М.К. Ганди.</w:t>
      </w:r>
    </w:p>
    <w:p w:rsidR="00CF077C" w:rsidRPr="00D47FB7" w:rsidRDefault="00CF077C" w:rsidP="00CF077C">
      <w:pPr>
        <w:ind w:firstLine="284"/>
        <w:jc w:val="both"/>
        <w:rPr>
          <w:b/>
          <w:lang w:val="ru-RU"/>
        </w:rPr>
      </w:pPr>
      <w:r w:rsidRPr="00D47FB7">
        <w:rPr>
          <w:b/>
          <w:lang w:val="ru-RU"/>
        </w:rPr>
        <w:t xml:space="preserve">Народы Африки в ХМ — начале ХХ в. </w:t>
      </w:r>
    </w:p>
    <w:p w:rsidR="00CF077C" w:rsidRPr="00CF077C" w:rsidRDefault="00CF077C" w:rsidP="00D47FB7">
      <w:pPr>
        <w:ind w:firstLine="284"/>
        <w:jc w:val="both"/>
        <w:rPr>
          <w:lang w:val="ru-RU"/>
        </w:rPr>
      </w:pPr>
      <w:r w:rsidRPr="00CF077C">
        <w:rPr>
          <w:lang w:val="ru-RU"/>
        </w:rPr>
        <w:t>Завершение колониального раздела мира. Колон</w:t>
      </w:r>
      <w:r w:rsidR="00D47FB7">
        <w:rPr>
          <w:lang w:val="ru-RU"/>
        </w:rPr>
        <w:t xml:space="preserve">иальные порядки и традиционные </w:t>
      </w:r>
      <w:r w:rsidRPr="00CF077C">
        <w:rPr>
          <w:lang w:val="ru-RU"/>
        </w:rPr>
        <w:t>обществе</w:t>
      </w:r>
      <w:r w:rsidRPr="00CF077C">
        <w:rPr>
          <w:lang w:val="ru-RU"/>
        </w:rPr>
        <w:t>н</w:t>
      </w:r>
      <w:r w:rsidRPr="00CF077C">
        <w:rPr>
          <w:lang w:val="ru-RU"/>
        </w:rPr>
        <w:t>ные отношения в странах Африки. Выступле</w:t>
      </w:r>
      <w:r w:rsidR="00D47FB7">
        <w:rPr>
          <w:lang w:val="ru-RU"/>
        </w:rPr>
        <w:t>ния против колонизаторов. Англо-</w:t>
      </w:r>
      <w:r w:rsidRPr="00CF077C">
        <w:rPr>
          <w:lang w:val="ru-RU"/>
        </w:rPr>
        <w:t>бурская война.</w:t>
      </w:r>
    </w:p>
    <w:p w:rsidR="00CF077C" w:rsidRPr="00D47FB7" w:rsidRDefault="00CF077C" w:rsidP="00CF077C">
      <w:pPr>
        <w:ind w:firstLine="284"/>
        <w:jc w:val="both"/>
        <w:rPr>
          <w:b/>
          <w:lang w:val="ru-RU"/>
        </w:rPr>
      </w:pPr>
      <w:r w:rsidRPr="00D47FB7">
        <w:rPr>
          <w:b/>
          <w:lang w:val="ru-RU"/>
        </w:rPr>
        <w:t xml:space="preserve">Развитие культуры в XIX — начале ХХ в. </w:t>
      </w:r>
    </w:p>
    <w:p w:rsidR="00CF077C" w:rsidRPr="00CF077C" w:rsidRDefault="00CF077C" w:rsidP="00CF077C">
      <w:pPr>
        <w:ind w:firstLine="284"/>
        <w:jc w:val="both"/>
        <w:rPr>
          <w:lang w:val="ru-RU"/>
        </w:rPr>
      </w:pPr>
      <w:r w:rsidRPr="00CF077C">
        <w:rPr>
          <w:lang w:val="ru-RU"/>
        </w:rPr>
        <w:t xml:space="preserve">Научные открытия и технические изобретения в XIX — начале ХХ в. Революция в физике. </w:t>
      </w:r>
    </w:p>
    <w:p w:rsidR="00CF077C" w:rsidRPr="00CF077C" w:rsidRDefault="00CF077C" w:rsidP="00CF077C">
      <w:pPr>
        <w:ind w:firstLine="284"/>
        <w:jc w:val="both"/>
        <w:rPr>
          <w:lang w:val="ru-RU"/>
        </w:rPr>
      </w:pPr>
      <w:r w:rsidRPr="00CF077C">
        <w:rPr>
          <w:lang w:val="ru-RU"/>
        </w:rPr>
        <w:t xml:space="preserve">Достижения естествознания и медицины. Развитие философии, психологии и социологии. </w:t>
      </w:r>
    </w:p>
    <w:p w:rsidR="00CF077C" w:rsidRPr="00CF077C" w:rsidRDefault="00CF077C" w:rsidP="00D47FB7">
      <w:pPr>
        <w:ind w:firstLine="284"/>
        <w:jc w:val="both"/>
        <w:rPr>
          <w:lang w:val="ru-RU"/>
        </w:rPr>
      </w:pPr>
      <w:r w:rsidRPr="00CF077C">
        <w:rPr>
          <w:lang w:val="ru-RU"/>
        </w:rPr>
        <w:t xml:space="preserve">Распространение образования. Технический прогресс </w:t>
      </w:r>
      <w:r w:rsidR="00D47FB7">
        <w:rPr>
          <w:lang w:val="ru-RU"/>
        </w:rPr>
        <w:t xml:space="preserve">и изменения в условиях труда и </w:t>
      </w:r>
      <w:r w:rsidRPr="00CF077C">
        <w:rPr>
          <w:lang w:val="ru-RU"/>
        </w:rPr>
        <w:t>повс</w:t>
      </w:r>
      <w:r w:rsidRPr="00CF077C">
        <w:rPr>
          <w:lang w:val="ru-RU"/>
        </w:rPr>
        <w:t>е</w:t>
      </w:r>
      <w:r w:rsidRPr="00CF077C">
        <w:rPr>
          <w:lang w:val="ru-RU"/>
        </w:rPr>
        <w:t>дневной жизни людей. Художественная культу</w:t>
      </w:r>
      <w:r w:rsidR="00D47FB7">
        <w:rPr>
          <w:lang w:val="ru-RU"/>
        </w:rPr>
        <w:t xml:space="preserve">ра XIX — начала ХХ в. Эволюция </w:t>
      </w:r>
      <w:r w:rsidRPr="00CF077C">
        <w:rPr>
          <w:lang w:val="ru-RU"/>
        </w:rPr>
        <w:t>стилей в литер</w:t>
      </w:r>
      <w:r w:rsidRPr="00CF077C">
        <w:rPr>
          <w:lang w:val="ru-RU"/>
        </w:rPr>
        <w:t>а</w:t>
      </w:r>
      <w:r w:rsidRPr="00CF077C">
        <w:rPr>
          <w:lang w:val="ru-RU"/>
        </w:rPr>
        <w:t xml:space="preserve">туре, живописи: классицизм, романтизм, реализм. Импрессионизм. </w:t>
      </w:r>
    </w:p>
    <w:p w:rsidR="00CF077C" w:rsidRPr="00CF077C" w:rsidRDefault="00CF077C" w:rsidP="00D47FB7">
      <w:pPr>
        <w:ind w:firstLine="284"/>
        <w:jc w:val="both"/>
        <w:rPr>
          <w:lang w:val="ru-RU"/>
        </w:rPr>
      </w:pPr>
      <w:r w:rsidRPr="00CF077C">
        <w:rPr>
          <w:lang w:val="ru-RU"/>
        </w:rPr>
        <w:t>Модернизм. Смена стилей в архитектуре. Музыкальное и т</w:t>
      </w:r>
      <w:r w:rsidR="00D47FB7">
        <w:rPr>
          <w:lang w:val="ru-RU"/>
        </w:rPr>
        <w:t xml:space="preserve">еатральное искусство. Рождение </w:t>
      </w:r>
      <w:r w:rsidRPr="00CF077C">
        <w:rPr>
          <w:lang w:val="ru-RU"/>
        </w:rPr>
        <w:t>к</w:t>
      </w:r>
      <w:r w:rsidRPr="00CF077C">
        <w:rPr>
          <w:lang w:val="ru-RU"/>
        </w:rPr>
        <w:t>и</w:t>
      </w:r>
      <w:r w:rsidRPr="00CF077C">
        <w:rPr>
          <w:lang w:val="ru-RU"/>
        </w:rPr>
        <w:t>нематографа. Деятели культуры: жизнь и творчество.</w:t>
      </w:r>
    </w:p>
    <w:p w:rsidR="00CF077C" w:rsidRPr="00D47FB7" w:rsidRDefault="00CF077C" w:rsidP="00CF077C">
      <w:pPr>
        <w:ind w:firstLine="284"/>
        <w:jc w:val="both"/>
        <w:rPr>
          <w:b/>
          <w:lang w:val="ru-RU"/>
        </w:rPr>
      </w:pPr>
      <w:r w:rsidRPr="00D47FB7">
        <w:rPr>
          <w:b/>
          <w:lang w:val="ru-RU"/>
        </w:rPr>
        <w:t xml:space="preserve">Международные отношения в XIX — начале XX в. </w:t>
      </w:r>
    </w:p>
    <w:p w:rsidR="00CF077C" w:rsidRPr="00CF077C" w:rsidRDefault="00CF077C" w:rsidP="00D47FB7">
      <w:pPr>
        <w:ind w:firstLine="284"/>
        <w:jc w:val="both"/>
        <w:rPr>
          <w:lang w:val="ru-RU"/>
        </w:rPr>
      </w:pPr>
      <w:r w:rsidRPr="00CF077C">
        <w:rPr>
          <w:lang w:val="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w:t>
      </w:r>
      <w:r w:rsidRPr="00CF077C">
        <w:rPr>
          <w:lang w:val="ru-RU"/>
        </w:rPr>
        <w:t>о</w:t>
      </w:r>
      <w:r w:rsidRPr="00CF077C">
        <w:rPr>
          <w:lang w:val="ru-RU"/>
        </w:rPr>
        <w:t xml:space="preserve">вание военно-политических блоков великих держав. </w:t>
      </w:r>
    </w:p>
    <w:p w:rsidR="00CF077C" w:rsidRPr="00CF077C" w:rsidRDefault="00CF077C" w:rsidP="00D47FB7">
      <w:pPr>
        <w:ind w:firstLine="284"/>
        <w:jc w:val="both"/>
        <w:rPr>
          <w:lang w:val="ru-RU"/>
        </w:rPr>
      </w:pPr>
      <w:r w:rsidRPr="00CF077C">
        <w:rPr>
          <w:lang w:val="ru-RU"/>
        </w:rPr>
        <w:t>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w:t>
      </w:r>
      <w:r w:rsidRPr="00CF077C">
        <w:rPr>
          <w:lang w:val="ru-RU"/>
        </w:rPr>
        <w:t>л</w:t>
      </w:r>
      <w:r w:rsidRPr="00CF077C">
        <w:rPr>
          <w:lang w:val="ru-RU"/>
        </w:rPr>
        <w:t>канские войны.</w:t>
      </w:r>
    </w:p>
    <w:p w:rsidR="00CF077C" w:rsidRPr="00D47FB7" w:rsidRDefault="00CF077C" w:rsidP="00CF077C">
      <w:pPr>
        <w:ind w:firstLine="284"/>
        <w:jc w:val="both"/>
        <w:rPr>
          <w:b/>
          <w:lang w:val="ru-RU"/>
        </w:rPr>
      </w:pPr>
      <w:r w:rsidRPr="00D47FB7">
        <w:rPr>
          <w:b/>
          <w:lang w:val="ru-RU"/>
        </w:rPr>
        <w:t>Обобщение</w:t>
      </w:r>
    </w:p>
    <w:p w:rsidR="00CF077C" w:rsidRPr="00CF077C" w:rsidRDefault="00CF077C" w:rsidP="00CF077C">
      <w:pPr>
        <w:ind w:firstLine="284"/>
        <w:jc w:val="both"/>
        <w:rPr>
          <w:lang w:val="ru-RU"/>
        </w:rPr>
      </w:pPr>
      <w:r w:rsidRPr="00CF077C">
        <w:rPr>
          <w:lang w:val="ru-RU"/>
        </w:rPr>
        <w:t>Историческое и культурное наследие XIX в.</w:t>
      </w:r>
    </w:p>
    <w:p w:rsidR="00CF077C" w:rsidRPr="00D47FB7" w:rsidRDefault="00CF077C" w:rsidP="00D47FB7">
      <w:pPr>
        <w:ind w:firstLine="284"/>
        <w:jc w:val="both"/>
        <w:rPr>
          <w:b/>
          <w:lang w:val="ru-RU"/>
        </w:rPr>
      </w:pPr>
      <w:r w:rsidRPr="00D47FB7">
        <w:rPr>
          <w:b/>
          <w:lang w:val="ru-RU"/>
        </w:rPr>
        <w:t>ИСТОРИЯ РОССИИ. РОССИЙСКАЯ ИМПЕР</w:t>
      </w:r>
      <w:r w:rsidR="00D47FB7" w:rsidRPr="00D47FB7">
        <w:rPr>
          <w:b/>
          <w:lang w:val="ru-RU"/>
        </w:rPr>
        <w:t xml:space="preserve">ИЯ </w:t>
      </w:r>
      <w:r w:rsidRPr="00D47FB7">
        <w:rPr>
          <w:b/>
          <w:lang w:val="ru-RU"/>
        </w:rPr>
        <w:t xml:space="preserve">В XIX — НАЧАЛЕ XX В. </w:t>
      </w:r>
    </w:p>
    <w:p w:rsidR="00CF077C" w:rsidRPr="00CF077C" w:rsidRDefault="00CF077C" w:rsidP="00CF077C">
      <w:pPr>
        <w:ind w:firstLine="284"/>
        <w:jc w:val="both"/>
        <w:rPr>
          <w:lang w:val="ru-RU"/>
        </w:rPr>
      </w:pPr>
      <w:r w:rsidRPr="00CF077C">
        <w:rPr>
          <w:lang w:val="ru-RU"/>
        </w:rPr>
        <w:t xml:space="preserve">Введение </w:t>
      </w:r>
    </w:p>
    <w:p w:rsidR="00CF077C" w:rsidRPr="00D47FB7" w:rsidRDefault="00CF077C" w:rsidP="00CF077C">
      <w:pPr>
        <w:ind w:firstLine="284"/>
        <w:jc w:val="both"/>
        <w:rPr>
          <w:b/>
          <w:lang w:val="ru-RU"/>
        </w:rPr>
      </w:pPr>
      <w:r w:rsidRPr="00D47FB7">
        <w:rPr>
          <w:b/>
          <w:lang w:val="ru-RU"/>
        </w:rPr>
        <w:t xml:space="preserve">Александровская эпоха: государственный либерализм </w:t>
      </w:r>
    </w:p>
    <w:p w:rsidR="00CF077C" w:rsidRPr="00CF077C" w:rsidRDefault="00CF077C" w:rsidP="00D47FB7">
      <w:pPr>
        <w:ind w:firstLine="284"/>
        <w:jc w:val="both"/>
        <w:rPr>
          <w:lang w:val="ru-RU"/>
        </w:rPr>
      </w:pPr>
      <w:r w:rsidRPr="00CF077C">
        <w:rPr>
          <w:lang w:val="ru-RU"/>
        </w:rPr>
        <w:t>Проекты либеральных реформ Александра I. Внешние и</w:t>
      </w:r>
      <w:r w:rsidR="00D47FB7">
        <w:rPr>
          <w:lang w:val="ru-RU"/>
        </w:rPr>
        <w:t xml:space="preserve"> внутренние факторы. Негласный </w:t>
      </w:r>
      <w:r w:rsidRPr="00CF077C">
        <w:rPr>
          <w:lang w:val="ru-RU"/>
        </w:rPr>
        <w:t>ком</w:t>
      </w:r>
      <w:r w:rsidRPr="00CF077C">
        <w:rPr>
          <w:lang w:val="ru-RU"/>
        </w:rPr>
        <w:t>и</w:t>
      </w:r>
      <w:r w:rsidRPr="00CF077C">
        <w:rPr>
          <w:lang w:val="ru-RU"/>
        </w:rPr>
        <w:t>тет. Реформы государственного управления. М. М. Сперанский.</w:t>
      </w:r>
    </w:p>
    <w:p w:rsidR="00CF077C" w:rsidRPr="00CF077C" w:rsidRDefault="00CF077C" w:rsidP="00CF077C">
      <w:pPr>
        <w:ind w:firstLine="284"/>
        <w:jc w:val="both"/>
        <w:rPr>
          <w:lang w:val="ru-RU"/>
        </w:rPr>
      </w:pPr>
      <w:r w:rsidRPr="00CF077C">
        <w:rPr>
          <w:lang w:val="ru-RU"/>
        </w:rPr>
        <w:t xml:space="preserve">Внешняя политика России. Война России с Францией 1805— 1807 гг. Тильзитский мир. </w:t>
      </w:r>
    </w:p>
    <w:p w:rsidR="00CF077C" w:rsidRPr="00CF077C" w:rsidRDefault="00CF077C" w:rsidP="00D47FB7">
      <w:pPr>
        <w:ind w:firstLine="284"/>
        <w:jc w:val="both"/>
        <w:rPr>
          <w:lang w:val="ru-RU"/>
        </w:rPr>
      </w:pPr>
      <w:r w:rsidRPr="00CF077C">
        <w:rPr>
          <w:lang w:val="ru-RU"/>
        </w:rPr>
        <w:t>Война со Швецией 1808—1809 г. и присоединени</w:t>
      </w:r>
      <w:r w:rsidR="00D47FB7">
        <w:rPr>
          <w:lang w:val="ru-RU"/>
        </w:rPr>
        <w:t xml:space="preserve">е Финляндии. Война с Турцией и </w:t>
      </w:r>
      <w:r w:rsidRPr="00CF077C">
        <w:rPr>
          <w:lang w:val="ru-RU"/>
        </w:rPr>
        <w:t>Бухарес</w:t>
      </w:r>
      <w:r w:rsidRPr="00CF077C">
        <w:rPr>
          <w:lang w:val="ru-RU"/>
        </w:rPr>
        <w:t>т</w:t>
      </w:r>
      <w:r w:rsidRPr="00CF077C">
        <w:rPr>
          <w:lang w:val="ru-RU"/>
        </w:rPr>
        <w:t xml:space="preserve">ский мир 1812 г. Отечественная война 1812 г. — </w:t>
      </w:r>
      <w:r w:rsidR="00D47FB7">
        <w:rPr>
          <w:lang w:val="ru-RU"/>
        </w:rPr>
        <w:t xml:space="preserve">важнейшее событие российской и </w:t>
      </w:r>
      <w:r w:rsidRPr="00CF077C">
        <w:rPr>
          <w:lang w:val="ru-RU"/>
        </w:rPr>
        <w:t>мировой ист</w:t>
      </w:r>
      <w:r w:rsidRPr="00CF077C">
        <w:rPr>
          <w:lang w:val="ru-RU"/>
        </w:rPr>
        <w:t>о</w:t>
      </w:r>
      <w:r w:rsidRPr="00CF077C">
        <w:rPr>
          <w:lang w:val="ru-RU"/>
        </w:rPr>
        <w:t>рии XIX в. Венский конгресс и его решени</w:t>
      </w:r>
      <w:r w:rsidR="00D47FB7">
        <w:rPr>
          <w:lang w:val="ru-RU"/>
        </w:rPr>
        <w:t xml:space="preserve">я. Священный союз. Возрастание </w:t>
      </w:r>
      <w:r w:rsidRPr="00CF077C">
        <w:rPr>
          <w:lang w:val="ru-RU"/>
        </w:rPr>
        <w:t>роли России в евр</w:t>
      </w:r>
      <w:r w:rsidRPr="00CF077C">
        <w:rPr>
          <w:lang w:val="ru-RU"/>
        </w:rPr>
        <w:t>о</w:t>
      </w:r>
      <w:r w:rsidRPr="00CF077C">
        <w:rPr>
          <w:lang w:val="ru-RU"/>
        </w:rPr>
        <w:t>пейской политике после победы над Н</w:t>
      </w:r>
      <w:r w:rsidR="00D47FB7">
        <w:rPr>
          <w:lang w:val="ru-RU"/>
        </w:rPr>
        <w:t>аполеоном и Венского конгресса.</w:t>
      </w:r>
      <w:r w:rsidRPr="00CF077C">
        <w:rPr>
          <w:lang w:val="ru-RU"/>
        </w:rPr>
        <w:t>Либеральные и охран</w:t>
      </w:r>
      <w:r w:rsidRPr="00CF077C">
        <w:rPr>
          <w:lang w:val="ru-RU"/>
        </w:rPr>
        <w:t>и</w:t>
      </w:r>
      <w:r w:rsidRPr="00CF077C">
        <w:rPr>
          <w:lang w:val="ru-RU"/>
        </w:rPr>
        <w:t xml:space="preserve">тельные тенденции во внутренней </w:t>
      </w:r>
      <w:r w:rsidR="00D47FB7">
        <w:rPr>
          <w:lang w:val="ru-RU"/>
        </w:rPr>
        <w:t xml:space="preserve">политике. Польская конституция </w:t>
      </w:r>
      <w:r w:rsidRPr="00CF077C">
        <w:rPr>
          <w:lang w:val="ru-RU"/>
        </w:rPr>
        <w:t>1815 г. Военные поселения. Дворянская оппозиция сам</w:t>
      </w:r>
      <w:r w:rsidR="00D47FB7">
        <w:rPr>
          <w:lang w:val="ru-RU"/>
        </w:rPr>
        <w:t xml:space="preserve">одержавию. Тайные организации: </w:t>
      </w:r>
      <w:r w:rsidRPr="00CF077C">
        <w:rPr>
          <w:lang w:val="ru-RU"/>
        </w:rPr>
        <w:t>Союз спасения, Союз благоденствия, Северное и Южное о</w:t>
      </w:r>
      <w:r w:rsidR="00D47FB7">
        <w:rPr>
          <w:lang w:val="ru-RU"/>
        </w:rPr>
        <w:t xml:space="preserve">бщества. Восстание декабристов </w:t>
      </w:r>
      <w:r w:rsidRPr="00CF077C">
        <w:rPr>
          <w:lang w:val="ru-RU"/>
        </w:rPr>
        <w:t>14 декабря 1825 г.</w:t>
      </w:r>
    </w:p>
    <w:p w:rsidR="00CF077C" w:rsidRPr="00D47FB7" w:rsidRDefault="00CF077C" w:rsidP="00CF077C">
      <w:pPr>
        <w:ind w:firstLine="284"/>
        <w:jc w:val="both"/>
        <w:rPr>
          <w:b/>
          <w:lang w:val="ru-RU"/>
        </w:rPr>
      </w:pPr>
      <w:r w:rsidRPr="00D47FB7">
        <w:rPr>
          <w:b/>
          <w:lang w:val="ru-RU"/>
        </w:rPr>
        <w:t xml:space="preserve">Николаевское самодержавие: государственный консерватизм </w:t>
      </w:r>
    </w:p>
    <w:p w:rsidR="00CF077C" w:rsidRPr="00CF077C" w:rsidRDefault="00CF077C" w:rsidP="00D47FB7">
      <w:pPr>
        <w:ind w:firstLine="284"/>
        <w:jc w:val="both"/>
        <w:rPr>
          <w:lang w:val="ru-RU"/>
        </w:rPr>
      </w:pPr>
      <w:r w:rsidRPr="00CF077C">
        <w:rPr>
          <w:lang w:val="ru-RU"/>
        </w:rPr>
        <w:t>Реформаторские и консервативные тенденции в пол</w:t>
      </w:r>
      <w:r w:rsidR="00D47FB7">
        <w:rPr>
          <w:lang w:val="ru-RU"/>
        </w:rPr>
        <w:t xml:space="preserve">итике Николая I. Экономическая </w:t>
      </w:r>
      <w:r w:rsidRPr="00CF077C">
        <w:rPr>
          <w:lang w:val="ru-RU"/>
        </w:rPr>
        <w:t>политика в условиях политического консерватизма. Гос</w:t>
      </w:r>
      <w:r w:rsidR="00D47FB7">
        <w:rPr>
          <w:lang w:val="ru-RU"/>
        </w:rPr>
        <w:t>ударственная регламентация обще</w:t>
      </w:r>
      <w:r w:rsidRPr="00CF077C">
        <w:rPr>
          <w:lang w:val="ru-RU"/>
        </w:rPr>
        <w:t>ственной жизни: централизация управления, политическая полиция, кодификация законов, цензура, попечительство об образовании. Крестьянский в</w:t>
      </w:r>
      <w:r w:rsidR="00D47FB7">
        <w:rPr>
          <w:lang w:val="ru-RU"/>
        </w:rPr>
        <w:t xml:space="preserve">опрос. Реформа государственных </w:t>
      </w:r>
      <w:r w:rsidRPr="00CF077C">
        <w:rPr>
          <w:lang w:val="ru-RU"/>
        </w:rPr>
        <w:t>крестьян П. Д. Киселева 1837—1841 гг. Официальная</w:t>
      </w:r>
      <w:r w:rsidR="00D47FB7">
        <w:rPr>
          <w:lang w:val="ru-RU"/>
        </w:rPr>
        <w:t xml:space="preserve"> идеология: «православие, </w:t>
      </w:r>
      <w:r w:rsidRPr="00CF077C">
        <w:rPr>
          <w:lang w:val="ru-RU"/>
        </w:rPr>
        <w:t>самодержавие, народность». Формирование пр</w:t>
      </w:r>
      <w:r w:rsidRPr="00CF077C">
        <w:rPr>
          <w:lang w:val="ru-RU"/>
        </w:rPr>
        <w:t>о</w:t>
      </w:r>
      <w:r w:rsidRPr="00CF077C">
        <w:rPr>
          <w:lang w:val="ru-RU"/>
        </w:rPr>
        <w:t>фессиональной бюрократии.</w:t>
      </w:r>
    </w:p>
    <w:p w:rsidR="00CF077C" w:rsidRPr="00CF077C" w:rsidRDefault="00CF077C" w:rsidP="00D47FB7">
      <w:pPr>
        <w:ind w:firstLine="284"/>
        <w:jc w:val="both"/>
        <w:rPr>
          <w:lang w:val="ru-RU"/>
        </w:rPr>
      </w:pPr>
      <w:r w:rsidRPr="00CF077C">
        <w:rPr>
          <w:lang w:val="ru-RU"/>
        </w:rPr>
        <w:t>Расширение империи: русско-иранская и русско-туре</w:t>
      </w:r>
      <w:r w:rsidR="00D47FB7">
        <w:rPr>
          <w:lang w:val="ru-RU"/>
        </w:rPr>
        <w:t xml:space="preserve">цкая войны. *Россия и Западная </w:t>
      </w:r>
      <w:r w:rsidRPr="00CF077C">
        <w:rPr>
          <w:lang w:val="ru-RU"/>
        </w:rPr>
        <w:t xml:space="preserve">Европа: особенности взаимного восприятия. «Священный союз». Россия и революции </w:t>
      </w:r>
      <w:r w:rsidR="00D47FB7">
        <w:rPr>
          <w:lang w:val="ru-RU"/>
        </w:rPr>
        <w:t xml:space="preserve">в </w:t>
      </w:r>
      <w:r w:rsidRPr="00CF077C">
        <w:rPr>
          <w:lang w:val="ru-RU"/>
        </w:rPr>
        <w:t>Европе. Восто</w:t>
      </w:r>
      <w:r w:rsidRPr="00CF077C">
        <w:rPr>
          <w:lang w:val="ru-RU"/>
        </w:rPr>
        <w:t>ч</w:t>
      </w:r>
      <w:r w:rsidRPr="00CF077C">
        <w:rPr>
          <w:lang w:val="ru-RU"/>
        </w:rPr>
        <w:t>ный вопрос. Распад Венской системы. Крымс</w:t>
      </w:r>
      <w:r w:rsidR="00D47FB7">
        <w:rPr>
          <w:lang w:val="ru-RU"/>
        </w:rPr>
        <w:t xml:space="preserve">кая война. Героическая оборона </w:t>
      </w:r>
      <w:r w:rsidRPr="00CF077C">
        <w:rPr>
          <w:lang w:val="ru-RU"/>
        </w:rPr>
        <w:t>Севастополя. П</w:t>
      </w:r>
      <w:r w:rsidRPr="00CF077C">
        <w:rPr>
          <w:lang w:val="ru-RU"/>
        </w:rPr>
        <w:t>а</w:t>
      </w:r>
      <w:r w:rsidRPr="00CF077C">
        <w:rPr>
          <w:lang w:val="ru-RU"/>
        </w:rPr>
        <w:t>рижский мир 1856 г.</w:t>
      </w:r>
    </w:p>
    <w:p w:rsidR="00CF077C" w:rsidRPr="00CF077C" w:rsidRDefault="00CF077C" w:rsidP="00D47FB7">
      <w:pPr>
        <w:ind w:firstLine="284"/>
        <w:jc w:val="both"/>
        <w:rPr>
          <w:lang w:val="ru-RU"/>
        </w:rPr>
      </w:pPr>
      <w:r w:rsidRPr="00CF077C">
        <w:rPr>
          <w:lang w:val="ru-RU"/>
        </w:rPr>
        <w:t>Сословная структура российского общества. Крепостное хо</w:t>
      </w:r>
      <w:r w:rsidR="00D47FB7">
        <w:rPr>
          <w:lang w:val="ru-RU"/>
        </w:rPr>
        <w:t xml:space="preserve">зяйство. Помещик и крестьянин, </w:t>
      </w:r>
      <w:r w:rsidRPr="00CF077C">
        <w:rPr>
          <w:lang w:val="ru-RU"/>
        </w:rPr>
        <w:t xml:space="preserve">конфликты и сотрудничество. Промышленный переворот и его особенности в России. </w:t>
      </w:r>
    </w:p>
    <w:p w:rsidR="00CF077C" w:rsidRPr="00CF077C" w:rsidRDefault="00CF077C" w:rsidP="00D47FB7">
      <w:pPr>
        <w:ind w:firstLine="284"/>
        <w:jc w:val="both"/>
        <w:rPr>
          <w:lang w:val="ru-RU"/>
        </w:rPr>
      </w:pPr>
      <w:r w:rsidRPr="00CF077C">
        <w:rPr>
          <w:lang w:val="ru-RU"/>
        </w:rPr>
        <w:t>Начало железнодорожного строительства. Москва и Петер</w:t>
      </w:r>
      <w:r w:rsidR="00D47FB7">
        <w:rPr>
          <w:lang w:val="ru-RU"/>
        </w:rPr>
        <w:t xml:space="preserve">бург: спор двух столиц. Города </w:t>
      </w:r>
      <w:r w:rsidRPr="00CF077C">
        <w:rPr>
          <w:lang w:val="ru-RU"/>
        </w:rPr>
        <w:t>как административные, торговые и промышленные центры. Городское самоуправление.</w:t>
      </w:r>
    </w:p>
    <w:p w:rsidR="00CF077C" w:rsidRPr="00CF077C" w:rsidRDefault="00CF077C" w:rsidP="00D47FB7">
      <w:pPr>
        <w:ind w:firstLine="284"/>
        <w:jc w:val="both"/>
        <w:rPr>
          <w:lang w:val="ru-RU"/>
        </w:rPr>
      </w:pPr>
      <w:r w:rsidRPr="00CF077C">
        <w:rPr>
          <w:lang w:val="ru-RU"/>
        </w:rPr>
        <w:t>Общественная жизнь в 1830—1850-е гг. Роль литературы, п</w:t>
      </w:r>
      <w:r w:rsidR="00D47FB7">
        <w:rPr>
          <w:lang w:val="ru-RU"/>
        </w:rPr>
        <w:t xml:space="preserve">ечати, университетов в </w:t>
      </w:r>
      <w:r w:rsidRPr="00CF077C">
        <w:rPr>
          <w:lang w:val="ru-RU"/>
        </w:rPr>
        <w:t>формиров</w:t>
      </w:r>
      <w:r w:rsidRPr="00CF077C">
        <w:rPr>
          <w:lang w:val="ru-RU"/>
        </w:rPr>
        <w:t>а</w:t>
      </w:r>
      <w:r w:rsidRPr="00CF077C">
        <w:rPr>
          <w:lang w:val="ru-RU"/>
        </w:rPr>
        <w:t>нии независимого общественного мнения. О</w:t>
      </w:r>
      <w:r w:rsidR="00D47FB7">
        <w:rPr>
          <w:lang w:val="ru-RU"/>
        </w:rPr>
        <w:t xml:space="preserve">бщественная мысль: официальная </w:t>
      </w:r>
      <w:r w:rsidRPr="00CF077C">
        <w:rPr>
          <w:lang w:val="ru-RU"/>
        </w:rPr>
        <w:t>идеология, слав</w:t>
      </w:r>
      <w:r w:rsidRPr="00CF077C">
        <w:rPr>
          <w:lang w:val="ru-RU"/>
        </w:rPr>
        <w:t>я</w:t>
      </w:r>
      <w:r w:rsidRPr="00CF077C">
        <w:rPr>
          <w:lang w:val="ru-RU"/>
        </w:rPr>
        <w:t>нофилы и западники, зарождение социа</w:t>
      </w:r>
      <w:r w:rsidR="00D47FB7">
        <w:rPr>
          <w:lang w:val="ru-RU"/>
        </w:rPr>
        <w:t xml:space="preserve">листической мысли. Складывание </w:t>
      </w:r>
      <w:r w:rsidRPr="00CF077C">
        <w:rPr>
          <w:lang w:val="ru-RU"/>
        </w:rPr>
        <w:t>теории русского соци</w:t>
      </w:r>
      <w:r w:rsidRPr="00CF077C">
        <w:rPr>
          <w:lang w:val="ru-RU"/>
        </w:rPr>
        <w:t>а</w:t>
      </w:r>
      <w:r w:rsidRPr="00CF077C">
        <w:rPr>
          <w:lang w:val="ru-RU"/>
        </w:rPr>
        <w:t>лизма. А. И. Герцен. Влияние немецкой философи</w:t>
      </w:r>
      <w:r w:rsidR="00D47FB7">
        <w:rPr>
          <w:lang w:val="ru-RU"/>
        </w:rPr>
        <w:t xml:space="preserve">и и французского </w:t>
      </w:r>
      <w:r w:rsidRPr="00CF077C">
        <w:rPr>
          <w:lang w:val="ru-RU"/>
        </w:rPr>
        <w:t>социализма на русскую общ</w:t>
      </w:r>
      <w:r w:rsidRPr="00CF077C">
        <w:rPr>
          <w:lang w:val="ru-RU"/>
        </w:rPr>
        <w:t>е</w:t>
      </w:r>
      <w:r w:rsidRPr="00CF077C">
        <w:rPr>
          <w:lang w:val="ru-RU"/>
        </w:rPr>
        <w:t xml:space="preserve">ственную мысль. Россия </w:t>
      </w:r>
      <w:r w:rsidR="00D47FB7">
        <w:rPr>
          <w:lang w:val="ru-RU"/>
        </w:rPr>
        <w:t xml:space="preserve">и Европа как центральный пункт </w:t>
      </w:r>
      <w:r w:rsidRPr="00CF077C">
        <w:rPr>
          <w:lang w:val="ru-RU"/>
        </w:rPr>
        <w:t>общественных дебатов.</w:t>
      </w:r>
    </w:p>
    <w:p w:rsidR="00CF077C" w:rsidRPr="00D47FB7" w:rsidRDefault="00CF077C" w:rsidP="00CF077C">
      <w:pPr>
        <w:ind w:firstLine="284"/>
        <w:jc w:val="both"/>
        <w:rPr>
          <w:b/>
          <w:lang w:val="ru-RU"/>
        </w:rPr>
      </w:pPr>
      <w:r w:rsidRPr="00D47FB7">
        <w:rPr>
          <w:b/>
          <w:lang w:val="ru-RU"/>
        </w:rPr>
        <w:t xml:space="preserve">Культурное пространство империи в первой половине XIX в. </w:t>
      </w:r>
    </w:p>
    <w:p w:rsidR="00CF077C" w:rsidRPr="00CF077C" w:rsidRDefault="00CF077C" w:rsidP="00D47FB7">
      <w:pPr>
        <w:ind w:firstLine="284"/>
        <w:jc w:val="both"/>
        <w:rPr>
          <w:lang w:val="ru-RU"/>
        </w:rPr>
      </w:pPr>
      <w:r w:rsidRPr="00CF077C">
        <w:rPr>
          <w:lang w:val="ru-RU"/>
        </w:rPr>
        <w:t>Национальные корни отечественной культуры и западные влияния. Государственная</w:t>
      </w:r>
      <w:r w:rsidR="00D47FB7">
        <w:rPr>
          <w:lang w:val="ru-RU"/>
        </w:rPr>
        <w:t xml:space="preserve"> </w:t>
      </w:r>
      <w:r w:rsidRPr="00CF077C">
        <w:rPr>
          <w:lang w:val="ru-RU"/>
        </w:rPr>
        <w:t>политика в области культуры. Основные стили в худож</w:t>
      </w:r>
      <w:r w:rsidR="00D47FB7">
        <w:rPr>
          <w:lang w:val="ru-RU"/>
        </w:rPr>
        <w:t xml:space="preserve">ественной культуре: романтизм, </w:t>
      </w:r>
      <w:r w:rsidRPr="00CF077C">
        <w:rPr>
          <w:lang w:val="ru-RU"/>
        </w:rPr>
        <w:t>классицизм, ре</w:t>
      </w:r>
      <w:r w:rsidRPr="00CF077C">
        <w:rPr>
          <w:lang w:val="ru-RU"/>
        </w:rPr>
        <w:t>а</w:t>
      </w:r>
      <w:r w:rsidRPr="00CF077C">
        <w:rPr>
          <w:lang w:val="ru-RU"/>
        </w:rPr>
        <w:t xml:space="preserve">лизм. Ампир как стиль империи. Культ </w:t>
      </w:r>
      <w:r w:rsidR="00D47FB7">
        <w:rPr>
          <w:lang w:val="ru-RU"/>
        </w:rPr>
        <w:t xml:space="preserve">гражданственности. Золотой век </w:t>
      </w:r>
      <w:r w:rsidRPr="00CF077C">
        <w:rPr>
          <w:lang w:val="ru-RU"/>
        </w:rPr>
        <w:t>русской литературы. Формирование русской музык</w:t>
      </w:r>
      <w:r w:rsidR="00D47FB7">
        <w:rPr>
          <w:lang w:val="ru-RU"/>
        </w:rPr>
        <w:t xml:space="preserve">альной школы. Театр, живопись, </w:t>
      </w:r>
      <w:r w:rsidRPr="00CF077C">
        <w:rPr>
          <w:lang w:val="ru-RU"/>
        </w:rPr>
        <w:t>архитектура. Развитие науки и те</w:t>
      </w:r>
      <w:r w:rsidRPr="00CF077C">
        <w:rPr>
          <w:lang w:val="ru-RU"/>
        </w:rPr>
        <w:t>х</w:t>
      </w:r>
      <w:r w:rsidRPr="00CF077C">
        <w:rPr>
          <w:lang w:val="ru-RU"/>
        </w:rPr>
        <w:t xml:space="preserve">ники. Географические экспедиции. Открытие Антарктиды. </w:t>
      </w:r>
    </w:p>
    <w:p w:rsidR="00CF077C" w:rsidRPr="00CF077C" w:rsidRDefault="00CF077C" w:rsidP="00D47FB7">
      <w:pPr>
        <w:ind w:firstLine="284"/>
        <w:jc w:val="both"/>
        <w:rPr>
          <w:lang w:val="ru-RU"/>
        </w:rPr>
      </w:pPr>
      <w:r w:rsidRPr="00CF077C">
        <w:rPr>
          <w:lang w:val="ru-RU"/>
        </w:rPr>
        <w:t xml:space="preserve">Деятельность Русского географического общества. </w:t>
      </w:r>
      <w:r w:rsidR="00D47FB7">
        <w:rPr>
          <w:lang w:val="ru-RU"/>
        </w:rPr>
        <w:t xml:space="preserve">Школы и университеты. Народная </w:t>
      </w:r>
      <w:r w:rsidRPr="00CF077C">
        <w:rPr>
          <w:lang w:val="ru-RU"/>
        </w:rPr>
        <w:t>культура. Культура повседневности: обретение комфорта. Жизнь в городе и в усадьбе.</w:t>
      </w:r>
    </w:p>
    <w:p w:rsidR="00CF077C" w:rsidRPr="00CF077C" w:rsidRDefault="00CF077C" w:rsidP="00CF077C">
      <w:pPr>
        <w:ind w:firstLine="284"/>
        <w:jc w:val="both"/>
        <w:rPr>
          <w:lang w:val="ru-RU"/>
        </w:rPr>
      </w:pPr>
      <w:r w:rsidRPr="00CF077C">
        <w:rPr>
          <w:lang w:val="ru-RU"/>
        </w:rPr>
        <w:t>Российская культура как часть европейской культуры.</w:t>
      </w:r>
    </w:p>
    <w:p w:rsidR="00CF077C" w:rsidRPr="00D47FB7" w:rsidRDefault="00CF077C" w:rsidP="00CF077C">
      <w:pPr>
        <w:ind w:firstLine="284"/>
        <w:jc w:val="both"/>
        <w:rPr>
          <w:b/>
          <w:lang w:val="ru-RU"/>
        </w:rPr>
      </w:pPr>
      <w:r w:rsidRPr="00D47FB7">
        <w:rPr>
          <w:b/>
          <w:lang w:val="ru-RU"/>
        </w:rPr>
        <w:t xml:space="preserve">Народы России в первой половине XIX в. </w:t>
      </w:r>
    </w:p>
    <w:p w:rsidR="00CF077C" w:rsidRPr="00CF077C" w:rsidRDefault="00CF077C" w:rsidP="00D47FB7">
      <w:pPr>
        <w:ind w:firstLine="284"/>
        <w:jc w:val="both"/>
        <w:rPr>
          <w:lang w:val="ru-RU"/>
        </w:rPr>
      </w:pPr>
      <w:r w:rsidRPr="00CF077C">
        <w:rPr>
          <w:lang w:val="ru-RU"/>
        </w:rPr>
        <w:t>Многообразие культур и религий Российской империи. П</w:t>
      </w:r>
      <w:r w:rsidR="00D47FB7">
        <w:rPr>
          <w:lang w:val="ru-RU"/>
        </w:rPr>
        <w:t xml:space="preserve">равославная церковь и основные </w:t>
      </w:r>
      <w:r w:rsidRPr="00CF077C">
        <w:rPr>
          <w:lang w:val="ru-RU"/>
        </w:rPr>
        <w:t>ко</w:t>
      </w:r>
      <w:r w:rsidRPr="00CF077C">
        <w:rPr>
          <w:lang w:val="ru-RU"/>
        </w:rPr>
        <w:t>н</w:t>
      </w:r>
      <w:r w:rsidRPr="00CF077C">
        <w:rPr>
          <w:lang w:val="ru-RU"/>
        </w:rPr>
        <w:t>фессии (католичество, протестантство, ислам, иудаиз</w:t>
      </w:r>
      <w:r w:rsidR="00D47FB7">
        <w:rPr>
          <w:lang w:val="ru-RU"/>
        </w:rPr>
        <w:t>м, буддизм). Конфликты и сотруд</w:t>
      </w:r>
      <w:r w:rsidRPr="00CF077C">
        <w:rPr>
          <w:lang w:val="ru-RU"/>
        </w:rPr>
        <w:t>ничество между народами. Особенности административного управления на окраинах империи. Царство Польское. Польское восстание 1830—1</w:t>
      </w:r>
      <w:r w:rsidR="00D47FB7">
        <w:rPr>
          <w:lang w:val="ru-RU"/>
        </w:rPr>
        <w:t xml:space="preserve">831 гг. Присоединение Грузии и </w:t>
      </w:r>
      <w:r w:rsidRPr="00CF077C">
        <w:rPr>
          <w:lang w:val="ru-RU"/>
        </w:rPr>
        <w:t>Закавказья. Кавказская война. Движение Шамиля.</w:t>
      </w:r>
    </w:p>
    <w:p w:rsidR="00CF077C" w:rsidRPr="00D47FB7" w:rsidRDefault="00CF077C" w:rsidP="00D47FB7">
      <w:pPr>
        <w:ind w:firstLine="284"/>
        <w:jc w:val="both"/>
        <w:rPr>
          <w:b/>
          <w:lang w:val="ru-RU"/>
        </w:rPr>
      </w:pPr>
      <w:r w:rsidRPr="00D47FB7">
        <w:rPr>
          <w:b/>
          <w:lang w:val="ru-RU"/>
        </w:rPr>
        <w:t>Социальная</w:t>
      </w:r>
      <w:r w:rsidR="00D47FB7" w:rsidRPr="00D47FB7">
        <w:rPr>
          <w:b/>
          <w:lang w:val="ru-RU"/>
        </w:rPr>
        <w:t xml:space="preserve"> и правовая модернизация страны </w:t>
      </w:r>
      <w:r w:rsidRPr="00D47FB7">
        <w:rPr>
          <w:b/>
          <w:lang w:val="ru-RU"/>
        </w:rPr>
        <w:t>при Александре II</w:t>
      </w:r>
    </w:p>
    <w:p w:rsidR="00CF077C" w:rsidRPr="00CF077C" w:rsidRDefault="00CF077C" w:rsidP="00CF077C">
      <w:pPr>
        <w:ind w:firstLine="284"/>
        <w:jc w:val="both"/>
        <w:rPr>
          <w:lang w:val="ru-RU"/>
        </w:rPr>
      </w:pPr>
      <w:r w:rsidRPr="00CF077C">
        <w:rPr>
          <w:lang w:val="ru-RU"/>
        </w:rPr>
        <w:t xml:space="preserve">Реформы 1860—1870-х гг. — движение к правовому государству и гражданскому обществу. </w:t>
      </w:r>
    </w:p>
    <w:p w:rsidR="00CF077C" w:rsidRPr="00CF077C" w:rsidRDefault="00CF077C" w:rsidP="00D47FB7">
      <w:pPr>
        <w:ind w:firstLine="284"/>
        <w:jc w:val="both"/>
        <w:rPr>
          <w:lang w:val="ru-RU"/>
        </w:rPr>
      </w:pPr>
      <w:r w:rsidRPr="00CF077C">
        <w:rPr>
          <w:lang w:val="ru-RU"/>
        </w:rPr>
        <w:t>Крестьянская реформа 1861 г. и ее последствия. Крестьянск</w:t>
      </w:r>
      <w:r w:rsidR="00D47FB7">
        <w:rPr>
          <w:lang w:val="ru-RU"/>
        </w:rPr>
        <w:t xml:space="preserve">ая община. Земская и городская </w:t>
      </w:r>
      <w:r w:rsidRPr="00CF077C">
        <w:rPr>
          <w:lang w:val="ru-RU"/>
        </w:rPr>
        <w:t>р</w:t>
      </w:r>
      <w:r w:rsidRPr="00CF077C">
        <w:rPr>
          <w:lang w:val="ru-RU"/>
        </w:rPr>
        <w:t>е</w:t>
      </w:r>
      <w:r w:rsidRPr="00CF077C">
        <w:rPr>
          <w:lang w:val="ru-RU"/>
        </w:rPr>
        <w:t>формы. Становление общественного самоуправления. Судебная реформа и развит</w:t>
      </w:r>
      <w:r w:rsidR="00D47FB7">
        <w:rPr>
          <w:lang w:val="ru-RU"/>
        </w:rPr>
        <w:t xml:space="preserve">ие </w:t>
      </w:r>
      <w:r w:rsidRPr="00CF077C">
        <w:rPr>
          <w:lang w:val="ru-RU"/>
        </w:rPr>
        <w:t>правового сознания. Военные реформы. Утверждение н</w:t>
      </w:r>
      <w:r w:rsidR="00D47FB7">
        <w:rPr>
          <w:lang w:val="ru-RU"/>
        </w:rPr>
        <w:t xml:space="preserve">ачал всесословности в правовом </w:t>
      </w:r>
      <w:r w:rsidRPr="00CF077C">
        <w:rPr>
          <w:lang w:val="ru-RU"/>
        </w:rPr>
        <w:t>строе страны. Ко</w:t>
      </w:r>
      <w:r w:rsidRPr="00CF077C">
        <w:rPr>
          <w:lang w:val="ru-RU"/>
        </w:rPr>
        <w:t>н</w:t>
      </w:r>
      <w:r w:rsidRPr="00CF077C">
        <w:rPr>
          <w:lang w:val="ru-RU"/>
        </w:rPr>
        <w:t>ституционный вопрос.</w:t>
      </w:r>
    </w:p>
    <w:p w:rsidR="00CF077C" w:rsidRPr="00CF077C" w:rsidRDefault="00CF077C" w:rsidP="00CF077C">
      <w:pPr>
        <w:ind w:firstLine="284"/>
        <w:jc w:val="both"/>
        <w:rPr>
          <w:lang w:val="ru-RU"/>
        </w:rPr>
      </w:pPr>
      <w:r w:rsidRPr="00CF077C">
        <w:rPr>
          <w:lang w:val="ru-RU"/>
        </w:rPr>
        <w:t xml:space="preserve">Многовекторность внешней политики империи. Завершение Кавказской войны. </w:t>
      </w:r>
    </w:p>
    <w:p w:rsidR="00CF077C" w:rsidRPr="00CF077C" w:rsidRDefault="00CF077C" w:rsidP="00CF077C">
      <w:pPr>
        <w:ind w:firstLine="284"/>
        <w:jc w:val="both"/>
        <w:rPr>
          <w:lang w:val="ru-RU"/>
        </w:rPr>
      </w:pPr>
      <w:r w:rsidRPr="00CF077C">
        <w:rPr>
          <w:lang w:val="ru-RU"/>
        </w:rPr>
        <w:t xml:space="preserve">Присоединение Средней Азии. Россия и Балканы. Русско-турецкая война 1877—1878 гг. </w:t>
      </w:r>
    </w:p>
    <w:p w:rsidR="00CF077C" w:rsidRPr="00CF077C" w:rsidRDefault="00CF077C" w:rsidP="00CF077C">
      <w:pPr>
        <w:ind w:firstLine="284"/>
        <w:jc w:val="both"/>
        <w:rPr>
          <w:lang w:val="ru-RU"/>
        </w:rPr>
      </w:pPr>
      <w:r w:rsidRPr="00CF077C">
        <w:rPr>
          <w:lang w:val="ru-RU"/>
        </w:rPr>
        <w:t>Россия на Дальнем Востоке.</w:t>
      </w:r>
    </w:p>
    <w:p w:rsidR="00CF077C" w:rsidRPr="00D47FB7" w:rsidRDefault="00CF077C" w:rsidP="00CF077C">
      <w:pPr>
        <w:ind w:firstLine="284"/>
        <w:jc w:val="both"/>
        <w:rPr>
          <w:b/>
          <w:lang w:val="ru-RU"/>
        </w:rPr>
      </w:pPr>
      <w:r w:rsidRPr="00D47FB7">
        <w:rPr>
          <w:b/>
          <w:lang w:val="ru-RU"/>
        </w:rPr>
        <w:t xml:space="preserve">Россия в 1880—1890-х гг. </w:t>
      </w:r>
    </w:p>
    <w:p w:rsidR="00CF077C" w:rsidRPr="00CF077C" w:rsidRDefault="00CF077C" w:rsidP="00CF077C">
      <w:pPr>
        <w:ind w:firstLine="284"/>
        <w:jc w:val="both"/>
        <w:rPr>
          <w:lang w:val="ru-RU"/>
        </w:rPr>
      </w:pPr>
      <w:r w:rsidRPr="00CF077C">
        <w:rPr>
          <w:lang w:val="ru-RU"/>
        </w:rPr>
        <w:t xml:space="preserve">«Народное самодержавие» Александра III. Идеология самобытного развития России. </w:t>
      </w:r>
    </w:p>
    <w:p w:rsidR="00CF077C" w:rsidRPr="00CF077C" w:rsidRDefault="00CF077C" w:rsidP="00D47FB7">
      <w:pPr>
        <w:ind w:firstLine="284"/>
        <w:jc w:val="both"/>
        <w:rPr>
          <w:lang w:val="ru-RU"/>
        </w:rPr>
      </w:pPr>
      <w:r w:rsidRPr="00CF077C">
        <w:rPr>
          <w:lang w:val="ru-RU"/>
        </w:rPr>
        <w:t>Государственный национализм. Реформы и «контрреф</w:t>
      </w:r>
      <w:r w:rsidR="00D47FB7">
        <w:rPr>
          <w:lang w:val="ru-RU"/>
        </w:rPr>
        <w:t xml:space="preserve">ормы». Политика консервативной </w:t>
      </w:r>
      <w:r w:rsidRPr="00CF077C">
        <w:rPr>
          <w:lang w:val="ru-RU"/>
        </w:rPr>
        <w:t>стаб</w:t>
      </w:r>
      <w:r w:rsidRPr="00CF077C">
        <w:rPr>
          <w:lang w:val="ru-RU"/>
        </w:rPr>
        <w:t>и</w:t>
      </w:r>
      <w:r w:rsidRPr="00CF077C">
        <w:rPr>
          <w:lang w:val="ru-RU"/>
        </w:rPr>
        <w:t>лизации. Ограничение общественной самодеятельн</w:t>
      </w:r>
      <w:r w:rsidR="00D47FB7">
        <w:rPr>
          <w:lang w:val="ru-RU"/>
        </w:rPr>
        <w:t xml:space="preserve">ости. Местное самоуправление и </w:t>
      </w:r>
      <w:r w:rsidRPr="00CF077C">
        <w:rPr>
          <w:lang w:val="ru-RU"/>
        </w:rPr>
        <w:t>самодерж</w:t>
      </w:r>
      <w:r w:rsidRPr="00CF077C">
        <w:rPr>
          <w:lang w:val="ru-RU"/>
        </w:rPr>
        <w:t>а</w:t>
      </w:r>
      <w:r w:rsidRPr="00CF077C">
        <w:rPr>
          <w:lang w:val="ru-RU"/>
        </w:rPr>
        <w:t xml:space="preserve">вие. Независимость суда. Права университетов </w:t>
      </w:r>
      <w:r w:rsidR="00D47FB7">
        <w:rPr>
          <w:lang w:val="ru-RU"/>
        </w:rPr>
        <w:t xml:space="preserve">и власть попечителей. Печать и </w:t>
      </w:r>
      <w:r w:rsidRPr="00CF077C">
        <w:rPr>
          <w:lang w:val="ru-RU"/>
        </w:rPr>
        <w:t>цензура. Эконом</w:t>
      </w:r>
      <w:r w:rsidRPr="00CF077C">
        <w:rPr>
          <w:lang w:val="ru-RU"/>
        </w:rPr>
        <w:t>и</w:t>
      </w:r>
      <w:r w:rsidRPr="00CF077C">
        <w:rPr>
          <w:lang w:val="ru-RU"/>
        </w:rPr>
        <w:t xml:space="preserve">ческая модернизация через государственное вмешательство в экономику. </w:t>
      </w:r>
    </w:p>
    <w:p w:rsidR="00CF077C" w:rsidRPr="00CF077C" w:rsidRDefault="00CF077C" w:rsidP="00D47FB7">
      <w:pPr>
        <w:ind w:firstLine="284"/>
        <w:jc w:val="both"/>
        <w:rPr>
          <w:lang w:val="ru-RU"/>
        </w:rPr>
      </w:pPr>
      <w:r w:rsidRPr="00CF077C">
        <w:rPr>
          <w:lang w:val="ru-RU"/>
        </w:rPr>
        <w:t xml:space="preserve">Форсированное развитие промышленности. Финансовая </w:t>
      </w:r>
      <w:r w:rsidR="00D47FB7">
        <w:rPr>
          <w:lang w:val="ru-RU"/>
        </w:rPr>
        <w:t xml:space="preserve">политика. Консервация аграрных </w:t>
      </w:r>
      <w:r w:rsidRPr="00CF077C">
        <w:rPr>
          <w:lang w:val="ru-RU"/>
        </w:rPr>
        <w:t>о</w:t>
      </w:r>
      <w:r w:rsidRPr="00CF077C">
        <w:rPr>
          <w:lang w:val="ru-RU"/>
        </w:rPr>
        <w:t>т</w:t>
      </w:r>
      <w:r w:rsidRPr="00CF077C">
        <w:rPr>
          <w:lang w:val="ru-RU"/>
        </w:rPr>
        <w:t>ношений.</w:t>
      </w:r>
    </w:p>
    <w:p w:rsidR="00CF077C" w:rsidRPr="00CF077C" w:rsidRDefault="00CF077C" w:rsidP="00CF077C">
      <w:pPr>
        <w:ind w:firstLine="284"/>
        <w:jc w:val="both"/>
        <w:rPr>
          <w:lang w:val="ru-RU"/>
        </w:rPr>
      </w:pPr>
      <w:r w:rsidRPr="00CF077C">
        <w:rPr>
          <w:lang w:val="ru-RU"/>
        </w:rPr>
        <w:t xml:space="preserve">Пространство империи. Основные сферы и направления внешнеполитических интересов. </w:t>
      </w:r>
    </w:p>
    <w:p w:rsidR="00CF077C" w:rsidRPr="00CF077C" w:rsidRDefault="00CF077C" w:rsidP="00CF077C">
      <w:pPr>
        <w:ind w:firstLine="284"/>
        <w:jc w:val="both"/>
        <w:rPr>
          <w:lang w:val="ru-RU"/>
        </w:rPr>
      </w:pPr>
      <w:r w:rsidRPr="00CF077C">
        <w:rPr>
          <w:lang w:val="ru-RU"/>
        </w:rPr>
        <w:t>Упрочение статуса великой державы. Освоение государственной территории.</w:t>
      </w:r>
    </w:p>
    <w:p w:rsidR="00CF077C" w:rsidRPr="00CF077C" w:rsidRDefault="00CF077C" w:rsidP="00CF077C">
      <w:pPr>
        <w:ind w:firstLine="284"/>
        <w:jc w:val="both"/>
        <w:rPr>
          <w:lang w:val="ru-RU"/>
        </w:rPr>
      </w:pPr>
      <w:r w:rsidRPr="00CF077C">
        <w:rPr>
          <w:lang w:val="ru-RU"/>
        </w:rPr>
        <w:t xml:space="preserve">Сельское хозяйство и промышленность. Пореформенная деревня: традиции и новации. </w:t>
      </w:r>
    </w:p>
    <w:p w:rsidR="00CF077C" w:rsidRPr="00CF077C" w:rsidRDefault="00CF077C" w:rsidP="00CF077C">
      <w:pPr>
        <w:ind w:firstLine="284"/>
        <w:jc w:val="both"/>
        <w:rPr>
          <w:lang w:val="ru-RU"/>
        </w:rPr>
      </w:pPr>
      <w:r w:rsidRPr="00CF077C">
        <w:rPr>
          <w:lang w:val="ru-RU"/>
        </w:rPr>
        <w:t>Общинное землевладение и крестьянское хозяйство. Взаи</w:t>
      </w:r>
      <w:r w:rsidR="00D47FB7">
        <w:rPr>
          <w:lang w:val="ru-RU"/>
        </w:rPr>
        <w:t>мозависимость помещичьего и кр</w:t>
      </w:r>
      <w:r w:rsidR="00D47FB7">
        <w:rPr>
          <w:lang w:val="ru-RU"/>
        </w:rPr>
        <w:t>е</w:t>
      </w:r>
      <w:r w:rsidRPr="00CF077C">
        <w:rPr>
          <w:lang w:val="ru-RU"/>
        </w:rPr>
        <w:t>стьянского хозяйств. Помещичье «оскудение». Социальные типы крестьян и помещиков.</w:t>
      </w:r>
    </w:p>
    <w:p w:rsidR="00CF077C" w:rsidRPr="00CF077C" w:rsidRDefault="00CF077C" w:rsidP="00CF077C">
      <w:pPr>
        <w:ind w:firstLine="284"/>
        <w:jc w:val="both"/>
        <w:rPr>
          <w:lang w:val="ru-RU"/>
        </w:rPr>
      </w:pPr>
      <w:r w:rsidRPr="00CF077C">
        <w:rPr>
          <w:lang w:val="ru-RU"/>
        </w:rPr>
        <w:t>Дворяне-предприниматели.</w:t>
      </w:r>
    </w:p>
    <w:p w:rsidR="00CF077C" w:rsidRPr="00CF077C" w:rsidRDefault="00CF077C" w:rsidP="00D47FB7">
      <w:pPr>
        <w:ind w:firstLine="284"/>
        <w:jc w:val="both"/>
        <w:rPr>
          <w:lang w:val="ru-RU"/>
        </w:rPr>
      </w:pPr>
      <w:r w:rsidRPr="00CF077C">
        <w:rPr>
          <w:lang w:val="ru-RU"/>
        </w:rPr>
        <w:t>Индустриализация и урбанизация. Железные доро</w:t>
      </w:r>
      <w:r w:rsidR="00D47FB7">
        <w:rPr>
          <w:lang w:val="ru-RU"/>
        </w:rPr>
        <w:t xml:space="preserve">ги и их роль в экономической и </w:t>
      </w:r>
      <w:r w:rsidRPr="00CF077C">
        <w:rPr>
          <w:lang w:val="ru-RU"/>
        </w:rPr>
        <w:t xml:space="preserve">социальной модернизации. Миграции сельского населения </w:t>
      </w:r>
      <w:r w:rsidR="00D47FB7">
        <w:rPr>
          <w:lang w:val="ru-RU"/>
        </w:rPr>
        <w:t xml:space="preserve">в города. Рабочий вопрос и его </w:t>
      </w:r>
      <w:r w:rsidRPr="00CF077C">
        <w:rPr>
          <w:lang w:val="ru-RU"/>
        </w:rPr>
        <w:t>особенности в Ро</w:t>
      </w:r>
      <w:r w:rsidRPr="00CF077C">
        <w:rPr>
          <w:lang w:val="ru-RU"/>
        </w:rPr>
        <w:t>с</w:t>
      </w:r>
      <w:r w:rsidRPr="00CF077C">
        <w:rPr>
          <w:lang w:val="ru-RU"/>
        </w:rPr>
        <w:t>сии. Государственные, общественн</w:t>
      </w:r>
      <w:r w:rsidR="00D47FB7">
        <w:rPr>
          <w:lang w:val="ru-RU"/>
        </w:rPr>
        <w:t xml:space="preserve">ые и частнопредпринимательские </w:t>
      </w:r>
      <w:r w:rsidRPr="00CF077C">
        <w:rPr>
          <w:lang w:val="ru-RU"/>
        </w:rPr>
        <w:t>способы его решения.</w:t>
      </w:r>
    </w:p>
    <w:p w:rsidR="00CF077C" w:rsidRPr="00D47FB7" w:rsidRDefault="00CF077C" w:rsidP="00CF077C">
      <w:pPr>
        <w:ind w:firstLine="284"/>
        <w:jc w:val="both"/>
        <w:rPr>
          <w:b/>
          <w:lang w:val="ru-RU"/>
        </w:rPr>
      </w:pPr>
      <w:r w:rsidRPr="00D47FB7">
        <w:rPr>
          <w:b/>
          <w:lang w:val="ru-RU"/>
        </w:rPr>
        <w:t xml:space="preserve">Культурное пространство империи во второй половине XIX в. </w:t>
      </w:r>
    </w:p>
    <w:p w:rsidR="00CF077C" w:rsidRPr="00CF077C" w:rsidRDefault="00CF077C" w:rsidP="00CF077C">
      <w:pPr>
        <w:ind w:firstLine="284"/>
        <w:jc w:val="both"/>
        <w:rPr>
          <w:lang w:val="ru-RU"/>
        </w:rPr>
      </w:pPr>
      <w:r w:rsidRPr="00CF077C">
        <w:rPr>
          <w:lang w:val="ru-RU"/>
        </w:rPr>
        <w:t xml:space="preserve">Культура и быт народов России во второй половине XIX в. Развитие городской культуры. </w:t>
      </w:r>
    </w:p>
    <w:p w:rsidR="00CF077C" w:rsidRPr="00CF077C" w:rsidRDefault="00CF077C" w:rsidP="00D47FB7">
      <w:pPr>
        <w:ind w:firstLine="284"/>
        <w:jc w:val="both"/>
        <w:rPr>
          <w:lang w:val="ru-RU"/>
        </w:rPr>
      </w:pPr>
      <w:r w:rsidRPr="00CF077C">
        <w:rPr>
          <w:lang w:val="ru-RU"/>
        </w:rPr>
        <w:t>Технический прогресс и перемены в повседневной жизни. Ра</w:t>
      </w:r>
      <w:r w:rsidR="00D47FB7">
        <w:rPr>
          <w:lang w:val="ru-RU"/>
        </w:rPr>
        <w:t xml:space="preserve">звитие транспорта, связи. Рост </w:t>
      </w:r>
      <w:r w:rsidRPr="00CF077C">
        <w:rPr>
          <w:lang w:val="ru-RU"/>
        </w:rPr>
        <w:t>о</w:t>
      </w:r>
      <w:r w:rsidRPr="00CF077C">
        <w:rPr>
          <w:lang w:val="ru-RU"/>
        </w:rPr>
        <w:t>б</w:t>
      </w:r>
      <w:r w:rsidRPr="00CF077C">
        <w:rPr>
          <w:lang w:val="ru-RU"/>
        </w:rPr>
        <w:t>разования и распространение грамотности. Появление м</w:t>
      </w:r>
      <w:r w:rsidR="00D47FB7">
        <w:rPr>
          <w:lang w:val="ru-RU"/>
        </w:rPr>
        <w:t>ассовой печати. Роль печатного</w:t>
      </w:r>
      <w:r w:rsidRPr="00CF077C">
        <w:rPr>
          <w:lang w:val="ru-RU"/>
        </w:rPr>
        <w:t xml:space="preserve">слова в формировании общественного мнения. Народная, элитарная и массовая культура. </w:t>
      </w:r>
    </w:p>
    <w:p w:rsidR="00CF077C" w:rsidRPr="00CF077C" w:rsidRDefault="00CF077C" w:rsidP="00D47FB7">
      <w:pPr>
        <w:ind w:firstLine="284"/>
        <w:jc w:val="both"/>
        <w:rPr>
          <w:lang w:val="ru-RU"/>
        </w:rPr>
      </w:pPr>
      <w:r w:rsidRPr="00CF077C">
        <w:rPr>
          <w:lang w:val="ru-RU"/>
        </w:rPr>
        <w:t>Российская культура XIX в. как часть мировой кул</w:t>
      </w:r>
      <w:r w:rsidR="00D47FB7">
        <w:rPr>
          <w:lang w:val="ru-RU"/>
        </w:rPr>
        <w:t>ьтуры. Становление национальной</w:t>
      </w:r>
      <w:r w:rsidRPr="00CF077C">
        <w:rPr>
          <w:lang w:val="ru-RU"/>
        </w:rPr>
        <w:t xml:space="preserve">научной школы и ее вклад в мировое научное знание. Достижения российской науки. </w:t>
      </w:r>
    </w:p>
    <w:p w:rsidR="00CF077C" w:rsidRPr="00CF077C" w:rsidRDefault="00CF077C" w:rsidP="00CF077C">
      <w:pPr>
        <w:ind w:firstLine="284"/>
        <w:jc w:val="both"/>
        <w:rPr>
          <w:lang w:val="ru-RU"/>
        </w:rPr>
      </w:pPr>
      <w:r w:rsidRPr="00CF077C">
        <w:rPr>
          <w:lang w:val="ru-RU"/>
        </w:rPr>
        <w:t xml:space="preserve">Общественная значимость художественной культуры. Литература, живопись, музыка, театр. </w:t>
      </w:r>
    </w:p>
    <w:p w:rsidR="00CF077C" w:rsidRPr="00CF077C" w:rsidRDefault="00CF077C" w:rsidP="00CF077C">
      <w:pPr>
        <w:ind w:firstLine="284"/>
        <w:jc w:val="both"/>
        <w:rPr>
          <w:lang w:val="ru-RU"/>
        </w:rPr>
      </w:pPr>
      <w:r w:rsidRPr="00CF077C">
        <w:rPr>
          <w:lang w:val="ru-RU"/>
        </w:rPr>
        <w:t>Архитектура и градостроительство.</w:t>
      </w:r>
    </w:p>
    <w:p w:rsidR="00CF077C" w:rsidRPr="00D47FB7" w:rsidRDefault="00CF077C" w:rsidP="00CF077C">
      <w:pPr>
        <w:ind w:firstLine="284"/>
        <w:jc w:val="both"/>
        <w:rPr>
          <w:b/>
          <w:lang w:val="ru-RU"/>
        </w:rPr>
      </w:pPr>
      <w:r w:rsidRPr="00D47FB7">
        <w:rPr>
          <w:b/>
          <w:lang w:val="ru-RU"/>
        </w:rPr>
        <w:t xml:space="preserve">Этнокультурный облик империи </w:t>
      </w:r>
    </w:p>
    <w:p w:rsidR="00CF077C" w:rsidRPr="00CF077C" w:rsidRDefault="00CF077C" w:rsidP="00D47FB7">
      <w:pPr>
        <w:ind w:firstLine="284"/>
        <w:jc w:val="both"/>
        <w:rPr>
          <w:lang w:val="ru-RU"/>
        </w:rPr>
      </w:pPr>
      <w:r w:rsidRPr="00CF077C">
        <w:rPr>
          <w:lang w:val="ru-RU"/>
        </w:rPr>
        <w:t>Основные регионы и народы Российской империи и их</w:t>
      </w:r>
      <w:r w:rsidR="00D47FB7">
        <w:rPr>
          <w:lang w:val="ru-RU"/>
        </w:rPr>
        <w:t xml:space="preserve"> роль в жизни страны. Правовое </w:t>
      </w:r>
      <w:r w:rsidRPr="00CF077C">
        <w:rPr>
          <w:lang w:val="ru-RU"/>
        </w:rPr>
        <w:t>полож</w:t>
      </w:r>
      <w:r w:rsidRPr="00CF077C">
        <w:rPr>
          <w:lang w:val="ru-RU"/>
        </w:rPr>
        <w:t>е</w:t>
      </w:r>
      <w:r w:rsidRPr="00CF077C">
        <w:rPr>
          <w:lang w:val="ru-RU"/>
        </w:rPr>
        <w:t>ние различных этносов и конфессий. Процессы на</w:t>
      </w:r>
      <w:r w:rsidR="00D47FB7">
        <w:rPr>
          <w:lang w:val="ru-RU"/>
        </w:rPr>
        <w:t xml:space="preserve">ционального и религиозного </w:t>
      </w:r>
      <w:r w:rsidRPr="00CF077C">
        <w:rPr>
          <w:lang w:val="ru-RU"/>
        </w:rPr>
        <w:t>возрождения у н</w:t>
      </w:r>
      <w:r w:rsidRPr="00CF077C">
        <w:rPr>
          <w:lang w:val="ru-RU"/>
        </w:rPr>
        <w:t>а</w:t>
      </w:r>
      <w:r w:rsidRPr="00CF077C">
        <w:rPr>
          <w:lang w:val="ru-RU"/>
        </w:rPr>
        <w:t xml:space="preserve">родов Российской империи. Национальные движения народов России. </w:t>
      </w:r>
    </w:p>
    <w:p w:rsidR="00CF077C" w:rsidRPr="00CF077C" w:rsidRDefault="00CF077C" w:rsidP="00CF077C">
      <w:pPr>
        <w:ind w:firstLine="284"/>
        <w:jc w:val="both"/>
        <w:rPr>
          <w:lang w:val="ru-RU"/>
        </w:rPr>
      </w:pPr>
      <w:r w:rsidRPr="00CF077C">
        <w:rPr>
          <w:lang w:val="ru-RU"/>
        </w:rPr>
        <w:t>Взаимодействие национальных культур и народов. Национальная политика самодержавия.</w:t>
      </w:r>
    </w:p>
    <w:p w:rsidR="00CF077C" w:rsidRPr="00CF077C" w:rsidRDefault="00CF077C" w:rsidP="00D47FB7">
      <w:pPr>
        <w:ind w:firstLine="284"/>
        <w:jc w:val="both"/>
        <w:rPr>
          <w:lang w:val="ru-RU"/>
        </w:rPr>
      </w:pPr>
      <w:r w:rsidRPr="00CF077C">
        <w:rPr>
          <w:lang w:val="ru-RU"/>
        </w:rPr>
        <w:t>Укрепление автономии Финляндии. Польское восстание 1863 г. Приба</w:t>
      </w:r>
      <w:r w:rsidR="00D47FB7">
        <w:rPr>
          <w:lang w:val="ru-RU"/>
        </w:rPr>
        <w:t xml:space="preserve">лтика. Еврейский </w:t>
      </w:r>
      <w:r w:rsidRPr="00CF077C">
        <w:rPr>
          <w:lang w:val="ru-RU"/>
        </w:rPr>
        <w:t xml:space="preserve">вопрос. Поволжье. Северный Кавказ и Закавказье. Север, Сибирь, Дальний Восток. Средняя </w:t>
      </w:r>
    </w:p>
    <w:p w:rsidR="00CF077C" w:rsidRPr="00CF077C" w:rsidRDefault="00CF077C" w:rsidP="00CF077C">
      <w:pPr>
        <w:ind w:firstLine="284"/>
        <w:jc w:val="both"/>
        <w:rPr>
          <w:lang w:val="ru-RU"/>
        </w:rPr>
      </w:pPr>
      <w:r w:rsidRPr="00CF077C">
        <w:rPr>
          <w:lang w:val="ru-RU"/>
        </w:rPr>
        <w:t>Азия. Миссии Русской православной церкви и ее знаменитые миссионеры.</w:t>
      </w:r>
    </w:p>
    <w:p w:rsidR="00CF077C" w:rsidRPr="00D47FB7" w:rsidRDefault="00CF077C" w:rsidP="00D47FB7">
      <w:pPr>
        <w:ind w:firstLine="284"/>
        <w:jc w:val="both"/>
        <w:rPr>
          <w:b/>
          <w:lang w:val="ru-RU"/>
        </w:rPr>
      </w:pPr>
      <w:r w:rsidRPr="00D47FB7">
        <w:rPr>
          <w:b/>
          <w:lang w:val="ru-RU"/>
        </w:rPr>
        <w:t>Фор</w:t>
      </w:r>
      <w:r w:rsidR="00D47FB7" w:rsidRPr="00D47FB7">
        <w:rPr>
          <w:b/>
          <w:lang w:val="ru-RU"/>
        </w:rPr>
        <w:t xml:space="preserve">мирование гражданского общества </w:t>
      </w:r>
      <w:r w:rsidRPr="00D47FB7">
        <w:rPr>
          <w:b/>
          <w:lang w:val="ru-RU"/>
        </w:rPr>
        <w:t xml:space="preserve">и основные направления общественных движений </w:t>
      </w:r>
    </w:p>
    <w:p w:rsidR="00CF077C" w:rsidRPr="00CF077C" w:rsidRDefault="00CF077C" w:rsidP="00D47FB7">
      <w:pPr>
        <w:ind w:firstLine="284"/>
        <w:jc w:val="both"/>
        <w:rPr>
          <w:lang w:val="ru-RU"/>
        </w:rPr>
      </w:pPr>
      <w:r w:rsidRPr="00CF077C">
        <w:rPr>
          <w:lang w:val="ru-RU"/>
        </w:rPr>
        <w:t>Общественная жизнь в 1860—1890-х гг. Рост общественно</w:t>
      </w:r>
      <w:r w:rsidR="00D47FB7">
        <w:rPr>
          <w:lang w:val="ru-RU"/>
        </w:rPr>
        <w:t xml:space="preserve">й самодеятельности. Расширение </w:t>
      </w:r>
      <w:r w:rsidRPr="00CF077C">
        <w:rPr>
          <w:lang w:val="ru-RU"/>
        </w:rPr>
        <w:t>публичной сферы (общественное самоуправление, печать</w:t>
      </w:r>
      <w:r w:rsidR="00D47FB7">
        <w:rPr>
          <w:lang w:val="ru-RU"/>
        </w:rPr>
        <w:t>, образование, суд). Феномен ин</w:t>
      </w:r>
      <w:r w:rsidRPr="00CF077C">
        <w:rPr>
          <w:lang w:val="ru-RU"/>
        </w:rPr>
        <w:t>телл</w:t>
      </w:r>
      <w:r w:rsidRPr="00CF077C">
        <w:rPr>
          <w:lang w:val="ru-RU"/>
        </w:rPr>
        <w:t>и</w:t>
      </w:r>
      <w:r w:rsidRPr="00CF077C">
        <w:rPr>
          <w:lang w:val="ru-RU"/>
        </w:rPr>
        <w:t>генции. Общественные организации. Благотворительность. Студенческое движение.</w:t>
      </w:r>
    </w:p>
    <w:p w:rsidR="00CF077C" w:rsidRPr="00CF077C" w:rsidRDefault="00CF077C" w:rsidP="00CF077C">
      <w:pPr>
        <w:ind w:firstLine="284"/>
        <w:jc w:val="both"/>
        <w:rPr>
          <w:lang w:val="ru-RU"/>
        </w:rPr>
      </w:pPr>
      <w:r w:rsidRPr="00CF077C">
        <w:rPr>
          <w:lang w:val="ru-RU"/>
        </w:rPr>
        <w:t>Рабочее движение. Женское движение.</w:t>
      </w:r>
    </w:p>
    <w:p w:rsidR="00CF077C" w:rsidRPr="00CF077C" w:rsidRDefault="00CF077C" w:rsidP="00D47FB7">
      <w:pPr>
        <w:ind w:firstLine="284"/>
        <w:jc w:val="both"/>
        <w:rPr>
          <w:lang w:val="ru-RU"/>
        </w:rPr>
      </w:pPr>
      <w:r w:rsidRPr="00CF077C">
        <w:rPr>
          <w:lang w:val="ru-RU"/>
        </w:rPr>
        <w:t>Идейные течения и общественное движение. Влияние позити</w:t>
      </w:r>
      <w:r w:rsidR="00D47FB7">
        <w:rPr>
          <w:lang w:val="ru-RU"/>
        </w:rPr>
        <w:t xml:space="preserve">визма, дарвинизма, марксизма и </w:t>
      </w:r>
      <w:r w:rsidRPr="00CF077C">
        <w:rPr>
          <w:lang w:val="ru-RU"/>
        </w:rPr>
        <w:t xml:space="preserve">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w:t>
      </w:r>
    </w:p>
    <w:p w:rsidR="00CF077C" w:rsidRPr="00CF077C" w:rsidRDefault="00CF077C" w:rsidP="00CF077C">
      <w:pPr>
        <w:ind w:firstLine="284"/>
        <w:jc w:val="both"/>
        <w:rPr>
          <w:lang w:val="ru-RU"/>
        </w:rPr>
      </w:pPr>
      <w:r w:rsidRPr="00CF077C">
        <w:rPr>
          <w:lang w:val="ru-RU"/>
        </w:rPr>
        <w:t xml:space="preserve">Формы политической оппозиции: земское движение, революционное подполье и эмиграция. </w:t>
      </w:r>
    </w:p>
    <w:p w:rsidR="00CF077C" w:rsidRPr="00CF077C" w:rsidRDefault="00CF077C" w:rsidP="00D47FB7">
      <w:pPr>
        <w:ind w:firstLine="284"/>
        <w:jc w:val="both"/>
        <w:rPr>
          <w:lang w:val="ru-RU"/>
        </w:rPr>
      </w:pPr>
      <w:r w:rsidRPr="00CF077C">
        <w:rPr>
          <w:lang w:val="ru-RU"/>
        </w:rPr>
        <w:t>Народничество и его эволюция. Народнические кружки: идеология и практика. Большое общ</w:t>
      </w:r>
      <w:r w:rsidRPr="00CF077C">
        <w:rPr>
          <w:lang w:val="ru-RU"/>
        </w:rPr>
        <w:t>е</w:t>
      </w:r>
      <w:r w:rsidRPr="00CF077C">
        <w:rPr>
          <w:lang w:val="ru-RU"/>
        </w:rPr>
        <w:t xml:space="preserve">ство пропаганды. «Хождение в народ». «Земля и воля» и ее </w:t>
      </w:r>
      <w:r w:rsidR="00D47FB7">
        <w:rPr>
          <w:lang w:val="ru-RU"/>
        </w:rPr>
        <w:t xml:space="preserve">раскол. «Черный передел» и </w:t>
      </w:r>
      <w:r w:rsidRPr="00CF077C">
        <w:rPr>
          <w:lang w:val="ru-RU"/>
        </w:rPr>
        <w:t>«Наро</w:t>
      </w:r>
      <w:r w:rsidRPr="00CF077C">
        <w:rPr>
          <w:lang w:val="ru-RU"/>
        </w:rPr>
        <w:t>д</w:t>
      </w:r>
      <w:r w:rsidRPr="00CF077C">
        <w:rPr>
          <w:lang w:val="ru-RU"/>
        </w:rPr>
        <w:t>ная воля». Политический терроризм. Распростра</w:t>
      </w:r>
      <w:r w:rsidR="00D47FB7">
        <w:rPr>
          <w:lang w:val="ru-RU"/>
        </w:rPr>
        <w:t xml:space="preserve">нение марксизма и формирование </w:t>
      </w:r>
      <w:r w:rsidRPr="00CF077C">
        <w:rPr>
          <w:lang w:val="ru-RU"/>
        </w:rPr>
        <w:t>социал-демократии. Группа «Освобождение труда»</w:t>
      </w:r>
      <w:r w:rsidR="00D47FB7">
        <w:rPr>
          <w:lang w:val="ru-RU"/>
        </w:rPr>
        <w:t xml:space="preserve">. «Союз борьбы за освобождение </w:t>
      </w:r>
      <w:r w:rsidRPr="00CF077C">
        <w:rPr>
          <w:lang w:val="ru-RU"/>
        </w:rPr>
        <w:t>рабочего клас- са».I съезд РСДРП.</w:t>
      </w:r>
    </w:p>
    <w:p w:rsidR="00CF077C" w:rsidRPr="00D47FB7" w:rsidRDefault="00CF077C" w:rsidP="00CF077C">
      <w:pPr>
        <w:ind w:firstLine="284"/>
        <w:jc w:val="both"/>
        <w:rPr>
          <w:b/>
          <w:lang w:val="ru-RU"/>
        </w:rPr>
      </w:pPr>
      <w:r w:rsidRPr="00D47FB7">
        <w:rPr>
          <w:b/>
          <w:lang w:val="ru-RU"/>
        </w:rPr>
        <w:t xml:space="preserve">Россия на пороге ХХ в. </w:t>
      </w:r>
    </w:p>
    <w:p w:rsidR="00CF077C" w:rsidRPr="00CF077C" w:rsidRDefault="00CF077C" w:rsidP="00CF077C">
      <w:pPr>
        <w:ind w:firstLine="284"/>
        <w:jc w:val="both"/>
        <w:rPr>
          <w:lang w:val="ru-RU"/>
        </w:rPr>
      </w:pPr>
      <w:r w:rsidRPr="00CF077C">
        <w:rPr>
          <w:lang w:val="ru-RU"/>
        </w:rPr>
        <w:t xml:space="preserve">На пороге нового века: динамика и противоречия развития. Экономический рост. </w:t>
      </w:r>
    </w:p>
    <w:p w:rsidR="00CF077C" w:rsidRPr="00CF077C" w:rsidRDefault="00CF077C" w:rsidP="00CF077C">
      <w:pPr>
        <w:ind w:firstLine="284"/>
        <w:jc w:val="both"/>
        <w:rPr>
          <w:lang w:val="ru-RU"/>
        </w:rPr>
      </w:pPr>
      <w:r w:rsidRPr="00CF077C">
        <w:rPr>
          <w:lang w:val="ru-RU"/>
        </w:rPr>
        <w:t xml:space="preserve">Промышленное развитие. Новая география экономики. Урбанизация и облик городов. </w:t>
      </w:r>
    </w:p>
    <w:p w:rsidR="00CF077C" w:rsidRPr="00CF077C" w:rsidRDefault="00CF077C" w:rsidP="00D47FB7">
      <w:pPr>
        <w:ind w:firstLine="284"/>
        <w:jc w:val="both"/>
        <w:rPr>
          <w:lang w:val="ru-RU"/>
        </w:rPr>
      </w:pPr>
      <w:r w:rsidRPr="00CF077C">
        <w:rPr>
          <w:lang w:val="ru-RU"/>
        </w:rPr>
        <w:t>Отечественный и иностранный капитал, его роль в ин</w:t>
      </w:r>
      <w:r w:rsidR="00D47FB7">
        <w:rPr>
          <w:lang w:val="ru-RU"/>
        </w:rPr>
        <w:t>дустриализации страны. Россия —</w:t>
      </w:r>
      <w:r w:rsidRPr="00CF077C">
        <w:rPr>
          <w:lang w:val="ru-RU"/>
        </w:rPr>
        <w:t xml:space="preserve">мировой экспортер хлеба. Аграрный вопрос. Демография, социальная стратификация. </w:t>
      </w:r>
    </w:p>
    <w:p w:rsidR="00CF077C" w:rsidRPr="00CF077C" w:rsidRDefault="00CF077C" w:rsidP="00CF077C">
      <w:pPr>
        <w:ind w:firstLine="284"/>
        <w:jc w:val="both"/>
        <w:rPr>
          <w:lang w:val="ru-RU"/>
        </w:rPr>
      </w:pPr>
      <w:r w:rsidRPr="00CF077C">
        <w:rPr>
          <w:lang w:val="ru-RU"/>
        </w:rPr>
        <w:t xml:space="preserve">Разложение сословных структур. Формирование новых социальных страт. Буржуазия. </w:t>
      </w:r>
    </w:p>
    <w:p w:rsidR="00CF077C" w:rsidRPr="00CF077C" w:rsidRDefault="00CF077C" w:rsidP="00D47FB7">
      <w:pPr>
        <w:ind w:firstLine="284"/>
        <w:jc w:val="both"/>
        <w:rPr>
          <w:lang w:val="ru-RU"/>
        </w:rPr>
      </w:pPr>
      <w:r w:rsidRPr="00CF077C">
        <w:rPr>
          <w:lang w:val="ru-RU"/>
        </w:rPr>
        <w:t>Рабочие: социальная характеристика и борьба за права</w:t>
      </w:r>
      <w:r w:rsidR="00D47FB7">
        <w:rPr>
          <w:lang w:val="ru-RU"/>
        </w:rPr>
        <w:t xml:space="preserve">. Средние городские слои. Типы </w:t>
      </w:r>
      <w:r w:rsidRPr="00CF077C">
        <w:rPr>
          <w:lang w:val="ru-RU"/>
        </w:rPr>
        <w:t>сельск</w:t>
      </w:r>
      <w:r w:rsidRPr="00CF077C">
        <w:rPr>
          <w:lang w:val="ru-RU"/>
        </w:rPr>
        <w:t>о</w:t>
      </w:r>
      <w:r w:rsidRPr="00CF077C">
        <w:rPr>
          <w:lang w:val="ru-RU"/>
        </w:rPr>
        <w:t>го землевладения и хозяйства. Помещики и крес</w:t>
      </w:r>
      <w:r w:rsidR="00D47FB7">
        <w:rPr>
          <w:lang w:val="ru-RU"/>
        </w:rPr>
        <w:t>тьяне. Положение женщины в обще</w:t>
      </w:r>
      <w:r w:rsidRPr="00CF077C">
        <w:rPr>
          <w:lang w:val="ru-RU"/>
        </w:rPr>
        <w:t>стве. Церковь в условиях кризиса имперской идеологии. Распространение светской этики и культуры.</w:t>
      </w:r>
    </w:p>
    <w:p w:rsidR="00CF077C" w:rsidRPr="00CF077C" w:rsidRDefault="00CF077C" w:rsidP="00CF077C">
      <w:pPr>
        <w:ind w:firstLine="284"/>
        <w:jc w:val="both"/>
        <w:rPr>
          <w:lang w:val="ru-RU"/>
        </w:rPr>
      </w:pPr>
      <w:r w:rsidRPr="00CF077C">
        <w:rPr>
          <w:lang w:val="ru-RU"/>
        </w:rPr>
        <w:t>Имперский центр и регионы. Национальная политика,</w:t>
      </w:r>
      <w:r w:rsidR="00D47FB7">
        <w:rPr>
          <w:lang w:val="ru-RU"/>
        </w:rPr>
        <w:t xml:space="preserve"> этнические элиты и национально-</w:t>
      </w:r>
      <w:r w:rsidRPr="00CF077C">
        <w:rPr>
          <w:lang w:val="ru-RU"/>
        </w:rPr>
        <w:t>культурные движения.</w:t>
      </w:r>
    </w:p>
    <w:p w:rsidR="00CF077C" w:rsidRPr="00CF077C" w:rsidRDefault="00CF077C" w:rsidP="00CF077C">
      <w:pPr>
        <w:ind w:firstLine="284"/>
        <w:jc w:val="both"/>
        <w:rPr>
          <w:lang w:val="ru-RU"/>
        </w:rPr>
      </w:pPr>
      <w:r w:rsidRPr="00CF077C">
        <w:rPr>
          <w:lang w:val="ru-RU"/>
        </w:rPr>
        <w:t>Россия в системе международных отношений. Поли</w:t>
      </w:r>
      <w:r w:rsidR="00D47FB7">
        <w:rPr>
          <w:lang w:val="ru-RU"/>
        </w:rPr>
        <w:t>тика на Дальнем Востоке. Русско-</w:t>
      </w:r>
      <w:r w:rsidRPr="00CF077C">
        <w:rPr>
          <w:lang w:val="ru-RU"/>
        </w:rPr>
        <w:t>японская война 1904— 1905 гг. Оборона Порт-Артура. Цусимское сражение.</w:t>
      </w:r>
    </w:p>
    <w:p w:rsidR="00CF077C" w:rsidRPr="00CF077C" w:rsidRDefault="00CF077C" w:rsidP="00D47FB7">
      <w:pPr>
        <w:ind w:firstLine="284"/>
        <w:jc w:val="both"/>
        <w:rPr>
          <w:lang w:val="ru-RU"/>
        </w:rPr>
      </w:pPr>
      <w:r w:rsidRPr="00CF077C">
        <w:rPr>
          <w:lang w:val="ru-RU"/>
        </w:rPr>
        <w:t>Первая российская революция 1905—1907 гг. Начало пар</w:t>
      </w:r>
      <w:r w:rsidR="00D47FB7">
        <w:rPr>
          <w:lang w:val="ru-RU"/>
        </w:rPr>
        <w:t xml:space="preserve">ламентаризма в России. Николай </w:t>
      </w:r>
      <w:r w:rsidRPr="00CF077C">
        <w:rPr>
          <w:lang w:val="ru-RU"/>
        </w:rPr>
        <w:t xml:space="preserve">II и его окружение. Деятельность В. К. Плеве на посту министра внутренних дел. </w:t>
      </w:r>
    </w:p>
    <w:p w:rsidR="00CF077C" w:rsidRPr="00CF077C" w:rsidRDefault="00CF077C" w:rsidP="00CF077C">
      <w:pPr>
        <w:ind w:firstLine="284"/>
        <w:jc w:val="both"/>
        <w:rPr>
          <w:lang w:val="ru-RU"/>
        </w:rPr>
      </w:pPr>
      <w:r w:rsidRPr="00CF077C">
        <w:rPr>
          <w:lang w:val="ru-RU"/>
        </w:rPr>
        <w:t>Оппозиционное либеральное движение. «Союз освобождения». Банкетная кампания.</w:t>
      </w:r>
    </w:p>
    <w:p w:rsidR="00CF077C" w:rsidRPr="00CF077C" w:rsidRDefault="00CF077C" w:rsidP="00D47FB7">
      <w:pPr>
        <w:ind w:firstLine="284"/>
        <w:jc w:val="both"/>
        <w:rPr>
          <w:lang w:val="ru-RU"/>
        </w:rPr>
      </w:pPr>
      <w:r w:rsidRPr="00CF077C">
        <w:rPr>
          <w:lang w:val="ru-RU"/>
        </w:rPr>
        <w:t>Предпосылки Первой российской революции. Формы соци</w:t>
      </w:r>
      <w:r w:rsidR="00D47FB7">
        <w:rPr>
          <w:lang w:val="ru-RU"/>
        </w:rPr>
        <w:t xml:space="preserve">альных протестов. Деятельность </w:t>
      </w:r>
      <w:r w:rsidRPr="00CF077C">
        <w:rPr>
          <w:lang w:val="ru-RU"/>
        </w:rPr>
        <w:t>профессиональных революционеров. Политический терроризм.</w:t>
      </w:r>
    </w:p>
    <w:p w:rsidR="00CF077C" w:rsidRPr="00CF077C" w:rsidRDefault="00CF077C" w:rsidP="00D47FB7">
      <w:pPr>
        <w:ind w:firstLine="284"/>
        <w:jc w:val="both"/>
        <w:rPr>
          <w:lang w:val="ru-RU"/>
        </w:rPr>
      </w:pPr>
      <w:r w:rsidRPr="00CF077C">
        <w:rPr>
          <w:lang w:val="ru-RU"/>
        </w:rPr>
        <w:t>«Кровавое воскресенье» 9 января 1905 г. Выступления рабочих, крестья</w:t>
      </w:r>
      <w:r w:rsidR="00D47FB7">
        <w:rPr>
          <w:lang w:val="ru-RU"/>
        </w:rPr>
        <w:t xml:space="preserve">н, средних городских </w:t>
      </w:r>
      <w:r w:rsidRPr="00CF077C">
        <w:rPr>
          <w:lang w:val="ru-RU"/>
        </w:rPr>
        <w:t>слоев, солдат и матросов. Всероссийская октябрьская по</w:t>
      </w:r>
      <w:r w:rsidR="00D47FB7">
        <w:rPr>
          <w:lang w:val="ru-RU"/>
        </w:rPr>
        <w:t xml:space="preserve">литическая стачка. Манифест 17 </w:t>
      </w:r>
      <w:r w:rsidRPr="00CF077C">
        <w:rPr>
          <w:lang w:val="ru-RU"/>
        </w:rPr>
        <w:t>октября 1905 г. Формирование многопартийной системы.</w:t>
      </w:r>
      <w:r w:rsidR="00D47FB7">
        <w:rPr>
          <w:lang w:val="ru-RU"/>
        </w:rPr>
        <w:t xml:space="preserve"> Политические партии, массовые </w:t>
      </w:r>
      <w:r w:rsidRPr="00CF077C">
        <w:rPr>
          <w:lang w:val="ru-RU"/>
        </w:rPr>
        <w:t>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w:t>
      </w:r>
      <w:r w:rsidRPr="00CF077C">
        <w:rPr>
          <w:lang w:val="ru-RU"/>
        </w:rPr>
        <w:t>ь</w:t>
      </w:r>
      <w:r w:rsidRPr="00CF077C">
        <w:rPr>
          <w:lang w:val="ru-RU"/>
        </w:rPr>
        <w:t xml:space="preserve">ные партии. Правомонархические партии в борьбе с революцией. </w:t>
      </w:r>
    </w:p>
    <w:p w:rsidR="00CF077C" w:rsidRPr="00CF077C" w:rsidRDefault="00CF077C" w:rsidP="00D47FB7">
      <w:pPr>
        <w:ind w:firstLine="284"/>
        <w:jc w:val="both"/>
        <w:rPr>
          <w:lang w:val="ru-RU"/>
        </w:rPr>
      </w:pPr>
      <w:r w:rsidRPr="00CF077C">
        <w:rPr>
          <w:lang w:val="ru-RU"/>
        </w:rPr>
        <w:t>Советы и профсоюзы. Декабрьское 1905 г. вооруженное восстание в Москве. Ос</w:t>
      </w:r>
      <w:r w:rsidR="00D47FB7">
        <w:rPr>
          <w:lang w:val="ru-RU"/>
        </w:rPr>
        <w:t xml:space="preserve">обенности </w:t>
      </w:r>
      <w:r w:rsidRPr="00CF077C">
        <w:rPr>
          <w:lang w:val="ru-RU"/>
        </w:rPr>
        <w:t>р</w:t>
      </w:r>
      <w:r w:rsidRPr="00CF077C">
        <w:rPr>
          <w:lang w:val="ru-RU"/>
        </w:rPr>
        <w:t>е</w:t>
      </w:r>
      <w:r w:rsidRPr="00CF077C">
        <w:rPr>
          <w:lang w:val="ru-RU"/>
        </w:rPr>
        <w:t>волюционных выступлений в 1906— 1907 гг.</w:t>
      </w:r>
    </w:p>
    <w:p w:rsidR="00CF077C" w:rsidRPr="00CF077C" w:rsidRDefault="00CF077C" w:rsidP="00CF077C">
      <w:pPr>
        <w:ind w:firstLine="284"/>
        <w:jc w:val="both"/>
        <w:rPr>
          <w:lang w:val="ru-RU"/>
        </w:rPr>
      </w:pPr>
      <w:r w:rsidRPr="00CF077C">
        <w:rPr>
          <w:lang w:val="ru-RU"/>
        </w:rPr>
        <w:t>Избирательный закон 11 декабря 1905 г. Избирательная кампания в I Государственную думу.</w:t>
      </w:r>
    </w:p>
    <w:p w:rsidR="00CF077C" w:rsidRPr="00CF077C" w:rsidRDefault="00CF077C" w:rsidP="00D47FB7">
      <w:pPr>
        <w:ind w:firstLine="284"/>
        <w:jc w:val="both"/>
        <w:rPr>
          <w:lang w:val="ru-RU"/>
        </w:rPr>
      </w:pPr>
      <w:r w:rsidRPr="00CF077C">
        <w:rPr>
          <w:lang w:val="ru-RU"/>
        </w:rPr>
        <w:t>Основные государственные законы 23 апреля 1906 г. Деяте</w:t>
      </w:r>
      <w:r w:rsidR="00D47FB7">
        <w:rPr>
          <w:lang w:val="ru-RU"/>
        </w:rPr>
        <w:t xml:space="preserve">льность I и II Государственной </w:t>
      </w:r>
      <w:r w:rsidRPr="00CF077C">
        <w:rPr>
          <w:lang w:val="ru-RU"/>
        </w:rPr>
        <w:t>д</w:t>
      </w:r>
      <w:r w:rsidRPr="00CF077C">
        <w:rPr>
          <w:lang w:val="ru-RU"/>
        </w:rPr>
        <w:t>у</w:t>
      </w:r>
      <w:r w:rsidRPr="00CF077C">
        <w:rPr>
          <w:lang w:val="ru-RU"/>
        </w:rPr>
        <w:t>мы: итоги и уроки.</w:t>
      </w:r>
    </w:p>
    <w:p w:rsidR="00CF077C" w:rsidRPr="00CF077C" w:rsidRDefault="00CF077C" w:rsidP="00D47FB7">
      <w:pPr>
        <w:ind w:firstLine="284"/>
        <w:jc w:val="both"/>
        <w:rPr>
          <w:lang w:val="ru-RU"/>
        </w:rPr>
      </w:pPr>
      <w:r w:rsidRPr="00CF077C">
        <w:rPr>
          <w:lang w:val="ru-RU"/>
        </w:rPr>
        <w:t>Общество и власть после революции. Уроки революци</w:t>
      </w:r>
      <w:r w:rsidR="00D47FB7">
        <w:rPr>
          <w:lang w:val="ru-RU"/>
        </w:rPr>
        <w:t xml:space="preserve">и: политическая стабилизация и </w:t>
      </w:r>
      <w:r w:rsidRPr="00CF077C">
        <w:rPr>
          <w:lang w:val="ru-RU"/>
        </w:rPr>
        <w:t>соц</w:t>
      </w:r>
      <w:r w:rsidRPr="00CF077C">
        <w:rPr>
          <w:lang w:val="ru-RU"/>
        </w:rPr>
        <w:t>и</w:t>
      </w:r>
      <w:r w:rsidRPr="00CF077C">
        <w:rPr>
          <w:lang w:val="ru-RU"/>
        </w:rPr>
        <w:t>альные преобразования. П. А. Столыпин: програм</w:t>
      </w:r>
      <w:r w:rsidR="00D47FB7">
        <w:rPr>
          <w:lang w:val="ru-RU"/>
        </w:rPr>
        <w:t xml:space="preserve">ма системных реформ, масштаб и </w:t>
      </w:r>
      <w:r w:rsidRPr="00CF077C">
        <w:rPr>
          <w:lang w:val="ru-RU"/>
        </w:rPr>
        <w:t xml:space="preserve">результаты. Незавершенность преобразований и нарастание </w:t>
      </w:r>
      <w:r w:rsidR="00D47FB7">
        <w:rPr>
          <w:lang w:val="ru-RU"/>
        </w:rPr>
        <w:t xml:space="preserve">социальных противоречий. III и </w:t>
      </w:r>
      <w:r w:rsidRPr="00CF077C">
        <w:rPr>
          <w:lang w:val="ru-RU"/>
        </w:rPr>
        <w:t>IV Государстве</w:t>
      </w:r>
      <w:r w:rsidRPr="00CF077C">
        <w:rPr>
          <w:lang w:val="ru-RU"/>
        </w:rPr>
        <w:t>н</w:t>
      </w:r>
      <w:r w:rsidRPr="00CF077C">
        <w:rPr>
          <w:lang w:val="ru-RU"/>
        </w:rPr>
        <w:t>ная дума. Идейно-политический спе</w:t>
      </w:r>
      <w:r w:rsidR="00D47FB7">
        <w:rPr>
          <w:lang w:val="ru-RU"/>
        </w:rPr>
        <w:t xml:space="preserve">ктр. Общественный и социальный </w:t>
      </w:r>
      <w:r w:rsidRPr="00CF077C">
        <w:rPr>
          <w:lang w:val="ru-RU"/>
        </w:rPr>
        <w:t>подъем.</w:t>
      </w:r>
    </w:p>
    <w:p w:rsidR="00CF077C" w:rsidRPr="00CF077C" w:rsidRDefault="00CF077C" w:rsidP="00D47FB7">
      <w:pPr>
        <w:ind w:firstLine="284"/>
        <w:jc w:val="both"/>
        <w:rPr>
          <w:lang w:val="ru-RU"/>
        </w:rPr>
      </w:pPr>
      <w:r w:rsidRPr="00CF077C">
        <w:rPr>
          <w:lang w:val="ru-RU"/>
        </w:rPr>
        <w:t xml:space="preserve">Обострение международной обстановки. Блоковая система и </w:t>
      </w:r>
      <w:r w:rsidR="00D47FB7">
        <w:rPr>
          <w:lang w:val="ru-RU"/>
        </w:rPr>
        <w:t xml:space="preserve">участие в ней России. Россия в </w:t>
      </w:r>
      <w:r w:rsidRPr="00CF077C">
        <w:rPr>
          <w:lang w:val="ru-RU"/>
        </w:rPr>
        <w:t>преддверии мировой катастрофы.</w:t>
      </w:r>
    </w:p>
    <w:p w:rsidR="00CF077C" w:rsidRPr="00CF077C" w:rsidRDefault="00CF077C" w:rsidP="00D47FB7">
      <w:pPr>
        <w:ind w:firstLine="284"/>
        <w:jc w:val="both"/>
        <w:rPr>
          <w:lang w:val="ru-RU"/>
        </w:rPr>
      </w:pPr>
      <w:r w:rsidRPr="00CF077C">
        <w:rPr>
          <w:lang w:val="ru-RU"/>
        </w:rPr>
        <w:t>Серебряный век российской культуры. Новые явления в художест</w:t>
      </w:r>
      <w:r w:rsidR="00D47FB7">
        <w:rPr>
          <w:lang w:val="ru-RU"/>
        </w:rPr>
        <w:t xml:space="preserve">венной литературе и </w:t>
      </w:r>
      <w:r w:rsidRPr="00CF077C">
        <w:rPr>
          <w:lang w:val="ru-RU"/>
        </w:rPr>
        <w:t>искусс</w:t>
      </w:r>
      <w:r w:rsidRPr="00CF077C">
        <w:rPr>
          <w:lang w:val="ru-RU"/>
        </w:rPr>
        <w:t>т</w:t>
      </w:r>
      <w:r w:rsidRPr="00CF077C">
        <w:rPr>
          <w:lang w:val="ru-RU"/>
        </w:rPr>
        <w:t>ве. Мировоззренческие ценности и стиль жизни. Лит</w:t>
      </w:r>
      <w:r w:rsidR="00D47FB7">
        <w:rPr>
          <w:lang w:val="ru-RU"/>
        </w:rPr>
        <w:t xml:space="preserve">ература начала XX в. Живопись. </w:t>
      </w:r>
      <w:r w:rsidRPr="00CF077C">
        <w:rPr>
          <w:lang w:val="ru-RU"/>
        </w:rPr>
        <w:t>«Мир иску</w:t>
      </w:r>
      <w:r w:rsidRPr="00CF077C">
        <w:rPr>
          <w:lang w:val="ru-RU"/>
        </w:rPr>
        <w:t>с</w:t>
      </w:r>
      <w:r w:rsidRPr="00CF077C">
        <w:rPr>
          <w:lang w:val="ru-RU"/>
        </w:rPr>
        <w:t xml:space="preserve">ства». Архитектура. Скульптура. Драматический театр: традиции и новаторство. </w:t>
      </w:r>
    </w:p>
    <w:p w:rsidR="00CF077C" w:rsidRPr="00CF077C" w:rsidRDefault="00CF077C" w:rsidP="00CF077C">
      <w:pPr>
        <w:ind w:firstLine="284"/>
        <w:jc w:val="both"/>
        <w:rPr>
          <w:lang w:val="ru-RU"/>
        </w:rPr>
      </w:pPr>
      <w:r w:rsidRPr="00CF077C">
        <w:rPr>
          <w:lang w:val="ru-RU"/>
        </w:rPr>
        <w:t>Музыка. «Русские сезоны» в Париже. Зарождение российского кинематографа.</w:t>
      </w:r>
    </w:p>
    <w:p w:rsidR="00CF077C" w:rsidRPr="00CF077C" w:rsidRDefault="00CF077C" w:rsidP="00D47FB7">
      <w:pPr>
        <w:ind w:firstLine="284"/>
        <w:jc w:val="both"/>
        <w:rPr>
          <w:lang w:val="ru-RU"/>
        </w:rPr>
      </w:pPr>
      <w:r w:rsidRPr="00CF077C">
        <w:rPr>
          <w:lang w:val="ru-RU"/>
        </w:rPr>
        <w:t>Развитие народного просвещения: попытка преодоле</w:t>
      </w:r>
      <w:r w:rsidR="00D47FB7">
        <w:rPr>
          <w:lang w:val="ru-RU"/>
        </w:rPr>
        <w:t xml:space="preserve">ния разрыва между образованным </w:t>
      </w:r>
      <w:r w:rsidRPr="00CF077C">
        <w:rPr>
          <w:lang w:val="ru-RU"/>
        </w:rPr>
        <w:t>общес</w:t>
      </w:r>
      <w:r w:rsidRPr="00CF077C">
        <w:rPr>
          <w:lang w:val="ru-RU"/>
        </w:rPr>
        <w:t>т</w:t>
      </w:r>
      <w:r w:rsidRPr="00CF077C">
        <w:rPr>
          <w:lang w:val="ru-RU"/>
        </w:rPr>
        <w:t xml:space="preserve">вом и народом. Открытия российских ученых. Достижения гуманитарных наук. </w:t>
      </w:r>
    </w:p>
    <w:p w:rsidR="00CF077C" w:rsidRPr="00CF077C" w:rsidRDefault="00CF077C" w:rsidP="00D47FB7">
      <w:pPr>
        <w:ind w:firstLine="284"/>
        <w:jc w:val="both"/>
        <w:rPr>
          <w:lang w:val="ru-RU"/>
        </w:rPr>
      </w:pPr>
      <w:r w:rsidRPr="00CF077C">
        <w:rPr>
          <w:lang w:val="ru-RU"/>
        </w:rPr>
        <w:t>Формирование русской философской школы. Вклад</w:t>
      </w:r>
      <w:r w:rsidR="00D47FB7">
        <w:rPr>
          <w:lang w:val="ru-RU"/>
        </w:rPr>
        <w:t xml:space="preserve"> России начала XX в. в мировую </w:t>
      </w:r>
      <w:r w:rsidRPr="00CF077C">
        <w:rPr>
          <w:lang w:val="ru-RU"/>
        </w:rPr>
        <w:t>культуру.</w:t>
      </w:r>
    </w:p>
    <w:p w:rsidR="00CF077C" w:rsidRPr="00CF077C" w:rsidRDefault="00CF077C" w:rsidP="00CF077C">
      <w:pPr>
        <w:ind w:firstLine="284"/>
        <w:jc w:val="both"/>
        <w:rPr>
          <w:lang w:val="ru-RU"/>
        </w:rPr>
      </w:pPr>
      <w:r w:rsidRPr="00CF077C">
        <w:rPr>
          <w:lang w:val="ru-RU"/>
        </w:rPr>
        <w:t>Наш край в XIX — начале ХХ в.</w:t>
      </w:r>
    </w:p>
    <w:p w:rsidR="00CF077C" w:rsidRPr="00D47FB7" w:rsidRDefault="00CF077C" w:rsidP="00CF077C">
      <w:pPr>
        <w:ind w:firstLine="284"/>
        <w:jc w:val="both"/>
        <w:rPr>
          <w:b/>
          <w:lang w:val="ru-RU"/>
        </w:rPr>
      </w:pPr>
      <w:r w:rsidRPr="00D47FB7">
        <w:rPr>
          <w:b/>
          <w:lang w:val="ru-RU"/>
        </w:rPr>
        <w:t>Обобщение</w:t>
      </w:r>
    </w:p>
    <w:p w:rsidR="00D9253D" w:rsidRDefault="00F44E87" w:rsidP="00F44E87">
      <w:pPr>
        <w:ind w:firstLine="284"/>
        <w:rPr>
          <w:b/>
          <w:lang w:val="ru-RU"/>
        </w:rPr>
      </w:pPr>
      <w:r>
        <w:rPr>
          <w:b/>
          <w:lang w:val="ru-RU"/>
        </w:rPr>
        <w:t>Учебный модуль «</w:t>
      </w:r>
      <w:r w:rsidRPr="00F44E87">
        <w:rPr>
          <w:b/>
          <w:lang w:val="ru-RU"/>
        </w:rPr>
        <w:t>Введение в новейшую историю России</w:t>
      </w:r>
      <w:r>
        <w:rPr>
          <w:b/>
          <w:lang w:val="ru-RU"/>
        </w:rPr>
        <w:t>»</w:t>
      </w:r>
    </w:p>
    <w:p w:rsidR="00F44E87" w:rsidRDefault="00F44E87" w:rsidP="00F44E87">
      <w:pPr>
        <w:ind w:firstLine="284"/>
        <w:jc w:val="both"/>
        <w:rPr>
          <w:lang w:val="ru-RU"/>
        </w:rPr>
      </w:pPr>
      <w:r>
        <w:rPr>
          <w:lang w:val="ru-RU"/>
        </w:rPr>
        <w:t>Место учебного модуля «</w:t>
      </w:r>
      <w:r w:rsidRPr="00F44E87">
        <w:rPr>
          <w:lang w:val="ru-RU"/>
        </w:rPr>
        <w:t>Введение в Новейшую и</w:t>
      </w:r>
      <w:r>
        <w:rPr>
          <w:lang w:val="ru-RU"/>
        </w:rPr>
        <w:t>сторию России»</w:t>
      </w:r>
      <w:r w:rsidRPr="00F44E87">
        <w:rPr>
          <w:lang w:val="ru-RU"/>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w:t>
      </w:r>
      <w:r w:rsidRPr="00F44E87">
        <w:rPr>
          <w:lang w:val="ru-RU"/>
        </w:rPr>
        <w:t>о</w:t>
      </w:r>
      <w:r w:rsidRPr="00F44E87">
        <w:rPr>
          <w:lang w:val="ru-RU"/>
        </w:rPr>
        <w:t>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w:t>
      </w:r>
      <w:r>
        <w:rPr>
          <w:lang w:val="ru-RU"/>
        </w:rPr>
        <w:t xml:space="preserve"> </w:t>
      </w:r>
      <w:r w:rsidRPr="00F44E87">
        <w:rPr>
          <w:lang w:val="ru-RU"/>
        </w:rPr>
        <w:t>истории России на уровне среднего общего образования.</w:t>
      </w:r>
    </w:p>
    <w:p w:rsidR="00F44E87" w:rsidRDefault="00AE500D" w:rsidP="00F44E87">
      <w:pPr>
        <w:ind w:firstLine="284"/>
        <w:jc w:val="both"/>
        <w:rPr>
          <w:lang w:val="ru-RU"/>
        </w:rPr>
      </w:pPr>
      <w:r>
        <w:rPr>
          <w:lang w:val="ru-RU"/>
        </w:rPr>
        <w:t>Учебный модуль «</w:t>
      </w:r>
      <w:r w:rsidR="00F44E87" w:rsidRPr="00F44E87">
        <w:rPr>
          <w:lang w:val="ru-RU"/>
        </w:rPr>
        <w:t>Вве</w:t>
      </w:r>
      <w:r>
        <w:rPr>
          <w:lang w:val="ru-RU"/>
        </w:rPr>
        <w:t>дение в Новейшую историю России»</w:t>
      </w:r>
      <w:r w:rsidR="00F44E87" w:rsidRPr="00F44E87">
        <w:rPr>
          <w:lang w:val="ru-RU"/>
        </w:rPr>
        <w:t xml:space="preserve"> имеет также историко-просвещенческую направленность, формируя у молодежи способность и готовность к защите и</w:t>
      </w:r>
      <w:r w:rsidR="00F44E87" w:rsidRPr="00F44E87">
        <w:rPr>
          <w:lang w:val="ru-RU"/>
        </w:rPr>
        <w:t>с</w:t>
      </w:r>
      <w:r w:rsidR="00F44E87" w:rsidRPr="00F44E87">
        <w:rPr>
          <w:lang w:val="ru-RU"/>
        </w:rPr>
        <w:t>торической правды и сохранению исторической памяти, противодействию фальсификации ист</w:t>
      </w:r>
      <w:r w:rsidR="00F44E87" w:rsidRPr="00F44E87">
        <w:rPr>
          <w:lang w:val="ru-RU"/>
        </w:rPr>
        <w:t>о</w:t>
      </w:r>
      <w:r w:rsidR="00F44E87" w:rsidRPr="00F44E87">
        <w:rPr>
          <w:lang w:val="ru-RU"/>
        </w:rPr>
        <w:t>рических фактов</w:t>
      </w:r>
      <w:r w:rsidR="00F44E87">
        <w:rPr>
          <w:lang w:val="ru-RU"/>
        </w:rPr>
        <w:t>.</w:t>
      </w:r>
    </w:p>
    <w:p w:rsidR="0041149E" w:rsidRPr="0041149E" w:rsidRDefault="0041149E" w:rsidP="0041149E">
      <w:pPr>
        <w:jc w:val="both"/>
        <w:rPr>
          <w:lang w:val="ru-RU"/>
        </w:rPr>
      </w:pPr>
      <w:r>
        <w:rPr>
          <w:lang w:val="ru-RU"/>
        </w:rPr>
        <w:t xml:space="preserve">    </w:t>
      </w:r>
      <w:r w:rsidRPr="0041149E">
        <w:rPr>
          <w:lang w:val="ru-RU"/>
        </w:rPr>
        <w:t>Программа модуля является основой планирования процесса освоения школьниками предме</w:t>
      </w:r>
      <w:r w:rsidRPr="0041149E">
        <w:rPr>
          <w:lang w:val="ru-RU"/>
        </w:rPr>
        <w:t>т</w:t>
      </w:r>
      <w:r w:rsidRPr="0041149E">
        <w:rPr>
          <w:lang w:val="ru-RU"/>
        </w:rPr>
        <w:t>ного материала до 1914 г. и установлению его взаимосвязей с важнейшими событиями Новейшего периода истории России.</w:t>
      </w:r>
    </w:p>
    <w:p w:rsidR="0041149E" w:rsidRPr="0041149E" w:rsidRDefault="0041149E" w:rsidP="0041149E">
      <w:pPr>
        <w:jc w:val="both"/>
        <w:rPr>
          <w:b/>
          <w:lang w:val="ru-RU"/>
        </w:rPr>
      </w:pPr>
      <w:r>
        <w:rPr>
          <w:lang w:val="ru-RU"/>
        </w:rPr>
        <w:t xml:space="preserve">    </w:t>
      </w:r>
      <w:r>
        <w:rPr>
          <w:b/>
          <w:lang w:val="ru-RU"/>
        </w:rPr>
        <w:t>Цели изучения учебного модуля «</w:t>
      </w:r>
      <w:r w:rsidRPr="0041149E">
        <w:rPr>
          <w:b/>
          <w:lang w:val="ru-RU"/>
        </w:rPr>
        <w:t>Вве</w:t>
      </w:r>
      <w:r>
        <w:rPr>
          <w:b/>
          <w:lang w:val="ru-RU"/>
        </w:rPr>
        <w:t>дение в Новейшую историю России»</w:t>
      </w:r>
      <w:r w:rsidRPr="0041149E">
        <w:rPr>
          <w:b/>
          <w:lang w:val="ru-RU"/>
        </w:rPr>
        <w:t>:</w:t>
      </w:r>
    </w:p>
    <w:p w:rsidR="0041149E" w:rsidRPr="0041149E" w:rsidRDefault="0041149E" w:rsidP="0041149E">
      <w:pPr>
        <w:jc w:val="both"/>
        <w:rPr>
          <w:lang w:val="ru-RU"/>
        </w:rPr>
      </w:pPr>
      <w:r>
        <w:rPr>
          <w:lang w:val="ru-RU"/>
        </w:rPr>
        <w:t xml:space="preserve">- </w:t>
      </w:r>
      <w:r w:rsidRPr="0041149E">
        <w:rPr>
          <w:lang w:val="ru-RU"/>
        </w:rPr>
        <w:t>ф</w:t>
      </w:r>
      <w:r w:rsidR="005D0F1E">
        <w:rPr>
          <w:lang w:val="ru-RU"/>
        </w:rPr>
        <w:t>ормирование у обучающихся</w:t>
      </w:r>
      <w:r w:rsidRPr="0041149E">
        <w:rPr>
          <w:lang w:val="ru-RU"/>
        </w:rPr>
        <w:t xml:space="preserve"> ориентиров для гражданской, этнонациональной, социальной, культурной самоидентификации в окружающем мире;</w:t>
      </w:r>
    </w:p>
    <w:p w:rsidR="0041149E" w:rsidRPr="0041149E" w:rsidRDefault="0041149E" w:rsidP="0041149E">
      <w:pPr>
        <w:jc w:val="both"/>
        <w:rPr>
          <w:lang w:val="ru-RU"/>
        </w:rPr>
      </w:pPr>
      <w:r>
        <w:rPr>
          <w:lang w:val="ru-RU"/>
        </w:rPr>
        <w:t xml:space="preserve">- </w:t>
      </w:r>
      <w:r w:rsidRPr="0041149E">
        <w:rPr>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149E" w:rsidRPr="0041149E" w:rsidRDefault="0041149E" w:rsidP="0041149E">
      <w:pPr>
        <w:jc w:val="both"/>
        <w:rPr>
          <w:lang w:val="ru-RU"/>
        </w:rPr>
      </w:pPr>
      <w:r>
        <w:rPr>
          <w:lang w:val="ru-RU"/>
        </w:rPr>
        <w:t xml:space="preserve">- </w:t>
      </w:r>
      <w:r w:rsidRPr="0041149E">
        <w:rPr>
          <w:lang w:val="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w:t>
      </w:r>
      <w:r w:rsidRPr="0041149E">
        <w:rPr>
          <w:lang w:val="ru-RU"/>
        </w:rPr>
        <w:t>о</w:t>
      </w:r>
      <w:r w:rsidRPr="0041149E">
        <w:rPr>
          <w:lang w:val="ru-RU"/>
        </w:rPr>
        <w:t>гласия и мира между людьми и народами, в духе демократических ценностей современного общ</w:t>
      </w:r>
      <w:r w:rsidRPr="0041149E">
        <w:rPr>
          <w:lang w:val="ru-RU"/>
        </w:rPr>
        <w:t>е</w:t>
      </w:r>
      <w:r w:rsidRPr="0041149E">
        <w:rPr>
          <w:lang w:val="ru-RU"/>
        </w:rPr>
        <w:t>ства;</w:t>
      </w:r>
    </w:p>
    <w:p w:rsidR="0041149E" w:rsidRPr="0041149E" w:rsidRDefault="0041149E" w:rsidP="0041149E">
      <w:pPr>
        <w:jc w:val="both"/>
        <w:rPr>
          <w:lang w:val="ru-RU"/>
        </w:rPr>
      </w:pPr>
      <w:r>
        <w:rPr>
          <w:lang w:val="ru-RU"/>
        </w:rPr>
        <w:t xml:space="preserve">- </w:t>
      </w:r>
      <w:r w:rsidRPr="0041149E">
        <w:rPr>
          <w:lang w:val="ru-RU"/>
        </w:rPr>
        <w:t>развитие способностей учащихся анализировать содержащуюся в различных источниках инфо</w:t>
      </w:r>
      <w:r w:rsidRPr="0041149E">
        <w:rPr>
          <w:lang w:val="ru-RU"/>
        </w:rPr>
        <w:t>р</w:t>
      </w:r>
      <w:r w:rsidRPr="0041149E">
        <w:rPr>
          <w:lang w:val="ru-RU"/>
        </w:rPr>
        <w:t>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149E" w:rsidRPr="0041149E" w:rsidRDefault="0041149E" w:rsidP="0041149E">
      <w:pPr>
        <w:jc w:val="both"/>
        <w:rPr>
          <w:lang w:val="ru-RU"/>
        </w:rPr>
      </w:pPr>
      <w:r>
        <w:rPr>
          <w:lang w:val="ru-RU"/>
        </w:rPr>
        <w:t xml:space="preserve">- </w:t>
      </w:r>
      <w:r w:rsidRPr="0041149E">
        <w:rPr>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w:t>
      </w:r>
      <w:r w:rsidRPr="0041149E">
        <w:rPr>
          <w:lang w:val="ru-RU"/>
        </w:rPr>
        <w:t>т</w:t>
      </w:r>
      <w:r w:rsidRPr="0041149E">
        <w:rPr>
          <w:lang w:val="ru-RU"/>
        </w:rPr>
        <w:t>ве;</w:t>
      </w:r>
    </w:p>
    <w:p w:rsidR="0041149E" w:rsidRDefault="0041149E" w:rsidP="0041149E">
      <w:pPr>
        <w:jc w:val="both"/>
        <w:rPr>
          <w:lang w:val="ru-RU"/>
        </w:rPr>
      </w:pPr>
      <w:r>
        <w:rPr>
          <w:lang w:val="ru-RU"/>
        </w:rPr>
        <w:t xml:space="preserve">- </w:t>
      </w:r>
      <w:r w:rsidRPr="0041149E">
        <w:rPr>
          <w:lang w:val="ru-RU"/>
        </w:rPr>
        <w:t>формирование личностной позиции обучающихся по отношению не только к прошлому, но и к настоящему родной страны.</w:t>
      </w:r>
    </w:p>
    <w:p w:rsidR="0041149E" w:rsidRPr="0041149E" w:rsidRDefault="0041149E" w:rsidP="0041149E">
      <w:pPr>
        <w:jc w:val="both"/>
        <w:rPr>
          <w:lang w:val="ru-RU"/>
        </w:rPr>
      </w:pPr>
      <w:r>
        <w:rPr>
          <w:lang w:val="ru-RU"/>
        </w:rPr>
        <w:t xml:space="preserve">     </w:t>
      </w:r>
      <w:r w:rsidRPr="0041149E">
        <w:rPr>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41149E" w:rsidRDefault="00322D1E" w:rsidP="0041149E">
      <w:pPr>
        <w:jc w:val="both"/>
        <w:rPr>
          <w:sz w:val="22"/>
          <w:szCs w:val="22"/>
          <w:lang w:val="ru-RU"/>
        </w:rPr>
      </w:pPr>
      <w:hyperlink r:id="rId8" w:history="1">
        <w:r w:rsidR="0041149E" w:rsidRPr="0041149E">
          <w:rPr>
            <w:sz w:val="22"/>
            <w:szCs w:val="22"/>
            <w:lang w:val="ru-RU"/>
          </w:rPr>
          <w:t>ФГОС ООО</w:t>
        </w:r>
      </w:hyperlink>
      <w:r w:rsidR="0041149E" w:rsidRPr="0041149E">
        <w:rPr>
          <w:sz w:val="22"/>
          <w:szCs w:val="22"/>
          <w:lang w:val="ru-RU"/>
        </w:rPr>
        <w:t xml:space="preserve"> определяет содержание и направленность учебного модуля н</w:t>
      </w:r>
      <w:r w:rsidR="005D0F1E">
        <w:rPr>
          <w:sz w:val="22"/>
          <w:szCs w:val="22"/>
          <w:lang w:val="ru-RU"/>
        </w:rPr>
        <w:t>а развитие умений обучающихся «</w:t>
      </w:r>
      <w:r w:rsidR="0041149E" w:rsidRPr="0041149E">
        <w:rPr>
          <w:sz w:val="22"/>
          <w:szCs w:val="22"/>
          <w:lang w:val="ru-RU"/>
        </w:rPr>
        <w:t>устанавливать причинно-следственные, пространственные, временные связи исторических событий, явл</w:t>
      </w:r>
      <w:r w:rsidR="0041149E" w:rsidRPr="0041149E">
        <w:rPr>
          <w:sz w:val="22"/>
          <w:szCs w:val="22"/>
          <w:lang w:val="ru-RU"/>
        </w:rPr>
        <w:t>е</w:t>
      </w:r>
      <w:r w:rsidR="0041149E" w:rsidRPr="0041149E">
        <w:rPr>
          <w:sz w:val="22"/>
          <w:szCs w:val="22"/>
          <w:lang w:val="ru-RU"/>
        </w:rPr>
        <w:t>ний, процессов, их взаимосвязь (при наличии) с важнейшими</w:t>
      </w:r>
      <w:r w:rsidR="0041149E">
        <w:rPr>
          <w:sz w:val="22"/>
          <w:szCs w:val="22"/>
          <w:lang w:val="ru-RU"/>
        </w:rPr>
        <w:t xml:space="preserve"> </w:t>
      </w:r>
      <w:r w:rsidR="0041149E" w:rsidRPr="0041149E">
        <w:rPr>
          <w:sz w:val="22"/>
          <w:szCs w:val="22"/>
          <w:lang w:val="ru-RU"/>
        </w:rPr>
        <w:t>событиями XX - начала XXI в.; характериз</w:t>
      </w:r>
      <w:r w:rsidR="0041149E" w:rsidRPr="0041149E">
        <w:rPr>
          <w:sz w:val="22"/>
          <w:szCs w:val="22"/>
          <w:lang w:val="ru-RU"/>
        </w:rPr>
        <w:t>о</w:t>
      </w:r>
      <w:r w:rsidR="0041149E" w:rsidRPr="0041149E">
        <w:rPr>
          <w:sz w:val="22"/>
          <w:szCs w:val="22"/>
          <w:lang w:val="ru-RU"/>
        </w:rPr>
        <w:t>вать итоги и историческое зна</w:t>
      </w:r>
      <w:r w:rsidR="005D0F1E">
        <w:rPr>
          <w:sz w:val="22"/>
          <w:szCs w:val="22"/>
          <w:lang w:val="ru-RU"/>
        </w:rPr>
        <w:t>чение событий»</w:t>
      </w:r>
      <w:r w:rsidR="0041149E" w:rsidRPr="0041149E">
        <w:rPr>
          <w:sz w:val="22"/>
          <w:szCs w:val="22"/>
          <w:lang w:val="ru-RU"/>
        </w:rPr>
        <w:t>.</w:t>
      </w:r>
    </w:p>
    <w:p w:rsidR="0041149E" w:rsidRPr="0041149E" w:rsidRDefault="005D0F1E" w:rsidP="0041149E">
      <w:pPr>
        <w:jc w:val="center"/>
        <w:rPr>
          <w:lang w:val="ru-RU"/>
        </w:rPr>
      </w:pPr>
      <w:r>
        <w:rPr>
          <w:lang w:val="ru-RU"/>
        </w:rPr>
        <w:t>Реализация модуля в курсе «История России»</w:t>
      </w:r>
      <w:r w:rsidR="0041149E" w:rsidRPr="0041149E">
        <w:rPr>
          <w:lang w:val="ru-RU"/>
        </w:rPr>
        <w:t xml:space="preserve"> 9 класса</w:t>
      </w:r>
    </w:p>
    <w:p w:rsidR="0041149E" w:rsidRPr="0041149E" w:rsidRDefault="0041149E" w:rsidP="0041149E">
      <w:pPr>
        <w:jc w:val="both"/>
        <w:rPr>
          <w:lang w:val="ru-RU"/>
        </w:rPr>
      </w:pPr>
    </w:p>
    <w:tbl>
      <w:tblPr>
        <w:tblW w:w="0" w:type="auto"/>
        <w:tblLayout w:type="fixed"/>
        <w:tblCellMar>
          <w:top w:w="102" w:type="dxa"/>
          <w:left w:w="62" w:type="dxa"/>
          <w:bottom w:w="102" w:type="dxa"/>
          <w:right w:w="62" w:type="dxa"/>
        </w:tblCellMar>
        <w:tblLook w:val="0000"/>
      </w:tblPr>
      <w:tblGrid>
        <w:gridCol w:w="4185"/>
        <w:gridCol w:w="1305"/>
        <w:gridCol w:w="2936"/>
        <w:gridCol w:w="1559"/>
      </w:tblGrid>
      <w:tr w:rsidR="0041149E" w:rsidRPr="0041149E" w:rsidTr="0041149E">
        <w:tc>
          <w:tcPr>
            <w:tcW w:w="4185" w:type="dxa"/>
            <w:tcBorders>
              <w:top w:val="single" w:sz="4" w:space="0" w:color="auto"/>
              <w:left w:val="single" w:sz="4" w:space="0" w:color="auto"/>
              <w:bottom w:val="single" w:sz="4" w:space="0" w:color="auto"/>
              <w:right w:val="single" w:sz="4" w:space="0" w:color="auto"/>
            </w:tcBorders>
          </w:tcPr>
          <w:p w:rsidR="0041149E" w:rsidRPr="0041149E" w:rsidRDefault="005D0F1E" w:rsidP="005D0F1E">
            <w:pPr>
              <w:jc w:val="center"/>
              <w:rPr>
                <w:lang w:val="ru-RU"/>
              </w:rPr>
            </w:pPr>
            <w:r>
              <w:rPr>
                <w:lang w:val="ru-RU"/>
              </w:rPr>
              <w:t>Программа курса "История России»</w:t>
            </w:r>
            <w:r w:rsidR="0041149E" w:rsidRPr="0041149E">
              <w:rPr>
                <w:lang w:val="ru-RU"/>
              </w:rPr>
              <w:t xml:space="preserve"> </w:t>
            </w:r>
          </w:p>
        </w:tc>
        <w:tc>
          <w:tcPr>
            <w:tcW w:w="130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jc w:val="center"/>
              <w:rPr>
                <w:lang w:val="ru-RU"/>
              </w:rPr>
            </w:pPr>
            <w:r w:rsidRPr="0041149E">
              <w:rPr>
                <w:lang w:val="ru-RU"/>
              </w:rPr>
              <w:t>Примерное количество часов</w:t>
            </w:r>
          </w:p>
        </w:tc>
        <w:tc>
          <w:tcPr>
            <w:tcW w:w="2936" w:type="dxa"/>
            <w:tcBorders>
              <w:top w:val="single" w:sz="4" w:space="0" w:color="auto"/>
              <w:left w:val="single" w:sz="4" w:space="0" w:color="auto"/>
              <w:bottom w:val="single" w:sz="4" w:space="0" w:color="auto"/>
              <w:right w:val="single" w:sz="4" w:space="0" w:color="auto"/>
            </w:tcBorders>
          </w:tcPr>
          <w:p w:rsidR="0041149E" w:rsidRPr="0041149E" w:rsidRDefault="005D0F1E" w:rsidP="0041149E">
            <w:pPr>
              <w:jc w:val="center"/>
              <w:rPr>
                <w:lang w:val="ru-RU"/>
              </w:rPr>
            </w:pPr>
            <w:r>
              <w:rPr>
                <w:lang w:val="ru-RU"/>
              </w:rPr>
              <w:t>Программа учебного м</w:t>
            </w:r>
            <w:r>
              <w:rPr>
                <w:lang w:val="ru-RU"/>
              </w:rPr>
              <w:t>о</w:t>
            </w:r>
            <w:r>
              <w:rPr>
                <w:lang w:val="ru-RU"/>
              </w:rPr>
              <w:t>дуля «</w:t>
            </w:r>
            <w:r w:rsidR="0041149E" w:rsidRPr="0041149E">
              <w:rPr>
                <w:lang w:val="ru-RU"/>
              </w:rPr>
              <w:t>Вве</w:t>
            </w:r>
            <w:r>
              <w:rPr>
                <w:lang w:val="ru-RU"/>
              </w:rPr>
              <w:t>дение в Нове</w:t>
            </w:r>
            <w:r>
              <w:rPr>
                <w:lang w:val="ru-RU"/>
              </w:rPr>
              <w:t>й</w:t>
            </w:r>
            <w:r>
              <w:rPr>
                <w:lang w:val="ru-RU"/>
              </w:rPr>
              <w:t>шую историю России»</w:t>
            </w:r>
          </w:p>
        </w:tc>
        <w:tc>
          <w:tcPr>
            <w:tcW w:w="1559"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jc w:val="center"/>
              <w:rPr>
                <w:lang w:val="ru-RU"/>
              </w:rPr>
            </w:pPr>
            <w:r w:rsidRPr="0041149E">
              <w:rPr>
                <w:lang w:val="ru-RU"/>
              </w:rPr>
              <w:t>Примерное количество часов</w:t>
            </w:r>
          </w:p>
        </w:tc>
      </w:tr>
      <w:tr w:rsidR="0041149E" w:rsidRPr="0041149E" w:rsidTr="0041149E">
        <w:tc>
          <w:tcPr>
            <w:tcW w:w="4185" w:type="dxa"/>
            <w:tcBorders>
              <w:top w:val="single" w:sz="4" w:space="0" w:color="auto"/>
              <w:left w:val="single" w:sz="4" w:space="0" w:color="auto"/>
              <w:bottom w:val="single" w:sz="4" w:space="0" w:color="auto"/>
              <w:right w:val="single" w:sz="4" w:space="0" w:color="auto"/>
            </w:tcBorders>
            <w:vAlign w:val="center"/>
          </w:tcPr>
          <w:p w:rsidR="0041149E" w:rsidRPr="0041149E" w:rsidRDefault="0041149E" w:rsidP="0041149E">
            <w:pPr>
              <w:rPr>
                <w:lang w:val="ru-RU"/>
              </w:rPr>
            </w:pPr>
            <w:r w:rsidRPr="0041149E">
              <w:rPr>
                <w:lang w:val="ru-RU"/>
              </w:rPr>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41149E" w:rsidRPr="0041149E" w:rsidRDefault="0041149E" w:rsidP="0041149E">
            <w:pPr>
              <w:jc w:val="center"/>
              <w:rPr>
                <w:lang w:val="ru-RU"/>
              </w:rPr>
            </w:pPr>
            <w:r w:rsidRPr="0041149E">
              <w:rPr>
                <w:lang w:val="ru-RU"/>
              </w:rPr>
              <w:t>1</w:t>
            </w:r>
          </w:p>
        </w:tc>
        <w:tc>
          <w:tcPr>
            <w:tcW w:w="2936" w:type="dxa"/>
            <w:tcBorders>
              <w:top w:val="single" w:sz="4" w:space="0" w:color="auto"/>
              <w:left w:val="single" w:sz="4" w:space="0" w:color="auto"/>
              <w:bottom w:val="single" w:sz="4" w:space="0" w:color="auto"/>
              <w:right w:val="single" w:sz="4" w:space="0" w:color="auto"/>
            </w:tcBorders>
            <w:vAlign w:val="center"/>
          </w:tcPr>
          <w:p w:rsidR="0041149E" w:rsidRPr="0041149E" w:rsidRDefault="0041149E" w:rsidP="0041149E">
            <w:pPr>
              <w:rPr>
                <w:lang w:val="ru-RU"/>
              </w:rPr>
            </w:pPr>
            <w:r w:rsidRPr="0041149E">
              <w:rPr>
                <w:lang w:val="ru-RU"/>
              </w:rPr>
              <w:t>Введение</w:t>
            </w:r>
          </w:p>
        </w:tc>
        <w:tc>
          <w:tcPr>
            <w:tcW w:w="1559" w:type="dxa"/>
            <w:tcBorders>
              <w:top w:val="single" w:sz="4" w:space="0" w:color="auto"/>
              <w:left w:val="single" w:sz="4" w:space="0" w:color="auto"/>
              <w:bottom w:val="single" w:sz="4" w:space="0" w:color="auto"/>
              <w:right w:val="single" w:sz="4" w:space="0" w:color="auto"/>
            </w:tcBorders>
            <w:vAlign w:val="center"/>
          </w:tcPr>
          <w:p w:rsidR="0041149E" w:rsidRPr="0041149E" w:rsidRDefault="0041149E" w:rsidP="0041149E">
            <w:pPr>
              <w:jc w:val="center"/>
              <w:rPr>
                <w:lang w:val="ru-RU"/>
              </w:rPr>
            </w:pPr>
            <w:r w:rsidRPr="0041149E">
              <w:rPr>
                <w:lang w:val="ru-RU"/>
              </w:rPr>
              <w:t>1</w:t>
            </w:r>
          </w:p>
        </w:tc>
      </w:tr>
      <w:tr w:rsidR="0041149E" w:rsidRPr="0041149E" w:rsidTr="0041149E">
        <w:tc>
          <w:tcPr>
            <w:tcW w:w="418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rPr>
                <w:lang w:val="ru-RU"/>
              </w:rPr>
            </w:pPr>
            <w:r w:rsidRPr="0041149E">
              <w:rPr>
                <w:lang w:val="ru-RU"/>
              </w:rPr>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jc w:val="center"/>
              <w:rPr>
                <w:lang w:val="ru-RU"/>
              </w:rPr>
            </w:pPr>
            <w:r w:rsidRPr="0041149E">
              <w:rPr>
                <w:lang w:val="ru-RU"/>
              </w:rPr>
              <w:t>1</w:t>
            </w:r>
          </w:p>
        </w:tc>
        <w:tc>
          <w:tcPr>
            <w:tcW w:w="2936"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rPr>
                <w:lang w:val="ru-RU"/>
              </w:rPr>
            </w:pPr>
            <w:r w:rsidRPr="0041149E">
              <w:rPr>
                <w:lang w:val="ru-RU"/>
              </w:rPr>
              <w:t>Февральская и Октябр</w:t>
            </w:r>
            <w:r w:rsidRPr="0041149E">
              <w:rPr>
                <w:lang w:val="ru-RU"/>
              </w:rPr>
              <w:t>ь</w:t>
            </w:r>
            <w:r w:rsidRPr="0041149E">
              <w:rPr>
                <w:lang w:val="ru-RU"/>
              </w:rPr>
              <w:t>ская революции 1917 г.</w:t>
            </w:r>
          </w:p>
        </w:tc>
        <w:tc>
          <w:tcPr>
            <w:tcW w:w="1559"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jc w:val="center"/>
              <w:rPr>
                <w:lang w:val="ru-RU"/>
              </w:rPr>
            </w:pPr>
            <w:r w:rsidRPr="0041149E">
              <w:rPr>
                <w:lang w:val="ru-RU"/>
              </w:rPr>
              <w:t>3</w:t>
            </w:r>
          </w:p>
        </w:tc>
      </w:tr>
      <w:tr w:rsidR="0041149E" w:rsidRPr="0041149E" w:rsidTr="0041149E">
        <w:tc>
          <w:tcPr>
            <w:tcW w:w="4185" w:type="dxa"/>
            <w:tcBorders>
              <w:top w:val="single" w:sz="4" w:space="0" w:color="auto"/>
              <w:left w:val="single" w:sz="4" w:space="0" w:color="auto"/>
              <w:bottom w:val="single" w:sz="4" w:space="0" w:color="auto"/>
              <w:right w:val="single" w:sz="4" w:space="0" w:color="auto"/>
            </w:tcBorders>
            <w:vAlign w:val="bottom"/>
          </w:tcPr>
          <w:p w:rsidR="0041149E" w:rsidRPr="0041149E" w:rsidRDefault="0041149E" w:rsidP="0041149E">
            <w:pPr>
              <w:rPr>
                <w:lang w:val="ru-RU"/>
              </w:rPr>
            </w:pPr>
            <w:r w:rsidRPr="0041149E">
              <w:rPr>
                <w:lang w:val="ru-RU"/>
              </w:rPr>
              <w:t>Отечественная война 1812 г. - ва</w:t>
            </w:r>
            <w:r w:rsidRPr="0041149E">
              <w:rPr>
                <w:lang w:val="ru-RU"/>
              </w:rPr>
              <w:t>ж</w:t>
            </w:r>
            <w:r w:rsidRPr="0041149E">
              <w:rPr>
                <w:lang w:val="ru-RU"/>
              </w:rPr>
              <w:t>нейшее событие российской и мировой истории XIX в. Крымская война. Г</w:t>
            </w:r>
            <w:r w:rsidRPr="0041149E">
              <w:rPr>
                <w:lang w:val="ru-RU"/>
              </w:rPr>
              <w:t>е</w:t>
            </w:r>
            <w:r w:rsidRPr="0041149E">
              <w:rPr>
                <w:lang w:val="ru-RU"/>
              </w:rPr>
              <w:t>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jc w:val="center"/>
              <w:rPr>
                <w:lang w:val="ru-RU"/>
              </w:rPr>
            </w:pPr>
            <w:r w:rsidRPr="0041149E">
              <w:rPr>
                <w:lang w:val="ru-RU"/>
              </w:rPr>
              <w:t>2</w:t>
            </w:r>
          </w:p>
        </w:tc>
        <w:tc>
          <w:tcPr>
            <w:tcW w:w="2936"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rPr>
                <w:lang w:val="ru-RU"/>
              </w:rPr>
            </w:pPr>
            <w:r w:rsidRPr="0041149E">
              <w:rPr>
                <w:lang w:val="ru-RU"/>
              </w:rPr>
              <w:t>Великая Отечественная война</w:t>
            </w:r>
          </w:p>
          <w:p w:rsidR="0041149E" w:rsidRPr="0041149E" w:rsidRDefault="0041149E" w:rsidP="0041149E">
            <w:pPr>
              <w:rPr>
                <w:lang w:val="ru-RU"/>
              </w:rPr>
            </w:pPr>
            <w:r w:rsidRPr="0041149E">
              <w:rPr>
                <w:lang w:val="ru-RU"/>
              </w:rPr>
              <w:t>(1941 - 1945 гг.)</w:t>
            </w:r>
          </w:p>
        </w:tc>
        <w:tc>
          <w:tcPr>
            <w:tcW w:w="1559"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jc w:val="center"/>
              <w:rPr>
                <w:lang w:val="ru-RU"/>
              </w:rPr>
            </w:pPr>
            <w:r w:rsidRPr="0041149E">
              <w:rPr>
                <w:lang w:val="ru-RU"/>
              </w:rPr>
              <w:t>4</w:t>
            </w:r>
          </w:p>
        </w:tc>
      </w:tr>
      <w:tr w:rsidR="0041149E" w:rsidRPr="003D221C" w:rsidTr="0041149E">
        <w:tc>
          <w:tcPr>
            <w:tcW w:w="418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Социальная и правовая модернизация страны при Александре II.</w:t>
            </w:r>
          </w:p>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Этнокультурный облик империи.</w:t>
            </w:r>
          </w:p>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Формирование гражданского общества и основные направления обществе</w:t>
            </w:r>
            <w:r w:rsidRPr="0041149E">
              <w:rPr>
                <w:rFonts w:ascii="Times New Roman" w:hAnsi="Times New Roman" w:cs="Times New Roman"/>
                <w:sz w:val="24"/>
                <w:szCs w:val="24"/>
              </w:rPr>
              <w:t>н</w:t>
            </w:r>
            <w:r w:rsidRPr="0041149E">
              <w:rPr>
                <w:rFonts w:ascii="Times New Roman" w:hAnsi="Times New Roman" w:cs="Times New Roman"/>
                <w:sz w:val="24"/>
                <w:szCs w:val="24"/>
              </w:rPr>
              <w:t>ных движений</w:t>
            </w:r>
          </w:p>
        </w:tc>
        <w:tc>
          <w:tcPr>
            <w:tcW w:w="130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jc w:val="center"/>
              <w:rPr>
                <w:rFonts w:ascii="Times New Roman" w:hAnsi="Times New Roman" w:cs="Times New Roman"/>
                <w:sz w:val="24"/>
                <w:szCs w:val="24"/>
              </w:rPr>
            </w:pPr>
            <w:r w:rsidRPr="0041149E">
              <w:rPr>
                <w:rFonts w:ascii="Times New Roman" w:hAnsi="Times New Roman" w:cs="Times New Roman"/>
                <w:sz w:val="24"/>
                <w:szCs w:val="24"/>
              </w:rPr>
              <w:t>19</w:t>
            </w:r>
          </w:p>
        </w:tc>
        <w:tc>
          <w:tcPr>
            <w:tcW w:w="2936"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Распад СССР. Становл</w:t>
            </w:r>
            <w:r w:rsidRPr="0041149E">
              <w:rPr>
                <w:rFonts w:ascii="Times New Roman" w:hAnsi="Times New Roman" w:cs="Times New Roman"/>
                <w:sz w:val="24"/>
                <w:szCs w:val="24"/>
              </w:rPr>
              <w:t>е</w:t>
            </w:r>
            <w:r w:rsidRPr="0041149E">
              <w:rPr>
                <w:rFonts w:ascii="Times New Roman" w:hAnsi="Times New Roman" w:cs="Times New Roman"/>
                <w:sz w:val="24"/>
                <w:szCs w:val="24"/>
              </w:rPr>
              <w:t>ние новой России</w:t>
            </w:r>
            <w:r>
              <w:rPr>
                <w:rFonts w:ascii="Times New Roman" w:hAnsi="Times New Roman" w:cs="Times New Roman"/>
                <w:sz w:val="24"/>
                <w:szCs w:val="24"/>
              </w:rPr>
              <w:t xml:space="preserve"> </w:t>
            </w:r>
            <w:r w:rsidRPr="0041149E">
              <w:rPr>
                <w:rFonts w:ascii="Times New Roman" w:hAnsi="Times New Roman" w:cs="Times New Roman"/>
                <w:sz w:val="24"/>
                <w:szCs w:val="24"/>
              </w:rPr>
              <w:t>(1992 - 1999 гг.)</w:t>
            </w:r>
          </w:p>
        </w:tc>
        <w:tc>
          <w:tcPr>
            <w:tcW w:w="1559"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jc w:val="center"/>
              <w:rPr>
                <w:rFonts w:ascii="Times New Roman" w:hAnsi="Times New Roman" w:cs="Times New Roman"/>
                <w:sz w:val="24"/>
                <w:szCs w:val="24"/>
              </w:rPr>
            </w:pPr>
            <w:r w:rsidRPr="0041149E">
              <w:rPr>
                <w:rFonts w:ascii="Times New Roman" w:hAnsi="Times New Roman" w:cs="Times New Roman"/>
                <w:sz w:val="24"/>
                <w:szCs w:val="24"/>
              </w:rPr>
              <w:t>2</w:t>
            </w:r>
          </w:p>
        </w:tc>
      </w:tr>
      <w:tr w:rsidR="0041149E" w:rsidRPr="003D221C" w:rsidTr="0041149E">
        <w:tc>
          <w:tcPr>
            <w:tcW w:w="418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jc w:val="center"/>
              <w:rPr>
                <w:rFonts w:ascii="Times New Roman" w:hAnsi="Times New Roman" w:cs="Times New Roman"/>
                <w:sz w:val="24"/>
                <w:szCs w:val="24"/>
              </w:rPr>
            </w:pPr>
          </w:p>
        </w:tc>
        <w:tc>
          <w:tcPr>
            <w:tcW w:w="2936"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Возрождение страны</w:t>
            </w:r>
          </w:p>
        </w:tc>
        <w:tc>
          <w:tcPr>
            <w:tcW w:w="1559" w:type="dxa"/>
            <w:tcBorders>
              <w:top w:val="single" w:sz="4" w:space="0" w:color="auto"/>
              <w:left w:val="single" w:sz="4" w:space="0" w:color="auto"/>
              <w:bottom w:val="single" w:sz="4" w:space="0" w:color="auto"/>
              <w:right w:val="single" w:sz="4" w:space="0" w:color="auto"/>
            </w:tcBorders>
          </w:tcPr>
          <w:p w:rsidR="0041149E" w:rsidRPr="0041149E" w:rsidRDefault="0041149E" w:rsidP="002239EA">
            <w:pPr>
              <w:pStyle w:val="ConsPlusNormal"/>
              <w:rPr>
                <w:rFonts w:ascii="Times New Roman" w:hAnsi="Times New Roman" w:cs="Times New Roman"/>
                <w:sz w:val="24"/>
                <w:szCs w:val="24"/>
              </w:rPr>
            </w:pPr>
          </w:p>
        </w:tc>
      </w:tr>
      <w:tr w:rsidR="0041149E" w:rsidRPr="003D221C" w:rsidTr="0041149E">
        <w:tc>
          <w:tcPr>
            <w:tcW w:w="418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Крымская война. Г ероическая оборона Севастополя.</w:t>
            </w:r>
          </w:p>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Общество и власть после революции.</w:t>
            </w:r>
          </w:p>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Уроки революции: политическая ст</w:t>
            </w:r>
            <w:r w:rsidRPr="0041149E">
              <w:rPr>
                <w:rFonts w:ascii="Times New Roman" w:hAnsi="Times New Roman" w:cs="Times New Roman"/>
                <w:sz w:val="24"/>
                <w:szCs w:val="24"/>
              </w:rPr>
              <w:t>а</w:t>
            </w:r>
            <w:r w:rsidRPr="0041149E">
              <w:rPr>
                <w:rFonts w:ascii="Times New Roman" w:hAnsi="Times New Roman" w:cs="Times New Roman"/>
                <w:sz w:val="24"/>
                <w:szCs w:val="24"/>
              </w:rPr>
              <w:t>билизация и социальные преобразов</w:t>
            </w:r>
            <w:r w:rsidRPr="0041149E">
              <w:rPr>
                <w:rFonts w:ascii="Times New Roman" w:hAnsi="Times New Roman" w:cs="Times New Roman"/>
                <w:sz w:val="24"/>
                <w:szCs w:val="24"/>
              </w:rPr>
              <w:t>а</w:t>
            </w:r>
            <w:r w:rsidRPr="0041149E">
              <w:rPr>
                <w:rFonts w:ascii="Times New Roman" w:hAnsi="Times New Roman" w:cs="Times New Roman"/>
                <w:sz w:val="24"/>
                <w:szCs w:val="24"/>
              </w:rPr>
              <w:t>ния. П. А. Столыпин: программа си</w:t>
            </w:r>
            <w:r w:rsidRPr="0041149E">
              <w:rPr>
                <w:rFonts w:ascii="Times New Roman" w:hAnsi="Times New Roman" w:cs="Times New Roman"/>
                <w:sz w:val="24"/>
                <w:szCs w:val="24"/>
              </w:rPr>
              <w:t>с</w:t>
            </w:r>
            <w:r w:rsidRPr="0041149E">
              <w:rPr>
                <w:rFonts w:ascii="Times New Roman" w:hAnsi="Times New Roman" w:cs="Times New Roman"/>
                <w:sz w:val="24"/>
                <w:szCs w:val="24"/>
              </w:rPr>
              <w:t>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jc w:val="center"/>
              <w:rPr>
                <w:rFonts w:ascii="Times New Roman" w:hAnsi="Times New Roman" w:cs="Times New Roman"/>
                <w:sz w:val="24"/>
                <w:szCs w:val="24"/>
              </w:rPr>
            </w:pPr>
            <w:r w:rsidRPr="0041149E">
              <w:rPr>
                <w:rFonts w:ascii="Times New Roman" w:hAnsi="Times New Roman" w:cs="Times New Roman"/>
                <w:sz w:val="24"/>
                <w:szCs w:val="24"/>
              </w:rPr>
              <w:t>3</w:t>
            </w:r>
          </w:p>
        </w:tc>
        <w:tc>
          <w:tcPr>
            <w:tcW w:w="2936"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Воссоединение Крыма с Россией</w:t>
            </w:r>
          </w:p>
        </w:tc>
        <w:tc>
          <w:tcPr>
            <w:tcW w:w="1559"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jc w:val="center"/>
              <w:rPr>
                <w:rFonts w:ascii="Times New Roman" w:hAnsi="Times New Roman" w:cs="Times New Roman"/>
                <w:sz w:val="24"/>
                <w:szCs w:val="24"/>
              </w:rPr>
            </w:pPr>
            <w:r w:rsidRPr="0041149E">
              <w:rPr>
                <w:rFonts w:ascii="Times New Roman" w:hAnsi="Times New Roman" w:cs="Times New Roman"/>
                <w:sz w:val="24"/>
                <w:szCs w:val="24"/>
              </w:rPr>
              <w:t>3</w:t>
            </w:r>
          </w:p>
        </w:tc>
      </w:tr>
      <w:tr w:rsidR="0041149E" w:rsidRPr="003D221C" w:rsidTr="0041149E">
        <w:tc>
          <w:tcPr>
            <w:tcW w:w="4185" w:type="dxa"/>
            <w:tcBorders>
              <w:top w:val="single" w:sz="4" w:space="0" w:color="auto"/>
              <w:left w:val="single" w:sz="4" w:space="0" w:color="auto"/>
              <w:bottom w:val="single" w:sz="4" w:space="0" w:color="auto"/>
              <w:right w:val="single" w:sz="4" w:space="0" w:color="auto"/>
            </w:tcBorders>
          </w:tcPr>
          <w:p w:rsidR="0041149E" w:rsidRPr="0041149E" w:rsidRDefault="0041149E" w:rsidP="002239EA">
            <w:pPr>
              <w:pStyle w:val="ConsPlusNormal"/>
              <w:rPr>
                <w:rFonts w:ascii="Times New Roman" w:hAnsi="Times New Roman" w:cs="Times New Roman"/>
                <w:sz w:val="24"/>
                <w:szCs w:val="24"/>
              </w:rPr>
            </w:pPr>
            <w:r w:rsidRPr="0041149E">
              <w:rPr>
                <w:rFonts w:ascii="Times New Roman" w:hAnsi="Times New Roman" w:cs="Times New Roman"/>
                <w:sz w:val="24"/>
                <w:szCs w:val="24"/>
              </w:rPr>
              <w:t>Обобщение</w:t>
            </w:r>
          </w:p>
        </w:tc>
        <w:tc>
          <w:tcPr>
            <w:tcW w:w="1305"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jc w:val="center"/>
              <w:rPr>
                <w:rFonts w:ascii="Times New Roman" w:hAnsi="Times New Roman" w:cs="Times New Roman"/>
                <w:sz w:val="24"/>
                <w:szCs w:val="24"/>
              </w:rPr>
            </w:pPr>
            <w:r w:rsidRPr="0041149E">
              <w:rPr>
                <w:rFonts w:ascii="Times New Roman" w:hAnsi="Times New Roman" w:cs="Times New Roman"/>
                <w:sz w:val="24"/>
                <w:szCs w:val="24"/>
              </w:rPr>
              <w:t>1</w:t>
            </w:r>
          </w:p>
        </w:tc>
        <w:tc>
          <w:tcPr>
            <w:tcW w:w="2936"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rPr>
                <w:rFonts w:ascii="Times New Roman" w:hAnsi="Times New Roman" w:cs="Times New Roman"/>
                <w:sz w:val="24"/>
                <w:szCs w:val="24"/>
              </w:rPr>
            </w:pPr>
            <w:r w:rsidRPr="0041149E">
              <w:rPr>
                <w:rFonts w:ascii="Times New Roman" w:hAnsi="Times New Roman" w:cs="Times New Roman"/>
                <w:sz w:val="24"/>
                <w:szCs w:val="24"/>
              </w:rPr>
              <w:t>Итоговое повторение</w:t>
            </w:r>
          </w:p>
        </w:tc>
        <w:tc>
          <w:tcPr>
            <w:tcW w:w="1559" w:type="dxa"/>
            <w:tcBorders>
              <w:top w:val="single" w:sz="4" w:space="0" w:color="auto"/>
              <w:left w:val="single" w:sz="4" w:space="0" w:color="auto"/>
              <w:bottom w:val="single" w:sz="4" w:space="0" w:color="auto"/>
              <w:right w:val="single" w:sz="4" w:space="0" w:color="auto"/>
            </w:tcBorders>
          </w:tcPr>
          <w:p w:rsidR="0041149E" w:rsidRPr="0041149E" w:rsidRDefault="0041149E" w:rsidP="0041149E">
            <w:pPr>
              <w:pStyle w:val="ConsPlusNormal"/>
              <w:ind w:firstLine="0"/>
              <w:jc w:val="center"/>
              <w:rPr>
                <w:rFonts w:ascii="Times New Roman" w:hAnsi="Times New Roman" w:cs="Times New Roman"/>
                <w:sz w:val="24"/>
                <w:szCs w:val="24"/>
              </w:rPr>
            </w:pPr>
            <w:r w:rsidRPr="0041149E">
              <w:rPr>
                <w:rFonts w:ascii="Times New Roman" w:hAnsi="Times New Roman" w:cs="Times New Roman"/>
                <w:sz w:val="24"/>
                <w:szCs w:val="24"/>
              </w:rPr>
              <w:t>1</w:t>
            </w:r>
          </w:p>
        </w:tc>
      </w:tr>
    </w:tbl>
    <w:p w:rsidR="005D0F1E" w:rsidRPr="005D0F1E" w:rsidRDefault="005D0F1E" w:rsidP="005D0F1E">
      <w:pPr>
        <w:tabs>
          <w:tab w:val="left" w:pos="1794"/>
        </w:tabs>
        <w:autoSpaceDE/>
        <w:autoSpaceDN/>
        <w:adjustRightInd/>
        <w:spacing w:line="504" w:lineRule="exact"/>
        <w:jc w:val="center"/>
        <w:rPr>
          <w:color w:val="000000"/>
          <w:lang w:val="ru-RU" w:bidi="ru-RU"/>
        </w:rPr>
      </w:pPr>
      <w:r w:rsidRPr="005D0F1E">
        <w:rPr>
          <w:color w:val="000000"/>
          <w:lang w:val="ru-RU" w:bidi="ru-RU"/>
        </w:rPr>
        <w:t>Содержание учебного модуля «Введение в Новейшую историю России»</w:t>
      </w:r>
    </w:p>
    <w:p w:rsidR="005D0F1E" w:rsidRPr="005D0F1E" w:rsidRDefault="005D0F1E" w:rsidP="005D0F1E">
      <w:pPr>
        <w:autoSpaceDE/>
        <w:autoSpaceDN/>
        <w:adjustRightInd/>
        <w:spacing w:line="280" w:lineRule="exact"/>
        <w:jc w:val="center"/>
        <w:rPr>
          <w:color w:val="000000"/>
          <w:lang w:val="ru-RU" w:bidi="ru-RU"/>
        </w:rPr>
      </w:pPr>
      <w:r w:rsidRPr="005D0F1E">
        <w:rPr>
          <w:color w:val="000000"/>
          <w:lang w:val="ru-RU" w:bidi="ru-RU"/>
        </w:rPr>
        <w:t>Структура и последовательность изучения модуля как целостного</w:t>
      </w:r>
    </w:p>
    <w:p w:rsidR="005D0F1E" w:rsidRPr="005D0F1E" w:rsidRDefault="005D0F1E" w:rsidP="005D0F1E">
      <w:pPr>
        <w:autoSpaceDE/>
        <w:autoSpaceDN/>
        <w:adjustRightInd/>
        <w:spacing w:line="280" w:lineRule="exact"/>
        <w:jc w:val="center"/>
        <w:rPr>
          <w:color w:val="000000"/>
          <w:lang w:val="ru-RU" w:bidi="ru-RU"/>
        </w:rPr>
      </w:pPr>
      <w:r w:rsidRPr="005D0F1E">
        <w:rPr>
          <w:color w:val="000000"/>
          <w:lang w:val="ru-RU" w:bidi="ru-RU"/>
        </w:rPr>
        <w:t>учебного курса</w:t>
      </w:r>
    </w:p>
    <w:p w:rsidR="005D0F1E" w:rsidRPr="005D0F1E" w:rsidRDefault="005D0F1E" w:rsidP="005D0F1E">
      <w:pPr>
        <w:framePr w:w="9950" w:wrap="notBeside" w:vAnchor="text" w:hAnchor="text" w:xAlign="center" w:y="1"/>
        <w:autoSpaceDE/>
        <w:autoSpaceDN/>
        <w:adjustRightInd/>
        <w:spacing w:line="280" w:lineRule="exact"/>
        <w:jc w:val="right"/>
        <w:rPr>
          <w:color w:val="000000"/>
          <w:lang w:val="ru-RU" w:bidi="ru-RU"/>
        </w:rPr>
      </w:pPr>
    </w:p>
    <w:tbl>
      <w:tblPr>
        <w:tblOverlap w:val="never"/>
        <w:tblW w:w="0" w:type="auto"/>
        <w:jc w:val="center"/>
        <w:tblLayout w:type="fixed"/>
        <w:tblCellMar>
          <w:left w:w="10" w:type="dxa"/>
          <w:right w:w="10" w:type="dxa"/>
        </w:tblCellMar>
        <w:tblLook w:val="04A0"/>
      </w:tblPr>
      <w:tblGrid>
        <w:gridCol w:w="720"/>
        <w:gridCol w:w="7262"/>
        <w:gridCol w:w="1968"/>
      </w:tblGrid>
      <w:tr w:rsidR="005D0F1E" w:rsidRPr="005D0F1E" w:rsidTr="005D0F1E">
        <w:trPr>
          <w:trHeight w:hRule="exact" w:val="857"/>
          <w:jc w:val="center"/>
        </w:trPr>
        <w:tc>
          <w:tcPr>
            <w:tcW w:w="720" w:type="dxa"/>
            <w:tcBorders>
              <w:top w:val="single" w:sz="4" w:space="0" w:color="auto"/>
              <w:left w:val="single" w:sz="4" w:space="0" w:color="auto"/>
            </w:tcBorders>
            <w:shd w:val="clear" w:color="auto" w:fill="FFFFFF"/>
            <w:vAlign w:val="center"/>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w:t>
            </w:r>
          </w:p>
        </w:tc>
        <w:tc>
          <w:tcPr>
            <w:tcW w:w="7262" w:type="dxa"/>
            <w:tcBorders>
              <w:top w:val="single" w:sz="4" w:space="0" w:color="auto"/>
              <w:left w:val="single" w:sz="4" w:space="0" w:color="auto"/>
            </w:tcBorders>
            <w:shd w:val="clear" w:color="auto" w:fill="FFFFFF"/>
            <w:vAlign w:val="center"/>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Темы курса</w:t>
            </w:r>
          </w:p>
        </w:tc>
        <w:tc>
          <w:tcPr>
            <w:tcW w:w="1968" w:type="dxa"/>
            <w:tcBorders>
              <w:top w:val="single" w:sz="4" w:space="0" w:color="auto"/>
              <w:left w:val="single" w:sz="4" w:space="0" w:color="auto"/>
              <w:righ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Примерное</w:t>
            </w:r>
          </w:p>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количество</w:t>
            </w:r>
          </w:p>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часов</w:t>
            </w:r>
          </w:p>
        </w:tc>
      </w:tr>
      <w:tr w:rsidR="005D0F1E" w:rsidRPr="005D0F1E" w:rsidTr="00C24D0F">
        <w:trPr>
          <w:trHeight w:hRule="exact" w:val="470"/>
          <w:jc w:val="center"/>
        </w:trPr>
        <w:tc>
          <w:tcPr>
            <w:tcW w:w="720" w:type="dxa"/>
            <w:tcBorders>
              <w:top w:val="single" w:sz="4" w:space="0" w:color="auto"/>
              <w:left w:val="single" w:sz="4" w:space="0" w:color="auto"/>
            </w:tcBorders>
            <w:shd w:val="clear" w:color="auto" w:fill="FFFFFF"/>
            <w:vAlign w:val="center"/>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1</w:t>
            </w:r>
          </w:p>
        </w:tc>
        <w:tc>
          <w:tcPr>
            <w:tcW w:w="7262" w:type="dxa"/>
            <w:tcBorders>
              <w:top w:val="single" w:sz="4" w:space="0" w:color="auto"/>
              <w:lef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1</w:t>
            </w:r>
          </w:p>
        </w:tc>
      </w:tr>
      <w:tr w:rsidR="005D0F1E" w:rsidRPr="005D0F1E" w:rsidTr="00C24D0F">
        <w:trPr>
          <w:trHeight w:hRule="exact" w:val="466"/>
          <w:jc w:val="center"/>
        </w:trPr>
        <w:tc>
          <w:tcPr>
            <w:tcW w:w="720" w:type="dxa"/>
            <w:tcBorders>
              <w:top w:val="single" w:sz="4" w:space="0" w:color="auto"/>
              <w:left w:val="single" w:sz="4" w:space="0" w:color="auto"/>
            </w:tcBorders>
            <w:shd w:val="clear" w:color="auto" w:fill="FFFFFF"/>
            <w:vAlign w:val="center"/>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2</w:t>
            </w:r>
          </w:p>
        </w:tc>
        <w:tc>
          <w:tcPr>
            <w:tcW w:w="7262" w:type="dxa"/>
            <w:tcBorders>
              <w:top w:val="single" w:sz="4" w:space="0" w:color="auto"/>
              <w:lef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5</w:t>
            </w:r>
          </w:p>
        </w:tc>
      </w:tr>
      <w:tr w:rsidR="005D0F1E" w:rsidRPr="005D0F1E" w:rsidTr="00C24D0F">
        <w:trPr>
          <w:trHeight w:hRule="exact" w:val="466"/>
          <w:jc w:val="center"/>
        </w:trPr>
        <w:tc>
          <w:tcPr>
            <w:tcW w:w="720" w:type="dxa"/>
            <w:tcBorders>
              <w:top w:val="single" w:sz="4" w:space="0" w:color="auto"/>
              <w:left w:val="single" w:sz="4" w:space="0" w:color="auto"/>
            </w:tcBorders>
            <w:shd w:val="clear" w:color="auto" w:fill="FFFFFF"/>
            <w:vAlign w:val="center"/>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2</w:t>
            </w:r>
          </w:p>
        </w:tc>
        <w:tc>
          <w:tcPr>
            <w:tcW w:w="7262" w:type="dxa"/>
            <w:tcBorders>
              <w:top w:val="single" w:sz="4" w:space="0" w:color="auto"/>
              <w:lef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4</w:t>
            </w:r>
          </w:p>
        </w:tc>
      </w:tr>
      <w:tr w:rsidR="005D0F1E" w:rsidRPr="005D0F1E" w:rsidTr="00C24D0F">
        <w:trPr>
          <w:trHeight w:hRule="exact" w:val="470"/>
          <w:jc w:val="center"/>
        </w:trPr>
        <w:tc>
          <w:tcPr>
            <w:tcW w:w="720" w:type="dxa"/>
            <w:tcBorders>
              <w:top w:val="single" w:sz="4" w:space="0" w:color="auto"/>
              <w:lef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3</w:t>
            </w:r>
          </w:p>
        </w:tc>
        <w:tc>
          <w:tcPr>
            <w:tcW w:w="7262" w:type="dxa"/>
            <w:tcBorders>
              <w:top w:val="single" w:sz="4" w:space="0" w:color="auto"/>
              <w:lef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2</w:t>
            </w:r>
          </w:p>
        </w:tc>
      </w:tr>
      <w:tr w:rsidR="005D0F1E" w:rsidRPr="005D0F1E" w:rsidTr="005D0F1E">
        <w:trPr>
          <w:trHeight w:hRule="exact" w:val="385"/>
          <w:jc w:val="center"/>
        </w:trPr>
        <w:tc>
          <w:tcPr>
            <w:tcW w:w="720" w:type="dxa"/>
            <w:tcBorders>
              <w:top w:val="single" w:sz="4" w:space="0" w:color="auto"/>
              <w:lef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4</w:t>
            </w:r>
          </w:p>
        </w:tc>
        <w:tc>
          <w:tcPr>
            <w:tcW w:w="7262" w:type="dxa"/>
            <w:tcBorders>
              <w:top w:val="single" w:sz="4" w:space="0" w:color="auto"/>
              <w:lef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3</w:t>
            </w:r>
          </w:p>
        </w:tc>
      </w:tr>
      <w:tr w:rsidR="005D0F1E" w:rsidRPr="005D0F1E" w:rsidTr="00C24D0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5</w:t>
            </w:r>
          </w:p>
        </w:tc>
        <w:tc>
          <w:tcPr>
            <w:tcW w:w="7262" w:type="dxa"/>
            <w:tcBorders>
              <w:top w:val="single" w:sz="4" w:space="0" w:color="auto"/>
              <w:left w:val="single" w:sz="4" w:space="0" w:color="auto"/>
              <w:bottom w:val="single" w:sz="4" w:space="0" w:color="auto"/>
            </w:tcBorders>
            <w:shd w:val="clear" w:color="auto" w:fill="FFFFFF"/>
          </w:tcPr>
          <w:p w:rsidR="005D0F1E" w:rsidRPr="005D0F1E" w:rsidRDefault="005D0F1E" w:rsidP="005D0F1E">
            <w:pPr>
              <w:framePr w:w="9950" w:wrap="notBeside" w:vAnchor="text" w:hAnchor="text" w:xAlign="center" w:y="1"/>
              <w:autoSpaceDE/>
              <w:autoSpaceDN/>
              <w:adjustRightInd/>
              <w:rPr>
                <w:color w:val="000000"/>
                <w:lang w:val="ru-RU" w:bidi="ru-RU"/>
              </w:rPr>
            </w:pPr>
            <w:r w:rsidRPr="005D0F1E">
              <w:rPr>
                <w:color w:val="000000"/>
                <w:lang w:val="ru-RU" w:bidi="ru-RU"/>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5D0F1E" w:rsidRPr="005D0F1E" w:rsidRDefault="005D0F1E" w:rsidP="005D0F1E">
            <w:pPr>
              <w:framePr w:w="9950" w:wrap="notBeside" w:vAnchor="text" w:hAnchor="text" w:xAlign="center" w:y="1"/>
              <w:autoSpaceDE/>
              <w:autoSpaceDN/>
              <w:adjustRightInd/>
              <w:jc w:val="center"/>
              <w:rPr>
                <w:color w:val="000000"/>
                <w:lang w:val="ru-RU" w:bidi="ru-RU"/>
              </w:rPr>
            </w:pPr>
            <w:r w:rsidRPr="005D0F1E">
              <w:rPr>
                <w:color w:val="000000"/>
                <w:lang w:val="ru-RU" w:bidi="ru-RU"/>
              </w:rPr>
              <w:t>2</w:t>
            </w:r>
          </w:p>
        </w:tc>
      </w:tr>
    </w:tbl>
    <w:p w:rsidR="005D0F1E" w:rsidRPr="005D0F1E" w:rsidRDefault="005D0F1E" w:rsidP="005D0F1E">
      <w:pPr>
        <w:framePr w:w="9950" w:wrap="notBeside" w:vAnchor="text" w:hAnchor="text" w:xAlign="center" w:y="1"/>
        <w:autoSpaceDE/>
        <w:autoSpaceDN/>
        <w:adjustRightInd/>
        <w:rPr>
          <w:rFonts w:ascii="Arial Unicode MS" w:eastAsia="Arial Unicode MS" w:hAnsi="Arial Unicode MS" w:cs="Arial Unicode MS"/>
          <w:color w:val="000000"/>
          <w:lang w:val="ru-RU" w:bidi="ru-RU"/>
        </w:rPr>
      </w:pPr>
    </w:p>
    <w:p w:rsidR="005D0F1E" w:rsidRDefault="005D0F1E" w:rsidP="005D0F1E">
      <w:pPr>
        <w:jc w:val="both"/>
        <w:rPr>
          <w:b/>
          <w:lang w:val="ru-RU"/>
        </w:rPr>
      </w:pPr>
    </w:p>
    <w:p w:rsidR="0041149E" w:rsidRPr="0041149E" w:rsidRDefault="0041149E" w:rsidP="0041149E">
      <w:pPr>
        <w:ind w:firstLine="540"/>
        <w:jc w:val="both"/>
        <w:rPr>
          <w:b/>
          <w:lang w:val="ru-RU"/>
        </w:rPr>
      </w:pPr>
      <w:r w:rsidRPr="0041149E">
        <w:rPr>
          <w:b/>
          <w:lang w:val="ru-RU"/>
        </w:rPr>
        <w:t>Введение.</w:t>
      </w:r>
    </w:p>
    <w:p w:rsidR="0041149E" w:rsidRPr="0041149E" w:rsidRDefault="0041149E" w:rsidP="0041149E">
      <w:pPr>
        <w:ind w:firstLine="540"/>
        <w:jc w:val="both"/>
        <w:rPr>
          <w:lang w:val="ru-RU"/>
        </w:rPr>
      </w:pPr>
      <w:r w:rsidRPr="0041149E">
        <w:rPr>
          <w:lang w:val="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41149E" w:rsidRPr="0041149E" w:rsidRDefault="0041149E" w:rsidP="0041149E">
      <w:pPr>
        <w:ind w:firstLine="540"/>
        <w:jc w:val="both"/>
        <w:rPr>
          <w:lang w:val="ru-RU"/>
        </w:rPr>
      </w:pPr>
      <w:r w:rsidRPr="0041149E">
        <w:rPr>
          <w:lang w:val="ru-RU"/>
        </w:rPr>
        <w:t>Февральская и Октябрьская революции 1917 г.</w:t>
      </w:r>
    </w:p>
    <w:p w:rsidR="0041149E" w:rsidRDefault="0041149E" w:rsidP="0041149E">
      <w:pPr>
        <w:ind w:firstLine="540"/>
        <w:jc w:val="both"/>
        <w:rPr>
          <w:lang w:val="ru-RU"/>
        </w:rPr>
      </w:pPr>
      <w:r w:rsidRPr="0041149E">
        <w:rPr>
          <w:lang w:val="ru-RU"/>
        </w:rPr>
        <w:t>Российская империя накануне Февральской революции 1917 г.: общенациональный кризис.</w:t>
      </w:r>
    </w:p>
    <w:p w:rsidR="0041149E" w:rsidRPr="0041149E" w:rsidRDefault="0041149E" w:rsidP="0041149E">
      <w:pPr>
        <w:ind w:firstLine="540"/>
        <w:jc w:val="both"/>
        <w:rPr>
          <w:b/>
          <w:lang w:val="ru-RU"/>
        </w:rPr>
      </w:pPr>
      <w:r w:rsidRPr="0041149E">
        <w:rPr>
          <w:b/>
          <w:lang w:val="ru-RU"/>
        </w:rPr>
        <w:t>Февральское восстание в Петрограде. Отречение Николая II.</w:t>
      </w:r>
    </w:p>
    <w:p w:rsidR="0041149E" w:rsidRPr="0041149E" w:rsidRDefault="0041149E" w:rsidP="0041149E">
      <w:pPr>
        <w:ind w:firstLine="540"/>
        <w:jc w:val="both"/>
        <w:rPr>
          <w:lang w:val="ru-RU"/>
        </w:rPr>
      </w:pPr>
      <w:r w:rsidRPr="0041149E">
        <w:rPr>
          <w:lang w:val="ru-RU"/>
        </w:rPr>
        <w:t>Падение монархии. Временное правительство и Советы, их руководители.</w:t>
      </w:r>
    </w:p>
    <w:p w:rsidR="0041149E" w:rsidRPr="0041149E" w:rsidRDefault="0041149E" w:rsidP="0041149E">
      <w:pPr>
        <w:ind w:firstLine="540"/>
        <w:jc w:val="both"/>
        <w:rPr>
          <w:lang w:val="ru-RU"/>
        </w:rPr>
      </w:pPr>
      <w:r w:rsidRPr="0041149E">
        <w:rPr>
          <w:lang w:val="ru-RU"/>
        </w:rPr>
        <w:t>Демократизация жизни страны. Тяготы войны и обострение внутриполитического кризиса. Угроза территориального распада страны.</w:t>
      </w:r>
    </w:p>
    <w:p w:rsidR="0041149E" w:rsidRPr="0041149E" w:rsidRDefault="0041149E" w:rsidP="0041149E">
      <w:pPr>
        <w:ind w:firstLine="540"/>
        <w:jc w:val="both"/>
        <w:rPr>
          <w:lang w:val="ru-RU"/>
        </w:rPr>
      </w:pPr>
      <w:r w:rsidRPr="0041149E">
        <w:rPr>
          <w:lang w:val="ru-RU"/>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1149E" w:rsidRPr="0041149E" w:rsidRDefault="0041149E" w:rsidP="0041149E">
      <w:pPr>
        <w:ind w:firstLine="540"/>
        <w:jc w:val="both"/>
        <w:rPr>
          <w:lang w:val="ru-RU"/>
        </w:rPr>
      </w:pPr>
      <w:r w:rsidRPr="0041149E">
        <w:rPr>
          <w:lang w:val="ru-RU"/>
        </w:rPr>
        <w:t>Гражданская война как национальная трагедия. Военная интервенция. Политика белых пр</w:t>
      </w:r>
      <w:r w:rsidRPr="0041149E">
        <w:rPr>
          <w:lang w:val="ru-RU"/>
        </w:rPr>
        <w:t>а</w:t>
      </w:r>
      <w:r w:rsidRPr="0041149E">
        <w:rPr>
          <w:lang w:val="ru-RU"/>
        </w:rPr>
        <w:t>вительств А.В. Колчака, А. И. Деникина и П.Н. Врангеля.</w:t>
      </w:r>
    </w:p>
    <w:p w:rsidR="0041149E" w:rsidRPr="0041149E" w:rsidRDefault="0041149E" w:rsidP="0041149E">
      <w:pPr>
        <w:ind w:firstLine="540"/>
        <w:jc w:val="both"/>
        <w:rPr>
          <w:lang w:val="ru-RU"/>
        </w:rPr>
      </w:pPr>
      <w:r w:rsidRPr="0041149E">
        <w:rPr>
          <w:lang w:val="ru-RU"/>
        </w:rPr>
        <w:t>Переход страны к мирной жизни. Образование СССР. Революционные события в России гл</w:t>
      </w:r>
      <w:r w:rsidRPr="0041149E">
        <w:rPr>
          <w:lang w:val="ru-RU"/>
        </w:rPr>
        <w:t>а</w:t>
      </w:r>
      <w:r w:rsidRPr="0041149E">
        <w:rPr>
          <w:lang w:val="ru-RU"/>
        </w:rPr>
        <w:t>зами соотечественников и мира. Русское зарубежье.</w:t>
      </w:r>
    </w:p>
    <w:p w:rsidR="0041149E" w:rsidRPr="0041149E" w:rsidRDefault="0041149E" w:rsidP="0041149E">
      <w:pPr>
        <w:ind w:firstLine="540"/>
        <w:jc w:val="both"/>
        <w:rPr>
          <w:lang w:val="ru-RU"/>
        </w:rPr>
      </w:pPr>
      <w:r w:rsidRPr="0041149E">
        <w:rPr>
          <w:lang w:val="ru-RU"/>
        </w:rPr>
        <w:t>Влияние революционных событий на общемировые процессы XX в., историю народов Ро</w:t>
      </w:r>
      <w:r w:rsidRPr="0041149E">
        <w:rPr>
          <w:lang w:val="ru-RU"/>
        </w:rPr>
        <w:t>с</w:t>
      </w:r>
      <w:r w:rsidRPr="0041149E">
        <w:rPr>
          <w:lang w:val="ru-RU"/>
        </w:rPr>
        <w:t>сии.</w:t>
      </w:r>
    </w:p>
    <w:p w:rsidR="0041149E" w:rsidRPr="0041149E" w:rsidRDefault="0041149E" w:rsidP="0041149E">
      <w:pPr>
        <w:ind w:firstLine="540"/>
        <w:jc w:val="both"/>
        <w:rPr>
          <w:b/>
          <w:lang w:val="ru-RU"/>
        </w:rPr>
      </w:pPr>
      <w:r w:rsidRPr="0041149E">
        <w:rPr>
          <w:b/>
          <w:lang w:val="ru-RU"/>
        </w:rPr>
        <w:t>Великая Отечественная война (1941 - 1945 гг.).</w:t>
      </w:r>
    </w:p>
    <w:p w:rsidR="0041149E" w:rsidRPr="0041149E" w:rsidRDefault="0041149E" w:rsidP="0041149E">
      <w:pPr>
        <w:ind w:firstLine="540"/>
        <w:jc w:val="both"/>
        <w:rPr>
          <w:lang w:val="ru-RU"/>
        </w:rPr>
      </w:pPr>
      <w:r w:rsidRPr="0041149E">
        <w:rPr>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41149E" w:rsidRPr="0041149E" w:rsidRDefault="0041149E" w:rsidP="0041149E">
      <w:pPr>
        <w:ind w:firstLine="540"/>
        <w:jc w:val="both"/>
        <w:rPr>
          <w:lang w:val="ru-RU"/>
        </w:rPr>
      </w:pPr>
      <w:r w:rsidRPr="0041149E">
        <w:rPr>
          <w:lang w:val="ru-RU"/>
        </w:rPr>
        <w:t>Битва за Москву. Парад 7 ноября 1941 г. на Красной площади. Срыв германских планов мо</w:t>
      </w:r>
      <w:r w:rsidRPr="0041149E">
        <w:rPr>
          <w:lang w:val="ru-RU"/>
        </w:rPr>
        <w:t>л</w:t>
      </w:r>
      <w:r w:rsidRPr="0041149E">
        <w:rPr>
          <w:lang w:val="ru-RU"/>
        </w:rPr>
        <w:t>ниеносной войны.</w:t>
      </w:r>
    </w:p>
    <w:p w:rsidR="0041149E" w:rsidRPr="0041149E" w:rsidRDefault="0041149E" w:rsidP="0041149E">
      <w:pPr>
        <w:ind w:firstLine="540"/>
        <w:jc w:val="both"/>
        <w:rPr>
          <w:lang w:val="ru-RU"/>
        </w:rPr>
      </w:pPr>
      <w:r w:rsidRPr="0041149E">
        <w:rPr>
          <w:lang w:val="ru-RU"/>
        </w:rPr>
        <w:t>Блокада Ленинграда. Дорога жизни. Значение героического сопротивления Ленинграда.</w:t>
      </w:r>
    </w:p>
    <w:p w:rsidR="0041149E" w:rsidRDefault="0041149E" w:rsidP="0041149E">
      <w:pPr>
        <w:ind w:firstLine="540"/>
        <w:jc w:val="both"/>
        <w:rPr>
          <w:lang w:val="ru-RU"/>
        </w:rPr>
      </w:pPr>
      <w:r w:rsidRPr="0041149E">
        <w:rPr>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1149E" w:rsidRPr="0041149E" w:rsidRDefault="0041149E" w:rsidP="0041149E">
      <w:pPr>
        <w:ind w:firstLine="540"/>
        <w:jc w:val="both"/>
        <w:rPr>
          <w:lang w:val="ru-RU"/>
        </w:rPr>
      </w:pPr>
      <w:r w:rsidRPr="0041149E">
        <w:rPr>
          <w:lang w:val="ru-RU"/>
        </w:rPr>
        <w:t>Коренной перелом в ходе Великой Отечественной войны. Сталинградская битва. Битва на Курской дуге.</w:t>
      </w:r>
    </w:p>
    <w:p w:rsidR="0041149E" w:rsidRPr="0041149E" w:rsidRDefault="0041149E" w:rsidP="0041149E">
      <w:pPr>
        <w:ind w:firstLine="540"/>
        <w:jc w:val="both"/>
        <w:rPr>
          <w:lang w:val="ru-RU"/>
        </w:rPr>
      </w:pPr>
      <w:r w:rsidRPr="0041149E">
        <w:rPr>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w:t>
      </w:r>
      <w:r w:rsidRPr="0041149E">
        <w:rPr>
          <w:lang w:val="ru-RU"/>
        </w:rPr>
        <w:t>и</w:t>
      </w:r>
      <w:r w:rsidRPr="0041149E">
        <w:rPr>
          <w:lang w:val="ru-RU"/>
        </w:rPr>
        <w:t>занское движение и подпольщики. Юные герои фронта и тыла. Патриотическое служение пре</w:t>
      </w:r>
      <w:r w:rsidRPr="0041149E">
        <w:rPr>
          <w:lang w:val="ru-RU"/>
        </w:rPr>
        <w:t>д</w:t>
      </w:r>
      <w:r w:rsidRPr="0041149E">
        <w:rPr>
          <w:lang w:val="ru-RU"/>
        </w:rPr>
        <w:t>ставителей религиозных конфессий. Вклад деятелей культуры, ученых и конструкторов в общен</w:t>
      </w:r>
      <w:r w:rsidRPr="0041149E">
        <w:rPr>
          <w:lang w:val="ru-RU"/>
        </w:rPr>
        <w:t>а</w:t>
      </w:r>
      <w:r w:rsidRPr="0041149E">
        <w:rPr>
          <w:lang w:val="ru-RU"/>
        </w:rPr>
        <w:t>родную борьбу с врагом.</w:t>
      </w:r>
    </w:p>
    <w:p w:rsidR="0041149E" w:rsidRPr="0041149E" w:rsidRDefault="0041149E" w:rsidP="0041149E">
      <w:pPr>
        <w:ind w:firstLine="540"/>
        <w:jc w:val="both"/>
        <w:rPr>
          <w:lang w:val="ru-RU"/>
        </w:rPr>
      </w:pPr>
      <w:r w:rsidRPr="0041149E">
        <w:rPr>
          <w:lang w:val="ru-RU"/>
        </w:rPr>
        <w:t>Освобождение оккупированной территории СССР. Белорусская наступательная операция (операция "Багратион") Красной Армии.</w:t>
      </w:r>
    </w:p>
    <w:p w:rsidR="0041149E" w:rsidRPr="0041149E" w:rsidRDefault="0041149E" w:rsidP="0041149E">
      <w:pPr>
        <w:ind w:firstLine="540"/>
        <w:jc w:val="both"/>
        <w:rPr>
          <w:lang w:val="ru-RU"/>
        </w:rPr>
      </w:pPr>
      <w:r w:rsidRPr="0041149E">
        <w:rPr>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1149E" w:rsidRPr="0041149E" w:rsidRDefault="0041149E" w:rsidP="0041149E">
      <w:pPr>
        <w:ind w:firstLine="540"/>
        <w:jc w:val="both"/>
        <w:rPr>
          <w:lang w:val="ru-RU"/>
        </w:rPr>
      </w:pPr>
      <w:r w:rsidRPr="0041149E">
        <w:rPr>
          <w:lang w:val="ru-RU"/>
        </w:rPr>
        <w:t>Разгром милитаристской Японии. 3 сентября - окончание Второй мировой войны.</w:t>
      </w:r>
    </w:p>
    <w:p w:rsidR="0041149E" w:rsidRPr="0041149E" w:rsidRDefault="0041149E" w:rsidP="0041149E">
      <w:pPr>
        <w:ind w:firstLine="540"/>
        <w:jc w:val="both"/>
        <w:rPr>
          <w:lang w:val="ru-RU"/>
        </w:rPr>
      </w:pPr>
      <w:r w:rsidRPr="0041149E">
        <w:rPr>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w:t>
      </w:r>
      <w:r w:rsidRPr="0041149E">
        <w:rPr>
          <w:lang w:val="ru-RU"/>
        </w:rPr>
        <w:t>о</w:t>
      </w:r>
      <w:r w:rsidRPr="0041149E">
        <w:rPr>
          <w:lang w:val="ru-RU"/>
        </w:rPr>
        <w:t>тери СССР. Всемирно-историческое значение Победы СССР в Великой Отечественной войне.</w:t>
      </w:r>
    </w:p>
    <w:p w:rsidR="0041149E" w:rsidRPr="0041149E" w:rsidRDefault="0041149E" w:rsidP="0041149E">
      <w:pPr>
        <w:ind w:firstLine="540"/>
        <w:jc w:val="both"/>
        <w:rPr>
          <w:lang w:val="ru-RU"/>
        </w:rPr>
      </w:pPr>
      <w:r w:rsidRPr="0041149E">
        <w:rPr>
          <w:lang w:val="ru-RU"/>
        </w:rPr>
        <w:t>Окончание Второй мировой войны. Осуждение главных военных преступников их пособн</w:t>
      </w:r>
      <w:r w:rsidRPr="0041149E">
        <w:rPr>
          <w:lang w:val="ru-RU"/>
        </w:rPr>
        <w:t>и</w:t>
      </w:r>
      <w:r w:rsidRPr="0041149E">
        <w:rPr>
          <w:lang w:val="ru-RU"/>
        </w:rPr>
        <w:t>ков (Нюрнбергский, Токийский и Хабаровский процессы).</w:t>
      </w:r>
    </w:p>
    <w:p w:rsidR="0041149E" w:rsidRPr="0041149E" w:rsidRDefault="0041149E" w:rsidP="0041149E">
      <w:pPr>
        <w:ind w:firstLine="540"/>
        <w:jc w:val="both"/>
        <w:rPr>
          <w:lang w:val="ru-RU"/>
        </w:rPr>
      </w:pPr>
      <w:r w:rsidRPr="0041149E">
        <w:rPr>
          <w:lang w:val="ru-RU"/>
        </w:rPr>
        <w:t xml:space="preserve">Попытки искажения истории Второй мировой войны и роли советского народа в победе над гитлеровской Германией и ее союзниками. </w:t>
      </w:r>
      <w:hyperlink r:id="rId9" w:history="1">
        <w:r w:rsidRPr="0041149E">
          <w:rPr>
            <w:lang w:val="ru-RU"/>
          </w:rPr>
          <w:t>Конституция</w:t>
        </w:r>
      </w:hyperlink>
      <w:r w:rsidRPr="0041149E">
        <w:rPr>
          <w:lang w:val="ru-RU"/>
        </w:rPr>
        <w:t xml:space="preserve"> РФ о защите исторической правды.</w:t>
      </w:r>
    </w:p>
    <w:p w:rsidR="0041149E" w:rsidRPr="0041149E" w:rsidRDefault="0041149E" w:rsidP="0041149E">
      <w:pPr>
        <w:ind w:firstLine="540"/>
        <w:jc w:val="both"/>
        <w:rPr>
          <w:lang w:val="ru-RU"/>
        </w:rPr>
      </w:pPr>
      <w:r w:rsidRPr="0041149E">
        <w:rPr>
          <w:lang w:val="ru-RU"/>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w:t>
      </w:r>
      <w:r w:rsidRPr="0041149E">
        <w:rPr>
          <w:lang w:val="ru-RU"/>
        </w:rPr>
        <w:t>е</w:t>
      </w:r>
      <w:r w:rsidRPr="0041149E">
        <w:rPr>
          <w:lang w:val="ru-RU"/>
        </w:rPr>
        <w:t>сти", а также других мерах, направленных на увековечивание памяти о Великой Победе.</w:t>
      </w:r>
    </w:p>
    <w:p w:rsidR="0041149E" w:rsidRPr="0041149E" w:rsidRDefault="0041149E" w:rsidP="0041149E">
      <w:pPr>
        <w:ind w:firstLine="540"/>
        <w:jc w:val="both"/>
        <w:rPr>
          <w:lang w:val="ru-RU"/>
        </w:rPr>
      </w:pPr>
      <w:r w:rsidRPr="0041149E">
        <w:rPr>
          <w:lang w:val="ru-RU"/>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41149E" w:rsidRPr="0041149E" w:rsidRDefault="0041149E" w:rsidP="0041149E">
      <w:pPr>
        <w:ind w:firstLine="540"/>
        <w:jc w:val="both"/>
        <w:rPr>
          <w:b/>
          <w:lang w:val="ru-RU"/>
        </w:rPr>
      </w:pPr>
      <w:r w:rsidRPr="0041149E">
        <w:rPr>
          <w:b/>
          <w:lang w:val="ru-RU"/>
        </w:rPr>
        <w:t>Распад СССР. Становление новой России (1992 - 1999 гг.).</w:t>
      </w:r>
    </w:p>
    <w:p w:rsidR="0041149E" w:rsidRPr="0041149E" w:rsidRDefault="0041149E" w:rsidP="0041149E">
      <w:pPr>
        <w:ind w:firstLine="540"/>
        <w:jc w:val="both"/>
        <w:rPr>
          <w:lang w:val="ru-RU"/>
        </w:rPr>
      </w:pPr>
      <w:r w:rsidRPr="0041149E">
        <w:rPr>
          <w:lang w:val="ru-RU"/>
        </w:rPr>
        <w:t>Нарастание кризисных явлений в СССР. М.С. Горбачев. Межнациональные конфликты. "П</w:t>
      </w:r>
      <w:r w:rsidRPr="0041149E">
        <w:rPr>
          <w:lang w:val="ru-RU"/>
        </w:rPr>
        <w:t>а</w:t>
      </w:r>
      <w:r w:rsidRPr="0041149E">
        <w:rPr>
          <w:lang w:val="ru-RU"/>
        </w:rPr>
        <w:t>рад суверенитетов". Принятие Декларации о государственном суверенитете РСФСР.</w:t>
      </w:r>
    </w:p>
    <w:p w:rsidR="0041149E" w:rsidRPr="0041149E" w:rsidRDefault="0041149E" w:rsidP="0041149E">
      <w:pPr>
        <w:ind w:firstLine="540"/>
        <w:jc w:val="both"/>
        <w:rPr>
          <w:lang w:val="ru-RU"/>
        </w:rPr>
      </w:pPr>
      <w:r w:rsidRPr="0041149E">
        <w:rPr>
          <w:lang w:val="ru-RU"/>
        </w:rPr>
        <w:t>Референдум о сохранении СССР и введении поста Президента.</w:t>
      </w:r>
    </w:p>
    <w:p w:rsidR="0041149E" w:rsidRPr="0041149E" w:rsidRDefault="0041149E" w:rsidP="0041149E">
      <w:pPr>
        <w:ind w:firstLine="540"/>
        <w:jc w:val="both"/>
        <w:rPr>
          <w:lang w:val="ru-RU"/>
        </w:rPr>
      </w:pPr>
      <w:r w:rsidRPr="0041149E">
        <w:rPr>
          <w:lang w:val="ru-RU"/>
        </w:rPr>
        <w:t>РСФСР. Избрание Б.Н. Ельцина Президентом РСФСР.</w:t>
      </w:r>
    </w:p>
    <w:p w:rsidR="0041149E" w:rsidRPr="0041149E" w:rsidRDefault="0041149E" w:rsidP="0041149E">
      <w:pPr>
        <w:ind w:firstLine="540"/>
        <w:jc w:val="both"/>
        <w:rPr>
          <w:lang w:val="ru-RU"/>
        </w:rPr>
      </w:pPr>
      <w:r w:rsidRPr="0041149E">
        <w:rPr>
          <w:lang w:val="ru-RU"/>
        </w:rPr>
        <w:t>Объявление государственной независимости союзными республиками. Юридическое офор</w:t>
      </w:r>
      <w:r w:rsidRPr="0041149E">
        <w:rPr>
          <w:lang w:val="ru-RU"/>
        </w:rPr>
        <w:t>м</w:t>
      </w:r>
      <w:r w:rsidRPr="0041149E">
        <w:rPr>
          <w:lang w:val="ru-RU"/>
        </w:rPr>
        <w:t>ление распада СССР и создание Содружества Независимых Государств (Беловежское соглаш</w:t>
      </w:r>
      <w:r w:rsidRPr="0041149E">
        <w:rPr>
          <w:lang w:val="ru-RU"/>
        </w:rPr>
        <w:t>е</w:t>
      </w:r>
      <w:r w:rsidRPr="0041149E">
        <w:rPr>
          <w:lang w:val="ru-RU"/>
        </w:rPr>
        <w:t>ние). Россия как преемник СССР на международной арене.</w:t>
      </w:r>
    </w:p>
    <w:p w:rsidR="0041149E" w:rsidRPr="0041149E" w:rsidRDefault="0041149E" w:rsidP="0041149E">
      <w:pPr>
        <w:ind w:firstLine="540"/>
        <w:jc w:val="both"/>
        <w:rPr>
          <w:lang w:val="ru-RU"/>
        </w:rPr>
      </w:pPr>
      <w:r w:rsidRPr="0041149E">
        <w:rPr>
          <w:lang w:val="ru-RU"/>
        </w:rPr>
        <w:t>Распад СССР и его последствия для России и мира.</w:t>
      </w:r>
    </w:p>
    <w:p w:rsidR="0041149E" w:rsidRPr="0041149E" w:rsidRDefault="0041149E" w:rsidP="0041149E">
      <w:pPr>
        <w:ind w:firstLine="540"/>
        <w:jc w:val="both"/>
        <w:rPr>
          <w:lang w:val="ru-RU"/>
        </w:rPr>
      </w:pPr>
      <w:r w:rsidRPr="0041149E">
        <w:rPr>
          <w:lang w:val="ru-RU"/>
        </w:rPr>
        <w:t>Становление Российской Федерации как суверенного государства (1991 - 1993 гг.). Рефере</w:t>
      </w:r>
      <w:r w:rsidRPr="0041149E">
        <w:rPr>
          <w:lang w:val="ru-RU"/>
        </w:rPr>
        <w:t>н</w:t>
      </w:r>
      <w:r w:rsidRPr="0041149E">
        <w:rPr>
          <w:lang w:val="ru-RU"/>
        </w:rPr>
        <w:t>дум по проекту Конституции.</w:t>
      </w:r>
    </w:p>
    <w:p w:rsidR="0041149E" w:rsidRPr="0041149E" w:rsidRDefault="0041149E" w:rsidP="0041149E">
      <w:pPr>
        <w:ind w:firstLine="540"/>
        <w:jc w:val="both"/>
        <w:rPr>
          <w:lang w:val="ru-RU"/>
        </w:rPr>
      </w:pPr>
      <w:r w:rsidRPr="0041149E">
        <w:rPr>
          <w:lang w:val="ru-RU"/>
        </w:rPr>
        <w:t xml:space="preserve">России. Принятие </w:t>
      </w:r>
      <w:hyperlink r:id="rId10" w:history="1">
        <w:r w:rsidRPr="0041149E">
          <w:rPr>
            <w:lang w:val="ru-RU"/>
          </w:rPr>
          <w:t>Конституции</w:t>
        </w:r>
      </w:hyperlink>
      <w:r w:rsidRPr="0041149E">
        <w:rPr>
          <w:lang w:val="ru-RU"/>
        </w:rPr>
        <w:t xml:space="preserve"> Российской Федерации 1993 г. и ее значение.</w:t>
      </w:r>
    </w:p>
    <w:p w:rsidR="0041149E" w:rsidRPr="0041149E" w:rsidRDefault="0041149E" w:rsidP="0041149E">
      <w:pPr>
        <w:ind w:firstLine="540"/>
        <w:jc w:val="both"/>
        <w:rPr>
          <w:lang w:val="ru-RU"/>
        </w:rPr>
      </w:pPr>
      <w:r w:rsidRPr="0041149E">
        <w:rPr>
          <w:lang w:val="ru-RU"/>
        </w:rPr>
        <w:t>Сложные 1990-е гг. Трудности и просчеты экономических преобразований в стране. Сове</w:t>
      </w:r>
      <w:r w:rsidRPr="0041149E">
        <w:rPr>
          <w:lang w:val="ru-RU"/>
        </w:rPr>
        <w:t>р</w:t>
      </w:r>
      <w:r w:rsidRPr="0041149E">
        <w:rPr>
          <w:lang w:val="ru-RU"/>
        </w:rPr>
        <w:t>шенствование новой российской государственности. Угроза государственному единству.</w:t>
      </w:r>
    </w:p>
    <w:p w:rsidR="0041149E" w:rsidRPr="0041149E" w:rsidRDefault="0041149E" w:rsidP="0041149E">
      <w:pPr>
        <w:ind w:firstLine="540"/>
        <w:jc w:val="both"/>
        <w:rPr>
          <w:lang w:val="ru-RU"/>
        </w:rPr>
      </w:pPr>
      <w:r w:rsidRPr="0041149E">
        <w:rPr>
          <w:lang w:val="ru-RU"/>
        </w:rPr>
        <w:t>Россия на постсоветском пространстве. СНГ и Союзное государство. Значение сохранения Россией статуса ядерной державы.</w:t>
      </w:r>
    </w:p>
    <w:p w:rsidR="0041149E" w:rsidRPr="0041149E" w:rsidRDefault="0041149E" w:rsidP="0041149E">
      <w:pPr>
        <w:ind w:firstLine="540"/>
        <w:jc w:val="both"/>
        <w:rPr>
          <w:lang w:val="ru-RU"/>
        </w:rPr>
      </w:pPr>
      <w:r w:rsidRPr="0041149E">
        <w:rPr>
          <w:lang w:val="ru-RU"/>
        </w:rPr>
        <w:t>Добровольная отставка Б.Н. Ельцина.</w:t>
      </w:r>
    </w:p>
    <w:p w:rsidR="0041149E" w:rsidRPr="0041149E" w:rsidRDefault="0041149E" w:rsidP="0041149E">
      <w:pPr>
        <w:jc w:val="both"/>
        <w:rPr>
          <w:b/>
          <w:lang w:val="ru-RU"/>
        </w:rPr>
      </w:pPr>
      <w:r w:rsidRPr="0041149E">
        <w:rPr>
          <w:b/>
          <w:lang w:val="ru-RU"/>
        </w:rPr>
        <w:t xml:space="preserve">         Возрождение страны с 2000-х гг.</w:t>
      </w:r>
    </w:p>
    <w:p w:rsidR="0041149E" w:rsidRPr="0041149E" w:rsidRDefault="0041149E" w:rsidP="0041149E">
      <w:pPr>
        <w:ind w:firstLine="540"/>
        <w:jc w:val="both"/>
        <w:rPr>
          <w:lang w:val="ru-RU"/>
        </w:rPr>
      </w:pPr>
      <w:r w:rsidRPr="0041149E">
        <w:rPr>
          <w:lang w:val="ru-RU"/>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w:t>
      </w:r>
      <w:r w:rsidRPr="0041149E">
        <w:rPr>
          <w:lang w:val="ru-RU"/>
        </w:rPr>
        <w:t>о</w:t>
      </w:r>
      <w:r w:rsidRPr="0041149E">
        <w:rPr>
          <w:lang w:val="ru-RU"/>
        </w:rPr>
        <w:t>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w:t>
      </w:r>
      <w:r w:rsidRPr="0041149E">
        <w:rPr>
          <w:lang w:val="ru-RU"/>
        </w:rPr>
        <w:t>а</w:t>
      </w:r>
      <w:r w:rsidRPr="0041149E">
        <w:rPr>
          <w:lang w:val="ru-RU"/>
        </w:rPr>
        <w:t>циональные проекты.</w:t>
      </w:r>
    </w:p>
    <w:p w:rsidR="0041149E" w:rsidRPr="0041149E" w:rsidRDefault="0041149E" w:rsidP="0041149E">
      <w:pPr>
        <w:ind w:firstLine="540"/>
        <w:jc w:val="both"/>
        <w:rPr>
          <w:lang w:val="ru-RU"/>
        </w:rPr>
      </w:pPr>
      <w:r w:rsidRPr="0041149E">
        <w:rPr>
          <w:lang w:val="ru-RU"/>
        </w:rPr>
        <w:t>Восстановление лидирующих позиций России в международных отношениях. Отношения с США и Евросоюзом.</w:t>
      </w:r>
    </w:p>
    <w:p w:rsidR="0041149E" w:rsidRPr="0041149E" w:rsidRDefault="0041149E" w:rsidP="0041149E">
      <w:pPr>
        <w:ind w:firstLine="540"/>
        <w:jc w:val="both"/>
        <w:rPr>
          <w:b/>
          <w:lang w:val="ru-RU"/>
        </w:rPr>
      </w:pPr>
      <w:r w:rsidRPr="0041149E">
        <w:rPr>
          <w:b/>
          <w:lang w:val="ru-RU"/>
        </w:rPr>
        <w:t>Воссоединение Крыма с Россией.</w:t>
      </w:r>
    </w:p>
    <w:p w:rsidR="0041149E" w:rsidRPr="0041149E" w:rsidRDefault="0041149E" w:rsidP="0041149E">
      <w:pPr>
        <w:ind w:firstLine="540"/>
        <w:jc w:val="both"/>
        <w:rPr>
          <w:lang w:val="ru-RU"/>
        </w:rPr>
      </w:pPr>
      <w:r w:rsidRPr="0041149E">
        <w:rPr>
          <w:lang w:val="ru-RU"/>
        </w:rPr>
        <w:t>Крым в составе Российского государства в XX. Крым в 1991 - 2014 гг. Государственный п</w:t>
      </w:r>
      <w:r w:rsidRPr="0041149E">
        <w:rPr>
          <w:lang w:val="ru-RU"/>
        </w:rPr>
        <w:t>е</w:t>
      </w:r>
      <w:r w:rsidRPr="0041149E">
        <w:rPr>
          <w:lang w:val="ru-RU"/>
        </w:rPr>
        <w:t>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w:t>
      </w:r>
      <w:r w:rsidRPr="0041149E">
        <w:rPr>
          <w:lang w:val="ru-RU"/>
        </w:rPr>
        <w:t>о</w:t>
      </w:r>
      <w:r w:rsidRPr="0041149E">
        <w:rPr>
          <w:lang w:val="ru-RU"/>
        </w:rPr>
        <w:t xml:space="preserve">ставе РФ новых субъектов. Федеральный конституционный </w:t>
      </w:r>
      <w:hyperlink r:id="rId11" w:history="1">
        <w:r w:rsidRPr="0041149E">
          <w:rPr>
            <w:lang w:val="ru-RU"/>
          </w:rPr>
          <w:t>закон</w:t>
        </w:r>
      </w:hyperlink>
      <w:r w:rsidRPr="0041149E">
        <w:rPr>
          <w:lang w:val="ru-RU"/>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1149E" w:rsidRPr="0041149E" w:rsidRDefault="0041149E" w:rsidP="0041149E">
      <w:pPr>
        <w:ind w:firstLine="540"/>
        <w:jc w:val="both"/>
        <w:rPr>
          <w:lang w:val="ru-RU"/>
        </w:rPr>
      </w:pPr>
      <w:r w:rsidRPr="0041149E">
        <w:rPr>
          <w:lang w:val="ru-RU"/>
        </w:rPr>
        <w:t>Воссоединение Крыма с Россией, его значение и международные последствия.</w:t>
      </w:r>
    </w:p>
    <w:p w:rsidR="0041149E" w:rsidRPr="0041149E" w:rsidRDefault="0041149E" w:rsidP="0041149E">
      <w:pPr>
        <w:ind w:firstLine="540"/>
        <w:jc w:val="both"/>
        <w:rPr>
          <w:lang w:val="ru-RU"/>
        </w:rPr>
      </w:pPr>
      <w:r w:rsidRPr="0041149E">
        <w:rPr>
          <w:b/>
          <w:lang w:val="ru-RU"/>
        </w:rPr>
        <w:t>Российская Федерация на современном этапе.</w:t>
      </w:r>
      <w:r w:rsidRPr="0041149E">
        <w:rPr>
          <w:lang w:val="ru-RU"/>
        </w:rPr>
        <w:t xml:space="preserve"> "Человеческий капитал", "Комфортная ср</w:t>
      </w:r>
      <w:r w:rsidRPr="0041149E">
        <w:rPr>
          <w:lang w:val="ru-RU"/>
        </w:rPr>
        <w:t>е</w:t>
      </w:r>
      <w:r w:rsidRPr="0041149E">
        <w:rPr>
          <w:lang w:val="ru-RU"/>
        </w:rPr>
        <w:t>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w:t>
      </w:r>
      <w:r w:rsidRPr="0041149E">
        <w:rPr>
          <w:lang w:val="ru-RU"/>
        </w:rPr>
        <w:t>а</w:t>
      </w:r>
      <w:r w:rsidRPr="0041149E">
        <w:rPr>
          <w:lang w:val="ru-RU"/>
        </w:rPr>
        <w:t>ренных детей в России (образовательный центр "Сириус" и другие).</w:t>
      </w:r>
    </w:p>
    <w:p w:rsidR="0041149E" w:rsidRPr="0041149E" w:rsidRDefault="0041149E" w:rsidP="0041149E">
      <w:pPr>
        <w:ind w:firstLine="540"/>
        <w:jc w:val="both"/>
        <w:rPr>
          <w:lang w:val="ru-RU"/>
        </w:rPr>
      </w:pPr>
      <w:r w:rsidRPr="0041149E">
        <w:rPr>
          <w:lang w:val="ru-RU"/>
        </w:rPr>
        <w:t xml:space="preserve">Общероссийское голосование по поправкам к </w:t>
      </w:r>
      <w:hyperlink r:id="rId12" w:history="1">
        <w:r w:rsidRPr="0041149E">
          <w:rPr>
            <w:lang w:val="ru-RU"/>
          </w:rPr>
          <w:t>Конституции</w:t>
        </w:r>
      </w:hyperlink>
      <w:r w:rsidRPr="0041149E">
        <w:rPr>
          <w:lang w:val="ru-RU"/>
        </w:rPr>
        <w:t xml:space="preserve"> России (2020 г.).</w:t>
      </w:r>
    </w:p>
    <w:p w:rsidR="0041149E" w:rsidRPr="0041149E" w:rsidRDefault="0041149E" w:rsidP="0041149E">
      <w:pPr>
        <w:ind w:firstLine="540"/>
        <w:jc w:val="both"/>
        <w:rPr>
          <w:lang w:val="ru-RU"/>
        </w:rPr>
      </w:pPr>
      <w:r w:rsidRPr="0041149E">
        <w:rPr>
          <w:lang w:val="ru-RU"/>
        </w:rPr>
        <w:t>Признание Россией ДНР и ЛНР (2022 г.).</w:t>
      </w:r>
    </w:p>
    <w:p w:rsidR="00CE4B72" w:rsidRPr="00CE4B72" w:rsidRDefault="00CE4B72" w:rsidP="00CE4B72">
      <w:pPr>
        <w:ind w:firstLine="540"/>
        <w:jc w:val="both"/>
        <w:rPr>
          <w:lang w:val="ru-RU"/>
        </w:rPr>
      </w:pPr>
      <w:r w:rsidRPr="00CE4B72">
        <w:rPr>
          <w:lang w:val="ru-RU"/>
        </w:rPr>
        <w:t>Значение исторических традиций и культурного наследия для современной России. Воссо</w:t>
      </w:r>
      <w:r w:rsidRPr="00CE4B72">
        <w:rPr>
          <w:lang w:val="ru-RU"/>
        </w:rPr>
        <w:t>з</w:t>
      </w:r>
      <w:r w:rsidRPr="00CE4B72">
        <w:rPr>
          <w:lang w:val="ru-RU"/>
        </w:rPr>
        <w:t>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w:t>
      </w:r>
      <w:r w:rsidRPr="00CE4B72">
        <w:rPr>
          <w:lang w:val="ru-RU"/>
        </w:rPr>
        <w:t>о</w:t>
      </w:r>
      <w:r w:rsidRPr="00CE4B72">
        <w:rPr>
          <w:lang w:val="ru-RU"/>
        </w:rPr>
        <w:t>клонной горе и Ржевский мемориал Советскому Солдату. Всероссийский проект "Без срока давн</w:t>
      </w:r>
      <w:r w:rsidRPr="00CE4B72">
        <w:rPr>
          <w:lang w:val="ru-RU"/>
        </w:rPr>
        <w:t>о</w:t>
      </w:r>
      <w:r w:rsidRPr="00CE4B72">
        <w:rPr>
          <w:lang w:val="ru-RU"/>
        </w:rPr>
        <w:t>сти". Новые информационные ресурсы о Великой Победе.</w:t>
      </w:r>
    </w:p>
    <w:p w:rsidR="00CE4B72" w:rsidRPr="00CE4B72" w:rsidRDefault="00CE4B72" w:rsidP="00CE4B72">
      <w:pPr>
        <w:ind w:firstLine="540"/>
        <w:jc w:val="both"/>
        <w:rPr>
          <w:b/>
          <w:lang w:val="ru-RU"/>
        </w:rPr>
      </w:pPr>
      <w:r w:rsidRPr="00CE4B72">
        <w:rPr>
          <w:b/>
          <w:lang w:val="ru-RU"/>
        </w:rPr>
        <w:t>Итоговое повторение.</w:t>
      </w:r>
    </w:p>
    <w:p w:rsidR="00CE4B72" w:rsidRPr="00CE4B72" w:rsidRDefault="00CE4B72" w:rsidP="00CE4B72">
      <w:pPr>
        <w:ind w:firstLine="540"/>
        <w:jc w:val="both"/>
        <w:rPr>
          <w:lang w:val="ru-RU"/>
        </w:rPr>
      </w:pPr>
      <w:r w:rsidRPr="00CE4B72">
        <w:rPr>
          <w:lang w:val="ru-RU"/>
        </w:rPr>
        <w:t>История родного края в годы революций и Гражданской войны.</w:t>
      </w:r>
    </w:p>
    <w:p w:rsidR="00CE4B72" w:rsidRPr="00CE4B72" w:rsidRDefault="00CE4B72" w:rsidP="00CE4B72">
      <w:pPr>
        <w:ind w:firstLine="540"/>
        <w:jc w:val="both"/>
        <w:rPr>
          <w:lang w:val="ru-RU"/>
        </w:rPr>
      </w:pPr>
      <w:r w:rsidRPr="00CE4B72">
        <w:rPr>
          <w:lang w:val="ru-RU"/>
        </w:rPr>
        <w:t>Наши земляки - герои Великой Отечественной войны (1941 - 1945 гг.).</w:t>
      </w:r>
    </w:p>
    <w:p w:rsidR="00CE4B72" w:rsidRPr="00CE4B72" w:rsidRDefault="00CE4B72" w:rsidP="00CE4B72">
      <w:pPr>
        <w:ind w:firstLine="540"/>
        <w:jc w:val="both"/>
        <w:rPr>
          <w:lang w:val="ru-RU"/>
        </w:rPr>
      </w:pPr>
      <w:r w:rsidRPr="00CE4B72">
        <w:rPr>
          <w:lang w:val="ru-RU"/>
        </w:rPr>
        <w:t>Наш регион в конце XX - начале XXI вв.</w:t>
      </w:r>
    </w:p>
    <w:p w:rsidR="00F44E87" w:rsidRDefault="00CE4B72" w:rsidP="00CE4B72">
      <w:pPr>
        <w:ind w:firstLine="540"/>
        <w:jc w:val="both"/>
        <w:rPr>
          <w:lang w:val="ru-RU"/>
        </w:rPr>
      </w:pPr>
      <w:r w:rsidRPr="00CE4B72">
        <w:rPr>
          <w:lang w:val="ru-RU"/>
        </w:rPr>
        <w:t>Трудовые достижения родного края.</w:t>
      </w:r>
    </w:p>
    <w:p w:rsidR="00CE4B72" w:rsidRPr="00F44E87" w:rsidRDefault="00CE4B72" w:rsidP="00CE4B72">
      <w:pPr>
        <w:ind w:firstLine="540"/>
        <w:jc w:val="both"/>
        <w:rPr>
          <w:lang w:val="ru-RU"/>
        </w:rPr>
      </w:pPr>
    </w:p>
    <w:p w:rsidR="00D9253D" w:rsidRPr="00C23BA0" w:rsidRDefault="002E4EE5" w:rsidP="001B18FE">
      <w:pPr>
        <w:pStyle w:val="42"/>
      </w:pPr>
      <w:bookmarkStart w:id="84" w:name="_Toc409691706"/>
      <w:bookmarkStart w:id="85" w:name="_Toc410654032"/>
      <w:bookmarkStart w:id="86" w:name="_Toc284663420"/>
      <w:bookmarkStart w:id="87" w:name="_Toc154654493"/>
      <w:r>
        <w:t>2.</w:t>
      </w:r>
      <w:r w:rsidR="009F146C">
        <w:t>1</w:t>
      </w:r>
      <w:r>
        <w:t>.2.</w:t>
      </w:r>
      <w:r w:rsidR="00C50796" w:rsidRPr="0028132D">
        <w:t>5</w:t>
      </w:r>
      <w:r w:rsidR="00D9253D" w:rsidRPr="00C23BA0">
        <w:t>. Обществознание</w:t>
      </w:r>
      <w:bookmarkEnd w:id="84"/>
      <w:bookmarkEnd w:id="85"/>
      <w:bookmarkEnd w:id="86"/>
      <w:bookmarkEnd w:id="87"/>
    </w:p>
    <w:p w:rsidR="00E85309" w:rsidRPr="00E85309" w:rsidRDefault="00E85309" w:rsidP="00E85309">
      <w:pPr>
        <w:ind w:firstLine="284"/>
        <w:jc w:val="both"/>
        <w:rPr>
          <w:lang w:val="ru-RU"/>
        </w:rPr>
      </w:pPr>
      <w:r w:rsidRPr="00E85309">
        <w:rPr>
          <w:lang w:val="ru-RU"/>
        </w:rPr>
        <w:t>Обществознание играет ведущую роль в выполнении школой функции интеграции молодёж</w:t>
      </w:r>
      <w:r>
        <w:rPr>
          <w:lang w:val="ru-RU"/>
        </w:rPr>
        <w:t>и в современное общество: учеб</w:t>
      </w:r>
      <w:r w:rsidRPr="00E85309">
        <w:rPr>
          <w:lang w:val="ru-RU"/>
        </w:rPr>
        <w:t>ный предмет позволяет последовательно раскрывать учащимся по</w:t>
      </w:r>
      <w:r w:rsidRPr="00E85309">
        <w:rPr>
          <w:lang w:val="ru-RU"/>
        </w:rPr>
        <w:t>д</w:t>
      </w:r>
      <w:r w:rsidRPr="00E85309">
        <w:rPr>
          <w:lang w:val="ru-RU"/>
        </w:rPr>
        <w:t>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w:t>
      </w:r>
      <w:r w:rsidRPr="00E85309">
        <w:rPr>
          <w:lang w:val="ru-RU"/>
        </w:rPr>
        <w:t>о</w:t>
      </w:r>
      <w:r w:rsidRPr="00E85309">
        <w:rPr>
          <w:lang w:val="ru-RU"/>
        </w:rPr>
        <w:t>го общества, регу</w:t>
      </w:r>
      <w:r>
        <w:rPr>
          <w:lang w:val="ru-RU"/>
        </w:rPr>
        <w:t>лирующие эти взаимодействия со</w:t>
      </w:r>
      <w:r w:rsidRPr="00E85309">
        <w:rPr>
          <w:lang w:val="ru-RU"/>
        </w:rPr>
        <w:t>циальные нормы.</w:t>
      </w:r>
    </w:p>
    <w:p w:rsidR="00E85309" w:rsidRPr="00E85309" w:rsidRDefault="00CE4B72" w:rsidP="00CE4B72">
      <w:pPr>
        <w:ind w:firstLine="284"/>
        <w:jc w:val="both"/>
        <w:rPr>
          <w:lang w:val="ru-RU"/>
        </w:rPr>
      </w:pPr>
      <w:r>
        <w:rPr>
          <w:lang w:val="ru-RU"/>
        </w:rPr>
        <w:t>Изучение обществознания</w:t>
      </w:r>
      <w:r w:rsidR="00E85309" w:rsidRPr="00E85309">
        <w:rPr>
          <w:lang w:val="ru-RU"/>
        </w:rPr>
        <w:t>, включающего знания о российском обществе и направ</w:t>
      </w:r>
      <w:r w:rsidR="00E85309">
        <w:rPr>
          <w:lang w:val="ru-RU"/>
        </w:rPr>
        <w:t>лениях его развития в современ</w:t>
      </w:r>
      <w:r w:rsidR="00E85309" w:rsidRPr="00E85309">
        <w:rPr>
          <w:lang w:val="ru-RU"/>
        </w:rPr>
        <w:t>ных условиях, об основах конс</w:t>
      </w:r>
      <w:r w:rsidR="00E85309">
        <w:rPr>
          <w:lang w:val="ru-RU"/>
        </w:rPr>
        <w:t>титуционного строя нашей стран</w:t>
      </w:r>
      <w:r w:rsidR="00E85309" w:rsidRPr="00E85309">
        <w:rPr>
          <w:lang w:val="ru-RU"/>
        </w:rPr>
        <w:t>ы, правах и обязанностях чел</w:t>
      </w:r>
      <w:r w:rsidR="00E85309">
        <w:rPr>
          <w:lang w:val="ru-RU"/>
        </w:rPr>
        <w:t>овека и гражданина, способству</w:t>
      </w:r>
      <w:r w:rsidR="00E85309" w:rsidRPr="00E85309">
        <w:rPr>
          <w:lang w:val="ru-RU"/>
        </w:rPr>
        <w:t>ет воспитанию российской г</w:t>
      </w:r>
      <w:r w:rsidR="00E85309">
        <w:rPr>
          <w:lang w:val="ru-RU"/>
        </w:rPr>
        <w:t>ражданской иде</w:t>
      </w:r>
      <w:r w:rsidR="00E85309">
        <w:rPr>
          <w:lang w:val="ru-RU"/>
        </w:rPr>
        <w:t>н</w:t>
      </w:r>
      <w:r w:rsidR="00E85309">
        <w:rPr>
          <w:lang w:val="ru-RU"/>
        </w:rPr>
        <w:t>тичности, готов</w:t>
      </w:r>
      <w:r w:rsidR="00E85309" w:rsidRPr="00E85309">
        <w:rPr>
          <w:lang w:val="ru-RU"/>
        </w:rPr>
        <w:t>ности к служению Отечеству, приверженности национальным ценностям.</w:t>
      </w:r>
    </w:p>
    <w:p w:rsidR="00E85309" w:rsidRPr="00E85309" w:rsidRDefault="00CE4B72" w:rsidP="00CE4B72">
      <w:pPr>
        <w:ind w:firstLine="540"/>
        <w:jc w:val="both"/>
        <w:rPr>
          <w:lang w:val="ru-RU"/>
        </w:rPr>
      </w:pPr>
      <w:r w:rsidRPr="00CE4B72">
        <w:rPr>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w:t>
      </w:r>
      <w:r w:rsidRPr="00CE4B72">
        <w:rPr>
          <w:lang w:val="ru-RU"/>
        </w:rPr>
        <w:t>и</w:t>
      </w:r>
      <w:r w:rsidRPr="00CE4B72">
        <w:rPr>
          <w:lang w:val="ru-RU"/>
        </w:rPr>
        <w:t>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85309" w:rsidRDefault="00CE4B72" w:rsidP="00E85309">
      <w:pPr>
        <w:ind w:firstLine="284"/>
        <w:jc w:val="both"/>
        <w:rPr>
          <w:lang w:val="ru-RU"/>
        </w:rPr>
      </w:pPr>
      <w:r>
        <w:rPr>
          <w:lang w:val="ru-RU"/>
        </w:rPr>
        <w:t>Изучение   обществознания</w:t>
      </w:r>
      <w:r w:rsidR="00E85309" w:rsidRPr="00E85309">
        <w:rPr>
          <w:lang w:val="ru-RU"/>
        </w:rPr>
        <w:t xml:space="preserve">   содействует</w:t>
      </w:r>
      <w:r w:rsidR="00E85309">
        <w:rPr>
          <w:lang w:val="ru-RU"/>
        </w:rPr>
        <w:t xml:space="preserve"> </w:t>
      </w:r>
      <w:r w:rsidR="00E85309" w:rsidRPr="00E85309">
        <w:rPr>
          <w:lang w:val="ru-RU"/>
        </w:rPr>
        <w:t xml:space="preserve">вхождению обучающихся в </w:t>
      </w:r>
      <w:r w:rsidR="00E85309">
        <w:rPr>
          <w:lang w:val="ru-RU"/>
        </w:rPr>
        <w:t>мир культуры и общес</w:t>
      </w:r>
      <w:r w:rsidR="00E85309">
        <w:rPr>
          <w:lang w:val="ru-RU"/>
        </w:rPr>
        <w:t>т</w:t>
      </w:r>
      <w:r w:rsidR="00E85309">
        <w:rPr>
          <w:lang w:val="ru-RU"/>
        </w:rPr>
        <w:t>венных цен</w:t>
      </w:r>
      <w:r w:rsidR="00E85309" w:rsidRPr="00E85309">
        <w:rPr>
          <w:lang w:val="ru-RU"/>
        </w:rPr>
        <w:t>ностей и в то же время открытию и утверждению собственного</w:t>
      </w:r>
      <w:r w:rsidR="00E85309">
        <w:rPr>
          <w:lang w:val="ru-RU"/>
        </w:rPr>
        <w:t xml:space="preserve"> </w:t>
      </w:r>
      <w:r w:rsidR="00E85309" w:rsidRPr="00E85309">
        <w:rPr>
          <w:lang w:val="ru-RU"/>
        </w:rPr>
        <w:t>«Я»,  формированию  способности  к  рефлексии,  оценке  своих</w:t>
      </w:r>
      <w:r w:rsidR="00E85309">
        <w:rPr>
          <w:lang w:val="ru-RU"/>
        </w:rPr>
        <w:t xml:space="preserve"> </w:t>
      </w:r>
      <w:r w:rsidR="00E85309" w:rsidRPr="00E85309">
        <w:rPr>
          <w:lang w:val="ru-RU"/>
        </w:rPr>
        <w:t>возможностей и осознанию своего места в обществе.</w:t>
      </w:r>
    </w:p>
    <w:p w:rsidR="00E85309" w:rsidRPr="00E85309" w:rsidRDefault="00E85309" w:rsidP="00E85309">
      <w:pPr>
        <w:ind w:firstLine="284"/>
        <w:jc w:val="both"/>
        <w:rPr>
          <w:lang w:val="ru-RU"/>
        </w:rPr>
      </w:pPr>
      <w:r w:rsidRPr="00E85309">
        <w:rPr>
          <w:b/>
          <w:lang w:val="ru-RU"/>
        </w:rPr>
        <w:t>Целями обществоведческого образования</w:t>
      </w:r>
      <w:r w:rsidRPr="00E85309">
        <w:rPr>
          <w:lang w:val="ru-RU"/>
        </w:rPr>
        <w:t xml:space="preserve"> в основной школе являются:</w:t>
      </w:r>
    </w:p>
    <w:p w:rsidR="00E85309" w:rsidRPr="00E85309" w:rsidRDefault="00E85309" w:rsidP="00E85309">
      <w:pPr>
        <w:ind w:firstLine="284"/>
        <w:jc w:val="both"/>
        <w:rPr>
          <w:lang w:val="ru-RU"/>
        </w:rPr>
      </w:pPr>
      <w:r w:rsidRPr="00E85309">
        <w:rPr>
          <w:lang w:val="ru-RU"/>
        </w:rPr>
        <w:t>— воспитание   общероссийской   идентичности,   патриотизма, гражданственности, социал</w:t>
      </w:r>
      <w:r w:rsidRPr="00E85309">
        <w:rPr>
          <w:lang w:val="ru-RU"/>
        </w:rPr>
        <w:t>ь</w:t>
      </w:r>
      <w:r w:rsidRPr="00E85309">
        <w:rPr>
          <w:lang w:val="ru-RU"/>
        </w:rPr>
        <w:t>ной ответственности, правового самосознания, приверженности базовым ценностям нашего нар</w:t>
      </w:r>
      <w:r w:rsidRPr="00E85309">
        <w:rPr>
          <w:lang w:val="ru-RU"/>
        </w:rPr>
        <w:t>о</w:t>
      </w:r>
      <w:r w:rsidRPr="00E85309">
        <w:rPr>
          <w:lang w:val="ru-RU"/>
        </w:rPr>
        <w:t>да;</w:t>
      </w:r>
    </w:p>
    <w:p w:rsidR="00E85309" w:rsidRPr="00E85309" w:rsidRDefault="00E85309" w:rsidP="00E85309">
      <w:pPr>
        <w:ind w:firstLine="284"/>
        <w:jc w:val="both"/>
        <w:rPr>
          <w:lang w:val="ru-RU"/>
        </w:rPr>
      </w:pPr>
      <w:r w:rsidRPr="00E85309">
        <w:rPr>
          <w:lang w:val="ru-RU"/>
        </w:rPr>
        <w:t>— развитие у обучающихся</w:t>
      </w:r>
      <w:r>
        <w:rPr>
          <w:lang w:val="ru-RU"/>
        </w:rPr>
        <w:t xml:space="preserve"> понимания приоритетности обще</w:t>
      </w:r>
      <w:r w:rsidRPr="00E85309">
        <w:rPr>
          <w:lang w:val="ru-RU"/>
        </w:rPr>
        <w:t>национальных интересов</w:t>
      </w:r>
      <w:r>
        <w:rPr>
          <w:lang w:val="ru-RU"/>
        </w:rPr>
        <w:t>, пр</w:t>
      </w:r>
      <w:r>
        <w:rPr>
          <w:lang w:val="ru-RU"/>
        </w:rPr>
        <w:t>и</w:t>
      </w:r>
      <w:r>
        <w:rPr>
          <w:lang w:val="ru-RU"/>
        </w:rPr>
        <w:t>верженности правовым прин</w:t>
      </w:r>
      <w:r w:rsidRPr="00E85309">
        <w:rPr>
          <w:lang w:val="ru-RU"/>
        </w:rPr>
        <w:t>ципам, закреплённым в Конституции Российской Федера- ции и зак</w:t>
      </w:r>
      <w:r w:rsidRPr="00E85309">
        <w:rPr>
          <w:lang w:val="ru-RU"/>
        </w:rPr>
        <w:t>о</w:t>
      </w:r>
      <w:r w:rsidRPr="00E85309">
        <w:rPr>
          <w:lang w:val="ru-RU"/>
        </w:rPr>
        <w:t>нодательстве Российской Федерации;</w:t>
      </w:r>
    </w:p>
    <w:p w:rsidR="00E85309" w:rsidRPr="00E85309" w:rsidRDefault="00E85309" w:rsidP="00E85309">
      <w:pPr>
        <w:ind w:firstLine="284"/>
        <w:jc w:val="both"/>
        <w:rPr>
          <w:lang w:val="ru-RU"/>
        </w:rPr>
      </w:pPr>
      <w:r w:rsidRPr="00E85309">
        <w:rPr>
          <w:lang w:val="ru-RU"/>
        </w:rPr>
        <w:t>— развитие   личности   на   исключительно   важном   этапе   её социализации — в подростк</w:t>
      </w:r>
      <w:r w:rsidRPr="00E85309">
        <w:rPr>
          <w:lang w:val="ru-RU"/>
        </w:rPr>
        <w:t>о</w:t>
      </w:r>
      <w:r w:rsidRPr="00E85309">
        <w:rPr>
          <w:lang w:val="ru-RU"/>
        </w:rPr>
        <w:t>вом возрасте, становление её духовно-нравственной, политической и правовой культуры, соц</w:t>
      </w:r>
      <w:r w:rsidRPr="00E85309">
        <w:rPr>
          <w:lang w:val="ru-RU"/>
        </w:rPr>
        <w:t>и</w:t>
      </w:r>
      <w:r w:rsidRPr="00E85309">
        <w:rPr>
          <w:lang w:val="ru-RU"/>
        </w:rPr>
        <w:t>ального поведения, основанного на уважении закона и правопорядка; развитие интереса к изуч</w:t>
      </w:r>
      <w:r w:rsidRPr="00E85309">
        <w:rPr>
          <w:lang w:val="ru-RU"/>
        </w:rPr>
        <w:t>е</w:t>
      </w:r>
      <w:r w:rsidRPr="00E85309">
        <w:rPr>
          <w:lang w:val="ru-RU"/>
        </w:rPr>
        <w:t>нию социальных и гуманитарных дисциплин; способности к личному самоопре- делению, сам</w:t>
      </w:r>
      <w:r w:rsidRPr="00E85309">
        <w:rPr>
          <w:lang w:val="ru-RU"/>
        </w:rPr>
        <w:t>о</w:t>
      </w:r>
      <w:r w:rsidRPr="00E85309">
        <w:rPr>
          <w:lang w:val="ru-RU"/>
        </w:rPr>
        <w:t>реализации</w:t>
      </w:r>
      <w:r>
        <w:rPr>
          <w:lang w:val="ru-RU"/>
        </w:rPr>
        <w:t>, самоконтролю; мотивации к вы</w:t>
      </w:r>
      <w:r w:rsidRPr="00E85309">
        <w:rPr>
          <w:lang w:val="ru-RU"/>
        </w:rPr>
        <w:t>сокопроизводительной, наукоёмкой трудовой деятел</w:t>
      </w:r>
      <w:r w:rsidRPr="00E85309">
        <w:rPr>
          <w:lang w:val="ru-RU"/>
        </w:rPr>
        <w:t>ь</w:t>
      </w:r>
      <w:r w:rsidRPr="00E85309">
        <w:rPr>
          <w:lang w:val="ru-RU"/>
        </w:rPr>
        <w:t>ности;</w:t>
      </w:r>
    </w:p>
    <w:p w:rsidR="00E85309" w:rsidRPr="00E85309" w:rsidRDefault="00E85309" w:rsidP="00E85309">
      <w:pPr>
        <w:ind w:firstLine="284"/>
        <w:jc w:val="both"/>
        <w:rPr>
          <w:lang w:val="ru-RU"/>
        </w:rPr>
      </w:pPr>
      <w:r w:rsidRPr="00E85309">
        <w:rPr>
          <w:lang w:val="ru-RU"/>
        </w:rPr>
        <w:t>— формирование  у  обучающ</w:t>
      </w:r>
      <w:r>
        <w:rPr>
          <w:lang w:val="ru-RU"/>
        </w:rPr>
        <w:t>ихся  целостной  картины  обще</w:t>
      </w:r>
      <w:r w:rsidRPr="00E85309">
        <w:rPr>
          <w:lang w:val="ru-RU"/>
        </w:rPr>
        <w:t>ства, адекватной современному уровню знаний и доступной по содержанию для школьни</w:t>
      </w:r>
      <w:r>
        <w:rPr>
          <w:lang w:val="ru-RU"/>
        </w:rPr>
        <w:t>ков подросткового возраста; ос</w:t>
      </w:r>
      <w:r w:rsidRPr="00E85309">
        <w:rPr>
          <w:lang w:val="ru-RU"/>
        </w:rPr>
        <w:t>воение учащимися знаний об основных сферах человеческой деятельности, социальных</w:t>
      </w:r>
      <w:r>
        <w:rPr>
          <w:lang w:val="ru-RU"/>
        </w:rPr>
        <w:t xml:space="preserve"> институтах, но</w:t>
      </w:r>
      <w:r>
        <w:rPr>
          <w:lang w:val="ru-RU"/>
        </w:rPr>
        <w:t>р</w:t>
      </w:r>
      <w:r>
        <w:rPr>
          <w:lang w:val="ru-RU"/>
        </w:rPr>
        <w:t>мах, регулирую</w:t>
      </w:r>
      <w:r w:rsidRPr="00E85309">
        <w:rPr>
          <w:lang w:val="ru-RU"/>
        </w:rPr>
        <w:t>щих общественные отн</w:t>
      </w:r>
      <w:r>
        <w:rPr>
          <w:lang w:val="ru-RU"/>
        </w:rPr>
        <w:t>ошения, необходимые для взаимо</w:t>
      </w:r>
      <w:r w:rsidRPr="00E85309">
        <w:rPr>
          <w:lang w:val="ru-RU"/>
        </w:rPr>
        <w:t>действия с социальной средой и выполнения типичных со- циальных ролей человека и гражданина;</w:t>
      </w:r>
    </w:p>
    <w:p w:rsidR="00E85309" w:rsidRPr="00E85309" w:rsidRDefault="00E85309" w:rsidP="00E85309">
      <w:pPr>
        <w:ind w:firstLine="284"/>
        <w:jc w:val="both"/>
        <w:rPr>
          <w:lang w:val="ru-RU"/>
        </w:rPr>
      </w:pPr>
      <w:r w:rsidRPr="00E85309">
        <w:rPr>
          <w:lang w:val="ru-RU"/>
        </w:rPr>
        <w:t>— овладение умениями функционально грамотного человека: получать из разнообразных и</w:t>
      </w:r>
      <w:r w:rsidRPr="00E85309">
        <w:rPr>
          <w:lang w:val="ru-RU"/>
        </w:rPr>
        <w:t>с</w:t>
      </w:r>
      <w:r w:rsidRPr="00E85309">
        <w:rPr>
          <w:lang w:val="ru-RU"/>
        </w:rPr>
        <w:t>точников и критически осмысливать социальную информацию, систематизировать, анализировать полученны</w:t>
      </w:r>
      <w:r>
        <w:rPr>
          <w:lang w:val="ru-RU"/>
        </w:rPr>
        <w:t>е данные; освоение способов по</w:t>
      </w:r>
      <w:r w:rsidRPr="00E85309">
        <w:rPr>
          <w:lang w:val="ru-RU"/>
        </w:rPr>
        <w:t>знавательной, коммуник</w:t>
      </w:r>
      <w:r>
        <w:rPr>
          <w:lang w:val="ru-RU"/>
        </w:rPr>
        <w:t>ативной, практической де</w:t>
      </w:r>
      <w:r>
        <w:rPr>
          <w:lang w:val="ru-RU"/>
        </w:rPr>
        <w:t>я</w:t>
      </w:r>
      <w:r>
        <w:rPr>
          <w:lang w:val="ru-RU"/>
        </w:rPr>
        <w:t>тельно</w:t>
      </w:r>
      <w:r w:rsidRPr="00E85309">
        <w:rPr>
          <w:lang w:val="ru-RU"/>
        </w:rPr>
        <w:t>сти, необходимых для участия в жизни гражданского общества и государства;</w:t>
      </w:r>
    </w:p>
    <w:p w:rsidR="00E85309" w:rsidRPr="00E85309" w:rsidRDefault="00E85309" w:rsidP="00E85309">
      <w:pPr>
        <w:ind w:firstLine="284"/>
        <w:jc w:val="both"/>
        <w:rPr>
          <w:lang w:val="ru-RU"/>
        </w:rPr>
      </w:pPr>
      <w:r w:rsidRPr="00E85309">
        <w:rPr>
          <w:lang w:val="ru-RU"/>
        </w:rPr>
        <w:t>— создание  условий   для   освоения   обучающимися  способов успешного взаимодействия с различными политическими, правовыми, финансово-эк</w:t>
      </w:r>
      <w:r>
        <w:rPr>
          <w:lang w:val="ru-RU"/>
        </w:rPr>
        <w:t>ономическими и другими социаль</w:t>
      </w:r>
      <w:r w:rsidRPr="00E85309">
        <w:rPr>
          <w:lang w:val="ru-RU"/>
        </w:rPr>
        <w:t>ными и</w:t>
      </w:r>
      <w:r w:rsidRPr="00E85309">
        <w:rPr>
          <w:lang w:val="ru-RU"/>
        </w:rPr>
        <w:t>н</w:t>
      </w:r>
      <w:r w:rsidRPr="00E85309">
        <w:rPr>
          <w:lang w:val="ru-RU"/>
        </w:rPr>
        <w:t>ститутами для реализации личностного потенциала в современном динамично развива</w:t>
      </w:r>
      <w:r>
        <w:rPr>
          <w:lang w:val="ru-RU"/>
        </w:rPr>
        <w:t>ющемся российском обще</w:t>
      </w:r>
      <w:r w:rsidRPr="00E85309">
        <w:rPr>
          <w:lang w:val="ru-RU"/>
        </w:rPr>
        <w:t>стве;</w:t>
      </w:r>
    </w:p>
    <w:p w:rsidR="00E85309" w:rsidRDefault="00E85309" w:rsidP="00E85309">
      <w:pPr>
        <w:ind w:firstLine="284"/>
        <w:jc w:val="both"/>
        <w:rPr>
          <w:lang w:val="ru-RU"/>
        </w:rPr>
      </w:pPr>
      <w:r w:rsidRPr="00E85309">
        <w:rPr>
          <w:lang w:val="ru-RU"/>
        </w:rPr>
        <w:t>— формирование опыта прим</w:t>
      </w:r>
      <w:r>
        <w:rPr>
          <w:lang w:val="ru-RU"/>
        </w:rPr>
        <w:t>енения полученных знаний и уме</w:t>
      </w:r>
      <w:r w:rsidRPr="00E85309">
        <w:rPr>
          <w:lang w:val="ru-RU"/>
        </w:rPr>
        <w:t>ний для выстраивания</w:t>
      </w:r>
      <w:r>
        <w:rPr>
          <w:lang w:val="ru-RU"/>
        </w:rPr>
        <w:t xml:space="preserve"> отнош</w:t>
      </w:r>
      <w:r>
        <w:rPr>
          <w:lang w:val="ru-RU"/>
        </w:rPr>
        <w:t>е</w:t>
      </w:r>
      <w:r>
        <w:rPr>
          <w:lang w:val="ru-RU"/>
        </w:rPr>
        <w:t>ний между людьми различ</w:t>
      </w:r>
      <w:r w:rsidRPr="00E85309">
        <w:rPr>
          <w:lang w:val="ru-RU"/>
        </w:rPr>
        <w:t>ных национальностей и</w:t>
      </w:r>
      <w:r>
        <w:rPr>
          <w:lang w:val="ru-RU"/>
        </w:rPr>
        <w:t xml:space="preserve"> вероисповеданий в общеграждан</w:t>
      </w:r>
      <w:r w:rsidRPr="00E85309">
        <w:rPr>
          <w:lang w:val="ru-RU"/>
        </w:rPr>
        <w:t>ской и в с</w:t>
      </w:r>
      <w:r w:rsidRPr="00E85309">
        <w:rPr>
          <w:lang w:val="ru-RU"/>
        </w:rPr>
        <w:t>е</w:t>
      </w:r>
      <w:r w:rsidRPr="00E85309">
        <w:rPr>
          <w:lang w:val="ru-RU"/>
        </w:rPr>
        <w:t>мейно-бытовой сферах; для соотнесения своих действий и действий др</w:t>
      </w:r>
      <w:r>
        <w:rPr>
          <w:lang w:val="ru-RU"/>
        </w:rPr>
        <w:t>угих людей с нравственн</w:t>
      </w:r>
      <w:r>
        <w:rPr>
          <w:lang w:val="ru-RU"/>
        </w:rPr>
        <w:t>ы</w:t>
      </w:r>
      <w:r>
        <w:rPr>
          <w:lang w:val="ru-RU"/>
        </w:rPr>
        <w:t>ми цен</w:t>
      </w:r>
      <w:r w:rsidRPr="00E85309">
        <w:rPr>
          <w:lang w:val="ru-RU"/>
        </w:rPr>
        <w:t>ностями и нормами поведения, установленными законом; содействия правовыми спо</w:t>
      </w:r>
      <w:r>
        <w:rPr>
          <w:lang w:val="ru-RU"/>
        </w:rPr>
        <w:t>собами и средствами защите пра</w:t>
      </w:r>
      <w:r w:rsidRPr="00E85309">
        <w:rPr>
          <w:lang w:val="ru-RU"/>
        </w:rPr>
        <w:t>вопорядка в обществе.</w:t>
      </w:r>
    </w:p>
    <w:p w:rsidR="00954556" w:rsidRPr="00954556" w:rsidRDefault="00954556" w:rsidP="00954556">
      <w:pPr>
        <w:ind w:firstLine="284"/>
        <w:jc w:val="both"/>
        <w:rPr>
          <w:b/>
          <w:lang w:val="ru-RU"/>
        </w:rPr>
      </w:pPr>
      <w:r w:rsidRPr="00954556">
        <w:rPr>
          <w:b/>
          <w:lang w:val="ru-RU"/>
        </w:rPr>
        <w:t>6 КЛАСС</w:t>
      </w:r>
    </w:p>
    <w:p w:rsidR="00954556" w:rsidRPr="00954556" w:rsidRDefault="00954556" w:rsidP="00954556">
      <w:pPr>
        <w:ind w:firstLine="284"/>
        <w:jc w:val="both"/>
        <w:rPr>
          <w:b/>
          <w:lang w:val="ru-RU"/>
        </w:rPr>
      </w:pPr>
      <w:r w:rsidRPr="00954556">
        <w:rPr>
          <w:b/>
          <w:lang w:val="ru-RU"/>
        </w:rPr>
        <w:t>Человек и его социальное окружение</w:t>
      </w:r>
    </w:p>
    <w:p w:rsidR="00954556" w:rsidRPr="00954556" w:rsidRDefault="00954556" w:rsidP="00954556">
      <w:pPr>
        <w:ind w:firstLine="284"/>
        <w:jc w:val="both"/>
        <w:rPr>
          <w:lang w:val="ru-RU"/>
        </w:rPr>
      </w:pPr>
      <w:r w:rsidRPr="00954556">
        <w:rPr>
          <w:lang w:val="ru-RU"/>
        </w:rPr>
        <w:t xml:space="preserve">Биологическое и социальное в человеке. Черты сходства и различия человека и животного. </w:t>
      </w:r>
    </w:p>
    <w:p w:rsidR="00954556" w:rsidRPr="00954556" w:rsidRDefault="00954556" w:rsidP="00954556">
      <w:pPr>
        <w:ind w:firstLine="284"/>
        <w:jc w:val="both"/>
        <w:rPr>
          <w:lang w:val="ru-RU"/>
        </w:rPr>
      </w:pPr>
      <w:r w:rsidRPr="00954556">
        <w:rPr>
          <w:lang w:val="ru-RU"/>
        </w:rPr>
        <w:t>Потребности человека (биологические, социальные, духовные). Способности человека.</w:t>
      </w:r>
    </w:p>
    <w:p w:rsidR="00954556" w:rsidRPr="00954556" w:rsidRDefault="00954556" w:rsidP="00954556">
      <w:pPr>
        <w:ind w:firstLine="284"/>
        <w:jc w:val="both"/>
        <w:rPr>
          <w:lang w:val="ru-RU"/>
        </w:rPr>
      </w:pPr>
      <w:r w:rsidRPr="00954556">
        <w:rPr>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54556" w:rsidRPr="00954556" w:rsidRDefault="00954556" w:rsidP="00954556">
      <w:pPr>
        <w:ind w:firstLine="284"/>
        <w:jc w:val="both"/>
        <w:rPr>
          <w:lang w:val="ru-RU"/>
        </w:rPr>
      </w:pPr>
      <w:r w:rsidRPr="00954556">
        <w:rPr>
          <w:lang w:val="ru-RU"/>
        </w:rPr>
        <w:t>Люди с ограниченными возможностями здоровья, их особые потребности и социальная поз</w:t>
      </w:r>
      <w:r w:rsidRPr="00954556">
        <w:rPr>
          <w:lang w:val="ru-RU"/>
        </w:rPr>
        <w:t>и</w:t>
      </w:r>
      <w:r w:rsidRPr="00954556">
        <w:rPr>
          <w:lang w:val="ru-RU"/>
        </w:rPr>
        <w:t>ция.</w:t>
      </w:r>
    </w:p>
    <w:p w:rsidR="00954556" w:rsidRPr="00954556" w:rsidRDefault="00954556" w:rsidP="00954556">
      <w:pPr>
        <w:ind w:firstLine="284"/>
        <w:jc w:val="both"/>
        <w:rPr>
          <w:lang w:val="ru-RU"/>
        </w:rPr>
      </w:pPr>
      <w:r w:rsidRPr="00954556">
        <w:rPr>
          <w:lang w:val="ru-RU"/>
        </w:rPr>
        <w:t>Цели и мотивы деятельности. Виды деятельности (игра, труд, учение). Познание человеком м</w:t>
      </w:r>
      <w:r w:rsidRPr="00954556">
        <w:rPr>
          <w:lang w:val="ru-RU"/>
        </w:rPr>
        <w:t>и</w:t>
      </w:r>
      <w:r w:rsidRPr="00954556">
        <w:rPr>
          <w:lang w:val="ru-RU"/>
        </w:rPr>
        <w:t>ра и самого себя как вид деятельности.</w:t>
      </w:r>
    </w:p>
    <w:p w:rsidR="00954556" w:rsidRPr="00954556" w:rsidRDefault="00954556" w:rsidP="00954556">
      <w:pPr>
        <w:ind w:firstLine="284"/>
        <w:jc w:val="both"/>
        <w:rPr>
          <w:lang w:val="ru-RU"/>
        </w:rPr>
      </w:pPr>
      <w:r w:rsidRPr="00954556">
        <w:rPr>
          <w:lang w:val="ru-RU"/>
        </w:rPr>
        <w:t>Право человека на образование. Школьное образование. Права и обязанности учащегося.</w:t>
      </w:r>
    </w:p>
    <w:p w:rsidR="00954556" w:rsidRPr="00954556" w:rsidRDefault="00954556" w:rsidP="00954556">
      <w:pPr>
        <w:ind w:firstLine="284"/>
        <w:jc w:val="both"/>
        <w:rPr>
          <w:lang w:val="ru-RU"/>
        </w:rPr>
      </w:pPr>
      <w:r w:rsidRPr="00954556">
        <w:rPr>
          <w:lang w:val="ru-RU"/>
        </w:rPr>
        <w:t>Общение. Цели и средства общения. Особенности общения подростков. Общение в совреме</w:t>
      </w:r>
      <w:r w:rsidRPr="00954556">
        <w:rPr>
          <w:lang w:val="ru-RU"/>
        </w:rPr>
        <w:t>н</w:t>
      </w:r>
      <w:r w:rsidRPr="00954556">
        <w:rPr>
          <w:lang w:val="ru-RU"/>
        </w:rPr>
        <w:t>ных условиях.</w:t>
      </w:r>
    </w:p>
    <w:p w:rsidR="00954556" w:rsidRPr="00954556" w:rsidRDefault="00954556" w:rsidP="00954556">
      <w:pPr>
        <w:ind w:firstLine="284"/>
        <w:jc w:val="both"/>
        <w:rPr>
          <w:lang w:val="ru-RU"/>
        </w:rPr>
      </w:pPr>
      <w:r w:rsidRPr="00954556">
        <w:rPr>
          <w:lang w:val="ru-RU"/>
        </w:rPr>
        <w:t xml:space="preserve">Отношения в малых группах. Групповые нормы и правила. Лидерство в группе. </w:t>
      </w:r>
    </w:p>
    <w:p w:rsidR="00954556" w:rsidRPr="00954556" w:rsidRDefault="00954556" w:rsidP="00954556">
      <w:pPr>
        <w:ind w:firstLine="284"/>
        <w:jc w:val="both"/>
        <w:rPr>
          <w:lang w:val="ru-RU"/>
        </w:rPr>
      </w:pPr>
      <w:r w:rsidRPr="00954556">
        <w:rPr>
          <w:lang w:val="ru-RU"/>
        </w:rPr>
        <w:t>Межличностные отношения (деловые, личные).</w:t>
      </w:r>
    </w:p>
    <w:p w:rsidR="00954556" w:rsidRPr="00954556" w:rsidRDefault="00954556" w:rsidP="00954556">
      <w:pPr>
        <w:ind w:firstLine="284"/>
        <w:jc w:val="both"/>
        <w:rPr>
          <w:lang w:val="ru-RU"/>
        </w:rPr>
      </w:pPr>
      <w:r w:rsidRPr="00954556">
        <w:rPr>
          <w:lang w:val="ru-RU"/>
        </w:rPr>
        <w:t xml:space="preserve">Отношения в семье. Роль семьи в жизни человека и общества. Семейные традиции. </w:t>
      </w:r>
    </w:p>
    <w:p w:rsidR="00954556" w:rsidRPr="00954556" w:rsidRDefault="00954556" w:rsidP="00954556">
      <w:pPr>
        <w:ind w:firstLine="284"/>
        <w:jc w:val="both"/>
        <w:rPr>
          <w:lang w:val="ru-RU"/>
        </w:rPr>
      </w:pPr>
      <w:r w:rsidRPr="00954556">
        <w:rPr>
          <w:lang w:val="ru-RU"/>
        </w:rPr>
        <w:t>Семейный досуг. Свободное время подростка.</w:t>
      </w:r>
    </w:p>
    <w:p w:rsidR="00954556" w:rsidRPr="00954556" w:rsidRDefault="00954556" w:rsidP="00954556">
      <w:pPr>
        <w:ind w:firstLine="284"/>
        <w:jc w:val="both"/>
        <w:rPr>
          <w:lang w:val="ru-RU"/>
        </w:rPr>
      </w:pPr>
      <w:r w:rsidRPr="00954556">
        <w:rPr>
          <w:lang w:val="ru-RU"/>
        </w:rPr>
        <w:t>Отношения с друзьями и сверстниками. Конфликты в межличностных отношениях.</w:t>
      </w:r>
    </w:p>
    <w:p w:rsidR="00954556" w:rsidRPr="00954556" w:rsidRDefault="00954556" w:rsidP="00954556">
      <w:pPr>
        <w:ind w:firstLine="284"/>
        <w:jc w:val="both"/>
        <w:rPr>
          <w:b/>
          <w:lang w:val="ru-RU"/>
        </w:rPr>
      </w:pPr>
      <w:r w:rsidRPr="00954556">
        <w:rPr>
          <w:b/>
          <w:lang w:val="ru-RU"/>
        </w:rPr>
        <w:t>Общество, в котором мы живём</w:t>
      </w:r>
    </w:p>
    <w:p w:rsidR="00954556" w:rsidRPr="00954556" w:rsidRDefault="00954556" w:rsidP="00954556">
      <w:pPr>
        <w:ind w:firstLine="284"/>
        <w:jc w:val="both"/>
        <w:rPr>
          <w:lang w:val="ru-RU"/>
        </w:rPr>
      </w:pPr>
      <w:r w:rsidRPr="00954556">
        <w:rPr>
          <w:lang w:val="ru-RU"/>
        </w:rPr>
        <w:t>Что такое общество. Связь общества и природы. Устройство общественной жизни. Основные сферы жизни общества и их взаимодействие.</w:t>
      </w:r>
    </w:p>
    <w:p w:rsidR="00954556" w:rsidRPr="00954556" w:rsidRDefault="00954556" w:rsidP="00954556">
      <w:pPr>
        <w:ind w:firstLine="284"/>
        <w:jc w:val="both"/>
        <w:rPr>
          <w:lang w:val="ru-RU"/>
        </w:rPr>
      </w:pPr>
      <w:r w:rsidRPr="00954556">
        <w:rPr>
          <w:lang w:val="ru-RU"/>
        </w:rPr>
        <w:t>Социальные общности и группы. Положение человека в обществе.</w:t>
      </w:r>
    </w:p>
    <w:p w:rsidR="00954556" w:rsidRPr="00954556" w:rsidRDefault="00954556" w:rsidP="00954556">
      <w:pPr>
        <w:ind w:firstLine="284"/>
        <w:jc w:val="both"/>
        <w:rPr>
          <w:lang w:val="ru-RU"/>
        </w:rPr>
      </w:pPr>
      <w:r w:rsidRPr="00954556">
        <w:rPr>
          <w:lang w:val="ru-RU"/>
        </w:rPr>
        <w:t>Что такое экономика. Взаимосвязь жизни общества и его экономического развития. Виды эк</w:t>
      </w:r>
      <w:r w:rsidRPr="00954556">
        <w:rPr>
          <w:lang w:val="ru-RU"/>
        </w:rPr>
        <w:t>о</w:t>
      </w:r>
      <w:r w:rsidRPr="00954556">
        <w:rPr>
          <w:lang w:val="ru-RU"/>
        </w:rPr>
        <w:t>номической деятельности. Ресурсы и возможности экономики нашей страны.</w:t>
      </w:r>
    </w:p>
    <w:p w:rsidR="00954556" w:rsidRPr="00954556" w:rsidRDefault="00954556" w:rsidP="00954556">
      <w:pPr>
        <w:ind w:firstLine="284"/>
        <w:jc w:val="both"/>
        <w:rPr>
          <w:lang w:val="ru-RU"/>
        </w:rPr>
      </w:pPr>
      <w:r w:rsidRPr="00954556">
        <w:rPr>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w:t>
      </w:r>
    </w:p>
    <w:p w:rsidR="00954556" w:rsidRPr="00954556" w:rsidRDefault="00954556" w:rsidP="00954556">
      <w:pPr>
        <w:ind w:firstLine="284"/>
        <w:jc w:val="both"/>
        <w:rPr>
          <w:lang w:val="ru-RU"/>
        </w:rPr>
      </w:pPr>
      <w:r w:rsidRPr="00954556">
        <w:rPr>
          <w:lang w:val="ru-RU"/>
        </w:rPr>
        <w:t>Гимн Российской Федерации. Наша страна в начале XXI века. Место нашей Родины среди с</w:t>
      </w:r>
      <w:r w:rsidRPr="00954556">
        <w:rPr>
          <w:lang w:val="ru-RU"/>
        </w:rPr>
        <w:t>о</w:t>
      </w:r>
      <w:r w:rsidRPr="00954556">
        <w:rPr>
          <w:lang w:val="ru-RU"/>
        </w:rPr>
        <w:t>временных государств.</w:t>
      </w:r>
    </w:p>
    <w:p w:rsidR="00954556" w:rsidRPr="00954556" w:rsidRDefault="00954556" w:rsidP="00954556">
      <w:pPr>
        <w:ind w:firstLine="284"/>
        <w:jc w:val="both"/>
        <w:rPr>
          <w:lang w:val="ru-RU"/>
        </w:rPr>
      </w:pPr>
      <w:r w:rsidRPr="00954556">
        <w:rPr>
          <w:lang w:val="ru-RU"/>
        </w:rPr>
        <w:t>Культурная жизнь. Духовные ценности, традиционные ценности российского народа.Развитие общества. Усиление взаимосвязей стран и народов в условиях современного общества.</w:t>
      </w:r>
    </w:p>
    <w:p w:rsidR="00954556" w:rsidRDefault="00954556" w:rsidP="00E85309">
      <w:pPr>
        <w:ind w:firstLine="284"/>
        <w:jc w:val="both"/>
        <w:rPr>
          <w:lang w:val="ru-RU"/>
        </w:rPr>
      </w:pPr>
      <w:r w:rsidRPr="00954556">
        <w:rPr>
          <w:lang w:val="ru-RU"/>
        </w:rPr>
        <w:t>Глобальные проблемы современности и возможности их решения усилиями международного сообщества и международных организаций.</w:t>
      </w:r>
    </w:p>
    <w:p w:rsidR="00954556" w:rsidRPr="00954556" w:rsidRDefault="00954556" w:rsidP="00954556">
      <w:pPr>
        <w:ind w:firstLine="284"/>
        <w:jc w:val="both"/>
        <w:rPr>
          <w:b/>
          <w:lang w:val="ru-RU"/>
        </w:rPr>
      </w:pPr>
      <w:r w:rsidRPr="00954556">
        <w:rPr>
          <w:b/>
          <w:lang w:val="ru-RU"/>
        </w:rPr>
        <w:t>7 КЛАСС</w:t>
      </w:r>
    </w:p>
    <w:p w:rsidR="00954556" w:rsidRPr="00954556" w:rsidRDefault="00954556" w:rsidP="00954556">
      <w:pPr>
        <w:ind w:firstLine="284"/>
        <w:jc w:val="both"/>
        <w:rPr>
          <w:b/>
          <w:lang w:val="ru-RU"/>
        </w:rPr>
      </w:pPr>
      <w:r w:rsidRPr="00954556">
        <w:rPr>
          <w:b/>
          <w:lang w:val="ru-RU"/>
        </w:rPr>
        <w:t>Социальные ценности и нормы</w:t>
      </w:r>
    </w:p>
    <w:p w:rsidR="00954556" w:rsidRPr="00954556" w:rsidRDefault="00954556" w:rsidP="00954556">
      <w:pPr>
        <w:ind w:firstLine="284"/>
        <w:jc w:val="both"/>
        <w:rPr>
          <w:lang w:val="ru-RU"/>
        </w:rPr>
      </w:pPr>
      <w:r w:rsidRPr="00954556">
        <w:rPr>
          <w:lang w:val="ru-RU"/>
        </w:rPr>
        <w:t>Общественные ценности. Свобода и ответственность гражданина. Гражданственность и па</w:t>
      </w:r>
      <w:r w:rsidRPr="00954556">
        <w:rPr>
          <w:lang w:val="ru-RU"/>
        </w:rPr>
        <w:t>т</w:t>
      </w:r>
      <w:r w:rsidRPr="00954556">
        <w:rPr>
          <w:lang w:val="ru-RU"/>
        </w:rPr>
        <w:t>риотизм. Гуманизм.</w:t>
      </w:r>
    </w:p>
    <w:p w:rsidR="00954556" w:rsidRPr="00954556" w:rsidRDefault="00954556" w:rsidP="00954556">
      <w:pPr>
        <w:ind w:firstLine="284"/>
        <w:jc w:val="both"/>
        <w:rPr>
          <w:lang w:val="ru-RU"/>
        </w:rPr>
      </w:pPr>
      <w:r w:rsidRPr="00954556">
        <w:rPr>
          <w:lang w:val="ru-RU"/>
        </w:rPr>
        <w:t xml:space="preserve">Социальные нормы как регуляторы общественной жизни и поведения человека в обществе. </w:t>
      </w:r>
    </w:p>
    <w:p w:rsidR="00954556" w:rsidRPr="00954556" w:rsidRDefault="00954556" w:rsidP="00954556">
      <w:pPr>
        <w:ind w:firstLine="284"/>
        <w:jc w:val="both"/>
        <w:rPr>
          <w:lang w:val="ru-RU"/>
        </w:rPr>
      </w:pPr>
      <w:r w:rsidRPr="00954556">
        <w:rPr>
          <w:lang w:val="ru-RU"/>
        </w:rPr>
        <w:t>Виды социальных норм. Традиции и обычаи.</w:t>
      </w:r>
    </w:p>
    <w:p w:rsidR="00954556" w:rsidRPr="00954556" w:rsidRDefault="00954556" w:rsidP="00954556">
      <w:pPr>
        <w:ind w:firstLine="284"/>
        <w:jc w:val="both"/>
        <w:rPr>
          <w:lang w:val="ru-RU"/>
        </w:rPr>
      </w:pPr>
      <w:r w:rsidRPr="00954556">
        <w:rPr>
          <w:lang w:val="ru-RU"/>
        </w:rPr>
        <w:t>Принципы и нормы морали. Добро и зло. Нравственные чувства человека. Совесть и стыд.</w:t>
      </w:r>
    </w:p>
    <w:p w:rsidR="00954556" w:rsidRPr="00954556" w:rsidRDefault="00954556" w:rsidP="00954556">
      <w:pPr>
        <w:ind w:firstLine="284"/>
        <w:jc w:val="both"/>
        <w:rPr>
          <w:lang w:val="ru-RU"/>
        </w:rPr>
      </w:pPr>
      <w:r w:rsidRPr="00954556">
        <w:rPr>
          <w:lang w:val="ru-RU"/>
        </w:rPr>
        <w:t>Моральный выбор. Моральная оценка поведения людей и собственного поведения. Влияние моральных норм на общество и человека.</w:t>
      </w:r>
    </w:p>
    <w:p w:rsidR="00954556" w:rsidRPr="00954556" w:rsidRDefault="00954556" w:rsidP="00954556">
      <w:pPr>
        <w:ind w:firstLine="284"/>
        <w:jc w:val="both"/>
        <w:rPr>
          <w:lang w:val="ru-RU"/>
        </w:rPr>
      </w:pPr>
      <w:r w:rsidRPr="00954556">
        <w:rPr>
          <w:lang w:val="ru-RU"/>
        </w:rPr>
        <w:t>Право и его роль в жизни общества. Право и мораль.</w:t>
      </w:r>
    </w:p>
    <w:p w:rsidR="00954556" w:rsidRPr="00954556" w:rsidRDefault="00954556" w:rsidP="00954556">
      <w:pPr>
        <w:ind w:firstLine="284"/>
        <w:jc w:val="both"/>
        <w:rPr>
          <w:b/>
          <w:lang w:val="ru-RU"/>
        </w:rPr>
      </w:pPr>
      <w:r w:rsidRPr="00954556">
        <w:rPr>
          <w:b/>
          <w:lang w:val="ru-RU"/>
        </w:rPr>
        <w:t>Человек как участник правовых отношений</w:t>
      </w:r>
    </w:p>
    <w:p w:rsidR="00954556" w:rsidRPr="00954556" w:rsidRDefault="00954556" w:rsidP="00954556">
      <w:pPr>
        <w:ind w:firstLine="284"/>
        <w:jc w:val="both"/>
        <w:rPr>
          <w:lang w:val="ru-RU"/>
        </w:rPr>
      </w:pPr>
      <w:r w:rsidRPr="00954556">
        <w:rPr>
          <w:lang w:val="ru-RU"/>
        </w:rPr>
        <w:t xml:space="preserve">Правоотношения и их особенности. Правовая норма. Участники правоотношений. </w:t>
      </w:r>
    </w:p>
    <w:p w:rsidR="00954556" w:rsidRPr="00954556" w:rsidRDefault="00954556" w:rsidP="00954556">
      <w:pPr>
        <w:ind w:firstLine="284"/>
        <w:jc w:val="both"/>
        <w:rPr>
          <w:lang w:val="ru-RU"/>
        </w:rPr>
      </w:pPr>
      <w:r w:rsidRPr="00954556">
        <w:rPr>
          <w:lang w:val="ru-RU"/>
        </w:rPr>
        <w:t xml:space="preserve">Правоспособность и дееспособность. Правовая оценка поступков и деятельности человека. </w:t>
      </w:r>
    </w:p>
    <w:p w:rsidR="00954556" w:rsidRPr="00954556" w:rsidRDefault="00954556" w:rsidP="00954556">
      <w:pPr>
        <w:ind w:firstLine="284"/>
        <w:jc w:val="both"/>
        <w:rPr>
          <w:lang w:val="ru-RU"/>
        </w:rPr>
      </w:pPr>
      <w:r w:rsidRPr="00954556">
        <w:rPr>
          <w:lang w:val="ru-RU"/>
        </w:rPr>
        <w:t>Правомерное поведение. Правовая культура личности.</w:t>
      </w:r>
    </w:p>
    <w:p w:rsidR="00954556" w:rsidRPr="00954556" w:rsidRDefault="00954556" w:rsidP="00954556">
      <w:pPr>
        <w:ind w:firstLine="284"/>
        <w:jc w:val="both"/>
        <w:rPr>
          <w:lang w:val="ru-RU"/>
        </w:rPr>
      </w:pPr>
      <w:r w:rsidRPr="00954556">
        <w:rPr>
          <w:lang w:val="ru-RU"/>
        </w:rPr>
        <w:t>Правонарушение и юридическая ответственность. Проступок и преступление. Опасность пр</w:t>
      </w:r>
      <w:r w:rsidRPr="00954556">
        <w:rPr>
          <w:lang w:val="ru-RU"/>
        </w:rPr>
        <w:t>а</w:t>
      </w:r>
      <w:r w:rsidRPr="00954556">
        <w:rPr>
          <w:lang w:val="ru-RU"/>
        </w:rPr>
        <w:t>вонарушений для личности и общества.</w:t>
      </w:r>
    </w:p>
    <w:p w:rsidR="00954556" w:rsidRPr="00954556" w:rsidRDefault="00954556" w:rsidP="00954556">
      <w:pPr>
        <w:ind w:firstLine="284"/>
        <w:jc w:val="both"/>
        <w:rPr>
          <w:lang w:val="ru-RU"/>
        </w:rPr>
      </w:pPr>
      <w:r w:rsidRPr="00954556">
        <w:rPr>
          <w:lang w:val="ru-RU"/>
        </w:rPr>
        <w:t>Права и свободы человека и гражданина Российской Федерации. Гарантия и защита прав и св</w:t>
      </w:r>
      <w:r w:rsidRPr="00954556">
        <w:rPr>
          <w:lang w:val="ru-RU"/>
        </w:rPr>
        <w:t>о</w:t>
      </w:r>
      <w:r w:rsidRPr="00954556">
        <w:rPr>
          <w:lang w:val="ru-RU"/>
        </w:rPr>
        <w:t>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54556" w:rsidRPr="00954556" w:rsidRDefault="00954556" w:rsidP="00954556">
      <w:pPr>
        <w:ind w:firstLine="284"/>
        <w:jc w:val="both"/>
        <w:rPr>
          <w:b/>
          <w:lang w:val="ru-RU"/>
        </w:rPr>
      </w:pPr>
      <w:r w:rsidRPr="00954556">
        <w:rPr>
          <w:b/>
          <w:lang w:val="ru-RU"/>
        </w:rPr>
        <w:t>Основы российского права</w:t>
      </w:r>
    </w:p>
    <w:p w:rsidR="00954556" w:rsidRPr="00954556" w:rsidRDefault="00954556" w:rsidP="00954556">
      <w:pPr>
        <w:ind w:firstLine="284"/>
        <w:jc w:val="both"/>
        <w:rPr>
          <w:lang w:val="ru-RU"/>
        </w:rPr>
      </w:pPr>
      <w:r w:rsidRPr="00954556">
        <w:rPr>
          <w:lang w:val="ru-RU"/>
        </w:rPr>
        <w:t xml:space="preserve">Конституция Российской Федерации — основной закон. Законы и подзаконные акты. </w:t>
      </w:r>
    </w:p>
    <w:p w:rsidR="00954556" w:rsidRPr="00954556" w:rsidRDefault="00954556" w:rsidP="00954556">
      <w:pPr>
        <w:ind w:firstLine="284"/>
        <w:jc w:val="both"/>
        <w:rPr>
          <w:lang w:val="ru-RU"/>
        </w:rPr>
      </w:pPr>
      <w:r w:rsidRPr="00954556">
        <w:rPr>
          <w:lang w:val="ru-RU"/>
        </w:rPr>
        <w:t>Отрасли права.</w:t>
      </w:r>
    </w:p>
    <w:p w:rsidR="00954556" w:rsidRPr="00954556" w:rsidRDefault="00954556" w:rsidP="00954556">
      <w:pPr>
        <w:ind w:firstLine="284"/>
        <w:jc w:val="both"/>
        <w:rPr>
          <w:lang w:val="ru-RU"/>
        </w:rPr>
      </w:pPr>
      <w:r w:rsidRPr="00954556">
        <w:rPr>
          <w:lang w:val="ru-RU"/>
        </w:rPr>
        <w:t>Основы гражданского права. Физические и юридические лица в гражданском праве. Право со</w:t>
      </w:r>
      <w:r w:rsidRPr="00954556">
        <w:rPr>
          <w:lang w:val="ru-RU"/>
        </w:rPr>
        <w:t>б</w:t>
      </w:r>
      <w:r w:rsidRPr="00954556">
        <w:rPr>
          <w:lang w:val="ru-RU"/>
        </w:rPr>
        <w:t>ственности, защита прав собственности.</w:t>
      </w:r>
    </w:p>
    <w:p w:rsidR="00954556" w:rsidRPr="00954556" w:rsidRDefault="00954556" w:rsidP="00954556">
      <w:pPr>
        <w:ind w:firstLine="284"/>
        <w:jc w:val="both"/>
        <w:rPr>
          <w:lang w:val="ru-RU"/>
        </w:rPr>
      </w:pPr>
      <w:r w:rsidRPr="00954556">
        <w:rPr>
          <w:lang w:val="ru-RU"/>
        </w:rPr>
        <w:t>Основные виды гражданско-правовых договоров. Договор купли-продажи. Права потребителей и возможности их защиты. Несовершенно</w:t>
      </w:r>
      <w:r>
        <w:rPr>
          <w:lang w:val="ru-RU"/>
        </w:rPr>
        <w:t>летние как участники гражданско-</w:t>
      </w:r>
      <w:r w:rsidRPr="00954556">
        <w:rPr>
          <w:lang w:val="ru-RU"/>
        </w:rPr>
        <w:t>правовых отношений.</w:t>
      </w:r>
    </w:p>
    <w:p w:rsidR="00954556" w:rsidRPr="00954556" w:rsidRDefault="00954556" w:rsidP="00954556">
      <w:pPr>
        <w:ind w:firstLine="284"/>
        <w:jc w:val="both"/>
        <w:rPr>
          <w:lang w:val="ru-RU"/>
        </w:rPr>
      </w:pPr>
      <w:r w:rsidRPr="00954556">
        <w:rPr>
          <w:lang w:val="ru-RU"/>
        </w:rPr>
        <w:t xml:space="preserve">Основы семейного права. Важность семьи в жизни человека, общества и государства. </w:t>
      </w:r>
    </w:p>
    <w:p w:rsidR="00954556" w:rsidRPr="00954556" w:rsidRDefault="00954556" w:rsidP="00954556">
      <w:pPr>
        <w:ind w:firstLine="284"/>
        <w:jc w:val="both"/>
        <w:rPr>
          <w:lang w:val="ru-RU"/>
        </w:rPr>
      </w:pPr>
      <w:r w:rsidRPr="00954556">
        <w:rPr>
          <w:lang w:val="ru-RU"/>
        </w:rPr>
        <w:t>Условия заключения брака в Российской Федераци</w:t>
      </w:r>
      <w:r>
        <w:rPr>
          <w:lang w:val="ru-RU"/>
        </w:rPr>
        <w:t xml:space="preserve">и. Права и обязанности детей и </w:t>
      </w:r>
      <w:r w:rsidRPr="00954556">
        <w:rPr>
          <w:lang w:val="ru-RU"/>
        </w:rPr>
        <w:t>родителей. Защита прав и интересов детей, оставшихся без попечения родителей.</w:t>
      </w:r>
    </w:p>
    <w:p w:rsidR="00954556" w:rsidRPr="00954556" w:rsidRDefault="00954556" w:rsidP="00954556">
      <w:pPr>
        <w:ind w:firstLine="284"/>
        <w:jc w:val="both"/>
        <w:rPr>
          <w:lang w:val="ru-RU"/>
        </w:rPr>
      </w:pPr>
      <w:r w:rsidRPr="00954556">
        <w:rPr>
          <w:lang w:val="ru-RU"/>
        </w:rPr>
        <w:t>Основы трудового права. Стороны трудовых отношений, их</w:t>
      </w:r>
      <w:r>
        <w:rPr>
          <w:lang w:val="ru-RU"/>
        </w:rPr>
        <w:t xml:space="preserve"> права и обязанности. Трудовой </w:t>
      </w:r>
      <w:r w:rsidRPr="00954556">
        <w:rPr>
          <w:lang w:val="ru-RU"/>
        </w:rPr>
        <w:t>д</w:t>
      </w:r>
      <w:r w:rsidRPr="00954556">
        <w:rPr>
          <w:lang w:val="ru-RU"/>
        </w:rPr>
        <w:t>о</w:t>
      </w:r>
      <w:r w:rsidRPr="00954556">
        <w:rPr>
          <w:lang w:val="ru-RU"/>
        </w:rPr>
        <w:t xml:space="preserve">говор. Заключение и прекращение трудового договора. Рабочее время и время отдыха. </w:t>
      </w:r>
    </w:p>
    <w:p w:rsidR="00954556" w:rsidRPr="00954556" w:rsidRDefault="00954556" w:rsidP="00954556">
      <w:pPr>
        <w:ind w:firstLine="284"/>
        <w:jc w:val="both"/>
        <w:rPr>
          <w:lang w:val="ru-RU"/>
        </w:rPr>
      </w:pPr>
      <w:r w:rsidRPr="00954556">
        <w:rPr>
          <w:lang w:val="ru-RU"/>
        </w:rPr>
        <w:t>Особенности правового статуса несовершеннолет</w:t>
      </w:r>
      <w:r>
        <w:rPr>
          <w:lang w:val="ru-RU"/>
        </w:rPr>
        <w:t xml:space="preserve">них при осуществлении трудовой </w:t>
      </w:r>
      <w:r w:rsidRPr="00954556">
        <w:rPr>
          <w:lang w:val="ru-RU"/>
        </w:rPr>
        <w:t>деятельн</w:t>
      </w:r>
      <w:r w:rsidRPr="00954556">
        <w:rPr>
          <w:lang w:val="ru-RU"/>
        </w:rPr>
        <w:t>о</w:t>
      </w:r>
      <w:r w:rsidRPr="00954556">
        <w:rPr>
          <w:lang w:val="ru-RU"/>
        </w:rPr>
        <w:t>сти.</w:t>
      </w:r>
    </w:p>
    <w:p w:rsidR="00954556" w:rsidRPr="00954556" w:rsidRDefault="00954556" w:rsidP="00954556">
      <w:pPr>
        <w:ind w:firstLine="284"/>
        <w:jc w:val="both"/>
        <w:rPr>
          <w:lang w:val="ru-RU"/>
        </w:rPr>
      </w:pPr>
      <w:r w:rsidRPr="00954556">
        <w:rPr>
          <w:lang w:val="ru-RU"/>
        </w:rPr>
        <w:t>Виды юридической ответственности. Гражданско-правовые проступки и гражданскоправовая ответственность. Административны</w:t>
      </w:r>
      <w:r>
        <w:rPr>
          <w:lang w:val="ru-RU"/>
        </w:rPr>
        <w:t xml:space="preserve">е проступки и административная </w:t>
      </w:r>
      <w:r w:rsidRPr="00954556">
        <w:rPr>
          <w:lang w:val="ru-RU"/>
        </w:rPr>
        <w:t>ответственность. Дисципл</w:t>
      </w:r>
      <w:r w:rsidRPr="00954556">
        <w:rPr>
          <w:lang w:val="ru-RU"/>
        </w:rPr>
        <w:t>и</w:t>
      </w:r>
      <w:r w:rsidRPr="00954556">
        <w:rPr>
          <w:lang w:val="ru-RU"/>
        </w:rPr>
        <w:t xml:space="preserve">нарные проступки и дисциплинарная ответственность. </w:t>
      </w:r>
    </w:p>
    <w:p w:rsidR="00954556" w:rsidRPr="00954556" w:rsidRDefault="00954556" w:rsidP="00954556">
      <w:pPr>
        <w:ind w:firstLine="284"/>
        <w:jc w:val="both"/>
        <w:rPr>
          <w:lang w:val="ru-RU"/>
        </w:rPr>
      </w:pPr>
      <w:r w:rsidRPr="00954556">
        <w:rPr>
          <w:lang w:val="ru-RU"/>
        </w:rPr>
        <w:t>Преступления и уголовная ответственность. Особеннос</w:t>
      </w:r>
      <w:r>
        <w:rPr>
          <w:lang w:val="ru-RU"/>
        </w:rPr>
        <w:t xml:space="preserve">ти юридической ответственности </w:t>
      </w:r>
      <w:r w:rsidRPr="00954556">
        <w:rPr>
          <w:lang w:val="ru-RU"/>
        </w:rPr>
        <w:t>нес</w:t>
      </w:r>
      <w:r w:rsidRPr="00954556">
        <w:rPr>
          <w:lang w:val="ru-RU"/>
        </w:rPr>
        <w:t>о</w:t>
      </w:r>
      <w:r w:rsidRPr="00954556">
        <w:rPr>
          <w:lang w:val="ru-RU"/>
        </w:rPr>
        <w:t>вершеннолетних.</w:t>
      </w:r>
    </w:p>
    <w:p w:rsidR="00954556" w:rsidRDefault="00954556" w:rsidP="00E85309">
      <w:pPr>
        <w:ind w:firstLine="284"/>
        <w:jc w:val="both"/>
        <w:rPr>
          <w:lang w:val="ru-RU"/>
        </w:rPr>
      </w:pPr>
      <w:r w:rsidRPr="00954556">
        <w:rPr>
          <w:lang w:val="ru-RU"/>
        </w:rPr>
        <w:t>Правоохранительные органы в Российской Федерации</w:t>
      </w:r>
      <w:r>
        <w:rPr>
          <w:lang w:val="ru-RU"/>
        </w:rPr>
        <w:t xml:space="preserve">. Структура правоохранительных </w:t>
      </w:r>
      <w:r w:rsidRPr="00954556">
        <w:rPr>
          <w:lang w:val="ru-RU"/>
        </w:rPr>
        <w:t>органов Российской Федерации. Функции правоохранительных органов.</w:t>
      </w:r>
    </w:p>
    <w:p w:rsidR="00954556" w:rsidRPr="00954556" w:rsidRDefault="00954556" w:rsidP="00954556">
      <w:pPr>
        <w:ind w:firstLine="284"/>
        <w:jc w:val="both"/>
        <w:rPr>
          <w:b/>
          <w:lang w:val="ru-RU"/>
        </w:rPr>
      </w:pPr>
      <w:r w:rsidRPr="00954556">
        <w:rPr>
          <w:b/>
          <w:lang w:val="ru-RU"/>
        </w:rPr>
        <w:t>8 КЛАСС</w:t>
      </w:r>
    </w:p>
    <w:p w:rsidR="00954556" w:rsidRPr="00954556" w:rsidRDefault="00954556" w:rsidP="00954556">
      <w:pPr>
        <w:ind w:firstLine="284"/>
        <w:jc w:val="both"/>
        <w:rPr>
          <w:b/>
          <w:lang w:val="ru-RU"/>
        </w:rPr>
      </w:pPr>
      <w:r w:rsidRPr="00954556">
        <w:rPr>
          <w:b/>
          <w:lang w:val="ru-RU"/>
        </w:rPr>
        <w:t>Человек в экономических отношениях</w:t>
      </w:r>
    </w:p>
    <w:p w:rsidR="00954556" w:rsidRPr="00954556" w:rsidRDefault="00954556" w:rsidP="00954556">
      <w:pPr>
        <w:ind w:firstLine="284"/>
        <w:jc w:val="both"/>
        <w:rPr>
          <w:lang w:val="ru-RU"/>
        </w:rPr>
      </w:pPr>
      <w:r w:rsidRPr="00954556">
        <w:rPr>
          <w:lang w:val="ru-RU"/>
        </w:rPr>
        <w:t xml:space="preserve">Экономическая жизнь общества. Потребности и ресурсы, ограниченность ресурсов. </w:t>
      </w:r>
    </w:p>
    <w:p w:rsidR="00954556" w:rsidRPr="00954556" w:rsidRDefault="00954556" w:rsidP="00954556">
      <w:pPr>
        <w:ind w:firstLine="284"/>
        <w:jc w:val="both"/>
        <w:rPr>
          <w:lang w:val="ru-RU"/>
        </w:rPr>
      </w:pPr>
      <w:r w:rsidRPr="00954556">
        <w:rPr>
          <w:lang w:val="ru-RU"/>
        </w:rPr>
        <w:t>Экономический выбор.</w:t>
      </w:r>
    </w:p>
    <w:p w:rsidR="00954556" w:rsidRPr="00954556" w:rsidRDefault="00954556" w:rsidP="00954556">
      <w:pPr>
        <w:ind w:firstLine="284"/>
        <w:jc w:val="both"/>
        <w:rPr>
          <w:lang w:val="ru-RU"/>
        </w:rPr>
      </w:pPr>
      <w:r w:rsidRPr="00954556">
        <w:rPr>
          <w:lang w:val="ru-RU"/>
        </w:rPr>
        <w:t>Экономическая система и её функции. Собственность.</w:t>
      </w:r>
    </w:p>
    <w:p w:rsidR="00954556" w:rsidRPr="00954556" w:rsidRDefault="00954556" w:rsidP="00954556">
      <w:pPr>
        <w:ind w:firstLine="284"/>
        <w:jc w:val="both"/>
        <w:rPr>
          <w:lang w:val="ru-RU"/>
        </w:rPr>
      </w:pPr>
      <w:r w:rsidRPr="00954556">
        <w:rPr>
          <w:lang w:val="ru-RU"/>
        </w:rPr>
        <w:t xml:space="preserve">Производство — источник экономических благ. </w:t>
      </w:r>
      <w:r>
        <w:rPr>
          <w:lang w:val="ru-RU"/>
        </w:rPr>
        <w:t xml:space="preserve">Факторы производства. Трудовая </w:t>
      </w:r>
      <w:r w:rsidRPr="00954556">
        <w:rPr>
          <w:lang w:val="ru-RU"/>
        </w:rPr>
        <w:t>деятельность. Производительность труда. Разделение труда.</w:t>
      </w:r>
    </w:p>
    <w:p w:rsidR="00954556" w:rsidRPr="00954556" w:rsidRDefault="00954556" w:rsidP="00954556">
      <w:pPr>
        <w:ind w:firstLine="284"/>
        <w:jc w:val="both"/>
        <w:rPr>
          <w:lang w:val="ru-RU"/>
        </w:rPr>
      </w:pPr>
      <w:r w:rsidRPr="00954556">
        <w:rPr>
          <w:lang w:val="ru-RU"/>
        </w:rPr>
        <w:t>Предпринимательство. Виды и формы предпринимательской деятельности.</w:t>
      </w:r>
    </w:p>
    <w:p w:rsidR="00954556" w:rsidRPr="00954556" w:rsidRDefault="00954556" w:rsidP="00954556">
      <w:pPr>
        <w:ind w:firstLine="284"/>
        <w:jc w:val="both"/>
        <w:rPr>
          <w:lang w:val="ru-RU"/>
        </w:rPr>
      </w:pPr>
      <w:r w:rsidRPr="00954556">
        <w:rPr>
          <w:lang w:val="ru-RU"/>
        </w:rPr>
        <w:t>Обмен. Деньги и их функции. Торговля и её формы.</w:t>
      </w:r>
    </w:p>
    <w:p w:rsidR="00954556" w:rsidRPr="00954556" w:rsidRDefault="00954556" w:rsidP="00954556">
      <w:pPr>
        <w:ind w:firstLine="284"/>
        <w:jc w:val="both"/>
        <w:rPr>
          <w:lang w:val="ru-RU"/>
        </w:rPr>
      </w:pPr>
      <w:r w:rsidRPr="00954556">
        <w:rPr>
          <w:lang w:val="ru-RU"/>
        </w:rPr>
        <w:t xml:space="preserve">Рыночная экономика. Конкуренция. Спрос и предложение. </w:t>
      </w:r>
      <w:r>
        <w:rPr>
          <w:lang w:val="ru-RU"/>
        </w:rPr>
        <w:t xml:space="preserve">Рыночное равновесие. Невидимая </w:t>
      </w:r>
      <w:r w:rsidRPr="00954556">
        <w:rPr>
          <w:lang w:val="ru-RU"/>
        </w:rPr>
        <w:t>рука рынка. Многообразие рынков.</w:t>
      </w:r>
    </w:p>
    <w:p w:rsidR="00954556" w:rsidRPr="00954556" w:rsidRDefault="00954556" w:rsidP="00954556">
      <w:pPr>
        <w:ind w:firstLine="284"/>
        <w:jc w:val="both"/>
        <w:rPr>
          <w:lang w:val="ru-RU"/>
        </w:rPr>
      </w:pPr>
      <w:r w:rsidRPr="00954556">
        <w:rPr>
          <w:lang w:val="ru-RU"/>
        </w:rPr>
        <w:t>Предприятие в экономике. Издержки, выручка и прибы</w:t>
      </w:r>
      <w:r>
        <w:rPr>
          <w:lang w:val="ru-RU"/>
        </w:rPr>
        <w:t xml:space="preserve">ль. Как повысить эффективность </w:t>
      </w:r>
      <w:r w:rsidRPr="00954556">
        <w:rPr>
          <w:lang w:val="ru-RU"/>
        </w:rPr>
        <w:t>прои</w:t>
      </w:r>
      <w:r w:rsidRPr="00954556">
        <w:rPr>
          <w:lang w:val="ru-RU"/>
        </w:rPr>
        <w:t>з</w:t>
      </w:r>
      <w:r w:rsidRPr="00954556">
        <w:rPr>
          <w:lang w:val="ru-RU"/>
        </w:rPr>
        <w:t>водства.</w:t>
      </w:r>
    </w:p>
    <w:p w:rsidR="00954556" w:rsidRPr="00954556" w:rsidRDefault="00954556" w:rsidP="00954556">
      <w:pPr>
        <w:ind w:firstLine="284"/>
        <w:jc w:val="both"/>
        <w:rPr>
          <w:lang w:val="ru-RU"/>
        </w:rPr>
      </w:pPr>
      <w:r w:rsidRPr="00954556">
        <w:rPr>
          <w:lang w:val="ru-RU"/>
        </w:rPr>
        <w:t>Заработная плата и стимулирование труда. Занятость и безработица.</w:t>
      </w:r>
    </w:p>
    <w:p w:rsidR="00954556" w:rsidRPr="00954556" w:rsidRDefault="00954556" w:rsidP="00954556">
      <w:pPr>
        <w:ind w:firstLine="284"/>
        <w:jc w:val="both"/>
        <w:rPr>
          <w:lang w:val="ru-RU"/>
        </w:rPr>
      </w:pPr>
      <w:r w:rsidRPr="00954556">
        <w:rPr>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54556" w:rsidRPr="00954556" w:rsidRDefault="00954556" w:rsidP="00954556">
      <w:pPr>
        <w:ind w:firstLine="284"/>
        <w:jc w:val="both"/>
        <w:rPr>
          <w:lang w:val="ru-RU"/>
        </w:rPr>
      </w:pPr>
      <w:r w:rsidRPr="00954556">
        <w:rPr>
          <w:lang w:val="ru-RU"/>
        </w:rPr>
        <w:t>Основные типы финансовых инструментов: акции и облигации.</w:t>
      </w:r>
    </w:p>
    <w:p w:rsidR="00954556" w:rsidRPr="00954556" w:rsidRDefault="00954556" w:rsidP="00954556">
      <w:pPr>
        <w:ind w:firstLine="284"/>
        <w:jc w:val="both"/>
        <w:rPr>
          <w:lang w:val="ru-RU"/>
        </w:rPr>
      </w:pPr>
      <w:r w:rsidRPr="00954556">
        <w:rPr>
          <w:lang w:val="ru-RU"/>
        </w:rPr>
        <w:t>Банковские услуги, предоставляемые гражданам (деп</w:t>
      </w:r>
      <w:r>
        <w:rPr>
          <w:lang w:val="ru-RU"/>
        </w:rPr>
        <w:t xml:space="preserve">озит, кредит, платёжная карта, </w:t>
      </w:r>
      <w:r w:rsidRPr="00954556">
        <w:rPr>
          <w:lang w:val="ru-RU"/>
        </w:rPr>
        <w:t>денежные переводы, обмен валюты). Дистанционное банковское обслужив</w:t>
      </w:r>
      <w:r>
        <w:rPr>
          <w:lang w:val="ru-RU"/>
        </w:rPr>
        <w:t xml:space="preserve">ание. Страховые </w:t>
      </w:r>
      <w:r w:rsidRPr="00954556">
        <w:rPr>
          <w:lang w:val="ru-RU"/>
        </w:rPr>
        <w:t>услуги. Защита прав потребителя финансовых услуг.</w:t>
      </w:r>
    </w:p>
    <w:p w:rsidR="00954556" w:rsidRPr="00954556" w:rsidRDefault="00954556" w:rsidP="00954556">
      <w:pPr>
        <w:ind w:firstLine="284"/>
        <w:jc w:val="both"/>
        <w:rPr>
          <w:lang w:val="ru-RU"/>
        </w:rPr>
      </w:pPr>
      <w:r w:rsidRPr="00954556">
        <w:rPr>
          <w:lang w:val="ru-RU"/>
        </w:rPr>
        <w:t>Экономические функции домохозяйств. Потребление дома</w:t>
      </w:r>
      <w:r>
        <w:rPr>
          <w:lang w:val="ru-RU"/>
        </w:rPr>
        <w:t xml:space="preserve">шних хозяйств. Потребительские </w:t>
      </w:r>
      <w:r w:rsidRPr="00954556">
        <w:rPr>
          <w:lang w:val="ru-RU"/>
        </w:rPr>
        <w:t>т</w:t>
      </w:r>
      <w:r w:rsidRPr="00954556">
        <w:rPr>
          <w:lang w:val="ru-RU"/>
        </w:rPr>
        <w:t>о</w:t>
      </w:r>
      <w:r w:rsidRPr="00954556">
        <w:rPr>
          <w:lang w:val="ru-RU"/>
        </w:rPr>
        <w:t>вары и товары длительного пользования. Источники дохо</w:t>
      </w:r>
      <w:r>
        <w:rPr>
          <w:lang w:val="ru-RU"/>
        </w:rPr>
        <w:t xml:space="preserve">дов и расходов семьи. Семейный </w:t>
      </w:r>
      <w:r w:rsidRPr="00954556">
        <w:rPr>
          <w:lang w:val="ru-RU"/>
        </w:rPr>
        <w:t>бю</w:t>
      </w:r>
      <w:r w:rsidRPr="00954556">
        <w:rPr>
          <w:lang w:val="ru-RU"/>
        </w:rPr>
        <w:t>д</w:t>
      </w:r>
      <w:r w:rsidRPr="00954556">
        <w:rPr>
          <w:lang w:val="ru-RU"/>
        </w:rPr>
        <w:t>жет. Личный финансовый план. Способы и формы сбережений.</w:t>
      </w:r>
    </w:p>
    <w:p w:rsidR="00954556" w:rsidRPr="00954556" w:rsidRDefault="00954556" w:rsidP="00954556">
      <w:pPr>
        <w:ind w:firstLine="284"/>
        <w:jc w:val="both"/>
        <w:rPr>
          <w:lang w:val="ru-RU"/>
        </w:rPr>
      </w:pPr>
      <w:r w:rsidRPr="00954556">
        <w:rPr>
          <w:lang w:val="ru-RU"/>
        </w:rPr>
        <w:t xml:space="preserve">Экономические цели и функции государства. Налоги. Доходы и расходы государства. </w:t>
      </w:r>
    </w:p>
    <w:p w:rsidR="00954556" w:rsidRPr="00954556" w:rsidRDefault="00954556" w:rsidP="00954556">
      <w:pPr>
        <w:ind w:firstLine="284"/>
        <w:jc w:val="both"/>
        <w:rPr>
          <w:lang w:val="ru-RU"/>
        </w:rPr>
      </w:pPr>
      <w:r w:rsidRPr="00954556">
        <w:rPr>
          <w:lang w:val="ru-RU"/>
        </w:rPr>
        <w:t xml:space="preserve">Государственный бюджет. Государственная бюджетная и денежно-кредитная политика </w:t>
      </w:r>
    </w:p>
    <w:p w:rsidR="00954556" w:rsidRPr="00954556" w:rsidRDefault="00954556" w:rsidP="00954556">
      <w:pPr>
        <w:ind w:firstLine="284"/>
        <w:jc w:val="both"/>
        <w:rPr>
          <w:lang w:val="ru-RU"/>
        </w:rPr>
      </w:pPr>
      <w:r w:rsidRPr="00954556">
        <w:rPr>
          <w:lang w:val="ru-RU"/>
        </w:rPr>
        <w:t>Российской Федерации. Государственная политика по развитию конкуренции.</w:t>
      </w:r>
    </w:p>
    <w:p w:rsidR="00954556" w:rsidRPr="00954556" w:rsidRDefault="00954556" w:rsidP="00954556">
      <w:pPr>
        <w:ind w:firstLine="284"/>
        <w:jc w:val="both"/>
        <w:rPr>
          <w:b/>
          <w:lang w:val="ru-RU"/>
        </w:rPr>
      </w:pPr>
      <w:r w:rsidRPr="00954556">
        <w:rPr>
          <w:b/>
          <w:lang w:val="ru-RU"/>
        </w:rPr>
        <w:t>Человек в мире культуры</w:t>
      </w:r>
    </w:p>
    <w:p w:rsidR="00954556" w:rsidRPr="00954556" w:rsidRDefault="00954556" w:rsidP="00954556">
      <w:pPr>
        <w:ind w:firstLine="284"/>
        <w:jc w:val="both"/>
        <w:rPr>
          <w:lang w:val="ru-RU"/>
        </w:rPr>
      </w:pPr>
      <w:r w:rsidRPr="00954556">
        <w:rPr>
          <w:lang w:val="ru-RU"/>
        </w:rPr>
        <w:t>Культура, её многообразие и формы. Влияние дух</w:t>
      </w:r>
      <w:r>
        <w:rPr>
          <w:lang w:val="ru-RU"/>
        </w:rPr>
        <w:t xml:space="preserve">овной культуры на формирование </w:t>
      </w:r>
      <w:r w:rsidRPr="00954556">
        <w:rPr>
          <w:lang w:val="ru-RU"/>
        </w:rPr>
        <w:t>личности. Современная молодёжная культура.</w:t>
      </w:r>
    </w:p>
    <w:p w:rsidR="00954556" w:rsidRPr="00954556" w:rsidRDefault="00954556" w:rsidP="00954556">
      <w:pPr>
        <w:ind w:firstLine="284"/>
        <w:jc w:val="both"/>
        <w:rPr>
          <w:lang w:val="ru-RU"/>
        </w:rPr>
      </w:pPr>
      <w:r w:rsidRPr="00954556">
        <w:rPr>
          <w:lang w:val="ru-RU"/>
        </w:rPr>
        <w:t>Наука. Естественные и социально-гуманитарные науки. Роль науки в развитии общества.</w:t>
      </w:r>
    </w:p>
    <w:p w:rsidR="00954556" w:rsidRPr="00954556" w:rsidRDefault="00954556" w:rsidP="00954556">
      <w:pPr>
        <w:ind w:firstLine="284"/>
        <w:jc w:val="both"/>
        <w:rPr>
          <w:lang w:val="ru-RU"/>
        </w:rPr>
      </w:pPr>
      <w:r w:rsidRPr="00954556">
        <w:rPr>
          <w:lang w:val="ru-RU"/>
        </w:rPr>
        <w:t xml:space="preserve">Образование. Личностная и общественная значимость образования в современном обществе. </w:t>
      </w:r>
    </w:p>
    <w:p w:rsidR="00954556" w:rsidRPr="00954556" w:rsidRDefault="00954556" w:rsidP="00954556">
      <w:pPr>
        <w:ind w:firstLine="284"/>
        <w:jc w:val="both"/>
        <w:rPr>
          <w:lang w:val="ru-RU"/>
        </w:rPr>
      </w:pPr>
      <w:r w:rsidRPr="00954556">
        <w:rPr>
          <w:lang w:val="ru-RU"/>
        </w:rPr>
        <w:t>Образование в Российской Федерации. Самообразование.</w:t>
      </w:r>
    </w:p>
    <w:p w:rsidR="00954556" w:rsidRPr="00954556" w:rsidRDefault="00954556" w:rsidP="00954556">
      <w:pPr>
        <w:ind w:firstLine="284"/>
        <w:jc w:val="both"/>
        <w:rPr>
          <w:lang w:val="ru-RU"/>
        </w:rPr>
      </w:pPr>
      <w:r w:rsidRPr="00954556">
        <w:rPr>
          <w:lang w:val="ru-RU"/>
        </w:rPr>
        <w:t>Политика в сфере культуры и образования в Российской Федерации.</w:t>
      </w:r>
    </w:p>
    <w:p w:rsidR="00954556" w:rsidRPr="00954556" w:rsidRDefault="00954556" w:rsidP="00954556">
      <w:pPr>
        <w:ind w:firstLine="284"/>
        <w:jc w:val="both"/>
        <w:rPr>
          <w:lang w:val="ru-RU"/>
        </w:rPr>
      </w:pPr>
      <w:r w:rsidRPr="00954556">
        <w:rPr>
          <w:lang w:val="ru-RU"/>
        </w:rPr>
        <w:t>Понятие религии. Роль религии в жизни человека и общес</w:t>
      </w:r>
      <w:r>
        <w:rPr>
          <w:lang w:val="ru-RU"/>
        </w:rPr>
        <w:t xml:space="preserve">тва. Свобода совести и свобода </w:t>
      </w:r>
      <w:r w:rsidRPr="00954556">
        <w:rPr>
          <w:lang w:val="ru-RU"/>
        </w:rPr>
        <w:t>вер</w:t>
      </w:r>
      <w:r w:rsidRPr="00954556">
        <w:rPr>
          <w:lang w:val="ru-RU"/>
        </w:rPr>
        <w:t>о</w:t>
      </w:r>
      <w:r w:rsidRPr="00954556">
        <w:rPr>
          <w:lang w:val="ru-RU"/>
        </w:rPr>
        <w:t>исповедания. Национальные и мировые религии. Религ</w:t>
      </w:r>
      <w:r>
        <w:rPr>
          <w:lang w:val="ru-RU"/>
        </w:rPr>
        <w:t xml:space="preserve">ии и религиозные объединения в </w:t>
      </w:r>
      <w:r w:rsidRPr="00954556">
        <w:rPr>
          <w:lang w:val="ru-RU"/>
        </w:rPr>
        <w:t>Росси</w:t>
      </w:r>
      <w:r w:rsidRPr="00954556">
        <w:rPr>
          <w:lang w:val="ru-RU"/>
        </w:rPr>
        <w:t>й</w:t>
      </w:r>
      <w:r w:rsidRPr="00954556">
        <w:rPr>
          <w:lang w:val="ru-RU"/>
        </w:rPr>
        <w:t>ской Федерации.</w:t>
      </w:r>
    </w:p>
    <w:p w:rsidR="00954556" w:rsidRPr="00954556" w:rsidRDefault="00954556" w:rsidP="00954556">
      <w:pPr>
        <w:ind w:firstLine="284"/>
        <w:jc w:val="both"/>
        <w:rPr>
          <w:lang w:val="ru-RU"/>
        </w:rPr>
      </w:pPr>
      <w:r w:rsidRPr="00954556">
        <w:rPr>
          <w:lang w:val="ru-RU"/>
        </w:rPr>
        <w:t>Что такое искусство. Виды искусств. Роль искусства в жизни человека и общества.</w:t>
      </w:r>
    </w:p>
    <w:p w:rsidR="00954556" w:rsidRDefault="00954556" w:rsidP="00E85309">
      <w:pPr>
        <w:ind w:firstLine="284"/>
        <w:jc w:val="both"/>
        <w:rPr>
          <w:lang w:val="ru-RU"/>
        </w:rPr>
      </w:pPr>
      <w:r w:rsidRPr="00954556">
        <w:rPr>
          <w:lang w:val="ru-RU"/>
        </w:rPr>
        <w:t>Роль информации и информационных технологий в со</w:t>
      </w:r>
      <w:r>
        <w:rPr>
          <w:lang w:val="ru-RU"/>
        </w:rPr>
        <w:t xml:space="preserve">временном мире. Информационная </w:t>
      </w:r>
      <w:r w:rsidRPr="00954556">
        <w:rPr>
          <w:lang w:val="ru-RU"/>
        </w:rPr>
        <w:t>кул</w:t>
      </w:r>
      <w:r w:rsidRPr="00954556">
        <w:rPr>
          <w:lang w:val="ru-RU"/>
        </w:rPr>
        <w:t>ь</w:t>
      </w:r>
      <w:r w:rsidRPr="00954556">
        <w:rPr>
          <w:lang w:val="ru-RU"/>
        </w:rPr>
        <w:t>тура и информационная безопасность. Правила безопасного поведения в Интернете.</w:t>
      </w:r>
    </w:p>
    <w:p w:rsidR="00954556" w:rsidRPr="00954556" w:rsidRDefault="00954556" w:rsidP="00954556">
      <w:pPr>
        <w:ind w:firstLine="284"/>
        <w:jc w:val="both"/>
        <w:rPr>
          <w:b/>
          <w:lang w:val="ru-RU"/>
        </w:rPr>
      </w:pPr>
      <w:r w:rsidRPr="00954556">
        <w:rPr>
          <w:b/>
          <w:lang w:val="ru-RU"/>
        </w:rPr>
        <w:t>9 КЛАСС</w:t>
      </w:r>
    </w:p>
    <w:p w:rsidR="00954556" w:rsidRPr="00954556" w:rsidRDefault="00954556" w:rsidP="00954556">
      <w:pPr>
        <w:ind w:firstLine="284"/>
        <w:jc w:val="both"/>
        <w:rPr>
          <w:b/>
          <w:lang w:val="ru-RU"/>
        </w:rPr>
      </w:pPr>
      <w:r w:rsidRPr="00954556">
        <w:rPr>
          <w:b/>
          <w:lang w:val="ru-RU"/>
        </w:rPr>
        <w:t>Человек в политическом измерении</w:t>
      </w:r>
    </w:p>
    <w:p w:rsidR="00954556" w:rsidRPr="00954556" w:rsidRDefault="00954556" w:rsidP="00954556">
      <w:pPr>
        <w:ind w:firstLine="284"/>
        <w:jc w:val="both"/>
        <w:rPr>
          <w:lang w:val="ru-RU"/>
        </w:rPr>
      </w:pPr>
      <w:r w:rsidRPr="00954556">
        <w:rPr>
          <w:lang w:val="ru-RU"/>
        </w:rPr>
        <w:t xml:space="preserve">Политика и политическая власть. Государство — политическая организация общества. </w:t>
      </w:r>
    </w:p>
    <w:p w:rsidR="00954556" w:rsidRPr="00954556" w:rsidRDefault="00954556" w:rsidP="00954556">
      <w:pPr>
        <w:ind w:firstLine="284"/>
        <w:jc w:val="both"/>
        <w:rPr>
          <w:lang w:val="ru-RU"/>
        </w:rPr>
      </w:pPr>
      <w:r w:rsidRPr="00954556">
        <w:rPr>
          <w:lang w:val="ru-RU"/>
        </w:rPr>
        <w:t>Признаки государства. Внутренняя и внешняя политика.</w:t>
      </w:r>
    </w:p>
    <w:p w:rsidR="00954556" w:rsidRPr="00954556" w:rsidRDefault="00954556" w:rsidP="00954556">
      <w:pPr>
        <w:ind w:firstLine="284"/>
        <w:jc w:val="both"/>
        <w:rPr>
          <w:lang w:val="ru-RU"/>
        </w:rPr>
      </w:pPr>
      <w:r w:rsidRPr="00954556">
        <w:rPr>
          <w:lang w:val="ru-RU"/>
        </w:rPr>
        <w:t>Форма государства. Монархия и республика — основны</w:t>
      </w:r>
      <w:r>
        <w:rPr>
          <w:lang w:val="ru-RU"/>
        </w:rPr>
        <w:t xml:space="preserve">е формы правления. Унитарное и </w:t>
      </w:r>
      <w:r w:rsidRPr="00954556">
        <w:rPr>
          <w:lang w:val="ru-RU"/>
        </w:rPr>
        <w:t>фед</w:t>
      </w:r>
      <w:r w:rsidRPr="00954556">
        <w:rPr>
          <w:lang w:val="ru-RU"/>
        </w:rPr>
        <w:t>е</w:t>
      </w:r>
      <w:r w:rsidRPr="00954556">
        <w:rPr>
          <w:lang w:val="ru-RU"/>
        </w:rPr>
        <w:t>ративное государственно-территориальное устройство.</w:t>
      </w:r>
    </w:p>
    <w:p w:rsidR="00954556" w:rsidRPr="00954556" w:rsidRDefault="00954556" w:rsidP="00954556">
      <w:pPr>
        <w:ind w:firstLine="284"/>
        <w:jc w:val="both"/>
        <w:rPr>
          <w:lang w:val="ru-RU"/>
        </w:rPr>
      </w:pPr>
      <w:r w:rsidRPr="00954556">
        <w:rPr>
          <w:lang w:val="ru-RU"/>
        </w:rPr>
        <w:t>Политический режим и его виды.</w:t>
      </w:r>
    </w:p>
    <w:p w:rsidR="00954556" w:rsidRPr="00954556" w:rsidRDefault="00954556" w:rsidP="00954556">
      <w:pPr>
        <w:ind w:firstLine="284"/>
        <w:jc w:val="both"/>
        <w:rPr>
          <w:lang w:val="ru-RU"/>
        </w:rPr>
      </w:pPr>
      <w:r w:rsidRPr="00954556">
        <w:rPr>
          <w:lang w:val="ru-RU"/>
        </w:rPr>
        <w:t>Демократия, демократические ценности. Правовое государство и гражданское общество.</w:t>
      </w:r>
    </w:p>
    <w:p w:rsidR="00954556" w:rsidRPr="00954556" w:rsidRDefault="00954556" w:rsidP="00954556">
      <w:pPr>
        <w:ind w:firstLine="284"/>
        <w:jc w:val="both"/>
        <w:rPr>
          <w:lang w:val="ru-RU"/>
        </w:rPr>
      </w:pPr>
      <w:r w:rsidRPr="00954556">
        <w:rPr>
          <w:lang w:val="ru-RU"/>
        </w:rPr>
        <w:t>Участие граждан в политике. Выборы, референдум.</w:t>
      </w:r>
    </w:p>
    <w:p w:rsidR="00954556" w:rsidRPr="00954556" w:rsidRDefault="00954556" w:rsidP="00954556">
      <w:pPr>
        <w:ind w:firstLine="284"/>
        <w:jc w:val="both"/>
        <w:rPr>
          <w:lang w:val="ru-RU"/>
        </w:rPr>
      </w:pPr>
      <w:r w:rsidRPr="00954556">
        <w:rPr>
          <w:lang w:val="ru-RU"/>
        </w:rPr>
        <w:t>Политические партии, их роль в демократическом обще</w:t>
      </w:r>
      <w:r>
        <w:rPr>
          <w:lang w:val="ru-RU"/>
        </w:rPr>
        <w:t xml:space="preserve">стве. Общественно-политические </w:t>
      </w:r>
      <w:r w:rsidRPr="00954556">
        <w:rPr>
          <w:lang w:val="ru-RU"/>
        </w:rPr>
        <w:t>орг</w:t>
      </w:r>
      <w:r w:rsidRPr="00954556">
        <w:rPr>
          <w:lang w:val="ru-RU"/>
        </w:rPr>
        <w:t>а</w:t>
      </w:r>
      <w:r w:rsidRPr="00954556">
        <w:rPr>
          <w:lang w:val="ru-RU"/>
        </w:rPr>
        <w:t>низации.</w:t>
      </w:r>
    </w:p>
    <w:p w:rsidR="00954556" w:rsidRPr="00954556" w:rsidRDefault="00954556" w:rsidP="00954556">
      <w:pPr>
        <w:ind w:firstLine="284"/>
        <w:jc w:val="both"/>
        <w:rPr>
          <w:b/>
          <w:lang w:val="ru-RU"/>
        </w:rPr>
      </w:pPr>
      <w:r w:rsidRPr="00954556">
        <w:rPr>
          <w:b/>
          <w:lang w:val="ru-RU"/>
        </w:rPr>
        <w:t>Гражданин и государство</w:t>
      </w:r>
    </w:p>
    <w:p w:rsidR="00954556" w:rsidRPr="00954556" w:rsidRDefault="00954556" w:rsidP="00954556">
      <w:pPr>
        <w:ind w:firstLine="284"/>
        <w:jc w:val="both"/>
        <w:rPr>
          <w:lang w:val="ru-RU"/>
        </w:rPr>
      </w:pPr>
      <w:r w:rsidRPr="00954556">
        <w:rPr>
          <w:lang w:val="ru-RU"/>
        </w:rPr>
        <w:t>Основы конституционного строя Российской Федер</w:t>
      </w:r>
      <w:r>
        <w:rPr>
          <w:lang w:val="ru-RU"/>
        </w:rPr>
        <w:t xml:space="preserve">ации. Россия — демократическое </w:t>
      </w:r>
      <w:r w:rsidRPr="00954556">
        <w:rPr>
          <w:lang w:val="ru-RU"/>
        </w:rPr>
        <w:t>федер</w:t>
      </w:r>
      <w:r w:rsidRPr="00954556">
        <w:rPr>
          <w:lang w:val="ru-RU"/>
        </w:rPr>
        <w:t>а</w:t>
      </w:r>
      <w:r w:rsidRPr="00954556">
        <w:rPr>
          <w:lang w:val="ru-RU"/>
        </w:rPr>
        <w:t>тивное правовое государство с республикан</w:t>
      </w:r>
      <w:r>
        <w:rPr>
          <w:lang w:val="ru-RU"/>
        </w:rPr>
        <w:t>ской формой правления. Россия —</w:t>
      </w:r>
      <w:r w:rsidRPr="00954556">
        <w:rPr>
          <w:lang w:val="ru-RU"/>
        </w:rPr>
        <w:t>социальное гос</w:t>
      </w:r>
      <w:r w:rsidRPr="00954556">
        <w:rPr>
          <w:lang w:val="ru-RU"/>
        </w:rPr>
        <w:t>у</w:t>
      </w:r>
      <w:r w:rsidRPr="00954556">
        <w:rPr>
          <w:lang w:val="ru-RU"/>
        </w:rPr>
        <w:t xml:space="preserve">дарство. Основные направления и </w:t>
      </w:r>
      <w:r>
        <w:rPr>
          <w:lang w:val="ru-RU"/>
        </w:rPr>
        <w:t xml:space="preserve">приоритеты социальной политики </w:t>
      </w:r>
      <w:r w:rsidRPr="00954556">
        <w:rPr>
          <w:lang w:val="ru-RU"/>
        </w:rPr>
        <w:t>российского государства. Россия — светское государство.</w:t>
      </w:r>
    </w:p>
    <w:p w:rsidR="00954556" w:rsidRPr="00954556" w:rsidRDefault="00954556" w:rsidP="00954556">
      <w:pPr>
        <w:ind w:firstLine="284"/>
        <w:jc w:val="both"/>
        <w:rPr>
          <w:lang w:val="ru-RU"/>
        </w:rPr>
      </w:pPr>
      <w:r w:rsidRPr="00954556">
        <w:rPr>
          <w:lang w:val="ru-RU"/>
        </w:rPr>
        <w:t>Законодательные, исполнительные и судебные органы госуд</w:t>
      </w:r>
      <w:r>
        <w:rPr>
          <w:lang w:val="ru-RU"/>
        </w:rPr>
        <w:t xml:space="preserve">арственной власти в Российской </w:t>
      </w:r>
      <w:r w:rsidRPr="00954556">
        <w:rPr>
          <w:lang w:val="ru-RU"/>
        </w:rPr>
        <w:t>Федерации. Президент — глава государства Российская Ф</w:t>
      </w:r>
      <w:r>
        <w:rPr>
          <w:lang w:val="ru-RU"/>
        </w:rPr>
        <w:t xml:space="preserve">едерация. Федеральное Собрание </w:t>
      </w:r>
      <w:r w:rsidRPr="00954556">
        <w:rPr>
          <w:lang w:val="ru-RU"/>
        </w:rPr>
        <w:t>Ро</w:t>
      </w:r>
      <w:r w:rsidRPr="00954556">
        <w:rPr>
          <w:lang w:val="ru-RU"/>
        </w:rPr>
        <w:t>с</w:t>
      </w:r>
      <w:r w:rsidRPr="00954556">
        <w:rPr>
          <w:lang w:val="ru-RU"/>
        </w:rPr>
        <w:t xml:space="preserve">сийской Федерации: Государственная Дума и </w:t>
      </w:r>
      <w:r>
        <w:rPr>
          <w:lang w:val="ru-RU"/>
        </w:rPr>
        <w:t xml:space="preserve">Совет Федерации. Правительство </w:t>
      </w:r>
      <w:r w:rsidRPr="00954556">
        <w:rPr>
          <w:lang w:val="ru-RU"/>
        </w:rPr>
        <w:t>Российской Фед</w:t>
      </w:r>
      <w:r w:rsidRPr="00954556">
        <w:rPr>
          <w:lang w:val="ru-RU"/>
        </w:rPr>
        <w:t>е</w:t>
      </w:r>
      <w:r w:rsidRPr="00954556">
        <w:rPr>
          <w:lang w:val="ru-RU"/>
        </w:rPr>
        <w:t xml:space="preserve">рации. Судебная система в Российской </w:t>
      </w:r>
      <w:r>
        <w:rPr>
          <w:lang w:val="ru-RU"/>
        </w:rPr>
        <w:t xml:space="preserve">Федерации. Конституционный Суд </w:t>
      </w:r>
      <w:r w:rsidRPr="00954556">
        <w:rPr>
          <w:lang w:val="ru-RU"/>
        </w:rPr>
        <w:t>Российской Федерации. Верховный Суд Российской Федерации.</w:t>
      </w:r>
    </w:p>
    <w:p w:rsidR="00954556" w:rsidRPr="00954556" w:rsidRDefault="00954556" w:rsidP="00954556">
      <w:pPr>
        <w:ind w:firstLine="284"/>
        <w:jc w:val="both"/>
        <w:rPr>
          <w:lang w:val="ru-RU"/>
        </w:rPr>
      </w:pPr>
      <w:r w:rsidRPr="00954556">
        <w:rPr>
          <w:lang w:val="ru-RU"/>
        </w:rPr>
        <w:t>Государственное управление. Противодействие коррупции в Российской Федерации.</w:t>
      </w:r>
    </w:p>
    <w:p w:rsidR="00954556" w:rsidRPr="00954556" w:rsidRDefault="00954556" w:rsidP="00954556">
      <w:pPr>
        <w:ind w:firstLine="284"/>
        <w:jc w:val="both"/>
        <w:rPr>
          <w:lang w:val="ru-RU"/>
        </w:rPr>
      </w:pPr>
      <w:r w:rsidRPr="00954556">
        <w:rPr>
          <w:lang w:val="ru-RU"/>
        </w:rPr>
        <w:t xml:space="preserve">Государственно-территориальное устройство Российской </w:t>
      </w:r>
      <w:r>
        <w:rPr>
          <w:lang w:val="ru-RU"/>
        </w:rPr>
        <w:t xml:space="preserve">Федерации. Субъекты Российской </w:t>
      </w:r>
      <w:r w:rsidRPr="00954556">
        <w:rPr>
          <w:lang w:val="ru-RU"/>
        </w:rPr>
        <w:t>Федерации: республика, край, область, город федерального</w:t>
      </w:r>
      <w:r>
        <w:rPr>
          <w:lang w:val="ru-RU"/>
        </w:rPr>
        <w:t xml:space="preserve"> значения, автономная область, </w:t>
      </w:r>
      <w:r w:rsidRPr="00954556">
        <w:rPr>
          <w:lang w:val="ru-RU"/>
        </w:rPr>
        <w:t>авт</w:t>
      </w:r>
      <w:r w:rsidRPr="00954556">
        <w:rPr>
          <w:lang w:val="ru-RU"/>
        </w:rPr>
        <w:t>о</w:t>
      </w:r>
      <w:r w:rsidRPr="00954556">
        <w:rPr>
          <w:lang w:val="ru-RU"/>
        </w:rPr>
        <w:t>номный округ. Конституционный статус субъектов Российской Федерации.</w:t>
      </w:r>
    </w:p>
    <w:p w:rsidR="00954556" w:rsidRPr="00954556" w:rsidRDefault="00954556" w:rsidP="00954556">
      <w:pPr>
        <w:ind w:firstLine="284"/>
        <w:jc w:val="both"/>
        <w:rPr>
          <w:lang w:val="ru-RU"/>
        </w:rPr>
      </w:pPr>
      <w:r w:rsidRPr="00954556">
        <w:rPr>
          <w:lang w:val="ru-RU"/>
        </w:rPr>
        <w:t>Местное самоуправление.</w:t>
      </w:r>
    </w:p>
    <w:p w:rsidR="00954556" w:rsidRPr="00954556" w:rsidRDefault="00954556" w:rsidP="00954556">
      <w:pPr>
        <w:ind w:firstLine="284"/>
        <w:jc w:val="both"/>
        <w:rPr>
          <w:lang w:val="ru-RU"/>
        </w:rPr>
      </w:pPr>
      <w:r w:rsidRPr="00954556">
        <w:rPr>
          <w:lang w:val="ru-RU"/>
        </w:rPr>
        <w:t xml:space="preserve">Конституция Российской Федерации о правовом статусе человека и гражданина. </w:t>
      </w:r>
    </w:p>
    <w:p w:rsidR="00954556" w:rsidRPr="00954556" w:rsidRDefault="00954556" w:rsidP="00954556">
      <w:pPr>
        <w:ind w:firstLine="284"/>
        <w:jc w:val="both"/>
        <w:rPr>
          <w:lang w:val="ru-RU"/>
        </w:rPr>
      </w:pPr>
      <w:r w:rsidRPr="00954556">
        <w:rPr>
          <w:lang w:val="ru-RU"/>
        </w:rPr>
        <w:t xml:space="preserve">Гражданство Российской Федерации. Взаимосвязь </w:t>
      </w:r>
      <w:r>
        <w:rPr>
          <w:lang w:val="ru-RU"/>
        </w:rPr>
        <w:t xml:space="preserve">конституционных прав, свобод и </w:t>
      </w:r>
      <w:r w:rsidRPr="00954556">
        <w:rPr>
          <w:lang w:val="ru-RU"/>
        </w:rPr>
        <w:t>обязанн</w:t>
      </w:r>
      <w:r w:rsidRPr="00954556">
        <w:rPr>
          <w:lang w:val="ru-RU"/>
        </w:rPr>
        <w:t>о</w:t>
      </w:r>
      <w:r w:rsidRPr="00954556">
        <w:rPr>
          <w:lang w:val="ru-RU"/>
        </w:rPr>
        <w:t>стей гражданина Российской Федерации.</w:t>
      </w:r>
    </w:p>
    <w:p w:rsidR="00954556" w:rsidRPr="00954556" w:rsidRDefault="00954556" w:rsidP="00954556">
      <w:pPr>
        <w:ind w:firstLine="284"/>
        <w:jc w:val="both"/>
        <w:rPr>
          <w:b/>
          <w:lang w:val="ru-RU"/>
        </w:rPr>
      </w:pPr>
      <w:r w:rsidRPr="00954556">
        <w:rPr>
          <w:b/>
          <w:lang w:val="ru-RU"/>
        </w:rPr>
        <w:t>Человек в системе социальных отношений</w:t>
      </w:r>
    </w:p>
    <w:p w:rsidR="00954556" w:rsidRPr="00954556" w:rsidRDefault="00954556" w:rsidP="00954556">
      <w:pPr>
        <w:ind w:firstLine="284"/>
        <w:jc w:val="both"/>
        <w:rPr>
          <w:lang w:val="ru-RU"/>
        </w:rPr>
      </w:pPr>
      <w:r w:rsidRPr="00954556">
        <w:rPr>
          <w:lang w:val="ru-RU"/>
        </w:rPr>
        <w:t>Социальная структура общества. Многообразие социальных общностей и групп.</w:t>
      </w:r>
    </w:p>
    <w:p w:rsidR="00954556" w:rsidRPr="00954556" w:rsidRDefault="00954556" w:rsidP="00954556">
      <w:pPr>
        <w:ind w:firstLine="284"/>
        <w:jc w:val="both"/>
        <w:rPr>
          <w:lang w:val="ru-RU"/>
        </w:rPr>
      </w:pPr>
      <w:r w:rsidRPr="00954556">
        <w:rPr>
          <w:lang w:val="ru-RU"/>
        </w:rPr>
        <w:t>Социальная мобильность.</w:t>
      </w:r>
    </w:p>
    <w:p w:rsidR="00954556" w:rsidRPr="00954556" w:rsidRDefault="00954556" w:rsidP="00954556">
      <w:pPr>
        <w:ind w:firstLine="284"/>
        <w:jc w:val="both"/>
        <w:rPr>
          <w:lang w:val="ru-RU"/>
        </w:rPr>
      </w:pPr>
      <w:r w:rsidRPr="00954556">
        <w:rPr>
          <w:lang w:val="ru-RU"/>
        </w:rPr>
        <w:t>Социальный статус человека в обществе. Социальные роли. Ролевой набор подростка.</w:t>
      </w:r>
    </w:p>
    <w:p w:rsidR="00954556" w:rsidRPr="00954556" w:rsidRDefault="00954556" w:rsidP="00954556">
      <w:pPr>
        <w:ind w:firstLine="284"/>
        <w:jc w:val="both"/>
        <w:rPr>
          <w:lang w:val="ru-RU"/>
        </w:rPr>
      </w:pPr>
      <w:r w:rsidRPr="00954556">
        <w:rPr>
          <w:lang w:val="ru-RU"/>
        </w:rPr>
        <w:t>Социализация личности.</w:t>
      </w:r>
    </w:p>
    <w:p w:rsidR="00954556" w:rsidRPr="00954556" w:rsidRDefault="00954556" w:rsidP="00954556">
      <w:pPr>
        <w:ind w:firstLine="284"/>
        <w:jc w:val="both"/>
        <w:rPr>
          <w:lang w:val="ru-RU"/>
        </w:rPr>
      </w:pPr>
      <w:r w:rsidRPr="00954556">
        <w:rPr>
          <w:lang w:val="ru-RU"/>
        </w:rPr>
        <w:t>Роль семьи в социализации личности. Функции семьи. Се</w:t>
      </w:r>
      <w:r>
        <w:rPr>
          <w:lang w:val="ru-RU"/>
        </w:rPr>
        <w:t xml:space="preserve">мейные ценности. Основные роли </w:t>
      </w:r>
      <w:r w:rsidRPr="00954556">
        <w:rPr>
          <w:lang w:val="ru-RU"/>
        </w:rPr>
        <w:t>членов семьи.</w:t>
      </w:r>
    </w:p>
    <w:p w:rsidR="00954556" w:rsidRPr="00954556" w:rsidRDefault="00954556" w:rsidP="00954556">
      <w:pPr>
        <w:ind w:firstLine="284"/>
        <w:jc w:val="both"/>
        <w:rPr>
          <w:lang w:val="ru-RU"/>
        </w:rPr>
      </w:pPr>
      <w:r w:rsidRPr="00954556">
        <w:rPr>
          <w:lang w:val="ru-RU"/>
        </w:rPr>
        <w:t>Этнос и нация. Россия — многонациональное государ</w:t>
      </w:r>
      <w:r>
        <w:rPr>
          <w:lang w:val="ru-RU"/>
        </w:rPr>
        <w:t xml:space="preserve">ство. Этносы и нации в диалоге </w:t>
      </w:r>
      <w:r w:rsidRPr="00954556">
        <w:rPr>
          <w:lang w:val="ru-RU"/>
        </w:rPr>
        <w:t>культур.</w:t>
      </w:r>
    </w:p>
    <w:p w:rsidR="00954556" w:rsidRPr="00954556" w:rsidRDefault="00954556" w:rsidP="00954556">
      <w:pPr>
        <w:ind w:firstLine="284"/>
        <w:jc w:val="both"/>
        <w:rPr>
          <w:lang w:val="ru-RU"/>
        </w:rPr>
      </w:pPr>
      <w:r w:rsidRPr="00954556">
        <w:rPr>
          <w:lang w:val="ru-RU"/>
        </w:rPr>
        <w:t>Социальная политика Российского государства.</w:t>
      </w:r>
    </w:p>
    <w:p w:rsidR="00954556" w:rsidRPr="00954556" w:rsidRDefault="00954556" w:rsidP="00954556">
      <w:pPr>
        <w:ind w:firstLine="284"/>
        <w:jc w:val="both"/>
        <w:rPr>
          <w:lang w:val="ru-RU"/>
        </w:rPr>
      </w:pPr>
      <w:r w:rsidRPr="00954556">
        <w:rPr>
          <w:lang w:val="ru-RU"/>
        </w:rPr>
        <w:t>Социальные конфликты и пути их разрешения.</w:t>
      </w:r>
    </w:p>
    <w:p w:rsidR="00954556" w:rsidRPr="00954556" w:rsidRDefault="00954556" w:rsidP="00954556">
      <w:pPr>
        <w:ind w:firstLine="284"/>
        <w:jc w:val="both"/>
        <w:rPr>
          <w:lang w:val="ru-RU"/>
        </w:rPr>
      </w:pPr>
      <w:r w:rsidRPr="00954556">
        <w:rPr>
          <w:lang w:val="ru-RU"/>
        </w:rPr>
        <w:t xml:space="preserve">Отклоняющееся поведение. Опасность наркомании и алкоголизма для человека и общества. </w:t>
      </w:r>
    </w:p>
    <w:p w:rsidR="00954556" w:rsidRPr="00954556" w:rsidRDefault="00954556" w:rsidP="00954556">
      <w:pPr>
        <w:ind w:firstLine="284"/>
        <w:jc w:val="both"/>
        <w:rPr>
          <w:lang w:val="ru-RU"/>
        </w:rPr>
      </w:pPr>
      <w:r w:rsidRPr="00954556">
        <w:rPr>
          <w:lang w:val="ru-RU"/>
        </w:rPr>
        <w:t>Профилактика негативных отклонений поведения. Социа</w:t>
      </w:r>
      <w:r>
        <w:rPr>
          <w:lang w:val="ru-RU"/>
        </w:rPr>
        <w:t>льная и личная значимость здоро</w:t>
      </w:r>
      <w:r w:rsidRPr="00954556">
        <w:rPr>
          <w:lang w:val="ru-RU"/>
        </w:rPr>
        <w:t>вого образа жизни.</w:t>
      </w:r>
    </w:p>
    <w:p w:rsidR="00954556" w:rsidRPr="00954556" w:rsidRDefault="00954556" w:rsidP="00954556">
      <w:pPr>
        <w:ind w:firstLine="284"/>
        <w:jc w:val="both"/>
        <w:rPr>
          <w:b/>
          <w:lang w:val="ru-RU"/>
        </w:rPr>
      </w:pPr>
      <w:r w:rsidRPr="00954556">
        <w:rPr>
          <w:b/>
          <w:lang w:val="ru-RU"/>
        </w:rPr>
        <w:t>Человек в современном изменяющемся мире</w:t>
      </w:r>
    </w:p>
    <w:p w:rsidR="00954556" w:rsidRPr="00954556" w:rsidRDefault="00954556" w:rsidP="00954556">
      <w:pPr>
        <w:ind w:firstLine="284"/>
        <w:jc w:val="both"/>
        <w:rPr>
          <w:lang w:val="ru-RU"/>
        </w:rPr>
      </w:pPr>
      <w:r w:rsidRPr="00954556">
        <w:rPr>
          <w:lang w:val="ru-RU"/>
        </w:rPr>
        <w:t>Информационное общество. Сущность глобализации. При</w:t>
      </w:r>
      <w:r>
        <w:rPr>
          <w:lang w:val="ru-RU"/>
        </w:rPr>
        <w:t xml:space="preserve">чины, проявления и последствия </w:t>
      </w:r>
      <w:r w:rsidRPr="00954556">
        <w:rPr>
          <w:lang w:val="ru-RU"/>
        </w:rPr>
        <w:t>гл</w:t>
      </w:r>
      <w:r w:rsidRPr="00954556">
        <w:rPr>
          <w:lang w:val="ru-RU"/>
        </w:rPr>
        <w:t>о</w:t>
      </w:r>
      <w:r w:rsidRPr="00954556">
        <w:rPr>
          <w:lang w:val="ru-RU"/>
        </w:rPr>
        <w:t xml:space="preserve">бализации, её противоречия. Глобальные проблемы и возможности их решения. </w:t>
      </w:r>
    </w:p>
    <w:p w:rsidR="00954556" w:rsidRPr="00954556" w:rsidRDefault="00954556" w:rsidP="00954556">
      <w:pPr>
        <w:ind w:firstLine="284"/>
        <w:jc w:val="both"/>
        <w:rPr>
          <w:lang w:val="ru-RU"/>
        </w:rPr>
      </w:pPr>
      <w:r w:rsidRPr="00954556">
        <w:rPr>
          <w:lang w:val="ru-RU"/>
        </w:rPr>
        <w:t>Экологическая ситуация и способы её улучшения.</w:t>
      </w:r>
    </w:p>
    <w:p w:rsidR="00954556" w:rsidRPr="00954556" w:rsidRDefault="00954556" w:rsidP="00954556">
      <w:pPr>
        <w:ind w:firstLine="284"/>
        <w:jc w:val="both"/>
        <w:rPr>
          <w:lang w:val="ru-RU"/>
        </w:rPr>
      </w:pPr>
      <w:r w:rsidRPr="00954556">
        <w:rPr>
          <w:lang w:val="ru-RU"/>
        </w:rPr>
        <w:t>Молодёжь — активный участник общественной жизни. Волонтёрское движение.</w:t>
      </w:r>
    </w:p>
    <w:p w:rsidR="00954556" w:rsidRPr="00954556" w:rsidRDefault="00954556" w:rsidP="00954556">
      <w:pPr>
        <w:ind w:firstLine="284"/>
        <w:jc w:val="both"/>
        <w:rPr>
          <w:lang w:val="ru-RU"/>
        </w:rPr>
      </w:pPr>
      <w:r w:rsidRPr="00954556">
        <w:rPr>
          <w:lang w:val="ru-RU"/>
        </w:rPr>
        <w:t>Профессии настоящего и будущего. Непрерывное образование и карьера.</w:t>
      </w:r>
    </w:p>
    <w:p w:rsidR="00954556" w:rsidRPr="00954556" w:rsidRDefault="00954556" w:rsidP="00954556">
      <w:pPr>
        <w:ind w:firstLine="284"/>
        <w:jc w:val="both"/>
        <w:rPr>
          <w:lang w:val="ru-RU"/>
        </w:rPr>
      </w:pPr>
      <w:r w:rsidRPr="00954556">
        <w:rPr>
          <w:lang w:val="ru-RU"/>
        </w:rPr>
        <w:t xml:space="preserve">Здоровый образ жизни. Социальная и личная значимость </w:t>
      </w:r>
      <w:r>
        <w:rPr>
          <w:lang w:val="ru-RU"/>
        </w:rPr>
        <w:t xml:space="preserve">здорового образа жизни. Мода и </w:t>
      </w:r>
      <w:r w:rsidRPr="00954556">
        <w:rPr>
          <w:lang w:val="ru-RU"/>
        </w:rPr>
        <w:t>спорт.</w:t>
      </w:r>
    </w:p>
    <w:p w:rsidR="00954556" w:rsidRPr="00954556" w:rsidRDefault="00954556" w:rsidP="00954556">
      <w:pPr>
        <w:ind w:firstLine="284"/>
        <w:jc w:val="both"/>
        <w:rPr>
          <w:lang w:val="ru-RU"/>
        </w:rPr>
      </w:pPr>
      <w:r w:rsidRPr="00954556">
        <w:rPr>
          <w:lang w:val="ru-RU"/>
        </w:rPr>
        <w:t>Современные формы связи и коммуникации: как они измен</w:t>
      </w:r>
      <w:r>
        <w:rPr>
          <w:lang w:val="ru-RU"/>
        </w:rPr>
        <w:t xml:space="preserve">или мир. Особенности общения в </w:t>
      </w:r>
      <w:r w:rsidRPr="00954556">
        <w:rPr>
          <w:lang w:val="ru-RU"/>
        </w:rPr>
        <w:t>виртуальном пространстве.</w:t>
      </w:r>
    </w:p>
    <w:p w:rsidR="00D9253D" w:rsidRDefault="00954556" w:rsidP="00954556">
      <w:pPr>
        <w:ind w:firstLine="284"/>
        <w:jc w:val="both"/>
        <w:rPr>
          <w:lang w:val="ru-RU"/>
        </w:rPr>
      </w:pPr>
      <w:r w:rsidRPr="00954556">
        <w:rPr>
          <w:lang w:val="ru-RU"/>
        </w:rPr>
        <w:t>Перспективы развития обществ</w:t>
      </w:r>
      <w:r>
        <w:rPr>
          <w:lang w:val="ru-RU"/>
        </w:rPr>
        <w:t>а.</w:t>
      </w:r>
    </w:p>
    <w:p w:rsidR="00954556" w:rsidRPr="00C23BA0" w:rsidRDefault="00954556" w:rsidP="00954556">
      <w:pPr>
        <w:ind w:firstLine="284"/>
        <w:jc w:val="both"/>
        <w:rPr>
          <w:lang w:val="ru-RU"/>
        </w:rPr>
      </w:pPr>
    </w:p>
    <w:p w:rsidR="00D9253D" w:rsidRPr="00C23BA0" w:rsidRDefault="00D9253D" w:rsidP="001B18FE">
      <w:pPr>
        <w:pStyle w:val="42"/>
      </w:pPr>
      <w:bookmarkStart w:id="88" w:name="_Toc409691707"/>
      <w:bookmarkStart w:id="89" w:name="_Toc410654033"/>
      <w:bookmarkStart w:id="90" w:name="_Toc284663421"/>
      <w:bookmarkStart w:id="91" w:name="_Toc154654494"/>
      <w:r w:rsidRPr="00C23BA0">
        <w:t>2.</w:t>
      </w:r>
      <w:r w:rsidR="009F146C">
        <w:t>1</w:t>
      </w:r>
      <w:r w:rsidRPr="00C23BA0">
        <w:t>.2.</w:t>
      </w:r>
      <w:r w:rsidR="00C50796" w:rsidRPr="0028132D">
        <w:t>6</w:t>
      </w:r>
      <w:r w:rsidRPr="00C23BA0">
        <w:t>. География</w:t>
      </w:r>
      <w:bookmarkEnd w:id="88"/>
      <w:bookmarkEnd w:id="89"/>
      <w:bookmarkEnd w:id="90"/>
      <w:bookmarkEnd w:id="91"/>
    </w:p>
    <w:p w:rsidR="00E85309" w:rsidRPr="00E85309" w:rsidRDefault="00E22627" w:rsidP="00E85309">
      <w:pPr>
        <w:ind w:firstLine="284"/>
        <w:jc w:val="both"/>
        <w:rPr>
          <w:lang w:val="ru-RU"/>
        </w:rPr>
      </w:pPr>
      <w:r>
        <w:rPr>
          <w:lang w:val="ru-RU"/>
        </w:rPr>
        <w:t xml:space="preserve">География </w:t>
      </w:r>
      <w:r w:rsidR="00E85309" w:rsidRPr="00E85309">
        <w:rPr>
          <w:lang w:val="ru-RU"/>
        </w:rPr>
        <w:t>—  предмет,  формирующий у обучающихся систему ко</w:t>
      </w:r>
      <w:r w:rsidR="00E85309">
        <w:rPr>
          <w:lang w:val="ru-RU"/>
        </w:rPr>
        <w:t>мплексных социально ор</w:t>
      </w:r>
      <w:r w:rsidR="00E85309">
        <w:rPr>
          <w:lang w:val="ru-RU"/>
        </w:rPr>
        <w:t>и</w:t>
      </w:r>
      <w:r w:rsidR="00E85309">
        <w:rPr>
          <w:lang w:val="ru-RU"/>
        </w:rPr>
        <w:t>ентиро</w:t>
      </w:r>
      <w:r w:rsidR="00E85309" w:rsidRPr="00E85309">
        <w:rPr>
          <w:lang w:val="ru-RU"/>
        </w:rPr>
        <w:t>ванных знаний о Земле как п</w:t>
      </w:r>
      <w:r w:rsidR="00E85309">
        <w:rPr>
          <w:lang w:val="ru-RU"/>
        </w:rPr>
        <w:t>ланете людей, об основных зако</w:t>
      </w:r>
      <w:r w:rsidR="00E85309" w:rsidRPr="00E85309">
        <w:rPr>
          <w:lang w:val="ru-RU"/>
        </w:rPr>
        <w:t>номерностях развития прир</w:t>
      </w:r>
      <w:r w:rsidR="00E85309" w:rsidRPr="00E85309">
        <w:rPr>
          <w:lang w:val="ru-RU"/>
        </w:rPr>
        <w:t>о</w:t>
      </w:r>
      <w:r w:rsidR="00E85309" w:rsidRPr="00E85309">
        <w:rPr>
          <w:lang w:val="ru-RU"/>
        </w:rPr>
        <w:t>д</w:t>
      </w:r>
      <w:r w:rsidR="00E85309">
        <w:rPr>
          <w:lang w:val="ru-RU"/>
        </w:rPr>
        <w:t>ы, о размещении населения и хо</w:t>
      </w:r>
      <w:r w:rsidR="00E85309" w:rsidRPr="00E85309">
        <w:rPr>
          <w:lang w:val="ru-RU"/>
        </w:rPr>
        <w:t>зяйства, об особенностях и о динамике основных природных, экологических и социально-экономических процессов</w:t>
      </w:r>
      <w:r w:rsidR="00E85309">
        <w:rPr>
          <w:lang w:val="ru-RU"/>
        </w:rPr>
        <w:t>, о проб</w:t>
      </w:r>
      <w:r w:rsidR="00E85309" w:rsidRPr="00E85309">
        <w:rPr>
          <w:lang w:val="ru-RU"/>
        </w:rPr>
        <w:t>лемах взаимодействия природы и общества, географических подходах к устойчивому развитию территорий.</w:t>
      </w:r>
    </w:p>
    <w:p w:rsidR="00F21E99" w:rsidRDefault="00E22627" w:rsidP="00E85309">
      <w:pPr>
        <w:ind w:firstLine="284"/>
        <w:jc w:val="both"/>
        <w:rPr>
          <w:lang w:val="ru-RU"/>
        </w:rPr>
      </w:pPr>
      <w:r>
        <w:rPr>
          <w:lang w:val="ru-RU"/>
        </w:rPr>
        <w:t xml:space="preserve">Содержание </w:t>
      </w:r>
      <w:r w:rsidR="00E85309" w:rsidRPr="00E85309">
        <w:rPr>
          <w:lang w:val="ru-RU"/>
        </w:rPr>
        <w:t>географи</w:t>
      </w:r>
      <w:r w:rsidR="00E85309">
        <w:rPr>
          <w:lang w:val="ru-RU"/>
        </w:rPr>
        <w:t>и в основной школе является ба</w:t>
      </w:r>
      <w:r w:rsidR="00E85309" w:rsidRPr="00E85309">
        <w:rPr>
          <w:lang w:val="ru-RU"/>
        </w:rPr>
        <w:t>зой для реализации краеведчес</w:t>
      </w:r>
      <w:r w:rsidR="00E85309">
        <w:rPr>
          <w:lang w:val="ru-RU"/>
        </w:rPr>
        <w:t>кого по</w:t>
      </w:r>
      <w:r w:rsidR="00E85309">
        <w:rPr>
          <w:lang w:val="ru-RU"/>
        </w:rPr>
        <w:t>д</w:t>
      </w:r>
      <w:r w:rsidR="00E85309">
        <w:rPr>
          <w:lang w:val="ru-RU"/>
        </w:rPr>
        <w:t>хода в обучении, изуче</w:t>
      </w:r>
      <w:r w:rsidR="00E85309" w:rsidRPr="00E85309">
        <w:rPr>
          <w:lang w:val="ru-RU"/>
        </w:rPr>
        <w:t>ния географических закономер</w:t>
      </w:r>
      <w:r w:rsidR="00E85309">
        <w:rPr>
          <w:lang w:val="ru-RU"/>
        </w:rPr>
        <w:t>ностей, теорий, законов и гипо</w:t>
      </w:r>
      <w:r w:rsidR="00E85309" w:rsidRPr="00E85309">
        <w:rPr>
          <w:lang w:val="ru-RU"/>
        </w:rPr>
        <w:t>тез в старшей школе, базовым звеном в системе непрерывного географического образования</w:t>
      </w:r>
      <w:r w:rsidR="00E85309">
        <w:rPr>
          <w:lang w:val="ru-RU"/>
        </w:rPr>
        <w:t>, основой для п</w:t>
      </w:r>
      <w:r w:rsidR="00E85309">
        <w:rPr>
          <w:lang w:val="ru-RU"/>
        </w:rPr>
        <w:t>о</w:t>
      </w:r>
      <w:r w:rsidR="00E85309">
        <w:rPr>
          <w:lang w:val="ru-RU"/>
        </w:rPr>
        <w:t>следующей уров</w:t>
      </w:r>
      <w:r w:rsidR="00E85309" w:rsidRPr="00E85309">
        <w:rPr>
          <w:lang w:val="ru-RU"/>
        </w:rPr>
        <w:t>невой дифференциации.</w:t>
      </w:r>
    </w:p>
    <w:p w:rsidR="00E85309" w:rsidRPr="00E85309" w:rsidRDefault="00E85309" w:rsidP="00E85309">
      <w:pPr>
        <w:ind w:firstLine="284"/>
        <w:jc w:val="both"/>
        <w:rPr>
          <w:lang w:val="ru-RU"/>
        </w:rPr>
      </w:pPr>
      <w:r w:rsidRPr="00E85309">
        <w:rPr>
          <w:lang w:val="ru-RU"/>
        </w:rPr>
        <w:t>Изучение географии в обще</w:t>
      </w:r>
      <w:r>
        <w:rPr>
          <w:lang w:val="ru-RU"/>
        </w:rPr>
        <w:t>м образовании направлено на до</w:t>
      </w:r>
      <w:r w:rsidRPr="00E85309">
        <w:rPr>
          <w:lang w:val="ru-RU"/>
        </w:rPr>
        <w:t>стижение следующих целей:</w:t>
      </w:r>
    </w:p>
    <w:p w:rsidR="00E85309" w:rsidRPr="00E85309" w:rsidRDefault="00E85309" w:rsidP="00E85309">
      <w:pPr>
        <w:ind w:firstLine="284"/>
        <w:jc w:val="both"/>
        <w:rPr>
          <w:lang w:val="ru-RU"/>
        </w:rPr>
      </w:pPr>
      <w:r w:rsidRPr="00E85309">
        <w:rPr>
          <w:lang w:val="ru-RU"/>
        </w:rPr>
        <w:t>1) воспитание  чувства  патриотизма,  любви  к  своей стране, малой родине, взаимопонима</w:t>
      </w:r>
      <w:r>
        <w:rPr>
          <w:lang w:val="ru-RU"/>
        </w:rPr>
        <w:t>ния с другими народами на осно</w:t>
      </w:r>
      <w:r w:rsidRPr="00E85309">
        <w:rPr>
          <w:lang w:val="ru-RU"/>
        </w:rPr>
        <w:t>ве формирования целостного географического образа России, ценн</w:t>
      </w:r>
      <w:r w:rsidRPr="00E85309">
        <w:rPr>
          <w:lang w:val="ru-RU"/>
        </w:rPr>
        <w:t>о</w:t>
      </w:r>
      <w:r w:rsidRPr="00E85309">
        <w:rPr>
          <w:lang w:val="ru-RU"/>
        </w:rPr>
        <w:t>стных ориентаций личности;</w:t>
      </w:r>
    </w:p>
    <w:p w:rsidR="00E85309" w:rsidRPr="00E85309" w:rsidRDefault="00E85309" w:rsidP="00E85309">
      <w:pPr>
        <w:ind w:firstLine="284"/>
        <w:jc w:val="both"/>
        <w:rPr>
          <w:lang w:val="ru-RU"/>
        </w:rPr>
      </w:pPr>
      <w:r w:rsidRPr="00E85309">
        <w:rPr>
          <w:lang w:val="ru-RU"/>
        </w:rPr>
        <w:t>2) развитие  познавательных  интересов,  интеллектуальных и творческих способностей в п</w:t>
      </w:r>
      <w:r>
        <w:rPr>
          <w:lang w:val="ru-RU"/>
        </w:rPr>
        <w:t>р</w:t>
      </w:r>
      <w:r>
        <w:rPr>
          <w:lang w:val="ru-RU"/>
        </w:rPr>
        <w:t>о</w:t>
      </w:r>
      <w:r>
        <w:rPr>
          <w:lang w:val="ru-RU"/>
        </w:rPr>
        <w:t>цессе наблюдений за состояни</w:t>
      </w:r>
      <w:r w:rsidRPr="00E85309">
        <w:rPr>
          <w:lang w:val="ru-RU"/>
        </w:rPr>
        <w:t>ем окружающей среды, реш</w:t>
      </w:r>
      <w:r>
        <w:rPr>
          <w:lang w:val="ru-RU"/>
        </w:rPr>
        <w:t>ения географических задач, про</w:t>
      </w:r>
      <w:r w:rsidRPr="00E85309">
        <w:rPr>
          <w:lang w:val="ru-RU"/>
        </w:rPr>
        <w:t>блем п</w:t>
      </w:r>
      <w:r w:rsidRPr="00E85309">
        <w:rPr>
          <w:lang w:val="ru-RU"/>
        </w:rPr>
        <w:t>о</w:t>
      </w:r>
      <w:r w:rsidRPr="00E85309">
        <w:rPr>
          <w:lang w:val="ru-RU"/>
        </w:rPr>
        <w:t>вседневной жизни с использованием географических знаний, самостоятельного приобретения н</w:t>
      </w:r>
      <w:r w:rsidRPr="00E85309">
        <w:rPr>
          <w:lang w:val="ru-RU"/>
        </w:rPr>
        <w:t>о</w:t>
      </w:r>
      <w:r w:rsidRPr="00E85309">
        <w:rPr>
          <w:lang w:val="ru-RU"/>
        </w:rPr>
        <w:t>вых знаний;</w:t>
      </w:r>
    </w:p>
    <w:p w:rsidR="00E85309" w:rsidRPr="00E85309" w:rsidRDefault="00E85309" w:rsidP="00E85309">
      <w:pPr>
        <w:ind w:firstLine="284"/>
        <w:jc w:val="both"/>
        <w:rPr>
          <w:lang w:val="ru-RU"/>
        </w:rPr>
      </w:pPr>
      <w:r w:rsidRPr="00E85309">
        <w:rPr>
          <w:lang w:val="ru-RU"/>
        </w:rPr>
        <w:t>3) воспитание экологическо</w:t>
      </w:r>
      <w:r>
        <w:rPr>
          <w:lang w:val="ru-RU"/>
        </w:rPr>
        <w:t>й культуры, соответствующей со</w:t>
      </w:r>
      <w:r w:rsidRPr="00E85309">
        <w:rPr>
          <w:lang w:val="ru-RU"/>
        </w:rPr>
        <w:t>временному уровню геоэкологич</w:t>
      </w:r>
      <w:r w:rsidRPr="00E85309">
        <w:rPr>
          <w:lang w:val="ru-RU"/>
        </w:rPr>
        <w:t>е</w:t>
      </w:r>
      <w:r w:rsidRPr="00E85309">
        <w:rPr>
          <w:lang w:val="ru-RU"/>
        </w:rPr>
        <w:t>ского мышления на основе освоения знаний о взаимосвя</w:t>
      </w:r>
      <w:r>
        <w:rPr>
          <w:lang w:val="ru-RU"/>
        </w:rPr>
        <w:t>зях в ПК, об основных географи</w:t>
      </w:r>
      <w:r w:rsidRPr="00E85309">
        <w:rPr>
          <w:lang w:val="ru-RU"/>
        </w:rPr>
        <w:t>ческих особенностях природы, населения и хозяйства России и мира, своей местности, о способах сохр</w:t>
      </w:r>
      <w:r w:rsidRPr="00E85309">
        <w:rPr>
          <w:lang w:val="ru-RU"/>
        </w:rPr>
        <w:t>а</w:t>
      </w:r>
      <w:r w:rsidRPr="00E85309">
        <w:rPr>
          <w:lang w:val="ru-RU"/>
        </w:rPr>
        <w:t>нения окружающей среды и рационального использования природных ресурсов;</w:t>
      </w:r>
    </w:p>
    <w:p w:rsidR="00E85309" w:rsidRPr="00E85309" w:rsidRDefault="00E85309" w:rsidP="00E85309">
      <w:pPr>
        <w:ind w:firstLine="284"/>
        <w:jc w:val="both"/>
        <w:rPr>
          <w:lang w:val="ru-RU"/>
        </w:rPr>
      </w:pPr>
      <w:r w:rsidRPr="00E85309">
        <w:rPr>
          <w:lang w:val="ru-RU"/>
        </w:rPr>
        <w:t xml:space="preserve">4) формирование   способности  </w:t>
      </w:r>
      <w:r>
        <w:rPr>
          <w:lang w:val="ru-RU"/>
        </w:rPr>
        <w:t xml:space="preserve"> поиска   и   применения   раз</w:t>
      </w:r>
      <w:r w:rsidRPr="00E85309">
        <w:rPr>
          <w:lang w:val="ru-RU"/>
        </w:rPr>
        <w:t>личных источников географич</w:t>
      </w:r>
      <w:r w:rsidRPr="00E85309">
        <w:rPr>
          <w:lang w:val="ru-RU"/>
        </w:rPr>
        <w:t>е</w:t>
      </w:r>
      <w:r w:rsidRPr="00E85309">
        <w:rPr>
          <w:lang w:val="ru-RU"/>
        </w:rPr>
        <w:t>ской информации, в том числе ресурсов Интернета, для опи</w:t>
      </w:r>
      <w:r>
        <w:rPr>
          <w:lang w:val="ru-RU"/>
        </w:rPr>
        <w:t>сания, характеристики, объясне</w:t>
      </w:r>
      <w:r w:rsidRPr="00E85309">
        <w:rPr>
          <w:lang w:val="ru-RU"/>
        </w:rPr>
        <w:t>ния и оценки разнообразны</w:t>
      </w:r>
      <w:r>
        <w:rPr>
          <w:lang w:val="ru-RU"/>
        </w:rPr>
        <w:t>х географических явлений и про</w:t>
      </w:r>
      <w:r w:rsidRPr="00E85309">
        <w:rPr>
          <w:lang w:val="ru-RU"/>
        </w:rPr>
        <w:t>цессов, жизненных ситуаций;</w:t>
      </w:r>
    </w:p>
    <w:p w:rsidR="00E85309" w:rsidRPr="00E85309" w:rsidRDefault="00E85309" w:rsidP="00E85309">
      <w:pPr>
        <w:ind w:firstLine="284"/>
        <w:jc w:val="both"/>
        <w:rPr>
          <w:lang w:val="ru-RU"/>
        </w:rPr>
      </w:pPr>
      <w:r w:rsidRPr="00E85309">
        <w:rPr>
          <w:lang w:val="ru-RU"/>
        </w:rPr>
        <w:t>5) формирование комплекс</w:t>
      </w:r>
      <w:r>
        <w:rPr>
          <w:lang w:val="ru-RU"/>
        </w:rPr>
        <w:t>а практико-ориентированных гео</w:t>
      </w:r>
      <w:r w:rsidRPr="00E85309">
        <w:rPr>
          <w:lang w:val="ru-RU"/>
        </w:rPr>
        <w:t>графических знаний и умени</w:t>
      </w:r>
      <w:r>
        <w:rPr>
          <w:lang w:val="ru-RU"/>
        </w:rPr>
        <w:t>й, н</w:t>
      </w:r>
      <w:r>
        <w:rPr>
          <w:lang w:val="ru-RU"/>
        </w:rPr>
        <w:t>е</w:t>
      </w:r>
      <w:r>
        <w:rPr>
          <w:lang w:val="ru-RU"/>
        </w:rPr>
        <w:t>обходимых для развития на</w:t>
      </w:r>
      <w:r w:rsidRPr="00E85309">
        <w:rPr>
          <w:lang w:val="ru-RU"/>
        </w:rPr>
        <w:t>выков  их  использования  при  решении  проблем  различной</w:t>
      </w:r>
      <w:r>
        <w:rPr>
          <w:lang w:val="ru-RU"/>
        </w:rPr>
        <w:t xml:space="preserve"> </w:t>
      </w:r>
      <w:r w:rsidRPr="00E85309">
        <w:rPr>
          <w:lang w:val="ru-RU"/>
        </w:rPr>
        <w:t>сложн</w:t>
      </w:r>
      <w:r w:rsidRPr="00E85309">
        <w:rPr>
          <w:lang w:val="ru-RU"/>
        </w:rPr>
        <w:t>о</w:t>
      </w:r>
      <w:r w:rsidRPr="00E85309">
        <w:rPr>
          <w:lang w:val="ru-RU"/>
        </w:rPr>
        <w:t>сти в повседневной жиз</w:t>
      </w:r>
      <w:r>
        <w:rPr>
          <w:lang w:val="ru-RU"/>
        </w:rPr>
        <w:t>ни на основе краеведческого ма</w:t>
      </w:r>
      <w:r w:rsidRPr="00E85309">
        <w:rPr>
          <w:lang w:val="ru-RU"/>
        </w:rPr>
        <w:t>териала, осмысления сущнос</w:t>
      </w:r>
      <w:r>
        <w:rPr>
          <w:lang w:val="ru-RU"/>
        </w:rPr>
        <w:t>ти происх</w:t>
      </w:r>
      <w:r>
        <w:rPr>
          <w:lang w:val="ru-RU"/>
        </w:rPr>
        <w:t>о</w:t>
      </w:r>
      <w:r>
        <w:rPr>
          <w:lang w:val="ru-RU"/>
        </w:rPr>
        <w:t>дящих в жизни процес</w:t>
      </w:r>
      <w:r w:rsidRPr="00E85309">
        <w:rPr>
          <w:lang w:val="ru-RU"/>
        </w:rPr>
        <w:t>сов и явлений в современном поликультурном, полиэтничном и многоко</w:t>
      </w:r>
      <w:r w:rsidRPr="00E85309">
        <w:rPr>
          <w:lang w:val="ru-RU"/>
        </w:rPr>
        <w:t>н</w:t>
      </w:r>
      <w:r w:rsidRPr="00E85309">
        <w:rPr>
          <w:lang w:val="ru-RU"/>
        </w:rPr>
        <w:t>фессиональном мире;</w:t>
      </w:r>
    </w:p>
    <w:p w:rsidR="00E85309" w:rsidRDefault="00E85309" w:rsidP="00E85309">
      <w:pPr>
        <w:ind w:firstLine="284"/>
        <w:jc w:val="both"/>
        <w:rPr>
          <w:lang w:val="ru-RU"/>
        </w:rPr>
      </w:pPr>
      <w:r w:rsidRPr="00E85309">
        <w:rPr>
          <w:lang w:val="ru-RU"/>
        </w:rPr>
        <w:t>6) формирование географических знаний и умений, необхо- димых для продолжения обр</w:t>
      </w:r>
      <w:r>
        <w:rPr>
          <w:lang w:val="ru-RU"/>
        </w:rPr>
        <w:t>азов</w:t>
      </w:r>
      <w:r>
        <w:rPr>
          <w:lang w:val="ru-RU"/>
        </w:rPr>
        <w:t>а</w:t>
      </w:r>
      <w:r>
        <w:rPr>
          <w:lang w:val="ru-RU"/>
        </w:rPr>
        <w:t>ния по направлениям подго</w:t>
      </w:r>
      <w:r w:rsidRPr="00E85309">
        <w:rPr>
          <w:lang w:val="ru-RU"/>
        </w:rPr>
        <w:t>товки (специальностям), требующим наличия серьёзной базы геогр</w:t>
      </w:r>
      <w:r w:rsidRPr="00E85309">
        <w:rPr>
          <w:lang w:val="ru-RU"/>
        </w:rPr>
        <w:t>а</w:t>
      </w:r>
      <w:r w:rsidRPr="00E85309">
        <w:rPr>
          <w:lang w:val="ru-RU"/>
        </w:rPr>
        <w:t>фических знаний.</w:t>
      </w:r>
    </w:p>
    <w:p w:rsidR="00A57530" w:rsidRPr="00E85309" w:rsidRDefault="00A57530" w:rsidP="00E85309">
      <w:pPr>
        <w:ind w:firstLine="284"/>
        <w:jc w:val="both"/>
        <w:rPr>
          <w:lang w:val="ru-RU"/>
        </w:rPr>
      </w:pPr>
    </w:p>
    <w:p w:rsidR="00F21E99" w:rsidRPr="00F21E99" w:rsidRDefault="00F21E99" w:rsidP="00F21E99">
      <w:pPr>
        <w:ind w:firstLine="284"/>
        <w:jc w:val="both"/>
        <w:rPr>
          <w:b/>
          <w:lang w:val="ru-RU"/>
        </w:rPr>
      </w:pPr>
      <w:r w:rsidRPr="00F21E99">
        <w:rPr>
          <w:b/>
          <w:lang w:val="ru-RU"/>
        </w:rPr>
        <w:t>5 класс</w:t>
      </w:r>
    </w:p>
    <w:p w:rsidR="00F21E99" w:rsidRPr="00F21E99" w:rsidRDefault="00F21E99" w:rsidP="00F21E99">
      <w:pPr>
        <w:ind w:firstLine="284"/>
        <w:jc w:val="both"/>
        <w:rPr>
          <w:b/>
          <w:lang w:val="ru-RU"/>
        </w:rPr>
      </w:pPr>
      <w:r w:rsidRPr="00F21E99">
        <w:rPr>
          <w:b/>
          <w:lang w:val="ru-RU"/>
        </w:rPr>
        <w:t>РАЗДЕЛ 1. ГЕОГРАФИЧЕСКОЕ ИЗУЧЕНИЕ ЗЕМЛИ</w:t>
      </w:r>
    </w:p>
    <w:p w:rsidR="00F21E99" w:rsidRPr="00F21E99" w:rsidRDefault="00F21E99" w:rsidP="00F21E99">
      <w:pPr>
        <w:ind w:firstLine="284"/>
        <w:jc w:val="both"/>
        <w:rPr>
          <w:b/>
          <w:lang w:val="ru-RU"/>
        </w:rPr>
      </w:pPr>
      <w:r w:rsidRPr="00F21E99">
        <w:rPr>
          <w:b/>
          <w:lang w:val="ru-RU"/>
        </w:rPr>
        <w:t>Введение. География — наука о планете Земля</w:t>
      </w:r>
    </w:p>
    <w:p w:rsidR="00F21E99" w:rsidRPr="00F21E99" w:rsidRDefault="00F21E99" w:rsidP="00F21E99">
      <w:pPr>
        <w:ind w:firstLine="284"/>
        <w:jc w:val="both"/>
        <w:rPr>
          <w:lang w:val="ru-RU"/>
        </w:rPr>
      </w:pPr>
      <w:r w:rsidRPr="00F21E99">
        <w:rPr>
          <w:lang w:val="ru-RU"/>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w:t>
      </w:r>
    </w:p>
    <w:p w:rsidR="00F21E99" w:rsidRPr="00F21E99" w:rsidRDefault="00F21E99" w:rsidP="00F21E99">
      <w:pPr>
        <w:ind w:firstLine="284"/>
        <w:jc w:val="both"/>
        <w:rPr>
          <w:lang w:val="ru-RU"/>
        </w:rPr>
      </w:pPr>
      <w:r w:rsidRPr="00F21E99">
        <w:rPr>
          <w:lang w:val="ru-RU"/>
        </w:rPr>
        <w:t>Древо географических наук.</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Организация фенологических наблюдений в природе: планирование, участие в групповой раб</w:t>
      </w:r>
      <w:r w:rsidRPr="00F21E99">
        <w:rPr>
          <w:lang w:val="ru-RU"/>
        </w:rPr>
        <w:t>о</w:t>
      </w:r>
      <w:r w:rsidRPr="00F21E99">
        <w:rPr>
          <w:lang w:val="ru-RU"/>
        </w:rPr>
        <w:t>те, форма систематизации данных.</w:t>
      </w:r>
    </w:p>
    <w:p w:rsidR="00F21E99" w:rsidRPr="00F21E99" w:rsidRDefault="00F21E99" w:rsidP="00F21E99">
      <w:pPr>
        <w:ind w:firstLine="284"/>
        <w:jc w:val="both"/>
        <w:rPr>
          <w:b/>
          <w:lang w:val="ru-RU"/>
        </w:rPr>
      </w:pPr>
      <w:r w:rsidRPr="00F21E99">
        <w:rPr>
          <w:b/>
          <w:lang w:val="ru-RU"/>
        </w:rPr>
        <w:t>Тема 1. История географических открытий</w:t>
      </w:r>
    </w:p>
    <w:p w:rsidR="00F21E99" w:rsidRPr="00F21E99" w:rsidRDefault="00F21E99" w:rsidP="00F21E99">
      <w:pPr>
        <w:ind w:firstLine="284"/>
        <w:jc w:val="both"/>
        <w:rPr>
          <w:lang w:val="ru-RU"/>
        </w:rPr>
      </w:pPr>
      <w:r w:rsidRPr="00F21E99">
        <w:rPr>
          <w:lang w:val="ru-RU"/>
        </w:rPr>
        <w:t xml:space="preserve">Представления о мире в древности (Древний Китай, Древний Египет, Древняя Греция, </w:t>
      </w:r>
    </w:p>
    <w:p w:rsidR="00F21E99" w:rsidRPr="00F21E99" w:rsidRDefault="00F21E99" w:rsidP="00F21E99">
      <w:pPr>
        <w:jc w:val="both"/>
        <w:rPr>
          <w:lang w:val="ru-RU"/>
        </w:rPr>
      </w:pPr>
      <w:r w:rsidRPr="00F21E99">
        <w:rPr>
          <w:lang w:val="ru-RU"/>
        </w:rPr>
        <w:t>Древний Рим). Путешествие Пифея. Плавания финикийцев вокруг Африки. Экспедиции Т. Хейе</w:t>
      </w:r>
      <w:r w:rsidRPr="00F21E99">
        <w:rPr>
          <w:lang w:val="ru-RU"/>
        </w:rPr>
        <w:t>р</w:t>
      </w:r>
      <w:r w:rsidRPr="00F21E99">
        <w:rPr>
          <w:lang w:val="ru-RU"/>
        </w:rPr>
        <w:t>дала как модель путешествий в древности. Появление географических карт.</w:t>
      </w:r>
    </w:p>
    <w:p w:rsidR="00F21E99" w:rsidRPr="00F21E99" w:rsidRDefault="00F21E99" w:rsidP="00F21E99">
      <w:pPr>
        <w:ind w:firstLine="284"/>
        <w:jc w:val="both"/>
        <w:rPr>
          <w:lang w:val="ru-RU"/>
        </w:rPr>
      </w:pPr>
      <w:r w:rsidRPr="00F21E99">
        <w:rPr>
          <w:lang w:val="ru-RU"/>
        </w:rPr>
        <w:t>География в эпоху Средневековья: путешествия и открытия викингов, древних арабов,русских землепроходцев. Путешествия М. Поло и А. Никитина.</w:t>
      </w:r>
    </w:p>
    <w:p w:rsidR="00F21E99" w:rsidRPr="00F21E99" w:rsidRDefault="00F21E99" w:rsidP="00F21E99">
      <w:pPr>
        <w:ind w:firstLine="284"/>
        <w:jc w:val="both"/>
        <w:rPr>
          <w:lang w:val="ru-RU"/>
        </w:rPr>
      </w:pPr>
      <w:r w:rsidRPr="00F21E99">
        <w:rPr>
          <w:lang w:val="ru-RU"/>
        </w:rPr>
        <w:t xml:space="preserve">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w:t>
      </w:r>
    </w:p>
    <w:p w:rsidR="00F21E99" w:rsidRPr="00F21E99" w:rsidRDefault="00F21E99" w:rsidP="00F21E99">
      <w:pPr>
        <w:ind w:firstLine="284"/>
        <w:jc w:val="both"/>
        <w:rPr>
          <w:lang w:val="ru-RU"/>
        </w:rPr>
      </w:pPr>
      <w:r w:rsidRPr="00F21E99">
        <w:rPr>
          <w:lang w:val="ru-RU"/>
        </w:rPr>
        <w:t>Значение Великих географических открытий. Карта мира после эпохи Великих географических открытий.</w:t>
      </w:r>
    </w:p>
    <w:p w:rsidR="00F21E99" w:rsidRPr="00F21E99" w:rsidRDefault="00F21E99" w:rsidP="00F21E99">
      <w:pPr>
        <w:ind w:firstLine="284"/>
        <w:jc w:val="both"/>
        <w:rPr>
          <w:lang w:val="ru-RU"/>
        </w:rPr>
      </w:pPr>
      <w:r w:rsidRPr="00F21E99">
        <w:rPr>
          <w:lang w:val="ru-RU"/>
        </w:rPr>
        <w:t xml:space="preserve">Географические открытия XVII—XIX вв. Поиски Южной Земли — открытие Австралии. </w:t>
      </w:r>
    </w:p>
    <w:p w:rsidR="00F21E99" w:rsidRPr="00F21E99" w:rsidRDefault="00F21E99" w:rsidP="00F21E99">
      <w:pPr>
        <w:ind w:firstLine="284"/>
        <w:jc w:val="both"/>
        <w:rPr>
          <w:lang w:val="ru-RU"/>
        </w:rPr>
      </w:pPr>
      <w:r w:rsidRPr="00F21E99">
        <w:rPr>
          <w:lang w:val="ru-RU"/>
        </w:rPr>
        <w:t>Русские путешественники и мореплаватели на северо-в</w:t>
      </w:r>
      <w:r>
        <w:rPr>
          <w:lang w:val="ru-RU"/>
        </w:rPr>
        <w:t>остоке Азии. Первая русская кру</w:t>
      </w:r>
      <w:r w:rsidRPr="00F21E99">
        <w:rPr>
          <w:lang w:val="ru-RU"/>
        </w:rPr>
        <w:t>госве</w:t>
      </w:r>
      <w:r w:rsidRPr="00F21E99">
        <w:rPr>
          <w:lang w:val="ru-RU"/>
        </w:rPr>
        <w:t>т</w:t>
      </w:r>
      <w:r w:rsidRPr="00F21E99">
        <w:rPr>
          <w:lang w:val="ru-RU"/>
        </w:rPr>
        <w:t>ная экспедиция (Русская экспедиция Ф. Ф. Беллинсгаузена, М. П. Лазарева —открытие Антаркт</w:t>
      </w:r>
      <w:r w:rsidRPr="00F21E99">
        <w:rPr>
          <w:lang w:val="ru-RU"/>
        </w:rPr>
        <w:t>и</w:t>
      </w:r>
      <w:r w:rsidRPr="00F21E99">
        <w:rPr>
          <w:lang w:val="ru-RU"/>
        </w:rPr>
        <w:t>ды).</w:t>
      </w:r>
    </w:p>
    <w:p w:rsidR="00F21E99" w:rsidRPr="00F21E99" w:rsidRDefault="00F21E99" w:rsidP="00F21E99">
      <w:pPr>
        <w:ind w:firstLine="284"/>
        <w:jc w:val="both"/>
        <w:rPr>
          <w:lang w:val="ru-RU"/>
        </w:rPr>
      </w:pPr>
      <w:r w:rsidRPr="00F21E99">
        <w:rPr>
          <w:lang w:val="ru-RU"/>
        </w:rPr>
        <w:t>Географические исследования в ХХ в. Исследование полярных областей Земли. Изучение М</w:t>
      </w:r>
      <w:r w:rsidRPr="00F21E99">
        <w:rPr>
          <w:lang w:val="ru-RU"/>
        </w:rPr>
        <w:t>и</w:t>
      </w:r>
      <w:r w:rsidRPr="00F21E99">
        <w:rPr>
          <w:lang w:val="ru-RU"/>
        </w:rPr>
        <w:t>рового океана. Географические открытия Новейшего времени.</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Обозначение на контурной карте географическ</w:t>
      </w:r>
      <w:r>
        <w:rPr>
          <w:lang w:val="ru-RU"/>
        </w:rPr>
        <w:t xml:space="preserve">их объектов, открытых в разные </w:t>
      </w:r>
      <w:r w:rsidRPr="00F21E99">
        <w:rPr>
          <w:lang w:val="ru-RU"/>
        </w:rPr>
        <w:t>периоды.</w:t>
      </w:r>
    </w:p>
    <w:p w:rsidR="00F21E99" w:rsidRPr="00F21E99" w:rsidRDefault="00F21E99" w:rsidP="00F21E99">
      <w:pPr>
        <w:ind w:firstLine="284"/>
        <w:jc w:val="both"/>
        <w:rPr>
          <w:lang w:val="ru-RU"/>
        </w:rPr>
      </w:pPr>
      <w:r w:rsidRPr="00F21E99">
        <w:rPr>
          <w:lang w:val="ru-RU"/>
        </w:rPr>
        <w:t>2. Сравнение карт Эратосфена, Птолемея и современных карт по предложенным уч</w:t>
      </w:r>
      <w:r>
        <w:rPr>
          <w:lang w:val="ru-RU"/>
        </w:rPr>
        <w:t xml:space="preserve">ителем </w:t>
      </w:r>
      <w:r w:rsidRPr="00F21E99">
        <w:rPr>
          <w:lang w:val="ru-RU"/>
        </w:rPr>
        <w:t>в</w:t>
      </w:r>
      <w:r w:rsidRPr="00F21E99">
        <w:rPr>
          <w:lang w:val="ru-RU"/>
        </w:rPr>
        <w:t>о</w:t>
      </w:r>
      <w:r w:rsidRPr="00F21E99">
        <w:rPr>
          <w:lang w:val="ru-RU"/>
        </w:rPr>
        <w:t>просам.</w:t>
      </w:r>
    </w:p>
    <w:p w:rsidR="00F21E99" w:rsidRPr="00F21E99" w:rsidRDefault="00F21E99" w:rsidP="00F21E99">
      <w:pPr>
        <w:ind w:firstLine="284"/>
        <w:jc w:val="both"/>
        <w:rPr>
          <w:b/>
          <w:lang w:val="ru-RU"/>
        </w:rPr>
      </w:pPr>
      <w:r w:rsidRPr="00F21E99">
        <w:rPr>
          <w:b/>
          <w:lang w:val="ru-RU"/>
        </w:rPr>
        <w:t>РАЗДЕЛ 2. ИЗОБРАЖЕНИЯ ЗЕМНОЙ ПОВЕРХНОСТИ</w:t>
      </w:r>
    </w:p>
    <w:p w:rsidR="00F21E99" w:rsidRPr="00F21E99" w:rsidRDefault="00F21E99" w:rsidP="00F21E99">
      <w:pPr>
        <w:ind w:firstLine="284"/>
        <w:jc w:val="both"/>
        <w:rPr>
          <w:b/>
          <w:lang w:val="ru-RU"/>
        </w:rPr>
      </w:pPr>
      <w:r w:rsidRPr="00F21E99">
        <w:rPr>
          <w:b/>
          <w:lang w:val="ru-RU"/>
        </w:rPr>
        <w:t>Тема 1. Планы местности</w:t>
      </w:r>
    </w:p>
    <w:p w:rsidR="00F21E99" w:rsidRPr="00F21E99" w:rsidRDefault="00F21E99" w:rsidP="00F21E99">
      <w:pPr>
        <w:ind w:firstLine="284"/>
        <w:jc w:val="both"/>
        <w:rPr>
          <w:lang w:val="ru-RU"/>
        </w:rPr>
      </w:pPr>
      <w:r w:rsidRPr="00F21E99">
        <w:rPr>
          <w:lang w:val="ru-RU"/>
        </w:rPr>
        <w:t>Виды изображения земной поверхности. Планы местности.</w:t>
      </w:r>
      <w:r>
        <w:rPr>
          <w:lang w:val="ru-RU"/>
        </w:rPr>
        <w:t xml:space="preserve"> Условные знаки. Масштаб. Виды </w:t>
      </w:r>
      <w:r w:rsidRPr="00F21E99">
        <w:rPr>
          <w:lang w:val="ru-RU"/>
        </w:rPr>
        <w:t>масштаба. Способы определения расстояний на местност</w:t>
      </w:r>
      <w:r>
        <w:rPr>
          <w:lang w:val="ru-RU"/>
        </w:rPr>
        <w:t>и. Глазомерная, полярная и марш</w:t>
      </w:r>
      <w:r w:rsidRPr="00F21E99">
        <w:rPr>
          <w:lang w:val="ru-RU"/>
        </w:rPr>
        <w:t>рутная съёмка местности. Изображение на план</w:t>
      </w:r>
      <w:r>
        <w:rPr>
          <w:lang w:val="ru-RU"/>
        </w:rPr>
        <w:t>ах местности неровностей земной</w:t>
      </w:r>
      <w:r w:rsidRPr="00F21E99">
        <w:rPr>
          <w:lang w:val="ru-RU"/>
        </w:rPr>
        <w:t>поверхности. Абсолю</w:t>
      </w:r>
      <w:r w:rsidRPr="00F21E99">
        <w:rPr>
          <w:lang w:val="ru-RU"/>
        </w:rPr>
        <w:t>т</w:t>
      </w:r>
      <w:r w:rsidRPr="00F21E99">
        <w:rPr>
          <w:lang w:val="ru-RU"/>
        </w:rPr>
        <w:t>ная и относительная высоты. Проф</w:t>
      </w:r>
      <w:r>
        <w:rPr>
          <w:lang w:val="ru-RU"/>
        </w:rPr>
        <w:t xml:space="preserve">ессия топограф. Ориентирование </w:t>
      </w:r>
      <w:r w:rsidRPr="00F21E99">
        <w:rPr>
          <w:lang w:val="ru-RU"/>
        </w:rPr>
        <w:t>по плану местности: стороны горизонта. Азимут. Раз</w:t>
      </w:r>
      <w:r>
        <w:rPr>
          <w:lang w:val="ru-RU"/>
        </w:rPr>
        <w:t xml:space="preserve">нообразие планов (план города, </w:t>
      </w:r>
      <w:r w:rsidRPr="00F21E99">
        <w:rPr>
          <w:lang w:val="ru-RU"/>
        </w:rPr>
        <w:t>туристические планы, военные, историч</w:t>
      </w:r>
      <w:r w:rsidRPr="00F21E99">
        <w:rPr>
          <w:lang w:val="ru-RU"/>
        </w:rPr>
        <w:t>е</w:t>
      </w:r>
      <w:r w:rsidRPr="00F21E99">
        <w:rPr>
          <w:lang w:val="ru-RU"/>
        </w:rPr>
        <w:t>ские и транспо</w:t>
      </w:r>
      <w:r>
        <w:rPr>
          <w:lang w:val="ru-RU"/>
        </w:rPr>
        <w:t xml:space="preserve">ртные планы, планы местности в </w:t>
      </w:r>
      <w:r w:rsidRPr="00F21E99">
        <w:rPr>
          <w:lang w:val="ru-RU"/>
        </w:rPr>
        <w:t>мобильных приложениях) и области их примен</w:t>
      </w:r>
      <w:r w:rsidRPr="00F21E99">
        <w:rPr>
          <w:lang w:val="ru-RU"/>
        </w:rPr>
        <w:t>е</w:t>
      </w:r>
      <w:r w:rsidRPr="00F21E99">
        <w:rPr>
          <w:lang w:val="ru-RU"/>
        </w:rPr>
        <w:t>ния.</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Определение направлений и расстояний по плану местности.</w:t>
      </w:r>
    </w:p>
    <w:p w:rsidR="00F21E99" w:rsidRPr="00F21E99" w:rsidRDefault="00F21E99" w:rsidP="00F21E99">
      <w:pPr>
        <w:ind w:firstLine="284"/>
        <w:jc w:val="both"/>
        <w:rPr>
          <w:lang w:val="ru-RU"/>
        </w:rPr>
      </w:pPr>
      <w:r w:rsidRPr="00F21E99">
        <w:rPr>
          <w:lang w:val="ru-RU"/>
        </w:rPr>
        <w:t>2. Составление описания маршрута по плану местности.</w:t>
      </w:r>
    </w:p>
    <w:p w:rsidR="00F21E99" w:rsidRPr="00F21E99" w:rsidRDefault="00F21E99" w:rsidP="00F21E99">
      <w:pPr>
        <w:ind w:firstLine="284"/>
        <w:jc w:val="both"/>
        <w:rPr>
          <w:b/>
          <w:lang w:val="ru-RU"/>
        </w:rPr>
      </w:pPr>
      <w:r w:rsidRPr="00F21E99">
        <w:rPr>
          <w:b/>
          <w:lang w:val="ru-RU"/>
        </w:rPr>
        <w:t>Тема 2. Географические карты</w:t>
      </w:r>
    </w:p>
    <w:p w:rsidR="00F21E99" w:rsidRPr="00F21E99" w:rsidRDefault="00F21E99" w:rsidP="00F21E99">
      <w:pPr>
        <w:ind w:firstLine="284"/>
        <w:jc w:val="both"/>
        <w:rPr>
          <w:lang w:val="ru-RU"/>
        </w:rPr>
      </w:pPr>
      <w:r w:rsidRPr="00F21E99">
        <w:rPr>
          <w:lang w:val="ru-RU"/>
        </w:rPr>
        <w:t xml:space="preserve">Различия глобуса и географических карт. Способы перехода </w:t>
      </w:r>
      <w:r>
        <w:rPr>
          <w:lang w:val="ru-RU"/>
        </w:rPr>
        <w:t xml:space="preserve">от сферической поверхности </w:t>
      </w:r>
      <w:r w:rsidRPr="00F21E99">
        <w:rPr>
          <w:lang w:val="ru-RU"/>
        </w:rPr>
        <w:t>гл</w:t>
      </w:r>
      <w:r w:rsidRPr="00F21E99">
        <w:rPr>
          <w:lang w:val="ru-RU"/>
        </w:rPr>
        <w:t>о</w:t>
      </w:r>
      <w:r w:rsidRPr="00F21E99">
        <w:rPr>
          <w:lang w:val="ru-RU"/>
        </w:rPr>
        <w:t>буса к плоскости географической карты. Градусная сеть на</w:t>
      </w:r>
      <w:r>
        <w:rPr>
          <w:lang w:val="ru-RU"/>
        </w:rPr>
        <w:t xml:space="preserve"> глобусе и картах. Параллели и </w:t>
      </w:r>
      <w:r w:rsidRPr="00F21E99">
        <w:rPr>
          <w:lang w:val="ru-RU"/>
        </w:rPr>
        <w:t>мер</w:t>
      </w:r>
      <w:r w:rsidRPr="00F21E99">
        <w:rPr>
          <w:lang w:val="ru-RU"/>
        </w:rPr>
        <w:t>и</w:t>
      </w:r>
      <w:r w:rsidRPr="00F21E99">
        <w:rPr>
          <w:lang w:val="ru-RU"/>
        </w:rPr>
        <w:t>дианы. Экватор и нулевой меридиан. Географичес</w:t>
      </w:r>
      <w:r>
        <w:rPr>
          <w:lang w:val="ru-RU"/>
        </w:rPr>
        <w:t xml:space="preserve">кие координаты. Географическая </w:t>
      </w:r>
      <w:r w:rsidRPr="00F21E99">
        <w:rPr>
          <w:lang w:val="ru-RU"/>
        </w:rPr>
        <w:t>широта и ге</w:t>
      </w:r>
      <w:r w:rsidRPr="00F21E99">
        <w:rPr>
          <w:lang w:val="ru-RU"/>
        </w:rPr>
        <w:t>о</w:t>
      </w:r>
      <w:r w:rsidRPr="00F21E99">
        <w:rPr>
          <w:lang w:val="ru-RU"/>
        </w:rPr>
        <w:t>графическая долгота, их определение на глоб</w:t>
      </w:r>
      <w:r>
        <w:rPr>
          <w:lang w:val="ru-RU"/>
        </w:rPr>
        <w:t xml:space="preserve">усе и картах. Определение </w:t>
      </w:r>
      <w:r w:rsidRPr="00F21E99">
        <w:rPr>
          <w:lang w:val="ru-RU"/>
        </w:rPr>
        <w:t>расстояний по глобусу.</w:t>
      </w:r>
    </w:p>
    <w:p w:rsidR="00F21E99" w:rsidRPr="00F21E99" w:rsidRDefault="00F21E99" w:rsidP="00F21E99">
      <w:pPr>
        <w:ind w:firstLine="284"/>
        <w:jc w:val="both"/>
        <w:rPr>
          <w:lang w:val="ru-RU"/>
        </w:rPr>
      </w:pPr>
      <w:r w:rsidRPr="00F21E99">
        <w:rPr>
          <w:lang w:val="ru-RU"/>
        </w:rPr>
        <w:t>Искажения на карте. Линии градусной сети на картах. Оп</w:t>
      </w:r>
      <w:r>
        <w:rPr>
          <w:lang w:val="ru-RU"/>
        </w:rPr>
        <w:t xml:space="preserve">ределение расстояний с помощью </w:t>
      </w:r>
      <w:r w:rsidRPr="00F21E99">
        <w:rPr>
          <w:lang w:val="ru-RU"/>
        </w:rPr>
        <w:t xml:space="preserve">масштаба и градусной сети. Разнообразие географических карт и их классификации. </w:t>
      </w:r>
    </w:p>
    <w:p w:rsidR="00F21E99" w:rsidRPr="00F21E99" w:rsidRDefault="00F21E99" w:rsidP="00F21E99">
      <w:pPr>
        <w:ind w:firstLine="284"/>
        <w:jc w:val="both"/>
        <w:rPr>
          <w:lang w:val="ru-RU"/>
        </w:rPr>
      </w:pPr>
      <w:r w:rsidRPr="00F21E99">
        <w:rPr>
          <w:lang w:val="ru-RU"/>
        </w:rPr>
        <w:t>Способы изображения на мелкомасштабных географ</w:t>
      </w:r>
      <w:r>
        <w:rPr>
          <w:lang w:val="ru-RU"/>
        </w:rPr>
        <w:t xml:space="preserve">ических картах. Изображение на </w:t>
      </w:r>
      <w:r w:rsidRPr="00F21E99">
        <w:rPr>
          <w:lang w:val="ru-RU"/>
        </w:rPr>
        <w:t>физич</w:t>
      </w:r>
      <w:r w:rsidRPr="00F21E99">
        <w:rPr>
          <w:lang w:val="ru-RU"/>
        </w:rPr>
        <w:t>е</w:t>
      </w:r>
      <w:r w:rsidRPr="00F21E99">
        <w:rPr>
          <w:lang w:val="ru-RU"/>
        </w:rPr>
        <w:t>ских картах высот и глубин. Географический атлас</w:t>
      </w:r>
      <w:r>
        <w:rPr>
          <w:lang w:val="ru-RU"/>
        </w:rPr>
        <w:t xml:space="preserve">. Использование карт в жизни и </w:t>
      </w:r>
      <w:r w:rsidRPr="00F21E99">
        <w:rPr>
          <w:lang w:val="ru-RU"/>
        </w:rPr>
        <w:t>хозяйственной деятельности людей. Сходство и различие плана местности и географической карты. Профессия картограф. Система космическо</w:t>
      </w:r>
      <w:r>
        <w:rPr>
          <w:lang w:val="ru-RU"/>
        </w:rPr>
        <w:t xml:space="preserve">й навигации. Геоинформационные </w:t>
      </w:r>
      <w:r w:rsidRPr="00F21E99">
        <w:rPr>
          <w:lang w:val="ru-RU"/>
        </w:rPr>
        <w:t>системы.</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Определение направлений и расстояний по карте полушарий.</w:t>
      </w:r>
    </w:p>
    <w:p w:rsidR="00F21E99" w:rsidRPr="00F21E99" w:rsidRDefault="00F21E99" w:rsidP="00F21E99">
      <w:pPr>
        <w:ind w:firstLine="284"/>
        <w:jc w:val="both"/>
        <w:rPr>
          <w:lang w:val="ru-RU"/>
        </w:rPr>
      </w:pPr>
      <w:r w:rsidRPr="00F21E99">
        <w:rPr>
          <w:lang w:val="ru-RU"/>
        </w:rPr>
        <w:t>2. Определение географических координат объекто</w:t>
      </w:r>
      <w:r>
        <w:rPr>
          <w:lang w:val="ru-RU"/>
        </w:rPr>
        <w:t xml:space="preserve">в и определение объектов по их </w:t>
      </w:r>
      <w:r w:rsidRPr="00F21E99">
        <w:rPr>
          <w:lang w:val="ru-RU"/>
        </w:rPr>
        <w:t>географич</w:t>
      </w:r>
      <w:r w:rsidRPr="00F21E99">
        <w:rPr>
          <w:lang w:val="ru-RU"/>
        </w:rPr>
        <w:t>е</w:t>
      </w:r>
      <w:r w:rsidRPr="00F21E99">
        <w:rPr>
          <w:lang w:val="ru-RU"/>
        </w:rPr>
        <w:t>ским координатам.</w:t>
      </w:r>
    </w:p>
    <w:p w:rsidR="00F21E99" w:rsidRPr="00F21E99" w:rsidRDefault="00F21E99" w:rsidP="00F21E99">
      <w:pPr>
        <w:ind w:firstLine="284"/>
        <w:jc w:val="both"/>
        <w:rPr>
          <w:b/>
          <w:lang w:val="ru-RU"/>
        </w:rPr>
      </w:pPr>
      <w:r w:rsidRPr="00F21E99">
        <w:rPr>
          <w:b/>
          <w:lang w:val="ru-RU"/>
        </w:rPr>
        <w:t>РАЗДЕЛ 3. ЗЕМЛЯ - ПЛАНЕТА СОЛНЕЧНОЙ СИСТЕМЫ</w:t>
      </w:r>
    </w:p>
    <w:p w:rsidR="00F21E99" w:rsidRPr="00F21E99" w:rsidRDefault="00F21E99" w:rsidP="00F21E99">
      <w:pPr>
        <w:ind w:firstLine="284"/>
        <w:jc w:val="both"/>
        <w:rPr>
          <w:lang w:val="ru-RU"/>
        </w:rPr>
      </w:pPr>
      <w:r w:rsidRPr="00F21E99">
        <w:rPr>
          <w:lang w:val="ru-RU"/>
        </w:rPr>
        <w:t>Земля в Солнечной системе. Гипотезы возникновения З</w:t>
      </w:r>
      <w:r>
        <w:rPr>
          <w:lang w:val="ru-RU"/>
        </w:rPr>
        <w:t xml:space="preserve">емли. Форма, размеры Земли, их </w:t>
      </w:r>
      <w:r w:rsidRPr="00F21E99">
        <w:rPr>
          <w:lang w:val="ru-RU"/>
        </w:rPr>
        <w:t>ге</w:t>
      </w:r>
      <w:r w:rsidRPr="00F21E99">
        <w:rPr>
          <w:lang w:val="ru-RU"/>
        </w:rPr>
        <w:t>о</w:t>
      </w:r>
      <w:r w:rsidRPr="00F21E99">
        <w:rPr>
          <w:lang w:val="ru-RU"/>
        </w:rPr>
        <w:t>графические следствия.</w:t>
      </w:r>
    </w:p>
    <w:p w:rsidR="00F21E99" w:rsidRPr="00F21E99" w:rsidRDefault="00F21E99" w:rsidP="00F21E99">
      <w:pPr>
        <w:ind w:firstLine="284"/>
        <w:jc w:val="both"/>
        <w:rPr>
          <w:lang w:val="ru-RU"/>
        </w:rPr>
      </w:pPr>
      <w:r w:rsidRPr="00F21E99">
        <w:rPr>
          <w:lang w:val="ru-RU"/>
        </w:rPr>
        <w:t>Движения Земли. Земная ось и географические полюсы. Гео</w:t>
      </w:r>
      <w:r>
        <w:rPr>
          <w:lang w:val="ru-RU"/>
        </w:rPr>
        <w:t xml:space="preserve">графические следствия движения </w:t>
      </w:r>
      <w:r w:rsidRPr="00F21E99">
        <w:rPr>
          <w:lang w:val="ru-RU"/>
        </w:rPr>
        <w:t>Земли вокруг Солнца. Смена времён года на Земле. Дни весен</w:t>
      </w:r>
      <w:r>
        <w:rPr>
          <w:lang w:val="ru-RU"/>
        </w:rPr>
        <w:t xml:space="preserve">него и осеннего равноденствия, </w:t>
      </w:r>
      <w:r w:rsidRPr="00F21E99">
        <w:rPr>
          <w:lang w:val="ru-RU"/>
        </w:rPr>
        <w:t>ле</w:t>
      </w:r>
      <w:r w:rsidRPr="00F21E99">
        <w:rPr>
          <w:lang w:val="ru-RU"/>
        </w:rPr>
        <w:t>т</w:t>
      </w:r>
      <w:r w:rsidRPr="00F21E99">
        <w:rPr>
          <w:lang w:val="ru-RU"/>
        </w:rPr>
        <w:t>него и зимнего солнцестояния. Неравномерное распреде</w:t>
      </w:r>
      <w:r>
        <w:rPr>
          <w:lang w:val="ru-RU"/>
        </w:rPr>
        <w:t xml:space="preserve">ление солнечного света и тепла </w:t>
      </w:r>
      <w:r w:rsidRPr="00F21E99">
        <w:rPr>
          <w:lang w:val="ru-RU"/>
        </w:rPr>
        <w:t>на п</w:t>
      </w:r>
      <w:r w:rsidRPr="00F21E99">
        <w:rPr>
          <w:lang w:val="ru-RU"/>
        </w:rPr>
        <w:t>о</w:t>
      </w:r>
      <w:r w:rsidRPr="00F21E99">
        <w:rPr>
          <w:lang w:val="ru-RU"/>
        </w:rPr>
        <w:t>верхности Земли. Пояса освещённости. Тропики и полярные круги. Вращение Земл</w:t>
      </w:r>
      <w:r>
        <w:rPr>
          <w:lang w:val="ru-RU"/>
        </w:rPr>
        <w:t xml:space="preserve">и </w:t>
      </w:r>
      <w:r w:rsidRPr="00F21E99">
        <w:rPr>
          <w:lang w:val="ru-RU"/>
        </w:rPr>
        <w:t>вокруг своей оси. Смена дня и ночи на Земле.</w:t>
      </w:r>
    </w:p>
    <w:p w:rsidR="00F21E99" w:rsidRPr="00F21E99" w:rsidRDefault="00F21E99" w:rsidP="00F21E99">
      <w:pPr>
        <w:ind w:firstLine="284"/>
        <w:jc w:val="both"/>
        <w:rPr>
          <w:lang w:val="ru-RU"/>
        </w:rPr>
      </w:pPr>
      <w:r w:rsidRPr="00F21E99">
        <w:rPr>
          <w:lang w:val="ru-RU"/>
        </w:rPr>
        <w:t>Влияние Космоса на Землю и жизнь людей.</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Выявление закономерностей изменения продолжител</w:t>
      </w:r>
      <w:r>
        <w:rPr>
          <w:lang w:val="ru-RU"/>
        </w:rPr>
        <w:t xml:space="preserve">ьности дня и высоты Солнца над </w:t>
      </w:r>
      <w:r w:rsidRPr="00F21E99">
        <w:rPr>
          <w:lang w:val="ru-RU"/>
        </w:rPr>
        <w:t>горизо</w:t>
      </w:r>
      <w:r w:rsidRPr="00F21E99">
        <w:rPr>
          <w:lang w:val="ru-RU"/>
        </w:rPr>
        <w:t>н</w:t>
      </w:r>
      <w:r w:rsidRPr="00F21E99">
        <w:rPr>
          <w:lang w:val="ru-RU"/>
        </w:rPr>
        <w:t>том в зависимости от географической широты и времени года на территории России.</w:t>
      </w:r>
    </w:p>
    <w:p w:rsidR="00F21E99" w:rsidRPr="00F21E99" w:rsidRDefault="00F21E99" w:rsidP="00F21E99">
      <w:pPr>
        <w:ind w:firstLine="284"/>
        <w:jc w:val="both"/>
        <w:rPr>
          <w:b/>
          <w:lang w:val="ru-RU"/>
        </w:rPr>
      </w:pPr>
      <w:r w:rsidRPr="00F21E99">
        <w:rPr>
          <w:b/>
          <w:lang w:val="ru-RU"/>
        </w:rPr>
        <w:t>РАЗДЕЛ 4. ОБОЛОЧКИ ЗЕМЛИ</w:t>
      </w:r>
    </w:p>
    <w:p w:rsidR="00F21E99" w:rsidRPr="00F21E99" w:rsidRDefault="00F21E99" w:rsidP="00F21E99">
      <w:pPr>
        <w:ind w:firstLine="284"/>
        <w:jc w:val="both"/>
        <w:rPr>
          <w:b/>
          <w:lang w:val="ru-RU"/>
        </w:rPr>
      </w:pPr>
      <w:r w:rsidRPr="00F21E99">
        <w:rPr>
          <w:b/>
          <w:lang w:val="ru-RU"/>
        </w:rPr>
        <w:t>Тема 1. Литосфера — каменная оболочка Земли</w:t>
      </w:r>
    </w:p>
    <w:p w:rsidR="00F21E99" w:rsidRPr="00F21E99" w:rsidRDefault="00F21E99" w:rsidP="00F21E99">
      <w:pPr>
        <w:ind w:firstLine="284"/>
        <w:jc w:val="both"/>
        <w:rPr>
          <w:lang w:val="ru-RU"/>
        </w:rPr>
      </w:pPr>
      <w:r w:rsidRPr="00F21E99">
        <w:rPr>
          <w:lang w:val="ru-RU"/>
        </w:rPr>
        <w:t>Литосфера — твёрдая оболочка Земли. Методы изуч</w:t>
      </w:r>
      <w:r>
        <w:rPr>
          <w:lang w:val="ru-RU"/>
        </w:rPr>
        <w:t xml:space="preserve">ения земных глубин. Внутреннее </w:t>
      </w:r>
      <w:r w:rsidRPr="00F21E99">
        <w:rPr>
          <w:lang w:val="ru-RU"/>
        </w:rPr>
        <w:t>строение Земли: ядро, мантия, земная кора. Строение земной коры: материковая и океаническая кора. В</w:t>
      </w:r>
      <w:r w:rsidRPr="00F21E99">
        <w:rPr>
          <w:lang w:val="ru-RU"/>
        </w:rPr>
        <w:t>е</w:t>
      </w:r>
      <w:r w:rsidRPr="00F21E99">
        <w:rPr>
          <w:lang w:val="ru-RU"/>
        </w:rPr>
        <w:t xml:space="preserve">щества земной коры: минералы и горные породы. Образование горных пород. </w:t>
      </w:r>
    </w:p>
    <w:p w:rsidR="00F21E99" w:rsidRPr="00F21E99" w:rsidRDefault="00F21E99" w:rsidP="00F21E99">
      <w:pPr>
        <w:ind w:firstLine="284"/>
        <w:jc w:val="both"/>
        <w:rPr>
          <w:lang w:val="ru-RU"/>
        </w:rPr>
      </w:pPr>
      <w:r w:rsidRPr="00F21E99">
        <w:rPr>
          <w:lang w:val="ru-RU"/>
        </w:rPr>
        <w:t>Магматические, осадочные и метаморфические горные породы.</w:t>
      </w:r>
    </w:p>
    <w:p w:rsidR="00F21E99" w:rsidRPr="00F21E99" w:rsidRDefault="00F21E99" w:rsidP="00F21E99">
      <w:pPr>
        <w:ind w:firstLine="284"/>
        <w:jc w:val="both"/>
        <w:rPr>
          <w:lang w:val="ru-RU"/>
        </w:rPr>
      </w:pPr>
      <w:r w:rsidRPr="00F21E99">
        <w:rPr>
          <w:lang w:val="ru-RU"/>
        </w:rPr>
        <w:t>Проявления внутренних и внешних процессов образования</w:t>
      </w:r>
      <w:r>
        <w:rPr>
          <w:lang w:val="ru-RU"/>
        </w:rPr>
        <w:t xml:space="preserve"> рельефа. Движение литосферных </w:t>
      </w:r>
      <w:r w:rsidRPr="00F21E99">
        <w:rPr>
          <w:lang w:val="ru-RU"/>
        </w:rPr>
        <w:t>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w:t>
      </w:r>
      <w:r w:rsidRPr="00F21E99">
        <w:rPr>
          <w:lang w:val="ru-RU"/>
        </w:rPr>
        <w:t>у</w:t>
      </w:r>
      <w:r w:rsidRPr="00F21E99">
        <w:rPr>
          <w:lang w:val="ru-RU"/>
        </w:rPr>
        <w:t>шение и изменение горных пород и мин</w:t>
      </w:r>
      <w:r>
        <w:rPr>
          <w:lang w:val="ru-RU"/>
        </w:rPr>
        <w:t xml:space="preserve">ералов под действием внешних и </w:t>
      </w:r>
      <w:r w:rsidRPr="00F21E99">
        <w:rPr>
          <w:lang w:val="ru-RU"/>
        </w:rPr>
        <w:t xml:space="preserve">внутренних процессов. Виды выветривания. Формирование </w:t>
      </w:r>
      <w:r>
        <w:rPr>
          <w:lang w:val="ru-RU"/>
        </w:rPr>
        <w:t xml:space="preserve">рельефа земной поверхности как </w:t>
      </w:r>
      <w:r w:rsidRPr="00F21E99">
        <w:rPr>
          <w:lang w:val="ru-RU"/>
        </w:rPr>
        <w:t>результат действия внутре</w:t>
      </w:r>
      <w:r w:rsidRPr="00F21E99">
        <w:rPr>
          <w:lang w:val="ru-RU"/>
        </w:rPr>
        <w:t>н</w:t>
      </w:r>
      <w:r w:rsidRPr="00F21E99">
        <w:rPr>
          <w:lang w:val="ru-RU"/>
        </w:rPr>
        <w:t>них и внешних сил.</w:t>
      </w:r>
    </w:p>
    <w:p w:rsidR="00F21E99" w:rsidRPr="00F21E99" w:rsidRDefault="00F21E99" w:rsidP="00F21E99">
      <w:pPr>
        <w:ind w:firstLine="284"/>
        <w:jc w:val="both"/>
        <w:rPr>
          <w:lang w:val="ru-RU"/>
        </w:rPr>
      </w:pPr>
      <w:r w:rsidRPr="00F21E99">
        <w:rPr>
          <w:lang w:val="ru-RU"/>
        </w:rPr>
        <w:t>Рельеф земной поверхности и методы его изучен</w:t>
      </w:r>
      <w:r>
        <w:rPr>
          <w:lang w:val="ru-RU"/>
        </w:rPr>
        <w:t>ия. Планетарные формы рельефа —</w:t>
      </w:r>
      <w:r w:rsidRPr="00F21E99">
        <w:rPr>
          <w:lang w:val="ru-RU"/>
        </w:rPr>
        <w:t>материки и впадины океанов. Формы рельефа суши: г</w:t>
      </w:r>
      <w:r>
        <w:rPr>
          <w:lang w:val="ru-RU"/>
        </w:rPr>
        <w:t xml:space="preserve">оры и равнины. Различие гор по </w:t>
      </w:r>
      <w:r w:rsidRPr="00F21E99">
        <w:rPr>
          <w:lang w:val="ru-RU"/>
        </w:rPr>
        <w:t xml:space="preserve">высоте, высочайшие горные системы мира. Разнообразие </w:t>
      </w:r>
      <w:r>
        <w:rPr>
          <w:lang w:val="ru-RU"/>
        </w:rPr>
        <w:t xml:space="preserve">равнин по высоте. Формы </w:t>
      </w:r>
      <w:r w:rsidRPr="00F21E99">
        <w:rPr>
          <w:lang w:val="ru-RU"/>
        </w:rPr>
        <w:t>равнинного рельефа, крупнейшие по площади равнины мира.</w:t>
      </w:r>
    </w:p>
    <w:p w:rsidR="00F21E99" w:rsidRPr="00F21E99" w:rsidRDefault="00F21E99" w:rsidP="00F21E99">
      <w:pPr>
        <w:ind w:firstLine="284"/>
        <w:jc w:val="both"/>
        <w:rPr>
          <w:lang w:val="ru-RU"/>
        </w:rPr>
      </w:pPr>
      <w:r w:rsidRPr="00F21E99">
        <w:rPr>
          <w:lang w:val="ru-RU"/>
        </w:rPr>
        <w:t>Человек и литосфера. Условия жизни человека в гор</w:t>
      </w:r>
      <w:r>
        <w:rPr>
          <w:lang w:val="ru-RU"/>
        </w:rPr>
        <w:t xml:space="preserve">ах и на равнинах. Деятельность </w:t>
      </w:r>
      <w:r w:rsidRPr="00F21E99">
        <w:rPr>
          <w:lang w:val="ru-RU"/>
        </w:rPr>
        <w:t>человека, преобразующая земную поверхность, и связанные с ней экологические проблемы.</w:t>
      </w:r>
    </w:p>
    <w:p w:rsidR="00F21E99" w:rsidRPr="00F21E99" w:rsidRDefault="00F21E99" w:rsidP="00F21E99">
      <w:pPr>
        <w:ind w:firstLine="284"/>
        <w:jc w:val="both"/>
        <w:rPr>
          <w:lang w:val="ru-RU"/>
        </w:rPr>
      </w:pPr>
      <w:r w:rsidRPr="00F21E99">
        <w:rPr>
          <w:lang w:val="ru-RU"/>
        </w:rPr>
        <w:t>Рельеф дна Мирового океана. Части подводных окраин ма</w:t>
      </w:r>
      <w:r>
        <w:rPr>
          <w:lang w:val="ru-RU"/>
        </w:rPr>
        <w:t xml:space="preserve">териков. Срединно-океанические </w:t>
      </w:r>
      <w:r w:rsidRPr="00F21E99">
        <w:rPr>
          <w:lang w:val="ru-RU"/>
        </w:rPr>
        <w:t>хребты. Острова, их типы по происхождению. Ложе Океана, его рельеф.</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1. Описание горной системы или равнины по физической карте.</w:t>
      </w:r>
    </w:p>
    <w:p w:rsidR="00F21E99" w:rsidRPr="00F21E99" w:rsidRDefault="00F21E99" w:rsidP="00F21E99">
      <w:pPr>
        <w:ind w:firstLine="284"/>
        <w:jc w:val="both"/>
        <w:rPr>
          <w:b/>
          <w:lang w:val="ru-RU"/>
        </w:rPr>
      </w:pPr>
      <w:r w:rsidRPr="00F21E99">
        <w:rPr>
          <w:b/>
          <w:lang w:val="ru-RU"/>
        </w:rPr>
        <w:t>ЗАКЛЮЧЕНИЕ</w:t>
      </w:r>
    </w:p>
    <w:p w:rsidR="00F21E99" w:rsidRPr="00F21E99" w:rsidRDefault="00F21E99" w:rsidP="00F21E99">
      <w:pPr>
        <w:ind w:firstLine="284"/>
        <w:jc w:val="both"/>
        <w:rPr>
          <w:b/>
          <w:lang w:val="ru-RU"/>
        </w:rPr>
      </w:pPr>
      <w:r w:rsidRPr="00F21E99">
        <w:rPr>
          <w:b/>
          <w:lang w:val="ru-RU"/>
        </w:rPr>
        <w:t>Практикум «Сезонные изменения в природе своей местности»</w:t>
      </w:r>
    </w:p>
    <w:p w:rsidR="00F21E99" w:rsidRPr="00F21E99" w:rsidRDefault="00F21E99" w:rsidP="00F21E99">
      <w:pPr>
        <w:ind w:firstLine="284"/>
        <w:jc w:val="both"/>
        <w:rPr>
          <w:lang w:val="ru-RU"/>
        </w:rPr>
      </w:pPr>
      <w:r w:rsidRPr="00F21E99">
        <w:rPr>
          <w:lang w:val="ru-RU"/>
        </w:rPr>
        <w:t>Сезонные изменения продолжительности светового дня и</w:t>
      </w:r>
      <w:r>
        <w:rPr>
          <w:lang w:val="ru-RU"/>
        </w:rPr>
        <w:t xml:space="preserve"> высоты Солнца над горизонтом, </w:t>
      </w:r>
      <w:r w:rsidRPr="00F21E99">
        <w:rPr>
          <w:lang w:val="ru-RU"/>
        </w:rPr>
        <w:t>те</w:t>
      </w:r>
      <w:r w:rsidRPr="00F21E99">
        <w:rPr>
          <w:lang w:val="ru-RU"/>
        </w:rPr>
        <w:t>м</w:t>
      </w:r>
      <w:r w:rsidRPr="00F21E99">
        <w:rPr>
          <w:lang w:val="ru-RU"/>
        </w:rPr>
        <w:t>пературы воздуха, поверхностных вод, растительного и животного мира.</w:t>
      </w:r>
    </w:p>
    <w:p w:rsidR="00F21E99" w:rsidRPr="00F21E99" w:rsidRDefault="00F21E99" w:rsidP="00F21E99">
      <w:pPr>
        <w:ind w:firstLine="284"/>
        <w:jc w:val="both"/>
        <w:rPr>
          <w:b/>
          <w:lang w:val="ru-RU"/>
        </w:rPr>
      </w:pPr>
      <w:r w:rsidRPr="00F21E99">
        <w:rPr>
          <w:b/>
          <w:lang w:val="ru-RU"/>
        </w:rPr>
        <w:t>Практическая работа</w:t>
      </w:r>
    </w:p>
    <w:p w:rsidR="00F21E99" w:rsidRDefault="00F21E99" w:rsidP="00E85309">
      <w:pPr>
        <w:ind w:firstLine="284"/>
        <w:jc w:val="both"/>
        <w:rPr>
          <w:lang w:val="ru-RU"/>
        </w:rPr>
      </w:pPr>
      <w:r w:rsidRPr="00F21E99">
        <w:rPr>
          <w:lang w:val="ru-RU"/>
        </w:rPr>
        <w:t>1. Анализ результатов фенологических наблюдений и наблюдений за погодой.</w:t>
      </w:r>
    </w:p>
    <w:p w:rsidR="00F21E99" w:rsidRPr="00F21E99" w:rsidRDefault="00F21E99" w:rsidP="00F21E99">
      <w:pPr>
        <w:ind w:firstLine="284"/>
        <w:jc w:val="both"/>
        <w:rPr>
          <w:b/>
          <w:lang w:val="ru-RU"/>
        </w:rPr>
      </w:pPr>
      <w:r w:rsidRPr="00F21E99">
        <w:rPr>
          <w:b/>
          <w:lang w:val="ru-RU"/>
        </w:rPr>
        <w:t>6 КЛАСС</w:t>
      </w:r>
    </w:p>
    <w:p w:rsidR="00F21E99" w:rsidRPr="00F21E99" w:rsidRDefault="00F21E99" w:rsidP="00F21E99">
      <w:pPr>
        <w:ind w:firstLine="284"/>
        <w:jc w:val="both"/>
        <w:rPr>
          <w:b/>
          <w:lang w:val="ru-RU"/>
        </w:rPr>
      </w:pPr>
      <w:r w:rsidRPr="00F21E99">
        <w:rPr>
          <w:b/>
          <w:lang w:val="ru-RU"/>
        </w:rPr>
        <w:t>РАЗДЕЛ 4. ОБОЛОЧКИ ЗЕМЛИ</w:t>
      </w:r>
    </w:p>
    <w:p w:rsidR="00F21E99" w:rsidRPr="00F21E99" w:rsidRDefault="00F21E99" w:rsidP="00F21E99">
      <w:pPr>
        <w:ind w:firstLine="284"/>
        <w:jc w:val="both"/>
        <w:rPr>
          <w:b/>
          <w:lang w:val="ru-RU"/>
        </w:rPr>
      </w:pPr>
      <w:r w:rsidRPr="00F21E99">
        <w:rPr>
          <w:b/>
          <w:lang w:val="ru-RU"/>
        </w:rPr>
        <w:t>Тема 2. Гидросфера — водная оболочка Земли</w:t>
      </w:r>
    </w:p>
    <w:p w:rsidR="00F21E99" w:rsidRPr="00F21E99" w:rsidRDefault="00F21E99" w:rsidP="00F21E99">
      <w:pPr>
        <w:ind w:firstLine="284"/>
        <w:jc w:val="both"/>
        <w:rPr>
          <w:lang w:val="ru-RU"/>
        </w:rPr>
      </w:pPr>
      <w:r w:rsidRPr="00F21E99">
        <w:rPr>
          <w:lang w:val="ru-RU"/>
        </w:rPr>
        <w:t>Гидросфера и методы её изучения. Части гидросферы. Мир</w:t>
      </w:r>
      <w:r>
        <w:rPr>
          <w:lang w:val="ru-RU"/>
        </w:rPr>
        <w:t xml:space="preserve">овой круговорот воды. Значение </w:t>
      </w:r>
      <w:r w:rsidRPr="00F21E99">
        <w:rPr>
          <w:lang w:val="ru-RU"/>
        </w:rPr>
        <w:t>гидросферы.</w:t>
      </w:r>
    </w:p>
    <w:p w:rsidR="00F21E99" w:rsidRPr="00F21E99" w:rsidRDefault="00F21E99" w:rsidP="00F21E99">
      <w:pPr>
        <w:ind w:firstLine="284"/>
        <w:jc w:val="both"/>
        <w:rPr>
          <w:lang w:val="ru-RU"/>
        </w:rPr>
      </w:pPr>
      <w:r w:rsidRPr="00F21E99">
        <w:rPr>
          <w:lang w:val="ru-RU"/>
        </w:rPr>
        <w:t>Исследования вод Мирового океана. Профессия океаноло</w:t>
      </w:r>
      <w:r>
        <w:rPr>
          <w:lang w:val="ru-RU"/>
        </w:rPr>
        <w:t xml:space="preserve">г. Солёность и температура </w:t>
      </w:r>
      <w:r w:rsidRPr="00F21E99">
        <w:rPr>
          <w:lang w:val="ru-RU"/>
        </w:rPr>
        <w:t>океанич</w:t>
      </w:r>
      <w:r w:rsidRPr="00F21E99">
        <w:rPr>
          <w:lang w:val="ru-RU"/>
        </w:rPr>
        <w:t>е</w:t>
      </w:r>
      <w:r w:rsidRPr="00F21E99">
        <w:rPr>
          <w:lang w:val="ru-RU"/>
        </w:rPr>
        <w:t>ских вод. Океанические течения. Тёплые и холодные течения. Способы изображения на географ</w:t>
      </w:r>
      <w:r w:rsidRPr="00F21E99">
        <w:rPr>
          <w:lang w:val="ru-RU"/>
        </w:rPr>
        <w:t>и</w:t>
      </w:r>
      <w:r w:rsidRPr="00F21E99">
        <w:rPr>
          <w:lang w:val="ru-RU"/>
        </w:rPr>
        <w:t xml:space="preserve">ческих картах океанических течений, солёности и температуры вод </w:t>
      </w:r>
    </w:p>
    <w:p w:rsidR="00F21E99" w:rsidRPr="00F21E99" w:rsidRDefault="00F21E99" w:rsidP="00F21E99">
      <w:pPr>
        <w:ind w:firstLine="284"/>
        <w:jc w:val="both"/>
        <w:rPr>
          <w:lang w:val="ru-RU"/>
        </w:rPr>
      </w:pPr>
      <w:r w:rsidRPr="00F21E99">
        <w:rPr>
          <w:lang w:val="ru-RU"/>
        </w:rPr>
        <w:t>Мирового океана на картах. Мировой океан и его части.</w:t>
      </w:r>
      <w:r>
        <w:rPr>
          <w:lang w:val="ru-RU"/>
        </w:rPr>
        <w:t xml:space="preserve"> Движения вод Мирового океана: </w:t>
      </w:r>
      <w:r w:rsidRPr="00F21E99">
        <w:rPr>
          <w:lang w:val="ru-RU"/>
        </w:rPr>
        <w:t>во</w:t>
      </w:r>
      <w:r w:rsidRPr="00F21E99">
        <w:rPr>
          <w:lang w:val="ru-RU"/>
        </w:rPr>
        <w:t>л</w:t>
      </w:r>
      <w:r w:rsidRPr="00F21E99">
        <w:rPr>
          <w:lang w:val="ru-RU"/>
        </w:rPr>
        <w:t>ны; течения, приливы и отливы. Стихийные явл</w:t>
      </w:r>
      <w:r>
        <w:rPr>
          <w:lang w:val="ru-RU"/>
        </w:rPr>
        <w:t xml:space="preserve">ения в Мировом океане. Способы </w:t>
      </w:r>
      <w:r w:rsidRPr="00F21E99">
        <w:rPr>
          <w:lang w:val="ru-RU"/>
        </w:rPr>
        <w:t>изучения и н</w:t>
      </w:r>
      <w:r w:rsidRPr="00F21E99">
        <w:rPr>
          <w:lang w:val="ru-RU"/>
        </w:rPr>
        <w:t>а</w:t>
      </w:r>
      <w:r w:rsidRPr="00F21E99">
        <w:rPr>
          <w:lang w:val="ru-RU"/>
        </w:rPr>
        <w:t>блюдения за загрязнением вод Мирового океана.</w:t>
      </w:r>
    </w:p>
    <w:p w:rsidR="00F21E99" w:rsidRPr="00F21E99" w:rsidRDefault="00F21E99" w:rsidP="00F21E99">
      <w:pPr>
        <w:ind w:firstLine="284"/>
        <w:jc w:val="both"/>
        <w:rPr>
          <w:lang w:val="ru-RU"/>
        </w:rPr>
      </w:pPr>
      <w:r w:rsidRPr="00F21E99">
        <w:rPr>
          <w:lang w:val="ru-RU"/>
        </w:rPr>
        <w:t>Воды суши. Способы изображения внутренних вод на картах.</w:t>
      </w:r>
    </w:p>
    <w:p w:rsidR="00F21E99" w:rsidRPr="00F21E99" w:rsidRDefault="00F21E99" w:rsidP="00F21E99">
      <w:pPr>
        <w:ind w:firstLine="284"/>
        <w:jc w:val="both"/>
        <w:rPr>
          <w:lang w:val="ru-RU"/>
        </w:rPr>
      </w:pPr>
      <w:r w:rsidRPr="00F21E99">
        <w:rPr>
          <w:lang w:val="ru-RU"/>
        </w:rPr>
        <w:t xml:space="preserve">Реки: горные и равнинные. Речная система, бассейн, водораздел. Пороги и водопады. </w:t>
      </w:r>
    </w:p>
    <w:p w:rsidR="00F21E99" w:rsidRPr="00F21E99" w:rsidRDefault="00F21E99" w:rsidP="00F21E99">
      <w:pPr>
        <w:ind w:firstLine="284"/>
        <w:jc w:val="both"/>
        <w:rPr>
          <w:lang w:val="ru-RU"/>
        </w:rPr>
      </w:pPr>
      <w:r w:rsidRPr="00F21E99">
        <w:rPr>
          <w:lang w:val="ru-RU"/>
        </w:rPr>
        <w:t>Питание и режим реки.</w:t>
      </w:r>
    </w:p>
    <w:p w:rsidR="00F21E99" w:rsidRPr="00F21E99" w:rsidRDefault="00F21E99" w:rsidP="00F21E99">
      <w:pPr>
        <w:ind w:firstLine="284"/>
        <w:jc w:val="both"/>
        <w:rPr>
          <w:lang w:val="ru-RU"/>
        </w:rPr>
      </w:pPr>
      <w:r w:rsidRPr="00F21E99">
        <w:rPr>
          <w:lang w:val="ru-RU"/>
        </w:rPr>
        <w:t xml:space="preserve">Озёра. Происхождение озёрных котловин. Питание озёр. Озёра сточные и бессточные. </w:t>
      </w:r>
    </w:p>
    <w:p w:rsidR="00F21E99" w:rsidRPr="00F21E99" w:rsidRDefault="00F21E99" w:rsidP="00F21E99">
      <w:pPr>
        <w:ind w:firstLine="284"/>
        <w:jc w:val="both"/>
        <w:rPr>
          <w:lang w:val="ru-RU"/>
        </w:rPr>
      </w:pPr>
      <w:r w:rsidRPr="00F21E99">
        <w:rPr>
          <w:lang w:val="ru-RU"/>
        </w:rPr>
        <w:t>Профессия гидролог. Природные ледники: горные и покровные. Профессия гляциолог.</w:t>
      </w:r>
    </w:p>
    <w:p w:rsidR="00F21E99" w:rsidRPr="00F21E99" w:rsidRDefault="00F21E99" w:rsidP="00F21E99">
      <w:pPr>
        <w:ind w:firstLine="284"/>
        <w:jc w:val="both"/>
        <w:rPr>
          <w:lang w:val="ru-RU"/>
        </w:rPr>
      </w:pPr>
      <w:r w:rsidRPr="00F21E99">
        <w:rPr>
          <w:lang w:val="ru-RU"/>
        </w:rPr>
        <w:t>Подземные воды (грунтовые, межпластовые, артезианск</w:t>
      </w:r>
      <w:r>
        <w:rPr>
          <w:lang w:val="ru-RU"/>
        </w:rPr>
        <w:t xml:space="preserve">ие), их происхождение, условия </w:t>
      </w:r>
      <w:r w:rsidRPr="00F21E99">
        <w:rPr>
          <w:lang w:val="ru-RU"/>
        </w:rPr>
        <w:t>залег</w:t>
      </w:r>
      <w:r w:rsidRPr="00F21E99">
        <w:rPr>
          <w:lang w:val="ru-RU"/>
        </w:rPr>
        <w:t>а</w:t>
      </w:r>
      <w:r w:rsidRPr="00F21E99">
        <w:rPr>
          <w:lang w:val="ru-RU"/>
        </w:rPr>
        <w:t>ния и использования. Условия образования</w:t>
      </w:r>
      <w:r>
        <w:rPr>
          <w:lang w:val="ru-RU"/>
        </w:rPr>
        <w:t xml:space="preserve"> межпластовых вод. Минеральные </w:t>
      </w:r>
      <w:r w:rsidRPr="00F21E99">
        <w:rPr>
          <w:lang w:val="ru-RU"/>
        </w:rPr>
        <w:t>источники.</w:t>
      </w:r>
    </w:p>
    <w:p w:rsidR="00F21E99" w:rsidRPr="00F21E99" w:rsidRDefault="00F21E99" w:rsidP="00F21E99">
      <w:pPr>
        <w:ind w:firstLine="284"/>
        <w:jc w:val="both"/>
        <w:rPr>
          <w:lang w:val="ru-RU"/>
        </w:rPr>
      </w:pPr>
      <w:r w:rsidRPr="00F21E99">
        <w:rPr>
          <w:lang w:val="ru-RU"/>
        </w:rPr>
        <w:t>Многолетняя мерзлота. Болота, их образование.</w:t>
      </w:r>
    </w:p>
    <w:p w:rsidR="00F21E99" w:rsidRPr="00F21E99" w:rsidRDefault="00F21E99" w:rsidP="00F21E99">
      <w:pPr>
        <w:ind w:firstLine="284"/>
        <w:jc w:val="both"/>
        <w:rPr>
          <w:lang w:val="ru-RU"/>
        </w:rPr>
      </w:pPr>
      <w:r w:rsidRPr="00F21E99">
        <w:rPr>
          <w:lang w:val="ru-RU"/>
        </w:rPr>
        <w:t>Стихийные явления в гидросфере, методы наблюдения и защиты.</w:t>
      </w:r>
    </w:p>
    <w:p w:rsidR="00F21E99" w:rsidRPr="00F21E99" w:rsidRDefault="00F21E99" w:rsidP="00F21E99">
      <w:pPr>
        <w:ind w:firstLine="284"/>
        <w:jc w:val="both"/>
        <w:rPr>
          <w:lang w:val="ru-RU"/>
        </w:rPr>
      </w:pPr>
      <w:r w:rsidRPr="00F21E99">
        <w:rPr>
          <w:lang w:val="ru-RU"/>
        </w:rPr>
        <w:t>Человек и гидросфера. Использование человеком энергии воды.</w:t>
      </w:r>
    </w:p>
    <w:p w:rsidR="00F21E99" w:rsidRPr="00F21E99" w:rsidRDefault="00F21E99" w:rsidP="00F21E99">
      <w:pPr>
        <w:ind w:firstLine="284"/>
        <w:jc w:val="both"/>
        <w:rPr>
          <w:lang w:val="ru-RU"/>
        </w:rPr>
      </w:pPr>
      <w:r w:rsidRPr="00F21E99">
        <w:rPr>
          <w:lang w:val="ru-RU"/>
        </w:rPr>
        <w:t>Использование космических методов в исследовании влияния человека на гидросферу.</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Сравнение двух рек (России и мира) по заданным признакам.</w:t>
      </w:r>
    </w:p>
    <w:p w:rsidR="00F21E99" w:rsidRPr="00F21E99" w:rsidRDefault="00F21E99" w:rsidP="00F21E99">
      <w:pPr>
        <w:ind w:firstLine="284"/>
        <w:jc w:val="both"/>
        <w:rPr>
          <w:lang w:val="ru-RU"/>
        </w:rPr>
      </w:pPr>
      <w:r w:rsidRPr="00F21E99">
        <w:rPr>
          <w:lang w:val="ru-RU"/>
        </w:rPr>
        <w:t>2. Характеристика одного из крупнейших озёр России по плану в форме презентации.</w:t>
      </w:r>
    </w:p>
    <w:p w:rsidR="00F21E99" w:rsidRPr="00F21E99" w:rsidRDefault="00F21E99" w:rsidP="00F21E99">
      <w:pPr>
        <w:ind w:firstLine="284"/>
        <w:jc w:val="both"/>
        <w:rPr>
          <w:lang w:val="ru-RU"/>
        </w:rPr>
      </w:pPr>
      <w:r w:rsidRPr="00F21E99">
        <w:rPr>
          <w:lang w:val="ru-RU"/>
        </w:rPr>
        <w:t>3. Составление перечня поверхностных водных объектов с</w:t>
      </w:r>
      <w:r>
        <w:rPr>
          <w:lang w:val="ru-RU"/>
        </w:rPr>
        <w:t xml:space="preserve">воего края и их систематизация </w:t>
      </w:r>
      <w:r w:rsidRPr="00F21E99">
        <w:rPr>
          <w:lang w:val="ru-RU"/>
        </w:rPr>
        <w:t>в форме таблицы.</w:t>
      </w:r>
    </w:p>
    <w:p w:rsidR="00F21E99" w:rsidRPr="00F21E99" w:rsidRDefault="00F21E99" w:rsidP="00F21E99">
      <w:pPr>
        <w:ind w:firstLine="284"/>
        <w:jc w:val="both"/>
        <w:rPr>
          <w:b/>
          <w:lang w:val="ru-RU"/>
        </w:rPr>
      </w:pPr>
      <w:r w:rsidRPr="00F21E99">
        <w:rPr>
          <w:b/>
          <w:lang w:val="ru-RU"/>
        </w:rPr>
        <w:t>Тема 3. Атмосфера — воздушная оболочка Земли</w:t>
      </w:r>
    </w:p>
    <w:p w:rsidR="00F21E99" w:rsidRPr="00F21E99" w:rsidRDefault="00F21E99" w:rsidP="00F21E99">
      <w:pPr>
        <w:ind w:firstLine="284"/>
        <w:jc w:val="both"/>
        <w:rPr>
          <w:lang w:val="ru-RU"/>
        </w:rPr>
      </w:pPr>
      <w:r w:rsidRPr="00F21E99">
        <w:rPr>
          <w:lang w:val="ru-RU"/>
        </w:rPr>
        <w:t>Воздушная оболочка Земли: газовый состав, строение и значение атмосферы.</w:t>
      </w:r>
    </w:p>
    <w:p w:rsidR="00F21E99" w:rsidRPr="00F21E99" w:rsidRDefault="00F21E99" w:rsidP="00F21E99">
      <w:pPr>
        <w:ind w:firstLine="284"/>
        <w:jc w:val="both"/>
        <w:rPr>
          <w:lang w:val="ru-RU"/>
        </w:rPr>
      </w:pPr>
      <w:r w:rsidRPr="00F21E99">
        <w:rPr>
          <w:lang w:val="ru-RU"/>
        </w:rPr>
        <w:t xml:space="preserve">Температура воздуха. Суточный ход температуры воздуха и его графическое отображение. </w:t>
      </w:r>
    </w:p>
    <w:p w:rsidR="00F21E99" w:rsidRPr="00F21E99" w:rsidRDefault="00F21E99" w:rsidP="00F21E99">
      <w:pPr>
        <w:ind w:firstLine="284"/>
        <w:jc w:val="both"/>
        <w:rPr>
          <w:lang w:val="ru-RU"/>
        </w:rPr>
      </w:pPr>
      <w:r w:rsidRPr="00F21E99">
        <w:rPr>
          <w:lang w:val="ru-RU"/>
        </w:rPr>
        <w:t>Особенности суточного хода температуры воздуха в зави</w:t>
      </w:r>
      <w:r>
        <w:rPr>
          <w:lang w:val="ru-RU"/>
        </w:rPr>
        <w:t>симости от высоты Солнца над го</w:t>
      </w:r>
      <w:r w:rsidRPr="00F21E99">
        <w:rPr>
          <w:lang w:val="ru-RU"/>
        </w:rPr>
        <w:t>р</w:t>
      </w:r>
      <w:r w:rsidRPr="00F21E99">
        <w:rPr>
          <w:lang w:val="ru-RU"/>
        </w:rPr>
        <w:t>и</w:t>
      </w:r>
      <w:r w:rsidRPr="00F21E99">
        <w:rPr>
          <w:lang w:val="ru-RU"/>
        </w:rPr>
        <w:t>зонтом. Среднесуточная, среднемесячная, среднего</w:t>
      </w:r>
      <w:r>
        <w:rPr>
          <w:lang w:val="ru-RU"/>
        </w:rPr>
        <w:t xml:space="preserve">довая температура. Зависимость </w:t>
      </w:r>
      <w:r w:rsidRPr="00F21E99">
        <w:rPr>
          <w:lang w:val="ru-RU"/>
        </w:rPr>
        <w:t xml:space="preserve">нагревания земной поверхности от угла падения солнечных </w:t>
      </w:r>
      <w:r>
        <w:rPr>
          <w:lang w:val="ru-RU"/>
        </w:rPr>
        <w:t xml:space="preserve">лучей. Годовой ход температуры </w:t>
      </w:r>
      <w:r w:rsidRPr="00F21E99">
        <w:rPr>
          <w:lang w:val="ru-RU"/>
        </w:rPr>
        <w:t>воздуха.</w:t>
      </w:r>
    </w:p>
    <w:p w:rsidR="00F21E99" w:rsidRPr="00F21E99" w:rsidRDefault="00F21E99" w:rsidP="00F21E99">
      <w:pPr>
        <w:ind w:firstLine="284"/>
        <w:jc w:val="both"/>
        <w:rPr>
          <w:lang w:val="ru-RU"/>
        </w:rPr>
      </w:pPr>
      <w:r w:rsidRPr="00F21E99">
        <w:rPr>
          <w:lang w:val="ru-RU"/>
        </w:rPr>
        <w:t>Атмосферное давление. Ветер и причины его возникновения. Роза ветров. Бризы. Муссоны.</w:t>
      </w:r>
    </w:p>
    <w:p w:rsidR="00F21E99" w:rsidRPr="00F21E99" w:rsidRDefault="00F21E99" w:rsidP="00F21E99">
      <w:pPr>
        <w:ind w:firstLine="284"/>
        <w:jc w:val="both"/>
        <w:rPr>
          <w:lang w:val="ru-RU"/>
        </w:rPr>
      </w:pPr>
      <w:r w:rsidRPr="00F21E99">
        <w:rPr>
          <w:lang w:val="ru-RU"/>
        </w:rPr>
        <w:t xml:space="preserve">Вода в атмосфере. Влажность воздуха. Образование облаков. Облака и их виды. Туман. </w:t>
      </w:r>
    </w:p>
    <w:p w:rsidR="00F21E99" w:rsidRPr="00F21E99" w:rsidRDefault="00F21E99" w:rsidP="00F21E99">
      <w:pPr>
        <w:ind w:firstLine="284"/>
        <w:jc w:val="both"/>
        <w:rPr>
          <w:lang w:val="ru-RU"/>
        </w:rPr>
      </w:pPr>
      <w:r w:rsidRPr="00F21E99">
        <w:rPr>
          <w:lang w:val="ru-RU"/>
        </w:rPr>
        <w:t>Образование и выпадение атмосферных осадков. Виды атмосферных осадков.</w:t>
      </w:r>
    </w:p>
    <w:p w:rsidR="00F21E99" w:rsidRPr="00F21E99" w:rsidRDefault="00F21E99" w:rsidP="00F21E99">
      <w:pPr>
        <w:ind w:firstLine="284"/>
        <w:jc w:val="both"/>
        <w:rPr>
          <w:lang w:val="ru-RU"/>
        </w:rPr>
      </w:pPr>
      <w:r w:rsidRPr="00F21E99">
        <w:rPr>
          <w:lang w:val="ru-RU"/>
        </w:rPr>
        <w:t>Погода и её показатели. Причины изменения погоды.</w:t>
      </w:r>
    </w:p>
    <w:p w:rsidR="00F21E99" w:rsidRPr="00F21E99" w:rsidRDefault="00F21E99" w:rsidP="00F21E99">
      <w:pPr>
        <w:ind w:firstLine="284"/>
        <w:jc w:val="both"/>
        <w:rPr>
          <w:lang w:val="ru-RU"/>
        </w:rPr>
      </w:pPr>
      <w:r w:rsidRPr="00F21E99">
        <w:rPr>
          <w:lang w:val="ru-RU"/>
        </w:rPr>
        <w:t>Климат и климатообразующие факторы. Зависимость клим</w:t>
      </w:r>
      <w:r>
        <w:rPr>
          <w:lang w:val="ru-RU"/>
        </w:rPr>
        <w:t xml:space="preserve">ата от географической широты и </w:t>
      </w:r>
      <w:r w:rsidRPr="00F21E99">
        <w:rPr>
          <w:lang w:val="ru-RU"/>
        </w:rPr>
        <w:t>в</w:t>
      </w:r>
      <w:r w:rsidRPr="00F21E99">
        <w:rPr>
          <w:lang w:val="ru-RU"/>
        </w:rPr>
        <w:t>ы</w:t>
      </w:r>
      <w:r w:rsidRPr="00F21E99">
        <w:rPr>
          <w:lang w:val="ru-RU"/>
        </w:rPr>
        <w:t>соты местности над уровнем моря.</w:t>
      </w:r>
    </w:p>
    <w:p w:rsidR="00F21E99" w:rsidRPr="00F21E99" w:rsidRDefault="00F21E99" w:rsidP="00F21E99">
      <w:pPr>
        <w:ind w:firstLine="284"/>
        <w:jc w:val="both"/>
        <w:rPr>
          <w:lang w:val="ru-RU"/>
        </w:rPr>
      </w:pPr>
      <w:r w:rsidRPr="00F21E99">
        <w:rPr>
          <w:lang w:val="ru-RU"/>
        </w:rPr>
        <w:t>Человек и атмосфера. Взаимовлияние человека и а</w:t>
      </w:r>
      <w:r>
        <w:rPr>
          <w:lang w:val="ru-RU"/>
        </w:rPr>
        <w:t xml:space="preserve">тмосферы. Адаптация человека к </w:t>
      </w:r>
      <w:r w:rsidRPr="00F21E99">
        <w:rPr>
          <w:lang w:val="ru-RU"/>
        </w:rPr>
        <w:t>климатич</w:t>
      </w:r>
      <w:r w:rsidRPr="00F21E99">
        <w:rPr>
          <w:lang w:val="ru-RU"/>
        </w:rPr>
        <w:t>е</w:t>
      </w:r>
      <w:r w:rsidRPr="00F21E99">
        <w:rPr>
          <w:lang w:val="ru-RU"/>
        </w:rPr>
        <w:t>ским условиям. Профессия метеоролог. Основ</w:t>
      </w:r>
      <w:r>
        <w:rPr>
          <w:lang w:val="ru-RU"/>
        </w:rPr>
        <w:t xml:space="preserve">ные метеорологические данные и </w:t>
      </w:r>
      <w:r w:rsidRPr="00F21E99">
        <w:rPr>
          <w:lang w:val="ru-RU"/>
        </w:rPr>
        <w:t>способы отобр</w:t>
      </w:r>
      <w:r w:rsidRPr="00F21E99">
        <w:rPr>
          <w:lang w:val="ru-RU"/>
        </w:rPr>
        <w:t>а</w:t>
      </w:r>
      <w:r w:rsidRPr="00F21E99">
        <w:rPr>
          <w:lang w:val="ru-RU"/>
        </w:rPr>
        <w:t>жения состояния погоды на метеорологич</w:t>
      </w:r>
      <w:r>
        <w:rPr>
          <w:lang w:val="ru-RU"/>
        </w:rPr>
        <w:t xml:space="preserve">еской карте. Стихийные явления </w:t>
      </w:r>
      <w:r w:rsidRPr="00F21E99">
        <w:rPr>
          <w:lang w:val="ru-RU"/>
        </w:rPr>
        <w:t>в атмосфере. Совр</w:t>
      </w:r>
      <w:r w:rsidRPr="00F21E99">
        <w:rPr>
          <w:lang w:val="ru-RU"/>
        </w:rPr>
        <w:t>е</w:t>
      </w:r>
      <w:r w:rsidRPr="00F21E99">
        <w:rPr>
          <w:lang w:val="ru-RU"/>
        </w:rPr>
        <w:t>менные изменения климата. Сп</w:t>
      </w:r>
      <w:r>
        <w:rPr>
          <w:lang w:val="ru-RU"/>
        </w:rPr>
        <w:t xml:space="preserve">особы изучения и наблюдения за </w:t>
      </w:r>
      <w:r w:rsidRPr="00F21E99">
        <w:rPr>
          <w:lang w:val="ru-RU"/>
        </w:rPr>
        <w:t>глобальным климатом. Профе</w:t>
      </w:r>
      <w:r w:rsidRPr="00F21E99">
        <w:rPr>
          <w:lang w:val="ru-RU"/>
        </w:rPr>
        <w:t>с</w:t>
      </w:r>
      <w:r w:rsidRPr="00F21E99">
        <w:rPr>
          <w:lang w:val="ru-RU"/>
        </w:rPr>
        <w:t>сия климатолог. Диста</w:t>
      </w:r>
      <w:r>
        <w:rPr>
          <w:lang w:val="ru-RU"/>
        </w:rPr>
        <w:t xml:space="preserve">нционные методы в исследовании </w:t>
      </w:r>
      <w:r w:rsidRPr="00F21E99">
        <w:rPr>
          <w:lang w:val="ru-RU"/>
        </w:rPr>
        <w:t>влияния человека на воздушную оболо</w:t>
      </w:r>
      <w:r w:rsidRPr="00F21E99">
        <w:rPr>
          <w:lang w:val="ru-RU"/>
        </w:rPr>
        <w:t>ч</w:t>
      </w:r>
      <w:r w:rsidRPr="00F21E99">
        <w:rPr>
          <w:lang w:val="ru-RU"/>
        </w:rPr>
        <w:t>ку Земли.</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Представление результатов наблюдения за погодой своей местности.</w:t>
      </w:r>
    </w:p>
    <w:p w:rsidR="00F21E99" w:rsidRPr="00F21E99" w:rsidRDefault="00F21E99" w:rsidP="00F21E99">
      <w:pPr>
        <w:ind w:firstLine="284"/>
        <w:jc w:val="both"/>
        <w:rPr>
          <w:lang w:val="ru-RU"/>
        </w:rPr>
      </w:pPr>
      <w:r w:rsidRPr="00F21E99">
        <w:rPr>
          <w:lang w:val="ru-RU"/>
        </w:rPr>
        <w:t>2. Анализ графиков суточного хода температуры возду</w:t>
      </w:r>
      <w:r>
        <w:rPr>
          <w:lang w:val="ru-RU"/>
        </w:rPr>
        <w:t xml:space="preserve">ха и относительной влажности с </w:t>
      </w:r>
      <w:r w:rsidRPr="00F21E99">
        <w:rPr>
          <w:lang w:val="ru-RU"/>
        </w:rPr>
        <w:t>целью установления зависимости между данными элементами погоды.</w:t>
      </w:r>
    </w:p>
    <w:p w:rsidR="00F21E99" w:rsidRPr="00F21E99" w:rsidRDefault="00F21E99" w:rsidP="00F21E99">
      <w:pPr>
        <w:ind w:firstLine="284"/>
        <w:jc w:val="both"/>
        <w:rPr>
          <w:b/>
          <w:lang w:val="ru-RU"/>
        </w:rPr>
      </w:pPr>
      <w:r w:rsidRPr="00F21E99">
        <w:rPr>
          <w:b/>
          <w:lang w:val="ru-RU"/>
        </w:rPr>
        <w:t>Тема 4. Биосфера — оболочка жизни</w:t>
      </w:r>
    </w:p>
    <w:p w:rsidR="00F21E99" w:rsidRPr="00F21E99" w:rsidRDefault="00F21E99" w:rsidP="00F21E99">
      <w:pPr>
        <w:ind w:firstLine="284"/>
        <w:jc w:val="both"/>
        <w:rPr>
          <w:lang w:val="ru-RU"/>
        </w:rPr>
      </w:pPr>
      <w:r w:rsidRPr="00F21E99">
        <w:rPr>
          <w:lang w:val="ru-RU"/>
        </w:rPr>
        <w:t>Биосфера — оболочка жизни. Границы биосферы. Профессии биогеограф и геоэколог.</w:t>
      </w:r>
    </w:p>
    <w:p w:rsidR="00F21E99" w:rsidRPr="00F21E99" w:rsidRDefault="00F21E99" w:rsidP="00F21E99">
      <w:pPr>
        <w:ind w:firstLine="284"/>
        <w:jc w:val="both"/>
        <w:rPr>
          <w:lang w:val="ru-RU"/>
        </w:rPr>
      </w:pPr>
      <w:r w:rsidRPr="00F21E99">
        <w:rPr>
          <w:lang w:val="ru-RU"/>
        </w:rPr>
        <w:t>Растительный и животный мир Земли. Разнообразие живо</w:t>
      </w:r>
      <w:r>
        <w:rPr>
          <w:lang w:val="ru-RU"/>
        </w:rPr>
        <w:t>тного и растительного мира. При</w:t>
      </w:r>
      <w:r w:rsidRPr="00F21E99">
        <w:rPr>
          <w:lang w:val="ru-RU"/>
        </w:rPr>
        <w:t>сп</w:t>
      </w:r>
      <w:r w:rsidRPr="00F21E99">
        <w:rPr>
          <w:lang w:val="ru-RU"/>
        </w:rPr>
        <w:t>о</w:t>
      </w:r>
      <w:r w:rsidRPr="00F21E99">
        <w:rPr>
          <w:lang w:val="ru-RU"/>
        </w:rPr>
        <w:t>собление живых организмов к среде обитания в р</w:t>
      </w:r>
      <w:r>
        <w:rPr>
          <w:lang w:val="ru-RU"/>
        </w:rPr>
        <w:t xml:space="preserve">азных природных зонах. Жизнь в </w:t>
      </w:r>
      <w:r w:rsidRPr="00F21E99">
        <w:rPr>
          <w:lang w:val="ru-RU"/>
        </w:rPr>
        <w:t>Океане. Изм</w:t>
      </w:r>
      <w:r w:rsidRPr="00F21E99">
        <w:rPr>
          <w:lang w:val="ru-RU"/>
        </w:rPr>
        <w:t>е</w:t>
      </w:r>
      <w:r w:rsidRPr="00F21E99">
        <w:rPr>
          <w:lang w:val="ru-RU"/>
        </w:rPr>
        <w:t>нение животного и растительного мира Океана с глубиной и географи</w:t>
      </w:r>
      <w:r>
        <w:rPr>
          <w:lang w:val="ru-RU"/>
        </w:rPr>
        <w:t xml:space="preserve">ческой </w:t>
      </w:r>
      <w:r w:rsidRPr="00F21E99">
        <w:rPr>
          <w:lang w:val="ru-RU"/>
        </w:rPr>
        <w:t>широтой.</w:t>
      </w:r>
    </w:p>
    <w:p w:rsidR="00F21E99" w:rsidRPr="00F21E99" w:rsidRDefault="00F21E99" w:rsidP="00F21E99">
      <w:pPr>
        <w:ind w:firstLine="284"/>
        <w:jc w:val="both"/>
        <w:rPr>
          <w:lang w:val="ru-RU"/>
        </w:rPr>
      </w:pPr>
      <w:r w:rsidRPr="00F21E99">
        <w:rPr>
          <w:lang w:val="ru-RU"/>
        </w:rPr>
        <w:t>Человек как часть биосферы. Распространение людей на Земле.</w:t>
      </w:r>
    </w:p>
    <w:p w:rsidR="00F21E99" w:rsidRPr="00F21E99" w:rsidRDefault="00F21E99" w:rsidP="00F21E99">
      <w:pPr>
        <w:ind w:firstLine="284"/>
        <w:jc w:val="both"/>
        <w:rPr>
          <w:lang w:val="ru-RU"/>
        </w:rPr>
      </w:pPr>
      <w:r w:rsidRPr="00F21E99">
        <w:rPr>
          <w:lang w:val="ru-RU"/>
        </w:rPr>
        <w:t>Исследования и экологические проблемы.</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Характеристика растительности участка местности своего края.</w:t>
      </w:r>
    </w:p>
    <w:p w:rsidR="00F21E99" w:rsidRPr="00F21E99" w:rsidRDefault="00F21E99" w:rsidP="00F21E99">
      <w:pPr>
        <w:ind w:firstLine="284"/>
        <w:jc w:val="both"/>
        <w:rPr>
          <w:b/>
          <w:lang w:val="ru-RU"/>
        </w:rPr>
      </w:pPr>
      <w:r w:rsidRPr="00F21E99">
        <w:rPr>
          <w:b/>
          <w:lang w:val="ru-RU"/>
        </w:rPr>
        <w:t>ЗАКЛЮЧЕНИЕ</w:t>
      </w:r>
    </w:p>
    <w:p w:rsidR="00F21E99" w:rsidRPr="00F21E99" w:rsidRDefault="00F21E99" w:rsidP="00F21E99">
      <w:pPr>
        <w:ind w:firstLine="284"/>
        <w:jc w:val="both"/>
        <w:rPr>
          <w:b/>
          <w:lang w:val="ru-RU"/>
        </w:rPr>
      </w:pPr>
      <w:r w:rsidRPr="00F21E99">
        <w:rPr>
          <w:b/>
          <w:lang w:val="ru-RU"/>
        </w:rPr>
        <w:t>Природно-территориальные комплексы</w:t>
      </w:r>
    </w:p>
    <w:p w:rsidR="00F21E99" w:rsidRPr="00F21E99" w:rsidRDefault="00F21E99" w:rsidP="00F21E99">
      <w:pPr>
        <w:ind w:firstLine="284"/>
        <w:jc w:val="both"/>
        <w:rPr>
          <w:lang w:val="ru-RU"/>
        </w:rPr>
      </w:pPr>
      <w:r w:rsidRPr="00F21E99">
        <w:rPr>
          <w:lang w:val="ru-RU"/>
        </w:rPr>
        <w:t>Взаимосвязь оболочек Земли. Понятие о природном компл</w:t>
      </w:r>
      <w:r>
        <w:rPr>
          <w:lang w:val="ru-RU"/>
        </w:rPr>
        <w:t xml:space="preserve">ексе. Природно-территориальный </w:t>
      </w:r>
      <w:r w:rsidRPr="00F21E99">
        <w:rPr>
          <w:lang w:val="ru-RU"/>
        </w:rPr>
        <w:t xml:space="preserve">комплекс. Глобальные, региональные и локальные </w:t>
      </w:r>
      <w:r>
        <w:rPr>
          <w:lang w:val="ru-RU"/>
        </w:rPr>
        <w:t xml:space="preserve">природные комплексы. Природные </w:t>
      </w:r>
      <w:r w:rsidRPr="00F21E99">
        <w:rPr>
          <w:lang w:val="ru-RU"/>
        </w:rPr>
        <w:t xml:space="preserve">комплексы своей местности. Круговороты веществ на Земле. Почва, её строение и состав. </w:t>
      </w:r>
    </w:p>
    <w:p w:rsidR="00F21E99" w:rsidRPr="00F21E99" w:rsidRDefault="00F21E99" w:rsidP="00F21E99">
      <w:pPr>
        <w:ind w:firstLine="284"/>
        <w:jc w:val="both"/>
        <w:rPr>
          <w:lang w:val="ru-RU"/>
        </w:rPr>
      </w:pPr>
      <w:r w:rsidRPr="00F21E99">
        <w:rPr>
          <w:lang w:val="ru-RU"/>
        </w:rPr>
        <w:t>Образование почвы и плодородие почв. Охрана почв.</w:t>
      </w:r>
    </w:p>
    <w:p w:rsidR="00F21E99" w:rsidRPr="00F21E99" w:rsidRDefault="00F21E99" w:rsidP="00F21E99">
      <w:pPr>
        <w:ind w:firstLine="284"/>
        <w:jc w:val="both"/>
        <w:rPr>
          <w:lang w:val="ru-RU"/>
        </w:rPr>
      </w:pPr>
      <w:r w:rsidRPr="00F21E99">
        <w:rPr>
          <w:lang w:val="ru-RU"/>
        </w:rPr>
        <w:t>Природная среда. Охрана природы. Природные особо ох</w:t>
      </w:r>
      <w:r>
        <w:rPr>
          <w:lang w:val="ru-RU"/>
        </w:rPr>
        <w:t xml:space="preserve">раняемые территории. Всемирное </w:t>
      </w:r>
      <w:r w:rsidRPr="00F21E99">
        <w:rPr>
          <w:lang w:val="ru-RU"/>
        </w:rPr>
        <w:t>н</w:t>
      </w:r>
      <w:r w:rsidRPr="00F21E99">
        <w:rPr>
          <w:lang w:val="ru-RU"/>
        </w:rPr>
        <w:t>а</w:t>
      </w:r>
      <w:r w:rsidRPr="00F21E99">
        <w:rPr>
          <w:lang w:val="ru-RU"/>
        </w:rPr>
        <w:t>следие ЮНЕСКО.</w:t>
      </w:r>
    </w:p>
    <w:p w:rsidR="00F21E99" w:rsidRPr="00F21E99" w:rsidRDefault="00F21E99" w:rsidP="00F21E99">
      <w:pPr>
        <w:ind w:firstLine="284"/>
        <w:jc w:val="both"/>
        <w:rPr>
          <w:b/>
          <w:lang w:val="ru-RU"/>
        </w:rPr>
      </w:pPr>
      <w:r w:rsidRPr="00F21E99">
        <w:rPr>
          <w:b/>
          <w:lang w:val="ru-RU"/>
        </w:rPr>
        <w:t>Практическая работа (выполняется на местности)</w:t>
      </w:r>
    </w:p>
    <w:p w:rsidR="00F21E99" w:rsidRPr="00F21E99" w:rsidRDefault="00F21E99" w:rsidP="00F21E99">
      <w:pPr>
        <w:ind w:firstLine="284"/>
        <w:jc w:val="both"/>
        <w:rPr>
          <w:lang w:val="ru-RU"/>
        </w:rPr>
      </w:pPr>
      <w:r w:rsidRPr="00F21E99">
        <w:rPr>
          <w:lang w:val="ru-RU"/>
        </w:rPr>
        <w:t>Характеристика локального природного комплекса по плану.</w:t>
      </w:r>
    </w:p>
    <w:p w:rsidR="00F21E99" w:rsidRDefault="00F21E99" w:rsidP="00F21E99">
      <w:pPr>
        <w:ind w:firstLine="284"/>
        <w:jc w:val="both"/>
        <w:rPr>
          <w:lang w:val="ru-RU"/>
        </w:rPr>
      </w:pPr>
    </w:p>
    <w:p w:rsidR="00F21E99" w:rsidRPr="00F21E99" w:rsidRDefault="00F21E99" w:rsidP="00F21E99">
      <w:pPr>
        <w:ind w:firstLine="284"/>
        <w:jc w:val="both"/>
        <w:rPr>
          <w:b/>
          <w:lang w:val="ru-RU"/>
        </w:rPr>
      </w:pPr>
      <w:r w:rsidRPr="00F21E99">
        <w:rPr>
          <w:b/>
          <w:lang w:val="ru-RU"/>
        </w:rPr>
        <w:t>7 КЛАСС</w:t>
      </w:r>
    </w:p>
    <w:p w:rsidR="00F21E99" w:rsidRPr="00F21E99" w:rsidRDefault="00F21E99" w:rsidP="00F21E99">
      <w:pPr>
        <w:ind w:firstLine="284"/>
        <w:jc w:val="both"/>
        <w:rPr>
          <w:b/>
          <w:lang w:val="ru-RU"/>
        </w:rPr>
      </w:pPr>
      <w:r w:rsidRPr="00F21E99">
        <w:rPr>
          <w:b/>
          <w:lang w:val="ru-RU"/>
        </w:rPr>
        <w:t>РАЗДЕЛ 1. ГЛАВНЫЕ ЗАКОНОМЕРНОСТИ ПРИРОДЫ ЗЕМЛИ</w:t>
      </w:r>
    </w:p>
    <w:p w:rsidR="00F21E99" w:rsidRPr="00F21E99" w:rsidRDefault="00F21E99" w:rsidP="00F21E99">
      <w:pPr>
        <w:ind w:firstLine="284"/>
        <w:jc w:val="both"/>
        <w:rPr>
          <w:b/>
          <w:lang w:val="ru-RU"/>
        </w:rPr>
      </w:pPr>
      <w:r w:rsidRPr="00F21E99">
        <w:rPr>
          <w:b/>
          <w:lang w:val="ru-RU"/>
        </w:rPr>
        <w:t>Тема 1. Географическая оболочка</w:t>
      </w:r>
    </w:p>
    <w:p w:rsidR="00F21E99" w:rsidRPr="00F21E99" w:rsidRDefault="00F21E99" w:rsidP="00F21E99">
      <w:pPr>
        <w:ind w:firstLine="284"/>
        <w:jc w:val="both"/>
        <w:rPr>
          <w:lang w:val="ru-RU"/>
        </w:rPr>
      </w:pPr>
      <w:r w:rsidRPr="00F21E99">
        <w:rPr>
          <w:lang w:val="ru-RU"/>
        </w:rPr>
        <w:t>Географическая оболочка: особенности строения и свойс</w:t>
      </w:r>
      <w:r>
        <w:rPr>
          <w:lang w:val="ru-RU"/>
        </w:rPr>
        <w:t xml:space="preserve">тва. Целостность, зональность, </w:t>
      </w:r>
      <w:r w:rsidRPr="00F21E99">
        <w:rPr>
          <w:lang w:val="ru-RU"/>
        </w:rPr>
        <w:t>ри</w:t>
      </w:r>
      <w:r w:rsidRPr="00F21E99">
        <w:rPr>
          <w:lang w:val="ru-RU"/>
        </w:rPr>
        <w:t>т</w:t>
      </w:r>
      <w:r w:rsidRPr="00F21E99">
        <w:rPr>
          <w:lang w:val="ru-RU"/>
        </w:rPr>
        <w:t>мичность — и их географические следствия. Географ</w:t>
      </w:r>
      <w:r>
        <w:rPr>
          <w:lang w:val="ru-RU"/>
        </w:rPr>
        <w:t xml:space="preserve">ическая зональность (природные </w:t>
      </w:r>
      <w:r w:rsidRPr="00F21E99">
        <w:rPr>
          <w:lang w:val="ru-RU"/>
        </w:rPr>
        <w:t>зоны) и в</w:t>
      </w:r>
      <w:r w:rsidRPr="00F21E99">
        <w:rPr>
          <w:lang w:val="ru-RU"/>
        </w:rPr>
        <w:t>ы</w:t>
      </w:r>
      <w:r w:rsidRPr="00F21E99">
        <w:rPr>
          <w:lang w:val="ru-RU"/>
        </w:rPr>
        <w:t>сотная поясность. Современные исслед</w:t>
      </w:r>
      <w:r>
        <w:rPr>
          <w:lang w:val="ru-RU"/>
        </w:rPr>
        <w:t xml:space="preserve">ования по сохранению важнейших </w:t>
      </w:r>
      <w:r w:rsidRPr="00F21E99">
        <w:rPr>
          <w:lang w:val="ru-RU"/>
        </w:rPr>
        <w:t>биотопов Земли.</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Выявление проявления широтной зональности по картам природных зон.</w:t>
      </w:r>
    </w:p>
    <w:p w:rsidR="00F21E99" w:rsidRPr="00F21E99" w:rsidRDefault="00F21E99" w:rsidP="00F21E99">
      <w:pPr>
        <w:ind w:firstLine="284"/>
        <w:jc w:val="both"/>
        <w:rPr>
          <w:b/>
          <w:lang w:val="ru-RU"/>
        </w:rPr>
      </w:pPr>
      <w:r w:rsidRPr="00F21E99">
        <w:rPr>
          <w:b/>
          <w:lang w:val="ru-RU"/>
        </w:rPr>
        <w:t>Тема 2. Литосфера и рельеф Земли</w:t>
      </w:r>
    </w:p>
    <w:p w:rsidR="00F21E99" w:rsidRPr="00F21E99" w:rsidRDefault="00F21E99" w:rsidP="00F21E99">
      <w:pPr>
        <w:ind w:firstLine="284"/>
        <w:jc w:val="both"/>
        <w:rPr>
          <w:lang w:val="ru-RU"/>
        </w:rPr>
      </w:pPr>
      <w:r w:rsidRPr="00F21E99">
        <w:rPr>
          <w:lang w:val="ru-RU"/>
        </w:rPr>
        <w:t>История Земли как планеты. Литосферные плиты и их движ</w:t>
      </w:r>
      <w:r>
        <w:rPr>
          <w:lang w:val="ru-RU"/>
        </w:rPr>
        <w:t xml:space="preserve">ение. Материки, океаны и части </w:t>
      </w:r>
      <w:r w:rsidRPr="00F21E99">
        <w:rPr>
          <w:lang w:val="ru-RU"/>
        </w:rPr>
        <w:t>света. Сейсмические пояса Земли. Формирование совреме</w:t>
      </w:r>
      <w:r>
        <w:rPr>
          <w:lang w:val="ru-RU"/>
        </w:rPr>
        <w:t xml:space="preserve">нного рельефа Земли. Внешние и </w:t>
      </w:r>
      <w:r w:rsidRPr="00F21E99">
        <w:rPr>
          <w:lang w:val="ru-RU"/>
        </w:rPr>
        <w:t>вну</w:t>
      </w:r>
      <w:r w:rsidRPr="00F21E99">
        <w:rPr>
          <w:lang w:val="ru-RU"/>
        </w:rPr>
        <w:t>т</w:t>
      </w:r>
      <w:r w:rsidRPr="00F21E99">
        <w:rPr>
          <w:lang w:val="ru-RU"/>
        </w:rPr>
        <w:t>ренние процессы рельефообразования. Полезные ископаемые.</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Анализ физической карты и карты строения зем</w:t>
      </w:r>
      <w:r>
        <w:rPr>
          <w:lang w:val="ru-RU"/>
        </w:rPr>
        <w:t xml:space="preserve">ной коры с целью выявления </w:t>
      </w:r>
      <w:r w:rsidRPr="00F21E99">
        <w:rPr>
          <w:lang w:val="ru-RU"/>
        </w:rPr>
        <w:t>закономерн</w:t>
      </w:r>
      <w:r w:rsidRPr="00F21E99">
        <w:rPr>
          <w:lang w:val="ru-RU"/>
        </w:rPr>
        <w:t>о</w:t>
      </w:r>
      <w:r w:rsidRPr="00F21E99">
        <w:rPr>
          <w:lang w:val="ru-RU"/>
        </w:rPr>
        <w:t>стей распространения крупных форм рельефа.</w:t>
      </w:r>
    </w:p>
    <w:p w:rsidR="00F21E99" w:rsidRPr="00F21E99" w:rsidRDefault="00F21E99" w:rsidP="00F21E99">
      <w:pPr>
        <w:ind w:firstLine="284"/>
        <w:jc w:val="both"/>
        <w:rPr>
          <w:lang w:val="ru-RU"/>
        </w:rPr>
      </w:pPr>
      <w:r w:rsidRPr="00F21E99">
        <w:rPr>
          <w:lang w:val="ru-RU"/>
        </w:rPr>
        <w:t>2. Объяснение вулканических или сейсмических событий, о которых говорится в тексте.</w:t>
      </w:r>
    </w:p>
    <w:p w:rsidR="00F21E99" w:rsidRPr="00F21E99" w:rsidRDefault="00F21E99" w:rsidP="00F21E99">
      <w:pPr>
        <w:ind w:firstLine="284"/>
        <w:jc w:val="both"/>
        <w:rPr>
          <w:b/>
          <w:lang w:val="ru-RU"/>
        </w:rPr>
      </w:pPr>
      <w:r w:rsidRPr="00F21E99">
        <w:rPr>
          <w:b/>
          <w:lang w:val="ru-RU"/>
        </w:rPr>
        <w:t>Тема 3. Атмосфера и климаты Земли</w:t>
      </w:r>
    </w:p>
    <w:p w:rsidR="00F21E99" w:rsidRPr="00F21E99" w:rsidRDefault="00F21E99" w:rsidP="00F21E99">
      <w:pPr>
        <w:ind w:firstLine="284"/>
        <w:jc w:val="both"/>
        <w:rPr>
          <w:lang w:val="ru-RU"/>
        </w:rPr>
      </w:pPr>
      <w:r w:rsidRPr="00F21E99">
        <w:rPr>
          <w:lang w:val="ru-RU"/>
        </w:rPr>
        <w:t>Закономерности распределения температуры воздуха</w:t>
      </w:r>
      <w:r>
        <w:rPr>
          <w:lang w:val="ru-RU"/>
        </w:rPr>
        <w:t xml:space="preserve">. Закономерности распределения </w:t>
      </w:r>
      <w:r w:rsidRPr="00F21E99">
        <w:rPr>
          <w:lang w:val="ru-RU"/>
        </w:rPr>
        <w:t>атм</w:t>
      </w:r>
      <w:r w:rsidRPr="00F21E99">
        <w:rPr>
          <w:lang w:val="ru-RU"/>
        </w:rPr>
        <w:t>о</w:t>
      </w:r>
      <w:r w:rsidRPr="00F21E99">
        <w:rPr>
          <w:lang w:val="ru-RU"/>
        </w:rPr>
        <w:t xml:space="preserve">сферных осадков. Пояса атмосферного давления на Земле. Воздушные массы, их типы. </w:t>
      </w:r>
    </w:p>
    <w:p w:rsidR="00F21E99" w:rsidRPr="00F21E99" w:rsidRDefault="00F21E99" w:rsidP="00F21E99">
      <w:pPr>
        <w:ind w:firstLine="284"/>
        <w:jc w:val="both"/>
        <w:rPr>
          <w:lang w:val="ru-RU"/>
        </w:rPr>
      </w:pPr>
      <w:r w:rsidRPr="00F21E99">
        <w:rPr>
          <w:lang w:val="ru-RU"/>
        </w:rPr>
        <w:t>Преобладающие ветры — тропические (экваториальные</w:t>
      </w:r>
      <w:r>
        <w:rPr>
          <w:lang w:val="ru-RU"/>
        </w:rPr>
        <w:t xml:space="preserve">) муссоны, пассаты тропических </w:t>
      </w:r>
      <w:r w:rsidRPr="00F21E99">
        <w:rPr>
          <w:lang w:val="ru-RU"/>
        </w:rPr>
        <w:t>широт, западные ветры. Разнообразие климата на Земле.</w:t>
      </w:r>
      <w:r>
        <w:rPr>
          <w:lang w:val="ru-RU"/>
        </w:rPr>
        <w:t xml:space="preserve"> Климатообразующие факторы: гео</w:t>
      </w:r>
      <w:r w:rsidRPr="00F21E99">
        <w:rPr>
          <w:lang w:val="ru-RU"/>
        </w:rPr>
        <w:t>графическое положение, океанические течения, особенности циркуляции атмосферы (типы воздушных масс и преобладающие ветры), характер подс</w:t>
      </w:r>
      <w:r>
        <w:rPr>
          <w:lang w:val="ru-RU"/>
        </w:rPr>
        <w:t xml:space="preserve">тилающей поверхности и рельефа </w:t>
      </w:r>
      <w:r w:rsidRPr="00F21E99">
        <w:rPr>
          <w:lang w:val="ru-RU"/>
        </w:rPr>
        <w:t>территории. Характер</w:t>
      </w:r>
      <w:r w:rsidRPr="00F21E99">
        <w:rPr>
          <w:lang w:val="ru-RU"/>
        </w:rPr>
        <w:t>и</w:t>
      </w:r>
      <w:r w:rsidRPr="00F21E99">
        <w:rPr>
          <w:lang w:val="ru-RU"/>
        </w:rPr>
        <w:t>стика основных и переходных клима</w:t>
      </w:r>
      <w:r>
        <w:rPr>
          <w:lang w:val="ru-RU"/>
        </w:rPr>
        <w:t xml:space="preserve">тических поясов Земли. Влияние </w:t>
      </w:r>
      <w:r w:rsidRPr="00F21E99">
        <w:rPr>
          <w:lang w:val="ru-RU"/>
        </w:rPr>
        <w:t>климатических условий на жизнь людей. Влияние современ</w:t>
      </w:r>
      <w:r>
        <w:rPr>
          <w:lang w:val="ru-RU"/>
        </w:rPr>
        <w:t xml:space="preserve">ной хозяйственной деятельности </w:t>
      </w:r>
      <w:r w:rsidRPr="00F21E99">
        <w:rPr>
          <w:lang w:val="ru-RU"/>
        </w:rPr>
        <w:t>людей на климат Земли. Гл</w:t>
      </w:r>
      <w:r w:rsidRPr="00F21E99">
        <w:rPr>
          <w:lang w:val="ru-RU"/>
        </w:rPr>
        <w:t>о</w:t>
      </w:r>
      <w:r w:rsidRPr="00F21E99">
        <w:rPr>
          <w:lang w:val="ru-RU"/>
        </w:rPr>
        <w:t xml:space="preserve">бальные изменения климата </w:t>
      </w:r>
      <w:r>
        <w:rPr>
          <w:lang w:val="ru-RU"/>
        </w:rPr>
        <w:t xml:space="preserve">и различные точки зрения на их </w:t>
      </w:r>
      <w:r w:rsidRPr="00F21E99">
        <w:rPr>
          <w:lang w:val="ru-RU"/>
        </w:rPr>
        <w:t>причины. Карты климатических по</w:t>
      </w:r>
      <w:r w:rsidRPr="00F21E99">
        <w:rPr>
          <w:lang w:val="ru-RU"/>
        </w:rPr>
        <w:t>я</w:t>
      </w:r>
      <w:r w:rsidRPr="00F21E99">
        <w:rPr>
          <w:lang w:val="ru-RU"/>
        </w:rPr>
        <w:t>сов, климатические ка</w:t>
      </w:r>
      <w:r>
        <w:rPr>
          <w:lang w:val="ru-RU"/>
        </w:rPr>
        <w:t xml:space="preserve">рты, карты атмосферных осадков </w:t>
      </w:r>
      <w:r w:rsidRPr="00F21E99">
        <w:rPr>
          <w:lang w:val="ru-RU"/>
        </w:rPr>
        <w:t>по сезонам года. Климатограмма как гр</w:t>
      </w:r>
      <w:r w:rsidRPr="00F21E99">
        <w:rPr>
          <w:lang w:val="ru-RU"/>
        </w:rPr>
        <w:t>а</w:t>
      </w:r>
      <w:r w:rsidRPr="00F21E99">
        <w:rPr>
          <w:lang w:val="ru-RU"/>
        </w:rPr>
        <w:t>фическая</w:t>
      </w:r>
      <w:r>
        <w:rPr>
          <w:lang w:val="ru-RU"/>
        </w:rPr>
        <w:t xml:space="preserve"> форма отражения климатических </w:t>
      </w:r>
      <w:r w:rsidRPr="00F21E99">
        <w:rPr>
          <w:lang w:val="ru-RU"/>
        </w:rPr>
        <w:t>особенностей территории.</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Описание климата территории по климатической карте и климатограмме.</w:t>
      </w:r>
    </w:p>
    <w:p w:rsidR="00F21E99" w:rsidRPr="00F21E99" w:rsidRDefault="00F21E99" w:rsidP="00F21E99">
      <w:pPr>
        <w:ind w:firstLine="284"/>
        <w:jc w:val="both"/>
        <w:rPr>
          <w:b/>
          <w:lang w:val="ru-RU"/>
        </w:rPr>
      </w:pPr>
      <w:r w:rsidRPr="00F21E99">
        <w:rPr>
          <w:b/>
          <w:lang w:val="ru-RU"/>
        </w:rPr>
        <w:t>Тема 4. Мировой океан — основная часть гидросферы</w:t>
      </w:r>
    </w:p>
    <w:p w:rsidR="00F21E99" w:rsidRPr="00F21E99" w:rsidRDefault="00F21E99" w:rsidP="00F21E99">
      <w:pPr>
        <w:ind w:firstLine="284"/>
        <w:jc w:val="both"/>
        <w:rPr>
          <w:lang w:val="ru-RU"/>
        </w:rPr>
      </w:pPr>
      <w:r w:rsidRPr="00F21E99">
        <w:rPr>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w:t>
      </w:r>
      <w:r>
        <w:rPr>
          <w:lang w:val="ru-RU"/>
        </w:rPr>
        <w:t xml:space="preserve"> океанических течений. Влияние </w:t>
      </w:r>
      <w:r w:rsidRPr="00F21E99">
        <w:rPr>
          <w:lang w:val="ru-RU"/>
        </w:rPr>
        <w:t>тёплых и холодных океанических течений на клима</w:t>
      </w:r>
      <w:r>
        <w:rPr>
          <w:lang w:val="ru-RU"/>
        </w:rPr>
        <w:t xml:space="preserve">т. Солёность поверхностных вод </w:t>
      </w:r>
      <w:r w:rsidRPr="00F21E99">
        <w:rPr>
          <w:lang w:val="ru-RU"/>
        </w:rPr>
        <w:t>Мирового океана, её измерение. Карта солёности пове</w:t>
      </w:r>
      <w:r>
        <w:rPr>
          <w:lang w:val="ru-RU"/>
        </w:rPr>
        <w:t xml:space="preserve">рхностных вод Мирового океана. </w:t>
      </w:r>
      <w:r w:rsidRPr="00F21E99">
        <w:rPr>
          <w:lang w:val="ru-RU"/>
        </w:rPr>
        <w:t>Географические закономерности измен</w:t>
      </w:r>
      <w:r w:rsidRPr="00F21E99">
        <w:rPr>
          <w:lang w:val="ru-RU"/>
        </w:rPr>
        <w:t>е</w:t>
      </w:r>
      <w:r w:rsidRPr="00F21E99">
        <w:rPr>
          <w:lang w:val="ru-RU"/>
        </w:rPr>
        <w:t>ния солёност</w:t>
      </w:r>
      <w:r>
        <w:rPr>
          <w:lang w:val="ru-RU"/>
        </w:rPr>
        <w:t xml:space="preserve">и — зависимость от соотношения </w:t>
      </w:r>
      <w:r w:rsidRPr="00F21E99">
        <w:rPr>
          <w:lang w:val="ru-RU"/>
        </w:rPr>
        <w:t>количества атмосферных осадков и испарения, о</w:t>
      </w:r>
      <w:r w:rsidRPr="00F21E99">
        <w:rPr>
          <w:lang w:val="ru-RU"/>
        </w:rPr>
        <w:t>п</w:t>
      </w:r>
      <w:r w:rsidRPr="00F21E99">
        <w:rPr>
          <w:lang w:val="ru-RU"/>
        </w:rPr>
        <w:t>ресня</w:t>
      </w:r>
      <w:r>
        <w:rPr>
          <w:lang w:val="ru-RU"/>
        </w:rPr>
        <w:t xml:space="preserve">ющего влияния речных вод и вод </w:t>
      </w:r>
      <w:r w:rsidRPr="00F21E99">
        <w:rPr>
          <w:lang w:val="ru-RU"/>
        </w:rPr>
        <w:t>ледников. Образование льдов в Мировом океане. Измен</w:t>
      </w:r>
      <w:r w:rsidRPr="00F21E99">
        <w:rPr>
          <w:lang w:val="ru-RU"/>
        </w:rPr>
        <w:t>е</w:t>
      </w:r>
      <w:r w:rsidRPr="00F21E99">
        <w:rPr>
          <w:lang w:val="ru-RU"/>
        </w:rPr>
        <w:t>ния</w:t>
      </w:r>
      <w:r>
        <w:rPr>
          <w:lang w:val="ru-RU"/>
        </w:rPr>
        <w:t xml:space="preserve"> ледовитости и уровня Мирового </w:t>
      </w:r>
      <w:r w:rsidRPr="00F21E99">
        <w:rPr>
          <w:lang w:val="ru-RU"/>
        </w:rPr>
        <w:t>океана, их причины и следствия. Жизнь в Океане, закон</w:t>
      </w:r>
      <w:r>
        <w:rPr>
          <w:lang w:val="ru-RU"/>
        </w:rPr>
        <w:t>оме</w:t>
      </w:r>
      <w:r>
        <w:rPr>
          <w:lang w:val="ru-RU"/>
        </w:rPr>
        <w:t>р</w:t>
      </w:r>
      <w:r>
        <w:rPr>
          <w:lang w:val="ru-RU"/>
        </w:rPr>
        <w:t xml:space="preserve">ности её пространственного </w:t>
      </w:r>
      <w:r w:rsidRPr="00F21E99">
        <w:rPr>
          <w:lang w:val="ru-RU"/>
        </w:rPr>
        <w:t>распространения. Основные районы рыболовства. Э</w:t>
      </w:r>
      <w:r>
        <w:rPr>
          <w:lang w:val="ru-RU"/>
        </w:rPr>
        <w:t xml:space="preserve">кологические проблемы Мирового </w:t>
      </w:r>
      <w:r w:rsidRPr="00F21E99">
        <w:rPr>
          <w:lang w:val="ru-RU"/>
        </w:rPr>
        <w:t>океана.</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9B1B19" w:rsidP="00F21E99">
      <w:pPr>
        <w:ind w:firstLine="284"/>
        <w:jc w:val="both"/>
        <w:rPr>
          <w:lang w:val="ru-RU"/>
        </w:rPr>
      </w:pPr>
      <w:r>
        <w:rPr>
          <w:lang w:val="ru-RU"/>
        </w:rPr>
        <w:t xml:space="preserve">1. </w:t>
      </w:r>
      <w:r w:rsidR="00F21E99" w:rsidRPr="00F21E99">
        <w:rPr>
          <w:lang w:val="ru-RU"/>
        </w:rPr>
        <w:t>Выявление закономерностей изменения солёно</w:t>
      </w:r>
      <w:r w:rsidR="00F21E99">
        <w:rPr>
          <w:lang w:val="ru-RU"/>
        </w:rPr>
        <w:t xml:space="preserve">сти поверхностных вод Мирового </w:t>
      </w:r>
      <w:r w:rsidR="00F21E99" w:rsidRPr="00F21E99">
        <w:rPr>
          <w:lang w:val="ru-RU"/>
        </w:rPr>
        <w:t>океана и распространения тёплых и холодных течений у западных и восточных побережий материков.</w:t>
      </w:r>
    </w:p>
    <w:p w:rsidR="00F21E99" w:rsidRPr="00F21E99" w:rsidRDefault="009B1B19" w:rsidP="00F21E99">
      <w:pPr>
        <w:ind w:firstLine="284"/>
        <w:jc w:val="both"/>
        <w:rPr>
          <w:lang w:val="ru-RU"/>
        </w:rPr>
      </w:pPr>
      <w:r>
        <w:rPr>
          <w:lang w:val="ru-RU"/>
        </w:rPr>
        <w:t xml:space="preserve">2. </w:t>
      </w:r>
      <w:r w:rsidR="00F21E99" w:rsidRPr="00F21E99">
        <w:rPr>
          <w:lang w:val="ru-RU"/>
        </w:rPr>
        <w:t>Сравнение двух океанов по плану с исполь</w:t>
      </w:r>
      <w:r w:rsidR="00F21E99">
        <w:rPr>
          <w:lang w:val="ru-RU"/>
        </w:rPr>
        <w:t xml:space="preserve">зованием нескольких источников </w:t>
      </w:r>
      <w:r w:rsidR="00F21E99" w:rsidRPr="00F21E99">
        <w:rPr>
          <w:lang w:val="ru-RU"/>
        </w:rPr>
        <w:t>географической информации.</w:t>
      </w:r>
    </w:p>
    <w:p w:rsidR="00F21E99" w:rsidRPr="00F21E99" w:rsidRDefault="00F21E99" w:rsidP="00F21E99">
      <w:pPr>
        <w:ind w:firstLine="284"/>
        <w:jc w:val="both"/>
        <w:rPr>
          <w:b/>
          <w:lang w:val="ru-RU"/>
        </w:rPr>
      </w:pPr>
      <w:r w:rsidRPr="00F21E99">
        <w:rPr>
          <w:b/>
          <w:lang w:val="ru-RU"/>
        </w:rPr>
        <w:t>РАЗДЕЛ 2. ЧЕЛОВЕЧЕСТВО НА ЗЕМЛЕ</w:t>
      </w:r>
    </w:p>
    <w:p w:rsidR="00F21E99" w:rsidRPr="00F21E99" w:rsidRDefault="00F21E99" w:rsidP="00F21E99">
      <w:pPr>
        <w:ind w:firstLine="284"/>
        <w:jc w:val="both"/>
        <w:rPr>
          <w:b/>
          <w:lang w:val="ru-RU"/>
        </w:rPr>
      </w:pPr>
      <w:r w:rsidRPr="00F21E99">
        <w:rPr>
          <w:b/>
          <w:lang w:val="ru-RU"/>
        </w:rPr>
        <w:t>Тема 1. Численность населения</w:t>
      </w:r>
    </w:p>
    <w:p w:rsidR="00F21E99" w:rsidRPr="00F21E99" w:rsidRDefault="00F21E99" w:rsidP="00F21E99">
      <w:pPr>
        <w:ind w:firstLine="284"/>
        <w:jc w:val="both"/>
        <w:rPr>
          <w:lang w:val="ru-RU"/>
        </w:rPr>
      </w:pPr>
      <w:r w:rsidRPr="00F21E99">
        <w:rPr>
          <w:lang w:val="ru-RU"/>
        </w:rPr>
        <w:t>Заселение Земли человеком. Современная численн</w:t>
      </w:r>
      <w:r>
        <w:rPr>
          <w:lang w:val="ru-RU"/>
        </w:rPr>
        <w:t xml:space="preserve">ость населения мира. Изменение </w:t>
      </w:r>
      <w:r w:rsidRPr="00F21E99">
        <w:rPr>
          <w:lang w:val="ru-RU"/>
        </w:rPr>
        <w:t>численн</w:t>
      </w:r>
      <w:r w:rsidRPr="00F21E99">
        <w:rPr>
          <w:lang w:val="ru-RU"/>
        </w:rPr>
        <w:t>о</w:t>
      </w:r>
      <w:r w:rsidRPr="00F21E99">
        <w:rPr>
          <w:lang w:val="ru-RU"/>
        </w:rPr>
        <w:t>сти населения во времени. Методы определения ч</w:t>
      </w:r>
      <w:r>
        <w:rPr>
          <w:lang w:val="ru-RU"/>
        </w:rPr>
        <w:t xml:space="preserve">исленности населения, переписи </w:t>
      </w:r>
      <w:r w:rsidRPr="00F21E99">
        <w:rPr>
          <w:lang w:val="ru-RU"/>
        </w:rPr>
        <w:t>населения. Факторы, влияющие на рост численности нас</w:t>
      </w:r>
      <w:r>
        <w:rPr>
          <w:lang w:val="ru-RU"/>
        </w:rPr>
        <w:t xml:space="preserve">еления. Размещение и плотность </w:t>
      </w:r>
      <w:r w:rsidRPr="00F21E99">
        <w:rPr>
          <w:lang w:val="ru-RU"/>
        </w:rPr>
        <w:t>населения.</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Определение, сравнение темпов изменения численности населения отде</w:t>
      </w:r>
      <w:r>
        <w:rPr>
          <w:lang w:val="ru-RU"/>
        </w:rPr>
        <w:t xml:space="preserve">льных регионов </w:t>
      </w:r>
      <w:r w:rsidRPr="00F21E99">
        <w:rPr>
          <w:lang w:val="ru-RU"/>
        </w:rPr>
        <w:t>мира по статистическим материалам.</w:t>
      </w:r>
    </w:p>
    <w:p w:rsidR="00F21E99" w:rsidRPr="00F21E99" w:rsidRDefault="00F21E99" w:rsidP="00F21E99">
      <w:pPr>
        <w:ind w:firstLine="284"/>
        <w:jc w:val="both"/>
        <w:rPr>
          <w:lang w:val="ru-RU"/>
        </w:rPr>
      </w:pPr>
      <w:r w:rsidRPr="00F21E99">
        <w:rPr>
          <w:lang w:val="ru-RU"/>
        </w:rPr>
        <w:t>2. Определение и сравнение различий в численности,</w:t>
      </w:r>
      <w:r>
        <w:rPr>
          <w:lang w:val="ru-RU"/>
        </w:rPr>
        <w:t xml:space="preserve"> плотности населения отдельных </w:t>
      </w:r>
      <w:r w:rsidRPr="00F21E99">
        <w:rPr>
          <w:lang w:val="ru-RU"/>
        </w:rPr>
        <w:t>стран по разным источникам.</w:t>
      </w:r>
    </w:p>
    <w:p w:rsidR="00F21E99" w:rsidRPr="00F21E99" w:rsidRDefault="00F21E99" w:rsidP="00F21E99">
      <w:pPr>
        <w:ind w:firstLine="284"/>
        <w:jc w:val="both"/>
        <w:rPr>
          <w:b/>
          <w:lang w:val="ru-RU"/>
        </w:rPr>
      </w:pPr>
      <w:r w:rsidRPr="00F21E99">
        <w:rPr>
          <w:b/>
          <w:lang w:val="ru-RU"/>
        </w:rPr>
        <w:t>Тема 2. Страны и народы мира</w:t>
      </w:r>
    </w:p>
    <w:p w:rsidR="00F21E99" w:rsidRPr="00F21E99" w:rsidRDefault="00F21E99" w:rsidP="00F21E99">
      <w:pPr>
        <w:ind w:firstLine="284"/>
        <w:jc w:val="both"/>
        <w:rPr>
          <w:lang w:val="ru-RU"/>
        </w:rPr>
      </w:pPr>
      <w:r w:rsidRPr="00F21E99">
        <w:rPr>
          <w:lang w:val="ru-RU"/>
        </w:rPr>
        <w:t xml:space="preserve">Народы и религии мира. Этнический состав населения мира. Языковая </w:t>
      </w:r>
      <w:r>
        <w:rPr>
          <w:lang w:val="ru-RU"/>
        </w:rPr>
        <w:t xml:space="preserve">классификация </w:t>
      </w:r>
      <w:r w:rsidRPr="00F21E99">
        <w:rPr>
          <w:lang w:val="ru-RU"/>
        </w:rPr>
        <w:t xml:space="preserve">народов мира. Мировые и национальные религии. География мировых религий. </w:t>
      </w:r>
    </w:p>
    <w:p w:rsidR="00F21E99" w:rsidRPr="00F21E99" w:rsidRDefault="00F21E99" w:rsidP="00F21E99">
      <w:pPr>
        <w:ind w:firstLine="284"/>
        <w:jc w:val="both"/>
        <w:rPr>
          <w:lang w:val="ru-RU"/>
        </w:rPr>
      </w:pPr>
      <w:r w:rsidRPr="00F21E99">
        <w:rPr>
          <w:lang w:val="ru-RU"/>
        </w:rPr>
        <w:t>Хозяйственная деятельность людей, основные е</w:t>
      </w:r>
      <w:r>
        <w:rPr>
          <w:lang w:val="ru-RU"/>
        </w:rPr>
        <w:t>ё виды: сельское хозяйство, про</w:t>
      </w:r>
      <w:r w:rsidRPr="00F21E99">
        <w:rPr>
          <w:lang w:val="ru-RU"/>
        </w:rPr>
        <w:t xml:space="preserve">мышленность, сфера услуг. Их влияние на природные комплексы. Комплексные карты. </w:t>
      </w:r>
    </w:p>
    <w:p w:rsidR="00F21E99" w:rsidRPr="00F21E99" w:rsidRDefault="00F21E99" w:rsidP="00F21E99">
      <w:pPr>
        <w:ind w:firstLine="284"/>
        <w:jc w:val="both"/>
        <w:rPr>
          <w:lang w:val="ru-RU"/>
        </w:rPr>
      </w:pPr>
      <w:r w:rsidRPr="00F21E99">
        <w:rPr>
          <w:lang w:val="ru-RU"/>
        </w:rPr>
        <w:t>Города и сельские поселения. Культурно-исторические рег</w:t>
      </w:r>
      <w:r>
        <w:rPr>
          <w:lang w:val="ru-RU"/>
        </w:rPr>
        <w:t xml:space="preserve">ионы мира. Многообразие стран, </w:t>
      </w:r>
      <w:r w:rsidRPr="00F21E99">
        <w:rPr>
          <w:lang w:val="ru-RU"/>
        </w:rPr>
        <w:t>их основные типы. Профессия менеджер в сфере туризма, экскурсовод.</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Сравнение занятий населения двух стран по комплексным картам.</w:t>
      </w:r>
    </w:p>
    <w:p w:rsidR="00F21E99" w:rsidRPr="00F21E99" w:rsidRDefault="00F21E99" w:rsidP="00F21E99">
      <w:pPr>
        <w:ind w:firstLine="284"/>
        <w:jc w:val="both"/>
        <w:rPr>
          <w:b/>
          <w:lang w:val="ru-RU"/>
        </w:rPr>
      </w:pPr>
      <w:r w:rsidRPr="00F21E99">
        <w:rPr>
          <w:b/>
          <w:lang w:val="ru-RU"/>
        </w:rPr>
        <w:t>РАЗДЕЛ 3. МАТЕРИКИ И СТРАНЫ</w:t>
      </w:r>
    </w:p>
    <w:p w:rsidR="00F21E99" w:rsidRPr="00F21E99" w:rsidRDefault="00F21E99" w:rsidP="00F21E99">
      <w:pPr>
        <w:ind w:firstLine="284"/>
        <w:jc w:val="both"/>
        <w:rPr>
          <w:b/>
          <w:lang w:val="ru-RU"/>
        </w:rPr>
      </w:pPr>
      <w:r w:rsidRPr="00F21E99">
        <w:rPr>
          <w:b/>
          <w:lang w:val="ru-RU"/>
        </w:rPr>
        <w:t>Тема 1. Южные материки</w:t>
      </w:r>
    </w:p>
    <w:p w:rsidR="00F21E99" w:rsidRPr="00F21E99" w:rsidRDefault="00F21E99" w:rsidP="00F21E99">
      <w:pPr>
        <w:ind w:firstLine="284"/>
        <w:jc w:val="both"/>
        <w:rPr>
          <w:lang w:val="ru-RU"/>
        </w:rPr>
      </w:pPr>
      <w:r w:rsidRPr="00F21E99">
        <w:rPr>
          <w:lang w:val="ru-RU"/>
        </w:rPr>
        <w:t>Африка. Австралия и Океания. Южная Америка. Антарктида</w:t>
      </w:r>
      <w:r>
        <w:rPr>
          <w:lang w:val="ru-RU"/>
        </w:rPr>
        <w:t xml:space="preserve">. История открытия. </w:t>
      </w:r>
      <w:r w:rsidRPr="00F21E99">
        <w:rPr>
          <w:lang w:val="ru-RU"/>
        </w:rPr>
        <w:t>Географич</w:t>
      </w:r>
      <w:r w:rsidRPr="00F21E99">
        <w:rPr>
          <w:lang w:val="ru-RU"/>
        </w:rPr>
        <w:t>е</w:t>
      </w:r>
      <w:r w:rsidRPr="00F21E99">
        <w:rPr>
          <w:lang w:val="ru-RU"/>
        </w:rPr>
        <w:t>ское положение. Основные черты релье</w:t>
      </w:r>
      <w:r>
        <w:rPr>
          <w:lang w:val="ru-RU"/>
        </w:rPr>
        <w:t xml:space="preserve">фа, климата и внутренних вод и </w:t>
      </w:r>
      <w:r w:rsidRPr="00F21E99">
        <w:rPr>
          <w:lang w:val="ru-RU"/>
        </w:rPr>
        <w:t>определяющие их факт</w:t>
      </w:r>
      <w:r w:rsidRPr="00F21E99">
        <w:rPr>
          <w:lang w:val="ru-RU"/>
        </w:rPr>
        <w:t>о</w:t>
      </w:r>
      <w:r w:rsidRPr="00F21E99">
        <w:rPr>
          <w:lang w:val="ru-RU"/>
        </w:rPr>
        <w:t xml:space="preserve">ры. Зональные и азональные природные комплексы. Население. </w:t>
      </w:r>
    </w:p>
    <w:p w:rsidR="00F21E99" w:rsidRPr="00F21E99" w:rsidRDefault="00F21E99" w:rsidP="00F21E99">
      <w:pPr>
        <w:ind w:firstLine="284"/>
        <w:jc w:val="both"/>
        <w:rPr>
          <w:lang w:val="ru-RU"/>
        </w:rPr>
      </w:pPr>
      <w:r w:rsidRPr="00F21E99">
        <w:rPr>
          <w:lang w:val="ru-RU"/>
        </w:rPr>
        <w:t xml:space="preserve">Политическая карта. Крупнейшие по территории и численности населения страны. </w:t>
      </w:r>
    </w:p>
    <w:p w:rsidR="00F21E99" w:rsidRPr="00F21E99" w:rsidRDefault="00F21E99" w:rsidP="00F21E99">
      <w:pPr>
        <w:ind w:firstLine="284"/>
        <w:jc w:val="both"/>
        <w:rPr>
          <w:lang w:val="ru-RU"/>
        </w:rPr>
      </w:pPr>
      <w:r w:rsidRPr="00F21E99">
        <w:rPr>
          <w:lang w:val="ru-RU"/>
        </w:rPr>
        <w:t>Изменение природы под влиянием хозяйственной деят</w:t>
      </w:r>
      <w:r>
        <w:rPr>
          <w:lang w:val="ru-RU"/>
        </w:rPr>
        <w:t>ельности человека. Антарктида —</w:t>
      </w:r>
      <w:r w:rsidRPr="00F21E99">
        <w:rPr>
          <w:lang w:val="ru-RU"/>
        </w:rPr>
        <w:t xml:space="preserve">уникальный материк на Земле. Освоение человеком </w:t>
      </w:r>
      <w:r>
        <w:rPr>
          <w:lang w:val="ru-RU"/>
        </w:rPr>
        <w:t xml:space="preserve">Антарктиды. Цели международных </w:t>
      </w:r>
      <w:r w:rsidRPr="00F21E99">
        <w:rPr>
          <w:lang w:val="ru-RU"/>
        </w:rPr>
        <w:t>исслед</w:t>
      </w:r>
      <w:r w:rsidRPr="00F21E99">
        <w:rPr>
          <w:lang w:val="ru-RU"/>
        </w:rPr>
        <w:t>о</w:t>
      </w:r>
      <w:r w:rsidRPr="00F21E99">
        <w:rPr>
          <w:lang w:val="ru-RU"/>
        </w:rPr>
        <w:t>ваний материка в XX—XXI вв. Современные и</w:t>
      </w:r>
      <w:r>
        <w:rPr>
          <w:lang w:val="ru-RU"/>
        </w:rPr>
        <w:t xml:space="preserve">сследования в Антарктиде. Роль </w:t>
      </w:r>
      <w:r w:rsidRPr="00F21E99">
        <w:rPr>
          <w:lang w:val="ru-RU"/>
        </w:rPr>
        <w:t>России в открыт</w:t>
      </w:r>
      <w:r w:rsidRPr="00F21E99">
        <w:rPr>
          <w:lang w:val="ru-RU"/>
        </w:rPr>
        <w:t>и</w:t>
      </w:r>
      <w:r w:rsidRPr="00F21E99">
        <w:rPr>
          <w:lang w:val="ru-RU"/>
        </w:rPr>
        <w:t>ях и исследованиях ледового континента.</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Сравнение географического положения двух (любых) южных материков.</w:t>
      </w:r>
    </w:p>
    <w:p w:rsidR="00F21E99" w:rsidRPr="00F21E99" w:rsidRDefault="00F21E99" w:rsidP="00F21E99">
      <w:pPr>
        <w:ind w:firstLine="284"/>
        <w:jc w:val="both"/>
        <w:rPr>
          <w:lang w:val="ru-RU"/>
        </w:rPr>
      </w:pPr>
      <w:r w:rsidRPr="00F21E99">
        <w:rPr>
          <w:lang w:val="ru-RU"/>
        </w:rPr>
        <w:t>2. Объяснение годового хода температур и режима в</w:t>
      </w:r>
      <w:r>
        <w:rPr>
          <w:lang w:val="ru-RU"/>
        </w:rPr>
        <w:t xml:space="preserve">ыпадения атмосферных осадков в </w:t>
      </w:r>
      <w:r w:rsidRPr="00F21E99">
        <w:rPr>
          <w:lang w:val="ru-RU"/>
        </w:rPr>
        <w:t>экват</w:t>
      </w:r>
      <w:r w:rsidRPr="00F21E99">
        <w:rPr>
          <w:lang w:val="ru-RU"/>
        </w:rPr>
        <w:t>о</w:t>
      </w:r>
      <w:r w:rsidRPr="00F21E99">
        <w:rPr>
          <w:lang w:val="ru-RU"/>
        </w:rPr>
        <w:t>риальном климатическом поясе</w:t>
      </w:r>
    </w:p>
    <w:p w:rsidR="00F21E99" w:rsidRPr="00F21E99" w:rsidRDefault="00F21E99" w:rsidP="00F21E99">
      <w:pPr>
        <w:ind w:firstLine="284"/>
        <w:jc w:val="both"/>
        <w:rPr>
          <w:lang w:val="ru-RU"/>
        </w:rPr>
      </w:pPr>
      <w:r w:rsidRPr="00F21E99">
        <w:rPr>
          <w:lang w:val="ru-RU"/>
        </w:rPr>
        <w:t>3. Сравнение особенностей климата Африки, Южной Америки и Австралии по плану.</w:t>
      </w:r>
    </w:p>
    <w:p w:rsidR="00F21E99" w:rsidRPr="00F21E99" w:rsidRDefault="00F21E99" w:rsidP="00F21E99">
      <w:pPr>
        <w:ind w:firstLine="284"/>
        <w:jc w:val="both"/>
        <w:rPr>
          <w:lang w:val="ru-RU"/>
        </w:rPr>
      </w:pPr>
      <w:r w:rsidRPr="00F21E99">
        <w:rPr>
          <w:lang w:val="ru-RU"/>
        </w:rPr>
        <w:t>4. Описание Австралии или одной из стр</w:t>
      </w:r>
      <w:r>
        <w:rPr>
          <w:lang w:val="ru-RU"/>
        </w:rPr>
        <w:t xml:space="preserve">ан Африки или Южной Америки по </w:t>
      </w:r>
      <w:r w:rsidRPr="00F21E99">
        <w:rPr>
          <w:lang w:val="ru-RU"/>
        </w:rPr>
        <w:t>географическим картам.</w:t>
      </w:r>
    </w:p>
    <w:p w:rsidR="00F21E99" w:rsidRPr="00F21E99" w:rsidRDefault="00F21E99" w:rsidP="00F21E99">
      <w:pPr>
        <w:ind w:firstLine="284"/>
        <w:jc w:val="both"/>
        <w:rPr>
          <w:lang w:val="ru-RU"/>
        </w:rPr>
      </w:pPr>
      <w:r w:rsidRPr="00F21E99">
        <w:rPr>
          <w:lang w:val="ru-RU"/>
        </w:rPr>
        <w:t>5. Объяснение особенностей размещения населени</w:t>
      </w:r>
      <w:r>
        <w:rPr>
          <w:lang w:val="ru-RU"/>
        </w:rPr>
        <w:t xml:space="preserve">я Австралии или одной из стран </w:t>
      </w:r>
      <w:r w:rsidRPr="00F21E99">
        <w:rPr>
          <w:lang w:val="ru-RU"/>
        </w:rPr>
        <w:t>Африки или Южной Америки.</w:t>
      </w:r>
    </w:p>
    <w:p w:rsidR="00F21E99" w:rsidRPr="00F21E99" w:rsidRDefault="00F21E99" w:rsidP="00F21E99">
      <w:pPr>
        <w:ind w:firstLine="284"/>
        <w:jc w:val="both"/>
        <w:rPr>
          <w:b/>
          <w:lang w:val="ru-RU"/>
        </w:rPr>
      </w:pPr>
      <w:r w:rsidRPr="00F21E99">
        <w:rPr>
          <w:b/>
          <w:lang w:val="ru-RU"/>
        </w:rPr>
        <w:t>Тема 2. Северные материки</w:t>
      </w:r>
    </w:p>
    <w:p w:rsidR="00F21E99" w:rsidRPr="00F21E99" w:rsidRDefault="00F21E99" w:rsidP="00F21E99">
      <w:pPr>
        <w:ind w:firstLine="284"/>
        <w:jc w:val="both"/>
        <w:rPr>
          <w:lang w:val="ru-RU"/>
        </w:rPr>
      </w:pPr>
      <w:r w:rsidRPr="00F21E99">
        <w:rPr>
          <w:lang w:val="ru-RU"/>
        </w:rPr>
        <w:t>Северная Америка. Евразия. История открытия и освое</w:t>
      </w:r>
      <w:r>
        <w:rPr>
          <w:lang w:val="ru-RU"/>
        </w:rPr>
        <w:t xml:space="preserve">ния. Географическое положение. </w:t>
      </w:r>
      <w:r w:rsidRPr="00F21E99">
        <w:rPr>
          <w:lang w:val="ru-RU"/>
        </w:rPr>
        <w:t>Осно</w:t>
      </w:r>
      <w:r w:rsidRPr="00F21E99">
        <w:rPr>
          <w:lang w:val="ru-RU"/>
        </w:rPr>
        <w:t>в</w:t>
      </w:r>
      <w:r w:rsidRPr="00F21E99">
        <w:rPr>
          <w:lang w:val="ru-RU"/>
        </w:rPr>
        <w:t>ные черты рельефа, климата и внутренних вод и определяю</w:t>
      </w:r>
      <w:r>
        <w:rPr>
          <w:lang w:val="ru-RU"/>
        </w:rPr>
        <w:t xml:space="preserve">щие их факторы. </w:t>
      </w:r>
      <w:r w:rsidRPr="00F21E99">
        <w:rPr>
          <w:lang w:val="ru-RU"/>
        </w:rPr>
        <w:t>Зональные и азонал</w:t>
      </w:r>
      <w:r w:rsidRPr="00F21E99">
        <w:rPr>
          <w:lang w:val="ru-RU"/>
        </w:rPr>
        <w:t>ь</w:t>
      </w:r>
      <w:r w:rsidRPr="00F21E99">
        <w:rPr>
          <w:lang w:val="ru-RU"/>
        </w:rPr>
        <w:t xml:space="preserve">ные природные комплексы. Население. Политическая карта. </w:t>
      </w:r>
    </w:p>
    <w:p w:rsidR="00F21E99" w:rsidRPr="00F21E99" w:rsidRDefault="00F21E99" w:rsidP="00F21E99">
      <w:pPr>
        <w:ind w:firstLine="284"/>
        <w:jc w:val="both"/>
        <w:rPr>
          <w:lang w:val="ru-RU"/>
        </w:rPr>
      </w:pPr>
      <w:r w:rsidRPr="00F21E99">
        <w:rPr>
          <w:lang w:val="ru-RU"/>
        </w:rPr>
        <w:t>Крупнейшие по территории и численности населения</w:t>
      </w:r>
      <w:r>
        <w:rPr>
          <w:lang w:val="ru-RU"/>
        </w:rPr>
        <w:t xml:space="preserve"> страны. Изменение природы под </w:t>
      </w:r>
      <w:r w:rsidRPr="00F21E99">
        <w:rPr>
          <w:lang w:val="ru-RU"/>
        </w:rPr>
        <w:t>влиян</w:t>
      </w:r>
      <w:r w:rsidRPr="00F21E99">
        <w:rPr>
          <w:lang w:val="ru-RU"/>
        </w:rPr>
        <w:t>и</w:t>
      </w:r>
      <w:r w:rsidRPr="00F21E99">
        <w:rPr>
          <w:lang w:val="ru-RU"/>
        </w:rPr>
        <w:t>ем хозяйственной деятельности человека.</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Объяснение распространения зон современного</w:t>
      </w:r>
      <w:r>
        <w:rPr>
          <w:lang w:val="ru-RU"/>
        </w:rPr>
        <w:t xml:space="preserve"> вулканизма и землетрясений на </w:t>
      </w:r>
      <w:r w:rsidRPr="00F21E99">
        <w:rPr>
          <w:lang w:val="ru-RU"/>
        </w:rPr>
        <w:t>территории Северной Америки и Евразии.</w:t>
      </w:r>
    </w:p>
    <w:p w:rsidR="00F21E99" w:rsidRPr="00F21E99" w:rsidRDefault="00F21E99" w:rsidP="00F21E99">
      <w:pPr>
        <w:ind w:firstLine="284"/>
        <w:jc w:val="both"/>
        <w:rPr>
          <w:lang w:val="ru-RU"/>
        </w:rPr>
      </w:pPr>
      <w:r w:rsidRPr="00F21E99">
        <w:rPr>
          <w:lang w:val="ru-RU"/>
        </w:rPr>
        <w:t>2. Объяснение климатических различий те</w:t>
      </w:r>
      <w:r>
        <w:rPr>
          <w:lang w:val="ru-RU"/>
        </w:rPr>
        <w:t xml:space="preserve">рриторий, находящихся на одной </w:t>
      </w:r>
      <w:r w:rsidRPr="00F21E99">
        <w:rPr>
          <w:lang w:val="ru-RU"/>
        </w:rPr>
        <w:t>географической широте, на примере умеренного климатического пляса.</w:t>
      </w:r>
    </w:p>
    <w:p w:rsidR="00F21E99" w:rsidRPr="00F21E99" w:rsidRDefault="00F21E99" w:rsidP="00F21E99">
      <w:pPr>
        <w:ind w:firstLine="284"/>
        <w:jc w:val="both"/>
        <w:rPr>
          <w:lang w:val="ru-RU"/>
        </w:rPr>
      </w:pPr>
      <w:r w:rsidRPr="00F21E99">
        <w:rPr>
          <w:lang w:val="ru-RU"/>
        </w:rPr>
        <w:t xml:space="preserve">3. Представление в виде таблицы информации </w:t>
      </w:r>
      <w:r>
        <w:rPr>
          <w:lang w:val="ru-RU"/>
        </w:rPr>
        <w:t xml:space="preserve">о компонентах природы одной из </w:t>
      </w:r>
      <w:r w:rsidRPr="00F21E99">
        <w:rPr>
          <w:lang w:val="ru-RU"/>
        </w:rPr>
        <w:t>природных зон на основе анализа нескольких источников информации.</w:t>
      </w:r>
    </w:p>
    <w:p w:rsidR="00F21E99" w:rsidRPr="00F21E99" w:rsidRDefault="00F21E99" w:rsidP="00F21E99">
      <w:pPr>
        <w:ind w:firstLine="284"/>
        <w:jc w:val="both"/>
        <w:rPr>
          <w:lang w:val="ru-RU"/>
        </w:rPr>
      </w:pPr>
      <w:r w:rsidRPr="00F21E99">
        <w:rPr>
          <w:lang w:val="ru-RU"/>
        </w:rPr>
        <w:t xml:space="preserve">4. Описание одной из стран Северной Америки или </w:t>
      </w:r>
      <w:r>
        <w:rPr>
          <w:lang w:val="ru-RU"/>
        </w:rPr>
        <w:t xml:space="preserve">Евразии в форме презентации (с </w:t>
      </w:r>
      <w:r w:rsidRPr="00F21E99">
        <w:rPr>
          <w:lang w:val="ru-RU"/>
        </w:rPr>
        <w:t>целью привлечения туристов, создания положительного образа страны и т. д.).</w:t>
      </w:r>
    </w:p>
    <w:p w:rsidR="00F21E99" w:rsidRPr="00F21E99" w:rsidRDefault="00F21E99" w:rsidP="00F21E99">
      <w:pPr>
        <w:ind w:firstLine="284"/>
        <w:jc w:val="both"/>
        <w:rPr>
          <w:b/>
          <w:lang w:val="ru-RU"/>
        </w:rPr>
      </w:pPr>
      <w:r w:rsidRPr="00F21E99">
        <w:rPr>
          <w:b/>
          <w:lang w:val="ru-RU"/>
        </w:rPr>
        <w:t>Тема 3. Взаимодействие природы и общества</w:t>
      </w:r>
    </w:p>
    <w:p w:rsidR="00F21E99" w:rsidRPr="00F21E99" w:rsidRDefault="00F21E99" w:rsidP="00F21E99">
      <w:pPr>
        <w:ind w:firstLine="284"/>
        <w:jc w:val="both"/>
        <w:rPr>
          <w:lang w:val="ru-RU"/>
        </w:rPr>
      </w:pPr>
      <w:r w:rsidRPr="00F21E99">
        <w:rPr>
          <w:lang w:val="ru-RU"/>
        </w:rPr>
        <w:t xml:space="preserve">Влияние закономерностей географической оболочки на жизнь и деятельность людей. </w:t>
      </w:r>
    </w:p>
    <w:p w:rsidR="00F21E99" w:rsidRPr="00F21E99" w:rsidRDefault="00F21E99" w:rsidP="00F21E99">
      <w:pPr>
        <w:ind w:firstLine="284"/>
        <w:jc w:val="both"/>
        <w:rPr>
          <w:lang w:val="ru-RU"/>
        </w:rPr>
      </w:pPr>
      <w:r w:rsidRPr="00F21E99">
        <w:rPr>
          <w:lang w:val="ru-RU"/>
        </w:rPr>
        <w:t>Особенности взаимодействия человека и природы на р</w:t>
      </w:r>
      <w:r>
        <w:rPr>
          <w:lang w:val="ru-RU"/>
        </w:rPr>
        <w:t xml:space="preserve">азных материках. Необходимость </w:t>
      </w:r>
      <w:r w:rsidRPr="00F21E99">
        <w:rPr>
          <w:lang w:val="ru-RU"/>
        </w:rPr>
        <w:t>ме</w:t>
      </w:r>
      <w:r w:rsidRPr="00F21E99">
        <w:rPr>
          <w:lang w:val="ru-RU"/>
        </w:rPr>
        <w:t>ж</w:t>
      </w:r>
      <w:r w:rsidRPr="00F21E99">
        <w:rPr>
          <w:lang w:val="ru-RU"/>
        </w:rPr>
        <w:t>дународного сотрудничества в использовании</w:t>
      </w:r>
      <w:r>
        <w:rPr>
          <w:lang w:val="ru-RU"/>
        </w:rPr>
        <w:t xml:space="preserve"> природы и её охране. Развитие </w:t>
      </w:r>
      <w:r w:rsidRPr="00F21E99">
        <w:rPr>
          <w:lang w:val="ru-RU"/>
        </w:rPr>
        <w:t>природоохранной деятельности на современном эт</w:t>
      </w:r>
      <w:r>
        <w:rPr>
          <w:lang w:val="ru-RU"/>
        </w:rPr>
        <w:t xml:space="preserve">апе (Международный союз охраны </w:t>
      </w:r>
      <w:r w:rsidRPr="00F21E99">
        <w:rPr>
          <w:lang w:val="ru-RU"/>
        </w:rPr>
        <w:t>природы, Международная гидрографическая организация, ЮНЕСКО и др.).</w:t>
      </w:r>
    </w:p>
    <w:p w:rsidR="00F21E99" w:rsidRPr="00F21E99" w:rsidRDefault="00F21E99" w:rsidP="00F21E99">
      <w:pPr>
        <w:ind w:firstLine="284"/>
        <w:jc w:val="both"/>
        <w:rPr>
          <w:lang w:val="ru-RU"/>
        </w:rPr>
      </w:pPr>
      <w:r w:rsidRPr="00F21E99">
        <w:rPr>
          <w:lang w:val="ru-RU"/>
        </w:rPr>
        <w:t>Глобальные проблемы человечества: экологическая, сырьева</w:t>
      </w:r>
      <w:r>
        <w:rPr>
          <w:lang w:val="ru-RU"/>
        </w:rPr>
        <w:t xml:space="preserve">я, энергетическая, преодоления </w:t>
      </w:r>
      <w:r w:rsidRPr="00F21E99">
        <w:rPr>
          <w:lang w:val="ru-RU"/>
        </w:rPr>
        <w:t>о</w:t>
      </w:r>
      <w:r w:rsidRPr="00F21E99">
        <w:rPr>
          <w:lang w:val="ru-RU"/>
        </w:rPr>
        <w:t>т</w:t>
      </w:r>
      <w:r w:rsidRPr="00F21E99">
        <w:rPr>
          <w:lang w:val="ru-RU"/>
        </w:rPr>
        <w:t>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w:t>
      </w:r>
      <w:r w:rsidRPr="00F21E99">
        <w:rPr>
          <w:lang w:val="ru-RU"/>
        </w:rPr>
        <w:t>ъ</w:t>
      </w:r>
      <w:r w:rsidRPr="00F21E99">
        <w:rPr>
          <w:lang w:val="ru-RU"/>
        </w:rPr>
        <w:t>екты.</w:t>
      </w:r>
    </w:p>
    <w:p w:rsidR="00F21E99" w:rsidRPr="00F21E99" w:rsidRDefault="00F21E99" w:rsidP="00F21E99">
      <w:pPr>
        <w:ind w:firstLine="284"/>
        <w:jc w:val="both"/>
        <w:rPr>
          <w:b/>
          <w:lang w:val="ru-RU"/>
        </w:rPr>
      </w:pPr>
      <w:r w:rsidRPr="00F21E99">
        <w:rPr>
          <w:b/>
          <w:lang w:val="ru-RU"/>
        </w:rPr>
        <w:t>Практическая работа</w:t>
      </w:r>
    </w:p>
    <w:p w:rsidR="00F21E99" w:rsidRDefault="00F21E99" w:rsidP="009B1B19">
      <w:pPr>
        <w:ind w:firstLine="284"/>
        <w:jc w:val="both"/>
        <w:rPr>
          <w:lang w:val="ru-RU"/>
        </w:rPr>
      </w:pPr>
      <w:r w:rsidRPr="00F21E99">
        <w:rPr>
          <w:lang w:val="ru-RU"/>
        </w:rPr>
        <w:t>Характеристика изменений компонентов природы на территории одной из стран мира в резул</w:t>
      </w:r>
      <w:r w:rsidRPr="00F21E99">
        <w:rPr>
          <w:lang w:val="ru-RU"/>
        </w:rPr>
        <w:t>ь</w:t>
      </w:r>
      <w:r w:rsidRPr="00F21E99">
        <w:rPr>
          <w:lang w:val="ru-RU"/>
        </w:rPr>
        <w:t>тате деятельности человека.</w:t>
      </w:r>
    </w:p>
    <w:p w:rsidR="009B1B19" w:rsidRDefault="009B1B19" w:rsidP="00F21E99">
      <w:pPr>
        <w:ind w:firstLine="284"/>
        <w:jc w:val="both"/>
        <w:rPr>
          <w:b/>
          <w:lang w:val="ru-RU"/>
        </w:rPr>
      </w:pPr>
    </w:p>
    <w:p w:rsidR="00F21E99" w:rsidRPr="00F21E99" w:rsidRDefault="00F21E99" w:rsidP="00F21E99">
      <w:pPr>
        <w:ind w:firstLine="284"/>
        <w:jc w:val="both"/>
        <w:rPr>
          <w:b/>
          <w:lang w:val="ru-RU"/>
        </w:rPr>
      </w:pPr>
      <w:r w:rsidRPr="00F21E99">
        <w:rPr>
          <w:b/>
          <w:lang w:val="ru-RU"/>
        </w:rPr>
        <w:t>8 КЛАСС</w:t>
      </w:r>
    </w:p>
    <w:p w:rsidR="00F21E99" w:rsidRPr="00F21E99" w:rsidRDefault="00F21E99" w:rsidP="00F21E99">
      <w:pPr>
        <w:ind w:firstLine="284"/>
        <w:jc w:val="both"/>
        <w:rPr>
          <w:b/>
          <w:lang w:val="ru-RU"/>
        </w:rPr>
      </w:pPr>
      <w:r w:rsidRPr="00F21E99">
        <w:rPr>
          <w:b/>
          <w:lang w:val="ru-RU"/>
        </w:rPr>
        <w:t>РАЗДЕЛ 1. ГЕОГРАФИЧЕСКОЕ ПРОСТРАНСТВО РОССИИ</w:t>
      </w:r>
    </w:p>
    <w:p w:rsidR="00F21E99" w:rsidRPr="00F21E99" w:rsidRDefault="00F21E99" w:rsidP="00F21E99">
      <w:pPr>
        <w:ind w:firstLine="284"/>
        <w:jc w:val="both"/>
        <w:rPr>
          <w:b/>
          <w:lang w:val="ru-RU"/>
        </w:rPr>
      </w:pPr>
      <w:r w:rsidRPr="00F21E99">
        <w:rPr>
          <w:b/>
          <w:lang w:val="ru-RU"/>
        </w:rPr>
        <w:t>Тема 1. История формирования и освоения территории России</w:t>
      </w:r>
    </w:p>
    <w:p w:rsidR="00F21E99" w:rsidRPr="00F21E99" w:rsidRDefault="00F21E99" w:rsidP="00F21E99">
      <w:pPr>
        <w:ind w:firstLine="284"/>
        <w:jc w:val="both"/>
        <w:rPr>
          <w:lang w:val="ru-RU"/>
        </w:rPr>
      </w:pPr>
      <w:r w:rsidRPr="00F21E99">
        <w:rPr>
          <w:lang w:val="ru-RU"/>
        </w:rPr>
        <w:t xml:space="preserve">История освоения и заселения территории современной </w:t>
      </w:r>
      <w:r>
        <w:rPr>
          <w:lang w:val="ru-RU"/>
        </w:rPr>
        <w:t xml:space="preserve">России в XI—XVI вв. Расширение </w:t>
      </w:r>
      <w:r w:rsidRPr="00F21E99">
        <w:rPr>
          <w:lang w:val="ru-RU"/>
        </w:rPr>
        <w:t>те</w:t>
      </w:r>
      <w:r w:rsidRPr="00F21E99">
        <w:rPr>
          <w:lang w:val="ru-RU"/>
        </w:rPr>
        <w:t>р</w:t>
      </w:r>
      <w:r w:rsidRPr="00F21E99">
        <w:rPr>
          <w:lang w:val="ru-RU"/>
        </w:rPr>
        <w:t>ритории России в XVI— XIX вв. Русские первопрох</w:t>
      </w:r>
      <w:r>
        <w:rPr>
          <w:lang w:val="ru-RU"/>
        </w:rPr>
        <w:t xml:space="preserve">одцы. Изменения внешних границ </w:t>
      </w:r>
      <w:r w:rsidRPr="00F21E99">
        <w:rPr>
          <w:lang w:val="ru-RU"/>
        </w:rPr>
        <w:t>России в ХХ в. Воссоединение Крыма с Россией.</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1. Представление в виде таблицы сведений об изм</w:t>
      </w:r>
      <w:r>
        <w:rPr>
          <w:lang w:val="ru-RU"/>
        </w:rPr>
        <w:t xml:space="preserve">енении границ России на разных </w:t>
      </w:r>
      <w:r w:rsidRPr="00F21E99">
        <w:rPr>
          <w:lang w:val="ru-RU"/>
        </w:rPr>
        <w:t>историч</w:t>
      </w:r>
      <w:r w:rsidRPr="00F21E99">
        <w:rPr>
          <w:lang w:val="ru-RU"/>
        </w:rPr>
        <w:t>е</w:t>
      </w:r>
      <w:r w:rsidRPr="00F21E99">
        <w:rPr>
          <w:lang w:val="ru-RU"/>
        </w:rPr>
        <w:t>ских этапах на основе анализа географических карт.</w:t>
      </w:r>
    </w:p>
    <w:p w:rsidR="00F21E99" w:rsidRPr="00F21E99" w:rsidRDefault="00F21E99" w:rsidP="00F21E99">
      <w:pPr>
        <w:ind w:firstLine="284"/>
        <w:jc w:val="both"/>
        <w:rPr>
          <w:b/>
          <w:lang w:val="ru-RU"/>
        </w:rPr>
      </w:pPr>
      <w:r w:rsidRPr="00F21E99">
        <w:rPr>
          <w:b/>
          <w:lang w:val="ru-RU"/>
        </w:rPr>
        <w:t>Тема 2. Географическое положение и границы России</w:t>
      </w:r>
    </w:p>
    <w:p w:rsidR="00F21E99" w:rsidRPr="00F21E99" w:rsidRDefault="00F21E99" w:rsidP="00F21E99">
      <w:pPr>
        <w:ind w:firstLine="284"/>
        <w:jc w:val="both"/>
        <w:rPr>
          <w:lang w:val="ru-RU"/>
        </w:rPr>
      </w:pPr>
      <w:r w:rsidRPr="00F21E99">
        <w:rPr>
          <w:lang w:val="ru-RU"/>
        </w:rPr>
        <w:t>Государственная территория России. Территориальные</w:t>
      </w:r>
      <w:r>
        <w:rPr>
          <w:lang w:val="ru-RU"/>
        </w:rPr>
        <w:t xml:space="preserve"> воды. Государственная граница </w:t>
      </w:r>
      <w:r w:rsidRPr="00F21E99">
        <w:rPr>
          <w:lang w:val="ru-RU"/>
        </w:rPr>
        <w:t>России. Морские и сухопутные границы, воздушное прост</w:t>
      </w:r>
      <w:r>
        <w:rPr>
          <w:lang w:val="ru-RU"/>
        </w:rPr>
        <w:t xml:space="preserve">ранство, континентальный шельф </w:t>
      </w:r>
      <w:r w:rsidRPr="00F21E99">
        <w:rPr>
          <w:lang w:val="ru-RU"/>
        </w:rPr>
        <w:t>и исключ</w:t>
      </w:r>
      <w:r w:rsidRPr="00F21E99">
        <w:rPr>
          <w:lang w:val="ru-RU"/>
        </w:rPr>
        <w:t>и</w:t>
      </w:r>
      <w:r w:rsidRPr="00F21E99">
        <w:rPr>
          <w:lang w:val="ru-RU"/>
        </w:rPr>
        <w:t>тельная экономическая зона Российской Федер</w:t>
      </w:r>
      <w:r>
        <w:rPr>
          <w:lang w:val="ru-RU"/>
        </w:rPr>
        <w:t xml:space="preserve">ации. Географическое положение </w:t>
      </w:r>
      <w:r w:rsidRPr="00F21E99">
        <w:rPr>
          <w:lang w:val="ru-RU"/>
        </w:rPr>
        <w:t>России. Виды географического положения. Страны — со</w:t>
      </w:r>
      <w:r>
        <w:rPr>
          <w:lang w:val="ru-RU"/>
        </w:rPr>
        <w:t xml:space="preserve">седи России. Ближнее и дальнее </w:t>
      </w:r>
      <w:r w:rsidRPr="00F21E99">
        <w:rPr>
          <w:lang w:val="ru-RU"/>
        </w:rPr>
        <w:t>зарубежье. Моря, ом</w:t>
      </w:r>
      <w:r w:rsidRPr="00F21E99">
        <w:rPr>
          <w:lang w:val="ru-RU"/>
        </w:rPr>
        <w:t>ы</w:t>
      </w:r>
      <w:r w:rsidRPr="00F21E99">
        <w:rPr>
          <w:lang w:val="ru-RU"/>
        </w:rPr>
        <w:t>вающие территорию России.</w:t>
      </w:r>
    </w:p>
    <w:p w:rsidR="00F21E99" w:rsidRPr="009B1B19" w:rsidRDefault="00F21E99" w:rsidP="00F21E99">
      <w:pPr>
        <w:ind w:firstLine="284"/>
        <w:jc w:val="both"/>
        <w:rPr>
          <w:b/>
          <w:lang w:val="ru-RU"/>
        </w:rPr>
      </w:pPr>
      <w:r w:rsidRPr="009B1B19">
        <w:rPr>
          <w:b/>
          <w:lang w:val="ru-RU"/>
        </w:rPr>
        <w:t>Тема 3. Время на территории России</w:t>
      </w:r>
    </w:p>
    <w:p w:rsidR="009B1B19" w:rsidRDefault="00F21E99" w:rsidP="009B1B19">
      <w:pPr>
        <w:ind w:firstLine="284"/>
        <w:jc w:val="both"/>
        <w:rPr>
          <w:lang w:val="ru-RU"/>
        </w:rPr>
      </w:pPr>
      <w:r w:rsidRPr="00F21E99">
        <w:rPr>
          <w:lang w:val="ru-RU"/>
        </w:rPr>
        <w:t xml:space="preserve">Россия на карте часовых поясов мира. Карта часовых зон России. Местное, поясное и зональное время: </w:t>
      </w:r>
      <w:r>
        <w:rPr>
          <w:lang w:val="ru-RU"/>
        </w:rPr>
        <w:t>роль в хозяйстве и жизни людей.</w:t>
      </w:r>
    </w:p>
    <w:p w:rsidR="00F21E99" w:rsidRPr="009B1B19" w:rsidRDefault="00F21E99" w:rsidP="009B1B19">
      <w:pPr>
        <w:ind w:firstLine="284"/>
        <w:jc w:val="both"/>
        <w:rPr>
          <w:b/>
          <w:lang w:val="ru-RU"/>
        </w:rPr>
      </w:pPr>
      <w:r w:rsidRPr="009B1B19">
        <w:rPr>
          <w:b/>
          <w:lang w:val="ru-RU"/>
        </w:rPr>
        <w:t>Практическая работа</w:t>
      </w:r>
    </w:p>
    <w:p w:rsidR="00F21E99" w:rsidRPr="00F21E99" w:rsidRDefault="00F21E99" w:rsidP="00F21E99">
      <w:pPr>
        <w:ind w:firstLine="284"/>
        <w:jc w:val="both"/>
        <w:rPr>
          <w:lang w:val="ru-RU"/>
        </w:rPr>
      </w:pPr>
      <w:r w:rsidRPr="00F21E99">
        <w:rPr>
          <w:lang w:val="ru-RU"/>
        </w:rPr>
        <w:t>Определение различия во времени для разных городов России по карте часовых зон.</w:t>
      </w:r>
    </w:p>
    <w:p w:rsidR="00F21E99" w:rsidRPr="00F21E99" w:rsidRDefault="00F21E99" w:rsidP="00F21E99">
      <w:pPr>
        <w:ind w:firstLine="284"/>
        <w:jc w:val="both"/>
        <w:rPr>
          <w:b/>
          <w:lang w:val="ru-RU"/>
        </w:rPr>
      </w:pPr>
      <w:r w:rsidRPr="00F21E99">
        <w:rPr>
          <w:b/>
          <w:lang w:val="ru-RU"/>
        </w:rPr>
        <w:t>Тема 4. Административно-территориальное устройство России. Районирование террит</w:t>
      </w:r>
      <w:r w:rsidRPr="00F21E99">
        <w:rPr>
          <w:b/>
          <w:lang w:val="ru-RU"/>
        </w:rPr>
        <w:t>о</w:t>
      </w:r>
      <w:r w:rsidRPr="00F21E99">
        <w:rPr>
          <w:b/>
          <w:lang w:val="ru-RU"/>
        </w:rPr>
        <w:t>рии</w:t>
      </w:r>
    </w:p>
    <w:p w:rsidR="00F21E99" w:rsidRPr="00F21E99" w:rsidRDefault="00F21E99" w:rsidP="00F21E99">
      <w:pPr>
        <w:ind w:firstLine="284"/>
        <w:jc w:val="both"/>
        <w:rPr>
          <w:lang w:val="ru-RU"/>
        </w:rPr>
      </w:pPr>
      <w:r w:rsidRPr="00F21E99">
        <w:rPr>
          <w:lang w:val="ru-RU"/>
        </w:rPr>
        <w:t>Федеративное устройство России. Субъекты Российск</w:t>
      </w:r>
      <w:r>
        <w:rPr>
          <w:lang w:val="ru-RU"/>
        </w:rPr>
        <w:t xml:space="preserve">ой Федерации, их равноправие и </w:t>
      </w:r>
      <w:r w:rsidRPr="00F21E99">
        <w:rPr>
          <w:lang w:val="ru-RU"/>
        </w:rPr>
        <w:t>разн</w:t>
      </w:r>
      <w:r w:rsidRPr="00F21E99">
        <w:rPr>
          <w:lang w:val="ru-RU"/>
        </w:rPr>
        <w:t>о</w:t>
      </w:r>
      <w:r w:rsidRPr="00F21E99">
        <w:rPr>
          <w:lang w:val="ru-RU"/>
        </w:rPr>
        <w:t>образие. Основные виды субъектов Российской Фед</w:t>
      </w:r>
      <w:r>
        <w:rPr>
          <w:lang w:val="ru-RU"/>
        </w:rPr>
        <w:t>ерации. Федеральные округа. Рай</w:t>
      </w:r>
      <w:r w:rsidRPr="00F21E99">
        <w:rPr>
          <w:lang w:val="ru-RU"/>
        </w:rPr>
        <w:t>онирование как метод географических исследований и территориального управления. Виды районирования территории. Макрорегионы России: Зап</w:t>
      </w:r>
      <w:r>
        <w:rPr>
          <w:lang w:val="ru-RU"/>
        </w:rPr>
        <w:t>адный (Европейская часть) и Вос</w:t>
      </w:r>
      <w:r w:rsidRPr="00F21E99">
        <w:rPr>
          <w:lang w:val="ru-RU"/>
        </w:rPr>
        <w:t>точный (Азиатская часть); их границы и состав. Крупные географические районы России: Европейский Север России и Северо-Запад России, Цент</w:t>
      </w:r>
      <w:r>
        <w:rPr>
          <w:lang w:val="ru-RU"/>
        </w:rPr>
        <w:t>ральная Россия, Поволжье, Юг Ев</w:t>
      </w:r>
      <w:r w:rsidRPr="00F21E99">
        <w:rPr>
          <w:lang w:val="ru-RU"/>
        </w:rPr>
        <w:t>ропейской части России, Урал, С</w:t>
      </w:r>
      <w:r w:rsidRPr="00F21E99">
        <w:rPr>
          <w:lang w:val="ru-RU"/>
        </w:rPr>
        <w:t>и</w:t>
      </w:r>
      <w:r w:rsidRPr="00F21E99">
        <w:rPr>
          <w:lang w:val="ru-RU"/>
        </w:rPr>
        <w:t>бирь и Дальний Восток.</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Обозначение на контурной карте и сравнени</w:t>
      </w:r>
      <w:r>
        <w:rPr>
          <w:lang w:val="ru-RU"/>
        </w:rPr>
        <w:t xml:space="preserve">е границ федеральных округов и </w:t>
      </w:r>
      <w:r w:rsidRPr="00F21E99">
        <w:rPr>
          <w:lang w:val="ru-RU"/>
        </w:rPr>
        <w:t>макрорегионов с целью выявления состава и особенностей географического положения.</w:t>
      </w:r>
    </w:p>
    <w:p w:rsidR="00F21E99" w:rsidRPr="00F21E99" w:rsidRDefault="00F21E99" w:rsidP="00F21E99">
      <w:pPr>
        <w:ind w:firstLine="284"/>
        <w:jc w:val="both"/>
        <w:rPr>
          <w:b/>
          <w:lang w:val="ru-RU"/>
        </w:rPr>
      </w:pPr>
      <w:r w:rsidRPr="00F21E99">
        <w:rPr>
          <w:b/>
          <w:lang w:val="ru-RU"/>
        </w:rPr>
        <w:t>РАЗДЕЛ 2. ПРИРОДА РОССИИ</w:t>
      </w:r>
    </w:p>
    <w:p w:rsidR="00F21E99" w:rsidRPr="00F21E99" w:rsidRDefault="00F21E99" w:rsidP="00F21E99">
      <w:pPr>
        <w:ind w:firstLine="284"/>
        <w:jc w:val="both"/>
        <w:rPr>
          <w:b/>
          <w:lang w:val="ru-RU"/>
        </w:rPr>
      </w:pPr>
      <w:r w:rsidRPr="00F21E99">
        <w:rPr>
          <w:b/>
          <w:lang w:val="ru-RU"/>
        </w:rPr>
        <w:t>Тема 1. Природные условия и ресурсы России</w:t>
      </w:r>
    </w:p>
    <w:p w:rsidR="00F21E99" w:rsidRPr="00F21E99" w:rsidRDefault="00F21E99" w:rsidP="00F21E99">
      <w:pPr>
        <w:ind w:firstLine="284"/>
        <w:jc w:val="both"/>
        <w:rPr>
          <w:lang w:val="ru-RU"/>
        </w:rPr>
      </w:pPr>
      <w:r w:rsidRPr="00F21E99">
        <w:rPr>
          <w:lang w:val="ru-RU"/>
        </w:rPr>
        <w:t>Природные условия и природные ресурсы. Классификац</w:t>
      </w:r>
      <w:r>
        <w:rPr>
          <w:lang w:val="ru-RU"/>
        </w:rPr>
        <w:t>ии природных ресурсов. Природно-</w:t>
      </w:r>
      <w:r w:rsidRPr="00F21E99">
        <w:rPr>
          <w:lang w:val="ru-RU"/>
        </w:rPr>
        <w:t>ресурсный капитал и экологический потенциал России. Принципы рационального</w:t>
      </w:r>
      <w:r>
        <w:rPr>
          <w:lang w:val="ru-RU"/>
        </w:rPr>
        <w:t xml:space="preserve"> природо</w:t>
      </w:r>
      <w:r w:rsidRPr="00F21E99">
        <w:rPr>
          <w:lang w:val="ru-RU"/>
        </w:rPr>
        <w:t>польз</w:t>
      </w:r>
      <w:r w:rsidRPr="00F21E99">
        <w:rPr>
          <w:lang w:val="ru-RU"/>
        </w:rPr>
        <w:t>о</w:t>
      </w:r>
      <w:r w:rsidRPr="00F21E99">
        <w:rPr>
          <w:lang w:val="ru-RU"/>
        </w:rPr>
        <w:t>вания и методы их реализации. Минеральны</w:t>
      </w:r>
      <w:r>
        <w:rPr>
          <w:lang w:val="ru-RU"/>
        </w:rPr>
        <w:t xml:space="preserve">е ресурсы страны и проблемы их </w:t>
      </w:r>
      <w:r w:rsidRPr="00F21E99">
        <w:rPr>
          <w:lang w:val="ru-RU"/>
        </w:rPr>
        <w:t>рационального и</w:t>
      </w:r>
      <w:r w:rsidRPr="00F21E99">
        <w:rPr>
          <w:lang w:val="ru-RU"/>
        </w:rPr>
        <w:t>с</w:t>
      </w:r>
      <w:r w:rsidRPr="00F21E99">
        <w:rPr>
          <w:lang w:val="ru-RU"/>
        </w:rPr>
        <w:t>пользования. Основные ресурсные базы. Природные ресурсы суши и морей, омывающих Россию.</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9B1B19">
      <w:pPr>
        <w:ind w:firstLine="284"/>
        <w:jc w:val="both"/>
        <w:rPr>
          <w:lang w:val="ru-RU"/>
        </w:rPr>
      </w:pPr>
      <w:r w:rsidRPr="00F21E99">
        <w:rPr>
          <w:lang w:val="ru-RU"/>
        </w:rPr>
        <w:t>Характеристика природно-ресурсного капитала своего края по картам и статистическим мат</w:t>
      </w:r>
      <w:r w:rsidRPr="00F21E99">
        <w:rPr>
          <w:lang w:val="ru-RU"/>
        </w:rPr>
        <w:t>е</w:t>
      </w:r>
      <w:r w:rsidRPr="00F21E99">
        <w:rPr>
          <w:lang w:val="ru-RU"/>
        </w:rPr>
        <w:t>риалам.</w:t>
      </w:r>
    </w:p>
    <w:p w:rsidR="00F21E99" w:rsidRPr="00F21E99" w:rsidRDefault="00F21E99" w:rsidP="00F21E99">
      <w:pPr>
        <w:ind w:firstLine="284"/>
        <w:jc w:val="both"/>
        <w:rPr>
          <w:b/>
          <w:lang w:val="ru-RU"/>
        </w:rPr>
      </w:pPr>
      <w:r w:rsidRPr="00F21E99">
        <w:rPr>
          <w:b/>
          <w:lang w:val="ru-RU"/>
        </w:rPr>
        <w:t>Тема 2. Геологическое строение, рельеф и полезные ископаемые</w:t>
      </w:r>
    </w:p>
    <w:p w:rsidR="00F21E99" w:rsidRPr="00F21E99" w:rsidRDefault="00F21E99" w:rsidP="00F21E99">
      <w:pPr>
        <w:ind w:firstLine="284"/>
        <w:jc w:val="both"/>
        <w:rPr>
          <w:lang w:val="ru-RU"/>
        </w:rPr>
      </w:pPr>
      <w:r w:rsidRPr="00F21E99">
        <w:rPr>
          <w:lang w:val="ru-RU"/>
        </w:rPr>
        <w:t xml:space="preserve">Основные этапы формирования земной коры </w:t>
      </w:r>
      <w:r>
        <w:rPr>
          <w:lang w:val="ru-RU"/>
        </w:rPr>
        <w:t xml:space="preserve">на территории России. Основные </w:t>
      </w:r>
      <w:r w:rsidRPr="00F21E99">
        <w:rPr>
          <w:lang w:val="ru-RU"/>
        </w:rPr>
        <w:t>тектонические структуры на территории России. Платформы и плиты. Поя</w:t>
      </w:r>
      <w:r>
        <w:rPr>
          <w:lang w:val="ru-RU"/>
        </w:rPr>
        <w:t xml:space="preserve">са </w:t>
      </w:r>
      <w:r w:rsidRPr="00F21E99">
        <w:rPr>
          <w:lang w:val="ru-RU"/>
        </w:rPr>
        <w:t>горообразования. Геохронологич</w:t>
      </w:r>
      <w:r w:rsidRPr="00F21E99">
        <w:rPr>
          <w:lang w:val="ru-RU"/>
        </w:rPr>
        <w:t>е</w:t>
      </w:r>
      <w:r w:rsidRPr="00F21E99">
        <w:rPr>
          <w:lang w:val="ru-RU"/>
        </w:rPr>
        <w:t xml:space="preserve">ская таблица. Основные </w:t>
      </w:r>
      <w:r>
        <w:rPr>
          <w:lang w:val="ru-RU"/>
        </w:rPr>
        <w:t xml:space="preserve">формы рельефа и особенности их </w:t>
      </w:r>
      <w:r w:rsidRPr="00F21E99">
        <w:rPr>
          <w:lang w:val="ru-RU"/>
        </w:rPr>
        <w:t xml:space="preserve">распространения на территории России. Зависимость </w:t>
      </w:r>
      <w:r>
        <w:rPr>
          <w:lang w:val="ru-RU"/>
        </w:rPr>
        <w:t xml:space="preserve">между тектоническим строением, </w:t>
      </w:r>
      <w:r w:rsidRPr="00F21E99">
        <w:rPr>
          <w:lang w:val="ru-RU"/>
        </w:rPr>
        <w:t>рельефом и размещением основных групп поле</w:t>
      </w:r>
      <w:r w:rsidRPr="00F21E99">
        <w:rPr>
          <w:lang w:val="ru-RU"/>
        </w:rPr>
        <w:t>з</w:t>
      </w:r>
      <w:r w:rsidRPr="00F21E99">
        <w:rPr>
          <w:lang w:val="ru-RU"/>
        </w:rPr>
        <w:t>ных и</w:t>
      </w:r>
      <w:r>
        <w:rPr>
          <w:lang w:val="ru-RU"/>
        </w:rPr>
        <w:t>скопаемых по территории страны.</w:t>
      </w:r>
      <w:r w:rsidRPr="00F21E99">
        <w:rPr>
          <w:lang w:val="ru-RU"/>
        </w:rPr>
        <w:t>Влияние внутренних и внешних процессов на фор</w:t>
      </w:r>
      <w:r>
        <w:rPr>
          <w:lang w:val="ru-RU"/>
        </w:rPr>
        <w:t>миров</w:t>
      </w:r>
      <w:r>
        <w:rPr>
          <w:lang w:val="ru-RU"/>
        </w:rPr>
        <w:t>а</w:t>
      </w:r>
      <w:r>
        <w:rPr>
          <w:lang w:val="ru-RU"/>
        </w:rPr>
        <w:t xml:space="preserve">ние рельефа. Современные </w:t>
      </w:r>
      <w:r w:rsidRPr="00F21E99">
        <w:rPr>
          <w:lang w:val="ru-RU"/>
        </w:rPr>
        <w:t>процессы, формирующие рельеф. Области современного го</w:t>
      </w:r>
      <w:r>
        <w:rPr>
          <w:lang w:val="ru-RU"/>
        </w:rPr>
        <w:t>рообраз</w:t>
      </w:r>
      <w:r>
        <w:rPr>
          <w:lang w:val="ru-RU"/>
        </w:rPr>
        <w:t>о</w:t>
      </w:r>
      <w:r>
        <w:rPr>
          <w:lang w:val="ru-RU"/>
        </w:rPr>
        <w:t xml:space="preserve">вания, землетрясений и </w:t>
      </w:r>
      <w:r w:rsidRPr="00F21E99">
        <w:rPr>
          <w:lang w:val="ru-RU"/>
        </w:rPr>
        <w:t>вулканизма. Древнее и современное оледенения. Опасные г</w:t>
      </w:r>
      <w:r>
        <w:rPr>
          <w:lang w:val="ru-RU"/>
        </w:rPr>
        <w:t xml:space="preserve">еологические природные явления </w:t>
      </w:r>
      <w:r w:rsidRPr="00F21E99">
        <w:rPr>
          <w:lang w:val="ru-RU"/>
        </w:rPr>
        <w:t>и их распространение по территории России. Изменение рел</w:t>
      </w:r>
      <w:r>
        <w:rPr>
          <w:lang w:val="ru-RU"/>
        </w:rPr>
        <w:t>ьефа под влиян</w:t>
      </w:r>
      <w:r>
        <w:rPr>
          <w:lang w:val="ru-RU"/>
        </w:rPr>
        <w:t>и</w:t>
      </w:r>
      <w:r>
        <w:rPr>
          <w:lang w:val="ru-RU"/>
        </w:rPr>
        <w:t xml:space="preserve">ем деятельности </w:t>
      </w:r>
      <w:r w:rsidRPr="00F21E99">
        <w:rPr>
          <w:lang w:val="ru-RU"/>
        </w:rPr>
        <w:t>человека. Антропогенные формы рельефа. Особенности рельефа своего края.</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Объяснение распространения по территории России опасных геологических явлений.</w:t>
      </w:r>
    </w:p>
    <w:p w:rsidR="00F21E99" w:rsidRPr="00F21E99" w:rsidRDefault="00F21E99" w:rsidP="00F21E99">
      <w:pPr>
        <w:ind w:firstLine="284"/>
        <w:jc w:val="both"/>
        <w:rPr>
          <w:lang w:val="ru-RU"/>
        </w:rPr>
      </w:pPr>
      <w:r w:rsidRPr="00F21E99">
        <w:rPr>
          <w:lang w:val="ru-RU"/>
        </w:rPr>
        <w:t>2. Объяснение особенностей рельефа своего края.</w:t>
      </w:r>
    </w:p>
    <w:p w:rsidR="00F21E99" w:rsidRPr="00F21E99" w:rsidRDefault="00F21E99" w:rsidP="00F21E99">
      <w:pPr>
        <w:ind w:firstLine="284"/>
        <w:jc w:val="both"/>
        <w:rPr>
          <w:b/>
          <w:lang w:val="ru-RU"/>
        </w:rPr>
      </w:pPr>
      <w:r w:rsidRPr="00F21E99">
        <w:rPr>
          <w:b/>
          <w:lang w:val="ru-RU"/>
        </w:rPr>
        <w:t>Тема 3. Климат и климатические ресурсы</w:t>
      </w:r>
    </w:p>
    <w:p w:rsidR="00F21E99" w:rsidRPr="00F21E99" w:rsidRDefault="00F21E99" w:rsidP="00F21E99">
      <w:pPr>
        <w:ind w:firstLine="284"/>
        <w:jc w:val="both"/>
        <w:rPr>
          <w:lang w:val="ru-RU"/>
        </w:rPr>
      </w:pPr>
      <w:r w:rsidRPr="00F21E99">
        <w:rPr>
          <w:lang w:val="ru-RU"/>
        </w:rPr>
        <w:t>Факторы, определяющие климат России. Влияние геогр</w:t>
      </w:r>
      <w:r>
        <w:rPr>
          <w:lang w:val="ru-RU"/>
        </w:rPr>
        <w:t xml:space="preserve">афического положения на климат </w:t>
      </w:r>
      <w:r w:rsidRPr="00F21E99">
        <w:rPr>
          <w:lang w:val="ru-RU"/>
        </w:rPr>
        <w:t>Ро</w:t>
      </w:r>
      <w:r w:rsidRPr="00F21E99">
        <w:rPr>
          <w:lang w:val="ru-RU"/>
        </w:rPr>
        <w:t>с</w:t>
      </w:r>
      <w:r w:rsidRPr="00F21E99">
        <w:rPr>
          <w:lang w:val="ru-RU"/>
        </w:rPr>
        <w:t>сии. Солнечная радиация и её виды. Влияние на кл</w:t>
      </w:r>
      <w:r>
        <w:rPr>
          <w:lang w:val="ru-RU"/>
        </w:rPr>
        <w:t>имат России подстилающей поверх</w:t>
      </w:r>
      <w:r w:rsidRPr="00F21E99">
        <w:rPr>
          <w:lang w:val="ru-RU"/>
        </w:rPr>
        <w:t xml:space="preserve">ности и рельефа. Основные типы воздушных масс и их циркуляция на территории России. </w:t>
      </w:r>
    </w:p>
    <w:p w:rsidR="00F21E99" w:rsidRPr="00F21E99" w:rsidRDefault="00F21E99" w:rsidP="00F21E99">
      <w:pPr>
        <w:ind w:firstLine="284"/>
        <w:jc w:val="both"/>
        <w:rPr>
          <w:lang w:val="ru-RU"/>
        </w:rPr>
      </w:pPr>
      <w:r w:rsidRPr="00F21E99">
        <w:rPr>
          <w:lang w:val="ru-RU"/>
        </w:rPr>
        <w:t>Распределение температуры воздуха, атмосферных оса</w:t>
      </w:r>
      <w:r>
        <w:rPr>
          <w:lang w:val="ru-RU"/>
        </w:rPr>
        <w:t>дков по территории России. Коэф</w:t>
      </w:r>
      <w:r w:rsidRPr="00F21E99">
        <w:rPr>
          <w:lang w:val="ru-RU"/>
        </w:rPr>
        <w:t>фиц</w:t>
      </w:r>
      <w:r w:rsidRPr="00F21E99">
        <w:rPr>
          <w:lang w:val="ru-RU"/>
        </w:rPr>
        <w:t>и</w:t>
      </w:r>
      <w:r w:rsidRPr="00F21E99">
        <w:rPr>
          <w:lang w:val="ru-RU"/>
        </w:rPr>
        <w:t>ент увлажнения.</w:t>
      </w:r>
    </w:p>
    <w:p w:rsidR="00F21E99" w:rsidRPr="00F21E99" w:rsidRDefault="00F21E99" w:rsidP="00F21E99">
      <w:pPr>
        <w:ind w:firstLine="284"/>
        <w:jc w:val="both"/>
        <w:rPr>
          <w:lang w:val="ru-RU"/>
        </w:rPr>
      </w:pPr>
      <w:r w:rsidRPr="00F21E99">
        <w:rPr>
          <w:lang w:val="ru-RU"/>
        </w:rPr>
        <w:t>Климатические пояса и типы климатов России, их харак</w:t>
      </w:r>
      <w:r>
        <w:rPr>
          <w:lang w:val="ru-RU"/>
        </w:rPr>
        <w:t xml:space="preserve">теристики. Атмосферные фронты, </w:t>
      </w:r>
      <w:r w:rsidRPr="00F21E99">
        <w:rPr>
          <w:lang w:val="ru-RU"/>
        </w:rPr>
        <w:t>ц</w:t>
      </w:r>
      <w:r w:rsidRPr="00F21E99">
        <w:rPr>
          <w:lang w:val="ru-RU"/>
        </w:rPr>
        <w:t>и</w:t>
      </w:r>
      <w:r w:rsidRPr="00F21E99">
        <w:rPr>
          <w:lang w:val="ru-RU"/>
        </w:rPr>
        <w:t>клоны и антициклоны. Тропические циклоны и регионы России, подверж</w:t>
      </w:r>
      <w:r>
        <w:rPr>
          <w:lang w:val="ru-RU"/>
        </w:rPr>
        <w:t xml:space="preserve">енные их </w:t>
      </w:r>
      <w:r w:rsidRPr="00F21E99">
        <w:rPr>
          <w:lang w:val="ru-RU"/>
        </w:rPr>
        <w:t>влиянию. Ка</w:t>
      </w:r>
      <w:r w:rsidRPr="00F21E99">
        <w:rPr>
          <w:lang w:val="ru-RU"/>
        </w:rPr>
        <w:t>р</w:t>
      </w:r>
      <w:r w:rsidRPr="00F21E99">
        <w:rPr>
          <w:lang w:val="ru-RU"/>
        </w:rPr>
        <w:t>ты погоды. Изменение климата под влияние</w:t>
      </w:r>
      <w:r>
        <w:rPr>
          <w:lang w:val="ru-RU"/>
        </w:rPr>
        <w:t xml:space="preserve">м естественных и антропогенных </w:t>
      </w:r>
      <w:r w:rsidRPr="00F21E99">
        <w:rPr>
          <w:lang w:val="ru-RU"/>
        </w:rPr>
        <w:t xml:space="preserve">факторов. Влияние климата на жизнь и хозяйственную деятельность населения. </w:t>
      </w:r>
    </w:p>
    <w:p w:rsidR="00F21E99" w:rsidRPr="00F21E99" w:rsidRDefault="00F21E99" w:rsidP="00F21E99">
      <w:pPr>
        <w:ind w:firstLine="284"/>
        <w:jc w:val="both"/>
        <w:rPr>
          <w:lang w:val="ru-RU"/>
        </w:rPr>
      </w:pPr>
      <w:r w:rsidRPr="00F21E99">
        <w:rPr>
          <w:lang w:val="ru-RU"/>
        </w:rPr>
        <w:t xml:space="preserve">Наблюдаемые климатические изменения на территории России и их возможные следствия. </w:t>
      </w:r>
    </w:p>
    <w:p w:rsidR="00F21E99" w:rsidRPr="00F21E99" w:rsidRDefault="00F21E99" w:rsidP="00F21E99">
      <w:pPr>
        <w:ind w:firstLine="284"/>
        <w:jc w:val="both"/>
        <w:rPr>
          <w:lang w:val="ru-RU"/>
        </w:rPr>
      </w:pPr>
      <w:r w:rsidRPr="00F21E99">
        <w:rPr>
          <w:lang w:val="ru-RU"/>
        </w:rPr>
        <w:t>Способы адаптации человека к разнообразным климат</w:t>
      </w:r>
      <w:r>
        <w:rPr>
          <w:lang w:val="ru-RU"/>
        </w:rPr>
        <w:t xml:space="preserve">ическим условиям на территории </w:t>
      </w:r>
      <w:r w:rsidRPr="00F21E99">
        <w:rPr>
          <w:lang w:val="ru-RU"/>
        </w:rPr>
        <w:t>страны. Агроклиматические ресурсы. Опасные и неб</w:t>
      </w:r>
      <w:r>
        <w:rPr>
          <w:lang w:val="ru-RU"/>
        </w:rPr>
        <w:t xml:space="preserve">лагоприятные метеорологические </w:t>
      </w:r>
      <w:r w:rsidRPr="00F21E99">
        <w:rPr>
          <w:lang w:val="ru-RU"/>
        </w:rPr>
        <w:t>явления. Набл</w:t>
      </w:r>
      <w:r w:rsidRPr="00F21E99">
        <w:rPr>
          <w:lang w:val="ru-RU"/>
        </w:rPr>
        <w:t>ю</w:t>
      </w:r>
      <w:r w:rsidRPr="00F21E99">
        <w:rPr>
          <w:lang w:val="ru-RU"/>
        </w:rPr>
        <w:t>даемые климатические изменения на те</w:t>
      </w:r>
      <w:r>
        <w:rPr>
          <w:lang w:val="ru-RU"/>
        </w:rPr>
        <w:t xml:space="preserve">рритории России и их возможные </w:t>
      </w:r>
      <w:r w:rsidRPr="00F21E99">
        <w:rPr>
          <w:lang w:val="ru-RU"/>
        </w:rPr>
        <w:t>следствия. Особенности климата своего края.</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Описание и прогнозирование погоды территории по карте погоды.</w:t>
      </w:r>
    </w:p>
    <w:p w:rsidR="00F21E99" w:rsidRPr="00F21E99" w:rsidRDefault="00F21E99" w:rsidP="00F21E99">
      <w:pPr>
        <w:ind w:firstLine="284"/>
        <w:jc w:val="both"/>
        <w:rPr>
          <w:lang w:val="ru-RU"/>
        </w:rPr>
      </w:pPr>
      <w:r w:rsidRPr="00F21E99">
        <w:rPr>
          <w:lang w:val="ru-RU"/>
        </w:rPr>
        <w:t>2. Определение и объяснение по картам закономер</w:t>
      </w:r>
      <w:r>
        <w:rPr>
          <w:lang w:val="ru-RU"/>
        </w:rPr>
        <w:t xml:space="preserve">ностей распределения солнечной </w:t>
      </w:r>
      <w:r w:rsidRPr="00F21E99">
        <w:rPr>
          <w:lang w:val="ru-RU"/>
        </w:rPr>
        <w:t>радиации, средних температур января и июля, годового количества</w:t>
      </w:r>
      <w:r>
        <w:rPr>
          <w:lang w:val="ru-RU"/>
        </w:rPr>
        <w:t xml:space="preserve"> атмосферных осадков, </w:t>
      </w:r>
      <w:r w:rsidRPr="00F21E99">
        <w:rPr>
          <w:lang w:val="ru-RU"/>
        </w:rPr>
        <w:t>испаряемости по территории страны.</w:t>
      </w:r>
    </w:p>
    <w:p w:rsidR="00F21E99" w:rsidRPr="00F21E99" w:rsidRDefault="00F21E99" w:rsidP="00F21E99">
      <w:pPr>
        <w:ind w:firstLine="284"/>
        <w:jc w:val="both"/>
        <w:rPr>
          <w:lang w:val="ru-RU"/>
        </w:rPr>
      </w:pPr>
      <w:r w:rsidRPr="00F21E99">
        <w:rPr>
          <w:lang w:val="ru-RU"/>
        </w:rPr>
        <w:t>3. Оценка влияния основных климатических пока</w:t>
      </w:r>
      <w:r>
        <w:rPr>
          <w:lang w:val="ru-RU"/>
        </w:rPr>
        <w:t xml:space="preserve">зателей своего края на жизнь и </w:t>
      </w:r>
      <w:r w:rsidRPr="00F21E99">
        <w:rPr>
          <w:lang w:val="ru-RU"/>
        </w:rPr>
        <w:t>хозяйственную деятельность населения.</w:t>
      </w:r>
    </w:p>
    <w:p w:rsidR="00F21E99" w:rsidRPr="00F21E99" w:rsidRDefault="00F21E99" w:rsidP="00F21E99">
      <w:pPr>
        <w:ind w:firstLine="284"/>
        <w:jc w:val="both"/>
        <w:rPr>
          <w:b/>
          <w:lang w:val="ru-RU"/>
        </w:rPr>
      </w:pPr>
      <w:r w:rsidRPr="00F21E99">
        <w:rPr>
          <w:b/>
          <w:lang w:val="ru-RU"/>
        </w:rPr>
        <w:t>Тема 4. Моря России. Внутренние воды и водные ресурсы</w:t>
      </w:r>
    </w:p>
    <w:p w:rsidR="00F21E99" w:rsidRPr="00F21E99" w:rsidRDefault="00F21E99" w:rsidP="00F21E99">
      <w:pPr>
        <w:ind w:firstLine="284"/>
        <w:jc w:val="both"/>
        <w:rPr>
          <w:lang w:val="ru-RU"/>
        </w:rPr>
      </w:pPr>
      <w:r w:rsidRPr="00F21E99">
        <w:rPr>
          <w:lang w:val="ru-RU"/>
        </w:rPr>
        <w:t>Моря как аквальные ПК. Реки России. Распределение рек</w:t>
      </w:r>
      <w:r>
        <w:rPr>
          <w:lang w:val="ru-RU"/>
        </w:rPr>
        <w:t xml:space="preserve"> по бассейнам океанов. Главные </w:t>
      </w:r>
      <w:r w:rsidRPr="00F21E99">
        <w:rPr>
          <w:lang w:val="ru-RU"/>
        </w:rPr>
        <w:t>ре</w:t>
      </w:r>
      <w:r w:rsidRPr="00F21E99">
        <w:rPr>
          <w:lang w:val="ru-RU"/>
        </w:rPr>
        <w:t>ч</w:t>
      </w:r>
      <w:r w:rsidRPr="00F21E99">
        <w:rPr>
          <w:lang w:val="ru-RU"/>
        </w:rPr>
        <w:t>ные системы России. Опасные гидрологические прир</w:t>
      </w:r>
      <w:r>
        <w:rPr>
          <w:lang w:val="ru-RU"/>
        </w:rPr>
        <w:t>одные явления и их распростране</w:t>
      </w:r>
      <w:r w:rsidRPr="00F21E99">
        <w:rPr>
          <w:lang w:val="ru-RU"/>
        </w:rPr>
        <w:t>ние по те</w:t>
      </w:r>
      <w:r w:rsidRPr="00F21E99">
        <w:rPr>
          <w:lang w:val="ru-RU"/>
        </w:rPr>
        <w:t>р</w:t>
      </w:r>
      <w:r w:rsidRPr="00F21E99">
        <w:rPr>
          <w:lang w:val="ru-RU"/>
        </w:rPr>
        <w:t>ритории России. Роль рек в жизни населения и развитии хозяйства России.</w:t>
      </w:r>
    </w:p>
    <w:p w:rsidR="00F21E99" w:rsidRPr="00F21E99" w:rsidRDefault="00F21E99" w:rsidP="00F21E99">
      <w:pPr>
        <w:ind w:firstLine="284"/>
        <w:jc w:val="both"/>
        <w:rPr>
          <w:lang w:val="ru-RU"/>
        </w:rPr>
      </w:pPr>
      <w:r w:rsidRPr="00F21E99">
        <w:rPr>
          <w:lang w:val="ru-RU"/>
        </w:rPr>
        <w:t>Крупнейшие озёра, их происхождение. Болота. Подзем</w:t>
      </w:r>
      <w:r>
        <w:rPr>
          <w:lang w:val="ru-RU"/>
        </w:rPr>
        <w:t xml:space="preserve">ные воды. Ледники. Многолетняя </w:t>
      </w:r>
      <w:r w:rsidRPr="00F21E99">
        <w:rPr>
          <w:lang w:val="ru-RU"/>
        </w:rPr>
        <w:t>мер</w:t>
      </w:r>
      <w:r w:rsidRPr="00F21E99">
        <w:rPr>
          <w:lang w:val="ru-RU"/>
        </w:rPr>
        <w:t>з</w:t>
      </w:r>
      <w:r w:rsidRPr="00F21E99">
        <w:rPr>
          <w:lang w:val="ru-RU"/>
        </w:rPr>
        <w:t>лота. Неравномерность распределения водных р</w:t>
      </w:r>
      <w:r>
        <w:rPr>
          <w:lang w:val="ru-RU"/>
        </w:rPr>
        <w:t xml:space="preserve">есурсов. Рост их потребления и </w:t>
      </w:r>
      <w:r w:rsidRPr="00F21E99">
        <w:rPr>
          <w:lang w:val="ru-RU"/>
        </w:rPr>
        <w:t>загрязнения. Пути сохранения качества водных ресурсов.</w:t>
      </w:r>
      <w:r>
        <w:rPr>
          <w:lang w:val="ru-RU"/>
        </w:rPr>
        <w:t xml:space="preserve"> Оценка обеспеченности водными </w:t>
      </w:r>
      <w:r w:rsidRPr="00F21E99">
        <w:rPr>
          <w:lang w:val="ru-RU"/>
        </w:rPr>
        <w:t>ресурсами крупных р</w:t>
      </w:r>
      <w:r w:rsidRPr="00F21E99">
        <w:rPr>
          <w:lang w:val="ru-RU"/>
        </w:rPr>
        <w:t>е</w:t>
      </w:r>
      <w:r w:rsidRPr="00F21E99">
        <w:rPr>
          <w:lang w:val="ru-RU"/>
        </w:rPr>
        <w:t>гионов России. Внутренние воды и в</w:t>
      </w:r>
      <w:r>
        <w:rPr>
          <w:lang w:val="ru-RU"/>
        </w:rPr>
        <w:t xml:space="preserve">одные ресурсы своего региона и </w:t>
      </w:r>
      <w:r w:rsidRPr="00F21E99">
        <w:rPr>
          <w:lang w:val="ru-RU"/>
        </w:rPr>
        <w:t>своей местности.</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Сравнение особенностей режима и характера течения двух рек России.</w:t>
      </w:r>
    </w:p>
    <w:p w:rsidR="00F21E99" w:rsidRPr="00F21E99" w:rsidRDefault="00F21E99" w:rsidP="00F21E99">
      <w:pPr>
        <w:ind w:firstLine="284"/>
        <w:jc w:val="both"/>
        <w:rPr>
          <w:lang w:val="ru-RU"/>
        </w:rPr>
      </w:pPr>
      <w:r w:rsidRPr="00F21E99">
        <w:rPr>
          <w:lang w:val="ru-RU"/>
        </w:rPr>
        <w:t>2. Объяснение распространения опасных гидрол</w:t>
      </w:r>
      <w:r>
        <w:rPr>
          <w:lang w:val="ru-RU"/>
        </w:rPr>
        <w:t xml:space="preserve">огических природных явлений на </w:t>
      </w:r>
      <w:r w:rsidRPr="00F21E99">
        <w:rPr>
          <w:lang w:val="ru-RU"/>
        </w:rPr>
        <w:t>территории страны.</w:t>
      </w:r>
    </w:p>
    <w:p w:rsidR="00F21E99" w:rsidRPr="00F21E99" w:rsidRDefault="00F21E99" w:rsidP="00F21E99">
      <w:pPr>
        <w:ind w:firstLine="284"/>
        <w:jc w:val="both"/>
        <w:rPr>
          <w:b/>
          <w:lang w:val="ru-RU"/>
        </w:rPr>
      </w:pPr>
      <w:r w:rsidRPr="00F21E99">
        <w:rPr>
          <w:b/>
          <w:lang w:val="ru-RU"/>
        </w:rPr>
        <w:t>Тема 5. Природно-хозяйственные зоны</w:t>
      </w:r>
    </w:p>
    <w:p w:rsidR="00F21E99" w:rsidRPr="00F21E99" w:rsidRDefault="00F21E99" w:rsidP="00F21E99">
      <w:pPr>
        <w:ind w:firstLine="284"/>
        <w:jc w:val="both"/>
        <w:rPr>
          <w:lang w:val="ru-RU"/>
        </w:rPr>
      </w:pPr>
      <w:r w:rsidRPr="00F21E99">
        <w:rPr>
          <w:lang w:val="ru-RU"/>
        </w:rPr>
        <w:t>Почва — особый компонент природы. Факторы образо</w:t>
      </w:r>
      <w:r>
        <w:rPr>
          <w:lang w:val="ru-RU"/>
        </w:rPr>
        <w:t xml:space="preserve">вания почв. Основные зональные </w:t>
      </w:r>
      <w:r w:rsidRPr="00F21E99">
        <w:rPr>
          <w:lang w:val="ru-RU"/>
        </w:rPr>
        <w:t>типы почв, их свойства, различия в плодородии. Почвенные ресурсы России. Изменение почв разли</w:t>
      </w:r>
      <w:r w:rsidRPr="00F21E99">
        <w:rPr>
          <w:lang w:val="ru-RU"/>
        </w:rPr>
        <w:t>ч</w:t>
      </w:r>
      <w:r w:rsidRPr="00F21E99">
        <w:rPr>
          <w:lang w:val="ru-RU"/>
        </w:rPr>
        <w:t>ных природных зон в ходе их хозяйст</w:t>
      </w:r>
      <w:r>
        <w:rPr>
          <w:lang w:val="ru-RU"/>
        </w:rPr>
        <w:t xml:space="preserve">венного использования. Меры по </w:t>
      </w:r>
      <w:r w:rsidRPr="00F21E99">
        <w:rPr>
          <w:lang w:val="ru-RU"/>
        </w:rPr>
        <w:t>сохранению плодородия почв: мелиорация земель, борьба с эрозией почв и их загрязнением.</w:t>
      </w:r>
    </w:p>
    <w:p w:rsidR="00F21E99" w:rsidRPr="00F21E99" w:rsidRDefault="00F21E99" w:rsidP="00F21E99">
      <w:pPr>
        <w:ind w:firstLine="284"/>
        <w:jc w:val="both"/>
        <w:rPr>
          <w:lang w:val="ru-RU"/>
        </w:rPr>
      </w:pPr>
      <w:r w:rsidRPr="00F21E99">
        <w:rPr>
          <w:lang w:val="ru-RU"/>
        </w:rPr>
        <w:t>Богатство растительного и животного мира России: видо</w:t>
      </w:r>
      <w:r>
        <w:rPr>
          <w:lang w:val="ru-RU"/>
        </w:rPr>
        <w:t xml:space="preserve">вое разнообразие, факторы, его </w:t>
      </w:r>
      <w:r w:rsidRPr="00F21E99">
        <w:rPr>
          <w:lang w:val="ru-RU"/>
        </w:rPr>
        <w:t>опр</w:t>
      </w:r>
      <w:r w:rsidRPr="00F21E99">
        <w:rPr>
          <w:lang w:val="ru-RU"/>
        </w:rPr>
        <w:t>е</w:t>
      </w:r>
      <w:r w:rsidRPr="00F21E99">
        <w:rPr>
          <w:lang w:val="ru-RU"/>
        </w:rPr>
        <w:t>деляющие. Особенности растительного и жи</w:t>
      </w:r>
      <w:r>
        <w:rPr>
          <w:lang w:val="ru-RU"/>
        </w:rPr>
        <w:t>вотного мира различных природно-</w:t>
      </w:r>
      <w:r w:rsidRPr="00F21E99">
        <w:rPr>
          <w:lang w:val="ru-RU"/>
        </w:rPr>
        <w:t>хозяйственных зон России.</w:t>
      </w:r>
    </w:p>
    <w:p w:rsidR="00F21E99" w:rsidRPr="00F21E99" w:rsidRDefault="00F21E99" w:rsidP="00F21E99">
      <w:pPr>
        <w:ind w:firstLine="284"/>
        <w:jc w:val="both"/>
        <w:rPr>
          <w:lang w:val="ru-RU"/>
        </w:rPr>
      </w:pPr>
      <w:r w:rsidRPr="00F21E99">
        <w:rPr>
          <w:lang w:val="ru-RU"/>
        </w:rPr>
        <w:t>Природно-хозяйственные зоны России: взаимосв</w:t>
      </w:r>
      <w:r>
        <w:rPr>
          <w:lang w:val="ru-RU"/>
        </w:rPr>
        <w:t xml:space="preserve">язь и взаимообусловленность их </w:t>
      </w:r>
      <w:r w:rsidRPr="00F21E99">
        <w:rPr>
          <w:lang w:val="ru-RU"/>
        </w:rPr>
        <w:t>компонентов.</w:t>
      </w:r>
    </w:p>
    <w:p w:rsidR="00F21E99" w:rsidRPr="00F21E99" w:rsidRDefault="00F21E99" w:rsidP="00F21E99">
      <w:pPr>
        <w:ind w:firstLine="284"/>
        <w:jc w:val="both"/>
        <w:rPr>
          <w:lang w:val="ru-RU"/>
        </w:rPr>
      </w:pPr>
      <w:r w:rsidRPr="00F21E99">
        <w:rPr>
          <w:lang w:val="ru-RU"/>
        </w:rPr>
        <w:t>Высотная поясность в горах на территории России.</w:t>
      </w:r>
    </w:p>
    <w:p w:rsidR="00F21E99" w:rsidRPr="00F21E99" w:rsidRDefault="00F21E99" w:rsidP="00F21E99">
      <w:pPr>
        <w:ind w:firstLine="284"/>
        <w:jc w:val="both"/>
        <w:rPr>
          <w:lang w:val="ru-RU"/>
        </w:rPr>
      </w:pPr>
      <w:r w:rsidRPr="00F21E99">
        <w:rPr>
          <w:lang w:val="ru-RU"/>
        </w:rPr>
        <w:t>Природные ресурсы природно-хозяйственных зон и их использов</w:t>
      </w:r>
      <w:r>
        <w:rPr>
          <w:lang w:val="ru-RU"/>
        </w:rPr>
        <w:t xml:space="preserve">ание, экологические </w:t>
      </w:r>
      <w:r w:rsidRPr="00F21E99">
        <w:rPr>
          <w:lang w:val="ru-RU"/>
        </w:rPr>
        <w:t>пробл</w:t>
      </w:r>
      <w:r w:rsidRPr="00F21E99">
        <w:rPr>
          <w:lang w:val="ru-RU"/>
        </w:rPr>
        <w:t>е</w:t>
      </w:r>
      <w:r w:rsidRPr="00F21E99">
        <w:rPr>
          <w:lang w:val="ru-RU"/>
        </w:rPr>
        <w:t>мы. Прогнозируемые последствия изменений кл</w:t>
      </w:r>
      <w:r>
        <w:rPr>
          <w:lang w:val="ru-RU"/>
        </w:rPr>
        <w:t>имата для разных природно-хозяй</w:t>
      </w:r>
      <w:r w:rsidRPr="00F21E99">
        <w:rPr>
          <w:lang w:val="ru-RU"/>
        </w:rPr>
        <w:t>ственных зон на территории России.</w:t>
      </w:r>
    </w:p>
    <w:p w:rsidR="00F21E99" w:rsidRPr="00F21E99" w:rsidRDefault="00F21E99" w:rsidP="00F21E99">
      <w:pPr>
        <w:ind w:firstLine="284"/>
        <w:jc w:val="both"/>
        <w:rPr>
          <w:lang w:val="ru-RU"/>
        </w:rPr>
      </w:pPr>
      <w:r w:rsidRPr="00F21E99">
        <w:rPr>
          <w:lang w:val="ru-RU"/>
        </w:rPr>
        <w:t>Особо охраняемые природные территории России и с</w:t>
      </w:r>
      <w:r>
        <w:rPr>
          <w:lang w:val="ru-RU"/>
        </w:rPr>
        <w:t xml:space="preserve">воего края. Объекты Всемирного </w:t>
      </w:r>
      <w:r w:rsidRPr="00F21E99">
        <w:rPr>
          <w:lang w:val="ru-RU"/>
        </w:rPr>
        <w:t>приро</w:t>
      </w:r>
      <w:r w:rsidRPr="00F21E99">
        <w:rPr>
          <w:lang w:val="ru-RU"/>
        </w:rPr>
        <w:t>д</w:t>
      </w:r>
      <w:r w:rsidRPr="00F21E99">
        <w:rPr>
          <w:lang w:val="ru-RU"/>
        </w:rPr>
        <w:t>ного наследия ЮНЕСКО; растения и животные, занесённые в Красную книгу России.</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Объяснение различий структуры высотной поясности в горных системах.</w:t>
      </w:r>
    </w:p>
    <w:p w:rsidR="00F21E99" w:rsidRPr="00F21E99" w:rsidRDefault="00F21E99" w:rsidP="00F21E99">
      <w:pPr>
        <w:ind w:firstLine="284"/>
        <w:jc w:val="both"/>
        <w:rPr>
          <w:lang w:val="ru-RU"/>
        </w:rPr>
      </w:pPr>
      <w:r w:rsidRPr="00F21E99">
        <w:rPr>
          <w:lang w:val="ru-RU"/>
        </w:rPr>
        <w:t>2. Анализ различных точек зрения о влиянии глобаль</w:t>
      </w:r>
      <w:r>
        <w:rPr>
          <w:lang w:val="ru-RU"/>
        </w:rPr>
        <w:t xml:space="preserve">ных климатических изменений на </w:t>
      </w:r>
      <w:r w:rsidRPr="00F21E99">
        <w:rPr>
          <w:lang w:val="ru-RU"/>
        </w:rPr>
        <w:t>прир</w:t>
      </w:r>
      <w:r w:rsidRPr="00F21E99">
        <w:rPr>
          <w:lang w:val="ru-RU"/>
        </w:rPr>
        <w:t>о</w:t>
      </w:r>
      <w:r w:rsidRPr="00F21E99">
        <w:rPr>
          <w:lang w:val="ru-RU"/>
        </w:rPr>
        <w:t>ду, на жизнь и хозяйственную деятельность населени</w:t>
      </w:r>
      <w:r>
        <w:rPr>
          <w:lang w:val="ru-RU"/>
        </w:rPr>
        <w:t xml:space="preserve">я на основе анализа нескольких </w:t>
      </w:r>
      <w:r w:rsidRPr="00F21E99">
        <w:rPr>
          <w:lang w:val="ru-RU"/>
        </w:rPr>
        <w:t>источников информации.</w:t>
      </w:r>
    </w:p>
    <w:p w:rsidR="00F21E99" w:rsidRPr="00F21E99" w:rsidRDefault="00F21E99" w:rsidP="00F21E99">
      <w:pPr>
        <w:ind w:firstLine="284"/>
        <w:jc w:val="both"/>
        <w:rPr>
          <w:b/>
          <w:lang w:val="ru-RU"/>
        </w:rPr>
      </w:pPr>
      <w:r w:rsidRPr="00F21E99">
        <w:rPr>
          <w:b/>
          <w:lang w:val="ru-RU"/>
        </w:rPr>
        <w:t>РАЗДЕЛ 3. НАСЕЛЕНИЕ РОССИИ</w:t>
      </w:r>
    </w:p>
    <w:p w:rsidR="00F21E99" w:rsidRPr="00F21E99" w:rsidRDefault="00F21E99" w:rsidP="00F21E99">
      <w:pPr>
        <w:ind w:firstLine="284"/>
        <w:jc w:val="both"/>
        <w:rPr>
          <w:b/>
          <w:lang w:val="ru-RU"/>
        </w:rPr>
      </w:pPr>
      <w:r w:rsidRPr="00F21E99">
        <w:rPr>
          <w:b/>
          <w:lang w:val="ru-RU"/>
        </w:rPr>
        <w:t>Тема 1. Численность населения России</w:t>
      </w:r>
    </w:p>
    <w:p w:rsidR="00F21E99" w:rsidRPr="00F21E99" w:rsidRDefault="00F21E99" w:rsidP="00F21E99">
      <w:pPr>
        <w:ind w:firstLine="284"/>
        <w:jc w:val="both"/>
        <w:rPr>
          <w:lang w:val="ru-RU"/>
        </w:rPr>
      </w:pPr>
      <w:r w:rsidRPr="00F21E99">
        <w:rPr>
          <w:lang w:val="ru-RU"/>
        </w:rPr>
        <w:t xml:space="preserve">Динамика численности населения России в XX—XXI вв. и факторы, определяющие её. </w:t>
      </w:r>
    </w:p>
    <w:p w:rsidR="00F21E99" w:rsidRPr="00F21E99" w:rsidRDefault="00F21E99" w:rsidP="00F21E99">
      <w:pPr>
        <w:ind w:firstLine="284"/>
        <w:jc w:val="both"/>
        <w:rPr>
          <w:lang w:val="ru-RU"/>
        </w:rPr>
      </w:pPr>
      <w:r w:rsidRPr="00F21E99">
        <w:rPr>
          <w:lang w:val="ru-RU"/>
        </w:rPr>
        <w:t>Переписи населения России. Естественное движение насел</w:t>
      </w:r>
      <w:r>
        <w:rPr>
          <w:lang w:val="ru-RU"/>
        </w:rPr>
        <w:t xml:space="preserve">ения. Рождаемость, смертность, </w:t>
      </w:r>
      <w:r w:rsidRPr="00F21E99">
        <w:rPr>
          <w:lang w:val="ru-RU"/>
        </w:rPr>
        <w:t>е</w:t>
      </w:r>
      <w:r w:rsidRPr="00F21E99">
        <w:rPr>
          <w:lang w:val="ru-RU"/>
        </w:rPr>
        <w:t>с</w:t>
      </w:r>
      <w:r w:rsidRPr="00F21E99">
        <w:rPr>
          <w:lang w:val="ru-RU"/>
        </w:rPr>
        <w:t>тественный прирост населения России и их географичес</w:t>
      </w:r>
      <w:r>
        <w:rPr>
          <w:lang w:val="ru-RU"/>
        </w:rPr>
        <w:t xml:space="preserve">кие различия в пределах разных </w:t>
      </w:r>
      <w:r w:rsidRPr="00F21E99">
        <w:rPr>
          <w:lang w:val="ru-RU"/>
        </w:rPr>
        <w:t>регионов России. Геодемографическое положение Рос</w:t>
      </w:r>
      <w:r>
        <w:rPr>
          <w:lang w:val="ru-RU"/>
        </w:rPr>
        <w:t xml:space="preserve">сии. Основные меры современной </w:t>
      </w:r>
      <w:r w:rsidRPr="00F21E99">
        <w:rPr>
          <w:lang w:val="ru-RU"/>
        </w:rPr>
        <w:t>демографической политики государства. Общ</w:t>
      </w:r>
      <w:r>
        <w:rPr>
          <w:lang w:val="ru-RU"/>
        </w:rPr>
        <w:t xml:space="preserve">ий прирост населения. Миграции </w:t>
      </w:r>
      <w:r w:rsidRPr="00F21E99">
        <w:rPr>
          <w:lang w:val="ru-RU"/>
        </w:rPr>
        <w:t>(механическое движение населения). Внешние и вн</w:t>
      </w:r>
      <w:r>
        <w:rPr>
          <w:lang w:val="ru-RU"/>
        </w:rPr>
        <w:t xml:space="preserve">утренние миграции. Эмиграция и </w:t>
      </w:r>
      <w:r w:rsidRPr="00F21E99">
        <w:rPr>
          <w:lang w:val="ru-RU"/>
        </w:rPr>
        <w:t>иммиграция. Миграционный прирост населения. Причины миграций и основные направления миграционных потоков. Причины миграций и осно</w:t>
      </w:r>
      <w:r w:rsidRPr="00F21E99">
        <w:rPr>
          <w:lang w:val="ru-RU"/>
        </w:rPr>
        <w:t>в</w:t>
      </w:r>
      <w:r w:rsidRPr="00F21E99">
        <w:rPr>
          <w:lang w:val="ru-RU"/>
        </w:rPr>
        <w:t>ные направления миграционных потоков России в разные исторические периоды. Государ</w:t>
      </w:r>
      <w:r>
        <w:rPr>
          <w:lang w:val="ru-RU"/>
        </w:rPr>
        <w:t>стве</w:t>
      </w:r>
      <w:r>
        <w:rPr>
          <w:lang w:val="ru-RU"/>
        </w:rPr>
        <w:t>н</w:t>
      </w:r>
      <w:r>
        <w:rPr>
          <w:lang w:val="ru-RU"/>
        </w:rPr>
        <w:t xml:space="preserve">ная миграционная политика </w:t>
      </w:r>
      <w:r w:rsidRPr="00F21E99">
        <w:rPr>
          <w:lang w:val="ru-RU"/>
        </w:rPr>
        <w:t>Российской Федерации. Различные варианты прогнозов и</w:t>
      </w:r>
      <w:r>
        <w:rPr>
          <w:lang w:val="ru-RU"/>
        </w:rPr>
        <w:t xml:space="preserve">зменения численности населения </w:t>
      </w:r>
      <w:r w:rsidRPr="00F21E99">
        <w:rPr>
          <w:lang w:val="ru-RU"/>
        </w:rPr>
        <w:t>России.</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Определение по статистическим данным общего, ест</w:t>
      </w:r>
      <w:r>
        <w:rPr>
          <w:lang w:val="ru-RU"/>
        </w:rPr>
        <w:t xml:space="preserve">ественного (или) миграционного </w:t>
      </w:r>
      <w:r w:rsidRPr="00F21E99">
        <w:rPr>
          <w:lang w:val="ru-RU"/>
        </w:rPr>
        <w:t>прироста населения отдельных субъектов (федеральных окр</w:t>
      </w:r>
      <w:r>
        <w:rPr>
          <w:lang w:val="ru-RU"/>
        </w:rPr>
        <w:t xml:space="preserve">угов) Российской Федерации или </w:t>
      </w:r>
      <w:r w:rsidRPr="00F21E99">
        <w:rPr>
          <w:lang w:val="ru-RU"/>
        </w:rPr>
        <w:t>своего реги</w:t>
      </w:r>
      <w:r w:rsidRPr="00F21E99">
        <w:rPr>
          <w:lang w:val="ru-RU"/>
        </w:rPr>
        <w:t>о</w:t>
      </w:r>
      <w:r w:rsidRPr="00F21E99">
        <w:rPr>
          <w:lang w:val="ru-RU"/>
        </w:rPr>
        <w:t>на.</w:t>
      </w:r>
    </w:p>
    <w:p w:rsidR="00F21E99" w:rsidRPr="00F21E99" w:rsidRDefault="00F21E99" w:rsidP="00F21E99">
      <w:pPr>
        <w:ind w:firstLine="284"/>
        <w:jc w:val="both"/>
        <w:rPr>
          <w:b/>
          <w:lang w:val="ru-RU"/>
        </w:rPr>
      </w:pPr>
      <w:r w:rsidRPr="00F21E99">
        <w:rPr>
          <w:b/>
          <w:lang w:val="ru-RU"/>
        </w:rPr>
        <w:t>Тема 2. Территориальные особенности размещения населения России</w:t>
      </w:r>
    </w:p>
    <w:p w:rsidR="00F21E99" w:rsidRPr="00F21E99" w:rsidRDefault="00F21E99" w:rsidP="00F21E99">
      <w:pPr>
        <w:ind w:firstLine="284"/>
        <w:jc w:val="both"/>
        <w:rPr>
          <w:lang w:val="ru-RU"/>
        </w:rPr>
      </w:pPr>
      <w:r w:rsidRPr="00F21E99">
        <w:rPr>
          <w:lang w:val="ru-RU"/>
        </w:rPr>
        <w:t xml:space="preserve">Географические особенности размещения населения: </w:t>
      </w:r>
      <w:r>
        <w:rPr>
          <w:lang w:val="ru-RU"/>
        </w:rPr>
        <w:t xml:space="preserve">их обусловленность природными, </w:t>
      </w:r>
      <w:r w:rsidRPr="00F21E99">
        <w:rPr>
          <w:lang w:val="ru-RU"/>
        </w:rPr>
        <w:t>истор</w:t>
      </w:r>
      <w:r w:rsidRPr="00F21E99">
        <w:rPr>
          <w:lang w:val="ru-RU"/>
        </w:rPr>
        <w:t>и</w:t>
      </w:r>
      <w:r w:rsidRPr="00F21E99">
        <w:rPr>
          <w:lang w:val="ru-RU"/>
        </w:rPr>
        <w:t xml:space="preserve">ческими и социально-экономическими факторами. Основная полоса расселения. </w:t>
      </w:r>
    </w:p>
    <w:p w:rsidR="00F21E99" w:rsidRPr="00F21E99" w:rsidRDefault="00F21E99" w:rsidP="00F21E99">
      <w:pPr>
        <w:ind w:firstLine="284"/>
        <w:jc w:val="both"/>
        <w:rPr>
          <w:lang w:val="ru-RU"/>
        </w:rPr>
      </w:pPr>
      <w:r w:rsidRPr="00F21E99">
        <w:rPr>
          <w:lang w:val="ru-RU"/>
        </w:rPr>
        <w:t>Плотность населения как показатель освоенности те</w:t>
      </w:r>
      <w:r>
        <w:rPr>
          <w:lang w:val="ru-RU"/>
        </w:rPr>
        <w:t xml:space="preserve">рритории. Различия в плотности </w:t>
      </w:r>
      <w:r w:rsidRPr="00F21E99">
        <w:rPr>
          <w:lang w:val="ru-RU"/>
        </w:rPr>
        <w:t>населения в географических районах и субъектах Рос</w:t>
      </w:r>
      <w:r>
        <w:rPr>
          <w:lang w:val="ru-RU"/>
        </w:rPr>
        <w:t xml:space="preserve">сийской Федерации. Городское и </w:t>
      </w:r>
      <w:r w:rsidRPr="00F21E99">
        <w:rPr>
          <w:lang w:val="ru-RU"/>
        </w:rPr>
        <w:t xml:space="preserve">сельское население. Виды городских и сельских населённых пунктов. Урбанизация в России. </w:t>
      </w:r>
    </w:p>
    <w:p w:rsidR="00F21E99" w:rsidRPr="00F21E99" w:rsidRDefault="00F21E99" w:rsidP="00F21E99">
      <w:pPr>
        <w:ind w:firstLine="284"/>
        <w:jc w:val="both"/>
        <w:rPr>
          <w:lang w:val="ru-RU"/>
        </w:rPr>
      </w:pPr>
      <w:r w:rsidRPr="00F21E99">
        <w:rPr>
          <w:lang w:val="ru-RU"/>
        </w:rPr>
        <w:t>Крупнейшие города и городские агломерации. Класси</w:t>
      </w:r>
      <w:r>
        <w:rPr>
          <w:lang w:val="ru-RU"/>
        </w:rPr>
        <w:t xml:space="preserve">фикация городов по численности </w:t>
      </w:r>
      <w:r w:rsidRPr="00F21E99">
        <w:rPr>
          <w:lang w:val="ru-RU"/>
        </w:rPr>
        <w:t>насел</w:t>
      </w:r>
      <w:r w:rsidRPr="00F21E99">
        <w:rPr>
          <w:lang w:val="ru-RU"/>
        </w:rPr>
        <w:t>е</w:t>
      </w:r>
      <w:r w:rsidRPr="00F21E99">
        <w:rPr>
          <w:lang w:val="ru-RU"/>
        </w:rPr>
        <w:t>ния. Роль городов в жизни страны. Функции горо</w:t>
      </w:r>
      <w:r>
        <w:rPr>
          <w:lang w:val="ru-RU"/>
        </w:rPr>
        <w:t xml:space="preserve">дов России. Монофункциональные </w:t>
      </w:r>
      <w:r w:rsidRPr="00F21E99">
        <w:rPr>
          <w:lang w:val="ru-RU"/>
        </w:rPr>
        <w:t>города. Сел</w:t>
      </w:r>
      <w:r w:rsidRPr="00F21E99">
        <w:rPr>
          <w:lang w:val="ru-RU"/>
        </w:rPr>
        <w:t>ь</w:t>
      </w:r>
      <w:r w:rsidRPr="00F21E99">
        <w:rPr>
          <w:lang w:val="ru-RU"/>
        </w:rPr>
        <w:t>ская местность и современные тенденции сельского расселения.</w:t>
      </w:r>
    </w:p>
    <w:p w:rsidR="00F21E99" w:rsidRPr="00F21E99" w:rsidRDefault="00F21E99" w:rsidP="00F21E99">
      <w:pPr>
        <w:ind w:firstLine="284"/>
        <w:jc w:val="both"/>
        <w:rPr>
          <w:b/>
          <w:lang w:val="ru-RU"/>
        </w:rPr>
      </w:pPr>
      <w:r w:rsidRPr="00F21E99">
        <w:rPr>
          <w:b/>
          <w:lang w:val="ru-RU"/>
        </w:rPr>
        <w:t>Тема 3. Народы и религии России</w:t>
      </w:r>
    </w:p>
    <w:p w:rsidR="00F21E99" w:rsidRPr="00F21E99" w:rsidRDefault="00F21E99" w:rsidP="00F21E99">
      <w:pPr>
        <w:ind w:firstLine="284"/>
        <w:jc w:val="both"/>
        <w:rPr>
          <w:lang w:val="ru-RU"/>
        </w:rPr>
      </w:pPr>
      <w:r w:rsidRPr="00F21E99">
        <w:rPr>
          <w:lang w:val="ru-RU"/>
        </w:rPr>
        <w:t>Россия — многонациональное государство. Многонаци</w:t>
      </w:r>
      <w:r>
        <w:rPr>
          <w:lang w:val="ru-RU"/>
        </w:rPr>
        <w:t xml:space="preserve">ональ- ность как специфический </w:t>
      </w:r>
      <w:r w:rsidRPr="00F21E99">
        <w:rPr>
          <w:lang w:val="ru-RU"/>
        </w:rPr>
        <w:t>фактор формирования и развития России. Языковая классификация народов России.</w:t>
      </w:r>
    </w:p>
    <w:p w:rsidR="00F21E99" w:rsidRPr="00F21E99" w:rsidRDefault="00F21E99" w:rsidP="00F21E99">
      <w:pPr>
        <w:ind w:firstLine="284"/>
        <w:jc w:val="both"/>
        <w:rPr>
          <w:lang w:val="ru-RU"/>
        </w:rPr>
      </w:pPr>
      <w:r w:rsidRPr="00F21E99">
        <w:rPr>
          <w:lang w:val="ru-RU"/>
        </w:rPr>
        <w:t xml:space="preserve">Крупнейшие народы России и их расселение. Титульные этносы. География религий. </w:t>
      </w:r>
    </w:p>
    <w:p w:rsidR="00F21E99" w:rsidRPr="00F21E99" w:rsidRDefault="00F21E99" w:rsidP="00F21E99">
      <w:pPr>
        <w:ind w:firstLine="284"/>
        <w:jc w:val="both"/>
        <w:rPr>
          <w:lang w:val="ru-RU"/>
        </w:rPr>
      </w:pPr>
      <w:r w:rsidRPr="00F21E99">
        <w:rPr>
          <w:lang w:val="ru-RU"/>
        </w:rPr>
        <w:t>Объекты Всемирного культурного наследия ЮНЕСКО на территории России.</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Построение картограммы «Доля титульных этносов в численности населения респу</w:t>
      </w:r>
      <w:r>
        <w:rPr>
          <w:lang w:val="ru-RU"/>
        </w:rPr>
        <w:t xml:space="preserve">блик </w:t>
      </w:r>
      <w:r w:rsidRPr="00F21E99">
        <w:rPr>
          <w:lang w:val="ru-RU"/>
        </w:rPr>
        <w:t>и а</w:t>
      </w:r>
      <w:r w:rsidRPr="00F21E99">
        <w:rPr>
          <w:lang w:val="ru-RU"/>
        </w:rPr>
        <w:t>в</w:t>
      </w:r>
      <w:r w:rsidRPr="00F21E99">
        <w:rPr>
          <w:lang w:val="ru-RU"/>
        </w:rPr>
        <w:t>тономных округов РФ».</w:t>
      </w:r>
    </w:p>
    <w:p w:rsidR="00F21E99" w:rsidRPr="00F21E99" w:rsidRDefault="00F21E99" w:rsidP="00F21E99">
      <w:pPr>
        <w:ind w:firstLine="284"/>
        <w:jc w:val="both"/>
        <w:rPr>
          <w:b/>
          <w:lang w:val="ru-RU"/>
        </w:rPr>
      </w:pPr>
      <w:r w:rsidRPr="00F21E99">
        <w:rPr>
          <w:b/>
          <w:lang w:val="ru-RU"/>
        </w:rPr>
        <w:t>Тема 4. Половой и возрастной состав населения России</w:t>
      </w:r>
    </w:p>
    <w:p w:rsidR="00F21E99" w:rsidRPr="00F21E99" w:rsidRDefault="00F21E99" w:rsidP="00F21E99">
      <w:pPr>
        <w:ind w:firstLine="284"/>
        <w:jc w:val="both"/>
        <w:rPr>
          <w:lang w:val="ru-RU"/>
        </w:rPr>
      </w:pPr>
      <w:r w:rsidRPr="00F21E99">
        <w:rPr>
          <w:lang w:val="ru-RU"/>
        </w:rPr>
        <w:t>Половой и возрастной состав населения России. Половозраст</w:t>
      </w:r>
      <w:r>
        <w:rPr>
          <w:lang w:val="ru-RU"/>
        </w:rPr>
        <w:t xml:space="preserve">ная структура населения России </w:t>
      </w:r>
      <w:r w:rsidRPr="00F21E99">
        <w:rPr>
          <w:lang w:val="ru-RU"/>
        </w:rPr>
        <w:t>в географических районах и субъектах Российской Федерации и факторы, её определяющие. Пол</w:t>
      </w:r>
      <w:r w:rsidRPr="00F21E99">
        <w:rPr>
          <w:lang w:val="ru-RU"/>
        </w:rPr>
        <w:t>о</w:t>
      </w:r>
      <w:r w:rsidRPr="00F21E99">
        <w:rPr>
          <w:lang w:val="ru-RU"/>
        </w:rPr>
        <w:t>возрастные пирамиды. Демографическая на</w:t>
      </w:r>
      <w:r>
        <w:rPr>
          <w:lang w:val="ru-RU"/>
        </w:rPr>
        <w:t xml:space="preserve">грузка. Средняя прогнозируемая </w:t>
      </w:r>
      <w:r w:rsidRPr="00F21E99">
        <w:rPr>
          <w:lang w:val="ru-RU"/>
        </w:rPr>
        <w:t>(ожидаемая) продо</w:t>
      </w:r>
      <w:r w:rsidRPr="00F21E99">
        <w:rPr>
          <w:lang w:val="ru-RU"/>
        </w:rPr>
        <w:t>л</w:t>
      </w:r>
      <w:r w:rsidRPr="00F21E99">
        <w:rPr>
          <w:lang w:val="ru-RU"/>
        </w:rPr>
        <w:t>жительность жизни мужского и женского населения России.</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Объяснение динамики половозрастного состава населения России на основе анализа половозр</w:t>
      </w:r>
      <w:r w:rsidRPr="00F21E99">
        <w:rPr>
          <w:lang w:val="ru-RU"/>
        </w:rPr>
        <w:t>а</w:t>
      </w:r>
      <w:r w:rsidRPr="00F21E99">
        <w:rPr>
          <w:lang w:val="ru-RU"/>
        </w:rPr>
        <w:t>стных пирамид.</w:t>
      </w:r>
    </w:p>
    <w:p w:rsidR="00F21E99" w:rsidRPr="00F21E99" w:rsidRDefault="00F21E99" w:rsidP="00F21E99">
      <w:pPr>
        <w:ind w:firstLine="284"/>
        <w:jc w:val="both"/>
        <w:rPr>
          <w:b/>
          <w:lang w:val="ru-RU"/>
        </w:rPr>
      </w:pPr>
      <w:r w:rsidRPr="00F21E99">
        <w:rPr>
          <w:b/>
          <w:lang w:val="ru-RU"/>
        </w:rPr>
        <w:t>Тема 5. Человеческий капитал России</w:t>
      </w:r>
    </w:p>
    <w:p w:rsidR="00F21E99" w:rsidRPr="00F21E99" w:rsidRDefault="00F21E99" w:rsidP="00F21E99">
      <w:pPr>
        <w:ind w:firstLine="284"/>
        <w:jc w:val="both"/>
        <w:rPr>
          <w:lang w:val="ru-RU"/>
        </w:rPr>
      </w:pPr>
      <w:r w:rsidRPr="00F21E99">
        <w:rPr>
          <w:lang w:val="ru-RU"/>
        </w:rPr>
        <w:t>Понятие человеческого капитала. Трудовые ресурсы,</w:t>
      </w:r>
      <w:r>
        <w:rPr>
          <w:lang w:val="ru-RU"/>
        </w:rPr>
        <w:t xml:space="preserve"> рабочая сила. Неравномерность </w:t>
      </w:r>
      <w:r w:rsidRPr="00F21E99">
        <w:rPr>
          <w:lang w:val="ru-RU"/>
        </w:rPr>
        <w:t>распред</w:t>
      </w:r>
      <w:r w:rsidRPr="00F21E99">
        <w:rPr>
          <w:lang w:val="ru-RU"/>
        </w:rPr>
        <w:t>е</w:t>
      </w:r>
      <w:r w:rsidRPr="00F21E99">
        <w:rPr>
          <w:lang w:val="ru-RU"/>
        </w:rPr>
        <w:t>ления трудоспособного населения по территории с</w:t>
      </w:r>
      <w:r>
        <w:rPr>
          <w:lang w:val="ru-RU"/>
        </w:rPr>
        <w:t xml:space="preserve">траны. Географические различия </w:t>
      </w:r>
      <w:r w:rsidRPr="00F21E99">
        <w:rPr>
          <w:lang w:val="ru-RU"/>
        </w:rPr>
        <w:t>в уровне зан</w:t>
      </w:r>
      <w:r w:rsidRPr="00F21E99">
        <w:rPr>
          <w:lang w:val="ru-RU"/>
        </w:rPr>
        <w:t>я</w:t>
      </w:r>
      <w:r w:rsidRPr="00F21E99">
        <w:rPr>
          <w:lang w:val="ru-RU"/>
        </w:rPr>
        <w:t>тости населения России и факторы, их опре</w:t>
      </w:r>
      <w:r>
        <w:rPr>
          <w:lang w:val="ru-RU"/>
        </w:rPr>
        <w:t xml:space="preserve">деляющие. Качество населения и </w:t>
      </w:r>
      <w:r w:rsidRPr="00F21E99">
        <w:rPr>
          <w:lang w:val="ru-RU"/>
        </w:rPr>
        <w:t>показатели, характ</w:t>
      </w:r>
      <w:r w:rsidRPr="00F21E99">
        <w:rPr>
          <w:lang w:val="ru-RU"/>
        </w:rPr>
        <w:t>е</w:t>
      </w:r>
      <w:r w:rsidRPr="00F21E99">
        <w:rPr>
          <w:lang w:val="ru-RU"/>
        </w:rPr>
        <w:t>ризующие его. ИЧР и его географические различия.</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Классификация Федеральных округов по особенностям</w:t>
      </w:r>
      <w:r>
        <w:rPr>
          <w:lang w:val="ru-RU"/>
        </w:rPr>
        <w:t xml:space="preserve"> естественного и механического </w:t>
      </w:r>
      <w:r w:rsidRPr="00F21E99">
        <w:rPr>
          <w:lang w:val="ru-RU"/>
        </w:rPr>
        <w:t>движ</w:t>
      </w:r>
      <w:r w:rsidRPr="00F21E99">
        <w:rPr>
          <w:lang w:val="ru-RU"/>
        </w:rPr>
        <w:t>е</w:t>
      </w:r>
      <w:r w:rsidRPr="00F21E99">
        <w:rPr>
          <w:lang w:val="ru-RU"/>
        </w:rPr>
        <w:t>ния населения.</w:t>
      </w:r>
    </w:p>
    <w:p w:rsidR="00F21E99" w:rsidRDefault="00F21E99" w:rsidP="00F21E99">
      <w:pPr>
        <w:ind w:firstLine="284"/>
        <w:jc w:val="both"/>
        <w:rPr>
          <w:lang w:val="ru-RU"/>
        </w:rPr>
      </w:pPr>
    </w:p>
    <w:p w:rsidR="00F21E99" w:rsidRPr="00F21E99" w:rsidRDefault="00F21E99" w:rsidP="00F21E99">
      <w:pPr>
        <w:ind w:firstLine="284"/>
        <w:jc w:val="both"/>
        <w:rPr>
          <w:b/>
          <w:lang w:val="ru-RU"/>
        </w:rPr>
      </w:pPr>
      <w:r w:rsidRPr="00F21E99">
        <w:rPr>
          <w:b/>
          <w:lang w:val="ru-RU"/>
        </w:rPr>
        <w:t>9 КЛАСС</w:t>
      </w:r>
    </w:p>
    <w:p w:rsidR="00F21E99" w:rsidRPr="00F21E99" w:rsidRDefault="00F21E99" w:rsidP="00F21E99">
      <w:pPr>
        <w:ind w:firstLine="284"/>
        <w:jc w:val="both"/>
        <w:rPr>
          <w:b/>
          <w:lang w:val="ru-RU"/>
        </w:rPr>
      </w:pPr>
      <w:r w:rsidRPr="00F21E99">
        <w:rPr>
          <w:b/>
          <w:lang w:val="ru-RU"/>
        </w:rPr>
        <w:t>РАЗДЕЛ 4. ХОЗЯЙСТВО РОССИИ</w:t>
      </w:r>
    </w:p>
    <w:p w:rsidR="00F21E99" w:rsidRPr="00F21E99" w:rsidRDefault="00F21E99" w:rsidP="00F21E99">
      <w:pPr>
        <w:ind w:firstLine="284"/>
        <w:jc w:val="both"/>
        <w:rPr>
          <w:b/>
          <w:lang w:val="ru-RU"/>
        </w:rPr>
      </w:pPr>
      <w:r w:rsidRPr="00F21E99">
        <w:rPr>
          <w:b/>
          <w:lang w:val="ru-RU"/>
        </w:rPr>
        <w:t>Тема 1. Общая характеристика хозяйства России</w:t>
      </w:r>
    </w:p>
    <w:p w:rsidR="00F21E99" w:rsidRPr="00F21E99" w:rsidRDefault="00F21E99" w:rsidP="00F21E99">
      <w:pPr>
        <w:ind w:firstLine="284"/>
        <w:jc w:val="both"/>
        <w:rPr>
          <w:lang w:val="ru-RU"/>
        </w:rPr>
      </w:pPr>
      <w:r w:rsidRPr="00F21E99">
        <w:rPr>
          <w:lang w:val="ru-RU"/>
        </w:rPr>
        <w:t xml:space="preserve">Состав хозяйства: важнейшие межотраслевые комплексы и </w:t>
      </w:r>
      <w:r>
        <w:rPr>
          <w:lang w:val="ru-RU"/>
        </w:rPr>
        <w:t xml:space="preserve">отрасли. Отраслевая структура, </w:t>
      </w:r>
      <w:r w:rsidRPr="00F21E99">
        <w:rPr>
          <w:lang w:val="ru-RU"/>
        </w:rPr>
        <w:t>функциональная и территориальная структуры хозяйства с</w:t>
      </w:r>
      <w:r>
        <w:rPr>
          <w:lang w:val="ru-RU"/>
        </w:rPr>
        <w:t xml:space="preserve">траны, факторы их формирования </w:t>
      </w:r>
      <w:r w:rsidRPr="00F21E99">
        <w:rPr>
          <w:lang w:val="ru-RU"/>
        </w:rPr>
        <w:t>и развития. Группировка отраслей по их связи с</w:t>
      </w:r>
      <w:r>
        <w:rPr>
          <w:lang w:val="ru-RU"/>
        </w:rPr>
        <w:t xml:space="preserve"> природными ресурсами. Факторы </w:t>
      </w:r>
      <w:r w:rsidRPr="00F21E99">
        <w:rPr>
          <w:lang w:val="ru-RU"/>
        </w:rPr>
        <w:t>производства. Экономико-географическое положение (ЭГП)</w:t>
      </w:r>
      <w:r>
        <w:rPr>
          <w:lang w:val="ru-RU"/>
        </w:rPr>
        <w:t xml:space="preserve"> России как фактор развития её </w:t>
      </w:r>
      <w:r w:rsidRPr="00F21E99">
        <w:rPr>
          <w:lang w:val="ru-RU"/>
        </w:rPr>
        <w:t>хозяйства. ВВП и ВРП как показатели уровня развития ст</w:t>
      </w:r>
      <w:r>
        <w:rPr>
          <w:lang w:val="ru-RU"/>
        </w:rPr>
        <w:t xml:space="preserve">раны и регионов. Экономические </w:t>
      </w:r>
      <w:r w:rsidRPr="00F21E99">
        <w:rPr>
          <w:lang w:val="ru-RU"/>
        </w:rPr>
        <w:t>карты. Общие особенн</w:t>
      </w:r>
      <w:r w:rsidRPr="00F21E99">
        <w:rPr>
          <w:lang w:val="ru-RU"/>
        </w:rPr>
        <w:t>о</w:t>
      </w:r>
      <w:r w:rsidRPr="00F21E99">
        <w:rPr>
          <w:lang w:val="ru-RU"/>
        </w:rPr>
        <w:t>сти географии хозяйства Р</w:t>
      </w:r>
      <w:r>
        <w:rPr>
          <w:lang w:val="ru-RU"/>
        </w:rPr>
        <w:t xml:space="preserve">оссии: территории опережающего </w:t>
      </w:r>
      <w:r w:rsidRPr="00F21E99">
        <w:rPr>
          <w:lang w:val="ru-RU"/>
        </w:rPr>
        <w:t>развития, основная зона хозяйстве</w:t>
      </w:r>
      <w:r w:rsidRPr="00F21E99">
        <w:rPr>
          <w:lang w:val="ru-RU"/>
        </w:rPr>
        <w:t>н</w:t>
      </w:r>
      <w:r w:rsidRPr="00F21E99">
        <w:rPr>
          <w:lang w:val="ru-RU"/>
        </w:rPr>
        <w:t>ного освоения, Арктич</w:t>
      </w:r>
      <w:r>
        <w:rPr>
          <w:lang w:val="ru-RU"/>
        </w:rPr>
        <w:t>еская зона и зона Севера. «Стра</w:t>
      </w:r>
      <w:r w:rsidRPr="00F21E99">
        <w:rPr>
          <w:lang w:val="ru-RU"/>
        </w:rPr>
        <w:t>тегия пространственного развития Росси</w:t>
      </w:r>
      <w:r w:rsidRPr="00F21E99">
        <w:rPr>
          <w:lang w:val="ru-RU"/>
        </w:rPr>
        <w:t>й</w:t>
      </w:r>
      <w:r w:rsidRPr="00F21E99">
        <w:rPr>
          <w:lang w:val="ru-RU"/>
        </w:rPr>
        <w:t>ской Федерации на период до 2025 года»: цели, задачи, приоритеты и направления пространстве</w:t>
      </w:r>
      <w:r w:rsidRPr="00F21E99">
        <w:rPr>
          <w:lang w:val="ru-RU"/>
        </w:rPr>
        <w:t>н</w:t>
      </w:r>
      <w:r w:rsidRPr="00F21E99">
        <w:rPr>
          <w:lang w:val="ru-RU"/>
        </w:rPr>
        <w:t>ного р</w:t>
      </w:r>
      <w:r>
        <w:rPr>
          <w:lang w:val="ru-RU"/>
        </w:rPr>
        <w:t>азвития страны. Субъекты Россий</w:t>
      </w:r>
      <w:r w:rsidRPr="00F21E99">
        <w:rPr>
          <w:lang w:val="ru-RU"/>
        </w:rPr>
        <w:t>ской Федерации, выделяемые в «Стратегии пространс</w:t>
      </w:r>
      <w:r w:rsidRPr="00F21E99">
        <w:rPr>
          <w:lang w:val="ru-RU"/>
        </w:rPr>
        <w:t>т</w:t>
      </w:r>
      <w:r w:rsidRPr="00F21E99">
        <w:rPr>
          <w:lang w:val="ru-RU"/>
        </w:rPr>
        <w:t>венного развития Российской Федерации» как «геостратегические территории».</w:t>
      </w:r>
    </w:p>
    <w:p w:rsidR="00F21E99" w:rsidRDefault="00F21E99" w:rsidP="00F21E99">
      <w:pPr>
        <w:ind w:firstLine="284"/>
        <w:jc w:val="both"/>
        <w:rPr>
          <w:lang w:val="ru-RU"/>
        </w:rPr>
      </w:pPr>
      <w:r w:rsidRPr="00F21E99">
        <w:rPr>
          <w:lang w:val="ru-RU"/>
        </w:rPr>
        <w:t>Производственный капитал. Распределение производст</w:t>
      </w:r>
      <w:r>
        <w:rPr>
          <w:lang w:val="ru-RU"/>
        </w:rPr>
        <w:t xml:space="preserve">венного капитала по территории </w:t>
      </w:r>
      <w:r w:rsidRPr="00F21E99">
        <w:rPr>
          <w:lang w:val="ru-RU"/>
        </w:rPr>
        <w:t>страны. Условия и факторы размещения хозяйства.</w:t>
      </w:r>
    </w:p>
    <w:p w:rsidR="009B1B19" w:rsidRPr="00C73B3F" w:rsidRDefault="009B1B19" w:rsidP="00F21E99">
      <w:pPr>
        <w:ind w:firstLine="284"/>
        <w:jc w:val="both"/>
        <w:rPr>
          <w:b/>
          <w:lang w:val="ru-RU"/>
        </w:rPr>
      </w:pPr>
      <w:r w:rsidRPr="00C73B3F">
        <w:rPr>
          <w:b/>
          <w:lang w:val="ru-RU"/>
        </w:rPr>
        <w:t>Практическая работа</w:t>
      </w:r>
    </w:p>
    <w:p w:rsidR="009B1B19" w:rsidRPr="009B1B19" w:rsidRDefault="009B1B19" w:rsidP="00F21E99">
      <w:pPr>
        <w:ind w:firstLine="284"/>
        <w:jc w:val="both"/>
        <w:rPr>
          <w:lang w:val="ru-RU"/>
        </w:rPr>
      </w:pPr>
      <w:r w:rsidRPr="009B1B19">
        <w:rPr>
          <w:lang w:val="ru-RU"/>
        </w:rPr>
        <w:t>Определение влияния географического положения России на особенности отраслевой и терр</w:t>
      </w:r>
      <w:r w:rsidRPr="009B1B19">
        <w:rPr>
          <w:lang w:val="ru-RU"/>
        </w:rPr>
        <w:t>и</w:t>
      </w:r>
      <w:r w:rsidRPr="009B1B19">
        <w:rPr>
          <w:lang w:val="ru-RU"/>
        </w:rPr>
        <w:t>ториальной структуры хозяйства.</w:t>
      </w:r>
    </w:p>
    <w:p w:rsidR="00F21E99" w:rsidRPr="00F21E99" w:rsidRDefault="00F21E99" w:rsidP="00F21E99">
      <w:pPr>
        <w:ind w:firstLine="284"/>
        <w:jc w:val="both"/>
        <w:rPr>
          <w:b/>
          <w:lang w:val="ru-RU"/>
        </w:rPr>
      </w:pPr>
      <w:r w:rsidRPr="00F21E99">
        <w:rPr>
          <w:b/>
          <w:lang w:val="ru-RU"/>
        </w:rPr>
        <w:t>Тема 2. Топливно-энергетический комплекс (ТЭК)</w:t>
      </w:r>
    </w:p>
    <w:p w:rsidR="00F21E99" w:rsidRPr="00F21E99" w:rsidRDefault="00F21E99" w:rsidP="00F21E99">
      <w:pPr>
        <w:ind w:firstLine="284"/>
        <w:jc w:val="both"/>
        <w:rPr>
          <w:lang w:val="ru-RU"/>
        </w:rPr>
      </w:pPr>
      <w:r w:rsidRPr="00F21E99">
        <w:rPr>
          <w:lang w:val="ru-RU"/>
        </w:rPr>
        <w:t>Состав, место и значение в хозяйстве. Нефтяная, газо</w:t>
      </w:r>
      <w:r>
        <w:rPr>
          <w:lang w:val="ru-RU"/>
        </w:rPr>
        <w:t xml:space="preserve">вая и угольная промышленность: </w:t>
      </w:r>
      <w:r w:rsidRPr="00F21E99">
        <w:rPr>
          <w:lang w:val="ru-RU"/>
        </w:rPr>
        <w:t>геогр</w:t>
      </w:r>
      <w:r w:rsidRPr="00F21E99">
        <w:rPr>
          <w:lang w:val="ru-RU"/>
        </w:rPr>
        <w:t>а</w:t>
      </w:r>
      <w:r w:rsidRPr="00F21E99">
        <w:rPr>
          <w:lang w:val="ru-RU"/>
        </w:rPr>
        <w:t>фия основных современных и перспективных райо</w:t>
      </w:r>
      <w:r>
        <w:rPr>
          <w:lang w:val="ru-RU"/>
        </w:rPr>
        <w:t>нов добычи и переработки топлив</w:t>
      </w:r>
      <w:r w:rsidRPr="00F21E99">
        <w:rPr>
          <w:lang w:val="ru-RU"/>
        </w:rPr>
        <w:t>ных ресурсов, систем трубопроводов. Место России в мировой добыче основных видов топливных ресурсов. Электроэнергетика. Место</w:t>
      </w:r>
      <w:r>
        <w:rPr>
          <w:lang w:val="ru-RU"/>
        </w:rPr>
        <w:t xml:space="preserve"> России в мировом производстве </w:t>
      </w:r>
      <w:r w:rsidRPr="00F21E99">
        <w:rPr>
          <w:lang w:val="ru-RU"/>
        </w:rPr>
        <w:t>электроэнергии. Основные типы эле</w:t>
      </w:r>
      <w:r w:rsidRPr="00F21E99">
        <w:rPr>
          <w:lang w:val="ru-RU"/>
        </w:rPr>
        <w:t>к</w:t>
      </w:r>
      <w:r w:rsidRPr="00F21E99">
        <w:rPr>
          <w:lang w:val="ru-RU"/>
        </w:rPr>
        <w:t xml:space="preserve">тростанций (атомные, </w:t>
      </w:r>
      <w:r>
        <w:rPr>
          <w:lang w:val="ru-RU"/>
        </w:rPr>
        <w:t xml:space="preserve">тепловые, гидроэлектростанции, </w:t>
      </w:r>
      <w:r w:rsidRPr="00F21E99">
        <w:rPr>
          <w:lang w:val="ru-RU"/>
        </w:rPr>
        <w:t>электростанции, использующие возобно</w:t>
      </w:r>
      <w:r w:rsidRPr="00F21E99">
        <w:rPr>
          <w:lang w:val="ru-RU"/>
        </w:rPr>
        <w:t>в</w:t>
      </w:r>
      <w:r w:rsidRPr="00F21E99">
        <w:rPr>
          <w:lang w:val="ru-RU"/>
        </w:rPr>
        <w:t>ляемые источники энергии (В</w:t>
      </w:r>
      <w:r>
        <w:rPr>
          <w:lang w:val="ru-RU"/>
        </w:rPr>
        <w:t xml:space="preserve">ИЭ), их особенности </w:t>
      </w:r>
      <w:r w:rsidRPr="00F21E99">
        <w:rPr>
          <w:lang w:val="ru-RU"/>
        </w:rPr>
        <w:t>и доля в производстве электроэнергии. Разм</w:t>
      </w:r>
      <w:r w:rsidRPr="00F21E99">
        <w:rPr>
          <w:lang w:val="ru-RU"/>
        </w:rPr>
        <w:t>е</w:t>
      </w:r>
      <w:r w:rsidRPr="00F21E99">
        <w:rPr>
          <w:lang w:val="ru-RU"/>
        </w:rPr>
        <w:t>щение круп</w:t>
      </w:r>
      <w:r>
        <w:rPr>
          <w:lang w:val="ru-RU"/>
        </w:rPr>
        <w:t xml:space="preserve">нейших электростанций. Каскады </w:t>
      </w:r>
      <w:r w:rsidRPr="00F21E99">
        <w:rPr>
          <w:lang w:val="ru-RU"/>
        </w:rPr>
        <w:t>ГЭС. Энерго</w:t>
      </w:r>
      <w:r>
        <w:rPr>
          <w:lang w:val="ru-RU"/>
        </w:rPr>
        <w:t>системы. Влияние ТЭК на окружа</w:t>
      </w:r>
      <w:r>
        <w:rPr>
          <w:lang w:val="ru-RU"/>
        </w:rPr>
        <w:t>ю</w:t>
      </w:r>
      <w:r w:rsidRPr="00F21E99">
        <w:rPr>
          <w:lang w:val="ru-RU"/>
        </w:rPr>
        <w:t>щую среду. Основные положения «Энергетической стратегии России на период до 2035 года».</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Анализ статистических и текстовых материал</w:t>
      </w:r>
      <w:r>
        <w:rPr>
          <w:lang w:val="ru-RU"/>
        </w:rPr>
        <w:t xml:space="preserve">ов с целью сравнения стоимости </w:t>
      </w:r>
      <w:r w:rsidRPr="00F21E99">
        <w:rPr>
          <w:lang w:val="ru-RU"/>
        </w:rPr>
        <w:t>электроэне</w:t>
      </w:r>
      <w:r w:rsidRPr="00F21E99">
        <w:rPr>
          <w:lang w:val="ru-RU"/>
        </w:rPr>
        <w:t>р</w:t>
      </w:r>
      <w:r w:rsidRPr="00F21E99">
        <w:rPr>
          <w:lang w:val="ru-RU"/>
        </w:rPr>
        <w:t>гии для населения России в различных регионах.</w:t>
      </w:r>
    </w:p>
    <w:p w:rsidR="00F21E99" w:rsidRPr="00F21E99" w:rsidRDefault="00F21E99" w:rsidP="00F21E99">
      <w:pPr>
        <w:ind w:firstLine="284"/>
        <w:jc w:val="both"/>
        <w:rPr>
          <w:lang w:val="ru-RU"/>
        </w:rPr>
      </w:pPr>
      <w:r w:rsidRPr="00F21E99">
        <w:rPr>
          <w:lang w:val="ru-RU"/>
        </w:rPr>
        <w:t>2. Сравнительная оценка возможностей для разви</w:t>
      </w:r>
      <w:r>
        <w:rPr>
          <w:lang w:val="ru-RU"/>
        </w:rPr>
        <w:t xml:space="preserve">тия энергетики ВИЭ в отдельных </w:t>
      </w:r>
      <w:r w:rsidRPr="00F21E99">
        <w:rPr>
          <w:lang w:val="ru-RU"/>
        </w:rPr>
        <w:t>регионах страны.</w:t>
      </w:r>
    </w:p>
    <w:p w:rsidR="00F21E99" w:rsidRPr="00F21E99" w:rsidRDefault="00F21E99" w:rsidP="00F21E99">
      <w:pPr>
        <w:ind w:firstLine="284"/>
        <w:jc w:val="both"/>
        <w:rPr>
          <w:b/>
          <w:lang w:val="ru-RU"/>
        </w:rPr>
      </w:pPr>
      <w:r w:rsidRPr="00F21E99">
        <w:rPr>
          <w:b/>
          <w:lang w:val="ru-RU"/>
        </w:rPr>
        <w:t>Тема 3. Металлургический комплекс</w:t>
      </w:r>
    </w:p>
    <w:p w:rsidR="00F21E99" w:rsidRPr="00F21E99" w:rsidRDefault="00F21E99" w:rsidP="00F21E99">
      <w:pPr>
        <w:ind w:firstLine="284"/>
        <w:jc w:val="both"/>
        <w:rPr>
          <w:lang w:val="ru-RU"/>
        </w:rPr>
      </w:pPr>
      <w:r w:rsidRPr="00F21E99">
        <w:rPr>
          <w:lang w:val="ru-RU"/>
        </w:rPr>
        <w:t>Состав, место и значение в хозяйстве. Место России в</w:t>
      </w:r>
      <w:r>
        <w:rPr>
          <w:lang w:val="ru-RU"/>
        </w:rPr>
        <w:t xml:space="preserve"> мировом производстве чёрных и </w:t>
      </w:r>
      <w:r w:rsidRPr="00F21E99">
        <w:rPr>
          <w:lang w:val="ru-RU"/>
        </w:rPr>
        <w:t xml:space="preserve">цветных металлов. Особенности технологии производства чёрных и цветных металлов. </w:t>
      </w:r>
    </w:p>
    <w:p w:rsidR="00F21E99" w:rsidRPr="00F21E99" w:rsidRDefault="00F21E99" w:rsidP="00F21E99">
      <w:pPr>
        <w:ind w:firstLine="284"/>
        <w:jc w:val="both"/>
        <w:rPr>
          <w:lang w:val="ru-RU"/>
        </w:rPr>
      </w:pPr>
      <w:r w:rsidRPr="00F21E99">
        <w:rPr>
          <w:lang w:val="ru-RU"/>
        </w:rPr>
        <w:t xml:space="preserve">Факторы размещения предприятий разных отраслей металлургического комплекса. </w:t>
      </w:r>
    </w:p>
    <w:p w:rsidR="00F21E99" w:rsidRPr="00F21E99" w:rsidRDefault="00F21E99" w:rsidP="00F21E99">
      <w:pPr>
        <w:ind w:firstLine="284"/>
        <w:jc w:val="both"/>
        <w:rPr>
          <w:lang w:val="ru-RU"/>
        </w:rPr>
      </w:pPr>
      <w:r w:rsidRPr="00F21E99">
        <w:rPr>
          <w:lang w:val="ru-RU"/>
        </w:rPr>
        <w:t>География металлургии чёрных, лёгких и тяжёлых цветн</w:t>
      </w:r>
      <w:r>
        <w:rPr>
          <w:lang w:val="ru-RU"/>
        </w:rPr>
        <w:t xml:space="preserve">ых металлов: основные районы и </w:t>
      </w:r>
      <w:r w:rsidRPr="00F21E99">
        <w:rPr>
          <w:lang w:val="ru-RU"/>
        </w:rPr>
        <w:t>це</w:t>
      </w:r>
      <w:r w:rsidRPr="00F21E99">
        <w:rPr>
          <w:lang w:val="ru-RU"/>
        </w:rPr>
        <w:t>н</w:t>
      </w:r>
      <w:r w:rsidRPr="00F21E99">
        <w:rPr>
          <w:lang w:val="ru-RU"/>
        </w:rPr>
        <w:t xml:space="preserve">тры. Металлургические базы России. Влияние металлургии на окружающую среду. </w:t>
      </w:r>
    </w:p>
    <w:p w:rsidR="00F21E99" w:rsidRPr="00F21E99" w:rsidRDefault="00F21E99" w:rsidP="00F21E99">
      <w:pPr>
        <w:ind w:firstLine="284"/>
        <w:jc w:val="both"/>
        <w:rPr>
          <w:lang w:val="ru-RU"/>
        </w:rPr>
      </w:pPr>
      <w:r w:rsidRPr="00F21E99">
        <w:rPr>
          <w:lang w:val="ru-RU"/>
        </w:rPr>
        <w:t>Основные положения «Стратегии развития чёрной и цветной металлургии Рос</w:t>
      </w:r>
      <w:r>
        <w:rPr>
          <w:lang w:val="ru-RU"/>
        </w:rPr>
        <w:t xml:space="preserve">сии до 2030 </w:t>
      </w:r>
      <w:r w:rsidRPr="00F21E99">
        <w:rPr>
          <w:lang w:val="ru-RU"/>
        </w:rPr>
        <w:t>г</w:t>
      </w:r>
      <w:r w:rsidRPr="00F21E99">
        <w:rPr>
          <w:lang w:val="ru-RU"/>
        </w:rPr>
        <w:t>о</w:t>
      </w:r>
      <w:r w:rsidRPr="00F21E99">
        <w:rPr>
          <w:lang w:val="ru-RU"/>
        </w:rPr>
        <w:t>да».</w:t>
      </w:r>
    </w:p>
    <w:p w:rsidR="00F21E99" w:rsidRPr="00F21E99" w:rsidRDefault="00F21E99" w:rsidP="00F21E99">
      <w:pPr>
        <w:ind w:firstLine="284"/>
        <w:jc w:val="both"/>
        <w:rPr>
          <w:b/>
          <w:lang w:val="ru-RU"/>
        </w:rPr>
      </w:pPr>
      <w:r w:rsidRPr="00F21E99">
        <w:rPr>
          <w:b/>
          <w:lang w:val="ru-RU"/>
        </w:rPr>
        <w:t>Тема 4. Машиностроительный комплекс</w:t>
      </w:r>
    </w:p>
    <w:p w:rsidR="00F21E99" w:rsidRPr="00F21E99" w:rsidRDefault="00F21E99" w:rsidP="00F21E99">
      <w:pPr>
        <w:ind w:firstLine="284"/>
        <w:jc w:val="both"/>
        <w:rPr>
          <w:lang w:val="ru-RU"/>
        </w:rPr>
      </w:pPr>
      <w:r w:rsidRPr="00F21E99">
        <w:rPr>
          <w:lang w:val="ru-RU"/>
        </w:rPr>
        <w:t>Состав, место и значение в хозяйстве. Место России в мировом производстве машиностро</w:t>
      </w:r>
      <w:r w:rsidRPr="00F21E99">
        <w:rPr>
          <w:lang w:val="ru-RU"/>
        </w:rPr>
        <w:t>и</w:t>
      </w:r>
      <w:r w:rsidRPr="00F21E99">
        <w:rPr>
          <w:lang w:val="ru-RU"/>
        </w:rPr>
        <w:t xml:space="preserve">тельной продукции. Факторы размещения машиностроительных предприятий. </w:t>
      </w:r>
    </w:p>
    <w:p w:rsidR="00F21E99" w:rsidRPr="00F21E99" w:rsidRDefault="00F21E99" w:rsidP="00F21E99">
      <w:pPr>
        <w:ind w:firstLine="284"/>
        <w:jc w:val="both"/>
        <w:rPr>
          <w:lang w:val="ru-RU"/>
        </w:rPr>
      </w:pPr>
      <w:r w:rsidRPr="00F21E99">
        <w:rPr>
          <w:lang w:val="ru-RU"/>
        </w:rPr>
        <w:t>География важнейших отраслей: основные районы и</w:t>
      </w:r>
      <w:r>
        <w:rPr>
          <w:lang w:val="ru-RU"/>
        </w:rPr>
        <w:t xml:space="preserve"> центры. Роль машиностроения в </w:t>
      </w:r>
      <w:r w:rsidRPr="00F21E99">
        <w:rPr>
          <w:lang w:val="ru-RU"/>
        </w:rPr>
        <w:t>реализ</w:t>
      </w:r>
      <w:r w:rsidRPr="00F21E99">
        <w:rPr>
          <w:lang w:val="ru-RU"/>
        </w:rPr>
        <w:t>а</w:t>
      </w:r>
      <w:r w:rsidRPr="00F21E99">
        <w:rPr>
          <w:lang w:val="ru-RU"/>
        </w:rPr>
        <w:t>ции целей политики импортозамещения. Маши</w:t>
      </w:r>
      <w:r>
        <w:rPr>
          <w:lang w:val="ru-RU"/>
        </w:rPr>
        <w:t xml:space="preserve">ностроение и охрана окружающей </w:t>
      </w:r>
      <w:r w:rsidRPr="00F21E99">
        <w:rPr>
          <w:lang w:val="ru-RU"/>
        </w:rPr>
        <w:t xml:space="preserve">среды, значение отрасли для создания экологически эффективного оборудования. </w:t>
      </w:r>
    </w:p>
    <w:p w:rsidR="00F21E99" w:rsidRPr="00F21E99" w:rsidRDefault="00F21E99" w:rsidP="00F21E99">
      <w:pPr>
        <w:ind w:firstLine="284"/>
        <w:jc w:val="both"/>
        <w:rPr>
          <w:lang w:val="ru-RU"/>
        </w:rPr>
      </w:pPr>
      <w:r w:rsidRPr="00F21E99">
        <w:rPr>
          <w:lang w:val="ru-RU"/>
        </w:rPr>
        <w:t xml:space="preserve">Перспективы развития машиностроения России. </w:t>
      </w:r>
      <w:r>
        <w:rPr>
          <w:lang w:val="ru-RU"/>
        </w:rPr>
        <w:t xml:space="preserve">Основные положения документов, </w:t>
      </w:r>
      <w:r w:rsidRPr="00F21E99">
        <w:rPr>
          <w:lang w:val="ru-RU"/>
        </w:rPr>
        <w:t>опред</w:t>
      </w:r>
      <w:r w:rsidRPr="00F21E99">
        <w:rPr>
          <w:lang w:val="ru-RU"/>
        </w:rPr>
        <w:t>е</w:t>
      </w:r>
      <w:r w:rsidRPr="00F21E99">
        <w:rPr>
          <w:lang w:val="ru-RU"/>
        </w:rPr>
        <w:t>ляющих стратегию развития отраслей машиностроительного комплекса.</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Выявление факторов, повлиявших на размещение машин</w:t>
      </w:r>
      <w:r>
        <w:rPr>
          <w:lang w:val="ru-RU"/>
        </w:rPr>
        <w:t xml:space="preserve">остроительного предприятия (по </w:t>
      </w:r>
      <w:r w:rsidRPr="00F21E99">
        <w:rPr>
          <w:lang w:val="ru-RU"/>
        </w:rPr>
        <w:t>в</w:t>
      </w:r>
      <w:r w:rsidRPr="00F21E99">
        <w:rPr>
          <w:lang w:val="ru-RU"/>
        </w:rPr>
        <w:t>ы</w:t>
      </w:r>
      <w:r w:rsidRPr="00F21E99">
        <w:rPr>
          <w:lang w:val="ru-RU"/>
        </w:rPr>
        <w:t>бору) на основе анализа различных источников информации.</w:t>
      </w:r>
    </w:p>
    <w:p w:rsidR="00F21E99" w:rsidRPr="00F21E99" w:rsidRDefault="00F21E99" w:rsidP="00F21E99">
      <w:pPr>
        <w:ind w:firstLine="284"/>
        <w:jc w:val="both"/>
        <w:rPr>
          <w:b/>
          <w:lang w:val="ru-RU"/>
        </w:rPr>
      </w:pPr>
      <w:r w:rsidRPr="00F21E99">
        <w:rPr>
          <w:b/>
          <w:lang w:val="ru-RU"/>
        </w:rPr>
        <w:t>Тема 5. Химико-лесной комплекс</w:t>
      </w:r>
    </w:p>
    <w:p w:rsidR="00F21E99" w:rsidRPr="00F21E99" w:rsidRDefault="00F21E99" w:rsidP="00F21E99">
      <w:pPr>
        <w:ind w:firstLine="284"/>
        <w:jc w:val="both"/>
        <w:rPr>
          <w:b/>
          <w:lang w:val="ru-RU"/>
        </w:rPr>
      </w:pPr>
      <w:r w:rsidRPr="00F21E99">
        <w:rPr>
          <w:b/>
          <w:lang w:val="ru-RU"/>
        </w:rPr>
        <w:t>Химическая промышленность</w:t>
      </w:r>
    </w:p>
    <w:p w:rsidR="00F21E99" w:rsidRPr="00F21E99" w:rsidRDefault="00F21E99" w:rsidP="00F21E99">
      <w:pPr>
        <w:ind w:firstLine="284"/>
        <w:jc w:val="both"/>
        <w:rPr>
          <w:lang w:val="ru-RU"/>
        </w:rPr>
      </w:pPr>
      <w:r w:rsidRPr="00F21E99">
        <w:rPr>
          <w:lang w:val="ru-RU"/>
        </w:rPr>
        <w:t>Состав, место и значение в хозяйстве. Факторы размещен</w:t>
      </w:r>
      <w:r>
        <w:rPr>
          <w:lang w:val="ru-RU"/>
        </w:rPr>
        <w:t xml:space="preserve">ия предприятий. Место России в </w:t>
      </w:r>
      <w:r w:rsidRPr="00F21E99">
        <w:rPr>
          <w:lang w:val="ru-RU"/>
        </w:rPr>
        <w:t>м</w:t>
      </w:r>
      <w:r w:rsidRPr="00F21E99">
        <w:rPr>
          <w:lang w:val="ru-RU"/>
        </w:rPr>
        <w:t>и</w:t>
      </w:r>
      <w:r w:rsidRPr="00F21E99">
        <w:rPr>
          <w:lang w:val="ru-RU"/>
        </w:rPr>
        <w:t>ровом производстве химической продукции. Ге</w:t>
      </w:r>
      <w:r>
        <w:rPr>
          <w:lang w:val="ru-RU"/>
        </w:rPr>
        <w:t xml:space="preserve">ография важнейших подотраслей: </w:t>
      </w:r>
      <w:r w:rsidRPr="00F21E99">
        <w:rPr>
          <w:lang w:val="ru-RU"/>
        </w:rPr>
        <w:t>основные ра</w:t>
      </w:r>
      <w:r w:rsidRPr="00F21E99">
        <w:rPr>
          <w:lang w:val="ru-RU"/>
        </w:rPr>
        <w:t>й</w:t>
      </w:r>
      <w:r w:rsidRPr="00F21E99">
        <w:rPr>
          <w:lang w:val="ru-RU"/>
        </w:rPr>
        <w:t xml:space="preserve">оны и центры. Химическая промышленность и охрана окружающей среды. </w:t>
      </w:r>
    </w:p>
    <w:p w:rsidR="00F21E99" w:rsidRPr="00F21E99" w:rsidRDefault="00F21E99" w:rsidP="00F21E99">
      <w:pPr>
        <w:ind w:firstLine="284"/>
        <w:jc w:val="both"/>
        <w:rPr>
          <w:lang w:val="ru-RU"/>
        </w:rPr>
      </w:pPr>
      <w:r w:rsidRPr="00F21E99">
        <w:rPr>
          <w:lang w:val="ru-RU"/>
        </w:rPr>
        <w:t>Основные положения «Стратегии развития химического и</w:t>
      </w:r>
      <w:r>
        <w:rPr>
          <w:lang w:val="ru-RU"/>
        </w:rPr>
        <w:t xml:space="preserve"> нефтехимического комплекса на </w:t>
      </w:r>
      <w:r w:rsidRPr="00F21E99">
        <w:rPr>
          <w:lang w:val="ru-RU"/>
        </w:rPr>
        <w:t>п</w:t>
      </w:r>
      <w:r w:rsidRPr="00F21E99">
        <w:rPr>
          <w:lang w:val="ru-RU"/>
        </w:rPr>
        <w:t>е</w:t>
      </w:r>
      <w:r w:rsidRPr="00F21E99">
        <w:rPr>
          <w:lang w:val="ru-RU"/>
        </w:rPr>
        <w:t>риод до 2030 года».</w:t>
      </w:r>
    </w:p>
    <w:p w:rsidR="00F21E99" w:rsidRPr="00F21E99" w:rsidRDefault="00F21E99" w:rsidP="00F21E99">
      <w:pPr>
        <w:ind w:firstLine="284"/>
        <w:jc w:val="both"/>
        <w:rPr>
          <w:b/>
          <w:lang w:val="ru-RU"/>
        </w:rPr>
      </w:pPr>
      <w:r w:rsidRPr="00F21E99">
        <w:rPr>
          <w:b/>
          <w:lang w:val="ru-RU"/>
        </w:rPr>
        <w:t>Лесопромышленный комплекс</w:t>
      </w:r>
    </w:p>
    <w:p w:rsidR="00F21E99" w:rsidRPr="00F21E99" w:rsidRDefault="00F21E99" w:rsidP="00F21E99">
      <w:pPr>
        <w:ind w:firstLine="284"/>
        <w:jc w:val="both"/>
        <w:rPr>
          <w:lang w:val="ru-RU"/>
        </w:rPr>
      </w:pPr>
      <w:r w:rsidRPr="00F21E99">
        <w:rPr>
          <w:lang w:val="ru-RU"/>
        </w:rPr>
        <w:t xml:space="preserve">Состав, место и значение в хозяйстве. Место России в </w:t>
      </w:r>
      <w:r>
        <w:rPr>
          <w:lang w:val="ru-RU"/>
        </w:rPr>
        <w:t xml:space="preserve">мировом производстве продукции </w:t>
      </w:r>
      <w:r w:rsidRPr="00F21E99">
        <w:rPr>
          <w:lang w:val="ru-RU"/>
        </w:rPr>
        <w:t>лесн</w:t>
      </w:r>
      <w:r w:rsidRPr="00F21E99">
        <w:rPr>
          <w:lang w:val="ru-RU"/>
        </w:rPr>
        <w:t>о</w:t>
      </w:r>
      <w:r w:rsidRPr="00F21E99">
        <w:rPr>
          <w:lang w:val="ru-RU"/>
        </w:rPr>
        <w:t>го комплекса. Лесозаготовительная, деревообраба</w:t>
      </w:r>
      <w:r>
        <w:rPr>
          <w:lang w:val="ru-RU"/>
        </w:rPr>
        <w:t xml:space="preserve">тывающая и целлюлозно-бумажная </w:t>
      </w:r>
      <w:r w:rsidRPr="00F21E99">
        <w:rPr>
          <w:lang w:val="ru-RU"/>
        </w:rPr>
        <w:t>промышле</w:t>
      </w:r>
      <w:r w:rsidRPr="00F21E99">
        <w:rPr>
          <w:lang w:val="ru-RU"/>
        </w:rPr>
        <w:t>н</w:t>
      </w:r>
      <w:r w:rsidRPr="00F21E99">
        <w:rPr>
          <w:lang w:val="ru-RU"/>
        </w:rPr>
        <w:t>ность. Факторы размещения предприятий.</w:t>
      </w:r>
      <w:r>
        <w:rPr>
          <w:lang w:val="ru-RU"/>
        </w:rPr>
        <w:t xml:space="preserve"> География важнейших отраслей: </w:t>
      </w:r>
      <w:r w:rsidRPr="00F21E99">
        <w:rPr>
          <w:lang w:val="ru-RU"/>
        </w:rPr>
        <w:t>основные районы и лесоперерабатывающие комплексы.</w:t>
      </w:r>
    </w:p>
    <w:p w:rsidR="00F21E99" w:rsidRPr="00F21E99" w:rsidRDefault="00F21E99" w:rsidP="00F21E99">
      <w:pPr>
        <w:ind w:firstLine="284"/>
        <w:jc w:val="both"/>
        <w:rPr>
          <w:lang w:val="ru-RU"/>
        </w:rPr>
      </w:pPr>
      <w:r w:rsidRPr="00F21E99">
        <w:rPr>
          <w:lang w:val="ru-RU"/>
        </w:rPr>
        <w:t xml:space="preserve">Лесное хозяйство и окружающая среда. Проблемы и </w:t>
      </w:r>
      <w:r>
        <w:rPr>
          <w:lang w:val="ru-RU"/>
        </w:rPr>
        <w:t xml:space="preserve">перспективы развития. Основные </w:t>
      </w:r>
      <w:r w:rsidRPr="00F21E99">
        <w:rPr>
          <w:lang w:val="ru-RU"/>
        </w:rPr>
        <w:t>полож</w:t>
      </w:r>
      <w:r w:rsidRPr="00F21E99">
        <w:rPr>
          <w:lang w:val="ru-RU"/>
        </w:rPr>
        <w:t>е</w:t>
      </w:r>
      <w:r w:rsidRPr="00F21E99">
        <w:rPr>
          <w:lang w:val="ru-RU"/>
        </w:rPr>
        <w:t>ния «Стратегии развития лесного комплекса Российской Федерации до 2030 года».</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Анализ документов «Прогноз развития лесного сектор</w:t>
      </w:r>
      <w:r>
        <w:rPr>
          <w:lang w:val="ru-RU"/>
        </w:rPr>
        <w:t xml:space="preserve">а Российской Федерации до 2030 </w:t>
      </w:r>
      <w:r w:rsidRPr="00F21E99">
        <w:rPr>
          <w:lang w:val="ru-RU"/>
        </w:rPr>
        <w:t>года» (Гл.1, 3 и 11) и «Стратегия развития лесного ком</w:t>
      </w:r>
      <w:r>
        <w:rPr>
          <w:lang w:val="ru-RU"/>
        </w:rPr>
        <w:t xml:space="preserve">плекса Российской Федерации до </w:t>
      </w:r>
      <w:r w:rsidRPr="00F21E99">
        <w:rPr>
          <w:lang w:val="ru-RU"/>
        </w:rPr>
        <w:t>2030 года» (Гл. II и III, Приложения № 1 и № 18) с целью оп</w:t>
      </w:r>
      <w:r>
        <w:rPr>
          <w:lang w:val="ru-RU"/>
        </w:rPr>
        <w:t xml:space="preserve">ределения перспектив и проблем </w:t>
      </w:r>
      <w:r w:rsidRPr="00F21E99">
        <w:rPr>
          <w:lang w:val="ru-RU"/>
        </w:rPr>
        <w:t>развития комплекса.</w:t>
      </w:r>
    </w:p>
    <w:p w:rsidR="00F21E99" w:rsidRPr="00F21E99" w:rsidRDefault="00F21E99" w:rsidP="00F21E99">
      <w:pPr>
        <w:ind w:firstLine="284"/>
        <w:jc w:val="both"/>
        <w:rPr>
          <w:b/>
          <w:lang w:val="ru-RU"/>
        </w:rPr>
      </w:pPr>
      <w:r w:rsidRPr="00F21E99">
        <w:rPr>
          <w:b/>
          <w:lang w:val="ru-RU"/>
        </w:rPr>
        <w:t>Тема 6. Агропромышленный комплекс (АПК)</w:t>
      </w:r>
    </w:p>
    <w:p w:rsidR="00F21E99" w:rsidRPr="00F21E99" w:rsidRDefault="00F21E99" w:rsidP="00F21E99">
      <w:pPr>
        <w:ind w:firstLine="284"/>
        <w:jc w:val="both"/>
        <w:rPr>
          <w:lang w:val="ru-RU"/>
        </w:rPr>
      </w:pPr>
      <w:r w:rsidRPr="00F21E99">
        <w:rPr>
          <w:lang w:val="ru-RU"/>
        </w:rPr>
        <w:t>Состав, место и значение в экономике страны. Сельское хозяй</w:t>
      </w:r>
      <w:r>
        <w:rPr>
          <w:lang w:val="ru-RU"/>
        </w:rPr>
        <w:t xml:space="preserve">ство. Состав, место и значение </w:t>
      </w:r>
      <w:r w:rsidRPr="00F21E99">
        <w:rPr>
          <w:lang w:val="ru-RU"/>
        </w:rPr>
        <w:t>в хозяйстве, отличия от других отраслей хозяйства.</w:t>
      </w:r>
      <w:r>
        <w:rPr>
          <w:lang w:val="ru-RU"/>
        </w:rPr>
        <w:t xml:space="preserve"> Земельные, почвенные и агрокли</w:t>
      </w:r>
      <w:r w:rsidRPr="00F21E99">
        <w:rPr>
          <w:lang w:val="ru-RU"/>
        </w:rPr>
        <w:t>матические р</w:t>
      </w:r>
      <w:r w:rsidRPr="00F21E99">
        <w:rPr>
          <w:lang w:val="ru-RU"/>
        </w:rPr>
        <w:t>е</w:t>
      </w:r>
      <w:r w:rsidRPr="00F21E99">
        <w:rPr>
          <w:lang w:val="ru-RU"/>
        </w:rPr>
        <w:t xml:space="preserve">сурсы. Сельскохозяйственные угодья, их площадь и структура. </w:t>
      </w:r>
    </w:p>
    <w:p w:rsidR="00F21E99" w:rsidRPr="00F21E99" w:rsidRDefault="00F21E99" w:rsidP="00F21E99">
      <w:pPr>
        <w:ind w:firstLine="284"/>
        <w:jc w:val="both"/>
        <w:rPr>
          <w:lang w:val="ru-RU"/>
        </w:rPr>
      </w:pPr>
      <w:r w:rsidRPr="00F21E99">
        <w:rPr>
          <w:lang w:val="ru-RU"/>
        </w:rPr>
        <w:t>Растениеводство и животноводство: география основных отрас</w:t>
      </w:r>
      <w:r>
        <w:rPr>
          <w:lang w:val="ru-RU"/>
        </w:rPr>
        <w:t xml:space="preserve">лей. Сельское хозяйство и </w:t>
      </w:r>
      <w:r w:rsidRPr="00F21E99">
        <w:rPr>
          <w:lang w:val="ru-RU"/>
        </w:rPr>
        <w:t>окр</w:t>
      </w:r>
      <w:r w:rsidRPr="00F21E99">
        <w:rPr>
          <w:lang w:val="ru-RU"/>
        </w:rPr>
        <w:t>у</w:t>
      </w:r>
      <w:r w:rsidRPr="00F21E99">
        <w:rPr>
          <w:lang w:val="ru-RU"/>
        </w:rPr>
        <w:t>жающая среда.</w:t>
      </w:r>
    </w:p>
    <w:p w:rsidR="00F21E99" w:rsidRPr="00F21E99" w:rsidRDefault="00F21E99" w:rsidP="00F21E99">
      <w:pPr>
        <w:ind w:firstLine="284"/>
        <w:jc w:val="both"/>
        <w:rPr>
          <w:lang w:val="ru-RU"/>
        </w:rPr>
      </w:pPr>
      <w:r w:rsidRPr="00F21E99">
        <w:rPr>
          <w:lang w:val="ru-RU"/>
        </w:rPr>
        <w:t>Пищевая промышленность. Состав, место и значение в</w:t>
      </w:r>
      <w:r>
        <w:rPr>
          <w:lang w:val="ru-RU"/>
        </w:rPr>
        <w:t xml:space="preserve"> хозяйстве. Факторы размещения </w:t>
      </w:r>
      <w:r w:rsidRPr="00F21E99">
        <w:rPr>
          <w:lang w:val="ru-RU"/>
        </w:rPr>
        <w:t>пре</w:t>
      </w:r>
      <w:r w:rsidRPr="00F21E99">
        <w:rPr>
          <w:lang w:val="ru-RU"/>
        </w:rPr>
        <w:t>д</w:t>
      </w:r>
      <w:r w:rsidRPr="00F21E99">
        <w:rPr>
          <w:lang w:val="ru-RU"/>
        </w:rPr>
        <w:t>приятий. География важнейших отраслей: осн</w:t>
      </w:r>
      <w:r>
        <w:rPr>
          <w:lang w:val="ru-RU"/>
        </w:rPr>
        <w:t xml:space="preserve">овные районы и центры. Пищевая </w:t>
      </w:r>
      <w:r w:rsidRPr="00F21E99">
        <w:rPr>
          <w:lang w:val="ru-RU"/>
        </w:rPr>
        <w:t>промышленность и охрана окружающей среды. Лёгкая пр</w:t>
      </w:r>
      <w:r>
        <w:rPr>
          <w:lang w:val="ru-RU"/>
        </w:rPr>
        <w:t xml:space="preserve">омышленность. Состав, место и </w:t>
      </w:r>
      <w:r w:rsidRPr="00F21E99">
        <w:rPr>
          <w:lang w:val="ru-RU"/>
        </w:rPr>
        <w:t>значение в хозяйстве. Факторы размещения предприятий.</w:t>
      </w:r>
      <w:r>
        <w:rPr>
          <w:lang w:val="ru-RU"/>
        </w:rPr>
        <w:t xml:space="preserve"> География важнейших отраслей: </w:t>
      </w:r>
      <w:r w:rsidRPr="00F21E99">
        <w:rPr>
          <w:lang w:val="ru-RU"/>
        </w:rPr>
        <w:t xml:space="preserve">основные районы и центры. Лёгкая промышленность и охрана окружающей среды. </w:t>
      </w:r>
    </w:p>
    <w:p w:rsidR="00F21E99" w:rsidRPr="00F21E99" w:rsidRDefault="00F21E99" w:rsidP="00F21E99">
      <w:pPr>
        <w:ind w:firstLine="284"/>
        <w:jc w:val="both"/>
        <w:rPr>
          <w:lang w:val="ru-RU"/>
        </w:rPr>
      </w:pPr>
      <w:r w:rsidRPr="00F21E99">
        <w:rPr>
          <w:lang w:val="ru-RU"/>
        </w:rPr>
        <w:t>«Стратегия развития агропромышленного и рыбохозяйственного компл</w:t>
      </w:r>
      <w:r>
        <w:rPr>
          <w:lang w:val="ru-RU"/>
        </w:rPr>
        <w:t xml:space="preserve">ексов Российской </w:t>
      </w:r>
      <w:r w:rsidRPr="00F21E99">
        <w:rPr>
          <w:lang w:val="ru-RU"/>
        </w:rPr>
        <w:t>Фед</w:t>
      </w:r>
      <w:r w:rsidRPr="00F21E99">
        <w:rPr>
          <w:lang w:val="ru-RU"/>
        </w:rPr>
        <w:t>е</w:t>
      </w:r>
      <w:r w:rsidRPr="00F21E99">
        <w:rPr>
          <w:lang w:val="ru-RU"/>
        </w:rPr>
        <w:t>рации на период до 2030 года». Особенности АПК своего края.</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Определение влияния природных и социальных факторов на размещение отраслей АПК.</w:t>
      </w:r>
    </w:p>
    <w:p w:rsidR="00F21E99" w:rsidRPr="00F21E99" w:rsidRDefault="00F21E99" w:rsidP="00F21E99">
      <w:pPr>
        <w:ind w:firstLine="284"/>
        <w:jc w:val="both"/>
        <w:rPr>
          <w:b/>
          <w:lang w:val="ru-RU"/>
        </w:rPr>
      </w:pPr>
      <w:r w:rsidRPr="00F21E99">
        <w:rPr>
          <w:b/>
          <w:lang w:val="ru-RU"/>
        </w:rPr>
        <w:t>Тема 7. Инфраструктурный комплекс</w:t>
      </w:r>
    </w:p>
    <w:p w:rsidR="00F21E99" w:rsidRPr="00F21E99" w:rsidRDefault="00F21E99" w:rsidP="00F21E99">
      <w:pPr>
        <w:ind w:firstLine="284"/>
        <w:jc w:val="both"/>
        <w:rPr>
          <w:lang w:val="ru-RU"/>
        </w:rPr>
      </w:pPr>
      <w:r w:rsidRPr="00F21E99">
        <w:rPr>
          <w:lang w:val="ru-RU"/>
        </w:rPr>
        <w:t>Состав: транспорт, информационная инфраструктура; сфе</w:t>
      </w:r>
      <w:r>
        <w:rPr>
          <w:lang w:val="ru-RU"/>
        </w:rPr>
        <w:t xml:space="preserve">ра обслуживания, рекреационное </w:t>
      </w:r>
      <w:r w:rsidRPr="00F21E99">
        <w:rPr>
          <w:lang w:val="ru-RU"/>
        </w:rPr>
        <w:t>х</w:t>
      </w:r>
      <w:r w:rsidRPr="00F21E99">
        <w:rPr>
          <w:lang w:val="ru-RU"/>
        </w:rPr>
        <w:t>о</w:t>
      </w:r>
      <w:r w:rsidRPr="00F21E99">
        <w:rPr>
          <w:lang w:val="ru-RU"/>
        </w:rPr>
        <w:t>зяйство — место и значение в хозяйстве.</w:t>
      </w:r>
    </w:p>
    <w:p w:rsidR="00F21E99" w:rsidRPr="00F21E99" w:rsidRDefault="00F21E99" w:rsidP="00F21E99">
      <w:pPr>
        <w:ind w:firstLine="284"/>
        <w:jc w:val="both"/>
        <w:rPr>
          <w:lang w:val="ru-RU"/>
        </w:rPr>
      </w:pPr>
      <w:r w:rsidRPr="00F21E99">
        <w:rPr>
          <w:lang w:val="ru-RU"/>
        </w:rPr>
        <w:t>Транспорт и связь. Состав, место и значение в хозяйств</w:t>
      </w:r>
      <w:r>
        <w:rPr>
          <w:lang w:val="ru-RU"/>
        </w:rPr>
        <w:t xml:space="preserve">е. Морской, внутренний водный, </w:t>
      </w:r>
      <w:r w:rsidRPr="00F21E99">
        <w:rPr>
          <w:lang w:val="ru-RU"/>
        </w:rPr>
        <w:t>желе</w:t>
      </w:r>
      <w:r w:rsidRPr="00F21E99">
        <w:rPr>
          <w:lang w:val="ru-RU"/>
        </w:rPr>
        <w:t>з</w:t>
      </w:r>
      <w:r w:rsidRPr="00F21E99">
        <w:rPr>
          <w:lang w:val="ru-RU"/>
        </w:rPr>
        <w:t>нодорожный, автомобильный, воздушный и трубопр</w:t>
      </w:r>
      <w:r>
        <w:rPr>
          <w:lang w:val="ru-RU"/>
        </w:rPr>
        <w:t>оводный транспорт. География от</w:t>
      </w:r>
      <w:r w:rsidRPr="00F21E99">
        <w:rPr>
          <w:lang w:val="ru-RU"/>
        </w:rPr>
        <w:t>дельных в</w:t>
      </w:r>
      <w:r w:rsidRPr="00F21E99">
        <w:rPr>
          <w:lang w:val="ru-RU"/>
        </w:rPr>
        <w:t>и</w:t>
      </w:r>
      <w:r w:rsidRPr="00F21E99">
        <w:rPr>
          <w:lang w:val="ru-RU"/>
        </w:rPr>
        <w:t>дов транспорта и связи: основные транспортные пути и линии связи, крупнейшие транспортные узлы.</w:t>
      </w:r>
    </w:p>
    <w:p w:rsidR="00F21E99" w:rsidRPr="00F21E99" w:rsidRDefault="00F21E99" w:rsidP="00F21E99">
      <w:pPr>
        <w:ind w:firstLine="284"/>
        <w:jc w:val="both"/>
        <w:rPr>
          <w:lang w:val="ru-RU"/>
        </w:rPr>
      </w:pPr>
      <w:r w:rsidRPr="00F21E99">
        <w:rPr>
          <w:lang w:val="ru-RU"/>
        </w:rPr>
        <w:t>Транспорт и охрана окружающей среды.</w:t>
      </w:r>
    </w:p>
    <w:p w:rsidR="00F21E99" w:rsidRPr="00F21E99" w:rsidRDefault="00F21E99" w:rsidP="00F21E99">
      <w:pPr>
        <w:ind w:firstLine="284"/>
        <w:jc w:val="both"/>
        <w:rPr>
          <w:lang w:val="ru-RU"/>
        </w:rPr>
      </w:pPr>
      <w:r w:rsidRPr="00F21E99">
        <w:rPr>
          <w:lang w:val="ru-RU"/>
        </w:rPr>
        <w:t>Информационная инфраструктура. Рекреационно</w:t>
      </w:r>
      <w:r>
        <w:rPr>
          <w:lang w:val="ru-RU"/>
        </w:rPr>
        <w:t xml:space="preserve">е хозяйство. Особенности сферы </w:t>
      </w:r>
      <w:r w:rsidRPr="00F21E99">
        <w:rPr>
          <w:lang w:val="ru-RU"/>
        </w:rPr>
        <w:t>обслужив</w:t>
      </w:r>
      <w:r w:rsidRPr="00F21E99">
        <w:rPr>
          <w:lang w:val="ru-RU"/>
        </w:rPr>
        <w:t>а</w:t>
      </w:r>
      <w:r w:rsidRPr="00F21E99">
        <w:rPr>
          <w:lang w:val="ru-RU"/>
        </w:rPr>
        <w:t>ния своего края.</w:t>
      </w:r>
    </w:p>
    <w:p w:rsidR="00F21E99" w:rsidRPr="00F21E99" w:rsidRDefault="00F21E99" w:rsidP="00F21E99">
      <w:pPr>
        <w:ind w:firstLine="284"/>
        <w:jc w:val="both"/>
        <w:rPr>
          <w:lang w:val="ru-RU"/>
        </w:rPr>
      </w:pPr>
      <w:r w:rsidRPr="00F21E99">
        <w:rPr>
          <w:lang w:val="ru-RU"/>
        </w:rPr>
        <w:t>Проблемы и перспективы развития комплекса. «Стратегия развития транспорта России на п</w:t>
      </w:r>
      <w:r w:rsidRPr="00F21E99">
        <w:rPr>
          <w:lang w:val="ru-RU"/>
        </w:rPr>
        <w:t>е</w:t>
      </w:r>
      <w:r w:rsidRPr="00F21E99">
        <w:rPr>
          <w:lang w:val="ru-RU"/>
        </w:rPr>
        <w:t>риод до 2030 года, Федеральный проект «Информационная инфраструктура».</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Анализ статистических данных с целью опре</w:t>
      </w:r>
      <w:r>
        <w:rPr>
          <w:lang w:val="ru-RU"/>
        </w:rPr>
        <w:t xml:space="preserve">деления доли отдельных морских </w:t>
      </w:r>
      <w:r w:rsidRPr="00F21E99">
        <w:rPr>
          <w:lang w:val="ru-RU"/>
        </w:rPr>
        <w:t>бассейнов в грузоперевозках и объяснение выявленных различий.</w:t>
      </w:r>
    </w:p>
    <w:p w:rsidR="00F21E99" w:rsidRPr="00F21E99" w:rsidRDefault="00F21E99" w:rsidP="00F21E99">
      <w:pPr>
        <w:ind w:firstLine="284"/>
        <w:jc w:val="both"/>
        <w:rPr>
          <w:lang w:val="ru-RU"/>
        </w:rPr>
      </w:pPr>
      <w:r w:rsidRPr="00F21E99">
        <w:rPr>
          <w:lang w:val="ru-RU"/>
        </w:rPr>
        <w:t>2. Характеристика туристско-рекреационного потенциала своего края.</w:t>
      </w:r>
    </w:p>
    <w:p w:rsidR="00F21E99" w:rsidRPr="00F21E99" w:rsidRDefault="00F21E99" w:rsidP="00F21E99">
      <w:pPr>
        <w:ind w:firstLine="284"/>
        <w:jc w:val="both"/>
        <w:rPr>
          <w:b/>
          <w:lang w:val="ru-RU"/>
        </w:rPr>
      </w:pPr>
      <w:r w:rsidRPr="00F21E99">
        <w:rPr>
          <w:b/>
          <w:lang w:val="ru-RU"/>
        </w:rPr>
        <w:t>Тема 8. Обобщение знаний</w:t>
      </w:r>
    </w:p>
    <w:p w:rsidR="00F21E99" w:rsidRPr="00F21E99" w:rsidRDefault="00F21E99" w:rsidP="00F21E99">
      <w:pPr>
        <w:ind w:firstLine="284"/>
        <w:jc w:val="both"/>
        <w:rPr>
          <w:lang w:val="ru-RU"/>
        </w:rPr>
      </w:pPr>
      <w:r w:rsidRPr="00F21E99">
        <w:rPr>
          <w:lang w:val="ru-RU"/>
        </w:rPr>
        <w:t>Государственная политика как фактор разме</w:t>
      </w:r>
      <w:r>
        <w:rPr>
          <w:lang w:val="ru-RU"/>
        </w:rPr>
        <w:t xml:space="preserve">щения производства. «Стратегия </w:t>
      </w:r>
      <w:r w:rsidRPr="00F21E99">
        <w:rPr>
          <w:lang w:val="ru-RU"/>
        </w:rPr>
        <w:t>пространственн</w:t>
      </w:r>
      <w:r w:rsidRPr="00F21E99">
        <w:rPr>
          <w:lang w:val="ru-RU"/>
        </w:rPr>
        <w:t>о</w:t>
      </w:r>
      <w:r w:rsidRPr="00F21E99">
        <w:rPr>
          <w:lang w:val="ru-RU"/>
        </w:rPr>
        <w:t xml:space="preserve">го развития Российской Федерации до 2025 года»: основные положения. </w:t>
      </w:r>
    </w:p>
    <w:p w:rsidR="00F21E99" w:rsidRPr="00F21E99" w:rsidRDefault="00F21E99" w:rsidP="00F21E99">
      <w:pPr>
        <w:ind w:firstLine="284"/>
        <w:jc w:val="both"/>
        <w:rPr>
          <w:lang w:val="ru-RU"/>
        </w:rPr>
      </w:pPr>
      <w:r w:rsidRPr="00F21E99">
        <w:rPr>
          <w:lang w:val="ru-RU"/>
        </w:rPr>
        <w:t>Новые формы территориальной организации х</w:t>
      </w:r>
      <w:r>
        <w:rPr>
          <w:lang w:val="ru-RU"/>
        </w:rPr>
        <w:t xml:space="preserve">озяйства и их роль в изменении </w:t>
      </w:r>
      <w:r w:rsidRPr="00F21E99">
        <w:rPr>
          <w:lang w:val="ru-RU"/>
        </w:rPr>
        <w:t>территориальной структуры хозяйства России. Класт</w:t>
      </w:r>
      <w:r>
        <w:rPr>
          <w:lang w:val="ru-RU"/>
        </w:rPr>
        <w:t xml:space="preserve">еры. Особые экономические зоны </w:t>
      </w:r>
      <w:r w:rsidRPr="00F21E99">
        <w:rPr>
          <w:lang w:val="ru-RU"/>
        </w:rPr>
        <w:t>(ОЭЗ). Территории опер</w:t>
      </w:r>
      <w:r w:rsidRPr="00F21E99">
        <w:rPr>
          <w:lang w:val="ru-RU"/>
        </w:rPr>
        <w:t>е</w:t>
      </w:r>
      <w:r w:rsidRPr="00F21E99">
        <w:rPr>
          <w:lang w:val="ru-RU"/>
        </w:rPr>
        <w:t>жающего развития (ТОР). Факторы,</w:t>
      </w:r>
      <w:r>
        <w:rPr>
          <w:lang w:val="ru-RU"/>
        </w:rPr>
        <w:t xml:space="preserve"> ограничивающие развитие </w:t>
      </w:r>
      <w:r w:rsidRPr="00F21E99">
        <w:rPr>
          <w:lang w:val="ru-RU"/>
        </w:rPr>
        <w:t>хозяйства.</w:t>
      </w:r>
    </w:p>
    <w:p w:rsidR="00F21E99" w:rsidRPr="00F21E99" w:rsidRDefault="00F21E99" w:rsidP="00F21E99">
      <w:pPr>
        <w:ind w:firstLine="284"/>
        <w:jc w:val="both"/>
        <w:rPr>
          <w:lang w:val="ru-RU"/>
        </w:rPr>
      </w:pPr>
      <w:r w:rsidRPr="00F21E99">
        <w:rPr>
          <w:lang w:val="ru-RU"/>
        </w:rPr>
        <w:t>Развитие хозяйства и состояние окружающей с</w:t>
      </w:r>
      <w:r>
        <w:rPr>
          <w:lang w:val="ru-RU"/>
        </w:rPr>
        <w:t xml:space="preserve">реды. «Стратегия экологической </w:t>
      </w:r>
      <w:r w:rsidRPr="00F21E99">
        <w:rPr>
          <w:lang w:val="ru-RU"/>
        </w:rPr>
        <w:t>безопасности Российской Федерации до 2025 года» и го</w:t>
      </w:r>
      <w:r>
        <w:rPr>
          <w:lang w:val="ru-RU"/>
        </w:rPr>
        <w:t xml:space="preserve">сударственные меры по переходу </w:t>
      </w:r>
      <w:r w:rsidRPr="00F21E99">
        <w:rPr>
          <w:lang w:val="ru-RU"/>
        </w:rPr>
        <w:t>России к модели у</w:t>
      </w:r>
      <w:r w:rsidRPr="00F21E99">
        <w:rPr>
          <w:lang w:val="ru-RU"/>
        </w:rPr>
        <w:t>с</w:t>
      </w:r>
      <w:r w:rsidRPr="00F21E99">
        <w:rPr>
          <w:lang w:val="ru-RU"/>
        </w:rPr>
        <w:t>тойчивого развития.</w:t>
      </w:r>
    </w:p>
    <w:p w:rsidR="00F21E99" w:rsidRPr="00F21E99" w:rsidRDefault="00F21E99" w:rsidP="00F21E99">
      <w:pPr>
        <w:ind w:firstLine="284"/>
        <w:jc w:val="both"/>
        <w:rPr>
          <w:b/>
          <w:lang w:val="ru-RU"/>
        </w:rPr>
      </w:pPr>
      <w:r w:rsidRPr="00F21E99">
        <w:rPr>
          <w:b/>
          <w:lang w:val="ru-RU"/>
        </w:rPr>
        <w:t>Практическая работа</w:t>
      </w:r>
    </w:p>
    <w:p w:rsidR="00F21E99" w:rsidRPr="00F21E99" w:rsidRDefault="00F21E99" w:rsidP="00F21E99">
      <w:pPr>
        <w:ind w:firstLine="284"/>
        <w:jc w:val="both"/>
        <w:rPr>
          <w:lang w:val="ru-RU"/>
        </w:rPr>
      </w:pPr>
      <w:r w:rsidRPr="00F21E99">
        <w:rPr>
          <w:lang w:val="ru-RU"/>
        </w:rPr>
        <w:t>Сравнительная оценка вклада отдельных отраслей хозя</w:t>
      </w:r>
      <w:r>
        <w:rPr>
          <w:lang w:val="ru-RU"/>
        </w:rPr>
        <w:t xml:space="preserve">йства в загрязнение окружающей </w:t>
      </w:r>
      <w:r w:rsidRPr="00F21E99">
        <w:rPr>
          <w:lang w:val="ru-RU"/>
        </w:rPr>
        <w:t>среды на основе анализа статистических материалов.</w:t>
      </w:r>
    </w:p>
    <w:p w:rsidR="00F21E99" w:rsidRPr="00F21E99" w:rsidRDefault="00F21E99" w:rsidP="00F21E99">
      <w:pPr>
        <w:ind w:firstLine="284"/>
        <w:jc w:val="both"/>
        <w:rPr>
          <w:b/>
          <w:lang w:val="ru-RU"/>
        </w:rPr>
      </w:pPr>
      <w:r w:rsidRPr="00F21E99">
        <w:rPr>
          <w:b/>
          <w:lang w:val="ru-RU"/>
        </w:rPr>
        <w:t>РАЗДЕЛ 5. РЕГИОНЫ РОССИИ</w:t>
      </w:r>
    </w:p>
    <w:p w:rsidR="00F21E99" w:rsidRPr="00F21E99" w:rsidRDefault="00F21E99" w:rsidP="00F21E99">
      <w:pPr>
        <w:ind w:firstLine="284"/>
        <w:jc w:val="both"/>
        <w:rPr>
          <w:b/>
          <w:lang w:val="ru-RU"/>
        </w:rPr>
      </w:pPr>
      <w:r w:rsidRPr="00F21E99">
        <w:rPr>
          <w:b/>
          <w:lang w:val="ru-RU"/>
        </w:rPr>
        <w:t>Тема 1. Западный макрорегион (Европейская часть) России</w:t>
      </w:r>
    </w:p>
    <w:p w:rsidR="00F21E99" w:rsidRPr="00F21E99" w:rsidRDefault="00F21E99" w:rsidP="00F21E99">
      <w:pPr>
        <w:ind w:firstLine="284"/>
        <w:jc w:val="both"/>
        <w:rPr>
          <w:lang w:val="ru-RU"/>
        </w:rPr>
      </w:pPr>
      <w:r w:rsidRPr="00F21E99">
        <w:rPr>
          <w:lang w:val="ru-RU"/>
        </w:rPr>
        <w:t>Географические особенности географических районов: Е</w:t>
      </w:r>
      <w:r>
        <w:rPr>
          <w:lang w:val="ru-RU"/>
        </w:rPr>
        <w:t>вропейский Север России, Северо-</w:t>
      </w:r>
      <w:r w:rsidRPr="00F21E99">
        <w:rPr>
          <w:lang w:val="ru-RU"/>
        </w:rPr>
        <w:t>Запад России, Центральная Россия, Поволжье, Юг Евро</w:t>
      </w:r>
      <w:r>
        <w:rPr>
          <w:lang w:val="ru-RU"/>
        </w:rPr>
        <w:t>пейской части России, Урал. Гео</w:t>
      </w:r>
      <w:r w:rsidRPr="00F21E99">
        <w:rPr>
          <w:lang w:val="ru-RU"/>
        </w:rPr>
        <w:t>графич</w:t>
      </w:r>
      <w:r w:rsidRPr="00F21E99">
        <w:rPr>
          <w:lang w:val="ru-RU"/>
        </w:rPr>
        <w:t>е</w:t>
      </w:r>
      <w:r w:rsidRPr="00F21E99">
        <w:rPr>
          <w:lang w:val="ru-RU"/>
        </w:rPr>
        <w:t>ское положение. Особенности природно-ресу</w:t>
      </w:r>
      <w:r>
        <w:rPr>
          <w:lang w:val="ru-RU"/>
        </w:rPr>
        <w:t xml:space="preserve">рсного потенциала, население и </w:t>
      </w:r>
      <w:r w:rsidRPr="00F21E99">
        <w:rPr>
          <w:lang w:val="ru-RU"/>
        </w:rPr>
        <w:t>хозяйство. Социал</w:t>
      </w:r>
      <w:r w:rsidRPr="00F21E99">
        <w:rPr>
          <w:lang w:val="ru-RU"/>
        </w:rPr>
        <w:t>ь</w:t>
      </w:r>
      <w:r w:rsidRPr="00F21E99">
        <w:rPr>
          <w:lang w:val="ru-RU"/>
        </w:rPr>
        <w:t xml:space="preserve">но-экономические и экологические проблемы и перспективы развития. </w:t>
      </w:r>
    </w:p>
    <w:p w:rsidR="00F21E99" w:rsidRPr="00F21E99" w:rsidRDefault="00F21E99" w:rsidP="00F21E99">
      <w:pPr>
        <w:ind w:firstLine="284"/>
        <w:jc w:val="both"/>
        <w:rPr>
          <w:lang w:val="ru-RU"/>
        </w:rPr>
      </w:pPr>
      <w:r w:rsidRPr="00F21E99">
        <w:rPr>
          <w:lang w:val="ru-RU"/>
        </w:rPr>
        <w:t>Классификация субъектов Российской Федерации За</w:t>
      </w:r>
      <w:r>
        <w:rPr>
          <w:lang w:val="ru-RU"/>
        </w:rPr>
        <w:t xml:space="preserve">падного макрорегиона по уровню </w:t>
      </w:r>
      <w:r w:rsidRPr="00F21E99">
        <w:rPr>
          <w:lang w:val="ru-RU"/>
        </w:rPr>
        <w:t>социал</w:t>
      </w:r>
      <w:r w:rsidRPr="00F21E99">
        <w:rPr>
          <w:lang w:val="ru-RU"/>
        </w:rPr>
        <w:t>ь</w:t>
      </w:r>
      <w:r w:rsidRPr="00F21E99">
        <w:rPr>
          <w:lang w:val="ru-RU"/>
        </w:rPr>
        <w:t>но-экономического развития; их внутренние различия.</w:t>
      </w:r>
    </w:p>
    <w:p w:rsidR="00F21E99" w:rsidRPr="00F21E99" w:rsidRDefault="00F21E99" w:rsidP="00F21E99">
      <w:pPr>
        <w:ind w:firstLine="284"/>
        <w:jc w:val="both"/>
        <w:rPr>
          <w:b/>
          <w:lang w:val="ru-RU"/>
        </w:rPr>
      </w:pPr>
      <w:r w:rsidRPr="00F21E99">
        <w:rPr>
          <w:b/>
          <w:lang w:val="ru-RU"/>
        </w:rPr>
        <w:t>Практические работы</w:t>
      </w:r>
    </w:p>
    <w:p w:rsidR="00F21E99" w:rsidRPr="00F21E99" w:rsidRDefault="00F21E99" w:rsidP="00F21E99">
      <w:pPr>
        <w:ind w:firstLine="284"/>
        <w:jc w:val="both"/>
        <w:rPr>
          <w:lang w:val="ru-RU"/>
        </w:rPr>
      </w:pPr>
      <w:r w:rsidRPr="00F21E99">
        <w:rPr>
          <w:lang w:val="ru-RU"/>
        </w:rPr>
        <w:t>1. Сравнение ЭГП двух географических район</w:t>
      </w:r>
      <w:r>
        <w:rPr>
          <w:lang w:val="ru-RU"/>
        </w:rPr>
        <w:t xml:space="preserve">ов страны по разным источникам </w:t>
      </w:r>
      <w:r w:rsidRPr="00F21E99">
        <w:rPr>
          <w:lang w:val="ru-RU"/>
        </w:rPr>
        <w:t>информации.</w:t>
      </w:r>
    </w:p>
    <w:p w:rsidR="00F21E99" w:rsidRPr="00F21E99" w:rsidRDefault="00F21E99" w:rsidP="00F21E99">
      <w:pPr>
        <w:ind w:firstLine="284"/>
        <w:jc w:val="both"/>
        <w:rPr>
          <w:lang w:val="ru-RU"/>
        </w:rPr>
      </w:pPr>
      <w:r w:rsidRPr="00F21E99">
        <w:rPr>
          <w:lang w:val="ru-RU"/>
        </w:rPr>
        <w:t>2. Классификация субъектов Российской Федерации од</w:t>
      </w:r>
      <w:r>
        <w:rPr>
          <w:lang w:val="ru-RU"/>
        </w:rPr>
        <w:t xml:space="preserve">ного из географических районов </w:t>
      </w:r>
      <w:r w:rsidRPr="00F21E99">
        <w:rPr>
          <w:lang w:val="ru-RU"/>
        </w:rPr>
        <w:t>России по уровню социально-экономического развития на основе статистических данных.</w:t>
      </w:r>
    </w:p>
    <w:p w:rsidR="00F21E99" w:rsidRPr="00F21E99" w:rsidRDefault="00F21E99" w:rsidP="00F21E99">
      <w:pPr>
        <w:ind w:firstLine="284"/>
        <w:jc w:val="both"/>
        <w:rPr>
          <w:b/>
          <w:lang w:val="ru-RU"/>
        </w:rPr>
      </w:pPr>
      <w:r w:rsidRPr="00F21E99">
        <w:rPr>
          <w:b/>
          <w:lang w:val="ru-RU"/>
        </w:rPr>
        <w:t>Тема 2. Восточный макрорегион (Азиатская часть) России</w:t>
      </w:r>
    </w:p>
    <w:p w:rsidR="00F21E99" w:rsidRPr="00F21E99" w:rsidRDefault="00F21E99" w:rsidP="00F21E99">
      <w:pPr>
        <w:ind w:firstLine="284"/>
        <w:jc w:val="both"/>
        <w:rPr>
          <w:lang w:val="ru-RU"/>
        </w:rPr>
      </w:pPr>
      <w:r w:rsidRPr="00F21E99">
        <w:rPr>
          <w:lang w:val="ru-RU"/>
        </w:rPr>
        <w:t xml:space="preserve">Географические особенности географических районов: Сибирь и Дальний Восток. </w:t>
      </w:r>
    </w:p>
    <w:p w:rsidR="00F21E99" w:rsidRPr="00F21E99" w:rsidRDefault="00F21E99" w:rsidP="00F21E99">
      <w:pPr>
        <w:ind w:firstLine="284"/>
        <w:jc w:val="both"/>
        <w:rPr>
          <w:lang w:val="ru-RU"/>
        </w:rPr>
      </w:pPr>
      <w:r w:rsidRPr="00F21E99">
        <w:rPr>
          <w:lang w:val="ru-RU"/>
        </w:rPr>
        <w:t>Географическое положение. Особенности природно-ресу</w:t>
      </w:r>
      <w:r>
        <w:rPr>
          <w:lang w:val="ru-RU"/>
        </w:rPr>
        <w:t xml:space="preserve">рсного потенциала, население и </w:t>
      </w:r>
      <w:r w:rsidRPr="00F21E99">
        <w:rPr>
          <w:lang w:val="ru-RU"/>
        </w:rPr>
        <w:t>хозя</w:t>
      </w:r>
      <w:r w:rsidRPr="00F21E99">
        <w:rPr>
          <w:lang w:val="ru-RU"/>
        </w:rPr>
        <w:t>й</w:t>
      </w:r>
      <w:r w:rsidRPr="00F21E99">
        <w:rPr>
          <w:lang w:val="ru-RU"/>
        </w:rPr>
        <w:t xml:space="preserve">ство. Социально-экономические и экологические проблемы и перспективы развития. </w:t>
      </w:r>
    </w:p>
    <w:p w:rsidR="00F21E99" w:rsidRPr="00F21E99" w:rsidRDefault="00F21E99" w:rsidP="00F21E99">
      <w:pPr>
        <w:ind w:firstLine="284"/>
        <w:jc w:val="both"/>
        <w:rPr>
          <w:lang w:val="ru-RU"/>
        </w:rPr>
      </w:pPr>
      <w:r w:rsidRPr="00F21E99">
        <w:rPr>
          <w:lang w:val="ru-RU"/>
        </w:rPr>
        <w:t>Классификация субъектов Российской Федерации Вос</w:t>
      </w:r>
      <w:r>
        <w:rPr>
          <w:lang w:val="ru-RU"/>
        </w:rPr>
        <w:t xml:space="preserve">точного макрорегиона по уровню </w:t>
      </w:r>
      <w:r w:rsidRPr="00F21E99">
        <w:rPr>
          <w:lang w:val="ru-RU"/>
        </w:rPr>
        <w:t>соц</w:t>
      </w:r>
      <w:r w:rsidRPr="00F21E99">
        <w:rPr>
          <w:lang w:val="ru-RU"/>
        </w:rPr>
        <w:t>и</w:t>
      </w:r>
      <w:r w:rsidRPr="00F21E99">
        <w:rPr>
          <w:lang w:val="ru-RU"/>
        </w:rPr>
        <w:t>ально-экономического развития; их внутренние различия.</w:t>
      </w:r>
    </w:p>
    <w:p w:rsidR="00F21E99" w:rsidRPr="00F21E99" w:rsidRDefault="00F21E99" w:rsidP="00F21E99">
      <w:pPr>
        <w:ind w:firstLine="284"/>
        <w:jc w:val="both"/>
        <w:rPr>
          <w:b/>
          <w:lang w:val="ru-RU"/>
        </w:rPr>
      </w:pPr>
      <w:r w:rsidRPr="00F21E99">
        <w:rPr>
          <w:b/>
          <w:lang w:val="ru-RU"/>
        </w:rPr>
        <w:t>Практическая работа</w:t>
      </w:r>
    </w:p>
    <w:p w:rsidR="00F21E99" w:rsidRDefault="00F21E99" w:rsidP="004C5A73">
      <w:pPr>
        <w:numPr>
          <w:ilvl w:val="1"/>
          <w:numId w:val="30"/>
        </w:numPr>
        <w:ind w:left="0" w:firstLine="284"/>
        <w:jc w:val="both"/>
        <w:rPr>
          <w:lang w:val="ru-RU"/>
        </w:rPr>
      </w:pPr>
      <w:r w:rsidRPr="00F21E99">
        <w:rPr>
          <w:lang w:val="ru-RU"/>
        </w:rPr>
        <w:t>Сравнение человеческого капитала двух географических районов (субъектов Росс</w:t>
      </w:r>
      <w:r>
        <w:rPr>
          <w:lang w:val="ru-RU"/>
        </w:rPr>
        <w:t xml:space="preserve">ийской </w:t>
      </w:r>
      <w:r w:rsidRPr="00F21E99">
        <w:rPr>
          <w:lang w:val="ru-RU"/>
        </w:rPr>
        <w:t>Федерации) по заданным критериям.</w:t>
      </w:r>
    </w:p>
    <w:p w:rsidR="00304DCC" w:rsidRPr="00F21E99" w:rsidRDefault="00304DCC" w:rsidP="004C5A73">
      <w:pPr>
        <w:numPr>
          <w:ilvl w:val="1"/>
          <w:numId w:val="30"/>
        </w:numPr>
        <w:ind w:left="0" w:firstLine="284"/>
        <w:jc w:val="both"/>
        <w:rPr>
          <w:lang w:val="ru-RU"/>
        </w:rPr>
      </w:pPr>
      <w:r w:rsidRPr="00304DCC">
        <w:rPr>
          <w:lang w:val="ru-RU"/>
        </w:rPr>
        <w:t>Выявление факторов размещения предприятий одного из промышленных кластеров Дал</w:t>
      </w:r>
      <w:r w:rsidRPr="00304DCC">
        <w:rPr>
          <w:lang w:val="ru-RU"/>
        </w:rPr>
        <w:t>ь</w:t>
      </w:r>
      <w:r w:rsidRPr="00304DCC">
        <w:rPr>
          <w:lang w:val="ru-RU"/>
        </w:rPr>
        <w:t>него Востока (по выбору)</w:t>
      </w:r>
    </w:p>
    <w:p w:rsidR="00F21E99" w:rsidRPr="00F21E99" w:rsidRDefault="00F21E99" w:rsidP="00F21E99">
      <w:pPr>
        <w:ind w:firstLine="284"/>
        <w:jc w:val="both"/>
        <w:rPr>
          <w:b/>
          <w:lang w:val="ru-RU"/>
        </w:rPr>
      </w:pPr>
      <w:r w:rsidRPr="00F21E99">
        <w:rPr>
          <w:b/>
          <w:lang w:val="ru-RU"/>
        </w:rPr>
        <w:t>Тема 3. Обобщение знаний</w:t>
      </w:r>
    </w:p>
    <w:p w:rsidR="00F21E99" w:rsidRPr="00F21E99" w:rsidRDefault="00F21E99" w:rsidP="00F21E99">
      <w:pPr>
        <w:ind w:firstLine="284"/>
        <w:jc w:val="both"/>
        <w:rPr>
          <w:lang w:val="ru-RU"/>
        </w:rPr>
      </w:pPr>
      <w:r w:rsidRPr="00F21E99">
        <w:rPr>
          <w:lang w:val="ru-RU"/>
        </w:rPr>
        <w:t>Федеральные и региональные целевые программы. Госуда</w:t>
      </w:r>
      <w:r>
        <w:rPr>
          <w:lang w:val="ru-RU"/>
        </w:rPr>
        <w:t xml:space="preserve">рственная программа Российской </w:t>
      </w:r>
      <w:r w:rsidRPr="00F21E99">
        <w:rPr>
          <w:lang w:val="ru-RU"/>
        </w:rPr>
        <w:t>Федерации «Социально-экономическое развитие Арктической зоны Российской Федерации».</w:t>
      </w:r>
    </w:p>
    <w:p w:rsidR="00F21E99" w:rsidRPr="00F21E99" w:rsidRDefault="00F21E99" w:rsidP="00F21E99">
      <w:pPr>
        <w:ind w:firstLine="284"/>
        <w:jc w:val="both"/>
        <w:rPr>
          <w:b/>
          <w:lang w:val="ru-RU"/>
        </w:rPr>
      </w:pPr>
      <w:r w:rsidRPr="00F21E99">
        <w:rPr>
          <w:b/>
          <w:lang w:val="ru-RU"/>
        </w:rPr>
        <w:t>РАЗДЕЛ 6. РОССИЯ В СОВРЕМЕННОМ МИРЕ</w:t>
      </w:r>
    </w:p>
    <w:p w:rsidR="00F21E99" w:rsidRPr="00F21E99" w:rsidRDefault="00F21E99" w:rsidP="00F21E99">
      <w:pPr>
        <w:ind w:firstLine="284"/>
        <w:jc w:val="both"/>
        <w:rPr>
          <w:lang w:val="ru-RU"/>
        </w:rPr>
      </w:pPr>
      <w:r w:rsidRPr="00F21E99">
        <w:rPr>
          <w:lang w:val="ru-RU"/>
        </w:rPr>
        <w:t>Россия в системе международного географическ</w:t>
      </w:r>
      <w:r>
        <w:rPr>
          <w:lang w:val="ru-RU"/>
        </w:rPr>
        <w:t xml:space="preserve">ого разделения труда. Россия в </w:t>
      </w:r>
      <w:r w:rsidRPr="00F21E99">
        <w:rPr>
          <w:lang w:val="ru-RU"/>
        </w:rPr>
        <w:t>составе межд</w:t>
      </w:r>
      <w:r w:rsidRPr="00F21E99">
        <w:rPr>
          <w:lang w:val="ru-RU"/>
        </w:rPr>
        <w:t>у</w:t>
      </w:r>
      <w:r w:rsidRPr="00F21E99">
        <w:rPr>
          <w:lang w:val="ru-RU"/>
        </w:rPr>
        <w:t>народных экономических и политических орг</w:t>
      </w:r>
      <w:r>
        <w:rPr>
          <w:lang w:val="ru-RU"/>
        </w:rPr>
        <w:t xml:space="preserve">анизаций. Взаимосвязи России с </w:t>
      </w:r>
      <w:r w:rsidRPr="00F21E99">
        <w:rPr>
          <w:lang w:val="ru-RU"/>
        </w:rPr>
        <w:t>другими странами мира. Россия и страны СНГ. ЕАЭС.</w:t>
      </w:r>
    </w:p>
    <w:p w:rsidR="00F21E99" w:rsidRPr="00F21E99" w:rsidRDefault="00F21E99" w:rsidP="00F21E99">
      <w:pPr>
        <w:ind w:firstLine="284"/>
        <w:jc w:val="both"/>
        <w:rPr>
          <w:lang w:val="ru-RU"/>
        </w:rPr>
      </w:pPr>
      <w:r w:rsidRPr="00F21E99">
        <w:rPr>
          <w:lang w:val="ru-RU"/>
        </w:rPr>
        <w:t>Значение для мировой цивилизации географич</w:t>
      </w:r>
      <w:r>
        <w:rPr>
          <w:lang w:val="ru-RU"/>
        </w:rPr>
        <w:t xml:space="preserve">еского пространства России как </w:t>
      </w:r>
      <w:r w:rsidRPr="00F21E99">
        <w:rPr>
          <w:lang w:val="ru-RU"/>
        </w:rPr>
        <w:t>комплекса пр</w:t>
      </w:r>
      <w:r w:rsidRPr="00F21E99">
        <w:rPr>
          <w:lang w:val="ru-RU"/>
        </w:rPr>
        <w:t>и</w:t>
      </w:r>
      <w:r w:rsidRPr="00F21E99">
        <w:rPr>
          <w:lang w:val="ru-RU"/>
        </w:rPr>
        <w:t>родных, культурных и экономических</w:t>
      </w:r>
      <w:r>
        <w:rPr>
          <w:lang w:val="ru-RU"/>
        </w:rPr>
        <w:t xml:space="preserve"> ценностей. Объекты Всемирного </w:t>
      </w:r>
      <w:r w:rsidRPr="00F21E99">
        <w:rPr>
          <w:lang w:val="ru-RU"/>
        </w:rPr>
        <w:t>природного и культурного наследия России.</w:t>
      </w:r>
    </w:p>
    <w:p w:rsidR="00D9253D" w:rsidRPr="00C23BA0" w:rsidRDefault="00D9253D" w:rsidP="00312316">
      <w:pPr>
        <w:jc w:val="both"/>
        <w:rPr>
          <w:lang w:val="ru-RU"/>
        </w:rPr>
      </w:pPr>
    </w:p>
    <w:p w:rsidR="002E4EE5" w:rsidRPr="003F56BD" w:rsidRDefault="002E4EE5" w:rsidP="003C7ED2">
      <w:pPr>
        <w:pStyle w:val="42"/>
      </w:pPr>
      <w:bookmarkStart w:id="92" w:name="_Toc284663422"/>
      <w:bookmarkStart w:id="93" w:name="_Toc409691708"/>
      <w:bookmarkStart w:id="94" w:name="_Toc154654495"/>
      <w:r>
        <w:t>2.</w:t>
      </w:r>
      <w:r w:rsidR="009F146C">
        <w:t>1</w:t>
      </w:r>
      <w:r>
        <w:t>.2.</w:t>
      </w:r>
      <w:r w:rsidR="00C50796" w:rsidRPr="00344D9D">
        <w:t>7</w:t>
      </w:r>
      <w:r w:rsidR="00D9253D" w:rsidRPr="003F56BD">
        <w:t xml:space="preserve">. </w:t>
      </w:r>
      <w:bookmarkEnd w:id="92"/>
      <w:r>
        <w:t>Математика</w:t>
      </w:r>
      <w:bookmarkEnd w:id="94"/>
    </w:p>
    <w:p w:rsidR="002C43AB" w:rsidRPr="002C43AB" w:rsidRDefault="002C43AB" w:rsidP="002C43AB">
      <w:pPr>
        <w:ind w:firstLine="284"/>
        <w:jc w:val="both"/>
        <w:rPr>
          <w:lang w:val="ru-RU"/>
        </w:rPr>
      </w:pPr>
      <w:bookmarkStart w:id="95" w:name="_Toc405513918"/>
      <w:bookmarkStart w:id="96" w:name="_Toc284662796"/>
      <w:bookmarkStart w:id="97" w:name="_Toc284663423"/>
      <w:r w:rsidRPr="002C43AB">
        <w:rPr>
          <w:lang w:val="ru-RU"/>
        </w:rPr>
        <w:t>Приоритетными целями обучения математике в 5-9 классах являются:</w:t>
      </w:r>
    </w:p>
    <w:p w:rsidR="002C43AB" w:rsidRPr="002C43AB" w:rsidRDefault="002C43AB" w:rsidP="002C43AB">
      <w:pPr>
        <w:ind w:firstLine="284"/>
        <w:jc w:val="both"/>
        <w:rPr>
          <w:lang w:val="ru-RU"/>
        </w:rPr>
      </w:pPr>
      <w:r>
        <w:rPr>
          <w:lang w:val="ru-RU"/>
        </w:rPr>
        <w:t>-</w:t>
      </w:r>
      <w:r w:rsidRPr="002C43AB">
        <w:rPr>
          <w:lang w:val="ru-RU"/>
        </w:rPr>
        <w:t xml:space="preserve"> формирование центральных математических понятий (число, величина, геометрическая фиг</w:t>
      </w:r>
      <w:r w:rsidRPr="002C43AB">
        <w:rPr>
          <w:lang w:val="ru-RU"/>
        </w:rPr>
        <w:t>у</w:t>
      </w:r>
      <w:r w:rsidRPr="002C43AB">
        <w:rPr>
          <w:lang w:val="ru-RU"/>
        </w:rPr>
        <w:t>ра, переменная, вероятность, функция), обеспечивающих преемственность и перспективность м</w:t>
      </w:r>
      <w:r w:rsidRPr="002C43AB">
        <w:rPr>
          <w:lang w:val="ru-RU"/>
        </w:rPr>
        <w:t>а</w:t>
      </w:r>
      <w:r w:rsidRPr="002C43AB">
        <w:rPr>
          <w:lang w:val="ru-RU"/>
        </w:rPr>
        <w:t>тематического образования обучающихся;</w:t>
      </w:r>
    </w:p>
    <w:p w:rsidR="002C43AB" w:rsidRPr="002C43AB" w:rsidRDefault="002C43AB" w:rsidP="002C43AB">
      <w:pPr>
        <w:ind w:firstLine="284"/>
        <w:jc w:val="both"/>
        <w:rPr>
          <w:lang w:val="ru-RU"/>
        </w:rPr>
      </w:pPr>
      <w:r>
        <w:rPr>
          <w:lang w:val="ru-RU"/>
        </w:rPr>
        <w:t>-</w:t>
      </w:r>
      <w:r w:rsidRPr="002C43AB">
        <w:rPr>
          <w:lang w:val="ru-RU"/>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C43AB" w:rsidRPr="002C43AB" w:rsidRDefault="002C43AB" w:rsidP="002C43AB">
      <w:pPr>
        <w:ind w:firstLine="284"/>
        <w:jc w:val="both"/>
        <w:rPr>
          <w:lang w:val="ru-RU"/>
        </w:rPr>
      </w:pPr>
      <w:r>
        <w:rPr>
          <w:lang w:val="ru-RU"/>
        </w:rPr>
        <w:t>-</w:t>
      </w:r>
      <w:r w:rsidRPr="002C43AB">
        <w:rPr>
          <w:lang w:val="ru-RU"/>
        </w:rPr>
        <w:t xml:space="preserve"> развитие интеллектуальных и творческих способностей обучающихся, познавательной акти</w:t>
      </w:r>
      <w:r w:rsidRPr="002C43AB">
        <w:rPr>
          <w:lang w:val="ru-RU"/>
        </w:rPr>
        <w:t>в</w:t>
      </w:r>
      <w:r w:rsidRPr="002C43AB">
        <w:rPr>
          <w:lang w:val="ru-RU"/>
        </w:rPr>
        <w:t>ности, исследовательских умений, критичности мышления, интереса к изучению математики;</w:t>
      </w:r>
    </w:p>
    <w:p w:rsidR="002C43AB" w:rsidRPr="002C43AB" w:rsidRDefault="002C43AB" w:rsidP="002C43AB">
      <w:pPr>
        <w:ind w:firstLine="284"/>
        <w:jc w:val="both"/>
        <w:rPr>
          <w:lang w:val="ru-RU"/>
        </w:rPr>
      </w:pPr>
      <w:r>
        <w:rPr>
          <w:lang w:val="ru-RU"/>
        </w:rPr>
        <w:t>-</w:t>
      </w:r>
      <w:r w:rsidRPr="002C43AB">
        <w:rPr>
          <w:lang w:val="ru-RU"/>
        </w:rPr>
        <w:t xml:space="preserve"> формирование функциональной математической грамотности: умения распознавать проявл</w:t>
      </w:r>
      <w:r w:rsidRPr="002C43AB">
        <w:rPr>
          <w:lang w:val="ru-RU"/>
        </w:rPr>
        <w:t>е</w:t>
      </w:r>
      <w:r w:rsidRPr="002C43AB">
        <w:rPr>
          <w:lang w:val="ru-RU"/>
        </w:rPr>
        <w:t xml:space="preserve">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w:t>
      </w:r>
      <w:r>
        <w:rPr>
          <w:lang w:val="ru-RU"/>
        </w:rPr>
        <w:t>з</w:t>
      </w:r>
      <w:r w:rsidRPr="002C43AB">
        <w:rPr>
          <w:lang w:val="ru-RU"/>
        </w:rPr>
        <w:t>акономерностей, формул</w:t>
      </w:r>
      <w:r w:rsidRPr="002C43AB">
        <w:rPr>
          <w:lang w:val="ru-RU"/>
        </w:rPr>
        <w:t>и</w:t>
      </w:r>
      <w:r w:rsidRPr="002C43AB">
        <w:rPr>
          <w:lang w:val="ru-RU"/>
        </w:rPr>
        <w:t>ровать их на языке математики и создавать математические модели, применять освоенный мат</w:t>
      </w:r>
      <w:r w:rsidRPr="002C43AB">
        <w:rPr>
          <w:lang w:val="ru-RU"/>
        </w:rPr>
        <w:t>е</w:t>
      </w:r>
      <w:r w:rsidRPr="002C43AB">
        <w:rPr>
          <w:lang w:val="ru-RU"/>
        </w:rPr>
        <w:t>матическ</w:t>
      </w:r>
      <w:r w:rsidR="004739DF">
        <w:rPr>
          <w:lang w:val="ru-RU"/>
        </w:rPr>
        <w:t>ий аппарат для решения практико-</w:t>
      </w:r>
      <w:r w:rsidRPr="002C43AB">
        <w:rPr>
          <w:lang w:val="ru-RU"/>
        </w:rPr>
        <w:t>ориентированных задач, интерпретировать и оцен</w:t>
      </w:r>
      <w:r w:rsidRPr="002C43AB">
        <w:rPr>
          <w:lang w:val="ru-RU"/>
        </w:rPr>
        <w:t>и</w:t>
      </w:r>
      <w:r w:rsidRPr="002C43AB">
        <w:rPr>
          <w:lang w:val="ru-RU"/>
        </w:rPr>
        <w:t>вать полученные результаты.</w:t>
      </w:r>
    </w:p>
    <w:p w:rsidR="002C43AB" w:rsidRDefault="002C43AB" w:rsidP="002C43AB">
      <w:pPr>
        <w:ind w:firstLine="284"/>
        <w:jc w:val="both"/>
        <w:rPr>
          <w:lang w:val="ru-RU"/>
        </w:rPr>
      </w:pPr>
      <w:r w:rsidRPr="002C43AB">
        <w:rPr>
          <w:lang w:val="ru-RU"/>
        </w:rPr>
        <w:t>Основные линии содержания курса математики в 5-9 классах: «Числа и вычисления», «Алге</w:t>
      </w:r>
      <w:r w:rsidRPr="002C43AB">
        <w:rPr>
          <w:lang w:val="ru-RU"/>
        </w:rPr>
        <w:t>б</w:t>
      </w:r>
      <w:r w:rsidRPr="002C43AB">
        <w:rPr>
          <w:lang w:val="ru-RU"/>
        </w:rPr>
        <w:t>ра» («Алгебраические выражения», «Уравнения и н</w:t>
      </w:r>
      <w:r>
        <w:rPr>
          <w:lang w:val="ru-RU"/>
        </w:rPr>
        <w:t>еравенства»), «Функции», «Геоме</w:t>
      </w:r>
      <w:r w:rsidRPr="002C43AB">
        <w:rPr>
          <w:lang w:val="ru-RU"/>
        </w:rPr>
        <w:t>трия» («Ге</w:t>
      </w:r>
      <w:r w:rsidRPr="002C43AB">
        <w:rPr>
          <w:lang w:val="ru-RU"/>
        </w:rPr>
        <w:t>о</w:t>
      </w:r>
      <w:r w:rsidRPr="002C43AB">
        <w:rPr>
          <w:lang w:val="ru-RU"/>
        </w:rPr>
        <w:t>метрические фигуры и их свойства», «Измерение геометрических величин»), «Вероятность и ст</w:t>
      </w:r>
      <w:r w:rsidRPr="002C43AB">
        <w:rPr>
          <w:lang w:val="ru-RU"/>
        </w:rPr>
        <w:t>а</w:t>
      </w:r>
      <w:r w:rsidRPr="002C43AB">
        <w:rPr>
          <w:lang w:val="ru-RU"/>
        </w:rPr>
        <w:t>тистика». Данные линии развиваются пара</w:t>
      </w:r>
      <w:r>
        <w:rPr>
          <w:lang w:val="ru-RU"/>
        </w:rPr>
        <w:t xml:space="preserve">ллельно, каждая в соответствии </w:t>
      </w:r>
      <w:r w:rsidRPr="002C43AB">
        <w:rPr>
          <w:lang w:val="ru-RU"/>
        </w:rPr>
        <w:t>с собственной логикой, однако не независимо одна от</w:t>
      </w:r>
      <w:r>
        <w:rPr>
          <w:lang w:val="ru-RU"/>
        </w:rPr>
        <w:t xml:space="preserve"> другой, а в тесном контакте и </w:t>
      </w:r>
      <w:r w:rsidRPr="002C43AB">
        <w:rPr>
          <w:lang w:val="ru-RU"/>
        </w:rPr>
        <w:t>взаимодействии. Кроме этого, их об</w:t>
      </w:r>
      <w:r w:rsidRPr="002C43AB">
        <w:rPr>
          <w:lang w:val="ru-RU"/>
        </w:rPr>
        <w:t>ъ</w:t>
      </w:r>
      <w:r w:rsidRPr="002C43AB">
        <w:rPr>
          <w:lang w:val="ru-RU"/>
        </w:rPr>
        <w:t>единяет логиче</w:t>
      </w:r>
      <w:r>
        <w:rPr>
          <w:lang w:val="ru-RU"/>
        </w:rPr>
        <w:t xml:space="preserve">ская составляющая, традиционно </w:t>
      </w:r>
      <w:r w:rsidRPr="002C43AB">
        <w:rPr>
          <w:lang w:val="ru-RU"/>
        </w:rPr>
        <w:t>присущая математике и пронизывающая все м</w:t>
      </w:r>
      <w:r w:rsidRPr="002C43AB">
        <w:rPr>
          <w:lang w:val="ru-RU"/>
        </w:rPr>
        <w:t>а</w:t>
      </w:r>
      <w:r w:rsidRPr="002C43AB">
        <w:rPr>
          <w:lang w:val="ru-RU"/>
        </w:rPr>
        <w:t>темат</w:t>
      </w:r>
      <w:r>
        <w:rPr>
          <w:lang w:val="ru-RU"/>
        </w:rPr>
        <w:t xml:space="preserve">ические курсы и содержательные </w:t>
      </w:r>
      <w:r w:rsidRPr="002C43AB">
        <w:rPr>
          <w:lang w:val="ru-RU"/>
        </w:rPr>
        <w:t>линии. Сформулированное в Федеральном государстве</w:t>
      </w:r>
      <w:r>
        <w:rPr>
          <w:lang w:val="ru-RU"/>
        </w:rPr>
        <w:t>н</w:t>
      </w:r>
      <w:r>
        <w:rPr>
          <w:lang w:val="ru-RU"/>
        </w:rPr>
        <w:t xml:space="preserve">ном образовательном стандарте </w:t>
      </w:r>
      <w:r w:rsidRPr="002C43AB">
        <w:rPr>
          <w:lang w:val="ru-RU"/>
        </w:rPr>
        <w:t>основного общего образования требование «уметь опери</w:t>
      </w:r>
      <w:r>
        <w:rPr>
          <w:lang w:val="ru-RU"/>
        </w:rPr>
        <w:t xml:space="preserve">ровать понятиями: определение, </w:t>
      </w:r>
      <w:r w:rsidRPr="002C43AB">
        <w:rPr>
          <w:lang w:val="ru-RU"/>
        </w:rPr>
        <w:t>аксиома, теорема, доказательство; умение распознавать и</w:t>
      </w:r>
      <w:r>
        <w:rPr>
          <w:lang w:val="ru-RU"/>
        </w:rPr>
        <w:t>стинные и ло</w:t>
      </w:r>
      <w:r>
        <w:rPr>
          <w:lang w:val="ru-RU"/>
        </w:rPr>
        <w:t>ж</w:t>
      </w:r>
      <w:r>
        <w:rPr>
          <w:lang w:val="ru-RU"/>
        </w:rPr>
        <w:t xml:space="preserve">ные высказывания, </w:t>
      </w:r>
      <w:r w:rsidRPr="002C43AB">
        <w:rPr>
          <w:lang w:val="ru-RU"/>
        </w:rPr>
        <w:t>приводить примеры и контрпримеры, строить высказыв</w:t>
      </w:r>
      <w:r>
        <w:rPr>
          <w:lang w:val="ru-RU"/>
        </w:rPr>
        <w:t>ания и отрицания в</w:t>
      </w:r>
      <w:r>
        <w:rPr>
          <w:lang w:val="ru-RU"/>
        </w:rPr>
        <w:t>ы</w:t>
      </w:r>
      <w:r>
        <w:rPr>
          <w:lang w:val="ru-RU"/>
        </w:rPr>
        <w:t xml:space="preserve">сказываний» </w:t>
      </w:r>
      <w:r w:rsidRPr="002C43AB">
        <w:rPr>
          <w:lang w:val="ru-RU"/>
        </w:rPr>
        <w:t>относится ко всем курсам, а формирование логических умени</w:t>
      </w:r>
      <w:r>
        <w:rPr>
          <w:lang w:val="ru-RU"/>
        </w:rPr>
        <w:t xml:space="preserve">й распределяется по всем годам </w:t>
      </w:r>
      <w:r w:rsidRPr="002C43AB">
        <w:rPr>
          <w:lang w:val="ru-RU"/>
        </w:rPr>
        <w:t>обучения на уровне основного общего образования.</w:t>
      </w:r>
    </w:p>
    <w:p w:rsidR="002C43AB" w:rsidRDefault="009F1642" w:rsidP="00D9253D">
      <w:pPr>
        <w:ind w:firstLine="284"/>
        <w:jc w:val="both"/>
        <w:rPr>
          <w:b/>
          <w:lang w:val="ru-RU"/>
        </w:rPr>
      </w:pPr>
      <w:r w:rsidRPr="009F1642">
        <w:rPr>
          <w:b/>
          <w:lang w:val="ru-RU"/>
        </w:rPr>
        <w:t xml:space="preserve">Математика </w:t>
      </w:r>
    </w:p>
    <w:p w:rsidR="00B51C1D" w:rsidRPr="00B51C1D" w:rsidRDefault="00B51C1D" w:rsidP="00B51C1D">
      <w:pPr>
        <w:ind w:firstLine="284"/>
        <w:jc w:val="both"/>
        <w:rPr>
          <w:b/>
          <w:lang w:val="ru-RU"/>
        </w:rPr>
      </w:pPr>
      <w:r w:rsidRPr="00B51C1D">
        <w:rPr>
          <w:b/>
          <w:lang w:val="ru-RU"/>
        </w:rPr>
        <w:t>5 класс</w:t>
      </w:r>
    </w:p>
    <w:p w:rsidR="00B51C1D" w:rsidRPr="00B51C1D" w:rsidRDefault="00B51C1D" w:rsidP="00B51C1D">
      <w:pPr>
        <w:ind w:firstLine="284"/>
        <w:jc w:val="both"/>
        <w:rPr>
          <w:b/>
          <w:lang w:val="ru-RU"/>
        </w:rPr>
      </w:pPr>
      <w:r w:rsidRPr="00B51C1D">
        <w:rPr>
          <w:b/>
          <w:lang w:val="ru-RU"/>
        </w:rPr>
        <w:t>Натуральные числа и нуль</w:t>
      </w:r>
    </w:p>
    <w:p w:rsidR="00B51C1D" w:rsidRPr="00B51C1D" w:rsidRDefault="00B51C1D" w:rsidP="00B51C1D">
      <w:pPr>
        <w:ind w:firstLine="284"/>
        <w:jc w:val="both"/>
        <w:rPr>
          <w:lang w:val="ru-RU"/>
        </w:rPr>
      </w:pPr>
      <w:r w:rsidRPr="00B51C1D">
        <w:rPr>
          <w:lang w:val="ru-RU"/>
        </w:rPr>
        <w:t>Натуральное число. Ряд н</w:t>
      </w:r>
      <w:r>
        <w:rPr>
          <w:lang w:val="ru-RU"/>
        </w:rPr>
        <w:t>атуральных чисел. Число 0. Изо</w:t>
      </w:r>
      <w:r w:rsidRPr="00B51C1D">
        <w:rPr>
          <w:lang w:val="ru-RU"/>
        </w:rPr>
        <w:t xml:space="preserve">бражение натуральных чисел </w:t>
      </w:r>
      <w:r>
        <w:rPr>
          <w:lang w:val="ru-RU"/>
        </w:rPr>
        <w:t>точками на координатной (число</w:t>
      </w:r>
      <w:r w:rsidRPr="00B51C1D">
        <w:rPr>
          <w:lang w:val="ru-RU"/>
        </w:rPr>
        <w:t>вой) прямой.</w:t>
      </w:r>
    </w:p>
    <w:p w:rsidR="00B51C1D" w:rsidRPr="00B51C1D" w:rsidRDefault="00B51C1D" w:rsidP="00B51C1D">
      <w:pPr>
        <w:ind w:firstLine="284"/>
        <w:jc w:val="both"/>
        <w:rPr>
          <w:lang w:val="ru-RU"/>
        </w:rPr>
      </w:pPr>
      <w:r w:rsidRPr="00B51C1D">
        <w:rPr>
          <w:lang w:val="ru-RU"/>
        </w:rPr>
        <w:t>Позиционная  система  счис</w:t>
      </w:r>
      <w:r>
        <w:rPr>
          <w:lang w:val="ru-RU"/>
        </w:rPr>
        <w:t xml:space="preserve">ления.  Римская  нумерация  как </w:t>
      </w:r>
      <w:r w:rsidRPr="00B51C1D">
        <w:rPr>
          <w:lang w:val="ru-RU"/>
        </w:rPr>
        <w:t>пример непозиционной систе</w:t>
      </w:r>
      <w:r>
        <w:rPr>
          <w:lang w:val="ru-RU"/>
        </w:rPr>
        <w:t>мы счисления. Десятичная систе</w:t>
      </w:r>
      <w:r w:rsidRPr="00B51C1D">
        <w:rPr>
          <w:lang w:val="ru-RU"/>
        </w:rPr>
        <w:t>ма счисления.</w:t>
      </w:r>
    </w:p>
    <w:p w:rsidR="00B51C1D" w:rsidRDefault="00B51C1D" w:rsidP="00B51C1D">
      <w:pPr>
        <w:ind w:firstLine="284"/>
        <w:jc w:val="both"/>
        <w:rPr>
          <w:lang w:val="ru-RU"/>
        </w:rPr>
      </w:pPr>
      <w:r w:rsidRPr="00B51C1D">
        <w:rPr>
          <w:lang w:val="ru-RU"/>
        </w:rPr>
        <w:t>Сравнение натуральных чис</w:t>
      </w:r>
      <w:r>
        <w:rPr>
          <w:lang w:val="ru-RU"/>
        </w:rPr>
        <w:t xml:space="preserve">ел, сравнение натуральных чисел </w:t>
      </w:r>
      <w:r w:rsidRPr="00B51C1D">
        <w:rPr>
          <w:lang w:val="ru-RU"/>
        </w:rPr>
        <w:t>с нулём. Способы сравнения. О</w:t>
      </w:r>
      <w:r w:rsidRPr="00B51C1D">
        <w:rPr>
          <w:lang w:val="ru-RU"/>
        </w:rPr>
        <w:t>к</w:t>
      </w:r>
      <w:r w:rsidRPr="00B51C1D">
        <w:rPr>
          <w:lang w:val="ru-RU"/>
        </w:rPr>
        <w:t>ругление натуральных чисел.</w:t>
      </w:r>
    </w:p>
    <w:p w:rsidR="00B51C1D" w:rsidRPr="00B51C1D" w:rsidRDefault="00B51C1D" w:rsidP="00B51C1D">
      <w:pPr>
        <w:ind w:firstLine="284"/>
        <w:jc w:val="both"/>
        <w:rPr>
          <w:lang w:val="ru-RU"/>
        </w:rPr>
      </w:pPr>
      <w:r w:rsidRPr="00B51C1D">
        <w:rPr>
          <w:lang w:val="ru-RU"/>
        </w:rPr>
        <w:t>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дей­ ствий, связь между ними. Проверка резул</w:t>
      </w:r>
      <w:r w:rsidRPr="00B51C1D">
        <w:rPr>
          <w:lang w:val="ru-RU"/>
        </w:rPr>
        <w:t>ь</w:t>
      </w:r>
      <w:r w:rsidRPr="00B51C1D">
        <w:rPr>
          <w:lang w:val="ru-RU"/>
        </w:rPr>
        <w:t>тата арифметичес­ кого действия. Переместительное и сочетательное свойства (законы) сложения и умножения, распределительное свойство (закон) умножения.</w:t>
      </w:r>
    </w:p>
    <w:p w:rsidR="00B51C1D" w:rsidRPr="00B51C1D" w:rsidRDefault="00B51C1D" w:rsidP="00B51C1D">
      <w:pPr>
        <w:ind w:firstLine="284"/>
        <w:jc w:val="both"/>
        <w:rPr>
          <w:lang w:val="ru-RU"/>
        </w:rPr>
      </w:pPr>
      <w:r w:rsidRPr="00B51C1D">
        <w:rPr>
          <w:lang w:val="ru-RU"/>
        </w:rPr>
        <w:t>Использование  букв  для  об</w:t>
      </w:r>
      <w:r>
        <w:rPr>
          <w:lang w:val="ru-RU"/>
        </w:rPr>
        <w:t>означения  неизвестного  компо</w:t>
      </w:r>
      <w:r w:rsidRPr="00B51C1D">
        <w:rPr>
          <w:lang w:val="ru-RU"/>
        </w:rPr>
        <w:t>нента и записи свойств арифмет</w:t>
      </w:r>
      <w:r w:rsidRPr="00B51C1D">
        <w:rPr>
          <w:lang w:val="ru-RU"/>
        </w:rPr>
        <w:t>и</w:t>
      </w:r>
      <w:r w:rsidRPr="00B51C1D">
        <w:rPr>
          <w:lang w:val="ru-RU"/>
        </w:rPr>
        <w:t>ческих действий.</w:t>
      </w:r>
    </w:p>
    <w:p w:rsidR="00B51C1D" w:rsidRPr="00B51C1D" w:rsidRDefault="00B51C1D" w:rsidP="00B51C1D">
      <w:pPr>
        <w:ind w:firstLine="284"/>
        <w:jc w:val="both"/>
        <w:rPr>
          <w:lang w:val="ru-RU"/>
        </w:rPr>
      </w:pPr>
      <w:r w:rsidRPr="00B51C1D">
        <w:rPr>
          <w:lang w:val="ru-RU"/>
        </w:rPr>
        <w:t>Делители и кратные числа</w:t>
      </w:r>
      <w:r>
        <w:rPr>
          <w:lang w:val="ru-RU"/>
        </w:rPr>
        <w:t>, разложение на множители. Про</w:t>
      </w:r>
      <w:r w:rsidRPr="00B51C1D">
        <w:rPr>
          <w:lang w:val="ru-RU"/>
        </w:rPr>
        <w:t>стые и составные числа. Признаки делимости на 2, 5, 10, 3, 9.</w:t>
      </w:r>
    </w:p>
    <w:p w:rsidR="00B51C1D" w:rsidRPr="00B51C1D" w:rsidRDefault="00B51C1D" w:rsidP="00B51C1D">
      <w:pPr>
        <w:ind w:firstLine="284"/>
        <w:jc w:val="both"/>
        <w:rPr>
          <w:lang w:val="ru-RU"/>
        </w:rPr>
      </w:pPr>
      <w:r w:rsidRPr="00B51C1D">
        <w:rPr>
          <w:lang w:val="ru-RU"/>
        </w:rPr>
        <w:t>Деление с остатком.</w:t>
      </w:r>
    </w:p>
    <w:p w:rsidR="00B51C1D" w:rsidRPr="00B51C1D" w:rsidRDefault="00B51C1D" w:rsidP="00B51C1D">
      <w:pPr>
        <w:ind w:firstLine="284"/>
        <w:jc w:val="both"/>
        <w:rPr>
          <w:lang w:val="ru-RU"/>
        </w:rPr>
      </w:pPr>
      <w:r w:rsidRPr="00B51C1D">
        <w:rPr>
          <w:lang w:val="ru-RU"/>
        </w:rPr>
        <w:t>Степень  с  натуральным  показ</w:t>
      </w:r>
      <w:r>
        <w:rPr>
          <w:lang w:val="ru-RU"/>
        </w:rPr>
        <w:t xml:space="preserve">ателем.  Запись  числа  в  виде </w:t>
      </w:r>
      <w:r w:rsidRPr="00B51C1D">
        <w:rPr>
          <w:lang w:val="ru-RU"/>
        </w:rPr>
        <w:t>суммы разрядных слагаемых.</w:t>
      </w:r>
    </w:p>
    <w:p w:rsidR="00B51C1D" w:rsidRPr="00B51C1D" w:rsidRDefault="00B51C1D" w:rsidP="00B51C1D">
      <w:pPr>
        <w:ind w:firstLine="284"/>
        <w:jc w:val="both"/>
        <w:rPr>
          <w:lang w:val="ru-RU"/>
        </w:rPr>
      </w:pPr>
      <w:r w:rsidRPr="00B51C1D">
        <w:rPr>
          <w:lang w:val="ru-RU"/>
        </w:rPr>
        <w:t>Числовое  выражение.  Вычи</w:t>
      </w:r>
      <w:r>
        <w:rPr>
          <w:lang w:val="ru-RU"/>
        </w:rPr>
        <w:t>сление  значений  числовых  вы</w:t>
      </w:r>
      <w:r w:rsidRPr="00B51C1D">
        <w:rPr>
          <w:lang w:val="ru-RU"/>
        </w:rPr>
        <w:t>ражений; порядок выполнения де</w:t>
      </w:r>
      <w:r w:rsidRPr="00B51C1D">
        <w:rPr>
          <w:lang w:val="ru-RU"/>
        </w:rPr>
        <w:t>й</w:t>
      </w:r>
      <w:r w:rsidRPr="00B51C1D">
        <w:rPr>
          <w:lang w:val="ru-RU"/>
        </w:rPr>
        <w:t>ствий. Исп</w:t>
      </w:r>
      <w:r>
        <w:rPr>
          <w:lang w:val="ru-RU"/>
        </w:rPr>
        <w:t xml:space="preserve">ользование при </w:t>
      </w:r>
      <w:r w:rsidRPr="00B51C1D">
        <w:rPr>
          <w:lang w:val="ru-RU"/>
        </w:rPr>
        <w:t>вычислениях   переместительного</w:t>
      </w:r>
      <w:r>
        <w:rPr>
          <w:lang w:val="ru-RU"/>
        </w:rPr>
        <w:t xml:space="preserve">   и   сочетательного   свойств </w:t>
      </w:r>
      <w:r w:rsidRPr="00B51C1D">
        <w:rPr>
          <w:lang w:val="ru-RU"/>
        </w:rPr>
        <w:t>(зак</w:t>
      </w:r>
      <w:r w:rsidRPr="00B51C1D">
        <w:rPr>
          <w:lang w:val="ru-RU"/>
        </w:rPr>
        <w:t>о</w:t>
      </w:r>
      <w:r w:rsidRPr="00B51C1D">
        <w:rPr>
          <w:lang w:val="ru-RU"/>
        </w:rPr>
        <w:t>нов) сложения и умножен</w:t>
      </w:r>
      <w:r>
        <w:rPr>
          <w:lang w:val="ru-RU"/>
        </w:rPr>
        <w:t>ия, распределительного свойства умножения.</w:t>
      </w:r>
    </w:p>
    <w:p w:rsidR="00B51C1D" w:rsidRPr="00B51C1D" w:rsidRDefault="00B51C1D" w:rsidP="00B51C1D">
      <w:pPr>
        <w:ind w:firstLine="284"/>
        <w:jc w:val="both"/>
        <w:rPr>
          <w:b/>
          <w:lang w:val="ru-RU"/>
        </w:rPr>
      </w:pPr>
      <w:r w:rsidRPr="00B51C1D">
        <w:rPr>
          <w:b/>
          <w:lang w:val="ru-RU"/>
        </w:rPr>
        <w:t>Дроби</w:t>
      </w:r>
    </w:p>
    <w:p w:rsidR="00B51C1D" w:rsidRPr="00B51C1D" w:rsidRDefault="00B51C1D" w:rsidP="00B51C1D">
      <w:pPr>
        <w:ind w:firstLine="284"/>
        <w:jc w:val="both"/>
        <w:rPr>
          <w:lang w:val="ru-RU"/>
        </w:rPr>
      </w:pPr>
      <w:r w:rsidRPr="00B51C1D">
        <w:rPr>
          <w:lang w:val="ru-RU"/>
        </w:rPr>
        <w:t>Представление о дроби как способе записи части величины.</w:t>
      </w:r>
    </w:p>
    <w:p w:rsidR="00B51C1D" w:rsidRPr="00B51C1D" w:rsidRDefault="00B51C1D" w:rsidP="00B51C1D">
      <w:pPr>
        <w:ind w:firstLine="284"/>
        <w:jc w:val="both"/>
        <w:rPr>
          <w:lang w:val="ru-RU"/>
        </w:rPr>
      </w:pPr>
      <w:r w:rsidRPr="00B51C1D">
        <w:rPr>
          <w:lang w:val="ru-RU"/>
        </w:rPr>
        <w:t>Обыкновенные дроби. Правил</w:t>
      </w:r>
      <w:r>
        <w:rPr>
          <w:lang w:val="ru-RU"/>
        </w:rPr>
        <w:t>ьные и неправильные дроби. Сме</w:t>
      </w:r>
      <w:r w:rsidRPr="00B51C1D">
        <w:rPr>
          <w:lang w:val="ru-RU"/>
        </w:rPr>
        <w:t>шанная дробь; представлени</w:t>
      </w:r>
      <w:r>
        <w:rPr>
          <w:lang w:val="ru-RU"/>
        </w:rPr>
        <w:t>е смешанной дроби в виде непра</w:t>
      </w:r>
      <w:r w:rsidRPr="00B51C1D">
        <w:rPr>
          <w:lang w:val="ru-RU"/>
        </w:rPr>
        <w:t>вильной дроби и выделение це</w:t>
      </w:r>
      <w:r>
        <w:rPr>
          <w:lang w:val="ru-RU"/>
        </w:rPr>
        <w:t xml:space="preserve">лой части числа из неправильной </w:t>
      </w:r>
      <w:r w:rsidRPr="00B51C1D">
        <w:rPr>
          <w:lang w:val="ru-RU"/>
        </w:rPr>
        <w:t xml:space="preserve">дроби. Изображение дробей </w:t>
      </w:r>
      <w:r>
        <w:rPr>
          <w:lang w:val="ru-RU"/>
        </w:rPr>
        <w:t>точками на числовой прямой. Ос</w:t>
      </w:r>
      <w:r w:rsidRPr="00B51C1D">
        <w:rPr>
          <w:lang w:val="ru-RU"/>
        </w:rPr>
        <w:t>новное свойство дроби. Сокр</w:t>
      </w:r>
      <w:r>
        <w:rPr>
          <w:lang w:val="ru-RU"/>
        </w:rPr>
        <w:t xml:space="preserve">ащение дробей. Приведение дроби </w:t>
      </w:r>
      <w:r w:rsidRPr="00B51C1D">
        <w:rPr>
          <w:lang w:val="ru-RU"/>
        </w:rPr>
        <w:t>к новому знаменателю. Сравнение дробей.</w:t>
      </w:r>
    </w:p>
    <w:p w:rsidR="00B51C1D" w:rsidRDefault="00B51C1D" w:rsidP="00B51C1D">
      <w:pPr>
        <w:ind w:left="284"/>
        <w:jc w:val="both"/>
        <w:rPr>
          <w:lang w:val="ru-RU"/>
        </w:rPr>
      </w:pPr>
      <w:r w:rsidRPr="00B51C1D">
        <w:rPr>
          <w:lang w:val="ru-RU"/>
        </w:rPr>
        <w:t>Сложение и вычитание дробей. Умножение и деление дробей;</w:t>
      </w:r>
      <w:r>
        <w:rPr>
          <w:lang w:val="ru-RU"/>
        </w:rPr>
        <w:t xml:space="preserve"> </w:t>
      </w:r>
      <w:r w:rsidRPr="00B51C1D">
        <w:rPr>
          <w:lang w:val="ru-RU"/>
        </w:rPr>
        <w:t>взаимно­обратные дро</w:t>
      </w:r>
      <w:r>
        <w:rPr>
          <w:lang w:val="ru-RU"/>
        </w:rPr>
        <w:t>би.</w:t>
      </w:r>
    </w:p>
    <w:p w:rsidR="00B51C1D" w:rsidRPr="00B51C1D" w:rsidRDefault="00B51C1D" w:rsidP="00B51C1D">
      <w:pPr>
        <w:ind w:left="284"/>
        <w:jc w:val="both"/>
        <w:rPr>
          <w:lang w:val="ru-RU"/>
        </w:rPr>
      </w:pPr>
      <w:r w:rsidRPr="00B51C1D">
        <w:rPr>
          <w:lang w:val="ru-RU"/>
        </w:rPr>
        <w:t>Нахо</w:t>
      </w:r>
      <w:r>
        <w:rPr>
          <w:lang w:val="ru-RU"/>
        </w:rPr>
        <w:t xml:space="preserve">ждение части целого и целого по его части. </w:t>
      </w:r>
      <w:r w:rsidRPr="00B51C1D">
        <w:rPr>
          <w:lang w:val="ru-RU"/>
        </w:rPr>
        <w:t>Десятичная</w:t>
      </w:r>
      <w:r>
        <w:rPr>
          <w:lang w:val="ru-RU"/>
        </w:rPr>
        <w:t xml:space="preserve"> запись дробей. Представление д</w:t>
      </w:r>
      <w:r>
        <w:rPr>
          <w:lang w:val="ru-RU"/>
        </w:rPr>
        <w:t>е</w:t>
      </w:r>
      <w:r w:rsidRPr="00B51C1D">
        <w:rPr>
          <w:lang w:val="ru-RU"/>
        </w:rPr>
        <w:t xml:space="preserve">сятичной </w:t>
      </w:r>
      <w:r>
        <w:rPr>
          <w:lang w:val="ru-RU"/>
        </w:rPr>
        <w:t xml:space="preserve">дроби </w:t>
      </w:r>
      <w:r w:rsidRPr="00B51C1D">
        <w:rPr>
          <w:lang w:val="ru-RU"/>
        </w:rPr>
        <w:t>в виде обыкновенной. Изобр</w:t>
      </w:r>
      <w:r>
        <w:rPr>
          <w:lang w:val="ru-RU"/>
        </w:rPr>
        <w:t>ажение десятичных дробей точка</w:t>
      </w:r>
      <w:r w:rsidRPr="00B51C1D">
        <w:rPr>
          <w:lang w:val="ru-RU"/>
        </w:rPr>
        <w:t>ми на числовой прямо</w:t>
      </w:r>
      <w:r>
        <w:rPr>
          <w:lang w:val="ru-RU"/>
        </w:rPr>
        <w:t xml:space="preserve">й. Сравнение десятичных дробей. </w:t>
      </w:r>
      <w:r w:rsidRPr="00B51C1D">
        <w:rPr>
          <w:lang w:val="ru-RU"/>
        </w:rPr>
        <w:t xml:space="preserve">Арифметические действия </w:t>
      </w:r>
      <w:r>
        <w:rPr>
          <w:lang w:val="ru-RU"/>
        </w:rPr>
        <w:t>с десятичными дробями. Округле</w:t>
      </w:r>
      <w:r w:rsidRPr="00B51C1D">
        <w:rPr>
          <w:lang w:val="ru-RU"/>
        </w:rPr>
        <w:t>ние десятичных дробей.</w:t>
      </w:r>
    </w:p>
    <w:p w:rsidR="00B51C1D" w:rsidRPr="00B51C1D" w:rsidRDefault="00B51C1D" w:rsidP="00B51C1D">
      <w:pPr>
        <w:ind w:firstLine="284"/>
        <w:jc w:val="both"/>
        <w:rPr>
          <w:b/>
          <w:lang w:val="ru-RU"/>
        </w:rPr>
      </w:pPr>
      <w:r w:rsidRPr="00B51C1D">
        <w:rPr>
          <w:b/>
          <w:lang w:val="ru-RU"/>
        </w:rPr>
        <w:t>Решение текстовых задач</w:t>
      </w:r>
    </w:p>
    <w:p w:rsidR="00B51C1D" w:rsidRDefault="00B51C1D" w:rsidP="00B51C1D">
      <w:pPr>
        <w:ind w:firstLine="284"/>
        <w:jc w:val="both"/>
        <w:rPr>
          <w:lang w:val="ru-RU"/>
        </w:rPr>
      </w:pPr>
      <w:r w:rsidRPr="00B51C1D">
        <w:rPr>
          <w:lang w:val="ru-RU"/>
        </w:rPr>
        <w:t>Решение текстовых задач арифметическ</w:t>
      </w:r>
      <w:r>
        <w:rPr>
          <w:lang w:val="ru-RU"/>
        </w:rPr>
        <w:t>им способом. Реше</w:t>
      </w:r>
      <w:r w:rsidRPr="00B51C1D">
        <w:rPr>
          <w:lang w:val="ru-RU"/>
        </w:rPr>
        <w:t>ние логических задач. Решен</w:t>
      </w:r>
      <w:r>
        <w:rPr>
          <w:lang w:val="ru-RU"/>
        </w:rPr>
        <w:t>ие з</w:t>
      </w:r>
      <w:r>
        <w:rPr>
          <w:lang w:val="ru-RU"/>
        </w:rPr>
        <w:t>а</w:t>
      </w:r>
      <w:r>
        <w:rPr>
          <w:lang w:val="ru-RU"/>
        </w:rPr>
        <w:t>дач перебором всех возмож</w:t>
      </w:r>
      <w:r w:rsidRPr="00B51C1D">
        <w:rPr>
          <w:lang w:val="ru-RU"/>
        </w:rPr>
        <w:t xml:space="preserve">ных  вариантов.  Использование </w:t>
      </w:r>
      <w:r>
        <w:rPr>
          <w:lang w:val="ru-RU"/>
        </w:rPr>
        <w:t xml:space="preserve"> при  решении  задач  таблиц  и </w:t>
      </w:r>
      <w:r w:rsidRPr="00B51C1D">
        <w:rPr>
          <w:lang w:val="ru-RU"/>
        </w:rPr>
        <w:t>схем.</w:t>
      </w:r>
    </w:p>
    <w:p w:rsidR="00B51C1D" w:rsidRPr="00B51C1D" w:rsidRDefault="00B51C1D" w:rsidP="00B51C1D">
      <w:pPr>
        <w:ind w:firstLine="284"/>
        <w:jc w:val="both"/>
        <w:rPr>
          <w:lang w:val="ru-RU"/>
        </w:rPr>
      </w:pPr>
      <w:r w:rsidRPr="00B51C1D">
        <w:rPr>
          <w:lang w:val="ru-RU"/>
        </w:rPr>
        <w:t>Решение задач, содержащих зависимости, связывающие ве­ личины: скорость, время, рассто</w:t>
      </w:r>
      <w:r w:rsidRPr="00B51C1D">
        <w:rPr>
          <w:lang w:val="ru-RU"/>
        </w:rPr>
        <w:t>я</w:t>
      </w:r>
      <w:r w:rsidRPr="00B51C1D">
        <w:rPr>
          <w:lang w:val="ru-RU"/>
        </w:rPr>
        <w:t>ние; цена, количество, стои­ мость. Единицы измерения: массы, объёма, цены; расстояния, врем</w:t>
      </w:r>
      <w:r w:rsidRPr="00B51C1D">
        <w:rPr>
          <w:lang w:val="ru-RU"/>
        </w:rPr>
        <w:t>е</w:t>
      </w:r>
      <w:r w:rsidRPr="00B51C1D">
        <w:rPr>
          <w:lang w:val="ru-RU"/>
        </w:rPr>
        <w:t>ни, скорости. Связь между единицами измерения каждой величины.</w:t>
      </w:r>
    </w:p>
    <w:p w:rsidR="00B51C1D" w:rsidRPr="00B51C1D" w:rsidRDefault="00B51C1D" w:rsidP="00B51C1D">
      <w:pPr>
        <w:ind w:firstLine="284"/>
        <w:jc w:val="both"/>
        <w:rPr>
          <w:lang w:val="ru-RU"/>
        </w:rPr>
      </w:pPr>
      <w:r w:rsidRPr="00B51C1D">
        <w:rPr>
          <w:lang w:val="ru-RU"/>
        </w:rPr>
        <w:t>Решение основных задач н</w:t>
      </w:r>
      <w:r>
        <w:rPr>
          <w:lang w:val="ru-RU"/>
        </w:rPr>
        <w:t>а дроби.</w:t>
      </w:r>
      <w:r w:rsidRPr="00B51C1D">
        <w:rPr>
          <w:lang w:val="ru-RU"/>
        </w:rPr>
        <w:t>Представление данных в виде таблиц, столбчатых диаграмм.</w:t>
      </w:r>
    </w:p>
    <w:p w:rsidR="00B51C1D" w:rsidRPr="00B51C1D" w:rsidRDefault="00B51C1D" w:rsidP="00B51C1D">
      <w:pPr>
        <w:ind w:firstLine="284"/>
        <w:jc w:val="both"/>
        <w:rPr>
          <w:b/>
          <w:lang w:val="ru-RU"/>
        </w:rPr>
      </w:pPr>
      <w:r w:rsidRPr="00B51C1D">
        <w:rPr>
          <w:b/>
          <w:lang w:val="ru-RU"/>
        </w:rPr>
        <w:t>Наглядная геометрия</w:t>
      </w:r>
    </w:p>
    <w:p w:rsidR="00B51C1D" w:rsidRPr="00B51C1D" w:rsidRDefault="00B51C1D" w:rsidP="00B51C1D">
      <w:pPr>
        <w:ind w:firstLine="284"/>
        <w:jc w:val="both"/>
        <w:rPr>
          <w:lang w:val="ru-RU"/>
        </w:rPr>
      </w:pPr>
      <w:r w:rsidRPr="00B51C1D">
        <w:rPr>
          <w:lang w:val="ru-RU"/>
        </w:rPr>
        <w:t xml:space="preserve">Наглядные  представления  о  </w:t>
      </w:r>
      <w:r>
        <w:rPr>
          <w:lang w:val="ru-RU"/>
        </w:rPr>
        <w:t xml:space="preserve">фигурах  на  плоскости:  точка, </w:t>
      </w:r>
      <w:r w:rsidRPr="00B51C1D">
        <w:rPr>
          <w:lang w:val="ru-RU"/>
        </w:rPr>
        <w:t>прямая, отрезок, луч, угол,</w:t>
      </w:r>
      <w:r>
        <w:rPr>
          <w:lang w:val="ru-RU"/>
        </w:rPr>
        <w:t xml:space="preserve"> лом</w:t>
      </w:r>
      <w:r>
        <w:rPr>
          <w:lang w:val="ru-RU"/>
        </w:rPr>
        <w:t>а</w:t>
      </w:r>
      <w:r>
        <w:rPr>
          <w:lang w:val="ru-RU"/>
        </w:rPr>
        <w:t>ная, многоугольник, окруж</w:t>
      </w:r>
      <w:r w:rsidRPr="00B51C1D">
        <w:rPr>
          <w:lang w:val="ru-RU"/>
        </w:rPr>
        <w:t xml:space="preserve">ность,  круг.  Угол.  Прямой,  острый,  тупой  и  </w:t>
      </w:r>
      <w:r>
        <w:rPr>
          <w:lang w:val="ru-RU"/>
        </w:rPr>
        <w:t xml:space="preserve">развёрнутый </w:t>
      </w:r>
      <w:r w:rsidRPr="00B51C1D">
        <w:rPr>
          <w:lang w:val="ru-RU"/>
        </w:rPr>
        <w:t>углы.</w:t>
      </w:r>
    </w:p>
    <w:p w:rsidR="00B51C1D" w:rsidRPr="00B51C1D" w:rsidRDefault="00B51C1D" w:rsidP="00B51C1D">
      <w:pPr>
        <w:ind w:firstLine="284"/>
        <w:jc w:val="both"/>
        <w:rPr>
          <w:lang w:val="ru-RU"/>
        </w:rPr>
      </w:pPr>
      <w:r w:rsidRPr="00B51C1D">
        <w:rPr>
          <w:lang w:val="ru-RU"/>
        </w:rPr>
        <w:t>Длина отрезка, метриче</w:t>
      </w:r>
      <w:r>
        <w:rPr>
          <w:lang w:val="ru-RU"/>
        </w:rPr>
        <w:t>ские единицы длины. Длина лома</w:t>
      </w:r>
      <w:r w:rsidRPr="00B51C1D">
        <w:rPr>
          <w:lang w:val="ru-RU"/>
        </w:rPr>
        <w:t>ной, периметр многоугольник</w:t>
      </w:r>
      <w:r>
        <w:rPr>
          <w:lang w:val="ru-RU"/>
        </w:rPr>
        <w:t>а. Изм</w:t>
      </w:r>
      <w:r>
        <w:rPr>
          <w:lang w:val="ru-RU"/>
        </w:rPr>
        <w:t>е</w:t>
      </w:r>
      <w:r>
        <w:rPr>
          <w:lang w:val="ru-RU"/>
        </w:rPr>
        <w:t xml:space="preserve">рение и построение углов </w:t>
      </w:r>
      <w:r w:rsidRPr="00B51C1D">
        <w:rPr>
          <w:lang w:val="ru-RU"/>
        </w:rPr>
        <w:t>с помощью транспортира.</w:t>
      </w:r>
    </w:p>
    <w:p w:rsidR="00B51C1D" w:rsidRPr="00B51C1D" w:rsidRDefault="00B51C1D" w:rsidP="00B51C1D">
      <w:pPr>
        <w:ind w:firstLine="284"/>
        <w:jc w:val="both"/>
        <w:rPr>
          <w:lang w:val="ru-RU"/>
        </w:rPr>
      </w:pPr>
      <w:r w:rsidRPr="00B51C1D">
        <w:rPr>
          <w:lang w:val="ru-RU"/>
        </w:rPr>
        <w:t xml:space="preserve">Наглядные  представления  о  </w:t>
      </w:r>
      <w:r>
        <w:rPr>
          <w:lang w:val="ru-RU"/>
        </w:rPr>
        <w:t>фигурах  на  плоскости:  много</w:t>
      </w:r>
      <w:r w:rsidRPr="00B51C1D">
        <w:rPr>
          <w:lang w:val="ru-RU"/>
        </w:rPr>
        <w:t>угольник; прямоугольник, квадрат; треуго</w:t>
      </w:r>
      <w:r>
        <w:rPr>
          <w:lang w:val="ru-RU"/>
        </w:rPr>
        <w:t xml:space="preserve">льник, о равенстве </w:t>
      </w:r>
      <w:r w:rsidRPr="00B51C1D">
        <w:rPr>
          <w:lang w:val="ru-RU"/>
        </w:rPr>
        <w:t>фигур.</w:t>
      </w:r>
    </w:p>
    <w:p w:rsidR="00B51C1D" w:rsidRPr="00B51C1D" w:rsidRDefault="00B51C1D" w:rsidP="00B51C1D">
      <w:pPr>
        <w:ind w:firstLine="284"/>
        <w:jc w:val="both"/>
        <w:rPr>
          <w:lang w:val="ru-RU"/>
        </w:rPr>
      </w:pPr>
      <w:r w:rsidRPr="00B51C1D">
        <w:rPr>
          <w:lang w:val="ru-RU"/>
        </w:rPr>
        <w:t>Изображение фигур, в том</w:t>
      </w:r>
      <w:r>
        <w:rPr>
          <w:lang w:val="ru-RU"/>
        </w:rPr>
        <w:t xml:space="preserve"> числе на клетчатой бумаге. По</w:t>
      </w:r>
      <w:r w:rsidRPr="00B51C1D">
        <w:rPr>
          <w:lang w:val="ru-RU"/>
        </w:rPr>
        <w:t>строение конфигураций из ч</w:t>
      </w:r>
      <w:r>
        <w:rPr>
          <w:lang w:val="ru-RU"/>
        </w:rPr>
        <w:t>астей прямой, окружности на не</w:t>
      </w:r>
      <w:r w:rsidRPr="00B51C1D">
        <w:rPr>
          <w:lang w:val="ru-RU"/>
        </w:rPr>
        <w:t>линованной и клетчатой бумаг</w:t>
      </w:r>
      <w:r>
        <w:rPr>
          <w:lang w:val="ru-RU"/>
        </w:rPr>
        <w:t xml:space="preserve">е. Использование свойств сторон </w:t>
      </w:r>
      <w:r w:rsidRPr="00B51C1D">
        <w:rPr>
          <w:lang w:val="ru-RU"/>
        </w:rPr>
        <w:t>и углов прямоугольника, квадрата.</w:t>
      </w:r>
    </w:p>
    <w:p w:rsidR="00B51C1D" w:rsidRPr="00B51C1D" w:rsidRDefault="00B51C1D" w:rsidP="00D00066">
      <w:pPr>
        <w:ind w:firstLine="284"/>
        <w:jc w:val="both"/>
        <w:rPr>
          <w:lang w:val="ru-RU"/>
        </w:rPr>
      </w:pPr>
      <w:r w:rsidRPr="00B51C1D">
        <w:rPr>
          <w:lang w:val="ru-RU"/>
        </w:rPr>
        <w:t xml:space="preserve">Площадь прямоугольника </w:t>
      </w:r>
      <w:r w:rsidR="00D00066">
        <w:rPr>
          <w:lang w:val="ru-RU"/>
        </w:rPr>
        <w:t xml:space="preserve">и многоугольников, составленных </w:t>
      </w:r>
      <w:r w:rsidRPr="00B51C1D">
        <w:rPr>
          <w:lang w:val="ru-RU"/>
        </w:rPr>
        <w:t xml:space="preserve">из  прямоугольников,  в  том  </w:t>
      </w:r>
      <w:r w:rsidR="00D00066">
        <w:rPr>
          <w:lang w:val="ru-RU"/>
        </w:rPr>
        <w:t>чи</w:t>
      </w:r>
      <w:r w:rsidR="00D00066">
        <w:rPr>
          <w:lang w:val="ru-RU"/>
        </w:rPr>
        <w:t>с</w:t>
      </w:r>
      <w:r w:rsidR="00D00066">
        <w:rPr>
          <w:lang w:val="ru-RU"/>
        </w:rPr>
        <w:t xml:space="preserve">ле  фигур,  изображённых  на </w:t>
      </w:r>
      <w:r w:rsidRPr="00B51C1D">
        <w:rPr>
          <w:lang w:val="ru-RU"/>
        </w:rPr>
        <w:t>клетчатой бумаге. Единицы измерения площади.</w:t>
      </w:r>
    </w:p>
    <w:p w:rsidR="00B51C1D" w:rsidRPr="00B51C1D" w:rsidRDefault="00B51C1D" w:rsidP="00D00066">
      <w:pPr>
        <w:ind w:firstLine="284"/>
        <w:jc w:val="both"/>
        <w:rPr>
          <w:lang w:val="ru-RU"/>
        </w:rPr>
      </w:pPr>
      <w:r w:rsidRPr="00B51C1D">
        <w:rPr>
          <w:lang w:val="ru-RU"/>
        </w:rPr>
        <w:t>Наглядные представления о</w:t>
      </w:r>
      <w:r w:rsidR="00D00066">
        <w:rPr>
          <w:lang w:val="ru-RU"/>
        </w:rPr>
        <w:t xml:space="preserve"> пространственных фигурах: пря</w:t>
      </w:r>
      <w:r w:rsidRPr="00B51C1D">
        <w:rPr>
          <w:lang w:val="ru-RU"/>
        </w:rPr>
        <w:t>моугольный параллелепипед</w:t>
      </w:r>
      <w:r w:rsidR="00D00066">
        <w:rPr>
          <w:lang w:val="ru-RU"/>
        </w:rPr>
        <w:t>, куб, многогранники. Изображе</w:t>
      </w:r>
      <w:r w:rsidRPr="00B51C1D">
        <w:rPr>
          <w:lang w:val="ru-RU"/>
        </w:rPr>
        <w:t>ние простейших многогранник</w:t>
      </w:r>
      <w:r w:rsidR="00D00066">
        <w:rPr>
          <w:lang w:val="ru-RU"/>
        </w:rPr>
        <w:t>ов. Развёртки куба и параллеле</w:t>
      </w:r>
      <w:r w:rsidRPr="00B51C1D">
        <w:rPr>
          <w:lang w:val="ru-RU"/>
        </w:rPr>
        <w:t>пипеда. Создание моделей мн</w:t>
      </w:r>
      <w:r w:rsidR="00D00066">
        <w:rPr>
          <w:lang w:val="ru-RU"/>
        </w:rPr>
        <w:t xml:space="preserve">огогранников (из бумаги, проволоки, пластилина и др.). </w:t>
      </w:r>
      <w:r w:rsidRPr="00B51C1D">
        <w:rPr>
          <w:lang w:val="ru-RU"/>
        </w:rPr>
        <w:t>Объём прямоугол</w:t>
      </w:r>
      <w:r w:rsidRPr="00B51C1D">
        <w:rPr>
          <w:lang w:val="ru-RU"/>
        </w:rPr>
        <w:t>ь</w:t>
      </w:r>
      <w:r w:rsidRPr="00B51C1D">
        <w:rPr>
          <w:lang w:val="ru-RU"/>
        </w:rPr>
        <w:t>ного пар</w:t>
      </w:r>
      <w:r w:rsidR="00D00066">
        <w:rPr>
          <w:lang w:val="ru-RU"/>
        </w:rPr>
        <w:t>аллелепипеда, куба. Единицы из</w:t>
      </w:r>
      <w:r w:rsidRPr="00B51C1D">
        <w:rPr>
          <w:lang w:val="ru-RU"/>
        </w:rPr>
        <w:t>мерения объёма.</w:t>
      </w:r>
    </w:p>
    <w:p w:rsidR="00B51C1D" w:rsidRPr="00B51C1D" w:rsidRDefault="00B51C1D" w:rsidP="00B51C1D">
      <w:pPr>
        <w:ind w:firstLine="284"/>
        <w:jc w:val="both"/>
        <w:rPr>
          <w:lang w:val="ru-RU"/>
        </w:rPr>
      </w:pPr>
    </w:p>
    <w:p w:rsidR="00B51C1D" w:rsidRPr="00D00066" w:rsidRDefault="00B51C1D" w:rsidP="00B51C1D">
      <w:pPr>
        <w:ind w:firstLine="284"/>
        <w:jc w:val="both"/>
        <w:rPr>
          <w:b/>
          <w:lang w:val="ru-RU"/>
        </w:rPr>
      </w:pPr>
      <w:r w:rsidRPr="00D00066">
        <w:rPr>
          <w:b/>
          <w:lang w:val="ru-RU"/>
        </w:rPr>
        <w:t>6 класс</w:t>
      </w:r>
    </w:p>
    <w:p w:rsidR="00B51C1D" w:rsidRPr="00D00066" w:rsidRDefault="00B51C1D" w:rsidP="00B51C1D">
      <w:pPr>
        <w:ind w:firstLine="284"/>
        <w:jc w:val="both"/>
        <w:rPr>
          <w:b/>
          <w:lang w:val="ru-RU"/>
        </w:rPr>
      </w:pPr>
      <w:r w:rsidRPr="00D00066">
        <w:rPr>
          <w:b/>
          <w:lang w:val="ru-RU"/>
        </w:rPr>
        <w:t>Натуральные числа</w:t>
      </w:r>
    </w:p>
    <w:p w:rsidR="00B51C1D" w:rsidRDefault="00B51C1D" w:rsidP="00D00066">
      <w:pPr>
        <w:ind w:firstLine="284"/>
        <w:jc w:val="both"/>
        <w:rPr>
          <w:lang w:val="ru-RU"/>
        </w:rPr>
      </w:pPr>
      <w:r w:rsidRPr="00B51C1D">
        <w:rPr>
          <w:lang w:val="ru-RU"/>
        </w:rPr>
        <w:t>Арифметические действ</w:t>
      </w:r>
      <w:r w:rsidR="00D00066">
        <w:rPr>
          <w:lang w:val="ru-RU"/>
        </w:rPr>
        <w:t xml:space="preserve">ия с многозначными натуральными </w:t>
      </w:r>
      <w:r w:rsidRPr="00B51C1D">
        <w:rPr>
          <w:lang w:val="ru-RU"/>
        </w:rPr>
        <w:t>числами. Числовые выражен</w:t>
      </w:r>
      <w:r w:rsidR="00D00066">
        <w:rPr>
          <w:lang w:val="ru-RU"/>
        </w:rPr>
        <w:t>ия, п</w:t>
      </w:r>
      <w:r w:rsidR="00D00066">
        <w:rPr>
          <w:lang w:val="ru-RU"/>
        </w:rPr>
        <w:t>о</w:t>
      </w:r>
      <w:r w:rsidR="00D00066">
        <w:rPr>
          <w:lang w:val="ru-RU"/>
        </w:rPr>
        <w:t>рядок действий, использо</w:t>
      </w:r>
      <w:r w:rsidRPr="00B51C1D">
        <w:rPr>
          <w:lang w:val="ru-RU"/>
        </w:rPr>
        <w:t>вание скобок. Использование</w:t>
      </w:r>
      <w:r w:rsidR="00D00066">
        <w:rPr>
          <w:lang w:val="ru-RU"/>
        </w:rPr>
        <w:t xml:space="preserve"> при вычислениях переместитель</w:t>
      </w:r>
      <w:r w:rsidRPr="00B51C1D">
        <w:rPr>
          <w:lang w:val="ru-RU"/>
        </w:rPr>
        <w:t>ного и с</w:t>
      </w:r>
      <w:r w:rsidRPr="00B51C1D">
        <w:rPr>
          <w:lang w:val="ru-RU"/>
        </w:rPr>
        <w:t>о</w:t>
      </w:r>
      <w:r w:rsidRPr="00B51C1D">
        <w:rPr>
          <w:lang w:val="ru-RU"/>
        </w:rPr>
        <w:t>четательного свойст</w:t>
      </w:r>
      <w:r w:rsidR="00D00066">
        <w:rPr>
          <w:lang w:val="ru-RU"/>
        </w:rPr>
        <w:t>в сложения и умножения, распре</w:t>
      </w:r>
      <w:r w:rsidRPr="00B51C1D">
        <w:rPr>
          <w:lang w:val="ru-RU"/>
        </w:rPr>
        <w:t>делительного  свойства  умножения.  Окру</w:t>
      </w:r>
      <w:r w:rsidRPr="00B51C1D">
        <w:rPr>
          <w:lang w:val="ru-RU"/>
        </w:rPr>
        <w:t>г</w:t>
      </w:r>
      <w:r w:rsidR="00D00066">
        <w:rPr>
          <w:lang w:val="ru-RU"/>
        </w:rPr>
        <w:t xml:space="preserve">ление  натуральных </w:t>
      </w:r>
      <w:r w:rsidRPr="00B51C1D">
        <w:rPr>
          <w:lang w:val="ru-RU"/>
        </w:rPr>
        <w:t>чисел.</w:t>
      </w:r>
      <w:r w:rsidR="00D00066">
        <w:rPr>
          <w:lang w:val="ru-RU"/>
        </w:rPr>
        <w:t xml:space="preserve"> </w:t>
      </w:r>
    </w:p>
    <w:p w:rsidR="00D00066" w:rsidRPr="00D00066" w:rsidRDefault="00D00066" w:rsidP="00D00066">
      <w:pPr>
        <w:ind w:firstLine="284"/>
        <w:jc w:val="both"/>
        <w:rPr>
          <w:lang w:val="ru-RU"/>
        </w:rPr>
      </w:pPr>
      <w:r w:rsidRPr="00D00066">
        <w:rPr>
          <w:lang w:val="ru-RU"/>
        </w:rPr>
        <w:t>Делители и кратные числа; наибольший общий делитель и наименьшее общее кратное. Дел</w:t>
      </w:r>
      <w:r w:rsidRPr="00D00066">
        <w:rPr>
          <w:lang w:val="ru-RU"/>
        </w:rPr>
        <w:t>и</w:t>
      </w:r>
      <w:r w:rsidRPr="00D00066">
        <w:rPr>
          <w:lang w:val="ru-RU"/>
        </w:rPr>
        <w:t>мость суммы и пр</w:t>
      </w:r>
      <w:r>
        <w:rPr>
          <w:lang w:val="ru-RU"/>
        </w:rPr>
        <w:t>оизведения. Деление с остатком.</w:t>
      </w:r>
    </w:p>
    <w:p w:rsidR="00D00066" w:rsidRPr="00D00066" w:rsidRDefault="00D00066" w:rsidP="00D00066">
      <w:pPr>
        <w:ind w:firstLine="284"/>
        <w:jc w:val="both"/>
        <w:rPr>
          <w:b/>
          <w:lang w:val="ru-RU"/>
        </w:rPr>
      </w:pPr>
      <w:r w:rsidRPr="00D00066">
        <w:rPr>
          <w:b/>
          <w:lang w:val="ru-RU"/>
        </w:rPr>
        <w:t>Дроби</w:t>
      </w:r>
    </w:p>
    <w:p w:rsidR="00D00066" w:rsidRPr="00D00066" w:rsidRDefault="00D00066" w:rsidP="00D00066">
      <w:pPr>
        <w:ind w:firstLine="284"/>
        <w:jc w:val="both"/>
        <w:rPr>
          <w:lang w:val="ru-RU"/>
        </w:rPr>
      </w:pPr>
      <w:r w:rsidRPr="00D00066">
        <w:rPr>
          <w:lang w:val="ru-RU"/>
        </w:rPr>
        <w:t>Обыкновенная дробь, осно</w:t>
      </w:r>
      <w:r>
        <w:rPr>
          <w:lang w:val="ru-RU"/>
        </w:rPr>
        <w:t xml:space="preserve">вное свойство дроби, сокращение </w:t>
      </w:r>
      <w:r w:rsidRPr="00D00066">
        <w:rPr>
          <w:lang w:val="ru-RU"/>
        </w:rPr>
        <w:t>дробей. Сравнение и упорядочив</w:t>
      </w:r>
      <w:r w:rsidRPr="00D00066">
        <w:rPr>
          <w:lang w:val="ru-RU"/>
        </w:rPr>
        <w:t>а</w:t>
      </w:r>
      <w:r w:rsidRPr="00D00066">
        <w:rPr>
          <w:lang w:val="ru-RU"/>
        </w:rPr>
        <w:t>ни</w:t>
      </w:r>
      <w:r>
        <w:rPr>
          <w:lang w:val="ru-RU"/>
        </w:rPr>
        <w:t xml:space="preserve">е дробей. Решение задач на </w:t>
      </w:r>
      <w:r w:rsidRPr="00D00066">
        <w:rPr>
          <w:lang w:val="ru-RU"/>
        </w:rPr>
        <w:t>нахождение части от целого и це</w:t>
      </w:r>
      <w:r>
        <w:rPr>
          <w:lang w:val="ru-RU"/>
        </w:rPr>
        <w:t>лого по его части. Дробное чис</w:t>
      </w:r>
      <w:r w:rsidRPr="00D00066">
        <w:rPr>
          <w:lang w:val="ru-RU"/>
        </w:rPr>
        <w:t>ло как результат деления. П</w:t>
      </w:r>
      <w:r>
        <w:rPr>
          <w:lang w:val="ru-RU"/>
        </w:rPr>
        <w:t xml:space="preserve">редставление десятичной дроби в </w:t>
      </w:r>
      <w:r w:rsidRPr="00D00066">
        <w:rPr>
          <w:lang w:val="ru-RU"/>
        </w:rPr>
        <w:t xml:space="preserve">виде обыкновенной дроби и </w:t>
      </w:r>
      <w:r>
        <w:rPr>
          <w:lang w:val="ru-RU"/>
        </w:rPr>
        <w:t>возмо</w:t>
      </w:r>
      <w:r>
        <w:rPr>
          <w:lang w:val="ru-RU"/>
        </w:rPr>
        <w:t>ж</w:t>
      </w:r>
      <w:r>
        <w:rPr>
          <w:lang w:val="ru-RU"/>
        </w:rPr>
        <w:t>ность представления обык</w:t>
      </w:r>
      <w:r w:rsidRPr="00D00066">
        <w:rPr>
          <w:lang w:val="ru-RU"/>
        </w:rPr>
        <w:t>новенной дроби в виде десятичной. Десятичные дроб</w:t>
      </w:r>
      <w:r>
        <w:rPr>
          <w:lang w:val="ru-RU"/>
        </w:rPr>
        <w:t>и и метри</w:t>
      </w:r>
      <w:r w:rsidRPr="00D00066">
        <w:rPr>
          <w:lang w:val="ru-RU"/>
        </w:rPr>
        <w:t>ческая система мер. Арифмет</w:t>
      </w:r>
      <w:r>
        <w:rPr>
          <w:lang w:val="ru-RU"/>
        </w:rPr>
        <w:t>ические действия и числовые вы</w:t>
      </w:r>
      <w:r w:rsidRPr="00D00066">
        <w:rPr>
          <w:lang w:val="ru-RU"/>
        </w:rPr>
        <w:t>ражения с обыкновенными и десятичными дробями.</w:t>
      </w:r>
    </w:p>
    <w:p w:rsidR="00D00066" w:rsidRPr="00D00066" w:rsidRDefault="00D00066" w:rsidP="00D00066">
      <w:pPr>
        <w:ind w:firstLine="284"/>
        <w:jc w:val="both"/>
        <w:rPr>
          <w:lang w:val="ru-RU"/>
        </w:rPr>
      </w:pPr>
      <w:r w:rsidRPr="00D00066">
        <w:rPr>
          <w:lang w:val="ru-RU"/>
        </w:rPr>
        <w:t>Отношение. Деление в дан</w:t>
      </w:r>
      <w:r>
        <w:rPr>
          <w:lang w:val="ru-RU"/>
        </w:rPr>
        <w:t>ном отношении. Масштаб, пропор</w:t>
      </w:r>
      <w:r w:rsidRPr="00D00066">
        <w:rPr>
          <w:lang w:val="ru-RU"/>
        </w:rPr>
        <w:t>ция. Применение пропорций при решении задач.</w:t>
      </w:r>
    </w:p>
    <w:p w:rsidR="00D00066" w:rsidRPr="00D00066" w:rsidRDefault="00D00066" w:rsidP="00D00066">
      <w:pPr>
        <w:ind w:firstLine="284"/>
        <w:jc w:val="both"/>
        <w:rPr>
          <w:lang w:val="ru-RU"/>
        </w:rPr>
      </w:pPr>
      <w:r w:rsidRPr="00D00066">
        <w:rPr>
          <w:lang w:val="ru-RU"/>
        </w:rPr>
        <w:t xml:space="preserve">Понятие процента. Вычисление процента </w:t>
      </w:r>
      <w:r>
        <w:rPr>
          <w:lang w:val="ru-RU"/>
        </w:rPr>
        <w:t>от величины и ве</w:t>
      </w:r>
      <w:r w:rsidRPr="00D00066">
        <w:rPr>
          <w:lang w:val="ru-RU"/>
        </w:rPr>
        <w:t>личины  по  её  проценту.  Вы</w:t>
      </w:r>
      <w:r>
        <w:rPr>
          <w:lang w:val="ru-RU"/>
        </w:rPr>
        <w:t>раж</w:t>
      </w:r>
      <w:r>
        <w:rPr>
          <w:lang w:val="ru-RU"/>
        </w:rPr>
        <w:t>е</w:t>
      </w:r>
      <w:r>
        <w:rPr>
          <w:lang w:val="ru-RU"/>
        </w:rPr>
        <w:t xml:space="preserve">ние  процентов  десятичными </w:t>
      </w:r>
      <w:r w:rsidRPr="00D00066">
        <w:rPr>
          <w:lang w:val="ru-RU"/>
        </w:rPr>
        <w:t>дробями. Решение задач н</w:t>
      </w:r>
      <w:r>
        <w:rPr>
          <w:lang w:val="ru-RU"/>
        </w:rPr>
        <w:t>а проценты. Выражение отношения вел</w:t>
      </w:r>
      <w:r>
        <w:rPr>
          <w:lang w:val="ru-RU"/>
        </w:rPr>
        <w:t>и</w:t>
      </w:r>
      <w:r>
        <w:rPr>
          <w:lang w:val="ru-RU"/>
        </w:rPr>
        <w:t>чин в процентах.</w:t>
      </w:r>
    </w:p>
    <w:p w:rsidR="00D00066" w:rsidRPr="00D00066" w:rsidRDefault="00D00066" w:rsidP="00D00066">
      <w:pPr>
        <w:ind w:firstLine="284"/>
        <w:jc w:val="both"/>
        <w:rPr>
          <w:lang w:val="ru-RU"/>
        </w:rPr>
      </w:pPr>
      <w:r w:rsidRPr="00D00066">
        <w:rPr>
          <w:lang w:val="ru-RU"/>
        </w:rPr>
        <w:t>Положительные и отрицательные числа</w:t>
      </w:r>
    </w:p>
    <w:p w:rsidR="00D00066" w:rsidRPr="00D00066" w:rsidRDefault="00D00066" w:rsidP="00D00066">
      <w:pPr>
        <w:ind w:firstLine="284"/>
        <w:jc w:val="both"/>
        <w:rPr>
          <w:lang w:val="ru-RU"/>
        </w:rPr>
      </w:pPr>
      <w:r w:rsidRPr="00D00066">
        <w:rPr>
          <w:lang w:val="ru-RU"/>
        </w:rPr>
        <w:t>Положительные и отрицател</w:t>
      </w:r>
      <w:r>
        <w:rPr>
          <w:lang w:val="ru-RU"/>
        </w:rPr>
        <w:t xml:space="preserve">ьные числа. Целые числа. Модуль </w:t>
      </w:r>
      <w:r w:rsidRPr="00D00066">
        <w:rPr>
          <w:lang w:val="ru-RU"/>
        </w:rPr>
        <w:t>числа, геометрическая инте</w:t>
      </w:r>
      <w:r>
        <w:rPr>
          <w:lang w:val="ru-RU"/>
        </w:rPr>
        <w:t>р</w:t>
      </w:r>
      <w:r>
        <w:rPr>
          <w:lang w:val="ru-RU"/>
        </w:rPr>
        <w:t>претация модуля числа. Изобра</w:t>
      </w:r>
      <w:r w:rsidRPr="00D00066">
        <w:rPr>
          <w:lang w:val="ru-RU"/>
        </w:rPr>
        <w:t>жение чисел на координатной прямой. Числовые промежутки.</w:t>
      </w:r>
    </w:p>
    <w:p w:rsidR="00D00066" w:rsidRPr="00D00066" w:rsidRDefault="00D00066" w:rsidP="00D00066">
      <w:pPr>
        <w:ind w:firstLine="284"/>
        <w:jc w:val="both"/>
        <w:rPr>
          <w:lang w:val="ru-RU"/>
        </w:rPr>
      </w:pPr>
      <w:r w:rsidRPr="00D00066">
        <w:rPr>
          <w:lang w:val="ru-RU"/>
        </w:rPr>
        <w:t>Сравнение чисел. Арифме</w:t>
      </w:r>
      <w:r>
        <w:rPr>
          <w:lang w:val="ru-RU"/>
        </w:rPr>
        <w:t>тические действия с положитель</w:t>
      </w:r>
      <w:r w:rsidRPr="00D00066">
        <w:rPr>
          <w:lang w:val="ru-RU"/>
        </w:rPr>
        <w:t>ными и отрицательными числами.</w:t>
      </w:r>
    </w:p>
    <w:p w:rsidR="00D00066" w:rsidRPr="00D00066" w:rsidRDefault="00D00066" w:rsidP="00D00066">
      <w:pPr>
        <w:ind w:firstLine="284"/>
        <w:jc w:val="both"/>
        <w:rPr>
          <w:lang w:val="ru-RU"/>
        </w:rPr>
      </w:pPr>
      <w:r w:rsidRPr="00D00066">
        <w:rPr>
          <w:lang w:val="ru-RU"/>
        </w:rPr>
        <w:t>Прямоугольная система к</w:t>
      </w:r>
      <w:r>
        <w:rPr>
          <w:lang w:val="ru-RU"/>
        </w:rPr>
        <w:t>оординат на плоскости. Координа</w:t>
      </w:r>
      <w:r w:rsidRPr="00D00066">
        <w:rPr>
          <w:lang w:val="ru-RU"/>
        </w:rPr>
        <w:t xml:space="preserve">ты точки на плоскости, абсцисса и </w:t>
      </w:r>
      <w:r>
        <w:rPr>
          <w:lang w:val="ru-RU"/>
        </w:rPr>
        <w:t xml:space="preserve">ордината. Построение точек </w:t>
      </w:r>
      <w:r w:rsidRPr="00D00066">
        <w:rPr>
          <w:lang w:val="ru-RU"/>
        </w:rPr>
        <w:t>и ф</w:t>
      </w:r>
      <w:r>
        <w:rPr>
          <w:lang w:val="ru-RU"/>
        </w:rPr>
        <w:t>игур на координатной плоскости.</w:t>
      </w:r>
    </w:p>
    <w:p w:rsidR="00D00066" w:rsidRPr="00D00066" w:rsidRDefault="00D00066" w:rsidP="00D00066">
      <w:pPr>
        <w:ind w:firstLine="284"/>
        <w:jc w:val="both"/>
        <w:rPr>
          <w:b/>
          <w:lang w:val="ru-RU"/>
        </w:rPr>
      </w:pPr>
      <w:r w:rsidRPr="00D00066">
        <w:rPr>
          <w:b/>
          <w:lang w:val="ru-RU"/>
        </w:rPr>
        <w:t>Буквенные выражения</w:t>
      </w:r>
    </w:p>
    <w:p w:rsidR="00D00066" w:rsidRPr="00D00066" w:rsidRDefault="00D00066" w:rsidP="00D00066">
      <w:pPr>
        <w:ind w:firstLine="284"/>
        <w:jc w:val="both"/>
        <w:rPr>
          <w:lang w:val="ru-RU"/>
        </w:rPr>
      </w:pPr>
      <w:r w:rsidRPr="00D00066">
        <w:rPr>
          <w:lang w:val="ru-RU"/>
        </w:rPr>
        <w:t>Применение букв для за</w:t>
      </w:r>
      <w:r>
        <w:rPr>
          <w:lang w:val="ru-RU"/>
        </w:rPr>
        <w:t xml:space="preserve">писи математических выражений и </w:t>
      </w:r>
      <w:r w:rsidRPr="00D00066">
        <w:rPr>
          <w:lang w:val="ru-RU"/>
        </w:rPr>
        <w:t>предложений. Свойства ари</w:t>
      </w:r>
      <w:r>
        <w:rPr>
          <w:lang w:val="ru-RU"/>
        </w:rPr>
        <w:t>фмет</w:t>
      </w:r>
      <w:r>
        <w:rPr>
          <w:lang w:val="ru-RU"/>
        </w:rPr>
        <w:t>и</w:t>
      </w:r>
      <w:r>
        <w:rPr>
          <w:lang w:val="ru-RU"/>
        </w:rPr>
        <w:t xml:space="preserve">ческих действий. Буквенные </w:t>
      </w:r>
      <w:r w:rsidRPr="00D00066">
        <w:rPr>
          <w:lang w:val="ru-RU"/>
        </w:rPr>
        <w:t>выражения и числовые подста</w:t>
      </w:r>
      <w:r>
        <w:rPr>
          <w:lang w:val="ru-RU"/>
        </w:rPr>
        <w:t>новки. Буквенные равенства, на</w:t>
      </w:r>
      <w:r w:rsidRPr="00D00066">
        <w:rPr>
          <w:lang w:val="ru-RU"/>
        </w:rPr>
        <w:t>хожд</w:t>
      </w:r>
      <w:r w:rsidRPr="00D00066">
        <w:rPr>
          <w:lang w:val="ru-RU"/>
        </w:rPr>
        <w:t>е</w:t>
      </w:r>
      <w:r w:rsidRPr="00D00066">
        <w:rPr>
          <w:lang w:val="ru-RU"/>
        </w:rPr>
        <w:t>ние неизвестного ком</w:t>
      </w:r>
      <w:r>
        <w:rPr>
          <w:lang w:val="ru-RU"/>
        </w:rPr>
        <w:t>понента. Формулы; формулы пери</w:t>
      </w:r>
      <w:r w:rsidRPr="00D00066">
        <w:rPr>
          <w:lang w:val="ru-RU"/>
        </w:rPr>
        <w:t>метра и площади прямоуголь</w:t>
      </w:r>
      <w:r>
        <w:rPr>
          <w:lang w:val="ru-RU"/>
        </w:rPr>
        <w:t>ника, квадр</w:t>
      </w:r>
      <w:r>
        <w:rPr>
          <w:lang w:val="ru-RU"/>
        </w:rPr>
        <w:t>а</w:t>
      </w:r>
      <w:r>
        <w:rPr>
          <w:lang w:val="ru-RU"/>
        </w:rPr>
        <w:t>та, объёма параллелепипеда и куба.</w:t>
      </w:r>
    </w:p>
    <w:p w:rsidR="00D00066" w:rsidRPr="00D00066" w:rsidRDefault="00D00066" w:rsidP="00D00066">
      <w:pPr>
        <w:ind w:firstLine="284"/>
        <w:jc w:val="both"/>
        <w:rPr>
          <w:b/>
          <w:lang w:val="ru-RU"/>
        </w:rPr>
      </w:pPr>
      <w:r w:rsidRPr="00D00066">
        <w:rPr>
          <w:b/>
          <w:lang w:val="ru-RU"/>
        </w:rPr>
        <w:t>Решение текстовых задач</w:t>
      </w:r>
    </w:p>
    <w:p w:rsidR="00D00066" w:rsidRPr="00D00066" w:rsidRDefault="00D00066" w:rsidP="00D00066">
      <w:pPr>
        <w:ind w:firstLine="284"/>
        <w:jc w:val="both"/>
        <w:rPr>
          <w:lang w:val="ru-RU"/>
        </w:rPr>
      </w:pPr>
      <w:r w:rsidRPr="00D00066">
        <w:rPr>
          <w:lang w:val="ru-RU"/>
        </w:rPr>
        <w:t>Решение текстовых задач</w:t>
      </w:r>
      <w:r>
        <w:rPr>
          <w:lang w:val="ru-RU"/>
        </w:rPr>
        <w:t xml:space="preserve"> арифметическим способом. Реше</w:t>
      </w:r>
      <w:r w:rsidRPr="00D00066">
        <w:rPr>
          <w:lang w:val="ru-RU"/>
        </w:rPr>
        <w:t>ние логических задач. Решен</w:t>
      </w:r>
      <w:r>
        <w:rPr>
          <w:lang w:val="ru-RU"/>
        </w:rPr>
        <w:t>ие з</w:t>
      </w:r>
      <w:r>
        <w:rPr>
          <w:lang w:val="ru-RU"/>
        </w:rPr>
        <w:t>а</w:t>
      </w:r>
      <w:r>
        <w:rPr>
          <w:lang w:val="ru-RU"/>
        </w:rPr>
        <w:t>дач перебором всех возмож</w:t>
      </w:r>
      <w:r w:rsidRPr="00D00066">
        <w:rPr>
          <w:lang w:val="ru-RU"/>
        </w:rPr>
        <w:t>ных вариантов.</w:t>
      </w:r>
    </w:p>
    <w:p w:rsidR="00D00066" w:rsidRPr="00D00066" w:rsidRDefault="00D00066" w:rsidP="00D00066">
      <w:pPr>
        <w:ind w:firstLine="284"/>
        <w:jc w:val="both"/>
        <w:rPr>
          <w:lang w:val="ru-RU"/>
        </w:rPr>
      </w:pPr>
      <w:r w:rsidRPr="00D00066">
        <w:rPr>
          <w:lang w:val="ru-RU"/>
        </w:rPr>
        <w:t>Решение задач, содержащ</w:t>
      </w:r>
      <w:r>
        <w:rPr>
          <w:lang w:val="ru-RU"/>
        </w:rPr>
        <w:t>их зависимости, связывающих ве</w:t>
      </w:r>
      <w:r w:rsidRPr="00D00066">
        <w:rPr>
          <w:lang w:val="ru-RU"/>
        </w:rPr>
        <w:t>личины: скорость, время, рас</w:t>
      </w:r>
      <w:r>
        <w:rPr>
          <w:lang w:val="ru-RU"/>
        </w:rPr>
        <w:t>сто</w:t>
      </w:r>
      <w:r>
        <w:rPr>
          <w:lang w:val="ru-RU"/>
        </w:rPr>
        <w:t>я</w:t>
      </w:r>
      <w:r>
        <w:rPr>
          <w:lang w:val="ru-RU"/>
        </w:rPr>
        <w:t>ние; цена, количество, стои</w:t>
      </w:r>
      <w:r w:rsidRPr="00D00066">
        <w:rPr>
          <w:lang w:val="ru-RU"/>
        </w:rPr>
        <w:t xml:space="preserve"> мость; производительность, время, объём работы. Единицы из­ мер</w:t>
      </w:r>
      <w:r w:rsidRPr="00D00066">
        <w:rPr>
          <w:lang w:val="ru-RU"/>
        </w:rPr>
        <w:t>е</w:t>
      </w:r>
      <w:r w:rsidRPr="00D00066">
        <w:rPr>
          <w:lang w:val="ru-RU"/>
        </w:rPr>
        <w:t>ния: массы, стоимости; расстояния, времени, скорости. Связь между единицами измерения каждой величины.</w:t>
      </w:r>
    </w:p>
    <w:p w:rsidR="00D00066" w:rsidRPr="00D00066" w:rsidRDefault="00D00066" w:rsidP="00D00066">
      <w:pPr>
        <w:ind w:firstLine="284"/>
        <w:jc w:val="both"/>
        <w:rPr>
          <w:lang w:val="ru-RU"/>
        </w:rPr>
      </w:pPr>
      <w:r w:rsidRPr="00D00066">
        <w:rPr>
          <w:lang w:val="ru-RU"/>
        </w:rPr>
        <w:t>Решение задач, связанных с отношением, пропорционально­ стью величин, процентами; реш</w:t>
      </w:r>
      <w:r w:rsidRPr="00D00066">
        <w:rPr>
          <w:lang w:val="ru-RU"/>
        </w:rPr>
        <w:t>е</w:t>
      </w:r>
      <w:r w:rsidRPr="00D00066">
        <w:rPr>
          <w:lang w:val="ru-RU"/>
        </w:rPr>
        <w:t>ние основных задач на дроби и проценты.</w:t>
      </w:r>
    </w:p>
    <w:p w:rsidR="00D00066" w:rsidRPr="00D00066" w:rsidRDefault="00D00066" w:rsidP="00D00066">
      <w:pPr>
        <w:ind w:firstLine="284"/>
        <w:jc w:val="both"/>
        <w:rPr>
          <w:lang w:val="ru-RU"/>
        </w:rPr>
      </w:pPr>
      <w:r w:rsidRPr="00D00066">
        <w:rPr>
          <w:lang w:val="ru-RU"/>
        </w:rPr>
        <w:t>Оценка и прикидка, округление результата. Составление  буквенных выражений по условию задачи. Представление данных с по</w:t>
      </w:r>
      <w:r>
        <w:rPr>
          <w:lang w:val="ru-RU"/>
        </w:rPr>
        <w:t>мощью таблиц и диаграмм. Столб</w:t>
      </w:r>
      <w:r w:rsidRPr="00D00066">
        <w:rPr>
          <w:lang w:val="ru-RU"/>
        </w:rPr>
        <w:t>чатые диаграммы: чтение и п</w:t>
      </w:r>
      <w:r>
        <w:rPr>
          <w:lang w:val="ru-RU"/>
        </w:rPr>
        <w:t>остроение. Чтение круговых диаграмм.</w:t>
      </w:r>
    </w:p>
    <w:p w:rsidR="00D00066" w:rsidRPr="00D00066" w:rsidRDefault="00D00066" w:rsidP="00D00066">
      <w:pPr>
        <w:ind w:firstLine="284"/>
        <w:jc w:val="both"/>
        <w:rPr>
          <w:b/>
          <w:lang w:val="ru-RU"/>
        </w:rPr>
      </w:pPr>
      <w:r w:rsidRPr="00D00066">
        <w:rPr>
          <w:b/>
          <w:lang w:val="ru-RU"/>
        </w:rPr>
        <w:t>Наглядная геометрия</w:t>
      </w:r>
    </w:p>
    <w:p w:rsidR="00D00066" w:rsidRPr="00D00066" w:rsidRDefault="00D00066" w:rsidP="00D00066">
      <w:pPr>
        <w:ind w:firstLine="284"/>
        <w:jc w:val="both"/>
        <w:rPr>
          <w:lang w:val="ru-RU"/>
        </w:rPr>
      </w:pPr>
      <w:r w:rsidRPr="00D00066">
        <w:rPr>
          <w:lang w:val="ru-RU"/>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D00066" w:rsidRPr="00D00066" w:rsidRDefault="00D00066" w:rsidP="00D00066">
      <w:pPr>
        <w:ind w:firstLine="284"/>
        <w:jc w:val="both"/>
        <w:rPr>
          <w:lang w:val="ru-RU"/>
        </w:rPr>
      </w:pPr>
      <w:r w:rsidRPr="00D00066">
        <w:rPr>
          <w:lang w:val="ru-RU"/>
        </w:rP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p>
    <w:p w:rsidR="00D00066" w:rsidRPr="00D00066" w:rsidRDefault="00D00066" w:rsidP="00D00066">
      <w:pPr>
        <w:ind w:firstLine="284"/>
        <w:jc w:val="both"/>
        <w:rPr>
          <w:lang w:val="ru-RU"/>
        </w:rPr>
      </w:pPr>
      <w:r w:rsidRPr="00D00066">
        <w:rPr>
          <w:lang w:val="ru-RU"/>
        </w:rPr>
        <w:t>Измерение и построение углов с помощью транспортира. Ви­ ды треугольников: остроугол</w:t>
      </w:r>
      <w:r>
        <w:rPr>
          <w:lang w:val="ru-RU"/>
        </w:rPr>
        <w:t>ь</w:t>
      </w:r>
      <w:r>
        <w:rPr>
          <w:lang w:val="ru-RU"/>
        </w:rPr>
        <w:t>ный, прямоугольный, тупоуголь</w:t>
      </w:r>
      <w:r w:rsidRPr="00D00066">
        <w:rPr>
          <w:lang w:val="ru-RU"/>
        </w:rPr>
        <w:t>ный; равнобедренный, равносторонний. Четырёхугольник, прим</w:t>
      </w:r>
      <w:r w:rsidRPr="00D00066">
        <w:rPr>
          <w:lang w:val="ru-RU"/>
        </w:rPr>
        <w:t>е</w:t>
      </w:r>
      <w:r w:rsidRPr="00D00066">
        <w:rPr>
          <w:lang w:val="ru-RU"/>
        </w:rPr>
        <w:t>ры четырёхугольник</w:t>
      </w:r>
      <w:r>
        <w:rPr>
          <w:lang w:val="ru-RU"/>
        </w:rPr>
        <w:t>ов. Прямоугольник, квадрат: ис</w:t>
      </w:r>
      <w:r w:rsidRPr="00D00066">
        <w:rPr>
          <w:lang w:val="ru-RU"/>
        </w:rPr>
        <w:t>пользование свойств сторон, углов, диагон</w:t>
      </w:r>
      <w:r w:rsidRPr="00D00066">
        <w:rPr>
          <w:lang w:val="ru-RU"/>
        </w:rPr>
        <w:t>а</w:t>
      </w:r>
      <w:r w:rsidRPr="00D00066">
        <w:rPr>
          <w:lang w:val="ru-RU"/>
        </w:rPr>
        <w:t>лей. Изображение геометрических фигур на нели</w:t>
      </w:r>
      <w:r>
        <w:rPr>
          <w:lang w:val="ru-RU"/>
        </w:rPr>
        <w:t>нованной бумаге с использовани</w:t>
      </w:r>
      <w:r w:rsidRPr="00D00066">
        <w:rPr>
          <w:lang w:val="ru-RU"/>
        </w:rPr>
        <w:t>ем циркуля, л</w:t>
      </w:r>
      <w:r w:rsidRPr="00D00066">
        <w:rPr>
          <w:lang w:val="ru-RU"/>
        </w:rPr>
        <w:t>и</w:t>
      </w:r>
      <w:r w:rsidRPr="00D00066">
        <w:rPr>
          <w:lang w:val="ru-RU"/>
        </w:rPr>
        <w:t>нейки, угольника, транспортира. Построения на клетчатой бумаге.</w:t>
      </w:r>
    </w:p>
    <w:p w:rsidR="00D00066" w:rsidRPr="00D00066" w:rsidRDefault="00D00066" w:rsidP="00D00066">
      <w:pPr>
        <w:ind w:firstLine="284"/>
        <w:jc w:val="both"/>
        <w:rPr>
          <w:lang w:val="ru-RU"/>
        </w:rPr>
      </w:pPr>
      <w:r w:rsidRPr="00D00066">
        <w:rPr>
          <w:lang w:val="ru-RU"/>
        </w:rPr>
        <w:t>Периметр многоугольник</w:t>
      </w:r>
      <w:r>
        <w:rPr>
          <w:lang w:val="ru-RU"/>
        </w:rPr>
        <w:t>а. Понятие площади фигуры; еди</w:t>
      </w:r>
      <w:r w:rsidRPr="00D00066">
        <w:rPr>
          <w:lang w:val="ru-RU"/>
        </w:rPr>
        <w:t>ницы измерения площади. Прибл</w:t>
      </w:r>
      <w:r w:rsidRPr="00D00066">
        <w:rPr>
          <w:lang w:val="ru-RU"/>
        </w:rPr>
        <w:t>и</w:t>
      </w:r>
      <w:r w:rsidRPr="00D00066">
        <w:rPr>
          <w:lang w:val="ru-RU"/>
        </w:rPr>
        <w:t>жённое измерение площади фигур, в том числе на квадр</w:t>
      </w:r>
      <w:r>
        <w:rPr>
          <w:lang w:val="ru-RU"/>
        </w:rPr>
        <w:t>атной сетке. Приближённое изме</w:t>
      </w:r>
      <w:r w:rsidRPr="00D00066">
        <w:rPr>
          <w:lang w:val="ru-RU"/>
        </w:rPr>
        <w:t>рение длины окружности, площади круга.</w:t>
      </w:r>
    </w:p>
    <w:p w:rsidR="00D00066" w:rsidRPr="00D00066" w:rsidRDefault="00D00066" w:rsidP="00D00066">
      <w:pPr>
        <w:ind w:firstLine="284"/>
        <w:jc w:val="both"/>
        <w:rPr>
          <w:lang w:val="ru-RU"/>
        </w:rPr>
      </w:pPr>
      <w:r w:rsidRPr="00D00066">
        <w:rPr>
          <w:lang w:val="ru-RU"/>
        </w:rPr>
        <w:t>Симметрия: центральная, осевая и зеркальная симметрии. Построение симметричных фигур.</w:t>
      </w:r>
    </w:p>
    <w:p w:rsidR="00D00066" w:rsidRPr="00D00066" w:rsidRDefault="00D00066" w:rsidP="00D00066">
      <w:pPr>
        <w:ind w:firstLine="284"/>
        <w:jc w:val="both"/>
        <w:rPr>
          <w:lang w:val="ru-RU"/>
        </w:rPr>
      </w:pPr>
      <w:r w:rsidRPr="00D00066">
        <w:rPr>
          <w:lang w:val="ru-RU"/>
        </w:rPr>
        <w:t>Наглядные представления о пространственных фигурах: параллелепипед, куб, призма, пирам</w:t>
      </w:r>
      <w:r w:rsidRPr="00D00066">
        <w:rPr>
          <w:lang w:val="ru-RU"/>
        </w:rPr>
        <w:t>и</w:t>
      </w:r>
      <w:r w:rsidRPr="00D00066">
        <w:rPr>
          <w:lang w:val="ru-RU"/>
        </w:rPr>
        <w:t>да, конус, цилиндр, шар и сфера. Изображение прост</w:t>
      </w:r>
      <w:r>
        <w:rPr>
          <w:lang w:val="ru-RU"/>
        </w:rPr>
        <w:t>ранственных фигур. Примеры раз</w:t>
      </w:r>
      <w:r w:rsidRPr="00D00066">
        <w:rPr>
          <w:lang w:val="ru-RU"/>
        </w:rPr>
        <w:t>вёрток мн</w:t>
      </w:r>
      <w:r w:rsidRPr="00D00066">
        <w:rPr>
          <w:lang w:val="ru-RU"/>
        </w:rPr>
        <w:t>о</w:t>
      </w:r>
      <w:r w:rsidRPr="00D00066">
        <w:rPr>
          <w:lang w:val="ru-RU"/>
        </w:rPr>
        <w:t>гогранников, цилиндра и конуса. Создание моделей пространственных  фигур  (из  бумаги,  пр</w:t>
      </w:r>
      <w:r w:rsidRPr="00D00066">
        <w:rPr>
          <w:lang w:val="ru-RU"/>
        </w:rPr>
        <w:t>о</w:t>
      </w:r>
      <w:r w:rsidRPr="00D00066">
        <w:rPr>
          <w:lang w:val="ru-RU"/>
        </w:rPr>
        <w:t>волоки,  пластилина и др.).</w:t>
      </w:r>
    </w:p>
    <w:p w:rsidR="00D00066" w:rsidRDefault="00D00066" w:rsidP="00D00066">
      <w:pPr>
        <w:ind w:firstLine="284"/>
        <w:jc w:val="both"/>
        <w:rPr>
          <w:lang w:val="ru-RU"/>
        </w:rPr>
      </w:pPr>
      <w:r w:rsidRPr="00D00066">
        <w:rPr>
          <w:lang w:val="ru-RU"/>
        </w:rPr>
        <w:t>Понятие объёма; единицы</w:t>
      </w:r>
      <w:r>
        <w:rPr>
          <w:lang w:val="ru-RU"/>
        </w:rPr>
        <w:t xml:space="preserve"> измерения объёма. Объём прямо</w:t>
      </w:r>
      <w:r w:rsidRPr="00D00066">
        <w:rPr>
          <w:lang w:val="ru-RU"/>
        </w:rPr>
        <w:t>угольного параллелепипеда, куба.</w:t>
      </w:r>
    </w:p>
    <w:p w:rsidR="00D00066" w:rsidRDefault="00D00066" w:rsidP="00D00066">
      <w:pPr>
        <w:ind w:firstLine="284"/>
        <w:jc w:val="both"/>
        <w:rPr>
          <w:lang w:val="ru-RU"/>
        </w:rPr>
      </w:pPr>
    </w:p>
    <w:p w:rsidR="00D00066" w:rsidRPr="00D00066" w:rsidRDefault="00D00066" w:rsidP="00D00066">
      <w:pPr>
        <w:ind w:firstLine="284"/>
        <w:jc w:val="both"/>
        <w:rPr>
          <w:b/>
          <w:lang w:val="ru-RU"/>
        </w:rPr>
      </w:pPr>
      <w:r w:rsidRPr="00D00066">
        <w:rPr>
          <w:b/>
          <w:lang w:val="ru-RU"/>
        </w:rPr>
        <w:t>Алгебра</w:t>
      </w:r>
    </w:p>
    <w:p w:rsidR="00D00066" w:rsidRDefault="00C47FF0" w:rsidP="00D00066">
      <w:pPr>
        <w:ind w:firstLine="284"/>
        <w:jc w:val="both"/>
        <w:rPr>
          <w:lang w:val="ru-RU"/>
        </w:rPr>
      </w:pPr>
      <w:r>
        <w:rPr>
          <w:lang w:val="ru-RU"/>
        </w:rPr>
        <w:t>В</w:t>
      </w:r>
      <w:r w:rsidRPr="00C47FF0">
        <w:rPr>
          <w:lang w:val="ru-RU"/>
        </w:rPr>
        <w:t xml:space="preserve"> 7—9 классах изучается учебный курс «Алгебра», который включает следующие основные раз­ делы содержания: «Числа и вычисления», «Алгебраические выражения», «Уравнения и нер</w:t>
      </w:r>
      <w:r w:rsidRPr="00C47FF0">
        <w:rPr>
          <w:lang w:val="ru-RU"/>
        </w:rPr>
        <w:t>а</w:t>
      </w:r>
      <w:r w:rsidRPr="00C47FF0">
        <w:rPr>
          <w:lang w:val="ru-RU"/>
        </w:rPr>
        <w:t>венства», «Функции».</w:t>
      </w:r>
    </w:p>
    <w:p w:rsidR="00C47FF0" w:rsidRPr="00C47FF0" w:rsidRDefault="00C47FF0" w:rsidP="00C47FF0">
      <w:pPr>
        <w:ind w:firstLine="284"/>
        <w:jc w:val="both"/>
        <w:rPr>
          <w:b/>
          <w:lang w:val="ru-RU"/>
        </w:rPr>
      </w:pPr>
      <w:r w:rsidRPr="00C47FF0">
        <w:rPr>
          <w:b/>
          <w:lang w:val="ru-RU"/>
        </w:rPr>
        <w:t>7 класс</w:t>
      </w:r>
    </w:p>
    <w:p w:rsidR="00C47FF0" w:rsidRPr="00C47FF0" w:rsidRDefault="00C47FF0" w:rsidP="00C47FF0">
      <w:pPr>
        <w:ind w:firstLine="284"/>
        <w:jc w:val="both"/>
        <w:rPr>
          <w:b/>
          <w:lang w:val="ru-RU"/>
        </w:rPr>
      </w:pPr>
      <w:r w:rsidRPr="00C47FF0">
        <w:rPr>
          <w:b/>
          <w:lang w:val="ru-RU"/>
        </w:rPr>
        <w:t>Числа и вычисления</w:t>
      </w:r>
    </w:p>
    <w:p w:rsidR="00C47FF0" w:rsidRPr="00C47FF0" w:rsidRDefault="00C47FF0" w:rsidP="00C47FF0">
      <w:pPr>
        <w:ind w:firstLine="284"/>
        <w:jc w:val="both"/>
        <w:rPr>
          <w:b/>
          <w:lang w:val="ru-RU"/>
        </w:rPr>
      </w:pPr>
      <w:r w:rsidRPr="00C47FF0">
        <w:rPr>
          <w:b/>
          <w:lang w:val="ru-RU"/>
        </w:rPr>
        <w:t>Рациональные числа</w:t>
      </w:r>
    </w:p>
    <w:p w:rsidR="00C47FF0" w:rsidRPr="00C47FF0" w:rsidRDefault="00C47FF0" w:rsidP="00C47FF0">
      <w:pPr>
        <w:ind w:firstLine="284"/>
        <w:jc w:val="both"/>
        <w:rPr>
          <w:lang w:val="ru-RU"/>
        </w:rPr>
      </w:pPr>
      <w:r w:rsidRPr="00C47FF0">
        <w:rPr>
          <w:lang w:val="ru-RU"/>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w:t>
      </w:r>
      <w:r>
        <w:rPr>
          <w:lang w:val="ru-RU"/>
        </w:rPr>
        <w:t>рациональных чисел. Арифметиче</w:t>
      </w:r>
      <w:r w:rsidRPr="00C47FF0">
        <w:rPr>
          <w:lang w:val="ru-RU"/>
        </w:rPr>
        <w:t>ские действия с рациональными числами. Решение задач из реальной практики на части, на дроби.</w:t>
      </w:r>
    </w:p>
    <w:p w:rsidR="00C47FF0" w:rsidRPr="00C47FF0" w:rsidRDefault="00C47FF0" w:rsidP="00C47FF0">
      <w:pPr>
        <w:ind w:firstLine="284"/>
        <w:jc w:val="both"/>
        <w:rPr>
          <w:lang w:val="ru-RU"/>
        </w:rPr>
      </w:pPr>
      <w:r w:rsidRPr="00C47FF0">
        <w:rPr>
          <w:lang w:val="ru-RU"/>
        </w:rPr>
        <w:t>Степень с натуральным показ</w:t>
      </w:r>
      <w:r>
        <w:rPr>
          <w:lang w:val="ru-RU"/>
        </w:rPr>
        <w:t>ателем: определение, преобразо</w:t>
      </w:r>
      <w:r w:rsidRPr="00C47FF0">
        <w:rPr>
          <w:lang w:val="ru-RU"/>
        </w:rPr>
        <w:t>вание выражений на основе опр</w:t>
      </w:r>
      <w:r w:rsidRPr="00C47FF0">
        <w:rPr>
          <w:lang w:val="ru-RU"/>
        </w:rPr>
        <w:t>е</w:t>
      </w:r>
      <w:r w:rsidRPr="00C47FF0">
        <w:rPr>
          <w:lang w:val="ru-RU"/>
        </w:rPr>
        <w:t>деления.</w:t>
      </w:r>
    </w:p>
    <w:p w:rsidR="00C47FF0" w:rsidRPr="00C47FF0" w:rsidRDefault="00C47FF0" w:rsidP="00C47FF0">
      <w:pPr>
        <w:ind w:firstLine="284"/>
        <w:jc w:val="both"/>
        <w:rPr>
          <w:lang w:val="ru-RU"/>
        </w:rPr>
      </w:pPr>
      <w:r w:rsidRPr="00C47FF0">
        <w:rPr>
          <w:lang w:val="ru-RU"/>
        </w:rPr>
        <w:t>Проценты, запись процентов в</w:t>
      </w:r>
      <w:r>
        <w:rPr>
          <w:lang w:val="ru-RU"/>
        </w:rPr>
        <w:t xml:space="preserve"> виде дроби и дроби в виде про</w:t>
      </w:r>
      <w:r w:rsidRPr="00C47FF0">
        <w:rPr>
          <w:lang w:val="ru-RU"/>
        </w:rPr>
        <w:t>центов. Три основные задачи на проценты, решение задач изреальной практики.</w:t>
      </w:r>
    </w:p>
    <w:p w:rsidR="00C47FF0" w:rsidRPr="00C47FF0" w:rsidRDefault="00C47FF0" w:rsidP="00C47FF0">
      <w:pPr>
        <w:ind w:firstLine="284"/>
        <w:jc w:val="both"/>
        <w:rPr>
          <w:lang w:val="ru-RU"/>
        </w:rPr>
      </w:pPr>
      <w:r w:rsidRPr="00C47FF0">
        <w:rPr>
          <w:lang w:val="ru-RU"/>
        </w:rPr>
        <w:t>Применение признаков де</w:t>
      </w:r>
      <w:r>
        <w:rPr>
          <w:lang w:val="ru-RU"/>
        </w:rPr>
        <w:t>лимости, разложение на множите</w:t>
      </w:r>
      <w:r w:rsidRPr="00C47FF0">
        <w:rPr>
          <w:lang w:val="ru-RU"/>
        </w:rPr>
        <w:t>ли натуральных чисел.</w:t>
      </w:r>
    </w:p>
    <w:p w:rsidR="00C47FF0" w:rsidRPr="00C47FF0" w:rsidRDefault="00C47FF0" w:rsidP="00C47FF0">
      <w:pPr>
        <w:ind w:firstLine="284"/>
        <w:jc w:val="both"/>
        <w:rPr>
          <w:lang w:val="ru-RU"/>
        </w:rPr>
      </w:pPr>
      <w:r w:rsidRPr="00C47FF0">
        <w:rPr>
          <w:lang w:val="ru-RU"/>
        </w:rPr>
        <w:t>Реальные зависимости, в т</w:t>
      </w:r>
      <w:r>
        <w:rPr>
          <w:lang w:val="ru-RU"/>
        </w:rPr>
        <w:t>ом числе прямая и обратная про</w:t>
      </w:r>
      <w:r w:rsidRPr="00C47FF0">
        <w:rPr>
          <w:lang w:val="ru-RU"/>
        </w:rPr>
        <w:t>порциональности.</w:t>
      </w:r>
    </w:p>
    <w:p w:rsidR="00C47FF0" w:rsidRPr="00C47FF0" w:rsidRDefault="00C47FF0" w:rsidP="00C47FF0">
      <w:pPr>
        <w:ind w:firstLine="284"/>
        <w:jc w:val="both"/>
        <w:rPr>
          <w:b/>
          <w:lang w:val="ru-RU"/>
        </w:rPr>
      </w:pPr>
      <w:r w:rsidRPr="00C47FF0">
        <w:rPr>
          <w:b/>
          <w:lang w:val="ru-RU"/>
        </w:rPr>
        <w:t>Алгебраические выражения</w:t>
      </w:r>
    </w:p>
    <w:p w:rsidR="00C47FF0" w:rsidRPr="00C47FF0" w:rsidRDefault="00C47FF0" w:rsidP="00C47FF0">
      <w:pPr>
        <w:ind w:firstLine="284"/>
        <w:jc w:val="both"/>
        <w:rPr>
          <w:lang w:val="ru-RU"/>
        </w:rPr>
      </w:pPr>
      <w:r w:rsidRPr="00C47FF0">
        <w:rPr>
          <w:lang w:val="ru-RU"/>
        </w:rPr>
        <w:t>Переменные,  числовое  знач</w:t>
      </w:r>
      <w:r>
        <w:rPr>
          <w:lang w:val="ru-RU"/>
        </w:rPr>
        <w:t xml:space="preserve">ение  выражения  с  переменной. </w:t>
      </w:r>
      <w:r w:rsidRPr="00C47FF0">
        <w:rPr>
          <w:lang w:val="ru-RU"/>
        </w:rPr>
        <w:t>Представление зависимости</w:t>
      </w:r>
      <w:r>
        <w:rPr>
          <w:lang w:val="ru-RU"/>
        </w:rPr>
        <w:t xml:space="preserve"> ме</w:t>
      </w:r>
      <w:r>
        <w:rPr>
          <w:lang w:val="ru-RU"/>
        </w:rPr>
        <w:t>ж</w:t>
      </w:r>
      <w:r>
        <w:rPr>
          <w:lang w:val="ru-RU"/>
        </w:rPr>
        <w:t>ду величинами в виде форму</w:t>
      </w:r>
      <w:r w:rsidRPr="00C47FF0">
        <w:rPr>
          <w:lang w:val="ru-RU"/>
        </w:rPr>
        <w:t>лы. Вычисления по формулам.</w:t>
      </w:r>
    </w:p>
    <w:p w:rsidR="00C47FF0" w:rsidRPr="00C47FF0" w:rsidRDefault="00C47FF0" w:rsidP="00C47FF0">
      <w:pPr>
        <w:ind w:firstLine="284"/>
        <w:jc w:val="both"/>
        <w:rPr>
          <w:lang w:val="ru-RU"/>
        </w:rPr>
      </w:pPr>
      <w:r w:rsidRPr="00C47FF0">
        <w:rPr>
          <w:lang w:val="ru-RU"/>
        </w:rPr>
        <w:t>Преобразование буквенных</w:t>
      </w:r>
      <w:r>
        <w:rPr>
          <w:lang w:val="ru-RU"/>
        </w:rPr>
        <w:t xml:space="preserve"> выражений, тождественно равные </w:t>
      </w:r>
      <w:r w:rsidRPr="00C47FF0">
        <w:rPr>
          <w:lang w:val="ru-RU"/>
        </w:rPr>
        <w:t>выражения, правила преобраз</w:t>
      </w:r>
      <w:r w:rsidRPr="00C47FF0">
        <w:rPr>
          <w:lang w:val="ru-RU"/>
        </w:rPr>
        <w:t>о</w:t>
      </w:r>
      <w:r>
        <w:rPr>
          <w:lang w:val="ru-RU"/>
        </w:rPr>
        <w:t>вания сумм и произведений, пра</w:t>
      </w:r>
      <w:r w:rsidRPr="00C47FF0">
        <w:rPr>
          <w:lang w:val="ru-RU"/>
        </w:rPr>
        <w:t>вила раскрытия скобок и приведения подобных слагаемых.</w:t>
      </w:r>
    </w:p>
    <w:p w:rsidR="00C47FF0" w:rsidRPr="00C47FF0" w:rsidRDefault="00C47FF0" w:rsidP="00C47FF0">
      <w:pPr>
        <w:ind w:firstLine="284"/>
        <w:jc w:val="both"/>
        <w:rPr>
          <w:lang w:val="ru-RU"/>
        </w:rPr>
      </w:pPr>
      <w:r w:rsidRPr="00C47FF0">
        <w:rPr>
          <w:lang w:val="ru-RU"/>
        </w:rPr>
        <w:t>Свойства степени с натуральным показателем.</w:t>
      </w:r>
    </w:p>
    <w:p w:rsidR="00C47FF0" w:rsidRPr="00C47FF0" w:rsidRDefault="00C47FF0" w:rsidP="00C47FF0">
      <w:pPr>
        <w:ind w:firstLine="284"/>
        <w:jc w:val="both"/>
        <w:rPr>
          <w:lang w:val="ru-RU"/>
        </w:rPr>
      </w:pPr>
      <w:r w:rsidRPr="00C47FF0">
        <w:rPr>
          <w:lang w:val="ru-RU"/>
        </w:rPr>
        <w:t>Одночлены  и  многочлены.  Степень  много</w:t>
      </w:r>
      <w:r>
        <w:rPr>
          <w:lang w:val="ru-RU"/>
        </w:rPr>
        <w:t xml:space="preserve">члена.  Сложение, </w:t>
      </w:r>
      <w:r w:rsidRPr="00C47FF0">
        <w:rPr>
          <w:lang w:val="ru-RU"/>
        </w:rPr>
        <w:t>вычитание, умножение мн</w:t>
      </w:r>
      <w:r>
        <w:rPr>
          <w:lang w:val="ru-RU"/>
        </w:rPr>
        <w:t>ог</w:t>
      </w:r>
      <w:r>
        <w:rPr>
          <w:lang w:val="ru-RU"/>
        </w:rPr>
        <w:t>о</w:t>
      </w:r>
      <w:r>
        <w:rPr>
          <w:lang w:val="ru-RU"/>
        </w:rPr>
        <w:t xml:space="preserve">членов. Формулы сокращённого </w:t>
      </w:r>
      <w:r w:rsidRPr="00C47FF0">
        <w:rPr>
          <w:lang w:val="ru-RU"/>
        </w:rPr>
        <w:t>умножения: квадрат суммы и</w:t>
      </w:r>
      <w:r>
        <w:rPr>
          <w:lang w:val="ru-RU"/>
        </w:rPr>
        <w:t xml:space="preserve"> квадрат разности. Формула раз</w:t>
      </w:r>
      <w:r w:rsidRPr="00C47FF0">
        <w:rPr>
          <w:lang w:val="ru-RU"/>
        </w:rPr>
        <w:t>н</w:t>
      </w:r>
      <w:r w:rsidRPr="00C47FF0">
        <w:rPr>
          <w:lang w:val="ru-RU"/>
        </w:rPr>
        <w:t>о</w:t>
      </w:r>
      <w:r w:rsidRPr="00C47FF0">
        <w:rPr>
          <w:lang w:val="ru-RU"/>
        </w:rPr>
        <w:t>сти квадратов. Разложение многочленов на множители.</w:t>
      </w:r>
    </w:p>
    <w:p w:rsidR="00C47FF0" w:rsidRPr="00C47FF0" w:rsidRDefault="00C47FF0" w:rsidP="00C47FF0">
      <w:pPr>
        <w:ind w:firstLine="284"/>
        <w:jc w:val="both"/>
        <w:rPr>
          <w:b/>
          <w:lang w:val="ru-RU"/>
        </w:rPr>
      </w:pPr>
      <w:r w:rsidRPr="00C47FF0">
        <w:rPr>
          <w:b/>
          <w:lang w:val="ru-RU"/>
        </w:rPr>
        <w:t>Уравнения</w:t>
      </w:r>
    </w:p>
    <w:p w:rsidR="00C47FF0" w:rsidRPr="00C47FF0" w:rsidRDefault="00C47FF0" w:rsidP="00C47FF0">
      <w:pPr>
        <w:ind w:firstLine="284"/>
        <w:jc w:val="both"/>
        <w:rPr>
          <w:lang w:val="ru-RU"/>
        </w:rPr>
      </w:pPr>
      <w:r w:rsidRPr="00C47FF0">
        <w:rPr>
          <w:lang w:val="ru-RU"/>
        </w:rPr>
        <w:t>Уравнение, корень уравнени</w:t>
      </w:r>
      <w:r>
        <w:rPr>
          <w:lang w:val="ru-RU"/>
        </w:rPr>
        <w:t>я, правила преобразования урав</w:t>
      </w:r>
      <w:r w:rsidRPr="00C47FF0">
        <w:rPr>
          <w:lang w:val="ru-RU"/>
        </w:rPr>
        <w:t>нения, равносильность уравнений.</w:t>
      </w:r>
    </w:p>
    <w:p w:rsidR="00C47FF0" w:rsidRPr="00C47FF0" w:rsidRDefault="00C47FF0" w:rsidP="00C47FF0">
      <w:pPr>
        <w:ind w:firstLine="284"/>
        <w:jc w:val="both"/>
        <w:rPr>
          <w:lang w:val="ru-RU"/>
        </w:rPr>
      </w:pPr>
      <w:r w:rsidRPr="00C47FF0">
        <w:rPr>
          <w:lang w:val="ru-RU"/>
        </w:rPr>
        <w:t>Линейное уравнение с одн</w:t>
      </w:r>
      <w:r>
        <w:rPr>
          <w:lang w:val="ru-RU"/>
        </w:rPr>
        <w:t>ой переменной, число корней ли</w:t>
      </w:r>
      <w:r w:rsidRPr="00C47FF0">
        <w:rPr>
          <w:lang w:val="ru-RU"/>
        </w:rPr>
        <w:t>нейного уравнения, решени</w:t>
      </w:r>
      <w:r>
        <w:rPr>
          <w:lang w:val="ru-RU"/>
        </w:rPr>
        <w:t>е лине</w:t>
      </w:r>
      <w:r>
        <w:rPr>
          <w:lang w:val="ru-RU"/>
        </w:rPr>
        <w:t>й</w:t>
      </w:r>
      <w:r>
        <w:rPr>
          <w:lang w:val="ru-RU"/>
        </w:rPr>
        <w:t>ных уравнений. Составле</w:t>
      </w:r>
      <w:r w:rsidRPr="00C47FF0">
        <w:rPr>
          <w:lang w:val="ru-RU"/>
        </w:rPr>
        <w:t>ние уравнений по условию за</w:t>
      </w:r>
      <w:r>
        <w:rPr>
          <w:lang w:val="ru-RU"/>
        </w:rPr>
        <w:t xml:space="preserve">дачи. Решение текстовых задач с </w:t>
      </w:r>
      <w:r w:rsidRPr="00C47FF0">
        <w:rPr>
          <w:lang w:val="ru-RU"/>
        </w:rPr>
        <w:t>помощью уравнений.</w:t>
      </w:r>
    </w:p>
    <w:p w:rsidR="00C47FF0" w:rsidRPr="00D00066" w:rsidRDefault="00C47FF0" w:rsidP="00C47FF0">
      <w:pPr>
        <w:ind w:firstLine="284"/>
        <w:jc w:val="both"/>
        <w:rPr>
          <w:lang w:val="ru-RU"/>
        </w:rPr>
      </w:pPr>
      <w:r w:rsidRPr="00C47FF0">
        <w:rPr>
          <w:lang w:val="ru-RU"/>
        </w:rPr>
        <w:t>Линейное уравнение с двумя переменн</w:t>
      </w:r>
      <w:r>
        <w:rPr>
          <w:lang w:val="ru-RU"/>
        </w:rPr>
        <w:t>ыми и его график. Си</w:t>
      </w:r>
      <w:r w:rsidRPr="00C47FF0">
        <w:rPr>
          <w:lang w:val="ru-RU"/>
        </w:rPr>
        <w:t>стема двух линейных уравн</w:t>
      </w:r>
      <w:r>
        <w:rPr>
          <w:lang w:val="ru-RU"/>
        </w:rPr>
        <w:t>ений с двумя переменными. Реше</w:t>
      </w:r>
      <w:r w:rsidRPr="00C47FF0">
        <w:rPr>
          <w:lang w:val="ru-RU"/>
        </w:rPr>
        <w:t>ние систем уравнений спос</w:t>
      </w:r>
      <w:r>
        <w:rPr>
          <w:lang w:val="ru-RU"/>
        </w:rPr>
        <w:t>обом подстановки. Примеры реше</w:t>
      </w:r>
      <w:r w:rsidRPr="00C47FF0">
        <w:rPr>
          <w:lang w:val="ru-RU"/>
        </w:rPr>
        <w:t>ния те</w:t>
      </w:r>
      <w:r w:rsidRPr="00C47FF0">
        <w:rPr>
          <w:lang w:val="ru-RU"/>
        </w:rPr>
        <w:t>к</w:t>
      </w:r>
      <w:r w:rsidRPr="00C47FF0">
        <w:rPr>
          <w:lang w:val="ru-RU"/>
        </w:rPr>
        <w:t>стовых задач с помощью систем уравнений.</w:t>
      </w:r>
    </w:p>
    <w:p w:rsidR="00C47FF0" w:rsidRPr="00C47FF0" w:rsidRDefault="00C47FF0" w:rsidP="00C47FF0">
      <w:pPr>
        <w:ind w:firstLine="284"/>
        <w:jc w:val="both"/>
        <w:rPr>
          <w:b/>
          <w:lang w:val="ru-RU"/>
        </w:rPr>
      </w:pPr>
      <w:r w:rsidRPr="00C47FF0">
        <w:rPr>
          <w:b/>
          <w:lang w:val="ru-RU"/>
        </w:rPr>
        <w:t>Координаты и графики. Функции</w:t>
      </w:r>
    </w:p>
    <w:p w:rsidR="00C47FF0" w:rsidRPr="00C47FF0" w:rsidRDefault="00C47FF0" w:rsidP="00C47FF0">
      <w:pPr>
        <w:ind w:firstLine="284"/>
        <w:jc w:val="both"/>
        <w:rPr>
          <w:lang w:val="ru-RU"/>
        </w:rPr>
      </w:pPr>
      <w:r w:rsidRPr="00C47FF0">
        <w:rPr>
          <w:lang w:val="ru-RU"/>
        </w:rPr>
        <w:t>Координата точки на прямой. Числовые проме</w:t>
      </w:r>
      <w:r>
        <w:rPr>
          <w:lang w:val="ru-RU"/>
        </w:rPr>
        <w:t>жутки. Рас</w:t>
      </w:r>
      <w:r w:rsidRPr="00C47FF0">
        <w:rPr>
          <w:lang w:val="ru-RU"/>
        </w:rPr>
        <w:t>стояние между двумя точками коо</w:t>
      </w:r>
      <w:r w:rsidRPr="00C47FF0">
        <w:rPr>
          <w:lang w:val="ru-RU"/>
        </w:rPr>
        <w:t>р</w:t>
      </w:r>
      <w:r w:rsidRPr="00C47FF0">
        <w:rPr>
          <w:lang w:val="ru-RU"/>
        </w:rPr>
        <w:t>динатной прямой.</w:t>
      </w:r>
    </w:p>
    <w:p w:rsidR="00C47FF0" w:rsidRPr="00C47FF0" w:rsidRDefault="00C47FF0" w:rsidP="00C47FF0">
      <w:pPr>
        <w:ind w:firstLine="284"/>
        <w:jc w:val="both"/>
        <w:rPr>
          <w:lang w:val="ru-RU"/>
        </w:rPr>
      </w:pPr>
      <w:r w:rsidRPr="00C47FF0">
        <w:rPr>
          <w:lang w:val="ru-RU"/>
        </w:rPr>
        <w:t>Прямоугольная система коо</w:t>
      </w:r>
      <w:r>
        <w:rPr>
          <w:lang w:val="ru-RU"/>
        </w:rPr>
        <w:t xml:space="preserve">рдинат, оси Ox и Oy. Абсцисса и </w:t>
      </w:r>
      <w:r w:rsidRPr="00C47FF0">
        <w:rPr>
          <w:lang w:val="ru-RU"/>
        </w:rPr>
        <w:t>ордината точки на координ</w:t>
      </w:r>
      <w:r>
        <w:rPr>
          <w:lang w:val="ru-RU"/>
        </w:rPr>
        <w:t>атной плоскости. Примеры графи</w:t>
      </w:r>
      <w:r w:rsidRPr="00C47FF0">
        <w:rPr>
          <w:lang w:val="ru-RU"/>
        </w:rPr>
        <w:t>ков, заданных формулами. Ч</w:t>
      </w:r>
      <w:r>
        <w:rPr>
          <w:lang w:val="ru-RU"/>
        </w:rPr>
        <w:t>тение графиков реальных зависи</w:t>
      </w:r>
      <w:r w:rsidRPr="00C47FF0">
        <w:rPr>
          <w:lang w:val="ru-RU"/>
        </w:rPr>
        <w:t>мостей.</w:t>
      </w:r>
    </w:p>
    <w:p w:rsidR="00C47FF0" w:rsidRPr="00C47FF0" w:rsidRDefault="00C47FF0" w:rsidP="00C47FF0">
      <w:pPr>
        <w:ind w:firstLine="284"/>
        <w:jc w:val="both"/>
        <w:rPr>
          <w:lang w:val="ru-RU"/>
        </w:rPr>
      </w:pPr>
      <w:r w:rsidRPr="00C47FF0">
        <w:rPr>
          <w:lang w:val="ru-RU"/>
        </w:rPr>
        <w:t>Понятие функции. График</w:t>
      </w:r>
      <w:r>
        <w:rPr>
          <w:lang w:val="ru-RU"/>
        </w:rPr>
        <w:t xml:space="preserve"> функции. Свойства функций. Ли</w:t>
      </w:r>
      <w:r w:rsidRPr="00C47FF0">
        <w:rPr>
          <w:lang w:val="ru-RU"/>
        </w:rPr>
        <w:t>нейная функция, её графи</w:t>
      </w:r>
      <w:r>
        <w:rPr>
          <w:lang w:val="ru-RU"/>
        </w:rPr>
        <w:t>к. Граф</w:t>
      </w:r>
      <w:r>
        <w:rPr>
          <w:lang w:val="ru-RU"/>
        </w:rPr>
        <w:t>и</w:t>
      </w:r>
      <w:r>
        <w:rPr>
          <w:lang w:val="ru-RU"/>
        </w:rPr>
        <w:t xml:space="preserve">ческое решение линейных </w:t>
      </w:r>
      <w:r w:rsidRPr="00C47FF0">
        <w:rPr>
          <w:lang w:val="ru-RU"/>
        </w:rPr>
        <w:t>уравнен</w:t>
      </w:r>
      <w:r>
        <w:rPr>
          <w:lang w:val="ru-RU"/>
        </w:rPr>
        <w:t>ий и систем линейных уравнений.</w:t>
      </w:r>
    </w:p>
    <w:p w:rsidR="00C47FF0" w:rsidRPr="00C47FF0" w:rsidRDefault="00C47FF0" w:rsidP="00C47FF0">
      <w:pPr>
        <w:ind w:firstLine="284"/>
        <w:jc w:val="both"/>
        <w:rPr>
          <w:b/>
          <w:lang w:val="ru-RU"/>
        </w:rPr>
      </w:pPr>
      <w:r w:rsidRPr="00C47FF0">
        <w:rPr>
          <w:b/>
          <w:lang w:val="ru-RU"/>
        </w:rPr>
        <w:t>8 класс</w:t>
      </w:r>
    </w:p>
    <w:p w:rsidR="00C47FF0" w:rsidRPr="00C47FF0" w:rsidRDefault="00C47FF0" w:rsidP="00C47FF0">
      <w:pPr>
        <w:ind w:firstLine="284"/>
        <w:jc w:val="both"/>
        <w:rPr>
          <w:b/>
          <w:lang w:val="ru-RU"/>
        </w:rPr>
      </w:pPr>
      <w:r w:rsidRPr="00C47FF0">
        <w:rPr>
          <w:b/>
          <w:lang w:val="ru-RU"/>
        </w:rPr>
        <w:t>Числа и вычисления</w:t>
      </w:r>
    </w:p>
    <w:p w:rsidR="00C47FF0" w:rsidRPr="00C47FF0" w:rsidRDefault="00C47FF0" w:rsidP="00C47FF0">
      <w:pPr>
        <w:ind w:firstLine="284"/>
        <w:jc w:val="both"/>
        <w:rPr>
          <w:lang w:val="ru-RU"/>
        </w:rPr>
      </w:pPr>
      <w:r w:rsidRPr="00C47FF0">
        <w:rPr>
          <w:lang w:val="ru-RU"/>
        </w:rPr>
        <w:t>Квадратный  корень  из  числ</w:t>
      </w:r>
      <w:r>
        <w:rPr>
          <w:lang w:val="ru-RU"/>
        </w:rPr>
        <w:t xml:space="preserve">а.  Понятие  об  иррациональном </w:t>
      </w:r>
      <w:r w:rsidRPr="00C47FF0">
        <w:rPr>
          <w:lang w:val="ru-RU"/>
        </w:rPr>
        <w:t>числе.   Десятичные    приближ</w:t>
      </w:r>
      <w:r w:rsidRPr="00C47FF0">
        <w:rPr>
          <w:lang w:val="ru-RU"/>
        </w:rPr>
        <w:t>е</w:t>
      </w:r>
      <w:r w:rsidRPr="00C47FF0">
        <w:rPr>
          <w:lang w:val="ru-RU"/>
        </w:rPr>
        <w:t>ния    иррациональных   чисел.</w:t>
      </w:r>
    </w:p>
    <w:p w:rsidR="00C47FF0" w:rsidRPr="00C47FF0" w:rsidRDefault="00C47FF0" w:rsidP="00C47FF0">
      <w:pPr>
        <w:ind w:firstLine="284"/>
        <w:jc w:val="both"/>
        <w:rPr>
          <w:lang w:val="ru-RU"/>
        </w:rPr>
      </w:pPr>
      <w:r w:rsidRPr="00C47FF0">
        <w:rPr>
          <w:lang w:val="ru-RU"/>
        </w:rPr>
        <w:t xml:space="preserve">Свойства арифметических </w:t>
      </w:r>
      <w:r>
        <w:rPr>
          <w:lang w:val="ru-RU"/>
        </w:rPr>
        <w:t>квадратных корней и их примене</w:t>
      </w:r>
      <w:r w:rsidRPr="00C47FF0">
        <w:rPr>
          <w:lang w:val="ru-RU"/>
        </w:rPr>
        <w:t>ние к преобразованию числовых выражений и вычислениям.</w:t>
      </w:r>
    </w:p>
    <w:p w:rsidR="00C47FF0" w:rsidRPr="00C47FF0" w:rsidRDefault="00C47FF0" w:rsidP="00C47FF0">
      <w:pPr>
        <w:ind w:firstLine="284"/>
        <w:jc w:val="both"/>
        <w:rPr>
          <w:lang w:val="ru-RU"/>
        </w:rPr>
      </w:pPr>
      <w:r w:rsidRPr="00C47FF0">
        <w:rPr>
          <w:lang w:val="ru-RU"/>
        </w:rPr>
        <w:t>Действительные числа.</w:t>
      </w:r>
    </w:p>
    <w:p w:rsidR="00C47FF0" w:rsidRPr="00C47FF0" w:rsidRDefault="00C47FF0" w:rsidP="00C47FF0">
      <w:pPr>
        <w:ind w:firstLine="284"/>
        <w:jc w:val="both"/>
        <w:rPr>
          <w:lang w:val="ru-RU"/>
        </w:rPr>
      </w:pPr>
      <w:r w:rsidRPr="00C47FF0">
        <w:rPr>
          <w:lang w:val="ru-RU"/>
        </w:rPr>
        <w:t>Степень с целым показателем</w:t>
      </w:r>
      <w:r>
        <w:rPr>
          <w:lang w:val="ru-RU"/>
        </w:rPr>
        <w:t xml:space="preserve"> и её свойства. Стандартная за</w:t>
      </w:r>
      <w:r w:rsidRPr="00C47FF0">
        <w:rPr>
          <w:lang w:val="ru-RU"/>
        </w:rPr>
        <w:t>пись числа.</w:t>
      </w:r>
    </w:p>
    <w:p w:rsidR="00C47FF0" w:rsidRPr="00C47FF0" w:rsidRDefault="00C47FF0" w:rsidP="00C47FF0">
      <w:pPr>
        <w:ind w:firstLine="284"/>
        <w:jc w:val="both"/>
        <w:rPr>
          <w:b/>
          <w:lang w:val="ru-RU"/>
        </w:rPr>
      </w:pPr>
      <w:r w:rsidRPr="00C47FF0">
        <w:rPr>
          <w:b/>
          <w:lang w:val="ru-RU"/>
        </w:rPr>
        <w:t>Алгебраические выражения</w:t>
      </w:r>
    </w:p>
    <w:p w:rsidR="00C47FF0" w:rsidRPr="00C47FF0" w:rsidRDefault="00C47FF0" w:rsidP="00C47FF0">
      <w:pPr>
        <w:ind w:firstLine="284"/>
        <w:jc w:val="both"/>
        <w:rPr>
          <w:lang w:val="ru-RU"/>
        </w:rPr>
      </w:pPr>
      <w:r w:rsidRPr="00C47FF0">
        <w:rPr>
          <w:lang w:val="ru-RU"/>
        </w:rPr>
        <w:t>Квадратный трёхчлен; разл</w:t>
      </w:r>
      <w:r>
        <w:rPr>
          <w:lang w:val="ru-RU"/>
        </w:rPr>
        <w:t xml:space="preserve">ожение квадратного трёхчлена на </w:t>
      </w:r>
      <w:r w:rsidRPr="00C47FF0">
        <w:rPr>
          <w:lang w:val="ru-RU"/>
        </w:rPr>
        <w:t>множители.</w:t>
      </w:r>
    </w:p>
    <w:p w:rsidR="00C47FF0" w:rsidRPr="00C47FF0" w:rsidRDefault="00C47FF0" w:rsidP="00C47FF0">
      <w:pPr>
        <w:ind w:firstLine="284"/>
        <w:jc w:val="both"/>
        <w:rPr>
          <w:lang w:val="ru-RU"/>
        </w:rPr>
      </w:pPr>
      <w:r w:rsidRPr="00C47FF0">
        <w:rPr>
          <w:lang w:val="ru-RU"/>
        </w:rPr>
        <w:t>Алгебраическая  дробь.  Осн</w:t>
      </w:r>
      <w:r>
        <w:rPr>
          <w:lang w:val="ru-RU"/>
        </w:rPr>
        <w:t xml:space="preserve">овное  свойство  алгебраической </w:t>
      </w:r>
      <w:r w:rsidRPr="00C47FF0">
        <w:rPr>
          <w:lang w:val="ru-RU"/>
        </w:rPr>
        <w:t>дроби. Сложение, вычитани</w:t>
      </w:r>
      <w:r>
        <w:rPr>
          <w:lang w:val="ru-RU"/>
        </w:rPr>
        <w:t>е, у</w:t>
      </w:r>
      <w:r>
        <w:rPr>
          <w:lang w:val="ru-RU"/>
        </w:rPr>
        <w:t>м</w:t>
      </w:r>
      <w:r>
        <w:rPr>
          <w:lang w:val="ru-RU"/>
        </w:rPr>
        <w:t>ножение, деление алгебраи</w:t>
      </w:r>
      <w:r w:rsidRPr="00C47FF0">
        <w:rPr>
          <w:lang w:val="ru-RU"/>
        </w:rPr>
        <w:t>ческих дробей. Рациональные выражения и их преобразов</w:t>
      </w:r>
      <w:r>
        <w:rPr>
          <w:lang w:val="ru-RU"/>
        </w:rPr>
        <w:t>а</w:t>
      </w:r>
      <w:r w:rsidRPr="00C47FF0">
        <w:rPr>
          <w:lang w:val="ru-RU"/>
        </w:rPr>
        <w:t>ние.</w:t>
      </w:r>
    </w:p>
    <w:p w:rsidR="00C47FF0" w:rsidRPr="00C47FF0" w:rsidRDefault="00C47FF0" w:rsidP="00C47FF0">
      <w:pPr>
        <w:ind w:firstLine="284"/>
        <w:jc w:val="both"/>
        <w:rPr>
          <w:b/>
          <w:lang w:val="ru-RU"/>
        </w:rPr>
      </w:pPr>
      <w:r w:rsidRPr="00C47FF0">
        <w:rPr>
          <w:b/>
          <w:lang w:val="ru-RU"/>
        </w:rPr>
        <w:t>Уравнения и неравенства</w:t>
      </w:r>
    </w:p>
    <w:p w:rsidR="00C47FF0" w:rsidRPr="00C47FF0" w:rsidRDefault="00C47FF0" w:rsidP="00C47FF0">
      <w:pPr>
        <w:ind w:firstLine="284"/>
        <w:jc w:val="both"/>
        <w:rPr>
          <w:lang w:val="ru-RU"/>
        </w:rPr>
      </w:pPr>
      <w:r w:rsidRPr="00C47FF0">
        <w:rPr>
          <w:lang w:val="ru-RU"/>
        </w:rPr>
        <w:t>Квадратное уравнение, фор</w:t>
      </w:r>
      <w:r>
        <w:rPr>
          <w:lang w:val="ru-RU"/>
        </w:rPr>
        <w:t>мула корней квадратного уравне</w:t>
      </w:r>
      <w:r w:rsidRPr="00C47FF0">
        <w:rPr>
          <w:lang w:val="ru-RU"/>
        </w:rPr>
        <w:t>ния. Теорема Виета. Решение</w:t>
      </w:r>
      <w:r>
        <w:rPr>
          <w:lang w:val="ru-RU"/>
        </w:rPr>
        <w:t xml:space="preserve"> ура</w:t>
      </w:r>
      <w:r>
        <w:rPr>
          <w:lang w:val="ru-RU"/>
        </w:rPr>
        <w:t>в</w:t>
      </w:r>
      <w:r>
        <w:rPr>
          <w:lang w:val="ru-RU"/>
        </w:rPr>
        <w:t>нений, сводящихся к линей</w:t>
      </w:r>
      <w:r w:rsidRPr="00C47FF0">
        <w:rPr>
          <w:lang w:val="ru-RU"/>
        </w:rPr>
        <w:t>ным и квадратным. Простей</w:t>
      </w:r>
      <w:r>
        <w:rPr>
          <w:lang w:val="ru-RU"/>
        </w:rPr>
        <w:t>шие дробно­рациональные уравне</w:t>
      </w:r>
      <w:r w:rsidRPr="00C47FF0">
        <w:rPr>
          <w:lang w:val="ru-RU"/>
        </w:rPr>
        <w:t>ния.</w:t>
      </w:r>
    </w:p>
    <w:p w:rsidR="00C47FF0" w:rsidRPr="00C47FF0" w:rsidRDefault="00C47FF0" w:rsidP="00C47FF0">
      <w:pPr>
        <w:ind w:firstLine="284"/>
        <w:jc w:val="both"/>
        <w:rPr>
          <w:lang w:val="ru-RU"/>
        </w:rPr>
      </w:pPr>
      <w:r w:rsidRPr="00C47FF0">
        <w:rPr>
          <w:lang w:val="ru-RU"/>
        </w:rPr>
        <w:t>Графическая интерпретация уравнений с двумя пе</w:t>
      </w:r>
      <w:r>
        <w:rPr>
          <w:lang w:val="ru-RU"/>
        </w:rPr>
        <w:t>ременны</w:t>
      </w:r>
      <w:r w:rsidRPr="00C47FF0">
        <w:rPr>
          <w:lang w:val="ru-RU"/>
        </w:rPr>
        <w:t>ми и систем линейных уравнений с двумя переменными.</w:t>
      </w:r>
    </w:p>
    <w:p w:rsidR="00C47FF0" w:rsidRPr="00C47FF0" w:rsidRDefault="00C47FF0" w:rsidP="00C47FF0">
      <w:pPr>
        <w:ind w:firstLine="284"/>
        <w:jc w:val="both"/>
        <w:rPr>
          <w:lang w:val="ru-RU"/>
        </w:rPr>
      </w:pPr>
      <w:r w:rsidRPr="00C47FF0">
        <w:rPr>
          <w:lang w:val="ru-RU"/>
        </w:rPr>
        <w:t>Решение текстовых задач алгебраическим способом.</w:t>
      </w:r>
    </w:p>
    <w:p w:rsidR="00C47FF0" w:rsidRPr="00C47FF0" w:rsidRDefault="00C47FF0" w:rsidP="00C47FF0">
      <w:pPr>
        <w:ind w:firstLine="284"/>
        <w:jc w:val="both"/>
        <w:rPr>
          <w:lang w:val="ru-RU"/>
        </w:rPr>
      </w:pPr>
      <w:r w:rsidRPr="00C47FF0">
        <w:rPr>
          <w:lang w:val="ru-RU"/>
        </w:rPr>
        <w:t>Числовые  неравенства  и  их  с</w:t>
      </w:r>
      <w:r>
        <w:rPr>
          <w:lang w:val="ru-RU"/>
        </w:rPr>
        <w:t xml:space="preserve">войства.  Неравенство  с  одной </w:t>
      </w:r>
      <w:r w:rsidRPr="00C47FF0">
        <w:rPr>
          <w:lang w:val="ru-RU"/>
        </w:rPr>
        <w:t xml:space="preserve">переменной.  Равносильность  </w:t>
      </w:r>
      <w:r>
        <w:rPr>
          <w:lang w:val="ru-RU"/>
        </w:rPr>
        <w:t>неравенств.  Линейные  неравен</w:t>
      </w:r>
      <w:r w:rsidRPr="00C47FF0">
        <w:rPr>
          <w:lang w:val="ru-RU"/>
        </w:rPr>
        <w:t>ства с одной переменной. Си</w:t>
      </w:r>
      <w:r>
        <w:rPr>
          <w:lang w:val="ru-RU"/>
        </w:rPr>
        <w:t>стемы линейных неравенств с од</w:t>
      </w:r>
      <w:r w:rsidRPr="00C47FF0">
        <w:rPr>
          <w:lang w:val="ru-RU"/>
        </w:rPr>
        <w:t>ной переменной.</w:t>
      </w:r>
    </w:p>
    <w:p w:rsidR="00C47FF0" w:rsidRPr="00C47FF0" w:rsidRDefault="00C47FF0" w:rsidP="00C47FF0">
      <w:pPr>
        <w:ind w:firstLine="284"/>
        <w:jc w:val="both"/>
        <w:rPr>
          <w:b/>
          <w:lang w:val="ru-RU"/>
        </w:rPr>
      </w:pPr>
      <w:r w:rsidRPr="00C47FF0">
        <w:rPr>
          <w:b/>
          <w:lang w:val="ru-RU"/>
        </w:rPr>
        <w:t>Функции</w:t>
      </w:r>
    </w:p>
    <w:p w:rsidR="00C47FF0" w:rsidRPr="00C47FF0" w:rsidRDefault="00C47FF0" w:rsidP="00C47FF0">
      <w:pPr>
        <w:ind w:firstLine="284"/>
        <w:jc w:val="both"/>
        <w:rPr>
          <w:lang w:val="ru-RU"/>
        </w:rPr>
      </w:pPr>
      <w:r w:rsidRPr="00C47FF0">
        <w:rPr>
          <w:lang w:val="ru-RU"/>
        </w:rPr>
        <w:t>Понятие функции. Область</w:t>
      </w:r>
      <w:r>
        <w:rPr>
          <w:lang w:val="ru-RU"/>
        </w:rPr>
        <w:t xml:space="preserve"> определения и множество значе</w:t>
      </w:r>
      <w:r w:rsidRPr="00C47FF0">
        <w:rPr>
          <w:lang w:val="ru-RU"/>
        </w:rPr>
        <w:t>ний фу</w:t>
      </w:r>
      <w:r>
        <w:rPr>
          <w:lang w:val="ru-RU"/>
        </w:rPr>
        <w:t xml:space="preserve">нкции. Способы задания функций. </w:t>
      </w:r>
      <w:r w:rsidRPr="00C47FF0">
        <w:rPr>
          <w:lang w:val="ru-RU"/>
        </w:rPr>
        <w:t>График  функции.  Чтение  свойств  функции  по  её  графику.</w:t>
      </w:r>
    </w:p>
    <w:p w:rsidR="00C47FF0" w:rsidRPr="00C47FF0" w:rsidRDefault="00C47FF0" w:rsidP="00C47FF0">
      <w:pPr>
        <w:ind w:firstLine="284"/>
        <w:jc w:val="both"/>
        <w:rPr>
          <w:lang w:val="ru-RU"/>
        </w:rPr>
      </w:pPr>
      <w:r w:rsidRPr="00C47FF0">
        <w:rPr>
          <w:lang w:val="ru-RU"/>
        </w:rPr>
        <w:t>Примеры графиков функций, отражающих реальные процессы.</w:t>
      </w:r>
    </w:p>
    <w:p w:rsidR="00C47FF0" w:rsidRPr="00C47FF0" w:rsidRDefault="00C47FF0" w:rsidP="00C47FF0">
      <w:pPr>
        <w:ind w:firstLine="284"/>
        <w:jc w:val="both"/>
        <w:rPr>
          <w:lang w:val="ru-RU"/>
        </w:rPr>
      </w:pPr>
      <w:r w:rsidRPr="00C47FF0">
        <w:rPr>
          <w:lang w:val="ru-RU"/>
        </w:rPr>
        <w:t xml:space="preserve">Функции, описывающие прямую и обратную пропорцио­ нальные  зависимости,  их  графики.  Функции  y  =  x2, y  =  x3, y  =    x ,  y  =  </w:t>
      </w:r>
      <w:r w:rsidRPr="00C47FF0">
        <w:rPr>
          <w:rFonts w:hint="eastAsia"/>
          <w:lang w:val="ru-RU"/>
        </w:rPr>
        <w:t></w:t>
      </w:r>
      <w:r w:rsidRPr="00C47FF0">
        <w:rPr>
          <w:lang w:val="ru-RU"/>
        </w:rPr>
        <w:t xml:space="preserve"> х </w:t>
      </w:r>
      <w:r w:rsidRPr="00C47FF0">
        <w:rPr>
          <w:rFonts w:hint="eastAsia"/>
          <w:lang w:val="ru-RU"/>
        </w:rPr>
        <w:t></w:t>
      </w:r>
      <w:r w:rsidRPr="00C47FF0">
        <w:rPr>
          <w:lang w:val="ru-RU"/>
        </w:rPr>
        <w:t>.   Графическое  решение  уравнений  и  систем</w:t>
      </w:r>
    </w:p>
    <w:p w:rsidR="00C47FF0" w:rsidRPr="00C47FF0" w:rsidRDefault="00C47FF0" w:rsidP="00C47FF0">
      <w:pPr>
        <w:ind w:firstLine="284"/>
        <w:jc w:val="both"/>
        <w:rPr>
          <w:lang w:val="ru-RU"/>
        </w:rPr>
      </w:pPr>
      <w:r w:rsidRPr="00C47FF0">
        <w:rPr>
          <w:rFonts w:hint="eastAsia"/>
          <w:lang w:val="ru-RU"/>
        </w:rPr>
        <w:t>уравнений</w:t>
      </w:r>
      <w:r>
        <w:rPr>
          <w:lang w:val="ru-RU"/>
        </w:rPr>
        <w:t>.</w:t>
      </w:r>
    </w:p>
    <w:p w:rsidR="00C47FF0" w:rsidRPr="00C47FF0" w:rsidRDefault="00C47FF0" w:rsidP="00C47FF0">
      <w:pPr>
        <w:ind w:firstLine="284"/>
        <w:jc w:val="both"/>
        <w:rPr>
          <w:b/>
          <w:lang w:val="ru-RU"/>
        </w:rPr>
      </w:pPr>
      <w:r w:rsidRPr="00C47FF0">
        <w:rPr>
          <w:b/>
          <w:lang w:val="ru-RU"/>
        </w:rPr>
        <w:t>9 класс</w:t>
      </w:r>
    </w:p>
    <w:p w:rsidR="00C47FF0" w:rsidRPr="00C47FF0" w:rsidRDefault="00C47FF0" w:rsidP="00C47FF0">
      <w:pPr>
        <w:ind w:firstLine="284"/>
        <w:jc w:val="both"/>
        <w:rPr>
          <w:b/>
          <w:lang w:val="ru-RU"/>
        </w:rPr>
      </w:pPr>
      <w:r w:rsidRPr="00C47FF0">
        <w:rPr>
          <w:rFonts w:hint="eastAsia"/>
          <w:b/>
          <w:lang w:val="ru-RU"/>
        </w:rPr>
        <w:t>Числа</w:t>
      </w:r>
      <w:r w:rsidRPr="00C47FF0">
        <w:rPr>
          <w:b/>
          <w:lang w:val="ru-RU"/>
        </w:rPr>
        <w:t xml:space="preserve"> и вычисления</w:t>
      </w:r>
    </w:p>
    <w:p w:rsidR="00C47FF0" w:rsidRPr="00C47FF0" w:rsidRDefault="00C47FF0" w:rsidP="00C47FF0">
      <w:pPr>
        <w:ind w:firstLine="284"/>
        <w:jc w:val="both"/>
        <w:rPr>
          <w:b/>
          <w:lang w:val="ru-RU"/>
        </w:rPr>
      </w:pPr>
      <w:r w:rsidRPr="00C47FF0">
        <w:rPr>
          <w:rFonts w:hint="eastAsia"/>
          <w:b/>
          <w:lang w:val="ru-RU"/>
        </w:rPr>
        <w:t>Действительные</w:t>
      </w:r>
      <w:r w:rsidRPr="00C47FF0">
        <w:rPr>
          <w:b/>
          <w:lang w:val="ru-RU"/>
        </w:rPr>
        <w:t xml:space="preserve"> числа</w:t>
      </w:r>
    </w:p>
    <w:p w:rsidR="00C47FF0" w:rsidRPr="00C47FF0" w:rsidRDefault="00C47FF0" w:rsidP="00C47FF0">
      <w:pPr>
        <w:ind w:firstLine="284"/>
        <w:jc w:val="both"/>
        <w:rPr>
          <w:lang w:val="ru-RU"/>
        </w:rPr>
      </w:pPr>
      <w:r w:rsidRPr="00C47FF0">
        <w:rPr>
          <w:rFonts w:hint="eastAsia"/>
          <w:lang w:val="ru-RU"/>
        </w:rPr>
        <w:t>Рациональные</w:t>
      </w:r>
      <w:r w:rsidRPr="00C47FF0">
        <w:rPr>
          <w:lang w:val="ru-RU"/>
        </w:rPr>
        <w:t xml:space="preserve"> числа, иррациональные числа, конечные и бесконечные десятичные дроби. Множество действительных чисел; действительные числа </w:t>
      </w:r>
      <w:r>
        <w:rPr>
          <w:lang w:val="ru-RU"/>
        </w:rPr>
        <w:t>как бесконечные десятичные дро</w:t>
      </w:r>
      <w:r w:rsidRPr="00C47FF0">
        <w:rPr>
          <w:lang w:val="ru-RU"/>
        </w:rPr>
        <w:t>би. Взаимно однозначное соответствие между множеством дей­ ствительных чисел и координат</w:t>
      </w:r>
      <w:r w:rsidRPr="00C47FF0">
        <w:rPr>
          <w:rFonts w:hint="eastAsia"/>
          <w:lang w:val="ru-RU"/>
        </w:rPr>
        <w:t>ной</w:t>
      </w:r>
      <w:r w:rsidRPr="00C47FF0">
        <w:rPr>
          <w:lang w:val="ru-RU"/>
        </w:rPr>
        <w:t xml:space="preserve"> прямой.</w:t>
      </w:r>
    </w:p>
    <w:p w:rsidR="00C47FF0" w:rsidRPr="00C47FF0" w:rsidRDefault="00C47FF0" w:rsidP="00C47FF0">
      <w:pPr>
        <w:ind w:firstLine="284"/>
        <w:jc w:val="both"/>
        <w:rPr>
          <w:lang w:val="ru-RU"/>
        </w:rPr>
      </w:pPr>
      <w:r w:rsidRPr="00C47FF0">
        <w:rPr>
          <w:rFonts w:hint="eastAsia"/>
          <w:lang w:val="ru-RU"/>
        </w:rPr>
        <w:t>Сравнение</w:t>
      </w:r>
      <w:r w:rsidRPr="00C47FF0">
        <w:rPr>
          <w:lang w:val="ru-RU"/>
        </w:rPr>
        <w:t xml:space="preserve"> действительных чисел, арифметические действия с действительными числами.</w:t>
      </w:r>
    </w:p>
    <w:p w:rsidR="00C47FF0" w:rsidRPr="00C47FF0" w:rsidRDefault="00C47FF0" w:rsidP="00C47FF0">
      <w:pPr>
        <w:ind w:firstLine="284"/>
        <w:jc w:val="both"/>
        <w:rPr>
          <w:b/>
          <w:lang w:val="ru-RU"/>
        </w:rPr>
      </w:pPr>
      <w:r w:rsidRPr="00C47FF0">
        <w:rPr>
          <w:rFonts w:hint="eastAsia"/>
          <w:b/>
          <w:lang w:val="ru-RU"/>
        </w:rPr>
        <w:t>Измерения</w:t>
      </w:r>
      <w:r w:rsidRPr="00C47FF0">
        <w:rPr>
          <w:b/>
          <w:lang w:val="ru-RU"/>
        </w:rPr>
        <w:t>, приближения, оценки</w:t>
      </w:r>
    </w:p>
    <w:p w:rsidR="00C47FF0" w:rsidRPr="00C47FF0" w:rsidRDefault="00C47FF0" w:rsidP="00C47FF0">
      <w:pPr>
        <w:ind w:firstLine="284"/>
        <w:jc w:val="both"/>
        <w:rPr>
          <w:lang w:val="ru-RU"/>
        </w:rPr>
      </w:pPr>
      <w:r w:rsidRPr="00C47FF0">
        <w:rPr>
          <w:rFonts w:hint="eastAsia"/>
          <w:lang w:val="ru-RU"/>
        </w:rPr>
        <w:t>Размеры</w:t>
      </w:r>
      <w:r w:rsidRPr="00C47FF0">
        <w:rPr>
          <w:lang w:val="ru-RU"/>
        </w:rPr>
        <w:t xml:space="preserve"> объектов окружаю</w:t>
      </w:r>
      <w:r>
        <w:rPr>
          <w:lang w:val="ru-RU"/>
        </w:rPr>
        <w:t>щего мира, длительность процес</w:t>
      </w:r>
      <w:r w:rsidRPr="00C47FF0">
        <w:rPr>
          <w:rFonts w:hint="eastAsia"/>
          <w:lang w:val="ru-RU"/>
        </w:rPr>
        <w:t>сов</w:t>
      </w:r>
      <w:r w:rsidRPr="00C47FF0">
        <w:rPr>
          <w:lang w:val="ru-RU"/>
        </w:rPr>
        <w:t xml:space="preserve"> в окружающем мире.</w:t>
      </w:r>
    </w:p>
    <w:p w:rsidR="00C47FF0" w:rsidRPr="00C47FF0" w:rsidRDefault="00C47FF0" w:rsidP="00C47FF0">
      <w:pPr>
        <w:ind w:firstLine="284"/>
        <w:jc w:val="both"/>
        <w:rPr>
          <w:lang w:val="ru-RU"/>
        </w:rPr>
      </w:pPr>
      <w:r w:rsidRPr="00C47FF0">
        <w:rPr>
          <w:rFonts w:hint="eastAsia"/>
          <w:lang w:val="ru-RU"/>
        </w:rPr>
        <w:t>Приближённое</w:t>
      </w:r>
      <w:r w:rsidRPr="00C47FF0">
        <w:rPr>
          <w:lang w:val="ru-RU"/>
        </w:rPr>
        <w:t xml:space="preserve"> значение величины, точность приближения.</w:t>
      </w:r>
    </w:p>
    <w:p w:rsidR="00C47FF0" w:rsidRPr="00C47FF0" w:rsidRDefault="00C47FF0" w:rsidP="00C47FF0">
      <w:pPr>
        <w:ind w:firstLine="284"/>
        <w:jc w:val="both"/>
        <w:rPr>
          <w:lang w:val="ru-RU"/>
        </w:rPr>
      </w:pPr>
      <w:r w:rsidRPr="00C47FF0">
        <w:rPr>
          <w:rFonts w:hint="eastAsia"/>
          <w:lang w:val="ru-RU"/>
        </w:rPr>
        <w:t>Округление</w:t>
      </w:r>
      <w:r w:rsidRPr="00C47FF0">
        <w:rPr>
          <w:lang w:val="ru-RU"/>
        </w:rPr>
        <w:t xml:space="preserve"> чисел. Прикидка и оценка результатов вычислений.</w:t>
      </w:r>
    </w:p>
    <w:p w:rsidR="00C47FF0" w:rsidRPr="00C47FF0" w:rsidRDefault="00C47FF0" w:rsidP="00C47FF0">
      <w:pPr>
        <w:ind w:firstLine="284"/>
        <w:jc w:val="both"/>
        <w:rPr>
          <w:b/>
          <w:lang w:val="ru-RU"/>
        </w:rPr>
      </w:pPr>
      <w:r w:rsidRPr="00C47FF0">
        <w:rPr>
          <w:rFonts w:hint="eastAsia"/>
          <w:b/>
          <w:lang w:val="ru-RU"/>
        </w:rPr>
        <w:t>Уравнения</w:t>
      </w:r>
      <w:r w:rsidRPr="00C47FF0">
        <w:rPr>
          <w:b/>
          <w:lang w:val="ru-RU"/>
        </w:rPr>
        <w:t xml:space="preserve"> и неравенства</w:t>
      </w:r>
    </w:p>
    <w:p w:rsidR="00C47FF0" w:rsidRPr="00C47FF0" w:rsidRDefault="00C47FF0" w:rsidP="00C47FF0">
      <w:pPr>
        <w:ind w:firstLine="284"/>
        <w:jc w:val="both"/>
        <w:rPr>
          <w:b/>
          <w:lang w:val="ru-RU"/>
        </w:rPr>
      </w:pPr>
      <w:r w:rsidRPr="00C47FF0">
        <w:rPr>
          <w:rFonts w:hint="eastAsia"/>
          <w:b/>
          <w:lang w:val="ru-RU"/>
        </w:rPr>
        <w:t>Уравнения</w:t>
      </w:r>
      <w:r w:rsidRPr="00C47FF0">
        <w:rPr>
          <w:b/>
          <w:lang w:val="ru-RU"/>
        </w:rPr>
        <w:t xml:space="preserve"> с одной переменной</w:t>
      </w:r>
    </w:p>
    <w:p w:rsidR="00C47FF0" w:rsidRPr="00C47FF0" w:rsidRDefault="00C47FF0" w:rsidP="00C47FF0">
      <w:pPr>
        <w:ind w:firstLine="284"/>
        <w:jc w:val="both"/>
        <w:rPr>
          <w:lang w:val="ru-RU"/>
        </w:rPr>
      </w:pPr>
      <w:r w:rsidRPr="00C47FF0">
        <w:rPr>
          <w:rFonts w:hint="eastAsia"/>
          <w:lang w:val="ru-RU"/>
        </w:rPr>
        <w:t>Линейное</w:t>
      </w:r>
      <w:r w:rsidRPr="00C47FF0">
        <w:rPr>
          <w:lang w:val="ru-RU"/>
        </w:rPr>
        <w:t xml:space="preserve"> уравнение. Реше</w:t>
      </w:r>
      <w:r>
        <w:rPr>
          <w:lang w:val="ru-RU"/>
        </w:rPr>
        <w:t>ние уравнений, сводящихся к ли</w:t>
      </w:r>
      <w:r w:rsidRPr="00C47FF0">
        <w:rPr>
          <w:rFonts w:hint="eastAsia"/>
          <w:lang w:val="ru-RU"/>
        </w:rPr>
        <w:t>нейным</w:t>
      </w:r>
      <w:r w:rsidRPr="00C47FF0">
        <w:rPr>
          <w:lang w:val="ru-RU"/>
        </w:rPr>
        <w:t>.</w:t>
      </w:r>
    </w:p>
    <w:p w:rsidR="00C47FF0" w:rsidRPr="00C47FF0" w:rsidRDefault="00C47FF0" w:rsidP="00C47FF0">
      <w:pPr>
        <w:ind w:firstLine="284"/>
        <w:jc w:val="both"/>
        <w:rPr>
          <w:lang w:val="ru-RU"/>
        </w:rPr>
      </w:pPr>
      <w:r w:rsidRPr="00C47FF0">
        <w:rPr>
          <w:rFonts w:hint="eastAsia"/>
          <w:lang w:val="ru-RU"/>
        </w:rPr>
        <w:t>Квадратное</w:t>
      </w:r>
      <w:r w:rsidRPr="00C47FF0">
        <w:rPr>
          <w:lang w:val="ru-RU"/>
        </w:rPr>
        <w:t xml:space="preserve">  уравнение.  Реш</w:t>
      </w:r>
      <w:r>
        <w:rPr>
          <w:lang w:val="ru-RU"/>
        </w:rPr>
        <w:t xml:space="preserve">ение  уравнений,  сводящихся  к </w:t>
      </w:r>
      <w:r w:rsidRPr="00C47FF0">
        <w:rPr>
          <w:rFonts w:hint="eastAsia"/>
          <w:lang w:val="ru-RU"/>
        </w:rPr>
        <w:t>квадратным</w:t>
      </w:r>
      <w:r w:rsidRPr="00C47FF0">
        <w:rPr>
          <w:lang w:val="ru-RU"/>
        </w:rPr>
        <w:t>. Биквадратное у</w:t>
      </w:r>
      <w:r>
        <w:rPr>
          <w:lang w:val="ru-RU"/>
        </w:rPr>
        <w:t>ра</w:t>
      </w:r>
      <w:r>
        <w:rPr>
          <w:lang w:val="ru-RU"/>
        </w:rPr>
        <w:t>в</w:t>
      </w:r>
      <w:r>
        <w:rPr>
          <w:lang w:val="ru-RU"/>
        </w:rPr>
        <w:t>нение. Примеры решения урав</w:t>
      </w:r>
      <w:r w:rsidRPr="00C47FF0">
        <w:rPr>
          <w:rFonts w:hint="eastAsia"/>
          <w:lang w:val="ru-RU"/>
        </w:rPr>
        <w:t>нений</w:t>
      </w:r>
      <w:r w:rsidRPr="00C47FF0">
        <w:rPr>
          <w:lang w:val="ru-RU"/>
        </w:rPr>
        <w:t xml:space="preserve"> третьей и четвёртой степеней разложением на множители.</w:t>
      </w:r>
    </w:p>
    <w:p w:rsidR="00C47FF0" w:rsidRPr="00C47FF0" w:rsidRDefault="00C47FF0" w:rsidP="00C47FF0">
      <w:pPr>
        <w:ind w:firstLine="284"/>
        <w:jc w:val="both"/>
        <w:rPr>
          <w:lang w:val="ru-RU"/>
        </w:rPr>
      </w:pPr>
      <w:r w:rsidRPr="00C47FF0">
        <w:rPr>
          <w:rFonts w:hint="eastAsia"/>
          <w:lang w:val="ru-RU"/>
        </w:rPr>
        <w:t>Решение</w:t>
      </w:r>
      <w:r w:rsidRPr="00C47FF0">
        <w:rPr>
          <w:lang w:val="ru-RU"/>
        </w:rPr>
        <w:t xml:space="preserve"> дробно­рациональных уравнений.</w:t>
      </w:r>
    </w:p>
    <w:p w:rsidR="00C47FF0" w:rsidRPr="00C47FF0" w:rsidRDefault="00C47FF0" w:rsidP="00C47FF0">
      <w:pPr>
        <w:ind w:firstLine="284"/>
        <w:jc w:val="both"/>
        <w:rPr>
          <w:lang w:val="ru-RU"/>
        </w:rPr>
      </w:pPr>
      <w:r w:rsidRPr="00C47FF0">
        <w:rPr>
          <w:rFonts w:hint="eastAsia"/>
          <w:lang w:val="ru-RU"/>
        </w:rPr>
        <w:t>Решение</w:t>
      </w:r>
      <w:r w:rsidRPr="00C47FF0">
        <w:rPr>
          <w:lang w:val="ru-RU"/>
        </w:rPr>
        <w:t xml:space="preserve"> текстовых задач алгебраическим методом.</w:t>
      </w:r>
    </w:p>
    <w:p w:rsidR="00C47FF0" w:rsidRPr="00C47FF0" w:rsidRDefault="00C47FF0" w:rsidP="00C47FF0">
      <w:pPr>
        <w:ind w:firstLine="284"/>
        <w:jc w:val="both"/>
        <w:rPr>
          <w:b/>
          <w:lang w:val="ru-RU"/>
        </w:rPr>
      </w:pPr>
      <w:r w:rsidRPr="00C47FF0">
        <w:rPr>
          <w:rFonts w:hint="eastAsia"/>
          <w:b/>
          <w:lang w:val="ru-RU"/>
        </w:rPr>
        <w:t>Системы</w:t>
      </w:r>
      <w:r w:rsidRPr="00C47FF0">
        <w:rPr>
          <w:b/>
          <w:lang w:val="ru-RU"/>
        </w:rPr>
        <w:t xml:space="preserve"> уравнений</w:t>
      </w:r>
    </w:p>
    <w:p w:rsidR="00C47FF0" w:rsidRPr="00C47FF0" w:rsidRDefault="00C47FF0" w:rsidP="00C47FF0">
      <w:pPr>
        <w:ind w:firstLine="284"/>
        <w:jc w:val="both"/>
        <w:rPr>
          <w:lang w:val="ru-RU"/>
        </w:rPr>
      </w:pPr>
      <w:r w:rsidRPr="00C47FF0">
        <w:rPr>
          <w:rFonts w:hint="eastAsia"/>
          <w:lang w:val="ru-RU"/>
        </w:rPr>
        <w:t>Уравнение</w:t>
      </w:r>
      <w:r w:rsidRPr="00C47FF0">
        <w:rPr>
          <w:lang w:val="ru-RU"/>
        </w:rPr>
        <w:t xml:space="preserve"> с двумя переменными и его график</w:t>
      </w:r>
      <w:r>
        <w:rPr>
          <w:lang w:val="ru-RU"/>
        </w:rPr>
        <w:t>. Решение си</w:t>
      </w:r>
      <w:r w:rsidRPr="00C47FF0">
        <w:rPr>
          <w:lang w:val="ru-RU"/>
        </w:rPr>
        <w:t>стем двух линейных уравнений с двумя переменными. Реше­ ние систем двух уравнений, о</w:t>
      </w:r>
      <w:r>
        <w:rPr>
          <w:lang w:val="ru-RU"/>
        </w:rPr>
        <w:t>дно из которых линейное, а дру</w:t>
      </w:r>
      <w:r w:rsidRPr="00C47FF0">
        <w:rPr>
          <w:lang w:val="ru-RU"/>
        </w:rPr>
        <w:t>гое — второй степени. Графическая интерпретация системы уравнений с двумя переменным</w:t>
      </w:r>
      <w:r w:rsidRPr="00C47FF0">
        <w:rPr>
          <w:rFonts w:hint="eastAsia"/>
          <w:lang w:val="ru-RU"/>
        </w:rPr>
        <w:t>и</w:t>
      </w:r>
      <w:r w:rsidRPr="00C47FF0">
        <w:rPr>
          <w:lang w:val="ru-RU"/>
        </w:rPr>
        <w:t>.</w:t>
      </w:r>
    </w:p>
    <w:p w:rsidR="00C47FF0" w:rsidRPr="00C47FF0" w:rsidRDefault="00C47FF0" w:rsidP="00C47FF0">
      <w:pPr>
        <w:ind w:firstLine="284"/>
        <w:jc w:val="both"/>
        <w:rPr>
          <w:lang w:val="ru-RU"/>
        </w:rPr>
      </w:pPr>
      <w:r w:rsidRPr="00C47FF0">
        <w:rPr>
          <w:lang w:val="ru-RU"/>
        </w:rPr>
        <w:t>Решение текстовых задач алгебраическим способом.</w:t>
      </w:r>
    </w:p>
    <w:p w:rsidR="00C47FF0" w:rsidRPr="00C47FF0" w:rsidRDefault="00C47FF0" w:rsidP="00C47FF0">
      <w:pPr>
        <w:ind w:firstLine="284"/>
        <w:jc w:val="both"/>
        <w:rPr>
          <w:b/>
          <w:lang w:val="ru-RU"/>
        </w:rPr>
      </w:pPr>
      <w:r w:rsidRPr="00C47FF0">
        <w:rPr>
          <w:b/>
          <w:lang w:val="ru-RU"/>
        </w:rPr>
        <w:t>Неравенства</w:t>
      </w:r>
    </w:p>
    <w:p w:rsidR="00C47FF0" w:rsidRPr="00C47FF0" w:rsidRDefault="00C47FF0" w:rsidP="00C47FF0">
      <w:pPr>
        <w:ind w:firstLine="284"/>
        <w:jc w:val="both"/>
        <w:rPr>
          <w:lang w:val="ru-RU"/>
        </w:rPr>
      </w:pPr>
      <w:r w:rsidRPr="00C47FF0">
        <w:rPr>
          <w:lang w:val="ru-RU"/>
        </w:rPr>
        <w:t>Числовые неравенства и их свойства.</w:t>
      </w:r>
    </w:p>
    <w:p w:rsidR="00C47FF0" w:rsidRPr="00C47FF0" w:rsidRDefault="00C47FF0" w:rsidP="00C47FF0">
      <w:pPr>
        <w:ind w:firstLine="284"/>
        <w:jc w:val="both"/>
        <w:rPr>
          <w:lang w:val="ru-RU"/>
        </w:rPr>
      </w:pPr>
      <w:r w:rsidRPr="00C47FF0">
        <w:rPr>
          <w:lang w:val="ru-RU"/>
        </w:rPr>
        <w:t>Решение линейных неравен</w:t>
      </w:r>
      <w:r>
        <w:rPr>
          <w:lang w:val="ru-RU"/>
        </w:rPr>
        <w:t xml:space="preserve">ств с одной переменной. Решение </w:t>
      </w:r>
      <w:r w:rsidRPr="00C47FF0">
        <w:rPr>
          <w:lang w:val="ru-RU"/>
        </w:rPr>
        <w:t>систем линейных неравенств</w:t>
      </w:r>
      <w:r>
        <w:rPr>
          <w:lang w:val="ru-RU"/>
        </w:rPr>
        <w:t xml:space="preserve"> с одной переменной. Квадратные </w:t>
      </w:r>
      <w:r w:rsidRPr="00C47FF0">
        <w:rPr>
          <w:lang w:val="ru-RU"/>
        </w:rPr>
        <w:t>неравенства. Графическая ин</w:t>
      </w:r>
      <w:r>
        <w:rPr>
          <w:lang w:val="ru-RU"/>
        </w:rPr>
        <w:t xml:space="preserve">терпретация неравенств и систем </w:t>
      </w:r>
      <w:r w:rsidRPr="00C47FF0">
        <w:rPr>
          <w:lang w:val="ru-RU"/>
        </w:rPr>
        <w:t>н</w:t>
      </w:r>
      <w:r w:rsidRPr="00C47FF0">
        <w:rPr>
          <w:lang w:val="ru-RU"/>
        </w:rPr>
        <w:t>е</w:t>
      </w:r>
      <w:r w:rsidRPr="00C47FF0">
        <w:rPr>
          <w:lang w:val="ru-RU"/>
        </w:rPr>
        <w:t>равенств с двумя пере</w:t>
      </w:r>
      <w:r>
        <w:rPr>
          <w:lang w:val="ru-RU"/>
        </w:rPr>
        <w:t>менными.</w:t>
      </w:r>
    </w:p>
    <w:p w:rsidR="00C47FF0" w:rsidRPr="00C47FF0" w:rsidRDefault="00C47FF0" w:rsidP="00C47FF0">
      <w:pPr>
        <w:ind w:firstLine="284"/>
        <w:jc w:val="both"/>
        <w:rPr>
          <w:b/>
          <w:lang w:val="ru-RU"/>
        </w:rPr>
      </w:pPr>
      <w:r w:rsidRPr="00C47FF0">
        <w:rPr>
          <w:b/>
          <w:lang w:val="ru-RU"/>
        </w:rPr>
        <w:t>Функции</w:t>
      </w:r>
    </w:p>
    <w:p w:rsidR="00C47FF0" w:rsidRPr="00C47FF0" w:rsidRDefault="00C47FF0" w:rsidP="00C47FF0">
      <w:pPr>
        <w:ind w:firstLine="284"/>
        <w:jc w:val="both"/>
        <w:rPr>
          <w:lang w:val="ru-RU"/>
        </w:rPr>
      </w:pPr>
      <w:r w:rsidRPr="00C47FF0">
        <w:rPr>
          <w:lang w:val="ru-RU"/>
        </w:rPr>
        <w:t>Квадратичная функция, её г</w:t>
      </w:r>
      <w:r>
        <w:rPr>
          <w:lang w:val="ru-RU"/>
        </w:rPr>
        <w:t>рафик и свойства. Парабола, ко</w:t>
      </w:r>
      <w:r w:rsidRPr="00C47FF0">
        <w:rPr>
          <w:lang w:val="ru-RU"/>
        </w:rPr>
        <w:t>ординаты вершины па</w:t>
      </w:r>
      <w:r>
        <w:rPr>
          <w:lang w:val="ru-RU"/>
        </w:rPr>
        <w:t>раболы, ось симметрии параболы.</w:t>
      </w:r>
    </w:p>
    <w:p w:rsidR="00C47FF0" w:rsidRPr="00C47FF0" w:rsidRDefault="00C47FF0" w:rsidP="00C47FF0">
      <w:pPr>
        <w:ind w:firstLine="284"/>
        <w:jc w:val="both"/>
        <w:rPr>
          <w:lang w:val="ru-RU"/>
        </w:rPr>
      </w:pPr>
      <w:r w:rsidRPr="00C47FF0">
        <w:rPr>
          <w:lang w:val="ru-RU"/>
        </w:rPr>
        <w:t xml:space="preserve">Графики   функций:   y </w:t>
      </w:r>
      <w:r>
        <w:rPr>
          <w:lang w:val="ru-RU"/>
        </w:rPr>
        <w:t xml:space="preserve"> =  kx,   y  =  kx  +  b,   y </w:t>
      </w:r>
      <w:r>
        <w:rPr>
          <w:lang w:val="ru-RU"/>
        </w:rPr>
        <w:t xml:space="preserve"> </w:t>
      </w:r>
      <w:r w:rsidRPr="00C47FF0">
        <w:rPr>
          <w:lang w:val="ru-RU"/>
        </w:rPr>
        <w:t>y  =</w:t>
      </w:r>
      <w:r w:rsidRPr="00C47FF0">
        <w:rPr>
          <w:lang w:val="ru-RU"/>
        </w:rPr>
        <w:tab/>
        <w:t xml:space="preserve">x , y  =  </w:t>
      </w:r>
      <w:r w:rsidRPr="00C47FF0">
        <w:rPr>
          <w:rFonts w:hint="eastAsia"/>
          <w:lang w:val="ru-RU"/>
        </w:rPr>
        <w:t></w:t>
      </w:r>
      <w:r w:rsidRPr="00C47FF0">
        <w:rPr>
          <w:lang w:val="ru-RU"/>
        </w:rPr>
        <w:t xml:space="preserve"> х </w:t>
      </w:r>
      <w:r w:rsidRPr="00C47FF0">
        <w:rPr>
          <w:rFonts w:hint="eastAsia"/>
          <w:lang w:val="ru-RU"/>
        </w:rPr>
        <w:t></w:t>
      </w:r>
      <w:r>
        <w:rPr>
          <w:lang w:val="ru-RU"/>
        </w:rPr>
        <w:t xml:space="preserve">      и их свойства.</w:t>
      </w:r>
    </w:p>
    <w:p w:rsidR="00C47FF0" w:rsidRPr="00C47FF0" w:rsidRDefault="00C47FF0" w:rsidP="00C47FF0">
      <w:pPr>
        <w:ind w:firstLine="284"/>
        <w:jc w:val="both"/>
        <w:rPr>
          <w:lang w:val="ru-RU"/>
        </w:rPr>
      </w:pPr>
      <w:r w:rsidRPr="00C47FF0">
        <w:rPr>
          <w:rFonts w:hint="eastAsia"/>
          <w:lang w:val="ru-RU"/>
        </w:rPr>
        <w:t>Числовые</w:t>
      </w:r>
      <w:r>
        <w:rPr>
          <w:lang w:val="ru-RU"/>
        </w:rPr>
        <w:t xml:space="preserve"> последовательности k ,   y  =  x3, x</w:t>
      </w:r>
    </w:p>
    <w:p w:rsidR="00C47FF0" w:rsidRPr="00C47FF0" w:rsidRDefault="00C47FF0" w:rsidP="00C47FF0">
      <w:pPr>
        <w:ind w:firstLine="284"/>
        <w:jc w:val="both"/>
        <w:rPr>
          <w:b/>
          <w:lang w:val="ru-RU"/>
        </w:rPr>
      </w:pPr>
      <w:r w:rsidRPr="00C47FF0">
        <w:rPr>
          <w:rFonts w:hint="eastAsia"/>
          <w:b/>
          <w:lang w:val="ru-RU"/>
        </w:rPr>
        <w:t>Определение</w:t>
      </w:r>
      <w:r w:rsidRPr="00C47FF0">
        <w:rPr>
          <w:b/>
          <w:lang w:val="ru-RU"/>
        </w:rPr>
        <w:t xml:space="preserve"> и способы задания числовых последовательностей</w:t>
      </w:r>
    </w:p>
    <w:p w:rsidR="00C47FF0" w:rsidRPr="00C47FF0" w:rsidRDefault="00C47FF0" w:rsidP="00C47FF0">
      <w:pPr>
        <w:ind w:firstLine="284"/>
        <w:jc w:val="both"/>
        <w:rPr>
          <w:lang w:val="ru-RU"/>
        </w:rPr>
      </w:pPr>
      <w:r w:rsidRPr="00C47FF0">
        <w:rPr>
          <w:rFonts w:hint="eastAsia"/>
          <w:lang w:val="ru-RU"/>
        </w:rPr>
        <w:t>Понятие</w:t>
      </w:r>
      <w:r w:rsidRPr="00C47FF0">
        <w:rPr>
          <w:lang w:val="ru-RU"/>
        </w:rPr>
        <w:t xml:space="preserve">  числовой  последова</w:t>
      </w:r>
      <w:r>
        <w:rPr>
          <w:lang w:val="ru-RU"/>
        </w:rPr>
        <w:t>тельности.  Задание  последова</w:t>
      </w:r>
      <w:r w:rsidRPr="00C47FF0">
        <w:rPr>
          <w:rFonts w:hint="eastAsia"/>
          <w:lang w:val="ru-RU"/>
        </w:rPr>
        <w:t>тельности</w:t>
      </w:r>
      <w:r w:rsidRPr="00C47FF0">
        <w:rPr>
          <w:lang w:val="ru-RU"/>
        </w:rPr>
        <w:t xml:space="preserve"> рекуррентной формулой и формулой n­го члена.</w:t>
      </w:r>
    </w:p>
    <w:p w:rsidR="00C47FF0" w:rsidRPr="00C47FF0" w:rsidRDefault="00C47FF0" w:rsidP="00C47FF0">
      <w:pPr>
        <w:ind w:firstLine="284"/>
        <w:jc w:val="both"/>
        <w:rPr>
          <w:b/>
          <w:lang w:val="ru-RU"/>
        </w:rPr>
      </w:pPr>
      <w:r w:rsidRPr="00C47FF0">
        <w:rPr>
          <w:rFonts w:hint="eastAsia"/>
          <w:b/>
          <w:lang w:val="ru-RU"/>
        </w:rPr>
        <w:t>Арифметическая</w:t>
      </w:r>
      <w:r w:rsidRPr="00C47FF0">
        <w:rPr>
          <w:b/>
          <w:lang w:val="ru-RU"/>
        </w:rPr>
        <w:t xml:space="preserve"> и геометрическая прогрессии</w:t>
      </w:r>
    </w:p>
    <w:p w:rsidR="00C47FF0" w:rsidRPr="00C47FF0" w:rsidRDefault="00C47FF0" w:rsidP="00C47FF0">
      <w:pPr>
        <w:ind w:firstLine="284"/>
        <w:jc w:val="both"/>
        <w:rPr>
          <w:lang w:val="ru-RU"/>
        </w:rPr>
      </w:pPr>
      <w:r w:rsidRPr="00C47FF0">
        <w:rPr>
          <w:rFonts w:hint="eastAsia"/>
          <w:lang w:val="ru-RU"/>
        </w:rPr>
        <w:t>Арифметическая</w:t>
      </w:r>
      <w:r w:rsidRPr="00C47FF0">
        <w:rPr>
          <w:lang w:val="ru-RU"/>
        </w:rPr>
        <w:t xml:space="preserve"> и геометрическая прогрессии. Формулы n­го члена арифметической и геоме</w:t>
      </w:r>
      <w:r w:rsidRPr="00C47FF0">
        <w:rPr>
          <w:lang w:val="ru-RU"/>
        </w:rPr>
        <w:t>т</w:t>
      </w:r>
      <w:r w:rsidRPr="00C47FF0">
        <w:rPr>
          <w:lang w:val="ru-RU"/>
        </w:rPr>
        <w:t>рической прогрессий, сум­ мы первых n членов.</w:t>
      </w:r>
    </w:p>
    <w:p w:rsidR="00C47FF0" w:rsidRDefault="00C47FF0" w:rsidP="00C47FF0">
      <w:pPr>
        <w:ind w:firstLine="284"/>
        <w:jc w:val="both"/>
        <w:rPr>
          <w:lang w:val="ru-RU"/>
        </w:rPr>
      </w:pPr>
      <w:r w:rsidRPr="00C47FF0">
        <w:rPr>
          <w:rFonts w:hint="eastAsia"/>
          <w:lang w:val="ru-RU"/>
        </w:rPr>
        <w:t>Изображение</w:t>
      </w:r>
      <w:r w:rsidRPr="00C47FF0">
        <w:rPr>
          <w:lang w:val="ru-RU"/>
        </w:rPr>
        <w:t xml:space="preserve"> членов арифм</w:t>
      </w:r>
      <w:r>
        <w:rPr>
          <w:lang w:val="ru-RU"/>
        </w:rPr>
        <w:t>етической и геометрической про</w:t>
      </w:r>
      <w:r w:rsidRPr="00C47FF0">
        <w:rPr>
          <w:lang w:val="ru-RU"/>
        </w:rPr>
        <w:t>грессий точками на координатной плоскости. Линейный и экс­ поненциальный рост. Сложные проценты.</w:t>
      </w:r>
    </w:p>
    <w:p w:rsidR="00C47FF0" w:rsidRDefault="00C47FF0" w:rsidP="00C47FF0">
      <w:pPr>
        <w:ind w:firstLine="284"/>
        <w:jc w:val="both"/>
        <w:rPr>
          <w:b/>
          <w:lang w:val="ru-RU"/>
        </w:rPr>
      </w:pPr>
    </w:p>
    <w:p w:rsidR="00C47FF0" w:rsidRPr="00C47FF0" w:rsidRDefault="00C47FF0" w:rsidP="00C47FF0">
      <w:pPr>
        <w:ind w:firstLine="284"/>
        <w:jc w:val="both"/>
        <w:rPr>
          <w:b/>
          <w:lang w:val="ru-RU"/>
        </w:rPr>
      </w:pPr>
      <w:r w:rsidRPr="00C47FF0">
        <w:rPr>
          <w:b/>
          <w:lang w:val="ru-RU"/>
        </w:rPr>
        <w:t>Геометрия</w:t>
      </w:r>
    </w:p>
    <w:p w:rsidR="00C47FF0" w:rsidRDefault="00C47FF0" w:rsidP="00C47FF0">
      <w:pPr>
        <w:ind w:firstLine="284"/>
        <w:jc w:val="both"/>
        <w:rPr>
          <w:lang w:val="ru-RU"/>
        </w:rPr>
      </w:pPr>
      <w:r>
        <w:rPr>
          <w:lang w:val="ru-RU"/>
        </w:rPr>
        <w:t>В</w:t>
      </w:r>
      <w:r w:rsidRPr="00C47FF0">
        <w:rPr>
          <w:lang w:val="ru-RU"/>
        </w:rPr>
        <w:t xml:space="preserve"> 7—9 классах изучается учебный курс «Геометрия», который включает следующие основные разделы содержания: «Геомет</w:t>
      </w:r>
      <w:r>
        <w:rPr>
          <w:lang w:val="ru-RU"/>
        </w:rPr>
        <w:t xml:space="preserve">рические фигуры и их свойства», </w:t>
      </w:r>
      <w:r w:rsidRPr="00C47FF0">
        <w:rPr>
          <w:lang w:val="ru-RU"/>
        </w:rPr>
        <w:t>«Измерение геометрических вел</w:t>
      </w:r>
      <w:r w:rsidRPr="00C47FF0">
        <w:rPr>
          <w:lang w:val="ru-RU"/>
        </w:rPr>
        <w:t>и</w:t>
      </w:r>
      <w:r w:rsidRPr="00C47FF0">
        <w:rPr>
          <w:lang w:val="ru-RU"/>
        </w:rPr>
        <w:t>чин», а также «Декартовы координаты на плоскости», «Векторы», «Движения плоско­ сти» и «Преобразования подобия».</w:t>
      </w:r>
    </w:p>
    <w:p w:rsidR="00C47FF0" w:rsidRPr="00C47FF0" w:rsidRDefault="00C47FF0" w:rsidP="00C47FF0">
      <w:pPr>
        <w:ind w:firstLine="284"/>
        <w:jc w:val="both"/>
        <w:rPr>
          <w:b/>
          <w:lang w:val="ru-RU"/>
        </w:rPr>
      </w:pPr>
      <w:r w:rsidRPr="00C47FF0">
        <w:rPr>
          <w:b/>
          <w:lang w:val="ru-RU"/>
        </w:rPr>
        <w:t>7 класс</w:t>
      </w:r>
    </w:p>
    <w:p w:rsidR="00C47FF0" w:rsidRPr="00C47FF0" w:rsidRDefault="00C47FF0" w:rsidP="00C47FF0">
      <w:pPr>
        <w:ind w:firstLine="284"/>
        <w:jc w:val="both"/>
        <w:rPr>
          <w:lang w:val="ru-RU"/>
        </w:rPr>
      </w:pPr>
      <w:r w:rsidRPr="00C47FF0">
        <w:rPr>
          <w:lang w:val="ru-RU"/>
        </w:rPr>
        <w:t>Начальные понятия геометрии. Точка, прямая, отрезок, луч. Угол. Виды углов. Вертикал</w:t>
      </w:r>
      <w:r>
        <w:rPr>
          <w:lang w:val="ru-RU"/>
        </w:rPr>
        <w:t>ьные и смежные углы. Биссектри</w:t>
      </w:r>
      <w:r w:rsidRPr="00C47FF0">
        <w:rPr>
          <w:lang w:val="ru-RU"/>
        </w:rPr>
        <w:t>са угла. Ломаная, многоуголь</w:t>
      </w:r>
      <w:r>
        <w:rPr>
          <w:lang w:val="ru-RU"/>
        </w:rPr>
        <w:t>ник. Параллельность и перпе</w:t>
      </w:r>
      <w:r>
        <w:rPr>
          <w:lang w:val="ru-RU"/>
        </w:rPr>
        <w:t>н</w:t>
      </w:r>
      <w:r>
        <w:rPr>
          <w:lang w:val="ru-RU"/>
        </w:rPr>
        <w:t>ди­</w:t>
      </w:r>
      <w:r w:rsidRPr="00C47FF0">
        <w:rPr>
          <w:lang w:val="ru-RU"/>
        </w:rPr>
        <w:t>кулярность прямых.</w:t>
      </w:r>
    </w:p>
    <w:p w:rsidR="00C47FF0" w:rsidRPr="00C47FF0" w:rsidRDefault="00C47FF0" w:rsidP="00C47FF0">
      <w:pPr>
        <w:ind w:firstLine="284"/>
        <w:jc w:val="both"/>
        <w:rPr>
          <w:lang w:val="ru-RU"/>
        </w:rPr>
      </w:pPr>
      <w:r w:rsidRPr="00C47FF0">
        <w:rPr>
          <w:lang w:val="ru-RU"/>
        </w:rPr>
        <w:t>Симметричные  фигуры.  Осн</w:t>
      </w:r>
      <w:r>
        <w:rPr>
          <w:lang w:val="ru-RU"/>
        </w:rPr>
        <w:t>овные  свойства  осевой  симме</w:t>
      </w:r>
      <w:r w:rsidRPr="00C47FF0">
        <w:rPr>
          <w:lang w:val="ru-RU"/>
        </w:rPr>
        <w:t>трии. Примеры симметрии в окр</w:t>
      </w:r>
      <w:r w:rsidRPr="00C47FF0">
        <w:rPr>
          <w:lang w:val="ru-RU"/>
        </w:rPr>
        <w:t>у</w:t>
      </w:r>
      <w:r w:rsidRPr="00C47FF0">
        <w:rPr>
          <w:lang w:val="ru-RU"/>
        </w:rPr>
        <w:t>жающем мире.</w:t>
      </w:r>
    </w:p>
    <w:p w:rsidR="00C47FF0" w:rsidRPr="00C47FF0" w:rsidRDefault="00C47FF0" w:rsidP="00C47FF0">
      <w:pPr>
        <w:ind w:firstLine="284"/>
        <w:jc w:val="both"/>
        <w:rPr>
          <w:lang w:val="ru-RU"/>
        </w:rPr>
      </w:pPr>
      <w:r w:rsidRPr="00C47FF0">
        <w:rPr>
          <w:lang w:val="ru-RU"/>
        </w:rPr>
        <w:t>Основные построения с помощью циркуля и линейки.</w:t>
      </w:r>
    </w:p>
    <w:p w:rsidR="00C47FF0" w:rsidRPr="00C47FF0" w:rsidRDefault="00C47FF0" w:rsidP="00C47FF0">
      <w:pPr>
        <w:ind w:firstLine="284"/>
        <w:jc w:val="both"/>
        <w:rPr>
          <w:lang w:val="ru-RU"/>
        </w:rPr>
      </w:pPr>
      <w:r w:rsidRPr="00C47FF0">
        <w:rPr>
          <w:lang w:val="ru-RU"/>
        </w:rPr>
        <w:t>Треугольник.  Высота,  медиана,  биссектриса,  их  свойства.</w:t>
      </w:r>
    </w:p>
    <w:p w:rsidR="00C47FF0" w:rsidRPr="00C47FF0" w:rsidRDefault="00C47FF0" w:rsidP="00C47FF0">
      <w:pPr>
        <w:ind w:firstLine="284"/>
        <w:jc w:val="both"/>
        <w:rPr>
          <w:lang w:val="ru-RU"/>
        </w:rPr>
      </w:pPr>
      <w:r w:rsidRPr="00C47FF0">
        <w:rPr>
          <w:lang w:val="ru-RU"/>
        </w:rPr>
        <w:t>Равнобедренный и равносторонний треугольники. Нера</w:t>
      </w:r>
      <w:r>
        <w:rPr>
          <w:lang w:val="ru-RU"/>
        </w:rPr>
        <w:t xml:space="preserve">венство </w:t>
      </w:r>
      <w:r w:rsidRPr="00C47FF0">
        <w:rPr>
          <w:lang w:val="ru-RU"/>
        </w:rPr>
        <w:t>треугольника.</w:t>
      </w:r>
    </w:p>
    <w:p w:rsidR="00C47FF0" w:rsidRPr="00C47FF0" w:rsidRDefault="00C47FF0" w:rsidP="00C47FF0">
      <w:pPr>
        <w:ind w:firstLine="284"/>
        <w:jc w:val="both"/>
        <w:rPr>
          <w:lang w:val="ru-RU"/>
        </w:rPr>
      </w:pPr>
      <w:r w:rsidRPr="00C47FF0">
        <w:rPr>
          <w:lang w:val="ru-RU"/>
        </w:rPr>
        <w:t>Свойства  и  признаки  равно</w:t>
      </w:r>
      <w:r>
        <w:rPr>
          <w:lang w:val="ru-RU"/>
        </w:rPr>
        <w:t>бедренного  треугольника.  При</w:t>
      </w:r>
      <w:r w:rsidRPr="00C47FF0">
        <w:rPr>
          <w:lang w:val="ru-RU"/>
        </w:rPr>
        <w:t>знаки равенства треугольников.</w:t>
      </w:r>
    </w:p>
    <w:p w:rsidR="00C47FF0" w:rsidRPr="00C47FF0" w:rsidRDefault="00C47FF0" w:rsidP="00C47FF0">
      <w:pPr>
        <w:ind w:firstLine="284"/>
        <w:jc w:val="both"/>
        <w:rPr>
          <w:lang w:val="ru-RU"/>
        </w:rPr>
      </w:pPr>
      <w:r w:rsidRPr="00C47FF0">
        <w:rPr>
          <w:lang w:val="ru-RU"/>
        </w:rPr>
        <w:t>Свойства  и  признаки  пара</w:t>
      </w:r>
      <w:r>
        <w:rPr>
          <w:lang w:val="ru-RU"/>
        </w:rPr>
        <w:t xml:space="preserve">ллельных  прямых.  Сумма  углов </w:t>
      </w:r>
      <w:r w:rsidRPr="00C47FF0">
        <w:rPr>
          <w:lang w:val="ru-RU"/>
        </w:rPr>
        <w:t>треугольника. Внешние углы тр</w:t>
      </w:r>
      <w:r w:rsidRPr="00C47FF0">
        <w:rPr>
          <w:lang w:val="ru-RU"/>
        </w:rPr>
        <w:t>е</w:t>
      </w:r>
      <w:r w:rsidRPr="00C47FF0">
        <w:rPr>
          <w:lang w:val="ru-RU"/>
        </w:rPr>
        <w:t>угольника.</w:t>
      </w:r>
    </w:p>
    <w:p w:rsidR="00C47FF0" w:rsidRPr="00C47FF0" w:rsidRDefault="00C47FF0" w:rsidP="00C47FF0">
      <w:pPr>
        <w:ind w:firstLine="284"/>
        <w:jc w:val="both"/>
        <w:rPr>
          <w:lang w:val="ru-RU"/>
        </w:rPr>
      </w:pPr>
      <w:r w:rsidRPr="00C47FF0">
        <w:rPr>
          <w:lang w:val="ru-RU"/>
        </w:rPr>
        <w:t>Прямоугольный   треугольник.   Свойство   м</w:t>
      </w:r>
      <w:r>
        <w:rPr>
          <w:lang w:val="ru-RU"/>
        </w:rPr>
        <w:t>едианы   прямо</w:t>
      </w:r>
      <w:r w:rsidRPr="00C47FF0">
        <w:rPr>
          <w:lang w:val="ru-RU"/>
        </w:rPr>
        <w:t>угольного треугольника, про</w:t>
      </w:r>
      <w:r>
        <w:rPr>
          <w:lang w:val="ru-RU"/>
        </w:rPr>
        <w:t>ведё</w:t>
      </w:r>
      <w:r>
        <w:rPr>
          <w:lang w:val="ru-RU"/>
        </w:rPr>
        <w:t>н</w:t>
      </w:r>
      <w:r>
        <w:rPr>
          <w:lang w:val="ru-RU"/>
        </w:rPr>
        <w:t xml:space="preserve">ной к гипотенузе. Признаки </w:t>
      </w:r>
      <w:r w:rsidRPr="00C47FF0">
        <w:rPr>
          <w:lang w:val="ru-RU"/>
        </w:rPr>
        <w:t>равенства прямоугольных тр</w:t>
      </w:r>
      <w:r>
        <w:rPr>
          <w:lang w:val="ru-RU"/>
        </w:rPr>
        <w:t>еугольников. Прямоугольный тре</w:t>
      </w:r>
      <w:r w:rsidRPr="00C47FF0">
        <w:rPr>
          <w:lang w:val="ru-RU"/>
        </w:rPr>
        <w:t>угол</w:t>
      </w:r>
      <w:r w:rsidRPr="00C47FF0">
        <w:rPr>
          <w:lang w:val="ru-RU"/>
        </w:rPr>
        <w:t>ь</w:t>
      </w:r>
      <w:r w:rsidRPr="00C47FF0">
        <w:rPr>
          <w:lang w:val="ru-RU"/>
        </w:rPr>
        <w:t>ник с углом в 30.</w:t>
      </w:r>
    </w:p>
    <w:p w:rsidR="00C47FF0" w:rsidRPr="00C47FF0" w:rsidRDefault="00C47FF0" w:rsidP="00C47FF0">
      <w:pPr>
        <w:ind w:firstLine="284"/>
        <w:jc w:val="both"/>
        <w:rPr>
          <w:lang w:val="ru-RU"/>
        </w:rPr>
      </w:pPr>
      <w:r w:rsidRPr="00C47FF0">
        <w:rPr>
          <w:rFonts w:hint="eastAsia"/>
          <w:lang w:val="ru-RU"/>
        </w:rPr>
        <w:t>Неравенства</w:t>
      </w:r>
      <w:r w:rsidRPr="00C47FF0">
        <w:rPr>
          <w:lang w:val="ru-RU"/>
        </w:rPr>
        <w:t xml:space="preserve">  в  геометрии:  не</w:t>
      </w:r>
      <w:r>
        <w:rPr>
          <w:lang w:val="ru-RU"/>
        </w:rPr>
        <w:t>равенство  треугольника,  нера</w:t>
      </w:r>
      <w:r w:rsidRPr="00C47FF0">
        <w:rPr>
          <w:rFonts w:hint="eastAsia"/>
          <w:lang w:val="ru-RU"/>
        </w:rPr>
        <w:t>венство</w:t>
      </w:r>
      <w:r w:rsidRPr="00C47FF0">
        <w:rPr>
          <w:lang w:val="ru-RU"/>
        </w:rPr>
        <w:t xml:space="preserve"> о длине ломаной, теорема о бо</w:t>
      </w:r>
      <w:r>
        <w:rPr>
          <w:lang w:val="ru-RU"/>
        </w:rPr>
        <w:t xml:space="preserve">льшем угле и большей </w:t>
      </w:r>
      <w:r w:rsidRPr="00C47FF0">
        <w:rPr>
          <w:rFonts w:hint="eastAsia"/>
          <w:lang w:val="ru-RU"/>
        </w:rPr>
        <w:t>стороне</w:t>
      </w:r>
      <w:r w:rsidRPr="00C47FF0">
        <w:rPr>
          <w:lang w:val="ru-RU"/>
        </w:rPr>
        <w:t xml:space="preserve"> треугольника. Перпендикуляр и наклонная.</w:t>
      </w:r>
    </w:p>
    <w:p w:rsidR="00294901" w:rsidRPr="00294901" w:rsidRDefault="00294901" w:rsidP="00294901">
      <w:pPr>
        <w:ind w:firstLine="284"/>
        <w:jc w:val="both"/>
        <w:rPr>
          <w:lang w:val="ru-RU"/>
        </w:rPr>
      </w:pPr>
      <w:r w:rsidRPr="00294901">
        <w:rPr>
          <w:lang w:val="ru-RU"/>
        </w:rPr>
        <w:t>Геометрическое место точек. Биссектриса угла и серединный перпендикуляр к отрезку как ге</w:t>
      </w:r>
      <w:r w:rsidRPr="00294901">
        <w:rPr>
          <w:lang w:val="ru-RU"/>
        </w:rPr>
        <w:t>о</w:t>
      </w:r>
      <w:r w:rsidRPr="00294901">
        <w:rPr>
          <w:lang w:val="ru-RU"/>
        </w:rPr>
        <w:t>метрические места точек.</w:t>
      </w:r>
    </w:p>
    <w:p w:rsidR="00294901" w:rsidRPr="00294901" w:rsidRDefault="00294901" w:rsidP="00294901">
      <w:pPr>
        <w:ind w:firstLine="284"/>
        <w:jc w:val="both"/>
        <w:rPr>
          <w:lang w:val="ru-RU"/>
        </w:rPr>
      </w:pPr>
      <w:r w:rsidRPr="00294901">
        <w:rPr>
          <w:lang w:val="ru-RU"/>
        </w:rPr>
        <w:t>Окружность и круг, хорда и диаметр, их свойства. Взаимное расположение окружности и пр</w:t>
      </w:r>
      <w:r w:rsidRPr="00294901">
        <w:rPr>
          <w:lang w:val="ru-RU"/>
        </w:rPr>
        <w:t>я</w:t>
      </w:r>
      <w:r w:rsidRPr="00294901">
        <w:rPr>
          <w:lang w:val="ru-RU"/>
        </w:rPr>
        <w:t>мой. Касательная и секущая к окружности. Окружность, вписанная в угол. Вписанная и опи</w:t>
      </w:r>
      <w:r>
        <w:rPr>
          <w:lang w:val="ru-RU"/>
        </w:rPr>
        <w:t>санная окружности треугольника.</w:t>
      </w:r>
    </w:p>
    <w:p w:rsidR="00294901" w:rsidRPr="00294901" w:rsidRDefault="00294901" w:rsidP="00294901">
      <w:pPr>
        <w:ind w:firstLine="284"/>
        <w:jc w:val="both"/>
        <w:rPr>
          <w:b/>
          <w:lang w:val="ru-RU"/>
        </w:rPr>
      </w:pPr>
      <w:r w:rsidRPr="00294901">
        <w:rPr>
          <w:b/>
          <w:lang w:val="ru-RU"/>
        </w:rPr>
        <w:t>8 класс</w:t>
      </w:r>
    </w:p>
    <w:p w:rsidR="00294901" w:rsidRPr="00294901" w:rsidRDefault="00294901" w:rsidP="00294901">
      <w:pPr>
        <w:ind w:firstLine="284"/>
        <w:jc w:val="both"/>
        <w:rPr>
          <w:lang w:val="ru-RU"/>
        </w:rPr>
      </w:pPr>
      <w:r w:rsidRPr="00294901">
        <w:rPr>
          <w:lang w:val="ru-RU"/>
        </w:rPr>
        <w:t>Четырёхугольники. Параллелограмм, его признаки и свой­ ства.  Частные  случаи  параллел</w:t>
      </w:r>
      <w:r w:rsidRPr="00294901">
        <w:rPr>
          <w:lang w:val="ru-RU"/>
        </w:rPr>
        <w:t>о</w:t>
      </w:r>
      <w:r w:rsidRPr="00294901">
        <w:rPr>
          <w:lang w:val="ru-RU"/>
        </w:rPr>
        <w:t>граммов  (прямоугольник, ромб, квадрат), их признаки и свойства. Трапеция, равнобокая трап</w:t>
      </w:r>
      <w:r w:rsidRPr="00294901">
        <w:rPr>
          <w:lang w:val="ru-RU"/>
        </w:rPr>
        <w:t>е</w:t>
      </w:r>
      <w:r w:rsidRPr="00294901">
        <w:rPr>
          <w:lang w:val="ru-RU"/>
        </w:rPr>
        <w:t>ция, её свойства и признаки. Прямоугольная трапеция.</w:t>
      </w:r>
    </w:p>
    <w:p w:rsidR="00294901" w:rsidRPr="00294901" w:rsidRDefault="00294901" w:rsidP="00294901">
      <w:pPr>
        <w:ind w:firstLine="284"/>
        <w:jc w:val="both"/>
        <w:rPr>
          <w:lang w:val="ru-RU"/>
        </w:rPr>
      </w:pPr>
      <w:r w:rsidRPr="00294901">
        <w:rPr>
          <w:lang w:val="ru-RU"/>
        </w:rPr>
        <w:t>Центральная симметрия.</w:t>
      </w:r>
    </w:p>
    <w:p w:rsidR="00294901" w:rsidRPr="00294901" w:rsidRDefault="00294901" w:rsidP="00294901">
      <w:pPr>
        <w:ind w:firstLine="284"/>
        <w:jc w:val="both"/>
        <w:rPr>
          <w:lang w:val="ru-RU"/>
        </w:rPr>
      </w:pPr>
      <w:r w:rsidRPr="00294901">
        <w:rPr>
          <w:lang w:val="ru-RU"/>
        </w:rPr>
        <w:t>Теорема  Фалеса  и  теорема  о  пропорциональных  отрезках.</w:t>
      </w:r>
    </w:p>
    <w:p w:rsidR="00294901" w:rsidRPr="00294901" w:rsidRDefault="00294901" w:rsidP="00294901">
      <w:pPr>
        <w:ind w:firstLine="284"/>
        <w:jc w:val="both"/>
        <w:rPr>
          <w:lang w:val="ru-RU"/>
        </w:rPr>
      </w:pPr>
      <w:r w:rsidRPr="00294901">
        <w:rPr>
          <w:lang w:val="ru-RU"/>
        </w:rPr>
        <w:t>Средние линии треугольника и трапеции.</w:t>
      </w:r>
    </w:p>
    <w:p w:rsidR="00294901" w:rsidRPr="00294901" w:rsidRDefault="00294901" w:rsidP="00294901">
      <w:pPr>
        <w:ind w:firstLine="284"/>
        <w:jc w:val="both"/>
        <w:rPr>
          <w:lang w:val="ru-RU"/>
        </w:rPr>
      </w:pPr>
      <w:r w:rsidRPr="00294901">
        <w:rPr>
          <w:lang w:val="ru-RU"/>
        </w:rPr>
        <w:t xml:space="preserve">Подобие  треугольников,  </w:t>
      </w:r>
      <w:r>
        <w:rPr>
          <w:lang w:val="ru-RU"/>
        </w:rPr>
        <w:t xml:space="preserve">коэффициент  подобия.  Признаки </w:t>
      </w:r>
      <w:r w:rsidRPr="00294901">
        <w:rPr>
          <w:lang w:val="ru-RU"/>
        </w:rPr>
        <w:t>подобия  треугольников.  Пр</w:t>
      </w:r>
      <w:r>
        <w:rPr>
          <w:lang w:val="ru-RU"/>
        </w:rPr>
        <w:t>им</w:t>
      </w:r>
      <w:r>
        <w:rPr>
          <w:lang w:val="ru-RU"/>
        </w:rPr>
        <w:t>е</w:t>
      </w:r>
      <w:r>
        <w:rPr>
          <w:lang w:val="ru-RU"/>
        </w:rPr>
        <w:t xml:space="preserve">нение  подобия  при  решении </w:t>
      </w:r>
      <w:r w:rsidRPr="00294901">
        <w:rPr>
          <w:lang w:val="ru-RU"/>
        </w:rPr>
        <w:t>практических задач.</w:t>
      </w:r>
    </w:p>
    <w:p w:rsidR="00294901" w:rsidRPr="00294901" w:rsidRDefault="00294901" w:rsidP="00294901">
      <w:pPr>
        <w:ind w:firstLine="284"/>
        <w:jc w:val="both"/>
        <w:rPr>
          <w:lang w:val="ru-RU"/>
        </w:rPr>
      </w:pPr>
      <w:r w:rsidRPr="00294901">
        <w:rPr>
          <w:lang w:val="ru-RU"/>
        </w:rPr>
        <w:t>Свойства  площадей  геоме</w:t>
      </w:r>
      <w:r>
        <w:rPr>
          <w:lang w:val="ru-RU"/>
        </w:rPr>
        <w:t xml:space="preserve">трических  фигур.  Формулы  для </w:t>
      </w:r>
      <w:r w:rsidRPr="00294901">
        <w:rPr>
          <w:lang w:val="ru-RU"/>
        </w:rPr>
        <w:t>площади треугольника, параллел</w:t>
      </w:r>
      <w:r w:rsidRPr="00294901">
        <w:rPr>
          <w:lang w:val="ru-RU"/>
        </w:rPr>
        <w:t>о</w:t>
      </w:r>
      <w:r w:rsidRPr="00294901">
        <w:rPr>
          <w:lang w:val="ru-RU"/>
        </w:rPr>
        <w:t>грамма, ромба и трапеции.</w:t>
      </w:r>
    </w:p>
    <w:p w:rsidR="00294901" w:rsidRPr="00294901" w:rsidRDefault="00294901" w:rsidP="00294901">
      <w:pPr>
        <w:ind w:firstLine="284"/>
        <w:jc w:val="both"/>
        <w:rPr>
          <w:lang w:val="ru-RU"/>
        </w:rPr>
      </w:pPr>
      <w:r w:rsidRPr="00294901">
        <w:rPr>
          <w:lang w:val="ru-RU"/>
        </w:rPr>
        <w:t>Отношение площадей подобных фигур.</w:t>
      </w:r>
    </w:p>
    <w:p w:rsidR="00294901" w:rsidRPr="00294901" w:rsidRDefault="00294901" w:rsidP="00294901">
      <w:pPr>
        <w:ind w:firstLine="284"/>
        <w:jc w:val="both"/>
        <w:rPr>
          <w:lang w:val="ru-RU"/>
        </w:rPr>
      </w:pPr>
      <w:r w:rsidRPr="00294901">
        <w:rPr>
          <w:lang w:val="ru-RU"/>
        </w:rPr>
        <w:t>Вычисление площадей тре</w:t>
      </w:r>
      <w:r>
        <w:rPr>
          <w:lang w:val="ru-RU"/>
        </w:rPr>
        <w:t xml:space="preserve">угольников и многоугольников на </w:t>
      </w:r>
      <w:r w:rsidRPr="00294901">
        <w:rPr>
          <w:lang w:val="ru-RU"/>
        </w:rPr>
        <w:t>клетчатой бумаге.</w:t>
      </w:r>
    </w:p>
    <w:p w:rsidR="00294901" w:rsidRPr="00294901" w:rsidRDefault="00294901" w:rsidP="00294901">
      <w:pPr>
        <w:ind w:firstLine="284"/>
        <w:jc w:val="both"/>
        <w:rPr>
          <w:lang w:val="ru-RU"/>
        </w:rPr>
      </w:pPr>
      <w:r w:rsidRPr="00294901">
        <w:rPr>
          <w:lang w:val="ru-RU"/>
        </w:rPr>
        <w:t>Теорема Пифагора. Прим</w:t>
      </w:r>
      <w:r>
        <w:rPr>
          <w:lang w:val="ru-RU"/>
        </w:rPr>
        <w:t>енение теоремы Пифагора при ре</w:t>
      </w:r>
      <w:r w:rsidRPr="00294901">
        <w:rPr>
          <w:lang w:val="ru-RU"/>
        </w:rPr>
        <w:t>шении практических задач.</w:t>
      </w:r>
    </w:p>
    <w:p w:rsidR="00294901" w:rsidRPr="00294901" w:rsidRDefault="00294901" w:rsidP="00294901">
      <w:pPr>
        <w:ind w:firstLine="284"/>
        <w:jc w:val="both"/>
        <w:rPr>
          <w:lang w:val="ru-RU"/>
        </w:rPr>
      </w:pPr>
      <w:r w:rsidRPr="00294901">
        <w:rPr>
          <w:lang w:val="ru-RU"/>
        </w:rPr>
        <w:t>Синус, косинус, тангенс ос</w:t>
      </w:r>
      <w:r>
        <w:rPr>
          <w:lang w:val="ru-RU"/>
        </w:rPr>
        <w:t>трого угла прямоугольного треу</w:t>
      </w:r>
      <w:r w:rsidRPr="00294901">
        <w:rPr>
          <w:lang w:val="ru-RU"/>
        </w:rPr>
        <w:t>гольника. Тригонометрические функции углов в 30</w:t>
      </w:r>
      <w:r w:rsidRPr="00294901">
        <w:rPr>
          <w:rFonts w:hint="eastAsia"/>
          <w:lang w:val="ru-RU"/>
        </w:rPr>
        <w:t></w:t>
      </w:r>
      <w:r w:rsidRPr="00294901">
        <w:rPr>
          <w:lang w:val="ru-RU"/>
        </w:rPr>
        <w:t>, 45</w:t>
      </w:r>
      <w:r w:rsidRPr="00294901">
        <w:rPr>
          <w:rFonts w:hint="eastAsia"/>
          <w:lang w:val="ru-RU"/>
        </w:rPr>
        <w:t></w:t>
      </w:r>
      <w:r w:rsidRPr="00294901">
        <w:rPr>
          <w:lang w:val="ru-RU"/>
        </w:rPr>
        <w:t xml:space="preserve"> и 60</w:t>
      </w:r>
      <w:r w:rsidRPr="00294901">
        <w:rPr>
          <w:rFonts w:hint="eastAsia"/>
          <w:lang w:val="ru-RU"/>
        </w:rPr>
        <w:t></w:t>
      </w:r>
      <w:r w:rsidRPr="00294901">
        <w:rPr>
          <w:lang w:val="ru-RU"/>
        </w:rPr>
        <w:t>.</w:t>
      </w:r>
    </w:p>
    <w:p w:rsidR="00294901" w:rsidRPr="00294901" w:rsidRDefault="00294901" w:rsidP="00294901">
      <w:pPr>
        <w:ind w:firstLine="284"/>
        <w:jc w:val="both"/>
        <w:rPr>
          <w:lang w:val="ru-RU"/>
        </w:rPr>
      </w:pPr>
      <w:r w:rsidRPr="00294901">
        <w:rPr>
          <w:rFonts w:hint="eastAsia"/>
          <w:lang w:val="ru-RU"/>
        </w:rPr>
        <w:t>Вписанные</w:t>
      </w:r>
      <w:r w:rsidRPr="00294901">
        <w:rPr>
          <w:lang w:val="ru-RU"/>
        </w:rPr>
        <w:t xml:space="preserve"> и центральные</w:t>
      </w:r>
      <w:r>
        <w:rPr>
          <w:lang w:val="ru-RU"/>
        </w:rPr>
        <w:t xml:space="preserve"> углы, угол между касательной и </w:t>
      </w:r>
      <w:r w:rsidRPr="00294901">
        <w:rPr>
          <w:rFonts w:hint="eastAsia"/>
          <w:lang w:val="ru-RU"/>
        </w:rPr>
        <w:t>хордой</w:t>
      </w:r>
      <w:r w:rsidRPr="00294901">
        <w:rPr>
          <w:lang w:val="ru-RU"/>
        </w:rPr>
        <w:t>. Углы между хорда</w:t>
      </w:r>
      <w:r>
        <w:rPr>
          <w:lang w:val="ru-RU"/>
        </w:rPr>
        <w:t>ми и с</w:t>
      </w:r>
      <w:r>
        <w:rPr>
          <w:lang w:val="ru-RU"/>
        </w:rPr>
        <w:t>е</w:t>
      </w:r>
      <w:r>
        <w:rPr>
          <w:lang w:val="ru-RU"/>
        </w:rPr>
        <w:t>кущими. Вписанные и опи</w:t>
      </w:r>
      <w:r w:rsidRPr="00294901">
        <w:rPr>
          <w:rFonts w:hint="eastAsia"/>
          <w:lang w:val="ru-RU"/>
        </w:rPr>
        <w:t>санные</w:t>
      </w:r>
      <w:r w:rsidRPr="00294901">
        <w:rPr>
          <w:lang w:val="ru-RU"/>
        </w:rPr>
        <w:tab/>
        <w:t>четырёхугольн</w:t>
      </w:r>
      <w:r>
        <w:rPr>
          <w:lang w:val="ru-RU"/>
        </w:rPr>
        <w:t>ики.</w:t>
      </w:r>
      <w:r>
        <w:rPr>
          <w:lang w:val="ru-RU"/>
        </w:rPr>
        <w:tab/>
        <w:t>Взаимное</w:t>
      </w:r>
      <w:r>
        <w:rPr>
          <w:lang w:val="ru-RU"/>
        </w:rPr>
        <w:tab/>
        <w:t>расположение</w:t>
      </w:r>
      <w:r>
        <w:rPr>
          <w:lang w:val="ru-RU"/>
        </w:rPr>
        <w:tab/>
        <w:t xml:space="preserve">двух </w:t>
      </w:r>
      <w:r w:rsidRPr="00294901">
        <w:rPr>
          <w:rFonts w:hint="eastAsia"/>
          <w:lang w:val="ru-RU"/>
        </w:rPr>
        <w:t>о</w:t>
      </w:r>
      <w:r w:rsidRPr="00294901">
        <w:rPr>
          <w:rFonts w:hint="eastAsia"/>
          <w:lang w:val="ru-RU"/>
        </w:rPr>
        <w:t>к</w:t>
      </w:r>
      <w:r w:rsidRPr="00294901">
        <w:rPr>
          <w:rFonts w:hint="eastAsia"/>
          <w:lang w:val="ru-RU"/>
        </w:rPr>
        <w:t>ружностей</w:t>
      </w:r>
      <w:r w:rsidRPr="00294901">
        <w:rPr>
          <w:lang w:val="ru-RU"/>
        </w:rPr>
        <w:t>.  Касание  окру</w:t>
      </w:r>
      <w:r>
        <w:rPr>
          <w:lang w:val="ru-RU"/>
        </w:rPr>
        <w:t xml:space="preserve">жностей.  Общие  касательные  к </w:t>
      </w:r>
      <w:r w:rsidRPr="00294901">
        <w:rPr>
          <w:rFonts w:hint="eastAsia"/>
          <w:lang w:val="ru-RU"/>
        </w:rPr>
        <w:t>двум</w:t>
      </w:r>
      <w:r>
        <w:rPr>
          <w:lang w:val="ru-RU"/>
        </w:rPr>
        <w:t xml:space="preserve"> окружностям.</w:t>
      </w:r>
    </w:p>
    <w:p w:rsidR="00294901" w:rsidRPr="00294901" w:rsidRDefault="00294901" w:rsidP="00294901">
      <w:pPr>
        <w:ind w:firstLine="284"/>
        <w:jc w:val="both"/>
        <w:rPr>
          <w:b/>
          <w:lang w:val="ru-RU"/>
        </w:rPr>
      </w:pPr>
      <w:r w:rsidRPr="00294901">
        <w:rPr>
          <w:b/>
          <w:lang w:val="ru-RU"/>
        </w:rPr>
        <w:t>9 класс</w:t>
      </w:r>
    </w:p>
    <w:p w:rsidR="00294901" w:rsidRPr="00294901" w:rsidRDefault="00294901" w:rsidP="00294901">
      <w:pPr>
        <w:ind w:firstLine="284"/>
        <w:jc w:val="both"/>
        <w:rPr>
          <w:lang w:val="ru-RU"/>
        </w:rPr>
      </w:pPr>
      <w:r w:rsidRPr="00294901">
        <w:rPr>
          <w:rFonts w:hint="eastAsia"/>
          <w:lang w:val="ru-RU"/>
        </w:rPr>
        <w:t>Синус</w:t>
      </w:r>
      <w:r w:rsidRPr="00294901">
        <w:rPr>
          <w:lang w:val="ru-RU"/>
        </w:rPr>
        <w:t>, косинус, тангенс углов от 0 до 180</w:t>
      </w:r>
      <w:r w:rsidRPr="00294901">
        <w:rPr>
          <w:rFonts w:hint="eastAsia"/>
          <w:lang w:val="ru-RU"/>
        </w:rPr>
        <w:t></w:t>
      </w:r>
      <w:r>
        <w:rPr>
          <w:lang w:val="ru-RU"/>
        </w:rPr>
        <w:t>. Основное триго</w:t>
      </w:r>
      <w:r w:rsidRPr="00294901">
        <w:rPr>
          <w:rFonts w:hint="eastAsia"/>
          <w:lang w:val="ru-RU"/>
        </w:rPr>
        <w:t>нометрическое</w:t>
      </w:r>
      <w:r w:rsidRPr="00294901">
        <w:rPr>
          <w:lang w:val="ru-RU"/>
        </w:rPr>
        <w:t xml:space="preserve"> тождество. Форм</w:t>
      </w:r>
      <w:r w:rsidRPr="00294901">
        <w:rPr>
          <w:lang w:val="ru-RU"/>
        </w:rPr>
        <w:t>у</w:t>
      </w:r>
      <w:r w:rsidRPr="00294901">
        <w:rPr>
          <w:lang w:val="ru-RU"/>
        </w:rPr>
        <w:t>лы приведения.</w:t>
      </w:r>
    </w:p>
    <w:p w:rsidR="00294901" w:rsidRPr="00294901" w:rsidRDefault="00294901" w:rsidP="00294901">
      <w:pPr>
        <w:ind w:firstLine="284"/>
        <w:jc w:val="both"/>
        <w:rPr>
          <w:lang w:val="ru-RU"/>
        </w:rPr>
      </w:pPr>
      <w:r w:rsidRPr="00294901">
        <w:rPr>
          <w:rFonts w:hint="eastAsia"/>
          <w:lang w:val="ru-RU"/>
        </w:rPr>
        <w:t>Решение</w:t>
      </w:r>
      <w:r w:rsidRPr="00294901">
        <w:rPr>
          <w:lang w:val="ru-RU"/>
        </w:rPr>
        <w:t xml:space="preserve"> треугольников. Те</w:t>
      </w:r>
      <w:r>
        <w:rPr>
          <w:lang w:val="ru-RU"/>
        </w:rPr>
        <w:t>орема косинусов и теорема сину</w:t>
      </w:r>
      <w:r w:rsidRPr="00294901">
        <w:rPr>
          <w:rFonts w:hint="eastAsia"/>
          <w:lang w:val="ru-RU"/>
        </w:rPr>
        <w:t>сов</w:t>
      </w:r>
      <w:r w:rsidRPr="00294901">
        <w:rPr>
          <w:lang w:val="ru-RU"/>
        </w:rPr>
        <w:t>.  Решение  практических  за</w:t>
      </w:r>
      <w:r>
        <w:rPr>
          <w:lang w:val="ru-RU"/>
        </w:rPr>
        <w:t xml:space="preserve">дач  с  использованием  теоремы </w:t>
      </w:r>
      <w:r w:rsidRPr="00294901">
        <w:rPr>
          <w:rFonts w:hint="eastAsia"/>
          <w:lang w:val="ru-RU"/>
        </w:rPr>
        <w:t>косинусов</w:t>
      </w:r>
      <w:r w:rsidRPr="00294901">
        <w:rPr>
          <w:lang w:val="ru-RU"/>
        </w:rPr>
        <w:t xml:space="preserve"> и теоремы синусов.</w:t>
      </w:r>
    </w:p>
    <w:p w:rsidR="00294901" w:rsidRPr="00294901" w:rsidRDefault="00294901" w:rsidP="00294901">
      <w:pPr>
        <w:ind w:firstLine="284"/>
        <w:jc w:val="both"/>
        <w:rPr>
          <w:lang w:val="ru-RU"/>
        </w:rPr>
      </w:pPr>
      <w:r w:rsidRPr="00294901">
        <w:rPr>
          <w:rFonts w:hint="eastAsia"/>
          <w:lang w:val="ru-RU"/>
        </w:rPr>
        <w:t>Преобразование</w:t>
      </w:r>
      <w:r w:rsidRPr="00294901">
        <w:rPr>
          <w:lang w:val="ru-RU"/>
        </w:rPr>
        <w:t xml:space="preserve"> подобия. </w:t>
      </w:r>
      <w:r>
        <w:rPr>
          <w:lang w:val="ru-RU"/>
        </w:rPr>
        <w:t>Подобие соответственных элемен</w:t>
      </w:r>
      <w:r w:rsidRPr="00294901">
        <w:rPr>
          <w:rFonts w:hint="eastAsia"/>
          <w:lang w:val="ru-RU"/>
        </w:rPr>
        <w:t>тов</w:t>
      </w:r>
      <w:r w:rsidRPr="00294901">
        <w:rPr>
          <w:lang w:val="ru-RU"/>
        </w:rPr>
        <w:t>.</w:t>
      </w:r>
    </w:p>
    <w:p w:rsidR="00294901" w:rsidRPr="00294901" w:rsidRDefault="00294901" w:rsidP="00294901">
      <w:pPr>
        <w:ind w:firstLine="284"/>
        <w:jc w:val="both"/>
        <w:rPr>
          <w:lang w:val="ru-RU"/>
        </w:rPr>
      </w:pPr>
      <w:r w:rsidRPr="00294901">
        <w:rPr>
          <w:lang w:val="ru-RU"/>
        </w:rPr>
        <w:t>Теорема о произведении отрезков хорд, теоремы о про</w:t>
      </w:r>
      <w:r>
        <w:rPr>
          <w:lang w:val="ru-RU"/>
        </w:rPr>
        <w:t>изве</w:t>
      </w:r>
      <w:r w:rsidRPr="00294901">
        <w:rPr>
          <w:lang w:val="ru-RU"/>
        </w:rPr>
        <w:t>дении отрезков секущих, теорема о квадрате касательной.</w:t>
      </w:r>
    </w:p>
    <w:p w:rsidR="00294901" w:rsidRPr="00294901" w:rsidRDefault="00294901" w:rsidP="00294901">
      <w:pPr>
        <w:ind w:firstLine="284"/>
        <w:jc w:val="both"/>
        <w:rPr>
          <w:lang w:val="ru-RU"/>
        </w:rPr>
      </w:pPr>
      <w:r w:rsidRPr="00294901">
        <w:rPr>
          <w:lang w:val="ru-RU"/>
        </w:rPr>
        <w:t>Вектор,  длина  (модуль)  век</w:t>
      </w:r>
      <w:r>
        <w:rPr>
          <w:lang w:val="ru-RU"/>
        </w:rPr>
        <w:t xml:space="preserve">тора,  сонаправленные  векторы, </w:t>
      </w:r>
      <w:r w:rsidRPr="00294901">
        <w:rPr>
          <w:lang w:val="ru-RU"/>
        </w:rPr>
        <w:t>противоположно направленн</w:t>
      </w:r>
      <w:r>
        <w:rPr>
          <w:lang w:val="ru-RU"/>
        </w:rPr>
        <w:t>ые векторы, коллинеарность век</w:t>
      </w:r>
      <w:r w:rsidRPr="00294901">
        <w:rPr>
          <w:lang w:val="ru-RU"/>
        </w:rPr>
        <w:t>торов, равенство векторов, о</w:t>
      </w:r>
      <w:r>
        <w:rPr>
          <w:lang w:val="ru-RU"/>
        </w:rPr>
        <w:t>перации над векторами. Разложе</w:t>
      </w:r>
      <w:r w:rsidRPr="00294901">
        <w:rPr>
          <w:lang w:val="ru-RU"/>
        </w:rPr>
        <w:t>ние ве</w:t>
      </w:r>
      <w:r w:rsidRPr="00294901">
        <w:rPr>
          <w:lang w:val="ru-RU"/>
        </w:rPr>
        <w:t>к</w:t>
      </w:r>
      <w:r w:rsidRPr="00294901">
        <w:rPr>
          <w:lang w:val="ru-RU"/>
        </w:rPr>
        <w:t>тора по двум неко</w:t>
      </w:r>
      <w:r>
        <w:rPr>
          <w:lang w:val="ru-RU"/>
        </w:rPr>
        <w:t xml:space="preserve">ллинеарным векторам. Координаты </w:t>
      </w:r>
      <w:r w:rsidRPr="00294901">
        <w:rPr>
          <w:lang w:val="ru-RU"/>
        </w:rPr>
        <w:t>вектора.  Скалярное  произведе</w:t>
      </w:r>
      <w:r>
        <w:rPr>
          <w:lang w:val="ru-RU"/>
        </w:rPr>
        <w:t>ние  вект</w:t>
      </w:r>
      <w:r>
        <w:rPr>
          <w:lang w:val="ru-RU"/>
        </w:rPr>
        <w:t>о</w:t>
      </w:r>
      <w:r>
        <w:rPr>
          <w:lang w:val="ru-RU"/>
        </w:rPr>
        <w:t xml:space="preserve">ров,  применение  для </w:t>
      </w:r>
      <w:r w:rsidRPr="00294901">
        <w:rPr>
          <w:lang w:val="ru-RU"/>
        </w:rPr>
        <w:t>нахождения длин и углов.</w:t>
      </w:r>
    </w:p>
    <w:p w:rsidR="00294901" w:rsidRPr="00294901" w:rsidRDefault="00294901" w:rsidP="00294901">
      <w:pPr>
        <w:ind w:firstLine="284"/>
        <w:jc w:val="both"/>
        <w:rPr>
          <w:lang w:val="ru-RU"/>
        </w:rPr>
      </w:pPr>
      <w:r w:rsidRPr="00294901">
        <w:rPr>
          <w:lang w:val="ru-RU"/>
        </w:rPr>
        <w:t>Декартовы координаты н</w:t>
      </w:r>
      <w:r>
        <w:rPr>
          <w:lang w:val="ru-RU"/>
        </w:rPr>
        <w:t xml:space="preserve">а плоскости. Уравнения прямой и </w:t>
      </w:r>
      <w:r w:rsidRPr="00294901">
        <w:rPr>
          <w:lang w:val="ru-RU"/>
        </w:rPr>
        <w:t>окружности  в  координатах,  пе</w:t>
      </w:r>
      <w:r>
        <w:rPr>
          <w:lang w:val="ru-RU"/>
        </w:rPr>
        <w:t>р</w:t>
      </w:r>
      <w:r>
        <w:rPr>
          <w:lang w:val="ru-RU"/>
        </w:rPr>
        <w:t>е</w:t>
      </w:r>
      <w:r>
        <w:rPr>
          <w:lang w:val="ru-RU"/>
        </w:rPr>
        <w:t>сечение  окружностей  и  пря</w:t>
      </w:r>
      <w:r w:rsidRPr="00294901">
        <w:rPr>
          <w:lang w:val="ru-RU"/>
        </w:rPr>
        <w:t>мых. Метод координат и его применение.</w:t>
      </w:r>
    </w:p>
    <w:p w:rsidR="00294901" w:rsidRPr="00294901" w:rsidRDefault="00294901" w:rsidP="00294901">
      <w:pPr>
        <w:ind w:firstLine="284"/>
        <w:jc w:val="both"/>
        <w:rPr>
          <w:lang w:val="ru-RU"/>
        </w:rPr>
      </w:pPr>
      <w:r w:rsidRPr="00294901">
        <w:rPr>
          <w:lang w:val="ru-RU"/>
        </w:rPr>
        <w:t>Правильные многоугольни</w:t>
      </w:r>
      <w:r>
        <w:rPr>
          <w:lang w:val="ru-RU"/>
        </w:rPr>
        <w:t xml:space="preserve">ки. Длина окружности. Градусная </w:t>
      </w:r>
      <w:r w:rsidRPr="00294901">
        <w:rPr>
          <w:lang w:val="ru-RU"/>
        </w:rPr>
        <w:t>и  радианная  мера  угла,  вычи</w:t>
      </w:r>
      <w:r w:rsidRPr="00294901">
        <w:rPr>
          <w:lang w:val="ru-RU"/>
        </w:rPr>
        <w:t>с</w:t>
      </w:r>
      <w:r w:rsidRPr="00294901">
        <w:rPr>
          <w:lang w:val="ru-RU"/>
        </w:rPr>
        <w:t>ление  длин  дуг  окружностей.</w:t>
      </w:r>
    </w:p>
    <w:p w:rsidR="00294901" w:rsidRPr="00294901" w:rsidRDefault="00294901" w:rsidP="00294901">
      <w:pPr>
        <w:ind w:firstLine="284"/>
        <w:jc w:val="both"/>
        <w:rPr>
          <w:lang w:val="ru-RU"/>
        </w:rPr>
      </w:pPr>
      <w:r w:rsidRPr="00294901">
        <w:rPr>
          <w:lang w:val="ru-RU"/>
        </w:rPr>
        <w:t>Площадь круга, сектора, сегмента.</w:t>
      </w:r>
    </w:p>
    <w:p w:rsidR="00C47FF0" w:rsidRPr="00C47FF0" w:rsidRDefault="00294901" w:rsidP="00294901">
      <w:pPr>
        <w:ind w:firstLine="284"/>
        <w:jc w:val="both"/>
        <w:rPr>
          <w:lang w:val="ru-RU"/>
        </w:rPr>
      </w:pPr>
      <w:r w:rsidRPr="00294901">
        <w:rPr>
          <w:lang w:val="ru-RU"/>
        </w:rPr>
        <w:t>Движения</w:t>
      </w:r>
      <w:r w:rsidRPr="00294901">
        <w:rPr>
          <w:lang w:val="ru-RU"/>
        </w:rPr>
        <w:tab/>
        <w:t>плоскос</w:t>
      </w:r>
      <w:r>
        <w:rPr>
          <w:lang w:val="ru-RU"/>
        </w:rPr>
        <w:t>ти</w:t>
      </w:r>
      <w:r>
        <w:rPr>
          <w:lang w:val="ru-RU"/>
        </w:rPr>
        <w:tab/>
        <w:t>и</w:t>
      </w:r>
      <w:r>
        <w:rPr>
          <w:lang w:val="ru-RU"/>
        </w:rPr>
        <w:tab/>
        <w:t>внутренние</w:t>
      </w:r>
      <w:r>
        <w:rPr>
          <w:lang w:val="ru-RU"/>
        </w:rPr>
        <w:tab/>
        <w:t>симметрии</w:t>
      </w:r>
      <w:r>
        <w:rPr>
          <w:lang w:val="ru-RU"/>
        </w:rPr>
        <w:tab/>
        <w:t xml:space="preserve">фигур </w:t>
      </w:r>
      <w:r w:rsidRPr="00294901">
        <w:rPr>
          <w:lang w:val="ru-RU"/>
        </w:rPr>
        <w:t>(элементарные представл</w:t>
      </w:r>
      <w:r w:rsidRPr="00294901">
        <w:rPr>
          <w:lang w:val="ru-RU"/>
        </w:rPr>
        <w:t>е</w:t>
      </w:r>
      <w:r w:rsidRPr="00294901">
        <w:rPr>
          <w:lang w:val="ru-RU"/>
        </w:rPr>
        <w:t>ния).</w:t>
      </w:r>
      <w:r>
        <w:rPr>
          <w:lang w:val="ru-RU"/>
        </w:rPr>
        <w:t xml:space="preserve"> Параллельный перенос. Пово</w:t>
      </w:r>
      <w:r w:rsidRPr="00294901">
        <w:rPr>
          <w:lang w:val="ru-RU"/>
        </w:rPr>
        <w:t>рот.</w:t>
      </w:r>
    </w:p>
    <w:p w:rsidR="00294901" w:rsidRDefault="00294901" w:rsidP="00294901">
      <w:pPr>
        <w:ind w:firstLine="284"/>
        <w:jc w:val="both"/>
        <w:rPr>
          <w:lang w:val="ru-RU"/>
        </w:rPr>
      </w:pPr>
    </w:p>
    <w:p w:rsidR="00294901" w:rsidRPr="00294901" w:rsidRDefault="00294901" w:rsidP="00294901">
      <w:pPr>
        <w:ind w:firstLine="284"/>
        <w:jc w:val="both"/>
        <w:rPr>
          <w:b/>
          <w:lang w:val="ru-RU"/>
        </w:rPr>
      </w:pPr>
      <w:r w:rsidRPr="00294901">
        <w:rPr>
          <w:b/>
          <w:lang w:val="ru-RU"/>
        </w:rPr>
        <w:t xml:space="preserve">Вероятность и статистики </w:t>
      </w:r>
    </w:p>
    <w:p w:rsidR="00D00066" w:rsidRDefault="00294901" w:rsidP="00294901">
      <w:pPr>
        <w:ind w:firstLine="284"/>
        <w:jc w:val="both"/>
        <w:rPr>
          <w:lang w:val="ru-RU"/>
        </w:rPr>
      </w:pPr>
      <w:r>
        <w:rPr>
          <w:lang w:val="ru-RU"/>
        </w:rPr>
        <w:t>В</w:t>
      </w:r>
      <w:r w:rsidRPr="00294901">
        <w:rPr>
          <w:lang w:val="ru-RU"/>
        </w:rPr>
        <w:t xml:space="preserve"> 7—9 классах изучается учебный курс «Вероятность и статист</w:t>
      </w:r>
      <w:r>
        <w:rPr>
          <w:lang w:val="ru-RU"/>
        </w:rPr>
        <w:t xml:space="preserve">ика», в который входят разделы: </w:t>
      </w:r>
      <w:r w:rsidRPr="00294901">
        <w:rPr>
          <w:lang w:val="ru-RU"/>
        </w:rPr>
        <w:t>«Представление данных и о</w:t>
      </w:r>
      <w:r w:rsidR="00936386">
        <w:rPr>
          <w:lang w:val="ru-RU"/>
        </w:rPr>
        <w:t>писательная статистика», «Веро</w:t>
      </w:r>
      <w:r w:rsidRPr="00294901">
        <w:rPr>
          <w:lang w:val="ru-RU"/>
        </w:rPr>
        <w:t>ятность», «Элементы комбинаторики», «Введение в теорию графов», «Множества»  и  «Логика».</w:t>
      </w:r>
    </w:p>
    <w:p w:rsidR="00294901" w:rsidRPr="00294901" w:rsidRDefault="00294901" w:rsidP="00294901">
      <w:pPr>
        <w:ind w:firstLine="284"/>
        <w:jc w:val="both"/>
        <w:rPr>
          <w:b/>
          <w:lang w:val="ru-RU"/>
        </w:rPr>
      </w:pPr>
      <w:r w:rsidRPr="00294901">
        <w:rPr>
          <w:b/>
          <w:lang w:val="ru-RU"/>
        </w:rPr>
        <w:t>7 класс</w:t>
      </w:r>
    </w:p>
    <w:p w:rsidR="00294901" w:rsidRPr="00294901" w:rsidRDefault="00294901" w:rsidP="00294901">
      <w:pPr>
        <w:ind w:firstLine="284"/>
        <w:jc w:val="both"/>
        <w:rPr>
          <w:lang w:val="ru-RU"/>
        </w:rPr>
      </w:pPr>
      <w:r w:rsidRPr="00294901">
        <w:rPr>
          <w:lang w:val="ru-RU"/>
        </w:rPr>
        <w:t>Представление  данных  в  виде  таблиц,  диаграмм.  Заполне- ние таблиц, чтение и построение столбиковых (столбчатых) и круговых диаграмм. Чтение графиков реальных процессов. Извлеч</w:t>
      </w:r>
      <w:r w:rsidRPr="00294901">
        <w:rPr>
          <w:lang w:val="ru-RU"/>
        </w:rPr>
        <w:t>е</w:t>
      </w:r>
      <w:r w:rsidRPr="00294901">
        <w:rPr>
          <w:lang w:val="ru-RU"/>
        </w:rPr>
        <w:t>ние  информации  из  диаграмм  и  таблиц,  использ</w:t>
      </w:r>
      <w:r>
        <w:rPr>
          <w:lang w:val="ru-RU"/>
        </w:rPr>
        <w:t>ова</w:t>
      </w:r>
      <w:r w:rsidRPr="00294901">
        <w:rPr>
          <w:lang w:val="ru-RU"/>
        </w:rPr>
        <w:t>ние и интерпретация  данных.</w:t>
      </w:r>
    </w:p>
    <w:p w:rsidR="00294901" w:rsidRPr="00294901" w:rsidRDefault="00294901" w:rsidP="00294901">
      <w:pPr>
        <w:ind w:firstLine="284"/>
        <w:jc w:val="both"/>
        <w:rPr>
          <w:lang w:val="ru-RU"/>
        </w:rPr>
      </w:pPr>
      <w:r w:rsidRPr="00294901">
        <w:rPr>
          <w:lang w:val="ru-RU"/>
        </w:rPr>
        <w:t>Описательная статистика</w:t>
      </w:r>
      <w:r>
        <w:rPr>
          <w:lang w:val="ru-RU"/>
        </w:rPr>
        <w:t>: среднее арифметическое, медиа</w:t>
      </w:r>
      <w:r w:rsidRPr="00294901">
        <w:rPr>
          <w:lang w:val="ru-RU"/>
        </w:rPr>
        <w:t>на, размах, наибольшее и наименьшее значения, квартили, среднее гармоническое, сред</w:t>
      </w:r>
      <w:r>
        <w:rPr>
          <w:lang w:val="ru-RU"/>
        </w:rPr>
        <w:t>нее гармоническое числовых дан</w:t>
      </w:r>
      <w:r w:rsidRPr="00294901">
        <w:rPr>
          <w:lang w:val="ru-RU"/>
        </w:rPr>
        <w:t>ных.</w:t>
      </w:r>
    </w:p>
    <w:p w:rsidR="00294901" w:rsidRPr="00294901" w:rsidRDefault="00294901" w:rsidP="00294901">
      <w:pPr>
        <w:ind w:firstLine="284"/>
        <w:jc w:val="both"/>
        <w:rPr>
          <w:lang w:val="ru-RU"/>
        </w:rPr>
      </w:pPr>
      <w:r w:rsidRPr="00294901">
        <w:rPr>
          <w:lang w:val="ru-RU"/>
        </w:rPr>
        <w:t>Примеры случайной изме</w:t>
      </w:r>
      <w:r>
        <w:rPr>
          <w:lang w:val="ru-RU"/>
        </w:rPr>
        <w:t>нчивости при измерениях, в мас</w:t>
      </w:r>
      <w:r w:rsidRPr="00294901">
        <w:rPr>
          <w:lang w:val="ru-RU"/>
        </w:rPr>
        <w:t>совом производстве; тенденц</w:t>
      </w:r>
      <w:r>
        <w:rPr>
          <w:lang w:val="ru-RU"/>
        </w:rPr>
        <w:t>ии и сл</w:t>
      </w:r>
      <w:r>
        <w:rPr>
          <w:lang w:val="ru-RU"/>
        </w:rPr>
        <w:t>у</w:t>
      </w:r>
      <w:r>
        <w:rPr>
          <w:lang w:val="ru-RU"/>
        </w:rPr>
        <w:t>чайные колебания; груп</w:t>
      </w:r>
      <w:r w:rsidRPr="00294901">
        <w:rPr>
          <w:lang w:val="ru-RU"/>
        </w:rPr>
        <w:t>пировка данных, представление случайной изменчивости с помощью ди</w:t>
      </w:r>
      <w:r w:rsidRPr="00294901">
        <w:rPr>
          <w:lang w:val="ru-RU"/>
        </w:rPr>
        <w:t>а</w:t>
      </w:r>
      <w:r w:rsidRPr="00294901">
        <w:rPr>
          <w:lang w:val="ru-RU"/>
        </w:rPr>
        <w:t xml:space="preserve">грамм; частоты </w:t>
      </w:r>
      <w:r>
        <w:rPr>
          <w:lang w:val="ru-RU"/>
        </w:rPr>
        <w:t>значений; статистическая устой</w:t>
      </w:r>
      <w:r w:rsidRPr="00294901">
        <w:rPr>
          <w:lang w:val="ru-RU"/>
        </w:rPr>
        <w:t>чивость.</w:t>
      </w:r>
    </w:p>
    <w:p w:rsidR="00294901" w:rsidRPr="00294901" w:rsidRDefault="00294901" w:rsidP="00294901">
      <w:pPr>
        <w:ind w:firstLine="284"/>
        <w:jc w:val="both"/>
        <w:rPr>
          <w:lang w:val="ru-RU"/>
        </w:rPr>
      </w:pPr>
      <w:r w:rsidRPr="00294901">
        <w:rPr>
          <w:lang w:val="ru-RU"/>
        </w:rPr>
        <w:t>Граф, вершина, ребро. Степень вершины. Число рёбер и суммарная степень вершин. Понятие о связных графах. Пути в  графах.  Цепи  и  циклы.  Обхо</w:t>
      </w:r>
      <w:r>
        <w:rPr>
          <w:lang w:val="ru-RU"/>
        </w:rPr>
        <w:t>д  графа  (эйлеров  путь).  По</w:t>
      </w:r>
      <w:r w:rsidRPr="00294901">
        <w:rPr>
          <w:lang w:val="ru-RU"/>
        </w:rPr>
        <w:t>нятие об ор</w:t>
      </w:r>
      <w:r w:rsidRPr="00294901">
        <w:rPr>
          <w:lang w:val="ru-RU"/>
        </w:rPr>
        <w:t>и</w:t>
      </w:r>
      <w:r w:rsidRPr="00294901">
        <w:rPr>
          <w:lang w:val="ru-RU"/>
        </w:rPr>
        <w:t>ентированном графе. Решение задач с помощью графов.</w:t>
      </w:r>
    </w:p>
    <w:p w:rsidR="00294901" w:rsidRPr="00294901" w:rsidRDefault="00294901" w:rsidP="00294901">
      <w:pPr>
        <w:ind w:firstLine="284"/>
        <w:jc w:val="both"/>
        <w:rPr>
          <w:lang w:val="ru-RU"/>
        </w:rPr>
      </w:pPr>
      <w:r w:rsidRPr="00294901">
        <w:rPr>
          <w:lang w:val="ru-RU"/>
        </w:rPr>
        <w:t>Утверждения и высказывания. Отрицание утверждения, условные утверждения, об</w:t>
      </w:r>
      <w:r>
        <w:rPr>
          <w:lang w:val="ru-RU"/>
        </w:rPr>
        <w:t>ратные и равносильные утвержде</w:t>
      </w:r>
      <w:r w:rsidRPr="00294901">
        <w:rPr>
          <w:lang w:val="ru-RU"/>
        </w:rPr>
        <w:t>ния; необходимые и достаточ</w:t>
      </w:r>
      <w:r>
        <w:rPr>
          <w:lang w:val="ru-RU"/>
        </w:rPr>
        <w:t>ные условия, свойства и призна</w:t>
      </w:r>
      <w:r w:rsidRPr="00294901">
        <w:rPr>
          <w:lang w:val="ru-RU"/>
        </w:rPr>
        <w:t>ки. Против</w:t>
      </w:r>
      <w:r w:rsidRPr="00294901">
        <w:rPr>
          <w:lang w:val="ru-RU"/>
        </w:rPr>
        <w:t>о</w:t>
      </w:r>
      <w:r w:rsidRPr="00294901">
        <w:rPr>
          <w:lang w:val="ru-RU"/>
        </w:rPr>
        <w:t>положные утве</w:t>
      </w:r>
      <w:r>
        <w:rPr>
          <w:lang w:val="ru-RU"/>
        </w:rPr>
        <w:t>рждения, доказательства от про</w:t>
      </w:r>
      <w:r w:rsidRPr="00294901">
        <w:rPr>
          <w:lang w:val="ru-RU"/>
        </w:rPr>
        <w:t>тивного.</w:t>
      </w:r>
    </w:p>
    <w:p w:rsidR="00294901" w:rsidRPr="00294901" w:rsidRDefault="00294901" w:rsidP="00294901">
      <w:pPr>
        <w:ind w:firstLine="284"/>
        <w:jc w:val="both"/>
        <w:rPr>
          <w:lang w:val="ru-RU"/>
        </w:rPr>
      </w:pPr>
      <w:r w:rsidRPr="00294901">
        <w:rPr>
          <w:lang w:val="ru-RU"/>
        </w:rPr>
        <w:t>Случайный эксперимент (о</w:t>
      </w:r>
      <w:r>
        <w:rPr>
          <w:lang w:val="ru-RU"/>
        </w:rPr>
        <w:t>пыт) и случайное событие. Веро</w:t>
      </w:r>
      <w:r w:rsidRPr="00294901">
        <w:rPr>
          <w:lang w:val="ru-RU"/>
        </w:rPr>
        <w:t>ятность  и  частота  случайного  с</w:t>
      </w:r>
      <w:r w:rsidRPr="00294901">
        <w:rPr>
          <w:lang w:val="ru-RU"/>
        </w:rPr>
        <w:t>о</w:t>
      </w:r>
      <w:r w:rsidRPr="00294901">
        <w:rPr>
          <w:lang w:val="ru-RU"/>
        </w:rPr>
        <w:t xml:space="preserve">бытия.  Роль  маловероятных и практически достоверных </w:t>
      </w:r>
      <w:r>
        <w:rPr>
          <w:lang w:val="ru-RU"/>
        </w:rPr>
        <w:t>событий в природе и в обществе.</w:t>
      </w:r>
    </w:p>
    <w:p w:rsidR="00294901" w:rsidRPr="00294901" w:rsidRDefault="00294901" w:rsidP="00294901">
      <w:pPr>
        <w:ind w:firstLine="284"/>
        <w:jc w:val="both"/>
        <w:rPr>
          <w:b/>
          <w:lang w:val="ru-RU"/>
        </w:rPr>
      </w:pPr>
      <w:r w:rsidRPr="00294901">
        <w:rPr>
          <w:b/>
          <w:lang w:val="ru-RU"/>
        </w:rPr>
        <w:t>8 класс</w:t>
      </w:r>
    </w:p>
    <w:p w:rsidR="00294901" w:rsidRPr="00294901" w:rsidRDefault="00294901" w:rsidP="00294901">
      <w:pPr>
        <w:ind w:firstLine="284"/>
        <w:jc w:val="both"/>
        <w:rPr>
          <w:lang w:val="ru-RU"/>
        </w:rPr>
      </w:pPr>
      <w:r w:rsidRPr="00294901">
        <w:rPr>
          <w:lang w:val="ru-RU"/>
        </w:rPr>
        <w:t>Множество и подмножес</w:t>
      </w:r>
      <w:r>
        <w:rPr>
          <w:lang w:val="ru-RU"/>
        </w:rPr>
        <w:t>тво. Примеры множеств в окружа</w:t>
      </w:r>
      <w:r w:rsidRPr="00294901">
        <w:rPr>
          <w:lang w:val="ru-RU"/>
        </w:rPr>
        <w:t>ющем мире. Пересечение и</w:t>
      </w:r>
      <w:r>
        <w:rPr>
          <w:lang w:val="ru-RU"/>
        </w:rPr>
        <w:t xml:space="preserve"> объед</w:t>
      </w:r>
      <w:r>
        <w:rPr>
          <w:lang w:val="ru-RU"/>
        </w:rPr>
        <w:t>и</w:t>
      </w:r>
      <w:r>
        <w:rPr>
          <w:lang w:val="ru-RU"/>
        </w:rPr>
        <w:t>нение множеств. Диаграм</w:t>
      </w:r>
      <w:r w:rsidRPr="00294901">
        <w:rPr>
          <w:lang w:val="ru-RU"/>
        </w:rPr>
        <w:t>мы Эйлера. Числовые множ</w:t>
      </w:r>
      <w:r>
        <w:rPr>
          <w:lang w:val="ru-RU"/>
        </w:rPr>
        <w:t>ества. Примеры множеств из кур</w:t>
      </w:r>
      <w:r w:rsidRPr="00294901">
        <w:rPr>
          <w:lang w:val="ru-RU"/>
        </w:rPr>
        <w:t>сов  алгебры  и  геометрии.  Перечисление  элементов  множеств с помощью организованного перебора и прав</w:t>
      </w:r>
      <w:r w:rsidRPr="00294901">
        <w:rPr>
          <w:lang w:val="ru-RU"/>
        </w:rPr>
        <w:t>и</w:t>
      </w:r>
      <w:r w:rsidRPr="00294901">
        <w:rPr>
          <w:lang w:val="ru-RU"/>
        </w:rPr>
        <w:t>ла умножения. Формула включения-исключения.</w:t>
      </w:r>
    </w:p>
    <w:p w:rsidR="00294901" w:rsidRPr="00294901" w:rsidRDefault="00294901" w:rsidP="00294901">
      <w:pPr>
        <w:ind w:firstLine="284"/>
        <w:jc w:val="both"/>
        <w:rPr>
          <w:lang w:val="ru-RU"/>
        </w:rPr>
      </w:pPr>
      <w:r w:rsidRPr="00294901">
        <w:rPr>
          <w:lang w:val="ru-RU"/>
        </w:rPr>
        <w:t>Элементарные события. Вероятности случайных событий. Опыты с равновозможным</w:t>
      </w:r>
      <w:r>
        <w:rPr>
          <w:lang w:val="ru-RU"/>
        </w:rPr>
        <w:t>и элеме</w:t>
      </w:r>
      <w:r>
        <w:rPr>
          <w:lang w:val="ru-RU"/>
        </w:rPr>
        <w:t>н</w:t>
      </w:r>
      <w:r>
        <w:rPr>
          <w:lang w:val="ru-RU"/>
        </w:rPr>
        <w:t>тарными событиями. Слу</w:t>
      </w:r>
      <w:r w:rsidRPr="00294901">
        <w:rPr>
          <w:lang w:val="ru-RU"/>
        </w:rPr>
        <w:t>чайный выбор.</w:t>
      </w:r>
    </w:p>
    <w:p w:rsidR="00294901" w:rsidRPr="00294901" w:rsidRDefault="00294901" w:rsidP="00294901">
      <w:pPr>
        <w:ind w:firstLine="284"/>
        <w:jc w:val="both"/>
        <w:rPr>
          <w:lang w:val="ru-RU"/>
        </w:rPr>
      </w:pPr>
      <w:r w:rsidRPr="00294901">
        <w:rPr>
          <w:lang w:val="ru-RU"/>
        </w:rPr>
        <w:t>Измерение рассеивания числового массива. Дисперсия и стандартное  отклонение  число</w:t>
      </w:r>
      <w:r>
        <w:rPr>
          <w:lang w:val="ru-RU"/>
        </w:rPr>
        <w:t>вого  набора.  Свойства  диспер</w:t>
      </w:r>
      <w:r w:rsidRPr="00294901">
        <w:rPr>
          <w:lang w:val="ru-RU"/>
        </w:rPr>
        <w:t>сии и стандартного отклонения. Диаграммы рассеивания двух набл</w:t>
      </w:r>
      <w:r w:rsidRPr="00294901">
        <w:rPr>
          <w:lang w:val="ru-RU"/>
        </w:rPr>
        <w:t>ю</w:t>
      </w:r>
      <w:r w:rsidRPr="00294901">
        <w:rPr>
          <w:lang w:val="ru-RU"/>
        </w:rPr>
        <w:t>даемых величин. Линейная связ</w:t>
      </w:r>
      <w:r w:rsidR="00DB4C1C">
        <w:rPr>
          <w:lang w:val="ru-RU"/>
        </w:rPr>
        <w:t>ь на диаграмме рассе</w:t>
      </w:r>
      <w:r w:rsidRPr="00294901">
        <w:rPr>
          <w:lang w:val="ru-RU"/>
        </w:rPr>
        <w:t>ивания.</w:t>
      </w:r>
    </w:p>
    <w:p w:rsidR="00294901" w:rsidRPr="00294901" w:rsidRDefault="00294901" w:rsidP="00294901">
      <w:pPr>
        <w:ind w:firstLine="284"/>
        <w:jc w:val="both"/>
        <w:rPr>
          <w:lang w:val="ru-RU"/>
        </w:rPr>
      </w:pPr>
      <w:r w:rsidRPr="00294901">
        <w:rPr>
          <w:lang w:val="ru-RU"/>
        </w:rPr>
        <w:t>Дерево. Дерево случайно</w:t>
      </w:r>
      <w:r w:rsidR="00DB4C1C">
        <w:rPr>
          <w:lang w:val="ru-RU"/>
        </w:rPr>
        <w:t>го эксперимента. Свойства дере</w:t>
      </w:r>
      <w:r w:rsidRPr="00294901">
        <w:rPr>
          <w:lang w:val="ru-RU"/>
        </w:rPr>
        <w:t>вьев: единственность пути, связь ме</w:t>
      </w:r>
      <w:r w:rsidRPr="00294901">
        <w:rPr>
          <w:lang w:val="ru-RU"/>
        </w:rPr>
        <w:t>ж</w:t>
      </w:r>
      <w:r w:rsidRPr="00294901">
        <w:rPr>
          <w:lang w:val="ru-RU"/>
        </w:rPr>
        <w:t>ду числом вершин и числом рёбер. Понятие о плоских графах. Решение задач с помощью дерев</w:t>
      </w:r>
      <w:r w:rsidRPr="00294901">
        <w:rPr>
          <w:lang w:val="ru-RU"/>
        </w:rPr>
        <w:t>ь</w:t>
      </w:r>
      <w:r w:rsidRPr="00294901">
        <w:rPr>
          <w:lang w:val="ru-RU"/>
        </w:rPr>
        <w:t>ев.</w:t>
      </w:r>
    </w:p>
    <w:p w:rsidR="00294901" w:rsidRPr="00294901" w:rsidRDefault="00294901" w:rsidP="00294901">
      <w:pPr>
        <w:ind w:firstLine="284"/>
        <w:jc w:val="both"/>
        <w:rPr>
          <w:lang w:val="ru-RU"/>
        </w:rPr>
      </w:pPr>
      <w:r w:rsidRPr="00294901">
        <w:rPr>
          <w:lang w:val="ru-RU"/>
        </w:rPr>
        <w:t xml:space="preserve">Логические союзы «И» и «ИЛИ». Связь между </w:t>
      </w:r>
      <w:r w:rsidR="00DB4C1C">
        <w:rPr>
          <w:lang w:val="ru-RU"/>
        </w:rPr>
        <w:t>логически</w:t>
      </w:r>
      <w:r w:rsidRPr="00294901">
        <w:rPr>
          <w:lang w:val="ru-RU"/>
        </w:rPr>
        <w:t>ми союзами и операциями над множ</w:t>
      </w:r>
      <w:r w:rsidRPr="00294901">
        <w:rPr>
          <w:lang w:val="ru-RU"/>
        </w:rPr>
        <w:t>е</w:t>
      </w:r>
      <w:r w:rsidRPr="00294901">
        <w:rPr>
          <w:lang w:val="ru-RU"/>
        </w:rPr>
        <w:t>ствами. Использование логических союзов  в  алгебре.</w:t>
      </w:r>
    </w:p>
    <w:p w:rsidR="00294901" w:rsidRPr="00294901" w:rsidRDefault="00294901" w:rsidP="00294901">
      <w:pPr>
        <w:ind w:firstLine="284"/>
        <w:jc w:val="both"/>
        <w:rPr>
          <w:lang w:val="ru-RU"/>
        </w:rPr>
      </w:pPr>
      <w:r w:rsidRPr="00294901">
        <w:rPr>
          <w:lang w:val="ru-RU"/>
        </w:rPr>
        <w:t>Случайные события как множества элементарных событий. Противоположные событи</w:t>
      </w:r>
      <w:r w:rsidR="00DB4C1C">
        <w:rPr>
          <w:lang w:val="ru-RU"/>
        </w:rPr>
        <w:t>я. Оп</w:t>
      </w:r>
      <w:r w:rsidR="00DB4C1C">
        <w:rPr>
          <w:lang w:val="ru-RU"/>
        </w:rPr>
        <w:t>е</w:t>
      </w:r>
      <w:r w:rsidR="00DB4C1C">
        <w:rPr>
          <w:lang w:val="ru-RU"/>
        </w:rPr>
        <w:t>рации над событиями. Фор</w:t>
      </w:r>
      <w:r w:rsidRPr="00294901">
        <w:rPr>
          <w:lang w:val="ru-RU"/>
        </w:rPr>
        <w:t>мула сложения  вероятностей.</w:t>
      </w:r>
    </w:p>
    <w:p w:rsidR="00294901" w:rsidRPr="00294901" w:rsidRDefault="00294901" w:rsidP="00DB4C1C">
      <w:pPr>
        <w:ind w:firstLine="284"/>
        <w:jc w:val="both"/>
        <w:rPr>
          <w:lang w:val="ru-RU"/>
        </w:rPr>
      </w:pPr>
      <w:r w:rsidRPr="00294901">
        <w:rPr>
          <w:lang w:val="ru-RU"/>
        </w:rPr>
        <w:t>Правило умножения вероятностей. Условная вероятность. Представление случайного эк</w:t>
      </w:r>
      <w:r w:rsidR="00DB4C1C">
        <w:rPr>
          <w:lang w:val="ru-RU"/>
        </w:rPr>
        <w:t>спер</w:t>
      </w:r>
      <w:r w:rsidR="00DB4C1C">
        <w:rPr>
          <w:lang w:val="ru-RU"/>
        </w:rPr>
        <w:t>и</w:t>
      </w:r>
      <w:r w:rsidR="00DB4C1C">
        <w:rPr>
          <w:lang w:val="ru-RU"/>
        </w:rPr>
        <w:t>мента в виде дерева. Независимые события.</w:t>
      </w:r>
    </w:p>
    <w:p w:rsidR="00294901" w:rsidRPr="00DB4C1C" w:rsidRDefault="00294901" w:rsidP="00294901">
      <w:pPr>
        <w:ind w:firstLine="284"/>
        <w:jc w:val="both"/>
        <w:rPr>
          <w:b/>
          <w:lang w:val="ru-RU"/>
        </w:rPr>
      </w:pPr>
      <w:r w:rsidRPr="00DB4C1C">
        <w:rPr>
          <w:b/>
          <w:lang w:val="ru-RU"/>
        </w:rPr>
        <w:t>9 класс</w:t>
      </w:r>
    </w:p>
    <w:p w:rsidR="00294901" w:rsidRPr="00294901" w:rsidRDefault="00294901" w:rsidP="00294901">
      <w:pPr>
        <w:ind w:firstLine="284"/>
        <w:jc w:val="both"/>
        <w:rPr>
          <w:lang w:val="ru-RU"/>
        </w:rPr>
      </w:pPr>
      <w:r w:rsidRPr="00294901">
        <w:rPr>
          <w:lang w:val="ru-RU"/>
        </w:rPr>
        <w:t>Комбинаторное правило</w:t>
      </w:r>
      <w:r w:rsidR="00DB4C1C">
        <w:rPr>
          <w:lang w:val="ru-RU"/>
        </w:rPr>
        <w:t xml:space="preserve"> умножения. Перестановки и фак</w:t>
      </w:r>
      <w:r w:rsidRPr="00294901">
        <w:rPr>
          <w:lang w:val="ru-RU"/>
        </w:rPr>
        <w:t>ториал. Число сочетаний и треугол</w:t>
      </w:r>
      <w:r w:rsidRPr="00294901">
        <w:rPr>
          <w:lang w:val="ru-RU"/>
        </w:rPr>
        <w:t>ь</w:t>
      </w:r>
      <w:r w:rsidRPr="00294901">
        <w:rPr>
          <w:lang w:val="ru-RU"/>
        </w:rPr>
        <w:t>ник Паскаля. Свойства чисел сочетаний. Бином Ньютона</w:t>
      </w:r>
      <w:r w:rsidR="00DB4C1C">
        <w:rPr>
          <w:lang w:val="ru-RU"/>
        </w:rPr>
        <w:t>. Решение задач с использо</w:t>
      </w:r>
      <w:r w:rsidRPr="00294901">
        <w:rPr>
          <w:lang w:val="ru-RU"/>
        </w:rPr>
        <w:t>ванием ко</w:t>
      </w:r>
      <w:r w:rsidRPr="00294901">
        <w:rPr>
          <w:lang w:val="ru-RU"/>
        </w:rPr>
        <w:t>м</w:t>
      </w:r>
      <w:r w:rsidRPr="00294901">
        <w:rPr>
          <w:lang w:val="ru-RU"/>
        </w:rPr>
        <w:t>бинаторики.</w:t>
      </w:r>
    </w:p>
    <w:p w:rsidR="00294901" w:rsidRPr="00294901" w:rsidRDefault="00294901" w:rsidP="00294901">
      <w:pPr>
        <w:ind w:firstLine="284"/>
        <w:jc w:val="both"/>
        <w:rPr>
          <w:lang w:val="ru-RU"/>
        </w:rPr>
      </w:pPr>
      <w:r w:rsidRPr="00294901">
        <w:rPr>
          <w:lang w:val="ru-RU"/>
        </w:rPr>
        <w:t>Геометрическая вероятность. Случайный выбор точки из фигуры на плоскости,  из  отрезка,  из  дуги  окружности.</w:t>
      </w:r>
    </w:p>
    <w:p w:rsidR="00294901" w:rsidRPr="00294901" w:rsidRDefault="00294901" w:rsidP="00294901">
      <w:pPr>
        <w:ind w:firstLine="284"/>
        <w:jc w:val="both"/>
        <w:rPr>
          <w:lang w:val="ru-RU"/>
        </w:rPr>
      </w:pPr>
      <w:r w:rsidRPr="00294901">
        <w:rPr>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294901" w:rsidRPr="00294901" w:rsidRDefault="00294901" w:rsidP="00294901">
      <w:pPr>
        <w:ind w:firstLine="284"/>
        <w:jc w:val="both"/>
        <w:rPr>
          <w:lang w:val="ru-RU"/>
        </w:rPr>
      </w:pPr>
      <w:r w:rsidRPr="00294901">
        <w:rPr>
          <w:lang w:val="ru-RU"/>
        </w:rPr>
        <w:t>Случайная величина и р</w:t>
      </w:r>
      <w:r w:rsidR="00DB4C1C">
        <w:rPr>
          <w:lang w:val="ru-RU"/>
        </w:rPr>
        <w:t>аспределение вероятностей. При</w:t>
      </w:r>
      <w:r w:rsidRPr="00294901">
        <w:rPr>
          <w:lang w:val="ru-RU"/>
        </w:rPr>
        <w:t>меры случайных величин. Важные распределения — число попыток в серии испытаний до первого успеха и число успе- хов в серии испытаний Бер</w:t>
      </w:r>
      <w:r w:rsidR="00DB4C1C">
        <w:rPr>
          <w:lang w:val="ru-RU"/>
        </w:rPr>
        <w:t>нулли (геометрическое и биноми</w:t>
      </w:r>
      <w:r w:rsidRPr="00294901">
        <w:rPr>
          <w:lang w:val="ru-RU"/>
        </w:rPr>
        <w:t>альное распределения).</w:t>
      </w:r>
    </w:p>
    <w:p w:rsidR="00294901" w:rsidRPr="00294901" w:rsidRDefault="00294901" w:rsidP="00294901">
      <w:pPr>
        <w:ind w:firstLine="284"/>
        <w:jc w:val="both"/>
        <w:rPr>
          <w:lang w:val="ru-RU"/>
        </w:rPr>
      </w:pPr>
      <w:r w:rsidRPr="00294901">
        <w:rPr>
          <w:lang w:val="ru-RU"/>
        </w:rPr>
        <w:t>Математическое ожида</w:t>
      </w:r>
      <w:r w:rsidR="00DB4C1C">
        <w:rPr>
          <w:lang w:val="ru-RU"/>
        </w:rPr>
        <w:t>ние случайной величины. Физиче</w:t>
      </w:r>
      <w:r w:rsidRPr="00294901">
        <w:rPr>
          <w:lang w:val="ru-RU"/>
        </w:rPr>
        <w:t>ский смысл математическ</w:t>
      </w:r>
      <w:r w:rsidR="00DB4C1C">
        <w:rPr>
          <w:lang w:val="ru-RU"/>
        </w:rPr>
        <w:t>ого ожид</w:t>
      </w:r>
      <w:r w:rsidR="00DB4C1C">
        <w:rPr>
          <w:lang w:val="ru-RU"/>
        </w:rPr>
        <w:t>а</w:t>
      </w:r>
      <w:r w:rsidR="00DB4C1C">
        <w:rPr>
          <w:lang w:val="ru-RU"/>
        </w:rPr>
        <w:t>ния. Примеры использо</w:t>
      </w:r>
      <w:r w:rsidRPr="00294901">
        <w:rPr>
          <w:lang w:val="ru-RU"/>
        </w:rPr>
        <w:t>вания математического ожидания. Дисперсия и стандартное отклонение случайной величины. Свойства математического ожидания и дисперсии. М</w:t>
      </w:r>
      <w:r w:rsidR="00DB4C1C">
        <w:rPr>
          <w:lang w:val="ru-RU"/>
        </w:rPr>
        <w:t>атематическое ожид</w:t>
      </w:r>
      <w:r w:rsidR="00DB4C1C">
        <w:rPr>
          <w:lang w:val="ru-RU"/>
        </w:rPr>
        <w:t>а</w:t>
      </w:r>
      <w:r w:rsidR="00DB4C1C">
        <w:rPr>
          <w:lang w:val="ru-RU"/>
        </w:rPr>
        <w:t>ние и диспер</w:t>
      </w:r>
      <w:r w:rsidRPr="00294901">
        <w:rPr>
          <w:lang w:val="ru-RU"/>
        </w:rPr>
        <w:t>сия изученных  распределений.</w:t>
      </w:r>
    </w:p>
    <w:p w:rsidR="00294901" w:rsidRPr="00294901" w:rsidRDefault="00294901" w:rsidP="00294901">
      <w:pPr>
        <w:ind w:firstLine="284"/>
        <w:jc w:val="both"/>
        <w:rPr>
          <w:lang w:val="ru-RU"/>
        </w:rPr>
      </w:pPr>
      <w:r w:rsidRPr="00294901">
        <w:rPr>
          <w:lang w:val="ru-RU"/>
        </w:rPr>
        <w:t>Неравенство Чебышева. З</w:t>
      </w:r>
      <w:r w:rsidR="00DB4C1C">
        <w:rPr>
          <w:lang w:val="ru-RU"/>
        </w:rPr>
        <w:t>акон больших чисел. Математиче</w:t>
      </w:r>
      <w:r w:rsidRPr="00294901">
        <w:rPr>
          <w:lang w:val="ru-RU"/>
        </w:rPr>
        <w:t>ские основания измерения ве</w:t>
      </w:r>
      <w:r w:rsidR="00DB4C1C">
        <w:rPr>
          <w:lang w:val="ru-RU"/>
        </w:rPr>
        <w:t>роятн</w:t>
      </w:r>
      <w:r w:rsidR="00DB4C1C">
        <w:rPr>
          <w:lang w:val="ru-RU"/>
        </w:rPr>
        <w:t>о</w:t>
      </w:r>
      <w:r w:rsidR="00DB4C1C">
        <w:rPr>
          <w:lang w:val="ru-RU"/>
        </w:rPr>
        <w:t>стей. Роль и значение за</w:t>
      </w:r>
      <w:r w:rsidRPr="00294901">
        <w:rPr>
          <w:lang w:val="ru-RU"/>
        </w:rPr>
        <w:t>кона  больших  чисел  в  науке,  в  природе  и  обществе,  в  том числе в социологических  обследованиях  и  в  измерениях.</w:t>
      </w:r>
    </w:p>
    <w:bookmarkEnd w:id="95"/>
    <w:bookmarkEnd w:id="96"/>
    <w:bookmarkEnd w:id="97"/>
    <w:p w:rsidR="00D9253D" w:rsidRPr="00C23BA0" w:rsidRDefault="00D9253D" w:rsidP="00DB4C1C">
      <w:pPr>
        <w:jc w:val="both"/>
        <w:rPr>
          <w:lang w:val="ru-RU"/>
        </w:rPr>
      </w:pPr>
    </w:p>
    <w:p w:rsidR="00D9253D" w:rsidRPr="00C23BA0" w:rsidRDefault="00275235" w:rsidP="001B18FE">
      <w:pPr>
        <w:pStyle w:val="42"/>
      </w:pPr>
      <w:bookmarkStart w:id="98" w:name="_Toc409691709"/>
      <w:bookmarkStart w:id="99" w:name="_Toc410654034"/>
      <w:bookmarkStart w:id="100" w:name="_Toc284663435"/>
      <w:bookmarkStart w:id="101" w:name="_Toc154654496"/>
      <w:bookmarkEnd w:id="93"/>
      <w:r>
        <w:t>2.</w:t>
      </w:r>
      <w:r w:rsidR="009F146C">
        <w:t>1</w:t>
      </w:r>
      <w:r>
        <w:t>.2.</w:t>
      </w:r>
      <w:r w:rsidR="00C50796" w:rsidRPr="00344D9D">
        <w:t>8</w:t>
      </w:r>
      <w:r w:rsidR="00D9253D" w:rsidRPr="00C23BA0">
        <w:t>. Информатика</w:t>
      </w:r>
      <w:bookmarkEnd w:id="98"/>
      <w:bookmarkEnd w:id="99"/>
      <w:bookmarkEnd w:id="100"/>
      <w:bookmarkEnd w:id="101"/>
    </w:p>
    <w:p w:rsidR="004739DF" w:rsidRPr="004739DF" w:rsidRDefault="004739DF" w:rsidP="004739DF">
      <w:pPr>
        <w:jc w:val="both"/>
        <w:rPr>
          <w:lang w:val="ru-RU"/>
        </w:rPr>
      </w:pPr>
      <w:r>
        <w:rPr>
          <w:lang w:val="ru-RU"/>
        </w:rPr>
        <w:t xml:space="preserve">     </w:t>
      </w:r>
      <w:r w:rsidRPr="004739DF">
        <w:rPr>
          <w:lang w:val="ru-RU"/>
        </w:rPr>
        <w:t>Учебный предмет «Ин</w:t>
      </w:r>
      <w:r>
        <w:rPr>
          <w:lang w:val="ru-RU"/>
        </w:rPr>
        <w:t>форматика» в основном общем об</w:t>
      </w:r>
      <w:r w:rsidRPr="004739DF">
        <w:rPr>
          <w:lang w:val="ru-RU"/>
        </w:rPr>
        <w:t>разовании отражает:</w:t>
      </w:r>
    </w:p>
    <w:p w:rsidR="004739DF" w:rsidRPr="004739DF" w:rsidRDefault="004739DF" w:rsidP="004739DF">
      <w:pPr>
        <w:jc w:val="both"/>
        <w:rPr>
          <w:lang w:val="ru-RU"/>
        </w:rPr>
      </w:pPr>
      <w:r>
        <w:rPr>
          <w:lang w:val="ru-RU"/>
        </w:rPr>
        <w:t>-</w:t>
      </w:r>
      <w:r w:rsidRPr="004739DF">
        <w:rPr>
          <w:lang w:val="ru-RU"/>
        </w:rPr>
        <w:t xml:space="preserve"> сущность информатики</w:t>
      </w:r>
      <w:r>
        <w:rPr>
          <w:lang w:val="ru-RU"/>
        </w:rPr>
        <w:t xml:space="preserve"> как научной дисциплины, изуча</w:t>
      </w:r>
      <w:r w:rsidRPr="004739DF">
        <w:rPr>
          <w:lang w:val="ru-RU"/>
        </w:rPr>
        <w:t>ющей закономерности п</w:t>
      </w:r>
      <w:r>
        <w:rPr>
          <w:lang w:val="ru-RU"/>
        </w:rPr>
        <w:t>ротекания и во</w:t>
      </w:r>
      <w:r>
        <w:rPr>
          <w:lang w:val="ru-RU"/>
        </w:rPr>
        <w:t>з</w:t>
      </w:r>
      <w:r>
        <w:rPr>
          <w:lang w:val="ru-RU"/>
        </w:rPr>
        <w:t>можности автома</w:t>
      </w:r>
      <w:r w:rsidRPr="004739DF">
        <w:rPr>
          <w:lang w:val="ru-RU"/>
        </w:rPr>
        <w:t>тизации информационн</w:t>
      </w:r>
      <w:r>
        <w:rPr>
          <w:lang w:val="ru-RU"/>
        </w:rPr>
        <w:t>ых процессов в различных систе</w:t>
      </w:r>
      <w:r w:rsidRPr="004739DF">
        <w:rPr>
          <w:lang w:val="ru-RU"/>
        </w:rPr>
        <w:t>мах;</w:t>
      </w:r>
    </w:p>
    <w:p w:rsidR="004739DF" w:rsidRPr="004739DF" w:rsidRDefault="004739DF" w:rsidP="004739DF">
      <w:pPr>
        <w:jc w:val="both"/>
        <w:rPr>
          <w:lang w:val="ru-RU"/>
        </w:rPr>
      </w:pPr>
      <w:r>
        <w:rPr>
          <w:lang w:val="ru-RU"/>
        </w:rPr>
        <w:t>-</w:t>
      </w:r>
      <w:r w:rsidRPr="004739DF">
        <w:rPr>
          <w:lang w:val="ru-RU"/>
        </w:rPr>
        <w:t xml:space="preserve"> основные области применения информатики, прежде всего информационные технологии, упра</w:t>
      </w:r>
      <w:r w:rsidRPr="004739DF">
        <w:rPr>
          <w:lang w:val="ru-RU"/>
        </w:rPr>
        <w:t>в</w:t>
      </w:r>
      <w:r w:rsidRPr="004739DF">
        <w:rPr>
          <w:lang w:val="ru-RU"/>
        </w:rPr>
        <w:t>ление и социальную сферу;</w:t>
      </w:r>
    </w:p>
    <w:p w:rsidR="004739DF" w:rsidRPr="004739DF" w:rsidRDefault="004739DF" w:rsidP="004739DF">
      <w:pPr>
        <w:jc w:val="both"/>
        <w:rPr>
          <w:lang w:val="ru-RU"/>
        </w:rPr>
      </w:pPr>
      <w:r>
        <w:rPr>
          <w:lang w:val="ru-RU"/>
        </w:rPr>
        <w:t>-</w:t>
      </w:r>
      <w:r w:rsidRPr="004739DF">
        <w:rPr>
          <w:lang w:val="ru-RU"/>
        </w:rPr>
        <w:t xml:space="preserve"> междисциплинарный ха</w:t>
      </w:r>
      <w:r>
        <w:rPr>
          <w:lang w:val="ru-RU"/>
        </w:rPr>
        <w:t>рактер информатики и информаци</w:t>
      </w:r>
      <w:r w:rsidRPr="004739DF">
        <w:rPr>
          <w:lang w:val="ru-RU"/>
        </w:rPr>
        <w:t>онной  деятельности.</w:t>
      </w:r>
    </w:p>
    <w:p w:rsidR="004739DF" w:rsidRPr="004739DF" w:rsidRDefault="004739DF" w:rsidP="004739DF">
      <w:pPr>
        <w:jc w:val="both"/>
        <w:rPr>
          <w:lang w:val="ru-RU"/>
        </w:rPr>
      </w:pPr>
      <w:r>
        <w:rPr>
          <w:lang w:val="ru-RU"/>
        </w:rPr>
        <w:t xml:space="preserve">     </w:t>
      </w:r>
      <w:r w:rsidRPr="004739DF">
        <w:rPr>
          <w:lang w:val="ru-RU"/>
        </w:rPr>
        <w:t>Современная школьная и</w:t>
      </w:r>
      <w:r>
        <w:rPr>
          <w:lang w:val="ru-RU"/>
        </w:rPr>
        <w:t>нформатика оказывает существен</w:t>
      </w:r>
      <w:r w:rsidRPr="004739DF">
        <w:rPr>
          <w:lang w:val="ru-RU"/>
        </w:rPr>
        <w:t>ное   влияние   на   формирование   мировоззрения   школьника, его жизненную позицию, закладывает основы понимания принципов функциониров</w:t>
      </w:r>
      <w:r>
        <w:rPr>
          <w:lang w:val="ru-RU"/>
        </w:rPr>
        <w:t>ания и использования информаци</w:t>
      </w:r>
      <w:r w:rsidRPr="004739DF">
        <w:rPr>
          <w:lang w:val="ru-RU"/>
        </w:rPr>
        <w:t>онных технологий как нео</w:t>
      </w:r>
      <w:r>
        <w:rPr>
          <w:lang w:val="ru-RU"/>
        </w:rPr>
        <w:t>бходимого инструмента практиче</w:t>
      </w:r>
      <w:r w:rsidRPr="004739DF">
        <w:rPr>
          <w:lang w:val="ru-RU"/>
        </w:rPr>
        <w:t>ски любой деятельности и о</w:t>
      </w:r>
      <w:r>
        <w:rPr>
          <w:lang w:val="ru-RU"/>
        </w:rPr>
        <w:t>дного из наиболее значимых тех</w:t>
      </w:r>
      <w:r w:rsidRPr="004739DF">
        <w:rPr>
          <w:lang w:val="ru-RU"/>
        </w:rPr>
        <w:t>нологических достижений современной цивилизации. Многие</w:t>
      </w:r>
      <w:r>
        <w:rPr>
          <w:lang w:val="ru-RU"/>
        </w:rPr>
        <w:t xml:space="preserve"> </w:t>
      </w:r>
      <w:r w:rsidRPr="004739DF">
        <w:rPr>
          <w:lang w:val="ru-RU"/>
        </w:rPr>
        <w:t xml:space="preserve">предметные знания и способы деятельности, освоенные обу- чающимися  при  изучении  </w:t>
      </w:r>
      <w:r>
        <w:rPr>
          <w:lang w:val="ru-RU"/>
        </w:rPr>
        <w:t>информатики,  находят  примене</w:t>
      </w:r>
      <w:r w:rsidRPr="004739DF">
        <w:rPr>
          <w:lang w:val="ru-RU"/>
        </w:rPr>
        <w:t>ние как в рамках образовательного процесса при изучении других предметных облас</w:t>
      </w:r>
      <w:r>
        <w:rPr>
          <w:lang w:val="ru-RU"/>
        </w:rPr>
        <w:t>тей, так и в иных жизненных си</w:t>
      </w:r>
      <w:r w:rsidRPr="004739DF">
        <w:rPr>
          <w:lang w:val="ru-RU"/>
        </w:rPr>
        <w:t>туациях, стан</w:t>
      </w:r>
      <w:r w:rsidRPr="004739DF">
        <w:rPr>
          <w:lang w:val="ru-RU"/>
        </w:rPr>
        <w:t>о</w:t>
      </w:r>
      <w:r w:rsidRPr="004739DF">
        <w:rPr>
          <w:lang w:val="ru-RU"/>
        </w:rPr>
        <w:t>вятся значимыми для формирования качеств личности,  т. е.  ориентирова</w:t>
      </w:r>
      <w:r>
        <w:rPr>
          <w:lang w:val="ru-RU"/>
        </w:rPr>
        <w:t>ны  на  формирование  метапред</w:t>
      </w:r>
      <w:r w:rsidRPr="004739DF">
        <w:rPr>
          <w:lang w:val="ru-RU"/>
        </w:rPr>
        <w:t>метных и личностных  результатов  обучения.</w:t>
      </w:r>
    </w:p>
    <w:p w:rsidR="004739DF" w:rsidRPr="004739DF" w:rsidRDefault="004739DF" w:rsidP="004739DF">
      <w:pPr>
        <w:jc w:val="both"/>
        <w:rPr>
          <w:lang w:val="ru-RU"/>
        </w:rPr>
      </w:pPr>
      <w:r>
        <w:rPr>
          <w:lang w:val="ru-RU"/>
        </w:rPr>
        <w:t xml:space="preserve">      </w:t>
      </w:r>
      <w:r w:rsidRPr="004739DF">
        <w:rPr>
          <w:lang w:val="ru-RU"/>
        </w:rPr>
        <w:t>Основные   задачи   учебного   предмета   «Информатика»  сформировать  у  обучающихся:</w:t>
      </w:r>
    </w:p>
    <w:p w:rsidR="004739DF" w:rsidRPr="004739DF" w:rsidRDefault="004739DF" w:rsidP="004739DF">
      <w:pPr>
        <w:jc w:val="both"/>
        <w:rPr>
          <w:lang w:val="ru-RU"/>
        </w:rPr>
      </w:pPr>
      <w:r>
        <w:rPr>
          <w:lang w:val="ru-RU"/>
        </w:rPr>
        <w:t>-</w:t>
      </w:r>
      <w:r w:rsidRPr="004739DF">
        <w:rPr>
          <w:lang w:val="ru-RU"/>
        </w:rPr>
        <w:t xml:space="preserve">  понимание   принципов   устройства   и   функционировани</w:t>
      </w:r>
      <w:r>
        <w:rPr>
          <w:lang w:val="ru-RU"/>
        </w:rPr>
        <w:t xml:space="preserve">я </w:t>
      </w:r>
      <w:r w:rsidRPr="004739DF">
        <w:rPr>
          <w:lang w:val="ru-RU"/>
        </w:rPr>
        <w:t>объектов цифрового окружения, представления об истории</w:t>
      </w:r>
      <w:r>
        <w:rPr>
          <w:lang w:val="ru-RU"/>
        </w:rPr>
        <w:t xml:space="preserve"> </w:t>
      </w:r>
      <w:r w:rsidRPr="004739DF">
        <w:rPr>
          <w:lang w:val="ru-RU"/>
        </w:rPr>
        <w:t>и   тенденциях   развития   информатики   периода   цифровой</w:t>
      </w:r>
      <w:r>
        <w:rPr>
          <w:lang w:val="ru-RU"/>
        </w:rPr>
        <w:t xml:space="preserve"> </w:t>
      </w:r>
      <w:r w:rsidRPr="004739DF">
        <w:rPr>
          <w:lang w:val="ru-RU"/>
        </w:rPr>
        <w:t>тран</w:t>
      </w:r>
      <w:r w:rsidRPr="004739DF">
        <w:rPr>
          <w:lang w:val="ru-RU"/>
        </w:rPr>
        <w:t>с</w:t>
      </w:r>
      <w:r w:rsidRPr="004739DF">
        <w:rPr>
          <w:lang w:val="ru-RU"/>
        </w:rPr>
        <w:t>формации  современного  общества;</w:t>
      </w:r>
    </w:p>
    <w:p w:rsidR="004739DF" w:rsidRPr="004739DF" w:rsidRDefault="004739DF" w:rsidP="004739DF">
      <w:pPr>
        <w:jc w:val="both"/>
        <w:rPr>
          <w:lang w:val="ru-RU"/>
        </w:rPr>
      </w:pPr>
      <w:r>
        <w:rPr>
          <w:lang w:val="ru-RU"/>
        </w:rPr>
        <w:t>-</w:t>
      </w:r>
      <w:r w:rsidRPr="004739DF">
        <w:rPr>
          <w:lang w:val="ru-RU"/>
        </w:rPr>
        <w:t xml:space="preserve">  знания,   умения   и   навыки   грамотной   постановки   задач,</w:t>
      </w:r>
      <w:r>
        <w:rPr>
          <w:lang w:val="ru-RU"/>
        </w:rPr>
        <w:t xml:space="preserve"> </w:t>
      </w:r>
      <w:r w:rsidRPr="004739DF">
        <w:rPr>
          <w:lang w:val="ru-RU"/>
        </w:rPr>
        <w:t>возникающих  в  практической  деятельности,  для  их  реш</w:t>
      </w:r>
      <w:r>
        <w:rPr>
          <w:lang w:val="ru-RU"/>
        </w:rPr>
        <w:t>е</w:t>
      </w:r>
      <w:r w:rsidRPr="004739DF">
        <w:rPr>
          <w:lang w:val="ru-RU"/>
        </w:rPr>
        <w:t>ния</w:t>
      </w:r>
      <w:r w:rsidRPr="004739DF">
        <w:rPr>
          <w:lang w:val="ru-RU"/>
        </w:rPr>
        <w:tab/>
        <w:t>с</w:t>
      </w:r>
      <w:r w:rsidRPr="004739DF">
        <w:rPr>
          <w:lang w:val="ru-RU"/>
        </w:rPr>
        <w:tab/>
        <w:t>помощью</w:t>
      </w:r>
      <w:r w:rsidRPr="004739DF">
        <w:rPr>
          <w:lang w:val="ru-RU"/>
        </w:rPr>
        <w:tab/>
        <w:t>информационных</w:t>
      </w:r>
      <w:r w:rsidRPr="004739DF">
        <w:rPr>
          <w:lang w:val="ru-RU"/>
        </w:rPr>
        <w:tab/>
        <w:t>технологий;</w:t>
      </w:r>
      <w:r w:rsidRPr="004739DF">
        <w:rPr>
          <w:lang w:val="ru-RU"/>
        </w:rPr>
        <w:tab/>
        <w:t>умения</w:t>
      </w:r>
      <w:r>
        <w:rPr>
          <w:lang w:val="ru-RU"/>
        </w:rPr>
        <w:t xml:space="preserve"> </w:t>
      </w:r>
      <w:r w:rsidRPr="004739DF">
        <w:rPr>
          <w:lang w:val="ru-RU"/>
        </w:rPr>
        <w:t>и навыки формализованного описания поставленных задач;</w:t>
      </w:r>
    </w:p>
    <w:p w:rsidR="004739DF" w:rsidRPr="004739DF" w:rsidRDefault="004739DF" w:rsidP="004739DF">
      <w:pPr>
        <w:jc w:val="both"/>
        <w:rPr>
          <w:lang w:val="ru-RU"/>
        </w:rPr>
      </w:pPr>
      <w:r>
        <w:rPr>
          <w:lang w:val="ru-RU"/>
        </w:rPr>
        <w:t>-</w:t>
      </w:r>
      <w:r w:rsidRPr="004739DF">
        <w:rPr>
          <w:lang w:val="ru-RU"/>
        </w:rPr>
        <w:t xml:space="preserve">  базовые знания об информационном моделировании, в том</w:t>
      </w:r>
      <w:r>
        <w:rPr>
          <w:lang w:val="ru-RU"/>
        </w:rPr>
        <w:t xml:space="preserve"> </w:t>
      </w:r>
      <w:r w:rsidRPr="004739DF">
        <w:rPr>
          <w:lang w:val="ru-RU"/>
        </w:rPr>
        <w:t>числе о математическом  моделир</w:t>
      </w:r>
      <w:r w:rsidRPr="004739DF">
        <w:rPr>
          <w:lang w:val="ru-RU"/>
        </w:rPr>
        <w:t>о</w:t>
      </w:r>
      <w:r w:rsidRPr="004739DF">
        <w:rPr>
          <w:lang w:val="ru-RU"/>
        </w:rPr>
        <w:t>вании;</w:t>
      </w:r>
    </w:p>
    <w:p w:rsidR="004739DF" w:rsidRPr="004739DF" w:rsidRDefault="004739DF" w:rsidP="004739DF">
      <w:pPr>
        <w:jc w:val="both"/>
        <w:rPr>
          <w:lang w:val="ru-RU"/>
        </w:rPr>
      </w:pPr>
      <w:r>
        <w:rPr>
          <w:lang w:val="ru-RU"/>
        </w:rPr>
        <w:t>-</w:t>
      </w:r>
      <w:r w:rsidRPr="004739DF">
        <w:rPr>
          <w:lang w:val="ru-RU"/>
        </w:rPr>
        <w:t xml:space="preserve">  знание основных алгоритмических структур и умение применять  эти  знания  для  построения  алгоритмов  решения</w:t>
      </w:r>
      <w:r>
        <w:rPr>
          <w:lang w:val="ru-RU"/>
        </w:rPr>
        <w:t xml:space="preserve"> </w:t>
      </w:r>
      <w:r w:rsidRPr="004739DF">
        <w:rPr>
          <w:lang w:val="ru-RU"/>
        </w:rPr>
        <w:t>задач по их математическим  моделям;</w:t>
      </w:r>
    </w:p>
    <w:p w:rsidR="004739DF" w:rsidRPr="004739DF" w:rsidRDefault="004739DF" w:rsidP="004739DF">
      <w:pPr>
        <w:jc w:val="both"/>
        <w:rPr>
          <w:lang w:val="ru-RU"/>
        </w:rPr>
      </w:pPr>
      <w:r>
        <w:rPr>
          <w:lang w:val="ru-RU"/>
        </w:rPr>
        <w:t>-</w:t>
      </w:r>
      <w:r w:rsidRPr="004739DF">
        <w:rPr>
          <w:lang w:val="ru-RU"/>
        </w:rPr>
        <w:t xml:space="preserve">  умения  и  навыки  составления  простых  программ  по  построенному  алгоритму  на  одном  из  языков  программирования высокого  уровня;</w:t>
      </w:r>
    </w:p>
    <w:p w:rsidR="004739DF" w:rsidRPr="004739DF" w:rsidRDefault="004739DF" w:rsidP="004739DF">
      <w:pPr>
        <w:jc w:val="both"/>
        <w:rPr>
          <w:lang w:val="ru-RU"/>
        </w:rPr>
      </w:pPr>
      <w:r>
        <w:rPr>
          <w:lang w:val="ru-RU"/>
        </w:rPr>
        <w:t>-</w:t>
      </w:r>
      <w:r w:rsidRPr="004739DF">
        <w:rPr>
          <w:lang w:val="ru-RU"/>
        </w:rPr>
        <w:t xml:space="preserve">  умения  и  навыки  эффективного  использования  основных</w:t>
      </w:r>
      <w:r>
        <w:rPr>
          <w:lang w:val="ru-RU"/>
        </w:rPr>
        <w:t xml:space="preserve"> </w:t>
      </w:r>
      <w:r w:rsidRPr="004739DF">
        <w:rPr>
          <w:lang w:val="ru-RU"/>
        </w:rPr>
        <w:t>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w:t>
      </w:r>
      <w:r>
        <w:rPr>
          <w:lang w:val="ru-RU"/>
        </w:rPr>
        <w:t xml:space="preserve"> </w:t>
      </w:r>
      <w:r w:rsidRPr="004739DF">
        <w:rPr>
          <w:lang w:val="ru-RU"/>
        </w:rPr>
        <w:t>безопасности;</w:t>
      </w:r>
    </w:p>
    <w:p w:rsidR="004739DF" w:rsidRPr="004739DF" w:rsidRDefault="004739DF" w:rsidP="004739DF">
      <w:pPr>
        <w:jc w:val="both"/>
        <w:rPr>
          <w:lang w:val="ru-RU"/>
        </w:rPr>
      </w:pPr>
      <w:r>
        <w:rPr>
          <w:lang w:val="ru-RU"/>
        </w:rPr>
        <w:t>-</w:t>
      </w:r>
      <w:r w:rsidRPr="004739DF">
        <w:rPr>
          <w:lang w:val="ru-RU"/>
        </w:rPr>
        <w:t xml:space="preserve">  умения и навыки  безопасного  для  здоровья  использования</w:t>
      </w:r>
      <w:r>
        <w:rPr>
          <w:lang w:val="ru-RU"/>
        </w:rPr>
        <w:t xml:space="preserve"> </w:t>
      </w:r>
      <w:r w:rsidRPr="004739DF">
        <w:rPr>
          <w:lang w:val="ru-RU"/>
        </w:rPr>
        <w:t>различных электронных  средств  обучения;</w:t>
      </w:r>
    </w:p>
    <w:p w:rsidR="004739DF" w:rsidRPr="004739DF" w:rsidRDefault="004739DF" w:rsidP="004739DF">
      <w:pPr>
        <w:jc w:val="both"/>
        <w:rPr>
          <w:lang w:val="ru-RU"/>
        </w:rPr>
      </w:pPr>
      <w:r>
        <w:rPr>
          <w:lang w:val="ru-RU"/>
        </w:rPr>
        <w:t>-</w:t>
      </w:r>
      <w:r w:rsidRPr="004739DF">
        <w:rPr>
          <w:lang w:val="ru-RU"/>
        </w:rPr>
        <w:t xml:space="preserve">  умение   грамотно   интерпретировать   результаты   решения</w:t>
      </w:r>
      <w:r>
        <w:rPr>
          <w:lang w:val="ru-RU"/>
        </w:rPr>
        <w:t xml:space="preserve"> </w:t>
      </w:r>
      <w:r w:rsidRPr="004739DF">
        <w:rPr>
          <w:lang w:val="ru-RU"/>
        </w:rPr>
        <w:t>практических задач с помощью информационных технологий,   применять   полученные   результаты   в   практической</w:t>
      </w:r>
      <w:r>
        <w:rPr>
          <w:lang w:val="ru-RU"/>
        </w:rPr>
        <w:t xml:space="preserve"> </w:t>
      </w:r>
      <w:r w:rsidRPr="004739DF">
        <w:rPr>
          <w:lang w:val="ru-RU"/>
        </w:rPr>
        <w:t>деятел</w:t>
      </w:r>
      <w:r w:rsidRPr="004739DF">
        <w:rPr>
          <w:lang w:val="ru-RU"/>
        </w:rPr>
        <w:t>ь</w:t>
      </w:r>
      <w:r w:rsidRPr="004739DF">
        <w:rPr>
          <w:lang w:val="ru-RU"/>
        </w:rPr>
        <w:t>ности.</w:t>
      </w:r>
    </w:p>
    <w:p w:rsidR="004739DF" w:rsidRPr="004739DF" w:rsidRDefault="004739DF" w:rsidP="004739DF">
      <w:pPr>
        <w:jc w:val="both"/>
        <w:rPr>
          <w:lang w:val="ru-RU"/>
        </w:rPr>
      </w:pPr>
      <w:r>
        <w:rPr>
          <w:b/>
          <w:lang w:val="ru-RU"/>
        </w:rPr>
        <w:t xml:space="preserve">    </w:t>
      </w:r>
      <w:r w:rsidRPr="004739DF">
        <w:rPr>
          <w:b/>
          <w:lang w:val="ru-RU"/>
        </w:rPr>
        <w:t>Цели и задачи изучения информатики</w:t>
      </w:r>
      <w:r>
        <w:rPr>
          <w:lang w:val="ru-RU"/>
        </w:rPr>
        <w:t xml:space="preserve"> на уровне основно</w:t>
      </w:r>
      <w:r w:rsidRPr="004739DF">
        <w:rPr>
          <w:lang w:val="ru-RU"/>
        </w:rPr>
        <w:t>го   общего   образования   опред</w:t>
      </w:r>
      <w:r w:rsidRPr="004739DF">
        <w:rPr>
          <w:lang w:val="ru-RU"/>
        </w:rPr>
        <w:t>е</w:t>
      </w:r>
      <w:r w:rsidRPr="004739DF">
        <w:rPr>
          <w:lang w:val="ru-RU"/>
        </w:rPr>
        <w:t>ляют   структуру   основного</w:t>
      </w:r>
      <w:r>
        <w:rPr>
          <w:lang w:val="ru-RU"/>
        </w:rPr>
        <w:t xml:space="preserve"> </w:t>
      </w:r>
      <w:r w:rsidRPr="004739DF">
        <w:rPr>
          <w:lang w:val="ru-RU"/>
        </w:rPr>
        <w:t>содержания  учебного  предмета  в  виде  следующих  четырёх</w:t>
      </w:r>
      <w:r>
        <w:rPr>
          <w:lang w:val="ru-RU"/>
        </w:rPr>
        <w:t xml:space="preserve"> </w:t>
      </w:r>
      <w:r w:rsidRPr="004739DF">
        <w:rPr>
          <w:lang w:val="ru-RU"/>
        </w:rPr>
        <w:t>тем</w:t>
      </w:r>
      <w:r w:rsidRPr="004739DF">
        <w:rPr>
          <w:lang w:val="ru-RU"/>
        </w:rPr>
        <w:t>а</w:t>
      </w:r>
      <w:r w:rsidRPr="004739DF">
        <w:rPr>
          <w:lang w:val="ru-RU"/>
        </w:rPr>
        <w:t>тических  разделов:</w:t>
      </w:r>
    </w:p>
    <w:p w:rsidR="004739DF" w:rsidRPr="004739DF" w:rsidRDefault="004739DF" w:rsidP="004739DF">
      <w:pPr>
        <w:jc w:val="both"/>
        <w:rPr>
          <w:lang w:val="ru-RU"/>
        </w:rPr>
      </w:pPr>
      <w:r w:rsidRPr="004739DF">
        <w:rPr>
          <w:lang w:val="ru-RU"/>
        </w:rPr>
        <w:t>1)  цифровая  грамотность;</w:t>
      </w:r>
    </w:p>
    <w:p w:rsidR="004739DF" w:rsidRPr="004739DF" w:rsidRDefault="004739DF" w:rsidP="004739DF">
      <w:pPr>
        <w:jc w:val="both"/>
        <w:rPr>
          <w:lang w:val="ru-RU"/>
        </w:rPr>
      </w:pPr>
      <w:r w:rsidRPr="004739DF">
        <w:rPr>
          <w:lang w:val="ru-RU"/>
        </w:rPr>
        <w:t>2)  теоретические  основы информатики;</w:t>
      </w:r>
    </w:p>
    <w:p w:rsidR="004739DF" w:rsidRPr="004739DF" w:rsidRDefault="004739DF" w:rsidP="004739DF">
      <w:pPr>
        <w:jc w:val="both"/>
        <w:rPr>
          <w:lang w:val="ru-RU"/>
        </w:rPr>
      </w:pPr>
      <w:r w:rsidRPr="004739DF">
        <w:rPr>
          <w:lang w:val="ru-RU"/>
        </w:rPr>
        <w:t>3)  алгоритмы  и  программирование;</w:t>
      </w:r>
    </w:p>
    <w:p w:rsidR="004739DF" w:rsidRDefault="004739DF" w:rsidP="004739DF">
      <w:pPr>
        <w:jc w:val="both"/>
        <w:rPr>
          <w:lang w:val="ru-RU"/>
        </w:rPr>
      </w:pPr>
      <w:r w:rsidRPr="004739DF">
        <w:rPr>
          <w:lang w:val="ru-RU"/>
        </w:rPr>
        <w:t>4)  информационные  технологии.</w:t>
      </w:r>
    </w:p>
    <w:p w:rsidR="00DB4C1C" w:rsidRPr="00DB4C1C" w:rsidRDefault="00DB4C1C" w:rsidP="00DB4C1C">
      <w:pPr>
        <w:ind w:firstLine="284"/>
        <w:jc w:val="both"/>
        <w:rPr>
          <w:b/>
          <w:lang w:val="ru-RU"/>
        </w:rPr>
      </w:pPr>
      <w:r w:rsidRPr="00DB4C1C">
        <w:rPr>
          <w:b/>
          <w:lang w:val="ru-RU"/>
        </w:rPr>
        <w:t>7 класс</w:t>
      </w:r>
    </w:p>
    <w:p w:rsidR="00DB4C1C" w:rsidRPr="00DB4C1C" w:rsidRDefault="00DB4C1C" w:rsidP="00DB4C1C">
      <w:pPr>
        <w:ind w:firstLine="284"/>
        <w:jc w:val="both"/>
        <w:rPr>
          <w:b/>
          <w:lang w:val="ru-RU"/>
        </w:rPr>
      </w:pPr>
      <w:r w:rsidRPr="00DB4C1C">
        <w:rPr>
          <w:b/>
          <w:lang w:val="ru-RU"/>
        </w:rPr>
        <w:t>Цифровая грамотность</w:t>
      </w:r>
    </w:p>
    <w:p w:rsidR="00DB4C1C" w:rsidRPr="00DB4C1C" w:rsidRDefault="00DB4C1C" w:rsidP="00DB4C1C">
      <w:pPr>
        <w:ind w:firstLine="284"/>
        <w:jc w:val="both"/>
        <w:rPr>
          <w:b/>
          <w:lang w:val="ru-RU"/>
        </w:rPr>
      </w:pPr>
      <w:r w:rsidRPr="00DB4C1C">
        <w:rPr>
          <w:b/>
          <w:lang w:val="ru-RU"/>
        </w:rPr>
        <w:t>Компьютер — универсальное устройство обработки данных</w:t>
      </w:r>
    </w:p>
    <w:p w:rsidR="00DB4C1C" w:rsidRPr="00DB4C1C" w:rsidRDefault="00DB4C1C" w:rsidP="00DB4C1C">
      <w:pPr>
        <w:ind w:firstLine="284"/>
        <w:jc w:val="both"/>
        <w:rPr>
          <w:lang w:val="ru-RU"/>
        </w:rPr>
      </w:pPr>
      <w:r w:rsidRPr="00DB4C1C">
        <w:rPr>
          <w:lang w:val="ru-RU"/>
        </w:rPr>
        <w:t>Компьютер — универсальное вычислительное устройство, работающее по программе. Типы</w:t>
      </w:r>
      <w:r>
        <w:rPr>
          <w:lang w:val="ru-RU"/>
        </w:rPr>
        <w:t xml:space="preserve"> </w:t>
      </w:r>
      <w:r w:rsidRPr="00DB4C1C">
        <w:rPr>
          <w:lang w:val="ru-RU"/>
        </w:rPr>
        <w:t>компьютеров: персональные компьютеры, встроенные компьютеры, суперкомпьютеры.</w:t>
      </w:r>
    </w:p>
    <w:p w:rsidR="00DB4C1C" w:rsidRPr="00DB4C1C" w:rsidRDefault="00DB4C1C" w:rsidP="00DB4C1C">
      <w:pPr>
        <w:ind w:firstLine="284"/>
        <w:jc w:val="both"/>
        <w:rPr>
          <w:lang w:val="ru-RU"/>
        </w:rPr>
      </w:pPr>
      <w:r w:rsidRPr="00DB4C1C">
        <w:rPr>
          <w:lang w:val="ru-RU"/>
        </w:rPr>
        <w:t>Мобильные устройства.</w:t>
      </w:r>
    </w:p>
    <w:p w:rsidR="00DB4C1C" w:rsidRPr="00DB4C1C" w:rsidRDefault="00DB4C1C" w:rsidP="00DB4C1C">
      <w:pPr>
        <w:ind w:firstLine="284"/>
        <w:jc w:val="both"/>
        <w:rPr>
          <w:lang w:val="ru-RU"/>
        </w:rPr>
      </w:pPr>
      <w:r w:rsidRPr="00DB4C1C">
        <w:rPr>
          <w:lang w:val="ru-RU"/>
        </w:rPr>
        <w:t>Основные компоненты компьютера и их назначение. Процессор. Оперативная и</w:t>
      </w:r>
      <w:r>
        <w:rPr>
          <w:lang w:val="ru-RU"/>
        </w:rPr>
        <w:t xml:space="preserve"> </w:t>
      </w:r>
      <w:r w:rsidRPr="00DB4C1C">
        <w:rPr>
          <w:lang w:val="ru-RU"/>
        </w:rPr>
        <w:t>долговреме</w:t>
      </w:r>
      <w:r w:rsidRPr="00DB4C1C">
        <w:rPr>
          <w:lang w:val="ru-RU"/>
        </w:rPr>
        <w:t>н</w:t>
      </w:r>
      <w:r w:rsidRPr="00DB4C1C">
        <w:rPr>
          <w:lang w:val="ru-RU"/>
        </w:rPr>
        <w:t>ная память. Устройства ввода и вывода. Сенсорный ввод, датчики мобильных</w:t>
      </w:r>
      <w:r>
        <w:rPr>
          <w:lang w:val="ru-RU"/>
        </w:rPr>
        <w:t xml:space="preserve"> </w:t>
      </w:r>
      <w:r w:rsidRPr="00DB4C1C">
        <w:rPr>
          <w:lang w:val="ru-RU"/>
        </w:rPr>
        <w:t>устройств, средства биометрической аутентификации.</w:t>
      </w:r>
    </w:p>
    <w:p w:rsidR="00DB4C1C" w:rsidRPr="00DB4C1C" w:rsidRDefault="00DB4C1C" w:rsidP="00DB4C1C">
      <w:pPr>
        <w:ind w:firstLine="284"/>
        <w:jc w:val="both"/>
        <w:rPr>
          <w:lang w:val="ru-RU"/>
        </w:rPr>
      </w:pPr>
      <w:r w:rsidRPr="00DB4C1C">
        <w:rPr>
          <w:lang w:val="ru-RU"/>
        </w:rPr>
        <w:t>История развития компьютеров и программного обеспечения. Поколения компьютеров.</w:t>
      </w:r>
    </w:p>
    <w:p w:rsidR="00DB4C1C" w:rsidRPr="00DB4C1C" w:rsidRDefault="00DB4C1C" w:rsidP="00DB4C1C">
      <w:pPr>
        <w:ind w:firstLine="284"/>
        <w:jc w:val="both"/>
        <w:rPr>
          <w:lang w:val="ru-RU"/>
        </w:rPr>
      </w:pPr>
      <w:r w:rsidRPr="00DB4C1C">
        <w:rPr>
          <w:lang w:val="ru-RU"/>
        </w:rPr>
        <w:t>Современные тенденции развития компьютеров. Суперкомпьютеры.</w:t>
      </w:r>
    </w:p>
    <w:p w:rsidR="00DB4C1C" w:rsidRPr="00DB4C1C" w:rsidRDefault="00DB4C1C" w:rsidP="00DB4C1C">
      <w:pPr>
        <w:ind w:firstLine="284"/>
        <w:jc w:val="both"/>
        <w:rPr>
          <w:lang w:val="ru-RU"/>
        </w:rPr>
      </w:pPr>
      <w:r w:rsidRPr="00DB4C1C">
        <w:rPr>
          <w:lang w:val="ru-RU"/>
        </w:rPr>
        <w:t>Параллельные вычисления.</w:t>
      </w:r>
    </w:p>
    <w:p w:rsidR="00DB4C1C" w:rsidRPr="00DB4C1C" w:rsidRDefault="00DB4C1C" w:rsidP="00DB4C1C">
      <w:pPr>
        <w:ind w:firstLine="284"/>
        <w:jc w:val="both"/>
        <w:rPr>
          <w:lang w:val="ru-RU"/>
        </w:rPr>
      </w:pPr>
      <w:r w:rsidRPr="00DB4C1C">
        <w:rPr>
          <w:lang w:val="ru-RU"/>
        </w:rPr>
        <w:t>Персональный компьютер. Процессор и его характеристики (тактовая частота, разрядность).</w:t>
      </w:r>
    </w:p>
    <w:p w:rsidR="00DB4C1C" w:rsidRPr="00DB4C1C" w:rsidRDefault="00DB4C1C" w:rsidP="00DB4C1C">
      <w:pPr>
        <w:ind w:firstLine="284"/>
        <w:jc w:val="both"/>
        <w:rPr>
          <w:lang w:val="ru-RU"/>
        </w:rPr>
      </w:pPr>
      <w:r w:rsidRPr="00DB4C1C">
        <w:rPr>
          <w:lang w:val="ru-RU"/>
        </w:rPr>
        <w:t>Оперативная память. Долговременная память. Устройства ввода и вывода. Объём хранимых</w:t>
      </w:r>
      <w:r>
        <w:rPr>
          <w:lang w:val="ru-RU"/>
        </w:rPr>
        <w:t xml:space="preserve"> </w:t>
      </w:r>
      <w:r w:rsidRPr="00DB4C1C">
        <w:rPr>
          <w:lang w:val="ru-RU"/>
        </w:rPr>
        <w:t>данных (оперативная память компьютера, жёсткий и твердотельный диск, постоянная память</w:t>
      </w:r>
      <w:r>
        <w:rPr>
          <w:lang w:val="ru-RU"/>
        </w:rPr>
        <w:t xml:space="preserve"> </w:t>
      </w:r>
      <w:r w:rsidRPr="00DB4C1C">
        <w:rPr>
          <w:lang w:val="ru-RU"/>
        </w:rPr>
        <w:t>смартфона) и скорость доступа для различных видов носителей.</w:t>
      </w:r>
    </w:p>
    <w:p w:rsidR="00DB4C1C" w:rsidRPr="00DB4C1C" w:rsidRDefault="00DB4C1C" w:rsidP="00DB4C1C">
      <w:pPr>
        <w:ind w:firstLine="284"/>
        <w:jc w:val="both"/>
        <w:rPr>
          <w:lang w:val="ru-RU"/>
        </w:rPr>
      </w:pPr>
      <w:r w:rsidRPr="00DB4C1C">
        <w:rPr>
          <w:lang w:val="ru-RU"/>
        </w:rPr>
        <w:t>Техника безопасности и правила работы на компьютере.</w:t>
      </w:r>
    </w:p>
    <w:p w:rsidR="00DB4C1C" w:rsidRPr="00DB4C1C" w:rsidRDefault="00DB4C1C" w:rsidP="00DB4C1C">
      <w:pPr>
        <w:ind w:firstLine="284"/>
        <w:jc w:val="both"/>
        <w:rPr>
          <w:b/>
          <w:lang w:val="ru-RU"/>
        </w:rPr>
      </w:pPr>
      <w:r w:rsidRPr="00DB4C1C">
        <w:rPr>
          <w:b/>
          <w:lang w:val="ru-RU"/>
        </w:rPr>
        <w:t>Программы и данные</w:t>
      </w:r>
    </w:p>
    <w:p w:rsidR="00DB4C1C" w:rsidRPr="00DB4C1C" w:rsidRDefault="00DB4C1C" w:rsidP="00DB4C1C">
      <w:pPr>
        <w:ind w:firstLine="284"/>
        <w:jc w:val="both"/>
        <w:rPr>
          <w:lang w:val="ru-RU"/>
        </w:rPr>
      </w:pPr>
      <w:r w:rsidRPr="00DB4C1C">
        <w:rPr>
          <w:lang w:val="ru-RU"/>
        </w:rPr>
        <w:t>Программное обеспечение компьютера. Прикладное программное обеспечение. Системное</w:t>
      </w:r>
      <w:r>
        <w:rPr>
          <w:lang w:val="ru-RU"/>
        </w:rPr>
        <w:t xml:space="preserve"> </w:t>
      </w:r>
      <w:r w:rsidRPr="00DB4C1C">
        <w:rPr>
          <w:lang w:val="ru-RU"/>
        </w:rPr>
        <w:t>пр</w:t>
      </w:r>
      <w:r w:rsidRPr="00DB4C1C">
        <w:rPr>
          <w:lang w:val="ru-RU"/>
        </w:rPr>
        <w:t>о</w:t>
      </w:r>
      <w:r w:rsidRPr="00DB4C1C">
        <w:rPr>
          <w:lang w:val="ru-RU"/>
        </w:rPr>
        <w:t>граммное обеспечение. Системы программирования. Правовая охрана программ и</w:t>
      </w:r>
      <w:r>
        <w:rPr>
          <w:lang w:val="ru-RU"/>
        </w:rPr>
        <w:t xml:space="preserve"> </w:t>
      </w:r>
      <w:r w:rsidRPr="00DB4C1C">
        <w:rPr>
          <w:lang w:val="ru-RU"/>
        </w:rPr>
        <w:t>данных. Бе</w:t>
      </w:r>
      <w:r w:rsidRPr="00DB4C1C">
        <w:rPr>
          <w:lang w:val="ru-RU"/>
        </w:rPr>
        <w:t>с</w:t>
      </w:r>
      <w:r w:rsidRPr="00DB4C1C">
        <w:rPr>
          <w:lang w:val="ru-RU"/>
        </w:rPr>
        <w:t>платные и условно-бесплатные программы. Свободное программное</w:t>
      </w:r>
      <w:r>
        <w:rPr>
          <w:lang w:val="ru-RU"/>
        </w:rPr>
        <w:t xml:space="preserve"> </w:t>
      </w:r>
      <w:r w:rsidRPr="00DB4C1C">
        <w:rPr>
          <w:lang w:val="ru-RU"/>
        </w:rPr>
        <w:t>обеспечение.</w:t>
      </w:r>
    </w:p>
    <w:p w:rsidR="00DB4C1C" w:rsidRPr="00DB4C1C" w:rsidRDefault="00DB4C1C" w:rsidP="00DB4C1C">
      <w:pPr>
        <w:ind w:firstLine="284"/>
        <w:jc w:val="both"/>
        <w:rPr>
          <w:lang w:val="ru-RU"/>
        </w:rPr>
      </w:pPr>
      <w:r w:rsidRPr="00DB4C1C">
        <w:rPr>
          <w:lang w:val="ru-RU"/>
        </w:rPr>
        <w:t>Файлы и папки (каталоги). Принципы построения файловых систем. Полное имя файла</w:t>
      </w:r>
      <w:r>
        <w:rPr>
          <w:lang w:val="ru-RU"/>
        </w:rPr>
        <w:t xml:space="preserve"> </w:t>
      </w:r>
      <w:r w:rsidRPr="00DB4C1C">
        <w:rPr>
          <w:lang w:val="ru-RU"/>
        </w:rPr>
        <w:t>(папки). Путь к файлу (папке). Работа с файлами и каталогами средствами операционной</w:t>
      </w:r>
      <w:r>
        <w:rPr>
          <w:lang w:val="ru-RU"/>
        </w:rPr>
        <w:t xml:space="preserve"> </w:t>
      </w:r>
      <w:r w:rsidRPr="00DB4C1C">
        <w:rPr>
          <w:lang w:val="ru-RU"/>
        </w:rPr>
        <w:t>системы: созд</w:t>
      </w:r>
      <w:r w:rsidRPr="00DB4C1C">
        <w:rPr>
          <w:lang w:val="ru-RU"/>
        </w:rPr>
        <w:t>а</w:t>
      </w:r>
      <w:r w:rsidRPr="00DB4C1C">
        <w:rPr>
          <w:lang w:val="ru-RU"/>
        </w:rPr>
        <w:t>ние, копирование, перемещение, переименование и удаление файлов и папок</w:t>
      </w:r>
      <w:r>
        <w:rPr>
          <w:lang w:val="ru-RU"/>
        </w:rPr>
        <w:t xml:space="preserve"> </w:t>
      </w:r>
      <w:r w:rsidRPr="00DB4C1C">
        <w:rPr>
          <w:lang w:val="ru-RU"/>
        </w:rPr>
        <w:t>(каталогов). Типы файлов. Свойства файлов. Характерные размеры файлов различных типов</w:t>
      </w:r>
      <w:r>
        <w:rPr>
          <w:lang w:val="ru-RU"/>
        </w:rPr>
        <w:t xml:space="preserve"> </w:t>
      </w:r>
      <w:r w:rsidRPr="00DB4C1C">
        <w:rPr>
          <w:lang w:val="ru-RU"/>
        </w:rPr>
        <w:t>(страница текста, эле</w:t>
      </w:r>
      <w:r w:rsidRPr="00DB4C1C">
        <w:rPr>
          <w:lang w:val="ru-RU"/>
        </w:rPr>
        <w:t>к</w:t>
      </w:r>
      <w:r w:rsidRPr="00DB4C1C">
        <w:rPr>
          <w:lang w:val="ru-RU"/>
        </w:rPr>
        <w:t>тронная книга, фотография, запись песни, видеоклип,</w:t>
      </w:r>
      <w:r>
        <w:rPr>
          <w:lang w:val="ru-RU"/>
        </w:rPr>
        <w:t xml:space="preserve"> </w:t>
      </w:r>
      <w:r w:rsidRPr="00DB4C1C">
        <w:rPr>
          <w:lang w:val="ru-RU"/>
        </w:rPr>
        <w:t>полнометражный фильм). Архивация да</w:t>
      </w:r>
      <w:r w:rsidRPr="00DB4C1C">
        <w:rPr>
          <w:lang w:val="ru-RU"/>
        </w:rPr>
        <w:t>н</w:t>
      </w:r>
      <w:r w:rsidRPr="00DB4C1C">
        <w:rPr>
          <w:lang w:val="ru-RU"/>
        </w:rPr>
        <w:t>ных. Использование программ-архиваторов.</w:t>
      </w:r>
    </w:p>
    <w:p w:rsidR="00DB4C1C" w:rsidRPr="00DB4C1C" w:rsidRDefault="00DB4C1C" w:rsidP="00DB4C1C">
      <w:pPr>
        <w:ind w:firstLine="284"/>
        <w:jc w:val="both"/>
        <w:rPr>
          <w:lang w:val="ru-RU"/>
        </w:rPr>
      </w:pPr>
      <w:r w:rsidRPr="00DB4C1C">
        <w:rPr>
          <w:lang w:val="ru-RU"/>
        </w:rPr>
        <w:t>Файловый менеджер. Поиск файлов средствами операционной системы.</w:t>
      </w:r>
    </w:p>
    <w:p w:rsidR="00DB4C1C" w:rsidRPr="00DB4C1C" w:rsidRDefault="00DB4C1C" w:rsidP="00DB4C1C">
      <w:pPr>
        <w:ind w:firstLine="284"/>
        <w:jc w:val="both"/>
        <w:rPr>
          <w:lang w:val="ru-RU"/>
        </w:rPr>
      </w:pPr>
      <w:r w:rsidRPr="00DB4C1C">
        <w:rPr>
          <w:lang w:val="ru-RU"/>
        </w:rPr>
        <w:t>Компьютерные вирусы и другие вредоносные программы. Программы для защиты от</w:t>
      </w:r>
      <w:r>
        <w:rPr>
          <w:lang w:val="ru-RU"/>
        </w:rPr>
        <w:t xml:space="preserve"> </w:t>
      </w:r>
      <w:r w:rsidRPr="00DB4C1C">
        <w:rPr>
          <w:lang w:val="ru-RU"/>
        </w:rPr>
        <w:t>вирусов.</w:t>
      </w:r>
    </w:p>
    <w:p w:rsidR="00DB4C1C" w:rsidRPr="00DB4C1C" w:rsidRDefault="00DB4C1C" w:rsidP="00DB4C1C">
      <w:pPr>
        <w:ind w:firstLine="284"/>
        <w:jc w:val="both"/>
        <w:rPr>
          <w:b/>
          <w:lang w:val="ru-RU"/>
        </w:rPr>
      </w:pPr>
      <w:r w:rsidRPr="00DB4C1C">
        <w:rPr>
          <w:b/>
          <w:lang w:val="ru-RU"/>
        </w:rPr>
        <w:t>Компьютерные сети</w:t>
      </w:r>
    </w:p>
    <w:p w:rsidR="00DB4C1C" w:rsidRPr="00DB4C1C" w:rsidRDefault="00DB4C1C" w:rsidP="00DB4C1C">
      <w:pPr>
        <w:ind w:firstLine="284"/>
        <w:jc w:val="both"/>
        <w:rPr>
          <w:lang w:val="ru-RU"/>
        </w:rPr>
      </w:pPr>
      <w:r w:rsidRPr="00DB4C1C">
        <w:rPr>
          <w:lang w:val="ru-RU"/>
        </w:rPr>
        <w:t>Объединение компьютеров в сеть. Сеть Интернет. Вебстрани</w:t>
      </w:r>
      <w:r>
        <w:rPr>
          <w:lang w:val="ru-RU"/>
        </w:rPr>
        <w:t xml:space="preserve">ца, веб-сайт. Структура адресов </w:t>
      </w:r>
      <w:r w:rsidRPr="00DB4C1C">
        <w:rPr>
          <w:lang w:val="ru-RU"/>
        </w:rPr>
        <w:t>веб-ресурсов. Браузер. Поисковые системы. Поиск инф</w:t>
      </w:r>
      <w:r>
        <w:rPr>
          <w:lang w:val="ru-RU"/>
        </w:rPr>
        <w:t xml:space="preserve">ормации по ключевым словам и по </w:t>
      </w:r>
      <w:r w:rsidRPr="00DB4C1C">
        <w:rPr>
          <w:lang w:val="ru-RU"/>
        </w:rPr>
        <w:t>изобр</w:t>
      </w:r>
      <w:r w:rsidRPr="00DB4C1C">
        <w:rPr>
          <w:lang w:val="ru-RU"/>
        </w:rPr>
        <w:t>а</w:t>
      </w:r>
      <w:r w:rsidRPr="00DB4C1C">
        <w:rPr>
          <w:lang w:val="ru-RU"/>
        </w:rPr>
        <w:t>жению. Верифицированность информации, полученной из Интернета.</w:t>
      </w:r>
    </w:p>
    <w:p w:rsidR="00DB4C1C" w:rsidRPr="00DB4C1C" w:rsidRDefault="00DB4C1C" w:rsidP="00DB4C1C">
      <w:pPr>
        <w:ind w:firstLine="284"/>
        <w:jc w:val="both"/>
        <w:rPr>
          <w:lang w:val="ru-RU"/>
        </w:rPr>
      </w:pPr>
      <w:r w:rsidRPr="00DB4C1C">
        <w:rPr>
          <w:lang w:val="ru-RU"/>
        </w:rPr>
        <w:t>Современные сервисы интернет-коммуникаций.</w:t>
      </w:r>
    </w:p>
    <w:p w:rsidR="00DB4C1C" w:rsidRPr="00DB4C1C" w:rsidRDefault="00DB4C1C" w:rsidP="00DB4C1C">
      <w:pPr>
        <w:ind w:firstLine="284"/>
        <w:jc w:val="both"/>
        <w:rPr>
          <w:lang w:val="ru-RU"/>
        </w:rPr>
      </w:pPr>
      <w:r w:rsidRPr="00DB4C1C">
        <w:rPr>
          <w:lang w:val="ru-RU"/>
        </w:rPr>
        <w:t>Сетевой этикет, базовые нормы информационной этики и права при работе в сети Интернет.</w:t>
      </w:r>
    </w:p>
    <w:p w:rsidR="00DB4C1C" w:rsidRPr="00DB4C1C" w:rsidRDefault="00DB4C1C" w:rsidP="00DB4C1C">
      <w:pPr>
        <w:ind w:firstLine="284"/>
        <w:jc w:val="both"/>
        <w:rPr>
          <w:lang w:val="ru-RU"/>
        </w:rPr>
      </w:pPr>
      <w:r w:rsidRPr="00DB4C1C">
        <w:rPr>
          <w:lang w:val="ru-RU"/>
        </w:rPr>
        <w:t>Стратегии безопасного поведения в Интернете.</w:t>
      </w:r>
    </w:p>
    <w:p w:rsidR="00DB4C1C" w:rsidRPr="00DB4C1C" w:rsidRDefault="00DB4C1C" w:rsidP="00DB4C1C">
      <w:pPr>
        <w:ind w:firstLine="284"/>
        <w:jc w:val="both"/>
        <w:rPr>
          <w:b/>
          <w:lang w:val="ru-RU"/>
        </w:rPr>
      </w:pPr>
      <w:r w:rsidRPr="00DB4C1C">
        <w:rPr>
          <w:b/>
          <w:lang w:val="ru-RU"/>
        </w:rPr>
        <w:t>Теоретические основы информатики</w:t>
      </w:r>
    </w:p>
    <w:p w:rsidR="00DB4C1C" w:rsidRPr="00DB4C1C" w:rsidRDefault="00DB4C1C" w:rsidP="00DB4C1C">
      <w:pPr>
        <w:ind w:firstLine="284"/>
        <w:jc w:val="both"/>
        <w:rPr>
          <w:b/>
          <w:lang w:val="ru-RU"/>
        </w:rPr>
      </w:pPr>
      <w:r w:rsidRPr="00DB4C1C">
        <w:rPr>
          <w:b/>
          <w:lang w:val="ru-RU"/>
        </w:rPr>
        <w:t>Информация и информационные процессы</w:t>
      </w:r>
    </w:p>
    <w:p w:rsidR="00DB4C1C" w:rsidRPr="00DB4C1C" w:rsidRDefault="00DB4C1C" w:rsidP="00DB4C1C">
      <w:pPr>
        <w:ind w:firstLine="284"/>
        <w:jc w:val="both"/>
        <w:rPr>
          <w:lang w:val="ru-RU"/>
        </w:rPr>
      </w:pPr>
      <w:r w:rsidRPr="00DB4C1C">
        <w:rPr>
          <w:lang w:val="ru-RU"/>
        </w:rPr>
        <w:t>Информация — одно из основных понятий современной науки.</w:t>
      </w:r>
    </w:p>
    <w:p w:rsidR="00DB4C1C" w:rsidRPr="00DB4C1C" w:rsidRDefault="00DB4C1C" w:rsidP="00DB4C1C">
      <w:pPr>
        <w:ind w:firstLine="284"/>
        <w:jc w:val="both"/>
        <w:rPr>
          <w:lang w:val="ru-RU"/>
        </w:rPr>
      </w:pPr>
      <w:r w:rsidRPr="00DB4C1C">
        <w:rPr>
          <w:lang w:val="ru-RU"/>
        </w:rPr>
        <w:t>Информация как сведения, предназначенные для восприя</w:t>
      </w:r>
      <w:r>
        <w:rPr>
          <w:lang w:val="ru-RU"/>
        </w:rPr>
        <w:t xml:space="preserve">тия человеком, и информация как </w:t>
      </w:r>
      <w:r w:rsidRPr="00DB4C1C">
        <w:rPr>
          <w:lang w:val="ru-RU"/>
        </w:rPr>
        <w:t>данные, которые могут быть обработаны автоматизированной системой.</w:t>
      </w:r>
    </w:p>
    <w:p w:rsidR="00DB4C1C" w:rsidRPr="00DB4C1C" w:rsidRDefault="00DB4C1C" w:rsidP="00DB4C1C">
      <w:pPr>
        <w:ind w:firstLine="284"/>
        <w:jc w:val="both"/>
        <w:rPr>
          <w:lang w:val="ru-RU"/>
        </w:rPr>
      </w:pPr>
      <w:r w:rsidRPr="00DB4C1C">
        <w:rPr>
          <w:lang w:val="ru-RU"/>
        </w:rPr>
        <w:t xml:space="preserve">Дискретность данных. Возможность описания непрерывных объектов и процессов </w:t>
      </w:r>
      <w:r>
        <w:rPr>
          <w:lang w:val="ru-RU"/>
        </w:rPr>
        <w:t xml:space="preserve">с </w:t>
      </w:r>
      <w:r w:rsidRPr="00DB4C1C">
        <w:rPr>
          <w:lang w:val="ru-RU"/>
        </w:rPr>
        <w:t>помощью дискретных данных.</w:t>
      </w:r>
    </w:p>
    <w:p w:rsidR="00DB4C1C" w:rsidRPr="00DB4C1C" w:rsidRDefault="00DB4C1C" w:rsidP="00DB4C1C">
      <w:pPr>
        <w:ind w:firstLine="284"/>
        <w:jc w:val="both"/>
        <w:rPr>
          <w:lang w:val="ru-RU"/>
        </w:rPr>
      </w:pPr>
      <w:r w:rsidRPr="00DB4C1C">
        <w:rPr>
          <w:lang w:val="ru-RU"/>
        </w:rPr>
        <w:t>Информационные процессы — процессы, связанные</w:t>
      </w:r>
      <w:r>
        <w:rPr>
          <w:lang w:val="ru-RU"/>
        </w:rPr>
        <w:t xml:space="preserve"> с хранением, преобразованием и </w:t>
      </w:r>
      <w:r w:rsidRPr="00DB4C1C">
        <w:rPr>
          <w:lang w:val="ru-RU"/>
        </w:rPr>
        <w:t>передачей данных.</w:t>
      </w:r>
    </w:p>
    <w:p w:rsidR="00DB4C1C" w:rsidRPr="00DB4C1C" w:rsidRDefault="00DB4C1C" w:rsidP="00DB4C1C">
      <w:pPr>
        <w:ind w:firstLine="284"/>
        <w:jc w:val="both"/>
        <w:rPr>
          <w:b/>
          <w:lang w:val="ru-RU"/>
        </w:rPr>
      </w:pPr>
      <w:r w:rsidRPr="00DB4C1C">
        <w:rPr>
          <w:b/>
          <w:lang w:val="ru-RU"/>
        </w:rPr>
        <w:t>Представление информации</w:t>
      </w:r>
    </w:p>
    <w:p w:rsidR="00DB4C1C" w:rsidRPr="00DB4C1C" w:rsidRDefault="00DB4C1C" w:rsidP="00DB4C1C">
      <w:pPr>
        <w:ind w:firstLine="284"/>
        <w:jc w:val="both"/>
        <w:rPr>
          <w:lang w:val="ru-RU"/>
        </w:rPr>
      </w:pPr>
      <w:r w:rsidRPr="00DB4C1C">
        <w:rPr>
          <w:lang w:val="ru-RU"/>
        </w:rPr>
        <w:t>Символ. Алфавит. Мощность алфавита. Разнообразие язы</w:t>
      </w:r>
      <w:r>
        <w:rPr>
          <w:lang w:val="ru-RU"/>
        </w:rPr>
        <w:t xml:space="preserve">ков и алфавитов. Естественные и </w:t>
      </w:r>
      <w:r w:rsidRPr="00DB4C1C">
        <w:rPr>
          <w:lang w:val="ru-RU"/>
        </w:rPr>
        <w:t>формальные языки. Алфавит текстов на русском язык</w:t>
      </w:r>
      <w:r>
        <w:rPr>
          <w:lang w:val="ru-RU"/>
        </w:rPr>
        <w:t xml:space="preserve">е. Двоичный алфавит. Количество </w:t>
      </w:r>
      <w:r w:rsidRPr="00DB4C1C">
        <w:rPr>
          <w:lang w:val="ru-RU"/>
        </w:rPr>
        <w:t>всево</w:t>
      </w:r>
      <w:r w:rsidRPr="00DB4C1C">
        <w:rPr>
          <w:lang w:val="ru-RU"/>
        </w:rPr>
        <w:t>з</w:t>
      </w:r>
      <w:r w:rsidRPr="00DB4C1C">
        <w:rPr>
          <w:lang w:val="ru-RU"/>
        </w:rPr>
        <w:t>можных слов (кодовых комбинаций) фиксированной длины в двоичном алфавите.</w:t>
      </w:r>
    </w:p>
    <w:p w:rsidR="00DB4C1C" w:rsidRPr="00DB4C1C" w:rsidRDefault="00DB4C1C" w:rsidP="00DB4C1C">
      <w:pPr>
        <w:ind w:firstLine="284"/>
        <w:jc w:val="both"/>
        <w:rPr>
          <w:lang w:val="ru-RU"/>
        </w:rPr>
      </w:pPr>
      <w:r w:rsidRPr="00DB4C1C">
        <w:rPr>
          <w:lang w:val="ru-RU"/>
        </w:rPr>
        <w:t>Преобразование любого алфавита к двоичному. Количест</w:t>
      </w:r>
      <w:r>
        <w:rPr>
          <w:lang w:val="ru-RU"/>
        </w:rPr>
        <w:t xml:space="preserve">во различных слов фиксированной </w:t>
      </w:r>
      <w:r w:rsidRPr="00DB4C1C">
        <w:rPr>
          <w:lang w:val="ru-RU"/>
        </w:rPr>
        <w:t>длины в алфавите определённой мощности.</w:t>
      </w:r>
    </w:p>
    <w:p w:rsidR="00DB4C1C" w:rsidRPr="00DB4C1C" w:rsidRDefault="00DB4C1C" w:rsidP="00DB4C1C">
      <w:pPr>
        <w:ind w:firstLine="284"/>
        <w:jc w:val="both"/>
        <w:rPr>
          <w:lang w:val="ru-RU"/>
        </w:rPr>
      </w:pPr>
      <w:r w:rsidRPr="00DB4C1C">
        <w:rPr>
          <w:lang w:val="ru-RU"/>
        </w:rPr>
        <w:t xml:space="preserve">Кодирование символов одного алфавита с помощью </w:t>
      </w:r>
      <w:r>
        <w:rPr>
          <w:lang w:val="ru-RU"/>
        </w:rPr>
        <w:t xml:space="preserve">кодовых слов в другом алфавите; </w:t>
      </w:r>
      <w:r w:rsidRPr="00DB4C1C">
        <w:rPr>
          <w:lang w:val="ru-RU"/>
        </w:rPr>
        <w:t>кодовая таблица, декодирование.</w:t>
      </w:r>
    </w:p>
    <w:p w:rsidR="00DB4C1C" w:rsidRPr="00DB4C1C" w:rsidRDefault="00DB4C1C" w:rsidP="00DB4C1C">
      <w:pPr>
        <w:ind w:firstLine="284"/>
        <w:jc w:val="both"/>
        <w:rPr>
          <w:lang w:val="ru-RU"/>
        </w:rPr>
      </w:pPr>
      <w:r w:rsidRPr="00DB4C1C">
        <w:rPr>
          <w:lang w:val="ru-RU"/>
        </w:rPr>
        <w:t>Двоичный код. Представление данных в компьютере как текстов в двоичном алфавите.</w:t>
      </w:r>
    </w:p>
    <w:p w:rsidR="00DB4C1C" w:rsidRPr="00DB4C1C" w:rsidRDefault="00DB4C1C" w:rsidP="00DB4C1C">
      <w:pPr>
        <w:ind w:firstLine="284"/>
        <w:jc w:val="both"/>
        <w:rPr>
          <w:lang w:val="ru-RU"/>
        </w:rPr>
      </w:pPr>
      <w:r w:rsidRPr="00DB4C1C">
        <w:rPr>
          <w:lang w:val="ru-RU"/>
        </w:rPr>
        <w:t>Информационный объём данных. Бит — минимальная единица кол</w:t>
      </w:r>
      <w:r>
        <w:rPr>
          <w:lang w:val="ru-RU"/>
        </w:rPr>
        <w:t xml:space="preserve">ичества информации — </w:t>
      </w:r>
      <w:r w:rsidRPr="00DB4C1C">
        <w:rPr>
          <w:lang w:val="ru-RU"/>
        </w:rPr>
        <w:t>двоичный разряд. Единицы измерения информацио</w:t>
      </w:r>
      <w:r>
        <w:rPr>
          <w:lang w:val="ru-RU"/>
        </w:rPr>
        <w:t xml:space="preserve">нного объёма данных. Бит, байт, </w:t>
      </w:r>
      <w:r w:rsidRPr="00DB4C1C">
        <w:rPr>
          <w:lang w:val="ru-RU"/>
        </w:rPr>
        <w:t>килобайт, м</w:t>
      </w:r>
      <w:r w:rsidRPr="00DB4C1C">
        <w:rPr>
          <w:lang w:val="ru-RU"/>
        </w:rPr>
        <w:t>е</w:t>
      </w:r>
      <w:r w:rsidRPr="00DB4C1C">
        <w:rPr>
          <w:lang w:val="ru-RU"/>
        </w:rPr>
        <w:t>габайт, гигабайт.</w:t>
      </w:r>
    </w:p>
    <w:p w:rsidR="00DB4C1C" w:rsidRPr="00DB4C1C" w:rsidRDefault="00DB4C1C" w:rsidP="00DB4C1C">
      <w:pPr>
        <w:ind w:firstLine="284"/>
        <w:jc w:val="both"/>
        <w:rPr>
          <w:lang w:val="ru-RU"/>
        </w:rPr>
      </w:pPr>
      <w:r w:rsidRPr="00DB4C1C">
        <w:rPr>
          <w:lang w:val="ru-RU"/>
        </w:rPr>
        <w:t>Скорость передачи данных. Единицы скорости передачи данных.</w:t>
      </w:r>
    </w:p>
    <w:p w:rsidR="00DB4C1C" w:rsidRPr="00DB4C1C" w:rsidRDefault="00DB4C1C" w:rsidP="00DB4C1C">
      <w:pPr>
        <w:ind w:firstLine="284"/>
        <w:jc w:val="both"/>
        <w:rPr>
          <w:lang w:val="ru-RU"/>
        </w:rPr>
      </w:pPr>
      <w:r w:rsidRPr="00DB4C1C">
        <w:rPr>
          <w:lang w:val="ru-RU"/>
        </w:rPr>
        <w:t>Кодирование текстов. Равномерный код. Неравномерный код. Кодировка ASCII.</w:t>
      </w:r>
    </w:p>
    <w:p w:rsidR="00DB4C1C" w:rsidRPr="00DB4C1C" w:rsidRDefault="00DB4C1C" w:rsidP="00DB4C1C">
      <w:pPr>
        <w:ind w:firstLine="284"/>
        <w:jc w:val="both"/>
        <w:rPr>
          <w:lang w:val="ru-RU"/>
        </w:rPr>
      </w:pPr>
      <w:r w:rsidRPr="00DB4C1C">
        <w:rPr>
          <w:lang w:val="ru-RU"/>
        </w:rPr>
        <w:t>Восьмибитные кодировки. Понятие о кодировках UNI</w:t>
      </w:r>
      <w:r>
        <w:rPr>
          <w:lang w:val="ru-RU"/>
        </w:rPr>
        <w:t xml:space="preserve">CODE. Декодирование сообщений с </w:t>
      </w:r>
      <w:r w:rsidRPr="00DB4C1C">
        <w:rPr>
          <w:lang w:val="ru-RU"/>
        </w:rPr>
        <w:t>и</w:t>
      </w:r>
      <w:r w:rsidRPr="00DB4C1C">
        <w:rPr>
          <w:lang w:val="ru-RU"/>
        </w:rPr>
        <w:t>с</w:t>
      </w:r>
      <w:r w:rsidRPr="00DB4C1C">
        <w:rPr>
          <w:lang w:val="ru-RU"/>
        </w:rPr>
        <w:t>пользованием равномерного и неравномерного кода. Информационный объём текста.</w:t>
      </w:r>
    </w:p>
    <w:p w:rsidR="00DB4C1C" w:rsidRPr="00DB4C1C" w:rsidRDefault="00DB4C1C" w:rsidP="00DB4C1C">
      <w:pPr>
        <w:ind w:firstLine="284"/>
        <w:jc w:val="both"/>
        <w:rPr>
          <w:lang w:val="ru-RU"/>
        </w:rPr>
      </w:pPr>
      <w:r w:rsidRPr="00DB4C1C">
        <w:rPr>
          <w:lang w:val="ru-RU"/>
        </w:rPr>
        <w:t>Искажение информации при передаче.</w:t>
      </w:r>
    </w:p>
    <w:p w:rsidR="00DB4C1C" w:rsidRPr="00DB4C1C" w:rsidRDefault="00DB4C1C" w:rsidP="00DB4C1C">
      <w:pPr>
        <w:ind w:firstLine="284"/>
        <w:jc w:val="both"/>
        <w:rPr>
          <w:lang w:val="ru-RU"/>
        </w:rPr>
      </w:pPr>
      <w:r w:rsidRPr="00DB4C1C">
        <w:rPr>
          <w:lang w:val="ru-RU"/>
        </w:rPr>
        <w:t>Общее представление о цифровом представлении аудиовизуальных и дру</w:t>
      </w:r>
      <w:r>
        <w:rPr>
          <w:lang w:val="ru-RU"/>
        </w:rPr>
        <w:t xml:space="preserve">гих непрерывных </w:t>
      </w:r>
      <w:r w:rsidRPr="00DB4C1C">
        <w:rPr>
          <w:lang w:val="ru-RU"/>
        </w:rPr>
        <w:t>данных.</w:t>
      </w:r>
    </w:p>
    <w:p w:rsidR="00DB4C1C" w:rsidRPr="00DB4C1C" w:rsidRDefault="00DB4C1C" w:rsidP="00DB4C1C">
      <w:pPr>
        <w:ind w:firstLine="284"/>
        <w:jc w:val="both"/>
        <w:rPr>
          <w:lang w:val="ru-RU"/>
        </w:rPr>
      </w:pPr>
      <w:r w:rsidRPr="00DB4C1C">
        <w:rPr>
          <w:lang w:val="ru-RU"/>
        </w:rPr>
        <w:t>Кодирование цвета. Цветовые модели. Модель RGB. Глубина кодирования. Палитра.</w:t>
      </w:r>
    </w:p>
    <w:p w:rsidR="00DB4C1C" w:rsidRPr="00DB4C1C" w:rsidRDefault="00DB4C1C" w:rsidP="00DB4C1C">
      <w:pPr>
        <w:ind w:firstLine="284"/>
        <w:jc w:val="both"/>
        <w:rPr>
          <w:lang w:val="ru-RU"/>
        </w:rPr>
      </w:pPr>
      <w:r w:rsidRPr="00DB4C1C">
        <w:rPr>
          <w:lang w:val="ru-RU"/>
        </w:rPr>
        <w:t xml:space="preserve">Растровое и векторное представление изображений. </w:t>
      </w:r>
      <w:r>
        <w:rPr>
          <w:lang w:val="ru-RU"/>
        </w:rPr>
        <w:t xml:space="preserve">Пиксель. Оценка информационного </w:t>
      </w:r>
      <w:r w:rsidRPr="00DB4C1C">
        <w:rPr>
          <w:lang w:val="ru-RU"/>
        </w:rPr>
        <w:t>объёма графических данных для растрового изображения.</w:t>
      </w:r>
    </w:p>
    <w:p w:rsidR="00DB4C1C" w:rsidRPr="00DB4C1C" w:rsidRDefault="00DB4C1C" w:rsidP="00DB4C1C">
      <w:pPr>
        <w:ind w:firstLine="284"/>
        <w:jc w:val="both"/>
        <w:rPr>
          <w:lang w:val="ru-RU"/>
        </w:rPr>
      </w:pPr>
      <w:r w:rsidRPr="00DB4C1C">
        <w:rPr>
          <w:lang w:val="ru-RU"/>
        </w:rPr>
        <w:t>Кодирование звука. Разрядность и частота записи. Количество каналов записи.</w:t>
      </w:r>
    </w:p>
    <w:p w:rsidR="00DB4C1C" w:rsidRPr="00DB4C1C" w:rsidRDefault="00DB4C1C" w:rsidP="00DB4C1C">
      <w:pPr>
        <w:ind w:firstLine="284"/>
        <w:jc w:val="both"/>
        <w:rPr>
          <w:lang w:val="ru-RU"/>
        </w:rPr>
      </w:pPr>
      <w:r w:rsidRPr="00DB4C1C">
        <w:rPr>
          <w:lang w:val="ru-RU"/>
        </w:rPr>
        <w:t>Оценка количественных параметров, связанных с пред</w:t>
      </w:r>
      <w:r>
        <w:rPr>
          <w:lang w:val="ru-RU"/>
        </w:rPr>
        <w:t xml:space="preserve">ставлением и хранением звуковых </w:t>
      </w:r>
      <w:r w:rsidRPr="00DB4C1C">
        <w:rPr>
          <w:lang w:val="ru-RU"/>
        </w:rPr>
        <w:t>фа</w:t>
      </w:r>
      <w:r w:rsidRPr="00DB4C1C">
        <w:rPr>
          <w:lang w:val="ru-RU"/>
        </w:rPr>
        <w:t>й</w:t>
      </w:r>
      <w:r w:rsidRPr="00DB4C1C">
        <w:rPr>
          <w:lang w:val="ru-RU"/>
        </w:rPr>
        <w:t>лов.</w:t>
      </w:r>
    </w:p>
    <w:p w:rsidR="00DB4C1C" w:rsidRPr="00DB4C1C" w:rsidRDefault="00DB4C1C" w:rsidP="00DB4C1C">
      <w:pPr>
        <w:ind w:firstLine="284"/>
        <w:jc w:val="both"/>
        <w:rPr>
          <w:b/>
          <w:lang w:val="ru-RU"/>
        </w:rPr>
      </w:pPr>
      <w:r w:rsidRPr="00DB4C1C">
        <w:rPr>
          <w:b/>
          <w:lang w:val="ru-RU"/>
        </w:rPr>
        <w:t>Информационные технологии</w:t>
      </w:r>
    </w:p>
    <w:p w:rsidR="00DB4C1C" w:rsidRPr="00DB4C1C" w:rsidRDefault="00DB4C1C" w:rsidP="00DB4C1C">
      <w:pPr>
        <w:ind w:firstLine="284"/>
        <w:jc w:val="both"/>
        <w:rPr>
          <w:b/>
          <w:lang w:val="ru-RU"/>
        </w:rPr>
      </w:pPr>
      <w:r w:rsidRPr="00DB4C1C">
        <w:rPr>
          <w:b/>
          <w:lang w:val="ru-RU"/>
        </w:rPr>
        <w:t>Текстовые документы</w:t>
      </w:r>
    </w:p>
    <w:p w:rsidR="00DB4C1C" w:rsidRPr="00DB4C1C" w:rsidRDefault="00DB4C1C" w:rsidP="00DB4C1C">
      <w:pPr>
        <w:ind w:firstLine="284"/>
        <w:jc w:val="both"/>
        <w:rPr>
          <w:lang w:val="ru-RU"/>
        </w:rPr>
      </w:pPr>
      <w:r w:rsidRPr="00DB4C1C">
        <w:rPr>
          <w:lang w:val="ru-RU"/>
        </w:rPr>
        <w:t>Текстовые документы и их структурные элементы (страница, абзац, строка, слово, символ).</w:t>
      </w:r>
    </w:p>
    <w:p w:rsidR="00DB4C1C" w:rsidRPr="00DB4C1C" w:rsidRDefault="00DB4C1C" w:rsidP="00DB4C1C">
      <w:pPr>
        <w:ind w:firstLine="284"/>
        <w:jc w:val="both"/>
        <w:rPr>
          <w:lang w:val="ru-RU"/>
        </w:rPr>
      </w:pPr>
      <w:r w:rsidRPr="00DB4C1C">
        <w:rPr>
          <w:lang w:val="ru-RU"/>
        </w:rPr>
        <w:t>Текстовый процессор — инструмент создания, редактирования и форматирования текстов.</w:t>
      </w:r>
    </w:p>
    <w:p w:rsidR="00DB4C1C" w:rsidRPr="00DB4C1C" w:rsidRDefault="00DB4C1C" w:rsidP="00DB4C1C">
      <w:pPr>
        <w:ind w:firstLine="284"/>
        <w:jc w:val="both"/>
        <w:rPr>
          <w:lang w:val="ru-RU"/>
        </w:rPr>
      </w:pPr>
      <w:r w:rsidRPr="00DB4C1C">
        <w:rPr>
          <w:lang w:val="ru-RU"/>
        </w:rPr>
        <w:t>Правила набора текста. Редактирование текста. Свойств</w:t>
      </w:r>
      <w:r>
        <w:rPr>
          <w:lang w:val="ru-RU"/>
        </w:rPr>
        <w:t xml:space="preserve">а символов. Шрифт. Типы шрифтов </w:t>
      </w:r>
      <w:r w:rsidRPr="00DB4C1C">
        <w:rPr>
          <w:lang w:val="ru-RU"/>
        </w:rPr>
        <w:t xml:space="preserve">(рубленые, с засечками, моноширинные). Полужирное и курсивное </w:t>
      </w:r>
      <w:r>
        <w:rPr>
          <w:lang w:val="ru-RU"/>
        </w:rPr>
        <w:t xml:space="preserve">начертание. Свойства </w:t>
      </w:r>
      <w:r w:rsidRPr="00DB4C1C">
        <w:rPr>
          <w:lang w:val="ru-RU"/>
        </w:rPr>
        <w:t>абзацев: границы, абзацный отступ, интервал, выравнивани</w:t>
      </w:r>
      <w:r>
        <w:rPr>
          <w:lang w:val="ru-RU"/>
        </w:rPr>
        <w:t xml:space="preserve">е. Параметры страницы. Стилевое </w:t>
      </w:r>
      <w:r w:rsidRPr="00DB4C1C">
        <w:rPr>
          <w:lang w:val="ru-RU"/>
        </w:rPr>
        <w:t>форматир</w:t>
      </w:r>
      <w:r w:rsidRPr="00DB4C1C">
        <w:rPr>
          <w:lang w:val="ru-RU"/>
        </w:rPr>
        <w:t>о</w:t>
      </w:r>
      <w:r w:rsidRPr="00DB4C1C">
        <w:rPr>
          <w:lang w:val="ru-RU"/>
        </w:rPr>
        <w:t>вание.</w:t>
      </w:r>
    </w:p>
    <w:p w:rsidR="00DB4C1C" w:rsidRPr="00DB4C1C" w:rsidRDefault="00DB4C1C" w:rsidP="00DB4C1C">
      <w:pPr>
        <w:ind w:firstLine="284"/>
        <w:jc w:val="both"/>
        <w:rPr>
          <w:lang w:val="ru-RU"/>
        </w:rPr>
      </w:pPr>
      <w:r w:rsidRPr="00DB4C1C">
        <w:rPr>
          <w:lang w:val="ru-RU"/>
        </w:rPr>
        <w:t>Структурирование информации с помощью списков и таблиц. Многоуровневые списки.</w:t>
      </w:r>
    </w:p>
    <w:p w:rsidR="00DB4C1C" w:rsidRPr="00DB4C1C" w:rsidRDefault="00DB4C1C" w:rsidP="00DB4C1C">
      <w:pPr>
        <w:ind w:firstLine="284"/>
        <w:jc w:val="both"/>
        <w:rPr>
          <w:lang w:val="ru-RU"/>
        </w:rPr>
      </w:pPr>
      <w:r w:rsidRPr="00DB4C1C">
        <w:rPr>
          <w:lang w:val="ru-RU"/>
        </w:rPr>
        <w:t>Добавление таблиц в текстовые документы.</w:t>
      </w:r>
    </w:p>
    <w:p w:rsidR="00DB4C1C" w:rsidRPr="00DB4C1C" w:rsidRDefault="00DB4C1C" w:rsidP="00DB4C1C">
      <w:pPr>
        <w:ind w:firstLine="284"/>
        <w:jc w:val="both"/>
        <w:rPr>
          <w:lang w:val="ru-RU"/>
        </w:rPr>
      </w:pPr>
      <w:r w:rsidRPr="00DB4C1C">
        <w:rPr>
          <w:lang w:val="ru-RU"/>
        </w:rPr>
        <w:t>Вставка изображений в текстовые документы. Обтекание</w:t>
      </w:r>
      <w:r>
        <w:rPr>
          <w:lang w:val="ru-RU"/>
        </w:rPr>
        <w:t xml:space="preserve"> изображений текстом. Включение </w:t>
      </w:r>
      <w:r w:rsidRPr="00DB4C1C">
        <w:rPr>
          <w:lang w:val="ru-RU"/>
        </w:rPr>
        <w:t>в текстовый документ диаграмм, формул, нумерации страниц, колонтитулов, ссылок и др.</w:t>
      </w:r>
    </w:p>
    <w:p w:rsidR="00DB4C1C" w:rsidRPr="00DB4C1C" w:rsidRDefault="00DB4C1C" w:rsidP="00DB4C1C">
      <w:pPr>
        <w:ind w:firstLine="284"/>
        <w:jc w:val="both"/>
        <w:rPr>
          <w:lang w:val="ru-RU"/>
        </w:rPr>
      </w:pPr>
      <w:r w:rsidRPr="00DB4C1C">
        <w:rPr>
          <w:lang w:val="ru-RU"/>
        </w:rPr>
        <w:t>Проверка правописания. Расстановка переносов. Го</w:t>
      </w:r>
      <w:r>
        <w:rPr>
          <w:lang w:val="ru-RU"/>
        </w:rPr>
        <w:t xml:space="preserve">лосовой ввод текста. Оптическое </w:t>
      </w:r>
      <w:r w:rsidRPr="00DB4C1C">
        <w:rPr>
          <w:lang w:val="ru-RU"/>
        </w:rPr>
        <w:t>распозн</w:t>
      </w:r>
      <w:r w:rsidRPr="00DB4C1C">
        <w:rPr>
          <w:lang w:val="ru-RU"/>
        </w:rPr>
        <w:t>а</w:t>
      </w:r>
      <w:r w:rsidRPr="00DB4C1C">
        <w:rPr>
          <w:lang w:val="ru-RU"/>
        </w:rPr>
        <w:t>вание текста. Компьютерный перевод. Использов</w:t>
      </w:r>
      <w:r>
        <w:rPr>
          <w:lang w:val="ru-RU"/>
        </w:rPr>
        <w:t xml:space="preserve">ание сервисов сети Интернет для </w:t>
      </w:r>
      <w:r w:rsidRPr="00DB4C1C">
        <w:rPr>
          <w:lang w:val="ru-RU"/>
        </w:rPr>
        <w:t>обработки те</w:t>
      </w:r>
      <w:r w:rsidRPr="00DB4C1C">
        <w:rPr>
          <w:lang w:val="ru-RU"/>
        </w:rPr>
        <w:t>к</w:t>
      </w:r>
      <w:r w:rsidRPr="00DB4C1C">
        <w:rPr>
          <w:lang w:val="ru-RU"/>
        </w:rPr>
        <w:t>ста.</w:t>
      </w:r>
    </w:p>
    <w:p w:rsidR="00DB4C1C" w:rsidRPr="00DB4C1C" w:rsidRDefault="00DB4C1C" w:rsidP="00DB4C1C">
      <w:pPr>
        <w:ind w:firstLine="284"/>
        <w:jc w:val="both"/>
        <w:rPr>
          <w:b/>
          <w:lang w:val="ru-RU"/>
        </w:rPr>
      </w:pPr>
      <w:r w:rsidRPr="00DB4C1C">
        <w:rPr>
          <w:b/>
          <w:lang w:val="ru-RU"/>
        </w:rPr>
        <w:t>Компьютерная графика</w:t>
      </w:r>
    </w:p>
    <w:p w:rsidR="00DB4C1C" w:rsidRPr="00DB4C1C" w:rsidRDefault="00DB4C1C" w:rsidP="00DB4C1C">
      <w:pPr>
        <w:ind w:firstLine="284"/>
        <w:jc w:val="both"/>
        <w:rPr>
          <w:lang w:val="ru-RU"/>
        </w:rPr>
      </w:pPr>
      <w:r w:rsidRPr="00DB4C1C">
        <w:rPr>
          <w:lang w:val="ru-RU"/>
        </w:rPr>
        <w:t>Знакомство с графическими редакторами. Растровые рис</w:t>
      </w:r>
      <w:r>
        <w:rPr>
          <w:lang w:val="ru-RU"/>
        </w:rPr>
        <w:t xml:space="preserve">унки. Использование графических </w:t>
      </w:r>
      <w:r w:rsidRPr="00DB4C1C">
        <w:rPr>
          <w:lang w:val="ru-RU"/>
        </w:rPr>
        <w:t>примитивов.</w:t>
      </w:r>
    </w:p>
    <w:p w:rsidR="00DB4C1C" w:rsidRPr="00DB4C1C" w:rsidRDefault="00DB4C1C" w:rsidP="00DB4C1C">
      <w:pPr>
        <w:ind w:firstLine="284"/>
        <w:jc w:val="both"/>
        <w:rPr>
          <w:lang w:val="ru-RU"/>
        </w:rPr>
      </w:pPr>
      <w:r w:rsidRPr="00DB4C1C">
        <w:rPr>
          <w:lang w:val="ru-RU"/>
        </w:rPr>
        <w:t>Операции редактирования графических объектов, в</w:t>
      </w:r>
      <w:r>
        <w:rPr>
          <w:lang w:val="ru-RU"/>
        </w:rPr>
        <w:t xml:space="preserve"> том числе цифровых фотографий: </w:t>
      </w:r>
      <w:r w:rsidRPr="00DB4C1C">
        <w:rPr>
          <w:lang w:val="ru-RU"/>
        </w:rPr>
        <w:t>измен</w:t>
      </w:r>
      <w:r w:rsidRPr="00DB4C1C">
        <w:rPr>
          <w:lang w:val="ru-RU"/>
        </w:rPr>
        <w:t>е</w:t>
      </w:r>
      <w:r w:rsidRPr="00DB4C1C">
        <w:rPr>
          <w:lang w:val="ru-RU"/>
        </w:rPr>
        <w:t>ние размера, обрезка, поворот, отражение, работа с областями (выделение, копирование, заливка цветом), коррекция цвета, яркости и контрастности.</w:t>
      </w:r>
    </w:p>
    <w:p w:rsidR="00DB4C1C" w:rsidRPr="00DB4C1C" w:rsidRDefault="00DB4C1C" w:rsidP="00DB4C1C">
      <w:pPr>
        <w:ind w:firstLine="284"/>
        <w:jc w:val="both"/>
        <w:rPr>
          <w:lang w:val="ru-RU"/>
        </w:rPr>
      </w:pPr>
      <w:r w:rsidRPr="00DB4C1C">
        <w:rPr>
          <w:lang w:val="ru-RU"/>
        </w:rPr>
        <w:t>Векторная графика. Создание векторных рисунков вс</w:t>
      </w:r>
      <w:r>
        <w:rPr>
          <w:lang w:val="ru-RU"/>
        </w:rPr>
        <w:t xml:space="preserve">троенными средствами текстового </w:t>
      </w:r>
      <w:r w:rsidRPr="00DB4C1C">
        <w:rPr>
          <w:lang w:val="ru-RU"/>
        </w:rPr>
        <w:t>проце</w:t>
      </w:r>
      <w:r w:rsidRPr="00DB4C1C">
        <w:rPr>
          <w:lang w:val="ru-RU"/>
        </w:rPr>
        <w:t>с</w:t>
      </w:r>
      <w:r w:rsidRPr="00DB4C1C">
        <w:rPr>
          <w:lang w:val="ru-RU"/>
        </w:rPr>
        <w:t>сора или других программ (приложений). Добавление векторных рисунков в документы.</w:t>
      </w:r>
    </w:p>
    <w:p w:rsidR="00DB4C1C" w:rsidRPr="00DB4C1C" w:rsidRDefault="00DB4C1C" w:rsidP="00DB4C1C">
      <w:pPr>
        <w:ind w:firstLine="284"/>
        <w:jc w:val="both"/>
        <w:rPr>
          <w:b/>
          <w:lang w:val="ru-RU"/>
        </w:rPr>
      </w:pPr>
      <w:r w:rsidRPr="00DB4C1C">
        <w:rPr>
          <w:b/>
          <w:lang w:val="ru-RU"/>
        </w:rPr>
        <w:t>Мультимедийные презентации</w:t>
      </w:r>
    </w:p>
    <w:p w:rsidR="00DB4C1C" w:rsidRPr="00DB4C1C" w:rsidRDefault="00DB4C1C" w:rsidP="00DB4C1C">
      <w:pPr>
        <w:ind w:firstLine="284"/>
        <w:jc w:val="both"/>
        <w:rPr>
          <w:lang w:val="ru-RU"/>
        </w:rPr>
      </w:pPr>
      <w:r w:rsidRPr="00DB4C1C">
        <w:rPr>
          <w:lang w:val="ru-RU"/>
        </w:rPr>
        <w:t>Подготовка мультимедийных презентаций. Слай</w:t>
      </w:r>
      <w:r>
        <w:rPr>
          <w:lang w:val="ru-RU"/>
        </w:rPr>
        <w:t xml:space="preserve">д. Добавление на слайд текста и </w:t>
      </w:r>
      <w:r w:rsidRPr="00DB4C1C">
        <w:rPr>
          <w:lang w:val="ru-RU"/>
        </w:rPr>
        <w:t>изображений. Работа с несколькими слайдами.</w:t>
      </w:r>
    </w:p>
    <w:p w:rsidR="00DB4C1C" w:rsidRDefault="00DB4C1C" w:rsidP="004739DF">
      <w:pPr>
        <w:ind w:firstLine="284"/>
        <w:jc w:val="both"/>
        <w:rPr>
          <w:lang w:val="ru-RU"/>
        </w:rPr>
      </w:pPr>
      <w:r w:rsidRPr="00DB4C1C">
        <w:rPr>
          <w:lang w:val="ru-RU"/>
        </w:rPr>
        <w:t>Добавление на слайд аудиовизуальных данных. Анимация. Гиперссылки.</w:t>
      </w:r>
    </w:p>
    <w:p w:rsidR="00DB4C1C" w:rsidRPr="00DB4C1C" w:rsidRDefault="00DB4C1C" w:rsidP="00DB4C1C">
      <w:pPr>
        <w:ind w:firstLine="284"/>
        <w:jc w:val="both"/>
        <w:rPr>
          <w:b/>
          <w:lang w:val="ru-RU"/>
        </w:rPr>
      </w:pPr>
      <w:r w:rsidRPr="00DB4C1C">
        <w:rPr>
          <w:b/>
          <w:lang w:val="ru-RU"/>
        </w:rPr>
        <w:t>8 класс</w:t>
      </w:r>
    </w:p>
    <w:p w:rsidR="00DB4C1C" w:rsidRPr="00DB4C1C" w:rsidRDefault="00DB4C1C" w:rsidP="00DB4C1C">
      <w:pPr>
        <w:ind w:firstLine="284"/>
        <w:jc w:val="both"/>
        <w:rPr>
          <w:b/>
          <w:lang w:val="ru-RU"/>
        </w:rPr>
      </w:pPr>
      <w:r w:rsidRPr="00DB4C1C">
        <w:rPr>
          <w:b/>
          <w:lang w:val="ru-RU"/>
        </w:rPr>
        <w:t>Теоретические основы информатики</w:t>
      </w:r>
    </w:p>
    <w:p w:rsidR="00DB4C1C" w:rsidRPr="00DB4C1C" w:rsidRDefault="00DB4C1C" w:rsidP="00DB4C1C">
      <w:pPr>
        <w:ind w:firstLine="284"/>
        <w:jc w:val="both"/>
        <w:rPr>
          <w:b/>
          <w:lang w:val="ru-RU"/>
        </w:rPr>
      </w:pPr>
      <w:r w:rsidRPr="00DB4C1C">
        <w:rPr>
          <w:b/>
          <w:lang w:val="ru-RU"/>
        </w:rPr>
        <w:t>Системы счисления</w:t>
      </w:r>
    </w:p>
    <w:p w:rsidR="00DB4C1C" w:rsidRPr="00DB4C1C" w:rsidRDefault="00DB4C1C" w:rsidP="00DB4C1C">
      <w:pPr>
        <w:ind w:firstLine="284"/>
        <w:jc w:val="both"/>
        <w:rPr>
          <w:lang w:val="ru-RU"/>
        </w:rPr>
      </w:pPr>
      <w:r w:rsidRPr="00DB4C1C">
        <w:rPr>
          <w:lang w:val="ru-RU"/>
        </w:rPr>
        <w:t xml:space="preserve">Непозиционные и позиционные системы счисления. </w:t>
      </w:r>
      <w:r>
        <w:rPr>
          <w:lang w:val="ru-RU"/>
        </w:rPr>
        <w:t xml:space="preserve">Алфавит. Основание. Развёрнутая </w:t>
      </w:r>
      <w:r w:rsidRPr="00DB4C1C">
        <w:rPr>
          <w:lang w:val="ru-RU"/>
        </w:rPr>
        <w:t>форма записи числа. Перевод в десятичную систему чисе</w:t>
      </w:r>
      <w:r>
        <w:rPr>
          <w:lang w:val="ru-RU"/>
        </w:rPr>
        <w:t xml:space="preserve">л, записанных в других системах </w:t>
      </w:r>
      <w:r w:rsidRPr="00DB4C1C">
        <w:rPr>
          <w:lang w:val="ru-RU"/>
        </w:rPr>
        <w:t>счисления.</w:t>
      </w:r>
    </w:p>
    <w:p w:rsidR="00DB4C1C" w:rsidRPr="00DB4C1C" w:rsidRDefault="00DB4C1C" w:rsidP="00DB4C1C">
      <w:pPr>
        <w:ind w:firstLine="284"/>
        <w:jc w:val="both"/>
        <w:rPr>
          <w:lang w:val="ru-RU"/>
        </w:rPr>
      </w:pPr>
      <w:r w:rsidRPr="00DB4C1C">
        <w:rPr>
          <w:lang w:val="ru-RU"/>
        </w:rPr>
        <w:t>Римская система счисления.</w:t>
      </w:r>
    </w:p>
    <w:p w:rsidR="00DB4C1C" w:rsidRPr="00DB4C1C" w:rsidRDefault="00DB4C1C" w:rsidP="00B42CC9">
      <w:pPr>
        <w:ind w:firstLine="284"/>
        <w:jc w:val="both"/>
        <w:rPr>
          <w:lang w:val="ru-RU"/>
        </w:rPr>
      </w:pPr>
      <w:r w:rsidRPr="00DB4C1C">
        <w:rPr>
          <w:lang w:val="ru-RU"/>
        </w:rPr>
        <w:t>Двоичная система счисления. Перевод целых чисел в п</w:t>
      </w:r>
      <w:r w:rsidR="00B42CC9">
        <w:rPr>
          <w:lang w:val="ru-RU"/>
        </w:rPr>
        <w:t xml:space="preserve">ределах от 0 до 1024 в двоичную </w:t>
      </w:r>
      <w:r w:rsidRPr="00DB4C1C">
        <w:rPr>
          <w:lang w:val="ru-RU"/>
        </w:rPr>
        <w:t xml:space="preserve">систему счисления. Восьмеричная система счисления. Перевод чисел из </w:t>
      </w:r>
      <w:r w:rsidR="00B42CC9">
        <w:rPr>
          <w:lang w:val="ru-RU"/>
        </w:rPr>
        <w:t xml:space="preserve">восьмеричной </w:t>
      </w:r>
      <w:r w:rsidRPr="00DB4C1C">
        <w:rPr>
          <w:lang w:val="ru-RU"/>
        </w:rPr>
        <w:t>системы в двои</w:t>
      </w:r>
      <w:r w:rsidRPr="00DB4C1C">
        <w:rPr>
          <w:lang w:val="ru-RU"/>
        </w:rPr>
        <w:t>ч</w:t>
      </w:r>
      <w:r w:rsidRPr="00DB4C1C">
        <w:rPr>
          <w:lang w:val="ru-RU"/>
        </w:rPr>
        <w:t>ную и десятичную системы и обр</w:t>
      </w:r>
      <w:r w:rsidR="00B42CC9">
        <w:rPr>
          <w:lang w:val="ru-RU"/>
        </w:rPr>
        <w:t xml:space="preserve">атно. Шестнадцатеричная система </w:t>
      </w:r>
      <w:r w:rsidRPr="00DB4C1C">
        <w:rPr>
          <w:lang w:val="ru-RU"/>
        </w:rPr>
        <w:t>счисления. Перевод чисел из шестнадцатеричной сис</w:t>
      </w:r>
      <w:r w:rsidR="00B42CC9">
        <w:rPr>
          <w:lang w:val="ru-RU"/>
        </w:rPr>
        <w:t xml:space="preserve">темы в двоичную, восьмеричную и </w:t>
      </w:r>
      <w:r w:rsidRPr="00DB4C1C">
        <w:rPr>
          <w:lang w:val="ru-RU"/>
        </w:rPr>
        <w:t>десятичную системы и обратно.</w:t>
      </w:r>
    </w:p>
    <w:p w:rsidR="00DB4C1C" w:rsidRPr="00DB4C1C" w:rsidRDefault="00DB4C1C" w:rsidP="00DB4C1C">
      <w:pPr>
        <w:ind w:firstLine="284"/>
        <w:jc w:val="both"/>
        <w:rPr>
          <w:lang w:val="ru-RU"/>
        </w:rPr>
      </w:pPr>
      <w:r w:rsidRPr="00DB4C1C">
        <w:rPr>
          <w:lang w:val="ru-RU"/>
        </w:rPr>
        <w:t>Арифметические операции в двоичной системе счисления.</w:t>
      </w:r>
    </w:p>
    <w:p w:rsidR="00DB4C1C" w:rsidRPr="00B42CC9" w:rsidRDefault="00DB4C1C" w:rsidP="00DB4C1C">
      <w:pPr>
        <w:ind w:firstLine="284"/>
        <w:jc w:val="both"/>
        <w:rPr>
          <w:b/>
          <w:lang w:val="ru-RU"/>
        </w:rPr>
      </w:pPr>
      <w:r w:rsidRPr="00B42CC9">
        <w:rPr>
          <w:b/>
          <w:lang w:val="ru-RU"/>
        </w:rPr>
        <w:t>Элементы математической логики</w:t>
      </w:r>
    </w:p>
    <w:p w:rsidR="00DB4C1C" w:rsidRPr="00DB4C1C" w:rsidRDefault="00DB4C1C" w:rsidP="00B42CC9">
      <w:pPr>
        <w:ind w:firstLine="284"/>
        <w:jc w:val="both"/>
        <w:rPr>
          <w:lang w:val="ru-RU"/>
        </w:rPr>
      </w:pPr>
      <w:r w:rsidRPr="00DB4C1C">
        <w:rPr>
          <w:lang w:val="ru-RU"/>
        </w:rPr>
        <w:t>Логические высказывания. Логические значения высказы</w:t>
      </w:r>
      <w:r w:rsidR="00B42CC9">
        <w:rPr>
          <w:lang w:val="ru-RU"/>
        </w:rPr>
        <w:t xml:space="preserve">ваний. Элементарные и составные </w:t>
      </w:r>
      <w:r w:rsidRPr="00DB4C1C">
        <w:rPr>
          <w:lang w:val="ru-RU"/>
        </w:rPr>
        <w:t>в</w:t>
      </w:r>
      <w:r w:rsidRPr="00DB4C1C">
        <w:rPr>
          <w:lang w:val="ru-RU"/>
        </w:rPr>
        <w:t>ы</w:t>
      </w:r>
      <w:r w:rsidRPr="00DB4C1C">
        <w:rPr>
          <w:lang w:val="ru-RU"/>
        </w:rPr>
        <w:t>сказывания. Логические операции: «и» (конъюнкци</w:t>
      </w:r>
      <w:r w:rsidR="00B42CC9">
        <w:rPr>
          <w:lang w:val="ru-RU"/>
        </w:rPr>
        <w:t xml:space="preserve">я, логическое умножение), «или» </w:t>
      </w:r>
      <w:r w:rsidRPr="00DB4C1C">
        <w:rPr>
          <w:lang w:val="ru-RU"/>
        </w:rPr>
        <w:t>(дизъюнкция, логическое сложение), «не» (логическое о</w:t>
      </w:r>
      <w:r w:rsidR="00B42CC9">
        <w:rPr>
          <w:lang w:val="ru-RU"/>
        </w:rPr>
        <w:t xml:space="preserve">трицание). Приоритет логических </w:t>
      </w:r>
      <w:r w:rsidRPr="00DB4C1C">
        <w:rPr>
          <w:lang w:val="ru-RU"/>
        </w:rPr>
        <w:t>операций. Определ</w:t>
      </w:r>
      <w:r w:rsidRPr="00DB4C1C">
        <w:rPr>
          <w:lang w:val="ru-RU"/>
        </w:rPr>
        <w:t>е</w:t>
      </w:r>
      <w:r w:rsidRPr="00DB4C1C">
        <w:rPr>
          <w:lang w:val="ru-RU"/>
        </w:rPr>
        <w:t>ние истинности составного высказывания, если известны значения истинности входящих в него элементарных высказываний. Логические выражения. Правила</w:t>
      </w:r>
      <w:r w:rsidR="00B42CC9">
        <w:rPr>
          <w:lang w:val="ru-RU"/>
        </w:rPr>
        <w:t xml:space="preserve"> </w:t>
      </w:r>
      <w:r w:rsidRPr="00DB4C1C">
        <w:rPr>
          <w:lang w:val="ru-RU"/>
        </w:rPr>
        <w:t>записи логических выражений. П</w:t>
      </w:r>
      <w:r w:rsidRPr="00DB4C1C">
        <w:rPr>
          <w:lang w:val="ru-RU"/>
        </w:rPr>
        <w:t>о</w:t>
      </w:r>
      <w:r w:rsidRPr="00DB4C1C">
        <w:rPr>
          <w:lang w:val="ru-RU"/>
        </w:rPr>
        <w:t>строение таблиц истинности логических выражений.</w:t>
      </w:r>
    </w:p>
    <w:p w:rsidR="00DB4C1C" w:rsidRPr="00DB4C1C" w:rsidRDefault="00DB4C1C" w:rsidP="00DB4C1C">
      <w:pPr>
        <w:ind w:firstLine="284"/>
        <w:jc w:val="both"/>
        <w:rPr>
          <w:lang w:val="ru-RU"/>
        </w:rPr>
      </w:pPr>
      <w:r w:rsidRPr="00DB4C1C">
        <w:rPr>
          <w:lang w:val="ru-RU"/>
        </w:rPr>
        <w:t>Логические элементы. Знакомство с логическими основами компьютера.</w:t>
      </w:r>
    </w:p>
    <w:p w:rsidR="00DB4C1C" w:rsidRPr="00B42CC9" w:rsidRDefault="00DB4C1C" w:rsidP="00DB4C1C">
      <w:pPr>
        <w:ind w:firstLine="284"/>
        <w:jc w:val="both"/>
        <w:rPr>
          <w:b/>
          <w:lang w:val="ru-RU"/>
        </w:rPr>
      </w:pPr>
      <w:r w:rsidRPr="00B42CC9">
        <w:rPr>
          <w:b/>
          <w:lang w:val="ru-RU"/>
        </w:rPr>
        <w:t>Алгоритмы и программирование</w:t>
      </w:r>
    </w:p>
    <w:p w:rsidR="00DB4C1C" w:rsidRPr="00B42CC9" w:rsidRDefault="00DB4C1C" w:rsidP="00DB4C1C">
      <w:pPr>
        <w:ind w:firstLine="284"/>
        <w:jc w:val="both"/>
        <w:rPr>
          <w:b/>
          <w:lang w:val="ru-RU"/>
        </w:rPr>
      </w:pPr>
      <w:r w:rsidRPr="00B42CC9">
        <w:rPr>
          <w:b/>
          <w:lang w:val="ru-RU"/>
        </w:rPr>
        <w:t>Исполнители и алгоритмы. Алгоритмические конструкции</w:t>
      </w:r>
    </w:p>
    <w:p w:rsidR="00DB4C1C" w:rsidRPr="00DB4C1C" w:rsidRDefault="00DB4C1C" w:rsidP="00DB4C1C">
      <w:pPr>
        <w:ind w:firstLine="284"/>
        <w:jc w:val="both"/>
        <w:rPr>
          <w:lang w:val="ru-RU"/>
        </w:rPr>
      </w:pPr>
      <w:r w:rsidRPr="00DB4C1C">
        <w:rPr>
          <w:lang w:val="ru-RU"/>
        </w:rPr>
        <w:t>Понятие алгоритма. Исполнители алгоритмов. Алгоритм как план управления исполнителем.</w:t>
      </w:r>
    </w:p>
    <w:p w:rsidR="00DB4C1C" w:rsidRPr="00DB4C1C" w:rsidRDefault="00DB4C1C" w:rsidP="00DB4C1C">
      <w:pPr>
        <w:ind w:firstLine="284"/>
        <w:jc w:val="both"/>
        <w:rPr>
          <w:lang w:val="ru-RU"/>
        </w:rPr>
      </w:pPr>
      <w:r w:rsidRPr="00DB4C1C">
        <w:rPr>
          <w:lang w:val="ru-RU"/>
        </w:rPr>
        <w:t>Свойства алгоритма. Способы записи алгоритма (словесный, в виде блок-схемы, программа).</w:t>
      </w:r>
    </w:p>
    <w:p w:rsidR="00DB4C1C" w:rsidRPr="00DB4C1C" w:rsidRDefault="00DB4C1C" w:rsidP="00DB4C1C">
      <w:pPr>
        <w:ind w:firstLine="284"/>
        <w:jc w:val="both"/>
        <w:rPr>
          <w:lang w:val="ru-RU"/>
        </w:rPr>
      </w:pPr>
      <w:r w:rsidRPr="00DB4C1C">
        <w:rPr>
          <w:lang w:val="ru-RU"/>
        </w:rPr>
        <w:t>Алгоритмические конструкции. Конструкция «следование». Линейный алгоритм.</w:t>
      </w:r>
    </w:p>
    <w:p w:rsidR="00DB4C1C" w:rsidRPr="00DB4C1C" w:rsidRDefault="00DB4C1C" w:rsidP="00DB4C1C">
      <w:pPr>
        <w:ind w:firstLine="284"/>
        <w:jc w:val="both"/>
        <w:rPr>
          <w:lang w:val="ru-RU"/>
        </w:rPr>
      </w:pPr>
      <w:r w:rsidRPr="00DB4C1C">
        <w:rPr>
          <w:lang w:val="ru-RU"/>
        </w:rPr>
        <w:t>Ограниченность линейных алгоритмов: невозможность предусмотреть зависимость последов</w:t>
      </w:r>
      <w:r w:rsidRPr="00DB4C1C">
        <w:rPr>
          <w:lang w:val="ru-RU"/>
        </w:rPr>
        <w:t>а</w:t>
      </w:r>
      <w:r w:rsidRPr="00DB4C1C">
        <w:rPr>
          <w:lang w:val="ru-RU"/>
        </w:rPr>
        <w:t>тельности выполняемых действий от исходных данных.</w:t>
      </w:r>
    </w:p>
    <w:p w:rsidR="00DB4C1C" w:rsidRPr="00DB4C1C" w:rsidRDefault="00DB4C1C" w:rsidP="00B42CC9">
      <w:pPr>
        <w:ind w:firstLine="284"/>
        <w:jc w:val="both"/>
        <w:rPr>
          <w:lang w:val="ru-RU"/>
        </w:rPr>
      </w:pPr>
      <w:r w:rsidRPr="00DB4C1C">
        <w:rPr>
          <w:lang w:val="ru-RU"/>
        </w:rPr>
        <w:t>Конструкция «ветвление»: полная и неполная формы. Вы</w:t>
      </w:r>
      <w:r w:rsidR="00B42CC9">
        <w:rPr>
          <w:lang w:val="ru-RU"/>
        </w:rPr>
        <w:t xml:space="preserve">полнение и невыполнение условия </w:t>
      </w:r>
      <w:r w:rsidRPr="00DB4C1C">
        <w:rPr>
          <w:lang w:val="ru-RU"/>
        </w:rPr>
        <w:t>(истинность и ложность высказывания). Простые и составные условия.</w:t>
      </w:r>
    </w:p>
    <w:p w:rsidR="00DB4C1C" w:rsidRPr="00DB4C1C" w:rsidRDefault="00DB4C1C" w:rsidP="00B42CC9">
      <w:pPr>
        <w:ind w:firstLine="284"/>
        <w:jc w:val="both"/>
        <w:rPr>
          <w:lang w:val="ru-RU"/>
        </w:rPr>
      </w:pPr>
      <w:r w:rsidRPr="00DB4C1C">
        <w:rPr>
          <w:lang w:val="ru-RU"/>
        </w:rPr>
        <w:t>Конструкция «повторения»: циклы с заданным числом пов</w:t>
      </w:r>
      <w:r w:rsidR="00B42CC9">
        <w:rPr>
          <w:lang w:val="ru-RU"/>
        </w:rPr>
        <w:t xml:space="preserve">торений, с условием выполнения, </w:t>
      </w:r>
      <w:r w:rsidRPr="00DB4C1C">
        <w:rPr>
          <w:lang w:val="ru-RU"/>
        </w:rPr>
        <w:t>с переменной цикла.</w:t>
      </w:r>
    </w:p>
    <w:p w:rsidR="00DB4C1C" w:rsidRPr="00DB4C1C" w:rsidRDefault="00DB4C1C" w:rsidP="00B42CC9">
      <w:pPr>
        <w:ind w:firstLine="284"/>
        <w:jc w:val="both"/>
        <w:rPr>
          <w:lang w:val="ru-RU"/>
        </w:rPr>
      </w:pPr>
      <w:r w:rsidRPr="00DB4C1C">
        <w:rPr>
          <w:lang w:val="ru-RU"/>
        </w:rPr>
        <w:t>Разработка для формального исполнителя алгоритма, прив</w:t>
      </w:r>
      <w:r w:rsidR="00B42CC9">
        <w:rPr>
          <w:lang w:val="ru-RU"/>
        </w:rPr>
        <w:t xml:space="preserve">одящего к требуемому результату </w:t>
      </w:r>
      <w:r w:rsidRPr="00DB4C1C">
        <w:rPr>
          <w:lang w:val="ru-RU"/>
        </w:rPr>
        <w:t>при конкретных исходных данных. Разработка неслож</w:t>
      </w:r>
      <w:r w:rsidR="00B42CC9">
        <w:rPr>
          <w:lang w:val="ru-RU"/>
        </w:rPr>
        <w:t xml:space="preserve">ных алгоритмов с использованием </w:t>
      </w:r>
      <w:r w:rsidRPr="00DB4C1C">
        <w:rPr>
          <w:lang w:val="ru-RU"/>
        </w:rPr>
        <w:t>циклов и ветвлений для управления формальными и</w:t>
      </w:r>
      <w:r w:rsidR="00B42CC9">
        <w:rPr>
          <w:lang w:val="ru-RU"/>
        </w:rPr>
        <w:t xml:space="preserve">сполнителями, такими как Робот, </w:t>
      </w:r>
      <w:r w:rsidRPr="00DB4C1C">
        <w:rPr>
          <w:lang w:val="ru-RU"/>
        </w:rPr>
        <w:t>Черепашка, Чертё</w:t>
      </w:r>
      <w:r w:rsidRPr="00DB4C1C">
        <w:rPr>
          <w:lang w:val="ru-RU"/>
        </w:rPr>
        <w:t>ж</w:t>
      </w:r>
      <w:r w:rsidRPr="00DB4C1C">
        <w:rPr>
          <w:lang w:val="ru-RU"/>
        </w:rPr>
        <w:t xml:space="preserve">ник. Выполнение алгоритмов вручную </w:t>
      </w:r>
      <w:r w:rsidR="00B42CC9">
        <w:rPr>
          <w:lang w:val="ru-RU"/>
        </w:rPr>
        <w:t xml:space="preserve">и на компьютере. Синтаксические </w:t>
      </w:r>
      <w:r w:rsidRPr="00DB4C1C">
        <w:rPr>
          <w:lang w:val="ru-RU"/>
        </w:rPr>
        <w:t>и логические ошибки. Отказы.</w:t>
      </w:r>
    </w:p>
    <w:p w:rsidR="00DB4C1C" w:rsidRPr="00DB4C1C" w:rsidRDefault="00DB4C1C" w:rsidP="00DB4C1C">
      <w:pPr>
        <w:ind w:firstLine="284"/>
        <w:jc w:val="both"/>
        <w:rPr>
          <w:lang w:val="ru-RU"/>
        </w:rPr>
      </w:pPr>
      <w:r w:rsidRPr="00DB4C1C">
        <w:rPr>
          <w:lang w:val="ru-RU"/>
        </w:rPr>
        <w:t>Язык программирования</w:t>
      </w:r>
    </w:p>
    <w:p w:rsidR="00DB4C1C" w:rsidRPr="00DB4C1C" w:rsidRDefault="00DB4C1C" w:rsidP="00B42CC9">
      <w:pPr>
        <w:ind w:firstLine="284"/>
        <w:jc w:val="both"/>
        <w:rPr>
          <w:lang w:val="ru-RU"/>
        </w:rPr>
      </w:pPr>
      <w:r w:rsidRPr="00DB4C1C">
        <w:rPr>
          <w:lang w:val="ru-RU"/>
        </w:rPr>
        <w:t>Язык программирования (Python, C++, Паскаль, Java, C#, Школьный Алгоритмический</w:t>
      </w:r>
      <w:r w:rsidR="00B42CC9">
        <w:rPr>
          <w:lang w:val="ru-RU"/>
        </w:rPr>
        <w:t xml:space="preserve"> </w:t>
      </w:r>
      <w:r w:rsidRPr="00DB4C1C">
        <w:rPr>
          <w:lang w:val="ru-RU"/>
        </w:rPr>
        <w:t>Язык).</w:t>
      </w:r>
    </w:p>
    <w:p w:rsidR="00DB4C1C" w:rsidRPr="00DB4C1C" w:rsidRDefault="00DB4C1C" w:rsidP="00DB4C1C">
      <w:pPr>
        <w:ind w:firstLine="284"/>
        <w:jc w:val="both"/>
        <w:rPr>
          <w:lang w:val="ru-RU"/>
        </w:rPr>
      </w:pPr>
      <w:r w:rsidRPr="00DB4C1C">
        <w:rPr>
          <w:lang w:val="ru-RU"/>
        </w:rPr>
        <w:t>Система программирования: редактор текста программ, транслятор, отладчик.</w:t>
      </w:r>
    </w:p>
    <w:p w:rsidR="00DB4C1C" w:rsidRPr="00DB4C1C" w:rsidRDefault="00DB4C1C" w:rsidP="00DB4C1C">
      <w:pPr>
        <w:ind w:firstLine="284"/>
        <w:jc w:val="both"/>
        <w:rPr>
          <w:lang w:val="ru-RU"/>
        </w:rPr>
      </w:pPr>
      <w:r w:rsidRPr="00DB4C1C">
        <w:rPr>
          <w:lang w:val="ru-RU"/>
        </w:rPr>
        <w:t>Переменная: тип, имя, значение. Целые, вещественные и символьные переменные.</w:t>
      </w:r>
    </w:p>
    <w:p w:rsidR="00DB4C1C" w:rsidRPr="00DB4C1C" w:rsidRDefault="00DB4C1C" w:rsidP="00B42CC9">
      <w:pPr>
        <w:ind w:firstLine="284"/>
        <w:jc w:val="both"/>
        <w:rPr>
          <w:lang w:val="ru-RU"/>
        </w:rPr>
      </w:pPr>
      <w:r w:rsidRPr="00DB4C1C">
        <w:rPr>
          <w:lang w:val="ru-RU"/>
        </w:rPr>
        <w:t>Оператор присваивания. Арифметические выражения и по</w:t>
      </w:r>
      <w:r w:rsidR="00B42CC9">
        <w:rPr>
          <w:lang w:val="ru-RU"/>
        </w:rPr>
        <w:t xml:space="preserve">рядок их вычисления. Операции с </w:t>
      </w:r>
      <w:r w:rsidRPr="00DB4C1C">
        <w:rPr>
          <w:lang w:val="ru-RU"/>
        </w:rPr>
        <w:t>целыми числами: целочисленное деление, остаток от деления.</w:t>
      </w:r>
    </w:p>
    <w:p w:rsidR="00DB4C1C" w:rsidRPr="00DB4C1C" w:rsidRDefault="00DB4C1C" w:rsidP="00B42CC9">
      <w:pPr>
        <w:ind w:firstLine="284"/>
        <w:jc w:val="both"/>
        <w:rPr>
          <w:lang w:val="ru-RU"/>
        </w:rPr>
      </w:pPr>
      <w:r w:rsidRPr="00DB4C1C">
        <w:rPr>
          <w:lang w:val="ru-RU"/>
        </w:rPr>
        <w:t>Ветвления. Составные условия (запись логическ</w:t>
      </w:r>
      <w:r w:rsidR="00B42CC9">
        <w:rPr>
          <w:lang w:val="ru-RU"/>
        </w:rPr>
        <w:t xml:space="preserve">их выражений на изучаемом языке </w:t>
      </w:r>
      <w:r w:rsidRPr="00DB4C1C">
        <w:rPr>
          <w:lang w:val="ru-RU"/>
        </w:rPr>
        <w:t>программ</w:t>
      </w:r>
      <w:r w:rsidRPr="00DB4C1C">
        <w:rPr>
          <w:lang w:val="ru-RU"/>
        </w:rPr>
        <w:t>и</w:t>
      </w:r>
      <w:r w:rsidRPr="00DB4C1C">
        <w:rPr>
          <w:lang w:val="ru-RU"/>
        </w:rPr>
        <w:t>рования). Нахождение минимума и максимума из двух, трёх и четырёх чисел.</w:t>
      </w:r>
    </w:p>
    <w:p w:rsidR="00DB4C1C" w:rsidRPr="00DB4C1C" w:rsidRDefault="00DB4C1C" w:rsidP="00DB4C1C">
      <w:pPr>
        <w:ind w:firstLine="284"/>
        <w:jc w:val="both"/>
        <w:rPr>
          <w:lang w:val="ru-RU"/>
        </w:rPr>
      </w:pPr>
      <w:r w:rsidRPr="00DB4C1C">
        <w:rPr>
          <w:lang w:val="ru-RU"/>
        </w:rPr>
        <w:t>Решение квадратного уравнения, имеющего вещественные корни.</w:t>
      </w:r>
    </w:p>
    <w:p w:rsidR="00DB4C1C" w:rsidRPr="00DB4C1C" w:rsidRDefault="00DB4C1C" w:rsidP="00B42CC9">
      <w:pPr>
        <w:ind w:firstLine="284"/>
        <w:jc w:val="both"/>
        <w:rPr>
          <w:lang w:val="ru-RU"/>
        </w:rPr>
      </w:pPr>
      <w:r w:rsidRPr="00DB4C1C">
        <w:rPr>
          <w:lang w:val="ru-RU"/>
        </w:rPr>
        <w:t>Диалоговая отладка программ: пошаговое выполне</w:t>
      </w:r>
      <w:r w:rsidR="00B42CC9">
        <w:rPr>
          <w:lang w:val="ru-RU"/>
        </w:rPr>
        <w:t xml:space="preserve">ние, просмотр значений величин, </w:t>
      </w:r>
      <w:r w:rsidRPr="00DB4C1C">
        <w:rPr>
          <w:lang w:val="ru-RU"/>
        </w:rPr>
        <w:t>отладо</w:t>
      </w:r>
      <w:r w:rsidRPr="00DB4C1C">
        <w:rPr>
          <w:lang w:val="ru-RU"/>
        </w:rPr>
        <w:t>ч</w:t>
      </w:r>
      <w:r w:rsidRPr="00DB4C1C">
        <w:rPr>
          <w:lang w:val="ru-RU"/>
        </w:rPr>
        <w:t>ный вывод, выбор точки останова.</w:t>
      </w:r>
    </w:p>
    <w:p w:rsidR="00DB4C1C" w:rsidRPr="00DB4C1C" w:rsidRDefault="00DB4C1C" w:rsidP="00B42CC9">
      <w:pPr>
        <w:ind w:firstLine="284"/>
        <w:jc w:val="both"/>
        <w:rPr>
          <w:lang w:val="ru-RU"/>
        </w:rPr>
      </w:pPr>
      <w:r w:rsidRPr="00DB4C1C">
        <w:rPr>
          <w:lang w:val="ru-RU"/>
        </w:rPr>
        <w:t>Цикл с условием. Алгоритм Евклида для нахождения н</w:t>
      </w:r>
      <w:r w:rsidR="00B42CC9">
        <w:rPr>
          <w:lang w:val="ru-RU"/>
        </w:rPr>
        <w:t xml:space="preserve">аибольшего общего делителя двух </w:t>
      </w:r>
      <w:r w:rsidRPr="00DB4C1C">
        <w:rPr>
          <w:lang w:val="ru-RU"/>
        </w:rPr>
        <w:t>нат</w:t>
      </w:r>
      <w:r w:rsidRPr="00DB4C1C">
        <w:rPr>
          <w:lang w:val="ru-RU"/>
        </w:rPr>
        <w:t>у</w:t>
      </w:r>
      <w:r w:rsidRPr="00DB4C1C">
        <w:rPr>
          <w:lang w:val="ru-RU"/>
        </w:rPr>
        <w:t>ральных чисел. Разбиение записи натурального числа в</w:t>
      </w:r>
      <w:r w:rsidR="00B42CC9">
        <w:rPr>
          <w:lang w:val="ru-RU"/>
        </w:rPr>
        <w:t xml:space="preserve"> позиционной системе с </w:t>
      </w:r>
      <w:r w:rsidRPr="00DB4C1C">
        <w:rPr>
          <w:lang w:val="ru-RU"/>
        </w:rPr>
        <w:t>основанием, меньшим или равным 10, на отдельные цифры.</w:t>
      </w:r>
    </w:p>
    <w:p w:rsidR="00DB4C1C" w:rsidRPr="00DB4C1C" w:rsidRDefault="00DB4C1C" w:rsidP="00B42CC9">
      <w:pPr>
        <w:ind w:firstLine="284"/>
        <w:jc w:val="both"/>
        <w:rPr>
          <w:lang w:val="ru-RU"/>
        </w:rPr>
      </w:pPr>
      <w:r w:rsidRPr="00DB4C1C">
        <w:rPr>
          <w:lang w:val="ru-RU"/>
        </w:rPr>
        <w:t>Цикл с переменной. Алгоритмы проверки делимости</w:t>
      </w:r>
      <w:r w:rsidR="00B42CC9">
        <w:rPr>
          <w:lang w:val="ru-RU"/>
        </w:rPr>
        <w:t xml:space="preserve"> одного целого числа на другое, </w:t>
      </w:r>
      <w:r w:rsidRPr="00DB4C1C">
        <w:rPr>
          <w:lang w:val="ru-RU"/>
        </w:rPr>
        <w:t>проверки натурального числа на простоту.</w:t>
      </w:r>
    </w:p>
    <w:p w:rsidR="00DB4C1C" w:rsidRPr="00DB4C1C" w:rsidRDefault="00DB4C1C" w:rsidP="00B42CC9">
      <w:pPr>
        <w:ind w:firstLine="284"/>
        <w:jc w:val="both"/>
        <w:rPr>
          <w:lang w:val="ru-RU"/>
        </w:rPr>
      </w:pPr>
      <w:r w:rsidRPr="00DB4C1C">
        <w:rPr>
          <w:lang w:val="ru-RU"/>
        </w:rPr>
        <w:t>Обработка символьных данных. Символьные (строковые) переме</w:t>
      </w:r>
      <w:r w:rsidR="00B42CC9">
        <w:rPr>
          <w:lang w:val="ru-RU"/>
        </w:rPr>
        <w:t xml:space="preserve">нные. Посимвольная </w:t>
      </w:r>
      <w:r w:rsidRPr="00DB4C1C">
        <w:rPr>
          <w:lang w:val="ru-RU"/>
        </w:rPr>
        <w:t>обрабо</w:t>
      </w:r>
      <w:r w:rsidRPr="00DB4C1C">
        <w:rPr>
          <w:lang w:val="ru-RU"/>
        </w:rPr>
        <w:t>т</w:t>
      </w:r>
      <w:r w:rsidRPr="00DB4C1C">
        <w:rPr>
          <w:lang w:val="ru-RU"/>
        </w:rPr>
        <w:t>ка строк. Подсчёт частоты появления символа в</w:t>
      </w:r>
      <w:r w:rsidR="00B42CC9">
        <w:rPr>
          <w:lang w:val="ru-RU"/>
        </w:rPr>
        <w:t xml:space="preserve"> строке. Встроенные функции для </w:t>
      </w:r>
      <w:r w:rsidRPr="00DB4C1C">
        <w:rPr>
          <w:lang w:val="ru-RU"/>
        </w:rPr>
        <w:t>обработки строк.</w:t>
      </w:r>
    </w:p>
    <w:p w:rsidR="00DB4C1C" w:rsidRPr="00DB4C1C" w:rsidRDefault="00DB4C1C" w:rsidP="00DB4C1C">
      <w:pPr>
        <w:ind w:firstLine="284"/>
        <w:jc w:val="both"/>
        <w:rPr>
          <w:lang w:val="ru-RU"/>
        </w:rPr>
      </w:pPr>
      <w:r w:rsidRPr="00DB4C1C">
        <w:rPr>
          <w:lang w:val="ru-RU"/>
        </w:rPr>
        <w:t>Анализ алгоритмов</w:t>
      </w:r>
    </w:p>
    <w:p w:rsidR="00B42CC9" w:rsidRDefault="00DB4C1C" w:rsidP="004739DF">
      <w:pPr>
        <w:ind w:firstLine="284"/>
        <w:jc w:val="both"/>
        <w:rPr>
          <w:lang w:val="ru-RU"/>
        </w:rPr>
      </w:pPr>
      <w:r w:rsidRPr="00DB4C1C">
        <w:rPr>
          <w:lang w:val="ru-RU"/>
        </w:rPr>
        <w:t>Определение возможных результатов работы алгорит</w:t>
      </w:r>
      <w:r w:rsidR="00B42CC9">
        <w:rPr>
          <w:lang w:val="ru-RU"/>
        </w:rPr>
        <w:t xml:space="preserve">ма при данном множестве входных </w:t>
      </w:r>
      <w:r w:rsidRPr="00DB4C1C">
        <w:rPr>
          <w:lang w:val="ru-RU"/>
        </w:rPr>
        <w:t>да</w:t>
      </w:r>
      <w:r w:rsidRPr="00DB4C1C">
        <w:rPr>
          <w:lang w:val="ru-RU"/>
        </w:rPr>
        <w:t>н</w:t>
      </w:r>
      <w:r w:rsidRPr="00DB4C1C">
        <w:rPr>
          <w:lang w:val="ru-RU"/>
        </w:rPr>
        <w:t>ных; определение возможных входных данных, приводящих к данному результату.</w:t>
      </w:r>
    </w:p>
    <w:p w:rsidR="00DB4C1C" w:rsidRPr="00B42CC9" w:rsidRDefault="00DB4C1C" w:rsidP="00DB4C1C">
      <w:pPr>
        <w:ind w:firstLine="284"/>
        <w:jc w:val="both"/>
        <w:rPr>
          <w:b/>
          <w:lang w:val="ru-RU"/>
        </w:rPr>
      </w:pPr>
      <w:r w:rsidRPr="00B42CC9">
        <w:rPr>
          <w:b/>
          <w:lang w:val="ru-RU"/>
        </w:rPr>
        <w:t>9 класс</w:t>
      </w:r>
    </w:p>
    <w:p w:rsidR="00DB4C1C" w:rsidRPr="00B42CC9" w:rsidRDefault="00DB4C1C" w:rsidP="00DB4C1C">
      <w:pPr>
        <w:ind w:firstLine="284"/>
        <w:jc w:val="both"/>
        <w:rPr>
          <w:b/>
          <w:lang w:val="ru-RU"/>
        </w:rPr>
      </w:pPr>
      <w:r w:rsidRPr="00B42CC9">
        <w:rPr>
          <w:b/>
          <w:lang w:val="ru-RU"/>
        </w:rPr>
        <w:t>Цифровая грамотность</w:t>
      </w:r>
    </w:p>
    <w:p w:rsidR="00DB4C1C" w:rsidRPr="00B42CC9" w:rsidRDefault="00DB4C1C" w:rsidP="00DB4C1C">
      <w:pPr>
        <w:ind w:firstLine="284"/>
        <w:jc w:val="both"/>
        <w:rPr>
          <w:b/>
          <w:lang w:val="ru-RU"/>
        </w:rPr>
      </w:pPr>
      <w:r w:rsidRPr="00B42CC9">
        <w:rPr>
          <w:b/>
          <w:lang w:val="ru-RU"/>
        </w:rPr>
        <w:t>Глобальная сеть Интернет и стратегии безопасного поведения в ней</w:t>
      </w:r>
    </w:p>
    <w:p w:rsidR="00DB4C1C" w:rsidRPr="00DB4C1C" w:rsidRDefault="00DB4C1C" w:rsidP="00B42CC9">
      <w:pPr>
        <w:ind w:firstLine="284"/>
        <w:jc w:val="both"/>
        <w:rPr>
          <w:lang w:val="ru-RU"/>
        </w:rPr>
      </w:pPr>
      <w:r w:rsidRPr="00DB4C1C">
        <w:rPr>
          <w:lang w:val="ru-RU"/>
        </w:rPr>
        <w:t xml:space="preserve">Глобальная сеть Интернет. IP-адреса узлов. </w:t>
      </w:r>
      <w:r w:rsidR="00B42CC9">
        <w:rPr>
          <w:lang w:val="ru-RU"/>
        </w:rPr>
        <w:t xml:space="preserve">Сетевое хранение данных. Методы </w:t>
      </w:r>
      <w:r w:rsidRPr="00DB4C1C">
        <w:rPr>
          <w:lang w:val="ru-RU"/>
        </w:rPr>
        <w:t>индивидуальн</w:t>
      </w:r>
      <w:r w:rsidRPr="00DB4C1C">
        <w:rPr>
          <w:lang w:val="ru-RU"/>
        </w:rPr>
        <w:t>о</w:t>
      </w:r>
      <w:r w:rsidRPr="00DB4C1C">
        <w:rPr>
          <w:lang w:val="ru-RU"/>
        </w:rPr>
        <w:t>го и коллективного размещения новой инфо</w:t>
      </w:r>
      <w:r w:rsidR="00B42CC9">
        <w:rPr>
          <w:lang w:val="ru-RU"/>
        </w:rPr>
        <w:t xml:space="preserve">рмации в сети Интернет. Большие </w:t>
      </w:r>
      <w:r w:rsidRPr="00DB4C1C">
        <w:rPr>
          <w:lang w:val="ru-RU"/>
        </w:rPr>
        <w:t>данные (интернет-данные, в частности, данные социальных сетей).</w:t>
      </w:r>
    </w:p>
    <w:p w:rsidR="00DB4C1C" w:rsidRPr="00DB4C1C" w:rsidRDefault="00DB4C1C" w:rsidP="00B42CC9">
      <w:pPr>
        <w:ind w:firstLine="284"/>
        <w:jc w:val="both"/>
        <w:rPr>
          <w:lang w:val="ru-RU"/>
        </w:rPr>
      </w:pPr>
      <w:r w:rsidRPr="00DB4C1C">
        <w:rPr>
          <w:lang w:val="ru-RU"/>
        </w:rPr>
        <w:t xml:space="preserve">Понятие об информационной безопасности. Угрозы </w:t>
      </w:r>
      <w:r w:rsidR="00B42CC9">
        <w:rPr>
          <w:lang w:val="ru-RU"/>
        </w:rPr>
        <w:t xml:space="preserve">информационной безопасности при </w:t>
      </w:r>
      <w:r w:rsidRPr="00DB4C1C">
        <w:rPr>
          <w:lang w:val="ru-RU"/>
        </w:rPr>
        <w:t>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w:t>
      </w:r>
      <w:r w:rsidR="00B42CC9">
        <w:rPr>
          <w:lang w:val="ru-RU"/>
        </w:rPr>
        <w:t xml:space="preserve"> </w:t>
      </w:r>
      <w:r w:rsidRPr="00DB4C1C">
        <w:rPr>
          <w:lang w:val="ru-RU"/>
        </w:rPr>
        <w:t>Интернет. Пред</w:t>
      </w:r>
      <w:r w:rsidRPr="00DB4C1C">
        <w:rPr>
          <w:lang w:val="ru-RU"/>
        </w:rPr>
        <w:t>у</w:t>
      </w:r>
      <w:r w:rsidRPr="00DB4C1C">
        <w:rPr>
          <w:lang w:val="ru-RU"/>
        </w:rPr>
        <w:t>преждение вовлечения в деструктивн</w:t>
      </w:r>
      <w:r w:rsidR="00B42CC9">
        <w:rPr>
          <w:lang w:val="ru-RU"/>
        </w:rPr>
        <w:t xml:space="preserve">ые и криминальные формы сетевой </w:t>
      </w:r>
      <w:r w:rsidRPr="00DB4C1C">
        <w:rPr>
          <w:lang w:val="ru-RU"/>
        </w:rPr>
        <w:t>активности (кибербу</w:t>
      </w:r>
      <w:r w:rsidRPr="00DB4C1C">
        <w:rPr>
          <w:lang w:val="ru-RU"/>
        </w:rPr>
        <w:t>л</w:t>
      </w:r>
      <w:r w:rsidRPr="00DB4C1C">
        <w:rPr>
          <w:lang w:val="ru-RU"/>
        </w:rPr>
        <w:t>линг, фишинг и др.).</w:t>
      </w:r>
    </w:p>
    <w:p w:rsidR="00DB4C1C" w:rsidRPr="00B42CC9" w:rsidRDefault="00DB4C1C" w:rsidP="00DB4C1C">
      <w:pPr>
        <w:ind w:firstLine="284"/>
        <w:jc w:val="both"/>
        <w:rPr>
          <w:b/>
          <w:lang w:val="ru-RU"/>
        </w:rPr>
      </w:pPr>
      <w:r w:rsidRPr="00B42CC9">
        <w:rPr>
          <w:b/>
          <w:lang w:val="ru-RU"/>
        </w:rPr>
        <w:t>Работа в информационном пространстве</w:t>
      </w:r>
    </w:p>
    <w:p w:rsidR="00DB4C1C" w:rsidRPr="00DB4C1C" w:rsidRDefault="00DB4C1C" w:rsidP="00B42CC9">
      <w:pPr>
        <w:ind w:firstLine="284"/>
        <w:jc w:val="both"/>
        <w:rPr>
          <w:lang w:val="ru-RU"/>
        </w:rPr>
      </w:pPr>
      <w:r w:rsidRPr="00DB4C1C">
        <w:rPr>
          <w:lang w:val="ru-RU"/>
        </w:rPr>
        <w:t>Виды деятельности в сети Интернет. Интернет-се</w:t>
      </w:r>
      <w:r w:rsidR="00B42CC9">
        <w:rPr>
          <w:lang w:val="ru-RU"/>
        </w:rPr>
        <w:t xml:space="preserve">рвисы: коммуникационные сервисы </w:t>
      </w:r>
      <w:r w:rsidRPr="00DB4C1C">
        <w:rPr>
          <w:lang w:val="ru-RU"/>
        </w:rPr>
        <w:t>(почтовая служба, видеоконференц-связь и т. п.); справочные</w:t>
      </w:r>
      <w:r w:rsidR="00B42CC9">
        <w:rPr>
          <w:lang w:val="ru-RU"/>
        </w:rPr>
        <w:t xml:space="preserve"> службы (карты, расписания и т.</w:t>
      </w:r>
      <w:r w:rsidRPr="00DB4C1C">
        <w:rPr>
          <w:lang w:val="ru-RU"/>
        </w:rPr>
        <w:t>п.), поисковые службы, службы обновления програм</w:t>
      </w:r>
      <w:r w:rsidR="00B42CC9">
        <w:rPr>
          <w:lang w:val="ru-RU"/>
        </w:rPr>
        <w:t xml:space="preserve">много обеспечения и др. Сервисы </w:t>
      </w:r>
      <w:r w:rsidRPr="00DB4C1C">
        <w:rPr>
          <w:lang w:val="ru-RU"/>
        </w:rPr>
        <w:t>государственных услуг. Облачные хранилища данных.</w:t>
      </w:r>
      <w:r w:rsidR="00B42CC9">
        <w:rPr>
          <w:lang w:val="ru-RU"/>
        </w:rPr>
        <w:t xml:space="preserve"> Средства совместной разработки </w:t>
      </w:r>
      <w:r w:rsidRPr="00DB4C1C">
        <w:rPr>
          <w:lang w:val="ru-RU"/>
        </w:rPr>
        <w:t>документов (онлайн-офисы). Пр</w:t>
      </w:r>
      <w:r w:rsidRPr="00DB4C1C">
        <w:rPr>
          <w:lang w:val="ru-RU"/>
        </w:rPr>
        <w:t>о</w:t>
      </w:r>
      <w:r w:rsidRPr="00DB4C1C">
        <w:rPr>
          <w:lang w:val="ru-RU"/>
        </w:rPr>
        <w:t>граммное обеспеч</w:t>
      </w:r>
      <w:r w:rsidR="00B42CC9">
        <w:rPr>
          <w:lang w:val="ru-RU"/>
        </w:rPr>
        <w:t xml:space="preserve">ение как веб-сервис: онлайновые </w:t>
      </w:r>
      <w:r w:rsidRPr="00DB4C1C">
        <w:rPr>
          <w:lang w:val="ru-RU"/>
        </w:rPr>
        <w:t>текстовые и графические редакторы, среды разработки программ.</w:t>
      </w:r>
    </w:p>
    <w:p w:rsidR="00DB4C1C" w:rsidRPr="00B42CC9" w:rsidRDefault="00DB4C1C" w:rsidP="00DB4C1C">
      <w:pPr>
        <w:ind w:firstLine="284"/>
        <w:jc w:val="both"/>
        <w:rPr>
          <w:b/>
          <w:lang w:val="ru-RU"/>
        </w:rPr>
      </w:pPr>
      <w:r w:rsidRPr="00B42CC9">
        <w:rPr>
          <w:b/>
          <w:lang w:val="ru-RU"/>
        </w:rPr>
        <w:t>Теоретические основы информатики</w:t>
      </w:r>
    </w:p>
    <w:p w:rsidR="00DB4C1C" w:rsidRPr="00B42CC9" w:rsidRDefault="00DB4C1C" w:rsidP="00DB4C1C">
      <w:pPr>
        <w:ind w:firstLine="284"/>
        <w:jc w:val="both"/>
        <w:rPr>
          <w:b/>
          <w:lang w:val="ru-RU"/>
        </w:rPr>
      </w:pPr>
      <w:r w:rsidRPr="00B42CC9">
        <w:rPr>
          <w:b/>
          <w:lang w:val="ru-RU"/>
        </w:rPr>
        <w:t>Моделирование как метод познания</w:t>
      </w:r>
    </w:p>
    <w:p w:rsidR="00DB4C1C" w:rsidRPr="00DB4C1C" w:rsidRDefault="00DB4C1C" w:rsidP="00DB4C1C">
      <w:pPr>
        <w:ind w:firstLine="284"/>
        <w:jc w:val="both"/>
        <w:rPr>
          <w:lang w:val="ru-RU"/>
        </w:rPr>
      </w:pPr>
      <w:r w:rsidRPr="00DB4C1C">
        <w:rPr>
          <w:lang w:val="ru-RU"/>
        </w:rPr>
        <w:t>Модель. Задачи, решаемые с помощью моделирования. Классификации моделей.</w:t>
      </w:r>
    </w:p>
    <w:p w:rsidR="00DB4C1C" w:rsidRPr="00DB4C1C" w:rsidRDefault="00DB4C1C" w:rsidP="00DB4C1C">
      <w:pPr>
        <w:ind w:firstLine="284"/>
        <w:jc w:val="both"/>
        <w:rPr>
          <w:lang w:val="ru-RU"/>
        </w:rPr>
      </w:pPr>
      <w:r w:rsidRPr="00DB4C1C">
        <w:rPr>
          <w:lang w:val="ru-RU"/>
        </w:rPr>
        <w:t>Материальные (натурные) и информационные модели. Непрерывные и дискретные модели.</w:t>
      </w:r>
    </w:p>
    <w:p w:rsidR="00DB4C1C" w:rsidRPr="00DB4C1C" w:rsidRDefault="00DB4C1C" w:rsidP="00B42CC9">
      <w:pPr>
        <w:ind w:firstLine="284"/>
        <w:jc w:val="both"/>
        <w:rPr>
          <w:lang w:val="ru-RU"/>
        </w:rPr>
      </w:pPr>
      <w:r w:rsidRPr="00DB4C1C">
        <w:rPr>
          <w:lang w:val="ru-RU"/>
        </w:rPr>
        <w:t>Имитационные модели. Игровые модели. Оценка ад</w:t>
      </w:r>
      <w:r w:rsidR="00B42CC9">
        <w:rPr>
          <w:lang w:val="ru-RU"/>
        </w:rPr>
        <w:t xml:space="preserve">екватности модели моделируемому </w:t>
      </w:r>
      <w:r w:rsidRPr="00DB4C1C">
        <w:rPr>
          <w:lang w:val="ru-RU"/>
        </w:rPr>
        <w:t>объекту и целям моделирования.</w:t>
      </w:r>
    </w:p>
    <w:p w:rsidR="00DB4C1C" w:rsidRPr="00DB4C1C" w:rsidRDefault="00DB4C1C" w:rsidP="00DB4C1C">
      <w:pPr>
        <w:ind w:firstLine="284"/>
        <w:jc w:val="both"/>
        <w:rPr>
          <w:lang w:val="ru-RU"/>
        </w:rPr>
      </w:pPr>
      <w:r w:rsidRPr="00DB4C1C">
        <w:rPr>
          <w:lang w:val="ru-RU"/>
        </w:rPr>
        <w:t>Табличные модели. Таблица как представление отношения.</w:t>
      </w:r>
    </w:p>
    <w:p w:rsidR="00DB4C1C" w:rsidRPr="00DB4C1C" w:rsidRDefault="00DB4C1C" w:rsidP="00DB4C1C">
      <w:pPr>
        <w:ind w:firstLine="284"/>
        <w:jc w:val="both"/>
        <w:rPr>
          <w:lang w:val="ru-RU"/>
        </w:rPr>
      </w:pPr>
      <w:r w:rsidRPr="00DB4C1C">
        <w:rPr>
          <w:lang w:val="ru-RU"/>
        </w:rPr>
        <w:t>Базы данных. Отбор в таблице строк, удовлетворяющих заданному условию.</w:t>
      </w:r>
    </w:p>
    <w:p w:rsidR="00DB4C1C" w:rsidRPr="00DB4C1C" w:rsidRDefault="00DB4C1C" w:rsidP="00B42CC9">
      <w:pPr>
        <w:ind w:firstLine="284"/>
        <w:jc w:val="both"/>
        <w:rPr>
          <w:lang w:val="ru-RU"/>
        </w:rPr>
      </w:pPr>
      <w:r w:rsidRPr="00DB4C1C">
        <w:rPr>
          <w:lang w:val="ru-RU"/>
        </w:rPr>
        <w:t>Граф. Вершина, ребро, путь. Ориентированные и неори</w:t>
      </w:r>
      <w:r w:rsidR="00B42CC9">
        <w:rPr>
          <w:lang w:val="ru-RU"/>
        </w:rPr>
        <w:t xml:space="preserve">ентированные графы. Длина (вес) </w:t>
      </w:r>
      <w:r w:rsidRPr="00DB4C1C">
        <w:rPr>
          <w:lang w:val="ru-RU"/>
        </w:rPr>
        <w:t>ребра. Весовая матрица графа. Длина пути между верш</w:t>
      </w:r>
      <w:r w:rsidR="00B42CC9">
        <w:rPr>
          <w:lang w:val="ru-RU"/>
        </w:rPr>
        <w:t xml:space="preserve">инами графа. Поиск оптимального </w:t>
      </w:r>
      <w:r w:rsidRPr="00DB4C1C">
        <w:rPr>
          <w:lang w:val="ru-RU"/>
        </w:rPr>
        <w:t>пути в графе. Начальная вершина (источник) и конечная в</w:t>
      </w:r>
      <w:r w:rsidR="00B42CC9">
        <w:rPr>
          <w:lang w:val="ru-RU"/>
        </w:rPr>
        <w:t xml:space="preserve">ершина (сток) в ориентированном </w:t>
      </w:r>
      <w:r w:rsidRPr="00DB4C1C">
        <w:rPr>
          <w:lang w:val="ru-RU"/>
        </w:rPr>
        <w:t>графе. Вычисление количества путей в направленном ациклическом графе.</w:t>
      </w:r>
    </w:p>
    <w:p w:rsidR="00DB4C1C" w:rsidRPr="00DB4C1C" w:rsidRDefault="00DB4C1C" w:rsidP="00DB4C1C">
      <w:pPr>
        <w:ind w:firstLine="284"/>
        <w:jc w:val="both"/>
        <w:rPr>
          <w:lang w:val="ru-RU"/>
        </w:rPr>
      </w:pPr>
      <w:r w:rsidRPr="00DB4C1C">
        <w:rPr>
          <w:lang w:val="ru-RU"/>
        </w:rPr>
        <w:t>Дерево. Корень, вершина (узел), лист, ребро (дуга) дерева. Высота дерева. Поддерево.</w:t>
      </w:r>
    </w:p>
    <w:p w:rsidR="00DB4C1C" w:rsidRPr="00DB4C1C" w:rsidRDefault="00DB4C1C" w:rsidP="00DB4C1C">
      <w:pPr>
        <w:ind w:firstLine="284"/>
        <w:jc w:val="both"/>
        <w:rPr>
          <w:lang w:val="ru-RU"/>
        </w:rPr>
      </w:pPr>
      <w:r w:rsidRPr="00DB4C1C">
        <w:rPr>
          <w:lang w:val="ru-RU"/>
        </w:rPr>
        <w:t>Примеры использования деревьев. Перебор вариантов с помощью дерева.</w:t>
      </w:r>
    </w:p>
    <w:p w:rsidR="00DB4C1C" w:rsidRPr="00DB4C1C" w:rsidRDefault="00DB4C1C" w:rsidP="00B42CC9">
      <w:pPr>
        <w:ind w:firstLine="284"/>
        <w:jc w:val="both"/>
        <w:rPr>
          <w:lang w:val="ru-RU"/>
        </w:rPr>
      </w:pPr>
      <w:r w:rsidRPr="00DB4C1C">
        <w:rPr>
          <w:lang w:val="ru-RU"/>
        </w:rPr>
        <w:t>Понятие математической модели. Задачи, решаемые с помощью математического</w:t>
      </w:r>
      <w:r w:rsidR="00B42CC9">
        <w:rPr>
          <w:lang w:val="ru-RU"/>
        </w:rPr>
        <w:t xml:space="preserve"> </w:t>
      </w:r>
      <w:r w:rsidRPr="00DB4C1C">
        <w:rPr>
          <w:lang w:val="ru-RU"/>
        </w:rPr>
        <w:t>(компьюте</w:t>
      </w:r>
      <w:r w:rsidRPr="00DB4C1C">
        <w:rPr>
          <w:lang w:val="ru-RU"/>
        </w:rPr>
        <w:t>р</w:t>
      </w:r>
      <w:r w:rsidRPr="00DB4C1C">
        <w:rPr>
          <w:lang w:val="ru-RU"/>
        </w:rPr>
        <w:t>ного) моделирования. Отличие математической</w:t>
      </w:r>
      <w:r w:rsidR="00B42CC9">
        <w:rPr>
          <w:lang w:val="ru-RU"/>
        </w:rPr>
        <w:t xml:space="preserve"> модели от натурной модели и от </w:t>
      </w:r>
      <w:r w:rsidRPr="00DB4C1C">
        <w:rPr>
          <w:lang w:val="ru-RU"/>
        </w:rPr>
        <w:t>словесного (л</w:t>
      </w:r>
      <w:r w:rsidRPr="00DB4C1C">
        <w:rPr>
          <w:lang w:val="ru-RU"/>
        </w:rPr>
        <w:t>и</w:t>
      </w:r>
      <w:r w:rsidRPr="00DB4C1C">
        <w:rPr>
          <w:lang w:val="ru-RU"/>
        </w:rPr>
        <w:t>тературного) описания объекта.</w:t>
      </w:r>
    </w:p>
    <w:p w:rsidR="00DB4C1C" w:rsidRPr="00DB4C1C" w:rsidRDefault="00DB4C1C" w:rsidP="00B42CC9">
      <w:pPr>
        <w:ind w:firstLine="284"/>
        <w:jc w:val="both"/>
        <w:rPr>
          <w:lang w:val="ru-RU"/>
        </w:rPr>
      </w:pPr>
      <w:r w:rsidRPr="00DB4C1C">
        <w:rPr>
          <w:lang w:val="ru-RU"/>
        </w:rPr>
        <w:t>Этапы компьютерного моделирования: постановка за</w:t>
      </w:r>
      <w:r w:rsidR="00B42CC9">
        <w:rPr>
          <w:lang w:val="ru-RU"/>
        </w:rPr>
        <w:t xml:space="preserve">дачи, построение математической </w:t>
      </w:r>
      <w:r w:rsidRPr="00DB4C1C">
        <w:rPr>
          <w:lang w:val="ru-RU"/>
        </w:rPr>
        <w:t>модели, программная реализация, тестирование, проведе</w:t>
      </w:r>
      <w:r w:rsidR="00B42CC9">
        <w:rPr>
          <w:lang w:val="ru-RU"/>
        </w:rPr>
        <w:t xml:space="preserve">ние компьютерного эксперимента, </w:t>
      </w:r>
      <w:r w:rsidRPr="00DB4C1C">
        <w:rPr>
          <w:lang w:val="ru-RU"/>
        </w:rPr>
        <w:t>анализ его р</w:t>
      </w:r>
      <w:r w:rsidRPr="00DB4C1C">
        <w:rPr>
          <w:lang w:val="ru-RU"/>
        </w:rPr>
        <w:t>е</w:t>
      </w:r>
      <w:r w:rsidRPr="00DB4C1C">
        <w:rPr>
          <w:lang w:val="ru-RU"/>
        </w:rPr>
        <w:t>зультатов, уточнение модели.</w:t>
      </w:r>
    </w:p>
    <w:p w:rsidR="00DB4C1C" w:rsidRPr="00B42CC9" w:rsidRDefault="00DB4C1C" w:rsidP="00DB4C1C">
      <w:pPr>
        <w:ind w:firstLine="284"/>
        <w:jc w:val="both"/>
        <w:rPr>
          <w:b/>
          <w:lang w:val="ru-RU"/>
        </w:rPr>
      </w:pPr>
      <w:r w:rsidRPr="00B42CC9">
        <w:rPr>
          <w:b/>
          <w:lang w:val="ru-RU"/>
        </w:rPr>
        <w:t>Алгоритмы и программирование</w:t>
      </w:r>
    </w:p>
    <w:p w:rsidR="00DB4C1C" w:rsidRPr="00B42CC9" w:rsidRDefault="00DB4C1C" w:rsidP="00DB4C1C">
      <w:pPr>
        <w:ind w:firstLine="284"/>
        <w:jc w:val="both"/>
        <w:rPr>
          <w:b/>
          <w:lang w:val="ru-RU"/>
        </w:rPr>
      </w:pPr>
      <w:r w:rsidRPr="00B42CC9">
        <w:rPr>
          <w:b/>
          <w:lang w:val="ru-RU"/>
        </w:rPr>
        <w:t>Разработка алгоритмов и программ</w:t>
      </w:r>
    </w:p>
    <w:p w:rsidR="00DB4C1C" w:rsidRPr="00DB4C1C" w:rsidRDefault="00DB4C1C" w:rsidP="00B42CC9">
      <w:pPr>
        <w:ind w:firstLine="284"/>
        <w:jc w:val="both"/>
        <w:rPr>
          <w:lang w:val="ru-RU"/>
        </w:rPr>
      </w:pPr>
      <w:r w:rsidRPr="00DB4C1C">
        <w:rPr>
          <w:lang w:val="ru-RU"/>
        </w:rPr>
        <w:t>Разбиение задачи на подзадачи. Составление алгорит</w:t>
      </w:r>
      <w:r w:rsidR="00B42CC9">
        <w:rPr>
          <w:lang w:val="ru-RU"/>
        </w:rPr>
        <w:t xml:space="preserve">мов и программ с использованием </w:t>
      </w:r>
      <w:r w:rsidRPr="00DB4C1C">
        <w:rPr>
          <w:lang w:val="ru-RU"/>
        </w:rPr>
        <w:t>ветвл</w:t>
      </w:r>
      <w:r w:rsidRPr="00DB4C1C">
        <w:rPr>
          <w:lang w:val="ru-RU"/>
        </w:rPr>
        <w:t>е</w:t>
      </w:r>
      <w:r w:rsidRPr="00DB4C1C">
        <w:rPr>
          <w:lang w:val="ru-RU"/>
        </w:rPr>
        <w:t>ний, циклов и вспомогательных алгоритмов для уп</w:t>
      </w:r>
      <w:r w:rsidR="00B42CC9">
        <w:rPr>
          <w:lang w:val="ru-RU"/>
        </w:rPr>
        <w:t xml:space="preserve">равления исполнителем Робот или </w:t>
      </w:r>
      <w:r w:rsidRPr="00DB4C1C">
        <w:rPr>
          <w:lang w:val="ru-RU"/>
        </w:rPr>
        <w:t>другими и</w:t>
      </w:r>
      <w:r w:rsidRPr="00DB4C1C">
        <w:rPr>
          <w:lang w:val="ru-RU"/>
        </w:rPr>
        <w:t>с</w:t>
      </w:r>
      <w:r w:rsidRPr="00DB4C1C">
        <w:rPr>
          <w:lang w:val="ru-RU"/>
        </w:rPr>
        <w:t>полнителями, такими как Черепашка, Чертёжник и др.</w:t>
      </w:r>
    </w:p>
    <w:p w:rsidR="00DB4C1C" w:rsidRPr="00DB4C1C" w:rsidRDefault="00DB4C1C" w:rsidP="00B42CC9">
      <w:pPr>
        <w:ind w:firstLine="284"/>
        <w:jc w:val="both"/>
        <w:rPr>
          <w:lang w:val="ru-RU"/>
        </w:rPr>
      </w:pPr>
      <w:r w:rsidRPr="00DB4C1C">
        <w:rPr>
          <w:lang w:val="ru-RU"/>
        </w:rPr>
        <w:t xml:space="preserve">Табличные величины (массивы). Одномерные массивы. </w:t>
      </w:r>
      <w:r w:rsidR="00B42CC9">
        <w:rPr>
          <w:lang w:val="ru-RU"/>
        </w:rPr>
        <w:t xml:space="preserve">Составление и отладка программ, </w:t>
      </w:r>
      <w:r w:rsidRPr="00DB4C1C">
        <w:rPr>
          <w:lang w:val="ru-RU"/>
        </w:rPr>
        <w:t>ре</w:t>
      </w:r>
      <w:r w:rsidRPr="00DB4C1C">
        <w:rPr>
          <w:lang w:val="ru-RU"/>
        </w:rPr>
        <w:t>а</w:t>
      </w:r>
      <w:r w:rsidRPr="00DB4C1C">
        <w:rPr>
          <w:lang w:val="ru-RU"/>
        </w:rPr>
        <w:t>лизующих типовые алгоритмы обработки одномерных</w:t>
      </w:r>
      <w:r w:rsidR="00B42CC9">
        <w:rPr>
          <w:lang w:val="ru-RU"/>
        </w:rPr>
        <w:t xml:space="preserve"> числовых массивов, на одном из </w:t>
      </w:r>
      <w:r w:rsidRPr="00DB4C1C">
        <w:rPr>
          <w:lang w:val="ru-RU"/>
        </w:rPr>
        <w:t>языков программирования (Python, C++, Паскаль, Jav</w:t>
      </w:r>
      <w:r w:rsidR="00B42CC9">
        <w:rPr>
          <w:lang w:val="ru-RU"/>
        </w:rPr>
        <w:t xml:space="preserve">a, C#, Школьный Алгоритмический </w:t>
      </w:r>
      <w:r w:rsidRPr="00DB4C1C">
        <w:rPr>
          <w:lang w:val="ru-RU"/>
        </w:rPr>
        <w:t>Язык): заполн</w:t>
      </w:r>
      <w:r w:rsidRPr="00DB4C1C">
        <w:rPr>
          <w:lang w:val="ru-RU"/>
        </w:rPr>
        <w:t>е</w:t>
      </w:r>
      <w:r w:rsidRPr="00DB4C1C">
        <w:rPr>
          <w:lang w:val="ru-RU"/>
        </w:rPr>
        <w:t>ние числового массива случайными числами</w:t>
      </w:r>
      <w:r w:rsidR="00B42CC9">
        <w:rPr>
          <w:lang w:val="ru-RU"/>
        </w:rPr>
        <w:t xml:space="preserve">, в соответствии с формулой или </w:t>
      </w:r>
      <w:r w:rsidRPr="00DB4C1C">
        <w:rPr>
          <w:lang w:val="ru-RU"/>
        </w:rPr>
        <w:t>путём ввода чисел; нахождение суммы элементов ма</w:t>
      </w:r>
      <w:r w:rsidR="00B42CC9">
        <w:rPr>
          <w:lang w:val="ru-RU"/>
        </w:rPr>
        <w:t xml:space="preserve">ссива; линейный поиск заданного </w:t>
      </w:r>
      <w:r w:rsidRPr="00DB4C1C">
        <w:rPr>
          <w:lang w:val="ru-RU"/>
        </w:rPr>
        <w:t>значения в массиве; подсчёт элементов массива, удо</w:t>
      </w:r>
      <w:r w:rsidR="00B42CC9">
        <w:rPr>
          <w:lang w:val="ru-RU"/>
        </w:rPr>
        <w:t xml:space="preserve">влетворяющих заданному условию; </w:t>
      </w:r>
      <w:r w:rsidRPr="00DB4C1C">
        <w:rPr>
          <w:lang w:val="ru-RU"/>
        </w:rPr>
        <w:t>нахождение минимального (макс</w:t>
      </w:r>
      <w:r w:rsidRPr="00DB4C1C">
        <w:rPr>
          <w:lang w:val="ru-RU"/>
        </w:rPr>
        <w:t>и</w:t>
      </w:r>
      <w:r w:rsidRPr="00DB4C1C">
        <w:rPr>
          <w:lang w:val="ru-RU"/>
        </w:rPr>
        <w:t>мального) элемента массива. Сортировка массива.</w:t>
      </w:r>
    </w:p>
    <w:p w:rsidR="00DB4C1C" w:rsidRPr="00DB4C1C" w:rsidRDefault="00DB4C1C" w:rsidP="00B42CC9">
      <w:pPr>
        <w:ind w:firstLine="284"/>
        <w:jc w:val="both"/>
        <w:rPr>
          <w:lang w:val="ru-RU"/>
        </w:rPr>
      </w:pPr>
      <w:r w:rsidRPr="00DB4C1C">
        <w:rPr>
          <w:lang w:val="ru-RU"/>
        </w:rPr>
        <w:t>Обработка потока данных: вычисление количества, с</w:t>
      </w:r>
      <w:r w:rsidR="00B42CC9">
        <w:rPr>
          <w:lang w:val="ru-RU"/>
        </w:rPr>
        <w:t xml:space="preserve">уммы, среднего арифметического, </w:t>
      </w:r>
      <w:r w:rsidRPr="00DB4C1C">
        <w:rPr>
          <w:lang w:val="ru-RU"/>
        </w:rPr>
        <w:t>мин</w:t>
      </w:r>
      <w:r w:rsidRPr="00DB4C1C">
        <w:rPr>
          <w:lang w:val="ru-RU"/>
        </w:rPr>
        <w:t>и</w:t>
      </w:r>
      <w:r w:rsidRPr="00DB4C1C">
        <w:rPr>
          <w:lang w:val="ru-RU"/>
        </w:rPr>
        <w:t>мального и максимального значения элементов посл</w:t>
      </w:r>
      <w:r w:rsidR="00B42CC9">
        <w:rPr>
          <w:lang w:val="ru-RU"/>
        </w:rPr>
        <w:t xml:space="preserve">едовательности, удовлетворяющих </w:t>
      </w:r>
      <w:r w:rsidRPr="00DB4C1C">
        <w:rPr>
          <w:lang w:val="ru-RU"/>
        </w:rPr>
        <w:t>заданному условию.</w:t>
      </w:r>
    </w:p>
    <w:p w:rsidR="00DB4C1C" w:rsidRPr="00B42CC9" w:rsidRDefault="00DB4C1C" w:rsidP="00DB4C1C">
      <w:pPr>
        <w:ind w:firstLine="284"/>
        <w:jc w:val="both"/>
        <w:rPr>
          <w:b/>
          <w:lang w:val="ru-RU"/>
        </w:rPr>
      </w:pPr>
      <w:r w:rsidRPr="00B42CC9">
        <w:rPr>
          <w:b/>
          <w:lang w:val="ru-RU"/>
        </w:rPr>
        <w:t>Управление</w:t>
      </w:r>
    </w:p>
    <w:p w:rsidR="00DB4C1C" w:rsidRPr="00DB4C1C" w:rsidRDefault="00DB4C1C" w:rsidP="00B42CC9">
      <w:pPr>
        <w:ind w:firstLine="284"/>
        <w:jc w:val="both"/>
        <w:rPr>
          <w:lang w:val="ru-RU"/>
        </w:rPr>
      </w:pPr>
      <w:r w:rsidRPr="00DB4C1C">
        <w:rPr>
          <w:lang w:val="ru-RU"/>
        </w:rPr>
        <w:t>Управление. Сигнал. Обратная связь. Получение сигналов от цифровых датчиков (кас</w:t>
      </w:r>
      <w:r w:rsidR="00B42CC9">
        <w:rPr>
          <w:lang w:val="ru-RU"/>
        </w:rPr>
        <w:t xml:space="preserve">ания, </w:t>
      </w:r>
      <w:r w:rsidRPr="00DB4C1C">
        <w:rPr>
          <w:lang w:val="ru-RU"/>
        </w:rPr>
        <w:t>ра</w:t>
      </w:r>
      <w:r w:rsidRPr="00DB4C1C">
        <w:rPr>
          <w:lang w:val="ru-RU"/>
        </w:rPr>
        <w:t>с</w:t>
      </w:r>
      <w:r w:rsidRPr="00DB4C1C">
        <w:rPr>
          <w:lang w:val="ru-RU"/>
        </w:rPr>
        <w:t>стояния, света, звука и др.). Примеры использования при</w:t>
      </w:r>
      <w:r w:rsidR="00B42CC9">
        <w:rPr>
          <w:lang w:val="ru-RU"/>
        </w:rPr>
        <w:t xml:space="preserve">нципа обратной связи в системах </w:t>
      </w:r>
      <w:r w:rsidRPr="00DB4C1C">
        <w:rPr>
          <w:lang w:val="ru-RU"/>
        </w:rPr>
        <w:t>упра</w:t>
      </w:r>
      <w:r w:rsidRPr="00DB4C1C">
        <w:rPr>
          <w:lang w:val="ru-RU"/>
        </w:rPr>
        <w:t>в</w:t>
      </w:r>
      <w:r w:rsidRPr="00DB4C1C">
        <w:rPr>
          <w:lang w:val="ru-RU"/>
        </w:rPr>
        <w:t>ления техническими устройствами с помощью датчиков, в том числе в робототехнике.</w:t>
      </w:r>
    </w:p>
    <w:p w:rsidR="00DB4C1C" w:rsidRPr="00DB4C1C" w:rsidRDefault="00DB4C1C" w:rsidP="00B42CC9">
      <w:pPr>
        <w:ind w:firstLine="284"/>
        <w:jc w:val="both"/>
        <w:rPr>
          <w:lang w:val="ru-RU"/>
        </w:rPr>
      </w:pPr>
      <w:r w:rsidRPr="00DB4C1C">
        <w:rPr>
          <w:lang w:val="ru-RU"/>
        </w:rPr>
        <w:t>Примеры роботизированных систем (система управления движением в транспортн</w:t>
      </w:r>
      <w:r w:rsidR="00B42CC9">
        <w:rPr>
          <w:lang w:val="ru-RU"/>
        </w:rPr>
        <w:t xml:space="preserve">ой </w:t>
      </w:r>
      <w:r w:rsidRPr="00DB4C1C">
        <w:rPr>
          <w:lang w:val="ru-RU"/>
        </w:rPr>
        <w:t>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DB4C1C" w:rsidRPr="00B42CC9" w:rsidRDefault="00DB4C1C" w:rsidP="00DB4C1C">
      <w:pPr>
        <w:ind w:firstLine="284"/>
        <w:jc w:val="both"/>
        <w:rPr>
          <w:b/>
          <w:lang w:val="ru-RU"/>
        </w:rPr>
      </w:pPr>
      <w:r w:rsidRPr="00B42CC9">
        <w:rPr>
          <w:b/>
          <w:lang w:val="ru-RU"/>
        </w:rPr>
        <w:t>Информационные технологии</w:t>
      </w:r>
    </w:p>
    <w:p w:rsidR="00DB4C1C" w:rsidRPr="00B42CC9" w:rsidRDefault="00DB4C1C" w:rsidP="00DB4C1C">
      <w:pPr>
        <w:ind w:firstLine="284"/>
        <w:jc w:val="both"/>
        <w:rPr>
          <w:b/>
          <w:lang w:val="ru-RU"/>
        </w:rPr>
      </w:pPr>
      <w:r w:rsidRPr="00B42CC9">
        <w:rPr>
          <w:b/>
          <w:lang w:val="ru-RU"/>
        </w:rPr>
        <w:t>Электронные таблицы</w:t>
      </w:r>
    </w:p>
    <w:p w:rsidR="00DB4C1C" w:rsidRPr="00DB4C1C" w:rsidRDefault="00DB4C1C" w:rsidP="00DB4C1C">
      <w:pPr>
        <w:ind w:firstLine="284"/>
        <w:jc w:val="both"/>
        <w:rPr>
          <w:lang w:val="ru-RU"/>
        </w:rPr>
      </w:pPr>
      <w:r w:rsidRPr="00DB4C1C">
        <w:rPr>
          <w:lang w:val="ru-RU"/>
        </w:rPr>
        <w:t>Понятие об электронных таблицах. Типы данных в ячейках электронной таблицы.</w:t>
      </w:r>
    </w:p>
    <w:p w:rsidR="00DB4C1C" w:rsidRPr="00DB4C1C" w:rsidRDefault="00DB4C1C" w:rsidP="00B42CC9">
      <w:pPr>
        <w:ind w:firstLine="284"/>
        <w:jc w:val="both"/>
        <w:rPr>
          <w:lang w:val="ru-RU"/>
        </w:rPr>
      </w:pPr>
      <w:r w:rsidRPr="00DB4C1C">
        <w:rPr>
          <w:lang w:val="ru-RU"/>
        </w:rPr>
        <w:t>Редактирование и форматирование таблиц. Встроенны</w:t>
      </w:r>
      <w:r w:rsidR="00B42CC9">
        <w:rPr>
          <w:lang w:val="ru-RU"/>
        </w:rPr>
        <w:t xml:space="preserve">е функции для поиска максимума, </w:t>
      </w:r>
      <w:r w:rsidRPr="00DB4C1C">
        <w:rPr>
          <w:lang w:val="ru-RU"/>
        </w:rPr>
        <w:t>мин</w:t>
      </w:r>
      <w:r w:rsidRPr="00DB4C1C">
        <w:rPr>
          <w:lang w:val="ru-RU"/>
        </w:rPr>
        <w:t>и</w:t>
      </w:r>
      <w:r w:rsidRPr="00DB4C1C">
        <w:rPr>
          <w:lang w:val="ru-RU"/>
        </w:rPr>
        <w:t>мума, суммы и среднего арифметического.</w:t>
      </w:r>
      <w:r w:rsidR="00B42CC9">
        <w:rPr>
          <w:lang w:val="ru-RU"/>
        </w:rPr>
        <w:t xml:space="preserve"> Сортировка данных в выделенном </w:t>
      </w:r>
      <w:r w:rsidRPr="00DB4C1C">
        <w:rPr>
          <w:lang w:val="ru-RU"/>
        </w:rPr>
        <w:t>диапазоне. Постро</w:t>
      </w:r>
      <w:r w:rsidRPr="00DB4C1C">
        <w:rPr>
          <w:lang w:val="ru-RU"/>
        </w:rPr>
        <w:t>е</w:t>
      </w:r>
      <w:r w:rsidRPr="00DB4C1C">
        <w:rPr>
          <w:lang w:val="ru-RU"/>
        </w:rPr>
        <w:t>ние диаграмм (гистограмма, круговая диаграмма, точечная диаграмма).</w:t>
      </w:r>
    </w:p>
    <w:p w:rsidR="00DB4C1C" w:rsidRPr="00DB4C1C" w:rsidRDefault="00DB4C1C" w:rsidP="00DB4C1C">
      <w:pPr>
        <w:ind w:firstLine="284"/>
        <w:jc w:val="both"/>
        <w:rPr>
          <w:lang w:val="ru-RU"/>
        </w:rPr>
      </w:pPr>
      <w:r w:rsidRPr="00DB4C1C">
        <w:rPr>
          <w:lang w:val="ru-RU"/>
        </w:rPr>
        <w:t>Выбор типа диаграммы.</w:t>
      </w:r>
    </w:p>
    <w:p w:rsidR="00DB4C1C" w:rsidRPr="00DB4C1C" w:rsidRDefault="00DB4C1C" w:rsidP="00B42CC9">
      <w:pPr>
        <w:ind w:firstLine="284"/>
        <w:jc w:val="both"/>
        <w:rPr>
          <w:lang w:val="ru-RU"/>
        </w:rPr>
      </w:pPr>
      <w:r w:rsidRPr="00DB4C1C">
        <w:rPr>
          <w:lang w:val="ru-RU"/>
        </w:rPr>
        <w:t>Преобразование формул при копировании. Относи</w:t>
      </w:r>
      <w:r w:rsidR="00B42CC9">
        <w:rPr>
          <w:lang w:val="ru-RU"/>
        </w:rPr>
        <w:t xml:space="preserve">тельная, абсолютная и смешанная </w:t>
      </w:r>
      <w:r w:rsidRPr="00DB4C1C">
        <w:rPr>
          <w:lang w:val="ru-RU"/>
        </w:rPr>
        <w:t>адресация.</w:t>
      </w:r>
    </w:p>
    <w:p w:rsidR="00DB4C1C" w:rsidRPr="00DB4C1C" w:rsidRDefault="00DB4C1C" w:rsidP="00B42CC9">
      <w:pPr>
        <w:ind w:firstLine="284"/>
        <w:jc w:val="both"/>
        <w:rPr>
          <w:lang w:val="ru-RU"/>
        </w:rPr>
      </w:pPr>
      <w:r w:rsidRPr="00DB4C1C">
        <w:rPr>
          <w:lang w:val="ru-RU"/>
        </w:rPr>
        <w:t>Условные вычисления в электронных таблицах. С</w:t>
      </w:r>
      <w:r w:rsidR="00B42CC9">
        <w:rPr>
          <w:lang w:val="ru-RU"/>
        </w:rPr>
        <w:t xml:space="preserve">уммирование и подсчёт значений, </w:t>
      </w:r>
      <w:r w:rsidRPr="00DB4C1C">
        <w:rPr>
          <w:lang w:val="ru-RU"/>
        </w:rPr>
        <w:t>отвеча</w:t>
      </w:r>
      <w:r w:rsidRPr="00DB4C1C">
        <w:rPr>
          <w:lang w:val="ru-RU"/>
        </w:rPr>
        <w:t>ю</w:t>
      </w:r>
      <w:r w:rsidRPr="00DB4C1C">
        <w:rPr>
          <w:lang w:val="ru-RU"/>
        </w:rPr>
        <w:t>щих заданному условию. Обработка бо</w:t>
      </w:r>
      <w:r w:rsidR="00B42CC9">
        <w:rPr>
          <w:lang w:val="ru-RU"/>
        </w:rPr>
        <w:t xml:space="preserve">льших наборов данных. Численное </w:t>
      </w:r>
      <w:r w:rsidRPr="00DB4C1C">
        <w:rPr>
          <w:lang w:val="ru-RU"/>
        </w:rPr>
        <w:t>моделирование в эле</w:t>
      </w:r>
      <w:r w:rsidRPr="00DB4C1C">
        <w:rPr>
          <w:lang w:val="ru-RU"/>
        </w:rPr>
        <w:t>к</w:t>
      </w:r>
      <w:r w:rsidRPr="00DB4C1C">
        <w:rPr>
          <w:lang w:val="ru-RU"/>
        </w:rPr>
        <w:t>тронных таблицах.</w:t>
      </w:r>
    </w:p>
    <w:p w:rsidR="00DB4C1C" w:rsidRPr="00B42CC9" w:rsidRDefault="00DB4C1C" w:rsidP="00DB4C1C">
      <w:pPr>
        <w:ind w:firstLine="284"/>
        <w:jc w:val="both"/>
        <w:rPr>
          <w:b/>
          <w:lang w:val="ru-RU"/>
        </w:rPr>
      </w:pPr>
      <w:r w:rsidRPr="00B42CC9">
        <w:rPr>
          <w:b/>
          <w:lang w:val="ru-RU"/>
        </w:rPr>
        <w:t>Информационные технологии в современном обществе</w:t>
      </w:r>
    </w:p>
    <w:p w:rsidR="00DB4C1C" w:rsidRPr="00DB4C1C" w:rsidRDefault="00DB4C1C" w:rsidP="00B42CC9">
      <w:pPr>
        <w:ind w:firstLine="284"/>
        <w:jc w:val="both"/>
        <w:rPr>
          <w:lang w:val="ru-RU"/>
        </w:rPr>
      </w:pPr>
      <w:r w:rsidRPr="00DB4C1C">
        <w:rPr>
          <w:lang w:val="ru-RU"/>
        </w:rPr>
        <w:t xml:space="preserve">Роль информационных технологий в развитии экономики </w:t>
      </w:r>
      <w:r w:rsidR="00B42CC9">
        <w:rPr>
          <w:lang w:val="ru-RU"/>
        </w:rPr>
        <w:t xml:space="preserve">мира, страны, региона. Открытые </w:t>
      </w:r>
      <w:r w:rsidRPr="00DB4C1C">
        <w:rPr>
          <w:lang w:val="ru-RU"/>
        </w:rPr>
        <w:t>о</w:t>
      </w:r>
      <w:r w:rsidRPr="00DB4C1C">
        <w:rPr>
          <w:lang w:val="ru-RU"/>
        </w:rPr>
        <w:t>б</w:t>
      </w:r>
      <w:r w:rsidRPr="00DB4C1C">
        <w:rPr>
          <w:lang w:val="ru-RU"/>
        </w:rPr>
        <w:t>разовательные ресурсы.</w:t>
      </w:r>
    </w:p>
    <w:p w:rsidR="00D9253D" w:rsidRPr="00C23BA0" w:rsidRDefault="00DB4C1C" w:rsidP="00B42CC9">
      <w:pPr>
        <w:ind w:firstLine="284"/>
        <w:jc w:val="both"/>
        <w:rPr>
          <w:lang w:val="ru-RU"/>
        </w:rPr>
      </w:pPr>
      <w:r w:rsidRPr="00DB4C1C">
        <w:rPr>
          <w:lang w:val="ru-RU"/>
        </w:rPr>
        <w:t>Профессии, связанные с информатикой и информационн</w:t>
      </w:r>
      <w:r w:rsidR="00B42CC9">
        <w:rPr>
          <w:lang w:val="ru-RU"/>
        </w:rPr>
        <w:t xml:space="preserve">ыми технологиями: веб-дизайнер, </w:t>
      </w:r>
      <w:r w:rsidRPr="00DB4C1C">
        <w:rPr>
          <w:lang w:val="ru-RU"/>
        </w:rPr>
        <w:t>пр</w:t>
      </w:r>
      <w:r w:rsidRPr="00DB4C1C">
        <w:rPr>
          <w:lang w:val="ru-RU"/>
        </w:rPr>
        <w:t>о</w:t>
      </w:r>
      <w:r w:rsidRPr="00DB4C1C">
        <w:rPr>
          <w:lang w:val="ru-RU"/>
        </w:rPr>
        <w:t>граммист, разработчик мобильных приложений, тести</w:t>
      </w:r>
      <w:r w:rsidR="00B42CC9">
        <w:rPr>
          <w:lang w:val="ru-RU"/>
        </w:rPr>
        <w:t xml:space="preserve">ровщик, архитектор программного </w:t>
      </w:r>
      <w:r w:rsidRPr="00DB4C1C">
        <w:rPr>
          <w:lang w:val="ru-RU"/>
        </w:rPr>
        <w:t>обесп</w:t>
      </w:r>
      <w:r w:rsidRPr="00DB4C1C">
        <w:rPr>
          <w:lang w:val="ru-RU"/>
        </w:rPr>
        <w:t>е</w:t>
      </w:r>
      <w:r w:rsidRPr="00DB4C1C">
        <w:rPr>
          <w:lang w:val="ru-RU"/>
        </w:rPr>
        <w:t>чения, специалист по анализу данных, системный администратор.</w:t>
      </w:r>
      <w:r w:rsidRPr="00DB4C1C">
        <w:rPr>
          <w:lang w:val="ru-RU"/>
        </w:rPr>
        <w:cr/>
      </w:r>
    </w:p>
    <w:p w:rsidR="003C7ED2" w:rsidRDefault="00275235" w:rsidP="001B18FE">
      <w:pPr>
        <w:pStyle w:val="42"/>
      </w:pPr>
      <w:bookmarkStart w:id="102" w:name="_Toc409691710"/>
      <w:bookmarkStart w:id="103" w:name="_Toc410654035"/>
      <w:bookmarkStart w:id="104" w:name="_Toc284663436"/>
      <w:bookmarkStart w:id="105" w:name="_Toc154654497"/>
      <w:r>
        <w:t>2.</w:t>
      </w:r>
      <w:r w:rsidR="009F146C">
        <w:t>1</w:t>
      </w:r>
      <w:r>
        <w:t>.2.</w:t>
      </w:r>
      <w:r w:rsidR="00C50796" w:rsidRPr="00344D9D">
        <w:t>9</w:t>
      </w:r>
      <w:r w:rsidR="00D9253D" w:rsidRPr="00C23BA0">
        <w:t xml:space="preserve">. </w:t>
      </w:r>
      <w:r w:rsidR="003C7ED2">
        <w:t>Основы духовно-нравственной культуры народов России</w:t>
      </w:r>
      <w:bookmarkEnd w:id="105"/>
    </w:p>
    <w:p w:rsidR="00EE5CC3" w:rsidRPr="00EE5CC3" w:rsidRDefault="003C7ED2" w:rsidP="003445C6">
      <w:pPr>
        <w:pStyle w:val="42"/>
        <w:ind w:left="0"/>
        <w:outlineLvl w:val="9"/>
        <w:rPr>
          <w:b w:val="0"/>
        </w:rPr>
      </w:pPr>
      <w:r>
        <w:rPr>
          <w:b w:val="0"/>
        </w:rPr>
        <w:t xml:space="preserve">  </w:t>
      </w:r>
      <w:r w:rsidR="006F152D">
        <w:rPr>
          <w:b w:val="0"/>
        </w:rPr>
        <w:t xml:space="preserve">  </w:t>
      </w:r>
      <w:r>
        <w:rPr>
          <w:b w:val="0"/>
        </w:rPr>
        <w:t xml:space="preserve"> </w:t>
      </w:r>
      <w:r w:rsidR="00EE5CC3">
        <w:rPr>
          <w:b w:val="0"/>
        </w:rPr>
        <w:t>Д</w:t>
      </w:r>
      <w:r w:rsidR="00EE5CC3" w:rsidRPr="00EE5CC3">
        <w:rPr>
          <w:b w:val="0"/>
        </w:rPr>
        <w:t>анная дисциплина носит к</w:t>
      </w:r>
      <w:r w:rsidR="00EE5CC3">
        <w:rPr>
          <w:b w:val="0"/>
        </w:rPr>
        <w:t>ультурологический и воспитатель</w:t>
      </w:r>
      <w:r w:rsidR="00EE5CC3" w:rsidRPr="00EE5CC3">
        <w:rPr>
          <w:b w:val="0"/>
        </w:rPr>
        <w:t>ный характер, что позволяет</w:t>
      </w:r>
      <w:r w:rsidR="00EE5CC3">
        <w:rPr>
          <w:b w:val="0"/>
        </w:rPr>
        <w:t xml:space="preserve"> у</w:t>
      </w:r>
      <w:r w:rsidR="00EE5CC3">
        <w:rPr>
          <w:b w:val="0"/>
        </w:rPr>
        <w:t>т</w:t>
      </w:r>
      <w:r w:rsidR="00EE5CC3">
        <w:rPr>
          <w:b w:val="0"/>
        </w:rPr>
        <w:t>верждать, что именно духовно-</w:t>
      </w:r>
      <w:r w:rsidR="00EE5CC3" w:rsidRPr="00EE5CC3">
        <w:rPr>
          <w:b w:val="0"/>
        </w:rPr>
        <w:t>нравственное  развитие  обучающихся  в  духе  общероссийской</w:t>
      </w:r>
      <w:r w:rsidR="00EE5CC3">
        <w:rPr>
          <w:b w:val="0"/>
        </w:rPr>
        <w:t xml:space="preserve"> </w:t>
      </w:r>
      <w:r w:rsidR="00EE5CC3" w:rsidRPr="00EE5CC3">
        <w:rPr>
          <w:b w:val="0"/>
        </w:rPr>
        <w:t>гражданской  идентичности  н</w:t>
      </w:r>
      <w:r w:rsidR="00EE5CC3">
        <w:rPr>
          <w:b w:val="0"/>
        </w:rPr>
        <w:t>а  основе  традиционных  россий</w:t>
      </w:r>
      <w:r w:rsidR="00EE5CC3" w:rsidRPr="00EE5CC3">
        <w:rPr>
          <w:b w:val="0"/>
        </w:rPr>
        <w:t>ских духовно-нравственн</w:t>
      </w:r>
      <w:r w:rsidR="00EE5CC3">
        <w:rPr>
          <w:b w:val="0"/>
        </w:rPr>
        <w:t>ых ценн</w:t>
      </w:r>
      <w:r w:rsidR="00EE5CC3">
        <w:rPr>
          <w:b w:val="0"/>
        </w:rPr>
        <w:t>о</w:t>
      </w:r>
      <w:r w:rsidR="00EE5CC3">
        <w:rPr>
          <w:b w:val="0"/>
        </w:rPr>
        <w:t>стей — важнейший резуль</w:t>
      </w:r>
      <w:r w:rsidR="00EE5CC3" w:rsidRPr="00EE5CC3">
        <w:rPr>
          <w:b w:val="0"/>
        </w:rPr>
        <w:t>тат обучения ОДНКНР.</w:t>
      </w:r>
    </w:p>
    <w:p w:rsidR="00EE5CC3" w:rsidRPr="00EE5CC3" w:rsidRDefault="00EE5CC3" w:rsidP="003445C6">
      <w:pPr>
        <w:pStyle w:val="42"/>
        <w:ind w:left="0"/>
        <w:outlineLvl w:val="9"/>
        <w:rPr>
          <w:b w:val="0"/>
        </w:rPr>
      </w:pPr>
      <w:r>
        <w:rPr>
          <w:b w:val="0"/>
        </w:rPr>
        <w:t xml:space="preserve">     </w:t>
      </w:r>
      <w:r w:rsidRPr="00EE5CC3">
        <w:rPr>
          <w:b w:val="0"/>
        </w:rPr>
        <w:t xml:space="preserve">Сохранение   традиционных  </w:t>
      </w:r>
      <w:r>
        <w:rPr>
          <w:b w:val="0"/>
        </w:rPr>
        <w:t xml:space="preserve"> российских   духовно-нравствен</w:t>
      </w:r>
      <w:r w:rsidRPr="00EE5CC3">
        <w:rPr>
          <w:b w:val="0"/>
        </w:rPr>
        <w:t xml:space="preserve">ных ценностей как значимой </w:t>
      </w:r>
      <w:r>
        <w:rPr>
          <w:b w:val="0"/>
        </w:rPr>
        <w:t>ча</w:t>
      </w:r>
      <w:r>
        <w:rPr>
          <w:b w:val="0"/>
        </w:rPr>
        <w:t>с</w:t>
      </w:r>
      <w:r>
        <w:rPr>
          <w:b w:val="0"/>
        </w:rPr>
        <w:t>ти культурного и историческо</w:t>
      </w:r>
      <w:r w:rsidRPr="00EE5CC3">
        <w:rPr>
          <w:b w:val="0"/>
        </w:rPr>
        <w:t>го наследия народов России — один из ключевых национальных</w:t>
      </w:r>
      <w:r>
        <w:rPr>
          <w:b w:val="0"/>
        </w:rPr>
        <w:t xml:space="preserve"> </w:t>
      </w:r>
      <w:r w:rsidRPr="00EE5CC3">
        <w:rPr>
          <w:b w:val="0"/>
        </w:rPr>
        <w:t>приоритетов Российской Фе</w:t>
      </w:r>
      <w:r>
        <w:rPr>
          <w:b w:val="0"/>
        </w:rPr>
        <w:t>дерации, способствующих дальней</w:t>
      </w:r>
      <w:r w:rsidRPr="00EE5CC3">
        <w:rPr>
          <w:b w:val="0"/>
        </w:rPr>
        <w:t>шей гуманизации и развитию ро</w:t>
      </w:r>
      <w:r w:rsidRPr="00EE5CC3">
        <w:rPr>
          <w:b w:val="0"/>
        </w:rPr>
        <w:t>с</w:t>
      </w:r>
      <w:r w:rsidRPr="00EE5CC3">
        <w:rPr>
          <w:b w:val="0"/>
        </w:rPr>
        <w:t>сий</w:t>
      </w:r>
      <w:r>
        <w:rPr>
          <w:b w:val="0"/>
        </w:rPr>
        <w:t>ского общества, формиро</w:t>
      </w:r>
      <w:r w:rsidRPr="00EE5CC3">
        <w:rPr>
          <w:b w:val="0"/>
        </w:rPr>
        <w:t>ванию гражданской идентичности у подрастающих поколений.</w:t>
      </w:r>
      <w:r>
        <w:rPr>
          <w:b w:val="0"/>
        </w:rPr>
        <w:t xml:space="preserve"> </w:t>
      </w:r>
      <w:r w:rsidRPr="00EE5CC3">
        <w:rPr>
          <w:b w:val="0"/>
        </w:rPr>
        <w:t>С</w:t>
      </w:r>
      <w:r w:rsidRPr="00EE5CC3">
        <w:rPr>
          <w:b w:val="0"/>
        </w:rPr>
        <w:t>о</w:t>
      </w:r>
      <w:r w:rsidRPr="00EE5CC3">
        <w:rPr>
          <w:b w:val="0"/>
        </w:rPr>
        <w:t>гласно Стратегии национальной безопасности Российской</w:t>
      </w:r>
      <w:r>
        <w:rPr>
          <w:b w:val="0"/>
        </w:rPr>
        <w:t xml:space="preserve"> </w:t>
      </w:r>
      <w:r w:rsidRPr="00EE5CC3">
        <w:rPr>
          <w:b w:val="0"/>
        </w:rPr>
        <w:t>Федерации (утверждена ук</w:t>
      </w:r>
      <w:r>
        <w:rPr>
          <w:b w:val="0"/>
        </w:rPr>
        <w:t>азом През</w:t>
      </w:r>
      <w:r>
        <w:rPr>
          <w:b w:val="0"/>
        </w:rPr>
        <w:t>и</w:t>
      </w:r>
      <w:r>
        <w:rPr>
          <w:b w:val="0"/>
        </w:rPr>
        <w:t>дента Российской Феде</w:t>
      </w:r>
      <w:r w:rsidRPr="00EE5CC3">
        <w:rPr>
          <w:b w:val="0"/>
        </w:rPr>
        <w:t>рации от 2 июля 2021 г. № 400, пункт 91), к традиционным российским д</w:t>
      </w:r>
      <w:r w:rsidRPr="00EE5CC3">
        <w:rPr>
          <w:b w:val="0"/>
        </w:rPr>
        <w:t>у</w:t>
      </w:r>
      <w:r w:rsidRPr="00EE5CC3">
        <w:rPr>
          <w:b w:val="0"/>
        </w:rPr>
        <w:t>ховно-нравственным ценностям относятся жизнь, достоинство, права и свободы</w:t>
      </w:r>
      <w:r>
        <w:rPr>
          <w:b w:val="0"/>
        </w:rPr>
        <w:t xml:space="preserve"> человека, патри</w:t>
      </w:r>
      <w:r>
        <w:rPr>
          <w:b w:val="0"/>
        </w:rPr>
        <w:t>о</w:t>
      </w:r>
      <w:r>
        <w:rPr>
          <w:b w:val="0"/>
        </w:rPr>
        <w:t>тизм, граждан</w:t>
      </w:r>
      <w:r w:rsidRPr="00EE5CC3">
        <w:rPr>
          <w:b w:val="0"/>
        </w:rPr>
        <w:t>ственность, служение Отечеству и ответственность за его судьбу, высокие нравс</w:t>
      </w:r>
      <w:r w:rsidRPr="00EE5CC3">
        <w:rPr>
          <w:b w:val="0"/>
        </w:rPr>
        <w:t>т</w:t>
      </w:r>
      <w:r w:rsidRPr="00EE5CC3">
        <w:rPr>
          <w:b w:val="0"/>
        </w:rPr>
        <w:t>венные идеалы, крепкая семья, созидательный труд, приоритет духовного на</w:t>
      </w:r>
      <w:r>
        <w:rPr>
          <w:b w:val="0"/>
        </w:rPr>
        <w:t>д материальным, г</w:t>
      </w:r>
      <w:r>
        <w:rPr>
          <w:b w:val="0"/>
        </w:rPr>
        <w:t>у</w:t>
      </w:r>
      <w:r>
        <w:rPr>
          <w:b w:val="0"/>
        </w:rPr>
        <w:t>манизм, мило</w:t>
      </w:r>
      <w:r w:rsidRPr="00EE5CC3">
        <w:rPr>
          <w:b w:val="0"/>
        </w:rPr>
        <w:t>сердие, справедливость, коллективизм, взаимопомощь и взаимо- уважение, истор</w:t>
      </w:r>
      <w:r w:rsidRPr="00EE5CC3">
        <w:rPr>
          <w:b w:val="0"/>
        </w:rPr>
        <w:t>и</w:t>
      </w:r>
      <w:r w:rsidRPr="00EE5CC3">
        <w:rPr>
          <w:b w:val="0"/>
        </w:rPr>
        <w:t>ческая память и преемственность поколений, единство народов России. Именно тр</w:t>
      </w:r>
      <w:r>
        <w:rPr>
          <w:b w:val="0"/>
        </w:rPr>
        <w:t>адиционные российские ду</w:t>
      </w:r>
      <w:r w:rsidRPr="00EE5CC3">
        <w:rPr>
          <w:b w:val="0"/>
        </w:rPr>
        <w:t>ховно-нравственные ценности</w:t>
      </w:r>
      <w:r>
        <w:rPr>
          <w:b w:val="0"/>
        </w:rPr>
        <w:t xml:space="preserve"> объединяют Россию как многона</w:t>
      </w:r>
      <w:r w:rsidRPr="00EE5CC3">
        <w:rPr>
          <w:b w:val="0"/>
        </w:rPr>
        <w:t>циональное и мн</w:t>
      </w:r>
      <w:r w:rsidRPr="00EE5CC3">
        <w:rPr>
          <w:b w:val="0"/>
        </w:rPr>
        <w:t>о</w:t>
      </w:r>
      <w:r w:rsidRPr="00EE5CC3">
        <w:rPr>
          <w:b w:val="0"/>
        </w:rPr>
        <w:t>гоконфессион</w:t>
      </w:r>
      <w:r>
        <w:rPr>
          <w:b w:val="0"/>
        </w:rPr>
        <w:t>альное государство, лежат в ос</w:t>
      </w:r>
      <w:r w:rsidRPr="00EE5CC3">
        <w:rPr>
          <w:b w:val="0"/>
        </w:rPr>
        <w:t>нове представлений о гражданской идентичности как ключевом ориентире духовно-нравственного развития обучающихся.</w:t>
      </w:r>
    </w:p>
    <w:p w:rsidR="00EE5CC3" w:rsidRPr="00EE5CC3" w:rsidRDefault="00EE5CC3" w:rsidP="003445C6">
      <w:pPr>
        <w:pStyle w:val="42"/>
        <w:ind w:left="0"/>
        <w:outlineLvl w:val="9"/>
        <w:rPr>
          <w:b w:val="0"/>
        </w:rPr>
      </w:pPr>
      <w:r>
        <w:rPr>
          <w:b w:val="0"/>
        </w:rPr>
        <w:t xml:space="preserve">     </w:t>
      </w:r>
      <w:r w:rsidRPr="00EE5CC3">
        <w:rPr>
          <w:b w:val="0"/>
        </w:rPr>
        <w:t>Центральная идея граждан</w:t>
      </w:r>
      <w:r>
        <w:rPr>
          <w:b w:val="0"/>
        </w:rPr>
        <w:t>ской идентичности — образ буду</w:t>
      </w:r>
      <w:r w:rsidRPr="00EE5CC3">
        <w:rPr>
          <w:b w:val="0"/>
        </w:rPr>
        <w:t xml:space="preserve">щего нашей страны, который </w:t>
      </w:r>
      <w:r>
        <w:rPr>
          <w:b w:val="0"/>
        </w:rPr>
        <w:t>фо</w:t>
      </w:r>
      <w:r>
        <w:rPr>
          <w:b w:val="0"/>
        </w:rPr>
        <w:t>р</w:t>
      </w:r>
      <w:r>
        <w:rPr>
          <w:b w:val="0"/>
        </w:rPr>
        <w:t>мируется с учётом националь</w:t>
      </w:r>
      <w:r w:rsidRPr="00EE5CC3">
        <w:rPr>
          <w:b w:val="0"/>
        </w:rPr>
        <w:t>ных и стратегических приорите</w:t>
      </w:r>
      <w:r>
        <w:rPr>
          <w:b w:val="0"/>
        </w:rPr>
        <w:t>тов российского общества, куль</w:t>
      </w:r>
      <w:r w:rsidRPr="00EE5CC3">
        <w:rPr>
          <w:b w:val="0"/>
        </w:rPr>
        <w:t>ту</w:t>
      </w:r>
      <w:r w:rsidRPr="00EE5CC3">
        <w:rPr>
          <w:b w:val="0"/>
        </w:rPr>
        <w:t>р</w:t>
      </w:r>
      <w:r w:rsidRPr="00EE5CC3">
        <w:rPr>
          <w:b w:val="0"/>
        </w:rPr>
        <w:t>но-исторических традиций всех народов России, духовно- нравственных ценностей, присущих ей на протяжении всей её истории.</w:t>
      </w:r>
    </w:p>
    <w:p w:rsidR="00EE5CC3" w:rsidRPr="00EE5CC3" w:rsidRDefault="00EE5CC3" w:rsidP="003445C6">
      <w:pPr>
        <w:pStyle w:val="42"/>
        <w:ind w:left="0"/>
        <w:outlineLvl w:val="9"/>
        <w:rPr>
          <w:b w:val="0"/>
        </w:rPr>
      </w:pPr>
      <w:r>
        <w:rPr>
          <w:b w:val="0"/>
        </w:rPr>
        <w:t xml:space="preserve">     </w:t>
      </w:r>
      <w:r w:rsidRPr="00EE5CC3">
        <w:rPr>
          <w:b w:val="0"/>
        </w:rPr>
        <w:t>В процессе изучения курса ОДНКНР школьники получают возможность систематизирова</w:t>
      </w:r>
      <w:r>
        <w:rPr>
          <w:b w:val="0"/>
        </w:rPr>
        <w:t>ть, расширять и углублять полу</w:t>
      </w:r>
      <w:r w:rsidRPr="00EE5CC3">
        <w:rPr>
          <w:b w:val="0"/>
        </w:rPr>
        <w:t>ченные в рамках общественно-научных дисциплин знания и предста</w:t>
      </w:r>
      <w:r w:rsidRPr="00EE5CC3">
        <w:rPr>
          <w:b w:val="0"/>
        </w:rPr>
        <w:t>в</w:t>
      </w:r>
      <w:r w:rsidRPr="00EE5CC3">
        <w:rPr>
          <w:b w:val="0"/>
        </w:rPr>
        <w:t>ления о структуре и закономерностях</w:t>
      </w:r>
      <w:r>
        <w:rPr>
          <w:b w:val="0"/>
        </w:rPr>
        <w:t xml:space="preserve"> развития социу</w:t>
      </w:r>
      <w:r w:rsidRPr="00EE5CC3">
        <w:rPr>
          <w:b w:val="0"/>
        </w:rPr>
        <w:t>ма, о прошлом и настоящем родной страны, находить в истории российского общества сущест</w:t>
      </w:r>
      <w:r>
        <w:rPr>
          <w:b w:val="0"/>
        </w:rPr>
        <w:t>венные связи с традиционной ду</w:t>
      </w:r>
      <w:r w:rsidRPr="00EE5CC3">
        <w:rPr>
          <w:b w:val="0"/>
        </w:rPr>
        <w:t>ховно-нравственной культуро</w:t>
      </w:r>
      <w:r>
        <w:rPr>
          <w:b w:val="0"/>
        </w:rPr>
        <w:t>й России, определять свою иден</w:t>
      </w:r>
      <w:r w:rsidRPr="00EE5CC3">
        <w:rPr>
          <w:b w:val="0"/>
        </w:rPr>
        <w:t>тичность как члена семьи, ш</w:t>
      </w:r>
      <w:r>
        <w:rPr>
          <w:b w:val="0"/>
        </w:rPr>
        <w:t>кольного ко</w:t>
      </w:r>
      <w:r>
        <w:rPr>
          <w:b w:val="0"/>
        </w:rPr>
        <w:t>л</w:t>
      </w:r>
      <w:r>
        <w:rPr>
          <w:b w:val="0"/>
        </w:rPr>
        <w:t>лектива, региональ</w:t>
      </w:r>
      <w:r w:rsidRPr="00EE5CC3">
        <w:rPr>
          <w:b w:val="0"/>
        </w:rPr>
        <w:t>ной общности, гражданина страны с опорой на традиционные духовно-нравственные ценности.</w:t>
      </w:r>
    </w:p>
    <w:p w:rsidR="00EE5CC3" w:rsidRPr="00EE5CC3" w:rsidRDefault="00EE5CC3" w:rsidP="003445C6">
      <w:pPr>
        <w:pStyle w:val="42"/>
        <w:ind w:left="0"/>
        <w:outlineLvl w:val="9"/>
        <w:rPr>
          <w:b w:val="0"/>
        </w:rPr>
      </w:pPr>
      <w:r>
        <w:rPr>
          <w:b w:val="0"/>
        </w:rPr>
        <w:t xml:space="preserve">     </w:t>
      </w:r>
      <w:r w:rsidRPr="00EE5CC3">
        <w:rPr>
          <w:b w:val="0"/>
        </w:rPr>
        <w:t>Не менее важно отметить, что данный курс формируется и преподаётся в соответствии с при</w:t>
      </w:r>
      <w:r w:rsidRPr="00EE5CC3">
        <w:rPr>
          <w:b w:val="0"/>
        </w:rPr>
        <w:t>н</w:t>
      </w:r>
      <w:r w:rsidRPr="00EE5CC3">
        <w:rPr>
          <w:b w:val="0"/>
        </w:rPr>
        <w:t>ципами культурологичности и культуросообразности, научности содержания и подхода к от- бору информации, соответств</w:t>
      </w:r>
      <w:r>
        <w:rPr>
          <w:b w:val="0"/>
        </w:rPr>
        <w:t>ия требованиям возрастной педа</w:t>
      </w:r>
      <w:r w:rsidRPr="00EE5CC3">
        <w:rPr>
          <w:b w:val="0"/>
        </w:rPr>
        <w:t>гогики и психологии.</w:t>
      </w:r>
    </w:p>
    <w:p w:rsidR="00EE5CC3" w:rsidRPr="00EE5CC3" w:rsidRDefault="00EE5CC3" w:rsidP="003445C6">
      <w:pPr>
        <w:pStyle w:val="42"/>
        <w:ind w:left="0"/>
        <w:outlineLvl w:val="9"/>
        <w:rPr>
          <w:b w:val="0"/>
        </w:rPr>
      </w:pPr>
      <w:r>
        <w:rPr>
          <w:b w:val="0"/>
        </w:rPr>
        <w:t xml:space="preserve">      </w:t>
      </w:r>
      <w:r w:rsidRPr="00EE5CC3">
        <w:rPr>
          <w:b w:val="0"/>
        </w:rPr>
        <w:t>В процессе изучения курса</w:t>
      </w:r>
      <w:r>
        <w:rPr>
          <w:b w:val="0"/>
        </w:rPr>
        <w:t xml:space="preserve"> обучающиеся получают представ</w:t>
      </w:r>
      <w:r w:rsidRPr="00EE5CC3">
        <w:rPr>
          <w:b w:val="0"/>
        </w:rPr>
        <w:t>ление о существенных взаимосв</w:t>
      </w:r>
      <w:r w:rsidRPr="00EE5CC3">
        <w:rPr>
          <w:b w:val="0"/>
        </w:rPr>
        <w:t>я</w:t>
      </w:r>
      <w:r w:rsidRPr="00EE5CC3">
        <w:rPr>
          <w:b w:val="0"/>
        </w:rPr>
        <w:t>зях между материальной и духовной культурой, обусловленности культурных реалий современн</w:t>
      </w:r>
      <w:r w:rsidRPr="00EE5CC3">
        <w:rPr>
          <w:b w:val="0"/>
        </w:rPr>
        <w:t>о</w:t>
      </w:r>
      <w:r w:rsidRPr="00EE5CC3">
        <w:rPr>
          <w:b w:val="0"/>
        </w:rPr>
        <w:t>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w:t>
      </w:r>
      <w:r w:rsidRPr="00EE5CC3">
        <w:rPr>
          <w:b w:val="0"/>
        </w:rPr>
        <w:t>в</w:t>
      </w:r>
      <w:r w:rsidRPr="00EE5CC3">
        <w:rPr>
          <w:b w:val="0"/>
        </w:rPr>
        <w:t>но-нравственного развития народов России.</w:t>
      </w:r>
    </w:p>
    <w:p w:rsidR="00EE5CC3" w:rsidRPr="00EE5CC3" w:rsidRDefault="00EE5CC3" w:rsidP="003445C6">
      <w:pPr>
        <w:pStyle w:val="42"/>
        <w:ind w:left="0"/>
        <w:outlineLvl w:val="9"/>
        <w:rPr>
          <w:b w:val="0"/>
        </w:rPr>
      </w:pPr>
      <w:r>
        <w:rPr>
          <w:b w:val="0"/>
        </w:rPr>
        <w:t xml:space="preserve">     </w:t>
      </w:r>
      <w:r w:rsidRPr="00EE5CC3">
        <w:rPr>
          <w:b w:val="0"/>
        </w:rPr>
        <w:t>Содержание курса направлено на фо</w:t>
      </w:r>
      <w:r>
        <w:rPr>
          <w:b w:val="0"/>
        </w:rPr>
        <w:t>рмирование нравствен</w:t>
      </w:r>
      <w:r w:rsidRPr="00EE5CC3">
        <w:rPr>
          <w:b w:val="0"/>
        </w:rPr>
        <w:t>ного идеала, гражданской и</w:t>
      </w:r>
      <w:r>
        <w:rPr>
          <w:b w:val="0"/>
        </w:rPr>
        <w:t>денти</w:t>
      </w:r>
      <w:r>
        <w:rPr>
          <w:b w:val="0"/>
        </w:rPr>
        <w:t>ч</w:t>
      </w:r>
      <w:r>
        <w:rPr>
          <w:b w:val="0"/>
        </w:rPr>
        <w:t>ности личности обучающего</w:t>
      </w:r>
      <w:r w:rsidRPr="00EE5CC3">
        <w:rPr>
          <w:b w:val="0"/>
        </w:rPr>
        <w:t>ся и воспитание патриотических чувств к Родине (осознание себя как гражданина своего Отечества), формирование истори- ческой памяти.</w:t>
      </w:r>
    </w:p>
    <w:p w:rsidR="00EE5CC3" w:rsidRDefault="00EE5CC3" w:rsidP="003445C6">
      <w:pPr>
        <w:pStyle w:val="42"/>
        <w:ind w:left="0"/>
        <w:outlineLvl w:val="9"/>
      </w:pPr>
      <w:r>
        <w:rPr>
          <w:b w:val="0"/>
        </w:rPr>
        <w:t xml:space="preserve">    </w:t>
      </w:r>
      <w:r w:rsidRPr="00EE5CC3">
        <w:rPr>
          <w:b w:val="0"/>
        </w:rPr>
        <w:t>Материал курса представлен через актуализацию макроуровня (Россия в целом как многон</w:t>
      </w:r>
      <w:r w:rsidRPr="00EE5CC3">
        <w:rPr>
          <w:b w:val="0"/>
        </w:rPr>
        <w:t>а</w:t>
      </w:r>
      <w:r w:rsidRPr="00EE5CC3">
        <w:rPr>
          <w:b w:val="0"/>
        </w:rPr>
        <w:t>циональное, поликонфессиональное государство, с едиными для все</w:t>
      </w:r>
      <w:r>
        <w:rPr>
          <w:b w:val="0"/>
        </w:rPr>
        <w:t>х законами, общероссийскими ду</w:t>
      </w:r>
      <w:r w:rsidRPr="00EE5CC3">
        <w:rPr>
          <w:b w:val="0"/>
        </w:rPr>
        <w:t>ховно-нравственными  и  культу</w:t>
      </w:r>
      <w:r>
        <w:rPr>
          <w:b w:val="0"/>
        </w:rPr>
        <w:t>рными  ценностями)  на  микроу</w:t>
      </w:r>
      <w:r w:rsidRPr="00EE5CC3">
        <w:rPr>
          <w:b w:val="0"/>
        </w:rPr>
        <w:t>ровне (собственная иденти</w:t>
      </w:r>
      <w:r w:rsidRPr="00EE5CC3">
        <w:rPr>
          <w:b w:val="0"/>
        </w:rPr>
        <w:t>ч</w:t>
      </w:r>
      <w:r w:rsidRPr="00EE5CC3">
        <w:rPr>
          <w:b w:val="0"/>
        </w:rPr>
        <w:t>ность, осознанная как часть малой Родины, семьи и семейных традиций, этнической и религио</w:t>
      </w:r>
      <w:r w:rsidRPr="00EE5CC3">
        <w:rPr>
          <w:b w:val="0"/>
        </w:rPr>
        <w:t>з</w:t>
      </w:r>
      <w:r w:rsidRPr="00EE5CC3">
        <w:rPr>
          <w:b w:val="0"/>
        </w:rPr>
        <w:t>ной истории, к которой принадлежит обучающийся как личность).</w:t>
      </w:r>
      <w:r w:rsidR="003C7ED2">
        <w:rPr>
          <w:b w:val="0"/>
        </w:rPr>
        <w:t xml:space="preserve">   </w:t>
      </w:r>
      <w:r w:rsidR="003C7ED2" w:rsidRPr="003C7ED2">
        <w:t xml:space="preserve"> </w:t>
      </w:r>
    </w:p>
    <w:p w:rsidR="003C7ED2" w:rsidRPr="003C7ED2" w:rsidRDefault="00EE5CC3" w:rsidP="003445C6">
      <w:pPr>
        <w:pStyle w:val="42"/>
        <w:ind w:left="0"/>
        <w:outlineLvl w:val="9"/>
        <w:rPr>
          <w:b w:val="0"/>
        </w:rPr>
      </w:pPr>
      <w:r>
        <w:t xml:space="preserve">      </w:t>
      </w:r>
      <w:r w:rsidR="003C7ED2" w:rsidRPr="003C7ED2">
        <w:t>Принципы организации обучения по курсу</w:t>
      </w:r>
      <w:r w:rsidR="003C7ED2" w:rsidRPr="003C7ED2">
        <w:rPr>
          <w:b w:val="0"/>
        </w:rPr>
        <w:t>: «Основы духовно-нравственной культуры нар</w:t>
      </w:r>
      <w:r w:rsidR="003C7ED2" w:rsidRPr="003C7ED2">
        <w:rPr>
          <w:b w:val="0"/>
        </w:rPr>
        <w:t>о</w:t>
      </w:r>
      <w:r w:rsidR="003C7ED2" w:rsidRPr="003C7ED2">
        <w:rPr>
          <w:b w:val="0"/>
        </w:rPr>
        <w:t>дов России».</w:t>
      </w:r>
    </w:p>
    <w:p w:rsidR="004F3080" w:rsidRPr="004F3080" w:rsidRDefault="003C7ED2" w:rsidP="003445C6">
      <w:pPr>
        <w:pStyle w:val="42"/>
        <w:ind w:left="0"/>
        <w:outlineLvl w:val="9"/>
        <w:rPr>
          <w:b w:val="0"/>
        </w:rPr>
      </w:pPr>
      <w:r w:rsidRPr="004F3080">
        <w:rPr>
          <w:b w:val="0"/>
        </w:rPr>
        <w:t xml:space="preserve">    </w:t>
      </w:r>
      <w:r w:rsidR="004F3080" w:rsidRPr="004F3080">
        <w:t>Принцип культурологичности</w:t>
      </w:r>
      <w:r w:rsidR="004F3080" w:rsidRPr="004F3080">
        <w:rPr>
          <w:b w:val="0"/>
        </w:rPr>
        <w:t xml:space="preserve"> в преподавании означает важность культурологического</w:t>
      </w:r>
      <w:r w:rsidR="004F3080">
        <w:rPr>
          <w:b w:val="0"/>
        </w:rPr>
        <w:t>, а не конфессионального подхо</w:t>
      </w:r>
      <w:r w:rsidR="004F3080" w:rsidRPr="004F3080">
        <w:rPr>
          <w:b w:val="0"/>
        </w:rPr>
        <w:t>да, отсутствие культурной, этнической, религиозной ангажи</w:t>
      </w:r>
      <w:r w:rsidR="004F3080">
        <w:rPr>
          <w:b w:val="0"/>
        </w:rPr>
        <w:t>ро</w:t>
      </w:r>
      <w:r w:rsidR="004F3080" w:rsidRPr="004F3080">
        <w:rPr>
          <w:b w:val="0"/>
        </w:rPr>
        <w:t>ванности в содержании предмета и его смысловых акцентах.</w:t>
      </w:r>
    </w:p>
    <w:p w:rsidR="004F3080" w:rsidRPr="004F3080" w:rsidRDefault="004F3080" w:rsidP="003445C6">
      <w:pPr>
        <w:pStyle w:val="42"/>
        <w:ind w:left="0"/>
        <w:outlineLvl w:val="9"/>
        <w:rPr>
          <w:b w:val="0"/>
        </w:rPr>
      </w:pPr>
      <w:r>
        <w:rPr>
          <w:b w:val="0"/>
        </w:rPr>
        <w:t xml:space="preserve">    </w:t>
      </w:r>
      <w:r w:rsidRPr="004F3080">
        <w:t>Принцип научности</w:t>
      </w:r>
      <w:r w:rsidRPr="004F3080">
        <w:rPr>
          <w:b w:val="0"/>
        </w:rPr>
        <w:t xml:space="preserve"> </w:t>
      </w:r>
      <w:r w:rsidRPr="004F3080">
        <w:t>подходов и содержания</w:t>
      </w:r>
      <w:r>
        <w:rPr>
          <w:b w:val="0"/>
        </w:rPr>
        <w:t xml:space="preserve"> в преподава</w:t>
      </w:r>
      <w:r w:rsidRPr="004F3080">
        <w:rPr>
          <w:b w:val="0"/>
        </w:rPr>
        <w:t>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w:t>
      </w:r>
      <w:r>
        <w:rPr>
          <w:b w:val="0"/>
        </w:rPr>
        <w:t>разующих элементов и формирова</w:t>
      </w:r>
      <w:r w:rsidRPr="004F3080">
        <w:rPr>
          <w:b w:val="0"/>
        </w:rPr>
        <w:t>ния познавательного интере</w:t>
      </w:r>
      <w:r>
        <w:rPr>
          <w:b w:val="0"/>
        </w:rPr>
        <w:t>са к этнокультурным и религиоз</w:t>
      </w:r>
      <w:r w:rsidRPr="004F3080">
        <w:rPr>
          <w:b w:val="0"/>
        </w:rPr>
        <w:t>ным феном</w:t>
      </w:r>
      <w:r w:rsidRPr="004F3080">
        <w:rPr>
          <w:b w:val="0"/>
        </w:rPr>
        <w:t>е</w:t>
      </w:r>
      <w:r w:rsidRPr="004F3080">
        <w:rPr>
          <w:b w:val="0"/>
        </w:rPr>
        <w:t>нам.</w:t>
      </w:r>
    </w:p>
    <w:p w:rsidR="004F3080" w:rsidRPr="004F3080" w:rsidRDefault="004F3080" w:rsidP="003445C6">
      <w:pPr>
        <w:pStyle w:val="42"/>
        <w:ind w:left="0"/>
        <w:outlineLvl w:val="9"/>
        <w:rPr>
          <w:b w:val="0"/>
        </w:rPr>
      </w:pPr>
      <w:r>
        <w:rPr>
          <w:b w:val="0"/>
        </w:rPr>
        <w:t xml:space="preserve">    </w:t>
      </w:r>
      <w:r w:rsidRPr="004F3080">
        <w:t>Принцип соответствия требованиям возрастной педагогики и психологии</w:t>
      </w:r>
      <w:r w:rsidRPr="004F3080">
        <w:rPr>
          <w:b w:val="0"/>
        </w:rPr>
        <w:t xml:space="preserve"> включает отбор тем и содержания курса согласно   приоритетным   зон</w:t>
      </w:r>
      <w:r>
        <w:rPr>
          <w:b w:val="0"/>
        </w:rPr>
        <w:t xml:space="preserve">ам   ближайшего   развития   для </w:t>
      </w:r>
      <w:r w:rsidRPr="004F3080">
        <w:rPr>
          <w:b w:val="0"/>
        </w:rPr>
        <w:t>5—6 кла</w:t>
      </w:r>
      <w:r w:rsidRPr="004F3080">
        <w:rPr>
          <w:b w:val="0"/>
        </w:rPr>
        <w:t>с</w:t>
      </w:r>
      <w:r w:rsidRPr="004F3080">
        <w:rPr>
          <w:b w:val="0"/>
        </w:rPr>
        <w:t>сов, когнитивны</w:t>
      </w:r>
      <w:r>
        <w:rPr>
          <w:b w:val="0"/>
        </w:rPr>
        <w:t>м способностям и социальным по</w:t>
      </w:r>
      <w:r w:rsidRPr="004F3080">
        <w:rPr>
          <w:b w:val="0"/>
        </w:rPr>
        <w:t xml:space="preserve">требностям обучающихся, </w:t>
      </w:r>
      <w:r>
        <w:rPr>
          <w:b w:val="0"/>
        </w:rPr>
        <w:t>содержанию гуман</w:t>
      </w:r>
      <w:r>
        <w:rPr>
          <w:b w:val="0"/>
        </w:rPr>
        <w:t>и</w:t>
      </w:r>
      <w:r>
        <w:rPr>
          <w:b w:val="0"/>
        </w:rPr>
        <w:t>тарных и обще</w:t>
      </w:r>
      <w:r w:rsidRPr="004F3080">
        <w:rPr>
          <w:b w:val="0"/>
        </w:rPr>
        <w:t>ственно-научных учебных предметов.</w:t>
      </w:r>
    </w:p>
    <w:p w:rsidR="004F3080" w:rsidRDefault="004F3080" w:rsidP="003445C6">
      <w:pPr>
        <w:pStyle w:val="42"/>
        <w:ind w:left="0"/>
        <w:outlineLvl w:val="9"/>
        <w:rPr>
          <w:b w:val="0"/>
        </w:rPr>
      </w:pPr>
      <w:r>
        <w:rPr>
          <w:b w:val="0"/>
        </w:rPr>
        <w:t xml:space="preserve">    </w:t>
      </w:r>
      <w:r w:rsidRPr="004F3080">
        <w:t xml:space="preserve"> Принцип формирования гражданского самосознания и общероссийской гражданской идентичности </w:t>
      </w:r>
      <w:r w:rsidRPr="004F3080">
        <w:rPr>
          <w:b w:val="0"/>
        </w:rPr>
        <w:t xml:space="preserve">обучающихся в процессе изучения курса </w:t>
      </w:r>
      <w:r>
        <w:rPr>
          <w:b w:val="0"/>
        </w:rPr>
        <w:t>предметной области ОДНКНР вклю</w:t>
      </w:r>
      <w:r w:rsidRPr="004F3080">
        <w:rPr>
          <w:b w:val="0"/>
        </w:rPr>
        <w:t>чает осознание важности н</w:t>
      </w:r>
      <w:r>
        <w:rPr>
          <w:b w:val="0"/>
        </w:rPr>
        <w:t>аднационального и надконфессио</w:t>
      </w:r>
      <w:r w:rsidRPr="004F3080">
        <w:rPr>
          <w:b w:val="0"/>
        </w:rPr>
        <w:t>нального гражданского единства народов России как основопо- лагающего элемента в воспитании патриотизма и любви к Ро- 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r w:rsidR="003C7ED2" w:rsidRPr="004F3080">
        <w:rPr>
          <w:b w:val="0"/>
        </w:rPr>
        <w:t xml:space="preserve">   </w:t>
      </w:r>
    </w:p>
    <w:p w:rsidR="00EE5CC3" w:rsidRPr="00EE5CC3" w:rsidRDefault="00EE5CC3" w:rsidP="003445C6">
      <w:pPr>
        <w:pStyle w:val="42"/>
        <w:ind w:left="0"/>
        <w:outlineLvl w:val="9"/>
        <w:rPr>
          <w:b w:val="0"/>
        </w:rPr>
      </w:pPr>
      <w:r>
        <w:rPr>
          <w:b w:val="0"/>
        </w:rPr>
        <w:t xml:space="preserve">    </w:t>
      </w:r>
      <w:r w:rsidRPr="00EE5CC3">
        <w:t>Целями изучения учебного курса</w:t>
      </w:r>
      <w:r w:rsidRPr="00EE5CC3">
        <w:rPr>
          <w:b w:val="0"/>
        </w:rPr>
        <w:t xml:space="preserve"> являются:</w:t>
      </w:r>
    </w:p>
    <w:p w:rsidR="00EE5CC3" w:rsidRPr="00EE5CC3" w:rsidRDefault="00EE5CC3" w:rsidP="003445C6">
      <w:pPr>
        <w:pStyle w:val="42"/>
        <w:ind w:left="0"/>
        <w:outlineLvl w:val="9"/>
        <w:rPr>
          <w:b w:val="0"/>
        </w:rPr>
      </w:pPr>
      <w:r>
        <w:rPr>
          <w:b w:val="0"/>
        </w:rPr>
        <w:t>-</w:t>
      </w:r>
      <w:r w:rsidRPr="00EE5CC3">
        <w:rPr>
          <w:b w:val="0"/>
        </w:rPr>
        <w:t xml:space="preserve"> формирование  общероссийской  гражданской  идентичности</w:t>
      </w:r>
      <w:r>
        <w:rPr>
          <w:b w:val="0"/>
        </w:rPr>
        <w:t xml:space="preserve"> </w:t>
      </w:r>
      <w:r w:rsidRPr="00EE5CC3">
        <w:rPr>
          <w:b w:val="0"/>
        </w:rPr>
        <w:t>обучающихся через изучение кул</w:t>
      </w:r>
      <w:r w:rsidRPr="00EE5CC3">
        <w:rPr>
          <w:b w:val="0"/>
        </w:rPr>
        <w:t>ь</w:t>
      </w:r>
      <w:r w:rsidRPr="00EE5CC3">
        <w:rPr>
          <w:b w:val="0"/>
        </w:rPr>
        <w:t>туры (единого культурного</w:t>
      </w:r>
      <w:r>
        <w:rPr>
          <w:b w:val="0"/>
        </w:rPr>
        <w:t xml:space="preserve"> </w:t>
      </w:r>
      <w:r w:rsidRPr="00EE5CC3">
        <w:rPr>
          <w:b w:val="0"/>
        </w:rPr>
        <w:t>пространства) России в контексте процессов этноконфессио- нального согласия и взаимодействия, взаимопроникновения и мирного сосуществования народов, религий, национальных культур;</w:t>
      </w:r>
    </w:p>
    <w:p w:rsidR="00EE5CC3" w:rsidRPr="00EE5CC3" w:rsidRDefault="00EE5CC3" w:rsidP="003445C6">
      <w:pPr>
        <w:pStyle w:val="42"/>
        <w:ind w:left="0"/>
        <w:outlineLvl w:val="9"/>
        <w:rPr>
          <w:b w:val="0"/>
        </w:rPr>
      </w:pPr>
      <w:r>
        <w:rPr>
          <w:b w:val="0"/>
        </w:rPr>
        <w:t>-</w:t>
      </w:r>
      <w:r w:rsidRPr="00EE5CC3">
        <w:rPr>
          <w:b w:val="0"/>
        </w:rPr>
        <w:t xml:space="preserve"> создание условий для становления у обучающихся</w:t>
      </w:r>
      <w:r>
        <w:rPr>
          <w:b w:val="0"/>
        </w:rPr>
        <w:t xml:space="preserve"> мировоз</w:t>
      </w:r>
      <w:r w:rsidRPr="00EE5CC3">
        <w:rPr>
          <w:b w:val="0"/>
        </w:rPr>
        <w:t>зрения на основе традиц</w:t>
      </w:r>
      <w:r>
        <w:rPr>
          <w:b w:val="0"/>
        </w:rPr>
        <w:t>ионных ро</w:t>
      </w:r>
      <w:r>
        <w:rPr>
          <w:b w:val="0"/>
        </w:rPr>
        <w:t>с</w:t>
      </w:r>
      <w:r>
        <w:rPr>
          <w:b w:val="0"/>
        </w:rPr>
        <w:t>сийских духовно-нрав</w:t>
      </w:r>
      <w:r w:rsidRPr="00EE5CC3">
        <w:rPr>
          <w:b w:val="0"/>
        </w:rPr>
        <w:t>ственных ценностей, ведущ</w:t>
      </w:r>
      <w:r>
        <w:rPr>
          <w:b w:val="0"/>
        </w:rPr>
        <w:t>их к осознанию своей принадлеж</w:t>
      </w:r>
      <w:r w:rsidRPr="00EE5CC3">
        <w:rPr>
          <w:b w:val="0"/>
        </w:rPr>
        <w:t>ности к мног</w:t>
      </w:r>
      <w:r w:rsidRPr="00EE5CC3">
        <w:rPr>
          <w:b w:val="0"/>
        </w:rPr>
        <w:t>о</w:t>
      </w:r>
      <w:r w:rsidRPr="00EE5CC3">
        <w:rPr>
          <w:b w:val="0"/>
        </w:rPr>
        <w:t>национальному народу Российской Федерации;</w:t>
      </w:r>
    </w:p>
    <w:p w:rsidR="00EE5CC3" w:rsidRPr="00EE5CC3" w:rsidRDefault="00EE5CC3" w:rsidP="003445C6">
      <w:pPr>
        <w:pStyle w:val="42"/>
        <w:ind w:left="0"/>
        <w:outlineLvl w:val="9"/>
        <w:rPr>
          <w:b w:val="0"/>
        </w:rPr>
      </w:pPr>
      <w:r>
        <w:rPr>
          <w:b w:val="0"/>
        </w:rPr>
        <w:t>-</w:t>
      </w:r>
      <w:r w:rsidRPr="00EE5CC3">
        <w:rPr>
          <w:b w:val="0"/>
        </w:rPr>
        <w:t xml:space="preserve"> формирование и сохранен</w:t>
      </w:r>
      <w:r>
        <w:rPr>
          <w:b w:val="0"/>
        </w:rPr>
        <w:t>ие уважения к ценностям и убеж</w:t>
      </w:r>
      <w:r w:rsidRPr="00EE5CC3">
        <w:rPr>
          <w:b w:val="0"/>
        </w:rPr>
        <w:t>дениям представителей раз</w:t>
      </w:r>
      <w:r>
        <w:rPr>
          <w:b w:val="0"/>
        </w:rPr>
        <w:t>ных наци</w:t>
      </w:r>
      <w:r>
        <w:rPr>
          <w:b w:val="0"/>
        </w:rPr>
        <w:t>о</w:t>
      </w:r>
      <w:r>
        <w:rPr>
          <w:b w:val="0"/>
        </w:rPr>
        <w:t>нальностей и вероиспо</w:t>
      </w:r>
      <w:r w:rsidRPr="00EE5CC3">
        <w:rPr>
          <w:b w:val="0"/>
        </w:rPr>
        <w:t>веданий, а также способности к диалогу с представителями других культур и мировоззрений;</w:t>
      </w:r>
    </w:p>
    <w:p w:rsidR="00EE5CC3" w:rsidRPr="00EE5CC3" w:rsidRDefault="00EE5CC3" w:rsidP="003445C6">
      <w:pPr>
        <w:pStyle w:val="42"/>
        <w:ind w:left="0"/>
        <w:outlineLvl w:val="9"/>
        <w:rPr>
          <w:b w:val="0"/>
        </w:rPr>
      </w:pPr>
      <w:r>
        <w:rPr>
          <w:b w:val="0"/>
        </w:rPr>
        <w:t>-</w:t>
      </w:r>
      <w:r w:rsidRPr="00EE5CC3">
        <w:rPr>
          <w:b w:val="0"/>
        </w:rPr>
        <w:t xml:space="preserve"> идентификация  собственной  личности  как  полноправного субъекта культурного, историческ</w:t>
      </w:r>
      <w:r w:rsidRPr="00EE5CC3">
        <w:rPr>
          <w:b w:val="0"/>
        </w:rPr>
        <w:t>о</w:t>
      </w:r>
      <w:r w:rsidRPr="00EE5CC3">
        <w:rPr>
          <w:b w:val="0"/>
        </w:rPr>
        <w:t>го и цивилизационного развития страны.</w:t>
      </w:r>
    </w:p>
    <w:p w:rsidR="00EE5CC3" w:rsidRPr="00EE5CC3" w:rsidRDefault="00EE5CC3" w:rsidP="003445C6">
      <w:pPr>
        <w:pStyle w:val="42"/>
        <w:ind w:left="0"/>
        <w:outlineLvl w:val="9"/>
        <w:rPr>
          <w:b w:val="0"/>
        </w:rPr>
      </w:pPr>
      <w:r>
        <w:rPr>
          <w:b w:val="0"/>
        </w:rPr>
        <w:t xml:space="preserve">    </w:t>
      </w:r>
      <w:r w:rsidRPr="00EE5CC3">
        <w:rPr>
          <w:b w:val="0"/>
        </w:rPr>
        <w:t>Цели курса определяют следующие задачи:</w:t>
      </w:r>
    </w:p>
    <w:p w:rsidR="00EE5CC3" w:rsidRPr="00EE5CC3" w:rsidRDefault="00EE5CC3" w:rsidP="003445C6">
      <w:pPr>
        <w:pStyle w:val="42"/>
        <w:ind w:left="0"/>
        <w:outlineLvl w:val="9"/>
        <w:rPr>
          <w:b w:val="0"/>
        </w:rPr>
      </w:pPr>
      <w:r>
        <w:rPr>
          <w:b w:val="0"/>
        </w:rPr>
        <w:t>-</w:t>
      </w:r>
      <w:r w:rsidRPr="00EE5CC3">
        <w:rPr>
          <w:b w:val="0"/>
        </w:rPr>
        <w:t xml:space="preserve"> овладение  предметными </w:t>
      </w:r>
      <w:r>
        <w:rPr>
          <w:b w:val="0"/>
        </w:rPr>
        <w:t xml:space="preserve"> компетенциями,  имеющими  преи</w:t>
      </w:r>
      <w:r w:rsidRPr="00EE5CC3">
        <w:rPr>
          <w:b w:val="0"/>
        </w:rPr>
        <w:t xml:space="preserve">мущественное   значение   </w:t>
      </w:r>
      <w:r>
        <w:rPr>
          <w:b w:val="0"/>
        </w:rPr>
        <w:t xml:space="preserve">для   формирования   гражданской </w:t>
      </w:r>
      <w:r w:rsidRPr="00EE5CC3">
        <w:rPr>
          <w:b w:val="0"/>
        </w:rPr>
        <w:t>идентичности обучающегося;</w:t>
      </w:r>
    </w:p>
    <w:p w:rsidR="00EE5CC3" w:rsidRPr="00EE5CC3" w:rsidRDefault="00EE5CC3" w:rsidP="003445C6">
      <w:pPr>
        <w:pStyle w:val="42"/>
        <w:ind w:left="0"/>
        <w:outlineLvl w:val="9"/>
        <w:rPr>
          <w:b w:val="0"/>
        </w:rPr>
      </w:pPr>
      <w:r>
        <w:rPr>
          <w:b w:val="0"/>
        </w:rPr>
        <w:t>-</w:t>
      </w:r>
      <w:r w:rsidRPr="00EE5CC3">
        <w:rPr>
          <w:b w:val="0"/>
        </w:rPr>
        <w:t xml:space="preserve"> приобретение и усвоение </w:t>
      </w:r>
      <w:r>
        <w:rPr>
          <w:b w:val="0"/>
        </w:rPr>
        <w:t>знаний о нормах общественной мо</w:t>
      </w:r>
      <w:r w:rsidRPr="00EE5CC3">
        <w:rPr>
          <w:b w:val="0"/>
        </w:rPr>
        <w:t>рали и нравственности ка</w:t>
      </w:r>
      <w:r>
        <w:rPr>
          <w:b w:val="0"/>
        </w:rPr>
        <w:t>к основ</w:t>
      </w:r>
      <w:r>
        <w:rPr>
          <w:b w:val="0"/>
        </w:rPr>
        <w:t>о</w:t>
      </w:r>
      <w:r>
        <w:rPr>
          <w:b w:val="0"/>
        </w:rPr>
        <w:t>полагающих элементах ду</w:t>
      </w:r>
      <w:r w:rsidRPr="00EE5CC3">
        <w:rPr>
          <w:b w:val="0"/>
        </w:rPr>
        <w:t>ховной культуры современного общества;</w:t>
      </w:r>
    </w:p>
    <w:p w:rsidR="00EE5CC3" w:rsidRPr="00EE5CC3" w:rsidRDefault="00EE5CC3" w:rsidP="003445C6">
      <w:pPr>
        <w:pStyle w:val="42"/>
        <w:ind w:left="0"/>
        <w:outlineLvl w:val="9"/>
        <w:rPr>
          <w:b w:val="0"/>
        </w:rPr>
      </w:pPr>
      <w:r>
        <w:rPr>
          <w:b w:val="0"/>
        </w:rPr>
        <w:t>-</w:t>
      </w:r>
      <w:r w:rsidRPr="00EE5CC3">
        <w:rPr>
          <w:b w:val="0"/>
        </w:rPr>
        <w:t xml:space="preserve"> развитие  представлений  о  значении  духовно-нравственных</w:t>
      </w:r>
      <w:r>
        <w:rPr>
          <w:b w:val="0"/>
        </w:rPr>
        <w:t xml:space="preserve"> </w:t>
      </w:r>
      <w:r w:rsidRPr="00EE5CC3">
        <w:rPr>
          <w:b w:val="0"/>
        </w:rPr>
        <w:t>ценностей и нравственн</w:t>
      </w:r>
      <w:r>
        <w:rPr>
          <w:b w:val="0"/>
        </w:rPr>
        <w:t>ых норм для достойной жизни лич</w:t>
      </w:r>
      <w:r w:rsidRPr="00EE5CC3">
        <w:rPr>
          <w:b w:val="0"/>
        </w:rPr>
        <w:t>ности, семьи, общества, от</w:t>
      </w:r>
      <w:r>
        <w:rPr>
          <w:b w:val="0"/>
        </w:rPr>
        <w:t>ветственного отношения к будуще</w:t>
      </w:r>
      <w:r w:rsidRPr="00EE5CC3">
        <w:rPr>
          <w:b w:val="0"/>
        </w:rPr>
        <w:t>му отцовс</w:t>
      </w:r>
      <w:r w:rsidRPr="00EE5CC3">
        <w:rPr>
          <w:b w:val="0"/>
        </w:rPr>
        <w:t>т</w:t>
      </w:r>
      <w:r w:rsidRPr="00EE5CC3">
        <w:rPr>
          <w:b w:val="0"/>
        </w:rPr>
        <w:t>ву и материнству;</w:t>
      </w:r>
    </w:p>
    <w:p w:rsidR="00EE5CC3" w:rsidRPr="00EE5CC3" w:rsidRDefault="00EE5CC3" w:rsidP="003445C6">
      <w:pPr>
        <w:pStyle w:val="42"/>
        <w:ind w:left="0"/>
        <w:outlineLvl w:val="9"/>
        <w:rPr>
          <w:b w:val="0"/>
        </w:rPr>
      </w:pPr>
      <w:r>
        <w:rPr>
          <w:b w:val="0"/>
        </w:rPr>
        <w:t>-</w:t>
      </w:r>
      <w:r w:rsidRPr="00EE5CC3">
        <w:rPr>
          <w:b w:val="0"/>
        </w:rPr>
        <w:t xml:space="preserve"> становление  компетенций  межкультурного  взаимодействия</w:t>
      </w:r>
      <w:r>
        <w:rPr>
          <w:b w:val="0"/>
        </w:rPr>
        <w:t xml:space="preserve"> </w:t>
      </w:r>
      <w:r w:rsidRPr="00EE5CC3">
        <w:rPr>
          <w:b w:val="0"/>
        </w:rPr>
        <w:t>как  способности  и  готовно</w:t>
      </w:r>
      <w:r>
        <w:rPr>
          <w:b w:val="0"/>
        </w:rPr>
        <w:t>сти  вести  межличностный,  меж</w:t>
      </w:r>
      <w:r w:rsidRPr="00EE5CC3">
        <w:rPr>
          <w:b w:val="0"/>
        </w:rPr>
        <w:t>культурный, межконфессиональный диалог при осознании и</w:t>
      </w:r>
      <w:r>
        <w:rPr>
          <w:b w:val="0"/>
        </w:rPr>
        <w:t xml:space="preserve"> </w:t>
      </w:r>
      <w:r w:rsidRPr="00EE5CC3">
        <w:rPr>
          <w:b w:val="0"/>
        </w:rPr>
        <w:t>сохран</w:t>
      </w:r>
      <w:r w:rsidRPr="00EE5CC3">
        <w:rPr>
          <w:b w:val="0"/>
        </w:rPr>
        <w:t>е</w:t>
      </w:r>
      <w:r w:rsidRPr="00EE5CC3">
        <w:rPr>
          <w:b w:val="0"/>
        </w:rPr>
        <w:t>нии собственной культурной идентичности;</w:t>
      </w:r>
    </w:p>
    <w:p w:rsidR="00EE5CC3" w:rsidRPr="00EE5CC3" w:rsidRDefault="00EE5CC3" w:rsidP="003445C6">
      <w:pPr>
        <w:pStyle w:val="42"/>
        <w:ind w:left="0"/>
        <w:outlineLvl w:val="9"/>
        <w:rPr>
          <w:b w:val="0"/>
        </w:rPr>
      </w:pPr>
      <w:r>
        <w:rPr>
          <w:b w:val="0"/>
        </w:rPr>
        <w:t>-</w:t>
      </w:r>
      <w:r w:rsidRPr="00EE5CC3">
        <w:rPr>
          <w:b w:val="0"/>
        </w:rPr>
        <w:t xml:space="preserve"> формирование основ научного мышления обучающихся через</w:t>
      </w:r>
      <w:r>
        <w:rPr>
          <w:b w:val="0"/>
        </w:rPr>
        <w:t xml:space="preserve"> </w:t>
      </w:r>
      <w:r w:rsidRPr="00EE5CC3">
        <w:rPr>
          <w:b w:val="0"/>
        </w:rPr>
        <w:t>систематизацию  знаний  и  пре</w:t>
      </w:r>
      <w:r w:rsidRPr="00EE5CC3">
        <w:rPr>
          <w:b w:val="0"/>
        </w:rPr>
        <w:t>д</w:t>
      </w:r>
      <w:r w:rsidRPr="00EE5CC3">
        <w:rPr>
          <w:b w:val="0"/>
        </w:rPr>
        <w:t>ставлений,  полученных  на</w:t>
      </w:r>
      <w:r>
        <w:rPr>
          <w:b w:val="0"/>
        </w:rPr>
        <w:t xml:space="preserve"> </w:t>
      </w:r>
      <w:r w:rsidRPr="00EE5CC3">
        <w:rPr>
          <w:b w:val="0"/>
        </w:rPr>
        <w:t>уроках  литературы,  истории,  изобразительного  искусства,</w:t>
      </w:r>
      <w:r>
        <w:rPr>
          <w:b w:val="0"/>
        </w:rPr>
        <w:t xml:space="preserve"> </w:t>
      </w:r>
      <w:r w:rsidRPr="00EE5CC3">
        <w:rPr>
          <w:b w:val="0"/>
        </w:rPr>
        <w:t>музыки;</w:t>
      </w:r>
    </w:p>
    <w:p w:rsidR="00EE5CC3" w:rsidRPr="00EE5CC3" w:rsidRDefault="00EE5CC3" w:rsidP="003445C6">
      <w:pPr>
        <w:pStyle w:val="42"/>
        <w:ind w:left="0"/>
        <w:outlineLvl w:val="9"/>
        <w:rPr>
          <w:b w:val="0"/>
        </w:rPr>
      </w:pPr>
      <w:r>
        <w:rPr>
          <w:b w:val="0"/>
        </w:rPr>
        <w:t>-</w:t>
      </w:r>
      <w:r w:rsidRPr="00EE5CC3">
        <w:rPr>
          <w:b w:val="0"/>
        </w:rPr>
        <w:t xml:space="preserve"> обучение рефлексии собст</w:t>
      </w:r>
      <w:r>
        <w:rPr>
          <w:b w:val="0"/>
        </w:rPr>
        <w:t>венного поведения и оценке пове</w:t>
      </w:r>
      <w:r w:rsidRPr="00EE5CC3">
        <w:rPr>
          <w:b w:val="0"/>
        </w:rPr>
        <w:t>дения  окружающих  через  развитие  навыков  обоснованных</w:t>
      </w:r>
      <w:r>
        <w:rPr>
          <w:b w:val="0"/>
        </w:rPr>
        <w:t xml:space="preserve"> </w:t>
      </w:r>
      <w:r w:rsidRPr="00EE5CC3">
        <w:rPr>
          <w:b w:val="0"/>
        </w:rPr>
        <w:t>нравственных суждений, оценок и выводов;</w:t>
      </w:r>
    </w:p>
    <w:p w:rsidR="00EE5CC3" w:rsidRPr="00EE5CC3" w:rsidRDefault="00EE5CC3" w:rsidP="003445C6">
      <w:pPr>
        <w:pStyle w:val="42"/>
        <w:ind w:left="0"/>
        <w:outlineLvl w:val="9"/>
        <w:rPr>
          <w:b w:val="0"/>
        </w:rPr>
      </w:pPr>
      <w:r>
        <w:rPr>
          <w:b w:val="0"/>
        </w:rPr>
        <w:t>-</w:t>
      </w:r>
      <w:r w:rsidRPr="00EE5CC3">
        <w:rPr>
          <w:b w:val="0"/>
        </w:rPr>
        <w:t xml:space="preserve"> воспитание уважительного</w:t>
      </w:r>
      <w:r>
        <w:rPr>
          <w:b w:val="0"/>
        </w:rPr>
        <w:t xml:space="preserve"> и бережного отношения к истори</w:t>
      </w:r>
      <w:r w:rsidRPr="00EE5CC3">
        <w:rPr>
          <w:b w:val="0"/>
        </w:rPr>
        <w:t>ческому,  религиозному  и  культу</w:t>
      </w:r>
      <w:r w:rsidRPr="00EE5CC3">
        <w:rPr>
          <w:b w:val="0"/>
        </w:rPr>
        <w:t>р</w:t>
      </w:r>
      <w:r w:rsidRPr="00EE5CC3">
        <w:rPr>
          <w:b w:val="0"/>
        </w:rPr>
        <w:t>ному  наследию  наро</w:t>
      </w:r>
      <w:r>
        <w:rPr>
          <w:b w:val="0"/>
        </w:rPr>
        <w:t xml:space="preserve">дов </w:t>
      </w:r>
      <w:r w:rsidRPr="00EE5CC3">
        <w:rPr>
          <w:b w:val="0"/>
        </w:rPr>
        <w:t>России;</w:t>
      </w:r>
    </w:p>
    <w:p w:rsidR="00EE5CC3" w:rsidRPr="00EE5CC3" w:rsidRDefault="00EE5CC3" w:rsidP="003445C6">
      <w:pPr>
        <w:pStyle w:val="42"/>
        <w:ind w:left="0"/>
        <w:outlineLvl w:val="9"/>
        <w:rPr>
          <w:b w:val="0"/>
        </w:rPr>
      </w:pPr>
      <w:r>
        <w:rPr>
          <w:b w:val="0"/>
        </w:rPr>
        <w:t>-</w:t>
      </w:r>
      <w:r w:rsidRPr="00EE5CC3">
        <w:rPr>
          <w:b w:val="0"/>
        </w:rPr>
        <w:t xml:space="preserve"> содействие  осознанному  формированию  мировоззренческих</w:t>
      </w:r>
      <w:r>
        <w:rPr>
          <w:b w:val="0"/>
        </w:rPr>
        <w:t xml:space="preserve"> </w:t>
      </w:r>
      <w:r w:rsidRPr="00EE5CC3">
        <w:rPr>
          <w:b w:val="0"/>
        </w:rPr>
        <w:t>ориентиров, основанных</w:t>
      </w:r>
      <w:r>
        <w:rPr>
          <w:b w:val="0"/>
        </w:rPr>
        <w:t xml:space="preserve"> на пр</w:t>
      </w:r>
      <w:r>
        <w:rPr>
          <w:b w:val="0"/>
        </w:rPr>
        <w:t>и</w:t>
      </w:r>
      <w:r>
        <w:rPr>
          <w:b w:val="0"/>
        </w:rPr>
        <w:t>оритете традиционных рос</w:t>
      </w:r>
      <w:r w:rsidRPr="00EE5CC3">
        <w:rPr>
          <w:b w:val="0"/>
        </w:rPr>
        <w:t>сийских духовно-нравственных ценностей;</w:t>
      </w:r>
    </w:p>
    <w:p w:rsidR="00EE5CC3" w:rsidRDefault="00EE5CC3" w:rsidP="003445C6">
      <w:pPr>
        <w:pStyle w:val="42"/>
        <w:ind w:left="0"/>
        <w:outlineLvl w:val="9"/>
        <w:rPr>
          <w:b w:val="0"/>
        </w:rPr>
      </w:pPr>
      <w:r>
        <w:rPr>
          <w:b w:val="0"/>
        </w:rPr>
        <w:t>-</w:t>
      </w:r>
      <w:r w:rsidRPr="00EE5CC3">
        <w:rPr>
          <w:b w:val="0"/>
        </w:rPr>
        <w:t xml:space="preserve"> формирование патриотизма</w:t>
      </w:r>
      <w:r>
        <w:rPr>
          <w:b w:val="0"/>
        </w:rPr>
        <w:t xml:space="preserve"> как формы гражданского самосо</w:t>
      </w:r>
      <w:r w:rsidRPr="00EE5CC3">
        <w:rPr>
          <w:b w:val="0"/>
        </w:rPr>
        <w:t xml:space="preserve">знания через понимание роли </w:t>
      </w:r>
      <w:r>
        <w:rPr>
          <w:b w:val="0"/>
        </w:rPr>
        <w:t>ли</w:t>
      </w:r>
      <w:r>
        <w:rPr>
          <w:b w:val="0"/>
        </w:rPr>
        <w:t>ч</w:t>
      </w:r>
      <w:r>
        <w:rPr>
          <w:b w:val="0"/>
        </w:rPr>
        <w:t>ности в истории и культу</w:t>
      </w:r>
      <w:r w:rsidRPr="00EE5CC3">
        <w:rPr>
          <w:b w:val="0"/>
        </w:rPr>
        <w:t xml:space="preserve">ре, осознание важности социального взаимодействия, граж- данской идентичности для процветания общества в целом. </w:t>
      </w:r>
    </w:p>
    <w:p w:rsidR="00EE5CC3" w:rsidRPr="00EE5CC3" w:rsidRDefault="00EE5CC3" w:rsidP="003445C6">
      <w:pPr>
        <w:pStyle w:val="42"/>
        <w:ind w:left="0"/>
        <w:outlineLvl w:val="9"/>
        <w:rPr>
          <w:b w:val="0"/>
        </w:rPr>
      </w:pPr>
      <w:r>
        <w:rPr>
          <w:b w:val="0"/>
        </w:rPr>
        <w:t xml:space="preserve">     </w:t>
      </w:r>
      <w:r w:rsidRPr="00EE5CC3">
        <w:rPr>
          <w:b w:val="0"/>
        </w:rPr>
        <w:t>Изучение курса «Основы д</w:t>
      </w:r>
      <w:r>
        <w:rPr>
          <w:b w:val="0"/>
        </w:rPr>
        <w:t>уховно-нравственной культуры на</w:t>
      </w:r>
      <w:r w:rsidRPr="00EE5CC3">
        <w:rPr>
          <w:b w:val="0"/>
        </w:rPr>
        <w:t>родов России» вносит значител</w:t>
      </w:r>
      <w:r w:rsidRPr="00EE5CC3">
        <w:rPr>
          <w:b w:val="0"/>
        </w:rPr>
        <w:t>ь</w:t>
      </w:r>
      <w:r w:rsidRPr="00EE5CC3">
        <w:rPr>
          <w:b w:val="0"/>
        </w:rPr>
        <w:t>ный вклад в достижение глав- ных целей основного общего образования, способствуя:</w:t>
      </w:r>
    </w:p>
    <w:p w:rsidR="00EE5CC3" w:rsidRPr="00EE5CC3" w:rsidRDefault="00EE5CC3" w:rsidP="003445C6">
      <w:pPr>
        <w:pStyle w:val="42"/>
        <w:ind w:left="0"/>
        <w:outlineLvl w:val="9"/>
        <w:rPr>
          <w:b w:val="0"/>
        </w:rPr>
      </w:pPr>
      <w:r>
        <w:rPr>
          <w:b w:val="0"/>
        </w:rPr>
        <w:t>-</w:t>
      </w:r>
      <w:r w:rsidRPr="00EE5CC3">
        <w:rPr>
          <w:b w:val="0"/>
        </w:rPr>
        <w:t xml:space="preserve"> расширению   и   систематизации   знаний   и   представлений школьников о культуре и </w:t>
      </w:r>
      <w:r w:rsidR="008C11EB">
        <w:rPr>
          <w:b w:val="0"/>
        </w:rPr>
        <w:t>духовных традициях народов Рос</w:t>
      </w:r>
      <w:r w:rsidRPr="00EE5CC3">
        <w:rPr>
          <w:b w:val="0"/>
        </w:rPr>
        <w:t>сии, о нравственных ценностях, полученных при изучении основ религио</w:t>
      </w:r>
      <w:r w:rsidRPr="00EE5CC3">
        <w:rPr>
          <w:b w:val="0"/>
        </w:rPr>
        <w:t>з</w:t>
      </w:r>
      <w:r w:rsidRPr="00EE5CC3">
        <w:rPr>
          <w:b w:val="0"/>
        </w:rPr>
        <w:t>ной культуры и светской этики, окружающего мира, литературного чтения и других предметов начальной школы;</w:t>
      </w:r>
    </w:p>
    <w:p w:rsidR="00EE5CC3" w:rsidRPr="00EE5CC3" w:rsidRDefault="00EE5CC3" w:rsidP="003445C6">
      <w:pPr>
        <w:pStyle w:val="42"/>
        <w:ind w:left="0"/>
        <w:outlineLvl w:val="9"/>
        <w:rPr>
          <w:b w:val="0"/>
        </w:rPr>
      </w:pPr>
      <w:r>
        <w:rPr>
          <w:b w:val="0"/>
        </w:rPr>
        <w:t>-</w:t>
      </w:r>
      <w:r w:rsidRPr="00EE5CC3">
        <w:rPr>
          <w:b w:val="0"/>
        </w:rPr>
        <w:t xml:space="preserve"> углублению  представлений  о  светской  этике,  религиозной культуре народов России, их роли в развитии современного общества;</w:t>
      </w:r>
    </w:p>
    <w:p w:rsidR="00EE5CC3" w:rsidRPr="00EE5CC3" w:rsidRDefault="00EE5CC3" w:rsidP="003445C6">
      <w:pPr>
        <w:pStyle w:val="42"/>
        <w:ind w:left="0"/>
        <w:outlineLvl w:val="9"/>
        <w:rPr>
          <w:b w:val="0"/>
        </w:rPr>
      </w:pPr>
      <w:r>
        <w:rPr>
          <w:b w:val="0"/>
        </w:rPr>
        <w:t>-</w:t>
      </w:r>
      <w:r w:rsidRPr="00EE5CC3">
        <w:rPr>
          <w:b w:val="0"/>
        </w:rPr>
        <w:t xml:space="preserve"> формированию  основ  морали  и</w:t>
      </w:r>
      <w:r>
        <w:rPr>
          <w:b w:val="0"/>
        </w:rPr>
        <w:t xml:space="preserve">  нравственности,  воплощён</w:t>
      </w:r>
      <w:r w:rsidRPr="00EE5CC3">
        <w:rPr>
          <w:b w:val="0"/>
        </w:rPr>
        <w:t>ных в семейных, этнокультурных и религиозных ценностях, ориентированных на соиз</w:t>
      </w:r>
      <w:r>
        <w:rPr>
          <w:b w:val="0"/>
        </w:rPr>
        <w:t>мерение своих поступков с нрав</w:t>
      </w:r>
      <w:r w:rsidRPr="00EE5CC3">
        <w:rPr>
          <w:b w:val="0"/>
        </w:rPr>
        <w:t>ственными идеалами, на осознание своих обязанностей перед обществом и государством;</w:t>
      </w:r>
    </w:p>
    <w:p w:rsidR="00EE5CC3" w:rsidRPr="00EE5CC3" w:rsidRDefault="00EE5CC3" w:rsidP="003445C6">
      <w:pPr>
        <w:pStyle w:val="42"/>
        <w:ind w:left="0"/>
        <w:outlineLvl w:val="9"/>
        <w:rPr>
          <w:b w:val="0"/>
        </w:rPr>
      </w:pPr>
      <w:r>
        <w:rPr>
          <w:b w:val="0"/>
        </w:rPr>
        <w:t>-</w:t>
      </w:r>
      <w:r w:rsidRPr="00EE5CC3">
        <w:rPr>
          <w:b w:val="0"/>
        </w:rPr>
        <w:t xml:space="preserve"> воспитанию патриотизма; уваже</w:t>
      </w:r>
      <w:r>
        <w:rPr>
          <w:b w:val="0"/>
        </w:rPr>
        <w:t>ния к истории, языку, куль</w:t>
      </w:r>
      <w:r w:rsidRPr="00EE5CC3">
        <w:rPr>
          <w:b w:val="0"/>
        </w:rPr>
        <w:t>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w:t>
      </w:r>
      <w:r>
        <w:rPr>
          <w:b w:val="0"/>
        </w:rPr>
        <w:t>щее и особенное, черты, способ</w:t>
      </w:r>
      <w:r w:rsidRPr="00EE5CC3">
        <w:rPr>
          <w:b w:val="0"/>
        </w:rPr>
        <w:t>ствующие взаимному обогащению культур;</w:t>
      </w:r>
    </w:p>
    <w:p w:rsidR="00EE5CC3" w:rsidRPr="00EE5CC3" w:rsidRDefault="00EE5CC3" w:rsidP="003445C6">
      <w:pPr>
        <w:pStyle w:val="42"/>
        <w:ind w:left="0"/>
        <w:outlineLvl w:val="9"/>
        <w:rPr>
          <w:b w:val="0"/>
        </w:rPr>
      </w:pPr>
      <w:r>
        <w:rPr>
          <w:b w:val="0"/>
        </w:rPr>
        <w:t>-</w:t>
      </w:r>
      <w:r w:rsidRPr="00EE5CC3">
        <w:rPr>
          <w:b w:val="0"/>
        </w:rPr>
        <w:t xml:space="preserve"> пробуждению интереса к ку</w:t>
      </w:r>
      <w:r>
        <w:rPr>
          <w:b w:val="0"/>
        </w:rPr>
        <w:t>льтуре других народов, проявле</w:t>
      </w:r>
      <w:r w:rsidRPr="00EE5CC3">
        <w:rPr>
          <w:b w:val="0"/>
        </w:rPr>
        <w:t>нию уважения, способнос</w:t>
      </w:r>
      <w:r>
        <w:rPr>
          <w:b w:val="0"/>
        </w:rPr>
        <w:t>ти к с</w:t>
      </w:r>
      <w:r>
        <w:rPr>
          <w:b w:val="0"/>
        </w:rPr>
        <w:t>о</w:t>
      </w:r>
      <w:r>
        <w:rPr>
          <w:b w:val="0"/>
        </w:rPr>
        <w:t>трудничеству, взаимодей</w:t>
      </w:r>
      <w:r w:rsidRPr="00EE5CC3">
        <w:rPr>
          <w:b w:val="0"/>
        </w:rPr>
        <w:t>ствию на основе</w:t>
      </w:r>
    </w:p>
    <w:p w:rsidR="00EE5CC3" w:rsidRPr="00EE5CC3" w:rsidRDefault="00EE5CC3" w:rsidP="003445C6">
      <w:pPr>
        <w:pStyle w:val="42"/>
        <w:ind w:left="0"/>
        <w:outlineLvl w:val="9"/>
        <w:rPr>
          <w:b w:val="0"/>
        </w:rPr>
      </w:pPr>
      <w:r>
        <w:rPr>
          <w:b w:val="0"/>
        </w:rPr>
        <w:t>-</w:t>
      </w:r>
      <w:r w:rsidRPr="00EE5CC3">
        <w:rPr>
          <w:b w:val="0"/>
        </w:rPr>
        <w:t xml:space="preserve"> поиска общих культурных стратегий и идеалов;</w:t>
      </w:r>
    </w:p>
    <w:p w:rsidR="00EE5CC3" w:rsidRPr="00EE5CC3" w:rsidRDefault="00EE5CC3" w:rsidP="003445C6">
      <w:pPr>
        <w:pStyle w:val="42"/>
        <w:ind w:left="0"/>
        <w:outlineLvl w:val="9"/>
        <w:rPr>
          <w:b w:val="0"/>
        </w:rPr>
      </w:pPr>
      <w:r>
        <w:rPr>
          <w:b w:val="0"/>
        </w:rPr>
        <w:t>-</w:t>
      </w:r>
      <w:r w:rsidRPr="00EE5CC3">
        <w:rPr>
          <w:b w:val="0"/>
        </w:rPr>
        <w:t xml:space="preserve"> осознанию приоритетной значимости духовно-нравственных</w:t>
      </w:r>
      <w:r>
        <w:rPr>
          <w:b w:val="0"/>
        </w:rPr>
        <w:t xml:space="preserve"> </w:t>
      </w:r>
      <w:r w:rsidRPr="00EE5CC3">
        <w:rPr>
          <w:b w:val="0"/>
        </w:rPr>
        <w:t xml:space="preserve">ценностей,  проявляющейся  </w:t>
      </w:r>
      <w:r>
        <w:rPr>
          <w:b w:val="0"/>
        </w:rPr>
        <w:t>в  пр</w:t>
      </w:r>
      <w:r>
        <w:rPr>
          <w:b w:val="0"/>
        </w:rPr>
        <w:t>е</w:t>
      </w:r>
      <w:r>
        <w:rPr>
          <w:b w:val="0"/>
        </w:rPr>
        <w:t>обладании  этических,  ин</w:t>
      </w:r>
      <w:r w:rsidRPr="00EE5CC3">
        <w:rPr>
          <w:b w:val="0"/>
        </w:rPr>
        <w:t>теллектуальных,  альтруис</w:t>
      </w:r>
      <w:r>
        <w:rPr>
          <w:b w:val="0"/>
        </w:rPr>
        <w:t>тических  мотивов  над  потреби</w:t>
      </w:r>
      <w:r w:rsidRPr="00EE5CC3">
        <w:rPr>
          <w:b w:val="0"/>
        </w:rPr>
        <w:t>тельскими и эгоистическими;</w:t>
      </w:r>
    </w:p>
    <w:p w:rsidR="00EE5CC3" w:rsidRPr="00EE5CC3" w:rsidRDefault="00EE5CC3" w:rsidP="003445C6">
      <w:pPr>
        <w:pStyle w:val="42"/>
        <w:ind w:left="0"/>
        <w:outlineLvl w:val="9"/>
        <w:rPr>
          <w:b w:val="0"/>
        </w:rPr>
      </w:pPr>
      <w:r>
        <w:rPr>
          <w:b w:val="0"/>
        </w:rPr>
        <w:t>-</w:t>
      </w:r>
      <w:r w:rsidRPr="00EE5CC3">
        <w:rPr>
          <w:b w:val="0"/>
        </w:rPr>
        <w:t xml:space="preserve"> раскрытию  природы  духовно-нравственных  ценност</w:t>
      </w:r>
      <w:r>
        <w:rPr>
          <w:b w:val="0"/>
        </w:rPr>
        <w:t>ей  рос</w:t>
      </w:r>
      <w:r w:rsidRPr="00EE5CC3">
        <w:rPr>
          <w:b w:val="0"/>
        </w:rPr>
        <w:t>сийского общества, объединяющих светскость и духовность;</w:t>
      </w:r>
    </w:p>
    <w:p w:rsidR="00EE5CC3" w:rsidRPr="00EE5CC3" w:rsidRDefault="00EE5CC3" w:rsidP="003445C6">
      <w:pPr>
        <w:pStyle w:val="42"/>
        <w:ind w:left="0"/>
        <w:outlineLvl w:val="9"/>
        <w:rPr>
          <w:b w:val="0"/>
        </w:rPr>
      </w:pPr>
      <w:r>
        <w:rPr>
          <w:b w:val="0"/>
        </w:rPr>
        <w:t>-</w:t>
      </w:r>
      <w:r w:rsidRPr="00EE5CC3">
        <w:rPr>
          <w:b w:val="0"/>
        </w:rPr>
        <w:t xml:space="preserve"> формирование ответственного отношения к учению и труду,</w:t>
      </w:r>
      <w:r>
        <w:rPr>
          <w:b w:val="0"/>
        </w:rPr>
        <w:t xml:space="preserve"> </w:t>
      </w:r>
      <w:r w:rsidRPr="00EE5CC3">
        <w:rPr>
          <w:b w:val="0"/>
        </w:rPr>
        <w:t xml:space="preserve">готовности и способности </w:t>
      </w:r>
      <w:r>
        <w:rPr>
          <w:b w:val="0"/>
        </w:rPr>
        <w:t>обуча</w:t>
      </w:r>
      <w:r>
        <w:rPr>
          <w:b w:val="0"/>
        </w:rPr>
        <w:t>ю</w:t>
      </w:r>
      <w:r>
        <w:rPr>
          <w:b w:val="0"/>
        </w:rPr>
        <w:t>щихся к саморазвитию и са</w:t>
      </w:r>
      <w:r w:rsidRPr="00EE5CC3">
        <w:rPr>
          <w:b w:val="0"/>
        </w:rPr>
        <w:t>мообразованию на основе мотивации к обучению и познанию,</w:t>
      </w:r>
      <w:r>
        <w:rPr>
          <w:b w:val="0"/>
        </w:rPr>
        <w:t xml:space="preserve"> </w:t>
      </w:r>
      <w:r w:rsidRPr="00EE5CC3">
        <w:rPr>
          <w:b w:val="0"/>
        </w:rPr>
        <w:t>осо</w:t>
      </w:r>
      <w:r w:rsidRPr="00EE5CC3">
        <w:rPr>
          <w:b w:val="0"/>
        </w:rPr>
        <w:t>з</w:t>
      </w:r>
      <w:r w:rsidRPr="00EE5CC3">
        <w:rPr>
          <w:b w:val="0"/>
        </w:rPr>
        <w:t>нанному  выбору  ценно</w:t>
      </w:r>
      <w:r>
        <w:rPr>
          <w:b w:val="0"/>
        </w:rPr>
        <w:t>стных  ориентаций,  способствую</w:t>
      </w:r>
      <w:r w:rsidRPr="00EE5CC3">
        <w:rPr>
          <w:b w:val="0"/>
        </w:rPr>
        <w:t>щих развитию общества в целом;</w:t>
      </w:r>
    </w:p>
    <w:p w:rsidR="00EE5CC3" w:rsidRPr="00EE5CC3" w:rsidRDefault="00EE5CC3" w:rsidP="003445C6">
      <w:pPr>
        <w:pStyle w:val="42"/>
        <w:ind w:left="0"/>
        <w:outlineLvl w:val="9"/>
        <w:rPr>
          <w:b w:val="0"/>
        </w:rPr>
      </w:pPr>
      <w:r>
        <w:rPr>
          <w:b w:val="0"/>
        </w:rPr>
        <w:t>-</w:t>
      </w:r>
      <w:r w:rsidRPr="00EE5CC3">
        <w:rPr>
          <w:b w:val="0"/>
        </w:rPr>
        <w:t xml:space="preserve"> получению научных предст</w:t>
      </w:r>
      <w:r>
        <w:rPr>
          <w:b w:val="0"/>
        </w:rPr>
        <w:t>авлений о культуре и её функци</w:t>
      </w:r>
      <w:r w:rsidRPr="00EE5CC3">
        <w:rPr>
          <w:b w:val="0"/>
        </w:rPr>
        <w:t>ях, особенностях взаимоде</w:t>
      </w:r>
      <w:r>
        <w:rPr>
          <w:b w:val="0"/>
        </w:rPr>
        <w:t>йствия с социальными института</w:t>
      </w:r>
      <w:r w:rsidRPr="00EE5CC3">
        <w:rPr>
          <w:b w:val="0"/>
        </w:rPr>
        <w:t>ми, а, следовательно, способности их применять в анализе и изучении с</w:t>
      </w:r>
      <w:r w:rsidRPr="00EE5CC3">
        <w:rPr>
          <w:b w:val="0"/>
        </w:rPr>
        <w:t>о</w:t>
      </w:r>
      <w:r w:rsidRPr="00EE5CC3">
        <w:rPr>
          <w:b w:val="0"/>
        </w:rPr>
        <w:t>циально-культ</w:t>
      </w:r>
      <w:r>
        <w:rPr>
          <w:b w:val="0"/>
        </w:rPr>
        <w:t>урных явлений в истории и куль</w:t>
      </w:r>
      <w:r w:rsidRPr="00EE5CC3">
        <w:rPr>
          <w:b w:val="0"/>
        </w:rPr>
        <w:t>туре России и современном обществе, давать нра</w:t>
      </w:r>
      <w:r w:rsidRPr="00EE5CC3">
        <w:rPr>
          <w:b w:val="0"/>
        </w:rPr>
        <w:t>в</w:t>
      </w:r>
      <w:r w:rsidRPr="00EE5CC3">
        <w:rPr>
          <w:b w:val="0"/>
        </w:rPr>
        <w:t xml:space="preserve">ственные оценки поступков и событий </w:t>
      </w:r>
      <w:r>
        <w:rPr>
          <w:b w:val="0"/>
        </w:rPr>
        <w:t>на основе осознания главенству</w:t>
      </w:r>
      <w:r w:rsidRPr="00EE5CC3">
        <w:rPr>
          <w:b w:val="0"/>
        </w:rPr>
        <w:t>ющей роли духовно-нравственных ценностей в социальных и культурно-исторических процессах;</w:t>
      </w:r>
    </w:p>
    <w:p w:rsidR="00EE5CC3" w:rsidRDefault="00EE5CC3" w:rsidP="003445C6">
      <w:pPr>
        <w:pStyle w:val="42"/>
        <w:ind w:left="0"/>
        <w:outlineLvl w:val="9"/>
        <w:rPr>
          <w:b w:val="0"/>
        </w:rPr>
      </w:pPr>
      <w:r>
        <w:rPr>
          <w:b w:val="0"/>
        </w:rPr>
        <w:t>-</w:t>
      </w:r>
      <w:r w:rsidRPr="00EE5CC3">
        <w:rPr>
          <w:b w:val="0"/>
        </w:rPr>
        <w:t xml:space="preserve"> развитию  информационной</w:t>
      </w:r>
      <w:r>
        <w:rPr>
          <w:b w:val="0"/>
        </w:rPr>
        <w:t xml:space="preserve">  культуры  школьников,  компе</w:t>
      </w:r>
      <w:r w:rsidRPr="00EE5CC3">
        <w:rPr>
          <w:b w:val="0"/>
        </w:rPr>
        <w:t>тенций в отборе, использо</w:t>
      </w:r>
      <w:r>
        <w:rPr>
          <w:b w:val="0"/>
        </w:rPr>
        <w:t>вании и структурировании инфор</w:t>
      </w:r>
      <w:r w:rsidRPr="00EE5CC3">
        <w:rPr>
          <w:b w:val="0"/>
        </w:rPr>
        <w:t>мации, а также возможностей для активной самостоятельной познав</w:t>
      </w:r>
      <w:r w:rsidRPr="00EE5CC3">
        <w:rPr>
          <w:b w:val="0"/>
        </w:rPr>
        <w:t>а</w:t>
      </w:r>
      <w:r w:rsidRPr="00EE5CC3">
        <w:rPr>
          <w:b w:val="0"/>
        </w:rPr>
        <w:t>тельной деятельности.</w:t>
      </w:r>
    </w:p>
    <w:p w:rsidR="003B007D" w:rsidRDefault="003B007D" w:rsidP="003445C6">
      <w:pPr>
        <w:pStyle w:val="42"/>
        <w:ind w:left="0"/>
        <w:outlineLvl w:val="9"/>
      </w:pPr>
      <w:r>
        <w:t xml:space="preserve">5 КЛАСС </w:t>
      </w:r>
    </w:p>
    <w:p w:rsidR="003B007D" w:rsidRDefault="003B007D" w:rsidP="003445C6">
      <w:pPr>
        <w:pStyle w:val="42"/>
        <w:ind w:left="0"/>
        <w:outlineLvl w:val="9"/>
      </w:pPr>
      <w:r>
        <w:t>Тематический блок 1.</w:t>
      </w:r>
    </w:p>
    <w:p w:rsidR="003B007D" w:rsidRDefault="003B007D" w:rsidP="003445C6">
      <w:pPr>
        <w:pStyle w:val="42"/>
        <w:ind w:left="0"/>
        <w:outlineLvl w:val="9"/>
      </w:pPr>
      <w:r>
        <w:t>«Россия — наш общий дом»</w:t>
      </w:r>
    </w:p>
    <w:p w:rsidR="003B007D" w:rsidRPr="003B007D" w:rsidRDefault="003B007D" w:rsidP="003445C6">
      <w:pPr>
        <w:pStyle w:val="42"/>
        <w:ind w:left="0"/>
        <w:outlineLvl w:val="9"/>
      </w:pPr>
      <w:r w:rsidRPr="003B007D">
        <w:t>Тема 1. Зачем изучать курс «Основы духовно-нравственной культуры народов России»?</w:t>
      </w:r>
    </w:p>
    <w:p w:rsidR="003B007D" w:rsidRPr="003B007D" w:rsidRDefault="003B007D" w:rsidP="003445C6">
      <w:pPr>
        <w:pStyle w:val="42"/>
        <w:ind w:left="0"/>
        <w:outlineLvl w:val="9"/>
        <w:rPr>
          <w:b w:val="0"/>
        </w:rPr>
      </w:pPr>
      <w:r w:rsidRPr="003B007D">
        <w:rPr>
          <w:b w:val="0"/>
        </w:rPr>
        <w:t>Формирование и закрепление гражданского единства. Родина и Отечество. Традиционные ценн</w:t>
      </w:r>
      <w:r w:rsidRPr="003B007D">
        <w:rPr>
          <w:b w:val="0"/>
        </w:rPr>
        <w:t>о</w:t>
      </w:r>
      <w:r w:rsidRPr="003B007D">
        <w:rPr>
          <w:b w:val="0"/>
        </w:rPr>
        <w:t>сти и ролевые моде- ли. Традиционная семья. Всеобщий характер морали и нрав- ственности. Ру</w:t>
      </w:r>
      <w:r w:rsidRPr="003B007D">
        <w:rPr>
          <w:b w:val="0"/>
        </w:rPr>
        <w:t>с</w:t>
      </w:r>
      <w:r w:rsidRPr="003B007D">
        <w:rPr>
          <w:b w:val="0"/>
        </w:rPr>
        <w:t>ский язык и единое культурное пространство. Риски и угрозы духовно-нравственной культуре н</w:t>
      </w:r>
      <w:r w:rsidRPr="003B007D">
        <w:rPr>
          <w:b w:val="0"/>
        </w:rPr>
        <w:t>а</w:t>
      </w:r>
      <w:r w:rsidRPr="003B007D">
        <w:rPr>
          <w:b w:val="0"/>
        </w:rPr>
        <w:t>родов России.</w:t>
      </w:r>
    </w:p>
    <w:p w:rsidR="003B007D" w:rsidRDefault="003B007D" w:rsidP="003445C6">
      <w:pPr>
        <w:pStyle w:val="42"/>
        <w:ind w:left="0"/>
        <w:outlineLvl w:val="9"/>
      </w:pPr>
      <w:r>
        <w:t>Тема 2. Наш дом — Россия.</w:t>
      </w:r>
    </w:p>
    <w:p w:rsidR="003B007D" w:rsidRPr="003B007D" w:rsidRDefault="003B007D" w:rsidP="003445C6">
      <w:pPr>
        <w:pStyle w:val="42"/>
        <w:ind w:left="0"/>
        <w:outlineLvl w:val="9"/>
        <w:rPr>
          <w:b w:val="0"/>
        </w:rPr>
      </w:pPr>
      <w:r w:rsidRPr="003B007D">
        <w:rPr>
          <w:b w:val="0"/>
        </w:rPr>
        <w:t>Россия — многонациональная страна. Многонациональный народ Российской Федерации. Россия как общий дом. Дружба народов.</w:t>
      </w:r>
    </w:p>
    <w:p w:rsidR="003B007D" w:rsidRDefault="003B007D" w:rsidP="003445C6">
      <w:pPr>
        <w:pStyle w:val="42"/>
        <w:ind w:left="0"/>
        <w:outlineLvl w:val="9"/>
      </w:pPr>
      <w:r>
        <w:t>Тема 3. Язык и история.</w:t>
      </w:r>
    </w:p>
    <w:p w:rsidR="003B007D" w:rsidRPr="003B007D" w:rsidRDefault="003B007D" w:rsidP="003445C6">
      <w:pPr>
        <w:pStyle w:val="42"/>
        <w:ind w:left="0"/>
        <w:outlineLvl w:val="9"/>
        <w:rPr>
          <w:b w:val="0"/>
        </w:rPr>
      </w:pPr>
      <w:r w:rsidRPr="003B007D">
        <w:rPr>
          <w:b w:val="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B007D" w:rsidRDefault="003B007D" w:rsidP="003445C6">
      <w:pPr>
        <w:pStyle w:val="42"/>
        <w:ind w:left="0"/>
        <w:outlineLvl w:val="9"/>
      </w:pPr>
      <w:r>
        <w:t>Тема 4. Русский язык — язык общения и язык возможностей.</w:t>
      </w:r>
    </w:p>
    <w:p w:rsidR="003B007D" w:rsidRPr="003B007D" w:rsidRDefault="003B007D" w:rsidP="003445C6">
      <w:pPr>
        <w:pStyle w:val="42"/>
        <w:ind w:left="0"/>
        <w:outlineLvl w:val="9"/>
        <w:rPr>
          <w:b w:val="0"/>
        </w:rPr>
      </w:pPr>
      <w:r w:rsidRPr="003B007D">
        <w:rPr>
          <w:b w:val="0"/>
        </w:rPr>
        <w:t>Русский язык — основа российской культуры. Как складывался русский язык: вклад народов Ро</w:t>
      </w:r>
      <w:r w:rsidRPr="003B007D">
        <w:rPr>
          <w:b w:val="0"/>
        </w:rPr>
        <w:t>с</w:t>
      </w:r>
      <w:r w:rsidRPr="003B007D">
        <w:rPr>
          <w:b w:val="0"/>
        </w:rPr>
        <w:t>сии в его развитие. Русский язык как культурообразующий проект и язык межнацио-</w:t>
      </w:r>
    </w:p>
    <w:p w:rsidR="003B007D" w:rsidRPr="003B007D" w:rsidRDefault="003B007D" w:rsidP="003445C6">
      <w:pPr>
        <w:pStyle w:val="42"/>
        <w:ind w:left="0"/>
        <w:outlineLvl w:val="9"/>
        <w:rPr>
          <w:b w:val="0"/>
        </w:rPr>
      </w:pPr>
      <w:r w:rsidRPr="003B007D">
        <w:rPr>
          <w:b w:val="0"/>
        </w:rPr>
        <w:t>нального общения. Важность общего языка для всех народов России. Возможности, которые даёт русский язык.</w:t>
      </w:r>
    </w:p>
    <w:p w:rsidR="003B007D" w:rsidRDefault="003B007D" w:rsidP="003445C6">
      <w:pPr>
        <w:pStyle w:val="42"/>
        <w:ind w:left="0"/>
        <w:outlineLvl w:val="9"/>
      </w:pPr>
      <w:r>
        <w:t>Тема 5. Истоки родной культуры.</w:t>
      </w:r>
    </w:p>
    <w:p w:rsidR="003B007D" w:rsidRPr="003B007D" w:rsidRDefault="003B007D" w:rsidP="003445C6">
      <w:pPr>
        <w:pStyle w:val="42"/>
        <w:ind w:left="0"/>
        <w:outlineLvl w:val="9"/>
        <w:rPr>
          <w:b w:val="0"/>
        </w:rPr>
      </w:pPr>
      <w:r w:rsidRPr="003B007D">
        <w:rPr>
          <w:b w:val="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B007D" w:rsidRDefault="003B007D" w:rsidP="003445C6">
      <w:pPr>
        <w:pStyle w:val="42"/>
        <w:ind w:left="0"/>
        <w:outlineLvl w:val="9"/>
      </w:pPr>
      <w:r>
        <w:t>Тема 6. Материальная культура.</w:t>
      </w:r>
    </w:p>
    <w:p w:rsidR="003B007D" w:rsidRPr="003B007D" w:rsidRDefault="003B007D" w:rsidP="003445C6">
      <w:pPr>
        <w:pStyle w:val="42"/>
        <w:ind w:left="0"/>
        <w:outlineLvl w:val="9"/>
        <w:rPr>
          <w:b w:val="0"/>
        </w:rPr>
      </w:pPr>
      <w:r w:rsidRPr="003B007D">
        <w:rPr>
          <w:b w:val="0"/>
        </w:rPr>
        <w:t>Материальная культура: архитектура, одежда, пища, транспорт, техника. Связь между материал</w:t>
      </w:r>
      <w:r w:rsidRPr="003B007D">
        <w:rPr>
          <w:b w:val="0"/>
        </w:rPr>
        <w:t>ь</w:t>
      </w:r>
      <w:r w:rsidRPr="003B007D">
        <w:rPr>
          <w:b w:val="0"/>
        </w:rPr>
        <w:t>ной культурой и духовно-нравственными ценностями общества.</w:t>
      </w:r>
    </w:p>
    <w:p w:rsidR="003B007D" w:rsidRDefault="003B007D" w:rsidP="003445C6">
      <w:pPr>
        <w:pStyle w:val="42"/>
        <w:ind w:left="0"/>
        <w:outlineLvl w:val="9"/>
      </w:pPr>
      <w:r>
        <w:t>Тема 7. Духовная культура.</w:t>
      </w:r>
    </w:p>
    <w:p w:rsidR="003B007D" w:rsidRPr="003B007D" w:rsidRDefault="003B007D" w:rsidP="003445C6">
      <w:pPr>
        <w:pStyle w:val="42"/>
        <w:ind w:left="0"/>
        <w:outlineLvl w:val="9"/>
        <w:rPr>
          <w:b w:val="0"/>
        </w:rPr>
      </w:pPr>
      <w:r w:rsidRPr="003B007D">
        <w:rPr>
          <w:b w:val="0"/>
        </w:rPr>
        <w:t>Духовно-нравственная  культура.  Искусство,  наука,  духовность. Мораль, нравственность, ценн</w:t>
      </w:r>
      <w:r w:rsidRPr="003B007D">
        <w:rPr>
          <w:b w:val="0"/>
        </w:rPr>
        <w:t>о</w:t>
      </w:r>
      <w:r w:rsidRPr="003B007D">
        <w:rPr>
          <w:b w:val="0"/>
        </w:rPr>
        <w:t>сти. Художественное осмысление мира. Символ и зн</w:t>
      </w:r>
      <w:r>
        <w:rPr>
          <w:b w:val="0"/>
        </w:rPr>
        <w:t>ак. Духовная культура как реали</w:t>
      </w:r>
      <w:r w:rsidRPr="003B007D">
        <w:rPr>
          <w:b w:val="0"/>
        </w:rPr>
        <w:t>зация ценн</w:t>
      </w:r>
      <w:r w:rsidRPr="003B007D">
        <w:rPr>
          <w:b w:val="0"/>
        </w:rPr>
        <w:t>о</w:t>
      </w:r>
      <w:r w:rsidRPr="003B007D">
        <w:rPr>
          <w:b w:val="0"/>
        </w:rPr>
        <w:t>стей.</w:t>
      </w:r>
    </w:p>
    <w:p w:rsidR="003B007D" w:rsidRDefault="003B007D" w:rsidP="003445C6">
      <w:pPr>
        <w:pStyle w:val="42"/>
        <w:ind w:left="0"/>
        <w:outlineLvl w:val="9"/>
      </w:pPr>
      <w:r>
        <w:t>Тема 8. Культура и религия.</w:t>
      </w:r>
    </w:p>
    <w:p w:rsidR="003B007D" w:rsidRPr="003B007D" w:rsidRDefault="003B007D" w:rsidP="003445C6">
      <w:pPr>
        <w:pStyle w:val="42"/>
        <w:ind w:left="0"/>
        <w:outlineLvl w:val="9"/>
        <w:rPr>
          <w:b w:val="0"/>
        </w:rPr>
      </w:pPr>
      <w:r w:rsidRPr="003B007D">
        <w:rPr>
          <w:b w:val="0"/>
        </w:rPr>
        <w:t>Религия и культура. Что такое религия, её роль в жизни общества  и  человека.  Государствообр</w:t>
      </w:r>
      <w:r w:rsidRPr="003B007D">
        <w:rPr>
          <w:b w:val="0"/>
        </w:rPr>
        <w:t>а</w:t>
      </w:r>
      <w:r w:rsidRPr="003B007D">
        <w:rPr>
          <w:b w:val="0"/>
        </w:rPr>
        <w:t>зующие  религии  России. Единство ценностей в религиях России.</w:t>
      </w:r>
    </w:p>
    <w:p w:rsidR="003B007D" w:rsidRDefault="003B007D" w:rsidP="003445C6">
      <w:pPr>
        <w:pStyle w:val="42"/>
        <w:ind w:left="0"/>
        <w:outlineLvl w:val="9"/>
      </w:pPr>
      <w:r>
        <w:t>Тема 9. Культура и образование.</w:t>
      </w:r>
    </w:p>
    <w:p w:rsidR="003B007D" w:rsidRPr="003B007D" w:rsidRDefault="003B007D" w:rsidP="003445C6">
      <w:pPr>
        <w:pStyle w:val="42"/>
        <w:ind w:left="0"/>
        <w:outlineLvl w:val="9"/>
        <w:rPr>
          <w:b w:val="0"/>
        </w:rPr>
      </w:pPr>
      <w:r w:rsidRPr="003B007D">
        <w:rPr>
          <w:b w:val="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B007D" w:rsidRDefault="003B007D" w:rsidP="003445C6">
      <w:pPr>
        <w:pStyle w:val="42"/>
        <w:ind w:left="0"/>
        <w:outlineLvl w:val="9"/>
      </w:pPr>
      <w:r>
        <w:t>Тема 10. Многообразие культур России (практическое занятие).</w:t>
      </w:r>
    </w:p>
    <w:p w:rsidR="003B007D" w:rsidRPr="003B007D" w:rsidRDefault="003B007D" w:rsidP="003445C6">
      <w:pPr>
        <w:pStyle w:val="42"/>
        <w:ind w:left="0"/>
        <w:outlineLvl w:val="9"/>
        <w:rPr>
          <w:b w:val="0"/>
        </w:rPr>
      </w:pPr>
      <w:r w:rsidRPr="003B007D">
        <w:rPr>
          <w:b w:val="0"/>
        </w:rPr>
        <w:t>Единство культур народов России. Что значит быть культурным человеком? Знание о культуре народов России.</w:t>
      </w:r>
    </w:p>
    <w:p w:rsidR="003B007D" w:rsidRDefault="003B007D" w:rsidP="003445C6">
      <w:pPr>
        <w:pStyle w:val="42"/>
        <w:ind w:left="0"/>
        <w:outlineLvl w:val="9"/>
      </w:pPr>
      <w:r>
        <w:t>Тематический блок 2.</w:t>
      </w:r>
    </w:p>
    <w:p w:rsidR="003B007D" w:rsidRDefault="003B007D" w:rsidP="003445C6">
      <w:pPr>
        <w:pStyle w:val="42"/>
        <w:ind w:left="0"/>
        <w:outlineLvl w:val="9"/>
      </w:pPr>
      <w:r>
        <w:t>«Семья и духовно-нравственные ценности»</w:t>
      </w:r>
    </w:p>
    <w:p w:rsidR="003B007D" w:rsidRDefault="003B007D" w:rsidP="003445C6">
      <w:pPr>
        <w:pStyle w:val="42"/>
        <w:ind w:left="0"/>
        <w:outlineLvl w:val="9"/>
      </w:pPr>
      <w:r>
        <w:t>Тема 11. Семья — хранитель духовных ценностей.</w:t>
      </w:r>
    </w:p>
    <w:p w:rsidR="003B007D" w:rsidRPr="003B007D" w:rsidRDefault="003B007D" w:rsidP="003445C6">
      <w:pPr>
        <w:pStyle w:val="42"/>
        <w:ind w:left="0"/>
        <w:outlineLvl w:val="9"/>
        <w:rPr>
          <w:b w:val="0"/>
        </w:rPr>
      </w:pPr>
      <w:r w:rsidRPr="003B007D">
        <w:rPr>
          <w:b w:val="0"/>
        </w:rPr>
        <w:t>Семья  —  базовый  элемент  общества.  Семейные  ценности, традиции и культура. Помощь сир</w:t>
      </w:r>
      <w:r w:rsidRPr="003B007D">
        <w:rPr>
          <w:b w:val="0"/>
        </w:rPr>
        <w:t>о</w:t>
      </w:r>
      <w:r w:rsidRPr="003B007D">
        <w:rPr>
          <w:b w:val="0"/>
        </w:rPr>
        <w:t>там как духовно-нравственный долг человека.</w:t>
      </w:r>
    </w:p>
    <w:p w:rsidR="003B007D" w:rsidRDefault="003B007D" w:rsidP="003445C6">
      <w:pPr>
        <w:pStyle w:val="42"/>
        <w:ind w:left="0"/>
        <w:outlineLvl w:val="9"/>
      </w:pPr>
      <w:r>
        <w:t>Тема 12. Родина начинается с семьи.</w:t>
      </w:r>
    </w:p>
    <w:p w:rsidR="003B007D" w:rsidRPr="003B007D" w:rsidRDefault="003B007D" w:rsidP="003445C6">
      <w:pPr>
        <w:pStyle w:val="42"/>
        <w:ind w:left="0"/>
        <w:outlineLvl w:val="9"/>
        <w:rPr>
          <w:b w:val="0"/>
        </w:rPr>
      </w:pPr>
      <w:r w:rsidRPr="003B007D">
        <w:rPr>
          <w:b w:val="0"/>
        </w:rPr>
        <w:t>История семьи как часть истории народа, государства, человечества.  Как  связаны  Родина  и  с</w:t>
      </w:r>
      <w:r w:rsidRPr="003B007D">
        <w:rPr>
          <w:b w:val="0"/>
        </w:rPr>
        <w:t>е</w:t>
      </w:r>
      <w:r w:rsidRPr="003B007D">
        <w:rPr>
          <w:b w:val="0"/>
        </w:rPr>
        <w:t>мья?  Что  такое  Родина  и Отечество?</w:t>
      </w:r>
    </w:p>
    <w:p w:rsidR="003B007D" w:rsidRPr="003B007D" w:rsidRDefault="003B007D" w:rsidP="003445C6">
      <w:pPr>
        <w:pStyle w:val="42"/>
        <w:ind w:left="0"/>
        <w:outlineLvl w:val="9"/>
      </w:pPr>
      <w:r w:rsidRPr="003B007D">
        <w:t>Тема 13. Традиции семейного воспитания в России.</w:t>
      </w:r>
    </w:p>
    <w:p w:rsidR="003B007D" w:rsidRPr="003B007D" w:rsidRDefault="003B007D" w:rsidP="003445C6">
      <w:pPr>
        <w:pStyle w:val="42"/>
        <w:ind w:left="0"/>
        <w:outlineLvl w:val="9"/>
        <w:rPr>
          <w:b w:val="0"/>
        </w:rPr>
      </w:pPr>
      <w:r w:rsidRPr="003B007D">
        <w:rPr>
          <w:b w:val="0"/>
        </w:rPr>
        <w:t>Семейные   традиции   народов   России.   Межнациональные семьи. Семейное воспитание как трансляция ценностей.</w:t>
      </w:r>
    </w:p>
    <w:p w:rsidR="003B007D" w:rsidRDefault="003B007D" w:rsidP="003445C6">
      <w:pPr>
        <w:pStyle w:val="42"/>
        <w:ind w:left="0"/>
        <w:outlineLvl w:val="9"/>
      </w:pPr>
      <w:r>
        <w:t>Тема 14. Образ семьи в культуре народов России.</w:t>
      </w:r>
    </w:p>
    <w:p w:rsidR="003B007D" w:rsidRPr="003B007D" w:rsidRDefault="003B007D" w:rsidP="003445C6">
      <w:pPr>
        <w:pStyle w:val="42"/>
        <w:ind w:left="0"/>
        <w:outlineLvl w:val="9"/>
        <w:rPr>
          <w:b w:val="0"/>
        </w:rPr>
      </w:pPr>
      <w:r w:rsidRPr="003B007D">
        <w:rPr>
          <w:b w:val="0"/>
        </w:rPr>
        <w:t>Произведения   устного   поэтического   творчества   (сказки,</w:t>
      </w:r>
      <w:r>
        <w:rPr>
          <w:b w:val="0"/>
        </w:rPr>
        <w:t xml:space="preserve"> </w:t>
      </w:r>
      <w:r w:rsidRPr="003B007D">
        <w:rPr>
          <w:b w:val="0"/>
        </w:rPr>
        <w:t>поговорки  и  т.  д.)  о  семье  и  с</w:t>
      </w:r>
      <w:r w:rsidRPr="003B007D">
        <w:rPr>
          <w:b w:val="0"/>
        </w:rPr>
        <w:t>е</w:t>
      </w:r>
      <w:r w:rsidRPr="003B007D">
        <w:rPr>
          <w:b w:val="0"/>
        </w:rPr>
        <w:t>мейных  обязанностях.  Семья</w:t>
      </w:r>
      <w:r>
        <w:rPr>
          <w:b w:val="0"/>
        </w:rPr>
        <w:t xml:space="preserve"> </w:t>
      </w:r>
      <w:r w:rsidRPr="003B007D">
        <w:rPr>
          <w:b w:val="0"/>
        </w:rPr>
        <w:t>в литературе и произведениях разных видов искусства.</w:t>
      </w:r>
    </w:p>
    <w:p w:rsidR="003B007D" w:rsidRDefault="003B007D" w:rsidP="003445C6">
      <w:pPr>
        <w:pStyle w:val="42"/>
        <w:ind w:left="0"/>
        <w:outlineLvl w:val="9"/>
      </w:pPr>
      <w:r>
        <w:t>Тема 15. Труд в истории семьи.</w:t>
      </w:r>
    </w:p>
    <w:p w:rsidR="003B007D" w:rsidRPr="003B007D" w:rsidRDefault="003B007D" w:rsidP="003445C6">
      <w:pPr>
        <w:pStyle w:val="42"/>
        <w:ind w:left="0"/>
        <w:outlineLvl w:val="9"/>
        <w:rPr>
          <w:b w:val="0"/>
        </w:rPr>
      </w:pPr>
      <w:r w:rsidRPr="003B007D">
        <w:rPr>
          <w:b w:val="0"/>
        </w:rPr>
        <w:t>Социальные роли в истории семьи. Роль домашнего труда.</w:t>
      </w:r>
    </w:p>
    <w:p w:rsidR="003B007D" w:rsidRPr="003B007D" w:rsidRDefault="003B007D" w:rsidP="003445C6">
      <w:pPr>
        <w:pStyle w:val="42"/>
        <w:ind w:left="0"/>
        <w:outlineLvl w:val="9"/>
        <w:rPr>
          <w:b w:val="0"/>
        </w:rPr>
      </w:pPr>
      <w:r w:rsidRPr="003B007D">
        <w:rPr>
          <w:b w:val="0"/>
        </w:rPr>
        <w:t>Роль нравственных норм в благополучии семьи.</w:t>
      </w:r>
    </w:p>
    <w:p w:rsidR="003B007D" w:rsidRDefault="003B007D" w:rsidP="003445C6">
      <w:pPr>
        <w:pStyle w:val="42"/>
        <w:ind w:left="0"/>
        <w:outlineLvl w:val="9"/>
      </w:pPr>
      <w:r>
        <w:t>Тема 16. Семья в современном мире (практическое занятие).</w:t>
      </w:r>
    </w:p>
    <w:p w:rsidR="003B007D" w:rsidRPr="003B007D" w:rsidRDefault="003B007D" w:rsidP="003445C6">
      <w:pPr>
        <w:pStyle w:val="42"/>
        <w:ind w:left="0"/>
        <w:outlineLvl w:val="9"/>
        <w:rPr>
          <w:b w:val="0"/>
        </w:rPr>
      </w:pPr>
      <w:r w:rsidRPr="003B007D">
        <w:rPr>
          <w:b w:val="0"/>
        </w:rPr>
        <w:t>Рассказ о своей семье (с использованием фотографий, книг, писем и др.). Семейное древо. Семе</w:t>
      </w:r>
      <w:r w:rsidRPr="003B007D">
        <w:rPr>
          <w:b w:val="0"/>
        </w:rPr>
        <w:t>й</w:t>
      </w:r>
      <w:r w:rsidRPr="003B007D">
        <w:rPr>
          <w:b w:val="0"/>
        </w:rPr>
        <w:t>ные традиции.</w:t>
      </w:r>
    </w:p>
    <w:p w:rsidR="003B007D" w:rsidRDefault="003B007D" w:rsidP="003445C6">
      <w:pPr>
        <w:pStyle w:val="42"/>
        <w:ind w:left="0"/>
        <w:outlineLvl w:val="9"/>
      </w:pPr>
      <w:r>
        <w:t>Тематический блок 3.</w:t>
      </w:r>
    </w:p>
    <w:p w:rsidR="003B007D" w:rsidRDefault="003B007D" w:rsidP="003445C6">
      <w:pPr>
        <w:pStyle w:val="42"/>
        <w:ind w:left="0"/>
        <w:outlineLvl w:val="9"/>
      </w:pPr>
      <w:r>
        <w:t>«Духовно-нравственное  богатство личности»</w:t>
      </w:r>
    </w:p>
    <w:p w:rsidR="003B007D" w:rsidRDefault="003B007D" w:rsidP="003445C6">
      <w:pPr>
        <w:pStyle w:val="42"/>
        <w:ind w:left="0"/>
        <w:outlineLvl w:val="9"/>
      </w:pPr>
      <w:r>
        <w:t>Тема 17. Личность — общество — культура.</w:t>
      </w:r>
    </w:p>
    <w:p w:rsidR="003B007D" w:rsidRDefault="003B007D" w:rsidP="003445C6">
      <w:pPr>
        <w:pStyle w:val="42"/>
        <w:ind w:left="0"/>
        <w:outlineLvl w:val="9"/>
        <w:rPr>
          <w:b w:val="0"/>
        </w:rPr>
      </w:pPr>
      <w:r w:rsidRPr="003B007D">
        <w:rPr>
          <w:b w:val="0"/>
        </w:rPr>
        <w:t>Что делает человека человеком? Почему человек не может жить вне общества. Связь между общ</w:t>
      </w:r>
      <w:r w:rsidRPr="003B007D">
        <w:rPr>
          <w:b w:val="0"/>
        </w:rPr>
        <w:t>е</w:t>
      </w:r>
      <w:r w:rsidRPr="003B007D">
        <w:rPr>
          <w:b w:val="0"/>
        </w:rPr>
        <w:t>ством и культурой как реализация духовно-нравственных ценностей.</w:t>
      </w:r>
    </w:p>
    <w:p w:rsidR="003B007D" w:rsidRPr="003B007D" w:rsidRDefault="003B007D" w:rsidP="003445C6">
      <w:pPr>
        <w:pStyle w:val="42"/>
        <w:ind w:left="0"/>
        <w:outlineLvl w:val="9"/>
      </w:pPr>
      <w:r w:rsidRPr="003B007D">
        <w:t xml:space="preserve">Тема 18. Духовный мир человека. Человек — творец культуры. </w:t>
      </w:r>
    </w:p>
    <w:p w:rsidR="003B007D" w:rsidRPr="003B007D" w:rsidRDefault="003B007D" w:rsidP="003445C6">
      <w:pPr>
        <w:pStyle w:val="42"/>
        <w:ind w:left="0"/>
        <w:outlineLvl w:val="9"/>
        <w:rPr>
          <w:b w:val="0"/>
        </w:rPr>
      </w:pPr>
      <w:r w:rsidRPr="003B007D">
        <w:rPr>
          <w:b w:val="0"/>
        </w:rPr>
        <w:t>Культура как духовный мир человека. Мораль. Нравствен- ность. Патриотизм. Реализация ценн</w:t>
      </w:r>
      <w:r w:rsidRPr="003B007D">
        <w:rPr>
          <w:b w:val="0"/>
        </w:rPr>
        <w:t>о</w:t>
      </w:r>
      <w:r w:rsidRPr="003B007D">
        <w:rPr>
          <w:b w:val="0"/>
        </w:rPr>
        <w:t>стей в культуре. Творче- ство: что это такое? Границы творчества. Традиции и новации в культуре. Границы культур. Созидательный труд. Важность</w:t>
      </w:r>
      <w:r>
        <w:rPr>
          <w:b w:val="0"/>
        </w:rPr>
        <w:t xml:space="preserve"> </w:t>
      </w:r>
      <w:r w:rsidRPr="003B007D">
        <w:rPr>
          <w:b w:val="0"/>
        </w:rPr>
        <w:t>труда как творческой деятельности, как реал</w:t>
      </w:r>
      <w:r w:rsidRPr="003B007D">
        <w:rPr>
          <w:b w:val="0"/>
        </w:rPr>
        <w:t>и</w:t>
      </w:r>
      <w:r w:rsidRPr="003B007D">
        <w:rPr>
          <w:b w:val="0"/>
        </w:rPr>
        <w:t>зации.</w:t>
      </w:r>
    </w:p>
    <w:p w:rsidR="003B007D" w:rsidRPr="003B007D" w:rsidRDefault="003B007D" w:rsidP="003445C6">
      <w:pPr>
        <w:pStyle w:val="42"/>
        <w:ind w:left="0"/>
        <w:outlineLvl w:val="9"/>
      </w:pPr>
      <w:r w:rsidRPr="003B007D">
        <w:t>Тема 19. Личность и духовно-нравственные ценности.</w:t>
      </w:r>
    </w:p>
    <w:p w:rsidR="003B007D" w:rsidRPr="003B007D" w:rsidRDefault="003B007D" w:rsidP="003445C6">
      <w:pPr>
        <w:pStyle w:val="42"/>
        <w:ind w:left="0"/>
        <w:outlineLvl w:val="9"/>
        <w:rPr>
          <w:b w:val="0"/>
        </w:rPr>
      </w:pPr>
      <w:r w:rsidRPr="003B007D">
        <w:rPr>
          <w:b w:val="0"/>
        </w:rPr>
        <w:t>Мораль и нравственность в жизни человека. Взаимопомощь,</w:t>
      </w:r>
      <w:r>
        <w:rPr>
          <w:b w:val="0"/>
        </w:rPr>
        <w:t xml:space="preserve"> </w:t>
      </w:r>
      <w:r w:rsidRPr="003B007D">
        <w:rPr>
          <w:b w:val="0"/>
        </w:rPr>
        <w:t>сострадание, милосердие, л</w:t>
      </w:r>
      <w:r>
        <w:rPr>
          <w:b w:val="0"/>
        </w:rPr>
        <w:t>юбовь, дружба, коллективизм, па</w:t>
      </w:r>
      <w:r w:rsidRPr="003B007D">
        <w:rPr>
          <w:b w:val="0"/>
        </w:rPr>
        <w:t>триотизм, любовь к близким.</w:t>
      </w:r>
    </w:p>
    <w:p w:rsidR="003B007D" w:rsidRPr="003B007D" w:rsidRDefault="003B007D" w:rsidP="003445C6">
      <w:pPr>
        <w:pStyle w:val="42"/>
        <w:ind w:left="0"/>
        <w:outlineLvl w:val="9"/>
      </w:pPr>
      <w:r w:rsidRPr="003B007D">
        <w:t>Тематический блок 4. «Культурное  единство России»</w:t>
      </w:r>
    </w:p>
    <w:p w:rsidR="003B007D" w:rsidRPr="003B007D" w:rsidRDefault="003B007D" w:rsidP="003445C6">
      <w:pPr>
        <w:pStyle w:val="42"/>
        <w:ind w:left="0"/>
        <w:outlineLvl w:val="9"/>
      </w:pPr>
      <w:r w:rsidRPr="003B007D">
        <w:t>Тема 20. Историческая память как духовно-нравственная ценность.</w:t>
      </w:r>
    </w:p>
    <w:p w:rsidR="003B007D" w:rsidRPr="003B007D" w:rsidRDefault="003B007D" w:rsidP="003445C6">
      <w:pPr>
        <w:pStyle w:val="42"/>
        <w:ind w:left="0"/>
        <w:outlineLvl w:val="9"/>
        <w:rPr>
          <w:b w:val="0"/>
        </w:rPr>
      </w:pPr>
      <w:r w:rsidRPr="003B007D">
        <w:rPr>
          <w:b w:val="0"/>
        </w:rPr>
        <w:t>Что такое история и почему она важна? История семьи — часть истории народа, государства, ч</w:t>
      </w:r>
      <w:r w:rsidRPr="003B007D">
        <w:rPr>
          <w:b w:val="0"/>
        </w:rPr>
        <w:t>е</w:t>
      </w:r>
      <w:r w:rsidRPr="003B007D">
        <w:rPr>
          <w:b w:val="0"/>
        </w:rPr>
        <w:t>ловечества. Важность исторической памяти, недопу</w:t>
      </w:r>
      <w:r>
        <w:rPr>
          <w:b w:val="0"/>
        </w:rPr>
        <w:t>стимость её фальсификации. Пре-</w:t>
      </w:r>
      <w:r w:rsidRPr="003B007D">
        <w:rPr>
          <w:b w:val="0"/>
        </w:rPr>
        <w:t>емственность поколений.</w:t>
      </w:r>
    </w:p>
    <w:p w:rsidR="003B007D" w:rsidRPr="003B007D" w:rsidRDefault="003B007D" w:rsidP="003445C6">
      <w:pPr>
        <w:pStyle w:val="42"/>
        <w:ind w:left="0"/>
        <w:outlineLvl w:val="9"/>
      </w:pPr>
      <w:r w:rsidRPr="003B007D">
        <w:t>Тема 21. Литература как язык культуры.</w:t>
      </w:r>
    </w:p>
    <w:p w:rsidR="003B007D" w:rsidRPr="003B007D" w:rsidRDefault="003B007D" w:rsidP="003445C6">
      <w:pPr>
        <w:pStyle w:val="42"/>
        <w:ind w:left="0"/>
        <w:outlineLvl w:val="9"/>
        <w:rPr>
          <w:b w:val="0"/>
        </w:rPr>
      </w:pPr>
      <w:r w:rsidRPr="003B007D">
        <w:rPr>
          <w:b w:val="0"/>
        </w:rPr>
        <w:t>Литература как художест</w:t>
      </w:r>
      <w:r>
        <w:rPr>
          <w:b w:val="0"/>
        </w:rPr>
        <w:t>венное осмысление действительно</w:t>
      </w:r>
      <w:r w:rsidRPr="003B007D">
        <w:rPr>
          <w:b w:val="0"/>
        </w:rPr>
        <w:t>сти. От сказки к роману. З</w:t>
      </w:r>
      <w:r>
        <w:rPr>
          <w:b w:val="0"/>
        </w:rPr>
        <w:t>ачем нужны литературные произве</w:t>
      </w:r>
      <w:r w:rsidRPr="003B007D">
        <w:rPr>
          <w:b w:val="0"/>
        </w:rPr>
        <w:t>дения? Внутренний мир человека и его духовность.</w:t>
      </w:r>
    </w:p>
    <w:p w:rsidR="003B007D" w:rsidRPr="003B007D" w:rsidRDefault="003B007D" w:rsidP="003445C6">
      <w:pPr>
        <w:pStyle w:val="42"/>
        <w:ind w:left="0"/>
        <w:outlineLvl w:val="9"/>
      </w:pPr>
      <w:r w:rsidRPr="003B007D">
        <w:t>Тема 22. Взаимовлияние культур.</w:t>
      </w:r>
    </w:p>
    <w:p w:rsidR="003B007D" w:rsidRPr="003B007D" w:rsidRDefault="003B007D" w:rsidP="003445C6">
      <w:pPr>
        <w:pStyle w:val="42"/>
        <w:ind w:left="0"/>
        <w:outlineLvl w:val="9"/>
        <w:rPr>
          <w:b w:val="0"/>
        </w:rPr>
      </w:pPr>
      <w:r w:rsidRPr="003B007D">
        <w:rPr>
          <w:b w:val="0"/>
        </w:rPr>
        <w:t>Взаимодействие культур. Межпоколенная и межкультурная</w:t>
      </w:r>
      <w:r>
        <w:rPr>
          <w:b w:val="0"/>
        </w:rPr>
        <w:t xml:space="preserve"> </w:t>
      </w:r>
      <w:r w:rsidRPr="003B007D">
        <w:rPr>
          <w:b w:val="0"/>
        </w:rPr>
        <w:t>трансляция. Обмен ценнос</w:t>
      </w:r>
      <w:r>
        <w:rPr>
          <w:b w:val="0"/>
        </w:rPr>
        <w:t>тными у</w:t>
      </w:r>
      <w:r>
        <w:rPr>
          <w:b w:val="0"/>
        </w:rPr>
        <w:t>с</w:t>
      </w:r>
      <w:r>
        <w:rPr>
          <w:b w:val="0"/>
        </w:rPr>
        <w:t>тановками и идеями. При</w:t>
      </w:r>
      <w:r w:rsidRPr="003B007D">
        <w:rPr>
          <w:b w:val="0"/>
        </w:rPr>
        <w:t>меры межкультурной коммуникации как способ формирования</w:t>
      </w:r>
      <w:r>
        <w:rPr>
          <w:b w:val="0"/>
        </w:rPr>
        <w:t xml:space="preserve"> </w:t>
      </w:r>
      <w:r w:rsidRPr="003B007D">
        <w:rPr>
          <w:b w:val="0"/>
        </w:rPr>
        <w:t>общих духовно-нравственных ценностей.</w:t>
      </w:r>
    </w:p>
    <w:p w:rsidR="003B007D" w:rsidRPr="003B007D" w:rsidRDefault="003B007D" w:rsidP="003445C6">
      <w:pPr>
        <w:pStyle w:val="42"/>
        <w:ind w:left="0"/>
        <w:outlineLvl w:val="9"/>
      </w:pPr>
      <w:r w:rsidRPr="003B007D">
        <w:t>Тема 23. Духовно-нравственные ценности российского народа.</w:t>
      </w:r>
    </w:p>
    <w:p w:rsidR="003B007D" w:rsidRPr="003B007D" w:rsidRDefault="003B007D" w:rsidP="003445C6">
      <w:pPr>
        <w:pStyle w:val="42"/>
        <w:ind w:left="0"/>
        <w:outlineLvl w:val="9"/>
        <w:rPr>
          <w:b w:val="0"/>
        </w:rPr>
      </w:pPr>
      <w:r w:rsidRPr="003B007D">
        <w:rPr>
          <w:b w:val="0"/>
        </w:rPr>
        <w:t>Жизнь, достоинство, права и свободы человека, патриотизм,</w:t>
      </w:r>
      <w:r>
        <w:rPr>
          <w:b w:val="0"/>
        </w:rPr>
        <w:t xml:space="preserve"> </w:t>
      </w:r>
      <w:r w:rsidRPr="003B007D">
        <w:rPr>
          <w:b w:val="0"/>
        </w:rPr>
        <w:t>гражданственность, служение Отеч</w:t>
      </w:r>
      <w:r w:rsidRPr="003B007D">
        <w:rPr>
          <w:b w:val="0"/>
        </w:rPr>
        <w:t>е</w:t>
      </w:r>
      <w:r w:rsidRPr="003B007D">
        <w:rPr>
          <w:b w:val="0"/>
        </w:rPr>
        <w:t>ству и ответственность за</w:t>
      </w:r>
      <w:r>
        <w:rPr>
          <w:b w:val="0"/>
        </w:rPr>
        <w:t xml:space="preserve"> </w:t>
      </w:r>
      <w:r w:rsidRPr="003B007D">
        <w:rPr>
          <w:b w:val="0"/>
        </w:rPr>
        <w:t>его  судьбу,  высокие  нравственные  идеалы,  крепкая  семья,</w:t>
      </w:r>
      <w:r>
        <w:rPr>
          <w:b w:val="0"/>
        </w:rPr>
        <w:t xml:space="preserve"> </w:t>
      </w:r>
      <w:r w:rsidRPr="003B007D">
        <w:rPr>
          <w:b w:val="0"/>
        </w:rPr>
        <w:t>созид</w:t>
      </w:r>
      <w:r w:rsidRPr="003B007D">
        <w:rPr>
          <w:b w:val="0"/>
        </w:rPr>
        <w:t>а</w:t>
      </w:r>
      <w:r w:rsidRPr="003B007D">
        <w:rPr>
          <w:b w:val="0"/>
        </w:rPr>
        <w:t>тельный труд, приоритет духовного над материальным,</w:t>
      </w:r>
      <w:r>
        <w:rPr>
          <w:b w:val="0"/>
        </w:rPr>
        <w:t xml:space="preserve"> </w:t>
      </w:r>
      <w:r w:rsidRPr="003B007D">
        <w:rPr>
          <w:b w:val="0"/>
        </w:rPr>
        <w:t>гуманизм, милосердие, справ</w:t>
      </w:r>
      <w:r>
        <w:rPr>
          <w:b w:val="0"/>
        </w:rPr>
        <w:t>едливость, коллективизм, взаимо</w:t>
      </w:r>
      <w:r w:rsidRPr="003B007D">
        <w:rPr>
          <w:b w:val="0"/>
        </w:rPr>
        <w:t>помощь, историческая память и преемственность поколений,</w:t>
      </w:r>
      <w:r>
        <w:rPr>
          <w:b w:val="0"/>
        </w:rPr>
        <w:t xml:space="preserve"> </w:t>
      </w:r>
      <w:r w:rsidRPr="003B007D">
        <w:rPr>
          <w:b w:val="0"/>
        </w:rPr>
        <w:t>единство нар</w:t>
      </w:r>
      <w:r w:rsidRPr="003B007D">
        <w:rPr>
          <w:b w:val="0"/>
        </w:rPr>
        <w:t>о</w:t>
      </w:r>
      <w:r w:rsidRPr="003B007D">
        <w:rPr>
          <w:b w:val="0"/>
        </w:rPr>
        <w:t>дов России.</w:t>
      </w:r>
    </w:p>
    <w:p w:rsidR="003B007D" w:rsidRPr="003B007D" w:rsidRDefault="003B007D" w:rsidP="003445C6">
      <w:pPr>
        <w:pStyle w:val="42"/>
        <w:ind w:left="0"/>
        <w:outlineLvl w:val="9"/>
      </w:pPr>
      <w:r w:rsidRPr="003B007D">
        <w:t>Тема 24. Регионы России: культурное многообразие.</w:t>
      </w:r>
    </w:p>
    <w:p w:rsidR="003B007D" w:rsidRPr="003B007D" w:rsidRDefault="003B007D" w:rsidP="003445C6">
      <w:pPr>
        <w:pStyle w:val="42"/>
        <w:ind w:left="0"/>
        <w:outlineLvl w:val="9"/>
        <w:rPr>
          <w:b w:val="0"/>
        </w:rPr>
      </w:pPr>
      <w:r w:rsidRPr="003B007D">
        <w:rPr>
          <w:b w:val="0"/>
        </w:rPr>
        <w:t>Исторические  и  социальн</w:t>
      </w:r>
      <w:r>
        <w:rPr>
          <w:b w:val="0"/>
        </w:rPr>
        <w:t>ые  причины  культурного  разно</w:t>
      </w:r>
      <w:r w:rsidRPr="003B007D">
        <w:rPr>
          <w:b w:val="0"/>
        </w:rPr>
        <w:t>образия.  Каждый  регион  уникален.  Малая  Родина  —  часть</w:t>
      </w:r>
      <w:r>
        <w:rPr>
          <w:b w:val="0"/>
        </w:rPr>
        <w:t xml:space="preserve"> </w:t>
      </w:r>
      <w:r w:rsidRPr="003B007D">
        <w:rPr>
          <w:b w:val="0"/>
        </w:rPr>
        <w:t>общего Отечества.</w:t>
      </w:r>
    </w:p>
    <w:p w:rsidR="003B007D" w:rsidRPr="003B007D" w:rsidRDefault="003B007D" w:rsidP="003445C6">
      <w:pPr>
        <w:pStyle w:val="42"/>
        <w:ind w:left="0"/>
        <w:outlineLvl w:val="9"/>
      </w:pPr>
      <w:r w:rsidRPr="003B007D">
        <w:t>Тема 25. Праздники в культуре народов России.</w:t>
      </w:r>
    </w:p>
    <w:p w:rsidR="003B007D" w:rsidRDefault="003B007D" w:rsidP="003445C6">
      <w:pPr>
        <w:pStyle w:val="42"/>
        <w:ind w:left="0"/>
        <w:outlineLvl w:val="9"/>
        <w:rPr>
          <w:b w:val="0"/>
        </w:rPr>
      </w:pPr>
      <w:r w:rsidRPr="003B007D">
        <w:rPr>
          <w:b w:val="0"/>
        </w:rPr>
        <w:t>Что такое праздник? П</w:t>
      </w:r>
      <w:r>
        <w:rPr>
          <w:b w:val="0"/>
        </w:rPr>
        <w:t>очему праздники важны. Празднич</w:t>
      </w:r>
      <w:r w:rsidRPr="003B007D">
        <w:rPr>
          <w:b w:val="0"/>
        </w:rPr>
        <w:t>ные традиции в России. Нар</w:t>
      </w:r>
      <w:r>
        <w:rPr>
          <w:b w:val="0"/>
        </w:rPr>
        <w:t>одные праздники как память куль</w:t>
      </w:r>
      <w:r w:rsidRPr="003B007D">
        <w:rPr>
          <w:b w:val="0"/>
        </w:rPr>
        <w:t>туры, как воплощение духовно-нравственных идеалов.</w:t>
      </w:r>
    </w:p>
    <w:p w:rsidR="003B007D" w:rsidRPr="003B007D" w:rsidRDefault="003B007D" w:rsidP="003445C6">
      <w:pPr>
        <w:pStyle w:val="42"/>
        <w:ind w:left="0"/>
        <w:outlineLvl w:val="9"/>
      </w:pPr>
      <w:r w:rsidRPr="003B007D">
        <w:t>Тема 26. Памятники архитектуры в культуре народов России.</w:t>
      </w:r>
    </w:p>
    <w:p w:rsidR="003B007D" w:rsidRPr="003B007D" w:rsidRDefault="003B007D" w:rsidP="003445C6">
      <w:pPr>
        <w:pStyle w:val="42"/>
        <w:ind w:left="0"/>
        <w:outlineLvl w:val="9"/>
        <w:rPr>
          <w:b w:val="0"/>
        </w:rPr>
      </w:pPr>
      <w:r w:rsidRPr="003B007D">
        <w:rPr>
          <w:b w:val="0"/>
        </w:rPr>
        <w:t>Памятники как часть культуры: историче</w:t>
      </w:r>
      <w:r>
        <w:rPr>
          <w:b w:val="0"/>
        </w:rPr>
        <w:t>ские, художествен</w:t>
      </w:r>
      <w:r w:rsidRPr="003B007D">
        <w:rPr>
          <w:b w:val="0"/>
        </w:rPr>
        <w:t>ные, архитектурные. Культура как п</w:t>
      </w:r>
      <w:r w:rsidRPr="003B007D">
        <w:rPr>
          <w:b w:val="0"/>
        </w:rPr>
        <w:t>а</w:t>
      </w:r>
      <w:r w:rsidRPr="003B007D">
        <w:rPr>
          <w:b w:val="0"/>
        </w:rPr>
        <w:t>мять. Музеи. Храмы. Дворцы. Исторические здан</w:t>
      </w:r>
      <w:r>
        <w:rPr>
          <w:b w:val="0"/>
        </w:rPr>
        <w:t>ия как свидетели истории. Архи</w:t>
      </w:r>
      <w:r w:rsidRPr="003B007D">
        <w:rPr>
          <w:b w:val="0"/>
        </w:rPr>
        <w:t>тектура и духо</w:t>
      </w:r>
      <w:r w:rsidRPr="003B007D">
        <w:rPr>
          <w:b w:val="0"/>
        </w:rPr>
        <w:t>в</w:t>
      </w:r>
      <w:r w:rsidRPr="003B007D">
        <w:rPr>
          <w:b w:val="0"/>
        </w:rPr>
        <w:t>но-нравственные ценности народов России.</w:t>
      </w:r>
    </w:p>
    <w:p w:rsidR="003B007D" w:rsidRPr="003B007D" w:rsidRDefault="003B007D" w:rsidP="003445C6">
      <w:pPr>
        <w:pStyle w:val="42"/>
        <w:ind w:left="0"/>
        <w:outlineLvl w:val="9"/>
      </w:pPr>
      <w:r w:rsidRPr="003B007D">
        <w:t>Тема 27. Музыкальная культура народов России.</w:t>
      </w:r>
    </w:p>
    <w:p w:rsidR="003B007D" w:rsidRPr="003B007D" w:rsidRDefault="003B007D" w:rsidP="003445C6">
      <w:pPr>
        <w:pStyle w:val="42"/>
        <w:ind w:left="0"/>
        <w:outlineLvl w:val="9"/>
        <w:rPr>
          <w:b w:val="0"/>
        </w:rPr>
      </w:pPr>
      <w:r w:rsidRPr="003B007D">
        <w:rPr>
          <w:b w:val="0"/>
        </w:rPr>
        <w:t>Музыка.  Музыкальные  произведения.  Музыка  как  форма</w:t>
      </w:r>
      <w:r>
        <w:rPr>
          <w:b w:val="0"/>
        </w:rPr>
        <w:t xml:space="preserve"> </w:t>
      </w:r>
      <w:r w:rsidRPr="003B007D">
        <w:rPr>
          <w:b w:val="0"/>
        </w:rPr>
        <w:t>выражения   эмоциональных   с</w:t>
      </w:r>
      <w:r>
        <w:rPr>
          <w:b w:val="0"/>
        </w:rPr>
        <w:t>вязей   между   людьми.   Народ</w:t>
      </w:r>
      <w:r w:rsidRPr="003B007D">
        <w:rPr>
          <w:b w:val="0"/>
        </w:rPr>
        <w:t xml:space="preserve">ные инструменты. История </w:t>
      </w:r>
      <w:r>
        <w:rPr>
          <w:b w:val="0"/>
        </w:rPr>
        <w:t>народа в его музыке и инструмен</w:t>
      </w:r>
      <w:r w:rsidRPr="003B007D">
        <w:rPr>
          <w:b w:val="0"/>
        </w:rPr>
        <w:t>тах.</w:t>
      </w:r>
    </w:p>
    <w:p w:rsidR="003B007D" w:rsidRPr="003B007D" w:rsidRDefault="003B007D" w:rsidP="003445C6">
      <w:pPr>
        <w:pStyle w:val="42"/>
        <w:ind w:left="0"/>
        <w:outlineLvl w:val="9"/>
      </w:pPr>
      <w:r w:rsidRPr="003B007D">
        <w:t>Тема 28. Изобразительное искусство народов России.</w:t>
      </w:r>
    </w:p>
    <w:p w:rsidR="003B007D" w:rsidRPr="003B007D" w:rsidRDefault="003B007D" w:rsidP="003445C6">
      <w:pPr>
        <w:pStyle w:val="42"/>
        <w:ind w:left="0"/>
        <w:outlineLvl w:val="9"/>
        <w:rPr>
          <w:b w:val="0"/>
        </w:rPr>
      </w:pPr>
      <w:r w:rsidRPr="003B007D">
        <w:rPr>
          <w:b w:val="0"/>
        </w:rPr>
        <w:t>Художественная  реальность.  Скульптура:  от  религиозных</w:t>
      </w:r>
      <w:r>
        <w:rPr>
          <w:b w:val="0"/>
        </w:rPr>
        <w:t xml:space="preserve"> </w:t>
      </w:r>
      <w:r w:rsidRPr="003B007D">
        <w:rPr>
          <w:b w:val="0"/>
        </w:rPr>
        <w:t>сюжетов к современному иск</w:t>
      </w:r>
      <w:r>
        <w:rPr>
          <w:b w:val="0"/>
        </w:rPr>
        <w:t>усству. Храмовые росписи и фоль</w:t>
      </w:r>
      <w:r w:rsidRPr="003B007D">
        <w:rPr>
          <w:b w:val="0"/>
        </w:rPr>
        <w:t>клорные орнаменты. Живо</w:t>
      </w:r>
      <w:r w:rsidR="00903FFE">
        <w:rPr>
          <w:b w:val="0"/>
        </w:rPr>
        <w:t>пись, графика. Выдающиеся худож</w:t>
      </w:r>
      <w:r w:rsidRPr="003B007D">
        <w:rPr>
          <w:b w:val="0"/>
        </w:rPr>
        <w:t>ники ра</w:t>
      </w:r>
      <w:r w:rsidRPr="003B007D">
        <w:rPr>
          <w:b w:val="0"/>
        </w:rPr>
        <w:t>з</w:t>
      </w:r>
      <w:r w:rsidRPr="003B007D">
        <w:rPr>
          <w:b w:val="0"/>
        </w:rPr>
        <w:t>ных народов России.</w:t>
      </w:r>
    </w:p>
    <w:p w:rsidR="003B007D" w:rsidRPr="00903FFE" w:rsidRDefault="003B007D" w:rsidP="003445C6">
      <w:pPr>
        <w:pStyle w:val="42"/>
        <w:ind w:left="0"/>
        <w:outlineLvl w:val="9"/>
      </w:pPr>
      <w:r w:rsidRPr="00903FFE">
        <w:t>Тема 29. Фольклор и литература народов России.</w:t>
      </w:r>
    </w:p>
    <w:p w:rsidR="003B007D" w:rsidRPr="003B007D" w:rsidRDefault="003B007D" w:rsidP="003445C6">
      <w:pPr>
        <w:pStyle w:val="42"/>
        <w:ind w:left="0"/>
        <w:outlineLvl w:val="9"/>
        <w:rPr>
          <w:b w:val="0"/>
        </w:rPr>
      </w:pPr>
      <w:r w:rsidRPr="003B007D">
        <w:rPr>
          <w:b w:val="0"/>
        </w:rPr>
        <w:t xml:space="preserve">Пословицы и поговорки. Эпос и сказка. Фольклор как отражение  истории  народа  и  его  </w:t>
      </w:r>
      <w:r w:rsidR="00903FFE">
        <w:rPr>
          <w:b w:val="0"/>
        </w:rPr>
        <w:t>ценн</w:t>
      </w:r>
      <w:r w:rsidR="00903FFE">
        <w:rPr>
          <w:b w:val="0"/>
        </w:rPr>
        <w:t>о</w:t>
      </w:r>
      <w:r w:rsidR="00903FFE">
        <w:rPr>
          <w:b w:val="0"/>
        </w:rPr>
        <w:t>стей,  морали  и нравствен</w:t>
      </w:r>
      <w:r w:rsidRPr="003B007D">
        <w:rPr>
          <w:b w:val="0"/>
        </w:rPr>
        <w:t>ности. Национальная литература. Богатство культуры народа</w:t>
      </w:r>
      <w:r w:rsidR="00903FFE">
        <w:rPr>
          <w:b w:val="0"/>
        </w:rPr>
        <w:t xml:space="preserve"> </w:t>
      </w:r>
      <w:r w:rsidRPr="003B007D">
        <w:rPr>
          <w:b w:val="0"/>
        </w:rPr>
        <w:t>в его л</w:t>
      </w:r>
      <w:r w:rsidRPr="003B007D">
        <w:rPr>
          <w:b w:val="0"/>
        </w:rPr>
        <w:t>и</w:t>
      </w:r>
      <w:r w:rsidRPr="003B007D">
        <w:rPr>
          <w:b w:val="0"/>
        </w:rPr>
        <w:t>тературе.</w:t>
      </w:r>
    </w:p>
    <w:p w:rsidR="003B007D" w:rsidRPr="00903FFE" w:rsidRDefault="003B007D" w:rsidP="003445C6">
      <w:pPr>
        <w:pStyle w:val="42"/>
        <w:ind w:left="0"/>
        <w:outlineLvl w:val="9"/>
      </w:pPr>
      <w:r w:rsidRPr="00903FFE">
        <w:t>Тема 30. Бытовые традиции народов России: пища, одежда,</w:t>
      </w:r>
      <w:r w:rsidR="00903FFE" w:rsidRPr="00903FFE">
        <w:t xml:space="preserve"> </w:t>
      </w:r>
      <w:r w:rsidRPr="00903FFE">
        <w:t>дом (практическое занятие).</w:t>
      </w:r>
    </w:p>
    <w:p w:rsidR="003B007D" w:rsidRPr="003B007D" w:rsidRDefault="003B007D" w:rsidP="003445C6">
      <w:pPr>
        <w:pStyle w:val="42"/>
        <w:ind w:left="0"/>
        <w:outlineLvl w:val="9"/>
        <w:rPr>
          <w:b w:val="0"/>
        </w:rPr>
      </w:pPr>
      <w:r w:rsidRPr="003B007D">
        <w:rPr>
          <w:b w:val="0"/>
        </w:rPr>
        <w:t>Рассказ о бытовых традициях своей семьи, народа, региона.</w:t>
      </w:r>
      <w:r w:rsidR="00903FFE">
        <w:rPr>
          <w:b w:val="0"/>
        </w:rPr>
        <w:t xml:space="preserve"> </w:t>
      </w:r>
      <w:r w:rsidRPr="003B007D">
        <w:rPr>
          <w:b w:val="0"/>
        </w:rPr>
        <w:t>Доклад с использованием разнообра</w:t>
      </w:r>
      <w:r w:rsidRPr="003B007D">
        <w:rPr>
          <w:b w:val="0"/>
        </w:rPr>
        <w:t>з</w:t>
      </w:r>
      <w:r w:rsidRPr="003B007D">
        <w:rPr>
          <w:b w:val="0"/>
        </w:rPr>
        <w:t>ного зрительного ряда и</w:t>
      </w:r>
      <w:r w:rsidR="00903FFE">
        <w:rPr>
          <w:b w:val="0"/>
        </w:rPr>
        <w:t xml:space="preserve"> </w:t>
      </w:r>
      <w:r w:rsidRPr="003B007D">
        <w:rPr>
          <w:b w:val="0"/>
        </w:rPr>
        <w:t>других источников.</w:t>
      </w:r>
    </w:p>
    <w:p w:rsidR="003B007D" w:rsidRPr="00903FFE" w:rsidRDefault="003B007D" w:rsidP="003445C6">
      <w:pPr>
        <w:pStyle w:val="42"/>
        <w:ind w:left="0"/>
        <w:outlineLvl w:val="9"/>
      </w:pPr>
      <w:r w:rsidRPr="00903FFE">
        <w:t>Тема 31. Культурная карта России (практическое занятие).</w:t>
      </w:r>
    </w:p>
    <w:p w:rsidR="003B007D" w:rsidRPr="003B007D" w:rsidRDefault="003B007D" w:rsidP="003445C6">
      <w:pPr>
        <w:pStyle w:val="42"/>
        <w:ind w:left="0"/>
        <w:outlineLvl w:val="9"/>
        <w:rPr>
          <w:b w:val="0"/>
        </w:rPr>
      </w:pPr>
      <w:r w:rsidRPr="003B007D">
        <w:rPr>
          <w:b w:val="0"/>
        </w:rPr>
        <w:t>География  культур  России.  Россия  как  культурная  карта.</w:t>
      </w:r>
      <w:r w:rsidR="00903FFE">
        <w:rPr>
          <w:b w:val="0"/>
        </w:rPr>
        <w:t xml:space="preserve"> </w:t>
      </w:r>
      <w:r w:rsidRPr="003B007D">
        <w:rPr>
          <w:b w:val="0"/>
        </w:rPr>
        <w:t>Описание регионов в соответствии с их особенностями.</w:t>
      </w:r>
    </w:p>
    <w:p w:rsidR="003B007D" w:rsidRPr="00903FFE" w:rsidRDefault="003B007D" w:rsidP="003445C6">
      <w:pPr>
        <w:pStyle w:val="42"/>
        <w:ind w:left="0"/>
        <w:outlineLvl w:val="9"/>
      </w:pPr>
      <w:r w:rsidRPr="00903FFE">
        <w:t>Тема 32. Единство страны — залог будущего России.</w:t>
      </w:r>
    </w:p>
    <w:p w:rsidR="003B007D" w:rsidRDefault="003B007D" w:rsidP="003445C6">
      <w:pPr>
        <w:pStyle w:val="42"/>
        <w:ind w:left="0"/>
        <w:outlineLvl w:val="9"/>
        <w:rPr>
          <w:b w:val="0"/>
        </w:rPr>
      </w:pPr>
      <w:r w:rsidRPr="003B007D">
        <w:rPr>
          <w:b w:val="0"/>
        </w:rPr>
        <w:t>Россия — единая страна. Р</w:t>
      </w:r>
      <w:r w:rsidR="00903FFE">
        <w:rPr>
          <w:b w:val="0"/>
        </w:rPr>
        <w:t>усский мир. Общая история, сход</w:t>
      </w:r>
      <w:r w:rsidRPr="003B007D">
        <w:rPr>
          <w:b w:val="0"/>
        </w:rPr>
        <w:t xml:space="preserve">ство культурных традиций, </w:t>
      </w:r>
      <w:r w:rsidR="00903FFE">
        <w:rPr>
          <w:b w:val="0"/>
        </w:rPr>
        <w:t>единые духовно-нравственные цен</w:t>
      </w:r>
      <w:r w:rsidRPr="003B007D">
        <w:rPr>
          <w:b w:val="0"/>
        </w:rPr>
        <w:t>ности народов России.</w:t>
      </w:r>
    </w:p>
    <w:p w:rsidR="008C11EB" w:rsidRDefault="008C11EB" w:rsidP="003445C6">
      <w:pPr>
        <w:pStyle w:val="42"/>
        <w:ind w:left="0"/>
        <w:outlineLvl w:val="9"/>
      </w:pPr>
      <w:r w:rsidRPr="008C11EB">
        <w:t>6 КЛАСС</w:t>
      </w:r>
    </w:p>
    <w:p w:rsidR="006E5E0C" w:rsidRPr="006E5E0C" w:rsidRDefault="006E5E0C" w:rsidP="000242C4">
      <w:pPr>
        <w:pStyle w:val="42"/>
        <w:ind w:left="0"/>
        <w:outlineLvl w:val="9"/>
      </w:pPr>
      <w:r w:rsidRPr="006E5E0C">
        <w:t>Тематический блок 1. «Культура как социальность»</w:t>
      </w:r>
    </w:p>
    <w:p w:rsidR="006E5E0C" w:rsidRPr="006E5E0C" w:rsidRDefault="006E5E0C" w:rsidP="000242C4">
      <w:pPr>
        <w:pStyle w:val="42"/>
        <w:ind w:left="0"/>
        <w:outlineLvl w:val="9"/>
        <w:rPr>
          <w:b w:val="0"/>
        </w:rPr>
      </w:pPr>
      <w:r w:rsidRPr="006E5E0C">
        <w:rPr>
          <w:b w:val="0"/>
        </w:rPr>
        <w:t>Тема 1. Мир культуры: его структура.</w:t>
      </w:r>
    </w:p>
    <w:p w:rsidR="006E5E0C" w:rsidRDefault="006E5E0C" w:rsidP="000242C4">
      <w:pPr>
        <w:pStyle w:val="42"/>
        <w:ind w:left="0"/>
        <w:outlineLvl w:val="9"/>
        <w:rPr>
          <w:b w:val="0"/>
        </w:rPr>
      </w:pPr>
      <w:r w:rsidRPr="006E5E0C">
        <w:rPr>
          <w:b w:val="0"/>
        </w:rPr>
        <w:t>Культура  как  форма  социального  взаимодействия.  Связь</w:t>
      </w:r>
      <w:r>
        <w:rPr>
          <w:b w:val="0"/>
        </w:rPr>
        <w:t xml:space="preserve"> </w:t>
      </w:r>
      <w:r w:rsidRPr="006E5E0C">
        <w:rPr>
          <w:b w:val="0"/>
        </w:rPr>
        <w:t>между миром материальной культуры и социальной структурой</w:t>
      </w:r>
      <w:r>
        <w:rPr>
          <w:b w:val="0"/>
        </w:rPr>
        <w:t xml:space="preserve"> </w:t>
      </w:r>
      <w:r w:rsidRPr="006E5E0C">
        <w:rPr>
          <w:b w:val="0"/>
        </w:rPr>
        <w:t>общества. Расстояние и образ жизни людей. Научно-техн</w:t>
      </w:r>
      <w:r>
        <w:rPr>
          <w:b w:val="0"/>
        </w:rPr>
        <w:t>иче</w:t>
      </w:r>
      <w:r w:rsidRPr="006E5E0C">
        <w:rPr>
          <w:b w:val="0"/>
        </w:rPr>
        <w:t>ский пр</w:t>
      </w:r>
      <w:r w:rsidRPr="006E5E0C">
        <w:rPr>
          <w:b w:val="0"/>
        </w:rPr>
        <w:t>о</w:t>
      </w:r>
      <w:r w:rsidRPr="006E5E0C">
        <w:rPr>
          <w:b w:val="0"/>
        </w:rPr>
        <w:t xml:space="preserve">гресс как один из </w:t>
      </w:r>
      <w:r>
        <w:rPr>
          <w:b w:val="0"/>
        </w:rPr>
        <w:t>источников формирования социаль</w:t>
      </w:r>
      <w:r w:rsidRPr="006E5E0C">
        <w:rPr>
          <w:b w:val="0"/>
        </w:rPr>
        <w:t>ного облика общества.</w:t>
      </w:r>
    </w:p>
    <w:p w:rsidR="006E5E0C" w:rsidRDefault="006E5E0C" w:rsidP="000242C4">
      <w:pPr>
        <w:pStyle w:val="42"/>
        <w:ind w:left="0"/>
        <w:outlineLvl w:val="9"/>
        <w:rPr>
          <w:b w:val="0"/>
        </w:rPr>
      </w:pPr>
      <w:r w:rsidRPr="006E5E0C">
        <w:rPr>
          <w:b w:val="0"/>
        </w:rPr>
        <w:t>Тема 2. Культура России: многообразие регионов. Территория  России.  Народы,  живущие  в  ней.  Проблемы</w:t>
      </w:r>
      <w:r>
        <w:rPr>
          <w:b w:val="0"/>
        </w:rPr>
        <w:t xml:space="preserve"> </w:t>
      </w:r>
      <w:r w:rsidRPr="006E5E0C">
        <w:rPr>
          <w:b w:val="0"/>
        </w:rPr>
        <w:t>культурного взаимодействия в</w:t>
      </w:r>
      <w:r>
        <w:rPr>
          <w:b w:val="0"/>
        </w:rPr>
        <w:t xml:space="preserve"> обществе с многообразием куль</w:t>
      </w:r>
      <w:r w:rsidRPr="006E5E0C">
        <w:rPr>
          <w:b w:val="0"/>
        </w:rPr>
        <w:t>тур. Сохранение и по</w:t>
      </w:r>
      <w:r w:rsidRPr="006E5E0C">
        <w:rPr>
          <w:b w:val="0"/>
        </w:rPr>
        <w:t>д</w:t>
      </w:r>
      <w:r w:rsidRPr="006E5E0C">
        <w:rPr>
          <w:b w:val="0"/>
        </w:rPr>
        <w:t>держка</w:t>
      </w:r>
      <w:r>
        <w:rPr>
          <w:b w:val="0"/>
        </w:rPr>
        <w:t xml:space="preserve"> принципов толерантности и ува</w:t>
      </w:r>
      <w:r w:rsidRPr="006E5E0C">
        <w:rPr>
          <w:b w:val="0"/>
        </w:rPr>
        <w:t>жения ко всем культурам народов России.</w:t>
      </w:r>
    </w:p>
    <w:p w:rsidR="006E5E0C" w:rsidRPr="006E5E0C" w:rsidRDefault="006E5E0C" w:rsidP="000242C4">
      <w:pPr>
        <w:pStyle w:val="42"/>
        <w:ind w:left="0"/>
        <w:outlineLvl w:val="9"/>
        <w:rPr>
          <w:b w:val="0"/>
        </w:rPr>
      </w:pPr>
      <w:r w:rsidRPr="006E5E0C">
        <w:rPr>
          <w:b w:val="0"/>
        </w:rPr>
        <w:t>Тема 3. История быта как история культуры.</w:t>
      </w:r>
    </w:p>
    <w:p w:rsidR="006E5E0C" w:rsidRPr="006E5E0C" w:rsidRDefault="006E5E0C" w:rsidP="000242C4">
      <w:pPr>
        <w:pStyle w:val="42"/>
        <w:ind w:left="0"/>
        <w:outlineLvl w:val="9"/>
        <w:rPr>
          <w:b w:val="0"/>
        </w:rPr>
      </w:pPr>
      <w:r w:rsidRPr="006E5E0C">
        <w:rPr>
          <w:b w:val="0"/>
        </w:rPr>
        <w:t>Домашнее  хозяйство  и  его  типы.  Хозяйственная  дея</w:t>
      </w:r>
      <w:r>
        <w:rPr>
          <w:b w:val="0"/>
        </w:rPr>
        <w:t>тель</w:t>
      </w:r>
      <w:r w:rsidRPr="006E5E0C">
        <w:rPr>
          <w:b w:val="0"/>
        </w:rPr>
        <w:t>ность народов России в раз</w:t>
      </w:r>
      <w:r>
        <w:rPr>
          <w:b w:val="0"/>
        </w:rPr>
        <w:t>ные ист</w:t>
      </w:r>
      <w:r>
        <w:rPr>
          <w:b w:val="0"/>
        </w:rPr>
        <w:t>о</w:t>
      </w:r>
      <w:r>
        <w:rPr>
          <w:b w:val="0"/>
        </w:rPr>
        <w:t>рические периоды. Много</w:t>
      </w:r>
      <w:r w:rsidRPr="006E5E0C">
        <w:rPr>
          <w:b w:val="0"/>
        </w:rPr>
        <w:t xml:space="preserve">образие культурных укладов </w:t>
      </w:r>
      <w:r>
        <w:rPr>
          <w:b w:val="0"/>
        </w:rPr>
        <w:t>как результат исторического раз</w:t>
      </w:r>
      <w:r w:rsidRPr="006E5E0C">
        <w:rPr>
          <w:b w:val="0"/>
        </w:rPr>
        <w:t>вития н</w:t>
      </w:r>
      <w:r w:rsidRPr="006E5E0C">
        <w:rPr>
          <w:b w:val="0"/>
        </w:rPr>
        <w:t>а</w:t>
      </w:r>
      <w:r w:rsidRPr="006E5E0C">
        <w:rPr>
          <w:b w:val="0"/>
        </w:rPr>
        <w:t>родов России.</w:t>
      </w:r>
    </w:p>
    <w:p w:rsidR="006E5E0C" w:rsidRPr="006E5E0C" w:rsidRDefault="006E5E0C" w:rsidP="000242C4">
      <w:pPr>
        <w:pStyle w:val="42"/>
        <w:ind w:left="0"/>
        <w:outlineLvl w:val="9"/>
        <w:rPr>
          <w:b w:val="0"/>
        </w:rPr>
      </w:pPr>
      <w:r w:rsidRPr="006E5E0C">
        <w:rPr>
          <w:b w:val="0"/>
        </w:rPr>
        <w:t>Тема 4. Прогресс: технический и социальный.</w:t>
      </w:r>
    </w:p>
    <w:p w:rsidR="006E5E0C" w:rsidRPr="006E5E0C" w:rsidRDefault="006E5E0C" w:rsidP="000242C4">
      <w:pPr>
        <w:pStyle w:val="42"/>
        <w:ind w:left="0"/>
        <w:outlineLvl w:val="9"/>
        <w:rPr>
          <w:b w:val="0"/>
        </w:rPr>
      </w:pPr>
      <w:r w:rsidRPr="006E5E0C">
        <w:rPr>
          <w:b w:val="0"/>
        </w:rPr>
        <w:t>Производительность труда. Разделение труда. Обслуживающий и производящий труд. Домашний труд и его механизация.</w:t>
      </w:r>
    </w:p>
    <w:p w:rsidR="006E5E0C" w:rsidRPr="006E5E0C" w:rsidRDefault="006E5E0C" w:rsidP="000242C4">
      <w:pPr>
        <w:pStyle w:val="42"/>
        <w:ind w:left="0"/>
        <w:outlineLvl w:val="9"/>
        <w:rPr>
          <w:b w:val="0"/>
        </w:rPr>
      </w:pPr>
      <w:r w:rsidRPr="006E5E0C">
        <w:rPr>
          <w:b w:val="0"/>
        </w:rPr>
        <w:t>Что такое технологии и как они влияют на культуру и ценности</w:t>
      </w:r>
      <w:r>
        <w:rPr>
          <w:b w:val="0"/>
        </w:rPr>
        <w:t xml:space="preserve"> </w:t>
      </w:r>
      <w:r w:rsidRPr="006E5E0C">
        <w:rPr>
          <w:b w:val="0"/>
        </w:rPr>
        <w:t>общества?</w:t>
      </w:r>
    </w:p>
    <w:p w:rsidR="006E5E0C" w:rsidRDefault="006E5E0C" w:rsidP="000242C4">
      <w:pPr>
        <w:pStyle w:val="42"/>
        <w:ind w:left="0"/>
        <w:outlineLvl w:val="9"/>
        <w:rPr>
          <w:b w:val="0"/>
        </w:rPr>
      </w:pPr>
      <w:r w:rsidRPr="006E5E0C">
        <w:rPr>
          <w:b w:val="0"/>
        </w:rPr>
        <w:t>Тема 5. Образование в культуре народов России.</w:t>
      </w:r>
    </w:p>
    <w:p w:rsidR="006E5E0C" w:rsidRPr="006E5E0C" w:rsidRDefault="006E5E0C" w:rsidP="000242C4">
      <w:pPr>
        <w:pStyle w:val="42"/>
        <w:ind w:left="0"/>
        <w:outlineLvl w:val="9"/>
        <w:rPr>
          <w:b w:val="0"/>
        </w:rPr>
      </w:pPr>
      <w:r w:rsidRPr="006E5E0C">
        <w:rPr>
          <w:b w:val="0"/>
        </w:rPr>
        <w:t>Представление об основных этапах в истории образования.</w:t>
      </w:r>
    </w:p>
    <w:p w:rsidR="006E5E0C" w:rsidRPr="006E5E0C" w:rsidRDefault="006E5E0C" w:rsidP="000242C4">
      <w:pPr>
        <w:pStyle w:val="42"/>
        <w:ind w:left="0"/>
        <w:outlineLvl w:val="9"/>
        <w:rPr>
          <w:b w:val="0"/>
        </w:rPr>
      </w:pPr>
      <w:r w:rsidRPr="006E5E0C">
        <w:rPr>
          <w:b w:val="0"/>
        </w:rPr>
        <w:t>Ценность   знания.   Социальная   обусловленность   различных</w:t>
      </w:r>
      <w:r>
        <w:rPr>
          <w:b w:val="0"/>
        </w:rPr>
        <w:t xml:space="preserve"> </w:t>
      </w:r>
      <w:r w:rsidRPr="006E5E0C">
        <w:rPr>
          <w:b w:val="0"/>
        </w:rPr>
        <w:t>видов  образования.  Важность  образования  для  современного</w:t>
      </w:r>
      <w:r>
        <w:rPr>
          <w:b w:val="0"/>
        </w:rPr>
        <w:t xml:space="preserve"> </w:t>
      </w:r>
      <w:r w:rsidRPr="006E5E0C">
        <w:rPr>
          <w:b w:val="0"/>
        </w:rPr>
        <w:t>мира. Образование как трансляция культурных смыслов, как</w:t>
      </w:r>
      <w:r>
        <w:rPr>
          <w:b w:val="0"/>
        </w:rPr>
        <w:t xml:space="preserve"> </w:t>
      </w:r>
      <w:r w:rsidRPr="006E5E0C">
        <w:rPr>
          <w:b w:val="0"/>
        </w:rPr>
        <w:t>сп</w:t>
      </w:r>
      <w:r w:rsidRPr="006E5E0C">
        <w:rPr>
          <w:b w:val="0"/>
        </w:rPr>
        <w:t>о</w:t>
      </w:r>
      <w:r w:rsidRPr="006E5E0C">
        <w:rPr>
          <w:b w:val="0"/>
        </w:rPr>
        <w:t>соб передачи ценностей.</w:t>
      </w:r>
    </w:p>
    <w:p w:rsidR="006E5E0C" w:rsidRPr="006E5E0C" w:rsidRDefault="006E5E0C" w:rsidP="000242C4">
      <w:pPr>
        <w:pStyle w:val="42"/>
        <w:ind w:left="0"/>
        <w:outlineLvl w:val="9"/>
        <w:rPr>
          <w:b w:val="0"/>
        </w:rPr>
      </w:pPr>
      <w:r w:rsidRPr="006E5E0C">
        <w:rPr>
          <w:b w:val="0"/>
        </w:rPr>
        <w:t>Тема 6. Права и обязанности человека.</w:t>
      </w:r>
    </w:p>
    <w:p w:rsidR="006E5E0C" w:rsidRPr="006E5E0C" w:rsidRDefault="006E5E0C" w:rsidP="000242C4">
      <w:pPr>
        <w:pStyle w:val="42"/>
        <w:ind w:left="0"/>
        <w:outlineLvl w:val="9"/>
        <w:rPr>
          <w:b w:val="0"/>
        </w:rPr>
      </w:pPr>
      <w:r w:rsidRPr="006E5E0C">
        <w:rPr>
          <w:b w:val="0"/>
        </w:rPr>
        <w:t>Права и обязанности человека в культурной традиции народов России. Права и свобод</w:t>
      </w:r>
      <w:r>
        <w:rPr>
          <w:b w:val="0"/>
        </w:rPr>
        <w:t>ы человека и гражданина, обозна</w:t>
      </w:r>
      <w:r w:rsidRPr="006E5E0C">
        <w:rPr>
          <w:b w:val="0"/>
        </w:rPr>
        <w:t>ченные в Конституции Российской Федерации.</w:t>
      </w:r>
    </w:p>
    <w:p w:rsidR="006E5E0C" w:rsidRPr="006E5E0C" w:rsidRDefault="006E5E0C" w:rsidP="000242C4">
      <w:pPr>
        <w:pStyle w:val="42"/>
        <w:ind w:left="0"/>
        <w:outlineLvl w:val="9"/>
        <w:rPr>
          <w:b w:val="0"/>
        </w:rPr>
      </w:pPr>
      <w:r w:rsidRPr="006E5E0C">
        <w:rPr>
          <w:b w:val="0"/>
        </w:rPr>
        <w:t>Тема 7. Общество и религия: духовно-нравственное взаимодействие.</w:t>
      </w:r>
    </w:p>
    <w:p w:rsidR="006E5E0C" w:rsidRPr="006E5E0C" w:rsidRDefault="006E5E0C" w:rsidP="000242C4">
      <w:pPr>
        <w:pStyle w:val="42"/>
        <w:ind w:left="0"/>
        <w:outlineLvl w:val="9"/>
        <w:rPr>
          <w:b w:val="0"/>
        </w:rPr>
      </w:pPr>
      <w:r w:rsidRPr="006E5E0C">
        <w:rPr>
          <w:b w:val="0"/>
        </w:rPr>
        <w:t>Мир  религий  в  истории.  Религии  народов  России  сегодня.</w:t>
      </w:r>
    </w:p>
    <w:p w:rsidR="006E5E0C" w:rsidRPr="006E5E0C" w:rsidRDefault="006E5E0C" w:rsidP="000242C4">
      <w:pPr>
        <w:pStyle w:val="42"/>
        <w:ind w:left="0"/>
        <w:outlineLvl w:val="9"/>
        <w:rPr>
          <w:b w:val="0"/>
        </w:rPr>
      </w:pPr>
      <w:r w:rsidRPr="006E5E0C">
        <w:rPr>
          <w:b w:val="0"/>
        </w:rPr>
        <w:t>Государствообразующие и традиционные религии как источник</w:t>
      </w:r>
      <w:r>
        <w:rPr>
          <w:b w:val="0"/>
        </w:rPr>
        <w:t xml:space="preserve"> </w:t>
      </w:r>
      <w:r w:rsidRPr="006E5E0C">
        <w:rPr>
          <w:b w:val="0"/>
        </w:rPr>
        <w:t>духовно-нравственных ценностей.</w:t>
      </w:r>
    </w:p>
    <w:p w:rsidR="006E5E0C" w:rsidRPr="006E5E0C" w:rsidRDefault="006E5E0C" w:rsidP="000242C4">
      <w:pPr>
        <w:pStyle w:val="42"/>
        <w:ind w:left="0"/>
        <w:outlineLvl w:val="9"/>
        <w:rPr>
          <w:b w:val="0"/>
        </w:rPr>
      </w:pPr>
      <w:r w:rsidRPr="006E5E0C">
        <w:rPr>
          <w:b w:val="0"/>
        </w:rPr>
        <w:t>Тема 8. Современный мир</w:t>
      </w:r>
      <w:r>
        <w:rPr>
          <w:b w:val="0"/>
        </w:rPr>
        <w:t>: самое важное (практическое за</w:t>
      </w:r>
      <w:r w:rsidRPr="006E5E0C">
        <w:rPr>
          <w:b w:val="0"/>
        </w:rPr>
        <w:t>нятие).</w:t>
      </w:r>
    </w:p>
    <w:p w:rsidR="006E5E0C" w:rsidRPr="006E5E0C" w:rsidRDefault="006E5E0C" w:rsidP="000242C4">
      <w:pPr>
        <w:pStyle w:val="42"/>
        <w:ind w:left="0"/>
        <w:outlineLvl w:val="9"/>
        <w:rPr>
          <w:b w:val="0"/>
        </w:rPr>
      </w:pPr>
      <w:r w:rsidRPr="006E5E0C">
        <w:rPr>
          <w:b w:val="0"/>
        </w:rPr>
        <w:t>Современное общество: его портрет. Проект: описание самых</w:t>
      </w:r>
      <w:r>
        <w:rPr>
          <w:b w:val="0"/>
        </w:rPr>
        <w:t xml:space="preserve"> </w:t>
      </w:r>
      <w:r w:rsidRPr="006E5E0C">
        <w:rPr>
          <w:b w:val="0"/>
        </w:rPr>
        <w:t>важных черт современного об</w:t>
      </w:r>
      <w:r>
        <w:rPr>
          <w:b w:val="0"/>
        </w:rPr>
        <w:t>щес</w:t>
      </w:r>
      <w:r>
        <w:rPr>
          <w:b w:val="0"/>
        </w:rPr>
        <w:t>т</w:t>
      </w:r>
      <w:r>
        <w:rPr>
          <w:b w:val="0"/>
        </w:rPr>
        <w:t>ва с точки зрения материаль</w:t>
      </w:r>
      <w:r w:rsidRPr="006E5E0C">
        <w:rPr>
          <w:b w:val="0"/>
        </w:rPr>
        <w:t>ной и духовной культуры народов России.</w:t>
      </w:r>
    </w:p>
    <w:p w:rsidR="006E5E0C" w:rsidRPr="006E5E0C" w:rsidRDefault="006E5E0C" w:rsidP="000242C4">
      <w:pPr>
        <w:pStyle w:val="42"/>
        <w:ind w:left="0"/>
        <w:outlineLvl w:val="9"/>
      </w:pPr>
      <w:r w:rsidRPr="006E5E0C">
        <w:t>Тематический блок 2. «Человек и его отражение в культуре»</w:t>
      </w:r>
    </w:p>
    <w:p w:rsidR="006E5E0C" w:rsidRPr="006E5E0C" w:rsidRDefault="006E5E0C" w:rsidP="000242C4">
      <w:pPr>
        <w:pStyle w:val="42"/>
        <w:ind w:left="0"/>
        <w:outlineLvl w:val="9"/>
        <w:rPr>
          <w:b w:val="0"/>
        </w:rPr>
      </w:pPr>
      <w:r w:rsidRPr="006E5E0C">
        <w:rPr>
          <w:b w:val="0"/>
        </w:rPr>
        <w:t>Тема 9. Каким должен быть человек? Духовно-нравственный облик и идеал человека.</w:t>
      </w:r>
    </w:p>
    <w:p w:rsidR="006E5E0C" w:rsidRDefault="006E5E0C" w:rsidP="000242C4">
      <w:pPr>
        <w:pStyle w:val="42"/>
        <w:ind w:left="0"/>
        <w:outlineLvl w:val="9"/>
        <w:rPr>
          <w:b w:val="0"/>
        </w:rPr>
      </w:pPr>
      <w:r w:rsidRPr="006E5E0C">
        <w:rPr>
          <w:b w:val="0"/>
        </w:rPr>
        <w:t>Мораль, нравственность, этика, этикет в культурах народов России.  Право  и  равенство  в  пр</w:t>
      </w:r>
      <w:r w:rsidRPr="006E5E0C">
        <w:rPr>
          <w:b w:val="0"/>
        </w:rPr>
        <w:t>а</w:t>
      </w:r>
      <w:r w:rsidRPr="006E5E0C">
        <w:rPr>
          <w:b w:val="0"/>
        </w:rPr>
        <w:t>вах.  Свобода  как  ценность. Долг  как  её  ограничение.  Общество  как  регулятор  свободы.</w:t>
      </w:r>
    </w:p>
    <w:p w:rsidR="006E5E0C" w:rsidRPr="006E5E0C" w:rsidRDefault="006E5E0C" w:rsidP="000242C4">
      <w:pPr>
        <w:pStyle w:val="42"/>
        <w:ind w:left="0"/>
        <w:outlineLvl w:val="9"/>
        <w:rPr>
          <w:b w:val="0"/>
        </w:rPr>
      </w:pPr>
      <w:r w:rsidRPr="006E5E0C">
        <w:rPr>
          <w:b w:val="0"/>
        </w:rPr>
        <w:t>Свойства и качества человека, его образ в культуре народов России, единство человеческих к</w:t>
      </w:r>
      <w:r w:rsidRPr="006E5E0C">
        <w:rPr>
          <w:b w:val="0"/>
        </w:rPr>
        <w:t>а</w:t>
      </w:r>
      <w:r w:rsidRPr="006E5E0C">
        <w:rPr>
          <w:b w:val="0"/>
        </w:rPr>
        <w:t>честв. Единство духовной жизни.</w:t>
      </w:r>
    </w:p>
    <w:p w:rsidR="006E5E0C" w:rsidRPr="006E5E0C" w:rsidRDefault="006E5E0C" w:rsidP="000242C4">
      <w:pPr>
        <w:pStyle w:val="42"/>
        <w:ind w:left="0"/>
        <w:outlineLvl w:val="9"/>
        <w:rPr>
          <w:b w:val="0"/>
        </w:rPr>
      </w:pPr>
      <w:r w:rsidRPr="006E5E0C">
        <w:rPr>
          <w:b w:val="0"/>
        </w:rPr>
        <w:t>Тема 10. Взросление человека в культуре народов России. Социальное  измерение  челове</w:t>
      </w:r>
      <w:r>
        <w:rPr>
          <w:b w:val="0"/>
        </w:rPr>
        <w:t>ка.  Де</w:t>
      </w:r>
      <w:r>
        <w:rPr>
          <w:b w:val="0"/>
        </w:rPr>
        <w:t>т</w:t>
      </w:r>
      <w:r>
        <w:rPr>
          <w:b w:val="0"/>
        </w:rPr>
        <w:t>ство,  взросление,  зре</w:t>
      </w:r>
      <w:r w:rsidRPr="006E5E0C">
        <w:rPr>
          <w:b w:val="0"/>
        </w:rPr>
        <w:t>лость, пожилой возраст. Проблема одиночества. Необходимость развития во взаимодействии с другими люд</w:t>
      </w:r>
      <w:r>
        <w:rPr>
          <w:b w:val="0"/>
        </w:rPr>
        <w:t>ьми. Самостоятель</w:t>
      </w:r>
      <w:r w:rsidRPr="006E5E0C">
        <w:rPr>
          <w:b w:val="0"/>
        </w:rPr>
        <w:t>ность как ценность.</w:t>
      </w:r>
    </w:p>
    <w:p w:rsidR="006E5E0C" w:rsidRPr="006E5E0C" w:rsidRDefault="006E5E0C" w:rsidP="000242C4">
      <w:pPr>
        <w:pStyle w:val="42"/>
        <w:ind w:left="0"/>
        <w:outlineLvl w:val="9"/>
        <w:rPr>
          <w:b w:val="0"/>
        </w:rPr>
      </w:pPr>
      <w:r w:rsidRPr="006E5E0C">
        <w:rPr>
          <w:b w:val="0"/>
        </w:rPr>
        <w:t>Тема 11. Религия как источник нравственности.</w:t>
      </w:r>
    </w:p>
    <w:p w:rsidR="006E5E0C" w:rsidRPr="006E5E0C" w:rsidRDefault="006E5E0C" w:rsidP="000242C4">
      <w:pPr>
        <w:pStyle w:val="42"/>
        <w:ind w:left="0"/>
        <w:outlineLvl w:val="9"/>
        <w:rPr>
          <w:b w:val="0"/>
        </w:rPr>
      </w:pPr>
      <w:r w:rsidRPr="006E5E0C">
        <w:rPr>
          <w:b w:val="0"/>
        </w:rPr>
        <w:t>Религия как  источник  нравственности  и  гуманистического</w:t>
      </w:r>
      <w:r>
        <w:rPr>
          <w:b w:val="0"/>
        </w:rPr>
        <w:t xml:space="preserve"> </w:t>
      </w:r>
      <w:r w:rsidRPr="006E5E0C">
        <w:rPr>
          <w:b w:val="0"/>
        </w:rPr>
        <w:t>мышления. Нравственный и</w:t>
      </w:r>
      <w:r>
        <w:rPr>
          <w:b w:val="0"/>
        </w:rPr>
        <w:t>деал ч</w:t>
      </w:r>
      <w:r>
        <w:rPr>
          <w:b w:val="0"/>
        </w:rPr>
        <w:t>е</w:t>
      </w:r>
      <w:r>
        <w:rPr>
          <w:b w:val="0"/>
        </w:rPr>
        <w:t>ловека в традиционных ре</w:t>
      </w:r>
      <w:r w:rsidRPr="006E5E0C">
        <w:rPr>
          <w:b w:val="0"/>
        </w:rPr>
        <w:t>лигиях. Современное общество и религиозный идеал человека.</w:t>
      </w:r>
    </w:p>
    <w:p w:rsidR="006E5E0C" w:rsidRPr="006E5E0C" w:rsidRDefault="006E5E0C" w:rsidP="000242C4">
      <w:pPr>
        <w:pStyle w:val="42"/>
        <w:ind w:left="0"/>
        <w:outlineLvl w:val="9"/>
        <w:rPr>
          <w:b w:val="0"/>
        </w:rPr>
      </w:pPr>
      <w:r w:rsidRPr="006E5E0C">
        <w:rPr>
          <w:b w:val="0"/>
        </w:rPr>
        <w:t>Тема 12. Наука как источн</w:t>
      </w:r>
      <w:r>
        <w:rPr>
          <w:b w:val="0"/>
        </w:rPr>
        <w:t>ик знания о человеке и человече</w:t>
      </w:r>
      <w:r w:rsidRPr="006E5E0C">
        <w:rPr>
          <w:b w:val="0"/>
        </w:rPr>
        <w:t>ском.</w:t>
      </w:r>
    </w:p>
    <w:p w:rsidR="006E5E0C" w:rsidRPr="006E5E0C" w:rsidRDefault="006E5E0C" w:rsidP="000242C4">
      <w:pPr>
        <w:pStyle w:val="42"/>
        <w:ind w:left="0"/>
        <w:outlineLvl w:val="9"/>
        <w:rPr>
          <w:b w:val="0"/>
        </w:rPr>
      </w:pPr>
      <w:r w:rsidRPr="006E5E0C">
        <w:rPr>
          <w:b w:val="0"/>
        </w:rPr>
        <w:t>Гуманитарное знание и его</w:t>
      </w:r>
      <w:r>
        <w:rPr>
          <w:b w:val="0"/>
        </w:rPr>
        <w:t xml:space="preserve"> особенности. Культура как само</w:t>
      </w:r>
      <w:r w:rsidRPr="006E5E0C">
        <w:rPr>
          <w:b w:val="0"/>
        </w:rPr>
        <w:t>познание.  Этика.  Эстетика.  Пр</w:t>
      </w:r>
      <w:r>
        <w:rPr>
          <w:b w:val="0"/>
        </w:rPr>
        <w:t>аво  в  контексте  духовно-нрав</w:t>
      </w:r>
      <w:r w:rsidRPr="006E5E0C">
        <w:rPr>
          <w:b w:val="0"/>
        </w:rPr>
        <w:t>ственных ценностей.</w:t>
      </w:r>
    </w:p>
    <w:p w:rsidR="006E5E0C" w:rsidRPr="006E5E0C" w:rsidRDefault="006E5E0C" w:rsidP="000242C4">
      <w:pPr>
        <w:pStyle w:val="42"/>
        <w:ind w:left="0"/>
        <w:outlineLvl w:val="9"/>
        <w:rPr>
          <w:b w:val="0"/>
        </w:rPr>
      </w:pPr>
      <w:r w:rsidRPr="006E5E0C">
        <w:rPr>
          <w:b w:val="0"/>
        </w:rPr>
        <w:t>Тема  13.  Этика  и  нравственность  как  категории  духовной</w:t>
      </w:r>
      <w:r>
        <w:rPr>
          <w:b w:val="0"/>
        </w:rPr>
        <w:t xml:space="preserve"> </w:t>
      </w:r>
      <w:r w:rsidRPr="006E5E0C">
        <w:rPr>
          <w:b w:val="0"/>
        </w:rPr>
        <w:t>культуры.</w:t>
      </w:r>
    </w:p>
    <w:p w:rsidR="006E5E0C" w:rsidRPr="006E5E0C" w:rsidRDefault="006E5E0C" w:rsidP="000242C4">
      <w:pPr>
        <w:pStyle w:val="42"/>
        <w:ind w:left="0"/>
        <w:outlineLvl w:val="9"/>
        <w:rPr>
          <w:b w:val="0"/>
        </w:rPr>
      </w:pPr>
      <w:r w:rsidRPr="006E5E0C">
        <w:rPr>
          <w:b w:val="0"/>
        </w:rPr>
        <w:t>Что такое этика. Добро и его проявления в реальной жизни.</w:t>
      </w:r>
    </w:p>
    <w:p w:rsidR="006E5E0C" w:rsidRPr="006E5E0C" w:rsidRDefault="006E5E0C" w:rsidP="000242C4">
      <w:pPr>
        <w:pStyle w:val="42"/>
        <w:ind w:left="0"/>
        <w:outlineLvl w:val="9"/>
        <w:rPr>
          <w:b w:val="0"/>
        </w:rPr>
      </w:pPr>
      <w:r w:rsidRPr="006E5E0C">
        <w:rPr>
          <w:b w:val="0"/>
        </w:rPr>
        <w:t>Что значит быть нравственным. Почему нравственность важна?</w:t>
      </w:r>
    </w:p>
    <w:p w:rsidR="006E5E0C" w:rsidRPr="006E5E0C" w:rsidRDefault="006E5E0C" w:rsidP="000242C4">
      <w:pPr>
        <w:pStyle w:val="42"/>
        <w:ind w:left="0"/>
        <w:outlineLvl w:val="9"/>
        <w:rPr>
          <w:b w:val="0"/>
        </w:rPr>
      </w:pPr>
      <w:r w:rsidRPr="006E5E0C">
        <w:rPr>
          <w:b w:val="0"/>
        </w:rPr>
        <w:t>Тема 14. Самопознание (практическое занятие).</w:t>
      </w:r>
    </w:p>
    <w:p w:rsidR="006E5E0C" w:rsidRPr="006E5E0C" w:rsidRDefault="006E5E0C" w:rsidP="000242C4">
      <w:pPr>
        <w:pStyle w:val="42"/>
        <w:ind w:left="0"/>
        <w:outlineLvl w:val="9"/>
        <w:rPr>
          <w:b w:val="0"/>
        </w:rPr>
      </w:pPr>
      <w:r w:rsidRPr="006E5E0C">
        <w:rPr>
          <w:b w:val="0"/>
        </w:rPr>
        <w:t>Автобиография  и  автопортрет:  кто  я  и  что  я  люблю.  Как</w:t>
      </w:r>
      <w:r>
        <w:rPr>
          <w:b w:val="0"/>
        </w:rPr>
        <w:t xml:space="preserve"> </w:t>
      </w:r>
      <w:r w:rsidRPr="006E5E0C">
        <w:rPr>
          <w:b w:val="0"/>
        </w:rPr>
        <w:t>устроена моя жизнь. Выполнение проекта.</w:t>
      </w:r>
    </w:p>
    <w:p w:rsidR="006E5E0C" w:rsidRPr="006E5E0C" w:rsidRDefault="006E5E0C" w:rsidP="000242C4">
      <w:pPr>
        <w:pStyle w:val="42"/>
        <w:ind w:left="0"/>
        <w:outlineLvl w:val="9"/>
      </w:pPr>
      <w:r w:rsidRPr="006E5E0C">
        <w:t>Тематический блок 3. «Человек как член общества»</w:t>
      </w:r>
    </w:p>
    <w:p w:rsidR="006E5E0C" w:rsidRPr="006E5E0C" w:rsidRDefault="006E5E0C" w:rsidP="000242C4">
      <w:pPr>
        <w:pStyle w:val="42"/>
        <w:ind w:left="0"/>
        <w:outlineLvl w:val="9"/>
        <w:rPr>
          <w:b w:val="0"/>
        </w:rPr>
      </w:pPr>
      <w:r w:rsidRPr="006E5E0C">
        <w:rPr>
          <w:b w:val="0"/>
        </w:rPr>
        <w:t>Тема 15. Труд делает человека человеком.</w:t>
      </w:r>
    </w:p>
    <w:p w:rsidR="006E5E0C" w:rsidRPr="006E5E0C" w:rsidRDefault="006E5E0C" w:rsidP="000242C4">
      <w:pPr>
        <w:pStyle w:val="42"/>
        <w:ind w:left="0"/>
        <w:outlineLvl w:val="9"/>
        <w:rPr>
          <w:b w:val="0"/>
        </w:rPr>
      </w:pPr>
      <w:r w:rsidRPr="006E5E0C">
        <w:rPr>
          <w:b w:val="0"/>
        </w:rPr>
        <w:t>Что такое труд. Важность</w:t>
      </w:r>
      <w:r>
        <w:rPr>
          <w:b w:val="0"/>
        </w:rPr>
        <w:t xml:space="preserve"> труда и его экономическая стои</w:t>
      </w:r>
      <w:r w:rsidRPr="006E5E0C">
        <w:rPr>
          <w:b w:val="0"/>
        </w:rPr>
        <w:t>мость. Безделье, лень, тунеядство. Тр</w:t>
      </w:r>
      <w:r w:rsidRPr="006E5E0C">
        <w:rPr>
          <w:b w:val="0"/>
        </w:rPr>
        <w:t>у</w:t>
      </w:r>
      <w:r w:rsidRPr="006E5E0C">
        <w:rPr>
          <w:b w:val="0"/>
        </w:rPr>
        <w:t>долюбие, подвиг труда,</w:t>
      </w:r>
      <w:r>
        <w:rPr>
          <w:b w:val="0"/>
        </w:rPr>
        <w:t xml:space="preserve"> </w:t>
      </w:r>
      <w:r w:rsidRPr="006E5E0C">
        <w:rPr>
          <w:b w:val="0"/>
        </w:rPr>
        <w:t>ответственность. Общественная оценка труда.</w:t>
      </w:r>
    </w:p>
    <w:p w:rsidR="006E5E0C" w:rsidRPr="006E5E0C" w:rsidRDefault="006E5E0C" w:rsidP="000242C4">
      <w:pPr>
        <w:pStyle w:val="42"/>
        <w:ind w:left="0"/>
        <w:outlineLvl w:val="9"/>
        <w:rPr>
          <w:b w:val="0"/>
        </w:rPr>
      </w:pPr>
      <w:r w:rsidRPr="006E5E0C">
        <w:rPr>
          <w:b w:val="0"/>
        </w:rPr>
        <w:t>Тема 16. Подвиг: как узнать героя?</w:t>
      </w:r>
    </w:p>
    <w:p w:rsidR="006E5E0C" w:rsidRPr="006E5E0C" w:rsidRDefault="006E5E0C" w:rsidP="000242C4">
      <w:pPr>
        <w:pStyle w:val="42"/>
        <w:ind w:left="0"/>
        <w:outlineLvl w:val="9"/>
        <w:rPr>
          <w:b w:val="0"/>
        </w:rPr>
      </w:pPr>
      <w:r w:rsidRPr="006E5E0C">
        <w:rPr>
          <w:b w:val="0"/>
        </w:rPr>
        <w:t>Что такое подвиг. Героизм как самопожертвование. Героизм</w:t>
      </w:r>
      <w:r>
        <w:rPr>
          <w:b w:val="0"/>
        </w:rPr>
        <w:t xml:space="preserve"> </w:t>
      </w:r>
      <w:r w:rsidRPr="006E5E0C">
        <w:rPr>
          <w:b w:val="0"/>
        </w:rPr>
        <w:t>на войне. Подвиг в мирное время. Милосердие, взаимопомощь.</w:t>
      </w:r>
    </w:p>
    <w:p w:rsidR="006E5E0C" w:rsidRPr="006E5E0C" w:rsidRDefault="006E5E0C" w:rsidP="000242C4">
      <w:pPr>
        <w:pStyle w:val="42"/>
        <w:ind w:left="0"/>
        <w:outlineLvl w:val="9"/>
        <w:rPr>
          <w:b w:val="0"/>
        </w:rPr>
      </w:pPr>
      <w:r w:rsidRPr="006E5E0C">
        <w:rPr>
          <w:b w:val="0"/>
        </w:rPr>
        <w:t>Тема 17. Люди в обществе:</w:t>
      </w:r>
      <w:r>
        <w:rPr>
          <w:b w:val="0"/>
        </w:rPr>
        <w:t xml:space="preserve"> духовно-нравственное взаимовли</w:t>
      </w:r>
      <w:r w:rsidRPr="006E5E0C">
        <w:rPr>
          <w:b w:val="0"/>
        </w:rPr>
        <w:t>яние.</w:t>
      </w:r>
    </w:p>
    <w:p w:rsidR="006E5E0C" w:rsidRPr="006E5E0C" w:rsidRDefault="006E5E0C" w:rsidP="000242C4">
      <w:pPr>
        <w:pStyle w:val="42"/>
        <w:ind w:left="0"/>
        <w:outlineLvl w:val="9"/>
        <w:rPr>
          <w:b w:val="0"/>
        </w:rPr>
      </w:pPr>
      <w:r w:rsidRPr="006E5E0C">
        <w:rPr>
          <w:b w:val="0"/>
        </w:rPr>
        <w:t>Человек  в  социальном  измерении.  Дружба,  предательство.</w:t>
      </w:r>
    </w:p>
    <w:p w:rsidR="006E5E0C" w:rsidRPr="006E5E0C" w:rsidRDefault="006E5E0C" w:rsidP="000242C4">
      <w:pPr>
        <w:pStyle w:val="42"/>
        <w:ind w:left="0"/>
        <w:outlineLvl w:val="9"/>
        <w:rPr>
          <w:b w:val="0"/>
        </w:rPr>
      </w:pPr>
      <w:r w:rsidRPr="006E5E0C">
        <w:rPr>
          <w:b w:val="0"/>
        </w:rPr>
        <w:t>Коллектив.   Личные   границы   Этика   предпринимательства.</w:t>
      </w:r>
    </w:p>
    <w:p w:rsidR="006E5E0C" w:rsidRPr="006E5E0C" w:rsidRDefault="006E5E0C" w:rsidP="000242C4">
      <w:pPr>
        <w:pStyle w:val="42"/>
        <w:ind w:left="0"/>
        <w:outlineLvl w:val="9"/>
        <w:rPr>
          <w:b w:val="0"/>
        </w:rPr>
      </w:pPr>
      <w:r w:rsidRPr="006E5E0C">
        <w:rPr>
          <w:b w:val="0"/>
        </w:rPr>
        <w:t>Социальная помощь.</w:t>
      </w:r>
    </w:p>
    <w:p w:rsidR="006E5E0C" w:rsidRPr="006E5E0C" w:rsidRDefault="006E5E0C" w:rsidP="000242C4">
      <w:pPr>
        <w:pStyle w:val="42"/>
        <w:ind w:left="0"/>
        <w:outlineLvl w:val="9"/>
        <w:rPr>
          <w:b w:val="0"/>
        </w:rPr>
      </w:pPr>
      <w:r w:rsidRPr="006E5E0C">
        <w:rPr>
          <w:b w:val="0"/>
        </w:rPr>
        <w:t>Тема  18.  Проблемы  современного  общества  как  отражение</w:t>
      </w:r>
      <w:r>
        <w:rPr>
          <w:b w:val="0"/>
        </w:rPr>
        <w:t xml:space="preserve"> </w:t>
      </w:r>
      <w:r w:rsidRPr="006E5E0C">
        <w:rPr>
          <w:b w:val="0"/>
        </w:rPr>
        <w:t>его духовно-нравственного сам</w:t>
      </w:r>
      <w:r w:rsidRPr="006E5E0C">
        <w:rPr>
          <w:b w:val="0"/>
        </w:rPr>
        <w:t>о</w:t>
      </w:r>
      <w:r w:rsidRPr="006E5E0C">
        <w:rPr>
          <w:b w:val="0"/>
        </w:rPr>
        <w:t>сознания.</w:t>
      </w:r>
    </w:p>
    <w:p w:rsidR="006E5E0C" w:rsidRPr="006E5E0C" w:rsidRDefault="006E5E0C" w:rsidP="000242C4">
      <w:pPr>
        <w:pStyle w:val="42"/>
        <w:ind w:left="0"/>
        <w:outlineLvl w:val="9"/>
        <w:rPr>
          <w:b w:val="0"/>
        </w:rPr>
      </w:pPr>
      <w:r w:rsidRPr="006E5E0C">
        <w:rPr>
          <w:b w:val="0"/>
        </w:rPr>
        <w:t>Бедность.   Инвалидность.   Асоциальная   семья.   Сиротство.</w:t>
      </w:r>
    </w:p>
    <w:p w:rsidR="006E5E0C" w:rsidRDefault="006E5E0C" w:rsidP="000242C4">
      <w:pPr>
        <w:pStyle w:val="42"/>
        <w:ind w:left="0"/>
        <w:outlineLvl w:val="9"/>
        <w:rPr>
          <w:b w:val="0"/>
        </w:rPr>
      </w:pPr>
      <w:r w:rsidRPr="006E5E0C">
        <w:rPr>
          <w:b w:val="0"/>
        </w:rPr>
        <w:t>Отражение этих явлений в культуре общества.</w:t>
      </w:r>
    </w:p>
    <w:p w:rsidR="006E5E0C" w:rsidRPr="006E5E0C" w:rsidRDefault="006E5E0C" w:rsidP="000242C4">
      <w:pPr>
        <w:pStyle w:val="42"/>
        <w:ind w:left="0"/>
        <w:outlineLvl w:val="9"/>
        <w:rPr>
          <w:b w:val="0"/>
        </w:rPr>
      </w:pPr>
      <w:r w:rsidRPr="006E5E0C">
        <w:rPr>
          <w:b w:val="0"/>
        </w:rPr>
        <w:t>Тема 19.   Духовно-нравственные   ориентиры   социальных отношений.</w:t>
      </w:r>
    </w:p>
    <w:p w:rsidR="006E5E0C" w:rsidRPr="006E5E0C" w:rsidRDefault="006E5E0C" w:rsidP="000242C4">
      <w:pPr>
        <w:pStyle w:val="42"/>
        <w:ind w:left="0"/>
        <w:outlineLvl w:val="9"/>
        <w:rPr>
          <w:b w:val="0"/>
        </w:rPr>
      </w:pPr>
      <w:r w:rsidRPr="006E5E0C">
        <w:rPr>
          <w:b w:val="0"/>
        </w:rPr>
        <w:t>Милосердие. Взаимопомо</w:t>
      </w:r>
      <w:r>
        <w:rPr>
          <w:b w:val="0"/>
        </w:rPr>
        <w:t>щь. Социальное служение. Благо</w:t>
      </w:r>
      <w:r w:rsidRPr="006E5E0C">
        <w:rPr>
          <w:b w:val="0"/>
        </w:rPr>
        <w:t>творительность. Волонтёрство. Общ</w:t>
      </w:r>
      <w:r w:rsidRPr="006E5E0C">
        <w:rPr>
          <w:b w:val="0"/>
        </w:rPr>
        <w:t>е</w:t>
      </w:r>
      <w:r w:rsidRPr="006E5E0C">
        <w:rPr>
          <w:b w:val="0"/>
        </w:rPr>
        <w:t>ственные блага.</w:t>
      </w:r>
    </w:p>
    <w:p w:rsidR="006E5E0C" w:rsidRPr="006E5E0C" w:rsidRDefault="006E5E0C" w:rsidP="000242C4">
      <w:pPr>
        <w:pStyle w:val="42"/>
        <w:ind w:left="0"/>
        <w:outlineLvl w:val="9"/>
        <w:rPr>
          <w:b w:val="0"/>
        </w:rPr>
      </w:pPr>
      <w:r w:rsidRPr="006E5E0C">
        <w:rPr>
          <w:b w:val="0"/>
        </w:rPr>
        <w:t>Тема 20. Гуманизм как сущностная характеристика духовно- нравственной культуры народов Ро</w:t>
      </w:r>
      <w:r w:rsidRPr="006E5E0C">
        <w:rPr>
          <w:b w:val="0"/>
        </w:rPr>
        <w:t>с</w:t>
      </w:r>
      <w:r w:rsidRPr="006E5E0C">
        <w:rPr>
          <w:b w:val="0"/>
        </w:rPr>
        <w:t>сии.</w:t>
      </w:r>
    </w:p>
    <w:p w:rsidR="006E5E0C" w:rsidRPr="006E5E0C" w:rsidRDefault="006E5E0C" w:rsidP="000242C4">
      <w:pPr>
        <w:pStyle w:val="42"/>
        <w:ind w:left="0"/>
        <w:outlineLvl w:val="9"/>
        <w:rPr>
          <w:b w:val="0"/>
        </w:rPr>
      </w:pPr>
      <w:r w:rsidRPr="006E5E0C">
        <w:rPr>
          <w:b w:val="0"/>
        </w:rPr>
        <w:t>Гуманизм. Истоки гуманистического мышления. Философия гуманизма. Проявления гуманизма в историко-культурном на- следии народов России.</w:t>
      </w:r>
    </w:p>
    <w:p w:rsidR="006E5E0C" w:rsidRPr="006E5E0C" w:rsidRDefault="006E5E0C" w:rsidP="000242C4">
      <w:pPr>
        <w:pStyle w:val="42"/>
        <w:ind w:left="0"/>
        <w:outlineLvl w:val="9"/>
        <w:rPr>
          <w:b w:val="0"/>
        </w:rPr>
      </w:pPr>
      <w:r w:rsidRPr="006E5E0C">
        <w:rPr>
          <w:b w:val="0"/>
        </w:rPr>
        <w:t>Тема 21. Социальные проф</w:t>
      </w:r>
      <w:r>
        <w:rPr>
          <w:b w:val="0"/>
        </w:rPr>
        <w:t>ессии; их важность для сохране</w:t>
      </w:r>
      <w:r w:rsidRPr="006E5E0C">
        <w:rPr>
          <w:b w:val="0"/>
        </w:rPr>
        <w:t>ния духовно-нравственного облика о</w:t>
      </w:r>
      <w:r w:rsidRPr="006E5E0C">
        <w:rPr>
          <w:b w:val="0"/>
        </w:rPr>
        <w:t>б</w:t>
      </w:r>
      <w:r w:rsidRPr="006E5E0C">
        <w:rPr>
          <w:b w:val="0"/>
        </w:rPr>
        <w:t>щества.</w:t>
      </w:r>
    </w:p>
    <w:p w:rsidR="006E5E0C" w:rsidRPr="006E5E0C" w:rsidRDefault="006E5E0C" w:rsidP="000242C4">
      <w:pPr>
        <w:pStyle w:val="42"/>
        <w:ind w:left="0"/>
        <w:outlineLvl w:val="9"/>
        <w:rPr>
          <w:b w:val="0"/>
        </w:rPr>
      </w:pPr>
      <w:r w:rsidRPr="006E5E0C">
        <w:rPr>
          <w:b w:val="0"/>
        </w:rPr>
        <w:t>Социальные профессии: вр</w:t>
      </w:r>
      <w:r>
        <w:rPr>
          <w:b w:val="0"/>
        </w:rPr>
        <w:t>ач, учитель, пожарный, полицей</w:t>
      </w:r>
      <w:r w:rsidRPr="006E5E0C">
        <w:rPr>
          <w:b w:val="0"/>
        </w:rPr>
        <w:t>ский, социальный работник. Духовно-нравственные качества, необходимые представителям этих профессий.</w:t>
      </w:r>
    </w:p>
    <w:p w:rsidR="006E5E0C" w:rsidRPr="006E5E0C" w:rsidRDefault="006E5E0C" w:rsidP="000242C4">
      <w:pPr>
        <w:pStyle w:val="42"/>
        <w:ind w:left="0"/>
        <w:outlineLvl w:val="9"/>
        <w:rPr>
          <w:b w:val="0"/>
        </w:rPr>
      </w:pPr>
      <w:r w:rsidRPr="006E5E0C">
        <w:rPr>
          <w:b w:val="0"/>
        </w:rPr>
        <w:t>Тема 22. Выдающиеся благотворители в истории. Благотво- рительность как нравственный долг.</w:t>
      </w:r>
    </w:p>
    <w:p w:rsidR="006E5E0C" w:rsidRPr="006E5E0C" w:rsidRDefault="006E5E0C" w:rsidP="000242C4">
      <w:pPr>
        <w:pStyle w:val="42"/>
        <w:ind w:left="0"/>
        <w:outlineLvl w:val="9"/>
        <w:rPr>
          <w:b w:val="0"/>
        </w:rPr>
      </w:pPr>
      <w:r w:rsidRPr="006E5E0C">
        <w:rPr>
          <w:b w:val="0"/>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E5E0C" w:rsidRPr="006E5E0C" w:rsidRDefault="006E5E0C" w:rsidP="000242C4">
      <w:pPr>
        <w:pStyle w:val="42"/>
        <w:ind w:left="0"/>
        <w:outlineLvl w:val="9"/>
        <w:rPr>
          <w:b w:val="0"/>
        </w:rPr>
      </w:pPr>
      <w:r w:rsidRPr="006E5E0C">
        <w:rPr>
          <w:b w:val="0"/>
        </w:rPr>
        <w:t>Тема 23. Выдающиеся учёные России. Наука как источник социального и духовного прогресса общества.</w:t>
      </w:r>
    </w:p>
    <w:p w:rsidR="006E5E0C" w:rsidRPr="006E5E0C" w:rsidRDefault="006E5E0C" w:rsidP="000242C4">
      <w:pPr>
        <w:pStyle w:val="42"/>
        <w:ind w:left="0"/>
        <w:outlineLvl w:val="9"/>
        <w:rPr>
          <w:b w:val="0"/>
        </w:rPr>
      </w:pPr>
      <w:r w:rsidRPr="006E5E0C">
        <w:rPr>
          <w:b w:val="0"/>
        </w:rPr>
        <w:t xml:space="preserve">Учёные России. Почему важно помнить историю науки. Вклад науки в благополучие </w:t>
      </w:r>
      <w:r>
        <w:rPr>
          <w:b w:val="0"/>
        </w:rPr>
        <w:t>страны. Важность морали и нрав</w:t>
      </w:r>
      <w:r w:rsidRPr="006E5E0C">
        <w:rPr>
          <w:b w:val="0"/>
        </w:rPr>
        <w:t>ственности в науке, в деятельности учёных.</w:t>
      </w:r>
    </w:p>
    <w:p w:rsidR="006E5E0C" w:rsidRDefault="006E5E0C" w:rsidP="000242C4">
      <w:pPr>
        <w:pStyle w:val="42"/>
        <w:ind w:left="0"/>
        <w:outlineLvl w:val="9"/>
        <w:rPr>
          <w:b w:val="0"/>
        </w:rPr>
      </w:pPr>
      <w:r w:rsidRPr="006E5E0C">
        <w:rPr>
          <w:b w:val="0"/>
        </w:rPr>
        <w:t>Тема 24. Моя профессия (практическое занятие).</w:t>
      </w:r>
    </w:p>
    <w:p w:rsidR="006E5E0C" w:rsidRPr="006E5E0C" w:rsidRDefault="006E5E0C" w:rsidP="000242C4">
      <w:pPr>
        <w:pStyle w:val="42"/>
        <w:ind w:left="0"/>
        <w:outlineLvl w:val="9"/>
        <w:rPr>
          <w:b w:val="0"/>
        </w:rPr>
      </w:pPr>
      <w:r w:rsidRPr="006E5E0C">
        <w:rPr>
          <w:b w:val="0"/>
        </w:rPr>
        <w:t>Труд  как  самореализация,  как  вклад  в  общество.  Рассказ</w:t>
      </w:r>
      <w:r>
        <w:rPr>
          <w:b w:val="0"/>
        </w:rPr>
        <w:t xml:space="preserve"> </w:t>
      </w:r>
      <w:r w:rsidRPr="006E5E0C">
        <w:rPr>
          <w:b w:val="0"/>
        </w:rPr>
        <w:t>о своей будущей профессии.</w:t>
      </w:r>
    </w:p>
    <w:p w:rsidR="006E5E0C" w:rsidRPr="006E5E0C" w:rsidRDefault="006E5E0C" w:rsidP="000242C4">
      <w:pPr>
        <w:pStyle w:val="42"/>
        <w:ind w:left="0"/>
        <w:outlineLvl w:val="9"/>
      </w:pPr>
      <w:r w:rsidRPr="006E5E0C">
        <w:t>Тематический блок 4. «Родина и патриотизм»</w:t>
      </w:r>
    </w:p>
    <w:p w:rsidR="006E5E0C" w:rsidRPr="006E5E0C" w:rsidRDefault="006E5E0C" w:rsidP="000242C4">
      <w:pPr>
        <w:pStyle w:val="42"/>
        <w:ind w:left="0"/>
        <w:outlineLvl w:val="9"/>
        <w:rPr>
          <w:b w:val="0"/>
        </w:rPr>
      </w:pPr>
      <w:r w:rsidRPr="006E5E0C">
        <w:rPr>
          <w:b w:val="0"/>
        </w:rPr>
        <w:t>Тема 25. Гражданин.</w:t>
      </w:r>
    </w:p>
    <w:p w:rsidR="006E5E0C" w:rsidRPr="006E5E0C" w:rsidRDefault="006E5E0C" w:rsidP="000242C4">
      <w:pPr>
        <w:pStyle w:val="42"/>
        <w:ind w:left="0"/>
        <w:outlineLvl w:val="9"/>
        <w:rPr>
          <w:b w:val="0"/>
        </w:rPr>
      </w:pPr>
      <w:r w:rsidRPr="006E5E0C">
        <w:rPr>
          <w:b w:val="0"/>
        </w:rPr>
        <w:t>Родина и гражданство, их взаимосвязь. Что делает человека</w:t>
      </w:r>
      <w:r>
        <w:rPr>
          <w:b w:val="0"/>
        </w:rPr>
        <w:t xml:space="preserve"> </w:t>
      </w:r>
      <w:r w:rsidRPr="006E5E0C">
        <w:rPr>
          <w:b w:val="0"/>
        </w:rPr>
        <w:t>гражданином. Нравственные качества гражданина.</w:t>
      </w:r>
    </w:p>
    <w:p w:rsidR="006E5E0C" w:rsidRPr="006E5E0C" w:rsidRDefault="006E5E0C" w:rsidP="000242C4">
      <w:pPr>
        <w:pStyle w:val="42"/>
        <w:ind w:left="0"/>
        <w:outlineLvl w:val="9"/>
        <w:rPr>
          <w:b w:val="0"/>
        </w:rPr>
      </w:pPr>
      <w:r w:rsidRPr="006E5E0C">
        <w:rPr>
          <w:b w:val="0"/>
        </w:rPr>
        <w:t>Тема 26. Патриотизм.</w:t>
      </w:r>
    </w:p>
    <w:p w:rsidR="006E5E0C" w:rsidRPr="006E5E0C" w:rsidRDefault="006E5E0C" w:rsidP="000242C4">
      <w:pPr>
        <w:pStyle w:val="42"/>
        <w:ind w:left="0"/>
        <w:outlineLvl w:val="9"/>
        <w:rPr>
          <w:b w:val="0"/>
        </w:rPr>
      </w:pPr>
      <w:r w:rsidRPr="006E5E0C">
        <w:rPr>
          <w:b w:val="0"/>
        </w:rPr>
        <w:t>Патриотизм. Толерантность. Уважение к другим народам и</w:t>
      </w:r>
      <w:r>
        <w:rPr>
          <w:b w:val="0"/>
        </w:rPr>
        <w:t xml:space="preserve"> </w:t>
      </w:r>
      <w:r w:rsidRPr="006E5E0C">
        <w:rPr>
          <w:b w:val="0"/>
        </w:rPr>
        <w:t>их истории. Важность патриотизма.</w:t>
      </w:r>
    </w:p>
    <w:p w:rsidR="006E5E0C" w:rsidRPr="006E5E0C" w:rsidRDefault="006E5E0C" w:rsidP="000242C4">
      <w:pPr>
        <w:pStyle w:val="42"/>
        <w:ind w:left="0"/>
        <w:outlineLvl w:val="9"/>
        <w:rPr>
          <w:b w:val="0"/>
        </w:rPr>
      </w:pPr>
      <w:r w:rsidRPr="006E5E0C">
        <w:rPr>
          <w:b w:val="0"/>
        </w:rPr>
        <w:t>Тема 27. Защита Родины: подвиг или долг?</w:t>
      </w:r>
    </w:p>
    <w:p w:rsidR="006E5E0C" w:rsidRPr="006E5E0C" w:rsidRDefault="006E5E0C" w:rsidP="000242C4">
      <w:pPr>
        <w:pStyle w:val="42"/>
        <w:ind w:left="0"/>
        <w:outlineLvl w:val="9"/>
        <w:rPr>
          <w:b w:val="0"/>
        </w:rPr>
      </w:pPr>
      <w:r w:rsidRPr="006E5E0C">
        <w:rPr>
          <w:b w:val="0"/>
        </w:rPr>
        <w:t>Война и мир. Роль знания</w:t>
      </w:r>
      <w:r>
        <w:rPr>
          <w:b w:val="0"/>
        </w:rPr>
        <w:t xml:space="preserve"> в защите Родины. Долг граждани</w:t>
      </w:r>
      <w:r w:rsidRPr="006E5E0C">
        <w:rPr>
          <w:b w:val="0"/>
        </w:rPr>
        <w:t>на перед обществом. Военные подвиги. Честь. Доблесть.</w:t>
      </w:r>
    </w:p>
    <w:p w:rsidR="006E5E0C" w:rsidRPr="006E5E0C" w:rsidRDefault="006E5E0C" w:rsidP="000242C4">
      <w:pPr>
        <w:pStyle w:val="42"/>
        <w:ind w:left="0"/>
        <w:outlineLvl w:val="9"/>
        <w:rPr>
          <w:b w:val="0"/>
        </w:rPr>
      </w:pPr>
      <w:r w:rsidRPr="006E5E0C">
        <w:rPr>
          <w:b w:val="0"/>
        </w:rPr>
        <w:t>Тема 28. Государство. Россия — наша родина.</w:t>
      </w:r>
    </w:p>
    <w:p w:rsidR="006E5E0C" w:rsidRPr="006E5E0C" w:rsidRDefault="006E5E0C" w:rsidP="000242C4">
      <w:pPr>
        <w:pStyle w:val="42"/>
        <w:ind w:left="0"/>
        <w:outlineLvl w:val="9"/>
        <w:rPr>
          <w:b w:val="0"/>
        </w:rPr>
      </w:pPr>
      <w:r w:rsidRPr="006E5E0C">
        <w:rPr>
          <w:b w:val="0"/>
        </w:rPr>
        <w:t>Государство как объединяющее начало. Социальная сторона</w:t>
      </w:r>
      <w:r>
        <w:rPr>
          <w:b w:val="0"/>
        </w:rPr>
        <w:t xml:space="preserve"> </w:t>
      </w:r>
      <w:r w:rsidRPr="006E5E0C">
        <w:rPr>
          <w:b w:val="0"/>
        </w:rPr>
        <w:t>права и государства. Что такое закон. Что такое Родина? Что</w:t>
      </w:r>
      <w:r>
        <w:rPr>
          <w:b w:val="0"/>
        </w:rPr>
        <w:t xml:space="preserve"> </w:t>
      </w:r>
      <w:r w:rsidRPr="006E5E0C">
        <w:rPr>
          <w:b w:val="0"/>
        </w:rPr>
        <w:t>такое государство? Необходимость быть гра</w:t>
      </w:r>
      <w:r>
        <w:rPr>
          <w:b w:val="0"/>
        </w:rPr>
        <w:t>жданином. Россий</w:t>
      </w:r>
      <w:r w:rsidRPr="006E5E0C">
        <w:rPr>
          <w:b w:val="0"/>
        </w:rPr>
        <w:t>ская гра</w:t>
      </w:r>
      <w:r w:rsidRPr="006E5E0C">
        <w:rPr>
          <w:b w:val="0"/>
        </w:rPr>
        <w:t>ж</w:t>
      </w:r>
      <w:r w:rsidRPr="006E5E0C">
        <w:rPr>
          <w:b w:val="0"/>
        </w:rPr>
        <w:t>данская идентичность.</w:t>
      </w:r>
    </w:p>
    <w:p w:rsidR="006E5E0C" w:rsidRPr="006E5E0C" w:rsidRDefault="006E5E0C" w:rsidP="000242C4">
      <w:pPr>
        <w:pStyle w:val="42"/>
        <w:ind w:left="0"/>
        <w:outlineLvl w:val="9"/>
        <w:rPr>
          <w:b w:val="0"/>
        </w:rPr>
      </w:pPr>
      <w:r w:rsidRPr="006E5E0C">
        <w:rPr>
          <w:b w:val="0"/>
        </w:rPr>
        <w:t>Тема  29.  Гражданская  ид</w:t>
      </w:r>
      <w:r>
        <w:rPr>
          <w:b w:val="0"/>
        </w:rPr>
        <w:t>ентичность  (практическое заня</w:t>
      </w:r>
      <w:r w:rsidRPr="006E5E0C">
        <w:rPr>
          <w:b w:val="0"/>
        </w:rPr>
        <w:t>тие).</w:t>
      </w:r>
    </w:p>
    <w:p w:rsidR="006E5E0C" w:rsidRDefault="006E5E0C" w:rsidP="000242C4">
      <w:pPr>
        <w:pStyle w:val="42"/>
        <w:ind w:left="0"/>
        <w:outlineLvl w:val="9"/>
        <w:rPr>
          <w:b w:val="0"/>
        </w:rPr>
      </w:pPr>
      <w:r w:rsidRPr="006E5E0C">
        <w:rPr>
          <w:b w:val="0"/>
        </w:rPr>
        <w:t xml:space="preserve">Какими качествами должен обладать человек как гражданин. </w:t>
      </w:r>
    </w:p>
    <w:p w:rsidR="006E5E0C" w:rsidRPr="006E5E0C" w:rsidRDefault="006E5E0C" w:rsidP="000242C4">
      <w:pPr>
        <w:pStyle w:val="42"/>
        <w:ind w:left="0"/>
        <w:outlineLvl w:val="9"/>
        <w:rPr>
          <w:b w:val="0"/>
        </w:rPr>
      </w:pPr>
      <w:r w:rsidRPr="006E5E0C">
        <w:rPr>
          <w:b w:val="0"/>
        </w:rPr>
        <w:t>Тема 30. Моя школа и мой класс (практическое занятие). Портрет школы или класса через добрые дела.</w:t>
      </w:r>
    </w:p>
    <w:p w:rsidR="006E5E0C" w:rsidRPr="006E5E0C" w:rsidRDefault="006E5E0C" w:rsidP="000242C4">
      <w:pPr>
        <w:pStyle w:val="42"/>
        <w:ind w:left="0"/>
        <w:outlineLvl w:val="9"/>
        <w:rPr>
          <w:b w:val="0"/>
        </w:rPr>
      </w:pPr>
      <w:r w:rsidRPr="006E5E0C">
        <w:rPr>
          <w:b w:val="0"/>
        </w:rPr>
        <w:t>Тема 31. Человек: какой он? (практическое занятие).</w:t>
      </w:r>
    </w:p>
    <w:p w:rsidR="006E5E0C" w:rsidRPr="006E5E0C" w:rsidRDefault="006E5E0C" w:rsidP="000242C4">
      <w:pPr>
        <w:pStyle w:val="42"/>
        <w:ind w:left="0"/>
        <w:outlineLvl w:val="9"/>
        <w:rPr>
          <w:b w:val="0"/>
        </w:rPr>
      </w:pPr>
      <w:r w:rsidRPr="006E5E0C">
        <w:rPr>
          <w:b w:val="0"/>
        </w:rPr>
        <w:t>Человек.  Его  образы  в  куль</w:t>
      </w:r>
      <w:r>
        <w:rPr>
          <w:b w:val="0"/>
        </w:rPr>
        <w:t>туре.  Духовность  и  нравствен</w:t>
      </w:r>
      <w:r w:rsidRPr="006E5E0C">
        <w:rPr>
          <w:b w:val="0"/>
        </w:rPr>
        <w:t>ность как важнейшие качества чел</w:t>
      </w:r>
      <w:r w:rsidRPr="006E5E0C">
        <w:rPr>
          <w:b w:val="0"/>
        </w:rPr>
        <w:t>о</w:t>
      </w:r>
      <w:r w:rsidRPr="006E5E0C">
        <w:rPr>
          <w:b w:val="0"/>
        </w:rPr>
        <w:t>века.</w:t>
      </w:r>
    </w:p>
    <w:p w:rsidR="006E5E0C" w:rsidRPr="006E5E0C" w:rsidRDefault="006E5E0C" w:rsidP="000242C4">
      <w:pPr>
        <w:pStyle w:val="42"/>
        <w:ind w:left="0"/>
        <w:outlineLvl w:val="9"/>
        <w:rPr>
          <w:b w:val="0"/>
        </w:rPr>
      </w:pPr>
      <w:r w:rsidRPr="006E5E0C">
        <w:rPr>
          <w:b w:val="0"/>
        </w:rPr>
        <w:t>Тема Человек и культура (проект).</w:t>
      </w:r>
    </w:p>
    <w:p w:rsidR="006E5E0C" w:rsidRPr="006E5E0C" w:rsidRDefault="006E5E0C" w:rsidP="000242C4">
      <w:pPr>
        <w:pStyle w:val="42"/>
        <w:ind w:left="0"/>
        <w:outlineLvl w:val="9"/>
        <w:rPr>
          <w:b w:val="0"/>
        </w:rPr>
      </w:pPr>
      <w:r w:rsidRPr="006E5E0C">
        <w:rPr>
          <w:b w:val="0"/>
        </w:rPr>
        <w:t>Итоговый проект: «Что значит быть человеком?».</w:t>
      </w:r>
    </w:p>
    <w:p w:rsidR="003C7ED2" w:rsidRDefault="003C7ED2" w:rsidP="004F3080">
      <w:pPr>
        <w:pStyle w:val="42"/>
        <w:ind w:left="0"/>
        <w:outlineLvl w:val="9"/>
      </w:pPr>
    </w:p>
    <w:p w:rsidR="00D9253D" w:rsidRPr="00C23BA0" w:rsidRDefault="00275235" w:rsidP="001B18FE">
      <w:pPr>
        <w:pStyle w:val="42"/>
      </w:pPr>
      <w:bookmarkStart w:id="106" w:name="_Toc154654498"/>
      <w:r>
        <w:t>2.</w:t>
      </w:r>
      <w:r w:rsidR="009F146C">
        <w:t>1</w:t>
      </w:r>
      <w:r>
        <w:t>.2.1</w:t>
      </w:r>
      <w:r w:rsidR="00C50796" w:rsidRPr="00C50796">
        <w:t>0</w:t>
      </w:r>
      <w:r w:rsidR="003C7ED2">
        <w:t xml:space="preserve">. </w:t>
      </w:r>
      <w:r w:rsidR="00D9253D" w:rsidRPr="00C23BA0">
        <w:t>Физика</w:t>
      </w:r>
      <w:bookmarkEnd w:id="102"/>
      <w:bookmarkEnd w:id="103"/>
      <w:bookmarkEnd w:id="104"/>
      <w:bookmarkEnd w:id="106"/>
    </w:p>
    <w:p w:rsidR="004739DF" w:rsidRPr="004739DF" w:rsidRDefault="004739DF" w:rsidP="004739DF">
      <w:pPr>
        <w:jc w:val="both"/>
        <w:rPr>
          <w:lang w:val="ru-RU"/>
        </w:rPr>
      </w:pPr>
      <w:r>
        <w:rPr>
          <w:lang w:val="ru-RU"/>
        </w:rPr>
        <w:t xml:space="preserve">     </w:t>
      </w:r>
      <w:r w:rsidRPr="004739DF">
        <w:rPr>
          <w:lang w:val="ru-RU"/>
        </w:rPr>
        <w:t xml:space="preserve">Курс физики — системообразующий для естественно­научных учебных предметов, поскольку </w:t>
      </w:r>
      <w:r>
        <w:rPr>
          <w:lang w:val="ru-RU"/>
        </w:rPr>
        <w:t>физические законы лежат в осно</w:t>
      </w:r>
      <w:r w:rsidRPr="004739DF">
        <w:rPr>
          <w:lang w:val="ru-RU"/>
        </w:rPr>
        <w:t>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 дования и радости самостоятел</w:t>
      </w:r>
      <w:r w:rsidRPr="004739DF">
        <w:rPr>
          <w:lang w:val="ru-RU"/>
        </w:rPr>
        <w:t>ь</w:t>
      </w:r>
      <w:r w:rsidRPr="004739DF">
        <w:rPr>
          <w:lang w:val="ru-RU"/>
        </w:rPr>
        <w:t>ного открытия нового знания.</w:t>
      </w:r>
    </w:p>
    <w:p w:rsidR="004739DF" w:rsidRPr="004739DF" w:rsidRDefault="004739DF" w:rsidP="004739DF">
      <w:pPr>
        <w:jc w:val="both"/>
        <w:rPr>
          <w:lang w:val="ru-RU"/>
        </w:rPr>
      </w:pPr>
      <w:r>
        <w:rPr>
          <w:lang w:val="ru-RU"/>
        </w:rPr>
        <w:t xml:space="preserve">     </w:t>
      </w:r>
      <w:r w:rsidRPr="004739DF">
        <w:rPr>
          <w:lang w:val="ru-RU"/>
        </w:rPr>
        <w:t>Одна из главных задач физического образования в структуре общего образования состоит в</w:t>
      </w:r>
      <w:r>
        <w:rPr>
          <w:lang w:val="ru-RU"/>
        </w:rPr>
        <w:t xml:space="preserve"> формировании естественно­науч</w:t>
      </w:r>
      <w:r w:rsidRPr="004739DF">
        <w:rPr>
          <w:lang w:val="ru-RU"/>
        </w:rPr>
        <w:t>ной грамотности и интереса к науке у основной массы обучаю­ щихся, которые в дальнейшем будут заняты в самых разно­ образных сферах деятельности.</w:t>
      </w:r>
      <w:r>
        <w:rPr>
          <w:lang w:val="ru-RU"/>
        </w:rPr>
        <w:t xml:space="preserve"> Но не менее важной задачей яв</w:t>
      </w:r>
      <w:r w:rsidRPr="004739DF">
        <w:rPr>
          <w:lang w:val="ru-RU"/>
        </w:rPr>
        <w:t>ляется выявление и подготовка талантливых молодых людей для продо</w:t>
      </w:r>
      <w:r w:rsidRPr="004739DF">
        <w:rPr>
          <w:lang w:val="ru-RU"/>
        </w:rPr>
        <w:t>л</w:t>
      </w:r>
      <w:r w:rsidRPr="004739DF">
        <w:rPr>
          <w:lang w:val="ru-RU"/>
        </w:rPr>
        <w:t>жения образова</w:t>
      </w:r>
      <w:r>
        <w:rPr>
          <w:lang w:val="ru-RU"/>
        </w:rPr>
        <w:t>ния и дальнейшей профессиональ</w:t>
      </w:r>
      <w:r w:rsidRPr="004739DF">
        <w:rPr>
          <w:lang w:val="ru-RU"/>
        </w:rPr>
        <w:t>ной деятельности в области естественно­научных исследований и создании новых технологий</w:t>
      </w:r>
      <w:r>
        <w:rPr>
          <w:lang w:val="ru-RU"/>
        </w:rPr>
        <w:t>. Согласно принятому в междуна</w:t>
      </w:r>
      <w:r w:rsidRPr="004739DF">
        <w:rPr>
          <w:lang w:val="ru-RU"/>
        </w:rPr>
        <w:t>родном сообществе определ</w:t>
      </w:r>
      <w:r>
        <w:rPr>
          <w:lang w:val="ru-RU"/>
        </w:rPr>
        <w:t>ению, «Естественно­научная гра</w:t>
      </w:r>
      <w:r w:rsidRPr="004739DF">
        <w:rPr>
          <w:lang w:val="ru-RU"/>
        </w:rPr>
        <w:t>мотность – это способность ч</w:t>
      </w:r>
      <w:r>
        <w:rPr>
          <w:lang w:val="ru-RU"/>
        </w:rPr>
        <w:t>еловека занимать активную граж</w:t>
      </w:r>
      <w:r w:rsidRPr="004739DF">
        <w:rPr>
          <w:lang w:val="ru-RU"/>
        </w:rPr>
        <w:t>данскую позицию по общественно значимым вопро</w:t>
      </w:r>
      <w:r>
        <w:rPr>
          <w:lang w:val="ru-RU"/>
        </w:rPr>
        <w:t>сам, связан</w:t>
      </w:r>
      <w:r w:rsidRPr="004739DF">
        <w:rPr>
          <w:lang w:val="ru-RU"/>
        </w:rPr>
        <w:t>ным с естественными науками, и его готовность интересоваться естественно­научными идеями. Научно грамотный человек стр</w:t>
      </w:r>
      <w:r w:rsidRPr="004739DF">
        <w:rPr>
          <w:lang w:val="ru-RU"/>
        </w:rPr>
        <w:t>е</w:t>
      </w:r>
      <w:r w:rsidRPr="004739DF">
        <w:rPr>
          <w:lang w:val="ru-RU"/>
        </w:rPr>
        <w:t>мится участвовать в ар</w:t>
      </w:r>
      <w:r>
        <w:rPr>
          <w:lang w:val="ru-RU"/>
        </w:rPr>
        <w:t>гументированном обсуждении про</w:t>
      </w:r>
      <w:r w:rsidRPr="004739DF">
        <w:rPr>
          <w:lang w:val="ru-RU"/>
        </w:rPr>
        <w:t>блем, относящихся к естественным на</w:t>
      </w:r>
      <w:r w:rsidRPr="004739DF">
        <w:rPr>
          <w:lang w:val="ru-RU"/>
        </w:rPr>
        <w:t>у</w:t>
      </w:r>
      <w:r w:rsidRPr="004739DF">
        <w:rPr>
          <w:lang w:val="ru-RU"/>
        </w:rPr>
        <w:t>кам и технологиям, что требует от него следующих компетентностей:</w:t>
      </w:r>
    </w:p>
    <w:p w:rsidR="004739DF" w:rsidRPr="004739DF" w:rsidRDefault="004739DF" w:rsidP="004739DF">
      <w:pPr>
        <w:jc w:val="both"/>
        <w:rPr>
          <w:lang w:val="ru-RU"/>
        </w:rPr>
      </w:pPr>
      <w:r w:rsidRPr="004739DF">
        <w:rPr>
          <w:lang w:val="ru-RU"/>
        </w:rPr>
        <w:t>—научно объяснять явления,</w:t>
      </w:r>
    </w:p>
    <w:p w:rsidR="004739DF" w:rsidRPr="004739DF" w:rsidRDefault="004739DF" w:rsidP="004739DF">
      <w:pPr>
        <w:jc w:val="both"/>
        <w:rPr>
          <w:lang w:val="ru-RU"/>
        </w:rPr>
      </w:pPr>
      <w:r w:rsidRPr="004739DF">
        <w:rPr>
          <w:lang w:val="ru-RU"/>
        </w:rPr>
        <w:t>—оценивать и понимать особенности научного исследования,</w:t>
      </w:r>
    </w:p>
    <w:p w:rsidR="004739DF" w:rsidRPr="004739DF" w:rsidRDefault="004739DF" w:rsidP="004739DF">
      <w:pPr>
        <w:jc w:val="both"/>
        <w:rPr>
          <w:lang w:val="ru-RU"/>
        </w:rPr>
      </w:pPr>
      <w:r w:rsidRPr="004739DF">
        <w:rPr>
          <w:lang w:val="ru-RU"/>
        </w:rPr>
        <w:t xml:space="preserve">—интерпретировать  данные  и </w:t>
      </w:r>
      <w:r>
        <w:rPr>
          <w:lang w:val="ru-RU"/>
        </w:rPr>
        <w:t xml:space="preserve"> использовать  научные  доказа</w:t>
      </w:r>
      <w:r w:rsidRPr="004739DF">
        <w:rPr>
          <w:lang w:val="ru-RU"/>
        </w:rPr>
        <w:t>тельства для получения выводов.»</w:t>
      </w:r>
    </w:p>
    <w:p w:rsidR="004739DF" w:rsidRDefault="004739DF" w:rsidP="004739DF">
      <w:pPr>
        <w:jc w:val="both"/>
        <w:rPr>
          <w:lang w:val="ru-RU"/>
        </w:rPr>
      </w:pPr>
      <w:r>
        <w:rPr>
          <w:lang w:val="ru-RU"/>
        </w:rPr>
        <w:t xml:space="preserve">     </w:t>
      </w:r>
      <w:r w:rsidRPr="004739DF">
        <w:rPr>
          <w:lang w:val="ru-RU"/>
        </w:rPr>
        <w:t>Изучение физики способно внести решающий вклад</w:t>
      </w:r>
      <w:r>
        <w:rPr>
          <w:lang w:val="ru-RU"/>
        </w:rPr>
        <w:t xml:space="preserve"> в форми</w:t>
      </w:r>
      <w:r w:rsidRPr="004739DF">
        <w:rPr>
          <w:lang w:val="ru-RU"/>
        </w:rPr>
        <w:t>рование естественно­научной гр</w:t>
      </w:r>
      <w:r w:rsidRPr="004739DF">
        <w:rPr>
          <w:lang w:val="ru-RU"/>
        </w:rPr>
        <w:t>а</w:t>
      </w:r>
      <w:r w:rsidRPr="004739DF">
        <w:rPr>
          <w:lang w:val="ru-RU"/>
        </w:rPr>
        <w:t>мотности обучающихся.</w:t>
      </w:r>
    </w:p>
    <w:p w:rsidR="004739DF" w:rsidRPr="004739DF" w:rsidRDefault="004739DF" w:rsidP="004739DF">
      <w:pPr>
        <w:jc w:val="both"/>
        <w:rPr>
          <w:lang w:val="ru-RU"/>
        </w:rPr>
      </w:pPr>
      <w:r>
        <w:rPr>
          <w:lang w:val="ru-RU"/>
        </w:rPr>
        <w:t xml:space="preserve">    </w:t>
      </w:r>
      <w:r w:rsidRPr="004739DF">
        <w:rPr>
          <w:b/>
          <w:lang w:val="ru-RU"/>
        </w:rPr>
        <w:t>Цели изучения физики</w:t>
      </w:r>
      <w:r w:rsidRPr="004739DF">
        <w:rPr>
          <w:lang w:val="ru-RU"/>
        </w:rPr>
        <w:t>:</w:t>
      </w:r>
    </w:p>
    <w:p w:rsidR="004739DF" w:rsidRPr="004739DF" w:rsidRDefault="004739DF" w:rsidP="004739DF">
      <w:pPr>
        <w:jc w:val="both"/>
        <w:rPr>
          <w:lang w:val="ru-RU"/>
        </w:rPr>
      </w:pPr>
      <w:r w:rsidRPr="004739DF">
        <w:rPr>
          <w:lang w:val="ru-RU"/>
        </w:rPr>
        <w:t>—приобретение интереса и</w:t>
      </w:r>
      <w:r>
        <w:rPr>
          <w:lang w:val="ru-RU"/>
        </w:rPr>
        <w:t xml:space="preserve"> стремления обучающихся к науч</w:t>
      </w:r>
      <w:r w:rsidRPr="004739DF">
        <w:rPr>
          <w:lang w:val="ru-RU"/>
        </w:rPr>
        <w:t>ному  изучению  природы,  развитие  их  интеллектуальных</w:t>
      </w:r>
      <w:r>
        <w:rPr>
          <w:lang w:val="ru-RU"/>
        </w:rPr>
        <w:t xml:space="preserve"> </w:t>
      </w:r>
      <w:r w:rsidRPr="004739DF">
        <w:rPr>
          <w:lang w:val="ru-RU"/>
        </w:rPr>
        <w:t>и творческих способностей;</w:t>
      </w:r>
    </w:p>
    <w:p w:rsidR="004739DF" w:rsidRPr="004739DF" w:rsidRDefault="004739DF" w:rsidP="004739DF">
      <w:pPr>
        <w:jc w:val="both"/>
        <w:rPr>
          <w:lang w:val="ru-RU"/>
        </w:rPr>
      </w:pPr>
      <w:r w:rsidRPr="004739DF">
        <w:rPr>
          <w:lang w:val="ru-RU"/>
        </w:rPr>
        <w:t>—развитие представлений о н</w:t>
      </w:r>
      <w:r>
        <w:rPr>
          <w:lang w:val="ru-RU"/>
        </w:rPr>
        <w:t>аучном методе познания и форми</w:t>
      </w:r>
      <w:r w:rsidRPr="004739DF">
        <w:rPr>
          <w:lang w:val="ru-RU"/>
        </w:rPr>
        <w:t>рование исследовательск</w:t>
      </w:r>
      <w:r>
        <w:rPr>
          <w:lang w:val="ru-RU"/>
        </w:rPr>
        <w:t>ого отн</w:t>
      </w:r>
      <w:r>
        <w:rPr>
          <w:lang w:val="ru-RU"/>
        </w:rPr>
        <w:t>о</w:t>
      </w:r>
      <w:r>
        <w:rPr>
          <w:lang w:val="ru-RU"/>
        </w:rPr>
        <w:t>шения к окружающим явле</w:t>
      </w:r>
      <w:r w:rsidRPr="004739DF">
        <w:rPr>
          <w:lang w:val="ru-RU"/>
        </w:rPr>
        <w:t>ниям;</w:t>
      </w:r>
    </w:p>
    <w:p w:rsidR="004739DF" w:rsidRPr="004739DF" w:rsidRDefault="004739DF" w:rsidP="004739DF">
      <w:pPr>
        <w:jc w:val="both"/>
        <w:rPr>
          <w:lang w:val="ru-RU"/>
        </w:rPr>
      </w:pPr>
      <w:r w:rsidRPr="004739DF">
        <w:rPr>
          <w:lang w:val="ru-RU"/>
        </w:rPr>
        <w:t>—формирование научного ми</w:t>
      </w:r>
      <w:r>
        <w:rPr>
          <w:lang w:val="ru-RU"/>
        </w:rPr>
        <w:t>ровоззрения как результата изу</w:t>
      </w:r>
      <w:r w:rsidRPr="004739DF">
        <w:rPr>
          <w:lang w:val="ru-RU"/>
        </w:rPr>
        <w:t>чения основ строения материи и фу</w:t>
      </w:r>
      <w:r w:rsidRPr="004739DF">
        <w:rPr>
          <w:lang w:val="ru-RU"/>
        </w:rPr>
        <w:t>н</w:t>
      </w:r>
      <w:r w:rsidRPr="004739DF">
        <w:rPr>
          <w:lang w:val="ru-RU"/>
        </w:rPr>
        <w:t>даментальных законов</w:t>
      </w:r>
      <w:r>
        <w:rPr>
          <w:lang w:val="ru-RU"/>
        </w:rPr>
        <w:t xml:space="preserve"> </w:t>
      </w:r>
      <w:r w:rsidRPr="004739DF">
        <w:rPr>
          <w:lang w:val="ru-RU"/>
        </w:rPr>
        <w:t>физики;</w:t>
      </w:r>
    </w:p>
    <w:p w:rsidR="004739DF" w:rsidRPr="004739DF" w:rsidRDefault="004739DF" w:rsidP="004739DF">
      <w:pPr>
        <w:jc w:val="both"/>
        <w:rPr>
          <w:lang w:val="ru-RU"/>
        </w:rPr>
      </w:pPr>
      <w:r w:rsidRPr="004739DF">
        <w:rPr>
          <w:lang w:val="ru-RU"/>
        </w:rPr>
        <w:t>—формирование представл</w:t>
      </w:r>
      <w:r>
        <w:rPr>
          <w:lang w:val="ru-RU"/>
        </w:rPr>
        <w:t xml:space="preserve">ений о роли физики для развития </w:t>
      </w:r>
      <w:r w:rsidRPr="004739DF">
        <w:rPr>
          <w:lang w:val="ru-RU"/>
        </w:rPr>
        <w:t>других естественных наук, техники и технологий;</w:t>
      </w:r>
    </w:p>
    <w:p w:rsidR="004739DF" w:rsidRPr="004739DF" w:rsidRDefault="004739DF" w:rsidP="004739DF">
      <w:pPr>
        <w:jc w:val="both"/>
        <w:rPr>
          <w:lang w:val="ru-RU"/>
        </w:rPr>
      </w:pPr>
      <w:r w:rsidRPr="004739DF">
        <w:rPr>
          <w:lang w:val="ru-RU"/>
        </w:rPr>
        <w:t xml:space="preserve">—развитие представлений </w:t>
      </w:r>
      <w:r>
        <w:rPr>
          <w:lang w:val="ru-RU"/>
        </w:rPr>
        <w:t>о возможных сферах будущей про</w:t>
      </w:r>
      <w:r w:rsidRPr="004739DF">
        <w:rPr>
          <w:lang w:val="ru-RU"/>
        </w:rPr>
        <w:t>фессиональной  деятельности,</w:t>
      </w:r>
      <w:r>
        <w:rPr>
          <w:lang w:val="ru-RU"/>
        </w:rPr>
        <w:t xml:space="preserve">  св</w:t>
      </w:r>
      <w:r>
        <w:rPr>
          <w:lang w:val="ru-RU"/>
        </w:rPr>
        <w:t>я</w:t>
      </w:r>
      <w:r>
        <w:rPr>
          <w:lang w:val="ru-RU"/>
        </w:rPr>
        <w:t>занной  с  физикой,  подго</w:t>
      </w:r>
      <w:r w:rsidRPr="004739DF">
        <w:rPr>
          <w:lang w:val="ru-RU"/>
        </w:rPr>
        <w:t>товка к дальнейшему обучению в этом направлении.</w:t>
      </w:r>
    </w:p>
    <w:p w:rsidR="004739DF" w:rsidRPr="004739DF" w:rsidRDefault="004739DF" w:rsidP="004739DF">
      <w:pPr>
        <w:jc w:val="both"/>
        <w:rPr>
          <w:lang w:val="ru-RU"/>
        </w:rPr>
      </w:pPr>
      <w:r>
        <w:rPr>
          <w:lang w:val="ru-RU"/>
        </w:rPr>
        <w:t xml:space="preserve">    </w:t>
      </w:r>
      <w:r w:rsidRPr="004739DF">
        <w:rPr>
          <w:lang w:val="ru-RU"/>
        </w:rPr>
        <w:t>Достижение этих целей на у</w:t>
      </w:r>
      <w:r>
        <w:rPr>
          <w:lang w:val="ru-RU"/>
        </w:rPr>
        <w:t>ровне основного общего образова</w:t>
      </w:r>
      <w:r w:rsidRPr="004739DF">
        <w:rPr>
          <w:lang w:val="ru-RU"/>
        </w:rPr>
        <w:t>ния обеспечивается решением следующих задач:</w:t>
      </w:r>
    </w:p>
    <w:p w:rsidR="004739DF" w:rsidRPr="004739DF" w:rsidRDefault="004739DF" w:rsidP="004739DF">
      <w:pPr>
        <w:jc w:val="both"/>
        <w:rPr>
          <w:lang w:val="ru-RU"/>
        </w:rPr>
      </w:pPr>
      <w:r w:rsidRPr="004739DF">
        <w:rPr>
          <w:lang w:val="ru-RU"/>
        </w:rPr>
        <w:t>—приобретение знаний о дискретном строении</w:t>
      </w:r>
      <w:r>
        <w:rPr>
          <w:lang w:val="ru-RU"/>
        </w:rPr>
        <w:t xml:space="preserve"> вещества, о ме</w:t>
      </w:r>
      <w:r w:rsidRPr="004739DF">
        <w:rPr>
          <w:lang w:val="ru-RU"/>
        </w:rPr>
        <w:t>ханических, тепловых, эл</w:t>
      </w:r>
      <w:r>
        <w:rPr>
          <w:lang w:val="ru-RU"/>
        </w:rPr>
        <w:t>ектрич</w:t>
      </w:r>
      <w:r>
        <w:rPr>
          <w:lang w:val="ru-RU"/>
        </w:rPr>
        <w:t>е</w:t>
      </w:r>
      <w:r>
        <w:rPr>
          <w:lang w:val="ru-RU"/>
        </w:rPr>
        <w:t>ских, магнитных и кванто</w:t>
      </w:r>
      <w:r w:rsidRPr="004739DF">
        <w:rPr>
          <w:lang w:val="ru-RU"/>
        </w:rPr>
        <w:t>вых явлениях;</w:t>
      </w:r>
    </w:p>
    <w:p w:rsidR="004739DF" w:rsidRPr="004739DF" w:rsidRDefault="004739DF" w:rsidP="004739DF">
      <w:pPr>
        <w:jc w:val="both"/>
        <w:rPr>
          <w:lang w:val="ru-RU"/>
        </w:rPr>
      </w:pPr>
      <w:r w:rsidRPr="004739DF">
        <w:rPr>
          <w:lang w:val="ru-RU"/>
        </w:rPr>
        <w:t>—приобретение умений описы</w:t>
      </w:r>
      <w:r>
        <w:rPr>
          <w:lang w:val="ru-RU"/>
        </w:rPr>
        <w:t>вать и объяснять физические яв</w:t>
      </w:r>
      <w:r w:rsidRPr="004739DF">
        <w:rPr>
          <w:lang w:val="ru-RU"/>
        </w:rPr>
        <w:t>ления с использованием получе</w:t>
      </w:r>
      <w:r w:rsidRPr="004739DF">
        <w:rPr>
          <w:lang w:val="ru-RU"/>
        </w:rPr>
        <w:t>н</w:t>
      </w:r>
      <w:r w:rsidRPr="004739DF">
        <w:rPr>
          <w:lang w:val="ru-RU"/>
        </w:rPr>
        <w:t>ных знаний;</w:t>
      </w:r>
    </w:p>
    <w:p w:rsidR="004739DF" w:rsidRPr="004739DF" w:rsidRDefault="004739DF" w:rsidP="004739DF">
      <w:pPr>
        <w:jc w:val="both"/>
        <w:rPr>
          <w:lang w:val="ru-RU"/>
        </w:rPr>
      </w:pPr>
      <w:r w:rsidRPr="004739DF">
        <w:rPr>
          <w:lang w:val="ru-RU"/>
        </w:rPr>
        <w:t>—освоение методов решения п</w:t>
      </w:r>
      <w:r>
        <w:rPr>
          <w:lang w:val="ru-RU"/>
        </w:rPr>
        <w:t>ростейших расчётных задач с ис</w:t>
      </w:r>
      <w:r w:rsidRPr="004739DF">
        <w:rPr>
          <w:lang w:val="ru-RU"/>
        </w:rPr>
        <w:t xml:space="preserve">пользованием  физических  </w:t>
      </w:r>
      <w:r>
        <w:rPr>
          <w:lang w:val="ru-RU"/>
        </w:rPr>
        <w:t>мод</w:t>
      </w:r>
      <w:r>
        <w:rPr>
          <w:lang w:val="ru-RU"/>
        </w:rPr>
        <w:t>е</w:t>
      </w:r>
      <w:r>
        <w:rPr>
          <w:lang w:val="ru-RU"/>
        </w:rPr>
        <w:t>лей,  творческих  и  практи</w:t>
      </w:r>
      <w:r w:rsidRPr="004739DF">
        <w:rPr>
          <w:lang w:val="ru-RU"/>
        </w:rPr>
        <w:t>ко­ориентированных задач;</w:t>
      </w:r>
    </w:p>
    <w:p w:rsidR="004739DF" w:rsidRPr="004739DF" w:rsidRDefault="004739DF" w:rsidP="004739DF">
      <w:pPr>
        <w:jc w:val="both"/>
        <w:rPr>
          <w:lang w:val="ru-RU"/>
        </w:rPr>
      </w:pPr>
      <w:r w:rsidRPr="004739DF">
        <w:rPr>
          <w:lang w:val="ru-RU"/>
        </w:rPr>
        <w:t>—развитие умений наблюдат</w:t>
      </w:r>
      <w:r>
        <w:rPr>
          <w:lang w:val="ru-RU"/>
        </w:rPr>
        <w:t xml:space="preserve">ь природные явления и выполнять </w:t>
      </w:r>
      <w:r w:rsidRPr="004739DF">
        <w:rPr>
          <w:lang w:val="ru-RU"/>
        </w:rPr>
        <w:t>опыты, лабораторные раб</w:t>
      </w:r>
      <w:r>
        <w:rPr>
          <w:lang w:val="ru-RU"/>
        </w:rPr>
        <w:t>оты и экспериментальные исследо</w:t>
      </w:r>
      <w:r w:rsidRPr="004739DF">
        <w:rPr>
          <w:lang w:val="ru-RU"/>
        </w:rPr>
        <w:t>вания с использованием измерительных приборов;</w:t>
      </w:r>
    </w:p>
    <w:p w:rsidR="004739DF" w:rsidRPr="004739DF" w:rsidRDefault="004739DF" w:rsidP="004739DF">
      <w:pPr>
        <w:jc w:val="both"/>
        <w:rPr>
          <w:lang w:val="ru-RU"/>
        </w:rPr>
      </w:pPr>
      <w:r w:rsidRPr="004739DF">
        <w:rPr>
          <w:lang w:val="ru-RU"/>
        </w:rPr>
        <w:t>—освоение приёмов работы с</w:t>
      </w:r>
      <w:r>
        <w:rPr>
          <w:lang w:val="ru-RU"/>
        </w:rPr>
        <w:t xml:space="preserve"> информацией физического содер</w:t>
      </w:r>
      <w:r w:rsidRPr="004739DF">
        <w:rPr>
          <w:lang w:val="ru-RU"/>
        </w:rPr>
        <w:t>жания, включая информацию о с</w:t>
      </w:r>
      <w:r w:rsidRPr="004739DF">
        <w:rPr>
          <w:lang w:val="ru-RU"/>
        </w:rPr>
        <w:t>о</w:t>
      </w:r>
      <w:r w:rsidRPr="004739DF">
        <w:rPr>
          <w:lang w:val="ru-RU"/>
        </w:rPr>
        <w:t>временных достижениях</w:t>
      </w:r>
      <w:r>
        <w:rPr>
          <w:lang w:val="ru-RU"/>
        </w:rPr>
        <w:t xml:space="preserve"> </w:t>
      </w:r>
      <w:r w:rsidRPr="004739DF">
        <w:rPr>
          <w:lang w:val="ru-RU"/>
        </w:rPr>
        <w:t>физики; анализ и критическое оценивание информации;</w:t>
      </w:r>
    </w:p>
    <w:p w:rsidR="00355699" w:rsidRDefault="004739DF" w:rsidP="00B42CC9">
      <w:pPr>
        <w:jc w:val="both"/>
        <w:rPr>
          <w:lang w:val="ru-RU"/>
        </w:rPr>
      </w:pPr>
      <w:r w:rsidRPr="004739DF">
        <w:rPr>
          <w:lang w:val="ru-RU"/>
        </w:rPr>
        <w:t>—знакомство со сферами проф</w:t>
      </w:r>
      <w:r>
        <w:rPr>
          <w:lang w:val="ru-RU"/>
        </w:rPr>
        <w:t>ессиональной деятельности, свя</w:t>
      </w:r>
      <w:r w:rsidRPr="004739DF">
        <w:rPr>
          <w:lang w:val="ru-RU"/>
        </w:rPr>
        <w:t>занными  с  физикой,  и  совреме</w:t>
      </w:r>
      <w:r w:rsidRPr="004739DF">
        <w:rPr>
          <w:lang w:val="ru-RU"/>
        </w:rPr>
        <w:t>н</w:t>
      </w:r>
      <w:r w:rsidRPr="004739DF">
        <w:rPr>
          <w:lang w:val="ru-RU"/>
        </w:rPr>
        <w:t>ными  технологиями,  о</w:t>
      </w:r>
      <w:r>
        <w:rPr>
          <w:lang w:val="ru-RU"/>
        </w:rPr>
        <w:t>сно</w:t>
      </w:r>
      <w:r w:rsidRPr="004739DF">
        <w:rPr>
          <w:lang w:val="ru-RU"/>
        </w:rPr>
        <w:t>ванными на достижениях физической науки.</w:t>
      </w:r>
    </w:p>
    <w:p w:rsidR="00B42CC9" w:rsidRPr="00355699" w:rsidRDefault="00B42CC9" w:rsidP="00B42CC9">
      <w:pPr>
        <w:jc w:val="both"/>
        <w:rPr>
          <w:b/>
          <w:lang w:val="ru-RU"/>
        </w:rPr>
      </w:pPr>
      <w:r w:rsidRPr="00355699">
        <w:rPr>
          <w:b/>
          <w:lang w:val="ru-RU"/>
        </w:rPr>
        <w:t>7 класс</w:t>
      </w:r>
    </w:p>
    <w:p w:rsidR="00B42CC9" w:rsidRPr="00355699" w:rsidRDefault="00B42CC9" w:rsidP="00B42CC9">
      <w:pPr>
        <w:jc w:val="both"/>
        <w:rPr>
          <w:b/>
          <w:lang w:val="ru-RU"/>
        </w:rPr>
      </w:pPr>
      <w:r w:rsidRPr="00355699">
        <w:rPr>
          <w:b/>
          <w:lang w:val="ru-RU"/>
        </w:rPr>
        <w:t>Раздел 1. Физика и её роль в познании окружающего мира</w:t>
      </w:r>
    </w:p>
    <w:p w:rsidR="00B42CC9" w:rsidRPr="00B42CC9" w:rsidRDefault="00B42CC9" w:rsidP="00B42CC9">
      <w:pPr>
        <w:jc w:val="both"/>
        <w:rPr>
          <w:lang w:val="ru-RU"/>
        </w:rPr>
      </w:pPr>
      <w:r w:rsidRPr="00B42CC9">
        <w:rPr>
          <w:lang w:val="ru-RU"/>
        </w:rPr>
        <w:t xml:space="preserve">Физика — наука о природе. Явления </w:t>
      </w:r>
      <w:r w:rsidR="00355699">
        <w:rPr>
          <w:lang w:val="ru-RU"/>
        </w:rPr>
        <w:t>природы (МС1</w:t>
      </w:r>
      <w:r w:rsidRPr="00B42CC9">
        <w:rPr>
          <w:lang w:val="ru-RU"/>
        </w:rPr>
        <w:t>). Физические явления: механические,</w:t>
      </w:r>
      <w:r w:rsidR="00355699">
        <w:rPr>
          <w:lang w:val="ru-RU"/>
        </w:rPr>
        <w:t xml:space="preserve"> </w:t>
      </w:r>
      <w:r w:rsidRPr="00B42CC9">
        <w:rPr>
          <w:lang w:val="ru-RU"/>
        </w:rPr>
        <w:t>тепл</w:t>
      </w:r>
      <w:r w:rsidRPr="00B42CC9">
        <w:rPr>
          <w:lang w:val="ru-RU"/>
        </w:rPr>
        <w:t>о</w:t>
      </w:r>
      <w:r w:rsidRPr="00B42CC9">
        <w:rPr>
          <w:lang w:val="ru-RU"/>
        </w:rPr>
        <w:t>вые, электрические, магнитные, световые, звуковые.</w:t>
      </w:r>
    </w:p>
    <w:p w:rsidR="00B42CC9" w:rsidRPr="00B42CC9" w:rsidRDefault="00B42CC9" w:rsidP="00B42CC9">
      <w:pPr>
        <w:jc w:val="both"/>
        <w:rPr>
          <w:lang w:val="ru-RU"/>
        </w:rPr>
      </w:pPr>
      <w:r w:rsidRPr="00B42CC9">
        <w:rPr>
          <w:lang w:val="ru-RU"/>
        </w:rPr>
        <w:t xml:space="preserve">Физические величины. Измерение физических величин. </w:t>
      </w:r>
      <w:r w:rsidR="00355699">
        <w:rPr>
          <w:lang w:val="ru-RU"/>
        </w:rPr>
        <w:t xml:space="preserve">Физические приборы. Погрешность </w:t>
      </w:r>
      <w:r w:rsidRPr="00B42CC9">
        <w:rPr>
          <w:lang w:val="ru-RU"/>
        </w:rPr>
        <w:t>изм</w:t>
      </w:r>
      <w:r w:rsidRPr="00B42CC9">
        <w:rPr>
          <w:lang w:val="ru-RU"/>
        </w:rPr>
        <w:t>е</w:t>
      </w:r>
      <w:r w:rsidRPr="00B42CC9">
        <w:rPr>
          <w:lang w:val="ru-RU"/>
        </w:rPr>
        <w:t>рений. Международная система единиц.</w:t>
      </w:r>
    </w:p>
    <w:p w:rsidR="00B42CC9" w:rsidRPr="00B42CC9" w:rsidRDefault="00B42CC9" w:rsidP="00B42CC9">
      <w:pPr>
        <w:jc w:val="both"/>
        <w:rPr>
          <w:lang w:val="ru-RU"/>
        </w:rPr>
      </w:pPr>
      <w:r w:rsidRPr="00B42CC9">
        <w:rPr>
          <w:lang w:val="ru-RU"/>
        </w:rPr>
        <w:t>Как физика и другие естественные науки изучают при</w:t>
      </w:r>
      <w:r w:rsidR="00355699">
        <w:rPr>
          <w:lang w:val="ru-RU"/>
        </w:rPr>
        <w:t xml:space="preserve">роду. Естественно-научный метод </w:t>
      </w:r>
      <w:r w:rsidRPr="00B42CC9">
        <w:rPr>
          <w:lang w:val="ru-RU"/>
        </w:rPr>
        <w:t>познания: наблюдение, постановка научного вопроса, выдвижение гипотез, эксперимент по</w:t>
      </w:r>
      <w:r w:rsidR="00355699">
        <w:rPr>
          <w:lang w:val="ru-RU"/>
        </w:rPr>
        <w:t xml:space="preserve"> </w:t>
      </w:r>
      <w:r w:rsidRPr="00B42CC9">
        <w:rPr>
          <w:lang w:val="ru-RU"/>
        </w:rPr>
        <w:t>проверке гип</w:t>
      </w:r>
      <w:r w:rsidRPr="00B42CC9">
        <w:rPr>
          <w:lang w:val="ru-RU"/>
        </w:rPr>
        <w:t>о</w:t>
      </w:r>
      <w:r w:rsidRPr="00B42CC9">
        <w:rPr>
          <w:lang w:val="ru-RU"/>
        </w:rPr>
        <w:t>тез, объяснение наблюдаемого явления. Описание физических явлений с</w:t>
      </w:r>
      <w:r w:rsidR="00355699">
        <w:rPr>
          <w:lang w:val="ru-RU"/>
        </w:rPr>
        <w:t xml:space="preserve"> </w:t>
      </w:r>
      <w:r w:rsidRPr="00B42CC9">
        <w:rPr>
          <w:lang w:val="ru-RU"/>
        </w:rPr>
        <w:t>помощью моделей.</w:t>
      </w:r>
    </w:p>
    <w:p w:rsidR="00B42CC9" w:rsidRPr="00355699" w:rsidRDefault="00B42CC9" w:rsidP="00B42CC9">
      <w:pPr>
        <w:jc w:val="both"/>
        <w:rPr>
          <w:b/>
          <w:lang w:val="ru-RU"/>
        </w:rPr>
      </w:pPr>
      <w:r w:rsidRPr="00355699">
        <w:rPr>
          <w:b/>
          <w:lang w:val="ru-RU"/>
        </w:rPr>
        <w:t>Демонстрации</w:t>
      </w:r>
    </w:p>
    <w:p w:rsidR="00B42CC9" w:rsidRPr="00B42CC9" w:rsidRDefault="00B42CC9" w:rsidP="00B42CC9">
      <w:pPr>
        <w:jc w:val="both"/>
        <w:rPr>
          <w:lang w:val="ru-RU"/>
        </w:rPr>
      </w:pPr>
      <w:r w:rsidRPr="00B42CC9">
        <w:rPr>
          <w:lang w:val="ru-RU"/>
        </w:rPr>
        <w:t>1. Механические, тепловые, электрические, магнитные, световые явления.</w:t>
      </w:r>
    </w:p>
    <w:p w:rsidR="00B42CC9" w:rsidRPr="00B42CC9" w:rsidRDefault="00B42CC9" w:rsidP="00B42CC9">
      <w:pPr>
        <w:jc w:val="both"/>
        <w:rPr>
          <w:lang w:val="ru-RU"/>
        </w:rPr>
      </w:pPr>
      <w:r w:rsidRPr="00B42CC9">
        <w:rPr>
          <w:lang w:val="ru-RU"/>
        </w:rPr>
        <w:t xml:space="preserve">2. Физические приборы и процедура прямых </w:t>
      </w:r>
      <w:r w:rsidR="00355699">
        <w:rPr>
          <w:lang w:val="ru-RU"/>
        </w:rPr>
        <w:t xml:space="preserve">измерений аналоговым и цифровым </w:t>
      </w:r>
      <w:r w:rsidRPr="00B42CC9">
        <w:rPr>
          <w:lang w:val="ru-RU"/>
        </w:rPr>
        <w:t>прибором.</w:t>
      </w:r>
    </w:p>
    <w:p w:rsidR="00B42CC9" w:rsidRPr="00355699" w:rsidRDefault="00355699" w:rsidP="00B42CC9">
      <w:pPr>
        <w:jc w:val="both"/>
        <w:rPr>
          <w:b/>
          <w:lang w:val="ru-RU"/>
        </w:rPr>
      </w:pPr>
      <w:r w:rsidRPr="00355699">
        <w:rPr>
          <w:b/>
          <w:lang w:val="ru-RU"/>
        </w:rPr>
        <w:t>Лабораторные работы и опыты</w:t>
      </w:r>
    </w:p>
    <w:p w:rsidR="00B42CC9" w:rsidRPr="00B42CC9" w:rsidRDefault="00B42CC9" w:rsidP="00B42CC9">
      <w:pPr>
        <w:jc w:val="both"/>
        <w:rPr>
          <w:lang w:val="ru-RU"/>
        </w:rPr>
      </w:pPr>
      <w:r w:rsidRPr="00B42CC9">
        <w:rPr>
          <w:lang w:val="ru-RU"/>
        </w:rPr>
        <w:t>1. Определение цены деления шкалы измерительного прибора.</w:t>
      </w:r>
    </w:p>
    <w:p w:rsidR="00B42CC9" w:rsidRPr="00B42CC9" w:rsidRDefault="00B42CC9" w:rsidP="00B42CC9">
      <w:pPr>
        <w:jc w:val="both"/>
        <w:rPr>
          <w:lang w:val="ru-RU"/>
        </w:rPr>
      </w:pPr>
      <w:r w:rsidRPr="00B42CC9">
        <w:rPr>
          <w:lang w:val="ru-RU"/>
        </w:rPr>
        <w:t>2. Измерение расстояний.</w:t>
      </w:r>
    </w:p>
    <w:p w:rsidR="00B42CC9" w:rsidRPr="00B42CC9" w:rsidRDefault="00B42CC9" w:rsidP="00B42CC9">
      <w:pPr>
        <w:jc w:val="both"/>
        <w:rPr>
          <w:lang w:val="ru-RU"/>
        </w:rPr>
      </w:pPr>
      <w:r w:rsidRPr="00B42CC9">
        <w:rPr>
          <w:lang w:val="ru-RU"/>
        </w:rPr>
        <w:t>3. Измерение объёма жидкости и твёрдого тела.</w:t>
      </w:r>
    </w:p>
    <w:p w:rsidR="00B42CC9" w:rsidRPr="00B42CC9" w:rsidRDefault="00B42CC9" w:rsidP="00B42CC9">
      <w:pPr>
        <w:jc w:val="both"/>
        <w:rPr>
          <w:lang w:val="ru-RU"/>
        </w:rPr>
      </w:pPr>
      <w:r w:rsidRPr="00B42CC9">
        <w:rPr>
          <w:lang w:val="ru-RU"/>
        </w:rPr>
        <w:t>4. Определение размеров малых тел.</w:t>
      </w:r>
    </w:p>
    <w:p w:rsidR="00B42CC9" w:rsidRPr="00B42CC9" w:rsidRDefault="00B42CC9" w:rsidP="00B42CC9">
      <w:pPr>
        <w:jc w:val="both"/>
        <w:rPr>
          <w:lang w:val="ru-RU"/>
        </w:rPr>
      </w:pPr>
      <w:r w:rsidRPr="00B42CC9">
        <w:rPr>
          <w:lang w:val="ru-RU"/>
        </w:rPr>
        <w:t>5. Измерение температуры при помощи жидкостного термометра и датчика температуры.</w:t>
      </w:r>
    </w:p>
    <w:p w:rsidR="00B42CC9" w:rsidRPr="00B42CC9" w:rsidRDefault="00B42CC9" w:rsidP="00B42CC9">
      <w:pPr>
        <w:jc w:val="both"/>
        <w:rPr>
          <w:lang w:val="ru-RU"/>
        </w:rPr>
      </w:pPr>
      <w:r w:rsidRPr="00B42CC9">
        <w:rPr>
          <w:lang w:val="ru-RU"/>
        </w:rPr>
        <w:t>6. Проведение исследования по проверке гипотезы: дал</w:t>
      </w:r>
      <w:r w:rsidR="00355699">
        <w:rPr>
          <w:lang w:val="ru-RU"/>
        </w:rPr>
        <w:t xml:space="preserve">ьность полёта шарика, пущенного </w:t>
      </w:r>
      <w:r w:rsidRPr="00B42CC9">
        <w:rPr>
          <w:lang w:val="ru-RU"/>
        </w:rPr>
        <w:t>горизо</w:t>
      </w:r>
      <w:r w:rsidRPr="00B42CC9">
        <w:rPr>
          <w:lang w:val="ru-RU"/>
        </w:rPr>
        <w:t>н</w:t>
      </w:r>
      <w:r w:rsidRPr="00B42CC9">
        <w:rPr>
          <w:lang w:val="ru-RU"/>
        </w:rPr>
        <w:t>тально, тем больше, чем больше высота пуска.</w:t>
      </w:r>
    </w:p>
    <w:p w:rsidR="00B42CC9" w:rsidRPr="00355699" w:rsidRDefault="00B42CC9" w:rsidP="00B42CC9">
      <w:pPr>
        <w:jc w:val="both"/>
        <w:rPr>
          <w:b/>
          <w:lang w:val="ru-RU"/>
        </w:rPr>
      </w:pPr>
      <w:r w:rsidRPr="00355699">
        <w:rPr>
          <w:b/>
          <w:lang w:val="ru-RU"/>
        </w:rPr>
        <w:t>Раздел 2. Первоначальные сведения о строении вещества</w:t>
      </w:r>
    </w:p>
    <w:p w:rsidR="00B42CC9" w:rsidRPr="00B42CC9" w:rsidRDefault="00B42CC9" w:rsidP="00B42CC9">
      <w:pPr>
        <w:jc w:val="both"/>
        <w:rPr>
          <w:lang w:val="ru-RU"/>
        </w:rPr>
      </w:pPr>
      <w:r w:rsidRPr="00B42CC9">
        <w:rPr>
          <w:lang w:val="ru-RU"/>
        </w:rPr>
        <w:t>Строение вещества: атомы и молекулы, их размеры.</w:t>
      </w:r>
      <w:r w:rsidR="00355699">
        <w:rPr>
          <w:lang w:val="ru-RU"/>
        </w:rPr>
        <w:t xml:space="preserve"> Опыты, доказывающие дискретное </w:t>
      </w:r>
      <w:r w:rsidRPr="00B42CC9">
        <w:rPr>
          <w:lang w:val="ru-RU"/>
        </w:rPr>
        <w:t>строение вещества.</w:t>
      </w:r>
    </w:p>
    <w:p w:rsidR="00B42CC9" w:rsidRPr="00B42CC9" w:rsidRDefault="00B42CC9" w:rsidP="00B42CC9">
      <w:pPr>
        <w:jc w:val="both"/>
        <w:rPr>
          <w:lang w:val="ru-RU"/>
        </w:rPr>
      </w:pPr>
      <w:r w:rsidRPr="00B42CC9">
        <w:rPr>
          <w:lang w:val="ru-RU"/>
        </w:rPr>
        <w:t>Движение частиц вещества. Связь скорости движения частиц с температурой. Броуновское</w:t>
      </w:r>
      <w:r w:rsidR="00355699">
        <w:rPr>
          <w:lang w:val="ru-RU"/>
        </w:rPr>
        <w:t xml:space="preserve"> </w:t>
      </w:r>
      <w:r w:rsidRPr="00B42CC9">
        <w:rPr>
          <w:lang w:val="ru-RU"/>
        </w:rPr>
        <w:t>дв</w:t>
      </w:r>
      <w:r w:rsidRPr="00B42CC9">
        <w:rPr>
          <w:lang w:val="ru-RU"/>
        </w:rPr>
        <w:t>и</w:t>
      </w:r>
      <w:r w:rsidRPr="00B42CC9">
        <w:rPr>
          <w:lang w:val="ru-RU"/>
        </w:rPr>
        <w:t>жение, диффузия. Взаимодействие частиц вещества: притяжение и отталкивание.</w:t>
      </w:r>
    </w:p>
    <w:p w:rsidR="00B42CC9" w:rsidRPr="00B42CC9" w:rsidRDefault="00B42CC9" w:rsidP="00B42CC9">
      <w:pPr>
        <w:jc w:val="both"/>
        <w:rPr>
          <w:lang w:val="ru-RU"/>
        </w:rPr>
      </w:pPr>
      <w:r w:rsidRPr="00B42CC9">
        <w:rPr>
          <w:lang w:val="ru-RU"/>
        </w:rPr>
        <w:t>Агрегатные состояния вещества: строение газов, жидкос</w:t>
      </w:r>
      <w:r w:rsidR="00355699">
        <w:rPr>
          <w:lang w:val="ru-RU"/>
        </w:rPr>
        <w:t xml:space="preserve">тей и твёрдых (кристаллических) </w:t>
      </w:r>
      <w:r w:rsidRPr="00B42CC9">
        <w:rPr>
          <w:lang w:val="ru-RU"/>
        </w:rPr>
        <w:t>тел. Взаимосвязь между свойствами веществ в разных агрегатных состояниях и их атомномолекуля</w:t>
      </w:r>
      <w:r w:rsidRPr="00B42CC9">
        <w:rPr>
          <w:lang w:val="ru-RU"/>
        </w:rPr>
        <w:t>р</w:t>
      </w:r>
      <w:r w:rsidRPr="00B42CC9">
        <w:rPr>
          <w:lang w:val="ru-RU"/>
        </w:rPr>
        <w:t>ным строением. Особенности агрегатных состояний воды.</w:t>
      </w:r>
    </w:p>
    <w:p w:rsidR="00B42CC9" w:rsidRPr="00355699" w:rsidRDefault="00B42CC9" w:rsidP="00B42CC9">
      <w:pPr>
        <w:jc w:val="both"/>
        <w:rPr>
          <w:b/>
          <w:lang w:val="ru-RU"/>
        </w:rPr>
      </w:pPr>
      <w:r w:rsidRPr="00355699">
        <w:rPr>
          <w:b/>
          <w:lang w:val="ru-RU"/>
        </w:rPr>
        <w:t>Демонстрации</w:t>
      </w:r>
    </w:p>
    <w:p w:rsidR="00B42CC9" w:rsidRPr="00B42CC9" w:rsidRDefault="00B42CC9" w:rsidP="00B42CC9">
      <w:pPr>
        <w:jc w:val="both"/>
        <w:rPr>
          <w:lang w:val="ru-RU"/>
        </w:rPr>
      </w:pPr>
      <w:r w:rsidRPr="00B42CC9">
        <w:rPr>
          <w:lang w:val="ru-RU"/>
        </w:rPr>
        <w:t>1. Наблюдение броуновского движения.</w:t>
      </w:r>
    </w:p>
    <w:p w:rsidR="00B42CC9" w:rsidRPr="00B42CC9" w:rsidRDefault="00B42CC9" w:rsidP="00B42CC9">
      <w:pPr>
        <w:jc w:val="both"/>
        <w:rPr>
          <w:lang w:val="ru-RU"/>
        </w:rPr>
      </w:pPr>
      <w:r w:rsidRPr="00B42CC9">
        <w:rPr>
          <w:lang w:val="ru-RU"/>
        </w:rPr>
        <w:t>2. Наблюдение диффузии.</w:t>
      </w:r>
    </w:p>
    <w:p w:rsidR="00B42CC9" w:rsidRPr="00B42CC9" w:rsidRDefault="00B42CC9" w:rsidP="00B42CC9">
      <w:pPr>
        <w:jc w:val="both"/>
        <w:rPr>
          <w:lang w:val="ru-RU"/>
        </w:rPr>
      </w:pPr>
      <w:r w:rsidRPr="00B42CC9">
        <w:rPr>
          <w:lang w:val="ru-RU"/>
        </w:rPr>
        <w:t>3. Наблюдение явлений, объясняющихся притя</w:t>
      </w:r>
      <w:r w:rsidR="00355699">
        <w:rPr>
          <w:lang w:val="ru-RU"/>
        </w:rPr>
        <w:t xml:space="preserve">жением или отталкиванием частиц </w:t>
      </w:r>
      <w:r w:rsidRPr="00B42CC9">
        <w:rPr>
          <w:lang w:val="ru-RU"/>
        </w:rPr>
        <w:t>вещества.</w:t>
      </w:r>
    </w:p>
    <w:p w:rsidR="00B42CC9" w:rsidRPr="00355699" w:rsidRDefault="00B42CC9" w:rsidP="00B42CC9">
      <w:pPr>
        <w:jc w:val="both"/>
        <w:rPr>
          <w:b/>
          <w:lang w:val="ru-RU"/>
        </w:rPr>
      </w:pPr>
      <w:r w:rsidRPr="00355699">
        <w:rPr>
          <w:b/>
          <w:lang w:val="ru-RU"/>
        </w:rPr>
        <w:t>Лабораторные работы и опыты</w:t>
      </w:r>
    </w:p>
    <w:p w:rsidR="00B42CC9" w:rsidRPr="00B42CC9" w:rsidRDefault="00B42CC9" w:rsidP="00B42CC9">
      <w:pPr>
        <w:jc w:val="both"/>
        <w:rPr>
          <w:lang w:val="ru-RU"/>
        </w:rPr>
      </w:pPr>
      <w:r w:rsidRPr="00B42CC9">
        <w:rPr>
          <w:lang w:val="ru-RU"/>
        </w:rPr>
        <w:t>1. Оценка диаметра атома методом рядов (с использованием фотографий).</w:t>
      </w:r>
    </w:p>
    <w:p w:rsidR="00B42CC9" w:rsidRPr="00B42CC9" w:rsidRDefault="00B42CC9" w:rsidP="00B42CC9">
      <w:pPr>
        <w:jc w:val="both"/>
        <w:rPr>
          <w:lang w:val="ru-RU"/>
        </w:rPr>
      </w:pPr>
      <w:r w:rsidRPr="00B42CC9">
        <w:rPr>
          <w:lang w:val="ru-RU"/>
        </w:rPr>
        <w:t>2. Опыты по наблюдению теплового расширения газов.</w:t>
      </w:r>
    </w:p>
    <w:p w:rsidR="00B42CC9" w:rsidRPr="00B42CC9" w:rsidRDefault="00B42CC9" w:rsidP="00B42CC9">
      <w:pPr>
        <w:jc w:val="both"/>
        <w:rPr>
          <w:lang w:val="ru-RU"/>
        </w:rPr>
      </w:pPr>
      <w:r w:rsidRPr="00B42CC9">
        <w:rPr>
          <w:lang w:val="ru-RU"/>
        </w:rPr>
        <w:t>3. Опыты по обнаружению действия сил молекулярного притяжения.</w:t>
      </w:r>
    </w:p>
    <w:p w:rsidR="00B42CC9" w:rsidRPr="00355699" w:rsidRDefault="00B42CC9" w:rsidP="00B42CC9">
      <w:pPr>
        <w:jc w:val="both"/>
        <w:rPr>
          <w:b/>
          <w:lang w:val="ru-RU"/>
        </w:rPr>
      </w:pPr>
      <w:r w:rsidRPr="00355699">
        <w:rPr>
          <w:b/>
          <w:lang w:val="ru-RU"/>
        </w:rPr>
        <w:t>Раздел 3. Движение и взаимодействие тел</w:t>
      </w:r>
    </w:p>
    <w:p w:rsidR="00B42CC9" w:rsidRPr="00B42CC9" w:rsidRDefault="00B42CC9" w:rsidP="00B42CC9">
      <w:pPr>
        <w:jc w:val="both"/>
        <w:rPr>
          <w:lang w:val="ru-RU"/>
        </w:rPr>
      </w:pPr>
      <w:r w:rsidRPr="00B42CC9">
        <w:rPr>
          <w:lang w:val="ru-RU"/>
        </w:rPr>
        <w:t>Механическое движение. Равномерное и неравномер</w:t>
      </w:r>
      <w:r w:rsidR="00355699">
        <w:rPr>
          <w:lang w:val="ru-RU"/>
        </w:rPr>
        <w:t xml:space="preserve">ное движение. Скорость. Средняя </w:t>
      </w:r>
      <w:r w:rsidRPr="00B42CC9">
        <w:rPr>
          <w:lang w:val="ru-RU"/>
        </w:rPr>
        <w:t>скорость при неравномерном движении. Расчёт пути и времени движения.</w:t>
      </w:r>
    </w:p>
    <w:p w:rsidR="00B42CC9" w:rsidRPr="00B42CC9" w:rsidRDefault="00B42CC9" w:rsidP="00B42CC9">
      <w:pPr>
        <w:jc w:val="both"/>
        <w:rPr>
          <w:lang w:val="ru-RU"/>
        </w:rPr>
      </w:pPr>
      <w:r w:rsidRPr="00B42CC9">
        <w:rPr>
          <w:lang w:val="ru-RU"/>
        </w:rPr>
        <w:t>Явление инерции. Закон инерции. Взаимодействие тел</w:t>
      </w:r>
      <w:r w:rsidR="00355699">
        <w:rPr>
          <w:lang w:val="ru-RU"/>
        </w:rPr>
        <w:t xml:space="preserve"> как причина изменения скорости </w:t>
      </w:r>
      <w:r w:rsidRPr="00B42CC9">
        <w:rPr>
          <w:lang w:val="ru-RU"/>
        </w:rPr>
        <w:t>движения тел. Масса как мера инертности тела. Плотно</w:t>
      </w:r>
      <w:r w:rsidR="00355699">
        <w:rPr>
          <w:lang w:val="ru-RU"/>
        </w:rPr>
        <w:t xml:space="preserve">сть вещества. Связь плотности с </w:t>
      </w:r>
      <w:r w:rsidRPr="00B42CC9">
        <w:rPr>
          <w:lang w:val="ru-RU"/>
        </w:rPr>
        <w:t>количеством мол</w:t>
      </w:r>
      <w:r w:rsidRPr="00B42CC9">
        <w:rPr>
          <w:lang w:val="ru-RU"/>
        </w:rPr>
        <w:t>е</w:t>
      </w:r>
      <w:r w:rsidRPr="00B42CC9">
        <w:rPr>
          <w:lang w:val="ru-RU"/>
        </w:rPr>
        <w:t>кул в единице объёма вещества.</w:t>
      </w:r>
    </w:p>
    <w:p w:rsidR="00B42CC9" w:rsidRPr="00B42CC9" w:rsidRDefault="00B42CC9" w:rsidP="00B42CC9">
      <w:pPr>
        <w:jc w:val="both"/>
        <w:rPr>
          <w:lang w:val="ru-RU"/>
        </w:rPr>
      </w:pPr>
      <w:r w:rsidRPr="00B42CC9">
        <w:rPr>
          <w:lang w:val="ru-RU"/>
        </w:rPr>
        <w:t>Сила как характеристика взаимодействия тел. Сила упругос</w:t>
      </w:r>
      <w:r w:rsidR="00355699">
        <w:rPr>
          <w:lang w:val="ru-RU"/>
        </w:rPr>
        <w:t xml:space="preserve">ти и закон Гука. Измерение силы </w:t>
      </w:r>
      <w:r w:rsidRPr="00B42CC9">
        <w:rPr>
          <w:lang w:val="ru-RU"/>
        </w:rPr>
        <w:t>с п</w:t>
      </w:r>
      <w:r w:rsidRPr="00B42CC9">
        <w:rPr>
          <w:lang w:val="ru-RU"/>
        </w:rPr>
        <w:t>о</w:t>
      </w:r>
      <w:r w:rsidRPr="00B42CC9">
        <w:rPr>
          <w:lang w:val="ru-RU"/>
        </w:rPr>
        <w:t>мощью динамометра. Явление тяготения и сила тяжести. Сила тяжести на других планетах (МС). Вес тела. Невесомость. Сложение сил</w:t>
      </w:r>
      <w:r w:rsidR="00355699">
        <w:rPr>
          <w:lang w:val="ru-RU"/>
        </w:rPr>
        <w:t>, направленных по одной прямой.</w:t>
      </w:r>
    </w:p>
    <w:p w:rsidR="00B42CC9" w:rsidRPr="00B42CC9" w:rsidRDefault="00B42CC9" w:rsidP="00B42CC9">
      <w:pPr>
        <w:jc w:val="both"/>
        <w:rPr>
          <w:lang w:val="ru-RU"/>
        </w:rPr>
      </w:pPr>
      <w:r w:rsidRPr="00B42CC9">
        <w:rPr>
          <w:lang w:val="ru-RU"/>
        </w:rPr>
        <w:t>Равнодействующая сил. Сила трения. Трение скольжения и</w:t>
      </w:r>
      <w:r w:rsidR="00355699">
        <w:rPr>
          <w:lang w:val="ru-RU"/>
        </w:rPr>
        <w:t xml:space="preserve"> трение покоя. Трение в природе </w:t>
      </w:r>
      <w:r w:rsidRPr="00B42CC9">
        <w:rPr>
          <w:lang w:val="ru-RU"/>
        </w:rPr>
        <w:t>и те</w:t>
      </w:r>
      <w:r w:rsidRPr="00B42CC9">
        <w:rPr>
          <w:lang w:val="ru-RU"/>
        </w:rPr>
        <w:t>х</w:t>
      </w:r>
      <w:r w:rsidRPr="00B42CC9">
        <w:rPr>
          <w:lang w:val="ru-RU"/>
        </w:rPr>
        <w:t>нике (МС).</w:t>
      </w:r>
    </w:p>
    <w:p w:rsidR="00B42CC9" w:rsidRPr="00355699" w:rsidRDefault="00B42CC9" w:rsidP="00B42CC9">
      <w:pPr>
        <w:jc w:val="both"/>
        <w:rPr>
          <w:b/>
          <w:lang w:val="ru-RU"/>
        </w:rPr>
      </w:pPr>
      <w:r w:rsidRPr="00355699">
        <w:rPr>
          <w:b/>
          <w:lang w:val="ru-RU"/>
        </w:rPr>
        <w:t>Демонстрации</w:t>
      </w:r>
    </w:p>
    <w:p w:rsidR="00B42CC9" w:rsidRPr="00B42CC9" w:rsidRDefault="00B42CC9" w:rsidP="00B42CC9">
      <w:pPr>
        <w:jc w:val="both"/>
        <w:rPr>
          <w:lang w:val="ru-RU"/>
        </w:rPr>
      </w:pPr>
      <w:r w:rsidRPr="00B42CC9">
        <w:rPr>
          <w:lang w:val="ru-RU"/>
        </w:rPr>
        <w:t>1. Наблюдение механического движения тела.</w:t>
      </w:r>
    </w:p>
    <w:p w:rsidR="00B42CC9" w:rsidRPr="00B42CC9" w:rsidRDefault="00B42CC9" w:rsidP="00B42CC9">
      <w:pPr>
        <w:jc w:val="both"/>
        <w:rPr>
          <w:lang w:val="ru-RU"/>
        </w:rPr>
      </w:pPr>
      <w:r w:rsidRPr="00B42CC9">
        <w:rPr>
          <w:lang w:val="ru-RU"/>
        </w:rPr>
        <w:t>2. Измерение скорости прямолинейного движения.</w:t>
      </w:r>
    </w:p>
    <w:p w:rsidR="00B42CC9" w:rsidRPr="00B42CC9" w:rsidRDefault="00B42CC9" w:rsidP="00B42CC9">
      <w:pPr>
        <w:jc w:val="both"/>
        <w:rPr>
          <w:lang w:val="ru-RU"/>
        </w:rPr>
      </w:pPr>
      <w:r w:rsidRPr="00B42CC9">
        <w:rPr>
          <w:lang w:val="ru-RU"/>
        </w:rPr>
        <w:t>3. Наблюдение явления инерции.</w:t>
      </w:r>
    </w:p>
    <w:p w:rsidR="00B42CC9" w:rsidRPr="00B42CC9" w:rsidRDefault="00B42CC9" w:rsidP="00B42CC9">
      <w:pPr>
        <w:jc w:val="both"/>
        <w:rPr>
          <w:lang w:val="ru-RU"/>
        </w:rPr>
      </w:pPr>
      <w:r w:rsidRPr="00B42CC9">
        <w:rPr>
          <w:lang w:val="ru-RU"/>
        </w:rPr>
        <w:t>4. Наблюдение изменения скорости при взаимодействии тел.</w:t>
      </w:r>
    </w:p>
    <w:p w:rsidR="00B42CC9" w:rsidRPr="00B42CC9" w:rsidRDefault="00B42CC9" w:rsidP="00B42CC9">
      <w:pPr>
        <w:jc w:val="both"/>
        <w:rPr>
          <w:lang w:val="ru-RU"/>
        </w:rPr>
      </w:pPr>
      <w:r w:rsidRPr="00B42CC9">
        <w:rPr>
          <w:lang w:val="ru-RU"/>
        </w:rPr>
        <w:t>5. Сравнение масс по взаимодействию тел.</w:t>
      </w:r>
    </w:p>
    <w:p w:rsidR="00B42CC9" w:rsidRPr="00B42CC9" w:rsidRDefault="00B42CC9" w:rsidP="00B42CC9">
      <w:pPr>
        <w:jc w:val="both"/>
        <w:rPr>
          <w:lang w:val="ru-RU"/>
        </w:rPr>
      </w:pPr>
      <w:r w:rsidRPr="00B42CC9">
        <w:rPr>
          <w:lang w:val="ru-RU"/>
        </w:rPr>
        <w:t>6. Сложение сил, направленных по одной прямой.</w:t>
      </w:r>
    </w:p>
    <w:p w:rsidR="00B42CC9" w:rsidRPr="00355699" w:rsidRDefault="00B42CC9" w:rsidP="00B42CC9">
      <w:pPr>
        <w:jc w:val="both"/>
        <w:rPr>
          <w:b/>
          <w:lang w:val="ru-RU"/>
        </w:rPr>
      </w:pPr>
      <w:r w:rsidRPr="00355699">
        <w:rPr>
          <w:b/>
          <w:lang w:val="ru-RU"/>
        </w:rPr>
        <w:t>Лабораторные работы и опыты</w:t>
      </w:r>
    </w:p>
    <w:p w:rsidR="00B42CC9" w:rsidRPr="00B42CC9" w:rsidRDefault="00B42CC9" w:rsidP="00B42CC9">
      <w:pPr>
        <w:jc w:val="both"/>
        <w:rPr>
          <w:lang w:val="ru-RU"/>
        </w:rPr>
      </w:pPr>
      <w:r w:rsidRPr="00B42CC9">
        <w:rPr>
          <w:lang w:val="ru-RU"/>
        </w:rPr>
        <w:t>1. Определение скорости равномерного движ</w:t>
      </w:r>
      <w:r w:rsidR="00355699">
        <w:rPr>
          <w:lang w:val="ru-RU"/>
        </w:rPr>
        <w:t xml:space="preserve">ения (шарика в жидкости, модели </w:t>
      </w:r>
      <w:r w:rsidRPr="00B42CC9">
        <w:rPr>
          <w:lang w:val="ru-RU"/>
        </w:rPr>
        <w:t>электрического а</w:t>
      </w:r>
      <w:r w:rsidRPr="00B42CC9">
        <w:rPr>
          <w:lang w:val="ru-RU"/>
        </w:rPr>
        <w:t>в</w:t>
      </w:r>
      <w:r w:rsidRPr="00B42CC9">
        <w:rPr>
          <w:lang w:val="ru-RU"/>
        </w:rPr>
        <w:t>томобиля и т. п.).</w:t>
      </w:r>
    </w:p>
    <w:p w:rsidR="00B42CC9" w:rsidRPr="00B42CC9" w:rsidRDefault="00B42CC9" w:rsidP="00B42CC9">
      <w:pPr>
        <w:jc w:val="both"/>
        <w:rPr>
          <w:lang w:val="ru-RU"/>
        </w:rPr>
      </w:pPr>
      <w:r w:rsidRPr="00B42CC9">
        <w:rPr>
          <w:lang w:val="ru-RU"/>
        </w:rPr>
        <w:t>2. Определение средней скорости скольжения бруска или шарика по наклонной плоскости.</w:t>
      </w:r>
    </w:p>
    <w:p w:rsidR="00B42CC9" w:rsidRPr="00B42CC9" w:rsidRDefault="00B42CC9" w:rsidP="00B42CC9">
      <w:pPr>
        <w:jc w:val="both"/>
        <w:rPr>
          <w:lang w:val="ru-RU"/>
        </w:rPr>
      </w:pPr>
      <w:r w:rsidRPr="00B42CC9">
        <w:rPr>
          <w:lang w:val="ru-RU"/>
        </w:rPr>
        <w:t>3. Определение плотности твёрдого тела.</w:t>
      </w:r>
    </w:p>
    <w:p w:rsidR="00B42CC9" w:rsidRPr="00B42CC9" w:rsidRDefault="00B42CC9" w:rsidP="00B42CC9">
      <w:pPr>
        <w:jc w:val="both"/>
        <w:rPr>
          <w:lang w:val="ru-RU"/>
        </w:rPr>
      </w:pPr>
      <w:r w:rsidRPr="00B42CC9">
        <w:rPr>
          <w:lang w:val="ru-RU"/>
        </w:rPr>
        <w:t>4. Опыты, демонстрирующие зависимость растяжения</w:t>
      </w:r>
      <w:r w:rsidR="00355699">
        <w:rPr>
          <w:lang w:val="ru-RU"/>
        </w:rPr>
        <w:t xml:space="preserve"> (деформации) пружины от </w:t>
      </w:r>
      <w:r w:rsidRPr="00B42CC9">
        <w:rPr>
          <w:lang w:val="ru-RU"/>
        </w:rPr>
        <w:t>приложенной силы.</w:t>
      </w:r>
    </w:p>
    <w:p w:rsidR="00B42CC9" w:rsidRPr="00B42CC9" w:rsidRDefault="00B42CC9" w:rsidP="00B42CC9">
      <w:pPr>
        <w:jc w:val="both"/>
        <w:rPr>
          <w:lang w:val="ru-RU"/>
        </w:rPr>
      </w:pPr>
      <w:r w:rsidRPr="00B42CC9">
        <w:rPr>
          <w:lang w:val="ru-RU"/>
        </w:rPr>
        <w:t>5. Опыты, демонстрирующие зависимость силы трени</w:t>
      </w:r>
      <w:r w:rsidR="00355699">
        <w:rPr>
          <w:lang w:val="ru-RU"/>
        </w:rPr>
        <w:t xml:space="preserve">я скольжения от силы давления и </w:t>
      </w:r>
      <w:r w:rsidRPr="00B42CC9">
        <w:rPr>
          <w:lang w:val="ru-RU"/>
        </w:rPr>
        <w:t>характера соприкасающихся поверхностей.</w:t>
      </w:r>
    </w:p>
    <w:p w:rsidR="00B42CC9" w:rsidRPr="00355699" w:rsidRDefault="00B42CC9" w:rsidP="00B42CC9">
      <w:pPr>
        <w:jc w:val="both"/>
        <w:rPr>
          <w:b/>
          <w:lang w:val="ru-RU"/>
        </w:rPr>
      </w:pPr>
      <w:r w:rsidRPr="00355699">
        <w:rPr>
          <w:b/>
          <w:lang w:val="ru-RU"/>
        </w:rPr>
        <w:t>Раздел 4. Давление твёрдых тел, жидкостей и газов</w:t>
      </w:r>
    </w:p>
    <w:p w:rsidR="00B42CC9" w:rsidRPr="00B42CC9" w:rsidRDefault="00B42CC9" w:rsidP="00B42CC9">
      <w:pPr>
        <w:jc w:val="both"/>
        <w:rPr>
          <w:lang w:val="ru-RU"/>
        </w:rPr>
      </w:pPr>
      <w:r w:rsidRPr="00B42CC9">
        <w:rPr>
          <w:lang w:val="ru-RU"/>
        </w:rPr>
        <w:t>Давление. Способы уменьшения и увеличения давле</w:t>
      </w:r>
      <w:r w:rsidR="00355699">
        <w:rPr>
          <w:lang w:val="ru-RU"/>
        </w:rPr>
        <w:t xml:space="preserve">ния. Давление газа. Зависимость </w:t>
      </w:r>
      <w:r w:rsidRPr="00B42CC9">
        <w:rPr>
          <w:lang w:val="ru-RU"/>
        </w:rPr>
        <w:t>давления г</w:t>
      </w:r>
      <w:r w:rsidRPr="00B42CC9">
        <w:rPr>
          <w:lang w:val="ru-RU"/>
        </w:rPr>
        <w:t>а</w:t>
      </w:r>
      <w:r w:rsidRPr="00B42CC9">
        <w:rPr>
          <w:lang w:val="ru-RU"/>
        </w:rPr>
        <w:t>за от объёма, температуры. Передача давлени</w:t>
      </w:r>
      <w:r w:rsidR="00355699">
        <w:rPr>
          <w:lang w:val="ru-RU"/>
        </w:rPr>
        <w:t xml:space="preserve">я твёрдыми телами, жидкостями и </w:t>
      </w:r>
      <w:r w:rsidRPr="00B42CC9">
        <w:rPr>
          <w:lang w:val="ru-RU"/>
        </w:rPr>
        <w:t>газами. Закон Паскаля. Пневматические машины. З</w:t>
      </w:r>
      <w:r w:rsidR="00355699">
        <w:rPr>
          <w:lang w:val="ru-RU"/>
        </w:rPr>
        <w:t xml:space="preserve">ависимость давления жидкости от </w:t>
      </w:r>
      <w:r w:rsidRPr="00B42CC9">
        <w:rPr>
          <w:lang w:val="ru-RU"/>
        </w:rPr>
        <w:t>глубины. Гидростатич</w:t>
      </w:r>
      <w:r w:rsidRPr="00B42CC9">
        <w:rPr>
          <w:lang w:val="ru-RU"/>
        </w:rPr>
        <w:t>е</w:t>
      </w:r>
      <w:r w:rsidRPr="00B42CC9">
        <w:rPr>
          <w:lang w:val="ru-RU"/>
        </w:rPr>
        <w:t>ский парадокс. Сообщающиеся сосуды</w:t>
      </w:r>
      <w:r w:rsidR="00355699">
        <w:rPr>
          <w:lang w:val="ru-RU"/>
        </w:rPr>
        <w:t xml:space="preserve">. Гидравлические механизмы. </w:t>
      </w:r>
      <w:r w:rsidRPr="00B42CC9">
        <w:rPr>
          <w:lang w:val="ru-RU"/>
        </w:rPr>
        <w:t>Атмосфера Земли и атм</w:t>
      </w:r>
      <w:r w:rsidRPr="00B42CC9">
        <w:rPr>
          <w:lang w:val="ru-RU"/>
        </w:rPr>
        <w:t>о</w:t>
      </w:r>
      <w:r w:rsidRPr="00B42CC9">
        <w:rPr>
          <w:lang w:val="ru-RU"/>
        </w:rPr>
        <w:t>сферное давление. Причины с</w:t>
      </w:r>
      <w:r w:rsidR="00355699">
        <w:rPr>
          <w:lang w:val="ru-RU"/>
        </w:rPr>
        <w:t xml:space="preserve">уществования воздушной оболочки </w:t>
      </w:r>
      <w:r w:rsidRPr="00B42CC9">
        <w:rPr>
          <w:lang w:val="ru-RU"/>
        </w:rPr>
        <w:t>Земли. Опыт Торричелли. Изм</w:t>
      </w:r>
      <w:r w:rsidRPr="00B42CC9">
        <w:rPr>
          <w:lang w:val="ru-RU"/>
        </w:rPr>
        <w:t>е</w:t>
      </w:r>
      <w:r w:rsidRPr="00B42CC9">
        <w:rPr>
          <w:lang w:val="ru-RU"/>
        </w:rPr>
        <w:t>рение атмосферного дав</w:t>
      </w:r>
      <w:r w:rsidR="00355699">
        <w:rPr>
          <w:lang w:val="ru-RU"/>
        </w:rPr>
        <w:t xml:space="preserve">ления. Зависимость атмосферного </w:t>
      </w:r>
      <w:r w:rsidRPr="00B42CC9">
        <w:rPr>
          <w:lang w:val="ru-RU"/>
        </w:rPr>
        <w:t>давления от высоты над уровнем моря. Приборы для измерения атмосферного давления.</w:t>
      </w:r>
    </w:p>
    <w:p w:rsidR="00B42CC9" w:rsidRPr="00B42CC9" w:rsidRDefault="00B42CC9" w:rsidP="00B42CC9">
      <w:pPr>
        <w:jc w:val="both"/>
        <w:rPr>
          <w:lang w:val="ru-RU"/>
        </w:rPr>
      </w:pPr>
      <w:r w:rsidRPr="00B42CC9">
        <w:rPr>
          <w:lang w:val="ru-RU"/>
        </w:rPr>
        <w:t>Действие жидкости и газа на погружённое в них тело. В</w:t>
      </w:r>
      <w:r w:rsidR="00355699">
        <w:rPr>
          <w:lang w:val="ru-RU"/>
        </w:rPr>
        <w:t xml:space="preserve">ыталкивающая (архимедова) сила. </w:t>
      </w:r>
      <w:r w:rsidRPr="00B42CC9">
        <w:rPr>
          <w:lang w:val="ru-RU"/>
        </w:rPr>
        <w:t>Закон Архимеда. Плавание тел. Воздухоплавание.</w:t>
      </w:r>
    </w:p>
    <w:p w:rsidR="00B42CC9" w:rsidRPr="00355699" w:rsidRDefault="00B42CC9" w:rsidP="00B42CC9">
      <w:pPr>
        <w:jc w:val="both"/>
        <w:rPr>
          <w:b/>
          <w:lang w:val="ru-RU"/>
        </w:rPr>
      </w:pPr>
      <w:r w:rsidRPr="00355699">
        <w:rPr>
          <w:b/>
          <w:lang w:val="ru-RU"/>
        </w:rPr>
        <w:t>Демонстрации</w:t>
      </w:r>
    </w:p>
    <w:p w:rsidR="00B42CC9" w:rsidRPr="00B42CC9" w:rsidRDefault="00B42CC9" w:rsidP="00B42CC9">
      <w:pPr>
        <w:jc w:val="both"/>
        <w:rPr>
          <w:lang w:val="ru-RU"/>
        </w:rPr>
      </w:pPr>
      <w:r w:rsidRPr="00B42CC9">
        <w:rPr>
          <w:lang w:val="ru-RU"/>
        </w:rPr>
        <w:t>1. Зависимость давления газа от температуры.</w:t>
      </w:r>
    </w:p>
    <w:p w:rsidR="00B42CC9" w:rsidRPr="00B42CC9" w:rsidRDefault="00B42CC9" w:rsidP="00B42CC9">
      <w:pPr>
        <w:jc w:val="both"/>
        <w:rPr>
          <w:lang w:val="ru-RU"/>
        </w:rPr>
      </w:pPr>
      <w:r w:rsidRPr="00B42CC9">
        <w:rPr>
          <w:lang w:val="ru-RU"/>
        </w:rPr>
        <w:t>2. Передача давления жидкостью и газом.</w:t>
      </w:r>
    </w:p>
    <w:p w:rsidR="00B42CC9" w:rsidRPr="00B42CC9" w:rsidRDefault="00B42CC9" w:rsidP="00B42CC9">
      <w:pPr>
        <w:jc w:val="both"/>
        <w:rPr>
          <w:lang w:val="ru-RU"/>
        </w:rPr>
      </w:pPr>
      <w:r w:rsidRPr="00B42CC9">
        <w:rPr>
          <w:lang w:val="ru-RU"/>
        </w:rPr>
        <w:t>3. Сообщающиеся сосуды.</w:t>
      </w:r>
    </w:p>
    <w:p w:rsidR="00B42CC9" w:rsidRPr="00B42CC9" w:rsidRDefault="00B42CC9" w:rsidP="00B42CC9">
      <w:pPr>
        <w:jc w:val="both"/>
        <w:rPr>
          <w:lang w:val="ru-RU"/>
        </w:rPr>
      </w:pPr>
      <w:r w:rsidRPr="00B42CC9">
        <w:rPr>
          <w:lang w:val="ru-RU"/>
        </w:rPr>
        <w:t>4. Гидравлический пресс.</w:t>
      </w:r>
    </w:p>
    <w:p w:rsidR="00B42CC9" w:rsidRPr="00B42CC9" w:rsidRDefault="00B42CC9" w:rsidP="00B42CC9">
      <w:pPr>
        <w:jc w:val="both"/>
        <w:rPr>
          <w:lang w:val="ru-RU"/>
        </w:rPr>
      </w:pPr>
      <w:r w:rsidRPr="00B42CC9">
        <w:rPr>
          <w:lang w:val="ru-RU"/>
        </w:rPr>
        <w:t>5. Проявление действия атмосферного давления.</w:t>
      </w:r>
    </w:p>
    <w:p w:rsidR="00B42CC9" w:rsidRPr="00B42CC9" w:rsidRDefault="00B42CC9" w:rsidP="00B42CC9">
      <w:pPr>
        <w:jc w:val="both"/>
        <w:rPr>
          <w:lang w:val="ru-RU"/>
        </w:rPr>
      </w:pPr>
      <w:r w:rsidRPr="00B42CC9">
        <w:rPr>
          <w:lang w:val="ru-RU"/>
        </w:rPr>
        <w:t>6. Зависимость выталкивающей силы от объёма пог</w:t>
      </w:r>
      <w:r w:rsidR="00355699">
        <w:rPr>
          <w:lang w:val="ru-RU"/>
        </w:rPr>
        <w:t xml:space="preserve">ружённой части тела и плотности </w:t>
      </w:r>
      <w:r w:rsidRPr="00B42CC9">
        <w:rPr>
          <w:lang w:val="ru-RU"/>
        </w:rPr>
        <w:t>жидкости.</w:t>
      </w:r>
    </w:p>
    <w:p w:rsidR="00B42CC9" w:rsidRPr="00B42CC9" w:rsidRDefault="00B42CC9" w:rsidP="00B42CC9">
      <w:pPr>
        <w:jc w:val="both"/>
        <w:rPr>
          <w:lang w:val="ru-RU"/>
        </w:rPr>
      </w:pPr>
      <w:r w:rsidRPr="00B42CC9">
        <w:rPr>
          <w:lang w:val="ru-RU"/>
        </w:rPr>
        <w:t>7. Равенство выталкивающей силы весу вытесненной жидкости.</w:t>
      </w:r>
    </w:p>
    <w:p w:rsidR="00B42CC9" w:rsidRPr="00B42CC9" w:rsidRDefault="00B42CC9" w:rsidP="00B42CC9">
      <w:pPr>
        <w:jc w:val="both"/>
        <w:rPr>
          <w:lang w:val="ru-RU"/>
        </w:rPr>
      </w:pPr>
      <w:r w:rsidRPr="00B42CC9">
        <w:rPr>
          <w:lang w:val="ru-RU"/>
        </w:rPr>
        <w:t>8. Условие плавания тел: плавание или погружение т</w:t>
      </w:r>
      <w:r w:rsidR="00355699">
        <w:rPr>
          <w:lang w:val="ru-RU"/>
        </w:rPr>
        <w:t xml:space="preserve">ел в зависимости от соотношения </w:t>
      </w:r>
      <w:r w:rsidRPr="00B42CC9">
        <w:rPr>
          <w:lang w:val="ru-RU"/>
        </w:rPr>
        <w:t>плотностей тела и жидкости.</w:t>
      </w:r>
    </w:p>
    <w:p w:rsidR="00B42CC9" w:rsidRPr="00355699" w:rsidRDefault="00B42CC9" w:rsidP="00B42CC9">
      <w:pPr>
        <w:jc w:val="both"/>
        <w:rPr>
          <w:b/>
          <w:lang w:val="ru-RU"/>
        </w:rPr>
      </w:pPr>
      <w:r w:rsidRPr="00355699">
        <w:rPr>
          <w:b/>
          <w:lang w:val="ru-RU"/>
        </w:rPr>
        <w:t>Лабораторные работы и опыты</w:t>
      </w:r>
    </w:p>
    <w:p w:rsidR="00B42CC9" w:rsidRPr="00B42CC9" w:rsidRDefault="00B42CC9" w:rsidP="00B42CC9">
      <w:pPr>
        <w:jc w:val="both"/>
        <w:rPr>
          <w:lang w:val="ru-RU"/>
        </w:rPr>
      </w:pPr>
      <w:r w:rsidRPr="00B42CC9">
        <w:rPr>
          <w:lang w:val="ru-RU"/>
        </w:rPr>
        <w:t>1. Исследование зависимости веса тела в воде от объё</w:t>
      </w:r>
      <w:r w:rsidR="00355699">
        <w:rPr>
          <w:lang w:val="ru-RU"/>
        </w:rPr>
        <w:t xml:space="preserve">ма погружённой в жидкость части </w:t>
      </w:r>
      <w:r w:rsidRPr="00B42CC9">
        <w:rPr>
          <w:lang w:val="ru-RU"/>
        </w:rPr>
        <w:t>тела.</w:t>
      </w:r>
    </w:p>
    <w:p w:rsidR="00B42CC9" w:rsidRPr="00B42CC9" w:rsidRDefault="00B42CC9" w:rsidP="00B42CC9">
      <w:pPr>
        <w:jc w:val="both"/>
        <w:rPr>
          <w:lang w:val="ru-RU"/>
        </w:rPr>
      </w:pPr>
      <w:r w:rsidRPr="00B42CC9">
        <w:rPr>
          <w:lang w:val="ru-RU"/>
        </w:rPr>
        <w:t>2. Определение выталкивающей силы, действующей на тело, погружённое в жидкость.</w:t>
      </w:r>
    </w:p>
    <w:p w:rsidR="00B42CC9" w:rsidRPr="00B42CC9" w:rsidRDefault="00B42CC9" w:rsidP="00B42CC9">
      <w:pPr>
        <w:jc w:val="both"/>
        <w:rPr>
          <w:lang w:val="ru-RU"/>
        </w:rPr>
      </w:pPr>
      <w:r w:rsidRPr="00B42CC9">
        <w:rPr>
          <w:lang w:val="ru-RU"/>
        </w:rPr>
        <w:t>3. Проверка независимости выталкивающей силы, дей</w:t>
      </w:r>
      <w:r w:rsidR="00355699">
        <w:rPr>
          <w:lang w:val="ru-RU"/>
        </w:rPr>
        <w:t xml:space="preserve">ствующей на тело в жидкости, от </w:t>
      </w:r>
      <w:r w:rsidRPr="00B42CC9">
        <w:rPr>
          <w:lang w:val="ru-RU"/>
        </w:rPr>
        <w:t>массы т</w:t>
      </w:r>
      <w:r w:rsidRPr="00B42CC9">
        <w:rPr>
          <w:lang w:val="ru-RU"/>
        </w:rPr>
        <w:t>е</w:t>
      </w:r>
      <w:r w:rsidRPr="00B42CC9">
        <w:rPr>
          <w:lang w:val="ru-RU"/>
        </w:rPr>
        <w:t>ла.</w:t>
      </w:r>
    </w:p>
    <w:p w:rsidR="00B42CC9" w:rsidRPr="00B42CC9" w:rsidRDefault="00B42CC9" w:rsidP="00B42CC9">
      <w:pPr>
        <w:jc w:val="both"/>
        <w:rPr>
          <w:lang w:val="ru-RU"/>
        </w:rPr>
      </w:pPr>
      <w:r w:rsidRPr="00B42CC9">
        <w:rPr>
          <w:lang w:val="ru-RU"/>
        </w:rPr>
        <w:t>4. Опыты, демонстрирующие зависимость выталкиваю</w:t>
      </w:r>
      <w:r w:rsidR="00355699">
        <w:rPr>
          <w:lang w:val="ru-RU"/>
        </w:rPr>
        <w:t xml:space="preserve">щей силы, действующей на тело в </w:t>
      </w:r>
      <w:r w:rsidRPr="00B42CC9">
        <w:rPr>
          <w:lang w:val="ru-RU"/>
        </w:rPr>
        <w:t>жидк</w:t>
      </w:r>
      <w:r w:rsidRPr="00B42CC9">
        <w:rPr>
          <w:lang w:val="ru-RU"/>
        </w:rPr>
        <w:t>о</w:t>
      </w:r>
      <w:r w:rsidRPr="00B42CC9">
        <w:rPr>
          <w:lang w:val="ru-RU"/>
        </w:rPr>
        <w:t>сти, от объёма погружённой в жидкость части тела и от плотности жидкости.</w:t>
      </w:r>
    </w:p>
    <w:p w:rsidR="00B42CC9" w:rsidRPr="00B42CC9" w:rsidRDefault="00B42CC9" w:rsidP="00B42CC9">
      <w:pPr>
        <w:jc w:val="both"/>
        <w:rPr>
          <w:lang w:val="ru-RU"/>
        </w:rPr>
      </w:pPr>
      <w:r w:rsidRPr="00B42CC9">
        <w:rPr>
          <w:lang w:val="ru-RU"/>
        </w:rPr>
        <w:t>5. Конструирование ареометра или констру</w:t>
      </w:r>
      <w:r w:rsidR="00355699">
        <w:rPr>
          <w:lang w:val="ru-RU"/>
        </w:rPr>
        <w:t xml:space="preserve">ирование лодки и определение её </w:t>
      </w:r>
      <w:r w:rsidRPr="00B42CC9">
        <w:rPr>
          <w:lang w:val="ru-RU"/>
        </w:rPr>
        <w:t>грузоподъёмности.</w:t>
      </w:r>
    </w:p>
    <w:p w:rsidR="00B42CC9" w:rsidRPr="00B42CC9" w:rsidRDefault="00B42CC9" w:rsidP="00B42CC9">
      <w:pPr>
        <w:jc w:val="both"/>
        <w:rPr>
          <w:lang w:val="ru-RU"/>
        </w:rPr>
      </w:pPr>
      <w:r w:rsidRPr="00B42CC9">
        <w:rPr>
          <w:lang w:val="ru-RU"/>
        </w:rPr>
        <w:t>Раздел 5. Работа и мощность. Энергия</w:t>
      </w:r>
    </w:p>
    <w:p w:rsidR="00B42CC9" w:rsidRPr="00355699" w:rsidRDefault="00B42CC9" w:rsidP="00B42CC9">
      <w:pPr>
        <w:jc w:val="both"/>
        <w:rPr>
          <w:b/>
          <w:lang w:val="ru-RU"/>
        </w:rPr>
      </w:pPr>
      <w:r w:rsidRPr="00355699">
        <w:rPr>
          <w:b/>
          <w:lang w:val="ru-RU"/>
        </w:rPr>
        <w:t>Механическая работа. Мощность.</w:t>
      </w:r>
    </w:p>
    <w:p w:rsidR="00B42CC9" w:rsidRPr="00B42CC9" w:rsidRDefault="00B42CC9" w:rsidP="00B42CC9">
      <w:pPr>
        <w:jc w:val="both"/>
        <w:rPr>
          <w:lang w:val="ru-RU"/>
        </w:rPr>
      </w:pPr>
      <w:r w:rsidRPr="00B42CC9">
        <w:rPr>
          <w:lang w:val="ru-RU"/>
        </w:rPr>
        <w:t>Простые механизмы: рычаг, блок, наклонная плоскость. Правило равновесия рычага.</w:t>
      </w:r>
    </w:p>
    <w:p w:rsidR="00B42CC9" w:rsidRPr="00B42CC9" w:rsidRDefault="00B42CC9" w:rsidP="00B42CC9">
      <w:pPr>
        <w:jc w:val="both"/>
        <w:rPr>
          <w:lang w:val="ru-RU"/>
        </w:rPr>
      </w:pPr>
      <w:r w:rsidRPr="00B42CC9">
        <w:rPr>
          <w:lang w:val="ru-RU"/>
        </w:rPr>
        <w:t>Применение правила равновесия рычага к блоку. «Золотое правило» механик</w:t>
      </w:r>
      <w:r w:rsidR="00355699">
        <w:rPr>
          <w:lang w:val="ru-RU"/>
        </w:rPr>
        <w:t xml:space="preserve">и. КПД простых </w:t>
      </w:r>
      <w:r w:rsidRPr="00B42CC9">
        <w:rPr>
          <w:lang w:val="ru-RU"/>
        </w:rPr>
        <w:t>м</w:t>
      </w:r>
      <w:r w:rsidRPr="00B42CC9">
        <w:rPr>
          <w:lang w:val="ru-RU"/>
        </w:rPr>
        <w:t>е</w:t>
      </w:r>
      <w:r w:rsidRPr="00B42CC9">
        <w:rPr>
          <w:lang w:val="ru-RU"/>
        </w:rPr>
        <w:t>ханизмов. Простые механизмы в быту и технике.</w:t>
      </w:r>
    </w:p>
    <w:p w:rsidR="00B42CC9" w:rsidRPr="00B42CC9" w:rsidRDefault="00B42CC9" w:rsidP="00B42CC9">
      <w:pPr>
        <w:jc w:val="both"/>
        <w:rPr>
          <w:lang w:val="ru-RU"/>
        </w:rPr>
      </w:pPr>
      <w:r w:rsidRPr="00B42CC9">
        <w:rPr>
          <w:lang w:val="ru-RU"/>
        </w:rPr>
        <w:t>Механическая энергия. Кинетическая и потенциальная э</w:t>
      </w:r>
      <w:r w:rsidR="00355699">
        <w:rPr>
          <w:lang w:val="ru-RU"/>
        </w:rPr>
        <w:t xml:space="preserve">нергия. Превращение одного вида </w:t>
      </w:r>
      <w:r w:rsidRPr="00B42CC9">
        <w:rPr>
          <w:lang w:val="ru-RU"/>
        </w:rPr>
        <w:t>мех</w:t>
      </w:r>
      <w:r w:rsidRPr="00B42CC9">
        <w:rPr>
          <w:lang w:val="ru-RU"/>
        </w:rPr>
        <w:t>а</w:t>
      </w:r>
      <w:r w:rsidRPr="00B42CC9">
        <w:rPr>
          <w:lang w:val="ru-RU"/>
        </w:rPr>
        <w:t>нической энергии в другой. Закон сохранения энергии в механике.</w:t>
      </w:r>
    </w:p>
    <w:p w:rsidR="00B42CC9" w:rsidRPr="00355699" w:rsidRDefault="00B42CC9" w:rsidP="00B42CC9">
      <w:pPr>
        <w:jc w:val="both"/>
        <w:rPr>
          <w:b/>
          <w:lang w:val="ru-RU"/>
        </w:rPr>
      </w:pPr>
      <w:r w:rsidRPr="00355699">
        <w:rPr>
          <w:b/>
          <w:lang w:val="ru-RU"/>
        </w:rPr>
        <w:t>Демонстрации</w:t>
      </w:r>
    </w:p>
    <w:p w:rsidR="00B42CC9" w:rsidRPr="00B42CC9" w:rsidRDefault="00B42CC9" w:rsidP="00B42CC9">
      <w:pPr>
        <w:jc w:val="both"/>
        <w:rPr>
          <w:lang w:val="ru-RU"/>
        </w:rPr>
      </w:pPr>
      <w:r w:rsidRPr="00B42CC9">
        <w:rPr>
          <w:lang w:val="ru-RU"/>
        </w:rPr>
        <w:t>1. Примеры простых механизмов.</w:t>
      </w:r>
    </w:p>
    <w:p w:rsidR="00B42CC9" w:rsidRPr="00355699" w:rsidRDefault="00B42CC9" w:rsidP="00B42CC9">
      <w:pPr>
        <w:jc w:val="both"/>
        <w:rPr>
          <w:b/>
          <w:lang w:val="ru-RU"/>
        </w:rPr>
      </w:pPr>
      <w:r w:rsidRPr="00355699">
        <w:rPr>
          <w:b/>
          <w:lang w:val="ru-RU"/>
        </w:rPr>
        <w:t>Лабораторные работы и опыты</w:t>
      </w:r>
    </w:p>
    <w:p w:rsidR="00B42CC9" w:rsidRPr="00B42CC9" w:rsidRDefault="00B42CC9" w:rsidP="00B42CC9">
      <w:pPr>
        <w:jc w:val="both"/>
        <w:rPr>
          <w:lang w:val="ru-RU"/>
        </w:rPr>
      </w:pPr>
      <w:r w:rsidRPr="00B42CC9">
        <w:rPr>
          <w:lang w:val="ru-RU"/>
        </w:rPr>
        <w:t xml:space="preserve">1. Определение работы силы трения при равномерном </w:t>
      </w:r>
      <w:r w:rsidR="00355699">
        <w:rPr>
          <w:lang w:val="ru-RU"/>
        </w:rPr>
        <w:t xml:space="preserve">движении тела по горизонтальной </w:t>
      </w:r>
      <w:r w:rsidRPr="00B42CC9">
        <w:rPr>
          <w:lang w:val="ru-RU"/>
        </w:rPr>
        <w:t>повер</w:t>
      </w:r>
      <w:r w:rsidRPr="00B42CC9">
        <w:rPr>
          <w:lang w:val="ru-RU"/>
        </w:rPr>
        <w:t>х</w:t>
      </w:r>
      <w:r w:rsidRPr="00B42CC9">
        <w:rPr>
          <w:lang w:val="ru-RU"/>
        </w:rPr>
        <w:t>ности.</w:t>
      </w:r>
    </w:p>
    <w:p w:rsidR="00B42CC9" w:rsidRPr="00B42CC9" w:rsidRDefault="00B42CC9" w:rsidP="00B42CC9">
      <w:pPr>
        <w:jc w:val="both"/>
        <w:rPr>
          <w:lang w:val="ru-RU"/>
        </w:rPr>
      </w:pPr>
      <w:r w:rsidRPr="00B42CC9">
        <w:rPr>
          <w:lang w:val="ru-RU"/>
        </w:rPr>
        <w:t>2. Исследование условий равновесия рычага.</w:t>
      </w:r>
    </w:p>
    <w:p w:rsidR="00B42CC9" w:rsidRPr="00B42CC9" w:rsidRDefault="00B42CC9" w:rsidP="00B42CC9">
      <w:pPr>
        <w:jc w:val="both"/>
        <w:rPr>
          <w:lang w:val="ru-RU"/>
        </w:rPr>
      </w:pPr>
      <w:r w:rsidRPr="00B42CC9">
        <w:rPr>
          <w:lang w:val="ru-RU"/>
        </w:rPr>
        <w:t>3. Измерение КПД наклонной плоскости.</w:t>
      </w:r>
    </w:p>
    <w:p w:rsidR="00355699" w:rsidRDefault="00B42CC9" w:rsidP="00B42CC9">
      <w:pPr>
        <w:jc w:val="both"/>
        <w:rPr>
          <w:lang w:val="ru-RU"/>
        </w:rPr>
      </w:pPr>
      <w:r w:rsidRPr="00B42CC9">
        <w:rPr>
          <w:lang w:val="ru-RU"/>
        </w:rPr>
        <w:t>4. Изучение закона сохранения механической энергии.</w:t>
      </w:r>
    </w:p>
    <w:p w:rsidR="00B42CC9" w:rsidRPr="00355699" w:rsidRDefault="00B42CC9" w:rsidP="00B42CC9">
      <w:pPr>
        <w:jc w:val="both"/>
        <w:rPr>
          <w:b/>
          <w:lang w:val="ru-RU"/>
        </w:rPr>
      </w:pPr>
      <w:r w:rsidRPr="00355699">
        <w:rPr>
          <w:b/>
          <w:lang w:val="ru-RU"/>
        </w:rPr>
        <w:t>8 класс</w:t>
      </w:r>
    </w:p>
    <w:p w:rsidR="00B42CC9" w:rsidRPr="00355699" w:rsidRDefault="00B42CC9" w:rsidP="00B42CC9">
      <w:pPr>
        <w:jc w:val="both"/>
        <w:rPr>
          <w:b/>
          <w:lang w:val="ru-RU"/>
        </w:rPr>
      </w:pPr>
      <w:r w:rsidRPr="00355699">
        <w:rPr>
          <w:b/>
          <w:lang w:val="ru-RU"/>
        </w:rPr>
        <w:t>Раздел 6. Тепловые явления</w:t>
      </w:r>
    </w:p>
    <w:p w:rsidR="00B42CC9" w:rsidRPr="00B42CC9" w:rsidRDefault="00B42CC9" w:rsidP="00B42CC9">
      <w:pPr>
        <w:jc w:val="both"/>
        <w:rPr>
          <w:lang w:val="ru-RU"/>
        </w:rPr>
      </w:pPr>
      <w:r w:rsidRPr="00B42CC9">
        <w:rPr>
          <w:lang w:val="ru-RU"/>
        </w:rPr>
        <w:t>Основные положения молекулярно-кинетической те</w:t>
      </w:r>
      <w:r w:rsidR="00355699">
        <w:rPr>
          <w:lang w:val="ru-RU"/>
        </w:rPr>
        <w:t xml:space="preserve">ории строения вещества. Масса и </w:t>
      </w:r>
      <w:r w:rsidRPr="00B42CC9">
        <w:rPr>
          <w:lang w:val="ru-RU"/>
        </w:rPr>
        <w:t>размеры атомов и молекул. Опыты, подтверждающие основные положения молекулярнокинетической те</w:t>
      </w:r>
      <w:r w:rsidRPr="00B42CC9">
        <w:rPr>
          <w:lang w:val="ru-RU"/>
        </w:rPr>
        <w:t>о</w:t>
      </w:r>
      <w:r w:rsidRPr="00B42CC9">
        <w:rPr>
          <w:lang w:val="ru-RU"/>
        </w:rPr>
        <w:t>рии.</w:t>
      </w:r>
    </w:p>
    <w:p w:rsidR="00B42CC9" w:rsidRPr="00B42CC9" w:rsidRDefault="00B42CC9" w:rsidP="00B42CC9">
      <w:pPr>
        <w:jc w:val="both"/>
        <w:rPr>
          <w:lang w:val="ru-RU"/>
        </w:rPr>
      </w:pPr>
      <w:r w:rsidRPr="00B42CC9">
        <w:rPr>
          <w:lang w:val="ru-RU"/>
        </w:rPr>
        <w:t>Модели твёрдого, жидкого и газообразного состоя</w:t>
      </w:r>
      <w:r w:rsidR="00355699">
        <w:rPr>
          <w:lang w:val="ru-RU"/>
        </w:rPr>
        <w:t xml:space="preserve">ний вещества. Кристаллические и </w:t>
      </w:r>
      <w:r w:rsidRPr="00B42CC9">
        <w:rPr>
          <w:lang w:val="ru-RU"/>
        </w:rPr>
        <w:t>аморфные т</w:t>
      </w:r>
      <w:r w:rsidRPr="00B42CC9">
        <w:rPr>
          <w:lang w:val="ru-RU"/>
        </w:rPr>
        <w:t>е</w:t>
      </w:r>
      <w:r w:rsidRPr="00B42CC9">
        <w:rPr>
          <w:lang w:val="ru-RU"/>
        </w:rPr>
        <w:t xml:space="preserve">ла. Объяснение свойств газов, жидкостей и </w:t>
      </w:r>
      <w:r w:rsidR="00355699">
        <w:rPr>
          <w:lang w:val="ru-RU"/>
        </w:rPr>
        <w:t xml:space="preserve">твёрдых тел на основе положений </w:t>
      </w:r>
      <w:r w:rsidRPr="00B42CC9">
        <w:rPr>
          <w:lang w:val="ru-RU"/>
        </w:rPr>
        <w:t xml:space="preserve">молекулярно-кинетической теории. Смачивание </w:t>
      </w:r>
      <w:r w:rsidR="00355699">
        <w:rPr>
          <w:lang w:val="ru-RU"/>
        </w:rPr>
        <w:t xml:space="preserve">и капиллярные явления. Тепловое </w:t>
      </w:r>
      <w:r w:rsidRPr="00B42CC9">
        <w:rPr>
          <w:lang w:val="ru-RU"/>
        </w:rPr>
        <w:t>расширение и сжатие.</w:t>
      </w:r>
    </w:p>
    <w:p w:rsidR="00B42CC9" w:rsidRPr="00B42CC9" w:rsidRDefault="00B42CC9" w:rsidP="00B42CC9">
      <w:pPr>
        <w:jc w:val="both"/>
        <w:rPr>
          <w:lang w:val="ru-RU"/>
        </w:rPr>
      </w:pPr>
      <w:r w:rsidRPr="00B42CC9">
        <w:rPr>
          <w:lang w:val="ru-RU"/>
        </w:rPr>
        <w:t>Температура. Связь температуры со скоростью теплового движения частиц.</w:t>
      </w:r>
    </w:p>
    <w:p w:rsidR="00B42CC9" w:rsidRPr="00B42CC9" w:rsidRDefault="00B42CC9" w:rsidP="00B42CC9">
      <w:pPr>
        <w:jc w:val="both"/>
        <w:rPr>
          <w:lang w:val="ru-RU"/>
        </w:rPr>
      </w:pPr>
      <w:r w:rsidRPr="00B42CC9">
        <w:rPr>
          <w:lang w:val="ru-RU"/>
        </w:rPr>
        <w:t>Внутренняя энергия. Способы изменения внутренней энер</w:t>
      </w:r>
      <w:r w:rsidR="00355699">
        <w:rPr>
          <w:lang w:val="ru-RU"/>
        </w:rPr>
        <w:t xml:space="preserve">гии: теплопередача и совершение </w:t>
      </w:r>
      <w:r w:rsidRPr="00B42CC9">
        <w:rPr>
          <w:lang w:val="ru-RU"/>
        </w:rPr>
        <w:t>раб</w:t>
      </w:r>
      <w:r w:rsidRPr="00B42CC9">
        <w:rPr>
          <w:lang w:val="ru-RU"/>
        </w:rPr>
        <w:t>о</w:t>
      </w:r>
      <w:r w:rsidRPr="00B42CC9">
        <w:rPr>
          <w:lang w:val="ru-RU"/>
        </w:rPr>
        <w:t>ты. Виды теплопередачи: теплопроводность, конвекция, излучение.</w:t>
      </w:r>
    </w:p>
    <w:p w:rsidR="00B42CC9" w:rsidRPr="00B42CC9" w:rsidRDefault="00B42CC9" w:rsidP="00B42CC9">
      <w:pPr>
        <w:jc w:val="both"/>
        <w:rPr>
          <w:lang w:val="ru-RU"/>
        </w:rPr>
      </w:pPr>
      <w:r w:rsidRPr="00B42CC9">
        <w:rPr>
          <w:lang w:val="ru-RU"/>
        </w:rPr>
        <w:t>Количество теплоты. Удельная теплоёмкость вещества. Теплообмен и тепловое равновесие.</w:t>
      </w:r>
    </w:p>
    <w:p w:rsidR="00B42CC9" w:rsidRPr="00B42CC9" w:rsidRDefault="00B42CC9" w:rsidP="00B42CC9">
      <w:pPr>
        <w:jc w:val="both"/>
        <w:rPr>
          <w:lang w:val="ru-RU"/>
        </w:rPr>
      </w:pPr>
      <w:r w:rsidRPr="00B42CC9">
        <w:rPr>
          <w:lang w:val="ru-RU"/>
        </w:rPr>
        <w:t>Уравнение теплового баланса.</w:t>
      </w:r>
    </w:p>
    <w:p w:rsidR="00B42CC9" w:rsidRPr="00B42CC9" w:rsidRDefault="00B42CC9" w:rsidP="00B42CC9">
      <w:pPr>
        <w:jc w:val="both"/>
        <w:rPr>
          <w:lang w:val="ru-RU"/>
        </w:rPr>
      </w:pPr>
      <w:r w:rsidRPr="00B42CC9">
        <w:rPr>
          <w:lang w:val="ru-RU"/>
        </w:rPr>
        <w:t>Плавление и отвердевание кристаллических веществ. Удельная теплота плавления.</w:t>
      </w:r>
    </w:p>
    <w:p w:rsidR="00B42CC9" w:rsidRPr="00B42CC9" w:rsidRDefault="00B42CC9" w:rsidP="00B42CC9">
      <w:pPr>
        <w:jc w:val="both"/>
        <w:rPr>
          <w:lang w:val="ru-RU"/>
        </w:rPr>
      </w:pPr>
      <w:r w:rsidRPr="00B42CC9">
        <w:rPr>
          <w:lang w:val="ru-RU"/>
        </w:rPr>
        <w:t xml:space="preserve">Парообразование и конденсация. Испарение </w:t>
      </w:r>
      <w:r w:rsidR="00355699">
        <w:rPr>
          <w:lang w:val="ru-RU"/>
        </w:rPr>
        <w:t xml:space="preserve">(МС). Кипение. Удельная теплота </w:t>
      </w:r>
      <w:r w:rsidRPr="00B42CC9">
        <w:rPr>
          <w:lang w:val="ru-RU"/>
        </w:rPr>
        <w:t>парообразования. Зависимость температуры кипения от атмосф</w:t>
      </w:r>
      <w:r w:rsidR="00355699">
        <w:rPr>
          <w:lang w:val="ru-RU"/>
        </w:rPr>
        <w:t xml:space="preserve">ерного давления. Влажность </w:t>
      </w:r>
      <w:r w:rsidRPr="00B42CC9">
        <w:rPr>
          <w:lang w:val="ru-RU"/>
        </w:rPr>
        <w:t>воздуха.</w:t>
      </w:r>
    </w:p>
    <w:p w:rsidR="00B42CC9" w:rsidRPr="00B42CC9" w:rsidRDefault="00B42CC9" w:rsidP="00B42CC9">
      <w:pPr>
        <w:jc w:val="both"/>
        <w:rPr>
          <w:lang w:val="ru-RU"/>
        </w:rPr>
      </w:pPr>
      <w:r w:rsidRPr="00B42CC9">
        <w:rPr>
          <w:lang w:val="ru-RU"/>
        </w:rPr>
        <w:t>Энергия топлива. Удельная теплота сгорания.</w:t>
      </w:r>
    </w:p>
    <w:p w:rsidR="00B42CC9" w:rsidRPr="00B42CC9" w:rsidRDefault="00B42CC9" w:rsidP="00B42CC9">
      <w:pPr>
        <w:jc w:val="both"/>
        <w:rPr>
          <w:lang w:val="ru-RU"/>
        </w:rPr>
      </w:pPr>
      <w:r w:rsidRPr="00B42CC9">
        <w:rPr>
          <w:lang w:val="ru-RU"/>
        </w:rPr>
        <w:t xml:space="preserve">Принципы работы тепловых двигателей. КПД теплового </w:t>
      </w:r>
      <w:r w:rsidR="00355699">
        <w:rPr>
          <w:lang w:val="ru-RU"/>
        </w:rPr>
        <w:t xml:space="preserve">двигателя. Тепловые двигатели и </w:t>
      </w:r>
      <w:r w:rsidRPr="00B42CC9">
        <w:rPr>
          <w:lang w:val="ru-RU"/>
        </w:rPr>
        <w:t>защита окружающей среды (МС).</w:t>
      </w:r>
    </w:p>
    <w:p w:rsidR="00B42CC9" w:rsidRPr="00B42CC9" w:rsidRDefault="00B42CC9" w:rsidP="00B42CC9">
      <w:pPr>
        <w:jc w:val="both"/>
        <w:rPr>
          <w:lang w:val="ru-RU"/>
        </w:rPr>
      </w:pPr>
      <w:r w:rsidRPr="00B42CC9">
        <w:rPr>
          <w:lang w:val="ru-RU"/>
        </w:rPr>
        <w:t>Закон сохранения и превращения энергии в тепловых процессах (МС).</w:t>
      </w:r>
    </w:p>
    <w:p w:rsidR="00B42CC9" w:rsidRPr="00355699" w:rsidRDefault="00B42CC9" w:rsidP="00B42CC9">
      <w:pPr>
        <w:jc w:val="both"/>
        <w:rPr>
          <w:b/>
          <w:lang w:val="ru-RU"/>
        </w:rPr>
      </w:pPr>
      <w:r w:rsidRPr="00355699">
        <w:rPr>
          <w:b/>
          <w:lang w:val="ru-RU"/>
        </w:rPr>
        <w:t>Демонстрации</w:t>
      </w:r>
    </w:p>
    <w:p w:rsidR="00B42CC9" w:rsidRPr="00B42CC9" w:rsidRDefault="00B42CC9" w:rsidP="00B42CC9">
      <w:pPr>
        <w:jc w:val="both"/>
        <w:rPr>
          <w:lang w:val="ru-RU"/>
        </w:rPr>
      </w:pPr>
      <w:r w:rsidRPr="00B42CC9">
        <w:rPr>
          <w:lang w:val="ru-RU"/>
        </w:rPr>
        <w:t>1. Наблюдение броуновского движения.</w:t>
      </w:r>
    </w:p>
    <w:p w:rsidR="00B42CC9" w:rsidRPr="00B42CC9" w:rsidRDefault="00B42CC9" w:rsidP="00B42CC9">
      <w:pPr>
        <w:jc w:val="both"/>
        <w:rPr>
          <w:lang w:val="ru-RU"/>
        </w:rPr>
      </w:pPr>
      <w:r w:rsidRPr="00B42CC9">
        <w:rPr>
          <w:lang w:val="ru-RU"/>
        </w:rPr>
        <w:t>2. Наблюдение диффузии.</w:t>
      </w:r>
    </w:p>
    <w:p w:rsidR="00B42CC9" w:rsidRPr="00B42CC9" w:rsidRDefault="00B42CC9" w:rsidP="00B42CC9">
      <w:pPr>
        <w:jc w:val="both"/>
        <w:rPr>
          <w:lang w:val="ru-RU"/>
        </w:rPr>
      </w:pPr>
      <w:r w:rsidRPr="00B42CC9">
        <w:rPr>
          <w:lang w:val="ru-RU"/>
        </w:rPr>
        <w:t>3. Наблюдение явлений смачивания и капиллярных явлений.</w:t>
      </w:r>
    </w:p>
    <w:p w:rsidR="00B42CC9" w:rsidRPr="00B42CC9" w:rsidRDefault="00B42CC9" w:rsidP="00B42CC9">
      <w:pPr>
        <w:jc w:val="both"/>
        <w:rPr>
          <w:lang w:val="ru-RU"/>
        </w:rPr>
      </w:pPr>
      <w:r w:rsidRPr="00B42CC9">
        <w:rPr>
          <w:lang w:val="ru-RU"/>
        </w:rPr>
        <w:t>4. Наблюдение теплового расширения тел.</w:t>
      </w:r>
    </w:p>
    <w:p w:rsidR="00B42CC9" w:rsidRPr="00B42CC9" w:rsidRDefault="00B42CC9" w:rsidP="00B42CC9">
      <w:pPr>
        <w:jc w:val="both"/>
        <w:rPr>
          <w:lang w:val="ru-RU"/>
        </w:rPr>
      </w:pPr>
      <w:r w:rsidRPr="00B42CC9">
        <w:rPr>
          <w:lang w:val="ru-RU"/>
        </w:rPr>
        <w:t>5. Изменение давления газа при изменении объёма и нагревании или охлаждении.</w:t>
      </w:r>
    </w:p>
    <w:p w:rsidR="00B42CC9" w:rsidRPr="00B42CC9" w:rsidRDefault="00B42CC9" w:rsidP="00B42CC9">
      <w:pPr>
        <w:jc w:val="both"/>
        <w:rPr>
          <w:lang w:val="ru-RU"/>
        </w:rPr>
      </w:pPr>
      <w:r w:rsidRPr="00B42CC9">
        <w:rPr>
          <w:lang w:val="ru-RU"/>
        </w:rPr>
        <w:t>6. Правила измерения температуры.</w:t>
      </w:r>
    </w:p>
    <w:p w:rsidR="00B42CC9" w:rsidRPr="00B42CC9" w:rsidRDefault="00B42CC9" w:rsidP="00B42CC9">
      <w:pPr>
        <w:jc w:val="both"/>
        <w:rPr>
          <w:lang w:val="ru-RU"/>
        </w:rPr>
      </w:pPr>
      <w:r w:rsidRPr="00B42CC9">
        <w:rPr>
          <w:lang w:val="ru-RU"/>
        </w:rPr>
        <w:t>7. Виды теплопередачи.</w:t>
      </w:r>
    </w:p>
    <w:p w:rsidR="00B42CC9" w:rsidRPr="00B42CC9" w:rsidRDefault="00B42CC9" w:rsidP="00B42CC9">
      <w:pPr>
        <w:jc w:val="both"/>
        <w:rPr>
          <w:lang w:val="ru-RU"/>
        </w:rPr>
      </w:pPr>
      <w:r w:rsidRPr="00B42CC9">
        <w:rPr>
          <w:lang w:val="ru-RU"/>
        </w:rPr>
        <w:t>8. Охлаждение при совершении работы.</w:t>
      </w:r>
    </w:p>
    <w:p w:rsidR="00B42CC9" w:rsidRPr="00B42CC9" w:rsidRDefault="00B42CC9" w:rsidP="00B42CC9">
      <w:pPr>
        <w:jc w:val="both"/>
        <w:rPr>
          <w:lang w:val="ru-RU"/>
        </w:rPr>
      </w:pPr>
      <w:r w:rsidRPr="00B42CC9">
        <w:rPr>
          <w:lang w:val="ru-RU"/>
        </w:rPr>
        <w:t>9. Нагревание при совершении работы внешними силами.</w:t>
      </w:r>
    </w:p>
    <w:p w:rsidR="00B42CC9" w:rsidRPr="00B42CC9" w:rsidRDefault="00B42CC9" w:rsidP="00B42CC9">
      <w:pPr>
        <w:jc w:val="both"/>
        <w:rPr>
          <w:lang w:val="ru-RU"/>
        </w:rPr>
      </w:pPr>
      <w:r w:rsidRPr="00B42CC9">
        <w:rPr>
          <w:lang w:val="ru-RU"/>
        </w:rPr>
        <w:t>10. Сравнение теплоёмкостей различных веществ.</w:t>
      </w:r>
    </w:p>
    <w:p w:rsidR="00B42CC9" w:rsidRPr="00B42CC9" w:rsidRDefault="00B42CC9" w:rsidP="00B42CC9">
      <w:pPr>
        <w:jc w:val="both"/>
        <w:rPr>
          <w:lang w:val="ru-RU"/>
        </w:rPr>
      </w:pPr>
      <w:r w:rsidRPr="00B42CC9">
        <w:rPr>
          <w:lang w:val="ru-RU"/>
        </w:rPr>
        <w:t>11. Наблюдение кипения.</w:t>
      </w:r>
    </w:p>
    <w:p w:rsidR="00B42CC9" w:rsidRPr="00B42CC9" w:rsidRDefault="00B42CC9" w:rsidP="00B42CC9">
      <w:pPr>
        <w:jc w:val="both"/>
        <w:rPr>
          <w:lang w:val="ru-RU"/>
        </w:rPr>
      </w:pPr>
      <w:r w:rsidRPr="00B42CC9">
        <w:rPr>
          <w:lang w:val="ru-RU"/>
        </w:rPr>
        <w:t>12. Наблюдение постоянства температуры при плавлении.</w:t>
      </w:r>
    </w:p>
    <w:p w:rsidR="00B42CC9" w:rsidRPr="00B42CC9" w:rsidRDefault="00B42CC9" w:rsidP="00B42CC9">
      <w:pPr>
        <w:jc w:val="both"/>
        <w:rPr>
          <w:lang w:val="ru-RU"/>
        </w:rPr>
      </w:pPr>
      <w:r w:rsidRPr="00B42CC9">
        <w:rPr>
          <w:lang w:val="ru-RU"/>
        </w:rPr>
        <w:t>13. Модели тепловых двигателей.</w:t>
      </w:r>
    </w:p>
    <w:p w:rsidR="00B42CC9" w:rsidRPr="00A8787C" w:rsidRDefault="00B42CC9" w:rsidP="00B42CC9">
      <w:pPr>
        <w:jc w:val="both"/>
        <w:rPr>
          <w:b/>
          <w:lang w:val="ru-RU"/>
        </w:rPr>
      </w:pPr>
      <w:r w:rsidRPr="00A8787C">
        <w:rPr>
          <w:b/>
          <w:lang w:val="ru-RU"/>
        </w:rPr>
        <w:t>Лабораторные работы и опыты</w:t>
      </w:r>
    </w:p>
    <w:p w:rsidR="00B42CC9" w:rsidRPr="00B42CC9" w:rsidRDefault="00B42CC9" w:rsidP="00B42CC9">
      <w:pPr>
        <w:jc w:val="both"/>
        <w:rPr>
          <w:lang w:val="ru-RU"/>
        </w:rPr>
      </w:pPr>
      <w:r w:rsidRPr="00B42CC9">
        <w:rPr>
          <w:lang w:val="ru-RU"/>
        </w:rPr>
        <w:t>1. Опыты по обнаружению действия сил молекулярного притяжения.</w:t>
      </w:r>
    </w:p>
    <w:p w:rsidR="00B42CC9" w:rsidRPr="00B42CC9" w:rsidRDefault="00B42CC9" w:rsidP="00B42CC9">
      <w:pPr>
        <w:jc w:val="both"/>
        <w:rPr>
          <w:lang w:val="ru-RU"/>
        </w:rPr>
      </w:pPr>
      <w:r w:rsidRPr="00B42CC9">
        <w:rPr>
          <w:lang w:val="ru-RU"/>
        </w:rPr>
        <w:t>2. Опыты по выращиванию кристаллов поваренной соли или сахара.</w:t>
      </w:r>
    </w:p>
    <w:p w:rsidR="00B42CC9" w:rsidRPr="00B42CC9" w:rsidRDefault="00B42CC9" w:rsidP="00B42CC9">
      <w:pPr>
        <w:jc w:val="both"/>
        <w:rPr>
          <w:lang w:val="ru-RU"/>
        </w:rPr>
      </w:pPr>
      <w:r w:rsidRPr="00B42CC9">
        <w:rPr>
          <w:lang w:val="ru-RU"/>
        </w:rPr>
        <w:t>3. Опыты по наблюдению теплового расширения газов, жидкостей и твёрдых тел.</w:t>
      </w:r>
    </w:p>
    <w:p w:rsidR="00B42CC9" w:rsidRPr="00B42CC9" w:rsidRDefault="00B42CC9" w:rsidP="00B42CC9">
      <w:pPr>
        <w:jc w:val="both"/>
        <w:rPr>
          <w:lang w:val="ru-RU"/>
        </w:rPr>
      </w:pPr>
      <w:r w:rsidRPr="00B42CC9">
        <w:rPr>
          <w:lang w:val="ru-RU"/>
        </w:rPr>
        <w:t>4. Определение давления воздуха в баллоне шприца.</w:t>
      </w:r>
    </w:p>
    <w:p w:rsidR="00B42CC9" w:rsidRPr="00B42CC9" w:rsidRDefault="00B42CC9" w:rsidP="00B42CC9">
      <w:pPr>
        <w:jc w:val="both"/>
        <w:rPr>
          <w:lang w:val="ru-RU"/>
        </w:rPr>
      </w:pPr>
      <w:r w:rsidRPr="00B42CC9">
        <w:rPr>
          <w:lang w:val="ru-RU"/>
        </w:rPr>
        <w:t>5. Опыты, демонстрирующие зависимость давления воз</w:t>
      </w:r>
      <w:r w:rsidR="00A8787C">
        <w:rPr>
          <w:lang w:val="ru-RU"/>
        </w:rPr>
        <w:t xml:space="preserve">духа от его объёма и нагревания </w:t>
      </w:r>
      <w:r w:rsidRPr="00B42CC9">
        <w:rPr>
          <w:lang w:val="ru-RU"/>
        </w:rPr>
        <w:t>или охл</w:t>
      </w:r>
      <w:r w:rsidRPr="00B42CC9">
        <w:rPr>
          <w:lang w:val="ru-RU"/>
        </w:rPr>
        <w:t>а</w:t>
      </w:r>
      <w:r w:rsidRPr="00B42CC9">
        <w:rPr>
          <w:lang w:val="ru-RU"/>
        </w:rPr>
        <w:t>ждения.</w:t>
      </w:r>
    </w:p>
    <w:p w:rsidR="00B42CC9" w:rsidRPr="00B42CC9" w:rsidRDefault="00B42CC9" w:rsidP="00B42CC9">
      <w:pPr>
        <w:jc w:val="both"/>
        <w:rPr>
          <w:lang w:val="ru-RU"/>
        </w:rPr>
      </w:pPr>
      <w:r w:rsidRPr="00B42CC9">
        <w:rPr>
          <w:lang w:val="ru-RU"/>
        </w:rPr>
        <w:t>6. Проверка гипотезы линейной зависи</w:t>
      </w:r>
      <w:r w:rsidR="00A8787C">
        <w:rPr>
          <w:lang w:val="ru-RU"/>
        </w:rPr>
        <w:t xml:space="preserve">мости длины столбика жидкости и </w:t>
      </w:r>
      <w:r w:rsidRPr="00B42CC9">
        <w:rPr>
          <w:lang w:val="ru-RU"/>
        </w:rPr>
        <w:t>термометрической тру</w:t>
      </w:r>
      <w:r w:rsidRPr="00B42CC9">
        <w:rPr>
          <w:lang w:val="ru-RU"/>
        </w:rPr>
        <w:t>б</w:t>
      </w:r>
      <w:r w:rsidRPr="00B42CC9">
        <w:rPr>
          <w:lang w:val="ru-RU"/>
        </w:rPr>
        <w:t>ке от температуры.</w:t>
      </w:r>
    </w:p>
    <w:p w:rsidR="00B42CC9" w:rsidRPr="00B42CC9" w:rsidRDefault="00B42CC9" w:rsidP="00B42CC9">
      <w:pPr>
        <w:jc w:val="both"/>
        <w:rPr>
          <w:lang w:val="ru-RU"/>
        </w:rPr>
      </w:pPr>
      <w:r w:rsidRPr="00B42CC9">
        <w:rPr>
          <w:lang w:val="ru-RU"/>
        </w:rPr>
        <w:t>7. Наблюдение изменения внутренней энергии тела в результате те</w:t>
      </w:r>
      <w:r w:rsidR="00A8787C">
        <w:rPr>
          <w:lang w:val="ru-RU"/>
        </w:rPr>
        <w:t xml:space="preserve">плопередачи и работы </w:t>
      </w:r>
      <w:r w:rsidRPr="00B42CC9">
        <w:rPr>
          <w:lang w:val="ru-RU"/>
        </w:rPr>
        <w:t>внешних сил.</w:t>
      </w:r>
    </w:p>
    <w:p w:rsidR="00B42CC9" w:rsidRPr="00B42CC9" w:rsidRDefault="00B42CC9" w:rsidP="00B42CC9">
      <w:pPr>
        <w:jc w:val="both"/>
        <w:rPr>
          <w:lang w:val="ru-RU"/>
        </w:rPr>
      </w:pPr>
      <w:r w:rsidRPr="00B42CC9">
        <w:rPr>
          <w:lang w:val="ru-RU"/>
        </w:rPr>
        <w:t>8. Исследование явления теплообмена при смешивании холодной и горячей воды.</w:t>
      </w:r>
    </w:p>
    <w:p w:rsidR="00B42CC9" w:rsidRPr="00B42CC9" w:rsidRDefault="00B42CC9" w:rsidP="00B42CC9">
      <w:pPr>
        <w:jc w:val="both"/>
        <w:rPr>
          <w:lang w:val="ru-RU"/>
        </w:rPr>
      </w:pPr>
      <w:r w:rsidRPr="00B42CC9">
        <w:rPr>
          <w:lang w:val="ru-RU"/>
        </w:rPr>
        <w:t>9. Определение количества теплоты, полученного в</w:t>
      </w:r>
      <w:r w:rsidR="00A8787C">
        <w:rPr>
          <w:lang w:val="ru-RU"/>
        </w:rPr>
        <w:t xml:space="preserve">одой при теплообмене с нагретым </w:t>
      </w:r>
      <w:r w:rsidRPr="00B42CC9">
        <w:rPr>
          <w:lang w:val="ru-RU"/>
        </w:rPr>
        <w:t>металлич</w:t>
      </w:r>
      <w:r w:rsidRPr="00B42CC9">
        <w:rPr>
          <w:lang w:val="ru-RU"/>
        </w:rPr>
        <w:t>е</w:t>
      </w:r>
      <w:r w:rsidRPr="00B42CC9">
        <w:rPr>
          <w:lang w:val="ru-RU"/>
        </w:rPr>
        <w:t>ским цилиндром.</w:t>
      </w:r>
    </w:p>
    <w:p w:rsidR="00B42CC9" w:rsidRPr="00B42CC9" w:rsidRDefault="00B42CC9" w:rsidP="00B42CC9">
      <w:pPr>
        <w:jc w:val="both"/>
        <w:rPr>
          <w:lang w:val="ru-RU"/>
        </w:rPr>
      </w:pPr>
      <w:r w:rsidRPr="00B42CC9">
        <w:rPr>
          <w:lang w:val="ru-RU"/>
        </w:rPr>
        <w:t>10. Определение удельной теплоёмкости вещества.</w:t>
      </w:r>
    </w:p>
    <w:p w:rsidR="00B42CC9" w:rsidRPr="00B42CC9" w:rsidRDefault="00B42CC9" w:rsidP="00B42CC9">
      <w:pPr>
        <w:jc w:val="both"/>
        <w:rPr>
          <w:lang w:val="ru-RU"/>
        </w:rPr>
      </w:pPr>
      <w:r w:rsidRPr="00B42CC9">
        <w:rPr>
          <w:lang w:val="ru-RU"/>
        </w:rPr>
        <w:t>11. Исследование процесса испарения.</w:t>
      </w:r>
    </w:p>
    <w:p w:rsidR="00B42CC9" w:rsidRPr="00B42CC9" w:rsidRDefault="00B42CC9" w:rsidP="00B42CC9">
      <w:pPr>
        <w:jc w:val="both"/>
        <w:rPr>
          <w:lang w:val="ru-RU"/>
        </w:rPr>
      </w:pPr>
      <w:r w:rsidRPr="00B42CC9">
        <w:rPr>
          <w:lang w:val="ru-RU"/>
        </w:rPr>
        <w:t>12. Определение относительной влажности воздуха.</w:t>
      </w:r>
    </w:p>
    <w:p w:rsidR="00B42CC9" w:rsidRPr="00B42CC9" w:rsidRDefault="00B42CC9" w:rsidP="00B42CC9">
      <w:pPr>
        <w:jc w:val="both"/>
        <w:rPr>
          <w:lang w:val="ru-RU"/>
        </w:rPr>
      </w:pPr>
      <w:r w:rsidRPr="00B42CC9">
        <w:rPr>
          <w:lang w:val="ru-RU"/>
        </w:rPr>
        <w:t>13. Определение удельной теплоты плавления льда.</w:t>
      </w:r>
    </w:p>
    <w:p w:rsidR="00B42CC9" w:rsidRPr="00A8787C" w:rsidRDefault="00B42CC9" w:rsidP="00B42CC9">
      <w:pPr>
        <w:jc w:val="both"/>
        <w:rPr>
          <w:b/>
          <w:lang w:val="ru-RU"/>
        </w:rPr>
      </w:pPr>
      <w:r w:rsidRPr="00A8787C">
        <w:rPr>
          <w:b/>
          <w:lang w:val="ru-RU"/>
        </w:rPr>
        <w:t>Раздел 7. Электрические и магнитные явления</w:t>
      </w:r>
    </w:p>
    <w:p w:rsidR="00B42CC9" w:rsidRPr="00B42CC9" w:rsidRDefault="00B42CC9" w:rsidP="00B42CC9">
      <w:pPr>
        <w:jc w:val="both"/>
        <w:rPr>
          <w:lang w:val="ru-RU"/>
        </w:rPr>
      </w:pPr>
      <w:r w:rsidRPr="00B42CC9">
        <w:rPr>
          <w:lang w:val="ru-RU"/>
        </w:rPr>
        <w:t>Электризация тел. Два рода электрических зарядов. Взаимодействие заряж</w:t>
      </w:r>
      <w:r w:rsidR="00A8787C">
        <w:rPr>
          <w:lang w:val="ru-RU"/>
        </w:rPr>
        <w:t xml:space="preserve">енных тел. Закон </w:t>
      </w:r>
      <w:r w:rsidRPr="00B42CC9">
        <w:rPr>
          <w:lang w:val="ru-RU"/>
        </w:rPr>
        <w:t>Кул</w:t>
      </w:r>
      <w:r w:rsidRPr="00B42CC9">
        <w:rPr>
          <w:lang w:val="ru-RU"/>
        </w:rPr>
        <w:t>о</w:t>
      </w:r>
      <w:r w:rsidRPr="00B42CC9">
        <w:rPr>
          <w:lang w:val="ru-RU"/>
        </w:rPr>
        <w:t>на (зависимость силы взаимодействия заряженных тел от величины зарядов и расстояния между телами).</w:t>
      </w:r>
    </w:p>
    <w:p w:rsidR="00B42CC9" w:rsidRPr="00B42CC9" w:rsidRDefault="00B42CC9" w:rsidP="00B42CC9">
      <w:pPr>
        <w:jc w:val="both"/>
        <w:rPr>
          <w:lang w:val="ru-RU"/>
        </w:rPr>
      </w:pPr>
      <w:r w:rsidRPr="00B42CC9">
        <w:rPr>
          <w:lang w:val="ru-RU"/>
        </w:rPr>
        <w:t>Электрическое поле. Напряжённость электричес</w:t>
      </w:r>
      <w:r w:rsidR="00A8787C">
        <w:rPr>
          <w:lang w:val="ru-RU"/>
        </w:rPr>
        <w:t xml:space="preserve">кого поля. Принцип суперпозиции </w:t>
      </w:r>
      <w:r w:rsidRPr="00B42CC9">
        <w:rPr>
          <w:lang w:val="ru-RU"/>
        </w:rPr>
        <w:t>электрических полей (на качественном уровне).</w:t>
      </w:r>
    </w:p>
    <w:p w:rsidR="00B42CC9" w:rsidRPr="00B42CC9" w:rsidRDefault="00B42CC9" w:rsidP="00B42CC9">
      <w:pPr>
        <w:jc w:val="both"/>
        <w:rPr>
          <w:lang w:val="ru-RU"/>
        </w:rPr>
      </w:pPr>
      <w:r w:rsidRPr="00B42CC9">
        <w:rPr>
          <w:lang w:val="ru-RU"/>
        </w:rPr>
        <w:t>Носители электрических зарядов. Элементарный электрический заряд. Строение атома.</w:t>
      </w:r>
    </w:p>
    <w:p w:rsidR="00B42CC9" w:rsidRPr="00B42CC9" w:rsidRDefault="00B42CC9" w:rsidP="00B42CC9">
      <w:pPr>
        <w:jc w:val="both"/>
        <w:rPr>
          <w:lang w:val="ru-RU"/>
        </w:rPr>
      </w:pPr>
      <w:r w:rsidRPr="00B42CC9">
        <w:rPr>
          <w:lang w:val="ru-RU"/>
        </w:rPr>
        <w:t>Проводники и диэлектрики. Закон сохранения электрического заряда.</w:t>
      </w:r>
    </w:p>
    <w:p w:rsidR="00B42CC9" w:rsidRPr="00B42CC9" w:rsidRDefault="00B42CC9" w:rsidP="00B42CC9">
      <w:pPr>
        <w:jc w:val="both"/>
        <w:rPr>
          <w:lang w:val="ru-RU"/>
        </w:rPr>
      </w:pPr>
      <w:r w:rsidRPr="00B42CC9">
        <w:rPr>
          <w:lang w:val="ru-RU"/>
        </w:rPr>
        <w:t>Электрический ток. Условия существования электрическ</w:t>
      </w:r>
      <w:r w:rsidR="00A8787C">
        <w:rPr>
          <w:lang w:val="ru-RU"/>
        </w:rPr>
        <w:t xml:space="preserve">ого тока. Источники постоянного </w:t>
      </w:r>
      <w:r w:rsidRPr="00B42CC9">
        <w:rPr>
          <w:lang w:val="ru-RU"/>
        </w:rPr>
        <w:t xml:space="preserve">тока. Действия электрического тока (тепловое, химическое, </w:t>
      </w:r>
      <w:r w:rsidR="00A8787C">
        <w:rPr>
          <w:lang w:val="ru-RU"/>
        </w:rPr>
        <w:t xml:space="preserve">магнитное). Электрический ток в </w:t>
      </w:r>
      <w:r w:rsidRPr="00B42CC9">
        <w:rPr>
          <w:lang w:val="ru-RU"/>
        </w:rPr>
        <w:t>жидкостях и газах.</w:t>
      </w:r>
    </w:p>
    <w:p w:rsidR="00B42CC9" w:rsidRPr="00B42CC9" w:rsidRDefault="00B42CC9" w:rsidP="00B42CC9">
      <w:pPr>
        <w:jc w:val="both"/>
        <w:rPr>
          <w:lang w:val="ru-RU"/>
        </w:rPr>
      </w:pPr>
      <w:r w:rsidRPr="00B42CC9">
        <w:rPr>
          <w:lang w:val="ru-RU"/>
        </w:rPr>
        <w:t>Электрическая цепь. Сила тока. Электрическое напряжение. Сопротивление проводника.</w:t>
      </w:r>
    </w:p>
    <w:p w:rsidR="00B42CC9" w:rsidRPr="00B42CC9" w:rsidRDefault="00B42CC9" w:rsidP="00B42CC9">
      <w:pPr>
        <w:jc w:val="both"/>
        <w:rPr>
          <w:lang w:val="ru-RU"/>
        </w:rPr>
      </w:pPr>
      <w:r w:rsidRPr="00B42CC9">
        <w:rPr>
          <w:lang w:val="ru-RU"/>
        </w:rPr>
        <w:t>Удельное сопротивление вещества. Закон Ома для у</w:t>
      </w:r>
      <w:r w:rsidR="00A8787C">
        <w:rPr>
          <w:lang w:val="ru-RU"/>
        </w:rPr>
        <w:t xml:space="preserve">частка цепи. Последовательное и </w:t>
      </w:r>
      <w:r w:rsidRPr="00B42CC9">
        <w:rPr>
          <w:lang w:val="ru-RU"/>
        </w:rPr>
        <w:t>параллел</w:t>
      </w:r>
      <w:r w:rsidRPr="00B42CC9">
        <w:rPr>
          <w:lang w:val="ru-RU"/>
        </w:rPr>
        <w:t>ь</w:t>
      </w:r>
      <w:r w:rsidRPr="00B42CC9">
        <w:rPr>
          <w:lang w:val="ru-RU"/>
        </w:rPr>
        <w:t>ное соединение проводников.</w:t>
      </w:r>
    </w:p>
    <w:p w:rsidR="00B42CC9" w:rsidRPr="00B42CC9" w:rsidRDefault="00B42CC9" w:rsidP="00B42CC9">
      <w:pPr>
        <w:jc w:val="both"/>
        <w:rPr>
          <w:lang w:val="ru-RU"/>
        </w:rPr>
      </w:pPr>
      <w:r w:rsidRPr="00B42CC9">
        <w:rPr>
          <w:lang w:val="ru-RU"/>
        </w:rPr>
        <w:t>Работа и мощность электрического тока. Закон Джоу</w:t>
      </w:r>
      <w:r w:rsidR="00A8787C">
        <w:rPr>
          <w:lang w:val="ru-RU"/>
        </w:rPr>
        <w:t xml:space="preserve">ля— Ленца. Электрические цепи и </w:t>
      </w:r>
      <w:r w:rsidRPr="00B42CC9">
        <w:rPr>
          <w:lang w:val="ru-RU"/>
        </w:rPr>
        <w:t>потреб</w:t>
      </w:r>
      <w:r w:rsidRPr="00B42CC9">
        <w:rPr>
          <w:lang w:val="ru-RU"/>
        </w:rPr>
        <w:t>и</w:t>
      </w:r>
      <w:r w:rsidRPr="00B42CC9">
        <w:rPr>
          <w:lang w:val="ru-RU"/>
        </w:rPr>
        <w:t>тели электрической энергии в быту. Короткое замыкание.</w:t>
      </w:r>
    </w:p>
    <w:p w:rsidR="00B42CC9" w:rsidRPr="00B42CC9" w:rsidRDefault="00B42CC9" w:rsidP="00B42CC9">
      <w:pPr>
        <w:jc w:val="both"/>
        <w:rPr>
          <w:lang w:val="ru-RU"/>
        </w:rPr>
      </w:pPr>
      <w:r w:rsidRPr="00B42CC9">
        <w:rPr>
          <w:lang w:val="ru-RU"/>
        </w:rPr>
        <w:t>Постоянные магниты. Взаимодействие постоянных магн</w:t>
      </w:r>
      <w:r w:rsidR="00A8787C">
        <w:rPr>
          <w:lang w:val="ru-RU"/>
        </w:rPr>
        <w:t xml:space="preserve">итов. Магнитное поле. Магнитное </w:t>
      </w:r>
      <w:r w:rsidRPr="00B42CC9">
        <w:rPr>
          <w:lang w:val="ru-RU"/>
        </w:rPr>
        <w:t>поле Земли и его значение для жизни на Земле. Опыт Эрстеда. Магнитное поле</w:t>
      </w:r>
      <w:r w:rsidR="00A8787C">
        <w:rPr>
          <w:lang w:val="ru-RU"/>
        </w:rPr>
        <w:t xml:space="preserve"> </w:t>
      </w:r>
      <w:r w:rsidRPr="00B42CC9">
        <w:rPr>
          <w:lang w:val="ru-RU"/>
        </w:rPr>
        <w:t>электрического тока. Применение электромагнитов в техни</w:t>
      </w:r>
      <w:r w:rsidR="00A8787C">
        <w:rPr>
          <w:lang w:val="ru-RU"/>
        </w:rPr>
        <w:t xml:space="preserve">ке. Действие магнитного поля на </w:t>
      </w:r>
      <w:r w:rsidRPr="00B42CC9">
        <w:rPr>
          <w:lang w:val="ru-RU"/>
        </w:rPr>
        <w:t>проводник с током. Эле</w:t>
      </w:r>
      <w:r w:rsidRPr="00B42CC9">
        <w:rPr>
          <w:lang w:val="ru-RU"/>
        </w:rPr>
        <w:t>к</w:t>
      </w:r>
      <w:r w:rsidRPr="00B42CC9">
        <w:rPr>
          <w:lang w:val="ru-RU"/>
        </w:rPr>
        <w:t>тродвигатель постоянного тока. Ис</w:t>
      </w:r>
      <w:r w:rsidR="00A8787C">
        <w:rPr>
          <w:lang w:val="ru-RU"/>
        </w:rPr>
        <w:t xml:space="preserve">пользование электродвигателей в </w:t>
      </w:r>
      <w:r w:rsidRPr="00B42CC9">
        <w:rPr>
          <w:lang w:val="ru-RU"/>
        </w:rPr>
        <w:t>технических устройствах и на транспорте.</w:t>
      </w:r>
    </w:p>
    <w:p w:rsidR="00B42CC9" w:rsidRPr="00B42CC9" w:rsidRDefault="00B42CC9" w:rsidP="00B42CC9">
      <w:pPr>
        <w:jc w:val="both"/>
        <w:rPr>
          <w:lang w:val="ru-RU"/>
        </w:rPr>
      </w:pPr>
      <w:r w:rsidRPr="00B42CC9">
        <w:rPr>
          <w:lang w:val="ru-RU"/>
        </w:rPr>
        <w:t>Опыты Фарадея. Явление электромагнитной индукции. Правило Ленца. Электрогенератор.</w:t>
      </w:r>
    </w:p>
    <w:p w:rsidR="00B42CC9" w:rsidRPr="00B42CC9" w:rsidRDefault="00B42CC9" w:rsidP="00B42CC9">
      <w:pPr>
        <w:jc w:val="both"/>
        <w:rPr>
          <w:lang w:val="ru-RU"/>
        </w:rPr>
      </w:pPr>
      <w:r w:rsidRPr="00B42CC9">
        <w:rPr>
          <w:lang w:val="ru-RU"/>
        </w:rPr>
        <w:t>Способы получения электрической энергии. Электростанц</w:t>
      </w:r>
      <w:r w:rsidR="00A8787C">
        <w:rPr>
          <w:lang w:val="ru-RU"/>
        </w:rPr>
        <w:t xml:space="preserve">ии на возобновляемых источниках </w:t>
      </w:r>
      <w:r w:rsidRPr="00B42CC9">
        <w:rPr>
          <w:lang w:val="ru-RU"/>
        </w:rPr>
        <w:t>эне</w:t>
      </w:r>
      <w:r w:rsidRPr="00B42CC9">
        <w:rPr>
          <w:lang w:val="ru-RU"/>
        </w:rPr>
        <w:t>р</w:t>
      </w:r>
      <w:r w:rsidRPr="00B42CC9">
        <w:rPr>
          <w:lang w:val="ru-RU"/>
        </w:rPr>
        <w:t>гии.</w:t>
      </w:r>
    </w:p>
    <w:p w:rsidR="00B42CC9" w:rsidRPr="00A8787C" w:rsidRDefault="00B42CC9" w:rsidP="00B42CC9">
      <w:pPr>
        <w:jc w:val="both"/>
        <w:rPr>
          <w:b/>
          <w:lang w:val="ru-RU"/>
        </w:rPr>
      </w:pPr>
      <w:r w:rsidRPr="00A8787C">
        <w:rPr>
          <w:b/>
          <w:lang w:val="ru-RU"/>
        </w:rPr>
        <w:t>Демонстрации</w:t>
      </w:r>
    </w:p>
    <w:p w:rsidR="00B42CC9" w:rsidRPr="00B42CC9" w:rsidRDefault="00B42CC9" w:rsidP="00B42CC9">
      <w:pPr>
        <w:jc w:val="both"/>
        <w:rPr>
          <w:lang w:val="ru-RU"/>
        </w:rPr>
      </w:pPr>
      <w:r w:rsidRPr="00B42CC9">
        <w:rPr>
          <w:lang w:val="ru-RU"/>
        </w:rPr>
        <w:t>1. Электризация тел.</w:t>
      </w:r>
    </w:p>
    <w:p w:rsidR="00B42CC9" w:rsidRPr="00B42CC9" w:rsidRDefault="00B42CC9" w:rsidP="00B42CC9">
      <w:pPr>
        <w:jc w:val="both"/>
        <w:rPr>
          <w:lang w:val="ru-RU"/>
        </w:rPr>
      </w:pPr>
      <w:r w:rsidRPr="00B42CC9">
        <w:rPr>
          <w:lang w:val="ru-RU"/>
        </w:rPr>
        <w:t>2. Два рода электрических зарядов и взаимодействие заряженных тел.</w:t>
      </w:r>
    </w:p>
    <w:p w:rsidR="00B42CC9" w:rsidRPr="00B42CC9" w:rsidRDefault="00B42CC9" w:rsidP="00B42CC9">
      <w:pPr>
        <w:jc w:val="both"/>
        <w:rPr>
          <w:lang w:val="ru-RU"/>
        </w:rPr>
      </w:pPr>
      <w:r w:rsidRPr="00B42CC9">
        <w:rPr>
          <w:lang w:val="ru-RU"/>
        </w:rPr>
        <w:t>3. Устройство и действие электроскопа.</w:t>
      </w:r>
    </w:p>
    <w:p w:rsidR="00B42CC9" w:rsidRPr="00B42CC9" w:rsidRDefault="00B42CC9" w:rsidP="00B42CC9">
      <w:pPr>
        <w:jc w:val="both"/>
        <w:rPr>
          <w:lang w:val="ru-RU"/>
        </w:rPr>
      </w:pPr>
      <w:r w:rsidRPr="00B42CC9">
        <w:rPr>
          <w:lang w:val="ru-RU"/>
        </w:rPr>
        <w:t>4. Электростатическая индукция.</w:t>
      </w:r>
    </w:p>
    <w:p w:rsidR="00B42CC9" w:rsidRPr="00B42CC9" w:rsidRDefault="00B42CC9" w:rsidP="00B42CC9">
      <w:pPr>
        <w:jc w:val="both"/>
        <w:rPr>
          <w:lang w:val="ru-RU"/>
        </w:rPr>
      </w:pPr>
      <w:r w:rsidRPr="00B42CC9">
        <w:rPr>
          <w:lang w:val="ru-RU"/>
        </w:rPr>
        <w:t>5. Закон сохранения электрических зарядов.</w:t>
      </w:r>
    </w:p>
    <w:p w:rsidR="00B42CC9" w:rsidRPr="00B42CC9" w:rsidRDefault="00B42CC9" w:rsidP="00B42CC9">
      <w:pPr>
        <w:jc w:val="both"/>
        <w:rPr>
          <w:lang w:val="ru-RU"/>
        </w:rPr>
      </w:pPr>
      <w:r w:rsidRPr="00B42CC9">
        <w:rPr>
          <w:lang w:val="ru-RU"/>
        </w:rPr>
        <w:t>6. Проводники и диэлектрики.</w:t>
      </w:r>
    </w:p>
    <w:p w:rsidR="00B42CC9" w:rsidRPr="00B42CC9" w:rsidRDefault="00B42CC9" w:rsidP="00B42CC9">
      <w:pPr>
        <w:jc w:val="both"/>
        <w:rPr>
          <w:lang w:val="ru-RU"/>
        </w:rPr>
      </w:pPr>
      <w:r w:rsidRPr="00B42CC9">
        <w:rPr>
          <w:lang w:val="ru-RU"/>
        </w:rPr>
        <w:t>7. Моделирование силовых линий электрического поля.</w:t>
      </w:r>
    </w:p>
    <w:p w:rsidR="00B42CC9" w:rsidRPr="00B42CC9" w:rsidRDefault="00B42CC9" w:rsidP="00B42CC9">
      <w:pPr>
        <w:jc w:val="both"/>
        <w:rPr>
          <w:lang w:val="ru-RU"/>
        </w:rPr>
      </w:pPr>
      <w:r w:rsidRPr="00B42CC9">
        <w:rPr>
          <w:lang w:val="ru-RU"/>
        </w:rPr>
        <w:t>8. Источники постоянного тока.</w:t>
      </w:r>
    </w:p>
    <w:p w:rsidR="00B42CC9" w:rsidRPr="00B42CC9" w:rsidRDefault="00B42CC9" w:rsidP="00B42CC9">
      <w:pPr>
        <w:jc w:val="both"/>
        <w:rPr>
          <w:lang w:val="ru-RU"/>
        </w:rPr>
      </w:pPr>
      <w:r w:rsidRPr="00B42CC9">
        <w:rPr>
          <w:lang w:val="ru-RU"/>
        </w:rPr>
        <w:t>9. Действия электрического тока.</w:t>
      </w:r>
    </w:p>
    <w:p w:rsidR="00B42CC9" w:rsidRPr="00B42CC9" w:rsidRDefault="00B42CC9" w:rsidP="00B42CC9">
      <w:pPr>
        <w:jc w:val="both"/>
        <w:rPr>
          <w:lang w:val="ru-RU"/>
        </w:rPr>
      </w:pPr>
      <w:r w:rsidRPr="00B42CC9">
        <w:rPr>
          <w:lang w:val="ru-RU"/>
        </w:rPr>
        <w:t>10. Электрический ток в жидкости.</w:t>
      </w:r>
    </w:p>
    <w:p w:rsidR="00B42CC9" w:rsidRPr="00B42CC9" w:rsidRDefault="00B42CC9" w:rsidP="00B42CC9">
      <w:pPr>
        <w:jc w:val="both"/>
        <w:rPr>
          <w:lang w:val="ru-RU"/>
        </w:rPr>
      </w:pPr>
      <w:r w:rsidRPr="00B42CC9">
        <w:rPr>
          <w:lang w:val="ru-RU"/>
        </w:rPr>
        <w:t>11. Газовый разряд.</w:t>
      </w:r>
    </w:p>
    <w:p w:rsidR="00B42CC9" w:rsidRPr="00B42CC9" w:rsidRDefault="00B42CC9" w:rsidP="00B42CC9">
      <w:pPr>
        <w:jc w:val="both"/>
        <w:rPr>
          <w:lang w:val="ru-RU"/>
        </w:rPr>
      </w:pPr>
      <w:r w:rsidRPr="00B42CC9">
        <w:rPr>
          <w:lang w:val="ru-RU"/>
        </w:rPr>
        <w:t>12. Измерение силы тока амперметром.</w:t>
      </w:r>
    </w:p>
    <w:p w:rsidR="00B42CC9" w:rsidRPr="00B42CC9" w:rsidRDefault="00B42CC9" w:rsidP="00B42CC9">
      <w:pPr>
        <w:jc w:val="both"/>
        <w:rPr>
          <w:lang w:val="ru-RU"/>
        </w:rPr>
      </w:pPr>
      <w:r w:rsidRPr="00B42CC9">
        <w:rPr>
          <w:lang w:val="ru-RU"/>
        </w:rPr>
        <w:t>13. Измерение электрического напряжения вольтметром.</w:t>
      </w:r>
    </w:p>
    <w:p w:rsidR="00B42CC9" w:rsidRPr="00B42CC9" w:rsidRDefault="00B42CC9" w:rsidP="00B42CC9">
      <w:pPr>
        <w:jc w:val="both"/>
        <w:rPr>
          <w:lang w:val="ru-RU"/>
        </w:rPr>
      </w:pPr>
      <w:r w:rsidRPr="00B42CC9">
        <w:rPr>
          <w:lang w:val="ru-RU"/>
        </w:rPr>
        <w:t>14. Реостат и магазин сопротивлений.</w:t>
      </w:r>
    </w:p>
    <w:p w:rsidR="00B42CC9" w:rsidRPr="00B42CC9" w:rsidRDefault="00B42CC9" w:rsidP="00B42CC9">
      <w:pPr>
        <w:jc w:val="both"/>
        <w:rPr>
          <w:lang w:val="ru-RU"/>
        </w:rPr>
      </w:pPr>
      <w:r w:rsidRPr="00B42CC9">
        <w:rPr>
          <w:lang w:val="ru-RU"/>
        </w:rPr>
        <w:t>15. Взаимодействие постоянных магнитов.</w:t>
      </w:r>
    </w:p>
    <w:p w:rsidR="00B42CC9" w:rsidRPr="00B42CC9" w:rsidRDefault="00B42CC9" w:rsidP="00B42CC9">
      <w:pPr>
        <w:jc w:val="both"/>
        <w:rPr>
          <w:lang w:val="ru-RU"/>
        </w:rPr>
      </w:pPr>
      <w:r w:rsidRPr="00B42CC9">
        <w:rPr>
          <w:lang w:val="ru-RU"/>
        </w:rPr>
        <w:t>16. Моделирование невозможности разделения полюсов магнита.</w:t>
      </w:r>
    </w:p>
    <w:p w:rsidR="00B42CC9" w:rsidRPr="00B42CC9" w:rsidRDefault="00B42CC9" w:rsidP="00B42CC9">
      <w:pPr>
        <w:jc w:val="both"/>
        <w:rPr>
          <w:lang w:val="ru-RU"/>
        </w:rPr>
      </w:pPr>
      <w:r w:rsidRPr="00B42CC9">
        <w:rPr>
          <w:lang w:val="ru-RU"/>
        </w:rPr>
        <w:t>17. Моделирование магнитных полей постоянных магнитов.</w:t>
      </w:r>
    </w:p>
    <w:p w:rsidR="00B42CC9" w:rsidRPr="00B42CC9" w:rsidRDefault="00B42CC9" w:rsidP="00B42CC9">
      <w:pPr>
        <w:jc w:val="both"/>
        <w:rPr>
          <w:lang w:val="ru-RU"/>
        </w:rPr>
      </w:pPr>
      <w:r w:rsidRPr="00B42CC9">
        <w:rPr>
          <w:lang w:val="ru-RU"/>
        </w:rPr>
        <w:t>18. Опыт Эрстеда.</w:t>
      </w:r>
    </w:p>
    <w:p w:rsidR="00B42CC9" w:rsidRPr="00B42CC9" w:rsidRDefault="00B42CC9" w:rsidP="00B42CC9">
      <w:pPr>
        <w:jc w:val="both"/>
        <w:rPr>
          <w:lang w:val="ru-RU"/>
        </w:rPr>
      </w:pPr>
      <w:r w:rsidRPr="00B42CC9">
        <w:rPr>
          <w:lang w:val="ru-RU"/>
        </w:rPr>
        <w:t>19. Магнитное поле тока. Электромагнит.</w:t>
      </w:r>
    </w:p>
    <w:p w:rsidR="00B42CC9" w:rsidRPr="00B42CC9" w:rsidRDefault="00B42CC9" w:rsidP="00B42CC9">
      <w:pPr>
        <w:jc w:val="both"/>
        <w:rPr>
          <w:lang w:val="ru-RU"/>
        </w:rPr>
      </w:pPr>
      <w:r w:rsidRPr="00B42CC9">
        <w:rPr>
          <w:lang w:val="ru-RU"/>
        </w:rPr>
        <w:t>20. Действие магнитного поля на проводник с током.</w:t>
      </w:r>
    </w:p>
    <w:p w:rsidR="00B42CC9" w:rsidRPr="00B42CC9" w:rsidRDefault="00B42CC9" w:rsidP="00B42CC9">
      <w:pPr>
        <w:jc w:val="both"/>
        <w:rPr>
          <w:lang w:val="ru-RU"/>
        </w:rPr>
      </w:pPr>
      <w:r w:rsidRPr="00B42CC9">
        <w:rPr>
          <w:lang w:val="ru-RU"/>
        </w:rPr>
        <w:t>21. Электродвигатель постоянного тока.</w:t>
      </w:r>
    </w:p>
    <w:p w:rsidR="00B42CC9" w:rsidRPr="00B42CC9" w:rsidRDefault="00B42CC9" w:rsidP="00B42CC9">
      <w:pPr>
        <w:jc w:val="both"/>
        <w:rPr>
          <w:lang w:val="ru-RU"/>
        </w:rPr>
      </w:pPr>
      <w:r w:rsidRPr="00B42CC9">
        <w:rPr>
          <w:lang w:val="ru-RU"/>
        </w:rPr>
        <w:t>22. Исследование явления электромагнитной индукции.</w:t>
      </w:r>
    </w:p>
    <w:p w:rsidR="00B42CC9" w:rsidRPr="00B42CC9" w:rsidRDefault="00B42CC9" w:rsidP="00B42CC9">
      <w:pPr>
        <w:jc w:val="both"/>
        <w:rPr>
          <w:lang w:val="ru-RU"/>
        </w:rPr>
      </w:pPr>
      <w:r w:rsidRPr="00B42CC9">
        <w:rPr>
          <w:lang w:val="ru-RU"/>
        </w:rPr>
        <w:t>23. Опыты Фарадея.</w:t>
      </w:r>
    </w:p>
    <w:p w:rsidR="00B42CC9" w:rsidRPr="00B42CC9" w:rsidRDefault="00B42CC9" w:rsidP="00B42CC9">
      <w:pPr>
        <w:jc w:val="both"/>
        <w:rPr>
          <w:lang w:val="ru-RU"/>
        </w:rPr>
      </w:pPr>
      <w:r w:rsidRPr="00B42CC9">
        <w:rPr>
          <w:lang w:val="ru-RU"/>
        </w:rPr>
        <w:t>24. Зависимость направления индукционного тока от условий его возникновения.</w:t>
      </w:r>
    </w:p>
    <w:p w:rsidR="00B42CC9" w:rsidRPr="00B42CC9" w:rsidRDefault="00B42CC9" w:rsidP="00B42CC9">
      <w:pPr>
        <w:jc w:val="both"/>
        <w:rPr>
          <w:lang w:val="ru-RU"/>
        </w:rPr>
      </w:pPr>
      <w:r w:rsidRPr="00B42CC9">
        <w:rPr>
          <w:lang w:val="ru-RU"/>
        </w:rPr>
        <w:t>25. Электрогенератор постоянного тока.</w:t>
      </w:r>
    </w:p>
    <w:p w:rsidR="00B42CC9" w:rsidRPr="00A8787C" w:rsidRDefault="00B42CC9" w:rsidP="00B42CC9">
      <w:pPr>
        <w:jc w:val="both"/>
        <w:rPr>
          <w:b/>
          <w:lang w:val="ru-RU"/>
        </w:rPr>
      </w:pPr>
      <w:r w:rsidRPr="00A8787C">
        <w:rPr>
          <w:b/>
          <w:lang w:val="ru-RU"/>
        </w:rPr>
        <w:t>Лабораторные работы и опыты</w:t>
      </w:r>
    </w:p>
    <w:p w:rsidR="00B42CC9" w:rsidRPr="00B42CC9" w:rsidRDefault="00B42CC9" w:rsidP="00B42CC9">
      <w:pPr>
        <w:jc w:val="both"/>
        <w:rPr>
          <w:lang w:val="ru-RU"/>
        </w:rPr>
      </w:pPr>
      <w:r w:rsidRPr="00B42CC9">
        <w:rPr>
          <w:lang w:val="ru-RU"/>
        </w:rPr>
        <w:t>1. Опыты по наблюдению электризации тел индукцией и при соприкосновении.</w:t>
      </w:r>
    </w:p>
    <w:p w:rsidR="00B42CC9" w:rsidRPr="00B42CC9" w:rsidRDefault="00B42CC9" w:rsidP="00B42CC9">
      <w:pPr>
        <w:jc w:val="both"/>
        <w:rPr>
          <w:lang w:val="ru-RU"/>
        </w:rPr>
      </w:pPr>
      <w:r w:rsidRPr="00B42CC9">
        <w:rPr>
          <w:lang w:val="ru-RU"/>
        </w:rPr>
        <w:t>2. Исследование действия электрического поля на проводники и диэлектрики.</w:t>
      </w:r>
    </w:p>
    <w:p w:rsidR="00B42CC9" w:rsidRPr="00B42CC9" w:rsidRDefault="00B42CC9" w:rsidP="00B42CC9">
      <w:pPr>
        <w:jc w:val="both"/>
        <w:rPr>
          <w:lang w:val="ru-RU"/>
        </w:rPr>
      </w:pPr>
      <w:r w:rsidRPr="00B42CC9">
        <w:rPr>
          <w:lang w:val="ru-RU"/>
        </w:rPr>
        <w:t>3. Сборка и проверка работы электрической цепи постоянного тока.</w:t>
      </w:r>
    </w:p>
    <w:p w:rsidR="00B42CC9" w:rsidRPr="00B42CC9" w:rsidRDefault="00B42CC9" w:rsidP="00B42CC9">
      <w:pPr>
        <w:jc w:val="both"/>
        <w:rPr>
          <w:lang w:val="ru-RU"/>
        </w:rPr>
      </w:pPr>
      <w:r w:rsidRPr="00B42CC9">
        <w:rPr>
          <w:lang w:val="ru-RU"/>
        </w:rPr>
        <w:t>4. Измерение и регулирование силы тока.</w:t>
      </w:r>
    </w:p>
    <w:p w:rsidR="00B42CC9" w:rsidRPr="00B42CC9" w:rsidRDefault="00B42CC9" w:rsidP="00B42CC9">
      <w:pPr>
        <w:jc w:val="both"/>
        <w:rPr>
          <w:lang w:val="ru-RU"/>
        </w:rPr>
      </w:pPr>
      <w:r w:rsidRPr="00B42CC9">
        <w:rPr>
          <w:lang w:val="ru-RU"/>
        </w:rPr>
        <w:t>5. Измерение и регулирование напряжения.</w:t>
      </w:r>
    </w:p>
    <w:p w:rsidR="00B42CC9" w:rsidRPr="00B42CC9" w:rsidRDefault="00B42CC9" w:rsidP="00B42CC9">
      <w:pPr>
        <w:jc w:val="both"/>
        <w:rPr>
          <w:lang w:val="ru-RU"/>
        </w:rPr>
      </w:pPr>
      <w:r w:rsidRPr="00B42CC9">
        <w:rPr>
          <w:lang w:val="ru-RU"/>
        </w:rPr>
        <w:t>6. Исследование зависимости силы тока, идущего через резистор, от с</w:t>
      </w:r>
      <w:r w:rsidR="00A8787C">
        <w:rPr>
          <w:lang w:val="ru-RU"/>
        </w:rPr>
        <w:t xml:space="preserve">опротивления </w:t>
      </w:r>
      <w:r w:rsidRPr="00B42CC9">
        <w:rPr>
          <w:lang w:val="ru-RU"/>
        </w:rPr>
        <w:t>резистора и напряжения на резисторе.</w:t>
      </w:r>
    </w:p>
    <w:p w:rsidR="00B42CC9" w:rsidRPr="00B42CC9" w:rsidRDefault="00B42CC9" w:rsidP="00B42CC9">
      <w:pPr>
        <w:jc w:val="both"/>
        <w:rPr>
          <w:lang w:val="ru-RU"/>
        </w:rPr>
      </w:pPr>
      <w:r w:rsidRPr="00B42CC9">
        <w:rPr>
          <w:lang w:val="ru-RU"/>
        </w:rPr>
        <w:t>7. Опыты, демонстрирующие зависимость электрическ</w:t>
      </w:r>
      <w:r w:rsidR="00A8787C">
        <w:rPr>
          <w:lang w:val="ru-RU"/>
        </w:rPr>
        <w:t xml:space="preserve">ого сопротивления проводника от </w:t>
      </w:r>
      <w:r w:rsidRPr="00B42CC9">
        <w:rPr>
          <w:lang w:val="ru-RU"/>
        </w:rPr>
        <w:t>его дл</w:t>
      </w:r>
      <w:r w:rsidRPr="00B42CC9">
        <w:rPr>
          <w:lang w:val="ru-RU"/>
        </w:rPr>
        <w:t>и</w:t>
      </w:r>
      <w:r w:rsidRPr="00B42CC9">
        <w:rPr>
          <w:lang w:val="ru-RU"/>
        </w:rPr>
        <w:t>ны, площади поперечного сечения и материала.</w:t>
      </w:r>
    </w:p>
    <w:p w:rsidR="00B42CC9" w:rsidRPr="00B42CC9" w:rsidRDefault="00B42CC9" w:rsidP="00B42CC9">
      <w:pPr>
        <w:jc w:val="both"/>
        <w:rPr>
          <w:lang w:val="ru-RU"/>
        </w:rPr>
      </w:pPr>
      <w:r w:rsidRPr="00B42CC9">
        <w:rPr>
          <w:lang w:val="ru-RU"/>
        </w:rPr>
        <w:t>8. Проверка правила сложения напряжений при последовательном соединении д</w:t>
      </w:r>
      <w:r w:rsidR="00A8787C">
        <w:rPr>
          <w:lang w:val="ru-RU"/>
        </w:rPr>
        <w:t xml:space="preserve">вух </w:t>
      </w:r>
      <w:r w:rsidRPr="00B42CC9">
        <w:rPr>
          <w:lang w:val="ru-RU"/>
        </w:rPr>
        <w:t>резисторов.</w:t>
      </w:r>
    </w:p>
    <w:p w:rsidR="00B42CC9" w:rsidRPr="00B42CC9" w:rsidRDefault="00B42CC9" w:rsidP="00B42CC9">
      <w:pPr>
        <w:jc w:val="both"/>
        <w:rPr>
          <w:lang w:val="ru-RU"/>
        </w:rPr>
      </w:pPr>
      <w:r w:rsidRPr="00B42CC9">
        <w:rPr>
          <w:lang w:val="ru-RU"/>
        </w:rPr>
        <w:t>9. Проверка правила для силы тока при параллельном соединении резисторов.</w:t>
      </w:r>
    </w:p>
    <w:p w:rsidR="00B42CC9" w:rsidRPr="00B42CC9" w:rsidRDefault="00B42CC9" w:rsidP="00B42CC9">
      <w:pPr>
        <w:jc w:val="both"/>
        <w:rPr>
          <w:lang w:val="ru-RU"/>
        </w:rPr>
      </w:pPr>
      <w:r w:rsidRPr="00B42CC9">
        <w:rPr>
          <w:lang w:val="ru-RU"/>
        </w:rPr>
        <w:t>10. Определение работы электрического тока, идущего через резистор.</w:t>
      </w:r>
    </w:p>
    <w:p w:rsidR="00B42CC9" w:rsidRPr="00B42CC9" w:rsidRDefault="00B42CC9" w:rsidP="00B42CC9">
      <w:pPr>
        <w:jc w:val="both"/>
        <w:rPr>
          <w:lang w:val="ru-RU"/>
        </w:rPr>
      </w:pPr>
      <w:r w:rsidRPr="00B42CC9">
        <w:rPr>
          <w:lang w:val="ru-RU"/>
        </w:rPr>
        <w:t>11. Определение мощности электрического тока, выделяемой на резисторе.</w:t>
      </w:r>
    </w:p>
    <w:p w:rsidR="00B42CC9" w:rsidRPr="00B42CC9" w:rsidRDefault="00B42CC9" w:rsidP="00B42CC9">
      <w:pPr>
        <w:jc w:val="both"/>
        <w:rPr>
          <w:lang w:val="ru-RU"/>
        </w:rPr>
      </w:pPr>
      <w:r w:rsidRPr="00B42CC9">
        <w:rPr>
          <w:lang w:val="ru-RU"/>
        </w:rPr>
        <w:t>12. Исследование зависимости силы тока, идущего через лампочку, от напряжения на ней.</w:t>
      </w:r>
    </w:p>
    <w:p w:rsidR="00B42CC9" w:rsidRPr="00B42CC9" w:rsidRDefault="00B42CC9" w:rsidP="00B42CC9">
      <w:pPr>
        <w:jc w:val="both"/>
        <w:rPr>
          <w:lang w:val="ru-RU"/>
        </w:rPr>
      </w:pPr>
      <w:r w:rsidRPr="00B42CC9">
        <w:rPr>
          <w:lang w:val="ru-RU"/>
        </w:rPr>
        <w:t>13. Определение КПД нагревателя.</w:t>
      </w:r>
    </w:p>
    <w:p w:rsidR="00B42CC9" w:rsidRPr="00B42CC9" w:rsidRDefault="00B42CC9" w:rsidP="00B42CC9">
      <w:pPr>
        <w:jc w:val="both"/>
        <w:rPr>
          <w:lang w:val="ru-RU"/>
        </w:rPr>
      </w:pPr>
      <w:r w:rsidRPr="00B42CC9">
        <w:rPr>
          <w:lang w:val="ru-RU"/>
        </w:rPr>
        <w:t>14. Исследование магнитного взаимодействия постоянных магнитов.</w:t>
      </w:r>
    </w:p>
    <w:p w:rsidR="00B42CC9" w:rsidRPr="00B42CC9" w:rsidRDefault="00B42CC9" w:rsidP="00B42CC9">
      <w:pPr>
        <w:jc w:val="both"/>
        <w:rPr>
          <w:lang w:val="ru-RU"/>
        </w:rPr>
      </w:pPr>
      <w:r w:rsidRPr="00B42CC9">
        <w:rPr>
          <w:lang w:val="ru-RU"/>
        </w:rPr>
        <w:t>15. Изучение магнитного поля постоянных магнитов при их объединении и разделении.</w:t>
      </w:r>
    </w:p>
    <w:p w:rsidR="00B42CC9" w:rsidRPr="00B42CC9" w:rsidRDefault="00B42CC9" w:rsidP="00B42CC9">
      <w:pPr>
        <w:jc w:val="both"/>
        <w:rPr>
          <w:lang w:val="ru-RU"/>
        </w:rPr>
      </w:pPr>
      <w:r w:rsidRPr="00B42CC9">
        <w:rPr>
          <w:lang w:val="ru-RU"/>
        </w:rPr>
        <w:t>16. Исследование действия электрического тока на магнитную стрелку.</w:t>
      </w:r>
    </w:p>
    <w:p w:rsidR="00B42CC9" w:rsidRPr="00B42CC9" w:rsidRDefault="00B42CC9" w:rsidP="00B42CC9">
      <w:pPr>
        <w:jc w:val="both"/>
        <w:rPr>
          <w:lang w:val="ru-RU"/>
        </w:rPr>
      </w:pPr>
      <w:r w:rsidRPr="00B42CC9">
        <w:rPr>
          <w:lang w:val="ru-RU"/>
        </w:rPr>
        <w:t>17. Опыты, демонстрирующие зависимость силы взаимодей</w:t>
      </w:r>
      <w:r w:rsidR="00A8787C">
        <w:rPr>
          <w:lang w:val="ru-RU"/>
        </w:rPr>
        <w:t xml:space="preserve">ствия катушки с током и магнита </w:t>
      </w:r>
      <w:r w:rsidRPr="00B42CC9">
        <w:rPr>
          <w:lang w:val="ru-RU"/>
        </w:rPr>
        <w:t>от силы тока и направления тока в катушке.</w:t>
      </w:r>
    </w:p>
    <w:p w:rsidR="00B42CC9" w:rsidRPr="00B42CC9" w:rsidRDefault="00B42CC9" w:rsidP="00B42CC9">
      <w:pPr>
        <w:jc w:val="both"/>
        <w:rPr>
          <w:lang w:val="ru-RU"/>
        </w:rPr>
      </w:pPr>
      <w:r w:rsidRPr="00B42CC9">
        <w:rPr>
          <w:lang w:val="ru-RU"/>
        </w:rPr>
        <w:t>18. Изучение действия магнитного поля на проводник с током.</w:t>
      </w:r>
    </w:p>
    <w:p w:rsidR="00B42CC9" w:rsidRPr="00B42CC9" w:rsidRDefault="00B42CC9" w:rsidP="00B42CC9">
      <w:pPr>
        <w:jc w:val="both"/>
        <w:rPr>
          <w:lang w:val="ru-RU"/>
        </w:rPr>
      </w:pPr>
      <w:r w:rsidRPr="00B42CC9">
        <w:rPr>
          <w:lang w:val="ru-RU"/>
        </w:rPr>
        <w:t>19. Конструирование и изучение работы электродвигателя.</w:t>
      </w:r>
    </w:p>
    <w:p w:rsidR="00B42CC9" w:rsidRPr="00B42CC9" w:rsidRDefault="00B42CC9" w:rsidP="00B42CC9">
      <w:pPr>
        <w:jc w:val="both"/>
        <w:rPr>
          <w:lang w:val="ru-RU"/>
        </w:rPr>
      </w:pPr>
      <w:r w:rsidRPr="00B42CC9">
        <w:rPr>
          <w:lang w:val="ru-RU"/>
        </w:rPr>
        <w:t>20. Измерение КПД электродвигательной установки.</w:t>
      </w:r>
    </w:p>
    <w:p w:rsidR="00A8787C" w:rsidRDefault="00B42CC9" w:rsidP="00B42CC9">
      <w:pPr>
        <w:jc w:val="both"/>
        <w:rPr>
          <w:lang w:val="ru-RU"/>
        </w:rPr>
      </w:pPr>
      <w:r w:rsidRPr="00B42CC9">
        <w:rPr>
          <w:lang w:val="ru-RU"/>
        </w:rPr>
        <w:t>21. Опыты по исследованию явления электромагнитной и</w:t>
      </w:r>
      <w:r w:rsidR="00A8787C">
        <w:rPr>
          <w:lang w:val="ru-RU"/>
        </w:rPr>
        <w:t xml:space="preserve">ндукции: исследование изменений </w:t>
      </w:r>
      <w:r w:rsidRPr="00B42CC9">
        <w:rPr>
          <w:lang w:val="ru-RU"/>
        </w:rPr>
        <w:t>зн</w:t>
      </w:r>
      <w:r w:rsidRPr="00B42CC9">
        <w:rPr>
          <w:lang w:val="ru-RU"/>
        </w:rPr>
        <w:t>а</w:t>
      </w:r>
      <w:r w:rsidRPr="00B42CC9">
        <w:rPr>
          <w:lang w:val="ru-RU"/>
        </w:rPr>
        <w:t>чения и направления индукционного тока.</w:t>
      </w:r>
    </w:p>
    <w:p w:rsidR="00B42CC9" w:rsidRPr="00A8787C" w:rsidRDefault="00B42CC9" w:rsidP="00B42CC9">
      <w:pPr>
        <w:jc w:val="both"/>
        <w:rPr>
          <w:b/>
          <w:lang w:val="ru-RU"/>
        </w:rPr>
      </w:pPr>
      <w:r w:rsidRPr="00A8787C">
        <w:rPr>
          <w:b/>
          <w:lang w:val="ru-RU"/>
        </w:rPr>
        <w:t>9 класс</w:t>
      </w:r>
    </w:p>
    <w:p w:rsidR="00B42CC9" w:rsidRPr="00A8787C" w:rsidRDefault="00B42CC9" w:rsidP="00B42CC9">
      <w:pPr>
        <w:jc w:val="both"/>
        <w:rPr>
          <w:b/>
          <w:lang w:val="ru-RU"/>
        </w:rPr>
      </w:pPr>
      <w:r w:rsidRPr="00A8787C">
        <w:rPr>
          <w:b/>
          <w:lang w:val="ru-RU"/>
        </w:rPr>
        <w:t>Раздел 8. Механические явления</w:t>
      </w:r>
    </w:p>
    <w:p w:rsidR="00B42CC9" w:rsidRPr="00B42CC9" w:rsidRDefault="00B42CC9" w:rsidP="00B42CC9">
      <w:pPr>
        <w:jc w:val="both"/>
        <w:rPr>
          <w:lang w:val="ru-RU"/>
        </w:rPr>
      </w:pPr>
      <w:r w:rsidRPr="00B42CC9">
        <w:rPr>
          <w:lang w:val="ru-RU"/>
        </w:rPr>
        <w:t>Механическое движение. Материальная точка. С</w:t>
      </w:r>
      <w:r w:rsidR="00A8787C">
        <w:rPr>
          <w:lang w:val="ru-RU"/>
        </w:rPr>
        <w:t xml:space="preserve">истема отсчёта. Относительность </w:t>
      </w:r>
      <w:r w:rsidRPr="00B42CC9">
        <w:rPr>
          <w:lang w:val="ru-RU"/>
        </w:rPr>
        <w:t>механического движения. Равномерное прямол</w:t>
      </w:r>
      <w:r w:rsidR="00A8787C">
        <w:rPr>
          <w:lang w:val="ru-RU"/>
        </w:rPr>
        <w:t xml:space="preserve">инейное движение. Неравномерное </w:t>
      </w:r>
      <w:r w:rsidRPr="00B42CC9">
        <w:rPr>
          <w:lang w:val="ru-RU"/>
        </w:rPr>
        <w:t xml:space="preserve">прямолинейное движение. Средняя и мгновенная </w:t>
      </w:r>
      <w:r w:rsidR="00A8787C">
        <w:rPr>
          <w:lang w:val="ru-RU"/>
        </w:rPr>
        <w:t xml:space="preserve">скорость тела при неравномерном </w:t>
      </w:r>
      <w:r w:rsidRPr="00B42CC9">
        <w:rPr>
          <w:lang w:val="ru-RU"/>
        </w:rPr>
        <w:t>движении.</w:t>
      </w:r>
    </w:p>
    <w:p w:rsidR="00B42CC9" w:rsidRPr="00B42CC9" w:rsidRDefault="00B42CC9" w:rsidP="00B42CC9">
      <w:pPr>
        <w:jc w:val="both"/>
        <w:rPr>
          <w:lang w:val="ru-RU"/>
        </w:rPr>
      </w:pPr>
      <w:r w:rsidRPr="00B42CC9">
        <w:rPr>
          <w:lang w:val="ru-RU"/>
        </w:rPr>
        <w:t>Ускорение. Равноускоренное прямолинейное движение. Свободное падение. Опыты Галилея.</w:t>
      </w:r>
    </w:p>
    <w:p w:rsidR="00B42CC9" w:rsidRPr="00B42CC9" w:rsidRDefault="00B42CC9" w:rsidP="00B42CC9">
      <w:pPr>
        <w:jc w:val="both"/>
        <w:rPr>
          <w:lang w:val="ru-RU"/>
        </w:rPr>
      </w:pPr>
      <w:r w:rsidRPr="00B42CC9">
        <w:rPr>
          <w:lang w:val="ru-RU"/>
        </w:rPr>
        <w:t>Равномерное движение по окружности. Период и частот</w:t>
      </w:r>
      <w:r w:rsidR="00A8787C">
        <w:rPr>
          <w:lang w:val="ru-RU"/>
        </w:rPr>
        <w:t xml:space="preserve">а обращения. Линейная и угловая </w:t>
      </w:r>
      <w:r w:rsidRPr="00B42CC9">
        <w:rPr>
          <w:lang w:val="ru-RU"/>
        </w:rPr>
        <w:t>скор</w:t>
      </w:r>
      <w:r w:rsidRPr="00B42CC9">
        <w:rPr>
          <w:lang w:val="ru-RU"/>
        </w:rPr>
        <w:t>о</w:t>
      </w:r>
      <w:r w:rsidRPr="00B42CC9">
        <w:rPr>
          <w:lang w:val="ru-RU"/>
        </w:rPr>
        <w:t>сти. Центростремительное ускорение.</w:t>
      </w:r>
    </w:p>
    <w:p w:rsidR="00B42CC9" w:rsidRPr="00B42CC9" w:rsidRDefault="00B42CC9" w:rsidP="00B42CC9">
      <w:pPr>
        <w:jc w:val="both"/>
        <w:rPr>
          <w:lang w:val="ru-RU"/>
        </w:rPr>
      </w:pPr>
      <w:r w:rsidRPr="00B42CC9">
        <w:rPr>
          <w:lang w:val="ru-RU"/>
        </w:rPr>
        <w:t>Первый закон Ньютона. Второй закон Ньютона. Третий закон Ньютона. При</w:t>
      </w:r>
      <w:r w:rsidR="00A8787C">
        <w:rPr>
          <w:lang w:val="ru-RU"/>
        </w:rPr>
        <w:t xml:space="preserve">нцип </w:t>
      </w:r>
      <w:r w:rsidRPr="00B42CC9">
        <w:rPr>
          <w:lang w:val="ru-RU"/>
        </w:rPr>
        <w:t>суперпозиции сил.</w:t>
      </w:r>
    </w:p>
    <w:p w:rsidR="00B42CC9" w:rsidRPr="00B42CC9" w:rsidRDefault="00B42CC9" w:rsidP="00B42CC9">
      <w:pPr>
        <w:jc w:val="both"/>
        <w:rPr>
          <w:lang w:val="ru-RU"/>
        </w:rPr>
      </w:pPr>
      <w:r w:rsidRPr="00B42CC9">
        <w:rPr>
          <w:lang w:val="ru-RU"/>
        </w:rPr>
        <w:t>Сила упругости. Закон Гука. Сила трения: сила трения ско</w:t>
      </w:r>
      <w:r w:rsidR="00A8787C">
        <w:rPr>
          <w:lang w:val="ru-RU"/>
        </w:rPr>
        <w:t xml:space="preserve">льжения, сила трения покоя, </w:t>
      </w:r>
      <w:r w:rsidRPr="00B42CC9">
        <w:rPr>
          <w:lang w:val="ru-RU"/>
        </w:rPr>
        <w:t>другие в</w:t>
      </w:r>
      <w:r w:rsidRPr="00B42CC9">
        <w:rPr>
          <w:lang w:val="ru-RU"/>
        </w:rPr>
        <w:t>и</w:t>
      </w:r>
      <w:r w:rsidRPr="00B42CC9">
        <w:rPr>
          <w:lang w:val="ru-RU"/>
        </w:rPr>
        <w:t>ды трения.</w:t>
      </w:r>
    </w:p>
    <w:p w:rsidR="00B42CC9" w:rsidRPr="00B42CC9" w:rsidRDefault="00B42CC9" w:rsidP="00B42CC9">
      <w:pPr>
        <w:jc w:val="both"/>
        <w:rPr>
          <w:lang w:val="ru-RU"/>
        </w:rPr>
      </w:pPr>
      <w:r w:rsidRPr="00B42CC9">
        <w:rPr>
          <w:lang w:val="ru-RU"/>
        </w:rPr>
        <w:t>Сила тяжести и закон всемирного тяготения. Ускорен</w:t>
      </w:r>
      <w:r w:rsidR="00A8787C">
        <w:rPr>
          <w:lang w:val="ru-RU"/>
        </w:rPr>
        <w:t xml:space="preserve">ие свободного падения. Движение </w:t>
      </w:r>
      <w:r w:rsidRPr="00B42CC9">
        <w:rPr>
          <w:lang w:val="ru-RU"/>
        </w:rPr>
        <w:t>планет вокруг Солнца (МС). Первая космическая скорость. Невесомость и перегрузки.</w:t>
      </w:r>
    </w:p>
    <w:p w:rsidR="00B42CC9" w:rsidRPr="00B42CC9" w:rsidRDefault="00B42CC9" w:rsidP="00B42CC9">
      <w:pPr>
        <w:jc w:val="both"/>
        <w:rPr>
          <w:lang w:val="ru-RU"/>
        </w:rPr>
      </w:pPr>
      <w:r w:rsidRPr="00B42CC9">
        <w:rPr>
          <w:lang w:val="ru-RU"/>
        </w:rPr>
        <w:t>Равновесие материальной точки. Абсолютно твёрдое т</w:t>
      </w:r>
      <w:r w:rsidR="00A8787C">
        <w:rPr>
          <w:lang w:val="ru-RU"/>
        </w:rPr>
        <w:t xml:space="preserve">ело. Равновесие твёрдого тела с </w:t>
      </w:r>
      <w:r w:rsidRPr="00B42CC9">
        <w:rPr>
          <w:lang w:val="ru-RU"/>
        </w:rPr>
        <w:t>закреплё</w:t>
      </w:r>
      <w:r w:rsidRPr="00B42CC9">
        <w:rPr>
          <w:lang w:val="ru-RU"/>
        </w:rPr>
        <w:t>н</w:t>
      </w:r>
      <w:r w:rsidRPr="00B42CC9">
        <w:rPr>
          <w:lang w:val="ru-RU"/>
        </w:rPr>
        <w:t>ной осью вращения. Момент силы. Центр тяжести.</w:t>
      </w:r>
    </w:p>
    <w:p w:rsidR="00B42CC9" w:rsidRPr="00B42CC9" w:rsidRDefault="00B42CC9" w:rsidP="00B42CC9">
      <w:pPr>
        <w:jc w:val="both"/>
        <w:rPr>
          <w:lang w:val="ru-RU"/>
        </w:rPr>
      </w:pPr>
      <w:r w:rsidRPr="00B42CC9">
        <w:rPr>
          <w:lang w:val="ru-RU"/>
        </w:rPr>
        <w:t xml:space="preserve">Импульс тела. Изменение импульса. Импульс силы. Закон </w:t>
      </w:r>
      <w:r w:rsidR="00A8787C">
        <w:rPr>
          <w:lang w:val="ru-RU"/>
        </w:rPr>
        <w:t xml:space="preserve">сохранения импульса. Реактивное </w:t>
      </w:r>
      <w:r w:rsidRPr="00B42CC9">
        <w:rPr>
          <w:lang w:val="ru-RU"/>
        </w:rPr>
        <w:t>дв</w:t>
      </w:r>
      <w:r w:rsidRPr="00B42CC9">
        <w:rPr>
          <w:lang w:val="ru-RU"/>
        </w:rPr>
        <w:t>и</w:t>
      </w:r>
      <w:r w:rsidRPr="00B42CC9">
        <w:rPr>
          <w:lang w:val="ru-RU"/>
        </w:rPr>
        <w:t>жение (МС).</w:t>
      </w:r>
    </w:p>
    <w:p w:rsidR="00B42CC9" w:rsidRPr="00B42CC9" w:rsidRDefault="00B42CC9" w:rsidP="00B42CC9">
      <w:pPr>
        <w:jc w:val="both"/>
        <w:rPr>
          <w:lang w:val="ru-RU"/>
        </w:rPr>
      </w:pPr>
      <w:r w:rsidRPr="00B42CC9">
        <w:rPr>
          <w:lang w:val="ru-RU"/>
        </w:rPr>
        <w:t>Механическая работа и мощность. Работа сил тяжести, упругости</w:t>
      </w:r>
      <w:r w:rsidR="00A8787C">
        <w:rPr>
          <w:lang w:val="ru-RU"/>
        </w:rPr>
        <w:t xml:space="preserve">, трения. Связь энергии и </w:t>
      </w:r>
      <w:r w:rsidRPr="00B42CC9">
        <w:rPr>
          <w:lang w:val="ru-RU"/>
        </w:rPr>
        <w:t>раб</w:t>
      </w:r>
      <w:r w:rsidRPr="00B42CC9">
        <w:rPr>
          <w:lang w:val="ru-RU"/>
        </w:rPr>
        <w:t>о</w:t>
      </w:r>
      <w:r w:rsidRPr="00B42CC9">
        <w:rPr>
          <w:lang w:val="ru-RU"/>
        </w:rPr>
        <w:t>ты. Потенциальная энергия тела, поднятого над по</w:t>
      </w:r>
      <w:r w:rsidR="00A8787C">
        <w:rPr>
          <w:lang w:val="ru-RU"/>
        </w:rPr>
        <w:t xml:space="preserve">верхностью земли. Потенциальная </w:t>
      </w:r>
      <w:r w:rsidRPr="00B42CC9">
        <w:rPr>
          <w:lang w:val="ru-RU"/>
        </w:rPr>
        <w:t>энергия сж</w:t>
      </w:r>
      <w:r w:rsidRPr="00B42CC9">
        <w:rPr>
          <w:lang w:val="ru-RU"/>
        </w:rPr>
        <w:t>а</w:t>
      </w:r>
      <w:r w:rsidRPr="00B42CC9">
        <w:rPr>
          <w:lang w:val="ru-RU"/>
        </w:rPr>
        <w:t>той пружины. Кинетическая энергия. Теорем</w:t>
      </w:r>
      <w:r w:rsidR="00A8787C">
        <w:rPr>
          <w:lang w:val="ru-RU"/>
        </w:rPr>
        <w:t xml:space="preserve">а о кинетической энергии. Закон </w:t>
      </w:r>
      <w:r w:rsidRPr="00B42CC9">
        <w:rPr>
          <w:lang w:val="ru-RU"/>
        </w:rPr>
        <w:t>сохранения механ</w:t>
      </w:r>
      <w:r w:rsidRPr="00B42CC9">
        <w:rPr>
          <w:lang w:val="ru-RU"/>
        </w:rPr>
        <w:t>и</w:t>
      </w:r>
      <w:r w:rsidRPr="00B42CC9">
        <w:rPr>
          <w:lang w:val="ru-RU"/>
        </w:rPr>
        <w:t>ческой энергии.</w:t>
      </w:r>
    </w:p>
    <w:p w:rsidR="00B42CC9" w:rsidRPr="00A8787C" w:rsidRDefault="00B42CC9" w:rsidP="00B42CC9">
      <w:pPr>
        <w:jc w:val="both"/>
        <w:rPr>
          <w:b/>
          <w:lang w:val="ru-RU"/>
        </w:rPr>
      </w:pPr>
      <w:r w:rsidRPr="00A8787C">
        <w:rPr>
          <w:b/>
          <w:lang w:val="ru-RU"/>
        </w:rPr>
        <w:t>Демонстрации</w:t>
      </w:r>
    </w:p>
    <w:p w:rsidR="00B42CC9" w:rsidRPr="00B42CC9" w:rsidRDefault="00B42CC9" w:rsidP="00B42CC9">
      <w:pPr>
        <w:jc w:val="both"/>
        <w:rPr>
          <w:lang w:val="ru-RU"/>
        </w:rPr>
      </w:pPr>
      <w:r w:rsidRPr="00B42CC9">
        <w:rPr>
          <w:lang w:val="ru-RU"/>
        </w:rPr>
        <w:t>1. Наблюдение механического движения тела относительно разных тел отсчёта.</w:t>
      </w:r>
    </w:p>
    <w:p w:rsidR="00B42CC9" w:rsidRPr="00B42CC9" w:rsidRDefault="00B42CC9" w:rsidP="00B42CC9">
      <w:pPr>
        <w:jc w:val="both"/>
        <w:rPr>
          <w:lang w:val="ru-RU"/>
        </w:rPr>
      </w:pPr>
      <w:r w:rsidRPr="00B42CC9">
        <w:rPr>
          <w:lang w:val="ru-RU"/>
        </w:rPr>
        <w:t xml:space="preserve">2. Сравнение путей и траекторий движения одного и того </w:t>
      </w:r>
      <w:r w:rsidR="00A8787C">
        <w:rPr>
          <w:lang w:val="ru-RU"/>
        </w:rPr>
        <w:t xml:space="preserve">же тела относительно разных тел </w:t>
      </w:r>
      <w:r w:rsidRPr="00B42CC9">
        <w:rPr>
          <w:lang w:val="ru-RU"/>
        </w:rPr>
        <w:t>отсч</w:t>
      </w:r>
      <w:r w:rsidRPr="00B42CC9">
        <w:rPr>
          <w:lang w:val="ru-RU"/>
        </w:rPr>
        <w:t>ё</w:t>
      </w:r>
      <w:r w:rsidRPr="00B42CC9">
        <w:rPr>
          <w:lang w:val="ru-RU"/>
        </w:rPr>
        <w:t>та.</w:t>
      </w:r>
    </w:p>
    <w:p w:rsidR="00B42CC9" w:rsidRPr="00B42CC9" w:rsidRDefault="00B42CC9" w:rsidP="00B42CC9">
      <w:pPr>
        <w:jc w:val="both"/>
        <w:rPr>
          <w:lang w:val="ru-RU"/>
        </w:rPr>
      </w:pPr>
      <w:r w:rsidRPr="00B42CC9">
        <w:rPr>
          <w:lang w:val="ru-RU"/>
        </w:rPr>
        <w:t>3. Измерение скорости и ускорения прямолинейного движения.</w:t>
      </w:r>
    </w:p>
    <w:p w:rsidR="00B42CC9" w:rsidRPr="00B42CC9" w:rsidRDefault="00B42CC9" w:rsidP="00B42CC9">
      <w:pPr>
        <w:jc w:val="both"/>
        <w:rPr>
          <w:lang w:val="ru-RU"/>
        </w:rPr>
      </w:pPr>
      <w:r w:rsidRPr="00B42CC9">
        <w:rPr>
          <w:lang w:val="ru-RU"/>
        </w:rPr>
        <w:t>4. Исследование признаков равноускоренного движения.</w:t>
      </w:r>
    </w:p>
    <w:p w:rsidR="00B42CC9" w:rsidRPr="00B42CC9" w:rsidRDefault="00B42CC9" w:rsidP="00B42CC9">
      <w:pPr>
        <w:jc w:val="both"/>
        <w:rPr>
          <w:lang w:val="ru-RU"/>
        </w:rPr>
      </w:pPr>
      <w:r w:rsidRPr="00B42CC9">
        <w:rPr>
          <w:lang w:val="ru-RU"/>
        </w:rPr>
        <w:t>5. Наблюдение движения тела по окружности.</w:t>
      </w:r>
    </w:p>
    <w:p w:rsidR="00B42CC9" w:rsidRPr="00B42CC9" w:rsidRDefault="00B42CC9" w:rsidP="00B42CC9">
      <w:pPr>
        <w:jc w:val="both"/>
        <w:rPr>
          <w:lang w:val="ru-RU"/>
        </w:rPr>
      </w:pPr>
      <w:r w:rsidRPr="00B42CC9">
        <w:rPr>
          <w:lang w:val="ru-RU"/>
        </w:rPr>
        <w:t>6. Наблюдение механических явлений, происходящих в с</w:t>
      </w:r>
      <w:r w:rsidR="00A8787C">
        <w:rPr>
          <w:lang w:val="ru-RU"/>
        </w:rPr>
        <w:t xml:space="preserve">истеме отсчёта «Тележка» при её </w:t>
      </w:r>
      <w:r w:rsidRPr="00B42CC9">
        <w:rPr>
          <w:lang w:val="ru-RU"/>
        </w:rPr>
        <w:t>равн</w:t>
      </w:r>
      <w:r w:rsidRPr="00B42CC9">
        <w:rPr>
          <w:lang w:val="ru-RU"/>
        </w:rPr>
        <w:t>о</w:t>
      </w:r>
      <w:r w:rsidRPr="00B42CC9">
        <w:rPr>
          <w:lang w:val="ru-RU"/>
        </w:rPr>
        <w:t>мерном и ускоренном движении относительно кабинета физики.</w:t>
      </w:r>
    </w:p>
    <w:p w:rsidR="00B42CC9" w:rsidRPr="00B42CC9" w:rsidRDefault="00B42CC9" w:rsidP="00B42CC9">
      <w:pPr>
        <w:jc w:val="both"/>
        <w:rPr>
          <w:lang w:val="ru-RU"/>
        </w:rPr>
      </w:pPr>
      <w:r w:rsidRPr="00B42CC9">
        <w:rPr>
          <w:lang w:val="ru-RU"/>
        </w:rPr>
        <w:t>7. Зависимость ускорения тела от массы тела и действующей на него силы.</w:t>
      </w:r>
    </w:p>
    <w:p w:rsidR="00B42CC9" w:rsidRPr="00B42CC9" w:rsidRDefault="00B42CC9" w:rsidP="00B42CC9">
      <w:pPr>
        <w:jc w:val="both"/>
        <w:rPr>
          <w:lang w:val="ru-RU"/>
        </w:rPr>
      </w:pPr>
      <w:r w:rsidRPr="00B42CC9">
        <w:rPr>
          <w:lang w:val="ru-RU"/>
        </w:rPr>
        <w:t>8. Наблюдение равенства сил при взаимодействии тел.</w:t>
      </w:r>
    </w:p>
    <w:p w:rsidR="00B42CC9" w:rsidRPr="00B42CC9" w:rsidRDefault="00B42CC9" w:rsidP="00B42CC9">
      <w:pPr>
        <w:jc w:val="both"/>
        <w:rPr>
          <w:lang w:val="ru-RU"/>
        </w:rPr>
      </w:pPr>
      <w:r w:rsidRPr="00B42CC9">
        <w:rPr>
          <w:lang w:val="ru-RU"/>
        </w:rPr>
        <w:t>9. Изменение веса тела при ускоренном движении.</w:t>
      </w:r>
    </w:p>
    <w:p w:rsidR="00B42CC9" w:rsidRPr="00B42CC9" w:rsidRDefault="00B42CC9" w:rsidP="00B42CC9">
      <w:pPr>
        <w:jc w:val="both"/>
        <w:rPr>
          <w:lang w:val="ru-RU"/>
        </w:rPr>
      </w:pPr>
      <w:r w:rsidRPr="00B42CC9">
        <w:rPr>
          <w:lang w:val="ru-RU"/>
        </w:rPr>
        <w:t>10. Передача импульса при взаимодействии тел.</w:t>
      </w:r>
    </w:p>
    <w:p w:rsidR="00B42CC9" w:rsidRPr="00B42CC9" w:rsidRDefault="00B42CC9" w:rsidP="00B42CC9">
      <w:pPr>
        <w:jc w:val="both"/>
        <w:rPr>
          <w:lang w:val="ru-RU"/>
        </w:rPr>
      </w:pPr>
      <w:r w:rsidRPr="00B42CC9">
        <w:rPr>
          <w:lang w:val="ru-RU"/>
        </w:rPr>
        <w:t>11. Преобразования энергии при взаимодействии тел.</w:t>
      </w:r>
    </w:p>
    <w:p w:rsidR="00B42CC9" w:rsidRPr="00B42CC9" w:rsidRDefault="00B42CC9" w:rsidP="00B42CC9">
      <w:pPr>
        <w:jc w:val="both"/>
        <w:rPr>
          <w:lang w:val="ru-RU"/>
        </w:rPr>
      </w:pPr>
      <w:r w:rsidRPr="00B42CC9">
        <w:rPr>
          <w:lang w:val="ru-RU"/>
        </w:rPr>
        <w:t>12. Сохранение импульса при неупругом взаимодействии.</w:t>
      </w:r>
    </w:p>
    <w:p w:rsidR="00B42CC9" w:rsidRPr="00B42CC9" w:rsidRDefault="00B42CC9" w:rsidP="00B42CC9">
      <w:pPr>
        <w:jc w:val="both"/>
        <w:rPr>
          <w:lang w:val="ru-RU"/>
        </w:rPr>
      </w:pPr>
      <w:r w:rsidRPr="00B42CC9">
        <w:rPr>
          <w:lang w:val="ru-RU"/>
        </w:rPr>
        <w:t>13. Сохранение импульса при абсолютно упругом взаимодействии.</w:t>
      </w:r>
    </w:p>
    <w:p w:rsidR="00B42CC9" w:rsidRPr="00B42CC9" w:rsidRDefault="00B42CC9" w:rsidP="00B42CC9">
      <w:pPr>
        <w:jc w:val="both"/>
        <w:rPr>
          <w:lang w:val="ru-RU"/>
        </w:rPr>
      </w:pPr>
      <w:r w:rsidRPr="00B42CC9">
        <w:rPr>
          <w:lang w:val="ru-RU"/>
        </w:rPr>
        <w:t>14. Наблюдение реактивного движения.</w:t>
      </w:r>
    </w:p>
    <w:p w:rsidR="00B42CC9" w:rsidRPr="00B42CC9" w:rsidRDefault="00B42CC9" w:rsidP="00B42CC9">
      <w:pPr>
        <w:jc w:val="both"/>
        <w:rPr>
          <w:lang w:val="ru-RU"/>
        </w:rPr>
      </w:pPr>
      <w:r w:rsidRPr="00B42CC9">
        <w:rPr>
          <w:lang w:val="ru-RU"/>
        </w:rPr>
        <w:t>15. Сохранение механической энергии при свободном падении.</w:t>
      </w:r>
    </w:p>
    <w:p w:rsidR="00B42CC9" w:rsidRPr="00B42CC9" w:rsidRDefault="00B42CC9" w:rsidP="00B42CC9">
      <w:pPr>
        <w:jc w:val="both"/>
        <w:rPr>
          <w:lang w:val="ru-RU"/>
        </w:rPr>
      </w:pPr>
      <w:r w:rsidRPr="00B42CC9">
        <w:rPr>
          <w:lang w:val="ru-RU"/>
        </w:rPr>
        <w:t>16. Сохранение механической энергии при движении тела под действием пружины.</w:t>
      </w:r>
    </w:p>
    <w:p w:rsidR="00B42CC9" w:rsidRPr="00A8787C" w:rsidRDefault="00B42CC9" w:rsidP="00B42CC9">
      <w:pPr>
        <w:jc w:val="both"/>
        <w:rPr>
          <w:b/>
          <w:lang w:val="ru-RU"/>
        </w:rPr>
      </w:pPr>
      <w:r w:rsidRPr="00A8787C">
        <w:rPr>
          <w:b/>
          <w:lang w:val="ru-RU"/>
        </w:rPr>
        <w:t>Лабораторные работы и опыты</w:t>
      </w:r>
    </w:p>
    <w:p w:rsidR="00B42CC9" w:rsidRPr="00B42CC9" w:rsidRDefault="00B42CC9" w:rsidP="00B42CC9">
      <w:pPr>
        <w:jc w:val="both"/>
        <w:rPr>
          <w:lang w:val="ru-RU"/>
        </w:rPr>
      </w:pPr>
      <w:r w:rsidRPr="00B42CC9">
        <w:rPr>
          <w:lang w:val="ru-RU"/>
        </w:rPr>
        <w:t>1. Конструирование тракта для разгона и дальнейшего р</w:t>
      </w:r>
      <w:r w:rsidR="00A8787C">
        <w:rPr>
          <w:lang w:val="ru-RU"/>
        </w:rPr>
        <w:t xml:space="preserve">авномерного движения шарика или </w:t>
      </w:r>
      <w:r w:rsidRPr="00B42CC9">
        <w:rPr>
          <w:lang w:val="ru-RU"/>
        </w:rPr>
        <w:t>теле</w:t>
      </w:r>
      <w:r w:rsidRPr="00B42CC9">
        <w:rPr>
          <w:lang w:val="ru-RU"/>
        </w:rPr>
        <w:t>ж</w:t>
      </w:r>
      <w:r w:rsidRPr="00B42CC9">
        <w:rPr>
          <w:lang w:val="ru-RU"/>
        </w:rPr>
        <w:t>ки.</w:t>
      </w:r>
    </w:p>
    <w:p w:rsidR="00B42CC9" w:rsidRPr="00B42CC9" w:rsidRDefault="00B42CC9" w:rsidP="00B42CC9">
      <w:pPr>
        <w:jc w:val="both"/>
        <w:rPr>
          <w:lang w:val="ru-RU"/>
        </w:rPr>
      </w:pPr>
      <w:r w:rsidRPr="00B42CC9">
        <w:rPr>
          <w:lang w:val="ru-RU"/>
        </w:rPr>
        <w:t>2. Определение средней скорости скольжения бруска и</w:t>
      </w:r>
      <w:r w:rsidR="00A8787C">
        <w:rPr>
          <w:lang w:val="ru-RU"/>
        </w:rPr>
        <w:t xml:space="preserve">ли движения шарика по наклонной </w:t>
      </w:r>
      <w:r w:rsidRPr="00B42CC9">
        <w:rPr>
          <w:lang w:val="ru-RU"/>
        </w:rPr>
        <w:t>плоск</w:t>
      </w:r>
      <w:r w:rsidRPr="00B42CC9">
        <w:rPr>
          <w:lang w:val="ru-RU"/>
        </w:rPr>
        <w:t>о</w:t>
      </w:r>
      <w:r w:rsidRPr="00B42CC9">
        <w:rPr>
          <w:lang w:val="ru-RU"/>
        </w:rPr>
        <w:t>сти.</w:t>
      </w:r>
    </w:p>
    <w:p w:rsidR="00B42CC9" w:rsidRPr="00B42CC9" w:rsidRDefault="00B42CC9" w:rsidP="00B42CC9">
      <w:pPr>
        <w:jc w:val="both"/>
        <w:rPr>
          <w:lang w:val="ru-RU"/>
        </w:rPr>
      </w:pPr>
      <w:r w:rsidRPr="00B42CC9">
        <w:rPr>
          <w:lang w:val="ru-RU"/>
        </w:rPr>
        <w:t>3. Определение ускорения тела при равноускоренном движении по наклонной плоскости.</w:t>
      </w:r>
    </w:p>
    <w:p w:rsidR="00B42CC9" w:rsidRPr="00B42CC9" w:rsidRDefault="00B42CC9" w:rsidP="00B42CC9">
      <w:pPr>
        <w:jc w:val="both"/>
        <w:rPr>
          <w:lang w:val="ru-RU"/>
        </w:rPr>
      </w:pPr>
      <w:r w:rsidRPr="00B42CC9">
        <w:rPr>
          <w:lang w:val="ru-RU"/>
        </w:rPr>
        <w:t>4. Исследование зависимости пути от времени п</w:t>
      </w:r>
      <w:r w:rsidR="00A8787C">
        <w:rPr>
          <w:lang w:val="ru-RU"/>
        </w:rPr>
        <w:t xml:space="preserve">ри равноускоренном движении без </w:t>
      </w:r>
      <w:r w:rsidRPr="00B42CC9">
        <w:rPr>
          <w:lang w:val="ru-RU"/>
        </w:rPr>
        <w:t>начальной ск</w:t>
      </w:r>
      <w:r w:rsidRPr="00B42CC9">
        <w:rPr>
          <w:lang w:val="ru-RU"/>
        </w:rPr>
        <w:t>о</w:t>
      </w:r>
      <w:r w:rsidRPr="00B42CC9">
        <w:rPr>
          <w:lang w:val="ru-RU"/>
        </w:rPr>
        <w:t>рости.</w:t>
      </w:r>
    </w:p>
    <w:p w:rsidR="00B42CC9" w:rsidRPr="00B42CC9" w:rsidRDefault="00B42CC9" w:rsidP="00B42CC9">
      <w:pPr>
        <w:jc w:val="both"/>
        <w:rPr>
          <w:lang w:val="ru-RU"/>
        </w:rPr>
      </w:pPr>
      <w:r w:rsidRPr="00B42CC9">
        <w:rPr>
          <w:lang w:val="ru-RU"/>
        </w:rPr>
        <w:t>5. Проверка гипотезы: если при равноускоренном движе</w:t>
      </w:r>
      <w:r w:rsidR="00A8787C">
        <w:rPr>
          <w:lang w:val="ru-RU"/>
        </w:rPr>
        <w:t xml:space="preserve">нии без начальной скорости пути </w:t>
      </w:r>
      <w:r w:rsidRPr="00B42CC9">
        <w:rPr>
          <w:lang w:val="ru-RU"/>
        </w:rPr>
        <w:t>относя</w:t>
      </w:r>
      <w:r w:rsidRPr="00B42CC9">
        <w:rPr>
          <w:lang w:val="ru-RU"/>
        </w:rPr>
        <w:t>т</w:t>
      </w:r>
      <w:r w:rsidRPr="00B42CC9">
        <w:rPr>
          <w:lang w:val="ru-RU"/>
        </w:rPr>
        <w:t>ся как ряд нечётных чисел, то соответствующие промежутки времени одинаковы.</w:t>
      </w:r>
    </w:p>
    <w:p w:rsidR="00B42CC9" w:rsidRPr="00B42CC9" w:rsidRDefault="00B42CC9" w:rsidP="00B42CC9">
      <w:pPr>
        <w:jc w:val="both"/>
        <w:rPr>
          <w:lang w:val="ru-RU"/>
        </w:rPr>
      </w:pPr>
      <w:r w:rsidRPr="00B42CC9">
        <w:rPr>
          <w:lang w:val="ru-RU"/>
        </w:rPr>
        <w:t>6. Исследование зависимости силы трения скольжения от силы нормального давления.</w:t>
      </w:r>
    </w:p>
    <w:p w:rsidR="00B42CC9" w:rsidRPr="00B42CC9" w:rsidRDefault="00B42CC9" w:rsidP="00B42CC9">
      <w:pPr>
        <w:jc w:val="both"/>
        <w:rPr>
          <w:lang w:val="ru-RU"/>
        </w:rPr>
      </w:pPr>
      <w:r w:rsidRPr="00B42CC9">
        <w:rPr>
          <w:lang w:val="ru-RU"/>
        </w:rPr>
        <w:t>7. Определение коэффициента трения скольжения.</w:t>
      </w:r>
    </w:p>
    <w:p w:rsidR="00B42CC9" w:rsidRPr="00B42CC9" w:rsidRDefault="00B42CC9" w:rsidP="00B42CC9">
      <w:pPr>
        <w:jc w:val="both"/>
        <w:rPr>
          <w:lang w:val="ru-RU"/>
        </w:rPr>
      </w:pPr>
      <w:r w:rsidRPr="00B42CC9">
        <w:rPr>
          <w:lang w:val="ru-RU"/>
        </w:rPr>
        <w:t>8. Определение жёсткости пружины.</w:t>
      </w:r>
    </w:p>
    <w:p w:rsidR="00B42CC9" w:rsidRPr="00B42CC9" w:rsidRDefault="00B42CC9" w:rsidP="00B42CC9">
      <w:pPr>
        <w:jc w:val="both"/>
        <w:rPr>
          <w:lang w:val="ru-RU"/>
        </w:rPr>
      </w:pPr>
      <w:r w:rsidRPr="00B42CC9">
        <w:rPr>
          <w:lang w:val="ru-RU"/>
        </w:rPr>
        <w:t>9. Определение работы силы трения при равномерном д</w:t>
      </w:r>
      <w:r w:rsidR="00A8787C">
        <w:rPr>
          <w:lang w:val="ru-RU"/>
        </w:rPr>
        <w:t xml:space="preserve">вижении тела по горизонтальной </w:t>
      </w:r>
      <w:r w:rsidRPr="00B42CC9">
        <w:rPr>
          <w:lang w:val="ru-RU"/>
        </w:rPr>
        <w:t>повер</w:t>
      </w:r>
      <w:r w:rsidRPr="00B42CC9">
        <w:rPr>
          <w:lang w:val="ru-RU"/>
        </w:rPr>
        <w:t>х</w:t>
      </w:r>
      <w:r w:rsidRPr="00B42CC9">
        <w:rPr>
          <w:lang w:val="ru-RU"/>
        </w:rPr>
        <w:t>ности.</w:t>
      </w:r>
    </w:p>
    <w:p w:rsidR="00B42CC9" w:rsidRPr="00B42CC9" w:rsidRDefault="00B42CC9" w:rsidP="00B42CC9">
      <w:pPr>
        <w:jc w:val="both"/>
        <w:rPr>
          <w:lang w:val="ru-RU"/>
        </w:rPr>
      </w:pPr>
      <w:r w:rsidRPr="00B42CC9">
        <w:rPr>
          <w:lang w:val="ru-RU"/>
        </w:rPr>
        <w:t>10. Определение работы силы упругости при подъёме груз</w:t>
      </w:r>
      <w:r w:rsidR="00A8787C">
        <w:rPr>
          <w:lang w:val="ru-RU"/>
        </w:rPr>
        <w:t xml:space="preserve">а с использованием неподвижного </w:t>
      </w:r>
      <w:r w:rsidRPr="00B42CC9">
        <w:rPr>
          <w:lang w:val="ru-RU"/>
        </w:rPr>
        <w:t>и подвижного блоков.</w:t>
      </w:r>
    </w:p>
    <w:p w:rsidR="00B42CC9" w:rsidRPr="00B42CC9" w:rsidRDefault="00B42CC9" w:rsidP="00B42CC9">
      <w:pPr>
        <w:jc w:val="both"/>
        <w:rPr>
          <w:lang w:val="ru-RU"/>
        </w:rPr>
      </w:pPr>
      <w:r w:rsidRPr="00B42CC9">
        <w:rPr>
          <w:lang w:val="ru-RU"/>
        </w:rPr>
        <w:t>11. Изучение закона сохранения энергии.</w:t>
      </w:r>
    </w:p>
    <w:p w:rsidR="00B42CC9" w:rsidRPr="00A8787C" w:rsidRDefault="00B42CC9" w:rsidP="00B42CC9">
      <w:pPr>
        <w:jc w:val="both"/>
        <w:rPr>
          <w:b/>
          <w:lang w:val="ru-RU"/>
        </w:rPr>
      </w:pPr>
      <w:r w:rsidRPr="00A8787C">
        <w:rPr>
          <w:b/>
          <w:lang w:val="ru-RU"/>
        </w:rPr>
        <w:t>Раздел 9. Механические колебания и волны</w:t>
      </w:r>
    </w:p>
    <w:p w:rsidR="00B42CC9" w:rsidRPr="00B42CC9" w:rsidRDefault="00B42CC9" w:rsidP="00B42CC9">
      <w:pPr>
        <w:jc w:val="both"/>
        <w:rPr>
          <w:lang w:val="ru-RU"/>
        </w:rPr>
      </w:pPr>
      <w:r w:rsidRPr="00B42CC9">
        <w:rPr>
          <w:lang w:val="ru-RU"/>
        </w:rPr>
        <w:t>Колебательное движение. Основные характеристики колебаний: период, частота, амплитуда.</w:t>
      </w:r>
    </w:p>
    <w:p w:rsidR="00B42CC9" w:rsidRPr="00B42CC9" w:rsidRDefault="00B42CC9" w:rsidP="00B42CC9">
      <w:pPr>
        <w:jc w:val="both"/>
        <w:rPr>
          <w:lang w:val="ru-RU"/>
        </w:rPr>
      </w:pPr>
      <w:r w:rsidRPr="00B42CC9">
        <w:rPr>
          <w:lang w:val="ru-RU"/>
        </w:rPr>
        <w:t>Математический и пружинный маятники. Превращение энергии при колебательном движении.</w:t>
      </w:r>
    </w:p>
    <w:p w:rsidR="00B42CC9" w:rsidRPr="00B42CC9" w:rsidRDefault="00B42CC9" w:rsidP="00B42CC9">
      <w:pPr>
        <w:jc w:val="both"/>
        <w:rPr>
          <w:lang w:val="ru-RU"/>
        </w:rPr>
      </w:pPr>
      <w:r w:rsidRPr="00B42CC9">
        <w:rPr>
          <w:lang w:val="ru-RU"/>
        </w:rPr>
        <w:t>Затухающие колебания. Вынужденные колебания. Резонанс.</w:t>
      </w:r>
    </w:p>
    <w:p w:rsidR="00B42CC9" w:rsidRPr="00B42CC9" w:rsidRDefault="00B42CC9" w:rsidP="00B42CC9">
      <w:pPr>
        <w:jc w:val="both"/>
        <w:rPr>
          <w:lang w:val="ru-RU"/>
        </w:rPr>
      </w:pPr>
      <w:r w:rsidRPr="00B42CC9">
        <w:rPr>
          <w:lang w:val="ru-RU"/>
        </w:rPr>
        <w:t>Механические волны. Свойства механических волн. Продольные и поперечные волны.</w:t>
      </w:r>
    </w:p>
    <w:p w:rsidR="00B42CC9" w:rsidRPr="00B42CC9" w:rsidRDefault="00B42CC9" w:rsidP="00B42CC9">
      <w:pPr>
        <w:jc w:val="both"/>
        <w:rPr>
          <w:lang w:val="ru-RU"/>
        </w:rPr>
      </w:pPr>
      <w:r w:rsidRPr="00B42CC9">
        <w:rPr>
          <w:lang w:val="ru-RU"/>
        </w:rPr>
        <w:t>Длина волны и скорость её распространения. Механические волны в твёрдом теле, сейсмические волны (МС).</w:t>
      </w:r>
    </w:p>
    <w:p w:rsidR="00B42CC9" w:rsidRPr="00B42CC9" w:rsidRDefault="00B42CC9" w:rsidP="00B42CC9">
      <w:pPr>
        <w:jc w:val="both"/>
        <w:rPr>
          <w:lang w:val="ru-RU"/>
        </w:rPr>
      </w:pPr>
      <w:r w:rsidRPr="00B42CC9">
        <w:rPr>
          <w:lang w:val="ru-RU"/>
        </w:rPr>
        <w:t>Звук. Громкость звука и высота тона. Отражение звука. Инфразвук и ультразвук.</w:t>
      </w:r>
    </w:p>
    <w:p w:rsidR="00B42CC9" w:rsidRPr="00ED43DE" w:rsidRDefault="00B42CC9" w:rsidP="00B42CC9">
      <w:pPr>
        <w:jc w:val="both"/>
        <w:rPr>
          <w:b/>
          <w:lang w:val="ru-RU"/>
        </w:rPr>
      </w:pPr>
      <w:r w:rsidRPr="00ED43DE">
        <w:rPr>
          <w:b/>
          <w:lang w:val="ru-RU"/>
        </w:rPr>
        <w:t>Демонстрации</w:t>
      </w:r>
    </w:p>
    <w:p w:rsidR="00B42CC9" w:rsidRPr="00B42CC9" w:rsidRDefault="00B42CC9" w:rsidP="00B42CC9">
      <w:pPr>
        <w:jc w:val="both"/>
        <w:rPr>
          <w:lang w:val="ru-RU"/>
        </w:rPr>
      </w:pPr>
      <w:r w:rsidRPr="00B42CC9">
        <w:rPr>
          <w:lang w:val="ru-RU"/>
        </w:rPr>
        <w:t>1. Наблюдение колебаний тел под действием силы тяжести и силы упругости.</w:t>
      </w:r>
    </w:p>
    <w:p w:rsidR="00B42CC9" w:rsidRPr="00B42CC9" w:rsidRDefault="00B42CC9" w:rsidP="00B42CC9">
      <w:pPr>
        <w:jc w:val="both"/>
        <w:rPr>
          <w:lang w:val="ru-RU"/>
        </w:rPr>
      </w:pPr>
      <w:r w:rsidRPr="00B42CC9">
        <w:rPr>
          <w:lang w:val="ru-RU"/>
        </w:rPr>
        <w:t>2. Наблюдение колебаний груза на нити и на пружине.</w:t>
      </w:r>
    </w:p>
    <w:p w:rsidR="00B42CC9" w:rsidRPr="00B42CC9" w:rsidRDefault="00B42CC9" w:rsidP="00B42CC9">
      <w:pPr>
        <w:jc w:val="both"/>
        <w:rPr>
          <w:lang w:val="ru-RU"/>
        </w:rPr>
      </w:pPr>
      <w:r w:rsidRPr="00B42CC9">
        <w:rPr>
          <w:lang w:val="ru-RU"/>
        </w:rPr>
        <w:t>3. Наблюдение вынужденных колебаний и резонанса.</w:t>
      </w:r>
    </w:p>
    <w:p w:rsidR="00B42CC9" w:rsidRPr="00B42CC9" w:rsidRDefault="00B42CC9" w:rsidP="00B42CC9">
      <w:pPr>
        <w:jc w:val="both"/>
        <w:rPr>
          <w:lang w:val="ru-RU"/>
        </w:rPr>
      </w:pPr>
      <w:r w:rsidRPr="00B42CC9">
        <w:rPr>
          <w:lang w:val="ru-RU"/>
        </w:rPr>
        <w:t>4. Распространение продольных и поперечных волн (на модели).</w:t>
      </w:r>
    </w:p>
    <w:p w:rsidR="00B42CC9" w:rsidRPr="00B42CC9" w:rsidRDefault="00B42CC9" w:rsidP="00B42CC9">
      <w:pPr>
        <w:jc w:val="both"/>
        <w:rPr>
          <w:lang w:val="ru-RU"/>
        </w:rPr>
      </w:pPr>
      <w:r w:rsidRPr="00B42CC9">
        <w:rPr>
          <w:lang w:val="ru-RU"/>
        </w:rPr>
        <w:t>5. Наблюдение зависимости высоты звука от частоты.</w:t>
      </w:r>
    </w:p>
    <w:p w:rsidR="00B42CC9" w:rsidRPr="00B42CC9" w:rsidRDefault="00B42CC9" w:rsidP="00B42CC9">
      <w:pPr>
        <w:jc w:val="both"/>
        <w:rPr>
          <w:lang w:val="ru-RU"/>
        </w:rPr>
      </w:pPr>
      <w:r w:rsidRPr="00B42CC9">
        <w:rPr>
          <w:lang w:val="ru-RU"/>
        </w:rPr>
        <w:t>6. Акустический резонанс.</w:t>
      </w:r>
    </w:p>
    <w:p w:rsidR="00B42CC9" w:rsidRPr="00ED43DE" w:rsidRDefault="00B42CC9" w:rsidP="00B42CC9">
      <w:pPr>
        <w:jc w:val="both"/>
        <w:rPr>
          <w:b/>
          <w:lang w:val="ru-RU"/>
        </w:rPr>
      </w:pPr>
      <w:r w:rsidRPr="00ED43DE">
        <w:rPr>
          <w:b/>
          <w:lang w:val="ru-RU"/>
        </w:rPr>
        <w:t>Лабораторные работы и опыты</w:t>
      </w:r>
    </w:p>
    <w:p w:rsidR="00B42CC9" w:rsidRPr="00B42CC9" w:rsidRDefault="00B42CC9" w:rsidP="00B42CC9">
      <w:pPr>
        <w:jc w:val="both"/>
        <w:rPr>
          <w:lang w:val="ru-RU"/>
        </w:rPr>
      </w:pPr>
      <w:r w:rsidRPr="00B42CC9">
        <w:rPr>
          <w:lang w:val="ru-RU"/>
        </w:rPr>
        <w:t>1. Определение частоты и периода колебаний математического маятника.</w:t>
      </w:r>
    </w:p>
    <w:p w:rsidR="00B42CC9" w:rsidRPr="00B42CC9" w:rsidRDefault="00B42CC9" w:rsidP="00B42CC9">
      <w:pPr>
        <w:jc w:val="both"/>
        <w:rPr>
          <w:lang w:val="ru-RU"/>
        </w:rPr>
      </w:pPr>
      <w:r w:rsidRPr="00B42CC9">
        <w:rPr>
          <w:lang w:val="ru-RU"/>
        </w:rPr>
        <w:t>2. Определение частоты и периода колебаний пружинного маятника.</w:t>
      </w:r>
    </w:p>
    <w:p w:rsidR="00B42CC9" w:rsidRPr="00B42CC9" w:rsidRDefault="00B42CC9" w:rsidP="00B42CC9">
      <w:pPr>
        <w:jc w:val="both"/>
        <w:rPr>
          <w:lang w:val="ru-RU"/>
        </w:rPr>
      </w:pPr>
      <w:r w:rsidRPr="00B42CC9">
        <w:rPr>
          <w:lang w:val="ru-RU"/>
        </w:rPr>
        <w:t>3. Исследование зависимости периода колебаний под</w:t>
      </w:r>
      <w:r w:rsidR="00ED43DE">
        <w:rPr>
          <w:lang w:val="ru-RU"/>
        </w:rPr>
        <w:t xml:space="preserve">вешенного к нити груза от длины </w:t>
      </w:r>
      <w:r w:rsidRPr="00B42CC9">
        <w:rPr>
          <w:lang w:val="ru-RU"/>
        </w:rPr>
        <w:t>нити.</w:t>
      </w:r>
    </w:p>
    <w:p w:rsidR="00B42CC9" w:rsidRPr="00B42CC9" w:rsidRDefault="00B42CC9" w:rsidP="00B42CC9">
      <w:pPr>
        <w:jc w:val="both"/>
        <w:rPr>
          <w:lang w:val="ru-RU"/>
        </w:rPr>
      </w:pPr>
      <w:r w:rsidRPr="00B42CC9">
        <w:rPr>
          <w:lang w:val="ru-RU"/>
        </w:rPr>
        <w:t>4. Исследование зависимости периода колебаний пружинного маятника от массы груза.</w:t>
      </w:r>
    </w:p>
    <w:p w:rsidR="00B42CC9" w:rsidRPr="00B42CC9" w:rsidRDefault="00B42CC9" w:rsidP="00B42CC9">
      <w:pPr>
        <w:jc w:val="both"/>
        <w:rPr>
          <w:lang w:val="ru-RU"/>
        </w:rPr>
      </w:pPr>
      <w:r w:rsidRPr="00B42CC9">
        <w:rPr>
          <w:lang w:val="ru-RU"/>
        </w:rPr>
        <w:t>5. Проверка независимости периода колебаний груза, подвешенного к нити, от массы груза.</w:t>
      </w:r>
    </w:p>
    <w:p w:rsidR="00B42CC9" w:rsidRPr="00B42CC9" w:rsidRDefault="00B42CC9" w:rsidP="00B42CC9">
      <w:pPr>
        <w:jc w:val="both"/>
        <w:rPr>
          <w:lang w:val="ru-RU"/>
        </w:rPr>
      </w:pPr>
      <w:r w:rsidRPr="00B42CC9">
        <w:rPr>
          <w:lang w:val="ru-RU"/>
        </w:rPr>
        <w:t>6. Опыты, демонстрирующие зависимость периода к</w:t>
      </w:r>
      <w:r w:rsidR="00ED43DE">
        <w:rPr>
          <w:lang w:val="ru-RU"/>
        </w:rPr>
        <w:t xml:space="preserve">олебаний пружинного маятника от </w:t>
      </w:r>
      <w:r w:rsidRPr="00B42CC9">
        <w:rPr>
          <w:lang w:val="ru-RU"/>
        </w:rPr>
        <w:t>массы гр</w:t>
      </w:r>
      <w:r w:rsidRPr="00B42CC9">
        <w:rPr>
          <w:lang w:val="ru-RU"/>
        </w:rPr>
        <w:t>у</w:t>
      </w:r>
      <w:r w:rsidRPr="00B42CC9">
        <w:rPr>
          <w:lang w:val="ru-RU"/>
        </w:rPr>
        <w:t>за и жёсткости пружины.</w:t>
      </w:r>
    </w:p>
    <w:p w:rsidR="00B42CC9" w:rsidRPr="00B42CC9" w:rsidRDefault="00B42CC9" w:rsidP="00B42CC9">
      <w:pPr>
        <w:jc w:val="both"/>
        <w:rPr>
          <w:lang w:val="ru-RU"/>
        </w:rPr>
      </w:pPr>
      <w:r w:rsidRPr="00B42CC9">
        <w:rPr>
          <w:lang w:val="ru-RU"/>
        </w:rPr>
        <w:t>7. Измерение ускорения свободного падения.</w:t>
      </w:r>
    </w:p>
    <w:p w:rsidR="00B42CC9" w:rsidRPr="00ED43DE" w:rsidRDefault="00B42CC9" w:rsidP="00B42CC9">
      <w:pPr>
        <w:jc w:val="both"/>
        <w:rPr>
          <w:b/>
          <w:lang w:val="ru-RU"/>
        </w:rPr>
      </w:pPr>
      <w:r w:rsidRPr="00ED43DE">
        <w:rPr>
          <w:b/>
          <w:lang w:val="ru-RU"/>
        </w:rPr>
        <w:t>Раздел 10. Электромагнитное поле и электромагнитные волны</w:t>
      </w:r>
    </w:p>
    <w:p w:rsidR="00B42CC9" w:rsidRPr="00B42CC9" w:rsidRDefault="00B42CC9" w:rsidP="00B42CC9">
      <w:pPr>
        <w:jc w:val="both"/>
        <w:rPr>
          <w:lang w:val="ru-RU"/>
        </w:rPr>
      </w:pPr>
      <w:r w:rsidRPr="00B42CC9">
        <w:rPr>
          <w:lang w:val="ru-RU"/>
        </w:rPr>
        <w:t>Электромагнитное поле. Электромагнитные волны. Свойства электромагнитных волн.</w:t>
      </w:r>
    </w:p>
    <w:p w:rsidR="00B42CC9" w:rsidRPr="00B42CC9" w:rsidRDefault="00B42CC9" w:rsidP="00B42CC9">
      <w:pPr>
        <w:jc w:val="both"/>
        <w:rPr>
          <w:lang w:val="ru-RU"/>
        </w:rPr>
      </w:pPr>
      <w:r w:rsidRPr="00B42CC9">
        <w:rPr>
          <w:lang w:val="ru-RU"/>
        </w:rPr>
        <w:t>Шкала электромагнитных волн. Использование электромагнитных волн для сотовой связи.</w:t>
      </w:r>
    </w:p>
    <w:p w:rsidR="00B42CC9" w:rsidRPr="00B42CC9" w:rsidRDefault="00B42CC9" w:rsidP="00B42CC9">
      <w:pPr>
        <w:jc w:val="both"/>
        <w:rPr>
          <w:lang w:val="ru-RU"/>
        </w:rPr>
      </w:pPr>
      <w:r w:rsidRPr="00B42CC9">
        <w:rPr>
          <w:lang w:val="ru-RU"/>
        </w:rPr>
        <w:t>Электромагнитная природа света. Скорость света. Волновые свойства света.</w:t>
      </w:r>
    </w:p>
    <w:p w:rsidR="00B42CC9" w:rsidRPr="00ED43DE" w:rsidRDefault="00B42CC9" w:rsidP="00B42CC9">
      <w:pPr>
        <w:jc w:val="both"/>
        <w:rPr>
          <w:b/>
          <w:lang w:val="ru-RU"/>
        </w:rPr>
      </w:pPr>
      <w:r w:rsidRPr="00ED43DE">
        <w:rPr>
          <w:b/>
          <w:lang w:val="ru-RU"/>
        </w:rPr>
        <w:t>Демонстрации</w:t>
      </w:r>
    </w:p>
    <w:p w:rsidR="00B42CC9" w:rsidRPr="00B42CC9" w:rsidRDefault="00B42CC9" w:rsidP="00B42CC9">
      <w:pPr>
        <w:jc w:val="both"/>
        <w:rPr>
          <w:lang w:val="ru-RU"/>
        </w:rPr>
      </w:pPr>
      <w:r w:rsidRPr="00B42CC9">
        <w:rPr>
          <w:lang w:val="ru-RU"/>
        </w:rPr>
        <w:t>1. Свойства электромагнитных волн.</w:t>
      </w:r>
    </w:p>
    <w:p w:rsidR="00B42CC9" w:rsidRPr="00B42CC9" w:rsidRDefault="00B42CC9" w:rsidP="00B42CC9">
      <w:pPr>
        <w:jc w:val="both"/>
        <w:rPr>
          <w:lang w:val="ru-RU"/>
        </w:rPr>
      </w:pPr>
      <w:r w:rsidRPr="00B42CC9">
        <w:rPr>
          <w:lang w:val="ru-RU"/>
        </w:rPr>
        <w:t>2. Волновые свойства света.</w:t>
      </w:r>
    </w:p>
    <w:p w:rsidR="00B42CC9" w:rsidRPr="00ED43DE" w:rsidRDefault="00B42CC9" w:rsidP="00B42CC9">
      <w:pPr>
        <w:jc w:val="both"/>
        <w:rPr>
          <w:lang w:val="ru-RU"/>
        </w:rPr>
      </w:pPr>
      <w:r w:rsidRPr="00ED43DE">
        <w:rPr>
          <w:lang w:val="ru-RU"/>
        </w:rPr>
        <w:t>Лабораторные работы и опыты</w:t>
      </w:r>
    </w:p>
    <w:p w:rsidR="00B42CC9" w:rsidRPr="00B42CC9" w:rsidRDefault="00B42CC9" w:rsidP="00B42CC9">
      <w:pPr>
        <w:jc w:val="both"/>
        <w:rPr>
          <w:lang w:val="ru-RU"/>
        </w:rPr>
      </w:pPr>
      <w:r w:rsidRPr="00B42CC9">
        <w:rPr>
          <w:lang w:val="ru-RU"/>
        </w:rPr>
        <w:t>1. Изучение свойств электромагнитных волн с помощью мобильного телефона.</w:t>
      </w:r>
    </w:p>
    <w:p w:rsidR="00B42CC9" w:rsidRPr="00ED43DE" w:rsidRDefault="00B42CC9" w:rsidP="00B42CC9">
      <w:pPr>
        <w:jc w:val="both"/>
        <w:rPr>
          <w:b/>
          <w:lang w:val="ru-RU"/>
        </w:rPr>
      </w:pPr>
      <w:r w:rsidRPr="00ED43DE">
        <w:rPr>
          <w:b/>
          <w:lang w:val="ru-RU"/>
        </w:rPr>
        <w:t>Раздел 11. Световые явления</w:t>
      </w:r>
    </w:p>
    <w:p w:rsidR="00B42CC9" w:rsidRPr="00B42CC9" w:rsidRDefault="00B42CC9" w:rsidP="00B42CC9">
      <w:pPr>
        <w:jc w:val="both"/>
        <w:rPr>
          <w:lang w:val="ru-RU"/>
        </w:rPr>
      </w:pPr>
      <w:r w:rsidRPr="00B42CC9">
        <w:rPr>
          <w:lang w:val="ru-RU"/>
        </w:rPr>
        <w:t xml:space="preserve">Лучевая модель света. Источники света. Прямолинейное </w:t>
      </w:r>
      <w:r w:rsidR="00ED43DE">
        <w:rPr>
          <w:lang w:val="ru-RU"/>
        </w:rPr>
        <w:t xml:space="preserve">распространение света. Затмения </w:t>
      </w:r>
      <w:r w:rsidRPr="00B42CC9">
        <w:rPr>
          <w:lang w:val="ru-RU"/>
        </w:rPr>
        <w:t>Солнца и Луны. Отражение света. Плоское зеркало. Закон отражения света.</w:t>
      </w:r>
    </w:p>
    <w:p w:rsidR="00B42CC9" w:rsidRPr="00B42CC9" w:rsidRDefault="00B42CC9" w:rsidP="00B42CC9">
      <w:pPr>
        <w:jc w:val="both"/>
        <w:rPr>
          <w:lang w:val="ru-RU"/>
        </w:rPr>
      </w:pPr>
      <w:r w:rsidRPr="00B42CC9">
        <w:rPr>
          <w:lang w:val="ru-RU"/>
        </w:rPr>
        <w:t>Преломление света. Закон преломления света. Полное внутреннее отражение света.</w:t>
      </w:r>
    </w:p>
    <w:p w:rsidR="00B42CC9" w:rsidRPr="00B42CC9" w:rsidRDefault="00B42CC9" w:rsidP="00B42CC9">
      <w:pPr>
        <w:jc w:val="both"/>
        <w:rPr>
          <w:lang w:val="ru-RU"/>
        </w:rPr>
      </w:pPr>
      <w:r w:rsidRPr="00B42CC9">
        <w:rPr>
          <w:lang w:val="ru-RU"/>
        </w:rPr>
        <w:t>Использование полного внутреннего отражения в оптических световодах.</w:t>
      </w:r>
    </w:p>
    <w:p w:rsidR="00B42CC9" w:rsidRPr="00B42CC9" w:rsidRDefault="00B42CC9" w:rsidP="00B42CC9">
      <w:pPr>
        <w:jc w:val="both"/>
        <w:rPr>
          <w:lang w:val="ru-RU"/>
        </w:rPr>
      </w:pPr>
      <w:r w:rsidRPr="00B42CC9">
        <w:rPr>
          <w:lang w:val="ru-RU"/>
        </w:rPr>
        <w:t>Линза. Ход лучей в линзе. Оптическая система фотоаппарата, микроскопа и телескопа (МС).</w:t>
      </w:r>
    </w:p>
    <w:p w:rsidR="00B42CC9" w:rsidRPr="00B42CC9" w:rsidRDefault="00B42CC9" w:rsidP="00B42CC9">
      <w:pPr>
        <w:jc w:val="both"/>
        <w:rPr>
          <w:lang w:val="ru-RU"/>
        </w:rPr>
      </w:pPr>
      <w:r w:rsidRPr="00B42CC9">
        <w:rPr>
          <w:lang w:val="ru-RU"/>
        </w:rPr>
        <w:t>Глаз как оптическая система. Близорукость и дальнозоркость.</w:t>
      </w:r>
    </w:p>
    <w:p w:rsidR="00B42CC9" w:rsidRPr="00B42CC9" w:rsidRDefault="00B42CC9" w:rsidP="00B42CC9">
      <w:pPr>
        <w:jc w:val="both"/>
        <w:rPr>
          <w:lang w:val="ru-RU"/>
        </w:rPr>
      </w:pPr>
      <w:r w:rsidRPr="00B42CC9">
        <w:rPr>
          <w:lang w:val="ru-RU"/>
        </w:rPr>
        <w:t>Разложение белого света в спектр. Опыты Ньютона. Сложение спектральных цветов.</w:t>
      </w:r>
    </w:p>
    <w:p w:rsidR="00B42CC9" w:rsidRPr="00B42CC9" w:rsidRDefault="00B42CC9" w:rsidP="00B42CC9">
      <w:pPr>
        <w:jc w:val="both"/>
        <w:rPr>
          <w:lang w:val="ru-RU"/>
        </w:rPr>
      </w:pPr>
      <w:r w:rsidRPr="00B42CC9">
        <w:rPr>
          <w:lang w:val="ru-RU"/>
        </w:rPr>
        <w:t>Дисперсия света.</w:t>
      </w:r>
    </w:p>
    <w:p w:rsidR="00B42CC9" w:rsidRPr="00ED43DE" w:rsidRDefault="00B42CC9" w:rsidP="00B42CC9">
      <w:pPr>
        <w:jc w:val="both"/>
        <w:rPr>
          <w:b/>
          <w:lang w:val="ru-RU"/>
        </w:rPr>
      </w:pPr>
      <w:r w:rsidRPr="00ED43DE">
        <w:rPr>
          <w:b/>
          <w:lang w:val="ru-RU"/>
        </w:rPr>
        <w:t>Демонстрации</w:t>
      </w:r>
    </w:p>
    <w:p w:rsidR="00B42CC9" w:rsidRPr="00B42CC9" w:rsidRDefault="00B42CC9" w:rsidP="00B42CC9">
      <w:pPr>
        <w:jc w:val="both"/>
        <w:rPr>
          <w:lang w:val="ru-RU"/>
        </w:rPr>
      </w:pPr>
      <w:r w:rsidRPr="00B42CC9">
        <w:rPr>
          <w:lang w:val="ru-RU"/>
        </w:rPr>
        <w:t>1. Прямолинейное распространение света.</w:t>
      </w:r>
    </w:p>
    <w:p w:rsidR="00B42CC9" w:rsidRPr="00B42CC9" w:rsidRDefault="00B42CC9" w:rsidP="00B42CC9">
      <w:pPr>
        <w:jc w:val="both"/>
        <w:rPr>
          <w:lang w:val="ru-RU"/>
        </w:rPr>
      </w:pPr>
      <w:r w:rsidRPr="00B42CC9">
        <w:rPr>
          <w:lang w:val="ru-RU"/>
        </w:rPr>
        <w:t>2. Отражение света.</w:t>
      </w:r>
    </w:p>
    <w:p w:rsidR="00B42CC9" w:rsidRPr="00B42CC9" w:rsidRDefault="00B42CC9" w:rsidP="00B42CC9">
      <w:pPr>
        <w:jc w:val="both"/>
        <w:rPr>
          <w:lang w:val="ru-RU"/>
        </w:rPr>
      </w:pPr>
      <w:r w:rsidRPr="00B42CC9">
        <w:rPr>
          <w:lang w:val="ru-RU"/>
        </w:rPr>
        <w:t>3. Получение изображений в плоском, вогнутом и выпуклом зеркалах.</w:t>
      </w:r>
    </w:p>
    <w:p w:rsidR="00B42CC9" w:rsidRPr="00B42CC9" w:rsidRDefault="00B42CC9" w:rsidP="00B42CC9">
      <w:pPr>
        <w:jc w:val="both"/>
        <w:rPr>
          <w:lang w:val="ru-RU"/>
        </w:rPr>
      </w:pPr>
      <w:r w:rsidRPr="00B42CC9">
        <w:rPr>
          <w:lang w:val="ru-RU"/>
        </w:rPr>
        <w:t>4. Преломление света.</w:t>
      </w:r>
    </w:p>
    <w:p w:rsidR="00B42CC9" w:rsidRPr="00B42CC9" w:rsidRDefault="00B42CC9" w:rsidP="00B42CC9">
      <w:pPr>
        <w:jc w:val="both"/>
        <w:rPr>
          <w:lang w:val="ru-RU"/>
        </w:rPr>
      </w:pPr>
      <w:r w:rsidRPr="00B42CC9">
        <w:rPr>
          <w:lang w:val="ru-RU"/>
        </w:rPr>
        <w:t>5. Оптический световод.</w:t>
      </w:r>
    </w:p>
    <w:p w:rsidR="00B42CC9" w:rsidRPr="00B42CC9" w:rsidRDefault="00B42CC9" w:rsidP="00B42CC9">
      <w:pPr>
        <w:jc w:val="both"/>
        <w:rPr>
          <w:lang w:val="ru-RU"/>
        </w:rPr>
      </w:pPr>
      <w:r w:rsidRPr="00B42CC9">
        <w:rPr>
          <w:lang w:val="ru-RU"/>
        </w:rPr>
        <w:t>6. Ход лучей в собирающей линзе.</w:t>
      </w:r>
    </w:p>
    <w:p w:rsidR="00B42CC9" w:rsidRPr="00B42CC9" w:rsidRDefault="00B42CC9" w:rsidP="00B42CC9">
      <w:pPr>
        <w:jc w:val="both"/>
        <w:rPr>
          <w:lang w:val="ru-RU"/>
        </w:rPr>
      </w:pPr>
      <w:r w:rsidRPr="00B42CC9">
        <w:rPr>
          <w:lang w:val="ru-RU"/>
        </w:rPr>
        <w:t>7. Ход лучей в рассеивающей линзе.</w:t>
      </w:r>
    </w:p>
    <w:p w:rsidR="00B42CC9" w:rsidRPr="00B42CC9" w:rsidRDefault="00B42CC9" w:rsidP="00B42CC9">
      <w:pPr>
        <w:jc w:val="both"/>
        <w:rPr>
          <w:lang w:val="ru-RU"/>
        </w:rPr>
      </w:pPr>
      <w:r w:rsidRPr="00B42CC9">
        <w:rPr>
          <w:lang w:val="ru-RU"/>
        </w:rPr>
        <w:t>8. Получение изображений с помощью линз.</w:t>
      </w:r>
    </w:p>
    <w:p w:rsidR="00B42CC9" w:rsidRPr="00B42CC9" w:rsidRDefault="00B42CC9" w:rsidP="00B42CC9">
      <w:pPr>
        <w:jc w:val="both"/>
        <w:rPr>
          <w:lang w:val="ru-RU"/>
        </w:rPr>
      </w:pPr>
      <w:r w:rsidRPr="00B42CC9">
        <w:rPr>
          <w:lang w:val="ru-RU"/>
        </w:rPr>
        <w:t>9. Принцип действия фотоаппарата, микроскопа и телескопа.</w:t>
      </w:r>
    </w:p>
    <w:p w:rsidR="00B42CC9" w:rsidRPr="00B42CC9" w:rsidRDefault="00B42CC9" w:rsidP="00B42CC9">
      <w:pPr>
        <w:jc w:val="both"/>
        <w:rPr>
          <w:lang w:val="ru-RU"/>
        </w:rPr>
      </w:pPr>
      <w:r w:rsidRPr="00B42CC9">
        <w:rPr>
          <w:lang w:val="ru-RU"/>
        </w:rPr>
        <w:t>10. Модель глаза.</w:t>
      </w:r>
    </w:p>
    <w:p w:rsidR="00B42CC9" w:rsidRPr="00B42CC9" w:rsidRDefault="00B42CC9" w:rsidP="00B42CC9">
      <w:pPr>
        <w:jc w:val="both"/>
        <w:rPr>
          <w:lang w:val="ru-RU"/>
        </w:rPr>
      </w:pPr>
      <w:r w:rsidRPr="00B42CC9">
        <w:rPr>
          <w:lang w:val="ru-RU"/>
        </w:rPr>
        <w:t>11. Разложение белого света в спектр.</w:t>
      </w:r>
    </w:p>
    <w:p w:rsidR="00B42CC9" w:rsidRPr="00B42CC9" w:rsidRDefault="00B42CC9" w:rsidP="00B42CC9">
      <w:pPr>
        <w:jc w:val="both"/>
        <w:rPr>
          <w:lang w:val="ru-RU"/>
        </w:rPr>
      </w:pPr>
      <w:r w:rsidRPr="00B42CC9">
        <w:rPr>
          <w:lang w:val="ru-RU"/>
        </w:rPr>
        <w:t>12. Получение белого света при сложении света разных цветов.</w:t>
      </w:r>
    </w:p>
    <w:p w:rsidR="00B42CC9" w:rsidRPr="00ED43DE" w:rsidRDefault="00B42CC9" w:rsidP="00B42CC9">
      <w:pPr>
        <w:jc w:val="both"/>
        <w:rPr>
          <w:b/>
          <w:lang w:val="ru-RU"/>
        </w:rPr>
      </w:pPr>
      <w:r w:rsidRPr="00ED43DE">
        <w:rPr>
          <w:b/>
          <w:lang w:val="ru-RU"/>
        </w:rPr>
        <w:t>Лабораторные работы и опыты</w:t>
      </w:r>
    </w:p>
    <w:p w:rsidR="00B42CC9" w:rsidRPr="00B42CC9" w:rsidRDefault="00B42CC9" w:rsidP="00B42CC9">
      <w:pPr>
        <w:jc w:val="both"/>
        <w:rPr>
          <w:lang w:val="ru-RU"/>
        </w:rPr>
      </w:pPr>
      <w:r w:rsidRPr="00B42CC9">
        <w:rPr>
          <w:lang w:val="ru-RU"/>
        </w:rPr>
        <w:t>1. Исследование зависимости угла отражения светового луча от угла падения.</w:t>
      </w:r>
    </w:p>
    <w:p w:rsidR="00B42CC9" w:rsidRPr="00B42CC9" w:rsidRDefault="00B42CC9" w:rsidP="00B42CC9">
      <w:pPr>
        <w:jc w:val="both"/>
        <w:rPr>
          <w:lang w:val="ru-RU"/>
        </w:rPr>
      </w:pPr>
      <w:r w:rsidRPr="00B42CC9">
        <w:rPr>
          <w:lang w:val="ru-RU"/>
        </w:rPr>
        <w:t>2. Изучение характеристик изображения предмета в плоском зеркале.</w:t>
      </w:r>
    </w:p>
    <w:p w:rsidR="00B42CC9" w:rsidRPr="00B42CC9" w:rsidRDefault="00B42CC9" w:rsidP="00B42CC9">
      <w:pPr>
        <w:jc w:val="both"/>
        <w:rPr>
          <w:lang w:val="ru-RU"/>
        </w:rPr>
      </w:pPr>
      <w:r w:rsidRPr="00B42CC9">
        <w:rPr>
          <w:lang w:val="ru-RU"/>
        </w:rPr>
        <w:t xml:space="preserve">3. Исследование зависимости угла преломления светового </w:t>
      </w:r>
      <w:r w:rsidR="00ED43DE">
        <w:rPr>
          <w:lang w:val="ru-RU"/>
        </w:rPr>
        <w:t xml:space="preserve">луча от угла падения на границе </w:t>
      </w:r>
      <w:r w:rsidRPr="00B42CC9">
        <w:rPr>
          <w:lang w:val="ru-RU"/>
        </w:rPr>
        <w:t>«во</w:t>
      </w:r>
      <w:r w:rsidRPr="00B42CC9">
        <w:rPr>
          <w:lang w:val="ru-RU"/>
        </w:rPr>
        <w:t>з</w:t>
      </w:r>
      <w:r w:rsidRPr="00B42CC9">
        <w:rPr>
          <w:lang w:val="ru-RU"/>
        </w:rPr>
        <w:t>дух—стекло».</w:t>
      </w:r>
    </w:p>
    <w:p w:rsidR="00B42CC9" w:rsidRPr="00B42CC9" w:rsidRDefault="00B42CC9" w:rsidP="00B42CC9">
      <w:pPr>
        <w:jc w:val="both"/>
        <w:rPr>
          <w:lang w:val="ru-RU"/>
        </w:rPr>
      </w:pPr>
      <w:r w:rsidRPr="00B42CC9">
        <w:rPr>
          <w:lang w:val="ru-RU"/>
        </w:rPr>
        <w:t>4. Получение изображений с помощью собирающей линзы.</w:t>
      </w:r>
    </w:p>
    <w:p w:rsidR="00B42CC9" w:rsidRPr="00B42CC9" w:rsidRDefault="00B42CC9" w:rsidP="00B42CC9">
      <w:pPr>
        <w:jc w:val="both"/>
        <w:rPr>
          <w:lang w:val="ru-RU"/>
        </w:rPr>
      </w:pPr>
      <w:r w:rsidRPr="00B42CC9">
        <w:rPr>
          <w:lang w:val="ru-RU"/>
        </w:rPr>
        <w:t>5. Определение фокусного расстояния и оптической силы собирающей линзы.</w:t>
      </w:r>
    </w:p>
    <w:p w:rsidR="00B42CC9" w:rsidRPr="00B42CC9" w:rsidRDefault="00B42CC9" w:rsidP="00B42CC9">
      <w:pPr>
        <w:jc w:val="both"/>
        <w:rPr>
          <w:lang w:val="ru-RU"/>
        </w:rPr>
      </w:pPr>
      <w:r w:rsidRPr="00B42CC9">
        <w:rPr>
          <w:lang w:val="ru-RU"/>
        </w:rPr>
        <w:t>6. Опыты по разложению белого света в спектр.</w:t>
      </w:r>
    </w:p>
    <w:p w:rsidR="00B42CC9" w:rsidRPr="00B42CC9" w:rsidRDefault="00B42CC9" w:rsidP="00B42CC9">
      <w:pPr>
        <w:jc w:val="both"/>
        <w:rPr>
          <w:lang w:val="ru-RU"/>
        </w:rPr>
      </w:pPr>
      <w:r w:rsidRPr="00B42CC9">
        <w:rPr>
          <w:lang w:val="ru-RU"/>
        </w:rPr>
        <w:t>7. Опыты по восприятию цвета предметов при их наблюдении через цветовые фильтры.</w:t>
      </w:r>
    </w:p>
    <w:p w:rsidR="00B42CC9" w:rsidRPr="00ED43DE" w:rsidRDefault="00B42CC9" w:rsidP="00B42CC9">
      <w:pPr>
        <w:jc w:val="both"/>
        <w:rPr>
          <w:b/>
          <w:lang w:val="ru-RU"/>
        </w:rPr>
      </w:pPr>
      <w:r w:rsidRPr="00ED43DE">
        <w:rPr>
          <w:b/>
          <w:lang w:val="ru-RU"/>
        </w:rPr>
        <w:t>Раздел 12. Квантовые явления</w:t>
      </w:r>
    </w:p>
    <w:p w:rsidR="00B42CC9" w:rsidRPr="00B42CC9" w:rsidRDefault="00B42CC9" w:rsidP="00B42CC9">
      <w:pPr>
        <w:jc w:val="both"/>
        <w:rPr>
          <w:lang w:val="ru-RU"/>
        </w:rPr>
      </w:pPr>
      <w:r w:rsidRPr="00B42CC9">
        <w:rPr>
          <w:lang w:val="ru-RU"/>
        </w:rPr>
        <w:t>Опыты Резерфорда и планетарная модель атома. Модель ат</w:t>
      </w:r>
      <w:r w:rsidR="00ED43DE">
        <w:rPr>
          <w:lang w:val="ru-RU"/>
        </w:rPr>
        <w:t xml:space="preserve">ома Бора. Испускание и </w:t>
      </w:r>
      <w:r w:rsidRPr="00B42CC9">
        <w:rPr>
          <w:lang w:val="ru-RU"/>
        </w:rPr>
        <w:t>поглощение света атомом. Кванты. Линейчатые спектры.</w:t>
      </w:r>
    </w:p>
    <w:p w:rsidR="00B42CC9" w:rsidRPr="00B42CC9" w:rsidRDefault="00B42CC9" w:rsidP="00B42CC9">
      <w:pPr>
        <w:jc w:val="both"/>
        <w:rPr>
          <w:lang w:val="ru-RU"/>
        </w:rPr>
      </w:pPr>
      <w:r w:rsidRPr="00B42CC9">
        <w:rPr>
          <w:lang w:val="ru-RU"/>
        </w:rPr>
        <w:t>Радиоактивность. Альфа-, бета- и гамма-излучения. Ст</w:t>
      </w:r>
      <w:r w:rsidR="00ED43DE">
        <w:rPr>
          <w:lang w:val="ru-RU"/>
        </w:rPr>
        <w:t xml:space="preserve">роение атомного ядра. Нуклонная </w:t>
      </w:r>
      <w:r w:rsidRPr="00B42CC9">
        <w:rPr>
          <w:lang w:val="ru-RU"/>
        </w:rPr>
        <w:t>модель атомного ядра. Изотопы.</w:t>
      </w:r>
    </w:p>
    <w:p w:rsidR="00B42CC9" w:rsidRPr="00B42CC9" w:rsidRDefault="00B42CC9" w:rsidP="00B42CC9">
      <w:pPr>
        <w:jc w:val="both"/>
        <w:rPr>
          <w:lang w:val="ru-RU"/>
        </w:rPr>
      </w:pPr>
      <w:r w:rsidRPr="00B42CC9">
        <w:rPr>
          <w:lang w:val="ru-RU"/>
        </w:rPr>
        <w:t>Радиоактивные превращения. Период полураспада атомных ядер.</w:t>
      </w:r>
    </w:p>
    <w:p w:rsidR="00B42CC9" w:rsidRPr="00B42CC9" w:rsidRDefault="00B42CC9" w:rsidP="00B42CC9">
      <w:pPr>
        <w:jc w:val="both"/>
        <w:rPr>
          <w:lang w:val="ru-RU"/>
        </w:rPr>
      </w:pPr>
      <w:r w:rsidRPr="00B42CC9">
        <w:rPr>
          <w:lang w:val="ru-RU"/>
        </w:rPr>
        <w:t>Ядерные реакции. Законы сохранения зарядового и массово</w:t>
      </w:r>
      <w:r w:rsidR="00ED43DE">
        <w:rPr>
          <w:lang w:val="ru-RU"/>
        </w:rPr>
        <w:t xml:space="preserve">го чисел. Энергия связи атомных </w:t>
      </w:r>
      <w:r w:rsidRPr="00B42CC9">
        <w:rPr>
          <w:lang w:val="ru-RU"/>
        </w:rPr>
        <w:t>ядер. Связь массы и энергии. Реакции синтеза и деления я</w:t>
      </w:r>
      <w:r w:rsidR="00ED43DE">
        <w:rPr>
          <w:lang w:val="ru-RU"/>
        </w:rPr>
        <w:t xml:space="preserve">дер. Источники энергии Солнца и </w:t>
      </w:r>
      <w:r w:rsidRPr="00B42CC9">
        <w:rPr>
          <w:lang w:val="ru-RU"/>
        </w:rPr>
        <w:t>звёзд (МС).</w:t>
      </w:r>
    </w:p>
    <w:p w:rsidR="00B42CC9" w:rsidRPr="00B42CC9" w:rsidRDefault="00B42CC9" w:rsidP="00B42CC9">
      <w:pPr>
        <w:jc w:val="both"/>
        <w:rPr>
          <w:lang w:val="ru-RU"/>
        </w:rPr>
      </w:pPr>
      <w:r w:rsidRPr="00B42CC9">
        <w:rPr>
          <w:lang w:val="ru-RU"/>
        </w:rPr>
        <w:t>Ядерная энергетика. Действия радиоактивных излучений на живые организмы (МС).</w:t>
      </w:r>
    </w:p>
    <w:p w:rsidR="00B42CC9" w:rsidRPr="00ED43DE" w:rsidRDefault="00B42CC9" w:rsidP="00B42CC9">
      <w:pPr>
        <w:jc w:val="both"/>
        <w:rPr>
          <w:b/>
          <w:lang w:val="ru-RU"/>
        </w:rPr>
      </w:pPr>
      <w:r w:rsidRPr="00ED43DE">
        <w:rPr>
          <w:b/>
          <w:lang w:val="ru-RU"/>
        </w:rPr>
        <w:t>Демонстрации</w:t>
      </w:r>
    </w:p>
    <w:p w:rsidR="00B42CC9" w:rsidRPr="00B42CC9" w:rsidRDefault="00B42CC9" w:rsidP="00B42CC9">
      <w:pPr>
        <w:jc w:val="both"/>
        <w:rPr>
          <w:lang w:val="ru-RU"/>
        </w:rPr>
      </w:pPr>
      <w:r w:rsidRPr="00B42CC9">
        <w:rPr>
          <w:lang w:val="ru-RU"/>
        </w:rPr>
        <w:t>1. Спектры излучения и поглощения.</w:t>
      </w:r>
    </w:p>
    <w:p w:rsidR="00B42CC9" w:rsidRPr="00B42CC9" w:rsidRDefault="00B42CC9" w:rsidP="00B42CC9">
      <w:pPr>
        <w:jc w:val="both"/>
        <w:rPr>
          <w:lang w:val="ru-RU"/>
        </w:rPr>
      </w:pPr>
      <w:r w:rsidRPr="00B42CC9">
        <w:rPr>
          <w:lang w:val="ru-RU"/>
        </w:rPr>
        <w:t>2. Спектры различных газов.</w:t>
      </w:r>
    </w:p>
    <w:p w:rsidR="00B42CC9" w:rsidRPr="00B42CC9" w:rsidRDefault="00B42CC9" w:rsidP="00B42CC9">
      <w:pPr>
        <w:jc w:val="both"/>
        <w:rPr>
          <w:lang w:val="ru-RU"/>
        </w:rPr>
      </w:pPr>
      <w:r w:rsidRPr="00B42CC9">
        <w:rPr>
          <w:lang w:val="ru-RU"/>
        </w:rPr>
        <w:t>3. Спектр водорода.</w:t>
      </w:r>
    </w:p>
    <w:p w:rsidR="00B42CC9" w:rsidRPr="00B42CC9" w:rsidRDefault="00B42CC9" w:rsidP="00B42CC9">
      <w:pPr>
        <w:jc w:val="both"/>
        <w:rPr>
          <w:lang w:val="ru-RU"/>
        </w:rPr>
      </w:pPr>
      <w:r w:rsidRPr="00B42CC9">
        <w:rPr>
          <w:lang w:val="ru-RU"/>
        </w:rPr>
        <w:t>4. Наблюдение треков в камере Вильсона.</w:t>
      </w:r>
    </w:p>
    <w:p w:rsidR="00B42CC9" w:rsidRPr="00B42CC9" w:rsidRDefault="00B42CC9" w:rsidP="00B42CC9">
      <w:pPr>
        <w:jc w:val="both"/>
        <w:rPr>
          <w:lang w:val="ru-RU"/>
        </w:rPr>
      </w:pPr>
      <w:r w:rsidRPr="00B42CC9">
        <w:rPr>
          <w:lang w:val="ru-RU"/>
        </w:rPr>
        <w:t>5. Работа счётчика ионизирующих излучений.</w:t>
      </w:r>
    </w:p>
    <w:p w:rsidR="00B42CC9" w:rsidRPr="00B42CC9" w:rsidRDefault="00B42CC9" w:rsidP="00B42CC9">
      <w:pPr>
        <w:jc w:val="both"/>
        <w:rPr>
          <w:lang w:val="ru-RU"/>
        </w:rPr>
      </w:pPr>
      <w:r w:rsidRPr="00B42CC9">
        <w:rPr>
          <w:lang w:val="ru-RU"/>
        </w:rPr>
        <w:t>6. Регистрация излучения природных минералов и продуктов.</w:t>
      </w:r>
    </w:p>
    <w:p w:rsidR="00B42CC9" w:rsidRPr="00ED43DE" w:rsidRDefault="00B42CC9" w:rsidP="00B42CC9">
      <w:pPr>
        <w:jc w:val="both"/>
        <w:rPr>
          <w:b/>
          <w:lang w:val="ru-RU"/>
        </w:rPr>
      </w:pPr>
      <w:r w:rsidRPr="00ED43DE">
        <w:rPr>
          <w:b/>
          <w:lang w:val="ru-RU"/>
        </w:rPr>
        <w:t>Лабораторные работы и опыты</w:t>
      </w:r>
    </w:p>
    <w:p w:rsidR="00B42CC9" w:rsidRPr="00B42CC9" w:rsidRDefault="00B42CC9" w:rsidP="00B42CC9">
      <w:pPr>
        <w:jc w:val="both"/>
        <w:rPr>
          <w:lang w:val="ru-RU"/>
        </w:rPr>
      </w:pPr>
      <w:r w:rsidRPr="00B42CC9">
        <w:rPr>
          <w:lang w:val="ru-RU"/>
        </w:rPr>
        <w:t>1. Наблюдение сплошных и линейчатых спектров излучения.</w:t>
      </w:r>
    </w:p>
    <w:p w:rsidR="00B42CC9" w:rsidRPr="00B42CC9" w:rsidRDefault="00B42CC9" w:rsidP="00B42CC9">
      <w:pPr>
        <w:jc w:val="both"/>
        <w:rPr>
          <w:lang w:val="ru-RU"/>
        </w:rPr>
      </w:pPr>
      <w:r w:rsidRPr="00B42CC9">
        <w:rPr>
          <w:lang w:val="ru-RU"/>
        </w:rPr>
        <w:t>2. Исследование треков: измерение энергии</w:t>
      </w:r>
      <w:r w:rsidR="00ED43DE">
        <w:rPr>
          <w:lang w:val="ru-RU"/>
        </w:rPr>
        <w:t xml:space="preserve"> частицы по тормозному пути (по </w:t>
      </w:r>
      <w:r w:rsidRPr="00B42CC9">
        <w:rPr>
          <w:lang w:val="ru-RU"/>
        </w:rPr>
        <w:t>фотографиям).</w:t>
      </w:r>
    </w:p>
    <w:p w:rsidR="00B42CC9" w:rsidRPr="00B42CC9" w:rsidRDefault="00B42CC9" w:rsidP="00B42CC9">
      <w:pPr>
        <w:jc w:val="both"/>
        <w:rPr>
          <w:lang w:val="ru-RU"/>
        </w:rPr>
      </w:pPr>
      <w:r w:rsidRPr="00B42CC9">
        <w:rPr>
          <w:lang w:val="ru-RU"/>
        </w:rPr>
        <w:t>3. Измерение радиоактивного фона.</w:t>
      </w:r>
    </w:p>
    <w:p w:rsidR="00B42CC9" w:rsidRPr="00ED43DE" w:rsidRDefault="00B42CC9" w:rsidP="00B42CC9">
      <w:pPr>
        <w:jc w:val="both"/>
        <w:rPr>
          <w:b/>
          <w:lang w:val="ru-RU"/>
        </w:rPr>
      </w:pPr>
      <w:r w:rsidRPr="00ED43DE">
        <w:rPr>
          <w:b/>
          <w:lang w:val="ru-RU"/>
        </w:rPr>
        <w:t>Повторительно-обобщающий модуль</w:t>
      </w:r>
    </w:p>
    <w:p w:rsidR="00B42CC9" w:rsidRPr="00B42CC9" w:rsidRDefault="00B42CC9" w:rsidP="00B42CC9">
      <w:pPr>
        <w:jc w:val="both"/>
        <w:rPr>
          <w:lang w:val="ru-RU"/>
        </w:rPr>
      </w:pPr>
      <w:r w:rsidRPr="00B42CC9">
        <w:rPr>
          <w:lang w:val="ru-RU"/>
        </w:rPr>
        <w:t>Повторительно-обобщающий модуль предназначен</w:t>
      </w:r>
      <w:r w:rsidR="00ED43DE">
        <w:rPr>
          <w:lang w:val="ru-RU"/>
        </w:rPr>
        <w:t xml:space="preserve"> для систематизации и обобщения </w:t>
      </w:r>
      <w:r w:rsidRPr="00B42CC9">
        <w:rPr>
          <w:lang w:val="ru-RU"/>
        </w:rPr>
        <w:t>предметного содержания и опыта деятельности, приобрет</w:t>
      </w:r>
      <w:r w:rsidR="00ED43DE">
        <w:rPr>
          <w:lang w:val="ru-RU"/>
        </w:rPr>
        <w:t xml:space="preserve">ённого при изучении всего курса </w:t>
      </w:r>
      <w:r w:rsidRPr="00B42CC9">
        <w:rPr>
          <w:lang w:val="ru-RU"/>
        </w:rPr>
        <w:t>физики, а также для подготовки к Основному государс</w:t>
      </w:r>
      <w:r w:rsidR="00ED43DE">
        <w:rPr>
          <w:lang w:val="ru-RU"/>
        </w:rPr>
        <w:t xml:space="preserve">твенному экзамену по физике для </w:t>
      </w:r>
      <w:r w:rsidRPr="00B42CC9">
        <w:rPr>
          <w:lang w:val="ru-RU"/>
        </w:rPr>
        <w:t>обучающихся, выбравших этот учебный предмет.</w:t>
      </w:r>
    </w:p>
    <w:p w:rsidR="00B42CC9" w:rsidRPr="00B42CC9" w:rsidRDefault="00B42CC9" w:rsidP="00B42CC9">
      <w:pPr>
        <w:jc w:val="both"/>
        <w:rPr>
          <w:lang w:val="ru-RU"/>
        </w:rPr>
      </w:pPr>
      <w:r w:rsidRPr="00B42CC9">
        <w:rPr>
          <w:lang w:val="ru-RU"/>
        </w:rPr>
        <w:t>При изучении данного модуля реализуются и системат</w:t>
      </w:r>
      <w:r w:rsidR="00ED43DE">
        <w:rPr>
          <w:lang w:val="ru-RU"/>
        </w:rPr>
        <w:t xml:space="preserve">изируются виды деятельности, на </w:t>
      </w:r>
      <w:r w:rsidRPr="00B42CC9">
        <w:rPr>
          <w:lang w:val="ru-RU"/>
        </w:rPr>
        <w:t>основе которых обеспечивается достижение предметных и метапредметных планируемых результатов обучения, формируется естественно-научна</w:t>
      </w:r>
      <w:r w:rsidR="00ED43DE">
        <w:rPr>
          <w:lang w:val="ru-RU"/>
        </w:rPr>
        <w:t xml:space="preserve">я грамотность: освоение научных </w:t>
      </w:r>
      <w:r w:rsidRPr="00B42CC9">
        <w:rPr>
          <w:lang w:val="ru-RU"/>
        </w:rPr>
        <w:t>методов исследов</w:t>
      </w:r>
      <w:r w:rsidRPr="00B42CC9">
        <w:rPr>
          <w:lang w:val="ru-RU"/>
        </w:rPr>
        <w:t>а</w:t>
      </w:r>
      <w:r w:rsidRPr="00B42CC9">
        <w:rPr>
          <w:lang w:val="ru-RU"/>
        </w:rPr>
        <w:t>ния явлений природы и техник</w:t>
      </w:r>
      <w:r w:rsidR="00ED43DE">
        <w:rPr>
          <w:lang w:val="ru-RU"/>
        </w:rPr>
        <w:t xml:space="preserve">и, овладение умениями объяснять </w:t>
      </w:r>
      <w:r w:rsidRPr="00B42CC9">
        <w:rPr>
          <w:lang w:val="ru-RU"/>
        </w:rPr>
        <w:t>физические явления, применяя полученные знания, решать задачи, в том числе качественные</w:t>
      </w:r>
      <w:r w:rsidR="00ED43DE">
        <w:rPr>
          <w:lang w:val="ru-RU"/>
        </w:rPr>
        <w:t xml:space="preserve"> </w:t>
      </w:r>
      <w:r w:rsidRPr="00B42CC9">
        <w:rPr>
          <w:lang w:val="ru-RU"/>
        </w:rPr>
        <w:t>и экспериментальные.</w:t>
      </w:r>
    </w:p>
    <w:p w:rsidR="00B42CC9" w:rsidRPr="00B42CC9" w:rsidRDefault="00B42CC9" w:rsidP="00B42CC9">
      <w:pPr>
        <w:jc w:val="both"/>
        <w:rPr>
          <w:lang w:val="ru-RU"/>
        </w:rPr>
      </w:pPr>
      <w:r w:rsidRPr="00B42CC9">
        <w:rPr>
          <w:lang w:val="ru-RU"/>
        </w:rPr>
        <w:t xml:space="preserve">Принципиально деятельностный характер данного раздела реализуется за счёт того, </w:t>
      </w:r>
      <w:r w:rsidR="00ED43DE">
        <w:rPr>
          <w:lang w:val="ru-RU"/>
        </w:rPr>
        <w:t xml:space="preserve">что </w:t>
      </w:r>
      <w:r w:rsidRPr="00B42CC9">
        <w:rPr>
          <w:lang w:val="ru-RU"/>
        </w:rPr>
        <w:t>учащиеся выполняют задания, в которых им предлагается:</w:t>
      </w:r>
    </w:p>
    <w:p w:rsidR="00B42CC9" w:rsidRPr="00B42CC9" w:rsidRDefault="00ED43DE" w:rsidP="00B42CC9">
      <w:pPr>
        <w:jc w:val="both"/>
        <w:rPr>
          <w:lang w:val="ru-RU"/>
        </w:rPr>
      </w:pPr>
      <w:r>
        <w:rPr>
          <w:lang w:val="ru-RU"/>
        </w:rPr>
        <w:t>-</w:t>
      </w:r>
      <w:r w:rsidR="00B42CC9" w:rsidRPr="00B42CC9">
        <w:rPr>
          <w:lang w:val="ru-RU"/>
        </w:rPr>
        <w:t xml:space="preserve"> на основе полученных знаний распознавать и научно</w:t>
      </w:r>
      <w:r>
        <w:rPr>
          <w:lang w:val="ru-RU"/>
        </w:rPr>
        <w:t xml:space="preserve"> объяснять физические явления в </w:t>
      </w:r>
      <w:r w:rsidR="00B42CC9" w:rsidRPr="00B42CC9">
        <w:rPr>
          <w:lang w:val="ru-RU"/>
        </w:rPr>
        <w:t>окружа</w:t>
      </w:r>
      <w:r w:rsidR="00B42CC9" w:rsidRPr="00B42CC9">
        <w:rPr>
          <w:lang w:val="ru-RU"/>
        </w:rPr>
        <w:t>ю</w:t>
      </w:r>
      <w:r w:rsidR="00B42CC9" w:rsidRPr="00B42CC9">
        <w:rPr>
          <w:lang w:val="ru-RU"/>
        </w:rPr>
        <w:t>щей природе и повседневной жизни;</w:t>
      </w:r>
    </w:p>
    <w:p w:rsidR="00B42CC9" w:rsidRPr="00B42CC9" w:rsidRDefault="00ED43DE" w:rsidP="00B42CC9">
      <w:pPr>
        <w:jc w:val="both"/>
        <w:rPr>
          <w:lang w:val="ru-RU"/>
        </w:rPr>
      </w:pPr>
      <w:r>
        <w:rPr>
          <w:lang w:val="ru-RU"/>
        </w:rPr>
        <w:t>-</w:t>
      </w:r>
      <w:r w:rsidR="00B42CC9" w:rsidRPr="00B42CC9">
        <w:rPr>
          <w:lang w:val="ru-RU"/>
        </w:rPr>
        <w:t xml:space="preserve"> использовать научные методы исследования физических явлений, в том числ</w:t>
      </w:r>
      <w:r>
        <w:rPr>
          <w:lang w:val="ru-RU"/>
        </w:rPr>
        <w:t xml:space="preserve">е для </w:t>
      </w:r>
      <w:r w:rsidR="00B42CC9" w:rsidRPr="00B42CC9">
        <w:rPr>
          <w:lang w:val="ru-RU"/>
        </w:rPr>
        <w:t>проверки г</w:t>
      </w:r>
      <w:r w:rsidR="00B42CC9" w:rsidRPr="00B42CC9">
        <w:rPr>
          <w:lang w:val="ru-RU"/>
        </w:rPr>
        <w:t>и</w:t>
      </w:r>
      <w:r w:rsidR="00B42CC9" w:rsidRPr="00B42CC9">
        <w:rPr>
          <w:lang w:val="ru-RU"/>
        </w:rPr>
        <w:t>потез и получения теоретических выводов;</w:t>
      </w:r>
    </w:p>
    <w:p w:rsidR="00B42CC9" w:rsidRPr="00B42CC9" w:rsidRDefault="00ED43DE" w:rsidP="00B42CC9">
      <w:pPr>
        <w:jc w:val="both"/>
        <w:rPr>
          <w:lang w:val="ru-RU"/>
        </w:rPr>
      </w:pPr>
      <w:r>
        <w:rPr>
          <w:lang w:val="ru-RU"/>
        </w:rPr>
        <w:t>-</w:t>
      </w:r>
      <w:r w:rsidR="00B42CC9" w:rsidRPr="00B42CC9">
        <w:rPr>
          <w:lang w:val="ru-RU"/>
        </w:rPr>
        <w:t xml:space="preserve"> объяснять научные основы наиболее важных дос</w:t>
      </w:r>
      <w:r>
        <w:rPr>
          <w:lang w:val="ru-RU"/>
        </w:rPr>
        <w:t xml:space="preserve">тижений современных технологий, </w:t>
      </w:r>
      <w:r w:rsidR="00B42CC9" w:rsidRPr="00B42CC9">
        <w:rPr>
          <w:lang w:val="ru-RU"/>
        </w:rPr>
        <w:t>например, практического использования различных исто</w:t>
      </w:r>
      <w:r>
        <w:rPr>
          <w:lang w:val="ru-RU"/>
        </w:rPr>
        <w:t xml:space="preserve">чников энергии на основе закона </w:t>
      </w:r>
      <w:r w:rsidR="00B42CC9" w:rsidRPr="00B42CC9">
        <w:rPr>
          <w:lang w:val="ru-RU"/>
        </w:rPr>
        <w:t>превращения и с</w:t>
      </w:r>
      <w:r w:rsidR="00B42CC9" w:rsidRPr="00B42CC9">
        <w:rPr>
          <w:lang w:val="ru-RU"/>
        </w:rPr>
        <w:t>о</w:t>
      </w:r>
      <w:r w:rsidR="00B42CC9" w:rsidRPr="00B42CC9">
        <w:rPr>
          <w:lang w:val="ru-RU"/>
        </w:rPr>
        <w:t>хранения всех известных видов энергии.</w:t>
      </w:r>
    </w:p>
    <w:p w:rsidR="00B42CC9" w:rsidRDefault="00B42CC9" w:rsidP="00B42CC9">
      <w:pPr>
        <w:jc w:val="both"/>
        <w:rPr>
          <w:lang w:val="ru-RU"/>
        </w:rPr>
      </w:pPr>
      <w:r w:rsidRPr="00B42CC9">
        <w:rPr>
          <w:lang w:val="ru-RU"/>
        </w:rPr>
        <w:t>Каждая из тем данного раздела включает экспериментальное исс</w:t>
      </w:r>
      <w:r w:rsidR="00ED43DE">
        <w:rPr>
          <w:lang w:val="ru-RU"/>
        </w:rPr>
        <w:t xml:space="preserve">ледование обобщающего </w:t>
      </w:r>
      <w:r w:rsidRPr="00B42CC9">
        <w:rPr>
          <w:lang w:val="ru-RU"/>
        </w:rPr>
        <w:t>хара</w:t>
      </w:r>
      <w:r w:rsidRPr="00B42CC9">
        <w:rPr>
          <w:lang w:val="ru-RU"/>
        </w:rPr>
        <w:t>к</w:t>
      </w:r>
      <w:r w:rsidRPr="00B42CC9">
        <w:rPr>
          <w:lang w:val="ru-RU"/>
        </w:rPr>
        <w:t>тера. Раздел завершается проведением диагностической и оценочной работы за курс основной школы.</w:t>
      </w:r>
    </w:p>
    <w:p w:rsidR="004739DF" w:rsidRPr="008849AF" w:rsidRDefault="004739DF" w:rsidP="00B42CC9">
      <w:pPr>
        <w:jc w:val="both"/>
        <w:rPr>
          <w:lang w:val="ru-RU"/>
        </w:rPr>
      </w:pPr>
    </w:p>
    <w:p w:rsidR="00D9253D" w:rsidRPr="00C23BA0" w:rsidRDefault="008849AF" w:rsidP="001B18FE">
      <w:pPr>
        <w:pStyle w:val="42"/>
      </w:pPr>
      <w:bookmarkStart w:id="107" w:name="_Toc409691711"/>
      <w:bookmarkStart w:id="108" w:name="_Toc410654036"/>
      <w:bookmarkStart w:id="109" w:name="_Toc284663437"/>
      <w:bookmarkStart w:id="110" w:name="_Toc154654499"/>
      <w:r>
        <w:t>2.</w:t>
      </w:r>
      <w:r w:rsidR="009F146C">
        <w:t>1</w:t>
      </w:r>
      <w:r>
        <w:t>.2.1</w:t>
      </w:r>
      <w:r w:rsidR="00C50796" w:rsidRPr="00C50796">
        <w:t>1</w:t>
      </w:r>
      <w:r w:rsidR="00D9253D" w:rsidRPr="00C23BA0">
        <w:t>. Биология</w:t>
      </w:r>
      <w:bookmarkEnd w:id="107"/>
      <w:bookmarkEnd w:id="108"/>
      <w:bookmarkEnd w:id="109"/>
      <w:bookmarkEnd w:id="110"/>
    </w:p>
    <w:p w:rsidR="004739DF" w:rsidRPr="004739DF" w:rsidRDefault="004739DF" w:rsidP="004739DF">
      <w:pPr>
        <w:ind w:firstLine="284"/>
        <w:jc w:val="both"/>
        <w:rPr>
          <w:lang w:val="ru-RU"/>
        </w:rPr>
      </w:pPr>
      <w:r w:rsidRPr="004739DF">
        <w:rPr>
          <w:lang w:val="ru-RU"/>
        </w:rPr>
        <w:t>Учебный предмет «Биология» развивает пр</w:t>
      </w:r>
      <w:r>
        <w:rPr>
          <w:lang w:val="ru-RU"/>
        </w:rPr>
        <w:t>едставления о позна</w:t>
      </w:r>
      <w:r w:rsidRPr="004739DF">
        <w:rPr>
          <w:lang w:val="ru-RU"/>
        </w:rPr>
        <w:t>ваемости живой природы и м</w:t>
      </w:r>
      <w:r w:rsidRPr="004739DF">
        <w:rPr>
          <w:lang w:val="ru-RU"/>
        </w:rPr>
        <w:t>е</w:t>
      </w:r>
      <w:r w:rsidRPr="004739DF">
        <w:rPr>
          <w:lang w:val="ru-RU"/>
        </w:rPr>
        <w:t>тодах её познания, он позволяет сформировать систему научных знаний о живых системах, ум</w:t>
      </w:r>
      <w:r w:rsidRPr="004739DF">
        <w:rPr>
          <w:lang w:val="ru-RU"/>
        </w:rPr>
        <w:t>е</w:t>
      </w:r>
      <w:r w:rsidRPr="004739DF">
        <w:rPr>
          <w:lang w:val="ru-RU"/>
        </w:rPr>
        <w:t>ния их получать, присваивать и применять в жизненных ситуациях.</w:t>
      </w:r>
    </w:p>
    <w:p w:rsidR="00ED43DE" w:rsidRDefault="004739DF" w:rsidP="004739DF">
      <w:pPr>
        <w:ind w:firstLine="284"/>
        <w:jc w:val="both"/>
        <w:rPr>
          <w:lang w:val="ru-RU"/>
        </w:rPr>
      </w:pPr>
      <w:r w:rsidRPr="004739DF">
        <w:rPr>
          <w:lang w:val="ru-RU"/>
        </w:rPr>
        <w:t>Биологическая подготовка обеспечивает понимание обучающ</w:t>
      </w:r>
      <w:r>
        <w:rPr>
          <w:lang w:val="ru-RU"/>
        </w:rPr>
        <w:t>и</w:t>
      </w:r>
      <w:r w:rsidRPr="004739DF">
        <w:rPr>
          <w:lang w:val="ru-RU"/>
        </w:rPr>
        <w:t>мися научных принципов чел</w:t>
      </w:r>
      <w:r w:rsidRPr="004739DF">
        <w:rPr>
          <w:lang w:val="ru-RU"/>
        </w:rPr>
        <w:t>о</w:t>
      </w:r>
      <w:r w:rsidRPr="004739DF">
        <w:rPr>
          <w:lang w:val="ru-RU"/>
        </w:rPr>
        <w:t>веческой деятельности в природе, закладывает основы экологической культуры, здорового образа жизни.</w:t>
      </w:r>
    </w:p>
    <w:p w:rsidR="004739DF" w:rsidRPr="004739DF" w:rsidRDefault="004739DF" w:rsidP="004739DF">
      <w:pPr>
        <w:ind w:firstLine="284"/>
        <w:jc w:val="both"/>
        <w:rPr>
          <w:lang w:val="ru-RU"/>
        </w:rPr>
      </w:pPr>
      <w:r w:rsidRPr="004739DF">
        <w:rPr>
          <w:b/>
          <w:lang w:val="ru-RU"/>
        </w:rPr>
        <w:t>Целями изучения биологии</w:t>
      </w:r>
      <w:r w:rsidRPr="004739DF">
        <w:rPr>
          <w:lang w:val="ru-RU"/>
        </w:rPr>
        <w:t xml:space="preserve"> н</w:t>
      </w:r>
      <w:r w:rsidR="00F71A9C">
        <w:rPr>
          <w:lang w:val="ru-RU"/>
        </w:rPr>
        <w:t>а уровне основного общего обра</w:t>
      </w:r>
      <w:r w:rsidRPr="004739DF">
        <w:rPr>
          <w:lang w:val="ru-RU"/>
        </w:rPr>
        <w:t>зования являются:</w:t>
      </w:r>
    </w:p>
    <w:p w:rsidR="004739DF" w:rsidRPr="004739DF" w:rsidRDefault="004739DF" w:rsidP="004739DF">
      <w:pPr>
        <w:ind w:firstLine="284"/>
        <w:jc w:val="both"/>
        <w:rPr>
          <w:lang w:val="ru-RU"/>
        </w:rPr>
      </w:pPr>
      <w:r w:rsidRPr="004739DF">
        <w:rPr>
          <w:lang w:val="ru-RU"/>
        </w:rPr>
        <w:t>• формирование системы знаний о признаках и процес</w:t>
      </w:r>
      <w:r w:rsidR="00F71A9C">
        <w:rPr>
          <w:lang w:val="ru-RU"/>
        </w:rPr>
        <w:t>сах жиз</w:t>
      </w:r>
      <w:r w:rsidRPr="004739DF">
        <w:rPr>
          <w:lang w:val="ru-RU"/>
        </w:rPr>
        <w:t>недеятельности биологически</w:t>
      </w:r>
      <w:r w:rsidR="00F71A9C">
        <w:rPr>
          <w:lang w:val="ru-RU"/>
        </w:rPr>
        <w:t>х систем разного уровня органи</w:t>
      </w:r>
      <w:r w:rsidRPr="004739DF">
        <w:rPr>
          <w:lang w:val="ru-RU"/>
        </w:rPr>
        <w:t>зации;</w:t>
      </w:r>
    </w:p>
    <w:p w:rsidR="004739DF" w:rsidRPr="004739DF" w:rsidRDefault="004739DF" w:rsidP="004739DF">
      <w:pPr>
        <w:ind w:firstLine="284"/>
        <w:jc w:val="both"/>
        <w:rPr>
          <w:lang w:val="ru-RU"/>
        </w:rPr>
      </w:pPr>
      <w:r w:rsidRPr="004739DF">
        <w:rPr>
          <w:lang w:val="ru-RU"/>
        </w:rPr>
        <w:t>• формирование системы знаний</w:t>
      </w:r>
      <w:r w:rsidR="00F71A9C">
        <w:rPr>
          <w:lang w:val="ru-RU"/>
        </w:rPr>
        <w:t xml:space="preserve"> об особенностях строения, жиз</w:t>
      </w:r>
      <w:r w:rsidRPr="004739DF">
        <w:rPr>
          <w:lang w:val="ru-RU"/>
        </w:rPr>
        <w:t>недеятельности организма ч</w:t>
      </w:r>
      <w:r w:rsidRPr="004739DF">
        <w:rPr>
          <w:lang w:val="ru-RU"/>
        </w:rPr>
        <w:t>е</w:t>
      </w:r>
      <w:r w:rsidRPr="004739DF">
        <w:rPr>
          <w:lang w:val="ru-RU"/>
        </w:rPr>
        <w:t>ловека, условиях сохранения его здоровья;</w:t>
      </w:r>
    </w:p>
    <w:p w:rsidR="004739DF" w:rsidRPr="004739DF" w:rsidRDefault="004739DF" w:rsidP="004739DF">
      <w:pPr>
        <w:ind w:firstLine="284"/>
        <w:jc w:val="both"/>
        <w:rPr>
          <w:lang w:val="ru-RU"/>
        </w:rPr>
      </w:pPr>
      <w:r w:rsidRPr="004739DF">
        <w:rPr>
          <w:lang w:val="ru-RU"/>
        </w:rPr>
        <w:t>• формирование умений применять методы биологической науки для изучения биологических систем, в том числе и организма человека;</w:t>
      </w:r>
    </w:p>
    <w:p w:rsidR="004739DF" w:rsidRPr="004739DF" w:rsidRDefault="004739DF" w:rsidP="004739DF">
      <w:pPr>
        <w:ind w:firstLine="284"/>
        <w:jc w:val="both"/>
        <w:rPr>
          <w:lang w:val="ru-RU"/>
        </w:rPr>
      </w:pPr>
      <w:r w:rsidRPr="004739DF">
        <w:rPr>
          <w:lang w:val="ru-RU"/>
        </w:rPr>
        <w:t>• формирование умений испо</w:t>
      </w:r>
      <w:r w:rsidR="00F71A9C">
        <w:rPr>
          <w:lang w:val="ru-RU"/>
        </w:rPr>
        <w:t>льзовать информацию о современ</w:t>
      </w:r>
      <w:r w:rsidRPr="004739DF">
        <w:rPr>
          <w:lang w:val="ru-RU"/>
        </w:rPr>
        <w:t xml:space="preserve">ных достижениях в области </w:t>
      </w:r>
      <w:r w:rsidR="00F71A9C">
        <w:rPr>
          <w:lang w:val="ru-RU"/>
        </w:rPr>
        <w:t>би</w:t>
      </w:r>
      <w:r w:rsidR="00F71A9C">
        <w:rPr>
          <w:lang w:val="ru-RU"/>
        </w:rPr>
        <w:t>о</w:t>
      </w:r>
      <w:r w:rsidR="00F71A9C">
        <w:rPr>
          <w:lang w:val="ru-RU"/>
        </w:rPr>
        <w:t>логии для объяснения процес</w:t>
      </w:r>
      <w:r w:rsidRPr="004739DF">
        <w:rPr>
          <w:lang w:val="ru-RU"/>
        </w:rPr>
        <w:t>сов и явлений живой природ</w:t>
      </w:r>
      <w:r w:rsidR="00F71A9C">
        <w:rPr>
          <w:lang w:val="ru-RU"/>
        </w:rPr>
        <w:t>ы и жизнедеятельности собствен</w:t>
      </w:r>
      <w:r w:rsidRPr="004739DF">
        <w:rPr>
          <w:lang w:val="ru-RU"/>
        </w:rPr>
        <w:t>ного организма;</w:t>
      </w:r>
    </w:p>
    <w:p w:rsidR="004739DF" w:rsidRPr="004739DF" w:rsidRDefault="004739DF" w:rsidP="004739DF">
      <w:pPr>
        <w:ind w:firstLine="284"/>
        <w:jc w:val="both"/>
        <w:rPr>
          <w:lang w:val="ru-RU"/>
        </w:rPr>
      </w:pPr>
      <w:r w:rsidRPr="004739DF">
        <w:rPr>
          <w:lang w:val="ru-RU"/>
        </w:rPr>
        <w:t>• формирование умений объяс</w:t>
      </w:r>
      <w:r w:rsidR="00F71A9C">
        <w:rPr>
          <w:lang w:val="ru-RU"/>
        </w:rPr>
        <w:t>нять  роль  биологии  в практи</w:t>
      </w:r>
      <w:r w:rsidRPr="004739DF">
        <w:rPr>
          <w:lang w:val="ru-RU"/>
        </w:rPr>
        <w:t>ческой деятельности людей,</w:t>
      </w:r>
      <w:r w:rsidR="00F71A9C">
        <w:rPr>
          <w:lang w:val="ru-RU"/>
        </w:rPr>
        <w:t xml:space="preserve"> знач</w:t>
      </w:r>
      <w:r w:rsidR="00F71A9C">
        <w:rPr>
          <w:lang w:val="ru-RU"/>
        </w:rPr>
        <w:t>е</w:t>
      </w:r>
      <w:r w:rsidR="00F71A9C">
        <w:rPr>
          <w:lang w:val="ru-RU"/>
        </w:rPr>
        <w:t>ние биологического разно</w:t>
      </w:r>
      <w:r w:rsidRPr="004739DF">
        <w:rPr>
          <w:lang w:val="ru-RU"/>
        </w:rPr>
        <w:t>образия для сохранения биосферы, последствия деятельности человека в природе;</w:t>
      </w:r>
    </w:p>
    <w:p w:rsidR="004739DF" w:rsidRPr="004739DF" w:rsidRDefault="004739DF" w:rsidP="00F71A9C">
      <w:pPr>
        <w:ind w:firstLine="284"/>
        <w:jc w:val="both"/>
        <w:rPr>
          <w:lang w:val="ru-RU"/>
        </w:rPr>
      </w:pPr>
      <w:r w:rsidRPr="004739DF">
        <w:rPr>
          <w:lang w:val="ru-RU"/>
        </w:rPr>
        <w:t>• формирование экологической культуры в целях сохранения собственного здор</w:t>
      </w:r>
      <w:r w:rsidR="00F71A9C">
        <w:rPr>
          <w:lang w:val="ru-RU"/>
        </w:rPr>
        <w:t>овья и охраны окружающей среды.</w:t>
      </w:r>
    </w:p>
    <w:p w:rsidR="004739DF" w:rsidRPr="004739DF" w:rsidRDefault="00F71A9C" w:rsidP="00F71A9C">
      <w:pPr>
        <w:ind w:firstLine="284"/>
        <w:jc w:val="both"/>
        <w:rPr>
          <w:lang w:val="ru-RU"/>
        </w:rPr>
      </w:pPr>
      <w:r>
        <w:rPr>
          <w:lang w:val="ru-RU"/>
        </w:rPr>
        <w:t xml:space="preserve">Достижение целей обеспечивается </w:t>
      </w:r>
      <w:r w:rsidR="004739DF" w:rsidRPr="004739DF">
        <w:rPr>
          <w:lang w:val="ru-RU"/>
        </w:rPr>
        <w:t>решением</w:t>
      </w:r>
      <w:r w:rsidR="004739DF" w:rsidRPr="004739DF">
        <w:rPr>
          <w:lang w:val="ru-RU"/>
        </w:rPr>
        <w:tab/>
        <w:t>следующих</w:t>
      </w:r>
      <w:r>
        <w:rPr>
          <w:lang w:val="ru-RU"/>
        </w:rPr>
        <w:t xml:space="preserve"> задач</w:t>
      </w:r>
      <w:r w:rsidR="004739DF" w:rsidRPr="004739DF">
        <w:rPr>
          <w:lang w:val="ru-RU"/>
        </w:rPr>
        <w:t>:</w:t>
      </w:r>
    </w:p>
    <w:p w:rsidR="004739DF" w:rsidRPr="004739DF" w:rsidRDefault="004739DF" w:rsidP="00F71A9C">
      <w:pPr>
        <w:ind w:firstLine="284"/>
        <w:jc w:val="both"/>
        <w:rPr>
          <w:lang w:val="ru-RU"/>
        </w:rPr>
      </w:pPr>
      <w:r w:rsidRPr="004739DF">
        <w:rPr>
          <w:lang w:val="ru-RU"/>
        </w:rPr>
        <w:t>• приобретение знаний обуч</w:t>
      </w:r>
      <w:r w:rsidR="00F71A9C">
        <w:rPr>
          <w:lang w:val="ru-RU"/>
        </w:rPr>
        <w:t>ающимися о живой природе, зако</w:t>
      </w:r>
      <w:r w:rsidRPr="004739DF">
        <w:rPr>
          <w:lang w:val="ru-RU"/>
        </w:rPr>
        <w:t>номерностях строения, жизнеде</w:t>
      </w:r>
      <w:r w:rsidRPr="004739DF">
        <w:rPr>
          <w:lang w:val="ru-RU"/>
        </w:rPr>
        <w:t>я</w:t>
      </w:r>
      <w:r w:rsidRPr="004739DF">
        <w:rPr>
          <w:lang w:val="ru-RU"/>
        </w:rPr>
        <w:t>те</w:t>
      </w:r>
      <w:r w:rsidR="00F71A9C">
        <w:rPr>
          <w:lang w:val="ru-RU"/>
        </w:rPr>
        <w:t xml:space="preserve">льности и средообразующей </w:t>
      </w:r>
      <w:r w:rsidRPr="004739DF">
        <w:rPr>
          <w:lang w:val="ru-RU"/>
        </w:rPr>
        <w:t>роли организмов; человеке как биосоциальном существе; о роли биологической науки в практической деятельности людей;</w:t>
      </w:r>
    </w:p>
    <w:p w:rsidR="004739DF" w:rsidRPr="004739DF" w:rsidRDefault="004739DF" w:rsidP="004739DF">
      <w:pPr>
        <w:ind w:firstLine="284"/>
        <w:jc w:val="both"/>
        <w:rPr>
          <w:lang w:val="ru-RU"/>
        </w:rPr>
      </w:pPr>
      <w:r w:rsidRPr="004739DF">
        <w:rPr>
          <w:lang w:val="ru-RU"/>
        </w:rPr>
        <w:t>• овладение умениями проводи</w:t>
      </w:r>
      <w:r w:rsidR="00F71A9C">
        <w:rPr>
          <w:lang w:val="ru-RU"/>
        </w:rPr>
        <w:t>ть исследования с использовани</w:t>
      </w:r>
      <w:r w:rsidRPr="004739DF">
        <w:rPr>
          <w:lang w:val="ru-RU"/>
        </w:rPr>
        <w:t>ем биологического оборудов</w:t>
      </w:r>
      <w:r w:rsidRPr="004739DF">
        <w:rPr>
          <w:lang w:val="ru-RU"/>
        </w:rPr>
        <w:t>а</w:t>
      </w:r>
      <w:r w:rsidRPr="004739DF">
        <w:rPr>
          <w:lang w:val="ru-RU"/>
        </w:rPr>
        <w:t>ния и наблюдения за состоянием собственного организма;</w:t>
      </w:r>
    </w:p>
    <w:p w:rsidR="004739DF" w:rsidRPr="004739DF" w:rsidRDefault="004739DF" w:rsidP="004739DF">
      <w:pPr>
        <w:ind w:firstLine="284"/>
        <w:jc w:val="both"/>
        <w:rPr>
          <w:lang w:val="ru-RU"/>
        </w:rPr>
      </w:pPr>
      <w:r w:rsidRPr="004739DF">
        <w:rPr>
          <w:lang w:val="ru-RU"/>
        </w:rPr>
        <w:t>• освоение приёмов работы с биологической информацией, в том числе о современных дост</w:t>
      </w:r>
      <w:r w:rsidRPr="004739DF">
        <w:rPr>
          <w:lang w:val="ru-RU"/>
        </w:rPr>
        <w:t>и</w:t>
      </w:r>
      <w:r w:rsidRPr="004739DF">
        <w:rPr>
          <w:lang w:val="ru-RU"/>
        </w:rPr>
        <w:t>жен</w:t>
      </w:r>
      <w:r w:rsidR="00F71A9C">
        <w:rPr>
          <w:lang w:val="ru-RU"/>
        </w:rPr>
        <w:t>иях в области биологии, её ана</w:t>
      </w:r>
      <w:r w:rsidRPr="004739DF">
        <w:rPr>
          <w:lang w:val="ru-RU"/>
        </w:rPr>
        <w:t>лиз и критическое оценивание;</w:t>
      </w:r>
    </w:p>
    <w:p w:rsidR="004739DF" w:rsidRPr="004739DF" w:rsidRDefault="004739DF" w:rsidP="004739DF">
      <w:pPr>
        <w:ind w:firstLine="284"/>
        <w:jc w:val="both"/>
        <w:rPr>
          <w:lang w:val="ru-RU"/>
        </w:rPr>
      </w:pPr>
      <w:r w:rsidRPr="004739DF">
        <w:rPr>
          <w:lang w:val="ru-RU"/>
        </w:rPr>
        <w:t>• воспитание биологически и экологически грамотной личности, готовой к сохранению собс</w:t>
      </w:r>
      <w:r w:rsidRPr="004739DF">
        <w:rPr>
          <w:lang w:val="ru-RU"/>
        </w:rPr>
        <w:t>т</w:t>
      </w:r>
      <w:r w:rsidRPr="004739DF">
        <w:rPr>
          <w:lang w:val="ru-RU"/>
        </w:rPr>
        <w:t>ве</w:t>
      </w:r>
      <w:r w:rsidR="00F71A9C">
        <w:rPr>
          <w:lang w:val="ru-RU"/>
        </w:rPr>
        <w:t>нного здоровья и охраны окружа</w:t>
      </w:r>
      <w:r w:rsidRPr="004739DF">
        <w:rPr>
          <w:lang w:val="ru-RU"/>
        </w:rPr>
        <w:t>ющей среды.</w:t>
      </w:r>
    </w:p>
    <w:p w:rsidR="00ED43DE" w:rsidRPr="00ED43DE" w:rsidRDefault="00ED43DE" w:rsidP="00ED43DE">
      <w:pPr>
        <w:ind w:firstLine="284"/>
        <w:jc w:val="both"/>
        <w:rPr>
          <w:b/>
          <w:lang w:val="ru-RU"/>
        </w:rPr>
      </w:pPr>
      <w:r w:rsidRPr="00ED43DE">
        <w:rPr>
          <w:b/>
          <w:lang w:val="ru-RU"/>
        </w:rPr>
        <w:t>5 КЛАСС</w:t>
      </w:r>
    </w:p>
    <w:p w:rsidR="00ED43DE" w:rsidRPr="00ED43DE" w:rsidRDefault="00ED43DE" w:rsidP="00ED43DE">
      <w:pPr>
        <w:ind w:firstLine="284"/>
        <w:jc w:val="both"/>
        <w:rPr>
          <w:b/>
          <w:lang w:val="ru-RU"/>
        </w:rPr>
      </w:pPr>
      <w:r w:rsidRPr="00ED43DE">
        <w:rPr>
          <w:b/>
          <w:lang w:val="ru-RU"/>
        </w:rPr>
        <w:t>1. Биология — наука о живой природе</w:t>
      </w:r>
    </w:p>
    <w:p w:rsidR="00ED43DE" w:rsidRPr="00ED43DE" w:rsidRDefault="00ED43DE" w:rsidP="00ED43DE">
      <w:pPr>
        <w:ind w:firstLine="284"/>
        <w:jc w:val="both"/>
        <w:rPr>
          <w:lang w:val="ru-RU"/>
        </w:rPr>
      </w:pPr>
      <w:r w:rsidRPr="00ED43DE">
        <w:rPr>
          <w:lang w:val="ru-RU"/>
        </w:rPr>
        <w:t>Понятие о жизни. Признаки живого (клеточное строение, пи</w:t>
      </w:r>
      <w:r>
        <w:rPr>
          <w:lang w:val="ru-RU"/>
        </w:rPr>
        <w:t xml:space="preserve">тание, дыхание, выделение, рост </w:t>
      </w:r>
      <w:r w:rsidRPr="00ED43DE">
        <w:rPr>
          <w:lang w:val="ru-RU"/>
        </w:rPr>
        <w:t>и др.). Объекты живой и неживой природы, их сравн</w:t>
      </w:r>
      <w:r>
        <w:rPr>
          <w:lang w:val="ru-RU"/>
        </w:rPr>
        <w:t xml:space="preserve">ение. Живая и неживая природа — </w:t>
      </w:r>
      <w:r w:rsidRPr="00ED43DE">
        <w:rPr>
          <w:lang w:val="ru-RU"/>
        </w:rPr>
        <w:t>единое ц</w:t>
      </w:r>
      <w:r w:rsidRPr="00ED43DE">
        <w:rPr>
          <w:lang w:val="ru-RU"/>
        </w:rPr>
        <w:t>е</w:t>
      </w:r>
      <w:r w:rsidRPr="00ED43DE">
        <w:rPr>
          <w:lang w:val="ru-RU"/>
        </w:rPr>
        <w:t>лое.</w:t>
      </w:r>
    </w:p>
    <w:p w:rsidR="00ED43DE" w:rsidRPr="00ED43DE" w:rsidRDefault="00ED43DE" w:rsidP="00ED43DE">
      <w:pPr>
        <w:ind w:firstLine="284"/>
        <w:jc w:val="both"/>
        <w:rPr>
          <w:lang w:val="ru-RU"/>
        </w:rPr>
      </w:pPr>
      <w:r w:rsidRPr="00ED43DE">
        <w:rPr>
          <w:lang w:val="ru-RU"/>
        </w:rPr>
        <w:t>Биология — система наук о живой природе. Основ</w:t>
      </w:r>
      <w:r>
        <w:rPr>
          <w:lang w:val="ru-RU"/>
        </w:rPr>
        <w:t xml:space="preserve">ные разделы биологии (ботаника, </w:t>
      </w:r>
      <w:r w:rsidRPr="00ED43DE">
        <w:rPr>
          <w:lang w:val="ru-RU"/>
        </w:rPr>
        <w:t>зоология, экология, цитология, анатомия, физиология</w:t>
      </w:r>
      <w:r>
        <w:rPr>
          <w:lang w:val="ru-RU"/>
        </w:rPr>
        <w:t xml:space="preserve"> и др.). Профессии, связанные с </w:t>
      </w:r>
      <w:r w:rsidRPr="00ED43DE">
        <w:rPr>
          <w:lang w:val="ru-RU"/>
        </w:rPr>
        <w:t>биологией: врач, вет</w:t>
      </w:r>
      <w:r w:rsidRPr="00ED43DE">
        <w:rPr>
          <w:lang w:val="ru-RU"/>
        </w:rPr>
        <w:t>е</w:t>
      </w:r>
      <w:r w:rsidRPr="00ED43DE">
        <w:rPr>
          <w:lang w:val="ru-RU"/>
        </w:rPr>
        <w:t>ринар, психолог, агроном, животново</w:t>
      </w:r>
      <w:r>
        <w:rPr>
          <w:lang w:val="ru-RU"/>
        </w:rPr>
        <w:t xml:space="preserve">д и др. (4—5). Связь биологии с </w:t>
      </w:r>
      <w:r w:rsidRPr="00ED43DE">
        <w:rPr>
          <w:lang w:val="ru-RU"/>
        </w:rPr>
        <w:t>другими науками (математ</w:t>
      </w:r>
      <w:r w:rsidRPr="00ED43DE">
        <w:rPr>
          <w:lang w:val="ru-RU"/>
        </w:rPr>
        <w:t>и</w:t>
      </w:r>
      <w:r w:rsidRPr="00ED43DE">
        <w:rPr>
          <w:lang w:val="ru-RU"/>
        </w:rPr>
        <w:t xml:space="preserve">ка, география и др.). Роль </w:t>
      </w:r>
      <w:r>
        <w:rPr>
          <w:lang w:val="ru-RU"/>
        </w:rPr>
        <w:t xml:space="preserve">биологии в познании окружающего </w:t>
      </w:r>
      <w:r w:rsidRPr="00ED43DE">
        <w:rPr>
          <w:lang w:val="ru-RU"/>
        </w:rPr>
        <w:t>мира и практической деятельности современного человека.</w:t>
      </w:r>
    </w:p>
    <w:p w:rsidR="00ED43DE" w:rsidRPr="00ED43DE" w:rsidRDefault="00ED43DE" w:rsidP="00ED43DE">
      <w:pPr>
        <w:ind w:firstLine="284"/>
        <w:jc w:val="both"/>
        <w:rPr>
          <w:lang w:val="ru-RU"/>
        </w:rPr>
      </w:pPr>
      <w:r w:rsidRPr="00ED43DE">
        <w:rPr>
          <w:lang w:val="ru-RU"/>
        </w:rPr>
        <w:t>Кабинет биологии. Правила поведения и работы в кабине</w:t>
      </w:r>
      <w:r>
        <w:rPr>
          <w:lang w:val="ru-RU"/>
        </w:rPr>
        <w:t xml:space="preserve">те с биологическими приборами и </w:t>
      </w:r>
      <w:r w:rsidRPr="00ED43DE">
        <w:rPr>
          <w:lang w:val="ru-RU"/>
        </w:rPr>
        <w:t>и</w:t>
      </w:r>
      <w:r w:rsidRPr="00ED43DE">
        <w:rPr>
          <w:lang w:val="ru-RU"/>
        </w:rPr>
        <w:t>н</w:t>
      </w:r>
      <w:r w:rsidRPr="00ED43DE">
        <w:rPr>
          <w:lang w:val="ru-RU"/>
        </w:rPr>
        <w:t>струментами.</w:t>
      </w:r>
    </w:p>
    <w:p w:rsidR="00ED43DE" w:rsidRPr="00ED43DE" w:rsidRDefault="00ED43DE" w:rsidP="00ED43DE">
      <w:pPr>
        <w:ind w:firstLine="284"/>
        <w:jc w:val="both"/>
        <w:rPr>
          <w:lang w:val="ru-RU"/>
        </w:rPr>
      </w:pPr>
      <w:r w:rsidRPr="00ED43DE">
        <w:rPr>
          <w:lang w:val="ru-RU"/>
        </w:rPr>
        <w:t>Биологические термины, понятия, символы. Источн</w:t>
      </w:r>
      <w:r>
        <w:rPr>
          <w:lang w:val="ru-RU"/>
        </w:rPr>
        <w:t xml:space="preserve">ики биологических знаний. Поиск </w:t>
      </w:r>
      <w:r w:rsidRPr="00ED43DE">
        <w:rPr>
          <w:lang w:val="ru-RU"/>
        </w:rPr>
        <w:t>инфо</w:t>
      </w:r>
      <w:r w:rsidRPr="00ED43DE">
        <w:rPr>
          <w:lang w:val="ru-RU"/>
        </w:rPr>
        <w:t>р</w:t>
      </w:r>
      <w:r w:rsidRPr="00ED43DE">
        <w:rPr>
          <w:lang w:val="ru-RU"/>
        </w:rPr>
        <w:t>мации с использованием различных источников</w:t>
      </w:r>
      <w:r>
        <w:rPr>
          <w:lang w:val="ru-RU"/>
        </w:rPr>
        <w:t xml:space="preserve"> (научно-популярная литература, </w:t>
      </w:r>
      <w:r w:rsidRPr="00ED43DE">
        <w:rPr>
          <w:lang w:val="ru-RU"/>
        </w:rPr>
        <w:t>справочники, Интернет).</w:t>
      </w:r>
    </w:p>
    <w:p w:rsidR="00ED43DE" w:rsidRPr="00ED43DE" w:rsidRDefault="00ED43DE" w:rsidP="00ED43DE">
      <w:pPr>
        <w:ind w:firstLine="284"/>
        <w:jc w:val="both"/>
        <w:rPr>
          <w:b/>
          <w:lang w:val="ru-RU"/>
        </w:rPr>
      </w:pPr>
      <w:r w:rsidRPr="00ED43DE">
        <w:rPr>
          <w:b/>
          <w:lang w:val="ru-RU"/>
        </w:rPr>
        <w:t>2. Методы изучения живой природы</w:t>
      </w:r>
    </w:p>
    <w:p w:rsidR="00ED43DE" w:rsidRPr="00ED43DE" w:rsidRDefault="00ED43DE" w:rsidP="00ED43DE">
      <w:pPr>
        <w:ind w:firstLine="284"/>
        <w:jc w:val="both"/>
        <w:rPr>
          <w:lang w:val="ru-RU"/>
        </w:rPr>
      </w:pPr>
      <w:r w:rsidRPr="00ED43DE">
        <w:rPr>
          <w:lang w:val="ru-RU"/>
        </w:rPr>
        <w:t>Научные методы изучения живой природы: наблюдение, эк</w:t>
      </w:r>
      <w:r>
        <w:rPr>
          <w:lang w:val="ru-RU"/>
        </w:rPr>
        <w:t xml:space="preserve">сперимент, описание, измерение, </w:t>
      </w:r>
      <w:r w:rsidRPr="00ED43DE">
        <w:rPr>
          <w:lang w:val="ru-RU"/>
        </w:rPr>
        <w:t>классификация. Устройство увеличительных приборов: лу</w:t>
      </w:r>
      <w:r>
        <w:rPr>
          <w:lang w:val="ru-RU"/>
        </w:rPr>
        <w:t xml:space="preserve">пы и микроскопа. Правила работы </w:t>
      </w:r>
      <w:r w:rsidRPr="00ED43DE">
        <w:rPr>
          <w:lang w:val="ru-RU"/>
        </w:rPr>
        <w:t>с увеличительными приборами.</w:t>
      </w:r>
    </w:p>
    <w:p w:rsidR="00ED43DE" w:rsidRPr="00ED43DE" w:rsidRDefault="00ED43DE" w:rsidP="00ED43DE">
      <w:pPr>
        <w:ind w:firstLine="284"/>
        <w:jc w:val="both"/>
        <w:rPr>
          <w:lang w:val="ru-RU"/>
        </w:rPr>
      </w:pPr>
      <w:r w:rsidRPr="00ED43DE">
        <w:rPr>
          <w:lang w:val="ru-RU"/>
        </w:rPr>
        <w:t xml:space="preserve">Метод описания в биологии (наглядный, словесный, </w:t>
      </w:r>
      <w:r>
        <w:rPr>
          <w:lang w:val="ru-RU"/>
        </w:rPr>
        <w:t xml:space="preserve">схематический). Метод измерения </w:t>
      </w:r>
      <w:r w:rsidRPr="00ED43DE">
        <w:rPr>
          <w:lang w:val="ru-RU"/>
        </w:rPr>
        <w:t>(инс</w:t>
      </w:r>
      <w:r w:rsidRPr="00ED43DE">
        <w:rPr>
          <w:lang w:val="ru-RU"/>
        </w:rPr>
        <w:t>т</w:t>
      </w:r>
      <w:r w:rsidRPr="00ED43DE">
        <w:rPr>
          <w:lang w:val="ru-RU"/>
        </w:rPr>
        <w:t>рументы измерения). Метод классификации организмов, применение двойных названий</w:t>
      </w:r>
      <w:r>
        <w:rPr>
          <w:lang w:val="ru-RU"/>
        </w:rPr>
        <w:t xml:space="preserve"> </w:t>
      </w:r>
      <w:r w:rsidRPr="00ED43DE">
        <w:rPr>
          <w:lang w:val="ru-RU"/>
        </w:rPr>
        <w:t>органи</w:t>
      </w:r>
      <w:r w:rsidRPr="00ED43DE">
        <w:rPr>
          <w:lang w:val="ru-RU"/>
        </w:rPr>
        <w:t>з</w:t>
      </w:r>
      <w:r w:rsidRPr="00ED43DE">
        <w:rPr>
          <w:lang w:val="ru-RU"/>
        </w:rPr>
        <w:t>мов. Наблюдение и эксперимент как ведущие методы биологии.</w:t>
      </w:r>
    </w:p>
    <w:p w:rsidR="00ED43DE" w:rsidRPr="00ED43DE" w:rsidRDefault="00ED43DE" w:rsidP="00ED43DE">
      <w:pPr>
        <w:ind w:firstLine="284"/>
        <w:jc w:val="both"/>
        <w:rPr>
          <w:b/>
          <w:lang w:val="ru-RU"/>
        </w:rPr>
      </w:pPr>
      <w:r w:rsidRPr="00ED43D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Изучение лабораторного оборудования: термометр</w:t>
      </w:r>
      <w:r>
        <w:rPr>
          <w:lang w:val="ru-RU"/>
        </w:rPr>
        <w:t xml:space="preserve">ы, весы, чашки Петри, пробирки, </w:t>
      </w:r>
      <w:r w:rsidRPr="00ED43DE">
        <w:rPr>
          <w:lang w:val="ru-RU"/>
        </w:rPr>
        <w:t>мензу</w:t>
      </w:r>
      <w:r w:rsidRPr="00ED43DE">
        <w:rPr>
          <w:lang w:val="ru-RU"/>
        </w:rPr>
        <w:t>р</w:t>
      </w:r>
      <w:r w:rsidRPr="00ED43DE">
        <w:rPr>
          <w:lang w:val="ru-RU"/>
        </w:rPr>
        <w:t>ки. Правила работы с оборудованием в школьном кабинете.</w:t>
      </w:r>
    </w:p>
    <w:p w:rsidR="00ED43DE" w:rsidRPr="00ED43DE" w:rsidRDefault="00ED43DE" w:rsidP="00ED43DE">
      <w:pPr>
        <w:ind w:firstLine="284"/>
        <w:jc w:val="both"/>
        <w:rPr>
          <w:lang w:val="ru-RU"/>
        </w:rPr>
      </w:pPr>
      <w:r w:rsidRPr="00ED43DE">
        <w:rPr>
          <w:lang w:val="ru-RU"/>
        </w:rPr>
        <w:t>2. Ознакомление с устройством лупы, светового микроскопа, правила работы с ними.</w:t>
      </w:r>
    </w:p>
    <w:p w:rsidR="00ED43DE" w:rsidRPr="00ED43DE" w:rsidRDefault="00ED43DE" w:rsidP="00ED43DE">
      <w:pPr>
        <w:ind w:firstLine="284"/>
        <w:jc w:val="both"/>
        <w:rPr>
          <w:lang w:val="ru-RU"/>
        </w:rPr>
      </w:pPr>
      <w:r w:rsidRPr="00ED43DE">
        <w:rPr>
          <w:lang w:val="ru-RU"/>
        </w:rPr>
        <w:t>3. Ознакомление с растительными и животными клеткам</w:t>
      </w:r>
      <w:r>
        <w:rPr>
          <w:lang w:val="ru-RU"/>
        </w:rPr>
        <w:t xml:space="preserve">и: томата и арбуза (натуральные </w:t>
      </w:r>
      <w:r w:rsidRPr="00ED43DE">
        <w:rPr>
          <w:lang w:val="ru-RU"/>
        </w:rPr>
        <w:t>пр</w:t>
      </w:r>
      <w:r w:rsidRPr="00ED43DE">
        <w:rPr>
          <w:lang w:val="ru-RU"/>
        </w:rPr>
        <w:t>е</w:t>
      </w:r>
      <w:r w:rsidRPr="00ED43DE">
        <w:rPr>
          <w:lang w:val="ru-RU"/>
        </w:rPr>
        <w:t>параты), инфузории туфельки и гидры (готовые м</w:t>
      </w:r>
      <w:r>
        <w:rPr>
          <w:lang w:val="ru-RU"/>
        </w:rPr>
        <w:t xml:space="preserve">икропрепараты) с помощью лупы и </w:t>
      </w:r>
      <w:r w:rsidRPr="00ED43DE">
        <w:rPr>
          <w:lang w:val="ru-RU"/>
        </w:rPr>
        <w:t>светового микроскопа.</w:t>
      </w:r>
    </w:p>
    <w:p w:rsidR="00ED43DE" w:rsidRPr="00ED43DE" w:rsidRDefault="00ED43DE" w:rsidP="00ED43DE">
      <w:pPr>
        <w:ind w:firstLine="284"/>
        <w:jc w:val="both"/>
        <w:rPr>
          <w:lang w:val="ru-RU"/>
        </w:rPr>
      </w:pPr>
      <w:r w:rsidRPr="00ED43DE">
        <w:rPr>
          <w:lang w:val="ru-RU"/>
        </w:rPr>
        <w:t>Экскурсии или видеоэкскурсии</w:t>
      </w:r>
    </w:p>
    <w:p w:rsidR="00ED43DE" w:rsidRPr="00ED43DE" w:rsidRDefault="00ED43DE" w:rsidP="00ED43DE">
      <w:pPr>
        <w:ind w:firstLine="284"/>
        <w:jc w:val="both"/>
        <w:rPr>
          <w:lang w:val="ru-RU"/>
        </w:rPr>
      </w:pPr>
      <w:r w:rsidRPr="00ED43DE">
        <w:rPr>
          <w:lang w:val="ru-RU"/>
        </w:rPr>
        <w:t>Овладение методами изучения живой природы — наблюдением и экспериментом.</w:t>
      </w:r>
    </w:p>
    <w:p w:rsidR="00ED43DE" w:rsidRPr="00ED43DE" w:rsidRDefault="00ED43DE" w:rsidP="00ED43DE">
      <w:pPr>
        <w:ind w:firstLine="284"/>
        <w:jc w:val="both"/>
        <w:rPr>
          <w:b/>
          <w:lang w:val="ru-RU"/>
        </w:rPr>
      </w:pPr>
      <w:r w:rsidRPr="00ED43DE">
        <w:rPr>
          <w:b/>
          <w:lang w:val="ru-RU"/>
        </w:rPr>
        <w:t>3. Организмы — тела живой природы</w:t>
      </w:r>
    </w:p>
    <w:p w:rsidR="00ED43DE" w:rsidRPr="00ED43DE" w:rsidRDefault="00ED43DE" w:rsidP="00ED43DE">
      <w:pPr>
        <w:ind w:firstLine="284"/>
        <w:jc w:val="both"/>
        <w:rPr>
          <w:lang w:val="ru-RU"/>
        </w:rPr>
      </w:pPr>
      <w:r w:rsidRPr="00ED43DE">
        <w:rPr>
          <w:lang w:val="ru-RU"/>
        </w:rPr>
        <w:t>Понятие об организме. Доядерные и ядерные организмы.</w:t>
      </w:r>
    </w:p>
    <w:p w:rsidR="00ED43DE" w:rsidRPr="00ED43DE" w:rsidRDefault="00ED43DE" w:rsidP="00ED43DE">
      <w:pPr>
        <w:ind w:firstLine="284"/>
        <w:jc w:val="both"/>
        <w:rPr>
          <w:lang w:val="ru-RU"/>
        </w:rPr>
      </w:pPr>
      <w:r w:rsidRPr="00ED43DE">
        <w:rPr>
          <w:lang w:val="ru-RU"/>
        </w:rPr>
        <w:t>Клетка и её открытие. Клеточное строение организмов. Цит</w:t>
      </w:r>
      <w:r>
        <w:rPr>
          <w:lang w:val="ru-RU"/>
        </w:rPr>
        <w:t xml:space="preserve">ология — наука о клетке. Клетка </w:t>
      </w:r>
      <w:r w:rsidRPr="00ED43DE">
        <w:rPr>
          <w:lang w:val="ru-RU"/>
        </w:rPr>
        <w:t xml:space="preserve">— наименьшая единица строения и жизнедеятельности </w:t>
      </w:r>
      <w:r>
        <w:rPr>
          <w:lang w:val="ru-RU"/>
        </w:rPr>
        <w:t xml:space="preserve">организмов. Строение клетки под </w:t>
      </w:r>
      <w:r w:rsidRPr="00ED43DE">
        <w:rPr>
          <w:lang w:val="ru-RU"/>
        </w:rPr>
        <w:t>световым микроскопом: клеточная оболочка, цитоплазма, ядро.</w:t>
      </w:r>
    </w:p>
    <w:p w:rsidR="00ED43DE" w:rsidRPr="00ED43DE" w:rsidRDefault="00ED43DE" w:rsidP="00ED43DE">
      <w:pPr>
        <w:ind w:firstLine="284"/>
        <w:jc w:val="both"/>
        <w:rPr>
          <w:lang w:val="ru-RU"/>
        </w:rPr>
      </w:pPr>
      <w:r w:rsidRPr="00ED43DE">
        <w:rPr>
          <w:lang w:val="ru-RU"/>
        </w:rPr>
        <w:t>Одноклеточные и многоклеточные организмы. Клетки, ткани, органы, системы органов.</w:t>
      </w:r>
    </w:p>
    <w:p w:rsidR="00ED43DE" w:rsidRPr="00ED43DE" w:rsidRDefault="00ED43DE" w:rsidP="00ED43DE">
      <w:pPr>
        <w:ind w:firstLine="284"/>
        <w:jc w:val="both"/>
        <w:rPr>
          <w:lang w:val="ru-RU"/>
        </w:rPr>
      </w:pPr>
      <w:r w:rsidRPr="00ED43DE">
        <w:rPr>
          <w:lang w:val="ru-RU"/>
        </w:rPr>
        <w:t>Жизнедеятельность организмов. Особенности строения и процессов жиз</w:t>
      </w:r>
      <w:r>
        <w:rPr>
          <w:lang w:val="ru-RU"/>
        </w:rPr>
        <w:t xml:space="preserve">недеятельности у </w:t>
      </w:r>
      <w:r w:rsidRPr="00ED43DE">
        <w:rPr>
          <w:lang w:val="ru-RU"/>
        </w:rPr>
        <w:t>ра</w:t>
      </w:r>
      <w:r w:rsidRPr="00ED43DE">
        <w:rPr>
          <w:lang w:val="ru-RU"/>
        </w:rPr>
        <w:t>с</w:t>
      </w:r>
      <w:r w:rsidRPr="00ED43DE">
        <w:rPr>
          <w:lang w:val="ru-RU"/>
        </w:rPr>
        <w:t>тений, животных, бактерий и грибов.</w:t>
      </w:r>
    </w:p>
    <w:p w:rsidR="00ED43DE" w:rsidRPr="00ED43DE" w:rsidRDefault="00ED43DE" w:rsidP="00ED43DE">
      <w:pPr>
        <w:ind w:firstLine="284"/>
        <w:jc w:val="both"/>
        <w:rPr>
          <w:lang w:val="ru-RU"/>
        </w:rPr>
      </w:pPr>
      <w:r w:rsidRPr="00ED43DE">
        <w:rPr>
          <w:lang w:val="ru-RU"/>
        </w:rPr>
        <w:t>Свойства организмов: питание, дыхание, выделение, д</w:t>
      </w:r>
      <w:r>
        <w:rPr>
          <w:lang w:val="ru-RU"/>
        </w:rPr>
        <w:t xml:space="preserve">вижение, размножение, развитие, </w:t>
      </w:r>
      <w:r w:rsidRPr="00ED43DE">
        <w:rPr>
          <w:lang w:val="ru-RU"/>
        </w:rPr>
        <w:t>ра</w:t>
      </w:r>
      <w:r w:rsidRPr="00ED43DE">
        <w:rPr>
          <w:lang w:val="ru-RU"/>
        </w:rPr>
        <w:t>з</w:t>
      </w:r>
      <w:r w:rsidRPr="00ED43DE">
        <w:rPr>
          <w:lang w:val="ru-RU"/>
        </w:rPr>
        <w:t>дражимость, приспособленность. Организм — единое целое.</w:t>
      </w:r>
    </w:p>
    <w:p w:rsidR="00ED43DE" w:rsidRPr="00ED43DE" w:rsidRDefault="00ED43DE" w:rsidP="00ED43DE">
      <w:pPr>
        <w:ind w:firstLine="284"/>
        <w:jc w:val="both"/>
        <w:rPr>
          <w:lang w:val="ru-RU"/>
        </w:rPr>
      </w:pPr>
      <w:r w:rsidRPr="00ED43DE">
        <w:rPr>
          <w:lang w:val="ru-RU"/>
        </w:rPr>
        <w:t>Разнообразие организмов и их классификация (таксоны в биол</w:t>
      </w:r>
      <w:r>
        <w:rPr>
          <w:lang w:val="ru-RU"/>
        </w:rPr>
        <w:t xml:space="preserve">огии: царства, типы (отделы), </w:t>
      </w:r>
      <w:r w:rsidRPr="00ED43DE">
        <w:rPr>
          <w:lang w:val="ru-RU"/>
        </w:rPr>
        <w:t>классы, отряды (порядки), семейства, роды, виды. Бактерии и вирусы как формы жизни.</w:t>
      </w:r>
    </w:p>
    <w:p w:rsidR="00ED43DE" w:rsidRPr="00ED43DE" w:rsidRDefault="00ED43DE" w:rsidP="00ED43DE">
      <w:pPr>
        <w:ind w:firstLine="284"/>
        <w:jc w:val="both"/>
        <w:rPr>
          <w:lang w:val="ru-RU"/>
        </w:rPr>
      </w:pPr>
      <w:r w:rsidRPr="00ED43DE">
        <w:rPr>
          <w:lang w:val="ru-RU"/>
        </w:rPr>
        <w:t>Значение бактерий и вирусов в природе и в жизни человека.</w:t>
      </w:r>
    </w:p>
    <w:p w:rsidR="00ED43DE" w:rsidRPr="00ED43DE" w:rsidRDefault="00ED43DE" w:rsidP="00ED43DE">
      <w:pPr>
        <w:ind w:firstLine="284"/>
        <w:jc w:val="both"/>
        <w:rPr>
          <w:b/>
          <w:lang w:val="ru-RU"/>
        </w:rPr>
      </w:pPr>
      <w:r w:rsidRPr="00ED43D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 xml:space="preserve">1. Изучение клеток кожицы чешуи лука под </w:t>
      </w:r>
      <w:r>
        <w:rPr>
          <w:lang w:val="ru-RU"/>
        </w:rPr>
        <w:t xml:space="preserve">лупой и микроскопом (на примере </w:t>
      </w:r>
      <w:r w:rsidRPr="00ED43DE">
        <w:rPr>
          <w:lang w:val="ru-RU"/>
        </w:rPr>
        <w:t>самостоятельно приготовленного микропрепарата).</w:t>
      </w:r>
    </w:p>
    <w:p w:rsidR="00ED43DE" w:rsidRPr="00ED43DE" w:rsidRDefault="00ED43DE" w:rsidP="00ED43DE">
      <w:pPr>
        <w:ind w:firstLine="284"/>
        <w:jc w:val="both"/>
        <w:rPr>
          <w:lang w:val="ru-RU"/>
        </w:rPr>
      </w:pPr>
      <w:r w:rsidRPr="00ED43DE">
        <w:rPr>
          <w:lang w:val="ru-RU"/>
        </w:rPr>
        <w:t>2. Ознакомление с принципами систематики организмов.</w:t>
      </w:r>
    </w:p>
    <w:p w:rsidR="00ED43DE" w:rsidRPr="00ED43DE" w:rsidRDefault="00ED43DE" w:rsidP="00ED43DE">
      <w:pPr>
        <w:ind w:firstLine="284"/>
        <w:jc w:val="both"/>
        <w:rPr>
          <w:lang w:val="ru-RU"/>
        </w:rPr>
      </w:pPr>
      <w:r w:rsidRPr="00ED43DE">
        <w:rPr>
          <w:lang w:val="ru-RU"/>
        </w:rPr>
        <w:t>3. Наблюдение за потреблением воды растением.</w:t>
      </w:r>
    </w:p>
    <w:p w:rsidR="00ED43DE" w:rsidRPr="00ED43DE" w:rsidRDefault="00ED43DE" w:rsidP="00ED43DE">
      <w:pPr>
        <w:ind w:firstLine="284"/>
        <w:jc w:val="both"/>
        <w:rPr>
          <w:lang w:val="ru-RU"/>
        </w:rPr>
      </w:pPr>
      <w:r w:rsidRPr="00ED43DE">
        <w:rPr>
          <w:lang w:val="ru-RU"/>
        </w:rPr>
        <w:t>4. Организмы и среда обитания</w:t>
      </w:r>
    </w:p>
    <w:p w:rsidR="00ED43DE" w:rsidRPr="00ED43DE" w:rsidRDefault="00ED43DE" w:rsidP="00ED43DE">
      <w:pPr>
        <w:ind w:firstLine="284"/>
        <w:jc w:val="both"/>
        <w:rPr>
          <w:lang w:val="ru-RU"/>
        </w:rPr>
      </w:pPr>
      <w:r w:rsidRPr="00ED43DE">
        <w:rPr>
          <w:lang w:val="ru-RU"/>
        </w:rPr>
        <w:t>Понятие о среде обитания. Водная, наземно-воздушная,</w:t>
      </w:r>
      <w:r>
        <w:rPr>
          <w:lang w:val="ru-RU"/>
        </w:rPr>
        <w:t xml:space="preserve"> почвенная, внутриорганизменная </w:t>
      </w:r>
      <w:r w:rsidRPr="00ED43DE">
        <w:rPr>
          <w:lang w:val="ru-RU"/>
        </w:rPr>
        <w:t>среды обитания. Представители сред обитания. Особенности сред обитания организмов.</w:t>
      </w:r>
    </w:p>
    <w:p w:rsidR="00ED43DE" w:rsidRPr="00ED43DE" w:rsidRDefault="00ED43DE" w:rsidP="00ED43DE">
      <w:pPr>
        <w:ind w:firstLine="284"/>
        <w:jc w:val="both"/>
        <w:rPr>
          <w:lang w:val="ru-RU"/>
        </w:rPr>
      </w:pPr>
      <w:r w:rsidRPr="00ED43DE">
        <w:rPr>
          <w:lang w:val="ru-RU"/>
        </w:rPr>
        <w:t>Приспособления организмов к среде обитания. Сезонные изменения в жизни организмов.</w:t>
      </w:r>
    </w:p>
    <w:p w:rsidR="00ED43DE" w:rsidRPr="00ED43DE" w:rsidRDefault="00ED43DE" w:rsidP="00ED43DE">
      <w:pPr>
        <w:ind w:firstLine="284"/>
        <w:jc w:val="both"/>
        <w:rPr>
          <w:b/>
          <w:lang w:val="ru-RU"/>
        </w:rPr>
      </w:pPr>
      <w:r w:rsidRPr="00ED43D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Выявление приспособлений организмов к среде обитания (на конкретных примерах).</w:t>
      </w:r>
    </w:p>
    <w:p w:rsidR="00ED43DE" w:rsidRPr="00ED43DE" w:rsidRDefault="00ED43DE" w:rsidP="00ED43DE">
      <w:pPr>
        <w:ind w:firstLine="284"/>
        <w:jc w:val="both"/>
        <w:rPr>
          <w:lang w:val="ru-RU"/>
        </w:rPr>
      </w:pPr>
      <w:r w:rsidRPr="00ED43DE">
        <w:rPr>
          <w:lang w:val="ru-RU"/>
        </w:rPr>
        <w:t>Экскурсии или видеоэкскурсии</w:t>
      </w:r>
    </w:p>
    <w:p w:rsidR="00ED43DE" w:rsidRPr="00ED43DE" w:rsidRDefault="00ED43DE" w:rsidP="00ED43DE">
      <w:pPr>
        <w:ind w:firstLine="284"/>
        <w:jc w:val="both"/>
        <w:rPr>
          <w:lang w:val="ru-RU"/>
        </w:rPr>
      </w:pPr>
      <w:r w:rsidRPr="00ED43DE">
        <w:rPr>
          <w:lang w:val="ru-RU"/>
        </w:rPr>
        <w:t>Растительный и животный мир родного края (краеведение).</w:t>
      </w:r>
    </w:p>
    <w:p w:rsidR="00ED43DE" w:rsidRPr="00ED43DE" w:rsidRDefault="00ED43DE" w:rsidP="00ED43DE">
      <w:pPr>
        <w:ind w:firstLine="284"/>
        <w:jc w:val="both"/>
        <w:rPr>
          <w:b/>
          <w:lang w:val="ru-RU"/>
        </w:rPr>
      </w:pPr>
      <w:r w:rsidRPr="00ED43DE">
        <w:rPr>
          <w:b/>
          <w:lang w:val="ru-RU"/>
        </w:rPr>
        <w:t>5. Природные сообщества</w:t>
      </w:r>
    </w:p>
    <w:p w:rsidR="00ED43DE" w:rsidRPr="00ED43DE" w:rsidRDefault="00ED43DE" w:rsidP="00ED43DE">
      <w:pPr>
        <w:ind w:firstLine="284"/>
        <w:jc w:val="both"/>
        <w:rPr>
          <w:lang w:val="ru-RU"/>
        </w:rPr>
      </w:pPr>
      <w:r w:rsidRPr="00ED43DE">
        <w:rPr>
          <w:lang w:val="ru-RU"/>
        </w:rPr>
        <w:t>Понятие о природном сообществе. Взаимосвязи организмов в природных сообществах.</w:t>
      </w:r>
    </w:p>
    <w:p w:rsidR="00ED43DE" w:rsidRPr="00ED43DE" w:rsidRDefault="00ED43DE" w:rsidP="00ED43DE">
      <w:pPr>
        <w:ind w:firstLine="284"/>
        <w:jc w:val="both"/>
        <w:rPr>
          <w:lang w:val="ru-RU"/>
        </w:rPr>
      </w:pPr>
      <w:r w:rsidRPr="00ED43DE">
        <w:rPr>
          <w:lang w:val="ru-RU"/>
        </w:rPr>
        <w:t>Пищевые связи в сообществах. Пищевые звенья, цепи</w:t>
      </w:r>
      <w:r>
        <w:rPr>
          <w:lang w:val="ru-RU"/>
        </w:rPr>
        <w:t xml:space="preserve"> и сети питания. Производители, </w:t>
      </w:r>
      <w:r w:rsidRPr="00ED43DE">
        <w:rPr>
          <w:lang w:val="ru-RU"/>
        </w:rPr>
        <w:t>потреб</w:t>
      </w:r>
      <w:r w:rsidRPr="00ED43DE">
        <w:rPr>
          <w:lang w:val="ru-RU"/>
        </w:rPr>
        <w:t>и</w:t>
      </w:r>
      <w:r w:rsidRPr="00ED43DE">
        <w:rPr>
          <w:lang w:val="ru-RU"/>
        </w:rPr>
        <w:t>тели и разрушители органических веществ в</w:t>
      </w:r>
      <w:r>
        <w:rPr>
          <w:lang w:val="ru-RU"/>
        </w:rPr>
        <w:t xml:space="preserve"> природных сообществах. Примеры </w:t>
      </w:r>
      <w:r w:rsidRPr="00ED43DE">
        <w:rPr>
          <w:lang w:val="ru-RU"/>
        </w:rPr>
        <w:t>природных соо</w:t>
      </w:r>
      <w:r w:rsidRPr="00ED43DE">
        <w:rPr>
          <w:lang w:val="ru-RU"/>
        </w:rPr>
        <w:t>б</w:t>
      </w:r>
      <w:r w:rsidRPr="00ED43DE">
        <w:rPr>
          <w:lang w:val="ru-RU"/>
        </w:rPr>
        <w:t>ществ (лес, пруд, озеро и др.).</w:t>
      </w:r>
    </w:p>
    <w:p w:rsidR="00ED43DE" w:rsidRPr="00ED43DE" w:rsidRDefault="00ED43DE" w:rsidP="00ED43DE">
      <w:pPr>
        <w:ind w:firstLine="284"/>
        <w:jc w:val="both"/>
        <w:rPr>
          <w:lang w:val="ru-RU"/>
        </w:rPr>
      </w:pPr>
      <w:r w:rsidRPr="00ED43DE">
        <w:rPr>
          <w:lang w:val="ru-RU"/>
        </w:rPr>
        <w:t xml:space="preserve">Искусственные сообщества, их отличительные признаки </w:t>
      </w:r>
      <w:r>
        <w:rPr>
          <w:lang w:val="ru-RU"/>
        </w:rPr>
        <w:t xml:space="preserve">от природных сообществ. Причины </w:t>
      </w:r>
      <w:r w:rsidRPr="00ED43DE">
        <w:rPr>
          <w:lang w:val="ru-RU"/>
        </w:rPr>
        <w:t xml:space="preserve">неустойчивости искусственных сообществ. Роль </w:t>
      </w:r>
      <w:r>
        <w:rPr>
          <w:lang w:val="ru-RU"/>
        </w:rPr>
        <w:t xml:space="preserve">искусственных сообществ в жизни </w:t>
      </w:r>
      <w:r w:rsidRPr="00ED43DE">
        <w:rPr>
          <w:lang w:val="ru-RU"/>
        </w:rPr>
        <w:t>человека.</w:t>
      </w:r>
    </w:p>
    <w:p w:rsidR="00ED43DE" w:rsidRPr="00ED43DE" w:rsidRDefault="00ED43DE" w:rsidP="00ED43DE">
      <w:pPr>
        <w:ind w:firstLine="284"/>
        <w:jc w:val="both"/>
        <w:rPr>
          <w:lang w:val="ru-RU"/>
        </w:rPr>
      </w:pPr>
      <w:r w:rsidRPr="00ED43DE">
        <w:rPr>
          <w:lang w:val="ru-RU"/>
        </w:rPr>
        <w:t xml:space="preserve">Природные зоны Земли, их обитатели. Флора и </w:t>
      </w:r>
      <w:r>
        <w:rPr>
          <w:lang w:val="ru-RU"/>
        </w:rPr>
        <w:t xml:space="preserve">фауна природных зон. Ландшафты: </w:t>
      </w:r>
      <w:r w:rsidRPr="00ED43DE">
        <w:rPr>
          <w:lang w:val="ru-RU"/>
        </w:rPr>
        <w:t>природные и культурные.</w:t>
      </w:r>
    </w:p>
    <w:p w:rsidR="00ED43DE" w:rsidRPr="00ED43DE" w:rsidRDefault="00ED43DE" w:rsidP="00ED43DE">
      <w:pPr>
        <w:ind w:firstLine="284"/>
        <w:jc w:val="both"/>
        <w:rPr>
          <w:b/>
          <w:lang w:val="ru-RU"/>
        </w:rPr>
      </w:pPr>
      <w:r w:rsidRPr="00ED43D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Изучение искусственных сообществ и их обитателей (на примере аквариума и др.).</w:t>
      </w:r>
    </w:p>
    <w:p w:rsidR="00ED43DE" w:rsidRPr="00ED43DE" w:rsidRDefault="00ED43DE" w:rsidP="00ED43DE">
      <w:pPr>
        <w:ind w:firstLine="284"/>
        <w:jc w:val="both"/>
        <w:rPr>
          <w:lang w:val="ru-RU"/>
        </w:rPr>
      </w:pPr>
      <w:r w:rsidRPr="00ED43DE">
        <w:rPr>
          <w:lang w:val="ru-RU"/>
        </w:rPr>
        <w:t>Экскурсии или видеоэкскурсии</w:t>
      </w:r>
    </w:p>
    <w:p w:rsidR="00ED43DE" w:rsidRPr="00ED43DE" w:rsidRDefault="00ED43DE" w:rsidP="00ED43DE">
      <w:pPr>
        <w:ind w:firstLine="284"/>
        <w:jc w:val="both"/>
        <w:rPr>
          <w:lang w:val="ru-RU"/>
        </w:rPr>
      </w:pPr>
      <w:r w:rsidRPr="00ED43DE">
        <w:rPr>
          <w:lang w:val="ru-RU"/>
        </w:rPr>
        <w:t>1. Изучение природных сообществ (на примере леса, озера, пруда, луга и др.).</w:t>
      </w:r>
    </w:p>
    <w:p w:rsidR="00ED43DE" w:rsidRPr="00ED43DE" w:rsidRDefault="00ED43DE" w:rsidP="00ED43DE">
      <w:pPr>
        <w:ind w:firstLine="284"/>
        <w:jc w:val="both"/>
        <w:rPr>
          <w:lang w:val="ru-RU"/>
        </w:rPr>
      </w:pPr>
      <w:r w:rsidRPr="00ED43DE">
        <w:rPr>
          <w:lang w:val="ru-RU"/>
        </w:rPr>
        <w:t>2. Изучение сезонных явлен</w:t>
      </w:r>
      <w:r>
        <w:rPr>
          <w:lang w:val="ru-RU"/>
        </w:rPr>
        <w:t>ий в жизни природных сообществ.</w:t>
      </w:r>
    </w:p>
    <w:p w:rsidR="00ED43DE" w:rsidRPr="00ED43DE" w:rsidRDefault="00ED43DE" w:rsidP="00ED43DE">
      <w:pPr>
        <w:ind w:firstLine="284"/>
        <w:jc w:val="both"/>
        <w:rPr>
          <w:b/>
          <w:lang w:val="ru-RU"/>
        </w:rPr>
      </w:pPr>
      <w:r w:rsidRPr="00ED43DE">
        <w:rPr>
          <w:b/>
          <w:lang w:val="ru-RU"/>
        </w:rPr>
        <w:t>6. Живая природа и человек</w:t>
      </w:r>
    </w:p>
    <w:p w:rsidR="00ED43DE" w:rsidRPr="00ED43DE" w:rsidRDefault="00ED43DE" w:rsidP="00ED43DE">
      <w:pPr>
        <w:ind w:firstLine="284"/>
        <w:jc w:val="both"/>
        <w:rPr>
          <w:lang w:val="ru-RU"/>
        </w:rPr>
      </w:pPr>
      <w:r w:rsidRPr="00ED43DE">
        <w:rPr>
          <w:lang w:val="ru-RU"/>
        </w:rPr>
        <w:t>Изменения в природе в связи с развитием сельского х</w:t>
      </w:r>
      <w:r>
        <w:rPr>
          <w:lang w:val="ru-RU"/>
        </w:rPr>
        <w:t xml:space="preserve">озяйства, производства и ростом </w:t>
      </w:r>
      <w:r w:rsidRPr="00ED43DE">
        <w:rPr>
          <w:lang w:val="ru-RU"/>
        </w:rPr>
        <w:t>числе</w:t>
      </w:r>
      <w:r w:rsidRPr="00ED43DE">
        <w:rPr>
          <w:lang w:val="ru-RU"/>
        </w:rPr>
        <w:t>н</w:t>
      </w:r>
      <w:r w:rsidRPr="00ED43DE">
        <w:rPr>
          <w:lang w:val="ru-RU"/>
        </w:rPr>
        <w:t>ности населения. Влияние человека</w:t>
      </w:r>
      <w:r>
        <w:rPr>
          <w:lang w:val="ru-RU"/>
        </w:rPr>
        <w:t xml:space="preserve"> </w:t>
      </w:r>
      <w:r w:rsidRPr="00ED43DE">
        <w:rPr>
          <w:lang w:val="ru-RU"/>
        </w:rPr>
        <w:t xml:space="preserve">на живую природу в ходе истории. Глобальные экологические </w:t>
      </w:r>
      <w:r>
        <w:rPr>
          <w:lang w:val="ru-RU"/>
        </w:rPr>
        <w:t xml:space="preserve">проблемы. Загрязнение </w:t>
      </w:r>
      <w:r w:rsidRPr="00ED43DE">
        <w:rPr>
          <w:lang w:val="ru-RU"/>
        </w:rPr>
        <w:t xml:space="preserve">воздушной и водной оболочек Земли, потери почв, их </w:t>
      </w:r>
      <w:r>
        <w:rPr>
          <w:lang w:val="ru-RU"/>
        </w:rPr>
        <w:t xml:space="preserve">предотвращение. Пути сохранения </w:t>
      </w:r>
      <w:r w:rsidRPr="00ED43DE">
        <w:rPr>
          <w:lang w:val="ru-RU"/>
        </w:rPr>
        <w:t>биологического разнообразия. Охраняемые терр</w:t>
      </w:r>
      <w:r>
        <w:rPr>
          <w:lang w:val="ru-RU"/>
        </w:rPr>
        <w:t xml:space="preserve">итории (заповедники, заказники, </w:t>
      </w:r>
      <w:r w:rsidRPr="00ED43DE">
        <w:rPr>
          <w:lang w:val="ru-RU"/>
        </w:rPr>
        <w:t xml:space="preserve">национальные парки, памятники природы). Красная книга </w:t>
      </w:r>
      <w:r>
        <w:rPr>
          <w:lang w:val="ru-RU"/>
        </w:rPr>
        <w:t xml:space="preserve">РФ. Осознание жизни как великой </w:t>
      </w:r>
      <w:r w:rsidRPr="00ED43DE">
        <w:rPr>
          <w:lang w:val="ru-RU"/>
        </w:rPr>
        <w:t>це</w:t>
      </w:r>
      <w:r w:rsidRPr="00ED43DE">
        <w:rPr>
          <w:lang w:val="ru-RU"/>
        </w:rPr>
        <w:t>н</w:t>
      </w:r>
      <w:r w:rsidRPr="00ED43DE">
        <w:rPr>
          <w:lang w:val="ru-RU"/>
        </w:rPr>
        <w:t>ности.</w:t>
      </w:r>
    </w:p>
    <w:p w:rsidR="00ED43DE" w:rsidRPr="00ED43DE" w:rsidRDefault="00ED43DE" w:rsidP="00ED43DE">
      <w:pPr>
        <w:ind w:firstLine="284"/>
        <w:jc w:val="both"/>
        <w:rPr>
          <w:b/>
          <w:lang w:val="ru-RU"/>
        </w:rPr>
      </w:pPr>
      <w:r w:rsidRPr="00ED43DE">
        <w:rPr>
          <w:b/>
          <w:lang w:val="ru-RU"/>
        </w:rPr>
        <w:t>Практические работы</w:t>
      </w:r>
    </w:p>
    <w:p w:rsidR="00ED43DE" w:rsidRDefault="00ED43DE" w:rsidP="00F71A9C">
      <w:pPr>
        <w:ind w:firstLine="284"/>
        <w:jc w:val="both"/>
        <w:rPr>
          <w:lang w:val="ru-RU"/>
        </w:rPr>
      </w:pPr>
      <w:r w:rsidRPr="00ED43DE">
        <w:rPr>
          <w:lang w:val="ru-RU"/>
        </w:rPr>
        <w:t>Проведение акции по уборке мусора в ближайшем лесу, п</w:t>
      </w:r>
      <w:r>
        <w:rPr>
          <w:lang w:val="ru-RU"/>
        </w:rPr>
        <w:t xml:space="preserve">арке, сквере или на пришкольной </w:t>
      </w:r>
      <w:r w:rsidRPr="00ED43DE">
        <w:rPr>
          <w:lang w:val="ru-RU"/>
        </w:rPr>
        <w:t>те</w:t>
      </w:r>
      <w:r w:rsidRPr="00ED43DE">
        <w:rPr>
          <w:lang w:val="ru-RU"/>
        </w:rPr>
        <w:t>р</w:t>
      </w:r>
      <w:r w:rsidRPr="00ED43DE">
        <w:rPr>
          <w:lang w:val="ru-RU"/>
        </w:rPr>
        <w:t>ритории.</w:t>
      </w:r>
    </w:p>
    <w:p w:rsidR="00ED43DE" w:rsidRPr="00ED43DE" w:rsidRDefault="00ED43DE" w:rsidP="00ED43DE">
      <w:pPr>
        <w:ind w:firstLine="284"/>
        <w:jc w:val="both"/>
        <w:rPr>
          <w:b/>
          <w:lang w:val="ru-RU"/>
        </w:rPr>
      </w:pPr>
      <w:r w:rsidRPr="00ED43DE">
        <w:rPr>
          <w:b/>
          <w:lang w:val="ru-RU"/>
        </w:rPr>
        <w:t>6 КЛАСС</w:t>
      </w:r>
    </w:p>
    <w:p w:rsidR="00ED43DE" w:rsidRPr="00ED43DE" w:rsidRDefault="00ED43DE" w:rsidP="00ED43DE">
      <w:pPr>
        <w:ind w:firstLine="284"/>
        <w:jc w:val="both"/>
        <w:rPr>
          <w:b/>
          <w:lang w:val="ru-RU"/>
        </w:rPr>
      </w:pPr>
      <w:r w:rsidRPr="00ED43DE">
        <w:rPr>
          <w:b/>
          <w:lang w:val="ru-RU"/>
        </w:rPr>
        <w:t>1. Растительный организм</w:t>
      </w:r>
    </w:p>
    <w:p w:rsidR="00ED43DE" w:rsidRPr="00ED43DE" w:rsidRDefault="00ED43DE" w:rsidP="00ED43DE">
      <w:pPr>
        <w:ind w:firstLine="284"/>
        <w:jc w:val="both"/>
        <w:rPr>
          <w:lang w:val="ru-RU"/>
        </w:rPr>
      </w:pPr>
      <w:r w:rsidRPr="00ED43DE">
        <w:rPr>
          <w:lang w:val="ru-RU"/>
        </w:rPr>
        <w:t>Ботаника — наука о растениях. Разделы ботаники. Свя</w:t>
      </w:r>
      <w:r>
        <w:rPr>
          <w:lang w:val="ru-RU"/>
        </w:rPr>
        <w:t xml:space="preserve">зь ботаники с другими науками и </w:t>
      </w:r>
      <w:r w:rsidRPr="00ED43DE">
        <w:rPr>
          <w:lang w:val="ru-RU"/>
        </w:rPr>
        <w:t>техн</w:t>
      </w:r>
      <w:r w:rsidRPr="00ED43DE">
        <w:rPr>
          <w:lang w:val="ru-RU"/>
        </w:rPr>
        <w:t>и</w:t>
      </w:r>
      <w:r w:rsidRPr="00ED43DE">
        <w:rPr>
          <w:lang w:val="ru-RU"/>
        </w:rPr>
        <w:t>кой. Общие признаки растений.</w:t>
      </w:r>
    </w:p>
    <w:p w:rsidR="00ED43DE" w:rsidRPr="00ED43DE" w:rsidRDefault="00ED43DE" w:rsidP="00ED43DE">
      <w:pPr>
        <w:ind w:firstLine="284"/>
        <w:jc w:val="both"/>
        <w:rPr>
          <w:lang w:val="ru-RU"/>
        </w:rPr>
      </w:pPr>
      <w:r w:rsidRPr="00ED43DE">
        <w:rPr>
          <w:lang w:val="ru-RU"/>
        </w:rPr>
        <w:t>Разнообразие растений. Уровни организации раститель</w:t>
      </w:r>
      <w:r>
        <w:rPr>
          <w:lang w:val="ru-RU"/>
        </w:rPr>
        <w:t xml:space="preserve">ного организма. Высшие и низшие </w:t>
      </w:r>
      <w:r w:rsidRPr="00ED43DE">
        <w:rPr>
          <w:lang w:val="ru-RU"/>
        </w:rPr>
        <w:t>ра</w:t>
      </w:r>
      <w:r w:rsidRPr="00ED43DE">
        <w:rPr>
          <w:lang w:val="ru-RU"/>
        </w:rPr>
        <w:t>с</w:t>
      </w:r>
      <w:r w:rsidRPr="00ED43DE">
        <w:rPr>
          <w:lang w:val="ru-RU"/>
        </w:rPr>
        <w:t>тения. Споровые и семенные растения.</w:t>
      </w:r>
    </w:p>
    <w:p w:rsidR="00ED43DE" w:rsidRPr="00ED43DE" w:rsidRDefault="00ED43DE" w:rsidP="00ED43DE">
      <w:pPr>
        <w:ind w:firstLine="284"/>
        <w:jc w:val="both"/>
        <w:rPr>
          <w:lang w:val="ru-RU"/>
        </w:rPr>
      </w:pPr>
      <w:r w:rsidRPr="00ED43DE">
        <w:rPr>
          <w:lang w:val="ru-RU"/>
        </w:rPr>
        <w:t xml:space="preserve">Растительная клетка. Изучение растительной клетки под </w:t>
      </w:r>
      <w:r>
        <w:rPr>
          <w:lang w:val="ru-RU"/>
        </w:rPr>
        <w:t xml:space="preserve">световым микроскопом: клеточная </w:t>
      </w:r>
      <w:r w:rsidRPr="00ED43DE">
        <w:rPr>
          <w:lang w:val="ru-RU"/>
        </w:rPr>
        <w:t>оболочка, ядро, цитоплазма (пластиды, митохондрии, вакуоли с клеточным соком).</w:t>
      </w:r>
    </w:p>
    <w:p w:rsidR="00ED43DE" w:rsidRPr="00ED43DE" w:rsidRDefault="00ED43DE" w:rsidP="00ED43DE">
      <w:pPr>
        <w:ind w:firstLine="284"/>
        <w:jc w:val="both"/>
        <w:rPr>
          <w:lang w:val="ru-RU"/>
        </w:rPr>
      </w:pPr>
      <w:r w:rsidRPr="00ED43DE">
        <w:rPr>
          <w:lang w:val="ru-RU"/>
        </w:rPr>
        <w:t>Растительные ткани. Функции растительных тканей.</w:t>
      </w:r>
    </w:p>
    <w:p w:rsidR="00ED43DE" w:rsidRPr="00ED43DE" w:rsidRDefault="00ED43DE" w:rsidP="00ED43DE">
      <w:pPr>
        <w:ind w:firstLine="284"/>
        <w:jc w:val="both"/>
        <w:rPr>
          <w:lang w:val="ru-RU"/>
        </w:rPr>
      </w:pPr>
      <w:r w:rsidRPr="00ED43DE">
        <w:rPr>
          <w:lang w:val="ru-RU"/>
        </w:rPr>
        <w:t>Органы и системы органов растений. Строение органов растительного организ</w:t>
      </w:r>
      <w:r>
        <w:rPr>
          <w:lang w:val="ru-RU"/>
        </w:rPr>
        <w:t xml:space="preserve">ма, их роль и </w:t>
      </w:r>
      <w:r w:rsidRPr="00ED43DE">
        <w:rPr>
          <w:lang w:val="ru-RU"/>
        </w:rPr>
        <w:t>связь между собой.</w:t>
      </w:r>
    </w:p>
    <w:p w:rsidR="00ED43DE" w:rsidRPr="00ED43DE" w:rsidRDefault="00ED43DE" w:rsidP="00ED43DE">
      <w:pPr>
        <w:ind w:firstLine="284"/>
        <w:jc w:val="both"/>
        <w:rPr>
          <w:b/>
          <w:lang w:val="ru-RU"/>
        </w:rPr>
      </w:pPr>
      <w:r w:rsidRPr="00ED43D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Изучение микроскопического строения листа водного растения элодеи.</w:t>
      </w:r>
    </w:p>
    <w:p w:rsidR="00ED43DE" w:rsidRPr="00ED43DE" w:rsidRDefault="00ED43DE" w:rsidP="00ED43DE">
      <w:pPr>
        <w:ind w:firstLine="284"/>
        <w:jc w:val="both"/>
        <w:rPr>
          <w:lang w:val="ru-RU"/>
        </w:rPr>
      </w:pPr>
      <w:r w:rsidRPr="00ED43DE">
        <w:rPr>
          <w:lang w:val="ru-RU"/>
        </w:rPr>
        <w:t>2. Изучение строения растительных тканей (использование микропрепаратов).</w:t>
      </w:r>
    </w:p>
    <w:p w:rsidR="00ED43DE" w:rsidRPr="00ED43DE" w:rsidRDefault="00ED43DE" w:rsidP="00ED43DE">
      <w:pPr>
        <w:ind w:firstLine="284"/>
        <w:jc w:val="both"/>
        <w:rPr>
          <w:lang w:val="ru-RU"/>
        </w:rPr>
      </w:pPr>
      <w:r w:rsidRPr="00ED43DE">
        <w:rPr>
          <w:lang w:val="ru-RU"/>
        </w:rPr>
        <w:t>3. Изучение внешнего строения травянистого цв</w:t>
      </w:r>
      <w:r>
        <w:rPr>
          <w:lang w:val="ru-RU"/>
        </w:rPr>
        <w:t xml:space="preserve">еткового растения (на живых или </w:t>
      </w:r>
      <w:r w:rsidRPr="00ED43DE">
        <w:rPr>
          <w:lang w:val="ru-RU"/>
        </w:rPr>
        <w:t>гербарных экземплярах растений): пастушья сумка, редька дикая, лютик едкий и др.).</w:t>
      </w:r>
    </w:p>
    <w:p w:rsidR="00ED43DE" w:rsidRPr="00ED43DE" w:rsidRDefault="00ED43DE" w:rsidP="00ED43DE">
      <w:pPr>
        <w:ind w:firstLine="284"/>
        <w:jc w:val="both"/>
        <w:rPr>
          <w:lang w:val="ru-RU"/>
        </w:rPr>
      </w:pPr>
      <w:r w:rsidRPr="00ED43DE">
        <w:rPr>
          <w:lang w:val="ru-RU"/>
        </w:rPr>
        <w:t>Экскурсии или видеоэкскурсии</w:t>
      </w:r>
    </w:p>
    <w:p w:rsidR="00ED43DE" w:rsidRPr="00ED43DE" w:rsidRDefault="00ED43DE" w:rsidP="00ED43DE">
      <w:pPr>
        <w:ind w:firstLine="284"/>
        <w:jc w:val="both"/>
        <w:rPr>
          <w:lang w:val="ru-RU"/>
        </w:rPr>
      </w:pPr>
      <w:r w:rsidRPr="00ED43DE">
        <w:rPr>
          <w:lang w:val="ru-RU"/>
        </w:rPr>
        <w:t>Ознакомление в природе с цветковыми растениями.</w:t>
      </w:r>
    </w:p>
    <w:p w:rsidR="00ED43DE" w:rsidRPr="00ED43DE" w:rsidRDefault="00ED43DE" w:rsidP="00ED43DE">
      <w:pPr>
        <w:ind w:firstLine="284"/>
        <w:jc w:val="both"/>
        <w:rPr>
          <w:b/>
          <w:lang w:val="ru-RU"/>
        </w:rPr>
      </w:pPr>
      <w:r w:rsidRPr="00ED43DE">
        <w:rPr>
          <w:b/>
          <w:lang w:val="ru-RU"/>
        </w:rPr>
        <w:t>2. Строение и жизнедеятельность растительного организма</w:t>
      </w:r>
    </w:p>
    <w:p w:rsidR="00ED43DE" w:rsidRPr="00ED43DE" w:rsidRDefault="00ED43DE" w:rsidP="00ED43DE">
      <w:pPr>
        <w:ind w:firstLine="284"/>
        <w:jc w:val="both"/>
        <w:rPr>
          <w:b/>
          <w:lang w:val="ru-RU"/>
        </w:rPr>
      </w:pPr>
      <w:r w:rsidRPr="00ED43DE">
        <w:rPr>
          <w:b/>
          <w:lang w:val="ru-RU"/>
        </w:rPr>
        <w:t>Питание растения</w:t>
      </w:r>
    </w:p>
    <w:p w:rsidR="00ED43DE" w:rsidRPr="00ED43DE" w:rsidRDefault="00ED43DE" w:rsidP="00ED43DE">
      <w:pPr>
        <w:ind w:firstLine="284"/>
        <w:jc w:val="both"/>
        <w:rPr>
          <w:lang w:val="ru-RU"/>
        </w:rPr>
      </w:pPr>
      <w:r w:rsidRPr="00ED43DE">
        <w:rPr>
          <w:lang w:val="ru-RU"/>
        </w:rPr>
        <w:t>Корень — орган почвенного (минерального) питания.</w:t>
      </w:r>
      <w:r>
        <w:rPr>
          <w:lang w:val="ru-RU"/>
        </w:rPr>
        <w:t xml:space="preserve"> Корни и корневые системы. Виды </w:t>
      </w:r>
      <w:r w:rsidRPr="00ED43DE">
        <w:rPr>
          <w:lang w:val="ru-RU"/>
        </w:rPr>
        <w:t>корней и типы корневых систем. Внешнее и внутренн</w:t>
      </w:r>
      <w:r>
        <w:rPr>
          <w:lang w:val="ru-RU"/>
        </w:rPr>
        <w:t xml:space="preserve">ее строение корня в связи с его </w:t>
      </w:r>
      <w:r w:rsidRPr="00ED43DE">
        <w:rPr>
          <w:lang w:val="ru-RU"/>
        </w:rPr>
        <w:t>функциями. Корн</w:t>
      </w:r>
      <w:r w:rsidRPr="00ED43DE">
        <w:rPr>
          <w:lang w:val="ru-RU"/>
        </w:rPr>
        <w:t>е</w:t>
      </w:r>
      <w:r w:rsidRPr="00ED43DE">
        <w:rPr>
          <w:lang w:val="ru-RU"/>
        </w:rPr>
        <w:t xml:space="preserve">вой чехлик. Зоны корня. Корневые </w:t>
      </w:r>
      <w:r>
        <w:rPr>
          <w:lang w:val="ru-RU"/>
        </w:rPr>
        <w:t xml:space="preserve">волоски. Рост корня. Поглощение </w:t>
      </w:r>
      <w:r w:rsidRPr="00ED43DE">
        <w:rPr>
          <w:lang w:val="ru-RU"/>
        </w:rPr>
        <w:t>корнями воды и минерал</w:t>
      </w:r>
      <w:r w:rsidRPr="00ED43DE">
        <w:rPr>
          <w:lang w:val="ru-RU"/>
        </w:rPr>
        <w:t>ь</w:t>
      </w:r>
      <w:r w:rsidRPr="00ED43DE">
        <w:rPr>
          <w:lang w:val="ru-RU"/>
        </w:rPr>
        <w:t>ных веществ, необходимых расте</w:t>
      </w:r>
      <w:r>
        <w:rPr>
          <w:lang w:val="ru-RU"/>
        </w:rPr>
        <w:t xml:space="preserve">нию (корневое давление, осмос). </w:t>
      </w:r>
      <w:r w:rsidRPr="00ED43DE">
        <w:rPr>
          <w:lang w:val="ru-RU"/>
        </w:rPr>
        <w:t>Видоизменение корней. Почва, её плодородие. Значени</w:t>
      </w:r>
      <w:r>
        <w:rPr>
          <w:lang w:val="ru-RU"/>
        </w:rPr>
        <w:t xml:space="preserve">е обработки почвы (окучивание), </w:t>
      </w:r>
      <w:r w:rsidRPr="00ED43DE">
        <w:rPr>
          <w:lang w:val="ru-RU"/>
        </w:rPr>
        <w:t>внесения удобрений, прореживания пр</w:t>
      </w:r>
      <w:r w:rsidRPr="00ED43DE">
        <w:rPr>
          <w:lang w:val="ru-RU"/>
        </w:rPr>
        <w:t>о</w:t>
      </w:r>
      <w:r w:rsidRPr="00ED43DE">
        <w:rPr>
          <w:lang w:val="ru-RU"/>
        </w:rPr>
        <w:t>ростков, полива для жизни культурных растений.</w:t>
      </w:r>
    </w:p>
    <w:p w:rsidR="00ED43DE" w:rsidRPr="00ED43DE" w:rsidRDefault="00ED43DE" w:rsidP="00ED43DE">
      <w:pPr>
        <w:ind w:firstLine="284"/>
        <w:jc w:val="both"/>
        <w:rPr>
          <w:lang w:val="ru-RU"/>
        </w:rPr>
      </w:pPr>
      <w:r w:rsidRPr="00ED43DE">
        <w:rPr>
          <w:lang w:val="ru-RU"/>
        </w:rPr>
        <w:t>Гидропоника.</w:t>
      </w:r>
    </w:p>
    <w:p w:rsidR="00ED43DE" w:rsidRPr="00ED43DE" w:rsidRDefault="00ED43DE" w:rsidP="00ED43DE">
      <w:pPr>
        <w:ind w:firstLine="284"/>
        <w:jc w:val="both"/>
        <w:rPr>
          <w:lang w:val="ru-RU"/>
        </w:rPr>
      </w:pPr>
      <w:r w:rsidRPr="00ED43DE">
        <w:rPr>
          <w:lang w:val="ru-RU"/>
        </w:rPr>
        <w:t>Побег и почки. Листорасположение и листовая мозаика. Ст</w:t>
      </w:r>
      <w:r>
        <w:rPr>
          <w:lang w:val="ru-RU"/>
        </w:rPr>
        <w:t xml:space="preserve">роение и функции листа. Простые </w:t>
      </w:r>
      <w:r w:rsidRPr="00ED43DE">
        <w:rPr>
          <w:lang w:val="ru-RU"/>
        </w:rPr>
        <w:t>и сложные листья. Видоизменения листьев. Особенности вну</w:t>
      </w:r>
      <w:r>
        <w:rPr>
          <w:lang w:val="ru-RU"/>
        </w:rPr>
        <w:t xml:space="preserve">треннего строения листа в связи </w:t>
      </w:r>
      <w:r w:rsidRPr="00ED43DE">
        <w:rPr>
          <w:lang w:val="ru-RU"/>
        </w:rPr>
        <w:t>с его функциями (кожица и устьица, основная ткань л</w:t>
      </w:r>
      <w:r>
        <w:rPr>
          <w:lang w:val="ru-RU"/>
        </w:rPr>
        <w:t xml:space="preserve">иста, проводящие пучки). Лист — </w:t>
      </w:r>
      <w:r w:rsidRPr="00ED43DE">
        <w:rPr>
          <w:lang w:val="ru-RU"/>
        </w:rPr>
        <w:t>орган возду</w:t>
      </w:r>
      <w:r w:rsidRPr="00ED43DE">
        <w:rPr>
          <w:lang w:val="ru-RU"/>
        </w:rPr>
        <w:t>ш</w:t>
      </w:r>
      <w:r w:rsidRPr="00ED43DE">
        <w:rPr>
          <w:lang w:val="ru-RU"/>
        </w:rPr>
        <w:t xml:space="preserve">ного питания. Фотосинтез. Значение </w:t>
      </w:r>
      <w:r>
        <w:rPr>
          <w:lang w:val="ru-RU"/>
        </w:rPr>
        <w:t xml:space="preserve">фотосинтеза в природе и в жизни </w:t>
      </w:r>
      <w:r w:rsidRPr="00ED43DE">
        <w:rPr>
          <w:lang w:val="ru-RU"/>
        </w:rPr>
        <w:t>человека.</w:t>
      </w:r>
    </w:p>
    <w:p w:rsidR="00ED43DE" w:rsidRPr="00ED43DE" w:rsidRDefault="00ED43DE" w:rsidP="00ED43DE">
      <w:pPr>
        <w:ind w:firstLine="284"/>
        <w:jc w:val="both"/>
        <w:rPr>
          <w:b/>
          <w:lang w:val="ru-RU"/>
        </w:rPr>
      </w:pPr>
      <w:r w:rsidRPr="00ED43D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Изучение строения корневых систем (стержневой и мочковатой) на примере гербарн</w:t>
      </w:r>
      <w:r>
        <w:rPr>
          <w:lang w:val="ru-RU"/>
        </w:rPr>
        <w:t xml:space="preserve">ых </w:t>
      </w:r>
      <w:r w:rsidRPr="00ED43DE">
        <w:rPr>
          <w:lang w:val="ru-RU"/>
        </w:rPr>
        <w:t>э</w:t>
      </w:r>
      <w:r w:rsidRPr="00ED43DE">
        <w:rPr>
          <w:lang w:val="ru-RU"/>
        </w:rPr>
        <w:t>к</w:t>
      </w:r>
      <w:r w:rsidRPr="00ED43DE">
        <w:rPr>
          <w:lang w:val="ru-RU"/>
        </w:rPr>
        <w:t>земпляров или живых растений.</w:t>
      </w:r>
    </w:p>
    <w:p w:rsidR="00ED43DE" w:rsidRPr="00ED43DE" w:rsidRDefault="00ED43DE" w:rsidP="00ED43DE">
      <w:pPr>
        <w:ind w:firstLine="284"/>
        <w:jc w:val="both"/>
        <w:rPr>
          <w:lang w:val="ru-RU"/>
        </w:rPr>
      </w:pPr>
      <w:r w:rsidRPr="00ED43DE">
        <w:rPr>
          <w:lang w:val="ru-RU"/>
        </w:rPr>
        <w:t>2. Изучение микропрепарата клеток корня.</w:t>
      </w:r>
    </w:p>
    <w:p w:rsidR="00ED43DE" w:rsidRPr="00ED43DE" w:rsidRDefault="00ED43DE" w:rsidP="00ED43DE">
      <w:pPr>
        <w:ind w:firstLine="284"/>
        <w:jc w:val="both"/>
        <w:rPr>
          <w:lang w:val="ru-RU"/>
        </w:rPr>
      </w:pPr>
      <w:r w:rsidRPr="00ED43DE">
        <w:rPr>
          <w:lang w:val="ru-RU"/>
        </w:rPr>
        <w:t>3. Изучение строения вегетативных и генеративных поч</w:t>
      </w:r>
      <w:r>
        <w:rPr>
          <w:lang w:val="ru-RU"/>
        </w:rPr>
        <w:t xml:space="preserve">ек (на примере сирени, тополя и </w:t>
      </w:r>
      <w:r w:rsidRPr="00ED43DE">
        <w:rPr>
          <w:lang w:val="ru-RU"/>
        </w:rPr>
        <w:t>др.).</w:t>
      </w:r>
    </w:p>
    <w:p w:rsidR="00ED43DE" w:rsidRPr="00ED43DE" w:rsidRDefault="00ED43DE" w:rsidP="00ED43DE">
      <w:pPr>
        <w:ind w:firstLine="284"/>
        <w:jc w:val="both"/>
        <w:rPr>
          <w:lang w:val="ru-RU"/>
        </w:rPr>
      </w:pPr>
      <w:r w:rsidRPr="00ED43DE">
        <w:rPr>
          <w:lang w:val="ru-RU"/>
        </w:rPr>
        <w:t>4. Ознакомление с внешним строением листьев и л</w:t>
      </w:r>
      <w:r>
        <w:rPr>
          <w:lang w:val="ru-RU"/>
        </w:rPr>
        <w:t xml:space="preserve">исторасположением (на комнатных </w:t>
      </w:r>
      <w:r w:rsidRPr="00ED43DE">
        <w:rPr>
          <w:lang w:val="ru-RU"/>
        </w:rPr>
        <w:t>растен</w:t>
      </w:r>
      <w:r w:rsidRPr="00ED43DE">
        <w:rPr>
          <w:lang w:val="ru-RU"/>
        </w:rPr>
        <w:t>и</w:t>
      </w:r>
      <w:r w:rsidRPr="00ED43DE">
        <w:rPr>
          <w:lang w:val="ru-RU"/>
        </w:rPr>
        <w:t>ях).</w:t>
      </w:r>
    </w:p>
    <w:p w:rsidR="00ED43DE" w:rsidRPr="00ED43DE" w:rsidRDefault="00ED43DE" w:rsidP="00ED43DE">
      <w:pPr>
        <w:ind w:firstLine="284"/>
        <w:jc w:val="both"/>
        <w:rPr>
          <w:lang w:val="ru-RU"/>
        </w:rPr>
      </w:pPr>
      <w:r w:rsidRPr="00ED43DE">
        <w:rPr>
          <w:lang w:val="ru-RU"/>
        </w:rPr>
        <w:t>5. Изучение микроскопического строения листа (на готовых микропрепаратах).</w:t>
      </w:r>
    </w:p>
    <w:p w:rsidR="00ED43DE" w:rsidRPr="00ED43DE" w:rsidRDefault="00ED43DE" w:rsidP="00ED43DE">
      <w:pPr>
        <w:ind w:firstLine="284"/>
        <w:jc w:val="both"/>
        <w:rPr>
          <w:lang w:val="ru-RU"/>
        </w:rPr>
      </w:pPr>
      <w:r w:rsidRPr="00ED43DE">
        <w:rPr>
          <w:lang w:val="ru-RU"/>
        </w:rPr>
        <w:t>6. Наблюдение процесса выделения кислорода на свету аквариумными растениями.</w:t>
      </w:r>
    </w:p>
    <w:p w:rsidR="00ED43DE" w:rsidRPr="00ED43DE" w:rsidRDefault="00ED43DE" w:rsidP="00ED43DE">
      <w:pPr>
        <w:ind w:firstLine="284"/>
        <w:jc w:val="both"/>
        <w:rPr>
          <w:b/>
          <w:lang w:val="ru-RU"/>
        </w:rPr>
      </w:pPr>
      <w:r w:rsidRPr="00ED43DE">
        <w:rPr>
          <w:b/>
          <w:lang w:val="ru-RU"/>
        </w:rPr>
        <w:t>Дыхание растения</w:t>
      </w:r>
    </w:p>
    <w:p w:rsidR="00ED43DE" w:rsidRPr="00ED43DE" w:rsidRDefault="00ED43DE" w:rsidP="00ED43DE">
      <w:pPr>
        <w:ind w:firstLine="284"/>
        <w:jc w:val="both"/>
        <w:rPr>
          <w:lang w:val="ru-RU"/>
        </w:rPr>
      </w:pPr>
      <w:r w:rsidRPr="00ED43DE">
        <w:rPr>
          <w:lang w:val="ru-RU"/>
        </w:rPr>
        <w:t xml:space="preserve">Дыхание корня. Рыхление почвы для улучшения дыхания </w:t>
      </w:r>
      <w:r>
        <w:rPr>
          <w:lang w:val="ru-RU"/>
        </w:rPr>
        <w:t xml:space="preserve">корней. Условия, препятствующие </w:t>
      </w:r>
      <w:r w:rsidRPr="00ED43DE">
        <w:rPr>
          <w:lang w:val="ru-RU"/>
        </w:rPr>
        <w:t>дыханию корней. Лист как орган дыхания (устьичный аппарат). Поступлени</w:t>
      </w:r>
      <w:r>
        <w:rPr>
          <w:lang w:val="ru-RU"/>
        </w:rPr>
        <w:t xml:space="preserve">е в лист </w:t>
      </w:r>
      <w:r w:rsidRPr="00ED43DE">
        <w:rPr>
          <w:lang w:val="ru-RU"/>
        </w:rPr>
        <w:t>атмосферного воздуха. Сильная запылённость воздуха как препятствие для дыхания листьев.</w:t>
      </w:r>
    </w:p>
    <w:p w:rsidR="00ED43DE" w:rsidRPr="00ED43DE" w:rsidRDefault="00ED43DE" w:rsidP="00ED43DE">
      <w:pPr>
        <w:ind w:firstLine="284"/>
        <w:jc w:val="both"/>
        <w:rPr>
          <w:lang w:val="ru-RU"/>
        </w:rPr>
      </w:pPr>
      <w:r w:rsidRPr="00ED43DE">
        <w:rPr>
          <w:lang w:val="ru-RU"/>
        </w:rPr>
        <w:t>Стебель как орган дыхания (наличие устьиц в кожице, чечевичек). Особенности дыхания</w:t>
      </w:r>
      <w:r>
        <w:rPr>
          <w:lang w:val="ru-RU"/>
        </w:rPr>
        <w:t xml:space="preserve"> </w:t>
      </w:r>
      <w:r w:rsidRPr="00ED43DE">
        <w:rPr>
          <w:lang w:val="ru-RU"/>
        </w:rPr>
        <w:t>раст</w:t>
      </w:r>
      <w:r w:rsidRPr="00ED43DE">
        <w:rPr>
          <w:lang w:val="ru-RU"/>
        </w:rPr>
        <w:t>е</w:t>
      </w:r>
      <w:r w:rsidRPr="00ED43DE">
        <w:rPr>
          <w:lang w:val="ru-RU"/>
        </w:rPr>
        <w:t>ний. Взаимосвязь дыхания растения с фотосинтезом.</w:t>
      </w:r>
    </w:p>
    <w:p w:rsidR="00ED43DE" w:rsidRPr="00ED43DE" w:rsidRDefault="00ED43DE" w:rsidP="00ED43DE">
      <w:pPr>
        <w:ind w:firstLine="284"/>
        <w:jc w:val="both"/>
        <w:rPr>
          <w:b/>
          <w:lang w:val="ru-RU"/>
        </w:rPr>
      </w:pPr>
      <w:r w:rsidRPr="00ED43D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Изучение роли рыхления для дыхания корней.</w:t>
      </w:r>
    </w:p>
    <w:p w:rsidR="00ED43DE" w:rsidRPr="00ED43DE" w:rsidRDefault="00ED43DE" w:rsidP="00ED43DE">
      <w:pPr>
        <w:ind w:firstLine="284"/>
        <w:jc w:val="both"/>
        <w:rPr>
          <w:b/>
          <w:lang w:val="ru-RU"/>
        </w:rPr>
      </w:pPr>
      <w:r w:rsidRPr="00ED43DE">
        <w:rPr>
          <w:b/>
          <w:lang w:val="ru-RU"/>
        </w:rPr>
        <w:t>Транспорт веществ в растении</w:t>
      </w:r>
    </w:p>
    <w:p w:rsidR="00ED43DE" w:rsidRPr="00ED43DE" w:rsidRDefault="00ED43DE" w:rsidP="00ED43DE">
      <w:pPr>
        <w:ind w:firstLine="284"/>
        <w:jc w:val="both"/>
        <w:rPr>
          <w:lang w:val="ru-RU"/>
        </w:rPr>
      </w:pPr>
      <w:r w:rsidRPr="00ED43DE">
        <w:rPr>
          <w:lang w:val="ru-RU"/>
        </w:rPr>
        <w:t>Неорганические (вода, минеральные соли) и органические в</w:t>
      </w:r>
      <w:r>
        <w:rPr>
          <w:lang w:val="ru-RU"/>
        </w:rPr>
        <w:t xml:space="preserve">ещества (белки, жиры, углеводы, </w:t>
      </w:r>
      <w:r w:rsidRPr="00ED43DE">
        <w:rPr>
          <w:lang w:val="ru-RU"/>
        </w:rPr>
        <w:t>нуклеиновые кислоты, витамины и др.) растения. Связь клеточного строения стебля с</w:t>
      </w:r>
      <w:r>
        <w:rPr>
          <w:lang w:val="ru-RU"/>
        </w:rPr>
        <w:t xml:space="preserve"> его </w:t>
      </w:r>
      <w:r w:rsidRPr="00ED43DE">
        <w:rPr>
          <w:lang w:val="ru-RU"/>
        </w:rPr>
        <w:t>фун</w:t>
      </w:r>
      <w:r w:rsidRPr="00ED43DE">
        <w:rPr>
          <w:lang w:val="ru-RU"/>
        </w:rPr>
        <w:t>к</w:t>
      </w:r>
      <w:r w:rsidRPr="00ED43DE">
        <w:rPr>
          <w:lang w:val="ru-RU"/>
        </w:rPr>
        <w:t>циями. Рост стебля в длину. Клеточное строение стебля</w:t>
      </w:r>
      <w:r>
        <w:rPr>
          <w:lang w:val="ru-RU"/>
        </w:rPr>
        <w:t xml:space="preserve"> травянистого растения: кожица, </w:t>
      </w:r>
      <w:r w:rsidRPr="00ED43DE">
        <w:rPr>
          <w:lang w:val="ru-RU"/>
        </w:rPr>
        <w:t>провод</w:t>
      </w:r>
      <w:r w:rsidRPr="00ED43DE">
        <w:rPr>
          <w:lang w:val="ru-RU"/>
        </w:rPr>
        <w:t>я</w:t>
      </w:r>
      <w:r w:rsidRPr="00ED43DE">
        <w:rPr>
          <w:lang w:val="ru-RU"/>
        </w:rPr>
        <w:t>щие пучки, основная ткань (паренхима). Клето</w:t>
      </w:r>
      <w:r>
        <w:rPr>
          <w:lang w:val="ru-RU"/>
        </w:rPr>
        <w:t xml:space="preserve">чное строение стебля древесного </w:t>
      </w:r>
      <w:r w:rsidRPr="00ED43DE">
        <w:rPr>
          <w:lang w:val="ru-RU"/>
        </w:rPr>
        <w:t>растения: кора (пробка, луб), камбий, древесина и сердцевина. Рост стебля в толщину.</w:t>
      </w:r>
    </w:p>
    <w:p w:rsidR="00ED43DE" w:rsidRPr="00ED43DE" w:rsidRDefault="00ED43DE" w:rsidP="00ED43DE">
      <w:pPr>
        <w:ind w:firstLine="284"/>
        <w:jc w:val="both"/>
        <w:rPr>
          <w:lang w:val="ru-RU"/>
        </w:rPr>
      </w:pPr>
      <w:r w:rsidRPr="00ED43DE">
        <w:rPr>
          <w:lang w:val="ru-RU"/>
        </w:rPr>
        <w:t>Проводящие ткани корня. Транспорт воды и минерал</w:t>
      </w:r>
      <w:r>
        <w:rPr>
          <w:lang w:val="ru-RU"/>
        </w:rPr>
        <w:t xml:space="preserve">ьных веществ в растении (сосуды </w:t>
      </w:r>
      <w:r w:rsidRPr="00ED43DE">
        <w:rPr>
          <w:lang w:val="ru-RU"/>
        </w:rPr>
        <w:t>древ</w:t>
      </w:r>
      <w:r w:rsidRPr="00ED43DE">
        <w:rPr>
          <w:lang w:val="ru-RU"/>
        </w:rPr>
        <w:t>е</w:t>
      </w:r>
      <w:r w:rsidRPr="00ED43DE">
        <w:rPr>
          <w:lang w:val="ru-RU"/>
        </w:rPr>
        <w:t>сины) — восходящий ток. Испарение воды через стебель и листья (транспирация). Регуляция и</w:t>
      </w:r>
      <w:r w:rsidRPr="00ED43DE">
        <w:rPr>
          <w:lang w:val="ru-RU"/>
        </w:rPr>
        <w:t>с</w:t>
      </w:r>
      <w:r w:rsidRPr="00ED43DE">
        <w:rPr>
          <w:lang w:val="ru-RU"/>
        </w:rPr>
        <w:t>парения воды в растении. Влияние внешних условий на испарение воды.</w:t>
      </w:r>
    </w:p>
    <w:p w:rsidR="00ED43DE" w:rsidRPr="00ED43DE" w:rsidRDefault="00ED43DE" w:rsidP="00ED43DE">
      <w:pPr>
        <w:ind w:firstLine="284"/>
        <w:jc w:val="both"/>
        <w:rPr>
          <w:lang w:val="ru-RU"/>
        </w:rPr>
      </w:pPr>
      <w:r w:rsidRPr="00ED43DE">
        <w:rPr>
          <w:lang w:val="ru-RU"/>
        </w:rPr>
        <w:t>Транспорт органических веществ в растении (ситовидные трубки луба) — нисходящий ток.</w:t>
      </w:r>
    </w:p>
    <w:p w:rsidR="00ED43DE" w:rsidRPr="00ED43DE" w:rsidRDefault="00ED43DE" w:rsidP="00ED43DE">
      <w:pPr>
        <w:ind w:firstLine="284"/>
        <w:jc w:val="both"/>
        <w:rPr>
          <w:lang w:val="ru-RU"/>
        </w:rPr>
      </w:pPr>
      <w:r w:rsidRPr="00ED43DE">
        <w:rPr>
          <w:lang w:val="ru-RU"/>
        </w:rPr>
        <w:t>Перераспределение и запасание веществ в растении. Ви</w:t>
      </w:r>
      <w:r>
        <w:rPr>
          <w:lang w:val="ru-RU"/>
        </w:rPr>
        <w:t xml:space="preserve">доизменённые побеги: корневище, </w:t>
      </w:r>
      <w:r w:rsidRPr="00ED43DE">
        <w:rPr>
          <w:lang w:val="ru-RU"/>
        </w:rPr>
        <w:t>кл</w:t>
      </w:r>
      <w:r w:rsidRPr="00ED43DE">
        <w:rPr>
          <w:lang w:val="ru-RU"/>
        </w:rPr>
        <w:t>у</w:t>
      </w:r>
      <w:r w:rsidRPr="00ED43DE">
        <w:rPr>
          <w:lang w:val="ru-RU"/>
        </w:rPr>
        <w:t>бень, луковица. Их строение; биологическое и хозяйственное значение.</w:t>
      </w:r>
    </w:p>
    <w:p w:rsidR="00ED43DE" w:rsidRPr="00ED43DE" w:rsidRDefault="00ED43DE" w:rsidP="00ED43DE">
      <w:pPr>
        <w:ind w:firstLine="284"/>
        <w:jc w:val="both"/>
        <w:rPr>
          <w:b/>
          <w:lang w:val="ru-RU"/>
        </w:rPr>
      </w:pPr>
      <w:r w:rsidRPr="00ED43D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Обнаружение неорганических и органических веществ в растении.</w:t>
      </w:r>
    </w:p>
    <w:p w:rsidR="00ED43DE" w:rsidRPr="00ED43DE" w:rsidRDefault="00ED43DE" w:rsidP="00ED43DE">
      <w:pPr>
        <w:ind w:firstLine="284"/>
        <w:jc w:val="both"/>
        <w:rPr>
          <w:lang w:val="ru-RU"/>
        </w:rPr>
      </w:pPr>
      <w:r w:rsidRPr="00ED43DE">
        <w:rPr>
          <w:lang w:val="ru-RU"/>
        </w:rPr>
        <w:t>2. Рассматривание микроскопического ст</w:t>
      </w:r>
      <w:r>
        <w:rPr>
          <w:lang w:val="ru-RU"/>
        </w:rPr>
        <w:t xml:space="preserve">роения ветки дерева (на готовом </w:t>
      </w:r>
      <w:r w:rsidRPr="00ED43DE">
        <w:rPr>
          <w:lang w:val="ru-RU"/>
        </w:rPr>
        <w:t>микропрепарате).</w:t>
      </w:r>
    </w:p>
    <w:p w:rsidR="00ED43DE" w:rsidRPr="00ED43DE" w:rsidRDefault="00ED43DE" w:rsidP="00ED43DE">
      <w:pPr>
        <w:ind w:firstLine="284"/>
        <w:jc w:val="both"/>
        <w:rPr>
          <w:lang w:val="ru-RU"/>
        </w:rPr>
      </w:pPr>
      <w:r w:rsidRPr="00ED43DE">
        <w:rPr>
          <w:lang w:val="ru-RU"/>
        </w:rPr>
        <w:t>3. Выявление передвижения воды и минеральных веществ по древесине.</w:t>
      </w:r>
    </w:p>
    <w:p w:rsidR="00ED43DE" w:rsidRPr="00ED43DE" w:rsidRDefault="00ED43DE" w:rsidP="00ED43DE">
      <w:pPr>
        <w:ind w:firstLine="284"/>
        <w:jc w:val="both"/>
        <w:rPr>
          <w:lang w:val="ru-RU"/>
        </w:rPr>
      </w:pPr>
      <w:r w:rsidRPr="00ED43DE">
        <w:rPr>
          <w:lang w:val="ru-RU"/>
        </w:rPr>
        <w:t>4. Исследование строения корневища, клубня, луковицы.</w:t>
      </w:r>
    </w:p>
    <w:p w:rsidR="00ED43DE" w:rsidRPr="00ED43DE" w:rsidRDefault="00ED43DE" w:rsidP="00ED43DE">
      <w:pPr>
        <w:ind w:firstLine="284"/>
        <w:jc w:val="both"/>
        <w:rPr>
          <w:b/>
          <w:lang w:val="ru-RU"/>
        </w:rPr>
      </w:pPr>
      <w:r w:rsidRPr="00ED43DE">
        <w:rPr>
          <w:b/>
          <w:lang w:val="ru-RU"/>
        </w:rPr>
        <w:t>Рост растения</w:t>
      </w:r>
    </w:p>
    <w:p w:rsidR="00ED43DE" w:rsidRPr="00ED43DE" w:rsidRDefault="00ED43DE" w:rsidP="00ED43DE">
      <w:pPr>
        <w:ind w:firstLine="284"/>
        <w:jc w:val="both"/>
        <w:rPr>
          <w:lang w:val="ru-RU"/>
        </w:rPr>
      </w:pPr>
      <w:r w:rsidRPr="00ED43DE">
        <w:rPr>
          <w:lang w:val="ru-RU"/>
        </w:rPr>
        <w:t>Образовательные ткани. Конус нарастания побега, ро</w:t>
      </w:r>
      <w:r>
        <w:rPr>
          <w:lang w:val="ru-RU"/>
        </w:rPr>
        <w:t xml:space="preserve">ст кончика корня. Верхушечный и </w:t>
      </w:r>
      <w:r w:rsidRPr="00ED43DE">
        <w:rPr>
          <w:lang w:val="ru-RU"/>
        </w:rPr>
        <w:t>вст</w:t>
      </w:r>
      <w:r w:rsidRPr="00ED43DE">
        <w:rPr>
          <w:lang w:val="ru-RU"/>
        </w:rPr>
        <w:t>а</w:t>
      </w:r>
      <w:r w:rsidRPr="00ED43DE">
        <w:rPr>
          <w:lang w:val="ru-RU"/>
        </w:rPr>
        <w:t>вочный рост. Рост корня и стебля в толщину, камби</w:t>
      </w:r>
      <w:r>
        <w:rPr>
          <w:lang w:val="ru-RU"/>
        </w:rPr>
        <w:t xml:space="preserve">й. Образование годичных колец у </w:t>
      </w:r>
      <w:r w:rsidRPr="00ED43DE">
        <w:rPr>
          <w:lang w:val="ru-RU"/>
        </w:rPr>
        <w:t>древесных растений. Влияние фитогормонов на рост растения. Ростовые движения растений.</w:t>
      </w:r>
    </w:p>
    <w:p w:rsidR="00ED43DE" w:rsidRPr="00ED43DE" w:rsidRDefault="00ED43DE" w:rsidP="00783871">
      <w:pPr>
        <w:ind w:firstLine="284"/>
        <w:jc w:val="both"/>
        <w:rPr>
          <w:lang w:val="ru-RU"/>
        </w:rPr>
      </w:pPr>
      <w:r w:rsidRPr="00ED43DE">
        <w:rPr>
          <w:lang w:val="ru-RU"/>
        </w:rPr>
        <w:t>Развитие побега из почки. Ветвление побегов. Управлени</w:t>
      </w:r>
      <w:r w:rsidR="00783871">
        <w:rPr>
          <w:lang w:val="ru-RU"/>
        </w:rPr>
        <w:t xml:space="preserve">е ростом растения. Формирование </w:t>
      </w:r>
      <w:r w:rsidRPr="00ED43DE">
        <w:rPr>
          <w:lang w:val="ru-RU"/>
        </w:rPr>
        <w:t>кроны. Применение знаний о росте растения в сельс</w:t>
      </w:r>
      <w:r w:rsidR="00783871">
        <w:rPr>
          <w:lang w:val="ru-RU"/>
        </w:rPr>
        <w:t xml:space="preserve">ком хозяйстве. Развитие боковых </w:t>
      </w:r>
      <w:r w:rsidRPr="00ED43DE">
        <w:rPr>
          <w:lang w:val="ru-RU"/>
        </w:rPr>
        <w:t>побегов.</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Наблюдение за ростом корня.</w:t>
      </w:r>
    </w:p>
    <w:p w:rsidR="00ED43DE" w:rsidRPr="00ED43DE" w:rsidRDefault="00ED43DE" w:rsidP="00ED43DE">
      <w:pPr>
        <w:ind w:firstLine="284"/>
        <w:jc w:val="both"/>
        <w:rPr>
          <w:lang w:val="ru-RU"/>
        </w:rPr>
      </w:pPr>
      <w:r w:rsidRPr="00ED43DE">
        <w:rPr>
          <w:lang w:val="ru-RU"/>
        </w:rPr>
        <w:t>2. Наблюдение за ростом побега.</w:t>
      </w:r>
    </w:p>
    <w:p w:rsidR="00ED43DE" w:rsidRPr="00ED43DE" w:rsidRDefault="00ED43DE" w:rsidP="00ED43DE">
      <w:pPr>
        <w:ind w:firstLine="284"/>
        <w:jc w:val="both"/>
        <w:rPr>
          <w:lang w:val="ru-RU"/>
        </w:rPr>
      </w:pPr>
      <w:r w:rsidRPr="00ED43DE">
        <w:rPr>
          <w:lang w:val="ru-RU"/>
        </w:rPr>
        <w:t>3. Определение возраста дерева по спилу.</w:t>
      </w:r>
    </w:p>
    <w:p w:rsidR="00ED43DE" w:rsidRPr="00783871" w:rsidRDefault="00ED43DE" w:rsidP="00ED43DE">
      <w:pPr>
        <w:ind w:firstLine="284"/>
        <w:jc w:val="both"/>
        <w:rPr>
          <w:b/>
          <w:lang w:val="ru-RU"/>
        </w:rPr>
      </w:pPr>
      <w:r w:rsidRPr="00783871">
        <w:rPr>
          <w:b/>
          <w:lang w:val="ru-RU"/>
        </w:rPr>
        <w:t>Размножение растения</w:t>
      </w:r>
    </w:p>
    <w:p w:rsidR="00ED43DE" w:rsidRPr="00ED43DE" w:rsidRDefault="00ED43DE" w:rsidP="00783871">
      <w:pPr>
        <w:ind w:firstLine="284"/>
        <w:jc w:val="both"/>
        <w:rPr>
          <w:lang w:val="ru-RU"/>
        </w:rPr>
      </w:pPr>
      <w:r w:rsidRPr="00ED43DE">
        <w:rPr>
          <w:lang w:val="ru-RU"/>
        </w:rPr>
        <w:t>Вегетативное размножение цветковых растений в пр</w:t>
      </w:r>
      <w:r w:rsidR="00783871">
        <w:rPr>
          <w:lang w:val="ru-RU"/>
        </w:rPr>
        <w:t xml:space="preserve">ироде. Вегетативное размножение </w:t>
      </w:r>
      <w:r w:rsidRPr="00ED43DE">
        <w:rPr>
          <w:lang w:val="ru-RU"/>
        </w:rPr>
        <w:t>кул</w:t>
      </w:r>
      <w:r w:rsidRPr="00ED43DE">
        <w:rPr>
          <w:lang w:val="ru-RU"/>
        </w:rPr>
        <w:t>ь</w:t>
      </w:r>
      <w:r w:rsidRPr="00ED43DE">
        <w:rPr>
          <w:lang w:val="ru-RU"/>
        </w:rPr>
        <w:t>турных растений. Клоны. Сохранение признаков матер</w:t>
      </w:r>
      <w:r w:rsidR="00783871">
        <w:rPr>
          <w:lang w:val="ru-RU"/>
        </w:rPr>
        <w:t xml:space="preserve">инского растения. Хозяйственное </w:t>
      </w:r>
      <w:r w:rsidRPr="00ED43DE">
        <w:rPr>
          <w:lang w:val="ru-RU"/>
        </w:rPr>
        <w:t>значение вегетативного размножения. Семенное (генеративное) размножение растений.</w:t>
      </w:r>
    </w:p>
    <w:p w:rsidR="00ED43DE" w:rsidRPr="00ED43DE" w:rsidRDefault="00ED43DE" w:rsidP="00783871">
      <w:pPr>
        <w:ind w:firstLine="284"/>
        <w:jc w:val="both"/>
        <w:rPr>
          <w:lang w:val="ru-RU"/>
        </w:rPr>
      </w:pPr>
      <w:r w:rsidRPr="00ED43DE">
        <w:rPr>
          <w:lang w:val="ru-RU"/>
        </w:rPr>
        <w:t>Цветки и соцветия. Опыление. Перекрёстное опылен</w:t>
      </w:r>
      <w:r w:rsidR="00783871">
        <w:rPr>
          <w:lang w:val="ru-RU"/>
        </w:rPr>
        <w:t xml:space="preserve">ие (ветром, животными, водой) и </w:t>
      </w:r>
      <w:r w:rsidRPr="00ED43DE">
        <w:rPr>
          <w:lang w:val="ru-RU"/>
        </w:rPr>
        <w:t>сам</w:t>
      </w:r>
      <w:r w:rsidRPr="00ED43DE">
        <w:rPr>
          <w:lang w:val="ru-RU"/>
        </w:rPr>
        <w:t>о</w:t>
      </w:r>
      <w:r w:rsidRPr="00ED43DE">
        <w:rPr>
          <w:lang w:val="ru-RU"/>
        </w:rPr>
        <w:t>опыление. Двойное оплодотворение. Наследование признаков обоих растений. Образование пл</w:t>
      </w:r>
      <w:r w:rsidRPr="00ED43DE">
        <w:rPr>
          <w:lang w:val="ru-RU"/>
        </w:rPr>
        <w:t>о</w:t>
      </w:r>
      <w:r w:rsidRPr="00ED43DE">
        <w:rPr>
          <w:lang w:val="ru-RU"/>
        </w:rPr>
        <w:t>дов и семян. Типы плодов. Распространение плодов и семян в природе. Состав и</w:t>
      </w:r>
      <w:r w:rsidR="00783871">
        <w:rPr>
          <w:lang w:val="ru-RU"/>
        </w:rPr>
        <w:t xml:space="preserve"> </w:t>
      </w:r>
      <w:r w:rsidRPr="00ED43DE">
        <w:rPr>
          <w:lang w:val="ru-RU"/>
        </w:rPr>
        <w:t>строение семян. Условия прорастания семян. Подг</w:t>
      </w:r>
      <w:r w:rsidR="00783871">
        <w:rPr>
          <w:lang w:val="ru-RU"/>
        </w:rPr>
        <w:t xml:space="preserve">отовка семян к посеву. Развитие </w:t>
      </w:r>
      <w:r w:rsidRPr="00ED43DE">
        <w:rPr>
          <w:lang w:val="ru-RU"/>
        </w:rPr>
        <w:t>проростков.</w:t>
      </w:r>
    </w:p>
    <w:p w:rsidR="00ED43DE" w:rsidRPr="00ED43DE" w:rsidRDefault="00ED43DE" w:rsidP="00ED43DE">
      <w:pPr>
        <w:ind w:firstLine="284"/>
        <w:jc w:val="both"/>
        <w:rPr>
          <w:lang w:val="ru-RU"/>
        </w:rPr>
      </w:pPr>
      <w:r w:rsidRPr="00ED43DE">
        <w:rPr>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 xml:space="preserve">1. Овладение приёмами вегетативного размножения </w:t>
      </w:r>
      <w:r w:rsidR="00783871">
        <w:rPr>
          <w:lang w:val="ru-RU"/>
        </w:rPr>
        <w:t xml:space="preserve">растений (черенкование побегов, </w:t>
      </w:r>
      <w:r w:rsidRPr="00ED43DE">
        <w:rPr>
          <w:lang w:val="ru-RU"/>
        </w:rPr>
        <w:t>черенк</w:t>
      </w:r>
      <w:r w:rsidRPr="00ED43DE">
        <w:rPr>
          <w:lang w:val="ru-RU"/>
        </w:rPr>
        <w:t>о</w:t>
      </w:r>
      <w:r w:rsidRPr="00ED43DE">
        <w:rPr>
          <w:lang w:val="ru-RU"/>
        </w:rPr>
        <w:t>вание листьев и др.) на примере комнатных ра</w:t>
      </w:r>
      <w:r w:rsidR="00783871">
        <w:rPr>
          <w:lang w:val="ru-RU"/>
        </w:rPr>
        <w:t xml:space="preserve">стений (традесканция, сенполия, </w:t>
      </w:r>
      <w:r w:rsidRPr="00ED43DE">
        <w:rPr>
          <w:lang w:val="ru-RU"/>
        </w:rPr>
        <w:t>бегония, сансевь</w:t>
      </w:r>
      <w:r w:rsidRPr="00ED43DE">
        <w:rPr>
          <w:lang w:val="ru-RU"/>
        </w:rPr>
        <w:t>е</w:t>
      </w:r>
      <w:r w:rsidRPr="00ED43DE">
        <w:rPr>
          <w:lang w:val="ru-RU"/>
        </w:rPr>
        <w:t>ра и др.).</w:t>
      </w:r>
    </w:p>
    <w:p w:rsidR="00ED43DE" w:rsidRPr="00ED43DE" w:rsidRDefault="00ED43DE" w:rsidP="00ED43DE">
      <w:pPr>
        <w:ind w:firstLine="284"/>
        <w:jc w:val="both"/>
        <w:rPr>
          <w:lang w:val="ru-RU"/>
        </w:rPr>
      </w:pPr>
      <w:r w:rsidRPr="00ED43DE">
        <w:rPr>
          <w:lang w:val="ru-RU"/>
        </w:rPr>
        <w:t>2. Изучение строения цветков.</w:t>
      </w:r>
    </w:p>
    <w:p w:rsidR="00ED43DE" w:rsidRPr="00ED43DE" w:rsidRDefault="00ED43DE" w:rsidP="00ED43DE">
      <w:pPr>
        <w:ind w:firstLine="284"/>
        <w:jc w:val="both"/>
        <w:rPr>
          <w:lang w:val="ru-RU"/>
        </w:rPr>
      </w:pPr>
      <w:r w:rsidRPr="00ED43DE">
        <w:rPr>
          <w:lang w:val="ru-RU"/>
        </w:rPr>
        <w:t>3. Ознакомление с различными типами соцветий.</w:t>
      </w:r>
    </w:p>
    <w:p w:rsidR="00ED43DE" w:rsidRPr="00ED43DE" w:rsidRDefault="00ED43DE" w:rsidP="00ED43DE">
      <w:pPr>
        <w:ind w:firstLine="284"/>
        <w:jc w:val="both"/>
        <w:rPr>
          <w:lang w:val="ru-RU"/>
        </w:rPr>
      </w:pPr>
      <w:r w:rsidRPr="00ED43DE">
        <w:rPr>
          <w:lang w:val="ru-RU"/>
        </w:rPr>
        <w:t>4. Изучение строения семян двудольных растений.</w:t>
      </w:r>
    </w:p>
    <w:p w:rsidR="00ED43DE" w:rsidRPr="00ED43DE" w:rsidRDefault="00ED43DE" w:rsidP="00ED43DE">
      <w:pPr>
        <w:ind w:firstLine="284"/>
        <w:jc w:val="both"/>
        <w:rPr>
          <w:lang w:val="ru-RU"/>
        </w:rPr>
      </w:pPr>
      <w:r w:rsidRPr="00ED43DE">
        <w:rPr>
          <w:lang w:val="ru-RU"/>
        </w:rPr>
        <w:t>5. Изучение строения семян однодольных растений.</w:t>
      </w:r>
    </w:p>
    <w:p w:rsidR="00ED43DE" w:rsidRPr="00ED43DE" w:rsidRDefault="00ED43DE" w:rsidP="00ED43DE">
      <w:pPr>
        <w:ind w:firstLine="284"/>
        <w:jc w:val="both"/>
        <w:rPr>
          <w:lang w:val="ru-RU"/>
        </w:rPr>
      </w:pPr>
      <w:r w:rsidRPr="00ED43DE">
        <w:rPr>
          <w:lang w:val="ru-RU"/>
        </w:rPr>
        <w:t>6. Определение всхожести семян культурных растений и посев их в грунт.</w:t>
      </w:r>
    </w:p>
    <w:p w:rsidR="00ED43DE" w:rsidRPr="00783871" w:rsidRDefault="00ED43DE" w:rsidP="00ED43DE">
      <w:pPr>
        <w:ind w:firstLine="284"/>
        <w:jc w:val="both"/>
        <w:rPr>
          <w:b/>
          <w:lang w:val="ru-RU"/>
        </w:rPr>
      </w:pPr>
      <w:r w:rsidRPr="00783871">
        <w:rPr>
          <w:b/>
          <w:lang w:val="ru-RU"/>
        </w:rPr>
        <w:t>Развитие растения</w:t>
      </w:r>
    </w:p>
    <w:p w:rsidR="00ED43DE" w:rsidRPr="00ED43DE" w:rsidRDefault="00ED43DE" w:rsidP="00783871">
      <w:pPr>
        <w:ind w:firstLine="284"/>
        <w:jc w:val="both"/>
        <w:rPr>
          <w:lang w:val="ru-RU"/>
        </w:rPr>
      </w:pPr>
      <w:r w:rsidRPr="00ED43DE">
        <w:rPr>
          <w:lang w:val="ru-RU"/>
        </w:rPr>
        <w:t>Развитие цветкового растения. Основные периоды раз</w:t>
      </w:r>
      <w:r w:rsidR="00783871">
        <w:rPr>
          <w:lang w:val="ru-RU"/>
        </w:rPr>
        <w:t xml:space="preserve">вития. Цикл развития цветкового </w:t>
      </w:r>
      <w:r w:rsidRPr="00ED43DE">
        <w:rPr>
          <w:lang w:val="ru-RU"/>
        </w:rPr>
        <w:t>раст</w:t>
      </w:r>
      <w:r w:rsidRPr="00ED43DE">
        <w:rPr>
          <w:lang w:val="ru-RU"/>
        </w:rPr>
        <w:t>е</w:t>
      </w:r>
      <w:r w:rsidRPr="00ED43DE">
        <w:rPr>
          <w:lang w:val="ru-RU"/>
        </w:rPr>
        <w:t>ния. Влияние факторов внешней среды на развити</w:t>
      </w:r>
      <w:r w:rsidR="00783871">
        <w:rPr>
          <w:lang w:val="ru-RU"/>
        </w:rPr>
        <w:t xml:space="preserve">е цветковых растений. Жизненные </w:t>
      </w:r>
      <w:r w:rsidRPr="00ED43DE">
        <w:rPr>
          <w:lang w:val="ru-RU"/>
        </w:rPr>
        <w:t>формы цве</w:t>
      </w:r>
      <w:r w:rsidRPr="00ED43DE">
        <w:rPr>
          <w:lang w:val="ru-RU"/>
        </w:rPr>
        <w:t>т</w:t>
      </w:r>
      <w:r w:rsidRPr="00ED43DE">
        <w:rPr>
          <w:lang w:val="ru-RU"/>
        </w:rPr>
        <w:t>ковых растений.</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1. Наблюдение за ростом и развитием цветкового растения в комнатных условиях (на</w:t>
      </w:r>
      <w:r w:rsidR="00783871">
        <w:rPr>
          <w:lang w:val="ru-RU"/>
        </w:rPr>
        <w:t xml:space="preserve"> </w:t>
      </w:r>
      <w:r w:rsidRPr="00ED43DE">
        <w:rPr>
          <w:lang w:val="ru-RU"/>
        </w:rPr>
        <w:t>примере фасоли или посевного гороха).</w:t>
      </w:r>
    </w:p>
    <w:p w:rsidR="00ED43DE" w:rsidRPr="00ED43DE" w:rsidRDefault="00ED43DE" w:rsidP="00ED43DE">
      <w:pPr>
        <w:ind w:firstLine="284"/>
        <w:jc w:val="both"/>
        <w:rPr>
          <w:lang w:val="ru-RU"/>
        </w:rPr>
      </w:pPr>
      <w:r w:rsidRPr="00ED43DE">
        <w:rPr>
          <w:lang w:val="ru-RU"/>
        </w:rPr>
        <w:t>2. Определение условий прорастания семян.</w:t>
      </w:r>
    </w:p>
    <w:p w:rsidR="00783871" w:rsidRDefault="00783871" w:rsidP="00ED43DE">
      <w:pPr>
        <w:ind w:firstLine="284"/>
        <w:jc w:val="both"/>
        <w:rPr>
          <w:lang w:val="ru-RU"/>
        </w:rPr>
      </w:pPr>
    </w:p>
    <w:p w:rsidR="00ED43DE" w:rsidRPr="00783871" w:rsidRDefault="00ED43DE" w:rsidP="00ED43DE">
      <w:pPr>
        <w:ind w:firstLine="284"/>
        <w:jc w:val="both"/>
        <w:rPr>
          <w:b/>
          <w:lang w:val="ru-RU"/>
        </w:rPr>
      </w:pPr>
      <w:r w:rsidRPr="00783871">
        <w:rPr>
          <w:b/>
          <w:lang w:val="ru-RU"/>
        </w:rPr>
        <w:t>7 КЛАСС</w:t>
      </w:r>
    </w:p>
    <w:p w:rsidR="00ED43DE" w:rsidRPr="00783871" w:rsidRDefault="00ED43DE" w:rsidP="00ED43DE">
      <w:pPr>
        <w:ind w:firstLine="284"/>
        <w:jc w:val="both"/>
        <w:rPr>
          <w:b/>
          <w:lang w:val="ru-RU"/>
        </w:rPr>
      </w:pPr>
      <w:r w:rsidRPr="00783871">
        <w:rPr>
          <w:b/>
          <w:lang w:val="ru-RU"/>
        </w:rPr>
        <w:t>1. Систематические группы растений</w:t>
      </w:r>
    </w:p>
    <w:p w:rsidR="00ED43DE" w:rsidRPr="00ED43DE" w:rsidRDefault="00ED43DE" w:rsidP="00783871">
      <w:pPr>
        <w:ind w:firstLine="284"/>
        <w:jc w:val="both"/>
        <w:rPr>
          <w:lang w:val="ru-RU"/>
        </w:rPr>
      </w:pPr>
      <w:r w:rsidRPr="00ED43DE">
        <w:rPr>
          <w:lang w:val="ru-RU"/>
        </w:rPr>
        <w:t>Классификация растений. Вид как основная сис</w:t>
      </w:r>
      <w:r w:rsidR="00783871">
        <w:rPr>
          <w:lang w:val="ru-RU"/>
        </w:rPr>
        <w:t xml:space="preserve">тематическая категория. Система </w:t>
      </w:r>
      <w:r w:rsidRPr="00ED43DE">
        <w:rPr>
          <w:lang w:val="ru-RU"/>
        </w:rPr>
        <w:t>растительного мира. Низшие, высшие споровые, выс</w:t>
      </w:r>
      <w:r w:rsidR="00783871">
        <w:rPr>
          <w:lang w:val="ru-RU"/>
        </w:rPr>
        <w:t xml:space="preserve">шие семенные растения. Основные </w:t>
      </w:r>
      <w:r w:rsidRPr="00ED43DE">
        <w:rPr>
          <w:lang w:val="ru-RU"/>
        </w:rPr>
        <w:t>таксоны (категории) си</w:t>
      </w:r>
      <w:r w:rsidRPr="00ED43DE">
        <w:rPr>
          <w:lang w:val="ru-RU"/>
        </w:rPr>
        <w:t>с</w:t>
      </w:r>
      <w:r w:rsidRPr="00ED43DE">
        <w:rPr>
          <w:lang w:val="ru-RU"/>
        </w:rPr>
        <w:t xml:space="preserve">тематики растений (царство, отдел, </w:t>
      </w:r>
      <w:r w:rsidR="00783871">
        <w:rPr>
          <w:lang w:val="ru-RU"/>
        </w:rPr>
        <w:t xml:space="preserve">класс, порядок, семейство, род, </w:t>
      </w:r>
      <w:r w:rsidRPr="00ED43DE">
        <w:rPr>
          <w:lang w:val="ru-RU"/>
        </w:rPr>
        <w:t>вид). История развития сист</w:t>
      </w:r>
      <w:r w:rsidRPr="00ED43DE">
        <w:rPr>
          <w:lang w:val="ru-RU"/>
        </w:rPr>
        <w:t>е</w:t>
      </w:r>
      <w:r w:rsidRPr="00ED43DE">
        <w:rPr>
          <w:lang w:val="ru-RU"/>
        </w:rPr>
        <w:t>матики, описание ви</w:t>
      </w:r>
      <w:r w:rsidR="00783871">
        <w:rPr>
          <w:lang w:val="ru-RU"/>
        </w:rPr>
        <w:t xml:space="preserve">дов, открытие новых видов. Роль </w:t>
      </w:r>
      <w:r w:rsidRPr="00ED43DE">
        <w:rPr>
          <w:lang w:val="ru-RU"/>
        </w:rPr>
        <w:t>систематики в биологии.</w:t>
      </w:r>
    </w:p>
    <w:p w:rsidR="00ED43DE" w:rsidRPr="00ED43DE" w:rsidRDefault="00ED43DE" w:rsidP="00783871">
      <w:pPr>
        <w:ind w:firstLine="284"/>
        <w:jc w:val="both"/>
        <w:rPr>
          <w:lang w:val="ru-RU"/>
        </w:rPr>
      </w:pPr>
      <w:r w:rsidRPr="00ED43DE">
        <w:rPr>
          <w:lang w:val="ru-RU"/>
        </w:rPr>
        <w:t>Низшие растения. Водоросли. Общая характерист</w:t>
      </w:r>
      <w:r w:rsidR="00783871">
        <w:rPr>
          <w:lang w:val="ru-RU"/>
        </w:rPr>
        <w:t xml:space="preserve">ика водорослей. Одноклеточные и </w:t>
      </w:r>
      <w:r w:rsidRPr="00ED43DE">
        <w:rPr>
          <w:lang w:val="ru-RU"/>
        </w:rPr>
        <w:t>многокл</w:t>
      </w:r>
      <w:r w:rsidRPr="00ED43DE">
        <w:rPr>
          <w:lang w:val="ru-RU"/>
        </w:rPr>
        <w:t>е</w:t>
      </w:r>
      <w:r w:rsidRPr="00ED43DE">
        <w:rPr>
          <w:lang w:val="ru-RU"/>
        </w:rPr>
        <w:t>точные зелёные водоросли. Строение и жизнедеятельность зелёных водорослей.</w:t>
      </w:r>
    </w:p>
    <w:p w:rsidR="00ED43DE" w:rsidRPr="00ED43DE" w:rsidRDefault="00ED43DE" w:rsidP="00783871">
      <w:pPr>
        <w:ind w:firstLine="284"/>
        <w:jc w:val="both"/>
        <w:rPr>
          <w:lang w:val="ru-RU"/>
        </w:rPr>
      </w:pPr>
      <w:r w:rsidRPr="00ED43DE">
        <w:rPr>
          <w:lang w:val="ru-RU"/>
        </w:rPr>
        <w:t>Размножение зелёных водорослей (бесполое и половое)</w:t>
      </w:r>
      <w:r w:rsidR="00783871">
        <w:rPr>
          <w:lang w:val="ru-RU"/>
        </w:rPr>
        <w:t xml:space="preserve">. Бурые и красные водоросли, их </w:t>
      </w:r>
      <w:r w:rsidRPr="00ED43DE">
        <w:rPr>
          <w:lang w:val="ru-RU"/>
        </w:rPr>
        <w:t>стро</w:t>
      </w:r>
      <w:r w:rsidRPr="00ED43DE">
        <w:rPr>
          <w:lang w:val="ru-RU"/>
        </w:rPr>
        <w:t>е</w:t>
      </w:r>
      <w:r w:rsidRPr="00ED43DE">
        <w:rPr>
          <w:lang w:val="ru-RU"/>
        </w:rPr>
        <w:t>ние и жизнедеятельность. Значение водорослей в природе и жизни человека.</w:t>
      </w:r>
    </w:p>
    <w:p w:rsidR="00ED43DE" w:rsidRPr="00ED43DE" w:rsidRDefault="00ED43DE" w:rsidP="00783871">
      <w:pPr>
        <w:ind w:firstLine="284"/>
        <w:jc w:val="both"/>
        <w:rPr>
          <w:lang w:val="ru-RU"/>
        </w:rPr>
      </w:pPr>
      <w:r w:rsidRPr="00ED43DE">
        <w:rPr>
          <w:lang w:val="ru-RU"/>
        </w:rPr>
        <w:t xml:space="preserve">Высшие споровые растения. Моховидные (Мхи). Общая </w:t>
      </w:r>
      <w:r w:rsidR="00783871">
        <w:rPr>
          <w:lang w:val="ru-RU"/>
        </w:rPr>
        <w:t xml:space="preserve">характеристика мхов. Строение и </w:t>
      </w:r>
      <w:r w:rsidRPr="00ED43DE">
        <w:rPr>
          <w:lang w:val="ru-RU"/>
        </w:rPr>
        <w:t>жи</w:t>
      </w:r>
      <w:r w:rsidRPr="00ED43DE">
        <w:rPr>
          <w:lang w:val="ru-RU"/>
        </w:rPr>
        <w:t>з</w:t>
      </w:r>
      <w:r w:rsidRPr="00ED43DE">
        <w:rPr>
          <w:lang w:val="ru-RU"/>
        </w:rPr>
        <w:t>недеятельность зелёных и сфагновых мхов. Приспособ</w:t>
      </w:r>
      <w:r w:rsidR="00783871">
        <w:rPr>
          <w:lang w:val="ru-RU"/>
        </w:rPr>
        <w:t xml:space="preserve">ленность мхов к жизни на сильно </w:t>
      </w:r>
      <w:r w:rsidRPr="00ED43DE">
        <w:rPr>
          <w:lang w:val="ru-RU"/>
        </w:rPr>
        <w:t>увла</w:t>
      </w:r>
      <w:r w:rsidRPr="00ED43DE">
        <w:rPr>
          <w:lang w:val="ru-RU"/>
        </w:rPr>
        <w:t>ж</w:t>
      </w:r>
      <w:r w:rsidRPr="00ED43DE">
        <w:rPr>
          <w:lang w:val="ru-RU"/>
        </w:rPr>
        <w:t>нённых почвах. Размножение мхов, цикл развития н</w:t>
      </w:r>
      <w:r w:rsidR="00783871">
        <w:rPr>
          <w:lang w:val="ru-RU"/>
        </w:rPr>
        <w:t xml:space="preserve">а примере зелёного мха кукушкин </w:t>
      </w:r>
      <w:r w:rsidRPr="00ED43DE">
        <w:rPr>
          <w:lang w:val="ru-RU"/>
        </w:rPr>
        <w:t xml:space="preserve">лён. Роль мхов в заболачивании почв и торфообразовании. </w:t>
      </w:r>
      <w:r w:rsidR="00783871">
        <w:rPr>
          <w:lang w:val="ru-RU"/>
        </w:rPr>
        <w:t xml:space="preserve">Использование торфа и продуктов </w:t>
      </w:r>
      <w:r w:rsidRPr="00ED43DE">
        <w:rPr>
          <w:lang w:val="ru-RU"/>
        </w:rPr>
        <w:t>его перер</w:t>
      </w:r>
      <w:r w:rsidRPr="00ED43DE">
        <w:rPr>
          <w:lang w:val="ru-RU"/>
        </w:rPr>
        <w:t>а</w:t>
      </w:r>
      <w:r w:rsidRPr="00ED43DE">
        <w:rPr>
          <w:lang w:val="ru-RU"/>
        </w:rPr>
        <w:t>ботки в хозяйственной деятельности человека.</w:t>
      </w:r>
    </w:p>
    <w:p w:rsidR="00ED43DE" w:rsidRPr="00ED43DE" w:rsidRDefault="00ED43DE" w:rsidP="00ED43DE">
      <w:pPr>
        <w:ind w:firstLine="284"/>
        <w:jc w:val="both"/>
        <w:rPr>
          <w:lang w:val="ru-RU"/>
        </w:rPr>
      </w:pPr>
      <w:r w:rsidRPr="00ED43DE">
        <w:rPr>
          <w:lang w:val="ru-RU"/>
        </w:rPr>
        <w:t>Плауновидные (Плауны). Хвощевидные (Хвощи), Папоротниковидные (Папоротники).</w:t>
      </w:r>
    </w:p>
    <w:p w:rsidR="00ED43DE" w:rsidRPr="00ED43DE" w:rsidRDefault="00ED43DE" w:rsidP="00783871">
      <w:pPr>
        <w:ind w:firstLine="284"/>
        <w:jc w:val="both"/>
        <w:rPr>
          <w:lang w:val="ru-RU"/>
        </w:rPr>
      </w:pPr>
      <w:r w:rsidRPr="00ED43DE">
        <w:rPr>
          <w:lang w:val="ru-RU"/>
        </w:rPr>
        <w:t>Общая характеристика. Усложнение строения папоротник</w:t>
      </w:r>
      <w:r w:rsidR="00783871">
        <w:rPr>
          <w:lang w:val="ru-RU"/>
        </w:rPr>
        <w:t xml:space="preserve">ообразных растений по сравнению </w:t>
      </w:r>
      <w:r w:rsidRPr="00ED43DE">
        <w:rPr>
          <w:lang w:val="ru-RU"/>
        </w:rPr>
        <w:t>с мхами. Особенности строения и жизнедеятельности плаунов, хвощей и папоротников.</w:t>
      </w:r>
    </w:p>
    <w:p w:rsidR="00ED43DE" w:rsidRPr="00ED43DE" w:rsidRDefault="00ED43DE" w:rsidP="00783871">
      <w:pPr>
        <w:ind w:firstLine="284"/>
        <w:jc w:val="both"/>
        <w:rPr>
          <w:lang w:val="ru-RU"/>
        </w:rPr>
      </w:pPr>
      <w:r w:rsidRPr="00ED43DE">
        <w:rPr>
          <w:lang w:val="ru-RU"/>
        </w:rPr>
        <w:t>Размножение папоротникообразных. Цикл раз</w:t>
      </w:r>
      <w:r w:rsidR="00783871">
        <w:rPr>
          <w:lang w:val="ru-RU"/>
        </w:rPr>
        <w:t xml:space="preserve">вития папоротника. Роль древних </w:t>
      </w:r>
      <w:r w:rsidRPr="00ED43DE">
        <w:rPr>
          <w:lang w:val="ru-RU"/>
        </w:rPr>
        <w:t>папоротник</w:t>
      </w:r>
      <w:r w:rsidRPr="00ED43DE">
        <w:rPr>
          <w:lang w:val="ru-RU"/>
        </w:rPr>
        <w:t>о</w:t>
      </w:r>
      <w:r w:rsidRPr="00ED43DE">
        <w:rPr>
          <w:lang w:val="ru-RU"/>
        </w:rPr>
        <w:t>образных в образовании каменного угля.</w:t>
      </w:r>
      <w:r w:rsidR="00783871">
        <w:rPr>
          <w:lang w:val="ru-RU"/>
        </w:rPr>
        <w:t xml:space="preserve"> Значение папоротникообразных в </w:t>
      </w:r>
      <w:r w:rsidRPr="00ED43DE">
        <w:rPr>
          <w:lang w:val="ru-RU"/>
        </w:rPr>
        <w:t>природе и жизни чел</w:t>
      </w:r>
      <w:r w:rsidRPr="00ED43DE">
        <w:rPr>
          <w:lang w:val="ru-RU"/>
        </w:rPr>
        <w:t>о</w:t>
      </w:r>
      <w:r w:rsidRPr="00ED43DE">
        <w:rPr>
          <w:lang w:val="ru-RU"/>
        </w:rPr>
        <w:t>века.</w:t>
      </w:r>
    </w:p>
    <w:p w:rsidR="00ED43DE" w:rsidRPr="00ED43DE" w:rsidRDefault="00ED43DE" w:rsidP="00783871">
      <w:pPr>
        <w:ind w:firstLine="284"/>
        <w:jc w:val="both"/>
        <w:rPr>
          <w:lang w:val="ru-RU"/>
        </w:rPr>
      </w:pPr>
      <w:r w:rsidRPr="00ED43DE">
        <w:rPr>
          <w:lang w:val="ru-RU"/>
        </w:rPr>
        <w:t>Высшие семенные растения. Голосеменные. Общая ха</w:t>
      </w:r>
      <w:r w:rsidR="00783871">
        <w:rPr>
          <w:lang w:val="ru-RU"/>
        </w:rPr>
        <w:t xml:space="preserve">рактеристика. Хвойные растения, </w:t>
      </w:r>
      <w:r w:rsidRPr="00ED43DE">
        <w:rPr>
          <w:lang w:val="ru-RU"/>
        </w:rPr>
        <w:t>их ра</w:t>
      </w:r>
      <w:r w:rsidRPr="00ED43DE">
        <w:rPr>
          <w:lang w:val="ru-RU"/>
        </w:rPr>
        <w:t>з</w:t>
      </w:r>
      <w:r w:rsidRPr="00ED43DE">
        <w:rPr>
          <w:lang w:val="ru-RU"/>
        </w:rPr>
        <w:t>нообразие. Строение и жизнедеятельность хво</w:t>
      </w:r>
      <w:r w:rsidR="00783871">
        <w:rPr>
          <w:lang w:val="ru-RU"/>
        </w:rPr>
        <w:t xml:space="preserve">йных. Размножение хвойных, цикл </w:t>
      </w:r>
      <w:r w:rsidRPr="00ED43DE">
        <w:rPr>
          <w:lang w:val="ru-RU"/>
        </w:rPr>
        <w:t>развития на примере сосны. Значение хвойных растений в природе и жизни человека.</w:t>
      </w:r>
    </w:p>
    <w:p w:rsidR="00ED43DE" w:rsidRPr="00ED43DE" w:rsidRDefault="00ED43DE" w:rsidP="00783871">
      <w:pPr>
        <w:ind w:firstLine="284"/>
        <w:jc w:val="both"/>
        <w:rPr>
          <w:lang w:val="ru-RU"/>
        </w:rPr>
      </w:pPr>
      <w:r w:rsidRPr="00ED43DE">
        <w:rPr>
          <w:lang w:val="ru-RU"/>
        </w:rPr>
        <w:t>Покрытосеменные (цветковые) растения. Об</w:t>
      </w:r>
      <w:r w:rsidR="00783871">
        <w:rPr>
          <w:lang w:val="ru-RU"/>
        </w:rPr>
        <w:t xml:space="preserve">щая характеристика. Особенности </w:t>
      </w:r>
      <w:r w:rsidRPr="00ED43DE">
        <w:rPr>
          <w:lang w:val="ru-RU"/>
        </w:rPr>
        <w:t>строения и жи</w:t>
      </w:r>
      <w:r w:rsidRPr="00ED43DE">
        <w:rPr>
          <w:lang w:val="ru-RU"/>
        </w:rPr>
        <w:t>з</w:t>
      </w:r>
      <w:r w:rsidRPr="00ED43DE">
        <w:rPr>
          <w:lang w:val="ru-RU"/>
        </w:rPr>
        <w:t>недеятельности покрытосеменных ка</w:t>
      </w:r>
      <w:r w:rsidR="00783871">
        <w:rPr>
          <w:lang w:val="ru-RU"/>
        </w:rPr>
        <w:t xml:space="preserve">к наиболее высокоорганизованной </w:t>
      </w:r>
      <w:r w:rsidRPr="00ED43DE">
        <w:rPr>
          <w:lang w:val="ru-RU"/>
        </w:rPr>
        <w:t>группы растений, их го</w:t>
      </w:r>
      <w:r w:rsidRPr="00ED43DE">
        <w:rPr>
          <w:lang w:val="ru-RU"/>
        </w:rPr>
        <w:t>с</w:t>
      </w:r>
      <w:r w:rsidRPr="00ED43DE">
        <w:rPr>
          <w:lang w:val="ru-RU"/>
        </w:rPr>
        <w:t>подство на Земле. Классификация покрытосеменных растений: класс</w:t>
      </w:r>
    </w:p>
    <w:p w:rsidR="00ED43DE" w:rsidRPr="00ED43DE" w:rsidRDefault="00ED43DE" w:rsidP="00783871">
      <w:pPr>
        <w:ind w:firstLine="284"/>
        <w:jc w:val="both"/>
        <w:rPr>
          <w:lang w:val="ru-RU"/>
        </w:rPr>
      </w:pPr>
      <w:r w:rsidRPr="00ED43DE">
        <w:rPr>
          <w:lang w:val="ru-RU"/>
        </w:rPr>
        <w:t>Двудольные и класс Однодольные. Признаки классов.</w:t>
      </w:r>
      <w:r w:rsidR="00783871">
        <w:rPr>
          <w:lang w:val="ru-RU"/>
        </w:rPr>
        <w:t xml:space="preserve"> Цикл развития покрытосеменного </w:t>
      </w:r>
      <w:r w:rsidRPr="00ED43DE">
        <w:rPr>
          <w:lang w:val="ru-RU"/>
        </w:rPr>
        <w:t>раст</w:t>
      </w:r>
      <w:r w:rsidRPr="00ED43DE">
        <w:rPr>
          <w:lang w:val="ru-RU"/>
        </w:rPr>
        <w:t>е</w:t>
      </w:r>
      <w:r w:rsidRPr="00ED43DE">
        <w:rPr>
          <w:lang w:val="ru-RU"/>
        </w:rPr>
        <w:t>ния.</w:t>
      </w:r>
    </w:p>
    <w:p w:rsidR="00ED43DE" w:rsidRPr="00ED43DE" w:rsidRDefault="00783871" w:rsidP="00783871">
      <w:pPr>
        <w:ind w:firstLine="284"/>
        <w:jc w:val="both"/>
        <w:rPr>
          <w:lang w:val="ru-RU"/>
        </w:rPr>
      </w:pPr>
      <w:r>
        <w:rPr>
          <w:lang w:val="ru-RU"/>
        </w:rPr>
        <w:t>Семейства покрытосеменных</w:t>
      </w:r>
      <w:r w:rsidR="00ED43DE" w:rsidRPr="00ED43DE">
        <w:rPr>
          <w:lang w:val="ru-RU"/>
        </w:rPr>
        <w:t xml:space="preserve"> (цветковых) растений</w:t>
      </w:r>
      <w:r>
        <w:rPr>
          <w:lang w:val="ru-RU"/>
        </w:rPr>
        <w:t>. Характерные признаки семейств к</w:t>
      </w:r>
      <w:r w:rsidR="00ED43DE" w:rsidRPr="00ED43DE">
        <w:rPr>
          <w:lang w:val="ru-RU"/>
        </w:rPr>
        <w:t>ласса Двудольные (Крестоцветные, или Капус</w:t>
      </w:r>
      <w:r>
        <w:rPr>
          <w:lang w:val="ru-RU"/>
        </w:rPr>
        <w:t xml:space="preserve">тные, Розоцветные, или Розовые, </w:t>
      </w:r>
      <w:r w:rsidR="00ED43DE" w:rsidRPr="00ED43DE">
        <w:rPr>
          <w:lang w:val="ru-RU"/>
        </w:rPr>
        <w:t>Мотыльковые, или Б</w:t>
      </w:r>
      <w:r w:rsidR="00ED43DE" w:rsidRPr="00ED43DE">
        <w:rPr>
          <w:lang w:val="ru-RU"/>
        </w:rPr>
        <w:t>о</w:t>
      </w:r>
      <w:r w:rsidR="00ED43DE" w:rsidRPr="00ED43DE">
        <w:rPr>
          <w:lang w:val="ru-RU"/>
        </w:rPr>
        <w:t>бовые, Паслёновые, Сложноцветные, или Астровые) и класса</w:t>
      </w:r>
    </w:p>
    <w:p w:rsidR="00ED43DE" w:rsidRPr="00ED43DE" w:rsidRDefault="00ED43DE" w:rsidP="00ED43DE">
      <w:pPr>
        <w:ind w:firstLine="284"/>
        <w:jc w:val="both"/>
        <w:rPr>
          <w:lang w:val="ru-RU"/>
        </w:rPr>
      </w:pPr>
      <w:r w:rsidRPr="00ED43DE">
        <w:rPr>
          <w:lang w:val="ru-RU"/>
        </w:rPr>
        <w:t>Однодольные (Ли</w:t>
      </w:r>
      <w:r w:rsidR="00783871">
        <w:rPr>
          <w:lang w:val="ru-RU"/>
        </w:rPr>
        <w:t>лейные, Злаки, или Мятликовые)</w:t>
      </w:r>
      <w:r w:rsidRPr="00ED43DE">
        <w:rPr>
          <w:lang w:val="ru-RU"/>
        </w:rPr>
        <w:t>. Многообразие растений.</w:t>
      </w:r>
    </w:p>
    <w:p w:rsidR="00ED43DE" w:rsidRPr="00ED43DE" w:rsidRDefault="00ED43DE" w:rsidP="00783871">
      <w:pPr>
        <w:ind w:firstLine="284"/>
        <w:jc w:val="both"/>
        <w:rPr>
          <w:lang w:val="ru-RU"/>
        </w:rPr>
      </w:pPr>
      <w:r w:rsidRPr="00ED43DE">
        <w:rPr>
          <w:lang w:val="ru-RU"/>
        </w:rPr>
        <w:t>Дикорастущие представители семейств. Культурные представители</w:t>
      </w:r>
      <w:r w:rsidR="00783871">
        <w:rPr>
          <w:lang w:val="ru-RU"/>
        </w:rPr>
        <w:t xml:space="preserve"> семейств, их </w:t>
      </w:r>
      <w:r w:rsidRPr="00ED43DE">
        <w:rPr>
          <w:lang w:val="ru-RU"/>
        </w:rPr>
        <w:t>использование человеком.</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1. Изучение строения одноклеточных водорос</w:t>
      </w:r>
      <w:r w:rsidR="00783871">
        <w:rPr>
          <w:lang w:val="ru-RU"/>
        </w:rPr>
        <w:t xml:space="preserve">лей (на примере хламидомонады и </w:t>
      </w:r>
      <w:r w:rsidRPr="00ED43DE">
        <w:rPr>
          <w:lang w:val="ru-RU"/>
        </w:rPr>
        <w:t>хлореллы).</w:t>
      </w:r>
    </w:p>
    <w:p w:rsidR="00ED43DE" w:rsidRPr="00ED43DE" w:rsidRDefault="00ED43DE" w:rsidP="00783871">
      <w:pPr>
        <w:ind w:firstLine="284"/>
        <w:jc w:val="both"/>
        <w:rPr>
          <w:lang w:val="ru-RU"/>
        </w:rPr>
      </w:pPr>
      <w:r w:rsidRPr="00ED43DE">
        <w:rPr>
          <w:lang w:val="ru-RU"/>
        </w:rPr>
        <w:t>2. Изучение строения многоклеточных нитчатых вод</w:t>
      </w:r>
      <w:r w:rsidR="00783871">
        <w:rPr>
          <w:lang w:val="ru-RU"/>
        </w:rPr>
        <w:t xml:space="preserve">орослей (на примере спирогиры и </w:t>
      </w:r>
      <w:r w:rsidRPr="00ED43DE">
        <w:rPr>
          <w:lang w:val="ru-RU"/>
        </w:rPr>
        <w:t>улотри</w:t>
      </w:r>
      <w:r w:rsidRPr="00ED43DE">
        <w:rPr>
          <w:lang w:val="ru-RU"/>
        </w:rPr>
        <w:t>к</w:t>
      </w:r>
      <w:r w:rsidRPr="00ED43DE">
        <w:rPr>
          <w:lang w:val="ru-RU"/>
        </w:rPr>
        <w:t>са).</w:t>
      </w:r>
    </w:p>
    <w:p w:rsidR="00ED43DE" w:rsidRPr="00ED43DE" w:rsidRDefault="00ED43DE" w:rsidP="00ED43DE">
      <w:pPr>
        <w:ind w:firstLine="284"/>
        <w:jc w:val="both"/>
        <w:rPr>
          <w:lang w:val="ru-RU"/>
        </w:rPr>
      </w:pPr>
      <w:r w:rsidRPr="00ED43DE">
        <w:rPr>
          <w:lang w:val="ru-RU"/>
        </w:rPr>
        <w:t>3. Изучение внешнего строения мхов (на местных видах).</w:t>
      </w:r>
    </w:p>
    <w:p w:rsidR="00ED43DE" w:rsidRPr="00ED43DE" w:rsidRDefault="00ED43DE" w:rsidP="00ED43DE">
      <w:pPr>
        <w:ind w:firstLine="284"/>
        <w:jc w:val="both"/>
        <w:rPr>
          <w:lang w:val="ru-RU"/>
        </w:rPr>
      </w:pPr>
      <w:r w:rsidRPr="00ED43DE">
        <w:rPr>
          <w:lang w:val="ru-RU"/>
        </w:rPr>
        <w:t>4. Изучение внешнего строения папоротника или хвоща.</w:t>
      </w:r>
    </w:p>
    <w:p w:rsidR="00ED43DE" w:rsidRPr="00ED43DE" w:rsidRDefault="00ED43DE" w:rsidP="00783871">
      <w:pPr>
        <w:ind w:firstLine="284"/>
        <w:jc w:val="both"/>
        <w:rPr>
          <w:lang w:val="ru-RU"/>
        </w:rPr>
      </w:pPr>
      <w:r w:rsidRPr="00ED43DE">
        <w:rPr>
          <w:lang w:val="ru-RU"/>
        </w:rPr>
        <w:t>5. Изучение внешнего строения веток, хвои, шишек и семян</w:t>
      </w:r>
      <w:r w:rsidR="00783871">
        <w:rPr>
          <w:lang w:val="ru-RU"/>
        </w:rPr>
        <w:t xml:space="preserve"> голосеменных растений (на </w:t>
      </w:r>
      <w:r w:rsidRPr="00ED43DE">
        <w:rPr>
          <w:lang w:val="ru-RU"/>
        </w:rPr>
        <w:t>прим</w:t>
      </w:r>
      <w:r w:rsidRPr="00ED43DE">
        <w:rPr>
          <w:lang w:val="ru-RU"/>
        </w:rPr>
        <w:t>е</w:t>
      </w:r>
      <w:r w:rsidRPr="00ED43DE">
        <w:rPr>
          <w:lang w:val="ru-RU"/>
        </w:rPr>
        <w:t>ре ели, сосны или лиственницы).</w:t>
      </w:r>
    </w:p>
    <w:p w:rsidR="00ED43DE" w:rsidRPr="00ED43DE" w:rsidRDefault="00ED43DE" w:rsidP="00ED43DE">
      <w:pPr>
        <w:ind w:firstLine="284"/>
        <w:jc w:val="both"/>
        <w:rPr>
          <w:lang w:val="ru-RU"/>
        </w:rPr>
      </w:pPr>
      <w:r w:rsidRPr="00ED43DE">
        <w:rPr>
          <w:lang w:val="ru-RU"/>
        </w:rPr>
        <w:t>6. Изучение внешнего строения покрытосеменных растений.</w:t>
      </w:r>
    </w:p>
    <w:p w:rsidR="00ED43DE" w:rsidRPr="00ED43DE" w:rsidRDefault="00ED43DE" w:rsidP="00783871">
      <w:pPr>
        <w:ind w:firstLine="284"/>
        <w:jc w:val="both"/>
        <w:rPr>
          <w:lang w:val="ru-RU"/>
        </w:rPr>
      </w:pPr>
      <w:r w:rsidRPr="00ED43DE">
        <w:rPr>
          <w:lang w:val="ru-RU"/>
        </w:rPr>
        <w:t>7. Изучение признаков представителей семей</w:t>
      </w:r>
      <w:r w:rsidR="00783871">
        <w:rPr>
          <w:lang w:val="ru-RU"/>
        </w:rPr>
        <w:t xml:space="preserve">ств: Крестоцветные (Капустные), </w:t>
      </w:r>
      <w:r w:rsidRPr="00ED43DE">
        <w:rPr>
          <w:lang w:val="ru-RU"/>
        </w:rPr>
        <w:t>Розоцветные (Розовые), Мотыльковые (Бобовые), Паслёновые, Слож</w:t>
      </w:r>
      <w:r w:rsidR="00783871">
        <w:rPr>
          <w:lang w:val="ru-RU"/>
        </w:rPr>
        <w:t xml:space="preserve">ноцветные (Астровые), </w:t>
      </w:r>
      <w:r w:rsidRPr="00ED43DE">
        <w:rPr>
          <w:lang w:val="ru-RU"/>
        </w:rPr>
        <w:t>Лилейные, Злаки (Мятликовые) на гербарных и натуральных образцах.</w:t>
      </w:r>
    </w:p>
    <w:p w:rsidR="00ED43DE" w:rsidRPr="00ED43DE" w:rsidRDefault="00ED43DE" w:rsidP="00783871">
      <w:pPr>
        <w:ind w:firstLine="284"/>
        <w:jc w:val="both"/>
        <w:rPr>
          <w:lang w:val="ru-RU"/>
        </w:rPr>
      </w:pPr>
      <w:r w:rsidRPr="00ED43DE">
        <w:rPr>
          <w:lang w:val="ru-RU"/>
        </w:rPr>
        <w:t xml:space="preserve">8. Определение видов растений (на примере </w:t>
      </w:r>
      <w:r w:rsidR="00783871">
        <w:rPr>
          <w:lang w:val="ru-RU"/>
        </w:rPr>
        <w:t xml:space="preserve">трёх семейств) с использованием </w:t>
      </w:r>
      <w:r w:rsidRPr="00ED43DE">
        <w:rPr>
          <w:lang w:val="ru-RU"/>
        </w:rPr>
        <w:t>определителей растений или определительных карточек.</w:t>
      </w:r>
    </w:p>
    <w:p w:rsidR="00ED43DE" w:rsidRPr="00783871" w:rsidRDefault="00ED43DE" w:rsidP="00ED43DE">
      <w:pPr>
        <w:ind w:firstLine="284"/>
        <w:jc w:val="both"/>
        <w:rPr>
          <w:b/>
          <w:lang w:val="ru-RU"/>
        </w:rPr>
      </w:pPr>
      <w:r w:rsidRPr="00783871">
        <w:rPr>
          <w:b/>
          <w:lang w:val="ru-RU"/>
        </w:rPr>
        <w:t>2. Развитие растительного мира на Земле</w:t>
      </w:r>
    </w:p>
    <w:p w:rsidR="00ED43DE" w:rsidRPr="00ED43DE" w:rsidRDefault="00ED43DE" w:rsidP="00783871">
      <w:pPr>
        <w:ind w:firstLine="284"/>
        <w:jc w:val="both"/>
        <w:rPr>
          <w:lang w:val="ru-RU"/>
        </w:rPr>
      </w:pPr>
      <w:r w:rsidRPr="00ED43DE">
        <w:rPr>
          <w:lang w:val="ru-RU"/>
        </w:rPr>
        <w:t xml:space="preserve">Эволюционное развитие растительного мира на </w:t>
      </w:r>
      <w:r w:rsidR="00783871">
        <w:rPr>
          <w:lang w:val="ru-RU"/>
        </w:rPr>
        <w:t xml:space="preserve">Земле. Сохранение в земной коре </w:t>
      </w:r>
      <w:r w:rsidRPr="00ED43DE">
        <w:rPr>
          <w:lang w:val="ru-RU"/>
        </w:rPr>
        <w:t>растительных остатков, их изучение. «Живые ископаемы</w:t>
      </w:r>
      <w:r w:rsidR="00783871">
        <w:rPr>
          <w:lang w:val="ru-RU"/>
        </w:rPr>
        <w:t xml:space="preserve">е» растительного царства. Жизнь </w:t>
      </w:r>
      <w:r w:rsidRPr="00ED43DE">
        <w:rPr>
          <w:lang w:val="ru-RU"/>
        </w:rPr>
        <w:t>растений в воде. Пе</w:t>
      </w:r>
      <w:r w:rsidRPr="00ED43DE">
        <w:rPr>
          <w:lang w:val="ru-RU"/>
        </w:rPr>
        <w:t>р</w:t>
      </w:r>
      <w:r w:rsidRPr="00ED43DE">
        <w:rPr>
          <w:lang w:val="ru-RU"/>
        </w:rPr>
        <w:t xml:space="preserve">вые наземные растения. Освоение </w:t>
      </w:r>
      <w:r w:rsidR="00783871">
        <w:rPr>
          <w:lang w:val="ru-RU"/>
        </w:rPr>
        <w:t xml:space="preserve">растениями суши. Этапы развития </w:t>
      </w:r>
      <w:r w:rsidRPr="00ED43DE">
        <w:rPr>
          <w:lang w:val="ru-RU"/>
        </w:rPr>
        <w:t>наземных растений основных систематических групп. Вымершие растения.</w:t>
      </w:r>
    </w:p>
    <w:p w:rsidR="00ED43DE" w:rsidRPr="00ED43DE" w:rsidRDefault="00ED43DE" w:rsidP="00ED43DE">
      <w:pPr>
        <w:ind w:firstLine="284"/>
        <w:jc w:val="both"/>
        <w:rPr>
          <w:lang w:val="ru-RU"/>
        </w:rPr>
      </w:pPr>
      <w:r w:rsidRPr="00ED43DE">
        <w:rPr>
          <w:lang w:val="ru-RU"/>
        </w:rPr>
        <w:t>Экскурсии или видеоэкскурсии</w:t>
      </w:r>
    </w:p>
    <w:p w:rsidR="00ED43DE" w:rsidRPr="00ED43DE" w:rsidRDefault="00ED43DE" w:rsidP="00783871">
      <w:pPr>
        <w:ind w:firstLine="284"/>
        <w:jc w:val="both"/>
        <w:rPr>
          <w:lang w:val="ru-RU"/>
        </w:rPr>
      </w:pPr>
      <w:r w:rsidRPr="00ED43DE">
        <w:rPr>
          <w:lang w:val="ru-RU"/>
        </w:rPr>
        <w:t>Развитие растительного мира на Земле (экс</w:t>
      </w:r>
      <w:r w:rsidR="00783871">
        <w:rPr>
          <w:lang w:val="ru-RU"/>
        </w:rPr>
        <w:t xml:space="preserve">курсия в палеонтологический или </w:t>
      </w:r>
      <w:r w:rsidRPr="00ED43DE">
        <w:rPr>
          <w:lang w:val="ru-RU"/>
        </w:rPr>
        <w:t>краеведческий м</w:t>
      </w:r>
      <w:r w:rsidRPr="00ED43DE">
        <w:rPr>
          <w:lang w:val="ru-RU"/>
        </w:rPr>
        <w:t>у</w:t>
      </w:r>
      <w:r w:rsidRPr="00ED43DE">
        <w:rPr>
          <w:lang w:val="ru-RU"/>
        </w:rPr>
        <w:t>зей).</w:t>
      </w:r>
    </w:p>
    <w:p w:rsidR="00ED43DE" w:rsidRPr="00783871" w:rsidRDefault="00ED43DE" w:rsidP="00ED43DE">
      <w:pPr>
        <w:ind w:firstLine="284"/>
        <w:jc w:val="both"/>
        <w:rPr>
          <w:b/>
          <w:lang w:val="ru-RU"/>
        </w:rPr>
      </w:pPr>
      <w:r w:rsidRPr="00783871">
        <w:rPr>
          <w:b/>
          <w:lang w:val="ru-RU"/>
        </w:rPr>
        <w:t>3. Растения в природных сообществах</w:t>
      </w:r>
    </w:p>
    <w:p w:rsidR="00ED43DE" w:rsidRPr="00ED43DE" w:rsidRDefault="00ED43DE" w:rsidP="00783871">
      <w:pPr>
        <w:ind w:firstLine="284"/>
        <w:jc w:val="both"/>
        <w:rPr>
          <w:lang w:val="ru-RU"/>
        </w:rPr>
      </w:pPr>
      <w:r w:rsidRPr="00ED43DE">
        <w:rPr>
          <w:lang w:val="ru-RU"/>
        </w:rPr>
        <w:t>Растения и среда обитания. Экологические факт</w:t>
      </w:r>
      <w:r w:rsidR="00783871">
        <w:rPr>
          <w:lang w:val="ru-RU"/>
        </w:rPr>
        <w:t xml:space="preserve">оры. Растения и условия неживой </w:t>
      </w:r>
      <w:r w:rsidRPr="00ED43DE">
        <w:rPr>
          <w:lang w:val="ru-RU"/>
        </w:rPr>
        <w:t>природы: свет, температура, влага, атмосферный воздух. Ра</w:t>
      </w:r>
      <w:r w:rsidR="00783871">
        <w:rPr>
          <w:lang w:val="ru-RU"/>
        </w:rPr>
        <w:t xml:space="preserve">стения и условия живой природы: </w:t>
      </w:r>
      <w:r w:rsidRPr="00ED43DE">
        <w:rPr>
          <w:lang w:val="ru-RU"/>
        </w:rPr>
        <w:t>прямое и ко</w:t>
      </w:r>
      <w:r w:rsidRPr="00ED43DE">
        <w:rPr>
          <w:lang w:val="ru-RU"/>
        </w:rPr>
        <w:t>с</w:t>
      </w:r>
      <w:r w:rsidRPr="00ED43DE">
        <w:rPr>
          <w:lang w:val="ru-RU"/>
        </w:rPr>
        <w:t>венное воздействие организмов на растени</w:t>
      </w:r>
      <w:r w:rsidR="00783871">
        <w:rPr>
          <w:lang w:val="ru-RU"/>
        </w:rPr>
        <w:t xml:space="preserve">я. Приспособленность растений к </w:t>
      </w:r>
      <w:r w:rsidRPr="00ED43DE">
        <w:rPr>
          <w:lang w:val="ru-RU"/>
        </w:rPr>
        <w:t>среде обитания. Взаимосвязи растений между собой и с другими организмами.</w:t>
      </w:r>
    </w:p>
    <w:p w:rsidR="00ED43DE" w:rsidRPr="00ED43DE" w:rsidRDefault="00ED43DE" w:rsidP="00783871">
      <w:pPr>
        <w:ind w:firstLine="284"/>
        <w:jc w:val="both"/>
        <w:rPr>
          <w:lang w:val="ru-RU"/>
        </w:rPr>
      </w:pPr>
      <w:r w:rsidRPr="00ED43DE">
        <w:rPr>
          <w:lang w:val="ru-RU"/>
        </w:rPr>
        <w:t>Растительные сообщества. Видовой состав растител</w:t>
      </w:r>
      <w:r w:rsidR="00783871">
        <w:rPr>
          <w:lang w:val="ru-RU"/>
        </w:rPr>
        <w:t xml:space="preserve">ьных сообществ, преобладающие в </w:t>
      </w:r>
      <w:r w:rsidRPr="00ED43DE">
        <w:rPr>
          <w:lang w:val="ru-RU"/>
        </w:rPr>
        <w:t>них ра</w:t>
      </w:r>
      <w:r w:rsidRPr="00ED43DE">
        <w:rPr>
          <w:lang w:val="ru-RU"/>
        </w:rPr>
        <w:t>с</w:t>
      </w:r>
      <w:r w:rsidRPr="00ED43DE">
        <w:rPr>
          <w:lang w:val="ru-RU"/>
        </w:rPr>
        <w:t>тения. Распределение видов в растительных со</w:t>
      </w:r>
      <w:r w:rsidR="00783871">
        <w:rPr>
          <w:lang w:val="ru-RU"/>
        </w:rPr>
        <w:t xml:space="preserve">обществах. Сезонные изменения в </w:t>
      </w:r>
      <w:r w:rsidRPr="00ED43DE">
        <w:rPr>
          <w:lang w:val="ru-RU"/>
        </w:rPr>
        <w:t>жизни раст</w:t>
      </w:r>
      <w:r w:rsidRPr="00ED43DE">
        <w:rPr>
          <w:lang w:val="ru-RU"/>
        </w:rPr>
        <w:t>и</w:t>
      </w:r>
      <w:r w:rsidRPr="00ED43DE">
        <w:rPr>
          <w:lang w:val="ru-RU"/>
        </w:rPr>
        <w:t>тельного сообщества. Смена растительных сообществ. Рас</w:t>
      </w:r>
      <w:r w:rsidR="00783871">
        <w:rPr>
          <w:lang w:val="ru-RU"/>
        </w:rPr>
        <w:t xml:space="preserve">тительность </w:t>
      </w:r>
      <w:r w:rsidRPr="00ED43DE">
        <w:rPr>
          <w:lang w:val="ru-RU"/>
        </w:rPr>
        <w:t>(растительный покров) природных зон Земли. Флора.</w:t>
      </w:r>
    </w:p>
    <w:p w:rsidR="00ED43DE" w:rsidRPr="00783871" w:rsidRDefault="00ED43DE" w:rsidP="00ED43DE">
      <w:pPr>
        <w:ind w:firstLine="284"/>
        <w:jc w:val="both"/>
        <w:rPr>
          <w:b/>
          <w:lang w:val="ru-RU"/>
        </w:rPr>
      </w:pPr>
      <w:r w:rsidRPr="00783871">
        <w:rPr>
          <w:b/>
          <w:lang w:val="ru-RU"/>
        </w:rPr>
        <w:t>4. Растения и человек</w:t>
      </w:r>
    </w:p>
    <w:p w:rsidR="00ED43DE" w:rsidRPr="00ED43DE" w:rsidRDefault="00ED43DE" w:rsidP="00783871">
      <w:pPr>
        <w:ind w:firstLine="284"/>
        <w:jc w:val="both"/>
        <w:rPr>
          <w:lang w:val="ru-RU"/>
        </w:rPr>
      </w:pPr>
      <w:r w:rsidRPr="00ED43DE">
        <w:rPr>
          <w:lang w:val="ru-RU"/>
        </w:rPr>
        <w:t>Культурные растения и их происхождение. Цент</w:t>
      </w:r>
      <w:r w:rsidR="00783871">
        <w:rPr>
          <w:lang w:val="ru-RU"/>
        </w:rPr>
        <w:t xml:space="preserve">ры многообразия и происхождения </w:t>
      </w:r>
      <w:r w:rsidRPr="00ED43DE">
        <w:rPr>
          <w:lang w:val="ru-RU"/>
        </w:rPr>
        <w:t>культурных растений. Земледелие. Культурные растен</w:t>
      </w:r>
      <w:r w:rsidR="00783871">
        <w:rPr>
          <w:lang w:val="ru-RU"/>
        </w:rPr>
        <w:t xml:space="preserve">ия сельскохозяйственных угодий: </w:t>
      </w:r>
      <w:r w:rsidRPr="00ED43DE">
        <w:rPr>
          <w:lang w:val="ru-RU"/>
        </w:rPr>
        <w:t>овощные, плодово-ягодные, полевые. Растения города, особенность городской флоры.</w:t>
      </w:r>
    </w:p>
    <w:p w:rsidR="00ED43DE" w:rsidRPr="00ED43DE" w:rsidRDefault="00ED43DE" w:rsidP="00783871">
      <w:pPr>
        <w:ind w:firstLine="284"/>
        <w:jc w:val="both"/>
        <w:rPr>
          <w:lang w:val="ru-RU"/>
        </w:rPr>
      </w:pPr>
      <w:r w:rsidRPr="00ED43DE">
        <w:rPr>
          <w:lang w:val="ru-RU"/>
        </w:rPr>
        <w:t>Парки, лесопарки, скверы, ботанические сады. Декор</w:t>
      </w:r>
      <w:r w:rsidR="00783871">
        <w:rPr>
          <w:lang w:val="ru-RU"/>
        </w:rPr>
        <w:t xml:space="preserve">ативное цветоводство. Комнатные </w:t>
      </w:r>
      <w:r w:rsidRPr="00ED43DE">
        <w:rPr>
          <w:lang w:val="ru-RU"/>
        </w:rPr>
        <w:t>раст</w:t>
      </w:r>
      <w:r w:rsidRPr="00ED43DE">
        <w:rPr>
          <w:lang w:val="ru-RU"/>
        </w:rPr>
        <w:t>е</w:t>
      </w:r>
      <w:r w:rsidRPr="00ED43DE">
        <w:rPr>
          <w:lang w:val="ru-RU"/>
        </w:rPr>
        <w:t>ния, комнатное цветоводство. Последствия деятельности человека в экосистемах.</w:t>
      </w:r>
    </w:p>
    <w:p w:rsidR="00ED43DE" w:rsidRPr="00ED43DE" w:rsidRDefault="00ED43DE" w:rsidP="00783871">
      <w:pPr>
        <w:ind w:firstLine="284"/>
        <w:jc w:val="both"/>
        <w:rPr>
          <w:lang w:val="ru-RU"/>
        </w:rPr>
      </w:pPr>
      <w:r w:rsidRPr="00ED43DE">
        <w:rPr>
          <w:lang w:val="ru-RU"/>
        </w:rPr>
        <w:t>Охрана растительного мира. Восстановление численнос</w:t>
      </w:r>
      <w:r w:rsidR="00783871">
        <w:rPr>
          <w:lang w:val="ru-RU"/>
        </w:rPr>
        <w:t xml:space="preserve">ти редких видов растений: особо </w:t>
      </w:r>
      <w:r w:rsidRPr="00ED43DE">
        <w:rPr>
          <w:lang w:val="ru-RU"/>
        </w:rPr>
        <w:t>охр</w:t>
      </w:r>
      <w:r w:rsidRPr="00ED43DE">
        <w:rPr>
          <w:lang w:val="ru-RU"/>
        </w:rPr>
        <w:t>а</w:t>
      </w:r>
      <w:r w:rsidRPr="00ED43DE">
        <w:rPr>
          <w:lang w:val="ru-RU"/>
        </w:rPr>
        <w:t>няемые природные территории (ООПТ). Красна</w:t>
      </w:r>
      <w:r w:rsidR="00783871">
        <w:rPr>
          <w:lang w:val="ru-RU"/>
        </w:rPr>
        <w:t xml:space="preserve">я книга России. Меры сохранения </w:t>
      </w:r>
      <w:r w:rsidRPr="00ED43DE">
        <w:rPr>
          <w:lang w:val="ru-RU"/>
        </w:rPr>
        <w:t>растительного мира.</w:t>
      </w:r>
    </w:p>
    <w:p w:rsidR="00ED43DE" w:rsidRPr="00ED43DE" w:rsidRDefault="00ED43DE" w:rsidP="00ED43DE">
      <w:pPr>
        <w:ind w:firstLine="284"/>
        <w:jc w:val="both"/>
        <w:rPr>
          <w:lang w:val="ru-RU"/>
        </w:rPr>
      </w:pPr>
      <w:r w:rsidRPr="00ED43DE">
        <w:rPr>
          <w:lang w:val="ru-RU"/>
        </w:rPr>
        <w:t>Экскурсии или видеоэкскурсии</w:t>
      </w:r>
    </w:p>
    <w:p w:rsidR="00ED43DE" w:rsidRPr="00ED43DE" w:rsidRDefault="00ED43DE" w:rsidP="00ED43DE">
      <w:pPr>
        <w:ind w:firstLine="284"/>
        <w:jc w:val="both"/>
        <w:rPr>
          <w:lang w:val="ru-RU"/>
        </w:rPr>
      </w:pPr>
      <w:r w:rsidRPr="00ED43DE">
        <w:rPr>
          <w:lang w:val="ru-RU"/>
        </w:rPr>
        <w:t>1. Изучение сельскохозяйственных растений региона.</w:t>
      </w:r>
    </w:p>
    <w:p w:rsidR="00ED43DE" w:rsidRPr="00ED43DE" w:rsidRDefault="00ED43DE" w:rsidP="00ED43DE">
      <w:pPr>
        <w:ind w:firstLine="284"/>
        <w:jc w:val="both"/>
        <w:rPr>
          <w:lang w:val="ru-RU"/>
        </w:rPr>
      </w:pPr>
      <w:r w:rsidRPr="00ED43DE">
        <w:rPr>
          <w:lang w:val="ru-RU"/>
        </w:rPr>
        <w:t>2. Изучение сорных растений региона.</w:t>
      </w:r>
    </w:p>
    <w:p w:rsidR="00ED43DE" w:rsidRPr="00ED43DE" w:rsidRDefault="00ED43DE" w:rsidP="00ED43DE">
      <w:pPr>
        <w:ind w:firstLine="284"/>
        <w:jc w:val="both"/>
        <w:rPr>
          <w:lang w:val="ru-RU"/>
        </w:rPr>
      </w:pPr>
      <w:r w:rsidRPr="00ED43DE">
        <w:rPr>
          <w:lang w:val="ru-RU"/>
        </w:rPr>
        <w:t>5. Грибы. Лишайники. Бактерии</w:t>
      </w:r>
    </w:p>
    <w:p w:rsidR="00ED43DE" w:rsidRPr="00ED43DE" w:rsidRDefault="00ED43DE" w:rsidP="00ED43DE">
      <w:pPr>
        <w:ind w:firstLine="284"/>
        <w:jc w:val="both"/>
        <w:rPr>
          <w:lang w:val="ru-RU"/>
        </w:rPr>
      </w:pPr>
      <w:r w:rsidRPr="00ED43DE">
        <w:rPr>
          <w:lang w:val="ru-RU"/>
        </w:rPr>
        <w:t>Грибы. Общая характеристика. Шляпочные грибы, их строение, питание, рост, размножение.</w:t>
      </w:r>
    </w:p>
    <w:p w:rsidR="00ED43DE" w:rsidRPr="00ED43DE" w:rsidRDefault="00ED43DE" w:rsidP="00ED43DE">
      <w:pPr>
        <w:ind w:firstLine="284"/>
        <w:jc w:val="both"/>
        <w:rPr>
          <w:lang w:val="ru-RU"/>
        </w:rPr>
      </w:pPr>
      <w:r w:rsidRPr="00ED43DE">
        <w:rPr>
          <w:lang w:val="ru-RU"/>
        </w:rPr>
        <w:t>Съедобные и ядовитые грибы. Меры профилактики заболеваний, связанных с грибами.</w:t>
      </w:r>
    </w:p>
    <w:p w:rsidR="00ED43DE" w:rsidRPr="00ED43DE" w:rsidRDefault="00ED43DE" w:rsidP="00783871">
      <w:pPr>
        <w:ind w:firstLine="284"/>
        <w:jc w:val="both"/>
        <w:rPr>
          <w:lang w:val="ru-RU"/>
        </w:rPr>
      </w:pPr>
      <w:r w:rsidRPr="00ED43DE">
        <w:rPr>
          <w:lang w:val="ru-RU"/>
        </w:rPr>
        <w:t>Значение шляпочных грибов в природных сообществах</w:t>
      </w:r>
      <w:r w:rsidR="00783871">
        <w:rPr>
          <w:lang w:val="ru-RU"/>
        </w:rPr>
        <w:t xml:space="preserve"> и жизни человека. Промышленное </w:t>
      </w:r>
      <w:r w:rsidRPr="00ED43DE">
        <w:rPr>
          <w:lang w:val="ru-RU"/>
        </w:rPr>
        <w:t>в</w:t>
      </w:r>
      <w:r w:rsidRPr="00ED43DE">
        <w:rPr>
          <w:lang w:val="ru-RU"/>
        </w:rPr>
        <w:t>ы</w:t>
      </w:r>
      <w:r w:rsidRPr="00ED43DE">
        <w:rPr>
          <w:lang w:val="ru-RU"/>
        </w:rPr>
        <w:t>ращивание шляпочных грибов (шампиньоны).</w:t>
      </w:r>
    </w:p>
    <w:p w:rsidR="00ED43DE" w:rsidRPr="00ED43DE" w:rsidRDefault="00ED43DE" w:rsidP="00783871">
      <w:pPr>
        <w:ind w:firstLine="284"/>
        <w:jc w:val="both"/>
        <w:rPr>
          <w:lang w:val="ru-RU"/>
        </w:rPr>
      </w:pPr>
      <w:r w:rsidRPr="00ED43DE">
        <w:rPr>
          <w:lang w:val="ru-RU"/>
        </w:rPr>
        <w:t>Плесневые грибы. Дрожжевые грибы. Значение плесневых</w:t>
      </w:r>
      <w:r w:rsidR="00783871">
        <w:rPr>
          <w:lang w:val="ru-RU"/>
        </w:rPr>
        <w:t xml:space="preserve"> и дрожжевых грибов в природе и </w:t>
      </w:r>
      <w:r w:rsidRPr="00ED43DE">
        <w:rPr>
          <w:lang w:val="ru-RU"/>
        </w:rPr>
        <w:t>жизни человека (пищевая и фармацевтическая промышленность и др.).</w:t>
      </w:r>
    </w:p>
    <w:p w:rsidR="00ED43DE" w:rsidRPr="00ED43DE" w:rsidRDefault="00ED43DE" w:rsidP="00783871">
      <w:pPr>
        <w:ind w:firstLine="284"/>
        <w:jc w:val="both"/>
        <w:rPr>
          <w:lang w:val="ru-RU"/>
        </w:rPr>
      </w:pPr>
      <w:r w:rsidRPr="00ED43DE">
        <w:rPr>
          <w:lang w:val="ru-RU"/>
        </w:rPr>
        <w:t>Паразитические грибы. Разнообразие и значение паразитиче</w:t>
      </w:r>
      <w:r w:rsidR="00783871">
        <w:rPr>
          <w:lang w:val="ru-RU"/>
        </w:rPr>
        <w:t xml:space="preserve">ских грибов (головня, спорынья, </w:t>
      </w:r>
      <w:r w:rsidRPr="00ED43DE">
        <w:rPr>
          <w:lang w:val="ru-RU"/>
        </w:rPr>
        <w:t>фитофтора, трутовик и др.). Борьба с заболевания</w:t>
      </w:r>
      <w:r w:rsidR="00783871">
        <w:rPr>
          <w:lang w:val="ru-RU"/>
        </w:rPr>
        <w:t xml:space="preserve">ми, вызываемыми паразитическими </w:t>
      </w:r>
      <w:r w:rsidRPr="00ED43DE">
        <w:rPr>
          <w:lang w:val="ru-RU"/>
        </w:rPr>
        <w:t>грибами.</w:t>
      </w:r>
    </w:p>
    <w:p w:rsidR="00ED43DE" w:rsidRPr="00ED43DE" w:rsidRDefault="00ED43DE" w:rsidP="00783871">
      <w:pPr>
        <w:ind w:firstLine="284"/>
        <w:jc w:val="both"/>
        <w:rPr>
          <w:lang w:val="ru-RU"/>
        </w:rPr>
      </w:pPr>
      <w:r w:rsidRPr="00ED43DE">
        <w:rPr>
          <w:lang w:val="ru-RU"/>
        </w:rPr>
        <w:t>Лишайники — комплексные организмы. Строе</w:t>
      </w:r>
      <w:r w:rsidR="00783871">
        <w:rPr>
          <w:lang w:val="ru-RU"/>
        </w:rPr>
        <w:t xml:space="preserve">ние лишайников. Питание, рост и </w:t>
      </w:r>
      <w:r w:rsidRPr="00ED43DE">
        <w:rPr>
          <w:lang w:val="ru-RU"/>
        </w:rPr>
        <w:t>размножение лишайников. Значение лишайников в природе и жизни человека.</w:t>
      </w:r>
    </w:p>
    <w:p w:rsidR="00ED43DE" w:rsidRPr="00ED43DE" w:rsidRDefault="00ED43DE" w:rsidP="00ED43DE">
      <w:pPr>
        <w:ind w:firstLine="284"/>
        <w:jc w:val="both"/>
        <w:rPr>
          <w:lang w:val="ru-RU"/>
        </w:rPr>
      </w:pPr>
      <w:r w:rsidRPr="00ED43DE">
        <w:rPr>
          <w:lang w:val="ru-RU"/>
        </w:rPr>
        <w:t>Бактерии — доядерные организмы. Общая характеристика бактерий. Бактериальная клетка.</w:t>
      </w:r>
    </w:p>
    <w:p w:rsidR="00ED43DE" w:rsidRPr="00ED43DE" w:rsidRDefault="00ED43DE" w:rsidP="00783871">
      <w:pPr>
        <w:ind w:firstLine="284"/>
        <w:jc w:val="both"/>
        <w:rPr>
          <w:lang w:val="ru-RU"/>
        </w:rPr>
      </w:pPr>
      <w:r w:rsidRPr="00ED43DE">
        <w:rPr>
          <w:lang w:val="ru-RU"/>
        </w:rPr>
        <w:t xml:space="preserve">Размножение бактерий. Распространение бактерий. </w:t>
      </w:r>
      <w:r w:rsidR="00783871">
        <w:rPr>
          <w:lang w:val="ru-RU"/>
        </w:rPr>
        <w:t xml:space="preserve">Разнообразие бактерий. Значение </w:t>
      </w:r>
      <w:r w:rsidRPr="00ED43DE">
        <w:rPr>
          <w:lang w:val="ru-RU"/>
        </w:rPr>
        <w:t>бактерий в природных сообществах. Болезнетворн</w:t>
      </w:r>
      <w:r w:rsidR="00783871">
        <w:rPr>
          <w:lang w:val="ru-RU"/>
        </w:rPr>
        <w:t xml:space="preserve">ые бактерии и меры профилактики </w:t>
      </w:r>
      <w:r w:rsidRPr="00ED43DE">
        <w:rPr>
          <w:lang w:val="ru-RU"/>
        </w:rPr>
        <w:t>заболеваний, выз</w:t>
      </w:r>
      <w:r w:rsidRPr="00ED43DE">
        <w:rPr>
          <w:lang w:val="ru-RU"/>
        </w:rPr>
        <w:t>ы</w:t>
      </w:r>
      <w:r w:rsidRPr="00ED43DE">
        <w:rPr>
          <w:lang w:val="ru-RU"/>
        </w:rPr>
        <w:t xml:space="preserve">ваемых бактериями. Бактерии на службе у </w:t>
      </w:r>
      <w:r w:rsidR="00783871">
        <w:rPr>
          <w:lang w:val="ru-RU"/>
        </w:rPr>
        <w:t xml:space="preserve">человека (в сельском хозяйстве, </w:t>
      </w:r>
      <w:r w:rsidRPr="00ED43DE">
        <w:rPr>
          <w:lang w:val="ru-RU"/>
        </w:rPr>
        <w:t>промышленности).</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1. Изучение строения одноклеточных (мукор) и мног</w:t>
      </w:r>
      <w:r w:rsidR="00783871">
        <w:rPr>
          <w:lang w:val="ru-RU"/>
        </w:rPr>
        <w:t xml:space="preserve">оклеточных (пеницилл) плесневых </w:t>
      </w:r>
      <w:r w:rsidRPr="00ED43DE">
        <w:rPr>
          <w:lang w:val="ru-RU"/>
        </w:rPr>
        <w:t>грибов.</w:t>
      </w:r>
    </w:p>
    <w:p w:rsidR="00ED43DE" w:rsidRPr="00ED43DE" w:rsidRDefault="00ED43DE" w:rsidP="00783871">
      <w:pPr>
        <w:ind w:firstLine="284"/>
        <w:jc w:val="both"/>
        <w:rPr>
          <w:lang w:val="ru-RU"/>
        </w:rPr>
      </w:pPr>
      <w:r w:rsidRPr="00ED43DE">
        <w:rPr>
          <w:lang w:val="ru-RU"/>
        </w:rPr>
        <w:t>2. Изучение строения плодовых тел шляпочных грибов</w:t>
      </w:r>
      <w:r w:rsidR="00783871">
        <w:rPr>
          <w:lang w:val="ru-RU"/>
        </w:rPr>
        <w:t xml:space="preserve"> (или изучение шляпочных грибов </w:t>
      </w:r>
      <w:r w:rsidRPr="00ED43DE">
        <w:rPr>
          <w:lang w:val="ru-RU"/>
        </w:rPr>
        <w:t>на муляжах).</w:t>
      </w:r>
    </w:p>
    <w:p w:rsidR="00ED43DE" w:rsidRPr="00ED43DE" w:rsidRDefault="00ED43DE" w:rsidP="00ED43DE">
      <w:pPr>
        <w:ind w:firstLine="284"/>
        <w:jc w:val="both"/>
        <w:rPr>
          <w:lang w:val="ru-RU"/>
        </w:rPr>
      </w:pPr>
      <w:r w:rsidRPr="00ED43DE">
        <w:rPr>
          <w:lang w:val="ru-RU"/>
        </w:rPr>
        <w:t>3. Изучение строения лишайников.</w:t>
      </w:r>
    </w:p>
    <w:p w:rsidR="00783871" w:rsidRDefault="00ED43DE" w:rsidP="00F71A9C">
      <w:pPr>
        <w:ind w:firstLine="284"/>
        <w:jc w:val="both"/>
        <w:rPr>
          <w:lang w:val="ru-RU"/>
        </w:rPr>
      </w:pPr>
      <w:r w:rsidRPr="00ED43DE">
        <w:rPr>
          <w:lang w:val="ru-RU"/>
        </w:rPr>
        <w:t>4. Изучение строения бактерий (на готовых микропрепаратах).</w:t>
      </w:r>
    </w:p>
    <w:p w:rsidR="00ED43DE" w:rsidRPr="00F71A9C" w:rsidRDefault="00ED43DE" w:rsidP="00ED43DE">
      <w:pPr>
        <w:ind w:firstLine="284"/>
        <w:jc w:val="both"/>
        <w:rPr>
          <w:b/>
          <w:lang w:val="ru-RU"/>
        </w:rPr>
      </w:pPr>
      <w:r w:rsidRPr="00F71A9C">
        <w:rPr>
          <w:b/>
          <w:lang w:val="ru-RU"/>
        </w:rPr>
        <w:t>8 КЛАСС</w:t>
      </w:r>
    </w:p>
    <w:p w:rsidR="00ED43DE" w:rsidRPr="00F71A9C" w:rsidRDefault="00ED43DE" w:rsidP="00ED43DE">
      <w:pPr>
        <w:ind w:firstLine="284"/>
        <w:jc w:val="both"/>
        <w:rPr>
          <w:b/>
          <w:lang w:val="ru-RU"/>
        </w:rPr>
      </w:pPr>
      <w:r w:rsidRPr="00F71A9C">
        <w:rPr>
          <w:b/>
          <w:lang w:val="ru-RU"/>
        </w:rPr>
        <w:t>1. Животный организм</w:t>
      </w:r>
    </w:p>
    <w:p w:rsidR="00ED43DE" w:rsidRPr="00ED43DE" w:rsidRDefault="00ED43DE" w:rsidP="00783871">
      <w:pPr>
        <w:ind w:firstLine="284"/>
        <w:jc w:val="both"/>
        <w:rPr>
          <w:lang w:val="ru-RU"/>
        </w:rPr>
      </w:pPr>
      <w:r w:rsidRPr="00ED43DE">
        <w:rPr>
          <w:lang w:val="ru-RU"/>
        </w:rPr>
        <w:t>Зоология — наука о животных. Разделы зоологии. Связь зоологии с другими науками и</w:t>
      </w:r>
      <w:r w:rsidR="00783871">
        <w:rPr>
          <w:lang w:val="ru-RU"/>
        </w:rPr>
        <w:t xml:space="preserve"> </w:t>
      </w:r>
      <w:r w:rsidRPr="00ED43DE">
        <w:rPr>
          <w:lang w:val="ru-RU"/>
        </w:rPr>
        <w:t>техн</w:t>
      </w:r>
      <w:r w:rsidRPr="00ED43DE">
        <w:rPr>
          <w:lang w:val="ru-RU"/>
        </w:rPr>
        <w:t>и</w:t>
      </w:r>
      <w:r w:rsidRPr="00ED43DE">
        <w:rPr>
          <w:lang w:val="ru-RU"/>
        </w:rPr>
        <w:t>кой.</w:t>
      </w:r>
    </w:p>
    <w:p w:rsidR="00ED43DE" w:rsidRPr="00ED43DE" w:rsidRDefault="00ED43DE" w:rsidP="00ED43DE">
      <w:pPr>
        <w:ind w:firstLine="284"/>
        <w:jc w:val="both"/>
        <w:rPr>
          <w:lang w:val="ru-RU"/>
        </w:rPr>
      </w:pPr>
      <w:r w:rsidRPr="00ED43DE">
        <w:rPr>
          <w:lang w:val="ru-RU"/>
        </w:rPr>
        <w:t>Общие признаки животных. Отличия животных от растений. Многообразие животного мира.</w:t>
      </w:r>
    </w:p>
    <w:p w:rsidR="00ED43DE" w:rsidRPr="00ED43DE" w:rsidRDefault="00ED43DE" w:rsidP="00783871">
      <w:pPr>
        <w:ind w:firstLine="284"/>
        <w:jc w:val="both"/>
        <w:rPr>
          <w:lang w:val="ru-RU"/>
        </w:rPr>
      </w:pPr>
      <w:r w:rsidRPr="00ED43DE">
        <w:rPr>
          <w:lang w:val="ru-RU"/>
        </w:rPr>
        <w:t>Одноклеточные и многоклеточные животные. Форма тел</w:t>
      </w:r>
      <w:r w:rsidR="00783871">
        <w:rPr>
          <w:lang w:val="ru-RU"/>
        </w:rPr>
        <w:t xml:space="preserve">а животного, симметрия, размеры </w:t>
      </w:r>
      <w:r w:rsidRPr="00ED43DE">
        <w:rPr>
          <w:lang w:val="ru-RU"/>
        </w:rPr>
        <w:t>тела и др.</w:t>
      </w:r>
    </w:p>
    <w:p w:rsidR="00ED43DE" w:rsidRPr="00ED43DE" w:rsidRDefault="00ED43DE" w:rsidP="00783871">
      <w:pPr>
        <w:ind w:firstLine="284"/>
        <w:jc w:val="both"/>
        <w:rPr>
          <w:lang w:val="ru-RU"/>
        </w:rPr>
      </w:pPr>
      <w:r w:rsidRPr="00ED43DE">
        <w:rPr>
          <w:lang w:val="ru-RU"/>
        </w:rPr>
        <w:t>Животная клетка. Открытие животной клетки (А. Левенг</w:t>
      </w:r>
      <w:r w:rsidR="00783871">
        <w:rPr>
          <w:lang w:val="ru-RU"/>
        </w:rPr>
        <w:t xml:space="preserve">ук). Строение животной клетки: </w:t>
      </w:r>
      <w:r w:rsidRPr="00ED43DE">
        <w:rPr>
          <w:lang w:val="ru-RU"/>
        </w:rPr>
        <w:t>кл</w:t>
      </w:r>
      <w:r w:rsidRPr="00ED43DE">
        <w:rPr>
          <w:lang w:val="ru-RU"/>
        </w:rPr>
        <w:t>е</w:t>
      </w:r>
      <w:r w:rsidRPr="00ED43DE">
        <w:rPr>
          <w:lang w:val="ru-RU"/>
        </w:rPr>
        <w:t>точная мембрана, органоиды передвижения, ядро с ядр</w:t>
      </w:r>
      <w:r w:rsidR="00783871">
        <w:rPr>
          <w:lang w:val="ru-RU"/>
        </w:rPr>
        <w:t xml:space="preserve">ышком, цитоплазма (митохондрии, </w:t>
      </w:r>
      <w:r w:rsidRPr="00ED43DE">
        <w:rPr>
          <w:lang w:val="ru-RU"/>
        </w:rPr>
        <w:t>пищ</w:t>
      </w:r>
      <w:r w:rsidRPr="00ED43DE">
        <w:rPr>
          <w:lang w:val="ru-RU"/>
        </w:rPr>
        <w:t>е</w:t>
      </w:r>
      <w:r w:rsidRPr="00ED43DE">
        <w:rPr>
          <w:lang w:val="ru-RU"/>
        </w:rPr>
        <w:t>варительные и сократительные вакуоли, лизосо</w:t>
      </w:r>
      <w:r w:rsidR="00783871">
        <w:rPr>
          <w:lang w:val="ru-RU"/>
        </w:rPr>
        <w:t xml:space="preserve">мы, клеточный центр). Процессы, </w:t>
      </w:r>
      <w:r w:rsidRPr="00ED43DE">
        <w:rPr>
          <w:lang w:val="ru-RU"/>
        </w:rPr>
        <w:t>происходящие в клетке. Деление клетки. Ткани животных, их р</w:t>
      </w:r>
      <w:r w:rsidR="00783871">
        <w:rPr>
          <w:lang w:val="ru-RU"/>
        </w:rPr>
        <w:t xml:space="preserve">азнообразие. Органы и </w:t>
      </w:r>
      <w:r w:rsidRPr="00ED43DE">
        <w:rPr>
          <w:lang w:val="ru-RU"/>
        </w:rPr>
        <w:t>системы органов животных. Организм — единое целое.</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Исследование под микроскопом готовых микропрепаратов клеток и тканей животных.</w:t>
      </w:r>
    </w:p>
    <w:p w:rsidR="00ED43DE" w:rsidRPr="00783871" w:rsidRDefault="00ED43DE" w:rsidP="00ED43DE">
      <w:pPr>
        <w:ind w:firstLine="284"/>
        <w:jc w:val="both"/>
        <w:rPr>
          <w:b/>
          <w:lang w:val="ru-RU"/>
        </w:rPr>
      </w:pPr>
      <w:r w:rsidRPr="00783871">
        <w:rPr>
          <w:b/>
          <w:lang w:val="ru-RU"/>
        </w:rPr>
        <w:t>2. Строение и жизнед</w:t>
      </w:r>
      <w:r w:rsidR="00783871" w:rsidRPr="00783871">
        <w:rPr>
          <w:b/>
          <w:lang w:val="ru-RU"/>
        </w:rPr>
        <w:t>еятельность организма животного</w:t>
      </w:r>
    </w:p>
    <w:p w:rsidR="00ED43DE" w:rsidRPr="00ED43DE" w:rsidRDefault="00ED43DE" w:rsidP="00783871">
      <w:pPr>
        <w:ind w:firstLine="284"/>
        <w:jc w:val="both"/>
        <w:rPr>
          <w:lang w:val="ru-RU"/>
        </w:rPr>
      </w:pPr>
      <w:r w:rsidRPr="00ED43DE">
        <w:rPr>
          <w:lang w:val="ru-RU"/>
        </w:rPr>
        <w:t>Опора и движение животных. Особенности гидростатич</w:t>
      </w:r>
      <w:r w:rsidR="00783871">
        <w:rPr>
          <w:lang w:val="ru-RU"/>
        </w:rPr>
        <w:t xml:space="preserve">еского, наружного и внутреннего </w:t>
      </w:r>
      <w:r w:rsidRPr="00ED43DE">
        <w:rPr>
          <w:lang w:val="ru-RU"/>
        </w:rPr>
        <w:t>ск</w:t>
      </w:r>
      <w:r w:rsidRPr="00ED43DE">
        <w:rPr>
          <w:lang w:val="ru-RU"/>
        </w:rPr>
        <w:t>е</w:t>
      </w:r>
      <w:r w:rsidRPr="00ED43DE">
        <w:rPr>
          <w:lang w:val="ru-RU"/>
        </w:rPr>
        <w:t>лета у животных. Передвижение у одноклеточных (амёбовидное, жгутиковое).</w:t>
      </w:r>
    </w:p>
    <w:p w:rsidR="00ED43DE" w:rsidRPr="00ED43DE" w:rsidRDefault="00ED43DE" w:rsidP="00783871">
      <w:pPr>
        <w:ind w:firstLine="284"/>
        <w:jc w:val="both"/>
        <w:rPr>
          <w:lang w:val="ru-RU"/>
        </w:rPr>
      </w:pPr>
      <w:r w:rsidRPr="00ED43DE">
        <w:rPr>
          <w:lang w:val="ru-RU"/>
        </w:rPr>
        <w:t>Мышечные движения у многоклеточных: полёт насекомы</w:t>
      </w:r>
      <w:r w:rsidR="00783871">
        <w:rPr>
          <w:lang w:val="ru-RU"/>
        </w:rPr>
        <w:t xml:space="preserve">х, птиц; плавание рыб; движение </w:t>
      </w:r>
      <w:r w:rsidRPr="00ED43DE">
        <w:rPr>
          <w:lang w:val="ru-RU"/>
        </w:rPr>
        <w:t>по суше позвоночных животных (ползание, бег, ходьба и др.). Рычажные конечности.</w:t>
      </w:r>
    </w:p>
    <w:p w:rsidR="00ED43DE" w:rsidRPr="00ED43DE" w:rsidRDefault="00ED43DE" w:rsidP="00783871">
      <w:pPr>
        <w:ind w:firstLine="284"/>
        <w:jc w:val="both"/>
        <w:rPr>
          <w:lang w:val="ru-RU"/>
        </w:rPr>
      </w:pPr>
      <w:r w:rsidRPr="00ED43DE">
        <w:rPr>
          <w:lang w:val="ru-RU"/>
        </w:rPr>
        <w:t>Питание и пищеварение у животных. Значение п</w:t>
      </w:r>
      <w:r w:rsidR="00783871">
        <w:rPr>
          <w:lang w:val="ru-RU"/>
        </w:rPr>
        <w:t xml:space="preserve">итания. Питание и пищеварение у </w:t>
      </w:r>
      <w:r w:rsidRPr="00ED43DE">
        <w:rPr>
          <w:lang w:val="ru-RU"/>
        </w:rPr>
        <w:t>простейших. Внутриполостное и внутриклеточное пи</w:t>
      </w:r>
      <w:r w:rsidR="00783871">
        <w:rPr>
          <w:lang w:val="ru-RU"/>
        </w:rPr>
        <w:t xml:space="preserve">щеварение, замкнутая и сквозная </w:t>
      </w:r>
      <w:r w:rsidRPr="00ED43DE">
        <w:rPr>
          <w:lang w:val="ru-RU"/>
        </w:rPr>
        <w:t>пищеварительная сист</w:t>
      </w:r>
      <w:r w:rsidRPr="00ED43DE">
        <w:rPr>
          <w:lang w:val="ru-RU"/>
        </w:rPr>
        <w:t>е</w:t>
      </w:r>
      <w:r w:rsidRPr="00ED43DE">
        <w:rPr>
          <w:lang w:val="ru-RU"/>
        </w:rPr>
        <w:t>ма у беспозвоночных. Пищев</w:t>
      </w:r>
      <w:r w:rsidR="00783871">
        <w:rPr>
          <w:lang w:val="ru-RU"/>
        </w:rPr>
        <w:t xml:space="preserve">арительный тракт у позвоночных, </w:t>
      </w:r>
      <w:r w:rsidRPr="00ED43DE">
        <w:rPr>
          <w:lang w:val="ru-RU"/>
        </w:rPr>
        <w:t>пищеварительные железы. Фе</w:t>
      </w:r>
      <w:r w:rsidRPr="00ED43DE">
        <w:rPr>
          <w:lang w:val="ru-RU"/>
        </w:rPr>
        <w:t>р</w:t>
      </w:r>
      <w:r w:rsidRPr="00ED43DE">
        <w:rPr>
          <w:lang w:val="ru-RU"/>
        </w:rPr>
        <w:t>менты. Особен</w:t>
      </w:r>
      <w:r w:rsidR="00783871">
        <w:rPr>
          <w:lang w:val="ru-RU"/>
        </w:rPr>
        <w:t xml:space="preserve">ности пищеварительной системы у </w:t>
      </w:r>
      <w:r w:rsidRPr="00ED43DE">
        <w:rPr>
          <w:lang w:val="ru-RU"/>
        </w:rPr>
        <w:t>представителей отрядов млекопитающих.</w:t>
      </w:r>
    </w:p>
    <w:p w:rsidR="00ED43DE" w:rsidRPr="00ED43DE" w:rsidRDefault="00ED43DE" w:rsidP="00ED43DE">
      <w:pPr>
        <w:ind w:firstLine="284"/>
        <w:jc w:val="both"/>
        <w:rPr>
          <w:lang w:val="ru-RU"/>
        </w:rPr>
      </w:pPr>
      <w:r w:rsidRPr="00ED43DE">
        <w:rPr>
          <w:lang w:val="ru-RU"/>
        </w:rPr>
        <w:t>Дыхание животных. Значение дыхания. Газообмен через всю поверхность клетки.</w:t>
      </w:r>
    </w:p>
    <w:p w:rsidR="00ED43DE" w:rsidRPr="00ED43DE" w:rsidRDefault="00ED43DE" w:rsidP="00783871">
      <w:pPr>
        <w:ind w:firstLine="284"/>
        <w:jc w:val="both"/>
        <w:rPr>
          <w:lang w:val="ru-RU"/>
        </w:rPr>
      </w:pPr>
      <w:r w:rsidRPr="00ED43DE">
        <w:rPr>
          <w:lang w:val="ru-RU"/>
        </w:rPr>
        <w:t>Жаберное дыхание. Наружные и внутренние жабры. Кожное</w:t>
      </w:r>
      <w:r w:rsidR="00783871">
        <w:rPr>
          <w:lang w:val="ru-RU"/>
        </w:rPr>
        <w:t xml:space="preserve">, трахейное, лёгочное дыхание у </w:t>
      </w:r>
      <w:r w:rsidRPr="00ED43DE">
        <w:rPr>
          <w:lang w:val="ru-RU"/>
        </w:rPr>
        <w:t>обитателей суши. Особенности кожного дыхания. Роль воздушных мешков у птиц.</w:t>
      </w:r>
    </w:p>
    <w:p w:rsidR="00ED43DE" w:rsidRPr="00ED43DE" w:rsidRDefault="00ED43DE" w:rsidP="00ED43DE">
      <w:pPr>
        <w:ind w:firstLine="284"/>
        <w:jc w:val="both"/>
        <w:rPr>
          <w:lang w:val="ru-RU"/>
        </w:rPr>
      </w:pPr>
      <w:r w:rsidRPr="00ED43DE">
        <w:rPr>
          <w:lang w:val="ru-RU"/>
        </w:rPr>
        <w:t>Транспорт веществ у животных. Роль транспорта веществ в организме животных.</w:t>
      </w:r>
    </w:p>
    <w:p w:rsidR="00ED43DE" w:rsidRPr="00ED43DE" w:rsidRDefault="00ED43DE" w:rsidP="00783871">
      <w:pPr>
        <w:ind w:firstLine="284"/>
        <w:jc w:val="both"/>
        <w:rPr>
          <w:lang w:val="ru-RU"/>
        </w:rPr>
      </w:pPr>
      <w:r w:rsidRPr="00ED43DE">
        <w:rPr>
          <w:lang w:val="ru-RU"/>
        </w:rPr>
        <w:t>Замкнутая и незамкнутая кровеносные системы у бесп</w:t>
      </w:r>
      <w:r w:rsidR="00783871">
        <w:rPr>
          <w:lang w:val="ru-RU"/>
        </w:rPr>
        <w:t xml:space="preserve">озвоночных. Сердце, кровеносные </w:t>
      </w:r>
      <w:r w:rsidRPr="00ED43DE">
        <w:rPr>
          <w:lang w:val="ru-RU"/>
        </w:rPr>
        <w:t>сос</w:t>
      </w:r>
      <w:r w:rsidRPr="00ED43DE">
        <w:rPr>
          <w:lang w:val="ru-RU"/>
        </w:rPr>
        <w:t>у</w:t>
      </w:r>
      <w:r w:rsidRPr="00ED43DE">
        <w:rPr>
          <w:lang w:val="ru-RU"/>
        </w:rPr>
        <w:t>ды. Спинной и брюшной сосуды, капилляры, «ложные сердца» у дождевого червя.</w:t>
      </w:r>
    </w:p>
    <w:p w:rsidR="00ED43DE" w:rsidRPr="00ED43DE" w:rsidRDefault="00ED43DE" w:rsidP="00783871">
      <w:pPr>
        <w:ind w:firstLine="284"/>
        <w:jc w:val="both"/>
        <w:rPr>
          <w:lang w:val="ru-RU"/>
        </w:rPr>
      </w:pPr>
      <w:r w:rsidRPr="00ED43DE">
        <w:rPr>
          <w:lang w:val="ru-RU"/>
        </w:rPr>
        <w:t>Особенности строения незамкнутой кровеносной системы</w:t>
      </w:r>
      <w:r w:rsidR="00783871">
        <w:rPr>
          <w:lang w:val="ru-RU"/>
        </w:rPr>
        <w:t xml:space="preserve"> у моллюсков и насекомых. Круги </w:t>
      </w:r>
      <w:r w:rsidRPr="00ED43DE">
        <w:rPr>
          <w:lang w:val="ru-RU"/>
        </w:rPr>
        <w:t xml:space="preserve">кровообращения и особенности строения сердец у </w:t>
      </w:r>
      <w:r w:rsidR="00783871">
        <w:rPr>
          <w:lang w:val="ru-RU"/>
        </w:rPr>
        <w:t xml:space="preserve">позвоночных, усложнение системы </w:t>
      </w:r>
      <w:r w:rsidRPr="00ED43DE">
        <w:rPr>
          <w:lang w:val="ru-RU"/>
        </w:rPr>
        <w:t>кровообр</w:t>
      </w:r>
      <w:r w:rsidRPr="00ED43DE">
        <w:rPr>
          <w:lang w:val="ru-RU"/>
        </w:rPr>
        <w:t>а</w:t>
      </w:r>
      <w:r w:rsidRPr="00ED43DE">
        <w:rPr>
          <w:lang w:val="ru-RU"/>
        </w:rPr>
        <w:t>щения.</w:t>
      </w:r>
    </w:p>
    <w:p w:rsidR="00ED43DE" w:rsidRPr="00ED43DE" w:rsidRDefault="00ED43DE" w:rsidP="00ED43DE">
      <w:pPr>
        <w:ind w:firstLine="284"/>
        <w:jc w:val="both"/>
        <w:rPr>
          <w:lang w:val="ru-RU"/>
        </w:rPr>
      </w:pPr>
      <w:r w:rsidRPr="00ED43DE">
        <w:rPr>
          <w:lang w:val="ru-RU"/>
        </w:rPr>
        <w:t>Выделение у животных. Значение выделения конечных продуктов обмена веществ.</w:t>
      </w:r>
    </w:p>
    <w:p w:rsidR="00ED43DE" w:rsidRPr="00ED43DE" w:rsidRDefault="00ED43DE" w:rsidP="00783871">
      <w:pPr>
        <w:ind w:firstLine="284"/>
        <w:jc w:val="both"/>
        <w:rPr>
          <w:lang w:val="ru-RU"/>
        </w:rPr>
      </w:pPr>
      <w:r w:rsidRPr="00ED43DE">
        <w:rPr>
          <w:lang w:val="ru-RU"/>
        </w:rPr>
        <w:t>Сократительные вакуоли у простейших. Звёздчатые клет</w:t>
      </w:r>
      <w:r w:rsidR="00783871">
        <w:rPr>
          <w:lang w:val="ru-RU"/>
        </w:rPr>
        <w:t xml:space="preserve">ки и канальцы у плоских червей, </w:t>
      </w:r>
      <w:r w:rsidRPr="00ED43DE">
        <w:rPr>
          <w:lang w:val="ru-RU"/>
        </w:rPr>
        <w:t>выд</w:t>
      </w:r>
      <w:r w:rsidRPr="00ED43DE">
        <w:rPr>
          <w:lang w:val="ru-RU"/>
        </w:rPr>
        <w:t>е</w:t>
      </w:r>
      <w:r w:rsidRPr="00ED43DE">
        <w:rPr>
          <w:lang w:val="ru-RU"/>
        </w:rPr>
        <w:t>лительные трубочки и воронки у кольчатых червей. Мальпигиевы сосуды у насекомых.</w:t>
      </w:r>
    </w:p>
    <w:p w:rsidR="00ED43DE" w:rsidRPr="00ED43DE" w:rsidRDefault="00ED43DE" w:rsidP="00ED43DE">
      <w:pPr>
        <w:ind w:firstLine="284"/>
        <w:jc w:val="both"/>
        <w:rPr>
          <w:lang w:val="ru-RU"/>
        </w:rPr>
      </w:pPr>
      <w:r w:rsidRPr="00ED43DE">
        <w:rPr>
          <w:lang w:val="ru-RU"/>
        </w:rPr>
        <w:t>Почки (туловищные и тазовые), мочеточники, мочевой пузырь у позвоночных животных.</w:t>
      </w:r>
    </w:p>
    <w:p w:rsidR="00ED43DE" w:rsidRPr="00ED43DE" w:rsidRDefault="00ED43DE" w:rsidP="00ED43DE">
      <w:pPr>
        <w:ind w:firstLine="284"/>
        <w:jc w:val="both"/>
        <w:rPr>
          <w:lang w:val="ru-RU"/>
        </w:rPr>
      </w:pPr>
      <w:r w:rsidRPr="00ED43DE">
        <w:rPr>
          <w:lang w:val="ru-RU"/>
        </w:rPr>
        <w:t>Особенности выделения у птиц, связанные с полётом.</w:t>
      </w:r>
    </w:p>
    <w:p w:rsidR="00ED43DE" w:rsidRPr="00ED43DE" w:rsidRDefault="00ED43DE" w:rsidP="00783871">
      <w:pPr>
        <w:ind w:firstLine="284"/>
        <w:jc w:val="both"/>
        <w:rPr>
          <w:lang w:val="ru-RU"/>
        </w:rPr>
      </w:pPr>
      <w:r w:rsidRPr="00ED43DE">
        <w:rPr>
          <w:lang w:val="ru-RU"/>
        </w:rPr>
        <w:t>Покровы тела у животных. Покровы у беспозвоноч</w:t>
      </w:r>
      <w:r w:rsidR="00783871">
        <w:rPr>
          <w:lang w:val="ru-RU"/>
        </w:rPr>
        <w:t xml:space="preserve">ных. Усложнение строения кожи у </w:t>
      </w:r>
      <w:r w:rsidRPr="00ED43DE">
        <w:rPr>
          <w:lang w:val="ru-RU"/>
        </w:rPr>
        <w:t>позв</w:t>
      </w:r>
      <w:r w:rsidRPr="00ED43DE">
        <w:rPr>
          <w:lang w:val="ru-RU"/>
        </w:rPr>
        <w:t>о</w:t>
      </w:r>
      <w:r w:rsidRPr="00ED43DE">
        <w:rPr>
          <w:lang w:val="ru-RU"/>
        </w:rPr>
        <w:t>ночных. Кожа как орган выделения. Роль кожи в теплоотдаче. Производные кожи.</w:t>
      </w:r>
    </w:p>
    <w:p w:rsidR="00ED43DE" w:rsidRPr="00ED43DE" w:rsidRDefault="00ED43DE" w:rsidP="00ED43DE">
      <w:pPr>
        <w:ind w:firstLine="284"/>
        <w:jc w:val="both"/>
        <w:rPr>
          <w:lang w:val="ru-RU"/>
        </w:rPr>
      </w:pPr>
      <w:r w:rsidRPr="00ED43DE">
        <w:rPr>
          <w:lang w:val="ru-RU"/>
        </w:rPr>
        <w:t>Средства пассивной и активной защиты у животных.</w:t>
      </w:r>
    </w:p>
    <w:p w:rsidR="00ED43DE" w:rsidRPr="00ED43DE" w:rsidRDefault="00ED43DE" w:rsidP="00783871">
      <w:pPr>
        <w:ind w:firstLine="284"/>
        <w:jc w:val="both"/>
        <w:rPr>
          <w:lang w:val="ru-RU"/>
        </w:rPr>
      </w:pPr>
      <w:r w:rsidRPr="00ED43DE">
        <w:rPr>
          <w:lang w:val="ru-RU"/>
        </w:rPr>
        <w:t>Координация и регуляция жизнедеятельности у жи</w:t>
      </w:r>
      <w:r w:rsidR="00783871">
        <w:rPr>
          <w:lang w:val="ru-RU"/>
        </w:rPr>
        <w:t xml:space="preserve">вотных. Раздражимость у </w:t>
      </w:r>
      <w:r w:rsidRPr="00ED43DE">
        <w:rPr>
          <w:lang w:val="ru-RU"/>
        </w:rPr>
        <w:t>одноклеточных животных. Таксисы (фототаксис, трофотак</w:t>
      </w:r>
      <w:r w:rsidR="00783871">
        <w:rPr>
          <w:lang w:val="ru-RU"/>
        </w:rPr>
        <w:t xml:space="preserve">сис, хемотаксис и др.). Нервная </w:t>
      </w:r>
      <w:r w:rsidRPr="00ED43DE">
        <w:rPr>
          <w:lang w:val="ru-RU"/>
        </w:rPr>
        <w:t>регуляция. Нервная система, её значение. Нервная сис</w:t>
      </w:r>
      <w:r w:rsidR="00783871">
        <w:rPr>
          <w:lang w:val="ru-RU"/>
        </w:rPr>
        <w:t xml:space="preserve">тема у беспозвоночных: сетчатая </w:t>
      </w:r>
      <w:r w:rsidRPr="00ED43DE">
        <w:rPr>
          <w:lang w:val="ru-RU"/>
        </w:rPr>
        <w:t>(диффузная), стволовая, узл</w:t>
      </w:r>
      <w:r w:rsidRPr="00ED43DE">
        <w:rPr>
          <w:lang w:val="ru-RU"/>
        </w:rPr>
        <w:t>о</w:t>
      </w:r>
      <w:r w:rsidRPr="00ED43DE">
        <w:rPr>
          <w:lang w:val="ru-RU"/>
        </w:rPr>
        <w:t>вая. Нервная система у позв</w:t>
      </w:r>
      <w:r w:rsidR="00783871">
        <w:rPr>
          <w:lang w:val="ru-RU"/>
        </w:rPr>
        <w:t xml:space="preserve">оночных (трубчатая): головной и </w:t>
      </w:r>
      <w:r w:rsidRPr="00ED43DE">
        <w:rPr>
          <w:lang w:val="ru-RU"/>
        </w:rPr>
        <w:t xml:space="preserve">спинной мозг, нервы. Усложнение головного мозга от </w:t>
      </w:r>
      <w:r w:rsidR="00783871">
        <w:rPr>
          <w:lang w:val="ru-RU"/>
        </w:rPr>
        <w:t xml:space="preserve">рыб до млекопитающих. Появление </w:t>
      </w:r>
      <w:r w:rsidRPr="00ED43DE">
        <w:rPr>
          <w:lang w:val="ru-RU"/>
        </w:rPr>
        <w:t>больших полушарий, коры, борозд и изв</w:t>
      </w:r>
      <w:r w:rsidRPr="00ED43DE">
        <w:rPr>
          <w:lang w:val="ru-RU"/>
        </w:rPr>
        <w:t>и</w:t>
      </w:r>
      <w:r w:rsidRPr="00ED43DE">
        <w:rPr>
          <w:lang w:val="ru-RU"/>
        </w:rPr>
        <w:t>лин. Гуморал</w:t>
      </w:r>
      <w:r w:rsidR="00783871">
        <w:rPr>
          <w:lang w:val="ru-RU"/>
        </w:rPr>
        <w:t xml:space="preserve">ьная регуляция. Роль гормонов в </w:t>
      </w:r>
      <w:r w:rsidRPr="00ED43DE">
        <w:rPr>
          <w:lang w:val="ru-RU"/>
        </w:rPr>
        <w:t>жизни животных. Половые гормоны. Половой д</w:t>
      </w:r>
      <w:r w:rsidRPr="00ED43DE">
        <w:rPr>
          <w:lang w:val="ru-RU"/>
        </w:rPr>
        <w:t>и</w:t>
      </w:r>
      <w:r w:rsidRPr="00ED43DE">
        <w:rPr>
          <w:lang w:val="ru-RU"/>
        </w:rPr>
        <w:t>морфизм. Органы чувств, их значение.</w:t>
      </w:r>
    </w:p>
    <w:p w:rsidR="00ED43DE" w:rsidRPr="00ED43DE" w:rsidRDefault="00ED43DE" w:rsidP="00783871">
      <w:pPr>
        <w:ind w:firstLine="284"/>
        <w:jc w:val="both"/>
        <w:rPr>
          <w:lang w:val="ru-RU"/>
        </w:rPr>
      </w:pPr>
      <w:r w:rsidRPr="00ED43DE">
        <w:rPr>
          <w:lang w:val="ru-RU"/>
        </w:rPr>
        <w:t>Рецепторы. Простые и сложные (фасеточные) глаза у на</w:t>
      </w:r>
      <w:r w:rsidR="00783871">
        <w:rPr>
          <w:lang w:val="ru-RU"/>
        </w:rPr>
        <w:t xml:space="preserve">секомых. Орган зрения и слуха у </w:t>
      </w:r>
      <w:r w:rsidRPr="00ED43DE">
        <w:rPr>
          <w:lang w:val="ru-RU"/>
        </w:rPr>
        <w:t>позв</w:t>
      </w:r>
      <w:r w:rsidRPr="00ED43DE">
        <w:rPr>
          <w:lang w:val="ru-RU"/>
        </w:rPr>
        <w:t>о</w:t>
      </w:r>
      <w:r w:rsidRPr="00ED43DE">
        <w:rPr>
          <w:lang w:val="ru-RU"/>
        </w:rPr>
        <w:t>ночных, их усложнение. Органы обоняния, вкус</w:t>
      </w:r>
      <w:r w:rsidR="00783871">
        <w:rPr>
          <w:lang w:val="ru-RU"/>
        </w:rPr>
        <w:t xml:space="preserve">а и осязания у беспозвоночных и </w:t>
      </w:r>
      <w:r w:rsidRPr="00ED43DE">
        <w:rPr>
          <w:lang w:val="ru-RU"/>
        </w:rPr>
        <w:t>позвоночных животных. Орган боковой линии у рыб.</w:t>
      </w:r>
    </w:p>
    <w:p w:rsidR="00ED43DE" w:rsidRPr="00ED43DE" w:rsidRDefault="00ED43DE" w:rsidP="00ED43DE">
      <w:pPr>
        <w:ind w:firstLine="284"/>
        <w:jc w:val="both"/>
        <w:rPr>
          <w:lang w:val="ru-RU"/>
        </w:rPr>
      </w:pPr>
      <w:r w:rsidRPr="00ED43DE">
        <w:rPr>
          <w:lang w:val="ru-RU"/>
        </w:rPr>
        <w:t>Поведение животных. Врождённое и приобретённое поведение (инстинкт и научение).</w:t>
      </w:r>
    </w:p>
    <w:p w:rsidR="00ED43DE" w:rsidRPr="00ED43DE" w:rsidRDefault="00ED43DE" w:rsidP="00ED43DE">
      <w:pPr>
        <w:ind w:firstLine="284"/>
        <w:jc w:val="both"/>
        <w:rPr>
          <w:lang w:val="ru-RU"/>
        </w:rPr>
      </w:pPr>
      <w:r w:rsidRPr="00ED43DE">
        <w:rPr>
          <w:lang w:val="ru-RU"/>
        </w:rPr>
        <w:t>Научение: условные рефлексы, импринтинг (запечатление), инсайт (постижение).</w:t>
      </w:r>
    </w:p>
    <w:p w:rsidR="00ED43DE" w:rsidRPr="00ED43DE" w:rsidRDefault="00ED43DE" w:rsidP="00ED43DE">
      <w:pPr>
        <w:ind w:firstLine="284"/>
        <w:jc w:val="both"/>
        <w:rPr>
          <w:lang w:val="ru-RU"/>
        </w:rPr>
      </w:pPr>
      <w:r w:rsidRPr="00ED43DE">
        <w:rPr>
          <w:lang w:val="ru-RU"/>
        </w:rPr>
        <w:t>Поведение: пищевое, оборонительное, территориальное, брачное, исследовательское.</w:t>
      </w:r>
    </w:p>
    <w:p w:rsidR="00ED43DE" w:rsidRPr="00ED43DE" w:rsidRDefault="00ED43DE" w:rsidP="00ED43DE">
      <w:pPr>
        <w:ind w:firstLine="284"/>
        <w:jc w:val="both"/>
        <w:rPr>
          <w:lang w:val="ru-RU"/>
        </w:rPr>
      </w:pPr>
      <w:r w:rsidRPr="00ED43DE">
        <w:rPr>
          <w:lang w:val="ru-RU"/>
        </w:rPr>
        <w:t>Стимулы поведения.</w:t>
      </w:r>
    </w:p>
    <w:p w:rsidR="00ED43DE" w:rsidRPr="00ED43DE" w:rsidRDefault="00ED43DE" w:rsidP="00783871">
      <w:pPr>
        <w:ind w:firstLine="284"/>
        <w:jc w:val="both"/>
        <w:rPr>
          <w:lang w:val="ru-RU"/>
        </w:rPr>
      </w:pPr>
      <w:r w:rsidRPr="00ED43DE">
        <w:rPr>
          <w:lang w:val="ru-RU"/>
        </w:rPr>
        <w:t>Размножение и развитие животных. Беспо</w:t>
      </w:r>
      <w:r w:rsidR="00783871">
        <w:rPr>
          <w:lang w:val="ru-RU"/>
        </w:rPr>
        <w:t xml:space="preserve">лое размножение: деление клетки </w:t>
      </w:r>
      <w:r w:rsidRPr="00ED43DE">
        <w:rPr>
          <w:lang w:val="ru-RU"/>
        </w:rPr>
        <w:t>одноклеточного о</w:t>
      </w:r>
      <w:r w:rsidRPr="00ED43DE">
        <w:rPr>
          <w:lang w:val="ru-RU"/>
        </w:rPr>
        <w:t>р</w:t>
      </w:r>
      <w:r w:rsidRPr="00ED43DE">
        <w:rPr>
          <w:lang w:val="ru-RU"/>
        </w:rPr>
        <w:t>ганизма на две, почкование, фрагментация. Половое размножение.</w:t>
      </w:r>
    </w:p>
    <w:p w:rsidR="00ED43DE" w:rsidRPr="00ED43DE" w:rsidRDefault="00ED43DE" w:rsidP="00783871">
      <w:pPr>
        <w:ind w:firstLine="284"/>
        <w:jc w:val="both"/>
        <w:rPr>
          <w:lang w:val="ru-RU"/>
        </w:rPr>
      </w:pPr>
      <w:r w:rsidRPr="00ED43DE">
        <w:rPr>
          <w:lang w:val="ru-RU"/>
        </w:rPr>
        <w:t>Преимущество полового размножения. Половые железы. Яичники и семенники.</w:t>
      </w:r>
      <w:r w:rsidR="00783871">
        <w:rPr>
          <w:lang w:val="ru-RU"/>
        </w:rPr>
        <w:t xml:space="preserve"> Половые </w:t>
      </w:r>
      <w:r w:rsidRPr="00ED43DE">
        <w:rPr>
          <w:lang w:val="ru-RU"/>
        </w:rPr>
        <w:t>кле</w:t>
      </w:r>
      <w:r w:rsidRPr="00ED43DE">
        <w:rPr>
          <w:lang w:val="ru-RU"/>
        </w:rPr>
        <w:t>т</w:t>
      </w:r>
      <w:r w:rsidRPr="00ED43DE">
        <w:rPr>
          <w:lang w:val="ru-RU"/>
        </w:rPr>
        <w:t>ки (гаметы). Оплодотворение. Зигота. Партеногенез.</w:t>
      </w:r>
      <w:r w:rsidR="00783871">
        <w:rPr>
          <w:lang w:val="ru-RU"/>
        </w:rPr>
        <w:t xml:space="preserve"> Зародышевое развитие. Строение </w:t>
      </w:r>
      <w:r w:rsidRPr="00ED43DE">
        <w:rPr>
          <w:lang w:val="ru-RU"/>
        </w:rPr>
        <w:t>яйца птицы. Внутриутробное развитие млекопитающих.</w:t>
      </w:r>
      <w:r w:rsidR="00783871">
        <w:rPr>
          <w:lang w:val="ru-RU"/>
        </w:rPr>
        <w:t xml:space="preserve"> Зародышевые оболочки. Плацента </w:t>
      </w:r>
      <w:r w:rsidRPr="00ED43DE">
        <w:rPr>
          <w:lang w:val="ru-RU"/>
        </w:rPr>
        <w:t>(детское место). Пупочный канатик (пуповина). Постэмбриональное развитие: прямо</w:t>
      </w:r>
      <w:r w:rsidR="00783871">
        <w:rPr>
          <w:lang w:val="ru-RU"/>
        </w:rPr>
        <w:t xml:space="preserve">е, </w:t>
      </w:r>
      <w:r w:rsidRPr="00ED43DE">
        <w:rPr>
          <w:lang w:val="ru-RU"/>
        </w:rPr>
        <w:t>непрямое. Метаморфоз (развитие с превращением): полный и неполный.</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Ознакомление с органами опоры и движения у животных.</w:t>
      </w:r>
    </w:p>
    <w:p w:rsidR="00ED43DE" w:rsidRPr="00ED43DE" w:rsidRDefault="00ED43DE" w:rsidP="00ED43DE">
      <w:pPr>
        <w:ind w:firstLine="284"/>
        <w:jc w:val="both"/>
        <w:rPr>
          <w:lang w:val="ru-RU"/>
        </w:rPr>
      </w:pPr>
      <w:r w:rsidRPr="00ED43DE">
        <w:rPr>
          <w:lang w:val="ru-RU"/>
        </w:rPr>
        <w:t>2. Изучение способов поглощения пищи у животных.</w:t>
      </w:r>
    </w:p>
    <w:p w:rsidR="00ED43DE" w:rsidRPr="00ED43DE" w:rsidRDefault="00ED43DE" w:rsidP="00ED43DE">
      <w:pPr>
        <w:ind w:firstLine="284"/>
        <w:jc w:val="both"/>
        <w:rPr>
          <w:lang w:val="ru-RU"/>
        </w:rPr>
      </w:pPr>
      <w:r w:rsidRPr="00ED43DE">
        <w:rPr>
          <w:lang w:val="ru-RU"/>
        </w:rPr>
        <w:t>3. Изучение способов дыхания у животных.</w:t>
      </w:r>
    </w:p>
    <w:p w:rsidR="00ED43DE" w:rsidRPr="00ED43DE" w:rsidRDefault="00ED43DE" w:rsidP="00ED43DE">
      <w:pPr>
        <w:ind w:firstLine="284"/>
        <w:jc w:val="both"/>
        <w:rPr>
          <w:lang w:val="ru-RU"/>
        </w:rPr>
      </w:pPr>
      <w:r w:rsidRPr="00ED43DE">
        <w:rPr>
          <w:lang w:val="ru-RU"/>
        </w:rPr>
        <w:t>4. Ознакомление с системами органов транспорта веществ у животных.</w:t>
      </w:r>
    </w:p>
    <w:p w:rsidR="00ED43DE" w:rsidRPr="00ED43DE" w:rsidRDefault="00ED43DE" w:rsidP="00ED43DE">
      <w:pPr>
        <w:ind w:firstLine="284"/>
        <w:jc w:val="both"/>
        <w:rPr>
          <w:lang w:val="ru-RU"/>
        </w:rPr>
      </w:pPr>
      <w:r w:rsidRPr="00ED43DE">
        <w:rPr>
          <w:lang w:val="ru-RU"/>
        </w:rPr>
        <w:t>5. Изучение покровов тела у животных.</w:t>
      </w:r>
    </w:p>
    <w:p w:rsidR="00ED43DE" w:rsidRPr="00ED43DE" w:rsidRDefault="00ED43DE" w:rsidP="00ED43DE">
      <w:pPr>
        <w:ind w:firstLine="284"/>
        <w:jc w:val="both"/>
        <w:rPr>
          <w:lang w:val="ru-RU"/>
        </w:rPr>
      </w:pPr>
      <w:r w:rsidRPr="00ED43DE">
        <w:rPr>
          <w:lang w:val="ru-RU"/>
        </w:rPr>
        <w:t>6. Изучение органов чувств у животных.</w:t>
      </w:r>
    </w:p>
    <w:p w:rsidR="00ED43DE" w:rsidRPr="00ED43DE" w:rsidRDefault="00ED43DE" w:rsidP="00ED43DE">
      <w:pPr>
        <w:ind w:firstLine="284"/>
        <w:jc w:val="both"/>
        <w:rPr>
          <w:lang w:val="ru-RU"/>
        </w:rPr>
      </w:pPr>
      <w:r w:rsidRPr="00ED43DE">
        <w:rPr>
          <w:lang w:val="ru-RU"/>
        </w:rPr>
        <w:t>7. Формирование условных рефлексов у аквариумных рыб.</w:t>
      </w:r>
    </w:p>
    <w:p w:rsidR="00ED43DE" w:rsidRPr="00ED43DE" w:rsidRDefault="00ED43DE" w:rsidP="00ED43DE">
      <w:pPr>
        <w:ind w:firstLine="284"/>
        <w:jc w:val="both"/>
        <w:rPr>
          <w:lang w:val="ru-RU"/>
        </w:rPr>
      </w:pPr>
      <w:r w:rsidRPr="00ED43DE">
        <w:rPr>
          <w:lang w:val="ru-RU"/>
        </w:rPr>
        <w:t>8. Строение яйца и развитие зародыша птицы (курицы).</w:t>
      </w:r>
    </w:p>
    <w:p w:rsidR="00ED43DE" w:rsidRPr="00783871" w:rsidRDefault="00ED43DE" w:rsidP="00ED43DE">
      <w:pPr>
        <w:ind w:firstLine="284"/>
        <w:jc w:val="both"/>
        <w:rPr>
          <w:b/>
          <w:lang w:val="ru-RU"/>
        </w:rPr>
      </w:pPr>
      <w:r w:rsidRPr="00783871">
        <w:rPr>
          <w:b/>
          <w:lang w:val="ru-RU"/>
        </w:rPr>
        <w:t>3. Систематические группы животных</w:t>
      </w:r>
    </w:p>
    <w:p w:rsidR="00ED43DE" w:rsidRPr="00ED43DE" w:rsidRDefault="00ED43DE" w:rsidP="00783871">
      <w:pPr>
        <w:ind w:firstLine="284"/>
        <w:jc w:val="both"/>
        <w:rPr>
          <w:lang w:val="ru-RU"/>
        </w:rPr>
      </w:pPr>
      <w:r w:rsidRPr="00ED43DE">
        <w:rPr>
          <w:lang w:val="ru-RU"/>
        </w:rPr>
        <w:t>Основные категории систематики животных. В</w:t>
      </w:r>
      <w:r w:rsidR="00783871">
        <w:rPr>
          <w:lang w:val="ru-RU"/>
        </w:rPr>
        <w:t xml:space="preserve">ид как основная систематическая </w:t>
      </w:r>
      <w:r w:rsidRPr="00ED43DE">
        <w:rPr>
          <w:lang w:val="ru-RU"/>
        </w:rPr>
        <w:t>категория ж</w:t>
      </w:r>
      <w:r w:rsidRPr="00ED43DE">
        <w:rPr>
          <w:lang w:val="ru-RU"/>
        </w:rPr>
        <w:t>и</w:t>
      </w:r>
      <w:r w:rsidRPr="00ED43DE">
        <w:rPr>
          <w:lang w:val="ru-RU"/>
        </w:rPr>
        <w:t xml:space="preserve">вотных. Классификация животных. Система </w:t>
      </w:r>
      <w:r w:rsidR="00783871">
        <w:rPr>
          <w:lang w:val="ru-RU"/>
        </w:rPr>
        <w:t xml:space="preserve">животного мира. Систематические </w:t>
      </w:r>
      <w:r w:rsidRPr="00ED43DE">
        <w:rPr>
          <w:lang w:val="ru-RU"/>
        </w:rPr>
        <w:t>категории живо</w:t>
      </w:r>
      <w:r w:rsidRPr="00ED43DE">
        <w:rPr>
          <w:lang w:val="ru-RU"/>
        </w:rPr>
        <w:t>т</w:t>
      </w:r>
      <w:r w:rsidRPr="00ED43DE">
        <w:rPr>
          <w:lang w:val="ru-RU"/>
        </w:rPr>
        <w:t>ных (царство, тип, класс, отряд, семейство, род, вид), их соподчинение.</w:t>
      </w:r>
    </w:p>
    <w:p w:rsidR="00ED43DE" w:rsidRPr="00ED43DE" w:rsidRDefault="00ED43DE" w:rsidP="00783871">
      <w:pPr>
        <w:ind w:firstLine="284"/>
        <w:jc w:val="both"/>
        <w:rPr>
          <w:lang w:val="ru-RU"/>
        </w:rPr>
      </w:pPr>
      <w:r w:rsidRPr="00ED43DE">
        <w:rPr>
          <w:lang w:val="ru-RU"/>
        </w:rPr>
        <w:t>Бинарная номенклатура. Отражение современных з</w:t>
      </w:r>
      <w:r w:rsidR="00783871">
        <w:rPr>
          <w:lang w:val="ru-RU"/>
        </w:rPr>
        <w:t xml:space="preserve">наний о происхождении и родстве </w:t>
      </w:r>
      <w:r w:rsidRPr="00ED43DE">
        <w:rPr>
          <w:lang w:val="ru-RU"/>
        </w:rPr>
        <w:t>животных в классификации животных.</w:t>
      </w:r>
    </w:p>
    <w:p w:rsidR="00ED43DE" w:rsidRPr="00ED43DE" w:rsidRDefault="00ED43DE" w:rsidP="00ED43DE">
      <w:pPr>
        <w:ind w:firstLine="284"/>
        <w:jc w:val="both"/>
        <w:rPr>
          <w:lang w:val="ru-RU"/>
        </w:rPr>
      </w:pPr>
      <w:r w:rsidRPr="00ED43DE">
        <w:rPr>
          <w:lang w:val="ru-RU"/>
        </w:rPr>
        <w:t>Одноклеточные животные — простейшие. Строение и жизнедеятельность простейших.</w:t>
      </w:r>
    </w:p>
    <w:p w:rsidR="00ED43DE" w:rsidRPr="00ED43DE" w:rsidRDefault="00ED43DE" w:rsidP="00ED43DE">
      <w:pPr>
        <w:ind w:firstLine="284"/>
        <w:jc w:val="both"/>
        <w:rPr>
          <w:lang w:val="ru-RU"/>
        </w:rPr>
      </w:pPr>
      <w:r w:rsidRPr="00ED43DE">
        <w:rPr>
          <w:lang w:val="ru-RU"/>
        </w:rPr>
        <w:t>Местообитание и образ жизни. Образование цисты при неблагоприятных условиях среды.</w:t>
      </w:r>
    </w:p>
    <w:p w:rsidR="00ED43DE" w:rsidRPr="00ED43DE" w:rsidRDefault="00ED43DE" w:rsidP="00783871">
      <w:pPr>
        <w:ind w:firstLine="284"/>
        <w:jc w:val="both"/>
        <w:rPr>
          <w:lang w:val="ru-RU"/>
        </w:rPr>
      </w:pPr>
      <w:r w:rsidRPr="00ED43DE">
        <w:rPr>
          <w:lang w:val="ru-RU"/>
        </w:rPr>
        <w:t>Многообразие простейших. Значение простейших в природ</w:t>
      </w:r>
      <w:r w:rsidR="00783871">
        <w:rPr>
          <w:lang w:val="ru-RU"/>
        </w:rPr>
        <w:t xml:space="preserve">е и жизни человека (образование </w:t>
      </w:r>
      <w:r w:rsidRPr="00ED43DE">
        <w:rPr>
          <w:lang w:val="ru-RU"/>
        </w:rPr>
        <w:t>осадочных пород, возбудители заболеваний, симби</w:t>
      </w:r>
      <w:r w:rsidR="00783871">
        <w:rPr>
          <w:lang w:val="ru-RU"/>
        </w:rPr>
        <w:t xml:space="preserve">отические виды). Пути заражения </w:t>
      </w:r>
      <w:r w:rsidRPr="00ED43DE">
        <w:rPr>
          <w:lang w:val="ru-RU"/>
        </w:rPr>
        <w:t>человека и меры профилактики, вызываемые одноклето</w:t>
      </w:r>
      <w:r w:rsidR="00783871">
        <w:rPr>
          <w:lang w:val="ru-RU"/>
        </w:rPr>
        <w:t>чными животными (малярийный плазмодий).</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 xml:space="preserve">1. Исследование строения инфузории-туфельки и </w:t>
      </w:r>
      <w:r w:rsidR="00783871">
        <w:rPr>
          <w:lang w:val="ru-RU"/>
        </w:rPr>
        <w:t xml:space="preserve">наблюдение за её передвижением. </w:t>
      </w:r>
      <w:r w:rsidRPr="00ED43DE">
        <w:rPr>
          <w:lang w:val="ru-RU"/>
        </w:rPr>
        <w:t>Изучение хемотаксиса.</w:t>
      </w:r>
    </w:p>
    <w:p w:rsidR="00ED43DE" w:rsidRPr="00ED43DE" w:rsidRDefault="00ED43DE" w:rsidP="00ED43DE">
      <w:pPr>
        <w:ind w:firstLine="284"/>
        <w:jc w:val="both"/>
        <w:rPr>
          <w:lang w:val="ru-RU"/>
        </w:rPr>
      </w:pPr>
      <w:r w:rsidRPr="00ED43DE">
        <w:rPr>
          <w:lang w:val="ru-RU"/>
        </w:rPr>
        <w:t>2. Многообразие простейших (на готовых препаратах).</w:t>
      </w:r>
    </w:p>
    <w:p w:rsidR="00ED43DE" w:rsidRPr="00ED43DE" w:rsidRDefault="00ED43DE" w:rsidP="00ED43DE">
      <w:pPr>
        <w:ind w:firstLine="284"/>
        <w:jc w:val="both"/>
        <w:rPr>
          <w:lang w:val="ru-RU"/>
        </w:rPr>
      </w:pPr>
      <w:r w:rsidRPr="00ED43DE">
        <w:rPr>
          <w:lang w:val="ru-RU"/>
        </w:rPr>
        <w:t>3. Изготовление модели клетки простейшего (амёбы, инфузории-туфельки и др.).</w:t>
      </w:r>
    </w:p>
    <w:p w:rsidR="00ED43DE" w:rsidRPr="00ED43DE" w:rsidRDefault="00ED43DE" w:rsidP="00ED43DE">
      <w:pPr>
        <w:ind w:firstLine="284"/>
        <w:jc w:val="both"/>
        <w:rPr>
          <w:lang w:val="ru-RU"/>
        </w:rPr>
      </w:pPr>
      <w:r w:rsidRPr="00ED43DE">
        <w:rPr>
          <w:lang w:val="ru-RU"/>
        </w:rPr>
        <w:t>Многоклеточные животные. Кишечнополостные. Общая характеристика.</w:t>
      </w:r>
    </w:p>
    <w:p w:rsidR="00ED43DE" w:rsidRPr="00ED43DE" w:rsidRDefault="00ED43DE" w:rsidP="00ED43DE">
      <w:pPr>
        <w:ind w:firstLine="284"/>
        <w:jc w:val="both"/>
        <w:rPr>
          <w:lang w:val="ru-RU"/>
        </w:rPr>
      </w:pPr>
      <w:r w:rsidRPr="00ED43DE">
        <w:rPr>
          <w:lang w:val="ru-RU"/>
        </w:rPr>
        <w:t>Местообитание. Особенности строения и жизнедеятельности. Эктодерма и энтодерма.</w:t>
      </w:r>
    </w:p>
    <w:p w:rsidR="00ED43DE" w:rsidRPr="00ED43DE" w:rsidRDefault="00ED43DE" w:rsidP="00783871">
      <w:pPr>
        <w:ind w:firstLine="284"/>
        <w:jc w:val="both"/>
        <w:rPr>
          <w:lang w:val="ru-RU"/>
        </w:rPr>
      </w:pPr>
      <w:r w:rsidRPr="00ED43DE">
        <w:rPr>
          <w:lang w:val="ru-RU"/>
        </w:rPr>
        <w:t>Внутриполостное и клеточное переваривание пищи.</w:t>
      </w:r>
      <w:r w:rsidR="00783871">
        <w:rPr>
          <w:lang w:val="ru-RU"/>
        </w:rPr>
        <w:t xml:space="preserve"> Регенерация. Рефлекс. Бесполое </w:t>
      </w:r>
      <w:r w:rsidRPr="00ED43DE">
        <w:rPr>
          <w:lang w:val="ru-RU"/>
        </w:rPr>
        <w:t>размнож</w:t>
      </w:r>
      <w:r w:rsidRPr="00ED43DE">
        <w:rPr>
          <w:lang w:val="ru-RU"/>
        </w:rPr>
        <w:t>е</w:t>
      </w:r>
      <w:r w:rsidRPr="00ED43DE">
        <w:rPr>
          <w:lang w:val="ru-RU"/>
        </w:rPr>
        <w:t xml:space="preserve">ние (почкование). Половое размножение. Гермафродитизм. </w:t>
      </w:r>
      <w:r w:rsidR="00783871">
        <w:rPr>
          <w:lang w:val="ru-RU"/>
        </w:rPr>
        <w:t xml:space="preserve">Раздельнополые </w:t>
      </w:r>
      <w:r w:rsidRPr="00ED43DE">
        <w:rPr>
          <w:lang w:val="ru-RU"/>
        </w:rPr>
        <w:t>кишечнополостные. Многообразие кишечнополостн</w:t>
      </w:r>
      <w:r w:rsidR="00783871">
        <w:rPr>
          <w:lang w:val="ru-RU"/>
        </w:rPr>
        <w:t xml:space="preserve">ых. Значение кишечнополостных в </w:t>
      </w:r>
      <w:r w:rsidRPr="00ED43DE">
        <w:rPr>
          <w:lang w:val="ru-RU"/>
        </w:rPr>
        <w:t>природе и жизни человека. К</w:t>
      </w:r>
      <w:r w:rsidRPr="00ED43DE">
        <w:rPr>
          <w:lang w:val="ru-RU"/>
        </w:rPr>
        <w:t>о</w:t>
      </w:r>
      <w:r w:rsidRPr="00ED43DE">
        <w:rPr>
          <w:lang w:val="ru-RU"/>
        </w:rPr>
        <w:t>ралловые полипы и их роль в рифообразовании.</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Исследование строения пресноводной гидры и её передвижения (школьный аквариум).</w:t>
      </w:r>
    </w:p>
    <w:p w:rsidR="00ED43DE" w:rsidRPr="00ED43DE" w:rsidRDefault="00ED43DE" w:rsidP="00ED43DE">
      <w:pPr>
        <w:ind w:firstLine="284"/>
        <w:jc w:val="both"/>
        <w:rPr>
          <w:lang w:val="ru-RU"/>
        </w:rPr>
      </w:pPr>
      <w:r w:rsidRPr="00ED43DE">
        <w:rPr>
          <w:lang w:val="ru-RU"/>
        </w:rPr>
        <w:t>2. Исследование питания гидры дафниями и циклопами (школьный аквариум).</w:t>
      </w:r>
    </w:p>
    <w:p w:rsidR="00ED43DE" w:rsidRPr="00ED43DE" w:rsidRDefault="00ED43DE" w:rsidP="00ED43DE">
      <w:pPr>
        <w:ind w:firstLine="284"/>
        <w:jc w:val="both"/>
        <w:rPr>
          <w:lang w:val="ru-RU"/>
        </w:rPr>
      </w:pPr>
      <w:r w:rsidRPr="00ED43DE">
        <w:rPr>
          <w:lang w:val="ru-RU"/>
        </w:rPr>
        <w:t>3. Изготовление модели пресноводной гидры.</w:t>
      </w:r>
    </w:p>
    <w:p w:rsidR="00ED43DE" w:rsidRPr="00ED43DE" w:rsidRDefault="00ED43DE" w:rsidP="00783871">
      <w:pPr>
        <w:ind w:firstLine="284"/>
        <w:jc w:val="both"/>
        <w:rPr>
          <w:lang w:val="ru-RU"/>
        </w:rPr>
      </w:pPr>
      <w:r w:rsidRPr="00ED43DE">
        <w:rPr>
          <w:lang w:val="ru-RU"/>
        </w:rPr>
        <w:t>Плоские, круглые, кольчатые черви. Общая характе</w:t>
      </w:r>
      <w:r w:rsidR="00783871">
        <w:rPr>
          <w:lang w:val="ru-RU"/>
        </w:rPr>
        <w:t xml:space="preserve">ристика. Особенности строения и </w:t>
      </w:r>
      <w:r w:rsidRPr="00ED43DE">
        <w:rPr>
          <w:lang w:val="ru-RU"/>
        </w:rPr>
        <w:t>жизнеде</w:t>
      </w:r>
      <w:r w:rsidRPr="00ED43DE">
        <w:rPr>
          <w:lang w:val="ru-RU"/>
        </w:rPr>
        <w:t>я</w:t>
      </w:r>
      <w:r w:rsidRPr="00ED43DE">
        <w:rPr>
          <w:lang w:val="ru-RU"/>
        </w:rPr>
        <w:t>тельности плоских, круглых и кольчатых червей. Многообразие червей.</w:t>
      </w:r>
    </w:p>
    <w:p w:rsidR="00ED43DE" w:rsidRPr="00ED43DE" w:rsidRDefault="00ED43DE" w:rsidP="00783871">
      <w:pPr>
        <w:ind w:firstLine="284"/>
        <w:jc w:val="both"/>
        <w:rPr>
          <w:lang w:val="ru-RU"/>
        </w:rPr>
      </w:pPr>
      <w:r w:rsidRPr="00ED43DE">
        <w:rPr>
          <w:lang w:val="ru-RU"/>
        </w:rPr>
        <w:t>Паразитические плоские и круглые черви. Циклы р</w:t>
      </w:r>
      <w:r w:rsidR="00783871">
        <w:rPr>
          <w:lang w:val="ru-RU"/>
        </w:rPr>
        <w:t xml:space="preserve">азвития печёночного сосальщика, </w:t>
      </w:r>
      <w:r w:rsidRPr="00ED43DE">
        <w:rPr>
          <w:lang w:val="ru-RU"/>
        </w:rPr>
        <w:t>бычьего цепня, человеческой аскариды. Черви, их прис</w:t>
      </w:r>
      <w:r w:rsidR="00783871">
        <w:rPr>
          <w:lang w:val="ru-RU"/>
        </w:rPr>
        <w:t xml:space="preserve">пособления к паразитизму, вред, </w:t>
      </w:r>
      <w:r w:rsidRPr="00ED43DE">
        <w:rPr>
          <w:lang w:val="ru-RU"/>
        </w:rPr>
        <w:t>наносимый чел</w:t>
      </w:r>
      <w:r w:rsidRPr="00ED43DE">
        <w:rPr>
          <w:lang w:val="ru-RU"/>
        </w:rPr>
        <w:t>о</w:t>
      </w:r>
      <w:r w:rsidRPr="00ED43DE">
        <w:rPr>
          <w:lang w:val="ru-RU"/>
        </w:rPr>
        <w:t>веку, сельскохозяйственны</w:t>
      </w:r>
      <w:r w:rsidR="00783871">
        <w:rPr>
          <w:lang w:val="ru-RU"/>
        </w:rPr>
        <w:t xml:space="preserve">м растениям и животным. Меры по </w:t>
      </w:r>
      <w:r w:rsidRPr="00ED43DE">
        <w:rPr>
          <w:lang w:val="ru-RU"/>
        </w:rPr>
        <w:t>предупреждению заражения пар</w:t>
      </w:r>
      <w:r w:rsidRPr="00ED43DE">
        <w:rPr>
          <w:lang w:val="ru-RU"/>
        </w:rPr>
        <w:t>а</w:t>
      </w:r>
      <w:r w:rsidRPr="00ED43DE">
        <w:rPr>
          <w:lang w:val="ru-RU"/>
        </w:rPr>
        <w:t>зитическими червями. Роль червей как почвообразователей.</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1. Исследование внешнего строения дождевого червя. Наблюдение за реакцией дождево</w:t>
      </w:r>
      <w:r w:rsidR="00783871">
        <w:rPr>
          <w:lang w:val="ru-RU"/>
        </w:rPr>
        <w:t xml:space="preserve">го </w:t>
      </w:r>
      <w:r w:rsidRPr="00ED43DE">
        <w:rPr>
          <w:lang w:val="ru-RU"/>
        </w:rPr>
        <w:t>че</w:t>
      </w:r>
      <w:r w:rsidRPr="00ED43DE">
        <w:rPr>
          <w:lang w:val="ru-RU"/>
        </w:rPr>
        <w:t>р</w:t>
      </w:r>
      <w:r w:rsidRPr="00ED43DE">
        <w:rPr>
          <w:lang w:val="ru-RU"/>
        </w:rPr>
        <w:t>вя на раздражители.</w:t>
      </w:r>
    </w:p>
    <w:p w:rsidR="00ED43DE" w:rsidRPr="00ED43DE" w:rsidRDefault="00ED43DE" w:rsidP="00783871">
      <w:pPr>
        <w:ind w:firstLine="284"/>
        <w:jc w:val="both"/>
        <w:rPr>
          <w:lang w:val="ru-RU"/>
        </w:rPr>
      </w:pPr>
      <w:r w:rsidRPr="00ED43DE">
        <w:rPr>
          <w:lang w:val="ru-RU"/>
        </w:rPr>
        <w:t xml:space="preserve">2. Исследование внутреннего строения дождевого червя </w:t>
      </w:r>
      <w:r w:rsidR="00783871">
        <w:rPr>
          <w:lang w:val="ru-RU"/>
        </w:rPr>
        <w:t xml:space="preserve">(на готовом влажном препарате и </w:t>
      </w:r>
      <w:r w:rsidRPr="00ED43DE">
        <w:rPr>
          <w:lang w:val="ru-RU"/>
        </w:rPr>
        <w:t>ми</w:t>
      </w:r>
      <w:r w:rsidRPr="00ED43DE">
        <w:rPr>
          <w:lang w:val="ru-RU"/>
        </w:rPr>
        <w:t>к</w:t>
      </w:r>
      <w:r w:rsidRPr="00ED43DE">
        <w:rPr>
          <w:lang w:val="ru-RU"/>
        </w:rPr>
        <w:t>ропрепарате).</w:t>
      </w:r>
    </w:p>
    <w:p w:rsidR="00ED43DE" w:rsidRPr="00ED43DE" w:rsidRDefault="00ED43DE" w:rsidP="00783871">
      <w:pPr>
        <w:ind w:firstLine="284"/>
        <w:jc w:val="both"/>
        <w:rPr>
          <w:lang w:val="ru-RU"/>
        </w:rPr>
      </w:pPr>
      <w:r w:rsidRPr="00ED43DE">
        <w:rPr>
          <w:lang w:val="ru-RU"/>
        </w:rPr>
        <w:t xml:space="preserve">3. Изучение приспособлений паразитических червей к </w:t>
      </w:r>
      <w:r w:rsidR="00783871">
        <w:rPr>
          <w:lang w:val="ru-RU"/>
        </w:rPr>
        <w:t xml:space="preserve">паразитизму (на готовых влажных </w:t>
      </w:r>
      <w:r w:rsidRPr="00ED43DE">
        <w:rPr>
          <w:lang w:val="ru-RU"/>
        </w:rPr>
        <w:t>и микропрепаратах).</w:t>
      </w:r>
    </w:p>
    <w:p w:rsidR="00ED43DE" w:rsidRPr="00ED43DE" w:rsidRDefault="00ED43DE" w:rsidP="00783871">
      <w:pPr>
        <w:ind w:firstLine="284"/>
        <w:jc w:val="both"/>
        <w:rPr>
          <w:lang w:val="ru-RU"/>
        </w:rPr>
      </w:pPr>
      <w:r w:rsidRPr="00ED43DE">
        <w:rPr>
          <w:lang w:val="ru-RU"/>
        </w:rPr>
        <w:t>Членистоногие. Общая характеристика. Среды жизни</w:t>
      </w:r>
      <w:r w:rsidR="00783871">
        <w:rPr>
          <w:lang w:val="ru-RU"/>
        </w:rPr>
        <w:t xml:space="preserve">. Внешнее и внутреннее строение </w:t>
      </w:r>
      <w:r w:rsidRPr="00ED43DE">
        <w:rPr>
          <w:lang w:val="ru-RU"/>
        </w:rPr>
        <w:t>член</w:t>
      </w:r>
      <w:r w:rsidRPr="00ED43DE">
        <w:rPr>
          <w:lang w:val="ru-RU"/>
        </w:rPr>
        <w:t>и</w:t>
      </w:r>
      <w:r w:rsidRPr="00ED43DE">
        <w:rPr>
          <w:lang w:val="ru-RU"/>
        </w:rPr>
        <w:t>стоногих. Многообразие членистоногих. Представители классов.</w:t>
      </w:r>
    </w:p>
    <w:p w:rsidR="00ED43DE" w:rsidRPr="00ED43DE" w:rsidRDefault="00ED43DE" w:rsidP="00783871">
      <w:pPr>
        <w:ind w:firstLine="284"/>
        <w:jc w:val="both"/>
        <w:rPr>
          <w:lang w:val="ru-RU"/>
        </w:rPr>
      </w:pPr>
      <w:r w:rsidRPr="00ED43DE">
        <w:rPr>
          <w:lang w:val="ru-RU"/>
        </w:rPr>
        <w:t>Ракообразные. Особенности строения и жизнедеятел</w:t>
      </w:r>
      <w:r w:rsidR="00783871">
        <w:rPr>
          <w:lang w:val="ru-RU"/>
        </w:rPr>
        <w:t xml:space="preserve">ьности. Значение ракообразных в </w:t>
      </w:r>
      <w:r w:rsidRPr="00ED43DE">
        <w:rPr>
          <w:lang w:val="ru-RU"/>
        </w:rPr>
        <w:t>природе и жизни человека.</w:t>
      </w:r>
    </w:p>
    <w:p w:rsidR="00ED43DE" w:rsidRPr="00ED43DE" w:rsidRDefault="00ED43DE" w:rsidP="00ED43DE">
      <w:pPr>
        <w:ind w:firstLine="284"/>
        <w:jc w:val="both"/>
        <w:rPr>
          <w:lang w:val="ru-RU"/>
        </w:rPr>
      </w:pPr>
      <w:r w:rsidRPr="00ED43DE">
        <w:rPr>
          <w:lang w:val="ru-RU"/>
        </w:rPr>
        <w:t>Паукообразные. Особенности строения и жизнедеятельности в связи с жизнью на суше.</w:t>
      </w:r>
    </w:p>
    <w:p w:rsidR="00ED43DE" w:rsidRPr="00ED43DE" w:rsidRDefault="00ED43DE" w:rsidP="00783871">
      <w:pPr>
        <w:ind w:firstLine="284"/>
        <w:jc w:val="both"/>
        <w:rPr>
          <w:lang w:val="ru-RU"/>
        </w:rPr>
      </w:pPr>
      <w:r w:rsidRPr="00ED43DE">
        <w:rPr>
          <w:lang w:val="ru-RU"/>
        </w:rPr>
        <w:t>Клещи — вредители культурных растений и меры борьбы</w:t>
      </w:r>
      <w:r w:rsidR="00783871">
        <w:rPr>
          <w:lang w:val="ru-RU"/>
        </w:rPr>
        <w:t xml:space="preserve"> с ними. Паразитические клещи — </w:t>
      </w:r>
      <w:r w:rsidRPr="00ED43DE">
        <w:rPr>
          <w:lang w:val="ru-RU"/>
        </w:rPr>
        <w:t xml:space="preserve">возбудители и переносчики опасных болезней. Меры </w:t>
      </w:r>
      <w:r w:rsidR="00783871">
        <w:rPr>
          <w:lang w:val="ru-RU"/>
        </w:rPr>
        <w:t xml:space="preserve">защиты от клещей. Роль клещей в </w:t>
      </w:r>
      <w:r w:rsidRPr="00ED43DE">
        <w:rPr>
          <w:lang w:val="ru-RU"/>
        </w:rPr>
        <w:t>почвоо</w:t>
      </w:r>
      <w:r w:rsidRPr="00ED43DE">
        <w:rPr>
          <w:lang w:val="ru-RU"/>
        </w:rPr>
        <w:t>б</w:t>
      </w:r>
      <w:r w:rsidRPr="00ED43DE">
        <w:rPr>
          <w:lang w:val="ru-RU"/>
        </w:rPr>
        <w:t>разовании.</w:t>
      </w:r>
    </w:p>
    <w:p w:rsidR="00ED43DE" w:rsidRPr="00ED43DE" w:rsidRDefault="00ED43DE" w:rsidP="00783871">
      <w:pPr>
        <w:ind w:firstLine="284"/>
        <w:jc w:val="both"/>
        <w:rPr>
          <w:lang w:val="ru-RU"/>
        </w:rPr>
      </w:pPr>
      <w:r w:rsidRPr="00ED43DE">
        <w:rPr>
          <w:lang w:val="ru-RU"/>
        </w:rPr>
        <w:t>Насекомые. Особенности строения и жизнедеятельност</w:t>
      </w:r>
      <w:r w:rsidR="00783871">
        <w:rPr>
          <w:lang w:val="ru-RU"/>
        </w:rPr>
        <w:t>и. Размножение насекомых и типы ра</w:t>
      </w:r>
      <w:r w:rsidR="00783871">
        <w:rPr>
          <w:lang w:val="ru-RU"/>
        </w:rPr>
        <w:t>з</w:t>
      </w:r>
      <w:r w:rsidR="00783871">
        <w:rPr>
          <w:lang w:val="ru-RU"/>
        </w:rPr>
        <w:t>вития. Отряды насекомых</w:t>
      </w:r>
      <w:r w:rsidRPr="00ED43DE">
        <w:rPr>
          <w:lang w:val="ru-RU"/>
        </w:rPr>
        <w:t>: Прямокрылые,</w:t>
      </w:r>
      <w:r w:rsidR="00783871">
        <w:rPr>
          <w:lang w:val="ru-RU"/>
        </w:rPr>
        <w:t xml:space="preserve"> Равнокрылые, Полужесткокрылые, </w:t>
      </w:r>
      <w:r w:rsidRPr="00ED43DE">
        <w:rPr>
          <w:lang w:val="ru-RU"/>
        </w:rPr>
        <w:t>Чешуекрылые, Ж</w:t>
      </w:r>
      <w:r w:rsidRPr="00ED43DE">
        <w:rPr>
          <w:lang w:val="ru-RU"/>
        </w:rPr>
        <w:t>е</w:t>
      </w:r>
      <w:r w:rsidRPr="00ED43DE">
        <w:rPr>
          <w:lang w:val="ru-RU"/>
        </w:rPr>
        <w:t>сткокрылые, Перепончатокрыл</w:t>
      </w:r>
      <w:r w:rsidR="00783871">
        <w:rPr>
          <w:lang w:val="ru-RU"/>
        </w:rPr>
        <w:t xml:space="preserve">ые, Двукрылые и др. Насекомые — </w:t>
      </w:r>
      <w:r w:rsidRPr="00ED43DE">
        <w:rPr>
          <w:lang w:val="ru-RU"/>
        </w:rPr>
        <w:t>переносчики возбудителей и паразиты человека и домашних животных. Насекомыевредители сада, огорода, поля, леса. Нас</w:t>
      </w:r>
      <w:r w:rsidRPr="00ED43DE">
        <w:rPr>
          <w:lang w:val="ru-RU"/>
        </w:rPr>
        <w:t>е</w:t>
      </w:r>
      <w:r w:rsidRPr="00ED43DE">
        <w:rPr>
          <w:lang w:val="ru-RU"/>
        </w:rPr>
        <w:t>комые, снижающие численность вредителей</w:t>
      </w:r>
      <w:r w:rsidR="00783871">
        <w:rPr>
          <w:lang w:val="ru-RU"/>
        </w:rPr>
        <w:t xml:space="preserve"> </w:t>
      </w:r>
      <w:r w:rsidRPr="00ED43DE">
        <w:rPr>
          <w:lang w:val="ru-RU"/>
        </w:rPr>
        <w:t>растений. Поведение насекомых, инстинкты. Меры по сокращению численности насекомыхвредителей. Значение насекомых в природе и жизни чел</w:t>
      </w:r>
      <w:r w:rsidRPr="00ED43DE">
        <w:rPr>
          <w:lang w:val="ru-RU"/>
        </w:rPr>
        <w:t>о</w:t>
      </w:r>
      <w:r w:rsidRPr="00ED43DE">
        <w:rPr>
          <w:lang w:val="ru-RU"/>
        </w:rPr>
        <w:t>века.</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1. Исследование внешнего строения насекомого (на п</w:t>
      </w:r>
      <w:r w:rsidR="00783871">
        <w:rPr>
          <w:lang w:val="ru-RU"/>
        </w:rPr>
        <w:t xml:space="preserve">римере майского жука или других </w:t>
      </w:r>
      <w:r w:rsidRPr="00ED43DE">
        <w:rPr>
          <w:lang w:val="ru-RU"/>
        </w:rPr>
        <w:t>кру</w:t>
      </w:r>
      <w:r w:rsidRPr="00ED43DE">
        <w:rPr>
          <w:lang w:val="ru-RU"/>
        </w:rPr>
        <w:t>п</w:t>
      </w:r>
      <w:r w:rsidRPr="00ED43DE">
        <w:rPr>
          <w:lang w:val="ru-RU"/>
        </w:rPr>
        <w:t>ных насекомых-вредителей).</w:t>
      </w:r>
    </w:p>
    <w:p w:rsidR="00ED43DE" w:rsidRPr="00ED43DE" w:rsidRDefault="00ED43DE" w:rsidP="00ED43DE">
      <w:pPr>
        <w:ind w:firstLine="284"/>
        <w:jc w:val="both"/>
        <w:rPr>
          <w:lang w:val="ru-RU"/>
        </w:rPr>
      </w:pPr>
      <w:r w:rsidRPr="00ED43DE">
        <w:rPr>
          <w:lang w:val="ru-RU"/>
        </w:rPr>
        <w:t>2. Ознакомление с различными типами развития насекомых (на примере коллекций).</w:t>
      </w:r>
    </w:p>
    <w:p w:rsidR="00ED43DE" w:rsidRPr="00ED43DE" w:rsidRDefault="00ED43DE" w:rsidP="00783871">
      <w:pPr>
        <w:ind w:firstLine="284"/>
        <w:jc w:val="both"/>
        <w:rPr>
          <w:lang w:val="ru-RU"/>
        </w:rPr>
      </w:pPr>
      <w:r w:rsidRPr="00ED43DE">
        <w:rPr>
          <w:lang w:val="ru-RU"/>
        </w:rPr>
        <w:t>Моллюски. Общая характеристика. Местообитание моллюсков. Строени</w:t>
      </w:r>
      <w:r w:rsidR="00783871">
        <w:rPr>
          <w:lang w:val="ru-RU"/>
        </w:rPr>
        <w:t xml:space="preserve">е и процессы </w:t>
      </w:r>
      <w:r w:rsidRPr="00ED43DE">
        <w:rPr>
          <w:lang w:val="ru-RU"/>
        </w:rPr>
        <w:t>жизн</w:t>
      </w:r>
      <w:r w:rsidRPr="00ED43DE">
        <w:rPr>
          <w:lang w:val="ru-RU"/>
        </w:rPr>
        <w:t>е</w:t>
      </w:r>
      <w:r w:rsidRPr="00ED43DE">
        <w:rPr>
          <w:lang w:val="ru-RU"/>
        </w:rPr>
        <w:t>деятельности, характерные для брюхоногих, двустворчатых, головоногих моллюсков.</w:t>
      </w:r>
    </w:p>
    <w:p w:rsidR="00ED43DE" w:rsidRPr="00ED43DE" w:rsidRDefault="00ED43DE" w:rsidP="00ED43DE">
      <w:pPr>
        <w:ind w:firstLine="284"/>
        <w:jc w:val="both"/>
        <w:rPr>
          <w:lang w:val="ru-RU"/>
        </w:rPr>
      </w:pPr>
      <w:r w:rsidRPr="00ED43DE">
        <w:rPr>
          <w:lang w:val="ru-RU"/>
        </w:rPr>
        <w:t>Черты приспособленности моллюсков к среде обитания. Размножение моллюсков.</w:t>
      </w:r>
    </w:p>
    <w:p w:rsidR="00ED43DE" w:rsidRPr="00ED43DE" w:rsidRDefault="00ED43DE" w:rsidP="00ED43DE">
      <w:pPr>
        <w:ind w:firstLine="284"/>
        <w:jc w:val="both"/>
        <w:rPr>
          <w:lang w:val="ru-RU"/>
        </w:rPr>
      </w:pPr>
      <w:r w:rsidRPr="00ED43DE">
        <w:rPr>
          <w:lang w:val="ru-RU"/>
        </w:rPr>
        <w:t>Многообразие моллюсков. Значение моллюсков в природе и жизни человека.</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Исследование внешнего строения раковин пресноводных и мо</w:t>
      </w:r>
      <w:r w:rsidR="00783871">
        <w:rPr>
          <w:lang w:val="ru-RU"/>
        </w:rPr>
        <w:t xml:space="preserve">рских моллюсков (раковины </w:t>
      </w:r>
      <w:r w:rsidRPr="00ED43DE">
        <w:rPr>
          <w:lang w:val="ru-RU"/>
        </w:rPr>
        <w:t>бе</w:t>
      </w:r>
      <w:r w:rsidRPr="00ED43DE">
        <w:rPr>
          <w:lang w:val="ru-RU"/>
        </w:rPr>
        <w:t>з</w:t>
      </w:r>
      <w:r w:rsidRPr="00ED43DE">
        <w:rPr>
          <w:lang w:val="ru-RU"/>
        </w:rPr>
        <w:t>зубки, перловицы, прудовика, катушки и др.).</w:t>
      </w:r>
    </w:p>
    <w:p w:rsidR="00ED43DE" w:rsidRPr="00ED43DE" w:rsidRDefault="00ED43DE" w:rsidP="00783871">
      <w:pPr>
        <w:ind w:firstLine="284"/>
        <w:jc w:val="both"/>
        <w:rPr>
          <w:lang w:val="ru-RU"/>
        </w:rPr>
      </w:pPr>
      <w:r w:rsidRPr="00ED43DE">
        <w:rPr>
          <w:lang w:val="ru-RU"/>
        </w:rPr>
        <w:t>Хордовые. Общая характеристика. Зародышевое раз</w:t>
      </w:r>
      <w:r w:rsidR="00783871">
        <w:rPr>
          <w:lang w:val="ru-RU"/>
        </w:rPr>
        <w:t xml:space="preserve">витие хордовых. Систематические </w:t>
      </w:r>
      <w:r w:rsidRPr="00ED43DE">
        <w:rPr>
          <w:lang w:val="ru-RU"/>
        </w:rPr>
        <w:t>группы хордовых. Подтип Бесчерепные (ланцетник). По</w:t>
      </w:r>
      <w:r w:rsidR="00783871">
        <w:rPr>
          <w:lang w:val="ru-RU"/>
        </w:rPr>
        <w:t xml:space="preserve">дтип Черепные, или Позвоночные. </w:t>
      </w:r>
      <w:r w:rsidRPr="00ED43DE">
        <w:rPr>
          <w:lang w:val="ru-RU"/>
        </w:rPr>
        <w:t>Рыбы. Общая характеристика. Местообитание и вн</w:t>
      </w:r>
      <w:r w:rsidR="00783871">
        <w:rPr>
          <w:lang w:val="ru-RU"/>
        </w:rPr>
        <w:t xml:space="preserve">ешнее строение рыб. Особенности </w:t>
      </w:r>
      <w:r w:rsidRPr="00ED43DE">
        <w:rPr>
          <w:lang w:val="ru-RU"/>
        </w:rPr>
        <w:t>внутреннего строения и процессов жизнедеятельности. П</w:t>
      </w:r>
      <w:r w:rsidR="00783871">
        <w:rPr>
          <w:lang w:val="ru-RU"/>
        </w:rPr>
        <w:t xml:space="preserve">риспособленность рыб к условиям </w:t>
      </w:r>
      <w:r w:rsidRPr="00ED43DE">
        <w:rPr>
          <w:lang w:val="ru-RU"/>
        </w:rPr>
        <w:t>обитания. Отличия хрящевых рыб от костных рыб. Размнож</w:t>
      </w:r>
      <w:r w:rsidR="00783871">
        <w:rPr>
          <w:lang w:val="ru-RU"/>
        </w:rPr>
        <w:t xml:space="preserve">ение, развитие и миграция рыб в </w:t>
      </w:r>
      <w:r w:rsidRPr="00ED43DE">
        <w:rPr>
          <w:lang w:val="ru-RU"/>
        </w:rPr>
        <w:t>природе. Многообразие рыб, о</w:t>
      </w:r>
      <w:r w:rsidRPr="00ED43DE">
        <w:rPr>
          <w:lang w:val="ru-RU"/>
        </w:rPr>
        <w:t>с</w:t>
      </w:r>
      <w:r w:rsidRPr="00ED43DE">
        <w:rPr>
          <w:lang w:val="ru-RU"/>
        </w:rPr>
        <w:t>новные систематиче</w:t>
      </w:r>
      <w:r w:rsidR="00783871">
        <w:rPr>
          <w:lang w:val="ru-RU"/>
        </w:rPr>
        <w:t xml:space="preserve">ские группы рыб. Значение рыб в </w:t>
      </w:r>
      <w:r w:rsidRPr="00ED43DE">
        <w:rPr>
          <w:lang w:val="ru-RU"/>
        </w:rPr>
        <w:t>природе и жизни человека. Хозяйственное значение рыб.</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1. Исследование внешнего строения и особенносте</w:t>
      </w:r>
      <w:r w:rsidR="00783871">
        <w:rPr>
          <w:lang w:val="ru-RU"/>
        </w:rPr>
        <w:t xml:space="preserve">й передвижения рыбы (на примере </w:t>
      </w:r>
      <w:r w:rsidRPr="00ED43DE">
        <w:rPr>
          <w:lang w:val="ru-RU"/>
        </w:rPr>
        <w:t>живой рыбы в банке с водой).</w:t>
      </w:r>
    </w:p>
    <w:p w:rsidR="00ED43DE" w:rsidRPr="00ED43DE" w:rsidRDefault="00ED43DE" w:rsidP="00783871">
      <w:pPr>
        <w:ind w:firstLine="284"/>
        <w:jc w:val="both"/>
        <w:rPr>
          <w:lang w:val="ru-RU"/>
        </w:rPr>
      </w:pPr>
      <w:r w:rsidRPr="00ED43DE">
        <w:rPr>
          <w:lang w:val="ru-RU"/>
        </w:rPr>
        <w:t>2. Исследование внутреннего строения рыбы (на пример</w:t>
      </w:r>
      <w:r w:rsidR="00783871">
        <w:rPr>
          <w:lang w:val="ru-RU"/>
        </w:rPr>
        <w:t xml:space="preserve">е готового влажного препарата). </w:t>
      </w:r>
      <w:r w:rsidRPr="00ED43DE">
        <w:rPr>
          <w:lang w:val="ru-RU"/>
        </w:rPr>
        <w:t>Зе</w:t>
      </w:r>
      <w:r w:rsidRPr="00ED43DE">
        <w:rPr>
          <w:lang w:val="ru-RU"/>
        </w:rPr>
        <w:t>м</w:t>
      </w:r>
      <w:r w:rsidRPr="00ED43DE">
        <w:rPr>
          <w:lang w:val="ru-RU"/>
        </w:rPr>
        <w:t>новодные. Общая характеристика. Местообитание зе</w:t>
      </w:r>
      <w:r w:rsidR="00783871">
        <w:rPr>
          <w:lang w:val="ru-RU"/>
        </w:rPr>
        <w:t xml:space="preserve">мноводных. Особенности внешнего </w:t>
      </w:r>
      <w:r w:rsidRPr="00ED43DE">
        <w:rPr>
          <w:lang w:val="ru-RU"/>
        </w:rPr>
        <w:t>и вну</w:t>
      </w:r>
      <w:r w:rsidRPr="00ED43DE">
        <w:rPr>
          <w:lang w:val="ru-RU"/>
        </w:rPr>
        <w:t>т</w:t>
      </w:r>
      <w:r w:rsidRPr="00ED43DE">
        <w:rPr>
          <w:lang w:val="ru-RU"/>
        </w:rPr>
        <w:t xml:space="preserve">реннего строения, процессов жизнедеятельности, </w:t>
      </w:r>
      <w:r w:rsidR="00783871">
        <w:rPr>
          <w:lang w:val="ru-RU"/>
        </w:rPr>
        <w:t xml:space="preserve">связанных с выходом земноводных </w:t>
      </w:r>
      <w:r w:rsidRPr="00ED43DE">
        <w:rPr>
          <w:lang w:val="ru-RU"/>
        </w:rPr>
        <w:t xml:space="preserve">на сушу. Приспособленность земноводных к жизни </w:t>
      </w:r>
      <w:r w:rsidR="00783871">
        <w:rPr>
          <w:lang w:val="ru-RU"/>
        </w:rPr>
        <w:t xml:space="preserve">в воде и на суше. Размножение и </w:t>
      </w:r>
      <w:r w:rsidRPr="00ED43DE">
        <w:rPr>
          <w:lang w:val="ru-RU"/>
        </w:rPr>
        <w:t>развитие земново</w:t>
      </w:r>
      <w:r w:rsidRPr="00ED43DE">
        <w:rPr>
          <w:lang w:val="ru-RU"/>
        </w:rPr>
        <w:t>д</w:t>
      </w:r>
      <w:r w:rsidRPr="00ED43DE">
        <w:rPr>
          <w:lang w:val="ru-RU"/>
        </w:rPr>
        <w:t>ных.</w:t>
      </w:r>
    </w:p>
    <w:p w:rsidR="00ED43DE" w:rsidRPr="00ED43DE" w:rsidRDefault="00ED43DE" w:rsidP="00783871">
      <w:pPr>
        <w:ind w:firstLine="284"/>
        <w:jc w:val="both"/>
        <w:rPr>
          <w:lang w:val="ru-RU"/>
        </w:rPr>
      </w:pPr>
      <w:r w:rsidRPr="00ED43DE">
        <w:rPr>
          <w:lang w:val="ru-RU"/>
        </w:rPr>
        <w:t>Многообразие земноводных и их охрана. Значени</w:t>
      </w:r>
      <w:r w:rsidR="00783871">
        <w:rPr>
          <w:lang w:val="ru-RU"/>
        </w:rPr>
        <w:t xml:space="preserve">е земноводных в природе и жизни </w:t>
      </w:r>
      <w:r w:rsidRPr="00ED43DE">
        <w:rPr>
          <w:lang w:val="ru-RU"/>
        </w:rPr>
        <w:t>человека.</w:t>
      </w:r>
    </w:p>
    <w:p w:rsidR="00ED43DE" w:rsidRPr="00ED43DE" w:rsidRDefault="00ED43DE" w:rsidP="00783871">
      <w:pPr>
        <w:ind w:firstLine="284"/>
        <w:jc w:val="both"/>
        <w:rPr>
          <w:lang w:val="ru-RU"/>
        </w:rPr>
      </w:pPr>
      <w:r w:rsidRPr="00ED43DE">
        <w:rPr>
          <w:lang w:val="ru-RU"/>
        </w:rPr>
        <w:t>Пресмыкающиеся. Общая характеристика. Местообита</w:t>
      </w:r>
      <w:r w:rsidR="00783871">
        <w:rPr>
          <w:lang w:val="ru-RU"/>
        </w:rPr>
        <w:t xml:space="preserve">ние пресмыкающихся. Особенности </w:t>
      </w:r>
      <w:r w:rsidRPr="00ED43DE">
        <w:rPr>
          <w:lang w:val="ru-RU"/>
        </w:rPr>
        <w:t>внешнего и внутреннего строения пресмыкающихся. Процессы жизнедеятельности.</w:t>
      </w:r>
    </w:p>
    <w:p w:rsidR="00ED43DE" w:rsidRPr="00ED43DE" w:rsidRDefault="00ED43DE" w:rsidP="00783871">
      <w:pPr>
        <w:ind w:firstLine="284"/>
        <w:jc w:val="both"/>
        <w:rPr>
          <w:lang w:val="ru-RU"/>
        </w:rPr>
      </w:pPr>
      <w:r w:rsidRPr="00ED43DE">
        <w:rPr>
          <w:lang w:val="ru-RU"/>
        </w:rPr>
        <w:t xml:space="preserve">Приспособленность пресмыкающихся к жизни </w:t>
      </w:r>
      <w:r w:rsidR="00783871">
        <w:rPr>
          <w:lang w:val="ru-RU"/>
        </w:rPr>
        <w:t xml:space="preserve">на суше. Размножение и развитие </w:t>
      </w:r>
      <w:r w:rsidRPr="00ED43DE">
        <w:rPr>
          <w:lang w:val="ru-RU"/>
        </w:rPr>
        <w:t>пресмыка</w:t>
      </w:r>
      <w:r w:rsidRPr="00ED43DE">
        <w:rPr>
          <w:lang w:val="ru-RU"/>
        </w:rPr>
        <w:t>ю</w:t>
      </w:r>
      <w:r w:rsidRPr="00ED43DE">
        <w:rPr>
          <w:lang w:val="ru-RU"/>
        </w:rPr>
        <w:t>щихся. Регенерация. Многообразие пресм</w:t>
      </w:r>
      <w:r w:rsidR="00783871">
        <w:rPr>
          <w:lang w:val="ru-RU"/>
        </w:rPr>
        <w:t xml:space="preserve">ыкающихся и их охрана. Значение </w:t>
      </w:r>
      <w:r w:rsidRPr="00ED43DE">
        <w:rPr>
          <w:lang w:val="ru-RU"/>
        </w:rPr>
        <w:t>пресмыкающихся в природе и жизни человека.</w:t>
      </w:r>
    </w:p>
    <w:p w:rsidR="00ED43DE" w:rsidRPr="00ED43DE" w:rsidRDefault="00ED43DE" w:rsidP="00783871">
      <w:pPr>
        <w:ind w:firstLine="284"/>
        <w:jc w:val="both"/>
        <w:rPr>
          <w:lang w:val="ru-RU"/>
        </w:rPr>
      </w:pPr>
      <w:r w:rsidRPr="00ED43DE">
        <w:rPr>
          <w:lang w:val="ru-RU"/>
        </w:rPr>
        <w:t>Птицы. Общая характеристика. Особенности внеш</w:t>
      </w:r>
      <w:r w:rsidR="00783871">
        <w:rPr>
          <w:lang w:val="ru-RU"/>
        </w:rPr>
        <w:t xml:space="preserve">него строения птиц. Особенности </w:t>
      </w:r>
      <w:r w:rsidRPr="00ED43DE">
        <w:rPr>
          <w:lang w:val="ru-RU"/>
        </w:rPr>
        <w:t>внутренн</w:t>
      </w:r>
      <w:r w:rsidRPr="00ED43DE">
        <w:rPr>
          <w:lang w:val="ru-RU"/>
        </w:rPr>
        <w:t>е</w:t>
      </w:r>
      <w:r w:rsidRPr="00ED43DE">
        <w:rPr>
          <w:lang w:val="ru-RU"/>
        </w:rPr>
        <w:t>го строения и процессов жизнедеятельности птиц. Приспособления птиц к полёту.</w:t>
      </w:r>
    </w:p>
    <w:p w:rsidR="00ED43DE" w:rsidRPr="00ED43DE" w:rsidRDefault="00ED43DE" w:rsidP="00783871">
      <w:pPr>
        <w:ind w:firstLine="284"/>
        <w:jc w:val="both"/>
        <w:rPr>
          <w:lang w:val="ru-RU"/>
        </w:rPr>
      </w:pPr>
      <w:r w:rsidRPr="00ED43DE">
        <w:rPr>
          <w:lang w:val="ru-RU"/>
        </w:rPr>
        <w:t>Поведение. Размножение и развитие птиц. Забота о пото</w:t>
      </w:r>
      <w:r w:rsidR="00783871">
        <w:rPr>
          <w:lang w:val="ru-RU"/>
        </w:rPr>
        <w:t xml:space="preserve">мстве. Сезонные явления в жизни </w:t>
      </w:r>
      <w:r w:rsidRPr="00ED43DE">
        <w:rPr>
          <w:lang w:val="ru-RU"/>
        </w:rPr>
        <w:t xml:space="preserve">птиц. Миграции птиц, их изучение. Многообразие </w:t>
      </w:r>
      <w:r w:rsidR="00783871">
        <w:rPr>
          <w:lang w:val="ru-RU"/>
        </w:rPr>
        <w:t>птиц. Экологические группы птиц</w:t>
      </w:r>
      <w:r w:rsidRPr="00ED43DE">
        <w:rPr>
          <w:lang w:val="ru-RU"/>
        </w:rPr>
        <w:t>.</w:t>
      </w:r>
    </w:p>
    <w:p w:rsidR="00ED43DE" w:rsidRPr="00ED43DE" w:rsidRDefault="00ED43DE" w:rsidP="00783871">
      <w:pPr>
        <w:ind w:firstLine="284"/>
        <w:jc w:val="both"/>
        <w:rPr>
          <w:lang w:val="ru-RU"/>
        </w:rPr>
      </w:pPr>
      <w:r w:rsidRPr="00ED43DE">
        <w:rPr>
          <w:lang w:val="ru-RU"/>
        </w:rPr>
        <w:t xml:space="preserve">Приспособленность птиц к различным условиям среды. </w:t>
      </w:r>
      <w:r w:rsidR="00783871">
        <w:rPr>
          <w:lang w:val="ru-RU"/>
        </w:rPr>
        <w:t xml:space="preserve">Значение птиц в природе и жизни </w:t>
      </w:r>
      <w:r w:rsidRPr="00ED43DE">
        <w:rPr>
          <w:lang w:val="ru-RU"/>
        </w:rPr>
        <w:t>чел</w:t>
      </w:r>
      <w:r w:rsidRPr="00ED43DE">
        <w:rPr>
          <w:lang w:val="ru-RU"/>
        </w:rPr>
        <w:t>о</w:t>
      </w:r>
      <w:r w:rsidRPr="00ED43DE">
        <w:rPr>
          <w:lang w:val="ru-RU"/>
        </w:rPr>
        <w:t>века.</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783871">
      <w:pPr>
        <w:ind w:firstLine="284"/>
        <w:jc w:val="both"/>
        <w:rPr>
          <w:lang w:val="ru-RU"/>
        </w:rPr>
      </w:pPr>
      <w:r w:rsidRPr="00ED43DE">
        <w:rPr>
          <w:lang w:val="ru-RU"/>
        </w:rPr>
        <w:t>1. Исследование внешнего строения и перьевого покрова</w:t>
      </w:r>
      <w:r w:rsidR="00783871">
        <w:rPr>
          <w:lang w:val="ru-RU"/>
        </w:rPr>
        <w:t xml:space="preserve"> птиц (на примере чучела птиц и </w:t>
      </w:r>
      <w:r w:rsidRPr="00ED43DE">
        <w:rPr>
          <w:lang w:val="ru-RU"/>
        </w:rPr>
        <w:t>наб</w:t>
      </w:r>
      <w:r w:rsidRPr="00ED43DE">
        <w:rPr>
          <w:lang w:val="ru-RU"/>
        </w:rPr>
        <w:t>о</w:t>
      </w:r>
      <w:r w:rsidRPr="00ED43DE">
        <w:rPr>
          <w:lang w:val="ru-RU"/>
        </w:rPr>
        <w:t>ра перьев: контурных, пуховых и пуха).</w:t>
      </w:r>
    </w:p>
    <w:p w:rsidR="00ED43DE" w:rsidRPr="00ED43DE" w:rsidRDefault="00ED43DE" w:rsidP="00ED43DE">
      <w:pPr>
        <w:ind w:firstLine="284"/>
        <w:jc w:val="both"/>
        <w:rPr>
          <w:lang w:val="ru-RU"/>
        </w:rPr>
      </w:pPr>
      <w:r w:rsidRPr="00ED43DE">
        <w:rPr>
          <w:lang w:val="ru-RU"/>
        </w:rPr>
        <w:t>2. Исследование особенностей скелета птицы.</w:t>
      </w:r>
    </w:p>
    <w:p w:rsidR="00ED43DE" w:rsidRPr="00ED43DE" w:rsidRDefault="00ED43DE" w:rsidP="00783871">
      <w:pPr>
        <w:ind w:firstLine="284"/>
        <w:jc w:val="both"/>
        <w:rPr>
          <w:lang w:val="ru-RU"/>
        </w:rPr>
      </w:pPr>
      <w:r w:rsidRPr="00ED43DE">
        <w:rPr>
          <w:lang w:val="ru-RU"/>
        </w:rPr>
        <w:t>Млекопитающие. Общая характеристика. Среды ж</w:t>
      </w:r>
      <w:r w:rsidR="00783871">
        <w:rPr>
          <w:lang w:val="ru-RU"/>
        </w:rPr>
        <w:t xml:space="preserve">изни млекопитающих. Особенности </w:t>
      </w:r>
      <w:r w:rsidRPr="00ED43DE">
        <w:rPr>
          <w:lang w:val="ru-RU"/>
        </w:rPr>
        <w:t>внешн</w:t>
      </w:r>
      <w:r w:rsidRPr="00ED43DE">
        <w:rPr>
          <w:lang w:val="ru-RU"/>
        </w:rPr>
        <w:t>е</w:t>
      </w:r>
      <w:r w:rsidRPr="00ED43DE">
        <w:rPr>
          <w:lang w:val="ru-RU"/>
        </w:rPr>
        <w:t>го строения, скелета и мускулатуры,</w:t>
      </w:r>
      <w:r w:rsidR="00783871">
        <w:rPr>
          <w:lang w:val="ru-RU"/>
        </w:rPr>
        <w:t xml:space="preserve"> внутреннего строения. Процессы </w:t>
      </w:r>
      <w:r w:rsidRPr="00ED43DE">
        <w:rPr>
          <w:lang w:val="ru-RU"/>
        </w:rPr>
        <w:t>жизнедеятельности. Усло</w:t>
      </w:r>
      <w:r w:rsidRPr="00ED43DE">
        <w:rPr>
          <w:lang w:val="ru-RU"/>
        </w:rPr>
        <w:t>ж</w:t>
      </w:r>
      <w:r w:rsidRPr="00ED43DE">
        <w:rPr>
          <w:lang w:val="ru-RU"/>
        </w:rPr>
        <w:t>нение нервной системы. Поведение млекопитающих. Размножение и развитие. Забота о потомс</w:t>
      </w:r>
      <w:r w:rsidRPr="00ED43DE">
        <w:rPr>
          <w:lang w:val="ru-RU"/>
        </w:rPr>
        <w:t>т</w:t>
      </w:r>
      <w:r w:rsidRPr="00ED43DE">
        <w:rPr>
          <w:lang w:val="ru-RU"/>
        </w:rPr>
        <w:t>ве.</w:t>
      </w:r>
    </w:p>
    <w:p w:rsidR="00ED43DE" w:rsidRPr="00ED43DE" w:rsidRDefault="00ED43DE" w:rsidP="00783871">
      <w:pPr>
        <w:ind w:firstLine="284"/>
        <w:jc w:val="both"/>
        <w:rPr>
          <w:lang w:val="ru-RU"/>
        </w:rPr>
      </w:pPr>
      <w:r w:rsidRPr="00ED43DE">
        <w:rPr>
          <w:lang w:val="ru-RU"/>
        </w:rPr>
        <w:t>Первозвери. Однопроходные (яйцекладущие) и Сумчат</w:t>
      </w:r>
      <w:r w:rsidR="00783871">
        <w:rPr>
          <w:lang w:val="ru-RU"/>
        </w:rPr>
        <w:t xml:space="preserve">ые (низшие звери). Плацентарные </w:t>
      </w:r>
      <w:r w:rsidRPr="00ED43DE">
        <w:rPr>
          <w:lang w:val="ru-RU"/>
        </w:rPr>
        <w:t>мл</w:t>
      </w:r>
      <w:r w:rsidRPr="00ED43DE">
        <w:rPr>
          <w:lang w:val="ru-RU"/>
        </w:rPr>
        <w:t>е</w:t>
      </w:r>
      <w:r w:rsidRPr="00ED43DE">
        <w:rPr>
          <w:lang w:val="ru-RU"/>
        </w:rPr>
        <w:t>копитающие. Многообразие млекопитающих. Насекомоядные и Рукокрылые. Грызуны,</w:t>
      </w:r>
    </w:p>
    <w:p w:rsidR="00ED43DE" w:rsidRPr="00ED43DE" w:rsidRDefault="00ED43DE" w:rsidP="00ED43DE">
      <w:pPr>
        <w:ind w:firstLine="284"/>
        <w:jc w:val="both"/>
        <w:rPr>
          <w:lang w:val="ru-RU"/>
        </w:rPr>
      </w:pPr>
      <w:r w:rsidRPr="00ED43DE">
        <w:rPr>
          <w:lang w:val="ru-RU"/>
        </w:rPr>
        <w:t>Зайцеобразные. Хищные. Ластоногие и Китообразные. Парнокопытные и Непарнокопытные.</w:t>
      </w:r>
    </w:p>
    <w:p w:rsidR="00ED43DE" w:rsidRPr="00ED43DE" w:rsidRDefault="00783871" w:rsidP="00ED43DE">
      <w:pPr>
        <w:ind w:firstLine="284"/>
        <w:jc w:val="both"/>
        <w:rPr>
          <w:lang w:val="ru-RU"/>
        </w:rPr>
      </w:pPr>
      <w:r>
        <w:rPr>
          <w:lang w:val="ru-RU"/>
        </w:rPr>
        <w:t>Приматы</w:t>
      </w:r>
      <w:r w:rsidR="00ED43DE" w:rsidRPr="00ED43DE">
        <w:rPr>
          <w:lang w:val="ru-RU"/>
        </w:rPr>
        <w:t>. Семейства отряда Хищные: собачьи, кошачьи, куньи, медвежьи.</w:t>
      </w:r>
    </w:p>
    <w:p w:rsidR="00ED43DE" w:rsidRPr="00ED43DE" w:rsidRDefault="00ED43DE" w:rsidP="00783871">
      <w:pPr>
        <w:ind w:firstLine="284"/>
        <w:jc w:val="both"/>
        <w:rPr>
          <w:lang w:val="ru-RU"/>
        </w:rPr>
      </w:pPr>
      <w:r w:rsidRPr="00ED43DE">
        <w:rPr>
          <w:lang w:val="ru-RU"/>
        </w:rPr>
        <w:t>Значение млекопитающих в природе и жизни челове</w:t>
      </w:r>
      <w:r w:rsidR="00783871">
        <w:rPr>
          <w:lang w:val="ru-RU"/>
        </w:rPr>
        <w:t xml:space="preserve">ка. Млекопитающие — переносчики </w:t>
      </w:r>
      <w:r w:rsidRPr="00ED43DE">
        <w:rPr>
          <w:lang w:val="ru-RU"/>
        </w:rPr>
        <w:t>во</w:t>
      </w:r>
      <w:r w:rsidRPr="00ED43DE">
        <w:rPr>
          <w:lang w:val="ru-RU"/>
        </w:rPr>
        <w:t>з</w:t>
      </w:r>
      <w:r w:rsidRPr="00ED43DE">
        <w:rPr>
          <w:lang w:val="ru-RU"/>
        </w:rPr>
        <w:t>будителей опасных заболеваний. Меры б</w:t>
      </w:r>
      <w:r w:rsidR="00783871">
        <w:rPr>
          <w:lang w:val="ru-RU"/>
        </w:rPr>
        <w:t xml:space="preserve">орьбы с грызунами. Многообразие </w:t>
      </w:r>
      <w:r w:rsidRPr="00ED43DE">
        <w:rPr>
          <w:lang w:val="ru-RU"/>
        </w:rPr>
        <w:t>млекопитающих ро</w:t>
      </w:r>
      <w:r w:rsidRPr="00ED43DE">
        <w:rPr>
          <w:lang w:val="ru-RU"/>
        </w:rPr>
        <w:t>д</w:t>
      </w:r>
      <w:r w:rsidRPr="00ED43DE">
        <w:rPr>
          <w:lang w:val="ru-RU"/>
        </w:rPr>
        <w:t>ного края.</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Исследование особенностей скелета млекопитающих.</w:t>
      </w:r>
    </w:p>
    <w:p w:rsidR="00ED43DE" w:rsidRPr="00ED43DE" w:rsidRDefault="00ED43DE" w:rsidP="00ED43DE">
      <w:pPr>
        <w:ind w:firstLine="284"/>
        <w:jc w:val="both"/>
        <w:rPr>
          <w:lang w:val="ru-RU"/>
        </w:rPr>
      </w:pPr>
      <w:r w:rsidRPr="00ED43DE">
        <w:rPr>
          <w:lang w:val="ru-RU"/>
        </w:rPr>
        <w:t>2. Исследование особенностей зубной системы млекопитающих.</w:t>
      </w:r>
    </w:p>
    <w:p w:rsidR="00ED43DE" w:rsidRPr="00783871" w:rsidRDefault="00ED43DE" w:rsidP="00ED43DE">
      <w:pPr>
        <w:ind w:firstLine="284"/>
        <w:jc w:val="both"/>
        <w:rPr>
          <w:b/>
          <w:lang w:val="ru-RU"/>
        </w:rPr>
      </w:pPr>
      <w:r w:rsidRPr="00783871">
        <w:rPr>
          <w:b/>
          <w:lang w:val="ru-RU"/>
        </w:rPr>
        <w:t>4. Развитие животного мира на Земле</w:t>
      </w:r>
    </w:p>
    <w:p w:rsidR="00ED43DE" w:rsidRPr="00ED43DE" w:rsidRDefault="00ED43DE" w:rsidP="00783871">
      <w:pPr>
        <w:ind w:firstLine="284"/>
        <w:jc w:val="both"/>
        <w:rPr>
          <w:lang w:val="ru-RU"/>
        </w:rPr>
      </w:pPr>
      <w:r w:rsidRPr="00ED43DE">
        <w:rPr>
          <w:lang w:val="ru-RU"/>
        </w:rPr>
        <w:t>Эволюционное развитие животного мира на Земле.</w:t>
      </w:r>
      <w:r w:rsidR="00783871">
        <w:rPr>
          <w:lang w:val="ru-RU"/>
        </w:rPr>
        <w:t xml:space="preserve"> Усложнение животных в процессе </w:t>
      </w:r>
      <w:r w:rsidRPr="00ED43DE">
        <w:rPr>
          <w:lang w:val="ru-RU"/>
        </w:rPr>
        <w:t>эвол</w:t>
      </w:r>
      <w:r w:rsidRPr="00ED43DE">
        <w:rPr>
          <w:lang w:val="ru-RU"/>
        </w:rPr>
        <w:t>ю</w:t>
      </w:r>
      <w:r w:rsidRPr="00ED43DE">
        <w:rPr>
          <w:lang w:val="ru-RU"/>
        </w:rPr>
        <w:t>ции. Доказательства эволюционного развития животного мира. Палеонтология.</w:t>
      </w:r>
    </w:p>
    <w:p w:rsidR="00ED43DE" w:rsidRPr="00ED43DE" w:rsidRDefault="00ED43DE" w:rsidP="00ED43DE">
      <w:pPr>
        <w:ind w:firstLine="284"/>
        <w:jc w:val="both"/>
        <w:rPr>
          <w:lang w:val="ru-RU"/>
        </w:rPr>
      </w:pPr>
      <w:r w:rsidRPr="00ED43DE">
        <w:rPr>
          <w:lang w:val="ru-RU"/>
        </w:rPr>
        <w:t>Ископаемые остатки животных, их изучение. Методы изучения ископаемых остатков.</w:t>
      </w:r>
    </w:p>
    <w:p w:rsidR="00ED43DE" w:rsidRPr="00ED43DE" w:rsidRDefault="00ED43DE" w:rsidP="00ED43DE">
      <w:pPr>
        <w:ind w:firstLine="284"/>
        <w:jc w:val="both"/>
        <w:rPr>
          <w:lang w:val="ru-RU"/>
        </w:rPr>
      </w:pPr>
      <w:r w:rsidRPr="00ED43DE">
        <w:rPr>
          <w:lang w:val="ru-RU"/>
        </w:rPr>
        <w:t>Реставрация древних животных. «Живые ископаемые» животного мира.</w:t>
      </w:r>
    </w:p>
    <w:p w:rsidR="00ED43DE" w:rsidRPr="00ED43DE" w:rsidRDefault="00ED43DE" w:rsidP="00783871">
      <w:pPr>
        <w:ind w:firstLine="284"/>
        <w:jc w:val="both"/>
        <w:rPr>
          <w:lang w:val="ru-RU"/>
        </w:rPr>
      </w:pPr>
      <w:r w:rsidRPr="00ED43DE">
        <w:rPr>
          <w:lang w:val="ru-RU"/>
        </w:rPr>
        <w:t>Жизнь животных в воде. Одноклеточные животны</w:t>
      </w:r>
      <w:r w:rsidR="00783871">
        <w:rPr>
          <w:lang w:val="ru-RU"/>
        </w:rPr>
        <w:t xml:space="preserve">е. Происхождение многоклеточных </w:t>
      </w:r>
      <w:r w:rsidRPr="00ED43DE">
        <w:rPr>
          <w:lang w:val="ru-RU"/>
        </w:rPr>
        <w:t>живо</w:t>
      </w:r>
      <w:r w:rsidRPr="00ED43DE">
        <w:rPr>
          <w:lang w:val="ru-RU"/>
        </w:rPr>
        <w:t>т</w:t>
      </w:r>
      <w:r w:rsidRPr="00ED43DE">
        <w:rPr>
          <w:lang w:val="ru-RU"/>
        </w:rPr>
        <w:t>ных. Основные этапы эволюции беспозво</w:t>
      </w:r>
      <w:r w:rsidR="00783871">
        <w:rPr>
          <w:lang w:val="ru-RU"/>
        </w:rPr>
        <w:t xml:space="preserve">ночных. Основные этапы эволюции </w:t>
      </w:r>
      <w:r w:rsidRPr="00ED43DE">
        <w:rPr>
          <w:lang w:val="ru-RU"/>
        </w:rPr>
        <w:t>позвоночных живо</w:t>
      </w:r>
      <w:r w:rsidRPr="00ED43DE">
        <w:rPr>
          <w:lang w:val="ru-RU"/>
        </w:rPr>
        <w:t>т</w:t>
      </w:r>
      <w:r w:rsidRPr="00ED43DE">
        <w:rPr>
          <w:lang w:val="ru-RU"/>
        </w:rPr>
        <w:t>ных. Вымершие животные.</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Исследование ископаемых остатков вымерших животных.</w:t>
      </w:r>
    </w:p>
    <w:p w:rsidR="00ED43DE" w:rsidRPr="00783871" w:rsidRDefault="00ED43DE" w:rsidP="00ED43DE">
      <w:pPr>
        <w:ind w:firstLine="284"/>
        <w:jc w:val="both"/>
        <w:rPr>
          <w:b/>
          <w:lang w:val="ru-RU"/>
        </w:rPr>
      </w:pPr>
      <w:r w:rsidRPr="00783871">
        <w:rPr>
          <w:b/>
          <w:lang w:val="ru-RU"/>
        </w:rPr>
        <w:t>5. Животные в природных сообществах</w:t>
      </w:r>
    </w:p>
    <w:p w:rsidR="00ED43DE" w:rsidRPr="00ED43DE" w:rsidRDefault="00ED43DE" w:rsidP="00ED43DE">
      <w:pPr>
        <w:ind w:firstLine="284"/>
        <w:jc w:val="both"/>
        <w:rPr>
          <w:lang w:val="ru-RU"/>
        </w:rPr>
      </w:pPr>
      <w:r w:rsidRPr="00ED43DE">
        <w:rPr>
          <w:lang w:val="ru-RU"/>
        </w:rPr>
        <w:t>Животные и среда обитания. Влияние света, температуры и влажности на животных.</w:t>
      </w:r>
    </w:p>
    <w:p w:rsidR="00ED43DE" w:rsidRPr="00ED43DE" w:rsidRDefault="00ED43DE" w:rsidP="00ED43DE">
      <w:pPr>
        <w:ind w:firstLine="284"/>
        <w:jc w:val="both"/>
        <w:rPr>
          <w:lang w:val="ru-RU"/>
        </w:rPr>
      </w:pPr>
      <w:r w:rsidRPr="00ED43DE">
        <w:rPr>
          <w:lang w:val="ru-RU"/>
        </w:rPr>
        <w:t>Приспособленность животных к условиям среды обитания.</w:t>
      </w:r>
    </w:p>
    <w:p w:rsidR="00ED43DE" w:rsidRPr="00ED43DE" w:rsidRDefault="00ED43DE" w:rsidP="00ED43DE">
      <w:pPr>
        <w:ind w:firstLine="284"/>
        <w:jc w:val="both"/>
        <w:rPr>
          <w:lang w:val="ru-RU"/>
        </w:rPr>
      </w:pPr>
      <w:r w:rsidRPr="00ED43DE">
        <w:rPr>
          <w:lang w:val="ru-RU"/>
        </w:rPr>
        <w:t>Популяции животных, их характеристики. Одиночный и групповой образ жизни.</w:t>
      </w:r>
    </w:p>
    <w:p w:rsidR="00ED43DE" w:rsidRPr="00ED43DE" w:rsidRDefault="00ED43DE" w:rsidP="00783871">
      <w:pPr>
        <w:ind w:firstLine="284"/>
        <w:jc w:val="both"/>
        <w:rPr>
          <w:lang w:val="ru-RU"/>
        </w:rPr>
      </w:pPr>
      <w:r w:rsidRPr="00ED43DE">
        <w:rPr>
          <w:lang w:val="ru-RU"/>
        </w:rPr>
        <w:t>Взаимосвязи животных между собой и с другими организ</w:t>
      </w:r>
      <w:r w:rsidR="00783871">
        <w:rPr>
          <w:lang w:val="ru-RU"/>
        </w:rPr>
        <w:t xml:space="preserve">мами. Пищевые связи в природном </w:t>
      </w:r>
      <w:r w:rsidRPr="00ED43DE">
        <w:rPr>
          <w:lang w:val="ru-RU"/>
        </w:rPr>
        <w:t>сообществе. Пищевые уровни, экологическая пирамида. Экосистема.</w:t>
      </w:r>
    </w:p>
    <w:p w:rsidR="00ED43DE" w:rsidRPr="00ED43DE" w:rsidRDefault="00ED43DE" w:rsidP="00783871">
      <w:pPr>
        <w:ind w:firstLine="284"/>
        <w:jc w:val="both"/>
        <w:rPr>
          <w:lang w:val="ru-RU"/>
        </w:rPr>
      </w:pPr>
      <w:r w:rsidRPr="00ED43DE">
        <w:rPr>
          <w:lang w:val="ru-RU"/>
        </w:rPr>
        <w:t>Животный мир природных зон Земли. Основные законо</w:t>
      </w:r>
      <w:r w:rsidR="00783871">
        <w:rPr>
          <w:lang w:val="ru-RU"/>
        </w:rPr>
        <w:t xml:space="preserve">мерности распределения животных </w:t>
      </w:r>
      <w:r w:rsidRPr="00ED43DE">
        <w:rPr>
          <w:lang w:val="ru-RU"/>
        </w:rPr>
        <w:t>на планете. Фауна.</w:t>
      </w:r>
    </w:p>
    <w:p w:rsidR="00ED43DE" w:rsidRPr="00783871" w:rsidRDefault="00ED43DE" w:rsidP="00ED43DE">
      <w:pPr>
        <w:ind w:firstLine="284"/>
        <w:jc w:val="both"/>
        <w:rPr>
          <w:b/>
          <w:lang w:val="ru-RU"/>
        </w:rPr>
      </w:pPr>
      <w:r w:rsidRPr="00783871">
        <w:rPr>
          <w:b/>
          <w:lang w:val="ru-RU"/>
        </w:rPr>
        <w:t>6. Животные и человек</w:t>
      </w:r>
    </w:p>
    <w:p w:rsidR="00ED43DE" w:rsidRPr="00ED43DE" w:rsidRDefault="00ED43DE" w:rsidP="00783871">
      <w:pPr>
        <w:ind w:firstLine="284"/>
        <w:jc w:val="both"/>
        <w:rPr>
          <w:lang w:val="ru-RU"/>
        </w:rPr>
      </w:pPr>
      <w:r w:rsidRPr="00ED43DE">
        <w:rPr>
          <w:lang w:val="ru-RU"/>
        </w:rPr>
        <w:t xml:space="preserve">Воздействие человека на животных в природе: прямое и </w:t>
      </w:r>
      <w:r w:rsidR="00783871">
        <w:rPr>
          <w:lang w:val="ru-RU"/>
        </w:rPr>
        <w:t xml:space="preserve">косвенное. Промысловые животные </w:t>
      </w:r>
      <w:r w:rsidRPr="00ED43DE">
        <w:rPr>
          <w:lang w:val="ru-RU"/>
        </w:rPr>
        <w:t>(рыболовство, охота). Ведение промысла животных на основе научного подхода.</w:t>
      </w:r>
    </w:p>
    <w:p w:rsidR="00ED43DE" w:rsidRPr="00ED43DE" w:rsidRDefault="00ED43DE" w:rsidP="00ED43DE">
      <w:pPr>
        <w:ind w:firstLine="284"/>
        <w:jc w:val="both"/>
        <w:rPr>
          <w:lang w:val="ru-RU"/>
        </w:rPr>
      </w:pPr>
      <w:r w:rsidRPr="00ED43DE">
        <w:rPr>
          <w:lang w:val="ru-RU"/>
        </w:rPr>
        <w:t>Загрязнение окружающей среды.</w:t>
      </w:r>
    </w:p>
    <w:p w:rsidR="00ED43DE" w:rsidRPr="00ED43DE" w:rsidRDefault="00ED43DE" w:rsidP="00783871">
      <w:pPr>
        <w:ind w:firstLine="284"/>
        <w:jc w:val="both"/>
        <w:rPr>
          <w:lang w:val="ru-RU"/>
        </w:rPr>
      </w:pPr>
      <w:r w:rsidRPr="00ED43DE">
        <w:rPr>
          <w:lang w:val="ru-RU"/>
        </w:rPr>
        <w:t>Одомашнивание животных. Селекция, породы, ис</w:t>
      </w:r>
      <w:r w:rsidR="00783871">
        <w:rPr>
          <w:lang w:val="ru-RU"/>
        </w:rPr>
        <w:t xml:space="preserve">кусственный отбор, дикие предки </w:t>
      </w:r>
      <w:r w:rsidRPr="00ED43DE">
        <w:rPr>
          <w:lang w:val="ru-RU"/>
        </w:rPr>
        <w:t>домашних животных. Значение домашних живо</w:t>
      </w:r>
      <w:r w:rsidR="00783871">
        <w:rPr>
          <w:lang w:val="ru-RU"/>
        </w:rPr>
        <w:t xml:space="preserve">тных в жизни человека. Животные </w:t>
      </w:r>
      <w:r w:rsidRPr="00ED43DE">
        <w:rPr>
          <w:lang w:val="ru-RU"/>
        </w:rPr>
        <w:t>сельскохозяйственных угодий. Методы борьбы с животными-вредителями.</w:t>
      </w:r>
    </w:p>
    <w:p w:rsidR="00ED43DE" w:rsidRPr="00ED43DE" w:rsidRDefault="00ED43DE" w:rsidP="00ED43DE">
      <w:pPr>
        <w:ind w:firstLine="284"/>
        <w:jc w:val="both"/>
        <w:rPr>
          <w:lang w:val="ru-RU"/>
        </w:rPr>
      </w:pPr>
      <w:r w:rsidRPr="00ED43DE">
        <w:rPr>
          <w:lang w:val="ru-RU"/>
        </w:rPr>
        <w:t>Город как особая искусственная среда, созданная человеком. Синантропные виды животных.</w:t>
      </w:r>
    </w:p>
    <w:p w:rsidR="00783871" w:rsidRDefault="00ED43DE" w:rsidP="00F71A9C">
      <w:pPr>
        <w:ind w:firstLine="284"/>
        <w:jc w:val="both"/>
        <w:rPr>
          <w:lang w:val="ru-RU"/>
        </w:rPr>
      </w:pPr>
      <w:r w:rsidRPr="00ED43DE">
        <w:rPr>
          <w:lang w:val="ru-RU"/>
        </w:rPr>
        <w:t>Условия их обитания. Беспозвоночные и позвоно</w:t>
      </w:r>
      <w:r w:rsidR="00783871">
        <w:rPr>
          <w:lang w:val="ru-RU"/>
        </w:rPr>
        <w:t xml:space="preserve">чные животные города. Адаптация </w:t>
      </w:r>
      <w:r w:rsidRPr="00ED43DE">
        <w:rPr>
          <w:lang w:val="ru-RU"/>
        </w:rPr>
        <w:t xml:space="preserve">животных к новым условиям. Рекреационный пресс на </w:t>
      </w:r>
      <w:r w:rsidR="00783871">
        <w:rPr>
          <w:lang w:val="ru-RU"/>
        </w:rPr>
        <w:t xml:space="preserve">животных диких видов в условиях </w:t>
      </w:r>
      <w:r w:rsidRPr="00ED43DE">
        <w:rPr>
          <w:lang w:val="ru-RU"/>
        </w:rPr>
        <w:t>города. Безнадзо</w:t>
      </w:r>
      <w:r w:rsidRPr="00ED43DE">
        <w:rPr>
          <w:lang w:val="ru-RU"/>
        </w:rPr>
        <w:t>р</w:t>
      </w:r>
      <w:r w:rsidRPr="00ED43DE">
        <w:rPr>
          <w:lang w:val="ru-RU"/>
        </w:rPr>
        <w:t>ные домашние животные. Питомн</w:t>
      </w:r>
      <w:r w:rsidR="00783871">
        <w:rPr>
          <w:lang w:val="ru-RU"/>
        </w:rPr>
        <w:t xml:space="preserve">ики. Восстановление численности </w:t>
      </w:r>
      <w:r w:rsidRPr="00ED43DE">
        <w:rPr>
          <w:lang w:val="ru-RU"/>
        </w:rPr>
        <w:t>редких видов животных: ос</w:t>
      </w:r>
      <w:r w:rsidRPr="00ED43DE">
        <w:rPr>
          <w:lang w:val="ru-RU"/>
        </w:rPr>
        <w:t>о</w:t>
      </w:r>
      <w:r w:rsidRPr="00ED43DE">
        <w:rPr>
          <w:lang w:val="ru-RU"/>
        </w:rPr>
        <w:t>бо охраняемые природные т</w:t>
      </w:r>
      <w:r w:rsidR="00783871">
        <w:rPr>
          <w:lang w:val="ru-RU"/>
        </w:rPr>
        <w:t xml:space="preserve">ерритории (ООПТ). Красная книга </w:t>
      </w:r>
      <w:r w:rsidRPr="00ED43DE">
        <w:rPr>
          <w:lang w:val="ru-RU"/>
        </w:rPr>
        <w:t>России. Меры сохранения живо</w:t>
      </w:r>
      <w:r w:rsidRPr="00ED43DE">
        <w:rPr>
          <w:lang w:val="ru-RU"/>
        </w:rPr>
        <w:t>т</w:t>
      </w:r>
      <w:r w:rsidRPr="00ED43DE">
        <w:rPr>
          <w:lang w:val="ru-RU"/>
        </w:rPr>
        <w:t>ного мира.</w:t>
      </w:r>
    </w:p>
    <w:p w:rsidR="00ED43DE" w:rsidRPr="00783871" w:rsidRDefault="00ED43DE" w:rsidP="00ED43DE">
      <w:pPr>
        <w:ind w:firstLine="284"/>
        <w:jc w:val="both"/>
        <w:rPr>
          <w:b/>
          <w:lang w:val="ru-RU"/>
        </w:rPr>
      </w:pPr>
      <w:r w:rsidRPr="00783871">
        <w:rPr>
          <w:b/>
          <w:lang w:val="ru-RU"/>
        </w:rPr>
        <w:t>9 КЛАСС</w:t>
      </w:r>
    </w:p>
    <w:p w:rsidR="00ED43DE" w:rsidRPr="00783871" w:rsidRDefault="00ED43DE" w:rsidP="00ED43DE">
      <w:pPr>
        <w:ind w:firstLine="284"/>
        <w:jc w:val="both"/>
        <w:rPr>
          <w:b/>
          <w:lang w:val="ru-RU"/>
        </w:rPr>
      </w:pPr>
      <w:r w:rsidRPr="00783871">
        <w:rPr>
          <w:b/>
          <w:lang w:val="ru-RU"/>
        </w:rPr>
        <w:t>1. Человек — биосоциальный вид</w:t>
      </w:r>
    </w:p>
    <w:p w:rsidR="00ED43DE" w:rsidRPr="00ED43DE" w:rsidRDefault="00ED43DE" w:rsidP="00783871">
      <w:pPr>
        <w:ind w:firstLine="284"/>
        <w:jc w:val="both"/>
        <w:rPr>
          <w:lang w:val="ru-RU"/>
        </w:rPr>
      </w:pPr>
      <w:r w:rsidRPr="00ED43DE">
        <w:rPr>
          <w:lang w:val="ru-RU"/>
        </w:rPr>
        <w:t>Науки о человеке (анатомия, физиология, психология, антропология, гигиена, санитария,</w:t>
      </w:r>
      <w:r w:rsidR="00783871">
        <w:rPr>
          <w:lang w:val="ru-RU"/>
        </w:rPr>
        <w:t xml:space="preserve"> </w:t>
      </w:r>
      <w:r w:rsidRPr="00ED43DE">
        <w:rPr>
          <w:lang w:val="ru-RU"/>
        </w:rPr>
        <w:t>экол</w:t>
      </w:r>
      <w:r w:rsidRPr="00ED43DE">
        <w:rPr>
          <w:lang w:val="ru-RU"/>
        </w:rPr>
        <w:t>о</w:t>
      </w:r>
      <w:r w:rsidRPr="00ED43DE">
        <w:rPr>
          <w:lang w:val="ru-RU"/>
        </w:rPr>
        <w:t>гия человека). Методы изучения организма человека.</w:t>
      </w:r>
      <w:r w:rsidR="00783871">
        <w:rPr>
          <w:lang w:val="ru-RU"/>
        </w:rPr>
        <w:t xml:space="preserve"> Значение знаний о человеке для </w:t>
      </w:r>
      <w:r w:rsidRPr="00ED43DE">
        <w:rPr>
          <w:lang w:val="ru-RU"/>
        </w:rPr>
        <w:t>самопозн</w:t>
      </w:r>
      <w:r w:rsidRPr="00ED43DE">
        <w:rPr>
          <w:lang w:val="ru-RU"/>
        </w:rPr>
        <w:t>а</w:t>
      </w:r>
      <w:r w:rsidRPr="00ED43DE">
        <w:rPr>
          <w:lang w:val="ru-RU"/>
        </w:rPr>
        <w:t>ния и сохранения здоровья. Особенности человека как биосоциального существа.</w:t>
      </w:r>
    </w:p>
    <w:p w:rsidR="00ED43DE" w:rsidRPr="00ED43DE" w:rsidRDefault="00ED43DE" w:rsidP="00783871">
      <w:pPr>
        <w:ind w:firstLine="284"/>
        <w:jc w:val="both"/>
        <w:rPr>
          <w:lang w:val="ru-RU"/>
        </w:rPr>
      </w:pPr>
      <w:r w:rsidRPr="00ED43DE">
        <w:rPr>
          <w:lang w:val="ru-RU"/>
        </w:rPr>
        <w:t>Место человека в системе органического мира. Человек как</w:t>
      </w:r>
      <w:r w:rsidR="00783871">
        <w:rPr>
          <w:lang w:val="ru-RU"/>
        </w:rPr>
        <w:t xml:space="preserve"> часть природы. Систематическое </w:t>
      </w:r>
      <w:r w:rsidRPr="00ED43DE">
        <w:rPr>
          <w:lang w:val="ru-RU"/>
        </w:rPr>
        <w:t>положение современного человека. Сходство чел</w:t>
      </w:r>
      <w:r w:rsidR="00783871">
        <w:rPr>
          <w:lang w:val="ru-RU"/>
        </w:rPr>
        <w:t xml:space="preserve">овека с млекопитающими. Отличие </w:t>
      </w:r>
      <w:r w:rsidRPr="00ED43DE">
        <w:rPr>
          <w:lang w:val="ru-RU"/>
        </w:rPr>
        <w:t xml:space="preserve">человека от приматов. Доказательства животного </w:t>
      </w:r>
      <w:r w:rsidR="00783871">
        <w:rPr>
          <w:lang w:val="ru-RU"/>
        </w:rPr>
        <w:t xml:space="preserve">происхождения человека. Человек </w:t>
      </w:r>
      <w:r w:rsidRPr="00ED43DE">
        <w:rPr>
          <w:lang w:val="ru-RU"/>
        </w:rPr>
        <w:t>разумный. Антропогенез, его этапы. Биологические и</w:t>
      </w:r>
      <w:r w:rsidR="00783871">
        <w:rPr>
          <w:lang w:val="ru-RU"/>
        </w:rPr>
        <w:t xml:space="preserve"> социальные факторы становления </w:t>
      </w:r>
      <w:r w:rsidRPr="00ED43DE">
        <w:rPr>
          <w:lang w:val="ru-RU"/>
        </w:rPr>
        <w:t>человека. Человеческие расы.</w:t>
      </w:r>
    </w:p>
    <w:p w:rsidR="00ED43DE" w:rsidRPr="00ED43DE" w:rsidRDefault="00ED43DE" w:rsidP="00ED43DE">
      <w:pPr>
        <w:ind w:firstLine="284"/>
        <w:jc w:val="both"/>
        <w:rPr>
          <w:lang w:val="ru-RU"/>
        </w:rPr>
      </w:pPr>
      <w:r w:rsidRPr="00ED43DE">
        <w:rPr>
          <w:lang w:val="ru-RU"/>
        </w:rPr>
        <w:t>2</w:t>
      </w:r>
      <w:r w:rsidRPr="00783871">
        <w:rPr>
          <w:b/>
          <w:lang w:val="ru-RU"/>
        </w:rPr>
        <w:t>. Структура организма человека</w:t>
      </w:r>
    </w:p>
    <w:p w:rsidR="00ED43DE" w:rsidRPr="00ED43DE" w:rsidRDefault="00ED43DE" w:rsidP="00ED43DE">
      <w:pPr>
        <w:ind w:firstLine="284"/>
        <w:jc w:val="both"/>
        <w:rPr>
          <w:lang w:val="ru-RU"/>
        </w:rPr>
      </w:pPr>
      <w:r w:rsidRPr="00ED43DE">
        <w:rPr>
          <w:lang w:val="ru-RU"/>
        </w:rPr>
        <w:t>Строение и химический состав клетки. Обмен веществ и превращение энергии в клетке.</w:t>
      </w:r>
    </w:p>
    <w:p w:rsidR="00ED43DE" w:rsidRPr="00ED43DE" w:rsidRDefault="00ED43DE" w:rsidP="00783871">
      <w:pPr>
        <w:ind w:firstLine="284"/>
        <w:jc w:val="both"/>
        <w:rPr>
          <w:lang w:val="ru-RU"/>
        </w:rPr>
      </w:pPr>
      <w:r w:rsidRPr="00ED43DE">
        <w:rPr>
          <w:lang w:val="ru-RU"/>
        </w:rPr>
        <w:t>Многообразие клеток, их деление. Нуклеиновые кислот</w:t>
      </w:r>
      <w:r w:rsidR="00783871">
        <w:rPr>
          <w:lang w:val="ru-RU"/>
        </w:rPr>
        <w:t xml:space="preserve">ы. Гены. Хромосомы. Хромосомный </w:t>
      </w:r>
      <w:r w:rsidRPr="00ED43DE">
        <w:rPr>
          <w:lang w:val="ru-RU"/>
        </w:rPr>
        <w:t>н</w:t>
      </w:r>
      <w:r w:rsidRPr="00ED43DE">
        <w:rPr>
          <w:lang w:val="ru-RU"/>
        </w:rPr>
        <w:t>а</w:t>
      </w:r>
      <w:r w:rsidRPr="00ED43DE">
        <w:rPr>
          <w:lang w:val="ru-RU"/>
        </w:rPr>
        <w:t>бор. Митоз, мейоз. Соматические и половые клетки. Стволовые клетки.</w:t>
      </w:r>
    </w:p>
    <w:p w:rsidR="00ED43DE" w:rsidRPr="00ED43DE" w:rsidRDefault="00ED43DE" w:rsidP="00ED43DE">
      <w:pPr>
        <w:ind w:firstLine="284"/>
        <w:jc w:val="both"/>
        <w:rPr>
          <w:lang w:val="ru-RU"/>
        </w:rPr>
      </w:pPr>
      <w:r w:rsidRPr="00ED43DE">
        <w:rPr>
          <w:lang w:val="ru-RU"/>
        </w:rPr>
        <w:t>Типы тканей организма человека: эпителиальные, соединительные, мышечные, нервная.</w:t>
      </w:r>
    </w:p>
    <w:p w:rsidR="00ED43DE" w:rsidRPr="00ED43DE" w:rsidRDefault="00ED43DE" w:rsidP="00ED43DE">
      <w:pPr>
        <w:ind w:firstLine="284"/>
        <w:jc w:val="both"/>
        <w:rPr>
          <w:lang w:val="ru-RU"/>
        </w:rPr>
      </w:pPr>
      <w:r w:rsidRPr="00ED43DE">
        <w:rPr>
          <w:lang w:val="ru-RU"/>
        </w:rPr>
        <w:t>Свойства тканей, их функции. Органы и системы органов. Организм как единое целое.</w:t>
      </w:r>
    </w:p>
    <w:p w:rsidR="00ED43DE" w:rsidRPr="00ED43DE" w:rsidRDefault="00ED43DE" w:rsidP="00ED43DE">
      <w:pPr>
        <w:ind w:firstLine="284"/>
        <w:jc w:val="both"/>
        <w:rPr>
          <w:lang w:val="ru-RU"/>
        </w:rPr>
      </w:pPr>
      <w:r w:rsidRPr="00ED43DE">
        <w:rPr>
          <w:lang w:val="ru-RU"/>
        </w:rPr>
        <w:t>Взаимосвязь органов и систем как основа гомеостаза.</w:t>
      </w:r>
    </w:p>
    <w:p w:rsidR="00ED43DE" w:rsidRPr="00783871" w:rsidRDefault="00ED43DE" w:rsidP="00ED43DE">
      <w:pPr>
        <w:ind w:firstLine="284"/>
        <w:jc w:val="both"/>
        <w:rPr>
          <w:b/>
          <w:lang w:val="ru-RU"/>
        </w:rPr>
      </w:pPr>
      <w:r w:rsidRPr="00783871">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Изучение клеток слизистой оболочки полости рта человека.</w:t>
      </w:r>
    </w:p>
    <w:p w:rsidR="00ED43DE" w:rsidRPr="00ED43DE" w:rsidRDefault="00ED43DE" w:rsidP="00ED43DE">
      <w:pPr>
        <w:ind w:firstLine="284"/>
        <w:jc w:val="both"/>
        <w:rPr>
          <w:lang w:val="ru-RU"/>
        </w:rPr>
      </w:pPr>
      <w:r w:rsidRPr="00ED43DE">
        <w:rPr>
          <w:lang w:val="ru-RU"/>
        </w:rPr>
        <w:t>2. Изучение микроскопического строения тканей (на готовых микропрепаратах).</w:t>
      </w:r>
    </w:p>
    <w:p w:rsidR="00ED43DE" w:rsidRPr="00ED43DE" w:rsidRDefault="00ED43DE" w:rsidP="00ED43DE">
      <w:pPr>
        <w:ind w:firstLine="284"/>
        <w:jc w:val="both"/>
        <w:rPr>
          <w:lang w:val="ru-RU"/>
        </w:rPr>
      </w:pPr>
      <w:r w:rsidRPr="00ED43DE">
        <w:rPr>
          <w:lang w:val="ru-RU"/>
        </w:rPr>
        <w:t>3. Распознавание органов и систем органов человека (по таблицам).</w:t>
      </w:r>
    </w:p>
    <w:p w:rsidR="00ED43DE" w:rsidRPr="001E0FCE" w:rsidRDefault="00ED43DE" w:rsidP="00ED43DE">
      <w:pPr>
        <w:ind w:firstLine="284"/>
        <w:jc w:val="both"/>
        <w:rPr>
          <w:b/>
          <w:lang w:val="ru-RU"/>
        </w:rPr>
      </w:pPr>
      <w:r w:rsidRPr="001E0FCE">
        <w:rPr>
          <w:b/>
          <w:lang w:val="ru-RU"/>
        </w:rPr>
        <w:t>3. Нейрогуморальная регуляция</w:t>
      </w:r>
    </w:p>
    <w:p w:rsidR="00ED43DE" w:rsidRPr="00ED43DE" w:rsidRDefault="00ED43DE" w:rsidP="00ED43DE">
      <w:pPr>
        <w:ind w:firstLine="284"/>
        <w:jc w:val="both"/>
        <w:rPr>
          <w:lang w:val="ru-RU"/>
        </w:rPr>
      </w:pPr>
      <w:r w:rsidRPr="00ED43DE">
        <w:rPr>
          <w:lang w:val="ru-RU"/>
        </w:rPr>
        <w:t>Нервная система человека, её организация и значение.</w:t>
      </w:r>
    </w:p>
    <w:p w:rsidR="00ED43DE" w:rsidRPr="00ED43DE" w:rsidRDefault="00ED43DE" w:rsidP="001E0FCE">
      <w:pPr>
        <w:ind w:firstLine="284"/>
        <w:jc w:val="both"/>
        <w:rPr>
          <w:lang w:val="ru-RU"/>
        </w:rPr>
      </w:pPr>
      <w:r w:rsidRPr="00ED43DE">
        <w:rPr>
          <w:lang w:val="ru-RU"/>
        </w:rPr>
        <w:t>Нейроны, нервы, нервные узлы. Рефлекс. Рефлекторная д</w:t>
      </w:r>
      <w:r w:rsidR="001E0FCE">
        <w:rPr>
          <w:lang w:val="ru-RU"/>
        </w:rPr>
        <w:t xml:space="preserve">уга. Рецепторы. Двухнейронные и </w:t>
      </w:r>
      <w:r w:rsidRPr="00ED43DE">
        <w:rPr>
          <w:lang w:val="ru-RU"/>
        </w:rPr>
        <w:t>трёхнейронные рефлекторные дуги.</w:t>
      </w:r>
    </w:p>
    <w:p w:rsidR="00ED43DE" w:rsidRPr="00ED43DE" w:rsidRDefault="00ED43DE" w:rsidP="001E0FCE">
      <w:pPr>
        <w:ind w:firstLine="284"/>
        <w:jc w:val="both"/>
        <w:rPr>
          <w:lang w:val="ru-RU"/>
        </w:rPr>
      </w:pPr>
      <w:r w:rsidRPr="00ED43DE">
        <w:rPr>
          <w:lang w:val="ru-RU"/>
        </w:rPr>
        <w:t>Спинной мозг, его строение и функции. Рефлексы спи</w:t>
      </w:r>
      <w:r w:rsidR="001E0FCE">
        <w:rPr>
          <w:lang w:val="ru-RU"/>
        </w:rPr>
        <w:t xml:space="preserve">нного мозга. Головной мозг, его </w:t>
      </w:r>
      <w:r w:rsidRPr="00ED43DE">
        <w:rPr>
          <w:lang w:val="ru-RU"/>
        </w:rPr>
        <w:t>строение и функции. Большие полушария. Рефлек</w:t>
      </w:r>
      <w:r w:rsidR="001E0FCE">
        <w:rPr>
          <w:lang w:val="ru-RU"/>
        </w:rPr>
        <w:t xml:space="preserve">сы головного мозга. Безусловные </w:t>
      </w:r>
      <w:r w:rsidRPr="00ED43DE">
        <w:rPr>
          <w:lang w:val="ru-RU"/>
        </w:rPr>
        <w:t>(врождённые) и усло</w:t>
      </w:r>
      <w:r w:rsidRPr="00ED43DE">
        <w:rPr>
          <w:lang w:val="ru-RU"/>
        </w:rPr>
        <w:t>в</w:t>
      </w:r>
      <w:r w:rsidRPr="00ED43DE">
        <w:rPr>
          <w:lang w:val="ru-RU"/>
        </w:rPr>
        <w:t>ные (приобретённые) рефлексы.</w:t>
      </w:r>
    </w:p>
    <w:p w:rsidR="00ED43DE" w:rsidRPr="00ED43DE" w:rsidRDefault="00ED43DE" w:rsidP="001E0FCE">
      <w:pPr>
        <w:ind w:firstLine="284"/>
        <w:jc w:val="both"/>
        <w:rPr>
          <w:lang w:val="ru-RU"/>
        </w:rPr>
      </w:pPr>
      <w:r w:rsidRPr="00ED43DE">
        <w:rPr>
          <w:lang w:val="ru-RU"/>
        </w:rPr>
        <w:t>Соматическая нервная система. Вегетативная (автон</w:t>
      </w:r>
      <w:r w:rsidR="001E0FCE">
        <w:rPr>
          <w:lang w:val="ru-RU"/>
        </w:rPr>
        <w:t xml:space="preserve">омная) нервная система. Нервная </w:t>
      </w:r>
      <w:r w:rsidRPr="00ED43DE">
        <w:rPr>
          <w:lang w:val="ru-RU"/>
        </w:rPr>
        <w:t>система как единое целое. Нарушения в работе нервной системы.</w:t>
      </w:r>
    </w:p>
    <w:p w:rsidR="00ED43DE" w:rsidRPr="00ED43DE" w:rsidRDefault="00ED43DE" w:rsidP="00ED43DE">
      <w:pPr>
        <w:ind w:firstLine="284"/>
        <w:jc w:val="both"/>
        <w:rPr>
          <w:lang w:val="ru-RU"/>
        </w:rPr>
      </w:pPr>
      <w:r w:rsidRPr="00ED43DE">
        <w:rPr>
          <w:lang w:val="ru-RU"/>
        </w:rPr>
        <w:t>Гуморальная регуляция функций. Эндокринная система. Железы внутренней секреции.</w:t>
      </w:r>
    </w:p>
    <w:p w:rsidR="00ED43DE" w:rsidRPr="00ED43DE" w:rsidRDefault="00ED43DE" w:rsidP="001E0FCE">
      <w:pPr>
        <w:ind w:firstLine="284"/>
        <w:jc w:val="both"/>
        <w:rPr>
          <w:lang w:val="ru-RU"/>
        </w:rPr>
      </w:pPr>
      <w:r w:rsidRPr="00ED43DE">
        <w:rPr>
          <w:lang w:val="ru-RU"/>
        </w:rPr>
        <w:t>Железы смешанной секреции. Гормоны, их роль в регуляции физиологических функц</w:t>
      </w:r>
      <w:r w:rsidR="001E0FCE">
        <w:rPr>
          <w:lang w:val="ru-RU"/>
        </w:rPr>
        <w:t xml:space="preserve">ий </w:t>
      </w:r>
      <w:r w:rsidRPr="00ED43DE">
        <w:rPr>
          <w:lang w:val="ru-RU"/>
        </w:rPr>
        <w:t>орг</w:t>
      </w:r>
      <w:r w:rsidRPr="00ED43DE">
        <w:rPr>
          <w:lang w:val="ru-RU"/>
        </w:rPr>
        <w:t>а</w:t>
      </w:r>
      <w:r w:rsidRPr="00ED43DE">
        <w:rPr>
          <w:lang w:val="ru-RU"/>
        </w:rPr>
        <w:t>низма, роста и развития. Нарушение в работе</w:t>
      </w:r>
      <w:r w:rsidR="001E0FCE">
        <w:rPr>
          <w:lang w:val="ru-RU"/>
        </w:rPr>
        <w:t xml:space="preserve"> эндокринных желёз. Особенности </w:t>
      </w:r>
      <w:r w:rsidRPr="00ED43DE">
        <w:rPr>
          <w:lang w:val="ru-RU"/>
        </w:rPr>
        <w:t>рефлекторной и гуморальной регуляции функций организма.</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Изучение головного мозга человека (по муляжам).</w:t>
      </w:r>
    </w:p>
    <w:p w:rsidR="00ED43DE" w:rsidRPr="00ED43DE" w:rsidRDefault="00ED43DE" w:rsidP="00ED43DE">
      <w:pPr>
        <w:ind w:firstLine="284"/>
        <w:jc w:val="both"/>
        <w:rPr>
          <w:lang w:val="ru-RU"/>
        </w:rPr>
      </w:pPr>
      <w:r w:rsidRPr="00ED43DE">
        <w:rPr>
          <w:lang w:val="ru-RU"/>
        </w:rPr>
        <w:t>2. Изучение изменения размера зрачка в зависимости от освещённости.</w:t>
      </w:r>
    </w:p>
    <w:p w:rsidR="00ED43DE" w:rsidRPr="001E0FCE" w:rsidRDefault="00ED43DE" w:rsidP="00ED43DE">
      <w:pPr>
        <w:ind w:firstLine="284"/>
        <w:jc w:val="both"/>
        <w:rPr>
          <w:b/>
          <w:lang w:val="ru-RU"/>
        </w:rPr>
      </w:pPr>
      <w:r w:rsidRPr="001E0FCE">
        <w:rPr>
          <w:b/>
          <w:lang w:val="ru-RU"/>
        </w:rPr>
        <w:t>4. Опора и движение</w:t>
      </w:r>
    </w:p>
    <w:p w:rsidR="00ED43DE" w:rsidRPr="00ED43DE" w:rsidRDefault="00ED43DE" w:rsidP="00ED43DE">
      <w:pPr>
        <w:ind w:firstLine="284"/>
        <w:jc w:val="both"/>
        <w:rPr>
          <w:lang w:val="ru-RU"/>
        </w:rPr>
      </w:pPr>
      <w:r w:rsidRPr="00ED43DE">
        <w:rPr>
          <w:lang w:val="ru-RU"/>
        </w:rPr>
        <w:t>Значение опорно-двигательного аппарата. Скелет человека, строение его отделов и функции.</w:t>
      </w:r>
    </w:p>
    <w:p w:rsidR="00ED43DE" w:rsidRPr="00ED43DE" w:rsidRDefault="00ED43DE" w:rsidP="00ED43DE">
      <w:pPr>
        <w:ind w:firstLine="284"/>
        <w:jc w:val="both"/>
        <w:rPr>
          <w:lang w:val="ru-RU"/>
        </w:rPr>
      </w:pPr>
      <w:r w:rsidRPr="00ED43DE">
        <w:rPr>
          <w:lang w:val="ru-RU"/>
        </w:rPr>
        <w:t>Кости, их химический состав, строение. Типы костей. Рост костей в длину и толщину.</w:t>
      </w:r>
    </w:p>
    <w:p w:rsidR="00ED43DE" w:rsidRPr="00ED43DE" w:rsidRDefault="00ED43DE" w:rsidP="00ED43DE">
      <w:pPr>
        <w:ind w:firstLine="284"/>
        <w:jc w:val="both"/>
        <w:rPr>
          <w:lang w:val="ru-RU"/>
        </w:rPr>
      </w:pPr>
      <w:r w:rsidRPr="00ED43DE">
        <w:rPr>
          <w:lang w:val="ru-RU"/>
        </w:rPr>
        <w:t>Соединение костей. Скелет головы. Скелет туловища. Скелет конечностей и их поясов.</w:t>
      </w:r>
    </w:p>
    <w:p w:rsidR="00ED43DE" w:rsidRPr="00ED43DE" w:rsidRDefault="00ED43DE" w:rsidP="00ED43DE">
      <w:pPr>
        <w:ind w:firstLine="284"/>
        <w:jc w:val="both"/>
        <w:rPr>
          <w:lang w:val="ru-RU"/>
        </w:rPr>
      </w:pPr>
      <w:r w:rsidRPr="00ED43DE">
        <w:rPr>
          <w:lang w:val="ru-RU"/>
        </w:rPr>
        <w:t>Особенности скелета человека, связанные с прямохождением и трудовой деятельностью.</w:t>
      </w:r>
    </w:p>
    <w:p w:rsidR="00ED43DE" w:rsidRPr="00ED43DE" w:rsidRDefault="00ED43DE" w:rsidP="001E0FCE">
      <w:pPr>
        <w:ind w:firstLine="284"/>
        <w:jc w:val="both"/>
        <w:rPr>
          <w:lang w:val="ru-RU"/>
        </w:rPr>
      </w:pPr>
      <w:r w:rsidRPr="00ED43DE">
        <w:rPr>
          <w:lang w:val="ru-RU"/>
        </w:rPr>
        <w:t>Мышечная система. Строение и функции скелетных м</w:t>
      </w:r>
      <w:r w:rsidR="001E0FCE">
        <w:rPr>
          <w:lang w:val="ru-RU"/>
        </w:rPr>
        <w:t xml:space="preserve">ышц. Работа мышц: статическая и </w:t>
      </w:r>
      <w:r w:rsidRPr="00ED43DE">
        <w:rPr>
          <w:lang w:val="ru-RU"/>
        </w:rPr>
        <w:t>дин</w:t>
      </w:r>
      <w:r w:rsidRPr="00ED43DE">
        <w:rPr>
          <w:lang w:val="ru-RU"/>
        </w:rPr>
        <w:t>а</w:t>
      </w:r>
      <w:r w:rsidRPr="00ED43DE">
        <w:rPr>
          <w:lang w:val="ru-RU"/>
        </w:rPr>
        <w:t>мическая; мышцы сгибатели и разгибатели. Ут</w:t>
      </w:r>
      <w:r w:rsidR="001E0FCE">
        <w:rPr>
          <w:lang w:val="ru-RU"/>
        </w:rPr>
        <w:t xml:space="preserve">омление мышц. Гиподинамия. Роль </w:t>
      </w:r>
      <w:r w:rsidRPr="00ED43DE">
        <w:rPr>
          <w:lang w:val="ru-RU"/>
        </w:rPr>
        <w:t>двигательной активности в сохранении здоровья.</w:t>
      </w:r>
    </w:p>
    <w:p w:rsidR="00ED43DE" w:rsidRPr="00ED43DE" w:rsidRDefault="00ED43DE" w:rsidP="00ED43DE">
      <w:pPr>
        <w:ind w:firstLine="284"/>
        <w:jc w:val="both"/>
        <w:rPr>
          <w:lang w:val="ru-RU"/>
        </w:rPr>
      </w:pPr>
      <w:r w:rsidRPr="00ED43DE">
        <w:rPr>
          <w:lang w:val="ru-RU"/>
        </w:rPr>
        <w:t>Нарушения опорно-двигательной системы. Возрастные изменения в строении костей.</w:t>
      </w:r>
    </w:p>
    <w:p w:rsidR="00ED43DE" w:rsidRPr="00ED43DE" w:rsidRDefault="00ED43DE" w:rsidP="00ED43DE">
      <w:pPr>
        <w:ind w:firstLine="284"/>
        <w:jc w:val="both"/>
        <w:rPr>
          <w:lang w:val="ru-RU"/>
        </w:rPr>
      </w:pPr>
      <w:r w:rsidRPr="00ED43DE">
        <w:rPr>
          <w:lang w:val="ru-RU"/>
        </w:rPr>
        <w:t>Нарушение осанки. Предупреждение искривления позвоночника и развития плоскостопия.</w:t>
      </w:r>
    </w:p>
    <w:p w:rsidR="00ED43DE" w:rsidRPr="00ED43DE" w:rsidRDefault="00ED43DE" w:rsidP="00ED43DE">
      <w:pPr>
        <w:ind w:firstLine="284"/>
        <w:jc w:val="both"/>
        <w:rPr>
          <w:lang w:val="ru-RU"/>
        </w:rPr>
      </w:pPr>
      <w:r w:rsidRPr="00ED43DE">
        <w:rPr>
          <w:lang w:val="ru-RU"/>
        </w:rPr>
        <w:t>Профилактика травматизма. Первая помощь при травмах опорно-двигательного аппарата.</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Исследование свойств кости.</w:t>
      </w:r>
    </w:p>
    <w:p w:rsidR="00ED43DE" w:rsidRPr="00ED43DE" w:rsidRDefault="00ED43DE" w:rsidP="00ED43DE">
      <w:pPr>
        <w:ind w:firstLine="284"/>
        <w:jc w:val="both"/>
        <w:rPr>
          <w:lang w:val="ru-RU"/>
        </w:rPr>
      </w:pPr>
      <w:r w:rsidRPr="00ED43DE">
        <w:rPr>
          <w:lang w:val="ru-RU"/>
        </w:rPr>
        <w:t>2. Изучение строения костей (на муляжах).</w:t>
      </w:r>
    </w:p>
    <w:p w:rsidR="00ED43DE" w:rsidRPr="00ED43DE" w:rsidRDefault="00ED43DE" w:rsidP="00ED43DE">
      <w:pPr>
        <w:ind w:firstLine="284"/>
        <w:jc w:val="both"/>
        <w:rPr>
          <w:lang w:val="ru-RU"/>
        </w:rPr>
      </w:pPr>
      <w:r w:rsidRPr="00ED43DE">
        <w:rPr>
          <w:lang w:val="ru-RU"/>
        </w:rPr>
        <w:t>3. Изучение строения позвонков (на муляжах).</w:t>
      </w:r>
    </w:p>
    <w:p w:rsidR="00ED43DE" w:rsidRPr="00ED43DE" w:rsidRDefault="00ED43DE" w:rsidP="00ED43DE">
      <w:pPr>
        <w:ind w:firstLine="284"/>
        <w:jc w:val="both"/>
        <w:rPr>
          <w:lang w:val="ru-RU"/>
        </w:rPr>
      </w:pPr>
      <w:r w:rsidRPr="00ED43DE">
        <w:rPr>
          <w:lang w:val="ru-RU"/>
        </w:rPr>
        <w:t>4. Определение гибкости позвоночника.</w:t>
      </w:r>
    </w:p>
    <w:p w:rsidR="00ED43DE" w:rsidRPr="00ED43DE" w:rsidRDefault="00ED43DE" w:rsidP="00ED43DE">
      <w:pPr>
        <w:ind w:firstLine="284"/>
        <w:jc w:val="both"/>
        <w:rPr>
          <w:lang w:val="ru-RU"/>
        </w:rPr>
      </w:pPr>
      <w:r w:rsidRPr="00ED43DE">
        <w:rPr>
          <w:lang w:val="ru-RU"/>
        </w:rPr>
        <w:t>5. Измерение массы и роста своего организма.</w:t>
      </w:r>
    </w:p>
    <w:p w:rsidR="00ED43DE" w:rsidRPr="00ED43DE" w:rsidRDefault="00ED43DE" w:rsidP="00ED43DE">
      <w:pPr>
        <w:ind w:firstLine="284"/>
        <w:jc w:val="both"/>
        <w:rPr>
          <w:lang w:val="ru-RU"/>
        </w:rPr>
      </w:pPr>
      <w:r w:rsidRPr="00ED43DE">
        <w:rPr>
          <w:lang w:val="ru-RU"/>
        </w:rPr>
        <w:t>6. Изучение влияния статической и динамической нагрузки на утомление мышц.</w:t>
      </w:r>
    </w:p>
    <w:p w:rsidR="00ED43DE" w:rsidRPr="00ED43DE" w:rsidRDefault="00ED43DE" w:rsidP="00ED43DE">
      <w:pPr>
        <w:ind w:firstLine="284"/>
        <w:jc w:val="both"/>
        <w:rPr>
          <w:lang w:val="ru-RU"/>
        </w:rPr>
      </w:pPr>
      <w:r w:rsidRPr="00ED43DE">
        <w:rPr>
          <w:lang w:val="ru-RU"/>
        </w:rPr>
        <w:t>7. Выявление нарушения осанки.</w:t>
      </w:r>
    </w:p>
    <w:p w:rsidR="00ED43DE" w:rsidRPr="00ED43DE" w:rsidRDefault="00ED43DE" w:rsidP="00ED43DE">
      <w:pPr>
        <w:ind w:firstLine="284"/>
        <w:jc w:val="both"/>
        <w:rPr>
          <w:lang w:val="ru-RU"/>
        </w:rPr>
      </w:pPr>
      <w:r w:rsidRPr="00ED43DE">
        <w:rPr>
          <w:lang w:val="ru-RU"/>
        </w:rPr>
        <w:t>8. Определение признаков плоскостопия.</w:t>
      </w:r>
    </w:p>
    <w:p w:rsidR="00ED43DE" w:rsidRPr="00ED43DE" w:rsidRDefault="00ED43DE" w:rsidP="00ED43DE">
      <w:pPr>
        <w:ind w:firstLine="284"/>
        <w:jc w:val="both"/>
        <w:rPr>
          <w:lang w:val="ru-RU"/>
        </w:rPr>
      </w:pPr>
      <w:r w:rsidRPr="00ED43DE">
        <w:rPr>
          <w:lang w:val="ru-RU"/>
        </w:rPr>
        <w:t>9. Оказание первой помощи при повреждении скелета и мышц.</w:t>
      </w:r>
    </w:p>
    <w:p w:rsidR="00ED43DE" w:rsidRPr="001E0FCE" w:rsidRDefault="00ED43DE" w:rsidP="00ED43DE">
      <w:pPr>
        <w:ind w:firstLine="284"/>
        <w:jc w:val="both"/>
        <w:rPr>
          <w:b/>
          <w:lang w:val="ru-RU"/>
        </w:rPr>
      </w:pPr>
      <w:r w:rsidRPr="001E0FCE">
        <w:rPr>
          <w:b/>
          <w:lang w:val="ru-RU"/>
        </w:rPr>
        <w:t>5. Внутренняя среда организма</w:t>
      </w:r>
    </w:p>
    <w:p w:rsidR="00ED43DE" w:rsidRPr="00ED43DE" w:rsidRDefault="00ED43DE" w:rsidP="001E0FCE">
      <w:pPr>
        <w:ind w:firstLine="284"/>
        <w:jc w:val="both"/>
        <w:rPr>
          <w:lang w:val="ru-RU"/>
        </w:rPr>
      </w:pPr>
      <w:r w:rsidRPr="00ED43DE">
        <w:rPr>
          <w:lang w:val="ru-RU"/>
        </w:rPr>
        <w:t>Внутренняя среда и её функции. Форменные элементы</w:t>
      </w:r>
      <w:r w:rsidR="001E0FCE">
        <w:rPr>
          <w:lang w:val="ru-RU"/>
        </w:rPr>
        <w:t xml:space="preserve"> крови: эритроциты, лейкоциты и </w:t>
      </w:r>
      <w:r w:rsidRPr="00ED43DE">
        <w:rPr>
          <w:lang w:val="ru-RU"/>
        </w:rPr>
        <w:t>тро</w:t>
      </w:r>
      <w:r w:rsidRPr="00ED43DE">
        <w:rPr>
          <w:lang w:val="ru-RU"/>
        </w:rPr>
        <w:t>м</w:t>
      </w:r>
      <w:r w:rsidRPr="00ED43DE">
        <w:rPr>
          <w:lang w:val="ru-RU"/>
        </w:rPr>
        <w:t>боциты. Малокровие, его причины. Красный костный мозг, его роль в организме.</w:t>
      </w:r>
    </w:p>
    <w:p w:rsidR="00ED43DE" w:rsidRPr="00ED43DE" w:rsidRDefault="00ED43DE" w:rsidP="001E0FCE">
      <w:pPr>
        <w:ind w:firstLine="284"/>
        <w:jc w:val="both"/>
        <w:rPr>
          <w:lang w:val="ru-RU"/>
        </w:rPr>
      </w:pPr>
      <w:r w:rsidRPr="00ED43DE">
        <w:rPr>
          <w:lang w:val="ru-RU"/>
        </w:rPr>
        <w:t>Плазма крови. Постоянство внутренней среды (гомеостаз). Свёр</w:t>
      </w:r>
      <w:r w:rsidR="001E0FCE">
        <w:rPr>
          <w:lang w:val="ru-RU"/>
        </w:rPr>
        <w:t xml:space="preserve">тывание крови. Группы </w:t>
      </w:r>
      <w:r w:rsidRPr="00ED43DE">
        <w:rPr>
          <w:lang w:val="ru-RU"/>
        </w:rPr>
        <w:t>крови. Резус-фактор. Переливание крови. Донорство.</w:t>
      </w:r>
    </w:p>
    <w:p w:rsidR="00ED43DE" w:rsidRPr="00ED43DE" w:rsidRDefault="00ED43DE" w:rsidP="001E0FCE">
      <w:pPr>
        <w:ind w:firstLine="284"/>
        <w:jc w:val="both"/>
        <w:rPr>
          <w:lang w:val="ru-RU"/>
        </w:rPr>
      </w:pPr>
      <w:r w:rsidRPr="00ED43DE">
        <w:rPr>
          <w:lang w:val="ru-RU"/>
        </w:rPr>
        <w:t>Иммунитет и его виды. Факторы, влияю</w:t>
      </w:r>
      <w:r w:rsidR="001E0FCE">
        <w:rPr>
          <w:lang w:val="ru-RU"/>
        </w:rPr>
        <w:t xml:space="preserve">щие на иммунитет (приобретённые </w:t>
      </w:r>
      <w:r w:rsidRPr="00ED43DE">
        <w:rPr>
          <w:lang w:val="ru-RU"/>
        </w:rPr>
        <w:t>иммунодефициты): радиационное облучение, хи</w:t>
      </w:r>
      <w:r w:rsidR="001E0FCE">
        <w:rPr>
          <w:lang w:val="ru-RU"/>
        </w:rPr>
        <w:t xml:space="preserve">мическое отравление, голодание, </w:t>
      </w:r>
      <w:r w:rsidRPr="00ED43DE">
        <w:rPr>
          <w:lang w:val="ru-RU"/>
        </w:rPr>
        <w:t>воспаление, вирусные заболевания, ВИЧ-инфекция. В</w:t>
      </w:r>
      <w:r w:rsidR="001E0FCE">
        <w:rPr>
          <w:lang w:val="ru-RU"/>
        </w:rPr>
        <w:t xml:space="preserve">илочковая железа, лимфатические </w:t>
      </w:r>
      <w:r w:rsidRPr="00ED43DE">
        <w:rPr>
          <w:lang w:val="ru-RU"/>
        </w:rPr>
        <w:t>узлы. Вакцины и лечебные сыворотки. Знач</w:t>
      </w:r>
      <w:r w:rsidRPr="00ED43DE">
        <w:rPr>
          <w:lang w:val="ru-RU"/>
        </w:rPr>
        <w:t>е</w:t>
      </w:r>
      <w:r w:rsidRPr="00ED43DE">
        <w:rPr>
          <w:lang w:val="ru-RU"/>
        </w:rPr>
        <w:t xml:space="preserve">ние работ </w:t>
      </w:r>
      <w:r w:rsidR="001E0FCE">
        <w:rPr>
          <w:lang w:val="ru-RU"/>
        </w:rPr>
        <w:t xml:space="preserve">Л. Пастера и И. И. Мечникова по </w:t>
      </w:r>
      <w:r w:rsidRPr="00ED43DE">
        <w:rPr>
          <w:lang w:val="ru-RU"/>
        </w:rPr>
        <w:t>изучению иммунитета.</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Изучение микроскопического строения крови человека и лягушки (сравнение).</w:t>
      </w:r>
    </w:p>
    <w:p w:rsidR="00ED43DE" w:rsidRPr="001E0FCE" w:rsidRDefault="00ED43DE" w:rsidP="00ED43DE">
      <w:pPr>
        <w:ind w:firstLine="284"/>
        <w:jc w:val="both"/>
        <w:rPr>
          <w:b/>
          <w:lang w:val="ru-RU"/>
        </w:rPr>
      </w:pPr>
      <w:r w:rsidRPr="001E0FCE">
        <w:rPr>
          <w:b/>
          <w:lang w:val="ru-RU"/>
        </w:rPr>
        <w:t>6. Кровообращение</w:t>
      </w:r>
    </w:p>
    <w:p w:rsidR="00ED43DE" w:rsidRPr="00ED43DE" w:rsidRDefault="00ED43DE" w:rsidP="001E0FCE">
      <w:pPr>
        <w:ind w:firstLine="284"/>
        <w:jc w:val="both"/>
        <w:rPr>
          <w:lang w:val="ru-RU"/>
        </w:rPr>
      </w:pPr>
      <w:r w:rsidRPr="00ED43DE">
        <w:rPr>
          <w:lang w:val="ru-RU"/>
        </w:rPr>
        <w:t>Органы кровообращения. Строение и работа сердца. Автоматизм сер</w:t>
      </w:r>
      <w:r w:rsidR="001E0FCE">
        <w:rPr>
          <w:lang w:val="ru-RU"/>
        </w:rPr>
        <w:t xml:space="preserve">дца. Сердечный цикл, </w:t>
      </w:r>
      <w:r w:rsidRPr="00ED43DE">
        <w:rPr>
          <w:lang w:val="ru-RU"/>
        </w:rPr>
        <w:t>его длительность. Большой и малый круги кровообращения. Движение крови по сосудам.</w:t>
      </w:r>
    </w:p>
    <w:p w:rsidR="00ED43DE" w:rsidRPr="00ED43DE" w:rsidRDefault="00ED43DE" w:rsidP="00ED43DE">
      <w:pPr>
        <w:ind w:firstLine="284"/>
        <w:jc w:val="both"/>
        <w:rPr>
          <w:lang w:val="ru-RU"/>
        </w:rPr>
      </w:pPr>
      <w:r w:rsidRPr="00ED43DE">
        <w:rPr>
          <w:lang w:val="ru-RU"/>
        </w:rPr>
        <w:t>Пульс. Лимфатическая система, лимфоотток. Регуляция деятельности сердца и сосудов.</w:t>
      </w:r>
    </w:p>
    <w:p w:rsidR="00ED43DE" w:rsidRPr="00ED43DE" w:rsidRDefault="00ED43DE" w:rsidP="00ED43DE">
      <w:pPr>
        <w:ind w:firstLine="284"/>
        <w:jc w:val="both"/>
        <w:rPr>
          <w:lang w:val="ru-RU"/>
        </w:rPr>
      </w:pPr>
      <w:r w:rsidRPr="00ED43DE">
        <w:rPr>
          <w:lang w:val="ru-RU"/>
        </w:rPr>
        <w:t>Профилактика сердечно-сосудистых заболеваний. Первая помощь при кровотечениях.</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Измерение кровяного давления.</w:t>
      </w:r>
    </w:p>
    <w:p w:rsidR="00ED43DE" w:rsidRPr="00ED43DE" w:rsidRDefault="00ED43DE" w:rsidP="001E0FCE">
      <w:pPr>
        <w:ind w:firstLine="284"/>
        <w:jc w:val="both"/>
        <w:rPr>
          <w:lang w:val="ru-RU"/>
        </w:rPr>
      </w:pPr>
      <w:r w:rsidRPr="00ED43DE">
        <w:rPr>
          <w:lang w:val="ru-RU"/>
        </w:rPr>
        <w:t>2. Определение пульса и числа сердечных сокращен</w:t>
      </w:r>
      <w:r w:rsidR="001E0FCE">
        <w:rPr>
          <w:lang w:val="ru-RU"/>
        </w:rPr>
        <w:t xml:space="preserve">ий в покое и после дозированных </w:t>
      </w:r>
      <w:r w:rsidRPr="00ED43DE">
        <w:rPr>
          <w:lang w:val="ru-RU"/>
        </w:rPr>
        <w:t>физич</w:t>
      </w:r>
      <w:r w:rsidRPr="00ED43DE">
        <w:rPr>
          <w:lang w:val="ru-RU"/>
        </w:rPr>
        <w:t>е</w:t>
      </w:r>
      <w:r w:rsidRPr="00ED43DE">
        <w:rPr>
          <w:lang w:val="ru-RU"/>
        </w:rPr>
        <w:t>ских нагрузок у человека.</w:t>
      </w:r>
    </w:p>
    <w:p w:rsidR="00ED43DE" w:rsidRPr="00ED43DE" w:rsidRDefault="00ED43DE" w:rsidP="00ED43DE">
      <w:pPr>
        <w:ind w:firstLine="284"/>
        <w:jc w:val="both"/>
        <w:rPr>
          <w:lang w:val="ru-RU"/>
        </w:rPr>
      </w:pPr>
      <w:r w:rsidRPr="00ED43DE">
        <w:rPr>
          <w:lang w:val="ru-RU"/>
        </w:rPr>
        <w:t>3. Первая помощь при кровотечениях.</w:t>
      </w:r>
    </w:p>
    <w:p w:rsidR="00ED43DE" w:rsidRPr="001E0FCE" w:rsidRDefault="00ED43DE" w:rsidP="00ED43DE">
      <w:pPr>
        <w:ind w:firstLine="284"/>
        <w:jc w:val="both"/>
        <w:rPr>
          <w:b/>
          <w:lang w:val="ru-RU"/>
        </w:rPr>
      </w:pPr>
      <w:r w:rsidRPr="001E0FCE">
        <w:rPr>
          <w:b/>
          <w:lang w:val="ru-RU"/>
        </w:rPr>
        <w:t>7. Дыхание</w:t>
      </w:r>
    </w:p>
    <w:p w:rsidR="00ED43DE" w:rsidRPr="00ED43DE" w:rsidRDefault="00ED43DE" w:rsidP="001E0FCE">
      <w:pPr>
        <w:ind w:firstLine="284"/>
        <w:jc w:val="both"/>
        <w:rPr>
          <w:lang w:val="ru-RU"/>
        </w:rPr>
      </w:pPr>
      <w:r w:rsidRPr="00ED43DE">
        <w:rPr>
          <w:lang w:val="ru-RU"/>
        </w:rPr>
        <w:t>Дыхание и его значение. Органы дыхания. Лёгкие. Взаимос</w:t>
      </w:r>
      <w:r w:rsidR="001E0FCE">
        <w:rPr>
          <w:lang w:val="ru-RU"/>
        </w:rPr>
        <w:t xml:space="preserve">вязь строения и функций органов </w:t>
      </w:r>
      <w:r w:rsidRPr="00ED43DE">
        <w:rPr>
          <w:lang w:val="ru-RU"/>
        </w:rPr>
        <w:t>дыхания. Газообмен в лёгких и тканях. Жизненная ёмкость лёгких. Механизмы дыхания. Дых</w:t>
      </w:r>
      <w:r w:rsidRPr="00ED43DE">
        <w:rPr>
          <w:lang w:val="ru-RU"/>
        </w:rPr>
        <w:t>а</w:t>
      </w:r>
      <w:r w:rsidRPr="00ED43DE">
        <w:rPr>
          <w:lang w:val="ru-RU"/>
        </w:rPr>
        <w:t>тельные движения. Регуляция дыхания.</w:t>
      </w:r>
    </w:p>
    <w:p w:rsidR="00ED43DE" w:rsidRPr="00ED43DE" w:rsidRDefault="00ED43DE" w:rsidP="001E0FCE">
      <w:pPr>
        <w:ind w:firstLine="284"/>
        <w:jc w:val="both"/>
        <w:rPr>
          <w:lang w:val="ru-RU"/>
        </w:rPr>
      </w:pPr>
      <w:r w:rsidRPr="00ED43DE">
        <w:rPr>
          <w:lang w:val="ru-RU"/>
        </w:rPr>
        <w:t xml:space="preserve">Инфекционные болезни, передающиеся через воздух, предупреждение </w:t>
      </w:r>
      <w:r w:rsidR="001E0FCE">
        <w:rPr>
          <w:lang w:val="ru-RU"/>
        </w:rPr>
        <w:t xml:space="preserve">воздушно-капельных </w:t>
      </w:r>
      <w:r w:rsidRPr="00ED43DE">
        <w:rPr>
          <w:lang w:val="ru-RU"/>
        </w:rPr>
        <w:t>инфекций. Вред табакокурения, употребления наркотических и психотропных веществ.</w:t>
      </w:r>
    </w:p>
    <w:p w:rsidR="00ED43DE" w:rsidRPr="00ED43DE" w:rsidRDefault="00ED43DE" w:rsidP="001E0FCE">
      <w:pPr>
        <w:ind w:firstLine="284"/>
        <w:jc w:val="both"/>
        <w:rPr>
          <w:lang w:val="ru-RU"/>
        </w:rPr>
      </w:pPr>
      <w:r w:rsidRPr="00ED43DE">
        <w:rPr>
          <w:lang w:val="ru-RU"/>
        </w:rPr>
        <w:t>Реанимация. Охрана воздушной среды. Оказание перв</w:t>
      </w:r>
      <w:r w:rsidR="001E0FCE">
        <w:rPr>
          <w:lang w:val="ru-RU"/>
        </w:rPr>
        <w:t xml:space="preserve">ой помощи при поражении органов </w:t>
      </w:r>
      <w:r w:rsidRPr="00ED43DE">
        <w:rPr>
          <w:lang w:val="ru-RU"/>
        </w:rPr>
        <w:t>дых</w:t>
      </w:r>
      <w:r w:rsidRPr="00ED43DE">
        <w:rPr>
          <w:lang w:val="ru-RU"/>
        </w:rPr>
        <w:t>а</w:t>
      </w:r>
      <w:r w:rsidRPr="00ED43DE">
        <w:rPr>
          <w:lang w:val="ru-RU"/>
        </w:rPr>
        <w:t>ния.</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Измерение обхвата грудной клетки в состоянии вдоха и выдоха.</w:t>
      </w:r>
    </w:p>
    <w:p w:rsidR="00ED43DE" w:rsidRPr="00ED43DE" w:rsidRDefault="00ED43DE" w:rsidP="00ED43DE">
      <w:pPr>
        <w:ind w:firstLine="284"/>
        <w:jc w:val="both"/>
        <w:rPr>
          <w:lang w:val="ru-RU"/>
        </w:rPr>
      </w:pPr>
      <w:r w:rsidRPr="00ED43DE">
        <w:rPr>
          <w:lang w:val="ru-RU"/>
        </w:rPr>
        <w:t>2. Определение частоты дыхания. Влияние различных факторов на частоту дыхания.</w:t>
      </w:r>
    </w:p>
    <w:p w:rsidR="00ED43DE" w:rsidRPr="001E0FCE" w:rsidRDefault="00ED43DE" w:rsidP="00ED43DE">
      <w:pPr>
        <w:ind w:firstLine="284"/>
        <w:jc w:val="both"/>
        <w:rPr>
          <w:b/>
          <w:lang w:val="ru-RU"/>
        </w:rPr>
      </w:pPr>
      <w:r w:rsidRPr="001E0FCE">
        <w:rPr>
          <w:b/>
          <w:lang w:val="ru-RU"/>
        </w:rPr>
        <w:t>8. Питание и пищеварение</w:t>
      </w:r>
    </w:p>
    <w:p w:rsidR="00ED43DE" w:rsidRPr="00ED43DE" w:rsidRDefault="00ED43DE" w:rsidP="001E0FCE">
      <w:pPr>
        <w:ind w:firstLine="284"/>
        <w:jc w:val="both"/>
        <w:rPr>
          <w:lang w:val="ru-RU"/>
        </w:rPr>
      </w:pPr>
      <w:r w:rsidRPr="00ED43DE">
        <w:rPr>
          <w:lang w:val="ru-RU"/>
        </w:rPr>
        <w:t>Питательные вещества и пищевые продукты. Питание и ег</w:t>
      </w:r>
      <w:r w:rsidR="001E0FCE">
        <w:rPr>
          <w:lang w:val="ru-RU"/>
        </w:rPr>
        <w:t xml:space="preserve">о значение. Пищеварение. Органы </w:t>
      </w:r>
      <w:r w:rsidRPr="00ED43DE">
        <w:rPr>
          <w:lang w:val="ru-RU"/>
        </w:rPr>
        <w:t>пищеварения, их строение и функции. Ферменты, их ро</w:t>
      </w:r>
      <w:r w:rsidR="001E0FCE">
        <w:rPr>
          <w:lang w:val="ru-RU"/>
        </w:rPr>
        <w:t xml:space="preserve">ль в пищеварении. Пищеварение в </w:t>
      </w:r>
      <w:r w:rsidRPr="00ED43DE">
        <w:rPr>
          <w:lang w:val="ru-RU"/>
        </w:rPr>
        <w:t xml:space="preserve">ротовой полости. Зубы и уход за ними. Пищеварение </w:t>
      </w:r>
      <w:r w:rsidR="001E0FCE">
        <w:rPr>
          <w:lang w:val="ru-RU"/>
        </w:rPr>
        <w:t xml:space="preserve">в желудке, в тонком и в толстом </w:t>
      </w:r>
      <w:r w:rsidRPr="00ED43DE">
        <w:rPr>
          <w:lang w:val="ru-RU"/>
        </w:rPr>
        <w:t>кишечнике. Всас</w:t>
      </w:r>
      <w:r w:rsidRPr="00ED43DE">
        <w:rPr>
          <w:lang w:val="ru-RU"/>
        </w:rPr>
        <w:t>ы</w:t>
      </w:r>
      <w:r w:rsidRPr="00ED43DE">
        <w:rPr>
          <w:lang w:val="ru-RU"/>
        </w:rPr>
        <w:t>вание питательных веществ. Всасывани</w:t>
      </w:r>
      <w:r w:rsidR="001E0FCE">
        <w:rPr>
          <w:lang w:val="ru-RU"/>
        </w:rPr>
        <w:t xml:space="preserve">е воды. Пищеварительные железы: </w:t>
      </w:r>
      <w:r w:rsidRPr="00ED43DE">
        <w:rPr>
          <w:lang w:val="ru-RU"/>
        </w:rPr>
        <w:t>печень и поджелудо</w:t>
      </w:r>
      <w:r w:rsidRPr="00ED43DE">
        <w:rPr>
          <w:lang w:val="ru-RU"/>
        </w:rPr>
        <w:t>ч</w:t>
      </w:r>
      <w:r w:rsidRPr="00ED43DE">
        <w:rPr>
          <w:lang w:val="ru-RU"/>
        </w:rPr>
        <w:t>ная железа, их роль в пищеварении.</w:t>
      </w:r>
    </w:p>
    <w:p w:rsidR="00ED43DE" w:rsidRPr="00ED43DE" w:rsidRDefault="00ED43DE" w:rsidP="00ED43DE">
      <w:pPr>
        <w:ind w:firstLine="284"/>
        <w:jc w:val="both"/>
        <w:rPr>
          <w:lang w:val="ru-RU"/>
        </w:rPr>
      </w:pPr>
      <w:r w:rsidRPr="00ED43DE">
        <w:rPr>
          <w:lang w:val="ru-RU"/>
        </w:rPr>
        <w:t>Микробиом человека — совокупность микроорганизмов, населяющих организм человека.</w:t>
      </w:r>
    </w:p>
    <w:p w:rsidR="00ED43DE" w:rsidRPr="00ED43DE" w:rsidRDefault="00ED43DE" w:rsidP="00ED43DE">
      <w:pPr>
        <w:ind w:firstLine="284"/>
        <w:jc w:val="both"/>
        <w:rPr>
          <w:lang w:val="ru-RU"/>
        </w:rPr>
      </w:pPr>
      <w:r w:rsidRPr="00ED43DE">
        <w:rPr>
          <w:lang w:val="ru-RU"/>
        </w:rPr>
        <w:t>Регуляция пищеварения. Методы изучения органов пищеварения. Работы И. П. Павлова.</w:t>
      </w:r>
    </w:p>
    <w:p w:rsidR="00ED43DE" w:rsidRPr="00ED43DE" w:rsidRDefault="00ED43DE" w:rsidP="001E0FCE">
      <w:pPr>
        <w:ind w:firstLine="284"/>
        <w:jc w:val="both"/>
        <w:rPr>
          <w:lang w:val="ru-RU"/>
        </w:rPr>
      </w:pPr>
      <w:r w:rsidRPr="00ED43DE">
        <w:rPr>
          <w:lang w:val="ru-RU"/>
        </w:rPr>
        <w:t>Гигиена питания. Предупреждение желудочно-к</w:t>
      </w:r>
      <w:r w:rsidR="001E0FCE">
        <w:rPr>
          <w:lang w:val="ru-RU"/>
        </w:rPr>
        <w:t xml:space="preserve">ишечных инфекций и паразитарных </w:t>
      </w:r>
      <w:r w:rsidRPr="00ED43DE">
        <w:rPr>
          <w:lang w:val="ru-RU"/>
        </w:rPr>
        <w:t>заболев</w:t>
      </w:r>
      <w:r w:rsidRPr="00ED43DE">
        <w:rPr>
          <w:lang w:val="ru-RU"/>
        </w:rPr>
        <w:t>а</w:t>
      </w:r>
      <w:r w:rsidRPr="00ED43DE">
        <w:rPr>
          <w:lang w:val="ru-RU"/>
        </w:rPr>
        <w:t>ний, пищевых отравлений. Влияние курения и алкоголя на пищеварение.</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Исследование действия ферментов слюны на крахмал.</w:t>
      </w:r>
    </w:p>
    <w:p w:rsidR="00ED43DE" w:rsidRPr="00ED43DE" w:rsidRDefault="00ED43DE" w:rsidP="00ED43DE">
      <w:pPr>
        <w:ind w:firstLine="284"/>
        <w:jc w:val="both"/>
        <w:rPr>
          <w:lang w:val="ru-RU"/>
        </w:rPr>
      </w:pPr>
      <w:r w:rsidRPr="00ED43DE">
        <w:rPr>
          <w:lang w:val="ru-RU"/>
        </w:rPr>
        <w:t>2. Наблюдение действия желудочного сока на белки.</w:t>
      </w:r>
    </w:p>
    <w:p w:rsidR="00ED43DE" w:rsidRPr="001E0FCE" w:rsidRDefault="00ED43DE" w:rsidP="00ED43DE">
      <w:pPr>
        <w:ind w:firstLine="284"/>
        <w:jc w:val="both"/>
        <w:rPr>
          <w:b/>
          <w:lang w:val="ru-RU"/>
        </w:rPr>
      </w:pPr>
      <w:r w:rsidRPr="001E0FCE">
        <w:rPr>
          <w:b/>
          <w:lang w:val="ru-RU"/>
        </w:rPr>
        <w:t>9. Обмен веществ и превращение энергии</w:t>
      </w:r>
    </w:p>
    <w:p w:rsidR="00ED43DE" w:rsidRPr="00ED43DE" w:rsidRDefault="00ED43DE" w:rsidP="001E0FCE">
      <w:pPr>
        <w:ind w:firstLine="284"/>
        <w:jc w:val="both"/>
        <w:rPr>
          <w:lang w:val="ru-RU"/>
        </w:rPr>
      </w:pPr>
      <w:r w:rsidRPr="00ED43DE">
        <w:rPr>
          <w:lang w:val="ru-RU"/>
        </w:rPr>
        <w:t>Обмен веществ и превращение энергии в орг</w:t>
      </w:r>
      <w:r w:rsidR="001E0FCE">
        <w:rPr>
          <w:lang w:val="ru-RU"/>
        </w:rPr>
        <w:t xml:space="preserve">анизме человека. Пластический и </w:t>
      </w:r>
      <w:r w:rsidRPr="00ED43DE">
        <w:rPr>
          <w:lang w:val="ru-RU"/>
        </w:rPr>
        <w:t xml:space="preserve">энергетический обмен. Обмен воды и минеральных солей. </w:t>
      </w:r>
      <w:r w:rsidR="001E0FCE">
        <w:rPr>
          <w:lang w:val="ru-RU"/>
        </w:rPr>
        <w:t xml:space="preserve">Обмен белков, углеводов и жиров </w:t>
      </w:r>
      <w:r w:rsidRPr="00ED43DE">
        <w:rPr>
          <w:lang w:val="ru-RU"/>
        </w:rPr>
        <w:t>в организме. Регул</w:t>
      </w:r>
      <w:r w:rsidRPr="00ED43DE">
        <w:rPr>
          <w:lang w:val="ru-RU"/>
        </w:rPr>
        <w:t>я</w:t>
      </w:r>
      <w:r w:rsidRPr="00ED43DE">
        <w:rPr>
          <w:lang w:val="ru-RU"/>
        </w:rPr>
        <w:t>ция обмена веществ и превращения энергии.</w:t>
      </w:r>
    </w:p>
    <w:p w:rsidR="00ED43DE" w:rsidRPr="00ED43DE" w:rsidRDefault="00ED43DE" w:rsidP="001E0FCE">
      <w:pPr>
        <w:ind w:firstLine="284"/>
        <w:jc w:val="both"/>
        <w:rPr>
          <w:lang w:val="ru-RU"/>
        </w:rPr>
      </w:pPr>
      <w:r w:rsidRPr="00ED43DE">
        <w:rPr>
          <w:lang w:val="ru-RU"/>
        </w:rPr>
        <w:t>Витамины и их роль для организма. Поступление витами</w:t>
      </w:r>
      <w:r w:rsidR="001E0FCE">
        <w:rPr>
          <w:lang w:val="ru-RU"/>
        </w:rPr>
        <w:t xml:space="preserve">нов с пищей. Синтез витаминов в </w:t>
      </w:r>
      <w:r w:rsidRPr="00ED43DE">
        <w:rPr>
          <w:lang w:val="ru-RU"/>
        </w:rPr>
        <w:t>о</w:t>
      </w:r>
      <w:r w:rsidRPr="00ED43DE">
        <w:rPr>
          <w:lang w:val="ru-RU"/>
        </w:rPr>
        <w:t>р</w:t>
      </w:r>
      <w:r w:rsidRPr="00ED43DE">
        <w:rPr>
          <w:lang w:val="ru-RU"/>
        </w:rPr>
        <w:t>ганизме. Авитаминозы и гиповитаминозы. Сохранение витаминов в пище.</w:t>
      </w:r>
    </w:p>
    <w:p w:rsidR="00ED43DE" w:rsidRPr="00ED43DE" w:rsidRDefault="00ED43DE" w:rsidP="00ED43DE">
      <w:pPr>
        <w:ind w:firstLine="284"/>
        <w:jc w:val="both"/>
        <w:rPr>
          <w:lang w:val="ru-RU"/>
        </w:rPr>
      </w:pPr>
      <w:r w:rsidRPr="00ED43DE">
        <w:rPr>
          <w:lang w:val="ru-RU"/>
        </w:rPr>
        <w:t>Нормы и режим питания. Рациональное питание — фактор укрепления здоровья. Нарушение</w:t>
      </w:r>
    </w:p>
    <w:p w:rsidR="00ED43DE" w:rsidRPr="00ED43DE" w:rsidRDefault="00ED43DE" w:rsidP="00ED43DE">
      <w:pPr>
        <w:ind w:firstLine="284"/>
        <w:jc w:val="both"/>
        <w:rPr>
          <w:lang w:val="ru-RU"/>
        </w:rPr>
      </w:pPr>
      <w:r w:rsidRPr="00ED43DE">
        <w:rPr>
          <w:lang w:val="ru-RU"/>
        </w:rPr>
        <w:t>обмена веществ.</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Исследование состава продуктов питания.</w:t>
      </w:r>
    </w:p>
    <w:p w:rsidR="00ED43DE" w:rsidRPr="00ED43DE" w:rsidRDefault="00ED43DE" w:rsidP="00ED43DE">
      <w:pPr>
        <w:ind w:firstLine="284"/>
        <w:jc w:val="both"/>
        <w:rPr>
          <w:lang w:val="ru-RU"/>
        </w:rPr>
      </w:pPr>
      <w:r w:rsidRPr="00ED43DE">
        <w:rPr>
          <w:lang w:val="ru-RU"/>
        </w:rPr>
        <w:t>2. Составление меню в зависимости от калорийности пищи.</w:t>
      </w:r>
    </w:p>
    <w:p w:rsidR="00ED43DE" w:rsidRPr="00ED43DE" w:rsidRDefault="00ED43DE" w:rsidP="00ED43DE">
      <w:pPr>
        <w:ind w:firstLine="284"/>
        <w:jc w:val="both"/>
        <w:rPr>
          <w:lang w:val="ru-RU"/>
        </w:rPr>
      </w:pPr>
      <w:r w:rsidRPr="00ED43DE">
        <w:rPr>
          <w:lang w:val="ru-RU"/>
        </w:rPr>
        <w:t>3. Способы сохранения витаминов в пищевых продуктах.</w:t>
      </w:r>
    </w:p>
    <w:p w:rsidR="00ED43DE" w:rsidRPr="001E0FCE" w:rsidRDefault="00ED43DE" w:rsidP="00ED43DE">
      <w:pPr>
        <w:ind w:firstLine="284"/>
        <w:jc w:val="both"/>
        <w:rPr>
          <w:b/>
          <w:lang w:val="ru-RU"/>
        </w:rPr>
      </w:pPr>
      <w:r w:rsidRPr="001E0FCE">
        <w:rPr>
          <w:b/>
          <w:lang w:val="ru-RU"/>
        </w:rPr>
        <w:t>10. Кожа</w:t>
      </w:r>
    </w:p>
    <w:p w:rsidR="00ED43DE" w:rsidRPr="00ED43DE" w:rsidRDefault="00ED43DE" w:rsidP="001E0FCE">
      <w:pPr>
        <w:ind w:firstLine="284"/>
        <w:jc w:val="both"/>
        <w:rPr>
          <w:lang w:val="ru-RU"/>
        </w:rPr>
      </w:pPr>
      <w:r w:rsidRPr="00ED43DE">
        <w:rPr>
          <w:lang w:val="ru-RU"/>
        </w:rPr>
        <w:t>Строение и функции кожи. Кожа и её производные. Ко</w:t>
      </w:r>
      <w:r w:rsidR="001E0FCE">
        <w:rPr>
          <w:lang w:val="ru-RU"/>
        </w:rPr>
        <w:t xml:space="preserve">жа и терморегуляция. Влияние на </w:t>
      </w:r>
      <w:r w:rsidRPr="00ED43DE">
        <w:rPr>
          <w:lang w:val="ru-RU"/>
        </w:rPr>
        <w:t>кожу факторов окружающей среды.</w:t>
      </w:r>
    </w:p>
    <w:p w:rsidR="00ED43DE" w:rsidRPr="00ED43DE" w:rsidRDefault="00ED43DE" w:rsidP="001E0FCE">
      <w:pPr>
        <w:ind w:firstLine="284"/>
        <w:jc w:val="both"/>
        <w:rPr>
          <w:lang w:val="ru-RU"/>
        </w:rPr>
      </w:pPr>
      <w:r w:rsidRPr="00ED43DE">
        <w:rPr>
          <w:lang w:val="ru-RU"/>
        </w:rPr>
        <w:t>Закаливание и его роль. Способы закаливания организ</w:t>
      </w:r>
      <w:r w:rsidR="001E0FCE">
        <w:rPr>
          <w:lang w:val="ru-RU"/>
        </w:rPr>
        <w:t xml:space="preserve">ма. Гигиена кожи, гигиенические </w:t>
      </w:r>
      <w:r w:rsidRPr="00ED43DE">
        <w:rPr>
          <w:lang w:val="ru-RU"/>
        </w:rPr>
        <w:t>треб</w:t>
      </w:r>
      <w:r w:rsidRPr="00ED43DE">
        <w:rPr>
          <w:lang w:val="ru-RU"/>
        </w:rPr>
        <w:t>о</w:t>
      </w:r>
      <w:r w:rsidRPr="00ED43DE">
        <w:rPr>
          <w:lang w:val="ru-RU"/>
        </w:rPr>
        <w:t>вания к одежде и обуви. Заболевания кожи и их</w:t>
      </w:r>
      <w:r w:rsidR="001E0FCE">
        <w:rPr>
          <w:lang w:val="ru-RU"/>
        </w:rPr>
        <w:t xml:space="preserve"> предупреждения. Профилактика и </w:t>
      </w:r>
      <w:r w:rsidRPr="00ED43DE">
        <w:rPr>
          <w:lang w:val="ru-RU"/>
        </w:rPr>
        <w:t>первая помощь при тепловом и солнечном ударах, ожогах и обморожениях.</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Исследование с помощью лупы тыльной и ладонной стороны кисти.</w:t>
      </w:r>
    </w:p>
    <w:p w:rsidR="00ED43DE" w:rsidRPr="00ED43DE" w:rsidRDefault="00ED43DE" w:rsidP="00ED43DE">
      <w:pPr>
        <w:ind w:firstLine="284"/>
        <w:jc w:val="both"/>
        <w:rPr>
          <w:lang w:val="ru-RU"/>
        </w:rPr>
      </w:pPr>
      <w:r w:rsidRPr="00ED43DE">
        <w:rPr>
          <w:lang w:val="ru-RU"/>
        </w:rPr>
        <w:t>2. Определение жирности различных участков кожи лица.</w:t>
      </w:r>
    </w:p>
    <w:p w:rsidR="00ED43DE" w:rsidRPr="00ED43DE" w:rsidRDefault="00ED43DE" w:rsidP="00ED43DE">
      <w:pPr>
        <w:ind w:firstLine="284"/>
        <w:jc w:val="both"/>
        <w:rPr>
          <w:lang w:val="ru-RU"/>
        </w:rPr>
      </w:pPr>
      <w:r w:rsidRPr="00ED43DE">
        <w:rPr>
          <w:lang w:val="ru-RU"/>
        </w:rPr>
        <w:t>3. Описание мер по уходу за кожей лица и волосами в зависимости от типа кожи.</w:t>
      </w:r>
    </w:p>
    <w:p w:rsidR="00ED43DE" w:rsidRPr="00ED43DE" w:rsidRDefault="00ED43DE" w:rsidP="00ED43DE">
      <w:pPr>
        <w:ind w:firstLine="284"/>
        <w:jc w:val="both"/>
        <w:rPr>
          <w:lang w:val="ru-RU"/>
        </w:rPr>
      </w:pPr>
      <w:r w:rsidRPr="00ED43DE">
        <w:rPr>
          <w:lang w:val="ru-RU"/>
        </w:rPr>
        <w:t>4. Описание основных гигиенических требований к одежде и обуви.</w:t>
      </w:r>
    </w:p>
    <w:p w:rsidR="00ED43DE" w:rsidRPr="001E0FCE" w:rsidRDefault="00ED43DE" w:rsidP="00ED43DE">
      <w:pPr>
        <w:ind w:firstLine="284"/>
        <w:jc w:val="both"/>
        <w:rPr>
          <w:b/>
          <w:lang w:val="ru-RU"/>
        </w:rPr>
      </w:pPr>
      <w:r w:rsidRPr="001E0FCE">
        <w:rPr>
          <w:b/>
          <w:lang w:val="ru-RU"/>
        </w:rPr>
        <w:t>11. Выделение</w:t>
      </w:r>
    </w:p>
    <w:p w:rsidR="00ED43DE" w:rsidRPr="00ED43DE" w:rsidRDefault="00ED43DE" w:rsidP="001E0FCE">
      <w:pPr>
        <w:ind w:firstLine="284"/>
        <w:jc w:val="both"/>
        <w:rPr>
          <w:lang w:val="ru-RU"/>
        </w:rPr>
      </w:pPr>
      <w:r w:rsidRPr="00ED43DE">
        <w:rPr>
          <w:lang w:val="ru-RU"/>
        </w:rPr>
        <w:t>Значение выделения. Органы выделения. Органы мочевыд</w:t>
      </w:r>
      <w:r w:rsidR="001E0FCE">
        <w:rPr>
          <w:lang w:val="ru-RU"/>
        </w:rPr>
        <w:t xml:space="preserve">елительной системы, их строение </w:t>
      </w:r>
      <w:r w:rsidRPr="00ED43DE">
        <w:rPr>
          <w:lang w:val="ru-RU"/>
        </w:rPr>
        <w:t>и функции. Микроскопическое строение почки. Нефрон. Образование мочи. Регуляция мочеобраз</w:t>
      </w:r>
      <w:r w:rsidRPr="00ED43DE">
        <w:rPr>
          <w:lang w:val="ru-RU"/>
        </w:rPr>
        <w:t>о</w:t>
      </w:r>
      <w:r w:rsidRPr="00ED43DE">
        <w:rPr>
          <w:lang w:val="ru-RU"/>
        </w:rPr>
        <w:t>вания и мочеиспускания. Заболевания органов мочевыделительной системы, их</w:t>
      </w:r>
      <w:r w:rsidR="001E0FCE">
        <w:rPr>
          <w:lang w:val="ru-RU"/>
        </w:rPr>
        <w:t xml:space="preserve"> </w:t>
      </w:r>
      <w:r w:rsidRPr="00ED43DE">
        <w:rPr>
          <w:lang w:val="ru-RU"/>
        </w:rPr>
        <w:t>предупреждение.</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Определение местоположения почек (на муляже).</w:t>
      </w:r>
    </w:p>
    <w:p w:rsidR="00ED43DE" w:rsidRPr="00ED43DE" w:rsidRDefault="00ED43DE" w:rsidP="00ED43DE">
      <w:pPr>
        <w:ind w:firstLine="284"/>
        <w:jc w:val="both"/>
        <w:rPr>
          <w:lang w:val="ru-RU"/>
        </w:rPr>
      </w:pPr>
      <w:r w:rsidRPr="00ED43DE">
        <w:rPr>
          <w:lang w:val="ru-RU"/>
        </w:rPr>
        <w:t>2. Описание мер профилактики болезней почек.</w:t>
      </w:r>
    </w:p>
    <w:p w:rsidR="00ED43DE" w:rsidRPr="001E0FCE" w:rsidRDefault="00ED43DE" w:rsidP="00ED43DE">
      <w:pPr>
        <w:ind w:firstLine="284"/>
        <w:jc w:val="both"/>
        <w:rPr>
          <w:b/>
          <w:lang w:val="ru-RU"/>
        </w:rPr>
      </w:pPr>
      <w:r w:rsidRPr="001E0FCE">
        <w:rPr>
          <w:b/>
          <w:lang w:val="ru-RU"/>
        </w:rPr>
        <w:t>12. Размножение и развитие</w:t>
      </w:r>
    </w:p>
    <w:p w:rsidR="00ED43DE" w:rsidRPr="00ED43DE" w:rsidRDefault="00ED43DE" w:rsidP="00ED43DE">
      <w:pPr>
        <w:ind w:firstLine="284"/>
        <w:jc w:val="both"/>
        <w:rPr>
          <w:lang w:val="ru-RU"/>
        </w:rPr>
      </w:pPr>
      <w:r w:rsidRPr="00ED43DE">
        <w:rPr>
          <w:lang w:val="ru-RU"/>
        </w:rPr>
        <w:t>Органы репродукции, строение и функции. Половые железы. Половые клетки.</w:t>
      </w:r>
    </w:p>
    <w:p w:rsidR="00ED43DE" w:rsidRPr="00ED43DE" w:rsidRDefault="00ED43DE" w:rsidP="001E0FCE">
      <w:pPr>
        <w:ind w:firstLine="284"/>
        <w:jc w:val="both"/>
        <w:rPr>
          <w:lang w:val="ru-RU"/>
        </w:rPr>
      </w:pPr>
      <w:r w:rsidRPr="00ED43DE">
        <w:rPr>
          <w:lang w:val="ru-RU"/>
        </w:rPr>
        <w:t>Оплодотворение. Внутриутробное развитие. Влияние на эмбрио</w:t>
      </w:r>
      <w:r w:rsidR="001E0FCE">
        <w:rPr>
          <w:lang w:val="ru-RU"/>
        </w:rPr>
        <w:t xml:space="preserve">нальное развитие факторов </w:t>
      </w:r>
      <w:r w:rsidRPr="00ED43DE">
        <w:rPr>
          <w:lang w:val="ru-RU"/>
        </w:rPr>
        <w:t>о</w:t>
      </w:r>
      <w:r w:rsidRPr="00ED43DE">
        <w:rPr>
          <w:lang w:val="ru-RU"/>
        </w:rPr>
        <w:t>к</w:t>
      </w:r>
      <w:r w:rsidRPr="00ED43DE">
        <w:rPr>
          <w:lang w:val="ru-RU"/>
        </w:rPr>
        <w:t>ружающей среды. Роды. Лактация. Рост и развитие ребёнка. Половое созревание.</w:t>
      </w:r>
    </w:p>
    <w:p w:rsidR="00ED43DE" w:rsidRPr="00ED43DE" w:rsidRDefault="00ED43DE" w:rsidP="001E0FCE">
      <w:pPr>
        <w:ind w:firstLine="284"/>
        <w:jc w:val="both"/>
        <w:rPr>
          <w:lang w:val="ru-RU"/>
        </w:rPr>
      </w:pPr>
      <w:r w:rsidRPr="00ED43DE">
        <w:rPr>
          <w:lang w:val="ru-RU"/>
        </w:rPr>
        <w:t>Наследование признаков у человека. Насле</w:t>
      </w:r>
      <w:r w:rsidR="001E0FCE">
        <w:rPr>
          <w:lang w:val="ru-RU"/>
        </w:rPr>
        <w:t xml:space="preserve">дственные болезни, их причины и </w:t>
      </w:r>
      <w:r w:rsidRPr="00ED43DE">
        <w:rPr>
          <w:lang w:val="ru-RU"/>
        </w:rPr>
        <w:t>предупреждение. Набор хромосом, половые хромосомы, гены. Роль генетических знан</w:t>
      </w:r>
      <w:r w:rsidR="001E0FCE">
        <w:rPr>
          <w:lang w:val="ru-RU"/>
        </w:rPr>
        <w:t xml:space="preserve">ий для </w:t>
      </w:r>
      <w:r w:rsidRPr="00ED43DE">
        <w:rPr>
          <w:lang w:val="ru-RU"/>
        </w:rPr>
        <w:t>планирования семьи. Инфекции, передающиеся половым путём, их профилактика.</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1E0FCE">
      <w:pPr>
        <w:ind w:firstLine="284"/>
        <w:jc w:val="both"/>
        <w:rPr>
          <w:lang w:val="ru-RU"/>
        </w:rPr>
      </w:pPr>
      <w:r w:rsidRPr="00ED43DE">
        <w:rPr>
          <w:lang w:val="ru-RU"/>
        </w:rPr>
        <w:t>Описание основных мер по профилактике инфекци</w:t>
      </w:r>
      <w:r w:rsidR="001E0FCE">
        <w:rPr>
          <w:lang w:val="ru-RU"/>
        </w:rPr>
        <w:t xml:space="preserve">онных заболеваний, передающихся </w:t>
      </w:r>
      <w:r w:rsidRPr="00ED43DE">
        <w:rPr>
          <w:lang w:val="ru-RU"/>
        </w:rPr>
        <w:t>половым путём.</w:t>
      </w:r>
    </w:p>
    <w:p w:rsidR="00ED43DE" w:rsidRPr="001E0FCE" w:rsidRDefault="00ED43DE" w:rsidP="00ED43DE">
      <w:pPr>
        <w:ind w:firstLine="284"/>
        <w:jc w:val="both"/>
        <w:rPr>
          <w:b/>
          <w:lang w:val="ru-RU"/>
        </w:rPr>
      </w:pPr>
      <w:r w:rsidRPr="001E0FCE">
        <w:rPr>
          <w:b/>
          <w:lang w:val="ru-RU"/>
        </w:rPr>
        <w:t>13. Органы чувств и сенсорные системы</w:t>
      </w:r>
    </w:p>
    <w:p w:rsidR="00ED43DE" w:rsidRPr="00ED43DE" w:rsidRDefault="00ED43DE" w:rsidP="001E0FCE">
      <w:pPr>
        <w:ind w:firstLine="284"/>
        <w:jc w:val="both"/>
        <w:rPr>
          <w:lang w:val="ru-RU"/>
        </w:rPr>
      </w:pPr>
      <w:r w:rsidRPr="00ED43DE">
        <w:rPr>
          <w:lang w:val="ru-RU"/>
        </w:rPr>
        <w:t>Органы чувств и их значение. Анализаторы. Сенсорные сис</w:t>
      </w:r>
      <w:r w:rsidR="001E0FCE">
        <w:rPr>
          <w:lang w:val="ru-RU"/>
        </w:rPr>
        <w:t xml:space="preserve">темы. Глаз и зрение. Оптическая </w:t>
      </w:r>
      <w:r w:rsidRPr="00ED43DE">
        <w:rPr>
          <w:lang w:val="ru-RU"/>
        </w:rPr>
        <w:t>система глаза. Сетчатка. Зрительные рецепторы. Зрительн</w:t>
      </w:r>
      <w:r w:rsidR="001E0FCE">
        <w:rPr>
          <w:lang w:val="ru-RU"/>
        </w:rPr>
        <w:t xml:space="preserve">ое восприятие. Нарушения зрения </w:t>
      </w:r>
      <w:r w:rsidRPr="00ED43DE">
        <w:rPr>
          <w:lang w:val="ru-RU"/>
        </w:rPr>
        <w:t>и их причины. Гигиена зрения.</w:t>
      </w:r>
    </w:p>
    <w:p w:rsidR="00ED43DE" w:rsidRPr="00ED43DE" w:rsidRDefault="00ED43DE" w:rsidP="00ED43DE">
      <w:pPr>
        <w:ind w:firstLine="284"/>
        <w:jc w:val="both"/>
        <w:rPr>
          <w:lang w:val="ru-RU"/>
        </w:rPr>
      </w:pPr>
      <w:r w:rsidRPr="00ED43DE">
        <w:rPr>
          <w:lang w:val="ru-RU"/>
        </w:rPr>
        <w:t>Ухо и слух. Строение и функции органа слуха. Механизм работы слухового анализатора.</w:t>
      </w:r>
    </w:p>
    <w:p w:rsidR="00ED43DE" w:rsidRPr="00ED43DE" w:rsidRDefault="00ED43DE" w:rsidP="00ED43DE">
      <w:pPr>
        <w:ind w:firstLine="284"/>
        <w:jc w:val="both"/>
        <w:rPr>
          <w:lang w:val="ru-RU"/>
        </w:rPr>
      </w:pPr>
      <w:r w:rsidRPr="00ED43DE">
        <w:rPr>
          <w:lang w:val="ru-RU"/>
        </w:rPr>
        <w:t>Слуховое восприятие. Нарушения слуха и их причины. Гигиена слуха.</w:t>
      </w:r>
    </w:p>
    <w:p w:rsidR="00ED43DE" w:rsidRPr="00ED43DE" w:rsidRDefault="00ED43DE" w:rsidP="001E0FCE">
      <w:pPr>
        <w:ind w:firstLine="284"/>
        <w:jc w:val="both"/>
        <w:rPr>
          <w:lang w:val="ru-RU"/>
        </w:rPr>
      </w:pPr>
      <w:r w:rsidRPr="00ED43DE">
        <w:rPr>
          <w:lang w:val="ru-RU"/>
        </w:rPr>
        <w:t>Органы равновесия, мышечного чувства, осязания, о</w:t>
      </w:r>
      <w:r w:rsidR="001E0FCE">
        <w:rPr>
          <w:lang w:val="ru-RU"/>
        </w:rPr>
        <w:t xml:space="preserve">боняния и вкуса. Взаимодействие </w:t>
      </w:r>
      <w:r w:rsidRPr="00ED43DE">
        <w:rPr>
          <w:lang w:val="ru-RU"/>
        </w:rPr>
        <w:t>сенсо</w:t>
      </w:r>
      <w:r w:rsidRPr="00ED43DE">
        <w:rPr>
          <w:lang w:val="ru-RU"/>
        </w:rPr>
        <w:t>р</w:t>
      </w:r>
      <w:r w:rsidRPr="00ED43DE">
        <w:rPr>
          <w:lang w:val="ru-RU"/>
        </w:rPr>
        <w:t>ных систем организма.</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Определение остроты зрения у человека.</w:t>
      </w:r>
    </w:p>
    <w:p w:rsidR="00ED43DE" w:rsidRPr="00ED43DE" w:rsidRDefault="00ED43DE" w:rsidP="00ED43DE">
      <w:pPr>
        <w:ind w:firstLine="284"/>
        <w:jc w:val="both"/>
        <w:rPr>
          <w:lang w:val="ru-RU"/>
        </w:rPr>
      </w:pPr>
      <w:r w:rsidRPr="00ED43DE">
        <w:rPr>
          <w:lang w:val="ru-RU"/>
        </w:rPr>
        <w:t>2. Изучение строения органа зрения (на муляже и влажном препарате).</w:t>
      </w:r>
    </w:p>
    <w:p w:rsidR="00ED43DE" w:rsidRPr="00ED43DE" w:rsidRDefault="00ED43DE" w:rsidP="00ED43DE">
      <w:pPr>
        <w:ind w:firstLine="284"/>
        <w:jc w:val="both"/>
        <w:rPr>
          <w:lang w:val="ru-RU"/>
        </w:rPr>
      </w:pPr>
      <w:r w:rsidRPr="00ED43DE">
        <w:rPr>
          <w:lang w:val="ru-RU"/>
        </w:rPr>
        <w:t>3. Изучение строения органа слуха (на муляже).</w:t>
      </w:r>
    </w:p>
    <w:p w:rsidR="00ED43DE" w:rsidRPr="001E0FCE" w:rsidRDefault="00ED43DE" w:rsidP="00ED43DE">
      <w:pPr>
        <w:ind w:firstLine="284"/>
        <w:jc w:val="both"/>
        <w:rPr>
          <w:b/>
          <w:lang w:val="ru-RU"/>
        </w:rPr>
      </w:pPr>
      <w:r w:rsidRPr="001E0FCE">
        <w:rPr>
          <w:b/>
          <w:lang w:val="ru-RU"/>
        </w:rPr>
        <w:t>14. Поведение и психика</w:t>
      </w:r>
    </w:p>
    <w:p w:rsidR="00ED43DE" w:rsidRPr="00ED43DE" w:rsidRDefault="00ED43DE" w:rsidP="001E0FCE">
      <w:pPr>
        <w:ind w:firstLine="284"/>
        <w:jc w:val="both"/>
        <w:rPr>
          <w:lang w:val="ru-RU"/>
        </w:rPr>
      </w:pPr>
      <w:r w:rsidRPr="00ED43DE">
        <w:rPr>
          <w:lang w:val="ru-RU"/>
        </w:rPr>
        <w:t>Психика и поведение человека. Потребности</w:t>
      </w:r>
      <w:r w:rsidR="001E0FCE">
        <w:rPr>
          <w:lang w:val="ru-RU"/>
        </w:rPr>
        <w:t xml:space="preserve"> и мотивы поведения. Социальная </w:t>
      </w:r>
      <w:r w:rsidRPr="00ED43DE">
        <w:rPr>
          <w:lang w:val="ru-RU"/>
        </w:rPr>
        <w:t>обусловленность поведения человека. Рефлекторная т</w:t>
      </w:r>
      <w:r w:rsidR="001E0FCE">
        <w:rPr>
          <w:lang w:val="ru-RU"/>
        </w:rPr>
        <w:t xml:space="preserve">еория поведения. Высшая нервная </w:t>
      </w:r>
      <w:r w:rsidRPr="00ED43DE">
        <w:rPr>
          <w:lang w:val="ru-RU"/>
        </w:rPr>
        <w:t>деятельность человека, р</w:t>
      </w:r>
      <w:r w:rsidRPr="00ED43DE">
        <w:rPr>
          <w:lang w:val="ru-RU"/>
        </w:rPr>
        <w:t>а</w:t>
      </w:r>
      <w:r w:rsidRPr="00ED43DE">
        <w:rPr>
          <w:lang w:val="ru-RU"/>
        </w:rPr>
        <w:t>боты И. М. Сеченова, И. П</w:t>
      </w:r>
      <w:r w:rsidR="001E0FCE">
        <w:rPr>
          <w:lang w:val="ru-RU"/>
        </w:rPr>
        <w:t xml:space="preserve">. Павлова. Механизм образования </w:t>
      </w:r>
      <w:r w:rsidRPr="00ED43DE">
        <w:rPr>
          <w:lang w:val="ru-RU"/>
        </w:rPr>
        <w:t>условных рефлексов. Торможение. Динамический стереотип. Роль гормонов в поведении.</w:t>
      </w:r>
    </w:p>
    <w:p w:rsidR="00ED43DE" w:rsidRPr="00ED43DE" w:rsidRDefault="00ED43DE" w:rsidP="001E0FCE">
      <w:pPr>
        <w:ind w:firstLine="284"/>
        <w:jc w:val="both"/>
        <w:rPr>
          <w:lang w:val="ru-RU"/>
        </w:rPr>
      </w:pPr>
      <w:r w:rsidRPr="00ED43DE">
        <w:rPr>
          <w:lang w:val="ru-RU"/>
        </w:rPr>
        <w:t>Наследственные и ненаследственные программы поведени</w:t>
      </w:r>
      <w:r w:rsidR="001E0FCE">
        <w:rPr>
          <w:lang w:val="ru-RU"/>
        </w:rPr>
        <w:t xml:space="preserve">я у человека. Приспособительный </w:t>
      </w:r>
      <w:r w:rsidRPr="00ED43DE">
        <w:rPr>
          <w:lang w:val="ru-RU"/>
        </w:rPr>
        <w:t>характер поведения.</w:t>
      </w:r>
    </w:p>
    <w:p w:rsidR="00ED43DE" w:rsidRPr="00ED43DE" w:rsidRDefault="00ED43DE" w:rsidP="00ED43DE">
      <w:pPr>
        <w:ind w:firstLine="284"/>
        <w:jc w:val="both"/>
        <w:rPr>
          <w:lang w:val="ru-RU"/>
        </w:rPr>
      </w:pPr>
      <w:r w:rsidRPr="00ED43DE">
        <w:rPr>
          <w:lang w:val="ru-RU"/>
        </w:rPr>
        <w:t>Первая и вторая сигнальные системы. Познавательная деятельность мозга. Речь и мышление.</w:t>
      </w:r>
    </w:p>
    <w:p w:rsidR="00ED43DE" w:rsidRPr="00ED43DE" w:rsidRDefault="00ED43DE" w:rsidP="00ED43DE">
      <w:pPr>
        <w:ind w:firstLine="284"/>
        <w:jc w:val="both"/>
        <w:rPr>
          <w:lang w:val="ru-RU"/>
        </w:rPr>
      </w:pPr>
      <w:r w:rsidRPr="00ED43DE">
        <w:rPr>
          <w:lang w:val="ru-RU"/>
        </w:rPr>
        <w:t>Память и внимание. Эмоции. Индивидуальные особенности личности: способности, темпер</w:t>
      </w:r>
      <w:r w:rsidRPr="00ED43DE">
        <w:rPr>
          <w:lang w:val="ru-RU"/>
        </w:rPr>
        <w:t>а</w:t>
      </w:r>
      <w:r w:rsidRPr="00ED43DE">
        <w:rPr>
          <w:lang w:val="ru-RU"/>
        </w:rPr>
        <w:t>мент, характер, одарённость. Типы высшей нервной деятельности и темперамента.</w:t>
      </w:r>
    </w:p>
    <w:p w:rsidR="00ED43DE" w:rsidRPr="00ED43DE" w:rsidRDefault="00ED43DE" w:rsidP="001E0FCE">
      <w:pPr>
        <w:ind w:firstLine="284"/>
        <w:jc w:val="both"/>
        <w:rPr>
          <w:lang w:val="ru-RU"/>
        </w:rPr>
      </w:pPr>
      <w:r w:rsidRPr="00ED43DE">
        <w:rPr>
          <w:lang w:val="ru-RU"/>
        </w:rPr>
        <w:t>Особенности психики человека. Гигиена физического и у</w:t>
      </w:r>
      <w:r w:rsidR="001E0FCE">
        <w:rPr>
          <w:lang w:val="ru-RU"/>
        </w:rPr>
        <w:t xml:space="preserve">мственного труда. Режим труда и </w:t>
      </w:r>
      <w:r w:rsidRPr="00ED43DE">
        <w:rPr>
          <w:lang w:val="ru-RU"/>
        </w:rPr>
        <w:t>о</w:t>
      </w:r>
      <w:r w:rsidRPr="00ED43DE">
        <w:rPr>
          <w:lang w:val="ru-RU"/>
        </w:rPr>
        <w:t>т</w:t>
      </w:r>
      <w:r w:rsidRPr="00ED43DE">
        <w:rPr>
          <w:lang w:val="ru-RU"/>
        </w:rPr>
        <w:t>дыха. Сон и его значение. Гигиена сна.</w:t>
      </w:r>
    </w:p>
    <w:p w:rsidR="00ED43DE" w:rsidRPr="001E0FCE" w:rsidRDefault="00ED43DE" w:rsidP="00ED43DE">
      <w:pPr>
        <w:ind w:firstLine="284"/>
        <w:jc w:val="both"/>
        <w:rPr>
          <w:b/>
          <w:lang w:val="ru-RU"/>
        </w:rPr>
      </w:pPr>
      <w:r w:rsidRPr="001E0FCE">
        <w:rPr>
          <w:b/>
          <w:lang w:val="ru-RU"/>
        </w:rPr>
        <w:t>Лабораторные и практические работы</w:t>
      </w:r>
    </w:p>
    <w:p w:rsidR="00ED43DE" w:rsidRPr="00ED43DE" w:rsidRDefault="00ED43DE" w:rsidP="00ED43DE">
      <w:pPr>
        <w:ind w:firstLine="284"/>
        <w:jc w:val="both"/>
        <w:rPr>
          <w:lang w:val="ru-RU"/>
        </w:rPr>
      </w:pPr>
      <w:r w:rsidRPr="00ED43DE">
        <w:rPr>
          <w:lang w:val="ru-RU"/>
        </w:rPr>
        <w:t>1. Изучение кратковременной памяти.</w:t>
      </w:r>
    </w:p>
    <w:p w:rsidR="00ED43DE" w:rsidRPr="00ED43DE" w:rsidRDefault="00ED43DE" w:rsidP="00ED43DE">
      <w:pPr>
        <w:ind w:firstLine="284"/>
        <w:jc w:val="both"/>
        <w:rPr>
          <w:lang w:val="ru-RU"/>
        </w:rPr>
      </w:pPr>
      <w:r w:rsidRPr="00ED43DE">
        <w:rPr>
          <w:lang w:val="ru-RU"/>
        </w:rPr>
        <w:t>2. Определение объёма механической и логической памяти.</w:t>
      </w:r>
    </w:p>
    <w:p w:rsidR="00ED43DE" w:rsidRPr="00ED43DE" w:rsidRDefault="00ED43DE" w:rsidP="00ED43DE">
      <w:pPr>
        <w:ind w:firstLine="284"/>
        <w:jc w:val="both"/>
        <w:rPr>
          <w:lang w:val="ru-RU"/>
        </w:rPr>
      </w:pPr>
      <w:r w:rsidRPr="00ED43DE">
        <w:rPr>
          <w:lang w:val="ru-RU"/>
        </w:rPr>
        <w:t>3. Оценка сформированности навыков логического мышления.</w:t>
      </w:r>
    </w:p>
    <w:p w:rsidR="00ED43DE" w:rsidRPr="001E0FCE" w:rsidRDefault="00ED43DE" w:rsidP="00ED43DE">
      <w:pPr>
        <w:ind w:firstLine="284"/>
        <w:jc w:val="both"/>
        <w:rPr>
          <w:b/>
          <w:lang w:val="ru-RU"/>
        </w:rPr>
      </w:pPr>
      <w:r w:rsidRPr="001E0FCE">
        <w:rPr>
          <w:b/>
          <w:lang w:val="ru-RU"/>
        </w:rPr>
        <w:t>15. Человек и окружающая среда</w:t>
      </w:r>
    </w:p>
    <w:p w:rsidR="00ED43DE" w:rsidRPr="00ED43DE" w:rsidRDefault="00ED43DE" w:rsidP="001E0FCE">
      <w:pPr>
        <w:ind w:firstLine="284"/>
        <w:jc w:val="both"/>
        <w:rPr>
          <w:lang w:val="ru-RU"/>
        </w:rPr>
      </w:pPr>
      <w:r w:rsidRPr="00ED43DE">
        <w:rPr>
          <w:lang w:val="ru-RU"/>
        </w:rPr>
        <w:t>Человек и окружающая среда. Экологические факторы и их</w:t>
      </w:r>
      <w:r w:rsidR="001E0FCE">
        <w:rPr>
          <w:lang w:val="ru-RU"/>
        </w:rPr>
        <w:t xml:space="preserve"> действие на организм человека. </w:t>
      </w:r>
      <w:r w:rsidRPr="00ED43DE">
        <w:rPr>
          <w:lang w:val="ru-RU"/>
        </w:rPr>
        <w:t>З</w:t>
      </w:r>
      <w:r w:rsidRPr="00ED43DE">
        <w:rPr>
          <w:lang w:val="ru-RU"/>
        </w:rPr>
        <w:t>а</w:t>
      </w:r>
      <w:r w:rsidRPr="00ED43DE">
        <w:rPr>
          <w:lang w:val="ru-RU"/>
        </w:rPr>
        <w:t>висимость здоровья человека от состояния окру</w:t>
      </w:r>
      <w:r w:rsidR="001E0FCE">
        <w:rPr>
          <w:lang w:val="ru-RU"/>
        </w:rPr>
        <w:t xml:space="preserve">жающей среды. Микроклимат жилых </w:t>
      </w:r>
      <w:r w:rsidRPr="00ED43DE">
        <w:rPr>
          <w:lang w:val="ru-RU"/>
        </w:rPr>
        <w:t xml:space="preserve">помещений. Соблюдение правил поведения в окружающей </w:t>
      </w:r>
      <w:r w:rsidR="001E0FCE">
        <w:rPr>
          <w:lang w:val="ru-RU"/>
        </w:rPr>
        <w:t xml:space="preserve">среде, в опасных и чрезвычайных </w:t>
      </w:r>
      <w:r w:rsidRPr="00ED43DE">
        <w:rPr>
          <w:lang w:val="ru-RU"/>
        </w:rPr>
        <w:t>ситуациях.</w:t>
      </w:r>
    </w:p>
    <w:p w:rsidR="00ED43DE" w:rsidRPr="00ED43DE" w:rsidRDefault="00ED43DE" w:rsidP="001E0FCE">
      <w:pPr>
        <w:ind w:firstLine="284"/>
        <w:jc w:val="both"/>
        <w:rPr>
          <w:lang w:val="ru-RU"/>
        </w:rPr>
      </w:pPr>
      <w:r w:rsidRPr="00ED43DE">
        <w:rPr>
          <w:lang w:val="ru-RU"/>
        </w:rPr>
        <w:t>Здоровье человека как социальная ценность. Факторы, на</w:t>
      </w:r>
      <w:r w:rsidR="001E0FCE">
        <w:rPr>
          <w:lang w:val="ru-RU"/>
        </w:rPr>
        <w:t xml:space="preserve">рушающие здоровье: гиподинамия, </w:t>
      </w:r>
      <w:r w:rsidRPr="00ED43DE">
        <w:rPr>
          <w:lang w:val="ru-RU"/>
        </w:rPr>
        <w:t>курение, употребление алкоголя, наркотиков, несбалансированное питание, стресс.</w:t>
      </w:r>
    </w:p>
    <w:p w:rsidR="00ED43DE" w:rsidRPr="00ED43DE" w:rsidRDefault="00ED43DE" w:rsidP="001E0FCE">
      <w:pPr>
        <w:ind w:firstLine="284"/>
        <w:jc w:val="both"/>
        <w:rPr>
          <w:lang w:val="ru-RU"/>
        </w:rPr>
      </w:pPr>
      <w:r w:rsidRPr="00ED43DE">
        <w:rPr>
          <w:lang w:val="ru-RU"/>
        </w:rPr>
        <w:t>Укрепление здоровья: аутотренинг, закаливание, двигательн</w:t>
      </w:r>
      <w:r w:rsidR="001E0FCE">
        <w:rPr>
          <w:lang w:val="ru-RU"/>
        </w:rPr>
        <w:t xml:space="preserve">ая активность, сбалансированное </w:t>
      </w:r>
      <w:r w:rsidRPr="00ED43DE">
        <w:rPr>
          <w:lang w:val="ru-RU"/>
        </w:rPr>
        <w:t>питание. Культура отношения к собственному здоровью и здоровью окружающих.</w:t>
      </w:r>
    </w:p>
    <w:p w:rsidR="00ED43DE" w:rsidRPr="00ED43DE" w:rsidRDefault="00ED43DE" w:rsidP="00ED43DE">
      <w:pPr>
        <w:ind w:firstLine="284"/>
        <w:jc w:val="both"/>
        <w:rPr>
          <w:lang w:val="ru-RU"/>
        </w:rPr>
      </w:pPr>
      <w:r w:rsidRPr="00ED43DE">
        <w:rPr>
          <w:lang w:val="ru-RU"/>
        </w:rPr>
        <w:t>Всемирная организация здравоохранения.</w:t>
      </w:r>
    </w:p>
    <w:p w:rsidR="00ED43DE" w:rsidRPr="00ED43DE" w:rsidRDefault="00ED43DE" w:rsidP="00ED43DE">
      <w:pPr>
        <w:ind w:firstLine="284"/>
        <w:jc w:val="both"/>
        <w:rPr>
          <w:lang w:val="ru-RU"/>
        </w:rPr>
      </w:pPr>
      <w:r w:rsidRPr="00ED43DE">
        <w:rPr>
          <w:lang w:val="ru-RU"/>
        </w:rPr>
        <w:t>Человек как часть биосферы Земли. Антропогенные воздействия на природу. Урбанизация.</w:t>
      </w:r>
    </w:p>
    <w:p w:rsidR="00D9253D" w:rsidRPr="00C23BA0" w:rsidRDefault="00ED43DE" w:rsidP="001E0FCE">
      <w:pPr>
        <w:ind w:firstLine="284"/>
        <w:jc w:val="both"/>
        <w:rPr>
          <w:lang w:val="ru-RU"/>
        </w:rPr>
      </w:pPr>
      <w:r w:rsidRPr="00ED43DE">
        <w:rPr>
          <w:lang w:val="ru-RU"/>
        </w:rPr>
        <w:t>Цивилизация. Техногенные изменения в окружающе</w:t>
      </w:r>
      <w:r w:rsidR="001E0FCE">
        <w:rPr>
          <w:lang w:val="ru-RU"/>
        </w:rPr>
        <w:t xml:space="preserve">й среде. Современные глобальные </w:t>
      </w:r>
      <w:r w:rsidRPr="00ED43DE">
        <w:rPr>
          <w:lang w:val="ru-RU"/>
        </w:rPr>
        <w:t>экол</w:t>
      </w:r>
      <w:r w:rsidRPr="00ED43DE">
        <w:rPr>
          <w:lang w:val="ru-RU"/>
        </w:rPr>
        <w:t>о</w:t>
      </w:r>
      <w:r w:rsidRPr="00ED43DE">
        <w:rPr>
          <w:lang w:val="ru-RU"/>
        </w:rPr>
        <w:t xml:space="preserve">гические проблемы. Значение охраны </w:t>
      </w:r>
      <w:r w:rsidR="001E0FCE">
        <w:rPr>
          <w:lang w:val="ru-RU"/>
        </w:rPr>
        <w:t xml:space="preserve">окружающей среды для сохранения </w:t>
      </w:r>
      <w:r w:rsidRPr="00ED43DE">
        <w:rPr>
          <w:lang w:val="ru-RU"/>
        </w:rPr>
        <w:t>человечества.</w:t>
      </w:r>
    </w:p>
    <w:p w:rsidR="001E0FCE" w:rsidRDefault="001E0FCE" w:rsidP="009F146C">
      <w:pPr>
        <w:pStyle w:val="42"/>
        <w:outlineLvl w:val="9"/>
      </w:pPr>
      <w:bookmarkStart w:id="111" w:name="_Toc409691712"/>
      <w:bookmarkStart w:id="112" w:name="_Toc410654037"/>
      <w:bookmarkStart w:id="113" w:name="_Toc284663438"/>
    </w:p>
    <w:p w:rsidR="00D9253D" w:rsidRPr="00C23BA0" w:rsidRDefault="008849AF" w:rsidP="001B18FE">
      <w:pPr>
        <w:pStyle w:val="42"/>
      </w:pPr>
      <w:bookmarkStart w:id="114" w:name="_Toc154654500"/>
      <w:r>
        <w:t>2.</w:t>
      </w:r>
      <w:r w:rsidR="009F146C">
        <w:t>1</w:t>
      </w:r>
      <w:r>
        <w:t>.2.1</w:t>
      </w:r>
      <w:r w:rsidR="00C50796" w:rsidRPr="0028132D">
        <w:t>2</w:t>
      </w:r>
      <w:r w:rsidR="00D9253D" w:rsidRPr="00C23BA0">
        <w:t>. Химия</w:t>
      </w:r>
      <w:bookmarkEnd w:id="111"/>
      <w:bookmarkEnd w:id="112"/>
      <w:bookmarkEnd w:id="113"/>
      <w:bookmarkEnd w:id="114"/>
    </w:p>
    <w:p w:rsidR="00F71A9C" w:rsidRPr="00F71A9C" w:rsidRDefault="00F71A9C" w:rsidP="00F71A9C">
      <w:pPr>
        <w:ind w:firstLine="284"/>
        <w:jc w:val="both"/>
        <w:rPr>
          <w:lang w:val="ru-RU"/>
        </w:rPr>
      </w:pPr>
      <w:r w:rsidRPr="00F71A9C">
        <w:rPr>
          <w:lang w:val="ru-RU"/>
        </w:rPr>
        <w:t>Химическое образование в основной школе является базовым по отношению к системе общег</w:t>
      </w:r>
      <w:r>
        <w:rPr>
          <w:lang w:val="ru-RU"/>
        </w:rPr>
        <w:t>о химического образования. Поэ</w:t>
      </w:r>
      <w:r w:rsidRPr="00F71A9C">
        <w:rPr>
          <w:lang w:val="ru-RU"/>
        </w:rPr>
        <w:t>тому на соответствующем ему уровне оно реализует присущие о</w:t>
      </w:r>
      <w:r w:rsidRPr="00F71A9C">
        <w:rPr>
          <w:lang w:val="ru-RU"/>
        </w:rPr>
        <w:t>б</w:t>
      </w:r>
      <w:r w:rsidRPr="00F71A9C">
        <w:rPr>
          <w:lang w:val="ru-RU"/>
        </w:rPr>
        <w:t>щему химическому образ</w:t>
      </w:r>
      <w:r>
        <w:rPr>
          <w:lang w:val="ru-RU"/>
        </w:rPr>
        <w:t>ованию ключевые ценности, кото</w:t>
      </w:r>
      <w:r w:rsidRPr="00F71A9C">
        <w:rPr>
          <w:lang w:val="ru-RU"/>
        </w:rPr>
        <w:t>рые отражают государственн</w:t>
      </w:r>
      <w:r>
        <w:rPr>
          <w:lang w:val="ru-RU"/>
        </w:rPr>
        <w:t>ые, общ</w:t>
      </w:r>
      <w:r>
        <w:rPr>
          <w:lang w:val="ru-RU"/>
        </w:rPr>
        <w:t>е</w:t>
      </w:r>
      <w:r>
        <w:rPr>
          <w:lang w:val="ru-RU"/>
        </w:rPr>
        <w:t>ственные и индивидуаль</w:t>
      </w:r>
      <w:r w:rsidRPr="00F71A9C">
        <w:rPr>
          <w:lang w:val="ru-RU"/>
        </w:rPr>
        <w:t>ные потребности. Этим определяется сущность общей стратегии обуч</w:t>
      </w:r>
      <w:r w:rsidRPr="00F71A9C">
        <w:rPr>
          <w:lang w:val="ru-RU"/>
        </w:rPr>
        <w:t>е</w:t>
      </w:r>
      <w:r w:rsidRPr="00F71A9C">
        <w:rPr>
          <w:lang w:val="ru-RU"/>
        </w:rPr>
        <w:t>ния, воспитания и развития обучающихся средствами учебного предмета «Химия».</w:t>
      </w:r>
    </w:p>
    <w:p w:rsidR="00F71A9C" w:rsidRPr="00F71A9C" w:rsidRDefault="00F71A9C" w:rsidP="00F71A9C">
      <w:pPr>
        <w:ind w:firstLine="284"/>
        <w:jc w:val="both"/>
        <w:rPr>
          <w:lang w:val="ru-RU"/>
        </w:rPr>
      </w:pPr>
      <w:r w:rsidRPr="00F71A9C">
        <w:rPr>
          <w:lang w:val="ru-RU"/>
        </w:rPr>
        <w:t>Изучение предмета: 1) сп</w:t>
      </w:r>
      <w:r>
        <w:rPr>
          <w:lang w:val="ru-RU"/>
        </w:rPr>
        <w:t>особствует реализации возможно</w:t>
      </w:r>
      <w:r w:rsidRPr="00F71A9C">
        <w:rPr>
          <w:lang w:val="ru-RU"/>
        </w:rPr>
        <w:t>стей для саморазвития и формиров</w:t>
      </w:r>
      <w:r w:rsidRPr="00F71A9C">
        <w:rPr>
          <w:lang w:val="ru-RU"/>
        </w:rPr>
        <w:t>а</w:t>
      </w:r>
      <w:r w:rsidRPr="00F71A9C">
        <w:rPr>
          <w:lang w:val="ru-RU"/>
        </w:rPr>
        <w:t>ния культуры личности, её общей и функциональной грам</w:t>
      </w:r>
      <w:r>
        <w:rPr>
          <w:lang w:val="ru-RU"/>
        </w:rPr>
        <w:t>отности; 2) вносит вклад в фор</w:t>
      </w:r>
      <w:r w:rsidRPr="00F71A9C">
        <w:rPr>
          <w:lang w:val="ru-RU"/>
        </w:rPr>
        <w:t>миров</w:t>
      </w:r>
      <w:r w:rsidRPr="00F71A9C">
        <w:rPr>
          <w:lang w:val="ru-RU"/>
        </w:rPr>
        <w:t>а</w:t>
      </w:r>
      <w:r w:rsidRPr="00F71A9C">
        <w:rPr>
          <w:lang w:val="ru-RU"/>
        </w:rPr>
        <w:t>ние мышления и творческих способностей подростков,</w:t>
      </w:r>
      <w:r>
        <w:rPr>
          <w:lang w:val="ru-RU"/>
        </w:rPr>
        <w:t xml:space="preserve"> </w:t>
      </w:r>
      <w:r w:rsidRPr="00F71A9C">
        <w:rPr>
          <w:lang w:val="ru-RU"/>
        </w:rPr>
        <w:t>навыков их самостоятельной учебной де</w:t>
      </w:r>
      <w:r w:rsidRPr="00F71A9C">
        <w:rPr>
          <w:lang w:val="ru-RU"/>
        </w:rPr>
        <w:t>я</w:t>
      </w:r>
      <w:r w:rsidRPr="00F71A9C">
        <w:rPr>
          <w:lang w:val="ru-RU"/>
        </w:rPr>
        <w:t>тельности, экспери­ ментальных  и  исследовательских  умений,  необходимых  как в повседне</w:t>
      </w:r>
      <w:r w:rsidRPr="00F71A9C">
        <w:rPr>
          <w:lang w:val="ru-RU"/>
        </w:rPr>
        <w:t>в</w:t>
      </w:r>
      <w:r w:rsidRPr="00F71A9C">
        <w:rPr>
          <w:lang w:val="ru-RU"/>
        </w:rPr>
        <w:t>ной жизни, так и в профессиональной деятельности;</w:t>
      </w:r>
      <w:r>
        <w:rPr>
          <w:lang w:val="ru-RU"/>
        </w:rPr>
        <w:t xml:space="preserve"> </w:t>
      </w:r>
      <w:r w:rsidRPr="00F71A9C">
        <w:rPr>
          <w:lang w:val="ru-RU"/>
        </w:rPr>
        <w:t>3) знакомит со спецификой научного мышл</w:t>
      </w:r>
      <w:r w:rsidRPr="00F71A9C">
        <w:rPr>
          <w:lang w:val="ru-RU"/>
        </w:rPr>
        <w:t>е</w:t>
      </w:r>
      <w:r w:rsidRPr="00F71A9C">
        <w:rPr>
          <w:lang w:val="ru-RU"/>
        </w:rPr>
        <w:t>ния, закладывает основы целостного взгляда на е</w:t>
      </w:r>
      <w:r>
        <w:rPr>
          <w:lang w:val="ru-RU"/>
        </w:rPr>
        <w:t>динство природы и человека, яв</w:t>
      </w:r>
      <w:r w:rsidRPr="00F71A9C">
        <w:rPr>
          <w:lang w:val="ru-RU"/>
        </w:rPr>
        <w:t>ляется ответс</w:t>
      </w:r>
      <w:r w:rsidRPr="00F71A9C">
        <w:rPr>
          <w:lang w:val="ru-RU"/>
        </w:rPr>
        <w:t>т</w:t>
      </w:r>
      <w:r w:rsidRPr="00F71A9C">
        <w:rPr>
          <w:lang w:val="ru-RU"/>
        </w:rPr>
        <w:t>венным этапом</w:t>
      </w:r>
      <w:r>
        <w:rPr>
          <w:lang w:val="ru-RU"/>
        </w:rPr>
        <w:t xml:space="preserve"> в формировании естественно­на</w:t>
      </w:r>
      <w:r w:rsidRPr="00F71A9C">
        <w:rPr>
          <w:lang w:val="ru-RU"/>
        </w:rPr>
        <w:t>учной грамотности подростков; 4) способствует формированию ценностного отношения к естественно­научным знаниям, к природе, к человеку, вносит сво</w:t>
      </w:r>
      <w:r>
        <w:rPr>
          <w:lang w:val="ru-RU"/>
        </w:rPr>
        <w:t>й вклад в экологическое образо</w:t>
      </w:r>
      <w:r w:rsidRPr="00F71A9C">
        <w:rPr>
          <w:lang w:val="ru-RU"/>
        </w:rPr>
        <w:t>вание школьников.</w:t>
      </w:r>
    </w:p>
    <w:p w:rsidR="00F71A9C" w:rsidRPr="00F71A9C" w:rsidRDefault="00F71A9C" w:rsidP="00F71A9C">
      <w:pPr>
        <w:ind w:firstLine="284"/>
        <w:jc w:val="both"/>
        <w:rPr>
          <w:lang w:val="ru-RU"/>
        </w:rPr>
      </w:pPr>
      <w:r w:rsidRPr="00F71A9C">
        <w:rPr>
          <w:lang w:val="ru-RU"/>
        </w:rPr>
        <w:t>Названные направления в обучении химии обеспечиваются спецификой содержания предм</w:t>
      </w:r>
      <w:r>
        <w:rPr>
          <w:lang w:val="ru-RU"/>
        </w:rPr>
        <w:t>ета, который является педагоги</w:t>
      </w:r>
      <w:r w:rsidRPr="00F71A9C">
        <w:rPr>
          <w:lang w:val="ru-RU"/>
        </w:rPr>
        <w:t>чески адаптированным отражением базовой науки химии на опред</w:t>
      </w:r>
      <w:r w:rsidRPr="00F71A9C">
        <w:rPr>
          <w:lang w:val="ru-RU"/>
        </w:rPr>
        <w:t>е</w:t>
      </w:r>
      <w:r w:rsidRPr="00F71A9C">
        <w:rPr>
          <w:lang w:val="ru-RU"/>
        </w:rPr>
        <w:t>лённом этапе её развития.</w:t>
      </w:r>
    </w:p>
    <w:p w:rsidR="00F71A9C" w:rsidRPr="00F71A9C" w:rsidRDefault="00F71A9C" w:rsidP="00F71A9C">
      <w:pPr>
        <w:ind w:firstLine="284"/>
        <w:jc w:val="both"/>
        <w:rPr>
          <w:lang w:val="ru-RU"/>
        </w:rPr>
      </w:pPr>
      <w:r w:rsidRPr="00F71A9C">
        <w:rPr>
          <w:lang w:val="ru-RU"/>
        </w:rPr>
        <w:t>Курс химии основной школ</w:t>
      </w:r>
      <w:r>
        <w:rPr>
          <w:lang w:val="ru-RU"/>
        </w:rPr>
        <w:t>ы ориентирован на освоение обу</w:t>
      </w:r>
      <w:r w:rsidRPr="00F71A9C">
        <w:rPr>
          <w:lang w:val="ru-RU"/>
        </w:rPr>
        <w:t>чающимися основ неорганической химии и некоторых понятий и сведений об отдельных объектах органической химии.</w:t>
      </w:r>
    </w:p>
    <w:p w:rsidR="00F71A9C" w:rsidRPr="00F71A9C" w:rsidRDefault="00F71A9C" w:rsidP="00F71A9C">
      <w:pPr>
        <w:ind w:firstLine="284"/>
        <w:jc w:val="both"/>
        <w:rPr>
          <w:lang w:val="ru-RU"/>
        </w:rPr>
      </w:pPr>
      <w:r w:rsidRPr="00F71A9C">
        <w:rPr>
          <w:lang w:val="ru-RU"/>
        </w:rPr>
        <w:t>Структура содержания пред</w:t>
      </w:r>
      <w:r>
        <w:rPr>
          <w:lang w:val="ru-RU"/>
        </w:rPr>
        <w:t>мета сформирована на основе си</w:t>
      </w:r>
      <w:r w:rsidRPr="00F71A9C">
        <w:rPr>
          <w:lang w:val="ru-RU"/>
        </w:rPr>
        <w:t>стемного подхода к его изучению. Содержание складывается из системы понятий о химическом элементе и веществе и системы п</w:t>
      </w:r>
      <w:r w:rsidRPr="00F71A9C">
        <w:rPr>
          <w:lang w:val="ru-RU"/>
        </w:rPr>
        <w:t>о</w:t>
      </w:r>
      <w:r w:rsidRPr="00F71A9C">
        <w:rPr>
          <w:lang w:val="ru-RU"/>
        </w:rPr>
        <w:t>нятий о химической реакции. Обе эти системы структурно организованы по принципу последов</w:t>
      </w:r>
      <w:r w:rsidRPr="00F71A9C">
        <w:rPr>
          <w:lang w:val="ru-RU"/>
        </w:rPr>
        <w:t>а</w:t>
      </w:r>
      <w:r w:rsidRPr="00F71A9C">
        <w:rPr>
          <w:lang w:val="ru-RU"/>
        </w:rPr>
        <w:t>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w:t>
      </w:r>
      <w:r w:rsidRPr="00F71A9C">
        <w:rPr>
          <w:lang w:val="ru-RU"/>
        </w:rPr>
        <w:t>в</w:t>
      </w:r>
      <w:r w:rsidRPr="00F71A9C">
        <w:rPr>
          <w:lang w:val="ru-RU"/>
        </w:rPr>
        <w:t>лений об электролитической диссоциации веществ в растворах. Теоретические знания рассматр</w:t>
      </w:r>
      <w:r w:rsidRPr="00F71A9C">
        <w:rPr>
          <w:lang w:val="ru-RU"/>
        </w:rPr>
        <w:t>и</w:t>
      </w:r>
      <w:r w:rsidRPr="00F71A9C">
        <w:rPr>
          <w:lang w:val="ru-RU"/>
        </w:rPr>
        <w:t>ваются на основе эмпирически полученных и осмысленных фактов, развиваются последовательно от одного у</w:t>
      </w:r>
      <w:r>
        <w:rPr>
          <w:lang w:val="ru-RU"/>
        </w:rPr>
        <w:t>ровня к другому, выполняя функ</w:t>
      </w:r>
      <w:r w:rsidRPr="00F71A9C">
        <w:rPr>
          <w:lang w:val="ru-RU"/>
        </w:rPr>
        <w:t>ции объяснения и прогнозир</w:t>
      </w:r>
      <w:r>
        <w:rPr>
          <w:lang w:val="ru-RU"/>
        </w:rPr>
        <w:t>ования свойств, строения и воз</w:t>
      </w:r>
      <w:r w:rsidRPr="00F71A9C">
        <w:rPr>
          <w:lang w:val="ru-RU"/>
        </w:rPr>
        <w:t>можностей практического применения и получения изучаемых веществ.</w:t>
      </w:r>
    </w:p>
    <w:p w:rsidR="001470A8" w:rsidRDefault="00F71A9C" w:rsidP="00F71A9C">
      <w:pPr>
        <w:ind w:firstLine="284"/>
        <w:jc w:val="both"/>
        <w:rPr>
          <w:lang w:val="ru-RU"/>
        </w:rPr>
      </w:pPr>
      <w:r w:rsidRPr="00F71A9C">
        <w:rPr>
          <w:lang w:val="ru-RU"/>
        </w:rPr>
        <w:t>Такая организация содержания курса спо</w:t>
      </w:r>
      <w:r>
        <w:rPr>
          <w:lang w:val="ru-RU"/>
        </w:rPr>
        <w:t>собствует представ</w:t>
      </w:r>
      <w:r w:rsidRPr="00F71A9C">
        <w:rPr>
          <w:lang w:val="ru-RU"/>
        </w:rPr>
        <w:t>лению химической составля</w:t>
      </w:r>
      <w:r>
        <w:rPr>
          <w:lang w:val="ru-RU"/>
        </w:rPr>
        <w:t>ющей научной картины мира в ло</w:t>
      </w:r>
      <w:r w:rsidRPr="00F71A9C">
        <w:rPr>
          <w:lang w:val="ru-RU"/>
        </w:rPr>
        <w:t>гике её системной природы. Т</w:t>
      </w:r>
      <w:r>
        <w:rPr>
          <w:lang w:val="ru-RU"/>
        </w:rPr>
        <w:t>ем самым обеспечивается возмож</w:t>
      </w:r>
      <w:r w:rsidRPr="00F71A9C">
        <w:rPr>
          <w:lang w:val="ru-RU"/>
        </w:rPr>
        <w:t>ность формирования у обучающихся ценностного отношения к научному знанию и методам по</w:t>
      </w:r>
      <w:r>
        <w:rPr>
          <w:lang w:val="ru-RU"/>
        </w:rPr>
        <w:t>знания в науке. Важно также за</w:t>
      </w:r>
      <w:r w:rsidRPr="00F71A9C">
        <w:rPr>
          <w:lang w:val="ru-RU"/>
        </w:rPr>
        <w:t>метить, что освоение содержан</w:t>
      </w:r>
      <w:r>
        <w:rPr>
          <w:lang w:val="ru-RU"/>
        </w:rPr>
        <w:t>ия курса происходит с привлече</w:t>
      </w:r>
      <w:r w:rsidRPr="00F71A9C">
        <w:rPr>
          <w:lang w:val="ru-RU"/>
        </w:rPr>
        <w:t>нием знаний из ранее изученных курсов: «Окружающий мир»,</w:t>
      </w:r>
      <w:r>
        <w:rPr>
          <w:lang w:val="ru-RU"/>
        </w:rPr>
        <w:t xml:space="preserve"> </w:t>
      </w:r>
      <w:r w:rsidRPr="00F71A9C">
        <w:rPr>
          <w:lang w:val="ru-RU"/>
        </w:rPr>
        <w:t>«Биология. 5—7 классы» и «Физика. 7 класс».</w:t>
      </w:r>
    </w:p>
    <w:p w:rsidR="00F71A9C" w:rsidRPr="00F71A9C" w:rsidRDefault="00F71A9C" w:rsidP="00F71A9C">
      <w:pPr>
        <w:ind w:firstLine="284"/>
        <w:jc w:val="both"/>
        <w:rPr>
          <w:lang w:val="ru-RU"/>
        </w:rPr>
      </w:pPr>
      <w:r w:rsidRPr="00F71A9C">
        <w:rPr>
          <w:lang w:val="ru-RU"/>
        </w:rPr>
        <w:t>К направлению первостепенной значимости при реализации образовательных функций предм</w:t>
      </w:r>
      <w:r w:rsidRPr="00F71A9C">
        <w:rPr>
          <w:lang w:val="ru-RU"/>
        </w:rPr>
        <w:t>е</w:t>
      </w:r>
      <w:r w:rsidRPr="00F71A9C">
        <w:rPr>
          <w:lang w:val="ru-RU"/>
        </w:rPr>
        <w:t>та «Химия» традиционно от­ носят формирование знаний о</w:t>
      </w:r>
      <w:r>
        <w:rPr>
          <w:lang w:val="ru-RU"/>
        </w:rPr>
        <w:t>снов химической науки как обла</w:t>
      </w:r>
      <w:r w:rsidRPr="00F71A9C">
        <w:rPr>
          <w:lang w:val="ru-RU"/>
        </w:rPr>
        <w:t>сти современного естествознания, практической деятельности человека и как одного из комп</w:t>
      </w:r>
      <w:r>
        <w:rPr>
          <w:lang w:val="ru-RU"/>
        </w:rPr>
        <w:t>онентов мировой культуры. Зада</w:t>
      </w:r>
      <w:r w:rsidRPr="00F71A9C">
        <w:rPr>
          <w:lang w:val="ru-RU"/>
        </w:rPr>
        <w:t>ча предмета состоит в форми</w:t>
      </w:r>
      <w:r>
        <w:rPr>
          <w:lang w:val="ru-RU"/>
        </w:rPr>
        <w:t>ровании системы химических зна</w:t>
      </w:r>
      <w:r w:rsidRPr="00F71A9C">
        <w:rPr>
          <w:lang w:val="ru-RU"/>
        </w:rPr>
        <w:t>ний — ва</w:t>
      </w:r>
      <w:r w:rsidRPr="00F71A9C">
        <w:rPr>
          <w:lang w:val="ru-RU"/>
        </w:rPr>
        <w:t>ж</w:t>
      </w:r>
      <w:r w:rsidRPr="00F71A9C">
        <w:rPr>
          <w:lang w:val="ru-RU"/>
        </w:rPr>
        <w:t>нейших фактов, понятий, законов и теоретических положений, доступных обоб</w:t>
      </w:r>
      <w:r>
        <w:rPr>
          <w:lang w:val="ru-RU"/>
        </w:rPr>
        <w:t>щений мирово</w:t>
      </w:r>
      <w:r>
        <w:rPr>
          <w:lang w:val="ru-RU"/>
        </w:rPr>
        <w:t>з</w:t>
      </w:r>
      <w:r>
        <w:rPr>
          <w:lang w:val="ru-RU"/>
        </w:rPr>
        <w:t>зренческого харак</w:t>
      </w:r>
      <w:r w:rsidRPr="00F71A9C">
        <w:rPr>
          <w:lang w:val="ru-RU"/>
        </w:rPr>
        <w:t>тера, языка науки, знаний</w:t>
      </w:r>
      <w:r>
        <w:rPr>
          <w:lang w:val="ru-RU"/>
        </w:rPr>
        <w:t xml:space="preserve"> о научных методах изучения ве</w:t>
      </w:r>
      <w:r w:rsidRPr="00F71A9C">
        <w:rPr>
          <w:lang w:val="ru-RU"/>
        </w:rPr>
        <w:t xml:space="preserve">ществ и химических реакций, </w:t>
      </w:r>
      <w:r>
        <w:rPr>
          <w:lang w:val="ru-RU"/>
        </w:rPr>
        <w:t>а также в формировании и разви</w:t>
      </w:r>
      <w:r w:rsidRPr="00F71A9C">
        <w:rPr>
          <w:lang w:val="ru-RU"/>
        </w:rPr>
        <w:t>тии умений и способов деяте</w:t>
      </w:r>
      <w:r>
        <w:rPr>
          <w:lang w:val="ru-RU"/>
        </w:rPr>
        <w:t>льности, связанных с пл</w:t>
      </w:r>
      <w:r>
        <w:rPr>
          <w:lang w:val="ru-RU"/>
        </w:rPr>
        <w:t>а</w:t>
      </w:r>
      <w:r>
        <w:rPr>
          <w:lang w:val="ru-RU"/>
        </w:rPr>
        <w:t>нирова</w:t>
      </w:r>
      <w:r w:rsidRPr="00F71A9C">
        <w:rPr>
          <w:lang w:val="ru-RU"/>
        </w:rPr>
        <w:t>нием, наблюдением и проведением химического эксперимента, соблюдением правил без</w:t>
      </w:r>
      <w:r w:rsidRPr="00F71A9C">
        <w:rPr>
          <w:lang w:val="ru-RU"/>
        </w:rPr>
        <w:t>о</w:t>
      </w:r>
      <w:r w:rsidRPr="00F71A9C">
        <w:rPr>
          <w:lang w:val="ru-RU"/>
        </w:rPr>
        <w:t>пасно</w:t>
      </w:r>
      <w:r>
        <w:rPr>
          <w:lang w:val="ru-RU"/>
        </w:rPr>
        <w:t>го обращения с веществами в по</w:t>
      </w:r>
      <w:r w:rsidRPr="00F71A9C">
        <w:rPr>
          <w:lang w:val="ru-RU"/>
        </w:rPr>
        <w:t>вседневной жизни.</w:t>
      </w:r>
    </w:p>
    <w:p w:rsidR="00F71A9C" w:rsidRPr="00F71A9C" w:rsidRDefault="00F71A9C" w:rsidP="00F71A9C">
      <w:pPr>
        <w:ind w:firstLine="284"/>
        <w:jc w:val="both"/>
        <w:rPr>
          <w:lang w:val="ru-RU"/>
        </w:rPr>
      </w:pPr>
      <w:r w:rsidRPr="00F71A9C">
        <w:rPr>
          <w:lang w:val="ru-RU"/>
        </w:rPr>
        <w:t>Наряду с этим цели изучен</w:t>
      </w:r>
      <w:r>
        <w:rPr>
          <w:lang w:val="ru-RU"/>
        </w:rPr>
        <w:t>ия предмета в программе уточне</w:t>
      </w:r>
      <w:r w:rsidRPr="00F71A9C">
        <w:rPr>
          <w:lang w:val="ru-RU"/>
        </w:rPr>
        <w:t>ны и скорректированы с учётом н</w:t>
      </w:r>
      <w:r w:rsidRPr="00F71A9C">
        <w:rPr>
          <w:lang w:val="ru-RU"/>
        </w:rPr>
        <w:t>о</w:t>
      </w:r>
      <w:r w:rsidRPr="00F71A9C">
        <w:rPr>
          <w:lang w:val="ru-RU"/>
        </w:rPr>
        <w:t>вых приоритетов в системе основного общего образования. Сегодня в образовании особо знач</w:t>
      </w:r>
      <w:r w:rsidRPr="00F71A9C">
        <w:rPr>
          <w:lang w:val="ru-RU"/>
        </w:rPr>
        <w:t>и</w:t>
      </w:r>
      <w:r w:rsidRPr="00F71A9C">
        <w:rPr>
          <w:lang w:val="ru-RU"/>
        </w:rPr>
        <w:t>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w:t>
      </w:r>
      <w:r>
        <w:rPr>
          <w:lang w:val="ru-RU"/>
        </w:rPr>
        <w:t>азо</w:t>
      </w:r>
      <w:r w:rsidRPr="00F71A9C">
        <w:rPr>
          <w:lang w:val="ru-RU"/>
        </w:rPr>
        <w:t>вание сам</w:t>
      </w:r>
      <w:r w:rsidRPr="00F71A9C">
        <w:rPr>
          <w:lang w:val="ru-RU"/>
        </w:rPr>
        <w:t>о</w:t>
      </w:r>
      <w:r w:rsidRPr="00F71A9C">
        <w:rPr>
          <w:lang w:val="ru-RU"/>
        </w:rPr>
        <w:t>стоятельно стан</w:t>
      </w:r>
      <w:r>
        <w:rPr>
          <w:lang w:val="ru-RU"/>
        </w:rPr>
        <w:t>овится одной из важнейших функ</w:t>
      </w:r>
      <w:r w:rsidRPr="00F71A9C">
        <w:rPr>
          <w:lang w:val="ru-RU"/>
        </w:rPr>
        <w:t>ций учебных предметов.</w:t>
      </w:r>
    </w:p>
    <w:p w:rsidR="00F71A9C" w:rsidRPr="00F71A9C" w:rsidRDefault="00F71A9C" w:rsidP="00F71A9C">
      <w:pPr>
        <w:ind w:firstLine="284"/>
        <w:jc w:val="both"/>
        <w:rPr>
          <w:lang w:val="ru-RU"/>
        </w:rPr>
      </w:pPr>
      <w:r w:rsidRPr="00F71A9C">
        <w:rPr>
          <w:lang w:val="ru-RU"/>
        </w:rPr>
        <w:t>В связи с этим при изучен</w:t>
      </w:r>
      <w:r>
        <w:rPr>
          <w:lang w:val="ru-RU"/>
        </w:rPr>
        <w:t>ии предмета в основной школе до</w:t>
      </w:r>
      <w:r w:rsidRPr="00F71A9C">
        <w:rPr>
          <w:lang w:val="ru-RU"/>
        </w:rPr>
        <w:t>минирующее значение приобрели такие цели, как:</w:t>
      </w:r>
    </w:p>
    <w:p w:rsidR="00F71A9C" w:rsidRPr="00F71A9C" w:rsidRDefault="00F71A9C" w:rsidP="00F71A9C">
      <w:pPr>
        <w:ind w:firstLine="284"/>
        <w:jc w:val="both"/>
        <w:rPr>
          <w:lang w:val="ru-RU"/>
        </w:rPr>
      </w:pPr>
      <w:r>
        <w:rPr>
          <w:lang w:val="ru-RU"/>
        </w:rPr>
        <w:t>-</w:t>
      </w:r>
      <w:r w:rsidRPr="00F71A9C">
        <w:rPr>
          <w:lang w:val="ru-RU"/>
        </w:rPr>
        <w:t xml:space="preserve"> формирование интеллектуально развитой личности, готовой</w:t>
      </w:r>
      <w:r>
        <w:rPr>
          <w:lang w:val="ru-RU"/>
        </w:rPr>
        <w:t xml:space="preserve"> </w:t>
      </w:r>
      <w:r w:rsidRPr="00F71A9C">
        <w:rPr>
          <w:lang w:val="ru-RU"/>
        </w:rPr>
        <w:t>к самообразованию, сотру</w:t>
      </w:r>
      <w:r>
        <w:rPr>
          <w:lang w:val="ru-RU"/>
        </w:rPr>
        <w:t>днич</w:t>
      </w:r>
      <w:r>
        <w:rPr>
          <w:lang w:val="ru-RU"/>
        </w:rPr>
        <w:t>е</w:t>
      </w:r>
      <w:r>
        <w:rPr>
          <w:lang w:val="ru-RU"/>
        </w:rPr>
        <w:t>ству, самостоятельному при</w:t>
      </w:r>
      <w:r w:rsidRPr="00F71A9C">
        <w:rPr>
          <w:lang w:val="ru-RU"/>
        </w:rPr>
        <w:t>нятию решений, способно</w:t>
      </w:r>
      <w:r>
        <w:rPr>
          <w:lang w:val="ru-RU"/>
        </w:rPr>
        <w:t>й адаптироваться к быстро меняю</w:t>
      </w:r>
      <w:r w:rsidRPr="00F71A9C">
        <w:rPr>
          <w:lang w:val="ru-RU"/>
        </w:rPr>
        <w:t>щимся у</w:t>
      </w:r>
      <w:r w:rsidRPr="00F71A9C">
        <w:rPr>
          <w:lang w:val="ru-RU"/>
        </w:rPr>
        <w:t>с</w:t>
      </w:r>
      <w:r w:rsidRPr="00F71A9C">
        <w:rPr>
          <w:lang w:val="ru-RU"/>
        </w:rPr>
        <w:t>ловиям жизни;</w:t>
      </w:r>
    </w:p>
    <w:p w:rsidR="00F71A9C" w:rsidRPr="00F71A9C" w:rsidRDefault="00F71A9C" w:rsidP="00F71A9C">
      <w:pPr>
        <w:ind w:firstLine="284"/>
        <w:jc w:val="both"/>
        <w:rPr>
          <w:lang w:val="ru-RU"/>
        </w:rPr>
      </w:pPr>
      <w:r>
        <w:rPr>
          <w:lang w:val="ru-RU"/>
        </w:rPr>
        <w:t>-</w:t>
      </w:r>
      <w:r w:rsidRPr="00F71A9C">
        <w:rPr>
          <w:lang w:val="ru-RU"/>
        </w:rPr>
        <w:t xml:space="preserve">  направленность  обучения  на  систематическое  приобщение</w:t>
      </w:r>
      <w:r>
        <w:rPr>
          <w:lang w:val="ru-RU"/>
        </w:rPr>
        <w:t xml:space="preserve"> </w:t>
      </w:r>
      <w:r w:rsidRPr="00F71A9C">
        <w:rPr>
          <w:lang w:val="ru-RU"/>
        </w:rPr>
        <w:t>учащихся к самостоятельной познавательной деятельности,</w:t>
      </w:r>
      <w:r>
        <w:rPr>
          <w:lang w:val="ru-RU"/>
        </w:rPr>
        <w:t xml:space="preserve"> </w:t>
      </w:r>
      <w:r w:rsidRPr="00F71A9C">
        <w:rPr>
          <w:lang w:val="ru-RU"/>
        </w:rPr>
        <w:t>научным  методам  познания,  формирующим  мотивацию  и</w:t>
      </w:r>
      <w:r>
        <w:rPr>
          <w:lang w:val="ru-RU"/>
        </w:rPr>
        <w:t xml:space="preserve"> </w:t>
      </w:r>
      <w:r w:rsidRPr="00F71A9C">
        <w:rPr>
          <w:lang w:val="ru-RU"/>
        </w:rPr>
        <w:t>разв</w:t>
      </w:r>
      <w:r w:rsidRPr="00F71A9C">
        <w:rPr>
          <w:lang w:val="ru-RU"/>
        </w:rPr>
        <w:t>и</w:t>
      </w:r>
      <w:r w:rsidRPr="00F71A9C">
        <w:rPr>
          <w:lang w:val="ru-RU"/>
        </w:rPr>
        <w:t>тие способностей к химии;</w:t>
      </w:r>
    </w:p>
    <w:p w:rsidR="00F71A9C" w:rsidRPr="00F71A9C" w:rsidRDefault="00F71A9C" w:rsidP="00F71A9C">
      <w:pPr>
        <w:ind w:firstLine="284"/>
        <w:jc w:val="both"/>
        <w:rPr>
          <w:lang w:val="ru-RU"/>
        </w:rPr>
      </w:pPr>
      <w:r>
        <w:rPr>
          <w:lang w:val="ru-RU"/>
        </w:rPr>
        <w:t>-</w:t>
      </w:r>
      <w:r w:rsidRPr="00F71A9C">
        <w:rPr>
          <w:lang w:val="ru-RU"/>
        </w:rPr>
        <w:t xml:space="preserve">  обеспечение условий, спо</w:t>
      </w:r>
      <w:r>
        <w:rPr>
          <w:lang w:val="ru-RU"/>
        </w:rPr>
        <w:t>собствующих приобретению обуча</w:t>
      </w:r>
      <w:r w:rsidRPr="00F71A9C">
        <w:rPr>
          <w:lang w:val="ru-RU"/>
        </w:rPr>
        <w:t>ющимися опыта разнообразн</w:t>
      </w:r>
      <w:r>
        <w:rPr>
          <w:lang w:val="ru-RU"/>
        </w:rPr>
        <w:t>ой деятельности, познания и са</w:t>
      </w:r>
      <w:r w:rsidRPr="00F71A9C">
        <w:rPr>
          <w:lang w:val="ru-RU"/>
        </w:rPr>
        <w:t>мопознания,  ключевых  на</w:t>
      </w:r>
      <w:r>
        <w:rPr>
          <w:lang w:val="ru-RU"/>
        </w:rPr>
        <w:t xml:space="preserve">выков  (ключевых  компетенций), </w:t>
      </w:r>
      <w:r w:rsidRPr="00F71A9C">
        <w:rPr>
          <w:lang w:val="ru-RU"/>
        </w:rPr>
        <w:t>име</w:t>
      </w:r>
      <w:r w:rsidRPr="00F71A9C">
        <w:rPr>
          <w:lang w:val="ru-RU"/>
        </w:rPr>
        <w:t>ю</w:t>
      </w:r>
      <w:r w:rsidRPr="00F71A9C">
        <w:rPr>
          <w:lang w:val="ru-RU"/>
        </w:rPr>
        <w:t>щих универсальное зн</w:t>
      </w:r>
      <w:r>
        <w:rPr>
          <w:lang w:val="ru-RU"/>
        </w:rPr>
        <w:t>ачение для различных видов дея</w:t>
      </w:r>
      <w:r w:rsidRPr="00F71A9C">
        <w:rPr>
          <w:lang w:val="ru-RU"/>
        </w:rPr>
        <w:t>тельности;</w:t>
      </w:r>
    </w:p>
    <w:p w:rsidR="00F71A9C" w:rsidRPr="00F71A9C" w:rsidRDefault="00F71A9C" w:rsidP="00F71A9C">
      <w:pPr>
        <w:ind w:firstLine="284"/>
        <w:jc w:val="both"/>
        <w:rPr>
          <w:lang w:val="ru-RU"/>
        </w:rPr>
      </w:pPr>
      <w:r>
        <w:rPr>
          <w:lang w:val="ru-RU"/>
        </w:rPr>
        <w:t>-</w:t>
      </w:r>
      <w:r w:rsidRPr="00F71A9C">
        <w:rPr>
          <w:lang w:val="ru-RU"/>
        </w:rPr>
        <w:t xml:space="preserve">  формирование умений объя</w:t>
      </w:r>
      <w:r>
        <w:rPr>
          <w:lang w:val="ru-RU"/>
        </w:rPr>
        <w:t>снять и оценивать явления окру</w:t>
      </w:r>
      <w:r w:rsidRPr="00F71A9C">
        <w:rPr>
          <w:lang w:val="ru-RU"/>
        </w:rPr>
        <w:t>жающего мира на основ</w:t>
      </w:r>
      <w:r>
        <w:rPr>
          <w:lang w:val="ru-RU"/>
        </w:rPr>
        <w:t>ании зн</w:t>
      </w:r>
      <w:r>
        <w:rPr>
          <w:lang w:val="ru-RU"/>
        </w:rPr>
        <w:t>а</w:t>
      </w:r>
      <w:r>
        <w:rPr>
          <w:lang w:val="ru-RU"/>
        </w:rPr>
        <w:t>ний и опыта, полученных при изучении химии;</w:t>
      </w:r>
    </w:p>
    <w:p w:rsidR="00F71A9C" w:rsidRPr="00F71A9C" w:rsidRDefault="00F71A9C" w:rsidP="00F71A9C">
      <w:pPr>
        <w:ind w:firstLine="284"/>
        <w:jc w:val="both"/>
        <w:rPr>
          <w:lang w:val="ru-RU"/>
        </w:rPr>
      </w:pPr>
      <w:r>
        <w:rPr>
          <w:lang w:val="ru-RU"/>
        </w:rPr>
        <w:t>-</w:t>
      </w:r>
      <w:r w:rsidRPr="00F71A9C">
        <w:rPr>
          <w:lang w:val="ru-RU"/>
        </w:rPr>
        <w:t xml:space="preserve">  формирование у обучающихся гуманистических отношений, понимания ценности химич</w:t>
      </w:r>
      <w:r>
        <w:rPr>
          <w:lang w:val="ru-RU"/>
        </w:rPr>
        <w:t>е</w:t>
      </w:r>
      <w:r>
        <w:rPr>
          <w:lang w:val="ru-RU"/>
        </w:rPr>
        <w:t>ских знаний для выработки эко</w:t>
      </w:r>
      <w:r w:rsidRPr="00F71A9C">
        <w:rPr>
          <w:lang w:val="ru-RU"/>
        </w:rPr>
        <w:t>логически целесообразного поведения в быту и трудовой дея­ тельности в целях сохран</w:t>
      </w:r>
      <w:r>
        <w:rPr>
          <w:lang w:val="ru-RU"/>
        </w:rPr>
        <w:t>ения своего здоровья и окружаю</w:t>
      </w:r>
      <w:r w:rsidRPr="00F71A9C">
        <w:rPr>
          <w:lang w:val="ru-RU"/>
        </w:rPr>
        <w:t>щей природной среды;</w:t>
      </w:r>
    </w:p>
    <w:p w:rsidR="00F71A9C" w:rsidRDefault="00F71A9C" w:rsidP="00F71A9C">
      <w:pPr>
        <w:ind w:firstLine="284"/>
        <w:jc w:val="both"/>
        <w:rPr>
          <w:lang w:val="ru-RU"/>
        </w:rPr>
      </w:pPr>
      <w:r>
        <w:rPr>
          <w:lang w:val="ru-RU"/>
        </w:rPr>
        <w:t>-</w:t>
      </w:r>
      <w:r w:rsidRPr="00F71A9C">
        <w:rPr>
          <w:lang w:val="ru-RU"/>
        </w:rPr>
        <w:t xml:space="preserve">  развитие мотивации к обуче</w:t>
      </w:r>
      <w:r>
        <w:rPr>
          <w:lang w:val="ru-RU"/>
        </w:rPr>
        <w:t>нию, способностей к самоконтро</w:t>
      </w:r>
      <w:r w:rsidRPr="00F71A9C">
        <w:rPr>
          <w:lang w:val="ru-RU"/>
        </w:rPr>
        <w:t>лю и самовоспитанию на основе усвоения общечеловеческих ценностей, готовности к осознанному выбору профиля и на­ правле</w:t>
      </w:r>
      <w:r w:rsidRPr="00F71A9C">
        <w:rPr>
          <w:lang w:val="ru-RU"/>
        </w:rPr>
        <w:t>н</w:t>
      </w:r>
      <w:r w:rsidRPr="00F71A9C">
        <w:rPr>
          <w:lang w:val="ru-RU"/>
        </w:rPr>
        <w:t>ности дальнейшего обучения.</w:t>
      </w:r>
    </w:p>
    <w:p w:rsidR="001470A8" w:rsidRPr="001470A8" w:rsidRDefault="001470A8" w:rsidP="001470A8">
      <w:pPr>
        <w:ind w:firstLine="284"/>
        <w:jc w:val="both"/>
        <w:rPr>
          <w:b/>
          <w:lang w:val="ru-RU"/>
        </w:rPr>
      </w:pPr>
      <w:r w:rsidRPr="001470A8">
        <w:rPr>
          <w:b/>
          <w:lang w:val="ru-RU"/>
        </w:rPr>
        <w:t>8 КЛАСС</w:t>
      </w:r>
    </w:p>
    <w:p w:rsidR="001470A8" w:rsidRPr="001470A8" w:rsidRDefault="001470A8" w:rsidP="001470A8">
      <w:pPr>
        <w:ind w:firstLine="284"/>
        <w:jc w:val="both"/>
        <w:rPr>
          <w:b/>
          <w:lang w:val="ru-RU"/>
        </w:rPr>
      </w:pPr>
      <w:r w:rsidRPr="001470A8">
        <w:rPr>
          <w:b/>
          <w:lang w:val="ru-RU"/>
        </w:rPr>
        <w:t>Первоначальные химические понятия</w:t>
      </w:r>
    </w:p>
    <w:p w:rsidR="001470A8" w:rsidRPr="001470A8" w:rsidRDefault="001470A8" w:rsidP="001470A8">
      <w:pPr>
        <w:ind w:firstLine="284"/>
        <w:jc w:val="both"/>
        <w:rPr>
          <w:lang w:val="ru-RU"/>
        </w:rPr>
      </w:pPr>
      <w:r w:rsidRPr="001470A8">
        <w:rPr>
          <w:lang w:val="ru-RU"/>
        </w:rPr>
        <w:t>Предмет химии. Роль химии в жизни человека. Тела и вещества. Физические свойства</w:t>
      </w:r>
      <w:r>
        <w:rPr>
          <w:lang w:val="ru-RU"/>
        </w:rPr>
        <w:t xml:space="preserve"> </w:t>
      </w:r>
      <w:r w:rsidRPr="001470A8">
        <w:rPr>
          <w:lang w:val="ru-RU"/>
        </w:rPr>
        <w:t>веществ. Агрегатное состояние веществ. Понятие о методах познания в химии. Химия в</w:t>
      </w:r>
      <w:r>
        <w:rPr>
          <w:lang w:val="ru-RU"/>
        </w:rPr>
        <w:t xml:space="preserve"> </w:t>
      </w:r>
      <w:r w:rsidRPr="001470A8">
        <w:rPr>
          <w:lang w:val="ru-RU"/>
        </w:rPr>
        <w:t>системе наук. Чи</w:t>
      </w:r>
      <w:r w:rsidRPr="001470A8">
        <w:rPr>
          <w:lang w:val="ru-RU"/>
        </w:rPr>
        <w:t>с</w:t>
      </w:r>
      <w:r w:rsidRPr="001470A8">
        <w:rPr>
          <w:lang w:val="ru-RU"/>
        </w:rPr>
        <w:t>тые вещества и смеси. Способы разделения смесей.</w:t>
      </w:r>
    </w:p>
    <w:p w:rsidR="001470A8" w:rsidRPr="001470A8" w:rsidRDefault="001470A8" w:rsidP="001470A8">
      <w:pPr>
        <w:ind w:firstLine="284"/>
        <w:jc w:val="both"/>
        <w:rPr>
          <w:lang w:val="ru-RU"/>
        </w:rPr>
      </w:pPr>
      <w:r w:rsidRPr="001470A8">
        <w:rPr>
          <w:lang w:val="ru-RU"/>
        </w:rPr>
        <w:t>Атомы и молекулы. Химические элементы. Символы химических элементов. Простые и</w:t>
      </w:r>
      <w:r>
        <w:rPr>
          <w:lang w:val="ru-RU"/>
        </w:rPr>
        <w:t xml:space="preserve"> </w:t>
      </w:r>
      <w:r w:rsidRPr="001470A8">
        <w:rPr>
          <w:lang w:val="ru-RU"/>
        </w:rPr>
        <w:t>сло</w:t>
      </w:r>
      <w:r w:rsidRPr="001470A8">
        <w:rPr>
          <w:lang w:val="ru-RU"/>
        </w:rPr>
        <w:t>ж</w:t>
      </w:r>
      <w:r w:rsidRPr="001470A8">
        <w:rPr>
          <w:lang w:val="ru-RU"/>
        </w:rPr>
        <w:t>ные вещества. Атомно-молекулярное учение.</w:t>
      </w:r>
    </w:p>
    <w:p w:rsidR="001470A8" w:rsidRPr="001470A8" w:rsidRDefault="001470A8" w:rsidP="001470A8">
      <w:pPr>
        <w:ind w:firstLine="284"/>
        <w:jc w:val="both"/>
        <w:rPr>
          <w:lang w:val="ru-RU"/>
        </w:rPr>
      </w:pPr>
      <w:r w:rsidRPr="001470A8">
        <w:rPr>
          <w:lang w:val="ru-RU"/>
        </w:rPr>
        <w:t>Химическая формула. Валентность атомов химических элементов. Закон постоянства</w:t>
      </w:r>
      <w:r>
        <w:rPr>
          <w:lang w:val="ru-RU"/>
        </w:rPr>
        <w:t xml:space="preserve"> </w:t>
      </w:r>
      <w:r w:rsidRPr="001470A8">
        <w:rPr>
          <w:lang w:val="ru-RU"/>
        </w:rPr>
        <w:t>состава веществ. Относительная атомная масса. Относительная молекулярная масса.</w:t>
      </w:r>
    </w:p>
    <w:p w:rsidR="001470A8" w:rsidRPr="001470A8" w:rsidRDefault="001470A8" w:rsidP="001470A8">
      <w:pPr>
        <w:ind w:firstLine="284"/>
        <w:jc w:val="both"/>
        <w:rPr>
          <w:lang w:val="ru-RU"/>
        </w:rPr>
      </w:pPr>
      <w:r w:rsidRPr="001470A8">
        <w:rPr>
          <w:lang w:val="ru-RU"/>
        </w:rPr>
        <w:t>Массовая доля химического элемента в соединении.</w:t>
      </w:r>
    </w:p>
    <w:p w:rsidR="001470A8" w:rsidRPr="001470A8" w:rsidRDefault="001470A8" w:rsidP="001470A8">
      <w:pPr>
        <w:ind w:firstLine="284"/>
        <w:jc w:val="both"/>
        <w:rPr>
          <w:lang w:val="ru-RU"/>
        </w:rPr>
      </w:pPr>
      <w:r w:rsidRPr="001470A8">
        <w:rPr>
          <w:lang w:val="ru-RU"/>
        </w:rPr>
        <w:t>Физические и химические явления. Химическая реакция и её признаки. Закон сохранения</w:t>
      </w:r>
      <w:r>
        <w:rPr>
          <w:lang w:val="ru-RU"/>
        </w:rPr>
        <w:t xml:space="preserve"> </w:t>
      </w:r>
      <w:r w:rsidRPr="001470A8">
        <w:rPr>
          <w:lang w:val="ru-RU"/>
        </w:rPr>
        <w:t>ма</w:t>
      </w:r>
      <w:r w:rsidRPr="001470A8">
        <w:rPr>
          <w:lang w:val="ru-RU"/>
        </w:rPr>
        <w:t>с</w:t>
      </w:r>
      <w:r w:rsidRPr="001470A8">
        <w:rPr>
          <w:lang w:val="ru-RU"/>
        </w:rPr>
        <w:t>сы веществ. Химические уравнения. Классификация химических реакций (соединения,</w:t>
      </w:r>
      <w:r>
        <w:rPr>
          <w:lang w:val="ru-RU"/>
        </w:rPr>
        <w:t xml:space="preserve"> </w:t>
      </w:r>
      <w:r w:rsidRPr="001470A8">
        <w:rPr>
          <w:lang w:val="ru-RU"/>
        </w:rPr>
        <w:t>разлож</w:t>
      </w:r>
      <w:r w:rsidRPr="001470A8">
        <w:rPr>
          <w:lang w:val="ru-RU"/>
        </w:rPr>
        <w:t>е</w:t>
      </w:r>
      <w:r w:rsidRPr="001470A8">
        <w:rPr>
          <w:lang w:val="ru-RU"/>
        </w:rPr>
        <w:t>ния, замещения, обмена).</w:t>
      </w:r>
    </w:p>
    <w:p w:rsidR="001470A8" w:rsidRPr="001470A8" w:rsidRDefault="001470A8" w:rsidP="001470A8">
      <w:pPr>
        <w:ind w:firstLine="284"/>
        <w:jc w:val="both"/>
        <w:rPr>
          <w:lang w:val="ru-RU"/>
        </w:rPr>
      </w:pPr>
      <w:r w:rsidRPr="001470A8">
        <w:rPr>
          <w:lang w:val="ru-RU"/>
        </w:rPr>
        <w:t>Химический эксперимент: знакомство с химической посудой, с правилами работы в</w:t>
      </w:r>
      <w:r>
        <w:rPr>
          <w:lang w:val="ru-RU"/>
        </w:rPr>
        <w:t xml:space="preserve"> </w:t>
      </w:r>
      <w:r w:rsidRPr="001470A8">
        <w:rPr>
          <w:lang w:val="ru-RU"/>
        </w:rPr>
        <w:t>лаборат</w:t>
      </w:r>
      <w:r w:rsidRPr="001470A8">
        <w:rPr>
          <w:lang w:val="ru-RU"/>
        </w:rPr>
        <w:t>о</w:t>
      </w:r>
      <w:r w:rsidRPr="001470A8">
        <w:rPr>
          <w:lang w:val="ru-RU"/>
        </w:rPr>
        <w:t>рии и приёмами обращения с лабораторным оборудованием; изучение и описание</w:t>
      </w:r>
      <w:r>
        <w:rPr>
          <w:lang w:val="ru-RU"/>
        </w:rPr>
        <w:t xml:space="preserve"> </w:t>
      </w:r>
      <w:r w:rsidRPr="001470A8">
        <w:rPr>
          <w:lang w:val="ru-RU"/>
        </w:rPr>
        <w:t>физических свойств образцов неорганических веществ; наблюдение физических (плавление</w:t>
      </w:r>
      <w:r>
        <w:rPr>
          <w:lang w:val="ru-RU"/>
        </w:rPr>
        <w:t xml:space="preserve"> </w:t>
      </w:r>
      <w:r w:rsidRPr="001470A8">
        <w:rPr>
          <w:lang w:val="ru-RU"/>
        </w:rPr>
        <w:t>воска, таяние льда, растирание сахара в ступке, кипение и конденсация воды) и химических</w:t>
      </w:r>
      <w:r>
        <w:rPr>
          <w:lang w:val="ru-RU"/>
        </w:rPr>
        <w:t xml:space="preserve"> </w:t>
      </w:r>
      <w:r w:rsidRPr="001470A8">
        <w:rPr>
          <w:lang w:val="ru-RU"/>
        </w:rPr>
        <w:t>(горение свечи, прокаливание медной проволоки, взаимодействие мела с кислотой) явлений,</w:t>
      </w:r>
      <w:r>
        <w:rPr>
          <w:lang w:val="ru-RU"/>
        </w:rPr>
        <w:t xml:space="preserve"> </w:t>
      </w:r>
      <w:r w:rsidRPr="001470A8">
        <w:rPr>
          <w:lang w:val="ru-RU"/>
        </w:rPr>
        <w:t>наблюдение и опис</w:t>
      </w:r>
      <w:r w:rsidRPr="001470A8">
        <w:rPr>
          <w:lang w:val="ru-RU"/>
        </w:rPr>
        <w:t>а</w:t>
      </w:r>
      <w:r w:rsidRPr="001470A8">
        <w:rPr>
          <w:lang w:val="ru-RU"/>
        </w:rPr>
        <w:t>ние признаков протекания химических реакций (разложение сахара,</w:t>
      </w:r>
      <w:r>
        <w:rPr>
          <w:lang w:val="ru-RU"/>
        </w:rPr>
        <w:t xml:space="preserve"> </w:t>
      </w:r>
      <w:r w:rsidRPr="001470A8">
        <w:rPr>
          <w:lang w:val="ru-RU"/>
        </w:rPr>
        <w:t>взаимодействие серной к</w:t>
      </w:r>
      <w:r w:rsidRPr="001470A8">
        <w:rPr>
          <w:lang w:val="ru-RU"/>
        </w:rPr>
        <w:t>и</w:t>
      </w:r>
      <w:r w:rsidRPr="001470A8">
        <w:rPr>
          <w:lang w:val="ru-RU"/>
        </w:rPr>
        <w:t>слоты с хлоридом бария, разложение гидроксида меди(П) при нагревании, взаимодействие железа с раствором соли меди(П)); изучение способов разделения</w:t>
      </w:r>
      <w:r>
        <w:rPr>
          <w:lang w:val="ru-RU"/>
        </w:rPr>
        <w:t xml:space="preserve"> </w:t>
      </w:r>
      <w:r w:rsidRPr="001470A8">
        <w:rPr>
          <w:lang w:val="ru-RU"/>
        </w:rPr>
        <w:t>смесей (с помощью магнита, фильтр</w:t>
      </w:r>
      <w:r w:rsidRPr="001470A8">
        <w:rPr>
          <w:lang w:val="ru-RU"/>
        </w:rPr>
        <w:t>о</w:t>
      </w:r>
      <w:r w:rsidRPr="001470A8">
        <w:rPr>
          <w:lang w:val="ru-RU"/>
        </w:rPr>
        <w:t>вание, выпаривани</w:t>
      </w:r>
      <w:r>
        <w:rPr>
          <w:lang w:val="ru-RU"/>
        </w:rPr>
        <w:t xml:space="preserve">е, дистилляция, хроматография), </w:t>
      </w:r>
      <w:r w:rsidRPr="001470A8">
        <w:rPr>
          <w:lang w:val="ru-RU"/>
        </w:rPr>
        <w:t>проведение очистки поваренной соли; набл</w:t>
      </w:r>
      <w:r w:rsidRPr="001470A8">
        <w:rPr>
          <w:lang w:val="ru-RU"/>
        </w:rPr>
        <w:t>ю</w:t>
      </w:r>
      <w:r w:rsidRPr="001470A8">
        <w:rPr>
          <w:lang w:val="ru-RU"/>
        </w:rPr>
        <w:t xml:space="preserve">дение и </w:t>
      </w:r>
      <w:r>
        <w:rPr>
          <w:lang w:val="ru-RU"/>
        </w:rPr>
        <w:t xml:space="preserve">описание результатов проведения </w:t>
      </w:r>
      <w:r w:rsidRPr="001470A8">
        <w:rPr>
          <w:lang w:val="ru-RU"/>
        </w:rPr>
        <w:t xml:space="preserve">опыта, иллюстрирующего закон сохранения </w:t>
      </w:r>
      <w:r>
        <w:rPr>
          <w:lang w:val="ru-RU"/>
        </w:rPr>
        <w:t>массы; со</w:t>
      </w:r>
      <w:r>
        <w:rPr>
          <w:lang w:val="ru-RU"/>
        </w:rPr>
        <w:t>з</w:t>
      </w:r>
      <w:r>
        <w:rPr>
          <w:lang w:val="ru-RU"/>
        </w:rPr>
        <w:t xml:space="preserve">дание моделей молекул </w:t>
      </w:r>
      <w:r w:rsidRPr="001470A8">
        <w:rPr>
          <w:lang w:val="ru-RU"/>
        </w:rPr>
        <w:t>(шаростержневых).</w:t>
      </w:r>
    </w:p>
    <w:p w:rsidR="001470A8" w:rsidRPr="001470A8" w:rsidRDefault="001470A8" w:rsidP="001470A8">
      <w:pPr>
        <w:ind w:firstLine="284"/>
        <w:jc w:val="both"/>
        <w:rPr>
          <w:b/>
          <w:lang w:val="ru-RU"/>
        </w:rPr>
      </w:pPr>
      <w:r w:rsidRPr="001470A8">
        <w:rPr>
          <w:b/>
          <w:lang w:val="ru-RU"/>
        </w:rPr>
        <w:t>Важнейшие представители неорганических веществ</w:t>
      </w:r>
    </w:p>
    <w:p w:rsidR="001470A8" w:rsidRPr="001470A8" w:rsidRDefault="001470A8" w:rsidP="001470A8">
      <w:pPr>
        <w:ind w:firstLine="284"/>
        <w:jc w:val="both"/>
        <w:rPr>
          <w:lang w:val="ru-RU"/>
        </w:rPr>
      </w:pPr>
      <w:r w:rsidRPr="001470A8">
        <w:rPr>
          <w:lang w:val="ru-RU"/>
        </w:rPr>
        <w:t>Воздух — смесь газов. Состав воздуха. Кислород — элемент и простое вещество.</w:t>
      </w:r>
    </w:p>
    <w:p w:rsidR="001470A8" w:rsidRPr="001470A8" w:rsidRDefault="001470A8" w:rsidP="001470A8">
      <w:pPr>
        <w:ind w:firstLine="284"/>
        <w:jc w:val="both"/>
        <w:rPr>
          <w:lang w:val="ru-RU"/>
        </w:rPr>
      </w:pPr>
      <w:r w:rsidRPr="001470A8">
        <w:rPr>
          <w:lang w:val="ru-RU"/>
        </w:rPr>
        <w:t>Нахождение кислорода в природе, физические и химические свойства (реакции горения).</w:t>
      </w:r>
    </w:p>
    <w:p w:rsidR="001470A8" w:rsidRPr="001470A8" w:rsidRDefault="001470A8" w:rsidP="001470A8">
      <w:pPr>
        <w:ind w:firstLine="284"/>
        <w:jc w:val="both"/>
        <w:rPr>
          <w:lang w:val="ru-RU"/>
        </w:rPr>
      </w:pPr>
      <w:r w:rsidRPr="001470A8">
        <w:rPr>
          <w:lang w:val="ru-RU"/>
        </w:rPr>
        <w:t>Оксиды. Применение кислорода. Способы полу</w:t>
      </w:r>
      <w:r>
        <w:rPr>
          <w:lang w:val="ru-RU"/>
        </w:rPr>
        <w:t xml:space="preserve">чения кислорода в лаборатории и </w:t>
      </w:r>
      <w:r w:rsidRPr="001470A8">
        <w:rPr>
          <w:lang w:val="ru-RU"/>
        </w:rPr>
        <w:t>промышле</w:t>
      </w:r>
      <w:r w:rsidRPr="001470A8">
        <w:rPr>
          <w:lang w:val="ru-RU"/>
        </w:rPr>
        <w:t>н</w:t>
      </w:r>
      <w:r w:rsidRPr="001470A8">
        <w:rPr>
          <w:lang w:val="ru-RU"/>
        </w:rPr>
        <w:t>ности. Круговорот кислорода в природе.</w:t>
      </w:r>
      <w:r>
        <w:rPr>
          <w:lang w:val="ru-RU"/>
        </w:rPr>
        <w:t xml:space="preserve"> Озон — аллотропная модификация </w:t>
      </w:r>
      <w:r w:rsidRPr="001470A8">
        <w:rPr>
          <w:lang w:val="ru-RU"/>
        </w:rPr>
        <w:t>кислорода.</w:t>
      </w:r>
    </w:p>
    <w:p w:rsidR="001470A8" w:rsidRPr="001470A8" w:rsidRDefault="001470A8" w:rsidP="001470A8">
      <w:pPr>
        <w:ind w:firstLine="284"/>
        <w:jc w:val="both"/>
        <w:rPr>
          <w:lang w:val="ru-RU"/>
        </w:rPr>
      </w:pPr>
      <w:r w:rsidRPr="001470A8">
        <w:rPr>
          <w:lang w:val="ru-RU"/>
        </w:rPr>
        <w:t>Тепловой эффект химической реакции, тер</w:t>
      </w:r>
      <w:r>
        <w:rPr>
          <w:lang w:val="ru-RU"/>
        </w:rPr>
        <w:t xml:space="preserve">мохимические уравнения, экзо- и </w:t>
      </w:r>
      <w:r w:rsidRPr="001470A8">
        <w:rPr>
          <w:lang w:val="ru-RU"/>
        </w:rPr>
        <w:t>эндотермические реакции. Топливо: уголь и метан</w:t>
      </w:r>
      <w:r>
        <w:rPr>
          <w:lang w:val="ru-RU"/>
        </w:rPr>
        <w:t xml:space="preserve">. Загрязнение воздуха, усиление </w:t>
      </w:r>
      <w:r w:rsidRPr="001470A8">
        <w:rPr>
          <w:lang w:val="ru-RU"/>
        </w:rPr>
        <w:t>парникового эффекта, разруш</w:t>
      </w:r>
      <w:r w:rsidRPr="001470A8">
        <w:rPr>
          <w:lang w:val="ru-RU"/>
        </w:rPr>
        <w:t>е</w:t>
      </w:r>
      <w:r w:rsidRPr="001470A8">
        <w:rPr>
          <w:lang w:val="ru-RU"/>
        </w:rPr>
        <w:t>ние озонового слоя.</w:t>
      </w:r>
    </w:p>
    <w:p w:rsidR="001470A8" w:rsidRPr="001470A8" w:rsidRDefault="001470A8" w:rsidP="001470A8">
      <w:pPr>
        <w:ind w:firstLine="284"/>
        <w:jc w:val="both"/>
        <w:rPr>
          <w:lang w:val="ru-RU"/>
        </w:rPr>
      </w:pPr>
      <w:r w:rsidRPr="001470A8">
        <w:rPr>
          <w:lang w:val="ru-RU"/>
        </w:rPr>
        <w:t>Водород — элемент и простое вещество. Нахождение водорода в природ</w:t>
      </w:r>
      <w:r>
        <w:rPr>
          <w:lang w:val="ru-RU"/>
        </w:rPr>
        <w:t xml:space="preserve">е, физические и </w:t>
      </w:r>
      <w:r w:rsidRPr="001470A8">
        <w:rPr>
          <w:lang w:val="ru-RU"/>
        </w:rPr>
        <w:t>хим</w:t>
      </w:r>
      <w:r w:rsidRPr="001470A8">
        <w:rPr>
          <w:lang w:val="ru-RU"/>
        </w:rPr>
        <w:t>и</w:t>
      </w:r>
      <w:r w:rsidRPr="001470A8">
        <w:rPr>
          <w:lang w:val="ru-RU"/>
        </w:rPr>
        <w:t>ческие свойства, применение, способы получения. Кислоты и соли.</w:t>
      </w:r>
    </w:p>
    <w:p w:rsidR="001470A8" w:rsidRPr="001470A8" w:rsidRDefault="001470A8" w:rsidP="001470A8">
      <w:pPr>
        <w:ind w:firstLine="284"/>
        <w:jc w:val="both"/>
        <w:rPr>
          <w:lang w:val="ru-RU"/>
        </w:rPr>
      </w:pPr>
      <w:r w:rsidRPr="001470A8">
        <w:rPr>
          <w:lang w:val="ru-RU"/>
        </w:rPr>
        <w:t>Количество вещества. Моль. Молярная масса. Закон Авогадро. Молярный объём газов.</w:t>
      </w:r>
    </w:p>
    <w:p w:rsidR="001470A8" w:rsidRPr="001470A8" w:rsidRDefault="001470A8" w:rsidP="001470A8">
      <w:pPr>
        <w:ind w:firstLine="284"/>
        <w:jc w:val="both"/>
        <w:rPr>
          <w:lang w:val="ru-RU"/>
        </w:rPr>
      </w:pPr>
      <w:r w:rsidRPr="001470A8">
        <w:rPr>
          <w:lang w:val="ru-RU"/>
        </w:rPr>
        <w:t>Расчёты по химическим уравнениям.</w:t>
      </w:r>
    </w:p>
    <w:p w:rsidR="001470A8" w:rsidRPr="001470A8" w:rsidRDefault="001470A8" w:rsidP="001470A8">
      <w:pPr>
        <w:ind w:firstLine="284"/>
        <w:jc w:val="both"/>
        <w:rPr>
          <w:lang w:val="ru-RU"/>
        </w:rPr>
      </w:pPr>
      <w:r w:rsidRPr="001470A8">
        <w:rPr>
          <w:lang w:val="ru-RU"/>
        </w:rPr>
        <w:t>Физические свойства воды. Вода как растворитель. Растворы</w:t>
      </w:r>
      <w:r>
        <w:rPr>
          <w:lang w:val="ru-RU"/>
        </w:rPr>
        <w:t xml:space="preserve">. Насыщенные и ненасыщенные </w:t>
      </w:r>
      <w:r w:rsidRPr="001470A8">
        <w:rPr>
          <w:lang w:val="ru-RU"/>
        </w:rPr>
        <w:t xml:space="preserve">растворы. Растворимость веществ в воде.3 Массовая доля </w:t>
      </w:r>
      <w:r>
        <w:rPr>
          <w:lang w:val="ru-RU"/>
        </w:rPr>
        <w:t xml:space="preserve">вещества в растворе. Химические </w:t>
      </w:r>
      <w:r w:rsidRPr="001470A8">
        <w:rPr>
          <w:lang w:val="ru-RU"/>
        </w:rPr>
        <w:t>сво</w:t>
      </w:r>
      <w:r w:rsidRPr="001470A8">
        <w:rPr>
          <w:lang w:val="ru-RU"/>
        </w:rPr>
        <w:t>й</w:t>
      </w:r>
      <w:r w:rsidRPr="001470A8">
        <w:rPr>
          <w:lang w:val="ru-RU"/>
        </w:rPr>
        <w:t>ства воды. Основания. Роль растворов в природе и в жи</w:t>
      </w:r>
      <w:r>
        <w:rPr>
          <w:lang w:val="ru-RU"/>
        </w:rPr>
        <w:t xml:space="preserve">зни человека. Круговорот воды в </w:t>
      </w:r>
      <w:r w:rsidRPr="001470A8">
        <w:rPr>
          <w:lang w:val="ru-RU"/>
        </w:rPr>
        <w:t>природе. Загрязнение природных вод. Охрана и очистка природных вод.</w:t>
      </w:r>
    </w:p>
    <w:p w:rsidR="001470A8" w:rsidRPr="001470A8" w:rsidRDefault="001470A8" w:rsidP="001470A8">
      <w:pPr>
        <w:ind w:firstLine="284"/>
        <w:jc w:val="both"/>
        <w:rPr>
          <w:lang w:val="ru-RU"/>
        </w:rPr>
      </w:pPr>
      <w:r w:rsidRPr="001470A8">
        <w:rPr>
          <w:lang w:val="ru-RU"/>
        </w:rPr>
        <w:t>Классификация неорганических соединений.</w:t>
      </w:r>
      <w:r>
        <w:rPr>
          <w:lang w:val="ru-RU"/>
        </w:rPr>
        <w:t xml:space="preserve"> Оксиды. Классификация оксидов: </w:t>
      </w:r>
      <w:r w:rsidRPr="001470A8">
        <w:rPr>
          <w:lang w:val="ru-RU"/>
        </w:rPr>
        <w:t>солеобразу</w:t>
      </w:r>
      <w:r w:rsidRPr="001470A8">
        <w:rPr>
          <w:lang w:val="ru-RU"/>
        </w:rPr>
        <w:t>ю</w:t>
      </w:r>
      <w:r w:rsidRPr="001470A8">
        <w:rPr>
          <w:lang w:val="ru-RU"/>
        </w:rPr>
        <w:t>щие (основные, кислотные, амфотерные) и</w:t>
      </w:r>
      <w:r>
        <w:rPr>
          <w:lang w:val="ru-RU"/>
        </w:rPr>
        <w:t xml:space="preserve"> несолеобразующие. Номенклатура </w:t>
      </w:r>
      <w:r w:rsidRPr="001470A8">
        <w:rPr>
          <w:lang w:val="ru-RU"/>
        </w:rPr>
        <w:t>оксидов (междун</w:t>
      </w:r>
      <w:r w:rsidRPr="001470A8">
        <w:rPr>
          <w:lang w:val="ru-RU"/>
        </w:rPr>
        <w:t>а</w:t>
      </w:r>
      <w:r w:rsidRPr="001470A8">
        <w:rPr>
          <w:lang w:val="ru-RU"/>
        </w:rPr>
        <w:t>родная и тривиальная). Физические и химические свойства оксидов.</w:t>
      </w:r>
    </w:p>
    <w:p w:rsidR="001470A8" w:rsidRPr="001470A8" w:rsidRDefault="001470A8" w:rsidP="001470A8">
      <w:pPr>
        <w:ind w:firstLine="284"/>
        <w:jc w:val="both"/>
        <w:rPr>
          <w:lang w:val="ru-RU"/>
        </w:rPr>
      </w:pPr>
      <w:r w:rsidRPr="001470A8">
        <w:rPr>
          <w:lang w:val="ru-RU"/>
        </w:rPr>
        <w:t>Получение оксидов.</w:t>
      </w:r>
    </w:p>
    <w:p w:rsidR="001470A8" w:rsidRPr="001470A8" w:rsidRDefault="001470A8" w:rsidP="001470A8">
      <w:pPr>
        <w:ind w:firstLine="284"/>
        <w:jc w:val="both"/>
        <w:rPr>
          <w:lang w:val="ru-RU"/>
        </w:rPr>
      </w:pPr>
      <w:r w:rsidRPr="001470A8">
        <w:rPr>
          <w:lang w:val="ru-RU"/>
        </w:rPr>
        <w:t>Основания. Классификация оснований: щёлочи и нераст</w:t>
      </w:r>
      <w:r>
        <w:rPr>
          <w:lang w:val="ru-RU"/>
        </w:rPr>
        <w:t xml:space="preserve">воримые основания. Номенклатура </w:t>
      </w:r>
      <w:r w:rsidRPr="001470A8">
        <w:rPr>
          <w:lang w:val="ru-RU"/>
        </w:rPr>
        <w:t>о</w:t>
      </w:r>
      <w:r w:rsidRPr="001470A8">
        <w:rPr>
          <w:lang w:val="ru-RU"/>
        </w:rPr>
        <w:t>с</w:t>
      </w:r>
      <w:r w:rsidRPr="001470A8">
        <w:rPr>
          <w:lang w:val="ru-RU"/>
        </w:rPr>
        <w:t>нований (международная и тривиальная). Физические и химические свойства оснований.</w:t>
      </w:r>
    </w:p>
    <w:p w:rsidR="001470A8" w:rsidRPr="001470A8" w:rsidRDefault="001470A8" w:rsidP="001470A8">
      <w:pPr>
        <w:ind w:firstLine="284"/>
        <w:jc w:val="both"/>
        <w:rPr>
          <w:lang w:val="ru-RU"/>
        </w:rPr>
      </w:pPr>
      <w:r w:rsidRPr="001470A8">
        <w:rPr>
          <w:lang w:val="ru-RU"/>
        </w:rPr>
        <w:t>Получение оснований.</w:t>
      </w:r>
    </w:p>
    <w:p w:rsidR="001470A8" w:rsidRPr="001470A8" w:rsidRDefault="001470A8" w:rsidP="001470A8">
      <w:pPr>
        <w:ind w:firstLine="284"/>
        <w:jc w:val="both"/>
        <w:rPr>
          <w:lang w:val="ru-RU"/>
        </w:rPr>
      </w:pPr>
      <w:r w:rsidRPr="001470A8">
        <w:rPr>
          <w:lang w:val="ru-RU"/>
        </w:rPr>
        <w:t>Кислоты. Классификация кислот. Номенклатура кислот (международная и тривиальная).</w:t>
      </w:r>
    </w:p>
    <w:p w:rsidR="001470A8" w:rsidRPr="001470A8" w:rsidRDefault="001470A8" w:rsidP="001470A8">
      <w:pPr>
        <w:ind w:firstLine="284"/>
        <w:jc w:val="both"/>
        <w:rPr>
          <w:lang w:val="ru-RU"/>
        </w:rPr>
      </w:pPr>
      <w:r w:rsidRPr="001470A8">
        <w:rPr>
          <w:lang w:val="ru-RU"/>
        </w:rPr>
        <w:t>Физические и химические свойства кислот. Ряд активности металлов Н. Н. Бекетова. Получение кислот.</w:t>
      </w:r>
    </w:p>
    <w:p w:rsidR="001470A8" w:rsidRPr="001470A8" w:rsidRDefault="001470A8" w:rsidP="001470A8">
      <w:pPr>
        <w:ind w:firstLine="284"/>
        <w:jc w:val="both"/>
        <w:rPr>
          <w:lang w:val="ru-RU"/>
        </w:rPr>
      </w:pPr>
      <w:r w:rsidRPr="001470A8">
        <w:rPr>
          <w:lang w:val="ru-RU"/>
        </w:rPr>
        <w:t>Соли. Номенклатура солей (международная и тривиа</w:t>
      </w:r>
      <w:r>
        <w:rPr>
          <w:lang w:val="ru-RU"/>
        </w:rPr>
        <w:t xml:space="preserve">льная). Физические и химические </w:t>
      </w:r>
      <w:r w:rsidRPr="001470A8">
        <w:rPr>
          <w:lang w:val="ru-RU"/>
        </w:rPr>
        <w:t>свойства солей. Получение солей.</w:t>
      </w:r>
    </w:p>
    <w:p w:rsidR="001470A8" w:rsidRPr="001470A8" w:rsidRDefault="001470A8" w:rsidP="001470A8">
      <w:pPr>
        <w:ind w:firstLine="284"/>
        <w:jc w:val="both"/>
        <w:rPr>
          <w:lang w:val="ru-RU"/>
        </w:rPr>
      </w:pPr>
      <w:r w:rsidRPr="001470A8">
        <w:rPr>
          <w:lang w:val="ru-RU"/>
        </w:rPr>
        <w:t>Генетическая связь между клас</w:t>
      </w:r>
      <w:r>
        <w:rPr>
          <w:lang w:val="ru-RU"/>
        </w:rPr>
        <w:t>сами неорганических соединений.</w:t>
      </w:r>
    </w:p>
    <w:p w:rsidR="001470A8" w:rsidRPr="001470A8" w:rsidRDefault="001470A8" w:rsidP="001346D3">
      <w:pPr>
        <w:ind w:firstLine="284"/>
        <w:jc w:val="both"/>
        <w:rPr>
          <w:lang w:val="ru-RU"/>
        </w:rPr>
      </w:pPr>
      <w:r w:rsidRPr="001470A8">
        <w:rPr>
          <w:lang w:val="ru-RU"/>
        </w:rPr>
        <w:t>Химический эксперимент: качественное определение содержания кислорода в воздухе</w:t>
      </w:r>
      <w:r w:rsidR="001346D3">
        <w:rPr>
          <w:lang w:val="ru-RU"/>
        </w:rPr>
        <w:t xml:space="preserve">; </w:t>
      </w:r>
      <w:r w:rsidRPr="001470A8">
        <w:rPr>
          <w:lang w:val="ru-RU"/>
        </w:rPr>
        <w:t>получ</w:t>
      </w:r>
      <w:r w:rsidRPr="001470A8">
        <w:rPr>
          <w:lang w:val="ru-RU"/>
        </w:rPr>
        <w:t>е</w:t>
      </w:r>
      <w:r w:rsidRPr="001470A8">
        <w:rPr>
          <w:lang w:val="ru-RU"/>
        </w:rPr>
        <w:t>ние, собирание, распознавание и изучени</w:t>
      </w:r>
      <w:r w:rsidR="001346D3">
        <w:rPr>
          <w:lang w:val="ru-RU"/>
        </w:rPr>
        <w:t xml:space="preserve">е свойств кислорода; наблюдение </w:t>
      </w:r>
      <w:r w:rsidRPr="001470A8">
        <w:rPr>
          <w:lang w:val="ru-RU"/>
        </w:rPr>
        <w:t>взаимодействия в</w:t>
      </w:r>
      <w:r w:rsidRPr="001470A8">
        <w:rPr>
          <w:lang w:val="ru-RU"/>
        </w:rPr>
        <w:t>е</w:t>
      </w:r>
      <w:r w:rsidRPr="001470A8">
        <w:rPr>
          <w:lang w:val="ru-RU"/>
        </w:rPr>
        <w:t>ществ с кислородом и условия возн</w:t>
      </w:r>
      <w:r w:rsidR="001346D3">
        <w:rPr>
          <w:lang w:val="ru-RU"/>
        </w:rPr>
        <w:t xml:space="preserve">икновения и прекращения горения </w:t>
      </w:r>
      <w:r w:rsidRPr="001470A8">
        <w:rPr>
          <w:lang w:val="ru-RU"/>
        </w:rPr>
        <w:t>(пожара); ознакомление с образцами оксидов и описание их свойств; получение, собирание,</w:t>
      </w:r>
      <w:r w:rsidR="001346D3">
        <w:rPr>
          <w:lang w:val="ru-RU"/>
        </w:rPr>
        <w:t xml:space="preserve"> </w:t>
      </w:r>
      <w:r w:rsidRPr="001470A8">
        <w:rPr>
          <w:lang w:val="ru-RU"/>
        </w:rPr>
        <w:t>распознавание и изучение свойств водорода (горение); вз</w:t>
      </w:r>
      <w:r w:rsidR="001346D3">
        <w:rPr>
          <w:lang w:val="ru-RU"/>
        </w:rPr>
        <w:t xml:space="preserve">аимодействие водорода с оксидом </w:t>
      </w:r>
      <w:r w:rsidRPr="001470A8">
        <w:rPr>
          <w:lang w:val="ru-RU"/>
        </w:rPr>
        <w:t>меди(11) (возможно использов</w:t>
      </w:r>
      <w:r w:rsidRPr="001470A8">
        <w:rPr>
          <w:lang w:val="ru-RU"/>
        </w:rPr>
        <w:t>а</w:t>
      </w:r>
      <w:r w:rsidRPr="001470A8">
        <w:rPr>
          <w:lang w:val="ru-RU"/>
        </w:rPr>
        <w:t>ние видеоматериало</w:t>
      </w:r>
      <w:r w:rsidR="001346D3">
        <w:rPr>
          <w:lang w:val="ru-RU"/>
        </w:rPr>
        <w:t xml:space="preserve">в); наблюдение образцов веществ </w:t>
      </w:r>
      <w:r w:rsidRPr="001470A8">
        <w:rPr>
          <w:lang w:val="ru-RU"/>
        </w:rPr>
        <w:t>количеством 1 моль; исследование особе</w:t>
      </w:r>
      <w:r w:rsidRPr="001470A8">
        <w:rPr>
          <w:lang w:val="ru-RU"/>
        </w:rPr>
        <w:t>н</w:t>
      </w:r>
      <w:r w:rsidRPr="001470A8">
        <w:rPr>
          <w:lang w:val="ru-RU"/>
        </w:rPr>
        <w:t xml:space="preserve">ностей </w:t>
      </w:r>
      <w:r w:rsidR="001346D3">
        <w:rPr>
          <w:lang w:val="ru-RU"/>
        </w:rPr>
        <w:t xml:space="preserve">растворения веществ с различной </w:t>
      </w:r>
      <w:r w:rsidRPr="001470A8">
        <w:rPr>
          <w:lang w:val="ru-RU"/>
        </w:rPr>
        <w:t>растворимостью; приготовление растворов с определё</w:t>
      </w:r>
      <w:r w:rsidRPr="001470A8">
        <w:rPr>
          <w:lang w:val="ru-RU"/>
        </w:rPr>
        <w:t>н</w:t>
      </w:r>
      <w:r w:rsidRPr="001470A8">
        <w:rPr>
          <w:lang w:val="ru-RU"/>
        </w:rPr>
        <w:t>н</w:t>
      </w:r>
      <w:r w:rsidR="001346D3">
        <w:rPr>
          <w:lang w:val="ru-RU"/>
        </w:rPr>
        <w:t xml:space="preserve">ой массовой долей растворённого </w:t>
      </w:r>
      <w:r w:rsidRPr="001470A8">
        <w:rPr>
          <w:lang w:val="ru-RU"/>
        </w:rPr>
        <w:t>вещества; взаимодействие воды с металлами (натрием и ка</w:t>
      </w:r>
      <w:r w:rsidR="001346D3">
        <w:rPr>
          <w:lang w:val="ru-RU"/>
        </w:rPr>
        <w:t>л</w:t>
      </w:r>
      <w:r w:rsidR="001346D3">
        <w:rPr>
          <w:lang w:val="ru-RU"/>
        </w:rPr>
        <w:t>ь</w:t>
      </w:r>
      <w:r w:rsidR="001346D3">
        <w:rPr>
          <w:lang w:val="ru-RU"/>
        </w:rPr>
        <w:t xml:space="preserve">цием) (возможно использование </w:t>
      </w:r>
      <w:r w:rsidRPr="001470A8">
        <w:rPr>
          <w:lang w:val="ru-RU"/>
        </w:rPr>
        <w:t>видеоматериалов); определение растворов кислот и</w:t>
      </w:r>
      <w:r w:rsidR="001346D3">
        <w:rPr>
          <w:lang w:val="ru-RU"/>
        </w:rPr>
        <w:t xml:space="preserve"> щелочей с помощью индикаторов; </w:t>
      </w:r>
      <w:r w:rsidRPr="001470A8">
        <w:rPr>
          <w:lang w:val="ru-RU"/>
        </w:rPr>
        <w:t>исследование образцов неорганических веществ различны</w:t>
      </w:r>
      <w:r w:rsidR="001346D3">
        <w:rPr>
          <w:lang w:val="ru-RU"/>
        </w:rPr>
        <w:t>х классов; н</w:t>
      </w:r>
      <w:r w:rsidR="001346D3">
        <w:rPr>
          <w:lang w:val="ru-RU"/>
        </w:rPr>
        <w:t>а</w:t>
      </w:r>
      <w:r w:rsidR="001346D3">
        <w:rPr>
          <w:lang w:val="ru-RU"/>
        </w:rPr>
        <w:t xml:space="preserve">блюдение изменения </w:t>
      </w:r>
      <w:r w:rsidRPr="001470A8">
        <w:rPr>
          <w:lang w:val="ru-RU"/>
        </w:rPr>
        <w:t>окраски индикаторов в растворах кислот и щелочей; изуч</w:t>
      </w:r>
      <w:r w:rsidR="001346D3">
        <w:rPr>
          <w:lang w:val="ru-RU"/>
        </w:rPr>
        <w:t>ение взаимодейс</w:t>
      </w:r>
      <w:r w:rsidR="001346D3">
        <w:rPr>
          <w:lang w:val="ru-RU"/>
        </w:rPr>
        <w:t>т</w:t>
      </w:r>
      <w:r w:rsidR="001346D3">
        <w:rPr>
          <w:lang w:val="ru-RU"/>
        </w:rPr>
        <w:t xml:space="preserve">вия оксида меди </w:t>
      </w:r>
      <w:r w:rsidRPr="001470A8">
        <w:rPr>
          <w:lang w:val="ru-RU"/>
        </w:rPr>
        <w:t>(Л) с раствором серной кислоты, кислот с металлами, р</w:t>
      </w:r>
      <w:r w:rsidR="001346D3">
        <w:rPr>
          <w:lang w:val="ru-RU"/>
        </w:rPr>
        <w:t xml:space="preserve">еакций нейтрализации; получение </w:t>
      </w:r>
      <w:r w:rsidRPr="001470A8">
        <w:rPr>
          <w:lang w:val="ru-RU"/>
        </w:rPr>
        <w:t>нерастворимых оснований, вытеснение одного металла д</w:t>
      </w:r>
      <w:r w:rsidR="001346D3">
        <w:rPr>
          <w:lang w:val="ru-RU"/>
        </w:rPr>
        <w:t>ругим из раствора соли; реш</w:t>
      </w:r>
      <w:r w:rsidR="001346D3">
        <w:rPr>
          <w:lang w:val="ru-RU"/>
        </w:rPr>
        <w:t>е</w:t>
      </w:r>
      <w:r w:rsidR="001346D3">
        <w:rPr>
          <w:lang w:val="ru-RU"/>
        </w:rPr>
        <w:t xml:space="preserve">ние </w:t>
      </w:r>
      <w:r w:rsidRPr="001470A8">
        <w:rPr>
          <w:lang w:val="ru-RU"/>
        </w:rPr>
        <w:t>экспериментальных задач по теме «Важнейшие классы неорганических соединений».</w:t>
      </w:r>
    </w:p>
    <w:p w:rsidR="001470A8" w:rsidRPr="001470A8" w:rsidRDefault="001470A8" w:rsidP="00F72A50">
      <w:pPr>
        <w:ind w:firstLine="284"/>
        <w:jc w:val="both"/>
        <w:rPr>
          <w:lang w:val="ru-RU"/>
        </w:rPr>
      </w:pPr>
      <w:r w:rsidRPr="001470A8">
        <w:rPr>
          <w:lang w:val="ru-RU"/>
        </w:rPr>
        <w:t>Периодически</w:t>
      </w:r>
      <w:r w:rsidR="00F72A50">
        <w:rPr>
          <w:lang w:val="ru-RU"/>
        </w:rPr>
        <w:t xml:space="preserve">й закон и Периодическая система </w:t>
      </w:r>
      <w:r w:rsidRPr="001470A8">
        <w:rPr>
          <w:lang w:val="ru-RU"/>
        </w:rPr>
        <w:t>химических элементов Д. И. Менделеева. Строение атомов.</w:t>
      </w:r>
    </w:p>
    <w:p w:rsidR="001470A8" w:rsidRPr="00F72A50" w:rsidRDefault="001470A8" w:rsidP="001470A8">
      <w:pPr>
        <w:ind w:firstLine="284"/>
        <w:jc w:val="both"/>
        <w:rPr>
          <w:b/>
          <w:lang w:val="ru-RU"/>
        </w:rPr>
      </w:pPr>
      <w:r w:rsidRPr="00F72A50">
        <w:rPr>
          <w:b/>
          <w:lang w:val="ru-RU"/>
        </w:rPr>
        <w:t>Химическая связь. Окислительно-восстановительные реакции</w:t>
      </w:r>
    </w:p>
    <w:p w:rsidR="001470A8" w:rsidRPr="001470A8" w:rsidRDefault="001470A8" w:rsidP="00F72A50">
      <w:pPr>
        <w:ind w:firstLine="284"/>
        <w:jc w:val="both"/>
        <w:rPr>
          <w:lang w:val="ru-RU"/>
        </w:rPr>
      </w:pPr>
      <w:r w:rsidRPr="001470A8">
        <w:rPr>
          <w:lang w:val="ru-RU"/>
        </w:rPr>
        <w:t>Первые попытки классификации химических элеме</w:t>
      </w:r>
      <w:r w:rsidR="00F72A50">
        <w:rPr>
          <w:lang w:val="ru-RU"/>
        </w:rPr>
        <w:t xml:space="preserve">нтов. Понятие о группах сходных </w:t>
      </w:r>
      <w:r w:rsidRPr="001470A8">
        <w:rPr>
          <w:lang w:val="ru-RU"/>
        </w:rPr>
        <w:t>элементов (щелочные и щелочноземельные металлы, гало</w:t>
      </w:r>
      <w:r w:rsidR="00F72A50">
        <w:rPr>
          <w:lang w:val="ru-RU"/>
        </w:rPr>
        <w:t xml:space="preserve">гены, инертные газы). Элементы, </w:t>
      </w:r>
      <w:r w:rsidRPr="001470A8">
        <w:rPr>
          <w:lang w:val="ru-RU"/>
        </w:rPr>
        <w:t>которые образ</w:t>
      </w:r>
      <w:r w:rsidRPr="001470A8">
        <w:rPr>
          <w:lang w:val="ru-RU"/>
        </w:rPr>
        <w:t>у</w:t>
      </w:r>
      <w:r w:rsidRPr="001470A8">
        <w:rPr>
          <w:lang w:val="ru-RU"/>
        </w:rPr>
        <w:t>ют амфотерные оксиды и гидроксиды.</w:t>
      </w:r>
    </w:p>
    <w:p w:rsidR="001470A8" w:rsidRPr="001470A8" w:rsidRDefault="001470A8" w:rsidP="001470A8">
      <w:pPr>
        <w:ind w:firstLine="284"/>
        <w:jc w:val="both"/>
        <w:rPr>
          <w:lang w:val="ru-RU"/>
        </w:rPr>
      </w:pPr>
      <w:r w:rsidRPr="001470A8">
        <w:rPr>
          <w:lang w:val="ru-RU"/>
        </w:rPr>
        <w:t>Периодический закон. Периодическая система химических элементов Д. И. Менделеева.</w:t>
      </w:r>
    </w:p>
    <w:p w:rsidR="001470A8" w:rsidRPr="001470A8" w:rsidRDefault="001470A8" w:rsidP="00F72A50">
      <w:pPr>
        <w:ind w:firstLine="284"/>
        <w:jc w:val="both"/>
        <w:rPr>
          <w:lang w:val="ru-RU"/>
        </w:rPr>
      </w:pPr>
      <w:r w:rsidRPr="001470A8">
        <w:rPr>
          <w:lang w:val="ru-RU"/>
        </w:rPr>
        <w:t>Короткопериодная и длиннопери- одная формы П</w:t>
      </w:r>
      <w:r w:rsidR="00F72A50">
        <w:rPr>
          <w:lang w:val="ru-RU"/>
        </w:rPr>
        <w:t xml:space="preserve">ериодической системы химических </w:t>
      </w:r>
      <w:r w:rsidRPr="001470A8">
        <w:rPr>
          <w:lang w:val="ru-RU"/>
        </w:rPr>
        <w:t>элементов Д. И. Менделеева. Периоды и группы. Физич</w:t>
      </w:r>
      <w:r w:rsidR="00F72A50">
        <w:rPr>
          <w:lang w:val="ru-RU"/>
        </w:rPr>
        <w:t xml:space="preserve">еский смысл порядкового номера, </w:t>
      </w:r>
      <w:r w:rsidRPr="001470A8">
        <w:rPr>
          <w:lang w:val="ru-RU"/>
        </w:rPr>
        <w:t>номеров периода и группы элемента.</w:t>
      </w:r>
    </w:p>
    <w:p w:rsidR="001470A8" w:rsidRPr="001470A8" w:rsidRDefault="001470A8" w:rsidP="00F72A50">
      <w:pPr>
        <w:ind w:firstLine="284"/>
        <w:jc w:val="both"/>
        <w:rPr>
          <w:lang w:val="ru-RU"/>
        </w:rPr>
      </w:pPr>
      <w:r w:rsidRPr="001470A8">
        <w:rPr>
          <w:lang w:val="ru-RU"/>
        </w:rPr>
        <w:t xml:space="preserve">Строение атомов. Состав атомных ядер. Изотопы. </w:t>
      </w:r>
      <w:r w:rsidR="00F72A50">
        <w:rPr>
          <w:lang w:val="ru-RU"/>
        </w:rPr>
        <w:t xml:space="preserve">Электроны. Строение электронных </w:t>
      </w:r>
      <w:r w:rsidRPr="001470A8">
        <w:rPr>
          <w:lang w:val="ru-RU"/>
        </w:rPr>
        <w:t>оболочек атомов первых 20 химических элемен</w:t>
      </w:r>
      <w:r w:rsidR="00F72A50">
        <w:rPr>
          <w:lang w:val="ru-RU"/>
        </w:rPr>
        <w:t>тов Периодической системы Д. И.</w:t>
      </w:r>
      <w:r w:rsidRPr="001470A8">
        <w:rPr>
          <w:lang w:val="ru-RU"/>
        </w:rPr>
        <w:t>Менделеева. Характер</w:t>
      </w:r>
      <w:r w:rsidRPr="001470A8">
        <w:rPr>
          <w:lang w:val="ru-RU"/>
        </w:rPr>
        <w:t>и</w:t>
      </w:r>
      <w:r w:rsidRPr="001470A8">
        <w:rPr>
          <w:lang w:val="ru-RU"/>
        </w:rPr>
        <w:t xml:space="preserve">стика химического элемента по его положению в </w:t>
      </w:r>
      <w:r w:rsidR="00F72A50">
        <w:rPr>
          <w:lang w:val="ru-RU"/>
        </w:rPr>
        <w:t xml:space="preserve">Периодической </w:t>
      </w:r>
      <w:r w:rsidRPr="001470A8">
        <w:rPr>
          <w:lang w:val="ru-RU"/>
        </w:rPr>
        <w:t>системе Д. И. Менделеева.</w:t>
      </w:r>
    </w:p>
    <w:p w:rsidR="001470A8" w:rsidRPr="001470A8" w:rsidRDefault="001470A8" w:rsidP="00F72A50">
      <w:pPr>
        <w:ind w:firstLine="284"/>
        <w:jc w:val="both"/>
        <w:rPr>
          <w:lang w:val="ru-RU"/>
        </w:rPr>
      </w:pPr>
      <w:r w:rsidRPr="001470A8">
        <w:rPr>
          <w:lang w:val="ru-RU"/>
        </w:rPr>
        <w:t>Закономерности изменения радиуса атомов химиче</w:t>
      </w:r>
      <w:r w:rsidR="00F72A50">
        <w:rPr>
          <w:lang w:val="ru-RU"/>
        </w:rPr>
        <w:t xml:space="preserve">ских элементов, металлических и </w:t>
      </w:r>
      <w:r w:rsidRPr="001470A8">
        <w:rPr>
          <w:lang w:val="ru-RU"/>
        </w:rPr>
        <w:t>немета</w:t>
      </w:r>
      <w:r w:rsidRPr="001470A8">
        <w:rPr>
          <w:lang w:val="ru-RU"/>
        </w:rPr>
        <w:t>л</w:t>
      </w:r>
      <w:r w:rsidRPr="001470A8">
        <w:rPr>
          <w:lang w:val="ru-RU"/>
        </w:rPr>
        <w:t>лических свойств по группам и периодам. З</w:t>
      </w:r>
      <w:r w:rsidR="00F72A50">
        <w:rPr>
          <w:lang w:val="ru-RU"/>
        </w:rPr>
        <w:t xml:space="preserve">начение Периодического закона и </w:t>
      </w:r>
      <w:r w:rsidRPr="001470A8">
        <w:rPr>
          <w:lang w:val="ru-RU"/>
        </w:rPr>
        <w:t>Периодической си</w:t>
      </w:r>
      <w:r w:rsidRPr="001470A8">
        <w:rPr>
          <w:lang w:val="ru-RU"/>
        </w:rPr>
        <w:t>с</w:t>
      </w:r>
      <w:r w:rsidRPr="001470A8">
        <w:rPr>
          <w:lang w:val="ru-RU"/>
        </w:rPr>
        <w:t>темы химических элементов для развития на</w:t>
      </w:r>
      <w:r w:rsidR="00F72A50">
        <w:rPr>
          <w:lang w:val="ru-RU"/>
        </w:rPr>
        <w:t>уки и практики. Д. И.</w:t>
      </w:r>
      <w:r w:rsidRPr="001470A8">
        <w:rPr>
          <w:lang w:val="ru-RU"/>
        </w:rPr>
        <w:t>Менделеев — учёный и гражд</w:t>
      </w:r>
      <w:r w:rsidRPr="001470A8">
        <w:rPr>
          <w:lang w:val="ru-RU"/>
        </w:rPr>
        <w:t>а</w:t>
      </w:r>
      <w:r w:rsidRPr="001470A8">
        <w:rPr>
          <w:lang w:val="ru-RU"/>
        </w:rPr>
        <w:t>нин.</w:t>
      </w:r>
    </w:p>
    <w:p w:rsidR="001470A8" w:rsidRPr="001470A8" w:rsidRDefault="001470A8" w:rsidP="00F72A50">
      <w:pPr>
        <w:ind w:firstLine="284"/>
        <w:jc w:val="both"/>
        <w:rPr>
          <w:lang w:val="ru-RU"/>
        </w:rPr>
      </w:pPr>
      <w:r w:rsidRPr="001470A8">
        <w:rPr>
          <w:lang w:val="ru-RU"/>
        </w:rPr>
        <w:t>Химическая связь. Ковалентная (полярная и неполярная</w:t>
      </w:r>
      <w:r w:rsidR="00F72A50">
        <w:rPr>
          <w:lang w:val="ru-RU"/>
        </w:rPr>
        <w:t xml:space="preserve">) связь. Электроотрицательность </w:t>
      </w:r>
      <w:r w:rsidRPr="001470A8">
        <w:rPr>
          <w:lang w:val="ru-RU"/>
        </w:rPr>
        <w:t>хим</w:t>
      </w:r>
      <w:r w:rsidRPr="001470A8">
        <w:rPr>
          <w:lang w:val="ru-RU"/>
        </w:rPr>
        <w:t>и</w:t>
      </w:r>
      <w:r w:rsidRPr="001470A8">
        <w:rPr>
          <w:lang w:val="ru-RU"/>
        </w:rPr>
        <w:t>ческих элементов. Ионная связь.</w:t>
      </w:r>
    </w:p>
    <w:p w:rsidR="001470A8" w:rsidRPr="001470A8" w:rsidRDefault="001470A8" w:rsidP="00F72A50">
      <w:pPr>
        <w:ind w:firstLine="284"/>
        <w:jc w:val="both"/>
        <w:rPr>
          <w:lang w:val="ru-RU"/>
        </w:rPr>
      </w:pPr>
      <w:r w:rsidRPr="001470A8">
        <w:rPr>
          <w:lang w:val="ru-RU"/>
        </w:rPr>
        <w:t>Степень окисления. Окислительно-восстановительны</w:t>
      </w:r>
      <w:r w:rsidR="00F72A50">
        <w:rPr>
          <w:lang w:val="ru-RU"/>
        </w:rPr>
        <w:t xml:space="preserve">е реакции. Процессы окисления и </w:t>
      </w:r>
      <w:r w:rsidRPr="001470A8">
        <w:rPr>
          <w:lang w:val="ru-RU"/>
        </w:rPr>
        <w:t>восст</w:t>
      </w:r>
      <w:r w:rsidRPr="001470A8">
        <w:rPr>
          <w:lang w:val="ru-RU"/>
        </w:rPr>
        <w:t>а</w:t>
      </w:r>
      <w:r w:rsidRPr="001470A8">
        <w:rPr>
          <w:lang w:val="ru-RU"/>
        </w:rPr>
        <w:t>новления. Окислители и восстановители.</w:t>
      </w:r>
    </w:p>
    <w:p w:rsidR="001470A8" w:rsidRPr="001470A8" w:rsidRDefault="001470A8" w:rsidP="00F72A50">
      <w:pPr>
        <w:ind w:firstLine="284"/>
        <w:jc w:val="both"/>
        <w:rPr>
          <w:lang w:val="ru-RU"/>
        </w:rPr>
      </w:pPr>
      <w:r w:rsidRPr="001470A8">
        <w:rPr>
          <w:lang w:val="ru-RU"/>
        </w:rPr>
        <w:t>Химический эксперимент: изучение образцов</w:t>
      </w:r>
      <w:r w:rsidR="00F72A50">
        <w:rPr>
          <w:lang w:val="ru-RU"/>
        </w:rPr>
        <w:t xml:space="preserve"> веществ металлов и неметаллов; </w:t>
      </w:r>
      <w:r w:rsidRPr="001470A8">
        <w:rPr>
          <w:lang w:val="ru-RU"/>
        </w:rPr>
        <w:t>взаимодействие гидроксида цинка с растворами кисло</w:t>
      </w:r>
      <w:r w:rsidR="00F72A50">
        <w:rPr>
          <w:lang w:val="ru-RU"/>
        </w:rPr>
        <w:t xml:space="preserve">т и щелочей; проведение опытов, </w:t>
      </w:r>
      <w:r w:rsidRPr="001470A8">
        <w:rPr>
          <w:lang w:val="ru-RU"/>
        </w:rPr>
        <w:t>иллюстрирующих примеры окислительно-восстановительных реак</w:t>
      </w:r>
      <w:r w:rsidR="00F72A50">
        <w:rPr>
          <w:lang w:val="ru-RU"/>
        </w:rPr>
        <w:t xml:space="preserve">ций (горение, реакции </w:t>
      </w:r>
      <w:r w:rsidRPr="001470A8">
        <w:rPr>
          <w:lang w:val="ru-RU"/>
        </w:rPr>
        <w:t>разложения, соединения).</w:t>
      </w:r>
    </w:p>
    <w:p w:rsidR="001470A8" w:rsidRPr="00F72A50" w:rsidRDefault="001470A8" w:rsidP="001470A8">
      <w:pPr>
        <w:ind w:firstLine="284"/>
        <w:jc w:val="both"/>
        <w:rPr>
          <w:b/>
          <w:lang w:val="ru-RU"/>
        </w:rPr>
      </w:pPr>
      <w:r w:rsidRPr="00F72A50">
        <w:rPr>
          <w:b/>
          <w:lang w:val="ru-RU"/>
        </w:rPr>
        <w:t>Межпредметные связи</w:t>
      </w:r>
    </w:p>
    <w:p w:rsidR="001470A8" w:rsidRPr="001470A8" w:rsidRDefault="001470A8" w:rsidP="00F72A50">
      <w:pPr>
        <w:ind w:firstLine="284"/>
        <w:jc w:val="both"/>
        <w:rPr>
          <w:lang w:val="ru-RU"/>
        </w:rPr>
      </w:pPr>
      <w:r w:rsidRPr="001470A8">
        <w:rPr>
          <w:lang w:val="ru-RU"/>
        </w:rPr>
        <w:t xml:space="preserve">Реализация межпредметных связей при изучении химии </w:t>
      </w:r>
      <w:r w:rsidR="00F72A50">
        <w:rPr>
          <w:lang w:val="ru-RU"/>
        </w:rPr>
        <w:t xml:space="preserve">в 8 классе осуществляется через </w:t>
      </w:r>
      <w:r w:rsidRPr="001470A8">
        <w:rPr>
          <w:lang w:val="ru-RU"/>
        </w:rPr>
        <w:t>и</w:t>
      </w:r>
      <w:r w:rsidRPr="001470A8">
        <w:rPr>
          <w:lang w:val="ru-RU"/>
        </w:rPr>
        <w:t>с</w:t>
      </w:r>
      <w:r w:rsidRPr="001470A8">
        <w:rPr>
          <w:lang w:val="ru-RU"/>
        </w:rPr>
        <w:t>пользование как общих естественно-научных понятий, так и понятий, являющихся системными для отдельных предметов естественно-научного цикла.</w:t>
      </w:r>
    </w:p>
    <w:p w:rsidR="001470A8" w:rsidRPr="001470A8" w:rsidRDefault="001470A8" w:rsidP="00F72A50">
      <w:pPr>
        <w:ind w:firstLine="284"/>
        <w:jc w:val="both"/>
        <w:rPr>
          <w:lang w:val="ru-RU"/>
        </w:rPr>
      </w:pPr>
      <w:r w:rsidRPr="001470A8">
        <w:rPr>
          <w:lang w:val="ru-RU"/>
        </w:rPr>
        <w:t>Общие естественно-научные понятия: научный факт, гипотеза,</w:t>
      </w:r>
      <w:r w:rsidR="00F72A50">
        <w:rPr>
          <w:lang w:val="ru-RU"/>
        </w:rPr>
        <w:t xml:space="preserve"> теория, закон, анализ, синтез, </w:t>
      </w:r>
      <w:r w:rsidRPr="001470A8">
        <w:rPr>
          <w:lang w:val="ru-RU"/>
        </w:rPr>
        <w:t>классификация, периодичность, наблюдение, экспери</w:t>
      </w:r>
      <w:r w:rsidR="00F72A50">
        <w:rPr>
          <w:lang w:val="ru-RU"/>
        </w:rPr>
        <w:t xml:space="preserve">мент, моделирование, измерение, </w:t>
      </w:r>
      <w:r w:rsidRPr="001470A8">
        <w:rPr>
          <w:lang w:val="ru-RU"/>
        </w:rPr>
        <w:t>модель, явление.</w:t>
      </w:r>
    </w:p>
    <w:p w:rsidR="001470A8" w:rsidRPr="001470A8" w:rsidRDefault="001470A8" w:rsidP="00F72A50">
      <w:pPr>
        <w:ind w:firstLine="284"/>
        <w:jc w:val="both"/>
        <w:rPr>
          <w:lang w:val="ru-RU"/>
        </w:rPr>
      </w:pPr>
      <w:r w:rsidRPr="001470A8">
        <w:rPr>
          <w:lang w:val="ru-RU"/>
        </w:rPr>
        <w:t>Физика: материя, атом, электрон, протон, нейтрон, ион, ну</w:t>
      </w:r>
      <w:r w:rsidR="00F72A50">
        <w:rPr>
          <w:lang w:val="ru-RU"/>
        </w:rPr>
        <w:t xml:space="preserve">клид, изотопы, радиоактивность, </w:t>
      </w:r>
      <w:r w:rsidRPr="001470A8">
        <w:rPr>
          <w:lang w:val="ru-RU"/>
        </w:rPr>
        <w:t>м</w:t>
      </w:r>
      <w:r w:rsidRPr="001470A8">
        <w:rPr>
          <w:lang w:val="ru-RU"/>
        </w:rPr>
        <w:t>о</w:t>
      </w:r>
      <w:r w:rsidRPr="001470A8">
        <w:rPr>
          <w:lang w:val="ru-RU"/>
        </w:rPr>
        <w:t>лекула, электрический заряд, вещество, тело, объём, агре</w:t>
      </w:r>
      <w:r w:rsidR="00F72A50">
        <w:rPr>
          <w:lang w:val="ru-RU"/>
        </w:rPr>
        <w:t xml:space="preserve">гатное состояние вещества, газ, </w:t>
      </w:r>
      <w:r w:rsidRPr="001470A8">
        <w:rPr>
          <w:lang w:val="ru-RU"/>
        </w:rPr>
        <w:t>физич</w:t>
      </w:r>
      <w:r w:rsidRPr="001470A8">
        <w:rPr>
          <w:lang w:val="ru-RU"/>
        </w:rPr>
        <w:t>е</w:t>
      </w:r>
      <w:r w:rsidRPr="001470A8">
        <w:rPr>
          <w:lang w:val="ru-RU"/>
        </w:rPr>
        <w:t>ские величины, единицы измерения, космос, планеты, звёзды, Солнце.</w:t>
      </w:r>
    </w:p>
    <w:p w:rsidR="001470A8" w:rsidRPr="001470A8" w:rsidRDefault="001470A8" w:rsidP="001470A8">
      <w:pPr>
        <w:ind w:firstLine="284"/>
        <w:jc w:val="both"/>
        <w:rPr>
          <w:lang w:val="ru-RU"/>
        </w:rPr>
      </w:pPr>
      <w:r w:rsidRPr="001470A8">
        <w:rPr>
          <w:lang w:val="ru-RU"/>
        </w:rPr>
        <w:t>Биология: фотосинтез, дыхание, биосфера.</w:t>
      </w:r>
    </w:p>
    <w:p w:rsidR="00F72A50" w:rsidRPr="00F71A9C" w:rsidRDefault="001470A8" w:rsidP="00F71A9C">
      <w:pPr>
        <w:ind w:firstLine="284"/>
        <w:jc w:val="both"/>
        <w:rPr>
          <w:lang w:val="ru-RU"/>
        </w:rPr>
      </w:pPr>
      <w:r w:rsidRPr="001470A8">
        <w:rPr>
          <w:lang w:val="ru-RU"/>
        </w:rPr>
        <w:t>География: атмосфера, гидросфера, минералы, горн</w:t>
      </w:r>
      <w:r w:rsidR="00F72A50">
        <w:rPr>
          <w:lang w:val="ru-RU"/>
        </w:rPr>
        <w:t xml:space="preserve">ые породы, полезные ископаемые, </w:t>
      </w:r>
      <w:r w:rsidRPr="001470A8">
        <w:rPr>
          <w:lang w:val="ru-RU"/>
        </w:rPr>
        <w:t>топливо, водные ресурсы.</w:t>
      </w:r>
    </w:p>
    <w:p w:rsidR="001470A8" w:rsidRPr="00F72A50" w:rsidRDefault="001470A8" w:rsidP="001470A8">
      <w:pPr>
        <w:ind w:firstLine="284"/>
        <w:jc w:val="both"/>
        <w:rPr>
          <w:b/>
          <w:lang w:val="ru-RU"/>
        </w:rPr>
      </w:pPr>
      <w:r w:rsidRPr="00F72A50">
        <w:rPr>
          <w:b/>
          <w:lang w:val="ru-RU"/>
        </w:rPr>
        <w:t>9 КЛАСС</w:t>
      </w:r>
    </w:p>
    <w:p w:rsidR="001470A8" w:rsidRPr="00F72A50" w:rsidRDefault="001470A8" w:rsidP="001470A8">
      <w:pPr>
        <w:ind w:firstLine="284"/>
        <w:jc w:val="both"/>
        <w:rPr>
          <w:b/>
          <w:lang w:val="ru-RU"/>
        </w:rPr>
      </w:pPr>
      <w:r w:rsidRPr="00F72A50">
        <w:rPr>
          <w:b/>
          <w:lang w:val="ru-RU"/>
        </w:rPr>
        <w:t>Вещество и химическая реакция</w:t>
      </w:r>
    </w:p>
    <w:p w:rsidR="001470A8" w:rsidRPr="001470A8" w:rsidRDefault="001470A8" w:rsidP="001470A8">
      <w:pPr>
        <w:ind w:firstLine="284"/>
        <w:jc w:val="both"/>
        <w:rPr>
          <w:lang w:val="ru-RU"/>
        </w:rPr>
      </w:pPr>
      <w:r w:rsidRPr="001470A8">
        <w:rPr>
          <w:lang w:val="ru-RU"/>
        </w:rPr>
        <w:t>Периодический закон. Периодическая система химических элементов Д. И. Менделеева.</w:t>
      </w:r>
    </w:p>
    <w:p w:rsidR="001470A8" w:rsidRPr="001470A8" w:rsidRDefault="001470A8" w:rsidP="00F72A50">
      <w:pPr>
        <w:ind w:firstLine="284"/>
        <w:jc w:val="both"/>
        <w:rPr>
          <w:lang w:val="ru-RU"/>
        </w:rPr>
      </w:pPr>
      <w:r w:rsidRPr="001470A8">
        <w:rPr>
          <w:lang w:val="ru-RU"/>
        </w:rPr>
        <w:t>Строение атомов. Закономерности в изменении свойств х</w:t>
      </w:r>
      <w:r w:rsidR="00F72A50">
        <w:rPr>
          <w:lang w:val="ru-RU"/>
        </w:rPr>
        <w:t xml:space="preserve">имических элементов первых трёх </w:t>
      </w:r>
      <w:r w:rsidRPr="001470A8">
        <w:rPr>
          <w:lang w:val="ru-RU"/>
        </w:rPr>
        <w:t>п</w:t>
      </w:r>
      <w:r w:rsidRPr="001470A8">
        <w:rPr>
          <w:lang w:val="ru-RU"/>
        </w:rPr>
        <w:t>е</w:t>
      </w:r>
      <w:r w:rsidRPr="001470A8">
        <w:rPr>
          <w:lang w:val="ru-RU"/>
        </w:rPr>
        <w:t>риодов, калия, кальция и их соединений в соответствии с положением элементов в</w:t>
      </w:r>
      <w:r w:rsidR="00F72A50">
        <w:rPr>
          <w:lang w:val="ru-RU"/>
        </w:rPr>
        <w:t xml:space="preserve"> </w:t>
      </w:r>
      <w:r w:rsidRPr="001470A8">
        <w:rPr>
          <w:lang w:val="ru-RU"/>
        </w:rPr>
        <w:t>Периодической системе и строением их атомов.</w:t>
      </w:r>
    </w:p>
    <w:p w:rsidR="001470A8" w:rsidRPr="001470A8" w:rsidRDefault="001470A8" w:rsidP="00F72A50">
      <w:pPr>
        <w:ind w:firstLine="284"/>
        <w:jc w:val="both"/>
        <w:rPr>
          <w:lang w:val="ru-RU"/>
        </w:rPr>
      </w:pPr>
      <w:r w:rsidRPr="001470A8">
        <w:rPr>
          <w:lang w:val="ru-RU"/>
        </w:rPr>
        <w:t>Строение вещества: виды химической связи. Типы кристаллических решёток, зави</w:t>
      </w:r>
      <w:r w:rsidR="00F72A50">
        <w:rPr>
          <w:lang w:val="ru-RU"/>
        </w:rPr>
        <w:t xml:space="preserve">симость </w:t>
      </w:r>
      <w:r w:rsidRPr="001470A8">
        <w:rPr>
          <w:lang w:val="ru-RU"/>
        </w:rPr>
        <w:t>свойств вещества от типа кристаллической решётки и вида химической связи.</w:t>
      </w:r>
    </w:p>
    <w:p w:rsidR="001470A8" w:rsidRPr="001470A8" w:rsidRDefault="001470A8" w:rsidP="001470A8">
      <w:pPr>
        <w:ind w:firstLine="284"/>
        <w:jc w:val="both"/>
        <w:rPr>
          <w:lang w:val="ru-RU"/>
        </w:rPr>
      </w:pPr>
      <w:r w:rsidRPr="001470A8">
        <w:rPr>
          <w:lang w:val="ru-RU"/>
        </w:rPr>
        <w:t>Классификация и номенклатура неорганических веществ (международная и тривиальная).</w:t>
      </w:r>
    </w:p>
    <w:p w:rsidR="001470A8" w:rsidRPr="001470A8" w:rsidRDefault="001470A8" w:rsidP="001470A8">
      <w:pPr>
        <w:ind w:firstLine="284"/>
        <w:jc w:val="both"/>
        <w:rPr>
          <w:lang w:val="ru-RU"/>
        </w:rPr>
      </w:pPr>
      <w:r w:rsidRPr="001470A8">
        <w:rPr>
          <w:lang w:val="ru-RU"/>
        </w:rPr>
        <w:t>Химические свойства веществ, относящихся к различным классам неорганических соединений, генетическая связь неорганических веществ.</w:t>
      </w:r>
    </w:p>
    <w:p w:rsidR="001470A8" w:rsidRPr="001470A8" w:rsidRDefault="001470A8" w:rsidP="00F72A50">
      <w:pPr>
        <w:ind w:firstLine="284"/>
        <w:jc w:val="both"/>
        <w:rPr>
          <w:lang w:val="ru-RU"/>
        </w:rPr>
      </w:pPr>
      <w:r w:rsidRPr="001470A8">
        <w:rPr>
          <w:lang w:val="ru-RU"/>
        </w:rPr>
        <w:t>Классификация химических реакций по различны</w:t>
      </w:r>
      <w:r w:rsidR="00F72A50">
        <w:rPr>
          <w:lang w:val="ru-RU"/>
        </w:rPr>
        <w:t xml:space="preserve">м признакам (по числу и составу </w:t>
      </w:r>
      <w:r w:rsidRPr="001470A8">
        <w:rPr>
          <w:lang w:val="ru-RU"/>
        </w:rPr>
        <w:t>участву</w:t>
      </w:r>
      <w:r w:rsidRPr="001470A8">
        <w:rPr>
          <w:lang w:val="ru-RU"/>
        </w:rPr>
        <w:t>ю</w:t>
      </w:r>
      <w:r w:rsidRPr="001470A8">
        <w:rPr>
          <w:lang w:val="ru-RU"/>
        </w:rPr>
        <w:t xml:space="preserve">щих в реакции веществ, по тепловому эффекту, </w:t>
      </w:r>
      <w:r w:rsidR="00F72A50">
        <w:rPr>
          <w:lang w:val="ru-RU"/>
        </w:rPr>
        <w:t xml:space="preserve">по изменению степеней окисления </w:t>
      </w:r>
      <w:r w:rsidRPr="001470A8">
        <w:rPr>
          <w:lang w:val="ru-RU"/>
        </w:rPr>
        <w:t>химических элементов, по обратимости, по участию катализ</w:t>
      </w:r>
      <w:r w:rsidR="00F72A50">
        <w:rPr>
          <w:lang w:val="ru-RU"/>
        </w:rPr>
        <w:t xml:space="preserve">атора). Экзо- и эндотермические </w:t>
      </w:r>
      <w:r w:rsidRPr="001470A8">
        <w:rPr>
          <w:lang w:val="ru-RU"/>
        </w:rPr>
        <w:t>реакции, терм</w:t>
      </w:r>
      <w:r w:rsidRPr="001470A8">
        <w:rPr>
          <w:lang w:val="ru-RU"/>
        </w:rPr>
        <w:t>о</w:t>
      </w:r>
      <w:r w:rsidRPr="001470A8">
        <w:rPr>
          <w:lang w:val="ru-RU"/>
        </w:rPr>
        <w:t>химические уравнения.</w:t>
      </w:r>
    </w:p>
    <w:p w:rsidR="001470A8" w:rsidRPr="001470A8" w:rsidRDefault="001470A8" w:rsidP="00F72A50">
      <w:pPr>
        <w:ind w:firstLine="284"/>
        <w:jc w:val="both"/>
        <w:rPr>
          <w:lang w:val="ru-RU"/>
        </w:rPr>
      </w:pPr>
      <w:r w:rsidRPr="001470A8">
        <w:rPr>
          <w:lang w:val="ru-RU"/>
        </w:rPr>
        <w:t>Понятие о скорости химической реакции. Понятие об обр</w:t>
      </w:r>
      <w:r w:rsidR="00F72A50">
        <w:rPr>
          <w:lang w:val="ru-RU"/>
        </w:rPr>
        <w:t xml:space="preserve">атимых и необратимых химических </w:t>
      </w:r>
      <w:r w:rsidRPr="001470A8">
        <w:rPr>
          <w:lang w:val="ru-RU"/>
        </w:rPr>
        <w:t>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w:t>
      </w:r>
      <w:r w:rsidR="00F72A50">
        <w:rPr>
          <w:lang w:val="ru-RU"/>
        </w:rPr>
        <w:t xml:space="preserve"> </w:t>
      </w:r>
      <w:r w:rsidRPr="001470A8">
        <w:rPr>
          <w:lang w:val="ru-RU"/>
        </w:rPr>
        <w:t>равновесия.</w:t>
      </w:r>
    </w:p>
    <w:p w:rsidR="001470A8" w:rsidRPr="001470A8" w:rsidRDefault="001470A8" w:rsidP="00F72A50">
      <w:pPr>
        <w:ind w:firstLine="284"/>
        <w:jc w:val="both"/>
        <w:rPr>
          <w:lang w:val="ru-RU"/>
        </w:rPr>
      </w:pPr>
      <w:r w:rsidRPr="001470A8">
        <w:rPr>
          <w:lang w:val="ru-RU"/>
        </w:rPr>
        <w:t>Окислительно-восстановительные реакции, электронный баланс окислительновосстановител</w:t>
      </w:r>
      <w:r w:rsidRPr="001470A8">
        <w:rPr>
          <w:lang w:val="ru-RU"/>
        </w:rPr>
        <w:t>ь</w:t>
      </w:r>
      <w:r w:rsidRPr="001470A8">
        <w:rPr>
          <w:lang w:val="ru-RU"/>
        </w:rPr>
        <w:t>ной реакции. Составление уравнений</w:t>
      </w:r>
      <w:r w:rsidR="00F72A50">
        <w:rPr>
          <w:lang w:val="ru-RU"/>
        </w:rPr>
        <w:t xml:space="preserve"> окислительно-восстановительных </w:t>
      </w:r>
      <w:r w:rsidRPr="001470A8">
        <w:rPr>
          <w:lang w:val="ru-RU"/>
        </w:rPr>
        <w:t>реакций с использованием метода электронного баланса.</w:t>
      </w:r>
    </w:p>
    <w:p w:rsidR="001470A8" w:rsidRPr="001470A8" w:rsidRDefault="001470A8" w:rsidP="001470A8">
      <w:pPr>
        <w:ind w:firstLine="284"/>
        <w:jc w:val="both"/>
        <w:rPr>
          <w:lang w:val="ru-RU"/>
        </w:rPr>
      </w:pPr>
      <w:r w:rsidRPr="001470A8">
        <w:rPr>
          <w:lang w:val="ru-RU"/>
        </w:rPr>
        <w:t>Теория электролитической диссоциации. Электролиты и неэлектролиты. Катионы, анионы.</w:t>
      </w:r>
    </w:p>
    <w:p w:rsidR="001470A8" w:rsidRPr="001470A8" w:rsidRDefault="001470A8" w:rsidP="001470A8">
      <w:pPr>
        <w:ind w:firstLine="284"/>
        <w:jc w:val="both"/>
        <w:rPr>
          <w:lang w:val="ru-RU"/>
        </w:rPr>
      </w:pPr>
      <w:r w:rsidRPr="001470A8">
        <w:rPr>
          <w:lang w:val="ru-RU"/>
        </w:rPr>
        <w:t>Механизм диссоциации веществ с различными видами химической связи. Степень диссоци</w:t>
      </w:r>
      <w:r w:rsidRPr="001470A8">
        <w:rPr>
          <w:lang w:val="ru-RU"/>
        </w:rPr>
        <w:t>а</w:t>
      </w:r>
      <w:r w:rsidRPr="001470A8">
        <w:rPr>
          <w:lang w:val="ru-RU"/>
        </w:rPr>
        <w:t>ции. Сильные и слабые электролиты.</w:t>
      </w:r>
    </w:p>
    <w:p w:rsidR="001470A8" w:rsidRPr="001470A8" w:rsidRDefault="001470A8" w:rsidP="00F72A50">
      <w:pPr>
        <w:ind w:firstLine="284"/>
        <w:jc w:val="both"/>
        <w:rPr>
          <w:lang w:val="ru-RU"/>
        </w:rPr>
      </w:pPr>
      <w:r w:rsidRPr="001470A8">
        <w:rPr>
          <w:lang w:val="ru-RU"/>
        </w:rPr>
        <w:t>Реакции ионного обмена. Условия протекания р</w:t>
      </w:r>
      <w:r w:rsidR="00F72A50">
        <w:rPr>
          <w:lang w:val="ru-RU"/>
        </w:rPr>
        <w:t xml:space="preserve">еакций ионного обмена, полные и </w:t>
      </w:r>
      <w:r w:rsidRPr="001470A8">
        <w:rPr>
          <w:lang w:val="ru-RU"/>
        </w:rPr>
        <w:t>сокращённые ионные уравнения реакций. Свойства ки</w:t>
      </w:r>
      <w:r w:rsidR="00F72A50">
        <w:rPr>
          <w:lang w:val="ru-RU"/>
        </w:rPr>
        <w:t xml:space="preserve">слот, оснований и солей в свете </w:t>
      </w:r>
      <w:r w:rsidRPr="001470A8">
        <w:rPr>
          <w:lang w:val="ru-RU"/>
        </w:rPr>
        <w:t>представлений об эле</w:t>
      </w:r>
      <w:r w:rsidRPr="001470A8">
        <w:rPr>
          <w:lang w:val="ru-RU"/>
        </w:rPr>
        <w:t>к</w:t>
      </w:r>
      <w:r w:rsidRPr="001470A8">
        <w:rPr>
          <w:lang w:val="ru-RU"/>
        </w:rPr>
        <w:t>тролитической диссоциации. Качественные реакции на ионы.</w:t>
      </w:r>
    </w:p>
    <w:p w:rsidR="001470A8" w:rsidRPr="001470A8" w:rsidRDefault="001470A8" w:rsidP="001470A8">
      <w:pPr>
        <w:ind w:firstLine="284"/>
        <w:jc w:val="both"/>
        <w:rPr>
          <w:lang w:val="ru-RU"/>
        </w:rPr>
      </w:pPr>
      <w:r w:rsidRPr="001470A8">
        <w:rPr>
          <w:lang w:val="ru-RU"/>
        </w:rPr>
        <w:t>Понятие о гидролизе солей.</w:t>
      </w:r>
    </w:p>
    <w:p w:rsidR="001470A8" w:rsidRPr="001470A8" w:rsidRDefault="001470A8" w:rsidP="00F72A50">
      <w:pPr>
        <w:ind w:firstLine="284"/>
        <w:jc w:val="both"/>
        <w:rPr>
          <w:lang w:val="ru-RU"/>
        </w:rPr>
      </w:pPr>
      <w:r w:rsidRPr="001470A8">
        <w:rPr>
          <w:lang w:val="ru-RU"/>
        </w:rPr>
        <w:t>Химический эксперимент: ознакомление с м</w:t>
      </w:r>
      <w:r w:rsidR="00F72A50">
        <w:rPr>
          <w:lang w:val="ru-RU"/>
        </w:rPr>
        <w:t xml:space="preserve">оделями кристаллических решёток </w:t>
      </w:r>
      <w:r w:rsidRPr="001470A8">
        <w:rPr>
          <w:lang w:val="ru-RU"/>
        </w:rPr>
        <w:t>неорганических веществ — металлов и неметаллов (гра</w:t>
      </w:r>
      <w:r w:rsidR="00F72A50">
        <w:rPr>
          <w:lang w:val="ru-RU"/>
        </w:rPr>
        <w:t xml:space="preserve">фита и алмаза), сложных веществ </w:t>
      </w:r>
      <w:r w:rsidRPr="001470A8">
        <w:rPr>
          <w:lang w:val="ru-RU"/>
        </w:rPr>
        <w:t>(хлорида натрия); иссл</w:t>
      </w:r>
      <w:r w:rsidRPr="001470A8">
        <w:rPr>
          <w:lang w:val="ru-RU"/>
        </w:rPr>
        <w:t>е</w:t>
      </w:r>
      <w:r w:rsidRPr="001470A8">
        <w:rPr>
          <w:lang w:val="ru-RU"/>
        </w:rPr>
        <w:t>дование зависимости скорости хи</w:t>
      </w:r>
      <w:r w:rsidR="00F72A50">
        <w:rPr>
          <w:lang w:val="ru-RU"/>
        </w:rPr>
        <w:t xml:space="preserve">мической реакции от воздействия </w:t>
      </w:r>
      <w:r w:rsidRPr="001470A8">
        <w:rPr>
          <w:lang w:val="ru-RU"/>
        </w:rPr>
        <w:t>различных факторов; исслед</w:t>
      </w:r>
      <w:r w:rsidRPr="001470A8">
        <w:rPr>
          <w:lang w:val="ru-RU"/>
        </w:rPr>
        <w:t>о</w:t>
      </w:r>
      <w:r w:rsidRPr="001470A8">
        <w:rPr>
          <w:lang w:val="ru-RU"/>
        </w:rPr>
        <w:t>вание электропроводно</w:t>
      </w:r>
      <w:r w:rsidR="00F72A50">
        <w:rPr>
          <w:lang w:val="ru-RU"/>
        </w:rPr>
        <w:t xml:space="preserve">сти растворов веществ, процесса </w:t>
      </w:r>
      <w:r w:rsidRPr="001470A8">
        <w:rPr>
          <w:lang w:val="ru-RU"/>
        </w:rPr>
        <w:t xml:space="preserve">диссоциации кислот, щелочей и солей (возможно </w:t>
      </w:r>
      <w:r w:rsidR="00F72A50">
        <w:rPr>
          <w:lang w:val="ru-RU"/>
        </w:rPr>
        <w:t xml:space="preserve">использование видеоматериалов); </w:t>
      </w:r>
      <w:r w:rsidRPr="001470A8">
        <w:rPr>
          <w:lang w:val="ru-RU"/>
        </w:rPr>
        <w:t>проведение опытов, иллюстрирующих признаки пр</w:t>
      </w:r>
      <w:r w:rsidR="00F72A50">
        <w:rPr>
          <w:lang w:val="ru-RU"/>
        </w:rPr>
        <w:t xml:space="preserve">отекания реакций ионного обмена </w:t>
      </w:r>
      <w:r w:rsidRPr="001470A8">
        <w:rPr>
          <w:lang w:val="ru-RU"/>
        </w:rPr>
        <w:t>(образование осадка, выделение газа, образование воды);</w:t>
      </w:r>
      <w:r w:rsidR="00F72A50">
        <w:rPr>
          <w:lang w:val="ru-RU"/>
        </w:rPr>
        <w:t xml:space="preserve"> опытов, иллюстрирующих примеры </w:t>
      </w:r>
      <w:r w:rsidRPr="001470A8">
        <w:rPr>
          <w:lang w:val="ru-RU"/>
        </w:rPr>
        <w:t>окислительно-восстановительных реакций (горение, р</w:t>
      </w:r>
      <w:r w:rsidR="00F72A50">
        <w:rPr>
          <w:lang w:val="ru-RU"/>
        </w:rPr>
        <w:t xml:space="preserve">еакции разложения, соединения); </w:t>
      </w:r>
      <w:r w:rsidRPr="001470A8">
        <w:rPr>
          <w:lang w:val="ru-RU"/>
        </w:rPr>
        <w:t>распознавание неорганических веществ с помощью качест</w:t>
      </w:r>
      <w:r w:rsidR="00F72A50">
        <w:rPr>
          <w:lang w:val="ru-RU"/>
        </w:rPr>
        <w:t>венных реа</w:t>
      </w:r>
      <w:r w:rsidR="00F72A50">
        <w:rPr>
          <w:lang w:val="ru-RU"/>
        </w:rPr>
        <w:t>к</w:t>
      </w:r>
      <w:r w:rsidR="00F72A50">
        <w:rPr>
          <w:lang w:val="ru-RU"/>
        </w:rPr>
        <w:t xml:space="preserve">ций на ионы; решение </w:t>
      </w:r>
      <w:r w:rsidRPr="001470A8">
        <w:rPr>
          <w:lang w:val="ru-RU"/>
        </w:rPr>
        <w:t>экспериментальных задач.</w:t>
      </w:r>
    </w:p>
    <w:p w:rsidR="001470A8" w:rsidRPr="00F72A50" w:rsidRDefault="001470A8" w:rsidP="001470A8">
      <w:pPr>
        <w:ind w:firstLine="284"/>
        <w:jc w:val="both"/>
        <w:rPr>
          <w:b/>
          <w:lang w:val="ru-RU"/>
        </w:rPr>
      </w:pPr>
      <w:r w:rsidRPr="00F72A50">
        <w:rPr>
          <w:b/>
          <w:lang w:val="ru-RU"/>
        </w:rPr>
        <w:t>Неметаллы и их соединения</w:t>
      </w:r>
    </w:p>
    <w:p w:rsidR="001470A8" w:rsidRPr="001470A8" w:rsidRDefault="001470A8" w:rsidP="00F72A50">
      <w:pPr>
        <w:ind w:firstLine="284"/>
        <w:jc w:val="both"/>
        <w:rPr>
          <w:lang w:val="ru-RU"/>
        </w:rPr>
      </w:pPr>
      <w:r w:rsidRPr="001470A8">
        <w:rPr>
          <w:lang w:val="ru-RU"/>
        </w:rPr>
        <w:t>Общая характеристика галогенов. Особенности строе</w:t>
      </w:r>
      <w:r w:rsidR="00F72A50">
        <w:rPr>
          <w:lang w:val="ru-RU"/>
        </w:rPr>
        <w:t xml:space="preserve">ния атомов, характерные степени </w:t>
      </w:r>
      <w:r w:rsidRPr="001470A8">
        <w:rPr>
          <w:lang w:val="ru-RU"/>
        </w:rPr>
        <w:t>окисл</w:t>
      </w:r>
      <w:r w:rsidRPr="001470A8">
        <w:rPr>
          <w:lang w:val="ru-RU"/>
        </w:rPr>
        <w:t>е</w:t>
      </w:r>
      <w:r w:rsidRPr="001470A8">
        <w:rPr>
          <w:lang w:val="ru-RU"/>
        </w:rPr>
        <w:t xml:space="preserve">ния. Строение и физические свойства простых </w:t>
      </w:r>
      <w:r w:rsidR="00F72A50">
        <w:rPr>
          <w:lang w:val="ru-RU"/>
        </w:rPr>
        <w:t xml:space="preserve">веществ — галогенов. Химические </w:t>
      </w:r>
      <w:r w:rsidRPr="001470A8">
        <w:rPr>
          <w:lang w:val="ru-RU"/>
        </w:rPr>
        <w:t>свойства на примере хлора (взаимодействие с металлами, неметаллами, щелочами).</w:t>
      </w:r>
    </w:p>
    <w:p w:rsidR="001470A8" w:rsidRPr="001470A8" w:rsidRDefault="001470A8" w:rsidP="00F72A50">
      <w:pPr>
        <w:ind w:firstLine="284"/>
        <w:jc w:val="both"/>
        <w:rPr>
          <w:lang w:val="ru-RU"/>
        </w:rPr>
      </w:pPr>
      <w:r w:rsidRPr="001470A8">
        <w:rPr>
          <w:lang w:val="ru-RU"/>
        </w:rPr>
        <w:t xml:space="preserve">Хлороводород. Соляная кислота, химические свойства, </w:t>
      </w:r>
      <w:r w:rsidR="00F72A50">
        <w:rPr>
          <w:lang w:val="ru-RU"/>
        </w:rPr>
        <w:t xml:space="preserve">получение, применение. Действие </w:t>
      </w:r>
      <w:r w:rsidRPr="001470A8">
        <w:rPr>
          <w:lang w:val="ru-RU"/>
        </w:rPr>
        <w:t>хлора и хлороводорода на организм человека. Важн</w:t>
      </w:r>
      <w:r w:rsidR="00F72A50">
        <w:rPr>
          <w:lang w:val="ru-RU"/>
        </w:rPr>
        <w:t xml:space="preserve">ейшие хлориды и их нахождение в </w:t>
      </w:r>
      <w:r w:rsidRPr="001470A8">
        <w:rPr>
          <w:lang w:val="ru-RU"/>
        </w:rPr>
        <w:t>природе.</w:t>
      </w:r>
    </w:p>
    <w:p w:rsidR="001470A8" w:rsidRPr="001470A8" w:rsidRDefault="001470A8" w:rsidP="00F72A50">
      <w:pPr>
        <w:ind w:firstLine="284"/>
        <w:jc w:val="both"/>
        <w:rPr>
          <w:lang w:val="ru-RU"/>
        </w:rPr>
      </w:pPr>
      <w:r w:rsidRPr="001470A8">
        <w:rPr>
          <w:lang w:val="ru-RU"/>
        </w:rPr>
        <w:t>Общая характеристика элементов VIА-группы. Особеннос</w:t>
      </w:r>
      <w:r w:rsidR="00F72A50">
        <w:rPr>
          <w:lang w:val="ru-RU"/>
        </w:rPr>
        <w:t xml:space="preserve">ти строения атомов, характерные </w:t>
      </w:r>
      <w:r w:rsidRPr="001470A8">
        <w:rPr>
          <w:lang w:val="ru-RU"/>
        </w:rPr>
        <w:t>степени окисления.</w:t>
      </w:r>
    </w:p>
    <w:p w:rsidR="001470A8" w:rsidRPr="001470A8" w:rsidRDefault="001470A8" w:rsidP="00F72A50">
      <w:pPr>
        <w:ind w:firstLine="284"/>
        <w:jc w:val="both"/>
        <w:rPr>
          <w:lang w:val="ru-RU"/>
        </w:rPr>
      </w:pPr>
      <w:r w:rsidRPr="001470A8">
        <w:rPr>
          <w:lang w:val="ru-RU"/>
        </w:rPr>
        <w:t xml:space="preserve">Строение и физические свойства простых веществ </w:t>
      </w:r>
      <w:r w:rsidR="00F72A50">
        <w:rPr>
          <w:lang w:val="ru-RU"/>
        </w:rPr>
        <w:t xml:space="preserve">— кислорода и серы. Аллотропные </w:t>
      </w:r>
      <w:r w:rsidRPr="001470A8">
        <w:rPr>
          <w:lang w:val="ru-RU"/>
        </w:rPr>
        <w:t>модиф</w:t>
      </w:r>
      <w:r w:rsidRPr="001470A8">
        <w:rPr>
          <w:lang w:val="ru-RU"/>
        </w:rPr>
        <w:t>и</w:t>
      </w:r>
      <w:r w:rsidRPr="001470A8">
        <w:rPr>
          <w:lang w:val="ru-RU"/>
        </w:rPr>
        <w:t>кации кислорода и серы. Химические свойст</w:t>
      </w:r>
      <w:r w:rsidR="00F72A50">
        <w:rPr>
          <w:lang w:val="ru-RU"/>
        </w:rPr>
        <w:t xml:space="preserve">ва серы. Сероводород, строение, </w:t>
      </w:r>
      <w:r w:rsidRPr="001470A8">
        <w:rPr>
          <w:lang w:val="ru-RU"/>
        </w:rPr>
        <w:t>физические и хим</w:t>
      </w:r>
      <w:r w:rsidRPr="001470A8">
        <w:rPr>
          <w:lang w:val="ru-RU"/>
        </w:rPr>
        <w:t>и</w:t>
      </w:r>
      <w:r w:rsidRPr="001470A8">
        <w:rPr>
          <w:lang w:val="ru-RU"/>
        </w:rPr>
        <w:t>ческие свойства. Оксиды серы как представители кислотных оксидов.</w:t>
      </w:r>
    </w:p>
    <w:p w:rsidR="001470A8" w:rsidRPr="001470A8" w:rsidRDefault="001470A8" w:rsidP="00F72A50">
      <w:pPr>
        <w:ind w:firstLine="284"/>
        <w:jc w:val="both"/>
        <w:rPr>
          <w:lang w:val="ru-RU"/>
        </w:rPr>
      </w:pPr>
      <w:r w:rsidRPr="001470A8">
        <w:rPr>
          <w:lang w:val="ru-RU"/>
        </w:rPr>
        <w:t>Серная кислота, физические и химические свойства (общие как представителя к</w:t>
      </w:r>
      <w:r w:rsidR="00F72A50">
        <w:rPr>
          <w:lang w:val="ru-RU"/>
        </w:rPr>
        <w:t xml:space="preserve">ласса кислот </w:t>
      </w:r>
      <w:r w:rsidRPr="001470A8">
        <w:rPr>
          <w:lang w:val="ru-RU"/>
        </w:rPr>
        <w:t>и специфические). Химические реакции, лежащие</w:t>
      </w:r>
      <w:r w:rsidR="00F72A50">
        <w:rPr>
          <w:lang w:val="ru-RU"/>
        </w:rPr>
        <w:t xml:space="preserve"> в основе промышленного способа </w:t>
      </w:r>
      <w:r w:rsidRPr="001470A8">
        <w:rPr>
          <w:lang w:val="ru-RU"/>
        </w:rPr>
        <w:t>получения се</w:t>
      </w:r>
      <w:r w:rsidRPr="001470A8">
        <w:rPr>
          <w:lang w:val="ru-RU"/>
        </w:rPr>
        <w:t>р</w:t>
      </w:r>
      <w:r w:rsidRPr="001470A8">
        <w:rPr>
          <w:lang w:val="ru-RU"/>
        </w:rPr>
        <w:t>ной кислоты. Применение. Соли серной к</w:t>
      </w:r>
      <w:r w:rsidR="00F72A50">
        <w:rPr>
          <w:lang w:val="ru-RU"/>
        </w:rPr>
        <w:t xml:space="preserve">ислоты, качественная реакция на </w:t>
      </w:r>
      <w:r w:rsidRPr="001470A8">
        <w:rPr>
          <w:lang w:val="ru-RU"/>
        </w:rPr>
        <w:t>сульфат-ион. Нахожд</w:t>
      </w:r>
      <w:r w:rsidRPr="001470A8">
        <w:rPr>
          <w:lang w:val="ru-RU"/>
        </w:rPr>
        <w:t>е</w:t>
      </w:r>
      <w:r w:rsidRPr="001470A8">
        <w:rPr>
          <w:lang w:val="ru-RU"/>
        </w:rPr>
        <w:t>ние серы и её соединений в природе. Химическое загрязнение окружающей среды соединениями серы (кислотные дожди, загрязнение воздуха и водоёмов),</w:t>
      </w:r>
      <w:r w:rsidR="00F72A50">
        <w:rPr>
          <w:lang w:val="ru-RU"/>
        </w:rPr>
        <w:t xml:space="preserve"> </w:t>
      </w:r>
      <w:r w:rsidRPr="001470A8">
        <w:rPr>
          <w:lang w:val="ru-RU"/>
        </w:rPr>
        <w:t>способы его предотвращения.</w:t>
      </w:r>
    </w:p>
    <w:p w:rsidR="001470A8" w:rsidRPr="001470A8" w:rsidRDefault="001470A8" w:rsidP="00F72A50">
      <w:pPr>
        <w:ind w:firstLine="284"/>
        <w:jc w:val="both"/>
        <w:rPr>
          <w:lang w:val="ru-RU"/>
        </w:rPr>
      </w:pPr>
      <w:r w:rsidRPr="001470A8">
        <w:rPr>
          <w:lang w:val="ru-RU"/>
        </w:rPr>
        <w:t>Общая характеристика элементов VА-группы. Особеннос</w:t>
      </w:r>
      <w:r w:rsidR="00F72A50">
        <w:rPr>
          <w:lang w:val="ru-RU"/>
        </w:rPr>
        <w:t xml:space="preserve">ти строения атомов, характерные </w:t>
      </w:r>
      <w:r w:rsidRPr="001470A8">
        <w:rPr>
          <w:lang w:val="ru-RU"/>
        </w:rPr>
        <w:t>ст</w:t>
      </w:r>
      <w:r w:rsidRPr="001470A8">
        <w:rPr>
          <w:lang w:val="ru-RU"/>
        </w:rPr>
        <w:t>е</w:t>
      </w:r>
      <w:r w:rsidRPr="001470A8">
        <w:rPr>
          <w:lang w:val="ru-RU"/>
        </w:rPr>
        <w:t>пени окисления.</w:t>
      </w:r>
    </w:p>
    <w:p w:rsidR="001470A8" w:rsidRPr="001470A8" w:rsidRDefault="001470A8" w:rsidP="00F72A50">
      <w:pPr>
        <w:ind w:firstLine="284"/>
        <w:jc w:val="both"/>
        <w:rPr>
          <w:lang w:val="ru-RU"/>
        </w:rPr>
      </w:pPr>
      <w:r w:rsidRPr="001470A8">
        <w:rPr>
          <w:lang w:val="ru-RU"/>
        </w:rPr>
        <w:t>Азот, распространение в природе, физические и химическ</w:t>
      </w:r>
      <w:r w:rsidR="00F72A50">
        <w:rPr>
          <w:lang w:val="ru-RU"/>
        </w:rPr>
        <w:t xml:space="preserve">ие свойства. Круговорот азота в </w:t>
      </w:r>
      <w:r w:rsidRPr="001470A8">
        <w:rPr>
          <w:lang w:val="ru-RU"/>
        </w:rPr>
        <w:t>пр</w:t>
      </w:r>
      <w:r w:rsidRPr="001470A8">
        <w:rPr>
          <w:lang w:val="ru-RU"/>
        </w:rPr>
        <w:t>и</w:t>
      </w:r>
      <w:r w:rsidRPr="001470A8">
        <w:rPr>
          <w:lang w:val="ru-RU"/>
        </w:rPr>
        <w:t>роде. Аммиак, его физические и химические свойств</w:t>
      </w:r>
      <w:r w:rsidR="00F72A50">
        <w:rPr>
          <w:lang w:val="ru-RU"/>
        </w:rPr>
        <w:t xml:space="preserve">а, получение и применение. Соли </w:t>
      </w:r>
      <w:r w:rsidRPr="001470A8">
        <w:rPr>
          <w:lang w:val="ru-RU"/>
        </w:rPr>
        <w:t>аммония, их физические и химические свойства, применение. Качественная реакция на ионы</w:t>
      </w:r>
      <w:r w:rsidR="00F72A50">
        <w:rPr>
          <w:lang w:val="ru-RU"/>
        </w:rPr>
        <w:t xml:space="preserve"> </w:t>
      </w:r>
      <w:r w:rsidRPr="001470A8">
        <w:rPr>
          <w:lang w:val="ru-RU"/>
        </w:rPr>
        <w:t>аммония. Азотная кислота, её получение, физические и</w:t>
      </w:r>
      <w:r w:rsidR="00F72A50">
        <w:rPr>
          <w:lang w:val="ru-RU"/>
        </w:rPr>
        <w:t xml:space="preserve"> химические свойства (общие как </w:t>
      </w:r>
      <w:r w:rsidRPr="001470A8">
        <w:rPr>
          <w:lang w:val="ru-RU"/>
        </w:rPr>
        <w:t>представителя класса к</w:t>
      </w:r>
      <w:r w:rsidRPr="001470A8">
        <w:rPr>
          <w:lang w:val="ru-RU"/>
        </w:rPr>
        <w:t>и</w:t>
      </w:r>
      <w:r w:rsidRPr="001470A8">
        <w:rPr>
          <w:lang w:val="ru-RU"/>
        </w:rPr>
        <w:t>слот и специфические). Использов</w:t>
      </w:r>
      <w:r w:rsidR="00F72A50">
        <w:rPr>
          <w:lang w:val="ru-RU"/>
        </w:rPr>
        <w:t xml:space="preserve">ание нитратов и солей аммония в </w:t>
      </w:r>
      <w:r w:rsidRPr="001470A8">
        <w:rPr>
          <w:lang w:val="ru-RU"/>
        </w:rPr>
        <w:t>качестве минеральных удо</w:t>
      </w:r>
      <w:r w:rsidRPr="001470A8">
        <w:rPr>
          <w:lang w:val="ru-RU"/>
        </w:rPr>
        <w:t>б</w:t>
      </w:r>
      <w:r w:rsidRPr="001470A8">
        <w:rPr>
          <w:lang w:val="ru-RU"/>
        </w:rPr>
        <w:t>рений. Химическ</w:t>
      </w:r>
      <w:r w:rsidR="00F72A50">
        <w:rPr>
          <w:lang w:val="ru-RU"/>
        </w:rPr>
        <w:t xml:space="preserve">ое загрязнение окружающей среды </w:t>
      </w:r>
      <w:r w:rsidRPr="001470A8">
        <w:rPr>
          <w:lang w:val="ru-RU"/>
        </w:rPr>
        <w:t>соединениями азота (кислотные дожди, з</w:t>
      </w:r>
      <w:r w:rsidRPr="001470A8">
        <w:rPr>
          <w:lang w:val="ru-RU"/>
        </w:rPr>
        <w:t>а</w:t>
      </w:r>
      <w:r w:rsidRPr="001470A8">
        <w:rPr>
          <w:lang w:val="ru-RU"/>
        </w:rPr>
        <w:t>грязнение воздуха, почвы и водоёмов).</w:t>
      </w:r>
    </w:p>
    <w:p w:rsidR="001470A8" w:rsidRPr="001470A8" w:rsidRDefault="001470A8" w:rsidP="00F72A50">
      <w:pPr>
        <w:ind w:firstLine="284"/>
        <w:jc w:val="both"/>
        <w:rPr>
          <w:lang w:val="ru-RU"/>
        </w:rPr>
      </w:pPr>
      <w:r w:rsidRPr="001470A8">
        <w:rPr>
          <w:lang w:val="ru-RU"/>
        </w:rPr>
        <w:t>Фосфор, аллотропные модификации фосфора, физическ</w:t>
      </w:r>
      <w:r w:rsidR="00F72A50">
        <w:rPr>
          <w:lang w:val="ru-RU"/>
        </w:rPr>
        <w:t xml:space="preserve">ие и химические свойства. Оксид </w:t>
      </w:r>
      <w:r w:rsidRPr="001470A8">
        <w:rPr>
          <w:lang w:val="ru-RU"/>
        </w:rPr>
        <w:t>фо</w:t>
      </w:r>
      <w:r w:rsidRPr="001470A8">
        <w:rPr>
          <w:lang w:val="ru-RU"/>
        </w:rPr>
        <w:t>с</w:t>
      </w:r>
      <w:r w:rsidRPr="001470A8">
        <w:rPr>
          <w:lang w:val="ru-RU"/>
        </w:rPr>
        <w:t>фора(У) и фосфорная кислота, физические и химические свойства, получение.</w:t>
      </w:r>
    </w:p>
    <w:p w:rsidR="001470A8" w:rsidRPr="001470A8" w:rsidRDefault="001470A8" w:rsidP="001470A8">
      <w:pPr>
        <w:ind w:firstLine="284"/>
        <w:jc w:val="both"/>
        <w:rPr>
          <w:lang w:val="ru-RU"/>
        </w:rPr>
      </w:pPr>
      <w:r w:rsidRPr="001470A8">
        <w:rPr>
          <w:lang w:val="ru-RU"/>
        </w:rPr>
        <w:t>Использование фосфатов в качестве минеральных удобрений.</w:t>
      </w:r>
    </w:p>
    <w:p w:rsidR="001470A8" w:rsidRPr="001470A8" w:rsidRDefault="001470A8" w:rsidP="00F72A50">
      <w:pPr>
        <w:ind w:firstLine="284"/>
        <w:jc w:val="both"/>
        <w:rPr>
          <w:lang w:val="ru-RU"/>
        </w:rPr>
      </w:pPr>
      <w:r w:rsidRPr="001470A8">
        <w:rPr>
          <w:lang w:val="ru-RU"/>
        </w:rPr>
        <w:t>Общая характеристика элементов IVA-группы. Особеннос</w:t>
      </w:r>
      <w:r w:rsidR="00F72A50">
        <w:rPr>
          <w:lang w:val="ru-RU"/>
        </w:rPr>
        <w:t xml:space="preserve">ти строения атомов, характерные </w:t>
      </w:r>
      <w:r w:rsidRPr="001470A8">
        <w:rPr>
          <w:lang w:val="ru-RU"/>
        </w:rPr>
        <w:t>степени окисления.</w:t>
      </w:r>
    </w:p>
    <w:p w:rsidR="001470A8" w:rsidRPr="001470A8" w:rsidRDefault="001470A8" w:rsidP="00F72A50">
      <w:pPr>
        <w:ind w:firstLine="284"/>
        <w:jc w:val="both"/>
        <w:rPr>
          <w:lang w:val="ru-RU"/>
        </w:rPr>
      </w:pPr>
      <w:r w:rsidRPr="001470A8">
        <w:rPr>
          <w:lang w:val="ru-RU"/>
        </w:rPr>
        <w:t>Углерод, аллотропные модификации, распространение в п</w:t>
      </w:r>
      <w:r w:rsidR="00F72A50">
        <w:rPr>
          <w:lang w:val="ru-RU"/>
        </w:rPr>
        <w:t xml:space="preserve">рироде, физические и химические </w:t>
      </w:r>
      <w:r w:rsidRPr="001470A8">
        <w:rPr>
          <w:lang w:val="ru-RU"/>
        </w:rPr>
        <w:t>свойства. Адсорбция. Круговорот углерода в природе. Оксиды углерода, их физические и химич</w:t>
      </w:r>
      <w:r w:rsidRPr="001470A8">
        <w:rPr>
          <w:lang w:val="ru-RU"/>
        </w:rPr>
        <w:t>е</w:t>
      </w:r>
      <w:r w:rsidRPr="001470A8">
        <w:rPr>
          <w:lang w:val="ru-RU"/>
        </w:rPr>
        <w:t>ские свойства, действие на живые организмы, получение и применение. Экологические</w:t>
      </w:r>
      <w:r w:rsidR="00F72A50">
        <w:rPr>
          <w:lang w:val="ru-RU"/>
        </w:rPr>
        <w:t xml:space="preserve"> </w:t>
      </w:r>
      <w:r w:rsidRPr="001470A8">
        <w:rPr>
          <w:lang w:val="ru-RU"/>
        </w:rPr>
        <w:t xml:space="preserve">проблемы, связанные с оксидом углерода(ГУ); гипотеза </w:t>
      </w:r>
      <w:r w:rsidR="00F72A50">
        <w:rPr>
          <w:lang w:val="ru-RU"/>
        </w:rPr>
        <w:t xml:space="preserve">глобального потепления климата; </w:t>
      </w:r>
      <w:r w:rsidRPr="001470A8">
        <w:rPr>
          <w:lang w:val="ru-RU"/>
        </w:rPr>
        <w:t>парниковый э</w:t>
      </w:r>
      <w:r w:rsidRPr="001470A8">
        <w:rPr>
          <w:lang w:val="ru-RU"/>
        </w:rPr>
        <w:t>ф</w:t>
      </w:r>
      <w:r w:rsidRPr="001470A8">
        <w:rPr>
          <w:lang w:val="ru-RU"/>
        </w:rPr>
        <w:t>фект. Угольная кислота и её соли, их фи</w:t>
      </w:r>
      <w:r w:rsidR="00F72A50">
        <w:rPr>
          <w:lang w:val="ru-RU"/>
        </w:rPr>
        <w:t xml:space="preserve">зические и химические свойства, </w:t>
      </w:r>
      <w:r w:rsidRPr="001470A8">
        <w:rPr>
          <w:lang w:val="ru-RU"/>
        </w:rPr>
        <w:t>получение и примен</w:t>
      </w:r>
      <w:r w:rsidRPr="001470A8">
        <w:rPr>
          <w:lang w:val="ru-RU"/>
        </w:rPr>
        <w:t>е</w:t>
      </w:r>
      <w:r w:rsidRPr="001470A8">
        <w:rPr>
          <w:lang w:val="ru-RU"/>
        </w:rPr>
        <w:t xml:space="preserve">ние. Качественная реакция </w:t>
      </w:r>
      <w:r w:rsidR="00F72A50">
        <w:rPr>
          <w:lang w:val="ru-RU"/>
        </w:rPr>
        <w:t xml:space="preserve">на карбонат-ионы. Использование </w:t>
      </w:r>
      <w:r w:rsidRPr="001470A8">
        <w:rPr>
          <w:lang w:val="ru-RU"/>
        </w:rPr>
        <w:t>карбонатов в быту, медицине, пр</w:t>
      </w:r>
      <w:r w:rsidRPr="001470A8">
        <w:rPr>
          <w:lang w:val="ru-RU"/>
        </w:rPr>
        <w:t>о</w:t>
      </w:r>
      <w:r w:rsidRPr="001470A8">
        <w:rPr>
          <w:lang w:val="ru-RU"/>
        </w:rPr>
        <w:t>мышленности и сельском хозяйстве.</w:t>
      </w:r>
    </w:p>
    <w:p w:rsidR="001470A8" w:rsidRPr="001470A8" w:rsidRDefault="001470A8" w:rsidP="00F72A50">
      <w:pPr>
        <w:ind w:firstLine="284"/>
        <w:jc w:val="both"/>
        <w:rPr>
          <w:lang w:val="ru-RU"/>
        </w:rPr>
      </w:pPr>
      <w:r w:rsidRPr="001470A8">
        <w:rPr>
          <w:lang w:val="ru-RU"/>
        </w:rPr>
        <w:t>Первоначальные понятия об органических веществах как о соединениях угле</w:t>
      </w:r>
      <w:r w:rsidR="00F72A50">
        <w:rPr>
          <w:lang w:val="ru-RU"/>
        </w:rPr>
        <w:t xml:space="preserve">рода (метан, </w:t>
      </w:r>
      <w:r w:rsidRPr="001470A8">
        <w:rPr>
          <w:lang w:val="ru-RU"/>
        </w:rPr>
        <w:t>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w:t>
      </w:r>
      <w:r w:rsidR="00F72A50">
        <w:rPr>
          <w:lang w:val="ru-RU"/>
        </w:rPr>
        <w:t xml:space="preserve"> </w:t>
      </w:r>
      <w:r w:rsidRPr="001470A8">
        <w:rPr>
          <w:lang w:val="ru-RU"/>
        </w:rPr>
        <w:t>жизни человека. М</w:t>
      </w:r>
      <w:r w:rsidRPr="001470A8">
        <w:rPr>
          <w:lang w:val="ru-RU"/>
        </w:rPr>
        <w:t>а</w:t>
      </w:r>
      <w:r w:rsidRPr="001470A8">
        <w:rPr>
          <w:lang w:val="ru-RU"/>
        </w:rPr>
        <w:t>териальное единство органических и неорганических соединений.</w:t>
      </w:r>
    </w:p>
    <w:p w:rsidR="001470A8" w:rsidRPr="001470A8" w:rsidRDefault="001470A8" w:rsidP="00F72A50">
      <w:pPr>
        <w:ind w:firstLine="284"/>
        <w:jc w:val="both"/>
        <w:rPr>
          <w:lang w:val="ru-RU"/>
        </w:rPr>
      </w:pPr>
      <w:r w:rsidRPr="001470A8">
        <w:rPr>
          <w:lang w:val="ru-RU"/>
        </w:rPr>
        <w:t>Кремний, его физические и химические свойства, пол</w:t>
      </w:r>
      <w:r w:rsidR="00F72A50">
        <w:rPr>
          <w:lang w:val="ru-RU"/>
        </w:rPr>
        <w:t xml:space="preserve">учение и применение. Соединения </w:t>
      </w:r>
      <w:r w:rsidRPr="001470A8">
        <w:rPr>
          <w:lang w:val="ru-RU"/>
        </w:rPr>
        <w:t>кре</w:t>
      </w:r>
      <w:r w:rsidRPr="001470A8">
        <w:rPr>
          <w:lang w:val="ru-RU"/>
        </w:rPr>
        <w:t>м</w:t>
      </w:r>
      <w:r w:rsidRPr="001470A8">
        <w:rPr>
          <w:lang w:val="ru-RU"/>
        </w:rPr>
        <w:t>ния в природе. Общие представления об оксиде кремния(ГУ) и кремниевой кислоте.</w:t>
      </w:r>
    </w:p>
    <w:p w:rsidR="001470A8" w:rsidRPr="001470A8" w:rsidRDefault="001470A8" w:rsidP="00F72A50">
      <w:pPr>
        <w:ind w:firstLine="284"/>
        <w:jc w:val="both"/>
        <w:rPr>
          <w:lang w:val="ru-RU"/>
        </w:rPr>
      </w:pPr>
      <w:r w:rsidRPr="001470A8">
        <w:rPr>
          <w:lang w:val="ru-RU"/>
        </w:rPr>
        <w:t>Силикаты, их использование в быту, меди</w:t>
      </w:r>
      <w:r w:rsidR="00F72A50">
        <w:rPr>
          <w:lang w:val="ru-RU"/>
        </w:rPr>
        <w:t xml:space="preserve">цине, промышленности. Важнейшие </w:t>
      </w:r>
      <w:r w:rsidRPr="001470A8">
        <w:rPr>
          <w:lang w:val="ru-RU"/>
        </w:rPr>
        <w:t>строительные материалы: керамика, стекло, цемен</w:t>
      </w:r>
      <w:r w:rsidR="00F72A50">
        <w:rPr>
          <w:lang w:val="ru-RU"/>
        </w:rPr>
        <w:t xml:space="preserve">т, бетон, железобетон. Проблемы </w:t>
      </w:r>
      <w:r w:rsidRPr="001470A8">
        <w:rPr>
          <w:lang w:val="ru-RU"/>
        </w:rPr>
        <w:t>безопасного использования строительных материалов в повседневной жизни.</w:t>
      </w:r>
    </w:p>
    <w:p w:rsidR="001470A8" w:rsidRPr="001470A8" w:rsidRDefault="001470A8" w:rsidP="00F72A50">
      <w:pPr>
        <w:ind w:firstLine="284"/>
        <w:jc w:val="both"/>
        <w:rPr>
          <w:lang w:val="ru-RU"/>
        </w:rPr>
      </w:pPr>
      <w:r w:rsidRPr="001470A8">
        <w:rPr>
          <w:lang w:val="ru-RU"/>
        </w:rPr>
        <w:t>Химический эксперимент: изучение образцов неоргани</w:t>
      </w:r>
      <w:r w:rsidR="00F72A50">
        <w:rPr>
          <w:lang w:val="ru-RU"/>
        </w:rPr>
        <w:t xml:space="preserve">ческих веществ, свойств соляной </w:t>
      </w:r>
      <w:r w:rsidRPr="001470A8">
        <w:rPr>
          <w:lang w:val="ru-RU"/>
        </w:rPr>
        <w:t>кисл</w:t>
      </w:r>
      <w:r w:rsidRPr="001470A8">
        <w:rPr>
          <w:lang w:val="ru-RU"/>
        </w:rPr>
        <w:t>о</w:t>
      </w:r>
      <w:r w:rsidRPr="001470A8">
        <w:rPr>
          <w:lang w:val="ru-RU"/>
        </w:rPr>
        <w:t>ты; проведение качественных реакций на хлорид</w:t>
      </w:r>
      <w:r w:rsidR="00F72A50">
        <w:rPr>
          <w:lang w:val="ru-RU"/>
        </w:rPr>
        <w:t xml:space="preserve">-ионы и наблюдение признаков их </w:t>
      </w:r>
      <w:r w:rsidRPr="001470A8">
        <w:rPr>
          <w:lang w:val="ru-RU"/>
        </w:rPr>
        <w:t>протекания; опыты, отражающие физические и хим</w:t>
      </w:r>
      <w:r w:rsidR="00F72A50">
        <w:rPr>
          <w:lang w:val="ru-RU"/>
        </w:rPr>
        <w:t xml:space="preserve">ические свойства галогенов и их </w:t>
      </w:r>
      <w:r w:rsidRPr="001470A8">
        <w:rPr>
          <w:lang w:val="ru-RU"/>
        </w:rPr>
        <w:t>соединений (возможно и</w:t>
      </w:r>
      <w:r w:rsidRPr="001470A8">
        <w:rPr>
          <w:lang w:val="ru-RU"/>
        </w:rPr>
        <w:t>с</w:t>
      </w:r>
      <w:r w:rsidRPr="001470A8">
        <w:rPr>
          <w:lang w:val="ru-RU"/>
        </w:rPr>
        <w:t>пользование видеоматери</w:t>
      </w:r>
      <w:r w:rsidR="00F72A50">
        <w:rPr>
          <w:lang w:val="ru-RU"/>
        </w:rPr>
        <w:t xml:space="preserve">алов); ознакомление с образцами </w:t>
      </w:r>
      <w:r w:rsidRPr="001470A8">
        <w:rPr>
          <w:lang w:val="ru-RU"/>
        </w:rPr>
        <w:t>хлоридов (галогенидов); ознакомление с образцами с</w:t>
      </w:r>
      <w:r w:rsidR="00F72A50">
        <w:rPr>
          <w:lang w:val="ru-RU"/>
        </w:rPr>
        <w:t xml:space="preserve">еры и её соединениями (возможно </w:t>
      </w:r>
      <w:r w:rsidRPr="001470A8">
        <w:rPr>
          <w:lang w:val="ru-RU"/>
        </w:rPr>
        <w:t>использование видеоматериалов); наблюдение процесса о</w:t>
      </w:r>
      <w:r w:rsidR="00F72A50">
        <w:rPr>
          <w:lang w:val="ru-RU"/>
        </w:rPr>
        <w:t xml:space="preserve">бугливания сахара под действием </w:t>
      </w:r>
      <w:r w:rsidRPr="001470A8">
        <w:rPr>
          <w:lang w:val="ru-RU"/>
        </w:rPr>
        <w:t>концентрированной серной кислоты; изучение хим</w:t>
      </w:r>
      <w:r w:rsidRPr="001470A8">
        <w:rPr>
          <w:lang w:val="ru-RU"/>
        </w:rPr>
        <w:t>и</w:t>
      </w:r>
      <w:r w:rsidRPr="001470A8">
        <w:rPr>
          <w:lang w:val="ru-RU"/>
        </w:rPr>
        <w:t>чес</w:t>
      </w:r>
      <w:r w:rsidR="00F72A50">
        <w:rPr>
          <w:lang w:val="ru-RU"/>
        </w:rPr>
        <w:t xml:space="preserve">ких свойств разбавленной серной </w:t>
      </w:r>
      <w:r w:rsidRPr="001470A8">
        <w:rPr>
          <w:lang w:val="ru-RU"/>
        </w:rPr>
        <w:t>кислоты, проведение качественной реакции на сульф</w:t>
      </w:r>
      <w:r w:rsidR="00F72A50">
        <w:rPr>
          <w:lang w:val="ru-RU"/>
        </w:rPr>
        <w:t xml:space="preserve">ат-ион и наблюдение признака её </w:t>
      </w:r>
      <w:r w:rsidRPr="001470A8">
        <w:rPr>
          <w:lang w:val="ru-RU"/>
        </w:rPr>
        <w:t>протекания; ознакомление с физическими свойствами</w:t>
      </w:r>
      <w:r w:rsidR="00F72A50">
        <w:rPr>
          <w:lang w:val="ru-RU"/>
        </w:rPr>
        <w:t xml:space="preserve"> азота, фосфора и их соединений </w:t>
      </w:r>
      <w:r w:rsidRPr="001470A8">
        <w:rPr>
          <w:lang w:val="ru-RU"/>
        </w:rPr>
        <w:t>(возможно использование видеоматериалов), образцами</w:t>
      </w:r>
      <w:r w:rsidR="00F72A50">
        <w:rPr>
          <w:lang w:val="ru-RU"/>
        </w:rPr>
        <w:t xml:space="preserve"> азотных и фосфорных удобрений; </w:t>
      </w:r>
      <w:r w:rsidRPr="001470A8">
        <w:rPr>
          <w:lang w:val="ru-RU"/>
        </w:rPr>
        <w:t>получение, собирание, распознавание и изучение свойств а</w:t>
      </w:r>
      <w:r w:rsidR="00F72A50">
        <w:rPr>
          <w:lang w:val="ru-RU"/>
        </w:rPr>
        <w:t>ммиака; проведение кач</w:t>
      </w:r>
      <w:r w:rsidR="00F72A50">
        <w:rPr>
          <w:lang w:val="ru-RU"/>
        </w:rPr>
        <w:t>е</w:t>
      </w:r>
      <w:r w:rsidR="00F72A50">
        <w:rPr>
          <w:lang w:val="ru-RU"/>
        </w:rPr>
        <w:t xml:space="preserve">ственных </w:t>
      </w:r>
      <w:r w:rsidRPr="001470A8">
        <w:rPr>
          <w:lang w:val="ru-RU"/>
        </w:rPr>
        <w:t>реакций на ион аммония и фосфат-ион и изучение признако</w:t>
      </w:r>
      <w:r w:rsidR="00F72A50">
        <w:rPr>
          <w:lang w:val="ru-RU"/>
        </w:rPr>
        <w:t>в их протекания, взаимоде</w:t>
      </w:r>
      <w:r w:rsidR="00F72A50">
        <w:rPr>
          <w:lang w:val="ru-RU"/>
        </w:rPr>
        <w:t>й</w:t>
      </w:r>
      <w:r w:rsidR="00F72A50">
        <w:rPr>
          <w:lang w:val="ru-RU"/>
        </w:rPr>
        <w:t xml:space="preserve">ствие </w:t>
      </w:r>
      <w:r w:rsidRPr="001470A8">
        <w:rPr>
          <w:lang w:val="ru-RU"/>
        </w:rPr>
        <w:t xml:space="preserve">концентрированной азотной кислоты с медью (возможно </w:t>
      </w:r>
      <w:r w:rsidR="00F72A50">
        <w:rPr>
          <w:lang w:val="ru-RU"/>
        </w:rPr>
        <w:t xml:space="preserve">использование видеоматериалов); </w:t>
      </w:r>
      <w:r w:rsidRPr="001470A8">
        <w:rPr>
          <w:lang w:val="ru-RU"/>
        </w:rPr>
        <w:t>изучение моделей кристаллических решёток алмаза, гра</w:t>
      </w:r>
      <w:r w:rsidR="00F72A50">
        <w:rPr>
          <w:lang w:val="ru-RU"/>
        </w:rPr>
        <w:t xml:space="preserve">фита, фуллерена; ознакомление с </w:t>
      </w:r>
      <w:r w:rsidRPr="001470A8">
        <w:rPr>
          <w:lang w:val="ru-RU"/>
        </w:rPr>
        <w:t>проце</w:t>
      </w:r>
      <w:r w:rsidRPr="001470A8">
        <w:rPr>
          <w:lang w:val="ru-RU"/>
        </w:rPr>
        <w:t>с</w:t>
      </w:r>
      <w:r w:rsidRPr="001470A8">
        <w:rPr>
          <w:lang w:val="ru-RU"/>
        </w:rPr>
        <w:t>сом адсорбции растворённых веществ акт</w:t>
      </w:r>
      <w:r w:rsidR="00F72A50">
        <w:rPr>
          <w:lang w:val="ru-RU"/>
        </w:rPr>
        <w:t xml:space="preserve">ивированным углём и устройством </w:t>
      </w:r>
      <w:r w:rsidRPr="001470A8">
        <w:rPr>
          <w:lang w:val="ru-RU"/>
        </w:rPr>
        <w:t>противогаза; получ</w:t>
      </w:r>
      <w:r w:rsidRPr="001470A8">
        <w:rPr>
          <w:lang w:val="ru-RU"/>
        </w:rPr>
        <w:t>е</w:t>
      </w:r>
      <w:r w:rsidRPr="001470A8">
        <w:rPr>
          <w:lang w:val="ru-RU"/>
        </w:rPr>
        <w:t>ние, собирание, распознавание и изу</w:t>
      </w:r>
      <w:r w:rsidR="00F72A50">
        <w:rPr>
          <w:lang w:val="ru-RU"/>
        </w:rPr>
        <w:t xml:space="preserve">чение свойств углекислого газа; </w:t>
      </w:r>
      <w:r w:rsidRPr="001470A8">
        <w:rPr>
          <w:lang w:val="ru-RU"/>
        </w:rPr>
        <w:t>проведение качественных р</w:t>
      </w:r>
      <w:r w:rsidRPr="001470A8">
        <w:rPr>
          <w:lang w:val="ru-RU"/>
        </w:rPr>
        <w:t>е</w:t>
      </w:r>
      <w:r w:rsidRPr="001470A8">
        <w:rPr>
          <w:lang w:val="ru-RU"/>
        </w:rPr>
        <w:t>акций на карбонат- и силик</w:t>
      </w:r>
      <w:r w:rsidR="00F72A50">
        <w:rPr>
          <w:lang w:val="ru-RU"/>
        </w:rPr>
        <w:t xml:space="preserve">ат-ионы и изучение признаков их </w:t>
      </w:r>
      <w:r w:rsidRPr="001470A8">
        <w:rPr>
          <w:lang w:val="ru-RU"/>
        </w:rPr>
        <w:t>протекания; ознакомление с проду</w:t>
      </w:r>
      <w:r w:rsidRPr="001470A8">
        <w:rPr>
          <w:lang w:val="ru-RU"/>
        </w:rPr>
        <w:t>к</w:t>
      </w:r>
      <w:r w:rsidRPr="001470A8">
        <w:rPr>
          <w:lang w:val="ru-RU"/>
        </w:rPr>
        <w:t>цией сил</w:t>
      </w:r>
      <w:r w:rsidR="00F72A50">
        <w:rPr>
          <w:lang w:val="ru-RU"/>
        </w:rPr>
        <w:t xml:space="preserve">икатной промышленности; решение </w:t>
      </w:r>
      <w:r w:rsidRPr="001470A8">
        <w:rPr>
          <w:lang w:val="ru-RU"/>
        </w:rPr>
        <w:t>экспериментальных задач по теме «Важнейшие н</w:t>
      </w:r>
      <w:r w:rsidRPr="001470A8">
        <w:rPr>
          <w:lang w:val="ru-RU"/>
        </w:rPr>
        <w:t>е</w:t>
      </w:r>
      <w:r w:rsidRPr="001470A8">
        <w:rPr>
          <w:lang w:val="ru-RU"/>
        </w:rPr>
        <w:t>металлы и их соединения».</w:t>
      </w:r>
    </w:p>
    <w:p w:rsidR="001470A8" w:rsidRPr="00F72A50" w:rsidRDefault="001470A8" w:rsidP="001470A8">
      <w:pPr>
        <w:ind w:firstLine="284"/>
        <w:jc w:val="both"/>
        <w:rPr>
          <w:b/>
          <w:lang w:val="ru-RU"/>
        </w:rPr>
      </w:pPr>
      <w:r w:rsidRPr="00F72A50">
        <w:rPr>
          <w:b/>
          <w:lang w:val="ru-RU"/>
        </w:rPr>
        <w:t>Металлы и их соединения</w:t>
      </w:r>
    </w:p>
    <w:p w:rsidR="001470A8" w:rsidRPr="001470A8" w:rsidRDefault="001470A8" w:rsidP="001470A8">
      <w:pPr>
        <w:ind w:firstLine="284"/>
        <w:jc w:val="both"/>
        <w:rPr>
          <w:lang w:val="ru-RU"/>
        </w:rPr>
      </w:pPr>
      <w:r w:rsidRPr="001470A8">
        <w:rPr>
          <w:lang w:val="ru-RU"/>
        </w:rPr>
        <w:t>Общая характеристика химических элементов — металлов на основании их положения в</w:t>
      </w:r>
    </w:p>
    <w:p w:rsidR="001470A8" w:rsidRPr="001470A8" w:rsidRDefault="001470A8" w:rsidP="001470A8">
      <w:pPr>
        <w:ind w:firstLine="284"/>
        <w:jc w:val="both"/>
        <w:rPr>
          <w:lang w:val="ru-RU"/>
        </w:rPr>
      </w:pPr>
      <w:r w:rsidRPr="001470A8">
        <w:rPr>
          <w:lang w:val="ru-RU"/>
        </w:rPr>
        <w:t>Периодической системе химических элементов Д. И. Менделеева и строения атомов.</w:t>
      </w:r>
    </w:p>
    <w:p w:rsidR="001470A8" w:rsidRPr="001470A8" w:rsidRDefault="001470A8" w:rsidP="001470A8">
      <w:pPr>
        <w:ind w:firstLine="284"/>
        <w:jc w:val="both"/>
        <w:rPr>
          <w:lang w:val="ru-RU"/>
        </w:rPr>
      </w:pPr>
      <w:r w:rsidRPr="001470A8">
        <w:rPr>
          <w:lang w:val="ru-RU"/>
        </w:rPr>
        <w:t>Строение металлов. Металлическая связь и металлическая кристаллическая решётка.</w:t>
      </w:r>
    </w:p>
    <w:p w:rsidR="001470A8" w:rsidRPr="001470A8" w:rsidRDefault="001470A8" w:rsidP="00F72A50">
      <w:pPr>
        <w:ind w:firstLine="284"/>
        <w:jc w:val="both"/>
        <w:rPr>
          <w:lang w:val="ru-RU"/>
        </w:rPr>
      </w:pPr>
      <w:r w:rsidRPr="001470A8">
        <w:rPr>
          <w:lang w:val="ru-RU"/>
        </w:rPr>
        <w:t>Электрохимический ряд напряжений металлов. Ф</w:t>
      </w:r>
      <w:r w:rsidR="00F72A50">
        <w:rPr>
          <w:lang w:val="ru-RU"/>
        </w:rPr>
        <w:t xml:space="preserve">изические и химические свойства </w:t>
      </w:r>
      <w:r w:rsidRPr="001470A8">
        <w:rPr>
          <w:lang w:val="ru-RU"/>
        </w:rPr>
        <w:t>металлов. Общие способы получения металлов. Понятие о коррозии мет</w:t>
      </w:r>
      <w:r w:rsidR="00F72A50">
        <w:rPr>
          <w:lang w:val="ru-RU"/>
        </w:rPr>
        <w:t xml:space="preserve">аллов, основные </w:t>
      </w:r>
      <w:r w:rsidRPr="001470A8">
        <w:rPr>
          <w:lang w:val="ru-RU"/>
        </w:rPr>
        <w:t>способы защиты их от коррозии. Сплавы (сталь, ч</w:t>
      </w:r>
      <w:r w:rsidR="00F72A50">
        <w:rPr>
          <w:lang w:val="ru-RU"/>
        </w:rPr>
        <w:t xml:space="preserve">угун, дюралюминий, бронза) и их </w:t>
      </w:r>
      <w:r w:rsidRPr="001470A8">
        <w:rPr>
          <w:lang w:val="ru-RU"/>
        </w:rPr>
        <w:t>применение в быту и промышле</w:t>
      </w:r>
      <w:r w:rsidRPr="001470A8">
        <w:rPr>
          <w:lang w:val="ru-RU"/>
        </w:rPr>
        <w:t>н</w:t>
      </w:r>
      <w:r w:rsidRPr="001470A8">
        <w:rPr>
          <w:lang w:val="ru-RU"/>
        </w:rPr>
        <w:t>ности.</w:t>
      </w:r>
    </w:p>
    <w:p w:rsidR="001470A8" w:rsidRPr="001470A8" w:rsidRDefault="001470A8" w:rsidP="00F72A50">
      <w:pPr>
        <w:ind w:firstLine="284"/>
        <w:jc w:val="both"/>
        <w:rPr>
          <w:lang w:val="ru-RU"/>
        </w:rPr>
      </w:pPr>
      <w:r w:rsidRPr="001470A8">
        <w:rPr>
          <w:lang w:val="ru-RU"/>
        </w:rPr>
        <w:t>Щелочные металлы: положение в Периодической сис</w:t>
      </w:r>
      <w:r w:rsidR="00F72A50">
        <w:rPr>
          <w:lang w:val="ru-RU"/>
        </w:rPr>
        <w:t xml:space="preserve">теме химических элементов Д. И. </w:t>
      </w:r>
      <w:r w:rsidRPr="001470A8">
        <w:rPr>
          <w:lang w:val="ru-RU"/>
        </w:rPr>
        <w:t>Менд</w:t>
      </w:r>
      <w:r w:rsidRPr="001470A8">
        <w:rPr>
          <w:lang w:val="ru-RU"/>
        </w:rPr>
        <w:t>е</w:t>
      </w:r>
      <w:r w:rsidRPr="001470A8">
        <w:rPr>
          <w:lang w:val="ru-RU"/>
        </w:rPr>
        <w:t>леева; строение их атомов; нахождение в природе. Физические и химические свойства</w:t>
      </w:r>
      <w:r w:rsidR="00F72A50">
        <w:rPr>
          <w:lang w:val="ru-RU"/>
        </w:rPr>
        <w:t xml:space="preserve"> </w:t>
      </w:r>
      <w:r w:rsidRPr="001470A8">
        <w:rPr>
          <w:lang w:val="ru-RU"/>
        </w:rPr>
        <w:t>(на примере натрия и калия). Оксиды и гидроксиды натр</w:t>
      </w:r>
      <w:r w:rsidR="00F72A50">
        <w:rPr>
          <w:lang w:val="ru-RU"/>
        </w:rPr>
        <w:t xml:space="preserve">ия и калия. Применение щелочных </w:t>
      </w:r>
      <w:r w:rsidRPr="001470A8">
        <w:rPr>
          <w:lang w:val="ru-RU"/>
        </w:rPr>
        <w:t>металлов и их с</w:t>
      </w:r>
      <w:r w:rsidRPr="001470A8">
        <w:rPr>
          <w:lang w:val="ru-RU"/>
        </w:rPr>
        <w:t>о</w:t>
      </w:r>
      <w:r w:rsidRPr="001470A8">
        <w:rPr>
          <w:lang w:val="ru-RU"/>
        </w:rPr>
        <w:t>единений.</w:t>
      </w:r>
    </w:p>
    <w:p w:rsidR="001470A8" w:rsidRPr="001470A8" w:rsidRDefault="001470A8" w:rsidP="00F72A50">
      <w:pPr>
        <w:ind w:firstLine="284"/>
        <w:jc w:val="both"/>
        <w:rPr>
          <w:lang w:val="ru-RU"/>
        </w:rPr>
      </w:pPr>
      <w:r w:rsidRPr="001470A8">
        <w:rPr>
          <w:lang w:val="ru-RU"/>
        </w:rPr>
        <w:t>Щелочноземельные металлы магний и кальций: положение в Пер</w:t>
      </w:r>
      <w:r w:rsidR="00F72A50">
        <w:rPr>
          <w:lang w:val="ru-RU"/>
        </w:rPr>
        <w:t xml:space="preserve">иодической системе </w:t>
      </w:r>
      <w:r w:rsidRPr="001470A8">
        <w:rPr>
          <w:lang w:val="ru-RU"/>
        </w:rPr>
        <w:t>химич</w:t>
      </w:r>
      <w:r w:rsidRPr="001470A8">
        <w:rPr>
          <w:lang w:val="ru-RU"/>
        </w:rPr>
        <w:t>е</w:t>
      </w:r>
      <w:r w:rsidRPr="001470A8">
        <w:rPr>
          <w:lang w:val="ru-RU"/>
        </w:rPr>
        <w:t>ских элементов Д. И. Менделеева; строение их атомов; нахождение в природе.</w:t>
      </w:r>
    </w:p>
    <w:p w:rsidR="001470A8" w:rsidRPr="001470A8" w:rsidRDefault="001470A8" w:rsidP="00F72A50">
      <w:pPr>
        <w:ind w:firstLine="284"/>
        <w:jc w:val="both"/>
        <w:rPr>
          <w:lang w:val="ru-RU"/>
        </w:rPr>
      </w:pPr>
      <w:r w:rsidRPr="001470A8">
        <w:rPr>
          <w:lang w:val="ru-RU"/>
        </w:rPr>
        <w:t>Физические и химические свойства магния и кальци</w:t>
      </w:r>
      <w:r w:rsidR="00F72A50">
        <w:rPr>
          <w:lang w:val="ru-RU"/>
        </w:rPr>
        <w:t xml:space="preserve">я. Важнейшие соединения кальция </w:t>
      </w:r>
      <w:r w:rsidRPr="001470A8">
        <w:rPr>
          <w:lang w:val="ru-RU"/>
        </w:rPr>
        <w:t>(оксид, гидроксид, соли). Жёсткость воды и способы её устранения.</w:t>
      </w:r>
    </w:p>
    <w:p w:rsidR="001470A8" w:rsidRPr="001470A8" w:rsidRDefault="001470A8" w:rsidP="00F72A50">
      <w:pPr>
        <w:ind w:firstLine="284"/>
        <w:jc w:val="both"/>
        <w:rPr>
          <w:lang w:val="ru-RU"/>
        </w:rPr>
      </w:pPr>
      <w:r w:rsidRPr="001470A8">
        <w:rPr>
          <w:lang w:val="ru-RU"/>
        </w:rPr>
        <w:t>Алюминий: положение в Периодической системе химичес</w:t>
      </w:r>
      <w:r w:rsidR="00F72A50">
        <w:rPr>
          <w:lang w:val="ru-RU"/>
        </w:rPr>
        <w:t xml:space="preserve">ких элементов Д. И. Менделеева; </w:t>
      </w:r>
      <w:r w:rsidRPr="001470A8">
        <w:rPr>
          <w:lang w:val="ru-RU"/>
        </w:rPr>
        <w:t>строение атома; нахождение в природе. Физические и химические свойства алюминия. Амфоте</w:t>
      </w:r>
      <w:r w:rsidRPr="001470A8">
        <w:rPr>
          <w:lang w:val="ru-RU"/>
        </w:rPr>
        <w:t>р</w:t>
      </w:r>
      <w:r w:rsidRPr="001470A8">
        <w:rPr>
          <w:lang w:val="ru-RU"/>
        </w:rPr>
        <w:t>ные свойства оксида и гидроксида алюминия.</w:t>
      </w:r>
    </w:p>
    <w:p w:rsidR="001470A8" w:rsidRPr="001470A8" w:rsidRDefault="001470A8" w:rsidP="00F72A50">
      <w:pPr>
        <w:ind w:firstLine="284"/>
        <w:jc w:val="both"/>
        <w:rPr>
          <w:lang w:val="ru-RU"/>
        </w:rPr>
      </w:pPr>
      <w:r w:rsidRPr="001470A8">
        <w:rPr>
          <w:lang w:val="ru-RU"/>
        </w:rPr>
        <w:t>Железо: положение в Периодической системе химических</w:t>
      </w:r>
      <w:r w:rsidR="00F72A50">
        <w:rPr>
          <w:lang w:val="ru-RU"/>
        </w:rPr>
        <w:t xml:space="preserve"> элементов Д. И. Менделеева; </w:t>
      </w:r>
      <w:r w:rsidRPr="001470A8">
        <w:rPr>
          <w:lang w:val="ru-RU"/>
        </w:rPr>
        <w:t>стро</w:t>
      </w:r>
      <w:r w:rsidRPr="001470A8">
        <w:rPr>
          <w:lang w:val="ru-RU"/>
        </w:rPr>
        <w:t>е</w:t>
      </w:r>
      <w:r w:rsidRPr="001470A8">
        <w:rPr>
          <w:lang w:val="ru-RU"/>
        </w:rPr>
        <w:t>ние атома; нахождение в природе. Физические и хими</w:t>
      </w:r>
      <w:r w:rsidR="00F72A50">
        <w:rPr>
          <w:lang w:val="ru-RU"/>
        </w:rPr>
        <w:t xml:space="preserve">ческие свойства железа. Оксиды, </w:t>
      </w:r>
      <w:r w:rsidRPr="001470A8">
        <w:rPr>
          <w:lang w:val="ru-RU"/>
        </w:rPr>
        <w:t>гидрокс</w:t>
      </w:r>
      <w:r w:rsidRPr="001470A8">
        <w:rPr>
          <w:lang w:val="ru-RU"/>
        </w:rPr>
        <w:t>и</w:t>
      </w:r>
      <w:r w:rsidRPr="001470A8">
        <w:rPr>
          <w:lang w:val="ru-RU"/>
        </w:rPr>
        <w:t>ды и соли железа(П) и железа(Ш), их состав, свойства и получение.</w:t>
      </w:r>
    </w:p>
    <w:p w:rsidR="001470A8" w:rsidRPr="001470A8" w:rsidRDefault="001470A8" w:rsidP="00F72A50">
      <w:pPr>
        <w:ind w:firstLine="284"/>
        <w:jc w:val="both"/>
        <w:rPr>
          <w:lang w:val="ru-RU"/>
        </w:rPr>
      </w:pPr>
      <w:r w:rsidRPr="001470A8">
        <w:rPr>
          <w:lang w:val="ru-RU"/>
        </w:rPr>
        <w:t>Химический эксперимент: ознакомление с образцами металлов и сплаво</w:t>
      </w:r>
      <w:r w:rsidR="00F72A50">
        <w:rPr>
          <w:lang w:val="ru-RU"/>
        </w:rPr>
        <w:t xml:space="preserve">в, их физическими </w:t>
      </w:r>
      <w:r w:rsidRPr="001470A8">
        <w:rPr>
          <w:lang w:val="ru-RU"/>
        </w:rPr>
        <w:t>свойствами; изучение результатов коррозии м</w:t>
      </w:r>
      <w:r w:rsidR="00F72A50">
        <w:rPr>
          <w:lang w:val="ru-RU"/>
        </w:rPr>
        <w:t xml:space="preserve">еталлов (возможно использование </w:t>
      </w:r>
      <w:r w:rsidRPr="001470A8">
        <w:rPr>
          <w:lang w:val="ru-RU"/>
        </w:rPr>
        <w:t>видеоматери</w:t>
      </w:r>
      <w:r w:rsidRPr="001470A8">
        <w:rPr>
          <w:lang w:val="ru-RU"/>
        </w:rPr>
        <w:t>а</w:t>
      </w:r>
      <w:r w:rsidRPr="001470A8">
        <w:rPr>
          <w:lang w:val="ru-RU"/>
        </w:rPr>
        <w:t>лов), особенностей взаимодействия оксида кал</w:t>
      </w:r>
      <w:r w:rsidR="00F72A50">
        <w:rPr>
          <w:lang w:val="ru-RU"/>
        </w:rPr>
        <w:t xml:space="preserve">ьция и натрия с водой (возможно </w:t>
      </w:r>
      <w:r w:rsidRPr="001470A8">
        <w:rPr>
          <w:lang w:val="ru-RU"/>
        </w:rPr>
        <w:t>использование видеоматериалов); исследование свойств жёсткой воды; процесса</w:t>
      </w:r>
      <w:r w:rsidR="00F72A50">
        <w:rPr>
          <w:lang w:val="ru-RU"/>
        </w:rPr>
        <w:t xml:space="preserve"> горения </w:t>
      </w:r>
      <w:r w:rsidRPr="001470A8">
        <w:rPr>
          <w:lang w:val="ru-RU"/>
        </w:rPr>
        <w:t>железа в кислороде (возможно использование видеома</w:t>
      </w:r>
      <w:r w:rsidR="00F72A50">
        <w:rPr>
          <w:lang w:val="ru-RU"/>
        </w:rPr>
        <w:t xml:space="preserve">териалов); признаков протекания </w:t>
      </w:r>
      <w:r w:rsidRPr="001470A8">
        <w:rPr>
          <w:lang w:val="ru-RU"/>
        </w:rPr>
        <w:t>качественных реакций на и</w:t>
      </w:r>
      <w:r w:rsidRPr="001470A8">
        <w:rPr>
          <w:lang w:val="ru-RU"/>
        </w:rPr>
        <w:t>о</w:t>
      </w:r>
      <w:r w:rsidRPr="001470A8">
        <w:rPr>
          <w:lang w:val="ru-RU"/>
        </w:rPr>
        <w:t>ны (магния, кальция, алюминия</w:t>
      </w:r>
      <w:r w:rsidR="00F72A50">
        <w:rPr>
          <w:lang w:val="ru-RU"/>
        </w:rPr>
        <w:t xml:space="preserve">, цинка, железа(Н) и железа(Ш), </w:t>
      </w:r>
      <w:r w:rsidRPr="001470A8">
        <w:rPr>
          <w:lang w:val="ru-RU"/>
        </w:rPr>
        <w:t>меди(Н)); наблюдение и описание процессов окрашивания пламени ионами натрия, к</w:t>
      </w:r>
      <w:r w:rsidR="00F72A50">
        <w:rPr>
          <w:lang w:val="ru-RU"/>
        </w:rPr>
        <w:t xml:space="preserve">алия и </w:t>
      </w:r>
      <w:r w:rsidRPr="001470A8">
        <w:rPr>
          <w:lang w:val="ru-RU"/>
        </w:rPr>
        <w:t>кальция (возможно использование в</w:t>
      </w:r>
      <w:r w:rsidRPr="001470A8">
        <w:rPr>
          <w:lang w:val="ru-RU"/>
        </w:rPr>
        <w:t>и</w:t>
      </w:r>
      <w:r w:rsidRPr="001470A8">
        <w:rPr>
          <w:lang w:val="ru-RU"/>
        </w:rPr>
        <w:t xml:space="preserve">деоматериалов); </w:t>
      </w:r>
      <w:r w:rsidR="00F72A50">
        <w:rPr>
          <w:lang w:val="ru-RU"/>
        </w:rPr>
        <w:t xml:space="preserve">исследование амфотерных свойств </w:t>
      </w:r>
      <w:r w:rsidRPr="001470A8">
        <w:rPr>
          <w:lang w:val="ru-RU"/>
        </w:rPr>
        <w:t xml:space="preserve">гидроксида алюминия и гидроксида цинка; решение </w:t>
      </w:r>
      <w:r w:rsidR="00F72A50">
        <w:rPr>
          <w:lang w:val="ru-RU"/>
        </w:rPr>
        <w:t xml:space="preserve">экспериментальных задач по теме </w:t>
      </w:r>
      <w:r w:rsidRPr="001470A8">
        <w:rPr>
          <w:lang w:val="ru-RU"/>
        </w:rPr>
        <w:t>«Важнейшие металлы и их соединения».</w:t>
      </w:r>
    </w:p>
    <w:p w:rsidR="001470A8" w:rsidRPr="00F72A50" w:rsidRDefault="001470A8" w:rsidP="001470A8">
      <w:pPr>
        <w:ind w:firstLine="284"/>
        <w:jc w:val="both"/>
        <w:rPr>
          <w:b/>
          <w:lang w:val="ru-RU"/>
        </w:rPr>
      </w:pPr>
      <w:r w:rsidRPr="00F72A50">
        <w:rPr>
          <w:b/>
          <w:lang w:val="ru-RU"/>
        </w:rPr>
        <w:t>Химия и окружающая среда</w:t>
      </w:r>
    </w:p>
    <w:p w:rsidR="001470A8" w:rsidRPr="001470A8" w:rsidRDefault="001470A8" w:rsidP="001470A8">
      <w:pPr>
        <w:ind w:firstLine="284"/>
        <w:jc w:val="both"/>
        <w:rPr>
          <w:lang w:val="ru-RU"/>
        </w:rPr>
      </w:pPr>
      <w:r w:rsidRPr="001470A8">
        <w:rPr>
          <w:lang w:val="ru-RU"/>
        </w:rPr>
        <w:t>Новые материалы и технологии. Вещества и материалы в повседневной жизни человека.</w:t>
      </w:r>
    </w:p>
    <w:p w:rsidR="001470A8" w:rsidRPr="001470A8" w:rsidRDefault="001470A8" w:rsidP="00F72A50">
      <w:pPr>
        <w:ind w:firstLine="284"/>
        <w:jc w:val="both"/>
        <w:rPr>
          <w:lang w:val="ru-RU"/>
        </w:rPr>
      </w:pPr>
      <w:r w:rsidRPr="001470A8">
        <w:rPr>
          <w:lang w:val="ru-RU"/>
        </w:rPr>
        <w:t>Химия и здоровье. Безопасное использование веществ и хи</w:t>
      </w:r>
      <w:r w:rsidR="00F72A50">
        <w:rPr>
          <w:lang w:val="ru-RU"/>
        </w:rPr>
        <w:t xml:space="preserve">мических реакций в быту. Первая </w:t>
      </w:r>
      <w:r w:rsidRPr="001470A8">
        <w:rPr>
          <w:lang w:val="ru-RU"/>
        </w:rPr>
        <w:t>помощь при химических ожогах и отравлениях. Основы экологической грамотности.</w:t>
      </w:r>
    </w:p>
    <w:p w:rsidR="001470A8" w:rsidRPr="001470A8" w:rsidRDefault="001470A8" w:rsidP="00F72A50">
      <w:pPr>
        <w:ind w:firstLine="284"/>
        <w:jc w:val="both"/>
        <w:rPr>
          <w:lang w:val="ru-RU"/>
        </w:rPr>
      </w:pPr>
      <w:r w:rsidRPr="001470A8">
        <w:rPr>
          <w:lang w:val="ru-RU"/>
        </w:rPr>
        <w:t xml:space="preserve">Химическое загрязнение окружающей среды (предельная </w:t>
      </w:r>
      <w:r w:rsidR="00F72A50">
        <w:rPr>
          <w:lang w:val="ru-RU"/>
        </w:rPr>
        <w:t xml:space="preserve">допустимая концентрация веществ </w:t>
      </w:r>
      <w:r w:rsidRPr="001470A8">
        <w:rPr>
          <w:lang w:val="ru-RU"/>
        </w:rPr>
        <w:t>— ПДК). Роль химии в решении экологических проблем.</w:t>
      </w:r>
    </w:p>
    <w:p w:rsidR="001470A8" w:rsidRPr="001470A8" w:rsidRDefault="001470A8" w:rsidP="00F72A50">
      <w:pPr>
        <w:ind w:firstLine="284"/>
        <w:jc w:val="both"/>
        <w:rPr>
          <w:lang w:val="ru-RU"/>
        </w:rPr>
      </w:pPr>
      <w:r w:rsidRPr="001470A8">
        <w:rPr>
          <w:lang w:val="ru-RU"/>
        </w:rPr>
        <w:t>Природные источники углеводородов (уголь, при</w:t>
      </w:r>
      <w:r w:rsidR="00F72A50">
        <w:rPr>
          <w:lang w:val="ru-RU"/>
        </w:rPr>
        <w:t xml:space="preserve">родный газ, нефть), продукты их </w:t>
      </w:r>
      <w:r w:rsidRPr="001470A8">
        <w:rPr>
          <w:lang w:val="ru-RU"/>
        </w:rPr>
        <w:t>переработки, их роль в быту и промышленности.</w:t>
      </w:r>
    </w:p>
    <w:p w:rsidR="001470A8" w:rsidRPr="001470A8" w:rsidRDefault="001470A8" w:rsidP="00F72A50">
      <w:pPr>
        <w:ind w:firstLine="284"/>
        <w:jc w:val="both"/>
        <w:rPr>
          <w:lang w:val="ru-RU"/>
        </w:rPr>
      </w:pPr>
      <w:r w:rsidRPr="001470A8">
        <w:rPr>
          <w:lang w:val="ru-RU"/>
        </w:rPr>
        <w:t>Химический эксперимент: изучение образцов матер</w:t>
      </w:r>
      <w:r w:rsidR="00F72A50">
        <w:rPr>
          <w:lang w:val="ru-RU"/>
        </w:rPr>
        <w:t xml:space="preserve">иалов (стекло, сплавы металлов, </w:t>
      </w:r>
      <w:r w:rsidRPr="001470A8">
        <w:rPr>
          <w:lang w:val="ru-RU"/>
        </w:rPr>
        <w:t>полиме</w:t>
      </w:r>
      <w:r w:rsidRPr="001470A8">
        <w:rPr>
          <w:lang w:val="ru-RU"/>
        </w:rPr>
        <w:t>р</w:t>
      </w:r>
      <w:r w:rsidRPr="001470A8">
        <w:rPr>
          <w:lang w:val="ru-RU"/>
        </w:rPr>
        <w:t>ные материалы).</w:t>
      </w:r>
    </w:p>
    <w:p w:rsidR="001470A8" w:rsidRPr="00F72A50" w:rsidRDefault="001470A8" w:rsidP="001470A8">
      <w:pPr>
        <w:ind w:firstLine="284"/>
        <w:jc w:val="both"/>
        <w:rPr>
          <w:b/>
          <w:lang w:val="ru-RU"/>
        </w:rPr>
      </w:pPr>
      <w:r w:rsidRPr="00F72A50">
        <w:rPr>
          <w:b/>
          <w:lang w:val="ru-RU"/>
        </w:rPr>
        <w:t>Межпредметные связи</w:t>
      </w:r>
    </w:p>
    <w:p w:rsidR="001470A8" w:rsidRPr="001470A8" w:rsidRDefault="001470A8" w:rsidP="00F72A50">
      <w:pPr>
        <w:ind w:firstLine="284"/>
        <w:jc w:val="both"/>
        <w:rPr>
          <w:lang w:val="ru-RU"/>
        </w:rPr>
      </w:pPr>
      <w:r w:rsidRPr="001470A8">
        <w:rPr>
          <w:lang w:val="ru-RU"/>
        </w:rPr>
        <w:t xml:space="preserve">Реализация межпредметных связей при изучении химии </w:t>
      </w:r>
      <w:r w:rsidR="00F72A50">
        <w:rPr>
          <w:lang w:val="ru-RU"/>
        </w:rPr>
        <w:t xml:space="preserve">в 9 классе осуществляется через </w:t>
      </w:r>
      <w:r w:rsidRPr="001470A8">
        <w:rPr>
          <w:lang w:val="ru-RU"/>
        </w:rPr>
        <w:t>и</w:t>
      </w:r>
      <w:r w:rsidRPr="001470A8">
        <w:rPr>
          <w:lang w:val="ru-RU"/>
        </w:rPr>
        <w:t>с</w:t>
      </w:r>
      <w:r w:rsidRPr="001470A8">
        <w:rPr>
          <w:lang w:val="ru-RU"/>
        </w:rPr>
        <w:t>пользование как общих естественно-научных понятий, так и понятий, являющихся системными для отдельных предметов естественно-научного цикла.</w:t>
      </w:r>
    </w:p>
    <w:p w:rsidR="001470A8" w:rsidRPr="001470A8" w:rsidRDefault="001470A8" w:rsidP="00F72A50">
      <w:pPr>
        <w:ind w:firstLine="284"/>
        <w:jc w:val="both"/>
        <w:rPr>
          <w:lang w:val="ru-RU"/>
        </w:rPr>
      </w:pPr>
      <w:r w:rsidRPr="001470A8">
        <w:rPr>
          <w:lang w:val="ru-RU"/>
        </w:rPr>
        <w:t>Общие естественно-научные понятия: научный факт, гипотеза,</w:t>
      </w:r>
      <w:r w:rsidR="00F72A50">
        <w:rPr>
          <w:lang w:val="ru-RU"/>
        </w:rPr>
        <w:t xml:space="preserve"> закон, теория, анализ, синтез, </w:t>
      </w:r>
      <w:r w:rsidRPr="001470A8">
        <w:rPr>
          <w:lang w:val="ru-RU"/>
        </w:rPr>
        <w:t>классификация, периодичность, наблюдение, экспери</w:t>
      </w:r>
      <w:r w:rsidR="00F72A50">
        <w:rPr>
          <w:lang w:val="ru-RU"/>
        </w:rPr>
        <w:t xml:space="preserve">мент, моделирование, измерение, </w:t>
      </w:r>
      <w:r w:rsidRPr="001470A8">
        <w:rPr>
          <w:lang w:val="ru-RU"/>
        </w:rPr>
        <w:t>модель, явление, парниковый эффект, технология, материалы.</w:t>
      </w:r>
    </w:p>
    <w:p w:rsidR="001470A8" w:rsidRPr="001470A8" w:rsidRDefault="001470A8" w:rsidP="00F72A50">
      <w:pPr>
        <w:ind w:firstLine="284"/>
        <w:jc w:val="both"/>
        <w:rPr>
          <w:lang w:val="ru-RU"/>
        </w:rPr>
      </w:pPr>
      <w:r w:rsidRPr="001470A8">
        <w:rPr>
          <w:lang w:val="ru-RU"/>
        </w:rPr>
        <w:t>Физика: материя, атом, электрон, протон, нейтрон, ион, ну</w:t>
      </w:r>
      <w:r w:rsidR="00F72A50">
        <w:rPr>
          <w:lang w:val="ru-RU"/>
        </w:rPr>
        <w:t xml:space="preserve">клид, изотопы, радиоактивность, </w:t>
      </w:r>
      <w:r w:rsidRPr="001470A8">
        <w:rPr>
          <w:lang w:val="ru-RU"/>
        </w:rPr>
        <w:t>м</w:t>
      </w:r>
      <w:r w:rsidRPr="001470A8">
        <w:rPr>
          <w:lang w:val="ru-RU"/>
        </w:rPr>
        <w:t>о</w:t>
      </w:r>
      <w:r w:rsidRPr="001470A8">
        <w:rPr>
          <w:lang w:val="ru-RU"/>
        </w:rPr>
        <w:t>лекула, электрический заряд, проводники, полупровод</w:t>
      </w:r>
      <w:r w:rsidR="00F72A50">
        <w:rPr>
          <w:lang w:val="ru-RU"/>
        </w:rPr>
        <w:t xml:space="preserve">ники, диэлектрики, фотоэлемент, </w:t>
      </w:r>
      <w:r w:rsidRPr="00F72A50">
        <w:rPr>
          <w:lang w:val="ru-RU"/>
        </w:rPr>
        <w:t>вещество, тело, объём, агрегатное состояние веществ</w:t>
      </w:r>
      <w:r w:rsidR="00F72A50">
        <w:rPr>
          <w:lang w:val="ru-RU"/>
        </w:rPr>
        <w:t xml:space="preserve">а, газ, раствор, растворимость, </w:t>
      </w:r>
      <w:r w:rsidRPr="00F72A50">
        <w:rPr>
          <w:lang w:val="ru-RU"/>
        </w:rPr>
        <w:t>кристаллическая</w:t>
      </w:r>
      <w:r w:rsidRPr="001470A8">
        <w:rPr>
          <w:lang w:val="ru-RU"/>
        </w:rPr>
        <w:t xml:space="preserve"> решё</w:t>
      </w:r>
      <w:r w:rsidRPr="001470A8">
        <w:rPr>
          <w:lang w:val="ru-RU"/>
        </w:rPr>
        <w:t>т</w:t>
      </w:r>
      <w:r w:rsidRPr="001470A8">
        <w:rPr>
          <w:lang w:val="ru-RU"/>
        </w:rPr>
        <w:t>ка, сплавы, физические величины,</w:t>
      </w:r>
      <w:r w:rsidR="00F72A50">
        <w:rPr>
          <w:lang w:val="ru-RU"/>
        </w:rPr>
        <w:t xml:space="preserve"> единицы измерения, космическое </w:t>
      </w:r>
      <w:r w:rsidRPr="001470A8">
        <w:rPr>
          <w:lang w:val="ru-RU"/>
        </w:rPr>
        <w:t>пространство, планеты, звё</w:t>
      </w:r>
      <w:r w:rsidRPr="001470A8">
        <w:rPr>
          <w:lang w:val="ru-RU"/>
        </w:rPr>
        <w:t>з</w:t>
      </w:r>
      <w:r w:rsidRPr="001470A8">
        <w:rPr>
          <w:lang w:val="ru-RU"/>
        </w:rPr>
        <w:t>ды, Солнце.</w:t>
      </w:r>
    </w:p>
    <w:p w:rsidR="001470A8" w:rsidRPr="001470A8" w:rsidRDefault="001470A8" w:rsidP="00F72A50">
      <w:pPr>
        <w:ind w:firstLine="284"/>
        <w:jc w:val="both"/>
        <w:rPr>
          <w:lang w:val="ru-RU"/>
        </w:rPr>
      </w:pPr>
      <w:r w:rsidRPr="001470A8">
        <w:rPr>
          <w:lang w:val="ru-RU"/>
        </w:rPr>
        <w:t>Биология: фотосинтез, дыхание, биосфера, эко</w:t>
      </w:r>
      <w:r w:rsidR="00F72A50">
        <w:rPr>
          <w:lang w:val="ru-RU"/>
        </w:rPr>
        <w:t xml:space="preserve">система, минеральные удобрения, </w:t>
      </w:r>
      <w:r w:rsidRPr="001470A8">
        <w:rPr>
          <w:lang w:val="ru-RU"/>
        </w:rPr>
        <w:t>микроэлеме</w:t>
      </w:r>
      <w:r w:rsidRPr="001470A8">
        <w:rPr>
          <w:lang w:val="ru-RU"/>
        </w:rPr>
        <w:t>н</w:t>
      </w:r>
      <w:r w:rsidRPr="001470A8">
        <w:rPr>
          <w:lang w:val="ru-RU"/>
        </w:rPr>
        <w:t>ты, макроэлементы, питательные вещества.</w:t>
      </w:r>
    </w:p>
    <w:p w:rsidR="00D9253D" w:rsidRPr="00C23BA0" w:rsidRDefault="001470A8" w:rsidP="00F72A50">
      <w:pPr>
        <w:ind w:firstLine="284"/>
        <w:jc w:val="both"/>
        <w:rPr>
          <w:lang w:val="ru-RU"/>
        </w:rPr>
      </w:pPr>
      <w:r w:rsidRPr="001470A8">
        <w:rPr>
          <w:lang w:val="ru-RU"/>
        </w:rPr>
        <w:t>География: атмосфера, гидросфера, минералы, горн</w:t>
      </w:r>
      <w:r w:rsidR="00F72A50">
        <w:rPr>
          <w:lang w:val="ru-RU"/>
        </w:rPr>
        <w:t xml:space="preserve">ые породы, полезные ископаемые, </w:t>
      </w:r>
      <w:r w:rsidRPr="001470A8">
        <w:rPr>
          <w:lang w:val="ru-RU"/>
        </w:rPr>
        <w:t>топливо, водные ресурсы.</w:t>
      </w:r>
      <w:r w:rsidRPr="001470A8">
        <w:rPr>
          <w:lang w:val="ru-RU"/>
        </w:rPr>
        <w:cr/>
      </w:r>
    </w:p>
    <w:p w:rsidR="00D9253D" w:rsidRPr="00C23BA0" w:rsidRDefault="008849AF" w:rsidP="001B18FE">
      <w:pPr>
        <w:pStyle w:val="42"/>
      </w:pPr>
      <w:bookmarkStart w:id="115" w:name="_Toc409691713"/>
      <w:bookmarkStart w:id="116" w:name="_Toc410654038"/>
      <w:bookmarkStart w:id="117" w:name="_Toc284663439"/>
      <w:bookmarkStart w:id="118" w:name="_Toc154654501"/>
      <w:r>
        <w:t>2.</w:t>
      </w:r>
      <w:r w:rsidR="009F146C">
        <w:t>1</w:t>
      </w:r>
      <w:r>
        <w:t>.2.1</w:t>
      </w:r>
      <w:r w:rsidR="00C50796" w:rsidRPr="00344D9D">
        <w:t>3</w:t>
      </w:r>
      <w:r w:rsidR="00D9253D" w:rsidRPr="00C23BA0">
        <w:t>. Изобразительное искусство</w:t>
      </w:r>
      <w:bookmarkEnd w:id="115"/>
      <w:bookmarkEnd w:id="116"/>
      <w:bookmarkEnd w:id="117"/>
      <w:bookmarkEnd w:id="118"/>
    </w:p>
    <w:p w:rsidR="00A85AD3" w:rsidRPr="00A85AD3" w:rsidRDefault="00A85AD3" w:rsidP="00A85AD3">
      <w:pPr>
        <w:ind w:firstLine="284"/>
        <w:jc w:val="both"/>
        <w:rPr>
          <w:lang w:val="ru-RU"/>
        </w:rPr>
      </w:pPr>
      <w:bookmarkStart w:id="119" w:name="_Toc409691714"/>
      <w:r w:rsidRPr="00A85AD3">
        <w:rPr>
          <w:lang w:val="ru-RU"/>
        </w:rPr>
        <w:t>Основная цель школьного предмета «Изобразительное иску</w:t>
      </w:r>
      <w:r>
        <w:rPr>
          <w:lang w:val="ru-RU"/>
        </w:rPr>
        <w:t>с</w:t>
      </w:r>
      <w:r w:rsidRPr="00A85AD3">
        <w:rPr>
          <w:lang w:val="ru-RU"/>
        </w:rPr>
        <w:t>ство» — развитие визуал</w:t>
      </w:r>
      <w:r w:rsidRPr="00A85AD3">
        <w:rPr>
          <w:lang w:val="ru-RU"/>
        </w:rPr>
        <w:t>ь</w:t>
      </w:r>
      <w:r w:rsidRPr="00A85AD3">
        <w:rPr>
          <w:lang w:val="ru-RU"/>
        </w:rPr>
        <w:t>но­пространственного мышления учащихся как формы эмоционально­ценностного, эстетическо­ го освоения мира, формы с</w:t>
      </w:r>
      <w:r>
        <w:rPr>
          <w:lang w:val="ru-RU"/>
        </w:rPr>
        <w:t>амовыражения и ориентации в ху</w:t>
      </w:r>
      <w:r w:rsidRPr="00A85AD3">
        <w:rPr>
          <w:lang w:val="ru-RU"/>
        </w:rPr>
        <w:t>дожественном и нравственно</w:t>
      </w:r>
      <w:r>
        <w:rPr>
          <w:lang w:val="ru-RU"/>
        </w:rPr>
        <w:t>м пр</w:t>
      </w:r>
      <w:r>
        <w:rPr>
          <w:lang w:val="ru-RU"/>
        </w:rPr>
        <w:t>о</w:t>
      </w:r>
      <w:r>
        <w:rPr>
          <w:lang w:val="ru-RU"/>
        </w:rPr>
        <w:t>странстве культуры. Искус</w:t>
      </w:r>
      <w:r w:rsidRPr="00A85AD3">
        <w:rPr>
          <w:lang w:val="ru-RU"/>
        </w:rPr>
        <w:t>ство рассматривается как о</w:t>
      </w:r>
      <w:r>
        <w:rPr>
          <w:lang w:val="ru-RU"/>
        </w:rPr>
        <w:t>собая духовная сфера, концентри</w:t>
      </w:r>
      <w:r w:rsidRPr="00A85AD3">
        <w:rPr>
          <w:lang w:val="ru-RU"/>
        </w:rPr>
        <w:t>рующая в себе колоссальный эстетический, художественный и нравственный мировой опыт.</w:t>
      </w:r>
    </w:p>
    <w:p w:rsidR="00A85AD3" w:rsidRPr="00A85AD3" w:rsidRDefault="00A85AD3" w:rsidP="00A85AD3">
      <w:pPr>
        <w:ind w:firstLine="284"/>
        <w:jc w:val="both"/>
        <w:rPr>
          <w:lang w:val="ru-RU"/>
        </w:rPr>
      </w:pPr>
      <w:r w:rsidRPr="00A85AD3">
        <w:rPr>
          <w:lang w:val="ru-RU"/>
        </w:rPr>
        <w:t xml:space="preserve">Изобразительное искусство как школьная дисциплина имеет интегративный характер, так </w:t>
      </w:r>
      <w:r>
        <w:rPr>
          <w:lang w:val="ru-RU"/>
        </w:rPr>
        <w:t>как включает в себя основы раз</w:t>
      </w:r>
      <w:r w:rsidRPr="00A85AD3">
        <w:rPr>
          <w:lang w:val="ru-RU"/>
        </w:rPr>
        <w:t>ных видов визуально­пространственных искусств: живописи, графики, скульптуры, дизайн</w:t>
      </w:r>
      <w:r>
        <w:rPr>
          <w:lang w:val="ru-RU"/>
        </w:rPr>
        <w:t>а, архитектуры, народного и де</w:t>
      </w:r>
      <w:r w:rsidRPr="00A85AD3">
        <w:rPr>
          <w:lang w:val="ru-RU"/>
        </w:rPr>
        <w:t>коративно­прикладного искус</w:t>
      </w:r>
      <w:r>
        <w:rPr>
          <w:lang w:val="ru-RU"/>
        </w:rPr>
        <w:t>ства, фотографии, функции худо</w:t>
      </w:r>
      <w:r w:rsidRPr="00A85AD3">
        <w:rPr>
          <w:lang w:val="ru-RU"/>
        </w:rPr>
        <w:t>жественного изображения в зрелищных и экранных искусствах.</w:t>
      </w:r>
    </w:p>
    <w:p w:rsidR="00A85AD3" w:rsidRPr="00A85AD3" w:rsidRDefault="00A85AD3" w:rsidP="00A85AD3">
      <w:pPr>
        <w:ind w:firstLine="284"/>
        <w:jc w:val="both"/>
        <w:rPr>
          <w:lang w:val="ru-RU"/>
        </w:rPr>
      </w:pPr>
      <w:r w:rsidRPr="00A85AD3">
        <w:rPr>
          <w:lang w:val="ru-RU"/>
        </w:rPr>
        <w:t>Основные формы учебной деятельности — практи</w:t>
      </w:r>
      <w:r>
        <w:rPr>
          <w:lang w:val="ru-RU"/>
        </w:rPr>
        <w:t>ческая ху</w:t>
      </w:r>
      <w:r w:rsidRPr="00A85AD3">
        <w:rPr>
          <w:lang w:val="ru-RU"/>
        </w:rPr>
        <w:t>дожественно­творческая деятел</w:t>
      </w:r>
      <w:r w:rsidRPr="00A85AD3">
        <w:rPr>
          <w:lang w:val="ru-RU"/>
        </w:rPr>
        <w:t>ь</w:t>
      </w:r>
      <w:r w:rsidRPr="00A85AD3">
        <w:rPr>
          <w:lang w:val="ru-RU"/>
        </w:rPr>
        <w:t>ность, зрительское восприятие произведений искусства и э</w:t>
      </w:r>
      <w:r>
        <w:rPr>
          <w:lang w:val="ru-RU"/>
        </w:rPr>
        <w:t>стетическое наблюдение окружаю</w:t>
      </w:r>
      <w:r w:rsidRPr="00A85AD3">
        <w:rPr>
          <w:lang w:val="ru-RU"/>
        </w:rPr>
        <w:t>щего мира. Важнейшими задачами являются формирование активного отношения к традициям культ</w:t>
      </w:r>
      <w:r w:rsidRPr="00A85AD3">
        <w:rPr>
          <w:lang w:val="ru-RU"/>
        </w:rPr>
        <w:t>у</w:t>
      </w:r>
      <w:r w:rsidRPr="00A85AD3">
        <w:rPr>
          <w:lang w:val="ru-RU"/>
        </w:rPr>
        <w:t>ры как смысловой, эстетической и личностно значимой ценности, воспитание гражданственности и патрио</w:t>
      </w:r>
      <w:r>
        <w:rPr>
          <w:lang w:val="ru-RU"/>
        </w:rPr>
        <w:t>тизма, уважения и бережного от</w:t>
      </w:r>
      <w:r w:rsidRPr="00A85AD3">
        <w:rPr>
          <w:lang w:val="ru-RU"/>
        </w:rPr>
        <w:t>ношения к истории культуры своего Отечества, выраже</w:t>
      </w:r>
      <w:r w:rsidRPr="00A85AD3">
        <w:rPr>
          <w:lang w:val="ru-RU"/>
        </w:rPr>
        <w:t>н</w:t>
      </w:r>
      <w:r w:rsidRPr="00A85AD3">
        <w:rPr>
          <w:lang w:val="ru-RU"/>
        </w:rPr>
        <w:t>ной в её архитектуре, изобразительном искусстве, в национальных образах предме</w:t>
      </w:r>
      <w:r w:rsidRPr="00A85AD3">
        <w:rPr>
          <w:lang w:val="ru-RU"/>
        </w:rPr>
        <w:t>т</w:t>
      </w:r>
      <w:r w:rsidRPr="00A85AD3">
        <w:rPr>
          <w:lang w:val="ru-RU"/>
        </w:rPr>
        <w:t>но­материальной и пространственной среды, в понимании красоты человека.</w:t>
      </w:r>
    </w:p>
    <w:p w:rsidR="009646B6" w:rsidRDefault="00A85AD3" w:rsidP="00A85AD3">
      <w:pPr>
        <w:ind w:firstLine="284"/>
        <w:jc w:val="both"/>
        <w:rPr>
          <w:lang w:val="ru-RU"/>
        </w:rPr>
      </w:pPr>
      <w:r w:rsidRPr="00A85AD3">
        <w:rPr>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w:t>
      </w:r>
      <w:r w:rsidRPr="00A85AD3">
        <w:rPr>
          <w:lang w:val="ru-RU"/>
        </w:rPr>
        <w:t>р</w:t>
      </w:r>
      <w:r w:rsidRPr="00A85AD3">
        <w:rPr>
          <w:lang w:val="ru-RU"/>
        </w:rPr>
        <w:t>мирования готовности к саморазвитию</w:t>
      </w:r>
      <w:r>
        <w:rPr>
          <w:lang w:val="ru-RU"/>
        </w:rPr>
        <w:t xml:space="preserve"> и непрерывному об</w:t>
      </w:r>
      <w:r w:rsidRPr="00A85AD3">
        <w:rPr>
          <w:lang w:val="ru-RU"/>
        </w:rPr>
        <w:t>разованию.</w:t>
      </w:r>
    </w:p>
    <w:p w:rsidR="00A85AD3" w:rsidRPr="00A85AD3" w:rsidRDefault="00A85AD3" w:rsidP="00A85AD3">
      <w:pPr>
        <w:ind w:firstLine="284"/>
        <w:jc w:val="both"/>
        <w:rPr>
          <w:lang w:val="ru-RU"/>
        </w:rPr>
      </w:pPr>
      <w:r w:rsidRPr="00A85AD3">
        <w:rPr>
          <w:b/>
          <w:lang w:val="ru-RU"/>
        </w:rPr>
        <w:t>Целью изучения учебного предмета «Изобразительное искусство»</w:t>
      </w:r>
      <w:r w:rsidRPr="00A85AD3">
        <w:rPr>
          <w:lang w:val="ru-RU"/>
        </w:rPr>
        <w:t xml:space="preserve"> является освоение ра</w:t>
      </w:r>
      <w:r w:rsidRPr="00A85AD3">
        <w:rPr>
          <w:lang w:val="ru-RU"/>
        </w:rPr>
        <w:t>з</w:t>
      </w:r>
      <w:r w:rsidRPr="00A85AD3">
        <w:rPr>
          <w:lang w:val="ru-RU"/>
        </w:rPr>
        <w:t>ных</w:t>
      </w:r>
      <w:r>
        <w:rPr>
          <w:lang w:val="ru-RU"/>
        </w:rPr>
        <w:t xml:space="preserve"> видов визуально­пространствен</w:t>
      </w:r>
      <w:r w:rsidRPr="00A85AD3">
        <w:rPr>
          <w:lang w:val="ru-RU"/>
        </w:rPr>
        <w:t>ных искусств: живописи, графики, скульптуры, дизайна, архи­ тектуры, народного и декоративно­прикладного и</w:t>
      </w:r>
      <w:r>
        <w:rPr>
          <w:lang w:val="ru-RU"/>
        </w:rPr>
        <w:t>скусства, изо</w:t>
      </w:r>
      <w:r w:rsidRPr="00A85AD3">
        <w:rPr>
          <w:lang w:val="ru-RU"/>
        </w:rPr>
        <w:t>бражения в зрелищных и экранных искусствах (вариативно).</w:t>
      </w:r>
    </w:p>
    <w:p w:rsidR="00A85AD3" w:rsidRPr="00A85AD3" w:rsidRDefault="00A85AD3" w:rsidP="00A85AD3">
      <w:pPr>
        <w:ind w:firstLine="284"/>
        <w:jc w:val="both"/>
        <w:rPr>
          <w:lang w:val="ru-RU"/>
        </w:rPr>
      </w:pPr>
      <w:r w:rsidRPr="00A85AD3">
        <w:rPr>
          <w:lang w:val="ru-RU"/>
        </w:rPr>
        <w:t xml:space="preserve">Учебный предмет «Изобразительное искусство» объединяет в единую образовательную </w:t>
      </w:r>
      <w:r>
        <w:rPr>
          <w:lang w:val="ru-RU"/>
        </w:rPr>
        <w:t>стру</w:t>
      </w:r>
      <w:r>
        <w:rPr>
          <w:lang w:val="ru-RU"/>
        </w:rPr>
        <w:t>к</w:t>
      </w:r>
      <w:r>
        <w:rPr>
          <w:lang w:val="ru-RU"/>
        </w:rPr>
        <w:t>туру художественно­творче</w:t>
      </w:r>
      <w:r w:rsidRPr="00A85AD3">
        <w:rPr>
          <w:lang w:val="ru-RU"/>
        </w:rPr>
        <w:t>скую деятельность, восприят</w:t>
      </w:r>
      <w:r>
        <w:rPr>
          <w:lang w:val="ru-RU"/>
        </w:rPr>
        <w:t>ие произведений искусства и ху</w:t>
      </w:r>
      <w:r w:rsidRPr="00A85AD3">
        <w:rPr>
          <w:lang w:val="ru-RU"/>
        </w:rPr>
        <w:t>дожес</w:t>
      </w:r>
      <w:r w:rsidRPr="00A85AD3">
        <w:rPr>
          <w:lang w:val="ru-RU"/>
        </w:rPr>
        <w:t>т</w:t>
      </w:r>
      <w:r w:rsidRPr="00A85AD3">
        <w:rPr>
          <w:lang w:val="ru-RU"/>
        </w:rPr>
        <w:t>венно­эстетическое о</w:t>
      </w:r>
      <w:r>
        <w:rPr>
          <w:lang w:val="ru-RU"/>
        </w:rPr>
        <w:t>своение окружающей действитель</w:t>
      </w:r>
      <w:r w:rsidRPr="00A85AD3">
        <w:rPr>
          <w:lang w:val="ru-RU"/>
        </w:rPr>
        <w:t>ности. Художественное развитие обуча</w:t>
      </w:r>
      <w:r w:rsidRPr="00A85AD3">
        <w:rPr>
          <w:lang w:val="ru-RU"/>
        </w:rPr>
        <w:t>ю</w:t>
      </w:r>
      <w:r w:rsidRPr="00A85AD3">
        <w:rPr>
          <w:lang w:val="ru-RU"/>
        </w:rPr>
        <w:t>щихся осуществляется в процессе личного художест</w:t>
      </w:r>
      <w:r>
        <w:rPr>
          <w:lang w:val="ru-RU"/>
        </w:rPr>
        <w:t>венного творчества, в практиче</w:t>
      </w:r>
      <w:r w:rsidRPr="00A85AD3">
        <w:rPr>
          <w:lang w:val="ru-RU"/>
        </w:rPr>
        <w:t>ской работе с разнообр</w:t>
      </w:r>
      <w:r>
        <w:rPr>
          <w:lang w:val="ru-RU"/>
        </w:rPr>
        <w:t>азными художественными материалами.</w:t>
      </w:r>
    </w:p>
    <w:p w:rsidR="00A85AD3" w:rsidRPr="00A85AD3" w:rsidRDefault="00A85AD3" w:rsidP="00A85AD3">
      <w:pPr>
        <w:ind w:firstLine="284"/>
        <w:jc w:val="both"/>
        <w:rPr>
          <w:lang w:val="ru-RU"/>
        </w:rPr>
      </w:pPr>
      <w:r>
        <w:rPr>
          <w:lang w:val="ru-RU"/>
        </w:rPr>
        <w:t xml:space="preserve">Задачами учебного предмета </w:t>
      </w:r>
      <w:r w:rsidRPr="00A85AD3">
        <w:rPr>
          <w:lang w:val="ru-RU"/>
        </w:rPr>
        <w:t>«Изобразительное искусство» являются:</w:t>
      </w:r>
    </w:p>
    <w:p w:rsidR="00A85AD3" w:rsidRPr="00A85AD3" w:rsidRDefault="00A85AD3" w:rsidP="00A85AD3">
      <w:pPr>
        <w:ind w:firstLine="284"/>
        <w:jc w:val="both"/>
        <w:rPr>
          <w:lang w:val="ru-RU"/>
        </w:rPr>
      </w:pPr>
      <w:r>
        <w:rPr>
          <w:lang w:val="ru-RU"/>
        </w:rPr>
        <w:t>-</w:t>
      </w:r>
      <w:r w:rsidRPr="00A85AD3">
        <w:rPr>
          <w:lang w:val="ru-RU"/>
        </w:rPr>
        <w:t xml:space="preserve"> освоение художественной культуры как формы выражения в пространственных форм</w:t>
      </w:r>
      <w:r>
        <w:rPr>
          <w:lang w:val="ru-RU"/>
        </w:rPr>
        <w:t>ах д</w:t>
      </w:r>
      <w:r>
        <w:rPr>
          <w:lang w:val="ru-RU"/>
        </w:rPr>
        <w:t>у</w:t>
      </w:r>
      <w:r>
        <w:rPr>
          <w:lang w:val="ru-RU"/>
        </w:rPr>
        <w:t>ховных ценностей, формиро</w:t>
      </w:r>
      <w:r w:rsidRPr="00A85AD3">
        <w:rPr>
          <w:lang w:val="ru-RU"/>
        </w:rPr>
        <w:t>вание представлений о мест</w:t>
      </w:r>
      <w:r>
        <w:rPr>
          <w:lang w:val="ru-RU"/>
        </w:rPr>
        <w:t>е и значении художественной де</w:t>
      </w:r>
      <w:r w:rsidRPr="00A85AD3">
        <w:rPr>
          <w:lang w:val="ru-RU"/>
        </w:rPr>
        <w:t>ятельн</w:t>
      </w:r>
      <w:r w:rsidRPr="00A85AD3">
        <w:rPr>
          <w:lang w:val="ru-RU"/>
        </w:rPr>
        <w:t>о</w:t>
      </w:r>
      <w:r w:rsidRPr="00A85AD3">
        <w:rPr>
          <w:lang w:val="ru-RU"/>
        </w:rPr>
        <w:t>сти в жизни общества;</w:t>
      </w:r>
    </w:p>
    <w:p w:rsidR="00A85AD3" w:rsidRPr="00A85AD3" w:rsidRDefault="00A85AD3" w:rsidP="00A85AD3">
      <w:pPr>
        <w:ind w:firstLine="284"/>
        <w:jc w:val="both"/>
        <w:rPr>
          <w:lang w:val="ru-RU"/>
        </w:rPr>
      </w:pPr>
      <w:r>
        <w:rPr>
          <w:lang w:val="ru-RU"/>
        </w:rPr>
        <w:t>-</w:t>
      </w:r>
      <w:r w:rsidRPr="00A85AD3">
        <w:rPr>
          <w:lang w:val="ru-RU"/>
        </w:rPr>
        <w:t xml:space="preserve"> формирование у обучающих</w:t>
      </w:r>
      <w:r>
        <w:rPr>
          <w:lang w:val="ru-RU"/>
        </w:rPr>
        <w:t>ся представлений об отечествен</w:t>
      </w:r>
      <w:r w:rsidRPr="00A85AD3">
        <w:rPr>
          <w:lang w:val="ru-RU"/>
        </w:rPr>
        <w:t>ной и мировой художествен</w:t>
      </w:r>
      <w:r>
        <w:rPr>
          <w:lang w:val="ru-RU"/>
        </w:rPr>
        <w:t>ной культуре во всём многообра</w:t>
      </w:r>
      <w:r w:rsidRPr="00A85AD3">
        <w:rPr>
          <w:lang w:val="ru-RU"/>
        </w:rPr>
        <w:t>зии её видов;</w:t>
      </w:r>
    </w:p>
    <w:p w:rsidR="00A85AD3" w:rsidRPr="00A85AD3" w:rsidRDefault="00A85AD3" w:rsidP="00A85AD3">
      <w:pPr>
        <w:ind w:firstLine="284"/>
        <w:jc w:val="both"/>
        <w:rPr>
          <w:lang w:val="ru-RU"/>
        </w:rPr>
      </w:pPr>
      <w:r>
        <w:rPr>
          <w:lang w:val="ru-RU"/>
        </w:rPr>
        <w:t>-</w:t>
      </w:r>
      <w:r w:rsidRPr="00A85AD3">
        <w:rPr>
          <w:lang w:val="ru-RU"/>
        </w:rPr>
        <w:t xml:space="preserve"> формирование у обучающи</w:t>
      </w:r>
      <w:r>
        <w:rPr>
          <w:lang w:val="ru-RU"/>
        </w:rPr>
        <w:t>хся навыков эстетического виде</w:t>
      </w:r>
      <w:r w:rsidRPr="00A85AD3">
        <w:rPr>
          <w:lang w:val="ru-RU"/>
        </w:rPr>
        <w:t>ния и преобразования мира;</w:t>
      </w:r>
    </w:p>
    <w:p w:rsidR="00A85AD3" w:rsidRPr="00A85AD3" w:rsidRDefault="00A85AD3" w:rsidP="00A85AD3">
      <w:pPr>
        <w:ind w:firstLine="284"/>
        <w:jc w:val="both"/>
        <w:rPr>
          <w:lang w:val="ru-RU"/>
        </w:rPr>
      </w:pPr>
      <w:r>
        <w:rPr>
          <w:lang w:val="ru-RU"/>
        </w:rPr>
        <w:t>-</w:t>
      </w:r>
      <w:r w:rsidRPr="00A85AD3">
        <w:rPr>
          <w:lang w:val="ru-RU"/>
        </w:rPr>
        <w:t xml:space="preserve"> приобретение опыта создания творческой работы посредством</w:t>
      </w:r>
      <w:r>
        <w:rPr>
          <w:lang w:val="ru-RU"/>
        </w:rPr>
        <w:t xml:space="preserve"> </w:t>
      </w:r>
      <w:r w:rsidRPr="00A85AD3">
        <w:rPr>
          <w:lang w:val="ru-RU"/>
        </w:rPr>
        <w:t>различных художественны</w:t>
      </w:r>
      <w:r>
        <w:rPr>
          <w:lang w:val="ru-RU"/>
        </w:rPr>
        <w:t>х материалов в разных видах ви</w:t>
      </w:r>
      <w:r w:rsidRPr="00A85AD3">
        <w:rPr>
          <w:lang w:val="ru-RU"/>
        </w:rPr>
        <w:t xml:space="preserve">зуально­пространственных </w:t>
      </w:r>
      <w:r>
        <w:rPr>
          <w:lang w:val="ru-RU"/>
        </w:rPr>
        <w:t>искусств:  изобразительных (жи</w:t>
      </w:r>
      <w:r w:rsidRPr="00A85AD3">
        <w:rPr>
          <w:lang w:val="ru-RU"/>
        </w:rPr>
        <w:t>вопись,   графика,   скульпт</w:t>
      </w:r>
      <w:r>
        <w:rPr>
          <w:lang w:val="ru-RU"/>
        </w:rPr>
        <w:t>ура),   декоративно­прикладных, ь</w:t>
      </w:r>
      <w:r w:rsidRPr="00A85AD3">
        <w:rPr>
          <w:lang w:val="ru-RU"/>
        </w:rPr>
        <w:t>в архитектуре и дизайне, о</w:t>
      </w:r>
      <w:r>
        <w:rPr>
          <w:lang w:val="ru-RU"/>
        </w:rPr>
        <w:t>пыта художестве</w:t>
      </w:r>
      <w:r>
        <w:rPr>
          <w:lang w:val="ru-RU"/>
        </w:rPr>
        <w:t>н</w:t>
      </w:r>
      <w:r>
        <w:rPr>
          <w:lang w:val="ru-RU"/>
        </w:rPr>
        <w:t xml:space="preserve">ного творчества </w:t>
      </w:r>
      <w:r w:rsidRPr="00A85AD3">
        <w:rPr>
          <w:lang w:val="ru-RU"/>
        </w:rPr>
        <w:t>в компьютерной графике и а</w:t>
      </w:r>
      <w:r>
        <w:rPr>
          <w:lang w:val="ru-RU"/>
        </w:rPr>
        <w:t xml:space="preserve">нимации, фотографии, работы </w:t>
      </w:r>
      <w:r w:rsidRPr="00A85AD3">
        <w:rPr>
          <w:lang w:val="ru-RU"/>
        </w:rPr>
        <w:t>в синтетических и</w:t>
      </w:r>
      <w:r w:rsidRPr="00A85AD3">
        <w:rPr>
          <w:lang w:val="ru-RU"/>
        </w:rPr>
        <w:t>с</w:t>
      </w:r>
      <w:r w:rsidRPr="00A85AD3">
        <w:rPr>
          <w:lang w:val="ru-RU"/>
        </w:rPr>
        <w:t>кусствах (театре и кино) (вариативно);</w:t>
      </w:r>
    </w:p>
    <w:p w:rsidR="00A85AD3" w:rsidRPr="00A85AD3" w:rsidRDefault="00A85AD3" w:rsidP="00A85AD3">
      <w:pPr>
        <w:ind w:firstLine="284"/>
        <w:jc w:val="both"/>
        <w:rPr>
          <w:lang w:val="ru-RU"/>
        </w:rPr>
      </w:pPr>
      <w:r>
        <w:rPr>
          <w:lang w:val="ru-RU"/>
        </w:rPr>
        <w:t>-</w:t>
      </w:r>
      <w:r w:rsidRPr="00A85AD3">
        <w:rPr>
          <w:lang w:val="ru-RU"/>
        </w:rPr>
        <w:t xml:space="preserve"> формирование  пространств</w:t>
      </w:r>
      <w:r>
        <w:rPr>
          <w:lang w:val="ru-RU"/>
        </w:rPr>
        <w:t>енного  мышления  и  аналитиче</w:t>
      </w:r>
      <w:r w:rsidRPr="00A85AD3">
        <w:rPr>
          <w:lang w:val="ru-RU"/>
        </w:rPr>
        <w:t>ских визуальных способностей;</w:t>
      </w:r>
    </w:p>
    <w:p w:rsidR="00A85AD3" w:rsidRPr="00A85AD3" w:rsidRDefault="00A85AD3" w:rsidP="00A85AD3">
      <w:pPr>
        <w:ind w:firstLine="284"/>
        <w:jc w:val="both"/>
        <w:rPr>
          <w:lang w:val="ru-RU"/>
        </w:rPr>
      </w:pPr>
      <w:r>
        <w:rPr>
          <w:lang w:val="ru-RU"/>
        </w:rPr>
        <w:t>-</w:t>
      </w:r>
      <w:r w:rsidRPr="00A85AD3">
        <w:rPr>
          <w:lang w:val="ru-RU"/>
        </w:rPr>
        <w:t xml:space="preserve"> овладение  представлениями</w:t>
      </w:r>
      <w:r>
        <w:rPr>
          <w:lang w:val="ru-RU"/>
        </w:rPr>
        <w:t xml:space="preserve">  о  средствах  выразительности </w:t>
      </w:r>
      <w:r w:rsidRPr="00A85AD3">
        <w:rPr>
          <w:lang w:val="ru-RU"/>
        </w:rPr>
        <w:t>изобразительного искусств</w:t>
      </w:r>
      <w:r>
        <w:rPr>
          <w:lang w:val="ru-RU"/>
        </w:rPr>
        <w:t>а как способах воплощения в ви</w:t>
      </w:r>
      <w:r w:rsidRPr="00A85AD3">
        <w:rPr>
          <w:lang w:val="ru-RU"/>
        </w:rPr>
        <w:t>димых пространственных ф</w:t>
      </w:r>
      <w:r>
        <w:rPr>
          <w:lang w:val="ru-RU"/>
        </w:rPr>
        <w:t>ормах переживаний, чувств и ми</w:t>
      </w:r>
      <w:r w:rsidRPr="00A85AD3">
        <w:rPr>
          <w:lang w:val="ru-RU"/>
        </w:rPr>
        <w:t>ровоззре</w:t>
      </w:r>
      <w:r w:rsidRPr="00A85AD3">
        <w:rPr>
          <w:lang w:val="ru-RU"/>
        </w:rPr>
        <w:t>н</w:t>
      </w:r>
      <w:r w:rsidRPr="00A85AD3">
        <w:rPr>
          <w:lang w:val="ru-RU"/>
        </w:rPr>
        <w:t>ческих позиций человека;</w:t>
      </w:r>
    </w:p>
    <w:p w:rsidR="00A85AD3" w:rsidRPr="00A85AD3" w:rsidRDefault="00A85AD3" w:rsidP="00A85AD3">
      <w:pPr>
        <w:ind w:firstLine="284"/>
        <w:jc w:val="both"/>
        <w:rPr>
          <w:lang w:val="ru-RU"/>
        </w:rPr>
      </w:pPr>
      <w:r>
        <w:rPr>
          <w:lang w:val="ru-RU"/>
        </w:rPr>
        <w:t>-</w:t>
      </w:r>
      <w:r w:rsidRPr="00A85AD3">
        <w:rPr>
          <w:lang w:val="ru-RU"/>
        </w:rPr>
        <w:t xml:space="preserve"> развитие  наблюдательност</w:t>
      </w:r>
      <w:r>
        <w:rPr>
          <w:lang w:val="ru-RU"/>
        </w:rPr>
        <w:t>и,  ассоциативного  мышления  и творческого воображения;</w:t>
      </w:r>
    </w:p>
    <w:p w:rsidR="00A85AD3" w:rsidRPr="00A85AD3" w:rsidRDefault="00A85AD3" w:rsidP="00A85AD3">
      <w:pPr>
        <w:ind w:firstLine="284"/>
        <w:jc w:val="both"/>
        <w:rPr>
          <w:lang w:val="ru-RU"/>
        </w:rPr>
      </w:pPr>
      <w:r>
        <w:rPr>
          <w:lang w:val="ru-RU"/>
        </w:rPr>
        <w:t>-</w:t>
      </w:r>
      <w:r w:rsidRPr="00A85AD3">
        <w:rPr>
          <w:lang w:val="ru-RU"/>
        </w:rPr>
        <w:t xml:space="preserve"> воспитание уважения и любви к цивилизац</w:t>
      </w:r>
      <w:r>
        <w:rPr>
          <w:lang w:val="ru-RU"/>
        </w:rPr>
        <w:t>ионному насле</w:t>
      </w:r>
      <w:r w:rsidRPr="00A85AD3">
        <w:rPr>
          <w:lang w:val="ru-RU"/>
        </w:rPr>
        <w:t>дию России через освоение отечес</w:t>
      </w:r>
      <w:r w:rsidRPr="00A85AD3">
        <w:rPr>
          <w:lang w:val="ru-RU"/>
        </w:rPr>
        <w:t>т</w:t>
      </w:r>
      <w:r w:rsidRPr="00A85AD3">
        <w:rPr>
          <w:lang w:val="ru-RU"/>
        </w:rPr>
        <w:t>венной художественной культуры;</w:t>
      </w:r>
    </w:p>
    <w:p w:rsidR="00A85AD3" w:rsidRDefault="00A85AD3" w:rsidP="00A85AD3">
      <w:pPr>
        <w:ind w:firstLine="284"/>
        <w:jc w:val="both"/>
        <w:rPr>
          <w:lang w:val="ru-RU"/>
        </w:rPr>
      </w:pPr>
      <w:r>
        <w:rPr>
          <w:lang w:val="ru-RU"/>
        </w:rPr>
        <w:t>-</w:t>
      </w:r>
      <w:r w:rsidRPr="00A85AD3">
        <w:rPr>
          <w:lang w:val="ru-RU"/>
        </w:rPr>
        <w:t xml:space="preserve"> развитие потребности в о</w:t>
      </w:r>
      <w:r>
        <w:rPr>
          <w:lang w:val="ru-RU"/>
        </w:rPr>
        <w:t>бщении с произведениями изобра</w:t>
      </w:r>
      <w:r w:rsidRPr="00A85AD3">
        <w:rPr>
          <w:lang w:val="ru-RU"/>
        </w:rPr>
        <w:t>зительного искусства, формиров</w:t>
      </w:r>
      <w:r w:rsidRPr="00A85AD3">
        <w:rPr>
          <w:lang w:val="ru-RU"/>
        </w:rPr>
        <w:t>а</w:t>
      </w:r>
      <w:r w:rsidRPr="00A85AD3">
        <w:rPr>
          <w:lang w:val="ru-RU"/>
        </w:rPr>
        <w:t xml:space="preserve">ние активного отношения к традициям художественной </w:t>
      </w:r>
      <w:r>
        <w:rPr>
          <w:lang w:val="ru-RU"/>
        </w:rPr>
        <w:t>культуры как смысловой, эстети</w:t>
      </w:r>
      <w:r w:rsidRPr="00A85AD3">
        <w:rPr>
          <w:lang w:val="ru-RU"/>
        </w:rPr>
        <w:t>ческой и личностно значимой ценности.</w:t>
      </w:r>
    </w:p>
    <w:p w:rsidR="003B3CE0" w:rsidRDefault="003B3CE0" w:rsidP="009646B6">
      <w:pPr>
        <w:ind w:firstLine="284"/>
        <w:jc w:val="both"/>
        <w:rPr>
          <w:b/>
          <w:lang w:val="ru-RU"/>
        </w:rPr>
      </w:pPr>
      <w:r>
        <w:rPr>
          <w:b/>
          <w:lang w:val="ru-RU"/>
        </w:rPr>
        <w:t>5 класс</w:t>
      </w:r>
    </w:p>
    <w:p w:rsidR="009646B6" w:rsidRPr="009646B6" w:rsidRDefault="009646B6" w:rsidP="009646B6">
      <w:pPr>
        <w:ind w:firstLine="284"/>
        <w:jc w:val="both"/>
        <w:rPr>
          <w:b/>
          <w:lang w:val="ru-RU"/>
        </w:rPr>
      </w:pPr>
      <w:r w:rsidRPr="009646B6">
        <w:rPr>
          <w:b/>
          <w:lang w:val="ru-RU"/>
        </w:rPr>
        <w:t>Модуль № 1 «Декоративно-прикладное и народное искусство»</w:t>
      </w:r>
    </w:p>
    <w:p w:rsidR="009646B6" w:rsidRPr="009646B6" w:rsidRDefault="009646B6" w:rsidP="009646B6">
      <w:pPr>
        <w:ind w:firstLine="284"/>
        <w:jc w:val="both"/>
        <w:rPr>
          <w:b/>
          <w:lang w:val="ru-RU"/>
        </w:rPr>
      </w:pPr>
      <w:r w:rsidRPr="009646B6">
        <w:rPr>
          <w:b/>
          <w:lang w:val="ru-RU"/>
        </w:rPr>
        <w:t>Общие сведения о декоративно-прикладном искусстве</w:t>
      </w:r>
    </w:p>
    <w:p w:rsidR="009646B6" w:rsidRPr="009646B6" w:rsidRDefault="009646B6" w:rsidP="009646B6">
      <w:pPr>
        <w:ind w:firstLine="284"/>
        <w:jc w:val="both"/>
        <w:rPr>
          <w:lang w:val="ru-RU"/>
        </w:rPr>
      </w:pPr>
      <w:r w:rsidRPr="009646B6">
        <w:rPr>
          <w:lang w:val="ru-RU"/>
        </w:rPr>
        <w:t>Декоративно-прикладное искусство и его виды.</w:t>
      </w:r>
    </w:p>
    <w:p w:rsidR="009646B6" w:rsidRPr="009646B6" w:rsidRDefault="009646B6" w:rsidP="009646B6">
      <w:pPr>
        <w:ind w:firstLine="284"/>
        <w:jc w:val="both"/>
        <w:rPr>
          <w:lang w:val="ru-RU"/>
        </w:rPr>
      </w:pPr>
      <w:r w:rsidRPr="009646B6">
        <w:rPr>
          <w:lang w:val="ru-RU"/>
        </w:rPr>
        <w:t>Декоративно-прикладное искусство и предметная среда жизни людей.</w:t>
      </w:r>
    </w:p>
    <w:p w:rsidR="009646B6" w:rsidRPr="009646B6" w:rsidRDefault="009646B6" w:rsidP="009646B6">
      <w:pPr>
        <w:ind w:firstLine="284"/>
        <w:jc w:val="both"/>
        <w:rPr>
          <w:b/>
          <w:lang w:val="ru-RU"/>
        </w:rPr>
      </w:pPr>
      <w:r w:rsidRPr="009646B6">
        <w:rPr>
          <w:b/>
          <w:lang w:val="ru-RU"/>
        </w:rPr>
        <w:t>Древние корни народного искусства</w:t>
      </w:r>
    </w:p>
    <w:p w:rsidR="009646B6" w:rsidRPr="009646B6" w:rsidRDefault="009646B6" w:rsidP="009646B6">
      <w:pPr>
        <w:ind w:firstLine="284"/>
        <w:jc w:val="both"/>
        <w:rPr>
          <w:lang w:val="ru-RU"/>
        </w:rPr>
      </w:pPr>
      <w:r w:rsidRPr="009646B6">
        <w:rPr>
          <w:lang w:val="ru-RU"/>
        </w:rPr>
        <w:t>Истоки образного языка декоративно-прикладного искусства.</w:t>
      </w:r>
    </w:p>
    <w:p w:rsidR="009646B6" w:rsidRPr="009646B6" w:rsidRDefault="009646B6" w:rsidP="009646B6">
      <w:pPr>
        <w:ind w:firstLine="284"/>
        <w:jc w:val="both"/>
        <w:rPr>
          <w:lang w:val="ru-RU"/>
        </w:rPr>
      </w:pPr>
      <w:r w:rsidRPr="009646B6">
        <w:rPr>
          <w:lang w:val="ru-RU"/>
        </w:rPr>
        <w:t>Традиционные образы народного (крестьянского) прикладного искусства.</w:t>
      </w:r>
    </w:p>
    <w:p w:rsidR="009646B6" w:rsidRPr="009646B6" w:rsidRDefault="009646B6" w:rsidP="009646B6">
      <w:pPr>
        <w:ind w:firstLine="284"/>
        <w:jc w:val="both"/>
        <w:rPr>
          <w:lang w:val="ru-RU"/>
        </w:rPr>
      </w:pPr>
      <w:r w:rsidRPr="009646B6">
        <w:rPr>
          <w:lang w:val="ru-RU"/>
        </w:rPr>
        <w:t>Связь народного искусства с природой, бытом, трудом, верованиями и эпосом.</w:t>
      </w:r>
    </w:p>
    <w:p w:rsidR="009646B6" w:rsidRPr="009646B6" w:rsidRDefault="009646B6" w:rsidP="009646B6">
      <w:pPr>
        <w:ind w:firstLine="284"/>
        <w:jc w:val="both"/>
        <w:rPr>
          <w:lang w:val="ru-RU"/>
        </w:rPr>
      </w:pPr>
      <w:r w:rsidRPr="009646B6">
        <w:rPr>
          <w:lang w:val="ru-RU"/>
        </w:rPr>
        <w:t>Роль природных материалов в строительстве и изготовлении предметов быта, их значение в</w:t>
      </w:r>
      <w:r>
        <w:rPr>
          <w:lang w:val="ru-RU"/>
        </w:rPr>
        <w:t xml:space="preserve"> </w:t>
      </w:r>
      <w:r w:rsidRPr="009646B6">
        <w:rPr>
          <w:lang w:val="ru-RU"/>
        </w:rPr>
        <w:t>х</w:t>
      </w:r>
      <w:r w:rsidRPr="009646B6">
        <w:rPr>
          <w:lang w:val="ru-RU"/>
        </w:rPr>
        <w:t>а</w:t>
      </w:r>
      <w:r w:rsidRPr="009646B6">
        <w:rPr>
          <w:lang w:val="ru-RU"/>
        </w:rPr>
        <w:t>рактере труда и жизненного уклада.</w:t>
      </w:r>
    </w:p>
    <w:p w:rsidR="009646B6" w:rsidRPr="009646B6" w:rsidRDefault="009646B6" w:rsidP="009646B6">
      <w:pPr>
        <w:ind w:firstLine="284"/>
        <w:jc w:val="both"/>
        <w:rPr>
          <w:lang w:val="ru-RU"/>
        </w:rPr>
      </w:pPr>
      <w:r w:rsidRPr="009646B6">
        <w:rPr>
          <w:lang w:val="ru-RU"/>
        </w:rPr>
        <w:t>Образно-символический язык народного прикладного искусства.</w:t>
      </w:r>
    </w:p>
    <w:p w:rsidR="009646B6" w:rsidRPr="009646B6" w:rsidRDefault="009646B6" w:rsidP="009646B6">
      <w:pPr>
        <w:ind w:firstLine="284"/>
        <w:jc w:val="both"/>
        <w:rPr>
          <w:lang w:val="ru-RU"/>
        </w:rPr>
      </w:pPr>
      <w:r w:rsidRPr="009646B6">
        <w:rPr>
          <w:lang w:val="ru-RU"/>
        </w:rPr>
        <w:t>Знаки-символы традиционного крестьянского прикладного искусства.</w:t>
      </w:r>
    </w:p>
    <w:p w:rsidR="009646B6" w:rsidRPr="009646B6" w:rsidRDefault="009646B6" w:rsidP="009646B6">
      <w:pPr>
        <w:ind w:firstLine="284"/>
        <w:jc w:val="both"/>
        <w:rPr>
          <w:lang w:val="ru-RU"/>
        </w:rPr>
      </w:pPr>
      <w:r w:rsidRPr="009646B6">
        <w:rPr>
          <w:lang w:val="ru-RU"/>
        </w:rPr>
        <w:t>Выполнение рисунков на темы древних узоров деревянной резьбы, росписи по дереву,</w:t>
      </w:r>
      <w:r>
        <w:rPr>
          <w:lang w:val="ru-RU"/>
        </w:rPr>
        <w:t xml:space="preserve"> </w:t>
      </w:r>
      <w:r w:rsidRPr="009646B6">
        <w:rPr>
          <w:lang w:val="ru-RU"/>
        </w:rPr>
        <w:t>выши</w:t>
      </w:r>
      <w:r w:rsidRPr="009646B6">
        <w:rPr>
          <w:lang w:val="ru-RU"/>
        </w:rPr>
        <w:t>в</w:t>
      </w:r>
      <w:r w:rsidRPr="009646B6">
        <w:rPr>
          <w:lang w:val="ru-RU"/>
        </w:rPr>
        <w:t>ки. Освоение навыков декоративного обобщения в процессе практической творческой</w:t>
      </w:r>
      <w:r>
        <w:rPr>
          <w:lang w:val="ru-RU"/>
        </w:rPr>
        <w:t xml:space="preserve"> </w:t>
      </w:r>
      <w:r w:rsidRPr="009646B6">
        <w:rPr>
          <w:lang w:val="ru-RU"/>
        </w:rPr>
        <w:t>работы.</w:t>
      </w:r>
    </w:p>
    <w:p w:rsidR="009646B6" w:rsidRPr="009646B6" w:rsidRDefault="009646B6" w:rsidP="009646B6">
      <w:pPr>
        <w:ind w:firstLine="284"/>
        <w:jc w:val="both"/>
        <w:rPr>
          <w:b/>
          <w:lang w:val="ru-RU"/>
        </w:rPr>
      </w:pPr>
      <w:r w:rsidRPr="009646B6">
        <w:rPr>
          <w:b/>
          <w:lang w:val="ru-RU"/>
        </w:rPr>
        <w:t>Убранство русской избы</w:t>
      </w:r>
    </w:p>
    <w:p w:rsidR="009646B6" w:rsidRPr="009646B6" w:rsidRDefault="009646B6" w:rsidP="009646B6">
      <w:pPr>
        <w:ind w:firstLine="284"/>
        <w:jc w:val="both"/>
        <w:rPr>
          <w:lang w:val="ru-RU"/>
        </w:rPr>
      </w:pPr>
      <w:r w:rsidRPr="009646B6">
        <w:rPr>
          <w:lang w:val="ru-RU"/>
        </w:rPr>
        <w:t>Конструкция избы, единство красоты и пользы — функционального и символического — в</w:t>
      </w:r>
      <w:r>
        <w:rPr>
          <w:lang w:val="ru-RU"/>
        </w:rPr>
        <w:t xml:space="preserve"> </w:t>
      </w:r>
      <w:r w:rsidRPr="009646B6">
        <w:rPr>
          <w:lang w:val="ru-RU"/>
        </w:rPr>
        <w:t>её постройке и украшении.</w:t>
      </w:r>
    </w:p>
    <w:p w:rsidR="009646B6" w:rsidRPr="009646B6" w:rsidRDefault="009646B6" w:rsidP="009646B6">
      <w:pPr>
        <w:ind w:firstLine="284"/>
        <w:jc w:val="both"/>
        <w:rPr>
          <w:lang w:val="ru-RU"/>
        </w:rPr>
      </w:pPr>
      <w:r w:rsidRPr="009646B6">
        <w:rPr>
          <w:lang w:val="ru-RU"/>
        </w:rPr>
        <w:t>Символическое значение образов и мотивов в узорном убранстве русских изб. Картина мира</w:t>
      </w:r>
      <w:r>
        <w:rPr>
          <w:lang w:val="ru-RU"/>
        </w:rPr>
        <w:t xml:space="preserve"> </w:t>
      </w:r>
      <w:r w:rsidRPr="009646B6">
        <w:rPr>
          <w:lang w:val="ru-RU"/>
        </w:rPr>
        <w:t>в образном строе бытового крестьянского искусства.</w:t>
      </w:r>
    </w:p>
    <w:p w:rsidR="009646B6" w:rsidRPr="009646B6" w:rsidRDefault="009646B6" w:rsidP="009646B6">
      <w:pPr>
        <w:ind w:firstLine="284"/>
        <w:jc w:val="both"/>
        <w:rPr>
          <w:lang w:val="ru-RU"/>
        </w:rPr>
      </w:pPr>
      <w:r w:rsidRPr="009646B6">
        <w:rPr>
          <w:lang w:val="ru-RU"/>
        </w:rPr>
        <w:t>Выполнение рисунков — эскизов орнаментального декора крестьянского дома.</w:t>
      </w:r>
    </w:p>
    <w:p w:rsidR="009646B6" w:rsidRPr="009646B6" w:rsidRDefault="009646B6" w:rsidP="009646B6">
      <w:pPr>
        <w:ind w:firstLine="284"/>
        <w:jc w:val="both"/>
        <w:rPr>
          <w:lang w:val="ru-RU"/>
        </w:rPr>
      </w:pPr>
      <w:r w:rsidRPr="009646B6">
        <w:rPr>
          <w:lang w:val="ru-RU"/>
        </w:rPr>
        <w:t>Устройство внутреннего пространства крестьянского дома. Декоративные элементы жилой</w:t>
      </w:r>
      <w:r>
        <w:rPr>
          <w:lang w:val="ru-RU"/>
        </w:rPr>
        <w:t xml:space="preserve"> </w:t>
      </w:r>
      <w:r w:rsidRPr="009646B6">
        <w:rPr>
          <w:lang w:val="ru-RU"/>
        </w:rPr>
        <w:t>ср</w:t>
      </w:r>
      <w:r w:rsidRPr="009646B6">
        <w:rPr>
          <w:lang w:val="ru-RU"/>
        </w:rPr>
        <w:t>е</w:t>
      </w:r>
      <w:r w:rsidRPr="009646B6">
        <w:rPr>
          <w:lang w:val="ru-RU"/>
        </w:rPr>
        <w:t>ды.</w:t>
      </w:r>
    </w:p>
    <w:p w:rsidR="009646B6" w:rsidRPr="009646B6" w:rsidRDefault="009646B6" w:rsidP="009646B6">
      <w:pPr>
        <w:ind w:firstLine="284"/>
        <w:jc w:val="both"/>
        <w:rPr>
          <w:lang w:val="ru-RU"/>
        </w:rPr>
      </w:pPr>
      <w:r w:rsidRPr="009646B6">
        <w:rPr>
          <w:lang w:val="ru-RU"/>
        </w:rPr>
        <w:t>Определяющая роль природных материалов для конструкции и декора традиционной</w:t>
      </w:r>
      <w:r>
        <w:rPr>
          <w:lang w:val="ru-RU"/>
        </w:rPr>
        <w:t xml:space="preserve"> </w:t>
      </w:r>
      <w:r w:rsidRPr="009646B6">
        <w:rPr>
          <w:lang w:val="ru-RU"/>
        </w:rPr>
        <w:t>постро</w:t>
      </w:r>
      <w:r w:rsidRPr="009646B6">
        <w:rPr>
          <w:lang w:val="ru-RU"/>
        </w:rPr>
        <w:t>й</w:t>
      </w:r>
      <w:r w:rsidRPr="009646B6">
        <w:rPr>
          <w:lang w:val="ru-RU"/>
        </w:rPr>
        <w:t>ки жилого дома в любой природной среде. Мудрость соотношения характера</w:t>
      </w:r>
      <w:r>
        <w:rPr>
          <w:lang w:val="ru-RU"/>
        </w:rPr>
        <w:t xml:space="preserve"> </w:t>
      </w:r>
      <w:r w:rsidRPr="009646B6">
        <w:rPr>
          <w:lang w:val="ru-RU"/>
        </w:rPr>
        <w:t>постройки, символ</w:t>
      </w:r>
      <w:r w:rsidRPr="009646B6">
        <w:rPr>
          <w:lang w:val="ru-RU"/>
        </w:rPr>
        <w:t>и</w:t>
      </w:r>
      <w:r w:rsidRPr="009646B6">
        <w:rPr>
          <w:lang w:val="ru-RU"/>
        </w:rPr>
        <w:t>ки её декора и уклада жизни для каждого народа.</w:t>
      </w:r>
    </w:p>
    <w:p w:rsidR="009646B6" w:rsidRPr="009646B6" w:rsidRDefault="009646B6" w:rsidP="009646B6">
      <w:pPr>
        <w:ind w:firstLine="284"/>
        <w:jc w:val="both"/>
        <w:rPr>
          <w:lang w:val="ru-RU"/>
        </w:rPr>
      </w:pPr>
      <w:r w:rsidRPr="009646B6">
        <w:rPr>
          <w:lang w:val="ru-RU"/>
        </w:rPr>
        <w:t>Выполнение рисунков предметов народного быта, выявление мудрости их выразительной</w:t>
      </w:r>
      <w:r>
        <w:rPr>
          <w:lang w:val="ru-RU"/>
        </w:rPr>
        <w:t xml:space="preserve"> </w:t>
      </w:r>
      <w:r w:rsidRPr="009646B6">
        <w:rPr>
          <w:lang w:val="ru-RU"/>
        </w:rPr>
        <w:t>фо</w:t>
      </w:r>
      <w:r w:rsidRPr="009646B6">
        <w:rPr>
          <w:lang w:val="ru-RU"/>
        </w:rPr>
        <w:t>р</w:t>
      </w:r>
      <w:r w:rsidRPr="009646B6">
        <w:rPr>
          <w:lang w:val="ru-RU"/>
        </w:rPr>
        <w:t>мы и орнаментально-символического оформления.</w:t>
      </w:r>
    </w:p>
    <w:p w:rsidR="009646B6" w:rsidRPr="009646B6" w:rsidRDefault="009646B6" w:rsidP="009646B6">
      <w:pPr>
        <w:ind w:firstLine="284"/>
        <w:jc w:val="both"/>
        <w:rPr>
          <w:b/>
          <w:lang w:val="ru-RU"/>
        </w:rPr>
      </w:pPr>
      <w:r w:rsidRPr="009646B6">
        <w:rPr>
          <w:b/>
          <w:lang w:val="ru-RU"/>
        </w:rPr>
        <w:t>Народный праздничный костюм</w:t>
      </w:r>
    </w:p>
    <w:p w:rsidR="009646B6" w:rsidRPr="009646B6" w:rsidRDefault="009646B6" w:rsidP="009646B6">
      <w:pPr>
        <w:ind w:firstLine="284"/>
        <w:jc w:val="both"/>
        <w:rPr>
          <w:lang w:val="ru-RU"/>
        </w:rPr>
      </w:pPr>
      <w:r w:rsidRPr="009646B6">
        <w:rPr>
          <w:lang w:val="ru-RU"/>
        </w:rPr>
        <w:t>Образный строй народного праздничного костюма — женского и мужского.</w:t>
      </w:r>
    </w:p>
    <w:p w:rsidR="009646B6" w:rsidRPr="009646B6" w:rsidRDefault="009646B6" w:rsidP="009646B6">
      <w:pPr>
        <w:ind w:firstLine="284"/>
        <w:jc w:val="both"/>
        <w:rPr>
          <w:lang w:val="ru-RU"/>
        </w:rPr>
      </w:pPr>
      <w:r w:rsidRPr="009646B6">
        <w:rPr>
          <w:lang w:val="ru-RU"/>
        </w:rPr>
        <w:t>Традиционная конструкция русского женского костюма — северорусский (сарафан) и</w:t>
      </w:r>
      <w:r>
        <w:rPr>
          <w:lang w:val="ru-RU"/>
        </w:rPr>
        <w:t xml:space="preserve"> </w:t>
      </w:r>
      <w:r w:rsidRPr="009646B6">
        <w:rPr>
          <w:lang w:val="ru-RU"/>
        </w:rPr>
        <w:t>южн</w:t>
      </w:r>
      <w:r w:rsidRPr="009646B6">
        <w:rPr>
          <w:lang w:val="ru-RU"/>
        </w:rPr>
        <w:t>о</w:t>
      </w:r>
      <w:r w:rsidRPr="009646B6">
        <w:rPr>
          <w:lang w:val="ru-RU"/>
        </w:rPr>
        <w:t>русский (понёва) варианты.</w:t>
      </w:r>
    </w:p>
    <w:p w:rsidR="009646B6" w:rsidRPr="009646B6" w:rsidRDefault="009646B6" w:rsidP="009646B6">
      <w:pPr>
        <w:ind w:firstLine="284"/>
        <w:jc w:val="both"/>
        <w:rPr>
          <w:lang w:val="ru-RU"/>
        </w:rPr>
      </w:pPr>
      <w:r w:rsidRPr="009646B6">
        <w:rPr>
          <w:lang w:val="ru-RU"/>
        </w:rPr>
        <w:t>Разнообразие форм и украшений народного праздничного</w:t>
      </w:r>
      <w:r>
        <w:rPr>
          <w:lang w:val="ru-RU"/>
        </w:rPr>
        <w:t xml:space="preserve"> костюма для различных регионов </w:t>
      </w:r>
      <w:r w:rsidRPr="009646B6">
        <w:rPr>
          <w:lang w:val="ru-RU"/>
        </w:rPr>
        <w:t>страны.</w:t>
      </w:r>
    </w:p>
    <w:p w:rsidR="009646B6" w:rsidRPr="009646B6" w:rsidRDefault="009646B6" w:rsidP="009646B6">
      <w:pPr>
        <w:ind w:firstLine="284"/>
        <w:jc w:val="both"/>
        <w:rPr>
          <w:lang w:val="ru-RU"/>
        </w:rPr>
      </w:pPr>
      <w:r w:rsidRPr="009646B6">
        <w:rPr>
          <w:lang w:val="ru-RU"/>
        </w:rPr>
        <w:t>Искусство народной вышивки. Вышивка в народных костюма</w:t>
      </w:r>
      <w:r>
        <w:rPr>
          <w:lang w:val="ru-RU"/>
        </w:rPr>
        <w:t xml:space="preserve">х и обрядах. Древнее </w:t>
      </w:r>
      <w:r w:rsidRPr="009646B6">
        <w:rPr>
          <w:lang w:val="ru-RU"/>
        </w:rPr>
        <w:t>происхо</w:t>
      </w:r>
      <w:r w:rsidRPr="009646B6">
        <w:rPr>
          <w:lang w:val="ru-RU"/>
        </w:rPr>
        <w:t>ж</w:t>
      </w:r>
      <w:r w:rsidRPr="009646B6">
        <w:rPr>
          <w:lang w:val="ru-RU"/>
        </w:rPr>
        <w:t xml:space="preserve">дение и присутствие всех типов орнаментов в </w:t>
      </w:r>
      <w:r>
        <w:rPr>
          <w:lang w:val="ru-RU"/>
        </w:rPr>
        <w:t xml:space="preserve">народной вышивке. Символическое </w:t>
      </w:r>
      <w:r w:rsidRPr="009646B6">
        <w:rPr>
          <w:lang w:val="ru-RU"/>
        </w:rPr>
        <w:t xml:space="preserve">изображение женских фигур и образов всадников в </w:t>
      </w:r>
      <w:r>
        <w:rPr>
          <w:lang w:val="ru-RU"/>
        </w:rPr>
        <w:t xml:space="preserve">орнаментах вышивки. Особенности </w:t>
      </w:r>
      <w:r w:rsidRPr="009646B6">
        <w:rPr>
          <w:lang w:val="ru-RU"/>
        </w:rPr>
        <w:t>традиционных орнаме</w:t>
      </w:r>
      <w:r w:rsidRPr="009646B6">
        <w:rPr>
          <w:lang w:val="ru-RU"/>
        </w:rPr>
        <w:t>н</w:t>
      </w:r>
      <w:r w:rsidRPr="009646B6">
        <w:rPr>
          <w:lang w:val="ru-RU"/>
        </w:rPr>
        <w:t>тов текстильных промыслов в разных регионах страны.</w:t>
      </w:r>
    </w:p>
    <w:p w:rsidR="009646B6" w:rsidRPr="009646B6" w:rsidRDefault="009646B6" w:rsidP="009646B6">
      <w:pPr>
        <w:ind w:firstLine="284"/>
        <w:jc w:val="both"/>
        <w:rPr>
          <w:lang w:val="ru-RU"/>
        </w:rPr>
      </w:pPr>
      <w:r w:rsidRPr="009646B6">
        <w:rPr>
          <w:lang w:val="ru-RU"/>
        </w:rPr>
        <w:t>Выполнение рисунков традиционных праздничных костюм</w:t>
      </w:r>
      <w:r>
        <w:rPr>
          <w:lang w:val="ru-RU"/>
        </w:rPr>
        <w:t xml:space="preserve">ов, выражение в форме, цветовом </w:t>
      </w:r>
      <w:r w:rsidRPr="009646B6">
        <w:rPr>
          <w:lang w:val="ru-RU"/>
        </w:rPr>
        <w:t>решении, орнаментике костюма черт национального своеобразия.</w:t>
      </w:r>
    </w:p>
    <w:p w:rsidR="009646B6" w:rsidRPr="009646B6" w:rsidRDefault="009646B6" w:rsidP="009646B6">
      <w:pPr>
        <w:ind w:firstLine="284"/>
        <w:jc w:val="both"/>
        <w:rPr>
          <w:lang w:val="ru-RU"/>
        </w:rPr>
      </w:pPr>
      <w:r w:rsidRPr="009646B6">
        <w:rPr>
          <w:lang w:val="ru-RU"/>
        </w:rPr>
        <w:t>Народные праздники и праздничные обряды как синтез всех видов народного творчества.</w:t>
      </w:r>
    </w:p>
    <w:p w:rsidR="009646B6" w:rsidRPr="009646B6" w:rsidRDefault="009646B6" w:rsidP="009646B6">
      <w:pPr>
        <w:ind w:firstLine="284"/>
        <w:jc w:val="both"/>
        <w:rPr>
          <w:lang w:val="ru-RU"/>
        </w:rPr>
      </w:pPr>
      <w:r w:rsidRPr="009646B6">
        <w:rPr>
          <w:lang w:val="ru-RU"/>
        </w:rPr>
        <w:t xml:space="preserve">Выполнение сюжетной композиции или участие в работе </w:t>
      </w:r>
      <w:r>
        <w:rPr>
          <w:lang w:val="ru-RU"/>
        </w:rPr>
        <w:t xml:space="preserve">по созданию коллективного панно </w:t>
      </w:r>
      <w:r w:rsidRPr="009646B6">
        <w:rPr>
          <w:lang w:val="ru-RU"/>
        </w:rPr>
        <w:t>на тему традиций народных праздников.</w:t>
      </w:r>
    </w:p>
    <w:p w:rsidR="009646B6" w:rsidRPr="009646B6" w:rsidRDefault="009646B6" w:rsidP="009646B6">
      <w:pPr>
        <w:ind w:firstLine="284"/>
        <w:jc w:val="both"/>
        <w:rPr>
          <w:b/>
          <w:lang w:val="ru-RU"/>
        </w:rPr>
      </w:pPr>
      <w:r w:rsidRPr="009646B6">
        <w:rPr>
          <w:b/>
          <w:lang w:val="ru-RU"/>
        </w:rPr>
        <w:t>Народные художественные промыслы</w:t>
      </w:r>
    </w:p>
    <w:p w:rsidR="009646B6" w:rsidRPr="009646B6" w:rsidRDefault="009646B6" w:rsidP="009646B6">
      <w:pPr>
        <w:ind w:firstLine="284"/>
        <w:jc w:val="both"/>
        <w:rPr>
          <w:lang w:val="ru-RU"/>
        </w:rPr>
      </w:pPr>
      <w:r w:rsidRPr="009646B6">
        <w:rPr>
          <w:lang w:val="ru-RU"/>
        </w:rPr>
        <w:t>Роль и значение народных промыслов в современной жизни</w:t>
      </w:r>
      <w:r>
        <w:rPr>
          <w:lang w:val="ru-RU"/>
        </w:rPr>
        <w:t xml:space="preserve">. Искусство и ремесло. Традиции </w:t>
      </w:r>
      <w:r w:rsidRPr="009646B6">
        <w:rPr>
          <w:lang w:val="ru-RU"/>
        </w:rPr>
        <w:t>культуры, особенные для каждого региона.</w:t>
      </w:r>
    </w:p>
    <w:p w:rsidR="009646B6" w:rsidRPr="009646B6" w:rsidRDefault="009646B6" w:rsidP="009646B6">
      <w:pPr>
        <w:ind w:firstLine="284"/>
        <w:jc w:val="both"/>
        <w:rPr>
          <w:lang w:val="ru-RU"/>
        </w:rPr>
      </w:pPr>
      <w:r w:rsidRPr="009646B6">
        <w:rPr>
          <w:lang w:val="ru-RU"/>
        </w:rPr>
        <w:t>Многообразие видов традиционных ремёсел и происхо</w:t>
      </w:r>
      <w:r>
        <w:rPr>
          <w:lang w:val="ru-RU"/>
        </w:rPr>
        <w:t xml:space="preserve">ждение художественных промыслов </w:t>
      </w:r>
      <w:r w:rsidRPr="009646B6">
        <w:rPr>
          <w:lang w:val="ru-RU"/>
        </w:rPr>
        <w:t>н</w:t>
      </w:r>
      <w:r w:rsidRPr="009646B6">
        <w:rPr>
          <w:lang w:val="ru-RU"/>
        </w:rPr>
        <w:t>а</w:t>
      </w:r>
      <w:r w:rsidRPr="009646B6">
        <w:rPr>
          <w:lang w:val="ru-RU"/>
        </w:rPr>
        <w:t>родов России.</w:t>
      </w:r>
    </w:p>
    <w:p w:rsidR="009646B6" w:rsidRPr="009646B6" w:rsidRDefault="009646B6" w:rsidP="009646B6">
      <w:pPr>
        <w:ind w:firstLine="284"/>
        <w:jc w:val="both"/>
        <w:rPr>
          <w:lang w:val="ru-RU"/>
        </w:rPr>
      </w:pPr>
      <w:r w:rsidRPr="009646B6">
        <w:rPr>
          <w:lang w:val="ru-RU"/>
        </w:rPr>
        <w:t>Разнообразие материалов народных ремёсел и их связь с</w:t>
      </w:r>
      <w:r>
        <w:rPr>
          <w:lang w:val="ru-RU"/>
        </w:rPr>
        <w:t xml:space="preserve"> регионально-национальным бытом </w:t>
      </w:r>
      <w:r w:rsidRPr="009646B6">
        <w:rPr>
          <w:lang w:val="ru-RU"/>
        </w:rPr>
        <w:t>(дерево, береста, керамика, металл, кость, мех и кожа, шерсть и лён и др.).</w:t>
      </w:r>
    </w:p>
    <w:p w:rsidR="009646B6" w:rsidRPr="009646B6" w:rsidRDefault="009646B6" w:rsidP="009646B6">
      <w:pPr>
        <w:ind w:firstLine="284"/>
        <w:jc w:val="both"/>
        <w:rPr>
          <w:lang w:val="ru-RU"/>
        </w:rPr>
      </w:pPr>
      <w:r w:rsidRPr="009646B6">
        <w:rPr>
          <w:lang w:val="ru-RU"/>
        </w:rPr>
        <w:t xml:space="preserve">Традиционные древние образы в современных игрушках </w:t>
      </w:r>
      <w:r>
        <w:rPr>
          <w:lang w:val="ru-RU"/>
        </w:rPr>
        <w:t xml:space="preserve">народных промыслов. Особенности </w:t>
      </w:r>
      <w:r w:rsidRPr="009646B6">
        <w:rPr>
          <w:lang w:val="ru-RU"/>
        </w:rPr>
        <w:t>цветового строя, основные орнаментальные элементы рос</w:t>
      </w:r>
      <w:r>
        <w:rPr>
          <w:lang w:val="ru-RU"/>
        </w:rPr>
        <w:t xml:space="preserve">писи филимоновской, дымковской, </w:t>
      </w:r>
      <w:r w:rsidRPr="009646B6">
        <w:rPr>
          <w:lang w:val="ru-RU"/>
        </w:rPr>
        <w:t>ка</w:t>
      </w:r>
      <w:r w:rsidRPr="009646B6">
        <w:rPr>
          <w:lang w:val="ru-RU"/>
        </w:rPr>
        <w:t>р</w:t>
      </w:r>
      <w:r w:rsidRPr="009646B6">
        <w:rPr>
          <w:lang w:val="ru-RU"/>
        </w:rPr>
        <w:t>гопольской игрушки. Местные промыслы игрушек разных регионов страны.</w:t>
      </w:r>
    </w:p>
    <w:p w:rsidR="009646B6" w:rsidRPr="009646B6" w:rsidRDefault="009646B6" w:rsidP="009646B6">
      <w:pPr>
        <w:ind w:firstLine="284"/>
        <w:jc w:val="both"/>
        <w:rPr>
          <w:lang w:val="ru-RU"/>
        </w:rPr>
      </w:pPr>
      <w:r w:rsidRPr="009646B6">
        <w:rPr>
          <w:lang w:val="ru-RU"/>
        </w:rPr>
        <w:t>Создание эскиза игрушки по мотивам избранного промысла.</w:t>
      </w:r>
    </w:p>
    <w:p w:rsidR="009646B6" w:rsidRPr="009646B6" w:rsidRDefault="009646B6" w:rsidP="009646B6">
      <w:pPr>
        <w:ind w:firstLine="284"/>
        <w:jc w:val="both"/>
        <w:rPr>
          <w:lang w:val="ru-RU"/>
        </w:rPr>
      </w:pPr>
      <w:r w:rsidRPr="009646B6">
        <w:rPr>
          <w:lang w:val="ru-RU"/>
        </w:rPr>
        <w:t>Роспись по дереву. Хохлома. Краткие сведения по истори</w:t>
      </w:r>
      <w:r>
        <w:rPr>
          <w:lang w:val="ru-RU"/>
        </w:rPr>
        <w:t xml:space="preserve">и хохломского промысла. Травный </w:t>
      </w:r>
      <w:r w:rsidRPr="009646B6">
        <w:rPr>
          <w:lang w:val="ru-RU"/>
        </w:rPr>
        <w:t>узор, «травка» — основной мотив хохломского орнаме</w:t>
      </w:r>
      <w:r>
        <w:rPr>
          <w:lang w:val="ru-RU"/>
        </w:rPr>
        <w:t xml:space="preserve">нта. Связь с природой. Единство </w:t>
      </w:r>
      <w:r w:rsidRPr="009646B6">
        <w:rPr>
          <w:lang w:val="ru-RU"/>
        </w:rPr>
        <w:t>формы и декора в произведениях промысла. Последо</w:t>
      </w:r>
      <w:r>
        <w:rPr>
          <w:lang w:val="ru-RU"/>
        </w:rPr>
        <w:t xml:space="preserve">вательность выполнения травного </w:t>
      </w:r>
      <w:r w:rsidRPr="009646B6">
        <w:rPr>
          <w:lang w:val="ru-RU"/>
        </w:rPr>
        <w:t>орнамента. Праз</w:t>
      </w:r>
      <w:r w:rsidRPr="009646B6">
        <w:rPr>
          <w:lang w:val="ru-RU"/>
        </w:rPr>
        <w:t>д</w:t>
      </w:r>
      <w:r w:rsidRPr="009646B6">
        <w:rPr>
          <w:lang w:val="ru-RU"/>
        </w:rPr>
        <w:t>ничность изделий «золотой хохломы».</w:t>
      </w:r>
    </w:p>
    <w:p w:rsidR="009646B6" w:rsidRPr="009646B6" w:rsidRDefault="009646B6" w:rsidP="009646B6">
      <w:pPr>
        <w:ind w:firstLine="284"/>
        <w:jc w:val="both"/>
        <w:rPr>
          <w:lang w:val="ru-RU"/>
        </w:rPr>
      </w:pPr>
      <w:r w:rsidRPr="009646B6">
        <w:rPr>
          <w:lang w:val="ru-RU"/>
        </w:rPr>
        <w:t xml:space="preserve">Городецкая роспись по дереву. Краткие сведения </w:t>
      </w:r>
      <w:r>
        <w:rPr>
          <w:lang w:val="ru-RU"/>
        </w:rPr>
        <w:t xml:space="preserve">по истории. Традиционные образы </w:t>
      </w:r>
      <w:r w:rsidRPr="009646B6">
        <w:rPr>
          <w:lang w:val="ru-RU"/>
        </w:rPr>
        <w:t>городе</w:t>
      </w:r>
      <w:r w:rsidRPr="009646B6">
        <w:rPr>
          <w:lang w:val="ru-RU"/>
        </w:rPr>
        <w:t>ц</w:t>
      </w:r>
      <w:r w:rsidRPr="009646B6">
        <w:rPr>
          <w:lang w:val="ru-RU"/>
        </w:rPr>
        <w:t>кой росписи предметов быта. Пти</w:t>
      </w:r>
      <w:r>
        <w:rPr>
          <w:lang w:val="ru-RU"/>
        </w:rPr>
        <w:t xml:space="preserve">ца и конь — традиционные мотивы </w:t>
      </w:r>
      <w:r w:rsidRPr="009646B6">
        <w:rPr>
          <w:lang w:val="ru-RU"/>
        </w:rPr>
        <w:t>орнаментальных композ</w:t>
      </w:r>
      <w:r w:rsidRPr="009646B6">
        <w:rPr>
          <w:lang w:val="ru-RU"/>
        </w:rPr>
        <w:t>и</w:t>
      </w:r>
      <w:r w:rsidRPr="009646B6">
        <w:rPr>
          <w:lang w:val="ru-RU"/>
        </w:rPr>
        <w:t>ций. Сюжетные мотивы, основные п</w:t>
      </w:r>
      <w:r>
        <w:rPr>
          <w:lang w:val="ru-RU"/>
        </w:rPr>
        <w:t xml:space="preserve">риёмы и композиционные </w:t>
      </w:r>
      <w:r w:rsidRPr="009646B6">
        <w:rPr>
          <w:lang w:val="ru-RU"/>
        </w:rPr>
        <w:t>особенности городецкой росписи.</w:t>
      </w:r>
    </w:p>
    <w:p w:rsidR="009646B6" w:rsidRPr="009646B6" w:rsidRDefault="009646B6" w:rsidP="009646B6">
      <w:pPr>
        <w:ind w:firstLine="284"/>
        <w:jc w:val="both"/>
        <w:rPr>
          <w:lang w:val="ru-RU"/>
        </w:rPr>
      </w:pPr>
      <w:r w:rsidRPr="009646B6">
        <w:rPr>
          <w:lang w:val="ru-RU"/>
        </w:rPr>
        <w:t>Посуда из глины. Искусство Гжели. Краткие сведения</w:t>
      </w:r>
      <w:r>
        <w:rPr>
          <w:lang w:val="ru-RU"/>
        </w:rPr>
        <w:t xml:space="preserve"> по истории промысла. Гжельская </w:t>
      </w:r>
      <w:r w:rsidRPr="009646B6">
        <w:rPr>
          <w:lang w:val="ru-RU"/>
        </w:rPr>
        <w:t>кер</w:t>
      </w:r>
      <w:r w:rsidRPr="009646B6">
        <w:rPr>
          <w:lang w:val="ru-RU"/>
        </w:rPr>
        <w:t>а</w:t>
      </w:r>
      <w:r w:rsidRPr="009646B6">
        <w:rPr>
          <w:lang w:val="ru-RU"/>
        </w:rPr>
        <w:t>мика и фарфор: единство скульптурной формы и кобальтового декора. Природные мотивы росп</w:t>
      </w:r>
      <w:r w:rsidRPr="009646B6">
        <w:rPr>
          <w:lang w:val="ru-RU"/>
        </w:rPr>
        <w:t>и</w:t>
      </w:r>
      <w:r w:rsidRPr="009646B6">
        <w:rPr>
          <w:lang w:val="ru-RU"/>
        </w:rPr>
        <w:t>си посуды. Приёмы мазка, тональный контраст, сочетание пятна и линии.</w:t>
      </w:r>
    </w:p>
    <w:p w:rsidR="009646B6" w:rsidRPr="009646B6" w:rsidRDefault="009646B6" w:rsidP="009646B6">
      <w:pPr>
        <w:ind w:firstLine="284"/>
        <w:jc w:val="both"/>
        <w:rPr>
          <w:lang w:val="ru-RU"/>
        </w:rPr>
      </w:pPr>
      <w:r w:rsidRPr="009646B6">
        <w:rPr>
          <w:lang w:val="ru-RU"/>
        </w:rPr>
        <w:t>Роспись по металлу. Жостово. Краткие сведения по исто</w:t>
      </w:r>
      <w:r>
        <w:rPr>
          <w:lang w:val="ru-RU"/>
        </w:rPr>
        <w:t xml:space="preserve">рии промысла. Разнообразие форм </w:t>
      </w:r>
      <w:r w:rsidRPr="009646B6">
        <w:rPr>
          <w:lang w:val="ru-RU"/>
        </w:rPr>
        <w:t>подносов, цветового и композиционного решения росп</w:t>
      </w:r>
      <w:r>
        <w:rPr>
          <w:lang w:val="ru-RU"/>
        </w:rPr>
        <w:t xml:space="preserve">исей. Приёмы свободной кистевой </w:t>
      </w:r>
      <w:r w:rsidRPr="009646B6">
        <w:rPr>
          <w:lang w:val="ru-RU"/>
        </w:rPr>
        <w:t>импр</w:t>
      </w:r>
      <w:r w:rsidRPr="009646B6">
        <w:rPr>
          <w:lang w:val="ru-RU"/>
        </w:rPr>
        <w:t>о</w:t>
      </w:r>
      <w:r w:rsidRPr="009646B6">
        <w:rPr>
          <w:lang w:val="ru-RU"/>
        </w:rPr>
        <w:t>визации в живописи цветочных букетов. Эфф</w:t>
      </w:r>
      <w:r>
        <w:rPr>
          <w:lang w:val="ru-RU"/>
        </w:rPr>
        <w:t xml:space="preserve">ект освещённости и объёмности </w:t>
      </w:r>
      <w:r w:rsidRPr="009646B6">
        <w:rPr>
          <w:lang w:val="ru-RU"/>
        </w:rPr>
        <w:t>изображения.</w:t>
      </w:r>
    </w:p>
    <w:p w:rsidR="009646B6" w:rsidRPr="009646B6" w:rsidRDefault="009646B6" w:rsidP="009646B6">
      <w:pPr>
        <w:ind w:firstLine="284"/>
        <w:jc w:val="both"/>
        <w:rPr>
          <w:lang w:val="ru-RU"/>
        </w:rPr>
      </w:pPr>
      <w:r w:rsidRPr="009646B6">
        <w:rPr>
          <w:lang w:val="ru-RU"/>
        </w:rPr>
        <w:t>Древние традиции художественной обработки металла в разных регионах страны.</w:t>
      </w:r>
    </w:p>
    <w:p w:rsidR="009646B6" w:rsidRPr="009646B6" w:rsidRDefault="009646B6" w:rsidP="009646B6">
      <w:pPr>
        <w:ind w:firstLine="284"/>
        <w:jc w:val="both"/>
        <w:rPr>
          <w:lang w:val="ru-RU"/>
        </w:rPr>
      </w:pPr>
      <w:r w:rsidRPr="009646B6">
        <w:rPr>
          <w:lang w:val="ru-RU"/>
        </w:rPr>
        <w:t>Разнообразие назначения предметов и художествен</w:t>
      </w:r>
      <w:r>
        <w:rPr>
          <w:lang w:val="ru-RU"/>
        </w:rPr>
        <w:t xml:space="preserve">но-технических приёмов работы с </w:t>
      </w:r>
      <w:r w:rsidRPr="009646B6">
        <w:rPr>
          <w:lang w:val="ru-RU"/>
        </w:rPr>
        <w:t>металлом.</w:t>
      </w:r>
    </w:p>
    <w:p w:rsidR="009646B6" w:rsidRPr="009646B6" w:rsidRDefault="009646B6" w:rsidP="009646B6">
      <w:pPr>
        <w:ind w:firstLine="284"/>
        <w:jc w:val="both"/>
        <w:rPr>
          <w:lang w:val="ru-RU"/>
        </w:rPr>
      </w:pPr>
      <w:r w:rsidRPr="009646B6">
        <w:rPr>
          <w:lang w:val="ru-RU"/>
        </w:rPr>
        <w:t>Искусство лаковой живописи: Палех, Федоскино, Холу</w:t>
      </w:r>
      <w:r>
        <w:rPr>
          <w:lang w:val="ru-RU"/>
        </w:rPr>
        <w:t xml:space="preserve">й, Мстё- ра — роспись шкатулок, </w:t>
      </w:r>
      <w:r w:rsidRPr="009646B6">
        <w:rPr>
          <w:lang w:val="ru-RU"/>
        </w:rPr>
        <w:t>ларч</w:t>
      </w:r>
      <w:r w:rsidRPr="009646B6">
        <w:rPr>
          <w:lang w:val="ru-RU"/>
        </w:rPr>
        <w:t>и</w:t>
      </w:r>
      <w:r w:rsidRPr="009646B6">
        <w:rPr>
          <w:lang w:val="ru-RU"/>
        </w:rPr>
        <w:t>ков, табакерок из папье-маше. Происхождени</w:t>
      </w:r>
      <w:r>
        <w:rPr>
          <w:lang w:val="ru-RU"/>
        </w:rPr>
        <w:t xml:space="preserve">е искусства лаковой миниатюры в </w:t>
      </w:r>
      <w:r w:rsidRPr="009646B6">
        <w:rPr>
          <w:lang w:val="ru-RU"/>
        </w:rPr>
        <w:t>России. Особе</w:t>
      </w:r>
      <w:r w:rsidRPr="009646B6">
        <w:rPr>
          <w:lang w:val="ru-RU"/>
        </w:rPr>
        <w:t>н</w:t>
      </w:r>
      <w:r w:rsidRPr="009646B6">
        <w:rPr>
          <w:lang w:val="ru-RU"/>
        </w:rPr>
        <w:t>ности стиля каждой школы. Рол</w:t>
      </w:r>
      <w:r>
        <w:rPr>
          <w:lang w:val="ru-RU"/>
        </w:rPr>
        <w:t xml:space="preserve">ь искусства лаковой миниатюры в </w:t>
      </w:r>
      <w:r w:rsidRPr="009646B6">
        <w:rPr>
          <w:lang w:val="ru-RU"/>
        </w:rPr>
        <w:t>сохранении и развитии трад</w:t>
      </w:r>
      <w:r w:rsidRPr="009646B6">
        <w:rPr>
          <w:lang w:val="ru-RU"/>
        </w:rPr>
        <w:t>и</w:t>
      </w:r>
      <w:r w:rsidRPr="009646B6">
        <w:rPr>
          <w:lang w:val="ru-RU"/>
        </w:rPr>
        <w:t>ций отечественной культуры.</w:t>
      </w:r>
    </w:p>
    <w:p w:rsidR="009646B6" w:rsidRPr="009646B6" w:rsidRDefault="009646B6" w:rsidP="009646B6">
      <w:pPr>
        <w:ind w:firstLine="284"/>
        <w:jc w:val="both"/>
        <w:rPr>
          <w:lang w:val="ru-RU"/>
        </w:rPr>
      </w:pPr>
      <w:r w:rsidRPr="009646B6">
        <w:rPr>
          <w:lang w:val="ru-RU"/>
        </w:rPr>
        <w:t>Мир сказок и легенд, примет и оберегов в творчестве мастеров художественных промыслов.</w:t>
      </w:r>
    </w:p>
    <w:p w:rsidR="009646B6" w:rsidRPr="009646B6" w:rsidRDefault="009646B6" w:rsidP="009646B6">
      <w:pPr>
        <w:ind w:firstLine="284"/>
        <w:jc w:val="both"/>
        <w:rPr>
          <w:lang w:val="ru-RU"/>
        </w:rPr>
      </w:pPr>
      <w:r w:rsidRPr="009646B6">
        <w:rPr>
          <w:lang w:val="ru-RU"/>
        </w:rPr>
        <w:t>Отражение в изделиях народных промыслов многоо</w:t>
      </w:r>
      <w:r>
        <w:rPr>
          <w:lang w:val="ru-RU"/>
        </w:rPr>
        <w:t xml:space="preserve">бразия исторических, духовных и </w:t>
      </w:r>
      <w:r w:rsidRPr="009646B6">
        <w:rPr>
          <w:lang w:val="ru-RU"/>
        </w:rPr>
        <w:t>культу</w:t>
      </w:r>
      <w:r w:rsidRPr="009646B6">
        <w:rPr>
          <w:lang w:val="ru-RU"/>
        </w:rPr>
        <w:t>р</w:t>
      </w:r>
      <w:r w:rsidRPr="009646B6">
        <w:rPr>
          <w:lang w:val="ru-RU"/>
        </w:rPr>
        <w:t>ных традиций.</w:t>
      </w:r>
    </w:p>
    <w:p w:rsidR="009646B6" w:rsidRPr="009646B6" w:rsidRDefault="009646B6" w:rsidP="009646B6">
      <w:pPr>
        <w:ind w:firstLine="284"/>
        <w:jc w:val="both"/>
        <w:rPr>
          <w:lang w:val="ru-RU"/>
        </w:rPr>
      </w:pPr>
      <w:r w:rsidRPr="009646B6">
        <w:rPr>
          <w:lang w:val="ru-RU"/>
        </w:rPr>
        <w:t>Народные художественные ремёсла и промыслы — ма</w:t>
      </w:r>
      <w:r>
        <w:rPr>
          <w:lang w:val="ru-RU"/>
        </w:rPr>
        <w:t xml:space="preserve">териальные и духовные ценности, </w:t>
      </w:r>
      <w:r w:rsidRPr="009646B6">
        <w:rPr>
          <w:lang w:val="ru-RU"/>
        </w:rPr>
        <w:t>неот</w:t>
      </w:r>
      <w:r w:rsidRPr="009646B6">
        <w:rPr>
          <w:lang w:val="ru-RU"/>
        </w:rPr>
        <w:t>ъ</w:t>
      </w:r>
      <w:r w:rsidRPr="009646B6">
        <w:rPr>
          <w:lang w:val="ru-RU"/>
        </w:rPr>
        <w:t>емлемая часть культурного наследия России.</w:t>
      </w:r>
    </w:p>
    <w:p w:rsidR="009646B6" w:rsidRPr="009646B6" w:rsidRDefault="009646B6" w:rsidP="009646B6">
      <w:pPr>
        <w:ind w:firstLine="284"/>
        <w:jc w:val="both"/>
        <w:rPr>
          <w:b/>
          <w:lang w:val="ru-RU"/>
        </w:rPr>
      </w:pPr>
      <w:r w:rsidRPr="009646B6">
        <w:rPr>
          <w:b/>
          <w:lang w:val="ru-RU"/>
        </w:rPr>
        <w:t>Декоративно-прикладное искусство в культуре разных эпох и народов</w:t>
      </w:r>
    </w:p>
    <w:p w:rsidR="009646B6" w:rsidRPr="009646B6" w:rsidRDefault="009646B6" w:rsidP="009646B6">
      <w:pPr>
        <w:ind w:firstLine="284"/>
        <w:jc w:val="both"/>
        <w:rPr>
          <w:lang w:val="ru-RU"/>
        </w:rPr>
      </w:pPr>
      <w:r w:rsidRPr="009646B6">
        <w:rPr>
          <w:lang w:val="ru-RU"/>
        </w:rPr>
        <w:t>Роль декоративно-прикладного искусства в культуре древних цивилизаций.</w:t>
      </w:r>
    </w:p>
    <w:p w:rsidR="009646B6" w:rsidRPr="009646B6" w:rsidRDefault="009646B6" w:rsidP="009646B6">
      <w:pPr>
        <w:ind w:firstLine="284"/>
        <w:jc w:val="both"/>
        <w:rPr>
          <w:lang w:val="ru-RU"/>
        </w:rPr>
      </w:pPr>
      <w:r w:rsidRPr="009646B6">
        <w:rPr>
          <w:lang w:val="ru-RU"/>
        </w:rPr>
        <w:t>Отражение в декоре мировоззрения эпохи, организации общ</w:t>
      </w:r>
      <w:r>
        <w:rPr>
          <w:lang w:val="ru-RU"/>
        </w:rPr>
        <w:t xml:space="preserve">ества, традиций быта и ремесла, </w:t>
      </w:r>
      <w:r w:rsidRPr="009646B6">
        <w:rPr>
          <w:lang w:val="ru-RU"/>
        </w:rPr>
        <w:t>уклада жизни людей.</w:t>
      </w:r>
    </w:p>
    <w:p w:rsidR="009646B6" w:rsidRPr="009646B6" w:rsidRDefault="009646B6" w:rsidP="009646B6">
      <w:pPr>
        <w:ind w:firstLine="284"/>
        <w:jc w:val="both"/>
        <w:rPr>
          <w:lang w:val="ru-RU"/>
        </w:rPr>
      </w:pPr>
      <w:r w:rsidRPr="009646B6">
        <w:rPr>
          <w:lang w:val="ru-RU"/>
        </w:rPr>
        <w:t>Характерные признаки произведений декоративно-приклад</w:t>
      </w:r>
      <w:r>
        <w:rPr>
          <w:lang w:val="ru-RU"/>
        </w:rPr>
        <w:t xml:space="preserve">ного искусства, основные мотивы </w:t>
      </w:r>
      <w:r w:rsidRPr="009646B6">
        <w:rPr>
          <w:lang w:val="ru-RU"/>
        </w:rPr>
        <w:t>и символика орнаментов в культуре разных эпох.</w:t>
      </w:r>
    </w:p>
    <w:p w:rsidR="009646B6" w:rsidRPr="009646B6" w:rsidRDefault="009646B6" w:rsidP="009646B6">
      <w:pPr>
        <w:ind w:firstLine="284"/>
        <w:jc w:val="both"/>
        <w:rPr>
          <w:lang w:val="ru-RU"/>
        </w:rPr>
      </w:pPr>
      <w:r w:rsidRPr="009646B6">
        <w:rPr>
          <w:lang w:val="ru-RU"/>
        </w:rPr>
        <w:t>Характерные особенности одежды для культуры разных э</w:t>
      </w:r>
      <w:r>
        <w:rPr>
          <w:lang w:val="ru-RU"/>
        </w:rPr>
        <w:t xml:space="preserve">пох и народов. Выражение образа </w:t>
      </w:r>
      <w:r w:rsidRPr="009646B6">
        <w:rPr>
          <w:lang w:val="ru-RU"/>
        </w:rPr>
        <w:t>ч</w:t>
      </w:r>
      <w:r w:rsidRPr="009646B6">
        <w:rPr>
          <w:lang w:val="ru-RU"/>
        </w:rPr>
        <w:t>е</w:t>
      </w:r>
      <w:r w:rsidRPr="009646B6">
        <w:rPr>
          <w:lang w:val="ru-RU"/>
        </w:rPr>
        <w:t>ловека, его положения в обществе и характера д</w:t>
      </w:r>
      <w:r>
        <w:rPr>
          <w:lang w:val="ru-RU"/>
        </w:rPr>
        <w:t xml:space="preserve">еятельности в его костюме и его </w:t>
      </w:r>
      <w:r w:rsidRPr="009646B6">
        <w:rPr>
          <w:lang w:val="ru-RU"/>
        </w:rPr>
        <w:t>украшениях.</w:t>
      </w:r>
    </w:p>
    <w:p w:rsidR="009646B6" w:rsidRPr="009646B6" w:rsidRDefault="009646B6" w:rsidP="009646B6">
      <w:pPr>
        <w:ind w:firstLine="284"/>
        <w:jc w:val="both"/>
        <w:rPr>
          <w:lang w:val="ru-RU"/>
        </w:rPr>
      </w:pPr>
      <w:r w:rsidRPr="009646B6">
        <w:rPr>
          <w:lang w:val="ru-RU"/>
        </w:rPr>
        <w:t>Украшение жизненного пространства: построений,</w:t>
      </w:r>
      <w:r>
        <w:rPr>
          <w:lang w:val="ru-RU"/>
        </w:rPr>
        <w:t xml:space="preserve"> интерьеров, предметов быта — в </w:t>
      </w:r>
      <w:r w:rsidRPr="009646B6">
        <w:rPr>
          <w:lang w:val="ru-RU"/>
        </w:rPr>
        <w:t>культуре разных эпох.</w:t>
      </w:r>
    </w:p>
    <w:p w:rsidR="009646B6" w:rsidRPr="009646B6" w:rsidRDefault="009646B6" w:rsidP="009646B6">
      <w:pPr>
        <w:ind w:firstLine="284"/>
        <w:jc w:val="both"/>
        <w:rPr>
          <w:b/>
          <w:lang w:val="ru-RU"/>
        </w:rPr>
      </w:pPr>
      <w:r w:rsidRPr="009646B6">
        <w:rPr>
          <w:b/>
          <w:lang w:val="ru-RU"/>
        </w:rPr>
        <w:t>Декоративно-прикладное искусство в жизни современного человека</w:t>
      </w:r>
    </w:p>
    <w:p w:rsidR="009646B6" w:rsidRPr="009646B6" w:rsidRDefault="009646B6" w:rsidP="009646B6">
      <w:pPr>
        <w:ind w:firstLine="284"/>
        <w:jc w:val="both"/>
        <w:rPr>
          <w:lang w:val="ru-RU"/>
        </w:rPr>
      </w:pPr>
      <w:r w:rsidRPr="009646B6">
        <w:rPr>
          <w:lang w:val="ru-RU"/>
        </w:rPr>
        <w:t>Многообразие материалов и техник современного де</w:t>
      </w:r>
      <w:r>
        <w:rPr>
          <w:lang w:val="ru-RU"/>
        </w:rPr>
        <w:t xml:space="preserve">коративно-прикладного искусства </w:t>
      </w:r>
      <w:r w:rsidRPr="009646B6">
        <w:rPr>
          <w:lang w:val="ru-RU"/>
        </w:rPr>
        <w:t>(худ</w:t>
      </w:r>
      <w:r w:rsidRPr="009646B6">
        <w:rPr>
          <w:lang w:val="ru-RU"/>
        </w:rPr>
        <w:t>о</w:t>
      </w:r>
      <w:r w:rsidRPr="009646B6">
        <w:rPr>
          <w:lang w:val="ru-RU"/>
        </w:rPr>
        <w:t xml:space="preserve">жественная керамика, стекло, металл, гобелен, </w:t>
      </w:r>
      <w:r>
        <w:rPr>
          <w:lang w:val="ru-RU"/>
        </w:rPr>
        <w:t xml:space="preserve">роспись по ткани, моделирование </w:t>
      </w:r>
      <w:r w:rsidRPr="009646B6">
        <w:rPr>
          <w:lang w:val="ru-RU"/>
        </w:rPr>
        <w:t>одежды).</w:t>
      </w:r>
    </w:p>
    <w:p w:rsidR="009646B6" w:rsidRPr="009646B6" w:rsidRDefault="009646B6" w:rsidP="009646B6">
      <w:pPr>
        <w:ind w:firstLine="284"/>
        <w:jc w:val="both"/>
        <w:rPr>
          <w:lang w:val="ru-RU"/>
        </w:rPr>
      </w:pPr>
      <w:r w:rsidRPr="009646B6">
        <w:rPr>
          <w:lang w:val="ru-RU"/>
        </w:rPr>
        <w:t>Символический знак в современной жизни: эмблема, лого</w:t>
      </w:r>
      <w:r>
        <w:rPr>
          <w:lang w:val="ru-RU"/>
        </w:rPr>
        <w:t xml:space="preserve">тип, указующий или декоративный </w:t>
      </w:r>
      <w:r w:rsidRPr="009646B6">
        <w:rPr>
          <w:lang w:val="ru-RU"/>
        </w:rPr>
        <w:t>знак.</w:t>
      </w:r>
    </w:p>
    <w:p w:rsidR="009646B6" w:rsidRPr="009646B6" w:rsidRDefault="009646B6" w:rsidP="009646B6">
      <w:pPr>
        <w:ind w:firstLine="284"/>
        <w:jc w:val="both"/>
        <w:rPr>
          <w:lang w:val="ru-RU"/>
        </w:rPr>
      </w:pPr>
      <w:r w:rsidRPr="009646B6">
        <w:rPr>
          <w:lang w:val="ru-RU"/>
        </w:rPr>
        <w:t>Государственная символика и традиции геральдики.</w:t>
      </w:r>
    </w:p>
    <w:p w:rsidR="009646B6" w:rsidRPr="009646B6" w:rsidRDefault="009646B6" w:rsidP="009646B6">
      <w:pPr>
        <w:ind w:firstLine="284"/>
        <w:jc w:val="both"/>
        <w:rPr>
          <w:lang w:val="ru-RU"/>
        </w:rPr>
      </w:pPr>
      <w:r w:rsidRPr="009646B6">
        <w:rPr>
          <w:lang w:val="ru-RU"/>
        </w:rPr>
        <w:t>Декоративные украшения предметов нашего быта и одежды.</w:t>
      </w:r>
    </w:p>
    <w:p w:rsidR="009646B6" w:rsidRPr="009646B6" w:rsidRDefault="009646B6" w:rsidP="009646B6">
      <w:pPr>
        <w:ind w:firstLine="284"/>
        <w:jc w:val="both"/>
        <w:rPr>
          <w:lang w:val="ru-RU"/>
        </w:rPr>
      </w:pPr>
      <w:r w:rsidRPr="009646B6">
        <w:rPr>
          <w:lang w:val="ru-RU"/>
        </w:rPr>
        <w:t>Значение украшений в проявлении образа человека</w:t>
      </w:r>
      <w:r>
        <w:rPr>
          <w:lang w:val="ru-RU"/>
        </w:rPr>
        <w:t xml:space="preserve">, его характера, самопонимания, </w:t>
      </w:r>
      <w:r w:rsidRPr="009646B6">
        <w:rPr>
          <w:lang w:val="ru-RU"/>
        </w:rPr>
        <w:t>установок и намерений.</w:t>
      </w:r>
    </w:p>
    <w:p w:rsidR="009646B6" w:rsidRPr="009646B6" w:rsidRDefault="009646B6" w:rsidP="009646B6">
      <w:pPr>
        <w:ind w:firstLine="284"/>
        <w:jc w:val="both"/>
        <w:rPr>
          <w:lang w:val="ru-RU"/>
        </w:rPr>
      </w:pPr>
      <w:r w:rsidRPr="009646B6">
        <w:rPr>
          <w:lang w:val="ru-RU"/>
        </w:rPr>
        <w:t>Декор на улицах и декор помещений.</w:t>
      </w:r>
    </w:p>
    <w:p w:rsidR="009646B6" w:rsidRPr="009646B6" w:rsidRDefault="009646B6" w:rsidP="009646B6">
      <w:pPr>
        <w:ind w:firstLine="284"/>
        <w:jc w:val="both"/>
        <w:rPr>
          <w:lang w:val="ru-RU"/>
        </w:rPr>
      </w:pPr>
      <w:r w:rsidRPr="009646B6">
        <w:rPr>
          <w:lang w:val="ru-RU"/>
        </w:rPr>
        <w:t>Декор праздничный и повседневный.</w:t>
      </w:r>
    </w:p>
    <w:p w:rsidR="009646B6" w:rsidRPr="009646B6" w:rsidRDefault="009646B6" w:rsidP="009646B6">
      <w:pPr>
        <w:ind w:firstLine="284"/>
        <w:jc w:val="both"/>
        <w:rPr>
          <w:lang w:val="ru-RU"/>
        </w:rPr>
      </w:pPr>
      <w:r w:rsidRPr="009646B6">
        <w:rPr>
          <w:lang w:val="ru-RU"/>
        </w:rPr>
        <w:t>Праздничное оформление школы.</w:t>
      </w:r>
    </w:p>
    <w:p w:rsidR="003B3CE0" w:rsidRDefault="003B3CE0" w:rsidP="009646B6">
      <w:pPr>
        <w:ind w:firstLine="284"/>
        <w:jc w:val="both"/>
        <w:rPr>
          <w:b/>
          <w:lang w:val="ru-RU"/>
        </w:rPr>
      </w:pPr>
      <w:r>
        <w:rPr>
          <w:b/>
          <w:lang w:val="ru-RU"/>
        </w:rPr>
        <w:t>6 класс</w:t>
      </w:r>
    </w:p>
    <w:p w:rsidR="009646B6" w:rsidRPr="009646B6" w:rsidRDefault="009646B6" w:rsidP="009646B6">
      <w:pPr>
        <w:ind w:firstLine="284"/>
        <w:jc w:val="both"/>
        <w:rPr>
          <w:b/>
          <w:lang w:val="ru-RU"/>
        </w:rPr>
      </w:pPr>
      <w:r w:rsidRPr="009646B6">
        <w:rPr>
          <w:b/>
          <w:lang w:val="ru-RU"/>
        </w:rPr>
        <w:t>Модуль № 2 «Живопись, графика, скульптура»</w:t>
      </w:r>
    </w:p>
    <w:p w:rsidR="009646B6" w:rsidRPr="009646B6" w:rsidRDefault="009646B6" w:rsidP="009646B6">
      <w:pPr>
        <w:ind w:firstLine="284"/>
        <w:jc w:val="both"/>
        <w:rPr>
          <w:lang w:val="ru-RU"/>
        </w:rPr>
      </w:pPr>
      <w:r w:rsidRPr="009646B6">
        <w:rPr>
          <w:lang w:val="ru-RU"/>
        </w:rPr>
        <w:t>Общие сведения о видах искусства</w:t>
      </w:r>
    </w:p>
    <w:p w:rsidR="009646B6" w:rsidRPr="009646B6" w:rsidRDefault="009646B6" w:rsidP="009646B6">
      <w:pPr>
        <w:ind w:firstLine="284"/>
        <w:jc w:val="both"/>
        <w:rPr>
          <w:lang w:val="ru-RU"/>
        </w:rPr>
      </w:pPr>
      <w:r w:rsidRPr="009646B6">
        <w:rPr>
          <w:lang w:val="ru-RU"/>
        </w:rPr>
        <w:t>Пространственные и временные виды искусства.</w:t>
      </w:r>
    </w:p>
    <w:p w:rsidR="009646B6" w:rsidRPr="009646B6" w:rsidRDefault="009646B6" w:rsidP="009646B6">
      <w:pPr>
        <w:ind w:firstLine="284"/>
        <w:jc w:val="both"/>
        <w:rPr>
          <w:lang w:val="ru-RU"/>
        </w:rPr>
      </w:pPr>
      <w:r w:rsidRPr="009646B6">
        <w:rPr>
          <w:lang w:val="ru-RU"/>
        </w:rPr>
        <w:t>Изобразительные, конструктивные и декоративные вид</w:t>
      </w:r>
      <w:r>
        <w:rPr>
          <w:lang w:val="ru-RU"/>
        </w:rPr>
        <w:t xml:space="preserve">ы пространственных искусств, их </w:t>
      </w:r>
      <w:r w:rsidRPr="009646B6">
        <w:rPr>
          <w:lang w:val="ru-RU"/>
        </w:rPr>
        <w:t>место и назначение в жизни людей.</w:t>
      </w:r>
    </w:p>
    <w:p w:rsidR="009646B6" w:rsidRPr="009646B6" w:rsidRDefault="009646B6" w:rsidP="009646B6">
      <w:pPr>
        <w:ind w:firstLine="284"/>
        <w:jc w:val="both"/>
        <w:rPr>
          <w:lang w:val="ru-RU"/>
        </w:rPr>
      </w:pPr>
      <w:r w:rsidRPr="009646B6">
        <w:rPr>
          <w:lang w:val="ru-RU"/>
        </w:rPr>
        <w:t>Основные виды живописи, графики и скульптуры.</w:t>
      </w:r>
    </w:p>
    <w:p w:rsidR="009646B6" w:rsidRPr="009646B6" w:rsidRDefault="009646B6" w:rsidP="009646B6">
      <w:pPr>
        <w:ind w:firstLine="284"/>
        <w:jc w:val="both"/>
        <w:rPr>
          <w:lang w:val="ru-RU"/>
        </w:rPr>
      </w:pPr>
      <w:r w:rsidRPr="009646B6">
        <w:rPr>
          <w:lang w:val="ru-RU"/>
        </w:rPr>
        <w:t>Художник и зритель: зрительские умения, знания и творчество зрителя.</w:t>
      </w:r>
    </w:p>
    <w:p w:rsidR="009646B6" w:rsidRPr="009646B6" w:rsidRDefault="009646B6" w:rsidP="009646B6">
      <w:pPr>
        <w:ind w:firstLine="284"/>
        <w:jc w:val="both"/>
        <w:rPr>
          <w:b/>
          <w:lang w:val="ru-RU"/>
        </w:rPr>
      </w:pPr>
      <w:r w:rsidRPr="009646B6">
        <w:rPr>
          <w:b/>
          <w:lang w:val="ru-RU"/>
        </w:rPr>
        <w:t>Язык изобразительного искусства и его выразительные средства</w:t>
      </w:r>
    </w:p>
    <w:p w:rsidR="009646B6" w:rsidRPr="009646B6" w:rsidRDefault="009646B6" w:rsidP="009646B6">
      <w:pPr>
        <w:ind w:firstLine="284"/>
        <w:jc w:val="both"/>
        <w:rPr>
          <w:lang w:val="ru-RU"/>
        </w:rPr>
      </w:pPr>
      <w:r w:rsidRPr="009646B6">
        <w:rPr>
          <w:lang w:val="ru-RU"/>
        </w:rPr>
        <w:t>Живописные, графические и скульптурные художественные материалы, их особые свойства.</w:t>
      </w:r>
    </w:p>
    <w:p w:rsidR="009646B6" w:rsidRPr="009646B6" w:rsidRDefault="009646B6" w:rsidP="009646B6">
      <w:pPr>
        <w:ind w:firstLine="284"/>
        <w:jc w:val="both"/>
        <w:rPr>
          <w:lang w:val="ru-RU"/>
        </w:rPr>
      </w:pPr>
      <w:r w:rsidRPr="009646B6">
        <w:rPr>
          <w:lang w:val="ru-RU"/>
        </w:rPr>
        <w:t>Рисунок — основа изобразительного искусства и мастерства художника.</w:t>
      </w:r>
    </w:p>
    <w:p w:rsidR="009646B6" w:rsidRPr="009646B6" w:rsidRDefault="009646B6" w:rsidP="009646B6">
      <w:pPr>
        <w:ind w:firstLine="284"/>
        <w:jc w:val="both"/>
        <w:rPr>
          <w:lang w:val="ru-RU"/>
        </w:rPr>
      </w:pPr>
      <w:r w:rsidRPr="009646B6">
        <w:rPr>
          <w:lang w:val="ru-RU"/>
        </w:rPr>
        <w:t>Виды рисунка: зарисовка, набросок, учебный рисунок и творческий рисунок.</w:t>
      </w:r>
    </w:p>
    <w:p w:rsidR="009646B6" w:rsidRPr="009646B6" w:rsidRDefault="009646B6" w:rsidP="009646B6">
      <w:pPr>
        <w:ind w:firstLine="284"/>
        <w:jc w:val="both"/>
        <w:rPr>
          <w:lang w:val="ru-RU"/>
        </w:rPr>
      </w:pPr>
      <w:r w:rsidRPr="009646B6">
        <w:rPr>
          <w:lang w:val="ru-RU"/>
        </w:rPr>
        <w:t>Навыки размещения рисунка в листе, выбор формата.</w:t>
      </w:r>
    </w:p>
    <w:p w:rsidR="009646B6" w:rsidRPr="009646B6" w:rsidRDefault="009646B6" w:rsidP="009646B6">
      <w:pPr>
        <w:ind w:firstLine="284"/>
        <w:jc w:val="both"/>
        <w:rPr>
          <w:lang w:val="ru-RU"/>
        </w:rPr>
      </w:pPr>
      <w:r w:rsidRPr="009646B6">
        <w:rPr>
          <w:lang w:val="ru-RU"/>
        </w:rPr>
        <w:t>Начальные умения рисунка с натуры. Зарисовки простых предметов.</w:t>
      </w:r>
    </w:p>
    <w:p w:rsidR="009646B6" w:rsidRPr="009646B6" w:rsidRDefault="009646B6" w:rsidP="009646B6">
      <w:pPr>
        <w:ind w:firstLine="284"/>
        <w:jc w:val="both"/>
        <w:rPr>
          <w:lang w:val="ru-RU"/>
        </w:rPr>
      </w:pPr>
      <w:r w:rsidRPr="009646B6">
        <w:rPr>
          <w:lang w:val="ru-RU"/>
        </w:rPr>
        <w:t>Линейные графические рисунки и наброски.</w:t>
      </w:r>
    </w:p>
    <w:p w:rsidR="009646B6" w:rsidRPr="009646B6" w:rsidRDefault="009646B6" w:rsidP="009646B6">
      <w:pPr>
        <w:ind w:firstLine="284"/>
        <w:jc w:val="both"/>
        <w:rPr>
          <w:lang w:val="ru-RU"/>
        </w:rPr>
      </w:pPr>
      <w:r w:rsidRPr="009646B6">
        <w:rPr>
          <w:lang w:val="ru-RU"/>
        </w:rPr>
        <w:t>Тон и тональные отношения: тёмное — светлое.</w:t>
      </w:r>
    </w:p>
    <w:p w:rsidR="009646B6" w:rsidRPr="009646B6" w:rsidRDefault="009646B6" w:rsidP="009646B6">
      <w:pPr>
        <w:ind w:firstLine="284"/>
        <w:jc w:val="both"/>
        <w:rPr>
          <w:lang w:val="ru-RU"/>
        </w:rPr>
      </w:pPr>
      <w:r w:rsidRPr="009646B6">
        <w:rPr>
          <w:lang w:val="ru-RU"/>
        </w:rPr>
        <w:t>Ритм и ритмическая организация плоскости листа.</w:t>
      </w:r>
    </w:p>
    <w:p w:rsidR="009646B6" w:rsidRPr="009646B6" w:rsidRDefault="009646B6" w:rsidP="009646B6">
      <w:pPr>
        <w:ind w:firstLine="284"/>
        <w:jc w:val="both"/>
        <w:rPr>
          <w:lang w:val="ru-RU"/>
        </w:rPr>
      </w:pPr>
      <w:r w:rsidRPr="009646B6">
        <w:rPr>
          <w:lang w:val="ru-RU"/>
        </w:rPr>
        <w:t xml:space="preserve">Основы цветоведения: понятие цвета в художественной </w:t>
      </w:r>
      <w:r>
        <w:rPr>
          <w:lang w:val="ru-RU"/>
        </w:rPr>
        <w:t xml:space="preserve">деятельности, физическая основа </w:t>
      </w:r>
      <w:r w:rsidRPr="009646B6">
        <w:rPr>
          <w:lang w:val="ru-RU"/>
        </w:rPr>
        <w:t>цвета, цветовой круг, основные и составные цвета, дополнительные цвета.</w:t>
      </w:r>
    </w:p>
    <w:p w:rsidR="009646B6" w:rsidRPr="009646B6" w:rsidRDefault="009646B6" w:rsidP="009646B6">
      <w:pPr>
        <w:ind w:firstLine="284"/>
        <w:jc w:val="both"/>
        <w:rPr>
          <w:lang w:val="ru-RU"/>
        </w:rPr>
      </w:pPr>
      <w:r w:rsidRPr="009646B6">
        <w:rPr>
          <w:lang w:val="ru-RU"/>
        </w:rPr>
        <w:t>Цвет как выразительное средство в изобразительном иск</w:t>
      </w:r>
      <w:r>
        <w:rPr>
          <w:lang w:val="ru-RU"/>
        </w:rPr>
        <w:t xml:space="preserve">усстве: холодный и тёплый цвет, </w:t>
      </w:r>
      <w:r w:rsidRPr="009646B6">
        <w:rPr>
          <w:lang w:val="ru-RU"/>
        </w:rPr>
        <w:t>пон</w:t>
      </w:r>
      <w:r w:rsidRPr="009646B6">
        <w:rPr>
          <w:lang w:val="ru-RU"/>
        </w:rPr>
        <w:t>я</w:t>
      </w:r>
      <w:r w:rsidRPr="009646B6">
        <w:rPr>
          <w:lang w:val="ru-RU"/>
        </w:rPr>
        <w:t>тие цветовых отношений; колорит в живописи.</w:t>
      </w:r>
    </w:p>
    <w:p w:rsidR="009646B6" w:rsidRPr="009646B6" w:rsidRDefault="009646B6" w:rsidP="009646B6">
      <w:pPr>
        <w:ind w:firstLine="284"/>
        <w:jc w:val="both"/>
        <w:rPr>
          <w:lang w:val="ru-RU"/>
        </w:rPr>
      </w:pPr>
      <w:r w:rsidRPr="009646B6">
        <w:rPr>
          <w:lang w:val="ru-RU"/>
        </w:rPr>
        <w:t>Виды скульптуры и характер материала в скульптуре. С</w:t>
      </w:r>
      <w:r>
        <w:rPr>
          <w:lang w:val="ru-RU"/>
        </w:rPr>
        <w:t xml:space="preserve">кульптурные памятники, парковая </w:t>
      </w:r>
      <w:r w:rsidRPr="009646B6">
        <w:rPr>
          <w:lang w:val="ru-RU"/>
        </w:rPr>
        <w:t>скульптура, камерная скульптура.</w:t>
      </w:r>
    </w:p>
    <w:p w:rsidR="009646B6" w:rsidRPr="009646B6" w:rsidRDefault="009646B6" w:rsidP="009646B6">
      <w:pPr>
        <w:ind w:firstLine="284"/>
        <w:jc w:val="both"/>
        <w:rPr>
          <w:lang w:val="ru-RU"/>
        </w:rPr>
      </w:pPr>
      <w:r w:rsidRPr="009646B6">
        <w:rPr>
          <w:lang w:val="ru-RU"/>
        </w:rPr>
        <w:t>Статика и движение в скульптуре. Круглая скульптура. Произведения мелкой пластики.</w:t>
      </w:r>
    </w:p>
    <w:p w:rsidR="009646B6" w:rsidRPr="009646B6" w:rsidRDefault="009646B6" w:rsidP="009646B6">
      <w:pPr>
        <w:ind w:firstLine="284"/>
        <w:jc w:val="both"/>
        <w:rPr>
          <w:lang w:val="ru-RU"/>
        </w:rPr>
      </w:pPr>
      <w:r w:rsidRPr="009646B6">
        <w:rPr>
          <w:lang w:val="ru-RU"/>
        </w:rPr>
        <w:t>Виды рельефа.</w:t>
      </w:r>
    </w:p>
    <w:p w:rsidR="009646B6" w:rsidRPr="009646B6" w:rsidRDefault="009646B6" w:rsidP="009646B6">
      <w:pPr>
        <w:ind w:firstLine="284"/>
        <w:jc w:val="both"/>
        <w:rPr>
          <w:b/>
          <w:lang w:val="ru-RU"/>
        </w:rPr>
      </w:pPr>
      <w:r w:rsidRPr="009646B6">
        <w:rPr>
          <w:b/>
          <w:lang w:val="ru-RU"/>
        </w:rPr>
        <w:t>Жанры изобразительного искусства</w:t>
      </w:r>
    </w:p>
    <w:p w:rsidR="009646B6" w:rsidRPr="009646B6" w:rsidRDefault="009646B6" w:rsidP="009646B6">
      <w:pPr>
        <w:ind w:firstLine="284"/>
        <w:jc w:val="both"/>
        <w:rPr>
          <w:lang w:val="ru-RU"/>
        </w:rPr>
      </w:pPr>
      <w:r w:rsidRPr="009646B6">
        <w:rPr>
          <w:lang w:val="ru-RU"/>
        </w:rPr>
        <w:t>Жанровая система в изобразительном искусстве как инс</w:t>
      </w:r>
      <w:r>
        <w:rPr>
          <w:lang w:val="ru-RU"/>
        </w:rPr>
        <w:t xml:space="preserve">трумент для сравнения и анализа </w:t>
      </w:r>
      <w:r w:rsidRPr="009646B6">
        <w:rPr>
          <w:lang w:val="ru-RU"/>
        </w:rPr>
        <w:t>пр</w:t>
      </w:r>
      <w:r w:rsidRPr="009646B6">
        <w:rPr>
          <w:lang w:val="ru-RU"/>
        </w:rPr>
        <w:t>о</w:t>
      </w:r>
      <w:r w:rsidRPr="009646B6">
        <w:rPr>
          <w:lang w:val="ru-RU"/>
        </w:rPr>
        <w:t>изведений изобразительного искусства.</w:t>
      </w:r>
    </w:p>
    <w:p w:rsidR="009646B6" w:rsidRPr="009646B6" w:rsidRDefault="009646B6" w:rsidP="009646B6">
      <w:pPr>
        <w:ind w:firstLine="284"/>
        <w:jc w:val="both"/>
        <w:rPr>
          <w:lang w:val="ru-RU"/>
        </w:rPr>
      </w:pPr>
      <w:r w:rsidRPr="009646B6">
        <w:rPr>
          <w:lang w:val="ru-RU"/>
        </w:rPr>
        <w:t>Предмет изображения, сюжет и содержание произведения изобразительного искусства.</w:t>
      </w:r>
    </w:p>
    <w:p w:rsidR="009646B6" w:rsidRPr="009646B6" w:rsidRDefault="009646B6" w:rsidP="009646B6">
      <w:pPr>
        <w:ind w:firstLine="284"/>
        <w:jc w:val="both"/>
        <w:rPr>
          <w:b/>
          <w:lang w:val="ru-RU"/>
        </w:rPr>
      </w:pPr>
      <w:r w:rsidRPr="009646B6">
        <w:rPr>
          <w:b/>
          <w:lang w:val="ru-RU"/>
        </w:rPr>
        <w:t>Натюрморт</w:t>
      </w:r>
    </w:p>
    <w:p w:rsidR="009646B6" w:rsidRPr="009646B6" w:rsidRDefault="009646B6" w:rsidP="009646B6">
      <w:pPr>
        <w:ind w:firstLine="284"/>
        <w:jc w:val="both"/>
        <w:rPr>
          <w:lang w:val="ru-RU"/>
        </w:rPr>
      </w:pPr>
      <w:r w:rsidRPr="009646B6">
        <w:rPr>
          <w:lang w:val="ru-RU"/>
        </w:rPr>
        <w:t>Изображение предметного мира в изобразительном искусст</w:t>
      </w:r>
      <w:r>
        <w:rPr>
          <w:lang w:val="ru-RU"/>
        </w:rPr>
        <w:t xml:space="preserve">ве и появление жанра </w:t>
      </w:r>
      <w:r w:rsidRPr="009646B6">
        <w:rPr>
          <w:lang w:val="ru-RU"/>
        </w:rPr>
        <w:t>натюрморта в европейском и отечественном искусстве.</w:t>
      </w:r>
    </w:p>
    <w:p w:rsidR="009646B6" w:rsidRPr="009646B6" w:rsidRDefault="009646B6" w:rsidP="009646B6">
      <w:pPr>
        <w:ind w:firstLine="284"/>
        <w:jc w:val="both"/>
        <w:rPr>
          <w:lang w:val="ru-RU"/>
        </w:rPr>
      </w:pPr>
      <w:r w:rsidRPr="009646B6">
        <w:rPr>
          <w:lang w:val="ru-RU"/>
        </w:rPr>
        <w:t>Основы графической грамоты: правила объёмного изображения предметов на плоскости.</w:t>
      </w:r>
    </w:p>
    <w:p w:rsidR="009646B6" w:rsidRPr="009646B6" w:rsidRDefault="009646B6" w:rsidP="009646B6">
      <w:pPr>
        <w:ind w:firstLine="284"/>
        <w:jc w:val="both"/>
        <w:rPr>
          <w:lang w:val="ru-RU"/>
        </w:rPr>
      </w:pPr>
      <w:r w:rsidRPr="009646B6">
        <w:rPr>
          <w:lang w:val="ru-RU"/>
        </w:rPr>
        <w:t>Линейное построение предмета в пространстве: линия горизон</w:t>
      </w:r>
      <w:r>
        <w:rPr>
          <w:lang w:val="ru-RU"/>
        </w:rPr>
        <w:t xml:space="preserve">та, точка зрения и точка схода, </w:t>
      </w:r>
      <w:r w:rsidRPr="009646B6">
        <w:rPr>
          <w:lang w:val="ru-RU"/>
        </w:rPr>
        <w:t>правила перспективных сокращений.</w:t>
      </w:r>
    </w:p>
    <w:p w:rsidR="009646B6" w:rsidRPr="009646B6" w:rsidRDefault="009646B6" w:rsidP="009646B6">
      <w:pPr>
        <w:ind w:firstLine="284"/>
        <w:jc w:val="both"/>
        <w:rPr>
          <w:lang w:val="ru-RU"/>
        </w:rPr>
      </w:pPr>
      <w:r w:rsidRPr="009646B6">
        <w:rPr>
          <w:lang w:val="ru-RU"/>
        </w:rPr>
        <w:t>Изображение окружности в перспективе.</w:t>
      </w:r>
    </w:p>
    <w:p w:rsidR="009646B6" w:rsidRPr="009646B6" w:rsidRDefault="009646B6" w:rsidP="009646B6">
      <w:pPr>
        <w:ind w:firstLine="284"/>
        <w:jc w:val="both"/>
        <w:rPr>
          <w:lang w:val="ru-RU"/>
        </w:rPr>
      </w:pPr>
      <w:r w:rsidRPr="009646B6">
        <w:rPr>
          <w:lang w:val="ru-RU"/>
        </w:rPr>
        <w:t>Рисование геометрических тел на основе правил линейной перспективы.</w:t>
      </w:r>
    </w:p>
    <w:p w:rsidR="009646B6" w:rsidRPr="009646B6" w:rsidRDefault="009646B6" w:rsidP="009646B6">
      <w:pPr>
        <w:ind w:firstLine="284"/>
        <w:jc w:val="both"/>
        <w:rPr>
          <w:lang w:val="ru-RU"/>
        </w:rPr>
      </w:pPr>
      <w:r w:rsidRPr="009646B6">
        <w:rPr>
          <w:lang w:val="ru-RU"/>
        </w:rPr>
        <w:t>Сложная пространственная форма и выявление её конструкции.</w:t>
      </w:r>
    </w:p>
    <w:p w:rsidR="009646B6" w:rsidRPr="009646B6" w:rsidRDefault="009646B6" w:rsidP="009646B6">
      <w:pPr>
        <w:ind w:firstLine="284"/>
        <w:jc w:val="both"/>
        <w:rPr>
          <w:lang w:val="ru-RU"/>
        </w:rPr>
      </w:pPr>
      <w:r w:rsidRPr="009646B6">
        <w:rPr>
          <w:lang w:val="ru-RU"/>
        </w:rPr>
        <w:t>Рисунок сложной формы предмета как соотношение простых геометрических фигур.</w:t>
      </w:r>
    </w:p>
    <w:p w:rsidR="009646B6" w:rsidRPr="009646B6" w:rsidRDefault="009646B6" w:rsidP="009646B6">
      <w:pPr>
        <w:ind w:firstLine="284"/>
        <w:jc w:val="both"/>
        <w:rPr>
          <w:lang w:val="ru-RU"/>
        </w:rPr>
      </w:pPr>
      <w:r w:rsidRPr="009646B6">
        <w:rPr>
          <w:lang w:val="ru-RU"/>
        </w:rPr>
        <w:t>Линейный рисунок конструкции из нескольких геометрических тел.</w:t>
      </w:r>
    </w:p>
    <w:p w:rsidR="009646B6" w:rsidRPr="009646B6" w:rsidRDefault="009646B6" w:rsidP="009646B6">
      <w:pPr>
        <w:ind w:firstLine="284"/>
        <w:jc w:val="both"/>
        <w:rPr>
          <w:lang w:val="ru-RU"/>
        </w:rPr>
      </w:pPr>
      <w:r w:rsidRPr="009646B6">
        <w:rPr>
          <w:lang w:val="ru-RU"/>
        </w:rPr>
        <w:t>Освещение как средство выявления объёма предмета. Поня</w:t>
      </w:r>
      <w:r>
        <w:rPr>
          <w:lang w:val="ru-RU"/>
        </w:rPr>
        <w:t xml:space="preserve">тия «свет», «блик», «полутень», </w:t>
      </w:r>
      <w:r w:rsidRPr="009646B6">
        <w:rPr>
          <w:lang w:val="ru-RU"/>
        </w:rPr>
        <w:t>«собственная тень», «рефлекс», «падающая тень». Осо</w:t>
      </w:r>
      <w:r>
        <w:rPr>
          <w:lang w:val="ru-RU"/>
        </w:rPr>
        <w:t xml:space="preserve">бенности освещения «по свету» и </w:t>
      </w:r>
      <w:r w:rsidRPr="009646B6">
        <w:rPr>
          <w:lang w:val="ru-RU"/>
        </w:rPr>
        <w:t>«против света».</w:t>
      </w:r>
    </w:p>
    <w:p w:rsidR="009646B6" w:rsidRPr="009646B6" w:rsidRDefault="009646B6" w:rsidP="009646B6">
      <w:pPr>
        <w:ind w:firstLine="284"/>
        <w:jc w:val="both"/>
        <w:rPr>
          <w:lang w:val="ru-RU"/>
        </w:rPr>
      </w:pPr>
      <w:r w:rsidRPr="009646B6">
        <w:rPr>
          <w:lang w:val="ru-RU"/>
        </w:rPr>
        <w:t>Рисунок натюрморта графическими материалами с натуры или по представлению.</w:t>
      </w:r>
    </w:p>
    <w:p w:rsidR="009646B6" w:rsidRPr="009646B6" w:rsidRDefault="009646B6" w:rsidP="009646B6">
      <w:pPr>
        <w:ind w:firstLine="284"/>
        <w:jc w:val="both"/>
        <w:rPr>
          <w:lang w:val="ru-RU"/>
        </w:rPr>
      </w:pPr>
      <w:r w:rsidRPr="009646B6">
        <w:rPr>
          <w:lang w:val="ru-RU"/>
        </w:rPr>
        <w:t>Творческий натюрморт в графике. Произведения х</w:t>
      </w:r>
      <w:r>
        <w:rPr>
          <w:lang w:val="ru-RU"/>
        </w:rPr>
        <w:t xml:space="preserve">удожников-графиков. Особенности </w:t>
      </w:r>
      <w:r w:rsidRPr="009646B6">
        <w:rPr>
          <w:lang w:val="ru-RU"/>
        </w:rPr>
        <w:t>графич</w:t>
      </w:r>
      <w:r w:rsidRPr="009646B6">
        <w:rPr>
          <w:lang w:val="ru-RU"/>
        </w:rPr>
        <w:t>е</w:t>
      </w:r>
      <w:r w:rsidRPr="009646B6">
        <w:rPr>
          <w:lang w:val="ru-RU"/>
        </w:rPr>
        <w:t>ских техник. Печатная графика.</w:t>
      </w:r>
    </w:p>
    <w:p w:rsidR="009646B6" w:rsidRPr="009646B6" w:rsidRDefault="009646B6" w:rsidP="009646B6">
      <w:pPr>
        <w:ind w:firstLine="284"/>
        <w:jc w:val="both"/>
        <w:rPr>
          <w:lang w:val="ru-RU"/>
        </w:rPr>
      </w:pPr>
      <w:r w:rsidRPr="009646B6">
        <w:rPr>
          <w:lang w:val="ru-RU"/>
        </w:rPr>
        <w:t>Живописное изображение натюрморта. Цвет в натюрмортах европейских и отечественных</w:t>
      </w:r>
      <w:r>
        <w:rPr>
          <w:lang w:val="ru-RU"/>
        </w:rPr>
        <w:t xml:space="preserve"> </w:t>
      </w:r>
      <w:r w:rsidRPr="009646B6">
        <w:rPr>
          <w:lang w:val="ru-RU"/>
        </w:rPr>
        <w:t>ж</w:t>
      </w:r>
      <w:r w:rsidRPr="009646B6">
        <w:rPr>
          <w:lang w:val="ru-RU"/>
        </w:rPr>
        <w:t>и</w:t>
      </w:r>
      <w:r w:rsidRPr="009646B6">
        <w:rPr>
          <w:lang w:val="ru-RU"/>
        </w:rPr>
        <w:t>вописцев. Опыт создания живописного натюрморта.</w:t>
      </w:r>
    </w:p>
    <w:p w:rsidR="009646B6" w:rsidRPr="009646B6" w:rsidRDefault="009646B6" w:rsidP="009646B6">
      <w:pPr>
        <w:ind w:firstLine="284"/>
        <w:jc w:val="both"/>
        <w:rPr>
          <w:b/>
          <w:lang w:val="ru-RU"/>
        </w:rPr>
      </w:pPr>
      <w:r w:rsidRPr="009646B6">
        <w:rPr>
          <w:b/>
          <w:lang w:val="ru-RU"/>
        </w:rPr>
        <w:t>Портрет</w:t>
      </w:r>
    </w:p>
    <w:p w:rsidR="009646B6" w:rsidRPr="009646B6" w:rsidRDefault="009646B6" w:rsidP="009646B6">
      <w:pPr>
        <w:ind w:firstLine="284"/>
        <w:jc w:val="both"/>
        <w:rPr>
          <w:lang w:val="ru-RU"/>
        </w:rPr>
      </w:pPr>
      <w:r w:rsidRPr="009646B6">
        <w:rPr>
          <w:lang w:val="ru-RU"/>
        </w:rPr>
        <w:t xml:space="preserve">Портрет как образ определённого реального человека. </w:t>
      </w:r>
      <w:r>
        <w:rPr>
          <w:lang w:val="ru-RU"/>
        </w:rPr>
        <w:t xml:space="preserve">Изображение портрета человека в </w:t>
      </w:r>
      <w:r w:rsidRPr="009646B6">
        <w:rPr>
          <w:lang w:val="ru-RU"/>
        </w:rPr>
        <w:t>иску</w:t>
      </w:r>
      <w:r w:rsidRPr="009646B6">
        <w:rPr>
          <w:lang w:val="ru-RU"/>
        </w:rPr>
        <w:t>с</w:t>
      </w:r>
      <w:r w:rsidRPr="009646B6">
        <w:rPr>
          <w:lang w:val="ru-RU"/>
        </w:rPr>
        <w:t>стве разных эпох. Выражение в портретном и</w:t>
      </w:r>
      <w:r>
        <w:rPr>
          <w:lang w:val="ru-RU"/>
        </w:rPr>
        <w:t xml:space="preserve">зображении характера человека и </w:t>
      </w:r>
      <w:r w:rsidRPr="009646B6">
        <w:rPr>
          <w:lang w:val="ru-RU"/>
        </w:rPr>
        <w:t>мировоззренческих идеалов эпохи.</w:t>
      </w:r>
    </w:p>
    <w:p w:rsidR="009646B6" w:rsidRPr="009646B6" w:rsidRDefault="009646B6" w:rsidP="009646B6">
      <w:pPr>
        <w:ind w:firstLine="284"/>
        <w:jc w:val="both"/>
        <w:rPr>
          <w:lang w:val="ru-RU"/>
        </w:rPr>
      </w:pPr>
      <w:r w:rsidRPr="009646B6">
        <w:rPr>
          <w:lang w:val="ru-RU"/>
        </w:rPr>
        <w:t>Великие портретисты в европейском искусстве.</w:t>
      </w:r>
    </w:p>
    <w:p w:rsidR="009646B6" w:rsidRPr="009646B6" w:rsidRDefault="009646B6" w:rsidP="009646B6">
      <w:pPr>
        <w:ind w:firstLine="284"/>
        <w:jc w:val="both"/>
        <w:rPr>
          <w:lang w:val="ru-RU"/>
        </w:rPr>
      </w:pPr>
      <w:r w:rsidRPr="009646B6">
        <w:rPr>
          <w:lang w:val="ru-RU"/>
        </w:rPr>
        <w:t>Особенности развития портретного жанра в отечественном</w:t>
      </w:r>
      <w:r>
        <w:rPr>
          <w:lang w:val="ru-RU"/>
        </w:rPr>
        <w:t xml:space="preserve"> искусстве. Великие портретисты </w:t>
      </w:r>
      <w:r w:rsidRPr="009646B6">
        <w:rPr>
          <w:lang w:val="ru-RU"/>
        </w:rPr>
        <w:t>в русской живописи.</w:t>
      </w:r>
    </w:p>
    <w:p w:rsidR="009646B6" w:rsidRPr="009646B6" w:rsidRDefault="009646B6" w:rsidP="009646B6">
      <w:pPr>
        <w:ind w:firstLine="284"/>
        <w:jc w:val="both"/>
        <w:rPr>
          <w:lang w:val="ru-RU"/>
        </w:rPr>
      </w:pPr>
      <w:r w:rsidRPr="009646B6">
        <w:rPr>
          <w:lang w:val="ru-RU"/>
        </w:rPr>
        <w:t>Парадный и камерный портрет в живописи.</w:t>
      </w:r>
    </w:p>
    <w:p w:rsidR="009646B6" w:rsidRPr="009646B6" w:rsidRDefault="009646B6" w:rsidP="009646B6">
      <w:pPr>
        <w:ind w:firstLine="284"/>
        <w:jc w:val="both"/>
        <w:rPr>
          <w:lang w:val="ru-RU"/>
        </w:rPr>
      </w:pPr>
      <w:r w:rsidRPr="009646B6">
        <w:rPr>
          <w:lang w:val="ru-RU"/>
        </w:rPr>
        <w:t>Особенности развития жанра портрета в искусстве ХХ в.— отечественном и европейском.</w:t>
      </w:r>
    </w:p>
    <w:p w:rsidR="009646B6" w:rsidRPr="009646B6" w:rsidRDefault="009646B6" w:rsidP="009646B6">
      <w:pPr>
        <w:ind w:firstLine="284"/>
        <w:jc w:val="both"/>
        <w:rPr>
          <w:lang w:val="ru-RU"/>
        </w:rPr>
      </w:pPr>
      <w:r w:rsidRPr="009646B6">
        <w:rPr>
          <w:lang w:val="ru-RU"/>
        </w:rPr>
        <w:t>Построение головы человека, основные пропорции лица,</w:t>
      </w:r>
      <w:r>
        <w:rPr>
          <w:lang w:val="ru-RU"/>
        </w:rPr>
        <w:t xml:space="preserve"> соотношение лицевой и черепной </w:t>
      </w:r>
      <w:r w:rsidRPr="009646B6">
        <w:rPr>
          <w:lang w:val="ru-RU"/>
        </w:rPr>
        <w:t>ча</w:t>
      </w:r>
      <w:r w:rsidRPr="009646B6">
        <w:rPr>
          <w:lang w:val="ru-RU"/>
        </w:rPr>
        <w:t>с</w:t>
      </w:r>
      <w:r w:rsidRPr="009646B6">
        <w:rPr>
          <w:lang w:val="ru-RU"/>
        </w:rPr>
        <w:t>тей головы.</w:t>
      </w:r>
    </w:p>
    <w:p w:rsidR="009646B6" w:rsidRPr="009646B6" w:rsidRDefault="009646B6" w:rsidP="009646B6">
      <w:pPr>
        <w:ind w:firstLine="284"/>
        <w:jc w:val="both"/>
        <w:rPr>
          <w:lang w:val="ru-RU"/>
        </w:rPr>
      </w:pPr>
      <w:r w:rsidRPr="009646B6">
        <w:rPr>
          <w:lang w:val="ru-RU"/>
        </w:rPr>
        <w:t>Графический портрет в работах известных художников. Раз</w:t>
      </w:r>
      <w:r>
        <w:rPr>
          <w:lang w:val="ru-RU"/>
        </w:rPr>
        <w:t xml:space="preserve">нообразие графических средств в </w:t>
      </w:r>
      <w:r w:rsidRPr="009646B6">
        <w:rPr>
          <w:lang w:val="ru-RU"/>
        </w:rPr>
        <w:t>изображении образа человека.</w:t>
      </w:r>
    </w:p>
    <w:p w:rsidR="009646B6" w:rsidRPr="009646B6" w:rsidRDefault="009646B6" w:rsidP="009646B6">
      <w:pPr>
        <w:ind w:firstLine="284"/>
        <w:jc w:val="both"/>
        <w:rPr>
          <w:lang w:val="ru-RU"/>
        </w:rPr>
      </w:pPr>
      <w:r w:rsidRPr="009646B6">
        <w:rPr>
          <w:lang w:val="ru-RU"/>
        </w:rPr>
        <w:t>Графический портретный рисунок с натуры или по памяти.</w:t>
      </w:r>
    </w:p>
    <w:p w:rsidR="009646B6" w:rsidRPr="009646B6" w:rsidRDefault="009646B6" w:rsidP="009646B6">
      <w:pPr>
        <w:ind w:firstLine="284"/>
        <w:jc w:val="both"/>
        <w:rPr>
          <w:lang w:val="ru-RU"/>
        </w:rPr>
      </w:pPr>
      <w:r w:rsidRPr="009646B6">
        <w:rPr>
          <w:lang w:val="ru-RU"/>
        </w:rPr>
        <w:t>Роль освещения головы при создании портретного образа. С</w:t>
      </w:r>
      <w:r>
        <w:rPr>
          <w:lang w:val="ru-RU"/>
        </w:rPr>
        <w:t xml:space="preserve">вет и тень в изображении головы </w:t>
      </w:r>
      <w:r w:rsidRPr="009646B6">
        <w:rPr>
          <w:lang w:val="ru-RU"/>
        </w:rPr>
        <w:t>человека.</w:t>
      </w:r>
    </w:p>
    <w:p w:rsidR="009646B6" w:rsidRPr="009646B6" w:rsidRDefault="009646B6" w:rsidP="009646B6">
      <w:pPr>
        <w:ind w:firstLine="284"/>
        <w:jc w:val="both"/>
        <w:rPr>
          <w:lang w:val="ru-RU"/>
        </w:rPr>
      </w:pPr>
      <w:r w:rsidRPr="009646B6">
        <w:rPr>
          <w:lang w:val="ru-RU"/>
        </w:rPr>
        <w:t>Портрет в скульптуре.</w:t>
      </w:r>
    </w:p>
    <w:p w:rsidR="009646B6" w:rsidRPr="009646B6" w:rsidRDefault="009646B6" w:rsidP="009646B6">
      <w:pPr>
        <w:ind w:firstLine="284"/>
        <w:jc w:val="both"/>
        <w:rPr>
          <w:lang w:val="ru-RU"/>
        </w:rPr>
      </w:pPr>
      <w:r w:rsidRPr="009646B6">
        <w:rPr>
          <w:lang w:val="ru-RU"/>
        </w:rPr>
        <w:t>Выражение характера человека, его социального положени</w:t>
      </w:r>
      <w:r>
        <w:rPr>
          <w:lang w:val="ru-RU"/>
        </w:rPr>
        <w:t xml:space="preserve">я и образа эпохи в скульптурном </w:t>
      </w:r>
      <w:r w:rsidRPr="009646B6">
        <w:rPr>
          <w:lang w:val="ru-RU"/>
        </w:rPr>
        <w:t>портрете.</w:t>
      </w:r>
    </w:p>
    <w:p w:rsidR="009646B6" w:rsidRPr="009646B6" w:rsidRDefault="009646B6" w:rsidP="009646B6">
      <w:pPr>
        <w:ind w:firstLine="284"/>
        <w:jc w:val="both"/>
        <w:rPr>
          <w:lang w:val="ru-RU"/>
        </w:rPr>
      </w:pPr>
      <w:r w:rsidRPr="009646B6">
        <w:rPr>
          <w:lang w:val="ru-RU"/>
        </w:rPr>
        <w:t>Значение свойств художественных материалов в создании скульптурного портрета.</w:t>
      </w:r>
    </w:p>
    <w:p w:rsidR="009646B6" w:rsidRPr="009646B6" w:rsidRDefault="009646B6" w:rsidP="009646B6">
      <w:pPr>
        <w:ind w:firstLine="284"/>
        <w:jc w:val="both"/>
        <w:rPr>
          <w:lang w:val="ru-RU"/>
        </w:rPr>
      </w:pPr>
      <w:r w:rsidRPr="009646B6">
        <w:rPr>
          <w:lang w:val="ru-RU"/>
        </w:rPr>
        <w:t>Живописное изображение портрета. Роль цвета в</w:t>
      </w:r>
      <w:r>
        <w:rPr>
          <w:lang w:val="ru-RU"/>
        </w:rPr>
        <w:t xml:space="preserve"> живописном портретном образе в </w:t>
      </w:r>
      <w:r w:rsidRPr="009646B6">
        <w:rPr>
          <w:lang w:val="ru-RU"/>
        </w:rPr>
        <w:t>произвед</w:t>
      </w:r>
      <w:r w:rsidRPr="009646B6">
        <w:rPr>
          <w:lang w:val="ru-RU"/>
        </w:rPr>
        <w:t>е</w:t>
      </w:r>
      <w:r w:rsidRPr="009646B6">
        <w:rPr>
          <w:lang w:val="ru-RU"/>
        </w:rPr>
        <w:t>ниях выдающихся живописцев.</w:t>
      </w:r>
    </w:p>
    <w:p w:rsidR="009646B6" w:rsidRPr="009646B6" w:rsidRDefault="009646B6" w:rsidP="009646B6">
      <w:pPr>
        <w:ind w:firstLine="284"/>
        <w:jc w:val="both"/>
        <w:rPr>
          <w:lang w:val="ru-RU"/>
        </w:rPr>
      </w:pPr>
      <w:r w:rsidRPr="009646B6">
        <w:rPr>
          <w:lang w:val="ru-RU"/>
        </w:rPr>
        <w:t>Опыт работы над созданием живописного портрета.</w:t>
      </w:r>
    </w:p>
    <w:p w:rsidR="009646B6" w:rsidRPr="009646B6" w:rsidRDefault="009646B6" w:rsidP="009646B6">
      <w:pPr>
        <w:ind w:firstLine="284"/>
        <w:jc w:val="both"/>
        <w:rPr>
          <w:b/>
          <w:lang w:val="ru-RU"/>
        </w:rPr>
      </w:pPr>
      <w:r w:rsidRPr="009646B6">
        <w:rPr>
          <w:b/>
          <w:lang w:val="ru-RU"/>
        </w:rPr>
        <w:t>Пейзаж</w:t>
      </w:r>
    </w:p>
    <w:p w:rsidR="009646B6" w:rsidRPr="009646B6" w:rsidRDefault="009646B6" w:rsidP="009646B6">
      <w:pPr>
        <w:ind w:firstLine="284"/>
        <w:jc w:val="both"/>
        <w:rPr>
          <w:lang w:val="ru-RU"/>
        </w:rPr>
      </w:pPr>
      <w:r w:rsidRPr="009646B6">
        <w:rPr>
          <w:lang w:val="ru-RU"/>
        </w:rPr>
        <w:t xml:space="preserve">Особенности изображения пространства в эпоху Древнего </w:t>
      </w:r>
      <w:r>
        <w:rPr>
          <w:lang w:val="ru-RU"/>
        </w:rPr>
        <w:t xml:space="preserve">мира, в средневековом искусстве </w:t>
      </w:r>
      <w:r w:rsidRPr="009646B6">
        <w:rPr>
          <w:lang w:val="ru-RU"/>
        </w:rPr>
        <w:t>и в эпоху Возрождения.</w:t>
      </w:r>
    </w:p>
    <w:p w:rsidR="009646B6" w:rsidRPr="009646B6" w:rsidRDefault="009646B6" w:rsidP="009646B6">
      <w:pPr>
        <w:ind w:firstLine="284"/>
        <w:jc w:val="both"/>
        <w:rPr>
          <w:lang w:val="ru-RU"/>
        </w:rPr>
      </w:pPr>
      <w:r w:rsidRPr="009646B6">
        <w:rPr>
          <w:lang w:val="ru-RU"/>
        </w:rPr>
        <w:t>Правила построения линейной перспективы в изображении пространства.</w:t>
      </w:r>
    </w:p>
    <w:p w:rsidR="009646B6" w:rsidRPr="009646B6" w:rsidRDefault="009646B6" w:rsidP="009646B6">
      <w:pPr>
        <w:ind w:firstLine="284"/>
        <w:jc w:val="both"/>
        <w:rPr>
          <w:lang w:val="ru-RU"/>
        </w:rPr>
      </w:pPr>
      <w:r w:rsidRPr="009646B6">
        <w:rPr>
          <w:lang w:val="ru-RU"/>
        </w:rPr>
        <w:t>Правила воздушной перспективы, построения переднего,</w:t>
      </w:r>
      <w:r>
        <w:rPr>
          <w:lang w:val="ru-RU"/>
        </w:rPr>
        <w:t xml:space="preserve"> среднего и дальнего планов при </w:t>
      </w:r>
      <w:r w:rsidRPr="009646B6">
        <w:rPr>
          <w:lang w:val="ru-RU"/>
        </w:rPr>
        <w:t>из</w:t>
      </w:r>
      <w:r w:rsidRPr="009646B6">
        <w:rPr>
          <w:lang w:val="ru-RU"/>
        </w:rPr>
        <w:t>о</w:t>
      </w:r>
      <w:r w:rsidRPr="009646B6">
        <w:rPr>
          <w:lang w:val="ru-RU"/>
        </w:rPr>
        <w:t>бражении пейзажа.</w:t>
      </w:r>
    </w:p>
    <w:p w:rsidR="009646B6" w:rsidRPr="009646B6" w:rsidRDefault="009646B6" w:rsidP="009646B6">
      <w:pPr>
        <w:ind w:firstLine="284"/>
        <w:jc w:val="both"/>
        <w:rPr>
          <w:lang w:val="ru-RU"/>
        </w:rPr>
      </w:pPr>
      <w:r w:rsidRPr="009646B6">
        <w:rPr>
          <w:lang w:val="ru-RU"/>
        </w:rPr>
        <w:t>Особенности изображения разных состояний природ</w:t>
      </w:r>
      <w:r>
        <w:rPr>
          <w:lang w:val="ru-RU"/>
        </w:rPr>
        <w:t xml:space="preserve">ы и её освещения. Романтический </w:t>
      </w:r>
      <w:r w:rsidRPr="009646B6">
        <w:rPr>
          <w:lang w:val="ru-RU"/>
        </w:rPr>
        <w:t>пейзаж. Морские пейзажи И. Айвазовского.</w:t>
      </w:r>
    </w:p>
    <w:p w:rsidR="009646B6" w:rsidRPr="009646B6" w:rsidRDefault="009646B6" w:rsidP="009646B6">
      <w:pPr>
        <w:ind w:firstLine="284"/>
        <w:jc w:val="both"/>
        <w:rPr>
          <w:lang w:val="ru-RU"/>
        </w:rPr>
      </w:pPr>
      <w:r w:rsidRPr="009646B6">
        <w:rPr>
          <w:lang w:val="ru-RU"/>
        </w:rPr>
        <w:t>Особенности изображения природы в творчестве импрессионистов и постимпрессионистов.</w:t>
      </w:r>
    </w:p>
    <w:p w:rsidR="009646B6" w:rsidRPr="009646B6" w:rsidRDefault="009646B6" w:rsidP="009646B6">
      <w:pPr>
        <w:ind w:firstLine="284"/>
        <w:jc w:val="both"/>
        <w:rPr>
          <w:lang w:val="ru-RU"/>
        </w:rPr>
      </w:pPr>
      <w:r w:rsidRPr="009646B6">
        <w:rPr>
          <w:lang w:val="ru-RU"/>
        </w:rPr>
        <w:t>Представления о пленэрной живописи и колористической изменчивости состояний природы.</w:t>
      </w:r>
    </w:p>
    <w:p w:rsidR="009646B6" w:rsidRPr="009646B6" w:rsidRDefault="009646B6" w:rsidP="009646B6">
      <w:pPr>
        <w:ind w:firstLine="284"/>
        <w:jc w:val="both"/>
        <w:rPr>
          <w:lang w:val="ru-RU"/>
        </w:rPr>
      </w:pPr>
      <w:r w:rsidRPr="009646B6">
        <w:rPr>
          <w:lang w:val="ru-RU"/>
        </w:rPr>
        <w:t>Живописное изображение различных состояний природы.</w:t>
      </w:r>
    </w:p>
    <w:p w:rsidR="009646B6" w:rsidRPr="009646B6" w:rsidRDefault="009646B6" w:rsidP="009646B6">
      <w:pPr>
        <w:ind w:firstLine="284"/>
        <w:jc w:val="both"/>
        <w:rPr>
          <w:lang w:val="ru-RU"/>
        </w:rPr>
      </w:pPr>
      <w:r w:rsidRPr="009646B6">
        <w:rPr>
          <w:lang w:val="ru-RU"/>
        </w:rPr>
        <w:t xml:space="preserve">Пейзаж в истории русской живописи и его значение в </w:t>
      </w:r>
      <w:r>
        <w:rPr>
          <w:lang w:val="ru-RU"/>
        </w:rPr>
        <w:t xml:space="preserve">отечественной культуре. История </w:t>
      </w:r>
      <w:r w:rsidRPr="009646B6">
        <w:rPr>
          <w:lang w:val="ru-RU"/>
        </w:rPr>
        <w:t>стано</w:t>
      </w:r>
      <w:r w:rsidRPr="009646B6">
        <w:rPr>
          <w:lang w:val="ru-RU"/>
        </w:rPr>
        <w:t>в</w:t>
      </w:r>
      <w:r w:rsidRPr="009646B6">
        <w:rPr>
          <w:lang w:val="ru-RU"/>
        </w:rPr>
        <w:t>ления картины Родины в развитии отечественной пейзажной живописи XIX в.</w:t>
      </w:r>
    </w:p>
    <w:p w:rsidR="009646B6" w:rsidRPr="009646B6" w:rsidRDefault="009646B6" w:rsidP="009646B6">
      <w:pPr>
        <w:ind w:firstLine="284"/>
        <w:jc w:val="both"/>
        <w:rPr>
          <w:lang w:val="ru-RU"/>
        </w:rPr>
      </w:pPr>
      <w:r w:rsidRPr="009646B6">
        <w:rPr>
          <w:lang w:val="ru-RU"/>
        </w:rPr>
        <w:t>Становление образа родной природы в произведениях А.</w:t>
      </w:r>
      <w:r>
        <w:rPr>
          <w:lang w:val="ru-RU"/>
        </w:rPr>
        <w:t xml:space="preserve"> Венецианова и его учеников: А.</w:t>
      </w:r>
      <w:r w:rsidRPr="009646B6">
        <w:rPr>
          <w:lang w:val="ru-RU"/>
        </w:rPr>
        <w:t>Саврасова, И. Шишкина. Пейзажная живопись И. Лев</w:t>
      </w:r>
      <w:r>
        <w:rPr>
          <w:lang w:val="ru-RU"/>
        </w:rPr>
        <w:t xml:space="preserve">итана и её значение для русской </w:t>
      </w:r>
      <w:r w:rsidRPr="009646B6">
        <w:rPr>
          <w:lang w:val="ru-RU"/>
        </w:rPr>
        <w:t>культуры. Значение художественного образа отечествен</w:t>
      </w:r>
      <w:r>
        <w:rPr>
          <w:lang w:val="ru-RU"/>
        </w:rPr>
        <w:t xml:space="preserve">ного пейзажа в развитии чувства </w:t>
      </w:r>
      <w:r w:rsidRPr="009646B6">
        <w:rPr>
          <w:lang w:val="ru-RU"/>
        </w:rPr>
        <w:t>Родины.</w:t>
      </w:r>
    </w:p>
    <w:p w:rsidR="009646B6" w:rsidRPr="009646B6" w:rsidRDefault="009646B6" w:rsidP="009646B6">
      <w:pPr>
        <w:ind w:firstLine="284"/>
        <w:jc w:val="both"/>
        <w:rPr>
          <w:lang w:val="ru-RU"/>
        </w:rPr>
      </w:pPr>
      <w:r w:rsidRPr="009646B6">
        <w:rPr>
          <w:lang w:val="ru-RU"/>
        </w:rPr>
        <w:t>Творческий опыт в создании композиционного живописного пейзажа своей Родины.</w:t>
      </w:r>
    </w:p>
    <w:p w:rsidR="009646B6" w:rsidRPr="009646B6" w:rsidRDefault="009646B6" w:rsidP="009646B6">
      <w:pPr>
        <w:ind w:firstLine="284"/>
        <w:jc w:val="both"/>
        <w:rPr>
          <w:lang w:val="ru-RU"/>
        </w:rPr>
      </w:pPr>
      <w:r w:rsidRPr="009646B6">
        <w:rPr>
          <w:lang w:val="ru-RU"/>
        </w:rPr>
        <w:t>Графический образ пейзажа в работах выдающихся мастеров.</w:t>
      </w:r>
    </w:p>
    <w:p w:rsidR="009646B6" w:rsidRPr="009646B6" w:rsidRDefault="009646B6" w:rsidP="009646B6">
      <w:pPr>
        <w:ind w:firstLine="284"/>
        <w:jc w:val="both"/>
        <w:rPr>
          <w:lang w:val="ru-RU"/>
        </w:rPr>
      </w:pPr>
      <w:r w:rsidRPr="009646B6">
        <w:rPr>
          <w:lang w:val="ru-RU"/>
        </w:rPr>
        <w:t>Средства выразительности в графическом рисунке и многообразие графических техник.</w:t>
      </w:r>
    </w:p>
    <w:p w:rsidR="009646B6" w:rsidRPr="009646B6" w:rsidRDefault="009646B6" w:rsidP="009646B6">
      <w:pPr>
        <w:ind w:firstLine="284"/>
        <w:jc w:val="both"/>
        <w:rPr>
          <w:lang w:val="ru-RU"/>
        </w:rPr>
      </w:pPr>
      <w:r w:rsidRPr="009646B6">
        <w:rPr>
          <w:lang w:val="ru-RU"/>
        </w:rPr>
        <w:t>Графические зарисовки и графическая композиция на темы окружающей природы.</w:t>
      </w:r>
    </w:p>
    <w:p w:rsidR="009646B6" w:rsidRPr="009646B6" w:rsidRDefault="009646B6" w:rsidP="009646B6">
      <w:pPr>
        <w:ind w:firstLine="284"/>
        <w:jc w:val="both"/>
        <w:rPr>
          <w:lang w:val="ru-RU"/>
        </w:rPr>
      </w:pPr>
      <w:r w:rsidRPr="009646B6">
        <w:rPr>
          <w:lang w:val="ru-RU"/>
        </w:rPr>
        <w:t xml:space="preserve">Городской пейзаж в творчестве мастеров искусства. </w:t>
      </w:r>
      <w:r>
        <w:rPr>
          <w:lang w:val="ru-RU"/>
        </w:rPr>
        <w:t xml:space="preserve">Многообразие в понимании образа </w:t>
      </w:r>
      <w:r w:rsidRPr="009646B6">
        <w:rPr>
          <w:lang w:val="ru-RU"/>
        </w:rPr>
        <w:t>города.</w:t>
      </w:r>
    </w:p>
    <w:p w:rsidR="009646B6" w:rsidRPr="009646B6" w:rsidRDefault="009646B6" w:rsidP="009646B6">
      <w:pPr>
        <w:ind w:firstLine="284"/>
        <w:jc w:val="both"/>
        <w:rPr>
          <w:lang w:val="ru-RU"/>
        </w:rPr>
      </w:pPr>
      <w:r w:rsidRPr="009646B6">
        <w:rPr>
          <w:lang w:val="ru-RU"/>
        </w:rPr>
        <w:t>Город как материальное воплощение отечественной истории</w:t>
      </w:r>
      <w:r>
        <w:rPr>
          <w:lang w:val="ru-RU"/>
        </w:rPr>
        <w:t xml:space="preserve"> и культурного наследия. Задачи </w:t>
      </w:r>
      <w:r w:rsidRPr="009646B6">
        <w:rPr>
          <w:lang w:val="ru-RU"/>
        </w:rPr>
        <w:t>охраны культурного наследия и исторического образа в жизни современного города.</w:t>
      </w:r>
    </w:p>
    <w:p w:rsidR="009646B6" w:rsidRPr="009646B6" w:rsidRDefault="009646B6" w:rsidP="009646B6">
      <w:pPr>
        <w:ind w:firstLine="284"/>
        <w:jc w:val="both"/>
        <w:rPr>
          <w:lang w:val="ru-RU"/>
        </w:rPr>
      </w:pPr>
      <w:r w:rsidRPr="009646B6">
        <w:rPr>
          <w:lang w:val="ru-RU"/>
        </w:rPr>
        <w:t>Опыт изображения городского пейзажа. Наблюдате</w:t>
      </w:r>
      <w:r>
        <w:rPr>
          <w:lang w:val="ru-RU"/>
        </w:rPr>
        <w:t xml:space="preserve">льная перспектива и ритмическая </w:t>
      </w:r>
      <w:r w:rsidRPr="009646B6">
        <w:rPr>
          <w:lang w:val="ru-RU"/>
        </w:rPr>
        <w:t>организ</w:t>
      </w:r>
      <w:r w:rsidRPr="009646B6">
        <w:rPr>
          <w:lang w:val="ru-RU"/>
        </w:rPr>
        <w:t>а</w:t>
      </w:r>
      <w:r w:rsidRPr="009646B6">
        <w:rPr>
          <w:lang w:val="ru-RU"/>
        </w:rPr>
        <w:t>ция плоскости изображения.</w:t>
      </w:r>
    </w:p>
    <w:p w:rsidR="009646B6" w:rsidRPr="009646B6" w:rsidRDefault="009646B6" w:rsidP="009646B6">
      <w:pPr>
        <w:ind w:firstLine="284"/>
        <w:jc w:val="both"/>
        <w:rPr>
          <w:b/>
          <w:lang w:val="ru-RU"/>
        </w:rPr>
      </w:pPr>
      <w:r w:rsidRPr="009646B6">
        <w:rPr>
          <w:b/>
          <w:lang w:val="ru-RU"/>
        </w:rPr>
        <w:t>Бытовой жанр в изобразительном искусстве</w:t>
      </w:r>
    </w:p>
    <w:p w:rsidR="009646B6" w:rsidRPr="009646B6" w:rsidRDefault="009646B6" w:rsidP="009646B6">
      <w:pPr>
        <w:ind w:firstLine="284"/>
        <w:jc w:val="both"/>
        <w:rPr>
          <w:lang w:val="ru-RU"/>
        </w:rPr>
      </w:pPr>
      <w:r w:rsidRPr="009646B6">
        <w:rPr>
          <w:lang w:val="ru-RU"/>
        </w:rPr>
        <w:t xml:space="preserve">Изображение труда и бытовой жизни людей в традициях </w:t>
      </w:r>
      <w:r>
        <w:rPr>
          <w:lang w:val="ru-RU"/>
        </w:rPr>
        <w:t xml:space="preserve">искусства разных эпох. Значение </w:t>
      </w:r>
      <w:r w:rsidRPr="009646B6">
        <w:rPr>
          <w:lang w:val="ru-RU"/>
        </w:rPr>
        <w:t>х</w:t>
      </w:r>
      <w:r w:rsidRPr="009646B6">
        <w:rPr>
          <w:lang w:val="ru-RU"/>
        </w:rPr>
        <w:t>у</w:t>
      </w:r>
      <w:r w:rsidRPr="009646B6">
        <w:rPr>
          <w:lang w:val="ru-RU"/>
        </w:rPr>
        <w:t>дожественного изображения бытовой жизни людей в п</w:t>
      </w:r>
      <w:r>
        <w:rPr>
          <w:lang w:val="ru-RU"/>
        </w:rPr>
        <w:t xml:space="preserve">онимании истории человечества и </w:t>
      </w:r>
      <w:r w:rsidRPr="009646B6">
        <w:rPr>
          <w:lang w:val="ru-RU"/>
        </w:rPr>
        <w:t>совр</w:t>
      </w:r>
      <w:r w:rsidRPr="009646B6">
        <w:rPr>
          <w:lang w:val="ru-RU"/>
        </w:rPr>
        <w:t>е</w:t>
      </w:r>
      <w:r w:rsidRPr="009646B6">
        <w:rPr>
          <w:lang w:val="ru-RU"/>
        </w:rPr>
        <w:t>менной жизни.</w:t>
      </w:r>
    </w:p>
    <w:p w:rsidR="009646B6" w:rsidRPr="009646B6" w:rsidRDefault="009646B6" w:rsidP="009646B6">
      <w:pPr>
        <w:ind w:firstLine="284"/>
        <w:jc w:val="both"/>
        <w:rPr>
          <w:lang w:val="ru-RU"/>
        </w:rPr>
      </w:pPr>
      <w:r w:rsidRPr="009646B6">
        <w:rPr>
          <w:lang w:val="ru-RU"/>
        </w:rPr>
        <w:t>Жанровая картина как обобщение жизненных впеч</w:t>
      </w:r>
      <w:r>
        <w:rPr>
          <w:lang w:val="ru-RU"/>
        </w:rPr>
        <w:t xml:space="preserve">атлений художника. Тема, сюжет, </w:t>
      </w:r>
      <w:r w:rsidRPr="009646B6">
        <w:rPr>
          <w:lang w:val="ru-RU"/>
        </w:rPr>
        <w:t>содерж</w:t>
      </w:r>
      <w:r w:rsidRPr="009646B6">
        <w:rPr>
          <w:lang w:val="ru-RU"/>
        </w:rPr>
        <w:t>а</w:t>
      </w:r>
      <w:r w:rsidRPr="009646B6">
        <w:rPr>
          <w:lang w:val="ru-RU"/>
        </w:rPr>
        <w:t xml:space="preserve">ние в жанровой картине. Образ нравственных </w:t>
      </w:r>
      <w:r>
        <w:rPr>
          <w:lang w:val="ru-RU"/>
        </w:rPr>
        <w:t xml:space="preserve">и ценностных смыслов в жанровой </w:t>
      </w:r>
      <w:r w:rsidRPr="009646B6">
        <w:rPr>
          <w:lang w:val="ru-RU"/>
        </w:rPr>
        <w:t>картине и роль картины в их утверждении.</w:t>
      </w:r>
    </w:p>
    <w:p w:rsidR="009646B6" w:rsidRPr="009646B6" w:rsidRDefault="009646B6" w:rsidP="009646B6">
      <w:pPr>
        <w:ind w:firstLine="284"/>
        <w:jc w:val="both"/>
        <w:rPr>
          <w:lang w:val="ru-RU"/>
        </w:rPr>
      </w:pPr>
      <w:r w:rsidRPr="009646B6">
        <w:rPr>
          <w:lang w:val="ru-RU"/>
        </w:rPr>
        <w:t>Работа над сюжетной композицией. Композиция как целостность в организации</w:t>
      </w:r>
    </w:p>
    <w:p w:rsidR="009646B6" w:rsidRPr="009646B6" w:rsidRDefault="009646B6" w:rsidP="009646B6">
      <w:pPr>
        <w:ind w:firstLine="284"/>
        <w:jc w:val="both"/>
        <w:rPr>
          <w:lang w:val="ru-RU"/>
        </w:rPr>
      </w:pPr>
      <w:r w:rsidRPr="009646B6">
        <w:rPr>
          <w:lang w:val="ru-RU"/>
        </w:rPr>
        <w:t>художественных выразительных средств и взаимосвязи всех компонентов произведения.</w:t>
      </w:r>
    </w:p>
    <w:p w:rsidR="009646B6" w:rsidRPr="009646B6" w:rsidRDefault="009646B6" w:rsidP="009646B6">
      <w:pPr>
        <w:ind w:firstLine="284"/>
        <w:jc w:val="both"/>
        <w:rPr>
          <w:b/>
          <w:lang w:val="ru-RU"/>
        </w:rPr>
      </w:pPr>
      <w:r w:rsidRPr="009646B6">
        <w:rPr>
          <w:b/>
          <w:lang w:val="ru-RU"/>
        </w:rPr>
        <w:t>Исторический жанр в изобразительном искусстве</w:t>
      </w:r>
    </w:p>
    <w:p w:rsidR="009646B6" w:rsidRPr="009646B6" w:rsidRDefault="009646B6" w:rsidP="009646B6">
      <w:pPr>
        <w:ind w:firstLine="284"/>
        <w:jc w:val="both"/>
        <w:rPr>
          <w:lang w:val="ru-RU"/>
        </w:rPr>
      </w:pPr>
      <w:r w:rsidRPr="009646B6">
        <w:rPr>
          <w:lang w:val="ru-RU"/>
        </w:rPr>
        <w:t>Историческая тема в искусстве как изображение наибол</w:t>
      </w:r>
      <w:r>
        <w:rPr>
          <w:lang w:val="ru-RU"/>
        </w:rPr>
        <w:t xml:space="preserve">ее значительных событий в жизни </w:t>
      </w:r>
      <w:r w:rsidRPr="009646B6">
        <w:rPr>
          <w:lang w:val="ru-RU"/>
        </w:rPr>
        <w:t>о</w:t>
      </w:r>
      <w:r w:rsidRPr="009646B6">
        <w:rPr>
          <w:lang w:val="ru-RU"/>
        </w:rPr>
        <w:t>б</w:t>
      </w:r>
      <w:r w:rsidRPr="009646B6">
        <w:rPr>
          <w:lang w:val="ru-RU"/>
        </w:rPr>
        <w:t>щества.</w:t>
      </w:r>
    </w:p>
    <w:p w:rsidR="009646B6" w:rsidRPr="009646B6" w:rsidRDefault="009646B6" w:rsidP="009646B6">
      <w:pPr>
        <w:ind w:firstLine="284"/>
        <w:jc w:val="both"/>
        <w:rPr>
          <w:lang w:val="ru-RU"/>
        </w:rPr>
      </w:pPr>
      <w:r w:rsidRPr="009646B6">
        <w:rPr>
          <w:lang w:val="ru-RU"/>
        </w:rPr>
        <w:t>Жанровые разновидности исторической картины в зависи</w:t>
      </w:r>
      <w:r>
        <w:rPr>
          <w:lang w:val="ru-RU"/>
        </w:rPr>
        <w:t xml:space="preserve">мости от сюжета: мифологическая </w:t>
      </w:r>
      <w:r w:rsidRPr="009646B6">
        <w:rPr>
          <w:lang w:val="ru-RU"/>
        </w:rPr>
        <w:t>картина, картина на библейские темы, батальная картина и др.</w:t>
      </w:r>
    </w:p>
    <w:p w:rsidR="009646B6" w:rsidRPr="009646B6" w:rsidRDefault="009646B6" w:rsidP="009646B6">
      <w:pPr>
        <w:ind w:firstLine="284"/>
        <w:jc w:val="both"/>
        <w:rPr>
          <w:lang w:val="ru-RU"/>
        </w:rPr>
      </w:pPr>
      <w:r w:rsidRPr="009646B6">
        <w:rPr>
          <w:lang w:val="ru-RU"/>
        </w:rPr>
        <w:t>Историческая картина в русском искусстве XIX в</w:t>
      </w:r>
      <w:r>
        <w:rPr>
          <w:lang w:val="ru-RU"/>
        </w:rPr>
        <w:t xml:space="preserve">. и её особое место в развитии </w:t>
      </w:r>
      <w:r w:rsidRPr="009646B6">
        <w:rPr>
          <w:lang w:val="ru-RU"/>
        </w:rPr>
        <w:t>отечественной культуры.</w:t>
      </w:r>
    </w:p>
    <w:p w:rsidR="009646B6" w:rsidRPr="009646B6" w:rsidRDefault="009646B6" w:rsidP="009646B6">
      <w:pPr>
        <w:ind w:firstLine="284"/>
        <w:jc w:val="both"/>
        <w:rPr>
          <w:lang w:val="ru-RU"/>
        </w:rPr>
      </w:pPr>
      <w:r w:rsidRPr="009646B6">
        <w:rPr>
          <w:lang w:val="ru-RU"/>
        </w:rPr>
        <w:t>Картина К. Брюллова «Последний день Помпеи», истор</w:t>
      </w:r>
      <w:r>
        <w:rPr>
          <w:lang w:val="ru-RU"/>
        </w:rPr>
        <w:t>ические картины в творчестве В.</w:t>
      </w:r>
      <w:r w:rsidRPr="009646B6">
        <w:rPr>
          <w:lang w:val="ru-RU"/>
        </w:rPr>
        <w:t>Сурикова и др. Исторический образ России в картинах ХХ в.</w:t>
      </w:r>
    </w:p>
    <w:p w:rsidR="009646B6" w:rsidRPr="009646B6" w:rsidRDefault="009646B6" w:rsidP="009646B6">
      <w:pPr>
        <w:ind w:firstLine="284"/>
        <w:jc w:val="both"/>
        <w:rPr>
          <w:lang w:val="ru-RU"/>
        </w:rPr>
      </w:pPr>
      <w:r w:rsidRPr="009646B6">
        <w:rPr>
          <w:lang w:val="ru-RU"/>
        </w:rPr>
        <w:t>Работа над сюжетной композицией. Этапы длительно</w:t>
      </w:r>
      <w:r>
        <w:rPr>
          <w:lang w:val="ru-RU"/>
        </w:rPr>
        <w:t xml:space="preserve">го периода работы художника над </w:t>
      </w:r>
      <w:r w:rsidRPr="009646B6">
        <w:rPr>
          <w:lang w:val="ru-RU"/>
        </w:rPr>
        <w:t>истор</w:t>
      </w:r>
      <w:r w:rsidRPr="009646B6">
        <w:rPr>
          <w:lang w:val="ru-RU"/>
        </w:rPr>
        <w:t>и</w:t>
      </w:r>
      <w:r w:rsidRPr="009646B6">
        <w:rPr>
          <w:lang w:val="ru-RU"/>
        </w:rPr>
        <w:t xml:space="preserve">ческой картиной: идея и эскизы, сбор материала </w:t>
      </w:r>
      <w:r>
        <w:rPr>
          <w:lang w:val="ru-RU"/>
        </w:rPr>
        <w:t xml:space="preserve">и работа над этюдами, уточнения </w:t>
      </w:r>
      <w:r w:rsidRPr="009646B6">
        <w:rPr>
          <w:lang w:val="ru-RU"/>
        </w:rPr>
        <w:t>композиции в эскизах, картон композиции, работа над холстом.</w:t>
      </w:r>
    </w:p>
    <w:p w:rsidR="009646B6" w:rsidRPr="009646B6" w:rsidRDefault="009646B6" w:rsidP="009646B6">
      <w:pPr>
        <w:ind w:firstLine="284"/>
        <w:jc w:val="both"/>
        <w:rPr>
          <w:lang w:val="ru-RU"/>
        </w:rPr>
      </w:pPr>
      <w:r w:rsidRPr="009646B6">
        <w:rPr>
          <w:lang w:val="ru-RU"/>
        </w:rPr>
        <w:t xml:space="preserve">Разработка эскизов композиции на историческую тему с </w:t>
      </w:r>
      <w:r>
        <w:rPr>
          <w:lang w:val="ru-RU"/>
        </w:rPr>
        <w:t xml:space="preserve">опорой на собранный материал по </w:t>
      </w:r>
      <w:r w:rsidRPr="009646B6">
        <w:rPr>
          <w:lang w:val="ru-RU"/>
        </w:rPr>
        <w:t>з</w:t>
      </w:r>
      <w:r w:rsidRPr="009646B6">
        <w:rPr>
          <w:lang w:val="ru-RU"/>
        </w:rPr>
        <w:t>а</w:t>
      </w:r>
      <w:r w:rsidRPr="009646B6">
        <w:rPr>
          <w:lang w:val="ru-RU"/>
        </w:rPr>
        <w:t>думанному сюжету.</w:t>
      </w:r>
    </w:p>
    <w:p w:rsidR="009646B6" w:rsidRPr="009646B6" w:rsidRDefault="009646B6" w:rsidP="009646B6">
      <w:pPr>
        <w:ind w:firstLine="284"/>
        <w:jc w:val="both"/>
        <w:rPr>
          <w:b/>
          <w:lang w:val="ru-RU"/>
        </w:rPr>
      </w:pPr>
      <w:r w:rsidRPr="009646B6">
        <w:rPr>
          <w:b/>
          <w:lang w:val="ru-RU"/>
        </w:rPr>
        <w:t>Библейские темы в изобразительном искусстве</w:t>
      </w:r>
    </w:p>
    <w:p w:rsidR="009646B6" w:rsidRPr="009646B6" w:rsidRDefault="009646B6" w:rsidP="009646B6">
      <w:pPr>
        <w:ind w:firstLine="284"/>
        <w:jc w:val="both"/>
        <w:rPr>
          <w:lang w:val="ru-RU"/>
        </w:rPr>
      </w:pPr>
      <w:r w:rsidRPr="009646B6">
        <w:rPr>
          <w:lang w:val="ru-RU"/>
        </w:rPr>
        <w:t>Исторические картины на библейские темы: место и зна</w:t>
      </w:r>
      <w:r>
        <w:rPr>
          <w:lang w:val="ru-RU"/>
        </w:rPr>
        <w:t xml:space="preserve">чение сюжетов Священной истории </w:t>
      </w:r>
      <w:r w:rsidRPr="009646B6">
        <w:rPr>
          <w:lang w:val="ru-RU"/>
        </w:rPr>
        <w:t>в европейской культуре.</w:t>
      </w:r>
    </w:p>
    <w:p w:rsidR="009646B6" w:rsidRPr="009646B6" w:rsidRDefault="009646B6" w:rsidP="009646B6">
      <w:pPr>
        <w:ind w:firstLine="284"/>
        <w:jc w:val="both"/>
        <w:rPr>
          <w:lang w:val="ru-RU"/>
        </w:rPr>
      </w:pPr>
      <w:r w:rsidRPr="009646B6">
        <w:rPr>
          <w:lang w:val="ru-RU"/>
        </w:rPr>
        <w:t>Вечные темы и их нравственное и духовно-ценностно</w:t>
      </w:r>
      <w:r>
        <w:rPr>
          <w:lang w:val="ru-RU"/>
        </w:rPr>
        <w:t xml:space="preserve">е выражение как «духовная ось», </w:t>
      </w:r>
      <w:r w:rsidRPr="009646B6">
        <w:rPr>
          <w:lang w:val="ru-RU"/>
        </w:rPr>
        <w:t>соед</w:t>
      </w:r>
      <w:r w:rsidRPr="009646B6">
        <w:rPr>
          <w:lang w:val="ru-RU"/>
        </w:rPr>
        <w:t>и</w:t>
      </w:r>
      <w:r w:rsidRPr="009646B6">
        <w:rPr>
          <w:lang w:val="ru-RU"/>
        </w:rPr>
        <w:t>няющая жизненные позиции разных поколений.</w:t>
      </w:r>
    </w:p>
    <w:p w:rsidR="009646B6" w:rsidRPr="009646B6" w:rsidRDefault="009646B6" w:rsidP="009646B6">
      <w:pPr>
        <w:ind w:firstLine="284"/>
        <w:jc w:val="both"/>
        <w:rPr>
          <w:lang w:val="ru-RU"/>
        </w:rPr>
      </w:pPr>
      <w:r w:rsidRPr="009646B6">
        <w:rPr>
          <w:lang w:val="ru-RU"/>
        </w:rPr>
        <w:t>Произведения на библейские темы Леонардо да Винчи, Ра</w:t>
      </w:r>
      <w:r>
        <w:rPr>
          <w:lang w:val="ru-RU"/>
        </w:rPr>
        <w:t xml:space="preserve">фаэля, Рембрандта, в скульптуре </w:t>
      </w:r>
      <w:r w:rsidRPr="009646B6">
        <w:rPr>
          <w:lang w:val="ru-RU"/>
        </w:rPr>
        <w:t>«Пьета» Микеланджело и др.</w:t>
      </w:r>
    </w:p>
    <w:p w:rsidR="009646B6" w:rsidRPr="009646B6" w:rsidRDefault="009646B6" w:rsidP="009646B6">
      <w:pPr>
        <w:ind w:firstLine="284"/>
        <w:jc w:val="both"/>
        <w:rPr>
          <w:lang w:val="ru-RU"/>
        </w:rPr>
      </w:pPr>
      <w:r w:rsidRPr="009646B6">
        <w:rPr>
          <w:lang w:val="ru-RU"/>
        </w:rPr>
        <w:t>Библейские темы в отечественных картинах XIX в. (А. Иван</w:t>
      </w:r>
      <w:r>
        <w:rPr>
          <w:lang w:val="ru-RU"/>
        </w:rPr>
        <w:t>ов. «Явление Христа народу», И.</w:t>
      </w:r>
      <w:r w:rsidRPr="009646B6">
        <w:rPr>
          <w:lang w:val="ru-RU"/>
        </w:rPr>
        <w:t xml:space="preserve">Крамской. «Христос в пустыне», Н. Ге. «Тайная </w:t>
      </w:r>
      <w:r>
        <w:rPr>
          <w:lang w:val="ru-RU"/>
        </w:rPr>
        <w:t xml:space="preserve">вечеря», В. Поленов. «Христос и </w:t>
      </w:r>
      <w:r w:rsidRPr="009646B6">
        <w:rPr>
          <w:lang w:val="ru-RU"/>
        </w:rPr>
        <w:t>грешница»).</w:t>
      </w:r>
    </w:p>
    <w:p w:rsidR="009646B6" w:rsidRPr="009646B6" w:rsidRDefault="009646B6" w:rsidP="009646B6">
      <w:pPr>
        <w:ind w:firstLine="284"/>
        <w:jc w:val="both"/>
        <w:rPr>
          <w:lang w:val="ru-RU"/>
        </w:rPr>
      </w:pPr>
      <w:r w:rsidRPr="009646B6">
        <w:rPr>
          <w:lang w:val="ru-RU"/>
        </w:rPr>
        <w:t>Иконопись как великое проявление русской культуры.</w:t>
      </w:r>
      <w:r>
        <w:rPr>
          <w:lang w:val="ru-RU"/>
        </w:rPr>
        <w:t xml:space="preserve"> Язык изображения в иконе — его </w:t>
      </w:r>
      <w:r w:rsidRPr="009646B6">
        <w:rPr>
          <w:lang w:val="ru-RU"/>
        </w:rPr>
        <w:t>рел</w:t>
      </w:r>
      <w:r w:rsidRPr="009646B6">
        <w:rPr>
          <w:lang w:val="ru-RU"/>
        </w:rPr>
        <w:t>и</w:t>
      </w:r>
      <w:r w:rsidRPr="009646B6">
        <w:rPr>
          <w:lang w:val="ru-RU"/>
        </w:rPr>
        <w:t>гиозный и символический смысл.</w:t>
      </w:r>
    </w:p>
    <w:p w:rsidR="009646B6" w:rsidRPr="009646B6" w:rsidRDefault="009646B6" w:rsidP="009646B6">
      <w:pPr>
        <w:ind w:firstLine="284"/>
        <w:jc w:val="both"/>
        <w:rPr>
          <w:lang w:val="ru-RU"/>
        </w:rPr>
      </w:pPr>
      <w:r w:rsidRPr="009646B6">
        <w:rPr>
          <w:lang w:val="ru-RU"/>
        </w:rPr>
        <w:t>Великие русские иконописцы: духовный свет икон</w:t>
      </w:r>
      <w:r>
        <w:rPr>
          <w:lang w:val="ru-RU"/>
        </w:rPr>
        <w:t xml:space="preserve"> Андрея Рублёва, Феофана Грека, </w:t>
      </w:r>
      <w:r w:rsidRPr="009646B6">
        <w:rPr>
          <w:lang w:val="ru-RU"/>
        </w:rPr>
        <w:t>Дионисия.</w:t>
      </w:r>
    </w:p>
    <w:p w:rsidR="009646B6" w:rsidRPr="009646B6" w:rsidRDefault="009646B6" w:rsidP="009646B6">
      <w:pPr>
        <w:ind w:firstLine="284"/>
        <w:jc w:val="both"/>
        <w:rPr>
          <w:lang w:val="ru-RU"/>
        </w:rPr>
      </w:pPr>
      <w:r w:rsidRPr="009646B6">
        <w:rPr>
          <w:lang w:val="ru-RU"/>
        </w:rPr>
        <w:t>Работа над эскизом сюжетной композиции.</w:t>
      </w:r>
    </w:p>
    <w:p w:rsidR="009646B6" w:rsidRPr="009646B6" w:rsidRDefault="009646B6" w:rsidP="009646B6">
      <w:pPr>
        <w:ind w:firstLine="284"/>
        <w:jc w:val="both"/>
        <w:rPr>
          <w:lang w:val="ru-RU"/>
        </w:rPr>
      </w:pPr>
      <w:r w:rsidRPr="009646B6">
        <w:rPr>
          <w:lang w:val="ru-RU"/>
        </w:rPr>
        <w:t>Роль и значение изобразительного искусства в жизни люде</w:t>
      </w:r>
      <w:r>
        <w:rPr>
          <w:lang w:val="ru-RU"/>
        </w:rPr>
        <w:t xml:space="preserve">й: образ мира в изобразительном </w:t>
      </w:r>
      <w:r w:rsidRPr="009646B6">
        <w:rPr>
          <w:lang w:val="ru-RU"/>
        </w:rPr>
        <w:t>и</w:t>
      </w:r>
      <w:r w:rsidRPr="009646B6">
        <w:rPr>
          <w:lang w:val="ru-RU"/>
        </w:rPr>
        <w:t>с</w:t>
      </w:r>
      <w:r w:rsidRPr="009646B6">
        <w:rPr>
          <w:lang w:val="ru-RU"/>
        </w:rPr>
        <w:t>кусстве.</w:t>
      </w:r>
    </w:p>
    <w:p w:rsidR="003B3CE0" w:rsidRDefault="003B3CE0" w:rsidP="009646B6">
      <w:pPr>
        <w:ind w:firstLine="284"/>
        <w:jc w:val="both"/>
        <w:rPr>
          <w:b/>
          <w:lang w:val="ru-RU"/>
        </w:rPr>
      </w:pPr>
      <w:r>
        <w:rPr>
          <w:b/>
          <w:lang w:val="ru-RU"/>
        </w:rPr>
        <w:t>7 класс</w:t>
      </w:r>
    </w:p>
    <w:p w:rsidR="009646B6" w:rsidRPr="009646B6" w:rsidRDefault="009646B6" w:rsidP="009646B6">
      <w:pPr>
        <w:ind w:firstLine="284"/>
        <w:jc w:val="both"/>
        <w:rPr>
          <w:b/>
          <w:lang w:val="ru-RU"/>
        </w:rPr>
      </w:pPr>
      <w:r w:rsidRPr="009646B6">
        <w:rPr>
          <w:b/>
          <w:lang w:val="ru-RU"/>
        </w:rPr>
        <w:t>Модуль № 3 «Архитектура и дизайн»</w:t>
      </w:r>
    </w:p>
    <w:p w:rsidR="009646B6" w:rsidRPr="009646B6" w:rsidRDefault="009646B6" w:rsidP="009646B6">
      <w:pPr>
        <w:ind w:firstLine="284"/>
        <w:jc w:val="both"/>
        <w:rPr>
          <w:lang w:val="ru-RU"/>
        </w:rPr>
      </w:pPr>
      <w:r w:rsidRPr="009646B6">
        <w:rPr>
          <w:lang w:val="ru-RU"/>
        </w:rPr>
        <w:t>Архитектура и дизайн — искусства художестве</w:t>
      </w:r>
      <w:r>
        <w:rPr>
          <w:lang w:val="ru-RU"/>
        </w:rPr>
        <w:t xml:space="preserve">нной постройки — конструктивные </w:t>
      </w:r>
      <w:r w:rsidRPr="009646B6">
        <w:rPr>
          <w:lang w:val="ru-RU"/>
        </w:rPr>
        <w:t>искусства.</w:t>
      </w:r>
    </w:p>
    <w:p w:rsidR="009646B6" w:rsidRPr="009646B6" w:rsidRDefault="009646B6" w:rsidP="009646B6">
      <w:pPr>
        <w:ind w:firstLine="284"/>
        <w:jc w:val="both"/>
        <w:rPr>
          <w:lang w:val="ru-RU"/>
        </w:rPr>
      </w:pPr>
      <w:r w:rsidRPr="009646B6">
        <w:rPr>
          <w:lang w:val="ru-RU"/>
        </w:rPr>
        <w:t>Дизайн и архитектура как создатели «второй природ</w:t>
      </w:r>
      <w:r>
        <w:rPr>
          <w:lang w:val="ru-RU"/>
        </w:rPr>
        <w:t xml:space="preserve">ы» — предметно-пространственной </w:t>
      </w:r>
      <w:r w:rsidRPr="009646B6">
        <w:rPr>
          <w:lang w:val="ru-RU"/>
        </w:rPr>
        <w:t>среды жизни людей.</w:t>
      </w:r>
    </w:p>
    <w:p w:rsidR="009646B6" w:rsidRPr="009646B6" w:rsidRDefault="009646B6" w:rsidP="009646B6">
      <w:pPr>
        <w:ind w:firstLine="284"/>
        <w:jc w:val="both"/>
        <w:rPr>
          <w:lang w:val="ru-RU"/>
        </w:rPr>
      </w:pPr>
      <w:r w:rsidRPr="009646B6">
        <w:rPr>
          <w:lang w:val="ru-RU"/>
        </w:rPr>
        <w:t>Функциональность предметно-пространственной среды и выражение в ней мир</w:t>
      </w:r>
      <w:r>
        <w:rPr>
          <w:lang w:val="ru-RU"/>
        </w:rPr>
        <w:t xml:space="preserve">овосприятия, </w:t>
      </w:r>
      <w:r w:rsidRPr="009646B6">
        <w:rPr>
          <w:lang w:val="ru-RU"/>
        </w:rPr>
        <w:t>духовно-ценностных позиций общества.</w:t>
      </w:r>
    </w:p>
    <w:p w:rsidR="009646B6" w:rsidRPr="009646B6" w:rsidRDefault="009646B6" w:rsidP="009646B6">
      <w:pPr>
        <w:ind w:firstLine="284"/>
        <w:jc w:val="both"/>
        <w:rPr>
          <w:lang w:val="ru-RU"/>
        </w:rPr>
      </w:pPr>
      <w:r w:rsidRPr="009646B6">
        <w:rPr>
          <w:lang w:val="ru-RU"/>
        </w:rPr>
        <w:t>Материальная культура человечества как уникальная ин</w:t>
      </w:r>
      <w:r>
        <w:rPr>
          <w:lang w:val="ru-RU"/>
        </w:rPr>
        <w:t xml:space="preserve">формация о жизни людей в разные </w:t>
      </w:r>
      <w:r w:rsidRPr="009646B6">
        <w:rPr>
          <w:lang w:val="ru-RU"/>
        </w:rPr>
        <w:t>и</w:t>
      </w:r>
      <w:r w:rsidRPr="009646B6">
        <w:rPr>
          <w:lang w:val="ru-RU"/>
        </w:rPr>
        <w:t>с</w:t>
      </w:r>
      <w:r w:rsidRPr="009646B6">
        <w:rPr>
          <w:lang w:val="ru-RU"/>
        </w:rPr>
        <w:t>торические эпохи.</w:t>
      </w:r>
    </w:p>
    <w:p w:rsidR="009646B6" w:rsidRPr="009646B6" w:rsidRDefault="009646B6" w:rsidP="009646B6">
      <w:pPr>
        <w:ind w:firstLine="284"/>
        <w:jc w:val="both"/>
        <w:rPr>
          <w:lang w:val="ru-RU"/>
        </w:rPr>
      </w:pPr>
      <w:r w:rsidRPr="009646B6">
        <w:rPr>
          <w:lang w:val="ru-RU"/>
        </w:rPr>
        <w:t xml:space="preserve">Роль архитектуры в понимании человеком своей </w:t>
      </w:r>
      <w:r>
        <w:rPr>
          <w:lang w:val="ru-RU"/>
        </w:rPr>
        <w:t xml:space="preserve">идентичности. Задачи сохранения </w:t>
      </w:r>
      <w:r w:rsidRPr="009646B6">
        <w:rPr>
          <w:lang w:val="ru-RU"/>
        </w:rPr>
        <w:t>культурного наследия и природного ландшафта.</w:t>
      </w:r>
    </w:p>
    <w:p w:rsidR="009646B6" w:rsidRPr="009646B6" w:rsidRDefault="009646B6" w:rsidP="009646B6">
      <w:pPr>
        <w:ind w:firstLine="284"/>
        <w:jc w:val="both"/>
        <w:rPr>
          <w:lang w:val="ru-RU"/>
        </w:rPr>
      </w:pPr>
      <w:r w:rsidRPr="009646B6">
        <w:rPr>
          <w:lang w:val="ru-RU"/>
        </w:rPr>
        <w:t>Возникновение архитектуры и дизайна на разных этапах о</w:t>
      </w:r>
      <w:r>
        <w:rPr>
          <w:lang w:val="ru-RU"/>
        </w:rPr>
        <w:t xml:space="preserve">бщественного развития. Единство </w:t>
      </w:r>
      <w:r w:rsidRPr="009646B6">
        <w:rPr>
          <w:lang w:val="ru-RU"/>
        </w:rPr>
        <w:t>функционального и художественного — целесообразности и красоты.</w:t>
      </w:r>
    </w:p>
    <w:p w:rsidR="009646B6" w:rsidRPr="009646B6" w:rsidRDefault="009646B6" w:rsidP="009646B6">
      <w:pPr>
        <w:ind w:firstLine="284"/>
        <w:jc w:val="both"/>
        <w:rPr>
          <w:b/>
          <w:lang w:val="ru-RU"/>
        </w:rPr>
      </w:pPr>
      <w:r w:rsidRPr="009646B6">
        <w:rPr>
          <w:b/>
          <w:lang w:val="ru-RU"/>
        </w:rPr>
        <w:t>Графический дизайн</w:t>
      </w:r>
    </w:p>
    <w:p w:rsidR="009646B6" w:rsidRPr="009646B6" w:rsidRDefault="009646B6" w:rsidP="009646B6">
      <w:pPr>
        <w:ind w:firstLine="284"/>
        <w:jc w:val="both"/>
        <w:rPr>
          <w:lang w:val="ru-RU"/>
        </w:rPr>
      </w:pPr>
      <w:r w:rsidRPr="009646B6">
        <w:rPr>
          <w:lang w:val="ru-RU"/>
        </w:rPr>
        <w:t xml:space="preserve">Композиция как основа реализации замысла в любой </w:t>
      </w:r>
      <w:r>
        <w:rPr>
          <w:lang w:val="ru-RU"/>
        </w:rPr>
        <w:t xml:space="preserve">творческой деятельности. Основы </w:t>
      </w:r>
      <w:r w:rsidRPr="009646B6">
        <w:rPr>
          <w:lang w:val="ru-RU"/>
        </w:rPr>
        <w:t>фо</w:t>
      </w:r>
      <w:r w:rsidRPr="009646B6">
        <w:rPr>
          <w:lang w:val="ru-RU"/>
        </w:rPr>
        <w:t>р</w:t>
      </w:r>
      <w:r w:rsidRPr="009646B6">
        <w:rPr>
          <w:lang w:val="ru-RU"/>
        </w:rPr>
        <w:t>мальной композиции в конструктивных искусствах.</w:t>
      </w:r>
    </w:p>
    <w:p w:rsidR="009646B6" w:rsidRPr="009646B6" w:rsidRDefault="009646B6" w:rsidP="009646B6">
      <w:pPr>
        <w:ind w:firstLine="284"/>
        <w:jc w:val="both"/>
        <w:rPr>
          <w:lang w:val="ru-RU"/>
        </w:rPr>
      </w:pPr>
      <w:r w:rsidRPr="009646B6">
        <w:rPr>
          <w:lang w:val="ru-RU"/>
        </w:rPr>
        <w:t>Элементы композиции в графическом дизайне: пят</w:t>
      </w:r>
      <w:r>
        <w:rPr>
          <w:lang w:val="ru-RU"/>
        </w:rPr>
        <w:t xml:space="preserve">но, линия, цвет, буква, текст и </w:t>
      </w:r>
      <w:r w:rsidRPr="009646B6">
        <w:rPr>
          <w:lang w:val="ru-RU"/>
        </w:rPr>
        <w:t>изображение.</w:t>
      </w:r>
    </w:p>
    <w:p w:rsidR="009646B6" w:rsidRPr="009646B6" w:rsidRDefault="009646B6" w:rsidP="009646B6">
      <w:pPr>
        <w:ind w:firstLine="284"/>
        <w:jc w:val="both"/>
        <w:rPr>
          <w:lang w:val="ru-RU"/>
        </w:rPr>
      </w:pPr>
      <w:r w:rsidRPr="009646B6">
        <w:rPr>
          <w:lang w:val="ru-RU"/>
        </w:rPr>
        <w:t>Формальная композиция как композиционное</w:t>
      </w:r>
      <w:r>
        <w:rPr>
          <w:lang w:val="ru-RU"/>
        </w:rPr>
        <w:t xml:space="preserve"> построение на основе сочетания </w:t>
      </w:r>
      <w:r w:rsidRPr="009646B6">
        <w:rPr>
          <w:lang w:val="ru-RU"/>
        </w:rPr>
        <w:t>геометрических фигур, без предметного содержания.</w:t>
      </w:r>
    </w:p>
    <w:p w:rsidR="009646B6" w:rsidRPr="009646B6" w:rsidRDefault="009646B6" w:rsidP="009646B6">
      <w:pPr>
        <w:ind w:firstLine="284"/>
        <w:jc w:val="both"/>
        <w:rPr>
          <w:lang w:val="ru-RU"/>
        </w:rPr>
      </w:pPr>
      <w:r w:rsidRPr="009646B6">
        <w:rPr>
          <w:lang w:val="ru-RU"/>
        </w:rPr>
        <w:t>Основные свойства композиции: целостность и соподчинён- ность элементов.</w:t>
      </w:r>
    </w:p>
    <w:p w:rsidR="009646B6" w:rsidRPr="009646B6" w:rsidRDefault="009646B6" w:rsidP="009646B6">
      <w:pPr>
        <w:ind w:firstLine="284"/>
        <w:jc w:val="both"/>
        <w:rPr>
          <w:lang w:val="ru-RU"/>
        </w:rPr>
      </w:pPr>
      <w:r w:rsidRPr="009646B6">
        <w:rPr>
          <w:lang w:val="ru-RU"/>
        </w:rPr>
        <w:t>Ритмическая организация элементов: выделение дом</w:t>
      </w:r>
      <w:r>
        <w:rPr>
          <w:lang w:val="ru-RU"/>
        </w:rPr>
        <w:t xml:space="preserve">инанты, симметрия и асимметрия, </w:t>
      </w:r>
      <w:r w:rsidRPr="009646B6">
        <w:rPr>
          <w:lang w:val="ru-RU"/>
        </w:rPr>
        <w:t>динам</w:t>
      </w:r>
      <w:r w:rsidRPr="009646B6">
        <w:rPr>
          <w:lang w:val="ru-RU"/>
        </w:rPr>
        <w:t>и</w:t>
      </w:r>
      <w:r w:rsidRPr="009646B6">
        <w:rPr>
          <w:lang w:val="ru-RU"/>
        </w:rPr>
        <w:t>ческая и статичная композиция, контраст,</w:t>
      </w:r>
      <w:r>
        <w:rPr>
          <w:lang w:val="ru-RU"/>
        </w:rPr>
        <w:t xml:space="preserve"> нюанс, акцент, замкнутость или </w:t>
      </w:r>
      <w:r w:rsidRPr="009646B6">
        <w:rPr>
          <w:lang w:val="ru-RU"/>
        </w:rPr>
        <w:t>открытость композ</w:t>
      </w:r>
      <w:r w:rsidRPr="009646B6">
        <w:rPr>
          <w:lang w:val="ru-RU"/>
        </w:rPr>
        <w:t>и</w:t>
      </w:r>
      <w:r w:rsidRPr="009646B6">
        <w:rPr>
          <w:lang w:val="ru-RU"/>
        </w:rPr>
        <w:t>ции.</w:t>
      </w:r>
    </w:p>
    <w:p w:rsidR="009646B6" w:rsidRPr="009646B6" w:rsidRDefault="009646B6" w:rsidP="009646B6">
      <w:pPr>
        <w:ind w:firstLine="284"/>
        <w:jc w:val="both"/>
        <w:rPr>
          <w:lang w:val="ru-RU"/>
        </w:rPr>
      </w:pPr>
      <w:r w:rsidRPr="009646B6">
        <w:rPr>
          <w:lang w:val="ru-RU"/>
        </w:rPr>
        <w:t>Практические упражнения по созданию компо</w:t>
      </w:r>
      <w:r>
        <w:rPr>
          <w:lang w:val="ru-RU"/>
        </w:rPr>
        <w:t xml:space="preserve">зиции с вариативным ритмическим </w:t>
      </w:r>
      <w:r w:rsidRPr="009646B6">
        <w:rPr>
          <w:lang w:val="ru-RU"/>
        </w:rPr>
        <w:t>располож</w:t>
      </w:r>
      <w:r w:rsidRPr="009646B6">
        <w:rPr>
          <w:lang w:val="ru-RU"/>
        </w:rPr>
        <w:t>е</w:t>
      </w:r>
      <w:r w:rsidRPr="009646B6">
        <w:rPr>
          <w:lang w:val="ru-RU"/>
        </w:rPr>
        <w:t>нием геометрических фигур на плоскости.</w:t>
      </w:r>
    </w:p>
    <w:p w:rsidR="009646B6" w:rsidRPr="009646B6" w:rsidRDefault="009646B6" w:rsidP="009646B6">
      <w:pPr>
        <w:ind w:firstLine="284"/>
        <w:jc w:val="both"/>
        <w:rPr>
          <w:lang w:val="ru-RU"/>
        </w:rPr>
      </w:pPr>
      <w:r w:rsidRPr="009646B6">
        <w:rPr>
          <w:lang w:val="ru-RU"/>
        </w:rPr>
        <w:t>Роль цвета в организации композиционного пространства.</w:t>
      </w:r>
    </w:p>
    <w:p w:rsidR="009646B6" w:rsidRPr="009646B6" w:rsidRDefault="009646B6" w:rsidP="009646B6">
      <w:pPr>
        <w:ind w:firstLine="284"/>
        <w:jc w:val="both"/>
        <w:rPr>
          <w:lang w:val="ru-RU"/>
        </w:rPr>
      </w:pPr>
      <w:r w:rsidRPr="009646B6">
        <w:rPr>
          <w:lang w:val="ru-RU"/>
        </w:rPr>
        <w:t>Функциональные задачи цвета в конструктивных искусствах.</w:t>
      </w:r>
    </w:p>
    <w:p w:rsidR="009646B6" w:rsidRPr="009646B6" w:rsidRDefault="009646B6" w:rsidP="009646B6">
      <w:pPr>
        <w:ind w:firstLine="284"/>
        <w:jc w:val="both"/>
        <w:rPr>
          <w:lang w:val="ru-RU"/>
        </w:rPr>
      </w:pPr>
      <w:r w:rsidRPr="009646B6">
        <w:rPr>
          <w:lang w:val="ru-RU"/>
        </w:rPr>
        <w:t xml:space="preserve">Цвет и законы колористики. Применение локального цвета. </w:t>
      </w:r>
      <w:r>
        <w:rPr>
          <w:lang w:val="ru-RU"/>
        </w:rPr>
        <w:t xml:space="preserve">Цветовой акцент, ритм цветовых </w:t>
      </w:r>
      <w:r w:rsidRPr="009646B6">
        <w:rPr>
          <w:lang w:val="ru-RU"/>
        </w:rPr>
        <w:t>форм, доминанта.</w:t>
      </w:r>
    </w:p>
    <w:p w:rsidR="009646B6" w:rsidRPr="009646B6" w:rsidRDefault="009646B6" w:rsidP="009646B6">
      <w:pPr>
        <w:ind w:firstLine="284"/>
        <w:jc w:val="both"/>
        <w:rPr>
          <w:lang w:val="ru-RU"/>
        </w:rPr>
      </w:pPr>
      <w:r w:rsidRPr="009646B6">
        <w:rPr>
          <w:lang w:val="ru-RU"/>
        </w:rPr>
        <w:t>Шрифты и шрифтовая композиция в графическом дизайне.</w:t>
      </w:r>
    </w:p>
    <w:p w:rsidR="009646B6" w:rsidRPr="009646B6" w:rsidRDefault="009646B6" w:rsidP="009646B6">
      <w:pPr>
        <w:ind w:firstLine="284"/>
        <w:jc w:val="both"/>
        <w:rPr>
          <w:lang w:val="ru-RU"/>
        </w:rPr>
      </w:pPr>
      <w:r w:rsidRPr="009646B6">
        <w:rPr>
          <w:lang w:val="ru-RU"/>
        </w:rPr>
        <w:t>Форма буквы как изобразительно-смысловой символ.</w:t>
      </w:r>
    </w:p>
    <w:p w:rsidR="009646B6" w:rsidRPr="009646B6" w:rsidRDefault="009646B6" w:rsidP="009646B6">
      <w:pPr>
        <w:ind w:firstLine="284"/>
        <w:jc w:val="both"/>
        <w:rPr>
          <w:lang w:val="ru-RU"/>
        </w:rPr>
      </w:pPr>
      <w:r w:rsidRPr="009646B6">
        <w:rPr>
          <w:lang w:val="ru-RU"/>
        </w:rPr>
        <w:t>Шрифт и содержание текста. Стилизация шрифта.</w:t>
      </w:r>
    </w:p>
    <w:p w:rsidR="009646B6" w:rsidRPr="009646B6" w:rsidRDefault="009646B6" w:rsidP="009646B6">
      <w:pPr>
        <w:ind w:firstLine="284"/>
        <w:jc w:val="both"/>
        <w:rPr>
          <w:lang w:val="ru-RU"/>
        </w:rPr>
      </w:pPr>
      <w:r w:rsidRPr="009646B6">
        <w:rPr>
          <w:lang w:val="ru-RU"/>
        </w:rPr>
        <w:t>Типографика. Понимание типографской строки как элемента плоскостной композиции.</w:t>
      </w:r>
    </w:p>
    <w:p w:rsidR="009646B6" w:rsidRPr="009646B6" w:rsidRDefault="009646B6" w:rsidP="009646B6">
      <w:pPr>
        <w:ind w:firstLine="284"/>
        <w:jc w:val="both"/>
        <w:rPr>
          <w:lang w:val="ru-RU"/>
        </w:rPr>
      </w:pPr>
      <w:r w:rsidRPr="009646B6">
        <w:rPr>
          <w:lang w:val="ru-RU"/>
        </w:rPr>
        <w:t>Выполнение аналитических и практических работ п</w:t>
      </w:r>
      <w:r>
        <w:rPr>
          <w:lang w:val="ru-RU"/>
        </w:rPr>
        <w:t xml:space="preserve">о теме «Буква — изобразительный </w:t>
      </w:r>
      <w:r w:rsidRPr="009646B6">
        <w:rPr>
          <w:lang w:val="ru-RU"/>
        </w:rPr>
        <w:t>элемент композиции».</w:t>
      </w:r>
    </w:p>
    <w:p w:rsidR="009646B6" w:rsidRPr="009646B6" w:rsidRDefault="009646B6" w:rsidP="009646B6">
      <w:pPr>
        <w:ind w:firstLine="284"/>
        <w:jc w:val="both"/>
        <w:rPr>
          <w:lang w:val="ru-RU"/>
        </w:rPr>
      </w:pPr>
      <w:r w:rsidRPr="009646B6">
        <w:rPr>
          <w:lang w:val="ru-RU"/>
        </w:rPr>
        <w:t xml:space="preserve">Логотип как графический знак, эмблема или стилизованный графический символ. </w:t>
      </w:r>
      <w:r>
        <w:rPr>
          <w:lang w:val="ru-RU"/>
        </w:rPr>
        <w:t xml:space="preserve">Функции </w:t>
      </w:r>
      <w:r w:rsidRPr="009646B6">
        <w:rPr>
          <w:lang w:val="ru-RU"/>
        </w:rPr>
        <w:t>л</w:t>
      </w:r>
      <w:r w:rsidRPr="009646B6">
        <w:rPr>
          <w:lang w:val="ru-RU"/>
        </w:rPr>
        <w:t>о</w:t>
      </w:r>
      <w:r w:rsidRPr="009646B6">
        <w:rPr>
          <w:lang w:val="ru-RU"/>
        </w:rPr>
        <w:t>готипа. Шрифтовой логотип. Знаковый логотип.</w:t>
      </w:r>
    </w:p>
    <w:p w:rsidR="009646B6" w:rsidRPr="009646B6" w:rsidRDefault="009646B6" w:rsidP="009646B6">
      <w:pPr>
        <w:ind w:firstLine="284"/>
        <w:jc w:val="both"/>
        <w:rPr>
          <w:lang w:val="ru-RU"/>
        </w:rPr>
      </w:pPr>
      <w:r w:rsidRPr="009646B6">
        <w:rPr>
          <w:lang w:val="ru-RU"/>
        </w:rPr>
        <w:t xml:space="preserve">Композиционные основы макетирования в графическом </w:t>
      </w:r>
      <w:r>
        <w:rPr>
          <w:lang w:val="ru-RU"/>
        </w:rPr>
        <w:t xml:space="preserve">дизайне при соединении текста и </w:t>
      </w:r>
      <w:r w:rsidRPr="009646B6">
        <w:rPr>
          <w:lang w:val="ru-RU"/>
        </w:rPr>
        <w:t>из</w:t>
      </w:r>
      <w:r w:rsidRPr="009646B6">
        <w:rPr>
          <w:lang w:val="ru-RU"/>
        </w:rPr>
        <w:t>о</w:t>
      </w:r>
      <w:r w:rsidRPr="009646B6">
        <w:rPr>
          <w:lang w:val="ru-RU"/>
        </w:rPr>
        <w:t>бражения.</w:t>
      </w:r>
    </w:p>
    <w:p w:rsidR="009646B6" w:rsidRPr="009646B6" w:rsidRDefault="009646B6" w:rsidP="009646B6">
      <w:pPr>
        <w:ind w:firstLine="284"/>
        <w:jc w:val="both"/>
        <w:rPr>
          <w:lang w:val="ru-RU"/>
        </w:rPr>
      </w:pPr>
      <w:r w:rsidRPr="009646B6">
        <w:rPr>
          <w:lang w:val="ru-RU"/>
        </w:rPr>
        <w:t>Искусство плаката. Синтез слова и изображения. Изобразительный язык плаката.</w:t>
      </w:r>
    </w:p>
    <w:p w:rsidR="009646B6" w:rsidRPr="009646B6" w:rsidRDefault="009646B6" w:rsidP="009646B6">
      <w:pPr>
        <w:ind w:firstLine="284"/>
        <w:jc w:val="both"/>
        <w:rPr>
          <w:lang w:val="ru-RU"/>
        </w:rPr>
      </w:pPr>
      <w:r w:rsidRPr="009646B6">
        <w:rPr>
          <w:lang w:val="ru-RU"/>
        </w:rPr>
        <w:t>Композиционный монтаж изображения и текста в пл</w:t>
      </w:r>
      <w:r>
        <w:rPr>
          <w:lang w:val="ru-RU"/>
        </w:rPr>
        <w:t xml:space="preserve">акате, рекламе, поздравительной </w:t>
      </w:r>
      <w:r w:rsidRPr="009646B6">
        <w:rPr>
          <w:lang w:val="ru-RU"/>
        </w:rPr>
        <w:t>открытке.</w:t>
      </w:r>
    </w:p>
    <w:p w:rsidR="009646B6" w:rsidRPr="009646B6" w:rsidRDefault="009646B6" w:rsidP="009646B6">
      <w:pPr>
        <w:ind w:firstLine="284"/>
        <w:jc w:val="both"/>
        <w:rPr>
          <w:lang w:val="ru-RU"/>
        </w:rPr>
      </w:pPr>
      <w:r w:rsidRPr="009646B6">
        <w:rPr>
          <w:lang w:val="ru-RU"/>
        </w:rPr>
        <w:t>Многообразие форм графического дизайна. Дизайн книги и журнала. Элементы,</w:t>
      </w:r>
    </w:p>
    <w:p w:rsidR="009646B6" w:rsidRPr="009646B6" w:rsidRDefault="009646B6" w:rsidP="009646B6">
      <w:pPr>
        <w:ind w:firstLine="284"/>
        <w:jc w:val="both"/>
        <w:rPr>
          <w:lang w:val="ru-RU"/>
        </w:rPr>
      </w:pPr>
      <w:r w:rsidRPr="009646B6">
        <w:rPr>
          <w:lang w:val="ru-RU"/>
        </w:rPr>
        <w:t>составляющие конструкцию и художественное оформление книги, журнала.</w:t>
      </w:r>
    </w:p>
    <w:p w:rsidR="009646B6" w:rsidRPr="009646B6" w:rsidRDefault="009646B6" w:rsidP="009646B6">
      <w:pPr>
        <w:ind w:firstLine="284"/>
        <w:jc w:val="both"/>
        <w:rPr>
          <w:lang w:val="ru-RU"/>
        </w:rPr>
      </w:pPr>
      <w:r w:rsidRPr="009646B6">
        <w:rPr>
          <w:lang w:val="ru-RU"/>
        </w:rPr>
        <w:t>Макет разворота книги или журнала по выбранной теме в</w:t>
      </w:r>
      <w:r>
        <w:rPr>
          <w:lang w:val="ru-RU"/>
        </w:rPr>
        <w:t xml:space="preserve"> виде коллажа или на основе </w:t>
      </w:r>
      <w:r w:rsidRPr="009646B6">
        <w:rPr>
          <w:lang w:val="ru-RU"/>
        </w:rPr>
        <w:t>компь</w:t>
      </w:r>
      <w:r w:rsidRPr="009646B6">
        <w:rPr>
          <w:lang w:val="ru-RU"/>
        </w:rPr>
        <w:t>ю</w:t>
      </w:r>
      <w:r w:rsidRPr="009646B6">
        <w:rPr>
          <w:lang w:val="ru-RU"/>
        </w:rPr>
        <w:t>терных программ.</w:t>
      </w:r>
    </w:p>
    <w:p w:rsidR="009646B6" w:rsidRPr="00526E7F" w:rsidRDefault="009646B6" w:rsidP="009646B6">
      <w:pPr>
        <w:ind w:firstLine="284"/>
        <w:jc w:val="both"/>
        <w:rPr>
          <w:b/>
          <w:lang w:val="ru-RU"/>
        </w:rPr>
      </w:pPr>
      <w:r w:rsidRPr="00526E7F">
        <w:rPr>
          <w:b/>
          <w:lang w:val="ru-RU"/>
        </w:rPr>
        <w:t>Макетирование объёмно-пространственных композиций</w:t>
      </w:r>
    </w:p>
    <w:p w:rsidR="009646B6" w:rsidRPr="009646B6" w:rsidRDefault="009646B6" w:rsidP="009646B6">
      <w:pPr>
        <w:ind w:firstLine="284"/>
        <w:jc w:val="both"/>
        <w:rPr>
          <w:lang w:val="ru-RU"/>
        </w:rPr>
      </w:pPr>
      <w:r w:rsidRPr="009646B6">
        <w:rPr>
          <w:lang w:val="ru-RU"/>
        </w:rPr>
        <w:t>Композиция плоскостная и пространственная. Композиционная организация пространства.</w:t>
      </w:r>
    </w:p>
    <w:p w:rsidR="009646B6" w:rsidRPr="009646B6" w:rsidRDefault="009646B6" w:rsidP="009646B6">
      <w:pPr>
        <w:ind w:firstLine="284"/>
        <w:jc w:val="both"/>
        <w:rPr>
          <w:lang w:val="ru-RU"/>
        </w:rPr>
      </w:pPr>
      <w:r w:rsidRPr="009646B6">
        <w:rPr>
          <w:lang w:val="ru-RU"/>
        </w:rPr>
        <w:t>Прочтение плоскостной композиции как «чертежа» пространства.</w:t>
      </w:r>
    </w:p>
    <w:p w:rsidR="009646B6" w:rsidRPr="009646B6" w:rsidRDefault="009646B6" w:rsidP="009646B6">
      <w:pPr>
        <w:ind w:firstLine="284"/>
        <w:jc w:val="both"/>
        <w:rPr>
          <w:lang w:val="ru-RU"/>
        </w:rPr>
      </w:pPr>
      <w:r w:rsidRPr="009646B6">
        <w:rPr>
          <w:lang w:val="ru-RU"/>
        </w:rPr>
        <w:t>Макетирование. Введение в макет понятия рельефа местнос</w:t>
      </w:r>
      <w:r>
        <w:rPr>
          <w:lang w:val="ru-RU"/>
        </w:rPr>
        <w:t xml:space="preserve">ти и способы его обозначения на </w:t>
      </w:r>
      <w:r w:rsidRPr="009646B6">
        <w:rPr>
          <w:lang w:val="ru-RU"/>
        </w:rPr>
        <w:t>макете.</w:t>
      </w:r>
    </w:p>
    <w:p w:rsidR="009646B6" w:rsidRPr="009646B6" w:rsidRDefault="009646B6" w:rsidP="009646B6">
      <w:pPr>
        <w:ind w:firstLine="284"/>
        <w:jc w:val="both"/>
        <w:rPr>
          <w:lang w:val="ru-RU"/>
        </w:rPr>
      </w:pPr>
      <w:r w:rsidRPr="009646B6">
        <w:rPr>
          <w:lang w:val="ru-RU"/>
        </w:rPr>
        <w:t>Выполнение практических работ по созданию объёмно-пространственных композиций.</w:t>
      </w:r>
    </w:p>
    <w:p w:rsidR="009646B6" w:rsidRPr="009646B6" w:rsidRDefault="009646B6" w:rsidP="009646B6">
      <w:pPr>
        <w:ind w:firstLine="284"/>
        <w:jc w:val="both"/>
        <w:rPr>
          <w:lang w:val="ru-RU"/>
        </w:rPr>
      </w:pPr>
      <w:r w:rsidRPr="009646B6">
        <w:rPr>
          <w:lang w:val="ru-RU"/>
        </w:rPr>
        <w:t>Объём и пространство. Взаимосвязь объектов в архитектурном макете.</w:t>
      </w:r>
    </w:p>
    <w:p w:rsidR="009646B6" w:rsidRPr="009646B6" w:rsidRDefault="009646B6" w:rsidP="00526E7F">
      <w:pPr>
        <w:ind w:firstLine="284"/>
        <w:jc w:val="both"/>
        <w:rPr>
          <w:lang w:val="ru-RU"/>
        </w:rPr>
      </w:pPr>
      <w:r w:rsidRPr="009646B6">
        <w:rPr>
          <w:lang w:val="ru-RU"/>
        </w:rPr>
        <w:t>Структура зданий различных архитектурных стилей и э</w:t>
      </w:r>
      <w:r w:rsidR="00526E7F">
        <w:rPr>
          <w:lang w:val="ru-RU"/>
        </w:rPr>
        <w:t xml:space="preserve">пох: выявление простых объёмов, </w:t>
      </w:r>
      <w:r w:rsidRPr="009646B6">
        <w:rPr>
          <w:lang w:val="ru-RU"/>
        </w:rPr>
        <w:t>обр</w:t>
      </w:r>
      <w:r w:rsidRPr="009646B6">
        <w:rPr>
          <w:lang w:val="ru-RU"/>
        </w:rPr>
        <w:t>а</w:t>
      </w:r>
      <w:r w:rsidRPr="009646B6">
        <w:rPr>
          <w:lang w:val="ru-RU"/>
        </w:rPr>
        <w:t>зующих целостную постройку. Взаимное влияние объ</w:t>
      </w:r>
      <w:r w:rsidR="00526E7F">
        <w:rPr>
          <w:lang w:val="ru-RU"/>
        </w:rPr>
        <w:t xml:space="preserve">ёмов и их сочетаний на образный </w:t>
      </w:r>
      <w:r w:rsidRPr="009646B6">
        <w:rPr>
          <w:lang w:val="ru-RU"/>
        </w:rPr>
        <w:t>характер постройки.</w:t>
      </w:r>
    </w:p>
    <w:p w:rsidR="009646B6" w:rsidRPr="009646B6" w:rsidRDefault="009646B6" w:rsidP="00526E7F">
      <w:pPr>
        <w:ind w:firstLine="284"/>
        <w:jc w:val="both"/>
        <w:rPr>
          <w:lang w:val="ru-RU"/>
        </w:rPr>
      </w:pPr>
      <w:r w:rsidRPr="009646B6">
        <w:rPr>
          <w:lang w:val="ru-RU"/>
        </w:rPr>
        <w:t>Понятие тектоники как выражение в художественно</w:t>
      </w:r>
      <w:r w:rsidR="00526E7F">
        <w:rPr>
          <w:lang w:val="ru-RU"/>
        </w:rPr>
        <w:t xml:space="preserve">й форме конструктивной сущности </w:t>
      </w:r>
      <w:r w:rsidRPr="009646B6">
        <w:rPr>
          <w:lang w:val="ru-RU"/>
        </w:rPr>
        <w:t>соор</w:t>
      </w:r>
      <w:r w:rsidRPr="009646B6">
        <w:rPr>
          <w:lang w:val="ru-RU"/>
        </w:rPr>
        <w:t>у</w:t>
      </w:r>
      <w:r w:rsidRPr="009646B6">
        <w:rPr>
          <w:lang w:val="ru-RU"/>
        </w:rPr>
        <w:t>жения и логики конструктивного соотношения его частей.</w:t>
      </w:r>
    </w:p>
    <w:p w:rsidR="009646B6" w:rsidRPr="009646B6" w:rsidRDefault="009646B6" w:rsidP="00526E7F">
      <w:pPr>
        <w:ind w:firstLine="284"/>
        <w:jc w:val="both"/>
        <w:rPr>
          <w:lang w:val="ru-RU"/>
        </w:rPr>
      </w:pPr>
      <w:r w:rsidRPr="009646B6">
        <w:rPr>
          <w:lang w:val="ru-RU"/>
        </w:rPr>
        <w:t>Роль эволюции строительных материалов и стро</w:t>
      </w:r>
      <w:r w:rsidR="00526E7F">
        <w:rPr>
          <w:lang w:val="ru-RU"/>
        </w:rPr>
        <w:t xml:space="preserve">ительных технологий в изменении </w:t>
      </w:r>
      <w:r w:rsidRPr="009646B6">
        <w:rPr>
          <w:lang w:val="ru-RU"/>
        </w:rPr>
        <w:t>архитекту</w:t>
      </w:r>
      <w:r w:rsidRPr="009646B6">
        <w:rPr>
          <w:lang w:val="ru-RU"/>
        </w:rPr>
        <w:t>р</w:t>
      </w:r>
      <w:r w:rsidRPr="009646B6">
        <w:rPr>
          <w:lang w:val="ru-RU"/>
        </w:rPr>
        <w:t>ных конструкций (перекрытия и опора —</w:t>
      </w:r>
      <w:r w:rsidR="00526E7F">
        <w:rPr>
          <w:lang w:val="ru-RU"/>
        </w:rPr>
        <w:t xml:space="preserve"> стоечно-балочная конструкция — </w:t>
      </w:r>
      <w:r w:rsidRPr="009646B6">
        <w:rPr>
          <w:lang w:val="ru-RU"/>
        </w:rPr>
        <w:t>архитектура сводов; каркасная каменная архитектура; мета</w:t>
      </w:r>
      <w:r w:rsidR="00526E7F">
        <w:rPr>
          <w:lang w:val="ru-RU"/>
        </w:rPr>
        <w:t xml:space="preserve">ллический каркас, железобетон и </w:t>
      </w:r>
      <w:r w:rsidRPr="009646B6">
        <w:rPr>
          <w:lang w:val="ru-RU"/>
        </w:rPr>
        <w:t>язык современной арх</w:t>
      </w:r>
      <w:r w:rsidRPr="009646B6">
        <w:rPr>
          <w:lang w:val="ru-RU"/>
        </w:rPr>
        <w:t>и</w:t>
      </w:r>
      <w:r w:rsidRPr="009646B6">
        <w:rPr>
          <w:lang w:val="ru-RU"/>
        </w:rPr>
        <w:t>тектуры).</w:t>
      </w:r>
    </w:p>
    <w:p w:rsidR="009646B6" w:rsidRPr="009646B6" w:rsidRDefault="009646B6" w:rsidP="00526E7F">
      <w:pPr>
        <w:ind w:firstLine="284"/>
        <w:jc w:val="both"/>
        <w:rPr>
          <w:lang w:val="ru-RU"/>
        </w:rPr>
      </w:pPr>
      <w:r w:rsidRPr="009646B6">
        <w:rPr>
          <w:lang w:val="ru-RU"/>
        </w:rPr>
        <w:t>Многообразие предметного мира, создаваемого человеком.</w:t>
      </w:r>
      <w:r w:rsidR="00526E7F">
        <w:rPr>
          <w:lang w:val="ru-RU"/>
        </w:rPr>
        <w:t xml:space="preserve"> Функция вещи и её форма. Образ </w:t>
      </w:r>
      <w:r w:rsidRPr="009646B6">
        <w:rPr>
          <w:lang w:val="ru-RU"/>
        </w:rPr>
        <w:t>времени в предметах, создаваемых человеком.</w:t>
      </w:r>
    </w:p>
    <w:p w:rsidR="009646B6" w:rsidRPr="009646B6" w:rsidRDefault="009646B6" w:rsidP="00526E7F">
      <w:pPr>
        <w:ind w:firstLine="284"/>
        <w:jc w:val="both"/>
        <w:rPr>
          <w:lang w:val="ru-RU"/>
        </w:rPr>
      </w:pPr>
      <w:r w:rsidRPr="009646B6">
        <w:rPr>
          <w:lang w:val="ru-RU"/>
        </w:rPr>
        <w:t>Дизайн предмета как искусство и социальное про</w:t>
      </w:r>
      <w:r w:rsidR="00526E7F">
        <w:rPr>
          <w:lang w:val="ru-RU"/>
        </w:rPr>
        <w:t xml:space="preserve">ектирование. Анализ формы через </w:t>
      </w:r>
      <w:r w:rsidRPr="009646B6">
        <w:rPr>
          <w:lang w:val="ru-RU"/>
        </w:rPr>
        <w:t>выявление сочетающихся объёмов. Красота — на</w:t>
      </w:r>
      <w:r w:rsidR="00526E7F">
        <w:rPr>
          <w:lang w:val="ru-RU"/>
        </w:rPr>
        <w:t xml:space="preserve">иболее полное выявление функции </w:t>
      </w:r>
      <w:r w:rsidRPr="009646B6">
        <w:rPr>
          <w:lang w:val="ru-RU"/>
        </w:rPr>
        <w:t>предмета. Влияние ра</w:t>
      </w:r>
      <w:r w:rsidRPr="009646B6">
        <w:rPr>
          <w:lang w:val="ru-RU"/>
        </w:rPr>
        <w:t>з</w:t>
      </w:r>
      <w:r w:rsidRPr="009646B6">
        <w:rPr>
          <w:lang w:val="ru-RU"/>
        </w:rPr>
        <w:t>вития технологий и материалов на изменение формы предмета.</w:t>
      </w:r>
    </w:p>
    <w:p w:rsidR="009646B6" w:rsidRPr="009646B6" w:rsidRDefault="009646B6" w:rsidP="009646B6">
      <w:pPr>
        <w:ind w:firstLine="284"/>
        <w:jc w:val="both"/>
        <w:rPr>
          <w:lang w:val="ru-RU"/>
        </w:rPr>
      </w:pPr>
      <w:r w:rsidRPr="009646B6">
        <w:rPr>
          <w:lang w:val="ru-RU"/>
        </w:rPr>
        <w:t>Выполнение аналитических зарисовок форм бытовых предметов.</w:t>
      </w:r>
    </w:p>
    <w:p w:rsidR="009646B6" w:rsidRPr="009646B6" w:rsidRDefault="009646B6" w:rsidP="00526E7F">
      <w:pPr>
        <w:ind w:firstLine="284"/>
        <w:jc w:val="both"/>
        <w:rPr>
          <w:lang w:val="ru-RU"/>
        </w:rPr>
      </w:pPr>
      <w:r w:rsidRPr="009646B6">
        <w:rPr>
          <w:lang w:val="ru-RU"/>
        </w:rPr>
        <w:t>Творческое проектирование предметов быта с опре</w:t>
      </w:r>
      <w:r w:rsidR="00526E7F">
        <w:rPr>
          <w:lang w:val="ru-RU"/>
        </w:rPr>
        <w:t xml:space="preserve">делением их функций и материала </w:t>
      </w:r>
      <w:r w:rsidRPr="009646B6">
        <w:rPr>
          <w:lang w:val="ru-RU"/>
        </w:rPr>
        <w:t>изгото</w:t>
      </w:r>
      <w:r w:rsidRPr="009646B6">
        <w:rPr>
          <w:lang w:val="ru-RU"/>
        </w:rPr>
        <w:t>в</w:t>
      </w:r>
      <w:r w:rsidRPr="009646B6">
        <w:rPr>
          <w:lang w:val="ru-RU"/>
        </w:rPr>
        <w:t>ления</w:t>
      </w:r>
    </w:p>
    <w:p w:rsidR="009646B6" w:rsidRPr="009646B6" w:rsidRDefault="009646B6" w:rsidP="00526E7F">
      <w:pPr>
        <w:ind w:firstLine="284"/>
        <w:jc w:val="both"/>
        <w:rPr>
          <w:lang w:val="ru-RU"/>
        </w:rPr>
      </w:pPr>
      <w:r w:rsidRPr="009646B6">
        <w:rPr>
          <w:lang w:val="ru-RU"/>
        </w:rPr>
        <w:t>Цвет в архитектуре и дизайне. Эмоциональное и формообра</w:t>
      </w:r>
      <w:r w:rsidR="00526E7F">
        <w:rPr>
          <w:lang w:val="ru-RU"/>
        </w:rPr>
        <w:t xml:space="preserve">зующее значение цвета в дизайне </w:t>
      </w:r>
      <w:r w:rsidRPr="009646B6">
        <w:rPr>
          <w:lang w:val="ru-RU"/>
        </w:rPr>
        <w:t>и архитектуре. Влияние цвета на восприятие формы объектов архитектуры и дизайна.</w:t>
      </w:r>
    </w:p>
    <w:p w:rsidR="009646B6" w:rsidRPr="009646B6" w:rsidRDefault="009646B6" w:rsidP="00526E7F">
      <w:pPr>
        <w:ind w:firstLine="284"/>
        <w:jc w:val="both"/>
        <w:rPr>
          <w:lang w:val="ru-RU"/>
        </w:rPr>
      </w:pPr>
      <w:r w:rsidRPr="009646B6">
        <w:rPr>
          <w:lang w:val="ru-RU"/>
        </w:rPr>
        <w:t>Конструирование объектов дизайна или архитектурное</w:t>
      </w:r>
      <w:r w:rsidR="00526E7F">
        <w:rPr>
          <w:lang w:val="ru-RU"/>
        </w:rPr>
        <w:t xml:space="preserve"> макетирование с использованием </w:t>
      </w:r>
      <w:r w:rsidRPr="009646B6">
        <w:rPr>
          <w:lang w:val="ru-RU"/>
        </w:rPr>
        <w:t>цвета.</w:t>
      </w:r>
    </w:p>
    <w:p w:rsidR="009646B6" w:rsidRPr="00526E7F" w:rsidRDefault="009646B6" w:rsidP="009646B6">
      <w:pPr>
        <w:ind w:firstLine="284"/>
        <w:jc w:val="both"/>
        <w:rPr>
          <w:b/>
          <w:lang w:val="ru-RU"/>
        </w:rPr>
      </w:pPr>
      <w:r w:rsidRPr="00526E7F">
        <w:rPr>
          <w:b/>
          <w:lang w:val="ru-RU"/>
        </w:rPr>
        <w:t>Социальное значение дизайна и архитектуры как среды жизни человека</w:t>
      </w:r>
    </w:p>
    <w:p w:rsidR="009646B6" w:rsidRPr="009646B6" w:rsidRDefault="009646B6" w:rsidP="00526E7F">
      <w:pPr>
        <w:ind w:firstLine="284"/>
        <w:jc w:val="both"/>
        <w:rPr>
          <w:lang w:val="ru-RU"/>
        </w:rPr>
      </w:pPr>
      <w:r w:rsidRPr="009646B6">
        <w:rPr>
          <w:lang w:val="ru-RU"/>
        </w:rPr>
        <w:t>Образ и стиль материальной культуры прошлого. Смен</w:t>
      </w:r>
      <w:r w:rsidR="00526E7F">
        <w:rPr>
          <w:lang w:val="ru-RU"/>
        </w:rPr>
        <w:t xml:space="preserve">а стилей как отражение эволюции </w:t>
      </w:r>
      <w:r w:rsidRPr="009646B6">
        <w:rPr>
          <w:lang w:val="ru-RU"/>
        </w:rPr>
        <w:t>образа жизни, изменения мировоззрения людей и развития производственных возможностей.</w:t>
      </w:r>
    </w:p>
    <w:p w:rsidR="009646B6" w:rsidRPr="009646B6" w:rsidRDefault="009646B6" w:rsidP="00526E7F">
      <w:pPr>
        <w:ind w:firstLine="284"/>
        <w:jc w:val="both"/>
        <w:rPr>
          <w:lang w:val="ru-RU"/>
        </w:rPr>
      </w:pPr>
      <w:r w:rsidRPr="009646B6">
        <w:rPr>
          <w:lang w:val="ru-RU"/>
        </w:rPr>
        <w:t>Художественно-аналитический обзор развития образно-</w:t>
      </w:r>
      <w:r w:rsidR="00526E7F">
        <w:rPr>
          <w:lang w:val="ru-RU"/>
        </w:rPr>
        <w:t xml:space="preserve">стилевого языка архитектуры как </w:t>
      </w:r>
      <w:r w:rsidRPr="009646B6">
        <w:rPr>
          <w:lang w:val="ru-RU"/>
        </w:rPr>
        <w:t>эт</w:t>
      </w:r>
      <w:r w:rsidRPr="009646B6">
        <w:rPr>
          <w:lang w:val="ru-RU"/>
        </w:rPr>
        <w:t>а</w:t>
      </w:r>
      <w:r w:rsidRPr="009646B6">
        <w:rPr>
          <w:lang w:val="ru-RU"/>
        </w:rPr>
        <w:t>пов духовной, художественной и материальной культуры разных народов и эпох.</w:t>
      </w:r>
    </w:p>
    <w:p w:rsidR="009646B6" w:rsidRPr="009646B6" w:rsidRDefault="009646B6" w:rsidP="009646B6">
      <w:pPr>
        <w:ind w:firstLine="284"/>
        <w:jc w:val="both"/>
        <w:rPr>
          <w:lang w:val="ru-RU"/>
        </w:rPr>
      </w:pPr>
      <w:r w:rsidRPr="009646B6">
        <w:rPr>
          <w:lang w:val="ru-RU"/>
        </w:rPr>
        <w:t>Архитектура народного жилища, храмовая архитектура, частный дом в предметнопространс</w:t>
      </w:r>
      <w:r w:rsidRPr="009646B6">
        <w:rPr>
          <w:lang w:val="ru-RU"/>
        </w:rPr>
        <w:t>т</w:t>
      </w:r>
      <w:r w:rsidRPr="009646B6">
        <w:rPr>
          <w:lang w:val="ru-RU"/>
        </w:rPr>
        <w:t>венной среде жизни разных народов.</w:t>
      </w:r>
    </w:p>
    <w:p w:rsidR="009646B6" w:rsidRPr="009646B6" w:rsidRDefault="009646B6" w:rsidP="00526E7F">
      <w:pPr>
        <w:ind w:firstLine="284"/>
        <w:jc w:val="both"/>
        <w:rPr>
          <w:lang w:val="ru-RU"/>
        </w:rPr>
      </w:pPr>
      <w:r w:rsidRPr="009646B6">
        <w:rPr>
          <w:lang w:val="ru-RU"/>
        </w:rPr>
        <w:t>Выполнение заданий по теме «Архитектурные образы про</w:t>
      </w:r>
      <w:r w:rsidR="00526E7F">
        <w:rPr>
          <w:lang w:val="ru-RU"/>
        </w:rPr>
        <w:t xml:space="preserve">шлых эпох» в виде аналитических </w:t>
      </w:r>
      <w:r w:rsidRPr="009646B6">
        <w:rPr>
          <w:lang w:val="ru-RU"/>
        </w:rPr>
        <w:t>з</w:t>
      </w:r>
      <w:r w:rsidRPr="009646B6">
        <w:rPr>
          <w:lang w:val="ru-RU"/>
        </w:rPr>
        <w:t>а</w:t>
      </w:r>
      <w:r w:rsidRPr="009646B6">
        <w:rPr>
          <w:lang w:val="ru-RU"/>
        </w:rPr>
        <w:t>рисовок известных архитектурных памятников по фотографиям и другим видам изображения.</w:t>
      </w:r>
    </w:p>
    <w:p w:rsidR="009646B6" w:rsidRPr="009646B6" w:rsidRDefault="009646B6" w:rsidP="009646B6">
      <w:pPr>
        <w:ind w:firstLine="284"/>
        <w:jc w:val="both"/>
        <w:rPr>
          <w:lang w:val="ru-RU"/>
        </w:rPr>
      </w:pPr>
      <w:r w:rsidRPr="009646B6">
        <w:rPr>
          <w:lang w:val="ru-RU"/>
        </w:rPr>
        <w:t>Пути развития современной архитектуры и дизайна: город сегодня и завтра.</w:t>
      </w:r>
    </w:p>
    <w:p w:rsidR="009646B6" w:rsidRPr="009646B6" w:rsidRDefault="009646B6" w:rsidP="00526E7F">
      <w:pPr>
        <w:ind w:firstLine="284"/>
        <w:jc w:val="both"/>
        <w:rPr>
          <w:lang w:val="ru-RU"/>
        </w:rPr>
      </w:pPr>
      <w:r w:rsidRPr="009646B6">
        <w:rPr>
          <w:lang w:val="ru-RU"/>
        </w:rPr>
        <w:t>Архитектурная и градостроительная революция XX в. Её</w:t>
      </w:r>
      <w:r w:rsidR="00526E7F">
        <w:rPr>
          <w:lang w:val="ru-RU"/>
        </w:rPr>
        <w:t xml:space="preserve"> технологические и эстетические </w:t>
      </w:r>
      <w:r w:rsidRPr="009646B6">
        <w:rPr>
          <w:lang w:val="ru-RU"/>
        </w:rPr>
        <w:t>предпосылки и истоки. Социальный аспект «перестройки» в архитектуре.</w:t>
      </w:r>
    </w:p>
    <w:p w:rsidR="009646B6" w:rsidRPr="009646B6" w:rsidRDefault="009646B6" w:rsidP="00526E7F">
      <w:pPr>
        <w:ind w:firstLine="284"/>
        <w:jc w:val="both"/>
        <w:rPr>
          <w:lang w:val="ru-RU"/>
        </w:rPr>
      </w:pPr>
      <w:r w:rsidRPr="009646B6">
        <w:rPr>
          <w:lang w:val="ru-RU"/>
        </w:rPr>
        <w:t xml:space="preserve">Отрицание канонов и сохранение наследия с учётом нового уровня материальностроительной техники. Приоритет функционализма. </w:t>
      </w:r>
      <w:r w:rsidR="00526E7F">
        <w:rPr>
          <w:lang w:val="ru-RU"/>
        </w:rPr>
        <w:t xml:space="preserve">Проблема урбанизации ландшафта, </w:t>
      </w:r>
      <w:r w:rsidRPr="009646B6">
        <w:rPr>
          <w:lang w:val="ru-RU"/>
        </w:rPr>
        <w:t>безликости и агресси</w:t>
      </w:r>
      <w:r w:rsidRPr="009646B6">
        <w:rPr>
          <w:lang w:val="ru-RU"/>
        </w:rPr>
        <w:t>в</w:t>
      </w:r>
      <w:r w:rsidRPr="009646B6">
        <w:rPr>
          <w:lang w:val="ru-RU"/>
        </w:rPr>
        <w:t>ности среды современного города.</w:t>
      </w:r>
    </w:p>
    <w:p w:rsidR="009646B6" w:rsidRPr="009646B6" w:rsidRDefault="009646B6" w:rsidP="00526E7F">
      <w:pPr>
        <w:ind w:firstLine="284"/>
        <w:jc w:val="both"/>
        <w:rPr>
          <w:lang w:val="ru-RU"/>
        </w:rPr>
      </w:pPr>
      <w:r w:rsidRPr="009646B6">
        <w:rPr>
          <w:lang w:val="ru-RU"/>
        </w:rPr>
        <w:t xml:space="preserve">Пространство городской среды. Исторические формы </w:t>
      </w:r>
      <w:r w:rsidR="00526E7F">
        <w:rPr>
          <w:lang w:val="ru-RU"/>
        </w:rPr>
        <w:t xml:space="preserve">планировки городской среды и их </w:t>
      </w:r>
      <w:r w:rsidRPr="009646B6">
        <w:rPr>
          <w:lang w:val="ru-RU"/>
        </w:rPr>
        <w:t>связь с образом жизни людей.</w:t>
      </w:r>
    </w:p>
    <w:p w:rsidR="009646B6" w:rsidRPr="009646B6" w:rsidRDefault="009646B6" w:rsidP="009646B6">
      <w:pPr>
        <w:ind w:firstLine="284"/>
        <w:jc w:val="both"/>
        <w:rPr>
          <w:lang w:val="ru-RU"/>
        </w:rPr>
      </w:pPr>
      <w:r w:rsidRPr="009646B6">
        <w:rPr>
          <w:lang w:val="ru-RU"/>
        </w:rPr>
        <w:t>Роль цвета в формировании пространства. Схема-планировка и реальность.</w:t>
      </w:r>
    </w:p>
    <w:p w:rsidR="009646B6" w:rsidRPr="009646B6" w:rsidRDefault="009646B6" w:rsidP="009646B6">
      <w:pPr>
        <w:ind w:firstLine="284"/>
        <w:jc w:val="both"/>
        <w:rPr>
          <w:lang w:val="ru-RU"/>
        </w:rPr>
      </w:pPr>
      <w:r w:rsidRPr="009646B6">
        <w:rPr>
          <w:lang w:val="ru-RU"/>
        </w:rPr>
        <w:t>Современные поиски новой эстетики в градостроительстве.</w:t>
      </w:r>
    </w:p>
    <w:p w:rsidR="009646B6" w:rsidRPr="009646B6" w:rsidRDefault="009646B6" w:rsidP="00526E7F">
      <w:pPr>
        <w:ind w:firstLine="284"/>
        <w:jc w:val="both"/>
        <w:rPr>
          <w:lang w:val="ru-RU"/>
        </w:rPr>
      </w:pPr>
      <w:r w:rsidRPr="009646B6">
        <w:rPr>
          <w:lang w:val="ru-RU"/>
        </w:rPr>
        <w:t>Выполнение практических работ по теме «Образ совре</w:t>
      </w:r>
      <w:r w:rsidR="00526E7F">
        <w:rPr>
          <w:lang w:val="ru-RU"/>
        </w:rPr>
        <w:t xml:space="preserve">менного города и архитектурного </w:t>
      </w:r>
      <w:r w:rsidRPr="009646B6">
        <w:rPr>
          <w:lang w:val="ru-RU"/>
        </w:rPr>
        <w:t>стиля будущего»: фотоколлажа или фантазийной зарисовки города будущего.</w:t>
      </w:r>
    </w:p>
    <w:p w:rsidR="009646B6" w:rsidRPr="009646B6" w:rsidRDefault="009646B6" w:rsidP="00526E7F">
      <w:pPr>
        <w:ind w:firstLine="284"/>
        <w:jc w:val="both"/>
        <w:rPr>
          <w:lang w:val="ru-RU"/>
        </w:rPr>
      </w:pPr>
      <w:r w:rsidRPr="009646B6">
        <w:rPr>
          <w:lang w:val="ru-RU"/>
        </w:rPr>
        <w:t>Индивидуальный образ каждого города. Неповторимость ис</w:t>
      </w:r>
      <w:r w:rsidR="00526E7F">
        <w:rPr>
          <w:lang w:val="ru-RU"/>
        </w:rPr>
        <w:t xml:space="preserve">торических кварталов и значение </w:t>
      </w:r>
      <w:r w:rsidRPr="009646B6">
        <w:rPr>
          <w:lang w:val="ru-RU"/>
        </w:rPr>
        <w:t>культурного наследия для современной жизни людей.</w:t>
      </w:r>
    </w:p>
    <w:p w:rsidR="009646B6" w:rsidRPr="009646B6" w:rsidRDefault="009646B6" w:rsidP="00526E7F">
      <w:pPr>
        <w:ind w:firstLine="284"/>
        <w:jc w:val="both"/>
        <w:rPr>
          <w:lang w:val="ru-RU"/>
        </w:rPr>
      </w:pPr>
      <w:r w:rsidRPr="009646B6">
        <w:rPr>
          <w:lang w:val="ru-RU"/>
        </w:rPr>
        <w:t xml:space="preserve">Дизайн городской среды. Малые архитектурные формы. </w:t>
      </w:r>
      <w:r w:rsidR="00526E7F">
        <w:rPr>
          <w:lang w:val="ru-RU"/>
        </w:rPr>
        <w:t xml:space="preserve">Роль малых архитектурных форм и </w:t>
      </w:r>
      <w:r w:rsidRPr="009646B6">
        <w:rPr>
          <w:lang w:val="ru-RU"/>
        </w:rPr>
        <w:t>а</w:t>
      </w:r>
      <w:r w:rsidRPr="009646B6">
        <w:rPr>
          <w:lang w:val="ru-RU"/>
        </w:rPr>
        <w:t>р</w:t>
      </w:r>
      <w:r w:rsidRPr="009646B6">
        <w:rPr>
          <w:lang w:val="ru-RU"/>
        </w:rPr>
        <w:t>хитектурного дизайна в организации городской среды и индивидуальном образе города.</w:t>
      </w:r>
    </w:p>
    <w:p w:rsidR="009646B6" w:rsidRPr="009646B6" w:rsidRDefault="009646B6" w:rsidP="00526E7F">
      <w:pPr>
        <w:ind w:firstLine="284"/>
        <w:jc w:val="both"/>
        <w:rPr>
          <w:lang w:val="ru-RU"/>
        </w:rPr>
      </w:pPr>
      <w:r w:rsidRPr="009646B6">
        <w:rPr>
          <w:lang w:val="ru-RU"/>
        </w:rPr>
        <w:t>Проектирование дизайна объектов городской среды. Устро</w:t>
      </w:r>
      <w:r w:rsidR="00526E7F">
        <w:rPr>
          <w:lang w:val="ru-RU"/>
        </w:rPr>
        <w:t xml:space="preserve">йство пешеходных зон в городах, </w:t>
      </w:r>
      <w:r w:rsidRPr="009646B6">
        <w:rPr>
          <w:lang w:val="ru-RU"/>
        </w:rPr>
        <w:t>у</w:t>
      </w:r>
      <w:r w:rsidRPr="009646B6">
        <w:rPr>
          <w:lang w:val="ru-RU"/>
        </w:rPr>
        <w:t>с</w:t>
      </w:r>
      <w:r w:rsidRPr="009646B6">
        <w:rPr>
          <w:lang w:val="ru-RU"/>
        </w:rPr>
        <w:t xml:space="preserve">тановка городской мебели (скамьи, «диваны» и пр.), </w:t>
      </w:r>
      <w:r w:rsidR="00526E7F">
        <w:rPr>
          <w:lang w:val="ru-RU"/>
        </w:rPr>
        <w:t xml:space="preserve">киосков, информационных блоков, </w:t>
      </w:r>
      <w:r w:rsidRPr="009646B6">
        <w:rPr>
          <w:lang w:val="ru-RU"/>
        </w:rPr>
        <w:t>блоков локального озеленения и т. д.</w:t>
      </w:r>
    </w:p>
    <w:p w:rsidR="009646B6" w:rsidRPr="009646B6" w:rsidRDefault="009646B6" w:rsidP="00526E7F">
      <w:pPr>
        <w:ind w:firstLine="284"/>
        <w:jc w:val="both"/>
        <w:rPr>
          <w:lang w:val="ru-RU"/>
        </w:rPr>
      </w:pPr>
      <w:r w:rsidRPr="009646B6">
        <w:rPr>
          <w:lang w:val="ru-RU"/>
        </w:rPr>
        <w:t>Выполнение практической работы по теме «Проектиров</w:t>
      </w:r>
      <w:r w:rsidR="00526E7F">
        <w:rPr>
          <w:lang w:val="ru-RU"/>
        </w:rPr>
        <w:t xml:space="preserve">ание дизайна объектов городской </w:t>
      </w:r>
      <w:r w:rsidRPr="009646B6">
        <w:rPr>
          <w:lang w:val="ru-RU"/>
        </w:rPr>
        <w:t>ср</w:t>
      </w:r>
      <w:r w:rsidRPr="009646B6">
        <w:rPr>
          <w:lang w:val="ru-RU"/>
        </w:rPr>
        <w:t>е</w:t>
      </w:r>
      <w:r w:rsidRPr="009646B6">
        <w:rPr>
          <w:lang w:val="ru-RU"/>
        </w:rPr>
        <w:t>ды» в виде создания коллажнографической композици</w:t>
      </w:r>
      <w:r w:rsidR="00526E7F">
        <w:rPr>
          <w:lang w:val="ru-RU"/>
        </w:rPr>
        <w:t xml:space="preserve">и или дизайн-проекта оформления </w:t>
      </w:r>
      <w:r w:rsidRPr="009646B6">
        <w:rPr>
          <w:lang w:val="ru-RU"/>
        </w:rPr>
        <w:t>витрины магазина.</w:t>
      </w:r>
    </w:p>
    <w:p w:rsidR="009646B6" w:rsidRPr="009646B6" w:rsidRDefault="009646B6" w:rsidP="009646B6">
      <w:pPr>
        <w:ind w:firstLine="284"/>
        <w:jc w:val="both"/>
        <w:rPr>
          <w:lang w:val="ru-RU"/>
        </w:rPr>
      </w:pPr>
      <w:r w:rsidRPr="009646B6">
        <w:rPr>
          <w:lang w:val="ru-RU"/>
        </w:rPr>
        <w:t>Интерьер и предметный мир в доме. Назначение помещения и построение его интерьера.</w:t>
      </w:r>
    </w:p>
    <w:p w:rsidR="009646B6" w:rsidRPr="009646B6" w:rsidRDefault="009646B6" w:rsidP="009646B6">
      <w:pPr>
        <w:ind w:firstLine="284"/>
        <w:jc w:val="both"/>
        <w:rPr>
          <w:lang w:val="ru-RU"/>
        </w:rPr>
      </w:pPr>
      <w:r w:rsidRPr="009646B6">
        <w:rPr>
          <w:lang w:val="ru-RU"/>
        </w:rPr>
        <w:t>Дизайн пространственно-предметной среды интерьера.</w:t>
      </w:r>
    </w:p>
    <w:p w:rsidR="009646B6" w:rsidRPr="009646B6" w:rsidRDefault="009646B6" w:rsidP="00526E7F">
      <w:pPr>
        <w:ind w:firstLine="284"/>
        <w:jc w:val="both"/>
        <w:rPr>
          <w:lang w:val="ru-RU"/>
        </w:rPr>
      </w:pPr>
      <w:r w:rsidRPr="009646B6">
        <w:rPr>
          <w:lang w:val="ru-RU"/>
        </w:rPr>
        <w:t>Образно-стилевое единство материальной культуры каждо</w:t>
      </w:r>
      <w:r w:rsidR="00526E7F">
        <w:rPr>
          <w:lang w:val="ru-RU"/>
        </w:rPr>
        <w:t xml:space="preserve">й эпохи. Интерьер как отражение </w:t>
      </w:r>
      <w:r w:rsidRPr="009646B6">
        <w:rPr>
          <w:lang w:val="ru-RU"/>
        </w:rPr>
        <w:t>стиля жизни его хозяев.</w:t>
      </w:r>
    </w:p>
    <w:p w:rsidR="009646B6" w:rsidRPr="009646B6" w:rsidRDefault="009646B6" w:rsidP="00526E7F">
      <w:pPr>
        <w:ind w:firstLine="284"/>
        <w:jc w:val="both"/>
        <w:rPr>
          <w:lang w:val="ru-RU"/>
        </w:rPr>
      </w:pPr>
      <w:r w:rsidRPr="009646B6">
        <w:rPr>
          <w:lang w:val="ru-RU"/>
        </w:rPr>
        <w:t>Зонирование интерьера — создание многофункционального простр</w:t>
      </w:r>
      <w:r w:rsidR="00526E7F">
        <w:rPr>
          <w:lang w:val="ru-RU"/>
        </w:rPr>
        <w:t xml:space="preserve">анства. Отделочные </w:t>
      </w:r>
      <w:r w:rsidRPr="009646B6">
        <w:rPr>
          <w:lang w:val="ru-RU"/>
        </w:rPr>
        <w:t>мат</w:t>
      </w:r>
      <w:r w:rsidRPr="009646B6">
        <w:rPr>
          <w:lang w:val="ru-RU"/>
        </w:rPr>
        <w:t>е</w:t>
      </w:r>
      <w:r w:rsidRPr="009646B6">
        <w:rPr>
          <w:lang w:val="ru-RU"/>
        </w:rPr>
        <w:t>риалы, введение фактуры и цвета в интерьер.</w:t>
      </w:r>
    </w:p>
    <w:p w:rsidR="009646B6" w:rsidRPr="009646B6" w:rsidRDefault="009646B6" w:rsidP="009646B6">
      <w:pPr>
        <w:ind w:firstLine="284"/>
        <w:jc w:val="both"/>
        <w:rPr>
          <w:lang w:val="ru-RU"/>
        </w:rPr>
      </w:pPr>
      <w:r w:rsidRPr="009646B6">
        <w:rPr>
          <w:lang w:val="ru-RU"/>
        </w:rPr>
        <w:t>Интерьеры общественных зданий (театр, кафе, вокзал, офис, школа).</w:t>
      </w:r>
    </w:p>
    <w:p w:rsidR="009646B6" w:rsidRPr="009646B6" w:rsidRDefault="009646B6" w:rsidP="00526E7F">
      <w:pPr>
        <w:ind w:firstLine="284"/>
        <w:jc w:val="both"/>
        <w:rPr>
          <w:lang w:val="ru-RU"/>
        </w:rPr>
      </w:pPr>
      <w:r w:rsidRPr="009646B6">
        <w:rPr>
          <w:lang w:val="ru-RU"/>
        </w:rPr>
        <w:t>Выполнение практической и аналитической работы по тем</w:t>
      </w:r>
      <w:r w:rsidR="00526E7F">
        <w:rPr>
          <w:lang w:val="ru-RU"/>
        </w:rPr>
        <w:t xml:space="preserve">е «Роль вещи в образно-стилевом </w:t>
      </w:r>
      <w:r w:rsidRPr="009646B6">
        <w:rPr>
          <w:lang w:val="ru-RU"/>
        </w:rPr>
        <w:t>решении интерьера» в форме создания коллажной композиции.</w:t>
      </w:r>
    </w:p>
    <w:p w:rsidR="009646B6" w:rsidRPr="009646B6" w:rsidRDefault="009646B6" w:rsidP="009646B6">
      <w:pPr>
        <w:ind w:firstLine="284"/>
        <w:jc w:val="both"/>
        <w:rPr>
          <w:lang w:val="ru-RU"/>
        </w:rPr>
      </w:pPr>
      <w:r w:rsidRPr="009646B6">
        <w:rPr>
          <w:lang w:val="ru-RU"/>
        </w:rPr>
        <w:t>Организация архитектурно-ландшафтного пространства. Город в единстве с ландшафтнопарк</w:t>
      </w:r>
      <w:r w:rsidRPr="009646B6">
        <w:rPr>
          <w:lang w:val="ru-RU"/>
        </w:rPr>
        <w:t>о</w:t>
      </w:r>
      <w:r w:rsidRPr="009646B6">
        <w:rPr>
          <w:lang w:val="ru-RU"/>
        </w:rPr>
        <w:t>вой средой.</w:t>
      </w:r>
    </w:p>
    <w:p w:rsidR="009646B6" w:rsidRPr="009646B6" w:rsidRDefault="009646B6" w:rsidP="00526E7F">
      <w:pPr>
        <w:ind w:firstLine="284"/>
        <w:jc w:val="both"/>
        <w:rPr>
          <w:lang w:val="ru-RU"/>
        </w:rPr>
      </w:pPr>
      <w:r w:rsidRPr="009646B6">
        <w:rPr>
          <w:lang w:val="ru-RU"/>
        </w:rPr>
        <w:t>Основные школы ландшафтного дизайна. Особенно</w:t>
      </w:r>
      <w:r w:rsidR="00526E7F">
        <w:rPr>
          <w:lang w:val="ru-RU"/>
        </w:rPr>
        <w:t xml:space="preserve">сти ландшафта русской усадебной </w:t>
      </w:r>
      <w:r w:rsidRPr="009646B6">
        <w:rPr>
          <w:lang w:val="ru-RU"/>
        </w:rPr>
        <w:t>террит</w:t>
      </w:r>
      <w:r w:rsidRPr="009646B6">
        <w:rPr>
          <w:lang w:val="ru-RU"/>
        </w:rPr>
        <w:t>о</w:t>
      </w:r>
      <w:r w:rsidRPr="009646B6">
        <w:rPr>
          <w:lang w:val="ru-RU"/>
        </w:rPr>
        <w:t>рии и задачи сохранения исторического наследия. Традиц</w:t>
      </w:r>
      <w:r w:rsidR="00526E7F">
        <w:rPr>
          <w:lang w:val="ru-RU"/>
        </w:rPr>
        <w:t xml:space="preserve">ии графического языка </w:t>
      </w:r>
      <w:r w:rsidRPr="009646B6">
        <w:rPr>
          <w:lang w:val="ru-RU"/>
        </w:rPr>
        <w:t>ландшафтных проектов.</w:t>
      </w:r>
    </w:p>
    <w:p w:rsidR="009646B6" w:rsidRPr="009646B6" w:rsidRDefault="009646B6" w:rsidP="009646B6">
      <w:pPr>
        <w:ind w:firstLine="284"/>
        <w:jc w:val="both"/>
        <w:rPr>
          <w:lang w:val="ru-RU"/>
        </w:rPr>
      </w:pPr>
      <w:r w:rsidRPr="009646B6">
        <w:rPr>
          <w:lang w:val="ru-RU"/>
        </w:rPr>
        <w:t>Выполнение дизайн-проекта территории парка или приусадебного участка в виде схемычерт</w:t>
      </w:r>
      <w:r w:rsidRPr="009646B6">
        <w:rPr>
          <w:lang w:val="ru-RU"/>
        </w:rPr>
        <w:t>е</w:t>
      </w:r>
      <w:r w:rsidRPr="009646B6">
        <w:rPr>
          <w:lang w:val="ru-RU"/>
        </w:rPr>
        <w:t>жа.</w:t>
      </w:r>
    </w:p>
    <w:p w:rsidR="009646B6" w:rsidRPr="009646B6" w:rsidRDefault="009646B6" w:rsidP="00526E7F">
      <w:pPr>
        <w:ind w:firstLine="284"/>
        <w:jc w:val="both"/>
        <w:rPr>
          <w:lang w:val="ru-RU"/>
        </w:rPr>
      </w:pPr>
      <w:r w:rsidRPr="009646B6">
        <w:rPr>
          <w:lang w:val="ru-RU"/>
        </w:rPr>
        <w:t>Единство эстетического и функционального в объёмнопро</w:t>
      </w:r>
      <w:r w:rsidR="00526E7F">
        <w:rPr>
          <w:lang w:val="ru-RU"/>
        </w:rPr>
        <w:t xml:space="preserve">странственной организации среды </w:t>
      </w:r>
      <w:r w:rsidRPr="009646B6">
        <w:rPr>
          <w:lang w:val="ru-RU"/>
        </w:rPr>
        <w:t>жизнедеятельности людей.</w:t>
      </w:r>
    </w:p>
    <w:p w:rsidR="009646B6" w:rsidRPr="00526E7F" w:rsidRDefault="009646B6" w:rsidP="009646B6">
      <w:pPr>
        <w:ind w:firstLine="284"/>
        <w:jc w:val="both"/>
        <w:rPr>
          <w:b/>
          <w:lang w:val="ru-RU"/>
        </w:rPr>
      </w:pPr>
      <w:r w:rsidRPr="00526E7F">
        <w:rPr>
          <w:b/>
          <w:lang w:val="ru-RU"/>
        </w:rPr>
        <w:t>Образ человека и индивидуальное проектирование</w:t>
      </w:r>
    </w:p>
    <w:p w:rsidR="009646B6" w:rsidRPr="009646B6" w:rsidRDefault="009646B6" w:rsidP="00526E7F">
      <w:pPr>
        <w:ind w:firstLine="284"/>
        <w:jc w:val="both"/>
        <w:rPr>
          <w:lang w:val="ru-RU"/>
        </w:rPr>
      </w:pPr>
      <w:r w:rsidRPr="009646B6">
        <w:rPr>
          <w:lang w:val="ru-RU"/>
        </w:rPr>
        <w:t>Организация пространства жилой среды как</w:t>
      </w:r>
      <w:r w:rsidR="00526E7F">
        <w:rPr>
          <w:lang w:val="ru-RU"/>
        </w:rPr>
        <w:t xml:space="preserve"> отражение социального заказа и </w:t>
      </w:r>
      <w:r w:rsidRPr="009646B6">
        <w:rPr>
          <w:lang w:val="ru-RU"/>
        </w:rPr>
        <w:t>индивидуальности человека, его вкуса, потребностей и в</w:t>
      </w:r>
      <w:r w:rsidR="00526E7F">
        <w:rPr>
          <w:lang w:val="ru-RU"/>
        </w:rPr>
        <w:t xml:space="preserve">озможностей. Образно-личностное </w:t>
      </w:r>
      <w:r w:rsidRPr="009646B6">
        <w:rPr>
          <w:lang w:val="ru-RU"/>
        </w:rPr>
        <w:t>проектирование в диза</w:t>
      </w:r>
      <w:r w:rsidRPr="009646B6">
        <w:rPr>
          <w:lang w:val="ru-RU"/>
        </w:rPr>
        <w:t>й</w:t>
      </w:r>
      <w:r w:rsidRPr="009646B6">
        <w:rPr>
          <w:lang w:val="ru-RU"/>
        </w:rPr>
        <w:t>не и архитектуре.</w:t>
      </w:r>
    </w:p>
    <w:p w:rsidR="009646B6" w:rsidRPr="009646B6" w:rsidRDefault="009646B6" w:rsidP="00526E7F">
      <w:pPr>
        <w:ind w:firstLine="284"/>
        <w:jc w:val="both"/>
        <w:rPr>
          <w:lang w:val="ru-RU"/>
        </w:rPr>
      </w:pPr>
      <w:r w:rsidRPr="009646B6">
        <w:rPr>
          <w:lang w:val="ru-RU"/>
        </w:rPr>
        <w:t>Проектные работы по созданию облика частного дома, комнаты и сада. Дизайн предметнойср</w:t>
      </w:r>
      <w:r w:rsidRPr="009646B6">
        <w:rPr>
          <w:lang w:val="ru-RU"/>
        </w:rPr>
        <w:t>е</w:t>
      </w:r>
      <w:r w:rsidRPr="009646B6">
        <w:rPr>
          <w:lang w:val="ru-RU"/>
        </w:rPr>
        <w:t>ды в интерьере частного дома.</w:t>
      </w:r>
    </w:p>
    <w:p w:rsidR="009646B6" w:rsidRPr="009646B6" w:rsidRDefault="009646B6" w:rsidP="009646B6">
      <w:pPr>
        <w:ind w:firstLine="284"/>
        <w:jc w:val="both"/>
        <w:rPr>
          <w:lang w:val="ru-RU"/>
        </w:rPr>
      </w:pPr>
      <w:r w:rsidRPr="009646B6">
        <w:rPr>
          <w:lang w:val="ru-RU"/>
        </w:rPr>
        <w:t>Мода и культура как параметры создания собственного костюма или комплекта одежды.</w:t>
      </w:r>
    </w:p>
    <w:p w:rsidR="009646B6" w:rsidRPr="009646B6" w:rsidRDefault="009646B6" w:rsidP="009646B6">
      <w:pPr>
        <w:ind w:firstLine="284"/>
        <w:jc w:val="both"/>
        <w:rPr>
          <w:lang w:val="ru-RU"/>
        </w:rPr>
      </w:pPr>
      <w:r w:rsidRPr="009646B6">
        <w:rPr>
          <w:lang w:val="ru-RU"/>
        </w:rPr>
        <w:t>Костюм как образ человека. Стиль в одежде. Соответствие материи и формы.</w:t>
      </w:r>
    </w:p>
    <w:p w:rsidR="009646B6" w:rsidRPr="009646B6" w:rsidRDefault="009646B6" w:rsidP="00526E7F">
      <w:pPr>
        <w:ind w:firstLine="284"/>
        <w:jc w:val="both"/>
        <w:rPr>
          <w:lang w:val="ru-RU"/>
        </w:rPr>
      </w:pPr>
      <w:r w:rsidRPr="009646B6">
        <w:rPr>
          <w:lang w:val="ru-RU"/>
        </w:rPr>
        <w:t xml:space="preserve">Целесообразность и мода. Мода как ответ на изменения в укладе жизни, как </w:t>
      </w:r>
      <w:r w:rsidR="00526E7F">
        <w:rPr>
          <w:lang w:val="ru-RU"/>
        </w:rPr>
        <w:t xml:space="preserve">бизнес и в </w:t>
      </w:r>
      <w:r w:rsidRPr="009646B6">
        <w:rPr>
          <w:lang w:val="ru-RU"/>
        </w:rPr>
        <w:t>качестве манипулирования массовым сознанием.</w:t>
      </w:r>
    </w:p>
    <w:p w:rsidR="009646B6" w:rsidRPr="009646B6" w:rsidRDefault="009646B6" w:rsidP="00526E7F">
      <w:pPr>
        <w:ind w:firstLine="284"/>
        <w:jc w:val="both"/>
        <w:rPr>
          <w:lang w:val="ru-RU"/>
        </w:rPr>
      </w:pPr>
      <w:r w:rsidRPr="009646B6">
        <w:rPr>
          <w:lang w:val="ru-RU"/>
        </w:rPr>
        <w:t>Характерные особенности современной одежды. Молодё</w:t>
      </w:r>
      <w:r w:rsidR="00526E7F">
        <w:rPr>
          <w:lang w:val="ru-RU"/>
        </w:rPr>
        <w:t xml:space="preserve">жная субкультура и подростковая </w:t>
      </w:r>
      <w:r w:rsidRPr="009646B6">
        <w:rPr>
          <w:lang w:val="ru-RU"/>
        </w:rPr>
        <w:t>м</w:t>
      </w:r>
      <w:r w:rsidRPr="009646B6">
        <w:rPr>
          <w:lang w:val="ru-RU"/>
        </w:rPr>
        <w:t>о</w:t>
      </w:r>
      <w:r w:rsidRPr="009646B6">
        <w:rPr>
          <w:lang w:val="ru-RU"/>
        </w:rPr>
        <w:t>да. Унификация одежды и индивидуальный стиль. Анса</w:t>
      </w:r>
      <w:r w:rsidR="00526E7F">
        <w:rPr>
          <w:lang w:val="ru-RU"/>
        </w:rPr>
        <w:t xml:space="preserve">мбль в костюме. Роль фантазии и </w:t>
      </w:r>
      <w:r w:rsidRPr="009646B6">
        <w:rPr>
          <w:lang w:val="ru-RU"/>
        </w:rPr>
        <w:t>вкуса в подборе одежды.</w:t>
      </w:r>
    </w:p>
    <w:p w:rsidR="009646B6" w:rsidRPr="009646B6" w:rsidRDefault="009646B6" w:rsidP="009646B6">
      <w:pPr>
        <w:ind w:firstLine="284"/>
        <w:jc w:val="both"/>
        <w:rPr>
          <w:lang w:val="ru-RU"/>
        </w:rPr>
      </w:pPr>
      <w:r w:rsidRPr="009646B6">
        <w:rPr>
          <w:lang w:val="ru-RU"/>
        </w:rPr>
        <w:t>Выполнение практических творческих эскизов по теме «Дизайн современной одежды».</w:t>
      </w:r>
    </w:p>
    <w:p w:rsidR="009646B6" w:rsidRPr="009646B6" w:rsidRDefault="009646B6" w:rsidP="00526E7F">
      <w:pPr>
        <w:ind w:firstLine="284"/>
        <w:jc w:val="both"/>
        <w:rPr>
          <w:lang w:val="ru-RU"/>
        </w:rPr>
      </w:pPr>
      <w:r w:rsidRPr="009646B6">
        <w:rPr>
          <w:lang w:val="ru-RU"/>
        </w:rPr>
        <w:t>Искусство грима и причёски. Форма лица и причё</w:t>
      </w:r>
      <w:r w:rsidR="00526E7F">
        <w:rPr>
          <w:lang w:val="ru-RU"/>
        </w:rPr>
        <w:t xml:space="preserve">ска. Макияж дневной, вечерний и </w:t>
      </w:r>
      <w:r w:rsidRPr="009646B6">
        <w:rPr>
          <w:lang w:val="ru-RU"/>
        </w:rPr>
        <w:t>карнавал</w:t>
      </w:r>
      <w:r w:rsidRPr="009646B6">
        <w:rPr>
          <w:lang w:val="ru-RU"/>
        </w:rPr>
        <w:t>ь</w:t>
      </w:r>
      <w:r w:rsidRPr="009646B6">
        <w:rPr>
          <w:lang w:val="ru-RU"/>
        </w:rPr>
        <w:t>ный. Грим бытовой и сценический.</w:t>
      </w:r>
    </w:p>
    <w:p w:rsidR="009646B6" w:rsidRPr="009646B6" w:rsidRDefault="009646B6" w:rsidP="00526E7F">
      <w:pPr>
        <w:ind w:firstLine="284"/>
        <w:jc w:val="both"/>
        <w:rPr>
          <w:lang w:val="ru-RU"/>
        </w:rPr>
      </w:pPr>
      <w:r w:rsidRPr="009646B6">
        <w:rPr>
          <w:lang w:val="ru-RU"/>
        </w:rPr>
        <w:t>Имидж-дизайн и его связь с публичностью, технологией социального п</w:t>
      </w:r>
      <w:r w:rsidR="00526E7F">
        <w:rPr>
          <w:lang w:val="ru-RU"/>
        </w:rPr>
        <w:t xml:space="preserve">оведения, рекламой, </w:t>
      </w:r>
      <w:r w:rsidRPr="009646B6">
        <w:rPr>
          <w:lang w:val="ru-RU"/>
        </w:rPr>
        <w:t>о</w:t>
      </w:r>
      <w:r w:rsidRPr="009646B6">
        <w:rPr>
          <w:lang w:val="ru-RU"/>
        </w:rPr>
        <w:t>б</w:t>
      </w:r>
      <w:r w:rsidRPr="009646B6">
        <w:rPr>
          <w:lang w:val="ru-RU"/>
        </w:rPr>
        <w:t>щественной деятельностью.</w:t>
      </w:r>
    </w:p>
    <w:p w:rsidR="009646B6" w:rsidRPr="009646B6" w:rsidRDefault="009646B6" w:rsidP="00526E7F">
      <w:pPr>
        <w:ind w:firstLine="284"/>
        <w:jc w:val="both"/>
        <w:rPr>
          <w:lang w:val="ru-RU"/>
        </w:rPr>
      </w:pPr>
      <w:r w:rsidRPr="009646B6">
        <w:rPr>
          <w:lang w:val="ru-RU"/>
        </w:rPr>
        <w:t>Дизайн и архитектура — средства организации среды жиз</w:t>
      </w:r>
      <w:r w:rsidR="00526E7F">
        <w:rPr>
          <w:lang w:val="ru-RU"/>
        </w:rPr>
        <w:t xml:space="preserve">ни людей и строительства нового </w:t>
      </w:r>
      <w:r w:rsidRPr="009646B6">
        <w:rPr>
          <w:lang w:val="ru-RU"/>
        </w:rPr>
        <w:t>м</w:t>
      </w:r>
      <w:r w:rsidRPr="009646B6">
        <w:rPr>
          <w:lang w:val="ru-RU"/>
        </w:rPr>
        <w:t>и</w:t>
      </w:r>
      <w:r w:rsidRPr="009646B6">
        <w:rPr>
          <w:lang w:val="ru-RU"/>
        </w:rPr>
        <w:t>ра.</w:t>
      </w:r>
    </w:p>
    <w:p w:rsidR="009646B6" w:rsidRPr="00526E7F" w:rsidRDefault="009646B6" w:rsidP="00526E7F">
      <w:pPr>
        <w:ind w:firstLine="284"/>
        <w:jc w:val="both"/>
        <w:rPr>
          <w:b/>
          <w:lang w:val="ru-RU"/>
        </w:rPr>
      </w:pPr>
      <w:r w:rsidRPr="00526E7F">
        <w:rPr>
          <w:b/>
          <w:lang w:val="ru-RU"/>
        </w:rPr>
        <w:t>Модуль № 4 «Изображение в синтетичес</w:t>
      </w:r>
      <w:r w:rsidR="00526E7F" w:rsidRPr="00526E7F">
        <w:rPr>
          <w:b/>
          <w:lang w:val="ru-RU"/>
        </w:rPr>
        <w:t xml:space="preserve">ких, экранных видах искусства и </w:t>
      </w:r>
      <w:r w:rsidRPr="00526E7F">
        <w:rPr>
          <w:b/>
          <w:lang w:val="ru-RU"/>
        </w:rPr>
        <w:t>художественная фотография» (вариативный)</w:t>
      </w:r>
    </w:p>
    <w:p w:rsidR="009646B6" w:rsidRPr="009646B6" w:rsidRDefault="009646B6" w:rsidP="00526E7F">
      <w:pPr>
        <w:ind w:firstLine="284"/>
        <w:jc w:val="both"/>
        <w:rPr>
          <w:lang w:val="ru-RU"/>
        </w:rPr>
      </w:pPr>
      <w:r w:rsidRPr="009646B6">
        <w:rPr>
          <w:lang w:val="ru-RU"/>
        </w:rPr>
        <w:t>Синтетические — пространственно-временные вид</w:t>
      </w:r>
      <w:r w:rsidR="00526E7F">
        <w:rPr>
          <w:lang w:val="ru-RU"/>
        </w:rPr>
        <w:t xml:space="preserve">ы искусства. Роль изображения в </w:t>
      </w:r>
      <w:r w:rsidRPr="009646B6">
        <w:rPr>
          <w:lang w:val="ru-RU"/>
        </w:rPr>
        <w:t>синтетич</w:t>
      </w:r>
      <w:r w:rsidRPr="009646B6">
        <w:rPr>
          <w:lang w:val="ru-RU"/>
        </w:rPr>
        <w:t>е</w:t>
      </w:r>
      <w:r w:rsidRPr="009646B6">
        <w:rPr>
          <w:lang w:val="ru-RU"/>
        </w:rPr>
        <w:t>ских искусствах в соединении со словом, музыкой, движением.</w:t>
      </w:r>
    </w:p>
    <w:p w:rsidR="009646B6" w:rsidRPr="009646B6" w:rsidRDefault="009646B6" w:rsidP="009646B6">
      <w:pPr>
        <w:ind w:firstLine="284"/>
        <w:jc w:val="both"/>
        <w:rPr>
          <w:lang w:val="ru-RU"/>
        </w:rPr>
      </w:pPr>
      <w:r w:rsidRPr="009646B6">
        <w:rPr>
          <w:lang w:val="ru-RU"/>
        </w:rPr>
        <w:t>Значение развития технологий в становлении новых видов искусства.</w:t>
      </w:r>
    </w:p>
    <w:p w:rsidR="009646B6" w:rsidRPr="009646B6" w:rsidRDefault="009646B6" w:rsidP="00526E7F">
      <w:pPr>
        <w:ind w:firstLine="284"/>
        <w:jc w:val="both"/>
        <w:rPr>
          <w:lang w:val="ru-RU"/>
        </w:rPr>
      </w:pPr>
      <w:r w:rsidRPr="009646B6">
        <w:rPr>
          <w:lang w:val="ru-RU"/>
        </w:rPr>
        <w:t>Мультимедиа и объединение множества восприни</w:t>
      </w:r>
      <w:r w:rsidR="00526E7F">
        <w:rPr>
          <w:lang w:val="ru-RU"/>
        </w:rPr>
        <w:t xml:space="preserve">маемых человеком информационных </w:t>
      </w:r>
      <w:r w:rsidRPr="009646B6">
        <w:rPr>
          <w:lang w:val="ru-RU"/>
        </w:rPr>
        <w:t>средств на экране цифрового искусства.</w:t>
      </w:r>
    </w:p>
    <w:p w:rsidR="009646B6" w:rsidRPr="00526E7F" w:rsidRDefault="009646B6" w:rsidP="009646B6">
      <w:pPr>
        <w:ind w:firstLine="284"/>
        <w:jc w:val="both"/>
        <w:rPr>
          <w:b/>
          <w:lang w:val="ru-RU"/>
        </w:rPr>
      </w:pPr>
      <w:r w:rsidRPr="00526E7F">
        <w:rPr>
          <w:b/>
          <w:lang w:val="ru-RU"/>
        </w:rPr>
        <w:t>Художник и искусство театра</w:t>
      </w:r>
    </w:p>
    <w:p w:rsidR="009646B6" w:rsidRPr="009646B6" w:rsidRDefault="009646B6" w:rsidP="009646B6">
      <w:pPr>
        <w:ind w:firstLine="284"/>
        <w:jc w:val="both"/>
        <w:rPr>
          <w:lang w:val="ru-RU"/>
        </w:rPr>
      </w:pPr>
      <w:r w:rsidRPr="009646B6">
        <w:rPr>
          <w:lang w:val="ru-RU"/>
        </w:rPr>
        <w:t>Рождение театра в древнейших обрядах. История развития искусства театра.</w:t>
      </w:r>
    </w:p>
    <w:p w:rsidR="009646B6" w:rsidRPr="009646B6" w:rsidRDefault="009646B6" w:rsidP="00526E7F">
      <w:pPr>
        <w:ind w:firstLine="284"/>
        <w:jc w:val="both"/>
        <w:rPr>
          <w:lang w:val="ru-RU"/>
        </w:rPr>
      </w:pPr>
      <w:r w:rsidRPr="009646B6">
        <w:rPr>
          <w:lang w:val="ru-RU"/>
        </w:rPr>
        <w:t xml:space="preserve">Жанровое многообразие театральных представлений, </w:t>
      </w:r>
      <w:r w:rsidR="00526E7F">
        <w:rPr>
          <w:lang w:val="ru-RU"/>
        </w:rPr>
        <w:t xml:space="preserve">шоу, праздников и их визуальный </w:t>
      </w:r>
      <w:r w:rsidRPr="009646B6">
        <w:rPr>
          <w:lang w:val="ru-RU"/>
        </w:rPr>
        <w:t>облик.</w:t>
      </w:r>
    </w:p>
    <w:p w:rsidR="009646B6" w:rsidRPr="009646B6" w:rsidRDefault="009646B6" w:rsidP="009646B6">
      <w:pPr>
        <w:ind w:firstLine="284"/>
        <w:jc w:val="both"/>
        <w:rPr>
          <w:lang w:val="ru-RU"/>
        </w:rPr>
      </w:pPr>
      <w:r w:rsidRPr="009646B6">
        <w:rPr>
          <w:lang w:val="ru-RU"/>
        </w:rPr>
        <w:t>Роль художника и виды профессиональной деятельности художника в современном театре.</w:t>
      </w:r>
    </w:p>
    <w:p w:rsidR="009646B6" w:rsidRPr="009646B6" w:rsidRDefault="009646B6" w:rsidP="00526E7F">
      <w:pPr>
        <w:ind w:firstLine="284"/>
        <w:jc w:val="both"/>
        <w:rPr>
          <w:lang w:val="ru-RU"/>
        </w:rPr>
      </w:pPr>
      <w:r w:rsidRPr="009646B6">
        <w:rPr>
          <w:lang w:val="ru-RU"/>
        </w:rPr>
        <w:t>Сценография и создание сценического образа. Сотвор</w:t>
      </w:r>
      <w:r w:rsidR="00526E7F">
        <w:rPr>
          <w:lang w:val="ru-RU"/>
        </w:rPr>
        <w:t xml:space="preserve">чество художника-постановщика с </w:t>
      </w:r>
      <w:r w:rsidRPr="009646B6">
        <w:rPr>
          <w:lang w:val="ru-RU"/>
        </w:rPr>
        <w:t>драм</w:t>
      </w:r>
      <w:r w:rsidRPr="009646B6">
        <w:rPr>
          <w:lang w:val="ru-RU"/>
        </w:rPr>
        <w:t>а</w:t>
      </w:r>
      <w:r w:rsidRPr="009646B6">
        <w:rPr>
          <w:lang w:val="ru-RU"/>
        </w:rPr>
        <w:t>тургом, режиссёром и актёрами.</w:t>
      </w:r>
    </w:p>
    <w:p w:rsidR="009646B6" w:rsidRPr="009646B6" w:rsidRDefault="009646B6" w:rsidP="00526E7F">
      <w:pPr>
        <w:ind w:firstLine="284"/>
        <w:jc w:val="both"/>
        <w:rPr>
          <w:lang w:val="ru-RU"/>
        </w:rPr>
      </w:pPr>
      <w:r w:rsidRPr="009646B6">
        <w:rPr>
          <w:lang w:val="ru-RU"/>
        </w:rPr>
        <w:t>Роль освещения в визуальном облике театрального дей</w:t>
      </w:r>
      <w:r w:rsidR="00526E7F">
        <w:rPr>
          <w:lang w:val="ru-RU"/>
        </w:rPr>
        <w:t xml:space="preserve">ствия. Бутафорские, пошивочные, </w:t>
      </w:r>
      <w:r w:rsidRPr="009646B6">
        <w:rPr>
          <w:lang w:val="ru-RU"/>
        </w:rPr>
        <w:t>дек</w:t>
      </w:r>
      <w:r w:rsidRPr="009646B6">
        <w:rPr>
          <w:lang w:val="ru-RU"/>
        </w:rPr>
        <w:t>о</w:t>
      </w:r>
      <w:r w:rsidRPr="009646B6">
        <w:rPr>
          <w:lang w:val="ru-RU"/>
        </w:rPr>
        <w:t>рационные и иные цеха в театре.</w:t>
      </w:r>
    </w:p>
    <w:p w:rsidR="009646B6" w:rsidRPr="009646B6" w:rsidRDefault="009646B6" w:rsidP="009646B6">
      <w:pPr>
        <w:ind w:firstLine="284"/>
        <w:jc w:val="both"/>
        <w:rPr>
          <w:lang w:val="ru-RU"/>
        </w:rPr>
      </w:pPr>
      <w:r w:rsidRPr="009646B6">
        <w:rPr>
          <w:lang w:val="ru-RU"/>
        </w:rPr>
        <w:t>Сценический костюм, грим и маска. Стилистическое единство в решении образа спектакля.</w:t>
      </w:r>
    </w:p>
    <w:p w:rsidR="009646B6" w:rsidRPr="009646B6" w:rsidRDefault="009646B6" w:rsidP="009646B6">
      <w:pPr>
        <w:ind w:firstLine="284"/>
        <w:jc w:val="both"/>
        <w:rPr>
          <w:lang w:val="ru-RU"/>
        </w:rPr>
      </w:pPr>
      <w:r w:rsidRPr="009646B6">
        <w:rPr>
          <w:lang w:val="ru-RU"/>
        </w:rPr>
        <w:t>Выражение в костюме характера персонажа.</w:t>
      </w:r>
    </w:p>
    <w:p w:rsidR="009646B6" w:rsidRPr="009646B6" w:rsidRDefault="009646B6" w:rsidP="00526E7F">
      <w:pPr>
        <w:ind w:firstLine="284"/>
        <w:jc w:val="both"/>
        <w:rPr>
          <w:lang w:val="ru-RU"/>
        </w:rPr>
      </w:pPr>
      <w:r w:rsidRPr="009646B6">
        <w:rPr>
          <w:lang w:val="ru-RU"/>
        </w:rPr>
        <w:t>Творчество художников-постановщиков в истории отечественного</w:t>
      </w:r>
      <w:r w:rsidR="00526E7F">
        <w:rPr>
          <w:lang w:val="ru-RU"/>
        </w:rPr>
        <w:t xml:space="preserve"> искусства (К. Коровин, И.</w:t>
      </w:r>
      <w:r w:rsidRPr="009646B6">
        <w:rPr>
          <w:lang w:val="ru-RU"/>
        </w:rPr>
        <w:t>Билибин, А. Головин и др.).</w:t>
      </w:r>
    </w:p>
    <w:p w:rsidR="009646B6" w:rsidRPr="009646B6" w:rsidRDefault="009646B6" w:rsidP="009646B6">
      <w:pPr>
        <w:ind w:firstLine="284"/>
        <w:jc w:val="both"/>
        <w:rPr>
          <w:lang w:val="ru-RU"/>
        </w:rPr>
      </w:pPr>
      <w:r w:rsidRPr="009646B6">
        <w:rPr>
          <w:lang w:val="ru-RU"/>
        </w:rPr>
        <w:t>Школьный спектакль и работа художника по его подготовке.</w:t>
      </w:r>
    </w:p>
    <w:p w:rsidR="009646B6" w:rsidRPr="009646B6" w:rsidRDefault="009646B6" w:rsidP="00526E7F">
      <w:pPr>
        <w:ind w:firstLine="284"/>
        <w:jc w:val="both"/>
        <w:rPr>
          <w:lang w:val="ru-RU"/>
        </w:rPr>
      </w:pPr>
      <w:r w:rsidRPr="009646B6">
        <w:rPr>
          <w:lang w:val="ru-RU"/>
        </w:rPr>
        <w:t>Художник в театре кукол и его ведущая роль как соавтор</w:t>
      </w:r>
      <w:r w:rsidR="00526E7F">
        <w:rPr>
          <w:lang w:val="ru-RU"/>
        </w:rPr>
        <w:t xml:space="preserve">а режиссёра и актёра в процессе </w:t>
      </w:r>
      <w:r w:rsidRPr="009646B6">
        <w:rPr>
          <w:lang w:val="ru-RU"/>
        </w:rPr>
        <w:t>со</w:t>
      </w:r>
      <w:r w:rsidRPr="009646B6">
        <w:rPr>
          <w:lang w:val="ru-RU"/>
        </w:rPr>
        <w:t>з</w:t>
      </w:r>
      <w:r w:rsidRPr="009646B6">
        <w:rPr>
          <w:lang w:val="ru-RU"/>
        </w:rPr>
        <w:t>дания образа персонажа.</w:t>
      </w:r>
    </w:p>
    <w:p w:rsidR="009646B6" w:rsidRPr="009646B6" w:rsidRDefault="009646B6" w:rsidP="00526E7F">
      <w:pPr>
        <w:ind w:firstLine="284"/>
        <w:jc w:val="both"/>
        <w:rPr>
          <w:lang w:val="ru-RU"/>
        </w:rPr>
      </w:pPr>
      <w:r w:rsidRPr="009646B6">
        <w:rPr>
          <w:lang w:val="ru-RU"/>
        </w:rPr>
        <w:t>Условность и метафора в театральной постановке как обр</w:t>
      </w:r>
      <w:r w:rsidR="00526E7F">
        <w:rPr>
          <w:lang w:val="ru-RU"/>
        </w:rPr>
        <w:t xml:space="preserve">азная и авторская интерпретация </w:t>
      </w:r>
      <w:r w:rsidRPr="009646B6">
        <w:rPr>
          <w:lang w:val="ru-RU"/>
        </w:rPr>
        <w:t>р</w:t>
      </w:r>
      <w:r w:rsidRPr="009646B6">
        <w:rPr>
          <w:lang w:val="ru-RU"/>
        </w:rPr>
        <w:t>е</w:t>
      </w:r>
      <w:r w:rsidRPr="009646B6">
        <w:rPr>
          <w:lang w:val="ru-RU"/>
        </w:rPr>
        <w:t>альности.</w:t>
      </w:r>
    </w:p>
    <w:p w:rsidR="009646B6" w:rsidRPr="00526E7F" w:rsidRDefault="009646B6" w:rsidP="009646B6">
      <w:pPr>
        <w:ind w:firstLine="284"/>
        <w:jc w:val="both"/>
        <w:rPr>
          <w:b/>
          <w:lang w:val="ru-RU"/>
        </w:rPr>
      </w:pPr>
      <w:r w:rsidRPr="00526E7F">
        <w:rPr>
          <w:b/>
          <w:lang w:val="ru-RU"/>
        </w:rPr>
        <w:t>Художественная фотография</w:t>
      </w:r>
    </w:p>
    <w:p w:rsidR="009646B6" w:rsidRPr="009646B6" w:rsidRDefault="009646B6" w:rsidP="00526E7F">
      <w:pPr>
        <w:ind w:firstLine="284"/>
        <w:jc w:val="both"/>
        <w:rPr>
          <w:lang w:val="ru-RU"/>
        </w:rPr>
      </w:pPr>
      <w:r w:rsidRPr="009646B6">
        <w:rPr>
          <w:lang w:val="ru-RU"/>
        </w:rPr>
        <w:t>Рождение фотографии как технологическая революция зап</w:t>
      </w:r>
      <w:r w:rsidR="00526E7F">
        <w:rPr>
          <w:lang w:val="ru-RU"/>
        </w:rPr>
        <w:t xml:space="preserve">ечатления реальности. Искусство </w:t>
      </w:r>
      <w:r w:rsidRPr="009646B6">
        <w:rPr>
          <w:lang w:val="ru-RU"/>
        </w:rPr>
        <w:t>и технология. История фотографии: от дагеротипа до компьютерных технологий.</w:t>
      </w:r>
    </w:p>
    <w:p w:rsidR="009646B6" w:rsidRPr="009646B6" w:rsidRDefault="009646B6" w:rsidP="009646B6">
      <w:pPr>
        <w:ind w:firstLine="284"/>
        <w:jc w:val="both"/>
        <w:rPr>
          <w:lang w:val="ru-RU"/>
        </w:rPr>
      </w:pPr>
      <w:r w:rsidRPr="009646B6">
        <w:rPr>
          <w:lang w:val="ru-RU"/>
        </w:rPr>
        <w:t>Современные возможности художественной обработки цифровой фотографии.</w:t>
      </w:r>
    </w:p>
    <w:p w:rsidR="009646B6" w:rsidRPr="009646B6" w:rsidRDefault="009646B6" w:rsidP="00526E7F">
      <w:pPr>
        <w:ind w:firstLine="284"/>
        <w:jc w:val="both"/>
        <w:rPr>
          <w:lang w:val="ru-RU"/>
        </w:rPr>
      </w:pPr>
      <w:r w:rsidRPr="009646B6">
        <w:rPr>
          <w:lang w:val="ru-RU"/>
        </w:rPr>
        <w:t xml:space="preserve">Картина мира и «Родиноведение» в фотографиях С. М. </w:t>
      </w:r>
      <w:r w:rsidR="00526E7F">
        <w:rPr>
          <w:lang w:val="ru-RU"/>
        </w:rPr>
        <w:t xml:space="preserve">Прокудина-Горского. Сохранённая </w:t>
      </w:r>
      <w:r w:rsidRPr="009646B6">
        <w:rPr>
          <w:lang w:val="ru-RU"/>
        </w:rPr>
        <w:t>и</w:t>
      </w:r>
      <w:r w:rsidRPr="009646B6">
        <w:rPr>
          <w:lang w:val="ru-RU"/>
        </w:rPr>
        <w:t>с</w:t>
      </w:r>
      <w:r w:rsidRPr="009646B6">
        <w:rPr>
          <w:lang w:val="ru-RU"/>
        </w:rPr>
        <w:t>тория и роль его фотографий в современной отечественной культуре.</w:t>
      </w:r>
    </w:p>
    <w:p w:rsidR="009646B6" w:rsidRPr="009646B6" w:rsidRDefault="009646B6" w:rsidP="009646B6">
      <w:pPr>
        <w:ind w:firstLine="284"/>
        <w:jc w:val="both"/>
        <w:rPr>
          <w:lang w:val="ru-RU"/>
        </w:rPr>
      </w:pPr>
      <w:r w:rsidRPr="009646B6">
        <w:rPr>
          <w:lang w:val="ru-RU"/>
        </w:rPr>
        <w:t>Фотография — искусство светописи. Роль света в выявлении формы и фактуры предмета.</w:t>
      </w:r>
    </w:p>
    <w:p w:rsidR="009646B6" w:rsidRPr="009646B6" w:rsidRDefault="009646B6" w:rsidP="009646B6">
      <w:pPr>
        <w:ind w:firstLine="284"/>
        <w:jc w:val="both"/>
        <w:rPr>
          <w:lang w:val="ru-RU"/>
        </w:rPr>
      </w:pPr>
      <w:r w:rsidRPr="009646B6">
        <w:rPr>
          <w:lang w:val="ru-RU"/>
        </w:rPr>
        <w:t>Примеры художественной фотографии в творчестве профессиональных мастеров.</w:t>
      </w:r>
    </w:p>
    <w:p w:rsidR="009646B6" w:rsidRPr="009646B6" w:rsidRDefault="009646B6" w:rsidP="009646B6">
      <w:pPr>
        <w:ind w:firstLine="284"/>
        <w:jc w:val="both"/>
        <w:rPr>
          <w:lang w:val="ru-RU"/>
        </w:rPr>
      </w:pPr>
      <w:r w:rsidRPr="009646B6">
        <w:rPr>
          <w:lang w:val="ru-RU"/>
        </w:rPr>
        <w:t>Композиция кадра, ракурс, плановость, графический ритм.</w:t>
      </w:r>
    </w:p>
    <w:p w:rsidR="009646B6" w:rsidRPr="009646B6" w:rsidRDefault="009646B6" w:rsidP="00526E7F">
      <w:pPr>
        <w:ind w:firstLine="284"/>
        <w:jc w:val="both"/>
        <w:rPr>
          <w:lang w:val="ru-RU"/>
        </w:rPr>
      </w:pPr>
      <w:r w:rsidRPr="009646B6">
        <w:rPr>
          <w:lang w:val="ru-RU"/>
        </w:rPr>
        <w:t>Умения наблюдать и выявлять выразительность и кра</w:t>
      </w:r>
      <w:r w:rsidR="00526E7F">
        <w:rPr>
          <w:lang w:val="ru-RU"/>
        </w:rPr>
        <w:t xml:space="preserve">соту окружающей жизни с помощью </w:t>
      </w:r>
      <w:r w:rsidRPr="009646B6">
        <w:rPr>
          <w:lang w:val="ru-RU"/>
        </w:rPr>
        <w:t>ф</w:t>
      </w:r>
      <w:r w:rsidRPr="009646B6">
        <w:rPr>
          <w:lang w:val="ru-RU"/>
        </w:rPr>
        <w:t>о</w:t>
      </w:r>
      <w:r w:rsidRPr="009646B6">
        <w:rPr>
          <w:lang w:val="ru-RU"/>
        </w:rPr>
        <w:t>тографии.</w:t>
      </w:r>
    </w:p>
    <w:p w:rsidR="009646B6" w:rsidRPr="009646B6" w:rsidRDefault="009646B6" w:rsidP="009646B6">
      <w:pPr>
        <w:ind w:firstLine="284"/>
        <w:jc w:val="both"/>
        <w:rPr>
          <w:lang w:val="ru-RU"/>
        </w:rPr>
      </w:pPr>
      <w:r w:rsidRPr="009646B6">
        <w:rPr>
          <w:lang w:val="ru-RU"/>
        </w:rPr>
        <w:t>Фотопейзаж в творчестве профессиональных фотографов.</w:t>
      </w:r>
    </w:p>
    <w:p w:rsidR="009646B6" w:rsidRPr="009646B6" w:rsidRDefault="009646B6" w:rsidP="00526E7F">
      <w:pPr>
        <w:ind w:firstLine="284"/>
        <w:jc w:val="both"/>
        <w:rPr>
          <w:lang w:val="ru-RU"/>
        </w:rPr>
      </w:pPr>
      <w:r w:rsidRPr="009646B6">
        <w:rPr>
          <w:lang w:val="ru-RU"/>
        </w:rPr>
        <w:t>Образные возможности чёрно-белой и цветной фотограф</w:t>
      </w:r>
      <w:r w:rsidR="00526E7F">
        <w:rPr>
          <w:lang w:val="ru-RU"/>
        </w:rPr>
        <w:t xml:space="preserve">ии. Роль тональных контрастов и </w:t>
      </w:r>
      <w:r w:rsidRPr="009646B6">
        <w:rPr>
          <w:lang w:val="ru-RU"/>
        </w:rPr>
        <w:t>роль цвета в эмоционально-образном восприятии пейзажа.</w:t>
      </w:r>
    </w:p>
    <w:p w:rsidR="009646B6" w:rsidRPr="009646B6" w:rsidRDefault="009646B6" w:rsidP="009646B6">
      <w:pPr>
        <w:ind w:firstLine="284"/>
        <w:jc w:val="both"/>
        <w:rPr>
          <w:lang w:val="ru-RU"/>
        </w:rPr>
      </w:pPr>
      <w:r w:rsidRPr="009646B6">
        <w:rPr>
          <w:lang w:val="ru-RU"/>
        </w:rPr>
        <w:t>Роль освещения в портретном образе. Фотография постановочная и документальная.</w:t>
      </w:r>
    </w:p>
    <w:p w:rsidR="009646B6" w:rsidRPr="009646B6" w:rsidRDefault="009646B6" w:rsidP="00526E7F">
      <w:pPr>
        <w:ind w:firstLine="284"/>
        <w:jc w:val="both"/>
        <w:rPr>
          <w:lang w:val="ru-RU"/>
        </w:rPr>
      </w:pPr>
      <w:r w:rsidRPr="009646B6">
        <w:rPr>
          <w:lang w:val="ru-RU"/>
        </w:rPr>
        <w:t>Фотопортрет в истории профессиональной фотографи</w:t>
      </w:r>
      <w:r w:rsidR="00526E7F">
        <w:rPr>
          <w:lang w:val="ru-RU"/>
        </w:rPr>
        <w:t xml:space="preserve">и и его связь с направлениями в </w:t>
      </w:r>
      <w:r w:rsidRPr="009646B6">
        <w:rPr>
          <w:lang w:val="ru-RU"/>
        </w:rPr>
        <w:t>изобр</w:t>
      </w:r>
      <w:r w:rsidRPr="009646B6">
        <w:rPr>
          <w:lang w:val="ru-RU"/>
        </w:rPr>
        <w:t>а</w:t>
      </w:r>
      <w:r w:rsidRPr="009646B6">
        <w:rPr>
          <w:lang w:val="ru-RU"/>
        </w:rPr>
        <w:t>зительном искусстве.</w:t>
      </w:r>
    </w:p>
    <w:p w:rsidR="009646B6" w:rsidRPr="009646B6" w:rsidRDefault="009646B6" w:rsidP="00526E7F">
      <w:pPr>
        <w:ind w:firstLine="284"/>
        <w:jc w:val="both"/>
        <w:rPr>
          <w:lang w:val="ru-RU"/>
        </w:rPr>
      </w:pPr>
      <w:r w:rsidRPr="009646B6">
        <w:rPr>
          <w:lang w:val="ru-RU"/>
        </w:rPr>
        <w:t>Портрет в фотографии, его общее и особенное по сравн</w:t>
      </w:r>
      <w:r w:rsidR="00526E7F">
        <w:rPr>
          <w:lang w:val="ru-RU"/>
        </w:rPr>
        <w:t xml:space="preserve">ению с живописным и графическим </w:t>
      </w:r>
      <w:r w:rsidRPr="009646B6">
        <w:rPr>
          <w:lang w:val="ru-RU"/>
        </w:rPr>
        <w:t>портретом. Опыт выполнения портретных фотографий.</w:t>
      </w:r>
    </w:p>
    <w:p w:rsidR="009646B6" w:rsidRPr="009646B6" w:rsidRDefault="009646B6" w:rsidP="00526E7F">
      <w:pPr>
        <w:ind w:firstLine="284"/>
        <w:jc w:val="both"/>
        <w:rPr>
          <w:lang w:val="ru-RU"/>
        </w:rPr>
      </w:pPr>
      <w:r w:rsidRPr="009646B6">
        <w:rPr>
          <w:lang w:val="ru-RU"/>
        </w:rPr>
        <w:t>Фоторепортаж. Образ события в кадре. Репортажный снимо</w:t>
      </w:r>
      <w:r w:rsidR="00526E7F">
        <w:rPr>
          <w:lang w:val="ru-RU"/>
        </w:rPr>
        <w:t xml:space="preserve">к — свидетельство истории и его </w:t>
      </w:r>
      <w:r w:rsidRPr="009646B6">
        <w:rPr>
          <w:lang w:val="ru-RU"/>
        </w:rPr>
        <w:t>значение в сохранении памяти о событии.</w:t>
      </w:r>
    </w:p>
    <w:p w:rsidR="009646B6" w:rsidRPr="009646B6" w:rsidRDefault="009646B6" w:rsidP="00526E7F">
      <w:pPr>
        <w:ind w:firstLine="284"/>
        <w:jc w:val="both"/>
        <w:rPr>
          <w:lang w:val="ru-RU"/>
        </w:rPr>
      </w:pPr>
      <w:r w:rsidRPr="009646B6">
        <w:rPr>
          <w:lang w:val="ru-RU"/>
        </w:rPr>
        <w:t>Фоторепортаж — дневник истории. Значение работы</w:t>
      </w:r>
      <w:r w:rsidR="00526E7F">
        <w:rPr>
          <w:lang w:val="ru-RU"/>
        </w:rPr>
        <w:t xml:space="preserve"> военных фотографов. Спортивные </w:t>
      </w:r>
      <w:r w:rsidRPr="009646B6">
        <w:rPr>
          <w:lang w:val="ru-RU"/>
        </w:rPr>
        <w:t>фот</w:t>
      </w:r>
      <w:r w:rsidRPr="009646B6">
        <w:rPr>
          <w:lang w:val="ru-RU"/>
        </w:rPr>
        <w:t>о</w:t>
      </w:r>
      <w:r w:rsidRPr="009646B6">
        <w:rPr>
          <w:lang w:val="ru-RU"/>
        </w:rPr>
        <w:t>графии. Образ современности в репортажных фотографиях.</w:t>
      </w:r>
    </w:p>
    <w:p w:rsidR="009646B6" w:rsidRPr="009646B6" w:rsidRDefault="009646B6" w:rsidP="00526E7F">
      <w:pPr>
        <w:ind w:firstLine="284"/>
        <w:jc w:val="both"/>
        <w:rPr>
          <w:lang w:val="ru-RU"/>
        </w:rPr>
      </w:pPr>
      <w:r w:rsidRPr="009646B6">
        <w:rPr>
          <w:lang w:val="ru-RU"/>
        </w:rPr>
        <w:t>«Работать для жизни...» — фотографии Александра Род</w:t>
      </w:r>
      <w:r w:rsidR="00526E7F">
        <w:rPr>
          <w:lang w:val="ru-RU"/>
        </w:rPr>
        <w:t xml:space="preserve">ченко, их значение и влияние на </w:t>
      </w:r>
      <w:r w:rsidRPr="009646B6">
        <w:rPr>
          <w:lang w:val="ru-RU"/>
        </w:rPr>
        <w:t>стиль эпохи.</w:t>
      </w:r>
    </w:p>
    <w:p w:rsidR="009646B6" w:rsidRPr="009646B6" w:rsidRDefault="009646B6" w:rsidP="00526E7F">
      <w:pPr>
        <w:ind w:firstLine="284"/>
        <w:jc w:val="both"/>
        <w:rPr>
          <w:lang w:val="ru-RU"/>
        </w:rPr>
      </w:pPr>
      <w:r w:rsidRPr="009646B6">
        <w:rPr>
          <w:lang w:val="ru-RU"/>
        </w:rPr>
        <w:t>Возможности компьютерной обработки фотографий, зад</w:t>
      </w:r>
      <w:r w:rsidR="00526E7F">
        <w:rPr>
          <w:lang w:val="ru-RU"/>
        </w:rPr>
        <w:t xml:space="preserve">ачи преобразования фотографий и </w:t>
      </w:r>
      <w:r w:rsidRPr="009646B6">
        <w:rPr>
          <w:lang w:val="ru-RU"/>
        </w:rPr>
        <w:t>гр</w:t>
      </w:r>
      <w:r w:rsidRPr="009646B6">
        <w:rPr>
          <w:lang w:val="ru-RU"/>
        </w:rPr>
        <w:t>а</w:t>
      </w:r>
      <w:r w:rsidRPr="009646B6">
        <w:rPr>
          <w:lang w:val="ru-RU"/>
        </w:rPr>
        <w:t>ницы достоверности.</w:t>
      </w:r>
    </w:p>
    <w:p w:rsidR="009646B6" w:rsidRPr="009646B6" w:rsidRDefault="009646B6" w:rsidP="00526E7F">
      <w:pPr>
        <w:ind w:firstLine="284"/>
        <w:jc w:val="both"/>
        <w:rPr>
          <w:lang w:val="ru-RU"/>
        </w:rPr>
      </w:pPr>
      <w:r w:rsidRPr="009646B6">
        <w:rPr>
          <w:lang w:val="ru-RU"/>
        </w:rPr>
        <w:t>Коллаж как жанр художественного творчества с</w:t>
      </w:r>
      <w:r w:rsidR="00526E7F">
        <w:rPr>
          <w:lang w:val="ru-RU"/>
        </w:rPr>
        <w:t xml:space="preserve"> помощью различных компьютерных </w:t>
      </w:r>
      <w:r w:rsidRPr="009646B6">
        <w:rPr>
          <w:lang w:val="ru-RU"/>
        </w:rPr>
        <w:t>программ.</w:t>
      </w:r>
    </w:p>
    <w:p w:rsidR="009646B6" w:rsidRPr="009646B6" w:rsidRDefault="009646B6" w:rsidP="00526E7F">
      <w:pPr>
        <w:ind w:firstLine="284"/>
        <w:jc w:val="both"/>
        <w:rPr>
          <w:lang w:val="ru-RU"/>
        </w:rPr>
      </w:pPr>
      <w:r w:rsidRPr="009646B6">
        <w:rPr>
          <w:lang w:val="ru-RU"/>
        </w:rPr>
        <w:t>Художественная фотография как авторское видение ми</w:t>
      </w:r>
      <w:r w:rsidR="00526E7F">
        <w:rPr>
          <w:lang w:val="ru-RU"/>
        </w:rPr>
        <w:t xml:space="preserve">ра, как образ времени и влияние </w:t>
      </w:r>
      <w:r w:rsidRPr="009646B6">
        <w:rPr>
          <w:lang w:val="ru-RU"/>
        </w:rPr>
        <w:t>фот</w:t>
      </w:r>
      <w:r w:rsidRPr="009646B6">
        <w:rPr>
          <w:lang w:val="ru-RU"/>
        </w:rPr>
        <w:t>о</w:t>
      </w:r>
      <w:r w:rsidRPr="009646B6">
        <w:rPr>
          <w:lang w:val="ru-RU"/>
        </w:rPr>
        <w:t>образа на жизнь людей.</w:t>
      </w:r>
    </w:p>
    <w:p w:rsidR="009646B6" w:rsidRPr="00526E7F" w:rsidRDefault="009646B6" w:rsidP="009646B6">
      <w:pPr>
        <w:ind w:firstLine="284"/>
        <w:jc w:val="both"/>
        <w:rPr>
          <w:b/>
          <w:lang w:val="ru-RU"/>
        </w:rPr>
      </w:pPr>
      <w:r w:rsidRPr="00526E7F">
        <w:rPr>
          <w:b/>
          <w:lang w:val="ru-RU"/>
        </w:rPr>
        <w:t>Изображение и искусство кино</w:t>
      </w:r>
    </w:p>
    <w:p w:rsidR="009646B6" w:rsidRPr="009646B6" w:rsidRDefault="009646B6" w:rsidP="009646B6">
      <w:pPr>
        <w:ind w:firstLine="284"/>
        <w:jc w:val="both"/>
        <w:rPr>
          <w:lang w:val="ru-RU"/>
        </w:rPr>
      </w:pPr>
      <w:r w:rsidRPr="009646B6">
        <w:rPr>
          <w:lang w:val="ru-RU"/>
        </w:rPr>
        <w:t>Ожившее изображение. История кино и его эволюция как искусства.</w:t>
      </w:r>
    </w:p>
    <w:p w:rsidR="009646B6" w:rsidRPr="009646B6" w:rsidRDefault="009646B6" w:rsidP="00526E7F">
      <w:pPr>
        <w:ind w:firstLine="284"/>
        <w:jc w:val="both"/>
        <w:rPr>
          <w:lang w:val="ru-RU"/>
        </w:rPr>
      </w:pPr>
      <w:r w:rsidRPr="009646B6">
        <w:rPr>
          <w:lang w:val="ru-RU"/>
        </w:rPr>
        <w:t>Синтетическая природа пространственно-временного иску</w:t>
      </w:r>
      <w:r w:rsidR="00526E7F">
        <w:rPr>
          <w:lang w:val="ru-RU"/>
        </w:rPr>
        <w:t xml:space="preserve">сства кино и состав творческого </w:t>
      </w:r>
      <w:r w:rsidRPr="009646B6">
        <w:rPr>
          <w:lang w:val="ru-RU"/>
        </w:rPr>
        <w:t>ко</w:t>
      </w:r>
      <w:r w:rsidRPr="009646B6">
        <w:rPr>
          <w:lang w:val="ru-RU"/>
        </w:rPr>
        <w:t>л</w:t>
      </w:r>
      <w:r w:rsidRPr="009646B6">
        <w:rPr>
          <w:lang w:val="ru-RU"/>
        </w:rPr>
        <w:t>лектива. Сценарист — режиссёр — художник — оператор в работе над фильмом. Сложнососта</w:t>
      </w:r>
      <w:r w:rsidRPr="009646B6">
        <w:rPr>
          <w:lang w:val="ru-RU"/>
        </w:rPr>
        <w:t>в</w:t>
      </w:r>
      <w:r w:rsidRPr="009646B6">
        <w:rPr>
          <w:lang w:val="ru-RU"/>
        </w:rPr>
        <w:t>ной язык кино.</w:t>
      </w:r>
    </w:p>
    <w:p w:rsidR="009646B6" w:rsidRPr="009646B6" w:rsidRDefault="009646B6" w:rsidP="009646B6">
      <w:pPr>
        <w:ind w:firstLine="284"/>
        <w:jc w:val="both"/>
        <w:rPr>
          <w:lang w:val="ru-RU"/>
        </w:rPr>
      </w:pPr>
      <w:r w:rsidRPr="009646B6">
        <w:rPr>
          <w:lang w:val="ru-RU"/>
        </w:rPr>
        <w:t>Монтаж композиционно построенных кадров — основа языка киноискусства.</w:t>
      </w:r>
    </w:p>
    <w:p w:rsidR="009646B6" w:rsidRPr="009646B6" w:rsidRDefault="009646B6" w:rsidP="00526E7F">
      <w:pPr>
        <w:ind w:firstLine="284"/>
        <w:jc w:val="both"/>
        <w:rPr>
          <w:lang w:val="ru-RU"/>
        </w:rPr>
      </w:pPr>
      <w:r w:rsidRPr="009646B6">
        <w:rPr>
          <w:lang w:val="ru-RU"/>
        </w:rPr>
        <w:t>Художник-постановщик и его команда художников в ра</w:t>
      </w:r>
      <w:r w:rsidR="00526E7F">
        <w:rPr>
          <w:lang w:val="ru-RU"/>
        </w:rPr>
        <w:t xml:space="preserve">боте по созданию фильма. Эскизы </w:t>
      </w:r>
      <w:r w:rsidRPr="009646B6">
        <w:rPr>
          <w:lang w:val="ru-RU"/>
        </w:rPr>
        <w:t>мест действия, образы и костюмы персонажей, раск</w:t>
      </w:r>
      <w:r w:rsidR="00526E7F">
        <w:rPr>
          <w:lang w:val="ru-RU"/>
        </w:rPr>
        <w:t xml:space="preserve">адровка, чертежи и воплощение в </w:t>
      </w:r>
      <w:r w:rsidRPr="009646B6">
        <w:rPr>
          <w:lang w:val="ru-RU"/>
        </w:rPr>
        <w:t>материале. Пр</w:t>
      </w:r>
      <w:r w:rsidRPr="009646B6">
        <w:rPr>
          <w:lang w:val="ru-RU"/>
        </w:rPr>
        <w:t>о</w:t>
      </w:r>
      <w:r w:rsidRPr="009646B6">
        <w:rPr>
          <w:lang w:val="ru-RU"/>
        </w:rPr>
        <w:t>странство и предметы, историческая конк</w:t>
      </w:r>
      <w:r w:rsidR="00526E7F">
        <w:rPr>
          <w:lang w:val="ru-RU"/>
        </w:rPr>
        <w:t>ретность и художественный образ</w:t>
      </w:r>
      <w:r w:rsidRPr="009646B6">
        <w:rPr>
          <w:lang w:val="ru-RU"/>
        </w:rPr>
        <w:t>— видеоряд художес</w:t>
      </w:r>
      <w:r w:rsidRPr="009646B6">
        <w:rPr>
          <w:lang w:val="ru-RU"/>
        </w:rPr>
        <w:t>т</w:t>
      </w:r>
      <w:r w:rsidRPr="009646B6">
        <w:rPr>
          <w:lang w:val="ru-RU"/>
        </w:rPr>
        <w:t>венного игрового фильма.</w:t>
      </w:r>
    </w:p>
    <w:p w:rsidR="009646B6" w:rsidRPr="009646B6" w:rsidRDefault="009646B6" w:rsidP="00526E7F">
      <w:pPr>
        <w:ind w:firstLine="284"/>
        <w:jc w:val="both"/>
        <w:rPr>
          <w:lang w:val="ru-RU"/>
        </w:rPr>
      </w:pPr>
      <w:r w:rsidRPr="009646B6">
        <w:rPr>
          <w:lang w:val="ru-RU"/>
        </w:rPr>
        <w:t>Создание видеоролика — от замысла до съёмки. Разные</w:t>
      </w:r>
      <w:r w:rsidR="00526E7F">
        <w:rPr>
          <w:lang w:val="ru-RU"/>
        </w:rPr>
        <w:t xml:space="preserve"> жанры — разные задачи в работе </w:t>
      </w:r>
      <w:r w:rsidRPr="009646B6">
        <w:rPr>
          <w:lang w:val="ru-RU"/>
        </w:rPr>
        <w:t>над видеороликом. Этапы создания видеоролика.</w:t>
      </w:r>
    </w:p>
    <w:p w:rsidR="009646B6" w:rsidRPr="009646B6" w:rsidRDefault="009646B6" w:rsidP="00526E7F">
      <w:pPr>
        <w:ind w:firstLine="284"/>
        <w:jc w:val="both"/>
        <w:rPr>
          <w:lang w:val="ru-RU"/>
        </w:rPr>
      </w:pPr>
      <w:r w:rsidRPr="009646B6">
        <w:rPr>
          <w:lang w:val="ru-RU"/>
        </w:rPr>
        <w:t>Искусство анимации и художник-мультипликатор. Рисо</w:t>
      </w:r>
      <w:r w:rsidR="00526E7F">
        <w:rPr>
          <w:lang w:val="ru-RU"/>
        </w:rPr>
        <w:t xml:space="preserve">ванные, кукольные мультфильмы и </w:t>
      </w:r>
      <w:r w:rsidRPr="009646B6">
        <w:rPr>
          <w:lang w:val="ru-RU"/>
        </w:rPr>
        <w:t>цифровая анимация. Уолт Дисней и его студия. Особое лиц</w:t>
      </w:r>
      <w:r w:rsidR="00526E7F">
        <w:rPr>
          <w:lang w:val="ru-RU"/>
        </w:rPr>
        <w:t xml:space="preserve">о отечественной мультипликации, </w:t>
      </w:r>
      <w:r w:rsidRPr="009646B6">
        <w:rPr>
          <w:lang w:val="ru-RU"/>
        </w:rPr>
        <w:t>её знаменитые создатели.</w:t>
      </w:r>
    </w:p>
    <w:p w:rsidR="009646B6" w:rsidRPr="009646B6" w:rsidRDefault="009646B6" w:rsidP="009646B6">
      <w:pPr>
        <w:ind w:firstLine="284"/>
        <w:jc w:val="both"/>
        <w:rPr>
          <w:lang w:val="ru-RU"/>
        </w:rPr>
      </w:pPr>
      <w:r w:rsidRPr="009646B6">
        <w:rPr>
          <w:lang w:val="ru-RU"/>
        </w:rPr>
        <w:t>Использование электронно-цифровых технологий в современном игровом кинематографе.</w:t>
      </w:r>
    </w:p>
    <w:p w:rsidR="009646B6" w:rsidRPr="009646B6" w:rsidRDefault="009646B6" w:rsidP="00526E7F">
      <w:pPr>
        <w:ind w:firstLine="284"/>
        <w:jc w:val="both"/>
        <w:rPr>
          <w:lang w:val="ru-RU"/>
        </w:rPr>
      </w:pPr>
      <w:r w:rsidRPr="009646B6">
        <w:rPr>
          <w:lang w:val="ru-RU"/>
        </w:rPr>
        <w:t>Компьютерная анимация на занятиях в школе. Техническое оборудование и</w:t>
      </w:r>
      <w:r w:rsidR="00526E7F">
        <w:rPr>
          <w:lang w:val="ru-RU"/>
        </w:rPr>
        <w:t xml:space="preserve"> его возможности </w:t>
      </w:r>
      <w:r w:rsidRPr="009646B6">
        <w:rPr>
          <w:lang w:val="ru-RU"/>
        </w:rPr>
        <w:t>для создания анимации. Коллективный характер деятель</w:t>
      </w:r>
      <w:r w:rsidR="00526E7F">
        <w:rPr>
          <w:lang w:val="ru-RU"/>
        </w:rPr>
        <w:t xml:space="preserve">ности по созданию анимационного </w:t>
      </w:r>
      <w:r w:rsidRPr="009646B6">
        <w:rPr>
          <w:lang w:val="ru-RU"/>
        </w:rPr>
        <w:t>фил</w:t>
      </w:r>
      <w:r w:rsidRPr="009646B6">
        <w:rPr>
          <w:lang w:val="ru-RU"/>
        </w:rPr>
        <w:t>ь</w:t>
      </w:r>
      <w:r w:rsidRPr="009646B6">
        <w:rPr>
          <w:lang w:val="ru-RU"/>
        </w:rPr>
        <w:t>ма. Выбор технологии: пластилиновые мультфильм</w:t>
      </w:r>
      <w:r w:rsidR="00526E7F">
        <w:rPr>
          <w:lang w:val="ru-RU"/>
        </w:rPr>
        <w:t xml:space="preserve">ы, бумажная перекладка, сыпучая </w:t>
      </w:r>
      <w:r w:rsidRPr="009646B6">
        <w:rPr>
          <w:lang w:val="ru-RU"/>
        </w:rPr>
        <w:t>анимация.</w:t>
      </w:r>
    </w:p>
    <w:p w:rsidR="009646B6" w:rsidRPr="009646B6" w:rsidRDefault="009646B6" w:rsidP="009646B6">
      <w:pPr>
        <w:ind w:firstLine="284"/>
        <w:jc w:val="both"/>
        <w:rPr>
          <w:lang w:val="ru-RU"/>
        </w:rPr>
      </w:pPr>
      <w:r w:rsidRPr="009646B6">
        <w:rPr>
          <w:lang w:val="ru-RU"/>
        </w:rPr>
        <w:t>Этапы создания анимационного фильма. Требования и критерии художественности.</w:t>
      </w:r>
    </w:p>
    <w:p w:rsidR="009646B6" w:rsidRPr="00526E7F" w:rsidRDefault="009646B6" w:rsidP="009646B6">
      <w:pPr>
        <w:ind w:firstLine="284"/>
        <w:jc w:val="both"/>
        <w:rPr>
          <w:b/>
          <w:lang w:val="ru-RU"/>
        </w:rPr>
      </w:pPr>
      <w:r w:rsidRPr="00526E7F">
        <w:rPr>
          <w:b/>
          <w:lang w:val="ru-RU"/>
        </w:rPr>
        <w:t>Изобразительное искусство на телевидении</w:t>
      </w:r>
    </w:p>
    <w:p w:rsidR="009646B6" w:rsidRPr="009646B6" w:rsidRDefault="009646B6" w:rsidP="00526E7F">
      <w:pPr>
        <w:ind w:firstLine="284"/>
        <w:jc w:val="both"/>
        <w:rPr>
          <w:lang w:val="ru-RU"/>
        </w:rPr>
      </w:pPr>
      <w:r w:rsidRPr="009646B6">
        <w:rPr>
          <w:lang w:val="ru-RU"/>
        </w:rPr>
        <w:t>Телевидение — экранное искусство: средство массово</w:t>
      </w:r>
      <w:r w:rsidR="00526E7F">
        <w:rPr>
          <w:lang w:val="ru-RU"/>
        </w:rPr>
        <w:t xml:space="preserve">й информации, художественного и </w:t>
      </w:r>
      <w:r w:rsidRPr="009646B6">
        <w:rPr>
          <w:lang w:val="ru-RU"/>
        </w:rPr>
        <w:t>нау</w:t>
      </w:r>
      <w:r w:rsidRPr="009646B6">
        <w:rPr>
          <w:lang w:val="ru-RU"/>
        </w:rPr>
        <w:t>ч</w:t>
      </w:r>
      <w:r w:rsidRPr="009646B6">
        <w:rPr>
          <w:lang w:val="ru-RU"/>
        </w:rPr>
        <w:t>ного просвещения, развлечения и организации досуга.</w:t>
      </w:r>
    </w:p>
    <w:p w:rsidR="009646B6" w:rsidRPr="009646B6" w:rsidRDefault="009646B6" w:rsidP="00526E7F">
      <w:pPr>
        <w:ind w:firstLine="284"/>
        <w:jc w:val="both"/>
        <w:rPr>
          <w:lang w:val="ru-RU"/>
        </w:rPr>
      </w:pPr>
      <w:r w:rsidRPr="009646B6">
        <w:rPr>
          <w:lang w:val="ru-RU"/>
        </w:rPr>
        <w:t>Искусство и технология. Создатель телевидения — русский инженер</w:t>
      </w:r>
      <w:r w:rsidR="00526E7F">
        <w:rPr>
          <w:lang w:val="ru-RU"/>
        </w:rPr>
        <w:t xml:space="preserve"> Владимир Козьмич </w:t>
      </w:r>
      <w:r w:rsidRPr="009646B6">
        <w:rPr>
          <w:lang w:val="ru-RU"/>
        </w:rPr>
        <w:t>Зв</w:t>
      </w:r>
      <w:r w:rsidRPr="009646B6">
        <w:rPr>
          <w:lang w:val="ru-RU"/>
        </w:rPr>
        <w:t>о</w:t>
      </w:r>
      <w:r w:rsidRPr="009646B6">
        <w:rPr>
          <w:lang w:val="ru-RU"/>
        </w:rPr>
        <w:t>рыкин.</w:t>
      </w:r>
    </w:p>
    <w:p w:rsidR="009646B6" w:rsidRPr="009646B6" w:rsidRDefault="009646B6" w:rsidP="00526E7F">
      <w:pPr>
        <w:ind w:firstLine="284"/>
        <w:jc w:val="both"/>
        <w:rPr>
          <w:lang w:val="ru-RU"/>
        </w:rPr>
      </w:pPr>
      <w:r w:rsidRPr="009646B6">
        <w:rPr>
          <w:lang w:val="ru-RU"/>
        </w:rPr>
        <w:t>Роль телевидения в превращении мира в единое информ</w:t>
      </w:r>
      <w:r w:rsidR="00526E7F">
        <w:rPr>
          <w:lang w:val="ru-RU"/>
        </w:rPr>
        <w:t xml:space="preserve">ационное пространство. Картина </w:t>
      </w:r>
      <w:r w:rsidRPr="009646B6">
        <w:rPr>
          <w:lang w:val="ru-RU"/>
        </w:rPr>
        <w:t>мира, создаваемая телевидением. Прямой эфир и его значение.</w:t>
      </w:r>
    </w:p>
    <w:p w:rsidR="009646B6" w:rsidRPr="009646B6" w:rsidRDefault="009646B6" w:rsidP="00526E7F">
      <w:pPr>
        <w:ind w:firstLine="284"/>
        <w:jc w:val="both"/>
        <w:rPr>
          <w:lang w:val="ru-RU"/>
        </w:rPr>
      </w:pPr>
      <w:r w:rsidRPr="009646B6">
        <w:rPr>
          <w:lang w:val="ru-RU"/>
        </w:rPr>
        <w:t>Деятельность художника на телевидении: худо</w:t>
      </w:r>
      <w:r w:rsidR="00526E7F">
        <w:rPr>
          <w:lang w:val="ru-RU"/>
        </w:rPr>
        <w:t xml:space="preserve">жники по свету, костюму, гриму; </w:t>
      </w:r>
      <w:r w:rsidRPr="009646B6">
        <w:rPr>
          <w:lang w:val="ru-RU"/>
        </w:rPr>
        <w:t>сценографич</w:t>
      </w:r>
      <w:r w:rsidRPr="009646B6">
        <w:rPr>
          <w:lang w:val="ru-RU"/>
        </w:rPr>
        <w:t>е</w:t>
      </w:r>
      <w:r w:rsidRPr="009646B6">
        <w:rPr>
          <w:lang w:val="ru-RU"/>
        </w:rPr>
        <w:t>ский дизайн и компьютерная графика.</w:t>
      </w:r>
    </w:p>
    <w:p w:rsidR="009646B6" w:rsidRPr="009646B6" w:rsidRDefault="009646B6" w:rsidP="00526E7F">
      <w:pPr>
        <w:ind w:firstLine="284"/>
        <w:jc w:val="both"/>
        <w:rPr>
          <w:lang w:val="ru-RU"/>
        </w:rPr>
      </w:pPr>
      <w:r w:rsidRPr="009646B6">
        <w:rPr>
          <w:lang w:val="ru-RU"/>
        </w:rPr>
        <w:t>Школьное телевидение и студия мультимедиа. Построе</w:t>
      </w:r>
      <w:r w:rsidR="00526E7F">
        <w:rPr>
          <w:lang w:val="ru-RU"/>
        </w:rPr>
        <w:t xml:space="preserve">ние видеоряда и художественного </w:t>
      </w:r>
      <w:r w:rsidRPr="009646B6">
        <w:rPr>
          <w:lang w:val="ru-RU"/>
        </w:rPr>
        <w:t>оформления.</w:t>
      </w:r>
    </w:p>
    <w:p w:rsidR="009646B6" w:rsidRPr="009646B6" w:rsidRDefault="009646B6" w:rsidP="009646B6">
      <w:pPr>
        <w:ind w:firstLine="284"/>
        <w:jc w:val="both"/>
        <w:rPr>
          <w:lang w:val="ru-RU"/>
        </w:rPr>
      </w:pPr>
      <w:r w:rsidRPr="009646B6">
        <w:rPr>
          <w:lang w:val="ru-RU"/>
        </w:rPr>
        <w:t>Художнические роли каждого человека в реальной бытийной жизни.</w:t>
      </w:r>
    </w:p>
    <w:p w:rsidR="00D9253D" w:rsidRDefault="009646B6" w:rsidP="009646B6">
      <w:pPr>
        <w:ind w:firstLine="284"/>
        <w:jc w:val="both"/>
        <w:rPr>
          <w:lang w:val="ru-RU"/>
        </w:rPr>
      </w:pPr>
      <w:r w:rsidRPr="009646B6">
        <w:rPr>
          <w:lang w:val="ru-RU"/>
        </w:rPr>
        <w:t>Роль искусства в жизни общества и его влияние на жизнь каждого человека.</w:t>
      </w:r>
    </w:p>
    <w:p w:rsidR="009646B6" w:rsidRPr="009646B6" w:rsidRDefault="009646B6" w:rsidP="009646B6">
      <w:pPr>
        <w:ind w:firstLine="284"/>
        <w:jc w:val="both"/>
        <w:rPr>
          <w:lang w:val="ru-RU"/>
        </w:rPr>
      </w:pPr>
    </w:p>
    <w:p w:rsidR="00D9253D" w:rsidRPr="00C23BA0" w:rsidRDefault="008849AF" w:rsidP="001B18FE">
      <w:pPr>
        <w:pStyle w:val="42"/>
      </w:pPr>
      <w:bookmarkStart w:id="120" w:name="_Toc410654039"/>
      <w:bookmarkStart w:id="121" w:name="_Toc284663440"/>
      <w:bookmarkStart w:id="122" w:name="_Toc154654502"/>
      <w:r>
        <w:t>2.</w:t>
      </w:r>
      <w:r w:rsidR="009F146C">
        <w:t>1</w:t>
      </w:r>
      <w:r>
        <w:t>.2.1</w:t>
      </w:r>
      <w:r w:rsidR="00C50796" w:rsidRPr="00344D9D">
        <w:t>4</w:t>
      </w:r>
      <w:r w:rsidR="00D9253D" w:rsidRPr="00C23BA0">
        <w:t>. Музыка</w:t>
      </w:r>
      <w:bookmarkEnd w:id="119"/>
      <w:bookmarkEnd w:id="120"/>
      <w:bookmarkEnd w:id="121"/>
      <w:bookmarkEnd w:id="122"/>
    </w:p>
    <w:p w:rsidR="00A85AD3" w:rsidRPr="00A85AD3" w:rsidRDefault="00A85AD3" w:rsidP="00A85AD3">
      <w:pPr>
        <w:ind w:firstLine="284"/>
        <w:jc w:val="both"/>
        <w:rPr>
          <w:lang w:val="ru-RU"/>
        </w:rPr>
      </w:pPr>
      <w:r w:rsidRPr="00A85AD3">
        <w:rPr>
          <w:lang w:val="ru-RU"/>
        </w:rPr>
        <w:t>Музыка жизненно необхо</w:t>
      </w:r>
      <w:r>
        <w:rPr>
          <w:lang w:val="ru-RU"/>
        </w:rPr>
        <w:t>дима для полноценного образова</w:t>
      </w:r>
      <w:r w:rsidRPr="00A85AD3">
        <w:rPr>
          <w:lang w:val="ru-RU"/>
        </w:rPr>
        <w:t>ния и воспитания ребёнка, развития его психики, эмоцио- нальной и интеллектуальной сфер, творческого потенциала. Признание с</w:t>
      </w:r>
      <w:r w:rsidRPr="00A85AD3">
        <w:rPr>
          <w:lang w:val="ru-RU"/>
        </w:rPr>
        <w:t>а</w:t>
      </w:r>
      <w:r w:rsidRPr="00A85AD3">
        <w:rPr>
          <w:lang w:val="ru-RU"/>
        </w:rPr>
        <w:t>моценности творческого развития человека, уникального вклада искусства в образование и восп</w:t>
      </w:r>
      <w:r w:rsidRPr="00A85AD3">
        <w:rPr>
          <w:lang w:val="ru-RU"/>
        </w:rPr>
        <w:t>и</w:t>
      </w:r>
      <w:r w:rsidRPr="00A85AD3">
        <w:rPr>
          <w:lang w:val="ru-RU"/>
        </w:rPr>
        <w:t>тание делает неприменимыми  критерии  утилитарности.</w:t>
      </w:r>
    </w:p>
    <w:p w:rsidR="007006F3" w:rsidRDefault="00A85AD3" w:rsidP="00A85AD3">
      <w:pPr>
        <w:ind w:firstLine="284"/>
        <w:jc w:val="both"/>
        <w:rPr>
          <w:lang w:val="ru-RU"/>
        </w:rPr>
      </w:pPr>
      <w:r w:rsidRPr="00A85AD3">
        <w:rPr>
          <w:lang w:val="ru-RU"/>
        </w:rPr>
        <w:t>Основная цель реализ</w:t>
      </w:r>
      <w:r>
        <w:rPr>
          <w:lang w:val="ru-RU"/>
        </w:rPr>
        <w:t>ации программы — воспитание му</w:t>
      </w:r>
      <w:r w:rsidRPr="00A85AD3">
        <w:rPr>
          <w:lang w:val="ru-RU"/>
        </w:rPr>
        <w:t>зыкальной культуры как ч</w:t>
      </w:r>
      <w:r>
        <w:rPr>
          <w:lang w:val="ru-RU"/>
        </w:rPr>
        <w:t>асти всей д</w:t>
      </w:r>
      <w:r>
        <w:rPr>
          <w:lang w:val="ru-RU"/>
        </w:rPr>
        <w:t>у</w:t>
      </w:r>
      <w:r>
        <w:rPr>
          <w:lang w:val="ru-RU"/>
        </w:rPr>
        <w:t>ховной культуры об</w:t>
      </w:r>
      <w:r w:rsidRPr="00A85AD3">
        <w:rPr>
          <w:lang w:val="ru-RU"/>
        </w:rPr>
        <w:t xml:space="preserve">учающихся.  Основным  содержанием  музыкального  обучения и воспитания является </w:t>
      </w:r>
      <w:r>
        <w:rPr>
          <w:lang w:val="ru-RU"/>
        </w:rPr>
        <w:t>личный и коллективный опыт про</w:t>
      </w:r>
      <w:r w:rsidRPr="00A85AD3">
        <w:rPr>
          <w:lang w:val="ru-RU"/>
        </w:rPr>
        <w:t>живания и осознания специфического комплекса эм</w:t>
      </w:r>
      <w:r w:rsidRPr="00A85AD3">
        <w:rPr>
          <w:lang w:val="ru-RU"/>
        </w:rPr>
        <w:t>о</w:t>
      </w:r>
      <w:r w:rsidRPr="00A85AD3">
        <w:rPr>
          <w:lang w:val="ru-RU"/>
        </w:rPr>
        <w:t>ций, чувств, образов, идей, п</w:t>
      </w:r>
      <w:r>
        <w:rPr>
          <w:lang w:val="ru-RU"/>
        </w:rPr>
        <w:t>орождаемых ситуациями эстетиче</w:t>
      </w:r>
      <w:r w:rsidRPr="00A85AD3">
        <w:rPr>
          <w:lang w:val="ru-RU"/>
        </w:rPr>
        <w:t>ского восприятия (постиже</w:t>
      </w:r>
      <w:r>
        <w:rPr>
          <w:lang w:val="ru-RU"/>
        </w:rPr>
        <w:t>ние мира через переживание, ин</w:t>
      </w:r>
      <w:r w:rsidRPr="00A85AD3">
        <w:rPr>
          <w:lang w:val="ru-RU"/>
        </w:rPr>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26E7F" w:rsidRPr="00526E7F" w:rsidRDefault="00526E7F" w:rsidP="00A85AD3">
      <w:pPr>
        <w:ind w:firstLine="284"/>
        <w:jc w:val="both"/>
        <w:rPr>
          <w:lang w:val="ru-RU"/>
        </w:rPr>
      </w:pPr>
      <w:r w:rsidRPr="00526E7F">
        <w:rPr>
          <w:lang w:val="ru-RU"/>
        </w:rPr>
        <w:t>В процессе конкретизации учебных целей их реализация осуществляется по</w:t>
      </w:r>
      <w:r>
        <w:rPr>
          <w:lang w:val="ru-RU"/>
        </w:rPr>
        <w:t xml:space="preserve"> </w:t>
      </w:r>
      <w:r w:rsidRPr="00526E7F">
        <w:rPr>
          <w:lang w:val="ru-RU"/>
        </w:rPr>
        <w:t>следующим н</w:t>
      </w:r>
      <w:r w:rsidRPr="00526E7F">
        <w:rPr>
          <w:lang w:val="ru-RU"/>
        </w:rPr>
        <w:t>а</w:t>
      </w:r>
      <w:r w:rsidRPr="00526E7F">
        <w:rPr>
          <w:lang w:val="ru-RU"/>
        </w:rPr>
        <w:t>правлениям:</w:t>
      </w:r>
    </w:p>
    <w:p w:rsidR="00526E7F" w:rsidRPr="00526E7F" w:rsidRDefault="00526E7F" w:rsidP="00526E7F">
      <w:pPr>
        <w:ind w:firstLine="284"/>
        <w:jc w:val="both"/>
        <w:rPr>
          <w:lang w:val="ru-RU"/>
        </w:rPr>
      </w:pPr>
      <w:r w:rsidRPr="00526E7F">
        <w:rPr>
          <w:lang w:val="ru-RU"/>
        </w:rPr>
        <w:t>1) становление системы ценностей обучающихся, разв</w:t>
      </w:r>
      <w:r>
        <w:rPr>
          <w:lang w:val="ru-RU"/>
        </w:rPr>
        <w:t xml:space="preserve">итие целостного миропонимания в </w:t>
      </w:r>
      <w:r w:rsidRPr="00526E7F">
        <w:rPr>
          <w:lang w:val="ru-RU"/>
        </w:rPr>
        <w:t>еди</w:t>
      </w:r>
      <w:r w:rsidRPr="00526E7F">
        <w:rPr>
          <w:lang w:val="ru-RU"/>
        </w:rPr>
        <w:t>н</w:t>
      </w:r>
      <w:r w:rsidRPr="00526E7F">
        <w:rPr>
          <w:lang w:val="ru-RU"/>
        </w:rPr>
        <w:t>стве эмоциональной и познавательной сферы;</w:t>
      </w:r>
    </w:p>
    <w:p w:rsidR="00526E7F" w:rsidRPr="00526E7F" w:rsidRDefault="00526E7F" w:rsidP="00526E7F">
      <w:pPr>
        <w:ind w:firstLine="284"/>
        <w:jc w:val="both"/>
        <w:rPr>
          <w:lang w:val="ru-RU"/>
        </w:rPr>
      </w:pPr>
      <w:r w:rsidRPr="00526E7F">
        <w:rPr>
          <w:lang w:val="ru-RU"/>
        </w:rPr>
        <w:t>2) развитие потребности в общении с произведениям</w:t>
      </w:r>
      <w:r>
        <w:rPr>
          <w:lang w:val="ru-RU"/>
        </w:rPr>
        <w:t xml:space="preserve">и искусства, осознание значения </w:t>
      </w:r>
      <w:r w:rsidRPr="00526E7F">
        <w:rPr>
          <w:lang w:val="ru-RU"/>
        </w:rPr>
        <w:t>муз</w:t>
      </w:r>
      <w:r w:rsidRPr="00526E7F">
        <w:rPr>
          <w:lang w:val="ru-RU"/>
        </w:rPr>
        <w:t>ы</w:t>
      </w:r>
      <w:r w:rsidRPr="00526E7F">
        <w:rPr>
          <w:lang w:val="ru-RU"/>
        </w:rPr>
        <w:t xml:space="preserve">кального искусства как универсальной формы </w:t>
      </w:r>
      <w:r>
        <w:rPr>
          <w:lang w:val="ru-RU"/>
        </w:rPr>
        <w:t xml:space="preserve">невербальной коммуникации между </w:t>
      </w:r>
      <w:r w:rsidRPr="00526E7F">
        <w:rPr>
          <w:lang w:val="ru-RU"/>
        </w:rPr>
        <w:t>людьми разных эпох и народов, эффективного способа автокоммуникации;</w:t>
      </w:r>
    </w:p>
    <w:p w:rsidR="00526E7F" w:rsidRPr="00526E7F" w:rsidRDefault="00526E7F" w:rsidP="00526E7F">
      <w:pPr>
        <w:ind w:firstLine="284"/>
        <w:jc w:val="both"/>
        <w:rPr>
          <w:lang w:val="ru-RU"/>
        </w:rPr>
      </w:pPr>
      <w:r w:rsidRPr="00526E7F">
        <w:rPr>
          <w:lang w:val="ru-RU"/>
        </w:rPr>
        <w:t xml:space="preserve">3) формирование творческих способностей ребёнка, </w:t>
      </w:r>
      <w:r>
        <w:rPr>
          <w:lang w:val="ru-RU"/>
        </w:rPr>
        <w:t xml:space="preserve">развитие внутренней мотивации к </w:t>
      </w:r>
      <w:r w:rsidRPr="00526E7F">
        <w:rPr>
          <w:lang w:val="ru-RU"/>
        </w:rPr>
        <w:t>интон</w:t>
      </w:r>
      <w:r w:rsidRPr="00526E7F">
        <w:rPr>
          <w:lang w:val="ru-RU"/>
        </w:rPr>
        <w:t>а</w:t>
      </w:r>
      <w:r w:rsidRPr="00526E7F">
        <w:rPr>
          <w:lang w:val="ru-RU"/>
        </w:rPr>
        <w:t>ционно-содержательной деятельности.</w:t>
      </w:r>
    </w:p>
    <w:p w:rsidR="00526E7F" w:rsidRPr="00526E7F" w:rsidRDefault="00526E7F" w:rsidP="00526E7F">
      <w:pPr>
        <w:ind w:firstLine="284"/>
        <w:jc w:val="both"/>
        <w:rPr>
          <w:lang w:val="ru-RU"/>
        </w:rPr>
      </w:pPr>
      <w:r w:rsidRPr="00526E7F">
        <w:rPr>
          <w:lang w:val="ru-RU"/>
        </w:rPr>
        <w:t>Важнейшими задачами изучения предмета «Музыка» в основной школе являются:</w:t>
      </w:r>
    </w:p>
    <w:p w:rsidR="00526E7F" w:rsidRPr="00526E7F" w:rsidRDefault="00526E7F" w:rsidP="00526E7F">
      <w:pPr>
        <w:ind w:firstLine="284"/>
        <w:jc w:val="both"/>
        <w:rPr>
          <w:lang w:val="ru-RU"/>
        </w:rPr>
      </w:pPr>
      <w:r w:rsidRPr="00526E7F">
        <w:rPr>
          <w:lang w:val="ru-RU"/>
        </w:rPr>
        <w:t>1. Приобщение к общечеловеческим духовным ценност</w:t>
      </w:r>
      <w:r>
        <w:rPr>
          <w:lang w:val="ru-RU"/>
        </w:rPr>
        <w:t xml:space="preserve">ям через личный психологический </w:t>
      </w:r>
      <w:r w:rsidRPr="00526E7F">
        <w:rPr>
          <w:lang w:val="ru-RU"/>
        </w:rPr>
        <w:t>опыт эмоционально-эстетического переживания.</w:t>
      </w:r>
    </w:p>
    <w:p w:rsidR="00526E7F" w:rsidRPr="00526E7F" w:rsidRDefault="00526E7F" w:rsidP="00526E7F">
      <w:pPr>
        <w:ind w:firstLine="284"/>
        <w:jc w:val="both"/>
        <w:rPr>
          <w:lang w:val="ru-RU"/>
        </w:rPr>
      </w:pPr>
      <w:r w:rsidRPr="00526E7F">
        <w:rPr>
          <w:lang w:val="ru-RU"/>
        </w:rPr>
        <w:t>2. Осознание социальной функции музыки. Стремление</w:t>
      </w:r>
      <w:r>
        <w:rPr>
          <w:lang w:val="ru-RU"/>
        </w:rPr>
        <w:t xml:space="preserve"> понять закономерности развития </w:t>
      </w:r>
      <w:r w:rsidRPr="00526E7F">
        <w:rPr>
          <w:lang w:val="ru-RU"/>
        </w:rPr>
        <w:t>муз</w:t>
      </w:r>
      <w:r w:rsidRPr="00526E7F">
        <w:rPr>
          <w:lang w:val="ru-RU"/>
        </w:rPr>
        <w:t>ы</w:t>
      </w:r>
      <w:r w:rsidRPr="00526E7F">
        <w:rPr>
          <w:lang w:val="ru-RU"/>
        </w:rPr>
        <w:t xml:space="preserve">кального искусства, условия разнообразного </w:t>
      </w:r>
      <w:r>
        <w:rPr>
          <w:lang w:val="ru-RU"/>
        </w:rPr>
        <w:t xml:space="preserve">проявления и бытования музыки в </w:t>
      </w:r>
      <w:r w:rsidRPr="00526E7F">
        <w:rPr>
          <w:lang w:val="ru-RU"/>
        </w:rPr>
        <w:t>человеческом о</w:t>
      </w:r>
      <w:r w:rsidRPr="00526E7F">
        <w:rPr>
          <w:lang w:val="ru-RU"/>
        </w:rPr>
        <w:t>б</w:t>
      </w:r>
      <w:r w:rsidRPr="00526E7F">
        <w:rPr>
          <w:lang w:val="ru-RU"/>
        </w:rPr>
        <w:t>ществе, специфики её воздействия на человека.</w:t>
      </w:r>
    </w:p>
    <w:p w:rsidR="00526E7F" w:rsidRPr="00526E7F" w:rsidRDefault="00526E7F" w:rsidP="00526E7F">
      <w:pPr>
        <w:ind w:firstLine="284"/>
        <w:jc w:val="both"/>
        <w:rPr>
          <w:lang w:val="ru-RU"/>
        </w:rPr>
      </w:pPr>
      <w:r w:rsidRPr="00526E7F">
        <w:rPr>
          <w:lang w:val="ru-RU"/>
        </w:rPr>
        <w:t xml:space="preserve">3. Формирование ценностных личных предпочтений </w:t>
      </w:r>
      <w:r>
        <w:rPr>
          <w:lang w:val="ru-RU"/>
        </w:rPr>
        <w:t xml:space="preserve">в сфере музыкального искусства. </w:t>
      </w:r>
      <w:r w:rsidRPr="00526E7F">
        <w:rPr>
          <w:lang w:val="ru-RU"/>
        </w:rPr>
        <w:t>Воспит</w:t>
      </w:r>
      <w:r w:rsidRPr="00526E7F">
        <w:rPr>
          <w:lang w:val="ru-RU"/>
        </w:rPr>
        <w:t>а</w:t>
      </w:r>
      <w:r w:rsidRPr="00526E7F">
        <w:rPr>
          <w:lang w:val="ru-RU"/>
        </w:rPr>
        <w:t>ние уважительного отношения к системе кул</w:t>
      </w:r>
      <w:r>
        <w:rPr>
          <w:lang w:val="ru-RU"/>
        </w:rPr>
        <w:t xml:space="preserve">ьтурных ценностей других людей. </w:t>
      </w:r>
      <w:r w:rsidRPr="00526E7F">
        <w:rPr>
          <w:lang w:val="ru-RU"/>
        </w:rPr>
        <w:t>Приверженность парадигме сохранения и развития культурного многообразия.</w:t>
      </w:r>
    </w:p>
    <w:p w:rsidR="00526E7F" w:rsidRPr="00526E7F" w:rsidRDefault="00526E7F" w:rsidP="00526E7F">
      <w:pPr>
        <w:ind w:firstLine="284"/>
        <w:jc w:val="both"/>
        <w:rPr>
          <w:lang w:val="ru-RU"/>
        </w:rPr>
      </w:pPr>
      <w:r w:rsidRPr="00526E7F">
        <w:rPr>
          <w:lang w:val="ru-RU"/>
        </w:rPr>
        <w:t xml:space="preserve">4. Формирование целостного представления о </w:t>
      </w:r>
      <w:r>
        <w:rPr>
          <w:lang w:val="ru-RU"/>
        </w:rPr>
        <w:t xml:space="preserve">комплексе выразительных средств </w:t>
      </w:r>
      <w:r w:rsidRPr="00526E7F">
        <w:rPr>
          <w:lang w:val="ru-RU"/>
        </w:rPr>
        <w:t xml:space="preserve">музыкального искусства. Освоение ключевых элементов </w:t>
      </w:r>
      <w:r>
        <w:rPr>
          <w:lang w:val="ru-RU"/>
        </w:rPr>
        <w:t xml:space="preserve">музыкального языка, характерных </w:t>
      </w:r>
      <w:r w:rsidRPr="00526E7F">
        <w:rPr>
          <w:lang w:val="ru-RU"/>
        </w:rPr>
        <w:t>для различных муз</w:t>
      </w:r>
      <w:r w:rsidRPr="00526E7F">
        <w:rPr>
          <w:lang w:val="ru-RU"/>
        </w:rPr>
        <w:t>ы</w:t>
      </w:r>
      <w:r w:rsidRPr="00526E7F">
        <w:rPr>
          <w:lang w:val="ru-RU"/>
        </w:rPr>
        <w:t>кальных стилей.</w:t>
      </w:r>
    </w:p>
    <w:p w:rsidR="00526E7F" w:rsidRPr="00526E7F" w:rsidRDefault="00526E7F" w:rsidP="00526E7F">
      <w:pPr>
        <w:ind w:firstLine="284"/>
        <w:jc w:val="both"/>
        <w:rPr>
          <w:lang w:val="ru-RU"/>
        </w:rPr>
      </w:pPr>
      <w:r w:rsidRPr="00526E7F">
        <w:rPr>
          <w:lang w:val="ru-RU"/>
        </w:rPr>
        <w:t>5. Развитие общих и специальных музыкальных сп</w:t>
      </w:r>
      <w:r>
        <w:rPr>
          <w:lang w:val="ru-RU"/>
        </w:rPr>
        <w:t xml:space="preserve">особностей, совершенствование в </w:t>
      </w:r>
      <w:r w:rsidRPr="00526E7F">
        <w:rPr>
          <w:lang w:val="ru-RU"/>
        </w:rPr>
        <w:t>предме</w:t>
      </w:r>
      <w:r w:rsidRPr="00526E7F">
        <w:rPr>
          <w:lang w:val="ru-RU"/>
        </w:rPr>
        <w:t>т</w:t>
      </w:r>
      <w:r w:rsidRPr="00526E7F">
        <w:rPr>
          <w:lang w:val="ru-RU"/>
        </w:rPr>
        <w:t>ных умениях и навыках, в том числе:</w:t>
      </w:r>
    </w:p>
    <w:p w:rsidR="00526E7F" w:rsidRPr="00526E7F" w:rsidRDefault="00526E7F" w:rsidP="00526E7F">
      <w:pPr>
        <w:ind w:firstLine="284"/>
        <w:jc w:val="both"/>
        <w:rPr>
          <w:lang w:val="ru-RU"/>
        </w:rPr>
      </w:pPr>
      <w:r w:rsidRPr="00526E7F">
        <w:rPr>
          <w:lang w:val="ru-RU"/>
        </w:rPr>
        <w:t>а) слушание (расширение приёмов и навыков вдум</w:t>
      </w:r>
      <w:r>
        <w:rPr>
          <w:lang w:val="ru-RU"/>
        </w:rPr>
        <w:t xml:space="preserve">чивого, осмысленного восприятия </w:t>
      </w:r>
      <w:r w:rsidRPr="00526E7F">
        <w:rPr>
          <w:lang w:val="ru-RU"/>
        </w:rPr>
        <w:t>музыки; аналитической, оценочной, рефлексивной деят</w:t>
      </w:r>
      <w:r>
        <w:rPr>
          <w:lang w:val="ru-RU"/>
        </w:rPr>
        <w:t xml:space="preserve">ельности в связи с прослушанным </w:t>
      </w:r>
      <w:r w:rsidRPr="00526E7F">
        <w:rPr>
          <w:lang w:val="ru-RU"/>
        </w:rPr>
        <w:t>музыкальным произведением);</w:t>
      </w:r>
    </w:p>
    <w:p w:rsidR="00526E7F" w:rsidRPr="00526E7F" w:rsidRDefault="00526E7F" w:rsidP="00526E7F">
      <w:pPr>
        <w:ind w:firstLine="284"/>
        <w:jc w:val="both"/>
        <w:rPr>
          <w:lang w:val="ru-RU"/>
        </w:rPr>
      </w:pPr>
      <w:r w:rsidRPr="00526E7F">
        <w:rPr>
          <w:lang w:val="ru-RU"/>
        </w:rPr>
        <w:t>б) исполнение (пение в различных манерах, сост</w:t>
      </w:r>
      <w:r>
        <w:rPr>
          <w:lang w:val="ru-RU"/>
        </w:rPr>
        <w:t xml:space="preserve">авах, стилях; игра на доступных </w:t>
      </w:r>
      <w:r w:rsidRPr="00526E7F">
        <w:rPr>
          <w:lang w:val="ru-RU"/>
        </w:rPr>
        <w:t>музыкальных инструментах, опыт исполнительско</w:t>
      </w:r>
      <w:r>
        <w:rPr>
          <w:lang w:val="ru-RU"/>
        </w:rPr>
        <w:t xml:space="preserve">й деятельности на электронных и </w:t>
      </w:r>
      <w:r w:rsidRPr="00526E7F">
        <w:rPr>
          <w:lang w:val="ru-RU"/>
        </w:rPr>
        <w:t>виртуальных музыкальных инструментах);</w:t>
      </w:r>
    </w:p>
    <w:p w:rsidR="00526E7F" w:rsidRPr="00526E7F" w:rsidRDefault="00526E7F" w:rsidP="00526E7F">
      <w:pPr>
        <w:ind w:firstLine="284"/>
        <w:jc w:val="both"/>
        <w:rPr>
          <w:lang w:val="ru-RU"/>
        </w:rPr>
      </w:pPr>
      <w:r w:rsidRPr="00526E7F">
        <w:rPr>
          <w:lang w:val="ru-RU"/>
        </w:rPr>
        <w:t>в) сочинение (элементы вокальной и инструмента</w:t>
      </w:r>
      <w:r>
        <w:rPr>
          <w:lang w:val="ru-RU"/>
        </w:rPr>
        <w:t xml:space="preserve">льной импровизации, композиции, </w:t>
      </w:r>
      <w:r w:rsidRPr="00526E7F">
        <w:rPr>
          <w:lang w:val="ru-RU"/>
        </w:rPr>
        <w:t>аранж</w:t>
      </w:r>
      <w:r w:rsidRPr="00526E7F">
        <w:rPr>
          <w:lang w:val="ru-RU"/>
        </w:rPr>
        <w:t>и</w:t>
      </w:r>
      <w:r w:rsidRPr="00526E7F">
        <w:rPr>
          <w:lang w:val="ru-RU"/>
        </w:rPr>
        <w:t>ровки, в том числе с использованием цифровых программных продуктов);</w:t>
      </w:r>
    </w:p>
    <w:p w:rsidR="00526E7F" w:rsidRPr="00526E7F" w:rsidRDefault="00526E7F" w:rsidP="00526E7F">
      <w:pPr>
        <w:ind w:firstLine="284"/>
        <w:jc w:val="both"/>
        <w:rPr>
          <w:lang w:val="ru-RU"/>
        </w:rPr>
      </w:pPr>
      <w:r w:rsidRPr="00526E7F">
        <w:rPr>
          <w:lang w:val="ru-RU"/>
        </w:rPr>
        <w:t>г) музыкальное движение (пластическое инто</w:t>
      </w:r>
      <w:r>
        <w:rPr>
          <w:lang w:val="ru-RU"/>
        </w:rPr>
        <w:t xml:space="preserve">нирование, инсценировка, танец, </w:t>
      </w:r>
      <w:r w:rsidRPr="00526E7F">
        <w:rPr>
          <w:lang w:val="ru-RU"/>
        </w:rPr>
        <w:t>двигательное моделирование и др.);</w:t>
      </w:r>
    </w:p>
    <w:p w:rsidR="00526E7F" w:rsidRPr="00526E7F" w:rsidRDefault="00526E7F" w:rsidP="00526E7F">
      <w:pPr>
        <w:ind w:firstLine="284"/>
        <w:jc w:val="both"/>
        <w:rPr>
          <w:lang w:val="ru-RU"/>
        </w:rPr>
      </w:pPr>
      <w:r w:rsidRPr="00526E7F">
        <w:rPr>
          <w:lang w:val="ru-RU"/>
        </w:rPr>
        <w:t>д) творческие проекты, музыкально-театральная деятельность (концерты, фестивали,</w:t>
      </w:r>
      <w:r>
        <w:rPr>
          <w:lang w:val="ru-RU"/>
        </w:rPr>
        <w:t xml:space="preserve"> </w:t>
      </w:r>
      <w:r w:rsidRPr="00526E7F">
        <w:rPr>
          <w:lang w:val="ru-RU"/>
        </w:rPr>
        <w:t>предста</w:t>
      </w:r>
      <w:r w:rsidRPr="00526E7F">
        <w:rPr>
          <w:lang w:val="ru-RU"/>
        </w:rPr>
        <w:t>в</w:t>
      </w:r>
      <w:r w:rsidRPr="00526E7F">
        <w:rPr>
          <w:lang w:val="ru-RU"/>
        </w:rPr>
        <w:t>ления);</w:t>
      </w:r>
    </w:p>
    <w:p w:rsidR="00526E7F" w:rsidRPr="00526E7F" w:rsidRDefault="00526E7F" w:rsidP="00526E7F">
      <w:pPr>
        <w:ind w:firstLine="284"/>
        <w:jc w:val="both"/>
        <w:rPr>
          <w:lang w:val="ru-RU"/>
        </w:rPr>
      </w:pPr>
      <w:r w:rsidRPr="00526E7F">
        <w:rPr>
          <w:lang w:val="ru-RU"/>
        </w:rPr>
        <w:t>е) исследовательская деятельность на материале музыкального искусства.</w:t>
      </w:r>
    </w:p>
    <w:p w:rsidR="00526E7F" w:rsidRDefault="00526E7F" w:rsidP="00526E7F">
      <w:pPr>
        <w:ind w:firstLine="284"/>
        <w:jc w:val="both"/>
        <w:rPr>
          <w:lang w:val="ru-RU"/>
        </w:rPr>
      </w:pPr>
      <w:r w:rsidRPr="00526E7F">
        <w:rPr>
          <w:lang w:val="ru-RU"/>
        </w:rPr>
        <w:t>6. Расширение культурного кругозора, накоплени</w:t>
      </w:r>
      <w:r>
        <w:rPr>
          <w:lang w:val="ru-RU"/>
        </w:rPr>
        <w:t xml:space="preserve">е знаний о музыке и музыкантах, </w:t>
      </w:r>
      <w:r w:rsidRPr="00526E7F">
        <w:rPr>
          <w:lang w:val="ru-RU"/>
        </w:rPr>
        <w:t>достаточное для активного, осознанного восприятия лучших образцов народного и профессионального иску</w:t>
      </w:r>
      <w:r w:rsidRPr="00526E7F">
        <w:rPr>
          <w:lang w:val="ru-RU"/>
        </w:rPr>
        <w:t>с</w:t>
      </w:r>
      <w:r w:rsidRPr="00526E7F">
        <w:rPr>
          <w:lang w:val="ru-RU"/>
        </w:rPr>
        <w:t>ства родной страны и мира, ориентации в истории развития музыкального</w:t>
      </w:r>
      <w:r>
        <w:rPr>
          <w:lang w:val="ru-RU"/>
        </w:rPr>
        <w:t xml:space="preserve"> </w:t>
      </w:r>
      <w:r w:rsidRPr="00526E7F">
        <w:rPr>
          <w:lang w:val="ru-RU"/>
        </w:rPr>
        <w:t>искусства и совреме</w:t>
      </w:r>
      <w:r w:rsidRPr="00526E7F">
        <w:rPr>
          <w:lang w:val="ru-RU"/>
        </w:rPr>
        <w:t>н</w:t>
      </w:r>
      <w:r w:rsidRPr="00526E7F">
        <w:rPr>
          <w:lang w:val="ru-RU"/>
        </w:rPr>
        <w:t>ной музыкальной культуре</w:t>
      </w:r>
    </w:p>
    <w:p w:rsidR="003B3CE0" w:rsidRPr="003B3CE0" w:rsidRDefault="003B3CE0" w:rsidP="003B3CE0">
      <w:pPr>
        <w:autoSpaceDE/>
        <w:autoSpaceDN/>
        <w:adjustRightInd/>
        <w:ind w:firstLine="760"/>
        <w:jc w:val="both"/>
        <w:rPr>
          <w:color w:val="000000"/>
          <w:lang w:val="ru-RU" w:bidi="ru-RU"/>
        </w:rPr>
      </w:pPr>
      <w:r w:rsidRPr="003B3CE0">
        <w:rPr>
          <w:color w:val="000000"/>
          <w:lang w:val="ru-RU" w:bidi="ru-RU"/>
        </w:rPr>
        <w:t>Содержание учебного предмета структурно представлено девятью модулями (тематич</w:t>
      </w:r>
      <w:r w:rsidRPr="003B3CE0">
        <w:rPr>
          <w:color w:val="000000"/>
          <w:lang w:val="ru-RU" w:bidi="ru-RU"/>
        </w:rPr>
        <w:t>е</w:t>
      </w:r>
      <w:r w:rsidRPr="003B3CE0">
        <w:rPr>
          <w:color w:val="000000"/>
          <w:lang w:val="ru-RU" w:bidi="ru-RU"/>
        </w:rPr>
        <w:t>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инвариантные модули:</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модуль № 1 «Музыка моего края»;</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модуль № 2 «Народное музыкальное творчество России»;</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модуль № 3 «Русская классическая музыка»;</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модуль № 4 «Жанры музыкального искусства»</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вариативные модули:</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модуль № 5 «Музыка народов мира»;</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модуль № 6 «Европейская классическая музыка»;</w:t>
      </w:r>
    </w:p>
    <w:p w:rsidR="003B3CE0" w:rsidRPr="003B3CE0" w:rsidRDefault="003B3CE0" w:rsidP="003B3CE0">
      <w:pPr>
        <w:autoSpaceDE/>
        <w:autoSpaceDN/>
        <w:adjustRightInd/>
        <w:ind w:left="760"/>
        <w:jc w:val="both"/>
        <w:rPr>
          <w:color w:val="000000"/>
          <w:lang w:val="ru-RU" w:bidi="ru-RU"/>
        </w:rPr>
      </w:pPr>
      <w:r w:rsidRPr="003B3CE0">
        <w:rPr>
          <w:color w:val="000000"/>
          <w:lang w:val="ru-RU" w:bidi="ru-RU"/>
        </w:rPr>
        <w:t>модуль № 7 «Духовная музыка»;</w:t>
      </w:r>
    </w:p>
    <w:p w:rsidR="00672100" w:rsidRPr="003B3CE0" w:rsidRDefault="003B3CE0" w:rsidP="003B3CE0">
      <w:pPr>
        <w:autoSpaceDE/>
        <w:autoSpaceDN/>
        <w:adjustRightInd/>
        <w:ind w:left="760" w:right="1220"/>
        <w:jc w:val="both"/>
        <w:rPr>
          <w:color w:val="000000"/>
          <w:lang w:val="ru-RU" w:bidi="ru-RU"/>
        </w:rPr>
      </w:pPr>
      <w:r w:rsidRPr="003B3CE0">
        <w:rPr>
          <w:color w:val="000000"/>
          <w:lang w:val="ru-RU" w:bidi="ru-RU"/>
        </w:rPr>
        <w:t>модуль № 8 «Современная музыка: основные жанры и направления»; модуль № 9 «Связь муз</w:t>
      </w:r>
      <w:r>
        <w:rPr>
          <w:color w:val="000000"/>
          <w:lang w:val="ru-RU" w:bidi="ru-RU"/>
        </w:rPr>
        <w:t>ыки с другими видами искусства»</w:t>
      </w:r>
    </w:p>
    <w:p w:rsidR="003B3CE0" w:rsidRPr="003B3CE0" w:rsidRDefault="003B3CE0" w:rsidP="003B3CE0">
      <w:pPr>
        <w:ind w:firstLine="708"/>
        <w:jc w:val="both"/>
        <w:rPr>
          <w:lang w:val="ru-RU"/>
        </w:rPr>
      </w:pPr>
      <w:bookmarkStart w:id="123" w:name="_Toc409691715"/>
      <w:r w:rsidRPr="003B3CE0">
        <w:rPr>
          <w:lang w:val="ru-RU"/>
        </w:rPr>
        <w:t>Инвариантные модули:</w:t>
      </w:r>
    </w:p>
    <w:p w:rsidR="003B3CE0" w:rsidRPr="003B3CE0" w:rsidRDefault="003B3CE0" w:rsidP="003B3CE0">
      <w:pPr>
        <w:ind w:firstLine="708"/>
        <w:jc w:val="both"/>
        <w:rPr>
          <w:b/>
          <w:lang w:val="ru-RU"/>
        </w:rPr>
      </w:pPr>
      <w:r w:rsidRPr="003B3CE0">
        <w:rPr>
          <w:b/>
          <w:lang w:val="ru-RU"/>
        </w:rPr>
        <w:t>Модуль № 1 «Музыка моего края»</w:t>
      </w:r>
    </w:p>
    <w:p w:rsidR="003B3CE0" w:rsidRPr="003B3CE0" w:rsidRDefault="003B3CE0" w:rsidP="003B3CE0">
      <w:pPr>
        <w:ind w:firstLine="708"/>
        <w:jc w:val="both"/>
        <w:rPr>
          <w:lang w:val="ru-RU"/>
        </w:rPr>
      </w:pPr>
      <w:r w:rsidRPr="003B3CE0">
        <w:rPr>
          <w:lang w:val="ru-RU"/>
        </w:rPr>
        <w:t>Фольклор - народное творчество.</w:t>
      </w:r>
    </w:p>
    <w:p w:rsidR="003B3CE0" w:rsidRPr="003B3CE0" w:rsidRDefault="003B3CE0" w:rsidP="003B3CE0">
      <w:pPr>
        <w:ind w:firstLine="284"/>
        <w:jc w:val="both"/>
        <w:rPr>
          <w:lang w:val="ru-RU"/>
        </w:rPr>
      </w:pPr>
      <w:r w:rsidRPr="003B3CE0">
        <w:rPr>
          <w:lang w:val="ru-RU"/>
        </w:rPr>
        <w:t>Содержание: традиционная музыка - отражение жизни народа. Жанры детского и игрового фольклора (игры, пляски, хороводы).</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со звучанием фольклорных образцов в аудио- и видеозаписи; определение на слух:</w:t>
      </w:r>
    </w:p>
    <w:p w:rsidR="003B3CE0" w:rsidRPr="003B3CE0" w:rsidRDefault="003B3CE0" w:rsidP="003B3CE0">
      <w:pPr>
        <w:ind w:firstLine="284"/>
        <w:jc w:val="both"/>
        <w:rPr>
          <w:lang w:val="ru-RU"/>
        </w:rPr>
      </w:pPr>
      <w:r w:rsidRPr="003B3CE0">
        <w:rPr>
          <w:lang w:val="ru-RU"/>
        </w:rPr>
        <w:t>принадлежности к народной или композиторской музыке; исполнительского состава (вокальн</w:t>
      </w:r>
      <w:r w:rsidRPr="003B3CE0">
        <w:rPr>
          <w:lang w:val="ru-RU"/>
        </w:rPr>
        <w:t>о</w:t>
      </w:r>
      <w:r w:rsidRPr="003B3CE0">
        <w:rPr>
          <w:lang w:val="ru-RU"/>
        </w:rPr>
        <w:t>го, инструментального, смешанного); жанра, основного настроения, характера музыки;</w:t>
      </w:r>
    </w:p>
    <w:p w:rsidR="003B3CE0" w:rsidRPr="003B3CE0" w:rsidRDefault="003B3CE0" w:rsidP="003B3CE0">
      <w:pPr>
        <w:ind w:firstLine="284"/>
        <w:jc w:val="both"/>
        <w:rPr>
          <w:lang w:val="ru-RU"/>
        </w:rPr>
      </w:pPr>
      <w:r w:rsidRPr="003B3CE0">
        <w:rPr>
          <w:lang w:val="ru-RU"/>
        </w:rPr>
        <w:t>разучивание и исполнение народных песен, танцев, инструментальных наигрышей, фолькло</w:t>
      </w:r>
      <w:r w:rsidRPr="003B3CE0">
        <w:rPr>
          <w:lang w:val="ru-RU"/>
        </w:rPr>
        <w:t>р</w:t>
      </w:r>
      <w:r w:rsidRPr="003B3CE0">
        <w:rPr>
          <w:lang w:val="ru-RU"/>
        </w:rPr>
        <w:t>ных игр.</w:t>
      </w:r>
    </w:p>
    <w:p w:rsidR="003B3CE0" w:rsidRPr="003B3CE0" w:rsidRDefault="003B3CE0" w:rsidP="003B3CE0">
      <w:pPr>
        <w:ind w:firstLine="708"/>
        <w:jc w:val="both"/>
        <w:rPr>
          <w:lang w:val="ru-RU"/>
        </w:rPr>
      </w:pPr>
      <w:r>
        <w:rPr>
          <w:lang w:val="ru-RU"/>
        </w:rPr>
        <w:t>Календарный фольклор</w:t>
      </w:r>
    </w:p>
    <w:p w:rsidR="003B3CE0" w:rsidRPr="003B3CE0" w:rsidRDefault="003B3CE0" w:rsidP="003B3CE0">
      <w:pPr>
        <w:ind w:firstLine="284"/>
        <w:jc w:val="both"/>
        <w:rPr>
          <w:lang w:val="ru-RU"/>
        </w:rPr>
      </w:pPr>
      <w:r w:rsidRPr="003B3CE0">
        <w:rPr>
          <w:lang w:val="ru-RU"/>
        </w:rPr>
        <w:t>Содержание: календарные обряды, традиционные для данной местности (осенние, зимние, в</w:t>
      </w:r>
      <w:r w:rsidRPr="003B3CE0">
        <w:rPr>
          <w:lang w:val="ru-RU"/>
        </w:rPr>
        <w:t>е</w:t>
      </w:r>
      <w:r w:rsidRPr="003B3CE0">
        <w:rPr>
          <w:lang w:val="ru-RU"/>
        </w:rPr>
        <w:t>сенние - на выбор учителя).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символикой календарных обрядов, поиск информации о соответствующих фоль</w:t>
      </w:r>
      <w:r w:rsidRPr="003B3CE0">
        <w:rPr>
          <w:lang w:val="ru-RU"/>
        </w:rPr>
        <w:t>к</w:t>
      </w:r>
      <w:r w:rsidRPr="003B3CE0">
        <w:rPr>
          <w:lang w:val="ru-RU"/>
        </w:rPr>
        <w:t>лорных традициях;</w:t>
      </w:r>
    </w:p>
    <w:p w:rsidR="003B3CE0" w:rsidRPr="003B3CE0" w:rsidRDefault="003B3CE0" w:rsidP="003B3CE0">
      <w:pPr>
        <w:ind w:firstLine="284"/>
        <w:jc w:val="both"/>
        <w:rPr>
          <w:lang w:val="ru-RU"/>
        </w:rPr>
      </w:pPr>
      <w:r w:rsidRPr="003B3CE0">
        <w:rPr>
          <w:lang w:val="ru-RU"/>
        </w:rPr>
        <w:t>разучивание и исполнение народных песен, танцев;</w:t>
      </w:r>
    </w:p>
    <w:p w:rsidR="003B3CE0" w:rsidRPr="003B3CE0" w:rsidRDefault="003B3CE0" w:rsidP="003B3CE0">
      <w:pPr>
        <w:ind w:firstLine="284"/>
        <w:jc w:val="both"/>
        <w:rPr>
          <w:lang w:val="ru-RU"/>
        </w:rPr>
      </w:pPr>
      <w:r w:rsidRPr="003B3CE0">
        <w:rPr>
          <w:lang w:val="ru-RU"/>
        </w:rPr>
        <w:t>вариативно: реконструкция фольклорного обряда или его фрагмента; участие в народном гул</w:t>
      </w:r>
      <w:r w:rsidRPr="003B3CE0">
        <w:rPr>
          <w:lang w:val="ru-RU"/>
        </w:rPr>
        <w:t>я</w:t>
      </w:r>
      <w:r w:rsidRPr="003B3CE0">
        <w:rPr>
          <w:lang w:val="ru-RU"/>
        </w:rPr>
        <w:t>нии, празднике на улицах своего населенного пункта.</w:t>
      </w:r>
    </w:p>
    <w:p w:rsidR="003B3CE0" w:rsidRPr="003B3CE0" w:rsidRDefault="003B3CE0" w:rsidP="003B3CE0">
      <w:pPr>
        <w:ind w:firstLine="708"/>
        <w:jc w:val="both"/>
        <w:rPr>
          <w:lang w:val="ru-RU"/>
        </w:rPr>
      </w:pPr>
      <w:r w:rsidRPr="003B3CE0">
        <w:rPr>
          <w:lang w:val="ru-RU"/>
        </w:rPr>
        <w:t>Семейный фольклор.</w:t>
      </w:r>
    </w:p>
    <w:p w:rsidR="003B3CE0" w:rsidRPr="003B3CE0" w:rsidRDefault="003B3CE0" w:rsidP="003B3CE0">
      <w:pPr>
        <w:ind w:firstLine="284"/>
        <w:jc w:val="both"/>
        <w:rPr>
          <w:lang w:val="ru-RU"/>
        </w:rPr>
      </w:pPr>
      <w:r w:rsidRPr="003B3CE0">
        <w:rPr>
          <w:lang w:val="ru-RU"/>
        </w:rPr>
        <w:t>Содержание: фольклорные жанры, связанные с жизнью человека: свадебный обряд, рекрутские песни, плачи-причитания.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фольклорными жанрами семейного цикла;</w:t>
      </w:r>
    </w:p>
    <w:p w:rsidR="003B3CE0" w:rsidRPr="003B3CE0" w:rsidRDefault="003B3CE0" w:rsidP="003B3CE0">
      <w:pPr>
        <w:ind w:firstLine="284"/>
        <w:jc w:val="both"/>
        <w:rPr>
          <w:lang w:val="ru-RU"/>
        </w:rPr>
      </w:pPr>
      <w:r w:rsidRPr="003B3CE0">
        <w:rPr>
          <w:lang w:val="ru-RU"/>
        </w:rPr>
        <w:t>изучение особенностей их исполнения и звучания;</w:t>
      </w:r>
    </w:p>
    <w:p w:rsidR="003B3CE0" w:rsidRPr="003B3CE0" w:rsidRDefault="003B3CE0" w:rsidP="003B3CE0">
      <w:pPr>
        <w:ind w:firstLine="284"/>
        <w:jc w:val="both"/>
        <w:rPr>
          <w:lang w:val="ru-RU"/>
        </w:rPr>
      </w:pPr>
      <w:r w:rsidRPr="003B3CE0">
        <w:rPr>
          <w:lang w:val="ru-RU"/>
        </w:rPr>
        <w:t>определение на слух жанровой принадлежности, анализ символики традиционных образов;</w:t>
      </w:r>
    </w:p>
    <w:p w:rsidR="003B3CE0" w:rsidRPr="003B3CE0" w:rsidRDefault="003B3CE0" w:rsidP="003B3CE0">
      <w:pPr>
        <w:ind w:firstLine="284"/>
        <w:jc w:val="both"/>
        <w:rPr>
          <w:lang w:val="ru-RU"/>
        </w:rPr>
      </w:pPr>
      <w:r w:rsidRPr="003B3CE0">
        <w:rPr>
          <w:lang w:val="ru-RU"/>
        </w:rPr>
        <w:t>разучивание и исполнение отдельных песен, фрагментов обрядов (по выбору учителя);</w:t>
      </w:r>
    </w:p>
    <w:p w:rsidR="003B3CE0" w:rsidRPr="003B3CE0" w:rsidRDefault="003B3CE0" w:rsidP="003B3CE0">
      <w:pPr>
        <w:ind w:firstLine="284"/>
        <w:jc w:val="both"/>
        <w:rPr>
          <w:lang w:val="ru-RU"/>
        </w:rPr>
      </w:pPr>
      <w:r w:rsidRPr="003B3CE0">
        <w:rPr>
          <w:lang w:val="ru-RU"/>
        </w:rPr>
        <w:t>вариативно: реконструкция фольклорного обряда или его фрагмента; исследовательские прое</w:t>
      </w:r>
      <w:r w:rsidRPr="003B3CE0">
        <w:rPr>
          <w:lang w:val="ru-RU"/>
        </w:rPr>
        <w:t>к</w:t>
      </w:r>
      <w:r w:rsidRPr="003B3CE0">
        <w:rPr>
          <w:lang w:val="ru-RU"/>
        </w:rPr>
        <w:t>ты по теме «Жанры семейного фольклора».</w:t>
      </w:r>
    </w:p>
    <w:p w:rsidR="003B3CE0" w:rsidRPr="003B3CE0" w:rsidRDefault="003B3CE0" w:rsidP="003B3CE0">
      <w:pPr>
        <w:ind w:firstLine="708"/>
        <w:jc w:val="both"/>
        <w:rPr>
          <w:lang w:val="ru-RU"/>
        </w:rPr>
      </w:pPr>
      <w:r w:rsidRPr="003B3CE0">
        <w:rPr>
          <w:lang w:val="ru-RU"/>
        </w:rPr>
        <w:t>Наш край сегодня.</w:t>
      </w:r>
    </w:p>
    <w:p w:rsidR="003B3CE0" w:rsidRPr="003B3CE0" w:rsidRDefault="003B3CE0" w:rsidP="003B3CE0">
      <w:pPr>
        <w:ind w:firstLine="284"/>
        <w:jc w:val="both"/>
        <w:rPr>
          <w:lang w:val="ru-RU"/>
        </w:rPr>
      </w:pPr>
      <w:r w:rsidRPr="003B3CE0">
        <w:rPr>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w:t>
      </w:r>
      <w:r w:rsidRPr="003B3CE0">
        <w:rPr>
          <w:lang w:val="ru-RU"/>
        </w:rPr>
        <w:t>а</w:t>
      </w:r>
      <w:r w:rsidRPr="003B3CE0">
        <w:rPr>
          <w:lang w:val="ru-RU"/>
        </w:rPr>
        <w:t>тория.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разучивание и исполнение гимна республики, города, песен местных композиторов;</w:t>
      </w:r>
    </w:p>
    <w:p w:rsidR="003B3CE0" w:rsidRPr="003B3CE0" w:rsidRDefault="003B3CE0" w:rsidP="003B3CE0">
      <w:pPr>
        <w:ind w:firstLine="284"/>
        <w:jc w:val="both"/>
        <w:rPr>
          <w:lang w:val="ru-RU"/>
        </w:rPr>
      </w:pPr>
      <w:r w:rsidRPr="003B3CE0">
        <w:rPr>
          <w:lang w:val="ru-RU"/>
        </w:rPr>
        <w:t>знакомство с творческой биографией, деятельностью местных мастеров культуры и искусства;</w:t>
      </w:r>
    </w:p>
    <w:p w:rsidR="003B3CE0" w:rsidRPr="003B3CE0" w:rsidRDefault="003B3CE0" w:rsidP="003B3CE0">
      <w:pPr>
        <w:ind w:firstLine="284"/>
        <w:jc w:val="both"/>
        <w:rPr>
          <w:lang w:val="ru-RU"/>
        </w:rPr>
      </w:pPr>
      <w:r w:rsidRPr="003B3CE0">
        <w:rPr>
          <w:lang w:val="ru-RU"/>
        </w:rPr>
        <w:t>вариативно: посещение местных музыкальных театров, музеев, концертов, написание отзыва с анализом спектакля, концерта, экскурсии;</w:t>
      </w:r>
    </w:p>
    <w:p w:rsidR="003B3CE0" w:rsidRPr="003B3CE0" w:rsidRDefault="003B3CE0" w:rsidP="003B3CE0">
      <w:pPr>
        <w:ind w:firstLine="284"/>
        <w:jc w:val="both"/>
        <w:rPr>
          <w:lang w:val="ru-RU"/>
        </w:rPr>
      </w:pPr>
      <w:r w:rsidRPr="003B3CE0">
        <w:rPr>
          <w:lang w:val="ru-RU"/>
        </w:rPr>
        <w:t>исследовательские проекты, посвященные деятелям музыкальной культуры своей малой род</w:t>
      </w:r>
      <w:r w:rsidRPr="003B3CE0">
        <w:rPr>
          <w:lang w:val="ru-RU"/>
        </w:rPr>
        <w:t>и</w:t>
      </w:r>
      <w:r w:rsidRPr="003B3CE0">
        <w:rPr>
          <w:lang w:val="ru-RU"/>
        </w:rPr>
        <w:t>ны (композиторам, исполнителям, творческим коллективам);</w:t>
      </w:r>
    </w:p>
    <w:p w:rsidR="003B3CE0" w:rsidRPr="003B3CE0" w:rsidRDefault="003B3CE0" w:rsidP="003B3CE0">
      <w:pPr>
        <w:ind w:firstLine="284"/>
        <w:jc w:val="both"/>
        <w:rPr>
          <w:lang w:val="ru-RU"/>
        </w:rPr>
      </w:pPr>
      <w:r w:rsidRPr="003B3CE0">
        <w:rPr>
          <w:lang w:val="ru-RU"/>
        </w:rPr>
        <w:t>творческие проекты (сочинение песен, создание аранжировок народных мелодий; съемка, мо</w:t>
      </w:r>
      <w:r w:rsidRPr="003B3CE0">
        <w:rPr>
          <w:lang w:val="ru-RU"/>
        </w:rPr>
        <w:t>н</w:t>
      </w:r>
      <w:r w:rsidRPr="003B3CE0">
        <w:rPr>
          <w:lang w:val="ru-RU"/>
        </w:rPr>
        <w:t>таж и озвучивание любительского фильма), направленные на сохранение и продолжение муз</w:t>
      </w:r>
      <w:r w:rsidRPr="003B3CE0">
        <w:rPr>
          <w:lang w:val="ru-RU"/>
        </w:rPr>
        <w:t>ы</w:t>
      </w:r>
      <w:r w:rsidRPr="003B3CE0">
        <w:rPr>
          <w:lang w:val="ru-RU"/>
        </w:rPr>
        <w:t>кальных традиций своего края.</w:t>
      </w:r>
    </w:p>
    <w:p w:rsidR="003B3CE0" w:rsidRPr="003B3CE0" w:rsidRDefault="003B3CE0" w:rsidP="003B3CE0">
      <w:pPr>
        <w:ind w:firstLine="708"/>
        <w:jc w:val="both"/>
        <w:rPr>
          <w:b/>
          <w:lang w:val="ru-RU"/>
        </w:rPr>
      </w:pPr>
      <w:r w:rsidRPr="003B3CE0">
        <w:rPr>
          <w:b/>
          <w:lang w:val="ru-RU"/>
        </w:rPr>
        <w:t>Модуль № 2 «Народное музыкальное творчество России»</w:t>
      </w:r>
    </w:p>
    <w:p w:rsidR="003B3CE0" w:rsidRPr="003B3CE0" w:rsidRDefault="003B3CE0" w:rsidP="003B3CE0">
      <w:pPr>
        <w:ind w:firstLine="708"/>
        <w:jc w:val="both"/>
        <w:rPr>
          <w:lang w:val="ru-RU"/>
        </w:rPr>
      </w:pPr>
      <w:r w:rsidRPr="003B3CE0">
        <w:rPr>
          <w:lang w:val="ru-RU"/>
        </w:rPr>
        <w:t>Россия - наш общий дом.</w:t>
      </w:r>
    </w:p>
    <w:p w:rsidR="003B3CE0" w:rsidRPr="003B3CE0" w:rsidRDefault="003B3CE0" w:rsidP="003B3CE0">
      <w:pPr>
        <w:ind w:firstLine="284"/>
        <w:jc w:val="both"/>
        <w:rPr>
          <w:lang w:val="ru-RU"/>
        </w:rPr>
      </w:pPr>
      <w:r w:rsidRPr="003B3CE0">
        <w:rPr>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w:t>
      </w:r>
      <w:r w:rsidRPr="003B3CE0">
        <w:rPr>
          <w:lang w:val="ru-RU"/>
        </w:rPr>
        <w:t>о</w:t>
      </w:r>
      <w:r w:rsidRPr="003B3CE0">
        <w:rPr>
          <w:lang w:val="ru-RU"/>
        </w:rPr>
        <w:t>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w:t>
      </w:r>
      <w:r w:rsidRPr="003B3CE0">
        <w:rPr>
          <w:lang w:val="ru-RU"/>
        </w:rPr>
        <w:t>к</w:t>
      </w:r>
      <w:r w:rsidRPr="003B3CE0">
        <w:rPr>
          <w:lang w:val="ru-RU"/>
        </w:rPr>
        <w:t>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w:t>
      </w:r>
      <w:r w:rsidRPr="003B3CE0">
        <w:rPr>
          <w:lang w:val="ru-RU"/>
        </w:rPr>
        <w:t>о</w:t>
      </w:r>
      <w:r w:rsidRPr="003B3CE0">
        <w:rPr>
          <w:lang w:val="ru-RU"/>
        </w:rPr>
        <w:t>дико-ритмических особенностей. Для обучающихся республик Российской Федерации среди кул</w:t>
      </w:r>
      <w:r w:rsidRPr="003B3CE0">
        <w:rPr>
          <w:lang w:val="ru-RU"/>
        </w:rPr>
        <w:t>ь</w:t>
      </w:r>
      <w:r w:rsidRPr="003B3CE0">
        <w:rPr>
          <w:lang w:val="ru-RU"/>
        </w:rPr>
        <w:t>турных традиций обязательно должна быть представлена русская народная музыка).</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со звучанием фольклорных образцов близких и далеких регионов в аудио- и виде</w:t>
      </w:r>
      <w:r w:rsidRPr="003B3CE0">
        <w:rPr>
          <w:lang w:val="ru-RU"/>
        </w:rPr>
        <w:t>о</w:t>
      </w:r>
      <w:r w:rsidRPr="003B3CE0">
        <w:rPr>
          <w:lang w:val="ru-RU"/>
        </w:rPr>
        <w:t>записи;</w:t>
      </w:r>
    </w:p>
    <w:p w:rsidR="003B3CE0" w:rsidRPr="003B3CE0" w:rsidRDefault="003B3CE0" w:rsidP="003B3CE0">
      <w:pPr>
        <w:ind w:firstLine="284"/>
        <w:jc w:val="both"/>
        <w:rPr>
          <w:lang w:val="ru-RU"/>
        </w:rPr>
      </w:pPr>
      <w:r w:rsidRPr="003B3CE0">
        <w:rPr>
          <w:lang w:val="ru-RU"/>
        </w:rPr>
        <w:t>разучивание и исполнение народных песен, танцев, инструментальных наигрышей, фолькло</w:t>
      </w:r>
      <w:r w:rsidRPr="003B3CE0">
        <w:rPr>
          <w:lang w:val="ru-RU"/>
        </w:rPr>
        <w:t>р</w:t>
      </w:r>
      <w:r w:rsidRPr="003B3CE0">
        <w:rPr>
          <w:lang w:val="ru-RU"/>
        </w:rPr>
        <w:t>ных игр разных народов России; определение на слух:</w:t>
      </w:r>
    </w:p>
    <w:p w:rsidR="003B3CE0" w:rsidRPr="003B3CE0" w:rsidRDefault="003B3CE0" w:rsidP="003B3CE0">
      <w:pPr>
        <w:ind w:firstLine="284"/>
        <w:jc w:val="both"/>
        <w:rPr>
          <w:lang w:val="ru-RU"/>
        </w:rPr>
      </w:pPr>
      <w:r w:rsidRPr="003B3CE0">
        <w:rPr>
          <w:lang w:val="ru-RU"/>
        </w:rPr>
        <w:t>принадлежности к народной или композиторской музыке; исполнительского состава (вокальн</w:t>
      </w:r>
      <w:r w:rsidRPr="003B3CE0">
        <w:rPr>
          <w:lang w:val="ru-RU"/>
        </w:rPr>
        <w:t>о</w:t>
      </w:r>
      <w:r w:rsidRPr="003B3CE0">
        <w:rPr>
          <w:lang w:val="ru-RU"/>
        </w:rPr>
        <w:t>го, инструментального, смешанного); жанра, характера музыки.</w:t>
      </w:r>
    </w:p>
    <w:p w:rsidR="003B3CE0" w:rsidRPr="003B3CE0" w:rsidRDefault="003B3CE0" w:rsidP="003B3CE0">
      <w:pPr>
        <w:ind w:firstLine="708"/>
        <w:jc w:val="both"/>
        <w:rPr>
          <w:lang w:val="ru-RU"/>
        </w:rPr>
      </w:pPr>
      <w:r w:rsidRPr="003B3CE0">
        <w:rPr>
          <w:lang w:val="ru-RU"/>
        </w:rPr>
        <w:t>Фольклорные жанры.</w:t>
      </w:r>
    </w:p>
    <w:p w:rsidR="003B3CE0" w:rsidRPr="003B3CE0" w:rsidRDefault="003B3CE0" w:rsidP="003B3CE0">
      <w:pPr>
        <w:ind w:firstLine="284"/>
        <w:jc w:val="both"/>
        <w:rPr>
          <w:lang w:val="ru-RU"/>
        </w:rPr>
      </w:pPr>
      <w:r w:rsidRPr="003B3CE0">
        <w:rPr>
          <w:lang w:val="ru-RU"/>
        </w:rPr>
        <w:t>Содержание: общее и особенное в фольклоре народов России: лирика, эпос,</w:t>
      </w:r>
    </w:p>
    <w:p w:rsidR="003B3CE0" w:rsidRPr="003B3CE0" w:rsidRDefault="003B3CE0" w:rsidP="003B3CE0">
      <w:pPr>
        <w:ind w:firstLine="284"/>
        <w:jc w:val="both"/>
        <w:rPr>
          <w:lang w:val="ru-RU"/>
        </w:rPr>
      </w:pPr>
      <w:r w:rsidRPr="003B3CE0">
        <w:rPr>
          <w:lang w:val="ru-RU"/>
        </w:rPr>
        <w:t>танец.</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со звучанием фольклора разных регионов России в аудио- и видеозаписи;</w:t>
      </w:r>
    </w:p>
    <w:p w:rsidR="003B3CE0" w:rsidRPr="003B3CE0" w:rsidRDefault="003B3CE0" w:rsidP="003B3CE0">
      <w:pPr>
        <w:ind w:firstLine="284"/>
        <w:jc w:val="both"/>
        <w:rPr>
          <w:lang w:val="ru-RU"/>
        </w:rPr>
      </w:pPr>
      <w:r w:rsidRPr="003B3CE0">
        <w:rPr>
          <w:lang w:val="ru-RU"/>
        </w:rPr>
        <w:t>аутентичная манера исполнения;</w:t>
      </w:r>
    </w:p>
    <w:p w:rsidR="003B3CE0" w:rsidRPr="003B3CE0" w:rsidRDefault="003B3CE0" w:rsidP="003B3CE0">
      <w:pPr>
        <w:ind w:firstLine="284"/>
        <w:jc w:val="both"/>
        <w:rPr>
          <w:lang w:val="ru-RU"/>
        </w:rPr>
      </w:pPr>
      <w:r w:rsidRPr="003B3CE0">
        <w:rPr>
          <w:lang w:val="ru-RU"/>
        </w:rPr>
        <w:t>выявление характерных интонаций и ритмов в звучании традиционной музыки разных народов;</w:t>
      </w:r>
    </w:p>
    <w:p w:rsidR="003B3CE0" w:rsidRPr="003B3CE0" w:rsidRDefault="003B3CE0" w:rsidP="003B3CE0">
      <w:pPr>
        <w:ind w:firstLine="284"/>
        <w:jc w:val="both"/>
        <w:rPr>
          <w:lang w:val="ru-RU"/>
        </w:rPr>
      </w:pPr>
      <w:r w:rsidRPr="003B3CE0">
        <w:rPr>
          <w:lang w:val="ru-RU"/>
        </w:rPr>
        <w:t>выявление общего и особенного при сравнении танцевальных, лирических и эпических песе</w:t>
      </w:r>
      <w:r w:rsidRPr="003B3CE0">
        <w:rPr>
          <w:lang w:val="ru-RU"/>
        </w:rPr>
        <w:t>н</w:t>
      </w:r>
      <w:r w:rsidRPr="003B3CE0">
        <w:rPr>
          <w:lang w:val="ru-RU"/>
        </w:rPr>
        <w:t>ных образцов фольклора разных народов России;</w:t>
      </w:r>
    </w:p>
    <w:p w:rsidR="003B3CE0" w:rsidRPr="003B3CE0" w:rsidRDefault="003B3CE0" w:rsidP="003B3CE0">
      <w:pPr>
        <w:ind w:firstLine="284"/>
        <w:jc w:val="both"/>
        <w:rPr>
          <w:lang w:val="ru-RU"/>
        </w:rPr>
      </w:pPr>
      <w:r w:rsidRPr="003B3CE0">
        <w:rPr>
          <w:lang w:val="ru-RU"/>
        </w:rPr>
        <w:t>разучивание и исполнение народных песен, танцев, эпических сказаний; двигательная, ритм</w:t>
      </w:r>
      <w:r w:rsidRPr="003B3CE0">
        <w:rPr>
          <w:lang w:val="ru-RU"/>
        </w:rPr>
        <w:t>и</w:t>
      </w:r>
      <w:r w:rsidRPr="003B3CE0">
        <w:rPr>
          <w:lang w:val="ru-RU"/>
        </w:rPr>
        <w:t>ческая, интонационная импровизация в характере изученных народных танцев и песен;</w:t>
      </w:r>
    </w:p>
    <w:p w:rsidR="003B3CE0" w:rsidRPr="003B3CE0" w:rsidRDefault="003B3CE0" w:rsidP="003B3CE0">
      <w:pPr>
        <w:ind w:firstLine="284"/>
        <w:jc w:val="both"/>
        <w:rPr>
          <w:lang w:val="ru-RU"/>
        </w:rPr>
      </w:pPr>
      <w:r w:rsidRPr="003B3CE0">
        <w:rPr>
          <w:lang w:val="ru-RU"/>
        </w:rPr>
        <w:t>вариативно: исследовательские проекты, посвященные музыке разных народов России;</w:t>
      </w:r>
    </w:p>
    <w:p w:rsidR="003B3CE0" w:rsidRPr="003B3CE0" w:rsidRDefault="003B3CE0" w:rsidP="003B3CE0">
      <w:pPr>
        <w:ind w:firstLine="284"/>
        <w:jc w:val="both"/>
        <w:rPr>
          <w:lang w:val="ru-RU"/>
        </w:rPr>
      </w:pPr>
      <w:r w:rsidRPr="003B3CE0">
        <w:rPr>
          <w:lang w:val="ru-RU"/>
        </w:rPr>
        <w:t>музыкальный фестиваль «Народы России».</w:t>
      </w:r>
    </w:p>
    <w:p w:rsidR="003B3CE0" w:rsidRPr="003B3CE0" w:rsidRDefault="003B3CE0" w:rsidP="003B3CE0">
      <w:pPr>
        <w:jc w:val="both"/>
        <w:rPr>
          <w:lang w:val="ru-RU"/>
        </w:rPr>
      </w:pPr>
      <w:r>
        <w:rPr>
          <w:lang w:val="ru-RU"/>
        </w:rPr>
        <w:t xml:space="preserve">            </w:t>
      </w:r>
      <w:r w:rsidRPr="003B3CE0">
        <w:rPr>
          <w:lang w:val="ru-RU"/>
        </w:rPr>
        <w:t>Фольклор в творчестве профессиональных композиторов. Содержание: народные истоки композиторского творчества: обработки</w:t>
      </w:r>
    </w:p>
    <w:p w:rsidR="003B3CE0" w:rsidRPr="003B3CE0" w:rsidRDefault="003B3CE0" w:rsidP="003B3CE0">
      <w:pPr>
        <w:ind w:firstLine="284"/>
        <w:jc w:val="both"/>
        <w:rPr>
          <w:lang w:val="ru-RU"/>
        </w:rPr>
      </w:pPr>
      <w:r w:rsidRPr="003B3CE0">
        <w:rPr>
          <w:lang w:val="ru-RU"/>
        </w:rPr>
        <w:t>фольклора, цитаты; картины родной природы и отражение типичных образов, характеров, ва</w:t>
      </w:r>
      <w:r w:rsidRPr="003B3CE0">
        <w:rPr>
          <w:lang w:val="ru-RU"/>
        </w:rPr>
        <w:t>ж</w:t>
      </w:r>
      <w:r w:rsidRPr="003B3CE0">
        <w:rPr>
          <w:lang w:val="ru-RU"/>
        </w:rPr>
        <w:t>ных исторических событий. Внутреннее родство композиторского и народного творчества на и</w:t>
      </w:r>
      <w:r w:rsidRPr="003B3CE0">
        <w:rPr>
          <w:lang w:val="ru-RU"/>
        </w:rPr>
        <w:t>н</w:t>
      </w:r>
      <w:r w:rsidRPr="003B3CE0">
        <w:rPr>
          <w:lang w:val="ru-RU"/>
        </w:rPr>
        <w:t>тонационном уровне.</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сравнение аутентичного звучания фольклора и фольклорных мелодий в композиторской обр</w:t>
      </w:r>
      <w:r w:rsidRPr="003B3CE0">
        <w:rPr>
          <w:lang w:val="ru-RU"/>
        </w:rPr>
        <w:t>а</w:t>
      </w:r>
      <w:r w:rsidRPr="003B3CE0">
        <w:rPr>
          <w:lang w:val="ru-RU"/>
        </w:rPr>
        <w:t>ботке;</w:t>
      </w:r>
    </w:p>
    <w:p w:rsidR="003B3CE0" w:rsidRPr="003B3CE0" w:rsidRDefault="003B3CE0" w:rsidP="003B3CE0">
      <w:pPr>
        <w:ind w:firstLine="284"/>
        <w:jc w:val="both"/>
        <w:rPr>
          <w:lang w:val="ru-RU"/>
        </w:rPr>
      </w:pPr>
      <w:r w:rsidRPr="003B3CE0">
        <w:rPr>
          <w:lang w:val="ru-RU"/>
        </w:rPr>
        <w:t>разучивание, исполнение народной песни в композиторской обработке;</w:t>
      </w:r>
    </w:p>
    <w:p w:rsidR="003B3CE0" w:rsidRPr="003B3CE0" w:rsidRDefault="003B3CE0" w:rsidP="003B3CE0">
      <w:pPr>
        <w:ind w:firstLine="284"/>
        <w:jc w:val="both"/>
        <w:rPr>
          <w:lang w:val="ru-RU"/>
        </w:rPr>
      </w:pPr>
      <w:r w:rsidRPr="003B3CE0">
        <w:rPr>
          <w:lang w:val="ru-RU"/>
        </w:rPr>
        <w:t>знакомство с 2-3 фрагментами крупных сочинений (опера, симфония, концерт, квартет, вари</w:t>
      </w:r>
      <w:r w:rsidRPr="003B3CE0">
        <w:rPr>
          <w:lang w:val="ru-RU"/>
        </w:rPr>
        <w:t>а</w:t>
      </w:r>
      <w:r w:rsidRPr="003B3CE0">
        <w:rPr>
          <w:lang w:val="ru-RU"/>
        </w:rPr>
        <w:t>ции), в которых использованы подлинные народные мелодии;</w:t>
      </w:r>
    </w:p>
    <w:p w:rsidR="003B3CE0" w:rsidRPr="003B3CE0" w:rsidRDefault="003B3CE0" w:rsidP="003B3CE0">
      <w:pPr>
        <w:ind w:firstLine="284"/>
        <w:jc w:val="both"/>
        <w:rPr>
          <w:lang w:val="ru-RU"/>
        </w:rPr>
      </w:pPr>
      <w:r w:rsidRPr="003B3CE0">
        <w:rPr>
          <w:lang w:val="ru-RU"/>
        </w:rPr>
        <w:t>наблюдение за принципами композиторской обработки, развития фольклорного тематического материала;</w:t>
      </w:r>
    </w:p>
    <w:p w:rsidR="003B3CE0" w:rsidRPr="003B3CE0" w:rsidRDefault="003B3CE0" w:rsidP="003B3CE0">
      <w:pPr>
        <w:ind w:firstLine="284"/>
        <w:jc w:val="both"/>
        <w:rPr>
          <w:lang w:val="ru-RU"/>
        </w:rPr>
      </w:pPr>
      <w:r w:rsidRPr="003B3CE0">
        <w:rPr>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B3CE0" w:rsidRPr="003B3CE0" w:rsidRDefault="003B3CE0" w:rsidP="003B3CE0">
      <w:pPr>
        <w:ind w:firstLine="284"/>
        <w:jc w:val="both"/>
        <w:rPr>
          <w:lang w:val="ru-RU"/>
        </w:rPr>
      </w:pPr>
      <w:r w:rsidRPr="003B3CE0">
        <w:rPr>
          <w:lang w:val="ru-RU"/>
        </w:rPr>
        <w:t>посещение концерта, спектакля (просмотр фильма, телепередачи), посвященного данной теме;</w:t>
      </w:r>
    </w:p>
    <w:p w:rsidR="003B3CE0" w:rsidRPr="003B3CE0" w:rsidRDefault="003B3CE0" w:rsidP="003B3CE0">
      <w:pPr>
        <w:ind w:firstLine="284"/>
        <w:jc w:val="both"/>
        <w:rPr>
          <w:lang w:val="ru-RU"/>
        </w:rPr>
      </w:pPr>
      <w:r w:rsidRPr="003B3CE0">
        <w:rPr>
          <w:lang w:val="ru-RU"/>
        </w:rPr>
        <w:t>обсуждение в классе и (или) письменная рецензия по результатам просмотра.</w:t>
      </w:r>
    </w:p>
    <w:p w:rsidR="003B3CE0" w:rsidRPr="003B3CE0" w:rsidRDefault="003B3CE0" w:rsidP="003B3CE0">
      <w:pPr>
        <w:ind w:firstLine="708"/>
        <w:jc w:val="both"/>
        <w:rPr>
          <w:lang w:val="ru-RU"/>
        </w:rPr>
      </w:pPr>
      <w:r w:rsidRPr="003B3CE0">
        <w:rPr>
          <w:lang w:val="ru-RU"/>
        </w:rPr>
        <w:t>На рубежах культур.</w:t>
      </w:r>
    </w:p>
    <w:p w:rsidR="003B3CE0" w:rsidRPr="003B3CE0" w:rsidRDefault="003B3CE0" w:rsidP="003B3CE0">
      <w:pPr>
        <w:ind w:firstLine="284"/>
        <w:jc w:val="both"/>
        <w:rPr>
          <w:lang w:val="ru-RU"/>
        </w:rPr>
      </w:pPr>
      <w:r w:rsidRPr="003B3CE0">
        <w:rPr>
          <w:lang w:val="ru-RU"/>
        </w:rPr>
        <w:t>Содержание: взаимное влияние фольклорных традиций друг на друга. Этнографические эксп</w:t>
      </w:r>
      <w:r w:rsidRPr="003B3CE0">
        <w:rPr>
          <w:lang w:val="ru-RU"/>
        </w:rPr>
        <w:t>е</w:t>
      </w:r>
      <w:r w:rsidRPr="003B3CE0">
        <w:rPr>
          <w:lang w:val="ru-RU"/>
        </w:rPr>
        <w:t>диции и фестивали. Современная жизнь фольклора.</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примерами смешения культурных традиций в пограничных территориях (напр</w:t>
      </w:r>
      <w:r w:rsidRPr="003B3CE0">
        <w:rPr>
          <w:lang w:val="ru-RU"/>
        </w:rPr>
        <w:t>и</w:t>
      </w:r>
      <w:r w:rsidRPr="003B3CE0">
        <w:rPr>
          <w:lang w:val="ru-RU"/>
        </w:rPr>
        <w:t>мер, казачья лезгинка, калмыцкая гармошка), выявление причинно-следственных связей такого смешения;</w:t>
      </w:r>
    </w:p>
    <w:p w:rsidR="003B3CE0" w:rsidRPr="003B3CE0" w:rsidRDefault="003B3CE0" w:rsidP="003B3CE0">
      <w:pPr>
        <w:ind w:firstLine="284"/>
        <w:jc w:val="both"/>
        <w:rPr>
          <w:lang w:val="ru-RU"/>
        </w:rPr>
      </w:pPr>
      <w:r w:rsidRPr="003B3CE0">
        <w:rPr>
          <w:lang w:val="ru-RU"/>
        </w:rPr>
        <w:t>изучение творчества и вклада в развитие культуры современных этно-исполнителей, исследов</w:t>
      </w:r>
      <w:r w:rsidRPr="003B3CE0">
        <w:rPr>
          <w:lang w:val="ru-RU"/>
        </w:rPr>
        <w:t>а</w:t>
      </w:r>
      <w:r w:rsidRPr="003B3CE0">
        <w:rPr>
          <w:lang w:val="ru-RU"/>
        </w:rPr>
        <w:t>телей традиционного фольклора;</w:t>
      </w:r>
    </w:p>
    <w:p w:rsidR="003B3CE0" w:rsidRPr="003B3CE0" w:rsidRDefault="003B3CE0" w:rsidP="003B3CE0">
      <w:pPr>
        <w:ind w:firstLine="284"/>
        <w:jc w:val="both"/>
        <w:rPr>
          <w:lang w:val="ru-RU"/>
        </w:rPr>
      </w:pPr>
      <w:r w:rsidRPr="003B3CE0">
        <w:rPr>
          <w:lang w:val="ru-RU"/>
        </w:rPr>
        <w:t>вариативно: участие в этнографической экспедиции; посещение (участие) в фестивале традиц</w:t>
      </w:r>
      <w:r w:rsidRPr="003B3CE0">
        <w:rPr>
          <w:lang w:val="ru-RU"/>
        </w:rPr>
        <w:t>и</w:t>
      </w:r>
      <w:r w:rsidRPr="003B3CE0">
        <w:rPr>
          <w:lang w:val="ru-RU"/>
        </w:rPr>
        <w:t>онной культуры.</w:t>
      </w:r>
    </w:p>
    <w:p w:rsidR="003B3CE0" w:rsidRPr="003B3CE0" w:rsidRDefault="003B3CE0" w:rsidP="003B3CE0">
      <w:pPr>
        <w:ind w:firstLine="708"/>
        <w:jc w:val="both"/>
        <w:rPr>
          <w:lang w:val="ru-RU"/>
        </w:rPr>
      </w:pPr>
      <w:r w:rsidRPr="004F12E6">
        <w:rPr>
          <w:b/>
          <w:lang w:val="ru-RU"/>
        </w:rPr>
        <w:t>Модуль № 3 «Русская классическая музыка»</w:t>
      </w:r>
      <w:r w:rsidRPr="003B3CE0">
        <w:rPr>
          <w:lang w:val="ru-RU"/>
        </w:rPr>
        <w:t xml:space="preserve"> (изучение тематических блоков данного модуля целесообразно соотносить с изучением модулей «Музыка моего края» и «Народное муз</w:t>
      </w:r>
      <w:r w:rsidRPr="003B3CE0">
        <w:rPr>
          <w:lang w:val="ru-RU"/>
        </w:rPr>
        <w:t>ы</w:t>
      </w:r>
      <w:r w:rsidRPr="003B3CE0">
        <w:rPr>
          <w:lang w:val="ru-RU"/>
        </w:rPr>
        <w:t>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B3CE0" w:rsidRPr="003B3CE0" w:rsidRDefault="003B3CE0" w:rsidP="004F12E6">
      <w:pPr>
        <w:ind w:firstLine="708"/>
        <w:jc w:val="both"/>
        <w:rPr>
          <w:lang w:val="ru-RU"/>
        </w:rPr>
      </w:pPr>
      <w:r w:rsidRPr="003B3CE0">
        <w:rPr>
          <w:lang w:val="ru-RU"/>
        </w:rPr>
        <w:t>Образы родной земли.</w:t>
      </w:r>
    </w:p>
    <w:p w:rsidR="003B3CE0" w:rsidRPr="003B3CE0" w:rsidRDefault="003B3CE0" w:rsidP="003B3CE0">
      <w:pPr>
        <w:ind w:firstLine="284"/>
        <w:jc w:val="both"/>
        <w:rPr>
          <w:lang w:val="ru-RU"/>
        </w:rPr>
      </w:pPr>
      <w:r w:rsidRPr="003B3CE0">
        <w:rPr>
          <w:lang w:val="ru-RU"/>
        </w:rPr>
        <w:t>Содержание: вокальная музыка на стихи русских поэтов, программные инструментальные пр</w:t>
      </w:r>
      <w:r w:rsidRPr="003B3CE0">
        <w:rPr>
          <w:lang w:val="ru-RU"/>
        </w:rPr>
        <w:t>о</w:t>
      </w:r>
      <w:r w:rsidRPr="003B3CE0">
        <w:rPr>
          <w:lang w:val="ru-RU"/>
        </w:rPr>
        <w:t>изведения, посвященные картинам русской природы, народного быта, сказкам, легендам (на пр</w:t>
      </w:r>
      <w:r w:rsidRPr="003B3CE0">
        <w:rPr>
          <w:lang w:val="ru-RU"/>
        </w:rPr>
        <w:t>и</w:t>
      </w:r>
      <w:r w:rsidRPr="003B3CE0">
        <w:rPr>
          <w:lang w:val="ru-RU"/>
        </w:rPr>
        <w:t>мере творчества М.И. Глинки, С.В. Рахманинова, В.А. Гаврилина и других композиторов).</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3B3CE0" w:rsidRPr="003B3CE0" w:rsidRDefault="003B3CE0" w:rsidP="003B3CE0">
      <w:pPr>
        <w:ind w:firstLine="284"/>
        <w:jc w:val="both"/>
        <w:rPr>
          <w:lang w:val="ru-RU"/>
        </w:rPr>
      </w:pPr>
      <w:r w:rsidRPr="003B3CE0">
        <w:rPr>
          <w:lang w:val="ru-RU"/>
        </w:rPr>
        <w:t>выявление мелодичности, широты дыхания, интонационной близости русскому фольклору;</w:t>
      </w:r>
    </w:p>
    <w:p w:rsidR="003B3CE0" w:rsidRPr="003B3CE0" w:rsidRDefault="003B3CE0" w:rsidP="003B3CE0">
      <w:pPr>
        <w:ind w:firstLine="284"/>
        <w:jc w:val="both"/>
        <w:rPr>
          <w:lang w:val="ru-RU"/>
        </w:rPr>
      </w:pPr>
      <w:r w:rsidRPr="003B3CE0">
        <w:rPr>
          <w:lang w:val="ru-RU"/>
        </w:rPr>
        <w:t>разучивание, исполнение не менее одного вокального произведения, сочиненного русским ко</w:t>
      </w:r>
      <w:r w:rsidRPr="003B3CE0">
        <w:rPr>
          <w:lang w:val="ru-RU"/>
        </w:rPr>
        <w:t>м</w:t>
      </w:r>
      <w:r w:rsidRPr="003B3CE0">
        <w:rPr>
          <w:lang w:val="ru-RU"/>
        </w:rPr>
        <w:t>позитором-классиком;</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авторов изученных произведений;</w:t>
      </w:r>
    </w:p>
    <w:p w:rsidR="003B3CE0" w:rsidRPr="003B3CE0" w:rsidRDefault="003B3CE0" w:rsidP="003B3CE0">
      <w:pPr>
        <w:ind w:firstLine="284"/>
        <w:jc w:val="both"/>
        <w:rPr>
          <w:lang w:val="ru-RU"/>
        </w:rPr>
      </w:pPr>
      <w:r w:rsidRPr="003B3CE0">
        <w:rPr>
          <w:lang w:val="ru-RU"/>
        </w:rPr>
        <w:t>вариативно:</w:t>
      </w:r>
      <w:r w:rsidRPr="003B3CE0">
        <w:rPr>
          <w:lang w:val="ru-RU"/>
        </w:rPr>
        <w:tab/>
        <w:t>рисование</w:t>
      </w:r>
      <w:r w:rsidRPr="003B3CE0">
        <w:rPr>
          <w:lang w:val="ru-RU"/>
        </w:rPr>
        <w:tab/>
        <w:t>по мотивам прослушанных музыкальных</w:t>
      </w:r>
    </w:p>
    <w:p w:rsidR="003B3CE0" w:rsidRPr="003B3CE0" w:rsidRDefault="003B3CE0" w:rsidP="003B3CE0">
      <w:pPr>
        <w:ind w:firstLine="284"/>
        <w:jc w:val="both"/>
        <w:rPr>
          <w:lang w:val="ru-RU"/>
        </w:rPr>
      </w:pPr>
      <w:r w:rsidRPr="003B3CE0">
        <w:rPr>
          <w:lang w:val="ru-RU"/>
        </w:rPr>
        <w:t>произведений; посещение концерта классической музыки, в программу которого входят прои</w:t>
      </w:r>
      <w:r w:rsidRPr="003B3CE0">
        <w:rPr>
          <w:lang w:val="ru-RU"/>
        </w:rPr>
        <w:t>з</w:t>
      </w:r>
      <w:r w:rsidRPr="003B3CE0">
        <w:rPr>
          <w:lang w:val="ru-RU"/>
        </w:rPr>
        <w:t>ведения русских композиторов.</w:t>
      </w:r>
    </w:p>
    <w:p w:rsidR="003B3CE0" w:rsidRPr="003B3CE0" w:rsidRDefault="003B3CE0" w:rsidP="004F12E6">
      <w:pPr>
        <w:ind w:firstLine="708"/>
        <w:jc w:val="both"/>
        <w:rPr>
          <w:lang w:val="ru-RU"/>
        </w:rPr>
      </w:pPr>
      <w:r w:rsidRPr="003B3CE0">
        <w:rPr>
          <w:lang w:val="ru-RU"/>
        </w:rPr>
        <w:t>Золотой век русской культуры.</w:t>
      </w:r>
    </w:p>
    <w:p w:rsidR="003B3CE0" w:rsidRPr="003B3CE0" w:rsidRDefault="003B3CE0" w:rsidP="003B3CE0">
      <w:pPr>
        <w:ind w:firstLine="284"/>
        <w:jc w:val="both"/>
        <w:rPr>
          <w:lang w:val="ru-RU"/>
        </w:rPr>
      </w:pPr>
      <w:r w:rsidRPr="003B3CE0">
        <w:rPr>
          <w:lang w:val="ru-RU"/>
        </w:rPr>
        <w:t>Содержание: светская музыка российского дворянства XIX века: музыкальные салоны, дома</w:t>
      </w:r>
      <w:r w:rsidRPr="003B3CE0">
        <w:rPr>
          <w:lang w:val="ru-RU"/>
        </w:rPr>
        <w:t>ш</w:t>
      </w:r>
      <w:r w:rsidRPr="003B3CE0">
        <w:rPr>
          <w:lang w:val="ru-RU"/>
        </w:rPr>
        <w:t>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w:t>
      </w:r>
      <w:r w:rsidRPr="003B3CE0">
        <w:rPr>
          <w:lang w:val="ru-RU"/>
        </w:rPr>
        <w:t>и</w:t>
      </w:r>
      <w:r w:rsidRPr="003B3CE0">
        <w:rPr>
          <w:lang w:val="ru-RU"/>
        </w:rPr>
        <w:t>торов).</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шедеврами русской музыки XIX века, анализ художественного содержания, выр</w:t>
      </w:r>
      <w:r w:rsidRPr="003B3CE0">
        <w:rPr>
          <w:lang w:val="ru-RU"/>
        </w:rPr>
        <w:t>а</w:t>
      </w:r>
      <w:r w:rsidRPr="003B3CE0">
        <w:rPr>
          <w:lang w:val="ru-RU"/>
        </w:rPr>
        <w:t>зительных средств;</w:t>
      </w:r>
    </w:p>
    <w:p w:rsidR="003B3CE0" w:rsidRPr="003B3CE0" w:rsidRDefault="003B3CE0" w:rsidP="003B3CE0">
      <w:pPr>
        <w:ind w:firstLine="284"/>
        <w:jc w:val="both"/>
        <w:rPr>
          <w:lang w:val="ru-RU"/>
        </w:rPr>
      </w:pPr>
      <w:r w:rsidRPr="003B3CE0">
        <w:rPr>
          <w:lang w:val="ru-RU"/>
        </w:rPr>
        <w:t>разучивание, исполнение не менее одного вокального произведения лирического характера, с</w:t>
      </w:r>
      <w:r w:rsidRPr="003B3CE0">
        <w:rPr>
          <w:lang w:val="ru-RU"/>
        </w:rPr>
        <w:t>о</w:t>
      </w:r>
      <w:r w:rsidRPr="003B3CE0">
        <w:rPr>
          <w:lang w:val="ru-RU"/>
        </w:rPr>
        <w:t>чиненного русским композитором-классиком;</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вариативно: просмотр художественных фильмов, телепередач, посвященных русской культуре XIX века;</w:t>
      </w:r>
    </w:p>
    <w:p w:rsidR="003B3CE0" w:rsidRPr="003B3CE0" w:rsidRDefault="003B3CE0" w:rsidP="003B3CE0">
      <w:pPr>
        <w:ind w:firstLine="284"/>
        <w:jc w:val="both"/>
        <w:rPr>
          <w:lang w:val="ru-RU"/>
        </w:rPr>
      </w:pPr>
      <w:r w:rsidRPr="003B3CE0">
        <w:rPr>
          <w:lang w:val="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3B3CE0" w:rsidRPr="003B3CE0" w:rsidRDefault="003B3CE0" w:rsidP="003B3CE0">
      <w:pPr>
        <w:ind w:firstLine="284"/>
        <w:jc w:val="both"/>
        <w:rPr>
          <w:lang w:val="ru-RU"/>
        </w:rPr>
      </w:pPr>
      <w:r w:rsidRPr="003B3CE0">
        <w:rPr>
          <w:lang w:val="ru-RU"/>
        </w:rPr>
        <w:t>реконструкция костюмированного бала, музыкального салона.</w:t>
      </w:r>
    </w:p>
    <w:p w:rsidR="003B3CE0" w:rsidRPr="003B3CE0" w:rsidRDefault="003B3CE0" w:rsidP="004F12E6">
      <w:pPr>
        <w:ind w:firstLine="708"/>
        <w:jc w:val="both"/>
        <w:rPr>
          <w:lang w:val="ru-RU"/>
        </w:rPr>
      </w:pPr>
      <w:r w:rsidRPr="003B3CE0">
        <w:rPr>
          <w:lang w:val="ru-RU"/>
        </w:rPr>
        <w:t>История страны и народа в музыке русских композиторов.</w:t>
      </w:r>
    </w:p>
    <w:p w:rsidR="003B3CE0" w:rsidRPr="003B3CE0" w:rsidRDefault="003B3CE0" w:rsidP="003B3CE0">
      <w:pPr>
        <w:ind w:firstLine="284"/>
        <w:jc w:val="both"/>
        <w:rPr>
          <w:lang w:val="ru-RU"/>
        </w:rPr>
      </w:pPr>
      <w:r w:rsidRPr="003B3CE0">
        <w:rPr>
          <w:lang w:val="ru-RU"/>
        </w:rPr>
        <w:t>Содержание: образы народных героев, тема служения Отечеству в крупных</w:t>
      </w:r>
    </w:p>
    <w:p w:rsidR="003B3CE0" w:rsidRPr="003B3CE0" w:rsidRDefault="003B3CE0" w:rsidP="003B3CE0">
      <w:pPr>
        <w:ind w:firstLine="284"/>
        <w:jc w:val="both"/>
        <w:rPr>
          <w:lang w:val="ru-RU"/>
        </w:rPr>
      </w:pPr>
      <w:r w:rsidRPr="003B3CE0">
        <w:rPr>
          <w:lang w:val="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B3CE0" w:rsidRPr="003B3CE0" w:rsidRDefault="003B3CE0" w:rsidP="003B3CE0">
      <w:pPr>
        <w:ind w:firstLine="284"/>
        <w:jc w:val="both"/>
        <w:rPr>
          <w:lang w:val="ru-RU"/>
        </w:rPr>
      </w:pPr>
      <w:r w:rsidRPr="003B3CE0">
        <w:rPr>
          <w:lang w:val="ru-RU"/>
        </w:rPr>
        <w:t>разучивание, исполнение не менее одного вокального произведения патриотического содерж</w:t>
      </w:r>
      <w:r w:rsidRPr="003B3CE0">
        <w:rPr>
          <w:lang w:val="ru-RU"/>
        </w:rPr>
        <w:t>а</w:t>
      </w:r>
      <w:r w:rsidRPr="003B3CE0">
        <w:rPr>
          <w:lang w:val="ru-RU"/>
        </w:rPr>
        <w:t>ния, сочиненного русским композитором-классиком;</w:t>
      </w:r>
    </w:p>
    <w:p w:rsidR="003B3CE0" w:rsidRPr="003B3CE0" w:rsidRDefault="003B3CE0" w:rsidP="003B3CE0">
      <w:pPr>
        <w:ind w:firstLine="284"/>
        <w:jc w:val="both"/>
        <w:rPr>
          <w:lang w:val="ru-RU"/>
        </w:rPr>
      </w:pPr>
      <w:r w:rsidRPr="003B3CE0">
        <w:rPr>
          <w:lang w:val="ru-RU"/>
        </w:rPr>
        <w:t>исполнение Гимна Российской Федерации;</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вариативно: просмотр художественных фильмов, телепередач, посвященных творчеству комп</w:t>
      </w:r>
      <w:r w:rsidRPr="003B3CE0">
        <w:rPr>
          <w:lang w:val="ru-RU"/>
        </w:rPr>
        <w:t>о</w:t>
      </w:r>
      <w:r w:rsidRPr="003B3CE0">
        <w:rPr>
          <w:lang w:val="ru-RU"/>
        </w:rPr>
        <w:t>зиторов - членов русского музыкального общества «Могучая кучка»;</w:t>
      </w:r>
    </w:p>
    <w:p w:rsidR="003B3CE0" w:rsidRPr="003B3CE0" w:rsidRDefault="003B3CE0" w:rsidP="003B3CE0">
      <w:pPr>
        <w:ind w:firstLine="284"/>
        <w:jc w:val="both"/>
        <w:rPr>
          <w:lang w:val="ru-RU"/>
        </w:rPr>
      </w:pPr>
      <w:r w:rsidRPr="003B3CE0">
        <w:rPr>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B3CE0" w:rsidRPr="003B3CE0" w:rsidRDefault="003B3CE0" w:rsidP="004F12E6">
      <w:pPr>
        <w:ind w:firstLine="708"/>
        <w:jc w:val="both"/>
        <w:rPr>
          <w:lang w:val="ru-RU"/>
        </w:rPr>
      </w:pPr>
      <w:r w:rsidRPr="003B3CE0">
        <w:rPr>
          <w:lang w:val="ru-RU"/>
        </w:rPr>
        <w:t>Русский балет.</w:t>
      </w:r>
    </w:p>
    <w:p w:rsidR="003B3CE0" w:rsidRPr="003B3CE0" w:rsidRDefault="003B3CE0" w:rsidP="003B3CE0">
      <w:pPr>
        <w:ind w:firstLine="284"/>
        <w:jc w:val="both"/>
        <w:rPr>
          <w:lang w:val="ru-RU"/>
        </w:rPr>
      </w:pPr>
      <w:r w:rsidRPr="003B3CE0">
        <w:rPr>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w:t>
      </w:r>
      <w:r w:rsidRPr="003B3CE0">
        <w:rPr>
          <w:lang w:val="ru-RU"/>
        </w:rPr>
        <w:t>о</w:t>
      </w:r>
      <w:r w:rsidRPr="003B3CE0">
        <w:rPr>
          <w:lang w:val="ru-RU"/>
        </w:rPr>
        <w:t>ны.</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шедеврами русской балетной музыки;</w:t>
      </w:r>
    </w:p>
    <w:p w:rsidR="003B3CE0" w:rsidRPr="003B3CE0" w:rsidRDefault="003B3CE0" w:rsidP="003B3CE0">
      <w:pPr>
        <w:ind w:firstLine="284"/>
        <w:jc w:val="both"/>
        <w:rPr>
          <w:lang w:val="ru-RU"/>
        </w:rPr>
      </w:pPr>
      <w:r w:rsidRPr="003B3CE0">
        <w:rPr>
          <w:lang w:val="ru-RU"/>
        </w:rPr>
        <w:t>поиск информации о постановках балетных спектаклей, гастролях российских балетных трупп за рубежом;</w:t>
      </w:r>
    </w:p>
    <w:p w:rsidR="003B3CE0" w:rsidRPr="003B3CE0" w:rsidRDefault="003B3CE0" w:rsidP="003B3CE0">
      <w:pPr>
        <w:ind w:firstLine="284"/>
        <w:jc w:val="both"/>
        <w:rPr>
          <w:lang w:val="ru-RU"/>
        </w:rPr>
      </w:pPr>
      <w:r w:rsidRPr="003B3CE0">
        <w:rPr>
          <w:lang w:val="ru-RU"/>
        </w:rPr>
        <w:t>посещение балетного спектакля (просмотр в видеозаписи);</w:t>
      </w:r>
    </w:p>
    <w:p w:rsidR="003B3CE0" w:rsidRPr="003B3CE0" w:rsidRDefault="003B3CE0" w:rsidP="003B3CE0">
      <w:pPr>
        <w:ind w:firstLine="284"/>
        <w:jc w:val="both"/>
        <w:rPr>
          <w:lang w:val="ru-RU"/>
        </w:rPr>
      </w:pPr>
      <w:r w:rsidRPr="003B3CE0">
        <w:rPr>
          <w:lang w:val="ru-RU"/>
        </w:rPr>
        <w:t>характеристика отдельных музыкальных номеров и спектакля в целом;</w:t>
      </w:r>
    </w:p>
    <w:p w:rsidR="003B3CE0" w:rsidRPr="003B3CE0" w:rsidRDefault="003B3CE0" w:rsidP="003B3CE0">
      <w:pPr>
        <w:ind w:firstLine="284"/>
        <w:jc w:val="both"/>
        <w:rPr>
          <w:lang w:val="ru-RU"/>
        </w:rPr>
      </w:pPr>
      <w:r w:rsidRPr="003B3CE0">
        <w:rPr>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3B3CE0" w:rsidRPr="003B3CE0" w:rsidRDefault="003B3CE0" w:rsidP="003B3CE0">
      <w:pPr>
        <w:ind w:firstLine="284"/>
        <w:jc w:val="both"/>
        <w:rPr>
          <w:lang w:val="ru-RU"/>
        </w:rPr>
      </w:pPr>
      <w:r w:rsidRPr="003B3CE0">
        <w:rPr>
          <w:lang w:val="ru-RU"/>
        </w:rPr>
        <w:t>съемки любительского фильма (в технике теневого, кукольного театра, мультипликации) на м</w:t>
      </w:r>
      <w:r w:rsidRPr="003B3CE0">
        <w:rPr>
          <w:lang w:val="ru-RU"/>
        </w:rPr>
        <w:t>у</w:t>
      </w:r>
      <w:r w:rsidRPr="003B3CE0">
        <w:rPr>
          <w:lang w:val="ru-RU"/>
        </w:rPr>
        <w:t>зыку какого-либо балета (фрагменты).</w:t>
      </w:r>
    </w:p>
    <w:p w:rsidR="003B3CE0" w:rsidRPr="003B3CE0" w:rsidRDefault="003B3CE0" w:rsidP="004F12E6">
      <w:pPr>
        <w:ind w:firstLine="708"/>
        <w:jc w:val="both"/>
        <w:rPr>
          <w:lang w:val="ru-RU"/>
        </w:rPr>
      </w:pPr>
      <w:r w:rsidRPr="003B3CE0">
        <w:rPr>
          <w:lang w:val="ru-RU"/>
        </w:rPr>
        <w:t>Русская исполнительская школа.</w:t>
      </w:r>
    </w:p>
    <w:p w:rsidR="003B3CE0" w:rsidRPr="003B3CE0" w:rsidRDefault="003B3CE0" w:rsidP="003B3CE0">
      <w:pPr>
        <w:ind w:firstLine="284"/>
        <w:jc w:val="both"/>
        <w:rPr>
          <w:lang w:val="ru-RU"/>
        </w:rPr>
      </w:pPr>
      <w:r w:rsidRPr="003B3CE0">
        <w:rPr>
          <w:lang w:val="ru-RU"/>
        </w:rPr>
        <w:t>Содержание:</w:t>
      </w:r>
      <w:r w:rsidRPr="003B3CE0">
        <w:rPr>
          <w:lang w:val="ru-RU"/>
        </w:rPr>
        <w:tab/>
        <w:t>творчество выдающихся отечественных исполнителей</w:t>
      </w:r>
    </w:p>
    <w:p w:rsidR="003B3CE0" w:rsidRPr="003B3CE0" w:rsidRDefault="003B3CE0" w:rsidP="003B3CE0">
      <w:pPr>
        <w:ind w:firstLine="284"/>
        <w:jc w:val="both"/>
        <w:rPr>
          <w:lang w:val="ru-RU"/>
        </w:rPr>
      </w:pPr>
      <w:r w:rsidRPr="003B3CE0">
        <w:rPr>
          <w:lang w:val="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слушание одних и тех же произведений в исполнении разных музыкантов, оценка особенностей интерпретации;</w:t>
      </w:r>
    </w:p>
    <w:p w:rsidR="003B3CE0" w:rsidRPr="003B3CE0" w:rsidRDefault="003B3CE0" w:rsidP="003B3CE0">
      <w:pPr>
        <w:ind w:firstLine="284"/>
        <w:jc w:val="both"/>
        <w:rPr>
          <w:lang w:val="ru-RU"/>
        </w:rPr>
      </w:pPr>
      <w:r w:rsidRPr="003B3CE0">
        <w:rPr>
          <w:lang w:val="ru-RU"/>
        </w:rPr>
        <w:t>создание домашней фоно- и видеотеки из понравившихся произведений;</w:t>
      </w:r>
    </w:p>
    <w:p w:rsidR="003B3CE0" w:rsidRPr="003B3CE0" w:rsidRDefault="003B3CE0" w:rsidP="003B3CE0">
      <w:pPr>
        <w:ind w:firstLine="284"/>
        <w:jc w:val="both"/>
        <w:rPr>
          <w:lang w:val="ru-RU"/>
        </w:rPr>
      </w:pPr>
      <w:r w:rsidRPr="003B3CE0">
        <w:rPr>
          <w:lang w:val="ru-RU"/>
        </w:rPr>
        <w:t>дискуссия на тему «Исполнитель - соавтор композитора»;</w:t>
      </w:r>
    </w:p>
    <w:p w:rsidR="003B3CE0" w:rsidRPr="003B3CE0" w:rsidRDefault="003B3CE0" w:rsidP="003B3CE0">
      <w:pPr>
        <w:ind w:firstLine="284"/>
        <w:jc w:val="both"/>
        <w:rPr>
          <w:lang w:val="ru-RU"/>
        </w:rPr>
      </w:pPr>
      <w:r w:rsidRPr="003B3CE0">
        <w:rPr>
          <w:lang w:val="ru-RU"/>
        </w:rPr>
        <w:t>вариативно: исследовательские проекты, посвященные биографиям известных отечественных исполнителей классической музыки.</w:t>
      </w:r>
    </w:p>
    <w:p w:rsidR="003B3CE0" w:rsidRPr="003B3CE0" w:rsidRDefault="003B3CE0" w:rsidP="004F12E6">
      <w:pPr>
        <w:ind w:firstLine="708"/>
        <w:jc w:val="both"/>
        <w:rPr>
          <w:lang w:val="ru-RU"/>
        </w:rPr>
      </w:pPr>
      <w:r w:rsidRPr="003B3CE0">
        <w:rPr>
          <w:lang w:val="ru-RU"/>
        </w:rPr>
        <w:t>Русская музыка - взгляд в будущее.</w:t>
      </w:r>
    </w:p>
    <w:p w:rsidR="003B3CE0" w:rsidRPr="003B3CE0" w:rsidRDefault="003B3CE0" w:rsidP="003B3CE0">
      <w:pPr>
        <w:ind w:firstLine="284"/>
        <w:jc w:val="both"/>
        <w:rPr>
          <w:lang w:val="ru-RU"/>
        </w:rPr>
      </w:pPr>
      <w:r w:rsidRPr="003B3CE0">
        <w:rPr>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w:t>
      </w:r>
      <w:r w:rsidRPr="003B3CE0">
        <w:rPr>
          <w:lang w:val="ru-RU"/>
        </w:rPr>
        <w:t>о</w:t>
      </w:r>
      <w:r w:rsidRPr="003B3CE0">
        <w:rPr>
          <w:lang w:val="ru-RU"/>
        </w:rPr>
        <w:t>ров).</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музыкой отечественных композиторов XX века, эстетическими и технологич</w:t>
      </w:r>
      <w:r w:rsidRPr="003B3CE0">
        <w:rPr>
          <w:lang w:val="ru-RU"/>
        </w:rPr>
        <w:t>е</w:t>
      </w:r>
      <w:r w:rsidRPr="003B3CE0">
        <w:rPr>
          <w:lang w:val="ru-RU"/>
        </w:rPr>
        <w:t>скими идеями по расширению возможностей и средств музыкального искусства;</w:t>
      </w:r>
    </w:p>
    <w:p w:rsidR="003B3CE0" w:rsidRPr="003B3CE0" w:rsidRDefault="003B3CE0" w:rsidP="003B3CE0">
      <w:pPr>
        <w:ind w:firstLine="284"/>
        <w:jc w:val="both"/>
        <w:rPr>
          <w:lang w:val="ru-RU"/>
        </w:rPr>
      </w:pPr>
      <w:r w:rsidRPr="003B3CE0">
        <w:rPr>
          <w:lang w:val="ru-RU"/>
        </w:rPr>
        <w:t>слушание образцов электронной музыки, дискуссия о значении технических средств в создании современной музыки;</w:t>
      </w:r>
    </w:p>
    <w:p w:rsidR="003B3CE0" w:rsidRPr="003B3CE0" w:rsidRDefault="003B3CE0" w:rsidP="003B3CE0">
      <w:pPr>
        <w:ind w:firstLine="284"/>
        <w:jc w:val="both"/>
        <w:rPr>
          <w:lang w:val="ru-RU"/>
        </w:rPr>
      </w:pPr>
      <w:r w:rsidRPr="003B3CE0">
        <w:rPr>
          <w:lang w:val="ru-RU"/>
        </w:rPr>
        <w:t>вариативно: исследовательские проекты, посвященные развитию музыкальной электроники в России;</w:t>
      </w:r>
    </w:p>
    <w:p w:rsidR="003B3CE0" w:rsidRPr="003B3CE0" w:rsidRDefault="003B3CE0" w:rsidP="003B3CE0">
      <w:pPr>
        <w:ind w:firstLine="284"/>
        <w:jc w:val="both"/>
        <w:rPr>
          <w:lang w:val="ru-RU"/>
        </w:rPr>
      </w:pPr>
      <w:r w:rsidRPr="003B3CE0">
        <w:rPr>
          <w:lang w:val="ru-RU"/>
        </w:rPr>
        <w:t>импровизация, сочинение музыки с помощью цифровых устройств, программных продуктов и электронных гаджетов.</w:t>
      </w:r>
    </w:p>
    <w:p w:rsidR="003B3CE0" w:rsidRPr="004F12E6" w:rsidRDefault="003B3CE0" w:rsidP="004F12E6">
      <w:pPr>
        <w:ind w:firstLine="708"/>
        <w:jc w:val="both"/>
        <w:rPr>
          <w:b/>
          <w:lang w:val="ru-RU"/>
        </w:rPr>
      </w:pPr>
      <w:r w:rsidRPr="004F12E6">
        <w:rPr>
          <w:b/>
          <w:lang w:val="ru-RU"/>
        </w:rPr>
        <w:t>Модуль № 4 «Жанры музыкального искусства».</w:t>
      </w:r>
    </w:p>
    <w:p w:rsidR="003B3CE0" w:rsidRPr="003B3CE0" w:rsidRDefault="003B3CE0" w:rsidP="004F12E6">
      <w:pPr>
        <w:ind w:firstLine="708"/>
        <w:jc w:val="both"/>
        <w:rPr>
          <w:lang w:val="ru-RU"/>
        </w:rPr>
      </w:pPr>
      <w:r w:rsidRPr="003B3CE0">
        <w:rPr>
          <w:lang w:val="ru-RU"/>
        </w:rPr>
        <w:t>Камерная музыка.</w:t>
      </w:r>
    </w:p>
    <w:p w:rsidR="003B3CE0" w:rsidRPr="003B3CE0" w:rsidRDefault="003B3CE0" w:rsidP="003B3CE0">
      <w:pPr>
        <w:ind w:firstLine="284"/>
        <w:jc w:val="both"/>
        <w:rPr>
          <w:lang w:val="ru-RU"/>
        </w:rPr>
      </w:pPr>
      <w:r w:rsidRPr="003B3CE0">
        <w:rPr>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слушание музыкальных произведений изучаемых жанров, (зарубежных и русских композит</w:t>
      </w:r>
      <w:r w:rsidRPr="003B3CE0">
        <w:rPr>
          <w:lang w:val="ru-RU"/>
        </w:rPr>
        <w:t>о</w:t>
      </w:r>
      <w:r w:rsidRPr="003B3CE0">
        <w:rPr>
          <w:lang w:val="ru-RU"/>
        </w:rPr>
        <w:t>ров), анализ выразительных средств, характеристика музыкального образа;</w:t>
      </w:r>
    </w:p>
    <w:p w:rsidR="003B3CE0" w:rsidRPr="003B3CE0" w:rsidRDefault="003B3CE0" w:rsidP="003B3CE0">
      <w:pPr>
        <w:ind w:firstLine="284"/>
        <w:jc w:val="both"/>
        <w:rPr>
          <w:lang w:val="ru-RU"/>
        </w:rPr>
      </w:pPr>
      <w:r w:rsidRPr="003B3CE0">
        <w:rPr>
          <w:lang w:val="ru-RU"/>
        </w:rPr>
        <w:t>определение на слух музыкальной формы и составление ее буквенной наглядной схемы;</w:t>
      </w:r>
    </w:p>
    <w:p w:rsidR="003B3CE0" w:rsidRPr="003B3CE0" w:rsidRDefault="003B3CE0" w:rsidP="003B3CE0">
      <w:pPr>
        <w:ind w:firstLine="284"/>
        <w:jc w:val="both"/>
        <w:rPr>
          <w:lang w:val="ru-RU"/>
        </w:rPr>
      </w:pPr>
      <w:r w:rsidRPr="003B3CE0">
        <w:rPr>
          <w:lang w:val="ru-RU"/>
        </w:rPr>
        <w:t>разучивание и исполнение произведений вокальных и инструментальных жанров;</w:t>
      </w:r>
    </w:p>
    <w:p w:rsidR="003B3CE0" w:rsidRPr="003B3CE0" w:rsidRDefault="003B3CE0" w:rsidP="003B3CE0">
      <w:pPr>
        <w:ind w:firstLine="284"/>
        <w:jc w:val="both"/>
        <w:rPr>
          <w:lang w:val="ru-RU"/>
        </w:rPr>
      </w:pPr>
      <w:r w:rsidRPr="003B3CE0">
        <w:rPr>
          <w:lang w:val="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3B3CE0" w:rsidRPr="003B3CE0" w:rsidRDefault="003B3CE0" w:rsidP="003B3CE0">
      <w:pPr>
        <w:ind w:firstLine="284"/>
        <w:jc w:val="both"/>
        <w:rPr>
          <w:lang w:val="ru-RU"/>
        </w:rPr>
      </w:pPr>
      <w:r w:rsidRPr="003B3CE0">
        <w:rPr>
          <w:lang w:val="ru-RU"/>
        </w:rPr>
        <w:t>индивидуальная или коллективная импровизация в заданной форме;</w:t>
      </w:r>
    </w:p>
    <w:p w:rsidR="003B3CE0" w:rsidRPr="003B3CE0" w:rsidRDefault="003B3CE0" w:rsidP="003B3CE0">
      <w:pPr>
        <w:ind w:firstLine="284"/>
        <w:jc w:val="both"/>
        <w:rPr>
          <w:lang w:val="ru-RU"/>
        </w:rPr>
      </w:pPr>
      <w:r w:rsidRPr="003B3CE0">
        <w:rPr>
          <w:lang w:val="ru-RU"/>
        </w:rPr>
        <w:t>выражение музыкального образа камерной миниатюры через устный или письменный текст, рисунок, пластический этюд.</w:t>
      </w:r>
    </w:p>
    <w:p w:rsidR="003B3CE0" w:rsidRPr="003B3CE0" w:rsidRDefault="003B3CE0" w:rsidP="004F12E6">
      <w:pPr>
        <w:ind w:firstLine="708"/>
        <w:jc w:val="both"/>
        <w:rPr>
          <w:lang w:val="ru-RU"/>
        </w:rPr>
      </w:pPr>
      <w:r w:rsidRPr="003B3CE0">
        <w:rPr>
          <w:lang w:val="ru-RU"/>
        </w:rPr>
        <w:t>Циклические формы и жанры.</w:t>
      </w:r>
    </w:p>
    <w:p w:rsidR="003B3CE0" w:rsidRPr="003B3CE0" w:rsidRDefault="003B3CE0" w:rsidP="003B3CE0">
      <w:pPr>
        <w:ind w:firstLine="284"/>
        <w:jc w:val="both"/>
        <w:rPr>
          <w:lang w:val="ru-RU"/>
        </w:rPr>
      </w:pPr>
      <w:r w:rsidRPr="003B3CE0">
        <w:rPr>
          <w:lang w:val="ru-RU"/>
        </w:rPr>
        <w:t>Содержание: сюита, цикл миниатюр (вокальных, инструментальных). Принцип контраста. Пр</w:t>
      </w:r>
      <w:r w:rsidRPr="003B3CE0">
        <w:rPr>
          <w:lang w:val="ru-RU"/>
        </w:rPr>
        <w:t>е</w:t>
      </w:r>
      <w:r w:rsidRPr="003B3CE0">
        <w:rPr>
          <w:lang w:val="ru-RU"/>
        </w:rPr>
        <w:t>людия и фуга. Соната, концерт: трехчастная форма, контраст основных тем, разработочный при</w:t>
      </w:r>
      <w:r w:rsidRPr="003B3CE0">
        <w:rPr>
          <w:lang w:val="ru-RU"/>
        </w:rPr>
        <w:t>н</w:t>
      </w:r>
      <w:r w:rsidRPr="003B3CE0">
        <w:rPr>
          <w:lang w:val="ru-RU"/>
        </w:rPr>
        <w:t>цип развития.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циклом миниатюр, определение принципа, основного художественного замысла цикла;</w:t>
      </w:r>
    </w:p>
    <w:p w:rsidR="003B3CE0" w:rsidRPr="003B3CE0" w:rsidRDefault="003B3CE0" w:rsidP="003B3CE0">
      <w:pPr>
        <w:ind w:firstLine="284"/>
        <w:jc w:val="both"/>
        <w:rPr>
          <w:lang w:val="ru-RU"/>
        </w:rPr>
      </w:pPr>
      <w:r w:rsidRPr="003B3CE0">
        <w:rPr>
          <w:lang w:val="ru-RU"/>
        </w:rPr>
        <w:t>разучивание и исполнение небольшого вокального цикла;</w:t>
      </w:r>
    </w:p>
    <w:p w:rsidR="003B3CE0" w:rsidRPr="003B3CE0" w:rsidRDefault="003B3CE0" w:rsidP="003B3CE0">
      <w:pPr>
        <w:ind w:firstLine="284"/>
        <w:jc w:val="both"/>
        <w:rPr>
          <w:lang w:val="ru-RU"/>
        </w:rPr>
      </w:pPr>
      <w:r w:rsidRPr="003B3CE0">
        <w:rPr>
          <w:lang w:val="ru-RU"/>
        </w:rPr>
        <w:t>знакомство со строением сонатной формы;</w:t>
      </w:r>
    </w:p>
    <w:p w:rsidR="003B3CE0" w:rsidRPr="003B3CE0" w:rsidRDefault="003B3CE0" w:rsidP="003B3CE0">
      <w:pPr>
        <w:ind w:firstLine="284"/>
        <w:jc w:val="both"/>
        <w:rPr>
          <w:lang w:val="ru-RU"/>
        </w:rPr>
      </w:pPr>
      <w:r w:rsidRPr="003B3CE0">
        <w:rPr>
          <w:lang w:val="ru-RU"/>
        </w:rPr>
        <w:t>определение на слух основных партий-тем в одной из классических сонат;</w:t>
      </w:r>
    </w:p>
    <w:p w:rsidR="003B3CE0" w:rsidRPr="003B3CE0" w:rsidRDefault="003B3CE0" w:rsidP="003B3CE0">
      <w:pPr>
        <w:ind w:firstLine="284"/>
        <w:jc w:val="both"/>
        <w:rPr>
          <w:lang w:val="ru-RU"/>
        </w:rPr>
      </w:pPr>
      <w:r w:rsidRPr="003B3CE0">
        <w:rPr>
          <w:lang w:val="ru-RU"/>
        </w:rPr>
        <w:t>вариативно: посещение концерта (в том числе виртуального); предварительное изучение и</w:t>
      </w:r>
      <w:r w:rsidRPr="003B3CE0">
        <w:rPr>
          <w:lang w:val="ru-RU"/>
        </w:rPr>
        <w:t>н</w:t>
      </w:r>
      <w:r w:rsidRPr="003B3CE0">
        <w:rPr>
          <w:lang w:val="ru-RU"/>
        </w:rPr>
        <w:t>формации о произведениях концерта (сколько в них частей, как они называются, когда могут зв</w:t>
      </w:r>
      <w:r w:rsidRPr="003B3CE0">
        <w:rPr>
          <w:lang w:val="ru-RU"/>
        </w:rPr>
        <w:t>у</w:t>
      </w:r>
      <w:r w:rsidRPr="003B3CE0">
        <w:rPr>
          <w:lang w:val="ru-RU"/>
        </w:rPr>
        <w:t>чать аплодисменты); последующее составление рецензии на концерт.</w:t>
      </w:r>
    </w:p>
    <w:p w:rsidR="003B3CE0" w:rsidRPr="003B3CE0" w:rsidRDefault="003B3CE0" w:rsidP="004F12E6">
      <w:pPr>
        <w:ind w:firstLine="708"/>
        <w:jc w:val="both"/>
        <w:rPr>
          <w:lang w:val="ru-RU"/>
        </w:rPr>
      </w:pPr>
      <w:r w:rsidRPr="003B3CE0">
        <w:rPr>
          <w:lang w:val="ru-RU"/>
        </w:rPr>
        <w:t>Симфоническая музыка.</w:t>
      </w:r>
    </w:p>
    <w:p w:rsidR="003B3CE0" w:rsidRPr="003B3CE0" w:rsidRDefault="003B3CE0" w:rsidP="003B3CE0">
      <w:pPr>
        <w:ind w:firstLine="284"/>
        <w:jc w:val="both"/>
        <w:rPr>
          <w:lang w:val="ru-RU"/>
        </w:rPr>
      </w:pPr>
      <w:r w:rsidRPr="003B3CE0">
        <w:rPr>
          <w:lang w:val="ru-RU"/>
        </w:rPr>
        <w:t>Содержание: одночастные симфонические жанры (увертюра, картина). Симфония.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образцами симфонической музыки: программной увертюры, классической 4-частной симфонии;</w:t>
      </w:r>
    </w:p>
    <w:p w:rsidR="003B3CE0" w:rsidRPr="003B3CE0" w:rsidRDefault="003B3CE0" w:rsidP="003B3CE0">
      <w:pPr>
        <w:ind w:firstLine="284"/>
        <w:jc w:val="both"/>
        <w:rPr>
          <w:lang w:val="ru-RU"/>
        </w:rPr>
      </w:pPr>
      <w:r w:rsidRPr="003B3CE0">
        <w:rPr>
          <w:lang w:val="ru-RU"/>
        </w:rPr>
        <w:t>освоение основных тем (пропевание, графическая фиксация, пластическое интонирование), н</w:t>
      </w:r>
      <w:r w:rsidRPr="003B3CE0">
        <w:rPr>
          <w:lang w:val="ru-RU"/>
        </w:rPr>
        <w:t>а</w:t>
      </w:r>
      <w:r w:rsidRPr="003B3CE0">
        <w:rPr>
          <w:lang w:val="ru-RU"/>
        </w:rPr>
        <w:t>блюдение за процессом развертывания музыкального повествования;</w:t>
      </w:r>
    </w:p>
    <w:p w:rsidR="003B3CE0" w:rsidRPr="003B3CE0" w:rsidRDefault="003B3CE0" w:rsidP="003B3CE0">
      <w:pPr>
        <w:ind w:firstLine="284"/>
        <w:jc w:val="both"/>
        <w:rPr>
          <w:lang w:val="ru-RU"/>
        </w:rPr>
      </w:pPr>
      <w:r w:rsidRPr="003B3CE0">
        <w:rPr>
          <w:lang w:val="ru-RU"/>
        </w:rPr>
        <w:t>образно-тематический конспект;</w:t>
      </w:r>
    </w:p>
    <w:p w:rsidR="003B3CE0" w:rsidRPr="003B3CE0" w:rsidRDefault="003B3CE0" w:rsidP="003B3CE0">
      <w:pPr>
        <w:ind w:firstLine="284"/>
        <w:jc w:val="both"/>
        <w:rPr>
          <w:lang w:val="ru-RU"/>
        </w:rPr>
      </w:pPr>
      <w:r w:rsidRPr="003B3CE0">
        <w:rPr>
          <w:lang w:val="ru-RU"/>
        </w:rPr>
        <w:t>исполнение (вокализация, пластическое интонирование, графическое моделирование, инстр</w:t>
      </w:r>
      <w:r w:rsidRPr="003B3CE0">
        <w:rPr>
          <w:lang w:val="ru-RU"/>
        </w:rPr>
        <w:t>у</w:t>
      </w:r>
      <w:r w:rsidRPr="003B3CE0">
        <w:rPr>
          <w:lang w:val="ru-RU"/>
        </w:rPr>
        <w:t>ментальное музицирование) фрагментов симфонической музыки;</w:t>
      </w:r>
    </w:p>
    <w:p w:rsidR="003B3CE0" w:rsidRPr="003B3CE0" w:rsidRDefault="003B3CE0" w:rsidP="003B3CE0">
      <w:pPr>
        <w:ind w:firstLine="284"/>
        <w:jc w:val="both"/>
        <w:rPr>
          <w:lang w:val="ru-RU"/>
        </w:rPr>
      </w:pPr>
      <w:r w:rsidRPr="003B3CE0">
        <w:rPr>
          <w:lang w:val="ru-RU"/>
        </w:rPr>
        <w:t>слушание целиком не менее одного симфонического произведения;</w:t>
      </w:r>
    </w:p>
    <w:p w:rsidR="003B3CE0" w:rsidRPr="003B3CE0" w:rsidRDefault="003B3CE0" w:rsidP="003B3CE0">
      <w:pPr>
        <w:ind w:firstLine="284"/>
        <w:jc w:val="both"/>
        <w:rPr>
          <w:lang w:val="ru-RU"/>
        </w:rPr>
      </w:pPr>
      <w:r w:rsidRPr="003B3CE0">
        <w:rPr>
          <w:lang w:val="ru-RU"/>
        </w:rPr>
        <w:t>вариативно: посещение концерта (в том числе виртуального) симфонической музыки;</w:t>
      </w:r>
    </w:p>
    <w:p w:rsidR="003B3CE0" w:rsidRPr="003B3CE0" w:rsidRDefault="003B3CE0" w:rsidP="003B3CE0">
      <w:pPr>
        <w:ind w:firstLine="284"/>
        <w:jc w:val="both"/>
        <w:rPr>
          <w:lang w:val="ru-RU"/>
        </w:rPr>
      </w:pPr>
      <w:r w:rsidRPr="003B3CE0">
        <w:rPr>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3B3CE0" w:rsidRPr="003B3CE0" w:rsidRDefault="003B3CE0" w:rsidP="003B3CE0">
      <w:pPr>
        <w:ind w:firstLine="284"/>
        <w:jc w:val="both"/>
        <w:rPr>
          <w:lang w:val="ru-RU"/>
        </w:rPr>
      </w:pPr>
      <w:r w:rsidRPr="003B3CE0">
        <w:rPr>
          <w:lang w:val="ru-RU"/>
        </w:rPr>
        <w:t>последующее составление рецензии на концерт.</w:t>
      </w:r>
    </w:p>
    <w:p w:rsidR="003B3CE0" w:rsidRPr="003B3CE0" w:rsidRDefault="003B3CE0" w:rsidP="004F12E6">
      <w:pPr>
        <w:ind w:firstLine="708"/>
        <w:jc w:val="both"/>
        <w:rPr>
          <w:lang w:val="ru-RU"/>
        </w:rPr>
      </w:pPr>
      <w:r w:rsidRPr="003B3CE0">
        <w:rPr>
          <w:lang w:val="ru-RU"/>
        </w:rPr>
        <w:t>Театральные жанры.</w:t>
      </w:r>
    </w:p>
    <w:p w:rsidR="003B3CE0" w:rsidRPr="003B3CE0" w:rsidRDefault="003B3CE0" w:rsidP="003B3CE0">
      <w:pPr>
        <w:ind w:firstLine="284"/>
        <w:jc w:val="both"/>
        <w:rPr>
          <w:lang w:val="ru-RU"/>
        </w:rPr>
      </w:pPr>
      <w:r w:rsidRPr="003B3CE0">
        <w:rPr>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w:t>
      </w:r>
      <w:r w:rsidRPr="003B3CE0">
        <w:rPr>
          <w:lang w:val="ru-RU"/>
        </w:rPr>
        <w:t>з</w:t>
      </w:r>
      <w:r w:rsidRPr="003B3CE0">
        <w:rPr>
          <w:lang w:val="ru-RU"/>
        </w:rPr>
        <w:t>ное развитие сюжета. Лейтмотивы. Роль оркестра в музыкальном спектакле.</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отдельными номерами из известных опер, балетов;</w:t>
      </w:r>
    </w:p>
    <w:p w:rsidR="003B3CE0" w:rsidRPr="003B3CE0" w:rsidRDefault="003B3CE0" w:rsidP="003B3CE0">
      <w:pPr>
        <w:ind w:firstLine="284"/>
        <w:jc w:val="both"/>
        <w:rPr>
          <w:lang w:val="ru-RU"/>
        </w:rPr>
      </w:pPr>
      <w:r w:rsidRPr="003B3CE0">
        <w:rPr>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3B3CE0" w:rsidRPr="003B3CE0" w:rsidRDefault="003B3CE0" w:rsidP="003B3CE0">
      <w:pPr>
        <w:ind w:firstLine="284"/>
        <w:jc w:val="both"/>
        <w:rPr>
          <w:lang w:val="ru-RU"/>
        </w:rPr>
      </w:pPr>
      <w:r w:rsidRPr="003B3CE0">
        <w:rPr>
          <w:lang w:val="ru-RU"/>
        </w:rPr>
        <w:t>музыкальная викторина на материале изученных фрагментов музыкальных спектаклей;</w:t>
      </w:r>
    </w:p>
    <w:p w:rsidR="003B3CE0" w:rsidRPr="003B3CE0" w:rsidRDefault="003B3CE0" w:rsidP="003B3CE0">
      <w:pPr>
        <w:ind w:firstLine="284"/>
        <w:jc w:val="both"/>
        <w:rPr>
          <w:lang w:val="ru-RU"/>
        </w:rPr>
      </w:pPr>
      <w:r w:rsidRPr="003B3CE0">
        <w:rPr>
          <w:lang w:val="ru-RU"/>
        </w:rPr>
        <w:t>различение, определение на слух: тембров голосов оперных певцов; оркестровых групп, те</w:t>
      </w:r>
      <w:r w:rsidRPr="003B3CE0">
        <w:rPr>
          <w:lang w:val="ru-RU"/>
        </w:rPr>
        <w:t>м</w:t>
      </w:r>
      <w:r w:rsidRPr="003B3CE0">
        <w:rPr>
          <w:lang w:val="ru-RU"/>
        </w:rPr>
        <w:t>бров инструментов; типа номера (соло, дуэт, хор);</w:t>
      </w:r>
    </w:p>
    <w:p w:rsidR="003B3CE0" w:rsidRPr="003B3CE0" w:rsidRDefault="003B3CE0" w:rsidP="003B3CE0">
      <w:pPr>
        <w:ind w:firstLine="284"/>
        <w:jc w:val="both"/>
        <w:rPr>
          <w:lang w:val="ru-RU"/>
        </w:rPr>
      </w:pPr>
      <w:r w:rsidRPr="003B3CE0">
        <w:rPr>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3B3CE0" w:rsidRPr="004F12E6" w:rsidRDefault="003B3CE0" w:rsidP="003B3CE0">
      <w:pPr>
        <w:ind w:firstLine="284"/>
        <w:jc w:val="both"/>
        <w:rPr>
          <w:b/>
          <w:lang w:val="ru-RU"/>
        </w:rPr>
      </w:pPr>
      <w:r w:rsidRPr="004F12E6">
        <w:rPr>
          <w:b/>
          <w:lang w:val="ru-RU"/>
        </w:rPr>
        <w:t>Вариативные модули:</w:t>
      </w:r>
    </w:p>
    <w:p w:rsidR="003B3CE0" w:rsidRPr="003B3CE0" w:rsidRDefault="003B3CE0" w:rsidP="004F12E6">
      <w:pPr>
        <w:ind w:firstLine="708"/>
        <w:jc w:val="both"/>
        <w:rPr>
          <w:lang w:val="ru-RU"/>
        </w:rPr>
      </w:pPr>
      <w:r w:rsidRPr="004F12E6">
        <w:rPr>
          <w:b/>
          <w:lang w:val="ru-RU"/>
        </w:rPr>
        <w:t>Модуль № 5 «Музыка народов мира»</w:t>
      </w:r>
      <w:r w:rsidRPr="003B3CE0">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B3CE0" w:rsidRPr="003B3CE0" w:rsidRDefault="003B3CE0" w:rsidP="004F12E6">
      <w:pPr>
        <w:ind w:firstLine="708"/>
        <w:jc w:val="both"/>
        <w:rPr>
          <w:lang w:val="ru-RU"/>
        </w:rPr>
      </w:pPr>
      <w:r w:rsidRPr="003B3CE0">
        <w:rPr>
          <w:lang w:val="ru-RU"/>
        </w:rPr>
        <w:t>Музыка - древнейший язык человечества.</w:t>
      </w:r>
    </w:p>
    <w:p w:rsidR="003B3CE0" w:rsidRPr="003B3CE0" w:rsidRDefault="003B3CE0" w:rsidP="003B3CE0">
      <w:pPr>
        <w:ind w:firstLine="284"/>
        <w:jc w:val="both"/>
        <w:rPr>
          <w:lang w:val="ru-RU"/>
        </w:rPr>
      </w:pPr>
      <w:r w:rsidRPr="003B3CE0">
        <w:rPr>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экскурсия в музей (реальный или виртуальный) с экспозицией музыкальных артефактов дре</w:t>
      </w:r>
      <w:r w:rsidRPr="003B3CE0">
        <w:rPr>
          <w:lang w:val="ru-RU"/>
        </w:rPr>
        <w:t>в</w:t>
      </w:r>
      <w:r w:rsidRPr="003B3CE0">
        <w:rPr>
          <w:lang w:val="ru-RU"/>
        </w:rPr>
        <w:t>ности, последующий пересказ полученной информации;</w:t>
      </w:r>
    </w:p>
    <w:p w:rsidR="003B3CE0" w:rsidRPr="003B3CE0" w:rsidRDefault="003B3CE0" w:rsidP="003B3CE0">
      <w:pPr>
        <w:ind w:firstLine="284"/>
        <w:jc w:val="both"/>
        <w:rPr>
          <w:lang w:val="ru-RU"/>
        </w:rPr>
      </w:pPr>
      <w:r w:rsidRPr="003B3CE0">
        <w:rPr>
          <w:lang w:val="ru-RU"/>
        </w:rPr>
        <w:t>импровизация в духе древнего обряда (вызывание дождя, поклонение тотемному животному);</w:t>
      </w:r>
    </w:p>
    <w:p w:rsidR="003B3CE0" w:rsidRPr="003B3CE0" w:rsidRDefault="003B3CE0" w:rsidP="003B3CE0">
      <w:pPr>
        <w:ind w:firstLine="284"/>
        <w:jc w:val="both"/>
        <w:rPr>
          <w:lang w:val="ru-RU"/>
        </w:rPr>
      </w:pPr>
      <w:r w:rsidRPr="003B3CE0">
        <w:rPr>
          <w:lang w:val="ru-RU"/>
        </w:rPr>
        <w:t>озвучивание, театрализация легенды (мифа) о музыке; вариативно: квесты, викторины, инте</w:t>
      </w:r>
      <w:r w:rsidRPr="003B3CE0">
        <w:rPr>
          <w:lang w:val="ru-RU"/>
        </w:rPr>
        <w:t>л</w:t>
      </w:r>
      <w:r w:rsidRPr="003B3CE0">
        <w:rPr>
          <w:lang w:val="ru-RU"/>
        </w:rPr>
        <w:t>лектуальные игры;</w:t>
      </w:r>
    </w:p>
    <w:p w:rsidR="003B3CE0" w:rsidRPr="003B3CE0" w:rsidRDefault="003B3CE0" w:rsidP="003B3CE0">
      <w:pPr>
        <w:ind w:firstLine="284"/>
        <w:jc w:val="both"/>
        <w:rPr>
          <w:lang w:val="ru-RU"/>
        </w:rPr>
      </w:pPr>
      <w:r w:rsidRPr="003B3CE0">
        <w:rPr>
          <w:lang w:val="ru-RU"/>
        </w:rPr>
        <w:t>исследовательские проекты в рамках тематики «Мифы Древней Греции в музыкальном иску</w:t>
      </w:r>
      <w:r w:rsidRPr="003B3CE0">
        <w:rPr>
          <w:lang w:val="ru-RU"/>
        </w:rPr>
        <w:t>с</w:t>
      </w:r>
      <w:r w:rsidRPr="003B3CE0">
        <w:rPr>
          <w:lang w:val="ru-RU"/>
        </w:rPr>
        <w:t>стве XVII—XX веков».</w:t>
      </w:r>
    </w:p>
    <w:p w:rsidR="003B3CE0" w:rsidRPr="003B3CE0" w:rsidRDefault="003B3CE0" w:rsidP="004F12E6">
      <w:pPr>
        <w:ind w:firstLine="708"/>
        <w:jc w:val="both"/>
        <w:rPr>
          <w:lang w:val="ru-RU"/>
        </w:rPr>
      </w:pPr>
      <w:r w:rsidRPr="003B3CE0">
        <w:rPr>
          <w:lang w:val="ru-RU"/>
        </w:rPr>
        <w:t>Музыкальный фольклор народов Европы. Содержание: Интонации и ритмы, формы и жа</w:t>
      </w:r>
      <w:r w:rsidRPr="003B3CE0">
        <w:rPr>
          <w:lang w:val="ru-RU"/>
        </w:rPr>
        <w:t>н</w:t>
      </w:r>
      <w:r w:rsidRPr="003B3CE0">
        <w:rPr>
          <w:lang w:val="ru-RU"/>
        </w:rPr>
        <w:t>ры европейского фольклора (для изучения данной темы рекомендуется выбрать не менее 2-3 н</w:t>
      </w:r>
      <w:r w:rsidRPr="003B3CE0">
        <w:rPr>
          <w:lang w:val="ru-RU"/>
        </w:rPr>
        <w:t>а</w:t>
      </w:r>
      <w:r w:rsidRPr="003B3CE0">
        <w:rPr>
          <w:lang w:val="ru-RU"/>
        </w:rPr>
        <w:t>циональных культур из следующего списка: английский, австрийский, немецкий, французский, итальянский, испанский,</w:t>
      </w:r>
    </w:p>
    <w:p w:rsidR="003B3CE0" w:rsidRPr="003B3CE0" w:rsidRDefault="003B3CE0" w:rsidP="003B3CE0">
      <w:pPr>
        <w:ind w:firstLine="284"/>
        <w:jc w:val="both"/>
        <w:rPr>
          <w:lang w:val="ru-RU"/>
        </w:rPr>
      </w:pPr>
      <w:r w:rsidRPr="003B3CE0">
        <w:rPr>
          <w:lang w:val="ru-RU"/>
        </w:rPr>
        <w:t>польский, норвежский, венгерский фольклор. Каждая выбранная национальная культура дол</w:t>
      </w:r>
      <w:r w:rsidRPr="003B3CE0">
        <w:rPr>
          <w:lang w:val="ru-RU"/>
        </w:rPr>
        <w:t>ж</w:t>
      </w:r>
      <w:r w:rsidRPr="003B3CE0">
        <w:rPr>
          <w:lang w:val="ru-RU"/>
        </w:rPr>
        <w:t>на быть представлена не менее чем двумя наиболее яркими явлениями. В том числе, но не искл</w:t>
      </w:r>
      <w:r w:rsidRPr="003B3CE0">
        <w:rPr>
          <w:lang w:val="ru-RU"/>
        </w:rPr>
        <w:t>ю</w:t>
      </w:r>
      <w:r w:rsidRPr="003B3CE0">
        <w:rPr>
          <w:lang w:val="ru-RU"/>
        </w:rPr>
        <w:t>чительно - образцами типичных инструментов, жанров, стилевых и культурных особенностей (н</w:t>
      </w:r>
      <w:r w:rsidRPr="003B3CE0">
        <w:rPr>
          <w:lang w:val="ru-RU"/>
        </w:rPr>
        <w:t>а</w:t>
      </w:r>
      <w:r w:rsidRPr="003B3CE0">
        <w:rPr>
          <w:lang w:val="ru-RU"/>
        </w:rPr>
        <w:t>пример, испанский фольклор - кастаньеты, фламенко, болеро; польский фольклор - мазурка, пол</w:t>
      </w:r>
      <w:r w:rsidRPr="003B3CE0">
        <w:rPr>
          <w:lang w:val="ru-RU"/>
        </w:rPr>
        <w:t>о</w:t>
      </w:r>
      <w:r w:rsidRPr="003B3CE0">
        <w:rPr>
          <w:lang w:val="ru-RU"/>
        </w:rPr>
        <w:t>нез; французский фольклор - рондо, трубадуры; австрийский фольклор - альпийский рог, тирол</w:t>
      </w:r>
      <w:r w:rsidRPr="003B3CE0">
        <w:rPr>
          <w:lang w:val="ru-RU"/>
        </w:rPr>
        <w:t>ь</w:t>
      </w:r>
      <w:r w:rsidRPr="003B3CE0">
        <w:rPr>
          <w:lang w:val="ru-RU"/>
        </w:rPr>
        <w:t>ское пение, лендлер).</w:t>
      </w:r>
      <w:r w:rsidRPr="003B3CE0">
        <w:rPr>
          <w:lang w:val="ru-RU"/>
        </w:rPr>
        <w:tab/>
        <w:t>Отражение</w:t>
      </w:r>
      <w:r w:rsidRPr="003B3CE0">
        <w:rPr>
          <w:lang w:val="ru-RU"/>
        </w:rPr>
        <w:tab/>
        <w:t>европейского</w:t>
      </w:r>
      <w:r w:rsidRPr="003B3CE0">
        <w:rPr>
          <w:lang w:val="ru-RU"/>
        </w:rPr>
        <w:tab/>
        <w:t>фольклора в творчестве</w:t>
      </w:r>
    </w:p>
    <w:p w:rsidR="003B3CE0" w:rsidRPr="003B3CE0" w:rsidRDefault="003B3CE0" w:rsidP="003B3CE0">
      <w:pPr>
        <w:ind w:firstLine="284"/>
        <w:jc w:val="both"/>
        <w:rPr>
          <w:lang w:val="ru-RU"/>
        </w:rPr>
      </w:pPr>
      <w:r w:rsidRPr="003B3CE0">
        <w:rPr>
          <w:lang w:val="ru-RU"/>
        </w:rPr>
        <w:t>профессиональных композиторов.</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выявление характерных интонаций и ритмов в звучании традиционной музыки народов Евр</w:t>
      </w:r>
      <w:r w:rsidRPr="003B3CE0">
        <w:rPr>
          <w:lang w:val="ru-RU"/>
        </w:rPr>
        <w:t>о</w:t>
      </w:r>
      <w:r w:rsidRPr="003B3CE0">
        <w:rPr>
          <w:lang w:val="ru-RU"/>
        </w:rPr>
        <w:t>пы;</w:t>
      </w:r>
    </w:p>
    <w:p w:rsidR="003B3CE0" w:rsidRPr="003B3CE0" w:rsidRDefault="003B3CE0" w:rsidP="003B3CE0">
      <w:pPr>
        <w:ind w:firstLine="284"/>
        <w:jc w:val="both"/>
        <w:rPr>
          <w:lang w:val="ru-RU"/>
        </w:rPr>
      </w:pPr>
      <w:r w:rsidRPr="003B3CE0">
        <w:rPr>
          <w:lang w:val="ru-RU"/>
        </w:rPr>
        <w:t>выявление общего и особенного при сравнении изучаемых образцов европейского фольклора и фольклора народов России;</w:t>
      </w:r>
    </w:p>
    <w:p w:rsidR="003B3CE0" w:rsidRPr="003B3CE0" w:rsidRDefault="003B3CE0" w:rsidP="003B3CE0">
      <w:pPr>
        <w:ind w:firstLine="284"/>
        <w:jc w:val="both"/>
        <w:rPr>
          <w:lang w:val="ru-RU"/>
        </w:rPr>
      </w:pPr>
      <w:r w:rsidRPr="003B3CE0">
        <w:rPr>
          <w:lang w:val="ru-RU"/>
        </w:rPr>
        <w:t>разучивание и исполнение народных песен, танцев;</w:t>
      </w:r>
    </w:p>
    <w:p w:rsidR="003B3CE0" w:rsidRPr="003B3CE0" w:rsidRDefault="003B3CE0" w:rsidP="003B3CE0">
      <w:pPr>
        <w:ind w:firstLine="284"/>
        <w:jc w:val="both"/>
        <w:rPr>
          <w:lang w:val="ru-RU"/>
        </w:rPr>
      </w:pPr>
      <w:r w:rsidRPr="003B3CE0">
        <w:rPr>
          <w:lang w:val="ru-RU"/>
        </w:rPr>
        <w:t>двигательная, ритмическая, интонационная импровизация по мотивам изученных традиций н</w:t>
      </w:r>
      <w:r w:rsidRPr="003B3CE0">
        <w:rPr>
          <w:lang w:val="ru-RU"/>
        </w:rPr>
        <w:t>а</w:t>
      </w:r>
      <w:r w:rsidRPr="003B3CE0">
        <w:rPr>
          <w:lang w:val="ru-RU"/>
        </w:rPr>
        <w:t>родов Европы (в том числе в форме рондо).</w:t>
      </w:r>
    </w:p>
    <w:p w:rsidR="003B3CE0" w:rsidRPr="003B3CE0" w:rsidRDefault="003B3CE0" w:rsidP="004F12E6">
      <w:pPr>
        <w:ind w:firstLine="708"/>
        <w:jc w:val="both"/>
        <w:rPr>
          <w:lang w:val="ru-RU"/>
        </w:rPr>
      </w:pPr>
      <w:r w:rsidRPr="003B3CE0">
        <w:rPr>
          <w:lang w:val="ru-RU"/>
        </w:rPr>
        <w:t>Музыкальный фольклор народов Азии и Африки.</w:t>
      </w:r>
    </w:p>
    <w:p w:rsidR="003B3CE0" w:rsidRPr="003B3CE0" w:rsidRDefault="003B3CE0" w:rsidP="003B3CE0">
      <w:pPr>
        <w:ind w:firstLine="284"/>
        <w:jc w:val="both"/>
        <w:rPr>
          <w:lang w:val="ru-RU"/>
        </w:rPr>
      </w:pPr>
      <w:r w:rsidRPr="003B3CE0">
        <w:rPr>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w:t>
      </w:r>
      <w:r w:rsidRPr="003B3CE0">
        <w:rPr>
          <w:lang w:val="ru-RU"/>
        </w:rPr>
        <w:t>а</w:t>
      </w:r>
      <w:r w:rsidRPr="003B3CE0">
        <w:rPr>
          <w:lang w:val="ru-RU"/>
        </w:rPr>
        <w:t>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выявление характерных интонаций и ритмов в звучании традиционной музыки народов Африки и Азии;</w:t>
      </w:r>
    </w:p>
    <w:p w:rsidR="003B3CE0" w:rsidRPr="003B3CE0" w:rsidRDefault="003B3CE0" w:rsidP="003B3CE0">
      <w:pPr>
        <w:ind w:firstLine="284"/>
        <w:jc w:val="both"/>
        <w:rPr>
          <w:lang w:val="ru-RU"/>
        </w:rPr>
      </w:pPr>
      <w:r w:rsidRPr="003B3CE0">
        <w:rPr>
          <w:lang w:val="ru-RU"/>
        </w:rPr>
        <w:t>выявление общего и особенного при сравнении изучаемых образцов азиатского фольклора и фольклора народов России;</w:t>
      </w:r>
    </w:p>
    <w:p w:rsidR="003B3CE0" w:rsidRPr="003B3CE0" w:rsidRDefault="003B3CE0" w:rsidP="003B3CE0">
      <w:pPr>
        <w:ind w:firstLine="284"/>
        <w:jc w:val="both"/>
        <w:rPr>
          <w:lang w:val="ru-RU"/>
        </w:rPr>
      </w:pPr>
      <w:r w:rsidRPr="003B3CE0">
        <w:rPr>
          <w:lang w:val="ru-RU"/>
        </w:rPr>
        <w:t>разучивание и исполнение народных песен, танцев;</w:t>
      </w:r>
    </w:p>
    <w:p w:rsidR="003B3CE0" w:rsidRPr="003B3CE0" w:rsidRDefault="003B3CE0" w:rsidP="003B3CE0">
      <w:pPr>
        <w:ind w:firstLine="284"/>
        <w:jc w:val="both"/>
        <w:rPr>
          <w:lang w:val="ru-RU"/>
        </w:rPr>
      </w:pPr>
      <w:r w:rsidRPr="003B3CE0">
        <w:rPr>
          <w:lang w:val="ru-RU"/>
        </w:rPr>
        <w:t>коллективные ритмические импровизации на шумовых и ударных инструментах;</w:t>
      </w:r>
    </w:p>
    <w:p w:rsidR="003B3CE0" w:rsidRPr="003B3CE0" w:rsidRDefault="003B3CE0" w:rsidP="003B3CE0">
      <w:pPr>
        <w:ind w:firstLine="284"/>
        <w:jc w:val="both"/>
        <w:rPr>
          <w:lang w:val="ru-RU"/>
        </w:rPr>
      </w:pPr>
      <w:r w:rsidRPr="003B3CE0">
        <w:rPr>
          <w:lang w:val="ru-RU"/>
        </w:rPr>
        <w:t>вариативно: исследовательские проекты по теме «Музыка стран Азии и Африки».</w:t>
      </w:r>
    </w:p>
    <w:p w:rsidR="003B3CE0" w:rsidRPr="003B3CE0" w:rsidRDefault="003B3CE0" w:rsidP="004F12E6">
      <w:pPr>
        <w:ind w:firstLine="708"/>
        <w:jc w:val="both"/>
        <w:rPr>
          <w:lang w:val="ru-RU"/>
        </w:rPr>
      </w:pPr>
      <w:r w:rsidRPr="003B3CE0">
        <w:rPr>
          <w:lang w:val="ru-RU"/>
        </w:rPr>
        <w:t>Народная музыка Американского континента.</w:t>
      </w:r>
    </w:p>
    <w:p w:rsidR="003B3CE0" w:rsidRPr="003B3CE0" w:rsidRDefault="003B3CE0" w:rsidP="003B3CE0">
      <w:pPr>
        <w:ind w:firstLine="284"/>
        <w:jc w:val="both"/>
        <w:rPr>
          <w:lang w:val="ru-RU"/>
        </w:rPr>
      </w:pPr>
      <w:r w:rsidRPr="003B3CE0">
        <w:rPr>
          <w:lang w:val="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B3CE0" w:rsidRPr="003B3CE0" w:rsidRDefault="003B3CE0" w:rsidP="003B3CE0">
      <w:pPr>
        <w:ind w:firstLine="284"/>
        <w:jc w:val="both"/>
        <w:rPr>
          <w:lang w:val="ru-RU"/>
        </w:rPr>
      </w:pPr>
      <w:r w:rsidRPr="003B3CE0">
        <w:rPr>
          <w:lang w:val="ru-RU"/>
        </w:rPr>
        <w:t>разучивание и исполнение народных песен, танцев;</w:t>
      </w:r>
    </w:p>
    <w:p w:rsidR="004F12E6" w:rsidRDefault="003B3CE0" w:rsidP="004F12E6">
      <w:pPr>
        <w:ind w:firstLine="284"/>
        <w:jc w:val="both"/>
        <w:rPr>
          <w:lang w:val="ru-RU"/>
        </w:rPr>
      </w:pPr>
      <w:r w:rsidRPr="003B3CE0">
        <w:rPr>
          <w:lang w:val="ru-RU"/>
        </w:rPr>
        <w:t>индивидуальные и коллективные ритмические и мелодические импровизации в стиле (жанре) изу</w:t>
      </w:r>
      <w:r w:rsidR="004F12E6">
        <w:rPr>
          <w:lang w:val="ru-RU"/>
        </w:rPr>
        <w:t>чаемой традиции.</w:t>
      </w:r>
    </w:p>
    <w:p w:rsidR="003B3CE0" w:rsidRPr="004F12E6" w:rsidRDefault="003B3CE0" w:rsidP="004F12E6">
      <w:pPr>
        <w:ind w:firstLine="708"/>
        <w:jc w:val="both"/>
        <w:rPr>
          <w:b/>
          <w:lang w:val="ru-RU"/>
        </w:rPr>
      </w:pPr>
      <w:r w:rsidRPr="004F12E6">
        <w:rPr>
          <w:b/>
          <w:lang w:val="ru-RU"/>
        </w:rPr>
        <w:t>Модуль № 6 «Европейская классическая музыка».</w:t>
      </w:r>
    </w:p>
    <w:p w:rsidR="003B3CE0" w:rsidRPr="003B3CE0" w:rsidRDefault="003B3CE0" w:rsidP="004F12E6">
      <w:pPr>
        <w:ind w:firstLine="708"/>
        <w:jc w:val="both"/>
        <w:rPr>
          <w:lang w:val="ru-RU"/>
        </w:rPr>
      </w:pPr>
      <w:r w:rsidRPr="003B3CE0">
        <w:rPr>
          <w:lang w:val="ru-RU"/>
        </w:rPr>
        <w:t>Национальные истоки классической музыки.</w:t>
      </w:r>
    </w:p>
    <w:p w:rsidR="003B3CE0" w:rsidRPr="003B3CE0" w:rsidRDefault="003B3CE0" w:rsidP="003B3CE0">
      <w:pPr>
        <w:ind w:firstLine="284"/>
        <w:jc w:val="both"/>
        <w:rPr>
          <w:lang w:val="ru-RU"/>
        </w:rPr>
      </w:pPr>
      <w:r w:rsidRPr="003B3CE0">
        <w:rPr>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w:t>
      </w:r>
      <w:r w:rsidRPr="003B3CE0">
        <w:rPr>
          <w:lang w:val="ru-RU"/>
        </w:rPr>
        <w:tab/>
        <w:t>с</w:t>
      </w:r>
      <w:r w:rsidRPr="003B3CE0">
        <w:rPr>
          <w:lang w:val="ru-RU"/>
        </w:rPr>
        <w:tab/>
        <w:t>образцами музыки разных</w:t>
      </w:r>
      <w:r w:rsidRPr="003B3CE0">
        <w:rPr>
          <w:lang w:val="ru-RU"/>
        </w:rPr>
        <w:tab/>
        <w:t>жанров,</w:t>
      </w:r>
      <w:r w:rsidRPr="003B3CE0">
        <w:rPr>
          <w:lang w:val="ru-RU"/>
        </w:rPr>
        <w:tab/>
        <w:t>типичных</w:t>
      </w:r>
    </w:p>
    <w:p w:rsidR="003B3CE0" w:rsidRPr="003B3CE0" w:rsidRDefault="003B3CE0" w:rsidP="003B3CE0">
      <w:pPr>
        <w:ind w:firstLine="284"/>
        <w:jc w:val="both"/>
        <w:rPr>
          <w:lang w:val="ru-RU"/>
        </w:rPr>
      </w:pPr>
      <w:r w:rsidRPr="003B3CE0">
        <w:rPr>
          <w:lang w:val="ru-RU"/>
        </w:rPr>
        <w:t>для рассматриваемых национальных стилей, творчества изучаемых композиторов;</w:t>
      </w:r>
    </w:p>
    <w:p w:rsidR="003B3CE0" w:rsidRPr="003B3CE0" w:rsidRDefault="003B3CE0" w:rsidP="003B3CE0">
      <w:pPr>
        <w:ind w:firstLine="284"/>
        <w:jc w:val="both"/>
        <w:rPr>
          <w:lang w:val="ru-RU"/>
        </w:rPr>
      </w:pPr>
      <w:r w:rsidRPr="003B3CE0">
        <w:rPr>
          <w:lang w:val="ru-RU"/>
        </w:rPr>
        <w:t>определение</w:t>
      </w:r>
      <w:r w:rsidRPr="003B3CE0">
        <w:rPr>
          <w:lang w:val="ru-RU"/>
        </w:rPr>
        <w:tab/>
        <w:t>на</w:t>
      </w:r>
      <w:r w:rsidRPr="003B3CE0">
        <w:rPr>
          <w:lang w:val="ru-RU"/>
        </w:rPr>
        <w:tab/>
        <w:t>слух характерных интонаций,</w:t>
      </w:r>
      <w:r w:rsidRPr="003B3CE0">
        <w:rPr>
          <w:lang w:val="ru-RU"/>
        </w:rPr>
        <w:tab/>
        <w:t>ритмов,</w:t>
      </w:r>
      <w:r w:rsidRPr="003B3CE0">
        <w:rPr>
          <w:lang w:val="ru-RU"/>
        </w:rPr>
        <w:tab/>
        <w:t>элементов</w:t>
      </w:r>
    </w:p>
    <w:p w:rsidR="003B3CE0" w:rsidRPr="003B3CE0" w:rsidRDefault="003B3CE0" w:rsidP="003B3CE0">
      <w:pPr>
        <w:ind w:firstLine="284"/>
        <w:jc w:val="both"/>
        <w:rPr>
          <w:lang w:val="ru-RU"/>
        </w:rPr>
      </w:pPr>
      <w:r w:rsidRPr="003B3CE0">
        <w:rPr>
          <w:lang w:val="ru-RU"/>
        </w:rPr>
        <w:t>музыкального языка, умение напеть наиболее яркие интонации, прохлопать ритмические пр</w:t>
      </w:r>
      <w:r w:rsidRPr="003B3CE0">
        <w:rPr>
          <w:lang w:val="ru-RU"/>
        </w:rPr>
        <w:t>и</w:t>
      </w:r>
      <w:r w:rsidRPr="003B3CE0">
        <w:rPr>
          <w:lang w:val="ru-RU"/>
        </w:rPr>
        <w:t>меры из числа изучаемых классических произведений;</w:t>
      </w:r>
    </w:p>
    <w:p w:rsidR="003B3CE0" w:rsidRPr="003B3CE0" w:rsidRDefault="003B3CE0" w:rsidP="003B3CE0">
      <w:pPr>
        <w:ind w:firstLine="284"/>
        <w:jc w:val="both"/>
        <w:rPr>
          <w:lang w:val="ru-RU"/>
        </w:rPr>
      </w:pPr>
      <w:r w:rsidRPr="003B3CE0">
        <w:rPr>
          <w:lang w:val="ru-RU"/>
        </w:rPr>
        <w:t>разучивание, исполнение не менее одного вокального произведения, сочиненного композит</w:t>
      </w:r>
      <w:r w:rsidRPr="003B3CE0">
        <w:rPr>
          <w:lang w:val="ru-RU"/>
        </w:rPr>
        <w:t>о</w:t>
      </w:r>
      <w:r w:rsidRPr="003B3CE0">
        <w:rPr>
          <w:lang w:val="ru-RU"/>
        </w:rPr>
        <w:t>ром-классиком (из числа изучаемых в данном разделе);</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вариативно:</w:t>
      </w:r>
      <w:r w:rsidRPr="003B3CE0">
        <w:rPr>
          <w:lang w:val="ru-RU"/>
        </w:rPr>
        <w:tab/>
        <w:t>исследовательские проекты о творчестве европейских</w:t>
      </w:r>
    </w:p>
    <w:p w:rsidR="003B3CE0" w:rsidRPr="003B3CE0" w:rsidRDefault="003B3CE0" w:rsidP="003B3CE0">
      <w:pPr>
        <w:ind w:firstLine="284"/>
        <w:jc w:val="both"/>
        <w:rPr>
          <w:lang w:val="ru-RU"/>
        </w:rPr>
      </w:pPr>
      <w:r w:rsidRPr="003B3CE0">
        <w:rPr>
          <w:lang w:val="ru-RU"/>
        </w:rPr>
        <w:t>композиторов-классиков, представителей национальных школ;</w:t>
      </w:r>
      <w:r w:rsidRPr="003B3CE0">
        <w:rPr>
          <w:lang w:val="ru-RU"/>
        </w:rPr>
        <w:tab/>
        <w:t>просмотр</w:t>
      </w:r>
    </w:p>
    <w:p w:rsidR="003B3CE0" w:rsidRPr="003B3CE0" w:rsidRDefault="003B3CE0" w:rsidP="003B3CE0">
      <w:pPr>
        <w:ind w:firstLine="284"/>
        <w:jc w:val="both"/>
        <w:rPr>
          <w:lang w:val="ru-RU"/>
        </w:rPr>
      </w:pPr>
      <w:r w:rsidRPr="003B3CE0">
        <w:rPr>
          <w:lang w:val="ru-RU"/>
        </w:rPr>
        <w:t>художественных и документальных фильмов о творчестве выдающих европейских композит</w:t>
      </w:r>
      <w:r w:rsidRPr="003B3CE0">
        <w:rPr>
          <w:lang w:val="ru-RU"/>
        </w:rPr>
        <w:t>о</w:t>
      </w:r>
      <w:r w:rsidRPr="003B3CE0">
        <w:rPr>
          <w:lang w:val="ru-RU"/>
        </w:rPr>
        <w:t>ров с последующим обсуждением в классе; посещение концерта классической музыки, балета драматического спектакля.</w:t>
      </w:r>
    </w:p>
    <w:p w:rsidR="003B3CE0" w:rsidRPr="003B3CE0" w:rsidRDefault="003B3CE0" w:rsidP="004F12E6">
      <w:pPr>
        <w:ind w:firstLine="708"/>
        <w:jc w:val="both"/>
        <w:rPr>
          <w:lang w:val="ru-RU"/>
        </w:rPr>
      </w:pPr>
      <w:r w:rsidRPr="003B3CE0">
        <w:rPr>
          <w:lang w:val="ru-RU"/>
        </w:rPr>
        <w:t>Музыкант и публика.</w:t>
      </w:r>
    </w:p>
    <w:p w:rsidR="003B3CE0" w:rsidRPr="003B3CE0" w:rsidRDefault="003B3CE0" w:rsidP="003B3CE0">
      <w:pPr>
        <w:ind w:firstLine="284"/>
        <w:jc w:val="both"/>
        <w:rPr>
          <w:lang w:val="ru-RU"/>
        </w:rPr>
      </w:pPr>
      <w:r w:rsidRPr="003B3CE0">
        <w:rPr>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образцами виртуозной музыки;</w:t>
      </w:r>
    </w:p>
    <w:p w:rsidR="003B3CE0" w:rsidRPr="003B3CE0" w:rsidRDefault="003B3CE0" w:rsidP="003B3CE0">
      <w:pPr>
        <w:ind w:firstLine="284"/>
        <w:jc w:val="both"/>
        <w:rPr>
          <w:lang w:val="ru-RU"/>
        </w:rPr>
      </w:pPr>
      <w:r w:rsidRPr="003B3CE0">
        <w:rPr>
          <w:lang w:val="ru-RU"/>
        </w:rPr>
        <w:t>размышление над фактами биографий великих музыкантов - как любимцев публики, так и н</w:t>
      </w:r>
      <w:r w:rsidRPr="003B3CE0">
        <w:rPr>
          <w:lang w:val="ru-RU"/>
        </w:rPr>
        <w:t>е</w:t>
      </w:r>
      <w:r w:rsidRPr="003B3CE0">
        <w:rPr>
          <w:lang w:val="ru-RU"/>
        </w:rPr>
        <w:t>понятых современниками;</w:t>
      </w:r>
    </w:p>
    <w:p w:rsidR="003B3CE0" w:rsidRPr="003B3CE0" w:rsidRDefault="003B3CE0" w:rsidP="003B3CE0">
      <w:pPr>
        <w:ind w:firstLine="284"/>
        <w:jc w:val="both"/>
        <w:rPr>
          <w:lang w:val="ru-RU"/>
        </w:rPr>
      </w:pPr>
      <w:r w:rsidRPr="003B3CE0">
        <w:rPr>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знание и соблюдение общепринятых норм слушания музыки, правил поведения в концертном зале, театре оперы и балета;</w:t>
      </w:r>
    </w:p>
    <w:p w:rsidR="003B3CE0" w:rsidRPr="003B3CE0" w:rsidRDefault="003B3CE0" w:rsidP="003B3CE0">
      <w:pPr>
        <w:ind w:firstLine="284"/>
        <w:jc w:val="both"/>
        <w:rPr>
          <w:lang w:val="ru-RU"/>
        </w:rPr>
      </w:pPr>
      <w:r w:rsidRPr="003B3CE0">
        <w:rPr>
          <w:lang w:val="ru-RU"/>
        </w:rPr>
        <w:t>вариативно: работа с интерактивной картой (география путешествий, гастролей), лентой врем</w:t>
      </w:r>
      <w:r w:rsidRPr="003B3CE0">
        <w:rPr>
          <w:lang w:val="ru-RU"/>
        </w:rPr>
        <w:t>е</w:t>
      </w:r>
      <w:r w:rsidRPr="003B3CE0">
        <w:rPr>
          <w:lang w:val="ru-RU"/>
        </w:rPr>
        <w:t>ни (имена, факты, явления, музыкальные произведения); посещение концерта классической муз</w:t>
      </w:r>
      <w:r w:rsidRPr="003B3CE0">
        <w:rPr>
          <w:lang w:val="ru-RU"/>
        </w:rPr>
        <w:t>ы</w:t>
      </w:r>
      <w:r w:rsidRPr="003B3CE0">
        <w:rPr>
          <w:lang w:val="ru-RU"/>
        </w:rPr>
        <w:t>ки с последующим обсуждением в классе; создание тематической подборки музыкальных прои</w:t>
      </w:r>
      <w:r w:rsidRPr="003B3CE0">
        <w:rPr>
          <w:lang w:val="ru-RU"/>
        </w:rPr>
        <w:t>з</w:t>
      </w:r>
      <w:r w:rsidRPr="003B3CE0">
        <w:rPr>
          <w:lang w:val="ru-RU"/>
        </w:rPr>
        <w:t>ведений для домашнего прослушивания.</w:t>
      </w:r>
    </w:p>
    <w:p w:rsidR="003B3CE0" w:rsidRPr="003B3CE0" w:rsidRDefault="003B3CE0" w:rsidP="004F12E6">
      <w:pPr>
        <w:ind w:firstLine="708"/>
        <w:jc w:val="both"/>
        <w:rPr>
          <w:lang w:val="ru-RU"/>
        </w:rPr>
      </w:pPr>
      <w:r w:rsidRPr="003B3CE0">
        <w:rPr>
          <w:lang w:val="ru-RU"/>
        </w:rPr>
        <w:t>Музыка - зеркало эпохи.</w:t>
      </w:r>
    </w:p>
    <w:p w:rsidR="003B3CE0" w:rsidRPr="003B3CE0" w:rsidRDefault="003B3CE0" w:rsidP="003B3CE0">
      <w:pPr>
        <w:ind w:firstLine="284"/>
        <w:jc w:val="both"/>
        <w:rPr>
          <w:lang w:val="ru-RU"/>
        </w:rPr>
      </w:pPr>
      <w:r w:rsidRPr="003B3CE0">
        <w:rPr>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w:t>
      </w:r>
      <w:r w:rsidRPr="003B3CE0">
        <w:rPr>
          <w:lang w:val="ru-RU"/>
        </w:rPr>
        <w:t>а</w:t>
      </w:r>
      <w:r w:rsidRPr="003B3CE0">
        <w:rPr>
          <w:lang w:val="ru-RU"/>
        </w:rPr>
        <w:t>рактерных интонаций, жанров). Полифонический и гомофонно-гармонический склад на примере творчества И. Баха и Л. Бетховена.</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образцами полифонической и гомофонно-гармонической музыки;</w:t>
      </w:r>
    </w:p>
    <w:p w:rsidR="003B3CE0" w:rsidRPr="003B3CE0" w:rsidRDefault="003B3CE0" w:rsidP="003B3CE0">
      <w:pPr>
        <w:ind w:firstLine="284"/>
        <w:jc w:val="both"/>
        <w:rPr>
          <w:lang w:val="ru-RU"/>
        </w:rPr>
      </w:pPr>
      <w:r w:rsidRPr="003B3CE0">
        <w:rPr>
          <w:lang w:val="ru-RU"/>
        </w:rPr>
        <w:t>разучивание, исполнение не менее одного вокального произведения, сочиненного композит</w:t>
      </w:r>
      <w:r w:rsidRPr="003B3CE0">
        <w:rPr>
          <w:lang w:val="ru-RU"/>
        </w:rPr>
        <w:t>о</w:t>
      </w:r>
      <w:r w:rsidRPr="003B3CE0">
        <w:rPr>
          <w:lang w:val="ru-RU"/>
        </w:rPr>
        <w:t>ром-классиком (из числа изучаемых в данном разделе);</w:t>
      </w:r>
    </w:p>
    <w:p w:rsidR="003B3CE0" w:rsidRPr="003B3CE0" w:rsidRDefault="003B3CE0" w:rsidP="003B3CE0">
      <w:pPr>
        <w:ind w:firstLine="284"/>
        <w:jc w:val="both"/>
        <w:rPr>
          <w:lang w:val="ru-RU"/>
        </w:rPr>
      </w:pPr>
      <w:r w:rsidRPr="003B3CE0">
        <w:rPr>
          <w:lang w:val="ru-RU"/>
        </w:rPr>
        <w:t>исполнение вокальных, ритмических, речевых канонов;</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вариативно: составление сравнительной таблицы стилей барокко и классицизм (на примере м</w:t>
      </w:r>
      <w:r w:rsidRPr="003B3CE0">
        <w:rPr>
          <w:lang w:val="ru-RU"/>
        </w:rPr>
        <w:t>у</w:t>
      </w:r>
      <w:r w:rsidRPr="003B3CE0">
        <w:rPr>
          <w:lang w:val="ru-RU"/>
        </w:rPr>
        <w:t>зыкального искусства, либо музыки и живописи, музыки и архитектуры); просмотр художестве</w:t>
      </w:r>
      <w:r w:rsidRPr="003B3CE0">
        <w:rPr>
          <w:lang w:val="ru-RU"/>
        </w:rPr>
        <w:t>н</w:t>
      </w:r>
      <w:r w:rsidRPr="003B3CE0">
        <w:rPr>
          <w:lang w:val="ru-RU"/>
        </w:rPr>
        <w:t>ных фильмов и телепередач, посвященных стилям барокко и классицизм, творческому пути из</w:t>
      </w:r>
      <w:r w:rsidRPr="003B3CE0">
        <w:rPr>
          <w:lang w:val="ru-RU"/>
        </w:rPr>
        <w:t>у</w:t>
      </w:r>
      <w:r w:rsidRPr="003B3CE0">
        <w:rPr>
          <w:lang w:val="ru-RU"/>
        </w:rPr>
        <w:t>чаемых композиторов.</w:t>
      </w:r>
    </w:p>
    <w:p w:rsidR="003B3CE0" w:rsidRPr="003B3CE0" w:rsidRDefault="003B3CE0" w:rsidP="004F12E6">
      <w:pPr>
        <w:ind w:firstLine="708"/>
        <w:jc w:val="both"/>
        <w:rPr>
          <w:lang w:val="ru-RU"/>
        </w:rPr>
      </w:pPr>
      <w:r w:rsidRPr="003B3CE0">
        <w:rPr>
          <w:lang w:val="ru-RU"/>
        </w:rPr>
        <w:t>Музыкальный образ.</w:t>
      </w:r>
    </w:p>
    <w:p w:rsidR="003B3CE0" w:rsidRPr="003B3CE0" w:rsidRDefault="003B3CE0" w:rsidP="003B3CE0">
      <w:pPr>
        <w:ind w:firstLine="284"/>
        <w:jc w:val="both"/>
        <w:rPr>
          <w:lang w:val="ru-RU"/>
        </w:rPr>
      </w:pPr>
      <w:r w:rsidRPr="003B3CE0">
        <w:rPr>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w:t>
      </w:r>
      <w:r w:rsidRPr="003B3CE0">
        <w:rPr>
          <w:lang w:val="ru-RU"/>
        </w:rPr>
        <w:t>и</w:t>
      </w:r>
      <w:r w:rsidRPr="003B3CE0">
        <w:rPr>
          <w:lang w:val="ru-RU"/>
        </w:rPr>
        <w:t>рическим героем произведения;</w:t>
      </w:r>
    </w:p>
    <w:p w:rsidR="003B3CE0" w:rsidRPr="003B3CE0" w:rsidRDefault="003B3CE0" w:rsidP="003B3CE0">
      <w:pPr>
        <w:ind w:firstLine="284"/>
        <w:jc w:val="both"/>
        <w:rPr>
          <w:lang w:val="ru-RU"/>
        </w:rPr>
      </w:pPr>
      <w:r w:rsidRPr="003B3CE0">
        <w:rPr>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B3CE0" w:rsidRPr="003B3CE0" w:rsidRDefault="003B3CE0" w:rsidP="003B3CE0">
      <w:pPr>
        <w:ind w:firstLine="284"/>
        <w:jc w:val="both"/>
        <w:rPr>
          <w:lang w:val="ru-RU"/>
        </w:rPr>
      </w:pPr>
      <w:r w:rsidRPr="003B3CE0">
        <w:rPr>
          <w:lang w:val="ru-RU"/>
        </w:rPr>
        <w:t>разучивание, исполнение не менее одного вокального произведения, сочиненного композит</w:t>
      </w:r>
      <w:r w:rsidRPr="003B3CE0">
        <w:rPr>
          <w:lang w:val="ru-RU"/>
        </w:rPr>
        <w:t>о</w:t>
      </w:r>
      <w:r w:rsidRPr="003B3CE0">
        <w:rPr>
          <w:lang w:val="ru-RU"/>
        </w:rPr>
        <w:t>ром-классиком, художественная интерпретация его музыкального образа;</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вариативно: сочинение музыки, импровизация; литературное, художественное творчество, с</w:t>
      </w:r>
      <w:r w:rsidRPr="003B3CE0">
        <w:rPr>
          <w:lang w:val="ru-RU"/>
        </w:rPr>
        <w:t>о</w:t>
      </w:r>
      <w:r w:rsidRPr="003B3CE0">
        <w:rPr>
          <w:lang w:val="ru-RU"/>
        </w:rPr>
        <w:t>звучное кругу образов изучаемого композитора; составление сравнительной таблицы стилей кла</w:t>
      </w:r>
      <w:r w:rsidRPr="003B3CE0">
        <w:rPr>
          <w:lang w:val="ru-RU"/>
        </w:rPr>
        <w:t>с</w:t>
      </w:r>
      <w:r w:rsidRPr="003B3CE0">
        <w:rPr>
          <w:lang w:val="ru-RU"/>
        </w:rPr>
        <w:t>сицизм и романтизм (только на примере музыки, либо в музыке и живописи, в музыке и литерат</w:t>
      </w:r>
      <w:r w:rsidRPr="003B3CE0">
        <w:rPr>
          <w:lang w:val="ru-RU"/>
        </w:rPr>
        <w:t>у</w:t>
      </w:r>
      <w:r w:rsidRPr="003B3CE0">
        <w:rPr>
          <w:lang w:val="ru-RU"/>
        </w:rPr>
        <w:t>ре).</w:t>
      </w:r>
    </w:p>
    <w:p w:rsidR="003B3CE0" w:rsidRPr="003B3CE0" w:rsidRDefault="003B3CE0" w:rsidP="004F12E6">
      <w:pPr>
        <w:ind w:firstLine="708"/>
        <w:jc w:val="both"/>
        <w:rPr>
          <w:lang w:val="ru-RU"/>
        </w:rPr>
      </w:pPr>
      <w:r w:rsidRPr="003B3CE0">
        <w:rPr>
          <w:lang w:val="ru-RU"/>
        </w:rPr>
        <w:t>Музыкальная драматургия.</w:t>
      </w:r>
    </w:p>
    <w:p w:rsidR="003B3CE0" w:rsidRPr="003B3CE0" w:rsidRDefault="003B3CE0" w:rsidP="003B3CE0">
      <w:pPr>
        <w:ind w:firstLine="284"/>
        <w:jc w:val="both"/>
        <w:rPr>
          <w:lang w:val="ru-RU"/>
        </w:rPr>
      </w:pPr>
      <w:r w:rsidRPr="003B3CE0">
        <w:rPr>
          <w:lang w:val="ru-RU"/>
        </w:rPr>
        <w:t>Содержание: развитие музыкальных образов. Музыкальная тема. Принципы музыкального ра</w:t>
      </w:r>
      <w:r w:rsidRPr="003B3CE0">
        <w:rPr>
          <w:lang w:val="ru-RU"/>
        </w:rPr>
        <w:t>з</w:t>
      </w:r>
      <w:r w:rsidRPr="003B3CE0">
        <w:rPr>
          <w:lang w:val="ru-RU"/>
        </w:rPr>
        <w:t>вития: повтор, контраст, разработка. Музыкальная форма - строение музыкального произведения.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наблюдение за развитием музыкальных тем, образов, восприятие логики музыкального разв</w:t>
      </w:r>
      <w:r w:rsidRPr="003B3CE0">
        <w:rPr>
          <w:lang w:val="ru-RU"/>
        </w:rPr>
        <w:t>и</w:t>
      </w:r>
      <w:r w:rsidRPr="003B3CE0">
        <w:rPr>
          <w:lang w:val="ru-RU"/>
        </w:rPr>
        <w:t>тия;</w:t>
      </w:r>
    </w:p>
    <w:p w:rsidR="003B3CE0" w:rsidRPr="003B3CE0" w:rsidRDefault="003B3CE0" w:rsidP="003B3CE0">
      <w:pPr>
        <w:ind w:firstLine="284"/>
        <w:jc w:val="both"/>
        <w:rPr>
          <w:lang w:val="ru-RU"/>
        </w:rPr>
      </w:pPr>
      <w:r w:rsidRPr="003B3CE0">
        <w:rPr>
          <w:lang w:val="ru-RU"/>
        </w:rPr>
        <w:t>умение слышать, запоминать основные изменения, последовательность настроений, чувств, х</w:t>
      </w:r>
      <w:r w:rsidRPr="003B3CE0">
        <w:rPr>
          <w:lang w:val="ru-RU"/>
        </w:rPr>
        <w:t>а</w:t>
      </w:r>
      <w:r w:rsidRPr="003B3CE0">
        <w:rPr>
          <w:lang w:val="ru-RU"/>
        </w:rPr>
        <w:t>рактеров в развертывании музыкальной драматургии;</w:t>
      </w:r>
    </w:p>
    <w:p w:rsidR="003B3CE0" w:rsidRPr="003B3CE0" w:rsidRDefault="003B3CE0" w:rsidP="003B3CE0">
      <w:pPr>
        <w:ind w:firstLine="284"/>
        <w:jc w:val="both"/>
        <w:rPr>
          <w:lang w:val="ru-RU"/>
        </w:rPr>
      </w:pPr>
      <w:r w:rsidRPr="003B3CE0">
        <w:rPr>
          <w:lang w:val="ru-RU"/>
        </w:rPr>
        <w:t>узнавание на слух музыкальных тем, их вариантов, видоизмененных в процессе развития;</w:t>
      </w:r>
    </w:p>
    <w:p w:rsidR="003B3CE0" w:rsidRPr="003B3CE0" w:rsidRDefault="003B3CE0" w:rsidP="003B3CE0">
      <w:pPr>
        <w:ind w:firstLine="284"/>
        <w:jc w:val="both"/>
        <w:rPr>
          <w:lang w:val="ru-RU"/>
        </w:rPr>
      </w:pPr>
      <w:r w:rsidRPr="003B3CE0">
        <w:rPr>
          <w:lang w:val="ru-RU"/>
        </w:rPr>
        <w:t>составление наглядной (буквенной, цифровой) схемы строения музыкального произведения;</w:t>
      </w:r>
    </w:p>
    <w:p w:rsidR="003B3CE0" w:rsidRPr="003B3CE0" w:rsidRDefault="003B3CE0" w:rsidP="003B3CE0">
      <w:pPr>
        <w:ind w:firstLine="284"/>
        <w:jc w:val="both"/>
        <w:rPr>
          <w:lang w:val="ru-RU"/>
        </w:rPr>
      </w:pPr>
      <w:r w:rsidRPr="003B3CE0">
        <w:rPr>
          <w:lang w:val="ru-RU"/>
        </w:rPr>
        <w:t>разучивание, исполнение не менее одного вокального произведения, сочиненного композит</w:t>
      </w:r>
      <w:r w:rsidRPr="003B3CE0">
        <w:rPr>
          <w:lang w:val="ru-RU"/>
        </w:rPr>
        <w:t>о</w:t>
      </w:r>
      <w:r w:rsidRPr="003B3CE0">
        <w:rPr>
          <w:lang w:val="ru-RU"/>
        </w:rPr>
        <w:t>ром-классиком, художественная интерпретация музыкального образа в его развитии;</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w:t>
      </w:r>
      <w:r w:rsidRPr="003B3CE0">
        <w:rPr>
          <w:lang w:val="ru-RU"/>
        </w:rPr>
        <w:t>р</w:t>
      </w:r>
      <w:r w:rsidRPr="003B3CE0">
        <w:rPr>
          <w:lang w:val="ru-RU"/>
        </w:rPr>
        <w:t>гии одного из произведений композиторов-классиков.</w:t>
      </w:r>
    </w:p>
    <w:p w:rsidR="003B3CE0" w:rsidRPr="003B3CE0" w:rsidRDefault="003B3CE0" w:rsidP="004F12E6">
      <w:pPr>
        <w:ind w:firstLine="708"/>
        <w:jc w:val="both"/>
        <w:rPr>
          <w:lang w:val="ru-RU"/>
        </w:rPr>
      </w:pPr>
      <w:r w:rsidRPr="003B3CE0">
        <w:rPr>
          <w:lang w:val="ru-RU"/>
        </w:rPr>
        <w:t>Музыкальный стиль.</w:t>
      </w:r>
    </w:p>
    <w:p w:rsidR="003B3CE0" w:rsidRPr="003B3CE0" w:rsidRDefault="003B3CE0" w:rsidP="003B3CE0">
      <w:pPr>
        <w:ind w:firstLine="284"/>
        <w:jc w:val="both"/>
        <w:rPr>
          <w:lang w:val="ru-RU"/>
        </w:rPr>
      </w:pPr>
      <w:r w:rsidRPr="003B3CE0">
        <w:rPr>
          <w:lang w:val="ru-RU"/>
        </w:rPr>
        <w:t>Содержание: стиль как единство эстетических идеалов, круга образов, драматургических при</w:t>
      </w:r>
      <w:r w:rsidRPr="003B3CE0">
        <w:rPr>
          <w:lang w:val="ru-RU"/>
        </w:rPr>
        <w:t>е</w:t>
      </w:r>
      <w:r w:rsidRPr="003B3CE0">
        <w:rPr>
          <w:lang w:val="ru-RU"/>
        </w:rPr>
        <w:t>мов, музыкального языка, (на примере творчества В. Моцарта, К. Дебюсси, А. Шенберга и других композиторов).</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обобщение и систематизация знаний о различных проявлениях музыкального стиля (стиль ко</w:t>
      </w:r>
      <w:r w:rsidRPr="003B3CE0">
        <w:rPr>
          <w:lang w:val="ru-RU"/>
        </w:rPr>
        <w:t>м</w:t>
      </w:r>
      <w:r w:rsidRPr="003B3CE0">
        <w:rPr>
          <w:lang w:val="ru-RU"/>
        </w:rPr>
        <w:t>позитора, национальный стиль, стиль эпохи);</w:t>
      </w:r>
    </w:p>
    <w:p w:rsidR="003B3CE0" w:rsidRPr="003B3CE0" w:rsidRDefault="003B3CE0" w:rsidP="003B3CE0">
      <w:pPr>
        <w:ind w:firstLine="284"/>
        <w:jc w:val="both"/>
        <w:rPr>
          <w:lang w:val="ru-RU"/>
        </w:rPr>
      </w:pPr>
      <w:r w:rsidRPr="003B3CE0">
        <w:rPr>
          <w:lang w:val="ru-RU"/>
        </w:rPr>
        <w:t>исполнение 2-3 вокальных произведений - образцов барокко, классицизма, романтизма, и</w:t>
      </w:r>
      <w:r w:rsidRPr="003B3CE0">
        <w:rPr>
          <w:lang w:val="ru-RU"/>
        </w:rPr>
        <w:t>м</w:t>
      </w:r>
      <w:r w:rsidRPr="003B3CE0">
        <w:rPr>
          <w:lang w:val="ru-RU"/>
        </w:rPr>
        <w:t>прессионизма (подлинных или стилизованных);</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определение на слух в звучании незнакомого произведения: принадлежности к одному из из</w:t>
      </w:r>
      <w:r w:rsidRPr="003B3CE0">
        <w:rPr>
          <w:lang w:val="ru-RU"/>
        </w:rPr>
        <w:t>у</w:t>
      </w:r>
      <w:r w:rsidRPr="003B3CE0">
        <w:rPr>
          <w:lang w:val="ru-RU"/>
        </w:rPr>
        <w:t>ченных стилей;</w:t>
      </w:r>
    </w:p>
    <w:p w:rsidR="003B3CE0" w:rsidRPr="003B3CE0" w:rsidRDefault="003B3CE0" w:rsidP="003B3CE0">
      <w:pPr>
        <w:ind w:firstLine="284"/>
        <w:jc w:val="both"/>
        <w:rPr>
          <w:lang w:val="ru-RU"/>
        </w:rPr>
      </w:pPr>
      <w:r w:rsidRPr="003B3CE0">
        <w:rPr>
          <w:lang w:val="ru-RU"/>
        </w:rPr>
        <w:t>исполнительского состава (количество и состав исполнителей, музыкальных инструментов);</w:t>
      </w:r>
    </w:p>
    <w:p w:rsidR="003B3CE0" w:rsidRPr="003B3CE0" w:rsidRDefault="003B3CE0" w:rsidP="003B3CE0">
      <w:pPr>
        <w:ind w:firstLine="284"/>
        <w:jc w:val="both"/>
        <w:rPr>
          <w:lang w:val="ru-RU"/>
        </w:rPr>
      </w:pPr>
      <w:r w:rsidRPr="003B3CE0">
        <w:rPr>
          <w:lang w:val="ru-RU"/>
        </w:rPr>
        <w:t>жанра, круга образов;</w:t>
      </w:r>
    </w:p>
    <w:p w:rsidR="003B3CE0" w:rsidRPr="003B3CE0" w:rsidRDefault="003B3CE0" w:rsidP="003B3CE0">
      <w:pPr>
        <w:ind w:firstLine="284"/>
        <w:jc w:val="both"/>
        <w:rPr>
          <w:lang w:val="ru-RU"/>
        </w:rPr>
      </w:pPr>
      <w:r w:rsidRPr="003B3CE0">
        <w:rPr>
          <w:lang w:val="ru-RU"/>
        </w:rPr>
        <w:t>способа музыкального изложения и развития в простых и сложных музыкальных формах (г</w:t>
      </w:r>
      <w:r w:rsidRPr="003B3CE0">
        <w:rPr>
          <w:lang w:val="ru-RU"/>
        </w:rPr>
        <w:t>о</w:t>
      </w:r>
      <w:r w:rsidRPr="003B3CE0">
        <w:rPr>
          <w:lang w:val="ru-RU"/>
        </w:rPr>
        <w:t>мофония, полифония, повтор, контраст, соотношение разделов и частей в произведении);</w:t>
      </w:r>
    </w:p>
    <w:p w:rsidR="003B3CE0" w:rsidRPr="003B3CE0" w:rsidRDefault="003B3CE0" w:rsidP="003B3CE0">
      <w:pPr>
        <w:ind w:firstLine="284"/>
        <w:jc w:val="both"/>
        <w:rPr>
          <w:lang w:val="ru-RU"/>
        </w:rPr>
      </w:pPr>
      <w:r w:rsidRPr="003B3CE0">
        <w:rPr>
          <w:lang w:val="ru-RU"/>
        </w:rPr>
        <w:t>вариативно:</w:t>
      </w:r>
      <w:r w:rsidRPr="003B3CE0">
        <w:rPr>
          <w:lang w:val="ru-RU"/>
        </w:rPr>
        <w:tab/>
        <w:t>исследовательские проекты, посвященные эстетике</w:t>
      </w:r>
    </w:p>
    <w:p w:rsidR="003B3CE0" w:rsidRPr="003B3CE0" w:rsidRDefault="003B3CE0" w:rsidP="003B3CE0">
      <w:pPr>
        <w:ind w:firstLine="284"/>
        <w:jc w:val="both"/>
        <w:rPr>
          <w:lang w:val="ru-RU"/>
        </w:rPr>
      </w:pPr>
      <w:r w:rsidRPr="003B3CE0">
        <w:rPr>
          <w:lang w:val="ru-RU"/>
        </w:rPr>
        <w:t>и особенностям музыкального искусства различных стилей XX века.</w:t>
      </w:r>
    </w:p>
    <w:p w:rsidR="003B3CE0" w:rsidRPr="004F12E6" w:rsidRDefault="003B3CE0" w:rsidP="004F12E6">
      <w:pPr>
        <w:ind w:firstLine="708"/>
        <w:jc w:val="both"/>
        <w:rPr>
          <w:b/>
          <w:lang w:val="ru-RU"/>
        </w:rPr>
      </w:pPr>
      <w:r w:rsidRPr="004F12E6">
        <w:rPr>
          <w:b/>
          <w:lang w:val="ru-RU"/>
        </w:rPr>
        <w:t>Модуль № 7 «Духовная музыка»</w:t>
      </w:r>
    </w:p>
    <w:p w:rsidR="003B3CE0" w:rsidRPr="003B3CE0" w:rsidRDefault="003B3CE0" w:rsidP="004F12E6">
      <w:pPr>
        <w:ind w:firstLine="708"/>
        <w:jc w:val="both"/>
        <w:rPr>
          <w:lang w:val="ru-RU"/>
        </w:rPr>
      </w:pPr>
      <w:r w:rsidRPr="003B3CE0">
        <w:rPr>
          <w:lang w:val="ru-RU"/>
        </w:rPr>
        <w:t>Храмовый синтез искусств.</w:t>
      </w:r>
    </w:p>
    <w:p w:rsidR="003B3CE0" w:rsidRPr="003B3CE0" w:rsidRDefault="003B3CE0" w:rsidP="003B3CE0">
      <w:pPr>
        <w:ind w:firstLine="284"/>
        <w:jc w:val="both"/>
        <w:rPr>
          <w:lang w:val="ru-RU"/>
        </w:rPr>
      </w:pPr>
      <w:r w:rsidRPr="003B3CE0">
        <w:rPr>
          <w:lang w:val="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B3CE0" w:rsidRPr="003B3CE0" w:rsidRDefault="003B3CE0" w:rsidP="003B3CE0">
      <w:pPr>
        <w:ind w:firstLine="284"/>
        <w:jc w:val="both"/>
        <w:rPr>
          <w:lang w:val="ru-RU"/>
        </w:rPr>
      </w:pPr>
      <w:r w:rsidRPr="003B3CE0">
        <w:rPr>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B3CE0" w:rsidRPr="003B3CE0" w:rsidRDefault="003B3CE0" w:rsidP="003B3CE0">
      <w:pPr>
        <w:ind w:firstLine="284"/>
        <w:jc w:val="both"/>
        <w:rPr>
          <w:lang w:val="ru-RU"/>
        </w:rPr>
      </w:pPr>
      <w:r w:rsidRPr="003B3CE0">
        <w:rPr>
          <w:lang w:val="ru-RU"/>
        </w:rPr>
        <w:t>исполнение вокальных произведений, связанных с религиозной традицией, перекликающихся с ней по тематике;</w:t>
      </w:r>
    </w:p>
    <w:p w:rsidR="003B3CE0" w:rsidRPr="003B3CE0" w:rsidRDefault="003B3CE0" w:rsidP="003B3CE0">
      <w:pPr>
        <w:ind w:firstLine="284"/>
        <w:jc w:val="both"/>
        <w:rPr>
          <w:lang w:val="ru-RU"/>
        </w:rPr>
      </w:pPr>
      <w:r w:rsidRPr="003B3CE0">
        <w:rPr>
          <w:lang w:val="ru-RU"/>
        </w:rPr>
        <w:t>определение сходства и различия элементов разных видов искусства (музыки, живописи, арх</w:t>
      </w:r>
      <w:r w:rsidRPr="003B3CE0">
        <w:rPr>
          <w:lang w:val="ru-RU"/>
        </w:rPr>
        <w:t>и</w:t>
      </w:r>
      <w:r w:rsidRPr="003B3CE0">
        <w:rPr>
          <w:lang w:val="ru-RU"/>
        </w:rPr>
        <w:t>тектуры), относящихся: к русской православной традиции; западноевропейской христианской традиции;</w:t>
      </w:r>
    </w:p>
    <w:p w:rsidR="003B3CE0" w:rsidRPr="003B3CE0" w:rsidRDefault="003B3CE0" w:rsidP="003B3CE0">
      <w:pPr>
        <w:ind w:firstLine="284"/>
        <w:jc w:val="both"/>
        <w:rPr>
          <w:lang w:val="ru-RU"/>
        </w:rPr>
      </w:pPr>
      <w:r w:rsidRPr="003B3CE0">
        <w:rPr>
          <w:lang w:val="ru-RU"/>
        </w:rPr>
        <w:t>другим конфессиям (по выбору учителя); вариативно: посещение концерта духовной музыки.</w:t>
      </w:r>
    </w:p>
    <w:p w:rsidR="003B3CE0" w:rsidRPr="003B3CE0" w:rsidRDefault="003B3CE0" w:rsidP="004F12E6">
      <w:pPr>
        <w:ind w:firstLine="708"/>
        <w:jc w:val="both"/>
        <w:rPr>
          <w:lang w:val="ru-RU"/>
        </w:rPr>
      </w:pPr>
      <w:r w:rsidRPr="003B3CE0">
        <w:rPr>
          <w:lang w:val="ru-RU"/>
        </w:rPr>
        <w:t>Развитие церковной музыки</w:t>
      </w:r>
    </w:p>
    <w:p w:rsidR="003B3CE0" w:rsidRPr="003B3CE0" w:rsidRDefault="003B3CE0" w:rsidP="003B3CE0">
      <w:pPr>
        <w:ind w:firstLine="284"/>
        <w:jc w:val="both"/>
        <w:rPr>
          <w:lang w:val="ru-RU"/>
        </w:rPr>
      </w:pPr>
      <w:r w:rsidRPr="003B3CE0">
        <w:rPr>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w:t>
      </w:r>
      <w:r w:rsidRPr="003B3CE0">
        <w:rPr>
          <w:lang w:val="ru-RU"/>
        </w:rPr>
        <w:t>в</w:t>
      </w:r>
      <w:r w:rsidRPr="003B3CE0">
        <w:rPr>
          <w:lang w:val="ru-RU"/>
        </w:rPr>
        <w:t>ной музыке. Жанры: кантата, духовный концерт, реквием.</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историей возникновения нотной записи;</w:t>
      </w:r>
    </w:p>
    <w:p w:rsidR="003B3CE0" w:rsidRPr="003B3CE0" w:rsidRDefault="003B3CE0" w:rsidP="003B3CE0">
      <w:pPr>
        <w:ind w:firstLine="284"/>
        <w:jc w:val="both"/>
        <w:rPr>
          <w:lang w:val="ru-RU"/>
        </w:rPr>
      </w:pPr>
      <w:r w:rsidRPr="003B3CE0">
        <w:rPr>
          <w:lang w:val="ru-RU"/>
        </w:rPr>
        <w:t>сравнение нотаций религиозной музыки разных традиций (григорианский хорал, знаменный распев, современные ноты);</w:t>
      </w:r>
    </w:p>
    <w:p w:rsidR="003B3CE0" w:rsidRPr="003B3CE0" w:rsidRDefault="003B3CE0" w:rsidP="003B3CE0">
      <w:pPr>
        <w:ind w:firstLine="284"/>
        <w:jc w:val="both"/>
        <w:rPr>
          <w:lang w:val="ru-RU"/>
        </w:rPr>
      </w:pPr>
      <w:r w:rsidRPr="003B3CE0">
        <w:rPr>
          <w:lang w:val="ru-RU"/>
        </w:rPr>
        <w:t>знакомство с образцами (фрагментами) средневековых церковных распевов (одноголосие);</w:t>
      </w:r>
    </w:p>
    <w:p w:rsidR="003B3CE0" w:rsidRPr="003B3CE0" w:rsidRDefault="003B3CE0" w:rsidP="003B3CE0">
      <w:pPr>
        <w:ind w:firstLine="284"/>
        <w:jc w:val="both"/>
        <w:rPr>
          <w:lang w:val="ru-RU"/>
        </w:rPr>
      </w:pPr>
      <w:r w:rsidRPr="003B3CE0">
        <w:rPr>
          <w:lang w:val="ru-RU"/>
        </w:rPr>
        <w:t>слушание духовной музыки; определение на слух: состава исполнителей;</w:t>
      </w:r>
    </w:p>
    <w:p w:rsidR="003B3CE0" w:rsidRPr="003B3CE0" w:rsidRDefault="003B3CE0" w:rsidP="003B3CE0">
      <w:pPr>
        <w:ind w:firstLine="284"/>
        <w:jc w:val="both"/>
        <w:rPr>
          <w:lang w:val="ru-RU"/>
        </w:rPr>
      </w:pPr>
      <w:r w:rsidRPr="003B3CE0">
        <w:rPr>
          <w:lang w:val="ru-RU"/>
        </w:rPr>
        <w:t>типа фактуры (хоральный склад, полифония);</w:t>
      </w:r>
    </w:p>
    <w:p w:rsidR="003B3CE0" w:rsidRPr="003B3CE0" w:rsidRDefault="003B3CE0" w:rsidP="003B3CE0">
      <w:pPr>
        <w:ind w:firstLine="284"/>
        <w:jc w:val="both"/>
        <w:rPr>
          <w:lang w:val="ru-RU"/>
        </w:rPr>
      </w:pPr>
      <w:r w:rsidRPr="003B3CE0">
        <w:rPr>
          <w:lang w:val="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w:t>
      </w:r>
      <w:r w:rsidRPr="003B3CE0">
        <w:rPr>
          <w:lang w:val="ru-RU"/>
        </w:rPr>
        <w:t>о</w:t>
      </w:r>
      <w:r w:rsidRPr="003B3CE0">
        <w:rPr>
          <w:lang w:val="ru-RU"/>
        </w:rPr>
        <w:t>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w:t>
      </w:r>
      <w:r w:rsidRPr="003B3CE0">
        <w:rPr>
          <w:lang w:val="ru-RU"/>
        </w:rPr>
        <w:t>у</w:t>
      </w:r>
      <w:r w:rsidRPr="003B3CE0">
        <w:rPr>
          <w:lang w:val="ru-RU"/>
        </w:rPr>
        <w:t>ховной музыки.</w:t>
      </w:r>
    </w:p>
    <w:p w:rsidR="003B3CE0" w:rsidRPr="003B3CE0" w:rsidRDefault="003B3CE0" w:rsidP="004F12E6">
      <w:pPr>
        <w:ind w:firstLine="708"/>
        <w:jc w:val="both"/>
        <w:rPr>
          <w:lang w:val="ru-RU"/>
        </w:rPr>
      </w:pPr>
      <w:r w:rsidRPr="003B3CE0">
        <w:rPr>
          <w:lang w:val="ru-RU"/>
        </w:rPr>
        <w:t>Музыкальные жанры богослужения.</w:t>
      </w:r>
    </w:p>
    <w:p w:rsidR="003B3CE0" w:rsidRPr="003B3CE0" w:rsidRDefault="003B3CE0" w:rsidP="003B3CE0">
      <w:pPr>
        <w:ind w:firstLine="284"/>
        <w:jc w:val="both"/>
        <w:rPr>
          <w:lang w:val="ru-RU"/>
        </w:rPr>
      </w:pPr>
      <w:r w:rsidRPr="003B3CE0">
        <w:rPr>
          <w:lang w:val="ru-RU"/>
        </w:rPr>
        <w:t>Содержание: эстетическое содержание и жизненное предназначение духовной музыки. Мног</w:t>
      </w:r>
      <w:r w:rsidRPr="003B3CE0">
        <w:rPr>
          <w:lang w:val="ru-RU"/>
        </w:rPr>
        <w:t>о</w:t>
      </w:r>
      <w:r w:rsidRPr="003B3CE0">
        <w:rPr>
          <w:lang w:val="ru-RU"/>
        </w:rPr>
        <w:t>частные произведения на канонические тексты: католическая месса, православная литургия, вс</w:t>
      </w:r>
      <w:r w:rsidRPr="003B3CE0">
        <w:rPr>
          <w:lang w:val="ru-RU"/>
        </w:rPr>
        <w:t>е</w:t>
      </w:r>
      <w:r w:rsidRPr="003B3CE0">
        <w:rPr>
          <w:lang w:val="ru-RU"/>
        </w:rPr>
        <w:t>нощное бдение.</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3B3CE0" w:rsidRPr="003B3CE0" w:rsidRDefault="003B3CE0" w:rsidP="003B3CE0">
      <w:pPr>
        <w:ind w:firstLine="284"/>
        <w:jc w:val="both"/>
        <w:rPr>
          <w:lang w:val="ru-RU"/>
        </w:rPr>
      </w:pPr>
      <w:r w:rsidRPr="003B3CE0">
        <w:rPr>
          <w:lang w:val="ru-RU"/>
        </w:rPr>
        <w:t>вокализация музыкальных тем изучаемых духовных произведений; определение на слух из</w:t>
      </w:r>
      <w:r w:rsidRPr="003B3CE0">
        <w:rPr>
          <w:lang w:val="ru-RU"/>
        </w:rPr>
        <w:t>у</w:t>
      </w:r>
      <w:r w:rsidRPr="003B3CE0">
        <w:rPr>
          <w:lang w:val="ru-RU"/>
        </w:rPr>
        <w:t>ченных произведений и их авторов, иметь представление об особенностях их построения и обр</w:t>
      </w:r>
      <w:r w:rsidRPr="003B3CE0">
        <w:rPr>
          <w:lang w:val="ru-RU"/>
        </w:rPr>
        <w:t>а</w:t>
      </w:r>
      <w:r w:rsidRPr="003B3CE0">
        <w:rPr>
          <w:lang w:val="ru-RU"/>
        </w:rPr>
        <w:t>зов;</w:t>
      </w:r>
    </w:p>
    <w:p w:rsidR="003B3CE0" w:rsidRPr="003B3CE0" w:rsidRDefault="003B3CE0" w:rsidP="003B3CE0">
      <w:pPr>
        <w:ind w:firstLine="284"/>
        <w:jc w:val="both"/>
        <w:rPr>
          <w:lang w:val="ru-RU"/>
        </w:rPr>
      </w:pPr>
      <w:r w:rsidRPr="003B3CE0">
        <w:rPr>
          <w:lang w:val="ru-RU"/>
        </w:rPr>
        <w:t>устный или письменный рассказ о духовной музыке с использованием терминологии, пример</w:t>
      </w:r>
      <w:r w:rsidRPr="003B3CE0">
        <w:rPr>
          <w:lang w:val="ru-RU"/>
        </w:rPr>
        <w:t>а</w:t>
      </w:r>
      <w:r w:rsidRPr="003B3CE0">
        <w:rPr>
          <w:lang w:val="ru-RU"/>
        </w:rPr>
        <w:t>ми из соответствующей традиции, формулировкой собственного отношения к данной музыке, ра</w:t>
      </w:r>
      <w:r w:rsidRPr="003B3CE0">
        <w:rPr>
          <w:lang w:val="ru-RU"/>
        </w:rPr>
        <w:t>с</w:t>
      </w:r>
      <w:r w:rsidRPr="003B3CE0">
        <w:rPr>
          <w:lang w:val="ru-RU"/>
        </w:rPr>
        <w:t>суждениями, аргументацией своей позиции.</w:t>
      </w:r>
    </w:p>
    <w:p w:rsidR="003B3CE0" w:rsidRPr="003B3CE0" w:rsidRDefault="003B3CE0" w:rsidP="004F12E6">
      <w:pPr>
        <w:ind w:firstLine="708"/>
        <w:jc w:val="both"/>
        <w:rPr>
          <w:lang w:val="ru-RU"/>
        </w:rPr>
      </w:pPr>
      <w:r w:rsidRPr="003B3CE0">
        <w:rPr>
          <w:lang w:val="ru-RU"/>
        </w:rPr>
        <w:t>Религиозные темы и образы в современной музыке.</w:t>
      </w:r>
    </w:p>
    <w:p w:rsidR="003B3CE0" w:rsidRPr="003B3CE0" w:rsidRDefault="003B3CE0" w:rsidP="003B3CE0">
      <w:pPr>
        <w:ind w:firstLine="284"/>
        <w:jc w:val="both"/>
        <w:rPr>
          <w:lang w:val="ru-RU"/>
        </w:rPr>
      </w:pPr>
      <w:r w:rsidRPr="003B3CE0">
        <w:rPr>
          <w:lang w:val="ru-RU"/>
        </w:rPr>
        <w:t>Содержание:</w:t>
      </w:r>
      <w:r w:rsidRPr="003B3CE0">
        <w:rPr>
          <w:lang w:val="ru-RU"/>
        </w:rPr>
        <w:tab/>
        <w:t>сохранение традиций духовной музыки сегодня.</w:t>
      </w:r>
    </w:p>
    <w:p w:rsidR="003B3CE0" w:rsidRPr="003B3CE0" w:rsidRDefault="003B3CE0" w:rsidP="003B3CE0">
      <w:pPr>
        <w:ind w:firstLine="284"/>
        <w:jc w:val="both"/>
        <w:rPr>
          <w:lang w:val="ru-RU"/>
        </w:rPr>
      </w:pPr>
      <w:r w:rsidRPr="003B3CE0">
        <w:rPr>
          <w:lang w:val="ru-RU"/>
        </w:rPr>
        <w:t>Переосмысление религиозной темы в творчестве композиторов XX-XXI веков. Религиозная т</w:t>
      </w:r>
      <w:r w:rsidRPr="003B3CE0">
        <w:rPr>
          <w:lang w:val="ru-RU"/>
        </w:rPr>
        <w:t>е</w:t>
      </w:r>
      <w:r w:rsidRPr="003B3CE0">
        <w:rPr>
          <w:lang w:val="ru-RU"/>
        </w:rPr>
        <w:t>матика в контексте современной культуры.</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сопоставление тенденций сохранения и переосмысления религиозной традиции в культуре XX-XXI веков;</w:t>
      </w:r>
    </w:p>
    <w:p w:rsidR="003B3CE0" w:rsidRPr="003B3CE0" w:rsidRDefault="003B3CE0" w:rsidP="003B3CE0">
      <w:pPr>
        <w:ind w:firstLine="284"/>
        <w:jc w:val="both"/>
        <w:rPr>
          <w:lang w:val="ru-RU"/>
        </w:rPr>
      </w:pPr>
      <w:r w:rsidRPr="003B3CE0">
        <w:rPr>
          <w:lang w:val="ru-RU"/>
        </w:rPr>
        <w:t>исполнение музыки духовного содержания, сочиненной современными композиторами;</w:t>
      </w:r>
    </w:p>
    <w:p w:rsidR="003B3CE0" w:rsidRPr="003B3CE0" w:rsidRDefault="003B3CE0" w:rsidP="003B3CE0">
      <w:pPr>
        <w:ind w:firstLine="284"/>
        <w:jc w:val="both"/>
        <w:rPr>
          <w:lang w:val="ru-RU"/>
        </w:rPr>
      </w:pPr>
      <w:r w:rsidRPr="003B3CE0">
        <w:rPr>
          <w:lang w:val="ru-RU"/>
        </w:rPr>
        <w:t>вариативно: исследовательские и творческие проекты по теме «Музыка и религия в наше вр</w:t>
      </w:r>
      <w:r w:rsidRPr="003B3CE0">
        <w:rPr>
          <w:lang w:val="ru-RU"/>
        </w:rPr>
        <w:t>е</w:t>
      </w:r>
      <w:r w:rsidRPr="003B3CE0">
        <w:rPr>
          <w:lang w:val="ru-RU"/>
        </w:rPr>
        <w:t>мя»; посещение концерта духовной музыки.</w:t>
      </w:r>
    </w:p>
    <w:p w:rsidR="003B3CE0" w:rsidRPr="004F12E6" w:rsidRDefault="003B3CE0" w:rsidP="004F12E6">
      <w:pPr>
        <w:ind w:firstLine="708"/>
        <w:jc w:val="both"/>
        <w:rPr>
          <w:b/>
          <w:lang w:val="ru-RU"/>
        </w:rPr>
      </w:pPr>
      <w:r w:rsidRPr="004F12E6">
        <w:rPr>
          <w:b/>
          <w:lang w:val="ru-RU"/>
        </w:rPr>
        <w:t>Модуль № 8 «Современная музыка: основные жанры и направления»</w:t>
      </w:r>
    </w:p>
    <w:p w:rsidR="003B3CE0" w:rsidRPr="003B3CE0" w:rsidRDefault="003B3CE0" w:rsidP="004F12E6">
      <w:pPr>
        <w:ind w:firstLine="708"/>
        <w:jc w:val="both"/>
        <w:rPr>
          <w:lang w:val="ru-RU"/>
        </w:rPr>
      </w:pPr>
      <w:r w:rsidRPr="003B3CE0">
        <w:rPr>
          <w:lang w:val="ru-RU"/>
        </w:rPr>
        <w:t>Джаз.</w:t>
      </w:r>
    </w:p>
    <w:p w:rsidR="003B3CE0" w:rsidRPr="003B3CE0" w:rsidRDefault="003B3CE0" w:rsidP="003B3CE0">
      <w:pPr>
        <w:ind w:firstLine="284"/>
        <w:jc w:val="both"/>
        <w:rPr>
          <w:lang w:val="ru-RU"/>
        </w:rPr>
      </w:pPr>
      <w:r w:rsidRPr="003B3CE0">
        <w:rPr>
          <w:lang w:val="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w:t>
      </w:r>
      <w:r w:rsidRPr="003B3CE0">
        <w:rPr>
          <w:lang w:val="ru-RU"/>
        </w:rPr>
        <w:t>о</w:t>
      </w:r>
      <w:r w:rsidRPr="003B3CE0">
        <w:rPr>
          <w:lang w:val="ru-RU"/>
        </w:rPr>
        <w:t>ническая сетка, импровизация).</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различными джазовыми музыкальными композициями и направлениями (регтайм, биг бэнд, блюз);</w:t>
      </w:r>
    </w:p>
    <w:p w:rsidR="003B3CE0" w:rsidRPr="003B3CE0" w:rsidRDefault="003B3CE0" w:rsidP="003B3CE0">
      <w:pPr>
        <w:ind w:firstLine="284"/>
        <w:jc w:val="both"/>
        <w:rPr>
          <w:lang w:val="ru-RU"/>
        </w:rPr>
      </w:pPr>
      <w:r w:rsidRPr="003B3CE0">
        <w:rPr>
          <w:lang w:val="ru-RU"/>
        </w:rPr>
        <w:t>разучивание, исполнение одной из «вечнозеленых» джазовых тем, элементы ритмической и в</w:t>
      </w:r>
      <w:r w:rsidRPr="003B3CE0">
        <w:rPr>
          <w:lang w:val="ru-RU"/>
        </w:rPr>
        <w:t>о</w:t>
      </w:r>
      <w:r w:rsidRPr="003B3CE0">
        <w:rPr>
          <w:lang w:val="ru-RU"/>
        </w:rPr>
        <w:t>кальной импровизации на ее основе; определение на слух:</w:t>
      </w:r>
    </w:p>
    <w:p w:rsidR="003B3CE0" w:rsidRPr="003B3CE0" w:rsidRDefault="003B3CE0" w:rsidP="003B3CE0">
      <w:pPr>
        <w:ind w:firstLine="284"/>
        <w:jc w:val="both"/>
        <w:rPr>
          <w:lang w:val="ru-RU"/>
        </w:rPr>
      </w:pPr>
      <w:r w:rsidRPr="003B3CE0">
        <w:rPr>
          <w:lang w:val="ru-RU"/>
        </w:rPr>
        <w:t>принадлежности к джазовой или классической музыке; исполнительского состава (манера п</w:t>
      </w:r>
      <w:r w:rsidRPr="003B3CE0">
        <w:rPr>
          <w:lang w:val="ru-RU"/>
        </w:rPr>
        <w:t>е</w:t>
      </w:r>
      <w:r w:rsidRPr="003B3CE0">
        <w:rPr>
          <w:lang w:val="ru-RU"/>
        </w:rPr>
        <w:t>ния, состав инструментов);</w:t>
      </w:r>
    </w:p>
    <w:p w:rsidR="003B3CE0" w:rsidRPr="003B3CE0" w:rsidRDefault="003B3CE0" w:rsidP="003B3CE0">
      <w:pPr>
        <w:ind w:firstLine="284"/>
        <w:jc w:val="both"/>
        <w:rPr>
          <w:lang w:val="ru-RU"/>
        </w:rPr>
      </w:pPr>
      <w:r w:rsidRPr="003B3CE0">
        <w:rPr>
          <w:lang w:val="ru-RU"/>
        </w:rPr>
        <w:t>вариативно: сочинение блюза; посещение концерта джазовой музыки.</w:t>
      </w:r>
    </w:p>
    <w:p w:rsidR="003B3CE0" w:rsidRPr="003B3CE0" w:rsidRDefault="003B3CE0" w:rsidP="004F12E6">
      <w:pPr>
        <w:ind w:firstLine="708"/>
        <w:jc w:val="both"/>
        <w:rPr>
          <w:lang w:val="ru-RU"/>
        </w:rPr>
      </w:pPr>
      <w:r w:rsidRPr="003B3CE0">
        <w:rPr>
          <w:lang w:val="ru-RU"/>
        </w:rPr>
        <w:t>Мюзикл.</w:t>
      </w:r>
    </w:p>
    <w:p w:rsidR="003B3CE0" w:rsidRPr="003B3CE0" w:rsidRDefault="003B3CE0" w:rsidP="003B3CE0">
      <w:pPr>
        <w:ind w:firstLine="284"/>
        <w:jc w:val="both"/>
        <w:rPr>
          <w:lang w:val="ru-RU"/>
        </w:rPr>
      </w:pPr>
      <w:r w:rsidRPr="003B3CE0">
        <w:rPr>
          <w:lang w:val="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w:t>
      </w:r>
      <w:r w:rsidRPr="003B3CE0">
        <w:rPr>
          <w:lang w:val="ru-RU"/>
        </w:rPr>
        <w:t>с</w:t>
      </w:r>
      <w:r w:rsidRPr="003B3CE0">
        <w:rPr>
          <w:lang w:val="ru-RU"/>
        </w:rPr>
        <w:t>сийской сцене.</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w:t>
      </w:r>
      <w:r w:rsidRPr="003B3CE0">
        <w:rPr>
          <w:lang w:val="ru-RU"/>
        </w:rPr>
        <w:t>а</w:t>
      </w:r>
      <w:r w:rsidRPr="003B3CE0">
        <w:rPr>
          <w:lang w:val="ru-RU"/>
        </w:rPr>
        <w:t>матический спектакль);</w:t>
      </w:r>
    </w:p>
    <w:p w:rsidR="003B3CE0" w:rsidRPr="003B3CE0" w:rsidRDefault="003B3CE0" w:rsidP="003B3CE0">
      <w:pPr>
        <w:ind w:firstLine="284"/>
        <w:jc w:val="both"/>
        <w:rPr>
          <w:lang w:val="ru-RU"/>
        </w:rPr>
      </w:pPr>
      <w:r w:rsidRPr="003B3CE0">
        <w:rPr>
          <w:lang w:val="ru-RU"/>
        </w:rPr>
        <w:t>анализ рекламных объявлений о премьерах мюзиклов в современных средствах массовой и</w:t>
      </w:r>
      <w:r w:rsidRPr="003B3CE0">
        <w:rPr>
          <w:lang w:val="ru-RU"/>
        </w:rPr>
        <w:t>н</w:t>
      </w:r>
      <w:r w:rsidRPr="003B3CE0">
        <w:rPr>
          <w:lang w:val="ru-RU"/>
        </w:rPr>
        <w:t>формации;</w:t>
      </w:r>
    </w:p>
    <w:p w:rsidR="003B3CE0" w:rsidRPr="003B3CE0" w:rsidRDefault="003B3CE0" w:rsidP="003B3CE0">
      <w:pPr>
        <w:ind w:firstLine="284"/>
        <w:jc w:val="both"/>
        <w:rPr>
          <w:lang w:val="ru-RU"/>
        </w:rPr>
      </w:pPr>
      <w:r w:rsidRPr="003B3CE0">
        <w:rPr>
          <w:lang w:val="ru-RU"/>
        </w:rPr>
        <w:t>просмотр видеозаписи одного из мюзиклов, написание собственного рекламного текста для данной постановки;</w:t>
      </w:r>
    </w:p>
    <w:p w:rsidR="003B3CE0" w:rsidRPr="003B3CE0" w:rsidRDefault="003B3CE0" w:rsidP="003B3CE0">
      <w:pPr>
        <w:ind w:firstLine="284"/>
        <w:jc w:val="both"/>
        <w:rPr>
          <w:lang w:val="ru-RU"/>
        </w:rPr>
      </w:pPr>
      <w:r w:rsidRPr="003B3CE0">
        <w:rPr>
          <w:lang w:val="ru-RU"/>
        </w:rPr>
        <w:t>разучивание и исполнение отдельных номеров из мюзиклов.</w:t>
      </w:r>
    </w:p>
    <w:p w:rsidR="003B3CE0" w:rsidRPr="003B3CE0" w:rsidRDefault="003B3CE0" w:rsidP="004F12E6">
      <w:pPr>
        <w:ind w:firstLine="708"/>
        <w:jc w:val="both"/>
        <w:rPr>
          <w:lang w:val="ru-RU"/>
        </w:rPr>
      </w:pPr>
      <w:r w:rsidRPr="003B3CE0">
        <w:rPr>
          <w:lang w:val="ru-RU"/>
        </w:rPr>
        <w:t>Молодежная музыкальная культура.</w:t>
      </w:r>
    </w:p>
    <w:p w:rsidR="003B3CE0" w:rsidRPr="003B3CE0" w:rsidRDefault="003B3CE0" w:rsidP="003B3CE0">
      <w:pPr>
        <w:ind w:firstLine="284"/>
        <w:jc w:val="both"/>
        <w:rPr>
          <w:lang w:val="ru-RU"/>
        </w:rPr>
      </w:pPr>
      <w:r w:rsidRPr="003B3CE0">
        <w:rPr>
          <w:lang w:val="ru-RU"/>
        </w:rPr>
        <w:t>Содержание:</w:t>
      </w:r>
      <w:r w:rsidRPr="003B3CE0">
        <w:rPr>
          <w:lang w:val="ru-RU"/>
        </w:rPr>
        <w:tab/>
        <w:t>направления и стили молодежной музыкальной культуры</w:t>
      </w:r>
    </w:p>
    <w:p w:rsidR="003B3CE0" w:rsidRPr="003B3CE0" w:rsidRDefault="003B3CE0" w:rsidP="003B3CE0">
      <w:pPr>
        <w:ind w:firstLine="284"/>
        <w:jc w:val="both"/>
        <w:rPr>
          <w:lang w:val="ru-RU"/>
        </w:rPr>
      </w:pPr>
      <w:r w:rsidRPr="003B3CE0">
        <w:rPr>
          <w:lang w:val="ru-RU"/>
        </w:rPr>
        <w:t>XX-XXI веков (рок-н-ролл, блюз-рок, панк-рок, хард-рок, рэп, хип-хоп, фанк и другие). Авто</w:t>
      </w:r>
      <w:r w:rsidRPr="003B3CE0">
        <w:rPr>
          <w:lang w:val="ru-RU"/>
        </w:rPr>
        <w:t>р</w:t>
      </w:r>
      <w:r w:rsidRPr="003B3CE0">
        <w:rPr>
          <w:lang w:val="ru-RU"/>
        </w:rPr>
        <w:t>ская песня (Б.Окуджава, Ю.Визбор, В. Высоцкий и др.).</w:t>
      </w:r>
    </w:p>
    <w:p w:rsidR="003B3CE0" w:rsidRPr="003B3CE0" w:rsidRDefault="003B3CE0" w:rsidP="003B3CE0">
      <w:pPr>
        <w:ind w:firstLine="284"/>
        <w:jc w:val="both"/>
        <w:rPr>
          <w:lang w:val="ru-RU"/>
        </w:rPr>
      </w:pPr>
      <w:r w:rsidRPr="003B3CE0">
        <w:rPr>
          <w:lang w:val="ru-RU"/>
        </w:rPr>
        <w:t>Социальный и коммерческий контекст массовой музыкальной культуры (потребительские те</w:t>
      </w:r>
      <w:r w:rsidRPr="003B3CE0">
        <w:rPr>
          <w:lang w:val="ru-RU"/>
        </w:rPr>
        <w:t>н</w:t>
      </w:r>
      <w:r w:rsidRPr="003B3CE0">
        <w:rPr>
          <w:lang w:val="ru-RU"/>
        </w:rPr>
        <w:t>денции современной культуры).</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музыкальными произведениями, ставшими «классикой жанра» молодежной кул</w:t>
      </w:r>
      <w:r w:rsidRPr="003B3CE0">
        <w:rPr>
          <w:lang w:val="ru-RU"/>
        </w:rPr>
        <w:t>ь</w:t>
      </w:r>
      <w:r w:rsidRPr="003B3CE0">
        <w:rPr>
          <w:lang w:val="ru-RU"/>
        </w:rPr>
        <w:t>туры (группы «Битлз», Элвис Пресли, Виктор Цой, Билли Айлиш и другие группы и исполнит</w:t>
      </w:r>
      <w:r w:rsidRPr="003B3CE0">
        <w:rPr>
          <w:lang w:val="ru-RU"/>
        </w:rPr>
        <w:t>е</w:t>
      </w:r>
      <w:r w:rsidRPr="003B3CE0">
        <w:rPr>
          <w:lang w:val="ru-RU"/>
        </w:rPr>
        <w:t>ли);</w:t>
      </w:r>
    </w:p>
    <w:p w:rsidR="003B3CE0" w:rsidRPr="003B3CE0" w:rsidRDefault="003B3CE0" w:rsidP="003B3CE0">
      <w:pPr>
        <w:ind w:firstLine="284"/>
        <w:jc w:val="both"/>
        <w:rPr>
          <w:lang w:val="ru-RU"/>
        </w:rPr>
      </w:pPr>
      <w:r w:rsidRPr="003B3CE0">
        <w:rPr>
          <w:lang w:val="ru-RU"/>
        </w:rPr>
        <w:t>разучивание и исполнение песни, относящейся к одному из молодежных музыкальных течений;</w:t>
      </w:r>
    </w:p>
    <w:p w:rsidR="003B3CE0" w:rsidRPr="003B3CE0" w:rsidRDefault="003B3CE0" w:rsidP="003B3CE0">
      <w:pPr>
        <w:ind w:firstLine="284"/>
        <w:jc w:val="both"/>
        <w:rPr>
          <w:lang w:val="ru-RU"/>
        </w:rPr>
      </w:pPr>
      <w:r w:rsidRPr="003B3CE0">
        <w:rPr>
          <w:lang w:val="ru-RU"/>
        </w:rPr>
        <w:t>дискуссия на тему «Современная музыка»;</w:t>
      </w:r>
    </w:p>
    <w:p w:rsidR="003B3CE0" w:rsidRPr="003B3CE0" w:rsidRDefault="003B3CE0" w:rsidP="003B3CE0">
      <w:pPr>
        <w:ind w:firstLine="284"/>
        <w:jc w:val="both"/>
        <w:rPr>
          <w:lang w:val="ru-RU"/>
        </w:rPr>
      </w:pPr>
      <w:r w:rsidRPr="003B3CE0">
        <w:rPr>
          <w:lang w:val="ru-RU"/>
        </w:rPr>
        <w:t>вариативно: презентация альбома своей любимой группы.</w:t>
      </w:r>
    </w:p>
    <w:p w:rsidR="003B3CE0" w:rsidRPr="003B3CE0" w:rsidRDefault="003B3CE0" w:rsidP="004F12E6">
      <w:pPr>
        <w:ind w:firstLine="708"/>
        <w:jc w:val="both"/>
        <w:rPr>
          <w:lang w:val="ru-RU"/>
        </w:rPr>
      </w:pPr>
      <w:r w:rsidRPr="003B3CE0">
        <w:rPr>
          <w:lang w:val="ru-RU"/>
        </w:rPr>
        <w:t>Музыка цифрового мира.</w:t>
      </w:r>
    </w:p>
    <w:p w:rsidR="003B3CE0" w:rsidRPr="003B3CE0" w:rsidRDefault="003B3CE0" w:rsidP="003B3CE0">
      <w:pPr>
        <w:ind w:firstLine="284"/>
        <w:jc w:val="both"/>
        <w:rPr>
          <w:lang w:val="ru-RU"/>
        </w:rPr>
      </w:pPr>
      <w:r w:rsidRPr="003B3CE0">
        <w:rPr>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w:t>
      </w:r>
      <w:r w:rsidRPr="003B3CE0">
        <w:rPr>
          <w:lang w:val="ru-RU"/>
        </w:rPr>
        <w:t>ф</w:t>
      </w:r>
      <w:r w:rsidRPr="003B3CE0">
        <w:rPr>
          <w:lang w:val="ru-RU"/>
        </w:rPr>
        <w:t>ровой среды.</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поиск информации о способах сохранения и передачи музыки прежде и сейчас;</w:t>
      </w:r>
    </w:p>
    <w:p w:rsidR="003B3CE0" w:rsidRPr="003B3CE0" w:rsidRDefault="003B3CE0" w:rsidP="003B3CE0">
      <w:pPr>
        <w:ind w:firstLine="284"/>
        <w:jc w:val="both"/>
        <w:rPr>
          <w:lang w:val="ru-RU"/>
        </w:rPr>
      </w:pPr>
      <w:r w:rsidRPr="003B3CE0">
        <w:rPr>
          <w:lang w:val="ru-RU"/>
        </w:rPr>
        <w:t>просмотр музыкального клипа популярного исполнителя, анализ его художественного образа, стиля, выразительных средств;</w:t>
      </w:r>
    </w:p>
    <w:p w:rsidR="003B3CE0" w:rsidRPr="003B3CE0" w:rsidRDefault="003B3CE0" w:rsidP="003B3CE0">
      <w:pPr>
        <w:ind w:firstLine="284"/>
        <w:jc w:val="both"/>
        <w:rPr>
          <w:lang w:val="ru-RU"/>
        </w:rPr>
      </w:pPr>
      <w:r w:rsidRPr="003B3CE0">
        <w:rPr>
          <w:lang w:val="ru-RU"/>
        </w:rPr>
        <w:t>разучивание и исполнение популярной современной песни;</w:t>
      </w:r>
    </w:p>
    <w:p w:rsidR="003B3CE0" w:rsidRPr="003B3CE0" w:rsidRDefault="003B3CE0" w:rsidP="003B3CE0">
      <w:pPr>
        <w:ind w:firstLine="284"/>
        <w:jc w:val="both"/>
        <w:rPr>
          <w:lang w:val="ru-RU"/>
        </w:rPr>
      </w:pPr>
      <w:r w:rsidRPr="003B3CE0">
        <w:rPr>
          <w:lang w:val="ru-RU"/>
        </w:rPr>
        <w:t>вариативно: проведение социального опроса о роли и месте музыки в жизни современного ч</w:t>
      </w:r>
      <w:r w:rsidRPr="003B3CE0">
        <w:rPr>
          <w:lang w:val="ru-RU"/>
        </w:rPr>
        <w:t>е</w:t>
      </w:r>
      <w:r w:rsidRPr="003B3CE0">
        <w:rPr>
          <w:lang w:val="ru-RU"/>
        </w:rPr>
        <w:t>ловека; создание собственного музыкального клипа.</w:t>
      </w:r>
    </w:p>
    <w:p w:rsidR="003B3CE0" w:rsidRPr="004F12E6" w:rsidRDefault="003B3CE0" w:rsidP="004F12E6">
      <w:pPr>
        <w:ind w:firstLine="708"/>
        <w:jc w:val="both"/>
        <w:rPr>
          <w:b/>
          <w:lang w:val="ru-RU"/>
        </w:rPr>
      </w:pPr>
      <w:r w:rsidRPr="004F12E6">
        <w:rPr>
          <w:b/>
          <w:lang w:val="ru-RU"/>
        </w:rPr>
        <w:t>Модуль № 9 «Связь музыки с другими видами искусства»</w:t>
      </w:r>
    </w:p>
    <w:p w:rsidR="003B3CE0" w:rsidRPr="003B3CE0" w:rsidRDefault="003B3CE0" w:rsidP="004F12E6">
      <w:pPr>
        <w:ind w:firstLine="708"/>
        <w:jc w:val="both"/>
        <w:rPr>
          <w:lang w:val="ru-RU"/>
        </w:rPr>
      </w:pPr>
      <w:r w:rsidRPr="003B3CE0">
        <w:rPr>
          <w:lang w:val="ru-RU"/>
        </w:rPr>
        <w:t>Музыка и литература.</w:t>
      </w:r>
    </w:p>
    <w:p w:rsidR="003B3CE0" w:rsidRPr="003B3CE0" w:rsidRDefault="003B3CE0" w:rsidP="003B3CE0">
      <w:pPr>
        <w:ind w:firstLine="284"/>
        <w:jc w:val="both"/>
        <w:rPr>
          <w:lang w:val="ru-RU"/>
        </w:rPr>
      </w:pPr>
      <w:r w:rsidRPr="003B3CE0">
        <w:rPr>
          <w:lang w:val="ru-RU"/>
        </w:rPr>
        <w:t>Единство слова и музыки в вокальных жанрах (песня, романс, кантата, ноктюрн, баркарола, б</w:t>
      </w:r>
      <w:r w:rsidRPr="003B3CE0">
        <w:rPr>
          <w:lang w:val="ru-RU"/>
        </w:rPr>
        <w:t>ы</w:t>
      </w:r>
      <w:r w:rsidRPr="003B3CE0">
        <w:rPr>
          <w:lang w:val="ru-RU"/>
        </w:rPr>
        <w:t>лина). Интонации рассказа, повествования в инструментальной музыке (поэма, баллада). Пр</w:t>
      </w:r>
      <w:r w:rsidRPr="003B3CE0">
        <w:rPr>
          <w:lang w:val="ru-RU"/>
        </w:rPr>
        <w:t>о</w:t>
      </w:r>
      <w:r w:rsidRPr="003B3CE0">
        <w:rPr>
          <w:lang w:val="ru-RU"/>
        </w:rPr>
        <w:t>граммная музыка.</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образцами вокальной и инструментальной музыки;</w:t>
      </w:r>
    </w:p>
    <w:p w:rsidR="003B3CE0" w:rsidRPr="003B3CE0" w:rsidRDefault="003B3CE0" w:rsidP="003B3CE0">
      <w:pPr>
        <w:ind w:firstLine="284"/>
        <w:jc w:val="both"/>
        <w:rPr>
          <w:lang w:val="ru-RU"/>
        </w:rPr>
      </w:pPr>
      <w:r w:rsidRPr="003B3CE0">
        <w:rPr>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3B3CE0" w:rsidRPr="003B3CE0" w:rsidRDefault="003B3CE0" w:rsidP="003B3CE0">
      <w:pPr>
        <w:ind w:firstLine="284"/>
        <w:jc w:val="both"/>
        <w:rPr>
          <w:lang w:val="ru-RU"/>
        </w:rPr>
      </w:pPr>
      <w:r w:rsidRPr="003B3CE0">
        <w:rPr>
          <w:lang w:val="ru-RU"/>
        </w:rPr>
        <w:t>сочинение рассказа, стихотворения под впечатлением от восприятия инструментального муз</w:t>
      </w:r>
      <w:r w:rsidRPr="003B3CE0">
        <w:rPr>
          <w:lang w:val="ru-RU"/>
        </w:rPr>
        <w:t>ы</w:t>
      </w:r>
      <w:r w:rsidRPr="003B3CE0">
        <w:rPr>
          <w:lang w:val="ru-RU"/>
        </w:rPr>
        <w:t>кального произведения;</w:t>
      </w:r>
    </w:p>
    <w:p w:rsidR="003B3CE0" w:rsidRPr="003B3CE0" w:rsidRDefault="003B3CE0" w:rsidP="003B3CE0">
      <w:pPr>
        <w:ind w:firstLine="284"/>
        <w:jc w:val="both"/>
        <w:rPr>
          <w:lang w:val="ru-RU"/>
        </w:rPr>
      </w:pPr>
      <w:r w:rsidRPr="003B3CE0">
        <w:rPr>
          <w:lang w:val="ru-RU"/>
        </w:rPr>
        <w:t>рисование образов программной музыки;</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4F12E6">
      <w:pPr>
        <w:ind w:firstLine="708"/>
        <w:jc w:val="both"/>
        <w:rPr>
          <w:lang w:val="ru-RU"/>
        </w:rPr>
      </w:pPr>
      <w:r w:rsidRPr="003B3CE0">
        <w:rPr>
          <w:lang w:val="ru-RU"/>
        </w:rPr>
        <w:t>Музыка и живопись.</w:t>
      </w:r>
    </w:p>
    <w:p w:rsidR="003B3CE0" w:rsidRPr="003B3CE0" w:rsidRDefault="003B3CE0" w:rsidP="003B3CE0">
      <w:pPr>
        <w:ind w:firstLine="284"/>
        <w:jc w:val="both"/>
        <w:rPr>
          <w:lang w:val="ru-RU"/>
        </w:rPr>
      </w:pPr>
      <w:r w:rsidRPr="003B3CE0">
        <w:rPr>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w:t>
      </w:r>
      <w:r w:rsidRPr="003B3CE0">
        <w:rPr>
          <w:lang w:val="ru-RU"/>
        </w:rPr>
        <w:t>е</w:t>
      </w:r>
      <w:r w:rsidRPr="003B3CE0">
        <w:rPr>
          <w:lang w:val="ru-RU"/>
        </w:rPr>
        <w:t>бюсси, А.К. Лядова и других композиторов).</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музыкальными произведениями программной музыки, выявление интонаций из</w:t>
      </w:r>
      <w:r w:rsidRPr="003B3CE0">
        <w:rPr>
          <w:lang w:val="ru-RU"/>
        </w:rPr>
        <w:t>о</w:t>
      </w:r>
      <w:r w:rsidRPr="003B3CE0">
        <w:rPr>
          <w:lang w:val="ru-RU"/>
        </w:rPr>
        <w:t>бразительного характера;</w:t>
      </w:r>
    </w:p>
    <w:p w:rsidR="003B3CE0" w:rsidRPr="003B3CE0" w:rsidRDefault="003B3CE0" w:rsidP="003B3CE0">
      <w:pPr>
        <w:ind w:firstLine="284"/>
        <w:jc w:val="both"/>
        <w:rPr>
          <w:lang w:val="ru-RU"/>
        </w:rPr>
      </w:pPr>
      <w:r w:rsidRPr="003B3CE0">
        <w:rPr>
          <w:lang w:val="ru-RU"/>
        </w:rPr>
        <w:t>музыкальная викторина на знание музыки, названий и авторов изученных произведений;</w:t>
      </w:r>
    </w:p>
    <w:p w:rsidR="003B3CE0" w:rsidRPr="003B3CE0" w:rsidRDefault="003B3CE0" w:rsidP="003B3CE0">
      <w:pPr>
        <w:ind w:firstLine="284"/>
        <w:jc w:val="both"/>
        <w:rPr>
          <w:lang w:val="ru-RU"/>
        </w:rPr>
      </w:pPr>
      <w:r w:rsidRPr="003B3CE0">
        <w:rPr>
          <w:lang w:val="ru-RU"/>
        </w:rPr>
        <w:t>разучивание, исполнение песни с элементами изобразительности, сочинение к ней ритмическ</w:t>
      </w:r>
      <w:r w:rsidRPr="003B3CE0">
        <w:rPr>
          <w:lang w:val="ru-RU"/>
        </w:rPr>
        <w:t>о</w:t>
      </w:r>
      <w:r w:rsidRPr="003B3CE0">
        <w:rPr>
          <w:lang w:val="ru-RU"/>
        </w:rPr>
        <w:t>го и шумового аккомпанемента с целью усиления изобразительного эффекта;</w:t>
      </w:r>
    </w:p>
    <w:p w:rsidR="003B3CE0" w:rsidRPr="003B3CE0" w:rsidRDefault="003B3CE0" w:rsidP="003B3CE0">
      <w:pPr>
        <w:ind w:firstLine="284"/>
        <w:jc w:val="both"/>
        <w:rPr>
          <w:lang w:val="ru-RU"/>
        </w:rPr>
      </w:pPr>
      <w:r w:rsidRPr="003B3CE0">
        <w:rPr>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3B3CE0" w:rsidRPr="003B3CE0" w:rsidRDefault="003B3CE0" w:rsidP="004F12E6">
      <w:pPr>
        <w:ind w:firstLine="708"/>
        <w:jc w:val="both"/>
        <w:rPr>
          <w:lang w:val="ru-RU"/>
        </w:rPr>
      </w:pPr>
      <w:r w:rsidRPr="003B3CE0">
        <w:rPr>
          <w:lang w:val="ru-RU"/>
        </w:rPr>
        <w:t>Музыка и театр.</w:t>
      </w:r>
    </w:p>
    <w:p w:rsidR="003B3CE0" w:rsidRPr="003B3CE0" w:rsidRDefault="003B3CE0" w:rsidP="004F12E6">
      <w:pPr>
        <w:ind w:firstLine="284"/>
        <w:jc w:val="both"/>
        <w:rPr>
          <w:lang w:val="ru-RU"/>
        </w:rPr>
      </w:pPr>
      <w:r w:rsidRPr="003B3CE0">
        <w:rPr>
          <w:lang w:val="ru-RU"/>
        </w:rPr>
        <w:t>Содержание: музыка к драматическому спектаклю (на примере творчества Э. Грига, Л. ван Бе</w:t>
      </w:r>
      <w:r w:rsidRPr="003B3CE0">
        <w:rPr>
          <w:lang w:val="ru-RU"/>
        </w:rPr>
        <w:t>т</w:t>
      </w:r>
      <w:r w:rsidRPr="003B3CE0">
        <w:rPr>
          <w:lang w:val="ru-RU"/>
        </w:rPr>
        <w:t>ховена, А.Г. Шнитке, Д.Д. Шостаковича и других композиторов)</w:t>
      </w:r>
      <w:r w:rsidR="004F12E6">
        <w:rPr>
          <w:lang w:val="ru-RU"/>
        </w:rPr>
        <w:t xml:space="preserve">. Единство музыки, драматургии, сценической живописи, </w:t>
      </w:r>
      <w:r w:rsidRPr="003B3CE0">
        <w:rPr>
          <w:lang w:val="ru-RU"/>
        </w:rPr>
        <w:t>хореографии.</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образцами музыки, созданной отечественными и иностранными композиторами для драматического театра;</w:t>
      </w:r>
    </w:p>
    <w:p w:rsidR="003B3CE0" w:rsidRPr="003B3CE0" w:rsidRDefault="003B3CE0" w:rsidP="003B3CE0">
      <w:pPr>
        <w:ind w:firstLine="284"/>
        <w:jc w:val="both"/>
        <w:rPr>
          <w:lang w:val="ru-RU"/>
        </w:rPr>
      </w:pPr>
      <w:r w:rsidRPr="003B3CE0">
        <w:rPr>
          <w:lang w:val="ru-RU"/>
        </w:rPr>
        <w:t>разучивание, исполнение песни из театральной постановки, просмотр видеозаписи спектакля, в котором звучит данная песня;</w:t>
      </w:r>
    </w:p>
    <w:p w:rsidR="003B3CE0" w:rsidRPr="003B3CE0" w:rsidRDefault="003B3CE0" w:rsidP="003B3CE0">
      <w:pPr>
        <w:ind w:firstLine="284"/>
        <w:jc w:val="both"/>
        <w:rPr>
          <w:lang w:val="ru-RU"/>
        </w:rPr>
      </w:pPr>
      <w:r w:rsidRPr="003B3CE0">
        <w:rPr>
          <w:lang w:val="ru-RU"/>
        </w:rPr>
        <w:t>музыкальная викторина на материале изученных фрагментов музыкальных спектаклей;</w:t>
      </w:r>
    </w:p>
    <w:p w:rsidR="003B3CE0" w:rsidRPr="003B3CE0" w:rsidRDefault="003B3CE0" w:rsidP="003B3CE0">
      <w:pPr>
        <w:ind w:firstLine="284"/>
        <w:jc w:val="both"/>
        <w:rPr>
          <w:lang w:val="ru-RU"/>
        </w:rPr>
      </w:pPr>
      <w:r w:rsidRPr="003B3CE0">
        <w:rPr>
          <w:lang w:val="ru-RU"/>
        </w:rPr>
        <w:t>вариативно: постановка музыкального спектакля; посещение театра с последующим обсужд</w:t>
      </w:r>
      <w:r w:rsidRPr="003B3CE0">
        <w:rPr>
          <w:lang w:val="ru-RU"/>
        </w:rPr>
        <w:t>е</w:t>
      </w:r>
      <w:r w:rsidRPr="003B3CE0">
        <w:rPr>
          <w:lang w:val="ru-RU"/>
        </w:rPr>
        <w:t>нием (устно или письменно) роли музыки в данном спектакле; исследовательские проекты о м</w:t>
      </w:r>
      <w:r w:rsidRPr="003B3CE0">
        <w:rPr>
          <w:lang w:val="ru-RU"/>
        </w:rPr>
        <w:t>у</w:t>
      </w:r>
      <w:r w:rsidRPr="003B3CE0">
        <w:rPr>
          <w:lang w:val="ru-RU"/>
        </w:rPr>
        <w:t>зыке, созданной отечественными композиторами для театра.</w:t>
      </w:r>
    </w:p>
    <w:p w:rsidR="003B3CE0" w:rsidRPr="003B3CE0" w:rsidRDefault="003B3CE0" w:rsidP="004F12E6">
      <w:pPr>
        <w:ind w:firstLine="708"/>
        <w:jc w:val="both"/>
        <w:rPr>
          <w:lang w:val="ru-RU"/>
        </w:rPr>
      </w:pPr>
      <w:r w:rsidRPr="003B3CE0">
        <w:rPr>
          <w:lang w:val="ru-RU"/>
        </w:rPr>
        <w:t>Музыка кино и телевидения.</w:t>
      </w:r>
    </w:p>
    <w:p w:rsidR="003B3CE0" w:rsidRPr="003B3CE0" w:rsidRDefault="003B3CE0" w:rsidP="003B3CE0">
      <w:pPr>
        <w:ind w:firstLine="284"/>
        <w:jc w:val="both"/>
        <w:rPr>
          <w:lang w:val="ru-RU"/>
        </w:rPr>
      </w:pPr>
      <w:r w:rsidRPr="003B3CE0">
        <w:rPr>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w:t>
      </w:r>
      <w:r w:rsidRPr="003B3CE0">
        <w:rPr>
          <w:lang w:val="ru-RU"/>
        </w:rPr>
        <w:t>з</w:t>
      </w:r>
      <w:r w:rsidRPr="003B3CE0">
        <w:rPr>
          <w:lang w:val="ru-RU"/>
        </w:rPr>
        <w:t>ведений Р. Роджерса, Ф. Лоу, Г. Гладкова, А. Шнитке и других).</w:t>
      </w:r>
    </w:p>
    <w:p w:rsidR="003B3CE0" w:rsidRPr="003B3CE0" w:rsidRDefault="003B3CE0" w:rsidP="003B3CE0">
      <w:pPr>
        <w:ind w:firstLine="284"/>
        <w:jc w:val="both"/>
        <w:rPr>
          <w:lang w:val="ru-RU"/>
        </w:rPr>
      </w:pPr>
      <w:r w:rsidRPr="003B3CE0">
        <w:rPr>
          <w:lang w:val="ru-RU"/>
        </w:rPr>
        <w:t>Виды деятельности обучающихся:</w:t>
      </w:r>
    </w:p>
    <w:p w:rsidR="003B3CE0" w:rsidRPr="003B3CE0" w:rsidRDefault="003B3CE0" w:rsidP="003B3CE0">
      <w:pPr>
        <w:ind w:firstLine="284"/>
        <w:jc w:val="both"/>
        <w:rPr>
          <w:lang w:val="ru-RU"/>
        </w:rPr>
      </w:pPr>
      <w:r w:rsidRPr="003B3CE0">
        <w:rPr>
          <w:lang w:val="ru-RU"/>
        </w:rPr>
        <w:t>знакомство с образцами киномузыки отечественных и зарубежных композиторов;</w:t>
      </w:r>
    </w:p>
    <w:p w:rsidR="003B3CE0" w:rsidRPr="003B3CE0" w:rsidRDefault="003B3CE0" w:rsidP="003B3CE0">
      <w:pPr>
        <w:ind w:firstLine="284"/>
        <w:jc w:val="both"/>
        <w:rPr>
          <w:lang w:val="ru-RU"/>
        </w:rPr>
      </w:pPr>
      <w:r w:rsidRPr="003B3CE0">
        <w:rPr>
          <w:lang w:val="ru-RU"/>
        </w:rPr>
        <w:t>просмотр фильмов с целью анализа выразительного эффекта, создаваемого музыкой;</w:t>
      </w:r>
    </w:p>
    <w:p w:rsidR="003B3CE0" w:rsidRPr="003B3CE0" w:rsidRDefault="003B3CE0" w:rsidP="003B3CE0">
      <w:pPr>
        <w:ind w:firstLine="284"/>
        <w:jc w:val="both"/>
        <w:rPr>
          <w:lang w:val="ru-RU"/>
        </w:rPr>
      </w:pPr>
      <w:r w:rsidRPr="003B3CE0">
        <w:rPr>
          <w:lang w:val="ru-RU"/>
        </w:rPr>
        <w:t>разучивание, исполнение песни из фильма;</w:t>
      </w:r>
    </w:p>
    <w:p w:rsidR="00D9253D" w:rsidRDefault="003B3CE0" w:rsidP="003B3CE0">
      <w:pPr>
        <w:ind w:firstLine="284"/>
        <w:jc w:val="both"/>
        <w:rPr>
          <w:lang w:val="ru-RU"/>
        </w:rPr>
      </w:pPr>
      <w:r w:rsidRPr="003B3CE0">
        <w:rPr>
          <w:lang w:val="ru-RU"/>
        </w:rPr>
        <w:t>вариативно: создание любительского музыкального фильма; переозвучка фрагмента муль</w:t>
      </w:r>
      <w:r w:rsidRPr="003B3CE0">
        <w:rPr>
          <w:lang w:val="ru-RU"/>
        </w:rPr>
        <w:t>т</w:t>
      </w:r>
      <w:r w:rsidRPr="003B3CE0">
        <w:rPr>
          <w:lang w:val="ru-RU"/>
        </w:rPr>
        <w:t>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F12E6" w:rsidRPr="00672100" w:rsidRDefault="004F12E6" w:rsidP="003B3CE0">
      <w:pPr>
        <w:ind w:firstLine="284"/>
        <w:jc w:val="both"/>
        <w:rPr>
          <w:lang w:val="ru-RU"/>
        </w:rPr>
      </w:pPr>
    </w:p>
    <w:p w:rsidR="00D9253D" w:rsidRPr="00C23BA0" w:rsidRDefault="008849AF" w:rsidP="001B18FE">
      <w:pPr>
        <w:pStyle w:val="42"/>
      </w:pPr>
      <w:bookmarkStart w:id="124" w:name="_Toc410654040"/>
      <w:bookmarkStart w:id="125" w:name="_Toc284663441"/>
      <w:bookmarkStart w:id="126" w:name="_Toc154654503"/>
      <w:r>
        <w:t>2.</w:t>
      </w:r>
      <w:r w:rsidR="009F146C">
        <w:t>1</w:t>
      </w:r>
      <w:r>
        <w:t>.2.1</w:t>
      </w:r>
      <w:r w:rsidR="00C50796" w:rsidRPr="00344D9D">
        <w:t>5</w:t>
      </w:r>
      <w:r w:rsidR="00D9253D" w:rsidRPr="00C23BA0">
        <w:t>. Технология</w:t>
      </w:r>
      <w:bookmarkEnd w:id="123"/>
      <w:bookmarkEnd w:id="124"/>
      <w:bookmarkEnd w:id="125"/>
      <w:bookmarkEnd w:id="126"/>
    </w:p>
    <w:p w:rsidR="00112506" w:rsidRPr="00112506" w:rsidRDefault="00112506" w:rsidP="00112506">
      <w:pPr>
        <w:ind w:firstLine="284"/>
        <w:jc w:val="both"/>
        <w:rPr>
          <w:lang w:val="ru-RU"/>
        </w:rPr>
      </w:pPr>
      <w:r w:rsidRPr="00112506">
        <w:rPr>
          <w:b/>
          <w:lang w:val="ru-RU"/>
        </w:rPr>
        <w:t>Основной целью</w:t>
      </w:r>
      <w:r w:rsidRPr="00112506">
        <w:rPr>
          <w:lang w:val="ru-RU"/>
        </w:rPr>
        <w:t xml:space="preserve"> освоения технологии является формирование технологической грамотности, глобальных компетенций, творческого мышления.</w:t>
      </w:r>
    </w:p>
    <w:p w:rsidR="00112506" w:rsidRPr="00112506" w:rsidRDefault="00112506" w:rsidP="00112506">
      <w:pPr>
        <w:ind w:firstLine="284"/>
        <w:jc w:val="both"/>
        <w:rPr>
          <w:lang w:val="ru-RU"/>
        </w:rPr>
      </w:pPr>
      <w:r w:rsidRPr="00112506">
        <w:rPr>
          <w:b/>
          <w:lang w:val="ru-RU"/>
        </w:rPr>
        <w:t>Задачами курса</w:t>
      </w:r>
      <w:r w:rsidRPr="00112506">
        <w:rPr>
          <w:lang w:val="ru-RU"/>
        </w:rPr>
        <w:t xml:space="preserve"> технологии являются:</w:t>
      </w:r>
    </w:p>
    <w:p w:rsidR="00112506" w:rsidRPr="00112506" w:rsidRDefault="00112506" w:rsidP="00112506">
      <w:pPr>
        <w:jc w:val="both"/>
        <w:rPr>
          <w:lang w:val="ru-RU"/>
        </w:rPr>
      </w:pPr>
      <w:r>
        <w:rPr>
          <w:lang w:val="ru-RU"/>
        </w:rPr>
        <w:t xml:space="preserve">    </w:t>
      </w:r>
      <w:r w:rsidRPr="00112506">
        <w:rPr>
          <w:lang w:val="ru-RU"/>
        </w:rPr>
        <w:t>овладение знаниями, умениями и опытом деятельности в предметной области «Технология»;</w:t>
      </w:r>
    </w:p>
    <w:p w:rsidR="00112506" w:rsidRPr="00112506" w:rsidRDefault="00112506" w:rsidP="00112506">
      <w:pPr>
        <w:ind w:firstLine="284"/>
        <w:jc w:val="both"/>
        <w:rPr>
          <w:lang w:val="ru-RU"/>
        </w:rPr>
      </w:pPr>
      <w:r w:rsidRPr="00112506">
        <w:rPr>
          <w:lang w:val="ru-RU"/>
        </w:rPr>
        <w:t>овладение трудовыми умениями и необходимыми технологическими знаниями по преобразов</w:t>
      </w:r>
      <w:r w:rsidRPr="00112506">
        <w:rPr>
          <w:lang w:val="ru-RU"/>
        </w:rPr>
        <w:t>а</w:t>
      </w:r>
      <w:r w:rsidRPr="00112506">
        <w:rPr>
          <w:lang w:val="ru-RU"/>
        </w:rPr>
        <w:t>нию материи, энергии и информации в соответствии с поставленными целями, исходя из экон</w:t>
      </w:r>
      <w:r w:rsidRPr="00112506">
        <w:rPr>
          <w:lang w:val="ru-RU"/>
        </w:rPr>
        <w:t>о</w:t>
      </w:r>
      <w:r w:rsidRPr="00112506">
        <w:rPr>
          <w:lang w:val="ru-RU"/>
        </w:rPr>
        <w:t>мических, социальных, экологических, эстетических критериев, а также критериев личной и о</w:t>
      </w:r>
      <w:r w:rsidRPr="00112506">
        <w:rPr>
          <w:lang w:val="ru-RU"/>
        </w:rPr>
        <w:t>б</w:t>
      </w:r>
      <w:r w:rsidRPr="00112506">
        <w:rPr>
          <w:lang w:val="ru-RU"/>
        </w:rPr>
        <w:t>щественной безопасности;</w:t>
      </w:r>
    </w:p>
    <w:p w:rsidR="00112506" w:rsidRPr="00112506" w:rsidRDefault="00112506" w:rsidP="00112506">
      <w:pPr>
        <w:ind w:firstLine="284"/>
        <w:jc w:val="both"/>
        <w:rPr>
          <w:lang w:val="ru-RU"/>
        </w:rPr>
      </w:pPr>
      <w:r w:rsidRPr="00112506">
        <w:rPr>
          <w:lang w:val="ru-RU"/>
        </w:rPr>
        <w:t>формирование у обучающихся культуры проектной и исследовательской деятельности, гото</w:t>
      </w:r>
      <w:r w:rsidRPr="00112506">
        <w:rPr>
          <w:lang w:val="ru-RU"/>
        </w:rPr>
        <w:t>в</w:t>
      </w:r>
      <w:r w:rsidRPr="00112506">
        <w:rPr>
          <w:lang w:val="ru-RU"/>
        </w:rPr>
        <w:t>ности к предложению и осуществлению новых технологических решений;</w:t>
      </w:r>
    </w:p>
    <w:p w:rsidR="00112506" w:rsidRPr="00112506" w:rsidRDefault="00112506" w:rsidP="00112506">
      <w:pPr>
        <w:ind w:firstLine="284"/>
        <w:jc w:val="both"/>
        <w:rPr>
          <w:lang w:val="ru-RU"/>
        </w:rPr>
      </w:pPr>
      <w:r w:rsidRPr="00112506">
        <w:rPr>
          <w:lang w:val="ru-RU"/>
        </w:rPr>
        <w:t>формирование у обучающихся навыка использования в трудовой деятельности цифровых инс</w:t>
      </w:r>
      <w:r w:rsidRPr="00112506">
        <w:rPr>
          <w:lang w:val="ru-RU"/>
        </w:rPr>
        <w:t>т</w:t>
      </w:r>
      <w:r w:rsidRPr="00112506">
        <w:rPr>
          <w:lang w:val="ru-RU"/>
        </w:rPr>
        <w:t>рументов и программных сервисов, когнитивных инструментов и технологий;</w:t>
      </w:r>
    </w:p>
    <w:p w:rsidR="00112506" w:rsidRDefault="00112506" w:rsidP="00112506">
      <w:pPr>
        <w:ind w:firstLine="284"/>
        <w:jc w:val="both"/>
        <w:rPr>
          <w:lang w:val="ru-RU"/>
        </w:rPr>
      </w:pPr>
      <w:r w:rsidRPr="00112506">
        <w:rPr>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w:t>
      </w:r>
      <w:r w:rsidRPr="00112506">
        <w:rPr>
          <w:lang w:val="ru-RU"/>
        </w:rPr>
        <w:t>ь</w:t>
      </w:r>
      <w:r w:rsidRPr="00112506">
        <w:rPr>
          <w:lang w:val="ru-RU"/>
        </w:rPr>
        <w:t xml:space="preserve">ных предпочтений. </w:t>
      </w:r>
    </w:p>
    <w:p w:rsidR="00112506" w:rsidRPr="007E2D96" w:rsidRDefault="00112506" w:rsidP="00112506">
      <w:pPr>
        <w:ind w:firstLine="284"/>
        <w:jc w:val="both"/>
        <w:rPr>
          <w:lang w:val="ru-RU"/>
        </w:rPr>
      </w:pPr>
      <w:r w:rsidRPr="007E2D96">
        <w:rPr>
          <w:lang w:val="ru-RU"/>
        </w:rPr>
        <w:t>Современный курс технологии построен по модульному принципу.</w:t>
      </w:r>
    </w:p>
    <w:p w:rsidR="00112506" w:rsidRPr="007E2D96" w:rsidRDefault="00112506" w:rsidP="00112506">
      <w:pPr>
        <w:ind w:firstLine="284"/>
        <w:jc w:val="both"/>
        <w:rPr>
          <w:lang w:val="ru-RU"/>
        </w:rPr>
      </w:pPr>
      <w:r w:rsidRPr="007E2D96">
        <w:rPr>
          <w:lang w:val="ru-RU"/>
        </w:rPr>
        <w:t>Модуль — это относительно</w:t>
      </w:r>
      <w:r>
        <w:rPr>
          <w:lang w:val="ru-RU"/>
        </w:rPr>
        <w:t xml:space="preserve"> самостоятельная часть структу</w:t>
      </w:r>
      <w:r w:rsidRPr="007E2D96">
        <w:rPr>
          <w:lang w:val="ru-RU"/>
        </w:rPr>
        <w:t>ры образовательной программы по предмету «Технология», имеющая содержательную за</w:t>
      </w:r>
      <w:r>
        <w:rPr>
          <w:lang w:val="ru-RU"/>
        </w:rPr>
        <w:t>вершённость по отношению к пла</w:t>
      </w:r>
      <w:r w:rsidRPr="007E2D96">
        <w:rPr>
          <w:lang w:val="ru-RU"/>
        </w:rPr>
        <w:t>нируемым предметным резул</w:t>
      </w:r>
      <w:r>
        <w:rPr>
          <w:lang w:val="ru-RU"/>
        </w:rPr>
        <w:t>ьтатам обучения за уровень обучения.</w:t>
      </w:r>
    </w:p>
    <w:p w:rsidR="00112506" w:rsidRDefault="00112506" w:rsidP="00112506">
      <w:pPr>
        <w:ind w:firstLine="284"/>
        <w:jc w:val="both"/>
        <w:rPr>
          <w:lang w:val="ru-RU"/>
        </w:rPr>
      </w:pPr>
      <w:r w:rsidRPr="007E2D96">
        <w:rPr>
          <w:lang w:val="ru-RU"/>
        </w:rPr>
        <w:t>Модульная рабочая программа по предмету «Технология» — это система логически завершё</w:t>
      </w:r>
      <w:r w:rsidRPr="007E2D96">
        <w:rPr>
          <w:lang w:val="ru-RU"/>
        </w:rPr>
        <w:t>н</w:t>
      </w:r>
      <w:r w:rsidRPr="007E2D96">
        <w:rPr>
          <w:lang w:val="ru-RU"/>
        </w:rPr>
        <w:t xml:space="preserve">ных блоков (модулей) учебного материала, позволяющих </w:t>
      </w:r>
      <w:r>
        <w:rPr>
          <w:lang w:val="ru-RU"/>
        </w:rPr>
        <w:t>достигнуть конкретных образова-</w:t>
      </w:r>
      <w:r w:rsidRPr="007E2D96">
        <w:rPr>
          <w:lang w:val="ru-RU"/>
        </w:rPr>
        <w:t>тельных  результатов  за  уровень  образования  (в  соответствии с ФГОС ООО), и предусматр</w:t>
      </w:r>
      <w:r w:rsidRPr="007E2D96">
        <w:rPr>
          <w:lang w:val="ru-RU"/>
        </w:rPr>
        <w:t>и</w:t>
      </w:r>
      <w:r w:rsidRPr="007E2D96">
        <w:rPr>
          <w:lang w:val="ru-RU"/>
        </w:rPr>
        <w:t>вающая разные образовательные траектории её реализации.</w:t>
      </w:r>
    </w:p>
    <w:p w:rsidR="007E2D96" w:rsidRPr="007E2D96" w:rsidRDefault="007E2D96" w:rsidP="007E2D96">
      <w:pPr>
        <w:ind w:firstLine="284"/>
        <w:jc w:val="both"/>
        <w:rPr>
          <w:b/>
          <w:lang w:val="ru-RU"/>
        </w:rPr>
      </w:pPr>
      <w:r w:rsidRPr="007E2D96">
        <w:rPr>
          <w:b/>
          <w:lang w:val="ru-RU"/>
        </w:rPr>
        <w:t>ИНВАРИАНТНЫЕ МОДУЛИ</w:t>
      </w:r>
    </w:p>
    <w:p w:rsidR="007E2D96" w:rsidRPr="007E2D96" w:rsidRDefault="007E2D96" w:rsidP="007E2D96">
      <w:pPr>
        <w:ind w:firstLine="284"/>
        <w:jc w:val="both"/>
        <w:rPr>
          <w:b/>
          <w:lang w:val="ru-RU"/>
        </w:rPr>
      </w:pPr>
      <w:r w:rsidRPr="007E2D96">
        <w:rPr>
          <w:b/>
          <w:lang w:val="ru-RU"/>
        </w:rPr>
        <w:t>Модуль «Производство и технологии»</w:t>
      </w:r>
    </w:p>
    <w:p w:rsidR="007E2D96" w:rsidRPr="007E2D96" w:rsidRDefault="007E2D96" w:rsidP="007E2D96">
      <w:pPr>
        <w:ind w:firstLine="284"/>
        <w:jc w:val="both"/>
        <w:rPr>
          <w:lang w:val="ru-RU"/>
        </w:rPr>
      </w:pPr>
      <w:r w:rsidRPr="007E2D96">
        <w:rPr>
          <w:lang w:val="ru-RU"/>
        </w:rPr>
        <w:t>Модуль «Производство и те</w:t>
      </w:r>
      <w:r>
        <w:rPr>
          <w:lang w:val="ru-RU"/>
        </w:rPr>
        <w:t>хнология» является общим по от</w:t>
      </w:r>
      <w:r w:rsidRPr="007E2D96">
        <w:rPr>
          <w:lang w:val="ru-RU"/>
        </w:rPr>
        <w:t>ношению к другим модуля</w:t>
      </w:r>
      <w:r>
        <w:rPr>
          <w:lang w:val="ru-RU"/>
        </w:rPr>
        <w:t>м, вв</w:t>
      </w:r>
      <w:r>
        <w:rPr>
          <w:lang w:val="ru-RU"/>
        </w:rPr>
        <w:t>о</w:t>
      </w:r>
      <w:r>
        <w:rPr>
          <w:lang w:val="ru-RU"/>
        </w:rPr>
        <w:t>дящим учащихся в мир тех</w:t>
      </w:r>
      <w:r w:rsidRPr="007E2D96">
        <w:rPr>
          <w:lang w:val="ru-RU"/>
        </w:rPr>
        <w:t>ники, технологий и производ</w:t>
      </w:r>
      <w:r>
        <w:rPr>
          <w:lang w:val="ru-RU"/>
        </w:rPr>
        <w:t>ства. Все основные технологиче</w:t>
      </w:r>
      <w:r w:rsidRPr="007E2D96">
        <w:rPr>
          <w:lang w:val="ru-RU"/>
        </w:rPr>
        <w:t>ские пон</w:t>
      </w:r>
      <w:r w:rsidRPr="007E2D96">
        <w:rPr>
          <w:lang w:val="ru-RU"/>
        </w:rPr>
        <w:t>я</w:t>
      </w:r>
      <w:r w:rsidRPr="007E2D96">
        <w:rPr>
          <w:lang w:val="ru-RU"/>
        </w:rPr>
        <w:t>тия раскрываются в модуле в системном виде, чтобы потом осваивать их на прак</w:t>
      </w:r>
      <w:r>
        <w:rPr>
          <w:lang w:val="ru-RU"/>
        </w:rPr>
        <w:t>тике в рамках других инвариант</w:t>
      </w:r>
      <w:r w:rsidRPr="007E2D96">
        <w:rPr>
          <w:lang w:val="ru-RU"/>
        </w:rPr>
        <w:t>ных и вариативных модулях.</w:t>
      </w:r>
    </w:p>
    <w:p w:rsidR="007E2D96" w:rsidRPr="007E2D96" w:rsidRDefault="007E2D96" w:rsidP="007E2D96">
      <w:pPr>
        <w:ind w:firstLine="284"/>
        <w:jc w:val="both"/>
        <w:rPr>
          <w:lang w:val="ru-RU"/>
        </w:rPr>
      </w:pPr>
      <w:r w:rsidRPr="007E2D96">
        <w:rPr>
          <w:lang w:val="ru-RU"/>
        </w:rPr>
        <w:t>Особенностью современ</w:t>
      </w:r>
      <w:r>
        <w:rPr>
          <w:lang w:val="ru-RU"/>
        </w:rPr>
        <w:t>ной техносферы является распро</w:t>
      </w:r>
      <w:r w:rsidRPr="007E2D96">
        <w:rPr>
          <w:lang w:val="ru-RU"/>
        </w:rPr>
        <w:t>странение технологического подхода на когнитивную область. Объектом технологий становятся фундаментальные составляю- щие цифрового социума: данн</w:t>
      </w:r>
      <w:r>
        <w:rPr>
          <w:lang w:val="ru-RU"/>
        </w:rPr>
        <w:t>ые, информация, знание. Транс</w:t>
      </w:r>
      <w:r w:rsidRPr="007E2D96">
        <w:rPr>
          <w:lang w:val="ru-RU"/>
        </w:rPr>
        <w:t>формация данных в информацию и и</w:t>
      </w:r>
      <w:r w:rsidRPr="007E2D96">
        <w:rPr>
          <w:lang w:val="ru-RU"/>
        </w:rPr>
        <w:t>н</w:t>
      </w:r>
      <w:r w:rsidRPr="007E2D96">
        <w:rPr>
          <w:lang w:val="ru-RU"/>
        </w:rPr>
        <w:t>формации в знание в условиях появления феномена «больших данных» является одной из знач</w:t>
      </w:r>
      <w:r w:rsidRPr="007E2D96">
        <w:rPr>
          <w:lang w:val="ru-RU"/>
        </w:rPr>
        <w:t>и</w:t>
      </w:r>
      <w:r w:rsidRPr="007E2D96">
        <w:rPr>
          <w:lang w:val="ru-RU"/>
        </w:rPr>
        <w:t>мых и востреб</w:t>
      </w:r>
      <w:r>
        <w:rPr>
          <w:lang w:val="ru-RU"/>
        </w:rPr>
        <w:t>ованных в профессиональной сфе</w:t>
      </w:r>
      <w:r w:rsidRPr="007E2D96">
        <w:rPr>
          <w:lang w:val="ru-RU"/>
        </w:rPr>
        <w:t>ре технологий.</w:t>
      </w:r>
    </w:p>
    <w:p w:rsidR="00112506" w:rsidRDefault="00112506" w:rsidP="007E2D96">
      <w:pPr>
        <w:ind w:firstLine="284"/>
        <w:jc w:val="both"/>
        <w:rPr>
          <w:lang w:val="ru-RU"/>
        </w:rPr>
      </w:pPr>
      <w:r w:rsidRPr="00112506">
        <w:rPr>
          <w:lang w:val="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w:t>
      </w:r>
      <w:r w:rsidRPr="00112506">
        <w:rPr>
          <w:lang w:val="ru-RU"/>
        </w:rPr>
        <w:t>а</w:t>
      </w:r>
      <w:r w:rsidRPr="00112506">
        <w:rPr>
          <w:lang w:val="ru-RU"/>
        </w:rPr>
        <w:t>комства обучающихся с технологическими процессами, техническими системами, материалами, производством и профессиональной деятельностью.</w:t>
      </w:r>
    </w:p>
    <w:p w:rsidR="007E2D96" w:rsidRPr="007E2D96" w:rsidRDefault="007E2D96" w:rsidP="007E2D96">
      <w:pPr>
        <w:ind w:firstLine="284"/>
        <w:jc w:val="both"/>
        <w:rPr>
          <w:b/>
          <w:lang w:val="ru-RU"/>
        </w:rPr>
      </w:pPr>
      <w:r w:rsidRPr="007E2D96">
        <w:rPr>
          <w:b/>
          <w:lang w:val="ru-RU"/>
        </w:rPr>
        <w:t>Модуль «Технологии обработки материалов и пищевых продуктов»</w:t>
      </w:r>
    </w:p>
    <w:p w:rsidR="007E2D96" w:rsidRPr="007E2D96" w:rsidRDefault="007E2D96" w:rsidP="007E2D96">
      <w:pPr>
        <w:ind w:firstLine="284"/>
        <w:jc w:val="both"/>
        <w:rPr>
          <w:lang w:val="ru-RU"/>
        </w:rPr>
      </w:pPr>
      <w:r w:rsidRPr="007E2D96">
        <w:rPr>
          <w:lang w:val="ru-RU"/>
        </w:rPr>
        <w:t>В модуле на конкретных примерах представлено освоение технологий  обработки  материал</w:t>
      </w:r>
      <w:r>
        <w:rPr>
          <w:lang w:val="ru-RU"/>
        </w:rPr>
        <w:t>ов  по  единой  схеме:  истори</w:t>
      </w:r>
      <w:r w:rsidRPr="007E2D96">
        <w:rPr>
          <w:lang w:val="ru-RU"/>
        </w:rPr>
        <w:t>ко-культурное значение мате</w:t>
      </w:r>
      <w:r>
        <w:rPr>
          <w:lang w:val="ru-RU"/>
        </w:rPr>
        <w:t>риала, экспериментальное изуче</w:t>
      </w:r>
      <w:r w:rsidRPr="007E2D96">
        <w:rPr>
          <w:lang w:val="ru-RU"/>
        </w:rPr>
        <w:t>ние свойств материала, знак</w:t>
      </w:r>
      <w:r>
        <w:rPr>
          <w:lang w:val="ru-RU"/>
        </w:rPr>
        <w:t>омство с инструментами, техноло</w:t>
      </w:r>
      <w:r w:rsidRPr="007E2D96">
        <w:rPr>
          <w:lang w:val="ru-RU"/>
        </w:rPr>
        <w:t>гиями обработки, организация рабочего места, правила безопасного использования инструментов и приспособлений, экологические п</w:t>
      </w:r>
      <w:r w:rsidRPr="007E2D96">
        <w:rPr>
          <w:lang w:val="ru-RU"/>
        </w:rPr>
        <w:t>о</w:t>
      </w:r>
      <w:r w:rsidRPr="007E2D96">
        <w:rPr>
          <w:lang w:val="ru-RU"/>
        </w:rPr>
        <w:t xml:space="preserve">следствия </w:t>
      </w:r>
      <w:r>
        <w:rPr>
          <w:lang w:val="ru-RU"/>
        </w:rPr>
        <w:t>использования материалов и при</w:t>
      </w:r>
      <w:r w:rsidRPr="007E2D96">
        <w:rPr>
          <w:lang w:val="ru-RU"/>
        </w:rPr>
        <w:t>менения технологий, а такж</w:t>
      </w:r>
      <w:r>
        <w:rPr>
          <w:lang w:val="ru-RU"/>
        </w:rPr>
        <w:t>е характеризуются профе</w:t>
      </w:r>
      <w:r>
        <w:rPr>
          <w:lang w:val="ru-RU"/>
        </w:rPr>
        <w:t>с</w:t>
      </w:r>
      <w:r>
        <w:rPr>
          <w:lang w:val="ru-RU"/>
        </w:rPr>
        <w:t>сии лю</w:t>
      </w:r>
      <w:r w:rsidRPr="007E2D96">
        <w:rPr>
          <w:lang w:val="ru-RU"/>
        </w:rPr>
        <w:t>дей, непосредственно связанные с получением и обработкой данных материалов. Изучени</w:t>
      </w:r>
      <w:r>
        <w:rPr>
          <w:lang w:val="ru-RU"/>
        </w:rPr>
        <w:t>е материалов и технологий пред</w:t>
      </w:r>
      <w:r w:rsidRPr="007E2D96">
        <w:rPr>
          <w:lang w:val="ru-RU"/>
        </w:rPr>
        <w:t>полагается в процессе выполне</w:t>
      </w:r>
      <w:r>
        <w:rPr>
          <w:lang w:val="ru-RU"/>
        </w:rPr>
        <w:t>ния учебного проекта, результатом которого будет продуктизделие, изготовленный обучаю</w:t>
      </w:r>
      <w:r w:rsidRPr="007E2D96">
        <w:rPr>
          <w:lang w:val="ru-RU"/>
        </w:rPr>
        <w:t>щимися. Модуль может быть представлен как проектный цикл по освоению технологии обработки материалов.</w:t>
      </w:r>
    </w:p>
    <w:p w:rsidR="007E2D96" w:rsidRPr="007E2D96" w:rsidRDefault="007E2D96" w:rsidP="007E2D96">
      <w:pPr>
        <w:ind w:firstLine="284"/>
        <w:jc w:val="both"/>
        <w:rPr>
          <w:b/>
          <w:lang w:val="ru-RU"/>
        </w:rPr>
      </w:pPr>
      <w:r w:rsidRPr="007E2D96">
        <w:rPr>
          <w:b/>
          <w:lang w:val="ru-RU"/>
        </w:rPr>
        <w:t>Модуль «Компьютерная графика. Черчение»</w:t>
      </w:r>
    </w:p>
    <w:p w:rsidR="007E2D96" w:rsidRPr="007E2D96" w:rsidRDefault="007E2D96" w:rsidP="007E2D96">
      <w:pPr>
        <w:ind w:firstLine="284"/>
        <w:jc w:val="both"/>
        <w:rPr>
          <w:lang w:val="ru-RU"/>
        </w:rPr>
      </w:pPr>
      <w:r w:rsidRPr="007E2D96">
        <w:rPr>
          <w:lang w:val="ru-RU"/>
        </w:rPr>
        <w:t>При освоении данного м</w:t>
      </w:r>
      <w:r>
        <w:rPr>
          <w:lang w:val="ru-RU"/>
        </w:rPr>
        <w:t>одуля обучающиеся осваивают ин</w:t>
      </w:r>
      <w:r w:rsidRPr="007E2D96">
        <w:rPr>
          <w:lang w:val="ru-RU"/>
        </w:rPr>
        <w:t>струментарий создания и иссл</w:t>
      </w:r>
      <w:r>
        <w:rPr>
          <w:lang w:val="ru-RU"/>
        </w:rPr>
        <w:t>едов</w:t>
      </w:r>
      <w:r>
        <w:rPr>
          <w:lang w:val="ru-RU"/>
        </w:rPr>
        <w:t>а</w:t>
      </w:r>
      <w:r>
        <w:rPr>
          <w:lang w:val="ru-RU"/>
        </w:rPr>
        <w:t>ния моделей, знания и уме</w:t>
      </w:r>
      <w:r w:rsidRPr="007E2D96">
        <w:rPr>
          <w:lang w:val="ru-RU"/>
        </w:rPr>
        <w:t>ния, необходимые для создания и освоения новых технологий, а также продуктов техносферы.</w:t>
      </w:r>
    </w:p>
    <w:p w:rsidR="007E2D96" w:rsidRPr="007E2D96" w:rsidRDefault="007E2D96" w:rsidP="007E2D96">
      <w:pPr>
        <w:ind w:firstLine="284"/>
        <w:jc w:val="both"/>
        <w:rPr>
          <w:lang w:val="ru-RU"/>
        </w:rPr>
      </w:pPr>
      <w:r w:rsidRPr="007E2D96">
        <w:rPr>
          <w:lang w:val="ru-RU"/>
        </w:rPr>
        <w:t>Содержание модуля «Комп</w:t>
      </w:r>
      <w:r>
        <w:rPr>
          <w:lang w:val="ru-RU"/>
        </w:rPr>
        <w:t>ьютерная графика. Черчение» мо</w:t>
      </w:r>
      <w:r w:rsidRPr="007E2D96">
        <w:rPr>
          <w:lang w:val="ru-RU"/>
        </w:rPr>
        <w:t>жет быть представлено, в том чи</w:t>
      </w:r>
      <w:r w:rsidRPr="007E2D96">
        <w:rPr>
          <w:lang w:val="ru-RU"/>
        </w:rPr>
        <w:t>с</w:t>
      </w:r>
      <w:r w:rsidRPr="007E2D96">
        <w:rPr>
          <w:lang w:val="ru-RU"/>
        </w:rPr>
        <w:t>ле, и отдельными темами или блоками в других модулях. Ориентиром в данном случае будут пл</w:t>
      </w:r>
      <w:r w:rsidRPr="007E2D96">
        <w:rPr>
          <w:lang w:val="ru-RU"/>
        </w:rPr>
        <w:t>а</w:t>
      </w:r>
      <w:r w:rsidRPr="007E2D96">
        <w:rPr>
          <w:lang w:val="ru-RU"/>
        </w:rPr>
        <w:t>нируемые результаты за год обучения.</w:t>
      </w:r>
    </w:p>
    <w:p w:rsidR="007E2D96" w:rsidRPr="007E2D96" w:rsidRDefault="007E2D96" w:rsidP="007E2D96">
      <w:pPr>
        <w:ind w:firstLine="284"/>
        <w:jc w:val="both"/>
        <w:rPr>
          <w:b/>
          <w:lang w:val="ru-RU"/>
        </w:rPr>
      </w:pPr>
      <w:r w:rsidRPr="007E2D96">
        <w:rPr>
          <w:b/>
          <w:lang w:val="ru-RU"/>
        </w:rPr>
        <w:t>Модуль «Робототехника»</w:t>
      </w:r>
    </w:p>
    <w:p w:rsidR="007E2D96" w:rsidRPr="007E2D96" w:rsidRDefault="007E2D96" w:rsidP="007E2D96">
      <w:pPr>
        <w:ind w:firstLine="284"/>
        <w:jc w:val="both"/>
        <w:rPr>
          <w:lang w:val="ru-RU"/>
        </w:rPr>
      </w:pPr>
      <w:r w:rsidRPr="007E2D96">
        <w:rPr>
          <w:lang w:val="ru-RU"/>
        </w:rPr>
        <w:t>В этом модуле наиболее по</w:t>
      </w:r>
      <w:r>
        <w:rPr>
          <w:lang w:val="ru-RU"/>
        </w:rPr>
        <w:t>лно реализуется идея конверген</w:t>
      </w:r>
      <w:r w:rsidRPr="007E2D96">
        <w:rPr>
          <w:lang w:val="ru-RU"/>
        </w:rPr>
        <w:t>ции материальных и информацио</w:t>
      </w:r>
      <w:r w:rsidRPr="007E2D96">
        <w:rPr>
          <w:lang w:val="ru-RU"/>
        </w:rPr>
        <w:t>н</w:t>
      </w:r>
      <w:r w:rsidRPr="007E2D96">
        <w:rPr>
          <w:lang w:val="ru-RU"/>
        </w:rPr>
        <w:t>ных технологий. Важность данного модуля заключается</w:t>
      </w:r>
      <w:r>
        <w:rPr>
          <w:lang w:val="ru-RU"/>
        </w:rPr>
        <w:t xml:space="preserve"> в том, что при освоении форми</w:t>
      </w:r>
      <w:r w:rsidRPr="007E2D96">
        <w:rPr>
          <w:lang w:val="ru-RU"/>
        </w:rPr>
        <w:t>руются навыки работы с ког</w:t>
      </w:r>
      <w:r>
        <w:rPr>
          <w:lang w:val="ru-RU"/>
        </w:rPr>
        <w:t>нитивной составляющей (действи</w:t>
      </w:r>
      <w:r w:rsidRPr="007E2D96">
        <w:rPr>
          <w:lang w:val="ru-RU"/>
        </w:rPr>
        <w:t>ями, операциями и этапами), которые в с</w:t>
      </w:r>
      <w:r w:rsidRPr="007E2D96">
        <w:rPr>
          <w:lang w:val="ru-RU"/>
        </w:rPr>
        <w:t>о</w:t>
      </w:r>
      <w:r w:rsidRPr="007E2D96">
        <w:rPr>
          <w:lang w:val="ru-RU"/>
        </w:rPr>
        <w:t>временном цифровом социуме приобретают универсальный характер.</w:t>
      </w:r>
    </w:p>
    <w:p w:rsidR="007E2D96" w:rsidRPr="007E2D96" w:rsidRDefault="007E2D96" w:rsidP="007E2D96">
      <w:pPr>
        <w:ind w:firstLine="284"/>
        <w:jc w:val="both"/>
        <w:rPr>
          <w:lang w:val="ru-RU"/>
        </w:rPr>
      </w:pPr>
      <w:r w:rsidRPr="007E2D96">
        <w:rPr>
          <w:lang w:val="ru-RU"/>
        </w:rPr>
        <w:t>Модуль «Робототехника» п</w:t>
      </w:r>
      <w:r>
        <w:rPr>
          <w:lang w:val="ru-RU"/>
        </w:rPr>
        <w:t>озволяет в процессе конструиро</w:t>
      </w:r>
      <w:r w:rsidRPr="007E2D96">
        <w:rPr>
          <w:lang w:val="ru-RU"/>
        </w:rPr>
        <w:t>вания, создания действующих мод</w:t>
      </w:r>
      <w:r w:rsidRPr="007E2D96">
        <w:rPr>
          <w:lang w:val="ru-RU"/>
        </w:rPr>
        <w:t>е</w:t>
      </w:r>
      <w:r w:rsidRPr="007E2D96">
        <w:rPr>
          <w:lang w:val="ru-RU"/>
        </w:rPr>
        <w:t>лей роботов, интегрировать разные знания о технике и те</w:t>
      </w:r>
      <w:r>
        <w:rPr>
          <w:lang w:val="ru-RU"/>
        </w:rPr>
        <w:t>хнических устройствах, электро</w:t>
      </w:r>
      <w:r w:rsidRPr="007E2D96">
        <w:rPr>
          <w:lang w:val="ru-RU"/>
        </w:rPr>
        <w:t>нике, программировании, ф</w:t>
      </w:r>
      <w:r>
        <w:rPr>
          <w:lang w:val="ru-RU"/>
        </w:rPr>
        <w:t>ундаментальные знания, получен</w:t>
      </w:r>
      <w:r w:rsidRPr="007E2D96">
        <w:rPr>
          <w:lang w:val="ru-RU"/>
        </w:rPr>
        <w:t>ные в рамках школьных предметов, а также дополнительного образования и самообразования.</w:t>
      </w:r>
    </w:p>
    <w:p w:rsidR="007E2D96" w:rsidRPr="007E2D96" w:rsidRDefault="007E2D96" w:rsidP="007E2D96">
      <w:pPr>
        <w:ind w:firstLine="284"/>
        <w:jc w:val="both"/>
        <w:rPr>
          <w:b/>
          <w:lang w:val="ru-RU"/>
        </w:rPr>
      </w:pPr>
      <w:r w:rsidRPr="007E2D96">
        <w:rPr>
          <w:b/>
          <w:lang w:val="ru-RU"/>
        </w:rPr>
        <w:t>Модуль «3D-моделирование, прототипирование, макетирование»</w:t>
      </w:r>
    </w:p>
    <w:p w:rsidR="007E2D96" w:rsidRPr="007E2D96" w:rsidRDefault="007E2D96" w:rsidP="007E2D96">
      <w:pPr>
        <w:ind w:firstLine="284"/>
        <w:jc w:val="both"/>
        <w:rPr>
          <w:lang w:val="ru-RU"/>
        </w:rPr>
      </w:pPr>
      <w:r w:rsidRPr="007E2D96">
        <w:rPr>
          <w:lang w:val="ru-RU"/>
        </w:rPr>
        <w:t xml:space="preserve">Этот модуль в значительной мере нацелен на реализацию </w:t>
      </w:r>
      <w:r>
        <w:rPr>
          <w:lang w:val="ru-RU"/>
        </w:rPr>
        <w:t>ос</w:t>
      </w:r>
      <w:r w:rsidRPr="007E2D96">
        <w:rPr>
          <w:lang w:val="ru-RU"/>
        </w:rPr>
        <w:t>новного методического прин</w:t>
      </w:r>
      <w:r>
        <w:rPr>
          <w:lang w:val="ru-RU"/>
        </w:rPr>
        <w:t>ципа модульного курса «Техноло</w:t>
      </w:r>
      <w:r w:rsidRPr="007E2D96">
        <w:rPr>
          <w:lang w:val="ru-RU"/>
        </w:rPr>
        <w:t>гия»: освоение технологии ид</w:t>
      </w:r>
      <w:r>
        <w:rPr>
          <w:lang w:val="ru-RU"/>
        </w:rPr>
        <w:t>ёт неразрывно с освоением мето</w:t>
      </w:r>
      <w:r w:rsidRPr="007E2D96">
        <w:rPr>
          <w:lang w:val="ru-RU"/>
        </w:rPr>
        <w:t xml:space="preserve">дологии познания, основой которого является моделирование. При этом связь технологии с </w:t>
      </w:r>
      <w:r>
        <w:rPr>
          <w:lang w:val="ru-RU"/>
        </w:rPr>
        <w:t>процессом п</w:t>
      </w:r>
      <w:r>
        <w:rPr>
          <w:lang w:val="ru-RU"/>
        </w:rPr>
        <w:t>о</w:t>
      </w:r>
      <w:r>
        <w:rPr>
          <w:lang w:val="ru-RU"/>
        </w:rPr>
        <w:t>знания носит двусто</w:t>
      </w:r>
      <w:r w:rsidRPr="007E2D96">
        <w:rPr>
          <w:lang w:val="ru-RU"/>
        </w:rPr>
        <w:t>ронний характер: анализ моде</w:t>
      </w:r>
      <w:r>
        <w:rPr>
          <w:lang w:val="ru-RU"/>
        </w:rPr>
        <w:t>ли позволяет выделить составля</w:t>
      </w:r>
      <w:r w:rsidRPr="007E2D96">
        <w:rPr>
          <w:lang w:val="ru-RU"/>
        </w:rPr>
        <w:t>ющие её эл</w:t>
      </w:r>
      <w:r w:rsidRPr="007E2D96">
        <w:rPr>
          <w:lang w:val="ru-RU"/>
        </w:rPr>
        <w:t>е</w:t>
      </w:r>
      <w:r w:rsidRPr="007E2D96">
        <w:rPr>
          <w:lang w:val="ru-RU"/>
        </w:rPr>
        <w:t>менты и открывае</w:t>
      </w:r>
      <w:r>
        <w:rPr>
          <w:lang w:val="ru-RU"/>
        </w:rPr>
        <w:t>т возможность использовать тех</w:t>
      </w:r>
      <w:r w:rsidRPr="007E2D96">
        <w:rPr>
          <w:lang w:val="ru-RU"/>
        </w:rPr>
        <w:t>нологический подход при построении моделей, необходимых для познания объекта. Модул</w:t>
      </w:r>
      <w:r>
        <w:rPr>
          <w:lang w:val="ru-RU"/>
        </w:rPr>
        <w:t>ь играет важную роль в формиро</w:t>
      </w:r>
      <w:r w:rsidRPr="007E2D96">
        <w:rPr>
          <w:lang w:val="ru-RU"/>
        </w:rPr>
        <w:t>вании знаний и ум</w:t>
      </w:r>
      <w:r w:rsidRPr="007E2D96">
        <w:rPr>
          <w:lang w:val="ru-RU"/>
        </w:rPr>
        <w:t>е</w:t>
      </w:r>
      <w:r w:rsidRPr="007E2D96">
        <w:rPr>
          <w:lang w:val="ru-RU"/>
        </w:rPr>
        <w:t>ний, необходимых для проектирования и усовершенствования продуктов</w:t>
      </w:r>
      <w:r>
        <w:rPr>
          <w:lang w:val="ru-RU"/>
        </w:rPr>
        <w:t xml:space="preserve"> (предметов), освоения и созда</w:t>
      </w:r>
      <w:r w:rsidRPr="007E2D96">
        <w:rPr>
          <w:lang w:val="ru-RU"/>
        </w:rPr>
        <w:t>ния технологий.</w:t>
      </w:r>
    </w:p>
    <w:p w:rsidR="007E2D96" w:rsidRPr="007E2D96" w:rsidRDefault="007E2D96" w:rsidP="007E2D96">
      <w:pPr>
        <w:ind w:firstLine="284"/>
        <w:jc w:val="both"/>
        <w:rPr>
          <w:b/>
          <w:lang w:val="ru-RU"/>
        </w:rPr>
      </w:pPr>
      <w:r w:rsidRPr="007E2D96">
        <w:rPr>
          <w:b/>
          <w:lang w:val="ru-RU"/>
        </w:rPr>
        <w:t>ВАРИАТИВНЫЕ МОДУЛИ</w:t>
      </w:r>
    </w:p>
    <w:p w:rsidR="007E2D96" w:rsidRPr="007E2D96" w:rsidRDefault="007E2D96" w:rsidP="007E2D96">
      <w:pPr>
        <w:ind w:firstLine="284"/>
        <w:jc w:val="both"/>
        <w:rPr>
          <w:b/>
          <w:lang w:val="ru-RU"/>
        </w:rPr>
      </w:pPr>
      <w:r w:rsidRPr="007E2D96">
        <w:rPr>
          <w:b/>
          <w:lang w:val="ru-RU"/>
        </w:rPr>
        <w:t>Модуль «Автоматизированные системы»</w:t>
      </w:r>
    </w:p>
    <w:p w:rsidR="007E2D96" w:rsidRPr="007E2D96" w:rsidRDefault="007E2D96" w:rsidP="007E2D96">
      <w:pPr>
        <w:ind w:firstLine="284"/>
        <w:jc w:val="both"/>
        <w:rPr>
          <w:lang w:val="ru-RU"/>
        </w:rPr>
      </w:pPr>
      <w:r w:rsidRPr="007E2D96">
        <w:rPr>
          <w:lang w:val="ru-RU"/>
        </w:rPr>
        <w:t>Этот модуль знакомит учащихся с реализацией сверхзадачи технологии — автоматизации ма</w:t>
      </w:r>
      <w:r w:rsidRPr="007E2D96">
        <w:rPr>
          <w:lang w:val="ru-RU"/>
        </w:rPr>
        <w:t>к</w:t>
      </w:r>
      <w:r w:rsidRPr="007E2D96">
        <w:rPr>
          <w:lang w:val="ru-RU"/>
        </w:rPr>
        <w:t>симально широкой области человеческой деятельности. Акцент здесь сделан на автомати- зацию управленческой деятель</w:t>
      </w:r>
      <w:r>
        <w:rPr>
          <w:lang w:val="ru-RU"/>
        </w:rPr>
        <w:t>ности. В этом контексте целесо</w:t>
      </w:r>
      <w:r w:rsidRPr="007E2D96">
        <w:rPr>
          <w:lang w:val="ru-RU"/>
        </w:rPr>
        <w:t>образно рассмотреть управление не только техническими, но и социально-экономически</w:t>
      </w:r>
      <w:r>
        <w:rPr>
          <w:lang w:val="ru-RU"/>
        </w:rPr>
        <w:t>ми системами. Эффективным сред</w:t>
      </w:r>
      <w:r w:rsidRPr="007E2D96">
        <w:rPr>
          <w:lang w:val="ru-RU"/>
        </w:rPr>
        <w:t>ством решения этой задачи является использование в учебном процессе имитационных моделей экономической деятельности.</w:t>
      </w:r>
    </w:p>
    <w:p w:rsidR="007E2D96" w:rsidRPr="007E2D96" w:rsidRDefault="007E2D96" w:rsidP="007E2D96">
      <w:pPr>
        <w:ind w:firstLine="284"/>
        <w:jc w:val="both"/>
        <w:rPr>
          <w:b/>
          <w:lang w:val="ru-RU"/>
        </w:rPr>
      </w:pPr>
      <w:r w:rsidRPr="007E2D96">
        <w:rPr>
          <w:b/>
          <w:lang w:val="ru-RU"/>
        </w:rPr>
        <w:t>Модуль «Животноводство» и «Растениеводство»</w:t>
      </w:r>
    </w:p>
    <w:p w:rsidR="007E2D96" w:rsidRPr="007E2D96" w:rsidRDefault="007E2D96" w:rsidP="007E2D96">
      <w:pPr>
        <w:ind w:firstLine="284"/>
        <w:jc w:val="both"/>
        <w:rPr>
          <w:lang w:val="ru-RU"/>
        </w:rPr>
      </w:pPr>
      <w:r w:rsidRPr="007E2D96">
        <w:rPr>
          <w:lang w:val="ru-RU"/>
        </w:rPr>
        <w:t>Данные модули знакомят</w:t>
      </w:r>
      <w:r>
        <w:rPr>
          <w:lang w:val="ru-RU"/>
        </w:rPr>
        <w:t xml:space="preserve"> учащихся с классическими и со</w:t>
      </w:r>
      <w:r w:rsidRPr="007E2D96">
        <w:rPr>
          <w:lang w:val="ru-RU"/>
        </w:rPr>
        <w:t>временными технологиями в с</w:t>
      </w:r>
      <w:r>
        <w:rPr>
          <w:lang w:val="ru-RU"/>
        </w:rPr>
        <w:t>ельск</w:t>
      </w:r>
      <w:r>
        <w:rPr>
          <w:lang w:val="ru-RU"/>
        </w:rPr>
        <w:t>о</w:t>
      </w:r>
      <w:r>
        <w:rPr>
          <w:lang w:val="ru-RU"/>
        </w:rPr>
        <w:t>хозяйственной сфере. Осо</w:t>
      </w:r>
      <w:r w:rsidRPr="007E2D96">
        <w:rPr>
          <w:lang w:val="ru-RU"/>
        </w:rPr>
        <w:t>бенность технологий заключается в том, что они направлены на приро</w:t>
      </w:r>
      <w:r w:rsidRPr="007E2D96">
        <w:rPr>
          <w:lang w:val="ru-RU"/>
        </w:rPr>
        <w:t>д</w:t>
      </w:r>
      <w:r w:rsidRPr="007E2D96">
        <w:rPr>
          <w:lang w:val="ru-RU"/>
        </w:rPr>
        <w:t>ные объекты, имеющие свои биологические циклы. В этом случае существенное зн</w:t>
      </w:r>
      <w:r>
        <w:rPr>
          <w:lang w:val="ru-RU"/>
        </w:rPr>
        <w:t>ачение имеет творческий фак</w:t>
      </w:r>
      <w:r w:rsidRPr="007E2D96">
        <w:rPr>
          <w:lang w:val="ru-RU"/>
        </w:rPr>
        <w:t>тор — умение в нужный моме</w:t>
      </w:r>
      <w:r>
        <w:rPr>
          <w:lang w:val="ru-RU"/>
        </w:rPr>
        <w:t>нт скорректировать технологиче</w:t>
      </w:r>
      <w:r w:rsidRPr="007E2D96">
        <w:rPr>
          <w:lang w:val="ru-RU"/>
        </w:rPr>
        <w:t>ский процесс.</w:t>
      </w:r>
    </w:p>
    <w:p w:rsidR="007E2D96" w:rsidRPr="007E2D96" w:rsidRDefault="007E2D96" w:rsidP="007E2D96">
      <w:pPr>
        <w:ind w:firstLine="284"/>
        <w:jc w:val="both"/>
        <w:rPr>
          <w:lang w:val="ru-RU"/>
        </w:rPr>
      </w:pPr>
      <w:r w:rsidRPr="007E2D96">
        <w:rPr>
          <w:lang w:val="ru-RU"/>
        </w:rPr>
        <w:t>Кроме вариативных модул</w:t>
      </w:r>
      <w:r>
        <w:rPr>
          <w:lang w:val="ru-RU"/>
        </w:rPr>
        <w:t>ей «Растениеводство», «Животно</w:t>
      </w:r>
      <w:r w:rsidRPr="007E2D96">
        <w:rPr>
          <w:lang w:val="ru-RU"/>
        </w:rPr>
        <w:t>водство» и «Автоматизированные системы» могут быть разра- ботаны по запросу участников образовательных отношений другие вариативные модули: например, «Авиамоделирование»,</w:t>
      </w:r>
      <w:r>
        <w:rPr>
          <w:lang w:val="ru-RU"/>
        </w:rPr>
        <w:t xml:space="preserve"> </w:t>
      </w:r>
      <w:r w:rsidRPr="007E2D96">
        <w:rPr>
          <w:lang w:val="ru-RU"/>
        </w:rPr>
        <w:t xml:space="preserve">«Медиатехнологии», «Сити-фермерство», </w:t>
      </w:r>
      <w:r>
        <w:rPr>
          <w:lang w:val="ru-RU"/>
        </w:rPr>
        <w:t>«Ресурсосберегаю</w:t>
      </w:r>
      <w:r w:rsidRPr="007E2D96">
        <w:rPr>
          <w:lang w:val="ru-RU"/>
        </w:rPr>
        <w:t>щие технологии» и др.</w:t>
      </w:r>
    </w:p>
    <w:p w:rsidR="007E2D96" w:rsidRPr="007E2D96" w:rsidRDefault="007E2D96" w:rsidP="007E2D96">
      <w:pPr>
        <w:ind w:firstLine="284"/>
        <w:jc w:val="both"/>
        <w:rPr>
          <w:lang w:val="ru-RU"/>
        </w:rPr>
      </w:pPr>
      <w:r w:rsidRPr="007E2D96">
        <w:rPr>
          <w:lang w:val="ru-RU"/>
        </w:rPr>
        <w:t>В курсе технологии осуществляется реализация широкого спектра межпредметных связей:</w:t>
      </w:r>
    </w:p>
    <w:p w:rsidR="007E2D96" w:rsidRPr="007E2D96" w:rsidRDefault="007E2D96" w:rsidP="007E2D96">
      <w:pPr>
        <w:ind w:firstLine="284"/>
        <w:jc w:val="both"/>
        <w:rPr>
          <w:lang w:val="ru-RU"/>
        </w:rPr>
      </w:pPr>
      <w:r w:rsidRPr="007E2D96">
        <w:rPr>
          <w:b/>
          <w:lang w:val="ru-RU"/>
        </w:rPr>
        <w:t>с алгеброй и геометрией</w:t>
      </w:r>
      <w:r>
        <w:rPr>
          <w:lang w:val="ru-RU"/>
        </w:rPr>
        <w:t xml:space="preserve"> при изучении модулей: «Компью</w:t>
      </w:r>
      <w:r w:rsidRPr="007E2D96">
        <w:rPr>
          <w:lang w:val="ru-RU"/>
        </w:rPr>
        <w:t xml:space="preserve">терная графика. Черчение», </w:t>
      </w:r>
      <w:r>
        <w:rPr>
          <w:lang w:val="ru-RU"/>
        </w:rPr>
        <w:t>«3D-моделирование, прототипиро</w:t>
      </w:r>
      <w:r w:rsidRPr="007E2D96">
        <w:rPr>
          <w:lang w:val="ru-RU"/>
        </w:rPr>
        <w:t>вание, макетирование», «Технологии обработки материалов и пищ</w:t>
      </w:r>
      <w:r w:rsidRPr="007E2D96">
        <w:rPr>
          <w:lang w:val="ru-RU"/>
        </w:rPr>
        <w:t>е</w:t>
      </w:r>
      <w:r w:rsidRPr="007E2D96">
        <w:rPr>
          <w:lang w:val="ru-RU"/>
        </w:rPr>
        <w:t>вых продуктов»;</w:t>
      </w:r>
    </w:p>
    <w:p w:rsidR="007E2D96" w:rsidRPr="007E2D96" w:rsidRDefault="007E2D96" w:rsidP="007E2D96">
      <w:pPr>
        <w:ind w:firstLine="284"/>
        <w:jc w:val="both"/>
        <w:rPr>
          <w:lang w:val="ru-RU"/>
        </w:rPr>
      </w:pPr>
      <w:r w:rsidRPr="007E2D96">
        <w:rPr>
          <w:b/>
          <w:lang w:val="ru-RU"/>
        </w:rPr>
        <w:t>с химией</w:t>
      </w:r>
      <w:r w:rsidRPr="007E2D96">
        <w:rPr>
          <w:lang w:val="ru-RU"/>
        </w:rPr>
        <w:t xml:space="preserve"> при освоении разделов, связанных с технологиями химической промышленности в инвариантных модулях;</w:t>
      </w:r>
    </w:p>
    <w:p w:rsidR="007E2D96" w:rsidRPr="007E2D96" w:rsidRDefault="007E2D96" w:rsidP="007E2D96">
      <w:pPr>
        <w:ind w:firstLine="284"/>
        <w:jc w:val="both"/>
        <w:rPr>
          <w:lang w:val="ru-RU"/>
        </w:rPr>
      </w:pPr>
      <w:r w:rsidRPr="007E2D96">
        <w:rPr>
          <w:b/>
          <w:lang w:val="ru-RU"/>
        </w:rPr>
        <w:t>с биологией</w:t>
      </w:r>
      <w:r w:rsidRPr="007E2D96">
        <w:rPr>
          <w:lang w:val="ru-RU"/>
        </w:rPr>
        <w:t xml:space="preserve"> при изучении </w:t>
      </w:r>
      <w:r>
        <w:rPr>
          <w:lang w:val="ru-RU"/>
        </w:rPr>
        <w:t>современных биотехнологий в ин</w:t>
      </w:r>
      <w:r w:rsidRPr="007E2D96">
        <w:rPr>
          <w:lang w:val="ru-RU"/>
        </w:rPr>
        <w:t>вариантных  модулях  и  при  о</w:t>
      </w:r>
      <w:r w:rsidRPr="007E2D96">
        <w:rPr>
          <w:lang w:val="ru-RU"/>
        </w:rPr>
        <w:t>с</w:t>
      </w:r>
      <w:r w:rsidRPr="007E2D96">
        <w:rPr>
          <w:lang w:val="ru-RU"/>
        </w:rPr>
        <w:t>воении  вариативных  модулей</w:t>
      </w:r>
      <w:r>
        <w:rPr>
          <w:lang w:val="ru-RU"/>
        </w:rPr>
        <w:t xml:space="preserve"> </w:t>
      </w:r>
      <w:r w:rsidRPr="007E2D96">
        <w:rPr>
          <w:lang w:val="ru-RU"/>
        </w:rPr>
        <w:t>«Растениеводство» и «Животноводство»;</w:t>
      </w:r>
    </w:p>
    <w:p w:rsidR="007E2D96" w:rsidRPr="007E2D96" w:rsidRDefault="007E2D96" w:rsidP="007E2D96">
      <w:pPr>
        <w:ind w:firstLine="284"/>
        <w:jc w:val="both"/>
        <w:rPr>
          <w:lang w:val="ru-RU"/>
        </w:rPr>
      </w:pPr>
      <w:r w:rsidRPr="007E2D96">
        <w:rPr>
          <w:b/>
          <w:lang w:val="ru-RU"/>
        </w:rPr>
        <w:t>с физикой</w:t>
      </w:r>
      <w:r w:rsidRPr="007E2D96">
        <w:rPr>
          <w:lang w:val="ru-RU"/>
        </w:rPr>
        <w:t xml:space="preserve"> при освоении</w:t>
      </w:r>
      <w:r>
        <w:rPr>
          <w:lang w:val="ru-RU"/>
        </w:rPr>
        <w:t xml:space="preserve"> моделей машин и механизмов, мо</w:t>
      </w:r>
      <w:r w:rsidRPr="007E2D96">
        <w:rPr>
          <w:lang w:val="ru-RU"/>
        </w:rPr>
        <w:t>дуля   «Робототехника»,   «3D</w:t>
      </w:r>
      <w:r>
        <w:rPr>
          <w:lang w:val="ru-RU"/>
        </w:rPr>
        <w:t>-моделирование,   прототипирова</w:t>
      </w:r>
      <w:r w:rsidRPr="007E2D96">
        <w:rPr>
          <w:lang w:val="ru-RU"/>
        </w:rPr>
        <w:t>ние,  макетирование»,  «Технологии  обработки  материалов  и</w:t>
      </w:r>
      <w:r>
        <w:rPr>
          <w:lang w:val="ru-RU"/>
        </w:rPr>
        <w:t xml:space="preserve"> </w:t>
      </w:r>
      <w:r w:rsidRPr="007E2D96">
        <w:rPr>
          <w:lang w:val="ru-RU"/>
        </w:rPr>
        <w:t>пищевых продуктов»;</w:t>
      </w:r>
    </w:p>
    <w:p w:rsidR="007E2D96" w:rsidRPr="007E2D96" w:rsidRDefault="007E2D96" w:rsidP="007E2D96">
      <w:pPr>
        <w:ind w:firstLine="284"/>
        <w:jc w:val="both"/>
        <w:rPr>
          <w:lang w:val="ru-RU"/>
        </w:rPr>
      </w:pPr>
      <w:r w:rsidRPr="007E2D96">
        <w:rPr>
          <w:b/>
          <w:lang w:val="ru-RU"/>
        </w:rPr>
        <w:t>с   информатикой   и   ИКТ</w:t>
      </w:r>
      <w:r w:rsidRPr="007E2D96">
        <w:rPr>
          <w:lang w:val="ru-RU"/>
        </w:rPr>
        <w:t xml:space="preserve">   при   освоении   в   инвариантных</w:t>
      </w:r>
      <w:r>
        <w:rPr>
          <w:lang w:val="ru-RU"/>
        </w:rPr>
        <w:t xml:space="preserve"> </w:t>
      </w:r>
      <w:r w:rsidRPr="007E2D96">
        <w:rPr>
          <w:lang w:val="ru-RU"/>
        </w:rPr>
        <w:t>и  вариативных  модулях  и</w:t>
      </w:r>
      <w:r w:rsidRPr="007E2D96">
        <w:rPr>
          <w:lang w:val="ru-RU"/>
        </w:rPr>
        <w:t>н</w:t>
      </w:r>
      <w:r w:rsidRPr="007E2D96">
        <w:rPr>
          <w:lang w:val="ru-RU"/>
        </w:rPr>
        <w:t>формационных  процессов  сбора,</w:t>
      </w:r>
      <w:r>
        <w:rPr>
          <w:lang w:val="ru-RU"/>
        </w:rPr>
        <w:t xml:space="preserve"> </w:t>
      </w:r>
      <w:r w:rsidRPr="007E2D96">
        <w:rPr>
          <w:lang w:val="ru-RU"/>
        </w:rPr>
        <w:t>хранения, преобразования и передачи информации, протекаю-щих  в  технических  системах,  использовании  программных</w:t>
      </w:r>
      <w:r>
        <w:rPr>
          <w:lang w:val="ru-RU"/>
        </w:rPr>
        <w:t xml:space="preserve"> </w:t>
      </w:r>
      <w:r w:rsidRPr="007E2D96">
        <w:rPr>
          <w:lang w:val="ru-RU"/>
        </w:rPr>
        <w:t>сервисов;</w:t>
      </w:r>
    </w:p>
    <w:p w:rsidR="007E2D96" w:rsidRPr="007E2D96" w:rsidRDefault="007E2D96" w:rsidP="007E2D96">
      <w:pPr>
        <w:ind w:firstLine="284"/>
        <w:jc w:val="both"/>
        <w:rPr>
          <w:lang w:val="ru-RU"/>
        </w:rPr>
      </w:pPr>
      <w:r w:rsidRPr="007E2D96">
        <w:rPr>
          <w:b/>
          <w:lang w:val="ru-RU"/>
        </w:rPr>
        <w:t>с историей и искусством</w:t>
      </w:r>
      <w:r>
        <w:rPr>
          <w:lang w:val="ru-RU"/>
        </w:rPr>
        <w:t xml:space="preserve"> при освоении элементов промыш</w:t>
      </w:r>
      <w:r w:rsidRPr="007E2D96">
        <w:rPr>
          <w:lang w:val="ru-RU"/>
        </w:rPr>
        <w:t>ленной  эстетики,  народных  рем</w:t>
      </w:r>
      <w:r w:rsidRPr="007E2D96">
        <w:rPr>
          <w:lang w:val="ru-RU"/>
        </w:rPr>
        <w:t>ё</w:t>
      </w:r>
      <w:r w:rsidRPr="007E2D96">
        <w:rPr>
          <w:lang w:val="ru-RU"/>
        </w:rPr>
        <w:t>сел  в  инвариантном  модуле</w:t>
      </w:r>
      <w:r>
        <w:rPr>
          <w:lang w:val="ru-RU"/>
        </w:rPr>
        <w:t xml:space="preserve"> </w:t>
      </w:r>
      <w:r w:rsidRPr="007E2D96">
        <w:rPr>
          <w:lang w:val="ru-RU"/>
        </w:rPr>
        <w:t>«Производство и технология»;</w:t>
      </w:r>
    </w:p>
    <w:p w:rsidR="007E2D96" w:rsidRDefault="007E2D96" w:rsidP="007E2D96">
      <w:pPr>
        <w:ind w:firstLine="284"/>
        <w:jc w:val="both"/>
        <w:rPr>
          <w:lang w:val="ru-RU"/>
        </w:rPr>
      </w:pPr>
      <w:r w:rsidRPr="007E2D96">
        <w:rPr>
          <w:b/>
          <w:lang w:val="ru-RU"/>
        </w:rPr>
        <w:t>с обществознанием</w:t>
      </w:r>
      <w:r w:rsidRPr="007E2D96">
        <w:rPr>
          <w:lang w:val="ru-RU"/>
        </w:rPr>
        <w:t xml:space="preserve"> при освоении темы «Технология и мир.</w:t>
      </w:r>
      <w:r>
        <w:rPr>
          <w:lang w:val="ru-RU"/>
        </w:rPr>
        <w:t xml:space="preserve"> </w:t>
      </w:r>
      <w:r w:rsidRPr="007E2D96">
        <w:rPr>
          <w:lang w:val="ru-RU"/>
        </w:rPr>
        <w:t xml:space="preserve">Современная техносфера» </w:t>
      </w:r>
      <w:r>
        <w:rPr>
          <w:lang w:val="ru-RU"/>
        </w:rPr>
        <w:t>в инв</w:t>
      </w:r>
      <w:r>
        <w:rPr>
          <w:lang w:val="ru-RU"/>
        </w:rPr>
        <w:t>а</w:t>
      </w:r>
      <w:r>
        <w:rPr>
          <w:lang w:val="ru-RU"/>
        </w:rPr>
        <w:t>риантном модуле «Производ</w:t>
      </w:r>
      <w:r w:rsidRPr="007E2D96">
        <w:rPr>
          <w:lang w:val="ru-RU"/>
        </w:rPr>
        <w:t>ство и технология».</w:t>
      </w:r>
    </w:p>
    <w:p w:rsidR="007E2D96" w:rsidRDefault="007E2D96" w:rsidP="007E2D96">
      <w:pPr>
        <w:ind w:firstLine="284"/>
        <w:jc w:val="both"/>
        <w:rPr>
          <w:lang w:val="ru-RU"/>
        </w:rPr>
      </w:pPr>
    </w:p>
    <w:p w:rsidR="007E2D96" w:rsidRPr="007E2D96" w:rsidRDefault="007E2D96" w:rsidP="007E2D96">
      <w:pPr>
        <w:ind w:firstLine="284"/>
        <w:jc w:val="both"/>
        <w:rPr>
          <w:b/>
          <w:lang w:val="ru-RU"/>
        </w:rPr>
      </w:pPr>
      <w:r w:rsidRPr="007E2D96">
        <w:rPr>
          <w:b/>
          <w:lang w:val="ru-RU"/>
        </w:rPr>
        <w:t>ИНВАРИАНТНЫЕ МОДУЛИ</w:t>
      </w:r>
    </w:p>
    <w:p w:rsidR="007E2D96" w:rsidRPr="007E2D96" w:rsidRDefault="007E2D96" w:rsidP="007E2D96">
      <w:pPr>
        <w:ind w:firstLine="284"/>
        <w:jc w:val="both"/>
        <w:rPr>
          <w:b/>
          <w:lang w:val="ru-RU"/>
        </w:rPr>
      </w:pPr>
      <w:r w:rsidRPr="007E2D96">
        <w:rPr>
          <w:b/>
          <w:lang w:val="ru-RU"/>
        </w:rPr>
        <w:t>Модуль «Производство и технологии» (8 часов)</w:t>
      </w:r>
    </w:p>
    <w:p w:rsidR="007E2D96" w:rsidRPr="007E2D96" w:rsidRDefault="007E2D96" w:rsidP="007E2D96">
      <w:pPr>
        <w:ind w:firstLine="284"/>
        <w:jc w:val="both"/>
        <w:rPr>
          <w:b/>
          <w:lang w:val="ru-RU"/>
        </w:rPr>
      </w:pPr>
      <w:r w:rsidRPr="007E2D96">
        <w:rPr>
          <w:b/>
          <w:lang w:val="ru-RU"/>
        </w:rPr>
        <w:t>5 КЛАСС</w:t>
      </w:r>
    </w:p>
    <w:p w:rsidR="007E2D96" w:rsidRPr="007E2D96" w:rsidRDefault="007E2D96" w:rsidP="007E2D96">
      <w:pPr>
        <w:ind w:firstLine="284"/>
        <w:jc w:val="both"/>
        <w:rPr>
          <w:lang w:val="ru-RU"/>
        </w:rPr>
      </w:pPr>
      <w:r w:rsidRPr="007E2D96">
        <w:rPr>
          <w:lang w:val="ru-RU"/>
        </w:rPr>
        <w:t>Технологии вокруг нас. П</w:t>
      </w:r>
      <w:r>
        <w:rPr>
          <w:lang w:val="ru-RU"/>
        </w:rPr>
        <w:t>реобразующая деятельность чело</w:t>
      </w:r>
      <w:r w:rsidRPr="007E2D96">
        <w:rPr>
          <w:lang w:val="ru-RU"/>
        </w:rPr>
        <w:t>века и технологии. Мир иде</w:t>
      </w:r>
      <w:r>
        <w:rPr>
          <w:lang w:val="ru-RU"/>
        </w:rPr>
        <w:t>й и со</w:t>
      </w:r>
      <w:r>
        <w:rPr>
          <w:lang w:val="ru-RU"/>
        </w:rPr>
        <w:t>з</w:t>
      </w:r>
      <w:r>
        <w:rPr>
          <w:lang w:val="ru-RU"/>
        </w:rPr>
        <w:t>дание новых вещей и про</w:t>
      </w:r>
      <w:r w:rsidRPr="007E2D96">
        <w:rPr>
          <w:lang w:val="ru-RU"/>
        </w:rPr>
        <w:t>дуктов. Производственная деятельность.</w:t>
      </w:r>
    </w:p>
    <w:p w:rsidR="007E2D96" w:rsidRPr="007E2D96" w:rsidRDefault="007E2D96" w:rsidP="007E2D96">
      <w:pPr>
        <w:ind w:firstLine="284"/>
        <w:jc w:val="both"/>
        <w:rPr>
          <w:lang w:val="ru-RU"/>
        </w:rPr>
      </w:pPr>
      <w:r w:rsidRPr="007E2D96">
        <w:rPr>
          <w:lang w:val="ru-RU"/>
        </w:rPr>
        <w:t>Материальный мир и потребности человека. Свойства вещей. Материалы и сырьё. Естестве</w:t>
      </w:r>
      <w:r w:rsidRPr="007E2D96">
        <w:rPr>
          <w:lang w:val="ru-RU"/>
        </w:rPr>
        <w:t>н</w:t>
      </w:r>
      <w:r w:rsidRPr="007E2D96">
        <w:rPr>
          <w:lang w:val="ru-RU"/>
        </w:rPr>
        <w:t xml:space="preserve">ные (природные) и </w:t>
      </w:r>
      <w:r>
        <w:rPr>
          <w:lang w:val="ru-RU"/>
        </w:rPr>
        <w:t>искусствен</w:t>
      </w:r>
      <w:r w:rsidRPr="007E2D96">
        <w:rPr>
          <w:lang w:val="ru-RU"/>
        </w:rPr>
        <w:t>ные материалы.</w:t>
      </w:r>
    </w:p>
    <w:p w:rsidR="007E2D96" w:rsidRPr="007E2D96" w:rsidRDefault="007E2D96" w:rsidP="007E2D96">
      <w:pPr>
        <w:ind w:firstLine="284"/>
        <w:jc w:val="both"/>
        <w:rPr>
          <w:lang w:val="ru-RU"/>
        </w:rPr>
      </w:pPr>
      <w:r w:rsidRPr="007E2D96">
        <w:rPr>
          <w:lang w:val="ru-RU"/>
        </w:rPr>
        <w:t>Материальные технологии. Технологический процесс.</w:t>
      </w:r>
    </w:p>
    <w:p w:rsidR="007E2D96" w:rsidRPr="007E2D96" w:rsidRDefault="007E2D96" w:rsidP="007E2D96">
      <w:pPr>
        <w:ind w:firstLine="284"/>
        <w:jc w:val="both"/>
        <w:rPr>
          <w:lang w:val="ru-RU"/>
        </w:rPr>
      </w:pPr>
      <w:r w:rsidRPr="007E2D96">
        <w:rPr>
          <w:lang w:val="ru-RU"/>
        </w:rPr>
        <w:t>Производство и техника. Роль техники в производственной</w:t>
      </w:r>
    </w:p>
    <w:p w:rsidR="007E2D96" w:rsidRPr="007E2D96" w:rsidRDefault="007E2D96" w:rsidP="007E2D96">
      <w:pPr>
        <w:ind w:firstLine="284"/>
        <w:jc w:val="both"/>
        <w:rPr>
          <w:lang w:val="ru-RU"/>
        </w:rPr>
      </w:pPr>
      <w:r w:rsidRPr="007E2D96">
        <w:rPr>
          <w:lang w:val="ru-RU"/>
        </w:rPr>
        <w:t>деятельности человека.</w:t>
      </w:r>
      <w:r>
        <w:rPr>
          <w:lang w:val="ru-RU"/>
        </w:rPr>
        <w:t xml:space="preserve"> </w:t>
      </w:r>
      <w:r w:rsidRPr="007E2D96">
        <w:rPr>
          <w:lang w:val="ru-RU"/>
        </w:rPr>
        <w:t xml:space="preserve">Когнитивные  технологии: </w:t>
      </w:r>
      <w:r>
        <w:rPr>
          <w:lang w:val="ru-RU"/>
        </w:rPr>
        <w:t xml:space="preserve"> мозговой  штурм,  метод  интел</w:t>
      </w:r>
      <w:r w:rsidRPr="007E2D96">
        <w:rPr>
          <w:lang w:val="ru-RU"/>
        </w:rPr>
        <w:t>лект-карт, метод фокальных объектов и др.</w:t>
      </w:r>
    </w:p>
    <w:p w:rsidR="007E2D96" w:rsidRPr="007E2D96" w:rsidRDefault="007E2D96" w:rsidP="007E2D96">
      <w:pPr>
        <w:ind w:firstLine="284"/>
        <w:jc w:val="both"/>
        <w:rPr>
          <w:lang w:val="ru-RU"/>
        </w:rPr>
      </w:pPr>
      <w:r w:rsidRPr="007E2D96">
        <w:rPr>
          <w:lang w:val="ru-RU"/>
        </w:rPr>
        <w:t>Проекты и ресурсы в про</w:t>
      </w:r>
      <w:r>
        <w:rPr>
          <w:lang w:val="ru-RU"/>
        </w:rPr>
        <w:t>изводственной деятельности чело</w:t>
      </w:r>
      <w:r w:rsidRPr="007E2D96">
        <w:rPr>
          <w:lang w:val="ru-RU"/>
        </w:rPr>
        <w:t>века. Проект как форма орг</w:t>
      </w:r>
      <w:r>
        <w:rPr>
          <w:lang w:val="ru-RU"/>
        </w:rPr>
        <w:t>анизации деятельности. Виды про</w:t>
      </w:r>
      <w:r w:rsidRPr="007E2D96">
        <w:rPr>
          <w:lang w:val="ru-RU"/>
        </w:rPr>
        <w:t>ектов. Этапы проектной де</w:t>
      </w:r>
      <w:r>
        <w:rPr>
          <w:lang w:val="ru-RU"/>
        </w:rPr>
        <w:t>ятельности. Проектная документа</w:t>
      </w:r>
      <w:r w:rsidRPr="007E2D96">
        <w:rPr>
          <w:lang w:val="ru-RU"/>
        </w:rPr>
        <w:t>ция.</w:t>
      </w:r>
    </w:p>
    <w:p w:rsidR="007E2D96" w:rsidRPr="007E2D96" w:rsidRDefault="007E2D96" w:rsidP="007E2D96">
      <w:pPr>
        <w:ind w:firstLine="284"/>
        <w:jc w:val="both"/>
        <w:rPr>
          <w:lang w:val="ru-RU"/>
        </w:rPr>
      </w:pPr>
      <w:r w:rsidRPr="007E2D96">
        <w:rPr>
          <w:lang w:val="ru-RU"/>
        </w:rPr>
        <w:t>Какие бывают профессии.</w:t>
      </w:r>
    </w:p>
    <w:p w:rsidR="007E2D96" w:rsidRPr="007E2D96" w:rsidRDefault="007E2D96" w:rsidP="007E2D96">
      <w:pPr>
        <w:ind w:firstLine="284"/>
        <w:jc w:val="both"/>
        <w:rPr>
          <w:b/>
          <w:lang w:val="ru-RU"/>
        </w:rPr>
      </w:pPr>
      <w:r w:rsidRPr="007E2D96">
        <w:rPr>
          <w:b/>
          <w:lang w:val="ru-RU"/>
        </w:rPr>
        <w:t>Модуль «Производство и технологии» (8 часов)</w:t>
      </w:r>
    </w:p>
    <w:p w:rsidR="007E2D96" w:rsidRPr="007E2D96" w:rsidRDefault="007E2D96" w:rsidP="007E2D96">
      <w:pPr>
        <w:ind w:firstLine="284"/>
        <w:jc w:val="both"/>
        <w:rPr>
          <w:b/>
          <w:lang w:val="ru-RU"/>
        </w:rPr>
      </w:pPr>
      <w:r w:rsidRPr="007E2D96">
        <w:rPr>
          <w:b/>
          <w:lang w:val="ru-RU"/>
        </w:rPr>
        <w:t>6 КЛАСС</w:t>
      </w:r>
    </w:p>
    <w:p w:rsidR="007E2D96" w:rsidRPr="007E2D96" w:rsidRDefault="007E2D96" w:rsidP="007E2D96">
      <w:pPr>
        <w:ind w:firstLine="284"/>
        <w:jc w:val="both"/>
        <w:rPr>
          <w:lang w:val="ru-RU"/>
        </w:rPr>
      </w:pPr>
      <w:r w:rsidRPr="007E2D96">
        <w:rPr>
          <w:lang w:val="ru-RU"/>
        </w:rPr>
        <w:t>Производственно-технолог</w:t>
      </w:r>
      <w:r>
        <w:rPr>
          <w:lang w:val="ru-RU"/>
        </w:rPr>
        <w:t>ические задачи и способы их ре</w:t>
      </w:r>
      <w:r w:rsidRPr="007E2D96">
        <w:rPr>
          <w:lang w:val="ru-RU"/>
        </w:rPr>
        <w:t>шения.</w:t>
      </w:r>
    </w:p>
    <w:p w:rsidR="007E2D96" w:rsidRPr="007E2D96" w:rsidRDefault="007E2D96" w:rsidP="007E2D96">
      <w:pPr>
        <w:ind w:firstLine="284"/>
        <w:jc w:val="both"/>
        <w:rPr>
          <w:lang w:val="ru-RU"/>
        </w:rPr>
      </w:pPr>
      <w:r w:rsidRPr="007E2D96">
        <w:rPr>
          <w:lang w:val="ru-RU"/>
        </w:rPr>
        <w:t>Модели и моделирование.</w:t>
      </w:r>
      <w:r>
        <w:rPr>
          <w:lang w:val="ru-RU"/>
        </w:rPr>
        <w:t xml:space="preserve"> Виды машин и механизмов. Моде</w:t>
      </w:r>
      <w:r w:rsidRPr="007E2D96">
        <w:rPr>
          <w:lang w:val="ru-RU"/>
        </w:rPr>
        <w:t>лирование технических устройств. Кинематические схемы.</w:t>
      </w:r>
    </w:p>
    <w:p w:rsidR="007E2D96" w:rsidRPr="007E2D96" w:rsidRDefault="007E2D96" w:rsidP="007E2D96">
      <w:pPr>
        <w:ind w:firstLine="284"/>
        <w:jc w:val="both"/>
        <w:rPr>
          <w:lang w:val="ru-RU"/>
        </w:rPr>
      </w:pPr>
      <w:r w:rsidRPr="007E2D96">
        <w:rPr>
          <w:lang w:val="ru-RU"/>
        </w:rPr>
        <w:t>Конструирование изделий. Конструкторская документация. Конструирование и производст</w:t>
      </w:r>
      <w:r>
        <w:rPr>
          <w:lang w:val="ru-RU"/>
        </w:rPr>
        <w:t>во техники. Усовершенствова</w:t>
      </w:r>
      <w:r w:rsidRPr="007E2D96">
        <w:rPr>
          <w:lang w:val="ru-RU"/>
        </w:rPr>
        <w:t>ние конструкции. Основы изо</w:t>
      </w:r>
      <w:r>
        <w:rPr>
          <w:lang w:val="ru-RU"/>
        </w:rPr>
        <w:t>бретательской и рационализатор</w:t>
      </w:r>
      <w:r w:rsidRPr="007E2D96">
        <w:rPr>
          <w:lang w:val="ru-RU"/>
        </w:rPr>
        <w:t>ской де</w:t>
      </w:r>
      <w:r w:rsidRPr="007E2D96">
        <w:rPr>
          <w:lang w:val="ru-RU"/>
        </w:rPr>
        <w:t>я</w:t>
      </w:r>
      <w:r w:rsidRPr="007E2D96">
        <w:rPr>
          <w:lang w:val="ru-RU"/>
        </w:rPr>
        <w:t>тельности.</w:t>
      </w:r>
    </w:p>
    <w:p w:rsidR="007E2D96" w:rsidRPr="007E2D96" w:rsidRDefault="007E2D96" w:rsidP="007E2D96">
      <w:pPr>
        <w:ind w:firstLine="284"/>
        <w:jc w:val="both"/>
        <w:rPr>
          <w:lang w:val="ru-RU"/>
        </w:rPr>
      </w:pPr>
      <w:r w:rsidRPr="007E2D96">
        <w:rPr>
          <w:lang w:val="ru-RU"/>
        </w:rPr>
        <w:t>Технологические задачи, решаемые в процессе производства и создания изделий. Соблюде</w:t>
      </w:r>
      <w:r>
        <w:rPr>
          <w:lang w:val="ru-RU"/>
        </w:rPr>
        <w:t>ние технологии и качество изде</w:t>
      </w:r>
      <w:r w:rsidRPr="007E2D96">
        <w:rPr>
          <w:lang w:val="ru-RU"/>
        </w:rPr>
        <w:t>лия (продукции).</w:t>
      </w:r>
    </w:p>
    <w:p w:rsidR="007E2D96" w:rsidRPr="007E2D96" w:rsidRDefault="007E2D96" w:rsidP="007E2D96">
      <w:pPr>
        <w:ind w:firstLine="284"/>
        <w:jc w:val="both"/>
        <w:rPr>
          <w:lang w:val="ru-RU"/>
        </w:rPr>
      </w:pPr>
      <w:r w:rsidRPr="007E2D96">
        <w:rPr>
          <w:lang w:val="ru-RU"/>
        </w:rPr>
        <w:t>Информационные технологии. Перспективные технологии.</w:t>
      </w:r>
    </w:p>
    <w:p w:rsidR="007E2D96" w:rsidRPr="007E2D96" w:rsidRDefault="007E2D96" w:rsidP="007E2D96">
      <w:pPr>
        <w:ind w:firstLine="284"/>
        <w:jc w:val="both"/>
        <w:rPr>
          <w:b/>
          <w:lang w:val="ru-RU"/>
        </w:rPr>
      </w:pPr>
      <w:r w:rsidRPr="007E2D96">
        <w:rPr>
          <w:b/>
          <w:lang w:val="ru-RU"/>
        </w:rPr>
        <w:t>Модуль «Производство и технологии» (8 часов)</w:t>
      </w:r>
    </w:p>
    <w:p w:rsidR="007E2D96" w:rsidRPr="007E2D96" w:rsidRDefault="007E2D96" w:rsidP="007E2D96">
      <w:pPr>
        <w:ind w:firstLine="284"/>
        <w:jc w:val="both"/>
        <w:rPr>
          <w:b/>
          <w:lang w:val="ru-RU"/>
        </w:rPr>
      </w:pPr>
      <w:r w:rsidRPr="007E2D96">
        <w:rPr>
          <w:b/>
          <w:lang w:val="ru-RU"/>
        </w:rPr>
        <w:t>7 КЛАСС</w:t>
      </w:r>
    </w:p>
    <w:p w:rsidR="007E2D96" w:rsidRPr="007E2D96" w:rsidRDefault="007E2D96" w:rsidP="007E2D96">
      <w:pPr>
        <w:ind w:firstLine="284"/>
        <w:jc w:val="both"/>
        <w:rPr>
          <w:lang w:val="ru-RU"/>
        </w:rPr>
      </w:pPr>
      <w:r w:rsidRPr="007E2D96">
        <w:rPr>
          <w:lang w:val="ru-RU"/>
        </w:rPr>
        <w:t>Создание технологий как основная задача современной науки. История развития технологий.</w:t>
      </w:r>
    </w:p>
    <w:p w:rsidR="007E2D96" w:rsidRPr="007E2D96" w:rsidRDefault="007E2D96" w:rsidP="007E2D96">
      <w:pPr>
        <w:ind w:firstLine="284"/>
        <w:jc w:val="both"/>
        <w:rPr>
          <w:lang w:val="ru-RU"/>
        </w:rPr>
      </w:pPr>
      <w:r w:rsidRPr="007E2D96">
        <w:rPr>
          <w:lang w:val="ru-RU"/>
        </w:rPr>
        <w:t>Эстетическая ценность результатов труда. Промышленная эстетика. Дизайн.</w:t>
      </w:r>
    </w:p>
    <w:p w:rsidR="007E2D96" w:rsidRPr="007E2D96" w:rsidRDefault="007E2D96" w:rsidP="007E2D96">
      <w:pPr>
        <w:ind w:firstLine="284"/>
        <w:jc w:val="both"/>
        <w:rPr>
          <w:lang w:val="ru-RU"/>
        </w:rPr>
      </w:pPr>
      <w:r w:rsidRPr="007E2D96">
        <w:rPr>
          <w:lang w:val="ru-RU"/>
        </w:rPr>
        <w:t>Народные ремёсла. Народные ремёсла и промыслы России. Цифровизация производст</w:t>
      </w:r>
      <w:r>
        <w:rPr>
          <w:lang w:val="ru-RU"/>
        </w:rPr>
        <w:t>ва. Ци</w:t>
      </w:r>
      <w:r>
        <w:rPr>
          <w:lang w:val="ru-RU"/>
        </w:rPr>
        <w:t>ф</w:t>
      </w:r>
      <w:r>
        <w:rPr>
          <w:lang w:val="ru-RU"/>
        </w:rPr>
        <w:t>ровые технологии и спосо</w:t>
      </w:r>
      <w:r w:rsidRPr="007E2D96">
        <w:rPr>
          <w:lang w:val="ru-RU"/>
        </w:rPr>
        <w:t>бы обработки информации.</w:t>
      </w:r>
    </w:p>
    <w:p w:rsidR="007E2D96" w:rsidRPr="007E2D96" w:rsidRDefault="007E2D96" w:rsidP="007E2D96">
      <w:pPr>
        <w:ind w:firstLine="284"/>
        <w:jc w:val="both"/>
        <w:rPr>
          <w:lang w:val="ru-RU"/>
        </w:rPr>
      </w:pPr>
      <w:r w:rsidRPr="007E2D96">
        <w:rPr>
          <w:lang w:val="ru-RU"/>
        </w:rPr>
        <w:t>Управление технологичес</w:t>
      </w:r>
      <w:r>
        <w:rPr>
          <w:lang w:val="ru-RU"/>
        </w:rPr>
        <w:t>кими процессами. Управление про</w:t>
      </w:r>
      <w:r w:rsidRPr="007E2D96">
        <w:rPr>
          <w:lang w:val="ru-RU"/>
        </w:rPr>
        <w:t>изводством. Современные и пе</w:t>
      </w:r>
      <w:r w:rsidRPr="007E2D96">
        <w:rPr>
          <w:lang w:val="ru-RU"/>
        </w:rPr>
        <w:t>р</w:t>
      </w:r>
      <w:r w:rsidRPr="007E2D96">
        <w:rPr>
          <w:lang w:val="ru-RU"/>
        </w:rPr>
        <w:t>спективные технологии.</w:t>
      </w:r>
    </w:p>
    <w:p w:rsidR="007E2D96" w:rsidRPr="007E2D96" w:rsidRDefault="007E2D96" w:rsidP="007E2D96">
      <w:pPr>
        <w:ind w:firstLine="284"/>
        <w:jc w:val="both"/>
        <w:rPr>
          <w:lang w:val="ru-RU"/>
        </w:rPr>
      </w:pPr>
      <w:r w:rsidRPr="007E2D96">
        <w:rPr>
          <w:lang w:val="ru-RU"/>
        </w:rPr>
        <w:t>Понятие высокотехнологич</w:t>
      </w:r>
      <w:r>
        <w:rPr>
          <w:lang w:val="ru-RU"/>
        </w:rPr>
        <w:t>ных отраслей. «Высокие техноло</w:t>
      </w:r>
      <w:r w:rsidRPr="007E2D96">
        <w:rPr>
          <w:lang w:val="ru-RU"/>
        </w:rPr>
        <w:t>гии» двойного назначения.</w:t>
      </w:r>
    </w:p>
    <w:p w:rsidR="007E2D96" w:rsidRPr="007E2D96" w:rsidRDefault="007E2D96" w:rsidP="007E2D96">
      <w:pPr>
        <w:ind w:firstLine="284"/>
        <w:jc w:val="both"/>
        <w:rPr>
          <w:lang w:val="ru-RU"/>
        </w:rPr>
      </w:pPr>
      <w:r w:rsidRPr="007E2D96">
        <w:rPr>
          <w:lang w:val="ru-RU"/>
        </w:rPr>
        <w:t>Разработка и внедрение т</w:t>
      </w:r>
      <w:r>
        <w:rPr>
          <w:lang w:val="ru-RU"/>
        </w:rPr>
        <w:t>ехнологий многократного исполь</w:t>
      </w:r>
      <w:r w:rsidRPr="007E2D96">
        <w:rPr>
          <w:lang w:val="ru-RU"/>
        </w:rPr>
        <w:t>зования материалов, технологий бе</w:t>
      </w:r>
      <w:r w:rsidRPr="007E2D96">
        <w:rPr>
          <w:lang w:val="ru-RU"/>
        </w:rPr>
        <w:t>з</w:t>
      </w:r>
      <w:r w:rsidRPr="007E2D96">
        <w:rPr>
          <w:lang w:val="ru-RU"/>
        </w:rPr>
        <w:t>отходного производства.</w:t>
      </w:r>
    </w:p>
    <w:p w:rsidR="007E2D96" w:rsidRPr="007E2D96" w:rsidRDefault="007E2D96" w:rsidP="007E2D96">
      <w:pPr>
        <w:ind w:firstLine="284"/>
        <w:jc w:val="both"/>
        <w:rPr>
          <w:lang w:val="ru-RU"/>
        </w:rPr>
      </w:pPr>
      <w:r w:rsidRPr="007E2D96">
        <w:rPr>
          <w:lang w:val="ru-RU"/>
        </w:rPr>
        <w:t>Современная техносфера.</w:t>
      </w:r>
      <w:r>
        <w:rPr>
          <w:lang w:val="ru-RU"/>
        </w:rPr>
        <w:t xml:space="preserve"> Проблема взаимодействия приро</w:t>
      </w:r>
      <w:r w:rsidRPr="007E2D96">
        <w:rPr>
          <w:lang w:val="ru-RU"/>
        </w:rPr>
        <w:t>ды и техносферы.</w:t>
      </w:r>
    </w:p>
    <w:p w:rsidR="007E2D96" w:rsidRPr="007E2D96" w:rsidRDefault="007E2D96" w:rsidP="007E2D96">
      <w:pPr>
        <w:ind w:firstLine="284"/>
        <w:jc w:val="both"/>
        <w:rPr>
          <w:lang w:val="ru-RU"/>
        </w:rPr>
      </w:pPr>
      <w:r w:rsidRPr="007E2D96">
        <w:rPr>
          <w:lang w:val="ru-RU"/>
        </w:rPr>
        <w:t>Современный трансп</w:t>
      </w:r>
      <w:r>
        <w:rPr>
          <w:lang w:val="ru-RU"/>
        </w:rPr>
        <w:t>орт и перспективы его развития.</w:t>
      </w:r>
    </w:p>
    <w:p w:rsidR="007E2D96" w:rsidRPr="007E2D96" w:rsidRDefault="007E2D96" w:rsidP="007E2D96">
      <w:pPr>
        <w:ind w:firstLine="284"/>
        <w:jc w:val="both"/>
        <w:rPr>
          <w:b/>
          <w:lang w:val="ru-RU"/>
        </w:rPr>
      </w:pPr>
      <w:r w:rsidRPr="007E2D96">
        <w:rPr>
          <w:b/>
          <w:lang w:val="ru-RU"/>
        </w:rPr>
        <w:t>Модуль «Производство и технологии» (5 часов)</w:t>
      </w:r>
    </w:p>
    <w:p w:rsidR="007E2D96" w:rsidRPr="007E2D96" w:rsidRDefault="007E2D96" w:rsidP="007E2D96">
      <w:pPr>
        <w:ind w:firstLine="284"/>
        <w:jc w:val="both"/>
        <w:rPr>
          <w:b/>
          <w:lang w:val="ru-RU"/>
        </w:rPr>
      </w:pPr>
      <w:r w:rsidRPr="007E2D96">
        <w:rPr>
          <w:b/>
          <w:lang w:val="ru-RU"/>
        </w:rPr>
        <w:t>8 КЛАСС</w:t>
      </w:r>
    </w:p>
    <w:p w:rsidR="007E2D96" w:rsidRPr="007E2D96" w:rsidRDefault="007E2D96" w:rsidP="007E2D96">
      <w:pPr>
        <w:ind w:firstLine="284"/>
        <w:jc w:val="both"/>
        <w:rPr>
          <w:lang w:val="ru-RU"/>
        </w:rPr>
      </w:pPr>
      <w:r w:rsidRPr="007E2D96">
        <w:rPr>
          <w:lang w:val="ru-RU"/>
        </w:rPr>
        <w:t>Общие принципы управления. Самоуправляемые системы. Устойчивость систем управления. Устойчивость технических систем.</w:t>
      </w:r>
    </w:p>
    <w:p w:rsidR="007E2D96" w:rsidRPr="007E2D96" w:rsidRDefault="007E2D96" w:rsidP="007E2D96">
      <w:pPr>
        <w:ind w:firstLine="284"/>
        <w:jc w:val="both"/>
        <w:rPr>
          <w:lang w:val="ru-RU"/>
        </w:rPr>
      </w:pPr>
      <w:r w:rsidRPr="007E2D96">
        <w:rPr>
          <w:lang w:val="ru-RU"/>
        </w:rPr>
        <w:t>Производство и его виды.</w:t>
      </w:r>
    </w:p>
    <w:p w:rsidR="007E2D96" w:rsidRPr="007E2D96" w:rsidRDefault="007E2D96" w:rsidP="007E2D96">
      <w:pPr>
        <w:ind w:firstLine="284"/>
        <w:jc w:val="both"/>
        <w:rPr>
          <w:lang w:val="ru-RU"/>
        </w:rPr>
      </w:pPr>
      <w:r w:rsidRPr="007E2D96">
        <w:rPr>
          <w:lang w:val="ru-RU"/>
        </w:rPr>
        <w:t>Биотехнологии в решении эк</w:t>
      </w:r>
      <w:r>
        <w:rPr>
          <w:lang w:val="ru-RU"/>
        </w:rPr>
        <w:t>ологических проблем. Биоэнерге</w:t>
      </w:r>
      <w:r w:rsidRPr="007E2D96">
        <w:rPr>
          <w:lang w:val="ru-RU"/>
        </w:rPr>
        <w:t>тика. Перспективные технологии (в том числе нанотехнологии).</w:t>
      </w:r>
    </w:p>
    <w:p w:rsidR="007E2D96" w:rsidRPr="007E2D96" w:rsidRDefault="007E2D96" w:rsidP="007E2D96">
      <w:pPr>
        <w:ind w:firstLine="284"/>
        <w:jc w:val="both"/>
        <w:rPr>
          <w:lang w:val="ru-RU"/>
        </w:rPr>
      </w:pPr>
      <w:r w:rsidRPr="007E2D96">
        <w:rPr>
          <w:lang w:val="ru-RU"/>
        </w:rPr>
        <w:t>Сферы применения современных технологий.</w:t>
      </w:r>
    </w:p>
    <w:p w:rsidR="007E2D96" w:rsidRPr="007E2D96" w:rsidRDefault="007E2D96" w:rsidP="007E2D96">
      <w:pPr>
        <w:ind w:firstLine="284"/>
        <w:jc w:val="both"/>
        <w:rPr>
          <w:lang w:val="ru-RU"/>
        </w:rPr>
      </w:pPr>
      <w:r w:rsidRPr="007E2D96">
        <w:rPr>
          <w:lang w:val="ru-RU"/>
        </w:rPr>
        <w:t>Рынок труда. Функции рынка труда. Трудовые ресурсы.</w:t>
      </w:r>
    </w:p>
    <w:p w:rsidR="007E2D96" w:rsidRPr="007E2D96" w:rsidRDefault="007E2D96" w:rsidP="007E2D96">
      <w:pPr>
        <w:ind w:firstLine="284"/>
        <w:jc w:val="both"/>
        <w:rPr>
          <w:lang w:val="ru-RU"/>
        </w:rPr>
      </w:pPr>
      <w:r w:rsidRPr="007E2D96">
        <w:rPr>
          <w:lang w:val="ru-RU"/>
        </w:rPr>
        <w:t>Мир профессий. Профессия, квалификация и компетенции.</w:t>
      </w:r>
    </w:p>
    <w:p w:rsidR="007E2D96" w:rsidRPr="007E2D96" w:rsidRDefault="007E2D96" w:rsidP="007E2D96">
      <w:pPr>
        <w:ind w:firstLine="284"/>
        <w:jc w:val="both"/>
        <w:rPr>
          <w:lang w:val="ru-RU"/>
        </w:rPr>
      </w:pPr>
      <w:r w:rsidRPr="007E2D96">
        <w:rPr>
          <w:lang w:val="ru-RU"/>
        </w:rPr>
        <w:t>Выбор профессии в зависимо</w:t>
      </w:r>
      <w:r>
        <w:rPr>
          <w:lang w:val="ru-RU"/>
        </w:rPr>
        <w:t>сти от интересов и способностей человека.</w:t>
      </w:r>
    </w:p>
    <w:p w:rsidR="007E2D96" w:rsidRPr="007E2D96" w:rsidRDefault="007E2D96" w:rsidP="007E2D96">
      <w:pPr>
        <w:ind w:firstLine="284"/>
        <w:jc w:val="both"/>
        <w:rPr>
          <w:b/>
          <w:lang w:val="ru-RU"/>
        </w:rPr>
      </w:pPr>
      <w:r w:rsidRPr="007E2D96">
        <w:rPr>
          <w:b/>
          <w:lang w:val="ru-RU"/>
        </w:rPr>
        <w:t>Модуль «Производство и технологии» (5 часов)</w:t>
      </w:r>
    </w:p>
    <w:p w:rsidR="007E2D96" w:rsidRPr="007E2D96" w:rsidRDefault="007E2D96" w:rsidP="007E2D96">
      <w:pPr>
        <w:ind w:firstLine="284"/>
        <w:jc w:val="both"/>
        <w:rPr>
          <w:b/>
          <w:lang w:val="ru-RU"/>
        </w:rPr>
      </w:pPr>
      <w:r w:rsidRPr="007E2D96">
        <w:rPr>
          <w:b/>
          <w:lang w:val="ru-RU"/>
        </w:rPr>
        <w:t>9 КЛАСС Предпринимательство.</w:t>
      </w:r>
    </w:p>
    <w:p w:rsidR="007E2D96" w:rsidRPr="007E2D96" w:rsidRDefault="007E2D96" w:rsidP="007E2D96">
      <w:pPr>
        <w:ind w:firstLine="284"/>
        <w:jc w:val="both"/>
        <w:rPr>
          <w:lang w:val="ru-RU"/>
        </w:rPr>
      </w:pPr>
      <w:r w:rsidRPr="007E2D96">
        <w:rPr>
          <w:lang w:val="ru-RU"/>
        </w:rPr>
        <w:t>Сущность  культуры  пред</w:t>
      </w:r>
      <w:r>
        <w:rPr>
          <w:lang w:val="ru-RU"/>
        </w:rPr>
        <w:t xml:space="preserve">принимательства.  Корпоративная </w:t>
      </w:r>
      <w:r w:rsidRPr="007E2D96">
        <w:rPr>
          <w:lang w:val="ru-RU"/>
        </w:rPr>
        <w:t xml:space="preserve">культура.  Предпринимательская  этика.  Виды </w:t>
      </w:r>
      <w:r>
        <w:rPr>
          <w:lang w:val="ru-RU"/>
        </w:rPr>
        <w:t xml:space="preserve"> предпринима</w:t>
      </w:r>
      <w:r w:rsidRPr="007E2D96">
        <w:rPr>
          <w:lang w:val="ru-RU"/>
        </w:rPr>
        <w:t>тельской  деятельности.  Типы</w:t>
      </w:r>
      <w:r>
        <w:rPr>
          <w:lang w:val="ru-RU"/>
        </w:rPr>
        <w:t xml:space="preserve">  организаций.  Сфера  принятия </w:t>
      </w:r>
      <w:r w:rsidRPr="007E2D96">
        <w:rPr>
          <w:lang w:val="ru-RU"/>
        </w:rPr>
        <w:t>упра</w:t>
      </w:r>
      <w:r w:rsidRPr="007E2D96">
        <w:rPr>
          <w:lang w:val="ru-RU"/>
        </w:rPr>
        <w:t>в</w:t>
      </w:r>
      <w:r w:rsidRPr="007E2D96">
        <w:rPr>
          <w:lang w:val="ru-RU"/>
        </w:rPr>
        <w:t>ленческих решений. В</w:t>
      </w:r>
      <w:r>
        <w:rPr>
          <w:lang w:val="ru-RU"/>
        </w:rPr>
        <w:t>нутренняя и внешняя среда пред</w:t>
      </w:r>
      <w:r w:rsidRPr="007E2D96">
        <w:rPr>
          <w:lang w:val="ru-RU"/>
        </w:rPr>
        <w:t>принимательства.  Базовые  с</w:t>
      </w:r>
      <w:r>
        <w:rPr>
          <w:lang w:val="ru-RU"/>
        </w:rPr>
        <w:t xml:space="preserve">оставляющие  внутренней  среды. </w:t>
      </w:r>
      <w:r w:rsidRPr="007E2D96">
        <w:rPr>
          <w:lang w:val="ru-RU"/>
        </w:rPr>
        <w:t>Формирование цены товара.</w:t>
      </w:r>
    </w:p>
    <w:p w:rsidR="007E2D96" w:rsidRPr="007E2D96" w:rsidRDefault="007E2D96" w:rsidP="007E2D96">
      <w:pPr>
        <w:ind w:firstLine="284"/>
        <w:jc w:val="both"/>
        <w:rPr>
          <w:lang w:val="ru-RU"/>
        </w:rPr>
      </w:pPr>
      <w:r w:rsidRPr="007E2D96">
        <w:rPr>
          <w:lang w:val="ru-RU"/>
        </w:rPr>
        <w:t>Внешние и внутренние уг</w:t>
      </w:r>
      <w:r>
        <w:rPr>
          <w:lang w:val="ru-RU"/>
        </w:rPr>
        <w:t>розы безопасности фирмы. Основ</w:t>
      </w:r>
      <w:r w:rsidRPr="007E2D96">
        <w:rPr>
          <w:lang w:val="ru-RU"/>
        </w:rPr>
        <w:t>ные  элементы  механизма  за</w:t>
      </w:r>
      <w:r>
        <w:rPr>
          <w:lang w:val="ru-RU"/>
        </w:rPr>
        <w:t>щиты  предпринимательской  тай</w:t>
      </w:r>
      <w:r w:rsidRPr="007E2D96">
        <w:rPr>
          <w:lang w:val="ru-RU"/>
        </w:rPr>
        <w:t>ны. Защита предпринимател</w:t>
      </w:r>
      <w:r>
        <w:rPr>
          <w:lang w:val="ru-RU"/>
        </w:rPr>
        <w:t>ьской тайны и обеспечение безопасности фирмы.</w:t>
      </w:r>
    </w:p>
    <w:p w:rsidR="007E2D96" w:rsidRPr="007E2D96" w:rsidRDefault="007E2D96" w:rsidP="007E2D96">
      <w:pPr>
        <w:ind w:firstLine="284"/>
        <w:jc w:val="both"/>
        <w:rPr>
          <w:lang w:val="ru-RU"/>
        </w:rPr>
      </w:pPr>
      <w:r w:rsidRPr="007E2D96">
        <w:rPr>
          <w:lang w:val="ru-RU"/>
        </w:rPr>
        <w:t>Понятия, инструменты и</w:t>
      </w:r>
      <w:r>
        <w:rPr>
          <w:lang w:val="ru-RU"/>
        </w:rPr>
        <w:t xml:space="preserve"> технологии имитационного моде</w:t>
      </w:r>
      <w:r w:rsidRPr="007E2D96">
        <w:rPr>
          <w:lang w:val="ru-RU"/>
        </w:rPr>
        <w:t>лирования экономической деятельн</w:t>
      </w:r>
      <w:r w:rsidRPr="007E2D96">
        <w:rPr>
          <w:lang w:val="ru-RU"/>
        </w:rPr>
        <w:t>о</w:t>
      </w:r>
      <w:r w:rsidRPr="007E2D96">
        <w:rPr>
          <w:lang w:val="ru-RU"/>
        </w:rPr>
        <w:t>сти. Модель реализации бизнес-идеи. Этапы разработки</w:t>
      </w:r>
      <w:r>
        <w:rPr>
          <w:lang w:val="ru-RU"/>
        </w:rPr>
        <w:t xml:space="preserve"> бизнес-проекта: анализ выбран</w:t>
      </w:r>
      <w:r w:rsidRPr="007E2D96">
        <w:rPr>
          <w:lang w:val="ru-RU"/>
        </w:rPr>
        <w:t>ного н</w:t>
      </w:r>
      <w:r w:rsidRPr="007E2D96">
        <w:rPr>
          <w:lang w:val="ru-RU"/>
        </w:rPr>
        <w:t>а</w:t>
      </w:r>
      <w:r w:rsidRPr="007E2D96">
        <w:rPr>
          <w:lang w:val="ru-RU"/>
        </w:rPr>
        <w:t>правления экономическ</w:t>
      </w:r>
      <w:r>
        <w:rPr>
          <w:lang w:val="ru-RU"/>
        </w:rPr>
        <w:t>ой деятельности, создание лого</w:t>
      </w:r>
      <w:r w:rsidRPr="007E2D96">
        <w:rPr>
          <w:lang w:val="ru-RU"/>
        </w:rPr>
        <w:t>типа фирмы, разработка бизнес-плана.</w:t>
      </w:r>
    </w:p>
    <w:p w:rsidR="007E2D96" w:rsidRPr="007006F3" w:rsidRDefault="007E2D96" w:rsidP="007006F3">
      <w:pPr>
        <w:ind w:firstLine="284"/>
        <w:jc w:val="both"/>
        <w:rPr>
          <w:lang w:val="ru-RU"/>
        </w:rPr>
      </w:pPr>
      <w:r w:rsidRPr="007E2D96">
        <w:rPr>
          <w:lang w:val="ru-RU"/>
        </w:rPr>
        <w:t>Эффективность предприн</w:t>
      </w:r>
      <w:r>
        <w:rPr>
          <w:lang w:val="ru-RU"/>
        </w:rPr>
        <w:t>имательской деятельности. Прин</w:t>
      </w:r>
      <w:r w:rsidRPr="007E2D96">
        <w:rPr>
          <w:lang w:val="ru-RU"/>
        </w:rPr>
        <w:t>ципы и методы оценки. Ко</w:t>
      </w:r>
      <w:r>
        <w:rPr>
          <w:lang w:val="ru-RU"/>
        </w:rPr>
        <w:t>нтроль эффективности, оптимиза</w:t>
      </w:r>
      <w:r w:rsidRPr="007E2D96">
        <w:rPr>
          <w:lang w:val="ru-RU"/>
        </w:rPr>
        <w:t>ция предпринимательской деятельности. Технологическое предприн</w:t>
      </w:r>
      <w:r w:rsidRPr="007E2D96">
        <w:rPr>
          <w:lang w:val="ru-RU"/>
        </w:rPr>
        <w:t>и</w:t>
      </w:r>
      <w:r w:rsidRPr="007E2D96">
        <w:rPr>
          <w:lang w:val="ru-RU"/>
        </w:rPr>
        <w:t>мательство.  Инновации  и  их  вид</w:t>
      </w:r>
      <w:r>
        <w:rPr>
          <w:lang w:val="ru-RU"/>
        </w:rPr>
        <w:t>ы.  Новые  рынки для продуктов.</w:t>
      </w:r>
    </w:p>
    <w:p w:rsidR="007E2D96" w:rsidRPr="007E2D96" w:rsidRDefault="007E2D96" w:rsidP="007E2D96">
      <w:pPr>
        <w:ind w:firstLine="284"/>
        <w:jc w:val="both"/>
        <w:rPr>
          <w:b/>
          <w:lang w:val="ru-RU"/>
        </w:rPr>
      </w:pPr>
      <w:r w:rsidRPr="007E2D96">
        <w:rPr>
          <w:b/>
          <w:lang w:val="ru-RU"/>
        </w:rPr>
        <w:t>Модуль «Технологии обработки материалов и пищевых продуктов» (32 часа)</w:t>
      </w:r>
    </w:p>
    <w:p w:rsidR="007E2D96" w:rsidRPr="007E2D96" w:rsidRDefault="007E2D96" w:rsidP="007E2D96">
      <w:pPr>
        <w:ind w:firstLine="284"/>
        <w:jc w:val="both"/>
        <w:rPr>
          <w:b/>
          <w:lang w:val="ru-RU"/>
        </w:rPr>
      </w:pPr>
      <w:r w:rsidRPr="007E2D96">
        <w:rPr>
          <w:b/>
          <w:lang w:val="ru-RU"/>
        </w:rPr>
        <w:t>5 КЛАСС</w:t>
      </w:r>
    </w:p>
    <w:p w:rsidR="007E2D96" w:rsidRPr="007E2D96" w:rsidRDefault="007E2D96" w:rsidP="007E2D96">
      <w:pPr>
        <w:ind w:firstLine="284"/>
        <w:jc w:val="both"/>
        <w:rPr>
          <w:b/>
          <w:lang w:val="ru-RU"/>
        </w:rPr>
      </w:pPr>
      <w:r w:rsidRPr="007E2D96">
        <w:rPr>
          <w:b/>
          <w:lang w:val="ru-RU"/>
        </w:rPr>
        <w:t>Технологии обработки конструкционных материалов (14 часов)</w:t>
      </w:r>
    </w:p>
    <w:p w:rsidR="007E2D96" w:rsidRPr="007E2D96" w:rsidRDefault="007E2D96" w:rsidP="007E2D96">
      <w:pPr>
        <w:ind w:firstLine="284"/>
        <w:jc w:val="both"/>
        <w:rPr>
          <w:lang w:val="ru-RU"/>
        </w:rPr>
      </w:pPr>
      <w:r w:rsidRPr="007E2D96">
        <w:rPr>
          <w:lang w:val="ru-RU"/>
        </w:rPr>
        <w:t>Проектирование, модел</w:t>
      </w:r>
      <w:r>
        <w:rPr>
          <w:lang w:val="ru-RU"/>
        </w:rPr>
        <w:t>ирование, конструирование — ос</w:t>
      </w:r>
      <w:r w:rsidRPr="007E2D96">
        <w:rPr>
          <w:lang w:val="ru-RU"/>
        </w:rPr>
        <w:t>новные составляющие техно</w:t>
      </w:r>
      <w:r>
        <w:rPr>
          <w:lang w:val="ru-RU"/>
        </w:rPr>
        <w:t>логии. Основные элементы струк</w:t>
      </w:r>
      <w:r w:rsidRPr="007E2D96">
        <w:rPr>
          <w:lang w:val="ru-RU"/>
        </w:rPr>
        <w:t>туры технологии: действия</w:t>
      </w:r>
      <w:r>
        <w:rPr>
          <w:lang w:val="ru-RU"/>
        </w:rPr>
        <w:t>, операции, этапы. Технологиче</w:t>
      </w:r>
      <w:r w:rsidRPr="007E2D96">
        <w:rPr>
          <w:lang w:val="ru-RU"/>
        </w:rPr>
        <w:t>ская карта.</w:t>
      </w:r>
    </w:p>
    <w:p w:rsidR="007E2D96" w:rsidRPr="007E2D96" w:rsidRDefault="007E2D96" w:rsidP="007E2D96">
      <w:pPr>
        <w:ind w:firstLine="284"/>
        <w:jc w:val="both"/>
        <w:rPr>
          <w:lang w:val="ru-RU"/>
        </w:rPr>
      </w:pPr>
      <w:r w:rsidRPr="007E2D96">
        <w:rPr>
          <w:lang w:val="ru-RU"/>
        </w:rPr>
        <w:t>Бумага и её свойства. Произв</w:t>
      </w:r>
      <w:r>
        <w:rPr>
          <w:lang w:val="ru-RU"/>
        </w:rPr>
        <w:t>одство бумаги, история и совре</w:t>
      </w:r>
      <w:r w:rsidRPr="007E2D96">
        <w:rPr>
          <w:lang w:val="ru-RU"/>
        </w:rPr>
        <w:t>менные технологии.</w:t>
      </w:r>
    </w:p>
    <w:p w:rsidR="007E2D96" w:rsidRPr="007E2D96" w:rsidRDefault="007E2D96" w:rsidP="007E2D96">
      <w:pPr>
        <w:ind w:firstLine="284"/>
        <w:jc w:val="both"/>
        <w:rPr>
          <w:lang w:val="ru-RU"/>
        </w:rPr>
      </w:pPr>
      <w:r w:rsidRPr="007E2D96">
        <w:rPr>
          <w:lang w:val="ru-RU"/>
        </w:rPr>
        <w:t>Использование древесины</w:t>
      </w:r>
      <w:r>
        <w:rPr>
          <w:lang w:val="ru-RU"/>
        </w:rPr>
        <w:t xml:space="preserve"> человеком (история и современ</w:t>
      </w:r>
      <w:r w:rsidRPr="007E2D96">
        <w:rPr>
          <w:lang w:val="ru-RU"/>
        </w:rPr>
        <w:t>ность). Использование древесины и охрана природы. Общие сведения о древесине хвойны</w:t>
      </w:r>
      <w:r>
        <w:rPr>
          <w:lang w:val="ru-RU"/>
        </w:rPr>
        <w:t>х и лиственных пород. Пиломате</w:t>
      </w:r>
      <w:r w:rsidRPr="007E2D96">
        <w:rPr>
          <w:lang w:val="ru-RU"/>
        </w:rPr>
        <w:t>риалы. Способы обработки древесины. Организация рабочего места при работе с древесиной.</w:t>
      </w:r>
    </w:p>
    <w:p w:rsidR="007E2D96" w:rsidRPr="007E2D96" w:rsidRDefault="007E2D96" w:rsidP="007E2D96">
      <w:pPr>
        <w:ind w:firstLine="284"/>
        <w:jc w:val="both"/>
        <w:rPr>
          <w:lang w:val="ru-RU"/>
        </w:rPr>
      </w:pPr>
      <w:r w:rsidRPr="007E2D96">
        <w:rPr>
          <w:lang w:val="ru-RU"/>
        </w:rPr>
        <w:t>Ручной и электрифицированный инструмент для обработки древесины.</w:t>
      </w:r>
    </w:p>
    <w:p w:rsidR="007E2D96" w:rsidRPr="007E2D96" w:rsidRDefault="007E2D96" w:rsidP="007E2D96">
      <w:pPr>
        <w:ind w:firstLine="284"/>
        <w:jc w:val="both"/>
        <w:rPr>
          <w:lang w:val="ru-RU"/>
        </w:rPr>
      </w:pPr>
      <w:r w:rsidRPr="007E2D96">
        <w:rPr>
          <w:lang w:val="ru-RU"/>
        </w:rPr>
        <w:t>Операции (основные): размет</w:t>
      </w:r>
      <w:r w:rsidR="00CA6050">
        <w:rPr>
          <w:lang w:val="ru-RU"/>
        </w:rPr>
        <w:t>ка, пиление, сверление, зачист</w:t>
      </w:r>
      <w:r w:rsidRPr="007E2D96">
        <w:rPr>
          <w:lang w:val="ru-RU"/>
        </w:rPr>
        <w:t>ка, декорирование древесины.</w:t>
      </w:r>
    </w:p>
    <w:p w:rsidR="007E2D96" w:rsidRPr="007E2D96" w:rsidRDefault="007E2D96" w:rsidP="007E2D96">
      <w:pPr>
        <w:ind w:firstLine="284"/>
        <w:jc w:val="both"/>
        <w:rPr>
          <w:lang w:val="ru-RU"/>
        </w:rPr>
      </w:pPr>
      <w:r w:rsidRPr="007E2D96">
        <w:rPr>
          <w:lang w:val="ru-RU"/>
        </w:rPr>
        <w:t>Народные промыслы по обработке древесины.</w:t>
      </w:r>
    </w:p>
    <w:p w:rsidR="007E2D96" w:rsidRPr="007E2D96" w:rsidRDefault="007E2D96" w:rsidP="00CA6050">
      <w:pPr>
        <w:ind w:firstLine="284"/>
        <w:jc w:val="both"/>
        <w:rPr>
          <w:lang w:val="ru-RU"/>
        </w:rPr>
      </w:pPr>
      <w:r w:rsidRPr="007E2D96">
        <w:rPr>
          <w:lang w:val="ru-RU"/>
        </w:rPr>
        <w:t>Профессии, связанные с пр</w:t>
      </w:r>
      <w:r w:rsidR="00CA6050">
        <w:rPr>
          <w:lang w:val="ru-RU"/>
        </w:rPr>
        <w:t>оизводством и обработкой древе</w:t>
      </w:r>
      <w:r w:rsidRPr="007E2D96">
        <w:rPr>
          <w:lang w:val="ru-RU"/>
        </w:rPr>
        <w:t>сины.</w:t>
      </w:r>
    </w:p>
    <w:p w:rsidR="007E2D96" w:rsidRPr="007E2D96" w:rsidRDefault="007E2D96" w:rsidP="00CA6050">
      <w:pPr>
        <w:ind w:firstLine="284"/>
        <w:jc w:val="both"/>
        <w:rPr>
          <w:lang w:val="ru-RU"/>
        </w:rPr>
      </w:pPr>
      <w:r w:rsidRPr="007E2D96">
        <w:rPr>
          <w:lang w:val="ru-RU"/>
        </w:rPr>
        <w:t>Индивидуальный творч</w:t>
      </w:r>
      <w:r w:rsidR="00CA6050">
        <w:rPr>
          <w:lang w:val="ru-RU"/>
        </w:rPr>
        <w:t>еский (учебный) проект «Изделие из древесины».</w:t>
      </w:r>
    </w:p>
    <w:p w:rsidR="007E2D96" w:rsidRPr="00CA6050" w:rsidRDefault="007E2D96" w:rsidP="007E2D96">
      <w:pPr>
        <w:ind w:firstLine="284"/>
        <w:jc w:val="both"/>
        <w:rPr>
          <w:b/>
          <w:lang w:val="ru-RU"/>
        </w:rPr>
      </w:pPr>
      <w:r w:rsidRPr="00CA6050">
        <w:rPr>
          <w:b/>
          <w:lang w:val="ru-RU"/>
        </w:rPr>
        <w:t>Технологии обработки пищевых продуктов (6 часов)</w:t>
      </w:r>
    </w:p>
    <w:p w:rsidR="007E2D96" w:rsidRPr="007E2D96" w:rsidRDefault="007E2D96" w:rsidP="007E2D96">
      <w:pPr>
        <w:ind w:firstLine="284"/>
        <w:jc w:val="both"/>
        <w:rPr>
          <w:lang w:val="ru-RU"/>
        </w:rPr>
      </w:pPr>
      <w:r w:rsidRPr="007E2D96">
        <w:rPr>
          <w:lang w:val="ru-RU"/>
        </w:rPr>
        <w:t>Общие сведения о питании и технологиях приготовления пищи.</w:t>
      </w:r>
    </w:p>
    <w:p w:rsidR="007E2D96" w:rsidRPr="007E2D96" w:rsidRDefault="007E2D96" w:rsidP="00CA6050">
      <w:pPr>
        <w:ind w:firstLine="284"/>
        <w:jc w:val="both"/>
        <w:rPr>
          <w:lang w:val="ru-RU"/>
        </w:rPr>
      </w:pPr>
      <w:r w:rsidRPr="007E2D96">
        <w:rPr>
          <w:lang w:val="ru-RU"/>
        </w:rPr>
        <w:t>Рациональное, здоровое питание, р</w:t>
      </w:r>
      <w:r w:rsidR="00CA6050">
        <w:rPr>
          <w:lang w:val="ru-RU"/>
        </w:rPr>
        <w:t>ежим питания, пищевая пирамида.</w:t>
      </w:r>
    </w:p>
    <w:p w:rsidR="007E2D96" w:rsidRPr="007E2D96" w:rsidRDefault="007E2D96" w:rsidP="007E2D96">
      <w:pPr>
        <w:ind w:firstLine="284"/>
        <w:jc w:val="both"/>
        <w:rPr>
          <w:lang w:val="ru-RU"/>
        </w:rPr>
      </w:pPr>
      <w:r w:rsidRPr="007E2D96">
        <w:rPr>
          <w:lang w:val="ru-RU"/>
        </w:rPr>
        <w:t>Значение выбора продуктов для здоровья человека. Пищевая ценность разных продуктов пит</w:t>
      </w:r>
      <w:r w:rsidRPr="007E2D96">
        <w:rPr>
          <w:lang w:val="ru-RU"/>
        </w:rPr>
        <w:t>а</w:t>
      </w:r>
      <w:r w:rsidRPr="007E2D96">
        <w:rPr>
          <w:lang w:val="ru-RU"/>
        </w:rPr>
        <w:t>ния. Пищевая ценность яиц, круп, овощей. Технологии обработки овощей, круп.</w:t>
      </w:r>
    </w:p>
    <w:p w:rsidR="007E2D96" w:rsidRPr="007E2D96" w:rsidRDefault="007E2D96" w:rsidP="007E2D96">
      <w:pPr>
        <w:ind w:firstLine="284"/>
        <w:jc w:val="both"/>
        <w:rPr>
          <w:lang w:val="ru-RU"/>
        </w:rPr>
      </w:pPr>
      <w:r w:rsidRPr="007E2D96">
        <w:rPr>
          <w:lang w:val="ru-RU"/>
        </w:rPr>
        <w:t>Технология приготовления б</w:t>
      </w:r>
      <w:r w:rsidR="00CA6050">
        <w:rPr>
          <w:lang w:val="ru-RU"/>
        </w:rPr>
        <w:t>люд из яиц, круп, овощей. Опре</w:t>
      </w:r>
      <w:r w:rsidRPr="007E2D96">
        <w:rPr>
          <w:lang w:val="ru-RU"/>
        </w:rPr>
        <w:t xml:space="preserve">деление    качества    продуктов,   </w:t>
      </w:r>
      <w:r w:rsidR="00CA6050">
        <w:rPr>
          <w:lang w:val="ru-RU"/>
        </w:rPr>
        <w:t xml:space="preserve"> правила    хранения    продук</w:t>
      </w:r>
      <w:r w:rsidRPr="007E2D96">
        <w:rPr>
          <w:lang w:val="ru-RU"/>
        </w:rPr>
        <w:t>тов.</w:t>
      </w:r>
    </w:p>
    <w:p w:rsidR="007E2D96" w:rsidRPr="007E2D96" w:rsidRDefault="007E2D96" w:rsidP="007E2D96">
      <w:pPr>
        <w:ind w:firstLine="284"/>
        <w:jc w:val="both"/>
        <w:rPr>
          <w:lang w:val="ru-RU"/>
        </w:rPr>
      </w:pPr>
      <w:r w:rsidRPr="007E2D96">
        <w:rPr>
          <w:lang w:val="ru-RU"/>
        </w:rPr>
        <w:t>Интерьер кухни, рациональное размещение мебели. Посуда, инструменты, приспособлени</w:t>
      </w:r>
      <w:r w:rsidR="00CA6050">
        <w:rPr>
          <w:lang w:val="ru-RU"/>
        </w:rPr>
        <w:t>я для обработки пищевых продук</w:t>
      </w:r>
      <w:r w:rsidRPr="007E2D96">
        <w:rPr>
          <w:lang w:val="ru-RU"/>
        </w:rPr>
        <w:t>тов, приготовления блюд.</w:t>
      </w:r>
    </w:p>
    <w:p w:rsidR="007E2D96" w:rsidRPr="007E2D96" w:rsidRDefault="007E2D96" w:rsidP="007E2D96">
      <w:pPr>
        <w:ind w:firstLine="284"/>
        <w:jc w:val="both"/>
        <w:rPr>
          <w:lang w:val="ru-RU"/>
        </w:rPr>
      </w:pPr>
      <w:r w:rsidRPr="007E2D96">
        <w:rPr>
          <w:lang w:val="ru-RU"/>
        </w:rPr>
        <w:t>Правила этикета за столом. Условия хранения продуктов питания. Утилизация бытовых и п</w:t>
      </w:r>
      <w:r w:rsidRPr="007E2D96">
        <w:rPr>
          <w:lang w:val="ru-RU"/>
        </w:rPr>
        <w:t>и</w:t>
      </w:r>
      <w:r w:rsidRPr="007E2D96">
        <w:rPr>
          <w:lang w:val="ru-RU"/>
        </w:rPr>
        <w:t>щевых отходов.</w:t>
      </w:r>
    </w:p>
    <w:p w:rsidR="007E2D96" w:rsidRPr="007E2D96" w:rsidRDefault="007E2D96" w:rsidP="007E2D96">
      <w:pPr>
        <w:ind w:firstLine="284"/>
        <w:jc w:val="both"/>
        <w:rPr>
          <w:lang w:val="ru-RU"/>
        </w:rPr>
      </w:pPr>
      <w:r w:rsidRPr="007E2D96">
        <w:rPr>
          <w:lang w:val="ru-RU"/>
        </w:rPr>
        <w:t>Профессии, связанные с п</w:t>
      </w:r>
      <w:r w:rsidR="00CA6050">
        <w:rPr>
          <w:lang w:val="ru-RU"/>
        </w:rPr>
        <w:t>роизводством и обработкой пище</w:t>
      </w:r>
      <w:r w:rsidRPr="007E2D96">
        <w:rPr>
          <w:lang w:val="ru-RU"/>
        </w:rPr>
        <w:t>вых продуктов.</w:t>
      </w:r>
    </w:p>
    <w:p w:rsidR="007E2D96" w:rsidRPr="007E2D96" w:rsidRDefault="007E2D96" w:rsidP="00CA6050">
      <w:pPr>
        <w:ind w:firstLine="284"/>
        <w:jc w:val="both"/>
        <w:rPr>
          <w:lang w:val="ru-RU"/>
        </w:rPr>
      </w:pPr>
      <w:r w:rsidRPr="007E2D96">
        <w:rPr>
          <w:lang w:val="ru-RU"/>
        </w:rPr>
        <w:t>Групповой проект по теме</w:t>
      </w:r>
      <w:r w:rsidR="00CA6050">
        <w:rPr>
          <w:lang w:val="ru-RU"/>
        </w:rPr>
        <w:t xml:space="preserve"> «Питание и здоровье человека».</w:t>
      </w:r>
    </w:p>
    <w:p w:rsidR="007E2D96" w:rsidRPr="00CA6050" w:rsidRDefault="007E2D96" w:rsidP="00CA6050">
      <w:pPr>
        <w:ind w:firstLine="284"/>
        <w:jc w:val="both"/>
        <w:rPr>
          <w:b/>
          <w:lang w:val="ru-RU"/>
        </w:rPr>
      </w:pPr>
      <w:r w:rsidRPr="00CA6050">
        <w:rPr>
          <w:b/>
          <w:lang w:val="ru-RU"/>
        </w:rPr>
        <w:t>Технологии об</w:t>
      </w:r>
      <w:r w:rsidR="00CA6050" w:rsidRPr="00CA6050">
        <w:rPr>
          <w:b/>
          <w:lang w:val="ru-RU"/>
        </w:rPr>
        <w:t xml:space="preserve">работки текстильных материалов </w:t>
      </w:r>
      <w:r w:rsidRPr="00CA6050">
        <w:rPr>
          <w:b/>
          <w:lang w:val="ru-RU"/>
        </w:rPr>
        <w:t>(12 часов)</w:t>
      </w:r>
    </w:p>
    <w:p w:rsidR="007E2D96" w:rsidRPr="007E2D96" w:rsidRDefault="007E2D96" w:rsidP="007E2D96">
      <w:pPr>
        <w:ind w:firstLine="284"/>
        <w:jc w:val="both"/>
        <w:rPr>
          <w:lang w:val="ru-RU"/>
        </w:rPr>
      </w:pPr>
      <w:r w:rsidRPr="007E2D96">
        <w:rPr>
          <w:lang w:val="ru-RU"/>
        </w:rPr>
        <w:t>Основы материаловедения. Текстильные материалы (нитки, ткань), производство и использов</w:t>
      </w:r>
      <w:r w:rsidRPr="007E2D96">
        <w:rPr>
          <w:lang w:val="ru-RU"/>
        </w:rPr>
        <w:t>а</w:t>
      </w:r>
      <w:r w:rsidRPr="007E2D96">
        <w:rPr>
          <w:lang w:val="ru-RU"/>
        </w:rPr>
        <w:t>ние человеком. История, культура.</w:t>
      </w:r>
    </w:p>
    <w:p w:rsidR="007E2D96" w:rsidRPr="007E2D96" w:rsidRDefault="007E2D96" w:rsidP="007E2D96">
      <w:pPr>
        <w:ind w:firstLine="284"/>
        <w:jc w:val="both"/>
        <w:rPr>
          <w:lang w:val="ru-RU"/>
        </w:rPr>
      </w:pPr>
      <w:r w:rsidRPr="007E2D96">
        <w:rPr>
          <w:lang w:val="ru-RU"/>
        </w:rPr>
        <w:t>Современные технологии производства тканей с разными свойствами.</w:t>
      </w:r>
    </w:p>
    <w:p w:rsidR="007E2D96" w:rsidRPr="007E2D96" w:rsidRDefault="007E2D96" w:rsidP="007E2D96">
      <w:pPr>
        <w:ind w:firstLine="284"/>
        <w:jc w:val="both"/>
        <w:rPr>
          <w:lang w:val="ru-RU"/>
        </w:rPr>
      </w:pPr>
      <w:r w:rsidRPr="007E2D96">
        <w:rPr>
          <w:lang w:val="ru-RU"/>
        </w:rPr>
        <w:t>Технологии получения тексти</w:t>
      </w:r>
      <w:r w:rsidR="00CA6050">
        <w:rPr>
          <w:lang w:val="ru-RU"/>
        </w:rPr>
        <w:t>льных материалов из нату</w:t>
      </w:r>
      <w:r w:rsidRPr="007E2D96">
        <w:rPr>
          <w:lang w:val="ru-RU"/>
        </w:rPr>
        <w:t>ральных  волокон  растительного,  ж</w:t>
      </w:r>
      <w:r w:rsidRPr="007E2D96">
        <w:rPr>
          <w:lang w:val="ru-RU"/>
        </w:rPr>
        <w:t>и</w:t>
      </w:r>
      <w:r w:rsidRPr="007E2D96">
        <w:rPr>
          <w:lang w:val="ru-RU"/>
        </w:rPr>
        <w:t>вотного  происхождения, из химических волокон. Свойства тканей.</w:t>
      </w:r>
    </w:p>
    <w:p w:rsidR="007E2D96" w:rsidRPr="007E2D96" w:rsidRDefault="007E2D96" w:rsidP="007E2D96">
      <w:pPr>
        <w:ind w:firstLine="284"/>
        <w:jc w:val="both"/>
        <w:rPr>
          <w:lang w:val="ru-RU"/>
        </w:rPr>
      </w:pPr>
      <w:r w:rsidRPr="007E2D96">
        <w:rPr>
          <w:lang w:val="ru-RU"/>
        </w:rPr>
        <w:t>Основы технологии изготовления изделий из текстильных материалов.</w:t>
      </w:r>
    </w:p>
    <w:p w:rsidR="007E2D96" w:rsidRPr="007E2D96" w:rsidRDefault="007E2D96" w:rsidP="007E2D96">
      <w:pPr>
        <w:ind w:firstLine="284"/>
        <w:jc w:val="both"/>
        <w:rPr>
          <w:lang w:val="ru-RU"/>
        </w:rPr>
      </w:pPr>
      <w:r w:rsidRPr="007E2D96">
        <w:rPr>
          <w:lang w:val="ru-RU"/>
        </w:rPr>
        <w:t>Последовательность изго</w:t>
      </w:r>
      <w:r w:rsidR="00CA6050">
        <w:rPr>
          <w:lang w:val="ru-RU"/>
        </w:rPr>
        <w:t>товления швейного изделия. Кон</w:t>
      </w:r>
      <w:r w:rsidRPr="007E2D96">
        <w:rPr>
          <w:lang w:val="ru-RU"/>
        </w:rPr>
        <w:t>троль качества готового изделия.</w:t>
      </w:r>
    </w:p>
    <w:p w:rsidR="007E2D96" w:rsidRPr="007E2D96" w:rsidRDefault="007E2D96" w:rsidP="007E2D96">
      <w:pPr>
        <w:ind w:firstLine="284"/>
        <w:jc w:val="both"/>
        <w:rPr>
          <w:lang w:val="ru-RU"/>
        </w:rPr>
      </w:pPr>
      <w:r w:rsidRPr="007E2D96">
        <w:rPr>
          <w:lang w:val="ru-RU"/>
        </w:rPr>
        <w:t>Устройство швейной ма</w:t>
      </w:r>
      <w:r w:rsidR="00CA6050">
        <w:rPr>
          <w:lang w:val="ru-RU"/>
        </w:rPr>
        <w:t>шины: виды приводов швейной ма</w:t>
      </w:r>
      <w:r w:rsidRPr="007E2D96">
        <w:rPr>
          <w:lang w:val="ru-RU"/>
        </w:rPr>
        <w:t>шины, регуляторы.</w:t>
      </w:r>
    </w:p>
    <w:p w:rsidR="007E2D96" w:rsidRPr="007E2D96" w:rsidRDefault="007E2D96" w:rsidP="007E2D96">
      <w:pPr>
        <w:ind w:firstLine="284"/>
        <w:jc w:val="both"/>
        <w:rPr>
          <w:lang w:val="ru-RU"/>
        </w:rPr>
      </w:pPr>
      <w:r w:rsidRPr="007E2D96">
        <w:rPr>
          <w:lang w:val="ru-RU"/>
        </w:rPr>
        <w:t>Виды стежков, швов. Вид</w:t>
      </w:r>
      <w:r w:rsidR="00CA6050">
        <w:rPr>
          <w:lang w:val="ru-RU"/>
        </w:rPr>
        <w:t>ы ручных и машинных швов (стач</w:t>
      </w:r>
      <w:r w:rsidRPr="007E2D96">
        <w:rPr>
          <w:lang w:val="ru-RU"/>
        </w:rPr>
        <w:t>ные, краевые).</w:t>
      </w:r>
    </w:p>
    <w:p w:rsidR="007E2D96" w:rsidRPr="007E2D96" w:rsidRDefault="007E2D96" w:rsidP="007E2D96">
      <w:pPr>
        <w:ind w:firstLine="284"/>
        <w:jc w:val="both"/>
        <w:rPr>
          <w:lang w:val="ru-RU"/>
        </w:rPr>
      </w:pPr>
      <w:r w:rsidRPr="007E2D96">
        <w:rPr>
          <w:lang w:val="ru-RU"/>
        </w:rPr>
        <w:t>Профессии, связанные со швейным производством.</w:t>
      </w:r>
    </w:p>
    <w:p w:rsidR="007E2D96" w:rsidRPr="007E2D96" w:rsidRDefault="007E2D96" w:rsidP="00CA6050">
      <w:pPr>
        <w:ind w:firstLine="284"/>
        <w:jc w:val="both"/>
        <w:rPr>
          <w:lang w:val="ru-RU"/>
        </w:rPr>
      </w:pPr>
      <w:r w:rsidRPr="007E2D96">
        <w:rPr>
          <w:lang w:val="ru-RU"/>
        </w:rPr>
        <w:t>Индивидуальный творческий (учебный) проект «</w:t>
      </w:r>
      <w:r w:rsidR="00CA6050">
        <w:rPr>
          <w:lang w:val="ru-RU"/>
        </w:rPr>
        <w:t xml:space="preserve">Изделие </w:t>
      </w:r>
      <w:r w:rsidRPr="007E2D96">
        <w:rPr>
          <w:lang w:val="ru-RU"/>
        </w:rPr>
        <w:t>из текстильных материалов».</w:t>
      </w:r>
    </w:p>
    <w:p w:rsidR="007E2D96" w:rsidRPr="007E2D96" w:rsidRDefault="007E2D96" w:rsidP="00CA6050">
      <w:pPr>
        <w:ind w:firstLine="284"/>
        <w:jc w:val="both"/>
        <w:rPr>
          <w:lang w:val="ru-RU"/>
        </w:rPr>
      </w:pPr>
      <w:r w:rsidRPr="007E2D96">
        <w:rPr>
          <w:lang w:val="ru-RU"/>
        </w:rPr>
        <w:t>Чертёж  выкроек  проектного</w:t>
      </w:r>
      <w:r w:rsidR="00CA6050">
        <w:rPr>
          <w:lang w:val="ru-RU"/>
        </w:rPr>
        <w:t xml:space="preserve">  швейного  изделия  (например, </w:t>
      </w:r>
      <w:r w:rsidRPr="007E2D96">
        <w:rPr>
          <w:lang w:val="ru-RU"/>
        </w:rPr>
        <w:t>мешок для сменной обуви, пр</w:t>
      </w:r>
      <w:r w:rsidRPr="007E2D96">
        <w:rPr>
          <w:lang w:val="ru-RU"/>
        </w:rPr>
        <w:t>и</w:t>
      </w:r>
      <w:r w:rsidRPr="007E2D96">
        <w:rPr>
          <w:lang w:val="ru-RU"/>
        </w:rPr>
        <w:t>хватка, лоскутное шитьё).</w:t>
      </w:r>
    </w:p>
    <w:p w:rsidR="007E2D96" w:rsidRPr="007E2D96" w:rsidRDefault="007E2D96" w:rsidP="00CA6050">
      <w:pPr>
        <w:ind w:firstLine="284"/>
        <w:jc w:val="both"/>
        <w:rPr>
          <w:lang w:val="ru-RU"/>
        </w:rPr>
      </w:pPr>
      <w:r w:rsidRPr="007E2D96">
        <w:rPr>
          <w:lang w:val="ru-RU"/>
        </w:rPr>
        <w:t>Выполнение технологиче</w:t>
      </w:r>
      <w:r w:rsidR="00CA6050">
        <w:rPr>
          <w:lang w:val="ru-RU"/>
        </w:rPr>
        <w:t>ских операций по пошиву проект</w:t>
      </w:r>
      <w:r w:rsidRPr="007E2D96">
        <w:rPr>
          <w:lang w:val="ru-RU"/>
        </w:rPr>
        <w:t>ного изделия, отделке изделия.</w:t>
      </w:r>
    </w:p>
    <w:p w:rsidR="00CA6050" w:rsidRPr="007006F3" w:rsidRDefault="007E2D96" w:rsidP="007006F3">
      <w:pPr>
        <w:ind w:firstLine="284"/>
        <w:jc w:val="both"/>
        <w:rPr>
          <w:lang w:val="ru-RU"/>
        </w:rPr>
      </w:pPr>
      <w:r w:rsidRPr="007E2D96">
        <w:rPr>
          <w:lang w:val="ru-RU"/>
        </w:rPr>
        <w:t>Оценка  качества  изготовлен</w:t>
      </w:r>
      <w:r w:rsidR="00CA6050">
        <w:rPr>
          <w:lang w:val="ru-RU"/>
        </w:rPr>
        <w:t>ия  проектного  швейного  изделия.</w:t>
      </w:r>
    </w:p>
    <w:p w:rsidR="007E2D96" w:rsidRPr="00CA6050" w:rsidRDefault="007E2D96" w:rsidP="007E2D96">
      <w:pPr>
        <w:ind w:firstLine="284"/>
        <w:jc w:val="both"/>
        <w:rPr>
          <w:b/>
          <w:lang w:val="ru-RU"/>
        </w:rPr>
      </w:pPr>
      <w:r w:rsidRPr="00CA6050">
        <w:rPr>
          <w:b/>
          <w:lang w:val="ru-RU"/>
        </w:rPr>
        <w:t>Модуль «Технологии обработки материалов и пищевых продуктов» (32 часа)</w:t>
      </w:r>
    </w:p>
    <w:p w:rsidR="007E2D96" w:rsidRPr="00CA6050" w:rsidRDefault="007E2D96" w:rsidP="007E2D96">
      <w:pPr>
        <w:ind w:firstLine="284"/>
        <w:jc w:val="both"/>
        <w:rPr>
          <w:b/>
          <w:lang w:val="ru-RU"/>
        </w:rPr>
      </w:pPr>
      <w:r w:rsidRPr="00CA6050">
        <w:rPr>
          <w:b/>
          <w:lang w:val="ru-RU"/>
        </w:rPr>
        <w:t>6 КЛАСС</w:t>
      </w:r>
    </w:p>
    <w:p w:rsidR="007E2D96" w:rsidRPr="00CA6050" w:rsidRDefault="007E2D96" w:rsidP="00CA6050">
      <w:pPr>
        <w:ind w:firstLine="284"/>
        <w:jc w:val="both"/>
        <w:rPr>
          <w:b/>
          <w:lang w:val="ru-RU"/>
        </w:rPr>
      </w:pPr>
      <w:r w:rsidRPr="00CA6050">
        <w:rPr>
          <w:b/>
          <w:lang w:val="ru-RU"/>
        </w:rPr>
        <w:t>Технологии обраб</w:t>
      </w:r>
      <w:r w:rsidR="00CA6050" w:rsidRPr="00CA6050">
        <w:rPr>
          <w:b/>
          <w:lang w:val="ru-RU"/>
        </w:rPr>
        <w:t xml:space="preserve">отки конструкционных материалов </w:t>
      </w:r>
      <w:r w:rsidRPr="00CA6050">
        <w:rPr>
          <w:b/>
          <w:lang w:val="ru-RU"/>
        </w:rPr>
        <w:t>(14 часов)</w:t>
      </w:r>
    </w:p>
    <w:p w:rsidR="007E2D96" w:rsidRPr="007E2D96" w:rsidRDefault="007E2D96" w:rsidP="007E2D96">
      <w:pPr>
        <w:ind w:firstLine="284"/>
        <w:jc w:val="both"/>
        <w:rPr>
          <w:lang w:val="ru-RU"/>
        </w:rPr>
      </w:pPr>
      <w:r w:rsidRPr="007E2D96">
        <w:rPr>
          <w:lang w:val="ru-RU"/>
        </w:rPr>
        <w:t>Получение и использование</w:t>
      </w:r>
      <w:r w:rsidR="00CA6050">
        <w:rPr>
          <w:lang w:val="ru-RU"/>
        </w:rPr>
        <w:t xml:space="preserve"> металлов человеком. Рациональ</w:t>
      </w:r>
      <w:r w:rsidRPr="007E2D96">
        <w:rPr>
          <w:lang w:val="ru-RU"/>
        </w:rPr>
        <w:t>ное использование, сбор и пе</w:t>
      </w:r>
      <w:r w:rsidR="00CA6050">
        <w:rPr>
          <w:lang w:val="ru-RU"/>
        </w:rPr>
        <w:t>рер</w:t>
      </w:r>
      <w:r w:rsidR="00CA6050">
        <w:rPr>
          <w:lang w:val="ru-RU"/>
        </w:rPr>
        <w:t>а</w:t>
      </w:r>
      <w:r w:rsidR="00CA6050">
        <w:rPr>
          <w:lang w:val="ru-RU"/>
        </w:rPr>
        <w:t>ботка вторичного сырья. Об</w:t>
      </w:r>
      <w:r w:rsidRPr="007E2D96">
        <w:rPr>
          <w:lang w:val="ru-RU"/>
        </w:rPr>
        <w:t>щие сведения о видах металл</w:t>
      </w:r>
      <w:r w:rsidR="00CA6050">
        <w:rPr>
          <w:lang w:val="ru-RU"/>
        </w:rPr>
        <w:t>ов и сплавах. Тонколистовой ме</w:t>
      </w:r>
      <w:r w:rsidRPr="007E2D96">
        <w:rPr>
          <w:lang w:val="ru-RU"/>
        </w:rPr>
        <w:t>талл и проволока.</w:t>
      </w:r>
    </w:p>
    <w:p w:rsidR="007E2D96" w:rsidRPr="007E2D96" w:rsidRDefault="007E2D96" w:rsidP="007E2D96">
      <w:pPr>
        <w:ind w:firstLine="284"/>
        <w:jc w:val="both"/>
        <w:rPr>
          <w:lang w:val="ru-RU"/>
        </w:rPr>
      </w:pPr>
      <w:r w:rsidRPr="007E2D96">
        <w:rPr>
          <w:lang w:val="ru-RU"/>
        </w:rPr>
        <w:t>Народные промыслы по обработке металла. Способы обработки тонколистового металла.</w:t>
      </w:r>
    </w:p>
    <w:p w:rsidR="007E2D96" w:rsidRPr="007E2D96" w:rsidRDefault="007E2D96" w:rsidP="007E2D96">
      <w:pPr>
        <w:ind w:firstLine="284"/>
        <w:jc w:val="both"/>
        <w:rPr>
          <w:lang w:val="ru-RU"/>
        </w:rPr>
      </w:pPr>
      <w:r w:rsidRPr="007E2D96">
        <w:rPr>
          <w:lang w:val="ru-RU"/>
        </w:rPr>
        <w:t>Слесарный верстак. Инстру</w:t>
      </w:r>
      <w:r w:rsidR="00CA6050">
        <w:rPr>
          <w:lang w:val="ru-RU"/>
        </w:rPr>
        <w:t>менты для разметки, правки, ре</w:t>
      </w:r>
      <w:r w:rsidRPr="007E2D96">
        <w:rPr>
          <w:lang w:val="ru-RU"/>
        </w:rPr>
        <w:t>зания тонколистового металла.</w:t>
      </w:r>
    </w:p>
    <w:p w:rsidR="007E2D96" w:rsidRPr="007E2D96" w:rsidRDefault="007E2D96" w:rsidP="007E2D96">
      <w:pPr>
        <w:ind w:firstLine="284"/>
        <w:jc w:val="both"/>
        <w:rPr>
          <w:lang w:val="ru-RU"/>
        </w:rPr>
      </w:pPr>
      <w:r w:rsidRPr="007E2D96">
        <w:rPr>
          <w:lang w:val="ru-RU"/>
        </w:rPr>
        <w:t>Операции (основные): правка</w:t>
      </w:r>
      <w:r w:rsidR="00CA6050">
        <w:rPr>
          <w:lang w:val="ru-RU"/>
        </w:rPr>
        <w:t>, разметка, резание, гибка тон</w:t>
      </w:r>
      <w:r w:rsidRPr="007E2D96">
        <w:rPr>
          <w:lang w:val="ru-RU"/>
        </w:rPr>
        <w:t>колистового металла.</w:t>
      </w:r>
    </w:p>
    <w:p w:rsidR="007E2D96" w:rsidRPr="007E2D96" w:rsidRDefault="007E2D96" w:rsidP="007E2D96">
      <w:pPr>
        <w:ind w:firstLine="284"/>
        <w:jc w:val="both"/>
        <w:rPr>
          <w:lang w:val="ru-RU"/>
        </w:rPr>
      </w:pPr>
      <w:r w:rsidRPr="007E2D96">
        <w:rPr>
          <w:lang w:val="ru-RU"/>
        </w:rPr>
        <w:t>Профессии, связанные с пр</w:t>
      </w:r>
      <w:r w:rsidR="00CA6050">
        <w:rPr>
          <w:lang w:val="ru-RU"/>
        </w:rPr>
        <w:t>оизводством и обработкой метал</w:t>
      </w:r>
      <w:r w:rsidRPr="007E2D96">
        <w:rPr>
          <w:lang w:val="ru-RU"/>
        </w:rPr>
        <w:t>лов.</w:t>
      </w:r>
    </w:p>
    <w:p w:rsidR="007E2D96" w:rsidRPr="007E2D96" w:rsidRDefault="007E2D96" w:rsidP="007E2D96">
      <w:pPr>
        <w:ind w:firstLine="284"/>
        <w:jc w:val="both"/>
        <w:rPr>
          <w:lang w:val="ru-RU"/>
        </w:rPr>
      </w:pPr>
      <w:r w:rsidRPr="007E2D96">
        <w:rPr>
          <w:lang w:val="ru-RU"/>
        </w:rPr>
        <w:t>Индивидуальный творческий (учебный) проект «Изделие из металла».</w:t>
      </w:r>
    </w:p>
    <w:p w:rsidR="007E2D96" w:rsidRPr="007E2D96" w:rsidRDefault="007E2D96" w:rsidP="00CA6050">
      <w:pPr>
        <w:ind w:firstLine="284"/>
        <w:jc w:val="both"/>
        <w:rPr>
          <w:lang w:val="ru-RU"/>
        </w:rPr>
      </w:pPr>
      <w:r w:rsidRPr="007E2D96">
        <w:rPr>
          <w:lang w:val="ru-RU"/>
        </w:rPr>
        <w:t>Выполнение проектного изделия по технологической карте. Потребительские и техничес</w:t>
      </w:r>
      <w:r w:rsidR="00CA6050">
        <w:rPr>
          <w:lang w:val="ru-RU"/>
        </w:rPr>
        <w:t>кие требования к качеству гото</w:t>
      </w:r>
      <w:r w:rsidRPr="007E2D96">
        <w:rPr>
          <w:lang w:val="ru-RU"/>
        </w:rPr>
        <w:t>вого изделия.</w:t>
      </w:r>
    </w:p>
    <w:p w:rsidR="007E2D96" w:rsidRPr="007E2D96" w:rsidRDefault="007E2D96" w:rsidP="00CA6050">
      <w:pPr>
        <w:ind w:firstLine="284"/>
        <w:jc w:val="both"/>
        <w:rPr>
          <w:lang w:val="ru-RU"/>
        </w:rPr>
      </w:pPr>
      <w:r w:rsidRPr="007E2D96">
        <w:rPr>
          <w:lang w:val="ru-RU"/>
        </w:rPr>
        <w:t>Оценка качества проектног</w:t>
      </w:r>
      <w:r w:rsidR="00CA6050">
        <w:rPr>
          <w:lang w:val="ru-RU"/>
        </w:rPr>
        <w:t>о изделия из тонколистового металла.</w:t>
      </w:r>
    </w:p>
    <w:p w:rsidR="007E2D96" w:rsidRPr="00CA6050" w:rsidRDefault="007E2D96" w:rsidP="007E2D96">
      <w:pPr>
        <w:ind w:firstLine="284"/>
        <w:jc w:val="both"/>
        <w:rPr>
          <w:b/>
          <w:lang w:val="ru-RU"/>
        </w:rPr>
      </w:pPr>
      <w:r w:rsidRPr="00CA6050">
        <w:rPr>
          <w:b/>
          <w:lang w:val="ru-RU"/>
        </w:rPr>
        <w:t>Технологии обработки пищевых продуктов (6 часов)</w:t>
      </w:r>
    </w:p>
    <w:p w:rsidR="007E2D96" w:rsidRPr="007E2D96" w:rsidRDefault="007E2D96" w:rsidP="007E2D96">
      <w:pPr>
        <w:ind w:firstLine="284"/>
        <w:jc w:val="both"/>
        <w:rPr>
          <w:lang w:val="ru-RU"/>
        </w:rPr>
      </w:pPr>
      <w:r w:rsidRPr="007E2D96">
        <w:rPr>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7E2D96" w:rsidRPr="007E2D96" w:rsidRDefault="007E2D96" w:rsidP="007E2D96">
      <w:pPr>
        <w:ind w:firstLine="284"/>
        <w:jc w:val="both"/>
        <w:rPr>
          <w:lang w:val="ru-RU"/>
        </w:rPr>
      </w:pPr>
      <w:r w:rsidRPr="007E2D96">
        <w:rPr>
          <w:lang w:val="ru-RU"/>
        </w:rPr>
        <w:t>Определение качества молочных продуктов, правила хране- ния продуктов.</w:t>
      </w:r>
    </w:p>
    <w:p w:rsidR="007E2D96" w:rsidRPr="007E2D96" w:rsidRDefault="007E2D96" w:rsidP="007E2D96">
      <w:pPr>
        <w:ind w:firstLine="284"/>
        <w:jc w:val="both"/>
        <w:rPr>
          <w:lang w:val="ru-RU"/>
        </w:rPr>
      </w:pPr>
      <w:r w:rsidRPr="007E2D96">
        <w:rPr>
          <w:lang w:val="ru-RU"/>
        </w:rPr>
        <w:t>Виды теста. Технологии приготовления разных видов теста (тесто для вареников, песочное те</w:t>
      </w:r>
      <w:r w:rsidRPr="007E2D96">
        <w:rPr>
          <w:lang w:val="ru-RU"/>
        </w:rPr>
        <w:t>с</w:t>
      </w:r>
      <w:r w:rsidRPr="007E2D96">
        <w:rPr>
          <w:lang w:val="ru-RU"/>
        </w:rPr>
        <w:t>то, бисквитное тесто, дрож- жевое тесто).</w:t>
      </w:r>
    </w:p>
    <w:p w:rsidR="007E2D96" w:rsidRPr="007E2D96" w:rsidRDefault="007E2D96" w:rsidP="007E2D96">
      <w:pPr>
        <w:ind w:firstLine="284"/>
        <w:jc w:val="both"/>
        <w:rPr>
          <w:lang w:val="ru-RU"/>
        </w:rPr>
      </w:pPr>
      <w:r w:rsidRPr="007E2D96">
        <w:rPr>
          <w:lang w:val="ru-RU"/>
        </w:rPr>
        <w:t>Профессии, связанные с пищевым производством.</w:t>
      </w:r>
    </w:p>
    <w:p w:rsidR="007E2D96" w:rsidRPr="007E2D96" w:rsidRDefault="007E2D96" w:rsidP="00CA6050">
      <w:pPr>
        <w:ind w:firstLine="284"/>
        <w:jc w:val="both"/>
        <w:rPr>
          <w:lang w:val="ru-RU"/>
        </w:rPr>
      </w:pPr>
      <w:r w:rsidRPr="007E2D96">
        <w:rPr>
          <w:lang w:val="ru-RU"/>
        </w:rPr>
        <w:t>Групповой  проект  по  теме</w:t>
      </w:r>
      <w:r w:rsidR="00CA6050">
        <w:rPr>
          <w:lang w:val="ru-RU"/>
        </w:rPr>
        <w:t xml:space="preserve">  «Технологии  обработки  пище</w:t>
      </w:r>
      <w:r w:rsidRPr="007E2D96">
        <w:rPr>
          <w:lang w:val="ru-RU"/>
        </w:rPr>
        <w:t xml:space="preserve">вых </w:t>
      </w:r>
      <w:r w:rsidR="00CA6050">
        <w:rPr>
          <w:lang w:val="ru-RU"/>
        </w:rPr>
        <w:t>продуктов».</w:t>
      </w:r>
    </w:p>
    <w:p w:rsidR="007E2D96" w:rsidRPr="00CA6050" w:rsidRDefault="007E2D96" w:rsidP="007E2D96">
      <w:pPr>
        <w:ind w:firstLine="284"/>
        <w:jc w:val="both"/>
        <w:rPr>
          <w:b/>
          <w:lang w:val="ru-RU"/>
        </w:rPr>
      </w:pPr>
      <w:r w:rsidRPr="00CA6050">
        <w:rPr>
          <w:b/>
          <w:lang w:val="ru-RU"/>
        </w:rPr>
        <w:t>Технологии обработки текстильных материалов (12 часов)</w:t>
      </w:r>
    </w:p>
    <w:p w:rsidR="007E2D96" w:rsidRPr="007E2D96" w:rsidRDefault="007E2D96" w:rsidP="00CA6050">
      <w:pPr>
        <w:ind w:firstLine="284"/>
        <w:jc w:val="both"/>
        <w:rPr>
          <w:lang w:val="ru-RU"/>
        </w:rPr>
      </w:pPr>
      <w:r w:rsidRPr="007E2D96">
        <w:rPr>
          <w:lang w:val="ru-RU"/>
        </w:rPr>
        <w:t xml:space="preserve">Современные текстильные материалы, получение и свойства. Сравнение свойств тканей, </w:t>
      </w:r>
      <w:r w:rsidR="00CA6050">
        <w:rPr>
          <w:lang w:val="ru-RU"/>
        </w:rPr>
        <w:t>выбор ткани с учётом эксплуатации изделия.</w:t>
      </w:r>
    </w:p>
    <w:p w:rsidR="007E2D96" w:rsidRPr="007E2D96" w:rsidRDefault="007E2D96" w:rsidP="007E2D96">
      <w:pPr>
        <w:ind w:firstLine="284"/>
        <w:jc w:val="both"/>
        <w:rPr>
          <w:lang w:val="ru-RU"/>
        </w:rPr>
      </w:pPr>
      <w:r w:rsidRPr="007E2D96">
        <w:rPr>
          <w:lang w:val="ru-RU"/>
        </w:rPr>
        <w:t>Одежда, виды одежды. Мода и стиль.</w:t>
      </w:r>
    </w:p>
    <w:p w:rsidR="007E2D96" w:rsidRPr="007E2D96" w:rsidRDefault="007E2D96" w:rsidP="00CA6050">
      <w:pPr>
        <w:ind w:firstLine="284"/>
        <w:jc w:val="both"/>
        <w:rPr>
          <w:lang w:val="ru-RU"/>
        </w:rPr>
      </w:pPr>
      <w:r w:rsidRPr="007E2D96">
        <w:rPr>
          <w:lang w:val="ru-RU"/>
        </w:rPr>
        <w:t>Индивидуальный творческ</w:t>
      </w:r>
      <w:r w:rsidR="00CA6050">
        <w:rPr>
          <w:lang w:val="ru-RU"/>
        </w:rPr>
        <w:t xml:space="preserve">ий (учебный) проект «Изделие </w:t>
      </w:r>
      <w:r w:rsidRPr="007E2D96">
        <w:rPr>
          <w:lang w:val="ru-RU"/>
        </w:rPr>
        <w:t>из текстильных материалов».</w:t>
      </w:r>
    </w:p>
    <w:p w:rsidR="007E2D96" w:rsidRPr="007E2D96" w:rsidRDefault="007E2D96" w:rsidP="00CA6050">
      <w:pPr>
        <w:ind w:firstLine="284"/>
        <w:jc w:val="both"/>
        <w:rPr>
          <w:lang w:val="ru-RU"/>
        </w:rPr>
      </w:pPr>
      <w:r w:rsidRPr="007E2D96">
        <w:rPr>
          <w:lang w:val="ru-RU"/>
        </w:rPr>
        <w:t>Чертёж  выкроек  проектного</w:t>
      </w:r>
      <w:r w:rsidR="00CA6050">
        <w:rPr>
          <w:lang w:val="ru-RU"/>
        </w:rPr>
        <w:t xml:space="preserve">  швейного  изделия  (например, </w:t>
      </w:r>
      <w:r w:rsidRPr="007E2D96">
        <w:rPr>
          <w:lang w:val="ru-RU"/>
        </w:rPr>
        <w:t>укладка для инструментов, с</w:t>
      </w:r>
      <w:r w:rsidR="00CA6050">
        <w:rPr>
          <w:lang w:val="ru-RU"/>
        </w:rPr>
        <w:t xml:space="preserve">умка, рюкзак; изделие в технике </w:t>
      </w:r>
      <w:r w:rsidRPr="007E2D96">
        <w:rPr>
          <w:lang w:val="ru-RU"/>
        </w:rPr>
        <w:t>лоскутной пластики).</w:t>
      </w:r>
    </w:p>
    <w:p w:rsidR="007E2D96" w:rsidRPr="007E2D96" w:rsidRDefault="007E2D96" w:rsidP="00CA6050">
      <w:pPr>
        <w:ind w:firstLine="284"/>
        <w:jc w:val="both"/>
        <w:rPr>
          <w:lang w:val="ru-RU"/>
        </w:rPr>
      </w:pPr>
      <w:r w:rsidRPr="007E2D96">
        <w:rPr>
          <w:lang w:val="ru-RU"/>
        </w:rPr>
        <w:t>Выполнение технологичес</w:t>
      </w:r>
      <w:r w:rsidR="00CA6050">
        <w:rPr>
          <w:lang w:val="ru-RU"/>
        </w:rPr>
        <w:t>ких операций по раскрою и поши</w:t>
      </w:r>
      <w:r w:rsidRPr="007E2D96">
        <w:rPr>
          <w:lang w:val="ru-RU"/>
        </w:rPr>
        <w:t>ву проектного изделия, отделке и</w:t>
      </w:r>
      <w:r w:rsidRPr="007E2D96">
        <w:rPr>
          <w:lang w:val="ru-RU"/>
        </w:rPr>
        <w:t>з</w:t>
      </w:r>
      <w:r w:rsidRPr="007E2D96">
        <w:rPr>
          <w:lang w:val="ru-RU"/>
        </w:rPr>
        <w:t>делия.</w:t>
      </w:r>
    </w:p>
    <w:p w:rsidR="00CA6050" w:rsidRPr="007006F3" w:rsidRDefault="007E2D96" w:rsidP="007006F3">
      <w:pPr>
        <w:ind w:firstLine="284"/>
        <w:jc w:val="both"/>
        <w:rPr>
          <w:lang w:val="ru-RU"/>
        </w:rPr>
      </w:pPr>
      <w:r w:rsidRPr="007E2D96">
        <w:rPr>
          <w:lang w:val="ru-RU"/>
        </w:rPr>
        <w:t>Оценка качества изготовлен</w:t>
      </w:r>
      <w:r w:rsidR="00CA6050">
        <w:rPr>
          <w:lang w:val="ru-RU"/>
        </w:rPr>
        <w:t>ия проектного швейного изделия.</w:t>
      </w:r>
    </w:p>
    <w:p w:rsidR="007E2D96" w:rsidRPr="00CA6050" w:rsidRDefault="007E2D96" w:rsidP="007E2D96">
      <w:pPr>
        <w:ind w:firstLine="284"/>
        <w:jc w:val="both"/>
        <w:rPr>
          <w:b/>
          <w:lang w:val="ru-RU"/>
        </w:rPr>
      </w:pPr>
      <w:r w:rsidRPr="00CA6050">
        <w:rPr>
          <w:b/>
          <w:lang w:val="ru-RU"/>
        </w:rPr>
        <w:t>Модуль «Технологии обработки материалов и пищевых продуктов» (20 часов)</w:t>
      </w:r>
    </w:p>
    <w:p w:rsidR="007E2D96" w:rsidRPr="00CA6050" w:rsidRDefault="007E2D96" w:rsidP="007E2D96">
      <w:pPr>
        <w:ind w:firstLine="284"/>
        <w:jc w:val="both"/>
        <w:rPr>
          <w:b/>
          <w:lang w:val="ru-RU"/>
        </w:rPr>
      </w:pPr>
      <w:r w:rsidRPr="00CA6050">
        <w:rPr>
          <w:b/>
          <w:lang w:val="ru-RU"/>
        </w:rPr>
        <w:t>7 КЛАСС</w:t>
      </w:r>
    </w:p>
    <w:p w:rsidR="007E2D96" w:rsidRPr="00CA6050" w:rsidRDefault="007E2D96" w:rsidP="00CA6050">
      <w:pPr>
        <w:ind w:firstLine="284"/>
        <w:jc w:val="both"/>
        <w:rPr>
          <w:b/>
          <w:lang w:val="ru-RU"/>
        </w:rPr>
      </w:pPr>
      <w:r w:rsidRPr="00CA6050">
        <w:rPr>
          <w:b/>
          <w:lang w:val="ru-RU"/>
        </w:rPr>
        <w:t>Технологии обраб</w:t>
      </w:r>
      <w:r w:rsidR="00CA6050" w:rsidRPr="00CA6050">
        <w:rPr>
          <w:b/>
          <w:lang w:val="ru-RU"/>
        </w:rPr>
        <w:t xml:space="preserve">отки конструкционных материалов </w:t>
      </w:r>
      <w:r w:rsidRPr="00CA6050">
        <w:rPr>
          <w:b/>
          <w:lang w:val="ru-RU"/>
        </w:rPr>
        <w:t>(14 часов)</w:t>
      </w:r>
    </w:p>
    <w:p w:rsidR="007E2D96" w:rsidRPr="007E2D96" w:rsidRDefault="007E2D96" w:rsidP="007E2D96">
      <w:pPr>
        <w:ind w:firstLine="284"/>
        <w:jc w:val="both"/>
        <w:rPr>
          <w:lang w:val="ru-RU"/>
        </w:rPr>
      </w:pPr>
      <w:r w:rsidRPr="007E2D96">
        <w:rPr>
          <w:lang w:val="ru-RU"/>
        </w:rPr>
        <w:t>Обработка древесины. Технологии механической обработки конструкционных материалов. Технологии отделки изделий из древесины.</w:t>
      </w:r>
    </w:p>
    <w:p w:rsidR="007E2D96" w:rsidRPr="007E2D96" w:rsidRDefault="007E2D96" w:rsidP="007E2D96">
      <w:pPr>
        <w:ind w:firstLine="284"/>
        <w:jc w:val="both"/>
        <w:rPr>
          <w:lang w:val="ru-RU"/>
        </w:rPr>
      </w:pPr>
      <w:r w:rsidRPr="007E2D96">
        <w:rPr>
          <w:lang w:val="ru-RU"/>
        </w:rPr>
        <w:t>Обработка металлов. Техн</w:t>
      </w:r>
      <w:r w:rsidR="00CA6050">
        <w:rPr>
          <w:lang w:val="ru-RU"/>
        </w:rPr>
        <w:t>ологии обработки металлов. Кон</w:t>
      </w:r>
      <w:r w:rsidRPr="007E2D96">
        <w:rPr>
          <w:lang w:val="ru-RU"/>
        </w:rPr>
        <w:t>струкционная сталь. Токарно-винторезный станок. Изделия из металлопроката. Резьба и резьбовые соединения. Нарезание рез</w:t>
      </w:r>
      <w:r w:rsidRPr="007E2D96">
        <w:rPr>
          <w:lang w:val="ru-RU"/>
        </w:rPr>
        <w:t>ь</w:t>
      </w:r>
      <w:r w:rsidRPr="007E2D96">
        <w:rPr>
          <w:lang w:val="ru-RU"/>
        </w:rPr>
        <w:t>бы. Соединение металлических деталей клеем. Отделка деталей.</w:t>
      </w:r>
    </w:p>
    <w:p w:rsidR="007E2D96" w:rsidRPr="007E2D96" w:rsidRDefault="007E2D96" w:rsidP="007E2D96">
      <w:pPr>
        <w:ind w:firstLine="284"/>
        <w:jc w:val="both"/>
        <w:rPr>
          <w:lang w:val="ru-RU"/>
        </w:rPr>
      </w:pPr>
      <w:r w:rsidRPr="007E2D96">
        <w:rPr>
          <w:lang w:val="ru-RU"/>
        </w:rPr>
        <w:t>Пластмасса и другие современные материалы: свойства, получение и использование.</w:t>
      </w:r>
    </w:p>
    <w:p w:rsidR="007E2D96" w:rsidRPr="007E2D96" w:rsidRDefault="007E2D96" w:rsidP="00CA6050">
      <w:pPr>
        <w:ind w:firstLine="284"/>
        <w:jc w:val="both"/>
        <w:rPr>
          <w:lang w:val="ru-RU"/>
        </w:rPr>
      </w:pPr>
      <w:r w:rsidRPr="007E2D96">
        <w:rPr>
          <w:lang w:val="ru-RU"/>
        </w:rPr>
        <w:t>Индивидуальный творческий (учебный) проект «Изделие из конструкционных и поделочных матер</w:t>
      </w:r>
      <w:r w:rsidR="00CA6050">
        <w:rPr>
          <w:lang w:val="ru-RU"/>
        </w:rPr>
        <w:t>иалов».</w:t>
      </w:r>
    </w:p>
    <w:p w:rsidR="007E2D96" w:rsidRPr="00CA6050" w:rsidRDefault="007E2D96" w:rsidP="007E2D96">
      <w:pPr>
        <w:ind w:firstLine="284"/>
        <w:jc w:val="both"/>
        <w:rPr>
          <w:b/>
          <w:lang w:val="ru-RU"/>
        </w:rPr>
      </w:pPr>
      <w:r w:rsidRPr="00CA6050">
        <w:rPr>
          <w:b/>
          <w:lang w:val="ru-RU"/>
        </w:rPr>
        <w:t>Технологии обработки пищевых продуктов (6 часов)</w:t>
      </w:r>
    </w:p>
    <w:p w:rsidR="007E2D96" w:rsidRPr="007E2D96" w:rsidRDefault="007E2D96" w:rsidP="007E2D96">
      <w:pPr>
        <w:ind w:firstLine="284"/>
        <w:jc w:val="both"/>
        <w:rPr>
          <w:lang w:val="ru-RU"/>
        </w:rPr>
      </w:pPr>
      <w:r w:rsidRPr="007E2D96">
        <w:rPr>
          <w:lang w:val="ru-RU"/>
        </w:rPr>
        <w:t xml:space="preserve">Рыба, морепродукты в питании человека. Пищевая ценность рыбы и морепродуктов. </w:t>
      </w:r>
      <w:r w:rsidR="00CA6050">
        <w:rPr>
          <w:lang w:val="ru-RU"/>
        </w:rPr>
        <w:t>Виды промысловых рыб. Охлаждён</w:t>
      </w:r>
      <w:r w:rsidRPr="007E2D96">
        <w:rPr>
          <w:lang w:val="ru-RU"/>
        </w:rPr>
        <w:t>ная, мороженая рыба. Механ</w:t>
      </w:r>
      <w:r w:rsidR="00CA6050">
        <w:rPr>
          <w:lang w:val="ru-RU"/>
        </w:rPr>
        <w:t>ическая обработка рыбы. Показа</w:t>
      </w:r>
      <w:r w:rsidRPr="007E2D96">
        <w:rPr>
          <w:lang w:val="ru-RU"/>
        </w:rPr>
        <w:t>тели свежести рыбы. Кулинарная</w:t>
      </w:r>
      <w:r w:rsidR="00CA6050">
        <w:rPr>
          <w:lang w:val="ru-RU"/>
        </w:rPr>
        <w:t xml:space="preserve"> разделка рыбы. Виды тепло</w:t>
      </w:r>
      <w:r w:rsidRPr="007E2D96">
        <w:rPr>
          <w:lang w:val="ru-RU"/>
        </w:rPr>
        <w:t>вой обработки рыбы. Требования к кач</w:t>
      </w:r>
      <w:r w:rsidRPr="007E2D96">
        <w:rPr>
          <w:lang w:val="ru-RU"/>
        </w:rPr>
        <w:t>е</w:t>
      </w:r>
      <w:r w:rsidRPr="007E2D96">
        <w:rPr>
          <w:lang w:val="ru-RU"/>
        </w:rPr>
        <w:t>ству рыбных блюд. Рыбные консервы.</w:t>
      </w:r>
    </w:p>
    <w:p w:rsidR="007E2D96" w:rsidRPr="007E2D96" w:rsidRDefault="007E2D96" w:rsidP="007E2D96">
      <w:pPr>
        <w:ind w:firstLine="284"/>
        <w:jc w:val="both"/>
        <w:rPr>
          <w:lang w:val="ru-RU"/>
        </w:rPr>
      </w:pPr>
      <w:r w:rsidRPr="007E2D96">
        <w:rPr>
          <w:lang w:val="ru-RU"/>
        </w:rPr>
        <w:t>Мясо животных, мясо птицы в питании человека. Пищевая ценность мяса. Механическая</w:t>
      </w:r>
      <w:r w:rsidR="00CA6050">
        <w:rPr>
          <w:lang w:val="ru-RU"/>
        </w:rPr>
        <w:t xml:space="preserve"> обр</w:t>
      </w:r>
      <w:r w:rsidR="00CA6050">
        <w:rPr>
          <w:lang w:val="ru-RU"/>
        </w:rPr>
        <w:t>а</w:t>
      </w:r>
      <w:r w:rsidR="00CA6050">
        <w:rPr>
          <w:lang w:val="ru-RU"/>
        </w:rPr>
        <w:t>ботка мяса животных (говя</w:t>
      </w:r>
      <w:r w:rsidRPr="007E2D96">
        <w:rPr>
          <w:lang w:val="ru-RU"/>
        </w:rPr>
        <w:t>дина, свинина, баранина), обработка мяса птицы. Показатели свежести мяса. Виды тепловой обработки мяса.</w:t>
      </w:r>
    </w:p>
    <w:p w:rsidR="007E2D96" w:rsidRPr="007E2D96" w:rsidRDefault="007E2D96" w:rsidP="007E2D96">
      <w:pPr>
        <w:ind w:firstLine="284"/>
        <w:jc w:val="both"/>
        <w:rPr>
          <w:lang w:val="ru-RU"/>
        </w:rPr>
      </w:pPr>
      <w:r w:rsidRPr="007E2D96">
        <w:rPr>
          <w:lang w:val="ru-RU"/>
        </w:rPr>
        <w:t>Блюда национальной кухни из мяса, рыбы.</w:t>
      </w:r>
    </w:p>
    <w:p w:rsidR="00CA6050" w:rsidRPr="007006F3" w:rsidRDefault="007E2D96" w:rsidP="007006F3">
      <w:pPr>
        <w:ind w:firstLine="284"/>
        <w:jc w:val="both"/>
        <w:rPr>
          <w:lang w:val="ru-RU"/>
        </w:rPr>
      </w:pPr>
      <w:r w:rsidRPr="007E2D96">
        <w:rPr>
          <w:lang w:val="ru-RU"/>
        </w:rPr>
        <w:t>Групповой  проект  по  теме</w:t>
      </w:r>
      <w:r w:rsidR="00CA6050">
        <w:rPr>
          <w:lang w:val="ru-RU"/>
        </w:rPr>
        <w:t xml:space="preserve">  «Технологии  обработки  пищевых продуктов».</w:t>
      </w:r>
      <w:r w:rsidRPr="007E2D96">
        <w:rPr>
          <w:lang w:val="ru-RU"/>
        </w:rPr>
        <w:t xml:space="preserve"> </w:t>
      </w:r>
    </w:p>
    <w:p w:rsidR="007E2D96" w:rsidRPr="00CA6050" w:rsidRDefault="007E2D96" w:rsidP="00CA6050">
      <w:pPr>
        <w:ind w:firstLine="284"/>
        <w:jc w:val="both"/>
        <w:rPr>
          <w:b/>
          <w:lang w:val="ru-RU"/>
        </w:rPr>
      </w:pPr>
      <w:r w:rsidRPr="00CA6050">
        <w:rPr>
          <w:b/>
          <w:lang w:val="ru-RU"/>
        </w:rPr>
        <w:t>Мо</w:t>
      </w:r>
      <w:r w:rsidR="00CA6050">
        <w:rPr>
          <w:b/>
          <w:lang w:val="ru-RU"/>
        </w:rPr>
        <w:t>дуль «Робототехника» (20 часов)</w:t>
      </w:r>
    </w:p>
    <w:p w:rsidR="007E2D96" w:rsidRPr="007E2D96" w:rsidRDefault="007E2D96" w:rsidP="007E2D96">
      <w:pPr>
        <w:ind w:firstLine="284"/>
        <w:jc w:val="both"/>
        <w:rPr>
          <w:lang w:val="ru-RU"/>
        </w:rPr>
      </w:pPr>
      <w:r w:rsidRPr="007E2D96">
        <w:rPr>
          <w:lang w:val="ru-RU"/>
        </w:rPr>
        <w:t>5 КЛАСС</w:t>
      </w:r>
    </w:p>
    <w:p w:rsidR="007E2D96" w:rsidRPr="007E2D96" w:rsidRDefault="007E2D96" w:rsidP="00CA6050">
      <w:pPr>
        <w:ind w:firstLine="284"/>
        <w:jc w:val="both"/>
        <w:rPr>
          <w:lang w:val="ru-RU"/>
        </w:rPr>
      </w:pPr>
      <w:r w:rsidRPr="007E2D96">
        <w:rPr>
          <w:lang w:val="ru-RU"/>
        </w:rPr>
        <w:t xml:space="preserve">Автоматизация и роботизация. Принципы работы робота. Классификация   современных  </w:t>
      </w:r>
      <w:r w:rsidR="00CA6050">
        <w:rPr>
          <w:lang w:val="ru-RU"/>
        </w:rPr>
        <w:t xml:space="preserve"> роб</w:t>
      </w:r>
      <w:r w:rsidR="00CA6050">
        <w:rPr>
          <w:lang w:val="ru-RU"/>
        </w:rPr>
        <w:t>о</w:t>
      </w:r>
      <w:r w:rsidR="00CA6050">
        <w:rPr>
          <w:lang w:val="ru-RU"/>
        </w:rPr>
        <w:t xml:space="preserve">тов.   Виды   роботов,  их </w:t>
      </w:r>
      <w:r w:rsidRPr="007E2D96">
        <w:rPr>
          <w:lang w:val="ru-RU"/>
        </w:rPr>
        <w:t>функции и назначение.</w:t>
      </w:r>
    </w:p>
    <w:p w:rsidR="007E2D96" w:rsidRPr="007E2D96" w:rsidRDefault="007E2D96" w:rsidP="00CA6050">
      <w:pPr>
        <w:ind w:firstLine="284"/>
        <w:jc w:val="both"/>
        <w:rPr>
          <w:lang w:val="ru-RU"/>
        </w:rPr>
      </w:pPr>
      <w:r w:rsidRPr="007E2D96">
        <w:rPr>
          <w:lang w:val="ru-RU"/>
        </w:rPr>
        <w:t>Взаимосвязь конструкци</w:t>
      </w:r>
      <w:r w:rsidR="00CA6050">
        <w:rPr>
          <w:lang w:val="ru-RU"/>
        </w:rPr>
        <w:t>и робота и выполняемой им функ</w:t>
      </w:r>
      <w:r w:rsidRPr="007E2D96">
        <w:rPr>
          <w:lang w:val="ru-RU"/>
        </w:rPr>
        <w:t>ции.</w:t>
      </w:r>
    </w:p>
    <w:p w:rsidR="007E2D96" w:rsidRPr="007E2D96" w:rsidRDefault="007E2D96" w:rsidP="007E2D96">
      <w:pPr>
        <w:ind w:firstLine="284"/>
        <w:jc w:val="both"/>
        <w:rPr>
          <w:lang w:val="ru-RU"/>
        </w:rPr>
      </w:pPr>
      <w:r w:rsidRPr="007E2D96">
        <w:rPr>
          <w:lang w:val="ru-RU"/>
        </w:rPr>
        <w:t>Робототехнический конструктор и комплектующие.</w:t>
      </w:r>
    </w:p>
    <w:p w:rsidR="007E2D96" w:rsidRPr="007E2D96" w:rsidRDefault="007E2D96" w:rsidP="00CA6050">
      <w:pPr>
        <w:ind w:firstLine="284"/>
        <w:jc w:val="both"/>
        <w:rPr>
          <w:lang w:val="ru-RU"/>
        </w:rPr>
      </w:pPr>
      <w:r w:rsidRPr="007E2D96">
        <w:rPr>
          <w:lang w:val="ru-RU"/>
        </w:rPr>
        <w:t xml:space="preserve">Чтение схем. Сборка роботизированной конструкции </w:t>
      </w:r>
      <w:r w:rsidR="00CA6050">
        <w:rPr>
          <w:lang w:val="ru-RU"/>
        </w:rPr>
        <w:t>по го</w:t>
      </w:r>
      <w:r w:rsidRPr="007E2D96">
        <w:rPr>
          <w:lang w:val="ru-RU"/>
        </w:rPr>
        <w:t>товой схеме.</w:t>
      </w:r>
    </w:p>
    <w:p w:rsidR="007E2D96" w:rsidRPr="007E2D96" w:rsidRDefault="007E2D96" w:rsidP="007E2D96">
      <w:pPr>
        <w:ind w:firstLine="284"/>
        <w:jc w:val="both"/>
        <w:rPr>
          <w:lang w:val="ru-RU"/>
        </w:rPr>
      </w:pPr>
      <w:r w:rsidRPr="007E2D96">
        <w:rPr>
          <w:lang w:val="ru-RU"/>
        </w:rPr>
        <w:t>Базовые принципы программирования.</w:t>
      </w:r>
    </w:p>
    <w:p w:rsidR="007E2D96" w:rsidRPr="007E2D96" w:rsidRDefault="007E2D96" w:rsidP="007006F3">
      <w:pPr>
        <w:ind w:firstLine="284"/>
        <w:jc w:val="both"/>
        <w:rPr>
          <w:lang w:val="ru-RU"/>
        </w:rPr>
      </w:pPr>
      <w:r w:rsidRPr="007E2D96">
        <w:rPr>
          <w:lang w:val="ru-RU"/>
        </w:rPr>
        <w:t>Визуальный  язык  для  про</w:t>
      </w:r>
      <w:r w:rsidR="00CA6050">
        <w:rPr>
          <w:lang w:val="ru-RU"/>
        </w:rPr>
        <w:t>граммирования  простых  робото</w:t>
      </w:r>
      <w:r w:rsidRPr="007E2D96">
        <w:rPr>
          <w:lang w:val="ru-RU"/>
        </w:rPr>
        <w:t>технических систем.</w:t>
      </w:r>
    </w:p>
    <w:p w:rsidR="007E2D96" w:rsidRPr="00CA6050" w:rsidRDefault="007E2D96" w:rsidP="00CA6050">
      <w:pPr>
        <w:ind w:firstLine="284"/>
        <w:jc w:val="both"/>
        <w:rPr>
          <w:b/>
          <w:lang w:val="ru-RU"/>
        </w:rPr>
      </w:pPr>
      <w:r w:rsidRPr="00CA6050">
        <w:rPr>
          <w:b/>
          <w:lang w:val="ru-RU"/>
        </w:rPr>
        <w:t>Мо</w:t>
      </w:r>
      <w:r w:rsidR="00CA6050" w:rsidRPr="00CA6050">
        <w:rPr>
          <w:b/>
          <w:lang w:val="ru-RU"/>
        </w:rPr>
        <w:t>дуль «Робототехника» (20 часов)</w:t>
      </w:r>
    </w:p>
    <w:p w:rsidR="007E2D96" w:rsidRPr="00CA6050" w:rsidRDefault="007E2D96" w:rsidP="007E2D96">
      <w:pPr>
        <w:ind w:firstLine="284"/>
        <w:jc w:val="both"/>
        <w:rPr>
          <w:b/>
          <w:lang w:val="ru-RU"/>
        </w:rPr>
      </w:pPr>
      <w:r w:rsidRPr="00CA6050">
        <w:rPr>
          <w:b/>
          <w:lang w:val="ru-RU"/>
        </w:rPr>
        <w:t>6 КЛАСС</w:t>
      </w:r>
    </w:p>
    <w:p w:rsidR="007E2D96" w:rsidRPr="007E2D96" w:rsidRDefault="007E2D96" w:rsidP="007E2D96">
      <w:pPr>
        <w:ind w:firstLine="284"/>
        <w:jc w:val="both"/>
        <w:rPr>
          <w:lang w:val="ru-RU"/>
        </w:rPr>
      </w:pPr>
      <w:r w:rsidRPr="007E2D96">
        <w:rPr>
          <w:lang w:val="ru-RU"/>
        </w:rPr>
        <w:t>Мобильная робототехника</w:t>
      </w:r>
      <w:r w:rsidR="00CA6050">
        <w:rPr>
          <w:lang w:val="ru-RU"/>
        </w:rPr>
        <w:t>. Организация перемещения робо</w:t>
      </w:r>
      <w:r w:rsidRPr="007E2D96">
        <w:rPr>
          <w:lang w:val="ru-RU"/>
        </w:rPr>
        <w:t>тотехнических устройств.</w:t>
      </w:r>
    </w:p>
    <w:p w:rsidR="007E2D96" w:rsidRPr="007E2D96" w:rsidRDefault="007E2D96" w:rsidP="007E2D96">
      <w:pPr>
        <w:ind w:firstLine="284"/>
        <w:jc w:val="both"/>
        <w:rPr>
          <w:lang w:val="ru-RU"/>
        </w:rPr>
      </w:pPr>
      <w:r w:rsidRPr="007E2D96">
        <w:rPr>
          <w:lang w:val="ru-RU"/>
        </w:rPr>
        <w:t>Транспортные роботы. Назначение, особенности. Знакомство с контроллером, моторами, да</w:t>
      </w:r>
      <w:r w:rsidRPr="007E2D96">
        <w:rPr>
          <w:lang w:val="ru-RU"/>
        </w:rPr>
        <w:t>т</w:t>
      </w:r>
      <w:r w:rsidRPr="007E2D96">
        <w:rPr>
          <w:lang w:val="ru-RU"/>
        </w:rPr>
        <w:t>чиками. Сборка мобильного робота.</w:t>
      </w:r>
    </w:p>
    <w:p w:rsidR="007E2D96" w:rsidRPr="007E2D96" w:rsidRDefault="007E2D96" w:rsidP="007E2D96">
      <w:pPr>
        <w:ind w:firstLine="284"/>
        <w:jc w:val="both"/>
        <w:rPr>
          <w:lang w:val="ru-RU"/>
        </w:rPr>
      </w:pPr>
      <w:r w:rsidRPr="007E2D96">
        <w:rPr>
          <w:lang w:val="ru-RU"/>
        </w:rPr>
        <w:t>Принципы программирования мобильных роботов.</w:t>
      </w:r>
    </w:p>
    <w:p w:rsidR="007E2D96" w:rsidRPr="007E2D96" w:rsidRDefault="007E2D96" w:rsidP="00CA6050">
      <w:pPr>
        <w:ind w:firstLine="284"/>
        <w:jc w:val="both"/>
        <w:rPr>
          <w:lang w:val="ru-RU"/>
        </w:rPr>
      </w:pPr>
      <w:r w:rsidRPr="007E2D96">
        <w:rPr>
          <w:lang w:val="ru-RU"/>
        </w:rPr>
        <w:t>Изучение  интерфейса  виз</w:t>
      </w:r>
      <w:r w:rsidR="00CA6050">
        <w:rPr>
          <w:lang w:val="ru-RU"/>
        </w:rPr>
        <w:t>уального  языка  программирова</w:t>
      </w:r>
      <w:r w:rsidRPr="007E2D96">
        <w:rPr>
          <w:lang w:val="ru-RU"/>
        </w:rPr>
        <w:t>ния, основные инструменты</w:t>
      </w:r>
      <w:r w:rsidR="00CA6050">
        <w:rPr>
          <w:lang w:val="ru-RU"/>
        </w:rPr>
        <w:t xml:space="preserve"> и к</w:t>
      </w:r>
      <w:r w:rsidR="00CA6050">
        <w:rPr>
          <w:lang w:val="ru-RU"/>
        </w:rPr>
        <w:t>о</w:t>
      </w:r>
      <w:r w:rsidR="00CA6050">
        <w:rPr>
          <w:lang w:val="ru-RU"/>
        </w:rPr>
        <w:t>манды программирования ро</w:t>
      </w:r>
      <w:r w:rsidRPr="007E2D96">
        <w:rPr>
          <w:lang w:val="ru-RU"/>
        </w:rPr>
        <w:t>ботов.</w:t>
      </w:r>
    </w:p>
    <w:p w:rsidR="007E2D96" w:rsidRPr="007E2D96" w:rsidRDefault="007E2D96" w:rsidP="007006F3">
      <w:pPr>
        <w:ind w:firstLine="284"/>
        <w:jc w:val="both"/>
        <w:rPr>
          <w:lang w:val="ru-RU"/>
        </w:rPr>
      </w:pPr>
      <w:r w:rsidRPr="007E2D96">
        <w:rPr>
          <w:lang w:val="ru-RU"/>
        </w:rPr>
        <w:t>Учебный  проект  по  роб</w:t>
      </w:r>
      <w:r w:rsidR="00CA6050">
        <w:rPr>
          <w:lang w:val="ru-RU"/>
        </w:rPr>
        <w:t>ототехнике  («Транспортный  ро</w:t>
      </w:r>
      <w:r w:rsidRPr="007E2D96">
        <w:rPr>
          <w:lang w:val="ru-RU"/>
        </w:rPr>
        <w:t>бот», «Танцующий робот»).</w:t>
      </w:r>
    </w:p>
    <w:p w:rsidR="007E2D96" w:rsidRPr="00CA6050" w:rsidRDefault="007E2D96" w:rsidP="00CA6050">
      <w:pPr>
        <w:ind w:firstLine="284"/>
        <w:jc w:val="both"/>
        <w:rPr>
          <w:b/>
          <w:lang w:val="ru-RU"/>
        </w:rPr>
      </w:pPr>
      <w:r w:rsidRPr="00CA6050">
        <w:rPr>
          <w:b/>
          <w:lang w:val="ru-RU"/>
        </w:rPr>
        <w:t>Мо</w:t>
      </w:r>
      <w:r w:rsidR="00CA6050" w:rsidRPr="00CA6050">
        <w:rPr>
          <w:b/>
          <w:lang w:val="ru-RU"/>
        </w:rPr>
        <w:t>дуль «Робототехника» (20 часов)</w:t>
      </w:r>
    </w:p>
    <w:p w:rsidR="007E2D96" w:rsidRPr="00CA6050" w:rsidRDefault="007E2D96" w:rsidP="007E2D96">
      <w:pPr>
        <w:ind w:firstLine="284"/>
        <w:jc w:val="both"/>
        <w:rPr>
          <w:b/>
          <w:lang w:val="ru-RU"/>
        </w:rPr>
      </w:pPr>
      <w:r w:rsidRPr="00CA6050">
        <w:rPr>
          <w:b/>
          <w:lang w:val="ru-RU"/>
        </w:rPr>
        <w:t>7 КЛАСС</w:t>
      </w:r>
    </w:p>
    <w:p w:rsidR="007E2D96" w:rsidRPr="007E2D96" w:rsidRDefault="007E2D96" w:rsidP="007E2D96">
      <w:pPr>
        <w:ind w:firstLine="284"/>
        <w:jc w:val="both"/>
        <w:rPr>
          <w:lang w:val="ru-RU"/>
        </w:rPr>
      </w:pPr>
      <w:r w:rsidRPr="007E2D96">
        <w:rPr>
          <w:lang w:val="ru-RU"/>
        </w:rPr>
        <w:t>Промышленные и бытовые роботы, их классификация, на- значение, использование</w:t>
      </w:r>
    </w:p>
    <w:p w:rsidR="007E2D96" w:rsidRPr="007E2D96" w:rsidRDefault="007E2D96" w:rsidP="007E2D96">
      <w:pPr>
        <w:ind w:firstLine="284"/>
        <w:jc w:val="both"/>
        <w:rPr>
          <w:lang w:val="ru-RU"/>
        </w:rPr>
      </w:pPr>
      <w:r w:rsidRPr="007E2D96">
        <w:rPr>
          <w:lang w:val="ru-RU"/>
        </w:rPr>
        <w:t>Программирование контроллера в среде конкретного языка программирования, осно</w:t>
      </w:r>
      <w:r w:rsidR="00CA6050">
        <w:rPr>
          <w:lang w:val="ru-RU"/>
        </w:rPr>
        <w:t>вные инс</w:t>
      </w:r>
      <w:r w:rsidR="00CA6050">
        <w:rPr>
          <w:lang w:val="ru-RU"/>
        </w:rPr>
        <w:t>т</w:t>
      </w:r>
      <w:r w:rsidR="00CA6050">
        <w:rPr>
          <w:lang w:val="ru-RU"/>
        </w:rPr>
        <w:t>рументы и команды про</w:t>
      </w:r>
      <w:r w:rsidRPr="007E2D96">
        <w:rPr>
          <w:lang w:val="ru-RU"/>
        </w:rPr>
        <w:t>граммирования роботов.</w:t>
      </w:r>
    </w:p>
    <w:p w:rsidR="007E2D96" w:rsidRPr="007E2D96" w:rsidRDefault="007E2D96" w:rsidP="007E2D96">
      <w:pPr>
        <w:ind w:firstLine="284"/>
        <w:jc w:val="both"/>
        <w:rPr>
          <w:lang w:val="ru-RU"/>
        </w:rPr>
      </w:pPr>
      <w:r w:rsidRPr="007E2D96">
        <w:rPr>
          <w:lang w:val="ru-RU"/>
        </w:rPr>
        <w:t>Реализация на выбранн</w:t>
      </w:r>
      <w:r w:rsidR="00CA6050">
        <w:rPr>
          <w:lang w:val="ru-RU"/>
        </w:rPr>
        <w:t>ом языке программирования алго</w:t>
      </w:r>
      <w:r w:rsidRPr="007E2D96">
        <w:rPr>
          <w:lang w:val="ru-RU"/>
        </w:rPr>
        <w:t>ритмов управления отдель</w:t>
      </w:r>
      <w:r w:rsidR="00CA6050">
        <w:rPr>
          <w:lang w:val="ru-RU"/>
        </w:rPr>
        <w:t>ными ко</w:t>
      </w:r>
      <w:r w:rsidR="00CA6050">
        <w:rPr>
          <w:lang w:val="ru-RU"/>
        </w:rPr>
        <w:t>м</w:t>
      </w:r>
      <w:r w:rsidR="00CA6050">
        <w:rPr>
          <w:lang w:val="ru-RU"/>
        </w:rPr>
        <w:t>понентами и роботизиро</w:t>
      </w:r>
      <w:r w:rsidRPr="007E2D96">
        <w:rPr>
          <w:lang w:val="ru-RU"/>
        </w:rPr>
        <w:t>ванными системами.</w:t>
      </w:r>
    </w:p>
    <w:p w:rsidR="007E2D96" w:rsidRPr="007E2D96" w:rsidRDefault="007E2D96" w:rsidP="007006F3">
      <w:pPr>
        <w:ind w:firstLine="284"/>
        <w:jc w:val="both"/>
        <w:rPr>
          <w:lang w:val="ru-RU"/>
        </w:rPr>
      </w:pPr>
      <w:r w:rsidRPr="007E2D96">
        <w:rPr>
          <w:lang w:val="ru-RU"/>
        </w:rPr>
        <w:t>Анализ и проверка на рабо</w:t>
      </w:r>
      <w:r w:rsidR="00CA6050">
        <w:rPr>
          <w:lang w:val="ru-RU"/>
        </w:rPr>
        <w:t>тоспособность, усовершенствова</w:t>
      </w:r>
      <w:r w:rsidRPr="007E2D96">
        <w:rPr>
          <w:lang w:val="ru-RU"/>
        </w:rPr>
        <w:t>ние конструкции робота.</w:t>
      </w:r>
    </w:p>
    <w:p w:rsidR="007E2D96" w:rsidRPr="007E2D96" w:rsidRDefault="007E2D96" w:rsidP="007006F3">
      <w:pPr>
        <w:ind w:firstLine="284"/>
        <w:jc w:val="both"/>
        <w:rPr>
          <w:lang w:val="ru-RU"/>
        </w:rPr>
      </w:pPr>
      <w:r w:rsidRPr="007E2D96">
        <w:rPr>
          <w:lang w:val="ru-RU"/>
        </w:rPr>
        <w:t>Учебный проект по робототехнике «Робототехнические проекты на базе электром</w:t>
      </w:r>
      <w:r w:rsidR="00CA6050">
        <w:rPr>
          <w:lang w:val="ru-RU"/>
        </w:rPr>
        <w:t>еханической игрушки, контролле</w:t>
      </w:r>
      <w:r w:rsidRPr="007E2D96">
        <w:rPr>
          <w:lang w:val="ru-RU"/>
        </w:rPr>
        <w:t>ра и электронных компонентов».</w:t>
      </w:r>
    </w:p>
    <w:p w:rsidR="007E2D96" w:rsidRPr="00CA6050" w:rsidRDefault="007E2D96" w:rsidP="007E2D96">
      <w:pPr>
        <w:ind w:firstLine="284"/>
        <w:jc w:val="both"/>
        <w:rPr>
          <w:b/>
          <w:lang w:val="ru-RU"/>
        </w:rPr>
      </w:pPr>
      <w:r w:rsidRPr="00CA6050">
        <w:rPr>
          <w:b/>
          <w:lang w:val="ru-RU"/>
        </w:rPr>
        <w:t>Модуль «Робототехника» (14 часов)</w:t>
      </w:r>
    </w:p>
    <w:p w:rsidR="007E2D96" w:rsidRPr="00CA6050" w:rsidRDefault="007E2D96" w:rsidP="007E2D96">
      <w:pPr>
        <w:ind w:firstLine="284"/>
        <w:jc w:val="both"/>
        <w:rPr>
          <w:b/>
          <w:lang w:val="ru-RU"/>
        </w:rPr>
      </w:pPr>
      <w:r w:rsidRPr="00CA6050">
        <w:rPr>
          <w:b/>
          <w:lang w:val="ru-RU"/>
        </w:rPr>
        <w:t>8 КЛАСС</w:t>
      </w:r>
    </w:p>
    <w:p w:rsidR="007E2D96" w:rsidRPr="007E2D96" w:rsidRDefault="007E2D96" w:rsidP="007E2D96">
      <w:pPr>
        <w:ind w:firstLine="284"/>
        <w:jc w:val="both"/>
        <w:rPr>
          <w:lang w:val="ru-RU"/>
        </w:rPr>
      </w:pPr>
      <w:r w:rsidRPr="007E2D96">
        <w:rPr>
          <w:lang w:val="ru-RU"/>
        </w:rPr>
        <w:t>Принципы работы и назнач</w:t>
      </w:r>
      <w:r w:rsidR="00CA6050">
        <w:rPr>
          <w:lang w:val="ru-RU"/>
        </w:rPr>
        <w:t>ение основных блоков, оптималь</w:t>
      </w:r>
      <w:r w:rsidRPr="007E2D96">
        <w:rPr>
          <w:lang w:val="ru-RU"/>
        </w:rPr>
        <w:t>ный вариант использования при конструировании роботов.</w:t>
      </w:r>
    </w:p>
    <w:p w:rsidR="007E2D96" w:rsidRPr="007E2D96" w:rsidRDefault="007E2D96" w:rsidP="007E2D96">
      <w:pPr>
        <w:ind w:firstLine="284"/>
        <w:jc w:val="both"/>
        <w:rPr>
          <w:lang w:val="ru-RU"/>
        </w:rPr>
      </w:pPr>
      <w:r w:rsidRPr="007E2D96">
        <w:rPr>
          <w:lang w:val="ru-RU"/>
        </w:rPr>
        <w:t>Основные принципы теории автоматического управления и регулирования. Обратная связь.</w:t>
      </w:r>
    </w:p>
    <w:p w:rsidR="007E2D96" w:rsidRPr="007E2D96" w:rsidRDefault="007E2D96" w:rsidP="007E2D96">
      <w:pPr>
        <w:ind w:firstLine="284"/>
        <w:jc w:val="both"/>
        <w:rPr>
          <w:lang w:val="ru-RU"/>
        </w:rPr>
      </w:pPr>
      <w:r w:rsidRPr="007E2D96">
        <w:rPr>
          <w:lang w:val="ru-RU"/>
        </w:rPr>
        <w:t>Датчики, принципы и р</w:t>
      </w:r>
      <w:r w:rsidR="00CA6050">
        <w:rPr>
          <w:lang w:val="ru-RU"/>
        </w:rPr>
        <w:t>ежимы работы, параметры, приме</w:t>
      </w:r>
      <w:r w:rsidRPr="007E2D96">
        <w:rPr>
          <w:lang w:val="ru-RU"/>
        </w:rPr>
        <w:t>нение.</w:t>
      </w:r>
    </w:p>
    <w:p w:rsidR="007E2D96" w:rsidRPr="007E2D96" w:rsidRDefault="007E2D96" w:rsidP="007E2D96">
      <w:pPr>
        <w:ind w:firstLine="284"/>
        <w:jc w:val="both"/>
        <w:rPr>
          <w:lang w:val="ru-RU"/>
        </w:rPr>
      </w:pPr>
      <w:r w:rsidRPr="007E2D96">
        <w:rPr>
          <w:lang w:val="ru-RU"/>
        </w:rPr>
        <w:t>Отладка роботизированных конструкций в соответствии с поставленными задачами.</w:t>
      </w:r>
    </w:p>
    <w:p w:rsidR="007E2D96" w:rsidRPr="007E2D96" w:rsidRDefault="007E2D96" w:rsidP="007E2D96">
      <w:pPr>
        <w:ind w:firstLine="284"/>
        <w:jc w:val="both"/>
        <w:rPr>
          <w:lang w:val="ru-RU"/>
        </w:rPr>
      </w:pPr>
      <w:r w:rsidRPr="007E2D96">
        <w:rPr>
          <w:lang w:val="ru-RU"/>
        </w:rPr>
        <w:t>Беспроводное управление роботом.</w:t>
      </w:r>
    </w:p>
    <w:p w:rsidR="007E2D96" w:rsidRPr="007E2D96" w:rsidRDefault="007E2D96" w:rsidP="00CA6050">
      <w:pPr>
        <w:ind w:firstLine="284"/>
        <w:jc w:val="both"/>
        <w:rPr>
          <w:lang w:val="ru-RU"/>
        </w:rPr>
      </w:pPr>
      <w:r w:rsidRPr="007E2D96">
        <w:rPr>
          <w:lang w:val="ru-RU"/>
        </w:rPr>
        <w:t>Программирование роботов</w:t>
      </w:r>
      <w:r w:rsidR="00CA6050">
        <w:rPr>
          <w:lang w:val="ru-RU"/>
        </w:rPr>
        <w:t xml:space="preserve"> в среде конкретного языка про</w:t>
      </w:r>
      <w:r w:rsidRPr="007E2D96">
        <w:rPr>
          <w:lang w:val="ru-RU"/>
        </w:rPr>
        <w:t>граммирования, основные и</w:t>
      </w:r>
      <w:r w:rsidR="00CA6050">
        <w:rPr>
          <w:lang w:val="ru-RU"/>
        </w:rPr>
        <w:t>нстр</w:t>
      </w:r>
      <w:r w:rsidR="00CA6050">
        <w:rPr>
          <w:lang w:val="ru-RU"/>
        </w:rPr>
        <w:t>у</w:t>
      </w:r>
      <w:r w:rsidR="00CA6050">
        <w:rPr>
          <w:lang w:val="ru-RU"/>
        </w:rPr>
        <w:t>менты и команды программи</w:t>
      </w:r>
      <w:r w:rsidRPr="007E2D96">
        <w:rPr>
          <w:lang w:val="ru-RU"/>
        </w:rPr>
        <w:t>рования роботов.</w:t>
      </w:r>
    </w:p>
    <w:p w:rsidR="00CA6050" w:rsidRDefault="007E2D96" w:rsidP="007006F3">
      <w:pPr>
        <w:ind w:firstLine="284"/>
        <w:jc w:val="both"/>
        <w:rPr>
          <w:lang w:val="ru-RU"/>
        </w:rPr>
      </w:pPr>
      <w:r w:rsidRPr="007E2D96">
        <w:rPr>
          <w:lang w:val="ru-RU"/>
        </w:rPr>
        <w:t>Учебный проект по робо</w:t>
      </w:r>
      <w:r w:rsidR="00CA6050">
        <w:rPr>
          <w:lang w:val="ru-RU"/>
        </w:rPr>
        <w:t xml:space="preserve">тотехнике (одна из предложенных </w:t>
      </w:r>
      <w:r w:rsidRPr="007E2D96">
        <w:rPr>
          <w:lang w:val="ru-RU"/>
        </w:rPr>
        <w:t>тем на выбор).</w:t>
      </w:r>
    </w:p>
    <w:p w:rsidR="007E2D96" w:rsidRPr="00CA6050" w:rsidRDefault="007E2D96" w:rsidP="007E2D96">
      <w:pPr>
        <w:ind w:firstLine="284"/>
        <w:jc w:val="both"/>
        <w:rPr>
          <w:b/>
          <w:lang w:val="ru-RU"/>
        </w:rPr>
      </w:pPr>
      <w:r w:rsidRPr="00CA6050">
        <w:rPr>
          <w:b/>
          <w:lang w:val="ru-RU"/>
        </w:rPr>
        <w:t>Модуль «Робототехника» (14 часов)</w:t>
      </w:r>
    </w:p>
    <w:p w:rsidR="007E2D96" w:rsidRPr="00CA6050" w:rsidRDefault="007E2D96" w:rsidP="007E2D96">
      <w:pPr>
        <w:ind w:firstLine="284"/>
        <w:jc w:val="both"/>
        <w:rPr>
          <w:b/>
          <w:lang w:val="ru-RU"/>
        </w:rPr>
      </w:pPr>
      <w:r w:rsidRPr="00CA6050">
        <w:rPr>
          <w:b/>
          <w:lang w:val="ru-RU"/>
        </w:rPr>
        <w:t>9 КЛАСС</w:t>
      </w:r>
    </w:p>
    <w:p w:rsidR="007E2D96" w:rsidRPr="007E2D96" w:rsidRDefault="007E2D96" w:rsidP="007E2D96">
      <w:pPr>
        <w:ind w:firstLine="284"/>
        <w:jc w:val="both"/>
        <w:rPr>
          <w:lang w:val="ru-RU"/>
        </w:rPr>
      </w:pPr>
      <w:r w:rsidRPr="007E2D96">
        <w:rPr>
          <w:lang w:val="ru-RU"/>
        </w:rPr>
        <w:t>Робототехнические системы. Автоматизированные и роботи- зированные производственные линии. Элементы «Умного дома».</w:t>
      </w:r>
    </w:p>
    <w:p w:rsidR="007E2D96" w:rsidRPr="007E2D96" w:rsidRDefault="007E2D96" w:rsidP="007E2D96">
      <w:pPr>
        <w:ind w:firstLine="284"/>
        <w:jc w:val="both"/>
        <w:rPr>
          <w:lang w:val="ru-RU"/>
        </w:rPr>
      </w:pPr>
      <w:r w:rsidRPr="007E2D96">
        <w:rPr>
          <w:lang w:val="ru-RU"/>
        </w:rPr>
        <w:t>Конструирование и моделирование с использованием автома- тизированных систем с обратной связью.</w:t>
      </w:r>
    </w:p>
    <w:p w:rsidR="007E2D96" w:rsidRPr="007E2D96" w:rsidRDefault="007E2D96" w:rsidP="007E2D96">
      <w:pPr>
        <w:ind w:firstLine="284"/>
        <w:jc w:val="both"/>
        <w:rPr>
          <w:lang w:val="ru-RU"/>
        </w:rPr>
      </w:pPr>
      <w:r w:rsidRPr="007E2D96">
        <w:rPr>
          <w:lang w:val="ru-RU"/>
        </w:rPr>
        <w:t>Составление алгоритмов и программ по управлению роботи- зированными системами.</w:t>
      </w:r>
    </w:p>
    <w:p w:rsidR="007E2D96" w:rsidRPr="007E2D96" w:rsidRDefault="007E2D96" w:rsidP="007E2D96">
      <w:pPr>
        <w:ind w:firstLine="284"/>
        <w:jc w:val="both"/>
        <w:rPr>
          <w:lang w:val="ru-RU"/>
        </w:rPr>
      </w:pPr>
      <w:r w:rsidRPr="007E2D96">
        <w:rPr>
          <w:lang w:val="ru-RU"/>
        </w:rPr>
        <w:t>Протоколы связи.</w:t>
      </w:r>
    </w:p>
    <w:p w:rsidR="007E2D96" w:rsidRPr="007E2D96" w:rsidRDefault="007E2D96" w:rsidP="00CA6050">
      <w:pPr>
        <w:ind w:firstLine="284"/>
        <w:jc w:val="both"/>
        <w:rPr>
          <w:lang w:val="ru-RU"/>
        </w:rPr>
      </w:pPr>
      <w:r w:rsidRPr="007E2D96">
        <w:rPr>
          <w:lang w:val="ru-RU"/>
        </w:rPr>
        <w:t>Перспективы автоматизац</w:t>
      </w:r>
      <w:r w:rsidR="00CA6050">
        <w:rPr>
          <w:lang w:val="ru-RU"/>
        </w:rPr>
        <w:t xml:space="preserve">ии и роботизации: возможности и </w:t>
      </w:r>
      <w:r w:rsidRPr="007E2D96">
        <w:rPr>
          <w:lang w:val="ru-RU"/>
        </w:rPr>
        <w:t>ограничения.</w:t>
      </w:r>
    </w:p>
    <w:p w:rsidR="007E2D96" w:rsidRPr="007E2D96" w:rsidRDefault="007E2D96" w:rsidP="007E2D96">
      <w:pPr>
        <w:ind w:firstLine="284"/>
        <w:jc w:val="both"/>
        <w:rPr>
          <w:lang w:val="ru-RU"/>
        </w:rPr>
      </w:pPr>
      <w:r w:rsidRPr="007E2D96">
        <w:rPr>
          <w:lang w:val="ru-RU"/>
        </w:rPr>
        <w:t>Профессии в области робототехники.</w:t>
      </w:r>
    </w:p>
    <w:p w:rsidR="007E2D96" w:rsidRPr="007E2D96" w:rsidRDefault="007E2D96" w:rsidP="007006F3">
      <w:pPr>
        <w:ind w:firstLine="284"/>
        <w:jc w:val="both"/>
        <w:rPr>
          <w:lang w:val="ru-RU"/>
        </w:rPr>
      </w:pPr>
      <w:r w:rsidRPr="007E2D96">
        <w:rPr>
          <w:lang w:val="ru-RU"/>
        </w:rPr>
        <w:t>Научно-практический проект по робототехнике.</w:t>
      </w:r>
    </w:p>
    <w:p w:rsidR="007E2D96" w:rsidRPr="00CA6050" w:rsidRDefault="007E2D96" w:rsidP="007E2D96">
      <w:pPr>
        <w:ind w:firstLine="284"/>
        <w:jc w:val="both"/>
        <w:rPr>
          <w:b/>
          <w:lang w:val="ru-RU"/>
        </w:rPr>
      </w:pPr>
      <w:r w:rsidRPr="00CA6050">
        <w:rPr>
          <w:b/>
          <w:lang w:val="ru-RU"/>
        </w:rPr>
        <w:t>Модуль «3D-моделирование, прототипирование, макетирование» (12 часов)</w:t>
      </w:r>
    </w:p>
    <w:p w:rsidR="007E2D96" w:rsidRPr="007E2D96" w:rsidRDefault="007E2D96" w:rsidP="007E2D96">
      <w:pPr>
        <w:ind w:firstLine="284"/>
        <w:jc w:val="both"/>
        <w:rPr>
          <w:lang w:val="ru-RU"/>
        </w:rPr>
      </w:pPr>
      <w:r w:rsidRPr="00CA6050">
        <w:rPr>
          <w:b/>
          <w:lang w:val="ru-RU"/>
        </w:rPr>
        <w:t>7 КЛАСС</w:t>
      </w:r>
    </w:p>
    <w:p w:rsidR="007E2D96" w:rsidRPr="007E2D96" w:rsidRDefault="007E2D96" w:rsidP="00CA6050">
      <w:pPr>
        <w:ind w:firstLine="284"/>
        <w:jc w:val="both"/>
        <w:rPr>
          <w:lang w:val="ru-RU"/>
        </w:rPr>
      </w:pPr>
      <w:r w:rsidRPr="007E2D96">
        <w:rPr>
          <w:lang w:val="ru-RU"/>
        </w:rPr>
        <w:t>Виды и свойства, назначен</w:t>
      </w:r>
      <w:r w:rsidR="00CA6050">
        <w:rPr>
          <w:lang w:val="ru-RU"/>
        </w:rPr>
        <w:t xml:space="preserve">ие моделей. Адекватность модели </w:t>
      </w:r>
      <w:r w:rsidRPr="007E2D96">
        <w:rPr>
          <w:lang w:val="ru-RU"/>
        </w:rPr>
        <w:t>моделируемому объекту и целям моделирования.</w:t>
      </w:r>
    </w:p>
    <w:p w:rsidR="007E2D96" w:rsidRPr="007E2D96" w:rsidRDefault="007E2D96" w:rsidP="00CA6050">
      <w:pPr>
        <w:ind w:firstLine="284"/>
        <w:jc w:val="both"/>
        <w:rPr>
          <w:lang w:val="ru-RU"/>
        </w:rPr>
      </w:pPr>
      <w:r w:rsidRPr="007E2D96">
        <w:rPr>
          <w:lang w:val="ru-RU"/>
        </w:rPr>
        <w:t>Понятие о макетировании</w:t>
      </w:r>
      <w:r w:rsidR="00CA6050">
        <w:rPr>
          <w:lang w:val="ru-RU"/>
        </w:rPr>
        <w:t>. Типы макетов. Материалы и ин</w:t>
      </w:r>
      <w:r w:rsidRPr="007E2D96">
        <w:rPr>
          <w:lang w:val="ru-RU"/>
        </w:rPr>
        <w:t>струменты  для  бумажного  м</w:t>
      </w:r>
      <w:r w:rsidR="00CA6050">
        <w:rPr>
          <w:lang w:val="ru-RU"/>
        </w:rPr>
        <w:t>акет</w:t>
      </w:r>
      <w:r w:rsidR="00CA6050">
        <w:rPr>
          <w:lang w:val="ru-RU"/>
        </w:rPr>
        <w:t>и</w:t>
      </w:r>
      <w:r w:rsidR="00CA6050">
        <w:rPr>
          <w:lang w:val="ru-RU"/>
        </w:rPr>
        <w:t>рования.  Выполнение  раз</w:t>
      </w:r>
      <w:r w:rsidRPr="007E2D96">
        <w:rPr>
          <w:lang w:val="ru-RU"/>
        </w:rPr>
        <w:t>вёртки, сборка деталей макета.</w:t>
      </w:r>
      <w:r w:rsidR="00CA6050">
        <w:rPr>
          <w:lang w:val="ru-RU"/>
        </w:rPr>
        <w:t xml:space="preserve"> Разработка графической доку</w:t>
      </w:r>
      <w:r w:rsidRPr="007E2D96">
        <w:rPr>
          <w:lang w:val="ru-RU"/>
        </w:rPr>
        <w:t>ментации.</w:t>
      </w:r>
    </w:p>
    <w:p w:rsidR="007E2D96" w:rsidRPr="007E2D96" w:rsidRDefault="007E2D96" w:rsidP="007E2D96">
      <w:pPr>
        <w:ind w:firstLine="284"/>
        <w:jc w:val="both"/>
        <w:rPr>
          <w:lang w:val="ru-RU"/>
        </w:rPr>
      </w:pPr>
      <w:r w:rsidRPr="007E2D96">
        <w:rPr>
          <w:lang w:val="ru-RU"/>
        </w:rPr>
        <w:t>Создание объёмных моде</w:t>
      </w:r>
      <w:r w:rsidR="00CA6050">
        <w:rPr>
          <w:lang w:val="ru-RU"/>
        </w:rPr>
        <w:t>лей с помощью компьютерных про</w:t>
      </w:r>
      <w:r w:rsidRPr="007E2D96">
        <w:rPr>
          <w:lang w:val="ru-RU"/>
        </w:rPr>
        <w:t>грамм.</w:t>
      </w:r>
    </w:p>
    <w:p w:rsidR="007E2D96" w:rsidRPr="007E2D96" w:rsidRDefault="007E2D96" w:rsidP="007E2D96">
      <w:pPr>
        <w:ind w:firstLine="284"/>
        <w:jc w:val="both"/>
        <w:rPr>
          <w:lang w:val="ru-RU"/>
        </w:rPr>
      </w:pPr>
      <w:r w:rsidRPr="007E2D96">
        <w:rPr>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rsidR="007E2D96" w:rsidRPr="007E2D96" w:rsidRDefault="007E2D96" w:rsidP="007006F3">
      <w:pPr>
        <w:ind w:firstLine="284"/>
        <w:jc w:val="both"/>
        <w:rPr>
          <w:lang w:val="ru-RU"/>
        </w:rPr>
      </w:pPr>
      <w:r w:rsidRPr="007E2D96">
        <w:rPr>
          <w:lang w:val="ru-RU"/>
        </w:rPr>
        <w:t>Программа для редактиров</w:t>
      </w:r>
      <w:r w:rsidR="00CA6050">
        <w:rPr>
          <w:lang w:val="ru-RU"/>
        </w:rPr>
        <w:t>ания готовых моделей и последу</w:t>
      </w:r>
      <w:r w:rsidRPr="007E2D96">
        <w:rPr>
          <w:lang w:val="ru-RU"/>
        </w:rPr>
        <w:t>ющей их распечатки. Инстр</w:t>
      </w:r>
      <w:r w:rsidR="00CA6050">
        <w:rPr>
          <w:lang w:val="ru-RU"/>
        </w:rPr>
        <w:t>ументы для редактирования моде</w:t>
      </w:r>
      <w:r w:rsidRPr="007E2D96">
        <w:rPr>
          <w:lang w:val="ru-RU"/>
        </w:rPr>
        <w:t>лей.</w:t>
      </w:r>
    </w:p>
    <w:p w:rsidR="007E2D96" w:rsidRPr="00CA6050" w:rsidRDefault="007E2D96" w:rsidP="007E2D96">
      <w:pPr>
        <w:ind w:firstLine="284"/>
        <w:jc w:val="both"/>
        <w:rPr>
          <w:b/>
          <w:lang w:val="ru-RU"/>
        </w:rPr>
      </w:pPr>
      <w:r w:rsidRPr="00CA6050">
        <w:rPr>
          <w:b/>
          <w:lang w:val="ru-RU"/>
        </w:rPr>
        <w:t>Модуль «3D-моделирование, прототипирование, макетирование» (11 часов)</w:t>
      </w:r>
    </w:p>
    <w:p w:rsidR="007E2D96" w:rsidRPr="00CA6050" w:rsidRDefault="007E2D96" w:rsidP="007E2D96">
      <w:pPr>
        <w:ind w:firstLine="284"/>
        <w:jc w:val="both"/>
        <w:rPr>
          <w:b/>
          <w:lang w:val="ru-RU"/>
        </w:rPr>
      </w:pPr>
      <w:r w:rsidRPr="00CA6050">
        <w:rPr>
          <w:b/>
          <w:lang w:val="ru-RU"/>
        </w:rPr>
        <w:t>8 КЛАСС</w:t>
      </w:r>
    </w:p>
    <w:p w:rsidR="007E2D96" w:rsidRPr="007E2D96" w:rsidRDefault="007E2D96" w:rsidP="007E2D96">
      <w:pPr>
        <w:ind w:firstLine="284"/>
        <w:jc w:val="both"/>
        <w:rPr>
          <w:lang w:val="ru-RU"/>
        </w:rPr>
      </w:pPr>
      <w:r w:rsidRPr="007E2D96">
        <w:rPr>
          <w:lang w:val="ru-RU"/>
        </w:rPr>
        <w:t>3D-моделирование как технология создания визуальных мо- делей.</w:t>
      </w:r>
    </w:p>
    <w:p w:rsidR="007E2D96" w:rsidRPr="007E2D96" w:rsidRDefault="007E2D96" w:rsidP="007E2D96">
      <w:pPr>
        <w:ind w:firstLine="284"/>
        <w:jc w:val="both"/>
        <w:rPr>
          <w:lang w:val="ru-RU"/>
        </w:rPr>
      </w:pPr>
      <w:r w:rsidRPr="007E2D96">
        <w:rPr>
          <w:lang w:val="ru-RU"/>
        </w:rPr>
        <w:t>Графические примитивы в 3D-моделировании. Куб и кубоид. Шар и многогранник. Цилиндр, призма, пирамида.</w:t>
      </w:r>
    </w:p>
    <w:p w:rsidR="007E2D96" w:rsidRPr="007E2D96" w:rsidRDefault="007E2D96" w:rsidP="007E2D96">
      <w:pPr>
        <w:ind w:firstLine="284"/>
        <w:jc w:val="both"/>
        <w:rPr>
          <w:lang w:val="ru-RU"/>
        </w:rPr>
      </w:pPr>
      <w:r w:rsidRPr="007E2D96">
        <w:rPr>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7E2D96" w:rsidRPr="007E2D96" w:rsidRDefault="007E2D96" w:rsidP="007E2D96">
      <w:pPr>
        <w:ind w:firstLine="284"/>
        <w:jc w:val="both"/>
        <w:rPr>
          <w:lang w:val="ru-RU"/>
        </w:rPr>
      </w:pPr>
      <w:r w:rsidRPr="007E2D96">
        <w:rPr>
          <w:lang w:val="ru-RU"/>
        </w:rPr>
        <w:t>Понятие «прототипирование». Создание цифровой объёмной модели.</w:t>
      </w:r>
    </w:p>
    <w:p w:rsidR="007E2D96" w:rsidRPr="007E2D96" w:rsidRDefault="007E2D96" w:rsidP="007006F3">
      <w:pPr>
        <w:ind w:firstLine="284"/>
        <w:jc w:val="both"/>
        <w:rPr>
          <w:lang w:val="ru-RU"/>
        </w:rPr>
      </w:pPr>
      <w:r w:rsidRPr="007E2D96">
        <w:rPr>
          <w:lang w:val="ru-RU"/>
        </w:rPr>
        <w:t>Инструменты для создания цифровой объёмной модели.</w:t>
      </w:r>
    </w:p>
    <w:p w:rsidR="007E2D96" w:rsidRPr="00CA6050" w:rsidRDefault="007E2D96" w:rsidP="007E2D96">
      <w:pPr>
        <w:ind w:firstLine="284"/>
        <w:jc w:val="both"/>
        <w:rPr>
          <w:b/>
          <w:lang w:val="ru-RU"/>
        </w:rPr>
      </w:pPr>
      <w:r w:rsidRPr="00CA6050">
        <w:rPr>
          <w:b/>
          <w:lang w:val="ru-RU"/>
        </w:rPr>
        <w:t>Модуль «3D-моделирование, прототипирование, макетирование» (11 часов)</w:t>
      </w:r>
    </w:p>
    <w:p w:rsidR="007E2D96" w:rsidRPr="00CA6050" w:rsidRDefault="007E2D96" w:rsidP="007E2D96">
      <w:pPr>
        <w:ind w:firstLine="284"/>
        <w:jc w:val="both"/>
        <w:rPr>
          <w:b/>
          <w:lang w:val="ru-RU"/>
        </w:rPr>
      </w:pPr>
      <w:r w:rsidRPr="00CA6050">
        <w:rPr>
          <w:b/>
          <w:lang w:val="ru-RU"/>
        </w:rPr>
        <w:t>9 КЛАСС</w:t>
      </w:r>
    </w:p>
    <w:p w:rsidR="007E2D96" w:rsidRPr="007E2D96" w:rsidRDefault="007E2D96" w:rsidP="007E2D96">
      <w:pPr>
        <w:ind w:firstLine="284"/>
        <w:jc w:val="both"/>
        <w:rPr>
          <w:lang w:val="ru-RU"/>
        </w:rPr>
      </w:pPr>
      <w:r w:rsidRPr="007E2D96">
        <w:rPr>
          <w:lang w:val="ru-RU"/>
        </w:rPr>
        <w:t>Моделирование сложных о</w:t>
      </w:r>
      <w:r w:rsidR="00CA6050">
        <w:rPr>
          <w:lang w:val="ru-RU"/>
        </w:rPr>
        <w:t>бъектов. Рендеринг. Полигональ</w:t>
      </w:r>
      <w:r w:rsidRPr="007E2D96">
        <w:rPr>
          <w:lang w:val="ru-RU"/>
        </w:rPr>
        <w:t>ная сетка.</w:t>
      </w:r>
    </w:p>
    <w:p w:rsidR="007E2D96" w:rsidRPr="007E2D96" w:rsidRDefault="007E2D96" w:rsidP="007E2D96">
      <w:pPr>
        <w:ind w:firstLine="284"/>
        <w:jc w:val="both"/>
        <w:rPr>
          <w:lang w:val="ru-RU"/>
        </w:rPr>
      </w:pPr>
      <w:r w:rsidRPr="007E2D96">
        <w:rPr>
          <w:lang w:val="ru-RU"/>
        </w:rPr>
        <w:t>Понятие «аддитивные технологии».</w:t>
      </w:r>
    </w:p>
    <w:p w:rsidR="007E2D96" w:rsidRPr="007E2D96" w:rsidRDefault="007E2D96" w:rsidP="00CA6050">
      <w:pPr>
        <w:ind w:firstLine="284"/>
        <w:jc w:val="both"/>
        <w:rPr>
          <w:lang w:val="ru-RU"/>
        </w:rPr>
      </w:pPr>
      <w:r w:rsidRPr="007E2D96">
        <w:rPr>
          <w:lang w:val="ru-RU"/>
        </w:rPr>
        <w:t>Технологическое оборудов</w:t>
      </w:r>
      <w:r w:rsidR="00CA6050">
        <w:rPr>
          <w:lang w:val="ru-RU"/>
        </w:rPr>
        <w:t xml:space="preserve">ание для аддитивных технологий: </w:t>
      </w:r>
      <w:r w:rsidRPr="007E2D96">
        <w:rPr>
          <w:lang w:val="ru-RU"/>
        </w:rPr>
        <w:t>3D-принтеры.</w:t>
      </w:r>
    </w:p>
    <w:p w:rsidR="007E2D96" w:rsidRPr="007E2D96" w:rsidRDefault="007E2D96" w:rsidP="00CA6050">
      <w:pPr>
        <w:ind w:firstLine="284"/>
        <w:jc w:val="both"/>
        <w:rPr>
          <w:lang w:val="ru-RU"/>
        </w:rPr>
      </w:pPr>
      <w:r w:rsidRPr="007E2D96">
        <w:rPr>
          <w:lang w:val="ru-RU"/>
        </w:rPr>
        <w:t>Области применения трёхме</w:t>
      </w:r>
      <w:r w:rsidR="00CA6050">
        <w:rPr>
          <w:lang w:val="ru-RU"/>
        </w:rPr>
        <w:t>рной печати. Сырьё для трёхмер</w:t>
      </w:r>
      <w:r w:rsidRPr="007E2D96">
        <w:rPr>
          <w:lang w:val="ru-RU"/>
        </w:rPr>
        <w:t>ной печати.</w:t>
      </w:r>
    </w:p>
    <w:p w:rsidR="007E2D96" w:rsidRPr="007E2D96" w:rsidRDefault="007E2D96" w:rsidP="00CA6050">
      <w:pPr>
        <w:ind w:firstLine="284"/>
        <w:jc w:val="both"/>
        <w:rPr>
          <w:lang w:val="ru-RU"/>
        </w:rPr>
      </w:pPr>
      <w:r w:rsidRPr="007E2D96">
        <w:rPr>
          <w:lang w:val="ru-RU"/>
        </w:rPr>
        <w:t>Этапы аддитивного производ</w:t>
      </w:r>
      <w:r w:rsidR="00CA6050">
        <w:rPr>
          <w:lang w:val="ru-RU"/>
        </w:rPr>
        <w:t>ства. Правила безопасного поль</w:t>
      </w:r>
      <w:r w:rsidRPr="007E2D96">
        <w:rPr>
          <w:lang w:val="ru-RU"/>
        </w:rPr>
        <w:t xml:space="preserve">зования 3D-принтером. Основные настройки </w:t>
      </w:r>
      <w:r w:rsidR="00CA6050">
        <w:rPr>
          <w:lang w:val="ru-RU"/>
        </w:rPr>
        <w:t xml:space="preserve">для выполнения </w:t>
      </w:r>
      <w:r w:rsidRPr="007E2D96">
        <w:rPr>
          <w:lang w:val="ru-RU"/>
        </w:rPr>
        <w:t>печати на 3D-принтере.</w:t>
      </w:r>
    </w:p>
    <w:p w:rsidR="007E2D96" w:rsidRPr="007E2D96" w:rsidRDefault="007E2D96" w:rsidP="007E2D96">
      <w:pPr>
        <w:ind w:firstLine="284"/>
        <w:jc w:val="both"/>
        <w:rPr>
          <w:lang w:val="ru-RU"/>
        </w:rPr>
      </w:pPr>
      <w:r w:rsidRPr="007E2D96">
        <w:rPr>
          <w:lang w:val="ru-RU"/>
        </w:rPr>
        <w:t>Подготовка к печати. Печать 3D-модели.</w:t>
      </w:r>
    </w:p>
    <w:p w:rsidR="007E2D96" w:rsidRPr="007E2D96" w:rsidRDefault="007E2D96" w:rsidP="007006F3">
      <w:pPr>
        <w:ind w:firstLine="284"/>
        <w:jc w:val="both"/>
        <w:rPr>
          <w:lang w:val="ru-RU"/>
        </w:rPr>
      </w:pPr>
      <w:r w:rsidRPr="007E2D96">
        <w:rPr>
          <w:lang w:val="ru-RU"/>
        </w:rPr>
        <w:t>Профессии, связанные с 3D-печатью.</w:t>
      </w:r>
    </w:p>
    <w:p w:rsidR="007E2D96" w:rsidRPr="00CA6050" w:rsidRDefault="007E2D96" w:rsidP="007E2D96">
      <w:pPr>
        <w:ind w:firstLine="284"/>
        <w:jc w:val="both"/>
        <w:rPr>
          <w:b/>
          <w:lang w:val="ru-RU"/>
        </w:rPr>
      </w:pPr>
      <w:r w:rsidRPr="00CA6050">
        <w:rPr>
          <w:b/>
          <w:lang w:val="ru-RU"/>
        </w:rPr>
        <w:t>Модуль «Компьютерная графика. Черчение» (8 часов)</w:t>
      </w:r>
    </w:p>
    <w:p w:rsidR="007E2D96" w:rsidRPr="00CA6050" w:rsidRDefault="007E2D96" w:rsidP="007E2D96">
      <w:pPr>
        <w:ind w:firstLine="284"/>
        <w:jc w:val="both"/>
        <w:rPr>
          <w:b/>
          <w:lang w:val="ru-RU"/>
        </w:rPr>
      </w:pPr>
      <w:r w:rsidRPr="00CA6050">
        <w:rPr>
          <w:b/>
          <w:lang w:val="ru-RU"/>
        </w:rPr>
        <w:t>5 КЛАСС</w:t>
      </w:r>
    </w:p>
    <w:p w:rsidR="007E2D96" w:rsidRPr="007E2D96" w:rsidRDefault="007E2D96" w:rsidP="007E2D96">
      <w:pPr>
        <w:ind w:firstLine="284"/>
        <w:jc w:val="both"/>
        <w:rPr>
          <w:lang w:val="ru-RU"/>
        </w:rPr>
      </w:pPr>
      <w:r w:rsidRPr="007E2D96">
        <w:rPr>
          <w:lang w:val="ru-RU"/>
        </w:rPr>
        <w:t>Графическая информация</w:t>
      </w:r>
      <w:r w:rsidR="007D1951">
        <w:rPr>
          <w:lang w:val="ru-RU"/>
        </w:rPr>
        <w:t xml:space="preserve"> как средство передачи информа</w:t>
      </w:r>
      <w:r w:rsidRPr="007E2D96">
        <w:rPr>
          <w:lang w:val="ru-RU"/>
        </w:rPr>
        <w:t>ции о материальном мире (вещах). Виды и области применения графической информации (графических изображений).</w:t>
      </w:r>
    </w:p>
    <w:p w:rsidR="007E2D96" w:rsidRPr="007E2D96" w:rsidRDefault="007E2D96" w:rsidP="007E2D96">
      <w:pPr>
        <w:ind w:firstLine="284"/>
        <w:jc w:val="both"/>
        <w:rPr>
          <w:lang w:val="ru-RU"/>
        </w:rPr>
      </w:pPr>
      <w:r w:rsidRPr="007E2D96">
        <w:rPr>
          <w:lang w:val="ru-RU"/>
        </w:rPr>
        <w:t>Основы графической грамо</w:t>
      </w:r>
      <w:r w:rsidR="007D1951">
        <w:rPr>
          <w:lang w:val="ru-RU"/>
        </w:rPr>
        <w:t>ты. Графические материалы и ин</w:t>
      </w:r>
      <w:r w:rsidRPr="007E2D96">
        <w:rPr>
          <w:lang w:val="ru-RU"/>
        </w:rPr>
        <w:t>струменты.</w:t>
      </w:r>
    </w:p>
    <w:p w:rsidR="007E2D96" w:rsidRPr="007E2D96" w:rsidRDefault="007E2D96" w:rsidP="007E2D96">
      <w:pPr>
        <w:ind w:firstLine="284"/>
        <w:jc w:val="both"/>
        <w:rPr>
          <w:lang w:val="ru-RU"/>
        </w:rPr>
      </w:pPr>
      <w:r w:rsidRPr="007E2D96">
        <w:rPr>
          <w:lang w:val="ru-RU"/>
        </w:rPr>
        <w:t>Типы графических изобра</w:t>
      </w:r>
      <w:r w:rsidR="007D1951">
        <w:rPr>
          <w:lang w:val="ru-RU"/>
        </w:rPr>
        <w:t>жений (рисунок, диаграмма, гра</w:t>
      </w:r>
      <w:r w:rsidRPr="007E2D96">
        <w:rPr>
          <w:lang w:val="ru-RU"/>
        </w:rPr>
        <w:t>фики, графы, эскиз, техническ</w:t>
      </w:r>
      <w:r w:rsidR="007D1951">
        <w:rPr>
          <w:lang w:val="ru-RU"/>
        </w:rPr>
        <w:t>ий р</w:t>
      </w:r>
      <w:r w:rsidR="007D1951">
        <w:rPr>
          <w:lang w:val="ru-RU"/>
        </w:rPr>
        <w:t>и</w:t>
      </w:r>
      <w:r w:rsidR="007D1951">
        <w:rPr>
          <w:lang w:val="ru-RU"/>
        </w:rPr>
        <w:t>сунок, чертёж, схема, кар</w:t>
      </w:r>
      <w:r w:rsidRPr="007E2D96">
        <w:rPr>
          <w:lang w:val="ru-RU"/>
        </w:rPr>
        <w:t>та, пиктограмма и др.).</w:t>
      </w:r>
    </w:p>
    <w:p w:rsidR="007E2D96" w:rsidRPr="007E2D96" w:rsidRDefault="007E2D96" w:rsidP="007E2D96">
      <w:pPr>
        <w:ind w:firstLine="284"/>
        <w:jc w:val="both"/>
        <w:rPr>
          <w:lang w:val="ru-RU"/>
        </w:rPr>
      </w:pPr>
      <w:r w:rsidRPr="007E2D96">
        <w:rPr>
          <w:lang w:val="ru-RU"/>
        </w:rPr>
        <w:t>Основные элементы граф</w:t>
      </w:r>
      <w:r w:rsidR="007D1951">
        <w:rPr>
          <w:lang w:val="ru-RU"/>
        </w:rPr>
        <w:t>ических изображений (точка, ли</w:t>
      </w:r>
      <w:r w:rsidRPr="007E2D96">
        <w:rPr>
          <w:lang w:val="ru-RU"/>
        </w:rPr>
        <w:t>ния, контур, буквы и цифры, усло</w:t>
      </w:r>
      <w:r w:rsidRPr="007E2D96">
        <w:rPr>
          <w:lang w:val="ru-RU"/>
        </w:rPr>
        <w:t>в</w:t>
      </w:r>
      <w:r w:rsidRPr="007E2D96">
        <w:rPr>
          <w:lang w:val="ru-RU"/>
        </w:rPr>
        <w:t>ные знаки).</w:t>
      </w:r>
    </w:p>
    <w:p w:rsidR="007E2D96" w:rsidRPr="007E2D96" w:rsidRDefault="007E2D96" w:rsidP="007E2D96">
      <w:pPr>
        <w:ind w:firstLine="284"/>
        <w:jc w:val="both"/>
        <w:rPr>
          <w:lang w:val="ru-RU"/>
        </w:rPr>
      </w:pPr>
      <w:r w:rsidRPr="007E2D96">
        <w:rPr>
          <w:lang w:val="ru-RU"/>
        </w:rPr>
        <w:t>Правила построения чертежей (рамка, основная надпись, масштаб, виды, нанесение размеров).</w:t>
      </w:r>
    </w:p>
    <w:p w:rsidR="007D1951" w:rsidRDefault="007E2D96" w:rsidP="007006F3">
      <w:pPr>
        <w:ind w:firstLine="284"/>
        <w:jc w:val="both"/>
        <w:rPr>
          <w:lang w:val="ru-RU"/>
        </w:rPr>
      </w:pPr>
      <w:r w:rsidRPr="007E2D96">
        <w:rPr>
          <w:lang w:val="ru-RU"/>
        </w:rPr>
        <w:t>Чтение чертежа.</w:t>
      </w:r>
    </w:p>
    <w:p w:rsidR="007E2D96" w:rsidRPr="007D1951" w:rsidRDefault="007E2D96" w:rsidP="007E2D96">
      <w:pPr>
        <w:ind w:firstLine="284"/>
        <w:jc w:val="both"/>
        <w:rPr>
          <w:b/>
          <w:lang w:val="ru-RU"/>
        </w:rPr>
      </w:pPr>
      <w:r w:rsidRPr="007D1951">
        <w:rPr>
          <w:b/>
          <w:lang w:val="ru-RU"/>
        </w:rPr>
        <w:t>Модуль «Компьютерная графика. Черчение» (8 часов)</w:t>
      </w:r>
    </w:p>
    <w:p w:rsidR="007E2D96" w:rsidRPr="007D1951" w:rsidRDefault="007E2D96" w:rsidP="007E2D96">
      <w:pPr>
        <w:ind w:firstLine="284"/>
        <w:jc w:val="both"/>
        <w:rPr>
          <w:b/>
          <w:lang w:val="ru-RU"/>
        </w:rPr>
      </w:pPr>
      <w:r w:rsidRPr="007D1951">
        <w:rPr>
          <w:b/>
          <w:lang w:val="ru-RU"/>
        </w:rPr>
        <w:t>6 КЛАСС</w:t>
      </w:r>
    </w:p>
    <w:p w:rsidR="007E2D96" w:rsidRPr="007E2D96" w:rsidRDefault="007E2D96" w:rsidP="007E2D96">
      <w:pPr>
        <w:ind w:firstLine="284"/>
        <w:jc w:val="both"/>
        <w:rPr>
          <w:lang w:val="ru-RU"/>
        </w:rPr>
      </w:pPr>
      <w:r w:rsidRPr="007E2D96">
        <w:rPr>
          <w:lang w:val="ru-RU"/>
        </w:rPr>
        <w:t>Создание проектной документации.</w:t>
      </w:r>
    </w:p>
    <w:p w:rsidR="007E2D96" w:rsidRPr="007E2D96" w:rsidRDefault="007E2D96" w:rsidP="007D1951">
      <w:pPr>
        <w:ind w:firstLine="284"/>
        <w:jc w:val="both"/>
        <w:rPr>
          <w:lang w:val="ru-RU"/>
        </w:rPr>
      </w:pPr>
      <w:r w:rsidRPr="007E2D96">
        <w:rPr>
          <w:lang w:val="ru-RU"/>
        </w:rPr>
        <w:t>Основы выполнения черт</w:t>
      </w:r>
      <w:r w:rsidR="007D1951">
        <w:rPr>
          <w:lang w:val="ru-RU"/>
        </w:rPr>
        <w:t xml:space="preserve">ежей с использованием чертёжных </w:t>
      </w:r>
      <w:r w:rsidRPr="007E2D96">
        <w:rPr>
          <w:lang w:val="ru-RU"/>
        </w:rPr>
        <w:t>инструментов и приспособлений.</w:t>
      </w:r>
    </w:p>
    <w:p w:rsidR="007E2D96" w:rsidRPr="007E2D96" w:rsidRDefault="007E2D96" w:rsidP="007E2D96">
      <w:pPr>
        <w:ind w:firstLine="284"/>
        <w:jc w:val="both"/>
        <w:rPr>
          <w:lang w:val="ru-RU"/>
        </w:rPr>
      </w:pPr>
      <w:r w:rsidRPr="007E2D96">
        <w:rPr>
          <w:lang w:val="ru-RU"/>
        </w:rPr>
        <w:t>Стандарты оформления.</w:t>
      </w:r>
    </w:p>
    <w:p w:rsidR="007E2D96" w:rsidRPr="007E2D96" w:rsidRDefault="007E2D96" w:rsidP="007E2D96">
      <w:pPr>
        <w:ind w:firstLine="284"/>
        <w:jc w:val="both"/>
        <w:rPr>
          <w:lang w:val="ru-RU"/>
        </w:rPr>
      </w:pPr>
      <w:r w:rsidRPr="007E2D96">
        <w:rPr>
          <w:lang w:val="ru-RU"/>
        </w:rPr>
        <w:t>Понятие о графическом редакторе, компьютерной графике.</w:t>
      </w:r>
    </w:p>
    <w:p w:rsidR="007E2D96" w:rsidRPr="007E2D96" w:rsidRDefault="007E2D96" w:rsidP="007D1951">
      <w:pPr>
        <w:ind w:firstLine="284"/>
        <w:jc w:val="both"/>
        <w:rPr>
          <w:lang w:val="ru-RU"/>
        </w:rPr>
      </w:pPr>
      <w:r w:rsidRPr="007E2D96">
        <w:rPr>
          <w:lang w:val="ru-RU"/>
        </w:rPr>
        <w:t xml:space="preserve">Инструменты  графического  </w:t>
      </w:r>
      <w:r w:rsidR="007D1951">
        <w:rPr>
          <w:lang w:val="ru-RU"/>
        </w:rPr>
        <w:t xml:space="preserve">редактора.  Создание  эскиза  в </w:t>
      </w:r>
      <w:r w:rsidRPr="007E2D96">
        <w:rPr>
          <w:lang w:val="ru-RU"/>
        </w:rPr>
        <w:t>графическом редакторе.</w:t>
      </w:r>
    </w:p>
    <w:p w:rsidR="007E2D96" w:rsidRPr="007E2D96" w:rsidRDefault="007E2D96" w:rsidP="007D1951">
      <w:pPr>
        <w:ind w:firstLine="284"/>
        <w:jc w:val="both"/>
        <w:rPr>
          <w:lang w:val="ru-RU"/>
        </w:rPr>
      </w:pPr>
      <w:r w:rsidRPr="007E2D96">
        <w:rPr>
          <w:lang w:val="ru-RU"/>
        </w:rPr>
        <w:t>Инструменты для создания</w:t>
      </w:r>
      <w:r w:rsidR="007D1951">
        <w:rPr>
          <w:lang w:val="ru-RU"/>
        </w:rPr>
        <w:t xml:space="preserve"> и редактирования текста в гра</w:t>
      </w:r>
      <w:r w:rsidRPr="007E2D96">
        <w:rPr>
          <w:lang w:val="ru-RU"/>
        </w:rPr>
        <w:t>фическом редакторе.</w:t>
      </w:r>
    </w:p>
    <w:p w:rsidR="007D1951" w:rsidRDefault="007E2D96" w:rsidP="007006F3">
      <w:pPr>
        <w:ind w:firstLine="284"/>
        <w:jc w:val="both"/>
        <w:rPr>
          <w:lang w:val="ru-RU"/>
        </w:rPr>
      </w:pPr>
      <w:r w:rsidRPr="007E2D96">
        <w:rPr>
          <w:lang w:val="ru-RU"/>
        </w:rPr>
        <w:t>Создание печатной продукции в графическом редакторе.</w:t>
      </w:r>
    </w:p>
    <w:p w:rsidR="007E2D96" w:rsidRPr="007D1951" w:rsidRDefault="007E2D96" w:rsidP="007E2D96">
      <w:pPr>
        <w:ind w:firstLine="284"/>
        <w:jc w:val="both"/>
        <w:rPr>
          <w:b/>
          <w:lang w:val="ru-RU"/>
        </w:rPr>
      </w:pPr>
      <w:r w:rsidRPr="007D1951">
        <w:rPr>
          <w:b/>
          <w:lang w:val="ru-RU"/>
        </w:rPr>
        <w:t>Модуль «Компьютерная графика. Черчение» (8 часов)</w:t>
      </w:r>
    </w:p>
    <w:p w:rsidR="007E2D96" w:rsidRPr="007D1951" w:rsidRDefault="007E2D96" w:rsidP="007E2D96">
      <w:pPr>
        <w:ind w:firstLine="284"/>
        <w:jc w:val="both"/>
        <w:rPr>
          <w:b/>
          <w:lang w:val="ru-RU"/>
        </w:rPr>
      </w:pPr>
      <w:r w:rsidRPr="007D1951">
        <w:rPr>
          <w:b/>
          <w:lang w:val="ru-RU"/>
        </w:rPr>
        <w:t>7 КЛАСС</w:t>
      </w:r>
    </w:p>
    <w:p w:rsidR="007E2D96" w:rsidRPr="007E2D96" w:rsidRDefault="007E2D96" w:rsidP="007E2D96">
      <w:pPr>
        <w:ind w:firstLine="284"/>
        <w:jc w:val="both"/>
        <w:rPr>
          <w:lang w:val="ru-RU"/>
        </w:rPr>
      </w:pPr>
      <w:r w:rsidRPr="007E2D96">
        <w:rPr>
          <w:lang w:val="ru-RU"/>
        </w:rPr>
        <w:t>Понятие о конструкторской документации. Формы деталей и их конструктивные элементы. Изображение и последователь- ность выполнения чертежа. ЕСКД. ГОСТ.</w:t>
      </w:r>
    </w:p>
    <w:p w:rsidR="007E2D96" w:rsidRPr="007E2D96" w:rsidRDefault="007E2D96" w:rsidP="007E2D96">
      <w:pPr>
        <w:ind w:firstLine="284"/>
        <w:jc w:val="both"/>
        <w:rPr>
          <w:lang w:val="ru-RU"/>
        </w:rPr>
      </w:pPr>
      <w:r w:rsidRPr="007E2D96">
        <w:rPr>
          <w:lang w:val="ru-RU"/>
        </w:rPr>
        <w:t>Общие сведения о сборочн</w:t>
      </w:r>
      <w:r w:rsidR="007D1951">
        <w:rPr>
          <w:lang w:val="ru-RU"/>
        </w:rPr>
        <w:t>ых чертежах. Оформление сбороч</w:t>
      </w:r>
      <w:r w:rsidRPr="007E2D96">
        <w:rPr>
          <w:lang w:val="ru-RU"/>
        </w:rPr>
        <w:t>ного чертежа. Правила чтения сб</w:t>
      </w:r>
      <w:r w:rsidRPr="007E2D96">
        <w:rPr>
          <w:lang w:val="ru-RU"/>
        </w:rPr>
        <w:t>о</w:t>
      </w:r>
      <w:r w:rsidRPr="007E2D96">
        <w:rPr>
          <w:lang w:val="ru-RU"/>
        </w:rPr>
        <w:t>рочных чертежей.</w:t>
      </w:r>
    </w:p>
    <w:p w:rsidR="007E2D96" w:rsidRPr="007E2D96" w:rsidRDefault="007E2D96" w:rsidP="007E2D96">
      <w:pPr>
        <w:ind w:firstLine="284"/>
        <w:jc w:val="both"/>
        <w:rPr>
          <w:lang w:val="ru-RU"/>
        </w:rPr>
      </w:pPr>
      <w:r w:rsidRPr="007E2D96">
        <w:rPr>
          <w:lang w:val="ru-RU"/>
        </w:rPr>
        <w:t>Понятие графической модели.</w:t>
      </w:r>
    </w:p>
    <w:p w:rsidR="007E2D96" w:rsidRPr="007E2D96" w:rsidRDefault="007E2D96" w:rsidP="007D1951">
      <w:pPr>
        <w:ind w:firstLine="284"/>
        <w:jc w:val="both"/>
        <w:rPr>
          <w:lang w:val="ru-RU"/>
        </w:rPr>
      </w:pPr>
      <w:r w:rsidRPr="007E2D96">
        <w:rPr>
          <w:lang w:val="ru-RU"/>
        </w:rPr>
        <w:t>Применение компьютеров д</w:t>
      </w:r>
      <w:r w:rsidR="007D1951">
        <w:rPr>
          <w:lang w:val="ru-RU"/>
        </w:rPr>
        <w:t>ля разработки графической доку</w:t>
      </w:r>
      <w:r w:rsidRPr="007E2D96">
        <w:rPr>
          <w:lang w:val="ru-RU"/>
        </w:rPr>
        <w:t>ментации.</w:t>
      </w:r>
    </w:p>
    <w:p w:rsidR="007E2D96" w:rsidRPr="007E2D96" w:rsidRDefault="007E2D96" w:rsidP="007E2D96">
      <w:pPr>
        <w:ind w:firstLine="284"/>
        <w:jc w:val="both"/>
        <w:rPr>
          <w:lang w:val="ru-RU"/>
        </w:rPr>
      </w:pPr>
      <w:r w:rsidRPr="007E2D96">
        <w:rPr>
          <w:lang w:val="ru-RU"/>
        </w:rPr>
        <w:t>Математические, физические и информационные модели.</w:t>
      </w:r>
    </w:p>
    <w:p w:rsidR="007E2D96" w:rsidRPr="007E2D96" w:rsidRDefault="007E2D96" w:rsidP="007E2D96">
      <w:pPr>
        <w:ind w:firstLine="284"/>
        <w:jc w:val="both"/>
        <w:rPr>
          <w:lang w:val="ru-RU"/>
        </w:rPr>
      </w:pPr>
      <w:r w:rsidRPr="007E2D96">
        <w:rPr>
          <w:lang w:val="ru-RU"/>
        </w:rPr>
        <w:t>Графические модели. Виды графических моделей.</w:t>
      </w:r>
    </w:p>
    <w:p w:rsidR="007E2D96" w:rsidRPr="007E2D96" w:rsidRDefault="007E2D96" w:rsidP="007006F3">
      <w:pPr>
        <w:ind w:firstLine="284"/>
        <w:jc w:val="both"/>
        <w:rPr>
          <w:lang w:val="ru-RU"/>
        </w:rPr>
      </w:pPr>
      <w:r w:rsidRPr="007E2D96">
        <w:rPr>
          <w:lang w:val="ru-RU"/>
        </w:rPr>
        <w:t>Количественная и качественная оценка модели.</w:t>
      </w:r>
    </w:p>
    <w:p w:rsidR="007E2D96" w:rsidRPr="007D1951" w:rsidRDefault="007E2D96" w:rsidP="007E2D96">
      <w:pPr>
        <w:ind w:firstLine="284"/>
        <w:jc w:val="both"/>
        <w:rPr>
          <w:b/>
          <w:lang w:val="ru-RU"/>
        </w:rPr>
      </w:pPr>
      <w:r w:rsidRPr="007D1951">
        <w:rPr>
          <w:b/>
          <w:lang w:val="ru-RU"/>
        </w:rPr>
        <w:t>Модуль «Компьютерная графика. Черчение» (4 часа)</w:t>
      </w:r>
    </w:p>
    <w:p w:rsidR="007E2D96" w:rsidRPr="007D1951" w:rsidRDefault="007E2D96" w:rsidP="007E2D96">
      <w:pPr>
        <w:ind w:firstLine="284"/>
        <w:jc w:val="both"/>
        <w:rPr>
          <w:b/>
          <w:lang w:val="ru-RU"/>
        </w:rPr>
      </w:pPr>
      <w:r w:rsidRPr="007D1951">
        <w:rPr>
          <w:b/>
          <w:lang w:val="ru-RU"/>
        </w:rPr>
        <w:t>8 КЛАСС</w:t>
      </w:r>
    </w:p>
    <w:p w:rsidR="007E2D96" w:rsidRPr="007E2D96" w:rsidRDefault="007E2D96" w:rsidP="007E2D96">
      <w:pPr>
        <w:ind w:firstLine="284"/>
        <w:jc w:val="both"/>
        <w:rPr>
          <w:lang w:val="ru-RU"/>
        </w:rPr>
      </w:pPr>
      <w:r w:rsidRPr="007E2D96">
        <w:rPr>
          <w:lang w:val="ru-RU"/>
        </w:rPr>
        <w:t>Применение программног</w:t>
      </w:r>
      <w:r w:rsidR="007D1951">
        <w:rPr>
          <w:lang w:val="ru-RU"/>
        </w:rPr>
        <w:t>о обеспечения для создания про</w:t>
      </w:r>
      <w:r w:rsidRPr="007E2D96">
        <w:rPr>
          <w:lang w:val="ru-RU"/>
        </w:rPr>
        <w:t>ектной документации: моделей об</w:t>
      </w:r>
      <w:r w:rsidRPr="007E2D96">
        <w:rPr>
          <w:lang w:val="ru-RU"/>
        </w:rPr>
        <w:t>ъ</w:t>
      </w:r>
      <w:r w:rsidRPr="007E2D96">
        <w:rPr>
          <w:lang w:val="ru-RU"/>
        </w:rPr>
        <w:t>ектов и их чертежей.</w:t>
      </w:r>
    </w:p>
    <w:p w:rsidR="007E2D96" w:rsidRPr="007E2D96" w:rsidRDefault="007E2D96" w:rsidP="007E2D96">
      <w:pPr>
        <w:ind w:firstLine="284"/>
        <w:jc w:val="both"/>
        <w:rPr>
          <w:lang w:val="ru-RU"/>
        </w:rPr>
      </w:pPr>
      <w:r w:rsidRPr="007E2D96">
        <w:rPr>
          <w:lang w:val="ru-RU"/>
        </w:rPr>
        <w:t>Создание документов, виды документов. Основная надпись. Геометрические примитивы.</w:t>
      </w:r>
    </w:p>
    <w:p w:rsidR="007E2D96" w:rsidRPr="007E2D96" w:rsidRDefault="007E2D96" w:rsidP="007E2D96">
      <w:pPr>
        <w:ind w:firstLine="284"/>
        <w:jc w:val="both"/>
        <w:rPr>
          <w:lang w:val="ru-RU"/>
        </w:rPr>
      </w:pPr>
      <w:r w:rsidRPr="007E2D96">
        <w:rPr>
          <w:lang w:val="ru-RU"/>
        </w:rPr>
        <w:t>Создание, редактирование и трансформация графических объектов.</w:t>
      </w:r>
    </w:p>
    <w:p w:rsidR="007E2D96" w:rsidRPr="007E2D96" w:rsidRDefault="007E2D96" w:rsidP="007E2D96">
      <w:pPr>
        <w:ind w:firstLine="284"/>
        <w:jc w:val="both"/>
        <w:rPr>
          <w:lang w:val="ru-RU"/>
        </w:rPr>
      </w:pPr>
      <w:r w:rsidRPr="007E2D96">
        <w:rPr>
          <w:lang w:val="ru-RU"/>
        </w:rPr>
        <w:t>Сложные 3D-модели и сборочные чертежи.</w:t>
      </w:r>
    </w:p>
    <w:p w:rsidR="007E2D96" w:rsidRPr="007E2D96" w:rsidRDefault="007E2D96" w:rsidP="007D1951">
      <w:pPr>
        <w:ind w:firstLine="284"/>
        <w:jc w:val="both"/>
        <w:rPr>
          <w:lang w:val="ru-RU"/>
        </w:rPr>
      </w:pPr>
      <w:r w:rsidRPr="007E2D96">
        <w:rPr>
          <w:lang w:val="ru-RU"/>
        </w:rPr>
        <w:t>Изделия и их модели. Анал</w:t>
      </w:r>
      <w:r w:rsidR="007D1951">
        <w:rPr>
          <w:lang w:val="ru-RU"/>
        </w:rPr>
        <w:t>из формы объекта и синтез моде</w:t>
      </w:r>
      <w:r w:rsidRPr="007E2D96">
        <w:rPr>
          <w:lang w:val="ru-RU"/>
        </w:rPr>
        <w:t>ли.</w:t>
      </w:r>
    </w:p>
    <w:p w:rsidR="007E2D96" w:rsidRPr="007E2D96" w:rsidRDefault="007E2D96" w:rsidP="007E2D96">
      <w:pPr>
        <w:ind w:firstLine="284"/>
        <w:jc w:val="both"/>
        <w:rPr>
          <w:lang w:val="ru-RU"/>
        </w:rPr>
      </w:pPr>
      <w:r w:rsidRPr="007E2D96">
        <w:rPr>
          <w:lang w:val="ru-RU"/>
        </w:rPr>
        <w:t>План создания 3D-модели.</w:t>
      </w:r>
    </w:p>
    <w:p w:rsidR="007E2D96" w:rsidRPr="007E2D96" w:rsidRDefault="007E2D96" w:rsidP="00E01E6F">
      <w:pPr>
        <w:ind w:firstLine="284"/>
        <w:jc w:val="both"/>
        <w:rPr>
          <w:lang w:val="ru-RU"/>
        </w:rPr>
      </w:pPr>
      <w:r w:rsidRPr="007E2D96">
        <w:rPr>
          <w:lang w:val="ru-RU"/>
        </w:rPr>
        <w:t>Дерево модели. Формообраз</w:t>
      </w:r>
      <w:r w:rsidR="007D1951">
        <w:rPr>
          <w:lang w:val="ru-RU"/>
        </w:rPr>
        <w:t>ование детали. Способы редакти</w:t>
      </w:r>
      <w:r w:rsidRPr="007E2D96">
        <w:rPr>
          <w:lang w:val="ru-RU"/>
        </w:rPr>
        <w:t>рования операции формообразов</w:t>
      </w:r>
      <w:r w:rsidRPr="007E2D96">
        <w:rPr>
          <w:lang w:val="ru-RU"/>
        </w:rPr>
        <w:t>а</w:t>
      </w:r>
      <w:r w:rsidRPr="007E2D96">
        <w:rPr>
          <w:lang w:val="ru-RU"/>
        </w:rPr>
        <w:t>ния и эскиза.</w:t>
      </w:r>
    </w:p>
    <w:p w:rsidR="007E2D96" w:rsidRPr="007D1951" w:rsidRDefault="007E2D96" w:rsidP="007E2D96">
      <w:pPr>
        <w:ind w:firstLine="284"/>
        <w:jc w:val="both"/>
        <w:rPr>
          <w:b/>
          <w:lang w:val="ru-RU"/>
        </w:rPr>
      </w:pPr>
      <w:r w:rsidRPr="007D1951">
        <w:rPr>
          <w:b/>
          <w:lang w:val="ru-RU"/>
        </w:rPr>
        <w:t>Модуль «Компьютерная графика. Черчение» (4 часа)</w:t>
      </w:r>
    </w:p>
    <w:p w:rsidR="007E2D96" w:rsidRPr="007D1951" w:rsidRDefault="007E2D96" w:rsidP="007E2D96">
      <w:pPr>
        <w:ind w:firstLine="284"/>
        <w:jc w:val="both"/>
        <w:rPr>
          <w:b/>
          <w:lang w:val="ru-RU"/>
        </w:rPr>
      </w:pPr>
      <w:r w:rsidRPr="007D1951">
        <w:rPr>
          <w:b/>
          <w:lang w:val="ru-RU"/>
        </w:rPr>
        <w:t>9 КЛАСС</w:t>
      </w:r>
    </w:p>
    <w:p w:rsidR="007E2D96" w:rsidRPr="007E2D96" w:rsidRDefault="007E2D96" w:rsidP="007E2D96">
      <w:pPr>
        <w:ind w:firstLine="284"/>
        <w:jc w:val="both"/>
        <w:rPr>
          <w:lang w:val="ru-RU"/>
        </w:rPr>
      </w:pPr>
      <w:r w:rsidRPr="007E2D96">
        <w:rPr>
          <w:lang w:val="ru-RU"/>
        </w:rPr>
        <w:t>Система автоматизации проектно-конструкторских работ — САПР. Чертежи с использованием в системе автоматизирован- ного проектирования (САПР) для подготовки проекта изделия.</w:t>
      </w:r>
    </w:p>
    <w:p w:rsidR="007E2D96" w:rsidRPr="007E2D96" w:rsidRDefault="007E2D96" w:rsidP="007E2D96">
      <w:pPr>
        <w:ind w:firstLine="284"/>
        <w:jc w:val="both"/>
        <w:rPr>
          <w:lang w:val="ru-RU"/>
        </w:rPr>
      </w:pPr>
      <w:r w:rsidRPr="007E2D96">
        <w:rPr>
          <w:lang w:val="ru-RU"/>
        </w:rPr>
        <w:t>Оформление  конструкторской  документации,  в  том  числе, с использованием систем а</w:t>
      </w:r>
      <w:r w:rsidR="007D1951">
        <w:rPr>
          <w:lang w:val="ru-RU"/>
        </w:rPr>
        <w:t>втом</w:t>
      </w:r>
      <w:r w:rsidR="007D1951">
        <w:rPr>
          <w:lang w:val="ru-RU"/>
        </w:rPr>
        <w:t>а</w:t>
      </w:r>
      <w:r w:rsidR="007D1951">
        <w:rPr>
          <w:lang w:val="ru-RU"/>
        </w:rPr>
        <w:t>тизированного проектирова</w:t>
      </w:r>
      <w:r w:rsidRPr="007E2D96">
        <w:rPr>
          <w:lang w:val="ru-RU"/>
        </w:rPr>
        <w:t>ния (САПР).</w:t>
      </w:r>
    </w:p>
    <w:p w:rsidR="007E2D96" w:rsidRPr="007E2D96" w:rsidRDefault="007E2D96" w:rsidP="007E2D96">
      <w:pPr>
        <w:ind w:firstLine="284"/>
        <w:jc w:val="both"/>
        <w:rPr>
          <w:lang w:val="ru-RU"/>
        </w:rPr>
      </w:pPr>
      <w:r w:rsidRPr="007E2D96">
        <w:rPr>
          <w:lang w:val="ru-RU"/>
        </w:rPr>
        <w:t>Объём документации: пояснительная запис</w:t>
      </w:r>
      <w:r w:rsidR="007D1951">
        <w:rPr>
          <w:lang w:val="ru-RU"/>
        </w:rPr>
        <w:t>ка, специфика</w:t>
      </w:r>
      <w:r w:rsidRPr="007E2D96">
        <w:rPr>
          <w:lang w:val="ru-RU"/>
        </w:rPr>
        <w:t>ция. Графические документы: техн</w:t>
      </w:r>
      <w:r w:rsidRPr="007E2D96">
        <w:rPr>
          <w:lang w:val="ru-RU"/>
        </w:rPr>
        <w:t>и</w:t>
      </w:r>
      <w:r w:rsidRPr="007E2D96">
        <w:rPr>
          <w:lang w:val="ru-RU"/>
        </w:rPr>
        <w:t>ческий рисунок объекта, чертёж общего вида, чертеж</w:t>
      </w:r>
      <w:r w:rsidR="007D1951">
        <w:rPr>
          <w:lang w:val="ru-RU"/>
        </w:rPr>
        <w:t>и деталей. Условности и упроще</w:t>
      </w:r>
      <w:r w:rsidRPr="007E2D96">
        <w:rPr>
          <w:lang w:val="ru-RU"/>
        </w:rPr>
        <w:t>ния на че</w:t>
      </w:r>
      <w:r w:rsidRPr="007E2D96">
        <w:rPr>
          <w:lang w:val="ru-RU"/>
        </w:rPr>
        <w:t>р</w:t>
      </w:r>
      <w:r w:rsidRPr="007E2D96">
        <w:rPr>
          <w:lang w:val="ru-RU"/>
        </w:rPr>
        <w:t>теже. Создание презентации.</w:t>
      </w:r>
    </w:p>
    <w:p w:rsidR="007E2D96" w:rsidRPr="007006F3" w:rsidRDefault="007E2D96" w:rsidP="007006F3">
      <w:pPr>
        <w:ind w:firstLine="284"/>
        <w:jc w:val="both"/>
        <w:rPr>
          <w:lang w:val="ru-RU"/>
        </w:rPr>
      </w:pPr>
      <w:r w:rsidRPr="007E2D96">
        <w:rPr>
          <w:lang w:val="ru-RU"/>
        </w:rPr>
        <w:t xml:space="preserve">Профессии, связанные с </w:t>
      </w:r>
      <w:r w:rsidR="007D1951">
        <w:rPr>
          <w:lang w:val="ru-RU"/>
        </w:rPr>
        <w:t>изучаемыми технологиями, черче</w:t>
      </w:r>
      <w:r w:rsidRPr="007E2D96">
        <w:rPr>
          <w:lang w:val="ru-RU"/>
        </w:rPr>
        <w:t>нием, проектированием с использ</w:t>
      </w:r>
      <w:r w:rsidRPr="007E2D96">
        <w:rPr>
          <w:lang w:val="ru-RU"/>
        </w:rPr>
        <w:t>о</w:t>
      </w:r>
      <w:r w:rsidRPr="007E2D96">
        <w:rPr>
          <w:lang w:val="ru-RU"/>
        </w:rPr>
        <w:t>ванием САПР, их востребо- ванность на рынке труда.</w:t>
      </w:r>
    </w:p>
    <w:p w:rsidR="007E2D96" w:rsidRPr="007D1951" w:rsidRDefault="007E2D96" w:rsidP="007E2D96">
      <w:pPr>
        <w:ind w:firstLine="284"/>
        <w:jc w:val="both"/>
        <w:rPr>
          <w:b/>
          <w:lang w:val="ru-RU"/>
        </w:rPr>
      </w:pPr>
      <w:r w:rsidRPr="007D1951">
        <w:rPr>
          <w:b/>
          <w:lang w:val="ru-RU"/>
        </w:rPr>
        <w:t>ВАРИАТИВНЫЕ МОДУЛИ</w:t>
      </w:r>
    </w:p>
    <w:p w:rsidR="007E2D96" w:rsidRPr="007D1951" w:rsidRDefault="007E2D96" w:rsidP="007E2D96">
      <w:pPr>
        <w:ind w:firstLine="284"/>
        <w:jc w:val="both"/>
        <w:rPr>
          <w:b/>
          <w:lang w:val="ru-RU"/>
        </w:rPr>
      </w:pPr>
      <w:r w:rsidRPr="007D1951">
        <w:rPr>
          <w:b/>
          <w:lang w:val="ru-RU"/>
        </w:rPr>
        <w:t>Модуль «Автоматизированные системы»</w:t>
      </w:r>
    </w:p>
    <w:p w:rsidR="007E2D96" w:rsidRPr="007D1951" w:rsidRDefault="007E2D96" w:rsidP="007E2D96">
      <w:pPr>
        <w:ind w:firstLine="284"/>
        <w:jc w:val="both"/>
        <w:rPr>
          <w:b/>
          <w:lang w:val="ru-RU"/>
        </w:rPr>
      </w:pPr>
      <w:r w:rsidRPr="007D1951">
        <w:rPr>
          <w:b/>
          <w:lang w:val="ru-RU"/>
        </w:rPr>
        <w:t>8—9 КЛАССЫ</w:t>
      </w:r>
    </w:p>
    <w:p w:rsidR="007E2D96" w:rsidRPr="007D1951" w:rsidRDefault="007E2D96" w:rsidP="007E2D96">
      <w:pPr>
        <w:ind w:firstLine="284"/>
        <w:jc w:val="both"/>
        <w:rPr>
          <w:b/>
          <w:lang w:val="ru-RU"/>
        </w:rPr>
      </w:pPr>
      <w:r w:rsidRPr="007D1951">
        <w:rPr>
          <w:b/>
          <w:lang w:val="ru-RU"/>
        </w:rPr>
        <w:t>Управление. Общие представления</w:t>
      </w:r>
    </w:p>
    <w:p w:rsidR="007E2D96" w:rsidRPr="007E2D96" w:rsidRDefault="007E2D96" w:rsidP="007E2D96">
      <w:pPr>
        <w:ind w:firstLine="284"/>
        <w:jc w:val="both"/>
        <w:rPr>
          <w:lang w:val="ru-RU"/>
        </w:rPr>
      </w:pPr>
      <w:r w:rsidRPr="007E2D96">
        <w:rPr>
          <w:lang w:val="ru-RU"/>
        </w:rPr>
        <w:t>Управляющие и управляемые системы. Понятие обратной связи. Модели управления. Класс</w:t>
      </w:r>
      <w:r w:rsidRPr="007E2D96">
        <w:rPr>
          <w:lang w:val="ru-RU"/>
        </w:rPr>
        <w:t>и</w:t>
      </w:r>
      <w:r w:rsidRPr="007E2D96">
        <w:rPr>
          <w:lang w:val="ru-RU"/>
        </w:rPr>
        <w:t>ческая модель управления. Условия функционирования классической модели управления.</w:t>
      </w:r>
    </w:p>
    <w:p w:rsidR="007E2D96" w:rsidRPr="007E2D96" w:rsidRDefault="007E2D96" w:rsidP="007D1951">
      <w:pPr>
        <w:ind w:firstLine="284"/>
        <w:jc w:val="both"/>
        <w:rPr>
          <w:lang w:val="ru-RU"/>
        </w:rPr>
      </w:pPr>
      <w:r w:rsidRPr="007E2D96">
        <w:rPr>
          <w:lang w:val="ru-RU"/>
        </w:rPr>
        <w:t>Автоматизированные сис</w:t>
      </w:r>
      <w:r w:rsidR="007D1951">
        <w:rPr>
          <w:lang w:val="ru-RU"/>
        </w:rPr>
        <w:t>темы. Проблема устойчивости си</w:t>
      </w:r>
      <w:r w:rsidRPr="007E2D96">
        <w:rPr>
          <w:lang w:val="ru-RU"/>
        </w:rPr>
        <w:t>стем управления. Отклик системы на малые воздей</w:t>
      </w:r>
      <w:r w:rsidR="007D1951">
        <w:rPr>
          <w:lang w:val="ru-RU"/>
        </w:rPr>
        <w:t>ствия. Синергетические эффекты.</w:t>
      </w:r>
    </w:p>
    <w:p w:rsidR="007E2D96" w:rsidRPr="007D1951" w:rsidRDefault="007E2D96" w:rsidP="007E2D96">
      <w:pPr>
        <w:ind w:firstLine="284"/>
        <w:jc w:val="both"/>
        <w:rPr>
          <w:b/>
          <w:lang w:val="ru-RU"/>
        </w:rPr>
      </w:pPr>
      <w:r w:rsidRPr="007D1951">
        <w:rPr>
          <w:b/>
          <w:lang w:val="ru-RU"/>
        </w:rPr>
        <w:t>Управление техническими системами</w:t>
      </w:r>
    </w:p>
    <w:p w:rsidR="007E2D96" w:rsidRPr="007E2D96" w:rsidRDefault="007E2D96" w:rsidP="007D1951">
      <w:pPr>
        <w:ind w:firstLine="284"/>
        <w:jc w:val="both"/>
        <w:rPr>
          <w:lang w:val="ru-RU"/>
        </w:rPr>
      </w:pPr>
      <w:r w:rsidRPr="007E2D96">
        <w:rPr>
          <w:lang w:val="ru-RU"/>
        </w:rPr>
        <w:t>Механические устройства обратной связи. Регулятор Уатта. Понятие системы. Замкну</w:t>
      </w:r>
      <w:r w:rsidR="007D1951">
        <w:rPr>
          <w:lang w:val="ru-RU"/>
        </w:rPr>
        <w:t>тые и о</w:t>
      </w:r>
      <w:r w:rsidR="007D1951">
        <w:rPr>
          <w:lang w:val="ru-RU"/>
        </w:rPr>
        <w:t>т</w:t>
      </w:r>
      <w:r w:rsidR="007D1951">
        <w:rPr>
          <w:lang w:val="ru-RU"/>
        </w:rPr>
        <w:t xml:space="preserve">крытые системы. Системы </w:t>
      </w:r>
      <w:r w:rsidRPr="007E2D96">
        <w:rPr>
          <w:lang w:val="ru-RU"/>
        </w:rPr>
        <w:t>с положительной и отрицательной обратной связью.</w:t>
      </w:r>
    </w:p>
    <w:p w:rsidR="007E2D96" w:rsidRPr="007E2D96" w:rsidRDefault="007E2D96" w:rsidP="007D1951">
      <w:pPr>
        <w:ind w:firstLine="284"/>
        <w:jc w:val="both"/>
        <w:rPr>
          <w:lang w:val="ru-RU"/>
        </w:rPr>
      </w:pPr>
      <w:r w:rsidRPr="007E2D96">
        <w:rPr>
          <w:lang w:val="ru-RU"/>
        </w:rPr>
        <w:t>Динамические  эффекты  отк</w:t>
      </w:r>
      <w:r w:rsidR="007D1951">
        <w:rPr>
          <w:lang w:val="ru-RU"/>
        </w:rPr>
        <w:t>рытых  систем:  точки  бифурка</w:t>
      </w:r>
      <w:r w:rsidRPr="007E2D96">
        <w:rPr>
          <w:lang w:val="ru-RU"/>
        </w:rPr>
        <w:t>ции, аттракторы.</w:t>
      </w:r>
    </w:p>
    <w:p w:rsidR="007E2D96" w:rsidRPr="007E2D96" w:rsidRDefault="007E2D96" w:rsidP="007E2D96">
      <w:pPr>
        <w:ind w:firstLine="284"/>
        <w:jc w:val="both"/>
        <w:rPr>
          <w:lang w:val="ru-RU"/>
        </w:rPr>
      </w:pPr>
      <w:r w:rsidRPr="007E2D96">
        <w:rPr>
          <w:lang w:val="ru-RU"/>
        </w:rPr>
        <w:t>Реализация   данных   эффектов   в   технических   системах.</w:t>
      </w:r>
    </w:p>
    <w:p w:rsidR="007E2D96" w:rsidRPr="007E2D96" w:rsidRDefault="007E2D96" w:rsidP="007E2D96">
      <w:pPr>
        <w:ind w:firstLine="284"/>
        <w:jc w:val="both"/>
        <w:rPr>
          <w:lang w:val="ru-RU"/>
        </w:rPr>
      </w:pPr>
      <w:r w:rsidRPr="007E2D96">
        <w:rPr>
          <w:lang w:val="ru-RU"/>
        </w:rPr>
        <w:t>Управление системами в условиях нестабильности.</w:t>
      </w:r>
    </w:p>
    <w:p w:rsidR="007E2D96" w:rsidRPr="007E2D96" w:rsidRDefault="007E2D96" w:rsidP="007D1951">
      <w:pPr>
        <w:ind w:firstLine="284"/>
        <w:jc w:val="both"/>
        <w:rPr>
          <w:lang w:val="ru-RU"/>
        </w:rPr>
      </w:pPr>
      <w:r w:rsidRPr="007E2D96">
        <w:rPr>
          <w:lang w:val="ru-RU"/>
        </w:rPr>
        <w:t>Современное производство</w:t>
      </w:r>
      <w:r w:rsidR="007D1951">
        <w:rPr>
          <w:lang w:val="ru-RU"/>
        </w:rPr>
        <w:t>. Виды роботов. Робот-манипуля</w:t>
      </w:r>
      <w:r w:rsidRPr="007E2D96">
        <w:rPr>
          <w:lang w:val="ru-RU"/>
        </w:rPr>
        <w:t>тор.  Сменные  модули  манип</w:t>
      </w:r>
      <w:r w:rsidR="007D1951">
        <w:rPr>
          <w:lang w:val="ru-RU"/>
        </w:rPr>
        <w:t>ул</w:t>
      </w:r>
      <w:r w:rsidR="007D1951">
        <w:rPr>
          <w:lang w:val="ru-RU"/>
        </w:rPr>
        <w:t>я</w:t>
      </w:r>
      <w:r w:rsidR="007D1951">
        <w:rPr>
          <w:lang w:val="ru-RU"/>
        </w:rPr>
        <w:t>тора.  Производственные  ли</w:t>
      </w:r>
      <w:r w:rsidRPr="007E2D96">
        <w:rPr>
          <w:lang w:val="ru-RU"/>
        </w:rPr>
        <w:t>нии. Информационное взаимодейст</w:t>
      </w:r>
      <w:r w:rsidR="007D1951">
        <w:rPr>
          <w:lang w:val="ru-RU"/>
        </w:rPr>
        <w:t xml:space="preserve">вие роботов. Производство </w:t>
      </w:r>
      <w:r w:rsidRPr="007E2D96">
        <w:rPr>
          <w:lang w:val="ru-RU"/>
        </w:rPr>
        <w:t>4.0. Моделирование технолог</w:t>
      </w:r>
      <w:r w:rsidR="007D1951">
        <w:rPr>
          <w:lang w:val="ru-RU"/>
        </w:rPr>
        <w:t>ических линий на основе робото</w:t>
      </w:r>
      <w:r w:rsidRPr="007E2D96">
        <w:rPr>
          <w:lang w:val="ru-RU"/>
        </w:rPr>
        <w:t>технического конструировани</w:t>
      </w:r>
      <w:r w:rsidR="007D1951">
        <w:rPr>
          <w:lang w:val="ru-RU"/>
        </w:rPr>
        <w:t>я. Мод</w:t>
      </w:r>
      <w:r w:rsidR="007D1951">
        <w:rPr>
          <w:lang w:val="ru-RU"/>
        </w:rPr>
        <w:t>е</w:t>
      </w:r>
      <w:r w:rsidR="007D1951">
        <w:rPr>
          <w:lang w:val="ru-RU"/>
        </w:rPr>
        <w:t>лирование действия учеб</w:t>
      </w:r>
      <w:r w:rsidRPr="007E2D96">
        <w:rPr>
          <w:lang w:val="ru-RU"/>
        </w:rPr>
        <w:t xml:space="preserve">ного робота-манипулятора </w:t>
      </w:r>
      <w:r w:rsidR="007D1951">
        <w:rPr>
          <w:lang w:val="ru-RU"/>
        </w:rPr>
        <w:t>со сменными модулями для обуче</w:t>
      </w:r>
      <w:r w:rsidRPr="007E2D96">
        <w:rPr>
          <w:lang w:val="ru-RU"/>
        </w:rPr>
        <w:t>ния работе с производственным оборудованием.</w:t>
      </w:r>
    </w:p>
    <w:p w:rsidR="007E2D96" w:rsidRPr="007D1951" w:rsidRDefault="007E2D96" w:rsidP="007E2D96">
      <w:pPr>
        <w:ind w:firstLine="284"/>
        <w:jc w:val="both"/>
        <w:rPr>
          <w:b/>
          <w:lang w:val="ru-RU"/>
        </w:rPr>
      </w:pPr>
      <w:r w:rsidRPr="007D1951">
        <w:rPr>
          <w:b/>
          <w:lang w:val="ru-RU"/>
        </w:rPr>
        <w:t>Элементная база автоматизированных систем</w:t>
      </w:r>
    </w:p>
    <w:p w:rsidR="007E2D96" w:rsidRPr="007E2D96" w:rsidRDefault="007E2D96" w:rsidP="007E2D96">
      <w:pPr>
        <w:ind w:firstLine="284"/>
        <w:jc w:val="both"/>
        <w:rPr>
          <w:lang w:val="ru-RU"/>
        </w:rPr>
      </w:pPr>
      <w:r w:rsidRPr="007E2D96">
        <w:rPr>
          <w:lang w:val="ru-RU"/>
        </w:rPr>
        <w:t>Понятие об электрическом токе. Проводники и диэлектрики. Электрические приборы. Ма</w:t>
      </w:r>
      <w:r w:rsidR="007D1951">
        <w:rPr>
          <w:lang w:val="ru-RU"/>
        </w:rPr>
        <w:t>ке</w:t>
      </w:r>
      <w:r w:rsidR="007D1951">
        <w:rPr>
          <w:lang w:val="ru-RU"/>
        </w:rPr>
        <w:t>т</w:t>
      </w:r>
      <w:r w:rsidR="007D1951">
        <w:rPr>
          <w:lang w:val="ru-RU"/>
        </w:rPr>
        <w:t>ная плата. Соединение прово</w:t>
      </w:r>
      <w:r w:rsidRPr="007E2D96">
        <w:rPr>
          <w:lang w:val="ru-RU"/>
        </w:rPr>
        <w:t>дников. Электрическая цепь и электрическая схема. Резистор и диод. Потенциометр.</w:t>
      </w:r>
    </w:p>
    <w:p w:rsidR="007E2D96" w:rsidRPr="007E2D96" w:rsidRDefault="007E2D96" w:rsidP="007E2D96">
      <w:pPr>
        <w:ind w:firstLine="284"/>
        <w:jc w:val="both"/>
        <w:rPr>
          <w:lang w:val="ru-RU"/>
        </w:rPr>
      </w:pPr>
      <w:r w:rsidRPr="007E2D96">
        <w:rPr>
          <w:lang w:val="ru-RU"/>
        </w:rPr>
        <w:t>Электроэнергетика. Способы получения и хранения электро- энергии. Энергетическая безопа</w:t>
      </w:r>
      <w:r w:rsidRPr="007E2D96">
        <w:rPr>
          <w:lang w:val="ru-RU"/>
        </w:rPr>
        <w:t>с</w:t>
      </w:r>
      <w:r w:rsidRPr="007E2D96">
        <w:rPr>
          <w:lang w:val="ru-RU"/>
        </w:rPr>
        <w:t>ность. Передача энергии на расстоянии.</w:t>
      </w:r>
    </w:p>
    <w:p w:rsidR="007E2D96" w:rsidRPr="007E2D96" w:rsidRDefault="007E2D96" w:rsidP="007006F3">
      <w:pPr>
        <w:ind w:firstLine="284"/>
        <w:jc w:val="both"/>
        <w:rPr>
          <w:lang w:val="ru-RU"/>
        </w:rPr>
      </w:pPr>
      <w:r w:rsidRPr="007E2D96">
        <w:rPr>
          <w:lang w:val="ru-RU"/>
        </w:rPr>
        <w:t>Электротехника. Датчики. Аналоговая и цифровая схемо- техника. Микроконтроллеры. Фот</w:t>
      </w:r>
      <w:r w:rsidRPr="007E2D96">
        <w:rPr>
          <w:lang w:val="ru-RU"/>
        </w:rPr>
        <w:t>о</w:t>
      </w:r>
      <w:r w:rsidRPr="007E2D96">
        <w:rPr>
          <w:lang w:val="ru-RU"/>
        </w:rPr>
        <w:t>резистор. Сборка схем</w:t>
      </w:r>
      <w:r w:rsidR="007006F3">
        <w:rPr>
          <w:lang w:val="ru-RU"/>
        </w:rPr>
        <w:t>.</w:t>
      </w:r>
    </w:p>
    <w:p w:rsidR="007E2D96" w:rsidRPr="007D1951" w:rsidRDefault="007E2D96" w:rsidP="007E2D96">
      <w:pPr>
        <w:ind w:firstLine="284"/>
        <w:jc w:val="both"/>
        <w:rPr>
          <w:b/>
          <w:lang w:val="ru-RU"/>
        </w:rPr>
      </w:pPr>
      <w:r w:rsidRPr="007D1951">
        <w:rPr>
          <w:b/>
          <w:lang w:val="ru-RU"/>
        </w:rPr>
        <w:t>Модуль «Животноводство»</w:t>
      </w:r>
    </w:p>
    <w:p w:rsidR="007E2D96" w:rsidRPr="007D1951" w:rsidRDefault="007E2D96" w:rsidP="007E2D96">
      <w:pPr>
        <w:ind w:firstLine="284"/>
        <w:jc w:val="both"/>
        <w:rPr>
          <w:b/>
          <w:lang w:val="ru-RU"/>
        </w:rPr>
      </w:pPr>
      <w:r w:rsidRPr="007D1951">
        <w:rPr>
          <w:b/>
          <w:lang w:val="ru-RU"/>
        </w:rPr>
        <w:t>7—8 КЛАССЫ</w:t>
      </w:r>
    </w:p>
    <w:p w:rsidR="007E2D96" w:rsidRPr="007E2D96" w:rsidRDefault="007E2D96" w:rsidP="007E2D96">
      <w:pPr>
        <w:ind w:firstLine="284"/>
        <w:jc w:val="both"/>
        <w:rPr>
          <w:lang w:val="ru-RU"/>
        </w:rPr>
      </w:pPr>
      <w:r w:rsidRPr="007D1951">
        <w:rPr>
          <w:b/>
          <w:lang w:val="ru-RU"/>
        </w:rPr>
        <w:t>Элементы технологий выращивания сельскохозяйственных животных</w:t>
      </w:r>
    </w:p>
    <w:p w:rsidR="007E2D96" w:rsidRPr="007E2D96" w:rsidRDefault="007E2D96" w:rsidP="007E2D96">
      <w:pPr>
        <w:ind w:firstLine="284"/>
        <w:jc w:val="both"/>
        <w:rPr>
          <w:lang w:val="ru-RU"/>
        </w:rPr>
      </w:pPr>
      <w:r w:rsidRPr="007E2D96">
        <w:rPr>
          <w:lang w:val="ru-RU"/>
        </w:rPr>
        <w:t>Домашние животные. Приручение животных как фактор развития человеческой цивилизации. Сельскохозяйственные животные.</w:t>
      </w:r>
    </w:p>
    <w:p w:rsidR="007E2D96" w:rsidRPr="007E2D96" w:rsidRDefault="007E2D96" w:rsidP="007E2D96">
      <w:pPr>
        <w:ind w:firstLine="284"/>
        <w:jc w:val="both"/>
        <w:rPr>
          <w:lang w:val="ru-RU"/>
        </w:rPr>
      </w:pPr>
      <w:r w:rsidRPr="007E2D96">
        <w:rPr>
          <w:lang w:val="ru-RU"/>
        </w:rPr>
        <w:t>Содержание сельскохозяйственных животных: помещение, оборудование, уход.</w:t>
      </w:r>
    </w:p>
    <w:p w:rsidR="007E2D96" w:rsidRPr="007E2D96" w:rsidRDefault="007E2D96" w:rsidP="007E2D96">
      <w:pPr>
        <w:ind w:firstLine="284"/>
        <w:jc w:val="both"/>
        <w:rPr>
          <w:lang w:val="ru-RU"/>
        </w:rPr>
      </w:pPr>
      <w:r w:rsidRPr="007E2D96">
        <w:rPr>
          <w:lang w:val="ru-RU"/>
        </w:rPr>
        <w:t>Разведение животных. Породы животных, их создание. Лечение животных. Понятие о ветер</w:t>
      </w:r>
      <w:r w:rsidRPr="007E2D96">
        <w:rPr>
          <w:lang w:val="ru-RU"/>
        </w:rPr>
        <w:t>и</w:t>
      </w:r>
      <w:r w:rsidRPr="007E2D96">
        <w:rPr>
          <w:lang w:val="ru-RU"/>
        </w:rPr>
        <w:t>нарии.</w:t>
      </w:r>
    </w:p>
    <w:p w:rsidR="007E2D96" w:rsidRPr="007E2D96" w:rsidRDefault="007E2D96" w:rsidP="007E2D96">
      <w:pPr>
        <w:ind w:firstLine="284"/>
        <w:jc w:val="both"/>
        <w:rPr>
          <w:lang w:val="ru-RU"/>
        </w:rPr>
      </w:pPr>
      <w:r w:rsidRPr="007E2D96">
        <w:rPr>
          <w:lang w:val="ru-RU"/>
        </w:rPr>
        <w:t>Заготовка кормов. Кормление животных. Питательность корма. Рацион.</w:t>
      </w:r>
    </w:p>
    <w:p w:rsidR="007E2D96" w:rsidRPr="007E2D96" w:rsidRDefault="007E2D96" w:rsidP="007D1951">
      <w:pPr>
        <w:ind w:firstLine="284"/>
        <w:jc w:val="both"/>
        <w:rPr>
          <w:lang w:val="ru-RU"/>
        </w:rPr>
      </w:pPr>
      <w:r w:rsidRPr="007E2D96">
        <w:rPr>
          <w:lang w:val="ru-RU"/>
        </w:rPr>
        <w:t>Животные у нас дома. За</w:t>
      </w:r>
      <w:r w:rsidR="007D1951">
        <w:rPr>
          <w:lang w:val="ru-RU"/>
        </w:rPr>
        <w:t>бота о домашних и бездомных животных.</w:t>
      </w:r>
    </w:p>
    <w:p w:rsidR="007E2D96" w:rsidRPr="007E2D96" w:rsidRDefault="007E2D96" w:rsidP="007E2D96">
      <w:pPr>
        <w:ind w:firstLine="284"/>
        <w:jc w:val="both"/>
        <w:rPr>
          <w:lang w:val="ru-RU"/>
        </w:rPr>
      </w:pPr>
      <w:r w:rsidRPr="007E2D96">
        <w:rPr>
          <w:lang w:val="ru-RU"/>
        </w:rPr>
        <w:t>Проблема клонирования живых организмов. Социальные и этические проблемы.</w:t>
      </w:r>
    </w:p>
    <w:p w:rsidR="007E2D96" w:rsidRPr="007D1951" w:rsidRDefault="007E2D96" w:rsidP="007E2D96">
      <w:pPr>
        <w:ind w:firstLine="284"/>
        <w:jc w:val="both"/>
        <w:rPr>
          <w:b/>
          <w:lang w:val="ru-RU"/>
        </w:rPr>
      </w:pPr>
      <w:r w:rsidRPr="007D1951">
        <w:rPr>
          <w:b/>
          <w:lang w:val="ru-RU"/>
        </w:rPr>
        <w:t>Производство животноводческих продуктов</w:t>
      </w:r>
    </w:p>
    <w:p w:rsidR="007E2D96" w:rsidRPr="007E2D96" w:rsidRDefault="007E2D96" w:rsidP="007E2D96">
      <w:pPr>
        <w:ind w:firstLine="284"/>
        <w:jc w:val="both"/>
        <w:rPr>
          <w:lang w:val="ru-RU"/>
        </w:rPr>
      </w:pPr>
      <w:r w:rsidRPr="007E2D96">
        <w:rPr>
          <w:lang w:val="ru-RU"/>
        </w:rPr>
        <w:t>Животноводческие предпр</w:t>
      </w:r>
      <w:r w:rsidR="007D1951">
        <w:rPr>
          <w:lang w:val="ru-RU"/>
        </w:rPr>
        <w:t>иятия. Оборудование и микрокли</w:t>
      </w:r>
      <w:r w:rsidRPr="007E2D96">
        <w:rPr>
          <w:lang w:val="ru-RU"/>
        </w:rPr>
        <w:t>мат животноводческих и пт</w:t>
      </w:r>
      <w:r w:rsidR="007D1951">
        <w:rPr>
          <w:lang w:val="ru-RU"/>
        </w:rPr>
        <w:t>ицево</w:t>
      </w:r>
      <w:r w:rsidR="007D1951">
        <w:rPr>
          <w:lang w:val="ru-RU"/>
        </w:rPr>
        <w:t>д</w:t>
      </w:r>
      <w:r w:rsidR="007D1951">
        <w:rPr>
          <w:lang w:val="ru-RU"/>
        </w:rPr>
        <w:t>ческих предприятий. Выра</w:t>
      </w:r>
      <w:r w:rsidRPr="007E2D96">
        <w:rPr>
          <w:lang w:val="ru-RU"/>
        </w:rPr>
        <w:t>щивание животных. Использ</w:t>
      </w:r>
      <w:r w:rsidR="007D1951">
        <w:rPr>
          <w:lang w:val="ru-RU"/>
        </w:rPr>
        <w:t>ование и хранение животноводче</w:t>
      </w:r>
      <w:r w:rsidRPr="007E2D96">
        <w:rPr>
          <w:lang w:val="ru-RU"/>
        </w:rPr>
        <w:t>ской пр</w:t>
      </w:r>
      <w:r w:rsidRPr="007E2D96">
        <w:rPr>
          <w:lang w:val="ru-RU"/>
        </w:rPr>
        <w:t>о</w:t>
      </w:r>
      <w:r w:rsidRPr="007E2D96">
        <w:rPr>
          <w:lang w:val="ru-RU"/>
        </w:rPr>
        <w:t>дукции.</w:t>
      </w:r>
    </w:p>
    <w:p w:rsidR="007E2D96" w:rsidRPr="007E2D96" w:rsidRDefault="007E2D96" w:rsidP="007E2D96">
      <w:pPr>
        <w:ind w:firstLine="284"/>
        <w:jc w:val="both"/>
        <w:rPr>
          <w:lang w:val="ru-RU"/>
        </w:rPr>
      </w:pPr>
      <w:r w:rsidRPr="007E2D96">
        <w:rPr>
          <w:lang w:val="ru-RU"/>
        </w:rPr>
        <w:t>Использование цифровых технологий в животноводстве. Цифровая ферма:</w:t>
      </w:r>
    </w:p>
    <w:p w:rsidR="007E2D96" w:rsidRPr="007E2D96" w:rsidRDefault="007D1951" w:rsidP="007E2D96">
      <w:pPr>
        <w:ind w:firstLine="284"/>
        <w:jc w:val="both"/>
        <w:rPr>
          <w:lang w:val="ru-RU"/>
        </w:rPr>
      </w:pPr>
      <w:r>
        <w:rPr>
          <w:lang w:val="ru-RU"/>
        </w:rPr>
        <w:t>-</w:t>
      </w:r>
      <w:r w:rsidR="007E2D96" w:rsidRPr="007E2D96">
        <w:rPr>
          <w:lang w:val="ru-RU"/>
        </w:rPr>
        <w:t xml:space="preserve">  автоматическое кормление животных;</w:t>
      </w:r>
    </w:p>
    <w:p w:rsidR="007E2D96" w:rsidRPr="007E2D96" w:rsidRDefault="007D1951" w:rsidP="007E2D96">
      <w:pPr>
        <w:ind w:firstLine="284"/>
        <w:jc w:val="both"/>
        <w:rPr>
          <w:lang w:val="ru-RU"/>
        </w:rPr>
      </w:pPr>
      <w:r>
        <w:rPr>
          <w:lang w:val="ru-RU"/>
        </w:rPr>
        <w:t>-</w:t>
      </w:r>
      <w:r w:rsidR="007E2D96" w:rsidRPr="007E2D96">
        <w:rPr>
          <w:lang w:val="ru-RU"/>
        </w:rPr>
        <w:t xml:space="preserve">  автоматическая дойка;</w:t>
      </w:r>
    </w:p>
    <w:p w:rsidR="007E2D96" w:rsidRPr="007E2D96" w:rsidRDefault="007D1951" w:rsidP="007E2D96">
      <w:pPr>
        <w:ind w:firstLine="284"/>
        <w:jc w:val="both"/>
        <w:rPr>
          <w:lang w:val="ru-RU"/>
        </w:rPr>
      </w:pPr>
      <w:r>
        <w:rPr>
          <w:lang w:val="ru-RU"/>
        </w:rPr>
        <w:t>-</w:t>
      </w:r>
      <w:r w:rsidR="007E2D96" w:rsidRPr="007E2D96">
        <w:rPr>
          <w:lang w:val="ru-RU"/>
        </w:rPr>
        <w:t xml:space="preserve">  уборка помещения и др.</w:t>
      </w:r>
    </w:p>
    <w:p w:rsidR="007E2D96" w:rsidRPr="007E2D96" w:rsidRDefault="007E2D96" w:rsidP="007D1951">
      <w:pPr>
        <w:ind w:firstLine="284"/>
        <w:jc w:val="both"/>
        <w:rPr>
          <w:lang w:val="ru-RU"/>
        </w:rPr>
      </w:pPr>
      <w:r w:rsidRPr="007E2D96">
        <w:rPr>
          <w:lang w:val="ru-RU"/>
        </w:rPr>
        <w:t xml:space="preserve">Цифровая «умная» ферма </w:t>
      </w:r>
      <w:r w:rsidR="007D1951">
        <w:rPr>
          <w:lang w:val="ru-RU"/>
        </w:rPr>
        <w:t>— перспективное направление роботизации в животноводстве.</w:t>
      </w:r>
    </w:p>
    <w:p w:rsidR="007E2D96" w:rsidRPr="007D1951" w:rsidRDefault="007E2D96" w:rsidP="007E2D96">
      <w:pPr>
        <w:ind w:firstLine="284"/>
        <w:jc w:val="both"/>
        <w:rPr>
          <w:b/>
          <w:lang w:val="ru-RU"/>
        </w:rPr>
      </w:pPr>
      <w:r w:rsidRPr="007D1951">
        <w:rPr>
          <w:b/>
          <w:lang w:val="ru-RU"/>
        </w:rPr>
        <w:t>Профессии, связанные с деятельностью животновода</w:t>
      </w:r>
    </w:p>
    <w:p w:rsidR="007D1951" w:rsidRDefault="007E2D96" w:rsidP="007006F3">
      <w:pPr>
        <w:ind w:firstLine="284"/>
        <w:jc w:val="both"/>
        <w:rPr>
          <w:lang w:val="ru-RU"/>
        </w:rPr>
      </w:pPr>
      <w:r w:rsidRPr="007E2D96">
        <w:rPr>
          <w:lang w:val="ru-RU"/>
        </w:rPr>
        <w:t xml:space="preserve">Зоотехник, зооинженер, ветеринар, оператор птицефабрики, оператор животноводческих </w:t>
      </w:r>
      <w:r w:rsidR="007D1951">
        <w:rPr>
          <w:lang w:val="ru-RU"/>
        </w:rPr>
        <w:t>ферм и др. Использование инфор</w:t>
      </w:r>
      <w:r w:rsidRPr="007E2D96">
        <w:rPr>
          <w:lang w:val="ru-RU"/>
        </w:rPr>
        <w:t>мационных цифровых тех</w:t>
      </w:r>
      <w:r w:rsidR="007D1951">
        <w:rPr>
          <w:lang w:val="ru-RU"/>
        </w:rPr>
        <w:t>нологий в профессиональной дея</w:t>
      </w:r>
      <w:r w:rsidRPr="007E2D96">
        <w:rPr>
          <w:lang w:val="ru-RU"/>
        </w:rPr>
        <w:t>тельности.</w:t>
      </w:r>
    </w:p>
    <w:p w:rsidR="007E2D96" w:rsidRPr="007D1951" w:rsidRDefault="007E2D96" w:rsidP="007E2D96">
      <w:pPr>
        <w:ind w:firstLine="284"/>
        <w:jc w:val="both"/>
        <w:rPr>
          <w:b/>
          <w:lang w:val="ru-RU"/>
        </w:rPr>
      </w:pPr>
      <w:r w:rsidRPr="007D1951">
        <w:rPr>
          <w:b/>
          <w:lang w:val="ru-RU"/>
        </w:rPr>
        <w:t>Модуль «Растениеводство»</w:t>
      </w:r>
    </w:p>
    <w:p w:rsidR="007E2D96" w:rsidRPr="007D1951" w:rsidRDefault="007E2D96" w:rsidP="007E2D96">
      <w:pPr>
        <w:ind w:firstLine="284"/>
        <w:jc w:val="both"/>
        <w:rPr>
          <w:b/>
          <w:lang w:val="ru-RU"/>
        </w:rPr>
      </w:pPr>
      <w:r w:rsidRPr="007D1951">
        <w:rPr>
          <w:b/>
          <w:lang w:val="ru-RU"/>
        </w:rPr>
        <w:t>7—8 КЛАССЫ</w:t>
      </w:r>
    </w:p>
    <w:p w:rsidR="007E2D96" w:rsidRPr="007D1951" w:rsidRDefault="007E2D96" w:rsidP="007E2D96">
      <w:pPr>
        <w:ind w:firstLine="284"/>
        <w:jc w:val="both"/>
        <w:rPr>
          <w:b/>
          <w:lang w:val="ru-RU"/>
        </w:rPr>
      </w:pPr>
      <w:r w:rsidRPr="007D1951">
        <w:rPr>
          <w:b/>
          <w:lang w:val="ru-RU"/>
        </w:rPr>
        <w:t>Элементы технологий выращивания сельскохозяйственных культур</w:t>
      </w:r>
    </w:p>
    <w:p w:rsidR="007E2D96" w:rsidRPr="007E2D96" w:rsidRDefault="007E2D96" w:rsidP="007E2D96">
      <w:pPr>
        <w:ind w:firstLine="284"/>
        <w:jc w:val="both"/>
        <w:rPr>
          <w:lang w:val="ru-RU"/>
        </w:rPr>
      </w:pPr>
      <w:r w:rsidRPr="007E2D96">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7E2D96" w:rsidRPr="007E2D96" w:rsidRDefault="007E2D96" w:rsidP="007E2D96">
      <w:pPr>
        <w:ind w:firstLine="284"/>
        <w:jc w:val="both"/>
        <w:rPr>
          <w:lang w:val="ru-RU"/>
        </w:rPr>
      </w:pPr>
      <w:r w:rsidRPr="007E2D96">
        <w:rPr>
          <w:lang w:val="ru-RU"/>
        </w:rPr>
        <w:t>Почвы, виды почв. Плодородие почв.</w:t>
      </w:r>
    </w:p>
    <w:p w:rsidR="007E2D96" w:rsidRPr="007E2D96" w:rsidRDefault="007E2D96" w:rsidP="007D1951">
      <w:pPr>
        <w:ind w:firstLine="284"/>
        <w:jc w:val="both"/>
        <w:rPr>
          <w:lang w:val="ru-RU"/>
        </w:rPr>
      </w:pPr>
      <w:r w:rsidRPr="007E2D96">
        <w:rPr>
          <w:lang w:val="ru-RU"/>
        </w:rPr>
        <w:t>Инструменты  обработки  по</w:t>
      </w:r>
      <w:r w:rsidR="007D1951">
        <w:rPr>
          <w:lang w:val="ru-RU"/>
        </w:rPr>
        <w:t>чвы:  ручные  и  механизирован</w:t>
      </w:r>
      <w:r w:rsidRPr="007E2D96">
        <w:rPr>
          <w:lang w:val="ru-RU"/>
        </w:rPr>
        <w:t>ные. Сельскохозяйственная техн</w:t>
      </w:r>
      <w:r w:rsidRPr="007E2D96">
        <w:rPr>
          <w:lang w:val="ru-RU"/>
        </w:rPr>
        <w:t>и</w:t>
      </w:r>
      <w:r w:rsidRPr="007E2D96">
        <w:rPr>
          <w:lang w:val="ru-RU"/>
        </w:rPr>
        <w:t>ка.</w:t>
      </w:r>
    </w:p>
    <w:p w:rsidR="007E2D96" w:rsidRPr="007E2D96" w:rsidRDefault="007E2D96" w:rsidP="007E2D96">
      <w:pPr>
        <w:ind w:firstLine="284"/>
        <w:jc w:val="both"/>
        <w:rPr>
          <w:lang w:val="ru-RU"/>
        </w:rPr>
      </w:pPr>
      <w:r w:rsidRPr="007E2D96">
        <w:rPr>
          <w:lang w:val="ru-RU"/>
        </w:rPr>
        <w:t>Культурные растения и их классификация.</w:t>
      </w:r>
    </w:p>
    <w:p w:rsidR="007E2D96" w:rsidRPr="007E2D96" w:rsidRDefault="007E2D96" w:rsidP="007E2D96">
      <w:pPr>
        <w:ind w:firstLine="284"/>
        <w:jc w:val="both"/>
        <w:rPr>
          <w:lang w:val="ru-RU"/>
        </w:rPr>
      </w:pPr>
      <w:r w:rsidRPr="007E2D96">
        <w:rPr>
          <w:lang w:val="ru-RU"/>
        </w:rPr>
        <w:t>Выращивание растений на школьном/приусадебном участке.</w:t>
      </w:r>
    </w:p>
    <w:p w:rsidR="007E2D96" w:rsidRPr="007E2D96" w:rsidRDefault="007E2D96" w:rsidP="007D1951">
      <w:pPr>
        <w:ind w:firstLine="284"/>
        <w:jc w:val="both"/>
        <w:rPr>
          <w:lang w:val="ru-RU"/>
        </w:rPr>
      </w:pPr>
      <w:r w:rsidRPr="007E2D96">
        <w:rPr>
          <w:lang w:val="ru-RU"/>
        </w:rPr>
        <w:t>Полезные для человека дик</w:t>
      </w:r>
      <w:r w:rsidR="007D1951">
        <w:rPr>
          <w:lang w:val="ru-RU"/>
        </w:rPr>
        <w:t>орастущие растения и их класси</w:t>
      </w:r>
      <w:r w:rsidRPr="007E2D96">
        <w:rPr>
          <w:lang w:val="ru-RU"/>
        </w:rPr>
        <w:t>фикация.</w:t>
      </w:r>
    </w:p>
    <w:p w:rsidR="007E2D96" w:rsidRPr="007E2D96" w:rsidRDefault="007E2D96" w:rsidP="007D1951">
      <w:pPr>
        <w:ind w:firstLine="284"/>
        <w:jc w:val="both"/>
        <w:rPr>
          <w:lang w:val="ru-RU"/>
        </w:rPr>
      </w:pPr>
      <w:r w:rsidRPr="007E2D96">
        <w:rPr>
          <w:lang w:val="ru-RU"/>
        </w:rPr>
        <w:t>Сбор, заготовка и хранени</w:t>
      </w:r>
      <w:r w:rsidR="007D1951">
        <w:rPr>
          <w:lang w:val="ru-RU"/>
        </w:rPr>
        <w:t>е полезных для человека дикора</w:t>
      </w:r>
      <w:r w:rsidRPr="007E2D96">
        <w:rPr>
          <w:lang w:val="ru-RU"/>
        </w:rPr>
        <w:t xml:space="preserve">стущих растений и их плодов. </w:t>
      </w:r>
      <w:r w:rsidR="007D1951">
        <w:rPr>
          <w:lang w:val="ru-RU"/>
        </w:rPr>
        <w:t>Сбор и заготовка грибов. Соблю</w:t>
      </w:r>
      <w:r w:rsidRPr="007E2D96">
        <w:rPr>
          <w:lang w:val="ru-RU"/>
        </w:rPr>
        <w:t>дение правил безопасности.</w:t>
      </w:r>
    </w:p>
    <w:p w:rsidR="007E2D96" w:rsidRPr="007E2D96" w:rsidRDefault="007D1951" w:rsidP="007D1951">
      <w:pPr>
        <w:ind w:firstLine="284"/>
        <w:jc w:val="both"/>
        <w:rPr>
          <w:lang w:val="ru-RU"/>
        </w:rPr>
      </w:pPr>
      <w:r>
        <w:rPr>
          <w:lang w:val="ru-RU"/>
        </w:rPr>
        <w:t>Сохранение природной среды.</w:t>
      </w:r>
    </w:p>
    <w:p w:rsidR="007E2D96" w:rsidRPr="007D1951" w:rsidRDefault="007E2D96" w:rsidP="007E2D96">
      <w:pPr>
        <w:ind w:firstLine="284"/>
        <w:jc w:val="both"/>
        <w:rPr>
          <w:b/>
          <w:lang w:val="ru-RU"/>
        </w:rPr>
      </w:pPr>
      <w:r w:rsidRPr="007D1951">
        <w:rPr>
          <w:b/>
          <w:lang w:val="ru-RU"/>
        </w:rPr>
        <w:t>Сельскохозяйственное производство</w:t>
      </w:r>
    </w:p>
    <w:p w:rsidR="007E2D96" w:rsidRPr="007E2D96" w:rsidRDefault="007E2D96" w:rsidP="007D1951">
      <w:pPr>
        <w:ind w:firstLine="284"/>
        <w:jc w:val="both"/>
        <w:rPr>
          <w:lang w:val="ru-RU"/>
        </w:rPr>
      </w:pPr>
      <w:r w:rsidRPr="007E2D96">
        <w:rPr>
          <w:lang w:val="ru-RU"/>
        </w:rPr>
        <w:t>Особенности сельскохозя</w:t>
      </w:r>
      <w:r w:rsidR="007D1951">
        <w:rPr>
          <w:lang w:val="ru-RU"/>
        </w:rPr>
        <w:t>йственного производства: сезон</w:t>
      </w:r>
      <w:r w:rsidRPr="007E2D96">
        <w:rPr>
          <w:lang w:val="ru-RU"/>
        </w:rPr>
        <w:t>ность, природно-климатическ</w:t>
      </w:r>
      <w:r w:rsidR="007D1951">
        <w:rPr>
          <w:lang w:val="ru-RU"/>
        </w:rPr>
        <w:t>ие усл</w:t>
      </w:r>
      <w:r w:rsidR="007D1951">
        <w:rPr>
          <w:lang w:val="ru-RU"/>
        </w:rPr>
        <w:t>о</w:t>
      </w:r>
      <w:r w:rsidR="007D1951">
        <w:rPr>
          <w:lang w:val="ru-RU"/>
        </w:rPr>
        <w:t>вия, слабая прогнозируе</w:t>
      </w:r>
      <w:r w:rsidRPr="007E2D96">
        <w:rPr>
          <w:lang w:val="ru-RU"/>
        </w:rPr>
        <w:t>мость показателей. Агро</w:t>
      </w:r>
      <w:r w:rsidR="007D1951">
        <w:rPr>
          <w:lang w:val="ru-RU"/>
        </w:rPr>
        <w:t>промышленные комплексы. Компью</w:t>
      </w:r>
      <w:r w:rsidRPr="007E2D96">
        <w:rPr>
          <w:lang w:val="ru-RU"/>
        </w:rPr>
        <w:t>терное осн</w:t>
      </w:r>
      <w:r w:rsidRPr="007E2D96">
        <w:rPr>
          <w:lang w:val="ru-RU"/>
        </w:rPr>
        <w:t>а</w:t>
      </w:r>
      <w:r w:rsidRPr="007E2D96">
        <w:rPr>
          <w:lang w:val="ru-RU"/>
        </w:rPr>
        <w:t>щение сельскохозяйственной техники.</w:t>
      </w:r>
    </w:p>
    <w:p w:rsidR="007E2D96" w:rsidRPr="007E2D96" w:rsidRDefault="007E2D96" w:rsidP="007E2D96">
      <w:pPr>
        <w:ind w:firstLine="284"/>
        <w:jc w:val="both"/>
        <w:rPr>
          <w:lang w:val="ru-RU"/>
        </w:rPr>
      </w:pPr>
      <w:r w:rsidRPr="007E2D96">
        <w:rPr>
          <w:lang w:val="ru-RU"/>
        </w:rPr>
        <w:t>Автоматизация и роботиз</w:t>
      </w:r>
      <w:r w:rsidR="007D1951">
        <w:rPr>
          <w:lang w:val="ru-RU"/>
        </w:rPr>
        <w:t>ация сельскохозяйственного про</w:t>
      </w:r>
      <w:r w:rsidRPr="007E2D96">
        <w:rPr>
          <w:lang w:val="ru-RU"/>
        </w:rPr>
        <w:t>изводства:</w:t>
      </w:r>
    </w:p>
    <w:p w:rsidR="007E2D96" w:rsidRPr="007E2D96" w:rsidRDefault="007D1951" w:rsidP="007E2D96">
      <w:pPr>
        <w:ind w:firstLine="284"/>
        <w:jc w:val="both"/>
        <w:rPr>
          <w:lang w:val="ru-RU"/>
        </w:rPr>
      </w:pPr>
      <w:r>
        <w:rPr>
          <w:lang w:val="ru-RU"/>
        </w:rPr>
        <w:t>-</w:t>
      </w:r>
      <w:r w:rsidR="007E2D96" w:rsidRPr="007E2D96">
        <w:rPr>
          <w:lang w:val="ru-RU"/>
        </w:rPr>
        <w:t xml:space="preserve">  анализаторы почвы c использованием спутниковой системы навигации;</w:t>
      </w:r>
    </w:p>
    <w:p w:rsidR="007E2D96" w:rsidRPr="007E2D96" w:rsidRDefault="007D1951" w:rsidP="007E2D96">
      <w:pPr>
        <w:ind w:firstLine="284"/>
        <w:jc w:val="both"/>
        <w:rPr>
          <w:lang w:val="ru-RU"/>
        </w:rPr>
      </w:pPr>
      <w:r>
        <w:rPr>
          <w:lang w:val="ru-RU"/>
        </w:rPr>
        <w:t>-</w:t>
      </w:r>
      <w:r w:rsidR="007E2D96" w:rsidRPr="007E2D96">
        <w:rPr>
          <w:lang w:val="ru-RU"/>
        </w:rPr>
        <w:t xml:space="preserve">  автоматизация тепличного хозяйства;</w:t>
      </w:r>
    </w:p>
    <w:p w:rsidR="007E2D96" w:rsidRPr="007E2D96" w:rsidRDefault="007D1951" w:rsidP="007E2D96">
      <w:pPr>
        <w:ind w:firstLine="284"/>
        <w:jc w:val="both"/>
        <w:rPr>
          <w:lang w:val="ru-RU"/>
        </w:rPr>
      </w:pPr>
      <w:r>
        <w:rPr>
          <w:lang w:val="ru-RU"/>
        </w:rPr>
        <w:t>-</w:t>
      </w:r>
      <w:r w:rsidR="007E2D96" w:rsidRPr="007E2D96">
        <w:rPr>
          <w:lang w:val="ru-RU"/>
        </w:rPr>
        <w:t xml:space="preserve">  применение роботов-манипуляторов для уборки урожая;</w:t>
      </w:r>
    </w:p>
    <w:p w:rsidR="007E2D96" w:rsidRPr="007E2D96" w:rsidRDefault="007D1951" w:rsidP="007D1951">
      <w:pPr>
        <w:ind w:firstLine="284"/>
        <w:jc w:val="both"/>
        <w:rPr>
          <w:lang w:val="ru-RU"/>
        </w:rPr>
      </w:pPr>
      <w:r>
        <w:rPr>
          <w:lang w:val="ru-RU"/>
        </w:rPr>
        <w:t>-</w:t>
      </w:r>
      <w:r w:rsidR="007E2D96" w:rsidRPr="007E2D96">
        <w:rPr>
          <w:lang w:val="ru-RU"/>
        </w:rPr>
        <w:t xml:space="preserve">  внесение удобрения на осн</w:t>
      </w:r>
      <w:r>
        <w:rPr>
          <w:lang w:val="ru-RU"/>
        </w:rPr>
        <w:t>ове данных от азотно-спектраль</w:t>
      </w:r>
      <w:r w:rsidR="007E2D96" w:rsidRPr="007E2D96">
        <w:rPr>
          <w:lang w:val="ru-RU"/>
        </w:rPr>
        <w:t>ных датчиков;</w:t>
      </w:r>
    </w:p>
    <w:p w:rsidR="007E2D96" w:rsidRPr="007E2D96" w:rsidRDefault="007D1951" w:rsidP="007D1951">
      <w:pPr>
        <w:ind w:firstLine="284"/>
        <w:jc w:val="both"/>
        <w:rPr>
          <w:lang w:val="ru-RU"/>
        </w:rPr>
      </w:pPr>
      <w:r>
        <w:rPr>
          <w:lang w:val="ru-RU"/>
        </w:rPr>
        <w:t>-</w:t>
      </w:r>
      <w:r w:rsidR="007E2D96" w:rsidRPr="007E2D96">
        <w:rPr>
          <w:lang w:val="ru-RU"/>
        </w:rPr>
        <w:t xml:space="preserve">  определение критических </w:t>
      </w:r>
      <w:r>
        <w:rPr>
          <w:lang w:val="ru-RU"/>
        </w:rPr>
        <w:t>точек полей с помощью спутнико</w:t>
      </w:r>
      <w:r w:rsidR="007E2D96" w:rsidRPr="007E2D96">
        <w:rPr>
          <w:lang w:val="ru-RU"/>
        </w:rPr>
        <w:t>вых снимков;</w:t>
      </w:r>
    </w:p>
    <w:p w:rsidR="007E2D96" w:rsidRPr="007E2D96" w:rsidRDefault="007D1951" w:rsidP="007D1951">
      <w:pPr>
        <w:ind w:firstLine="284"/>
        <w:jc w:val="both"/>
        <w:rPr>
          <w:lang w:val="ru-RU"/>
        </w:rPr>
      </w:pPr>
      <w:r>
        <w:rPr>
          <w:lang w:val="ru-RU"/>
        </w:rPr>
        <w:t>-</w:t>
      </w:r>
      <w:r w:rsidR="007E2D96" w:rsidRPr="007E2D96">
        <w:rPr>
          <w:lang w:val="ru-RU"/>
        </w:rPr>
        <w:t xml:space="preserve">  использование БПЛА и др.</w:t>
      </w:r>
    </w:p>
    <w:p w:rsidR="007E2D96" w:rsidRPr="007E2D96" w:rsidRDefault="007E2D96" w:rsidP="007D1951">
      <w:pPr>
        <w:ind w:firstLine="284"/>
        <w:jc w:val="both"/>
        <w:rPr>
          <w:lang w:val="ru-RU"/>
        </w:rPr>
      </w:pPr>
      <w:r w:rsidRPr="007E2D96">
        <w:rPr>
          <w:lang w:val="ru-RU"/>
        </w:rPr>
        <w:t xml:space="preserve">Генно-модифицированные </w:t>
      </w:r>
      <w:r w:rsidR="007D1951">
        <w:rPr>
          <w:lang w:val="ru-RU"/>
        </w:rPr>
        <w:t>растения: положительные и отрицательные аспекты.</w:t>
      </w:r>
    </w:p>
    <w:p w:rsidR="007E2D96" w:rsidRPr="007D1951" w:rsidRDefault="007E2D96" w:rsidP="007E2D96">
      <w:pPr>
        <w:ind w:firstLine="284"/>
        <w:jc w:val="both"/>
        <w:rPr>
          <w:b/>
          <w:lang w:val="ru-RU"/>
        </w:rPr>
      </w:pPr>
      <w:r w:rsidRPr="007D1951">
        <w:rPr>
          <w:b/>
          <w:lang w:val="ru-RU"/>
        </w:rPr>
        <w:t>Сельскохозяйственные профессии.</w:t>
      </w:r>
    </w:p>
    <w:p w:rsidR="007E2D96" w:rsidRPr="007E2D96" w:rsidRDefault="007E2D96" w:rsidP="007E2D96">
      <w:pPr>
        <w:ind w:firstLine="284"/>
        <w:jc w:val="both"/>
        <w:rPr>
          <w:lang w:val="ru-RU"/>
        </w:rPr>
      </w:pPr>
      <w:r w:rsidRPr="007E2D96">
        <w:rPr>
          <w:lang w:val="ru-RU"/>
        </w:rPr>
        <w:t>Профессии в сельском хозяй</w:t>
      </w:r>
      <w:r w:rsidR="007D1951">
        <w:rPr>
          <w:lang w:val="ru-RU"/>
        </w:rPr>
        <w:t>стве: агроном, агрохимик, агро</w:t>
      </w:r>
      <w:r w:rsidRPr="007E2D96">
        <w:rPr>
          <w:lang w:val="ru-RU"/>
        </w:rPr>
        <w:t>инженер, тракторист-машини</w:t>
      </w:r>
      <w:r w:rsidR="007D1951">
        <w:rPr>
          <w:lang w:val="ru-RU"/>
        </w:rPr>
        <w:t>ст сельскохозяйственного произ</w:t>
      </w:r>
      <w:r w:rsidRPr="007E2D96">
        <w:rPr>
          <w:lang w:val="ru-RU"/>
        </w:rPr>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7E2D96" w:rsidRPr="007E2D96" w:rsidRDefault="007E2D96" w:rsidP="007E2D96">
      <w:pPr>
        <w:ind w:firstLine="284"/>
        <w:jc w:val="both"/>
        <w:rPr>
          <w:lang w:val="ru-RU"/>
        </w:rPr>
      </w:pPr>
    </w:p>
    <w:p w:rsidR="00D9253D" w:rsidRPr="00C23BA0" w:rsidRDefault="008849AF" w:rsidP="001B18FE">
      <w:pPr>
        <w:pStyle w:val="42"/>
      </w:pPr>
      <w:bookmarkStart w:id="127" w:name="_Toc409691716"/>
      <w:bookmarkStart w:id="128" w:name="_Toc410654041"/>
      <w:bookmarkStart w:id="129" w:name="_Toc284663442"/>
      <w:bookmarkStart w:id="130" w:name="_Toc154654504"/>
      <w:r>
        <w:t>2.</w:t>
      </w:r>
      <w:r w:rsidR="009F146C">
        <w:t>1</w:t>
      </w:r>
      <w:r>
        <w:t>.2.1</w:t>
      </w:r>
      <w:r w:rsidR="00C50796" w:rsidRPr="00344D9D">
        <w:t>6</w:t>
      </w:r>
      <w:r>
        <w:t>.</w:t>
      </w:r>
      <w:r w:rsidR="00D9253D" w:rsidRPr="00C23BA0">
        <w:t xml:space="preserve"> Физическая культура</w:t>
      </w:r>
      <w:bookmarkEnd w:id="127"/>
      <w:bookmarkEnd w:id="128"/>
      <w:bookmarkEnd w:id="129"/>
      <w:bookmarkEnd w:id="130"/>
    </w:p>
    <w:p w:rsidR="007006F3" w:rsidRPr="007006F3" w:rsidRDefault="00DB0504" w:rsidP="007006F3">
      <w:pPr>
        <w:tabs>
          <w:tab w:val="left" w:pos="1134"/>
        </w:tabs>
        <w:jc w:val="both"/>
        <w:rPr>
          <w:lang w:val="ru-RU"/>
        </w:rPr>
      </w:pPr>
      <w:r>
        <w:rPr>
          <w:lang w:val="ru-RU"/>
        </w:rPr>
        <w:t xml:space="preserve">   </w:t>
      </w:r>
      <w:r w:rsidR="007006F3" w:rsidRPr="007006F3">
        <w:rPr>
          <w:lang w:val="ru-RU"/>
        </w:rPr>
        <w:t>Общей целью школьного об</w:t>
      </w:r>
      <w:r w:rsidR="007006F3">
        <w:rPr>
          <w:lang w:val="ru-RU"/>
        </w:rPr>
        <w:t>разования по физической культу</w:t>
      </w:r>
      <w:r w:rsidR="007006F3" w:rsidRPr="007006F3">
        <w:rPr>
          <w:lang w:val="ru-RU"/>
        </w:rPr>
        <w:t>ре является формирование разн</w:t>
      </w:r>
      <w:r w:rsidR="007006F3" w:rsidRPr="007006F3">
        <w:rPr>
          <w:lang w:val="ru-RU"/>
        </w:rPr>
        <w:t>о</w:t>
      </w:r>
      <w:r w:rsidR="007006F3" w:rsidRPr="007006F3">
        <w:rPr>
          <w:lang w:val="ru-RU"/>
        </w:rPr>
        <w:t>сторонне физически развитой личности, способной активн</w:t>
      </w:r>
      <w:r w:rsidR="007006F3">
        <w:rPr>
          <w:lang w:val="ru-RU"/>
        </w:rPr>
        <w:t>о использовать ценности физиче</w:t>
      </w:r>
      <w:r w:rsidR="007006F3" w:rsidRPr="007006F3">
        <w:rPr>
          <w:lang w:val="ru-RU"/>
        </w:rPr>
        <w:t>ской культуры для укреплени</w:t>
      </w:r>
      <w:r w:rsidR="007006F3">
        <w:rPr>
          <w:lang w:val="ru-RU"/>
        </w:rPr>
        <w:t>я и длительного сохранения соб</w:t>
      </w:r>
      <w:r w:rsidR="007006F3" w:rsidRPr="007006F3">
        <w:rPr>
          <w:lang w:val="ru-RU"/>
        </w:rPr>
        <w:t>ственного здоровья, оптимиза</w:t>
      </w:r>
      <w:r w:rsidR="007006F3">
        <w:rPr>
          <w:lang w:val="ru-RU"/>
        </w:rPr>
        <w:t>ции труд</w:t>
      </w:r>
      <w:r w:rsidR="007006F3">
        <w:rPr>
          <w:lang w:val="ru-RU"/>
        </w:rPr>
        <w:t>о</w:t>
      </w:r>
      <w:r w:rsidR="007006F3">
        <w:rPr>
          <w:lang w:val="ru-RU"/>
        </w:rPr>
        <w:t>вой деятельности и ор</w:t>
      </w:r>
      <w:r w:rsidR="007006F3" w:rsidRPr="007006F3">
        <w:rPr>
          <w:lang w:val="ru-RU"/>
        </w:rPr>
        <w:t>ганизации активного отдыха. В программе для 5—9 классов данная цель 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006F3" w:rsidRPr="007006F3" w:rsidRDefault="007006F3" w:rsidP="007006F3">
      <w:pPr>
        <w:tabs>
          <w:tab w:val="left" w:pos="1134"/>
        </w:tabs>
        <w:jc w:val="both"/>
        <w:rPr>
          <w:lang w:val="ru-RU"/>
        </w:rPr>
      </w:pPr>
      <w:r>
        <w:rPr>
          <w:lang w:val="ru-RU"/>
        </w:rPr>
        <w:t xml:space="preserve">    </w:t>
      </w:r>
      <w:r w:rsidRPr="007006F3">
        <w:rPr>
          <w:lang w:val="ru-RU"/>
        </w:rPr>
        <w:t xml:space="preserve">Развивающая направленность </w:t>
      </w:r>
      <w:r>
        <w:rPr>
          <w:lang w:val="ru-RU"/>
        </w:rPr>
        <w:t>програм</w:t>
      </w:r>
      <w:r w:rsidRPr="007006F3">
        <w:rPr>
          <w:lang w:val="ru-RU"/>
        </w:rPr>
        <w:t>мы определяется вектором развития физических качеств и функциональных возможнос</w:t>
      </w:r>
      <w:r>
        <w:rPr>
          <w:lang w:val="ru-RU"/>
        </w:rPr>
        <w:t>тей организма занимающихся, яв</w:t>
      </w:r>
      <w:r w:rsidRPr="007006F3">
        <w:rPr>
          <w:lang w:val="ru-RU"/>
        </w:rPr>
        <w:t>ляющихся основой укрепл</w:t>
      </w:r>
      <w:r>
        <w:rPr>
          <w:lang w:val="ru-RU"/>
        </w:rPr>
        <w:t>ения их здоровья, повышения на</w:t>
      </w:r>
      <w:r w:rsidRPr="007006F3">
        <w:rPr>
          <w:lang w:val="ru-RU"/>
        </w:rPr>
        <w:t>дёжности и активности адаптивных процессов. Существенным достиж</w:t>
      </w:r>
      <w:r w:rsidRPr="007006F3">
        <w:rPr>
          <w:lang w:val="ru-RU"/>
        </w:rPr>
        <w:t>е</w:t>
      </w:r>
      <w:r w:rsidRPr="007006F3">
        <w:rPr>
          <w:lang w:val="ru-RU"/>
        </w:rPr>
        <w:t>нием данной ориентации является приобретение школьниками знаний и умений в организации с</w:t>
      </w:r>
      <w:r w:rsidRPr="007006F3">
        <w:rPr>
          <w:lang w:val="ru-RU"/>
        </w:rPr>
        <w:t>а</w:t>
      </w:r>
      <w:r>
        <w:rPr>
          <w:lang w:val="ru-RU"/>
        </w:rPr>
        <w:t>мостоятель</w:t>
      </w:r>
      <w:r w:rsidRPr="007006F3">
        <w:rPr>
          <w:lang w:val="ru-RU"/>
        </w:rPr>
        <w:t>ных  форм  занятий  оздоровительной,</w:t>
      </w:r>
      <w:r>
        <w:rPr>
          <w:lang w:val="ru-RU"/>
        </w:rPr>
        <w:t xml:space="preserve">  спортивной  и  приклад</w:t>
      </w:r>
      <w:r w:rsidRPr="007006F3">
        <w:rPr>
          <w:lang w:val="ru-RU"/>
        </w:rPr>
        <w:t>но-ориентированной ф</w:t>
      </w:r>
      <w:r w:rsidRPr="007006F3">
        <w:rPr>
          <w:lang w:val="ru-RU"/>
        </w:rPr>
        <w:t>и</w:t>
      </w:r>
      <w:r w:rsidRPr="007006F3">
        <w:rPr>
          <w:lang w:val="ru-RU"/>
        </w:rPr>
        <w:t>зичес</w:t>
      </w:r>
      <w:r>
        <w:rPr>
          <w:lang w:val="ru-RU"/>
        </w:rPr>
        <w:t>кой культурой, возможностью по</w:t>
      </w:r>
      <w:r w:rsidRPr="007006F3">
        <w:rPr>
          <w:lang w:val="ru-RU"/>
        </w:rPr>
        <w:t>знания своих физических спосбностей и их целенаправле</w:t>
      </w:r>
      <w:r w:rsidRPr="007006F3">
        <w:rPr>
          <w:lang w:val="ru-RU"/>
        </w:rPr>
        <w:t>н</w:t>
      </w:r>
      <w:r w:rsidRPr="007006F3">
        <w:rPr>
          <w:lang w:val="ru-RU"/>
        </w:rPr>
        <w:t>ного развития.</w:t>
      </w:r>
    </w:p>
    <w:p w:rsidR="007006F3" w:rsidRPr="007006F3" w:rsidRDefault="007006F3" w:rsidP="007006F3">
      <w:pPr>
        <w:tabs>
          <w:tab w:val="left" w:pos="1134"/>
        </w:tabs>
        <w:jc w:val="both"/>
        <w:rPr>
          <w:lang w:val="ru-RU"/>
        </w:rPr>
      </w:pPr>
      <w:r>
        <w:rPr>
          <w:lang w:val="ru-RU"/>
        </w:rPr>
        <w:t xml:space="preserve">    </w:t>
      </w:r>
      <w:r w:rsidRPr="007006F3">
        <w:rPr>
          <w:lang w:val="ru-RU"/>
        </w:rPr>
        <w:t xml:space="preserve">Воспитывающее значение </w:t>
      </w:r>
      <w:r>
        <w:rPr>
          <w:lang w:val="ru-RU"/>
        </w:rPr>
        <w:t>программы за</w:t>
      </w:r>
      <w:r w:rsidRPr="007006F3">
        <w:rPr>
          <w:lang w:val="ru-RU"/>
        </w:rPr>
        <w:t>ключается  в  содействии  активной  социализации  школьников на основе осмысления и понимания роли и значения мирового и российского оли</w:t>
      </w:r>
      <w:r w:rsidRPr="007006F3">
        <w:rPr>
          <w:lang w:val="ru-RU"/>
        </w:rPr>
        <w:t>м</w:t>
      </w:r>
      <w:r w:rsidRPr="007006F3">
        <w:rPr>
          <w:lang w:val="ru-RU"/>
        </w:rPr>
        <w:t xml:space="preserve">пийского </w:t>
      </w:r>
      <w:r>
        <w:rPr>
          <w:lang w:val="ru-RU"/>
        </w:rPr>
        <w:t>движения, приобщения к их куль</w:t>
      </w:r>
      <w:r w:rsidRPr="007006F3">
        <w:rPr>
          <w:lang w:val="ru-RU"/>
        </w:rPr>
        <w:t xml:space="preserve">турным ценностям, истории и современному развитию. </w:t>
      </w:r>
      <w:r>
        <w:rPr>
          <w:lang w:val="ru-RU"/>
        </w:rPr>
        <w:t xml:space="preserve">         </w:t>
      </w:r>
      <w:r w:rsidRPr="007006F3">
        <w:rPr>
          <w:lang w:val="ru-RU"/>
        </w:rPr>
        <w:t>В число практических  результатов  да</w:t>
      </w:r>
      <w:r>
        <w:rPr>
          <w:lang w:val="ru-RU"/>
        </w:rPr>
        <w:t>нного  направления  входит  фор</w:t>
      </w:r>
      <w:r w:rsidRPr="007006F3">
        <w:rPr>
          <w:lang w:val="ru-RU"/>
        </w:rPr>
        <w:t>мирование положительных навыков и умений в общении и взаимодействии со сверстниками и учителями физической культ</w:t>
      </w:r>
      <w:r w:rsidRPr="007006F3">
        <w:rPr>
          <w:lang w:val="ru-RU"/>
        </w:rPr>
        <w:t>у</w:t>
      </w:r>
      <w:r w:rsidRPr="007006F3">
        <w:rPr>
          <w:lang w:val="ru-RU"/>
        </w:rPr>
        <w:t>ры, организации совместной учебной и консультативной деятельности.</w:t>
      </w:r>
    </w:p>
    <w:p w:rsidR="007006F3" w:rsidRPr="007006F3" w:rsidRDefault="007006F3" w:rsidP="007006F3">
      <w:pPr>
        <w:tabs>
          <w:tab w:val="left" w:pos="1134"/>
        </w:tabs>
        <w:jc w:val="both"/>
        <w:rPr>
          <w:lang w:val="ru-RU"/>
        </w:rPr>
      </w:pPr>
      <w:r>
        <w:rPr>
          <w:lang w:val="ru-RU"/>
        </w:rPr>
        <w:t xml:space="preserve">     </w:t>
      </w:r>
      <w:r w:rsidRPr="007006F3">
        <w:rPr>
          <w:lang w:val="ru-RU"/>
        </w:rPr>
        <w:t>Центральной  идеей  конструирования  учебного  содержания и планируемых результатов о</w:t>
      </w:r>
      <w:r>
        <w:rPr>
          <w:lang w:val="ru-RU"/>
        </w:rPr>
        <w:t>бр</w:t>
      </w:r>
      <w:r>
        <w:rPr>
          <w:lang w:val="ru-RU"/>
        </w:rPr>
        <w:t>а</w:t>
      </w:r>
      <w:r>
        <w:rPr>
          <w:lang w:val="ru-RU"/>
        </w:rPr>
        <w:t>зования в основной школе яв</w:t>
      </w:r>
      <w:r w:rsidRPr="007006F3">
        <w:rPr>
          <w:lang w:val="ru-RU"/>
        </w:rPr>
        <w:t>ляется воспитание целостной личности учащихся, обеспечение еди</w:t>
      </w:r>
      <w:r w:rsidRPr="007006F3">
        <w:rPr>
          <w:lang w:val="ru-RU"/>
        </w:rPr>
        <w:t>н</w:t>
      </w:r>
      <w:r w:rsidRPr="007006F3">
        <w:rPr>
          <w:lang w:val="ru-RU"/>
        </w:rPr>
        <w:t>ства в развитии их физической, психической и социальной природы. Реализация этой и</w:t>
      </w:r>
      <w:r>
        <w:rPr>
          <w:lang w:val="ru-RU"/>
        </w:rPr>
        <w:t>деи стан</w:t>
      </w:r>
      <w:r>
        <w:rPr>
          <w:lang w:val="ru-RU"/>
        </w:rPr>
        <w:t>о</w:t>
      </w:r>
      <w:r>
        <w:rPr>
          <w:lang w:val="ru-RU"/>
        </w:rPr>
        <w:t>вится возможной на ос</w:t>
      </w:r>
      <w:r w:rsidRPr="007006F3">
        <w:rPr>
          <w:lang w:val="ru-RU"/>
        </w:rPr>
        <w:t>нове содержания учебной дисциплины «Физич</w:t>
      </w:r>
      <w:r>
        <w:rPr>
          <w:lang w:val="ru-RU"/>
        </w:rPr>
        <w:t>еская культу</w:t>
      </w:r>
      <w:r w:rsidRPr="007006F3">
        <w:rPr>
          <w:lang w:val="ru-RU"/>
        </w:rPr>
        <w:t>ра», которое представляется двигательной деятельностью с её базовыми компонентами: и</w:t>
      </w:r>
      <w:r>
        <w:rPr>
          <w:lang w:val="ru-RU"/>
        </w:rPr>
        <w:t>нформационным (знания о физиче</w:t>
      </w:r>
      <w:r w:rsidRPr="007006F3">
        <w:rPr>
          <w:lang w:val="ru-RU"/>
        </w:rPr>
        <w:t>ской культуре), операциональным (способы самостоятельной деятельности) и мотивационно-процессуальным (физическое совершенствование).</w:t>
      </w:r>
    </w:p>
    <w:p w:rsidR="007006F3" w:rsidRPr="007006F3" w:rsidRDefault="007006F3" w:rsidP="007006F3">
      <w:pPr>
        <w:tabs>
          <w:tab w:val="left" w:pos="1134"/>
        </w:tabs>
        <w:jc w:val="both"/>
        <w:rPr>
          <w:lang w:val="ru-RU"/>
        </w:rPr>
      </w:pPr>
      <w:r>
        <w:rPr>
          <w:lang w:val="ru-RU"/>
        </w:rPr>
        <w:t xml:space="preserve">    </w:t>
      </w:r>
      <w:r w:rsidRPr="007006F3">
        <w:rPr>
          <w:lang w:val="ru-RU"/>
        </w:rPr>
        <w:t>В целях усиления мотивационной составляющей учебного предмета, придания ей лично</w:t>
      </w:r>
      <w:r w:rsidR="00F244CF">
        <w:rPr>
          <w:lang w:val="ru-RU"/>
        </w:rPr>
        <w:t>стно значимого смысла, содержа</w:t>
      </w:r>
      <w:r w:rsidRPr="007006F3">
        <w:rPr>
          <w:lang w:val="ru-RU"/>
        </w:rPr>
        <w:t>ние программы представляется системой модулей, которые входят с</w:t>
      </w:r>
      <w:r w:rsidR="00F244CF">
        <w:rPr>
          <w:lang w:val="ru-RU"/>
        </w:rPr>
        <w:t>труктурными компонентами в раз</w:t>
      </w:r>
      <w:r w:rsidRPr="007006F3">
        <w:rPr>
          <w:lang w:val="ru-RU"/>
        </w:rPr>
        <w:t>дел «Физическое совершенствование».</w:t>
      </w:r>
    </w:p>
    <w:p w:rsidR="007006F3" w:rsidRPr="007006F3" w:rsidRDefault="00F244CF" w:rsidP="007006F3">
      <w:pPr>
        <w:tabs>
          <w:tab w:val="left" w:pos="1134"/>
        </w:tabs>
        <w:jc w:val="both"/>
        <w:rPr>
          <w:lang w:val="ru-RU"/>
        </w:rPr>
      </w:pPr>
      <w:r>
        <w:rPr>
          <w:lang w:val="ru-RU"/>
        </w:rPr>
        <w:t xml:space="preserve">    </w:t>
      </w:r>
      <w:r w:rsidR="007006F3" w:rsidRPr="007006F3">
        <w:rPr>
          <w:lang w:val="ru-RU"/>
        </w:rPr>
        <w:t>Инвариантные модули в</w:t>
      </w:r>
      <w:r>
        <w:rPr>
          <w:lang w:val="ru-RU"/>
        </w:rPr>
        <w:t>ключают в себя содержание базо</w:t>
      </w:r>
      <w:r w:rsidR="007006F3" w:rsidRPr="007006F3">
        <w:rPr>
          <w:lang w:val="ru-RU"/>
        </w:rPr>
        <w:t>вых видов спорта: гимнастика, лёгкая атлетика, зимние виды спорта (на примере лыжной подготовки), спортивные игры, плавание. Да</w:t>
      </w:r>
      <w:r w:rsidR="007006F3" w:rsidRPr="007006F3">
        <w:rPr>
          <w:lang w:val="ru-RU"/>
        </w:rPr>
        <w:t>н</w:t>
      </w:r>
      <w:r w:rsidR="007006F3" w:rsidRPr="007006F3">
        <w:rPr>
          <w:lang w:val="ru-RU"/>
        </w:rPr>
        <w:t>ные модули в своём предметном содержании ориентируются на всест</w:t>
      </w:r>
      <w:r>
        <w:rPr>
          <w:lang w:val="ru-RU"/>
        </w:rPr>
        <w:t>ороннюю физическую по</w:t>
      </w:r>
      <w:r>
        <w:rPr>
          <w:lang w:val="ru-RU"/>
        </w:rPr>
        <w:t>д</w:t>
      </w:r>
      <w:r>
        <w:rPr>
          <w:lang w:val="ru-RU"/>
        </w:rPr>
        <w:t>готовлен</w:t>
      </w:r>
      <w:r w:rsidR="007006F3" w:rsidRPr="007006F3">
        <w:rPr>
          <w:lang w:val="ru-RU"/>
        </w:rPr>
        <w:t>ность учащихся, освоение и</w:t>
      </w:r>
      <w:r>
        <w:rPr>
          <w:lang w:val="ru-RU"/>
        </w:rPr>
        <w:t>ми технических действий и физи</w:t>
      </w:r>
      <w:r w:rsidR="007006F3" w:rsidRPr="007006F3">
        <w:rPr>
          <w:lang w:val="ru-RU"/>
        </w:rPr>
        <w:t>ческих упражнений, соде</w:t>
      </w:r>
      <w:r>
        <w:rPr>
          <w:lang w:val="ru-RU"/>
        </w:rPr>
        <w:t>й</w:t>
      </w:r>
      <w:r>
        <w:rPr>
          <w:lang w:val="ru-RU"/>
        </w:rPr>
        <w:t>ствующих обогащению двигатель</w:t>
      </w:r>
      <w:r w:rsidR="007006F3" w:rsidRPr="007006F3">
        <w:rPr>
          <w:lang w:val="ru-RU"/>
        </w:rPr>
        <w:t>ного опыта.</w:t>
      </w:r>
    </w:p>
    <w:p w:rsidR="002037B9" w:rsidRPr="005542E4" w:rsidRDefault="00F244CF" w:rsidP="007006F3">
      <w:pPr>
        <w:tabs>
          <w:tab w:val="left" w:pos="1134"/>
        </w:tabs>
        <w:jc w:val="both"/>
        <w:rPr>
          <w:lang w:val="ru-RU"/>
        </w:rPr>
      </w:pPr>
      <w:r>
        <w:rPr>
          <w:lang w:val="ru-RU"/>
        </w:rPr>
        <w:t xml:space="preserve">    </w:t>
      </w:r>
      <w:r w:rsidR="007006F3" w:rsidRPr="007006F3">
        <w:rPr>
          <w:lang w:val="ru-RU"/>
        </w:rPr>
        <w:t>Инвариантные и вариативные модули программы могут быть реализованы в форме сетево</w:t>
      </w:r>
      <w:r>
        <w:rPr>
          <w:lang w:val="ru-RU"/>
        </w:rPr>
        <w:t>го взаимо</w:t>
      </w:r>
      <w:r w:rsidR="007006F3" w:rsidRPr="007006F3">
        <w:rPr>
          <w:lang w:val="ru-RU"/>
        </w:rPr>
        <w:t>действия с организациями си</w:t>
      </w:r>
      <w:r>
        <w:rPr>
          <w:lang w:val="ru-RU"/>
        </w:rPr>
        <w:t>стемы дополнительного образова</w:t>
      </w:r>
      <w:r w:rsidR="007006F3" w:rsidRPr="007006F3">
        <w:rPr>
          <w:lang w:val="ru-RU"/>
        </w:rPr>
        <w:t>ния, на спортивных площа</w:t>
      </w:r>
      <w:r w:rsidR="007006F3" w:rsidRPr="007006F3">
        <w:rPr>
          <w:lang w:val="ru-RU"/>
        </w:rPr>
        <w:t>д</w:t>
      </w:r>
      <w:r w:rsidR="007006F3" w:rsidRPr="007006F3">
        <w:rPr>
          <w:lang w:val="ru-RU"/>
        </w:rPr>
        <w:t>к</w:t>
      </w:r>
      <w:r>
        <w:rPr>
          <w:lang w:val="ru-RU"/>
        </w:rPr>
        <w:t>ах и залах, находящихся в муни</w:t>
      </w:r>
      <w:r w:rsidR="007006F3" w:rsidRPr="007006F3">
        <w:rPr>
          <w:lang w:val="ru-RU"/>
        </w:rPr>
        <w:t>ципальн</w:t>
      </w:r>
      <w:r>
        <w:rPr>
          <w:lang w:val="ru-RU"/>
        </w:rPr>
        <w:t>ой и региональной собственности</w:t>
      </w:r>
      <w:r w:rsidR="007006F3" w:rsidRPr="007006F3">
        <w:rPr>
          <w:lang w:val="ru-RU"/>
        </w:rPr>
        <w:t>.</w:t>
      </w:r>
    </w:p>
    <w:p w:rsidR="00BF626C" w:rsidRPr="002037B9" w:rsidRDefault="00BF626C" w:rsidP="00BF626C">
      <w:pPr>
        <w:ind w:firstLine="284"/>
        <w:jc w:val="both"/>
        <w:rPr>
          <w:b/>
          <w:lang w:val="ru-RU"/>
        </w:rPr>
      </w:pPr>
      <w:r w:rsidRPr="002037B9">
        <w:rPr>
          <w:b/>
          <w:lang w:val="ru-RU"/>
        </w:rPr>
        <w:t>5 КЛАСС</w:t>
      </w:r>
    </w:p>
    <w:p w:rsidR="00BF626C" w:rsidRPr="00BF626C" w:rsidRDefault="00BF626C" w:rsidP="002037B9">
      <w:pPr>
        <w:ind w:firstLine="284"/>
        <w:jc w:val="both"/>
        <w:rPr>
          <w:lang w:val="ru-RU"/>
        </w:rPr>
      </w:pPr>
      <w:r w:rsidRPr="002037B9">
        <w:rPr>
          <w:b/>
          <w:lang w:val="ru-RU"/>
        </w:rPr>
        <w:t>Знания о физической культуре</w:t>
      </w:r>
      <w:r w:rsidRPr="00BF626C">
        <w:rPr>
          <w:lang w:val="ru-RU"/>
        </w:rPr>
        <w:t>. Физическая культура в основной школе: задачи,</w:t>
      </w:r>
      <w:r w:rsidR="002037B9">
        <w:rPr>
          <w:lang w:val="ru-RU"/>
        </w:rPr>
        <w:t xml:space="preserve"> </w:t>
      </w:r>
      <w:r w:rsidRPr="00BF626C">
        <w:rPr>
          <w:lang w:val="ru-RU"/>
        </w:rPr>
        <w:t>содержание и формы организации занятий. Система дополнительного обучения физической</w:t>
      </w:r>
      <w:r w:rsidR="002037B9">
        <w:rPr>
          <w:lang w:val="ru-RU"/>
        </w:rPr>
        <w:t xml:space="preserve"> </w:t>
      </w:r>
      <w:r w:rsidRPr="00BF626C">
        <w:rPr>
          <w:lang w:val="ru-RU"/>
        </w:rPr>
        <w:t>культуре; организ</w:t>
      </w:r>
      <w:r w:rsidRPr="00BF626C">
        <w:rPr>
          <w:lang w:val="ru-RU"/>
        </w:rPr>
        <w:t>а</w:t>
      </w:r>
      <w:r w:rsidRPr="00BF626C">
        <w:rPr>
          <w:lang w:val="ru-RU"/>
        </w:rPr>
        <w:t>ция спортивной работы в общеобразовательной школе.</w:t>
      </w:r>
    </w:p>
    <w:p w:rsidR="00BF626C" w:rsidRPr="00BF626C" w:rsidRDefault="00BF626C" w:rsidP="002037B9">
      <w:pPr>
        <w:ind w:firstLine="284"/>
        <w:jc w:val="both"/>
        <w:rPr>
          <w:lang w:val="ru-RU"/>
        </w:rPr>
      </w:pPr>
      <w:r w:rsidRPr="00BF626C">
        <w:rPr>
          <w:lang w:val="ru-RU"/>
        </w:rPr>
        <w:t>Физическая культура и здоровый образ жизни: характеристика основных форм занятийфизич</w:t>
      </w:r>
      <w:r w:rsidRPr="00BF626C">
        <w:rPr>
          <w:lang w:val="ru-RU"/>
        </w:rPr>
        <w:t>е</w:t>
      </w:r>
      <w:r w:rsidRPr="00BF626C">
        <w:rPr>
          <w:lang w:val="ru-RU"/>
        </w:rPr>
        <w:t>ской культурой, их связь с укреплением здоровья, организацией отдыха и досуга.</w:t>
      </w:r>
    </w:p>
    <w:p w:rsidR="00BF626C" w:rsidRPr="00BF626C" w:rsidRDefault="00BF626C" w:rsidP="002037B9">
      <w:pPr>
        <w:ind w:firstLine="284"/>
        <w:jc w:val="both"/>
        <w:rPr>
          <w:lang w:val="ru-RU"/>
        </w:rPr>
      </w:pPr>
      <w:r w:rsidRPr="00BF626C">
        <w:rPr>
          <w:lang w:val="ru-RU"/>
        </w:rPr>
        <w:t>Исторические сведения об Олимпийских играх Древней Греции, характеристика их</w:t>
      </w:r>
      <w:r w:rsidR="002037B9">
        <w:rPr>
          <w:lang w:val="ru-RU"/>
        </w:rPr>
        <w:t xml:space="preserve"> </w:t>
      </w:r>
      <w:r w:rsidRPr="00BF626C">
        <w:rPr>
          <w:lang w:val="ru-RU"/>
        </w:rPr>
        <w:t>содержания и правил спортивной борьбы. Расцвет и завершение истории Олимпийских игр</w:t>
      </w:r>
      <w:r w:rsidR="002037B9">
        <w:rPr>
          <w:lang w:val="ru-RU"/>
        </w:rPr>
        <w:t xml:space="preserve"> </w:t>
      </w:r>
      <w:r w:rsidRPr="00BF626C">
        <w:rPr>
          <w:lang w:val="ru-RU"/>
        </w:rPr>
        <w:t>древности.</w:t>
      </w:r>
    </w:p>
    <w:p w:rsidR="00BF626C" w:rsidRPr="00BF626C" w:rsidRDefault="00BF626C" w:rsidP="002037B9">
      <w:pPr>
        <w:ind w:firstLine="284"/>
        <w:jc w:val="both"/>
        <w:rPr>
          <w:lang w:val="ru-RU"/>
        </w:rPr>
      </w:pPr>
      <w:r w:rsidRPr="002037B9">
        <w:rPr>
          <w:b/>
          <w:lang w:val="ru-RU"/>
        </w:rPr>
        <w:t>Способы самостоятельной деятельности</w:t>
      </w:r>
      <w:r w:rsidRPr="00BF626C">
        <w:rPr>
          <w:lang w:val="ru-RU"/>
        </w:rPr>
        <w:t>. Режим дня и его значение для учащихся школы,</w:t>
      </w:r>
      <w:r w:rsidR="002037B9">
        <w:rPr>
          <w:lang w:val="ru-RU"/>
        </w:rPr>
        <w:t xml:space="preserve"> </w:t>
      </w:r>
      <w:r w:rsidRPr="00BF626C">
        <w:rPr>
          <w:lang w:val="ru-RU"/>
        </w:rPr>
        <w:t>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w:t>
      </w:r>
      <w:r w:rsidR="002037B9">
        <w:rPr>
          <w:lang w:val="ru-RU"/>
        </w:rPr>
        <w:t xml:space="preserve"> </w:t>
      </w:r>
      <w:r w:rsidRPr="00BF626C">
        <w:rPr>
          <w:lang w:val="ru-RU"/>
        </w:rPr>
        <w:t>последовательности в выполнении</w:t>
      </w:r>
    </w:p>
    <w:p w:rsidR="00BF626C" w:rsidRPr="00BF626C" w:rsidRDefault="00BF626C" w:rsidP="002037B9">
      <w:pPr>
        <w:ind w:firstLine="284"/>
        <w:jc w:val="both"/>
        <w:rPr>
          <w:lang w:val="ru-RU"/>
        </w:rPr>
      </w:pPr>
      <w:r w:rsidRPr="00BF626C">
        <w:rPr>
          <w:lang w:val="ru-RU"/>
        </w:rPr>
        <w:t>Физическое развитие человека, его показатели и способы измерения. Осанка как показатель</w:t>
      </w:r>
      <w:r w:rsidR="002037B9">
        <w:rPr>
          <w:lang w:val="ru-RU"/>
        </w:rPr>
        <w:t xml:space="preserve"> </w:t>
      </w:r>
      <w:r w:rsidRPr="00BF626C">
        <w:rPr>
          <w:lang w:val="ru-RU"/>
        </w:rPr>
        <w:t>ф</w:t>
      </w:r>
      <w:r w:rsidRPr="00BF626C">
        <w:rPr>
          <w:lang w:val="ru-RU"/>
        </w:rPr>
        <w:t>и</w:t>
      </w:r>
      <w:r w:rsidRPr="00BF626C">
        <w:rPr>
          <w:lang w:val="ru-RU"/>
        </w:rPr>
        <w:t>зического развития, правила предупреждения её нарушений в условиях учебной и бытовой де</w:t>
      </w:r>
      <w:r w:rsidRPr="00BF626C">
        <w:rPr>
          <w:lang w:val="ru-RU"/>
        </w:rPr>
        <w:t>я</w:t>
      </w:r>
      <w:r w:rsidRPr="00BF626C">
        <w:rPr>
          <w:lang w:val="ru-RU"/>
        </w:rPr>
        <w:t>тельности. Способы измерения и оценивания осанки. Составление комплексов</w:t>
      </w:r>
      <w:r w:rsidR="002037B9">
        <w:rPr>
          <w:lang w:val="ru-RU"/>
        </w:rPr>
        <w:t xml:space="preserve"> </w:t>
      </w:r>
      <w:r w:rsidRPr="00BF626C">
        <w:rPr>
          <w:lang w:val="ru-RU"/>
        </w:rPr>
        <w:t>физических упра</w:t>
      </w:r>
      <w:r w:rsidRPr="00BF626C">
        <w:rPr>
          <w:lang w:val="ru-RU"/>
        </w:rPr>
        <w:t>ж</w:t>
      </w:r>
      <w:r w:rsidRPr="00BF626C">
        <w:rPr>
          <w:lang w:val="ru-RU"/>
        </w:rPr>
        <w:t>нений с коррекционной направленностью и правил их самостоятельного</w:t>
      </w:r>
      <w:r w:rsidR="002037B9">
        <w:rPr>
          <w:lang w:val="ru-RU"/>
        </w:rPr>
        <w:t xml:space="preserve"> </w:t>
      </w:r>
      <w:r w:rsidRPr="00BF626C">
        <w:rPr>
          <w:lang w:val="ru-RU"/>
        </w:rPr>
        <w:t>проведения.</w:t>
      </w:r>
    </w:p>
    <w:p w:rsidR="00BF626C" w:rsidRPr="00BF626C" w:rsidRDefault="00BF626C" w:rsidP="002037B9">
      <w:pPr>
        <w:ind w:firstLine="284"/>
        <w:jc w:val="both"/>
        <w:rPr>
          <w:lang w:val="ru-RU"/>
        </w:rPr>
      </w:pPr>
      <w:r w:rsidRPr="00BF626C">
        <w:rPr>
          <w:lang w:val="ru-RU"/>
        </w:rPr>
        <w:t>Проведение самостоятельных занятий физическими упражнениями на открытых площадках</w:t>
      </w:r>
      <w:r w:rsidR="002037B9">
        <w:rPr>
          <w:lang w:val="ru-RU"/>
        </w:rPr>
        <w:t xml:space="preserve"> </w:t>
      </w:r>
      <w:r w:rsidRPr="00BF626C">
        <w:rPr>
          <w:lang w:val="ru-RU"/>
        </w:rPr>
        <w:t>и в домашних условиях; подготовка мест занятий, выбор одежды и обуви; предупреждение</w:t>
      </w:r>
      <w:r w:rsidR="002037B9">
        <w:rPr>
          <w:lang w:val="ru-RU"/>
        </w:rPr>
        <w:t xml:space="preserve"> </w:t>
      </w:r>
      <w:r w:rsidRPr="00BF626C">
        <w:rPr>
          <w:lang w:val="ru-RU"/>
        </w:rPr>
        <w:t>травм</w:t>
      </w:r>
      <w:r w:rsidRPr="00BF626C">
        <w:rPr>
          <w:lang w:val="ru-RU"/>
        </w:rPr>
        <w:t>а</w:t>
      </w:r>
      <w:r w:rsidRPr="00BF626C">
        <w:rPr>
          <w:lang w:val="ru-RU"/>
        </w:rPr>
        <w:t>тизма.</w:t>
      </w:r>
    </w:p>
    <w:p w:rsidR="00BF626C" w:rsidRPr="00BF626C" w:rsidRDefault="00BF626C" w:rsidP="002037B9">
      <w:pPr>
        <w:ind w:firstLine="284"/>
        <w:jc w:val="both"/>
        <w:rPr>
          <w:lang w:val="ru-RU"/>
        </w:rPr>
      </w:pPr>
      <w:r w:rsidRPr="00BF626C">
        <w:rPr>
          <w:lang w:val="ru-RU"/>
        </w:rPr>
        <w:t>Оценивание состояния организма в покое и после физической нагрузки в процессе</w:t>
      </w:r>
      <w:r w:rsidR="002037B9">
        <w:rPr>
          <w:lang w:val="ru-RU"/>
        </w:rPr>
        <w:t xml:space="preserve"> </w:t>
      </w:r>
      <w:r w:rsidRPr="00BF626C">
        <w:rPr>
          <w:lang w:val="ru-RU"/>
        </w:rPr>
        <w:t>самосто</w:t>
      </w:r>
      <w:r w:rsidRPr="00BF626C">
        <w:rPr>
          <w:lang w:val="ru-RU"/>
        </w:rPr>
        <w:t>я</w:t>
      </w:r>
      <w:r w:rsidRPr="00BF626C">
        <w:rPr>
          <w:lang w:val="ru-RU"/>
        </w:rPr>
        <w:t>тельных занятий физической культуры и спортом.</w:t>
      </w:r>
    </w:p>
    <w:p w:rsidR="00BF626C" w:rsidRPr="00BF626C" w:rsidRDefault="00BF626C" w:rsidP="00BF626C">
      <w:pPr>
        <w:ind w:firstLine="284"/>
        <w:jc w:val="both"/>
        <w:rPr>
          <w:lang w:val="ru-RU"/>
        </w:rPr>
      </w:pPr>
      <w:r w:rsidRPr="00BF626C">
        <w:rPr>
          <w:lang w:val="ru-RU"/>
        </w:rPr>
        <w:t>Составление дневника физической культуры.</w:t>
      </w:r>
    </w:p>
    <w:p w:rsidR="00BF626C" w:rsidRPr="00BF626C" w:rsidRDefault="00BF626C" w:rsidP="002037B9">
      <w:pPr>
        <w:ind w:firstLine="284"/>
        <w:jc w:val="both"/>
        <w:rPr>
          <w:lang w:val="ru-RU"/>
        </w:rPr>
      </w:pPr>
      <w:r w:rsidRPr="002037B9">
        <w:rPr>
          <w:b/>
          <w:lang w:val="ru-RU"/>
        </w:rPr>
        <w:t>Физическое совершенствование. Физкультурно-оздоровительная деятельность</w:t>
      </w:r>
      <w:r w:rsidRPr="00BF626C">
        <w:rPr>
          <w:lang w:val="ru-RU"/>
        </w:rPr>
        <w:t>. Роль и</w:t>
      </w:r>
      <w:r w:rsidR="002037B9">
        <w:rPr>
          <w:lang w:val="ru-RU"/>
        </w:rPr>
        <w:t xml:space="preserve"> </w:t>
      </w:r>
      <w:r w:rsidRPr="00BF626C">
        <w:rPr>
          <w:lang w:val="ru-RU"/>
        </w:rPr>
        <w:t>значение физкультурно-оздоровительной деятельности в здоровом образе жизни</w:t>
      </w:r>
      <w:r w:rsidR="002037B9">
        <w:rPr>
          <w:lang w:val="ru-RU"/>
        </w:rPr>
        <w:t xml:space="preserve"> </w:t>
      </w:r>
      <w:r w:rsidRPr="00BF626C">
        <w:rPr>
          <w:lang w:val="ru-RU"/>
        </w:rPr>
        <w:t>современного человека. Упражнения утренней зарядки и физкультминуток, дыхательной и</w:t>
      </w:r>
      <w:r w:rsidR="002037B9">
        <w:rPr>
          <w:lang w:val="ru-RU"/>
        </w:rPr>
        <w:t xml:space="preserve"> </w:t>
      </w:r>
      <w:r w:rsidRPr="00BF626C">
        <w:rPr>
          <w:lang w:val="ru-RU"/>
        </w:rPr>
        <w:t>зрительной гимн</w:t>
      </w:r>
      <w:r w:rsidRPr="00BF626C">
        <w:rPr>
          <w:lang w:val="ru-RU"/>
        </w:rPr>
        <w:t>а</w:t>
      </w:r>
      <w:r w:rsidRPr="00BF626C">
        <w:rPr>
          <w:lang w:val="ru-RU"/>
        </w:rPr>
        <w:t>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w:t>
      </w:r>
      <w:r w:rsidR="002037B9">
        <w:rPr>
          <w:lang w:val="ru-RU"/>
        </w:rPr>
        <w:t xml:space="preserve"> </w:t>
      </w:r>
      <w:r w:rsidRPr="00BF626C">
        <w:rPr>
          <w:lang w:val="ru-RU"/>
        </w:rPr>
        <w:t>координации; формирование телосложения с использованием внешних отягощений.</w:t>
      </w:r>
    </w:p>
    <w:p w:rsidR="00BF626C" w:rsidRPr="00BF626C" w:rsidRDefault="00BF626C" w:rsidP="002037B9">
      <w:pPr>
        <w:ind w:firstLine="284"/>
        <w:jc w:val="both"/>
        <w:rPr>
          <w:lang w:val="ru-RU"/>
        </w:rPr>
      </w:pPr>
      <w:r w:rsidRPr="002037B9">
        <w:rPr>
          <w:b/>
          <w:lang w:val="ru-RU"/>
        </w:rPr>
        <w:t>Спортивно-оздоровительная деятельность</w:t>
      </w:r>
      <w:r w:rsidRPr="00BF626C">
        <w:rPr>
          <w:lang w:val="ru-RU"/>
        </w:rPr>
        <w:t>. Роль и зна</w:t>
      </w:r>
      <w:r w:rsidR="002037B9">
        <w:rPr>
          <w:lang w:val="ru-RU"/>
        </w:rPr>
        <w:t xml:space="preserve">чение спортивно-оздоровительной </w:t>
      </w:r>
      <w:r w:rsidRPr="00BF626C">
        <w:rPr>
          <w:lang w:val="ru-RU"/>
        </w:rPr>
        <w:t>де</w:t>
      </w:r>
      <w:r w:rsidRPr="00BF626C">
        <w:rPr>
          <w:lang w:val="ru-RU"/>
        </w:rPr>
        <w:t>я</w:t>
      </w:r>
      <w:r w:rsidRPr="00BF626C">
        <w:rPr>
          <w:lang w:val="ru-RU"/>
        </w:rPr>
        <w:t>тельности в здоровом образе жизни современного человека.</w:t>
      </w:r>
    </w:p>
    <w:p w:rsidR="00BF626C" w:rsidRPr="00BF626C" w:rsidRDefault="00BF626C" w:rsidP="002037B9">
      <w:pPr>
        <w:ind w:firstLine="284"/>
        <w:jc w:val="both"/>
        <w:rPr>
          <w:lang w:val="ru-RU"/>
        </w:rPr>
      </w:pPr>
      <w:r w:rsidRPr="00BF626C">
        <w:rPr>
          <w:lang w:val="ru-RU"/>
        </w:rPr>
        <w:t>Модуль «Гимнастика». Кувырки вперёд и назад в г</w:t>
      </w:r>
      <w:r w:rsidR="002037B9">
        <w:rPr>
          <w:lang w:val="ru-RU"/>
        </w:rPr>
        <w:t xml:space="preserve">руппировке; кувырки вперёд ноги </w:t>
      </w:r>
      <w:r w:rsidRPr="00BF626C">
        <w:rPr>
          <w:lang w:val="ru-RU"/>
        </w:rPr>
        <w:t>«скрес</w:t>
      </w:r>
      <w:r w:rsidRPr="00BF626C">
        <w:rPr>
          <w:lang w:val="ru-RU"/>
        </w:rPr>
        <w:t>т</w:t>
      </w:r>
      <w:r w:rsidRPr="00BF626C">
        <w:rPr>
          <w:lang w:val="ru-RU"/>
        </w:rPr>
        <w:t>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w:t>
      </w:r>
      <w:r w:rsidR="002037B9">
        <w:rPr>
          <w:lang w:val="ru-RU"/>
        </w:rPr>
        <w:t xml:space="preserve"> </w:t>
      </w:r>
      <w:r w:rsidRPr="00BF626C">
        <w:rPr>
          <w:lang w:val="ru-RU"/>
        </w:rPr>
        <w:t>последующим спрыг</w:t>
      </w:r>
      <w:r w:rsidRPr="00BF626C">
        <w:rPr>
          <w:lang w:val="ru-RU"/>
        </w:rPr>
        <w:t>и</w:t>
      </w:r>
      <w:r w:rsidRPr="00BF626C">
        <w:rPr>
          <w:lang w:val="ru-RU"/>
        </w:rPr>
        <w:t>ванием (девочки).</w:t>
      </w:r>
    </w:p>
    <w:p w:rsidR="00BF626C" w:rsidRPr="00BF626C" w:rsidRDefault="00BF626C" w:rsidP="002037B9">
      <w:pPr>
        <w:ind w:firstLine="284"/>
        <w:jc w:val="both"/>
        <w:rPr>
          <w:lang w:val="ru-RU"/>
        </w:rPr>
      </w:pPr>
      <w:r w:rsidRPr="00BF626C">
        <w:rPr>
          <w:lang w:val="ru-RU"/>
        </w:rPr>
        <w:t>Упражнения на низком гимнастическом бревне: передвиже</w:t>
      </w:r>
      <w:r w:rsidR="002037B9">
        <w:rPr>
          <w:lang w:val="ru-RU"/>
        </w:rPr>
        <w:t xml:space="preserve">ние ходьбой с поворотами кругом </w:t>
      </w:r>
      <w:r w:rsidRPr="00BF626C">
        <w:rPr>
          <w:lang w:val="ru-RU"/>
        </w:rPr>
        <w:t>и на 90°, лёгкие подпрыгивания; подпрыгивания тол</w:t>
      </w:r>
      <w:r w:rsidR="002037B9">
        <w:rPr>
          <w:lang w:val="ru-RU"/>
        </w:rPr>
        <w:t xml:space="preserve">чком двумя ногами; передвижение </w:t>
      </w:r>
      <w:r w:rsidRPr="00BF626C">
        <w:rPr>
          <w:lang w:val="ru-RU"/>
        </w:rPr>
        <w:t>приставным шагом (девочки). Упражнения на гимна</w:t>
      </w:r>
      <w:r w:rsidR="002037B9">
        <w:rPr>
          <w:lang w:val="ru-RU"/>
        </w:rPr>
        <w:t xml:space="preserve">стической лестнице: перелезание </w:t>
      </w:r>
      <w:r w:rsidRPr="00BF626C">
        <w:rPr>
          <w:lang w:val="ru-RU"/>
        </w:rPr>
        <w:t>приставным шагом пр</w:t>
      </w:r>
      <w:r w:rsidRPr="00BF626C">
        <w:rPr>
          <w:lang w:val="ru-RU"/>
        </w:rPr>
        <w:t>а</w:t>
      </w:r>
      <w:r w:rsidRPr="00BF626C">
        <w:rPr>
          <w:lang w:val="ru-RU"/>
        </w:rPr>
        <w:t>вым и левым боком; лазанье разно</w:t>
      </w:r>
      <w:r w:rsidR="002037B9">
        <w:rPr>
          <w:lang w:val="ru-RU"/>
        </w:rPr>
        <w:t xml:space="preserve">имённым способом по диагонали и </w:t>
      </w:r>
      <w:r w:rsidRPr="00BF626C">
        <w:rPr>
          <w:lang w:val="ru-RU"/>
        </w:rPr>
        <w:t>одноимённым способом вверх. Расхождение на гимнаст</w:t>
      </w:r>
      <w:r w:rsidR="002037B9">
        <w:rPr>
          <w:lang w:val="ru-RU"/>
        </w:rPr>
        <w:t xml:space="preserve">ической скамейке правым и левым </w:t>
      </w:r>
      <w:r w:rsidRPr="00BF626C">
        <w:rPr>
          <w:lang w:val="ru-RU"/>
        </w:rPr>
        <w:t>боком способом «удерживая за плечи».</w:t>
      </w:r>
    </w:p>
    <w:p w:rsidR="00BF626C" w:rsidRPr="00BF626C" w:rsidRDefault="00BF626C" w:rsidP="002037B9">
      <w:pPr>
        <w:ind w:firstLine="284"/>
        <w:jc w:val="both"/>
        <w:rPr>
          <w:lang w:val="ru-RU"/>
        </w:rPr>
      </w:pPr>
      <w:r w:rsidRPr="00BF626C">
        <w:rPr>
          <w:lang w:val="ru-RU"/>
        </w:rPr>
        <w:t>Модуль «Лёгкая атлетика». Бег на длинные ди</w:t>
      </w:r>
      <w:r w:rsidR="002037B9">
        <w:rPr>
          <w:lang w:val="ru-RU"/>
        </w:rPr>
        <w:t xml:space="preserve">станции с равномерной скоростью </w:t>
      </w:r>
      <w:r w:rsidRPr="00BF626C">
        <w:rPr>
          <w:lang w:val="ru-RU"/>
        </w:rPr>
        <w:t>передвижения с высокого старта; бег на короткие дис</w:t>
      </w:r>
      <w:r w:rsidR="002037B9">
        <w:rPr>
          <w:lang w:val="ru-RU"/>
        </w:rPr>
        <w:t xml:space="preserve">танции с максимальной скоростью </w:t>
      </w:r>
      <w:r w:rsidRPr="00BF626C">
        <w:rPr>
          <w:lang w:val="ru-RU"/>
        </w:rPr>
        <w:t>передвижения. Прыжки в длину с разбега способом «</w:t>
      </w:r>
      <w:r w:rsidR="002037B9">
        <w:rPr>
          <w:lang w:val="ru-RU"/>
        </w:rPr>
        <w:t xml:space="preserve">согнув ноги»; прыжки в высоту с </w:t>
      </w:r>
      <w:r w:rsidRPr="00BF626C">
        <w:rPr>
          <w:lang w:val="ru-RU"/>
        </w:rPr>
        <w:t>прямого разбега.</w:t>
      </w:r>
    </w:p>
    <w:p w:rsidR="00BF626C" w:rsidRPr="00BF626C" w:rsidRDefault="00BF626C" w:rsidP="002037B9">
      <w:pPr>
        <w:ind w:firstLine="284"/>
        <w:jc w:val="both"/>
        <w:rPr>
          <w:lang w:val="ru-RU"/>
        </w:rPr>
      </w:pPr>
      <w:r w:rsidRPr="00BF626C">
        <w:rPr>
          <w:lang w:val="ru-RU"/>
        </w:rPr>
        <w:t>Метание малого мяча с места в вертикальную неподвиж</w:t>
      </w:r>
      <w:r w:rsidR="002037B9">
        <w:rPr>
          <w:lang w:val="ru-RU"/>
        </w:rPr>
        <w:t xml:space="preserve">ную мишень; метание малого мяча </w:t>
      </w:r>
      <w:r w:rsidRPr="00BF626C">
        <w:rPr>
          <w:lang w:val="ru-RU"/>
        </w:rPr>
        <w:t>на дальность с трёх шагов разбега.</w:t>
      </w:r>
    </w:p>
    <w:p w:rsidR="00BF626C" w:rsidRPr="00BF626C" w:rsidRDefault="00BF626C" w:rsidP="002037B9">
      <w:pPr>
        <w:ind w:firstLine="284"/>
        <w:jc w:val="both"/>
        <w:rPr>
          <w:lang w:val="ru-RU"/>
        </w:rPr>
      </w:pPr>
      <w:r w:rsidRPr="00BF626C">
        <w:rPr>
          <w:lang w:val="ru-RU"/>
        </w:rPr>
        <w:t>Модуль «Зимние виды спорта». Передвижение на лыжах</w:t>
      </w:r>
      <w:r w:rsidR="002037B9">
        <w:rPr>
          <w:lang w:val="ru-RU"/>
        </w:rPr>
        <w:t xml:space="preserve"> попеременным двухшажным ходом; </w:t>
      </w:r>
      <w:r w:rsidRPr="00BF626C">
        <w:rPr>
          <w:lang w:val="ru-RU"/>
        </w:rPr>
        <w:t xml:space="preserve">повороты на лыжах переступанием на месте и в движении </w:t>
      </w:r>
      <w:r w:rsidR="002037B9">
        <w:rPr>
          <w:lang w:val="ru-RU"/>
        </w:rPr>
        <w:t xml:space="preserve">по учебной дистанции; подъём по </w:t>
      </w:r>
      <w:r w:rsidRPr="00BF626C">
        <w:rPr>
          <w:lang w:val="ru-RU"/>
        </w:rPr>
        <w:t>пол</w:t>
      </w:r>
      <w:r w:rsidRPr="00BF626C">
        <w:rPr>
          <w:lang w:val="ru-RU"/>
        </w:rPr>
        <w:t>о</w:t>
      </w:r>
      <w:r w:rsidRPr="00BF626C">
        <w:rPr>
          <w:lang w:val="ru-RU"/>
        </w:rPr>
        <w:t>гому склону способом «лесенка» и спуск в основно</w:t>
      </w:r>
      <w:r w:rsidR="002037B9">
        <w:rPr>
          <w:lang w:val="ru-RU"/>
        </w:rPr>
        <w:t xml:space="preserve">й стойке; преодоление небольших </w:t>
      </w:r>
      <w:r w:rsidRPr="00BF626C">
        <w:rPr>
          <w:lang w:val="ru-RU"/>
        </w:rPr>
        <w:t>бугров и впадин при спуске с пологого склона.</w:t>
      </w:r>
    </w:p>
    <w:p w:rsidR="00BF626C" w:rsidRPr="00BF626C" w:rsidRDefault="00BF626C" w:rsidP="002037B9">
      <w:pPr>
        <w:ind w:firstLine="284"/>
        <w:jc w:val="both"/>
        <w:rPr>
          <w:lang w:val="ru-RU"/>
        </w:rPr>
      </w:pPr>
      <w:r w:rsidRPr="00BF626C">
        <w:rPr>
          <w:lang w:val="ru-RU"/>
        </w:rPr>
        <w:t>Модуль «Спортивные игры». Баскетбол. Передача мяча двумя руками от груди, на ме</w:t>
      </w:r>
      <w:r w:rsidR="002037B9">
        <w:rPr>
          <w:lang w:val="ru-RU"/>
        </w:rPr>
        <w:t xml:space="preserve">сте и в </w:t>
      </w:r>
      <w:r w:rsidRPr="00BF626C">
        <w:rPr>
          <w:lang w:val="ru-RU"/>
        </w:rPr>
        <w:t>движении; ведение мяча на месте и в движении «по прямой», «по кругу» и «змейкой»; бросок м</w:t>
      </w:r>
      <w:r w:rsidRPr="00BF626C">
        <w:rPr>
          <w:lang w:val="ru-RU"/>
        </w:rPr>
        <w:t>я</w:t>
      </w:r>
      <w:r w:rsidRPr="00BF626C">
        <w:rPr>
          <w:lang w:val="ru-RU"/>
        </w:rPr>
        <w:t>ча в корзину двумя руками от груди с места; ранее разученные технические действия с</w:t>
      </w:r>
      <w:r w:rsidR="002037B9">
        <w:rPr>
          <w:lang w:val="ru-RU"/>
        </w:rPr>
        <w:t xml:space="preserve"> </w:t>
      </w:r>
      <w:r w:rsidRPr="00BF626C">
        <w:rPr>
          <w:lang w:val="ru-RU"/>
        </w:rPr>
        <w:t>мячом.</w:t>
      </w:r>
    </w:p>
    <w:p w:rsidR="00BF626C" w:rsidRPr="00BF626C" w:rsidRDefault="00BF626C" w:rsidP="002037B9">
      <w:pPr>
        <w:ind w:firstLine="284"/>
        <w:jc w:val="both"/>
        <w:rPr>
          <w:lang w:val="ru-RU"/>
        </w:rPr>
      </w:pPr>
      <w:r w:rsidRPr="00BF626C">
        <w:rPr>
          <w:lang w:val="ru-RU"/>
        </w:rPr>
        <w:t>Волейбол. Прямая нижняя подача мяча; приём и передача мяча двумя руками снизу и сверху</w:t>
      </w:r>
      <w:r w:rsidR="002037B9">
        <w:rPr>
          <w:lang w:val="ru-RU"/>
        </w:rPr>
        <w:t xml:space="preserve"> </w:t>
      </w:r>
      <w:r w:rsidRPr="00BF626C">
        <w:rPr>
          <w:lang w:val="ru-RU"/>
        </w:rPr>
        <w:t>на месте и в движении; ранее разученные технические действия с мячом.</w:t>
      </w:r>
    </w:p>
    <w:p w:rsidR="00BF626C" w:rsidRPr="00BF626C" w:rsidRDefault="00BF626C" w:rsidP="002037B9">
      <w:pPr>
        <w:ind w:firstLine="284"/>
        <w:jc w:val="both"/>
        <w:rPr>
          <w:lang w:val="ru-RU"/>
        </w:rPr>
      </w:pPr>
      <w:r w:rsidRPr="00BF626C">
        <w:rPr>
          <w:lang w:val="ru-RU"/>
        </w:rPr>
        <w:t>Футбол. Удар по неподвижному мячу внутренней сторо</w:t>
      </w:r>
      <w:r w:rsidR="002037B9">
        <w:rPr>
          <w:lang w:val="ru-RU"/>
        </w:rPr>
        <w:t xml:space="preserve">ной стопы с небольшого разбега; </w:t>
      </w:r>
      <w:r w:rsidRPr="00BF626C">
        <w:rPr>
          <w:lang w:val="ru-RU"/>
        </w:rPr>
        <w:t>ост</w:t>
      </w:r>
      <w:r w:rsidRPr="00BF626C">
        <w:rPr>
          <w:lang w:val="ru-RU"/>
        </w:rPr>
        <w:t>а</w:t>
      </w:r>
      <w:r w:rsidRPr="00BF626C">
        <w:rPr>
          <w:lang w:val="ru-RU"/>
        </w:rPr>
        <w:t>новка катящегося мяча способом «наступания»; ведение мяча «по прямой», «по круг</w:t>
      </w:r>
      <w:r w:rsidR="002037B9">
        <w:rPr>
          <w:lang w:val="ru-RU"/>
        </w:rPr>
        <w:t xml:space="preserve">у» и </w:t>
      </w:r>
      <w:r w:rsidRPr="00BF626C">
        <w:rPr>
          <w:lang w:val="ru-RU"/>
        </w:rPr>
        <w:t>«зме</w:t>
      </w:r>
      <w:r w:rsidRPr="00BF626C">
        <w:rPr>
          <w:lang w:val="ru-RU"/>
        </w:rPr>
        <w:t>й</w:t>
      </w:r>
      <w:r w:rsidRPr="00BF626C">
        <w:rPr>
          <w:lang w:val="ru-RU"/>
        </w:rPr>
        <w:t>кой»; обводка мячом ориентиров (конусов).</w:t>
      </w:r>
    </w:p>
    <w:p w:rsidR="00BF626C" w:rsidRPr="00BF626C" w:rsidRDefault="00BF626C" w:rsidP="002037B9">
      <w:pPr>
        <w:ind w:firstLine="284"/>
        <w:jc w:val="both"/>
        <w:rPr>
          <w:lang w:val="ru-RU"/>
        </w:rPr>
      </w:pPr>
      <w:r w:rsidRPr="00BF626C">
        <w:rPr>
          <w:lang w:val="ru-RU"/>
        </w:rPr>
        <w:t xml:space="preserve">Совершенствование техники ранее разученных </w:t>
      </w:r>
      <w:r w:rsidR="002037B9">
        <w:rPr>
          <w:lang w:val="ru-RU"/>
        </w:rPr>
        <w:t xml:space="preserve">гимнастических и акробатических </w:t>
      </w:r>
      <w:r w:rsidRPr="00BF626C">
        <w:rPr>
          <w:lang w:val="ru-RU"/>
        </w:rPr>
        <w:t>упражнений, упражнений лёгкой атлетики и зимних вид</w:t>
      </w:r>
      <w:r w:rsidR="002037B9">
        <w:rPr>
          <w:lang w:val="ru-RU"/>
        </w:rPr>
        <w:t xml:space="preserve">ов спорта, технических действий </w:t>
      </w:r>
      <w:r w:rsidRPr="00BF626C">
        <w:rPr>
          <w:lang w:val="ru-RU"/>
        </w:rPr>
        <w:t>спортивных игр.</w:t>
      </w:r>
    </w:p>
    <w:p w:rsidR="002037B9" w:rsidRDefault="00BF626C" w:rsidP="005542E4">
      <w:pPr>
        <w:ind w:firstLine="284"/>
        <w:jc w:val="both"/>
        <w:rPr>
          <w:lang w:val="ru-RU"/>
        </w:rPr>
      </w:pPr>
      <w:r w:rsidRPr="00BF626C">
        <w:rPr>
          <w:lang w:val="ru-RU"/>
        </w:rPr>
        <w:t>Модуль «Спорт». Физическая подготовка к выполн</w:t>
      </w:r>
      <w:r w:rsidR="002037B9">
        <w:rPr>
          <w:lang w:val="ru-RU"/>
        </w:rPr>
        <w:t xml:space="preserve">ению нормативов комплекса ГТО с </w:t>
      </w:r>
      <w:r w:rsidRPr="00BF626C">
        <w:rPr>
          <w:lang w:val="ru-RU"/>
        </w:rPr>
        <w:t>испол</w:t>
      </w:r>
      <w:r w:rsidRPr="00BF626C">
        <w:rPr>
          <w:lang w:val="ru-RU"/>
        </w:rPr>
        <w:t>ь</w:t>
      </w:r>
      <w:r w:rsidRPr="00BF626C">
        <w:rPr>
          <w:lang w:val="ru-RU"/>
        </w:rPr>
        <w:t>зованием средств базовой физической подготовки,</w:t>
      </w:r>
      <w:r w:rsidR="002037B9">
        <w:rPr>
          <w:lang w:val="ru-RU"/>
        </w:rPr>
        <w:t xml:space="preserve"> видов спорта и оздоровительных </w:t>
      </w:r>
      <w:r w:rsidRPr="00BF626C">
        <w:rPr>
          <w:lang w:val="ru-RU"/>
        </w:rPr>
        <w:t>систем физ</w:t>
      </w:r>
      <w:r w:rsidRPr="00BF626C">
        <w:rPr>
          <w:lang w:val="ru-RU"/>
        </w:rPr>
        <w:t>и</w:t>
      </w:r>
      <w:r w:rsidRPr="00BF626C">
        <w:rPr>
          <w:lang w:val="ru-RU"/>
        </w:rPr>
        <w:t>ческой культуры, национальных видов спорта, культурно-этнических игр.</w:t>
      </w:r>
    </w:p>
    <w:p w:rsidR="00BF626C" w:rsidRPr="002037B9" w:rsidRDefault="002037B9" w:rsidP="002037B9">
      <w:pPr>
        <w:ind w:firstLine="284"/>
        <w:jc w:val="both"/>
        <w:rPr>
          <w:b/>
          <w:lang w:val="ru-RU"/>
        </w:rPr>
      </w:pPr>
      <w:r w:rsidRPr="002037B9">
        <w:rPr>
          <w:b/>
          <w:lang w:val="ru-RU"/>
        </w:rPr>
        <w:t>6 КЛАСС</w:t>
      </w:r>
    </w:p>
    <w:p w:rsidR="00BF626C" w:rsidRPr="00BF626C" w:rsidRDefault="00BF626C" w:rsidP="002037B9">
      <w:pPr>
        <w:ind w:firstLine="284"/>
        <w:jc w:val="both"/>
        <w:rPr>
          <w:lang w:val="ru-RU"/>
        </w:rPr>
      </w:pPr>
      <w:r w:rsidRPr="002037B9">
        <w:rPr>
          <w:b/>
          <w:lang w:val="ru-RU"/>
        </w:rPr>
        <w:t>Знания о физической культуре</w:t>
      </w:r>
      <w:r w:rsidRPr="00BF626C">
        <w:rPr>
          <w:lang w:val="ru-RU"/>
        </w:rPr>
        <w:t>. Возрождение Олимпийс</w:t>
      </w:r>
      <w:r w:rsidR="002037B9">
        <w:rPr>
          <w:lang w:val="ru-RU"/>
        </w:rPr>
        <w:t xml:space="preserve">ких игр и олимпийского движения </w:t>
      </w:r>
      <w:r w:rsidRPr="00BF626C">
        <w:rPr>
          <w:lang w:val="ru-RU"/>
        </w:rPr>
        <w:t>в современном мире; роль Пьера де Кубертена в их становлении и развитии. Девиз, символика и р</w:t>
      </w:r>
      <w:r w:rsidRPr="00BF626C">
        <w:rPr>
          <w:lang w:val="ru-RU"/>
        </w:rPr>
        <w:t>и</w:t>
      </w:r>
      <w:r w:rsidRPr="00BF626C">
        <w:rPr>
          <w:lang w:val="ru-RU"/>
        </w:rPr>
        <w:t>туалы современных Олимпийских игр. История организации и проведения первых</w:t>
      </w:r>
      <w:r w:rsidR="002037B9">
        <w:rPr>
          <w:lang w:val="ru-RU"/>
        </w:rPr>
        <w:t xml:space="preserve"> </w:t>
      </w:r>
      <w:r w:rsidRPr="00BF626C">
        <w:rPr>
          <w:lang w:val="ru-RU"/>
        </w:rPr>
        <w:t>Олимпийских игр современности; первые олимпийские чемпионы.</w:t>
      </w:r>
    </w:p>
    <w:p w:rsidR="00BF626C" w:rsidRPr="00BF626C" w:rsidRDefault="00BF626C" w:rsidP="002037B9">
      <w:pPr>
        <w:ind w:firstLine="284"/>
        <w:jc w:val="both"/>
        <w:rPr>
          <w:lang w:val="ru-RU"/>
        </w:rPr>
      </w:pPr>
      <w:r w:rsidRPr="002037B9">
        <w:rPr>
          <w:b/>
          <w:lang w:val="ru-RU"/>
        </w:rPr>
        <w:t>Способы самостоятельной деятельности</w:t>
      </w:r>
      <w:r w:rsidRPr="00BF626C">
        <w:rPr>
          <w:lang w:val="ru-RU"/>
        </w:rPr>
        <w:t>. Ведение дневника физ</w:t>
      </w:r>
      <w:r w:rsidR="002037B9">
        <w:rPr>
          <w:lang w:val="ru-RU"/>
        </w:rPr>
        <w:t xml:space="preserve">ической культуры. </w:t>
      </w:r>
      <w:r w:rsidRPr="00BF626C">
        <w:rPr>
          <w:lang w:val="ru-RU"/>
        </w:rPr>
        <w:t>Физич</w:t>
      </w:r>
      <w:r w:rsidRPr="00BF626C">
        <w:rPr>
          <w:lang w:val="ru-RU"/>
        </w:rPr>
        <w:t>е</w:t>
      </w:r>
      <w:r w:rsidRPr="00BF626C">
        <w:rPr>
          <w:lang w:val="ru-RU"/>
        </w:rPr>
        <w:t>ская подготовка и её влияние на развитие систем</w:t>
      </w:r>
      <w:r w:rsidR="002037B9">
        <w:rPr>
          <w:lang w:val="ru-RU"/>
        </w:rPr>
        <w:t xml:space="preserve"> организма, связь с укреплением </w:t>
      </w:r>
      <w:r w:rsidRPr="00BF626C">
        <w:rPr>
          <w:lang w:val="ru-RU"/>
        </w:rPr>
        <w:t>здоровья; физ</w:t>
      </w:r>
      <w:r w:rsidRPr="00BF626C">
        <w:rPr>
          <w:lang w:val="ru-RU"/>
        </w:rPr>
        <w:t>и</w:t>
      </w:r>
      <w:r w:rsidRPr="00BF626C">
        <w:rPr>
          <w:lang w:val="ru-RU"/>
        </w:rPr>
        <w:t>ческая подготовленность как результат физической подготовки.</w:t>
      </w:r>
    </w:p>
    <w:p w:rsidR="00BF626C" w:rsidRPr="00BF626C" w:rsidRDefault="00BF626C" w:rsidP="002037B9">
      <w:pPr>
        <w:ind w:firstLine="284"/>
        <w:jc w:val="both"/>
        <w:rPr>
          <w:lang w:val="ru-RU"/>
        </w:rPr>
      </w:pPr>
      <w:r w:rsidRPr="00BF626C">
        <w:rPr>
          <w:lang w:val="ru-RU"/>
        </w:rPr>
        <w:t>Правила и способы самостоятельного развития физическ</w:t>
      </w:r>
      <w:r w:rsidR="002037B9">
        <w:rPr>
          <w:lang w:val="ru-RU"/>
        </w:rPr>
        <w:t xml:space="preserve">их качеств. Способы определения </w:t>
      </w:r>
      <w:r w:rsidRPr="00BF626C">
        <w:rPr>
          <w:lang w:val="ru-RU"/>
        </w:rPr>
        <w:t>и</w:t>
      </w:r>
      <w:r w:rsidRPr="00BF626C">
        <w:rPr>
          <w:lang w:val="ru-RU"/>
        </w:rPr>
        <w:t>н</w:t>
      </w:r>
      <w:r w:rsidRPr="00BF626C">
        <w:rPr>
          <w:lang w:val="ru-RU"/>
        </w:rPr>
        <w:t>дивидуальной физической нагрузки. Правила прове</w:t>
      </w:r>
      <w:r w:rsidR="002037B9">
        <w:rPr>
          <w:lang w:val="ru-RU"/>
        </w:rPr>
        <w:t xml:space="preserve">дения измерительных процедур по </w:t>
      </w:r>
      <w:r w:rsidRPr="00BF626C">
        <w:rPr>
          <w:lang w:val="ru-RU"/>
        </w:rPr>
        <w:t>оценке ф</w:t>
      </w:r>
      <w:r w:rsidRPr="00BF626C">
        <w:rPr>
          <w:lang w:val="ru-RU"/>
        </w:rPr>
        <w:t>и</w:t>
      </w:r>
      <w:r w:rsidRPr="00BF626C">
        <w:rPr>
          <w:lang w:val="ru-RU"/>
        </w:rPr>
        <w:t>зической подготовленности. Правила техник</w:t>
      </w:r>
      <w:r w:rsidR="002037B9">
        <w:rPr>
          <w:lang w:val="ru-RU"/>
        </w:rPr>
        <w:t xml:space="preserve">и выполнения тестовых заданий и </w:t>
      </w:r>
      <w:r w:rsidRPr="00BF626C">
        <w:rPr>
          <w:lang w:val="ru-RU"/>
        </w:rPr>
        <w:t>способы регистр</w:t>
      </w:r>
      <w:r w:rsidRPr="00BF626C">
        <w:rPr>
          <w:lang w:val="ru-RU"/>
        </w:rPr>
        <w:t>а</w:t>
      </w:r>
      <w:r w:rsidRPr="00BF626C">
        <w:rPr>
          <w:lang w:val="ru-RU"/>
        </w:rPr>
        <w:t>ции их результатов.</w:t>
      </w:r>
    </w:p>
    <w:p w:rsidR="00BF626C" w:rsidRPr="00BF626C" w:rsidRDefault="00BF626C" w:rsidP="00BF626C">
      <w:pPr>
        <w:ind w:firstLine="284"/>
        <w:jc w:val="both"/>
        <w:rPr>
          <w:lang w:val="ru-RU"/>
        </w:rPr>
      </w:pPr>
      <w:r w:rsidRPr="00BF626C">
        <w:rPr>
          <w:lang w:val="ru-RU"/>
        </w:rPr>
        <w:t>Правила и способы составления плана самостоятельных занятий физической подготовкой.</w:t>
      </w:r>
    </w:p>
    <w:p w:rsidR="00BF626C" w:rsidRPr="002037B9" w:rsidRDefault="00BF626C" w:rsidP="00BF626C">
      <w:pPr>
        <w:ind w:firstLine="284"/>
        <w:jc w:val="both"/>
        <w:rPr>
          <w:b/>
          <w:lang w:val="ru-RU"/>
        </w:rPr>
      </w:pPr>
      <w:r w:rsidRPr="002037B9">
        <w:rPr>
          <w:b/>
          <w:lang w:val="ru-RU"/>
        </w:rPr>
        <w:t>Физическое совершенствование. Физкультурно-оздоровительная деятельность.</w:t>
      </w:r>
    </w:p>
    <w:p w:rsidR="00BF626C" w:rsidRPr="00BF626C" w:rsidRDefault="00BF626C" w:rsidP="002037B9">
      <w:pPr>
        <w:ind w:firstLine="284"/>
        <w:jc w:val="both"/>
        <w:rPr>
          <w:lang w:val="ru-RU"/>
        </w:rPr>
      </w:pPr>
      <w:r w:rsidRPr="00BF626C">
        <w:rPr>
          <w:lang w:val="ru-RU"/>
        </w:rPr>
        <w:t>Правила самостоятельного закаливания организма с помощью воздушных и сол</w:t>
      </w:r>
      <w:r w:rsidR="002037B9">
        <w:rPr>
          <w:lang w:val="ru-RU"/>
        </w:rPr>
        <w:t xml:space="preserve">нечных ванн, </w:t>
      </w:r>
      <w:r w:rsidRPr="00BF626C">
        <w:rPr>
          <w:lang w:val="ru-RU"/>
        </w:rPr>
        <w:t>купания в естественных водоёмах. Правила техники безо</w:t>
      </w:r>
      <w:r w:rsidR="002037B9">
        <w:rPr>
          <w:lang w:val="ru-RU"/>
        </w:rPr>
        <w:t xml:space="preserve">пасности и гигиены мест занятий </w:t>
      </w:r>
      <w:r w:rsidRPr="00BF626C">
        <w:rPr>
          <w:lang w:val="ru-RU"/>
        </w:rPr>
        <w:t>физич</w:t>
      </w:r>
      <w:r w:rsidRPr="00BF626C">
        <w:rPr>
          <w:lang w:val="ru-RU"/>
        </w:rPr>
        <w:t>е</w:t>
      </w:r>
      <w:r w:rsidRPr="00BF626C">
        <w:rPr>
          <w:lang w:val="ru-RU"/>
        </w:rPr>
        <w:t>скими упражнениями.</w:t>
      </w:r>
    </w:p>
    <w:p w:rsidR="00BF626C" w:rsidRPr="00BF626C" w:rsidRDefault="00BF626C" w:rsidP="002037B9">
      <w:pPr>
        <w:ind w:firstLine="284"/>
        <w:jc w:val="both"/>
        <w:rPr>
          <w:lang w:val="ru-RU"/>
        </w:rPr>
      </w:pPr>
      <w:r w:rsidRPr="00BF626C">
        <w:rPr>
          <w:lang w:val="ru-RU"/>
        </w:rPr>
        <w:t>Оздоровительные комплексы: упражнения для профила</w:t>
      </w:r>
      <w:r w:rsidR="002037B9">
        <w:rPr>
          <w:lang w:val="ru-RU"/>
        </w:rPr>
        <w:t xml:space="preserve">ктики нарушения зрения во время </w:t>
      </w:r>
      <w:r w:rsidRPr="00BF626C">
        <w:rPr>
          <w:lang w:val="ru-RU"/>
        </w:rPr>
        <w:t>уче</w:t>
      </w:r>
      <w:r w:rsidRPr="00BF626C">
        <w:rPr>
          <w:lang w:val="ru-RU"/>
        </w:rPr>
        <w:t>б</w:t>
      </w:r>
      <w:r w:rsidRPr="00BF626C">
        <w:rPr>
          <w:lang w:val="ru-RU"/>
        </w:rPr>
        <w:t>ных занятий и работы за компьютером; упражнения дл</w:t>
      </w:r>
      <w:r w:rsidR="002037B9">
        <w:rPr>
          <w:lang w:val="ru-RU"/>
        </w:rPr>
        <w:t xml:space="preserve">я физкультпауз, направленных на </w:t>
      </w:r>
      <w:r w:rsidRPr="00BF626C">
        <w:rPr>
          <w:lang w:val="ru-RU"/>
        </w:rPr>
        <w:t>подде</w:t>
      </w:r>
      <w:r w:rsidRPr="00BF626C">
        <w:rPr>
          <w:lang w:val="ru-RU"/>
        </w:rPr>
        <w:t>р</w:t>
      </w:r>
      <w:r w:rsidRPr="00BF626C">
        <w:rPr>
          <w:lang w:val="ru-RU"/>
        </w:rPr>
        <w:t xml:space="preserve">жание оптимальной работоспособности мышц </w:t>
      </w:r>
      <w:r w:rsidR="002037B9">
        <w:rPr>
          <w:lang w:val="ru-RU"/>
        </w:rPr>
        <w:t xml:space="preserve">опорно-двигательного аппарата в </w:t>
      </w:r>
      <w:r w:rsidRPr="00BF626C">
        <w:rPr>
          <w:lang w:val="ru-RU"/>
        </w:rPr>
        <w:t>режиме учебной деятельности.</w:t>
      </w:r>
    </w:p>
    <w:p w:rsidR="00BF626C" w:rsidRPr="00BF626C" w:rsidRDefault="00BF626C" w:rsidP="002037B9">
      <w:pPr>
        <w:ind w:firstLine="284"/>
        <w:jc w:val="both"/>
        <w:rPr>
          <w:lang w:val="ru-RU"/>
        </w:rPr>
      </w:pPr>
      <w:r w:rsidRPr="002037B9">
        <w:rPr>
          <w:b/>
          <w:lang w:val="ru-RU"/>
        </w:rPr>
        <w:t>Спортивно-оздоровительная деятельность.</w:t>
      </w:r>
      <w:r w:rsidRPr="00BF626C">
        <w:rPr>
          <w:lang w:val="ru-RU"/>
        </w:rPr>
        <w:t xml:space="preserve"> Моду</w:t>
      </w:r>
      <w:r w:rsidR="002037B9">
        <w:rPr>
          <w:lang w:val="ru-RU"/>
        </w:rPr>
        <w:t xml:space="preserve">ль «Гимнастика». Акробатическая </w:t>
      </w:r>
      <w:r w:rsidRPr="00BF626C">
        <w:rPr>
          <w:lang w:val="ru-RU"/>
        </w:rPr>
        <w:t>комб</w:t>
      </w:r>
      <w:r w:rsidRPr="00BF626C">
        <w:rPr>
          <w:lang w:val="ru-RU"/>
        </w:rPr>
        <w:t>и</w:t>
      </w:r>
      <w:r w:rsidRPr="00BF626C">
        <w:rPr>
          <w:lang w:val="ru-RU"/>
        </w:rPr>
        <w:t>нация из общеразвивающих и сложно координированных упражнений, стоек и кувырков, ранее разученных акробатических упражнений.</w:t>
      </w:r>
    </w:p>
    <w:p w:rsidR="00BF626C" w:rsidRPr="00BF626C" w:rsidRDefault="00BF626C" w:rsidP="002037B9">
      <w:pPr>
        <w:ind w:firstLine="284"/>
        <w:jc w:val="both"/>
        <w:rPr>
          <w:lang w:val="ru-RU"/>
        </w:rPr>
      </w:pPr>
      <w:r w:rsidRPr="00BF626C">
        <w:rPr>
          <w:lang w:val="ru-RU"/>
        </w:rPr>
        <w:t>Комбинация из стилизованных общеразвивающих упраж</w:t>
      </w:r>
      <w:r w:rsidR="002037B9">
        <w:rPr>
          <w:lang w:val="ru-RU"/>
        </w:rPr>
        <w:t xml:space="preserve">нений и сложно-координированных </w:t>
      </w:r>
      <w:r w:rsidRPr="00BF626C">
        <w:rPr>
          <w:lang w:val="ru-RU"/>
        </w:rPr>
        <w:t>упражнений ритмической гимнастики, разнообразных движений руками и ногами с разной</w:t>
      </w:r>
      <w:r w:rsidR="002037B9">
        <w:rPr>
          <w:lang w:val="ru-RU"/>
        </w:rPr>
        <w:t xml:space="preserve"> </w:t>
      </w:r>
      <w:r w:rsidRPr="00BF626C">
        <w:rPr>
          <w:lang w:val="ru-RU"/>
        </w:rPr>
        <w:t>ампл</w:t>
      </w:r>
      <w:r w:rsidRPr="00BF626C">
        <w:rPr>
          <w:lang w:val="ru-RU"/>
        </w:rPr>
        <w:t>и</w:t>
      </w:r>
      <w:r w:rsidRPr="00BF626C">
        <w:rPr>
          <w:lang w:val="ru-RU"/>
        </w:rPr>
        <w:t>тудой и траекторией, танцевальными движен</w:t>
      </w:r>
      <w:r w:rsidR="002037B9">
        <w:rPr>
          <w:lang w:val="ru-RU"/>
        </w:rPr>
        <w:t xml:space="preserve">иями из ранее разученных танцев </w:t>
      </w:r>
      <w:r w:rsidRPr="00BF626C">
        <w:rPr>
          <w:lang w:val="ru-RU"/>
        </w:rPr>
        <w:t>(девочки).</w:t>
      </w:r>
    </w:p>
    <w:p w:rsidR="00BF626C" w:rsidRPr="00BF626C" w:rsidRDefault="00BF626C" w:rsidP="002037B9">
      <w:pPr>
        <w:ind w:firstLine="284"/>
        <w:jc w:val="both"/>
        <w:rPr>
          <w:lang w:val="ru-RU"/>
        </w:rPr>
      </w:pPr>
      <w:r w:rsidRPr="00BF626C">
        <w:rPr>
          <w:lang w:val="ru-RU"/>
        </w:rPr>
        <w:t>Опорные прыжки через гимнастического козла с разбега сп</w:t>
      </w:r>
      <w:r w:rsidR="002037B9">
        <w:rPr>
          <w:lang w:val="ru-RU"/>
        </w:rPr>
        <w:t xml:space="preserve">особом «согнув ноги» (мальчики) </w:t>
      </w:r>
      <w:r w:rsidRPr="00BF626C">
        <w:rPr>
          <w:lang w:val="ru-RU"/>
        </w:rPr>
        <w:t>и способом «ноги врозь» (девочки).</w:t>
      </w:r>
    </w:p>
    <w:p w:rsidR="00BF626C" w:rsidRPr="00BF626C" w:rsidRDefault="00BF626C" w:rsidP="002037B9">
      <w:pPr>
        <w:ind w:firstLine="284"/>
        <w:jc w:val="both"/>
        <w:rPr>
          <w:lang w:val="ru-RU"/>
        </w:rPr>
      </w:pPr>
      <w:r w:rsidRPr="00BF626C">
        <w:rPr>
          <w:lang w:val="ru-RU"/>
        </w:rPr>
        <w:t>Гимнастические комбинации на низком гимнасти</w:t>
      </w:r>
      <w:r w:rsidR="002037B9">
        <w:rPr>
          <w:lang w:val="ru-RU"/>
        </w:rPr>
        <w:t xml:space="preserve">ческом бревне с использованием </w:t>
      </w:r>
      <w:r w:rsidRPr="00BF626C">
        <w:rPr>
          <w:lang w:val="ru-RU"/>
        </w:rPr>
        <w:t>стилизова</w:t>
      </w:r>
      <w:r w:rsidRPr="00BF626C">
        <w:rPr>
          <w:lang w:val="ru-RU"/>
        </w:rPr>
        <w:t>н</w:t>
      </w:r>
      <w:r w:rsidRPr="00BF626C">
        <w:rPr>
          <w:lang w:val="ru-RU"/>
        </w:rPr>
        <w:t>ных общеразвивающих и сложно-координиро</w:t>
      </w:r>
      <w:r w:rsidR="002037B9">
        <w:rPr>
          <w:lang w:val="ru-RU"/>
        </w:rPr>
        <w:t xml:space="preserve">ванных упражнений, передвижений </w:t>
      </w:r>
      <w:r w:rsidRPr="00BF626C">
        <w:rPr>
          <w:lang w:val="ru-RU"/>
        </w:rPr>
        <w:t>шагом и лёгким бегом, поворотами с разнообразными д</w:t>
      </w:r>
      <w:r w:rsidR="002037B9">
        <w:rPr>
          <w:lang w:val="ru-RU"/>
        </w:rPr>
        <w:t xml:space="preserve">вижениями рук и ног, удержанием </w:t>
      </w:r>
      <w:r w:rsidRPr="00BF626C">
        <w:rPr>
          <w:lang w:val="ru-RU"/>
        </w:rPr>
        <w:t>статических поз (дево</w:t>
      </w:r>
      <w:r w:rsidRPr="00BF626C">
        <w:rPr>
          <w:lang w:val="ru-RU"/>
        </w:rPr>
        <w:t>ч</w:t>
      </w:r>
      <w:r w:rsidRPr="00BF626C">
        <w:rPr>
          <w:lang w:val="ru-RU"/>
        </w:rPr>
        <w:t>ки).</w:t>
      </w:r>
    </w:p>
    <w:p w:rsidR="00BF626C" w:rsidRPr="00BF626C" w:rsidRDefault="00BF626C" w:rsidP="002037B9">
      <w:pPr>
        <w:ind w:firstLine="284"/>
        <w:jc w:val="both"/>
        <w:rPr>
          <w:lang w:val="ru-RU"/>
        </w:rPr>
      </w:pPr>
      <w:r w:rsidRPr="00BF626C">
        <w:rPr>
          <w:lang w:val="ru-RU"/>
        </w:rPr>
        <w:t>Упражнения на невысокой гимнастической перекладине:</w:t>
      </w:r>
      <w:r w:rsidR="002037B9">
        <w:rPr>
          <w:lang w:val="ru-RU"/>
        </w:rPr>
        <w:t xml:space="preserve"> висы; упор ноги врозь; перемах </w:t>
      </w:r>
      <w:r w:rsidRPr="00BF626C">
        <w:rPr>
          <w:lang w:val="ru-RU"/>
        </w:rPr>
        <w:t>вп</w:t>
      </w:r>
      <w:r w:rsidRPr="00BF626C">
        <w:rPr>
          <w:lang w:val="ru-RU"/>
        </w:rPr>
        <w:t>е</w:t>
      </w:r>
      <w:r w:rsidRPr="00BF626C">
        <w:rPr>
          <w:lang w:val="ru-RU"/>
        </w:rPr>
        <w:t>рёд и обратно (мальчики).</w:t>
      </w:r>
    </w:p>
    <w:p w:rsidR="00BF626C" w:rsidRPr="00BF626C" w:rsidRDefault="00BF626C" w:rsidP="00BF626C">
      <w:pPr>
        <w:ind w:firstLine="284"/>
        <w:jc w:val="both"/>
        <w:rPr>
          <w:lang w:val="ru-RU"/>
        </w:rPr>
      </w:pPr>
      <w:r w:rsidRPr="00BF626C">
        <w:rPr>
          <w:lang w:val="ru-RU"/>
        </w:rPr>
        <w:t>Лазанье по канату в три приёма (мальчики).</w:t>
      </w:r>
    </w:p>
    <w:p w:rsidR="00BF626C" w:rsidRPr="00BF626C" w:rsidRDefault="00BF626C" w:rsidP="002037B9">
      <w:pPr>
        <w:ind w:firstLine="284"/>
        <w:jc w:val="both"/>
        <w:rPr>
          <w:lang w:val="ru-RU"/>
        </w:rPr>
      </w:pPr>
      <w:r w:rsidRPr="00BF626C">
        <w:rPr>
          <w:lang w:val="ru-RU"/>
        </w:rPr>
        <w:t>Модуль «Лёгкая атлетика». Старт с опорой на одну</w:t>
      </w:r>
      <w:r w:rsidR="002037B9">
        <w:rPr>
          <w:lang w:val="ru-RU"/>
        </w:rPr>
        <w:t xml:space="preserve"> руку и последующим ускорением; </w:t>
      </w:r>
      <w:r w:rsidRPr="00BF626C">
        <w:rPr>
          <w:lang w:val="ru-RU"/>
        </w:rPr>
        <w:t>спри</w:t>
      </w:r>
      <w:r w:rsidRPr="00BF626C">
        <w:rPr>
          <w:lang w:val="ru-RU"/>
        </w:rPr>
        <w:t>н</w:t>
      </w:r>
      <w:r w:rsidRPr="00BF626C">
        <w:rPr>
          <w:lang w:val="ru-RU"/>
        </w:rPr>
        <w:t>терский и гладкий равномерный бег по учебной дист</w:t>
      </w:r>
      <w:r w:rsidR="002037B9">
        <w:rPr>
          <w:lang w:val="ru-RU"/>
        </w:rPr>
        <w:t xml:space="preserve">анции; ранее разученные беговые </w:t>
      </w:r>
      <w:r w:rsidRPr="00BF626C">
        <w:rPr>
          <w:lang w:val="ru-RU"/>
        </w:rPr>
        <w:t>упражн</w:t>
      </w:r>
      <w:r w:rsidRPr="00BF626C">
        <w:rPr>
          <w:lang w:val="ru-RU"/>
        </w:rPr>
        <w:t>е</w:t>
      </w:r>
      <w:r w:rsidRPr="00BF626C">
        <w:rPr>
          <w:lang w:val="ru-RU"/>
        </w:rPr>
        <w:t>ния.</w:t>
      </w:r>
    </w:p>
    <w:p w:rsidR="00BF626C" w:rsidRPr="00BF626C" w:rsidRDefault="00BF626C" w:rsidP="002037B9">
      <w:pPr>
        <w:ind w:firstLine="284"/>
        <w:jc w:val="both"/>
        <w:rPr>
          <w:lang w:val="ru-RU"/>
        </w:rPr>
      </w:pPr>
      <w:r w:rsidRPr="00BF626C">
        <w:rPr>
          <w:lang w:val="ru-RU"/>
        </w:rPr>
        <w:t xml:space="preserve">Прыжковые упражнения: прыжок в высоту с разбега </w:t>
      </w:r>
      <w:r w:rsidR="002037B9">
        <w:rPr>
          <w:lang w:val="ru-RU"/>
        </w:rPr>
        <w:t xml:space="preserve">способом «перешагивание»; ранее </w:t>
      </w:r>
      <w:r w:rsidRPr="00BF626C">
        <w:rPr>
          <w:lang w:val="ru-RU"/>
        </w:rPr>
        <w:t>раз</w:t>
      </w:r>
      <w:r w:rsidRPr="00BF626C">
        <w:rPr>
          <w:lang w:val="ru-RU"/>
        </w:rPr>
        <w:t>у</w:t>
      </w:r>
      <w:r w:rsidRPr="00BF626C">
        <w:rPr>
          <w:lang w:val="ru-RU"/>
        </w:rPr>
        <w:t>ченные прыжковые упражнения в длину и высоту; напрыгивание и спрыгивание.</w:t>
      </w:r>
    </w:p>
    <w:p w:rsidR="00BF626C" w:rsidRPr="00BF626C" w:rsidRDefault="00BF626C" w:rsidP="00BF626C">
      <w:pPr>
        <w:ind w:firstLine="284"/>
        <w:jc w:val="both"/>
        <w:rPr>
          <w:lang w:val="ru-RU"/>
        </w:rPr>
      </w:pPr>
      <w:r w:rsidRPr="00BF626C">
        <w:rPr>
          <w:lang w:val="ru-RU"/>
        </w:rPr>
        <w:t>Метание малого (теннисного) мяча в подвижную (раскачивающуюся) мишень.</w:t>
      </w:r>
    </w:p>
    <w:p w:rsidR="00BF626C" w:rsidRPr="00BF626C" w:rsidRDefault="00BF626C" w:rsidP="002037B9">
      <w:pPr>
        <w:ind w:firstLine="284"/>
        <w:jc w:val="both"/>
        <w:rPr>
          <w:lang w:val="ru-RU"/>
        </w:rPr>
      </w:pPr>
      <w:r w:rsidRPr="00BF626C">
        <w:rPr>
          <w:lang w:val="ru-RU"/>
        </w:rPr>
        <w:t>Модуль «Зимние виды спорта». Передвижение на</w:t>
      </w:r>
      <w:r w:rsidR="002037B9">
        <w:rPr>
          <w:lang w:val="ru-RU"/>
        </w:rPr>
        <w:t xml:space="preserve"> лыжах одновременным одношажным </w:t>
      </w:r>
      <w:r w:rsidRPr="00BF626C">
        <w:rPr>
          <w:lang w:val="ru-RU"/>
        </w:rPr>
        <w:t>ходом; преодоление небольших трамплинов при спуске с п</w:t>
      </w:r>
      <w:r w:rsidR="002037B9">
        <w:rPr>
          <w:lang w:val="ru-RU"/>
        </w:rPr>
        <w:t xml:space="preserve">ологого склона в низкой стойке; </w:t>
      </w:r>
      <w:r w:rsidRPr="00BF626C">
        <w:rPr>
          <w:lang w:val="ru-RU"/>
        </w:rPr>
        <w:t>ранее раз</w:t>
      </w:r>
      <w:r w:rsidRPr="00BF626C">
        <w:rPr>
          <w:lang w:val="ru-RU"/>
        </w:rPr>
        <w:t>у</w:t>
      </w:r>
      <w:r w:rsidRPr="00BF626C">
        <w:rPr>
          <w:lang w:val="ru-RU"/>
        </w:rPr>
        <w:t>ченные упражнения лыжной подготовки; пер</w:t>
      </w:r>
      <w:r w:rsidR="002037B9">
        <w:rPr>
          <w:lang w:val="ru-RU"/>
        </w:rPr>
        <w:t xml:space="preserve">едвижения по учебной дистанции, </w:t>
      </w:r>
      <w:r w:rsidRPr="00BF626C">
        <w:rPr>
          <w:lang w:val="ru-RU"/>
        </w:rPr>
        <w:t>повороты, спуски, торможение.</w:t>
      </w:r>
    </w:p>
    <w:p w:rsidR="00BF626C" w:rsidRPr="00BF626C" w:rsidRDefault="00BF626C" w:rsidP="002037B9">
      <w:pPr>
        <w:ind w:firstLine="284"/>
        <w:jc w:val="both"/>
        <w:rPr>
          <w:lang w:val="ru-RU"/>
        </w:rPr>
      </w:pPr>
      <w:r w:rsidRPr="00BF626C">
        <w:rPr>
          <w:lang w:val="ru-RU"/>
        </w:rPr>
        <w:t>Модуль «Спортивные игры». Баскетбол. Технич</w:t>
      </w:r>
      <w:r w:rsidR="002037B9">
        <w:rPr>
          <w:lang w:val="ru-RU"/>
        </w:rPr>
        <w:t xml:space="preserve">еские действия игрока без мяча: </w:t>
      </w:r>
      <w:r w:rsidRPr="00BF626C">
        <w:rPr>
          <w:lang w:val="ru-RU"/>
        </w:rPr>
        <w:t>передвижение в стойке баскетболиста; прыжки вверх тол</w:t>
      </w:r>
      <w:r w:rsidR="002037B9">
        <w:rPr>
          <w:lang w:val="ru-RU"/>
        </w:rPr>
        <w:t xml:space="preserve">чком одной ногой и приземлением </w:t>
      </w:r>
      <w:r w:rsidRPr="00BF626C">
        <w:rPr>
          <w:lang w:val="ru-RU"/>
        </w:rPr>
        <w:t>на другую ногу; о</w:t>
      </w:r>
      <w:r w:rsidRPr="00BF626C">
        <w:rPr>
          <w:lang w:val="ru-RU"/>
        </w:rPr>
        <w:t>с</w:t>
      </w:r>
      <w:r w:rsidRPr="00BF626C">
        <w:rPr>
          <w:lang w:val="ru-RU"/>
        </w:rPr>
        <w:t>тановка двумя шагами и прыжком.</w:t>
      </w:r>
    </w:p>
    <w:p w:rsidR="00BF626C" w:rsidRPr="00BF626C" w:rsidRDefault="00BF626C" w:rsidP="002037B9">
      <w:pPr>
        <w:ind w:firstLine="284"/>
        <w:jc w:val="both"/>
        <w:rPr>
          <w:lang w:val="ru-RU"/>
        </w:rPr>
      </w:pPr>
      <w:r w:rsidRPr="00BF626C">
        <w:rPr>
          <w:lang w:val="ru-RU"/>
        </w:rPr>
        <w:t>Упражнения с мячом: ранее разученные упражнения в вед</w:t>
      </w:r>
      <w:r w:rsidR="002037B9">
        <w:rPr>
          <w:lang w:val="ru-RU"/>
        </w:rPr>
        <w:t xml:space="preserve">ении мяча в разных направлениях </w:t>
      </w:r>
      <w:r w:rsidRPr="00BF626C">
        <w:rPr>
          <w:lang w:val="ru-RU"/>
        </w:rPr>
        <w:t>и по разной траектории, на передачу и броски мяча в корзину.</w:t>
      </w:r>
    </w:p>
    <w:p w:rsidR="00BF626C" w:rsidRPr="00BF626C" w:rsidRDefault="00BF626C" w:rsidP="002037B9">
      <w:pPr>
        <w:ind w:firstLine="284"/>
        <w:jc w:val="both"/>
        <w:rPr>
          <w:lang w:val="ru-RU"/>
        </w:rPr>
      </w:pPr>
      <w:r w:rsidRPr="00BF626C">
        <w:rPr>
          <w:lang w:val="ru-RU"/>
        </w:rPr>
        <w:t>Правила игры и игровая деятельность по прави</w:t>
      </w:r>
      <w:r w:rsidR="002037B9">
        <w:rPr>
          <w:lang w:val="ru-RU"/>
        </w:rPr>
        <w:t xml:space="preserve">лам с использованием разученных </w:t>
      </w:r>
      <w:r w:rsidRPr="00BF626C">
        <w:rPr>
          <w:lang w:val="ru-RU"/>
        </w:rPr>
        <w:t>технических приёмов.</w:t>
      </w:r>
    </w:p>
    <w:p w:rsidR="00BF626C" w:rsidRPr="00BF626C" w:rsidRDefault="00BF626C" w:rsidP="002037B9">
      <w:pPr>
        <w:ind w:firstLine="284"/>
        <w:jc w:val="both"/>
        <w:rPr>
          <w:lang w:val="ru-RU"/>
        </w:rPr>
      </w:pPr>
      <w:r w:rsidRPr="00BF626C">
        <w:rPr>
          <w:lang w:val="ru-RU"/>
        </w:rPr>
        <w:t>Волейбол. Приём и передача мяча двумя руками снизу</w:t>
      </w:r>
      <w:r w:rsidR="002037B9">
        <w:rPr>
          <w:lang w:val="ru-RU"/>
        </w:rPr>
        <w:t xml:space="preserve"> в разные зоны площадки команды </w:t>
      </w:r>
      <w:r w:rsidRPr="00BF626C">
        <w:rPr>
          <w:lang w:val="ru-RU"/>
        </w:rPr>
        <w:t>с</w:t>
      </w:r>
      <w:r w:rsidRPr="00BF626C">
        <w:rPr>
          <w:lang w:val="ru-RU"/>
        </w:rPr>
        <w:t>о</w:t>
      </w:r>
      <w:r w:rsidRPr="00BF626C">
        <w:rPr>
          <w:lang w:val="ru-RU"/>
        </w:rPr>
        <w:t>перника. Правила игры и игровая деятельность по прави</w:t>
      </w:r>
      <w:r w:rsidR="002037B9">
        <w:rPr>
          <w:lang w:val="ru-RU"/>
        </w:rPr>
        <w:t xml:space="preserve">лам с использованием разученных </w:t>
      </w:r>
      <w:r w:rsidRPr="00BF626C">
        <w:rPr>
          <w:lang w:val="ru-RU"/>
        </w:rPr>
        <w:t>техн</w:t>
      </w:r>
      <w:r w:rsidRPr="00BF626C">
        <w:rPr>
          <w:lang w:val="ru-RU"/>
        </w:rPr>
        <w:t>и</w:t>
      </w:r>
      <w:r w:rsidRPr="00BF626C">
        <w:rPr>
          <w:lang w:val="ru-RU"/>
        </w:rPr>
        <w:t>ческих приёмов в подаче мяча, его приёме и передаче двумя руками снизу и сверху.</w:t>
      </w:r>
    </w:p>
    <w:p w:rsidR="00BF626C" w:rsidRPr="00BF626C" w:rsidRDefault="00BF626C" w:rsidP="002037B9">
      <w:pPr>
        <w:ind w:firstLine="284"/>
        <w:jc w:val="both"/>
        <w:rPr>
          <w:lang w:val="ru-RU"/>
        </w:rPr>
      </w:pPr>
      <w:r w:rsidRPr="00BF626C">
        <w:rPr>
          <w:lang w:val="ru-RU"/>
        </w:rPr>
        <w:t>Футбол. Удары по катящемуся мячу с разбега. Правила</w:t>
      </w:r>
      <w:r w:rsidR="002037B9">
        <w:rPr>
          <w:lang w:val="ru-RU"/>
        </w:rPr>
        <w:t xml:space="preserve"> игры и игровая деятельность по </w:t>
      </w:r>
      <w:r w:rsidRPr="00BF626C">
        <w:rPr>
          <w:lang w:val="ru-RU"/>
        </w:rPr>
        <w:t>прав</w:t>
      </w:r>
      <w:r w:rsidRPr="00BF626C">
        <w:rPr>
          <w:lang w:val="ru-RU"/>
        </w:rPr>
        <w:t>и</w:t>
      </w:r>
      <w:r w:rsidRPr="00BF626C">
        <w:rPr>
          <w:lang w:val="ru-RU"/>
        </w:rPr>
        <w:t>лам с использованием разученных технических приём</w:t>
      </w:r>
      <w:r w:rsidR="002037B9">
        <w:rPr>
          <w:lang w:val="ru-RU"/>
        </w:rPr>
        <w:t xml:space="preserve">ов в остановке и передаче мяча, </w:t>
      </w:r>
      <w:r w:rsidRPr="00BF626C">
        <w:rPr>
          <w:lang w:val="ru-RU"/>
        </w:rPr>
        <w:t>его ведении и обводке.</w:t>
      </w:r>
    </w:p>
    <w:p w:rsidR="00BF626C" w:rsidRPr="00BF626C" w:rsidRDefault="00BF626C" w:rsidP="002037B9">
      <w:pPr>
        <w:ind w:firstLine="284"/>
        <w:jc w:val="both"/>
        <w:rPr>
          <w:lang w:val="ru-RU"/>
        </w:rPr>
      </w:pPr>
      <w:r w:rsidRPr="00BF626C">
        <w:rPr>
          <w:lang w:val="ru-RU"/>
        </w:rPr>
        <w:t xml:space="preserve">Совершенствование техники ранее разученных </w:t>
      </w:r>
      <w:r w:rsidR="002037B9">
        <w:rPr>
          <w:lang w:val="ru-RU"/>
        </w:rPr>
        <w:t xml:space="preserve">гимнастических и акробатических </w:t>
      </w:r>
      <w:r w:rsidRPr="00BF626C">
        <w:rPr>
          <w:lang w:val="ru-RU"/>
        </w:rPr>
        <w:t>упражнений, упражнений лёгкой атлетики и зимних вид</w:t>
      </w:r>
      <w:r w:rsidR="002037B9">
        <w:rPr>
          <w:lang w:val="ru-RU"/>
        </w:rPr>
        <w:t xml:space="preserve">ов спорта, технических действий </w:t>
      </w:r>
      <w:r w:rsidRPr="00BF626C">
        <w:rPr>
          <w:lang w:val="ru-RU"/>
        </w:rPr>
        <w:t>спортивных игр.</w:t>
      </w:r>
    </w:p>
    <w:p w:rsidR="002037B9" w:rsidRDefault="00BF626C" w:rsidP="005542E4">
      <w:pPr>
        <w:ind w:firstLine="284"/>
        <w:jc w:val="both"/>
        <w:rPr>
          <w:lang w:val="ru-RU"/>
        </w:rPr>
      </w:pPr>
      <w:r w:rsidRPr="00BF626C">
        <w:rPr>
          <w:lang w:val="ru-RU"/>
        </w:rPr>
        <w:t>Модуль «Спорт». Физическая подготовка к выполн</w:t>
      </w:r>
      <w:r w:rsidR="002037B9">
        <w:rPr>
          <w:lang w:val="ru-RU"/>
        </w:rPr>
        <w:t xml:space="preserve">ению нормативов комплекса ГТО с </w:t>
      </w:r>
      <w:r w:rsidRPr="00BF626C">
        <w:rPr>
          <w:lang w:val="ru-RU"/>
        </w:rPr>
        <w:t>испол</w:t>
      </w:r>
      <w:r w:rsidRPr="00BF626C">
        <w:rPr>
          <w:lang w:val="ru-RU"/>
        </w:rPr>
        <w:t>ь</w:t>
      </w:r>
      <w:r w:rsidRPr="00BF626C">
        <w:rPr>
          <w:lang w:val="ru-RU"/>
        </w:rPr>
        <w:t>зованием средств базовой физической подготовки,</w:t>
      </w:r>
      <w:r w:rsidR="002037B9">
        <w:rPr>
          <w:lang w:val="ru-RU"/>
        </w:rPr>
        <w:t xml:space="preserve"> видов спорта и оздоровительных </w:t>
      </w:r>
      <w:r w:rsidRPr="00BF626C">
        <w:rPr>
          <w:lang w:val="ru-RU"/>
        </w:rPr>
        <w:t>систем физ</w:t>
      </w:r>
      <w:r w:rsidRPr="00BF626C">
        <w:rPr>
          <w:lang w:val="ru-RU"/>
        </w:rPr>
        <w:t>и</w:t>
      </w:r>
      <w:r w:rsidRPr="00BF626C">
        <w:rPr>
          <w:lang w:val="ru-RU"/>
        </w:rPr>
        <w:t>ческой культуры, национальных видов спорта, культурно-этнических игр.</w:t>
      </w:r>
    </w:p>
    <w:p w:rsidR="00BF626C" w:rsidRPr="002037B9" w:rsidRDefault="00BF626C" w:rsidP="00BF626C">
      <w:pPr>
        <w:ind w:firstLine="284"/>
        <w:jc w:val="both"/>
        <w:rPr>
          <w:b/>
          <w:lang w:val="ru-RU"/>
        </w:rPr>
      </w:pPr>
      <w:r w:rsidRPr="002037B9">
        <w:rPr>
          <w:b/>
          <w:lang w:val="ru-RU"/>
        </w:rPr>
        <w:t>7 КЛАСС</w:t>
      </w:r>
    </w:p>
    <w:p w:rsidR="00BF626C" w:rsidRPr="00BF626C" w:rsidRDefault="00BF626C" w:rsidP="002037B9">
      <w:pPr>
        <w:ind w:firstLine="284"/>
        <w:jc w:val="both"/>
        <w:rPr>
          <w:lang w:val="ru-RU"/>
        </w:rPr>
      </w:pPr>
      <w:r w:rsidRPr="002037B9">
        <w:rPr>
          <w:b/>
          <w:lang w:val="ru-RU"/>
        </w:rPr>
        <w:t>Знания о физической культуре.</w:t>
      </w:r>
      <w:r w:rsidRPr="00BF626C">
        <w:rPr>
          <w:lang w:val="ru-RU"/>
        </w:rPr>
        <w:t xml:space="preserve"> Зарождение олимпийс</w:t>
      </w:r>
      <w:r w:rsidR="002037B9">
        <w:rPr>
          <w:lang w:val="ru-RU"/>
        </w:rPr>
        <w:t xml:space="preserve">кого движения в дореволюционной </w:t>
      </w:r>
      <w:r w:rsidRPr="00BF626C">
        <w:rPr>
          <w:lang w:val="ru-RU"/>
        </w:rPr>
        <w:t>России; роль А.Д. Бутовского в развитии отечественной системы физического воспитания и</w:t>
      </w:r>
      <w:r w:rsidR="002037B9">
        <w:rPr>
          <w:lang w:val="ru-RU"/>
        </w:rPr>
        <w:t xml:space="preserve"> </w:t>
      </w:r>
      <w:r w:rsidRPr="00BF626C">
        <w:rPr>
          <w:lang w:val="ru-RU"/>
        </w:rPr>
        <w:t>спо</w:t>
      </w:r>
      <w:r w:rsidRPr="00BF626C">
        <w:rPr>
          <w:lang w:val="ru-RU"/>
        </w:rPr>
        <w:t>р</w:t>
      </w:r>
      <w:r w:rsidRPr="00BF626C">
        <w:rPr>
          <w:lang w:val="ru-RU"/>
        </w:rPr>
        <w:t xml:space="preserve">та. Олимпийское движение в СССР и современной </w:t>
      </w:r>
      <w:r w:rsidR="002037B9">
        <w:rPr>
          <w:lang w:val="ru-RU"/>
        </w:rPr>
        <w:t xml:space="preserve">России; характеристика основных </w:t>
      </w:r>
      <w:r w:rsidRPr="00BF626C">
        <w:rPr>
          <w:lang w:val="ru-RU"/>
        </w:rPr>
        <w:t>этапов ра</w:t>
      </w:r>
      <w:r w:rsidRPr="00BF626C">
        <w:rPr>
          <w:lang w:val="ru-RU"/>
        </w:rPr>
        <w:t>з</w:t>
      </w:r>
      <w:r w:rsidRPr="00BF626C">
        <w:rPr>
          <w:lang w:val="ru-RU"/>
        </w:rPr>
        <w:t>вития. Выдающиеся советские и российские олимпийцы.</w:t>
      </w:r>
    </w:p>
    <w:p w:rsidR="00BF626C" w:rsidRPr="00BF626C" w:rsidRDefault="00BF626C" w:rsidP="002037B9">
      <w:pPr>
        <w:ind w:firstLine="284"/>
        <w:jc w:val="both"/>
        <w:rPr>
          <w:lang w:val="ru-RU"/>
        </w:rPr>
      </w:pPr>
      <w:r w:rsidRPr="00BF626C">
        <w:rPr>
          <w:lang w:val="ru-RU"/>
        </w:rPr>
        <w:t>Влияние занятий физической культурой и спортом на в</w:t>
      </w:r>
      <w:r w:rsidR="002037B9">
        <w:rPr>
          <w:lang w:val="ru-RU"/>
        </w:rPr>
        <w:t xml:space="preserve">оспитание положительных качеств </w:t>
      </w:r>
      <w:r w:rsidRPr="00BF626C">
        <w:rPr>
          <w:lang w:val="ru-RU"/>
        </w:rPr>
        <w:t>ли</w:t>
      </w:r>
      <w:r w:rsidRPr="00BF626C">
        <w:rPr>
          <w:lang w:val="ru-RU"/>
        </w:rPr>
        <w:t>ч</w:t>
      </w:r>
      <w:r w:rsidRPr="00BF626C">
        <w:rPr>
          <w:lang w:val="ru-RU"/>
        </w:rPr>
        <w:t>ности современного человека.</w:t>
      </w:r>
    </w:p>
    <w:p w:rsidR="00BF626C" w:rsidRPr="00BF626C" w:rsidRDefault="00BF626C" w:rsidP="002037B9">
      <w:pPr>
        <w:ind w:firstLine="284"/>
        <w:jc w:val="both"/>
        <w:rPr>
          <w:lang w:val="ru-RU"/>
        </w:rPr>
      </w:pPr>
      <w:r w:rsidRPr="002037B9">
        <w:rPr>
          <w:b/>
          <w:lang w:val="ru-RU"/>
        </w:rPr>
        <w:t>Способы самостоятельной деятельности</w:t>
      </w:r>
      <w:r w:rsidRPr="00BF626C">
        <w:rPr>
          <w:lang w:val="ru-RU"/>
        </w:rPr>
        <w:t>. Правила техн</w:t>
      </w:r>
      <w:r w:rsidR="002037B9">
        <w:rPr>
          <w:lang w:val="ru-RU"/>
        </w:rPr>
        <w:t xml:space="preserve">ики безопасности и гигиены мест </w:t>
      </w:r>
      <w:r w:rsidRPr="00BF626C">
        <w:rPr>
          <w:lang w:val="ru-RU"/>
        </w:rPr>
        <w:t>з</w:t>
      </w:r>
      <w:r w:rsidRPr="00BF626C">
        <w:rPr>
          <w:lang w:val="ru-RU"/>
        </w:rPr>
        <w:t>а</w:t>
      </w:r>
      <w:r w:rsidRPr="00BF626C">
        <w:rPr>
          <w:lang w:val="ru-RU"/>
        </w:rPr>
        <w:t>нятий в процессе выполнения физических упражнений</w:t>
      </w:r>
      <w:r w:rsidR="002037B9">
        <w:rPr>
          <w:lang w:val="ru-RU"/>
        </w:rPr>
        <w:t xml:space="preserve"> на открытых площадках. Ведение </w:t>
      </w:r>
      <w:r w:rsidRPr="00BF626C">
        <w:rPr>
          <w:lang w:val="ru-RU"/>
        </w:rPr>
        <w:t>дневника по физической культуре.</w:t>
      </w:r>
    </w:p>
    <w:p w:rsidR="00BF626C" w:rsidRPr="00BF626C" w:rsidRDefault="00BF626C" w:rsidP="002037B9">
      <w:pPr>
        <w:ind w:firstLine="284"/>
        <w:jc w:val="both"/>
        <w:rPr>
          <w:lang w:val="ru-RU"/>
        </w:rPr>
      </w:pPr>
      <w:r w:rsidRPr="00BF626C">
        <w:rPr>
          <w:lang w:val="ru-RU"/>
        </w:rPr>
        <w:t>Техническая подготовка и её значение для человека; осн</w:t>
      </w:r>
      <w:r w:rsidR="002037B9">
        <w:rPr>
          <w:lang w:val="ru-RU"/>
        </w:rPr>
        <w:t xml:space="preserve">овные правила технической </w:t>
      </w:r>
      <w:r w:rsidRPr="00BF626C">
        <w:rPr>
          <w:lang w:val="ru-RU"/>
        </w:rPr>
        <w:t>подгото</w:t>
      </w:r>
      <w:r w:rsidRPr="00BF626C">
        <w:rPr>
          <w:lang w:val="ru-RU"/>
        </w:rPr>
        <w:t>в</w:t>
      </w:r>
      <w:r w:rsidRPr="00BF626C">
        <w:rPr>
          <w:lang w:val="ru-RU"/>
        </w:rPr>
        <w:t xml:space="preserve">ки. Двигательные действия как основа </w:t>
      </w:r>
      <w:r w:rsidR="002037B9">
        <w:rPr>
          <w:lang w:val="ru-RU"/>
        </w:rPr>
        <w:t xml:space="preserve">технической подготовки; понятие </w:t>
      </w:r>
      <w:r w:rsidRPr="00BF626C">
        <w:rPr>
          <w:lang w:val="ru-RU"/>
        </w:rPr>
        <w:t xml:space="preserve">двигательного умения и двигательного навыка. Способы </w:t>
      </w:r>
      <w:r w:rsidR="002037B9">
        <w:rPr>
          <w:lang w:val="ru-RU"/>
        </w:rPr>
        <w:t xml:space="preserve">оценивания техники двигательных </w:t>
      </w:r>
      <w:r w:rsidRPr="00BF626C">
        <w:rPr>
          <w:lang w:val="ru-RU"/>
        </w:rPr>
        <w:t>действий и организация пр</w:t>
      </w:r>
      <w:r w:rsidRPr="00BF626C">
        <w:rPr>
          <w:lang w:val="ru-RU"/>
        </w:rPr>
        <w:t>о</w:t>
      </w:r>
      <w:r w:rsidRPr="00BF626C">
        <w:rPr>
          <w:lang w:val="ru-RU"/>
        </w:rPr>
        <w:t xml:space="preserve">цедуры оценивания. Ошибки при разучивании </w:t>
      </w:r>
      <w:r w:rsidR="002037B9">
        <w:rPr>
          <w:lang w:val="ru-RU"/>
        </w:rPr>
        <w:t xml:space="preserve">техники </w:t>
      </w:r>
      <w:r w:rsidRPr="00BF626C">
        <w:rPr>
          <w:lang w:val="ru-RU"/>
        </w:rPr>
        <w:t>выполнения двигательных действий, пр</w:t>
      </w:r>
      <w:r w:rsidRPr="00BF626C">
        <w:rPr>
          <w:lang w:val="ru-RU"/>
        </w:rPr>
        <w:t>и</w:t>
      </w:r>
      <w:r w:rsidRPr="00BF626C">
        <w:rPr>
          <w:lang w:val="ru-RU"/>
        </w:rPr>
        <w:t>чины и способы их предупреждения при самостоятельных занятиях технической подготовкой.</w:t>
      </w:r>
    </w:p>
    <w:p w:rsidR="00BF626C" w:rsidRPr="00BF626C" w:rsidRDefault="00BF626C" w:rsidP="002037B9">
      <w:pPr>
        <w:ind w:firstLine="284"/>
        <w:jc w:val="both"/>
        <w:rPr>
          <w:lang w:val="ru-RU"/>
        </w:rPr>
      </w:pPr>
      <w:r w:rsidRPr="00BF626C">
        <w:rPr>
          <w:lang w:val="ru-RU"/>
        </w:rPr>
        <w:t>Планирование самостоятельных занятий техническ</w:t>
      </w:r>
      <w:r w:rsidR="002037B9">
        <w:rPr>
          <w:lang w:val="ru-RU"/>
        </w:rPr>
        <w:t xml:space="preserve">ой подготовкой на учебный год и </w:t>
      </w:r>
      <w:r w:rsidRPr="00BF626C">
        <w:rPr>
          <w:lang w:val="ru-RU"/>
        </w:rPr>
        <w:t>учебную четверть. Составление плана учебного занятия</w:t>
      </w:r>
      <w:r w:rsidR="002037B9">
        <w:rPr>
          <w:lang w:val="ru-RU"/>
        </w:rPr>
        <w:t xml:space="preserve"> по самостоятельной технической </w:t>
      </w:r>
      <w:r w:rsidRPr="00BF626C">
        <w:rPr>
          <w:lang w:val="ru-RU"/>
        </w:rPr>
        <w:t>подготовке. Сп</w:t>
      </w:r>
      <w:r w:rsidRPr="00BF626C">
        <w:rPr>
          <w:lang w:val="ru-RU"/>
        </w:rPr>
        <w:t>о</w:t>
      </w:r>
      <w:r w:rsidRPr="00BF626C">
        <w:rPr>
          <w:lang w:val="ru-RU"/>
        </w:rPr>
        <w:t>собы оценивания оздоровительного эффек</w:t>
      </w:r>
      <w:r w:rsidR="002037B9">
        <w:rPr>
          <w:lang w:val="ru-RU"/>
        </w:rPr>
        <w:t xml:space="preserve">та занятий физической культурой </w:t>
      </w:r>
      <w:r w:rsidRPr="00BF626C">
        <w:rPr>
          <w:lang w:val="ru-RU"/>
        </w:rPr>
        <w:t>с помощью «индекса Кетле», «ортостатической п</w:t>
      </w:r>
      <w:r w:rsidR="002037B9">
        <w:rPr>
          <w:lang w:val="ru-RU"/>
        </w:rPr>
        <w:t xml:space="preserve">робы», «функциональной пробы со </w:t>
      </w:r>
      <w:r w:rsidRPr="00BF626C">
        <w:rPr>
          <w:lang w:val="ru-RU"/>
        </w:rPr>
        <w:t>стандартной нагрузкой».</w:t>
      </w:r>
    </w:p>
    <w:p w:rsidR="00BF626C" w:rsidRPr="00BF626C" w:rsidRDefault="00BF626C" w:rsidP="00BF626C">
      <w:pPr>
        <w:ind w:firstLine="284"/>
        <w:jc w:val="both"/>
        <w:rPr>
          <w:lang w:val="ru-RU"/>
        </w:rPr>
      </w:pPr>
      <w:r w:rsidRPr="002037B9">
        <w:rPr>
          <w:b/>
          <w:lang w:val="ru-RU"/>
        </w:rPr>
        <w:t>Физическое совершенствование. Физкультурно-оздоровительная деятельность</w:t>
      </w:r>
      <w:r w:rsidRPr="00BF626C">
        <w:rPr>
          <w:lang w:val="ru-RU"/>
        </w:rPr>
        <w:t>.</w:t>
      </w:r>
    </w:p>
    <w:p w:rsidR="00BF626C" w:rsidRPr="00BF626C" w:rsidRDefault="00BF626C" w:rsidP="002037B9">
      <w:pPr>
        <w:ind w:firstLine="284"/>
        <w:jc w:val="both"/>
        <w:rPr>
          <w:lang w:val="ru-RU"/>
        </w:rPr>
      </w:pPr>
      <w:r w:rsidRPr="00BF626C">
        <w:rPr>
          <w:lang w:val="ru-RU"/>
        </w:rPr>
        <w:t>Оздоровительные комплексы для самостоятельных занятий</w:t>
      </w:r>
      <w:r w:rsidR="002037B9">
        <w:rPr>
          <w:lang w:val="ru-RU"/>
        </w:rPr>
        <w:t xml:space="preserve"> с добавлением ранее разученных </w:t>
      </w:r>
      <w:r w:rsidRPr="00BF626C">
        <w:rPr>
          <w:lang w:val="ru-RU"/>
        </w:rPr>
        <w:t>упражнений: для профилактики нарушения осанки; дыхате</w:t>
      </w:r>
      <w:r w:rsidR="002037B9">
        <w:rPr>
          <w:lang w:val="ru-RU"/>
        </w:rPr>
        <w:t xml:space="preserve">льной и зрительной гимнастики в </w:t>
      </w:r>
      <w:r w:rsidRPr="00BF626C">
        <w:rPr>
          <w:lang w:val="ru-RU"/>
        </w:rPr>
        <w:t>р</w:t>
      </w:r>
      <w:r w:rsidRPr="00BF626C">
        <w:rPr>
          <w:lang w:val="ru-RU"/>
        </w:rPr>
        <w:t>е</w:t>
      </w:r>
      <w:r w:rsidRPr="00BF626C">
        <w:rPr>
          <w:lang w:val="ru-RU"/>
        </w:rPr>
        <w:t>жиме учебного дня.</w:t>
      </w:r>
    </w:p>
    <w:p w:rsidR="00BF626C" w:rsidRPr="00BF626C" w:rsidRDefault="00BF626C" w:rsidP="00BF626C">
      <w:pPr>
        <w:ind w:firstLine="284"/>
        <w:jc w:val="both"/>
        <w:rPr>
          <w:lang w:val="ru-RU"/>
        </w:rPr>
      </w:pPr>
      <w:r w:rsidRPr="002037B9">
        <w:rPr>
          <w:b/>
          <w:lang w:val="ru-RU"/>
        </w:rPr>
        <w:t>Спортивно-оздоровительная деятельность</w:t>
      </w:r>
      <w:r w:rsidRPr="00BF626C">
        <w:rPr>
          <w:lang w:val="ru-RU"/>
        </w:rPr>
        <w:t>. Модуль «Гимнастика». Акробатические</w:t>
      </w:r>
    </w:p>
    <w:p w:rsidR="00BF626C" w:rsidRPr="00BF626C" w:rsidRDefault="00BF626C" w:rsidP="00BF626C">
      <w:pPr>
        <w:ind w:firstLine="284"/>
        <w:jc w:val="both"/>
        <w:rPr>
          <w:lang w:val="ru-RU"/>
        </w:rPr>
      </w:pPr>
      <w:r w:rsidRPr="00BF626C">
        <w:rPr>
          <w:lang w:val="ru-RU"/>
        </w:rPr>
        <w:t>комбинации из ранее разученных упражнений с добавлением упражнений ритмической гимн</w:t>
      </w:r>
      <w:r w:rsidRPr="00BF626C">
        <w:rPr>
          <w:lang w:val="ru-RU"/>
        </w:rPr>
        <w:t>а</w:t>
      </w:r>
      <w:r w:rsidRPr="00BF626C">
        <w:rPr>
          <w:lang w:val="ru-RU"/>
        </w:rPr>
        <w:t>стики (девочки). Простейшие акробатические пирамиды в парах и тройках (девочки).</w:t>
      </w:r>
    </w:p>
    <w:p w:rsidR="00BF626C" w:rsidRPr="00BF626C" w:rsidRDefault="00BF626C" w:rsidP="002037B9">
      <w:pPr>
        <w:ind w:firstLine="284"/>
        <w:jc w:val="both"/>
        <w:rPr>
          <w:lang w:val="ru-RU"/>
        </w:rPr>
      </w:pPr>
      <w:r w:rsidRPr="00BF626C">
        <w:rPr>
          <w:lang w:val="ru-RU"/>
        </w:rPr>
        <w:t>Стойка на голове с опорой на руки; акробатическая комбин</w:t>
      </w:r>
      <w:r w:rsidR="002037B9">
        <w:rPr>
          <w:lang w:val="ru-RU"/>
        </w:rPr>
        <w:t xml:space="preserve">ация из разученных упражнений в </w:t>
      </w:r>
      <w:r w:rsidRPr="00BF626C">
        <w:rPr>
          <w:lang w:val="ru-RU"/>
        </w:rPr>
        <w:t>равновесии, стойках, кувырках (мальчики).</w:t>
      </w:r>
    </w:p>
    <w:p w:rsidR="00BF626C" w:rsidRPr="00BF626C" w:rsidRDefault="00BF626C" w:rsidP="002037B9">
      <w:pPr>
        <w:ind w:firstLine="284"/>
        <w:jc w:val="both"/>
        <w:rPr>
          <w:lang w:val="ru-RU"/>
        </w:rPr>
      </w:pPr>
      <w:r w:rsidRPr="00BF626C">
        <w:rPr>
          <w:lang w:val="ru-RU"/>
        </w:rPr>
        <w:t>Комплекс упражнений степ-аэробики, включающи</w:t>
      </w:r>
      <w:r w:rsidR="002037B9">
        <w:rPr>
          <w:lang w:val="ru-RU"/>
        </w:rPr>
        <w:t xml:space="preserve">й упражнения в ходьбе, прыжках, </w:t>
      </w:r>
      <w:r w:rsidRPr="00BF626C">
        <w:rPr>
          <w:lang w:val="ru-RU"/>
        </w:rPr>
        <w:t>спрыгив</w:t>
      </w:r>
      <w:r w:rsidRPr="00BF626C">
        <w:rPr>
          <w:lang w:val="ru-RU"/>
        </w:rPr>
        <w:t>а</w:t>
      </w:r>
      <w:r w:rsidRPr="00BF626C">
        <w:rPr>
          <w:lang w:val="ru-RU"/>
        </w:rPr>
        <w:t>нии и запрыгивании с поворотами разведением р</w:t>
      </w:r>
      <w:r w:rsidR="002037B9">
        <w:rPr>
          <w:lang w:val="ru-RU"/>
        </w:rPr>
        <w:t xml:space="preserve">ук и ног, выполняемых в среднем </w:t>
      </w:r>
      <w:r w:rsidRPr="00BF626C">
        <w:rPr>
          <w:lang w:val="ru-RU"/>
        </w:rPr>
        <w:t>и высоком те</w:t>
      </w:r>
      <w:r w:rsidRPr="00BF626C">
        <w:rPr>
          <w:lang w:val="ru-RU"/>
        </w:rPr>
        <w:t>м</w:t>
      </w:r>
      <w:r w:rsidRPr="00BF626C">
        <w:rPr>
          <w:lang w:val="ru-RU"/>
        </w:rPr>
        <w:t>пе (девочки).</w:t>
      </w:r>
    </w:p>
    <w:p w:rsidR="00BF626C" w:rsidRPr="00BF626C" w:rsidRDefault="00BF626C" w:rsidP="002037B9">
      <w:pPr>
        <w:ind w:firstLine="284"/>
        <w:jc w:val="both"/>
        <w:rPr>
          <w:lang w:val="ru-RU"/>
        </w:rPr>
      </w:pPr>
      <w:r w:rsidRPr="00BF626C">
        <w:rPr>
          <w:lang w:val="ru-RU"/>
        </w:rPr>
        <w:t>Комбинация на гимнастическом бревне из ранее разу</w:t>
      </w:r>
      <w:r w:rsidR="002037B9">
        <w:rPr>
          <w:lang w:val="ru-RU"/>
        </w:rPr>
        <w:t xml:space="preserve">ченных упражнений с добавлением </w:t>
      </w:r>
      <w:r w:rsidRPr="00BF626C">
        <w:rPr>
          <w:lang w:val="ru-RU"/>
        </w:rPr>
        <w:t>у</w:t>
      </w:r>
      <w:r w:rsidRPr="00BF626C">
        <w:rPr>
          <w:lang w:val="ru-RU"/>
        </w:rPr>
        <w:t>п</w:t>
      </w:r>
      <w:r w:rsidRPr="00BF626C">
        <w:rPr>
          <w:lang w:val="ru-RU"/>
        </w:rPr>
        <w:t xml:space="preserve">ражнений на статическое и динамическое равновесие </w:t>
      </w:r>
      <w:r w:rsidR="002037B9">
        <w:rPr>
          <w:lang w:val="ru-RU"/>
        </w:rPr>
        <w:t xml:space="preserve">(девочки). Комбинация на низкой </w:t>
      </w:r>
      <w:r w:rsidRPr="00BF626C">
        <w:rPr>
          <w:lang w:val="ru-RU"/>
        </w:rPr>
        <w:t>гимнаст</w:t>
      </w:r>
      <w:r w:rsidRPr="00BF626C">
        <w:rPr>
          <w:lang w:val="ru-RU"/>
        </w:rPr>
        <w:t>и</w:t>
      </w:r>
      <w:r w:rsidRPr="00BF626C">
        <w:rPr>
          <w:lang w:val="ru-RU"/>
        </w:rPr>
        <w:t>ческой перекладине из ранее разученных упражнен</w:t>
      </w:r>
      <w:r w:rsidR="002037B9">
        <w:rPr>
          <w:lang w:val="ru-RU"/>
        </w:rPr>
        <w:t xml:space="preserve">ий в висах, упорах, переворотах </w:t>
      </w:r>
      <w:r w:rsidRPr="00BF626C">
        <w:rPr>
          <w:lang w:val="ru-RU"/>
        </w:rPr>
        <w:t>(мальчики). Лазанье по канату в два приёма (мальчики).</w:t>
      </w:r>
    </w:p>
    <w:p w:rsidR="00BF626C" w:rsidRPr="00BF626C" w:rsidRDefault="00BF626C" w:rsidP="002037B9">
      <w:pPr>
        <w:ind w:firstLine="284"/>
        <w:jc w:val="both"/>
        <w:rPr>
          <w:lang w:val="ru-RU"/>
        </w:rPr>
      </w:pPr>
      <w:r w:rsidRPr="00BF626C">
        <w:rPr>
          <w:lang w:val="ru-RU"/>
        </w:rPr>
        <w:t>Модуль «Лёгкая атлетика». Бег с преодолением препя</w:t>
      </w:r>
      <w:r w:rsidR="002037B9">
        <w:rPr>
          <w:lang w:val="ru-RU"/>
        </w:rPr>
        <w:t xml:space="preserve">тствий способами «наступание» и </w:t>
      </w:r>
      <w:r w:rsidRPr="00BF626C">
        <w:rPr>
          <w:lang w:val="ru-RU"/>
        </w:rPr>
        <w:t>«прыжковый бег»; эстафетный бег. Ранее освоенные б</w:t>
      </w:r>
      <w:r w:rsidR="002037B9">
        <w:rPr>
          <w:lang w:val="ru-RU"/>
        </w:rPr>
        <w:t xml:space="preserve">еговые упражнения с увеличением </w:t>
      </w:r>
      <w:r w:rsidRPr="00BF626C">
        <w:rPr>
          <w:lang w:val="ru-RU"/>
        </w:rPr>
        <w:t>скорости передвижения и продолжительности выполнения; прыж</w:t>
      </w:r>
      <w:r w:rsidR="002037B9">
        <w:rPr>
          <w:lang w:val="ru-RU"/>
        </w:rPr>
        <w:t xml:space="preserve">ки с разбега в длину </w:t>
      </w:r>
      <w:r w:rsidRPr="00BF626C">
        <w:rPr>
          <w:lang w:val="ru-RU"/>
        </w:rPr>
        <w:t>способом «согнув н</w:t>
      </w:r>
      <w:r w:rsidRPr="00BF626C">
        <w:rPr>
          <w:lang w:val="ru-RU"/>
        </w:rPr>
        <w:t>о</w:t>
      </w:r>
      <w:r w:rsidRPr="00BF626C">
        <w:rPr>
          <w:lang w:val="ru-RU"/>
        </w:rPr>
        <w:t>ги» и в высоту способом «перешагивание».</w:t>
      </w:r>
    </w:p>
    <w:p w:rsidR="00BF626C" w:rsidRPr="00BF626C" w:rsidRDefault="00BF626C" w:rsidP="00BF626C">
      <w:pPr>
        <w:ind w:firstLine="284"/>
        <w:jc w:val="both"/>
        <w:rPr>
          <w:lang w:val="ru-RU"/>
        </w:rPr>
      </w:pPr>
      <w:r w:rsidRPr="00BF626C">
        <w:rPr>
          <w:lang w:val="ru-RU"/>
        </w:rPr>
        <w:t>Метание малого (теннисного) мяча по движущейся (катящейся) с разной скоростью мишени.</w:t>
      </w:r>
    </w:p>
    <w:p w:rsidR="00BF626C" w:rsidRPr="00BF626C" w:rsidRDefault="00BF626C" w:rsidP="002037B9">
      <w:pPr>
        <w:ind w:firstLine="284"/>
        <w:jc w:val="both"/>
        <w:rPr>
          <w:lang w:val="ru-RU"/>
        </w:rPr>
      </w:pPr>
      <w:r w:rsidRPr="00BF626C">
        <w:rPr>
          <w:lang w:val="ru-RU"/>
        </w:rPr>
        <w:t>Модуль «Зимние виды спорта». Торможение и повор</w:t>
      </w:r>
      <w:r w:rsidR="002037B9">
        <w:rPr>
          <w:lang w:val="ru-RU"/>
        </w:rPr>
        <w:t xml:space="preserve">от на лыжах упором при спуске с </w:t>
      </w:r>
      <w:r w:rsidRPr="00BF626C">
        <w:rPr>
          <w:lang w:val="ru-RU"/>
        </w:rPr>
        <w:t>пологого склона; переход с передвижения попеременным двухшажным ходом на передвижение одновр</w:t>
      </w:r>
      <w:r w:rsidRPr="00BF626C">
        <w:rPr>
          <w:lang w:val="ru-RU"/>
        </w:rPr>
        <w:t>е</w:t>
      </w:r>
      <w:r w:rsidRPr="00BF626C">
        <w:rPr>
          <w:lang w:val="ru-RU"/>
        </w:rPr>
        <w:t>менным одношажным ходом и обратно во время прохождения учебной</w:t>
      </w:r>
      <w:r w:rsidR="002037B9">
        <w:rPr>
          <w:lang w:val="ru-RU"/>
        </w:rPr>
        <w:t xml:space="preserve"> </w:t>
      </w:r>
      <w:r w:rsidRPr="00BF626C">
        <w:rPr>
          <w:lang w:val="ru-RU"/>
        </w:rPr>
        <w:t>дистанции; спуски и под</w:t>
      </w:r>
      <w:r w:rsidRPr="00BF626C">
        <w:rPr>
          <w:lang w:val="ru-RU"/>
        </w:rPr>
        <w:t>ъ</w:t>
      </w:r>
      <w:r w:rsidRPr="00BF626C">
        <w:rPr>
          <w:lang w:val="ru-RU"/>
        </w:rPr>
        <w:t>ёмы ранее освоенными способами.</w:t>
      </w:r>
    </w:p>
    <w:p w:rsidR="00BF626C" w:rsidRPr="00BF626C" w:rsidRDefault="00BF626C" w:rsidP="002037B9">
      <w:pPr>
        <w:ind w:firstLine="284"/>
        <w:jc w:val="both"/>
        <w:rPr>
          <w:lang w:val="ru-RU"/>
        </w:rPr>
      </w:pPr>
      <w:r w:rsidRPr="00BF626C">
        <w:rPr>
          <w:lang w:val="ru-RU"/>
        </w:rPr>
        <w:t xml:space="preserve">Модуль «Спортивные игры». Баскетбол. Передача и ловля </w:t>
      </w:r>
      <w:r w:rsidR="002037B9">
        <w:rPr>
          <w:lang w:val="ru-RU"/>
        </w:rPr>
        <w:t xml:space="preserve">мяча после отскока от пола; </w:t>
      </w:r>
      <w:r w:rsidRPr="00BF626C">
        <w:rPr>
          <w:lang w:val="ru-RU"/>
        </w:rPr>
        <w:t>бросок в корзину двумя руками снизу и от груди после в</w:t>
      </w:r>
      <w:r w:rsidR="002037B9">
        <w:rPr>
          <w:lang w:val="ru-RU"/>
        </w:rPr>
        <w:t xml:space="preserve">едения. Игровая деятельность по </w:t>
      </w:r>
      <w:r w:rsidRPr="00BF626C">
        <w:rPr>
          <w:lang w:val="ru-RU"/>
        </w:rPr>
        <w:t>правилам с и</w:t>
      </w:r>
      <w:r w:rsidRPr="00BF626C">
        <w:rPr>
          <w:lang w:val="ru-RU"/>
        </w:rPr>
        <w:t>с</w:t>
      </w:r>
      <w:r w:rsidRPr="00BF626C">
        <w:rPr>
          <w:lang w:val="ru-RU"/>
        </w:rPr>
        <w:t>пользованием ранее разученных техничес</w:t>
      </w:r>
      <w:r w:rsidR="002037B9">
        <w:rPr>
          <w:lang w:val="ru-RU"/>
        </w:rPr>
        <w:t xml:space="preserve">ких приёмов без мяча и с мячом: </w:t>
      </w:r>
      <w:r w:rsidRPr="00BF626C">
        <w:rPr>
          <w:lang w:val="ru-RU"/>
        </w:rPr>
        <w:t>ведение, приёмы и п</w:t>
      </w:r>
      <w:r w:rsidRPr="00BF626C">
        <w:rPr>
          <w:lang w:val="ru-RU"/>
        </w:rPr>
        <w:t>е</w:t>
      </w:r>
      <w:r w:rsidRPr="00BF626C">
        <w:rPr>
          <w:lang w:val="ru-RU"/>
        </w:rPr>
        <w:t>редачи, броски в корзину.</w:t>
      </w:r>
    </w:p>
    <w:p w:rsidR="00BF626C" w:rsidRPr="00BF626C" w:rsidRDefault="00BF626C" w:rsidP="002037B9">
      <w:pPr>
        <w:ind w:firstLine="284"/>
        <w:jc w:val="both"/>
        <w:rPr>
          <w:lang w:val="ru-RU"/>
        </w:rPr>
      </w:pPr>
      <w:r w:rsidRPr="00BF626C">
        <w:rPr>
          <w:lang w:val="ru-RU"/>
        </w:rPr>
        <w:t>Волейбол. Верхняя прямая подача мяча в разные зоны пл</w:t>
      </w:r>
      <w:r w:rsidR="002037B9">
        <w:rPr>
          <w:lang w:val="ru-RU"/>
        </w:rPr>
        <w:t xml:space="preserve">ощадки соперника; передача мяча </w:t>
      </w:r>
      <w:r w:rsidRPr="00BF626C">
        <w:rPr>
          <w:lang w:val="ru-RU"/>
        </w:rPr>
        <w:t>ч</w:t>
      </w:r>
      <w:r w:rsidRPr="00BF626C">
        <w:rPr>
          <w:lang w:val="ru-RU"/>
        </w:rPr>
        <w:t>е</w:t>
      </w:r>
      <w:r w:rsidRPr="00BF626C">
        <w:rPr>
          <w:lang w:val="ru-RU"/>
        </w:rPr>
        <w:t>рез сетку двумя руками сверху и перевод мяча за голову. Игровая деятельность по правилам с и</w:t>
      </w:r>
      <w:r w:rsidRPr="00BF626C">
        <w:rPr>
          <w:lang w:val="ru-RU"/>
        </w:rPr>
        <w:t>с</w:t>
      </w:r>
      <w:r w:rsidRPr="00BF626C">
        <w:rPr>
          <w:lang w:val="ru-RU"/>
        </w:rPr>
        <w:t>пользованием ранее разученных технических приёмов.</w:t>
      </w:r>
    </w:p>
    <w:p w:rsidR="00BF626C" w:rsidRPr="00BF626C" w:rsidRDefault="00BF626C" w:rsidP="002037B9">
      <w:pPr>
        <w:ind w:firstLine="284"/>
        <w:jc w:val="both"/>
        <w:rPr>
          <w:lang w:val="ru-RU"/>
        </w:rPr>
      </w:pPr>
      <w:r w:rsidRPr="00BF626C">
        <w:rPr>
          <w:lang w:val="ru-RU"/>
        </w:rPr>
        <w:t xml:space="preserve">Футбол. Средние и длинные передачи мяча по прямой и </w:t>
      </w:r>
      <w:r w:rsidR="002037B9">
        <w:rPr>
          <w:lang w:val="ru-RU"/>
        </w:rPr>
        <w:t xml:space="preserve">диагонали; тактические действия </w:t>
      </w:r>
      <w:r w:rsidRPr="00BF626C">
        <w:rPr>
          <w:lang w:val="ru-RU"/>
        </w:rPr>
        <w:t>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F626C" w:rsidRPr="00BF626C" w:rsidRDefault="00BF626C" w:rsidP="002037B9">
      <w:pPr>
        <w:ind w:firstLine="284"/>
        <w:jc w:val="both"/>
        <w:rPr>
          <w:lang w:val="ru-RU"/>
        </w:rPr>
      </w:pPr>
      <w:r w:rsidRPr="00BF626C">
        <w:rPr>
          <w:lang w:val="ru-RU"/>
        </w:rPr>
        <w:t xml:space="preserve">Совершенствование техники ранее разученных </w:t>
      </w:r>
      <w:r w:rsidR="002037B9">
        <w:rPr>
          <w:lang w:val="ru-RU"/>
        </w:rPr>
        <w:t xml:space="preserve">гимнастических и акробатических </w:t>
      </w:r>
      <w:r w:rsidRPr="00BF626C">
        <w:rPr>
          <w:lang w:val="ru-RU"/>
        </w:rPr>
        <w:t>упражнений, упражнений лёгкой атлетики и зимних вид</w:t>
      </w:r>
      <w:r w:rsidR="002037B9">
        <w:rPr>
          <w:lang w:val="ru-RU"/>
        </w:rPr>
        <w:t xml:space="preserve">ов спорта, технических действий </w:t>
      </w:r>
      <w:r w:rsidRPr="00BF626C">
        <w:rPr>
          <w:lang w:val="ru-RU"/>
        </w:rPr>
        <w:t>спортивных игр.</w:t>
      </w:r>
    </w:p>
    <w:p w:rsidR="002037B9" w:rsidRDefault="00BF626C" w:rsidP="00A57530">
      <w:pPr>
        <w:ind w:firstLine="284"/>
        <w:jc w:val="both"/>
        <w:rPr>
          <w:lang w:val="ru-RU"/>
        </w:rPr>
      </w:pPr>
      <w:r w:rsidRPr="00BF626C">
        <w:rPr>
          <w:lang w:val="ru-RU"/>
        </w:rPr>
        <w:t>Модуль «Спорт». Физическая подготовка к выполн</w:t>
      </w:r>
      <w:r w:rsidR="002037B9">
        <w:rPr>
          <w:lang w:val="ru-RU"/>
        </w:rPr>
        <w:t xml:space="preserve">ению нормативов комплекса ГТО с </w:t>
      </w:r>
      <w:r w:rsidRPr="00BF626C">
        <w:rPr>
          <w:lang w:val="ru-RU"/>
        </w:rPr>
        <w:t>испол</w:t>
      </w:r>
      <w:r w:rsidRPr="00BF626C">
        <w:rPr>
          <w:lang w:val="ru-RU"/>
        </w:rPr>
        <w:t>ь</w:t>
      </w:r>
      <w:r w:rsidRPr="00BF626C">
        <w:rPr>
          <w:lang w:val="ru-RU"/>
        </w:rPr>
        <w:t>зованием средств базовой физической подготовки,</w:t>
      </w:r>
      <w:r w:rsidR="002037B9">
        <w:rPr>
          <w:lang w:val="ru-RU"/>
        </w:rPr>
        <w:t xml:space="preserve"> видов спорта и оздоровительных </w:t>
      </w:r>
      <w:r w:rsidRPr="00BF626C">
        <w:rPr>
          <w:lang w:val="ru-RU"/>
        </w:rPr>
        <w:t>систем физ</w:t>
      </w:r>
      <w:r w:rsidRPr="00BF626C">
        <w:rPr>
          <w:lang w:val="ru-RU"/>
        </w:rPr>
        <w:t>и</w:t>
      </w:r>
      <w:r w:rsidRPr="00BF626C">
        <w:rPr>
          <w:lang w:val="ru-RU"/>
        </w:rPr>
        <w:t>ческой культуры, национальных видов спорта, культурно-этнических игр.</w:t>
      </w:r>
    </w:p>
    <w:p w:rsidR="00BF626C" w:rsidRPr="002037B9" w:rsidRDefault="00BF626C" w:rsidP="00BF626C">
      <w:pPr>
        <w:ind w:firstLine="284"/>
        <w:jc w:val="both"/>
        <w:rPr>
          <w:b/>
          <w:lang w:val="ru-RU"/>
        </w:rPr>
      </w:pPr>
      <w:r w:rsidRPr="002037B9">
        <w:rPr>
          <w:b/>
          <w:lang w:val="ru-RU"/>
        </w:rPr>
        <w:t>8 КЛАСС</w:t>
      </w:r>
    </w:p>
    <w:p w:rsidR="00BF626C" w:rsidRPr="00BF626C" w:rsidRDefault="00BF626C" w:rsidP="002037B9">
      <w:pPr>
        <w:ind w:firstLine="284"/>
        <w:jc w:val="both"/>
        <w:rPr>
          <w:lang w:val="ru-RU"/>
        </w:rPr>
      </w:pPr>
      <w:r w:rsidRPr="002037B9">
        <w:rPr>
          <w:b/>
          <w:lang w:val="ru-RU"/>
        </w:rPr>
        <w:t>Знания о физической культуре</w:t>
      </w:r>
      <w:r w:rsidRPr="00BF626C">
        <w:rPr>
          <w:lang w:val="ru-RU"/>
        </w:rPr>
        <w:t>. Физическая к</w:t>
      </w:r>
      <w:r w:rsidR="002037B9">
        <w:rPr>
          <w:lang w:val="ru-RU"/>
        </w:rPr>
        <w:t xml:space="preserve">ультура в современном обществе: </w:t>
      </w:r>
      <w:r w:rsidRPr="00BF626C">
        <w:rPr>
          <w:lang w:val="ru-RU"/>
        </w:rPr>
        <w:t>характерист</w:t>
      </w:r>
      <w:r w:rsidRPr="00BF626C">
        <w:rPr>
          <w:lang w:val="ru-RU"/>
        </w:rPr>
        <w:t>и</w:t>
      </w:r>
      <w:r w:rsidRPr="00BF626C">
        <w:rPr>
          <w:lang w:val="ru-RU"/>
        </w:rPr>
        <w:t>ка основных направлений и форм организа</w:t>
      </w:r>
      <w:r w:rsidR="002037B9">
        <w:rPr>
          <w:lang w:val="ru-RU"/>
        </w:rPr>
        <w:t xml:space="preserve">ции. Всестороннее и гармоничное </w:t>
      </w:r>
      <w:r w:rsidRPr="00BF626C">
        <w:rPr>
          <w:lang w:val="ru-RU"/>
        </w:rPr>
        <w:t>физическое развитие. Адаптивная физическая культура, её история и социальная значимость.</w:t>
      </w:r>
    </w:p>
    <w:p w:rsidR="00BF626C" w:rsidRPr="00BF626C" w:rsidRDefault="00BF626C" w:rsidP="002037B9">
      <w:pPr>
        <w:ind w:firstLine="284"/>
        <w:jc w:val="both"/>
        <w:rPr>
          <w:lang w:val="ru-RU"/>
        </w:rPr>
      </w:pPr>
      <w:r w:rsidRPr="002037B9">
        <w:rPr>
          <w:b/>
          <w:lang w:val="ru-RU"/>
        </w:rPr>
        <w:t>Способы самостоятельной деятельности</w:t>
      </w:r>
      <w:r w:rsidRPr="00BF626C">
        <w:rPr>
          <w:lang w:val="ru-RU"/>
        </w:rPr>
        <w:t>. Коррекция оса</w:t>
      </w:r>
      <w:r w:rsidR="002037B9">
        <w:rPr>
          <w:lang w:val="ru-RU"/>
        </w:rPr>
        <w:t xml:space="preserve">нки и разработка индивидуальных </w:t>
      </w:r>
      <w:r w:rsidRPr="00BF626C">
        <w:rPr>
          <w:lang w:val="ru-RU"/>
        </w:rPr>
        <w:t>планов занятий корригирующей гимнастикой. Ко</w:t>
      </w:r>
      <w:r w:rsidR="002037B9">
        <w:rPr>
          <w:lang w:val="ru-RU"/>
        </w:rPr>
        <w:t xml:space="preserve">ррекция избыточной массы тела и </w:t>
      </w:r>
      <w:r w:rsidRPr="00BF626C">
        <w:rPr>
          <w:lang w:val="ru-RU"/>
        </w:rPr>
        <w:t>разработка и</w:t>
      </w:r>
      <w:r w:rsidRPr="00BF626C">
        <w:rPr>
          <w:lang w:val="ru-RU"/>
        </w:rPr>
        <w:t>н</w:t>
      </w:r>
      <w:r w:rsidRPr="00BF626C">
        <w:rPr>
          <w:lang w:val="ru-RU"/>
        </w:rPr>
        <w:t>дивидуальных планов занятий корригирующей гимнастикой.</w:t>
      </w:r>
    </w:p>
    <w:p w:rsidR="00BF626C" w:rsidRPr="00BF626C" w:rsidRDefault="00BF626C" w:rsidP="00BF626C">
      <w:pPr>
        <w:ind w:firstLine="284"/>
        <w:jc w:val="both"/>
        <w:rPr>
          <w:lang w:val="ru-RU"/>
        </w:rPr>
      </w:pPr>
      <w:r w:rsidRPr="00BF626C">
        <w:rPr>
          <w:lang w:val="ru-RU"/>
        </w:rPr>
        <w:t>Составление планов-конспектов для самостоятельных занятий спортивной подготовкой.</w:t>
      </w:r>
    </w:p>
    <w:p w:rsidR="00BF626C" w:rsidRPr="00BF626C" w:rsidRDefault="00BF626C" w:rsidP="002037B9">
      <w:pPr>
        <w:ind w:firstLine="284"/>
        <w:jc w:val="both"/>
        <w:rPr>
          <w:lang w:val="ru-RU"/>
        </w:rPr>
      </w:pPr>
      <w:r w:rsidRPr="00BF626C">
        <w:rPr>
          <w:lang w:val="ru-RU"/>
        </w:rPr>
        <w:t>Способы учёта индивидуальных особенностей при сос</w:t>
      </w:r>
      <w:r w:rsidR="002037B9">
        <w:rPr>
          <w:lang w:val="ru-RU"/>
        </w:rPr>
        <w:t xml:space="preserve">тавлении планов самостоятельных </w:t>
      </w:r>
      <w:r w:rsidRPr="00BF626C">
        <w:rPr>
          <w:lang w:val="ru-RU"/>
        </w:rPr>
        <w:t>тр</w:t>
      </w:r>
      <w:r w:rsidRPr="00BF626C">
        <w:rPr>
          <w:lang w:val="ru-RU"/>
        </w:rPr>
        <w:t>е</w:t>
      </w:r>
      <w:r w:rsidRPr="00BF626C">
        <w:rPr>
          <w:lang w:val="ru-RU"/>
        </w:rPr>
        <w:t>нировочных занятий.</w:t>
      </w:r>
    </w:p>
    <w:p w:rsidR="00BF626C" w:rsidRPr="002037B9" w:rsidRDefault="00BF626C" w:rsidP="00BF626C">
      <w:pPr>
        <w:ind w:firstLine="284"/>
        <w:jc w:val="both"/>
        <w:rPr>
          <w:b/>
          <w:lang w:val="ru-RU"/>
        </w:rPr>
      </w:pPr>
      <w:r w:rsidRPr="002037B9">
        <w:rPr>
          <w:b/>
          <w:lang w:val="ru-RU"/>
        </w:rPr>
        <w:t>Физическое совершенствование</w:t>
      </w:r>
      <w:r w:rsidRPr="00BF626C">
        <w:rPr>
          <w:lang w:val="ru-RU"/>
        </w:rPr>
        <w:t xml:space="preserve">. </w:t>
      </w:r>
      <w:r w:rsidRPr="002037B9">
        <w:rPr>
          <w:b/>
          <w:lang w:val="ru-RU"/>
        </w:rPr>
        <w:t>Физкультурно-оздоровительная деятельность.</w:t>
      </w:r>
    </w:p>
    <w:p w:rsidR="00BF626C" w:rsidRPr="00BF626C" w:rsidRDefault="00BF626C" w:rsidP="002037B9">
      <w:pPr>
        <w:ind w:firstLine="284"/>
        <w:jc w:val="both"/>
        <w:rPr>
          <w:lang w:val="ru-RU"/>
        </w:rPr>
      </w:pPr>
      <w:r w:rsidRPr="00BF626C">
        <w:rPr>
          <w:lang w:val="ru-RU"/>
        </w:rPr>
        <w:t>Профилактика перенапряжения систем организма средст</w:t>
      </w:r>
      <w:r w:rsidR="002037B9">
        <w:rPr>
          <w:lang w:val="ru-RU"/>
        </w:rPr>
        <w:t xml:space="preserve">вами оздоровительной физической </w:t>
      </w:r>
      <w:r w:rsidRPr="00BF626C">
        <w:rPr>
          <w:lang w:val="ru-RU"/>
        </w:rPr>
        <w:t>культуры: упражнения мышечной релаксации и рег</w:t>
      </w:r>
      <w:r w:rsidR="002037B9">
        <w:rPr>
          <w:lang w:val="ru-RU"/>
        </w:rPr>
        <w:t xml:space="preserve">улирования вегетативной нервной </w:t>
      </w:r>
      <w:r w:rsidRPr="00BF626C">
        <w:rPr>
          <w:lang w:val="ru-RU"/>
        </w:rPr>
        <w:t>системы, профилактики общего и зрительного утомления.</w:t>
      </w:r>
    </w:p>
    <w:p w:rsidR="00BF626C" w:rsidRPr="00BF626C" w:rsidRDefault="00BF626C" w:rsidP="002037B9">
      <w:pPr>
        <w:ind w:firstLine="284"/>
        <w:jc w:val="both"/>
        <w:rPr>
          <w:lang w:val="ru-RU"/>
        </w:rPr>
      </w:pPr>
      <w:r w:rsidRPr="002037B9">
        <w:rPr>
          <w:b/>
          <w:lang w:val="ru-RU"/>
        </w:rPr>
        <w:t>Спортивно-оздоровительная деятельность</w:t>
      </w:r>
      <w:r w:rsidRPr="00BF626C">
        <w:rPr>
          <w:lang w:val="ru-RU"/>
        </w:rPr>
        <w:t>. Моду</w:t>
      </w:r>
      <w:r w:rsidR="002037B9">
        <w:rPr>
          <w:lang w:val="ru-RU"/>
        </w:rPr>
        <w:t xml:space="preserve">ль «Гимнастика». Акробатическая </w:t>
      </w:r>
      <w:r w:rsidRPr="00BF626C">
        <w:rPr>
          <w:lang w:val="ru-RU"/>
        </w:rPr>
        <w:t>комб</w:t>
      </w:r>
      <w:r w:rsidRPr="00BF626C">
        <w:rPr>
          <w:lang w:val="ru-RU"/>
        </w:rPr>
        <w:t>и</w:t>
      </w:r>
      <w:r w:rsidRPr="00BF626C">
        <w:rPr>
          <w:lang w:val="ru-RU"/>
        </w:rPr>
        <w:t>нация из ранее освоенных упражнений силовой направленности, с увеличивающимся</w:t>
      </w:r>
      <w:r w:rsidR="002037B9">
        <w:rPr>
          <w:lang w:val="ru-RU"/>
        </w:rPr>
        <w:t xml:space="preserve"> </w:t>
      </w:r>
      <w:r w:rsidRPr="00BF626C">
        <w:rPr>
          <w:lang w:val="ru-RU"/>
        </w:rPr>
        <w:t>числом те</w:t>
      </w:r>
      <w:r w:rsidRPr="00BF626C">
        <w:rPr>
          <w:lang w:val="ru-RU"/>
        </w:rPr>
        <w:t>х</w:t>
      </w:r>
      <w:r w:rsidRPr="00BF626C">
        <w:rPr>
          <w:lang w:val="ru-RU"/>
        </w:rPr>
        <w:t>нических элементов в стойках, упорах, кувырках, прыжках (юноши).</w:t>
      </w:r>
    </w:p>
    <w:p w:rsidR="00BF626C" w:rsidRPr="00BF626C" w:rsidRDefault="00BF626C" w:rsidP="002037B9">
      <w:pPr>
        <w:ind w:firstLine="284"/>
        <w:jc w:val="both"/>
        <w:rPr>
          <w:lang w:val="ru-RU"/>
        </w:rPr>
      </w:pPr>
      <w:r w:rsidRPr="00BF626C">
        <w:rPr>
          <w:lang w:val="ru-RU"/>
        </w:rPr>
        <w:t xml:space="preserve">Гимнастическая комбинация на гимнастическом бревне </w:t>
      </w:r>
      <w:r w:rsidR="002037B9">
        <w:rPr>
          <w:lang w:val="ru-RU"/>
        </w:rPr>
        <w:t xml:space="preserve">из ранее освоенных упражнений с </w:t>
      </w:r>
      <w:r w:rsidRPr="00BF626C">
        <w:rPr>
          <w:lang w:val="ru-RU"/>
        </w:rPr>
        <w:t>ув</w:t>
      </w:r>
      <w:r w:rsidRPr="00BF626C">
        <w:rPr>
          <w:lang w:val="ru-RU"/>
        </w:rPr>
        <w:t>е</w:t>
      </w:r>
      <w:r w:rsidRPr="00BF626C">
        <w:rPr>
          <w:lang w:val="ru-RU"/>
        </w:rPr>
        <w:t>личивающимся числом технических элементов в пры</w:t>
      </w:r>
      <w:r w:rsidR="002037B9">
        <w:rPr>
          <w:lang w:val="ru-RU"/>
        </w:rPr>
        <w:t xml:space="preserve">жках, поворотах и передвижениях </w:t>
      </w:r>
      <w:r w:rsidRPr="00BF626C">
        <w:rPr>
          <w:lang w:val="ru-RU"/>
        </w:rPr>
        <w:t>(девушки). Гимнастическая комбинация на переклади</w:t>
      </w:r>
      <w:r w:rsidR="002037B9">
        <w:rPr>
          <w:lang w:val="ru-RU"/>
        </w:rPr>
        <w:t xml:space="preserve">не с включением ранее освоенных </w:t>
      </w:r>
      <w:r w:rsidRPr="00BF626C">
        <w:rPr>
          <w:lang w:val="ru-RU"/>
        </w:rPr>
        <w:t>упражнений в упорах и висах (юноши). Гимнастическая комбинация на параллельных брусьях с включением упражн</w:t>
      </w:r>
      <w:r w:rsidRPr="00BF626C">
        <w:rPr>
          <w:lang w:val="ru-RU"/>
        </w:rPr>
        <w:t>е</w:t>
      </w:r>
      <w:r w:rsidRPr="00BF626C">
        <w:rPr>
          <w:lang w:val="ru-RU"/>
        </w:rPr>
        <w:t>ний в упоре на руках, кувырка вперёд и соскока (юноши).</w:t>
      </w:r>
    </w:p>
    <w:p w:rsidR="00BF626C" w:rsidRPr="00BF626C" w:rsidRDefault="00BF626C" w:rsidP="002037B9">
      <w:pPr>
        <w:ind w:firstLine="284"/>
        <w:jc w:val="both"/>
        <w:rPr>
          <w:lang w:val="ru-RU"/>
        </w:rPr>
      </w:pPr>
      <w:r w:rsidRPr="00BF626C">
        <w:rPr>
          <w:lang w:val="ru-RU"/>
        </w:rPr>
        <w:t>Вольные упражнения на базе ранее разученных акробат</w:t>
      </w:r>
      <w:r w:rsidR="002037B9">
        <w:rPr>
          <w:lang w:val="ru-RU"/>
        </w:rPr>
        <w:t xml:space="preserve">ических упражнений и упражнений </w:t>
      </w:r>
      <w:r w:rsidRPr="00BF626C">
        <w:rPr>
          <w:lang w:val="ru-RU"/>
        </w:rPr>
        <w:t>ритмической гимнастики (девушки).</w:t>
      </w:r>
    </w:p>
    <w:p w:rsidR="00BF626C" w:rsidRPr="00BF626C" w:rsidRDefault="00BF626C" w:rsidP="002037B9">
      <w:pPr>
        <w:ind w:firstLine="284"/>
        <w:jc w:val="both"/>
        <w:rPr>
          <w:lang w:val="ru-RU"/>
        </w:rPr>
      </w:pPr>
      <w:r w:rsidRPr="00BF626C">
        <w:rPr>
          <w:lang w:val="ru-RU"/>
        </w:rPr>
        <w:t>Модуль «Лёгкая атлетика». Кроссовый бег; пр</w:t>
      </w:r>
      <w:r w:rsidR="002037B9">
        <w:rPr>
          <w:lang w:val="ru-RU"/>
        </w:rPr>
        <w:t xml:space="preserve">ыжок в длину с разбега способом </w:t>
      </w:r>
      <w:r w:rsidRPr="00BF626C">
        <w:rPr>
          <w:lang w:val="ru-RU"/>
        </w:rPr>
        <w:t>«прогну</w:t>
      </w:r>
      <w:r w:rsidRPr="00BF626C">
        <w:rPr>
          <w:lang w:val="ru-RU"/>
        </w:rPr>
        <w:t>в</w:t>
      </w:r>
      <w:r w:rsidRPr="00BF626C">
        <w:rPr>
          <w:lang w:val="ru-RU"/>
        </w:rPr>
        <w:t>шись».</w:t>
      </w:r>
    </w:p>
    <w:p w:rsidR="00BF626C" w:rsidRPr="00BF626C" w:rsidRDefault="00BF626C" w:rsidP="002037B9">
      <w:pPr>
        <w:ind w:firstLine="284"/>
        <w:jc w:val="both"/>
        <w:rPr>
          <w:lang w:val="ru-RU"/>
        </w:rPr>
      </w:pPr>
      <w:r w:rsidRPr="00BF626C">
        <w:rPr>
          <w:lang w:val="ru-RU"/>
        </w:rPr>
        <w:t>Правила проведения соревнований по сдаче норм</w:t>
      </w:r>
      <w:r w:rsidR="002037B9">
        <w:rPr>
          <w:lang w:val="ru-RU"/>
        </w:rPr>
        <w:t xml:space="preserve"> комплекса ГТО. Самостоятельная </w:t>
      </w:r>
      <w:r w:rsidRPr="00BF626C">
        <w:rPr>
          <w:lang w:val="ru-RU"/>
        </w:rPr>
        <w:t xml:space="preserve">подготовка к выполнению нормативных требований </w:t>
      </w:r>
      <w:r w:rsidR="002037B9">
        <w:rPr>
          <w:lang w:val="ru-RU"/>
        </w:rPr>
        <w:t xml:space="preserve">комплекса ГТО в беговых (бег на </w:t>
      </w:r>
      <w:r w:rsidRPr="00BF626C">
        <w:rPr>
          <w:lang w:val="ru-RU"/>
        </w:rPr>
        <w:t>короткие и средние дистанции) и технических (прыжки</w:t>
      </w:r>
      <w:r w:rsidR="002037B9">
        <w:rPr>
          <w:lang w:val="ru-RU"/>
        </w:rPr>
        <w:t xml:space="preserve"> и метание спортивного снаряда) </w:t>
      </w:r>
      <w:r w:rsidRPr="00BF626C">
        <w:rPr>
          <w:lang w:val="ru-RU"/>
        </w:rPr>
        <w:t>дисциплинах лёгкой атлет</w:t>
      </w:r>
      <w:r w:rsidRPr="00BF626C">
        <w:rPr>
          <w:lang w:val="ru-RU"/>
        </w:rPr>
        <w:t>и</w:t>
      </w:r>
      <w:r w:rsidRPr="00BF626C">
        <w:rPr>
          <w:lang w:val="ru-RU"/>
        </w:rPr>
        <w:t>ки.</w:t>
      </w:r>
    </w:p>
    <w:p w:rsidR="00BF626C" w:rsidRPr="00BF626C" w:rsidRDefault="00BF626C" w:rsidP="002037B9">
      <w:pPr>
        <w:ind w:firstLine="284"/>
        <w:jc w:val="both"/>
        <w:rPr>
          <w:lang w:val="ru-RU"/>
        </w:rPr>
      </w:pPr>
      <w:r w:rsidRPr="00BF626C">
        <w:rPr>
          <w:lang w:val="ru-RU"/>
        </w:rPr>
        <w:t>Модуль «Зимние виды спорта». Передвижение на лыжах одновременным бе</w:t>
      </w:r>
      <w:r w:rsidR="002037B9">
        <w:rPr>
          <w:lang w:val="ru-RU"/>
        </w:rPr>
        <w:t xml:space="preserve">сшажным ходом; </w:t>
      </w:r>
      <w:r w:rsidRPr="00BF626C">
        <w:rPr>
          <w:lang w:val="ru-RU"/>
        </w:rPr>
        <w:t>преодоление естественных препятствий на лыжах широким шагом, перешагиванием, перелазан</w:t>
      </w:r>
      <w:r w:rsidRPr="00BF626C">
        <w:rPr>
          <w:lang w:val="ru-RU"/>
        </w:rPr>
        <w:t>и</w:t>
      </w:r>
      <w:r w:rsidRPr="00BF626C">
        <w:rPr>
          <w:lang w:val="ru-RU"/>
        </w:rPr>
        <w:t>ем; торможение боковым скольжением при спуске на лыжах с пологого склона;</w:t>
      </w:r>
      <w:r w:rsidR="002037B9">
        <w:rPr>
          <w:lang w:val="ru-RU"/>
        </w:rPr>
        <w:t xml:space="preserve"> </w:t>
      </w:r>
      <w:r w:rsidRPr="00BF626C">
        <w:rPr>
          <w:lang w:val="ru-RU"/>
        </w:rPr>
        <w:t>переход с попер</w:t>
      </w:r>
      <w:r w:rsidRPr="00BF626C">
        <w:rPr>
          <w:lang w:val="ru-RU"/>
        </w:rPr>
        <w:t>е</w:t>
      </w:r>
      <w:r w:rsidRPr="00BF626C">
        <w:rPr>
          <w:lang w:val="ru-RU"/>
        </w:rPr>
        <w:t>менного двухшаж- ного хода на одновременный бесшажный ход и обра</w:t>
      </w:r>
      <w:r w:rsidR="002037B9">
        <w:rPr>
          <w:lang w:val="ru-RU"/>
        </w:rPr>
        <w:t xml:space="preserve">тно; </w:t>
      </w:r>
      <w:r w:rsidRPr="00BF626C">
        <w:rPr>
          <w:lang w:val="ru-RU"/>
        </w:rPr>
        <w:t>ранее разученные у</w:t>
      </w:r>
      <w:r w:rsidRPr="00BF626C">
        <w:rPr>
          <w:lang w:val="ru-RU"/>
        </w:rPr>
        <w:t>п</w:t>
      </w:r>
      <w:r w:rsidRPr="00BF626C">
        <w:rPr>
          <w:lang w:val="ru-RU"/>
        </w:rPr>
        <w:t>ражнения лыжной подготовки в перед</w:t>
      </w:r>
      <w:r w:rsidR="002037B9">
        <w:rPr>
          <w:lang w:val="ru-RU"/>
        </w:rPr>
        <w:t xml:space="preserve">вижениях на лыжах, при спусках, </w:t>
      </w:r>
      <w:r w:rsidRPr="00BF626C">
        <w:rPr>
          <w:lang w:val="ru-RU"/>
        </w:rPr>
        <w:t>подъёмах, торможении.</w:t>
      </w:r>
    </w:p>
    <w:p w:rsidR="00BF626C" w:rsidRPr="00BF626C" w:rsidRDefault="00BF626C" w:rsidP="002037B9">
      <w:pPr>
        <w:ind w:firstLine="284"/>
        <w:jc w:val="both"/>
        <w:rPr>
          <w:lang w:val="ru-RU"/>
        </w:rPr>
      </w:pPr>
      <w:r w:rsidRPr="00BF626C">
        <w:rPr>
          <w:lang w:val="ru-RU"/>
        </w:rPr>
        <w:t>Модуль «Спортивные игры». Баскетбол. Повороты туло</w:t>
      </w:r>
      <w:r w:rsidR="002037B9">
        <w:rPr>
          <w:lang w:val="ru-RU"/>
        </w:rPr>
        <w:t xml:space="preserve">вища в правую и левую стороны с </w:t>
      </w:r>
      <w:r w:rsidRPr="00BF626C">
        <w:rPr>
          <w:lang w:val="ru-RU"/>
        </w:rPr>
        <w:t xml:space="preserve">удержанием мяча двумя руками; передача мяча одной рукой от плеча </w:t>
      </w:r>
      <w:r w:rsidR="002037B9">
        <w:rPr>
          <w:lang w:val="ru-RU"/>
        </w:rPr>
        <w:t xml:space="preserve">и снизу; бросок мяча </w:t>
      </w:r>
      <w:r w:rsidRPr="00BF626C">
        <w:rPr>
          <w:lang w:val="ru-RU"/>
        </w:rPr>
        <w:t xml:space="preserve">двумя и одной рукой в прыжке. Игровая деятельность по </w:t>
      </w:r>
      <w:r w:rsidR="002037B9">
        <w:rPr>
          <w:lang w:val="ru-RU"/>
        </w:rPr>
        <w:t xml:space="preserve">правилам с использованием ранее </w:t>
      </w:r>
      <w:r w:rsidRPr="00BF626C">
        <w:rPr>
          <w:lang w:val="ru-RU"/>
        </w:rPr>
        <w:t>разученных технических приёмов.</w:t>
      </w:r>
    </w:p>
    <w:p w:rsidR="00BF626C" w:rsidRPr="00BF626C" w:rsidRDefault="00BF626C" w:rsidP="002037B9">
      <w:pPr>
        <w:ind w:firstLine="284"/>
        <w:jc w:val="both"/>
        <w:rPr>
          <w:lang w:val="ru-RU"/>
        </w:rPr>
      </w:pPr>
      <w:r w:rsidRPr="00BF626C">
        <w:rPr>
          <w:lang w:val="ru-RU"/>
        </w:rPr>
        <w:t>Волейбол. Прямой нападающий удар; индивидуальное блок</w:t>
      </w:r>
      <w:r w:rsidR="002037B9">
        <w:rPr>
          <w:lang w:val="ru-RU"/>
        </w:rPr>
        <w:t xml:space="preserve">ирование мяча в прыжке с места; </w:t>
      </w:r>
      <w:r w:rsidRPr="00BF626C">
        <w:rPr>
          <w:lang w:val="ru-RU"/>
        </w:rPr>
        <w:t>тактические действия в защите и нападении. Игровая деятельность по правилам с использованием ранее разученных технических приёмов.</w:t>
      </w:r>
    </w:p>
    <w:p w:rsidR="00BF626C" w:rsidRPr="00BF626C" w:rsidRDefault="00BF626C" w:rsidP="002037B9">
      <w:pPr>
        <w:ind w:firstLine="284"/>
        <w:jc w:val="both"/>
        <w:rPr>
          <w:lang w:val="ru-RU"/>
        </w:rPr>
      </w:pPr>
      <w:r w:rsidRPr="00BF626C">
        <w:rPr>
          <w:lang w:val="ru-RU"/>
        </w:rPr>
        <w:t>Футбол. Удар по мячу с разбега внутренней часть</w:t>
      </w:r>
      <w:r w:rsidR="002037B9">
        <w:rPr>
          <w:lang w:val="ru-RU"/>
        </w:rPr>
        <w:t xml:space="preserve">ю подъёма стопы; остановка мяча </w:t>
      </w:r>
      <w:r w:rsidRPr="00BF626C">
        <w:rPr>
          <w:lang w:val="ru-RU"/>
        </w:rPr>
        <w:t>внутренней стороной стопы. Правила игры в мини-футбол; технические и тактическ</w:t>
      </w:r>
      <w:r w:rsidR="002037B9">
        <w:rPr>
          <w:lang w:val="ru-RU"/>
        </w:rPr>
        <w:t xml:space="preserve">ие </w:t>
      </w:r>
      <w:r w:rsidRPr="00BF626C">
        <w:rPr>
          <w:lang w:val="ru-RU"/>
        </w:rPr>
        <w:t>действия. Игровая де</w:t>
      </w:r>
      <w:r w:rsidRPr="00BF626C">
        <w:rPr>
          <w:lang w:val="ru-RU"/>
        </w:rPr>
        <w:t>я</w:t>
      </w:r>
      <w:r w:rsidRPr="00BF626C">
        <w:rPr>
          <w:lang w:val="ru-RU"/>
        </w:rPr>
        <w:t>тельность по правилам мини</w:t>
      </w:r>
      <w:r w:rsidR="002037B9">
        <w:rPr>
          <w:lang w:val="ru-RU"/>
        </w:rPr>
        <w:t xml:space="preserve">-футбола с использованием ранее </w:t>
      </w:r>
      <w:r w:rsidRPr="00BF626C">
        <w:rPr>
          <w:lang w:val="ru-RU"/>
        </w:rPr>
        <w:t>разученных технических приёмов (девушки). И</w:t>
      </w:r>
      <w:r w:rsidR="002037B9">
        <w:rPr>
          <w:lang w:val="ru-RU"/>
        </w:rPr>
        <w:t xml:space="preserve">гровая деятельность по правилам </w:t>
      </w:r>
      <w:r w:rsidRPr="00BF626C">
        <w:rPr>
          <w:lang w:val="ru-RU"/>
        </w:rPr>
        <w:t>классического футбола с использованием ранее р</w:t>
      </w:r>
      <w:r w:rsidRPr="00BF626C">
        <w:rPr>
          <w:lang w:val="ru-RU"/>
        </w:rPr>
        <w:t>а</w:t>
      </w:r>
      <w:r w:rsidRPr="00BF626C">
        <w:rPr>
          <w:lang w:val="ru-RU"/>
        </w:rPr>
        <w:t>зученных технических приёмов (юноши).</w:t>
      </w:r>
    </w:p>
    <w:p w:rsidR="00BF626C" w:rsidRPr="00BF626C" w:rsidRDefault="00BF626C" w:rsidP="00FF6D34">
      <w:pPr>
        <w:ind w:firstLine="284"/>
        <w:jc w:val="both"/>
        <w:rPr>
          <w:lang w:val="ru-RU"/>
        </w:rPr>
      </w:pPr>
      <w:r w:rsidRPr="00BF626C">
        <w:rPr>
          <w:lang w:val="ru-RU"/>
        </w:rPr>
        <w:t xml:space="preserve">Совершенствование техники ранее разученных </w:t>
      </w:r>
      <w:r w:rsidR="00FF6D34">
        <w:rPr>
          <w:lang w:val="ru-RU"/>
        </w:rPr>
        <w:t xml:space="preserve">гимнастических и акробатических </w:t>
      </w:r>
      <w:r w:rsidRPr="00BF626C">
        <w:rPr>
          <w:lang w:val="ru-RU"/>
        </w:rPr>
        <w:t>упражнений, упражнений лёгкой атлетики и зимних вид</w:t>
      </w:r>
      <w:r w:rsidR="00FF6D34">
        <w:rPr>
          <w:lang w:val="ru-RU"/>
        </w:rPr>
        <w:t xml:space="preserve">ов спорта, технических действий </w:t>
      </w:r>
      <w:r w:rsidRPr="00BF626C">
        <w:rPr>
          <w:lang w:val="ru-RU"/>
        </w:rPr>
        <w:t>спортивных игр.</w:t>
      </w:r>
    </w:p>
    <w:p w:rsidR="00FF6D34" w:rsidRDefault="00BF626C" w:rsidP="005542E4">
      <w:pPr>
        <w:ind w:firstLine="284"/>
        <w:jc w:val="both"/>
        <w:rPr>
          <w:lang w:val="ru-RU"/>
        </w:rPr>
      </w:pPr>
      <w:r w:rsidRPr="00BF626C">
        <w:rPr>
          <w:lang w:val="ru-RU"/>
        </w:rPr>
        <w:t>Модуль «Спорт». Физическая подготовка к выполнению</w:t>
      </w:r>
      <w:r w:rsidR="00FF6D34">
        <w:rPr>
          <w:lang w:val="ru-RU"/>
        </w:rPr>
        <w:t xml:space="preserve"> нормативов Комплекса ГТО с </w:t>
      </w:r>
      <w:r w:rsidRPr="00BF626C">
        <w:rPr>
          <w:lang w:val="ru-RU"/>
        </w:rPr>
        <w:t>испол</w:t>
      </w:r>
      <w:r w:rsidRPr="00BF626C">
        <w:rPr>
          <w:lang w:val="ru-RU"/>
        </w:rPr>
        <w:t>ь</w:t>
      </w:r>
      <w:r w:rsidRPr="00BF626C">
        <w:rPr>
          <w:lang w:val="ru-RU"/>
        </w:rPr>
        <w:t>зованием средств базовой физической подготовки,</w:t>
      </w:r>
      <w:r w:rsidR="00FF6D34">
        <w:rPr>
          <w:lang w:val="ru-RU"/>
        </w:rPr>
        <w:t xml:space="preserve"> видов спорта и оздоровительных </w:t>
      </w:r>
      <w:r w:rsidRPr="00BF626C">
        <w:rPr>
          <w:lang w:val="ru-RU"/>
        </w:rPr>
        <w:t>систем физ</w:t>
      </w:r>
      <w:r w:rsidRPr="00BF626C">
        <w:rPr>
          <w:lang w:val="ru-RU"/>
        </w:rPr>
        <w:t>и</w:t>
      </w:r>
      <w:r w:rsidRPr="00BF626C">
        <w:rPr>
          <w:lang w:val="ru-RU"/>
        </w:rPr>
        <w:t>ческой культуры, национальных видов спорта, культурно-этнических игр.</w:t>
      </w:r>
    </w:p>
    <w:p w:rsidR="00BF626C" w:rsidRPr="00FF6D34" w:rsidRDefault="00BF626C" w:rsidP="00BF626C">
      <w:pPr>
        <w:ind w:firstLine="284"/>
        <w:jc w:val="both"/>
        <w:rPr>
          <w:b/>
          <w:lang w:val="ru-RU"/>
        </w:rPr>
      </w:pPr>
      <w:r w:rsidRPr="00FF6D34">
        <w:rPr>
          <w:b/>
          <w:lang w:val="ru-RU"/>
        </w:rPr>
        <w:t>9 КЛАСС</w:t>
      </w:r>
    </w:p>
    <w:p w:rsidR="00BF626C" w:rsidRPr="00BF626C" w:rsidRDefault="00BF626C" w:rsidP="00FF6D34">
      <w:pPr>
        <w:ind w:firstLine="284"/>
        <w:jc w:val="both"/>
        <w:rPr>
          <w:lang w:val="ru-RU"/>
        </w:rPr>
      </w:pPr>
      <w:r w:rsidRPr="00FF6D34">
        <w:rPr>
          <w:b/>
          <w:lang w:val="ru-RU"/>
        </w:rPr>
        <w:t>Знания о физической культуре</w:t>
      </w:r>
      <w:r w:rsidRPr="00BF626C">
        <w:rPr>
          <w:lang w:val="ru-RU"/>
        </w:rPr>
        <w:t>. Здоровье и здоровый обра</w:t>
      </w:r>
      <w:r w:rsidR="00FF6D34">
        <w:rPr>
          <w:lang w:val="ru-RU"/>
        </w:rPr>
        <w:t xml:space="preserve">з жизни, вредные привычки и их </w:t>
      </w:r>
      <w:r w:rsidRPr="00BF626C">
        <w:rPr>
          <w:lang w:val="ru-RU"/>
        </w:rPr>
        <w:t>пагубное влияние на здоровье человека. Туристские походы как форма организации здорового о</w:t>
      </w:r>
      <w:r w:rsidRPr="00BF626C">
        <w:rPr>
          <w:lang w:val="ru-RU"/>
        </w:rPr>
        <w:t>б</w:t>
      </w:r>
      <w:r w:rsidRPr="00BF626C">
        <w:rPr>
          <w:lang w:val="ru-RU"/>
        </w:rPr>
        <w:t>раза жизни. Профессионально-прикладная физическая культура.</w:t>
      </w:r>
    </w:p>
    <w:p w:rsidR="00BF626C" w:rsidRPr="00BF626C" w:rsidRDefault="00BF626C" w:rsidP="00FF6D34">
      <w:pPr>
        <w:ind w:firstLine="284"/>
        <w:jc w:val="both"/>
        <w:rPr>
          <w:lang w:val="ru-RU"/>
        </w:rPr>
      </w:pPr>
      <w:r w:rsidRPr="00FF6D34">
        <w:rPr>
          <w:b/>
          <w:lang w:val="ru-RU"/>
        </w:rPr>
        <w:t>Способы самостоятельной деятельности</w:t>
      </w:r>
      <w:r w:rsidRPr="00BF626C">
        <w:rPr>
          <w:lang w:val="ru-RU"/>
        </w:rPr>
        <w:t>. Восстановительный массаж как средств</w:t>
      </w:r>
      <w:r w:rsidR="00FF6D34">
        <w:rPr>
          <w:lang w:val="ru-RU"/>
        </w:rPr>
        <w:t xml:space="preserve">о </w:t>
      </w:r>
      <w:r w:rsidRPr="00BF626C">
        <w:rPr>
          <w:lang w:val="ru-RU"/>
        </w:rPr>
        <w:t>оптимиз</w:t>
      </w:r>
      <w:r w:rsidRPr="00BF626C">
        <w:rPr>
          <w:lang w:val="ru-RU"/>
        </w:rPr>
        <w:t>а</w:t>
      </w:r>
      <w:r w:rsidRPr="00BF626C">
        <w:rPr>
          <w:lang w:val="ru-RU"/>
        </w:rPr>
        <w:t>ции работоспособности, его правила и приёмы в</w:t>
      </w:r>
      <w:r w:rsidR="00FF6D34">
        <w:rPr>
          <w:lang w:val="ru-RU"/>
        </w:rPr>
        <w:t xml:space="preserve">о время самостоятельных занятий </w:t>
      </w:r>
      <w:r w:rsidRPr="00BF626C">
        <w:rPr>
          <w:lang w:val="ru-RU"/>
        </w:rPr>
        <w:t>физической подготовкой. Банные процедуры как средство</w:t>
      </w:r>
      <w:r w:rsidR="00FF6D34">
        <w:rPr>
          <w:lang w:val="ru-RU"/>
        </w:rPr>
        <w:t xml:space="preserve"> укрепления здоровья. Измерение </w:t>
      </w:r>
      <w:r w:rsidRPr="00BF626C">
        <w:rPr>
          <w:lang w:val="ru-RU"/>
        </w:rPr>
        <w:t>функциональных резервов организма. Оказание п</w:t>
      </w:r>
      <w:r w:rsidR="00FF6D34">
        <w:rPr>
          <w:lang w:val="ru-RU"/>
        </w:rPr>
        <w:t xml:space="preserve">ервой помощи на самостоятельных </w:t>
      </w:r>
      <w:r w:rsidRPr="00BF626C">
        <w:rPr>
          <w:lang w:val="ru-RU"/>
        </w:rPr>
        <w:t>занятиях физическими упра</w:t>
      </w:r>
      <w:r w:rsidRPr="00BF626C">
        <w:rPr>
          <w:lang w:val="ru-RU"/>
        </w:rPr>
        <w:t>ж</w:t>
      </w:r>
      <w:r w:rsidRPr="00BF626C">
        <w:rPr>
          <w:lang w:val="ru-RU"/>
        </w:rPr>
        <w:t>нениями и во время активного отдыха.</w:t>
      </w:r>
    </w:p>
    <w:p w:rsidR="00BF626C" w:rsidRPr="00BF626C" w:rsidRDefault="00BF626C" w:rsidP="00FF6D34">
      <w:pPr>
        <w:ind w:firstLine="284"/>
        <w:jc w:val="both"/>
        <w:rPr>
          <w:lang w:val="ru-RU"/>
        </w:rPr>
      </w:pPr>
      <w:r w:rsidRPr="00FF6D34">
        <w:rPr>
          <w:b/>
          <w:lang w:val="ru-RU"/>
        </w:rPr>
        <w:t>Физическое совершенствование. Физкультурно-оздоровительная деятельност</w:t>
      </w:r>
      <w:r w:rsidR="00FF6D34">
        <w:rPr>
          <w:lang w:val="ru-RU"/>
        </w:rPr>
        <w:t xml:space="preserve">ь. Занятия </w:t>
      </w:r>
      <w:r w:rsidRPr="00BF626C">
        <w:rPr>
          <w:lang w:val="ru-RU"/>
        </w:rPr>
        <w:t>физической культурой и режим питания. Упражнения для снижения избыточной массы тела.</w:t>
      </w:r>
    </w:p>
    <w:p w:rsidR="00BF626C" w:rsidRPr="00BF626C" w:rsidRDefault="00BF626C" w:rsidP="00FF6D34">
      <w:pPr>
        <w:ind w:firstLine="284"/>
        <w:jc w:val="both"/>
        <w:rPr>
          <w:lang w:val="ru-RU"/>
        </w:rPr>
      </w:pPr>
      <w:r w:rsidRPr="00BF626C">
        <w:rPr>
          <w:lang w:val="ru-RU"/>
        </w:rPr>
        <w:t>Оздоровительные, коррекционные и профилактические ме</w:t>
      </w:r>
      <w:r w:rsidR="00FF6D34">
        <w:rPr>
          <w:lang w:val="ru-RU"/>
        </w:rPr>
        <w:t xml:space="preserve">роприятия в режиме двигательной </w:t>
      </w:r>
      <w:r w:rsidRPr="00BF626C">
        <w:rPr>
          <w:lang w:val="ru-RU"/>
        </w:rPr>
        <w:t>активности старшеклассников</w:t>
      </w:r>
    </w:p>
    <w:p w:rsidR="00BF626C" w:rsidRPr="00BF626C" w:rsidRDefault="00BF626C" w:rsidP="00FF6D34">
      <w:pPr>
        <w:ind w:firstLine="284"/>
        <w:jc w:val="both"/>
        <w:rPr>
          <w:lang w:val="ru-RU"/>
        </w:rPr>
      </w:pPr>
      <w:r w:rsidRPr="00FF6D34">
        <w:rPr>
          <w:b/>
          <w:lang w:val="ru-RU"/>
        </w:rPr>
        <w:t>Спортивно-оздоровительная деятельность</w:t>
      </w:r>
      <w:r w:rsidRPr="00BF626C">
        <w:rPr>
          <w:lang w:val="ru-RU"/>
        </w:rPr>
        <w:t>. Модуль «Гимнастика». Акробатическая</w:t>
      </w:r>
      <w:r w:rsidR="00FF6D34">
        <w:rPr>
          <w:lang w:val="ru-RU"/>
        </w:rPr>
        <w:t xml:space="preserve"> </w:t>
      </w:r>
      <w:r w:rsidRPr="00BF626C">
        <w:rPr>
          <w:lang w:val="ru-RU"/>
        </w:rPr>
        <w:t>комб</w:t>
      </w:r>
      <w:r w:rsidRPr="00BF626C">
        <w:rPr>
          <w:lang w:val="ru-RU"/>
        </w:rPr>
        <w:t>и</w:t>
      </w:r>
      <w:r w:rsidRPr="00BF626C">
        <w:rPr>
          <w:lang w:val="ru-RU"/>
        </w:rPr>
        <w:t xml:space="preserve">нация с включением длинного кувырка с разбега и </w:t>
      </w:r>
      <w:r w:rsidR="00FF6D34">
        <w:rPr>
          <w:lang w:val="ru-RU"/>
        </w:rPr>
        <w:t xml:space="preserve">кувырка назад в упор, стоя ноги </w:t>
      </w:r>
      <w:r w:rsidRPr="00BF626C">
        <w:rPr>
          <w:lang w:val="ru-RU"/>
        </w:rPr>
        <w:t>врозь (юноши). Гимнастическая комбинация на вы</w:t>
      </w:r>
      <w:r w:rsidR="00FF6D34">
        <w:rPr>
          <w:lang w:val="ru-RU"/>
        </w:rPr>
        <w:t xml:space="preserve">сокой перекладине, с включением </w:t>
      </w:r>
      <w:r w:rsidRPr="00BF626C">
        <w:rPr>
          <w:lang w:val="ru-RU"/>
        </w:rPr>
        <w:t>элементов размахивания и соскока вперёд прог</w:t>
      </w:r>
      <w:r w:rsidR="00FF6D34">
        <w:rPr>
          <w:lang w:val="ru-RU"/>
        </w:rPr>
        <w:t xml:space="preserve">нувшись (юноши). Гимнастическая </w:t>
      </w:r>
      <w:r w:rsidRPr="00BF626C">
        <w:rPr>
          <w:lang w:val="ru-RU"/>
        </w:rPr>
        <w:t>комбинация на параллельных брусьях, с включением двух к</w:t>
      </w:r>
      <w:r w:rsidR="00FF6D34">
        <w:rPr>
          <w:lang w:val="ru-RU"/>
        </w:rPr>
        <w:t xml:space="preserve">увырков вперёд с опорой на руки </w:t>
      </w:r>
      <w:r w:rsidRPr="00BF626C">
        <w:rPr>
          <w:lang w:val="ru-RU"/>
        </w:rPr>
        <w:t>(юноши). Гимнастическая комбинация на гимн</w:t>
      </w:r>
      <w:r w:rsidR="00FF6D34">
        <w:rPr>
          <w:lang w:val="ru-RU"/>
        </w:rPr>
        <w:t xml:space="preserve">астическом бревне, с включением </w:t>
      </w:r>
      <w:r w:rsidRPr="00BF626C">
        <w:rPr>
          <w:lang w:val="ru-RU"/>
        </w:rPr>
        <w:t>полушпагата, стойки на колене с опорой на руки и отвед</w:t>
      </w:r>
      <w:r w:rsidRPr="00BF626C">
        <w:rPr>
          <w:lang w:val="ru-RU"/>
        </w:rPr>
        <w:t>е</w:t>
      </w:r>
      <w:r w:rsidRPr="00BF626C">
        <w:rPr>
          <w:lang w:val="ru-RU"/>
        </w:rPr>
        <w:t>нием ноги назад (девушки).</w:t>
      </w:r>
    </w:p>
    <w:p w:rsidR="00BF626C" w:rsidRPr="00BF626C" w:rsidRDefault="00BF626C" w:rsidP="00FF6D34">
      <w:pPr>
        <w:ind w:firstLine="284"/>
        <w:jc w:val="both"/>
        <w:rPr>
          <w:lang w:val="ru-RU"/>
        </w:rPr>
      </w:pPr>
      <w:r w:rsidRPr="00BF626C">
        <w:rPr>
          <w:lang w:val="ru-RU"/>
        </w:rPr>
        <w:t>Черлидинг: композиция упражнений с построением пир</w:t>
      </w:r>
      <w:r w:rsidR="00FF6D34">
        <w:rPr>
          <w:lang w:val="ru-RU"/>
        </w:rPr>
        <w:t xml:space="preserve">амид, элементами степ-аэробики, </w:t>
      </w:r>
      <w:r w:rsidRPr="00BF626C">
        <w:rPr>
          <w:lang w:val="ru-RU"/>
        </w:rPr>
        <w:t>акр</w:t>
      </w:r>
      <w:r w:rsidRPr="00BF626C">
        <w:rPr>
          <w:lang w:val="ru-RU"/>
        </w:rPr>
        <w:t>о</w:t>
      </w:r>
      <w:r w:rsidRPr="00BF626C">
        <w:rPr>
          <w:lang w:val="ru-RU"/>
        </w:rPr>
        <w:t>батики и ритмической гимнастики (девушки).</w:t>
      </w:r>
    </w:p>
    <w:p w:rsidR="00BF626C" w:rsidRPr="00BF626C" w:rsidRDefault="00BF626C" w:rsidP="00FF6D34">
      <w:pPr>
        <w:ind w:firstLine="284"/>
        <w:jc w:val="both"/>
        <w:rPr>
          <w:lang w:val="ru-RU"/>
        </w:rPr>
      </w:pPr>
      <w:r w:rsidRPr="00BF626C">
        <w:rPr>
          <w:lang w:val="ru-RU"/>
        </w:rPr>
        <w:t>Модуль «Лёгкая атлетика». Техническая подготовка в беговых и прыжковых упражнениях</w:t>
      </w:r>
      <w:r w:rsidR="00FF6D34">
        <w:rPr>
          <w:lang w:val="ru-RU"/>
        </w:rPr>
        <w:t xml:space="preserve">: </w:t>
      </w:r>
      <w:r w:rsidRPr="00BF626C">
        <w:rPr>
          <w:lang w:val="ru-RU"/>
        </w:rPr>
        <w:t>бег на короткие и длинные дистанции; прыжки в длину сп</w:t>
      </w:r>
      <w:r w:rsidR="00FF6D34">
        <w:rPr>
          <w:lang w:val="ru-RU"/>
        </w:rPr>
        <w:t xml:space="preserve">особами «прогнувшись» и «согнув </w:t>
      </w:r>
      <w:r w:rsidRPr="00BF626C">
        <w:rPr>
          <w:lang w:val="ru-RU"/>
        </w:rPr>
        <w:t>ноги»; прыжки в высоту способом «перешагивание». Т</w:t>
      </w:r>
      <w:r w:rsidR="00FF6D34">
        <w:rPr>
          <w:lang w:val="ru-RU"/>
        </w:rPr>
        <w:t xml:space="preserve">ехническая подготовка в метании </w:t>
      </w:r>
      <w:r w:rsidRPr="00BF626C">
        <w:rPr>
          <w:lang w:val="ru-RU"/>
        </w:rPr>
        <w:t>спортивного снаряда с разбега на дальность.</w:t>
      </w:r>
    </w:p>
    <w:p w:rsidR="00BF626C" w:rsidRPr="00BF626C" w:rsidRDefault="00BF626C" w:rsidP="00FF6D34">
      <w:pPr>
        <w:ind w:firstLine="284"/>
        <w:jc w:val="both"/>
        <w:rPr>
          <w:lang w:val="ru-RU"/>
        </w:rPr>
      </w:pPr>
      <w:r w:rsidRPr="00BF626C">
        <w:rPr>
          <w:lang w:val="ru-RU"/>
        </w:rPr>
        <w:t>Модуль «Зимние виды спорта». Техническая подготовк</w:t>
      </w:r>
      <w:r w:rsidR="00FF6D34">
        <w:rPr>
          <w:lang w:val="ru-RU"/>
        </w:rPr>
        <w:t xml:space="preserve">а в передвижении лыжными ходами </w:t>
      </w:r>
      <w:r w:rsidRPr="00BF626C">
        <w:rPr>
          <w:lang w:val="ru-RU"/>
        </w:rPr>
        <w:t>по учебной дистанции: попеременный двухшажный ход</w:t>
      </w:r>
      <w:r w:rsidR="00FF6D34">
        <w:rPr>
          <w:lang w:val="ru-RU"/>
        </w:rPr>
        <w:t xml:space="preserve">, одновременный одношажный ход, </w:t>
      </w:r>
      <w:r w:rsidRPr="00BF626C">
        <w:rPr>
          <w:lang w:val="ru-RU"/>
        </w:rPr>
        <w:t>способы перехода с одного лыжного хода на другой.</w:t>
      </w:r>
    </w:p>
    <w:p w:rsidR="00BF626C" w:rsidRPr="00BF626C" w:rsidRDefault="00BF626C" w:rsidP="00FF6D34">
      <w:pPr>
        <w:ind w:firstLine="284"/>
        <w:jc w:val="both"/>
        <w:rPr>
          <w:lang w:val="ru-RU"/>
        </w:rPr>
      </w:pPr>
      <w:r w:rsidRPr="00BF626C">
        <w:rPr>
          <w:lang w:val="ru-RU"/>
        </w:rPr>
        <w:t xml:space="preserve">Модуль «Спортивные игры». Баскетбол. Техническая </w:t>
      </w:r>
      <w:r w:rsidR="00FF6D34">
        <w:rPr>
          <w:lang w:val="ru-RU"/>
        </w:rPr>
        <w:t xml:space="preserve">подготовка в игровых действиях: </w:t>
      </w:r>
      <w:r w:rsidRPr="00BF626C">
        <w:rPr>
          <w:lang w:val="ru-RU"/>
        </w:rPr>
        <w:t>вед</w:t>
      </w:r>
      <w:r w:rsidRPr="00BF626C">
        <w:rPr>
          <w:lang w:val="ru-RU"/>
        </w:rPr>
        <w:t>е</w:t>
      </w:r>
      <w:r w:rsidRPr="00BF626C">
        <w:rPr>
          <w:lang w:val="ru-RU"/>
        </w:rPr>
        <w:t>ние, передачи, приёмы и броски мяча на месте, в прыжке, после ведения.</w:t>
      </w:r>
    </w:p>
    <w:p w:rsidR="00BF626C" w:rsidRPr="00BF626C" w:rsidRDefault="00BF626C" w:rsidP="00FF6D34">
      <w:pPr>
        <w:ind w:firstLine="284"/>
        <w:jc w:val="both"/>
        <w:rPr>
          <w:lang w:val="ru-RU"/>
        </w:rPr>
      </w:pPr>
      <w:r w:rsidRPr="00BF626C">
        <w:rPr>
          <w:lang w:val="ru-RU"/>
        </w:rPr>
        <w:t>Волейбол. Техническая подготовка в игровых действиях: подачи мяча в разны</w:t>
      </w:r>
      <w:r w:rsidR="00FF6D34">
        <w:rPr>
          <w:lang w:val="ru-RU"/>
        </w:rPr>
        <w:t xml:space="preserve">е зоны </w:t>
      </w:r>
      <w:r w:rsidRPr="00BF626C">
        <w:rPr>
          <w:lang w:val="ru-RU"/>
        </w:rPr>
        <w:t>площадки соперника; приёмы и передачи на месте и в движении; удары и блокировка.</w:t>
      </w:r>
    </w:p>
    <w:p w:rsidR="00BF626C" w:rsidRPr="00BF626C" w:rsidRDefault="00BF626C" w:rsidP="00FF6D34">
      <w:pPr>
        <w:ind w:firstLine="284"/>
        <w:jc w:val="both"/>
        <w:rPr>
          <w:lang w:val="ru-RU"/>
        </w:rPr>
      </w:pPr>
      <w:r w:rsidRPr="00BF626C">
        <w:rPr>
          <w:lang w:val="ru-RU"/>
        </w:rPr>
        <w:t>Футбол. Техническая подготовка в игровых действи</w:t>
      </w:r>
      <w:r w:rsidR="00FF6D34">
        <w:rPr>
          <w:lang w:val="ru-RU"/>
        </w:rPr>
        <w:t xml:space="preserve">ях: ведение, приёмы и передачи, </w:t>
      </w:r>
      <w:r w:rsidRPr="00BF626C">
        <w:rPr>
          <w:lang w:val="ru-RU"/>
        </w:rPr>
        <w:t>остановки и удары по мячу с места и в движении.</w:t>
      </w:r>
    </w:p>
    <w:p w:rsidR="00BF626C" w:rsidRPr="00BF626C" w:rsidRDefault="00BF626C" w:rsidP="00FF6D34">
      <w:pPr>
        <w:ind w:firstLine="284"/>
        <w:jc w:val="both"/>
        <w:rPr>
          <w:lang w:val="ru-RU"/>
        </w:rPr>
      </w:pPr>
      <w:r w:rsidRPr="00BF626C">
        <w:rPr>
          <w:lang w:val="ru-RU"/>
        </w:rPr>
        <w:t xml:space="preserve">Совершенствование техники ранее разученных </w:t>
      </w:r>
      <w:r w:rsidR="00FF6D34">
        <w:rPr>
          <w:lang w:val="ru-RU"/>
        </w:rPr>
        <w:t xml:space="preserve">гимнастических и акробатических </w:t>
      </w:r>
      <w:r w:rsidRPr="00BF626C">
        <w:rPr>
          <w:lang w:val="ru-RU"/>
        </w:rPr>
        <w:t>упражнений, упражнений лёгкой атлетики и зимних вид</w:t>
      </w:r>
      <w:r w:rsidR="00FF6D34">
        <w:rPr>
          <w:lang w:val="ru-RU"/>
        </w:rPr>
        <w:t xml:space="preserve">ов спорта; технических действий </w:t>
      </w:r>
      <w:r w:rsidRPr="00BF626C">
        <w:rPr>
          <w:lang w:val="ru-RU"/>
        </w:rPr>
        <w:t>спортивных игр.</w:t>
      </w:r>
    </w:p>
    <w:p w:rsidR="00BF626C" w:rsidRPr="00BF626C" w:rsidRDefault="00BF626C" w:rsidP="00FF6D34">
      <w:pPr>
        <w:ind w:firstLine="284"/>
        <w:jc w:val="both"/>
        <w:rPr>
          <w:lang w:val="ru-RU"/>
        </w:rPr>
      </w:pPr>
      <w:r w:rsidRPr="00BF626C">
        <w:rPr>
          <w:lang w:val="ru-RU"/>
        </w:rPr>
        <w:t>Модуль «Спорт». Физическая подготовка к выполн</w:t>
      </w:r>
      <w:r w:rsidR="00FF6D34">
        <w:rPr>
          <w:lang w:val="ru-RU"/>
        </w:rPr>
        <w:t xml:space="preserve">ению нормативов Комплекса ГТО с </w:t>
      </w:r>
      <w:r w:rsidRPr="00BF626C">
        <w:rPr>
          <w:lang w:val="ru-RU"/>
        </w:rPr>
        <w:t>испол</w:t>
      </w:r>
      <w:r w:rsidRPr="00BF626C">
        <w:rPr>
          <w:lang w:val="ru-RU"/>
        </w:rPr>
        <w:t>ь</w:t>
      </w:r>
      <w:r w:rsidRPr="00BF626C">
        <w:rPr>
          <w:lang w:val="ru-RU"/>
        </w:rPr>
        <w:t>зованием средств базовой физической подготовки,</w:t>
      </w:r>
      <w:r w:rsidR="00FF6D34">
        <w:rPr>
          <w:lang w:val="ru-RU"/>
        </w:rPr>
        <w:t xml:space="preserve"> видов спорта и оздоровительных </w:t>
      </w:r>
      <w:r w:rsidRPr="00BF626C">
        <w:rPr>
          <w:lang w:val="ru-RU"/>
        </w:rPr>
        <w:t>систем физ</w:t>
      </w:r>
      <w:r w:rsidRPr="00BF626C">
        <w:rPr>
          <w:lang w:val="ru-RU"/>
        </w:rPr>
        <w:t>и</w:t>
      </w:r>
      <w:r w:rsidRPr="00BF626C">
        <w:rPr>
          <w:lang w:val="ru-RU"/>
        </w:rPr>
        <w:t>ческой культуры, национальных видов спорта, культурно-этнических игр.</w:t>
      </w:r>
    </w:p>
    <w:p w:rsidR="00BF626C" w:rsidRPr="00FF6D34" w:rsidRDefault="00BF626C" w:rsidP="00BF626C">
      <w:pPr>
        <w:ind w:firstLine="284"/>
        <w:jc w:val="both"/>
        <w:rPr>
          <w:b/>
          <w:lang w:val="ru-RU"/>
        </w:rPr>
      </w:pPr>
      <w:r w:rsidRPr="00FF6D34">
        <w:rPr>
          <w:b/>
          <w:lang w:val="ru-RU"/>
        </w:rPr>
        <w:t>Примерная программа вариативного модуля «Базовая физическая подготовка».</w:t>
      </w:r>
    </w:p>
    <w:p w:rsidR="00BF626C" w:rsidRPr="00BF626C" w:rsidRDefault="00BF626C" w:rsidP="00FF6D34">
      <w:pPr>
        <w:ind w:firstLine="284"/>
        <w:jc w:val="both"/>
        <w:rPr>
          <w:lang w:val="ru-RU"/>
        </w:rPr>
      </w:pPr>
      <w:r w:rsidRPr="00BF626C">
        <w:rPr>
          <w:lang w:val="ru-RU"/>
        </w:rPr>
        <w:t>Развитие силовых способностей. Комплексы общеразвивающих и ло</w:t>
      </w:r>
      <w:r w:rsidR="00FF6D34">
        <w:rPr>
          <w:lang w:val="ru-RU"/>
        </w:rPr>
        <w:t xml:space="preserve">кально </w:t>
      </w:r>
      <w:r w:rsidRPr="00BF626C">
        <w:rPr>
          <w:lang w:val="ru-RU"/>
        </w:rPr>
        <w:t>воздействующих упражнений, отягощённых весом собст</w:t>
      </w:r>
      <w:r w:rsidR="00FF6D34">
        <w:rPr>
          <w:lang w:val="ru-RU"/>
        </w:rPr>
        <w:t xml:space="preserve">венного тела и с использованием </w:t>
      </w:r>
      <w:r w:rsidRPr="00BF626C">
        <w:rPr>
          <w:lang w:val="ru-RU"/>
        </w:rPr>
        <w:t>дополнительных средств (гантелей, эспандера, набивных мя</w:t>
      </w:r>
      <w:r w:rsidR="00FF6D34">
        <w:rPr>
          <w:lang w:val="ru-RU"/>
        </w:rPr>
        <w:t xml:space="preserve">чей, штанги и т. п.). Комплексы </w:t>
      </w:r>
      <w:r w:rsidRPr="00BF626C">
        <w:rPr>
          <w:lang w:val="ru-RU"/>
        </w:rPr>
        <w:t>упражнений на тренажёрных устройствах. Упражн</w:t>
      </w:r>
      <w:r w:rsidR="00FF6D34">
        <w:rPr>
          <w:lang w:val="ru-RU"/>
        </w:rPr>
        <w:t xml:space="preserve">ения на гимнастических снарядах </w:t>
      </w:r>
      <w:r w:rsidRPr="00BF626C">
        <w:rPr>
          <w:lang w:val="ru-RU"/>
        </w:rPr>
        <w:t>(брусьях, перекладинах, гимнастической стенке и т. п.)</w:t>
      </w:r>
      <w:r w:rsidR="00FF6D34">
        <w:rPr>
          <w:lang w:val="ru-RU"/>
        </w:rPr>
        <w:t xml:space="preserve">. Броски набивного мяча двумя и </w:t>
      </w:r>
      <w:r w:rsidRPr="00BF626C">
        <w:rPr>
          <w:lang w:val="ru-RU"/>
        </w:rPr>
        <w:t>одной рукой из положений стоя и сидя (вверх, вп</w:t>
      </w:r>
      <w:r w:rsidRPr="00BF626C">
        <w:rPr>
          <w:lang w:val="ru-RU"/>
        </w:rPr>
        <w:t>е</w:t>
      </w:r>
      <w:r w:rsidRPr="00BF626C">
        <w:rPr>
          <w:lang w:val="ru-RU"/>
        </w:rPr>
        <w:t>рёд, наза</w:t>
      </w:r>
      <w:r w:rsidR="00FF6D34">
        <w:rPr>
          <w:lang w:val="ru-RU"/>
        </w:rPr>
        <w:t xml:space="preserve">д, в стороны, снизу и сбоку, от </w:t>
      </w:r>
      <w:r w:rsidRPr="00BF626C">
        <w:rPr>
          <w:lang w:val="ru-RU"/>
        </w:rPr>
        <w:t>груди, из-за головы). Прыжковые упражнен</w:t>
      </w:r>
      <w:r w:rsidR="00FF6D34">
        <w:rPr>
          <w:lang w:val="ru-RU"/>
        </w:rPr>
        <w:t>ия с дополн</w:t>
      </w:r>
      <w:r w:rsidR="00FF6D34">
        <w:rPr>
          <w:lang w:val="ru-RU"/>
        </w:rPr>
        <w:t>и</w:t>
      </w:r>
      <w:r w:rsidR="00FF6D34">
        <w:rPr>
          <w:lang w:val="ru-RU"/>
        </w:rPr>
        <w:t xml:space="preserve">тельным отягощением </w:t>
      </w:r>
      <w:r w:rsidRPr="00BF626C">
        <w:rPr>
          <w:lang w:val="ru-RU"/>
        </w:rPr>
        <w:t>(напрыгивание и спрыгивание, прыжки через ска</w:t>
      </w:r>
      <w:r w:rsidR="00FF6D34">
        <w:rPr>
          <w:lang w:val="ru-RU"/>
        </w:rPr>
        <w:t>калку, многоскоки, пры</w:t>
      </w:r>
      <w:r w:rsidR="00FF6D34">
        <w:rPr>
          <w:lang w:val="ru-RU"/>
        </w:rPr>
        <w:t>ж</w:t>
      </w:r>
      <w:r w:rsidR="00FF6D34">
        <w:rPr>
          <w:lang w:val="ru-RU"/>
        </w:rPr>
        <w:t xml:space="preserve">ки через </w:t>
      </w:r>
      <w:r w:rsidRPr="00BF626C">
        <w:rPr>
          <w:lang w:val="ru-RU"/>
        </w:rPr>
        <w:t xml:space="preserve">препятствия и т. п.). Бег с дополнительным отягощением </w:t>
      </w:r>
      <w:r w:rsidR="00FF6D34">
        <w:rPr>
          <w:lang w:val="ru-RU"/>
        </w:rPr>
        <w:t xml:space="preserve">(в горку и с горки, на короткие </w:t>
      </w:r>
      <w:r w:rsidRPr="00BF626C">
        <w:rPr>
          <w:lang w:val="ru-RU"/>
        </w:rPr>
        <w:t>дистанции, эстафеты). Передвижения в висе и упоре н</w:t>
      </w:r>
      <w:r w:rsidR="00FF6D34">
        <w:rPr>
          <w:lang w:val="ru-RU"/>
        </w:rPr>
        <w:t xml:space="preserve">а руках. Лазанье (по канату, по </w:t>
      </w:r>
      <w:r w:rsidRPr="00BF626C">
        <w:rPr>
          <w:lang w:val="ru-RU"/>
        </w:rPr>
        <w:t>гимнастич</w:t>
      </w:r>
      <w:r w:rsidRPr="00BF626C">
        <w:rPr>
          <w:lang w:val="ru-RU"/>
        </w:rPr>
        <w:t>е</w:t>
      </w:r>
      <w:r w:rsidRPr="00BF626C">
        <w:rPr>
          <w:lang w:val="ru-RU"/>
        </w:rPr>
        <w:t xml:space="preserve">ской стенке с дополнительным отягощением). </w:t>
      </w:r>
      <w:r w:rsidR="00FF6D34">
        <w:rPr>
          <w:lang w:val="ru-RU"/>
        </w:rPr>
        <w:t xml:space="preserve">Переноска непредельных тяжестей </w:t>
      </w:r>
      <w:r w:rsidRPr="00BF626C">
        <w:rPr>
          <w:lang w:val="ru-RU"/>
        </w:rPr>
        <w:t>(мальчики — сверстников способом на спине). Подвижные</w:t>
      </w:r>
      <w:r w:rsidR="00FF6D34">
        <w:rPr>
          <w:lang w:val="ru-RU"/>
        </w:rPr>
        <w:t xml:space="preserve"> игры с силовой направленностью </w:t>
      </w:r>
      <w:r w:rsidRPr="00BF626C">
        <w:rPr>
          <w:lang w:val="ru-RU"/>
        </w:rPr>
        <w:t>(импровизирова</w:t>
      </w:r>
      <w:r w:rsidRPr="00BF626C">
        <w:rPr>
          <w:lang w:val="ru-RU"/>
        </w:rPr>
        <w:t>н</w:t>
      </w:r>
      <w:r w:rsidRPr="00BF626C">
        <w:rPr>
          <w:lang w:val="ru-RU"/>
        </w:rPr>
        <w:t>ный баскетбол с набивным мячом и т. п.).</w:t>
      </w:r>
    </w:p>
    <w:p w:rsidR="00BF626C" w:rsidRPr="00BF626C" w:rsidRDefault="00BF626C" w:rsidP="00FF6D34">
      <w:pPr>
        <w:ind w:firstLine="284"/>
        <w:jc w:val="both"/>
        <w:rPr>
          <w:lang w:val="ru-RU"/>
        </w:rPr>
      </w:pPr>
      <w:r w:rsidRPr="00BF626C">
        <w:rPr>
          <w:lang w:val="ru-RU"/>
        </w:rPr>
        <w:t>Развитие скоростных способностей. Бег на месте в м</w:t>
      </w:r>
      <w:r w:rsidR="00FF6D34">
        <w:rPr>
          <w:lang w:val="ru-RU"/>
        </w:rPr>
        <w:t xml:space="preserve">аксимальном темпе (в упоре о </w:t>
      </w:r>
      <w:r w:rsidRPr="00BF626C">
        <w:rPr>
          <w:lang w:val="ru-RU"/>
        </w:rPr>
        <w:t>гимнастич</w:t>
      </w:r>
      <w:r w:rsidRPr="00BF626C">
        <w:rPr>
          <w:lang w:val="ru-RU"/>
        </w:rPr>
        <w:t>е</w:t>
      </w:r>
      <w:r w:rsidRPr="00BF626C">
        <w:rPr>
          <w:lang w:val="ru-RU"/>
        </w:rPr>
        <w:t xml:space="preserve">скую стенку и без упора). Челночный бег. </w:t>
      </w:r>
      <w:r w:rsidR="00FF6D34">
        <w:rPr>
          <w:lang w:val="ru-RU"/>
        </w:rPr>
        <w:t xml:space="preserve">Бег по разметкам с максимальным </w:t>
      </w:r>
      <w:r w:rsidRPr="00BF626C">
        <w:rPr>
          <w:lang w:val="ru-RU"/>
        </w:rPr>
        <w:t>темпом. Повторный бег с максимальной скоростью и мак</w:t>
      </w:r>
      <w:r w:rsidR="00FF6D34">
        <w:rPr>
          <w:lang w:val="ru-RU"/>
        </w:rPr>
        <w:t xml:space="preserve">симальной частотой шагов (10—15 </w:t>
      </w:r>
      <w:r w:rsidRPr="00BF626C">
        <w:rPr>
          <w:lang w:val="ru-RU"/>
        </w:rPr>
        <w:t>м). Бег с ускорениями из разных исходных положений. Бег с ма</w:t>
      </w:r>
      <w:r w:rsidR="00FF6D34">
        <w:rPr>
          <w:lang w:val="ru-RU"/>
        </w:rPr>
        <w:t xml:space="preserve">ксимальной скоростью и </w:t>
      </w:r>
      <w:r w:rsidRPr="00BF626C">
        <w:rPr>
          <w:lang w:val="ru-RU"/>
        </w:rPr>
        <w:t>собиранием малых предметов, л</w:t>
      </w:r>
      <w:r w:rsidRPr="00BF626C">
        <w:rPr>
          <w:lang w:val="ru-RU"/>
        </w:rPr>
        <w:t>е</w:t>
      </w:r>
      <w:r w:rsidRPr="00BF626C">
        <w:rPr>
          <w:lang w:val="ru-RU"/>
        </w:rPr>
        <w:t>жащих на полу и на разной</w:t>
      </w:r>
      <w:r w:rsidR="00FF6D34">
        <w:rPr>
          <w:lang w:val="ru-RU"/>
        </w:rPr>
        <w:t xml:space="preserve"> высоте. Стартовые ускорения по </w:t>
      </w:r>
      <w:r w:rsidRPr="00BF626C">
        <w:rPr>
          <w:lang w:val="ru-RU"/>
        </w:rPr>
        <w:t>дифференцированному сигналу. М</w:t>
      </w:r>
      <w:r w:rsidRPr="00BF626C">
        <w:rPr>
          <w:lang w:val="ru-RU"/>
        </w:rPr>
        <w:t>е</w:t>
      </w:r>
      <w:r w:rsidRPr="00BF626C">
        <w:rPr>
          <w:lang w:val="ru-RU"/>
        </w:rPr>
        <w:t>тание ма</w:t>
      </w:r>
      <w:r w:rsidR="00FF6D34">
        <w:rPr>
          <w:lang w:val="ru-RU"/>
        </w:rPr>
        <w:t xml:space="preserve">лых мячей по движущимся мишеням </w:t>
      </w:r>
      <w:r w:rsidRPr="00BF626C">
        <w:rPr>
          <w:lang w:val="ru-RU"/>
        </w:rPr>
        <w:t xml:space="preserve">(катящейся, раскачивающейся, летящей). Ловля теннисного мяча после отскока </w:t>
      </w:r>
      <w:r w:rsidR="00FF6D34">
        <w:rPr>
          <w:lang w:val="ru-RU"/>
        </w:rPr>
        <w:t xml:space="preserve">от пола, </w:t>
      </w:r>
      <w:r w:rsidRPr="00BF626C">
        <w:rPr>
          <w:lang w:val="ru-RU"/>
        </w:rPr>
        <w:t>стены (правой и левой рукой). Передача теннисного мяча</w:t>
      </w:r>
      <w:r w:rsidR="00FF6D34">
        <w:rPr>
          <w:lang w:val="ru-RU"/>
        </w:rPr>
        <w:t xml:space="preserve"> в парах правой (левой) рукой и </w:t>
      </w:r>
      <w:r w:rsidRPr="00BF626C">
        <w:rPr>
          <w:lang w:val="ru-RU"/>
        </w:rPr>
        <w:t>попеременно. Ведение теннисного мяча ногами с ускорени</w:t>
      </w:r>
      <w:r w:rsidR="00FF6D34">
        <w:rPr>
          <w:lang w:val="ru-RU"/>
        </w:rPr>
        <w:t xml:space="preserve">ями по прямой, по кругу, вокруг </w:t>
      </w:r>
      <w:r w:rsidRPr="00BF626C">
        <w:rPr>
          <w:lang w:val="ru-RU"/>
        </w:rPr>
        <w:t>стоек. Прыжки через скакалку на месте и в движении с максимальной частотой прыжков.</w:t>
      </w:r>
    </w:p>
    <w:p w:rsidR="00BF626C" w:rsidRPr="00BF626C" w:rsidRDefault="00BF626C" w:rsidP="00FF6D34">
      <w:pPr>
        <w:ind w:firstLine="284"/>
        <w:jc w:val="both"/>
        <w:rPr>
          <w:lang w:val="ru-RU"/>
        </w:rPr>
      </w:pPr>
      <w:r w:rsidRPr="00BF626C">
        <w:rPr>
          <w:lang w:val="ru-RU"/>
        </w:rPr>
        <w:t>Преодоление полосы препятствий, включающей в себя: п</w:t>
      </w:r>
      <w:r w:rsidR="00FF6D34">
        <w:rPr>
          <w:lang w:val="ru-RU"/>
        </w:rPr>
        <w:t xml:space="preserve">рыжки на разную высоту и длину, </w:t>
      </w:r>
      <w:r w:rsidRPr="00BF626C">
        <w:rPr>
          <w:lang w:val="ru-RU"/>
        </w:rPr>
        <w:t>по разметкам; бег с максимальной скоростью в разных направлениях и с преодолением опор</w:t>
      </w:r>
      <w:r w:rsidR="00FF6D34">
        <w:rPr>
          <w:lang w:val="ru-RU"/>
        </w:rPr>
        <w:t xml:space="preserve"> </w:t>
      </w:r>
      <w:r w:rsidRPr="00BF626C">
        <w:rPr>
          <w:lang w:val="ru-RU"/>
        </w:rPr>
        <w:t>разли</w:t>
      </w:r>
      <w:r w:rsidRPr="00BF626C">
        <w:rPr>
          <w:lang w:val="ru-RU"/>
        </w:rPr>
        <w:t>ч</w:t>
      </w:r>
      <w:r w:rsidRPr="00BF626C">
        <w:rPr>
          <w:lang w:val="ru-RU"/>
        </w:rPr>
        <w:t>ной высоты и ширины, повороты, обегание различных предметов (легкоатле</w:t>
      </w:r>
      <w:r w:rsidR="00FF6D34">
        <w:rPr>
          <w:lang w:val="ru-RU"/>
        </w:rPr>
        <w:t xml:space="preserve">тических </w:t>
      </w:r>
      <w:r w:rsidRPr="00BF626C">
        <w:rPr>
          <w:lang w:val="ru-RU"/>
        </w:rPr>
        <w:t>стоек, м</w:t>
      </w:r>
      <w:r w:rsidRPr="00BF626C">
        <w:rPr>
          <w:lang w:val="ru-RU"/>
        </w:rPr>
        <w:t>я</w:t>
      </w:r>
      <w:r w:rsidRPr="00BF626C">
        <w:rPr>
          <w:lang w:val="ru-RU"/>
        </w:rPr>
        <w:t>чей, лежащих на полу или подвешенных на выс</w:t>
      </w:r>
      <w:r w:rsidR="00FF6D34">
        <w:rPr>
          <w:lang w:val="ru-RU"/>
        </w:rPr>
        <w:t xml:space="preserve">оте). Эстафеты и подвижные игры </w:t>
      </w:r>
      <w:r w:rsidRPr="00BF626C">
        <w:rPr>
          <w:lang w:val="ru-RU"/>
        </w:rPr>
        <w:t>со скоростной направленностью. Технические де</w:t>
      </w:r>
      <w:r w:rsidR="00FF6D34">
        <w:rPr>
          <w:lang w:val="ru-RU"/>
        </w:rPr>
        <w:t xml:space="preserve">йствия из базовых видов спорта, </w:t>
      </w:r>
      <w:r w:rsidRPr="00BF626C">
        <w:rPr>
          <w:lang w:val="ru-RU"/>
        </w:rPr>
        <w:t>выполняемые с максимальной скоростью движений.</w:t>
      </w:r>
    </w:p>
    <w:p w:rsidR="00BF626C" w:rsidRPr="00BF626C" w:rsidRDefault="00BF626C" w:rsidP="00FF6D34">
      <w:pPr>
        <w:ind w:firstLine="284"/>
        <w:jc w:val="both"/>
        <w:rPr>
          <w:lang w:val="ru-RU"/>
        </w:rPr>
      </w:pPr>
      <w:r w:rsidRPr="00BF626C">
        <w:rPr>
          <w:lang w:val="ru-RU"/>
        </w:rPr>
        <w:t>Развитие выносливости. Равномерный бег и передвижен</w:t>
      </w:r>
      <w:r w:rsidR="00FF6D34">
        <w:rPr>
          <w:lang w:val="ru-RU"/>
        </w:rPr>
        <w:t xml:space="preserve">ие на лыжах в режимах умеренной </w:t>
      </w:r>
      <w:r w:rsidRPr="00BF626C">
        <w:rPr>
          <w:lang w:val="ru-RU"/>
        </w:rPr>
        <w:t>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F626C" w:rsidRPr="00BF626C" w:rsidRDefault="00BF626C" w:rsidP="00FF6D34">
      <w:pPr>
        <w:ind w:firstLine="284"/>
        <w:jc w:val="both"/>
        <w:rPr>
          <w:lang w:val="ru-RU"/>
        </w:rPr>
      </w:pPr>
      <w:r w:rsidRPr="00BF626C">
        <w:rPr>
          <w:lang w:val="ru-RU"/>
        </w:rPr>
        <w:t>Развитие координации движений. Жонглирование бо</w:t>
      </w:r>
      <w:r w:rsidR="00FF6D34">
        <w:rPr>
          <w:lang w:val="ru-RU"/>
        </w:rPr>
        <w:t xml:space="preserve">льшими (волейбольными) и малыми </w:t>
      </w:r>
      <w:r w:rsidRPr="00BF626C">
        <w:rPr>
          <w:lang w:val="ru-RU"/>
        </w:rPr>
        <w:t>(те</w:t>
      </w:r>
      <w:r w:rsidRPr="00BF626C">
        <w:rPr>
          <w:lang w:val="ru-RU"/>
        </w:rPr>
        <w:t>н</w:t>
      </w:r>
      <w:r w:rsidRPr="00BF626C">
        <w:rPr>
          <w:lang w:val="ru-RU"/>
        </w:rPr>
        <w:t>нисными) мячами. Жонглирование гимнастической палкой. Жонглирование волейбольным мячом головой. Метание малых и больших мячей в мишень (неподвижную и</w:t>
      </w:r>
      <w:r w:rsidR="00FF6D34">
        <w:rPr>
          <w:lang w:val="ru-RU"/>
        </w:rPr>
        <w:t xml:space="preserve"> </w:t>
      </w:r>
      <w:r w:rsidRPr="00BF626C">
        <w:rPr>
          <w:lang w:val="ru-RU"/>
        </w:rPr>
        <w:t>двигающуюся). Передвиж</w:t>
      </w:r>
      <w:r w:rsidRPr="00BF626C">
        <w:rPr>
          <w:lang w:val="ru-RU"/>
        </w:rPr>
        <w:t>е</w:t>
      </w:r>
      <w:r w:rsidRPr="00BF626C">
        <w:rPr>
          <w:lang w:val="ru-RU"/>
        </w:rPr>
        <w:t>ния по возвышенной и на</w:t>
      </w:r>
      <w:r w:rsidR="00FF6D34">
        <w:rPr>
          <w:lang w:val="ru-RU"/>
        </w:rPr>
        <w:t xml:space="preserve">клонной, ограниченной по ширине </w:t>
      </w:r>
      <w:r w:rsidRPr="00BF626C">
        <w:rPr>
          <w:lang w:val="ru-RU"/>
        </w:rPr>
        <w:t>опоре (без предмета и с предметом на голове). Упражнения в статическом равновесии.</w:t>
      </w:r>
    </w:p>
    <w:p w:rsidR="00BF626C" w:rsidRPr="00BF626C" w:rsidRDefault="00BF626C" w:rsidP="00FF6D34">
      <w:pPr>
        <w:ind w:firstLine="284"/>
        <w:jc w:val="both"/>
        <w:rPr>
          <w:lang w:val="ru-RU"/>
        </w:rPr>
      </w:pPr>
      <w:r w:rsidRPr="00BF626C">
        <w:rPr>
          <w:lang w:val="ru-RU"/>
        </w:rPr>
        <w:t>Упражнения в воспроизведении пространственной то</w:t>
      </w:r>
      <w:r w:rsidR="00FF6D34">
        <w:rPr>
          <w:lang w:val="ru-RU"/>
        </w:rPr>
        <w:t xml:space="preserve">чности движений руками, ногами, </w:t>
      </w:r>
      <w:r w:rsidRPr="00BF626C">
        <w:rPr>
          <w:lang w:val="ru-RU"/>
        </w:rPr>
        <w:t>тул</w:t>
      </w:r>
      <w:r w:rsidRPr="00BF626C">
        <w:rPr>
          <w:lang w:val="ru-RU"/>
        </w:rPr>
        <w:t>о</w:t>
      </w:r>
      <w:r w:rsidRPr="00BF626C">
        <w:rPr>
          <w:lang w:val="ru-RU"/>
        </w:rPr>
        <w:t>вищем. Упражнение на точность дифференцирован</w:t>
      </w:r>
      <w:r w:rsidR="00FF6D34">
        <w:rPr>
          <w:lang w:val="ru-RU"/>
        </w:rPr>
        <w:t xml:space="preserve">ия мышечных усилий. Подвижные и </w:t>
      </w:r>
      <w:r w:rsidRPr="00BF626C">
        <w:rPr>
          <w:lang w:val="ru-RU"/>
        </w:rPr>
        <w:t>спорти</w:t>
      </w:r>
      <w:r w:rsidRPr="00BF626C">
        <w:rPr>
          <w:lang w:val="ru-RU"/>
        </w:rPr>
        <w:t>в</w:t>
      </w:r>
      <w:r w:rsidRPr="00BF626C">
        <w:rPr>
          <w:lang w:val="ru-RU"/>
        </w:rPr>
        <w:t>ные игры.</w:t>
      </w:r>
    </w:p>
    <w:p w:rsidR="00BF626C" w:rsidRPr="00BF626C" w:rsidRDefault="00BF626C" w:rsidP="00FF6D34">
      <w:pPr>
        <w:ind w:firstLine="284"/>
        <w:jc w:val="both"/>
        <w:rPr>
          <w:lang w:val="ru-RU"/>
        </w:rPr>
      </w:pPr>
      <w:r w:rsidRPr="00BF626C">
        <w:rPr>
          <w:lang w:val="ru-RU"/>
        </w:rPr>
        <w:t>Развитие гибкости. Комплексы общеразвивающих упражнений (активных и пассив</w:t>
      </w:r>
      <w:r w:rsidR="00FF6D34">
        <w:rPr>
          <w:lang w:val="ru-RU"/>
        </w:rPr>
        <w:t xml:space="preserve">ных), </w:t>
      </w:r>
      <w:r w:rsidRPr="00BF626C">
        <w:rPr>
          <w:lang w:val="ru-RU"/>
        </w:rPr>
        <w:t>в</w:t>
      </w:r>
      <w:r w:rsidRPr="00BF626C">
        <w:rPr>
          <w:lang w:val="ru-RU"/>
        </w:rPr>
        <w:t>ы</w:t>
      </w:r>
      <w:r w:rsidRPr="00BF626C">
        <w:rPr>
          <w:lang w:val="ru-RU"/>
        </w:rPr>
        <w:t>полняемых с большой амплитудой движений. Упражнен</w:t>
      </w:r>
      <w:r w:rsidR="00FF6D34">
        <w:rPr>
          <w:lang w:val="ru-RU"/>
        </w:rPr>
        <w:t xml:space="preserve">ия на растяжение и расслабление </w:t>
      </w:r>
      <w:r w:rsidRPr="00BF626C">
        <w:rPr>
          <w:lang w:val="ru-RU"/>
        </w:rPr>
        <w:t>мышц. Специальные упражнения для развития подвижност</w:t>
      </w:r>
      <w:r w:rsidR="00FF6D34">
        <w:rPr>
          <w:lang w:val="ru-RU"/>
        </w:rPr>
        <w:t xml:space="preserve">и суставов (полушпагат, шпагат, </w:t>
      </w:r>
      <w:r w:rsidRPr="00BF626C">
        <w:rPr>
          <w:lang w:val="ru-RU"/>
        </w:rPr>
        <w:t>выкруты гимнастической палки).</w:t>
      </w:r>
    </w:p>
    <w:p w:rsidR="00BF626C" w:rsidRPr="00BF626C" w:rsidRDefault="00BF626C" w:rsidP="00BF626C">
      <w:pPr>
        <w:ind w:firstLine="284"/>
        <w:jc w:val="both"/>
        <w:rPr>
          <w:lang w:val="ru-RU"/>
        </w:rPr>
      </w:pPr>
      <w:r w:rsidRPr="00BF626C">
        <w:rPr>
          <w:lang w:val="ru-RU"/>
        </w:rPr>
        <w:t>Упражнения культурно-этнической направленности. Сюжетно-образные и обрядовые игры.</w:t>
      </w:r>
    </w:p>
    <w:p w:rsidR="00BF626C" w:rsidRPr="00BF626C" w:rsidRDefault="00BF626C" w:rsidP="00BF626C">
      <w:pPr>
        <w:ind w:firstLine="284"/>
        <w:jc w:val="both"/>
        <w:rPr>
          <w:lang w:val="ru-RU"/>
        </w:rPr>
      </w:pPr>
      <w:r w:rsidRPr="00BF626C">
        <w:rPr>
          <w:lang w:val="ru-RU"/>
        </w:rPr>
        <w:t>Технические действия национальных видов спорта.</w:t>
      </w:r>
    </w:p>
    <w:p w:rsidR="00BF626C" w:rsidRPr="00BF626C" w:rsidRDefault="00BF626C" w:rsidP="00BF626C">
      <w:pPr>
        <w:ind w:firstLine="284"/>
        <w:jc w:val="both"/>
        <w:rPr>
          <w:lang w:val="ru-RU"/>
        </w:rPr>
      </w:pPr>
      <w:r w:rsidRPr="00FF6D34">
        <w:rPr>
          <w:b/>
          <w:lang w:val="ru-RU"/>
        </w:rPr>
        <w:t xml:space="preserve">Специальная физическая подготовка. </w:t>
      </w:r>
      <w:r w:rsidRPr="00BF626C">
        <w:rPr>
          <w:lang w:val="ru-RU"/>
        </w:rPr>
        <w:t>Модуль «Гимнастика». Развитие гибкости.</w:t>
      </w:r>
    </w:p>
    <w:p w:rsidR="00BF626C" w:rsidRPr="00BF626C" w:rsidRDefault="00BF626C" w:rsidP="00FF6D34">
      <w:pPr>
        <w:ind w:firstLine="284"/>
        <w:jc w:val="both"/>
        <w:rPr>
          <w:lang w:val="ru-RU"/>
        </w:rPr>
      </w:pPr>
      <w:r w:rsidRPr="00BF626C">
        <w:rPr>
          <w:lang w:val="ru-RU"/>
        </w:rPr>
        <w:t>Наклоны туловища вперёд, назад, в стороны с возрастающей амплитудой движений в полож</w:t>
      </w:r>
      <w:r w:rsidRPr="00BF626C">
        <w:rPr>
          <w:lang w:val="ru-RU"/>
        </w:rPr>
        <w:t>е</w:t>
      </w:r>
      <w:r w:rsidRPr="00BF626C">
        <w:rPr>
          <w:lang w:val="ru-RU"/>
        </w:rPr>
        <w:t>нии стоя, сидя, сидя ноги в стороны. Упр</w:t>
      </w:r>
      <w:r w:rsidR="00FF6D34">
        <w:rPr>
          <w:lang w:val="ru-RU"/>
        </w:rPr>
        <w:t xml:space="preserve">ажнения с гимнастической палкой </w:t>
      </w:r>
      <w:r w:rsidRPr="00BF626C">
        <w:rPr>
          <w:lang w:val="ru-RU"/>
        </w:rPr>
        <w:t>(укороченной скака</w:t>
      </w:r>
      <w:r w:rsidRPr="00BF626C">
        <w:rPr>
          <w:lang w:val="ru-RU"/>
        </w:rPr>
        <w:t>л</w:t>
      </w:r>
      <w:r w:rsidRPr="00BF626C">
        <w:rPr>
          <w:lang w:val="ru-RU"/>
        </w:rPr>
        <w:t>кой) для развития подвижности плечевого сустава (выкруты).</w:t>
      </w:r>
    </w:p>
    <w:p w:rsidR="00BF626C" w:rsidRPr="00BF626C" w:rsidRDefault="00BF626C" w:rsidP="00FF6D34">
      <w:pPr>
        <w:ind w:firstLine="284"/>
        <w:jc w:val="both"/>
        <w:rPr>
          <w:lang w:val="ru-RU"/>
        </w:rPr>
      </w:pPr>
      <w:r w:rsidRPr="00BF626C">
        <w:rPr>
          <w:lang w:val="ru-RU"/>
        </w:rPr>
        <w:t>Комплексы общеразвивающих упражнений с повы</w:t>
      </w:r>
      <w:r w:rsidR="00FF6D34">
        <w:rPr>
          <w:lang w:val="ru-RU"/>
        </w:rPr>
        <w:t xml:space="preserve">шенной амплитудой для плечевых, </w:t>
      </w:r>
      <w:r w:rsidRPr="00BF626C">
        <w:rPr>
          <w:lang w:val="ru-RU"/>
        </w:rPr>
        <w:t>локтевых, тазобедренных и коленных суставов, для ра</w:t>
      </w:r>
      <w:r w:rsidR="00FF6D34">
        <w:rPr>
          <w:lang w:val="ru-RU"/>
        </w:rPr>
        <w:t xml:space="preserve">звития подвижности позвоночного </w:t>
      </w:r>
      <w:r w:rsidRPr="00BF626C">
        <w:rPr>
          <w:lang w:val="ru-RU"/>
        </w:rPr>
        <w:t>столба. Комплексы активных и пассивных упражнений с большой амплитудой движений.</w:t>
      </w:r>
    </w:p>
    <w:p w:rsidR="00BF626C" w:rsidRPr="00BF626C" w:rsidRDefault="00BF626C" w:rsidP="00BF626C">
      <w:pPr>
        <w:ind w:firstLine="284"/>
        <w:jc w:val="both"/>
        <w:rPr>
          <w:lang w:val="ru-RU"/>
        </w:rPr>
      </w:pPr>
      <w:r w:rsidRPr="00BF626C">
        <w:rPr>
          <w:lang w:val="ru-RU"/>
        </w:rPr>
        <w:t>Упражнения для развития подвижности суставов (полушпагат, шпагат, складка, мост).</w:t>
      </w:r>
    </w:p>
    <w:p w:rsidR="00BF626C" w:rsidRPr="00BF626C" w:rsidRDefault="00BF626C" w:rsidP="00FF6D34">
      <w:pPr>
        <w:ind w:firstLine="284"/>
        <w:jc w:val="both"/>
        <w:rPr>
          <w:lang w:val="ru-RU"/>
        </w:rPr>
      </w:pPr>
      <w:r w:rsidRPr="00BF626C">
        <w:rPr>
          <w:lang w:val="ru-RU"/>
        </w:rPr>
        <w:t>Развитие координации движений. Прохождение усложнённой пол</w:t>
      </w:r>
      <w:r w:rsidR="00FF6D34">
        <w:rPr>
          <w:lang w:val="ru-RU"/>
        </w:rPr>
        <w:t xml:space="preserve">осы препятствий, </w:t>
      </w:r>
      <w:r w:rsidRPr="00BF626C">
        <w:rPr>
          <w:lang w:val="ru-RU"/>
        </w:rPr>
        <w:t>включа</w:t>
      </w:r>
      <w:r w:rsidRPr="00BF626C">
        <w:rPr>
          <w:lang w:val="ru-RU"/>
        </w:rPr>
        <w:t>ю</w:t>
      </w:r>
      <w:r w:rsidRPr="00BF626C">
        <w:rPr>
          <w:lang w:val="ru-RU"/>
        </w:rPr>
        <w:t>щей быстрые кувырки (вперёд, назад), кувырки по наклонной плоскости, преодоление препятс</w:t>
      </w:r>
      <w:r w:rsidRPr="00BF626C">
        <w:rPr>
          <w:lang w:val="ru-RU"/>
        </w:rPr>
        <w:t>т</w:t>
      </w:r>
      <w:r w:rsidRPr="00BF626C">
        <w:rPr>
          <w:lang w:val="ru-RU"/>
        </w:rPr>
        <w:t>вий прыжком с опорой на руку, безопорным прыжком, быстрым лазаньем.</w:t>
      </w:r>
    </w:p>
    <w:p w:rsidR="00BF626C" w:rsidRPr="00BF626C" w:rsidRDefault="00BF626C" w:rsidP="00FF6D34">
      <w:pPr>
        <w:ind w:firstLine="284"/>
        <w:jc w:val="both"/>
        <w:rPr>
          <w:lang w:val="ru-RU"/>
        </w:rPr>
      </w:pPr>
      <w:r w:rsidRPr="00BF626C">
        <w:rPr>
          <w:lang w:val="ru-RU"/>
        </w:rPr>
        <w:t>Броски теннисного мяча правой и левой рукой в подвижную и неподвижную мишен</w:t>
      </w:r>
      <w:r w:rsidR="00FF6D34">
        <w:rPr>
          <w:lang w:val="ru-RU"/>
        </w:rPr>
        <w:t xml:space="preserve">ь, с </w:t>
      </w:r>
      <w:r w:rsidRPr="00BF626C">
        <w:rPr>
          <w:lang w:val="ru-RU"/>
        </w:rPr>
        <w:t xml:space="preserve">места и с разбега. Касание правой и левой ногой мишеней, </w:t>
      </w:r>
      <w:r w:rsidR="00FF6D34">
        <w:rPr>
          <w:lang w:val="ru-RU"/>
        </w:rPr>
        <w:t xml:space="preserve">подвешенных на разной высоте, с </w:t>
      </w:r>
      <w:r w:rsidRPr="00BF626C">
        <w:rPr>
          <w:lang w:val="ru-RU"/>
        </w:rPr>
        <w:t>места и с разбега. Разнообразные прыжки через гимна</w:t>
      </w:r>
      <w:r w:rsidR="00FF6D34">
        <w:rPr>
          <w:lang w:val="ru-RU"/>
        </w:rPr>
        <w:t xml:space="preserve">стическую скакалку на месте и с </w:t>
      </w:r>
      <w:r w:rsidRPr="00BF626C">
        <w:rPr>
          <w:lang w:val="ru-RU"/>
        </w:rPr>
        <w:t>продвижением. Прыжки на точность отталкивания и приземления.</w:t>
      </w:r>
    </w:p>
    <w:p w:rsidR="00BF626C" w:rsidRPr="00BF626C" w:rsidRDefault="00BF626C" w:rsidP="00FF6D34">
      <w:pPr>
        <w:ind w:firstLine="284"/>
        <w:jc w:val="both"/>
        <w:rPr>
          <w:lang w:val="ru-RU"/>
        </w:rPr>
      </w:pPr>
      <w:r w:rsidRPr="00BF626C">
        <w:rPr>
          <w:lang w:val="ru-RU"/>
        </w:rPr>
        <w:t>Развитие силовых способностей. Подтягивание в висе и от</w:t>
      </w:r>
      <w:r w:rsidR="00FF6D34">
        <w:rPr>
          <w:lang w:val="ru-RU"/>
        </w:rPr>
        <w:t xml:space="preserve">жимание в упоре. Передвижения в </w:t>
      </w:r>
      <w:r w:rsidRPr="00BF626C">
        <w:rPr>
          <w:lang w:val="ru-RU"/>
        </w:rPr>
        <w:t>висе и упоре на руках на перекладине (мальчики), подтягиван</w:t>
      </w:r>
      <w:r w:rsidR="00FF6D34">
        <w:rPr>
          <w:lang w:val="ru-RU"/>
        </w:rPr>
        <w:t xml:space="preserve">ие в висе стоя (лёжа) на низкой </w:t>
      </w:r>
      <w:r w:rsidRPr="00BF626C">
        <w:rPr>
          <w:lang w:val="ru-RU"/>
        </w:rPr>
        <w:t>п</w:t>
      </w:r>
      <w:r w:rsidRPr="00BF626C">
        <w:rPr>
          <w:lang w:val="ru-RU"/>
        </w:rPr>
        <w:t>е</w:t>
      </w:r>
      <w:r w:rsidRPr="00BF626C">
        <w:rPr>
          <w:lang w:val="ru-RU"/>
        </w:rPr>
        <w:t>рекладине (девочки); отжимания в упоре лёжа с измен</w:t>
      </w:r>
      <w:r w:rsidR="00FF6D34">
        <w:rPr>
          <w:lang w:val="ru-RU"/>
        </w:rPr>
        <w:t xml:space="preserve">яющейся высотой опоры для рук и </w:t>
      </w:r>
      <w:r w:rsidRPr="00BF626C">
        <w:rPr>
          <w:lang w:val="ru-RU"/>
        </w:rPr>
        <w:t>ног; о</w:t>
      </w:r>
      <w:r w:rsidRPr="00BF626C">
        <w:rPr>
          <w:lang w:val="ru-RU"/>
        </w:rPr>
        <w:t>т</w:t>
      </w:r>
      <w:r w:rsidRPr="00BF626C">
        <w:rPr>
          <w:lang w:val="ru-RU"/>
        </w:rPr>
        <w:t xml:space="preserve">жимание в упоре на низких брусьях; поднимание ног </w:t>
      </w:r>
      <w:r w:rsidR="00FF6D34">
        <w:rPr>
          <w:lang w:val="ru-RU"/>
        </w:rPr>
        <w:t xml:space="preserve">в висе на гимнастической стенке </w:t>
      </w:r>
      <w:r w:rsidRPr="00BF626C">
        <w:rPr>
          <w:lang w:val="ru-RU"/>
        </w:rPr>
        <w:t>до посил</w:t>
      </w:r>
      <w:r w:rsidRPr="00BF626C">
        <w:rPr>
          <w:lang w:val="ru-RU"/>
        </w:rPr>
        <w:t>ь</w:t>
      </w:r>
      <w:r w:rsidRPr="00BF626C">
        <w:rPr>
          <w:lang w:val="ru-RU"/>
        </w:rPr>
        <w:t>ной высоты; из положения лёжа на гимнастиче</w:t>
      </w:r>
      <w:r w:rsidR="00FF6D34">
        <w:rPr>
          <w:lang w:val="ru-RU"/>
        </w:rPr>
        <w:t xml:space="preserve">ском козле (ноги зафиксированы) </w:t>
      </w:r>
      <w:r w:rsidRPr="00BF626C">
        <w:rPr>
          <w:lang w:val="ru-RU"/>
        </w:rPr>
        <w:t>сгибание тул</w:t>
      </w:r>
      <w:r w:rsidRPr="00BF626C">
        <w:rPr>
          <w:lang w:val="ru-RU"/>
        </w:rPr>
        <w:t>о</w:t>
      </w:r>
      <w:r w:rsidRPr="00BF626C">
        <w:rPr>
          <w:lang w:val="ru-RU"/>
        </w:rPr>
        <w:t>вища с различной амплитудой движений (н</w:t>
      </w:r>
      <w:r w:rsidR="00FF6D34">
        <w:rPr>
          <w:lang w:val="ru-RU"/>
        </w:rPr>
        <w:t xml:space="preserve">а животе и на спине); комплексы </w:t>
      </w:r>
      <w:r w:rsidRPr="00BF626C">
        <w:rPr>
          <w:lang w:val="ru-RU"/>
        </w:rPr>
        <w:t>упражнений с гант</w:t>
      </w:r>
      <w:r w:rsidRPr="00BF626C">
        <w:rPr>
          <w:lang w:val="ru-RU"/>
        </w:rPr>
        <w:t>е</w:t>
      </w:r>
      <w:r w:rsidRPr="00BF626C">
        <w:rPr>
          <w:lang w:val="ru-RU"/>
        </w:rPr>
        <w:t>лями с индивидуально подобранной ма</w:t>
      </w:r>
      <w:r w:rsidR="00FF6D34">
        <w:rPr>
          <w:lang w:val="ru-RU"/>
        </w:rPr>
        <w:t xml:space="preserve">ссой (движения руками, повороты </w:t>
      </w:r>
      <w:r w:rsidRPr="00BF626C">
        <w:rPr>
          <w:lang w:val="ru-RU"/>
        </w:rPr>
        <w:t>на месте, наклоны, по</w:t>
      </w:r>
      <w:r w:rsidRPr="00BF626C">
        <w:rPr>
          <w:lang w:val="ru-RU"/>
        </w:rPr>
        <w:t>д</w:t>
      </w:r>
      <w:r w:rsidRPr="00BF626C">
        <w:rPr>
          <w:lang w:val="ru-RU"/>
        </w:rPr>
        <w:t>скоки со взмахом рук); мета</w:t>
      </w:r>
      <w:r w:rsidR="00FF6D34">
        <w:rPr>
          <w:lang w:val="ru-RU"/>
        </w:rPr>
        <w:t xml:space="preserve">ние набивного мяча из различных </w:t>
      </w:r>
      <w:r w:rsidRPr="00BF626C">
        <w:rPr>
          <w:lang w:val="ru-RU"/>
        </w:rPr>
        <w:t>исходных положений; комплексы упражнений избирате</w:t>
      </w:r>
      <w:r w:rsidR="00FF6D34">
        <w:rPr>
          <w:lang w:val="ru-RU"/>
        </w:rPr>
        <w:t xml:space="preserve">льного воздействия на отдельные </w:t>
      </w:r>
      <w:r w:rsidRPr="00BF626C">
        <w:rPr>
          <w:lang w:val="ru-RU"/>
        </w:rPr>
        <w:t>мышечные группы (с увеличивающимся темпом движений б</w:t>
      </w:r>
      <w:r w:rsidR="00FF6D34">
        <w:rPr>
          <w:lang w:val="ru-RU"/>
        </w:rPr>
        <w:t xml:space="preserve">ез потери качества выполнения); </w:t>
      </w:r>
      <w:r w:rsidRPr="00BF626C">
        <w:rPr>
          <w:lang w:val="ru-RU"/>
        </w:rPr>
        <w:t>элементы атлетической гимнастики (по типу «подка</w:t>
      </w:r>
      <w:r w:rsidR="00FF6D34">
        <w:rPr>
          <w:lang w:val="ru-RU"/>
        </w:rPr>
        <w:t xml:space="preserve">чки»); приседания на одной ноге </w:t>
      </w:r>
      <w:r w:rsidRPr="00BF626C">
        <w:rPr>
          <w:lang w:val="ru-RU"/>
        </w:rPr>
        <w:t>«пистолетом» с опорой на руку для сохранения равнов</w:t>
      </w:r>
      <w:r w:rsidRPr="00BF626C">
        <w:rPr>
          <w:lang w:val="ru-RU"/>
        </w:rPr>
        <w:t>е</w:t>
      </w:r>
      <w:r w:rsidRPr="00BF626C">
        <w:rPr>
          <w:lang w:val="ru-RU"/>
        </w:rPr>
        <w:t>сия).</w:t>
      </w:r>
    </w:p>
    <w:p w:rsidR="00BF626C" w:rsidRPr="00BF626C" w:rsidRDefault="00BF626C" w:rsidP="00FF6D34">
      <w:pPr>
        <w:ind w:firstLine="284"/>
        <w:jc w:val="both"/>
        <w:rPr>
          <w:lang w:val="ru-RU"/>
        </w:rPr>
      </w:pPr>
      <w:r w:rsidRPr="00BF626C">
        <w:rPr>
          <w:lang w:val="ru-RU"/>
        </w:rPr>
        <w:t>Развитие выносливости. Упражнения с непредельными отя</w:t>
      </w:r>
      <w:r w:rsidR="00FF6D34">
        <w:rPr>
          <w:lang w:val="ru-RU"/>
        </w:rPr>
        <w:t xml:space="preserve">гощениями, выполняемые в </w:t>
      </w:r>
      <w:r w:rsidRPr="00BF626C">
        <w:rPr>
          <w:lang w:val="ru-RU"/>
        </w:rPr>
        <w:t>режиме умеренной интенсивности в сочетании</w:t>
      </w:r>
      <w:r w:rsidR="00FF6D34">
        <w:rPr>
          <w:lang w:val="ru-RU"/>
        </w:rPr>
        <w:t xml:space="preserve"> с напряжением мышц и фиксацией </w:t>
      </w:r>
      <w:r w:rsidRPr="00BF626C">
        <w:rPr>
          <w:lang w:val="ru-RU"/>
        </w:rPr>
        <w:t>положений тела. П</w:t>
      </w:r>
      <w:r w:rsidRPr="00BF626C">
        <w:rPr>
          <w:lang w:val="ru-RU"/>
        </w:rPr>
        <w:t>о</w:t>
      </w:r>
      <w:r w:rsidRPr="00BF626C">
        <w:rPr>
          <w:lang w:val="ru-RU"/>
        </w:rPr>
        <w:t>вторное выполнение гимнастиче</w:t>
      </w:r>
      <w:r w:rsidR="00FF6D34">
        <w:rPr>
          <w:lang w:val="ru-RU"/>
        </w:rPr>
        <w:t xml:space="preserve">ских упражнений с уменьшающимся </w:t>
      </w:r>
      <w:r w:rsidRPr="00BF626C">
        <w:rPr>
          <w:lang w:val="ru-RU"/>
        </w:rPr>
        <w:t>интервалом отдыха (по типу «круговой трени</w:t>
      </w:r>
      <w:r w:rsidR="00FF6D34">
        <w:rPr>
          <w:lang w:val="ru-RU"/>
        </w:rPr>
        <w:t xml:space="preserve">ровки»). Комплексы упражнений с </w:t>
      </w:r>
      <w:r w:rsidRPr="00BF626C">
        <w:rPr>
          <w:lang w:val="ru-RU"/>
        </w:rPr>
        <w:t>отягощением, выполняемые в режиме непр</w:t>
      </w:r>
      <w:r w:rsidRPr="00BF626C">
        <w:rPr>
          <w:lang w:val="ru-RU"/>
        </w:rPr>
        <w:t>е</w:t>
      </w:r>
      <w:r w:rsidRPr="00BF626C">
        <w:rPr>
          <w:lang w:val="ru-RU"/>
        </w:rPr>
        <w:t>рывного и интервального методов.</w:t>
      </w:r>
    </w:p>
    <w:p w:rsidR="00BF626C" w:rsidRPr="00BF626C" w:rsidRDefault="00BF626C" w:rsidP="00FF6D34">
      <w:pPr>
        <w:ind w:firstLine="284"/>
        <w:jc w:val="both"/>
        <w:rPr>
          <w:lang w:val="ru-RU"/>
        </w:rPr>
      </w:pPr>
      <w:r w:rsidRPr="00BF626C">
        <w:rPr>
          <w:lang w:val="ru-RU"/>
        </w:rPr>
        <w:t>Модуль «Лёгкая атлетика». Развитие выносливости.</w:t>
      </w:r>
      <w:r w:rsidR="00FF6D34">
        <w:rPr>
          <w:lang w:val="ru-RU"/>
        </w:rPr>
        <w:t xml:space="preserve"> Бег с максимальной скоростью в </w:t>
      </w:r>
      <w:r w:rsidRPr="00BF626C">
        <w:rPr>
          <w:lang w:val="ru-RU"/>
        </w:rPr>
        <w:t>режиме повторно-интервального метода. Бег по пересеченной местности (кроссовый бег).</w:t>
      </w:r>
    </w:p>
    <w:p w:rsidR="00BF626C" w:rsidRPr="00BF626C" w:rsidRDefault="00BF626C" w:rsidP="00FF6D34">
      <w:pPr>
        <w:ind w:firstLine="284"/>
        <w:jc w:val="both"/>
        <w:rPr>
          <w:lang w:val="ru-RU"/>
        </w:rPr>
      </w:pPr>
      <w:r w:rsidRPr="00BF626C">
        <w:rPr>
          <w:lang w:val="ru-RU"/>
        </w:rPr>
        <w:t>Гладкий бег с равномерной скоростью в разных зонах</w:t>
      </w:r>
      <w:r w:rsidR="00FF6D34">
        <w:rPr>
          <w:lang w:val="ru-RU"/>
        </w:rPr>
        <w:t xml:space="preserve"> интенсивности. Повторный бег с </w:t>
      </w:r>
      <w:r w:rsidRPr="00BF626C">
        <w:rPr>
          <w:lang w:val="ru-RU"/>
        </w:rPr>
        <w:t>препя</w:t>
      </w:r>
      <w:r w:rsidRPr="00BF626C">
        <w:rPr>
          <w:lang w:val="ru-RU"/>
        </w:rPr>
        <w:t>т</w:t>
      </w:r>
      <w:r w:rsidRPr="00BF626C">
        <w:rPr>
          <w:lang w:val="ru-RU"/>
        </w:rPr>
        <w:t>ствиями в максимальном темпе. Равном</w:t>
      </w:r>
      <w:r w:rsidR="00FF6D34">
        <w:rPr>
          <w:lang w:val="ru-RU"/>
        </w:rPr>
        <w:t xml:space="preserve">ерный повторный бег с финальным </w:t>
      </w:r>
      <w:r w:rsidRPr="00BF626C">
        <w:rPr>
          <w:lang w:val="ru-RU"/>
        </w:rPr>
        <w:t>ускорением (на разные дистанции). Равномерный бег</w:t>
      </w:r>
      <w:r w:rsidR="00FF6D34">
        <w:rPr>
          <w:lang w:val="ru-RU"/>
        </w:rPr>
        <w:t xml:space="preserve"> с дополнительным отягощением в </w:t>
      </w:r>
      <w:r w:rsidRPr="00BF626C">
        <w:rPr>
          <w:lang w:val="ru-RU"/>
        </w:rPr>
        <w:t>режиме «до отказа».</w:t>
      </w:r>
    </w:p>
    <w:p w:rsidR="00BF626C" w:rsidRPr="00BF626C" w:rsidRDefault="00BF626C" w:rsidP="00FF6D34">
      <w:pPr>
        <w:ind w:firstLine="284"/>
        <w:jc w:val="both"/>
        <w:rPr>
          <w:lang w:val="ru-RU"/>
        </w:rPr>
      </w:pPr>
      <w:r w:rsidRPr="00BF626C">
        <w:rPr>
          <w:lang w:val="ru-RU"/>
        </w:rPr>
        <w:t>Развитие силовых способностей. Спе</w:t>
      </w:r>
      <w:r w:rsidR="00FF6D34">
        <w:rPr>
          <w:lang w:val="ru-RU"/>
        </w:rPr>
        <w:t xml:space="preserve">циальные прыжковые упражнения с </w:t>
      </w:r>
      <w:r w:rsidRPr="00BF626C">
        <w:rPr>
          <w:lang w:val="ru-RU"/>
        </w:rPr>
        <w:t>дополнительным от</w:t>
      </w:r>
      <w:r w:rsidRPr="00BF626C">
        <w:rPr>
          <w:lang w:val="ru-RU"/>
        </w:rPr>
        <w:t>я</w:t>
      </w:r>
      <w:r w:rsidRPr="00BF626C">
        <w:rPr>
          <w:lang w:val="ru-RU"/>
        </w:rPr>
        <w:t>гощением. Прыжки вверх с доставанием подвешенных предметов.</w:t>
      </w:r>
    </w:p>
    <w:p w:rsidR="00BF626C" w:rsidRPr="00BF626C" w:rsidRDefault="00BF626C" w:rsidP="00FF6D34">
      <w:pPr>
        <w:ind w:firstLine="284"/>
        <w:jc w:val="both"/>
        <w:rPr>
          <w:lang w:val="ru-RU"/>
        </w:rPr>
      </w:pPr>
      <w:r w:rsidRPr="00BF626C">
        <w:rPr>
          <w:lang w:val="ru-RU"/>
        </w:rPr>
        <w:t xml:space="preserve">Прыжки в полуприсе- де (на месте, с продвижением в </w:t>
      </w:r>
      <w:r w:rsidR="00FF6D34">
        <w:rPr>
          <w:lang w:val="ru-RU"/>
        </w:rPr>
        <w:t xml:space="preserve">разные стороны). Запрыгивание с </w:t>
      </w:r>
      <w:r w:rsidRPr="00BF626C">
        <w:rPr>
          <w:lang w:val="ru-RU"/>
        </w:rPr>
        <w:t>посл</w:t>
      </w:r>
      <w:r w:rsidRPr="00BF626C">
        <w:rPr>
          <w:lang w:val="ru-RU"/>
        </w:rPr>
        <w:t>е</w:t>
      </w:r>
      <w:r w:rsidRPr="00BF626C">
        <w:rPr>
          <w:lang w:val="ru-RU"/>
        </w:rPr>
        <w:t>дующим спрыгиванием. Прыжки в глубину по мето</w:t>
      </w:r>
      <w:r w:rsidR="00FF6D34">
        <w:rPr>
          <w:lang w:val="ru-RU"/>
        </w:rPr>
        <w:t xml:space="preserve">ду ударной тренировки. Прыжки в </w:t>
      </w:r>
      <w:r w:rsidRPr="00BF626C">
        <w:rPr>
          <w:lang w:val="ru-RU"/>
        </w:rPr>
        <w:t>высоту с продвижением и изменением направлений, поворо</w:t>
      </w:r>
      <w:r w:rsidR="00FF6D34">
        <w:rPr>
          <w:lang w:val="ru-RU"/>
        </w:rPr>
        <w:t xml:space="preserve">тами вправо и влево, на правой, </w:t>
      </w:r>
      <w:r w:rsidRPr="00BF626C">
        <w:rPr>
          <w:lang w:val="ru-RU"/>
        </w:rPr>
        <w:t>левой ноге и поочерёдно. Бег с препятствиями. Бег в горк</w:t>
      </w:r>
      <w:r w:rsidR="00FF6D34">
        <w:rPr>
          <w:lang w:val="ru-RU"/>
        </w:rPr>
        <w:t xml:space="preserve">у, с дополнительным отягощением </w:t>
      </w:r>
      <w:r w:rsidRPr="00BF626C">
        <w:rPr>
          <w:lang w:val="ru-RU"/>
        </w:rPr>
        <w:t>и без него. Ко</w:t>
      </w:r>
      <w:r w:rsidRPr="00BF626C">
        <w:rPr>
          <w:lang w:val="ru-RU"/>
        </w:rPr>
        <w:t>м</w:t>
      </w:r>
      <w:r w:rsidRPr="00BF626C">
        <w:rPr>
          <w:lang w:val="ru-RU"/>
        </w:rPr>
        <w:t>плексы упражнений с набивными мячами. Упражнения с локальным отягощением на мышечные группы. Комплексы силовых упражнений по методу круговой</w:t>
      </w:r>
      <w:r w:rsidR="00FF6D34">
        <w:rPr>
          <w:lang w:val="ru-RU"/>
        </w:rPr>
        <w:t xml:space="preserve"> </w:t>
      </w:r>
      <w:r w:rsidRPr="00BF626C">
        <w:rPr>
          <w:lang w:val="ru-RU"/>
        </w:rPr>
        <w:t>тренировки.</w:t>
      </w:r>
    </w:p>
    <w:p w:rsidR="00BF626C" w:rsidRPr="00BF626C" w:rsidRDefault="00BF626C" w:rsidP="00BF626C">
      <w:pPr>
        <w:ind w:firstLine="284"/>
        <w:jc w:val="both"/>
        <w:rPr>
          <w:lang w:val="ru-RU"/>
        </w:rPr>
      </w:pPr>
      <w:r w:rsidRPr="00BF626C">
        <w:rPr>
          <w:lang w:val="ru-RU"/>
        </w:rPr>
        <w:t>Развитие скоростных способностей. Бег на месте с максимальной скоростью и темпом с</w:t>
      </w:r>
    </w:p>
    <w:p w:rsidR="00BF626C" w:rsidRPr="00BF626C" w:rsidRDefault="00BF626C" w:rsidP="00FF6D34">
      <w:pPr>
        <w:ind w:firstLine="284"/>
        <w:jc w:val="both"/>
        <w:rPr>
          <w:lang w:val="ru-RU"/>
        </w:rPr>
      </w:pPr>
      <w:r w:rsidRPr="00BF626C">
        <w:rPr>
          <w:lang w:val="ru-RU"/>
        </w:rPr>
        <w:t xml:space="preserve">опорой на руки и без опоры. Максимальный бег в горку и с горки. Повторный бег на короткие дистанции с максимальной скоростью (по прямой, </w:t>
      </w:r>
      <w:r w:rsidR="00FF6D34">
        <w:rPr>
          <w:lang w:val="ru-RU"/>
        </w:rPr>
        <w:t xml:space="preserve">на повороте и со старта). Бег с </w:t>
      </w:r>
      <w:r w:rsidRPr="00BF626C">
        <w:rPr>
          <w:lang w:val="ru-RU"/>
        </w:rPr>
        <w:t>максимальной скоростью «с ходу». Прыжки через скакалку в максимальном темпе.</w:t>
      </w:r>
    </w:p>
    <w:p w:rsidR="00BF626C" w:rsidRPr="00BF626C" w:rsidRDefault="00BF626C" w:rsidP="00BF626C">
      <w:pPr>
        <w:ind w:firstLine="284"/>
        <w:jc w:val="both"/>
        <w:rPr>
          <w:lang w:val="ru-RU"/>
        </w:rPr>
      </w:pPr>
      <w:r w:rsidRPr="00BF626C">
        <w:rPr>
          <w:lang w:val="ru-RU"/>
        </w:rPr>
        <w:t>Ускорение, переходящее в многоскоки, и многоскоки, переходящие в бег с ускорением.</w:t>
      </w:r>
    </w:p>
    <w:p w:rsidR="00BF626C" w:rsidRPr="00BF626C" w:rsidRDefault="00BF626C" w:rsidP="00BF626C">
      <w:pPr>
        <w:ind w:firstLine="284"/>
        <w:jc w:val="both"/>
        <w:rPr>
          <w:lang w:val="ru-RU"/>
        </w:rPr>
      </w:pPr>
      <w:r w:rsidRPr="00BF626C">
        <w:rPr>
          <w:lang w:val="ru-RU"/>
        </w:rPr>
        <w:t>Подвижные и спортивные игры, эстафеты.</w:t>
      </w:r>
    </w:p>
    <w:p w:rsidR="00BF626C" w:rsidRPr="00BF626C" w:rsidRDefault="00BF626C" w:rsidP="00FF6D34">
      <w:pPr>
        <w:ind w:firstLine="284"/>
        <w:jc w:val="both"/>
        <w:rPr>
          <w:lang w:val="ru-RU"/>
        </w:rPr>
      </w:pPr>
      <w:r w:rsidRPr="00BF626C">
        <w:rPr>
          <w:lang w:val="ru-RU"/>
        </w:rPr>
        <w:t>Развитие координации движений. Специализир</w:t>
      </w:r>
      <w:r w:rsidR="00FF6D34">
        <w:rPr>
          <w:lang w:val="ru-RU"/>
        </w:rPr>
        <w:t xml:space="preserve">ованные комплексы упражнений на </w:t>
      </w:r>
      <w:r w:rsidRPr="00BF626C">
        <w:rPr>
          <w:lang w:val="ru-RU"/>
        </w:rPr>
        <w:t>развитие координации (разрабатываются на ос</w:t>
      </w:r>
      <w:r w:rsidR="00FF6D34">
        <w:rPr>
          <w:lang w:val="ru-RU"/>
        </w:rPr>
        <w:t xml:space="preserve">нове учебного материала модулей </w:t>
      </w:r>
      <w:r w:rsidRPr="00BF626C">
        <w:rPr>
          <w:lang w:val="ru-RU"/>
        </w:rPr>
        <w:t>«Гимнастика» и «Спо</w:t>
      </w:r>
      <w:r w:rsidRPr="00BF626C">
        <w:rPr>
          <w:lang w:val="ru-RU"/>
        </w:rPr>
        <w:t>р</w:t>
      </w:r>
      <w:r w:rsidRPr="00BF626C">
        <w:rPr>
          <w:lang w:val="ru-RU"/>
        </w:rPr>
        <w:t>тивные игры»).</w:t>
      </w:r>
    </w:p>
    <w:p w:rsidR="00BF626C" w:rsidRPr="00BF626C" w:rsidRDefault="00BF626C" w:rsidP="00FF6D34">
      <w:pPr>
        <w:ind w:firstLine="284"/>
        <w:jc w:val="both"/>
        <w:rPr>
          <w:lang w:val="ru-RU"/>
        </w:rPr>
      </w:pPr>
      <w:r w:rsidRPr="00BF626C">
        <w:rPr>
          <w:lang w:val="ru-RU"/>
        </w:rPr>
        <w:t>Модуль «Зимние виды спорта». Развитие выносл</w:t>
      </w:r>
      <w:r w:rsidR="00FF6D34">
        <w:rPr>
          <w:lang w:val="ru-RU"/>
        </w:rPr>
        <w:t xml:space="preserve">ивости. Передвижения на лыжах с </w:t>
      </w:r>
      <w:r w:rsidRPr="00BF626C">
        <w:rPr>
          <w:lang w:val="ru-RU"/>
        </w:rPr>
        <w:t>равноме</w:t>
      </w:r>
      <w:r w:rsidRPr="00BF626C">
        <w:rPr>
          <w:lang w:val="ru-RU"/>
        </w:rPr>
        <w:t>р</w:t>
      </w:r>
      <w:r w:rsidRPr="00BF626C">
        <w:rPr>
          <w:lang w:val="ru-RU"/>
        </w:rPr>
        <w:t>ной скоростью в режимах умеренной, большой и</w:t>
      </w:r>
      <w:r w:rsidR="00FF6D34">
        <w:rPr>
          <w:lang w:val="ru-RU"/>
        </w:rPr>
        <w:t xml:space="preserve"> субмаксимальной интенсивности, </w:t>
      </w:r>
      <w:r w:rsidRPr="00BF626C">
        <w:rPr>
          <w:lang w:val="ru-RU"/>
        </w:rPr>
        <w:t>с соревнов</w:t>
      </w:r>
      <w:r w:rsidRPr="00BF626C">
        <w:rPr>
          <w:lang w:val="ru-RU"/>
        </w:rPr>
        <w:t>а</w:t>
      </w:r>
      <w:r w:rsidRPr="00BF626C">
        <w:rPr>
          <w:lang w:val="ru-RU"/>
        </w:rPr>
        <w:t>тельной скоростью.</w:t>
      </w:r>
    </w:p>
    <w:p w:rsidR="00BF626C" w:rsidRPr="00BF626C" w:rsidRDefault="00BF626C" w:rsidP="00FF6D34">
      <w:pPr>
        <w:ind w:firstLine="284"/>
        <w:jc w:val="both"/>
        <w:rPr>
          <w:lang w:val="ru-RU"/>
        </w:rPr>
      </w:pPr>
      <w:r w:rsidRPr="00BF626C">
        <w:rPr>
          <w:lang w:val="ru-RU"/>
        </w:rPr>
        <w:t>Развитие силовых способностей. Передвижени</w:t>
      </w:r>
      <w:r w:rsidR="00FF6D34">
        <w:rPr>
          <w:lang w:val="ru-RU"/>
        </w:rPr>
        <w:t xml:space="preserve">е на лыжах по отлогому склону с </w:t>
      </w:r>
      <w:r w:rsidRPr="00BF626C">
        <w:rPr>
          <w:lang w:val="ru-RU"/>
        </w:rPr>
        <w:t>дополнител</w:t>
      </w:r>
      <w:r w:rsidRPr="00BF626C">
        <w:rPr>
          <w:lang w:val="ru-RU"/>
        </w:rPr>
        <w:t>ь</w:t>
      </w:r>
      <w:r w:rsidRPr="00BF626C">
        <w:rPr>
          <w:lang w:val="ru-RU"/>
        </w:rPr>
        <w:t>ным отягощением. Скоростной подъём ступа</w:t>
      </w:r>
      <w:r w:rsidR="00FF6D34">
        <w:rPr>
          <w:lang w:val="ru-RU"/>
        </w:rPr>
        <w:t xml:space="preserve">ющим и скользящим шагом, бегом, </w:t>
      </w:r>
      <w:r w:rsidRPr="00BF626C">
        <w:rPr>
          <w:lang w:val="ru-RU"/>
        </w:rPr>
        <w:t>«лесенкой», «ёлочкой». Упражнения в «транспортировке».</w:t>
      </w:r>
    </w:p>
    <w:p w:rsidR="00BF626C" w:rsidRPr="00BF626C" w:rsidRDefault="00BF626C" w:rsidP="00FF6D34">
      <w:pPr>
        <w:ind w:firstLine="284"/>
        <w:jc w:val="both"/>
        <w:rPr>
          <w:lang w:val="ru-RU"/>
        </w:rPr>
      </w:pPr>
      <w:r w:rsidRPr="00BF626C">
        <w:rPr>
          <w:lang w:val="ru-RU"/>
        </w:rPr>
        <w:t>Развитие координации. Упражнения в поворотах и</w:t>
      </w:r>
      <w:r w:rsidR="00FF6D34">
        <w:rPr>
          <w:lang w:val="ru-RU"/>
        </w:rPr>
        <w:t xml:space="preserve"> спусках на лыжах; проезд через </w:t>
      </w:r>
      <w:r w:rsidRPr="00BF626C">
        <w:rPr>
          <w:lang w:val="ru-RU"/>
        </w:rPr>
        <w:t>«ворота» и преодоление небольших трамплинов.</w:t>
      </w:r>
    </w:p>
    <w:p w:rsidR="00BF626C" w:rsidRPr="00BF626C" w:rsidRDefault="00BF626C" w:rsidP="00FF6D34">
      <w:pPr>
        <w:ind w:firstLine="284"/>
        <w:jc w:val="both"/>
        <w:rPr>
          <w:lang w:val="ru-RU"/>
        </w:rPr>
      </w:pPr>
      <w:r w:rsidRPr="00BF626C">
        <w:rPr>
          <w:lang w:val="ru-RU"/>
        </w:rPr>
        <w:t>Модуль «Спортивные игры». Баскетбол. Развитие ск</w:t>
      </w:r>
      <w:r w:rsidR="00FF6D34">
        <w:rPr>
          <w:lang w:val="ru-RU"/>
        </w:rPr>
        <w:t xml:space="preserve">оростных способностей. Ходьба и </w:t>
      </w:r>
      <w:r w:rsidRPr="00BF626C">
        <w:rPr>
          <w:lang w:val="ru-RU"/>
        </w:rPr>
        <w:t>бег в различных направлениях с максимальной скоро</w:t>
      </w:r>
      <w:r w:rsidR="00FF6D34">
        <w:rPr>
          <w:lang w:val="ru-RU"/>
        </w:rPr>
        <w:t xml:space="preserve">стью с внезапными остановками и </w:t>
      </w:r>
      <w:r w:rsidRPr="00BF626C">
        <w:rPr>
          <w:lang w:val="ru-RU"/>
        </w:rPr>
        <w:t>выполнением различных заданий (например, прыж</w:t>
      </w:r>
      <w:r w:rsidR="00FF6D34">
        <w:rPr>
          <w:lang w:val="ru-RU"/>
        </w:rPr>
        <w:t xml:space="preserve">ки вверх, назад, вправо, влево, </w:t>
      </w:r>
      <w:r w:rsidRPr="00BF626C">
        <w:rPr>
          <w:lang w:val="ru-RU"/>
        </w:rPr>
        <w:t>приседания). Ускорения с и</w:t>
      </w:r>
      <w:r w:rsidRPr="00BF626C">
        <w:rPr>
          <w:lang w:val="ru-RU"/>
        </w:rPr>
        <w:t>з</w:t>
      </w:r>
      <w:r w:rsidRPr="00BF626C">
        <w:rPr>
          <w:lang w:val="ru-RU"/>
        </w:rPr>
        <w:t>менением направления движен</w:t>
      </w:r>
      <w:r w:rsidR="00FF6D34">
        <w:rPr>
          <w:lang w:val="ru-RU"/>
        </w:rPr>
        <w:t xml:space="preserve">ия. Бег с максимальной частотой </w:t>
      </w:r>
      <w:r w:rsidRPr="00BF626C">
        <w:rPr>
          <w:lang w:val="ru-RU"/>
        </w:rPr>
        <w:t>(темпом) шагов с опорой на руки и без опоры. В</w:t>
      </w:r>
      <w:r w:rsidR="00FF6D34">
        <w:rPr>
          <w:lang w:val="ru-RU"/>
        </w:rPr>
        <w:t xml:space="preserve">ыпрыгивание вверх с доставанием </w:t>
      </w:r>
      <w:r w:rsidRPr="00BF626C">
        <w:rPr>
          <w:lang w:val="ru-RU"/>
        </w:rPr>
        <w:t>ориентиров левой (правой) рукой. Челночный бег (ч</w:t>
      </w:r>
      <w:r w:rsidR="00FF6D34">
        <w:rPr>
          <w:lang w:val="ru-RU"/>
        </w:rPr>
        <w:t xml:space="preserve">ередование прохождения заданных </w:t>
      </w:r>
      <w:r w:rsidRPr="00BF626C">
        <w:rPr>
          <w:lang w:val="ru-RU"/>
        </w:rPr>
        <w:t>отрезков дистанции лицом и спиной вперёд). Бег с ма</w:t>
      </w:r>
      <w:r w:rsidRPr="00BF626C">
        <w:rPr>
          <w:lang w:val="ru-RU"/>
        </w:rPr>
        <w:t>к</w:t>
      </w:r>
      <w:r w:rsidRPr="00BF626C">
        <w:rPr>
          <w:lang w:val="ru-RU"/>
        </w:rPr>
        <w:t>симальной скоростью с предварительным выполнением многоскоков. Передвижения с ускорени</w:t>
      </w:r>
      <w:r w:rsidRPr="00BF626C">
        <w:rPr>
          <w:lang w:val="ru-RU"/>
        </w:rPr>
        <w:t>я</w:t>
      </w:r>
      <w:r w:rsidRPr="00BF626C">
        <w:rPr>
          <w:lang w:val="ru-RU"/>
        </w:rPr>
        <w:t>ми и максимальной</w:t>
      </w:r>
      <w:r w:rsidR="00FF6D34">
        <w:rPr>
          <w:lang w:val="ru-RU"/>
        </w:rPr>
        <w:t xml:space="preserve"> </w:t>
      </w:r>
      <w:r w:rsidRPr="00BF626C">
        <w:rPr>
          <w:lang w:val="ru-RU"/>
        </w:rPr>
        <w:t>скоростью приставными шагами левым и правым боком</w:t>
      </w:r>
      <w:r w:rsidR="00FF6D34">
        <w:rPr>
          <w:lang w:val="ru-RU"/>
        </w:rPr>
        <w:t>. Ведение баскетбол</w:t>
      </w:r>
      <w:r w:rsidR="00FF6D34">
        <w:rPr>
          <w:lang w:val="ru-RU"/>
        </w:rPr>
        <w:t>ь</w:t>
      </w:r>
      <w:r w:rsidR="00FF6D34">
        <w:rPr>
          <w:lang w:val="ru-RU"/>
        </w:rPr>
        <w:t xml:space="preserve">ного мяча с </w:t>
      </w:r>
      <w:r w:rsidRPr="00BF626C">
        <w:rPr>
          <w:lang w:val="ru-RU"/>
        </w:rPr>
        <w:t>ускорением и максимальной скоростью. Прыжки вверх на о</w:t>
      </w:r>
      <w:r w:rsidR="00FF6D34">
        <w:rPr>
          <w:lang w:val="ru-RU"/>
        </w:rPr>
        <w:t xml:space="preserve">беих ногах и одной ноге с места </w:t>
      </w:r>
      <w:r w:rsidRPr="00BF626C">
        <w:rPr>
          <w:lang w:val="ru-RU"/>
        </w:rPr>
        <w:t>и с разбега. Прыжки с поворотами на точность приземления</w:t>
      </w:r>
      <w:r w:rsidR="00FF6D34">
        <w:rPr>
          <w:lang w:val="ru-RU"/>
        </w:rPr>
        <w:t xml:space="preserve">. Передача мяча двумя руками от </w:t>
      </w:r>
      <w:r w:rsidRPr="00BF626C">
        <w:rPr>
          <w:lang w:val="ru-RU"/>
        </w:rPr>
        <w:t>груди в максимальном темпе при встречном беге в колоннах.</w:t>
      </w:r>
      <w:r w:rsidR="00FF6D34">
        <w:rPr>
          <w:lang w:val="ru-RU"/>
        </w:rPr>
        <w:t xml:space="preserve"> Кувырки вперёд, назад, боком с </w:t>
      </w:r>
      <w:r w:rsidRPr="00BF626C">
        <w:rPr>
          <w:lang w:val="ru-RU"/>
        </w:rPr>
        <w:t>последующим рывком на 3—5 м. Подвижные и спортивные игры, эстафеты.</w:t>
      </w:r>
    </w:p>
    <w:p w:rsidR="00BF626C" w:rsidRPr="00BF626C" w:rsidRDefault="00BF626C" w:rsidP="00FF6D34">
      <w:pPr>
        <w:ind w:firstLine="284"/>
        <w:jc w:val="both"/>
        <w:rPr>
          <w:lang w:val="ru-RU"/>
        </w:rPr>
      </w:pPr>
      <w:r w:rsidRPr="00BF626C">
        <w:rPr>
          <w:lang w:val="ru-RU"/>
        </w:rPr>
        <w:t xml:space="preserve">Развитие силовых способностей. Комплексы упражнений с </w:t>
      </w:r>
      <w:r w:rsidR="00FF6D34">
        <w:rPr>
          <w:lang w:val="ru-RU"/>
        </w:rPr>
        <w:t xml:space="preserve">дополнительным отягощением </w:t>
      </w:r>
      <w:r w:rsidRPr="00BF626C">
        <w:rPr>
          <w:lang w:val="ru-RU"/>
        </w:rPr>
        <w:t>на основные мышечные группы. Ходьба и прыжки в гл</w:t>
      </w:r>
      <w:r w:rsidR="00FF6D34">
        <w:rPr>
          <w:lang w:val="ru-RU"/>
        </w:rPr>
        <w:t xml:space="preserve">убоком приседе. Прыжки на одной </w:t>
      </w:r>
      <w:r w:rsidRPr="00BF626C">
        <w:rPr>
          <w:lang w:val="ru-RU"/>
        </w:rPr>
        <w:t>ноге и об</w:t>
      </w:r>
      <w:r w:rsidRPr="00BF626C">
        <w:rPr>
          <w:lang w:val="ru-RU"/>
        </w:rPr>
        <w:t>е</w:t>
      </w:r>
      <w:r w:rsidRPr="00BF626C">
        <w:rPr>
          <w:lang w:val="ru-RU"/>
        </w:rPr>
        <w:t>их ногах с продвижением вперед, по кругу, «зм</w:t>
      </w:r>
      <w:r w:rsidR="00FF6D34">
        <w:rPr>
          <w:lang w:val="ru-RU"/>
        </w:rPr>
        <w:t xml:space="preserve">ейкой», на месте с поворотом на </w:t>
      </w:r>
      <w:r w:rsidRPr="00BF626C">
        <w:rPr>
          <w:lang w:val="ru-RU"/>
        </w:rPr>
        <w:t>180° и 360°. Прыжки через скакалку в максимальном темпе на ме</w:t>
      </w:r>
      <w:r w:rsidR="00FF6D34">
        <w:rPr>
          <w:lang w:val="ru-RU"/>
        </w:rPr>
        <w:t xml:space="preserve">сте и с передвижением (с </w:t>
      </w:r>
      <w:r w:rsidRPr="00BF626C">
        <w:rPr>
          <w:lang w:val="ru-RU"/>
        </w:rPr>
        <w:t>дополнительным отягощением и без него). Напрыгива</w:t>
      </w:r>
      <w:r w:rsidR="00FF6D34">
        <w:rPr>
          <w:lang w:val="ru-RU"/>
        </w:rPr>
        <w:t xml:space="preserve">ние и спрыгивание с последующим </w:t>
      </w:r>
      <w:r w:rsidRPr="00BF626C">
        <w:rPr>
          <w:lang w:val="ru-RU"/>
        </w:rPr>
        <w:t>ускорением. Многоскоки с последующим ускор</w:t>
      </w:r>
      <w:r w:rsidR="00FF6D34">
        <w:rPr>
          <w:lang w:val="ru-RU"/>
        </w:rPr>
        <w:t xml:space="preserve">ением и ускорения с последующим </w:t>
      </w:r>
      <w:r w:rsidRPr="00BF626C">
        <w:rPr>
          <w:lang w:val="ru-RU"/>
        </w:rPr>
        <w:t>выполнением многоскоков. Броски н</w:t>
      </w:r>
      <w:r w:rsidRPr="00BF626C">
        <w:rPr>
          <w:lang w:val="ru-RU"/>
        </w:rPr>
        <w:t>а</w:t>
      </w:r>
      <w:r w:rsidRPr="00BF626C">
        <w:rPr>
          <w:lang w:val="ru-RU"/>
        </w:rPr>
        <w:t xml:space="preserve">бивного мяча из </w:t>
      </w:r>
      <w:r w:rsidR="00FF6D34">
        <w:rPr>
          <w:lang w:val="ru-RU"/>
        </w:rPr>
        <w:t xml:space="preserve">различных исходных положений, с </w:t>
      </w:r>
      <w:r w:rsidRPr="00BF626C">
        <w:rPr>
          <w:lang w:val="ru-RU"/>
        </w:rPr>
        <w:t>различной траекторией полёта одной рукой и обеими руками, стоя, сидя, в полуприседе.</w:t>
      </w:r>
    </w:p>
    <w:p w:rsidR="00BF626C" w:rsidRPr="00BF626C" w:rsidRDefault="00BF626C" w:rsidP="00FF6D34">
      <w:pPr>
        <w:ind w:firstLine="284"/>
        <w:jc w:val="both"/>
        <w:rPr>
          <w:lang w:val="ru-RU"/>
        </w:rPr>
      </w:pPr>
      <w:r w:rsidRPr="00BF626C">
        <w:rPr>
          <w:lang w:val="ru-RU"/>
        </w:rPr>
        <w:t>Развитие выносливости. Повторный бег с максима</w:t>
      </w:r>
      <w:r w:rsidR="00FF6D34">
        <w:rPr>
          <w:lang w:val="ru-RU"/>
        </w:rPr>
        <w:t xml:space="preserve">льной скоростью с уменьшающимся </w:t>
      </w:r>
      <w:r w:rsidRPr="00BF626C">
        <w:rPr>
          <w:lang w:val="ru-RU"/>
        </w:rPr>
        <w:t>инте</w:t>
      </w:r>
      <w:r w:rsidRPr="00BF626C">
        <w:rPr>
          <w:lang w:val="ru-RU"/>
        </w:rPr>
        <w:t>р</w:t>
      </w:r>
      <w:r w:rsidRPr="00BF626C">
        <w:rPr>
          <w:lang w:val="ru-RU"/>
        </w:rPr>
        <w:t>валом отдыха. Гладкий бег по методу непрерывно-ин</w:t>
      </w:r>
      <w:r w:rsidR="00FF6D34">
        <w:rPr>
          <w:lang w:val="ru-RU"/>
        </w:rPr>
        <w:t xml:space="preserve">тервального упражнения. Гладкий </w:t>
      </w:r>
      <w:r w:rsidRPr="00BF626C">
        <w:rPr>
          <w:lang w:val="ru-RU"/>
        </w:rPr>
        <w:t>бег в р</w:t>
      </w:r>
      <w:r w:rsidRPr="00BF626C">
        <w:rPr>
          <w:lang w:val="ru-RU"/>
        </w:rPr>
        <w:t>е</w:t>
      </w:r>
      <w:r w:rsidRPr="00BF626C">
        <w:rPr>
          <w:lang w:val="ru-RU"/>
        </w:rPr>
        <w:t>жиме большой и умеренной интенсивности. Игра в баскетбол с увеличивающимся</w:t>
      </w:r>
      <w:r w:rsidR="00FF6D34">
        <w:rPr>
          <w:lang w:val="ru-RU"/>
        </w:rPr>
        <w:t xml:space="preserve"> </w:t>
      </w:r>
      <w:r w:rsidRPr="00BF626C">
        <w:rPr>
          <w:lang w:val="ru-RU"/>
        </w:rPr>
        <w:t>объёмом вр</w:t>
      </w:r>
      <w:r w:rsidRPr="00BF626C">
        <w:rPr>
          <w:lang w:val="ru-RU"/>
        </w:rPr>
        <w:t>е</w:t>
      </w:r>
      <w:r w:rsidRPr="00BF626C">
        <w:rPr>
          <w:lang w:val="ru-RU"/>
        </w:rPr>
        <w:t>мени игры.</w:t>
      </w:r>
    </w:p>
    <w:p w:rsidR="00BF626C" w:rsidRPr="00BF626C" w:rsidRDefault="00BF626C" w:rsidP="00FF6D34">
      <w:pPr>
        <w:ind w:firstLine="284"/>
        <w:jc w:val="both"/>
        <w:rPr>
          <w:lang w:val="ru-RU"/>
        </w:rPr>
      </w:pPr>
      <w:r w:rsidRPr="00BF626C">
        <w:rPr>
          <w:lang w:val="ru-RU"/>
        </w:rPr>
        <w:t>Развитие координации движений. Броски баске</w:t>
      </w:r>
      <w:r w:rsidR="00FF6D34">
        <w:rPr>
          <w:lang w:val="ru-RU"/>
        </w:rPr>
        <w:t xml:space="preserve">тбольного мяча по неподвижной и </w:t>
      </w:r>
      <w:r w:rsidRPr="00BF626C">
        <w:rPr>
          <w:lang w:val="ru-RU"/>
        </w:rPr>
        <w:t>подвижной мишени. Акробатические упражнения (дво</w:t>
      </w:r>
      <w:r w:rsidR="00FF6D34">
        <w:rPr>
          <w:lang w:val="ru-RU"/>
        </w:rPr>
        <w:t xml:space="preserve">йные и тройные кувырки вперёд и </w:t>
      </w:r>
      <w:r w:rsidRPr="00BF626C">
        <w:rPr>
          <w:lang w:val="ru-RU"/>
        </w:rPr>
        <w:t xml:space="preserve">назад). Бег с «тенью» (повторение движений партнёра). Бег по гимнастической </w:t>
      </w:r>
      <w:r w:rsidR="00FF6D34">
        <w:rPr>
          <w:lang w:val="ru-RU"/>
        </w:rPr>
        <w:t xml:space="preserve">скамейке, по </w:t>
      </w:r>
      <w:r w:rsidRPr="00BF626C">
        <w:rPr>
          <w:lang w:val="ru-RU"/>
        </w:rPr>
        <w:t>гимнастическому бревну разной высоты. Прыжки по разм</w:t>
      </w:r>
      <w:r w:rsidR="00FF6D34">
        <w:rPr>
          <w:lang w:val="ru-RU"/>
        </w:rPr>
        <w:t xml:space="preserve">еткам с изменяющейся амплитудой </w:t>
      </w:r>
      <w:r w:rsidRPr="00BF626C">
        <w:rPr>
          <w:lang w:val="ru-RU"/>
        </w:rPr>
        <w:t>движений. Броски малого м</w:t>
      </w:r>
      <w:r w:rsidRPr="00BF626C">
        <w:rPr>
          <w:lang w:val="ru-RU"/>
        </w:rPr>
        <w:t>я</w:t>
      </w:r>
      <w:r w:rsidRPr="00BF626C">
        <w:rPr>
          <w:lang w:val="ru-RU"/>
        </w:rPr>
        <w:t xml:space="preserve">ча в стену одной (обеими) </w:t>
      </w:r>
      <w:r w:rsidR="00FF6D34">
        <w:rPr>
          <w:lang w:val="ru-RU"/>
        </w:rPr>
        <w:t xml:space="preserve">руками с последующей его ловлей </w:t>
      </w:r>
      <w:r w:rsidRPr="00BF626C">
        <w:rPr>
          <w:lang w:val="ru-RU"/>
        </w:rPr>
        <w:t>(обеими руками и одной рукой) п</w:t>
      </w:r>
      <w:r w:rsidRPr="00BF626C">
        <w:rPr>
          <w:lang w:val="ru-RU"/>
        </w:rPr>
        <w:t>о</w:t>
      </w:r>
      <w:r w:rsidRPr="00BF626C">
        <w:rPr>
          <w:lang w:val="ru-RU"/>
        </w:rPr>
        <w:t>сле отскока от стены (от пола). Ведение мяч</w:t>
      </w:r>
      <w:r w:rsidR="00FF6D34">
        <w:rPr>
          <w:lang w:val="ru-RU"/>
        </w:rPr>
        <w:t xml:space="preserve">а с </w:t>
      </w:r>
      <w:r w:rsidRPr="00BF626C">
        <w:rPr>
          <w:lang w:val="ru-RU"/>
        </w:rPr>
        <w:t>изменяющейся по команде скоростью и направл</w:t>
      </w:r>
      <w:r w:rsidRPr="00BF626C">
        <w:rPr>
          <w:lang w:val="ru-RU"/>
        </w:rPr>
        <w:t>е</w:t>
      </w:r>
      <w:r w:rsidRPr="00BF626C">
        <w:rPr>
          <w:lang w:val="ru-RU"/>
        </w:rPr>
        <w:t>нием передвижения.</w:t>
      </w:r>
    </w:p>
    <w:p w:rsidR="00BF626C" w:rsidRPr="00BF626C" w:rsidRDefault="00BF626C" w:rsidP="00FF6D34">
      <w:pPr>
        <w:ind w:firstLine="284"/>
        <w:jc w:val="both"/>
        <w:rPr>
          <w:lang w:val="ru-RU"/>
        </w:rPr>
      </w:pPr>
      <w:r w:rsidRPr="00BF626C">
        <w:rPr>
          <w:lang w:val="ru-RU"/>
        </w:rPr>
        <w:t xml:space="preserve">Футбол. Развитие скоростных способностей. </w:t>
      </w:r>
      <w:r w:rsidR="00FF6D34">
        <w:rPr>
          <w:lang w:val="ru-RU"/>
        </w:rPr>
        <w:t xml:space="preserve">Старты из различных положений с </w:t>
      </w:r>
      <w:r w:rsidRPr="00BF626C">
        <w:rPr>
          <w:lang w:val="ru-RU"/>
        </w:rPr>
        <w:t>последующим ускорением. Бег с максимальной скорост</w:t>
      </w:r>
      <w:r w:rsidR="00FF6D34">
        <w:rPr>
          <w:lang w:val="ru-RU"/>
        </w:rPr>
        <w:t xml:space="preserve">ью по прямой, с остановками (по </w:t>
      </w:r>
      <w:r w:rsidRPr="00BF626C">
        <w:rPr>
          <w:lang w:val="ru-RU"/>
        </w:rPr>
        <w:t>свистку, хлопку, зада</w:t>
      </w:r>
      <w:r w:rsidRPr="00BF626C">
        <w:rPr>
          <w:lang w:val="ru-RU"/>
        </w:rPr>
        <w:t>н</w:t>
      </w:r>
      <w:r w:rsidRPr="00BF626C">
        <w:rPr>
          <w:lang w:val="ru-RU"/>
        </w:rPr>
        <w:t>ному сигналу), с ускорениями, «р</w:t>
      </w:r>
      <w:r w:rsidR="00FF6D34">
        <w:rPr>
          <w:lang w:val="ru-RU"/>
        </w:rPr>
        <w:t xml:space="preserve">ывками», изменением направления </w:t>
      </w:r>
      <w:r w:rsidRPr="00BF626C">
        <w:rPr>
          <w:lang w:val="ru-RU"/>
        </w:rPr>
        <w:t>передвижения. Бег в макс</w:t>
      </w:r>
      <w:r w:rsidRPr="00BF626C">
        <w:rPr>
          <w:lang w:val="ru-RU"/>
        </w:rPr>
        <w:t>и</w:t>
      </w:r>
      <w:r w:rsidRPr="00BF626C">
        <w:rPr>
          <w:lang w:val="ru-RU"/>
        </w:rPr>
        <w:t>мальном темпе. Бег и ходьба спи</w:t>
      </w:r>
      <w:r w:rsidR="00FF6D34">
        <w:rPr>
          <w:lang w:val="ru-RU"/>
        </w:rPr>
        <w:t xml:space="preserve">ной вперёд с изменением темпа и </w:t>
      </w:r>
      <w:r w:rsidRPr="00BF626C">
        <w:rPr>
          <w:lang w:val="ru-RU"/>
        </w:rPr>
        <w:t>направления движения (по пр</w:t>
      </w:r>
      <w:r w:rsidRPr="00BF626C">
        <w:rPr>
          <w:lang w:val="ru-RU"/>
        </w:rPr>
        <w:t>я</w:t>
      </w:r>
      <w:r w:rsidRPr="00BF626C">
        <w:rPr>
          <w:lang w:val="ru-RU"/>
        </w:rPr>
        <w:t>мой, по кругу и «змейкой»).</w:t>
      </w:r>
      <w:r w:rsidR="00FF6D34">
        <w:rPr>
          <w:lang w:val="ru-RU"/>
        </w:rPr>
        <w:t xml:space="preserve"> Бег с максимальной скоростью с </w:t>
      </w:r>
      <w:r w:rsidRPr="00BF626C">
        <w:rPr>
          <w:lang w:val="ru-RU"/>
        </w:rPr>
        <w:t xml:space="preserve">поворотами на 180° и 360°. Прыжки через скакалку </w:t>
      </w:r>
      <w:r w:rsidR="00FF6D34">
        <w:rPr>
          <w:lang w:val="ru-RU"/>
        </w:rPr>
        <w:t xml:space="preserve">в максимальном темпе. Прыжки по </w:t>
      </w:r>
      <w:r w:rsidRPr="00BF626C">
        <w:rPr>
          <w:lang w:val="ru-RU"/>
        </w:rPr>
        <w:t>разметкам на правой (левой) ноге, между стоек, спино</w:t>
      </w:r>
      <w:r w:rsidR="00FF6D34">
        <w:rPr>
          <w:lang w:val="ru-RU"/>
        </w:rPr>
        <w:t xml:space="preserve">й вперёд. Прыжки вверх на обеих </w:t>
      </w:r>
      <w:r w:rsidRPr="00BF626C">
        <w:rPr>
          <w:lang w:val="ru-RU"/>
        </w:rPr>
        <w:t>ногах и одной ноге с продвижением вперёд. Удары по м</w:t>
      </w:r>
      <w:r w:rsidRPr="00BF626C">
        <w:rPr>
          <w:lang w:val="ru-RU"/>
        </w:rPr>
        <w:t>я</w:t>
      </w:r>
      <w:r w:rsidRPr="00BF626C">
        <w:rPr>
          <w:lang w:val="ru-RU"/>
        </w:rPr>
        <w:t>чу в стенку в максимальном темпе.</w:t>
      </w:r>
    </w:p>
    <w:p w:rsidR="00BF626C" w:rsidRPr="00BF626C" w:rsidRDefault="00BF626C" w:rsidP="00FF6D34">
      <w:pPr>
        <w:ind w:firstLine="284"/>
        <w:jc w:val="both"/>
        <w:rPr>
          <w:lang w:val="ru-RU"/>
        </w:rPr>
      </w:pPr>
      <w:r w:rsidRPr="00BF626C">
        <w:rPr>
          <w:lang w:val="ru-RU"/>
        </w:rPr>
        <w:t>Ведение мяча с остановками и ускорениями, «дриблинг</w:t>
      </w:r>
      <w:r w:rsidR="00FF6D34">
        <w:rPr>
          <w:lang w:val="ru-RU"/>
        </w:rPr>
        <w:t xml:space="preserve">» мяча с изменением направления </w:t>
      </w:r>
      <w:r w:rsidRPr="00BF626C">
        <w:rPr>
          <w:lang w:val="ru-RU"/>
        </w:rPr>
        <w:t>дв</w:t>
      </w:r>
      <w:r w:rsidRPr="00BF626C">
        <w:rPr>
          <w:lang w:val="ru-RU"/>
        </w:rPr>
        <w:t>и</w:t>
      </w:r>
      <w:r w:rsidRPr="00BF626C">
        <w:rPr>
          <w:lang w:val="ru-RU"/>
        </w:rPr>
        <w:t>жения. Кувырки вперёд, назад, боком с последующим</w:t>
      </w:r>
      <w:r w:rsidR="00FF6D34">
        <w:rPr>
          <w:lang w:val="ru-RU"/>
        </w:rPr>
        <w:t xml:space="preserve"> рывком. Подвижные и спортивные </w:t>
      </w:r>
      <w:r w:rsidRPr="00BF626C">
        <w:rPr>
          <w:lang w:val="ru-RU"/>
        </w:rPr>
        <w:t>игры, эстафеты.</w:t>
      </w:r>
    </w:p>
    <w:p w:rsidR="00BF626C" w:rsidRPr="00BF626C" w:rsidRDefault="00BF626C" w:rsidP="00FF6D34">
      <w:pPr>
        <w:ind w:firstLine="284"/>
        <w:jc w:val="both"/>
        <w:rPr>
          <w:lang w:val="ru-RU"/>
        </w:rPr>
      </w:pPr>
      <w:r w:rsidRPr="00FF6D34">
        <w:rPr>
          <w:b/>
          <w:lang w:val="ru-RU"/>
        </w:rPr>
        <w:t>Развитие силовых способностей</w:t>
      </w:r>
      <w:r w:rsidRPr="00BF626C">
        <w:rPr>
          <w:lang w:val="ru-RU"/>
        </w:rPr>
        <w:t>. Комплексы упражнен</w:t>
      </w:r>
      <w:r w:rsidR="00FF6D34">
        <w:rPr>
          <w:lang w:val="ru-RU"/>
        </w:rPr>
        <w:t xml:space="preserve">ий с дополнительным отягощением </w:t>
      </w:r>
      <w:r w:rsidRPr="00BF626C">
        <w:rPr>
          <w:lang w:val="ru-RU"/>
        </w:rPr>
        <w:t>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w:t>
      </w:r>
      <w:r w:rsidR="00FF6D34">
        <w:rPr>
          <w:lang w:val="ru-RU"/>
        </w:rPr>
        <w:t xml:space="preserve"> </w:t>
      </w:r>
      <w:r w:rsidRPr="00BF626C">
        <w:rPr>
          <w:lang w:val="ru-RU"/>
        </w:rPr>
        <w:t>ногах с дополн</w:t>
      </w:r>
      <w:r w:rsidRPr="00BF626C">
        <w:rPr>
          <w:lang w:val="ru-RU"/>
        </w:rPr>
        <w:t>и</w:t>
      </w:r>
      <w:r w:rsidRPr="00BF626C">
        <w:rPr>
          <w:lang w:val="ru-RU"/>
        </w:rPr>
        <w:t>тельным отягощением (вперёд, назад, в приседе, с продвижением вперёд).</w:t>
      </w:r>
    </w:p>
    <w:p w:rsidR="00D9253D" w:rsidRPr="007D1951" w:rsidRDefault="00BF626C" w:rsidP="00FF6D34">
      <w:pPr>
        <w:ind w:firstLine="284"/>
        <w:jc w:val="both"/>
        <w:rPr>
          <w:lang w:val="ru-RU"/>
        </w:rPr>
      </w:pPr>
      <w:r w:rsidRPr="00FF6D34">
        <w:rPr>
          <w:b/>
          <w:lang w:val="ru-RU"/>
        </w:rPr>
        <w:t>Развитие выносливости</w:t>
      </w:r>
      <w:r w:rsidRPr="00BF626C">
        <w:rPr>
          <w:lang w:val="ru-RU"/>
        </w:rPr>
        <w:t>. Равномерный бег на средние</w:t>
      </w:r>
      <w:r w:rsidR="00FF6D34">
        <w:rPr>
          <w:lang w:val="ru-RU"/>
        </w:rPr>
        <w:t xml:space="preserve"> и длинные дистанции. Повторные </w:t>
      </w:r>
      <w:r w:rsidRPr="00BF626C">
        <w:rPr>
          <w:lang w:val="ru-RU"/>
        </w:rPr>
        <w:t>уск</w:t>
      </w:r>
      <w:r w:rsidRPr="00BF626C">
        <w:rPr>
          <w:lang w:val="ru-RU"/>
        </w:rPr>
        <w:t>о</w:t>
      </w:r>
      <w:r w:rsidRPr="00BF626C">
        <w:rPr>
          <w:lang w:val="ru-RU"/>
        </w:rPr>
        <w:t>рения с уменьшающимся интервалом отдыха. Повтор</w:t>
      </w:r>
      <w:r w:rsidR="00FF6D34">
        <w:rPr>
          <w:lang w:val="ru-RU"/>
        </w:rPr>
        <w:t xml:space="preserve">ный бег на короткие дистанции с </w:t>
      </w:r>
      <w:r w:rsidRPr="00BF626C">
        <w:rPr>
          <w:lang w:val="ru-RU"/>
        </w:rPr>
        <w:t>максимал</w:t>
      </w:r>
      <w:r w:rsidRPr="00BF626C">
        <w:rPr>
          <w:lang w:val="ru-RU"/>
        </w:rPr>
        <w:t>ь</w:t>
      </w:r>
      <w:r w:rsidRPr="00BF626C">
        <w:rPr>
          <w:lang w:val="ru-RU"/>
        </w:rPr>
        <w:t>ной скоростью и уменьшающимся интервал</w:t>
      </w:r>
      <w:r w:rsidR="00FF6D34">
        <w:rPr>
          <w:lang w:val="ru-RU"/>
        </w:rPr>
        <w:t xml:space="preserve">ом отдыха. Гладкий бег в режиме </w:t>
      </w:r>
      <w:r w:rsidRPr="00BF626C">
        <w:rPr>
          <w:lang w:val="ru-RU"/>
        </w:rPr>
        <w:t>непрерывно-интервального метода. Передвижение на лыж</w:t>
      </w:r>
      <w:r w:rsidR="00FF6D34">
        <w:rPr>
          <w:lang w:val="ru-RU"/>
        </w:rPr>
        <w:t xml:space="preserve">ах в режиме большой и умеренной </w:t>
      </w:r>
      <w:r w:rsidRPr="00BF626C">
        <w:rPr>
          <w:lang w:val="ru-RU"/>
        </w:rPr>
        <w:t>интенсивности.</w:t>
      </w:r>
      <w:r w:rsidRPr="00BF626C">
        <w:rPr>
          <w:lang w:val="ru-RU"/>
        </w:rPr>
        <w:cr/>
      </w:r>
    </w:p>
    <w:p w:rsidR="005542E4" w:rsidRPr="005542E4" w:rsidRDefault="008849AF" w:rsidP="00304DCC">
      <w:pPr>
        <w:pStyle w:val="42"/>
      </w:pPr>
      <w:bookmarkStart w:id="131" w:name="_Toc409691717"/>
      <w:bookmarkStart w:id="132" w:name="_Toc410654042"/>
      <w:bookmarkStart w:id="133" w:name="_Toc284663443"/>
      <w:bookmarkStart w:id="134" w:name="_Toc154654505"/>
      <w:r>
        <w:t>2.</w:t>
      </w:r>
      <w:r w:rsidR="009F146C">
        <w:t>1</w:t>
      </w:r>
      <w:r>
        <w:t>.2.</w:t>
      </w:r>
      <w:r w:rsidR="00C50796" w:rsidRPr="00344D9D">
        <w:t>17</w:t>
      </w:r>
      <w:r w:rsidR="00D9253D" w:rsidRPr="00C23BA0">
        <w:t>. Основы безопасности жизнедеятельности</w:t>
      </w:r>
      <w:bookmarkEnd w:id="131"/>
      <w:bookmarkEnd w:id="132"/>
      <w:bookmarkEnd w:id="133"/>
      <w:bookmarkEnd w:id="134"/>
      <w:r w:rsidR="00D9253D" w:rsidRPr="00C23BA0">
        <w:t xml:space="preserve"> </w:t>
      </w:r>
    </w:p>
    <w:p w:rsidR="005542E4" w:rsidRPr="005542E4" w:rsidRDefault="005542E4" w:rsidP="003445C6">
      <w:pPr>
        <w:rPr>
          <w:lang w:val="ru-RU"/>
        </w:rPr>
      </w:pPr>
      <w:r>
        <w:rPr>
          <w:lang w:val="ru-RU"/>
        </w:rPr>
        <w:t xml:space="preserve">    </w:t>
      </w:r>
      <w:r w:rsidRPr="005542E4">
        <w:rPr>
          <w:lang w:val="ru-RU"/>
        </w:rPr>
        <w:t>Изучение ОБЖ направлено</w:t>
      </w:r>
      <w:r>
        <w:rPr>
          <w:lang w:val="ru-RU"/>
        </w:rPr>
        <w:t xml:space="preserve"> на обеспечение формирования ба</w:t>
      </w:r>
      <w:r w:rsidRPr="005542E4">
        <w:rPr>
          <w:lang w:val="ru-RU"/>
        </w:rPr>
        <w:t>зового уровня культуры безопасн</w:t>
      </w:r>
      <w:r w:rsidRPr="005542E4">
        <w:rPr>
          <w:lang w:val="ru-RU"/>
        </w:rPr>
        <w:t>о</w:t>
      </w:r>
      <w:r w:rsidRPr="005542E4">
        <w:rPr>
          <w:lang w:val="ru-RU"/>
        </w:rPr>
        <w:t>сти жизнедеятельности, что</w:t>
      </w:r>
      <w:r>
        <w:rPr>
          <w:lang w:val="ru-RU"/>
        </w:rPr>
        <w:t xml:space="preserve"> </w:t>
      </w:r>
      <w:r w:rsidRPr="005542E4">
        <w:rPr>
          <w:lang w:val="ru-RU"/>
        </w:rPr>
        <w:t>способствует выработке у обучающихся умений распознавать</w:t>
      </w:r>
      <w:r>
        <w:rPr>
          <w:lang w:val="ru-RU"/>
        </w:rPr>
        <w:t xml:space="preserve"> </w:t>
      </w:r>
      <w:r w:rsidRPr="005542E4">
        <w:rPr>
          <w:lang w:val="ru-RU"/>
        </w:rPr>
        <w:t>угрозы,  избегать  опасности,  нейтрализовывать  конфликтные</w:t>
      </w:r>
      <w:r>
        <w:rPr>
          <w:lang w:val="ru-RU"/>
        </w:rPr>
        <w:t xml:space="preserve"> </w:t>
      </w:r>
      <w:r w:rsidRPr="005542E4">
        <w:rPr>
          <w:lang w:val="ru-RU"/>
        </w:rPr>
        <w:t>ситуации,  решать  сложные  вопросы  с</w:t>
      </w:r>
      <w:r w:rsidRPr="005542E4">
        <w:rPr>
          <w:lang w:val="ru-RU"/>
        </w:rPr>
        <w:t>о</w:t>
      </w:r>
      <w:r w:rsidRPr="005542E4">
        <w:rPr>
          <w:lang w:val="ru-RU"/>
        </w:rPr>
        <w:t>циального  характера,</w:t>
      </w:r>
      <w:r>
        <w:rPr>
          <w:lang w:val="ru-RU"/>
        </w:rPr>
        <w:t xml:space="preserve"> </w:t>
      </w:r>
      <w:r w:rsidRPr="005542E4">
        <w:rPr>
          <w:lang w:val="ru-RU"/>
        </w:rPr>
        <w:t>грамотно вести себя в чрезвычайных ситуациях. Такой подход</w:t>
      </w:r>
      <w:r>
        <w:rPr>
          <w:lang w:val="ru-RU"/>
        </w:rPr>
        <w:t xml:space="preserve"> </w:t>
      </w:r>
      <w:r w:rsidRPr="005542E4">
        <w:rPr>
          <w:lang w:val="ru-RU"/>
        </w:rPr>
        <w:t>содействует закреплению навыков, позволяющих обеспечивать</w:t>
      </w:r>
      <w:r>
        <w:rPr>
          <w:lang w:val="ru-RU"/>
        </w:rPr>
        <w:t xml:space="preserve"> </w:t>
      </w:r>
      <w:r w:rsidRPr="005542E4">
        <w:rPr>
          <w:lang w:val="ru-RU"/>
        </w:rPr>
        <w:t xml:space="preserve">защиту  жизни  и  здоровья  </w:t>
      </w:r>
      <w:r>
        <w:rPr>
          <w:lang w:val="ru-RU"/>
        </w:rPr>
        <w:t>человека,  форм</w:t>
      </w:r>
      <w:r>
        <w:rPr>
          <w:lang w:val="ru-RU"/>
        </w:rPr>
        <w:t>и</w:t>
      </w:r>
      <w:r>
        <w:rPr>
          <w:lang w:val="ru-RU"/>
        </w:rPr>
        <w:t>рованию  необхо</w:t>
      </w:r>
      <w:r w:rsidRPr="005542E4">
        <w:rPr>
          <w:lang w:val="ru-RU"/>
        </w:rPr>
        <w:t>димых для этого волевых и морально-нравственных качеств,</w:t>
      </w:r>
      <w:r>
        <w:rPr>
          <w:lang w:val="ru-RU"/>
        </w:rPr>
        <w:t xml:space="preserve"> </w:t>
      </w:r>
      <w:r w:rsidRPr="005542E4">
        <w:rPr>
          <w:lang w:val="ru-RU"/>
        </w:rPr>
        <w:t>предоставляет ш</w:t>
      </w:r>
      <w:r w:rsidRPr="005542E4">
        <w:rPr>
          <w:lang w:val="ru-RU"/>
        </w:rPr>
        <w:t>и</w:t>
      </w:r>
      <w:r w:rsidRPr="005542E4">
        <w:rPr>
          <w:lang w:val="ru-RU"/>
        </w:rPr>
        <w:t>рокие в</w:t>
      </w:r>
      <w:r>
        <w:rPr>
          <w:lang w:val="ru-RU"/>
        </w:rPr>
        <w:t>озможности для эффективной соци</w:t>
      </w:r>
      <w:r w:rsidRPr="005542E4">
        <w:rPr>
          <w:lang w:val="ru-RU"/>
        </w:rPr>
        <w:t>ализации, необходимой д</w:t>
      </w:r>
      <w:r>
        <w:rPr>
          <w:lang w:val="ru-RU"/>
        </w:rPr>
        <w:t>ля успешной адаптации об</w:t>
      </w:r>
      <w:r>
        <w:rPr>
          <w:lang w:val="ru-RU"/>
        </w:rPr>
        <w:t>у</w:t>
      </w:r>
      <w:r>
        <w:rPr>
          <w:lang w:val="ru-RU"/>
        </w:rPr>
        <w:t>чающих</w:t>
      </w:r>
      <w:r w:rsidRPr="005542E4">
        <w:rPr>
          <w:lang w:val="ru-RU"/>
        </w:rPr>
        <w:t>ся к современной техно-социальной и информационной среде,</w:t>
      </w:r>
      <w:r>
        <w:rPr>
          <w:lang w:val="ru-RU"/>
        </w:rPr>
        <w:t xml:space="preserve"> </w:t>
      </w:r>
      <w:r w:rsidRPr="005542E4">
        <w:rPr>
          <w:lang w:val="ru-RU"/>
        </w:rPr>
        <w:t>способствует проведению м</w:t>
      </w:r>
      <w:r>
        <w:rPr>
          <w:lang w:val="ru-RU"/>
        </w:rPr>
        <w:t>ероприятий профилактического ха</w:t>
      </w:r>
      <w:r w:rsidRPr="005542E4">
        <w:rPr>
          <w:lang w:val="ru-RU"/>
        </w:rPr>
        <w:t>рактера в сфере безопасности.</w:t>
      </w:r>
    </w:p>
    <w:p w:rsidR="00304DCC" w:rsidRPr="00304DCC" w:rsidRDefault="003937AC" w:rsidP="003937A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04DCC" w:rsidRPr="00304DCC">
        <w:rPr>
          <w:rFonts w:ascii="Times New Roman" w:hAnsi="Times New Roman" w:cs="Times New Roman"/>
          <w:sz w:val="24"/>
          <w:szCs w:val="24"/>
        </w:rPr>
        <w:t>Программа ОБЖ обеспечивает:</w:t>
      </w:r>
    </w:p>
    <w:p w:rsidR="00304DCC" w:rsidRPr="00304DCC" w:rsidRDefault="00304DCC" w:rsidP="00304DCC">
      <w:pPr>
        <w:jc w:val="both"/>
        <w:rPr>
          <w:lang w:val="ru-RU"/>
        </w:rPr>
      </w:pPr>
      <w:r>
        <w:rPr>
          <w:lang w:val="ru-RU"/>
        </w:rPr>
        <w:t xml:space="preserve">- </w:t>
      </w:r>
      <w:r w:rsidRPr="00304DCC">
        <w:rPr>
          <w:lang w:val="ru-RU"/>
        </w:rPr>
        <w:t>ясное понимание обучающимися современных проблем безопасности и формирование у подра</w:t>
      </w:r>
      <w:r w:rsidRPr="00304DCC">
        <w:rPr>
          <w:lang w:val="ru-RU"/>
        </w:rPr>
        <w:t>с</w:t>
      </w:r>
      <w:r w:rsidRPr="00304DCC">
        <w:rPr>
          <w:lang w:val="ru-RU"/>
        </w:rPr>
        <w:t>тающего поколения базового уровня культуры безопасного поведения;</w:t>
      </w:r>
    </w:p>
    <w:p w:rsidR="00304DCC" w:rsidRPr="00304DCC" w:rsidRDefault="00304DCC" w:rsidP="00304DCC">
      <w:pPr>
        <w:jc w:val="both"/>
        <w:rPr>
          <w:lang w:val="ru-RU"/>
        </w:rPr>
      </w:pPr>
      <w:r>
        <w:rPr>
          <w:lang w:val="ru-RU"/>
        </w:rPr>
        <w:t xml:space="preserve">- </w:t>
      </w:r>
      <w:r w:rsidRPr="00304DCC">
        <w:rPr>
          <w:lang w:val="ru-RU"/>
        </w:rPr>
        <w:t>прочное усвоение обучающимися основных ключевых понятий, обеспечивающих преемстве</w:t>
      </w:r>
      <w:r w:rsidRPr="00304DCC">
        <w:rPr>
          <w:lang w:val="ru-RU"/>
        </w:rPr>
        <w:t>н</w:t>
      </w:r>
      <w:r w:rsidRPr="00304DCC">
        <w:rPr>
          <w:lang w:val="ru-RU"/>
        </w:rPr>
        <w:t>ность изучения основ комплексной безопасности личности на следующем уровне образования;</w:t>
      </w:r>
    </w:p>
    <w:p w:rsidR="00304DCC" w:rsidRPr="00304DCC" w:rsidRDefault="00304DCC" w:rsidP="00304DCC">
      <w:pPr>
        <w:jc w:val="both"/>
        <w:rPr>
          <w:lang w:val="ru-RU"/>
        </w:rPr>
      </w:pPr>
      <w:r>
        <w:rPr>
          <w:lang w:val="ru-RU"/>
        </w:rPr>
        <w:t xml:space="preserve">- </w:t>
      </w:r>
      <w:r w:rsidRPr="00304DCC">
        <w:rPr>
          <w:lang w:val="ru-RU"/>
        </w:rPr>
        <w:t>возможность выработки и закрепления у обучающихся умений и навыков, необходимых для п</w:t>
      </w:r>
      <w:r w:rsidRPr="00304DCC">
        <w:rPr>
          <w:lang w:val="ru-RU"/>
        </w:rPr>
        <w:t>о</w:t>
      </w:r>
      <w:r w:rsidRPr="00304DCC">
        <w:rPr>
          <w:lang w:val="ru-RU"/>
        </w:rPr>
        <w:t>следующей жизни;</w:t>
      </w:r>
    </w:p>
    <w:p w:rsidR="00304DCC" w:rsidRPr="00304DCC" w:rsidRDefault="00304DCC" w:rsidP="00304DCC">
      <w:pPr>
        <w:jc w:val="both"/>
        <w:rPr>
          <w:lang w:val="ru-RU"/>
        </w:rPr>
      </w:pPr>
      <w:r>
        <w:rPr>
          <w:lang w:val="ru-RU"/>
        </w:rPr>
        <w:t xml:space="preserve">- </w:t>
      </w:r>
      <w:r w:rsidRPr="00304DCC">
        <w:rPr>
          <w:lang w:val="ru-RU"/>
        </w:rPr>
        <w:t>выработку практико-ориентированных компетенций, соответствующих потребностям совреме</w:t>
      </w:r>
      <w:r w:rsidRPr="00304DCC">
        <w:rPr>
          <w:lang w:val="ru-RU"/>
        </w:rPr>
        <w:t>н</w:t>
      </w:r>
      <w:r w:rsidRPr="00304DCC">
        <w:rPr>
          <w:lang w:val="ru-RU"/>
        </w:rPr>
        <w:t>ности;</w:t>
      </w:r>
    </w:p>
    <w:p w:rsidR="00304DCC" w:rsidRPr="00304DCC" w:rsidRDefault="00304DCC" w:rsidP="00304DCC">
      <w:pPr>
        <w:jc w:val="both"/>
        <w:rPr>
          <w:lang w:val="ru-RU"/>
        </w:rPr>
      </w:pPr>
      <w:r>
        <w:rPr>
          <w:lang w:val="ru-RU"/>
        </w:rPr>
        <w:t xml:space="preserve">- </w:t>
      </w:r>
      <w:r w:rsidRPr="00304DCC">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53680" w:rsidRPr="00853680" w:rsidRDefault="00304DCC" w:rsidP="00304DCC">
      <w:pPr>
        <w:jc w:val="both"/>
        <w:rPr>
          <w:lang w:val="ru-RU"/>
        </w:rPr>
      </w:pPr>
      <w:r>
        <w:rPr>
          <w:lang w:val="ru-RU"/>
        </w:rPr>
        <w:t xml:space="preserve">    В п</w:t>
      </w:r>
      <w:r w:rsidR="00853680" w:rsidRPr="00853680">
        <w:rPr>
          <w:lang w:val="ru-RU"/>
        </w:rPr>
        <w:t xml:space="preserve">рограмме содержание </w:t>
      </w:r>
      <w:r w:rsidR="00853680">
        <w:rPr>
          <w:lang w:val="ru-RU"/>
        </w:rPr>
        <w:t>учебного предмета ОБЖ структур</w:t>
      </w:r>
      <w:r w:rsidR="00853680" w:rsidRPr="00853680">
        <w:rPr>
          <w:lang w:val="ru-RU"/>
        </w:rPr>
        <w:t>но представлено десятью модулями (тематическими линиями), обеспечивающими непрерывность изучения предмета на уровне осно</w:t>
      </w:r>
      <w:r w:rsidR="00853680" w:rsidRPr="00853680">
        <w:rPr>
          <w:lang w:val="ru-RU"/>
        </w:rPr>
        <w:t>в</w:t>
      </w:r>
      <w:r w:rsidR="00853680" w:rsidRPr="00853680">
        <w:rPr>
          <w:lang w:val="ru-RU"/>
        </w:rPr>
        <w:t xml:space="preserve">ного общего образования </w:t>
      </w:r>
      <w:r w:rsidR="00853680">
        <w:rPr>
          <w:lang w:val="ru-RU"/>
        </w:rPr>
        <w:t>и преемственность учебного про</w:t>
      </w:r>
      <w:r w:rsidR="00853680" w:rsidRPr="00853680">
        <w:rPr>
          <w:lang w:val="ru-RU"/>
        </w:rPr>
        <w:t>цесса на уровне среднего общего обр</w:t>
      </w:r>
      <w:r w:rsidR="00853680" w:rsidRPr="00853680">
        <w:rPr>
          <w:lang w:val="ru-RU"/>
        </w:rPr>
        <w:t>а</w:t>
      </w:r>
      <w:r w:rsidR="00853680" w:rsidRPr="00853680">
        <w:rPr>
          <w:lang w:val="ru-RU"/>
        </w:rPr>
        <w:t>зования:</w:t>
      </w:r>
    </w:p>
    <w:p w:rsidR="00853680" w:rsidRPr="00853680" w:rsidRDefault="00853680" w:rsidP="003445C6">
      <w:pPr>
        <w:rPr>
          <w:lang w:val="ru-RU"/>
        </w:rPr>
      </w:pPr>
      <w:r w:rsidRPr="00853680">
        <w:rPr>
          <w:lang w:val="ru-RU"/>
        </w:rPr>
        <w:t>модуль № 1 «Культура безоп</w:t>
      </w:r>
      <w:r>
        <w:rPr>
          <w:lang w:val="ru-RU"/>
        </w:rPr>
        <w:t>асности жизнедеятельности в со</w:t>
      </w:r>
      <w:r w:rsidRPr="00853680">
        <w:rPr>
          <w:lang w:val="ru-RU"/>
        </w:rPr>
        <w:t>временном обществе»;</w:t>
      </w:r>
    </w:p>
    <w:p w:rsidR="00853680" w:rsidRPr="00853680" w:rsidRDefault="00853680" w:rsidP="003445C6">
      <w:pPr>
        <w:rPr>
          <w:lang w:val="ru-RU"/>
        </w:rPr>
      </w:pPr>
      <w:r w:rsidRPr="00853680">
        <w:rPr>
          <w:lang w:val="ru-RU"/>
        </w:rPr>
        <w:t>модуль № 2 «Безопасность в быту»;</w:t>
      </w:r>
    </w:p>
    <w:p w:rsidR="00853680" w:rsidRPr="00853680" w:rsidRDefault="00853680" w:rsidP="003445C6">
      <w:pPr>
        <w:rPr>
          <w:lang w:val="ru-RU"/>
        </w:rPr>
      </w:pPr>
      <w:r w:rsidRPr="00853680">
        <w:rPr>
          <w:lang w:val="ru-RU"/>
        </w:rPr>
        <w:t>модуль № 3 «Безопасность на транспорте»;</w:t>
      </w:r>
    </w:p>
    <w:p w:rsidR="00853680" w:rsidRPr="00853680" w:rsidRDefault="00853680" w:rsidP="003445C6">
      <w:pPr>
        <w:rPr>
          <w:lang w:val="ru-RU"/>
        </w:rPr>
      </w:pPr>
      <w:r w:rsidRPr="00853680">
        <w:rPr>
          <w:lang w:val="ru-RU"/>
        </w:rPr>
        <w:t>модуль № 4 «Безопасность в общественных местах»;</w:t>
      </w:r>
    </w:p>
    <w:p w:rsidR="00853680" w:rsidRPr="00853680" w:rsidRDefault="00853680" w:rsidP="003445C6">
      <w:pPr>
        <w:rPr>
          <w:lang w:val="ru-RU"/>
        </w:rPr>
      </w:pPr>
      <w:r w:rsidRPr="00853680">
        <w:rPr>
          <w:lang w:val="ru-RU"/>
        </w:rPr>
        <w:t>модуль № 5 «Безопасность в природной среде»;</w:t>
      </w:r>
    </w:p>
    <w:p w:rsidR="00853680" w:rsidRPr="00853680" w:rsidRDefault="00853680" w:rsidP="003445C6">
      <w:pPr>
        <w:rPr>
          <w:lang w:val="ru-RU"/>
        </w:rPr>
      </w:pPr>
      <w:r w:rsidRPr="00853680">
        <w:rPr>
          <w:lang w:val="ru-RU"/>
        </w:rPr>
        <w:t>модуль № 6 «Здоровье и как</w:t>
      </w:r>
      <w:r>
        <w:rPr>
          <w:lang w:val="ru-RU"/>
        </w:rPr>
        <w:t xml:space="preserve"> его сохранить. Основы медицин</w:t>
      </w:r>
      <w:r w:rsidRPr="00853680">
        <w:rPr>
          <w:lang w:val="ru-RU"/>
        </w:rPr>
        <w:t>ских знаний»;</w:t>
      </w:r>
    </w:p>
    <w:p w:rsidR="00853680" w:rsidRPr="00853680" w:rsidRDefault="00853680" w:rsidP="003445C6">
      <w:pPr>
        <w:rPr>
          <w:lang w:val="ru-RU"/>
        </w:rPr>
      </w:pPr>
      <w:r w:rsidRPr="00853680">
        <w:rPr>
          <w:lang w:val="ru-RU"/>
        </w:rPr>
        <w:t>модуль № 7 «Безопасность в социуме»;</w:t>
      </w:r>
    </w:p>
    <w:p w:rsidR="00853680" w:rsidRPr="00853680" w:rsidRDefault="00853680" w:rsidP="003445C6">
      <w:pPr>
        <w:rPr>
          <w:lang w:val="ru-RU"/>
        </w:rPr>
      </w:pPr>
      <w:r w:rsidRPr="00853680">
        <w:rPr>
          <w:lang w:val="ru-RU"/>
        </w:rPr>
        <w:t>модуль № 8 «Безопасность в информационном пространстве»;</w:t>
      </w:r>
    </w:p>
    <w:p w:rsidR="00853680" w:rsidRPr="00853680" w:rsidRDefault="00853680" w:rsidP="003445C6">
      <w:pPr>
        <w:rPr>
          <w:lang w:val="ru-RU"/>
        </w:rPr>
      </w:pPr>
      <w:r w:rsidRPr="00853680">
        <w:rPr>
          <w:lang w:val="ru-RU"/>
        </w:rPr>
        <w:t>модуль № 9 «Основы проти</w:t>
      </w:r>
      <w:r>
        <w:rPr>
          <w:lang w:val="ru-RU"/>
        </w:rPr>
        <w:t>водействия экстремизму и терро</w:t>
      </w:r>
      <w:r w:rsidRPr="00853680">
        <w:rPr>
          <w:lang w:val="ru-RU"/>
        </w:rPr>
        <w:t>ризму»;</w:t>
      </w:r>
    </w:p>
    <w:p w:rsidR="00853680" w:rsidRDefault="00853680" w:rsidP="003445C6">
      <w:pPr>
        <w:rPr>
          <w:lang w:val="ru-RU"/>
        </w:rPr>
      </w:pPr>
      <w:r w:rsidRPr="00853680">
        <w:rPr>
          <w:lang w:val="ru-RU"/>
        </w:rPr>
        <w:t>модуль № 10 «Взаимодействи</w:t>
      </w:r>
      <w:r>
        <w:rPr>
          <w:lang w:val="ru-RU"/>
        </w:rPr>
        <w:t>е личности, общества и государ</w:t>
      </w:r>
      <w:r w:rsidRPr="00853680">
        <w:rPr>
          <w:lang w:val="ru-RU"/>
        </w:rPr>
        <w:t>ства в обеспечении безопасности жизни и здоровья населения».</w:t>
      </w:r>
    </w:p>
    <w:p w:rsidR="005542E4" w:rsidRPr="005542E4" w:rsidRDefault="005542E4" w:rsidP="00771399">
      <w:pPr>
        <w:jc w:val="both"/>
        <w:rPr>
          <w:lang w:val="ru-RU"/>
        </w:rPr>
      </w:pPr>
      <w:r>
        <w:rPr>
          <w:lang w:val="ru-RU"/>
        </w:rPr>
        <w:t xml:space="preserve">    </w:t>
      </w:r>
      <w:r w:rsidRPr="005542E4">
        <w:rPr>
          <w:lang w:val="ru-RU"/>
        </w:rPr>
        <w:t xml:space="preserve">Целью изучения учебного </w:t>
      </w:r>
      <w:r>
        <w:rPr>
          <w:lang w:val="ru-RU"/>
        </w:rPr>
        <w:t>предмета ОБЖ на уровне основно</w:t>
      </w:r>
      <w:r w:rsidRPr="005542E4">
        <w:rPr>
          <w:lang w:val="ru-RU"/>
        </w:rPr>
        <w:t>го общего образования является формирование у обучающихся базового уровня культуры безопасности жизнедеятельности в соо</w:t>
      </w:r>
      <w:r w:rsidRPr="005542E4">
        <w:rPr>
          <w:lang w:val="ru-RU"/>
        </w:rPr>
        <w:t>т</w:t>
      </w:r>
      <w:r w:rsidRPr="005542E4">
        <w:rPr>
          <w:lang w:val="ru-RU"/>
        </w:rPr>
        <w:t>ветствии с современным</w:t>
      </w:r>
      <w:r>
        <w:rPr>
          <w:lang w:val="ru-RU"/>
        </w:rPr>
        <w:t>и потребностями личности, обще</w:t>
      </w:r>
      <w:r w:rsidRPr="005542E4">
        <w:rPr>
          <w:lang w:val="ru-RU"/>
        </w:rPr>
        <w:t>ства и государства, что предполагает:</w:t>
      </w:r>
    </w:p>
    <w:p w:rsidR="005542E4" w:rsidRPr="005542E4" w:rsidRDefault="005542E4" w:rsidP="00771399">
      <w:pPr>
        <w:jc w:val="both"/>
        <w:rPr>
          <w:lang w:val="ru-RU"/>
        </w:rPr>
      </w:pPr>
      <w:r w:rsidRPr="005542E4">
        <w:rPr>
          <w:lang w:val="ru-RU"/>
        </w:rPr>
        <w:t xml:space="preserve">— способность построения </w:t>
      </w:r>
      <w:r>
        <w:rPr>
          <w:lang w:val="ru-RU"/>
        </w:rPr>
        <w:t>модели индивидуального безопас</w:t>
      </w:r>
      <w:r w:rsidRPr="005542E4">
        <w:rPr>
          <w:lang w:val="ru-RU"/>
        </w:rPr>
        <w:t>ного поведения на основе понимания необходимости ведения здорового образа жизни, причин, механизмов возникновения и возмо</w:t>
      </w:r>
      <w:r w:rsidRPr="005542E4">
        <w:rPr>
          <w:lang w:val="ru-RU"/>
        </w:rPr>
        <w:t>ж</w:t>
      </w:r>
      <w:r w:rsidRPr="005542E4">
        <w:rPr>
          <w:lang w:val="ru-RU"/>
        </w:rPr>
        <w:t>ных последствий различных опасных и чрезвычайных ситуаций, знаний и умений применять н</w:t>
      </w:r>
      <w:r w:rsidRPr="005542E4">
        <w:rPr>
          <w:lang w:val="ru-RU"/>
        </w:rPr>
        <w:t>е</w:t>
      </w:r>
      <w:r w:rsidRPr="005542E4">
        <w:rPr>
          <w:lang w:val="ru-RU"/>
        </w:rPr>
        <w:t>обходимые средства и приемы рационального и бе</w:t>
      </w:r>
      <w:r>
        <w:rPr>
          <w:lang w:val="ru-RU"/>
        </w:rPr>
        <w:t>зопасного поведения при их про</w:t>
      </w:r>
      <w:r w:rsidRPr="005542E4">
        <w:rPr>
          <w:lang w:val="ru-RU"/>
        </w:rPr>
        <w:t>явлении;</w:t>
      </w:r>
    </w:p>
    <w:p w:rsidR="005542E4" w:rsidRPr="005542E4" w:rsidRDefault="005542E4" w:rsidP="00771399">
      <w:pPr>
        <w:jc w:val="both"/>
        <w:rPr>
          <w:lang w:val="ru-RU"/>
        </w:rPr>
      </w:pPr>
      <w:r w:rsidRPr="005542E4">
        <w:rPr>
          <w:lang w:val="ru-RU"/>
        </w:rPr>
        <w:t>— сформированность  актив</w:t>
      </w:r>
      <w:r>
        <w:rPr>
          <w:lang w:val="ru-RU"/>
        </w:rPr>
        <w:t>ной  жизненной  позиции,  осоз</w:t>
      </w:r>
      <w:r w:rsidRPr="005542E4">
        <w:rPr>
          <w:lang w:val="ru-RU"/>
        </w:rPr>
        <w:t>нанное понимание значимо</w:t>
      </w:r>
      <w:r>
        <w:rPr>
          <w:lang w:val="ru-RU"/>
        </w:rPr>
        <w:t>сти личн</w:t>
      </w:r>
      <w:r>
        <w:rPr>
          <w:lang w:val="ru-RU"/>
        </w:rPr>
        <w:t>о</w:t>
      </w:r>
      <w:r>
        <w:rPr>
          <w:lang w:val="ru-RU"/>
        </w:rPr>
        <w:t>го безопасного поведе</w:t>
      </w:r>
      <w:r w:rsidRPr="005542E4">
        <w:rPr>
          <w:lang w:val="ru-RU"/>
        </w:rPr>
        <w:t>ния в интересах безопасност</w:t>
      </w:r>
      <w:r>
        <w:rPr>
          <w:lang w:val="ru-RU"/>
        </w:rPr>
        <w:t>и личности, общества и государ</w:t>
      </w:r>
      <w:r w:rsidRPr="005542E4">
        <w:rPr>
          <w:lang w:val="ru-RU"/>
        </w:rPr>
        <w:t>ства;</w:t>
      </w:r>
    </w:p>
    <w:p w:rsidR="005542E4" w:rsidRDefault="005542E4" w:rsidP="003445C6">
      <w:pPr>
        <w:rPr>
          <w:lang w:val="ru-RU"/>
        </w:rPr>
      </w:pPr>
      <w:r w:rsidRPr="005542E4">
        <w:rPr>
          <w:lang w:val="ru-RU"/>
        </w:rPr>
        <w:t>— знание и понимание роли</w:t>
      </w:r>
      <w:r>
        <w:rPr>
          <w:lang w:val="ru-RU"/>
        </w:rPr>
        <w:t xml:space="preserve"> государства и общества в реше</w:t>
      </w:r>
      <w:r w:rsidRPr="005542E4">
        <w:rPr>
          <w:lang w:val="ru-RU"/>
        </w:rPr>
        <w:t>нии задач обеспечения национальной безопасности и защиты населения от опасных и чрезвычайных ситуаций природного, техногенн</w:t>
      </w:r>
      <w:r w:rsidRPr="005542E4">
        <w:rPr>
          <w:lang w:val="ru-RU"/>
        </w:rPr>
        <w:t>о</w:t>
      </w:r>
      <w:r w:rsidRPr="005542E4">
        <w:rPr>
          <w:lang w:val="ru-RU"/>
        </w:rPr>
        <w:t>го и социального характера.</w:t>
      </w:r>
    </w:p>
    <w:p w:rsidR="00853680" w:rsidRPr="00C755CE" w:rsidRDefault="00853680" w:rsidP="003445C6">
      <w:pPr>
        <w:rPr>
          <w:b/>
          <w:lang w:val="ru-RU"/>
        </w:rPr>
      </w:pPr>
      <w:r w:rsidRPr="00C755CE">
        <w:rPr>
          <w:b/>
          <w:lang w:val="ru-RU"/>
        </w:rPr>
        <w:t>МОДУЛЬ № 1 «КУЛЬТУРА БЕЗОПАСНОСТИ ЖИЗНЕДЕЯТЕЛЬНОСТИ В СОВРЕМЕ</w:t>
      </w:r>
      <w:r w:rsidRPr="00C755CE">
        <w:rPr>
          <w:b/>
          <w:lang w:val="ru-RU"/>
        </w:rPr>
        <w:t>Н</w:t>
      </w:r>
      <w:r w:rsidRPr="00C755CE">
        <w:rPr>
          <w:b/>
          <w:lang w:val="ru-RU"/>
        </w:rPr>
        <w:t>НОМ ОБЩЕСТВЕ»:</w:t>
      </w:r>
    </w:p>
    <w:p w:rsidR="00853680" w:rsidRPr="00C755CE" w:rsidRDefault="00853680" w:rsidP="003445C6">
      <w:pPr>
        <w:rPr>
          <w:lang w:val="ru-RU"/>
        </w:rPr>
      </w:pPr>
      <w:r w:rsidRPr="00C755CE">
        <w:rPr>
          <w:lang w:val="ru-RU"/>
        </w:rPr>
        <w:t>- цель и задачи учебного предмета ОБЖ, его ключевые понятия и значение для человека;</w:t>
      </w:r>
    </w:p>
    <w:p w:rsidR="00853680" w:rsidRPr="00C755CE" w:rsidRDefault="00853680" w:rsidP="003445C6">
      <w:pPr>
        <w:rPr>
          <w:lang w:val="ru-RU"/>
        </w:rPr>
      </w:pPr>
      <w:r w:rsidRPr="00C755CE">
        <w:rPr>
          <w:lang w:val="ru-RU"/>
        </w:rPr>
        <w:t>- смысл понятий «опасность», «безопасность», «риск», «культура безопасности жизнедеятельн</w:t>
      </w:r>
      <w:r w:rsidRPr="00C755CE">
        <w:rPr>
          <w:lang w:val="ru-RU"/>
        </w:rPr>
        <w:t>о</w:t>
      </w:r>
      <w:r w:rsidRPr="00C755CE">
        <w:rPr>
          <w:lang w:val="ru-RU"/>
        </w:rPr>
        <w:t>сти»;</w:t>
      </w:r>
    </w:p>
    <w:p w:rsidR="00853680" w:rsidRPr="00C755CE" w:rsidRDefault="00853680" w:rsidP="003445C6">
      <w:pPr>
        <w:rPr>
          <w:lang w:val="ru-RU"/>
        </w:rPr>
      </w:pPr>
      <w:r w:rsidRPr="00C755CE">
        <w:rPr>
          <w:lang w:val="ru-RU"/>
        </w:rPr>
        <w:t>- источники и факторы опасности, их классификация;</w:t>
      </w:r>
    </w:p>
    <w:p w:rsidR="00853680" w:rsidRPr="00C755CE" w:rsidRDefault="00853680" w:rsidP="003445C6">
      <w:pPr>
        <w:rPr>
          <w:lang w:val="ru-RU"/>
        </w:rPr>
      </w:pPr>
      <w:r w:rsidRPr="00C755CE">
        <w:rPr>
          <w:lang w:val="ru-RU"/>
        </w:rPr>
        <w:t>- общие принципы безопасного поведения;</w:t>
      </w:r>
    </w:p>
    <w:p w:rsidR="00853680" w:rsidRPr="00C755CE" w:rsidRDefault="00853680" w:rsidP="003445C6">
      <w:pPr>
        <w:rPr>
          <w:lang w:val="ru-RU"/>
        </w:rPr>
      </w:pPr>
      <w:r w:rsidRPr="00C755CE">
        <w:rPr>
          <w:lang w:val="ru-RU"/>
        </w:rPr>
        <w:t>- виды чрезвычайных ситуаций, сходство и различия опасной, экстремальной и чрезвычайной с</w:t>
      </w:r>
      <w:r w:rsidRPr="00C755CE">
        <w:rPr>
          <w:lang w:val="ru-RU"/>
        </w:rPr>
        <w:t>и</w:t>
      </w:r>
      <w:r w:rsidRPr="00C755CE">
        <w:rPr>
          <w:lang w:val="ru-RU"/>
        </w:rPr>
        <w:t>туаций;</w:t>
      </w:r>
    </w:p>
    <w:p w:rsidR="00853680" w:rsidRPr="00C755CE" w:rsidRDefault="00853680" w:rsidP="003445C6">
      <w:pPr>
        <w:rPr>
          <w:lang w:val="ru-RU"/>
        </w:rPr>
      </w:pPr>
      <w:r w:rsidRPr="00C755CE">
        <w:rPr>
          <w:lang w:val="ru-RU"/>
        </w:rPr>
        <w:t>- уровни взаимодействия человека и окружающей среды;</w:t>
      </w:r>
    </w:p>
    <w:p w:rsidR="00853680" w:rsidRPr="00C755CE" w:rsidRDefault="00853680" w:rsidP="003445C6">
      <w:pPr>
        <w:rPr>
          <w:lang w:val="ru-RU"/>
        </w:rPr>
      </w:pPr>
      <w:r w:rsidRPr="00C755CE">
        <w:rPr>
          <w:lang w:val="ru-RU"/>
        </w:rPr>
        <w:t>- механизм перерастания повседневной ситуации в чрезвычайную ситуацию, правила поведения в опасных и чрезвычайных ситуациях.</w:t>
      </w:r>
    </w:p>
    <w:p w:rsidR="00853680" w:rsidRPr="00C755CE" w:rsidRDefault="00853680" w:rsidP="003445C6">
      <w:pPr>
        <w:rPr>
          <w:b/>
          <w:lang w:val="ru-RU"/>
        </w:rPr>
      </w:pPr>
      <w:r w:rsidRPr="00C755CE">
        <w:rPr>
          <w:b/>
          <w:lang w:val="ru-RU"/>
        </w:rPr>
        <w:t>МОДУЛЬ № 2 «БЕЗОПАСНОСТЬ В БЫТУ»:</w:t>
      </w:r>
    </w:p>
    <w:p w:rsidR="00853680" w:rsidRPr="00C755CE" w:rsidRDefault="00853680" w:rsidP="003445C6">
      <w:pPr>
        <w:rPr>
          <w:lang w:val="ru-RU"/>
        </w:rPr>
      </w:pPr>
      <w:r w:rsidRPr="00C755CE">
        <w:rPr>
          <w:lang w:val="ru-RU"/>
        </w:rPr>
        <w:t>- основные источники опасности в быту и их классификация;</w:t>
      </w:r>
    </w:p>
    <w:p w:rsidR="00853680" w:rsidRPr="00C755CE" w:rsidRDefault="00853680" w:rsidP="003445C6">
      <w:pPr>
        <w:rPr>
          <w:lang w:val="ru-RU"/>
        </w:rPr>
      </w:pPr>
      <w:r w:rsidRPr="00C755CE">
        <w:rPr>
          <w:lang w:val="ru-RU"/>
        </w:rPr>
        <w:t>- защита прав потребителя, сроки годности и состав продуктов питания;</w:t>
      </w:r>
    </w:p>
    <w:p w:rsidR="00853680" w:rsidRPr="00C755CE" w:rsidRDefault="00853680" w:rsidP="003445C6">
      <w:pPr>
        <w:rPr>
          <w:lang w:val="ru-RU"/>
        </w:rPr>
      </w:pPr>
      <w:r w:rsidRPr="00C755CE">
        <w:rPr>
          <w:lang w:val="ru-RU"/>
        </w:rPr>
        <w:t>- бытовые отравления и причины их возникновения, классификация ядовитых веществ и их опа</w:t>
      </w:r>
      <w:r w:rsidRPr="00C755CE">
        <w:rPr>
          <w:lang w:val="ru-RU"/>
        </w:rPr>
        <w:t>с</w:t>
      </w:r>
      <w:r w:rsidRPr="00C755CE">
        <w:rPr>
          <w:lang w:val="ru-RU"/>
        </w:rPr>
        <w:t>ности;</w:t>
      </w:r>
    </w:p>
    <w:p w:rsidR="00853680" w:rsidRPr="00C755CE" w:rsidRDefault="00853680" w:rsidP="003445C6">
      <w:pPr>
        <w:rPr>
          <w:lang w:val="ru-RU"/>
        </w:rPr>
      </w:pPr>
      <w:r w:rsidRPr="00C755CE">
        <w:rPr>
          <w:lang w:val="ru-RU"/>
        </w:rPr>
        <w:t>- признаки отравления, приёмы и правила оказания первой помощи;</w:t>
      </w:r>
    </w:p>
    <w:p w:rsidR="00853680" w:rsidRPr="00C755CE" w:rsidRDefault="00853680" w:rsidP="003445C6">
      <w:pPr>
        <w:rPr>
          <w:lang w:val="ru-RU"/>
        </w:rPr>
      </w:pPr>
      <w:r w:rsidRPr="00C755CE">
        <w:rPr>
          <w:lang w:val="ru-RU"/>
        </w:rPr>
        <w:t>- правила комплектования и хранения домашней аптечки;</w:t>
      </w:r>
    </w:p>
    <w:p w:rsidR="00853680" w:rsidRPr="00C755CE" w:rsidRDefault="00853680" w:rsidP="003445C6">
      <w:pPr>
        <w:rPr>
          <w:lang w:val="ru-RU"/>
        </w:rPr>
      </w:pPr>
      <w:r w:rsidRPr="00C755CE">
        <w:rPr>
          <w:lang w:val="ru-RU"/>
        </w:rPr>
        <w:t>- бытовые травмы и правила их предупреждения, приёмы и правила оказания первой помощи;</w:t>
      </w:r>
    </w:p>
    <w:p w:rsidR="00853680" w:rsidRPr="00C755CE" w:rsidRDefault="00853680" w:rsidP="003445C6">
      <w:pPr>
        <w:rPr>
          <w:lang w:val="ru-RU"/>
        </w:rPr>
      </w:pPr>
      <w:r w:rsidRPr="00C755CE">
        <w:rPr>
          <w:lang w:val="ru-RU"/>
        </w:rPr>
        <w:t>- правила обращения с газовыми и электрическими приборами, приёмы и правила оказания первой помощи;</w:t>
      </w:r>
    </w:p>
    <w:p w:rsidR="00853680" w:rsidRPr="00C755CE" w:rsidRDefault="00853680" w:rsidP="003445C6">
      <w:pPr>
        <w:rPr>
          <w:lang w:val="ru-RU"/>
        </w:rPr>
      </w:pPr>
      <w:r w:rsidRPr="00C755CE">
        <w:rPr>
          <w:lang w:val="ru-RU"/>
        </w:rPr>
        <w:t>- правила поведения в подъезде и лифте, а также при входе и выходе из них;</w:t>
      </w:r>
    </w:p>
    <w:p w:rsidR="00853680" w:rsidRPr="00C755CE" w:rsidRDefault="00853680" w:rsidP="003445C6">
      <w:pPr>
        <w:rPr>
          <w:lang w:val="ru-RU"/>
        </w:rPr>
      </w:pPr>
      <w:r w:rsidRPr="00C755CE">
        <w:rPr>
          <w:lang w:val="ru-RU"/>
        </w:rPr>
        <w:t>- пожар и факторы его развития;</w:t>
      </w:r>
    </w:p>
    <w:p w:rsidR="00853680" w:rsidRPr="00C755CE" w:rsidRDefault="00853680" w:rsidP="003445C6">
      <w:pPr>
        <w:rPr>
          <w:lang w:val="ru-RU"/>
        </w:rPr>
      </w:pPr>
      <w:r w:rsidRPr="00C755CE">
        <w:rPr>
          <w:lang w:val="ru-RU"/>
        </w:rPr>
        <w:t>- условия и причины возникновения пожаров, их возможные последствия, приёмы и правила ок</w:t>
      </w:r>
      <w:r w:rsidRPr="00C755CE">
        <w:rPr>
          <w:lang w:val="ru-RU"/>
        </w:rPr>
        <w:t>а</w:t>
      </w:r>
      <w:r w:rsidRPr="00C755CE">
        <w:rPr>
          <w:lang w:val="ru-RU"/>
        </w:rPr>
        <w:t>зания первой помощи;</w:t>
      </w:r>
    </w:p>
    <w:p w:rsidR="00853680" w:rsidRPr="00C755CE" w:rsidRDefault="00853680" w:rsidP="003445C6">
      <w:pPr>
        <w:rPr>
          <w:lang w:val="ru-RU"/>
        </w:rPr>
      </w:pPr>
      <w:r w:rsidRPr="00C755CE">
        <w:rPr>
          <w:lang w:val="ru-RU"/>
        </w:rPr>
        <w:t>- первичные средства пожаротушения;</w:t>
      </w:r>
    </w:p>
    <w:p w:rsidR="00853680" w:rsidRPr="00C755CE" w:rsidRDefault="00853680" w:rsidP="003445C6">
      <w:pPr>
        <w:rPr>
          <w:lang w:val="ru-RU"/>
        </w:rPr>
      </w:pPr>
      <w:r w:rsidRPr="00C755CE">
        <w:rPr>
          <w:lang w:val="ru-RU"/>
        </w:rPr>
        <w:t>- правила вызова экстренных служб и порядок взаимодействия с ними, ответственность за ложные сообщения;</w:t>
      </w:r>
    </w:p>
    <w:p w:rsidR="00853680" w:rsidRPr="00C755CE" w:rsidRDefault="00853680" w:rsidP="003445C6">
      <w:pPr>
        <w:rPr>
          <w:lang w:val="ru-RU"/>
        </w:rPr>
      </w:pPr>
      <w:r w:rsidRPr="00C755CE">
        <w:rPr>
          <w:lang w:val="ru-RU"/>
        </w:rPr>
        <w:t>- права, обязанности и ответственность граждан в области пожарной безопасности;</w:t>
      </w:r>
    </w:p>
    <w:p w:rsidR="00853680" w:rsidRPr="00C755CE" w:rsidRDefault="00853680" w:rsidP="003445C6">
      <w:pPr>
        <w:rPr>
          <w:lang w:val="ru-RU"/>
        </w:rPr>
      </w:pPr>
      <w:r w:rsidRPr="00C755CE">
        <w:rPr>
          <w:lang w:val="ru-RU"/>
        </w:rPr>
        <w:t>- ситуации криминального характера, правила поведения с малознакомыми людьми;</w:t>
      </w:r>
    </w:p>
    <w:p w:rsidR="00853680" w:rsidRPr="00C755CE" w:rsidRDefault="00853680" w:rsidP="003445C6">
      <w:pPr>
        <w:rPr>
          <w:lang w:val="ru-RU"/>
        </w:rPr>
      </w:pPr>
      <w:r w:rsidRPr="00C755CE">
        <w:rPr>
          <w:lang w:val="ru-RU"/>
        </w:rPr>
        <w:t>- меры по предотвращению проникновения злоумышленников в дом, правила поведения при п</w:t>
      </w:r>
      <w:r w:rsidRPr="00C755CE">
        <w:rPr>
          <w:lang w:val="ru-RU"/>
        </w:rPr>
        <w:t>о</w:t>
      </w:r>
      <w:r w:rsidRPr="00C755CE">
        <w:rPr>
          <w:lang w:val="ru-RU"/>
        </w:rPr>
        <w:t>пытке проникновения в дом посторонних;</w:t>
      </w:r>
    </w:p>
    <w:p w:rsidR="00853680" w:rsidRPr="00C755CE" w:rsidRDefault="00853680" w:rsidP="003445C6">
      <w:pPr>
        <w:rPr>
          <w:lang w:val="ru-RU"/>
        </w:rPr>
      </w:pPr>
      <w:r w:rsidRPr="00C755CE">
        <w:rPr>
          <w:lang w:val="ru-RU"/>
        </w:rPr>
        <w:t>- классификация аварийных ситуаций в коммунальных системах жизнеобеспечения;</w:t>
      </w:r>
    </w:p>
    <w:p w:rsidR="00853680" w:rsidRPr="00C755CE" w:rsidRDefault="00853680" w:rsidP="003445C6">
      <w:pPr>
        <w:rPr>
          <w:lang w:val="ru-RU"/>
        </w:rPr>
      </w:pPr>
      <w:r w:rsidRPr="00C755CE">
        <w:rPr>
          <w:lang w:val="ru-RU"/>
        </w:rPr>
        <w:t>- правила подготовки к возможным авариям на коммунальных системах, порядок действий при авариях на коммунальных системах.</w:t>
      </w:r>
    </w:p>
    <w:p w:rsidR="00853680" w:rsidRPr="00C755CE" w:rsidRDefault="00853680" w:rsidP="003445C6">
      <w:pPr>
        <w:rPr>
          <w:b/>
          <w:lang w:val="ru-RU"/>
        </w:rPr>
      </w:pPr>
      <w:r w:rsidRPr="00C755CE">
        <w:rPr>
          <w:b/>
          <w:lang w:val="ru-RU"/>
        </w:rPr>
        <w:t>МОДУЛЬ № 3 «БЕЗОПАСНОСТЬ НА ТРАНСПОРТЕ»:</w:t>
      </w:r>
    </w:p>
    <w:p w:rsidR="00853680" w:rsidRPr="00C755CE" w:rsidRDefault="00853680" w:rsidP="003445C6">
      <w:pPr>
        <w:rPr>
          <w:lang w:val="ru-RU"/>
        </w:rPr>
      </w:pPr>
      <w:r w:rsidRPr="00C755CE">
        <w:rPr>
          <w:lang w:val="ru-RU"/>
        </w:rPr>
        <w:t>- правила дорожного движения и их значение, условия обеспечения безопасности участников д</w:t>
      </w:r>
      <w:r w:rsidRPr="00C755CE">
        <w:rPr>
          <w:lang w:val="ru-RU"/>
        </w:rPr>
        <w:t>о</w:t>
      </w:r>
      <w:r w:rsidRPr="00C755CE">
        <w:rPr>
          <w:lang w:val="ru-RU"/>
        </w:rPr>
        <w:t>рожного движения;</w:t>
      </w:r>
    </w:p>
    <w:p w:rsidR="00853680" w:rsidRPr="00C755CE" w:rsidRDefault="00853680" w:rsidP="003445C6">
      <w:pPr>
        <w:rPr>
          <w:lang w:val="ru-RU"/>
        </w:rPr>
      </w:pPr>
      <w:r w:rsidRPr="00C755CE">
        <w:rPr>
          <w:lang w:val="ru-RU"/>
        </w:rPr>
        <w:t>- правила дорожного движения и дорожные знаки для пешеходов;</w:t>
      </w:r>
    </w:p>
    <w:p w:rsidR="00853680" w:rsidRPr="00C755CE" w:rsidRDefault="00853680" w:rsidP="003445C6">
      <w:pPr>
        <w:rPr>
          <w:lang w:val="ru-RU"/>
        </w:rPr>
      </w:pPr>
      <w:r w:rsidRPr="00C755CE">
        <w:rPr>
          <w:lang w:val="ru-RU"/>
        </w:rPr>
        <w:t>- «дорожные ловушки» и правила их предупреждения;</w:t>
      </w:r>
    </w:p>
    <w:p w:rsidR="00853680" w:rsidRPr="00C755CE" w:rsidRDefault="00853680" w:rsidP="003445C6">
      <w:pPr>
        <w:rPr>
          <w:lang w:val="ru-RU"/>
        </w:rPr>
      </w:pPr>
      <w:r w:rsidRPr="00C755CE">
        <w:rPr>
          <w:lang w:val="ru-RU"/>
        </w:rPr>
        <w:t>- световозвращающие элементы и правила их применения;</w:t>
      </w:r>
    </w:p>
    <w:p w:rsidR="00853680" w:rsidRPr="00C755CE" w:rsidRDefault="00853680" w:rsidP="003445C6">
      <w:pPr>
        <w:rPr>
          <w:lang w:val="ru-RU"/>
        </w:rPr>
      </w:pPr>
      <w:r w:rsidRPr="00C755CE">
        <w:rPr>
          <w:lang w:val="ru-RU"/>
        </w:rPr>
        <w:t>- правила дорожного движения для пассажиров;</w:t>
      </w:r>
    </w:p>
    <w:p w:rsidR="00853680" w:rsidRPr="00C755CE" w:rsidRDefault="00853680" w:rsidP="003445C6">
      <w:pPr>
        <w:rPr>
          <w:lang w:val="ru-RU"/>
        </w:rPr>
      </w:pPr>
      <w:r w:rsidRPr="00C755CE">
        <w:rPr>
          <w:lang w:val="ru-RU"/>
        </w:rPr>
        <w:t>- обязанности пассажиров маршрутных транспортных средств, ремень безопасности и правила его применения;</w:t>
      </w:r>
    </w:p>
    <w:p w:rsidR="00853680" w:rsidRPr="00C755CE" w:rsidRDefault="00853680" w:rsidP="003445C6">
      <w:pPr>
        <w:rPr>
          <w:lang w:val="ru-RU"/>
        </w:rPr>
      </w:pPr>
      <w:r w:rsidRPr="00C755CE">
        <w:rPr>
          <w:lang w:val="ru-RU"/>
        </w:rPr>
        <w:t>- порядок действий пассажиров при различных происшествиях в маршрутных транспортных сре</w:t>
      </w:r>
      <w:r w:rsidRPr="00C755CE">
        <w:rPr>
          <w:lang w:val="ru-RU"/>
        </w:rPr>
        <w:t>д</w:t>
      </w:r>
      <w:r w:rsidRPr="00C755CE">
        <w:rPr>
          <w:lang w:val="ru-RU"/>
        </w:rPr>
        <w:t>ствах, в том числе вызванных террористическим актом;</w:t>
      </w:r>
    </w:p>
    <w:p w:rsidR="00853680" w:rsidRPr="00C755CE" w:rsidRDefault="00853680" w:rsidP="003445C6">
      <w:pPr>
        <w:rPr>
          <w:lang w:val="ru-RU"/>
        </w:rPr>
      </w:pPr>
      <w:r w:rsidRPr="00C755CE">
        <w:rPr>
          <w:lang w:val="ru-RU"/>
        </w:rPr>
        <w:t>- правила поведения пассажира мотоцикла;</w:t>
      </w:r>
    </w:p>
    <w:p w:rsidR="00853680" w:rsidRPr="00C755CE" w:rsidRDefault="00853680" w:rsidP="003445C6">
      <w:pPr>
        <w:rPr>
          <w:lang w:val="ru-RU"/>
        </w:rPr>
      </w:pPr>
      <w:r w:rsidRPr="00C755CE">
        <w:rPr>
          <w:lang w:val="ru-RU"/>
        </w:rPr>
        <w:t>- правила дорожного движения для водителя велосипеда и иных индивидуальных средств пер</w:t>
      </w:r>
      <w:r w:rsidRPr="00C755CE">
        <w:rPr>
          <w:lang w:val="ru-RU"/>
        </w:rPr>
        <w:t>е</w:t>
      </w:r>
      <w:r w:rsidRPr="00C755CE">
        <w:rPr>
          <w:lang w:val="ru-RU"/>
        </w:rPr>
        <w:t>движения (электросамокаты, гироскутеры, моноколёса, сигвеи и т. п.), правила безопасного и</w:t>
      </w:r>
      <w:r w:rsidRPr="00C755CE">
        <w:rPr>
          <w:lang w:val="ru-RU"/>
        </w:rPr>
        <w:t>с</w:t>
      </w:r>
      <w:r w:rsidRPr="00C755CE">
        <w:rPr>
          <w:lang w:val="ru-RU"/>
        </w:rPr>
        <w:t>пользования мототранспорта (мопедов и мотоциклов);</w:t>
      </w:r>
    </w:p>
    <w:p w:rsidR="00853680" w:rsidRPr="00C755CE" w:rsidRDefault="00853680" w:rsidP="003445C6">
      <w:pPr>
        <w:rPr>
          <w:lang w:val="ru-RU"/>
        </w:rPr>
      </w:pPr>
      <w:r w:rsidRPr="00C755CE">
        <w:rPr>
          <w:lang w:val="ru-RU"/>
        </w:rPr>
        <w:t>- дорожные знаки для водителя велосипеда, сигналы велосипедиста;</w:t>
      </w:r>
    </w:p>
    <w:p w:rsidR="00853680" w:rsidRPr="00C755CE" w:rsidRDefault="00853680" w:rsidP="003445C6">
      <w:pPr>
        <w:rPr>
          <w:lang w:val="ru-RU"/>
        </w:rPr>
      </w:pPr>
      <w:r w:rsidRPr="00C755CE">
        <w:rPr>
          <w:lang w:val="ru-RU"/>
        </w:rPr>
        <w:t>- правила подготовки велосипеда к пользованию;</w:t>
      </w:r>
    </w:p>
    <w:p w:rsidR="00853680" w:rsidRPr="00C755CE" w:rsidRDefault="00853680" w:rsidP="003445C6">
      <w:pPr>
        <w:rPr>
          <w:lang w:val="ru-RU"/>
        </w:rPr>
      </w:pPr>
      <w:r w:rsidRPr="00C755CE">
        <w:rPr>
          <w:lang w:val="ru-RU"/>
        </w:rPr>
        <w:t>- дорожно-транспортные происшествия и причины их возникновения;</w:t>
      </w:r>
    </w:p>
    <w:p w:rsidR="00853680" w:rsidRPr="00C755CE" w:rsidRDefault="00853680" w:rsidP="003445C6">
      <w:pPr>
        <w:rPr>
          <w:lang w:val="ru-RU"/>
        </w:rPr>
      </w:pPr>
      <w:r w:rsidRPr="00C755CE">
        <w:rPr>
          <w:lang w:val="ru-RU"/>
        </w:rPr>
        <w:t>- основные факторы риска возникновения дорожно-транспортных происшествий;</w:t>
      </w:r>
    </w:p>
    <w:p w:rsidR="00853680" w:rsidRPr="00C755CE" w:rsidRDefault="00853680" w:rsidP="003445C6">
      <w:pPr>
        <w:rPr>
          <w:lang w:val="ru-RU"/>
        </w:rPr>
      </w:pPr>
      <w:r w:rsidRPr="00C755CE">
        <w:rPr>
          <w:lang w:val="ru-RU"/>
        </w:rPr>
        <w:t>- порядок действий очевидца дорожно-транспортного происшествия;</w:t>
      </w:r>
    </w:p>
    <w:p w:rsidR="00853680" w:rsidRPr="00C755CE" w:rsidRDefault="00853680" w:rsidP="003445C6">
      <w:pPr>
        <w:rPr>
          <w:lang w:val="ru-RU"/>
        </w:rPr>
      </w:pPr>
      <w:r w:rsidRPr="00C755CE">
        <w:rPr>
          <w:lang w:val="ru-RU"/>
        </w:rPr>
        <w:t>- порядок действий при пожаре на транспорте;</w:t>
      </w:r>
    </w:p>
    <w:p w:rsidR="00853680" w:rsidRPr="00C755CE" w:rsidRDefault="00853680" w:rsidP="003445C6">
      <w:pPr>
        <w:rPr>
          <w:lang w:val="ru-RU"/>
        </w:rPr>
      </w:pPr>
      <w:r w:rsidRPr="00C755CE">
        <w:rPr>
          <w:lang w:val="ru-RU"/>
        </w:rPr>
        <w:t>- особенности различных видов транспорта (подземного, железнодорожного, водного, воздушн</w:t>
      </w:r>
      <w:r w:rsidRPr="00C755CE">
        <w:rPr>
          <w:lang w:val="ru-RU"/>
        </w:rPr>
        <w:t>о</w:t>
      </w:r>
      <w:r w:rsidRPr="00C755CE">
        <w:rPr>
          <w:lang w:val="ru-RU"/>
        </w:rPr>
        <w:t>го);</w:t>
      </w:r>
    </w:p>
    <w:p w:rsidR="00853680" w:rsidRPr="00C755CE" w:rsidRDefault="00853680" w:rsidP="003445C6">
      <w:pPr>
        <w:rPr>
          <w:lang w:val="ru-RU"/>
        </w:rPr>
      </w:pPr>
      <w:r w:rsidRPr="00C755CE">
        <w:rPr>
          <w:lang w:val="ru-RU"/>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53680" w:rsidRPr="00C755CE" w:rsidRDefault="00853680" w:rsidP="003445C6">
      <w:pPr>
        <w:rPr>
          <w:lang w:val="ru-RU"/>
        </w:rPr>
      </w:pPr>
      <w:r w:rsidRPr="00C755CE">
        <w:rPr>
          <w:lang w:val="ru-RU"/>
        </w:rPr>
        <w:t>- первая помощь и последовательность её оказания;</w:t>
      </w:r>
    </w:p>
    <w:p w:rsidR="00853680" w:rsidRPr="00C755CE" w:rsidRDefault="00853680" w:rsidP="003445C6">
      <w:pPr>
        <w:rPr>
          <w:lang w:val="ru-RU"/>
        </w:rPr>
      </w:pPr>
      <w:r w:rsidRPr="00C755CE">
        <w:rPr>
          <w:lang w:val="ru-RU"/>
        </w:rPr>
        <w:t>- правила и приёмы оказания первой помощи при различных травмах в результате чрезвычайных ситуаций на транспорте.</w:t>
      </w:r>
    </w:p>
    <w:p w:rsidR="00853680" w:rsidRPr="00C755CE" w:rsidRDefault="00853680" w:rsidP="003445C6">
      <w:pPr>
        <w:rPr>
          <w:b/>
          <w:lang w:val="ru-RU"/>
        </w:rPr>
      </w:pPr>
      <w:r w:rsidRPr="00C755CE">
        <w:rPr>
          <w:b/>
          <w:lang w:val="ru-RU"/>
        </w:rPr>
        <w:t>МОДУЛЬ № 4 «БЕЗОПАСНОСТЬ В ОБЩЕСТВЕННЫХ МЕСТАХ»:</w:t>
      </w:r>
    </w:p>
    <w:p w:rsidR="00853680" w:rsidRPr="00C755CE" w:rsidRDefault="00853680" w:rsidP="003445C6">
      <w:pPr>
        <w:rPr>
          <w:lang w:val="ru-RU"/>
        </w:rPr>
      </w:pPr>
      <w:r w:rsidRPr="00C755CE">
        <w:rPr>
          <w:lang w:val="ru-RU"/>
        </w:rPr>
        <w:t>- общественные места и их характеристики, потенциальные источники опасности в общественных местах;</w:t>
      </w:r>
    </w:p>
    <w:p w:rsidR="00853680" w:rsidRPr="00C755CE" w:rsidRDefault="00853680" w:rsidP="003445C6">
      <w:pPr>
        <w:rPr>
          <w:lang w:val="ru-RU"/>
        </w:rPr>
      </w:pPr>
      <w:r w:rsidRPr="00C755CE">
        <w:rPr>
          <w:lang w:val="ru-RU"/>
        </w:rPr>
        <w:t>- правила вызова экстренных служб и порядок взаимодействия с ними;</w:t>
      </w:r>
    </w:p>
    <w:p w:rsidR="00853680" w:rsidRPr="00C755CE" w:rsidRDefault="00853680" w:rsidP="003445C6">
      <w:pPr>
        <w:rPr>
          <w:lang w:val="ru-RU"/>
        </w:rPr>
      </w:pPr>
      <w:r w:rsidRPr="00C755CE">
        <w:rPr>
          <w:lang w:val="ru-RU"/>
        </w:rPr>
        <w:t>- массовые мероприятия и правила подготовки к ним, оборудование мест массового пребывания людей;</w:t>
      </w:r>
    </w:p>
    <w:p w:rsidR="00853680" w:rsidRPr="00C755CE" w:rsidRDefault="00853680" w:rsidP="003445C6">
      <w:pPr>
        <w:rPr>
          <w:lang w:val="ru-RU"/>
        </w:rPr>
      </w:pPr>
      <w:r w:rsidRPr="00C755CE">
        <w:rPr>
          <w:lang w:val="ru-RU"/>
        </w:rPr>
        <w:t>- порядок действий при беспорядках в местах массового пребывания людей;</w:t>
      </w:r>
    </w:p>
    <w:p w:rsidR="00853680" w:rsidRPr="00C755CE" w:rsidRDefault="00853680" w:rsidP="003445C6">
      <w:pPr>
        <w:rPr>
          <w:lang w:val="ru-RU"/>
        </w:rPr>
      </w:pPr>
      <w:r w:rsidRPr="00C755CE">
        <w:rPr>
          <w:lang w:val="ru-RU"/>
        </w:rPr>
        <w:t>- порядок действий при попадании в толпу и давку;</w:t>
      </w:r>
    </w:p>
    <w:p w:rsidR="00853680" w:rsidRPr="00C755CE" w:rsidRDefault="00853680" w:rsidP="003445C6">
      <w:pPr>
        <w:rPr>
          <w:lang w:val="ru-RU"/>
        </w:rPr>
      </w:pPr>
      <w:r w:rsidRPr="00C755CE">
        <w:rPr>
          <w:lang w:val="ru-RU"/>
        </w:rPr>
        <w:t>- порядок действий при обнаружении угрозы возникновения пожара;</w:t>
      </w:r>
    </w:p>
    <w:p w:rsidR="00853680" w:rsidRPr="00C755CE" w:rsidRDefault="00853680" w:rsidP="003445C6">
      <w:pPr>
        <w:rPr>
          <w:lang w:val="ru-RU"/>
        </w:rPr>
      </w:pPr>
      <w:r w:rsidRPr="00C755CE">
        <w:rPr>
          <w:lang w:val="ru-RU"/>
        </w:rPr>
        <w:t>- порядок действий при эвакуации из общественных мест и зданий;</w:t>
      </w:r>
    </w:p>
    <w:p w:rsidR="00853680" w:rsidRPr="00C755CE" w:rsidRDefault="00853680" w:rsidP="003445C6">
      <w:pPr>
        <w:rPr>
          <w:lang w:val="ru-RU"/>
        </w:rPr>
      </w:pPr>
      <w:r w:rsidRPr="00C755CE">
        <w:rPr>
          <w:lang w:val="ru-RU"/>
        </w:rPr>
        <w:t>- опасности криминогенного и антиобщественного характера в общественных местах, порядок действий при их возникновении;</w:t>
      </w:r>
    </w:p>
    <w:p w:rsidR="00853680" w:rsidRPr="00C755CE" w:rsidRDefault="00853680" w:rsidP="003445C6">
      <w:pPr>
        <w:rPr>
          <w:lang w:val="ru-RU"/>
        </w:rPr>
      </w:pPr>
      <w:r w:rsidRPr="00C755CE">
        <w:rPr>
          <w:lang w:val="ru-RU"/>
        </w:rPr>
        <w:t>-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53680" w:rsidRPr="00C755CE" w:rsidRDefault="00853680" w:rsidP="003445C6">
      <w:pPr>
        <w:rPr>
          <w:lang w:val="ru-RU"/>
        </w:rPr>
      </w:pPr>
      <w:r w:rsidRPr="00C755CE">
        <w:rPr>
          <w:lang w:val="ru-RU"/>
        </w:rPr>
        <w:t>- порядок действий при взаимодействии с правоохранительными органами.</w:t>
      </w:r>
    </w:p>
    <w:p w:rsidR="00853680" w:rsidRPr="00C755CE" w:rsidRDefault="00853680" w:rsidP="003445C6">
      <w:pPr>
        <w:rPr>
          <w:b/>
          <w:lang w:val="ru-RU"/>
        </w:rPr>
      </w:pPr>
      <w:r w:rsidRPr="00C755CE">
        <w:rPr>
          <w:b/>
          <w:lang w:val="ru-RU"/>
        </w:rPr>
        <w:t>МОДУЛЬ № 5 «БЕЗОПАСНОСТЬ В ПРИРОДНОЙ СРЕДЕ»:</w:t>
      </w:r>
    </w:p>
    <w:p w:rsidR="00853680" w:rsidRPr="00C755CE" w:rsidRDefault="00853680" w:rsidP="003445C6">
      <w:pPr>
        <w:rPr>
          <w:lang w:val="ru-RU"/>
        </w:rPr>
      </w:pPr>
      <w:r w:rsidRPr="00C755CE">
        <w:rPr>
          <w:lang w:val="ru-RU"/>
        </w:rPr>
        <w:t>- чрезвычайные ситуации природного характера и их классификация;</w:t>
      </w:r>
    </w:p>
    <w:p w:rsidR="00853680" w:rsidRPr="00C755CE" w:rsidRDefault="00853680" w:rsidP="003445C6">
      <w:pPr>
        <w:rPr>
          <w:lang w:val="ru-RU"/>
        </w:rPr>
      </w:pPr>
      <w:r w:rsidRPr="00C755CE">
        <w:rPr>
          <w:lang w:val="ru-RU"/>
        </w:rPr>
        <w:t>- правила поведения, необходимые для снижения риска встречи с дикими животными, порядок действий при встрече с ними;</w:t>
      </w:r>
    </w:p>
    <w:p w:rsidR="00853680" w:rsidRPr="00C755CE" w:rsidRDefault="00853680" w:rsidP="003445C6">
      <w:pPr>
        <w:rPr>
          <w:lang w:val="ru-RU"/>
        </w:rPr>
      </w:pPr>
      <w:r w:rsidRPr="00C755CE">
        <w:rPr>
          <w:lang w:val="ru-RU"/>
        </w:rPr>
        <w:t>- порядок действий при укусах диких животных, змей, пауков, клещей и насекомых;</w:t>
      </w:r>
    </w:p>
    <w:p w:rsidR="00853680" w:rsidRPr="00C755CE" w:rsidRDefault="00853680" w:rsidP="003445C6">
      <w:pPr>
        <w:rPr>
          <w:lang w:val="ru-RU"/>
        </w:rPr>
      </w:pPr>
      <w:r w:rsidRPr="00C755CE">
        <w:rPr>
          <w:lang w:val="ru-RU"/>
        </w:rPr>
        <w:t>- различия съедобных и ядовитых грибов и растений, правила поведения, необходимые для сн</w:t>
      </w:r>
      <w:r w:rsidRPr="00C755CE">
        <w:rPr>
          <w:lang w:val="ru-RU"/>
        </w:rPr>
        <w:t>и</w:t>
      </w:r>
      <w:r w:rsidRPr="00C755CE">
        <w:rPr>
          <w:lang w:val="ru-RU"/>
        </w:rPr>
        <w:t>жения риска отравления ядовитыми грибами и растениями;</w:t>
      </w:r>
    </w:p>
    <w:p w:rsidR="00853680" w:rsidRPr="00C755CE" w:rsidRDefault="00853680" w:rsidP="003445C6">
      <w:pPr>
        <w:rPr>
          <w:lang w:val="ru-RU"/>
        </w:rPr>
      </w:pPr>
      <w:r w:rsidRPr="00C755CE">
        <w:rPr>
          <w:lang w:val="ru-RU"/>
        </w:rPr>
        <w:t>- автономные условия, их особенности и опасности, правила подготовки к длительному автоно</w:t>
      </w:r>
      <w:r w:rsidRPr="00C755CE">
        <w:rPr>
          <w:lang w:val="ru-RU"/>
        </w:rPr>
        <w:t>м</w:t>
      </w:r>
      <w:r w:rsidRPr="00C755CE">
        <w:rPr>
          <w:lang w:val="ru-RU"/>
        </w:rPr>
        <w:t>ному существованию;</w:t>
      </w:r>
    </w:p>
    <w:p w:rsidR="00853680" w:rsidRPr="00C755CE" w:rsidRDefault="00853680" w:rsidP="003445C6">
      <w:pPr>
        <w:rPr>
          <w:lang w:val="ru-RU"/>
        </w:rPr>
      </w:pPr>
      <w:r w:rsidRPr="00C755CE">
        <w:rPr>
          <w:lang w:val="ru-RU"/>
        </w:rPr>
        <w:t>- порядок действий при автономном существовании в природной среде;</w:t>
      </w:r>
    </w:p>
    <w:p w:rsidR="00853680" w:rsidRPr="00C755CE" w:rsidRDefault="00853680" w:rsidP="003445C6">
      <w:pPr>
        <w:rPr>
          <w:lang w:val="ru-RU"/>
        </w:rPr>
      </w:pPr>
      <w:r w:rsidRPr="00C755CE">
        <w:rPr>
          <w:lang w:val="ru-RU"/>
        </w:rPr>
        <w:t>- правила ориентирования на местности, способы подачи сигналов бедствия;</w:t>
      </w:r>
    </w:p>
    <w:p w:rsidR="00853680" w:rsidRPr="00C755CE" w:rsidRDefault="00853680" w:rsidP="003445C6">
      <w:pPr>
        <w:rPr>
          <w:lang w:val="ru-RU"/>
        </w:rPr>
      </w:pPr>
      <w:r w:rsidRPr="00C755CE">
        <w:rPr>
          <w:lang w:val="ru-RU"/>
        </w:rPr>
        <w:t>- природные пожары, их виды и опасности, факторы и причины их возникновения, порядок дейс</w:t>
      </w:r>
      <w:r w:rsidRPr="00C755CE">
        <w:rPr>
          <w:lang w:val="ru-RU"/>
        </w:rPr>
        <w:t>т</w:t>
      </w:r>
      <w:r w:rsidRPr="00C755CE">
        <w:rPr>
          <w:lang w:val="ru-RU"/>
        </w:rPr>
        <w:t>вий при нахождении в зоне природного пожара;</w:t>
      </w:r>
    </w:p>
    <w:p w:rsidR="00853680" w:rsidRPr="00C755CE" w:rsidRDefault="00853680" w:rsidP="003445C6">
      <w:pPr>
        <w:rPr>
          <w:lang w:val="ru-RU"/>
        </w:rPr>
      </w:pPr>
      <w:r w:rsidRPr="00C755CE">
        <w:rPr>
          <w:lang w:val="ru-RU"/>
        </w:rPr>
        <w:t>- устройство гор и классификация горных пород, правила безопасного поведения в горах;</w:t>
      </w:r>
    </w:p>
    <w:p w:rsidR="00853680" w:rsidRPr="00C755CE" w:rsidRDefault="00853680" w:rsidP="003445C6">
      <w:pPr>
        <w:rPr>
          <w:lang w:val="ru-RU"/>
        </w:rPr>
      </w:pPr>
      <w:r w:rsidRPr="00C755CE">
        <w:rPr>
          <w:lang w:val="ru-RU"/>
        </w:rPr>
        <w:t>- снежные лавины, их характеристики и опасности, порядок действий при попадании в лавину;</w:t>
      </w:r>
    </w:p>
    <w:p w:rsidR="00853680" w:rsidRPr="00C755CE" w:rsidRDefault="00853680" w:rsidP="003445C6">
      <w:pPr>
        <w:rPr>
          <w:lang w:val="ru-RU"/>
        </w:rPr>
      </w:pPr>
      <w:r w:rsidRPr="00C755CE">
        <w:rPr>
          <w:lang w:val="ru-RU"/>
        </w:rPr>
        <w:t>- камнепады, их характеристики и опасности, порядок действий, необходимых для снижения риска попадания под камнепад;</w:t>
      </w:r>
    </w:p>
    <w:p w:rsidR="00853680" w:rsidRPr="00C755CE" w:rsidRDefault="00853680" w:rsidP="003445C6">
      <w:pPr>
        <w:rPr>
          <w:lang w:val="ru-RU"/>
        </w:rPr>
      </w:pPr>
      <w:r w:rsidRPr="00C755CE">
        <w:rPr>
          <w:lang w:val="ru-RU"/>
        </w:rPr>
        <w:t>- сели, их характеристики и опасности, порядок действий при попадании в зону селя;</w:t>
      </w:r>
    </w:p>
    <w:p w:rsidR="00853680" w:rsidRPr="00C755CE" w:rsidRDefault="00853680" w:rsidP="003445C6">
      <w:pPr>
        <w:rPr>
          <w:lang w:val="ru-RU"/>
        </w:rPr>
      </w:pPr>
      <w:r w:rsidRPr="00C755CE">
        <w:rPr>
          <w:lang w:val="ru-RU"/>
        </w:rPr>
        <w:t>- оползни, их характеристики и опасности, порядок действий при начале оползня;</w:t>
      </w:r>
    </w:p>
    <w:p w:rsidR="00853680" w:rsidRPr="00C755CE" w:rsidRDefault="00853680" w:rsidP="003445C6">
      <w:pPr>
        <w:rPr>
          <w:lang w:val="ru-RU"/>
        </w:rPr>
      </w:pPr>
      <w:r w:rsidRPr="00C755CE">
        <w:rPr>
          <w:lang w:val="ru-RU"/>
        </w:rPr>
        <w:t>- общие правила безопасного поведения на водоёмах, правила купания в подготовленных и непо</w:t>
      </w:r>
      <w:r w:rsidRPr="00C755CE">
        <w:rPr>
          <w:lang w:val="ru-RU"/>
        </w:rPr>
        <w:t>д</w:t>
      </w:r>
      <w:r w:rsidRPr="00C755CE">
        <w:rPr>
          <w:lang w:val="ru-RU"/>
        </w:rPr>
        <w:t>готовленных местах;</w:t>
      </w:r>
    </w:p>
    <w:p w:rsidR="00853680" w:rsidRPr="00C755CE" w:rsidRDefault="00853680" w:rsidP="003445C6">
      <w:pPr>
        <w:rPr>
          <w:lang w:val="ru-RU"/>
        </w:rPr>
      </w:pPr>
      <w:r w:rsidRPr="00C755CE">
        <w:rPr>
          <w:lang w:val="ru-RU"/>
        </w:rPr>
        <w:t>- порядок действий при обнаружении тонущего человека;</w:t>
      </w:r>
    </w:p>
    <w:p w:rsidR="00853680" w:rsidRPr="00C755CE" w:rsidRDefault="00853680" w:rsidP="003445C6">
      <w:pPr>
        <w:rPr>
          <w:lang w:val="ru-RU"/>
        </w:rPr>
      </w:pPr>
      <w:r w:rsidRPr="00C755CE">
        <w:rPr>
          <w:lang w:val="ru-RU"/>
        </w:rPr>
        <w:t>- правила поведения при нахождении на плавсредствах;</w:t>
      </w:r>
    </w:p>
    <w:p w:rsidR="00853680" w:rsidRPr="00C755CE" w:rsidRDefault="00853680" w:rsidP="003445C6">
      <w:pPr>
        <w:rPr>
          <w:lang w:val="ru-RU"/>
        </w:rPr>
      </w:pPr>
      <w:r w:rsidRPr="00C755CE">
        <w:rPr>
          <w:lang w:val="ru-RU"/>
        </w:rPr>
        <w:t>- правила поведения при нахождении на льду, порядок действий при обнаружении человека в п</w:t>
      </w:r>
      <w:r w:rsidRPr="00C755CE">
        <w:rPr>
          <w:lang w:val="ru-RU"/>
        </w:rPr>
        <w:t>о</w:t>
      </w:r>
      <w:r w:rsidRPr="00C755CE">
        <w:rPr>
          <w:lang w:val="ru-RU"/>
        </w:rPr>
        <w:t>лынье;</w:t>
      </w:r>
    </w:p>
    <w:p w:rsidR="00853680" w:rsidRPr="00C755CE" w:rsidRDefault="00853680" w:rsidP="003445C6">
      <w:pPr>
        <w:rPr>
          <w:lang w:val="ru-RU"/>
        </w:rPr>
      </w:pPr>
      <w:r w:rsidRPr="00C755CE">
        <w:rPr>
          <w:lang w:val="ru-RU"/>
        </w:rPr>
        <w:t>- наводнения, их характеристики и опасности, порядок действий при наводнении;</w:t>
      </w:r>
    </w:p>
    <w:p w:rsidR="00853680" w:rsidRPr="00C755CE" w:rsidRDefault="00853680" w:rsidP="003445C6">
      <w:pPr>
        <w:rPr>
          <w:lang w:val="ru-RU"/>
        </w:rPr>
      </w:pPr>
      <w:r w:rsidRPr="00C755CE">
        <w:rPr>
          <w:lang w:val="ru-RU"/>
        </w:rPr>
        <w:t>- цунами, их характеристики и опасности, порядок действий при нахождении в зоне цунами;</w:t>
      </w:r>
    </w:p>
    <w:p w:rsidR="00853680" w:rsidRPr="00C755CE" w:rsidRDefault="00853680" w:rsidP="003445C6">
      <w:pPr>
        <w:rPr>
          <w:lang w:val="ru-RU"/>
        </w:rPr>
      </w:pPr>
      <w:r w:rsidRPr="00C755CE">
        <w:rPr>
          <w:lang w:val="ru-RU"/>
        </w:rPr>
        <w:t>- ураганы, бури, смерчи, их характеристики и опасности, порядок действий при ураганах, бурях и смерчах;</w:t>
      </w:r>
    </w:p>
    <w:p w:rsidR="00853680" w:rsidRPr="00C755CE" w:rsidRDefault="00853680" w:rsidP="003445C6">
      <w:pPr>
        <w:rPr>
          <w:lang w:val="ru-RU"/>
        </w:rPr>
      </w:pPr>
      <w:r w:rsidRPr="00C755CE">
        <w:rPr>
          <w:lang w:val="ru-RU"/>
        </w:rPr>
        <w:t>- грозы, их характеристики и опасности, порядок действий при попадании в грозу;</w:t>
      </w:r>
    </w:p>
    <w:p w:rsidR="00853680" w:rsidRPr="00C755CE" w:rsidRDefault="00853680" w:rsidP="003445C6">
      <w:pPr>
        <w:rPr>
          <w:lang w:val="ru-RU"/>
        </w:rPr>
      </w:pPr>
      <w:r w:rsidRPr="00C755CE">
        <w:rPr>
          <w:lang w:val="ru-RU"/>
        </w:rPr>
        <w:t>-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53680" w:rsidRPr="00C755CE" w:rsidRDefault="00853680" w:rsidP="003445C6">
      <w:pPr>
        <w:rPr>
          <w:lang w:val="ru-RU"/>
        </w:rPr>
      </w:pPr>
      <w:r w:rsidRPr="00C755CE">
        <w:rPr>
          <w:lang w:val="ru-RU"/>
        </w:rPr>
        <w:t>- смысл понятий «экология» и «экологическая культура», значение экологии для устойчивого ра</w:t>
      </w:r>
      <w:r w:rsidRPr="00C755CE">
        <w:rPr>
          <w:lang w:val="ru-RU"/>
        </w:rPr>
        <w:t>з</w:t>
      </w:r>
      <w:r w:rsidRPr="00C755CE">
        <w:rPr>
          <w:lang w:val="ru-RU"/>
        </w:rPr>
        <w:t>вития общества;</w:t>
      </w:r>
    </w:p>
    <w:p w:rsidR="00853680" w:rsidRPr="00C755CE" w:rsidRDefault="00853680" w:rsidP="003445C6">
      <w:pPr>
        <w:rPr>
          <w:lang w:val="ru-RU"/>
        </w:rPr>
      </w:pPr>
      <w:r w:rsidRPr="00C755CE">
        <w:rPr>
          <w:lang w:val="ru-RU"/>
        </w:rPr>
        <w:t>- правила безопасного поведения при неблагоприятной экологической обстановке.</w:t>
      </w:r>
    </w:p>
    <w:p w:rsidR="00853680" w:rsidRPr="00C755CE" w:rsidRDefault="00853680" w:rsidP="003445C6">
      <w:pPr>
        <w:rPr>
          <w:b/>
          <w:lang w:val="ru-RU"/>
        </w:rPr>
      </w:pPr>
      <w:r w:rsidRPr="00C755CE">
        <w:rPr>
          <w:b/>
          <w:lang w:val="ru-RU"/>
        </w:rPr>
        <w:t>МОДУЛЬ № 6 «ЗДОРОВЬЕ И КАК ЕГО СОХРАНИТЬ. ОСНОВЫ МЕДИЦИНСКИХ ЗН</w:t>
      </w:r>
      <w:r w:rsidRPr="00C755CE">
        <w:rPr>
          <w:b/>
          <w:lang w:val="ru-RU"/>
        </w:rPr>
        <w:t>А</w:t>
      </w:r>
      <w:r w:rsidRPr="00C755CE">
        <w:rPr>
          <w:b/>
          <w:lang w:val="ru-RU"/>
        </w:rPr>
        <w:t>НИЙ»:</w:t>
      </w:r>
    </w:p>
    <w:p w:rsidR="00853680" w:rsidRPr="00C755CE" w:rsidRDefault="00853680" w:rsidP="003445C6">
      <w:pPr>
        <w:rPr>
          <w:lang w:val="ru-RU"/>
        </w:rPr>
      </w:pPr>
      <w:r w:rsidRPr="00C755CE">
        <w:rPr>
          <w:lang w:val="ru-RU"/>
        </w:rPr>
        <w:t>- смысл понятий «здоровье» и «здоровый образ жизни», их содержание и значение для человека;</w:t>
      </w:r>
    </w:p>
    <w:p w:rsidR="00853680" w:rsidRPr="00C755CE" w:rsidRDefault="00853680" w:rsidP="003445C6">
      <w:pPr>
        <w:rPr>
          <w:lang w:val="ru-RU"/>
        </w:rPr>
      </w:pPr>
      <w:r w:rsidRPr="00C755CE">
        <w:rPr>
          <w:lang w:val="ru-RU"/>
        </w:rPr>
        <w:t>- факторы, влияющие на здоровье человека, опасность вредных привычек (табакокурение, алког</w:t>
      </w:r>
      <w:r w:rsidRPr="00C755CE">
        <w:rPr>
          <w:lang w:val="ru-RU"/>
        </w:rPr>
        <w:t>о</w:t>
      </w:r>
      <w:r w:rsidRPr="00C755CE">
        <w:rPr>
          <w:lang w:val="ru-RU"/>
        </w:rPr>
        <w:t>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w:t>
      </w:r>
      <w:r w:rsidRPr="00C755CE">
        <w:rPr>
          <w:lang w:val="ru-RU"/>
        </w:rPr>
        <w:t>т</w:t>
      </w:r>
      <w:r w:rsidRPr="00C755CE">
        <w:rPr>
          <w:lang w:val="ru-RU"/>
        </w:rPr>
        <w:t>ственность за сохранение здоровья;</w:t>
      </w:r>
    </w:p>
    <w:p w:rsidR="00853680" w:rsidRPr="00C755CE" w:rsidRDefault="00853680" w:rsidP="003445C6">
      <w:pPr>
        <w:rPr>
          <w:lang w:val="ru-RU"/>
        </w:rPr>
      </w:pPr>
      <w:r w:rsidRPr="00C755CE">
        <w:rPr>
          <w:lang w:val="ru-RU"/>
        </w:rPr>
        <w:t>- понятие «инфекционные заболевания», причины их возникновения;</w:t>
      </w:r>
    </w:p>
    <w:p w:rsidR="00853680" w:rsidRPr="00C755CE" w:rsidRDefault="00853680" w:rsidP="003445C6">
      <w:pPr>
        <w:rPr>
          <w:lang w:val="ru-RU"/>
        </w:rPr>
      </w:pPr>
      <w:r w:rsidRPr="00C755CE">
        <w:rPr>
          <w:lang w:val="ru-RU"/>
        </w:rPr>
        <w:t>- механизм распространения инфекционных заболеваний, меры их профилактики и защиты от них;</w:t>
      </w:r>
    </w:p>
    <w:p w:rsidR="00853680" w:rsidRPr="00C755CE" w:rsidRDefault="00853680" w:rsidP="003445C6">
      <w:pPr>
        <w:rPr>
          <w:lang w:val="ru-RU"/>
        </w:rPr>
      </w:pPr>
      <w:r w:rsidRPr="00C755CE">
        <w:rPr>
          <w:lang w:val="ru-RU"/>
        </w:rPr>
        <w:t>- порядок действий при возникновении чрезвычайных ситуаций биолого-социального происхо</w:t>
      </w:r>
      <w:r w:rsidRPr="00C755CE">
        <w:rPr>
          <w:lang w:val="ru-RU"/>
        </w:rPr>
        <w:t>ж</w:t>
      </w:r>
      <w:r w:rsidRPr="00C755CE">
        <w:rPr>
          <w:lang w:val="ru-RU"/>
        </w:rPr>
        <w:t>дения (эпидемия, пандемия);</w:t>
      </w:r>
    </w:p>
    <w:p w:rsidR="00853680" w:rsidRPr="00C755CE" w:rsidRDefault="00853680" w:rsidP="003445C6">
      <w:pPr>
        <w:rPr>
          <w:lang w:val="ru-RU"/>
        </w:rPr>
      </w:pPr>
      <w:r w:rsidRPr="00C755CE">
        <w:rPr>
          <w:lang w:val="ru-RU"/>
        </w:rPr>
        <w:t>-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53680" w:rsidRPr="00C755CE" w:rsidRDefault="00853680" w:rsidP="003445C6">
      <w:pPr>
        <w:rPr>
          <w:lang w:val="ru-RU"/>
        </w:rPr>
      </w:pPr>
      <w:r w:rsidRPr="00C755CE">
        <w:rPr>
          <w:lang w:val="ru-RU"/>
        </w:rPr>
        <w:t>- понятие «неинфекционные заболевания» и их классификация, факторы риска неинфекционных заболеваний;</w:t>
      </w:r>
    </w:p>
    <w:p w:rsidR="00853680" w:rsidRPr="00C755CE" w:rsidRDefault="00853680" w:rsidP="003445C6">
      <w:pPr>
        <w:rPr>
          <w:lang w:val="ru-RU"/>
        </w:rPr>
      </w:pPr>
      <w:r w:rsidRPr="00C755CE">
        <w:rPr>
          <w:lang w:val="ru-RU"/>
        </w:rPr>
        <w:t>- меры профилактики неинфекционных заболеваний и защиты от них;</w:t>
      </w:r>
    </w:p>
    <w:p w:rsidR="00853680" w:rsidRPr="00344D9D" w:rsidRDefault="00853680" w:rsidP="003445C6">
      <w:pPr>
        <w:rPr>
          <w:lang w:val="ru-RU"/>
        </w:rPr>
      </w:pPr>
      <w:r w:rsidRPr="00344D9D">
        <w:rPr>
          <w:lang w:val="ru-RU"/>
        </w:rPr>
        <w:t>- диспансеризация и её задачи;</w:t>
      </w:r>
    </w:p>
    <w:p w:rsidR="00853680" w:rsidRPr="00C755CE" w:rsidRDefault="00853680" w:rsidP="003445C6">
      <w:pPr>
        <w:rPr>
          <w:lang w:val="ru-RU"/>
        </w:rPr>
      </w:pPr>
      <w:r w:rsidRPr="00C755CE">
        <w:rPr>
          <w:lang w:val="ru-RU"/>
        </w:rPr>
        <w:t>- понятия «психическое здоровье» и «психологическое благополучие», современные модели пс</w:t>
      </w:r>
      <w:r w:rsidRPr="00C755CE">
        <w:rPr>
          <w:lang w:val="ru-RU"/>
        </w:rPr>
        <w:t>и</w:t>
      </w:r>
      <w:r w:rsidRPr="00C755CE">
        <w:rPr>
          <w:lang w:val="ru-RU"/>
        </w:rPr>
        <w:t>хического здоровья и здоровой личности;</w:t>
      </w:r>
    </w:p>
    <w:p w:rsidR="00853680" w:rsidRPr="00C755CE" w:rsidRDefault="00853680" w:rsidP="003445C6">
      <w:pPr>
        <w:rPr>
          <w:lang w:val="ru-RU"/>
        </w:rPr>
      </w:pPr>
      <w:r w:rsidRPr="00C755CE">
        <w:rPr>
          <w:lang w:val="ru-RU"/>
        </w:rPr>
        <w:t>- стресс и его влияние на человека, меры профилактики стресса, способы самоконтроля и самор</w:t>
      </w:r>
      <w:r w:rsidRPr="00C755CE">
        <w:rPr>
          <w:lang w:val="ru-RU"/>
        </w:rPr>
        <w:t>е</w:t>
      </w:r>
      <w:r w:rsidRPr="00C755CE">
        <w:rPr>
          <w:lang w:val="ru-RU"/>
        </w:rPr>
        <w:t>гуляции эмоциональных состояний;</w:t>
      </w:r>
    </w:p>
    <w:p w:rsidR="00853680" w:rsidRPr="00C755CE" w:rsidRDefault="00853680" w:rsidP="003445C6">
      <w:pPr>
        <w:rPr>
          <w:lang w:val="ru-RU"/>
        </w:rPr>
      </w:pPr>
      <w:r w:rsidRPr="00C755CE">
        <w:rPr>
          <w:lang w:val="ru-RU"/>
        </w:rPr>
        <w:t>- понятие «первая помощь» и обязанность по её оказанию, универсальный алгоритм оказания пе</w:t>
      </w:r>
      <w:r w:rsidRPr="00C755CE">
        <w:rPr>
          <w:lang w:val="ru-RU"/>
        </w:rPr>
        <w:t>р</w:t>
      </w:r>
      <w:r w:rsidRPr="00C755CE">
        <w:rPr>
          <w:lang w:val="ru-RU"/>
        </w:rPr>
        <w:t>вой помощи;</w:t>
      </w:r>
    </w:p>
    <w:p w:rsidR="00853680" w:rsidRPr="00C755CE" w:rsidRDefault="00853680" w:rsidP="003445C6">
      <w:pPr>
        <w:rPr>
          <w:lang w:val="ru-RU"/>
        </w:rPr>
      </w:pPr>
      <w:r w:rsidRPr="00C755CE">
        <w:rPr>
          <w:lang w:val="ru-RU"/>
        </w:rPr>
        <w:t>- назначение и состав аптечки первой помощи;</w:t>
      </w:r>
    </w:p>
    <w:p w:rsidR="00853680" w:rsidRPr="00C755CE" w:rsidRDefault="00853680" w:rsidP="003445C6">
      <w:pPr>
        <w:rPr>
          <w:lang w:val="ru-RU"/>
        </w:rPr>
      </w:pPr>
      <w:r w:rsidRPr="00C755CE">
        <w:rPr>
          <w:lang w:val="ru-RU"/>
        </w:rPr>
        <w:t>- порядок действий при оказании первой помощи в различных ситуациях, приёмы психологич</w:t>
      </w:r>
      <w:r w:rsidRPr="00C755CE">
        <w:rPr>
          <w:lang w:val="ru-RU"/>
        </w:rPr>
        <w:t>е</w:t>
      </w:r>
      <w:r w:rsidRPr="00C755CE">
        <w:rPr>
          <w:lang w:val="ru-RU"/>
        </w:rPr>
        <w:t>ской поддержки пострадавшего.</w:t>
      </w:r>
    </w:p>
    <w:p w:rsidR="00853680" w:rsidRPr="00344D9D" w:rsidRDefault="00853680" w:rsidP="003445C6">
      <w:pPr>
        <w:rPr>
          <w:b/>
          <w:lang w:val="ru-RU"/>
        </w:rPr>
      </w:pPr>
      <w:r w:rsidRPr="00344D9D">
        <w:rPr>
          <w:b/>
          <w:lang w:val="ru-RU"/>
        </w:rPr>
        <w:t>МОДУЛЬ № 7 «БЕЗОПАСНОСТЬ В СОЦИУМЕ»:</w:t>
      </w:r>
    </w:p>
    <w:p w:rsidR="00853680" w:rsidRPr="00C755CE" w:rsidRDefault="00853680" w:rsidP="003445C6">
      <w:pPr>
        <w:rPr>
          <w:lang w:val="ru-RU"/>
        </w:rPr>
      </w:pPr>
      <w:r w:rsidRPr="00C755CE">
        <w:rPr>
          <w:lang w:val="ru-RU"/>
        </w:rPr>
        <w:t>- общение и его значение для человека, способы организации эффективного и позитивного общ</w:t>
      </w:r>
      <w:r w:rsidRPr="00C755CE">
        <w:rPr>
          <w:lang w:val="ru-RU"/>
        </w:rPr>
        <w:t>е</w:t>
      </w:r>
      <w:r w:rsidRPr="00C755CE">
        <w:rPr>
          <w:lang w:val="ru-RU"/>
        </w:rPr>
        <w:t>ния;</w:t>
      </w:r>
    </w:p>
    <w:p w:rsidR="00853680" w:rsidRPr="00C755CE" w:rsidRDefault="00853680" w:rsidP="003445C6">
      <w:pPr>
        <w:rPr>
          <w:lang w:val="ru-RU"/>
        </w:rPr>
      </w:pPr>
      <w:r w:rsidRPr="00C755CE">
        <w:rPr>
          <w:lang w:val="ru-RU"/>
        </w:rPr>
        <w:t>-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53680" w:rsidRPr="00C755CE" w:rsidRDefault="00853680" w:rsidP="003445C6">
      <w:pPr>
        <w:rPr>
          <w:lang w:val="ru-RU"/>
        </w:rPr>
      </w:pPr>
      <w:r w:rsidRPr="00C755CE">
        <w:rPr>
          <w:lang w:val="ru-RU"/>
        </w:rPr>
        <w:t>- понятие «конфликт» и стадии его развития, факторы и причины развития конфликта;</w:t>
      </w:r>
    </w:p>
    <w:p w:rsidR="00853680" w:rsidRPr="00C755CE" w:rsidRDefault="00853680" w:rsidP="003445C6">
      <w:pPr>
        <w:rPr>
          <w:lang w:val="ru-RU"/>
        </w:rPr>
      </w:pPr>
      <w:r w:rsidRPr="00C755CE">
        <w:rPr>
          <w:lang w:val="ru-RU"/>
        </w:rPr>
        <w:t>- условия и ситуации возникновения межличностных и групповых конфликтов, безопасные и э</w:t>
      </w:r>
      <w:r w:rsidRPr="00C755CE">
        <w:rPr>
          <w:lang w:val="ru-RU"/>
        </w:rPr>
        <w:t>ф</w:t>
      </w:r>
      <w:r w:rsidRPr="00C755CE">
        <w:rPr>
          <w:lang w:val="ru-RU"/>
        </w:rPr>
        <w:t>фективные способы избегания и разрешения конфликтных ситуаций;</w:t>
      </w:r>
    </w:p>
    <w:p w:rsidR="00853680" w:rsidRPr="00C755CE" w:rsidRDefault="00853680" w:rsidP="003445C6">
      <w:pPr>
        <w:rPr>
          <w:lang w:val="ru-RU"/>
        </w:rPr>
      </w:pPr>
      <w:r w:rsidRPr="00C755CE">
        <w:rPr>
          <w:lang w:val="ru-RU"/>
        </w:rPr>
        <w:t>- правила поведения для снижения риска конфликта и порядок действий при его опасных проявл</w:t>
      </w:r>
      <w:r w:rsidRPr="00C755CE">
        <w:rPr>
          <w:lang w:val="ru-RU"/>
        </w:rPr>
        <w:t>е</w:t>
      </w:r>
      <w:r w:rsidRPr="00C755CE">
        <w:rPr>
          <w:lang w:val="ru-RU"/>
        </w:rPr>
        <w:t>ниях;</w:t>
      </w:r>
    </w:p>
    <w:p w:rsidR="00853680" w:rsidRPr="00C755CE" w:rsidRDefault="00853680" w:rsidP="003445C6">
      <w:pPr>
        <w:rPr>
          <w:lang w:val="ru-RU"/>
        </w:rPr>
      </w:pPr>
      <w:r w:rsidRPr="00C755CE">
        <w:rPr>
          <w:lang w:val="ru-RU"/>
        </w:rPr>
        <w:t>- способ разрешения конфликта с помощью третьей стороны (модератора);</w:t>
      </w:r>
    </w:p>
    <w:p w:rsidR="00853680" w:rsidRPr="00C755CE" w:rsidRDefault="00853680" w:rsidP="003445C6">
      <w:pPr>
        <w:rPr>
          <w:lang w:val="ru-RU"/>
        </w:rPr>
      </w:pPr>
      <w:r w:rsidRPr="00C755CE">
        <w:rPr>
          <w:lang w:val="ru-RU"/>
        </w:rPr>
        <w:t>- опасные формы проявления конфликта: агрессия, домашнее насилие и буллинг;</w:t>
      </w:r>
    </w:p>
    <w:p w:rsidR="00853680" w:rsidRPr="00C755CE" w:rsidRDefault="00853680" w:rsidP="003445C6">
      <w:pPr>
        <w:rPr>
          <w:lang w:val="ru-RU"/>
        </w:rPr>
      </w:pPr>
      <w:r w:rsidRPr="00C755CE">
        <w:rPr>
          <w:lang w:val="ru-RU"/>
        </w:rPr>
        <w:t>- манипуляции в ходе межличностного общения, приёмы распознавания манипуляций и способы противостояния им;</w:t>
      </w:r>
    </w:p>
    <w:p w:rsidR="00853680" w:rsidRPr="00C755CE" w:rsidRDefault="00853680" w:rsidP="003445C6">
      <w:pPr>
        <w:rPr>
          <w:lang w:val="ru-RU"/>
        </w:rPr>
      </w:pPr>
      <w:r w:rsidRPr="00C755CE">
        <w:rPr>
          <w:lang w:val="ru-RU"/>
        </w:rPr>
        <w:t>- приёмы распознавания противозаконных проявлений манипуляции (мошенничество, вымог</w:t>
      </w:r>
      <w:r w:rsidRPr="00C755CE">
        <w:rPr>
          <w:lang w:val="ru-RU"/>
        </w:rPr>
        <w:t>а</w:t>
      </w:r>
      <w:r w:rsidRPr="00C755CE">
        <w:rPr>
          <w:lang w:val="ru-RU"/>
        </w:rPr>
        <w:t>тельство, подстрекательство к действиям, которые могут причинить вред жизни и здоровью, и в</w:t>
      </w:r>
      <w:r w:rsidRPr="00C755CE">
        <w:rPr>
          <w:lang w:val="ru-RU"/>
        </w:rPr>
        <w:t>о</w:t>
      </w:r>
      <w:r w:rsidRPr="00C755CE">
        <w:rPr>
          <w:lang w:val="ru-RU"/>
        </w:rPr>
        <w:t>влечение в преступную, асоциальную или деструктивную деятельность) и способы защиты от них;</w:t>
      </w:r>
    </w:p>
    <w:p w:rsidR="00853680" w:rsidRPr="00C755CE" w:rsidRDefault="00853680" w:rsidP="003445C6">
      <w:pPr>
        <w:rPr>
          <w:lang w:val="ru-RU"/>
        </w:rPr>
      </w:pPr>
      <w:r w:rsidRPr="00C755CE">
        <w:rPr>
          <w:lang w:val="ru-RU"/>
        </w:rPr>
        <w:t>- современные молодёжные увлечения и опасности, связанные с ними, правила безопасного пов</w:t>
      </w:r>
      <w:r w:rsidRPr="00C755CE">
        <w:rPr>
          <w:lang w:val="ru-RU"/>
        </w:rPr>
        <w:t>е</w:t>
      </w:r>
      <w:r w:rsidRPr="00C755CE">
        <w:rPr>
          <w:lang w:val="ru-RU"/>
        </w:rPr>
        <w:t>дения;</w:t>
      </w:r>
    </w:p>
    <w:p w:rsidR="00853680" w:rsidRPr="00C755CE" w:rsidRDefault="00853680" w:rsidP="003445C6">
      <w:pPr>
        <w:rPr>
          <w:lang w:val="ru-RU"/>
        </w:rPr>
      </w:pPr>
      <w:r w:rsidRPr="00C755CE">
        <w:rPr>
          <w:lang w:val="ru-RU"/>
        </w:rPr>
        <w:t>- правила безопасной коммуникации с незнакомыми людьми.</w:t>
      </w:r>
    </w:p>
    <w:p w:rsidR="00853680" w:rsidRPr="00C755CE" w:rsidRDefault="00853680" w:rsidP="003445C6">
      <w:pPr>
        <w:rPr>
          <w:b/>
          <w:lang w:val="ru-RU"/>
        </w:rPr>
      </w:pPr>
      <w:r w:rsidRPr="00C755CE">
        <w:rPr>
          <w:b/>
          <w:lang w:val="ru-RU"/>
        </w:rPr>
        <w:t>МОДУЛЬ № 8 «БЕЗОПАСНОСТЬ В ИНФОРМАЦИОННОМ ПРОСТРАНСТВЕ»:</w:t>
      </w:r>
    </w:p>
    <w:p w:rsidR="00853680" w:rsidRPr="00C755CE" w:rsidRDefault="00853680" w:rsidP="003445C6">
      <w:pPr>
        <w:rPr>
          <w:lang w:val="ru-RU"/>
        </w:rPr>
      </w:pPr>
      <w:r w:rsidRPr="00C755CE">
        <w:rPr>
          <w:lang w:val="ru-RU"/>
        </w:rPr>
        <w:t>- понятие «цифровая среда», её характеристики и примеры информационных и компьютерных у</w:t>
      </w:r>
      <w:r w:rsidRPr="00C755CE">
        <w:rPr>
          <w:lang w:val="ru-RU"/>
        </w:rPr>
        <w:t>г</w:t>
      </w:r>
      <w:r w:rsidRPr="00C755CE">
        <w:rPr>
          <w:lang w:val="ru-RU"/>
        </w:rPr>
        <w:t>роз, положительные возможности цифровой среды;</w:t>
      </w:r>
    </w:p>
    <w:p w:rsidR="00853680" w:rsidRPr="00C755CE" w:rsidRDefault="00853680" w:rsidP="003445C6">
      <w:pPr>
        <w:rPr>
          <w:lang w:val="ru-RU"/>
        </w:rPr>
      </w:pPr>
      <w:r w:rsidRPr="00C755CE">
        <w:rPr>
          <w:lang w:val="ru-RU"/>
        </w:rPr>
        <w:t>- риски и угрозы при использовании Интернета электронных изделий бытового назначения (игр</w:t>
      </w:r>
      <w:r w:rsidRPr="00C755CE">
        <w:rPr>
          <w:lang w:val="ru-RU"/>
        </w:rPr>
        <w:t>о</w:t>
      </w:r>
      <w:r w:rsidRPr="00C755CE">
        <w:rPr>
          <w:lang w:val="ru-RU"/>
        </w:rPr>
        <w:t>вых приставок, мобильных телефонов сотовой связи и др.);</w:t>
      </w:r>
    </w:p>
    <w:p w:rsidR="00853680" w:rsidRPr="00C755CE" w:rsidRDefault="00853680" w:rsidP="003445C6">
      <w:pPr>
        <w:rPr>
          <w:lang w:val="ru-RU"/>
        </w:rPr>
      </w:pPr>
      <w:r w:rsidRPr="00C755CE">
        <w:rPr>
          <w:lang w:val="ru-RU"/>
        </w:rPr>
        <w:t>- 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53680" w:rsidRPr="00C755CE" w:rsidRDefault="00853680" w:rsidP="003445C6">
      <w:pPr>
        <w:rPr>
          <w:lang w:val="ru-RU"/>
        </w:rPr>
      </w:pPr>
      <w:r w:rsidRPr="00C755CE">
        <w:rPr>
          <w:lang w:val="ru-RU"/>
        </w:rPr>
        <w:t>- опасные явления цифровой среды: вредоносные программы и приложения и их разновидности;</w:t>
      </w:r>
    </w:p>
    <w:p w:rsidR="00853680" w:rsidRPr="00C755CE" w:rsidRDefault="00853680" w:rsidP="003445C6">
      <w:pPr>
        <w:rPr>
          <w:lang w:val="ru-RU"/>
        </w:rPr>
      </w:pPr>
      <w:r w:rsidRPr="00C755CE">
        <w:rPr>
          <w:lang w:val="ru-RU"/>
        </w:rPr>
        <w:t>- правила кибергигиены, необходимые для предупреждения возникновения сложных и опасных ситуаций в цифровой среде;</w:t>
      </w:r>
    </w:p>
    <w:p w:rsidR="00853680" w:rsidRPr="00C755CE" w:rsidRDefault="00853680" w:rsidP="003445C6">
      <w:pPr>
        <w:rPr>
          <w:lang w:val="ru-RU"/>
        </w:rPr>
      </w:pPr>
      <w:r w:rsidRPr="00C755CE">
        <w:rPr>
          <w:lang w:val="ru-RU"/>
        </w:rPr>
        <w:t>- основные виды опасного и запрещённого контента в Интернете и его признаки, приёмы расп</w:t>
      </w:r>
      <w:r w:rsidRPr="00C755CE">
        <w:rPr>
          <w:lang w:val="ru-RU"/>
        </w:rPr>
        <w:t>о</w:t>
      </w:r>
      <w:r w:rsidRPr="00C755CE">
        <w:rPr>
          <w:lang w:val="ru-RU"/>
        </w:rPr>
        <w:t>знавания опасностей при использовании Интернета;</w:t>
      </w:r>
    </w:p>
    <w:p w:rsidR="00853680" w:rsidRPr="00C755CE" w:rsidRDefault="00853680" w:rsidP="003445C6">
      <w:pPr>
        <w:rPr>
          <w:lang w:val="ru-RU"/>
        </w:rPr>
      </w:pPr>
      <w:r w:rsidRPr="00C755CE">
        <w:rPr>
          <w:lang w:val="ru-RU"/>
        </w:rPr>
        <w:t>- противоправные действия в Интернете;</w:t>
      </w:r>
    </w:p>
    <w:p w:rsidR="00853680" w:rsidRPr="00C755CE" w:rsidRDefault="00853680" w:rsidP="003445C6">
      <w:pPr>
        <w:rPr>
          <w:lang w:val="ru-RU"/>
        </w:rPr>
      </w:pPr>
      <w:r w:rsidRPr="00C755CE">
        <w:rPr>
          <w:lang w:val="ru-RU"/>
        </w:rPr>
        <w:t>- правила цифрового поведения, необходимого для предотвращения рисков и угроз при использ</w:t>
      </w:r>
      <w:r w:rsidRPr="00C755CE">
        <w:rPr>
          <w:lang w:val="ru-RU"/>
        </w:rPr>
        <w:t>о</w:t>
      </w:r>
      <w:r w:rsidRPr="00C755CE">
        <w:rPr>
          <w:lang w:val="ru-RU"/>
        </w:rPr>
        <w:t>вании Интернета (кибербуллинга, вербовки в различные организации и группы);</w:t>
      </w:r>
    </w:p>
    <w:p w:rsidR="00853680" w:rsidRPr="00C755CE" w:rsidRDefault="00853680" w:rsidP="003445C6">
      <w:pPr>
        <w:rPr>
          <w:lang w:val="ru-RU"/>
        </w:rPr>
      </w:pPr>
      <w:r w:rsidRPr="00C755CE">
        <w:rPr>
          <w:lang w:val="ru-RU"/>
        </w:rPr>
        <w:t>- деструктивные течения в Интернете, их признаки и опасности, правила безопасного использов</w:t>
      </w:r>
      <w:r w:rsidRPr="00C755CE">
        <w:rPr>
          <w:lang w:val="ru-RU"/>
        </w:rPr>
        <w:t>а</w:t>
      </w:r>
      <w:r w:rsidRPr="00C755CE">
        <w:rPr>
          <w:lang w:val="ru-RU"/>
        </w:rPr>
        <w:t>ния Интернета по предотвращению рисков и угроз вовлечения в различную деструктивную де</w:t>
      </w:r>
      <w:r w:rsidRPr="00C755CE">
        <w:rPr>
          <w:lang w:val="ru-RU"/>
        </w:rPr>
        <w:t>я</w:t>
      </w:r>
      <w:r w:rsidRPr="00C755CE">
        <w:rPr>
          <w:lang w:val="ru-RU"/>
        </w:rPr>
        <w:t>тельность.</w:t>
      </w:r>
    </w:p>
    <w:p w:rsidR="00853680" w:rsidRPr="00C755CE" w:rsidRDefault="00853680" w:rsidP="003445C6">
      <w:pPr>
        <w:rPr>
          <w:b/>
          <w:lang w:val="ru-RU"/>
        </w:rPr>
      </w:pPr>
      <w:r w:rsidRPr="00C755CE">
        <w:rPr>
          <w:b/>
          <w:lang w:val="ru-RU"/>
        </w:rPr>
        <w:t>МОДУЛЬ № 9 «ОСНОВЫ ПРОТИВОДЕЙСТВИЯ ЭКСТРЕМИЗМУ И ТЕРРОРИЗМУ»:</w:t>
      </w:r>
    </w:p>
    <w:p w:rsidR="00853680" w:rsidRPr="00C755CE" w:rsidRDefault="00853680" w:rsidP="003445C6">
      <w:pPr>
        <w:rPr>
          <w:lang w:val="ru-RU"/>
        </w:rPr>
      </w:pPr>
      <w:r w:rsidRPr="00C755CE">
        <w:rPr>
          <w:lang w:val="ru-RU"/>
        </w:rPr>
        <w:t>- понятия «экстремизм» и «терроризм», их содержание, причины, возможные варианты проявл</w:t>
      </w:r>
      <w:r w:rsidRPr="00C755CE">
        <w:rPr>
          <w:lang w:val="ru-RU"/>
        </w:rPr>
        <w:t>е</w:t>
      </w:r>
      <w:r w:rsidRPr="00C755CE">
        <w:rPr>
          <w:lang w:val="ru-RU"/>
        </w:rPr>
        <w:t>ния и последствия;</w:t>
      </w:r>
    </w:p>
    <w:p w:rsidR="00853680" w:rsidRPr="00C755CE" w:rsidRDefault="00853680" w:rsidP="003445C6">
      <w:pPr>
        <w:rPr>
          <w:lang w:val="ru-RU"/>
        </w:rPr>
      </w:pPr>
      <w:r w:rsidRPr="00C755CE">
        <w:rPr>
          <w:lang w:val="ru-RU"/>
        </w:rPr>
        <w:t>- цели и формы проявления террористических актов, их последствия, уровни террористической опасности;</w:t>
      </w:r>
    </w:p>
    <w:p w:rsidR="00853680" w:rsidRPr="00C755CE" w:rsidRDefault="00853680" w:rsidP="003445C6">
      <w:pPr>
        <w:rPr>
          <w:lang w:val="ru-RU"/>
        </w:rPr>
      </w:pPr>
      <w:r w:rsidRPr="00C755CE">
        <w:rPr>
          <w:lang w:val="ru-RU"/>
        </w:rPr>
        <w:t>- основы общественно-государственной системы противодействия экстремизму и терроризму, контртеррористическая операция и её цели;</w:t>
      </w:r>
    </w:p>
    <w:p w:rsidR="00853680" w:rsidRPr="00C755CE" w:rsidRDefault="00853680" w:rsidP="003445C6">
      <w:pPr>
        <w:rPr>
          <w:lang w:val="ru-RU"/>
        </w:rPr>
      </w:pPr>
      <w:r w:rsidRPr="00C755CE">
        <w:rPr>
          <w:lang w:val="ru-RU"/>
        </w:rPr>
        <w:t>- признаки вовлечения в террористическую деятельность, правила антитеррористического повед</w:t>
      </w:r>
      <w:r w:rsidRPr="00C755CE">
        <w:rPr>
          <w:lang w:val="ru-RU"/>
        </w:rPr>
        <w:t>е</w:t>
      </w:r>
      <w:r w:rsidRPr="00C755CE">
        <w:rPr>
          <w:lang w:val="ru-RU"/>
        </w:rPr>
        <w:t>ния;</w:t>
      </w:r>
    </w:p>
    <w:p w:rsidR="00853680" w:rsidRPr="00C755CE" w:rsidRDefault="0098050B" w:rsidP="003445C6">
      <w:pPr>
        <w:rPr>
          <w:lang w:val="ru-RU"/>
        </w:rPr>
      </w:pPr>
      <w:r w:rsidRPr="00C755CE">
        <w:rPr>
          <w:lang w:val="ru-RU"/>
        </w:rPr>
        <w:t>-</w:t>
      </w:r>
      <w:r w:rsidR="00853680" w:rsidRPr="00C755CE">
        <w:rPr>
          <w:lang w:val="ru-RU"/>
        </w:rPr>
        <w:t xml:space="preserve"> признаки угроз и подготовки различных форм терактов, порядок действий при их</w:t>
      </w:r>
      <w:r w:rsidRPr="00C755CE">
        <w:rPr>
          <w:lang w:val="ru-RU"/>
        </w:rPr>
        <w:t xml:space="preserve"> </w:t>
      </w:r>
      <w:r w:rsidR="00853680" w:rsidRPr="00C755CE">
        <w:rPr>
          <w:lang w:val="ru-RU"/>
        </w:rPr>
        <w:t>обнаружении;</w:t>
      </w:r>
    </w:p>
    <w:p w:rsidR="00853680" w:rsidRPr="00C755CE" w:rsidRDefault="0098050B" w:rsidP="003445C6">
      <w:pPr>
        <w:rPr>
          <w:lang w:val="ru-RU"/>
        </w:rPr>
      </w:pPr>
      <w:r w:rsidRPr="00C755CE">
        <w:rPr>
          <w:lang w:val="ru-RU"/>
        </w:rPr>
        <w:t>-</w:t>
      </w:r>
      <w:r w:rsidR="00853680" w:rsidRPr="00C755CE">
        <w:rPr>
          <w:lang w:val="ru-RU"/>
        </w:rPr>
        <w:t xml:space="preserve"> правила безопасного поведения в условиях совершения теракта;</w:t>
      </w:r>
    </w:p>
    <w:p w:rsidR="00853680" w:rsidRPr="00C755CE" w:rsidRDefault="0098050B" w:rsidP="003445C6">
      <w:pPr>
        <w:rPr>
          <w:lang w:val="ru-RU"/>
        </w:rPr>
      </w:pPr>
      <w:r w:rsidRPr="00C755CE">
        <w:rPr>
          <w:lang w:val="ru-RU"/>
        </w:rPr>
        <w:t>-</w:t>
      </w:r>
      <w:r w:rsidR="00853680" w:rsidRPr="00C755CE">
        <w:rPr>
          <w:lang w:val="ru-RU"/>
        </w:rPr>
        <w:t xml:space="preserve"> порядок действий при совершении теракта (нападение террористов и попытка захвата</w:t>
      </w:r>
      <w:r w:rsidRPr="00C755CE">
        <w:rPr>
          <w:lang w:val="ru-RU"/>
        </w:rPr>
        <w:t xml:space="preserve"> </w:t>
      </w:r>
      <w:r w:rsidR="00853680" w:rsidRPr="00C755CE">
        <w:rPr>
          <w:lang w:val="ru-RU"/>
        </w:rPr>
        <w:t>заложн</w:t>
      </w:r>
      <w:r w:rsidR="00853680" w:rsidRPr="00C755CE">
        <w:rPr>
          <w:lang w:val="ru-RU"/>
        </w:rPr>
        <w:t>и</w:t>
      </w:r>
      <w:r w:rsidR="00853680" w:rsidRPr="00C755CE">
        <w:rPr>
          <w:lang w:val="ru-RU"/>
        </w:rPr>
        <w:t>ков, попадание в заложники, огневой налёт, наезд транспортного средства,</w:t>
      </w:r>
      <w:r w:rsidRPr="00C755CE">
        <w:rPr>
          <w:lang w:val="ru-RU"/>
        </w:rPr>
        <w:t xml:space="preserve"> </w:t>
      </w:r>
      <w:r w:rsidR="00853680" w:rsidRPr="00C755CE">
        <w:rPr>
          <w:lang w:val="ru-RU"/>
        </w:rPr>
        <w:t>подрыв взрывного ус</w:t>
      </w:r>
      <w:r w:rsidR="00853680" w:rsidRPr="00C755CE">
        <w:rPr>
          <w:lang w:val="ru-RU"/>
        </w:rPr>
        <w:t>т</w:t>
      </w:r>
      <w:r w:rsidR="00853680" w:rsidRPr="00C755CE">
        <w:rPr>
          <w:lang w:val="ru-RU"/>
        </w:rPr>
        <w:t>ройства).</w:t>
      </w:r>
    </w:p>
    <w:p w:rsidR="00853680" w:rsidRPr="00C755CE" w:rsidRDefault="00853680" w:rsidP="003445C6">
      <w:pPr>
        <w:rPr>
          <w:b/>
          <w:lang w:val="ru-RU"/>
        </w:rPr>
      </w:pPr>
      <w:r w:rsidRPr="00C755CE">
        <w:rPr>
          <w:b/>
          <w:lang w:val="ru-RU"/>
        </w:rPr>
        <w:t>МОДУЛЬ № 10 «ВЗАИМОДЕЙСТВИЕ ЛИЧНОСТИ, ОБЩЕСТВА И</w:t>
      </w:r>
      <w:r w:rsidR="0098050B" w:rsidRPr="00C755CE">
        <w:rPr>
          <w:b/>
          <w:lang w:val="ru-RU"/>
        </w:rPr>
        <w:t xml:space="preserve"> </w:t>
      </w:r>
      <w:r w:rsidRPr="00C755CE">
        <w:rPr>
          <w:b/>
          <w:lang w:val="ru-RU"/>
        </w:rPr>
        <w:t>ГОСУДАРСТВА В ОБЕСПЕЧЕНИИ БЕЗОПАСНОСТИ ЖИЗНИ И ЗДОРОВЬЯ</w:t>
      </w:r>
      <w:r w:rsidR="0098050B" w:rsidRPr="00C755CE">
        <w:rPr>
          <w:b/>
          <w:lang w:val="ru-RU"/>
        </w:rPr>
        <w:t xml:space="preserve"> </w:t>
      </w:r>
      <w:r w:rsidRPr="00C755CE">
        <w:rPr>
          <w:b/>
          <w:lang w:val="ru-RU"/>
        </w:rPr>
        <w:t>НАСЕЛЕНИЯ»:</w:t>
      </w:r>
    </w:p>
    <w:p w:rsidR="00853680" w:rsidRPr="00C755CE" w:rsidRDefault="0098050B" w:rsidP="003445C6">
      <w:pPr>
        <w:rPr>
          <w:lang w:val="ru-RU"/>
        </w:rPr>
      </w:pPr>
      <w:r w:rsidRPr="00C755CE">
        <w:rPr>
          <w:lang w:val="ru-RU"/>
        </w:rPr>
        <w:t>-</w:t>
      </w:r>
      <w:r w:rsidR="00853680" w:rsidRPr="00C755CE">
        <w:rPr>
          <w:lang w:val="ru-RU"/>
        </w:rPr>
        <w:t xml:space="preserve"> классификация чрезвычайных ситуаций природного и техногенного характера;</w:t>
      </w:r>
    </w:p>
    <w:p w:rsidR="00853680" w:rsidRPr="00C755CE" w:rsidRDefault="0098050B" w:rsidP="003445C6">
      <w:pPr>
        <w:rPr>
          <w:lang w:val="ru-RU"/>
        </w:rPr>
      </w:pPr>
      <w:r w:rsidRPr="00C755CE">
        <w:rPr>
          <w:lang w:val="ru-RU"/>
        </w:rPr>
        <w:t>-</w:t>
      </w:r>
      <w:r w:rsidR="00853680" w:rsidRPr="00C755CE">
        <w:rPr>
          <w:lang w:val="ru-RU"/>
        </w:rPr>
        <w:t xml:space="preserve"> единая государственная система предупреждения и ликвидации чрезвычайных ситуаций</w:t>
      </w:r>
      <w:r w:rsidRPr="00C755CE">
        <w:rPr>
          <w:lang w:val="ru-RU"/>
        </w:rPr>
        <w:t xml:space="preserve"> </w:t>
      </w:r>
      <w:r w:rsidR="00853680" w:rsidRPr="00C755CE">
        <w:rPr>
          <w:lang w:val="ru-RU"/>
        </w:rPr>
        <w:t>(РСЧС), её задачи, структура, режимы функционирования;</w:t>
      </w:r>
    </w:p>
    <w:p w:rsidR="00853680" w:rsidRPr="00C755CE" w:rsidRDefault="0098050B" w:rsidP="003445C6">
      <w:pPr>
        <w:rPr>
          <w:lang w:val="ru-RU"/>
        </w:rPr>
      </w:pPr>
      <w:r w:rsidRPr="00C755CE">
        <w:rPr>
          <w:lang w:val="ru-RU"/>
        </w:rPr>
        <w:t>-</w:t>
      </w:r>
      <w:r w:rsidR="00853680" w:rsidRPr="00C755CE">
        <w:rPr>
          <w:lang w:val="ru-RU"/>
        </w:rPr>
        <w:t xml:space="preserve"> государственные службы обеспечения безопасности, их роль и сфера ответственности,</w:t>
      </w:r>
      <w:r w:rsidRPr="00C755CE">
        <w:rPr>
          <w:lang w:val="ru-RU"/>
        </w:rPr>
        <w:t xml:space="preserve"> </w:t>
      </w:r>
      <w:r w:rsidR="00853680" w:rsidRPr="00C755CE">
        <w:rPr>
          <w:lang w:val="ru-RU"/>
        </w:rPr>
        <w:t>порядок взаимодействия с ними;</w:t>
      </w:r>
    </w:p>
    <w:p w:rsidR="00853680" w:rsidRPr="00C755CE" w:rsidRDefault="0098050B" w:rsidP="003445C6">
      <w:pPr>
        <w:rPr>
          <w:lang w:val="ru-RU"/>
        </w:rPr>
      </w:pPr>
      <w:r w:rsidRPr="00C755CE">
        <w:rPr>
          <w:lang w:val="ru-RU"/>
        </w:rPr>
        <w:t>-</w:t>
      </w:r>
      <w:r w:rsidR="00853680" w:rsidRPr="00C755CE">
        <w:rPr>
          <w:lang w:val="ru-RU"/>
        </w:rPr>
        <w:t xml:space="preserve"> общественные институты и их место в системе обеспечения безопасности жизни и</w:t>
      </w:r>
      <w:r w:rsidRPr="00C755CE">
        <w:rPr>
          <w:lang w:val="ru-RU"/>
        </w:rPr>
        <w:t xml:space="preserve"> </w:t>
      </w:r>
      <w:r w:rsidR="00853680" w:rsidRPr="00C755CE">
        <w:rPr>
          <w:lang w:val="ru-RU"/>
        </w:rPr>
        <w:t>здоровья н</w:t>
      </w:r>
      <w:r w:rsidR="00853680" w:rsidRPr="00C755CE">
        <w:rPr>
          <w:lang w:val="ru-RU"/>
        </w:rPr>
        <w:t>а</w:t>
      </w:r>
      <w:r w:rsidR="00853680" w:rsidRPr="00C755CE">
        <w:rPr>
          <w:lang w:val="ru-RU"/>
        </w:rPr>
        <w:t>селения;</w:t>
      </w:r>
    </w:p>
    <w:p w:rsidR="00853680" w:rsidRPr="00C755CE" w:rsidRDefault="0098050B" w:rsidP="003445C6">
      <w:pPr>
        <w:rPr>
          <w:lang w:val="ru-RU"/>
        </w:rPr>
      </w:pPr>
      <w:r w:rsidRPr="00C755CE">
        <w:rPr>
          <w:lang w:val="ru-RU"/>
        </w:rPr>
        <w:t>-</w:t>
      </w:r>
      <w:r w:rsidR="00853680" w:rsidRPr="00C755CE">
        <w:rPr>
          <w:lang w:val="ru-RU"/>
        </w:rPr>
        <w:t xml:space="preserve"> права, обязанности и роль граждан Российской Федерации в области защиты населения</w:t>
      </w:r>
      <w:r w:rsidRPr="00C755CE">
        <w:rPr>
          <w:lang w:val="ru-RU"/>
        </w:rPr>
        <w:t xml:space="preserve"> </w:t>
      </w:r>
      <w:r w:rsidR="00853680" w:rsidRPr="00C755CE">
        <w:rPr>
          <w:lang w:val="ru-RU"/>
        </w:rPr>
        <w:t>от чре</w:t>
      </w:r>
      <w:r w:rsidR="00853680" w:rsidRPr="00C755CE">
        <w:rPr>
          <w:lang w:val="ru-RU"/>
        </w:rPr>
        <w:t>з</w:t>
      </w:r>
      <w:r w:rsidR="00853680" w:rsidRPr="00C755CE">
        <w:rPr>
          <w:lang w:val="ru-RU"/>
        </w:rPr>
        <w:t>вычайных ситуаций;</w:t>
      </w:r>
    </w:p>
    <w:p w:rsidR="00853680" w:rsidRPr="00C755CE" w:rsidRDefault="0098050B" w:rsidP="003445C6">
      <w:pPr>
        <w:rPr>
          <w:lang w:val="ru-RU"/>
        </w:rPr>
      </w:pPr>
      <w:r w:rsidRPr="00C755CE">
        <w:rPr>
          <w:lang w:val="ru-RU"/>
        </w:rPr>
        <w:t>-</w:t>
      </w:r>
      <w:r w:rsidR="00853680" w:rsidRPr="00C755CE">
        <w:rPr>
          <w:lang w:val="ru-RU"/>
        </w:rPr>
        <w:t xml:space="preserve"> антикоррупционное поведение как элемент общественной и государственной</w:t>
      </w:r>
      <w:r w:rsidRPr="00C755CE">
        <w:rPr>
          <w:lang w:val="ru-RU"/>
        </w:rPr>
        <w:t xml:space="preserve"> </w:t>
      </w:r>
      <w:r w:rsidR="00853680" w:rsidRPr="00C755CE">
        <w:rPr>
          <w:lang w:val="ru-RU"/>
        </w:rPr>
        <w:t>безопасности;</w:t>
      </w:r>
    </w:p>
    <w:p w:rsidR="00853680" w:rsidRPr="00C755CE" w:rsidRDefault="0098050B" w:rsidP="003445C6">
      <w:pPr>
        <w:rPr>
          <w:lang w:val="ru-RU"/>
        </w:rPr>
      </w:pPr>
      <w:r w:rsidRPr="00C755CE">
        <w:rPr>
          <w:lang w:val="ru-RU"/>
        </w:rPr>
        <w:t>-</w:t>
      </w:r>
      <w:r w:rsidR="00853680" w:rsidRPr="00C755CE">
        <w:rPr>
          <w:lang w:val="ru-RU"/>
        </w:rPr>
        <w:t xml:space="preserve"> информирование и оповещение населения о чрезвычайных ситуациях, система</w:t>
      </w:r>
      <w:r w:rsidRPr="00C755CE">
        <w:rPr>
          <w:lang w:val="ru-RU"/>
        </w:rPr>
        <w:t xml:space="preserve"> </w:t>
      </w:r>
      <w:r w:rsidR="00853680" w:rsidRPr="00C755CE">
        <w:rPr>
          <w:lang w:val="ru-RU"/>
        </w:rPr>
        <w:t>ОКСИОН;</w:t>
      </w:r>
    </w:p>
    <w:p w:rsidR="00853680" w:rsidRPr="00C755CE" w:rsidRDefault="0098050B" w:rsidP="003445C6">
      <w:pPr>
        <w:rPr>
          <w:lang w:val="ru-RU"/>
        </w:rPr>
      </w:pPr>
      <w:r w:rsidRPr="00C755CE">
        <w:rPr>
          <w:lang w:val="ru-RU"/>
        </w:rPr>
        <w:t>-</w:t>
      </w:r>
      <w:r w:rsidR="00853680" w:rsidRPr="00C755CE">
        <w:rPr>
          <w:lang w:val="ru-RU"/>
        </w:rPr>
        <w:t xml:space="preserve"> сигнал «Внимание всем!», порядок действий населения при его получении, в том числе</w:t>
      </w:r>
      <w:r w:rsidRPr="00C755CE">
        <w:rPr>
          <w:lang w:val="ru-RU"/>
        </w:rPr>
        <w:t xml:space="preserve"> </w:t>
      </w:r>
      <w:r w:rsidR="00853680" w:rsidRPr="00C755CE">
        <w:rPr>
          <w:lang w:val="ru-RU"/>
        </w:rPr>
        <w:t>при ав</w:t>
      </w:r>
      <w:r w:rsidR="00853680" w:rsidRPr="00C755CE">
        <w:rPr>
          <w:lang w:val="ru-RU"/>
        </w:rPr>
        <w:t>а</w:t>
      </w:r>
      <w:r w:rsidR="00853680" w:rsidRPr="00C755CE">
        <w:rPr>
          <w:lang w:val="ru-RU"/>
        </w:rPr>
        <w:t>риях с выбросом химических и радиоактивных веществ;</w:t>
      </w:r>
    </w:p>
    <w:p w:rsidR="00853680" w:rsidRPr="00C755CE" w:rsidRDefault="0098050B" w:rsidP="003445C6">
      <w:pPr>
        <w:rPr>
          <w:lang w:val="ru-RU"/>
        </w:rPr>
      </w:pPr>
      <w:r w:rsidRPr="00C755CE">
        <w:rPr>
          <w:lang w:val="ru-RU"/>
        </w:rPr>
        <w:t>-</w:t>
      </w:r>
      <w:r w:rsidR="00853680" w:rsidRPr="00C755CE">
        <w:rPr>
          <w:lang w:val="ru-RU"/>
        </w:rPr>
        <w:t xml:space="preserve"> средства индивидуальной и коллективной защиты населения, порядок пользования</w:t>
      </w:r>
      <w:r w:rsidRPr="00C755CE">
        <w:rPr>
          <w:lang w:val="ru-RU"/>
        </w:rPr>
        <w:t xml:space="preserve"> </w:t>
      </w:r>
      <w:r w:rsidR="00853680" w:rsidRPr="00C755CE">
        <w:rPr>
          <w:lang w:val="ru-RU"/>
        </w:rPr>
        <w:t>фильтру</w:t>
      </w:r>
      <w:r w:rsidR="00853680" w:rsidRPr="00C755CE">
        <w:rPr>
          <w:lang w:val="ru-RU"/>
        </w:rPr>
        <w:t>ю</w:t>
      </w:r>
      <w:r w:rsidR="00853680" w:rsidRPr="00C755CE">
        <w:rPr>
          <w:lang w:val="ru-RU"/>
        </w:rPr>
        <w:t>щим противогазом;</w:t>
      </w:r>
    </w:p>
    <w:p w:rsidR="00E13AC7" w:rsidRDefault="0098050B" w:rsidP="00E13AC7">
      <w:pPr>
        <w:rPr>
          <w:lang w:val="ru-RU"/>
        </w:rPr>
      </w:pPr>
      <w:r w:rsidRPr="00C755CE">
        <w:rPr>
          <w:lang w:val="ru-RU"/>
        </w:rPr>
        <w:t>-</w:t>
      </w:r>
      <w:r w:rsidR="00853680" w:rsidRPr="00C755CE">
        <w:rPr>
          <w:lang w:val="ru-RU"/>
        </w:rPr>
        <w:t xml:space="preserve"> эвакуация населения в условиях чрезвычайных ситуаций, порядок действий населения</w:t>
      </w:r>
      <w:r w:rsidRPr="00C755CE">
        <w:rPr>
          <w:lang w:val="ru-RU"/>
        </w:rPr>
        <w:t xml:space="preserve"> </w:t>
      </w:r>
      <w:r w:rsidR="00853680" w:rsidRPr="00C755CE">
        <w:rPr>
          <w:lang w:val="ru-RU"/>
        </w:rPr>
        <w:t>при об</w:t>
      </w:r>
      <w:r w:rsidR="00853680" w:rsidRPr="00C755CE">
        <w:rPr>
          <w:lang w:val="ru-RU"/>
        </w:rPr>
        <w:t>ъ</w:t>
      </w:r>
      <w:r w:rsidR="00853680" w:rsidRPr="00C755CE">
        <w:rPr>
          <w:lang w:val="ru-RU"/>
        </w:rPr>
        <w:t>явлении эвакуации.</w:t>
      </w:r>
    </w:p>
    <w:p w:rsidR="00E13AC7" w:rsidRPr="00E13AC7" w:rsidRDefault="00E13AC7" w:rsidP="00E13AC7">
      <w:pPr>
        <w:rPr>
          <w:lang w:val="ru-RU"/>
        </w:rPr>
      </w:pPr>
    </w:p>
    <w:p w:rsidR="00E13AC7" w:rsidRDefault="00E13AC7" w:rsidP="00E13AC7">
      <w:pPr>
        <w:pStyle w:val="2f0"/>
      </w:pPr>
      <w:bookmarkStart w:id="135" w:name="_Toc406059004"/>
      <w:bookmarkStart w:id="136" w:name="_Toc409691657"/>
      <w:bookmarkStart w:id="137" w:name="_Toc410653981"/>
      <w:bookmarkStart w:id="138" w:name="_Toc284663367"/>
      <w:bookmarkStart w:id="139" w:name="_Toc154654506"/>
      <w:r>
        <w:t>2.2. Программа формирования</w:t>
      </w:r>
      <w:r w:rsidRPr="00C23BA0">
        <w:t xml:space="preserve"> универсальных учебных действий</w:t>
      </w:r>
      <w:bookmarkEnd w:id="135"/>
      <w:bookmarkEnd w:id="136"/>
      <w:bookmarkEnd w:id="137"/>
      <w:bookmarkEnd w:id="138"/>
      <w:r>
        <w:t xml:space="preserve"> у обучающихся</w:t>
      </w:r>
      <w:bookmarkEnd w:id="139"/>
    </w:p>
    <w:p w:rsidR="00E13AC7" w:rsidRPr="00BE46E9" w:rsidRDefault="00E13AC7" w:rsidP="009F146C">
      <w:pPr>
        <w:pStyle w:val="38"/>
        <w:ind w:left="142"/>
        <w:jc w:val="both"/>
        <w:outlineLvl w:val="9"/>
        <w:rPr>
          <w:b w:val="0"/>
        </w:rPr>
      </w:pPr>
      <w:r>
        <w:rPr>
          <w:b w:val="0"/>
        </w:rPr>
        <w:t xml:space="preserve">    </w:t>
      </w:r>
      <w:r w:rsidRPr="00BE46E9">
        <w:rPr>
          <w:b w:val="0"/>
        </w:rPr>
        <w:t>Программа формирования универсальных учебных действий (далее - У УД) у обучающихся должна обеспечивать:</w:t>
      </w:r>
    </w:p>
    <w:p w:rsidR="00E13AC7" w:rsidRPr="00BE46E9" w:rsidRDefault="00E13AC7" w:rsidP="009F146C">
      <w:pPr>
        <w:pStyle w:val="38"/>
        <w:ind w:left="142"/>
        <w:jc w:val="both"/>
        <w:outlineLvl w:val="9"/>
        <w:rPr>
          <w:b w:val="0"/>
        </w:rPr>
      </w:pPr>
      <w:r>
        <w:rPr>
          <w:b w:val="0"/>
        </w:rPr>
        <w:t xml:space="preserve">- </w:t>
      </w:r>
      <w:r w:rsidRPr="00BE46E9">
        <w:rPr>
          <w:b w:val="0"/>
        </w:rPr>
        <w:t>развитие способности к саморазвитию и самосовершенствованию;</w:t>
      </w:r>
    </w:p>
    <w:p w:rsidR="00E13AC7" w:rsidRPr="00BE46E9" w:rsidRDefault="00E13AC7" w:rsidP="009F146C">
      <w:pPr>
        <w:pStyle w:val="38"/>
        <w:ind w:left="142"/>
        <w:jc w:val="both"/>
        <w:outlineLvl w:val="9"/>
        <w:rPr>
          <w:b w:val="0"/>
        </w:rPr>
      </w:pPr>
      <w:r>
        <w:rPr>
          <w:b w:val="0"/>
        </w:rPr>
        <w:t xml:space="preserve">- </w:t>
      </w:r>
      <w:r w:rsidRPr="00BE46E9">
        <w:rPr>
          <w:b w:val="0"/>
        </w:rPr>
        <w:t>формирование внутренней позиции личности, регулятивных, познавательных, коммуникати</w:t>
      </w:r>
      <w:r w:rsidRPr="00BE46E9">
        <w:rPr>
          <w:b w:val="0"/>
        </w:rPr>
        <w:t>в</w:t>
      </w:r>
      <w:r w:rsidRPr="00BE46E9">
        <w:rPr>
          <w:b w:val="0"/>
        </w:rPr>
        <w:t>ных УУД у обучающихся;</w:t>
      </w:r>
    </w:p>
    <w:p w:rsidR="00E13AC7" w:rsidRPr="00BE46E9" w:rsidRDefault="00E13AC7" w:rsidP="009F146C">
      <w:pPr>
        <w:pStyle w:val="38"/>
        <w:ind w:left="142"/>
        <w:jc w:val="both"/>
        <w:outlineLvl w:val="9"/>
        <w:rPr>
          <w:b w:val="0"/>
        </w:rPr>
      </w:pPr>
      <w:r>
        <w:rPr>
          <w:b w:val="0"/>
        </w:rPr>
        <w:t xml:space="preserve">- </w:t>
      </w:r>
      <w:r w:rsidRPr="00BE46E9">
        <w:rPr>
          <w:b w:val="0"/>
        </w:rPr>
        <w:t>формирование опыта применения УУД в жизненных ситуациях для решения задач общекул</w:t>
      </w:r>
      <w:r w:rsidRPr="00BE46E9">
        <w:rPr>
          <w:b w:val="0"/>
        </w:rPr>
        <w:t>ь</w:t>
      </w:r>
      <w:r w:rsidRPr="00BE46E9">
        <w:rPr>
          <w:b w:val="0"/>
        </w:rPr>
        <w:t>турного, личностного и познавательного развития обучающихся, готовности к решению практ</w:t>
      </w:r>
      <w:r w:rsidRPr="00BE46E9">
        <w:rPr>
          <w:b w:val="0"/>
        </w:rPr>
        <w:t>и</w:t>
      </w:r>
      <w:r w:rsidRPr="00BE46E9">
        <w:rPr>
          <w:b w:val="0"/>
        </w:rPr>
        <w:t>ческих задач;</w:t>
      </w:r>
    </w:p>
    <w:p w:rsidR="00E13AC7" w:rsidRPr="00BE46E9" w:rsidRDefault="00E13AC7" w:rsidP="009F146C">
      <w:pPr>
        <w:pStyle w:val="38"/>
        <w:ind w:left="142"/>
        <w:jc w:val="both"/>
        <w:outlineLvl w:val="9"/>
        <w:rPr>
          <w:b w:val="0"/>
        </w:rPr>
      </w:pPr>
      <w:r>
        <w:rPr>
          <w:b w:val="0"/>
        </w:rPr>
        <w:t xml:space="preserve">- </w:t>
      </w:r>
      <w:r w:rsidRPr="00BE46E9">
        <w:rPr>
          <w:b w:val="0"/>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13AC7" w:rsidRPr="00BE46E9" w:rsidRDefault="00E13AC7" w:rsidP="009F146C">
      <w:pPr>
        <w:pStyle w:val="38"/>
        <w:ind w:left="142"/>
        <w:jc w:val="both"/>
        <w:outlineLvl w:val="9"/>
        <w:rPr>
          <w:b w:val="0"/>
        </w:rPr>
      </w:pPr>
      <w:r>
        <w:rPr>
          <w:b w:val="0"/>
        </w:rPr>
        <w:t xml:space="preserve">- </w:t>
      </w:r>
      <w:r w:rsidRPr="00BE46E9">
        <w:rPr>
          <w:b w:val="0"/>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13AC7" w:rsidRPr="00BE46E9" w:rsidRDefault="00E13AC7" w:rsidP="009F146C">
      <w:pPr>
        <w:pStyle w:val="38"/>
        <w:ind w:left="142"/>
        <w:jc w:val="both"/>
        <w:outlineLvl w:val="9"/>
        <w:rPr>
          <w:b w:val="0"/>
        </w:rPr>
      </w:pPr>
      <w:r>
        <w:rPr>
          <w:b w:val="0"/>
        </w:rPr>
        <w:t xml:space="preserve">- </w:t>
      </w:r>
      <w:r w:rsidRPr="00BE46E9">
        <w:rPr>
          <w:b w:val="0"/>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Pr>
          <w:b w:val="0"/>
        </w:rPr>
        <w:t xml:space="preserve"> </w:t>
      </w:r>
      <w:r w:rsidRPr="00BE46E9">
        <w:rPr>
          <w:b w:val="0"/>
        </w:rPr>
        <w:t>в совместной учебно-исследовательской и проектной деятельности;</w:t>
      </w:r>
    </w:p>
    <w:p w:rsidR="00E13AC7" w:rsidRPr="00BE46E9" w:rsidRDefault="00E13AC7" w:rsidP="009F146C">
      <w:pPr>
        <w:pStyle w:val="38"/>
        <w:ind w:left="142"/>
        <w:jc w:val="both"/>
        <w:outlineLvl w:val="9"/>
        <w:rPr>
          <w:b w:val="0"/>
        </w:rPr>
      </w:pPr>
      <w:r>
        <w:rPr>
          <w:b w:val="0"/>
        </w:rPr>
        <w:t xml:space="preserve">- </w:t>
      </w:r>
      <w:r w:rsidRPr="00BE46E9">
        <w:rPr>
          <w:b w:val="0"/>
        </w:rPr>
        <w:t>формирование и развитие компетенций обучающихся в области использования ИКТ;</w:t>
      </w:r>
    </w:p>
    <w:p w:rsidR="00E13AC7" w:rsidRPr="00BE46E9" w:rsidRDefault="00E13AC7" w:rsidP="009F146C">
      <w:pPr>
        <w:pStyle w:val="38"/>
        <w:ind w:left="142"/>
        <w:jc w:val="both"/>
        <w:outlineLvl w:val="9"/>
        <w:rPr>
          <w:b w:val="0"/>
        </w:rPr>
      </w:pPr>
      <w:r>
        <w:rPr>
          <w:b w:val="0"/>
        </w:rPr>
        <w:t xml:space="preserve">- </w:t>
      </w:r>
      <w:r w:rsidRPr="00BE46E9">
        <w:rPr>
          <w:b w:val="0"/>
        </w:rPr>
        <w:t>на уровне общего пользования, включая владение ИКТ, поиском, анализом и передачей инфо</w:t>
      </w:r>
      <w:r w:rsidRPr="00BE46E9">
        <w:rPr>
          <w:b w:val="0"/>
        </w:rPr>
        <w:t>р</w:t>
      </w:r>
      <w:r w:rsidRPr="00BE46E9">
        <w:rPr>
          <w:b w:val="0"/>
        </w:rPr>
        <w:t>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E13AC7" w:rsidRDefault="00E13AC7" w:rsidP="009F146C">
      <w:pPr>
        <w:pStyle w:val="38"/>
        <w:ind w:left="142"/>
        <w:jc w:val="both"/>
        <w:outlineLvl w:val="9"/>
        <w:rPr>
          <w:b w:val="0"/>
        </w:rPr>
      </w:pPr>
      <w:r>
        <w:rPr>
          <w:b w:val="0"/>
        </w:rPr>
        <w:t xml:space="preserve">- </w:t>
      </w:r>
      <w:r w:rsidRPr="00BE46E9">
        <w:rPr>
          <w:b w:val="0"/>
        </w:rPr>
        <w:t>формирование знаний и навыков в области финансовой грамотности и устойчивого развития общества.</w:t>
      </w:r>
    </w:p>
    <w:p w:rsidR="00E13AC7" w:rsidRPr="00BE46E9" w:rsidRDefault="00E13AC7" w:rsidP="009F146C">
      <w:pPr>
        <w:pStyle w:val="38"/>
        <w:ind w:left="142"/>
        <w:jc w:val="both"/>
        <w:outlineLvl w:val="9"/>
        <w:rPr>
          <w:b w:val="0"/>
        </w:rPr>
      </w:pPr>
      <w:r>
        <w:rPr>
          <w:b w:val="0"/>
        </w:rPr>
        <w:t xml:space="preserve">    </w:t>
      </w:r>
      <w:r w:rsidRPr="00BE46E9">
        <w:rPr>
          <w:b w:val="0"/>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w:t>
      </w:r>
      <w:r w:rsidRPr="00BE46E9">
        <w:rPr>
          <w:b w:val="0"/>
        </w:rPr>
        <w:t>я</w:t>
      </w:r>
      <w:r w:rsidRPr="00BE46E9">
        <w:rPr>
          <w:b w:val="0"/>
        </w:rPr>
        <w:t>тивных УУД отражают способность обучающихся использовать на практике УУД, составля</w:t>
      </w:r>
      <w:r w:rsidRPr="00BE46E9">
        <w:rPr>
          <w:b w:val="0"/>
        </w:rPr>
        <w:t>ю</w:t>
      </w:r>
      <w:r w:rsidRPr="00BE46E9">
        <w:rPr>
          <w:b w:val="0"/>
        </w:rPr>
        <w:t>щие умение овладевать учебными знаково-символическими средствами, направленными на:</w:t>
      </w:r>
    </w:p>
    <w:p w:rsidR="00E13AC7" w:rsidRPr="00BE46E9" w:rsidRDefault="00E13AC7" w:rsidP="009F146C">
      <w:pPr>
        <w:pStyle w:val="38"/>
        <w:ind w:left="142"/>
        <w:jc w:val="both"/>
        <w:outlineLvl w:val="9"/>
        <w:rPr>
          <w:b w:val="0"/>
        </w:rPr>
      </w:pPr>
      <w:r>
        <w:rPr>
          <w:b w:val="0"/>
        </w:rPr>
        <w:t xml:space="preserve">- </w:t>
      </w:r>
      <w:r w:rsidRPr="00BE46E9">
        <w:rPr>
          <w:b w:val="0"/>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w:t>
      </w:r>
      <w:r w:rsidRPr="00BE46E9">
        <w:rPr>
          <w:b w:val="0"/>
        </w:rPr>
        <w:t>о</w:t>
      </w:r>
      <w:r w:rsidRPr="00BE46E9">
        <w:rPr>
          <w:b w:val="0"/>
        </w:rPr>
        <w:t>знавательные действия);</w:t>
      </w:r>
    </w:p>
    <w:p w:rsidR="00E13AC7" w:rsidRPr="00BE46E9" w:rsidRDefault="00E13AC7" w:rsidP="009F146C">
      <w:pPr>
        <w:pStyle w:val="38"/>
        <w:ind w:left="142"/>
        <w:jc w:val="both"/>
        <w:outlineLvl w:val="9"/>
        <w:rPr>
          <w:b w:val="0"/>
        </w:rPr>
      </w:pPr>
      <w:r>
        <w:rPr>
          <w:b w:val="0"/>
        </w:rPr>
        <w:t xml:space="preserve">- </w:t>
      </w:r>
      <w:r w:rsidRPr="00BE46E9">
        <w:rPr>
          <w:b w:val="0"/>
        </w:rPr>
        <w:t>приобретение ими умения учитывать позицию собеседника, организовывать и осуществлять с</w:t>
      </w:r>
      <w:r w:rsidRPr="00BE46E9">
        <w:rPr>
          <w:b w:val="0"/>
        </w:rPr>
        <w:t>о</w:t>
      </w:r>
      <w:r w:rsidRPr="00BE46E9">
        <w:rPr>
          <w:b w:val="0"/>
        </w:rPr>
        <w:t>трудничество, коррекцию с педагогическими работниками и со сверстниками, передавать и</w:t>
      </w:r>
      <w:r w:rsidRPr="00BE46E9">
        <w:rPr>
          <w:b w:val="0"/>
        </w:rPr>
        <w:t>н</w:t>
      </w:r>
      <w:r w:rsidRPr="00BE46E9">
        <w:rPr>
          <w:b w:val="0"/>
        </w:rPr>
        <w:t>формацию и отображать предметное содержание и условия деятельности и речи, учитывать ра</w:t>
      </w:r>
      <w:r w:rsidRPr="00BE46E9">
        <w:rPr>
          <w:b w:val="0"/>
        </w:rPr>
        <w:t>з</w:t>
      </w:r>
      <w:r w:rsidRPr="00BE46E9">
        <w:rPr>
          <w:b w:val="0"/>
        </w:rPr>
        <w:t>ные мнения и интересы, аргументировать и обосновывать свою позицию, задавать вопросы, н</w:t>
      </w:r>
      <w:r w:rsidRPr="00BE46E9">
        <w:rPr>
          <w:b w:val="0"/>
        </w:rPr>
        <w:t>е</w:t>
      </w:r>
      <w:r w:rsidRPr="00BE46E9">
        <w:rPr>
          <w:b w:val="0"/>
        </w:rPr>
        <w:t>обходимые для организации собственной деятельности и сотрудничества с партнером (униве</w:t>
      </w:r>
      <w:r w:rsidRPr="00BE46E9">
        <w:rPr>
          <w:b w:val="0"/>
        </w:rPr>
        <w:t>р</w:t>
      </w:r>
      <w:r w:rsidRPr="00BE46E9">
        <w:rPr>
          <w:b w:val="0"/>
        </w:rPr>
        <w:t>сальные учебные коммуникативные действия);</w:t>
      </w:r>
    </w:p>
    <w:p w:rsidR="00E13AC7" w:rsidRDefault="00E13AC7" w:rsidP="009F146C">
      <w:pPr>
        <w:pStyle w:val="38"/>
        <w:ind w:left="142"/>
        <w:jc w:val="both"/>
        <w:outlineLvl w:val="9"/>
        <w:rPr>
          <w:b w:val="0"/>
        </w:rPr>
      </w:pPr>
      <w:r>
        <w:rPr>
          <w:b w:val="0"/>
        </w:rPr>
        <w:t xml:space="preserve">- </w:t>
      </w:r>
      <w:r w:rsidRPr="00BE46E9">
        <w:rPr>
          <w:b w:val="0"/>
        </w:rPr>
        <w:t>прибретение способности принимать и сохранять учебную цель и задачу, планировать ее реал</w:t>
      </w:r>
      <w:r w:rsidRPr="00BE46E9">
        <w:rPr>
          <w:b w:val="0"/>
        </w:rPr>
        <w:t>и</w:t>
      </w:r>
      <w:r w:rsidRPr="00BE46E9">
        <w:rPr>
          <w:b w:val="0"/>
        </w:rPr>
        <w:t>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w:t>
      </w:r>
      <w:r w:rsidRPr="00BE46E9">
        <w:rPr>
          <w:b w:val="0"/>
        </w:rPr>
        <w:t>е</w:t>
      </w:r>
      <w:r w:rsidRPr="00BE46E9">
        <w:rPr>
          <w:b w:val="0"/>
        </w:rPr>
        <w:t>гулятивные действия).</w:t>
      </w:r>
    </w:p>
    <w:p w:rsidR="00E13AC7" w:rsidRDefault="00E13AC7" w:rsidP="00E13AC7">
      <w:pPr>
        <w:pStyle w:val="38"/>
        <w:ind w:left="142"/>
        <w:jc w:val="both"/>
        <w:rPr>
          <w:b w:val="0"/>
        </w:rPr>
      </w:pPr>
    </w:p>
    <w:p w:rsidR="00E13AC7" w:rsidRPr="00584E6A" w:rsidRDefault="00E13AC7" w:rsidP="00E13AC7">
      <w:pPr>
        <w:pStyle w:val="38"/>
      </w:pPr>
      <w:bookmarkStart w:id="140" w:name="_Toc154654507"/>
      <w:r w:rsidRPr="00584E6A">
        <w:t>2</w:t>
      </w:r>
      <w:r>
        <w:t>.</w:t>
      </w:r>
      <w:r w:rsidR="009F146C">
        <w:t>2</w:t>
      </w:r>
      <w:r>
        <w:t>.1</w:t>
      </w:r>
      <w:r w:rsidRPr="00584E6A">
        <w:t xml:space="preserve">. </w:t>
      </w:r>
      <w:r>
        <w:t>Описание взаимосвязи УУД с содержанием учебных предмето</w:t>
      </w:r>
      <w:bookmarkEnd w:id="140"/>
    </w:p>
    <w:p w:rsidR="00E13AC7" w:rsidRDefault="00E13AC7" w:rsidP="00E13AC7">
      <w:pPr>
        <w:pStyle w:val="aff"/>
        <w:ind w:firstLine="284"/>
        <w:jc w:val="both"/>
        <w:rPr>
          <w:rFonts w:ascii="Times New Roman" w:hAnsi="Times New Roman"/>
          <w:sz w:val="24"/>
          <w:szCs w:val="24"/>
        </w:rPr>
      </w:pPr>
      <w:r w:rsidRPr="00AB2973">
        <w:rPr>
          <w:rFonts w:ascii="Times New Roman" w:hAnsi="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E13AC7" w:rsidRPr="00AB2973" w:rsidRDefault="00E13AC7" w:rsidP="00E13AC7">
      <w:pPr>
        <w:pStyle w:val="aff"/>
        <w:ind w:firstLine="284"/>
        <w:jc w:val="both"/>
        <w:rPr>
          <w:rFonts w:ascii="Times New Roman" w:hAnsi="Times New Roman"/>
          <w:b/>
          <w:sz w:val="24"/>
          <w:szCs w:val="24"/>
        </w:rPr>
      </w:pPr>
      <w:r w:rsidRPr="00AB2973">
        <w:rPr>
          <w:rFonts w:ascii="Times New Roman" w:hAnsi="Times New Roman"/>
          <w:b/>
          <w:sz w:val="24"/>
          <w:szCs w:val="24"/>
        </w:rPr>
        <w:t>РУССКИЙ ЯЗЫК И ЛИТЕРАТУРА</w:t>
      </w:r>
    </w:p>
    <w:p w:rsidR="00E13AC7" w:rsidRPr="00AB2973" w:rsidRDefault="00E13AC7" w:rsidP="00E13AC7">
      <w:pPr>
        <w:pStyle w:val="aff"/>
        <w:ind w:firstLine="284"/>
        <w:jc w:val="both"/>
        <w:rPr>
          <w:rFonts w:ascii="Times New Roman" w:hAnsi="Times New Roman"/>
          <w:b/>
          <w:sz w:val="24"/>
          <w:szCs w:val="24"/>
        </w:rPr>
      </w:pPr>
      <w:r w:rsidRPr="00AB2973">
        <w:rPr>
          <w:rFonts w:ascii="Times New Roman" w:hAnsi="Times New Roman"/>
          <w:b/>
          <w:sz w:val="24"/>
          <w:szCs w:val="24"/>
        </w:rPr>
        <w:t xml:space="preserve">Формирование универсальных учебных познавательных действий </w:t>
      </w:r>
    </w:p>
    <w:p w:rsidR="00E13AC7" w:rsidRPr="00AB2973" w:rsidRDefault="00E13AC7" w:rsidP="00E13AC7">
      <w:pPr>
        <w:pStyle w:val="aff"/>
        <w:ind w:firstLine="284"/>
        <w:jc w:val="both"/>
        <w:rPr>
          <w:rFonts w:ascii="Times New Roman" w:hAnsi="Times New Roman"/>
          <w:b/>
          <w:sz w:val="24"/>
          <w:szCs w:val="24"/>
        </w:rPr>
      </w:pPr>
      <w:r w:rsidRPr="00AB2973">
        <w:rPr>
          <w:rFonts w:ascii="Times New Roman" w:hAnsi="Times New Roman"/>
          <w:b/>
          <w:sz w:val="24"/>
          <w:szCs w:val="24"/>
        </w:rPr>
        <w:t>Формирование базовых логических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классифицировать, сравнивать языковые единицы, а также тексты </w:t>
      </w:r>
      <w:r>
        <w:rPr>
          <w:rFonts w:ascii="Times New Roman" w:hAnsi="Times New Roman"/>
          <w:sz w:val="24"/>
          <w:szCs w:val="24"/>
        </w:rPr>
        <w:t xml:space="preserve"> </w:t>
      </w:r>
      <w:r w:rsidRPr="00AB2973">
        <w:rPr>
          <w:rFonts w:ascii="Times New Roman" w:hAnsi="Times New Roman"/>
          <w:sz w:val="24"/>
          <w:szCs w:val="24"/>
        </w:rPr>
        <w:t>различных функциональных разновидностей языка, функционально-смысловых типов речи и жанров.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Выявлять и характеризовать существенные признаки классификации, основания для обобщ</w:t>
      </w:r>
      <w:r w:rsidRPr="00AB2973">
        <w:rPr>
          <w:rFonts w:ascii="Times New Roman" w:hAnsi="Times New Roman"/>
          <w:sz w:val="24"/>
          <w:szCs w:val="24"/>
        </w:rPr>
        <w:t>е</w:t>
      </w:r>
      <w:r w:rsidRPr="00AB2973">
        <w:rPr>
          <w:rFonts w:ascii="Times New Roman" w:hAnsi="Times New Roman"/>
          <w:sz w:val="24"/>
          <w:szCs w:val="24"/>
        </w:rPr>
        <w:t>ния и сравнения, критерии проводимого анализа языковых единиц, текстов различных функци</w:t>
      </w:r>
      <w:r w:rsidRPr="00AB2973">
        <w:rPr>
          <w:rFonts w:ascii="Times New Roman" w:hAnsi="Times New Roman"/>
          <w:sz w:val="24"/>
          <w:szCs w:val="24"/>
        </w:rPr>
        <w:t>о</w:t>
      </w:r>
      <w:r w:rsidRPr="00AB2973">
        <w:rPr>
          <w:rFonts w:ascii="Times New Roman" w:hAnsi="Times New Roman"/>
          <w:sz w:val="24"/>
          <w:szCs w:val="24"/>
        </w:rPr>
        <w:t>нальных разновидностей языка, функциональносмысловых типов речи и жанров.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Устанавливать существенный признак классификации и классифицировать литературные об</w:t>
      </w:r>
      <w:r w:rsidRPr="00AB2973">
        <w:rPr>
          <w:rFonts w:ascii="Times New Roman" w:hAnsi="Times New Roman"/>
          <w:sz w:val="24"/>
          <w:szCs w:val="24"/>
        </w:rPr>
        <w:t>ъ</w:t>
      </w:r>
      <w:r w:rsidRPr="00AB2973">
        <w:rPr>
          <w:rFonts w:ascii="Times New Roman" w:hAnsi="Times New Roman"/>
          <w:sz w:val="24"/>
          <w:szCs w:val="24"/>
        </w:rPr>
        <w:t>екты, устанавливать основания для их обобщения и сравнения, определять критерии проводимого анализа.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Выявлять и комментировать закономерности при изучении языковых процессов; формулир</w:t>
      </w:r>
      <w:r w:rsidRPr="00AB2973">
        <w:rPr>
          <w:rFonts w:ascii="Times New Roman" w:hAnsi="Times New Roman"/>
          <w:sz w:val="24"/>
          <w:szCs w:val="24"/>
        </w:rPr>
        <w:t>о</w:t>
      </w:r>
      <w:r w:rsidRPr="00AB2973">
        <w:rPr>
          <w:rFonts w:ascii="Times New Roman" w:hAnsi="Times New Roman"/>
          <w:sz w:val="24"/>
          <w:szCs w:val="24"/>
        </w:rPr>
        <w:t>вать выводы с использованием дедуктивных и индуктивных умозаключений, умозаключений по аналогии.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Самостоятельно выбирать способ решения учебной задачи при работе с разными единицами языка, разными типами</w:t>
      </w:r>
      <w:r>
        <w:rPr>
          <w:rFonts w:ascii="Times New Roman" w:hAnsi="Times New Roman"/>
          <w:sz w:val="24"/>
          <w:szCs w:val="24"/>
        </w:rPr>
        <w:t xml:space="preserve"> </w:t>
      </w:r>
      <w:r w:rsidRPr="00AB2973">
        <w:rPr>
          <w:rFonts w:ascii="Times New Roman" w:hAnsi="Times New Roman"/>
          <w:sz w:val="24"/>
          <w:szCs w:val="24"/>
        </w:rPr>
        <w:t>текстов, сравнивая варианты решения и выбирая оптимальный вариант с учётом самостоятельно выделенных критериев.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Выявлять (в рамках предложенной задачи) критерии определения закономерностей и прот</w:t>
      </w:r>
      <w:r w:rsidRPr="00AB2973">
        <w:rPr>
          <w:rFonts w:ascii="Times New Roman" w:hAnsi="Times New Roman"/>
          <w:sz w:val="24"/>
          <w:szCs w:val="24"/>
        </w:rPr>
        <w:t>и</w:t>
      </w:r>
      <w:r w:rsidRPr="00AB2973">
        <w:rPr>
          <w:rFonts w:ascii="Times New Roman" w:hAnsi="Times New Roman"/>
          <w:sz w:val="24"/>
          <w:szCs w:val="24"/>
        </w:rPr>
        <w:t>воречий в рассматриваемых литературных фактах и наблюдениях над текстом.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Выявлять дефицит литературной и другой информации, д</w:t>
      </w:r>
      <w:r>
        <w:rPr>
          <w:rFonts w:ascii="Times New Roman" w:hAnsi="Times New Roman"/>
          <w:sz w:val="24"/>
          <w:szCs w:val="24"/>
        </w:rPr>
        <w:t xml:space="preserve">анных, необходимых для решения </w:t>
      </w:r>
      <w:r w:rsidRPr="00AB2973">
        <w:rPr>
          <w:rFonts w:ascii="Times New Roman" w:hAnsi="Times New Roman"/>
          <w:sz w:val="24"/>
          <w:szCs w:val="24"/>
        </w:rPr>
        <w:t>поставленной учебной задачи.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 xml:space="preserve">- </w:t>
      </w:r>
      <w:r w:rsidRPr="00AB2973">
        <w:rPr>
          <w:rFonts w:ascii="Times New Roman" w:hAnsi="Times New Roman"/>
          <w:sz w:val="24"/>
          <w:szCs w:val="24"/>
        </w:rPr>
        <w:t>Устанавливать причинно-следственные связи при изучении литерату</w:t>
      </w:r>
      <w:r>
        <w:rPr>
          <w:rFonts w:ascii="Times New Roman" w:hAnsi="Times New Roman"/>
          <w:sz w:val="24"/>
          <w:szCs w:val="24"/>
        </w:rPr>
        <w:t xml:space="preserve">рных явлений и </w:t>
      </w:r>
      <w:r w:rsidRPr="00AB2973">
        <w:rPr>
          <w:rFonts w:ascii="Times New Roman" w:hAnsi="Times New Roman"/>
          <w:sz w:val="24"/>
          <w:szCs w:val="24"/>
        </w:rPr>
        <w:t>проце</w:t>
      </w:r>
      <w:r w:rsidRPr="00AB2973">
        <w:rPr>
          <w:rFonts w:ascii="Times New Roman" w:hAnsi="Times New Roman"/>
          <w:sz w:val="24"/>
          <w:szCs w:val="24"/>
        </w:rPr>
        <w:t>с</w:t>
      </w:r>
      <w:r w:rsidRPr="00AB2973">
        <w:rPr>
          <w:rFonts w:ascii="Times New Roman" w:hAnsi="Times New Roman"/>
          <w:sz w:val="24"/>
          <w:szCs w:val="24"/>
        </w:rPr>
        <w:t>сов, формулировать гипотезы об их взаимосвязях.</w:t>
      </w:r>
    </w:p>
    <w:p w:rsidR="00E13AC7" w:rsidRPr="00AB2973" w:rsidRDefault="00E13AC7" w:rsidP="00E13AC7">
      <w:pPr>
        <w:pStyle w:val="aff"/>
        <w:ind w:firstLine="284"/>
        <w:jc w:val="both"/>
        <w:rPr>
          <w:rFonts w:ascii="Times New Roman" w:hAnsi="Times New Roman"/>
          <w:b/>
          <w:sz w:val="24"/>
          <w:szCs w:val="24"/>
        </w:rPr>
      </w:pPr>
      <w:r w:rsidRPr="00AB2973">
        <w:rPr>
          <w:rFonts w:ascii="Times New Roman" w:hAnsi="Times New Roman"/>
          <w:b/>
          <w:sz w:val="24"/>
          <w:szCs w:val="24"/>
        </w:rPr>
        <w:t>Формирование базовых исследовательских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Самостоятельно определять и формулировать цели линг</w:t>
      </w:r>
      <w:r>
        <w:rPr>
          <w:rFonts w:ascii="Times New Roman" w:hAnsi="Times New Roman"/>
          <w:sz w:val="24"/>
          <w:szCs w:val="24"/>
        </w:rPr>
        <w:t xml:space="preserve">вистических мини-исследований, </w:t>
      </w:r>
      <w:r w:rsidRPr="00AB2973">
        <w:rPr>
          <w:rFonts w:ascii="Times New Roman" w:hAnsi="Times New Roman"/>
          <w:sz w:val="24"/>
          <w:szCs w:val="24"/>
        </w:rPr>
        <w:t>формулировать и использовать вопросы как исследовательский инструмент.</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Формулировать в устной и письменной форме гипо</w:t>
      </w:r>
      <w:r>
        <w:rPr>
          <w:rFonts w:ascii="Times New Roman" w:hAnsi="Times New Roman"/>
          <w:sz w:val="24"/>
          <w:szCs w:val="24"/>
        </w:rPr>
        <w:t xml:space="preserve">тезу предстоящего исследования </w:t>
      </w:r>
      <w:r w:rsidRPr="00AB2973">
        <w:rPr>
          <w:rFonts w:ascii="Times New Roman" w:hAnsi="Times New Roman"/>
          <w:sz w:val="24"/>
          <w:szCs w:val="24"/>
        </w:rPr>
        <w:t>(исслед</w:t>
      </w:r>
      <w:r w:rsidRPr="00AB2973">
        <w:rPr>
          <w:rFonts w:ascii="Times New Roman" w:hAnsi="Times New Roman"/>
          <w:sz w:val="24"/>
          <w:szCs w:val="24"/>
        </w:rPr>
        <w:t>о</w:t>
      </w:r>
      <w:r w:rsidRPr="00AB2973">
        <w:rPr>
          <w:rFonts w:ascii="Times New Roman" w:hAnsi="Times New Roman"/>
          <w:sz w:val="24"/>
          <w:szCs w:val="24"/>
        </w:rPr>
        <w:t>вательского проекта) языкового материала; о</w:t>
      </w:r>
      <w:r>
        <w:rPr>
          <w:rFonts w:ascii="Times New Roman" w:hAnsi="Times New Roman"/>
          <w:sz w:val="24"/>
          <w:szCs w:val="24"/>
        </w:rPr>
        <w:t xml:space="preserve">существлять проверку гипотезы; </w:t>
      </w:r>
      <w:r w:rsidRPr="00AB2973">
        <w:rPr>
          <w:rFonts w:ascii="Times New Roman" w:hAnsi="Times New Roman"/>
          <w:sz w:val="24"/>
          <w:szCs w:val="24"/>
        </w:rPr>
        <w:t>аргументировать свою позицию, мнение.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Проводить по самостоятельно составленному п</w:t>
      </w:r>
      <w:r>
        <w:rPr>
          <w:rFonts w:ascii="Times New Roman" w:hAnsi="Times New Roman"/>
          <w:sz w:val="24"/>
          <w:szCs w:val="24"/>
        </w:rPr>
        <w:t xml:space="preserve">лану небольшое исследование по </w:t>
      </w:r>
      <w:r w:rsidRPr="00AB2973">
        <w:rPr>
          <w:rFonts w:ascii="Times New Roman" w:hAnsi="Times New Roman"/>
          <w:sz w:val="24"/>
          <w:szCs w:val="24"/>
        </w:rPr>
        <w:t>установл</w:t>
      </w:r>
      <w:r w:rsidRPr="00AB2973">
        <w:rPr>
          <w:rFonts w:ascii="Times New Roman" w:hAnsi="Times New Roman"/>
          <w:sz w:val="24"/>
          <w:szCs w:val="24"/>
        </w:rPr>
        <w:t>е</w:t>
      </w:r>
      <w:r w:rsidRPr="00AB2973">
        <w:rPr>
          <w:rFonts w:ascii="Times New Roman" w:hAnsi="Times New Roman"/>
          <w:sz w:val="24"/>
          <w:szCs w:val="24"/>
        </w:rPr>
        <w:t>нию особенностей языковых единиц, яз</w:t>
      </w:r>
      <w:r>
        <w:rPr>
          <w:rFonts w:ascii="Times New Roman" w:hAnsi="Times New Roman"/>
          <w:sz w:val="24"/>
          <w:szCs w:val="24"/>
        </w:rPr>
        <w:t xml:space="preserve">ыковых процессов, особенностей </w:t>
      </w:r>
      <w:r w:rsidRPr="00AB2973">
        <w:rPr>
          <w:rFonts w:ascii="Times New Roman" w:hAnsi="Times New Roman"/>
          <w:sz w:val="24"/>
          <w:szCs w:val="24"/>
        </w:rPr>
        <w:t>причинно-следственных связей и зависимостей объектов между собой.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Самостоятельно формулировать обобщения и выводы по результатам проведён</w:t>
      </w:r>
      <w:r>
        <w:rPr>
          <w:rFonts w:ascii="Times New Roman" w:hAnsi="Times New Roman"/>
          <w:sz w:val="24"/>
          <w:szCs w:val="24"/>
        </w:rPr>
        <w:t xml:space="preserve">ного </w:t>
      </w:r>
      <w:r w:rsidRPr="00AB2973">
        <w:rPr>
          <w:rFonts w:ascii="Times New Roman" w:hAnsi="Times New Roman"/>
          <w:sz w:val="24"/>
          <w:szCs w:val="24"/>
        </w:rPr>
        <w:t>наблюд</w:t>
      </w:r>
      <w:r w:rsidRPr="00AB2973">
        <w:rPr>
          <w:rFonts w:ascii="Times New Roman" w:hAnsi="Times New Roman"/>
          <w:sz w:val="24"/>
          <w:szCs w:val="24"/>
        </w:rPr>
        <w:t>е</w:t>
      </w:r>
      <w:r w:rsidRPr="00AB2973">
        <w:rPr>
          <w:rFonts w:ascii="Times New Roman" w:hAnsi="Times New Roman"/>
          <w:sz w:val="24"/>
          <w:szCs w:val="24"/>
        </w:rPr>
        <w:t>ния за языковым материалом и языковыми я</w:t>
      </w:r>
      <w:r>
        <w:rPr>
          <w:rFonts w:ascii="Times New Roman" w:hAnsi="Times New Roman"/>
          <w:sz w:val="24"/>
          <w:szCs w:val="24"/>
        </w:rPr>
        <w:t>влениями, лингвистического мини-</w:t>
      </w:r>
      <w:r w:rsidRPr="00AB2973">
        <w:rPr>
          <w:rFonts w:ascii="Times New Roman" w:hAnsi="Times New Roman"/>
          <w:sz w:val="24"/>
          <w:szCs w:val="24"/>
        </w:rPr>
        <w:t>исследования, представлять результаты исследования в устной и письменной форме, в виде электронной презе</w:t>
      </w:r>
      <w:r w:rsidRPr="00AB2973">
        <w:rPr>
          <w:rFonts w:ascii="Times New Roman" w:hAnsi="Times New Roman"/>
          <w:sz w:val="24"/>
          <w:szCs w:val="24"/>
        </w:rPr>
        <w:t>н</w:t>
      </w:r>
      <w:r w:rsidRPr="00AB2973">
        <w:rPr>
          <w:rFonts w:ascii="Times New Roman" w:hAnsi="Times New Roman"/>
          <w:sz w:val="24"/>
          <w:szCs w:val="24"/>
        </w:rPr>
        <w:t>тации, схемы, таблицы, диаграммы и т. п.</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Формулировать гипотезу об истинности собственн</w:t>
      </w:r>
      <w:r>
        <w:rPr>
          <w:rFonts w:ascii="Times New Roman" w:hAnsi="Times New Roman"/>
          <w:sz w:val="24"/>
          <w:szCs w:val="24"/>
        </w:rPr>
        <w:t xml:space="preserve">ых суждений и суждений других, </w:t>
      </w:r>
      <w:r w:rsidRPr="00AB2973">
        <w:rPr>
          <w:rFonts w:ascii="Times New Roman" w:hAnsi="Times New Roman"/>
          <w:sz w:val="24"/>
          <w:szCs w:val="24"/>
        </w:rPr>
        <w:t>аргуме</w:t>
      </w:r>
      <w:r w:rsidRPr="00AB2973">
        <w:rPr>
          <w:rFonts w:ascii="Times New Roman" w:hAnsi="Times New Roman"/>
          <w:sz w:val="24"/>
          <w:szCs w:val="24"/>
        </w:rPr>
        <w:t>н</w:t>
      </w:r>
      <w:r w:rsidRPr="00AB2973">
        <w:rPr>
          <w:rFonts w:ascii="Times New Roman" w:hAnsi="Times New Roman"/>
          <w:sz w:val="24"/>
          <w:szCs w:val="24"/>
        </w:rPr>
        <w:t>тировать свою позицию в выборе и интерпретации литературного объекта исследования.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Самостоятельно составлять план исследования особ</w:t>
      </w:r>
      <w:r>
        <w:rPr>
          <w:rFonts w:ascii="Times New Roman" w:hAnsi="Times New Roman"/>
          <w:sz w:val="24"/>
          <w:szCs w:val="24"/>
        </w:rPr>
        <w:t xml:space="preserve">енностей литературного объекта </w:t>
      </w:r>
      <w:r w:rsidRPr="00AB2973">
        <w:rPr>
          <w:rFonts w:ascii="Times New Roman" w:hAnsi="Times New Roman"/>
          <w:sz w:val="24"/>
          <w:szCs w:val="24"/>
        </w:rPr>
        <w:t>изучения, причинно-следственных связей и зависимостей объектов между собой.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Овладеть инструментами оценки достоверности полученных выводов и обобщений.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Прогнозировать возможное дальнейшее развитие событий </w:t>
      </w:r>
      <w:r>
        <w:rPr>
          <w:rFonts w:ascii="Times New Roman" w:hAnsi="Times New Roman"/>
          <w:sz w:val="24"/>
          <w:szCs w:val="24"/>
        </w:rPr>
        <w:t xml:space="preserve">и их последствия в аналогичных </w:t>
      </w:r>
      <w:r w:rsidRPr="00AB2973">
        <w:rPr>
          <w:rFonts w:ascii="Times New Roman" w:hAnsi="Times New Roman"/>
          <w:sz w:val="24"/>
          <w:szCs w:val="24"/>
        </w:rPr>
        <w:t>или сходных ситуациях, а также выдвигать предпо</w:t>
      </w:r>
      <w:r>
        <w:rPr>
          <w:rFonts w:ascii="Times New Roman" w:hAnsi="Times New Roman"/>
          <w:sz w:val="24"/>
          <w:szCs w:val="24"/>
        </w:rPr>
        <w:t xml:space="preserve">ложения об их развитии в новых </w:t>
      </w:r>
      <w:r w:rsidRPr="00AB2973">
        <w:rPr>
          <w:rFonts w:ascii="Times New Roman" w:hAnsi="Times New Roman"/>
          <w:sz w:val="24"/>
          <w:szCs w:val="24"/>
        </w:rPr>
        <w:t>условиях и контекстах, в том числе в литературных произведениях.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Публично представлять результаты учебного исследов</w:t>
      </w:r>
      <w:r>
        <w:rPr>
          <w:rFonts w:ascii="Times New Roman" w:hAnsi="Times New Roman"/>
          <w:sz w:val="24"/>
          <w:szCs w:val="24"/>
        </w:rPr>
        <w:t xml:space="preserve">ания проектной деятельности на </w:t>
      </w:r>
      <w:r w:rsidRPr="00AB2973">
        <w:rPr>
          <w:rFonts w:ascii="Times New Roman" w:hAnsi="Times New Roman"/>
          <w:sz w:val="24"/>
          <w:szCs w:val="24"/>
        </w:rPr>
        <w:t xml:space="preserve">уроке или во внеурочной деятельности (устный журнал, </w:t>
      </w:r>
      <w:r>
        <w:rPr>
          <w:rFonts w:ascii="Times New Roman" w:hAnsi="Times New Roman"/>
          <w:sz w:val="24"/>
          <w:szCs w:val="24"/>
        </w:rPr>
        <w:t xml:space="preserve">виртуальная экскурсия, научная </w:t>
      </w:r>
      <w:r w:rsidRPr="00AB2973">
        <w:rPr>
          <w:rFonts w:ascii="Times New Roman" w:hAnsi="Times New Roman"/>
          <w:sz w:val="24"/>
          <w:szCs w:val="24"/>
        </w:rPr>
        <w:t>конференция, стендовый доклад и др.).</w:t>
      </w:r>
    </w:p>
    <w:p w:rsidR="00E13AC7" w:rsidRPr="00AB2973" w:rsidRDefault="00E13AC7" w:rsidP="00E13AC7">
      <w:pPr>
        <w:pStyle w:val="aff"/>
        <w:ind w:firstLine="284"/>
        <w:jc w:val="both"/>
        <w:rPr>
          <w:rFonts w:ascii="Times New Roman" w:hAnsi="Times New Roman"/>
          <w:b/>
          <w:sz w:val="24"/>
          <w:szCs w:val="24"/>
        </w:rPr>
      </w:pPr>
      <w:r w:rsidRPr="00AB2973">
        <w:rPr>
          <w:rFonts w:ascii="Times New Roman" w:hAnsi="Times New Roman"/>
          <w:b/>
          <w:sz w:val="24"/>
          <w:szCs w:val="24"/>
        </w:rPr>
        <w:t>Работа с информацией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Выбирать, анализировать, обобщать, систем</w:t>
      </w:r>
      <w:r>
        <w:rPr>
          <w:rFonts w:ascii="Times New Roman" w:hAnsi="Times New Roman"/>
          <w:sz w:val="24"/>
          <w:szCs w:val="24"/>
        </w:rPr>
        <w:t xml:space="preserve">атизировать интерпретировать и </w:t>
      </w:r>
      <w:r w:rsidRPr="00AB2973">
        <w:rPr>
          <w:rFonts w:ascii="Times New Roman" w:hAnsi="Times New Roman"/>
          <w:sz w:val="24"/>
          <w:szCs w:val="24"/>
        </w:rPr>
        <w:t>комментировать информацию, представленную в текстах, таблицах, схемах; представл</w:t>
      </w:r>
      <w:r>
        <w:rPr>
          <w:rFonts w:ascii="Times New Roman" w:hAnsi="Times New Roman"/>
          <w:sz w:val="24"/>
          <w:szCs w:val="24"/>
        </w:rPr>
        <w:t xml:space="preserve">ять </w:t>
      </w:r>
      <w:r w:rsidRPr="00AB2973">
        <w:rPr>
          <w:rFonts w:ascii="Times New Roman" w:hAnsi="Times New Roman"/>
          <w:sz w:val="24"/>
          <w:szCs w:val="24"/>
        </w:rPr>
        <w:t>текст в виде таблицы, графики; извлекать инфо</w:t>
      </w:r>
      <w:r>
        <w:rPr>
          <w:rFonts w:ascii="Times New Roman" w:hAnsi="Times New Roman"/>
          <w:sz w:val="24"/>
          <w:szCs w:val="24"/>
        </w:rPr>
        <w:t xml:space="preserve">рмацию из различных источников </w:t>
      </w:r>
      <w:r w:rsidRPr="00AB2973">
        <w:rPr>
          <w:rFonts w:ascii="Times New Roman" w:hAnsi="Times New Roman"/>
          <w:sz w:val="24"/>
          <w:szCs w:val="24"/>
        </w:rPr>
        <w:t>(энциклопедий, словарей, справочн</w:t>
      </w:r>
      <w:r w:rsidRPr="00AB2973">
        <w:rPr>
          <w:rFonts w:ascii="Times New Roman" w:hAnsi="Times New Roman"/>
          <w:sz w:val="24"/>
          <w:szCs w:val="24"/>
        </w:rPr>
        <w:t>и</w:t>
      </w:r>
      <w:r w:rsidRPr="00AB2973">
        <w:rPr>
          <w:rFonts w:ascii="Times New Roman" w:hAnsi="Times New Roman"/>
          <w:sz w:val="24"/>
          <w:szCs w:val="24"/>
        </w:rPr>
        <w:t>ков; средств массов</w:t>
      </w:r>
      <w:r>
        <w:rPr>
          <w:rFonts w:ascii="Times New Roman" w:hAnsi="Times New Roman"/>
          <w:sz w:val="24"/>
          <w:szCs w:val="24"/>
        </w:rPr>
        <w:t xml:space="preserve">ой информации, государственных </w:t>
      </w:r>
      <w:r w:rsidRPr="00AB2973">
        <w:rPr>
          <w:rFonts w:ascii="Times New Roman" w:hAnsi="Times New Roman"/>
          <w:sz w:val="24"/>
          <w:szCs w:val="24"/>
        </w:rPr>
        <w:t>электронных ресурсов учебного назнач</w:t>
      </w:r>
      <w:r w:rsidRPr="00AB2973">
        <w:rPr>
          <w:rFonts w:ascii="Times New Roman" w:hAnsi="Times New Roman"/>
          <w:sz w:val="24"/>
          <w:szCs w:val="24"/>
        </w:rPr>
        <w:t>е</w:t>
      </w:r>
      <w:r w:rsidRPr="00AB2973">
        <w:rPr>
          <w:rFonts w:ascii="Times New Roman" w:hAnsi="Times New Roman"/>
          <w:sz w:val="24"/>
          <w:szCs w:val="24"/>
        </w:rPr>
        <w:t>ния), пе</w:t>
      </w:r>
      <w:r>
        <w:rPr>
          <w:rFonts w:ascii="Times New Roman" w:hAnsi="Times New Roman"/>
          <w:sz w:val="24"/>
          <w:szCs w:val="24"/>
        </w:rPr>
        <w:t xml:space="preserve">редавать информацию в сжатом и </w:t>
      </w:r>
      <w:r w:rsidRPr="00AB2973">
        <w:rPr>
          <w:rFonts w:ascii="Times New Roman" w:hAnsi="Times New Roman"/>
          <w:sz w:val="24"/>
          <w:szCs w:val="24"/>
        </w:rPr>
        <w:t>развёрнутом виде в соответствии с учебной задачей.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Использовать различные виды аудирования (выборочное,</w:t>
      </w:r>
      <w:r>
        <w:rPr>
          <w:rFonts w:ascii="Times New Roman" w:hAnsi="Times New Roman"/>
          <w:sz w:val="24"/>
          <w:szCs w:val="24"/>
        </w:rPr>
        <w:t xml:space="preserve"> ознакомительное, детальное) и </w:t>
      </w:r>
      <w:r w:rsidRPr="00AB2973">
        <w:rPr>
          <w:rFonts w:ascii="Times New Roman" w:hAnsi="Times New Roman"/>
          <w:sz w:val="24"/>
          <w:szCs w:val="24"/>
        </w:rPr>
        <w:t>чт</w:t>
      </w:r>
      <w:r w:rsidRPr="00AB2973">
        <w:rPr>
          <w:rFonts w:ascii="Times New Roman" w:hAnsi="Times New Roman"/>
          <w:sz w:val="24"/>
          <w:szCs w:val="24"/>
        </w:rPr>
        <w:t>е</w:t>
      </w:r>
      <w:r w:rsidRPr="00AB2973">
        <w:rPr>
          <w:rFonts w:ascii="Times New Roman" w:hAnsi="Times New Roman"/>
          <w:sz w:val="24"/>
          <w:szCs w:val="24"/>
        </w:rPr>
        <w:t>ния (изучающее, ознакомительное, просмотровое,</w:t>
      </w:r>
      <w:r>
        <w:rPr>
          <w:rFonts w:ascii="Times New Roman" w:hAnsi="Times New Roman"/>
          <w:sz w:val="24"/>
          <w:szCs w:val="24"/>
        </w:rPr>
        <w:t xml:space="preserve"> поисковое) в зависимости от по</w:t>
      </w:r>
      <w:r w:rsidRPr="00AB2973">
        <w:rPr>
          <w:rFonts w:ascii="Times New Roman" w:hAnsi="Times New Roman"/>
          <w:sz w:val="24"/>
          <w:szCs w:val="24"/>
        </w:rPr>
        <w:t xml:space="preserve">ставленной учебной задачи (цели); извлекать необходимую информацию из прослушанных и прочитанных текстов различных функциональных </w:t>
      </w:r>
      <w:r>
        <w:rPr>
          <w:rFonts w:ascii="Times New Roman" w:hAnsi="Times New Roman"/>
          <w:sz w:val="24"/>
          <w:szCs w:val="24"/>
        </w:rPr>
        <w:t xml:space="preserve">разновидностей языка и жанров; </w:t>
      </w:r>
      <w:r w:rsidRPr="00AB2973">
        <w:rPr>
          <w:rFonts w:ascii="Times New Roman" w:hAnsi="Times New Roman"/>
          <w:sz w:val="24"/>
          <w:szCs w:val="24"/>
        </w:rPr>
        <w:t>оценивать прочитанный или прослушанный текст с точ</w:t>
      </w:r>
      <w:r>
        <w:rPr>
          <w:rFonts w:ascii="Times New Roman" w:hAnsi="Times New Roman"/>
          <w:sz w:val="24"/>
          <w:szCs w:val="24"/>
        </w:rPr>
        <w:t xml:space="preserve">ки зрения использованных в нем </w:t>
      </w:r>
      <w:r w:rsidRPr="00AB2973">
        <w:rPr>
          <w:rFonts w:ascii="Times New Roman" w:hAnsi="Times New Roman"/>
          <w:sz w:val="24"/>
          <w:szCs w:val="24"/>
        </w:rPr>
        <w:t>языковых средств; оценивать дост</w:t>
      </w:r>
      <w:r w:rsidRPr="00AB2973">
        <w:rPr>
          <w:rFonts w:ascii="Times New Roman" w:hAnsi="Times New Roman"/>
          <w:sz w:val="24"/>
          <w:szCs w:val="24"/>
        </w:rPr>
        <w:t>о</w:t>
      </w:r>
      <w:r w:rsidRPr="00AB2973">
        <w:rPr>
          <w:rFonts w:ascii="Times New Roman" w:hAnsi="Times New Roman"/>
          <w:sz w:val="24"/>
          <w:szCs w:val="24"/>
        </w:rPr>
        <w:t>верность содержащейся в тексте информации.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Выделять главную и дополнительную информацию текстов; выявлят</w:t>
      </w:r>
      <w:r>
        <w:rPr>
          <w:rFonts w:ascii="Times New Roman" w:hAnsi="Times New Roman"/>
          <w:sz w:val="24"/>
          <w:szCs w:val="24"/>
        </w:rPr>
        <w:t xml:space="preserve">ь дефицит </w:t>
      </w:r>
      <w:r w:rsidRPr="00AB2973">
        <w:rPr>
          <w:rFonts w:ascii="Times New Roman" w:hAnsi="Times New Roman"/>
          <w:sz w:val="24"/>
          <w:szCs w:val="24"/>
        </w:rPr>
        <w:t>информации текста, необходимой для решения поставл</w:t>
      </w:r>
      <w:r>
        <w:rPr>
          <w:rFonts w:ascii="Times New Roman" w:hAnsi="Times New Roman"/>
          <w:sz w:val="24"/>
          <w:szCs w:val="24"/>
        </w:rPr>
        <w:t xml:space="preserve">енной задачи, и восполнять его </w:t>
      </w:r>
      <w:r w:rsidRPr="00AB2973">
        <w:rPr>
          <w:rFonts w:ascii="Times New Roman" w:hAnsi="Times New Roman"/>
          <w:sz w:val="24"/>
          <w:szCs w:val="24"/>
        </w:rPr>
        <w:t>путем использования других источников информации.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 процессе чтения текста прогнозировать его содержание </w:t>
      </w:r>
      <w:r>
        <w:rPr>
          <w:rFonts w:ascii="Times New Roman" w:hAnsi="Times New Roman"/>
          <w:sz w:val="24"/>
          <w:szCs w:val="24"/>
        </w:rPr>
        <w:t xml:space="preserve">(по названию, ключевым словам, </w:t>
      </w:r>
      <w:r w:rsidRPr="00AB2973">
        <w:rPr>
          <w:rFonts w:ascii="Times New Roman" w:hAnsi="Times New Roman"/>
          <w:sz w:val="24"/>
          <w:szCs w:val="24"/>
        </w:rPr>
        <w:t>по первому и последнему абзацу и т. п.), выдвигать предп</w:t>
      </w:r>
      <w:r>
        <w:rPr>
          <w:rFonts w:ascii="Times New Roman" w:hAnsi="Times New Roman"/>
          <w:sz w:val="24"/>
          <w:szCs w:val="24"/>
        </w:rPr>
        <w:t xml:space="preserve">оложения о дальнейшем развитии </w:t>
      </w:r>
      <w:r w:rsidRPr="00AB2973">
        <w:rPr>
          <w:rFonts w:ascii="Times New Roman" w:hAnsi="Times New Roman"/>
          <w:sz w:val="24"/>
          <w:szCs w:val="24"/>
        </w:rPr>
        <w:t>мысли автора и проверять их в процессе чтения текста, вести диалог с текстом.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Находить и формулировать аргументы, подтвержда</w:t>
      </w:r>
      <w:r>
        <w:rPr>
          <w:rFonts w:ascii="Times New Roman" w:hAnsi="Times New Roman"/>
          <w:sz w:val="24"/>
          <w:szCs w:val="24"/>
        </w:rPr>
        <w:t xml:space="preserve">ющую или опровергающую позицию </w:t>
      </w:r>
      <w:r w:rsidRPr="00AB2973">
        <w:rPr>
          <w:rFonts w:ascii="Times New Roman" w:hAnsi="Times New Roman"/>
          <w:sz w:val="24"/>
          <w:szCs w:val="24"/>
        </w:rPr>
        <w:t>авт</w:t>
      </w:r>
      <w:r w:rsidRPr="00AB2973">
        <w:rPr>
          <w:rFonts w:ascii="Times New Roman" w:hAnsi="Times New Roman"/>
          <w:sz w:val="24"/>
          <w:szCs w:val="24"/>
        </w:rPr>
        <w:t>о</w:t>
      </w:r>
      <w:r w:rsidRPr="00AB2973">
        <w:rPr>
          <w:rFonts w:ascii="Times New Roman" w:hAnsi="Times New Roman"/>
          <w:sz w:val="24"/>
          <w:szCs w:val="24"/>
        </w:rPr>
        <w:t>ра текста и собственную точку зрения на проблему те</w:t>
      </w:r>
      <w:r>
        <w:rPr>
          <w:rFonts w:ascii="Times New Roman" w:hAnsi="Times New Roman"/>
          <w:sz w:val="24"/>
          <w:szCs w:val="24"/>
        </w:rPr>
        <w:t xml:space="preserve">кста, в анализируемом тексте и </w:t>
      </w:r>
      <w:r w:rsidRPr="00AB2973">
        <w:rPr>
          <w:rFonts w:ascii="Times New Roman" w:hAnsi="Times New Roman"/>
          <w:sz w:val="24"/>
          <w:szCs w:val="24"/>
        </w:rPr>
        <w:t>других и</w:t>
      </w:r>
      <w:r w:rsidRPr="00AB2973">
        <w:rPr>
          <w:rFonts w:ascii="Times New Roman" w:hAnsi="Times New Roman"/>
          <w:sz w:val="24"/>
          <w:szCs w:val="24"/>
        </w:rPr>
        <w:t>с</w:t>
      </w:r>
      <w:r w:rsidRPr="00AB2973">
        <w:rPr>
          <w:rFonts w:ascii="Times New Roman" w:hAnsi="Times New Roman"/>
          <w:sz w:val="24"/>
          <w:szCs w:val="24"/>
        </w:rPr>
        <w:t>точниках.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Самостоятельно выбирать оптимальную форму предс</w:t>
      </w:r>
      <w:r>
        <w:rPr>
          <w:rFonts w:ascii="Times New Roman" w:hAnsi="Times New Roman"/>
          <w:sz w:val="24"/>
          <w:szCs w:val="24"/>
        </w:rPr>
        <w:t xml:space="preserve">тавления литературной и другой </w:t>
      </w:r>
      <w:r w:rsidRPr="00AB2973">
        <w:rPr>
          <w:rFonts w:ascii="Times New Roman" w:hAnsi="Times New Roman"/>
          <w:sz w:val="24"/>
          <w:szCs w:val="24"/>
        </w:rPr>
        <w:t>инфо</w:t>
      </w:r>
      <w:r w:rsidRPr="00AB2973">
        <w:rPr>
          <w:rFonts w:ascii="Times New Roman" w:hAnsi="Times New Roman"/>
          <w:sz w:val="24"/>
          <w:szCs w:val="24"/>
        </w:rPr>
        <w:t>р</w:t>
      </w:r>
      <w:r w:rsidRPr="00AB2973">
        <w:rPr>
          <w:rFonts w:ascii="Times New Roman" w:hAnsi="Times New Roman"/>
          <w:sz w:val="24"/>
          <w:szCs w:val="24"/>
        </w:rPr>
        <w:t>мации (текст, презентация, таблица, схема) в зависимости от коммуникативно</w:t>
      </w:r>
      <w:r>
        <w:rPr>
          <w:rFonts w:ascii="Times New Roman" w:hAnsi="Times New Roman"/>
          <w:sz w:val="24"/>
          <w:szCs w:val="24"/>
        </w:rPr>
        <w:t xml:space="preserve">й </w:t>
      </w:r>
      <w:r w:rsidRPr="00AB2973">
        <w:rPr>
          <w:rFonts w:ascii="Times New Roman" w:hAnsi="Times New Roman"/>
          <w:sz w:val="24"/>
          <w:szCs w:val="24"/>
        </w:rPr>
        <w:t>установки.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Оценивать надежность литературной и другой информа</w:t>
      </w:r>
      <w:r>
        <w:rPr>
          <w:rFonts w:ascii="Times New Roman" w:hAnsi="Times New Roman"/>
          <w:sz w:val="24"/>
          <w:szCs w:val="24"/>
        </w:rPr>
        <w:t xml:space="preserve">ции по критериям, предложенным </w:t>
      </w:r>
      <w:r w:rsidRPr="00AB2973">
        <w:rPr>
          <w:rFonts w:ascii="Times New Roman" w:hAnsi="Times New Roman"/>
          <w:sz w:val="24"/>
          <w:szCs w:val="24"/>
        </w:rPr>
        <w:t>учителем или сформулированным самостоятельно; эффе</w:t>
      </w:r>
      <w:r>
        <w:rPr>
          <w:rFonts w:ascii="Times New Roman" w:hAnsi="Times New Roman"/>
          <w:sz w:val="24"/>
          <w:szCs w:val="24"/>
        </w:rPr>
        <w:t>ктивно запоминать и систематизи</w:t>
      </w:r>
      <w:r w:rsidRPr="00AB2973">
        <w:rPr>
          <w:rFonts w:ascii="Times New Roman" w:hAnsi="Times New Roman"/>
          <w:sz w:val="24"/>
          <w:szCs w:val="24"/>
        </w:rPr>
        <w:t>ровать эту информацию.</w:t>
      </w:r>
    </w:p>
    <w:p w:rsidR="00E13AC7" w:rsidRPr="00AB2973" w:rsidRDefault="00E13AC7" w:rsidP="00E13AC7">
      <w:pPr>
        <w:pStyle w:val="aff"/>
        <w:ind w:firstLine="284"/>
        <w:jc w:val="both"/>
        <w:rPr>
          <w:rFonts w:ascii="Times New Roman" w:hAnsi="Times New Roman"/>
          <w:b/>
          <w:sz w:val="24"/>
          <w:szCs w:val="24"/>
        </w:rPr>
      </w:pPr>
      <w:r w:rsidRPr="00AB2973">
        <w:rPr>
          <w:rFonts w:ascii="Times New Roman" w:hAnsi="Times New Roman"/>
          <w:b/>
          <w:sz w:val="24"/>
          <w:szCs w:val="24"/>
        </w:rPr>
        <w:t>Формирование универсальных учебных коммуникативных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Владеть различными видами монолога и диалога, форму</w:t>
      </w:r>
      <w:r>
        <w:rPr>
          <w:rFonts w:ascii="Times New Roman" w:hAnsi="Times New Roman"/>
          <w:sz w:val="24"/>
          <w:szCs w:val="24"/>
        </w:rPr>
        <w:t xml:space="preserve">лировать в устной и письменной </w:t>
      </w:r>
      <w:r w:rsidRPr="00AB2973">
        <w:rPr>
          <w:rFonts w:ascii="Times New Roman" w:hAnsi="Times New Roman"/>
          <w:sz w:val="24"/>
          <w:szCs w:val="24"/>
        </w:rPr>
        <w:t>фо</w:t>
      </w:r>
      <w:r w:rsidRPr="00AB2973">
        <w:rPr>
          <w:rFonts w:ascii="Times New Roman" w:hAnsi="Times New Roman"/>
          <w:sz w:val="24"/>
          <w:szCs w:val="24"/>
        </w:rPr>
        <w:t>р</w:t>
      </w:r>
      <w:r w:rsidRPr="00AB2973">
        <w:rPr>
          <w:rFonts w:ascii="Times New Roman" w:hAnsi="Times New Roman"/>
          <w:sz w:val="24"/>
          <w:szCs w:val="24"/>
        </w:rPr>
        <w:t>ме суждения на социально-культурные, нравствен</w:t>
      </w:r>
      <w:r>
        <w:rPr>
          <w:rFonts w:ascii="Times New Roman" w:hAnsi="Times New Roman"/>
          <w:sz w:val="24"/>
          <w:szCs w:val="24"/>
        </w:rPr>
        <w:t xml:space="preserve">но-этические, бытовые, учебные </w:t>
      </w:r>
      <w:r w:rsidRPr="00AB2973">
        <w:rPr>
          <w:rFonts w:ascii="Times New Roman" w:hAnsi="Times New Roman"/>
          <w:sz w:val="24"/>
          <w:szCs w:val="24"/>
        </w:rPr>
        <w:t>темы в соо</w:t>
      </w:r>
      <w:r w:rsidRPr="00AB2973">
        <w:rPr>
          <w:rFonts w:ascii="Times New Roman" w:hAnsi="Times New Roman"/>
          <w:sz w:val="24"/>
          <w:szCs w:val="24"/>
        </w:rPr>
        <w:t>т</w:t>
      </w:r>
      <w:r w:rsidRPr="00AB2973">
        <w:rPr>
          <w:rFonts w:ascii="Times New Roman" w:hAnsi="Times New Roman"/>
          <w:sz w:val="24"/>
          <w:szCs w:val="24"/>
        </w:rPr>
        <w:t>ветствии с темой, целью, сферой и ситуацией общения; правильно, логично,</w:t>
      </w:r>
      <w:r>
        <w:rPr>
          <w:rFonts w:ascii="Times New Roman" w:hAnsi="Times New Roman"/>
          <w:sz w:val="24"/>
          <w:szCs w:val="24"/>
        </w:rPr>
        <w:t xml:space="preserve"> </w:t>
      </w:r>
      <w:r w:rsidRPr="00AB2973">
        <w:rPr>
          <w:rFonts w:ascii="Times New Roman" w:hAnsi="Times New Roman"/>
          <w:sz w:val="24"/>
          <w:szCs w:val="24"/>
        </w:rPr>
        <w:t>аргументированно излагать свою точку зрения по поставленной проблеме.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 xml:space="preserve">- </w:t>
      </w:r>
      <w:r w:rsidRPr="00AB2973">
        <w:rPr>
          <w:rFonts w:ascii="Times New Roman" w:hAnsi="Times New Roman"/>
          <w:sz w:val="24"/>
          <w:szCs w:val="24"/>
        </w:rPr>
        <w:t>Выражать свою точку зрения и аргументировать ее в диало</w:t>
      </w:r>
      <w:r>
        <w:rPr>
          <w:rFonts w:ascii="Times New Roman" w:hAnsi="Times New Roman"/>
          <w:sz w:val="24"/>
          <w:szCs w:val="24"/>
        </w:rPr>
        <w:t xml:space="preserve">гах и дискуссиях; сопоставлять </w:t>
      </w:r>
      <w:r w:rsidRPr="00AB2973">
        <w:rPr>
          <w:rFonts w:ascii="Times New Roman" w:hAnsi="Times New Roman"/>
          <w:sz w:val="24"/>
          <w:szCs w:val="24"/>
        </w:rPr>
        <w:t>свои суждения с суждениями других участников диалога</w:t>
      </w:r>
      <w:r>
        <w:rPr>
          <w:rFonts w:ascii="Times New Roman" w:hAnsi="Times New Roman"/>
          <w:sz w:val="24"/>
          <w:szCs w:val="24"/>
        </w:rPr>
        <w:t xml:space="preserve"> и полилога, обнаруживать разли</w:t>
      </w:r>
      <w:r w:rsidRPr="00AB2973">
        <w:rPr>
          <w:rFonts w:ascii="Times New Roman" w:hAnsi="Times New Roman"/>
          <w:sz w:val="24"/>
          <w:szCs w:val="24"/>
        </w:rPr>
        <w:t>чие и сходство позиций; корректно выражать свое отношение к суждениям собеседников.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Формулировать цель учебной деятельности, планировать </w:t>
      </w:r>
      <w:r>
        <w:rPr>
          <w:rFonts w:ascii="Times New Roman" w:hAnsi="Times New Roman"/>
          <w:sz w:val="24"/>
          <w:szCs w:val="24"/>
        </w:rPr>
        <w:t xml:space="preserve">ее, осуществлять самоконтроль, </w:t>
      </w:r>
      <w:r w:rsidRPr="00AB2973">
        <w:rPr>
          <w:rFonts w:ascii="Times New Roman" w:hAnsi="Times New Roman"/>
          <w:sz w:val="24"/>
          <w:szCs w:val="24"/>
        </w:rPr>
        <w:t>с</w:t>
      </w:r>
      <w:r w:rsidRPr="00AB2973">
        <w:rPr>
          <w:rFonts w:ascii="Times New Roman" w:hAnsi="Times New Roman"/>
          <w:sz w:val="24"/>
          <w:szCs w:val="24"/>
        </w:rPr>
        <w:t>а</w:t>
      </w:r>
      <w:r w:rsidRPr="00AB2973">
        <w:rPr>
          <w:rFonts w:ascii="Times New Roman" w:hAnsi="Times New Roman"/>
          <w:sz w:val="24"/>
          <w:szCs w:val="24"/>
        </w:rPr>
        <w:t>мооценку, самокоррекцию; объяснять причины достиж</w:t>
      </w:r>
      <w:r>
        <w:rPr>
          <w:rFonts w:ascii="Times New Roman" w:hAnsi="Times New Roman"/>
          <w:sz w:val="24"/>
          <w:szCs w:val="24"/>
        </w:rPr>
        <w:t xml:space="preserve">ения (недостижения) результата </w:t>
      </w:r>
      <w:r w:rsidRPr="00AB2973">
        <w:rPr>
          <w:rFonts w:ascii="Times New Roman" w:hAnsi="Times New Roman"/>
          <w:sz w:val="24"/>
          <w:szCs w:val="24"/>
        </w:rPr>
        <w:t>деятельн</w:t>
      </w:r>
      <w:r w:rsidRPr="00AB2973">
        <w:rPr>
          <w:rFonts w:ascii="Times New Roman" w:hAnsi="Times New Roman"/>
          <w:sz w:val="24"/>
          <w:szCs w:val="24"/>
        </w:rPr>
        <w:t>о</w:t>
      </w:r>
      <w:r w:rsidRPr="00AB2973">
        <w:rPr>
          <w:rFonts w:ascii="Times New Roman" w:hAnsi="Times New Roman"/>
          <w:sz w:val="24"/>
          <w:szCs w:val="24"/>
        </w:rPr>
        <w:t>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Осуществлять речевую рефлексию (выявлять коммуни</w:t>
      </w:r>
      <w:r>
        <w:rPr>
          <w:rFonts w:ascii="Times New Roman" w:hAnsi="Times New Roman"/>
          <w:sz w:val="24"/>
          <w:szCs w:val="24"/>
        </w:rPr>
        <w:t xml:space="preserve">кативные неудачи и их причины, </w:t>
      </w:r>
      <w:r w:rsidRPr="00AB2973">
        <w:rPr>
          <w:rFonts w:ascii="Times New Roman" w:hAnsi="Times New Roman"/>
          <w:sz w:val="24"/>
          <w:szCs w:val="24"/>
        </w:rPr>
        <w:t>уметь предупреждать их), давать оценку п</w:t>
      </w:r>
      <w:r>
        <w:rPr>
          <w:rFonts w:ascii="Times New Roman" w:hAnsi="Times New Roman"/>
          <w:sz w:val="24"/>
          <w:szCs w:val="24"/>
        </w:rPr>
        <w:t xml:space="preserve">риобретенному речевому опыту и </w:t>
      </w:r>
      <w:r w:rsidRPr="00AB2973">
        <w:rPr>
          <w:rFonts w:ascii="Times New Roman" w:hAnsi="Times New Roman"/>
          <w:sz w:val="24"/>
          <w:szCs w:val="24"/>
        </w:rPr>
        <w:t>корректировать собстве</w:t>
      </w:r>
      <w:r w:rsidRPr="00AB2973">
        <w:rPr>
          <w:rFonts w:ascii="Times New Roman" w:hAnsi="Times New Roman"/>
          <w:sz w:val="24"/>
          <w:szCs w:val="24"/>
        </w:rPr>
        <w:t>н</w:t>
      </w:r>
      <w:r w:rsidRPr="00AB2973">
        <w:rPr>
          <w:rFonts w:ascii="Times New Roman" w:hAnsi="Times New Roman"/>
          <w:sz w:val="24"/>
          <w:szCs w:val="24"/>
        </w:rPr>
        <w:t>ную речь с учетом целе</w:t>
      </w:r>
      <w:r>
        <w:rPr>
          <w:rFonts w:ascii="Times New Roman" w:hAnsi="Times New Roman"/>
          <w:sz w:val="24"/>
          <w:szCs w:val="24"/>
        </w:rPr>
        <w:t xml:space="preserve">й и условий общения; оценивать </w:t>
      </w:r>
      <w:r w:rsidRPr="00AB2973">
        <w:rPr>
          <w:rFonts w:ascii="Times New Roman" w:hAnsi="Times New Roman"/>
          <w:sz w:val="24"/>
          <w:szCs w:val="24"/>
        </w:rPr>
        <w:t>соответствие результата поставленной ц</w:t>
      </w:r>
      <w:r w:rsidRPr="00AB2973">
        <w:rPr>
          <w:rFonts w:ascii="Times New Roman" w:hAnsi="Times New Roman"/>
          <w:sz w:val="24"/>
          <w:szCs w:val="24"/>
        </w:rPr>
        <w:t>е</w:t>
      </w:r>
      <w:r w:rsidRPr="00AB2973">
        <w:rPr>
          <w:rFonts w:ascii="Times New Roman" w:hAnsi="Times New Roman"/>
          <w:sz w:val="24"/>
          <w:szCs w:val="24"/>
        </w:rPr>
        <w:t>ли и условиям общения.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Управлять собственными эмоциями, корректно выражать их в процессе речевого общения.</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Формирование универсальных учебных регулятивных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 xml:space="preserve">- </w:t>
      </w:r>
      <w:r w:rsidRPr="00AB2973">
        <w:rPr>
          <w:rFonts w:ascii="Times New Roman" w:hAnsi="Times New Roman"/>
          <w:sz w:val="24"/>
          <w:szCs w:val="24"/>
        </w:rPr>
        <w:t xml:space="preserve"> Владеть социокультурными нормами и нормами речевого поведения в актуальных сферах р</w:t>
      </w:r>
      <w:r w:rsidRPr="00AB2973">
        <w:rPr>
          <w:rFonts w:ascii="Times New Roman" w:hAnsi="Times New Roman"/>
          <w:sz w:val="24"/>
          <w:szCs w:val="24"/>
        </w:rPr>
        <w:t>е</w:t>
      </w:r>
      <w:r w:rsidRPr="00AB2973">
        <w:rPr>
          <w:rFonts w:ascii="Times New Roman" w:hAnsi="Times New Roman"/>
          <w:sz w:val="24"/>
          <w:szCs w:val="24"/>
        </w:rPr>
        <w:t xml:space="preserve">чевого общения, соблюдать нормы современного </w:t>
      </w:r>
      <w:r>
        <w:rPr>
          <w:rFonts w:ascii="Times New Roman" w:hAnsi="Times New Roman"/>
          <w:sz w:val="24"/>
          <w:szCs w:val="24"/>
        </w:rPr>
        <w:t xml:space="preserve">русского литературного языка и </w:t>
      </w:r>
      <w:r w:rsidRPr="00AB2973">
        <w:rPr>
          <w:rFonts w:ascii="Times New Roman" w:hAnsi="Times New Roman"/>
          <w:sz w:val="24"/>
          <w:szCs w:val="24"/>
        </w:rPr>
        <w:t>нормы речевого этикета; уместно пользоваться в</w:t>
      </w:r>
      <w:r>
        <w:rPr>
          <w:rFonts w:ascii="Times New Roman" w:hAnsi="Times New Roman"/>
          <w:sz w:val="24"/>
          <w:szCs w:val="24"/>
        </w:rPr>
        <w:t xml:space="preserve">неязыковыми средствами общения </w:t>
      </w:r>
      <w:r w:rsidRPr="00AB2973">
        <w:rPr>
          <w:rFonts w:ascii="Times New Roman" w:hAnsi="Times New Roman"/>
          <w:sz w:val="24"/>
          <w:szCs w:val="24"/>
        </w:rPr>
        <w:t>(жестами, мимикой).</w:t>
      </w:r>
    </w:p>
    <w:p w:rsidR="00E13AC7" w:rsidRPr="00F37A4B"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Публично представлять результаты проведенного я</w:t>
      </w:r>
      <w:r>
        <w:rPr>
          <w:rFonts w:ascii="Times New Roman" w:hAnsi="Times New Roman"/>
          <w:sz w:val="24"/>
          <w:szCs w:val="24"/>
        </w:rPr>
        <w:t xml:space="preserve">зыкового анализа, выполненного </w:t>
      </w:r>
      <w:r w:rsidRPr="00AB2973">
        <w:rPr>
          <w:rFonts w:ascii="Times New Roman" w:hAnsi="Times New Roman"/>
          <w:sz w:val="24"/>
          <w:szCs w:val="24"/>
        </w:rPr>
        <w:t>лингви</w:t>
      </w:r>
      <w:r w:rsidRPr="00AB2973">
        <w:rPr>
          <w:rFonts w:ascii="Times New Roman" w:hAnsi="Times New Roman"/>
          <w:sz w:val="24"/>
          <w:szCs w:val="24"/>
        </w:rPr>
        <w:t>с</w:t>
      </w:r>
      <w:r w:rsidRPr="00AB2973">
        <w:rPr>
          <w:rFonts w:ascii="Times New Roman" w:hAnsi="Times New Roman"/>
          <w:sz w:val="24"/>
          <w:szCs w:val="24"/>
        </w:rPr>
        <w:t xml:space="preserve">тического эксперимента, исследования, проекта; </w:t>
      </w:r>
      <w:r>
        <w:rPr>
          <w:rFonts w:ascii="Times New Roman" w:hAnsi="Times New Roman"/>
          <w:sz w:val="24"/>
          <w:szCs w:val="24"/>
        </w:rPr>
        <w:t xml:space="preserve">самостоятельно выбирать формат </w:t>
      </w:r>
      <w:r w:rsidRPr="00AB2973">
        <w:rPr>
          <w:rFonts w:ascii="Times New Roman" w:hAnsi="Times New Roman"/>
          <w:sz w:val="24"/>
          <w:szCs w:val="24"/>
        </w:rPr>
        <w:t>выступления с учетом цели презентации и особенносте</w:t>
      </w:r>
      <w:r>
        <w:rPr>
          <w:rFonts w:ascii="Times New Roman" w:hAnsi="Times New Roman"/>
          <w:sz w:val="24"/>
          <w:szCs w:val="24"/>
        </w:rPr>
        <w:t xml:space="preserve">й аудитории и в соответствии с </w:t>
      </w:r>
      <w:r w:rsidRPr="00AB2973">
        <w:rPr>
          <w:rFonts w:ascii="Times New Roman" w:hAnsi="Times New Roman"/>
          <w:sz w:val="24"/>
          <w:szCs w:val="24"/>
        </w:rPr>
        <w:t xml:space="preserve">этим составлять устные и письменные тексты с </w:t>
      </w:r>
      <w:r>
        <w:rPr>
          <w:rFonts w:ascii="Times New Roman" w:hAnsi="Times New Roman"/>
          <w:sz w:val="24"/>
          <w:szCs w:val="24"/>
        </w:rPr>
        <w:t xml:space="preserve">использованием иллюстративного </w:t>
      </w:r>
      <w:r w:rsidRPr="00AB2973">
        <w:rPr>
          <w:rFonts w:ascii="Times New Roman" w:hAnsi="Times New Roman"/>
          <w:sz w:val="24"/>
          <w:szCs w:val="24"/>
        </w:rPr>
        <w:t>материала.</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АНГЛИЙСКИЙ ЯЗЫК</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 xml:space="preserve">Формирование универсальных учебных познавательных действий </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Формирование базовых логических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Выявлять признаки и свойства языковых единиц и языков</w:t>
      </w:r>
      <w:r>
        <w:rPr>
          <w:rFonts w:ascii="Times New Roman" w:hAnsi="Times New Roman"/>
          <w:sz w:val="24"/>
          <w:szCs w:val="24"/>
        </w:rPr>
        <w:t xml:space="preserve">ых явлений иностранного языка; </w:t>
      </w:r>
      <w:r w:rsidRPr="00AB2973">
        <w:rPr>
          <w:rFonts w:ascii="Times New Roman" w:hAnsi="Times New Roman"/>
          <w:sz w:val="24"/>
          <w:szCs w:val="24"/>
        </w:rPr>
        <w:t>применять изученные правила, алгоритмы.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устанавливать аналогии, между способ</w:t>
      </w:r>
      <w:r>
        <w:rPr>
          <w:rFonts w:ascii="Times New Roman" w:hAnsi="Times New Roman"/>
          <w:sz w:val="24"/>
          <w:szCs w:val="24"/>
        </w:rPr>
        <w:t xml:space="preserve">ами выражения мысли средствами </w:t>
      </w:r>
      <w:r w:rsidRPr="00AB2973">
        <w:rPr>
          <w:rFonts w:ascii="Times New Roman" w:hAnsi="Times New Roman"/>
          <w:sz w:val="24"/>
          <w:szCs w:val="24"/>
        </w:rPr>
        <w:t>ро</w:t>
      </w:r>
      <w:r w:rsidRPr="00AB2973">
        <w:rPr>
          <w:rFonts w:ascii="Times New Roman" w:hAnsi="Times New Roman"/>
          <w:sz w:val="24"/>
          <w:szCs w:val="24"/>
        </w:rPr>
        <w:t>д</w:t>
      </w:r>
      <w:r w:rsidRPr="00AB2973">
        <w:rPr>
          <w:rFonts w:ascii="Times New Roman" w:hAnsi="Times New Roman"/>
          <w:sz w:val="24"/>
          <w:szCs w:val="24"/>
        </w:rPr>
        <w:t>ного и иностранного языков.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Сравнивать, упорядочивать, классифицировать языко</w:t>
      </w:r>
      <w:r>
        <w:rPr>
          <w:rFonts w:ascii="Times New Roman" w:hAnsi="Times New Roman"/>
          <w:sz w:val="24"/>
          <w:szCs w:val="24"/>
        </w:rPr>
        <w:t xml:space="preserve">вые единицы и языковые явления </w:t>
      </w:r>
      <w:r w:rsidRPr="00AB2973">
        <w:rPr>
          <w:rFonts w:ascii="Times New Roman" w:hAnsi="Times New Roman"/>
          <w:sz w:val="24"/>
          <w:szCs w:val="24"/>
        </w:rPr>
        <w:t>ин</w:t>
      </w:r>
      <w:r w:rsidRPr="00AB2973">
        <w:rPr>
          <w:rFonts w:ascii="Times New Roman" w:hAnsi="Times New Roman"/>
          <w:sz w:val="24"/>
          <w:szCs w:val="24"/>
        </w:rPr>
        <w:t>о</w:t>
      </w:r>
      <w:r w:rsidRPr="00AB2973">
        <w:rPr>
          <w:rFonts w:ascii="Times New Roman" w:hAnsi="Times New Roman"/>
          <w:sz w:val="24"/>
          <w:szCs w:val="24"/>
        </w:rPr>
        <w:t>странного языка, разные типы высказывания.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Моделировать отношения между объектами (чле</w:t>
      </w:r>
      <w:r>
        <w:rPr>
          <w:rFonts w:ascii="Times New Roman" w:hAnsi="Times New Roman"/>
          <w:sz w:val="24"/>
          <w:szCs w:val="24"/>
        </w:rPr>
        <w:t xml:space="preserve">нами предложения, структурными </w:t>
      </w:r>
      <w:r w:rsidRPr="00AB2973">
        <w:rPr>
          <w:rFonts w:ascii="Times New Roman" w:hAnsi="Times New Roman"/>
          <w:sz w:val="24"/>
          <w:szCs w:val="24"/>
        </w:rPr>
        <w:t>единицами диалога и др.).</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Использовать информацию, извлеченную из несплошных т</w:t>
      </w:r>
      <w:r>
        <w:rPr>
          <w:rFonts w:ascii="Times New Roman" w:hAnsi="Times New Roman"/>
          <w:sz w:val="24"/>
          <w:szCs w:val="24"/>
        </w:rPr>
        <w:t xml:space="preserve">екстов (таблицы, диаграммы), в </w:t>
      </w:r>
      <w:r w:rsidRPr="00AB2973">
        <w:rPr>
          <w:rFonts w:ascii="Times New Roman" w:hAnsi="Times New Roman"/>
          <w:sz w:val="24"/>
          <w:szCs w:val="24"/>
        </w:rPr>
        <w:t>собственных устных и письменных высказываниях.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Выдвигать гипотезы (например, об употреблении глагол</w:t>
      </w:r>
      <w:r>
        <w:rPr>
          <w:rFonts w:ascii="Times New Roman" w:hAnsi="Times New Roman"/>
          <w:sz w:val="24"/>
          <w:szCs w:val="24"/>
        </w:rPr>
        <w:t xml:space="preserve">а-связки в иностранном языке); </w:t>
      </w:r>
      <w:r w:rsidRPr="00AB2973">
        <w:rPr>
          <w:rFonts w:ascii="Times New Roman" w:hAnsi="Times New Roman"/>
          <w:sz w:val="24"/>
          <w:szCs w:val="24"/>
        </w:rPr>
        <w:t>обо</w:t>
      </w:r>
      <w:r w:rsidRPr="00AB2973">
        <w:rPr>
          <w:rFonts w:ascii="Times New Roman" w:hAnsi="Times New Roman"/>
          <w:sz w:val="24"/>
          <w:szCs w:val="24"/>
        </w:rPr>
        <w:t>с</w:t>
      </w:r>
      <w:r w:rsidRPr="00AB2973">
        <w:rPr>
          <w:rFonts w:ascii="Times New Roman" w:hAnsi="Times New Roman"/>
          <w:sz w:val="24"/>
          <w:szCs w:val="24"/>
        </w:rPr>
        <w:t>новывать, аргументировать свои суждения, выводы.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Распознавать свойства и признаки языковых единиц и</w:t>
      </w:r>
      <w:r>
        <w:rPr>
          <w:rFonts w:ascii="Times New Roman" w:hAnsi="Times New Roman"/>
          <w:sz w:val="24"/>
          <w:szCs w:val="24"/>
        </w:rPr>
        <w:t xml:space="preserve"> языковых явлений (например, с </w:t>
      </w:r>
      <w:r w:rsidRPr="00AB2973">
        <w:rPr>
          <w:rFonts w:ascii="Times New Roman" w:hAnsi="Times New Roman"/>
          <w:sz w:val="24"/>
          <w:szCs w:val="24"/>
        </w:rPr>
        <w:t>пом</w:t>
      </w:r>
      <w:r w:rsidRPr="00AB2973">
        <w:rPr>
          <w:rFonts w:ascii="Times New Roman" w:hAnsi="Times New Roman"/>
          <w:sz w:val="24"/>
          <w:szCs w:val="24"/>
        </w:rPr>
        <w:t>о</w:t>
      </w:r>
      <w:r w:rsidRPr="00AB2973">
        <w:rPr>
          <w:rFonts w:ascii="Times New Roman" w:hAnsi="Times New Roman"/>
          <w:sz w:val="24"/>
          <w:szCs w:val="24"/>
        </w:rPr>
        <w:t>щью словообразовательных элементов).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Сравнивать языковые единицы разного уровня (звуки</w:t>
      </w:r>
      <w:r>
        <w:rPr>
          <w:rFonts w:ascii="Times New Roman" w:hAnsi="Times New Roman"/>
          <w:sz w:val="24"/>
          <w:szCs w:val="24"/>
        </w:rPr>
        <w:t xml:space="preserve">, буквы, слова, речевые клише, </w:t>
      </w:r>
      <w:r w:rsidRPr="00AB2973">
        <w:rPr>
          <w:rFonts w:ascii="Times New Roman" w:hAnsi="Times New Roman"/>
          <w:sz w:val="24"/>
          <w:szCs w:val="24"/>
        </w:rPr>
        <w:t>грамм</w:t>
      </w:r>
      <w:r w:rsidRPr="00AB2973">
        <w:rPr>
          <w:rFonts w:ascii="Times New Roman" w:hAnsi="Times New Roman"/>
          <w:sz w:val="24"/>
          <w:szCs w:val="24"/>
        </w:rPr>
        <w:t>а</w:t>
      </w:r>
      <w:r w:rsidRPr="00AB2973">
        <w:rPr>
          <w:rFonts w:ascii="Times New Roman" w:hAnsi="Times New Roman"/>
          <w:sz w:val="24"/>
          <w:szCs w:val="24"/>
        </w:rPr>
        <w:t>тические явления, тексты и т. п.).</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Пользоваться классификациями (по типу чтения, по типу высказывания и т. п.).</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Выбирать, анализировать, интерпретировать,</w:t>
      </w:r>
      <w:r>
        <w:rPr>
          <w:rFonts w:ascii="Times New Roman" w:hAnsi="Times New Roman"/>
          <w:sz w:val="24"/>
          <w:szCs w:val="24"/>
        </w:rPr>
        <w:t xml:space="preserve"> систематизировать информацию, </w:t>
      </w:r>
      <w:r w:rsidRPr="00AB2973">
        <w:rPr>
          <w:rFonts w:ascii="Times New Roman" w:hAnsi="Times New Roman"/>
          <w:sz w:val="24"/>
          <w:szCs w:val="24"/>
        </w:rPr>
        <w:t>представле</w:t>
      </w:r>
      <w:r w:rsidRPr="00AB2973">
        <w:rPr>
          <w:rFonts w:ascii="Times New Roman" w:hAnsi="Times New Roman"/>
          <w:sz w:val="24"/>
          <w:szCs w:val="24"/>
        </w:rPr>
        <w:t>н</w:t>
      </w:r>
      <w:r w:rsidRPr="00AB2973">
        <w:rPr>
          <w:rFonts w:ascii="Times New Roman" w:hAnsi="Times New Roman"/>
          <w:sz w:val="24"/>
          <w:szCs w:val="24"/>
        </w:rPr>
        <w:t>ную в разных формах: сплошных текста</w:t>
      </w:r>
      <w:r>
        <w:rPr>
          <w:rFonts w:ascii="Times New Roman" w:hAnsi="Times New Roman"/>
          <w:sz w:val="24"/>
          <w:szCs w:val="24"/>
        </w:rPr>
        <w:t xml:space="preserve">х, иллюстрациях, графически (в </w:t>
      </w:r>
      <w:r w:rsidRPr="00AB2973">
        <w:rPr>
          <w:rFonts w:ascii="Times New Roman" w:hAnsi="Times New Roman"/>
          <w:sz w:val="24"/>
          <w:szCs w:val="24"/>
        </w:rPr>
        <w:t>таблицах, диаграммах).</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Работа с информацией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Использовать в соответствии с коммуникативной задачей р</w:t>
      </w:r>
      <w:r>
        <w:rPr>
          <w:rFonts w:ascii="Times New Roman" w:hAnsi="Times New Roman"/>
          <w:sz w:val="24"/>
          <w:szCs w:val="24"/>
        </w:rPr>
        <w:t xml:space="preserve">азличные стратегии чтения и </w:t>
      </w:r>
      <w:r w:rsidRPr="00AB2973">
        <w:rPr>
          <w:rFonts w:ascii="Times New Roman" w:hAnsi="Times New Roman"/>
          <w:sz w:val="24"/>
          <w:szCs w:val="24"/>
        </w:rPr>
        <w:t>ауд</w:t>
      </w:r>
      <w:r w:rsidRPr="00AB2973">
        <w:rPr>
          <w:rFonts w:ascii="Times New Roman" w:hAnsi="Times New Roman"/>
          <w:sz w:val="24"/>
          <w:szCs w:val="24"/>
        </w:rPr>
        <w:t>и</w:t>
      </w:r>
      <w:r w:rsidRPr="00AB2973">
        <w:rPr>
          <w:rFonts w:ascii="Times New Roman" w:hAnsi="Times New Roman"/>
          <w:sz w:val="24"/>
          <w:szCs w:val="24"/>
        </w:rPr>
        <w:t>рования для получения информации (с пони</w:t>
      </w:r>
      <w:r>
        <w:rPr>
          <w:rFonts w:ascii="Times New Roman" w:hAnsi="Times New Roman"/>
          <w:sz w:val="24"/>
          <w:szCs w:val="24"/>
        </w:rPr>
        <w:t xml:space="preserve">манием основного содержания, с </w:t>
      </w:r>
      <w:r w:rsidRPr="00AB2973">
        <w:rPr>
          <w:rFonts w:ascii="Times New Roman" w:hAnsi="Times New Roman"/>
          <w:sz w:val="24"/>
          <w:szCs w:val="24"/>
        </w:rPr>
        <w:t>пониманием запр</w:t>
      </w:r>
      <w:r w:rsidRPr="00AB2973">
        <w:rPr>
          <w:rFonts w:ascii="Times New Roman" w:hAnsi="Times New Roman"/>
          <w:sz w:val="24"/>
          <w:szCs w:val="24"/>
        </w:rPr>
        <w:t>а</w:t>
      </w:r>
      <w:r w:rsidRPr="00AB2973">
        <w:rPr>
          <w:rFonts w:ascii="Times New Roman" w:hAnsi="Times New Roman"/>
          <w:sz w:val="24"/>
          <w:szCs w:val="24"/>
        </w:rPr>
        <w:t>шиваемой информации, с полным пониманием).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Прогнозировать содержание текста по заголовку; прогн</w:t>
      </w:r>
      <w:r>
        <w:rPr>
          <w:rFonts w:ascii="Times New Roman" w:hAnsi="Times New Roman"/>
          <w:sz w:val="24"/>
          <w:szCs w:val="24"/>
        </w:rPr>
        <w:t xml:space="preserve">озировать возможное дальнейшее </w:t>
      </w:r>
      <w:r w:rsidRPr="00AB2973">
        <w:rPr>
          <w:rFonts w:ascii="Times New Roman" w:hAnsi="Times New Roman"/>
          <w:sz w:val="24"/>
          <w:szCs w:val="24"/>
        </w:rPr>
        <w:t>ра</w:t>
      </w:r>
      <w:r w:rsidRPr="00AB2973">
        <w:rPr>
          <w:rFonts w:ascii="Times New Roman" w:hAnsi="Times New Roman"/>
          <w:sz w:val="24"/>
          <w:szCs w:val="24"/>
        </w:rPr>
        <w:t>з</w:t>
      </w:r>
      <w:r w:rsidRPr="00AB2973">
        <w:rPr>
          <w:rFonts w:ascii="Times New Roman" w:hAnsi="Times New Roman"/>
          <w:sz w:val="24"/>
          <w:szCs w:val="24"/>
        </w:rPr>
        <w:t>витие событий по началу текста; устанавливать логическую последовательность основных фактов; восстанавливать текст из разрозненных абзацев.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Полно и точно понимать прочитанный текст на основе </w:t>
      </w:r>
      <w:r>
        <w:rPr>
          <w:rFonts w:ascii="Times New Roman" w:hAnsi="Times New Roman"/>
          <w:sz w:val="24"/>
          <w:szCs w:val="24"/>
        </w:rPr>
        <w:t xml:space="preserve">его информационной переработки </w:t>
      </w:r>
      <w:r w:rsidRPr="00AB2973">
        <w:rPr>
          <w:rFonts w:ascii="Times New Roman" w:hAnsi="Times New Roman"/>
          <w:sz w:val="24"/>
          <w:szCs w:val="24"/>
        </w:rPr>
        <w:t>(смыслового и структурного анализа отдельных частей текста, выборочного перевода);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 И</w:t>
      </w:r>
      <w:r w:rsidRPr="00AB2973">
        <w:rPr>
          <w:rFonts w:ascii="Times New Roman" w:hAnsi="Times New Roman"/>
          <w:sz w:val="24"/>
          <w:szCs w:val="24"/>
        </w:rPr>
        <w:t>спользовать внешние формальные элементы текста (подз</w:t>
      </w:r>
      <w:r>
        <w:rPr>
          <w:rFonts w:ascii="Times New Roman" w:hAnsi="Times New Roman"/>
          <w:sz w:val="24"/>
          <w:szCs w:val="24"/>
        </w:rPr>
        <w:t xml:space="preserve">аголовки, иллюстрации, сноски) </w:t>
      </w:r>
      <w:r w:rsidRPr="00AB2973">
        <w:rPr>
          <w:rFonts w:ascii="Times New Roman" w:hAnsi="Times New Roman"/>
          <w:sz w:val="24"/>
          <w:szCs w:val="24"/>
        </w:rPr>
        <w:t>для понимания его содержания.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Фиксировать информацию доступными средствами (в виде ключевых слов, плана).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Оценивать достоверность информации, полученной из иноязычных источников.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Находить аргументы, подтверждающие или опро</w:t>
      </w:r>
      <w:r>
        <w:rPr>
          <w:rFonts w:ascii="Times New Roman" w:hAnsi="Times New Roman"/>
          <w:sz w:val="24"/>
          <w:szCs w:val="24"/>
        </w:rPr>
        <w:t xml:space="preserve">вергающие одну и ту же идею, в </w:t>
      </w:r>
      <w:r w:rsidRPr="00AB2973">
        <w:rPr>
          <w:rFonts w:ascii="Times New Roman" w:hAnsi="Times New Roman"/>
          <w:sz w:val="24"/>
          <w:szCs w:val="24"/>
        </w:rPr>
        <w:t>различных информационных источниках;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 В</w:t>
      </w:r>
      <w:r w:rsidRPr="00AB2973">
        <w:rPr>
          <w:rFonts w:ascii="Times New Roman" w:hAnsi="Times New Roman"/>
          <w:sz w:val="24"/>
          <w:szCs w:val="24"/>
        </w:rPr>
        <w:t>ыдвигать предположения (например, о значении слова в контексте) и аргументи</w:t>
      </w:r>
      <w:r>
        <w:rPr>
          <w:rFonts w:ascii="Times New Roman" w:hAnsi="Times New Roman"/>
          <w:sz w:val="24"/>
          <w:szCs w:val="24"/>
        </w:rPr>
        <w:t xml:space="preserve">ровать </w:t>
      </w:r>
      <w:r w:rsidRPr="00AB2973">
        <w:rPr>
          <w:rFonts w:ascii="Times New Roman" w:hAnsi="Times New Roman"/>
          <w:sz w:val="24"/>
          <w:szCs w:val="24"/>
        </w:rPr>
        <w:t>его.</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Формирование универсальных учебных коммуникативных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Воспринимать и создавать собственные диалогические </w:t>
      </w:r>
      <w:r>
        <w:rPr>
          <w:rFonts w:ascii="Times New Roman" w:hAnsi="Times New Roman"/>
          <w:sz w:val="24"/>
          <w:szCs w:val="24"/>
        </w:rPr>
        <w:t xml:space="preserve">и монологические высказывания, </w:t>
      </w:r>
      <w:r w:rsidRPr="00AB2973">
        <w:rPr>
          <w:rFonts w:ascii="Times New Roman" w:hAnsi="Times New Roman"/>
          <w:sz w:val="24"/>
          <w:szCs w:val="24"/>
        </w:rPr>
        <w:t>уч</w:t>
      </w:r>
      <w:r w:rsidRPr="00AB2973">
        <w:rPr>
          <w:rFonts w:ascii="Times New Roman" w:hAnsi="Times New Roman"/>
          <w:sz w:val="24"/>
          <w:szCs w:val="24"/>
        </w:rPr>
        <w:t>а</w:t>
      </w:r>
      <w:r w:rsidRPr="00AB2973">
        <w:rPr>
          <w:rFonts w:ascii="Times New Roman" w:hAnsi="Times New Roman"/>
          <w:sz w:val="24"/>
          <w:szCs w:val="24"/>
        </w:rPr>
        <w:t>ствуя в обсуждениях, выступлениях; выражать эмоци</w:t>
      </w:r>
      <w:r>
        <w:rPr>
          <w:rFonts w:ascii="Times New Roman" w:hAnsi="Times New Roman"/>
          <w:sz w:val="24"/>
          <w:szCs w:val="24"/>
        </w:rPr>
        <w:t xml:space="preserve">и в соответствии с условиями и </w:t>
      </w:r>
      <w:r w:rsidRPr="00AB2973">
        <w:rPr>
          <w:rFonts w:ascii="Times New Roman" w:hAnsi="Times New Roman"/>
          <w:sz w:val="24"/>
          <w:szCs w:val="24"/>
        </w:rPr>
        <w:t>целями о</w:t>
      </w:r>
      <w:r w:rsidRPr="00AB2973">
        <w:rPr>
          <w:rFonts w:ascii="Times New Roman" w:hAnsi="Times New Roman"/>
          <w:sz w:val="24"/>
          <w:szCs w:val="24"/>
        </w:rPr>
        <w:t>б</w:t>
      </w:r>
      <w:r w:rsidRPr="00AB2973">
        <w:rPr>
          <w:rFonts w:ascii="Times New Roman" w:hAnsi="Times New Roman"/>
          <w:sz w:val="24"/>
          <w:szCs w:val="24"/>
        </w:rPr>
        <w:t>щения.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Осуществлять смысловое чтение текста с учетом коммуни</w:t>
      </w:r>
      <w:r>
        <w:rPr>
          <w:rFonts w:ascii="Times New Roman" w:hAnsi="Times New Roman"/>
          <w:sz w:val="24"/>
          <w:szCs w:val="24"/>
        </w:rPr>
        <w:t xml:space="preserve">кативной задачи и вида текста, </w:t>
      </w:r>
      <w:r w:rsidRPr="00AB2973">
        <w:rPr>
          <w:rFonts w:ascii="Times New Roman" w:hAnsi="Times New Roman"/>
          <w:sz w:val="24"/>
          <w:szCs w:val="24"/>
        </w:rPr>
        <w:t>и</w:t>
      </w:r>
      <w:r w:rsidRPr="00AB2973">
        <w:rPr>
          <w:rFonts w:ascii="Times New Roman" w:hAnsi="Times New Roman"/>
          <w:sz w:val="24"/>
          <w:szCs w:val="24"/>
        </w:rPr>
        <w:t>с</w:t>
      </w:r>
      <w:r w:rsidRPr="00AB2973">
        <w:rPr>
          <w:rFonts w:ascii="Times New Roman" w:hAnsi="Times New Roman"/>
          <w:sz w:val="24"/>
          <w:szCs w:val="24"/>
        </w:rPr>
        <w:t>пользуя разные стратегии чтения (с пониманием ос</w:t>
      </w:r>
      <w:r>
        <w:rPr>
          <w:rFonts w:ascii="Times New Roman" w:hAnsi="Times New Roman"/>
          <w:sz w:val="24"/>
          <w:szCs w:val="24"/>
        </w:rPr>
        <w:t>новного содержания, с полным по</w:t>
      </w:r>
      <w:r w:rsidRPr="00AB2973">
        <w:rPr>
          <w:rFonts w:ascii="Times New Roman" w:hAnsi="Times New Roman"/>
          <w:sz w:val="24"/>
          <w:szCs w:val="24"/>
        </w:rPr>
        <w:t>ниманием, с нахождением интересующей информации).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и восстанавливать текст с опущенными в учебных целях фрагментами.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Выстраивать и представлять в письменной форме </w:t>
      </w:r>
      <w:r>
        <w:rPr>
          <w:rFonts w:ascii="Times New Roman" w:hAnsi="Times New Roman"/>
          <w:sz w:val="24"/>
          <w:szCs w:val="24"/>
        </w:rPr>
        <w:t xml:space="preserve">логику решения коммуникативной </w:t>
      </w:r>
      <w:r w:rsidRPr="00AB2973">
        <w:rPr>
          <w:rFonts w:ascii="Times New Roman" w:hAnsi="Times New Roman"/>
          <w:sz w:val="24"/>
          <w:szCs w:val="24"/>
        </w:rPr>
        <w:t>задачи (например, в виде плана высказывания, состоящего из вопросов или утверждений).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Публично представлять на иностранном языке ре</w:t>
      </w:r>
      <w:r>
        <w:rPr>
          <w:rFonts w:ascii="Times New Roman" w:hAnsi="Times New Roman"/>
          <w:sz w:val="24"/>
          <w:szCs w:val="24"/>
        </w:rPr>
        <w:t xml:space="preserve">зультаты выполненной проектной </w:t>
      </w:r>
      <w:r w:rsidRPr="00AB2973">
        <w:rPr>
          <w:rFonts w:ascii="Times New Roman" w:hAnsi="Times New Roman"/>
          <w:sz w:val="24"/>
          <w:szCs w:val="24"/>
        </w:rPr>
        <w:t>работы, самостоятельно выбирая формат выступления с учетом особенностей аудитории.</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Формирование универсальных учебных регулятивных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Удерживать цель деятельности; планировать выполне</w:t>
      </w:r>
      <w:r>
        <w:rPr>
          <w:rFonts w:ascii="Times New Roman" w:hAnsi="Times New Roman"/>
          <w:sz w:val="24"/>
          <w:szCs w:val="24"/>
        </w:rPr>
        <w:t xml:space="preserve">ние учебной задачи, выбирать и </w:t>
      </w:r>
      <w:r w:rsidRPr="00AB2973">
        <w:rPr>
          <w:rFonts w:ascii="Times New Roman" w:hAnsi="Times New Roman"/>
          <w:sz w:val="24"/>
          <w:szCs w:val="24"/>
        </w:rPr>
        <w:t>арг</w:t>
      </w:r>
      <w:r w:rsidRPr="00AB2973">
        <w:rPr>
          <w:rFonts w:ascii="Times New Roman" w:hAnsi="Times New Roman"/>
          <w:sz w:val="24"/>
          <w:szCs w:val="24"/>
        </w:rPr>
        <w:t>у</w:t>
      </w:r>
      <w:r w:rsidRPr="00AB2973">
        <w:rPr>
          <w:rFonts w:ascii="Times New Roman" w:hAnsi="Times New Roman"/>
          <w:sz w:val="24"/>
          <w:szCs w:val="24"/>
        </w:rPr>
        <w:t>ментировать способ деятельности.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Планировать организацию совместной работы, определять </w:t>
      </w:r>
      <w:r>
        <w:rPr>
          <w:rFonts w:ascii="Times New Roman" w:hAnsi="Times New Roman"/>
          <w:sz w:val="24"/>
          <w:szCs w:val="24"/>
        </w:rPr>
        <w:t xml:space="preserve">свою роль, распределять задачи </w:t>
      </w:r>
      <w:r w:rsidRPr="00AB2973">
        <w:rPr>
          <w:rFonts w:ascii="Times New Roman" w:hAnsi="Times New Roman"/>
          <w:sz w:val="24"/>
          <w:szCs w:val="24"/>
        </w:rPr>
        <w:t>между членами команды, участвовать в групповых формах работы.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Оказывать влияние на речевое поведение партнера (на</w:t>
      </w:r>
      <w:r>
        <w:rPr>
          <w:rFonts w:ascii="Times New Roman" w:hAnsi="Times New Roman"/>
          <w:sz w:val="24"/>
          <w:szCs w:val="24"/>
        </w:rPr>
        <w:t xml:space="preserve">пример, поощряя его продолжать </w:t>
      </w:r>
      <w:r w:rsidRPr="00AB2973">
        <w:rPr>
          <w:rFonts w:ascii="Times New Roman" w:hAnsi="Times New Roman"/>
          <w:sz w:val="24"/>
          <w:szCs w:val="24"/>
        </w:rPr>
        <w:t>поиск совместного решения поставленной задачи).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Корректировать деятельность с учетом возникших трудно</w:t>
      </w:r>
      <w:r>
        <w:rPr>
          <w:rFonts w:ascii="Times New Roman" w:hAnsi="Times New Roman"/>
          <w:sz w:val="24"/>
          <w:szCs w:val="24"/>
        </w:rPr>
        <w:t xml:space="preserve">стей, ошибок, новых данных или </w:t>
      </w:r>
      <w:r w:rsidRPr="00AB2973">
        <w:rPr>
          <w:rFonts w:ascii="Times New Roman" w:hAnsi="Times New Roman"/>
          <w:sz w:val="24"/>
          <w:szCs w:val="24"/>
        </w:rPr>
        <w:t>информации.</w:t>
      </w:r>
    </w:p>
    <w:p w:rsidR="00E13AC7"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Оценивать процесс и общий результат деятельно</w:t>
      </w:r>
      <w:r>
        <w:rPr>
          <w:rFonts w:ascii="Times New Roman" w:hAnsi="Times New Roman"/>
          <w:sz w:val="24"/>
          <w:szCs w:val="24"/>
        </w:rPr>
        <w:t xml:space="preserve">сти; анализировать и оценивать </w:t>
      </w:r>
      <w:r w:rsidRPr="00AB2973">
        <w:rPr>
          <w:rFonts w:ascii="Times New Roman" w:hAnsi="Times New Roman"/>
          <w:sz w:val="24"/>
          <w:szCs w:val="24"/>
        </w:rPr>
        <w:t>собственную работу: меру собственной самостоятельности, за</w:t>
      </w:r>
      <w:r>
        <w:rPr>
          <w:rFonts w:ascii="Times New Roman" w:hAnsi="Times New Roman"/>
          <w:sz w:val="24"/>
          <w:szCs w:val="24"/>
        </w:rPr>
        <w:t xml:space="preserve">труднения, дефициты, </w:t>
      </w:r>
      <w:r w:rsidRPr="00AB2973">
        <w:rPr>
          <w:rFonts w:ascii="Times New Roman" w:hAnsi="Times New Roman"/>
          <w:sz w:val="24"/>
          <w:szCs w:val="24"/>
        </w:rPr>
        <w:t>ошибки и пр.</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МАТЕМАТИКА И ИНФОРМАТИКА</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Формирование универсальных учебных познавательных действий</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Формирование базовых логических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Выявлять качества, свойства, характеристики математических объектов.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Различать свойства и признаки объектов.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Сравнивать, упорядочивать, классифицировать числа,</w:t>
      </w:r>
      <w:r>
        <w:rPr>
          <w:rFonts w:ascii="Times New Roman" w:hAnsi="Times New Roman"/>
          <w:sz w:val="24"/>
          <w:szCs w:val="24"/>
        </w:rPr>
        <w:t xml:space="preserve"> величины, выражения, формулы, </w:t>
      </w:r>
      <w:r w:rsidRPr="00AB2973">
        <w:rPr>
          <w:rFonts w:ascii="Times New Roman" w:hAnsi="Times New Roman"/>
          <w:sz w:val="24"/>
          <w:szCs w:val="24"/>
        </w:rPr>
        <w:t>гр</w:t>
      </w:r>
      <w:r w:rsidRPr="00AB2973">
        <w:rPr>
          <w:rFonts w:ascii="Times New Roman" w:hAnsi="Times New Roman"/>
          <w:sz w:val="24"/>
          <w:szCs w:val="24"/>
        </w:rPr>
        <w:t>а</w:t>
      </w:r>
      <w:r w:rsidRPr="00AB2973">
        <w:rPr>
          <w:rFonts w:ascii="Times New Roman" w:hAnsi="Times New Roman"/>
          <w:sz w:val="24"/>
          <w:szCs w:val="24"/>
        </w:rPr>
        <w:t>фики, геометрические фигуры и т. п.</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Устанавливать связи и отношения, проводить аналогии, </w:t>
      </w:r>
      <w:r>
        <w:rPr>
          <w:rFonts w:ascii="Times New Roman" w:hAnsi="Times New Roman"/>
          <w:sz w:val="24"/>
          <w:szCs w:val="24"/>
        </w:rPr>
        <w:t xml:space="preserve">распознавать зависимости между </w:t>
      </w:r>
      <w:r w:rsidRPr="00AB2973">
        <w:rPr>
          <w:rFonts w:ascii="Times New Roman" w:hAnsi="Times New Roman"/>
          <w:sz w:val="24"/>
          <w:szCs w:val="24"/>
        </w:rPr>
        <w:t>об</w:t>
      </w:r>
      <w:r w:rsidRPr="00AB2973">
        <w:rPr>
          <w:rFonts w:ascii="Times New Roman" w:hAnsi="Times New Roman"/>
          <w:sz w:val="24"/>
          <w:szCs w:val="24"/>
        </w:rPr>
        <w:t>ъ</w:t>
      </w:r>
      <w:r w:rsidRPr="00AB2973">
        <w:rPr>
          <w:rFonts w:ascii="Times New Roman" w:hAnsi="Times New Roman"/>
          <w:sz w:val="24"/>
          <w:szCs w:val="24"/>
        </w:rPr>
        <w:t>ектами.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изменения и находить закономерности.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Формулировать и использовать определения понятий</w:t>
      </w:r>
      <w:r>
        <w:rPr>
          <w:rFonts w:ascii="Times New Roman" w:hAnsi="Times New Roman"/>
          <w:sz w:val="24"/>
          <w:szCs w:val="24"/>
        </w:rPr>
        <w:t xml:space="preserve">, теоремы; выводить следствия, </w:t>
      </w:r>
      <w:r w:rsidRPr="00AB2973">
        <w:rPr>
          <w:rFonts w:ascii="Times New Roman" w:hAnsi="Times New Roman"/>
          <w:sz w:val="24"/>
          <w:szCs w:val="24"/>
        </w:rPr>
        <w:t>строить отрицания, формулировать обратные теоремы.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Использовать логические связки «и», «или», «если ..., то ...».</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Обобщать и конкретизировать; строить заключения от общ</w:t>
      </w:r>
      <w:r>
        <w:rPr>
          <w:rFonts w:ascii="Times New Roman" w:hAnsi="Times New Roman"/>
          <w:sz w:val="24"/>
          <w:szCs w:val="24"/>
        </w:rPr>
        <w:t xml:space="preserve">его к частному и от частного к </w:t>
      </w:r>
      <w:r w:rsidRPr="00AB2973">
        <w:rPr>
          <w:rFonts w:ascii="Times New Roman" w:hAnsi="Times New Roman"/>
          <w:sz w:val="24"/>
          <w:szCs w:val="24"/>
        </w:rPr>
        <w:t>о</w:t>
      </w:r>
      <w:r w:rsidRPr="00AB2973">
        <w:rPr>
          <w:rFonts w:ascii="Times New Roman" w:hAnsi="Times New Roman"/>
          <w:sz w:val="24"/>
          <w:szCs w:val="24"/>
        </w:rPr>
        <w:t>б</w:t>
      </w:r>
      <w:r w:rsidRPr="00AB2973">
        <w:rPr>
          <w:rFonts w:ascii="Times New Roman" w:hAnsi="Times New Roman"/>
          <w:sz w:val="24"/>
          <w:szCs w:val="24"/>
        </w:rPr>
        <w:t>щему.</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Использовать кванторы «все», «всякий», «любой», «некот</w:t>
      </w:r>
      <w:r>
        <w:rPr>
          <w:rFonts w:ascii="Times New Roman" w:hAnsi="Times New Roman"/>
          <w:sz w:val="24"/>
          <w:szCs w:val="24"/>
        </w:rPr>
        <w:t xml:space="preserve">орый», «существует»; приводить </w:t>
      </w:r>
      <w:r w:rsidRPr="00AB2973">
        <w:rPr>
          <w:rFonts w:ascii="Times New Roman" w:hAnsi="Times New Roman"/>
          <w:sz w:val="24"/>
          <w:szCs w:val="24"/>
        </w:rPr>
        <w:t>пример и контрпример.</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Различать, распознавать верные и неверные утверждения.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Выражать отношения, зависимости, правила, закономерности с помощью формул.</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Моделировать отношения между объектами, использ</w:t>
      </w:r>
      <w:r>
        <w:rPr>
          <w:rFonts w:ascii="Times New Roman" w:hAnsi="Times New Roman"/>
          <w:sz w:val="24"/>
          <w:szCs w:val="24"/>
        </w:rPr>
        <w:t xml:space="preserve">овать символьные и графические </w:t>
      </w:r>
      <w:r w:rsidRPr="00AB2973">
        <w:rPr>
          <w:rFonts w:ascii="Times New Roman" w:hAnsi="Times New Roman"/>
          <w:sz w:val="24"/>
          <w:szCs w:val="24"/>
        </w:rPr>
        <w:t>модели.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Воспроизводить и строить логические цепочки утверждений, прямые и от противного.</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Устанавливать противоречия в рассуждениях.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Создавать, применять и преобразовывать знаки и симво</w:t>
      </w:r>
      <w:r>
        <w:rPr>
          <w:rFonts w:ascii="Times New Roman" w:hAnsi="Times New Roman"/>
          <w:sz w:val="24"/>
          <w:szCs w:val="24"/>
        </w:rPr>
        <w:t xml:space="preserve">лы, модели и схемы для решения </w:t>
      </w:r>
      <w:r w:rsidRPr="00AB2973">
        <w:rPr>
          <w:rFonts w:ascii="Times New Roman" w:hAnsi="Times New Roman"/>
          <w:sz w:val="24"/>
          <w:szCs w:val="24"/>
        </w:rPr>
        <w:t>учебных и познавательных задач.</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Применять различные методы, инструменты и запросы </w:t>
      </w:r>
      <w:r>
        <w:rPr>
          <w:rFonts w:ascii="Times New Roman" w:hAnsi="Times New Roman"/>
          <w:sz w:val="24"/>
          <w:szCs w:val="24"/>
        </w:rPr>
        <w:t xml:space="preserve">при поиске и отборе информации </w:t>
      </w:r>
      <w:r w:rsidRPr="00AB2973">
        <w:rPr>
          <w:rFonts w:ascii="Times New Roman" w:hAnsi="Times New Roman"/>
          <w:sz w:val="24"/>
          <w:szCs w:val="24"/>
        </w:rPr>
        <w:t>или данных из источников с учетом предложенной учебной задачи и заданных критериев.</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 xml:space="preserve">Формирование базовых исследовательских действий </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 xml:space="preserve">- Формулировать вопросы </w:t>
      </w:r>
      <w:r w:rsidRPr="00AB2973">
        <w:rPr>
          <w:rFonts w:ascii="Times New Roman" w:hAnsi="Times New Roman"/>
          <w:sz w:val="24"/>
          <w:szCs w:val="24"/>
        </w:rPr>
        <w:t>исследовательского характера о свойствах математических</w:t>
      </w:r>
      <w:r>
        <w:rPr>
          <w:rFonts w:ascii="Times New Roman" w:hAnsi="Times New Roman"/>
          <w:sz w:val="24"/>
          <w:szCs w:val="24"/>
        </w:rPr>
        <w:t xml:space="preserve"> объектов, влиянии на свойства </w:t>
      </w:r>
      <w:r w:rsidRPr="00AB2973">
        <w:rPr>
          <w:rFonts w:ascii="Times New Roman" w:hAnsi="Times New Roman"/>
          <w:sz w:val="24"/>
          <w:szCs w:val="24"/>
        </w:rPr>
        <w:t>отдельных элементов и параметров; выдвигать гипотезы,</w:t>
      </w:r>
      <w:r>
        <w:rPr>
          <w:rFonts w:ascii="Times New Roman" w:hAnsi="Times New Roman"/>
          <w:sz w:val="24"/>
          <w:szCs w:val="24"/>
        </w:rPr>
        <w:t xml:space="preserve"> разбирать разли</w:t>
      </w:r>
      <w:r>
        <w:rPr>
          <w:rFonts w:ascii="Times New Roman" w:hAnsi="Times New Roman"/>
          <w:sz w:val="24"/>
          <w:szCs w:val="24"/>
        </w:rPr>
        <w:t>ч</w:t>
      </w:r>
      <w:r>
        <w:rPr>
          <w:rFonts w:ascii="Times New Roman" w:hAnsi="Times New Roman"/>
          <w:sz w:val="24"/>
          <w:szCs w:val="24"/>
        </w:rPr>
        <w:t xml:space="preserve">ные варианты; </w:t>
      </w:r>
      <w:r w:rsidRPr="00AB2973">
        <w:rPr>
          <w:rFonts w:ascii="Times New Roman" w:hAnsi="Times New Roman"/>
          <w:sz w:val="24"/>
          <w:szCs w:val="24"/>
        </w:rPr>
        <w:t>использовать пример, аналогию и обобщение.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Доказывать, обосновывать, аргументировать свои сужд</w:t>
      </w:r>
      <w:r>
        <w:rPr>
          <w:rFonts w:ascii="Times New Roman" w:hAnsi="Times New Roman"/>
          <w:sz w:val="24"/>
          <w:szCs w:val="24"/>
        </w:rPr>
        <w:t xml:space="preserve">ения, выводы, закономерности и </w:t>
      </w:r>
      <w:r w:rsidRPr="00AB2973">
        <w:rPr>
          <w:rFonts w:ascii="Times New Roman" w:hAnsi="Times New Roman"/>
          <w:sz w:val="24"/>
          <w:szCs w:val="24"/>
        </w:rPr>
        <w:t>р</w:t>
      </w:r>
      <w:r w:rsidRPr="00AB2973">
        <w:rPr>
          <w:rFonts w:ascii="Times New Roman" w:hAnsi="Times New Roman"/>
          <w:sz w:val="24"/>
          <w:szCs w:val="24"/>
        </w:rPr>
        <w:t>е</w:t>
      </w:r>
      <w:r w:rsidRPr="00AB2973">
        <w:rPr>
          <w:rFonts w:ascii="Times New Roman" w:hAnsi="Times New Roman"/>
          <w:sz w:val="24"/>
          <w:szCs w:val="24"/>
        </w:rPr>
        <w:t>зультаты.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Дописывать выводы, результаты опытов, эксперим</w:t>
      </w:r>
      <w:r>
        <w:rPr>
          <w:rFonts w:ascii="Times New Roman" w:hAnsi="Times New Roman"/>
          <w:sz w:val="24"/>
          <w:szCs w:val="24"/>
        </w:rPr>
        <w:t xml:space="preserve">ентов, исследований, используя </w:t>
      </w:r>
      <w:r w:rsidRPr="00AB2973">
        <w:rPr>
          <w:rFonts w:ascii="Times New Roman" w:hAnsi="Times New Roman"/>
          <w:sz w:val="24"/>
          <w:szCs w:val="24"/>
        </w:rPr>
        <w:t>математ</w:t>
      </w:r>
      <w:r w:rsidRPr="00AB2973">
        <w:rPr>
          <w:rFonts w:ascii="Times New Roman" w:hAnsi="Times New Roman"/>
          <w:sz w:val="24"/>
          <w:szCs w:val="24"/>
        </w:rPr>
        <w:t>и</w:t>
      </w:r>
      <w:r w:rsidRPr="00AB2973">
        <w:rPr>
          <w:rFonts w:ascii="Times New Roman" w:hAnsi="Times New Roman"/>
          <w:sz w:val="24"/>
          <w:szCs w:val="24"/>
        </w:rPr>
        <w:t>ческий язык и символику.</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Оценивать надежность информации по критер</w:t>
      </w:r>
      <w:r>
        <w:rPr>
          <w:rFonts w:ascii="Times New Roman" w:hAnsi="Times New Roman"/>
          <w:sz w:val="24"/>
          <w:szCs w:val="24"/>
        </w:rPr>
        <w:t xml:space="preserve">иям, предложенным учителем или </w:t>
      </w:r>
      <w:r w:rsidRPr="00AB2973">
        <w:rPr>
          <w:rFonts w:ascii="Times New Roman" w:hAnsi="Times New Roman"/>
          <w:sz w:val="24"/>
          <w:szCs w:val="24"/>
        </w:rPr>
        <w:t>сформулир</w:t>
      </w:r>
      <w:r w:rsidRPr="00AB2973">
        <w:rPr>
          <w:rFonts w:ascii="Times New Roman" w:hAnsi="Times New Roman"/>
          <w:sz w:val="24"/>
          <w:szCs w:val="24"/>
        </w:rPr>
        <w:t>о</w:t>
      </w:r>
      <w:r w:rsidRPr="00AB2973">
        <w:rPr>
          <w:rFonts w:ascii="Times New Roman" w:hAnsi="Times New Roman"/>
          <w:sz w:val="24"/>
          <w:szCs w:val="24"/>
        </w:rPr>
        <w:t>ванным самостоятельно.</w:t>
      </w:r>
    </w:p>
    <w:p w:rsidR="00E13AC7" w:rsidRPr="00DA7990" w:rsidRDefault="00E13AC7" w:rsidP="00E13AC7">
      <w:pPr>
        <w:pStyle w:val="aff"/>
        <w:ind w:firstLine="284"/>
        <w:jc w:val="both"/>
        <w:rPr>
          <w:rFonts w:ascii="Times New Roman" w:hAnsi="Times New Roman"/>
          <w:b/>
          <w:sz w:val="24"/>
          <w:szCs w:val="24"/>
        </w:rPr>
      </w:pPr>
      <w:r w:rsidRPr="00DA7990">
        <w:rPr>
          <w:rFonts w:ascii="Times New Roman" w:hAnsi="Times New Roman"/>
          <w:b/>
          <w:sz w:val="24"/>
          <w:szCs w:val="24"/>
        </w:rPr>
        <w:t>Работа с информацией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Использовать таблицы и схемы для структурирован</w:t>
      </w:r>
      <w:r>
        <w:rPr>
          <w:rFonts w:ascii="Times New Roman" w:hAnsi="Times New Roman"/>
          <w:sz w:val="24"/>
          <w:szCs w:val="24"/>
        </w:rPr>
        <w:t xml:space="preserve">ного представления информации, </w:t>
      </w:r>
      <w:r w:rsidRPr="00AB2973">
        <w:rPr>
          <w:rFonts w:ascii="Times New Roman" w:hAnsi="Times New Roman"/>
          <w:sz w:val="24"/>
          <w:szCs w:val="24"/>
        </w:rPr>
        <w:t>графич</w:t>
      </w:r>
      <w:r w:rsidRPr="00AB2973">
        <w:rPr>
          <w:rFonts w:ascii="Times New Roman" w:hAnsi="Times New Roman"/>
          <w:sz w:val="24"/>
          <w:szCs w:val="24"/>
        </w:rPr>
        <w:t>е</w:t>
      </w:r>
      <w:r w:rsidRPr="00AB2973">
        <w:rPr>
          <w:rFonts w:ascii="Times New Roman" w:hAnsi="Times New Roman"/>
          <w:sz w:val="24"/>
          <w:szCs w:val="24"/>
        </w:rPr>
        <w:t>ские способы представления данных.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Переводить вербальную информацию в графическую форму и наоборот.</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Выявлять недостаточность и избыточность инфор</w:t>
      </w:r>
      <w:r>
        <w:rPr>
          <w:rFonts w:ascii="Times New Roman" w:hAnsi="Times New Roman"/>
          <w:sz w:val="24"/>
          <w:szCs w:val="24"/>
        </w:rPr>
        <w:t xml:space="preserve">мации, данных, необходимых для </w:t>
      </w:r>
      <w:r w:rsidRPr="00AB2973">
        <w:rPr>
          <w:rFonts w:ascii="Times New Roman" w:hAnsi="Times New Roman"/>
          <w:sz w:val="24"/>
          <w:szCs w:val="24"/>
        </w:rPr>
        <w:t>решения учебной или практической задачи.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Распознавать неверную информацию, данные, утверждения; устанавливат</w:t>
      </w:r>
      <w:r>
        <w:rPr>
          <w:rFonts w:ascii="Times New Roman" w:hAnsi="Times New Roman"/>
          <w:sz w:val="24"/>
          <w:szCs w:val="24"/>
        </w:rPr>
        <w:t xml:space="preserve">ь противоречия в </w:t>
      </w:r>
      <w:r w:rsidRPr="00AB2973">
        <w:rPr>
          <w:rFonts w:ascii="Times New Roman" w:hAnsi="Times New Roman"/>
          <w:sz w:val="24"/>
          <w:szCs w:val="24"/>
        </w:rPr>
        <w:t>фактах, данных.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Находить ошибки в неверных утверждениях и исправлять их.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Оценивать надежность информации по критер</w:t>
      </w:r>
      <w:r>
        <w:rPr>
          <w:rFonts w:ascii="Times New Roman" w:hAnsi="Times New Roman"/>
          <w:sz w:val="24"/>
          <w:szCs w:val="24"/>
        </w:rPr>
        <w:t xml:space="preserve">иям, предложенным учителем или </w:t>
      </w:r>
      <w:r w:rsidRPr="00AB2973">
        <w:rPr>
          <w:rFonts w:ascii="Times New Roman" w:hAnsi="Times New Roman"/>
          <w:sz w:val="24"/>
          <w:szCs w:val="24"/>
        </w:rPr>
        <w:t>сформулир</w:t>
      </w:r>
      <w:r w:rsidRPr="00AB2973">
        <w:rPr>
          <w:rFonts w:ascii="Times New Roman" w:hAnsi="Times New Roman"/>
          <w:sz w:val="24"/>
          <w:szCs w:val="24"/>
        </w:rPr>
        <w:t>о</w:t>
      </w:r>
      <w:r w:rsidRPr="00AB2973">
        <w:rPr>
          <w:rFonts w:ascii="Times New Roman" w:hAnsi="Times New Roman"/>
          <w:sz w:val="24"/>
          <w:szCs w:val="24"/>
        </w:rPr>
        <w:t>ванным самостоятельно.</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универсальных учебных коммуникативных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Выстраивать и представлять в письменной форме логику р</w:t>
      </w:r>
      <w:r>
        <w:rPr>
          <w:rFonts w:ascii="Times New Roman" w:hAnsi="Times New Roman"/>
          <w:sz w:val="24"/>
          <w:szCs w:val="24"/>
        </w:rPr>
        <w:t xml:space="preserve">ешения задачи, доказательства, </w:t>
      </w:r>
      <w:r w:rsidRPr="00AB2973">
        <w:rPr>
          <w:rFonts w:ascii="Times New Roman" w:hAnsi="Times New Roman"/>
          <w:sz w:val="24"/>
          <w:szCs w:val="24"/>
        </w:rPr>
        <w:t>и</w:t>
      </w:r>
      <w:r w:rsidRPr="00AB2973">
        <w:rPr>
          <w:rFonts w:ascii="Times New Roman" w:hAnsi="Times New Roman"/>
          <w:sz w:val="24"/>
          <w:szCs w:val="24"/>
        </w:rPr>
        <w:t>с</w:t>
      </w:r>
      <w:r w:rsidRPr="00AB2973">
        <w:rPr>
          <w:rFonts w:ascii="Times New Roman" w:hAnsi="Times New Roman"/>
          <w:sz w:val="24"/>
          <w:szCs w:val="24"/>
        </w:rPr>
        <w:t>следования, подкрепляя пояснениями, обоснованиями в текстовом и графическом виде.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Владеть базовыми нормами информационной этики и права, основами информационно</w:t>
      </w:r>
      <w:r>
        <w:rPr>
          <w:rFonts w:ascii="Times New Roman" w:hAnsi="Times New Roman"/>
          <w:sz w:val="24"/>
          <w:szCs w:val="24"/>
        </w:rPr>
        <w:t xml:space="preserve">й </w:t>
      </w:r>
      <w:r w:rsidRPr="00AB2973">
        <w:rPr>
          <w:rFonts w:ascii="Times New Roman" w:hAnsi="Times New Roman"/>
          <w:sz w:val="24"/>
          <w:szCs w:val="24"/>
        </w:rPr>
        <w:t>без</w:t>
      </w:r>
      <w:r w:rsidRPr="00AB2973">
        <w:rPr>
          <w:rFonts w:ascii="Times New Roman" w:hAnsi="Times New Roman"/>
          <w:sz w:val="24"/>
          <w:szCs w:val="24"/>
        </w:rPr>
        <w:t>о</w:t>
      </w:r>
      <w:r w:rsidRPr="00AB2973">
        <w:rPr>
          <w:rFonts w:ascii="Times New Roman" w:hAnsi="Times New Roman"/>
          <w:sz w:val="24"/>
          <w:szCs w:val="24"/>
        </w:rPr>
        <w:t>пасности, определяющими правила общественно</w:t>
      </w:r>
      <w:r>
        <w:rPr>
          <w:rFonts w:ascii="Times New Roman" w:hAnsi="Times New Roman"/>
          <w:sz w:val="24"/>
          <w:szCs w:val="24"/>
        </w:rPr>
        <w:t xml:space="preserve">го поведения, формы социальной </w:t>
      </w:r>
      <w:r w:rsidRPr="00AB2973">
        <w:rPr>
          <w:rFonts w:ascii="Times New Roman" w:hAnsi="Times New Roman"/>
          <w:sz w:val="24"/>
          <w:szCs w:val="24"/>
        </w:rPr>
        <w:t>жизни в гру</w:t>
      </w:r>
      <w:r w:rsidRPr="00AB2973">
        <w:rPr>
          <w:rFonts w:ascii="Times New Roman" w:hAnsi="Times New Roman"/>
          <w:sz w:val="24"/>
          <w:szCs w:val="24"/>
        </w:rPr>
        <w:t>п</w:t>
      </w:r>
      <w:r w:rsidRPr="00AB2973">
        <w:rPr>
          <w:rFonts w:ascii="Times New Roman" w:hAnsi="Times New Roman"/>
          <w:sz w:val="24"/>
          <w:szCs w:val="24"/>
        </w:rPr>
        <w:t>пах и сообществах, существующих в виртуальном пространстве.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Понимать и использовать преимущества командн</w:t>
      </w:r>
      <w:r>
        <w:rPr>
          <w:rFonts w:ascii="Times New Roman" w:hAnsi="Times New Roman"/>
          <w:sz w:val="24"/>
          <w:szCs w:val="24"/>
        </w:rPr>
        <w:t xml:space="preserve">ой и индивидуальной работы при </w:t>
      </w:r>
      <w:r w:rsidRPr="00AB2973">
        <w:rPr>
          <w:rFonts w:ascii="Times New Roman" w:hAnsi="Times New Roman"/>
          <w:sz w:val="24"/>
          <w:szCs w:val="24"/>
        </w:rPr>
        <w:t>решении конкретной проблемы, в том числе при создании информационного продукта.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Принимать цель совместной информационной деятельности </w:t>
      </w:r>
      <w:r>
        <w:rPr>
          <w:rFonts w:ascii="Times New Roman" w:hAnsi="Times New Roman"/>
          <w:sz w:val="24"/>
          <w:szCs w:val="24"/>
        </w:rPr>
        <w:t xml:space="preserve">по сбору, обработке, передаче, </w:t>
      </w:r>
      <w:r w:rsidRPr="00AB2973">
        <w:rPr>
          <w:rFonts w:ascii="Times New Roman" w:hAnsi="Times New Roman"/>
          <w:sz w:val="24"/>
          <w:szCs w:val="24"/>
        </w:rPr>
        <w:t>формализации информации.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Коллективно строить действия по ее достижению: расп</w:t>
      </w:r>
      <w:r>
        <w:rPr>
          <w:rFonts w:ascii="Times New Roman" w:hAnsi="Times New Roman"/>
          <w:sz w:val="24"/>
          <w:szCs w:val="24"/>
        </w:rPr>
        <w:t xml:space="preserve">ределять роли, договариваться, </w:t>
      </w:r>
      <w:r w:rsidRPr="00AB2973">
        <w:rPr>
          <w:rFonts w:ascii="Times New Roman" w:hAnsi="Times New Roman"/>
          <w:sz w:val="24"/>
          <w:szCs w:val="24"/>
        </w:rPr>
        <w:t>обсу</w:t>
      </w:r>
      <w:r w:rsidRPr="00AB2973">
        <w:rPr>
          <w:rFonts w:ascii="Times New Roman" w:hAnsi="Times New Roman"/>
          <w:sz w:val="24"/>
          <w:szCs w:val="24"/>
        </w:rPr>
        <w:t>ж</w:t>
      </w:r>
      <w:r w:rsidRPr="00AB2973">
        <w:rPr>
          <w:rFonts w:ascii="Times New Roman" w:hAnsi="Times New Roman"/>
          <w:sz w:val="24"/>
          <w:szCs w:val="24"/>
        </w:rPr>
        <w:t>дать процесс и результат совместной работы.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Выполнять свою часть работы с информацией или инфо</w:t>
      </w:r>
      <w:r>
        <w:rPr>
          <w:rFonts w:ascii="Times New Roman" w:hAnsi="Times New Roman"/>
          <w:sz w:val="24"/>
          <w:szCs w:val="24"/>
        </w:rPr>
        <w:t xml:space="preserve">рмационным продуктом, достигая </w:t>
      </w:r>
      <w:r w:rsidRPr="00AB2973">
        <w:rPr>
          <w:rFonts w:ascii="Times New Roman" w:hAnsi="Times New Roman"/>
          <w:sz w:val="24"/>
          <w:szCs w:val="24"/>
        </w:rPr>
        <w:t>к</w:t>
      </w:r>
      <w:r w:rsidRPr="00AB2973">
        <w:rPr>
          <w:rFonts w:ascii="Times New Roman" w:hAnsi="Times New Roman"/>
          <w:sz w:val="24"/>
          <w:szCs w:val="24"/>
        </w:rPr>
        <w:t>а</w:t>
      </w:r>
      <w:r w:rsidRPr="00AB2973">
        <w:rPr>
          <w:rFonts w:ascii="Times New Roman" w:hAnsi="Times New Roman"/>
          <w:sz w:val="24"/>
          <w:szCs w:val="24"/>
        </w:rPr>
        <w:t>чественного результата по своему направлению и коорд</w:t>
      </w:r>
      <w:r>
        <w:rPr>
          <w:rFonts w:ascii="Times New Roman" w:hAnsi="Times New Roman"/>
          <w:sz w:val="24"/>
          <w:szCs w:val="24"/>
        </w:rPr>
        <w:t xml:space="preserve">инируя свои действия с другими </w:t>
      </w:r>
      <w:r w:rsidRPr="00AB2973">
        <w:rPr>
          <w:rFonts w:ascii="Times New Roman" w:hAnsi="Times New Roman"/>
          <w:sz w:val="24"/>
          <w:szCs w:val="24"/>
        </w:rPr>
        <w:t>членами команды.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Оценивать качество своего вклада в общий информ</w:t>
      </w:r>
      <w:r>
        <w:rPr>
          <w:rFonts w:ascii="Times New Roman" w:hAnsi="Times New Roman"/>
          <w:sz w:val="24"/>
          <w:szCs w:val="24"/>
        </w:rPr>
        <w:t xml:space="preserve">ационный продукт по критериям, </w:t>
      </w:r>
      <w:r w:rsidRPr="00AB2973">
        <w:rPr>
          <w:rFonts w:ascii="Times New Roman" w:hAnsi="Times New Roman"/>
          <w:sz w:val="24"/>
          <w:szCs w:val="24"/>
        </w:rPr>
        <w:t>сам</w:t>
      </w:r>
      <w:r w:rsidRPr="00AB2973">
        <w:rPr>
          <w:rFonts w:ascii="Times New Roman" w:hAnsi="Times New Roman"/>
          <w:sz w:val="24"/>
          <w:szCs w:val="24"/>
        </w:rPr>
        <w:t>о</w:t>
      </w:r>
      <w:r w:rsidRPr="00AB2973">
        <w:rPr>
          <w:rFonts w:ascii="Times New Roman" w:hAnsi="Times New Roman"/>
          <w:sz w:val="24"/>
          <w:szCs w:val="24"/>
        </w:rPr>
        <w:t>стоятельно сформулированным участниками взаимодействия.</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универсальных учебных регулятивных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Удерживать цель деятельности.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Планировать выполнение учебной задачи, выбират</w:t>
      </w:r>
      <w:r>
        <w:rPr>
          <w:rFonts w:ascii="Times New Roman" w:hAnsi="Times New Roman"/>
          <w:sz w:val="24"/>
          <w:szCs w:val="24"/>
        </w:rPr>
        <w:t xml:space="preserve">ь и аргументировать способ </w:t>
      </w:r>
      <w:r w:rsidRPr="00AB2973">
        <w:rPr>
          <w:rFonts w:ascii="Times New Roman" w:hAnsi="Times New Roman"/>
          <w:sz w:val="24"/>
          <w:szCs w:val="24"/>
        </w:rPr>
        <w:t>деятельности.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Корректировать деятельность с учетом возникших трудно</w:t>
      </w:r>
      <w:r>
        <w:rPr>
          <w:rFonts w:ascii="Times New Roman" w:hAnsi="Times New Roman"/>
          <w:sz w:val="24"/>
          <w:szCs w:val="24"/>
        </w:rPr>
        <w:t xml:space="preserve">стей, ошибок, новых данных или </w:t>
      </w:r>
      <w:r w:rsidRPr="00AB2973">
        <w:rPr>
          <w:rFonts w:ascii="Times New Roman" w:hAnsi="Times New Roman"/>
          <w:sz w:val="24"/>
          <w:szCs w:val="24"/>
        </w:rPr>
        <w:t>информации.</w:t>
      </w:r>
    </w:p>
    <w:p w:rsidR="00E13AC7"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и оценивать собственную работу: меру </w:t>
      </w:r>
      <w:r>
        <w:rPr>
          <w:rFonts w:ascii="Times New Roman" w:hAnsi="Times New Roman"/>
          <w:sz w:val="24"/>
          <w:szCs w:val="24"/>
        </w:rPr>
        <w:t xml:space="preserve">собственной самостоятельности, </w:t>
      </w:r>
      <w:r w:rsidRPr="00AB2973">
        <w:rPr>
          <w:rFonts w:ascii="Times New Roman" w:hAnsi="Times New Roman"/>
          <w:sz w:val="24"/>
          <w:szCs w:val="24"/>
        </w:rPr>
        <w:t>з</w:t>
      </w:r>
      <w:r w:rsidRPr="00AB2973">
        <w:rPr>
          <w:rFonts w:ascii="Times New Roman" w:hAnsi="Times New Roman"/>
          <w:sz w:val="24"/>
          <w:szCs w:val="24"/>
        </w:rPr>
        <w:t>а</w:t>
      </w:r>
      <w:r w:rsidRPr="00AB2973">
        <w:rPr>
          <w:rFonts w:ascii="Times New Roman" w:hAnsi="Times New Roman"/>
          <w:sz w:val="24"/>
          <w:szCs w:val="24"/>
        </w:rPr>
        <w:t>труднения, дефициты, ошибки и пр.</w:t>
      </w:r>
    </w:p>
    <w:p w:rsidR="00E13AC7" w:rsidRPr="008C64B0" w:rsidRDefault="00E13AC7" w:rsidP="00E13AC7">
      <w:pPr>
        <w:pStyle w:val="aff"/>
        <w:ind w:firstLine="284"/>
        <w:jc w:val="both"/>
        <w:rPr>
          <w:rFonts w:ascii="Times New Roman" w:hAnsi="Times New Roman"/>
          <w:b/>
          <w:sz w:val="24"/>
          <w:szCs w:val="24"/>
        </w:rPr>
      </w:pPr>
      <w:r>
        <w:rPr>
          <w:rFonts w:ascii="Times New Roman" w:hAnsi="Times New Roman"/>
          <w:b/>
          <w:sz w:val="24"/>
          <w:szCs w:val="24"/>
        </w:rPr>
        <w:t>ЕСТЕСТВЕННО</w:t>
      </w:r>
      <w:r w:rsidRPr="008C64B0">
        <w:rPr>
          <w:rFonts w:ascii="Times New Roman" w:hAnsi="Times New Roman"/>
          <w:b/>
          <w:sz w:val="24"/>
          <w:szCs w:val="24"/>
        </w:rPr>
        <w:t>НАУЧНЫЕ ПРЕДМЕТЫ</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универсальных учебных познавательных действий</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базовых логических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Выдвигать гипотезы, объясняющие простые явления, например:</w:t>
      </w:r>
    </w:p>
    <w:p w:rsidR="00E13AC7" w:rsidRPr="00AB2973" w:rsidRDefault="00E13AC7" w:rsidP="00E13AC7">
      <w:pPr>
        <w:pStyle w:val="aff"/>
        <w:ind w:firstLine="284"/>
        <w:jc w:val="both"/>
        <w:rPr>
          <w:rFonts w:ascii="Times New Roman" w:hAnsi="Times New Roman"/>
          <w:sz w:val="24"/>
          <w:szCs w:val="24"/>
        </w:rPr>
      </w:pPr>
      <w:r w:rsidRPr="00AB2973">
        <w:rPr>
          <w:rFonts w:ascii="Times New Roman" w:hAnsi="Times New Roman"/>
          <w:sz w:val="24"/>
          <w:szCs w:val="24"/>
        </w:rPr>
        <w:t xml:space="preserve"> почему останавливается движущееся по горизонтальной поверхности тело;</w:t>
      </w:r>
    </w:p>
    <w:p w:rsidR="00E13AC7" w:rsidRPr="00AB2973" w:rsidRDefault="00E13AC7" w:rsidP="00E13AC7">
      <w:pPr>
        <w:pStyle w:val="aff"/>
        <w:ind w:firstLine="284"/>
        <w:jc w:val="both"/>
        <w:rPr>
          <w:rFonts w:ascii="Times New Roman" w:hAnsi="Times New Roman"/>
          <w:sz w:val="24"/>
          <w:szCs w:val="24"/>
        </w:rPr>
      </w:pPr>
      <w:r w:rsidRPr="00AB2973">
        <w:rPr>
          <w:rFonts w:ascii="Times New Roman" w:hAnsi="Times New Roman"/>
          <w:sz w:val="24"/>
          <w:szCs w:val="24"/>
        </w:rPr>
        <w:t xml:space="preserve"> почему в жаркую погоду в светлой одежде прохладнее, чем в темной.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Строить простейшие модели физических явлений (в виде</w:t>
      </w:r>
      <w:r>
        <w:rPr>
          <w:rFonts w:ascii="Times New Roman" w:hAnsi="Times New Roman"/>
          <w:sz w:val="24"/>
          <w:szCs w:val="24"/>
        </w:rPr>
        <w:t xml:space="preserve"> рисунков или схем), например: </w:t>
      </w:r>
      <w:r w:rsidRPr="00AB2973">
        <w:rPr>
          <w:rFonts w:ascii="Times New Roman" w:hAnsi="Times New Roman"/>
          <w:sz w:val="24"/>
          <w:szCs w:val="24"/>
        </w:rPr>
        <w:t>п</w:t>
      </w:r>
      <w:r w:rsidRPr="00AB2973">
        <w:rPr>
          <w:rFonts w:ascii="Times New Roman" w:hAnsi="Times New Roman"/>
          <w:sz w:val="24"/>
          <w:szCs w:val="24"/>
        </w:rPr>
        <w:t>а</w:t>
      </w:r>
      <w:r w:rsidRPr="00AB2973">
        <w:rPr>
          <w:rFonts w:ascii="Times New Roman" w:hAnsi="Times New Roman"/>
          <w:sz w:val="24"/>
          <w:szCs w:val="24"/>
        </w:rPr>
        <w:t>дение предмета; отражение света от зеркальной поверхности.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Прогнозировать свойства веществ на основе общих химических свойств изученны</w:t>
      </w:r>
      <w:r>
        <w:rPr>
          <w:rFonts w:ascii="Times New Roman" w:hAnsi="Times New Roman"/>
          <w:sz w:val="24"/>
          <w:szCs w:val="24"/>
        </w:rPr>
        <w:t xml:space="preserve">х </w:t>
      </w:r>
      <w:r w:rsidRPr="00AB2973">
        <w:rPr>
          <w:rFonts w:ascii="Times New Roman" w:hAnsi="Times New Roman"/>
          <w:sz w:val="24"/>
          <w:szCs w:val="24"/>
        </w:rPr>
        <w:t>кла</w:t>
      </w:r>
      <w:r w:rsidRPr="00AB2973">
        <w:rPr>
          <w:rFonts w:ascii="Times New Roman" w:hAnsi="Times New Roman"/>
          <w:sz w:val="24"/>
          <w:szCs w:val="24"/>
        </w:rPr>
        <w:t>с</w:t>
      </w:r>
      <w:r w:rsidRPr="00AB2973">
        <w:rPr>
          <w:rFonts w:ascii="Times New Roman" w:hAnsi="Times New Roman"/>
          <w:sz w:val="24"/>
          <w:szCs w:val="24"/>
        </w:rPr>
        <w:t>сов/групп веществ, к которым они относятся.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Объяснять общности происхождения и эволюции сис</w:t>
      </w:r>
      <w:r>
        <w:rPr>
          <w:rFonts w:ascii="Times New Roman" w:hAnsi="Times New Roman"/>
          <w:sz w:val="24"/>
          <w:szCs w:val="24"/>
        </w:rPr>
        <w:t xml:space="preserve">тематических групп растений на </w:t>
      </w:r>
      <w:r w:rsidRPr="00AB2973">
        <w:rPr>
          <w:rFonts w:ascii="Times New Roman" w:hAnsi="Times New Roman"/>
          <w:sz w:val="24"/>
          <w:szCs w:val="24"/>
        </w:rPr>
        <w:t>примере сопоставления биологических растительных объектов.</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базовых исследовательских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Исследование явления теплообмена при смешивании холодной и горячей воды.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Исследование процесса испарения различных жидкостей.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Планирование и осуществление на практике химических экспериментов, проведение набл</w:t>
      </w:r>
      <w:r w:rsidRPr="00AB2973">
        <w:rPr>
          <w:rFonts w:ascii="Times New Roman" w:hAnsi="Times New Roman"/>
          <w:sz w:val="24"/>
          <w:szCs w:val="24"/>
        </w:rPr>
        <w:t>ю</w:t>
      </w:r>
      <w:r w:rsidRPr="00AB2973">
        <w:rPr>
          <w:rFonts w:ascii="Times New Roman" w:hAnsi="Times New Roman"/>
          <w:sz w:val="24"/>
          <w:szCs w:val="24"/>
        </w:rPr>
        <w:t>дений, получение выводов по результатам эксперимента: обнаружение сульфатионов, взимодейс</w:t>
      </w:r>
      <w:r w:rsidRPr="00AB2973">
        <w:rPr>
          <w:rFonts w:ascii="Times New Roman" w:hAnsi="Times New Roman"/>
          <w:sz w:val="24"/>
          <w:szCs w:val="24"/>
        </w:rPr>
        <w:t>т</w:t>
      </w:r>
      <w:r w:rsidRPr="00AB2973">
        <w:rPr>
          <w:rFonts w:ascii="Times New Roman" w:hAnsi="Times New Roman"/>
          <w:sz w:val="24"/>
          <w:szCs w:val="24"/>
        </w:rPr>
        <w:t>вие разбавленной серной кислоты с цинком.</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Работа с информацией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оригинальный текст, посвященный использ</w:t>
      </w:r>
      <w:r>
        <w:rPr>
          <w:rFonts w:ascii="Times New Roman" w:hAnsi="Times New Roman"/>
          <w:sz w:val="24"/>
          <w:szCs w:val="24"/>
        </w:rPr>
        <w:t xml:space="preserve">ованию звука (или ультразвука) </w:t>
      </w:r>
      <w:r w:rsidRPr="00AB2973">
        <w:rPr>
          <w:rFonts w:ascii="Times New Roman" w:hAnsi="Times New Roman"/>
          <w:sz w:val="24"/>
          <w:szCs w:val="24"/>
        </w:rPr>
        <w:t>в технике (эхолокация, ультразвук в медицине и др.).</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Выполнять задания по тексту (смысловое чтение).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Использование при выполнении учебных заданий </w:t>
      </w:r>
      <w:r>
        <w:rPr>
          <w:rFonts w:ascii="Times New Roman" w:hAnsi="Times New Roman"/>
          <w:sz w:val="24"/>
          <w:szCs w:val="24"/>
        </w:rPr>
        <w:t xml:space="preserve">и в процессе исследовательской </w:t>
      </w:r>
      <w:r w:rsidRPr="00AB2973">
        <w:rPr>
          <w:rFonts w:ascii="Times New Roman" w:hAnsi="Times New Roman"/>
          <w:sz w:val="24"/>
          <w:szCs w:val="24"/>
        </w:rPr>
        <w:t>деятельн</w:t>
      </w:r>
      <w:r w:rsidRPr="00AB2973">
        <w:rPr>
          <w:rFonts w:ascii="Times New Roman" w:hAnsi="Times New Roman"/>
          <w:sz w:val="24"/>
          <w:szCs w:val="24"/>
        </w:rPr>
        <w:t>о</w:t>
      </w:r>
      <w:r w:rsidRPr="00AB2973">
        <w:rPr>
          <w:rFonts w:ascii="Times New Roman" w:hAnsi="Times New Roman"/>
          <w:sz w:val="24"/>
          <w:szCs w:val="24"/>
        </w:rPr>
        <w:t>сти научно-популярную литературу хими</w:t>
      </w:r>
      <w:r>
        <w:rPr>
          <w:rFonts w:ascii="Times New Roman" w:hAnsi="Times New Roman"/>
          <w:sz w:val="24"/>
          <w:szCs w:val="24"/>
        </w:rPr>
        <w:t xml:space="preserve">ческого содержания, справочные </w:t>
      </w:r>
      <w:r w:rsidRPr="00AB2973">
        <w:rPr>
          <w:rFonts w:ascii="Times New Roman" w:hAnsi="Times New Roman"/>
          <w:sz w:val="24"/>
          <w:szCs w:val="24"/>
        </w:rPr>
        <w:t>материалы, ресурсы Интернета.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современные источники о вакцинах и </w:t>
      </w:r>
      <w:r>
        <w:rPr>
          <w:rFonts w:ascii="Times New Roman" w:hAnsi="Times New Roman"/>
          <w:sz w:val="24"/>
          <w:szCs w:val="24"/>
        </w:rPr>
        <w:t xml:space="preserve">вакцинировании. Обсуждать роли </w:t>
      </w:r>
      <w:r w:rsidRPr="00AB2973">
        <w:rPr>
          <w:rFonts w:ascii="Times New Roman" w:hAnsi="Times New Roman"/>
          <w:sz w:val="24"/>
          <w:szCs w:val="24"/>
        </w:rPr>
        <w:t>ва</w:t>
      </w:r>
      <w:r w:rsidRPr="00AB2973">
        <w:rPr>
          <w:rFonts w:ascii="Times New Roman" w:hAnsi="Times New Roman"/>
          <w:sz w:val="24"/>
          <w:szCs w:val="24"/>
        </w:rPr>
        <w:t>к</w:t>
      </w:r>
      <w:r w:rsidRPr="00AB2973">
        <w:rPr>
          <w:rFonts w:ascii="Times New Roman" w:hAnsi="Times New Roman"/>
          <w:sz w:val="24"/>
          <w:szCs w:val="24"/>
        </w:rPr>
        <w:t>цин и лечебных сывороток для сохранения здоровья человека.</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универсальных учебных коммуникативных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Сопоставлять свои суждения с суждениями других участ</w:t>
      </w:r>
      <w:r>
        <w:rPr>
          <w:rFonts w:ascii="Times New Roman" w:hAnsi="Times New Roman"/>
          <w:sz w:val="24"/>
          <w:szCs w:val="24"/>
        </w:rPr>
        <w:t xml:space="preserve">ников дискуссии, при выявлении </w:t>
      </w:r>
      <w:r w:rsidRPr="00AB2973">
        <w:rPr>
          <w:rFonts w:ascii="Times New Roman" w:hAnsi="Times New Roman"/>
          <w:sz w:val="24"/>
          <w:szCs w:val="24"/>
        </w:rPr>
        <w:t>ра</w:t>
      </w:r>
      <w:r w:rsidRPr="00AB2973">
        <w:rPr>
          <w:rFonts w:ascii="Times New Roman" w:hAnsi="Times New Roman"/>
          <w:sz w:val="24"/>
          <w:szCs w:val="24"/>
        </w:rPr>
        <w:t>з</w:t>
      </w:r>
      <w:r w:rsidRPr="00AB2973">
        <w:rPr>
          <w:rFonts w:ascii="Times New Roman" w:hAnsi="Times New Roman"/>
          <w:sz w:val="24"/>
          <w:szCs w:val="24"/>
        </w:rPr>
        <w:t>личий и сходства позиций по отношению к о</w:t>
      </w:r>
      <w:r>
        <w:rPr>
          <w:rFonts w:ascii="Times New Roman" w:hAnsi="Times New Roman"/>
          <w:sz w:val="24"/>
          <w:szCs w:val="24"/>
        </w:rPr>
        <w:t xml:space="preserve">бсуждаемой естественно-научной </w:t>
      </w:r>
      <w:r w:rsidRPr="00AB2973">
        <w:rPr>
          <w:rFonts w:ascii="Times New Roman" w:hAnsi="Times New Roman"/>
          <w:sz w:val="24"/>
          <w:szCs w:val="24"/>
        </w:rPr>
        <w:t>проблеме.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Выражать свою точку зрения на решение естеств</w:t>
      </w:r>
      <w:r>
        <w:rPr>
          <w:rFonts w:ascii="Times New Roman" w:hAnsi="Times New Roman"/>
          <w:sz w:val="24"/>
          <w:szCs w:val="24"/>
        </w:rPr>
        <w:t xml:space="preserve">енно-научной задачи в устных и </w:t>
      </w:r>
      <w:r w:rsidRPr="00AB2973">
        <w:rPr>
          <w:rFonts w:ascii="Times New Roman" w:hAnsi="Times New Roman"/>
          <w:sz w:val="24"/>
          <w:szCs w:val="24"/>
        </w:rPr>
        <w:t>письменных текстах.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Публично представлять результаты выполненного естеств</w:t>
      </w:r>
      <w:r>
        <w:rPr>
          <w:rFonts w:ascii="Times New Roman" w:hAnsi="Times New Roman"/>
          <w:sz w:val="24"/>
          <w:szCs w:val="24"/>
        </w:rPr>
        <w:t xml:space="preserve">енно-научного исследования или </w:t>
      </w:r>
      <w:r w:rsidRPr="00AB2973">
        <w:rPr>
          <w:rFonts w:ascii="Times New Roman" w:hAnsi="Times New Roman"/>
          <w:sz w:val="24"/>
          <w:szCs w:val="24"/>
        </w:rPr>
        <w:t>проекта, физического или химического опыта, биологического наблюдения.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Определять и принимать цель совместной деятельности </w:t>
      </w:r>
      <w:r>
        <w:rPr>
          <w:rFonts w:ascii="Times New Roman" w:hAnsi="Times New Roman"/>
          <w:sz w:val="24"/>
          <w:szCs w:val="24"/>
        </w:rPr>
        <w:t xml:space="preserve">по решению естественно-научной </w:t>
      </w:r>
      <w:r w:rsidRPr="00AB2973">
        <w:rPr>
          <w:rFonts w:ascii="Times New Roman" w:hAnsi="Times New Roman"/>
          <w:sz w:val="24"/>
          <w:szCs w:val="24"/>
        </w:rPr>
        <w:t>проблемы, организация действий по ее достижению: обс</w:t>
      </w:r>
      <w:r>
        <w:rPr>
          <w:rFonts w:ascii="Times New Roman" w:hAnsi="Times New Roman"/>
          <w:sz w:val="24"/>
          <w:szCs w:val="24"/>
        </w:rPr>
        <w:t xml:space="preserve">уждение процесса и результатов </w:t>
      </w:r>
      <w:r w:rsidRPr="00AB2973">
        <w:rPr>
          <w:rFonts w:ascii="Times New Roman" w:hAnsi="Times New Roman"/>
          <w:sz w:val="24"/>
          <w:szCs w:val="24"/>
        </w:rPr>
        <w:t>совмес</w:t>
      </w:r>
      <w:r w:rsidRPr="00AB2973">
        <w:rPr>
          <w:rFonts w:ascii="Times New Roman" w:hAnsi="Times New Roman"/>
          <w:sz w:val="24"/>
          <w:szCs w:val="24"/>
        </w:rPr>
        <w:t>т</w:t>
      </w:r>
      <w:r w:rsidRPr="00AB2973">
        <w:rPr>
          <w:rFonts w:ascii="Times New Roman" w:hAnsi="Times New Roman"/>
          <w:sz w:val="24"/>
          <w:szCs w:val="24"/>
        </w:rPr>
        <w:t>ной работы; обобщение мнений нескольких людей.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Координировать свои действия с другими члена</w:t>
      </w:r>
      <w:r>
        <w:rPr>
          <w:rFonts w:ascii="Times New Roman" w:hAnsi="Times New Roman"/>
          <w:sz w:val="24"/>
          <w:szCs w:val="24"/>
        </w:rPr>
        <w:t xml:space="preserve">ми команды при решении задачи, </w:t>
      </w:r>
      <w:r w:rsidRPr="00AB2973">
        <w:rPr>
          <w:rFonts w:ascii="Times New Roman" w:hAnsi="Times New Roman"/>
          <w:sz w:val="24"/>
          <w:szCs w:val="24"/>
        </w:rPr>
        <w:t>выполнении естественно-научного исследования или проекта.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Оценивать свой вклад в решение естественно-</w:t>
      </w:r>
      <w:r>
        <w:rPr>
          <w:rFonts w:ascii="Times New Roman" w:hAnsi="Times New Roman"/>
          <w:sz w:val="24"/>
          <w:szCs w:val="24"/>
        </w:rPr>
        <w:t xml:space="preserve">научной проблемы по критериям, </w:t>
      </w:r>
      <w:r w:rsidRPr="00AB2973">
        <w:rPr>
          <w:rFonts w:ascii="Times New Roman" w:hAnsi="Times New Roman"/>
          <w:sz w:val="24"/>
          <w:szCs w:val="24"/>
        </w:rPr>
        <w:t>самостоятел</w:t>
      </w:r>
      <w:r w:rsidRPr="00AB2973">
        <w:rPr>
          <w:rFonts w:ascii="Times New Roman" w:hAnsi="Times New Roman"/>
          <w:sz w:val="24"/>
          <w:szCs w:val="24"/>
        </w:rPr>
        <w:t>ь</w:t>
      </w:r>
      <w:r w:rsidRPr="00AB2973">
        <w:rPr>
          <w:rFonts w:ascii="Times New Roman" w:hAnsi="Times New Roman"/>
          <w:sz w:val="24"/>
          <w:szCs w:val="24"/>
        </w:rPr>
        <w:t>но сформулированным участниками команды.</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универсальных учебных регулятивных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Выявление проблем в жизненных и учебных си</w:t>
      </w:r>
      <w:r>
        <w:rPr>
          <w:rFonts w:ascii="Times New Roman" w:hAnsi="Times New Roman"/>
          <w:sz w:val="24"/>
          <w:szCs w:val="24"/>
        </w:rPr>
        <w:t xml:space="preserve">туациях, требующих для решения </w:t>
      </w:r>
      <w:r w:rsidRPr="00AB2973">
        <w:rPr>
          <w:rFonts w:ascii="Times New Roman" w:hAnsi="Times New Roman"/>
          <w:sz w:val="24"/>
          <w:szCs w:val="24"/>
        </w:rPr>
        <w:t>проявлений естественно-научной грамотности.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 и выбор различных подходов к принятию решений в </w:t>
      </w:r>
      <w:r>
        <w:rPr>
          <w:rFonts w:ascii="Times New Roman" w:hAnsi="Times New Roman"/>
          <w:sz w:val="24"/>
          <w:szCs w:val="24"/>
        </w:rPr>
        <w:t xml:space="preserve">ситуациях, требующих </w:t>
      </w:r>
      <w:r w:rsidRPr="00AB2973">
        <w:rPr>
          <w:rFonts w:ascii="Times New Roman" w:hAnsi="Times New Roman"/>
          <w:sz w:val="24"/>
          <w:szCs w:val="24"/>
        </w:rPr>
        <w:t>естес</w:t>
      </w:r>
      <w:r w:rsidRPr="00AB2973">
        <w:rPr>
          <w:rFonts w:ascii="Times New Roman" w:hAnsi="Times New Roman"/>
          <w:sz w:val="24"/>
          <w:szCs w:val="24"/>
        </w:rPr>
        <w:t>т</w:t>
      </w:r>
      <w:r w:rsidRPr="00AB2973">
        <w:rPr>
          <w:rFonts w:ascii="Times New Roman" w:hAnsi="Times New Roman"/>
          <w:sz w:val="24"/>
          <w:szCs w:val="24"/>
        </w:rPr>
        <w:t>венно-научной грамотности и знакомст</w:t>
      </w:r>
      <w:r>
        <w:rPr>
          <w:rFonts w:ascii="Times New Roman" w:hAnsi="Times New Roman"/>
          <w:sz w:val="24"/>
          <w:szCs w:val="24"/>
        </w:rPr>
        <w:t xml:space="preserve">ва с современными технологиями </w:t>
      </w:r>
      <w:r w:rsidRPr="00AB2973">
        <w:rPr>
          <w:rFonts w:ascii="Times New Roman" w:hAnsi="Times New Roman"/>
          <w:sz w:val="24"/>
          <w:szCs w:val="24"/>
        </w:rPr>
        <w:t>(индивидуальное, прин</w:t>
      </w:r>
      <w:r w:rsidRPr="00AB2973">
        <w:rPr>
          <w:rFonts w:ascii="Times New Roman" w:hAnsi="Times New Roman"/>
          <w:sz w:val="24"/>
          <w:szCs w:val="24"/>
        </w:rPr>
        <w:t>я</w:t>
      </w:r>
      <w:r w:rsidRPr="00AB2973">
        <w:rPr>
          <w:rFonts w:ascii="Times New Roman" w:hAnsi="Times New Roman"/>
          <w:sz w:val="24"/>
          <w:szCs w:val="24"/>
        </w:rPr>
        <w:t>тие решения в группе, принятие решений группой).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Самостоятельное составление алгоритмов решения естест</w:t>
      </w:r>
      <w:r>
        <w:rPr>
          <w:rFonts w:ascii="Times New Roman" w:hAnsi="Times New Roman"/>
          <w:sz w:val="24"/>
          <w:szCs w:val="24"/>
        </w:rPr>
        <w:t xml:space="preserve">венно-научной задачи или плана </w:t>
      </w:r>
      <w:r w:rsidRPr="00AB2973">
        <w:rPr>
          <w:rFonts w:ascii="Times New Roman" w:hAnsi="Times New Roman"/>
          <w:sz w:val="24"/>
          <w:szCs w:val="24"/>
        </w:rPr>
        <w:t>е</w:t>
      </w:r>
      <w:r w:rsidRPr="00AB2973">
        <w:rPr>
          <w:rFonts w:ascii="Times New Roman" w:hAnsi="Times New Roman"/>
          <w:sz w:val="24"/>
          <w:szCs w:val="24"/>
        </w:rPr>
        <w:t>с</w:t>
      </w:r>
      <w:r w:rsidRPr="00AB2973">
        <w:rPr>
          <w:rFonts w:ascii="Times New Roman" w:hAnsi="Times New Roman"/>
          <w:sz w:val="24"/>
          <w:szCs w:val="24"/>
        </w:rPr>
        <w:t>тественно-научного исследования с учетом собственных возможностей.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Выработка адекватной оценки ситуации, возникшей п</w:t>
      </w:r>
      <w:r>
        <w:rPr>
          <w:rFonts w:ascii="Times New Roman" w:hAnsi="Times New Roman"/>
          <w:sz w:val="24"/>
          <w:szCs w:val="24"/>
        </w:rPr>
        <w:t xml:space="preserve">ри решении естественно-научной </w:t>
      </w:r>
      <w:r w:rsidRPr="00AB2973">
        <w:rPr>
          <w:rFonts w:ascii="Times New Roman" w:hAnsi="Times New Roman"/>
          <w:sz w:val="24"/>
          <w:szCs w:val="24"/>
        </w:rPr>
        <w:t>зад</w:t>
      </w:r>
      <w:r w:rsidRPr="00AB2973">
        <w:rPr>
          <w:rFonts w:ascii="Times New Roman" w:hAnsi="Times New Roman"/>
          <w:sz w:val="24"/>
          <w:szCs w:val="24"/>
        </w:rPr>
        <w:t>а</w:t>
      </w:r>
      <w:r w:rsidRPr="00AB2973">
        <w:rPr>
          <w:rFonts w:ascii="Times New Roman" w:hAnsi="Times New Roman"/>
          <w:sz w:val="24"/>
          <w:szCs w:val="24"/>
        </w:rPr>
        <w:t>чи, и при выдвижении плана изменения ситуации в случае необходимости.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Объяснение причин достижения (недостижения) резул</w:t>
      </w:r>
      <w:r>
        <w:rPr>
          <w:rFonts w:ascii="Times New Roman" w:hAnsi="Times New Roman"/>
          <w:sz w:val="24"/>
          <w:szCs w:val="24"/>
        </w:rPr>
        <w:t xml:space="preserve">ьтатов деятельности по решению </w:t>
      </w:r>
      <w:r w:rsidRPr="00AB2973">
        <w:rPr>
          <w:rFonts w:ascii="Times New Roman" w:hAnsi="Times New Roman"/>
          <w:sz w:val="24"/>
          <w:szCs w:val="24"/>
        </w:rPr>
        <w:t>ест</w:t>
      </w:r>
      <w:r w:rsidRPr="00AB2973">
        <w:rPr>
          <w:rFonts w:ascii="Times New Roman" w:hAnsi="Times New Roman"/>
          <w:sz w:val="24"/>
          <w:szCs w:val="24"/>
        </w:rPr>
        <w:t>е</w:t>
      </w:r>
      <w:r w:rsidRPr="00AB2973">
        <w:rPr>
          <w:rFonts w:ascii="Times New Roman" w:hAnsi="Times New Roman"/>
          <w:sz w:val="24"/>
          <w:szCs w:val="24"/>
        </w:rPr>
        <w:t>ственно-научной задачи, выполнении естественно-научного исследования.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Оценка соответствия результата решения естественно</w:t>
      </w:r>
      <w:r>
        <w:rPr>
          <w:rFonts w:ascii="Times New Roman" w:hAnsi="Times New Roman"/>
          <w:sz w:val="24"/>
          <w:szCs w:val="24"/>
        </w:rPr>
        <w:t xml:space="preserve">-научной проблемы поставленным </w:t>
      </w:r>
      <w:r w:rsidRPr="00AB2973">
        <w:rPr>
          <w:rFonts w:ascii="Times New Roman" w:hAnsi="Times New Roman"/>
          <w:sz w:val="24"/>
          <w:szCs w:val="24"/>
        </w:rPr>
        <w:t>ц</w:t>
      </w:r>
      <w:r w:rsidRPr="00AB2973">
        <w:rPr>
          <w:rFonts w:ascii="Times New Roman" w:hAnsi="Times New Roman"/>
          <w:sz w:val="24"/>
          <w:szCs w:val="24"/>
        </w:rPr>
        <w:t>е</w:t>
      </w:r>
      <w:r w:rsidRPr="00AB2973">
        <w:rPr>
          <w:rFonts w:ascii="Times New Roman" w:hAnsi="Times New Roman"/>
          <w:sz w:val="24"/>
          <w:szCs w:val="24"/>
        </w:rPr>
        <w:t>лям и условиям.</w:t>
      </w:r>
    </w:p>
    <w:p w:rsidR="00E13AC7"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Готовность ставить себя на место другого человека</w:t>
      </w:r>
      <w:r>
        <w:rPr>
          <w:rFonts w:ascii="Times New Roman" w:hAnsi="Times New Roman"/>
          <w:sz w:val="24"/>
          <w:szCs w:val="24"/>
        </w:rPr>
        <w:t xml:space="preserve"> в ходе спора или дискуссии по </w:t>
      </w:r>
      <w:r w:rsidRPr="00AB2973">
        <w:rPr>
          <w:rFonts w:ascii="Times New Roman" w:hAnsi="Times New Roman"/>
          <w:sz w:val="24"/>
          <w:szCs w:val="24"/>
        </w:rPr>
        <w:t>естестве</w:t>
      </w:r>
      <w:r w:rsidRPr="00AB2973">
        <w:rPr>
          <w:rFonts w:ascii="Times New Roman" w:hAnsi="Times New Roman"/>
          <w:sz w:val="24"/>
          <w:szCs w:val="24"/>
        </w:rPr>
        <w:t>н</w:t>
      </w:r>
      <w:r w:rsidRPr="00AB2973">
        <w:rPr>
          <w:rFonts w:ascii="Times New Roman" w:hAnsi="Times New Roman"/>
          <w:sz w:val="24"/>
          <w:szCs w:val="24"/>
        </w:rPr>
        <w:t>но-научной проблеме, интерпретации ре</w:t>
      </w:r>
      <w:r>
        <w:rPr>
          <w:rFonts w:ascii="Times New Roman" w:hAnsi="Times New Roman"/>
          <w:sz w:val="24"/>
          <w:szCs w:val="24"/>
        </w:rPr>
        <w:t xml:space="preserve">зультатов естественно-научного </w:t>
      </w:r>
      <w:r w:rsidRPr="00AB2973">
        <w:rPr>
          <w:rFonts w:ascii="Times New Roman" w:hAnsi="Times New Roman"/>
          <w:sz w:val="24"/>
          <w:szCs w:val="24"/>
        </w:rPr>
        <w:t>исследования; готовность понимать мотивы, намерения и логику другого.</w:t>
      </w:r>
    </w:p>
    <w:p w:rsidR="00E13AC7" w:rsidRPr="008C64B0" w:rsidRDefault="00E13AC7" w:rsidP="00E13AC7">
      <w:pPr>
        <w:pStyle w:val="aff"/>
        <w:ind w:firstLine="284"/>
        <w:jc w:val="both"/>
        <w:rPr>
          <w:rFonts w:ascii="Times New Roman" w:hAnsi="Times New Roman"/>
          <w:b/>
          <w:sz w:val="24"/>
          <w:szCs w:val="24"/>
        </w:rPr>
      </w:pPr>
      <w:r>
        <w:rPr>
          <w:rFonts w:ascii="Times New Roman" w:hAnsi="Times New Roman"/>
          <w:b/>
          <w:sz w:val="24"/>
          <w:szCs w:val="24"/>
        </w:rPr>
        <w:t>ОБЩЕСТВЕННО</w:t>
      </w:r>
      <w:r w:rsidRPr="008C64B0">
        <w:rPr>
          <w:rFonts w:ascii="Times New Roman" w:hAnsi="Times New Roman"/>
          <w:b/>
          <w:sz w:val="24"/>
          <w:szCs w:val="24"/>
        </w:rPr>
        <w:t>НАУЧНЫЕ ПРЕДМЕТЫ</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универсальных учебных познавательных действий</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базовых логических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w:t>
      </w:r>
      <w:r>
        <w:rPr>
          <w:rFonts w:ascii="Times New Roman" w:hAnsi="Times New Roman"/>
          <w:sz w:val="24"/>
          <w:szCs w:val="24"/>
        </w:rPr>
        <w:t xml:space="preserve"> </w:t>
      </w:r>
      <w:r w:rsidRPr="00AB2973">
        <w:rPr>
          <w:rFonts w:ascii="Times New Roman" w:hAnsi="Times New Roman"/>
          <w:sz w:val="24"/>
          <w:szCs w:val="24"/>
        </w:rPr>
        <w:t>Систематизировать, классифицировать и обобщать исторические факты.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w:t>
      </w:r>
      <w:r>
        <w:rPr>
          <w:rFonts w:ascii="Times New Roman" w:hAnsi="Times New Roman"/>
          <w:sz w:val="24"/>
          <w:szCs w:val="24"/>
        </w:rPr>
        <w:t xml:space="preserve"> </w:t>
      </w:r>
      <w:r w:rsidRPr="00AB2973">
        <w:rPr>
          <w:rFonts w:ascii="Times New Roman" w:hAnsi="Times New Roman"/>
          <w:sz w:val="24"/>
          <w:szCs w:val="24"/>
        </w:rPr>
        <w:t>Составлять синхронистические и систематические таблицы.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 xml:space="preserve">- </w:t>
      </w:r>
      <w:r w:rsidRPr="00AB2973">
        <w:rPr>
          <w:rFonts w:ascii="Times New Roman" w:hAnsi="Times New Roman"/>
          <w:sz w:val="24"/>
          <w:szCs w:val="24"/>
        </w:rPr>
        <w:t xml:space="preserve"> Выявлять и характеризовать существенные признаки исторических явлений, процессов.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Сравнивать исторические явления, процессы (полит</w:t>
      </w:r>
      <w:r>
        <w:rPr>
          <w:rFonts w:ascii="Times New Roman" w:hAnsi="Times New Roman"/>
          <w:sz w:val="24"/>
          <w:szCs w:val="24"/>
        </w:rPr>
        <w:t xml:space="preserve">ическое устройство государств, </w:t>
      </w:r>
      <w:r w:rsidRPr="00AB2973">
        <w:rPr>
          <w:rFonts w:ascii="Times New Roman" w:hAnsi="Times New Roman"/>
          <w:sz w:val="24"/>
          <w:szCs w:val="24"/>
        </w:rPr>
        <w:t>социал</w:t>
      </w:r>
      <w:r w:rsidRPr="00AB2973">
        <w:rPr>
          <w:rFonts w:ascii="Times New Roman" w:hAnsi="Times New Roman"/>
          <w:sz w:val="24"/>
          <w:szCs w:val="24"/>
        </w:rPr>
        <w:t>ь</w:t>
      </w:r>
      <w:r w:rsidRPr="00AB2973">
        <w:rPr>
          <w:rFonts w:ascii="Times New Roman" w:hAnsi="Times New Roman"/>
          <w:sz w:val="24"/>
          <w:szCs w:val="24"/>
        </w:rPr>
        <w:t>но-экономические отношения, пути моде</w:t>
      </w:r>
      <w:r>
        <w:rPr>
          <w:rFonts w:ascii="Times New Roman" w:hAnsi="Times New Roman"/>
          <w:sz w:val="24"/>
          <w:szCs w:val="24"/>
        </w:rPr>
        <w:t xml:space="preserve">рнизации и др.) по горизонтали </w:t>
      </w:r>
      <w:r w:rsidRPr="00AB2973">
        <w:rPr>
          <w:rFonts w:ascii="Times New Roman" w:hAnsi="Times New Roman"/>
          <w:sz w:val="24"/>
          <w:szCs w:val="24"/>
        </w:rPr>
        <w:t>(существовавшие си</w:t>
      </w:r>
      <w:r w:rsidRPr="00AB2973">
        <w:rPr>
          <w:rFonts w:ascii="Times New Roman" w:hAnsi="Times New Roman"/>
          <w:sz w:val="24"/>
          <w:szCs w:val="24"/>
        </w:rPr>
        <w:t>н</w:t>
      </w:r>
      <w:r w:rsidRPr="00AB2973">
        <w:rPr>
          <w:rFonts w:ascii="Times New Roman" w:hAnsi="Times New Roman"/>
          <w:sz w:val="24"/>
          <w:szCs w:val="24"/>
        </w:rPr>
        <w:t>хронно в разных сообществах) и в динамике («было — стало») по заданным или самостоятельно определенным основаниям.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Использовать понятия и категории современног</w:t>
      </w:r>
      <w:r>
        <w:rPr>
          <w:rFonts w:ascii="Times New Roman" w:hAnsi="Times New Roman"/>
          <w:sz w:val="24"/>
          <w:szCs w:val="24"/>
        </w:rPr>
        <w:t xml:space="preserve">о исторического знания (эпоха, </w:t>
      </w:r>
      <w:r w:rsidRPr="00AB2973">
        <w:rPr>
          <w:rFonts w:ascii="Times New Roman" w:hAnsi="Times New Roman"/>
          <w:sz w:val="24"/>
          <w:szCs w:val="24"/>
        </w:rPr>
        <w:t>цивилизация, исторический источник, исторический факт, историзм и др.).</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Выявлять причины и следствия исторических событий и процессов.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Осуществлять по самостоятельно составленному плану уч</w:t>
      </w:r>
      <w:r>
        <w:rPr>
          <w:rFonts w:ascii="Times New Roman" w:hAnsi="Times New Roman"/>
          <w:sz w:val="24"/>
          <w:szCs w:val="24"/>
        </w:rPr>
        <w:t xml:space="preserve">ебный исследовательский проект </w:t>
      </w:r>
      <w:r w:rsidRPr="00AB2973">
        <w:rPr>
          <w:rFonts w:ascii="Times New Roman" w:hAnsi="Times New Roman"/>
          <w:sz w:val="24"/>
          <w:szCs w:val="24"/>
        </w:rPr>
        <w:t>по истории (например, по истории своего края, города, села</w:t>
      </w:r>
      <w:r>
        <w:rPr>
          <w:rFonts w:ascii="Times New Roman" w:hAnsi="Times New Roman"/>
          <w:sz w:val="24"/>
          <w:szCs w:val="24"/>
        </w:rPr>
        <w:t xml:space="preserve">), привлекая материалы музеев, </w:t>
      </w:r>
      <w:r w:rsidRPr="00AB2973">
        <w:rPr>
          <w:rFonts w:ascii="Times New Roman" w:hAnsi="Times New Roman"/>
          <w:sz w:val="24"/>
          <w:szCs w:val="24"/>
        </w:rPr>
        <w:t>библи</w:t>
      </w:r>
      <w:r w:rsidRPr="00AB2973">
        <w:rPr>
          <w:rFonts w:ascii="Times New Roman" w:hAnsi="Times New Roman"/>
          <w:sz w:val="24"/>
          <w:szCs w:val="24"/>
        </w:rPr>
        <w:t>о</w:t>
      </w:r>
      <w:r w:rsidRPr="00AB2973">
        <w:rPr>
          <w:rFonts w:ascii="Times New Roman" w:hAnsi="Times New Roman"/>
          <w:sz w:val="24"/>
          <w:szCs w:val="24"/>
        </w:rPr>
        <w:t>тек, средств массовой информации.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Соотносить результаты своего исследования с уже им</w:t>
      </w:r>
      <w:r>
        <w:rPr>
          <w:rFonts w:ascii="Times New Roman" w:hAnsi="Times New Roman"/>
          <w:sz w:val="24"/>
          <w:szCs w:val="24"/>
        </w:rPr>
        <w:t xml:space="preserve">еющимися данными, оценивать их </w:t>
      </w:r>
      <w:r w:rsidRPr="00AB2973">
        <w:rPr>
          <w:rFonts w:ascii="Times New Roman" w:hAnsi="Times New Roman"/>
          <w:sz w:val="24"/>
          <w:szCs w:val="24"/>
        </w:rPr>
        <w:t>зн</w:t>
      </w:r>
      <w:r w:rsidRPr="00AB2973">
        <w:rPr>
          <w:rFonts w:ascii="Times New Roman" w:hAnsi="Times New Roman"/>
          <w:sz w:val="24"/>
          <w:szCs w:val="24"/>
        </w:rPr>
        <w:t>а</w:t>
      </w:r>
      <w:r w:rsidRPr="00AB2973">
        <w:rPr>
          <w:rFonts w:ascii="Times New Roman" w:hAnsi="Times New Roman"/>
          <w:sz w:val="24"/>
          <w:szCs w:val="24"/>
        </w:rPr>
        <w:t>чимость.</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Классифицировать (выделять основания, заполнять с</w:t>
      </w:r>
      <w:r>
        <w:rPr>
          <w:rFonts w:ascii="Times New Roman" w:hAnsi="Times New Roman"/>
          <w:sz w:val="24"/>
          <w:szCs w:val="24"/>
        </w:rPr>
        <w:t xml:space="preserve">оставлять схему, таблицу) виды </w:t>
      </w:r>
      <w:r w:rsidRPr="00AB2973">
        <w:rPr>
          <w:rFonts w:ascii="Times New Roman" w:hAnsi="Times New Roman"/>
          <w:sz w:val="24"/>
          <w:szCs w:val="24"/>
        </w:rPr>
        <w:t>деятел</w:t>
      </w:r>
      <w:r w:rsidRPr="00AB2973">
        <w:rPr>
          <w:rFonts w:ascii="Times New Roman" w:hAnsi="Times New Roman"/>
          <w:sz w:val="24"/>
          <w:szCs w:val="24"/>
        </w:rPr>
        <w:t>ь</w:t>
      </w:r>
      <w:r w:rsidRPr="00AB2973">
        <w:rPr>
          <w:rFonts w:ascii="Times New Roman" w:hAnsi="Times New Roman"/>
          <w:sz w:val="24"/>
          <w:szCs w:val="24"/>
        </w:rPr>
        <w:t>ности человека: виды юридической ответственност</w:t>
      </w:r>
      <w:r>
        <w:rPr>
          <w:rFonts w:ascii="Times New Roman" w:hAnsi="Times New Roman"/>
          <w:sz w:val="24"/>
          <w:szCs w:val="24"/>
        </w:rPr>
        <w:t xml:space="preserve">и по отраслям права, механизмы </w:t>
      </w:r>
      <w:r w:rsidRPr="00AB2973">
        <w:rPr>
          <w:rFonts w:ascii="Times New Roman" w:hAnsi="Times New Roman"/>
          <w:sz w:val="24"/>
          <w:szCs w:val="24"/>
        </w:rPr>
        <w:t>государстве</w:t>
      </w:r>
      <w:r w:rsidRPr="00AB2973">
        <w:rPr>
          <w:rFonts w:ascii="Times New Roman" w:hAnsi="Times New Roman"/>
          <w:sz w:val="24"/>
          <w:szCs w:val="24"/>
        </w:rPr>
        <w:t>н</w:t>
      </w:r>
      <w:r w:rsidRPr="00AB2973">
        <w:rPr>
          <w:rFonts w:ascii="Times New Roman" w:hAnsi="Times New Roman"/>
          <w:sz w:val="24"/>
          <w:szCs w:val="24"/>
        </w:rPr>
        <w:t>ного регулирования экономики: со</w:t>
      </w:r>
      <w:r>
        <w:rPr>
          <w:rFonts w:ascii="Times New Roman" w:hAnsi="Times New Roman"/>
          <w:sz w:val="24"/>
          <w:szCs w:val="24"/>
        </w:rPr>
        <w:t xml:space="preserve">временные государства по форме </w:t>
      </w:r>
      <w:r w:rsidRPr="00AB2973">
        <w:rPr>
          <w:rFonts w:ascii="Times New Roman" w:hAnsi="Times New Roman"/>
          <w:sz w:val="24"/>
          <w:szCs w:val="24"/>
        </w:rPr>
        <w:t>правления, государственно-территориальному устройс</w:t>
      </w:r>
      <w:r>
        <w:rPr>
          <w:rFonts w:ascii="Times New Roman" w:hAnsi="Times New Roman"/>
          <w:sz w:val="24"/>
          <w:szCs w:val="24"/>
        </w:rPr>
        <w:t xml:space="preserve">тву, типы политических партий, </w:t>
      </w:r>
      <w:r w:rsidRPr="00AB2973">
        <w:rPr>
          <w:rFonts w:ascii="Times New Roman" w:hAnsi="Times New Roman"/>
          <w:sz w:val="24"/>
          <w:szCs w:val="24"/>
        </w:rPr>
        <w:t>общественно-политических организ</w:t>
      </w:r>
      <w:r w:rsidRPr="00AB2973">
        <w:rPr>
          <w:rFonts w:ascii="Times New Roman" w:hAnsi="Times New Roman"/>
          <w:sz w:val="24"/>
          <w:szCs w:val="24"/>
        </w:rPr>
        <w:t>а</w:t>
      </w:r>
      <w:r w:rsidRPr="00AB2973">
        <w:rPr>
          <w:rFonts w:ascii="Times New Roman" w:hAnsi="Times New Roman"/>
          <w:sz w:val="24"/>
          <w:szCs w:val="24"/>
        </w:rPr>
        <w:t>ций.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Сравнивать формы политического участия (выборы и референду</w:t>
      </w:r>
      <w:r>
        <w:rPr>
          <w:rFonts w:ascii="Times New Roman" w:hAnsi="Times New Roman"/>
          <w:sz w:val="24"/>
          <w:szCs w:val="24"/>
        </w:rPr>
        <w:t xml:space="preserve">м), проступок и </w:t>
      </w:r>
      <w:r w:rsidRPr="00AB2973">
        <w:rPr>
          <w:rFonts w:ascii="Times New Roman" w:hAnsi="Times New Roman"/>
          <w:sz w:val="24"/>
          <w:szCs w:val="24"/>
        </w:rPr>
        <w:t>преступл</w:t>
      </w:r>
      <w:r w:rsidRPr="00AB2973">
        <w:rPr>
          <w:rFonts w:ascii="Times New Roman" w:hAnsi="Times New Roman"/>
          <w:sz w:val="24"/>
          <w:szCs w:val="24"/>
        </w:rPr>
        <w:t>е</w:t>
      </w:r>
      <w:r w:rsidRPr="00AB2973">
        <w:rPr>
          <w:rFonts w:ascii="Times New Roman" w:hAnsi="Times New Roman"/>
          <w:sz w:val="24"/>
          <w:szCs w:val="24"/>
        </w:rPr>
        <w:t xml:space="preserve">ние, дееспособность малолетних в возрасте от 6 </w:t>
      </w:r>
      <w:r>
        <w:rPr>
          <w:rFonts w:ascii="Times New Roman" w:hAnsi="Times New Roman"/>
          <w:sz w:val="24"/>
          <w:szCs w:val="24"/>
        </w:rPr>
        <w:t xml:space="preserve">до 14 лет и несовершеннолетних </w:t>
      </w:r>
      <w:r w:rsidRPr="00AB2973">
        <w:rPr>
          <w:rFonts w:ascii="Times New Roman" w:hAnsi="Times New Roman"/>
          <w:sz w:val="24"/>
          <w:szCs w:val="24"/>
        </w:rPr>
        <w:t>в возрасте от 14 до 18 лет, мораль и право.</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Определять конструктивные модели поведения в </w:t>
      </w:r>
      <w:r>
        <w:rPr>
          <w:rFonts w:ascii="Times New Roman" w:hAnsi="Times New Roman"/>
          <w:sz w:val="24"/>
          <w:szCs w:val="24"/>
        </w:rPr>
        <w:t xml:space="preserve">конфликтной ситуации, находить </w:t>
      </w:r>
      <w:r w:rsidRPr="00AB2973">
        <w:rPr>
          <w:rFonts w:ascii="Times New Roman" w:hAnsi="Times New Roman"/>
          <w:sz w:val="24"/>
          <w:szCs w:val="24"/>
        </w:rPr>
        <w:t>констру</w:t>
      </w:r>
      <w:r w:rsidRPr="00AB2973">
        <w:rPr>
          <w:rFonts w:ascii="Times New Roman" w:hAnsi="Times New Roman"/>
          <w:sz w:val="24"/>
          <w:szCs w:val="24"/>
        </w:rPr>
        <w:t>к</w:t>
      </w:r>
      <w:r w:rsidRPr="00AB2973">
        <w:rPr>
          <w:rFonts w:ascii="Times New Roman" w:hAnsi="Times New Roman"/>
          <w:sz w:val="24"/>
          <w:szCs w:val="24"/>
        </w:rPr>
        <w:t>тивное разрешение конфликта.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Преобразовывать статистическую и визуальную инф</w:t>
      </w:r>
      <w:r>
        <w:rPr>
          <w:rFonts w:ascii="Times New Roman" w:hAnsi="Times New Roman"/>
          <w:sz w:val="24"/>
          <w:szCs w:val="24"/>
        </w:rPr>
        <w:t xml:space="preserve">ормацию о достижениях России в </w:t>
      </w:r>
      <w:r w:rsidRPr="00AB2973">
        <w:rPr>
          <w:rFonts w:ascii="Times New Roman" w:hAnsi="Times New Roman"/>
          <w:sz w:val="24"/>
          <w:szCs w:val="24"/>
        </w:rPr>
        <w:t>текст.</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Вносить коррективы в моделируемую эконом</w:t>
      </w:r>
      <w:r>
        <w:rPr>
          <w:rFonts w:ascii="Times New Roman" w:hAnsi="Times New Roman"/>
          <w:sz w:val="24"/>
          <w:szCs w:val="24"/>
        </w:rPr>
        <w:t xml:space="preserve">ическую деятельность на основе </w:t>
      </w:r>
      <w:r w:rsidRPr="00AB2973">
        <w:rPr>
          <w:rFonts w:ascii="Times New Roman" w:hAnsi="Times New Roman"/>
          <w:sz w:val="24"/>
          <w:szCs w:val="24"/>
        </w:rPr>
        <w:t>изменившихся ситуаций.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Использовать полученные знания для публичного п</w:t>
      </w:r>
      <w:r>
        <w:rPr>
          <w:rFonts w:ascii="Times New Roman" w:hAnsi="Times New Roman"/>
          <w:sz w:val="24"/>
          <w:szCs w:val="24"/>
        </w:rPr>
        <w:t xml:space="preserve">редставления результатов своей </w:t>
      </w:r>
      <w:r w:rsidRPr="00AB2973">
        <w:rPr>
          <w:rFonts w:ascii="Times New Roman" w:hAnsi="Times New Roman"/>
          <w:sz w:val="24"/>
          <w:szCs w:val="24"/>
        </w:rPr>
        <w:t>деятел</w:t>
      </w:r>
      <w:r w:rsidRPr="00AB2973">
        <w:rPr>
          <w:rFonts w:ascii="Times New Roman" w:hAnsi="Times New Roman"/>
          <w:sz w:val="24"/>
          <w:szCs w:val="24"/>
        </w:rPr>
        <w:t>ь</w:t>
      </w:r>
      <w:r w:rsidRPr="00AB2973">
        <w:rPr>
          <w:rFonts w:ascii="Times New Roman" w:hAnsi="Times New Roman"/>
          <w:sz w:val="24"/>
          <w:szCs w:val="24"/>
        </w:rPr>
        <w:t>ности в сфере духовной культуры.</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Выступать с сообщениями в соответствии с особенностями аудитории и регламентом.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Устанавливать и объяснять взаимосвязи между п</w:t>
      </w:r>
      <w:r>
        <w:rPr>
          <w:rFonts w:ascii="Times New Roman" w:hAnsi="Times New Roman"/>
          <w:sz w:val="24"/>
          <w:szCs w:val="24"/>
        </w:rPr>
        <w:t xml:space="preserve">равами человека и гражданина и </w:t>
      </w:r>
      <w:r w:rsidRPr="00AB2973">
        <w:rPr>
          <w:rFonts w:ascii="Times New Roman" w:hAnsi="Times New Roman"/>
          <w:sz w:val="24"/>
          <w:szCs w:val="24"/>
        </w:rPr>
        <w:t>обязанн</w:t>
      </w:r>
      <w:r w:rsidRPr="00AB2973">
        <w:rPr>
          <w:rFonts w:ascii="Times New Roman" w:hAnsi="Times New Roman"/>
          <w:sz w:val="24"/>
          <w:szCs w:val="24"/>
        </w:rPr>
        <w:t>о</w:t>
      </w:r>
      <w:r w:rsidRPr="00AB2973">
        <w:rPr>
          <w:rFonts w:ascii="Times New Roman" w:hAnsi="Times New Roman"/>
          <w:sz w:val="24"/>
          <w:szCs w:val="24"/>
        </w:rPr>
        <w:t>стями граждан.</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Объяснять причины смены дня и ночи и времен года.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Устанавливать эмпирические зависимости </w:t>
      </w:r>
      <w:r>
        <w:rPr>
          <w:rFonts w:ascii="Times New Roman" w:hAnsi="Times New Roman"/>
          <w:sz w:val="24"/>
          <w:szCs w:val="24"/>
        </w:rPr>
        <w:t xml:space="preserve">между продолжительностью дня и </w:t>
      </w:r>
      <w:r w:rsidRPr="00AB2973">
        <w:rPr>
          <w:rFonts w:ascii="Times New Roman" w:hAnsi="Times New Roman"/>
          <w:sz w:val="24"/>
          <w:szCs w:val="24"/>
        </w:rPr>
        <w:t>географической широтой местности, между в</w:t>
      </w:r>
      <w:r>
        <w:rPr>
          <w:rFonts w:ascii="Times New Roman" w:hAnsi="Times New Roman"/>
          <w:sz w:val="24"/>
          <w:szCs w:val="24"/>
        </w:rPr>
        <w:t xml:space="preserve">ысотой Солнца над горизонтом и </w:t>
      </w:r>
      <w:r w:rsidRPr="00AB2973">
        <w:rPr>
          <w:rFonts w:ascii="Times New Roman" w:hAnsi="Times New Roman"/>
          <w:sz w:val="24"/>
          <w:szCs w:val="24"/>
        </w:rPr>
        <w:t>географической широтой местности на основе анализа данных наблюдений.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Классифицировать формы рельефа суши по высоте и по внешнему облику.</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Классифицировать острова по происхождению.</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Формулировать оценочные суждения о последствиях и</w:t>
      </w:r>
      <w:r>
        <w:rPr>
          <w:rFonts w:ascii="Times New Roman" w:hAnsi="Times New Roman"/>
          <w:sz w:val="24"/>
          <w:szCs w:val="24"/>
        </w:rPr>
        <w:t xml:space="preserve">зменений компонентов природы в </w:t>
      </w:r>
      <w:r w:rsidRPr="00AB2973">
        <w:rPr>
          <w:rFonts w:ascii="Times New Roman" w:hAnsi="Times New Roman"/>
          <w:sz w:val="24"/>
          <w:szCs w:val="24"/>
        </w:rPr>
        <w:t>р</w:t>
      </w:r>
      <w:r w:rsidRPr="00AB2973">
        <w:rPr>
          <w:rFonts w:ascii="Times New Roman" w:hAnsi="Times New Roman"/>
          <w:sz w:val="24"/>
          <w:szCs w:val="24"/>
        </w:rPr>
        <w:t>е</w:t>
      </w:r>
      <w:r w:rsidRPr="00AB2973">
        <w:rPr>
          <w:rFonts w:ascii="Times New Roman" w:hAnsi="Times New Roman"/>
          <w:sz w:val="24"/>
          <w:szCs w:val="24"/>
        </w:rPr>
        <w:t>зультате деятельности человека с использованием ра</w:t>
      </w:r>
      <w:r>
        <w:rPr>
          <w:rFonts w:ascii="Times New Roman" w:hAnsi="Times New Roman"/>
          <w:sz w:val="24"/>
          <w:szCs w:val="24"/>
        </w:rPr>
        <w:t xml:space="preserve">зных источников географической </w:t>
      </w:r>
      <w:r w:rsidRPr="00AB2973">
        <w:rPr>
          <w:rFonts w:ascii="Times New Roman" w:hAnsi="Times New Roman"/>
          <w:sz w:val="24"/>
          <w:szCs w:val="24"/>
        </w:rPr>
        <w:t>информ</w:t>
      </w:r>
      <w:r w:rsidRPr="00AB2973">
        <w:rPr>
          <w:rFonts w:ascii="Times New Roman" w:hAnsi="Times New Roman"/>
          <w:sz w:val="24"/>
          <w:szCs w:val="24"/>
        </w:rPr>
        <w:t>а</w:t>
      </w:r>
      <w:r w:rsidRPr="00AB2973">
        <w:rPr>
          <w:rFonts w:ascii="Times New Roman" w:hAnsi="Times New Roman"/>
          <w:sz w:val="24"/>
          <w:szCs w:val="24"/>
        </w:rPr>
        <w:t>ции.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Самостоятельно составлять план решения учебной географической задачи.</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Формирование базовых исследовательских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Проводить измерения температуры воздуха, атм</w:t>
      </w:r>
      <w:r>
        <w:rPr>
          <w:rFonts w:ascii="Times New Roman" w:hAnsi="Times New Roman"/>
          <w:sz w:val="24"/>
          <w:szCs w:val="24"/>
        </w:rPr>
        <w:t xml:space="preserve">осферного давления, скорости и </w:t>
      </w:r>
      <w:r w:rsidRPr="00AB2973">
        <w:rPr>
          <w:rFonts w:ascii="Times New Roman" w:hAnsi="Times New Roman"/>
          <w:sz w:val="24"/>
          <w:szCs w:val="24"/>
        </w:rPr>
        <w:t>направления ветра с использованием аналоговых и (или) цифр</w:t>
      </w:r>
      <w:r>
        <w:rPr>
          <w:rFonts w:ascii="Times New Roman" w:hAnsi="Times New Roman"/>
          <w:sz w:val="24"/>
          <w:szCs w:val="24"/>
        </w:rPr>
        <w:t xml:space="preserve">овых приборов (термометр, </w:t>
      </w:r>
      <w:r w:rsidRPr="00AB2973">
        <w:rPr>
          <w:rFonts w:ascii="Times New Roman" w:hAnsi="Times New Roman"/>
          <w:sz w:val="24"/>
          <w:szCs w:val="24"/>
        </w:rPr>
        <w:t xml:space="preserve">барометр, анемометр, флюгер) и представлять результаты </w:t>
      </w:r>
      <w:r>
        <w:rPr>
          <w:rFonts w:ascii="Times New Roman" w:hAnsi="Times New Roman"/>
          <w:sz w:val="24"/>
          <w:szCs w:val="24"/>
        </w:rPr>
        <w:t xml:space="preserve">наблюдений в табличной и (или) </w:t>
      </w:r>
      <w:r w:rsidRPr="00AB2973">
        <w:rPr>
          <w:rFonts w:ascii="Times New Roman" w:hAnsi="Times New Roman"/>
          <w:sz w:val="24"/>
          <w:szCs w:val="24"/>
        </w:rPr>
        <w:t>графической форме.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Формулировать вопросы, поиск ответов на которые</w:t>
      </w:r>
      <w:r>
        <w:rPr>
          <w:rFonts w:ascii="Times New Roman" w:hAnsi="Times New Roman"/>
          <w:sz w:val="24"/>
          <w:szCs w:val="24"/>
        </w:rPr>
        <w:t xml:space="preserve"> необходим для прогнозирования </w:t>
      </w:r>
      <w:r w:rsidRPr="00AB2973">
        <w:rPr>
          <w:rFonts w:ascii="Times New Roman" w:hAnsi="Times New Roman"/>
          <w:sz w:val="24"/>
          <w:szCs w:val="24"/>
        </w:rPr>
        <w:t>измен</w:t>
      </w:r>
      <w:r w:rsidRPr="00AB2973">
        <w:rPr>
          <w:rFonts w:ascii="Times New Roman" w:hAnsi="Times New Roman"/>
          <w:sz w:val="24"/>
          <w:szCs w:val="24"/>
        </w:rPr>
        <w:t>е</w:t>
      </w:r>
      <w:r w:rsidRPr="00AB2973">
        <w:rPr>
          <w:rFonts w:ascii="Times New Roman" w:hAnsi="Times New Roman"/>
          <w:sz w:val="24"/>
          <w:szCs w:val="24"/>
        </w:rPr>
        <w:t>ния численности населения Российской Федерации в будущем.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Представлять результаты фенологических наблю</w:t>
      </w:r>
      <w:r>
        <w:rPr>
          <w:rFonts w:ascii="Times New Roman" w:hAnsi="Times New Roman"/>
          <w:sz w:val="24"/>
          <w:szCs w:val="24"/>
        </w:rPr>
        <w:t>дений и наблюдений за погодой в</w:t>
      </w:r>
      <w:r w:rsidRPr="00AB2973">
        <w:rPr>
          <w:rFonts w:ascii="Times New Roman" w:hAnsi="Times New Roman"/>
          <w:sz w:val="24"/>
          <w:szCs w:val="24"/>
        </w:rPr>
        <w:t>различной форме (табличной, графической, географического описания).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 xml:space="preserve">- </w:t>
      </w:r>
      <w:r w:rsidRPr="00AB2973">
        <w:rPr>
          <w:rFonts w:ascii="Times New Roman" w:hAnsi="Times New Roman"/>
          <w:sz w:val="24"/>
          <w:szCs w:val="24"/>
        </w:rPr>
        <w:t>Проводить по самостоятельно составленному пла</w:t>
      </w:r>
      <w:r>
        <w:rPr>
          <w:rFonts w:ascii="Times New Roman" w:hAnsi="Times New Roman"/>
          <w:sz w:val="24"/>
          <w:szCs w:val="24"/>
        </w:rPr>
        <w:t xml:space="preserve">ну небольшое исследование роли </w:t>
      </w:r>
      <w:r w:rsidRPr="00AB2973">
        <w:rPr>
          <w:rFonts w:ascii="Times New Roman" w:hAnsi="Times New Roman"/>
          <w:sz w:val="24"/>
          <w:szCs w:val="24"/>
        </w:rPr>
        <w:t>традиций в обществе.</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Исследовать несложные практические ситуации, связан</w:t>
      </w:r>
      <w:r>
        <w:rPr>
          <w:rFonts w:ascii="Times New Roman" w:hAnsi="Times New Roman"/>
          <w:sz w:val="24"/>
          <w:szCs w:val="24"/>
        </w:rPr>
        <w:t xml:space="preserve">ные с использованием различных </w:t>
      </w:r>
      <w:r w:rsidRPr="00AB2973">
        <w:rPr>
          <w:rFonts w:ascii="Times New Roman" w:hAnsi="Times New Roman"/>
          <w:sz w:val="24"/>
          <w:szCs w:val="24"/>
        </w:rPr>
        <w:t>сп</w:t>
      </w:r>
      <w:r w:rsidRPr="00AB2973">
        <w:rPr>
          <w:rFonts w:ascii="Times New Roman" w:hAnsi="Times New Roman"/>
          <w:sz w:val="24"/>
          <w:szCs w:val="24"/>
        </w:rPr>
        <w:t>о</w:t>
      </w:r>
      <w:r w:rsidRPr="00AB2973">
        <w:rPr>
          <w:rFonts w:ascii="Times New Roman" w:hAnsi="Times New Roman"/>
          <w:sz w:val="24"/>
          <w:szCs w:val="24"/>
        </w:rPr>
        <w:t>собов повышения эффективности производства.</w:t>
      </w:r>
    </w:p>
    <w:p w:rsidR="00E13AC7" w:rsidRPr="008C64B0" w:rsidRDefault="00E13AC7" w:rsidP="00E13AC7">
      <w:pPr>
        <w:pStyle w:val="aff"/>
        <w:ind w:firstLine="284"/>
        <w:jc w:val="both"/>
        <w:rPr>
          <w:rFonts w:ascii="Times New Roman" w:hAnsi="Times New Roman"/>
          <w:b/>
          <w:sz w:val="24"/>
          <w:szCs w:val="24"/>
        </w:rPr>
      </w:pPr>
      <w:r w:rsidRPr="008C64B0">
        <w:rPr>
          <w:rFonts w:ascii="Times New Roman" w:hAnsi="Times New Roman"/>
          <w:b/>
          <w:sz w:val="24"/>
          <w:szCs w:val="24"/>
        </w:rPr>
        <w:t>Работа с информацией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Проводить поиск необходимой исторической информации в</w:t>
      </w:r>
      <w:r>
        <w:rPr>
          <w:rFonts w:ascii="Times New Roman" w:hAnsi="Times New Roman"/>
          <w:sz w:val="24"/>
          <w:szCs w:val="24"/>
        </w:rPr>
        <w:t xml:space="preserve"> учебной и научной литературе, </w:t>
      </w:r>
      <w:r w:rsidRPr="00AB2973">
        <w:rPr>
          <w:rFonts w:ascii="Times New Roman" w:hAnsi="Times New Roman"/>
          <w:sz w:val="24"/>
          <w:szCs w:val="24"/>
        </w:rPr>
        <w:t>аутентичных источниках (материальных, письменных, визуальных), публицистике и др. в соотве</w:t>
      </w:r>
      <w:r w:rsidRPr="00AB2973">
        <w:rPr>
          <w:rFonts w:ascii="Times New Roman" w:hAnsi="Times New Roman"/>
          <w:sz w:val="24"/>
          <w:szCs w:val="24"/>
        </w:rPr>
        <w:t>т</w:t>
      </w:r>
      <w:r w:rsidRPr="00AB2973">
        <w:rPr>
          <w:rFonts w:ascii="Times New Roman" w:hAnsi="Times New Roman"/>
          <w:sz w:val="24"/>
          <w:szCs w:val="24"/>
        </w:rPr>
        <w:t>ствии с предложенной познавательной задачей.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и интерпретировать историческую инфор</w:t>
      </w:r>
      <w:r>
        <w:rPr>
          <w:rFonts w:ascii="Times New Roman" w:hAnsi="Times New Roman"/>
          <w:sz w:val="24"/>
          <w:szCs w:val="24"/>
        </w:rPr>
        <w:t xml:space="preserve">мацию, применяя приемы критики </w:t>
      </w:r>
      <w:r w:rsidRPr="00AB2973">
        <w:rPr>
          <w:rFonts w:ascii="Times New Roman" w:hAnsi="Times New Roman"/>
          <w:sz w:val="24"/>
          <w:szCs w:val="24"/>
        </w:rPr>
        <w:t>источника, высказывать суждение о его информационн</w:t>
      </w:r>
      <w:r>
        <w:rPr>
          <w:rFonts w:ascii="Times New Roman" w:hAnsi="Times New Roman"/>
          <w:sz w:val="24"/>
          <w:szCs w:val="24"/>
        </w:rPr>
        <w:t xml:space="preserve">ых особенностях и ценности (по </w:t>
      </w:r>
      <w:r w:rsidRPr="00AB2973">
        <w:rPr>
          <w:rFonts w:ascii="Times New Roman" w:hAnsi="Times New Roman"/>
          <w:sz w:val="24"/>
          <w:szCs w:val="24"/>
        </w:rPr>
        <w:t>заданным или самостоятельно определяемым критериям).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Сравнивать данные разных источников исторической инфо</w:t>
      </w:r>
      <w:r>
        <w:rPr>
          <w:rFonts w:ascii="Times New Roman" w:hAnsi="Times New Roman"/>
          <w:sz w:val="24"/>
          <w:szCs w:val="24"/>
        </w:rPr>
        <w:t xml:space="preserve">рмации, выявлять их сходство и </w:t>
      </w:r>
      <w:r w:rsidRPr="00AB2973">
        <w:rPr>
          <w:rFonts w:ascii="Times New Roman" w:hAnsi="Times New Roman"/>
          <w:sz w:val="24"/>
          <w:szCs w:val="24"/>
        </w:rPr>
        <w:t>различия, в том числе, связанные со степенью информированности и позицией авторов.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Выбирать оптимальную форму представления резуль</w:t>
      </w:r>
      <w:r>
        <w:rPr>
          <w:rFonts w:ascii="Times New Roman" w:hAnsi="Times New Roman"/>
          <w:sz w:val="24"/>
          <w:szCs w:val="24"/>
        </w:rPr>
        <w:t xml:space="preserve">татов самостоятельной работы с </w:t>
      </w:r>
      <w:r w:rsidRPr="00AB2973">
        <w:rPr>
          <w:rFonts w:ascii="Times New Roman" w:hAnsi="Times New Roman"/>
          <w:sz w:val="24"/>
          <w:szCs w:val="24"/>
        </w:rPr>
        <w:t>истор</w:t>
      </w:r>
      <w:r w:rsidRPr="00AB2973">
        <w:rPr>
          <w:rFonts w:ascii="Times New Roman" w:hAnsi="Times New Roman"/>
          <w:sz w:val="24"/>
          <w:szCs w:val="24"/>
        </w:rPr>
        <w:t>и</w:t>
      </w:r>
      <w:r w:rsidRPr="00AB2973">
        <w:rPr>
          <w:rFonts w:ascii="Times New Roman" w:hAnsi="Times New Roman"/>
          <w:sz w:val="24"/>
          <w:szCs w:val="24"/>
        </w:rPr>
        <w:t>ческой информацией (сообщение, эссе, презентация, учебный проект и др.).</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Проводить поиск необходимой исторической информации в учебной и научной литературе,</w:t>
      </w:r>
      <w:r>
        <w:rPr>
          <w:rFonts w:ascii="Times New Roman" w:hAnsi="Times New Roman"/>
          <w:sz w:val="24"/>
          <w:szCs w:val="24"/>
        </w:rPr>
        <w:t xml:space="preserve"> </w:t>
      </w:r>
      <w:r w:rsidRPr="00AB2973">
        <w:rPr>
          <w:rFonts w:ascii="Times New Roman" w:hAnsi="Times New Roman"/>
          <w:sz w:val="24"/>
          <w:szCs w:val="24"/>
        </w:rPr>
        <w:t>аутентичных источниках (материальных, письменных, виз</w:t>
      </w:r>
      <w:r>
        <w:rPr>
          <w:rFonts w:ascii="Times New Roman" w:hAnsi="Times New Roman"/>
          <w:sz w:val="24"/>
          <w:szCs w:val="24"/>
        </w:rPr>
        <w:t xml:space="preserve">уальных), публицистике и др. в </w:t>
      </w:r>
      <w:r w:rsidRPr="00AB2973">
        <w:rPr>
          <w:rFonts w:ascii="Times New Roman" w:hAnsi="Times New Roman"/>
          <w:sz w:val="24"/>
          <w:szCs w:val="24"/>
        </w:rPr>
        <w:t>соотве</w:t>
      </w:r>
      <w:r w:rsidRPr="00AB2973">
        <w:rPr>
          <w:rFonts w:ascii="Times New Roman" w:hAnsi="Times New Roman"/>
          <w:sz w:val="24"/>
          <w:szCs w:val="24"/>
        </w:rPr>
        <w:t>т</w:t>
      </w:r>
      <w:r w:rsidRPr="00AB2973">
        <w:rPr>
          <w:rFonts w:ascii="Times New Roman" w:hAnsi="Times New Roman"/>
          <w:sz w:val="24"/>
          <w:szCs w:val="24"/>
        </w:rPr>
        <w:t>ствии с предложенной познавательной задачей.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и интерпретировать историческую инфор</w:t>
      </w:r>
      <w:r>
        <w:rPr>
          <w:rFonts w:ascii="Times New Roman" w:hAnsi="Times New Roman"/>
          <w:sz w:val="24"/>
          <w:szCs w:val="24"/>
        </w:rPr>
        <w:t xml:space="preserve">мацию, применяя приемы критики </w:t>
      </w:r>
      <w:r w:rsidRPr="00AB2973">
        <w:rPr>
          <w:rFonts w:ascii="Times New Roman" w:hAnsi="Times New Roman"/>
          <w:sz w:val="24"/>
          <w:szCs w:val="24"/>
        </w:rPr>
        <w:t>источника, высказывать суждение о его информационн</w:t>
      </w:r>
      <w:r>
        <w:rPr>
          <w:rFonts w:ascii="Times New Roman" w:hAnsi="Times New Roman"/>
          <w:sz w:val="24"/>
          <w:szCs w:val="24"/>
        </w:rPr>
        <w:t xml:space="preserve">ых особенностях и ценности (по </w:t>
      </w:r>
      <w:r w:rsidRPr="00AB2973">
        <w:rPr>
          <w:rFonts w:ascii="Times New Roman" w:hAnsi="Times New Roman"/>
          <w:sz w:val="24"/>
          <w:szCs w:val="24"/>
        </w:rPr>
        <w:t>заданным или самостоятельно определяемым критериям).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Выбирать источники географической информации (кар</w:t>
      </w:r>
      <w:r>
        <w:rPr>
          <w:rFonts w:ascii="Times New Roman" w:hAnsi="Times New Roman"/>
          <w:sz w:val="24"/>
          <w:szCs w:val="24"/>
        </w:rPr>
        <w:t xml:space="preserve">тографические, статистические, </w:t>
      </w:r>
      <w:r w:rsidRPr="00AB2973">
        <w:rPr>
          <w:rFonts w:ascii="Times New Roman" w:hAnsi="Times New Roman"/>
          <w:sz w:val="24"/>
          <w:szCs w:val="24"/>
        </w:rPr>
        <w:t>те</w:t>
      </w:r>
      <w:r w:rsidRPr="00AB2973">
        <w:rPr>
          <w:rFonts w:ascii="Times New Roman" w:hAnsi="Times New Roman"/>
          <w:sz w:val="24"/>
          <w:szCs w:val="24"/>
        </w:rPr>
        <w:t>к</w:t>
      </w:r>
      <w:r w:rsidRPr="00AB2973">
        <w:rPr>
          <w:rFonts w:ascii="Times New Roman" w:hAnsi="Times New Roman"/>
          <w:sz w:val="24"/>
          <w:szCs w:val="24"/>
        </w:rPr>
        <w:t>стовые, видео- и фотоизображения, компьютерные</w:t>
      </w:r>
      <w:r>
        <w:rPr>
          <w:rFonts w:ascii="Times New Roman" w:hAnsi="Times New Roman"/>
          <w:sz w:val="24"/>
          <w:szCs w:val="24"/>
        </w:rPr>
        <w:t xml:space="preserve"> базы данных), необходимые для </w:t>
      </w:r>
      <w:r w:rsidRPr="00AB2973">
        <w:rPr>
          <w:rFonts w:ascii="Times New Roman" w:hAnsi="Times New Roman"/>
          <w:sz w:val="24"/>
          <w:szCs w:val="24"/>
        </w:rPr>
        <w:t>изучения ос</w:t>
      </w:r>
      <w:r w:rsidRPr="00AB2973">
        <w:rPr>
          <w:rFonts w:ascii="Times New Roman" w:hAnsi="Times New Roman"/>
          <w:sz w:val="24"/>
          <w:szCs w:val="24"/>
        </w:rPr>
        <w:t>о</w:t>
      </w:r>
      <w:r w:rsidRPr="00AB2973">
        <w:rPr>
          <w:rFonts w:ascii="Times New Roman" w:hAnsi="Times New Roman"/>
          <w:sz w:val="24"/>
          <w:szCs w:val="24"/>
        </w:rPr>
        <w:t>бенностей хозяйства России.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Находить, извлекать и использовать информаци</w:t>
      </w:r>
      <w:r>
        <w:rPr>
          <w:rFonts w:ascii="Times New Roman" w:hAnsi="Times New Roman"/>
          <w:sz w:val="24"/>
          <w:szCs w:val="24"/>
        </w:rPr>
        <w:t xml:space="preserve">ю, характеризующую отраслевую, </w:t>
      </w:r>
      <w:r w:rsidRPr="00AB2973">
        <w:rPr>
          <w:rFonts w:ascii="Times New Roman" w:hAnsi="Times New Roman"/>
          <w:sz w:val="24"/>
          <w:szCs w:val="24"/>
        </w:rPr>
        <w:t>функци</w:t>
      </w:r>
      <w:r w:rsidRPr="00AB2973">
        <w:rPr>
          <w:rFonts w:ascii="Times New Roman" w:hAnsi="Times New Roman"/>
          <w:sz w:val="24"/>
          <w:szCs w:val="24"/>
        </w:rPr>
        <w:t>о</w:t>
      </w:r>
      <w:r w:rsidRPr="00AB2973">
        <w:rPr>
          <w:rFonts w:ascii="Times New Roman" w:hAnsi="Times New Roman"/>
          <w:sz w:val="24"/>
          <w:szCs w:val="24"/>
        </w:rPr>
        <w:t>нальную и территориальную структ</w:t>
      </w:r>
      <w:r>
        <w:rPr>
          <w:rFonts w:ascii="Times New Roman" w:hAnsi="Times New Roman"/>
          <w:sz w:val="24"/>
          <w:szCs w:val="24"/>
        </w:rPr>
        <w:t xml:space="preserve">уру хозяйства России, выделять </w:t>
      </w:r>
      <w:r w:rsidRPr="00AB2973">
        <w:rPr>
          <w:rFonts w:ascii="Times New Roman" w:hAnsi="Times New Roman"/>
          <w:sz w:val="24"/>
          <w:szCs w:val="24"/>
        </w:rPr>
        <w:t>географическую информацию, которая является</w:t>
      </w:r>
      <w:r>
        <w:rPr>
          <w:rFonts w:ascii="Times New Roman" w:hAnsi="Times New Roman"/>
          <w:sz w:val="24"/>
          <w:szCs w:val="24"/>
        </w:rPr>
        <w:t xml:space="preserve"> противоречивой или может быть </w:t>
      </w:r>
      <w:r w:rsidRPr="00AB2973">
        <w:rPr>
          <w:rFonts w:ascii="Times New Roman" w:hAnsi="Times New Roman"/>
          <w:sz w:val="24"/>
          <w:szCs w:val="24"/>
        </w:rPr>
        <w:t>недостоверной.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Определять информацию, недостающую для решения той или иной задачи.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Извлекать информацию о правах и обязанностях учащ</w:t>
      </w:r>
      <w:r>
        <w:rPr>
          <w:rFonts w:ascii="Times New Roman" w:hAnsi="Times New Roman"/>
          <w:sz w:val="24"/>
          <w:szCs w:val="24"/>
        </w:rPr>
        <w:t xml:space="preserve">егося из разных адаптированных </w:t>
      </w:r>
      <w:r w:rsidRPr="00AB2973">
        <w:rPr>
          <w:rFonts w:ascii="Times New Roman" w:hAnsi="Times New Roman"/>
          <w:sz w:val="24"/>
          <w:szCs w:val="24"/>
        </w:rPr>
        <w:t>исто</w:t>
      </w:r>
      <w:r w:rsidRPr="00AB2973">
        <w:rPr>
          <w:rFonts w:ascii="Times New Roman" w:hAnsi="Times New Roman"/>
          <w:sz w:val="24"/>
          <w:szCs w:val="24"/>
        </w:rPr>
        <w:t>ч</w:t>
      </w:r>
      <w:r w:rsidRPr="00AB2973">
        <w:rPr>
          <w:rFonts w:ascii="Times New Roman" w:hAnsi="Times New Roman"/>
          <w:sz w:val="24"/>
          <w:szCs w:val="24"/>
        </w:rPr>
        <w:t>ников (в том числе учебных материалов): заполнять таблицу и составлять план.</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и обобщать текстовую и статистическ</w:t>
      </w:r>
      <w:r>
        <w:rPr>
          <w:rFonts w:ascii="Times New Roman" w:hAnsi="Times New Roman"/>
          <w:sz w:val="24"/>
          <w:szCs w:val="24"/>
        </w:rPr>
        <w:t xml:space="preserve">ую информацию об отклоняющемся </w:t>
      </w:r>
      <w:r w:rsidRPr="00AB2973">
        <w:rPr>
          <w:rFonts w:ascii="Times New Roman" w:hAnsi="Times New Roman"/>
          <w:sz w:val="24"/>
          <w:szCs w:val="24"/>
        </w:rPr>
        <w:t>п</w:t>
      </w:r>
      <w:r w:rsidRPr="00AB2973">
        <w:rPr>
          <w:rFonts w:ascii="Times New Roman" w:hAnsi="Times New Roman"/>
          <w:sz w:val="24"/>
          <w:szCs w:val="24"/>
        </w:rPr>
        <w:t>о</w:t>
      </w:r>
      <w:r w:rsidRPr="00AB2973">
        <w:rPr>
          <w:rFonts w:ascii="Times New Roman" w:hAnsi="Times New Roman"/>
          <w:sz w:val="24"/>
          <w:szCs w:val="24"/>
        </w:rPr>
        <w:t>ведении, его причинах и негативных последствиях и</w:t>
      </w:r>
      <w:r>
        <w:rPr>
          <w:rFonts w:ascii="Times New Roman" w:hAnsi="Times New Roman"/>
          <w:sz w:val="24"/>
          <w:szCs w:val="24"/>
        </w:rPr>
        <w:t xml:space="preserve">з адаптированных источников (в </w:t>
      </w:r>
      <w:r w:rsidRPr="00AB2973">
        <w:rPr>
          <w:rFonts w:ascii="Times New Roman" w:hAnsi="Times New Roman"/>
          <w:sz w:val="24"/>
          <w:szCs w:val="24"/>
        </w:rPr>
        <w:t>том числе учебных материалов) и публикаций СМИ.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Представлять информацию в виде кратких выводов и обобщений.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Осуществлять поиск информации о роли непрерыв</w:t>
      </w:r>
      <w:r>
        <w:rPr>
          <w:rFonts w:ascii="Times New Roman" w:hAnsi="Times New Roman"/>
          <w:sz w:val="24"/>
          <w:szCs w:val="24"/>
        </w:rPr>
        <w:t xml:space="preserve">ного образования в современном </w:t>
      </w:r>
      <w:r w:rsidRPr="00AB2973">
        <w:rPr>
          <w:rFonts w:ascii="Times New Roman" w:hAnsi="Times New Roman"/>
          <w:sz w:val="24"/>
          <w:szCs w:val="24"/>
        </w:rPr>
        <w:t>обществе в разных источниках информации: сопос</w:t>
      </w:r>
      <w:r>
        <w:rPr>
          <w:rFonts w:ascii="Times New Roman" w:hAnsi="Times New Roman"/>
          <w:sz w:val="24"/>
          <w:szCs w:val="24"/>
        </w:rPr>
        <w:t xml:space="preserve">тавлять и обобщать информацию, </w:t>
      </w:r>
      <w:r w:rsidRPr="00AB2973">
        <w:rPr>
          <w:rFonts w:ascii="Times New Roman" w:hAnsi="Times New Roman"/>
          <w:sz w:val="24"/>
          <w:szCs w:val="24"/>
        </w:rPr>
        <w:t>представленную в ра</w:t>
      </w:r>
      <w:r w:rsidRPr="00AB2973">
        <w:rPr>
          <w:rFonts w:ascii="Times New Roman" w:hAnsi="Times New Roman"/>
          <w:sz w:val="24"/>
          <w:szCs w:val="24"/>
        </w:rPr>
        <w:t>з</w:t>
      </w:r>
      <w:r w:rsidRPr="00AB2973">
        <w:rPr>
          <w:rFonts w:ascii="Times New Roman" w:hAnsi="Times New Roman"/>
          <w:sz w:val="24"/>
          <w:szCs w:val="24"/>
        </w:rPr>
        <w:t>ных формах (описательную, графическую, аудиовизуальную).</w:t>
      </w:r>
    </w:p>
    <w:p w:rsidR="00E13AC7" w:rsidRPr="001E336B" w:rsidRDefault="00E13AC7" w:rsidP="00E13AC7">
      <w:pPr>
        <w:pStyle w:val="aff"/>
        <w:ind w:firstLine="284"/>
        <w:jc w:val="both"/>
        <w:rPr>
          <w:rFonts w:ascii="Times New Roman" w:hAnsi="Times New Roman"/>
          <w:b/>
          <w:sz w:val="24"/>
          <w:szCs w:val="24"/>
        </w:rPr>
      </w:pPr>
      <w:r w:rsidRPr="001E336B">
        <w:rPr>
          <w:rFonts w:ascii="Times New Roman" w:hAnsi="Times New Roman"/>
          <w:b/>
          <w:sz w:val="24"/>
          <w:szCs w:val="24"/>
        </w:rPr>
        <w:t>Формирование универсальных учебных коммуникативных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Определять характер отношений между людьми в различ</w:t>
      </w:r>
      <w:r>
        <w:rPr>
          <w:rFonts w:ascii="Times New Roman" w:hAnsi="Times New Roman"/>
          <w:sz w:val="24"/>
          <w:szCs w:val="24"/>
        </w:rPr>
        <w:t xml:space="preserve">ных исторических и современных </w:t>
      </w:r>
      <w:r w:rsidRPr="00AB2973">
        <w:rPr>
          <w:rFonts w:ascii="Times New Roman" w:hAnsi="Times New Roman"/>
          <w:sz w:val="24"/>
          <w:szCs w:val="24"/>
        </w:rPr>
        <w:t>с</w:t>
      </w:r>
      <w:r w:rsidRPr="00AB2973">
        <w:rPr>
          <w:rFonts w:ascii="Times New Roman" w:hAnsi="Times New Roman"/>
          <w:sz w:val="24"/>
          <w:szCs w:val="24"/>
        </w:rPr>
        <w:t>и</w:t>
      </w:r>
      <w:r w:rsidRPr="00AB2973">
        <w:rPr>
          <w:rFonts w:ascii="Times New Roman" w:hAnsi="Times New Roman"/>
          <w:sz w:val="24"/>
          <w:szCs w:val="24"/>
        </w:rPr>
        <w:t>туациях, событиях.</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Раскрывать значение совместной деятельности, сотрудни</w:t>
      </w:r>
      <w:r>
        <w:rPr>
          <w:rFonts w:ascii="Times New Roman" w:hAnsi="Times New Roman"/>
          <w:sz w:val="24"/>
          <w:szCs w:val="24"/>
        </w:rPr>
        <w:t xml:space="preserve">чества людей в разных сферах в </w:t>
      </w:r>
      <w:r w:rsidRPr="00AB2973">
        <w:rPr>
          <w:rFonts w:ascii="Times New Roman" w:hAnsi="Times New Roman"/>
          <w:sz w:val="24"/>
          <w:szCs w:val="24"/>
        </w:rPr>
        <w:t>ра</w:t>
      </w:r>
      <w:r w:rsidRPr="00AB2973">
        <w:rPr>
          <w:rFonts w:ascii="Times New Roman" w:hAnsi="Times New Roman"/>
          <w:sz w:val="24"/>
          <w:szCs w:val="24"/>
        </w:rPr>
        <w:t>з</w:t>
      </w:r>
      <w:r w:rsidRPr="00AB2973">
        <w:rPr>
          <w:rFonts w:ascii="Times New Roman" w:hAnsi="Times New Roman"/>
          <w:sz w:val="24"/>
          <w:szCs w:val="24"/>
        </w:rPr>
        <w:t>личные исторические эпохи.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Принимать участие в обсуждении открытых (в том</w:t>
      </w:r>
      <w:r>
        <w:rPr>
          <w:rFonts w:ascii="Times New Roman" w:hAnsi="Times New Roman"/>
          <w:sz w:val="24"/>
          <w:szCs w:val="24"/>
        </w:rPr>
        <w:t xml:space="preserve"> числе дискуссионных) вопросов </w:t>
      </w:r>
      <w:r w:rsidRPr="00AB2973">
        <w:rPr>
          <w:rFonts w:ascii="Times New Roman" w:hAnsi="Times New Roman"/>
          <w:sz w:val="24"/>
          <w:szCs w:val="24"/>
        </w:rPr>
        <w:t>истории, высказывая и аргументируя свои суждения.</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Осуществлять презентацию выполненной самостоятельн</w:t>
      </w:r>
      <w:r>
        <w:rPr>
          <w:rFonts w:ascii="Times New Roman" w:hAnsi="Times New Roman"/>
          <w:sz w:val="24"/>
          <w:szCs w:val="24"/>
        </w:rPr>
        <w:t xml:space="preserve">ой работы по истории, проявляя </w:t>
      </w:r>
      <w:r w:rsidRPr="00AB2973">
        <w:rPr>
          <w:rFonts w:ascii="Times New Roman" w:hAnsi="Times New Roman"/>
          <w:sz w:val="24"/>
          <w:szCs w:val="24"/>
        </w:rPr>
        <w:t>сп</w:t>
      </w:r>
      <w:r w:rsidRPr="00AB2973">
        <w:rPr>
          <w:rFonts w:ascii="Times New Roman" w:hAnsi="Times New Roman"/>
          <w:sz w:val="24"/>
          <w:szCs w:val="24"/>
        </w:rPr>
        <w:t>о</w:t>
      </w:r>
      <w:r w:rsidRPr="00AB2973">
        <w:rPr>
          <w:rFonts w:ascii="Times New Roman" w:hAnsi="Times New Roman"/>
          <w:sz w:val="24"/>
          <w:szCs w:val="24"/>
        </w:rPr>
        <w:t>собность к диалогу с аудиторией.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Оценивать собственные поступки и поведение </w:t>
      </w:r>
      <w:r>
        <w:rPr>
          <w:rFonts w:ascii="Times New Roman" w:hAnsi="Times New Roman"/>
          <w:sz w:val="24"/>
          <w:szCs w:val="24"/>
        </w:rPr>
        <w:t xml:space="preserve">других людей с точки зрения их </w:t>
      </w:r>
      <w:r w:rsidRPr="00AB2973">
        <w:rPr>
          <w:rFonts w:ascii="Times New Roman" w:hAnsi="Times New Roman"/>
          <w:sz w:val="24"/>
          <w:szCs w:val="24"/>
        </w:rPr>
        <w:t>соответствия правовым и нравственным нормам.</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Анализировать причины социальных и межлично</w:t>
      </w:r>
      <w:r>
        <w:rPr>
          <w:rFonts w:ascii="Times New Roman" w:hAnsi="Times New Roman"/>
          <w:sz w:val="24"/>
          <w:szCs w:val="24"/>
        </w:rPr>
        <w:t xml:space="preserve">стных конфликтов, моделировать </w:t>
      </w:r>
      <w:r w:rsidRPr="00AB2973">
        <w:rPr>
          <w:rFonts w:ascii="Times New Roman" w:hAnsi="Times New Roman"/>
          <w:sz w:val="24"/>
          <w:szCs w:val="24"/>
        </w:rPr>
        <w:t>варианты выхода из конфликтной ситуации.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Выражать свою точку зрения, участвовать в дискуссии.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Осуществлять совместную деятельность, включая </w:t>
      </w:r>
      <w:r>
        <w:rPr>
          <w:rFonts w:ascii="Times New Roman" w:hAnsi="Times New Roman"/>
          <w:sz w:val="24"/>
          <w:szCs w:val="24"/>
        </w:rPr>
        <w:t xml:space="preserve">взаимодействие с людьми другой </w:t>
      </w:r>
      <w:r w:rsidRPr="00AB2973">
        <w:rPr>
          <w:rFonts w:ascii="Times New Roman" w:hAnsi="Times New Roman"/>
          <w:sz w:val="24"/>
          <w:szCs w:val="24"/>
        </w:rPr>
        <w:t>культуры, национальной и религиозной принадлежн</w:t>
      </w:r>
      <w:r>
        <w:rPr>
          <w:rFonts w:ascii="Times New Roman" w:hAnsi="Times New Roman"/>
          <w:sz w:val="24"/>
          <w:szCs w:val="24"/>
        </w:rPr>
        <w:t xml:space="preserve">ости на основе гуманистических </w:t>
      </w:r>
      <w:r w:rsidRPr="00AB2973">
        <w:rPr>
          <w:rFonts w:ascii="Times New Roman" w:hAnsi="Times New Roman"/>
          <w:sz w:val="24"/>
          <w:szCs w:val="24"/>
        </w:rPr>
        <w:t>ценностей, взаимоп</w:t>
      </w:r>
      <w:r w:rsidRPr="00AB2973">
        <w:rPr>
          <w:rFonts w:ascii="Times New Roman" w:hAnsi="Times New Roman"/>
          <w:sz w:val="24"/>
          <w:szCs w:val="24"/>
        </w:rPr>
        <w:t>о</w:t>
      </w:r>
      <w:r w:rsidRPr="00AB2973">
        <w:rPr>
          <w:rFonts w:ascii="Times New Roman" w:hAnsi="Times New Roman"/>
          <w:sz w:val="24"/>
          <w:szCs w:val="24"/>
        </w:rPr>
        <w:t>нимания между людьми разных культур с точки з</w:t>
      </w:r>
      <w:r>
        <w:rPr>
          <w:rFonts w:ascii="Times New Roman" w:hAnsi="Times New Roman"/>
          <w:sz w:val="24"/>
          <w:szCs w:val="24"/>
        </w:rPr>
        <w:t xml:space="preserve">рения их </w:t>
      </w:r>
      <w:r w:rsidRPr="00AB2973">
        <w:rPr>
          <w:rFonts w:ascii="Times New Roman" w:hAnsi="Times New Roman"/>
          <w:sz w:val="24"/>
          <w:szCs w:val="24"/>
        </w:rPr>
        <w:t>соответствия духовным традициям о</w:t>
      </w:r>
      <w:r w:rsidRPr="00AB2973">
        <w:rPr>
          <w:rFonts w:ascii="Times New Roman" w:hAnsi="Times New Roman"/>
          <w:sz w:val="24"/>
          <w:szCs w:val="24"/>
        </w:rPr>
        <w:t>б</w:t>
      </w:r>
      <w:r w:rsidRPr="00AB2973">
        <w:rPr>
          <w:rFonts w:ascii="Times New Roman" w:hAnsi="Times New Roman"/>
          <w:sz w:val="24"/>
          <w:szCs w:val="24"/>
        </w:rPr>
        <w:t>щества.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Сравнивать результаты выполнения учебного географическ</w:t>
      </w:r>
      <w:r>
        <w:rPr>
          <w:rFonts w:ascii="Times New Roman" w:hAnsi="Times New Roman"/>
          <w:sz w:val="24"/>
          <w:szCs w:val="24"/>
        </w:rPr>
        <w:t xml:space="preserve">ого проекта с исходной задачей </w:t>
      </w:r>
      <w:r w:rsidRPr="00AB2973">
        <w:rPr>
          <w:rFonts w:ascii="Times New Roman" w:hAnsi="Times New Roman"/>
          <w:sz w:val="24"/>
          <w:szCs w:val="24"/>
        </w:rPr>
        <w:t>и оценивать вклад каждого члена команды в достижени</w:t>
      </w:r>
      <w:r>
        <w:rPr>
          <w:rFonts w:ascii="Times New Roman" w:hAnsi="Times New Roman"/>
          <w:sz w:val="24"/>
          <w:szCs w:val="24"/>
        </w:rPr>
        <w:t xml:space="preserve">е результатов, разделять сферу </w:t>
      </w:r>
      <w:r w:rsidRPr="00AB2973">
        <w:rPr>
          <w:rFonts w:ascii="Times New Roman" w:hAnsi="Times New Roman"/>
          <w:sz w:val="24"/>
          <w:szCs w:val="24"/>
        </w:rPr>
        <w:t>ответстве</w:t>
      </w:r>
      <w:r w:rsidRPr="00AB2973">
        <w:rPr>
          <w:rFonts w:ascii="Times New Roman" w:hAnsi="Times New Roman"/>
          <w:sz w:val="24"/>
          <w:szCs w:val="24"/>
        </w:rPr>
        <w:t>н</w:t>
      </w:r>
      <w:r w:rsidRPr="00AB2973">
        <w:rPr>
          <w:rFonts w:ascii="Times New Roman" w:hAnsi="Times New Roman"/>
          <w:sz w:val="24"/>
          <w:szCs w:val="24"/>
        </w:rPr>
        <w:t>ности.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Планировать организацию совместной работы при</w:t>
      </w:r>
      <w:r>
        <w:rPr>
          <w:rFonts w:ascii="Times New Roman" w:hAnsi="Times New Roman"/>
          <w:sz w:val="24"/>
          <w:szCs w:val="24"/>
        </w:rPr>
        <w:t xml:space="preserve"> выполнении учебного проекта о </w:t>
      </w:r>
      <w:r w:rsidRPr="00AB2973">
        <w:rPr>
          <w:rFonts w:ascii="Times New Roman" w:hAnsi="Times New Roman"/>
          <w:sz w:val="24"/>
          <w:szCs w:val="24"/>
        </w:rPr>
        <w:t>повыш</w:t>
      </w:r>
      <w:r w:rsidRPr="00AB2973">
        <w:rPr>
          <w:rFonts w:ascii="Times New Roman" w:hAnsi="Times New Roman"/>
          <w:sz w:val="24"/>
          <w:szCs w:val="24"/>
        </w:rPr>
        <w:t>е</w:t>
      </w:r>
      <w:r w:rsidRPr="00AB2973">
        <w:rPr>
          <w:rFonts w:ascii="Times New Roman" w:hAnsi="Times New Roman"/>
          <w:sz w:val="24"/>
          <w:szCs w:val="24"/>
        </w:rPr>
        <w:t>нии уровня Мирового океана в связи с глобальными изменениями климата.</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При выполнении практической работы «Определен</w:t>
      </w:r>
      <w:r>
        <w:rPr>
          <w:rFonts w:ascii="Times New Roman" w:hAnsi="Times New Roman"/>
          <w:sz w:val="24"/>
          <w:szCs w:val="24"/>
        </w:rPr>
        <w:t xml:space="preserve">ие, сравнение темпов изменения </w:t>
      </w:r>
      <w:r w:rsidRPr="00AB2973">
        <w:rPr>
          <w:rFonts w:ascii="Times New Roman" w:hAnsi="Times New Roman"/>
          <w:sz w:val="24"/>
          <w:szCs w:val="24"/>
        </w:rPr>
        <w:t>численн</w:t>
      </w:r>
      <w:r w:rsidRPr="00AB2973">
        <w:rPr>
          <w:rFonts w:ascii="Times New Roman" w:hAnsi="Times New Roman"/>
          <w:sz w:val="24"/>
          <w:szCs w:val="24"/>
        </w:rPr>
        <w:t>о</w:t>
      </w:r>
      <w:r w:rsidRPr="00AB2973">
        <w:rPr>
          <w:rFonts w:ascii="Times New Roman" w:hAnsi="Times New Roman"/>
          <w:sz w:val="24"/>
          <w:szCs w:val="24"/>
        </w:rPr>
        <w:t>сти населения отдельных регионов мира</w:t>
      </w:r>
      <w:r>
        <w:rPr>
          <w:rFonts w:ascii="Times New Roman" w:hAnsi="Times New Roman"/>
          <w:sz w:val="24"/>
          <w:szCs w:val="24"/>
        </w:rPr>
        <w:t xml:space="preserve"> по статистическим материалам» </w:t>
      </w:r>
      <w:r w:rsidRPr="00AB2973">
        <w:rPr>
          <w:rFonts w:ascii="Times New Roman" w:hAnsi="Times New Roman"/>
          <w:sz w:val="24"/>
          <w:szCs w:val="24"/>
        </w:rPr>
        <w:t>обмениваться с партн</w:t>
      </w:r>
      <w:r w:rsidRPr="00AB2973">
        <w:rPr>
          <w:rFonts w:ascii="Times New Roman" w:hAnsi="Times New Roman"/>
          <w:sz w:val="24"/>
          <w:szCs w:val="24"/>
        </w:rPr>
        <w:t>е</w:t>
      </w:r>
      <w:r w:rsidRPr="00AB2973">
        <w:rPr>
          <w:rFonts w:ascii="Times New Roman" w:hAnsi="Times New Roman"/>
          <w:sz w:val="24"/>
          <w:szCs w:val="24"/>
        </w:rPr>
        <w:t>ром важной информацией, участвовать в обсуждении.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Сравнивать результаты выполнения учебного географическ</w:t>
      </w:r>
      <w:r>
        <w:rPr>
          <w:rFonts w:ascii="Times New Roman" w:hAnsi="Times New Roman"/>
          <w:sz w:val="24"/>
          <w:szCs w:val="24"/>
        </w:rPr>
        <w:t xml:space="preserve">ого проекта с исходной задачей </w:t>
      </w:r>
      <w:r w:rsidRPr="00AB2973">
        <w:rPr>
          <w:rFonts w:ascii="Times New Roman" w:hAnsi="Times New Roman"/>
          <w:sz w:val="24"/>
          <w:szCs w:val="24"/>
        </w:rPr>
        <w:t>и вклад каждого члена команды в достижение результатов.</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Разделять сферу ответственности.</w:t>
      </w:r>
    </w:p>
    <w:p w:rsidR="00E13AC7" w:rsidRPr="001E336B" w:rsidRDefault="00E13AC7" w:rsidP="00E13AC7">
      <w:pPr>
        <w:pStyle w:val="aff"/>
        <w:ind w:firstLine="284"/>
        <w:jc w:val="both"/>
        <w:rPr>
          <w:rFonts w:ascii="Times New Roman" w:hAnsi="Times New Roman"/>
          <w:b/>
          <w:sz w:val="24"/>
          <w:szCs w:val="24"/>
        </w:rPr>
      </w:pPr>
      <w:r w:rsidRPr="001E336B">
        <w:rPr>
          <w:rFonts w:ascii="Times New Roman" w:hAnsi="Times New Roman"/>
          <w:b/>
          <w:sz w:val="24"/>
          <w:szCs w:val="24"/>
        </w:rPr>
        <w:t>Формирование универсальных учебных регулятивных действий</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Раскрывать смысл и значение целенаправленной дея</w:t>
      </w:r>
      <w:r>
        <w:rPr>
          <w:rFonts w:ascii="Times New Roman" w:hAnsi="Times New Roman"/>
          <w:sz w:val="24"/>
          <w:szCs w:val="24"/>
        </w:rPr>
        <w:t xml:space="preserve">тельности людей в истории — на </w:t>
      </w:r>
      <w:r w:rsidRPr="00AB2973">
        <w:rPr>
          <w:rFonts w:ascii="Times New Roman" w:hAnsi="Times New Roman"/>
          <w:sz w:val="24"/>
          <w:szCs w:val="24"/>
        </w:rPr>
        <w:t>уровне отдельно взятых личностей (правителей, обществен</w:t>
      </w:r>
      <w:r>
        <w:rPr>
          <w:rFonts w:ascii="Times New Roman" w:hAnsi="Times New Roman"/>
          <w:sz w:val="24"/>
          <w:szCs w:val="24"/>
        </w:rPr>
        <w:t xml:space="preserve">ных деятелей, ученых, деятелей </w:t>
      </w:r>
      <w:r w:rsidRPr="00AB2973">
        <w:rPr>
          <w:rFonts w:ascii="Times New Roman" w:hAnsi="Times New Roman"/>
          <w:sz w:val="24"/>
          <w:szCs w:val="24"/>
        </w:rPr>
        <w:t>культуры и др.) и общества в целом (при характери</w:t>
      </w:r>
      <w:r>
        <w:rPr>
          <w:rFonts w:ascii="Times New Roman" w:hAnsi="Times New Roman"/>
          <w:sz w:val="24"/>
          <w:szCs w:val="24"/>
        </w:rPr>
        <w:t xml:space="preserve">стике целей и задач социальных </w:t>
      </w:r>
      <w:r w:rsidRPr="00AB2973">
        <w:rPr>
          <w:rFonts w:ascii="Times New Roman" w:hAnsi="Times New Roman"/>
          <w:sz w:val="24"/>
          <w:szCs w:val="24"/>
        </w:rPr>
        <w:t>движений, реформ и рев</w:t>
      </w:r>
      <w:r w:rsidRPr="00AB2973">
        <w:rPr>
          <w:rFonts w:ascii="Times New Roman" w:hAnsi="Times New Roman"/>
          <w:sz w:val="24"/>
          <w:szCs w:val="24"/>
        </w:rPr>
        <w:t>о</w:t>
      </w:r>
      <w:r w:rsidRPr="00AB2973">
        <w:rPr>
          <w:rFonts w:ascii="Times New Roman" w:hAnsi="Times New Roman"/>
          <w:sz w:val="24"/>
          <w:szCs w:val="24"/>
        </w:rPr>
        <w:t>люций и т. д.).</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Определять способ решения поисковых, исследовательски</w:t>
      </w:r>
      <w:r>
        <w:rPr>
          <w:rFonts w:ascii="Times New Roman" w:hAnsi="Times New Roman"/>
          <w:sz w:val="24"/>
          <w:szCs w:val="24"/>
        </w:rPr>
        <w:t xml:space="preserve">х, творческих задач по истории </w:t>
      </w:r>
      <w:r w:rsidRPr="00AB2973">
        <w:rPr>
          <w:rFonts w:ascii="Times New Roman" w:hAnsi="Times New Roman"/>
          <w:sz w:val="24"/>
          <w:szCs w:val="24"/>
        </w:rPr>
        <w:t>(включая использование на разных этапах обучения сна</w:t>
      </w:r>
      <w:r>
        <w:rPr>
          <w:rFonts w:ascii="Times New Roman" w:hAnsi="Times New Roman"/>
          <w:sz w:val="24"/>
          <w:szCs w:val="24"/>
        </w:rPr>
        <w:t>чала предложенных, а затем само</w:t>
      </w:r>
      <w:r w:rsidRPr="00AB2973">
        <w:rPr>
          <w:rFonts w:ascii="Times New Roman" w:hAnsi="Times New Roman"/>
          <w:sz w:val="24"/>
          <w:szCs w:val="24"/>
        </w:rPr>
        <w:t>стоятел</w:t>
      </w:r>
      <w:r w:rsidRPr="00AB2973">
        <w:rPr>
          <w:rFonts w:ascii="Times New Roman" w:hAnsi="Times New Roman"/>
          <w:sz w:val="24"/>
          <w:szCs w:val="24"/>
        </w:rPr>
        <w:t>ь</w:t>
      </w:r>
      <w:r w:rsidRPr="00AB2973">
        <w:rPr>
          <w:rFonts w:ascii="Times New Roman" w:hAnsi="Times New Roman"/>
          <w:sz w:val="24"/>
          <w:szCs w:val="24"/>
        </w:rPr>
        <w:t>но определяемых плана и источников информации).</w:t>
      </w:r>
    </w:p>
    <w:p w:rsidR="00E13AC7" w:rsidRPr="00AB2973"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Осуществлять самоконтроль и рефлексию применитель</w:t>
      </w:r>
      <w:r>
        <w:rPr>
          <w:rFonts w:ascii="Times New Roman" w:hAnsi="Times New Roman"/>
          <w:sz w:val="24"/>
          <w:szCs w:val="24"/>
        </w:rPr>
        <w:t xml:space="preserve">но к результатам своей учебной </w:t>
      </w:r>
      <w:r w:rsidRPr="00AB2973">
        <w:rPr>
          <w:rFonts w:ascii="Times New Roman" w:hAnsi="Times New Roman"/>
          <w:sz w:val="24"/>
          <w:szCs w:val="24"/>
        </w:rPr>
        <w:t>де</w:t>
      </w:r>
      <w:r w:rsidRPr="00AB2973">
        <w:rPr>
          <w:rFonts w:ascii="Times New Roman" w:hAnsi="Times New Roman"/>
          <w:sz w:val="24"/>
          <w:szCs w:val="24"/>
        </w:rPr>
        <w:t>я</w:t>
      </w:r>
      <w:r w:rsidRPr="00AB2973">
        <w:rPr>
          <w:rFonts w:ascii="Times New Roman" w:hAnsi="Times New Roman"/>
          <w:sz w:val="24"/>
          <w:szCs w:val="24"/>
        </w:rPr>
        <w:t>тельности, соотнося их с исторической информа</w:t>
      </w:r>
      <w:r>
        <w:rPr>
          <w:rFonts w:ascii="Times New Roman" w:hAnsi="Times New Roman"/>
          <w:sz w:val="24"/>
          <w:szCs w:val="24"/>
        </w:rPr>
        <w:t xml:space="preserve">цией, содержащейся в учебной и </w:t>
      </w:r>
      <w:r w:rsidRPr="00AB2973">
        <w:rPr>
          <w:rFonts w:ascii="Times New Roman" w:hAnsi="Times New Roman"/>
          <w:sz w:val="24"/>
          <w:szCs w:val="24"/>
        </w:rPr>
        <w:t>исторической литературе.</w:t>
      </w:r>
    </w:p>
    <w:p w:rsidR="00E13AC7" w:rsidRDefault="00E13AC7" w:rsidP="00E13AC7">
      <w:pPr>
        <w:pStyle w:val="aff"/>
        <w:ind w:firstLine="284"/>
        <w:jc w:val="both"/>
        <w:rPr>
          <w:rFonts w:ascii="Times New Roman" w:hAnsi="Times New Roman"/>
          <w:sz w:val="24"/>
          <w:szCs w:val="24"/>
        </w:rPr>
      </w:pPr>
      <w:r>
        <w:rPr>
          <w:rFonts w:ascii="Times New Roman" w:hAnsi="Times New Roman"/>
          <w:sz w:val="24"/>
          <w:szCs w:val="24"/>
        </w:rPr>
        <w:t>-</w:t>
      </w:r>
      <w:r w:rsidRPr="00AB2973">
        <w:rPr>
          <w:rFonts w:ascii="Times New Roman" w:hAnsi="Times New Roman"/>
          <w:sz w:val="24"/>
          <w:szCs w:val="24"/>
        </w:rPr>
        <w:t xml:space="preserve"> Самостоятельно составлять алгоритм решения географичес</w:t>
      </w:r>
      <w:r>
        <w:rPr>
          <w:rFonts w:ascii="Times New Roman" w:hAnsi="Times New Roman"/>
          <w:sz w:val="24"/>
          <w:szCs w:val="24"/>
        </w:rPr>
        <w:t xml:space="preserve">ких задач и выбирать способ их </w:t>
      </w:r>
      <w:r w:rsidRPr="00AB2973">
        <w:rPr>
          <w:rFonts w:ascii="Times New Roman" w:hAnsi="Times New Roman"/>
          <w:sz w:val="24"/>
          <w:szCs w:val="24"/>
        </w:rPr>
        <w:t>решения с учетом имеющихся ресурсов и собственных</w:t>
      </w:r>
      <w:r>
        <w:rPr>
          <w:rFonts w:ascii="Times New Roman" w:hAnsi="Times New Roman"/>
          <w:sz w:val="24"/>
          <w:szCs w:val="24"/>
        </w:rPr>
        <w:t xml:space="preserve"> возможностей, аргументировать предл</w:t>
      </w:r>
      <w:r>
        <w:rPr>
          <w:rFonts w:ascii="Times New Roman" w:hAnsi="Times New Roman"/>
          <w:sz w:val="24"/>
          <w:szCs w:val="24"/>
        </w:rPr>
        <w:t>а</w:t>
      </w:r>
      <w:r>
        <w:rPr>
          <w:rFonts w:ascii="Times New Roman" w:hAnsi="Times New Roman"/>
          <w:sz w:val="24"/>
          <w:szCs w:val="24"/>
        </w:rPr>
        <w:t>гаемые варианты решений.</w:t>
      </w:r>
    </w:p>
    <w:p w:rsidR="00E13AC7" w:rsidRPr="00AB2973" w:rsidRDefault="00E13AC7" w:rsidP="00E13AC7">
      <w:pPr>
        <w:pStyle w:val="aff"/>
        <w:ind w:firstLine="284"/>
        <w:jc w:val="both"/>
        <w:rPr>
          <w:rFonts w:ascii="Times New Roman" w:hAnsi="Times New Roman"/>
          <w:sz w:val="24"/>
          <w:szCs w:val="24"/>
        </w:rPr>
      </w:pPr>
      <w:r w:rsidRPr="00AB2973">
        <w:rPr>
          <w:rFonts w:ascii="Times New Roman" w:hAnsi="Times New Roman"/>
          <w:sz w:val="24"/>
          <w:szCs w:val="24"/>
        </w:rPr>
        <w:t>Решение задачи развития УУД в основной школе пр</w:t>
      </w:r>
      <w:r>
        <w:rPr>
          <w:rFonts w:ascii="Times New Roman" w:hAnsi="Times New Roman"/>
          <w:sz w:val="24"/>
          <w:szCs w:val="24"/>
        </w:rPr>
        <w:t xml:space="preserve">оисходит не только на занятиях </w:t>
      </w:r>
      <w:r w:rsidRPr="00AB2973">
        <w:rPr>
          <w:rFonts w:ascii="Times New Roman" w:hAnsi="Times New Roman"/>
          <w:sz w:val="24"/>
          <w:szCs w:val="24"/>
        </w:rPr>
        <w:t>по отдел</w:t>
      </w:r>
      <w:r w:rsidRPr="00AB2973">
        <w:rPr>
          <w:rFonts w:ascii="Times New Roman" w:hAnsi="Times New Roman"/>
          <w:sz w:val="24"/>
          <w:szCs w:val="24"/>
        </w:rPr>
        <w:t>ь</w:t>
      </w:r>
      <w:r w:rsidRPr="00AB2973">
        <w:rPr>
          <w:rFonts w:ascii="Times New Roman" w:hAnsi="Times New Roman"/>
          <w:sz w:val="24"/>
          <w:szCs w:val="24"/>
        </w:rPr>
        <w:t xml:space="preserve">ным учебным предметам, но и в ходе внеурочной </w:t>
      </w:r>
      <w:r>
        <w:rPr>
          <w:rFonts w:ascii="Times New Roman" w:hAnsi="Times New Roman"/>
          <w:sz w:val="24"/>
          <w:szCs w:val="24"/>
        </w:rPr>
        <w:t xml:space="preserve">деятельности, а также в рамках </w:t>
      </w:r>
      <w:r w:rsidRPr="00AB2973">
        <w:rPr>
          <w:rFonts w:ascii="Times New Roman" w:hAnsi="Times New Roman"/>
          <w:sz w:val="24"/>
          <w:szCs w:val="24"/>
        </w:rPr>
        <w:t>внеклассной деятельности, факультативов, кружков, элективов</w:t>
      </w:r>
      <w:r>
        <w:rPr>
          <w:rFonts w:ascii="Times New Roman" w:hAnsi="Times New Roman"/>
          <w:sz w:val="24"/>
          <w:szCs w:val="24"/>
        </w:rPr>
        <w:t xml:space="preserve">. </w:t>
      </w:r>
    </w:p>
    <w:p w:rsidR="00E13AC7" w:rsidRDefault="00E13AC7" w:rsidP="00E13AC7">
      <w:pPr>
        <w:pStyle w:val="aff"/>
        <w:ind w:firstLine="284"/>
        <w:jc w:val="both"/>
        <w:rPr>
          <w:rFonts w:ascii="Times New Roman" w:hAnsi="Times New Roman"/>
          <w:sz w:val="24"/>
          <w:szCs w:val="24"/>
        </w:rPr>
      </w:pPr>
    </w:p>
    <w:p w:rsidR="00E13AC7" w:rsidRDefault="00E13AC7" w:rsidP="00E13AC7">
      <w:pPr>
        <w:pStyle w:val="aff"/>
        <w:ind w:firstLine="284"/>
        <w:jc w:val="both"/>
        <w:rPr>
          <w:rFonts w:ascii="Times New Roman" w:hAnsi="Times New Roman"/>
          <w:b/>
          <w:sz w:val="24"/>
          <w:szCs w:val="24"/>
        </w:rPr>
      </w:pPr>
      <w:r>
        <w:rPr>
          <w:rFonts w:ascii="Times New Roman" w:hAnsi="Times New Roman"/>
          <w:b/>
          <w:sz w:val="24"/>
          <w:szCs w:val="24"/>
        </w:rPr>
        <w:t>2.1.2</w:t>
      </w:r>
      <w:r w:rsidRPr="001E336B">
        <w:rPr>
          <w:rFonts w:ascii="Times New Roman" w:hAnsi="Times New Roman"/>
          <w:b/>
          <w:sz w:val="24"/>
          <w:szCs w:val="24"/>
        </w:rPr>
        <w:t xml:space="preserve">. </w:t>
      </w:r>
      <w:r>
        <w:rPr>
          <w:rFonts w:ascii="Times New Roman" w:hAnsi="Times New Roman"/>
          <w:b/>
          <w:sz w:val="24"/>
          <w:szCs w:val="24"/>
        </w:rPr>
        <w:t>О</w:t>
      </w:r>
      <w:r w:rsidRPr="00BE46E9">
        <w:rPr>
          <w:rFonts w:ascii="Times New Roman" w:hAnsi="Times New Roman"/>
          <w:b/>
          <w:sz w:val="24"/>
          <w:szCs w:val="24"/>
        </w:rPr>
        <w:t>писание особенностей</w:t>
      </w:r>
      <w:r>
        <w:rPr>
          <w:rFonts w:ascii="Times New Roman" w:hAnsi="Times New Roman"/>
          <w:b/>
          <w:sz w:val="24"/>
          <w:szCs w:val="24"/>
        </w:rPr>
        <w:t xml:space="preserve"> </w:t>
      </w:r>
      <w:r w:rsidRPr="00BE46E9">
        <w:rPr>
          <w:rFonts w:ascii="Times New Roman" w:hAnsi="Times New Roman"/>
          <w:b/>
          <w:sz w:val="24"/>
          <w:szCs w:val="24"/>
        </w:rPr>
        <w:t>реализации основных</w:t>
      </w:r>
      <w:r>
        <w:rPr>
          <w:rFonts w:ascii="Times New Roman" w:hAnsi="Times New Roman"/>
          <w:b/>
          <w:sz w:val="24"/>
          <w:szCs w:val="24"/>
        </w:rPr>
        <w:t xml:space="preserve"> </w:t>
      </w:r>
      <w:r w:rsidRPr="00BE46E9">
        <w:rPr>
          <w:rFonts w:ascii="Times New Roman" w:hAnsi="Times New Roman"/>
          <w:b/>
          <w:sz w:val="24"/>
          <w:szCs w:val="24"/>
        </w:rPr>
        <w:t>направлений и форм учебно</w:t>
      </w:r>
      <w:r>
        <w:rPr>
          <w:rFonts w:ascii="Times New Roman" w:hAnsi="Times New Roman"/>
          <w:b/>
          <w:sz w:val="24"/>
          <w:szCs w:val="24"/>
        </w:rPr>
        <w:t>-</w:t>
      </w:r>
      <w:r w:rsidRPr="00BE46E9">
        <w:rPr>
          <w:rFonts w:ascii="Times New Roman" w:hAnsi="Times New Roman"/>
          <w:b/>
          <w:sz w:val="24"/>
          <w:szCs w:val="24"/>
        </w:rPr>
        <w:t>исследовательской деятельности</w:t>
      </w:r>
      <w:r>
        <w:rPr>
          <w:rFonts w:ascii="Times New Roman" w:hAnsi="Times New Roman"/>
          <w:b/>
          <w:sz w:val="24"/>
          <w:szCs w:val="24"/>
        </w:rPr>
        <w:t xml:space="preserve"> </w:t>
      </w:r>
      <w:r w:rsidRPr="00BE46E9">
        <w:rPr>
          <w:rFonts w:ascii="Times New Roman" w:hAnsi="Times New Roman"/>
          <w:b/>
          <w:sz w:val="24"/>
          <w:szCs w:val="24"/>
        </w:rPr>
        <w:t>в рамках урочной и внеурочной</w:t>
      </w:r>
      <w:r>
        <w:rPr>
          <w:rFonts w:ascii="Times New Roman" w:hAnsi="Times New Roman"/>
          <w:b/>
          <w:sz w:val="24"/>
          <w:szCs w:val="24"/>
        </w:rPr>
        <w:t xml:space="preserve"> </w:t>
      </w:r>
      <w:r w:rsidRPr="00BE46E9">
        <w:rPr>
          <w:rFonts w:ascii="Times New Roman" w:hAnsi="Times New Roman"/>
          <w:b/>
          <w:sz w:val="24"/>
          <w:szCs w:val="24"/>
        </w:rPr>
        <w:t>деятельности</w:t>
      </w:r>
    </w:p>
    <w:p w:rsidR="00E13AC7" w:rsidRPr="00C23BA0" w:rsidRDefault="00E13AC7" w:rsidP="00E13AC7">
      <w:pPr>
        <w:pStyle w:val="aff"/>
        <w:ind w:firstLine="284"/>
        <w:jc w:val="both"/>
        <w:rPr>
          <w:rFonts w:ascii="Times New Roman" w:hAnsi="Times New Roman"/>
          <w:snapToGrid w:val="0"/>
          <w:sz w:val="24"/>
          <w:szCs w:val="24"/>
        </w:rPr>
      </w:pPr>
      <w:r w:rsidRPr="00C23BA0">
        <w:rPr>
          <w:rFonts w:ascii="Times New Roman" w:hAnsi="Times New Roman"/>
          <w:sz w:val="24"/>
          <w:szCs w:val="24"/>
        </w:rPr>
        <w:t>Одним из основных путей повышения мотивации и развития УУД в основной школе является включение обучающихся в учебно - исследовательскую и проектную деятельность, предусматр</w:t>
      </w:r>
      <w:r w:rsidRPr="00C23BA0">
        <w:rPr>
          <w:rFonts w:ascii="Times New Roman" w:hAnsi="Times New Roman"/>
          <w:sz w:val="24"/>
          <w:szCs w:val="24"/>
        </w:rPr>
        <w:t>и</w:t>
      </w:r>
      <w:r w:rsidRPr="00C23BA0">
        <w:rPr>
          <w:rFonts w:ascii="Times New Roman" w:hAnsi="Times New Roman"/>
          <w:sz w:val="24"/>
          <w:szCs w:val="24"/>
        </w:rPr>
        <w:t xml:space="preserve">вающую постановку </w:t>
      </w:r>
      <w:r w:rsidRPr="00C23BA0">
        <w:rPr>
          <w:rFonts w:ascii="Times New Roman" w:hAnsi="Times New Roman"/>
          <w:snapToGrid w:val="0"/>
          <w:sz w:val="24"/>
          <w:szCs w:val="24"/>
        </w:rPr>
        <w:t xml:space="preserve">практически значимых целей и задач учебно-исследовательской и проектной деятельности, анализ актуальности исследования; выбор средств и методов, </w:t>
      </w:r>
      <w:r w:rsidRPr="00C23BA0">
        <w:rPr>
          <w:rFonts w:ascii="Times New Roman" w:hAnsi="Times New Roman"/>
          <w:sz w:val="24"/>
          <w:szCs w:val="24"/>
        </w:rPr>
        <w:t>совместное планир</w:t>
      </w:r>
      <w:r w:rsidRPr="00C23BA0">
        <w:rPr>
          <w:rFonts w:ascii="Times New Roman" w:hAnsi="Times New Roman"/>
          <w:sz w:val="24"/>
          <w:szCs w:val="24"/>
        </w:rPr>
        <w:t>о</w:t>
      </w:r>
      <w:r w:rsidRPr="00C23BA0">
        <w:rPr>
          <w:rFonts w:ascii="Times New Roman" w:hAnsi="Times New Roman"/>
          <w:sz w:val="24"/>
          <w:szCs w:val="24"/>
        </w:rPr>
        <w:t>вание деятельности учителем и обучающимися</w:t>
      </w:r>
      <w:r w:rsidRPr="00C23BA0">
        <w:rPr>
          <w:rFonts w:ascii="Times New Roman" w:hAnsi="Times New Roman"/>
          <w:snapToGrid w:val="0"/>
          <w:sz w:val="24"/>
          <w:szCs w:val="24"/>
        </w:rPr>
        <w:t>,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w:t>
      </w:r>
      <w:r>
        <w:rPr>
          <w:rFonts w:ascii="Times New Roman" w:hAnsi="Times New Roman"/>
          <w:snapToGrid w:val="0"/>
          <w:sz w:val="24"/>
          <w:szCs w:val="24"/>
        </w:rPr>
        <w:t>тветствующем использованию виде.</w:t>
      </w:r>
    </w:p>
    <w:p w:rsidR="00E13AC7" w:rsidRPr="00C23BA0" w:rsidRDefault="00E13AC7" w:rsidP="00E13AC7">
      <w:pPr>
        <w:ind w:firstLine="284"/>
        <w:jc w:val="both"/>
        <w:rPr>
          <w:lang w:val="ru-RU"/>
        </w:rPr>
      </w:pPr>
      <w:r w:rsidRPr="00C23BA0">
        <w:rPr>
          <w:lang w:val="ru-RU"/>
        </w:rPr>
        <w:t>Типология форм организации проектной деятельн</w:t>
      </w:r>
      <w:r>
        <w:rPr>
          <w:lang w:val="ru-RU"/>
        </w:rPr>
        <w:t>ости (проектов) обучающихся в МА</w:t>
      </w:r>
      <w:r w:rsidRPr="00C23BA0">
        <w:rPr>
          <w:lang w:val="ru-RU"/>
        </w:rPr>
        <w:t>ОУ «СОШ№4» может быть представлена по следующим основаниям:</w:t>
      </w:r>
    </w:p>
    <w:p w:rsidR="00E13AC7" w:rsidRPr="00C23BA0" w:rsidRDefault="00E13AC7" w:rsidP="004C5A73">
      <w:pPr>
        <w:pStyle w:val="affb"/>
        <w:numPr>
          <w:ilvl w:val="0"/>
          <w:numId w:val="26"/>
        </w:numPr>
        <w:spacing w:line="240" w:lineRule="auto"/>
        <w:ind w:left="0" w:firstLine="284"/>
        <w:rPr>
          <w:sz w:val="24"/>
          <w:szCs w:val="24"/>
        </w:rPr>
      </w:pPr>
      <w:r w:rsidRPr="00C23BA0">
        <w:rPr>
          <w:i/>
          <w:sz w:val="24"/>
          <w:szCs w:val="24"/>
        </w:rPr>
        <w:t>по видам проектов</w:t>
      </w:r>
      <w:r w:rsidRPr="00C23BA0">
        <w:rPr>
          <w:sz w:val="24"/>
          <w:szCs w:val="24"/>
        </w:rPr>
        <w:t>: информационный (поисковый), исследовательский, творческий, соц</w:t>
      </w:r>
      <w:r w:rsidRPr="00C23BA0">
        <w:rPr>
          <w:sz w:val="24"/>
          <w:szCs w:val="24"/>
        </w:rPr>
        <w:t>и</w:t>
      </w:r>
      <w:r w:rsidRPr="00C23BA0">
        <w:rPr>
          <w:sz w:val="24"/>
          <w:szCs w:val="24"/>
        </w:rPr>
        <w:t>альный, прикладной (практико-ориентированный), игровой (ролевой), инновационный (предпол</w:t>
      </w:r>
      <w:r w:rsidRPr="00C23BA0">
        <w:rPr>
          <w:sz w:val="24"/>
          <w:szCs w:val="24"/>
        </w:rPr>
        <w:t>а</w:t>
      </w:r>
      <w:r w:rsidRPr="00C23BA0">
        <w:rPr>
          <w:sz w:val="24"/>
          <w:szCs w:val="24"/>
        </w:rPr>
        <w:t>гающий организационно - экономический механизм внедрения);</w:t>
      </w:r>
    </w:p>
    <w:p w:rsidR="00E13AC7" w:rsidRPr="00C23BA0" w:rsidRDefault="00E13AC7" w:rsidP="004C5A73">
      <w:pPr>
        <w:pStyle w:val="affb"/>
        <w:numPr>
          <w:ilvl w:val="0"/>
          <w:numId w:val="26"/>
        </w:numPr>
        <w:spacing w:line="240" w:lineRule="auto"/>
        <w:ind w:left="0" w:firstLine="284"/>
        <w:rPr>
          <w:sz w:val="24"/>
          <w:szCs w:val="24"/>
        </w:rPr>
      </w:pPr>
      <w:r w:rsidRPr="00C23BA0">
        <w:rPr>
          <w:i/>
          <w:sz w:val="24"/>
          <w:szCs w:val="24"/>
        </w:rPr>
        <w:t>по содержанию</w:t>
      </w:r>
      <w:r w:rsidRPr="00C23BA0">
        <w:rPr>
          <w:sz w:val="24"/>
          <w:szCs w:val="24"/>
        </w:rPr>
        <w:t>: монопредметный, метапредметный, относящийся к области знаний (н</w:t>
      </w:r>
      <w:r w:rsidRPr="00C23BA0">
        <w:rPr>
          <w:sz w:val="24"/>
          <w:szCs w:val="24"/>
        </w:rPr>
        <w:t>е</w:t>
      </w:r>
      <w:r w:rsidRPr="00C23BA0">
        <w:rPr>
          <w:sz w:val="24"/>
          <w:szCs w:val="24"/>
        </w:rPr>
        <w:t>скольким областям), относящийся к области деятельности и пр.;</w:t>
      </w:r>
    </w:p>
    <w:p w:rsidR="00E13AC7" w:rsidRPr="00C23BA0" w:rsidRDefault="00E13AC7" w:rsidP="004C5A73">
      <w:pPr>
        <w:pStyle w:val="affb"/>
        <w:numPr>
          <w:ilvl w:val="0"/>
          <w:numId w:val="26"/>
        </w:numPr>
        <w:spacing w:line="240" w:lineRule="auto"/>
        <w:ind w:left="0" w:firstLine="284"/>
        <w:rPr>
          <w:sz w:val="24"/>
          <w:szCs w:val="24"/>
        </w:rPr>
      </w:pPr>
      <w:r w:rsidRPr="00C23BA0">
        <w:rPr>
          <w:i/>
          <w:sz w:val="24"/>
          <w:szCs w:val="24"/>
        </w:rPr>
        <w:t>по количеству участников</w:t>
      </w:r>
      <w:r w:rsidRPr="00C23BA0">
        <w:rPr>
          <w:sz w:val="24"/>
          <w:szCs w:val="24"/>
        </w:rPr>
        <w:t>: индивидуальный, парный, малогрупповой (до 5 человек), гру</w:t>
      </w:r>
      <w:r w:rsidRPr="00C23BA0">
        <w:rPr>
          <w:sz w:val="24"/>
          <w:szCs w:val="24"/>
        </w:rPr>
        <w:t>п</w:t>
      </w:r>
      <w:r w:rsidRPr="00C23BA0">
        <w:rPr>
          <w:sz w:val="24"/>
          <w:szCs w:val="24"/>
        </w:rPr>
        <w:t>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E13AC7" w:rsidRPr="00C23BA0" w:rsidRDefault="00E13AC7" w:rsidP="004C5A73">
      <w:pPr>
        <w:pStyle w:val="affb"/>
        <w:numPr>
          <w:ilvl w:val="0"/>
          <w:numId w:val="26"/>
        </w:numPr>
        <w:spacing w:line="240" w:lineRule="auto"/>
        <w:ind w:left="0" w:firstLine="284"/>
        <w:rPr>
          <w:sz w:val="24"/>
          <w:szCs w:val="24"/>
        </w:rPr>
      </w:pPr>
      <w:r w:rsidRPr="00C23BA0">
        <w:rPr>
          <w:i/>
          <w:sz w:val="24"/>
          <w:szCs w:val="24"/>
        </w:rPr>
        <w:t>по длительности (продолжительности) проекта</w:t>
      </w:r>
      <w:r w:rsidRPr="00C23BA0">
        <w:rPr>
          <w:sz w:val="24"/>
          <w:szCs w:val="24"/>
        </w:rPr>
        <w:t>: от проекта-урока до вертикального мн</w:t>
      </w:r>
      <w:r w:rsidRPr="00C23BA0">
        <w:rPr>
          <w:sz w:val="24"/>
          <w:szCs w:val="24"/>
        </w:rPr>
        <w:t>о</w:t>
      </w:r>
      <w:r w:rsidRPr="00C23BA0">
        <w:rPr>
          <w:sz w:val="24"/>
          <w:szCs w:val="24"/>
        </w:rPr>
        <w:t>голетнего проекта;</w:t>
      </w:r>
    </w:p>
    <w:p w:rsidR="00E13AC7" w:rsidRPr="00C23BA0" w:rsidRDefault="00E13AC7" w:rsidP="004C5A73">
      <w:pPr>
        <w:pStyle w:val="affb"/>
        <w:numPr>
          <w:ilvl w:val="0"/>
          <w:numId w:val="26"/>
        </w:numPr>
        <w:spacing w:line="240" w:lineRule="auto"/>
        <w:ind w:left="0" w:firstLine="284"/>
        <w:rPr>
          <w:sz w:val="24"/>
          <w:szCs w:val="24"/>
        </w:rPr>
      </w:pPr>
      <w:r w:rsidRPr="00C23BA0">
        <w:rPr>
          <w:i/>
          <w:sz w:val="24"/>
          <w:szCs w:val="24"/>
        </w:rPr>
        <w:t>по дидактической цели</w:t>
      </w:r>
      <w:r w:rsidRPr="00C23BA0">
        <w:rPr>
          <w:sz w:val="24"/>
          <w:szCs w:val="24"/>
        </w:rPr>
        <w:t>: ознакомление обучающихся с методами и технологиями проектной деятельности.</w:t>
      </w:r>
    </w:p>
    <w:p w:rsidR="00E13AC7" w:rsidRPr="00C23BA0" w:rsidRDefault="00E13AC7" w:rsidP="00E13AC7">
      <w:pPr>
        <w:pStyle w:val="aff"/>
        <w:ind w:firstLine="284"/>
        <w:jc w:val="both"/>
        <w:rPr>
          <w:rFonts w:ascii="Times New Roman" w:hAnsi="Times New Roman"/>
          <w:sz w:val="24"/>
          <w:szCs w:val="24"/>
        </w:rPr>
      </w:pPr>
      <w:r w:rsidRPr="00C23BA0">
        <w:rPr>
          <w:rFonts w:ascii="Times New Roman" w:hAnsi="Times New Roman"/>
          <w:sz w:val="24"/>
          <w:szCs w:val="24"/>
        </w:rPr>
        <w:t>Учитывая, что проектная форма сотрудничества предполагает совокупность способов, напра</w:t>
      </w:r>
      <w:r w:rsidRPr="00C23BA0">
        <w:rPr>
          <w:rFonts w:ascii="Times New Roman" w:hAnsi="Times New Roman"/>
          <w:sz w:val="24"/>
          <w:szCs w:val="24"/>
        </w:rPr>
        <w:t>в</w:t>
      </w:r>
      <w:r w:rsidRPr="00C23BA0">
        <w:rPr>
          <w:rFonts w:ascii="Times New Roman" w:hAnsi="Times New Roman"/>
          <w:sz w:val="24"/>
          <w:szCs w:val="24"/>
        </w:rPr>
        <w:t xml:space="preserve">ленных не только на обмен информацией и действиями, но и на тонкую организацию совместной деятельности партнёров, предусматривается, что педагоги школы: </w:t>
      </w:r>
    </w:p>
    <w:p w:rsidR="00E13AC7" w:rsidRPr="00C23BA0" w:rsidRDefault="00E13AC7" w:rsidP="004C5A73">
      <w:pPr>
        <w:pStyle w:val="affb"/>
        <w:numPr>
          <w:ilvl w:val="0"/>
          <w:numId w:val="27"/>
        </w:numPr>
        <w:spacing w:line="240" w:lineRule="auto"/>
        <w:ind w:left="0" w:firstLine="284"/>
        <w:rPr>
          <w:sz w:val="24"/>
          <w:szCs w:val="24"/>
        </w:rPr>
      </w:pPr>
      <w:r w:rsidRPr="00C23BA0">
        <w:rPr>
          <w:sz w:val="24"/>
          <w:szCs w:val="24"/>
        </w:rPr>
        <w:t xml:space="preserve">обеспечивают бесконфликтную совместную работу в группе; </w:t>
      </w:r>
    </w:p>
    <w:p w:rsidR="00E13AC7" w:rsidRPr="00C23BA0" w:rsidRDefault="00E13AC7" w:rsidP="004C5A73">
      <w:pPr>
        <w:pStyle w:val="affb"/>
        <w:numPr>
          <w:ilvl w:val="0"/>
          <w:numId w:val="27"/>
        </w:numPr>
        <w:spacing w:line="240" w:lineRule="auto"/>
        <w:ind w:left="0" w:firstLine="284"/>
        <w:rPr>
          <w:sz w:val="24"/>
          <w:szCs w:val="24"/>
        </w:rPr>
      </w:pPr>
      <w:r w:rsidRPr="00C23BA0">
        <w:rPr>
          <w:sz w:val="24"/>
          <w:szCs w:val="24"/>
        </w:rPr>
        <w:t xml:space="preserve">организуют в группе отношения взаимопонимания; </w:t>
      </w:r>
    </w:p>
    <w:p w:rsidR="00E13AC7" w:rsidRPr="00C23BA0" w:rsidRDefault="00E13AC7" w:rsidP="004C5A73">
      <w:pPr>
        <w:pStyle w:val="affb"/>
        <w:numPr>
          <w:ilvl w:val="0"/>
          <w:numId w:val="27"/>
        </w:numPr>
        <w:spacing w:line="240" w:lineRule="auto"/>
        <w:ind w:left="0" w:firstLine="284"/>
        <w:rPr>
          <w:sz w:val="24"/>
          <w:szCs w:val="24"/>
        </w:rPr>
      </w:pPr>
      <w:r w:rsidRPr="00C23BA0">
        <w:rPr>
          <w:sz w:val="24"/>
          <w:szCs w:val="24"/>
        </w:rPr>
        <w:t xml:space="preserve">проводят эффективные групповые обсуждения; </w:t>
      </w:r>
    </w:p>
    <w:p w:rsidR="00E13AC7" w:rsidRPr="00C23BA0" w:rsidRDefault="00E13AC7" w:rsidP="004C5A73">
      <w:pPr>
        <w:pStyle w:val="affb"/>
        <w:numPr>
          <w:ilvl w:val="0"/>
          <w:numId w:val="27"/>
        </w:numPr>
        <w:spacing w:line="240" w:lineRule="auto"/>
        <w:ind w:left="0" w:firstLine="284"/>
        <w:rPr>
          <w:sz w:val="24"/>
          <w:szCs w:val="24"/>
        </w:rPr>
      </w:pPr>
      <w:r w:rsidRPr="00C23BA0">
        <w:rPr>
          <w:sz w:val="24"/>
          <w:szCs w:val="24"/>
        </w:rPr>
        <w:t>обеспечивают обмен знаниями между членами группы для принятия эффективных совм</w:t>
      </w:r>
      <w:r w:rsidRPr="00C23BA0">
        <w:rPr>
          <w:sz w:val="24"/>
          <w:szCs w:val="24"/>
        </w:rPr>
        <w:t>е</w:t>
      </w:r>
      <w:r w:rsidRPr="00C23BA0">
        <w:rPr>
          <w:sz w:val="24"/>
          <w:szCs w:val="24"/>
        </w:rPr>
        <w:t xml:space="preserve">стных решений; </w:t>
      </w:r>
    </w:p>
    <w:p w:rsidR="00E13AC7" w:rsidRPr="00C23BA0" w:rsidRDefault="00E13AC7" w:rsidP="004C5A73">
      <w:pPr>
        <w:pStyle w:val="affb"/>
        <w:numPr>
          <w:ilvl w:val="0"/>
          <w:numId w:val="27"/>
        </w:numPr>
        <w:spacing w:line="240" w:lineRule="auto"/>
        <w:ind w:left="0" w:firstLine="284"/>
        <w:rPr>
          <w:sz w:val="24"/>
          <w:szCs w:val="24"/>
        </w:rPr>
      </w:pPr>
      <w:r w:rsidRPr="00C23BA0">
        <w:rPr>
          <w:sz w:val="24"/>
          <w:szCs w:val="24"/>
        </w:rPr>
        <w:t>оказывают помощь в чётком формулировании целей группы и стимулируют проявления инициативы детей для достижения этих целей;</w:t>
      </w:r>
    </w:p>
    <w:p w:rsidR="00E13AC7" w:rsidRPr="00C23BA0" w:rsidRDefault="00E13AC7" w:rsidP="00E13AC7">
      <w:pPr>
        <w:pStyle w:val="aff"/>
        <w:ind w:firstLine="284"/>
        <w:jc w:val="both"/>
        <w:rPr>
          <w:rFonts w:ascii="Times New Roman" w:hAnsi="Times New Roman"/>
          <w:sz w:val="24"/>
          <w:szCs w:val="24"/>
        </w:rPr>
      </w:pPr>
      <w:r w:rsidRPr="00C23BA0">
        <w:rPr>
          <w:rFonts w:ascii="Times New Roman" w:hAnsi="Times New Roman"/>
          <w:sz w:val="24"/>
          <w:szCs w:val="24"/>
        </w:rPr>
        <w:t>Для успешного осуществления учебно-исследовательской деятельности с обучающимися пр</w:t>
      </w:r>
      <w:r w:rsidRPr="00C23BA0">
        <w:rPr>
          <w:rFonts w:ascii="Times New Roman" w:hAnsi="Times New Roman"/>
          <w:sz w:val="24"/>
          <w:szCs w:val="24"/>
        </w:rPr>
        <w:t>о</w:t>
      </w:r>
      <w:r w:rsidRPr="00C23BA0">
        <w:rPr>
          <w:rFonts w:ascii="Times New Roman" w:hAnsi="Times New Roman"/>
          <w:sz w:val="24"/>
          <w:szCs w:val="24"/>
        </w:rPr>
        <w:t>водится работа по формированию у них следующих учебных действий:</w:t>
      </w:r>
    </w:p>
    <w:p w:rsidR="00E13AC7" w:rsidRPr="00C23BA0" w:rsidRDefault="00E13AC7" w:rsidP="004C5A73">
      <w:pPr>
        <w:pStyle w:val="affb"/>
        <w:numPr>
          <w:ilvl w:val="0"/>
          <w:numId w:val="28"/>
        </w:numPr>
        <w:spacing w:line="240" w:lineRule="auto"/>
        <w:ind w:left="0" w:firstLine="284"/>
        <w:rPr>
          <w:sz w:val="24"/>
          <w:szCs w:val="24"/>
        </w:rPr>
      </w:pPr>
      <w:r w:rsidRPr="00C23BA0">
        <w:rPr>
          <w:sz w:val="24"/>
          <w:szCs w:val="24"/>
        </w:rPr>
        <w:t>постановка проблемы и аргументирование её актуальности;</w:t>
      </w:r>
    </w:p>
    <w:p w:rsidR="00E13AC7" w:rsidRPr="00C23BA0" w:rsidRDefault="00E13AC7" w:rsidP="004C5A73">
      <w:pPr>
        <w:pStyle w:val="affb"/>
        <w:numPr>
          <w:ilvl w:val="0"/>
          <w:numId w:val="28"/>
        </w:numPr>
        <w:spacing w:line="240" w:lineRule="auto"/>
        <w:ind w:left="0" w:firstLine="284"/>
        <w:rPr>
          <w:sz w:val="24"/>
          <w:szCs w:val="24"/>
        </w:rPr>
      </w:pPr>
      <w:r w:rsidRPr="00C23BA0">
        <w:rPr>
          <w:sz w:val="24"/>
          <w:szCs w:val="24"/>
        </w:rPr>
        <w:t>формулировка гипотезы исследования и раскрытие замысла — сущности будущей деятел</w:t>
      </w:r>
      <w:r w:rsidRPr="00C23BA0">
        <w:rPr>
          <w:sz w:val="24"/>
          <w:szCs w:val="24"/>
        </w:rPr>
        <w:t>ь</w:t>
      </w:r>
      <w:r w:rsidRPr="00C23BA0">
        <w:rPr>
          <w:sz w:val="24"/>
          <w:szCs w:val="24"/>
        </w:rPr>
        <w:t>ности;</w:t>
      </w:r>
    </w:p>
    <w:p w:rsidR="00E13AC7" w:rsidRPr="00C23BA0" w:rsidRDefault="00E13AC7" w:rsidP="004C5A73">
      <w:pPr>
        <w:pStyle w:val="affb"/>
        <w:numPr>
          <w:ilvl w:val="0"/>
          <w:numId w:val="28"/>
        </w:numPr>
        <w:spacing w:line="240" w:lineRule="auto"/>
        <w:ind w:left="0" w:firstLine="284"/>
        <w:rPr>
          <w:sz w:val="24"/>
          <w:szCs w:val="24"/>
        </w:rPr>
      </w:pPr>
      <w:r w:rsidRPr="00C23BA0">
        <w:rPr>
          <w:sz w:val="24"/>
          <w:szCs w:val="24"/>
        </w:rPr>
        <w:t>планирование исследовательских работ и выбор необходимого инструментария;</w:t>
      </w:r>
    </w:p>
    <w:p w:rsidR="00E13AC7" w:rsidRPr="00C23BA0" w:rsidRDefault="00E13AC7" w:rsidP="004C5A73">
      <w:pPr>
        <w:pStyle w:val="affb"/>
        <w:numPr>
          <w:ilvl w:val="0"/>
          <w:numId w:val="28"/>
        </w:numPr>
        <w:spacing w:line="240" w:lineRule="auto"/>
        <w:ind w:left="0" w:firstLine="284"/>
        <w:rPr>
          <w:sz w:val="24"/>
          <w:szCs w:val="24"/>
        </w:rPr>
      </w:pPr>
      <w:r w:rsidRPr="00C23BA0">
        <w:rPr>
          <w:sz w:val="24"/>
          <w:szCs w:val="24"/>
        </w:rPr>
        <w:t>собственно проведение исследования с обязательным поэтапным контролем и коррекцией результатов работ;</w:t>
      </w:r>
    </w:p>
    <w:p w:rsidR="00E13AC7" w:rsidRPr="00C23BA0" w:rsidRDefault="00E13AC7" w:rsidP="004C5A73">
      <w:pPr>
        <w:pStyle w:val="affb"/>
        <w:numPr>
          <w:ilvl w:val="0"/>
          <w:numId w:val="28"/>
        </w:numPr>
        <w:spacing w:line="240" w:lineRule="auto"/>
        <w:ind w:left="0" w:firstLine="284"/>
        <w:rPr>
          <w:sz w:val="24"/>
          <w:szCs w:val="24"/>
        </w:rPr>
      </w:pPr>
      <w:r w:rsidRPr="00C23BA0">
        <w:rPr>
          <w:sz w:val="24"/>
          <w:szCs w:val="24"/>
        </w:rPr>
        <w:t> оформление результатов учебно-исследовательской деятельности как конечного продукта;</w:t>
      </w:r>
    </w:p>
    <w:p w:rsidR="00E13AC7" w:rsidRDefault="00E13AC7" w:rsidP="004C5A73">
      <w:pPr>
        <w:pStyle w:val="affb"/>
        <w:numPr>
          <w:ilvl w:val="0"/>
          <w:numId w:val="28"/>
        </w:numPr>
        <w:spacing w:line="240" w:lineRule="auto"/>
        <w:ind w:left="0" w:firstLine="284"/>
        <w:rPr>
          <w:sz w:val="24"/>
          <w:szCs w:val="24"/>
        </w:rPr>
      </w:pPr>
      <w:r w:rsidRPr="00C23BA0">
        <w:rPr>
          <w:sz w:val="24"/>
          <w:szCs w:val="24"/>
        </w:rPr>
        <w:t>представление результатов исследования широкому кругу заинтересованных лиц для обс</w:t>
      </w:r>
      <w:r w:rsidRPr="00C23BA0">
        <w:rPr>
          <w:sz w:val="24"/>
          <w:szCs w:val="24"/>
        </w:rPr>
        <w:t>у</w:t>
      </w:r>
      <w:r w:rsidRPr="00C23BA0">
        <w:rPr>
          <w:sz w:val="24"/>
          <w:szCs w:val="24"/>
        </w:rPr>
        <w:t>ждения и возможного дальнейшего практического использования.</w:t>
      </w:r>
    </w:p>
    <w:p w:rsidR="00E13AC7" w:rsidRPr="000121FA" w:rsidRDefault="00E13AC7" w:rsidP="00E13AC7">
      <w:pPr>
        <w:pStyle w:val="affb"/>
        <w:spacing w:line="240" w:lineRule="auto"/>
        <w:ind w:left="284"/>
        <w:rPr>
          <w:sz w:val="24"/>
          <w:szCs w:val="24"/>
        </w:rPr>
      </w:pPr>
      <w:r w:rsidRPr="000121FA">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E13AC7" w:rsidRPr="000121FA" w:rsidRDefault="00E13AC7" w:rsidP="00E13AC7">
      <w:pPr>
        <w:pStyle w:val="affb"/>
        <w:spacing w:line="240" w:lineRule="auto"/>
        <w:ind w:left="284"/>
        <w:rPr>
          <w:sz w:val="24"/>
          <w:szCs w:val="24"/>
        </w:rPr>
      </w:pPr>
      <w:r w:rsidRPr="000121FA">
        <w:rPr>
          <w:sz w:val="24"/>
          <w:szCs w:val="24"/>
        </w:rPr>
        <w:t>предметные учебные исследования;</w:t>
      </w:r>
    </w:p>
    <w:p w:rsidR="00E13AC7" w:rsidRPr="000121FA" w:rsidRDefault="00E13AC7" w:rsidP="00E13AC7">
      <w:pPr>
        <w:pStyle w:val="affb"/>
        <w:spacing w:line="240" w:lineRule="auto"/>
        <w:ind w:left="284"/>
        <w:rPr>
          <w:sz w:val="24"/>
          <w:szCs w:val="24"/>
        </w:rPr>
      </w:pPr>
      <w:r w:rsidRPr="000121FA">
        <w:rPr>
          <w:sz w:val="24"/>
          <w:szCs w:val="24"/>
        </w:rPr>
        <w:t>междисциплинарные учебные исследования.</w:t>
      </w:r>
    </w:p>
    <w:p w:rsidR="00E13AC7" w:rsidRPr="000121FA" w:rsidRDefault="00E13AC7" w:rsidP="00E13AC7">
      <w:pPr>
        <w:pStyle w:val="affb"/>
        <w:spacing w:line="240" w:lineRule="auto"/>
        <w:ind w:left="284"/>
        <w:rPr>
          <w:sz w:val="24"/>
          <w:szCs w:val="24"/>
        </w:rPr>
      </w:pPr>
      <w:r w:rsidRPr="000121FA">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w:t>
      </w:r>
      <w:r w:rsidRPr="000121FA">
        <w:rPr>
          <w:sz w:val="24"/>
          <w:szCs w:val="24"/>
        </w:rPr>
        <w:t>а</w:t>
      </w:r>
      <w:r w:rsidRPr="000121FA">
        <w:rPr>
          <w:sz w:val="24"/>
          <w:szCs w:val="24"/>
        </w:rPr>
        <w:t>ния ориентированы на интеграцию различных областей знания об окружающем мире, изуча</w:t>
      </w:r>
      <w:r w:rsidRPr="000121FA">
        <w:rPr>
          <w:sz w:val="24"/>
          <w:szCs w:val="24"/>
        </w:rPr>
        <w:t>е</w:t>
      </w:r>
      <w:r w:rsidRPr="000121FA">
        <w:rPr>
          <w:sz w:val="24"/>
          <w:szCs w:val="24"/>
        </w:rPr>
        <w:t>мых на нескольких учебных предметах.</w:t>
      </w:r>
    </w:p>
    <w:p w:rsidR="00E13AC7" w:rsidRPr="00C23BA0" w:rsidRDefault="00E13AC7" w:rsidP="00E13AC7">
      <w:pPr>
        <w:pStyle w:val="affb"/>
        <w:spacing w:line="240" w:lineRule="auto"/>
        <w:ind w:left="284" w:firstLine="0"/>
        <w:rPr>
          <w:sz w:val="24"/>
          <w:szCs w:val="24"/>
        </w:rPr>
      </w:pPr>
      <w:r w:rsidRPr="000121FA">
        <w:rPr>
          <w:sz w:val="24"/>
          <w:szCs w:val="24"/>
        </w:rPr>
        <w:t>УИД в рамках урочной деятельности выполняется обучающимся самостоятельно под руков</w:t>
      </w:r>
      <w:r w:rsidRPr="000121FA">
        <w:rPr>
          <w:sz w:val="24"/>
          <w:szCs w:val="24"/>
        </w:rPr>
        <w:t>о</w:t>
      </w:r>
      <w:r w:rsidRPr="000121FA">
        <w:rPr>
          <w:sz w:val="24"/>
          <w:szCs w:val="24"/>
        </w:rPr>
        <w:t>дством учителя по выбранной теме в рамках одного или нескольких изучаемых учебных пре</w:t>
      </w:r>
      <w:r w:rsidRPr="000121FA">
        <w:rPr>
          <w:sz w:val="24"/>
          <w:szCs w:val="24"/>
        </w:rPr>
        <w:t>д</w:t>
      </w:r>
      <w:r w:rsidRPr="000121FA">
        <w:rPr>
          <w:sz w:val="24"/>
          <w:szCs w:val="24"/>
        </w:rPr>
        <w:t>метов (курсов) в любой избранной области учебной деятельности в индивидуальном и групп</w:t>
      </w:r>
      <w:r w:rsidRPr="000121FA">
        <w:rPr>
          <w:sz w:val="24"/>
          <w:szCs w:val="24"/>
        </w:rPr>
        <w:t>о</w:t>
      </w:r>
      <w:r w:rsidRPr="000121FA">
        <w:rPr>
          <w:sz w:val="24"/>
          <w:szCs w:val="24"/>
        </w:rPr>
        <w:t>вом форматах.</w:t>
      </w:r>
    </w:p>
    <w:p w:rsidR="00E13AC7" w:rsidRPr="00C23BA0" w:rsidRDefault="00E13AC7" w:rsidP="00E13AC7">
      <w:pPr>
        <w:pStyle w:val="aff"/>
        <w:ind w:firstLine="284"/>
        <w:jc w:val="both"/>
        <w:rPr>
          <w:rFonts w:ascii="Times New Roman" w:hAnsi="Times New Roman"/>
          <w:sz w:val="24"/>
          <w:szCs w:val="24"/>
        </w:rPr>
      </w:pPr>
      <w:r w:rsidRPr="00C23BA0">
        <w:rPr>
          <w:rFonts w:ascii="Times New Roman" w:hAnsi="Times New Roman"/>
          <w:sz w:val="24"/>
          <w:szCs w:val="24"/>
        </w:rPr>
        <w:t>В зависимости от урочных и внеурочных занятий используются разные формы учебно-исследовательской деятельности.</w:t>
      </w:r>
    </w:p>
    <w:p w:rsidR="00E13AC7" w:rsidRPr="00C23BA0" w:rsidRDefault="00E13AC7" w:rsidP="00E13AC7">
      <w:pPr>
        <w:pStyle w:val="aff"/>
        <w:ind w:firstLine="284"/>
        <w:jc w:val="both"/>
        <w:rPr>
          <w:rFonts w:ascii="Times New Roman" w:hAnsi="Times New Roman"/>
          <w:i/>
          <w:sz w:val="24"/>
          <w:szCs w:val="24"/>
        </w:rPr>
      </w:pPr>
      <w:r w:rsidRPr="00C23BA0">
        <w:rPr>
          <w:rFonts w:ascii="Times New Roman" w:hAnsi="Times New Roman"/>
          <w:i/>
          <w:sz w:val="24"/>
          <w:szCs w:val="24"/>
        </w:rPr>
        <w:t>На урочных занятиях:</w:t>
      </w:r>
    </w:p>
    <w:p w:rsidR="00E13AC7" w:rsidRPr="00522A49" w:rsidRDefault="00E13AC7" w:rsidP="004C5A73">
      <w:pPr>
        <w:pStyle w:val="affb"/>
        <w:numPr>
          <w:ilvl w:val="0"/>
          <w:numId w:val="28"/>
        </w:numPr>
        <w:spacing w:line="240" w:lineRule="auto"/>
        <w:rPr>
          <w:sz w:val="24"/>
          <w:szCs w:val="24"/>
        </w:rPr>
      </w:pPr>
      <w:r w:rsidRPr="00522A49">
        <w:rPr>
          <w:sz w:val="24"/>
          <w:szCs w:val="24"/>
        </w:rPr>
        <w:t>урок-исследование;</w:t>
      </w:r>
    </w:p>
    <w:p w:rsidR="00E13AC7" w:rsidRPr="00522A49" w:rsidRDefault="00E13AC7" w:rsidP="004C5A73">
      <w:pPr>
        <w:pStyle w:val="affb"/>
        <w:numPr>
          <w:ilvl w:val="0"/>
          <w:numId w:val="28"/>
        </w:numPr>
        <w:spacing w:line="240" w:lineRule="auto"/>
        <w:rPr>
          <w:sz w:val="24"/>
          <w:szCs w:val="24"/>
        </w:rPr>
      </w:pPr>
      <w:r w:rsidRPr="00522A49">
        <w:rPr>
          <w:sz w:val="24"/>
          <w:szCs w:val="24"/>
        </w:rPr>
        <w:t>урок с использованием интерактивной беседы в исследовательском ключе;</w:t>
      </w:r>
    </w:p>
    <w:p w:rsidR="00E13AC7" w:rsidRPr="00522A49" w:rsidRDefault="00E13AC7" w:rsidP="004C5A73">
      <w:pPr>
        <w:pStyle w:val="affb"/>
        <w:numPr>
          <w:ilvl w:val="0"/>
          <w:numId w:val="28"/>
        </w:numPr>
        <w:spacing w:line="240" w:lineRule="auto"/>
        <w:rPr>
          <w:sz w:val="24"/>
          <w:szCs w:val="24"/>
        </w:rPr>
      </w:pPr>
      <w:r w:rsidRPr="00522A49">
        <w:rPr>
          <w:sz w:val="24"/>
          <w:szCs w:val="24"/>
        </w:rPr>
        <w:t>урок-эксперимент, позволяющий освоить элементы исследовательской деятельности (планир</w:t>
      </w:r>
      <w:r w:rsidRPr="00522A49">
        <w:rPr>
          <w:sz w:val="24"/>
          <w:szCs w:val="24"/>
        </w:rPr>
        <w:t>о</w:t>
      </w:r>
      <w:r w:rsidRPr="00522A49">
        <w:rPr>
          <w:sz w:val="24"/>
          <w:szCs w:val="24"/>
        </w:rPr>
        <w:t>вание и проведение эксперимента, обработка и анализ его результатов);</w:t>
      </w:r>
    </w:p>
    <w:p w:rsidR="00E13AC7" w:rsidRPr="00522A49" w:rsidRDefault="00E13AC7" w:rsidP="004C5A73">
      <w:pPr>
        <w:pStyle w:val="affb"/>
        <w:numPr>
          <w:ilvl w:val="0"/>
          <w:numId w:val="28"/>
        </w:numPr>
        <w:spacing w:line="240" w:lineRule="auto"/>
        <w:rPr>
          <w:sz w:val="24"/>
          <w:szCs w:val="24"/>
        </w:rPr>
      </w:pPr>
      <w:r w:rsidRPr="00522A49">
        <w:rPr>
          <w:sz w:val="24"/>
          <w:szCs w:val="24"/>
        </w:rPr>
        <w:t>урок-консультация;</w:t>
      </w:r>
    </w:p>
    <w:p w:rsidR="00E13AC7" w:rsidRDefault="00E13AC7" w:rsidP="004C5A73">
      <w:pPr>
        <w:pStyle w:val="affb"/>
        <w:numPr>
          <w:ilvl w:val="0"/>
          <w:numId w:val="28"/>
        </w:numPr>
        <w:spacing w:line="240" w:lineRule="auto"/>
        <w:rPr>
          <w:sz w:val="24"/>
          <w:szCs w:val="24"/>
        </w:rPr>
      </w:pPr>
      <w:r w:rsidRPr="00522A49">
        <w:rPr>
          <w:sz w:val="24"/>
          <w:szCs w:val="24"/>
        </w:rPr>
        <w:t>мини-исследование в рамках домашнего задания.</w:t>
      </w:r>
    </w:p>
    <w:p w:rsidR="00E13AC7" w:rsidRPr="005A1020" w:rsidRDefault="00E13AC7" w:rsidP="00E13AC7">
      <w:pPr>
        <w:pStyle w:val="affb"/>
        <w:spacing w:line="240" w:lineRule="auto"/>
        <w:ind w:firstLine="814"/>
        <w:rPr>
          <w:sz w:val="24"/>
          <w:szCs w:val="24"/>
        </w:rPr>
      </w:pPr>
      <w:r w:rsidRPr="005A1020">
        <w:rPr>
          <w:sz w:val="24"/>
          <w:szCs w:val="24"/>
        </w:rPr>
        <w:t>В связи с недостаточностью времени на проведение развернутого полноценного исслед</w:t>
      </w:r>
      <w:r w:rsidRPr="005A1020">
        <w:rPr>
          <w:sz w:val="24"/>
          <w:szCs w:val="24"/>
        </w:rPr>
        <w:t>о</w:t>
      </w:r>
      <w:r w:rsidRPr="005A1020">
        <w:rPr>
          <w:sz w:val="24"/>
          <w:szCs w:val="24"/>
        </w:rPr>
        <w:t>вания на уроке наиболее целесообразным с методической точки зрения и оптимальным с точки зрения временных затрат является использование:</w:t>
      </w:r>
    </w:p>
    <w:p w:rsidR="00E13AC7" w:rsidRPr="005A1020" w:rsidRDefault="00E13AC7" w:rsidP="00E13AC7">
      <w:pPr>
        <w:pStyle w:val="affb"/>
        <w:spacing w:line="240" w:lineRule="auto"/>
        <w:ind w:firstLine="814"/>
        <w:rPr>
          <w:sz w:val="24"/>
          <w:szCs w:val="24"/>
        </w:rPr>
      </w:pPr>
      <w:r w:rsidRPr="005A1020">
        <w:rPr>
          <w:sz w:val="24"/>
          <w:szCs w:val="24"/>
        </w:rPr>
        <w:t>учебных исследовательских задач, предполагающих деятельность обучающихся в пр</w:t>
      </w:r>
      <w:r w:rsidRPr="005A1020">
        <w:rPr>
          <w:sz w:val="24"/>
          <w:szCs w:val="24"/>
        </w:rPr>
        <w:t>о</w:t>
      </w:r>
      <w:r w:rsidRPr="005A1020">
        <w:rPr>
          <w:sz w:val="24"/>
          <w:szCs w:val="24"/>
        </w:rPr>
        <w:t>блемной ситуации, поставленной перед ними учителем в рамках следующих теоретических вопр</w:t>
      </w:r>
      <w:r w:rsidRPr="005A1020">
        <w:rPr>
          <w:sz w:val="24"/>
          <w:szCs w:val="24"/>
        </w:rPr>
        <w:t>о</w:t>
      </w:r>
      <w:r w:rsidRPr="005A1020">
        <w:rPr>
          <w:sz w:val="24"/>
          <w:szCs w:val="24"/>
        </w:rPr>
        <w:t>сов:</w:t>
      </w:r>
    </w:p>
    <w:p w:rsidR="00E13AC7" w:rsidRPr="005A1020" w:rsidRDefault="00E13AC7" w:rsidP="00E13AC7">
      <w:pPr>
        <w:pStyle w:val="affb"/>
        <w:spacing w:line="240" w:lineRule="auto"/>
        <w:ind w:firstLine="814"/>
        <w:rPr>
          <w:sz w:val="24"/>
          <w:szCs w:val="24"/>
        </w:rPr>
      </w:pPr>
      <w:r w:rsidRPr="005A1020">
        <w:rPr>
          <w:sz w:val="24"/>
          <w:szCs w:val="24"/>
        </w:rPr>
        <w:t>Как (в каком направлении)... в какой степени... изменилось... ?</w:t>
      </w:r>
    </w:p>
    <w:p w:rsidR="00E13AC7" w:rsidRPr="005A1020" w:rsidRDefault="00E13AC7" w:rsidP="00E13AC7">
      <w:pPr>
        <w:pStyle w:val="affb"/>
        <w:spacing w:line="240" w:lineRule="auto"/>
        <w:ind w:firstLine="814"/>
        <w:rPr>
          <w:sz w:val="24"/>
          <w:szCs w:val="24"/>
        </w:rPr>
      </w:pPr>
      <w:r w:rsidRPr="005A1020">
        <w:rPr>
          <w:sz w:val="24"/>
          <w:szCs w:val="24"/>
        </w:rPr>
        <w:t>Как (каким образом)... в какой степени повлияло... на... ?</w:t>
      </w:r>
    </w:p>
    <w:p w:rsidR="00E13AC7" w:rsidRPr="005A1020" w:rsidRDefault="00E13AC7" w:rsidP="00E13AC7">
      <w:pPr>
        <w:pStyle w:val="affb"/>
        <w:spacing w:line="240" w:lineRule="auto"/>
        <w:ind w:firstLine="814"/>
        <w:rPr>
          <w:sz w:val="24"/>
          <w:szCs w:val="24"/>
        </w:rPr>
      </w:pPr>
      <w:r w:rsidRPr="005A1020">
        <w:rPr>
          <w:sz w:val="24"/>
          <w:szCs w:val="24"/>
        </w:rPr>
        <w:t>Какой (в чем проявилась)... насколько важной... была роль... ?</w:t>
      </w:r>
    </w:p>
    <w:p w:rsidR="00E13AC7" w:rsidRPr="005A1020" w:rsidRDefault="00E13AC7" w:rsidP="00E13AC7">
      <w:pPr>
        <w:pStyle w:val="affb"/>
        <w:spacing w:line="240" w:lineRule="auto"/>
        <w:ind w:firstLine="814"/>
        <w:rPr>
          <w:sz w:val="24"/>
          <w:szCs w:val="24"/>
        </w:rPr>
      </w:pPr>
      <w:r w:rsidRPr="005A1020">
        <w:rPr>
          <w:sz w:val="24"/>
          <w:szCs w:val="24"/>
        </w:rPr>
        <w:t>Каково (в чем проявилось)... как можно оценить... значение... ?</w:t>
      </w:r>
    </w:p>
    <w:p w:rsidR="00E13AC7" w:rsidRPr="005A1020" w:rsidRDefault="00E13AC7" w:rsidP="00E13AC7">
      <w:pPr>
        <w:pStyle w:val="affb"/>
        <w:spacing w:line="240" w:lineRule="auto"/>
        <w:ind w:firstLine="814"/>
        <w:rPr>
          <w:sz w:val="24"/>
          <w:szCs w:val="24"/>
        </w:rPr>
      </w:pPr>
      <w:r w:rsidRPr="005A1020">
        <w:rPr>
          <w:sz w:val="24"/>
          <w:szCs w:val="24"/>
        </w:rPr>
        <w:t>Что произойдет... как изменится..., если... ?</w:t>
      </w:r>
    </w:p>
    <w:p w:rsidR="00E13AC7" w:rsidRDefault="00E13AC7" w:rsidP="00E13AC7">
      <w:pPr>
        <w:pStyle w:val="affb"/>
        <w:spacing w:line="240" w:lineRule="auto"/>
        <w:ind w:firstLine="814"/>
        <w:rPr>
          <w:sz w:val="24"/>
          <w:szCs w:val="24"/>
        </w:rPr>
      </w:pPr>
      <w:r w:rsidRPr="005A1020">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w:t>
      </w:r>
      <w:r w:rsidRPr="005A1020">
        <w:rPr>
          <w:sz w:val="24"/>
          <w:szCs w:val="24"/>
        </w:rPr>
        <w:t>о</w:t>
      </w:r>
      <w:r w:rsidRPr="005A1020">
        <w:rPr>
          <w:sz w:val="24"/>
          <w:szCs w:val="24"/>
        </w:rPr>
        <w:t>просов.</w:t>
      </w:r>
    </w:p>
    <w:p w:rsidR="00E13AC7" w:rsidRPr="00A7646F" w:rsidRDefault="00E13AC7" w:rsidP="00E13AC7">
      <w:pPr>
        <w:pStyle w:val="affb"/>
        <w:spacing w:line="240" w:lineRule="auto"/>
        <w:ind w:firstLine="360"/>
        <w:rPr>
          <w:sz w:val="24"/>
          <w:szCs w:val="24"/>
        </w:rPr>
      </w:pPr>
      <w:r w:rsidRPr="00A7646F">
        <w:rPr>
          <w:sz w:val="24"/>
          <w:szCs w:val="24"/>
        </w:rPr>
        <w:t>Формы организации проектной деятельности обучающихся</w:t>
      </w:r>
      <w:r>
        <w:rPr>
          <w:sz w:val="24"/>
          <w:szCs w:val="24"/>
        </w:rPr>
        <w:t xml:space="preserve"> </w:t>
      </w:r>
      <w:r w:rsidRPr="00A7646F">
        <w:rPr>
          <w:sz w:val="24"/>
          <w:szCs w:val="24"/>
        </w:rPr>
        <w:t>могут быть следующие:</w:t>
      </w:r>
    </w:p>
    <w:p w:rsidR="00E13AC7" w:rsidRPr="00A7646F" w:rsidRDefault="00E13AC7" w:rsidP="00E13AC7">
      <w:pPr>
        <w:pStyle w:val="affb"/>
        <w:tabs>
          <w:tab w:val="left" w:pos="284"/>
        </w:tabs>
        <w:spacing w:line="240" w:lineRule="auto"/>
        <w:ind w:left="284"/>
        <w:rPr>
          <w:sz w:val="24"/>
          <w:szCs w:val="24"/>
        </w:rPr>
      </w:pPr>
      <w:r>
        <w:rPr>
          <w:sz w:val="24"/>
          <w:szCs w:val="24"/>
        </w:rPr>
        <w:t>-</w:t>
      </w:r>
      <w:r w:rsidRPr="00A7646F">
        <w:rPr>
          <w:sz w:val="24"/>
          <w:szCs w:val="24"/>
        </w:rPr>
        <w:t xml:space="preserve">  монопроект (использование содержания одного предмета);</w:t>
      </w:r>
    </w:p>
    <w:p w:rsidR="00E13AC7" w:rsidRPr="00A7646F" w:rsidRDefault="00E13AC7" w:rsidP="00E13AC7">
      <w:pPr>
        <w:pStyle w:val="affb"/>
        <w:tabs>
          <w:tab w:val="left" w:pos="284"/>
        </w:tabs>
        <w:spacing w:line="240" w:lineRule="auto"/>
        <w:ind w:left="284"/>
        <w:rPr>
          <w:sz w:val="24"/>
          <w:szCs w:val="24"/>
        </w:rPr>
      </w:pPr>
      <w:r>
        <w:rPr>
          <w:sz w:val="24"/>
          <w:szCs w:val="24"/>
        </w:rPr>
        <w:t>-</w:t>
      </w:r>
      <w:r w:rsidRPr="00A7646F">
        <w:rPr>
          <w:sz w:val="24"/>
          <w:szCs w:val="24"/>
        </w:rPr>
        <w:t xml:space="preserve">  межпредметный проект (испо</w:t>
      </w:r>
      <w:r>
        <w:rPr>
          <w:sz w:val="24"/>
          <w:szCs w:val="24"/>
        </w:rPr>
        <w:t>льзование интегрированного зна</w:t>
      </w:r>
      <w:r w:rsidRPr="00A7646F">
        <w:rPr>
          <w:sz w:val="24"/>
          <w:szCs w:val="24"/>
        </w:rPr>
        <w:t>ния и способов учебной деятельности различных предметов);</w:t>
      </w:r>
    </w:p>
    <w:p w:rsidR="00E13AC7" w:rsidRDefault="00E13AC7" w:rsidP="00E13AC7">
      <w:pPr>
        <w:pStyle w:val="affb"/>
        <w:tabs>
          <w:tab w:val="left" w:pos="284"/>
        </w:tabs>
        <w:spacing w:line="240" w:lineRule="auto"/>
        <w:ind w:left="284"/>
        <w:rPr>
          <w:sz w:val="24"/>
          <w:szCs w:val="24"/>
        </w:rPr>
      </w:pPr>
      <w:r>
        <w:rPr>
          <w:sz w:val="24"/>
          <w:szCs w:val="24"/>
        </w:rPr>
        <w:t>-</w:t>
      </w:r>
      <w:r w:rsidRPr="00A7646F">
        <w:rPr>
          <w:sz w:val="24"/>
          <w:szCs w:val="24"/>
        </w:rPr>
        <w:t xml:space="preserve">  метапроект (использование</w:t>
      </w:r>
      <w:r>
        <w:rPr>
          <w:sz w:val="24"/>
          <w:szCs w:val="24"/>
        </w:rPr>
        <w:t xml:space="preserve"> областей знания и методов дея</w:t>
      </w:r>
      <w:r w:rsidRPr="00A7646F">
        <w:rPr>
          <w:sz w:val="24"/>
          <w:szCs w:val="24"/>
        </w:rPr>
        <w:t>тельности, выходящих за ра</w:t>
      </w:r>
      <w:r w:rsidRPr="00A7646F">
        <w:rPr>
          <w:sz w:val="24"/>
          <w:szCs w:val="24"/>
        </w:rPr>
        <w:t>м</w:t>
      </w:r>
      <w:r w:rsidRPr="00A7646F">
        <w:rPr>
          <w:sz w:val="24"/>
          <w:szCs w:val="24"/>
        </w:rPr>
        <w:t>ки предметного обучения).</w:t>
      </w:r>
    </w:p>
    <w:p w:rsidR="00E13AC7" w:rsidRPr="00A7646F" w:rsidRDefault="00E13AC7" w:rsidP="00E13AC7">
      <w:pPr>
        <w:pStyle w:val="affb"/>
        <w:spacing w:line="240" w:lineRule="auto"/>
        <w:ind w:left="284"/>
        <w:rPr>
          <w:sz w:val="24"/>
          <w:szCs w:val="24"/>
        </w:rPr>
      </w:pPr>
      <w:r w:rsidRPr="00A7646F">
        <w:rPr>
          <w:sz w:val="24"/>
          <w:szCs w:val="24"/>
        </w:rPr>
        <w:t>Основными  формами  предста</w:t>
      </w:r>
      <w:r>
        <w:rPr>
          <w:sz w:val="24"/>
          <w:szCs w:val="24"/>
        </w:rPr>
        <w:t>вления  итогов  проектной  дея</w:t>
      </w:r>
      <w:r w:rsidRPr="00A7646F">
        <w:rPr>
          <w:sz w:val="24"/>
          <w:szCs w:val="24"/>
        </w:rPr>
        <w:t>тельности являются:</w:t>
      </w:r>
    </w:p>
    <w:p w:rsidR="00E13AC7" w:rsidRDefault="00E13AC7" w:rsidP="00E13AC7">
      <w:pPr>
        <w:pStyle w:val="affb"/>
        <w:spacing w:line="240" w:lineRule="auto"/>
        <w:ind w:left="284"/>
        <w:rPr>
          <w:sz w:val="24"/>
          <w:szCs w:val="24"/>
        </w:rPr>
      </w:pPr>
      <w:r>
        <w:rPr>
          <w:sz w:val="24"/>
          <w:szCs w:val="24"/>
        </w:rPr>
        <w:t>-</w:t>
      </w:r>
      <w:r w:rsidRPr="00A7646F">
        <w:rPr>
          <w:sz w:val="24"/>
          <w:szCs w:val="24"/>
        </w:rPr>
        <w:t xml:space="preserve">  </w:t>
      </w:r>
      <w:r w:rsidRPr="00522A49">
        <w:rPr>
          <w:sz w:val="24"/>
          <w:szCs w:val="24"/>
        </w:rPr>
        <w:t>доклад, реферат;</w:t>
      </w:r>
    </w:p>
    <w:p w:rsidR="00E13AC7" w:rsidRDefault="00E13AC7" w:rsidP="00E13AC7">
      <w:pPr>
        <w:pStyle w:val="affb"/>
        <w:spacing w:line="240" w:lineRule="auto"/>
        <w:ind w:left="284"/>
        <w:rPr>
          <w:sz w:val="24"/>
          <w:szCs w:val="24"/>
        </w:rPr>
      </w:pPr>
      <w:r>
        <w:rPr>
          <w:sz w:val="24"/>
          <w:szCs w:val="24"/>
        </w:rPr>
        <w:t xml:space="preserve">-   </w:t>
      </w:r>
      <w:r w:rsidRPr="00522A49">
        <w:rPr>
          <w:sz w:val="24"/>
          <w:szCs w:val="24"/>
        </w:rPr>
        <w:t>статьи, обзоры, отчеты и заключения по итогам исследований по различным предме</w:t>
      </w:r>
      <w:r w:rsidRPr="00522A49">
        <w:rPr>
          <w:sz w:val="24"/>
          <w:szCs w:val="24"/>
        </w:rPr>
        <w:t>т</w:t>
      </w:r>
      <w:r w:rsidRPr="00522A49">
        <w:rPr>
          <w:sz w:val="24"/>
          <w:szCs w:val="24"/>
        </w:rPr>
        <w:t>ным областям.</w:t>
      </w:r>
    </w:p>
    <w:p w:rsidR="00E13AC7" w:rsidRDefault="00E13AC7" w:rsidP="00E13AC7">
      <w:pPr>
        <w:pStyle w:val="affb"/>
        <w:spacing w:line="240" w:lineRule="auto"/>
        <w:ind w:left="284"/>
        <w:rPr>
          <w:sz w:val="24"/>
          <w:szCs w:val="24"/>
        </w:rPr>
      </w:pPr>
      <w:r w:rsidRPr="00522A49">
        <w:rPr>
          <w:sz w:val="24"/>
          <w:szCs w:val="24"/>
        </w:rPr>
        <w:t>Особенности организации УИД в рамках внеуроч</w:t>
      </w:r>
      <w:r>
        <w:rPr>
          <w:sz w:val="24"/>
          <w:szCs w:val="24"/>
        </w:rPr>
        <w:t>ной деятельности.</w:t>
      </w:r>
    </w:p>
    <w:p w:rsidR="00E13AC7" w:rsidRDefault="00E13AC7" w:rsidP="00E13AC7">
      <w:pPr>
        <w:pStyle w:val="affb"/>
        <w:spacing w:line="240" w:lineRule="auto"/>
        <w:ind w:left="284"/>
        <w:rPr>
          <w:sz w:val="24"/>
          <w:szCs w:val="24"/>
        </w:rPr>
      </w:pPr>
      <w:r w:rsidRPr="00522A49">
        <w:rPr>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w:t>
      </w:r>
      <w:r w:rsidRPr="00522A49">
        <w:rPr>
          <w:sz w:val="24"/>
          <w:szCs w:val="24"/>
        </w:rPr>
        <w:t>л</w:t>
      </w:r>
      <w:r w:rsidRPr="00522A49">
        <w:rPr>
          <w:sz w:val="24"/>
          <w:szCs w:val="24"/>
        </w:rPr>
        <w:t>ноценного исследования.</w:t>
      </w:r>
    </w:p>
    <w:p w:rsidR="00E13AC7" w:rsidRPr="00522A49" w:rsidRDefault="00E13AC7" w:rsidP="00E13AC7">
      <w:pPr>
        <w:pStyle w:val="affb"/>
        <w:spacing w:line="240" w:lineRule="auto"/>
        <w:ind w:left="284"/>
        <w:rPr>
          <w:sz w:val="24"/>
          <w:szCs w:val="24"/>
        </w:rPr>
      </w:pPr>
      <w:r w:rsidRPr="00522A49">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13AC7" w:rsidRPr="00522A49" w:rsidRDefault="00E13AC7" w:rsidP="00CD5088">
      <w:pPr>
        <w:pStyle w:val="affb"/>
        <w:numPr>
          <w:ilvl w:val="0"/>
          <w:numId w:val="95"/>
        </w:numPr>
        <w:spacing w:line="240" w:lineRule="auto"/>
        <w:ind w:hanging="1174"/>
        <w:rPr>
          <w:sz w:val="24"/>
          <w:szCs w:val="24"/>
        </w:rPr>
      </w:pPr>
      <w:r w:rsidRPr="00522A49">
        <w:rPr>
          <w:sz w:val="24"/>
          <w:szCs w:val="24"/>
        </w:rPr>
        <w:t>социально-гуманитарное;</w:t>
      </w:r>
    </w:p>
    <w:p w:rsidR="00E13AC7" w:rsidRPr="00522A49" w:rsidRDefault="00E13AC7" w:rsidP="00CD5088">
      <w:pPr>
        <w:pStyle w:val="affb"/>
        <w:numPr>
          <w:ilvl w:val="0"/>
          <w:numId w:val="95"/>
        </w:numPr>
        <w:spacing w:line="240" w:lineRule="auto"/>
        <w:ind w:hanging="1174"/>
        <w:rPr>
          <w:sz w:val="24"/>
          <w:szCs w:val="24"/>
        </w:rPr>
      </w:pPr>
      <w:r w:rsidRPr="00522A49">
        <w:rPr>
          <w:sz w:val="24"/>
          <w:szCs w:val="24"/>
        </w:rPr>
        <w:t>филологическое;</w:t>
      </w:r>
    </w:p>
    <w:p w:rsidR="00E13AC7" w:rsidRPr="00522A49" w:rsidRDefault="00E13AC7" w:rsidP="00CD5088">
      <w:pPr>
        <w:pStyle w:val="affb"/>
        <w:numPr>
          <w:ilvl w:val="0"/>
          <w:numId w:val="95"/>
        </w:numPr>
        <w:spacing w:line="240" w:lineRule="auto"/>
        <w:ind w:hanging="1174"/>
        <w:rPr>
          <w:sz w:val="24"/>
          <w:szCs w:val="24"/>
        </w:rPr>
      </w:pPr>
      <w:r w:rsidRPr="00522A49">
        <w:rPr>
          <w:sz w:val="24"/>
          <w:szCs w:val="24"/>
        </w:rPr>
        <w:t>естественнонаучное;</w:t>
      </w:r>
    </w:p>
    <w:p w:rsidR="00E13AC7" w:rsidRPr="00522A49" w:rsidRDefault="00E13AC7" w:rsidP="00CD5088">
      <w:pPr>
        <w:pStyle w:val="affb"/>
        <w:numPr>
          <w:ilvl w:val="0"/>
          <w:numId w:val="95"/>
        </w:numPr>
        <w:spacing w:line="240" w:lineRule="auto"/>
        <w:ind w:hanging="1174"/>
        <w:rPr>
          <w:sz w:val="24"/>
          <w:szCs w:val="24"/>
        </w:rPr>
      </w:pPr>
      <w:r w:rsidRPr="00522A49">
        <w:rPr>
          <w:sz w:val="24"/>
          <w:szCs w:val="24"/>
        </w:rPr>
        <w:t>информационно-технологическое;</w:t>
      </w:r>
    </w:p>
    <w:p w:rsidR="00E13AC7" w:rsidRPr="00522A49" w:rsidRDefault="00E13AC7" w:rsidP="00CD5088">
      <w:pPr>
        <w:pStyle w:val="affb"/>
        <w:numPr>
          <w:ilvl w:val="0"/>
          <w:numId w:val="95"/>
        </w:numPr>
        <w:spacing w:line="240" w:lineRule="auto"/>
        <w:ind w:hanging="1174"/>
        <w:rPr>
          <w:sz w:val="24"/>
          <w:szCs w:val="24"/>
        </w:rPr>
      </w:pPr>
      <w:r w:rsidRPr="00522A49">
        <w:rPr>
          <w:sz w:val="24"/>
          <w:szCs w:val="24"/>
        </w:rPr>
        <w:t>междисциплинарное.</w:t>
      </w:r>
    </w:p>
    <w:p w:rsidR="00E13AC7" w:rsidRPr="00522A49" w:rsidRDefault="00E13AC7" w:rsidP="00E13AC7">
      <w:pPr>
        <w:pStyle w:val="affb"/>
        <w:spacing w:line="240" w:lineRule="auto"/>
        <w:ind w:left="284"/>
        <w:rPr>
          <w:sz w:val="24"/>
          <w:szCs w:val="24"/>
        </w:rPr>
      </w:pPr>
      <w:r w:rsidRPr="00C23BA0">
        <w:rPr>
          <w:i/>
          <w:sz w:val="24"/>
          <w:szCs w:val="24"/>
        </w:rPr>
        <w:t>На внеурочных занятиях:</w:t>
      </w:r>
    </w:p>
    <w:p w:rsidR="00E13AC7" w:rsidRPr="00C23BA0" w:rsidRDefault="00E13AC7" w:rsidP="004C5A73">
      <w:pPr>
        <w:pStyle w:val="affb"/>
        <w:numPr>
          <w:ilvl w:val="0"/>
          <w:numId w:val="29"/>
        </w:numPr>
        <w:spacing w:line="240" w:lineRule="auto"/>
        <w:ind w:left="0" w:firstLine="284"/>
        <w:rPr>
          <w:sz w:val="24"/>
          <w:szCs w:val="24"/>
        </w:rPr>
      </w:pPr>
      <w:r w:rsidRPr="00C23BA0">
        <w:rPr>
          <w:sz w:val="24"/>
          <w:szCs w:val="24"/>
        </w:rPr>
        <w:t>исследовательская практика обучающихся;</w:t>
      </w:r>
    </w:p>
    <w:p w:rsidR="00E13AC7" w:rsidRPr="00C23BA0" w:rsidRDefault="00E13AC7" w:rsidP="004C5A73">
      <w:pPr>
        <w:pStyle w:val="affb"/>
        <w:numPr>
          <w:ilvl w:val="0"/>
          <w:numId w:val="29"/>
        </w:numPr>
        <w:spacing w:line="240" w:lineRule="auto"/>
        <w:ind w:left="0" w:firstLine="284"/>
        <w:rPr>
          <w:sz w:val="24"/>
          <w:szCs w:val="24"/>
        </w:rPr>
      </w:pPr>
      <w:r w:rsidRPr="00C23BA0">
        <w:rPr>
          <w:sz w:val="24"/>
          <w:szCs w:val="24"/>
        </w:rPr>
        <w:t>образовательные экспедиции — походы, поездки, экскурсии с чётко обозначенными обр</w:t>
      </w:r>
      <w:r w:rsidRPr="00C23BA0">
        <w:rPr>
          <w:sz w:val="24"/>
          <w:szCs w:val="24"/>
        </w:rPr>
        <w:t>а</w:t>
      </w:r>
      <w:r w:rsidRPr="00C23BA0">
        <w:rPr>
          <w:sz w:val="24"/>
          <w:szCs w:val="24"/>
        </w:rPr>
        <w:t>зовательными целями, программой деятельности, продуманными формами контроля;</w:t>
      </w:r>
    </w:p>
    <w:p w:rsidR="00E13AC7" w:rsidRPr="00C23BA0" w:rsidRDefault="00E13AC7" w:rsidP="004C5A73">
      <w:pPr>
        <w:pStyle w:val="affb"/>
        <w:numPr>
          <w:ilvl w:val="0"/>
          <w:numId w:val="29"/>
        </w:numPr>
        <w:spacing w:line="240" w:lineRule="auto"/>
        <w:ind w:left="0" w:firstLine="284"/>
        <w:rPr>
          <w:sz w:val="24"/>
          <w:szCs w:val="24"/>
        </w:rPr>
      </w:pPr>
      <w:r w:rsidRPr="00C23BA0">
        <w:rPr>
          <w:sz w:val="24"/>
          <w:szCs w:val="24"/>
        </w:rPr>
        <w:t>факультативные занятия, предполагающие углублённое изучение предмета;</w:t>
      </w:r>
    </w:p>
    <w:p w:rsidR="00E13AC7" w:rsidRPr="00C23BA0" w:rsidRDefault="00E13AC7" w:rsidP="004C5A73">
      <w:pPr>
        <w:pStyle w:val="affb"/>
        <w:numPr>
          <w:ilvl w:val="0"/>
          <w:numId w:val="29"/>
        </w:numPr>
        <w:spacing w:line="240" w:lineRule="auto"/>
        <w:ind w:left="0" w:firstLine="284"/>
        <w:rPr>
          <w:sz w:val="24"/>
          <w:szCs w:val="24"/>
        </w:rPr>
      </w:pPr>
      <w:r w:rsidRPr="00C23BA0">
        <w:rPr>
          <w:sz w:val="24"/>
          <w:szCs w:val="24"/>
        </w:rPr>
        <w:t>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w:t>
      </w:r>
      <w:r w:rsidRPr="00C23BA0">
        <w:rPr>
          <w:sz w:val="24"/>
          <w:szCs w:val="24"/>
        </w:rPr>
        <w:t>е</w:t>
      </w:r>
      <w:r w:rsidRPr="00C23BA0">
        <w:rPr>
          <w:sz w:val="24"/>
          <w:szCs w:val="24"/>
        </w:rPr>
        <w:t>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учащимися других школ;</w:t>
      </w:r>
    </w:p>
    <w:p w:rsidR="00E13AC7" w:rsidRPr="00A7646F" w:rsidRDefault="00E13AC7" w:rsidP="00E13AC7">
      <w:pPr>
        <w:pStyle w:val="affb"/>
        <w:spacing w:line="240" w:lineRule="auto"/>
        <w:ind w:left="360" w:firstLine="0"/>
        <w:rPr>
          <w:sz w:val="24"/>
          <w:szCs w:val="24"/>
        </w:rPr>
      </w:pPr>
      <w:r w:rsidRPr="00A7646F">
        <w:rPr>
          <w:sz w:val="24"/>
          <w:szCs w:val="24"/>
        </w:rPr>
        <w:t>Возможные формы представления результатов проектной деятельности:</w:t>
      </w:r>
    </w:p>
    <w:p w:rsidR="00E13AC7" w:rsidRPr="00A7646F" w:rsidRDefault="00E13AC7" w:rsidP="00E13AC7">
      <w:pPr>
        <w:pStyle w:val="affb"/>
        <w:spacing w:line="240" w:lineRule="auto"/>
        <w:ind w:firstLine="0"/>
        <w:rPr>
          <w:sz w:val="24"/>
          <w:szCs w:val="24"/>
        </w:rPr>
      </w:pPr>
      <w:r w:rsidRPr="000121FA">
        <w:rPr>
          <w:sz w:val="24"/>
          <w:szCs w:val="24"/>
        </w:rPr>
        <w:t>письменная исследовательская работа (эссе, доклад, реферат); статьи, обзоры, отчеты и заключ</w:t>
      </w:r>
      <w:r w:rsidRPr="000121FA">
        <w:rPr>
          <w:sz w:val="24"/>
          <w:szCs w:val="24"/>
        </w:rPr>
        <w:t>е</w:t>
      </w:r>
      <w:r w:rsidRPr="000121FA">
        <w:rPr>
          <w:sz w:val="24"/>
          <w:szCs w:val="24"/>
        </w:rPr>
        <w:t>ния по итогам исследований, проводимых в рамках исследовательских экспедиций, обработки а</w:t>
      </w:r>
      <w:r w:rsidRPr="000121FA">
        <w:rPr>
          <w:sz w:val="24"/>
          <w:szCs w:val="24"/>
        </w:rPr>
        <w:t>р</w:t>
      </w:r>
      <w:r w:rsidRPr="000121FA">
        <w:rPr>
          <w:sz w:val="24"/>
          <w:szCs w:val="24"/>
        </w:rPr>
        <w:t>хивов, исследований по различным предметным областям.</w:t>
      </w:r>
    </w:p>
    <w:p w:rsidR="00E13AC7" w:rsidRPr="005E71ED" w:rsidRDefault="00E13AC7" w:rsidP="00E13AC7">
      <w:pPr>
        <w:pStyle w:val="aff"/>
        <w:ind w:firstLine="284"/>
        <w:jc w:val="both"/>
        <w:rPr>
          <w:rFonts w:ascii="Times New Roman" w:hAnsi="Times New Roman"/>
          <w:sz w:val="24"/>
          <w:szCs w:val="24"/>
        </w:rPr>
      </w:pPr>
      <w:r w:rsidRPr="005E71ED">
        <w:rPr>
          <w:rFonts w:ascii="Times New Roma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13AC7" w:rsidRPr="005E71ED" w:rsidRDefault="00E13AC7" w:rsidP="00CD5088">
      <w:pPr>
        <w:pStyle w:val="aff"/>
        <w:numPr>
          <w:ilvl w:val="0"/>
          <w:numId w:val="96"/>
        </w:numPr>
        <w:ind w:left="284" w:hanging="284"/>
        <w:jc w:val="both"/>
        <w:rPr>
          <w:rFonts w:ascii="Times New Roman" w:hAnsi="Times New Roman"/>
          <w:sz w:val="24"/>
          <w:szCs w:val="24"/>
        </w:rPr>
      </w:pPr>
      <w:r w:rsidRPr="005E71ED">
        <w:rPr>
          <w:rFonts w:ascii="Times New Roman" w:hAnsi="Times New Roman"/>
          <w:sz w:val="24"/>
          <w:szCs w:val="24"/>
        </w:rPr>
        <w:t>использовать вопросы как исследовательский инструмент познания;</w:t>
      </w:r>
    </w:p>
    <w:p w:rsidR="00E13AC7" w:rsidRPr="005E71ED" w:rsidRDefault="00E13AC7" w:rsidP="00CD5088">
      <w:pPr>
        <w:pStyle w:val="aff"/>
        <w:numPr>
          <w:ilvl w:val="0"/>
          <w:numId w:val="96"/>
        </w:numPr>
        <w:ind w:left="284" w:hanging="284"/>
        <w:jc w:val="both"/>
        <w:rPr>
          <w:rFonts w:ascii="Times New Roman" w:hAnsi="Times New Roman"/>
          <w:sz w:val="24"/>
          <w:szCs w:val="24"/>
        </w:rPr>
      </w:pPr>
      <w:r w:rsidRPr="005E71E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13AC7" w:rsidRPr="005E71ED" w:rsidRDefault="00E13AC7" w:rsidP="00CD5088">
      <w:pPr>
        <w:pStyle w:val="aff"/>
        <w:numPr>
          <w:ilvl w:val="0"/>
          <w:numId w:val="96"/>
        </w:numPr>
        <w:ind w:left="284" w:hanging="284"/>
        <w:jc w:val="both"/>
        <w:rPr>
          <w:rFonts w:ascii="Times New Roman" w:hAnsi="Times New Roman"/>
          <w:sz w:val="24"/>
          <w:szCs w:val="24"/>
        </w:rPr>
      </w:pPr>
      <w:r w:rsidRPr="005E71ED">
        <w:rPr>
          <w:rFonts w:ascii="Times New Roman" w:hAnsi="Times New Roman"/>
          <w:sz w:val="24"/>
          <w:szCs w:val="24"/>
        </w:rPr>
        <w:t>формировать гипотезу об истинности собственных суждений и суждений других, аргументир</w:t>
      </w:r>
      <w:r w:rsidRPr="005E71ED">
        <w:rPr>
          <w:rFonts w:ascii="Times New Roman" w:hAnsi="Times New Roman"/>
          <w:sz w:val="24"/>
          <w:szCs w:val="24"/>
        </w:rPr>
        <w:t>о</w:t>
      </w:r>
      <w:r w:rsidRPr="005E71ED">
        <w:rPr>
          <w:rFonts w:ascii="Times New Roman" w:hAnsi="Times New Roman"/>
          <w:sz w:val="24"/>
          <w:szCs w:val="24"/>
        </w:rPr>
        <w:t>вать свою позицию, мнение;</w:t>
      </w:r>
    </w:p>
    <w:p w:rsidR="00E13AC7" w:rsidRPr="005E71ED" w:rsidRDefault="00E13AC7" w:rsidP="00CD5088">
      <w:pPr>
        <w:pStyle w:val="aff"/>
        <w:numPr>
          <w:ilvl w:val="0"/>
          <w:numId w:val="96"/>
        </w:numPr>
        <w:ind w:left="284" w:hanging="284"/>
        <w:jc w:val="both"/>
        <w:rPr>
          <w:rFonts w:ascii="Times New Roman" w:hAnsi="Times New Roman"/>
          <w:sz w:val="24"/>
          <w:szCs w:val="24"/>
        </w:rPr>
      </w:pPr>
      <w:r w:rsidRPr="005E71ED">
        <w:rPr>
          <w:rFonts w:ascii="Times New Roman" w:hAnsi="Times New Roman"/>
          <w:sz w:val="24"/>
          <w:szCs w:val="24"/>
        </w:rPr>
        <w:t>проводить по самостоятельно составленному плану опыт, несложный эксперимент, небольшое исследование;</w:t>
      </w:r>
    </w:p>
    <w:p w:rsidR="00E13AC7" w:rsidRPr="005E71ED" w:rsidRDefault="00E13AC7" w:rsidP="00CD5088">
      <w:pPr>
        <w:pStyle w:val="aff"/>
        <w:numPr>
          <w:ilvl w:val="0"/>
          <w:numId w:val="96"/>
        </w:numPr>
        <w:ind w:left="284" w:hanging="284"/>
        <w:jc w:val="both"/>
        <w:rPr>
          <w:rFonts w:ascii="Times New Roman" w:hAnsi="Times New Roman"/>
          <w:sz w:val="24"/>
          <w:szCs w:val="24"/>
        </w:rPr>
      </w:pPr>
      <w:r w:rsidRPr="005E71E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E13AC7" w:rsidRPr="005E71ED" w:rsidRDefault="00E13AC7" w:rsidP="00CD5088">
      <w:pPr>
        <w:pStyle w:val="aff"/>
        <w:numPr>
          <w:ilvl w:val="0"/>
          <w:numId w:val="96"/>
        </w:numPr>
        <w:ind w:left="284" w:hanging="284"/>
        <w:jc w:val="both"/>
        <w:rPr>
          <w:rFonts w:ascii="Times New Roman" w:hAnsi="Times New Roman"/>
          <w:sz w:val="24"/>
          <w:szCs w:val="24"/>
        </w:rPr>
      </w:pPr>
      <w:r w:rsidRPr="005E71ED">
        <w:rPr>
          <w:rFonts w:ascii="Times New Roman" w:hAnsi="Times New Roman"/>
          <w:sz w:val="24"/>
          <w:szCs w:val="24"/>
        </w:rPr>
        <w:t>самостоятельно формулировать обобщения и выводы по результатам проведенного наблюд</w:t>
      </w:r>
      <w:r w:rsidRPr="005E71ED">
        <w:rPr>
          <w:rFonts w:ascii="Times New Roman" w:hAnsi="Times New Roman"/>
          <w:sz w:val="24"/>
          <w:szCs w:val="24"/>
        </w:rPr>
        <w:t>е</w:t>
      </w:r>
      <w:r w:rsidRPr="005E71ED">
        <w:rPr>
          <w:rFonts w:ascii="Times New Roman" w:hAnsi="Times New Roman"/>
          <w:sz w:val="24"/>
          <w:szCs w:val="24"/>
        </w:rPr>
        <w:t>ния, опыта, исследования, владеть инструментами оценки достоверности полученных выводов и обобщений;</w:t>
      </w:r>
    </w:p>
    <w:p w:rsidR="00E13AC7" w:rsidRDefault="00E13AC7" w:rsidP="00CD5088">
      <w:pPr>
        <w:pStyle w:val="aff"/>
        <w:numPr>
          <w:ilvl w:val="0"/>
          <w:numId w:val="96"/>
        </w:numPr>
        <w:ind w:left="284" w:hanging="284"/>
        <w:jc w:val="both"/>
        <w:rPr>
          <w:rFonts w:ascii="Times New Roman" w:hAnsi="Times New Roman"/>
          <w:sz w:val="24"/>
          <w:szCs w:val="24"/>
        </w:rPr>
      </w:pPr>
      <w:r w:rsidRPr="005E71ED">
        <w:rPr>
          <w:rFonts w:ascii="Times New Roman" w:hAnsi="Times New Roman"/>
          <w:sz w:val="24"/>
          <w:szCs w:val="24"/>
        </w:rPr>
        <w:t>прогнозировать возможное дальнейшее развитие процессов, событий и их последствия в анал</w:t>
      </w:r>
      <w:r w:rsidRPr="005E71ED">
        <w:rPr>
          <w:rFonts w:ascii="Times New Roman" w:hAnsi="Times New Roman"/>
          <w:sz w:val="24"/>
          <w:szCs w:val="24"/>
        </w:rPr>
        <w:t>о</w:t>
      </w:r>
      <w:r w:rsidRPr="005E71ED">
        <w:rPr>
          <w:rFonts w:ascii="Times New Roman" w:hAnsi="Times New Roman"/>
          <w:sz w:val="24"/>
          <w:szCs w:val="24"/>
        </w:rPr>
        <w:t>гичных или сходных ситуациях, выдвигать предположения об их развитии в новых условиях и контекстах.</w:t>
      </w:r>
    </w:p>
    <w:p w:rsidR="00E13AC7" w:rsidRPr="005E71ED" w:rsidRDefault="00E13AC7" w:rsidP="00E13AC7">
      <w:pPr>
        <w:pStyle w:val="aff"/>
        <w:ind w:firstLine="284"/>
        <w:jc w:val="both"/>
        <w:rPr>
          <w:rFonts w:ascii="Times New Roman" w:hAnsi="Times New Roman"/>
          <w:sz w:val="24"/>
          <w:szCs w:val="24"/>
        </w:rPr>
      </w:pPr>
      <w:r w:rsidRPr="005E71ED">
        <w:rPr>
          <w:rFonts w:ascii="Times New Roman" w:hAnsi="Times New Roman"/>
          <w:sz w:val="24"/>
          <w:szCs w:val="24"/>
        </w:rPr>
        <w:t>Особенность проектной деятельности (далее - ПД) заключается в том, что она нацелена на п</w:t>
      </w:r>
      <w:r w:rsidRPr="005E71ED">
        <w:rPr>
          <w:rFonts w:ascii="Times New Roman" w:hAnsi="Times New Roman"/>
          <w:sz w:val="24"/>
          <w:szCs w:val="24"/>
        </w:rPr>
        <w:t>о</w:t>
      </w:r>
      <w:r w:rsidRPr="005E71ED">
        <w:rPr>
          <w:rFonts w:ascii="Times New Roman" w:hAnsi="Times New Roman"/>
          <w:sz w:val="24"/>
          <w:szCs w:val="24"/>
        </w:rPr>
        <w:t>лучение конкретного результата (далее - продукта), с учетом заранее заданных требований и з</w:t>
      </w:r>
      <w:r w:rsidRPr="005E71ED">
        <w:rPr>
          <w:rFonts w:ascii="Times New Roman" w:hAnsi="Times New Roman"/>
          <w:sz w:val="24"/>
          <w:szCs w:val="24"/>
        </w:rPr>
        <w:t>а</w:t>
      </w:r>
      <w:r w:rsidRPr="005E71ED">
        <w:rPr>
          <w:rFonts w:ascii="Times New Roman" w:hAnsi="Times New Roman"/>
          <w:sz w:val="24"/>
          <w:szCs w:val="24"/>
        </w:rPr>
        <w:t>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w:t>
      </w:r>
      <w:r w:rsidRPr="005E71ED">
        <w:rPr>
          <w:rFonts w:ascii="Times New Roman" w:hAnsi="Times New Roman"/>
          <w:sz w:val="24"/>
          <w:szCs w:val="24"/>
        </w:rPr>
        <w:t>и</w:t>
      </w:r>
      <w:r w:rsidRPr="005E71ED">
        <w:rPr>
          <w:rFonts w:ascii="Times New Roman" w:hAnsi="Times New Roman"/>
          <w:sz w:val="24"/>
          <w:szCs w:val="24"/>
        </w:rPr>
        <w:t>мой или познавательной проблемы.</w:t>
      </w:r>
    </w:p>
    <w:p w:rsidR="00E13AC7" w:rsidRPr="005E71ED" w:rsidRDefault="00E13AC7" w:rsidP="00E13AC7">
      <w:pPr>
        <w:pStyle w:val="aff"/>
        <w:ind w:firstLine="284"/>
        <w:jc w:val="both"/>
        <w:rPr>
          <w:rFonts w:ascii="Times New Roman" w:hAnsi="Times New Roman"/>
          <w:sz w:val="24"/>
          <w:szCs w:val="24"/>
        </w:rPr>
      </w:pPr>
      <w:r w:rsidRPr="005E71ED">
        <w:rPr>
          <w:rFonts w:ascii="Times New Roma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13AC7" w:rsidRDefault="00E13AC7" w:rsidP="00CD5088">
      <w:pPr>
        <w:pStyle w:val="aff"/>
        <w:numPr>
          <w:ilvl w:val="0"/>
          <w:numId w:val="97"/>
        </w:numPr>
        <w:ind w:left="284" w:hanging="284"/>
        <w:jc w:val="both"/>
        <w:rPr>
          <w:rFonts w:ascii="Times New Roman" w:hAnsi="Times New Roman"/>
          <w:sz w:val="24"/>
          <w:szCs w:val="24"/>
        </w:rPr>
      </w:pPr>
      <w:r w:rsidRPr="005E71ED">
        <w:rPr>
          <w:rFonts w:ascii="Times New Roman" w:hAnsi="Times New Roman"/>
          <w:sz w:val="24"/>
          <w:szCs w:val="24"/>
        </w:rPr>
        <w:t>определять оптимальный путь решения проблемного вопроса, прогнозировать проектный р</w:t>
      </w:r>
      <w:r w:rsidRPr="005E71ED">
        <w:rPr>
          <w:rFonts w:ascii="Times New Roman" w:hAnsi="Times New Roman"/>
          <w:sz w:val="24"/>
          <w:szCs w:val="24"/>
        </w:rPr>
        <w:t>е</w:t>
      </w:r>
      <w:r w:rsidRPr="005E71ED">
        <w:rPr>
          <w:rFonts w:ascii="Times New Roman" w:hAnsi="Times New Roman"/>
          <w:sz w:val="24"/>
          <w:szCs w:val="24"/>
        </w:rPr>
        <w:t>зультат и оформлять его в виде реального "продукта";</w:t>
      </w:r>
    </w:p>
    <w:p w:rsidR="00E13AC7" w:rsidRPr="005E71ED" w:rsidRDefault="00E13AC7" w:rsidP="00CD5088">
      <w:pPr>
        <w:pStyle w:val="aff"/>
        <w:numPr>
          <w:ilvl w:val="0"/>
          <w:numId w:val="97"/>
        </w:numPr>
        <w:ind w:left="284" w:hanging="284"/>
        <w:jc w:val="both"/>
        <w:rPr>
          <w:rFonts w:ascii="Times New Roman" w:hAnsi="Times New Roman"/>
          <w:sz w:val="24"/>
          <w:szCs w:val="24"/>
        </w:rPr>
      </w:pPr>
      <w:r w:rsidRPr="005E71ED">
        <w:rPr>
          <w:rFonts w:ascii="Times New Roman" w:hAnsi="Times New Roman"/>
          <w:sz w:val="24"/>
          <w:szCs w:val="24"/>
        </w:rPr>
        <w:t>максимально использовать для создания проектного "продукта" имеющиеся знания и освое</w:t>
      </w:r>
      <w:r w:rsidRPr="005E71ED">
        <w:rPr>
          <w:rFonts w:ascii="Times New Roman" w:hAnsi="Times New Roman"/>
          <w:sz w:val="24"/>
          <w:szCs w:val="24"/>
        </w:rPr>
        <w:t>н</w:t>
      </w:r>
      <w:r w:rsidRPr="005E71ED">
        <w:rPr>
          <w:rFonts w:ascii="Times New Roman" w:hAnsi="Times New Roman"/>
          <w:sz w:val="24"/>
          <w:szCs w:val="24"/>
        </w:rPr>
        <w:t>ные способы действия, а при их недостаточности - производить поиск и отбор необходимых знаний и методов (причем не только научных).</w:t>
      </w:r>
    </w:p>
    <w:p w:rsidR="00E13AC7" w:rsidRDefault="00E13AC7" w:rsidP="00E13AC7">
      <w:pPr>
        <w:pStyle w:val="aff"/>
        <w:jc w:val="both"/>
        <w:rPr>
          <w:rFonts w:ascii="Times New Roman" w:hAnsi="Times New Roman"/>
          <w:sz w:val="24"/>
          <w:szCs w:val="24"/>
        </w:rPr>
      </w:pPr>
      <w:r>
        <w:rPr>
          <w:rFonts w:ascii="Times New Roman" w:hAnsi="Times New Roman"/>
          <w:sz w:val="24"/>
          <w:szCs w:val="24"/>
        </w:rPr>
        <w:t xml:space="preserve">      </w:t>
      </w:r>
      <w:r w:rsidRPr="005E71ED">
        <w:rPr>
          <w:rFonts w:ascii="Times New Roman" w:hAnsi="Times New Roman"/>
          <w:sz w:val="24"/>
          <w:szCs w:val="24"/>
        </w:rPr>
        <w:t>Проектная работа должна ответить на вопрос "Что необходимо сделать (сконструировать, см</w:t>
      </w:r>
      <w:r w:rsidRPr="005E71ED">
        <w:rPr>
          <w:rFonts w:ascii="Times New Roman" w:hAnsi="Times New Roman"/>
          <w:sz w:val="24"/>
          <w:szCs w:val="24"/>
        </w:rPr>
        <w:t>о</w:t>
      </w:r>
      <w:r w:rsidRPr="005E71ED">
        <w:rPr>
          <w:rFonts w:ascii="Times New Roman" w:hAnsi="Times New Roman"/>
          <w:sz w:val="24"/>
          <w:szCs w:val="24"/>
        </w:rPr>
        <w:t>делировать, изготовить и другие действия), чтобы решить реально существующую или потенц</w:t>
      </w:r>
      <w:r w:rsidRPr="005E71ED">
        <w:rPr>
          <w:rFonts w:ascii="Times New Roman" w:hAnsi="Times New Roman"/>
          <w:sz w:val="24"/>
          <w:szCs w:val="24"/>
        </w:rPr>
        <w:t>и</w:t>
      </w:r>
      <w:r w:rsidRPr="005E71ED">
        <w:rPr>
          <w:rFonts w:ascii="Times New Roman" w:hAnsi="Times New Roman"/>
          <w:sz w:val="24"/>
          <w:szCs w:val="24"/>
        </w:rPr>
        <w:t>ально значимую проблему?".</w:t>
      </w:r>
    </w:p>
    <w:p w:rsidR="00E13AC7" w:rsidRPr="005E71ED" w:rsidRDefault="00E13AC7" w:rsidP="00E13AC7">
      <w:pPr>
        <w:pStyle w:val="aff"/>
        <w:jc w:val="both"/>
        <w:rPr>
          <w:rFonts w:ascii="Times New Roman" w:hAnsi="Times New Roman"/>
          <w:sz w:val="24"/>
          <w:szCs w:val="24"/>
        </w:rPr>
      </w:pPr>
      <w:r>
        <w:rPr>
          <w:rFonts w:ascii="Times New Roman" w:hAnsi="Times New Roman"/>
          <w:sz w:val="24"/>
          <w:szCs w:val="24"/>
        </w:rPr>
        <w:t xml:space="preserve">       </w:t>
      </w:r>
      <w:r w:rsidRPr="005E71ED">
        <w:rPr>
          <w:rFonts w:ascii="Times New Roman" w:hAnsi="Times New Roman"/>
          <w:sz w:val="24"/>
          <w:szCs w:val="24"/>
        </w:rPr>
        <w:t>Осуществление ПД обучающимися включает в себя ряд этапов:</w:t>
      </w:r>
    </w:p>
    <w:p w:rsidR="00E13AC7" w:rsidRPr="005E71ED" w:rsidRDefault="00E13AC7" w:rsidP="00CD5088">
      <w:pPr>
        <w:pStyle w:val="aff"/>
        <w:numPr>
          <w:ilvl w:val="0"/>
          <w:numId w:val="98"/>
        </w:numPr>
        <w:ind w:left="284" w:hanging="284"/>
        <w:jc w:val="both"/>
        <w:rPr>
          <w:rFonts w:ascii="Times New Roman" w:hAnsi="Times New Roman"/>
          <w:sz w:val="24"/>
          <w:szCs w:val="24"/>
        </w:rPr>
      </w:pPr>
      <w:r w:rsidRPr="005E71ED">
        <w:rPr>
          <w:rFonts w:ascii="Times New Roman" w:hAnsi="Times New Roman"/>
          <w:sz w:val="24"/>
          <w:szCs w:val="24"/>
        </w:rPr>
        <w:t>анализ и формулирование проблемы;</w:t>
      </w:r>
    </w:p>
    <w:p w:rsidR="00E13AC7" w:rsidRPr="005E71ED" w:rsidRDefault="00E13AC7" w:rsidP="00CD5088">
      <w:pPr>
        <w:pStyle w:val="aff"/>
        <w:numPr>
          <w:ilvl w:val="0"/>
          <w:numId w:val="98"/>
        </w:numPr>
        <w:ind w:left="284" w:hanging="284"/>
        <w:jc w:val="both"/>
        <w:rPr>
          <w:rFonts w:ascii="Times New Roman" w:hAnsi="Times New Roman"/>
          <w:sz w:val="24"/>
          <w:szCs w:val="24"/>
        </w:rPr>
      </w:pPr>
      <w:r w:rsidRPr="005E71ED">
        <w:rPr>
          <w:rFonts w:ascii="Times New Roman" w:hAnsi="Times New Roman"/>
          <w:sz w:val="24"/>
          <w:szCs w:val="24"/>
        </w:rPr>
        <w:t>формулирование темы проекта;</w:t>
      </w:r>
    </w:p>
    <w:p w:rsidR="00E13AC7" w:rsidRPr="005E71ED" w:rsidRDefault="00E13AC7" w:rsidP="00CD5088">
      <w:pPr>
        <w:pStyle w:val="aff"/>
        <w:numPr>
          <w:ilvl w:val="0"/>
          <w:numId w:val="98"/>
        </w:numPr>
        <w:ind w:left="284" w:hanging="284"/>
        <w:jc w:val="both"/>
        <w:rPr>
          <w:rFonts w:ascii="Times New Roman" w:hAnsi="Times New Roman"/>
          <w:sz w:val="24"/>
          <w:szCs w:val="24"/>
        </w:rPr>
      </w:pPr>
      <w:r w:rsidRPr="005E71ED">
        <w:rPr>
          <w:rFonts w:ascii="Times New Roman" w:hAnsi="Times New Roman"/>
          <w:sz w:val="24"/>
          <w:szCs w:val="24"/>
        </w:rPr>
        <w:t>постановка цели и задач проекта;</w:t>
      </w:r>
    </w:p>
    <w:p w:rsidR="00E13AC7" w:rsidRPr="005E71ED" w:rsidRDefault="00E13AC7" w:rsidP="00CD5088">
      <w:pPr>
        <w:pStyle w:val="aff"/>
        <w:numPr>
          <w:ilvl w:val="0"/>
          <w:numId w:val="98"/>
        </w:numPr>
        <w:ind w:left="284" w:hanging="284"/>
        <w:jc w:val="both"/>
        <w:rPr>
          <w:rFonts w:ascii="Times New Roman" w:hAnsi="Times New Roman"/>
          <w:sz w:val="24"/>
          <w:szCs w:val="24"/>
        </w:rPr>
      </w:pPr>
      <w:r w:rsidRPr="005E71ED">
        <w:rPr>
          <w:rFonts w:ascii="Times New Roman" w:hAnsi="Times New Roman"/>
          <w:sz w:val="24"/>
          <w:szCs w:val="24"/>
        </w:rPr>
        <w:t>составление плана работы;</w:t>
      </w:r>
    </w:p>
    <w:p w:rsidR="00E13AC7" w:rsidRPr="005E71ED" w:rsidRDefault="00E13AC7" w:rsidP="00CD5088">
      <w:pPr>
        <w:pStyle w:val="aff"/>
        <w:numPr>
          <w:ilvl w:val="0"/>
          <w:numId w:val="98"/>
        </w:numPr>
        <w:ind w:left="284" w:hanging="284"/>
        <w:jc w:val="both"/>
        <w:rPr>
          <w:rFonts w:ascii="Times New Roman" w:hAnsi="Times New Roman"/>
          <w:sz w:val="24"/>
          <w:szCs w:val="24"/>
        </w:rPr>
      </w:pPr>
      <w:r w:rsidRPr="005E71ED">
        <w:rPr>
          <w:rFonts w:ascii="Times New Roman" w:hAnsi="Times New Roman"/>
          <w:sz w:val="24"/>
          <w:szCs w:val="24"/>
        </w:rPr>
        <w:t>сбор информации (исследование);</w:t>
      </w:r>
    </w:p>
    <w:p w:rsidR="00E13AC7" w:rsidRPr="005E71ED" w:rsidRDefault="00E13AC7" w:rsidP="00CD5088">
      <w:pPr>
        <w:pStyle w:val="aff"/>
        <w:numPr>
          <w:ilvl w:val="0"/>
          <w:numId w:val="98"/>
        </w:numPr>
        <w:ind w:left="284" w:hanging="284"/>
        <w:jc w:val="both"/>
        <w:rPr>
          <w:rFonts w:ascii="Times New Roman" w:hAnsi="Times New Roman"/>
          <w:sz w:val="24"/>
          <w:szCs w:val="24"/>
        </w:rPr>
      </w:pPr>
      <w:r w:rsidRPr="005E71ED">
        <w:rPr>
          <w:rFonts w:ascii="Times New Roman" w:hAnsi="Times New Roman"/>
          <w:sz w:val="24"/>
          <w:szCs w:val="24"/>
        </w:rPr>
        <w:t>выполнение технологического этапа;</w:t>
      </w:r>
    </w:p>
    <w:p w:rsidR="00E13AC7" w:rsidRPr="005E71ED" w:rsidRDefault="00E13AC7" w:rsidP="00CD5088">
      <w:pPr>
        <w:pStyle w:val="aff"/>
        <w:numPr>
          <w:ilvl w:val="0"/>
          <w:numId w:val="98"/>
        </w:numPr>
        <w:ind w:left="284" w:hanging="284"/>
        <w:jc w:val="both"/>
        <w:rPr>
          <w:rFonts w:ascii="Times New Roman" w:hAnsi="Times New Roman"/>
          <w:sz w:val="24"/>
          <w:szCs w:val="24"/>
        </w:rPr>
      </w:pPr>
      <w:r w:rsidRPr="005E71ED">
        <w:rPr>
          <w:rFonts w:ascii="Times New Roman" w:hAnsi="Times New Roman"/>
          <w:sz w:val="24"/>
          <w:szCs w:val="24"/>
        </w:rPr>
        <w:t>подготовка и защита проекта;</w:t>
      </w:r>
    </w:p>
    <w:p w:rsidR="00E13AC7" w:rsidRDefault="00E13AC7" w:rsidP="00CD5088">
      <w:pPr>
        <w:pStyle w:val="aff"/>
        <w:numPr>
          <w:ilvl w:val="0"/>
          <w:numId w:val="98"/>
        </w:numPr>
        <w:ind w:left="284" w:hanging="284"/>
        <w:jc w:val="both"/>
        <w:rPr>
          <w:rFonts w:ascii="Times New Roman" w:hAnsi="Times New Roman"/>
          <w:sz w:val="24"/>
          <w:szCs w:val="24"/>
        </w:rPr>
      </w:pPr>
      <w:r w:rsidRPr="005E71ED">
        <w:rPr>
          <w:rFonts w:ascii="Times New Roman" w:hAnsi="Times New Roman"/>
          <w:sz w:val="24"/>
          <w:szCs w:val="24"/>
        </w:rPr>
        <w:t>рефлексия, анализ результатов выполнения проекта, оценка качества выполнения.</w:t>
      </w:r>
    </w:p>
    <w:p w:rsidR="00E13AC7" w:rsidRPr="000121FA" w:rsidRDefault="00E13AC7" w:rsidP="00E13AC7">
      <w:pPr>
        <w:pStyle w:val="aff"/>
        <w:ind w:firstLine="284"/>
        <w:jc w:val="both"/>
        <w:rPr>
          <w:rFonts w:ascii="Times New Roman" w:hAnsi="Times New Roman"/>
          <w:sz w:val="24"/>
          <w:szCs w:val="24"/>
        </w:rPr>
      </w:pPr>
      <w:r w:rsidRPr="000121FA">
        <w:rPr>
          <w:rFonts w:ascii="Times New Roman" w:hAnsi="Times New Roman"/>
          <w:sz w:val="24"/>
          <w:szCs w:val="24"/>
        </w:rPr>
        <w:t>При организации ПД необходимо учитывать, что в любом проекте должна присутствовать и</w:t>
      </w:r>
      <w:r w:rsidRPr="000121FA">
        <w:rPr>
          <w:rFonts w:ascii="Times New Roman" w:hAnsi="Times New Roman"/>
          <w:sz w:val="24"/>
          <w:szCs w:val="24"/>
        </w:rPr>
        <w:t>с</w:t>
      </w:r>
      <w:r w:rsidRPr="000121FA">
        <w:rPr>
          <w:rFonts w:ascii="Times New Roman" w:hAnsi="Times New Roman"/>
          <w:sz w:val="24"/>
          <w:szCs w:val="24"/>
        </w:rPr>
        <w:t>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w:t>
      </w:r>
      <w:r w:rsidRPr="000121FA">
        <w:rPr>
          <w:rFonts w:ascii="Times New Roman" w:hAnsi="Times New Roman"/>
          <w:sz w:val="24"/>
          <w:szCs w:val="24"/>
        </w:rPr>
        <w:t>а</w:t>
      </w:r>
      <w:r w:rsidRPr="000121FA">
        <w:rPr>
          <w:rFonts w:ascii="Times New Roman" w:hAnsi="Times New Roman"/>
          <w:sz w:val="24"/>
          <w:szCs w:val="24"/>
        </w:rPr>
        <w:t>чала предстоит найти основания для доказательства актуальности, действенности и эффективн</w:t>
      </w:r>
      <w:r w:rsidRPr="000121FA">
        <w:rPr>
          <w:rFonts w:ascii="Times New Roman" w:hAnsi="Times New Roman"/>
          <w:sz w:val="24"/>
          <w:szCs w:val="24"/>
        </w:rPr>
        <w:t>о</w:t>
      </w:r>
      <w:r w:rsidRPr="000121FA">
        <w:rPr>
          <w:rFonts w:ascii="Times New Roman" w:hAnsi="Times New Roman"/>
          <w:sz w:val="24"/>
          <w:szCs w:val="24"/>
        </w:rPr>
        <w:t>сти продукта.</w:t>
      </w:r>
    </w:p>
    <w:p w:rsidR="00E13AC7" w:rsidRPr="000121FA" w:rsidRDefault="00E13AC7" w:rsidP="00E13AC7">
      <w:pPr>
        <w:pStyle w:val="aff"/>
        <w:ind w:firstLine="284"/>
        <w:jc w:val="both"/>
        <w:rPr>
          <w:rFonts w:ascii="Times New Roman" w:hAnsi="Times New Roman"/>
          <w:sz w:val="24"/>
          <w:szCs w:val="24"/>
        </w:rPr>
      </w:pPr>
      <w:r w:rsidRPr="000121FA">
        <w:rPr>
          <w:rFonts w:ascii="Times New Roman" w:hAnsi="Times New Roman"/>
          <w:sz w:val="24"/>
          <w:szCs w:val="24"/>
        </w:rPr>
        <w:t>Особенности организации проектной деятельности обучающихся в рамках урочной деятельн</w:t>
      </w:r>
      <w:r w:rsidRPr="000121FA">
        <w:rPr>
          <w:rFonts w:ascii="Times New Roman" w:hAnsi="Times New Roman"/>
          <w:sz w:val="24"/>
          <w:szCs w:val="24"/>
        </w:rPr>
        <w:t>о</w:t>
      </w:r>
      <w:r w:rsidRPr="000121FA">
        <w:rPr>
          <w:rFonts w:ascii="Times New Roman" w:hAnsi="Times New Roman"/>
          <w:sz w:val="24"/>
          <w:szCs w:val="24"/>
        </w:rPr>
        <w:t>сти так же, как и при организации учебных исследований, связаны с тем, что учебное время огр</w:t>
      </w:r>
      <w:r w:rsidRPr="000121FA">
        <w:rPr>
          <w:rFonts w:ascii="Times New Roman" w:hAnsi="Times New Roman"/>
          <w:sz w:val="24"/>
          <w:szCs w:val="24"/>
        </w:rPr>
        <w:t>а</w:t>
      </w:r>
      <w:r w:rsidRPr="000121FA">
        <w:rPr>
          <w:rFonts w:ascii="Times New Roman" w:hAnsi="Times New Roman"/>
          <w:sz w:val="24"/>
          <w:szCs w:val="24"/>
        </w:rPr>
        <w:t>ничено и не может быть направлено на осуществление полноценной проектной работы в классе и в рамках выполнения домашних заданий.</w:t>
      </w:r>
    </w:p>
    <w:p w:rsidR="00E13AC7" w:rsidRPr="000121FA" w:rsidRDefault="00E13AC7" w:rsidP="00E13AC7">
      <w:pPr>
        <w:ind w:firstLine="540"/>
        <w:jc w:val="both"/>
        <w:rPr>
          <w:lang w:val="ru-RU"/>
        </w:rPr>
      </w:pPr>
      <w:r w:rsidRPr="000121FA">
        <w:rPr>
          <w:lang w:val="ru-RU"/>
        </w:rPr>
        <w:t>В связи с недостаточностью времени на реализацию полноценного проекта на уроке, наиб</w:t>
      </w:r>
      <w:r w:rsidRPr="000121FA">
        <w:rPr>
          <w:lang w:val="ru-RU"/>
        </w:rPr>
        <w:t>о</w:t>
      </w:r>
      <w:r w:rsidRPr="000121FA">
        <w:rPr>
          <w:lang w:val="ru-RU"/>
        </w:rPr>
        <w:t>лее целесообразным с методической точки зрения и оптимальным с точки зрения временных з</w:t>
      </w:r>
      <w:r w:rsidRPr="000121FA">
        <w:rPr>
          <w:lang w:val="ru-RU"/>
        </w:rPr>
        <w:t>а</w:t>
      </w:r>
      <w:r w:rsidRPr="000121FA">
        <w:rPr>
          <w:lang w:val="ru-RU"/>
        </w:rPr>
        <w:t>трат является использование на уроках учебных задач, нацеливающих обучающихся на решение следующих практико-ориентированных проблем:</w:t>
      </w:r>
    </w:p>
    <w:p w:rsidR="00E13AC7" w:rsidRPr="000121FA" w:rsidRDefault="00E13AC7" w:rsidP="00E13AC7">
      <w:pPr>
        <w:ind w:firstLine="540"/>
        <w:jc w:val="both"/>
        <w:rPr>
          <w:lang w:val="ru-RU"/>
        </w:rPr>
      </w:pPr>
      <w:r w:rsidRPr="000121FA">
        <w:rPr>
          <w:lang w:val="ru-RU"/>
        </w:rPr>
        <w:t>Какое средство поможет в решении проблемы... (опишите, объясните)?</w:t>
      </w:r>
    </w:p>
    <w:p w:rsidR="00E13AC7" w:rsidRPr="000121FA" w:rsidRDefault="00E13AC7" w:rsidP="00E13AC7">
      <w:pPr>
        <w:ind w:firstLine="540"/>
        <w:jc w:val="both"/>
        <w:rPr>
          <w:lang w:val="ru-RU"/>
        </w:rPr>
      </w:pPr>
      <w:r w:rsidRPr="000121FA">
        <w:rPr>
          <w:lang w:val="ru-RU"/>
        </w:rPr>
        <w:t>Каким должно быть средство для решения проблемы... (опишите, смоделируйте)?</w:t>
      </w:r>
    </w:p>
    <w:p w:rsidR="00E13AC7" w:rsidRPr="000121FA" w:rsidRDefault="00E13AC7" w:rsidP="00E13AC7">
      <w:pPr>
        <w:ind w:firstLine="540"/>
        <w:jc w:val="both"/>
        <w:rPr>
          <w:lang w:val="ru-RU"/>
        </w:rPr>
      </w:pPr>
      <w:r w:rsidRPr="000121FA">
        <w:rPr>
          <w:lang w:val="ru-RU"/>
        </w:rPr>
        <w:t>Как спроводить средство для решения проблемы (дайте инструкцию)?</w:t>
      </w:r>
    </w:p>
    <w:p w:rsidR="00E13AC7" w:rsidRPr="000121FA" w:rsidRDefault="00E13AC7" w:rsidP="00E13AC7">
      <w:pPr>
        <w:ind w:firstLine="540"/>
        <w:jc w:val="both"/>
        <w:rPr>
          <w:lang w:val="ru-RU"/>
        </w:rPr>
      </w:pPr>
      <w:r w:rsidRPr="000121FA">
        <w:rPr>
          <w:lang w:val="ru-RU"/>
        </w:rPr>
        <w:t>Как выглядело... (опишите, реконструируйте)?</w:t>
      </w:r>
    </w:p>
    <w:p w:rsidR="00E13AC7" w:rsidRPr="000121FA" w:rsidRDefault="00E13AC7" w:rsidP="00E13AC7">
      <w:pPr>
        <w:ind w:firstLine="540"/>
        <w:jc w:val="both"/>
        <w:rPr>
          <w:lang w:val="ru-RU"/>
        </w:rPr>
      </w:pPr>
      <w:r w:rsidRPr="000121FA">
        <w:rPr>
          <w:lang w:val="ru-RU"/>
        </w:rPr>
        <w:t>Как будет выглядеть... (опишите, спрогнозируйте)?</w:t>
      </w:r>
    </w:p>
    <w:p w:rsidR="00E13AC7" w:rsidRDefault="00E13AC7" w:rsidP="00E13AC7">
      <w:pPr>
        <w:ind w:firstLine="540"/>
        <w:jc w:val="both"/>
        <w:rPr>
          <w:lang w:val="ru-RU"/>
        </w:rPr>
      </w:pPr>
      <w:r w:rsidRPr="000121FA">
        <w:rPr>
          <w:lang w:val="ru-RU"/>
        </w:rPr>
        <w:t xml:space="preserve">Основными формами представления итогов ПД являются: </w:t>
      </w:r>
    </w:p>
    <w:p w:rsidR="00E13AC7" w:rsidRPr="000121FA" w:rsidRDefault="00E13AC7" w:rsidP="00E13AC7">
      <w:pPr>
        <w:ind w:firstLine="540"/>
        <w:jc w:val="both"/>
        <w:rPr>
          <w:lang w:val="ru-RU"/>
        </w:rPr>
      </w:pPr>
      <w:r w:rsidRPr="000121FA">
        <w:rPr>
          <w:lang w:val="ru-RU"/>
        </w:rPr>
        <w:t>материальный объект, макет, конструкторское изделие;</w:t>
      </w:r>
    </w:p>
    <w:p w:rsidR="00E13AC7" w:rsidRPr="000121FA" w:rsidRDefault="00E13AC7" w:rsidP="00E13AC7">
      <w:pPr>
        <w:ind w:firstLine="540"/>
        <w:jc w:val="both"/>
        <w:rPr>
          <w:lang w:val="ru-RU"/>
        </w:rPr>
      </w:pPr>
      <w:r w:rsidRPr="000121FA">
        <w:rPr>
          <w:lang w:val="ru-RU"/>
        </w:rPr>
        <w:t>отчетные материалы по проекту (тексты, мультимедийные продукты).</w:t>
      </w:r>
    </w:p>
    <w:p w:rsidR="00E13AC7" w:rsidRPr="000121FA" w:rsidRDefault="00E13AC7" w:rsidP="00E13AC7">
      <w:pPr>
        <w:ind w:firstLine="540"/>
        <w:jc w:val="both"/>
        <w:rPr>
          <w:lang w:val="ru-RU"/>
        </w:rPr>
      </w:pPr>
      <w:r w:rsidRPr="000121FA">
        <w:rPr>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13AC7" w:rsidRPr="000121FA" w:rsidRDefault="00E13AC7" w:rsidP="00E13AC7">
      <w:pPr>
        <w:ind w:firstLine="540"/>
        <w:jc w:val="both"/>
        <w:rPr>
          <w:lang w:val="ru-RU"/>
        </w:rPr>
      </w:pPr>
      <w:r w:rsidRPr="000121FA">
        <w:rPr>
          <w:lang w:val="ru-RU"/>
        </w:rPr>
        <w:t>С учетом этого при организации ПД обучающихся во внеурочное время целесообразно ор</w:t>
      </w:r>
      <w:r w:rsidRPr="000121FA">
        <w:rPr>
          <w:lang w:val="ru-RU"/>
        </w:rPr>
        <w:t>и</w:t>
      </w:r>
      <w:r w:rsidRPr="000121FA">
        <w:rPr>
          <w:lang w:val="ru-RU"/>
        </w:rPr>
        <w:t>ентироваться на реализацию следующих направлений учебного проектирования:</w:t>
      </w:r>
    </w:p>
    <w:p w:rsidR="00E13AC7" w:rsidRPr="000121FA" w:rsidRDefault="00E13AC7" w:rsidP="00E13AC7">
      <w:pPr>
        <w:ind w:firstLine="540"/>
        <w:jc w:val="both"/>
        <w:rPr>
          <w:lang w:val="ru-RU"/>
        </w:rPr>
      </w:pPr>
      <w:r w:rsidRPr="000121FA">
        <w:rPr>
          <w:lang w:val="ru-RU"/>
        </w:rPr>
        <w:t>гуманитарное;</w:t>
      </w:r>
    </w:p>
    <w:p w:rsidR="00E13AC7" w:rsidRPr="000121FA" w:rsidRDefault="00E13AC7" w:rsidP="00E13AC7">
      <w:pPr>
        <w:ind w:firstLine="540"/>
        <w:jc w:val="both"/>
        <w:rPr>
          <w:lang w:val="ru-RU"/>
        </w:rPr>
      </w:pPr>
      <w:r w:rsidRPr="000121FA">
        <w:rPr>
          <w:lang w:val="ru-RU"/>
        </w:rPr>
        <w:t>естественнонаучное;</w:t>
      </w:r>
    </w:p>
    <w:p w:rsidR="00E13AC7" w:rsidRPr="000121FA" w:rsidRDefault="00E13AC7" w:rsidP="00E13AC7">
      <w:pPr>
        <w:ind w:firstLine="540"/>
        <w:jc w:val="both"/>
        <w:rPr>
          <w:lang w:val="ru-RU"/>
        </w:rPr>
      </w:pPr>
      <w:r w:rsidRPr="000121FA">
        <w:rPr>
          <w:lang w:val="ru-RU"/>
        </w:rPr>
        <w:t>социально-ориентированное;</w:t>
      </w:r>
    </w:p>
    <w:p w:rsidR="00E13AC7" w:rsidRPr="000121FA" w:rsidRDefault="00E13AC7" w:rsidP="00E13AC7">
      <w:pPr>
        <w:ind w:firstLine="540"/>
        <w:jc w:val="both"/>
        <w:rPr>
          <w:lang w:val="ru-RU"/>
        </w:rPr>
      </w:pPr>
      <w:r w:rsidRPr="000121FA">
        <w:rPr>
          <w:lang w:val="ru-RU"/>
        </w:rPr>
        <w:t>инженерно-техническое;</w:t>
      </w:r>
    </w:p>
    <w:p w:rsidR="00E13AC7" w:rsidRPr="000121FA" w:rsidRDefault="00E13AC7" w:rsidP="00E13AC7">
      <w:pPr>
        <w:ind w:firstLine="540"/>
        <w:jc w:val="both"/>
        <w:rPr>
          <w:lang w:val="ru-RU"/>
        </w:rPr>
      </w:pPr>
      <w:r w:rsidRPr="000121FA">
        <w:rPr>
          <w:lang w:val="ru-RU"/>
        </w:rPr>
        <w:t>художественно-творческое;</w:t>
      </w:r>
    </w:p>
    <w:p w:rsidR="00E13AC7" w:rsidRPr="000121FA" w:rsidRDefault="00E13AC7" w:rsidP="00E13AC7">
      <w:pPr>
        <w:ind w:firstLine="540"/>
        <w:jc w:val="both"/>
        <w:rPr>
          <w:lang w:val="ru-RU"/>
        </w:rPr>
      </w:pPr>
      <w:r w:rsidRPr="000121FA">
        <w:rPr>
          <w:lang w:val="ru-RU"/>
        </w:rPr>
        <w:t>спортивно-оздоровительное;</w:t>
      </w:r>
    </w:p>
    <w:p w:rsidR="00E13AC7" w:rsidRPr="000121FA" w:rsidRDefault="00E13AC7" w:rsidP="00E13AC7">
      <w:pPr>
        <w:ind w:firstLine="540"/>
        <w:jc w:val="both"/>
        <w:rPr>
          <w:lang w:val="ru-RU"/>
        </w:rPr>
      </w:pPr>
      <w:r w:rsidRPr="000121FA">
        <w:rPr>
          <w:lang w:val="ru-RU"/>
        </w:rPr>
        <w:t>туристско-краеведческое.</w:t>
      </w:r>
    </w:p>
    <w:p w:rsidR="00E13AC7" w:rsidRPr="000121FA" w:rsidRDefault="00E13AC7" w:rsidP="00E13AC7">
      <w:pPr>
        <w:ind w:firstLine="540"/>
        <w:jc w:val="both"/>
        <w:rPr>
          <w:lang w:val="ru-RU"/>
        </w:rPr>
      </w:pPr>
      <w:r w:rsidRPr="000121FA">
        <w:rPr>
          <w:lang w:val="ru-RU"/>
        </w:rPr>
        <w:t>В качестве основных форм организации ПД могут быть использованы:</w:t>
      </w:r>
    </w:p>
    <w:p w:rsidR="00E13AC7" w:rsidRPr="000121FA" w:rsidRDefault="00E13AC7" w:rsidP="00E13AC7">
      <w:pPr>
        <w:ind w:firstLine="540"/>
        <w:jc w:val="both"/>
        <w:rPr>
          <w:lang w:val="ru-RU"/>
        </w:rPr>
      </w:pPr>
      <w:r w:rsidRPr="000121FA">
        <w:rPr>
          <w:lang w:val="ru-RU"/>
        </w:rPr>
        <w:t>творческие мастерские; экспериментальные лаборатории; конструкторское бюро;</w:t>
      </w:r>
    </w:p>
    <w:p w:rsidR="00E13AC7" w:rsidRPr="000121FA" w:rsidRDefault="00E13AC7" w:rsidP="00E13AC7">
      <w:pPr>
        <w:ind w:firstLine="540"/>
        <w:jc w:val="both"/>
        <w:rPr>
          <w:lang w:val="ru-RU"/>
        </w:rPr>
      </w:pPr>
      <w:r w:rsidRPr="000121FA">
        <w:rPr>
          <w:lang w:val="ru-RU"/>
        </w:rPr>
        <w:t>проектные недели; практикумы.</w:t>
      </w:r>
    </w:p>
    <w:p w:rsidR="00E13AC7" w:rsidRPr="000121FA" w:rsidRDefault="00E13AC7" w:rsidP="00E13AC7">
      <w:pPr>
        <w:ind w:firstLine="540"/>
        <w:jc w:val="both"/>
        <w:rPr>
          <w:lang w:val="ru-RU"/>
        </w:rPr>
      </w:pPr>
      <w:r w:rsidRPr="000121FA">
        <w:rPr>
          <w:lang w:val="ru-RU"/>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w:t>
      </w:r>
      <w:r>
        <w:rPr>
          <w:lang w:val="ru-RU"/>
        </w:rPr>
        <w:t xml:space="preserve">нал, рекламная продукция, фильм </w:t>
      </w:r>
      <w:r w:rsidRPr="000121FA">
        <w:rPr>
          <w:lang w:val="ru-RU"/>
        </w:rPr>
        <w:t>и другие);</w:t>
      </w:r>
    </w:p>
    <w:p w:rsidR="00E13AC7" w:rsidRPr="000121FA" w:rsidRDefault="00E13AC7" w:rsidP="00E13AC7">
      <w:pPr>
        <w:ind w:firstLine="540"/>
        <w:jc w:val="both"/>
        <w:rPr>
          <w:lang w:val="ru-RU"/>
        </w:rPr>
      </w:pPr>
      <w:r w:rsidRPr="000121FA">
        <w:rPr>
          <w:lang w:val="ru-RU"/>
        </w:rPr>
        <w:t>публичное мероприятие (образовательное событие, социальное мероприятие (акция), теа</w:t>
      </w:r>
      <w:r w:rsidRPr="000121FA">
        <w:rPr>
          <w:lang w:val="ru-RU"/>
        </w:rPr>
        <w:t>т</w:t>
      </w:r>
      <w:r w:rsidRPr="000121FA">
        <w:rPr>
          <w:lang w:val="ru-RU"/>
        </w:rPr>
        <w:t>ральная постановка и другие);</w:t>
      </w:r>
    </w:p>
    <w:p w:rsidR="00E13AC7" w:rsidRPr="000121FA" w:rsidRDefault="00E13AC7" w:rsidP="00E13AC7">
      <w:pPr>
        <w:ind w:firstLine="540"/>
        <w:jc w:val="both"/>
        <w:rPr>
          <w:lang w:val="ru-RU"/>
        </w:rPr>
      </w:pPr>
      <w:r w:rsidRPr="000121FA">
        <w:rPr>
          <w:lang w:val="ru-RU"/>
        </w:rPr>
        <w:t>отчетные материалы по проекту (тексты, мультимедийные продукты).</w:t>
      </w:r>
    </w:p>
    <w:p w:rsidR="00E13AC7" w:rsidRPr="000121FA" w:rsidRDefault="00E13AC7" w:rsidP="00E13AC7">
      <w:pPr>
        <w:ind w:firstLine="540"/>
        <w:jc w:val="both"/>
        <w:rPr>
          <w:lang w:val="ru-RU"/>
        </w:rPr>
      </w:pPr>
      <w:r w:rsidRPr="000121FA">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w:t>
      </w:r>
      <w:r w:rsidRPr="000121FA">
        <w:rPr>
          <w:lang w:val="ru-RU"/>
        </w:rPr>
        <w:t>ф</w:t>
      </w:r>
      <w:r w:rsidRPr="000121FA">
        <w:rPr>
          <w:lang w:val="ru-RU"/>
        </w:rPr>
        <w:t>фективно этот результат (техническое устройство, программный продукт, инженерная констру</w:t>
      </w:r>
      <w:r w:rsidRPr="000121FA">
        <w:rPr>
          <w:lang w:val="ru-RU"/>
        </w:rPr>
        <w:t>к</w:t>
      </w:r>
      <w:r w:rsidRPr="000121FA">
        <w:rPr>
          <w:lang w:val="ru-RU"/>
        </w:rPr>
        <w:t>ция и другие) помогает решить заявленную проблему.</w:t>
      </w:r>
    </w:p>
    <w:p w:rsidR="00E13AC7" w:rsidRPr="00DD0021" w:rsidRDefault="00E13AC7" w:rsidP="00E13AC7">
      <w:pPr>
        <w:ind w:firstLine="540"/>
        <w:jc w:val="both"/>
        <w:rPr>
          <w:lang w:val="ru-RU"/>
        </w:rPr>
      </w:pPr>
      <w:r w:rsidRPr="00DD0021">
        <w:rPr>
          <w:lang w:val="ru-RU"/>
        </w:rPr>
        <w:t>Оценка результатов УИД должна учитывать то, насколько обучающимся в рамках провед</w:t>
      </w:r>
      <w:r w:rsidRPr="00DD0021">
        <w:rPr>
          <w:lang w:val="ru-RU"/>
        </w:rPr>
        <w:t>е</w:t>
      </w:r>
      <w:r w:rsidRPr="00DD0021">
        <w:rPr>
          <w:lang w:val="ru-RU"/>
        </w:rPr>
        <w:t>ния исследования удалось продемонстрировать базовые проектные действия:</w:t>
      </w:r>
    </w:p>
    <w:p w:rsidR="00E13AC7" w:rsidRPr="00DD0021" w:rsidRDefault="00E13AC7" w:rsidP="00CD5088">
      <w:pPr>
        <w:numPr>
          <w:ilvl w:val="0"/>
          <w:numId w:val="99"/>
        </w:numPr>
        <w:ind w:left="284" w:hanging="284"/>
        <w:jc w:val="both"/>
        <w:rPr>
          <w:lang w:val="ru-RU"/>
        </w:rPr>
      </w:pPr>
      <w:r w:rsidRPr="00DD0021">
        <w:rPr>
          <w:lang w:val="ru-RU"/>
        </w:rPr>
        <w:t>понимание проблемы, связанных с нею цели и задач;</w:t>
      </w:r>
    </w:p>
    <w:p w:rsidR="00E13AC7" w:rsidRPr="00DD0021" w:rsidRDefault="00E13AC7" w:rsidP="00CD5088">
      <w:pPr>
        <w:numPr>
          <w:ilvl w:val="0"/>
          <w:numId w:val="99"/>
        </w:numPr>
        <w:ind w:left="284" w:hanging="284"/>
        <w:jc w:val="both"/>
        <w:rPr>
          <w:lang w:val="ru-RU"/>
        </w:rPr>
      </w:pPr>
      <w:r w:rsidRPr="00DD0021">
        <w:rPr>
          <w:lang w:val="ru-RU"/>
        </w:rPr>
        <w:t>умение определить оптимальный путь решения проблемы;</w:t>
      </w:r>
    </w:p>
    <w:p w:rsidR="00E13AC7" w:rsidRPr="00DD0021" w:rsidRDefault="00E13AC7" w:rsidP="00CD5088">
      <w:pPr>
        <w:numPr>
          <w:ilvl w:val="0"/>
          <w:numId w:val="99"/>
        </w:numPr>
        <w:ind w:left="284" w:hanging="284"/>
        <w:jc w:val="both"/>
        <w:rPr>
          <w:lang w:val="ru-RU"/>
        </w:rPr>
      </w:pPr>
      <w:r w:rsidRPr="00DD0021">
        <w:rPr>
          <w:lang w:val="ru-RU"/>
        </w:rPr>
        <w:t>умение планировать и работать по плану;</w:t>
      </w:r>
    </w:p>
    <w:p w:rsidR="00E13AC7" w:rsidRPr="00DD0021" w:rsidRDefault="00E13AC7" w:rsidP="00CD5088">
      <w:pPr>
        <w:numPr>
          <w:ilvl w:val="0"/>
          <w:numId w:val="99"/>
        </w:numPr>
        <w:ind w:left="284" w:hanging="284"/>
        <w:jc w:val="both"/>
        <w:rPr>
          <w:lang w:val="ru-RU"/>
        </w:rPr>
      </w:pPr>
      <w:r w:rsidRPr="00DD0021">
        <w:rPr>
          <w:lang w:val="ru-RU"/>
        </w:rPr>
        <w:t>умение реализовать проектный замысел и оформить его в виде реального "продукта";</w:t>
      </w:r>
    </w:p>
    <w:p w:rsidR="00E13AC7" w:rsidRPr="00DD0021" w:rsidRDefault="00E13AC7" w:rsidP="00CD5088">
      <w:pPr>
        <w:numPr>
          <w:ilvl w:val="0"/>
          <w:numId w:val="99"/>
        </w:numPr>
        <w:ind w:left="284" w:hanging="284"/>
        <w:jc w:val="both"/>
        <w:rPr>
          <w:lang w:val="ru-RU"/>
        </w:rPr>
      </w:pPr>
      <w:r w:rsidRPr="00DD0021">
        <w:rPr>
          <w:lang w:val="ru-RU"/>
        </w:rPr>
        <w:t>умение осуществлять самооценку деятельности и результата, взаимоценку деятельности в группе.</w:t>
      </w:r>
    </w:p>
    <w:p w:rsidR="00E13AC7" w:rsidRDefault="00E13AC7" w:rsidP="00E13AC7">
      <w:pPr>
        <w:pStyle w:val="aff"/>
        <w:ind w:firstLine="284"/>
        <w:jc w:val="both"/>
        <w:rPr>
          <w:rFonts w:ascii="Times New Roman" w:hAnsi="Times New Roman"/>
          <w:sz w:val="24"/>
          <w:szCs w:val="24"/>
        </w:rPr>
      </w:pPr>
      <w:r w:rsidRPr="00A60BC3">
        <w:rPr>
          <w:rFonts w:ascii="Times New Roman" w:hAnsi="Times New Roman"/>
          <w:sz w:val="24"/>
          <w:szCs w:val="24"/>
        </w:rPr>
        <w:t>В процессе публичной презентации результатов проекта оценивается:</w:t>
      </w:r>
    </w:p>
    <w:p w:rsidR="00E13AC7" w:rsidRDefault="00E13AC7" w:rsidP="00CD5088">
      <w:pPr>
        <w:pStyle w:val="aff"/>
        <w:numPr>
          <w:ilvl w:val="0"/>
          <w:numId w:val="100"/>
        </w:numPr>
        <w:ind w:left="284" w:hanging="284"/>
        <w:jc w:val="both"/>
        <w:rPr>
          <w:rFonts w:ascii="Times New Roman" w:hAnsi="Times New Roman"/>
          <w:sz w:val="24"/>
          <w:szCs w:val="24"/>
        </w:rPr>
      </w:pPr>
      <w:r w:rsidRPr="00A60BC3">
        <w:rPr>
          <w:rFonts w:ascii="Times New Roman" w:hAnsi="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E13AC7" w:rsidRPr="00A60BC3" w:rsidRDefault="00E13AC7" w:rsidP="00CD5088">
      <w:pPr>
        <w:numPr>
          <w:ilvl w:val="0"/>
          <w:numId w:val="100"/>
        </w:numPr>
        <w:ind w:left="284" w:hanging="284"/>
        <w:jc w:val="both"/>
        <w:rPr>
          <w:lang w:val="ru-RU"/>
        </w:rPr>
      </w:pPr>
      <w:r w:rsidRPr="00A60BC3">
        <w:rPr>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E13AC7" w:rsidRPr="00A60BC3" w:rsidRDefault="00E13AC7" w:rsidP="00CD5088">
      <w:pPr>
        <w:numPr>
          <w:ilvl w:val="0"/>
          <w:numId w:val="100"/>
        </w:numPr>
        <w:ind w:left="284" w:hanging="284"/>
        <w:jc w:val="both"/>
        <w:rPr>
          <w:lang w:val="ru-RU"/>
        </w:rPr>
      </w:pPr>
      <w:r w:rsidRPr="00A60BC3">
        <w:rPr>
          <w:lang w:val="ru-RU"/>
        </w:rPr>
        <w:t>качество письменного текста (соответствие плану, оформление работы, грамотность излож</w:t>
      </w:r>
      <w:r w:rsidRPr="00A60BC3">
        <w:rPr>
          <w:lang w:val="ru-RU"/>
        </w:rPr>
        <w:t>е</w:t>
      </w:r>
      <w:r w:rsidRPr="00A60BC3">
        <w:rPr>
          <w:lang w:val="ru-RU"/>
        </w:rPr>
        <w:t>ния);</w:t>
      </w:r>
    </w:p>
    <w:p w:rsidR="00E13AC7" w:rsidRPr="00A60BC3" w:rsidRDefault="00E13AC7" w:rsidP="00CD5088">
      <w:pPr>
        <w:numPr>
          <w:ilvl w:val="0"/>
          <w:numId w:val="100"/>
        </w:numPr>
        <w:ind w:left="284" w:hanging="284"/>
        <w:jc w:val="both"/>
        <w:rPr>
          <w:lang w:val="ru-RU"/>
        </w:rPr>
      </w:pPr>
      <w:r w:rsidRPr="00A60BC3">
        <w:rPr>
          <w:lang w:val="ru-RU"/>
        </w:rPr>
        <w:t>уровень коммуникативных умений (умение отвечать на поставленные вопросы, аргументир</w:t>
      </w:r>
      <w:r w:rsidRPr="00A60BC3">
        <w:rPr>
          <w:lang w:val="ru-RU"/>
        </w:rPr>
        <w:t>о</w:t>
      </w:r>
      <w:r w:rsidRPr="00A60BC3">
        <w:rPr>
          <w:lang w:val="ru-RU"/>
        </w:rPr>
        <w:t>вать и отстаивать собственную точку зрения, участвовать в дискуссии).</w:t>
      </w:r>
    </w:p>
    <w:p w:rsidR="00E13AC7" w:rsidRPr="00C23BA0" w:rsidRDefault="00E13AC7" w:rsidP="00E13AC7">
      <w:pPr>
        <w:ind w:firstLine="284"/>
        <w:jc w:val="center"/>
        <w:rPr>
          <w:lang w:val="ru-RU"/>
        </w:rPr>
      </w:pPr>
    </w:p>
    <w:p w:rsidR="00E13AC7" w:rsidRPr="00C23BA0" w:rsidRDefault="00E13AC7" w:rsidP="00E13AC7">
      <w:pPr>
        <w:ind w:firstLine="284"/>
        <w:rPr>
          <w:b/>
          <w:lang w:val="ru-RU"/>
        </w:rPr>
      </w:pPr>
      <w:r w:rsidRPr="00C23BA0">
        <w:rPr>
          <w:b/>
          <w:lang w:val="ru-RU"/>
        </w:rPr>
        <w:t>Специфика учебно-исследовательской деятельности</w:t>
      </w:r>
    </w:p>
    <w:p w:rsidR="00E13AC7" w:rsidRPr="00C23BA0" w:rsidRDefault="00E13AC7" w:rsidP="00E13AC7">
      <w:pPr>
        <w:ind w:firstLine="284"/>
        <w:jc w:val="both"/>
        <w:rPr>
          <w:lang w:val="ru-RU"/>
        </w:rPr>
      </w:pPr>
      <w:r w:rsidRPr="00C23BA0">
        <w:rPr>
          <w:lang w:val="ru-RU"/>
        </w:rPr>
        <w:t>Организация учебно-исследовательской деятельности обучающихся осуществляется в соотве</w:t>
      </w:r>
      <w:r w:rsidRPr="00C23BA0">
        <w:rPr>
          <w:lang w:val="ru-RU"/>
        </w:rPr>
        <w:t>т</w:t>
      </w:r>
      <w:r w:rsidRPr="00C23BA0">
        <w:rPr>
          <w:lang w:val="ru-RU"/>
        </w:rPr>
        <w:t>ствии с определёнными этапами, содержание которых предполагает овладение учащимися опр</w:t>
      </w:r>
      <w:r w:rsidRPr="00C23BA0">
        <w:rPr>
          <w:lang w:val="ru-RU"/>
        </w:rPr>
        <w:t>е</w:t>
      </w:r>
      <w:r w:rsidRPr="00C23BA0">
        <w:rPr>
          <w:lang w:val="ru-RU"/>
        </w:rPr>
        <w:t>деленными умениями.</w:t>
      </w:r>
    </w:p>
    <w:p w:rsidR="00E13AC7" w:rsidRPr="00C23BA0" w:rsidRDefault="00E13AC7" w:rsidP="00E13AC7">
      <w:pPr>
        <w:ind w:firstLine="284"/>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229"/>
      </w:tblGrid>
      <w:tr w:rsidR="00E13AC7" w:rsidRPr="00C23BA0" w:rsidTr="00560106">
        <w:tc>
          <w:tcPr>
            <w:tcW w:w="3085" w:type="dxa"/>
          </w:tcPr>
          <w:p w:rsidR="00E13AC7" w:rsidRPr="00C23BA0" w:rsidRDefault="00E13AC7" w:rsidP="00560106">
            <w:pPr>
              <w:ind w:firstLine="284"/>
              <w:jc w:val="center"/>
              <w:rPr>
                <w:b/>
              </w:rPr>
            </w:pPr>
            <w:r w:rsidRPr="00C23BA0">
              <w:rPr>
                <w:b/>
              </w:rPr>
              <w:t>Этапы учебно-исследовательской  деятельности</w:t>
            </w:r>
          </w:p>
        </w:tc>
        <w:tc>
          <w:tcPr>
            <w:tcW w:w="7229" w:type="dxa"/>
          </w:tcPr>
          <w:p w:rsidR="00E13AC7" w:rsidRPr="00C23BA0" w:rsidRDefault="00E13AC7" w:rsidP="00560106">
            <w:pPr>
              <w:ind w:firstLine="284"/>
              <w:jc w:val="center"/>
              <w:rPr>
                <w:b/>
              </w:rPr>
            </w:pPr>
            <w:r w:rsidRPr="00C23BA0">
              <w:rPr>
                <w:b/>
              </w:rPr>
              <w:t>Ведущие  умения  учащихся</w:t>
            </w:r>
          </w:p>
        </w:tc>
      </w:tr>
      <w:tr w:rsidR="00E13AC7" w:rsidRPr="00577A4E" w:rsidTr="00560106">
        <w:tc>
          <w:tcPr>
            <w:tcW w:w="3085" w:type="dxa"/>
          </w:tcPr>
          <w:p w:rsidR="00E13AC7" w:rsidRPr="00C23BA0" w:rsidRDefault="00E13AC7" w:rsidP="00560106">
            <w:pPr>
              <w:autoSpaceDE/>
              <w:autoSpaceDN/>
              <w:adjustRightInd/>
              <w:ind w:firstLine="284"/>
              <w:jc w:val="both"/>
              <w:rPr>
                <w:lang w:val="ru-RU"/>
              </w:rPr>
            </w:pPr>
            <w:r w:rsidRPr="00C23BA0">
              <w:rPr>
                <w:lang w:val="ru-RU"/>
              </w:rPr>
              <w:t>Постановка проблемы, создание проблемной  с</w:t>
            </w:r>
            <w:r w:rsidRPr="00C23BA0">
              <w:rPr>
                <w:lang w:val="ru-RU"/>
              </w:rPr>
              <w:t>и</w:t>
            </w:r>
            <w:r w:rsidRPr="00C23BA0">
              <w:rPr>
                <w:lang w:val="ru-RU"/>
              </w:rPr>
              <w:t>туации, обеспечивающей возникновение вопроса, аргументирование актуал</w:t>
            </w:r>
            <w:r w:rsidRPr="00C23BA0">
              <w:rPr>
                <w:lang w:val="ru-RU"/>
              </w:rPr>
              <w:t>ь</w:t>
            </w:r>
            <w:r w:rsidRPr="00C23BA0">
              <w:rPr>
                <w:lang w:val="ru-RU"/>
              </w:rPr>
              <w:t>ности проблемы</w:t>
            </w:r>
          </w:p>
        </w:tc>
        <w:tc>
          <w:tcPr>
            <w:tcW w:w="7229" w:type="dxa"/>
          </w:tcPr>
          <w:p w:rsidR="00E13AC7" w:rsidRPr="00C23BA0" w:rsidRDefault="00E13AC7" w:rsidP="00560106">
            <w:pPr>
              <w:ind w:firstLine="284"/>
              <w:jc w:val="both"/>
              <w:rPr>
                <w:lang w:val="ru-RU"/>
              </w:rPr>
            </w:pPr>
            <w:r w:rsidRPr="00C23BA0">
              <w:rPr>
                <w:i/>
                <w:lang w:val="ru-RU"/>
              </w:rPr>
              <w:t>Умение видеть проблему</w:t>
            </w:r>
            <w:r w:rsidRPr="00C23BA0">
              <w:rPr>
                <w:lang w:val="ru-RU"/>
              </w:rPr>
              <w:t xml:space="preserve"> приравнивается к проблемной  ситу</w:t>
            </w:r>
            <w:r w:rsidRPr="00C23BA0">
              <w:rPr>
                <w:lang w:val="ru-RU"/>
              </w:rPr>
              <w:t>а</w:t>
            </w:r>
            <w:r w:rsidRPr="00C23BA0">
              <w:rPr>
                <w:lang w:val="ru-RU"/>
              </w:rPr>
              <w:t>ции и понимается как возникновение трудностей в решении  пр</w:t>
            </w:r>
            <w:r w:rsidRPr="00C23BA0">
              <w:rPr>
                <w:lang w:val="ru-RU"/>
              </w:rPr>
              <w:t>о</w:t>
            </w:r>
            <w:r w:rsidRPr="00C23BA0">
              <w:rPr>
                <w:lang w:val="ru-RU"/>
              </w:rPr>
              <w:t>блемы при отсутствии необходимых знаний и средств;</w:t>
            </w:r>
          </w:p>
          <w:p w:rsidR="00E13AC7" w:rsidRPr="00C23BA0" w:rsidRDefault="00E13AC7" w:rsidP="00560106">
            <w:pPr>
              <w:ind w:firstLine="284"/>
              <w:jc w:val="both"/>
              <w:rPr>
                <w:lang w:val="ru-RU"/>
              </w:rPr>
            </w:pPr>
            <w:r w:rsidRPr="00C23BA0">
              <w:rPr>
                <w:i/>
                <w:lang w:val="ru-RU"/>
              </w:rPr>
              <w:t>Умение ставить  вопросы</w:t>
            </w:r>
            <w:r w:rsidRPr="00C23BA0">
              <w:rPr>
                <w:lang w:val="ru-RU"/>
              </w:rPr>
              <w:t xml:space="preserve"> можно рассматривать как вариант, компонент умения видеть проблему;</w:t>
            </w:r>
          </w:p>
          <w:p w:rsidR="00E13AC7" w:rsidRPr="00C23BA0" w:rsidRDefault="00E13AC7" w:rsidP="00560106">
            <w:pPr>
              <w:ind w:firstLine="284"/>
              <w:jc w:val="both"/>
              <w:rPr>
                <w:lang w:val="ru-RU"/>
              </w:rPr>
            </w:pPr>
            <w:r w:rsidRPr="00C23BA0">
              <w:rPr>
                <w:i/>
                <w:lang w:val="ru-RU"/>
              </w:rPr>
              <w:t>Умение  выдвигать гипотезы -</w:t>
            </w:r>
            <w:r w:rsidRPr="00C23BA0">
              <w:rPr>
                <w:lang w:val="ru-RU"/>
              </w:rPr>
              <w:t xml:space="preserve"> это формулирование возможного варианта решения проблемы, который проверяется в ходе провед</w:t>
            </w:r>
            <w:r w:rsidRPr="00C23BA0">
              <w:rPr>
                <w:lang w:val="ru-RU"/>
              </w:rPr>
              <w:t>е</w:t>
            </w:r>
            <w:r w:rsidRPr="00C23BA0">
              <w:rPr>
                <w:lang w:val="ru-RU"/>
              </w:rPr>
              <w:t>ния исследования;</w:t>
            </w:r>
          </w:p>
          <w:p w:rsidR="00E13AC7" w:rsidRPr="00C23BA0" w:rsidRDefault="00E13AC7" w:rsidP="00560106">
            <w:pPr>
              <w:ind w:firstLine="284"/>
              <w:jc w:val="both"/>
              <w:rPr>
                <w:lang w:val="ru-RU"/>
              </w:rPr>
            </w:pPr>
            <w:r w:rsidRPr="00C23BA0">
              <w:rPr>
                <w:i/>
                <w:lang w:val="ru-RU"/>
              </w:rPr>
              <w:t xml:space="preserve">Умение структурировать тексты </w:t>
            </w:r>
            <w:r w:rsidRPr="00C23BA0">
              <w:rPr>
                <w:lang w:val="ru-RU"/>
              </w:rPr>
              <w:t>является частью умения р</w:t>
            </w:r>
            <w:r w:rsidRPr="00C23BA0">
              <w:rPr>
                <w:lang w:val="ru-RU"/>
              </w:rPr>
              <w:t>а</w:t>
            </w:r>
            <w:r w:rsidRPr="00C23BA0">
              <w:rPr>
                <w:lang w:val="ru-RU"/>
              </w:rPr>
              <w:t>ботать с текстом, которые включают достаточно большой набор операций;</w:t>
            </w:r>
          </w:p>
          <w:p w:rsidR="00E13AC7" w:rsidRPr="00C23BA0" w:rsidRDefault="00E13AC7" w:rsidP="00560106">
            <w:pPr>
              <w:ind w:firstLine="284"/>
              <w:jc w:val="both"/>
              <w:rPr>
                <w:lang w:val="ru-RU"/>
              </w:rPr>
            </w:pPr>
            <w:r w:rsidRPr="00C23BA0">
              <w:rPr>
                <w:i/>
                <w:lang w:val="ru-RU"/>
              </w:rPr>
              <w:t>Умение давать определение понятиям</w:t>
            </w:r>
            <w:r w:rsidRPr="00C23BA0">
              <w:rPr>
                <w:lang w:val="ru-RU"/>
              </w:rPr>
              <w:t xml:space="preserve"> – это логическая опер</w:t>
            </w:r>
            <w:r w:rsidRPr="00C23BA0">
              <w:rPr>
                <w:lang w:val="ru-RU"/>
              </w:rPr>
              <w:t>а</w:t>
            </w:r>
            <w:r w:rsidRPr="00C23BA0">
              <w:rPr>
                <w:lang w:val="ru-RU"/>
              </w:rPr>
              <w:t>ция, которая направлена на раскрытие сущности  понятия либо у</w:t>
            </w:r>
            <w:r w:rsidRPr="00C23BA0">
              <w:rPr>
                <w:lang w:val="ru-RU"/>
              </w:rPr>
              <w:t>с</w:t>
            </w:r>
            <w:r w:rsidRPr="00C23BA0">
              <w:rPr>
                <w:lang w:val="ru-RU"/>
              </w:rPr>
              <w:t>тановление значения термина.</w:t>
            </w:r>
          </w:p>
        </w:tc>
      </w:tr>
      <w:tr w:rsidR="00E13AC7" w:rsidRPr="00577A4E" w:rsidTr="00560106">
        <w:tc>
          <w:tcPr>
            <w:tcW w:w="3085" w:type="dxa"/>
          </w:tcPr>
          <w:p w:rsidR="00E13AC7" w:rsidRPr="00C23BA0" w:rsidRDefault="00E13AC7" w:rsidP="00560106">
            <w:pPr>
              <w:ind w:firstLine="284"/>
              <w:jc w:val="both"/>
              <w:rPr>
                <w:lang w:val="ru-RU"/>
              </w:rPr>
            </w:pPr>
            <w:r w:rsidRPr="00C23BA0">
              <w:rPr>
                <w:lang w:val="ru-RU"/>
              </w:rPr>
              <w:t>Выдвижение гипотезы, формулировка гипотезы и раскрытие замысла иссл</w:t>
            </w:r>
            <w:r w:rsidRPr="00C23BA0">
              <w:rPr>
                <w:lang w:val="ru-RU"/>
              </w:rPr>
              <w:t>е</w:t>
            </w:r>
            <w:r w:rsidRPr="00C23BA0">
              <w:rPr>
                <w:lang w:val="ru-RU"/>
              </w:rPr>
              <w:t>дования.</w:t>
            </w:r>
          </w:p>
        </w:tc>
        <w:tc>
          <w:tcPr>
            <w:tcW w:w="7229" w:type="dxa"/>
          </w:tcPr>
          <w:p w:rsidR="00E13AC7" w:rsidRPr="00C23BA0" w:rsidRDefault="00E13AC7" w:rsidP="00560106">
            <w:pPr>
              <w:ind w:firstLine="284"/>
              <w:jc w:val="both"/>
              <w:rPr>
                <w:lang w:val="ru-RU"/>
              </w:rPr>
            </w:pPr>
            <w:r w:rsidRPr="00C23BA0">
              <w:rPr>
                <w:lang w:val="ru-RU"/>
              </w:rPr>
              <w:t>Для формулировки гипотезы необходимо проведение предвар</w:t>
            </w:r>
            <w:r w:rsidRPr="00C23BA0">
              <w:rPr>
                <w:lang w:val="ru-RU"/>
              </w:rPr>
              <w:t>и</w:t>
            </w:r>
            <w:r w:rsidRPr="00C23BA0">
              <w:rPr>
                <w:lang w:val="ru-RU"/>
              </w:rPr>
              <w:t>тельного анализа имеющейся информации.</w:t>
            </w:r>
          </w:p>
        </w:tc>
      </w:tr>
      <w:tr w:rsidR="00E13AC7" w:rsidRPr="00577A4E" w:rsidTr="00560106">
        <w:tc>
          <w:tcPr>
            <w:tcW w:w="3085" w:type="dxa"/>
          </w:tcPr>
          <w:p w:rsidR="00E13AC7" w:rsidRPr="00C23BA0" w:rsidRDefault="00E13AC7" w:rsidP="00560106">
            <w:pPr>
              <w:ind w:firstLine="284"/>
              <w:jc w:val="both"/>
              <w:rPr>
                <w:lang w:val="ru-RU"/>
              </w:rPr>
            </w:pPr>
            <w:r w:rsidRPr="00C23BA0">
              <w:rPr>
                <w:lang w:val="ru-RU"/>
              </w:rPr>
              <w:t>Планирование исслед</w:t>
            </w:r>
            <w:r w:rsidRPr="00C23BA0">
              <w:rPr>
                <w:lang w:val="ru-RU"/>
              </w:rPr>
              <w:t>о</w:t>
            </w:r>
            <w:r w:rsidRPr="00C23BA0">
              <w:rPr>
                <w:lang w:val="ru-RU"/>
              </w:rPr>
              <w:t>вательских (проектных) работ и выбор необходим</w:t>
            </w:r>
            <w:r w:rsidRPr="00C23BA0">
              <w:rPr>
                <w:lang w:val="ru-RU"/>
              </w:rPr>
              <w:t>о</w:t>
            </w:r>
            <w:r w:rsidRPr="00C23BA0">
              <w:rPr>
                <w:lang w:val="ru-RU"/>
              </w:rPr>
              <w:t>го инструментария</w:t>
            </w:r>
          </w:p>
        </w:tc>
        <w:tc>
          <w:tcPr>
            <w:tcW w:w="7229" w:type="dxa"/>
          </w:tcPr>
          <w:p w:rsidR="00E13AC7" w:rsidRPr="00C23BA0" w:rsidRDefault="00E13AC7" w:rsidP="00560106">
            <w:pPr>
              <w:ind w:firstLine="284"/>
              <w:jc w:val="both"/>
              <w:rPr>
                <w:lang w:val="ru-RU"/>
              </w:rPr>
            </w:pPr>
            <w:r w:rsidRPr="00C23BA0">
              <w:rPr>
                <w:i/>
                <w:lang w:val="ru-RU"/>
              </w:rPr>
              <w:t>Выделение материала</w:t>
            </w:r>
            <w:r w:rsidRPr="00C23BA0">
              <w:rPr>
                <w:lang w:val="ru-RU"/>
              </w:rPr>
              <w:t>, который будет использован в исследов</w:t>
            </w:r>
            <w:r w:rsidRPr="00C23BA0">
              <w:rPr>
                <w:lang w:val="ru-RU"/>
              </w:rPr>
              <w:t>а</w:t>
            </w:r>
            <w:r w:rsidRPr="00C23BA0">
              <w:rPr>
                <w:lang w:val="ru-RU"/>
              </w:rPr>
              <w:t>нии;</w:t>
            </w:r>
          </w:p>
          <w:p w:rsidR="00E13AC7" w:rsidRPr="00C23BA0" w:rsidRDefault="00E13AC7" w:rsidP="00560106">
            <w:pPr>
              <w:ind w:firstLine="284"/>
              <w:jc w:val="both"/>
              <w:rPr>
                <w:lang w:val="ru-RU"/>
              </w:rPr>
            </w:pPr>
            <w:r w:rsidRPr="00C23BA0">
              <w:rPr>
                <w:i/>
                <w:lang w:val="ru-RU"/>
              </w:rPr>
              <w:t>Параметры (показатели) оценки, анализа</w:t>
            </w:r>
            <w:r w:rsidRPr="00C23BA0">
              <w:rPr>
                <w:lang w:val="ru-RU"/>
              </w:rPr>
              <w:t xml:space="preserve"> (количественные и качественные);</w:t>
            </w:r>
          </w:p>
          <w:p w:rsidR="00E13AC7" w:rsidRPr="00C23BA0" w:rsidRDefault="00E13AC7" w:rsidP="00560106">
            <w:pPr>
              <w:ind w:firstLine="284"/>
              <w:jc w:val="both"/>
              <w:rPr>
                <w:lang w:val="ru-RU"/>
              </w:rPr>
            </w:pPr>
            <w:r w:rsidRPr="00C23BA0">
              <w:rPr>
                <w:i/>
                <w:lang w:val="ru-RU"/>
              </w:rPr>
              <w:t>Вопросы,</w:t>
            </w:r>
            <w:r w:rsidRPr="00C23BA0">
              <w:rPr>
                <w:lang w:val="ru-RU"/>
              </w:rPr>
              <w:t xml:space="preserve"> предлагаемые для обсуждения и пр.</w:t>
            </w:r>
          </w:p>
        </w:tc>
      </w:tr>
      <w:tr w:rsidR="00E13AC7" w:rsidRPr="00577A4E" w:rsidTr="00560106">
        <w:tc>
          <w:tcPr>
            <w:tcW w:w="3085" w:type="dxa"/>
          </w:tcPr>
          <w:p w:rsidR="00E13AC7" w:rsidRPr="00C23BA0" w:rsidRDefault="00E13AC7" w:rsidP="00560106">
            <w:pPr>
              <w:ind w:firstLine="284"/>
              <w:jc w:val="both"/>
              <w:rPr>
                <w:lang w:val="ru-RU"/>
              </w:rPr>
            </w:pPr>
            <w:r w:rsidRPr="00C23BA0">
              <w:rPr>
                <w:lang w:val="ru-RU"/>
              </w:rPr>
              <w:t>Поиск  решения пробл</w:t>
            </w:r>
            <w:r w:rsidRPr="00C23BA0">
              <w:rPr>
                <w:lang w:val="ru-RU"/>
              </w:rPr>
              <w:t>е</w:t>
            </w:r>
            <w:r w:rsidRPr="00C23BA0">
              <w:rPr>
                <w:lang w:val="ru-RU"/>
              </w:rPr>
              <w:t>мы, проведение исследов</w:t>
            </w:r>
            <w:r w:rsidRPr="00C23BA0">
              <w:rPr>
                <w:lang w:val="ru-RU"/>
              </w:rPr>
              <w:t>а</w:t>
            </w:r>
            <w:r w:rsidRPr="00C23BA0">
              <w:rPr>
                <w:lang w:val="ru-RU"/>
              </w:rPr>
              <w:t>ний (проектных работ) с поэтапным контролем и коррекцией результатов включают:</w:t>
            </w:r>
          </w:p>
        </w:tc>
        <w:tc>
          <w:tcPr>
            <w:tcW w:w="7229" w:type="dxa"/>
          </w:tcPr>
          <w:p w:rsidR="00E13AC7" w:rsidRPr="00C23BA0" w:rsidRDefault="00E13AC7" w:rsidP="00560106">
            <w:pPr>
              <w:ind w:firstLine="284"/>
              <w:jc w:val="both"/>
              <w:rPr>
                <w:lang w:val="ru-RU"/>
              </w:rPr>
            </w:pPr>
            <w:r w:rsidRPr="00C23BA0">
              <w:rPr>
                <w:lang w:val="ru-RU"/>
              </w:rPr>
              <w:t>Умение  наблюдать, умения и навыки проведения экспериме</w:t>
            </w:r>
            <w:r w:rsidRPr="00C23BA0">
              <w:rPr>
                <w:lang w:val="ru-RU"/>
              </w:rPr>
              <w:t>н</w:t>
            </w:r>
            <w:r w:rsidRPr="00C23BA0">
              <w:rPr>
                <w:lang w:val="ru-RU"/>
              </w:rPr>
              <w:t>тов; умение делать выводы и умозаключения; организацию набл</w:t>
            </w:r>
            <w:r w:rsidRPr="00C23BA0">
              <w:rPr>
                <w:lang w:val="ru-RU"/>
              </w:rPr>
              <w:t>ю</w:t>
            </w:r>
            <w:r w:rsidRPr="00C23BA0">
              <w:rPr>
                <w:lang w:val="ru-RU"/>
              </w:rPr>
              <w:t>дения, планирование и проведение простейших опытов для нахо</w:t>
            </w:r>
            <w:r w:rsidRPr="00C23BA0">
              <w:rPr>
                <w:lang w:val="ru-RU"/>
              </w:rPr>
              <w:t>ж</w:t>
            </w:r>
            <w:r w:rsidRPr="00C23BA0">
              <w:rPr>
                <w:lang w:val="ru-RU"/>
              </w:rPr>
              <w:t>дения необходимой информации и проверки гипотез; использов</w:t>
            </w:r>
            <w:r w:rsidRPr="00C23BA0">
              <w:rPr>
                <w:lang w:val="ru-RU"/>
              </w:rPr>
              <w:t>а</w:t>
            </w:r>
            <w:r w:rsidRPr="00C23BA0">
              <w:rPr>
                <w:lang w:val="ru-RU"/>
              </w:rPr>
              <w:t>ние разных источников информации; обсуждение и оценку пол</w:t>
            </w:r>
            <w:r w:rsidRPr="00C23BA0">
              <w:rPr>
                <w:lang w:val="ru-RU"/>
              </w:rPr>
              <w:t>у</w:t>
            </w:r>
            <w:r w:rsidRPr="00C23BA0">
              <w:rPr>
                <w:lang w:val="ru-RU"/>
              </w:rPr>
              <w:t>ченных результатов и применение их к новым ситуациям; умение делать выводы и заключения; умение классифицировать.</w:t>
            </w:r>
          </w:p>
        </w:tc>
      </w:tr>
      <w:tr w:rsidR="00E13AC7" w:rsidRPr="00577A4E" w:rsidTr="00560106">
        <w:tc>
          <w:tcPr>
            <w:tcW w:w="3085" w:type="dxa"/>
          </w:tcPr>
          <w:p w:rsidR="00E13AC7" w:rsidRPr="00C23BA0" w:rsidRDefault="00E13AC7" w:rsidP="00560106">
            <w:pPr>
              <w:ind w:firstLine="284"/>
              <w:jc w:val="both"/>
              <w:rPr>
                <w:lang w:val="ru-RU"/>
              </w:rPr>
            </w:pPr>
            <w:r w:rsidRPr="00C23BA0">
              <w:rPr>
                <w:lang w:val="ru-RU"/>
              </w:rPr>
              <w:t>Представление (излож</w:t>
            </w:r>
            <w:r w:rsidRPr="00C23BA0">
              <w:rPr>
                <w:lang w:val="ru-RU"/>
              </w:rPr>
              <w:t>е</w:t>
            </w:r>
            <w:r w:rsidRPr="00C23BA0">
              <w:rPr>
                <w:lang w:val="ru-RU"/>
              </w:rPr>
              <w:t>ние) результатов исслед</w:t>
            </w:r>
            <w:r w:rsidRPr="00C23BA0">
              <w:rPr>
                <w:lang w:val="ru-RU"/>
              </w:rPr>
              <w:t>о</w:t>
            </w:r>
            <w:r w:rsidRPr="00C23BA0">
              <w:rPr>
                <w:lang w:val="ru-RU"/>
              </w:rPr>
              <w:t>вания или продукта пр</w:t>
            </w:r>
            <w:r w:rsidRPr="00C23BA0">
              <w:rPr>
                <w:lang w:val="ru-RU"/>
              </w:rPr>
              <w:t>о</w:t>
            </w:r>
            <w:r w:rsidRPr="00C23BA0">
              <w:rPr>
                <w:lang w:val="ru-RU"/>
              </w:rPr>
              <w:t>ектных работ, его орган</w:t>
            </w:r>
            <w:r w:rsidRPr="00C23BA0">
              <w:rPr>
                <w:lang w:val="ru-RU"/>
              </w:rPr>
              <w:t>и</w:t>
            </w:r>
            <w:r w:rsidRPr="00C23BA0">
              <w:rPr>
                <w:lang w:val="ru-RU"/>
              </w:rPr>
              <w:t>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7229" w:type="dxa"/>
          </w:tcPr>
          <w:p w:rsidR="00E13AC7" w:rsidRPr="00C23BA0" w:rsidRDefault="00E13AC7" w:rsidP="00560106">
            <w:pPr>
              <w:ind w:firstLine="284"/>
              <w:jc w:val="both"/>
              <w:rPr>
                <w:lang w:val="ru-RU"/>
              </w:rPr>
            </w:pPr>
            <w:r w:rsidRPr="00C23BA0">
              <w:rPr>
                <w:lang w:val="ru-RU"/>
              </w:rPr>
              <w:t>Умение структурировать материал; обсуждение, объяснение, д</w:t>
            </w:r>
            <w:r w:rsidRPr="00C23BA0">
              <w:rPr>
                <w:lang w:val="ru-RU"/>
              </w:rPr>
              <w:t>о</w:t>
            </w:r>
            <w:r w:rsidRPr="00C23BA0">
              <w:rPr>
                <w:lang w:val="ru-RU"/>
              </w:rPr>
              <w:t>казательство, защиту результатов, подготовку, планирование соо</w:t>
            </w:r>
            <w:r w:rsidRPr="00C23BA0">
              <w:rPr>
                <w:lang w:val="ru-RU"/>
              </w:rPr>
              <w:t>б</w:t>
            </w:r>
            <w:r w:rsidRPr="00C23BA0">
              <w:rPr>
                <w:lang w:val="ru-RU"/>
              </w:rPr>
              <w:t>щения о проведении исследования, его результатах и защите; оце</w:t>
            </w:r>
            <w:r w:rsidRPr="00C23BA0">
              <w:rPr>
                <w:lang w:val="ru-RU"/>
              </w:rPr>
              <w:t>н</w:t>
            </w:r>
            <w:r w:rsidRPr="00C23BA0">
              <w:rPr>
                <w:lang w:val="ru-RU"/>
              </w:rPr>
              <w:t>ку полученных результатов и их применение к новым ситуациям.</w:t>
            </w:r>
          </w:p>
        </w:tc>
      </w:tr>
    </w:tbl>
    <w:p w:rsidR="00E13AC7" w:rsidRPr="00C23BA0" w:rsidRDefault="00E13AC7" w:rsidP="00E13AC7">
      <w:pPr>
        <w:ind w:firstLine="284"/>
        <w:jc w:val="both"/>
        <w:rPr>
          <w:lang w:val="ru-RU"/>
        </w:rPr>
      </w:pPr>
    </w:p>
    <w:p w:rsidR="00E13AC7" w:rsidRPr="00C23BA0" w:rsidRDefault="00E13AC7" w:rsidP="00E13AC7">
      <w:pPr>
        <w:ind w:firstLine="284"/>
        <w:rPr>
          <w:b/>
          <w:lang w:val="ru-RU"/>
        </w:rPr>
      </w:pPr>
      <w:r w:rsidRPr="00C23BA0">
        <w:rPr>
          <w:b/>
          <w:lang w:val="ru-RU"/>
        </w:rPr>
        <w:t>Специфика проектной деятельности</w:t>
      </w:r>
    </w:p>
    <w:p w:rsidR="00E13AC7" w:rsidRPr="00C23BA0" w:rsidRDefault="00E13AC7" w:rsidP="00E13AC7">
      <w:pPr>
        <w:ind w:firstLine="284"/>
        <w:jc w:val="both"/>
        <w:rPr>
          <w:lang w:val="ru-RU"/>
        </w:rPr>
      </w:pPr>
      <w:r w:rsidRPr="00C23BA0">
        <w:rPr>
          <w:lang w:val="ru-RU"/>
        </w:rPr>
        <w:t>Проект — это форма организации совместной деятельности учителя и обучающихся, совоку</w:t>
      </w:r>
      <w:r w:rsidRPr="00C23BA0">
        <w:rPr>
          <w:lang w:val="ru-RU"/>
        </w:rPr>
        <w:t>п</w:t>
      </w:r>
      <w:r w:rsidRPr="00C23BA0">
        <w:rPr>
          <w:lang w:val="ru-RU"/>
        </w:rPr>
        <w:t>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E13AC7" w:rsidRPr="00C23BA0" w:rsidRDefault="00E13AC7" w:rsidP="00E13AC7">
      <w:pPr>
        <w:ind w:firstLine="284"/>
        <w:jc w:val="both"/>
        <w:rPr>
          <w:lang w:val="ru-RU"/>
        </w:rPr>
      </w:pPr>
      <w:r w:rsidRPr="00C23BA0">
        <w:rPr>
          <w:lang w:val="ru-RU"/>
        </w:rPr>
        <w:t>В ходе проектной  работы подросток — автор проекта — самостоятельно или с небольшой п</w:t>
      </w:r>
      <w:r w:rsidRPr="00C23BA0">
        <w:rPr>
          <w:lang w:val="ru-RU"/>
        </w:rPr>
        <w:t>о</w:t>
      </w:r>
      <w:r w:rsidRPr="00C23BA0">
        <w:rPr>
          <w:lang w:val="ru-RU"/>
        </w:rPr>
        <w:t>мощью педагога получает возможность научиться планировать и работать по плану. Одной из особенностей работы над проектом является самооценивание хода и результата работы. Это п</w:t>
      </w:r>
      <w:r w:rsidRPr="00C23BA0">
        <w:rPr>
          <w:lang w:val="ru-RU"/>
        </w:rPr>
        <w:t>о</w:t>
      </w:r>
      <w:r w:rsidRPr="00C23BA0">
        <w:rPr>
          <w:lang w:val="ru-RU"/>
        </w:rPr>
        <w:t>зволяет, оглянувшись назад, увидеть допущенные просчёты (на первых порах это переоценка со</w:t>
      </w:r>
      <w:r w:rsidRPr="00C23BA0">
        <w:rPr>
          <w:lang w:val="ru-RU"/>
        </w:rPr>
        <w:t>б</w:t>
      </w:r>
      <w:r w:rsidRPr="00C23BA0">
        <w:rPr>
          <w:lang w:val="ru-RU"/>
        </w:rPr>
        <w:t>ственных сил, неправильное распределение времени, неумение работать с информацией, вовремя обратиться за помощью).</w:t>
      </w:r>
    </w:p>
    <w:p w:rsidR="00E13AC7" w:rsidRPr="00C23BA0" w:rsidRDefault="00E13AC7" w:rsidP="00E13AC7">
      <w:pPr>
        <w:ind w:firstLine="284"/>
        <w:jc w:val="both"/>
        <w:rPr>
          <w:lang w:val="ru-RU"/>
        </w:rPr>
      </w:pPr>
      <w:r w:rsidRPr="00C23BA0">
        <w:rPr>
          <w:lang w:val="ru-RU"/>
        </w:rPr>
        <w:t>Проектная форма сотрудничества предполагает совокупность способов, направленных не тол</w:t>
      </w:r>
      <w:r w:rsidRPr="00C23BA0">
        <w:rPr>
          <w:lang w:val="ru-RU"/>
        </w:rPr>
        <w:t>ь</w:t>
      </w:r>
      <w:r w:rsidRPr="00C23BA0">
        <w:rPr>
          <w:lang w:val="ru-RU"/>
        </w:rPr>
        <w:t>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E13AC7" w:rsidRPr="00C23BA0" w:rsidRDefault="00E13AC7" w:rsidP="004C5A73">
      <w:pPr>
        <w:pStyle w:val="af4"/>
        <w:numPr>
          <w:ilvl w:val="0"/>
          <w:numId w:val="46"/>
        </w:numPr>
        <w:ind w:left="0" w:firstLine="284"/>
        <w:jc w:val="both"/>
        <w:rPr>
          <w:lang w:val="ru-RU"/>
        </w:rPr>
      </w:pPr>
      <w:r w:rsidRPr="00C23BA0">
        <w:rPr>
          <w:lang w:val="ru-RU"/>
        </w:rPr>
        <w:t>оказывать поддержку и содействие тем, от кого зависит достижение цели;</w:t>
      </w:r>
    </w:p>
    <w:p w:rsidR="00E13AC7" w:rsidRPr="00C23BA0" w:rsidRDefault="00E13AC7" w:rsidP="004C5A73">
      <w:pPr>
        <w:pStyle w:val="af4"/>
        <w:numPr>
          <w:ilvl w:val="0"/>
          <w:numId w:val="46"/>
        </w:numPr>
        <w:ind w:left="0" w:firstLine="284"/>
        <w:jc w:val="both"/>
        <w:rPr>
          <w:lang w:val="ru-RU"/>
        </w:rPr>
      </w:pPr>
      <w:r w:rsidRPr="00C23BA0">
        <w:rPr>
          <w:lang w:val="ru-RU"/>
        </w:rPr>
        <w:t>обеспечивать бесконфликтную совместную работу в группе;</w:t>
      </w:r>
    </w:p>
    <w:p w:rsidR="00E13AC7" w:rsidRPr="00C23BA0" w:rsidRDefault="00E13AC7" w:rsidP="004C5A73">
      <w:pPr>
        <w:pStyle w:val="af4"/>
        <w:numPr>
          <w:ilvl w:val="0"/>
          <w:numId w:val="46"/>
        </w:numPr>
        <w:ind w:left="0" w:firstLine="284"/>
        <w:jc w:val="both"/>
        <w:rPr>
          <w:lang w:val="ru-RU"/>
        </w:rPr>
      </w:pPr>
      <w:r w:rsidRPr="00C23BA0">
        <w:rPr>
          <w:lang w:val="ru-RU"/>
        </w:rPr>
        <w:t>устанавливать с партнёрами отношения взаимопонимания;</w:t>
      </w:r>
    </w:p>
    <w:p w:rsidR="00E13AC7" w:rsidRPr="00C23BA0" w:rsidRDefault="00E13AC7" w:rsidP="004C5A73">
      <w:pPr>
        <w:pStyle w:val="af4"/>
        <w:numPr>
          <w:ilvl w:val="0"/>
          <w:numId w:val="46"/>
        </w:numPr>
        <w:ind w:left="0" w:firstLine="284"/>
        <w:jc w:val="both"/>
      </w:pPr>
      <w:r w:rsidRPr="00C23BA0">
        <w:t>проводить эффективные групповые обсуждения;</w:t>
      </w:r>
    </w:p>
    <w:p w:rsidR="00E13AC7" w:rsidRPr="00C23BA0" w:rsidRDefault="00E13AC7" w:rsidP="004C5A73">
      <w:pPr>
        <w:pStyle w:val="af4"/>
        <w:numPr>
          <w:ilvl w:val="0"/>
          <w:numId w:val="46"/>
        </w:numPr>
        <w:ind w:left="0" w:firstLine="284"/>
        <w:jc w:val="both"/>
        <w:rPr>
          <w:lang w:val="ru-RU"/>
        </w:rPr>
      </w:pPr>
      <w:r w:rsidRPr="00C23BA0">
        <w:rPr>
          <w:lang w:val="ru-RU"/>
        </w:rPr>
        <w:t>обеспечивать обмен знаниями между членами группы для принятия эффективных совмес</w:t>
      </w:r>
      <w:r w:rsidRPr="00C23BA0">
        <w:rPr>
          <w:lang w:val="ru-RU"/>
        </w:rPr>
        <w:t>т</w:t>
      </w:r>
      <w:r w:rsidRPr="00C23BA0">
        <w:rPr>
          <w:lang w:val="ru-RU"/>
        </w:rPr>
        <w:t>ных решений;</w:t>
      </w:r>
    </w:p>
    <w:p w:rsidR="00E13AC7" w:rsidRPr="00C23BA0" w:rsidRDefault="00E13AC7" w:rsidP="004C5A73">
      <w:pPr>
        <w:pStyle w:val="af4"/>
        <w:numPr>
          <w:ilvl w:val="0"/>
          <w:numId w:val="46"/>
        </w:numPr>
        <w:ind w:left="0" w:firstLine="284"/>
        <w:jc w:val="both"/>
        <w:rPr>
          <w:lang w:val="ru-RU"/>
        </w:rPr>
      </w:pPr>
      <w:r w:rsidRPr="00C23BA0">
        <w:rPr>
          <w:lang w:val="ru-RU"/>
        </w:rPr>
        <w:t>чётко формулировать цели группы и позволять её участникам проявлять инициативу для достижения этих целей;</w:t>
      </w:r>
    </w:p>
    <w:p w:rsidR="00E13AC7" w:rsidRPr="00C23BA0" w:rsidRDefault="00E13AC7" w:rsidP="004C5A73">
      <w:pPr>
        <w:pStyle w:val="af4"/>
        <w:numPr>
          <w:ilvl w:val="0"/>
          <w:numId w:val="46"/>
        </w:numPr>
        <w:ind w:left="0" w:firstLine="284"/>
        <w:jc w:val="both"/>
        <w:rPr>
          <w:lang w:val="ru-RU"/>
        </w:rPr>
      </w:pPr>
      <w:r w:rsidRPr="00C23BA0">
        <w:rPr>
          <w:lang w:val="ru-RU"/>
        </w:rPr>
        <w:t>адекватно реагировать на нужды других.</w:t>
      </w:r>
    </w:p>
    <w:p w:rsidR="00E13AC7" w:rsidRPr="00C23BA0" w:rsidRDefault="00E13AC7" w:rsidP="00E13AC7">
      <w:pPr>
        <w:ind w:firstLine="284"/>
        <w:jc w:val="both"/>
        <w:rPr>
          <w:lang w:val="ru-RU"/>
        </w:rPr>
      </w:pPr>
      <w:r w:rsidRPr="00C23BA0">
        <w:rPr>
          <w:lang w:val="ru-RU"/>
        </w:rPr>
        <w:t>В проектной деятельности обеспечивается совместное планирование деятельности учителем и обучающимися.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E13AC7" w:rsidRPr="00C23BA0" w:rsidRDefault="00E13AC7" w:rsidP="00E13AC7">
      <w:pPr>
        <w:ind w:firstLine="284"/>
        <w:jc w:val="both"/>
        <w:rPr>
          <w:lang w:val="ru-RU"/>
        </w:rPr>
      </w:pPr>
      <w:r w:rsidRPr="00C23BA0">
        <w:rPr>
          <w:lang w:val="ru-RU"/>
        </w:rPr>
        <w:t>Содержание деятельности педагога и обучающегося в ходе работы над проектом имеет некот</w:t>
      </w:r>
      <w:r w:rsidRPr="00C23BA0">
        <w:rPr>
          <w:lang w:val="ru-RU"/>
        </w:rPr>
        <w:t>о</w:t>
      </w:r>
      <w:r w:rsidRPr="00C23BA0">
        <w:rPr>
          <w:lang w:val="ru-RU"/>
        </w:rPr>
        <w:t xml:space="preserve">рые особенности.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670"/>
      </w:tblGrid>
      <w:tr w:rsidR="00E13AC7" w:rsidRPr="00577A4E" w:rsidTr="00560106">
        <w:tc>
          <w:tcPr>
            <w:tcW w:w="4786" w:type="dxa"/>
            <w:shd w:val="clear" w:color="auto" w:fill="auto"/>
          </w:tcPr>
          <w:p w:rsidR="00E13AC7" w:rsidRPr="00C23BA0" w:rsidRDefault="00E13AC7" w:rsidP="00560106">
            <w:pPr>
              <w:ind w:firstLine="284"/>
              <w:jc w:val="center"/>
              <w:rPr>
                <w:lang w:val="ru-RU"/>
              </w:rPr>
            </w:pPr>
            <w:r w:rsidRPr="00C23BA0">
              <w:rPr>
                <w:b/>
                <w:bCs/>
                <w:lang w:val="ru-RU"/>
              </w:rPr>
              <w:t xml:space="preserve">Содержание работы над проектом </w:t>
            </w:r>
            <w:r w:rsidRPr="00C23BA0">
              <w:rPr>
                <w:b/>
                <w:bCs/>
                <w:lang w:val="ru-RU"/>
              </w:rPr>
              <w:br/>
              <w:t>(для преподавателя)</w:t>
            </w:r>
          </w:p>
        </w:tc>
        <w:tc>
          <w:tcPr>
            <w:tcW w:w="5670" w:type="dxa"/>
            <w:shd w:val="clear" w:color="auto" w:fill="auto"/>
          </w:tcPr>
          <w:p w:rsidR="00E13AC7" w:rsidRPr="00C23BA0" w:rsidRDefault="00E13AC7" w:rsidP="00560106">
            <w:pPr>
              <w:ind w:firstLine="284"/>
              <w:jc w:val="center"/>
              <w:rPr>
                <w:lang w:val="ru-RU"/>
              </w:rPr>
            </w:pPr>
            <w:r w:rsidRPr="00C23BA0">
              <w:rPr>
                <w:b/>
                <w:bCs/>
                <w:lang w:val="ru-RU"/>
              </w:rPr>
              <w:t>Содержание работы над проектом</w:t>
            </w:r>
          </w:p>
          <w:p w:rsidR="00E13AC7" w:rsidRPr="00C23BA0" w:rsidRDefault="00E13AC7" w:rsidP="00560106">
            <w:pPr>
              <w:ind w:firstLine="284"/>
              <w:jc w:val="center"/>
              <w:rPr>
                <w:lang w:val="ru-RU"/>
              </w:rPr>
            </w:pPr>
            <w:r w:rsidRPr="00C23BA0">
              <w:rPr>
                <w:b/>
                <w:bCs/>
                <w:lang w:val="ru-RU"/>
              </w:rPr>
              <w:t>(для учащихся)</w:t>
            </w:r>
          </w:p>
        </w:tc>
      </w:tr>
      <w:tr w:rsidR="00E13AC7" w:rsidRPr="00C23BA0" w:rsidTr="00560106">
        <w:tc>
          <w:tcPr>
            <w:tcW w:w="4786" w:type="dxa"/>
            <w:shd w:val="clear" w:color="auto" w:fill="auto"/>
          </w:tcPr>
          <w:p w:rsidR="00E13AC7" w:rsidRPr="00C23BA0" w:rsidRDefault="00E13AC7" w:rsidP="004C5A73">
            <w:pPr>
              <w:numPr>
                <w:ilvl w:val="0"/>
                <w:numId w:val="32"/>
              </w:numPr>
              <w:autoSpaceDE/>
              <w:autoSpaceDN/>
              <w:adjustRightInd/>
              <w:ind w:left="0" w:firstLine="284"/>
              <w:jc w:val="both"/>
              <w:rPr>
                <w:lang w:val="ru-RU"/>
              </w:rPr>
            </w:pPr>
            <w:r w:rsidRPr="00C23BA0">
              <w:rPr>
                <w:lang w:val="ru-RU"/>
              </w:rPr>
              <w:t>Введение учащихся в проектную деятельность.</w:t>
            </w:r>
          </w:p>
          <w:p w:rsidR="00E13AC7" w:rsidRPr="00C23BA0" w:rsidRDefault="00E13AC7" w:rsidP="004C5A73">
            <w:pPr>
              <w:numPr>
                <w:ilvl w:val="0"/>
                <w:numId w:val="32"/>
              </w:numPr>
              <w:autoSpaceDE/>
              <w:autoSpaceDN/>
              <w:adjustRightInd/>
              <w:ind w:left="0" w:firstLine="284"/>
              <w:jc w:val="both"/>
              <w:rPr>
                <w:lang w:val="ru-RU"/>
              </w:rPr>
            </w:pPr>
            <w:r w:rsidRPr="00C23BA0">
              <w:rPr>
                <w:lang w:val="ru-RU"/>
              </w:rPr>
              <w:t>Определение и утверждение темат</w:t>
            </w:r>
            <w:r w:rsidRPr="00C23BA0">
              <w:rPr>
                <w:lang w:val="ru-RU"/>
              </w:rPr>
              <w:t>и</w:t>
            </w:r>
            <w:r w:rsidRPr="00C23BA0">
              <w:rPr>
                <w:lang w:val="ru-RU"/>
              </w:rPr>
              <w:t>ки проектов.</w:t>
            </w:r>
          </w:p>
          <w:p w:rsidR="00E13AC7" w:rsidRPr="00C23BA0" w:rsidRDefault="00E13AC7" w:rsidP="004C5A73">
            <w:pPr>
              <w:numPr>
                <w:ilvl w:val="0"/>
                <w:numId w:val="32"/>
              </w:numPr>
              <w:autoSpaceDE/>
              <w:autoSpaceDN/>
              <w:adjustRightInd/>
              <w:ind w:left="0" w:firstLine="284"/>
              <w:jc w:val="both"/>
              <w:rPr>
                <w:lang w:val="ru-RU"/>
              </w:rPr>
            </w:pPr>
            <w:r w:rsidRPr="00C23BA0">
              <w:rPr>
                <w:lang w:val="ru-RU"/>
              </w:rPr>
              <w:t>Составление графика работы над проектом.</w:t>
            </w:r>
          </w:p>
          <w:p w:rsidR="00E13AC7" w:rsidRPr="00C23BA0" w:rsidRDefault="00E13AC7" w:rsidP="004C5A73">
            <w:pPr>
              <w:numPr>
                <w:ilvl w:val="0"/>
                <w:numId w:val="32"/>
              </w:numPr>
              <w:autoSpaceDE/>
              <w:autoSpaceDN/>
              <w:adjustRightInd/>
              <w:ind w:left="0" w:firstLine="284"/>
              <w:jc w:val="both"/>
              <w:rPr>
                <w:lang w:val="ru-RU"/>
              </w:rPr>
            </w:pPr>
            <w:r w:rsidRPr="00C23BA0">
              <w:rPr>
                <w:lang w:val="ru-RU"/>
              </w:rPr>
              <w:t>Подбор и анализ литературных и</w:t>
            </w:r>
            <w:r w:rsidRPr="00C23BA0">
              <w:rPr>
                <w:lang w:val="ru-RU"/>
              </w:rPr>
              <w:t>с</w:t>
            </w:r>
            <w:r w:rsidRPr="00C23BA0">
              <w:rPr>
                <w:lang w:val="ru-RU"/>
              </w:rPr>
              <w:t>точников.</w:t>
            </w:r>
          </w:p>
          <w:p w:rsidR="00E13AC7" w:rsidRPr="00C23BA0" w:rsidRDefault="00E13AC7" w:rsidP="004C5A73">
            <w:pPr>
              <w:numPr>
                <w:ilvl w:val="0"/>
                <w:numId w:val="32"/>
              </w:numPr>
              <w:autoSpaceDE/>
              <w:autoSpaceDN/>
              <w:adjustRightInd/>
              <w:ind w:left="0" w:firstLine="284"/>
              <w:jc w:val="both"/>
              <w:rPr>
                <w:lang w:val="ru-RU"/>
              </w:rPr>
            </w:pPr>
            <w:r w:rsidRPr="00C23BA0">
              <w:rPr>
                <w:lang w:val="ru-RU"/>
              </w:rPr>
              <w:t>Анализ и контроль процесса выпо</w:t>
            </w:r>
            <w:r w:rsidRPr="00C23BA0">
              <w:rPr>
                <w:lang w:val="ru-RU"/>
              </w:rPr>
              <w:t>л</w:t>
            </w:r>
            <w:r w:rsidRPr="00C23BA0">
              <w:rPr>
                <w:lang w:val="ru-RU"/>
              </w:rPr>
              <w:t>нения проекта (консультации).</w:t>
            </w:r>
          </w:p>
          <w:p w:rsidR="00E13AC7" w:rsidRPr="00C23BA0" w:rsidRDefault="00E13AC7" w:rsidP="004C5A73">
            <w:pPr>
              <w:numPr>
                <w:ilvl w:val="0"/>
                <w:numId w:val="32"/>
              </w:numPr>
              <w:autoSpaceDE/>
              <w:autoSpaceDN/>
              <w:adjustRightInd/>
              <w:ind w:left="0" w:firstLine="284"/>
              <w:jc w:val="both"/>
            </w:pPr>
            <w:r w:rsidRPr="00C23BA0">
              <w:t>Контроль за оформлением проекта.</w:t>
            </w:r>
          </w:p>
          <w:p w:rsidR="00E13AC7" w:rsidRPr="00C23BA0" w:rsidRDefault="00E13AC7" w:rsidP="004C5A73">
            <w:pPr>
              <w:numPr>
                <w:ilvl w:val="0"/>
                <w:numId w:val="32"/>
              </w:numPr>
              <w:autoSpaceDE/>
              <w:autoSpaceDN/>
              <w:adjustRightInd/>
              <w:ind w:left="0" w:firstLine="284"/>
              <w:jc w:val="both"/>
              <w:rPr>
                <w:lang w:val="ru-RU"/>
              </w:rPr>
            </w:pPr>
            <w:r w:rsidRPr="00C23BA0">
              <w:rPr>
                <w:lang w:val="ru-RU"/>
              </w:rPr>
              <w:t>Организация и проведение предз</w:t>
            </w:r>
            <w:r w:rsidRPr="00C23BA0">
              <w:rPr>
                <w:lang w:val="ru-RU"/>
              </w:rPr>
              <w:t>а</w:t>
            </w:r>
            <w:r w:rsidRPr="00C23BA0">
              <w:rPr>
                <w:lang w:val="ru-RU"/>
              </w:rPr>
              <w:t>щиты проекта.</w:t>
            </w:r>
          </w:p>
          <w:p w:rsidR="00E13AC7" w:rsidRPr="00C23BA0" w:rsidRDefault="00E13AC7" w:rsidP="004C5A73">
            <w:pPr>
              <w:numPr>
                <w:ilvl w:val="0"/>
                <w:numId w:val="32"/>
              </w:numPr>
              <w:autoSpaceDE/>
              <w:autoSpaceDN/>
              <w:adjustRightInd/>
              <w:ind w:left="0" w:firstLine="284"/>
              <w:jc w:val="both"/>
            </w:pPr>
            <w:r w:rsidRPr="00C23BA0">
              <w:t>Контроль за доработкой проекта.</w:t>
            </w:r>
          </w:p>
          <w:p w:rsidR="00E13AC7" w:rsidRPr="00C23BA0" w:rsidRDefault="00E13AC7" w:rsidP="004C5A73">
            <w:pPr>
              <w:numPr>
                <w:ilvl w:val="0"/>
                <w:numId w:val="32"/>
              </w:numPr>
              <w:autoSpaceDE/>
              <w:autoSpaceDN/>
              <w:adjustRightInd/>
              <w:ind w:left="0" w:firstLine="284"/>
              <w:jc w:val="both"/>
            </w:pPr>
            <w:r w:rsidRPr="00C23BA0">
              <w:t>Защита проекта.</w:t>
            </w:r>
          </w:p>
          <w:p w:rsidR="00E13AC7" w:rsidRPr="00C23BA0" w:rsidRDefault="00E13AC7" w:rsidP="004C5A73">
            <w:pPr>
              <w:numPr>
                <w:ilvl w:val="0"/>
                <w:numId w:val="32"/>
              </w:numPr>
              <w:autoSpaceDE/>
              <w:autoSpaceDN/>
              <w:adjustRightInd/>
              <w:ind w:left="0" w:firstLine="284"/>
              <w:jc w:val="both"/>
            </w:pPr>
            <w:r w:rsidRPr="00C23BA0">
              <w:t>Подведение итогов проекта.</w:t>
            </w:r>
          </w:p>
        </w:tc>
        <w:tc>
          <w:tcPr>
            <w:tcW w:w="5670" w:type="dxa"/>
            <w:shd w:val="clear" w:color="auto" w:fill="auto"/>
          </w:tcPr>
          <w:p w:rsidR="00E13AC7" w:rsidRPr="00C23BA0" w:rsidRDefault="00E13AC7" w:rsidP="004C5A73">
            <w:pPr>
              <w:numPr>
                <w:ilvl w:val="0"/>
                <w:numId w:val="32"/>
              </w:numPr>
              <w:autoSpaceDE/>
              <w:autoSpaceDN/>
              <w:adjustRightInd/>
              <w:ind w:left="0" w:firstLine="284"/>
              <w:jc w:val="both"/>
            </w:pPr>
            <w:r w:rsidRPr="00C23BA0">
              <w:t>Получение информации о проекте.</w:t>
            </w:r>
          </w:p>
          <w:p w:rsidR="00E13AC7" w:rsidRPr="00C23BA0" w:rsidRDefault="00E13AC7" w:rsidP="004C5A73">
            <w:pPr>
              <w:numPr>
                <w:ilvl w:val="0"/>
                <w:numId w:val="32"/>
              </w:numPr>
              <w:autoSpaceDE/>
              <w:autoSpaceDN/>
              <w:adjustRightInd/>
              <w:ind w:left="0" w:firstLine="284"/>
              <w:jc w:val="both"/>
            </w:pPr>
            <w:r w:rsidRPr="00C23BA0">
              <w:t xml:space="preserve">Выбор темы проекта.  </w:t>
            </w:r>
          </w:p>
          <w:p w:rsidR="00E13AC7" w:rsidRPr="00C23BA0" w:rsidRDefault="00E13AC7" w:rsidP="004C5A73">
            <w:pPr>
              <w:numPr>
                <w:ilvl w:val="0"/>
                <w:numId w:val="32"/>
              </w:numPr>
              <w:autoSpaceDE/>
              <w:autoSpaceDN/>
              <w:adjustRightInd/>
              <w:ind w:left="0" w:firstLine="284"/>
              <w:jc w:val="both"/>
            </w:pPr>
            <w:r w:rsidRPr="00C23BA0">
              <w:t>Согласование индивидуального графика работы.</w:t>
            </w:r>
          </w:p>
          <w:p w:rsidR="00E13AC7" w:rsidRPr="00C23BA0" w:rsidRDefault="00E13AC7" w:rsidP="004C5A73">
            <w:pPr>
              <w:numPr>
                <w:ilvl w:val="0"/>
                <w:numId w:val="32"/>
              </w:numPr>
              <w:autoSpaceDE/>
              <w:autoSpaceDN/>
              <w:adjustRightInd/>
              <w:ind w:left="0" w:firstLine="284"/>
              <w:jc w:val="both"/>
              <w:rPr>
                <w:lang w:val="ru-RU"/>
              </w:rPr>
            </w:pPr>
            <w:r w:rsidRPr="00C23BA0">
              <w:rPr>
                <w:lang w:val="ru-RU"/>
              </w:rPr>
              <w:t>Обсуждение хода выполнения проекта с уч</w:t>
            </w:r>
            <w:r w:rsidRPr="00C23BA0">
              <w:rPr>
                <w:lang w:val="ru-RU"/>
              </w:rPr>
              <w:t>и</w:t>
            </w:r>
            <w:r w:rsidRPr="00C23BA0">
              <w:rPr>
                <w:lang w:val="ru-RU"/>
              </w:rPr>
              <w:t>телем.</w:t>
            </w:r>
          </w:p>
          <w:p w:rsidR="00E13AC7" w:rsidRPr="00C23BA0" w:rsidRDefault="00E13AC7" w:rsidP="004C5A73">
            <w:pPr>
              <w:numPr>
                <w:ilvl w:val="0"/>
                <w:numId w:val="32"/>
              </w:numPr>
              <w:autoSpaceDE/>
              <w:autoSpaceDN/>
              <w:adjustRightInd/>
              <w:ind w:left="0" w:firstLine="284"/>
              <w:jc w:val="both"/>
              <w:rPr>
                <w:lang w:val="ru-RU"/>
              </w:rPr>
            </w:pPr>
            <w:r w:rsidRPr="00C23BA0">
              <w:rPr>
                <w:lang w:val="ru-RU"/>
              </w:rPr>
              <w:t>Обращение к учителю за помощью в разр</w:t>
            </w:r>
            <w:r w:rsidRPr="00C23BA0">
              <w:rPr>
                <w:lang w:val="ru-RU"/>
              </w:rPr>
              <w:t>а</w:t>
            </w:r>
            <w:r w:rsidRPr="00C23BA0">
              <w:rPr>
                <w:lang w:val="ru-RU"/>
              </w:rPr>
              <w:t>ботке и оформлении проекта.</w:t>
            </w:r>
          </w:p>
          <w:p w:rsidR="00E13AC7" w:rsidRPr="00C23BA0" w:rsidRDefault="00E13AC7" w:rsidP="004C5A73">
            <w:pPr>
              <w:numPr>
                <w:ilvl w:val="0"/>
                <w:numId w:val="32"/>
              </w:numPr>
              <w:autoSpaceDE/>
              <w:autoSpaceDN/>
              <w:adjustRightInd/>
              <w:ind w:left="0" w:firstLine="284"/>
              <w:jc w:val="both"/>
            </w:pPr>
            <w:r w:rsidRPr="00C23BA0">
              <w:t>Оформление проекта.</w:t>
            </w:r>
          </w:p>
          <w:p w:rsidR="00E13AC7" w:rsidRPr="00C23BA0" w:rsidRDefault="00E13AC7" w:rsidP="004C5A73">
            <w:pPr>
              <w:numPr>
                <w:ilvl w:val="0"/>
                <w:numId w:val="32"/>
              </w:numPr>
              <w:autoSpaceDE/>
              <w:autoSpaceDN/>
              <w:adjustRightInd/>
              <w:ind w:left="0" w:firstLine="284"/>
              <w:jc w:val="both"/>
            </w:pPr>
            <w:r w:rsidRPr="00C23BA0">
              <w:t>Предзащита в группе.</w:t>
            </w:r>
          </w:p>
          <w:p w:rsidR="00E13AC7" w:rsidRPr="00C23BA0" w:rsidRDefault="00E13AC7" w:rsidP="004C5A73">
            <w:pPr>
              <w:numPr>
                <w:ilvl w:val="0"/>
                <w:numId w:val="32"/>
              </w:numPr>
              <w:autoSpaceDE/>
              <w:autoSpaceDN/>
              <w:adjustRightInd/>
              <w:ind w:left="0" w:firstLine="284"/>
              <w:jc w:val="both"/>
            </w:pPr>
            <w:r w:rsidRPr="00C23BA0">
              <w:t>Доработка проекта.</w:t>
            </w:r>
          </w:p>
          <w:p w:rsidR="00E13AC7" w:rsidRPr="00C23BA0" w:rsidRDefault="00E13AC7" w:rsidP="004C5A73">
            <w:pPr>
              <w:numPr>
                <w:ilvl w:val="0"/>
                <w:numId w:val="32"/>
              </w:numPr>
              <w:autoSpaceDE/>
              <w:autoSpaceDN/>
              <w:adjustRightInd/>
              <w:ind w:left="0" w:firstLine="284"/>
              <w:jc w:val="both"/>
            </w:pPr>
            <w:r w:rsidRPr="00C23BA0">
              <w:t>Защита проекта</w:t>
            </w:r>
          </w:p>
          <w:p w:rsidR="00E13AC7" w:rsidRPr="00C23BA0" w:rsidRDefault="00E13AC7" w:rsidP="00560106">
            <w:pPr>
              <w:ind w:firstLine="284"/>
              <w:jc w:val="both"/>
            </w:pPr>
          </w:p>
        </w:tc>
      </w:tr>
    </w:tbl>
    <w:p w:rsidR="00E13AC7" w:rsidRPr="00C23BA0" w:rsidRDefault="00E13AC7" w:rsidP="00E13AC7">
      <w:pPr>
        <w:ind w:firstLine="284"/>
        <w:jc w:val="both"/>
      </w:pPr>
    </w:p>
    <w:p w:rsidR="00E13AC7" w:rsidRPr="00C23BA0" w:rsidRDefault="00E13AC7" w:rsidP="00E13AC7">
      <w:pPr>
        <w:ind w:firstLine="284"/>
        <w:jc w:val="both"/>
        <w:rPr>
          <w:lang w:val="ru-RU"/>
        </w:rPr>
      </w:pPr>
      <w:r w:rsidRPr="00C23BA0">
        <w:rPr>
          <w:lang w:val="ru-RU"/>
        </w:rPr>
        <w:t>В деятельности школы практикуется использование различных форм организации проектной деятельности (проектов) обучающихся.</w:t>
      </w:r>
    </w:p>
    <w:p w:rsidR="00E13AC7" w:rsidRPr="00C23BA0" w:rsidRDefault="00E13AC7" w:rsidP="00E13AC7">
      <w:pPr>
        <w:ind w:firstLine="284"/>
        <w:jc w:val="both"/>
        <w:rPr>
          <w:lang w:val="ru-RU"/>
        </w:rPr>
      </w:pPr>
      <w:r w:rsidRPr="00C23BA0">
        <w:rPr>
          <w:i/>
          <w:lang w:val="ru-RU"/>
        </w:rPr>
        <w:t>По доминирующей деятельности</w:t>
      </w:r>
      <w:r w:rsidRPr="00C23BA0">
        <w:rPr>
          <w:lang w:val="ru-RU"/>
        </w:rPr>
        <w:t xml:space="preserve"> обучающихся различаются следующие виды проектов: </w:t>
      </w:r>
    </w:p>
    <w:p w:rsidR="00E13AC7" w:rsidRPr="00C23BA0" w:rsidRDefault="00E13AC7" w:rsidP="004C5A73">
      <w:pPr>
        <w:numPr>
          <w:ilvl w:val="0"/>
          <w:numId w:val="31"/>
        </w:numPr>
        <w:autoSpaceDE/>
        <w:autoSpaceDN/>
        <w:adjustRightInd/>
        <w:ind w:left="0" w:firstLine="284"/>
        <w:jc w:val="both"/>
        <w:rPr>
          <w:lang w:val="ru-RU"/>
        </w:rPr>
      </w:pPr>
      <w:r w:rsidRPr="00C23BA0">
        <w:rPr>
          <w:u w:val="single"/>
          <w:lang w:val="ru-RU"/>
        </w:rPr>
        <w:t>Исследовательский</w:t>
      </w:r>
      <w:r w:rsidRPr="00C23BA0">
        <w:rPr>
          <w:lang w:val="ru-RU"/>
        </w:rPr>
        <w:t xml:space="preserve"> - может быть по содержанию монопредметным (выполняется на мат</w:t>
      </w:r>
      <w:r w:rsidRPr="00C23BA0">
        <w:rPr>
          <w:lang w:val="ru-RU"/>
        </w:rPr>
        <w:t>е</w:t>
      </w:r>
      <w:r w:rsidRPr="00C23BA0">
        <w:rPr>
          <w:lang w:val="ru-RU"/>
        </w:rPr>
        <w:t>риале конкретного предмета), межпредметным (интегрируется смежная тематика нескольких предметов, например, история, литература), надпредметным. Выполняется он в ходе факультат</w:t>
      </w:r>
      <w:r w:rsidRPr="00C23BA0">
        <w:rPr>
          <w:lang w:val="ru-RU"/>
        </w:rPr>
        <w:t>и</w:t>
      </w:r>
      <w:r w:rsidRPr="00C23BA0">
        <w:rPr>
          <w:lang w:val="ru-RU"/>
        </w:rPr>
        <w:t>вов, изучения интегрированных курсов, работы в творческих мастерских. Такие проекты полн</w:t>
      </w:r>
      <w:r w:rsidRPr="00C23BA0">
        <w:rPr>
          <w:lang w:val="ru-RU"/>
        </w:rPr>
        <w:t>о</w:t>
      </w:r>
      <w:r w:rsidRPr="00C23BA0">
        <w:rPr>
          <w:lang w:val="ru-RU"/>
        </w:rPr>
        <w:t>стью подчинены логике научного исследования и имеют структуру, полностью совпадающую с подлинным научным исследованием (эссе, доклад на конференции);</w:t>
      </w:r>
    </w:p>
    <w:p w:rsidR="00E13AC7" w:rsidRPr="00C23BA0" w:rsidRDefault="00E13AC7" w:rsidP="004C5A73">
      <w:pPr>
        <w:numPr>
          <w:ilvl w:val="0"/>
          <w:numId w:val="31"/>
        </w:numPr>
        <w:autoSpaceDE/>
        <w:autoSpaceDN/>
        <w:adjustRightInd/>
        <w:ind w:left="0" w:firstLine="284"/>
        <w:jc w:val="both"/>
        <w:rPr>
          <w:lang w:val="ru-RU"/>
        </w:rPr>
      </w:pPr>
      <w:r w:rsidRPr="00C23BA0">
        <w:rPr>
          <w:u w:val="single"/>
          <w:lang w:val="ru-RU"/>
        </w:rPr>
        <w:t>Творческий</w:t>
      </w:r>
      <w:r w:rsidRPr="00C23BA0">
        <w:rPr>
          <w:lang w:val="ru-RU"/>
        </w:rPr>
        <w:t xml:space="preserve"> - не имеет детально проработанной структуры совместной деятельности учас</w:t>
      </w:r>
      <w:r w:rsidRPr="00C23BA0">
        <w:rPr>
          <w:lang w:val="ru-RU"/>
        </w:rPr>
        <w:t>т</w:t>
      </w:r>
      <w:r w:rsidRPr="00C23BA0">
        <w:rPr>
          <w:lang w:val="ru-RU"/>
        </w:rPr>
        <w:t>ников, она только намечается и далее развивается, подчиняясь конечному результату, обусловле</w:t>
      </w:r>
      <w:r w:rsidRPr="00C23BA0">
        <w:rPr>
          <w:lang w:val="ru-RU"/>
        </w:rPr>
        <w:t>н</w:t>
      </w:r>
      <w:r w:rsidRPr="00C23BA0">
        <w:rPr>
          <w:lang w:val="ru-RU"/>
        </w:rPr>
        <w:t>ному логикой, принятой группой и интересами участников проекта (сценарий, статья, репортаж, дизайн и рубрик альманахов, газет, журналов, альбомов и т.д.);</w:t>
      </w:r>
    </w:p>
    <w:p w:rsidR="00E13AC7" w:rsidRPr="00C23BA0" w:rsidRDefault="00E13AC7" w:rsidP="004C5A73">
      <w:pPr>
        <w:numPr>
          <w:ilvl w:val="0"/>
          <w:numId w:val="31"/>
        </w:numPr>
        <w:autoSpaceDE/>
        <w:autoSpaceDN/>
        <w:adjustRightInd/>
        <w:ind w:left="0" w:firstLine="284"/>
        <w:jc w:val="both"/>
        <w:rPr>
          <w:lang w:val="ru-RU"/>
        </w:rPr>
      </w:pPr>
      <w:r w:rsidRPr="00C23BA0">
        <w:rPr>
          <w:u w:val="single"/>
          <w:lang w:val="ru-RU"/>
        </w:rPr>
        <w:t>Игровой</w:t>
      </w:r>
      <w:r w:rsidRPr="00C23BA0">
        <w:rPr>
          <w:lang w:val="ru-RU"/>
        </w:rPr>
        <w:t xml:space="preserve">  - участники принимают на себя определенные роли, обусловленные содержанием и характером проекта (литературные персонажи или выдуманные герои, имитирующие социал</w:t>
      </w:r>
      <w:r w:rsidRPr="00C23BA0">
        <w:rPr>
          <w:lang w:val="ru-RU"/>
        </w:rPr>
        <w:t>ь</w:t>
      </w:r>
      <w:r w:rsidRPr="00C23BA0">
        <w:rPr>
          <w:lang w:val="ru-RU"/>
        </w:rPr>
        <w:t>ные или деловые отношения, осложняемые придуманными участниками ситуациями. Результаты таких проектов могут намечаться в начале проекта, а могут вырисовываться лишь к его концу. Степень творчества здесь очень высока, но доминирующим видом деятельности все-таки является ролевая, приключенческая  (сценарий игры и сама игра);</w:t>
      </w:r>
    </w:p>
    <w:p w:rsidR="00E13AC7" w:rsidRPr="00C23BA0" w:rsidRDefault="00E13AC7" w:rsidP="004C5A73">
      <w:pPr>
        <w:numPr>
          <w:ilvl w:val="0"/>
          <w:numId w:val="31"/>
        </w:numPr>
        <w:autoSpaceDE/>
        <w:autoSpaceDN/>
        <w:adjustRightInd/>
        <w:ind w:left="0" w:firstLine="284"/>
        <w:jc w:val="both"/>
        <w:rPr>
          <w:lang w:val="ru-RU"/>
        </w:rPr>
      </w:pPr>
      <w:r w:rsidRPr="00C23BA0">
        <w:rPr>
          <w:bCs/>
          <w:u w:val="single"/>
          <w:lang w:val="ru-RU"/>
        </w:rPr>
        <w:t xml:space="preserve">Информационный </w:t>
      </w:r>
      <w:r w:rsidRPr="00C23BA0">
        <w:rPr>
          <w:bCs/>
          <w:lang w:val="ru-RU"/>
        </w:rPr>
        <w:t xml:space="preserve"> -  направлен на сбор информации, ее анализ и обобщение фактов, пре</w:t>
      </w:r>
      <w:r w:rsidRPr="00C23BA0">
        <w:rPr>
          <w:bCs/>
          <w:lang w:val="ru-RU"/>
        </w:rPr>
        <w:t>д</w:t>
      </w:r>
      <w:r w:rsidRPr="00C23BA0">
        <w:rPr>
          <w:bCs/>
          <w:lang w:val="ru-RU"/>
        </w:rPr>
        <w:t>назначенных для широкой аудитории  (</w:t>
      </w:r>
      <w:r w:rsidRPr="00C23BA0">
        <w:rPr>
          <w:bCs/>
          <w:iCs/>
          <w:lang w:val="ru-RU"/>
        </w:rPr>
        <w:t>интервью, анкетирование, социологический опрос, публ</w:t>
      </w:r>
      <w:r w:rsidRPr="00C23BA0">
        <w:rPr>
          <w:bCs/>
          <w:iCs/>
          <w:lang w:val="ru-RU"/>
        </w:rPr>
        <w:t>и</w:t>
      </w:r>
      <w:r w:rsidRPr="00C23BA0">
        <w:rPr>
          <w:bCs/>
          <w:iCs/>
          <w:lang w:val="ru-RU"/>
        </w:rPr>
        <w:t>кация, в том числе в сети, обсуждение в телеконференции );</w:t>
      </w:r>
    </w:p>
    <w:p w:rsidR="00E13AC7" w:rsidRPr="00C23BA0" w:rsidRDefault="00E13AC7" w:rsidP="004C5A73">
      <w:pPr>
        <w:numPr>
          <w:ilvl w:val="0"/>
          <w:numId w:val="31"/>
        </w:numPr>
        <w:autoSpaceDE/>
        <w:autoSpaceDN/>
        <w:adjustRightInd/>
        <w:ind w:left="0" w:firstLine="284"/>
        <w:jc w:val="both"/>
        <w:rPr>
          <w:lang w:val="ru-RU"/>
        </w:rPr>
      </w:pPr>
      <w:r w:rsidRPr="00C23BA0">
        <w:rPr>
          <w:bCs/>
          <w:u w:val="single"/>
          <w:lang w:val="ru-RU"/>
        </w:rPr>
        <w:t>Практический</w:t>
      </w:r>
      <w:r w:rsidRPr="00C23BA0">
        <w:rPr>
          <w:bCs/>
          <w:lang w:val="ru-RU"/>
        </w:rPr>
        <w:t xml:space="preserve"> - отличает четко обозначенный с самого начала результат деятельности его участников. Этот результат обязательно ориентирован на социальные интересы самих участников  (</w:t>
      </w:r>
      <w:r w:rsidRPr="00C23BA0">
        <w:rPr>
          <w:bCs/>
          <w:iCs/>
          <w:lang w:val="ru-RU"/>
        </w:rPr>
        <w:t>проект закона, справочный материал, задачник, решебник, словарь, аргументированное объясн</w:t>
      </w:r>
      <w:r w:rsidRPr="00C23BA0">
        <w:rPr>
          <w:bCs/>
          <w:iCs/>
          <w:lang w:val="ru-RU"/>
        </w:rPr>
        <w:t>е</w:t>
      </w:r>
      <w:r w:rsidRPr="00C23BA0">
        <w:rPr>
          <w:bCs/>
          <w:iCs/>
          <w:lang w:val="ru-RU"/>
        </w:rPr>
        <w:t>ние какого-нибудь химического, физического явления, проект зимнего сада, школьной пасеки, оранжереи и др.);</w:t>
      </w:r>
    </w:p>
    <w:p w:rsidR="00E13AC7" w:rsidRPr="00C23BA0" w:rsidRDefault="00E13AC7" w:rsidP="004C5A73">
      <w:pPr>
        <w:numPr>
          <w:ilvl w:val="0"/>
          <w:numId w:val="31"/>
        </w:numPr>
        <w:autoSpaceDE/>
        <w:autoSpaceDN/>
        <w:adjustRightInd/>
        <w:ind w:left="0" w:firstLine="284"/>
        <w:jc w:val="both"/>
        <w:rPr>
          <w:lang w:val="ru-RU"/>
        </w:rPr>
      </w:pPr>
      <w:r w:rsidRPr="00C23BA0">
        <w:rPr>
          <w:bCs/>
          <w:u w:val="single"/>
          <w:lang w:val="ru-RU"/>
        </w:rPr>
        <w:t>Сетевой</w:t>
      </w:r>
      <w:r w:rsidRPr="00C23BA0">
        <w:rPr>
          <w:bCs/>
          <w:lang w:val="ru-RU"/>
        </w:rPr>
        <w:t xml:space="preserve"> (телекоммуникационный)–- совместная деятельность учащихся-партнеров, орган</w:t>
      </w:r>
      <w:r w:rsidRPr="00C23BA0">
        <w:rPr>
          <w:bCs/>
          <w:lang w:val="ru-RU"/>
        </w:rPr>
        <w:t>и</w:t>
      </w:r>
      <w:r w:rsidRPr="00C23BA0">
        <w:rPr>
          <w:bCs/>
          <w:lang w:val="ru-RU"/>
        </w:rPr>
        <w:t>зованная на основе компьютерной телекоммуникации, имеющая общую проблему, направленную на достижение совместного результата;</w:t>
      </w:r>
    </w:p>
    <w:p w:rsidR="00E13AC7" w:rsidRPr="00C23BA0" w:rsidRDefault="00E13AC7" w:rsidP="004C5A73">
      <w:pPr>
        <w:numPr>
          <w:ilvl w:val="0"/>
          <w:numId w:val="31"/>
        </w:numPr>
        <w:autoSpaceDE/>
        <w:autoSpaceDN/>
        <w:adjustRightInd/>
        <w:ind w:left="0" w:firstLine="284"/>
        <w:jc w:val="both"/>
        <w:rPr>
          <w:lang w:val="ru-RU"/>
        </w:rPr>
      </w:pPr>
      <w:r w:rsidRPr="00C23BA0">
        <w:rPr>
          <w:bCs/>
          <w:u w:val="single"/>
          <w:lang w:val="ru-RU"/>
        </w:rPr>
        <w:t>Социальный</w:t>
      </w:r>
      <w:r w:rsidRPr="00C23BA0">
        <w:rPr>
          <w:bCs/>
          <w:lang w:val="ru-RU"/>
        </w:rPr>
        <w:t xml:space="preserve"> - конструированное инициатором проекта нововведение, целью которого я</w:t>
      </w:r>
      <w:r w:rsidRPr="00C23BA0">
        <w:rPr>
          <w:bCs/>
          <w:lang w:val="ru-RU"/>
        </w:rPr>
        <w:t>в</w:t>
      </w:r>
      <w:r w:rsidRPr="00C23BA0">
        <w:rPr>
          <w:bCs/>
          <w:lang w:val="ru-RU"/>
        </w:rPr>
        <w:t>ляется создание, модернизация или поддержание в изменившейся среде материальной или духо</w:t>
      </w:r>
      <w:r w:rsidRPr="00C23BA0">
        <w:rPr>
          <w:bCs/>
          <w:lang w:val="ru-RU"/>
        </w:rPr>
        <w:t>в</w:t>
      </w:r>
      <w:r w:rsidRPr="00C23BA0">
        <w:rPr>
          <w:bCs/>
          <w:lang w:val="ru-RU"/>
        </w:rPr>
        <w:t>ной ценности, которое имеет пространственно-временные и ресурсные границы и воздействие к</w:t>
      </w:r>
      <w:r w:rsidRPr="00C23BA0">
        <w:rPr>
          <w:bCs/>
          <w:lang w:val="ru-RU"/>
        </w:rPr>
        <w:t>о</w:t>
      </w:r>
      <w:r w:rsidRPr="00C23BA0">
        <w:rPr>
          <w:bCs/>
          <w:lang w:val="ru-RU"/>
        </w:rPr>
        <w:t>торого на людей считается положительным по своему социальному значению;</w:t>
      </w:r>
    </w:p>
    <w:p w:rsidR="00E13AC7" w:rsidRPr="00C23BA0" w:rsidRDefault="00E13AC7" w:rsidP="004C5A73">
      <w:pPr>
        <w:numPr>
          <w:ilvl w:val="0"/>
          <w:numId w:val="31"/>
        </w:numPr>
        <w:autoSpaceDE/>
        <w:autoSpaceDN/>
        <w:adjustRightInd/>
        <w:ind w:left="0" w:firstLine="284"/>
        <w:jc w:val="both"/>
      </w:pPr>
      <w:r w:rsidRPr="00C23BA0">
        <w:rPr>
          <w:bCs/>
          <w:u w:val="single"/>
        </w:rPr>
        <w:t>Инновационный</w:t>
      </w:r>
      <w:r w:rsidRPr="00C23BA0">
        <w:rPr>
          <w:bCs/>
        </w:rPr>
        <w:t>.</w:t>
      </w:r>
    </w:p>
    <w:p w:rsidR="00E13AC7" w:rsidRPr="00C23BA0" w:rsidRDefault="00E13AC7" w:rsidP="00E13AC7">
      <w:pPr>
        <w:ind w:firstLine="284"/>
        <w:jc w:val="both"/>
      </w:pPr>
      <w:r w:rsidRPr="00C23BA0">
        <w:rPr>
          <w:b/>
          <w:i/>
        </w:rPr>
        <w:t>Учебные монопроекты</w:t>
      </w:r>
      <w:r w:rsidRPr="00C23BA0">
        <w:t>.</w:t>
      </w:r>
    </w:p>
    <w:p w:rsidR="00E13AC7" w:rsidRPr="00C23BA0" w:rsidRDefault="00E13AC7" w:rsidP="00E13AC7">
      <w:pPr>
        <w:ind w:firstLine="284"/>
        <w:jc w:val="both"/>
        <w:rPr>
          <w:lang w:val="ru-RU"/>
        </w:rPr>
      </w:pPr>
      <w:r w:rsidRPr="00C23BA0">
        <w:rPr>
          <w:b/>
          <w:lang w:val="ru-RU"/>
        </w:rPr>
        <w:t xml:space="preserve">     </w:t>
      </w:r>
      <w:r w:rsidRPr="00C23BA0">
        <w:rPr>
          <w:b/>
          <w:lang w:val="ru-RU"/>
        </w:rPr>
        <w:tab/>
      </w:r>
      <w:r w:rsidRPr="00C23BA0">
        <w:rPr>
          <w:lang w:val="ru-RU"/>
        </w:rPr>
        <w:t>Проводятся в рамках одного предмета по наиболее сложным разделам или темам програ</w:t>
      </w:r>
      <w:r w:rsidRPr="00C23BA0">
        <w:rPr>
          <w:lang w:val="ru-RU"/>
        </w:rPr>
        <w:t>м</w:t>
      </w:r>
      <w:r w:rsidRPr="00C23BA0">
        <w:rPr>
          <w:lang w:val="ru-RU"/>
        </w:rPr>
        <w:t>мы. Работа над монопроектами предусматривает подчас применение знаний и из других областей для решения той или иной проблемы.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w:t>
      </w:r>
      <w:r w:rsidRPr="00C23BA0">
        <w:rPr>
          <w:lang w:val="ru-RU"/>
        </w:rPr>
        <w:t>о</w:t>
      </w:r>
      <w:r w:rsidRPr="00C23BA0">
        <w:rPr>
          <w:lang w:val="ru-RU"/>
        </w:rPr>
        <w:t xml:space="preserve">гика работы на каждом уроке и форма представления результата. Работа над такими проектами может быть продолжена во внеурочное время. </w:t>
      </w:r>
    </w:p>
    <w:p w:rsidR="00E13AC7" w:rsidRPr="00C23BA0" w:rsidRDefault="00E13AC7" w:rsidP="00E13AC7">
      <w:pPr>
        <w:ind w:firstLine="284"/>
        <w:jc w:val="center"/>
        <w:rPr>
          <w:b/>
        </w:rPr>
      </w:pPr>
      <w:r w:rsidRPr="00C23BA0">
        <w:rPr>
          <w:b/>
        </w:rPr>
        <w:t>Виды монопроектов в учебной  деятельности</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2"/>
        <w:gridCol w:w="2664"/>
        <w:gridCol w:w="2329"/>
        <w:gridCol w:w="79"/>
        <w:gridCol w:w="2359"/>
        <w:gridCol w:w="146"/>
        <w:gridCol w:w="1717"/>
        <w:gridCol w:w="29"/>
      </w:tblGrid>
      <w:tr w:rsidR="00E13AC7" w:rsidRPr="00C23BA0" w:rsidTr="00560106">
        <w:trPr>
          <w:gridAfter w:val="1"/>
          <w:wAfter w:w="14" w:type="pct"/>
          <w:trHeight w:val="60"/>
        </w:trPr>
        <w:tc>
          <w:tcPr>
            <w:tcW w:w="541" w:type="pct"/>
            <w:vAlign w:val="center"/>
          </w:tcPr>
          <w:p w:rsidR="00E13AC7" w:rsidRPr="00C23BA0" w:rsidRDefault="00E13AC7" w:rsidP="00560106">
            <w:pPr>
              <w:jc w:val="center"/>
              <w:rPr>
                <w:b/>
              </w:rPr>
            </w:pPr>
            <w:r w:rsidRPr="00C23BA0">
              <w:rPr>
                <w:b/>
              </w:rPr>
              <w:t>Вид проекта</w:t>
            </w:r>
          </w:p>
        </w:tc>
        <w:tc>
          <w:tcPr>
            <w:tcW w:w="1274" w:type="pct"/>
          </w:tcPr>
          <w:p w:rsidR="00E13AC7" w:rsidRPr="00C23BA0" w:rsidRDefault="00E13AC7" w:rsidP="00560106">
            <w:pPr>
              <w:ind w:firstLine="284"/>
              <w:jc w:val="both"/>
              <w:rPr>
                <w:b/>
              </w:rPr>
            </w:pPr>
            <w:r w:rsidRPr="00C23BA0">
              <w:rPr>
                <w:b/>
              </w:rPr>
              <w:t>Стартовый</w:t>
            </w:r>
          </w:p>
        </w:tc>
        <w:tc>
          <w:tcPr>
            <w:tcW w:w="1114" w:type="pct"/>
          </w:tcPr>
          <w:p w:rsidR="00E13AC7" w:rsidRPr="00C23BA0" w:rsidRDefault="00E13AC7" w:rsidP="00560106">
            <w:pPr>
              <w:ind w:firstLine="284"/>
              <w:jc w:val="both"/>
              <w:rPr>
                <w:b/>
              </w:rPr>
            </w:pPr>
            <w:r w:rsidRPr="00C23BA0">
              <w:rPr>
                <w:b/>
              </w:rPr>
              <w:t>Опережающий</w:t>
            </w:r>
          </w:p>
        </w:tc>
        <w:tc>
          <w:tcPr>
            <w:tcW w:w="1166" w:type="pct"/>
            <w:gridSpan w:val="2"/>
          </w:tcPr>
          <w:p w:rsidR="00E13AC7" w:rsidRPr="00C23BA0" w:rsidRDefault="00E13AC7" w:rsidP="00560106">
            <w:pPr>
              <w:ind w:firstLine="284"/>
              <w:jc w:val="both"/>
              <w:rPr>
                <w:b/>
              </w:rPr>
            </w:pPr>
            <w:r w:rsidRPr="00C23BA0">
              <w:rPr>
                <w:b/>
              </w:rPr>
              <w:t>Рефлексивный</w:t>
            </w:r>
          </w:p>
        </w:tc>
        <w:tc>
          <w:tcPr>
            <w:tcW w:w="891" w:type="pct"/>
            <w:gridSpan w:val="2"/>
          </w:tcPr>
          <w:p w:rsidR="00E13AC7" w:rsidRPr="00C23BA0" w:rsidRDefault="00E13AC7" w:rsidP="00560106">
            <w:pPr>
              <w:ind w:firstLine="284"/>
              <w:jc w:val="both"/>
              <w:rPr>
                <w:b/>
              </w:rPr>
            </w:pPr>
            <w:r w:rsidRPr="00C23BA0">
              <w:rPr>
                <w:b/>
              </w:rPr>
              <w:t>Итоговый</w:t>
            </w:r>
          </w:p>
        </w:tc>
      </w:tr>
      <w:tr w:rsidR="00E13AC7" w:rsidRPr="00577A4E" w:rsidTr="00560106">
        <w:trPr>
          <w:gridAfter w:val="1"/>
          <w:wAfter w:w="14" w:type="pct"/>
          <w:cantSplit/>
          <w:trHeight w:val="60"/>
        </w:trPr>
        <w:tc>
          <w:tcPr>
            <w:tcW w:w="541" w:type="pct"/>
            <w:vMerge w:val="restart"/>
            <w:vAlign w:val="center"/>
          </w:tcPr>
          <w:p w:rsidR="00E13AC7" w:rsidRPr="00C23BA0" w:rsidRDefault="00E13AC7" w:rsidP="00560106">
            <w:pPr>
              <w:jc w:val="center"/>
            </w:pPr>
            <w:r w:rsidRPr="00C23BA0">
              <w:t>Цель</w:t>
            </w:r>
          </w:p>
        </w:tc>
        <w:tc>
          <w:tcPr>
            <w:tcW w:w="4445" w:type="pct"/>
            <w:gridSpan w:val="6"/>
          </w:tcPr>
          <w:p w:rsidR="00E13AC7" w:rsidRPr="00C23BA0" w:rsidRDefault="00E13AC7" w:rsidP="00560106">
            <w:pPr>
              <w:ind w:firstLine="284"/>
              <w:jc w:val="both"/>
              <w:rPr>
                <w:b/>
                <w:lang w:val="ru-RU"/>
              </w:rPr>
            </w:pPr>
            <w:r w:rsidRPr="00C23BA0">
              <w:rPr>
                <w:b/>
                <w:lang w:val="ru-RU"/>
              </w:rPr>
              <w:t>Обеспечение индивидуальной траектории развития учащихся</w:t>
            </w:r>
          </w:p>
        </w:tc>
      </w:tr>
      <w:tr w:rsidR="00E13AC7" w:rsidRPr="00577A4E" w:rsidTr="00560106">
        <w:trPr>
          <w:cantSplit/>
          <w:trHeight w:val="60"/>
        </w:trPr>
        <w:tc>
          <w:tcPr>
            <w:tcW w:w="541" w:type="pct"/>
            <w:vMerge/>
            <w:vAlign w:val="center"/>
          </w:tcPr>
          <w:p w:rsidR="00E13AC7" w:rsidRPr="00C23BA0" w:rsidRDefault="00E13AC7" w:rsidP="00560106">
            <w:pPr>
              <w:jc w:val="center"/>
              <w:rPr>
                <w:lang w:val="ru-RU"/>
              </w:rPr>
            </w:pPr>
          </w:p>
        </w:tc>
        <w:tc>
          <w:tcPr>
            <w:tcW w:w="1274" w:type="pct"/>
          </w:tcPr>
          <w:p w:rsidR="00E13AC7" w:rsidRPr="00C23BA0" w:rsidRDefault="00E13AC7" w:rsidP="00560106">
            <w:pPr>
              <w:jc w:val="both"/>
              <w:rPr>
                <w:lang w:val="ru-RU"/>
              </w:rPr>
            </w:pPr>
            <w:r w:rsidRPr="00C23BA0">
              <w:rPr>
                <w:lang w:val="ru-RU"/>
              </w:rPr>
              <w:t>Определение основных задач и планирование</w:t>
            </w:r>
          </w:p>
          <w:p w:rsidR="00E13AC7" w:rsidRPr="00C23BA0" w:rsidRDefault="00E13AC7" w:rsidP="00560106">
            <w:pPr>
              <w:jc w:val="both"/>
            </w:pPr>
            <w:r w:rsidRPr="00C23BA0">
              <w:rPr>
                <w:lang w:val="ru-RU"/>
              </w:rPr>
              <w:t xml:space="preserve">их решения. </w:t>
            </w:r>
            <w:r w:rsidRPr="00C23BA0">
              <w:t>Создание «карты»</w:t>
            </w:r>
          </w:p>
          <w:p w:rsidR="00E13AC7" w:rsidRPr="00C23BA0" w:rsidRDefault="00E13AC7" w:rsidP="00560106">
            <w:pPr>
              <w:jc w:val="both"/>
            </w:pPr>
            <w:r w:rsidRPr="00C23BA0">
              <w:t>предмета.</w:t>
            </w:r>
          </w:p>
        </w:tc>
        <w:tc>
          <w:tcPr>
            <w:tcW w:w="1152" w:type="pct"/>
            <w:gridSpan w:val="2"/>
          </w:tcPr>
          <w:p w:rsidR="00E13AC7" w:rsidRPr="00C23BA0" w:rsidRDefault="00E13AC7" w:rsidP="00560106">
            <w:pPr>
              <w:jc w:val="both"/>
              <w:rPr>
                <w:lang w:val="ru-RU"/>
              </w:rPr>
            </w:pPr>
            <w:r w:rsidRPr="00C23BA0">
              <w:rPr>
                <w:lang w:val="ru-RU"/>
              </w:rPr>
              <w:t>Развитие навы</w:t>
            </w:r>
            <w:r w:rsidRPr="00C23BA0">
              <w:rPr>
                <w:lang w:val="ru-RU"/>
              </w:rPr>
              <w:softHyphen/>
              <w:t>ков самостоя</w:t>
            </w:r>
            <w:r w:rsidRPr="00C23BA0">
              <w:rPr>
                <w:lang w:val="ru-RU"/>
              </w:rPr>
              <w:softHyphen/>
              <w:t>тельной учебной деятельн</w:t>
            </w:r>
            <w:r w:rsidRPr="00C23BA0">
              <w:rPr>
                <w:lang w:val="ru-RU"/>
              </w:rPr>
              <w:t>о</w:t>
            </w:r>
            <w:r w:rsidRPr="00C23BA0">
              <w:rPr>
                <w:lang w:val="ru-RU"/>
              </w:rPr>
              <w:t>сти.</w:t>
            </w:r>
          </w:p>
        </w:tc>
        <w:tc>
          <w:tcPr>
            <w:tcW w:w="1198" w:type="pct"/>
            <w:gridSpan w:val="2"/>
          </w:tcPr>
          <w:p w:rsidR="00E13AC7" w:rsidRPr="00C23BA0" w:rsidRDefault="00E13AC7" w:rsidP="00560106">
            <w:pPr>
              <w:jc w:val="both"/>
              <w:rPr>
                <w:lang w:val="ru-RU"/>
              </w:rPr>
            </w:pPr>
            <w:r w:rsidRPr="00C23BA0">
              <w:rPr>
                <w:lang w:val="ru-RU"/>
              </w:rPr>
              <w:t>Отслеживание ус</w:t>
            </w:r>
            <w:r w:rsidRPr="00C23BA0">
              <w:rPr>
                <w:lang w:val="ru-RU"/>
              </w:rPr>
              <w:softHyphen/>
              <w:t>воения понятий, сп</w:t>
            </w:r>
            <w:r w:rsidRPr="00C23BA0">
              <w:rPr>
                <w:lang w:val="ru-RU"/>
              </w:rPr>
              <w:t>о</w:t>
            </w:r>
            <w:r w:rsidRPr="00C23BA0">
              <w:rPr>
                <w:lang w:val="ru-RU"/>
              </w:rPr>
              <w:t>собов дейст</w:t>
            </w:r>
            <w:r w:rsidRPr="00C23BA0">
              <w:rPr>
                <w:lang w:val="ru-RU"/>
              </w:rPr>
              <w:softHyphen/>
              <w:t>вий, зак</w:t>
            </w:r>
            <w:r w:rsidRPr="00C23BA0">
              <w:rPr>
                <w:lang w:val="ru-RU"/>
              </w:rPr>
              <w:t>о</w:t>
            </w:r>
            <w:r w:rsidRPr="00C23BA0">
              <w:rPr>
                <w:lang w:val="ru-RU"/>
              </w:rPr>
              <w:t>нов и т.п.</w:t>
            </w:r>
          </w:p>
        </w:tc>
        <w:tc>
          <w:tcPr>
            <w:tcW w:w="835" w:type="pct"/>
            <w:gridSpan w:val="2"/>
          </w:tcPr>
          <w:p w:rsidR="00E13AC7" w:rsidRPr="00C23BA0" w:rsidRDefault="00E13AC7" w:rsidP="00560106">
            <w:pPr>
              <w:ind w:firstLine="284"/>
              <w:jc w:val="both"/>
              <w:rPr>
                <w:lang w:val="ru-RU"/>
              </w:rPr>
            </w:pPr>
            <w:r w:rsidRPr="00C23BA0">
              <w:rPr>
                <w:lang w:val="ru-RU"/>
              </w:rPr>
              <w:t>Определ</w:t>
            </w:r>
            <w:r w:rsidRPr="00C23BA0">
              <w:rPr>
                <w:lang w:val="ru-RU"/>
              </w:rPr>
              <w:t>е</w:t>
            </w:r>
            <w:r w:rsidRPr="00C23BA0">
              <w:rPr>
                <w:lang w:val="ru-RU"/>
              </w:rPr>
              <w:t>ние</w:t>
            </w:r>
          </w:p>
          <w:p w:rsidR="00E13AC7" w:rsidRPr="00C23BA0" w:rsidRDefault="00E13AC7" w:rsidP="00560106">
            <w:pPr>
              <w:ind w:firstLine="284"/>
              <w:jc w:val="both"/>
              <w:rPr>
                <w:lang w:val="ru-RU"/>
              </w:rPr>
            </w:pPr>
            <w:r w:rsidRPr="00C23BA0">
              <w:rPr>
                <w:lang w:val="ru-RU"/>
              </w:rPr>
              <w:t>Целостного понимания и знания изу</w:t>
            </w:r>
            <w:r w:rsidRPr="00C23BA0">
              <w:rPr>
                <w:lang w:val="ru-RU"/>
              </w:rPr>
              <w:softHyphen/>
              <w:t>чаемого пред</w:t>
            </w:r>
            <w:r w:rsidRPr="00C23BA0">
              <w:rPr>
                <w:lang w:val="ru-RU"/>
              </w:rPr>
              <w:softHyphen/>
              <w:t>метного со</w:t>
            </w:r>
            <w:r w:rsidRPr="00C23BA0">
              <w:rPr>
                <w:lang w:val="ru-RU"/>
              </w:rPr>
              <w:softHyphen/>
              <w:t>держания.</w:t>
            </w:r>
          </w:p>
        </w:tc>
      </w:tr>
      <w:tr w:rsidR="00E13AC7" w:rsidRPr="00577A4E" w:rsidTr="00560106">
        <w:trPr>
          <w:trHeight w:val="60"/>
        </w:trPr>
        <w:tc>
          <w:tcPr>
            <w:tcW w:w="541" w:type="pct"/>
            <w:vAlign w:val="center"/>
          </w:tcPr>
          <w:p w:rsidR="00E13AC7" w:rsidRPr="00C23BA0" w:rsidRDefault="00E13AC7" w:rsidP="00560106">
            <w:pPr>
              <w:jc w:val="center"/>
            </w:pPr>
            <w:r w:rsidRPr="00C23BA0">
              <w:t>Место в УВП</w:t>
            </w:r>
          </w:p>
        </w:tc>
        <w:tc>
          <w:tcPr>
            <w:tcW w:w="1274" w:type="pct"/>
          </w:tcPr>
          <w:p w:rsidR="00E13AC7" w:rsidRPr="00C23BA0" w:rsidRDefault="00E13AC7" w:rsidP="00560106">
            <w:pPr>
              <w:jc w:val="both"/>
              <w:rPr>
                <w:lang w:val="ru-RU"/>
              </w:rPr>
            </w:pPr>
            <w:r w:rsidRPr="00C23BA0">
              <w:rPr>
                <w:lang w:val="ru-RU"/>
              </w:rPr>
              <w:t>В начале  учебного г</w:t>
            </w:r>
            <w:r w:rsidRPr="00C23BA0">
              <w:rPr>
                <w:lang w:val="ru-RU"/>
              </w:rPr>
              <w:t>о</w:t>
            </w:r>
            <w:r w:rsidRPr="00C23BA0">
              <w:rPr>
                <w:lang w:val="ru-RU"/>
              </w:rPr>
              <w:t>да.</w:t>
            </w:r>
          </w:p>
        </w:tc>
        <w:tc>
          <w:tcPr>
            <w:tcW w:w="1152" w:type="pct"/>
            <w:gridSpan w:val="2"/>
          </w:tcPr>
          <w:p w:rsidR="00E13AC7" w:rsidRPr="00C23BA0" w:rsidRDefault="00E13AC7" w:rsidP="00560106">
            <w:pPr>
              <w:jc w:val="both"/>
              <w:rPr>
                <w:lang w:val="ru-RU"/>
              </w:rPr>
            </w:pPr>
            <w:r w:rsidRPr="00C23BA0">
              <w:rPr>
                <w:lang w:val="ru-RU"/>
              </w:rPr>
              <w:t>В рамках творче</w:t>
            </w:r>
            <w:r w:rsidRPr="00C23BA0">
              <w:rPr>
                <w:lang w:val="ru-RU"/>
              </w:rPr>
              <w:softHyphen/>
              <w:t>ских лаборато</w:t>
            </w:r>
            <w:r w:rsidRPr="00C23BA0">
              <w:rPr>
                <w:lang w:val="ru-RU"/>
              </w:rPr>
              <w:softHyphen/>
              <w:t>рий по ходу изу</w:t>
            </w:r>
            <w:r w:rsidRPr="00C23BA0">
              <w:rPr>
                <w:lang w:val="ru-RU"/>
              </w:rPr>
              <w:softHyphen/>
              <w:t>чения материала.</w:t>
            </w:r>
          </w:p>
        </w:tc>
        <w:tc>
          <w:tcPr>
            <w:tcW w:w="1198" w:type="pct"/>
            <w:gridSpan w:val="2"/>
          </w:tcPr>
          <w:p w:rsidR="00E13AC7" w:rsidRPr="00C23BA0" w:rsidRDefault="00E13AC7" w:rsidP="00560106">
            <w:pPr>
              <w:jc w:val="both"/>
            </w:pPr>
            <w:r w:rsidRPr="00C23BA0">
              <w:t>После изучения</w:t>
            </w:r>
          </w:p>
          <w:p w:rsidR="00E13AC7" w:rsidRPr="00C23BA0" w:rsidRDefault="00E13AC7" w:rsidP="00560106">
            <w:pPr>
              <w:jc w:val="both"/>
            </w:pPr>
            <w:r w:rsidRPr="00C23BA0">
              <w:t>важной темы.</w:t>
            </w:r>
          </w:p>
        </w:tc>
        <w:tc>
          <w:tcPr>
            <w:tcW w:w="835" w:type="pct"/>
            <w:gridSpan w:val="2"/>
          </w:tcPr>
          <w:p w:rsidR="00E13AC7" w:rsidRPr="00C23BA0" w:rsidRDefault="00E13AC7" w:rsidP="00560106">
            <w:pPr>
              <w:ind w:firstLine="284"/>
              <w:jc w:val="both"/>
              <w:rPr>
                <w:lang w:val="ru-RU"/>
              </w:rPr>
            </w:pPr>
            <w:r w:rsidRPr="00C23BA0">
              <w:rPr>
                <w:lang w:val="ru-RU"/>
              </w:rPr>
              <w:t>В конце учеб-ного  г</w:t>
            </w:r>
            <w:r w:rsidRPr="00C23BA0">
              <w:rPr>
                <w:lang w:val="ru-RU"/>
              </w:rPr>
              <w:t>о</w:t>
            </w:r>
            <w:r w:rsidRPr="00C23BA0">
              <w:rPr>
                <w:lang w:val="ru-RU"/>
              </w:rPr>
              <w:t>да.</w:t>
            </w:r>
          </w:p>
        </w:tc>
      </w:tr>
      <w:tr w:rsidR="00E13AC7" w:rsidRPr="00577A4E" w:rsidTr="00560106">
        <w:trPr>
          <w:trHeight w:val="60"/>
        </w:trPr>
        <w:tc>
          <w:tcPr>
            <w:tcW w:w="541" w:type="pct"/>
            <w:vAlign w:val="center"/>
          </w:tcPr>
          <w:p w:rsidR="00E13AC7" w:rsidRPr="00C23BA0" w:rsidRDefault="00E13AC7" w:rsidP="00560106">
            <w:pPr>
              <w:jc w:val="center"/>
            </w:pPr>
            <w:r w:rsidRPr="00C23BA0">
              <w:t>Назначение</w:t>
            </w:r>
          </w:p>
        </w:tc>
        <w:tc>
          <w:tcPr>
            <w:tcW w:w="1274" w:type="pct"/>
          </w:tcPr>
          <w:p w:rsidR="00E13AC7" w:rsidRPr="00C23BA0" w:rsidRDefault="00E13AC7" w:rsidP="00560106">
            <w:pPr>
              <w:jc w:val="both"/>
              <w:rPr>
                <w:lang w:val="ru-RU"/>
              </w:rPr>
            </w:pPr>
            <w:r w:rsidRPr="00C23BA0">
              <w:rPr>
                <w:lang w:val="ru-RU"/>
              </w:rPr>
              <w:t>Задает индиви</w:t>
            </w:r>
            <w:r w:rsidRPr="00C23BA0">
              <w:rPr>
                <w:lang w:val="ru-RU"/>
              </w:rPr>
              <w:softHyphen/>
              <w:t>дуальную</w:t>
            </w:r>
          </w:p>
          <w:p w:rsidR="00E13AC7" w:rsidRPr="00C23BA0" w:rsidRDefault="00E13AC7" w:rsidP="00560106">
            <w:pPr>
              <w:jc w:val="both"/>
              <w:rPr>
                <w:lang w:val="ru-RU"/>
              </w:rPr>
            </w:pPr>
            <w:r w:rsidRPr="00C23BA0">
              <w:rPr>
                <w:lang w:val="ru-RU"/>
              </w:rPr>
              <w:t>траекторию</w:t>
            </w:r>
          </w:p>
          <w:p w:rsidR="00E13AC7" w:rsidRPr="00C23BA0" w:rsidRDefault="00E13AC7" w:rsidP="00560106">
            <w:pPr>
              <w:jc w:val="both"/>
              <w:rPr>
                <w:lang w:val="ru-RU"/>
              </w:rPr>
            </w:pPr>
            <w:r w:rsidRPr="00C23BA0">
              <w:rPr>
                <w:lang w:val="ru-RU"/>
              </w:rPr>
              <w:t>продвижения учащихся в предметном ма</w:t>
            </w:r>
            <w:r w:rsidRPr="00C23BA0">
              <w:rPr>
                <w:lang w:val="ru-RU"/>
              </w:rPr>
              <w:softHyphen/>
              <w:t>териале.</w:t>
            </w:r>
          </w:p>
        </w:tc>
        <w:tc>
          <w:tcPr>
            <w:tcW w:w="1152" w:type="pct"/>
            <w:gridSpan w:val="2"/>
          </w:tcPr>
          <w:p w:rsidR="00E13AC7" w:rsidRPr="00C23BA0" w:rsidRDefault="00E13AC7" w:rsidP="00560106">
            <w:pPr>
              <w:jc w:val="both"/>
              <w:rPr>
                <w:lang w:val="ru-RU"/>
              </w:rPr>
            </w:pPr>
            <w:r w:rsidRPr="00C23BA0">
              <w:rPr>
                <w:lang w:val="ru-RU"/>
              </w:rPr>
              <w:t>Определенная</w:t>
            </w:r>
          </w:p>
          <w:p w:rsidR="00E13AC7" w:rsidRPr="00C23BA0" w:rsidRDefault="00E13AC7" w:rsidP="00560106">
            <w:pPr>
              <w:jc w:val="both"/>
              <w:rPr>
                <w:lang w:val="ru-RU"/>
              </w:rPr>
            </w:pPr>
            <w:r w:rsidRPr="00C23BA0">
              <w:rPr>
                <w:lang w:val="ru-RU"/>
              </w:rPr>
              <w:t>часть предмет</w:t>
            </w:r>
            <w:r w:rsidRPr="00C23BA0">
              <w:rPr>
                <w:lang w:val="ru-RU"/>
              </w:rPr>
              <w:softHyphen/>
              <w:t>ного материала выносится на самостоятельную работу.</w:t>
            </w:r>
          </w:p>
        </w:tc>
        <w:tc>
          <w:tcPr>
            <w:tcW w:w="1198" w:type="pct"/>
            <w:gridSpan w:val="2"/>
          </w:tcPr>
          <w:p w:rsidR="00E13AC7" w:rsidRPr="00C23BA0" w:rsidRDefault="00E13AC7" w:rsidP="00560106">
            <w:pPr>
              <w:jc w:val="both"/>
              <w:rPr>
                <w:lang w:val="ru-RU"/>
              </w:rPr>
            </w:pPr>
            <w:r w:rsidRPr="00C23BA0">
              <w:rPr>
                <w:lang w:val="ru-RU"/>
              </w:rPr>
              <w:t>Сформированные п</w:t>
            </w:r>
            <w:r w:rsidRPr="00C23BA0">
              <w:rPr>
                <w:lang w:val="ru-RU"/>
              </w:rPr>
              <w:t>о</w:t>
            </w:r>
            <w:r w:rsidRPr="00C23BA0">
              <w:rPr>
                <w:lang w:val="ru-RU"/>
              </w:rPr>
              <w:t>нятия, способы де</w:t>
            </w:r>
            <w:r w:rsidRPr="00C23BA0">
              <w:rPr>
                <w:lang w:val="ru-RU"/>
              </w:rPr>
              <w:t>й</w:t>
            </w:r>
            <w:r w:rsidRPr="00C23BA0">
              <w:rPr>
                <w:lang w:val="ru-RU"/>
              </w:rPr>
              <w:t>ствий, откры</w:t>
            </w:r>
            <w:r w:rsidRPr="00C23BA0">
              <w:rPr>
                <w:lang w:val="ru-RU"/>
              </w:rPr>
              <w:softHyphen/>
              <w:t>тые з</w:t>
            </w:r>
            <w:r w:rsidRPr="00C23BA0">
              <w:rPr>
                <w:lang w:val="ru-RU"/>
              </w:rPr>
              <w:t>а</w:t>
            </w:r>
            <w:r w:rsidRPr="00C23BA0">
              <w:rPr>
                <w:lang w:val="ru-RU"/>
              </w:rPr>
              <w:t>коны и т.п. перен</w:t>
            </w:r>
            <w:r w:rsidRPr="00C23BA0">
              <w:rPr>
                <w:lang w:val="ru-RU"/>
              </w:rPr>
              <w:t>о</w:t>
            </w:r>
            <w:r w:rsidRPr="00C23BA0">
              <w:rPr>
                <w:lang w:val="ru-RU"/>
              </w:rPr>
              <w:t>сятся в но</w:t>
            </w:r>
            <w:r w:rsidRPr="00C23BA0">
              <w:rPr>
                <w:lang w:val="ru-RU"/>
              </w:rPr>
              <w:softHyphen/>
              <w:t>вую, н</w:t>
            </w:r>
            <w:r w:rsidRPr="00C23BA0">
              <w:rPr>
                <w:lang w:val="ru-RU"/>
              </w:rPr>
              <w:t>е</w:t>
            </w:r>
            <w:r w:rsidRPr="00C23BA0">
              <w:rPr>
                <w:lang w:val="ru-RU"/>
              </w:rPr>
              <w:t>стандарт</w:t>
            </w:r>
            <w:r w:rsidRPr="00C23BA0">
              <w:rPr>
                <w:lang w:val="ru-RU"/>
              </w:rPr>
              <w:softHyphen/>
              <w:t>ную ситу</w:t>
            </w:r>
            <w:r w:rsidRPr="00C23BA0">
              <w:rPr>
                <w:lang w:val="ru-RU"/>
              </w:rPr>
              <w:t>а</w:t>
            </w:r>
            <w:r w:rsidRPr="00C23BA0">
              <w:rPr>
                <w:lang w:val="ru-RU"/>
              </w:rPr>
              <w:t>цию для выявления и уст</w:t>
            </w:r>
            <w:r w:rsidRPr="00C23BA0">
              <w:rPr>
                <w:lang w:val="ru-RU"/>
              </w:rPr>
              <w:softHyphen/>
              <w:t>ранения пробелов в учебном мате</w:t>
            </w:r>
            <w:r w:rsidRPr="00C23BA0">
              <w:rPr>
                <w:lang w:val="ru-RU"/>
              </w:rPr>
              <w:softHyphen/>
              <w:t>риале.</w:t>
            </w:r>
          </w:p>
        </w:tc>
        <w:tc>
          <w:tcPr>
            <w:tcW w:w="835" w:type="pct"/>
            <w:gridSpan w:val="2"/>
          </w:tcPr>
          <w:p w:rsidR="00E13AC7" w:rsidRPr="00C23BA0" w:rsidRDefault="00E13AC7" w:rsidP="00560106">
            <w:pPr>
              <w:ind w:firstLine="284"/>
              <w:jc w:val="both"/>
              <w:rPr>
                <w:lang w:val="ru-RU"/>
              </w:rPr>
            </w:pPr>
            <w:r w:rsidRPr="00C23BA0">
              <w:rPr>
                <w:lang w:val="ru-RU"/>
              </w:rPr>
              <w:t>Подводятся итоги года</w:t>
            </w:r>
          </w:p>
          <w:p w:rsidR="00E13AC7" w:rsidRPr="00C23BA0" w:rsidRDefault="00E13AC7" w:rsidP="00560106">
            <w:pPr>
              <w:ind w:firstLine="284"/>
              <w:jc w:val="both"/>
              <w:rPr>
                <w:lang w:val="ru-RU"/>
              </w:rPr>
            </w:pPr>
            <w:r w:rsidRPr="00C23BA0">
              <w:rPr>
                <w:lang w:val="ru-RU"/>
              </w:rPr>
              <w:t>по данному</w:t>
            </w:r>
          </w:p>
          <w:p w:rsidR="00E13AC7" w:rsidRPr="00C23BA0" w:rsidRDefault="00E13AC7" w:rsidP="00560106">
            <w:pPr>
              <w:ind w:firstLine="284"/>
              <w:jc w:val="both"/>
              <w:rPr>
                <w:lang w:val="ru-RU"/>
              </w:rPr>
            </w:pPr>
            <w:r w:rsidRPr="00C23BA0">
              <w:rPr>
                <w:lang w:val="ru-RU"/>
              </w:rPr>
              <w:t>предмету.</w:t>
            </w:r>
          </w:p>
        </w:tc>
      </w:tr>
      <w:tr w:rsidR="00E13AC7" w:rsidRPr="00577A4E" w:rsidTr="00560106">
        <w:trPr>
          <w:trHeight w:val="60"/>
        </w:trPr>
        <w:tc>
          <w:tcPr>
            <w:tcW w:w="541" w:type="pct"/>
            <w:vAlign w:val="center"/>
          </w:tcPr>
          <w:p w:rsidR="00E13AC7" w:rsidRPr="00C23BA0" w:rsidRDefault="00E13AC7" w:rsidP="00560106">
            <w:pPr>
              <w:jc w:val="center"/>
            </w:pPr>
            <w:r w:rsidRPr="00C23BA0">
              <w:t>Деятельность учащихся</w:t>
            </w:r>
          </w:p>
        </w:tc>
        <w:tc>
          <w:tcPr>
            <w:tcW w:w="1274" w:type="pct"/>
          </w:tcPr>
          <w:p w:rsidR="00E13AC7" w:rsidRPr="00C23BA0" w:rsidRDefault="00E13AC7" w:rsidP="00560106">
            <w:pPr>
              <w:jc w:val="both"/>
              <w:rPr>
                <w:lang w:val="ru-RU"/>
              </w:rPr>
            </w:pPr>
            <w:r w:rsidRPr="00C23BA0">
              <w:rPr>
                <w:lang w:val="ru-RU"/>
              </w:rPr>
              <w:t>Выбирают под</w:t>
            </w:r>
            <w:r w:rsidRPr="00C23BA0">
              <w:rPr>
                <w:lang w:val="ru-RU"/>
              </w:rPr>
              <w:softHyphen/>
              <w:t>ход к изучению предметного ма</w:t>
            </w:r>
            <w:r w:rsidRPr="00C23BA0">
              <w:rPr>
                <w:lang w:val="ru-RU"/>
              </w:rPr>
              <w:softHyphen/>
              <w:t>териала с уче</w:t>
            </w:r>
            <w:r w:rsidRPr="00C23BA0">
              <w:rPr>
                <w:lang w:val="ru-RU"/>
              </w:rPr>
              <w:softHyphen/>
              <w:t>том и</w:t>
            </w:r>
            <w:r w:rsidRPr="00C23BA0">
              <w:rPr>
                <w:lang w:val="ru-RU"/>
              </w:rPr>
              <w:t>н</w:t>
            </w:r>
            <w:r w:rsidRPr="00C23BA0">
              <w:rPr>
                <w:lang w:val="ru-RU"/>
              </w:rPr>
              <w:t>дивиду</w:t>
            </w:r>
            <w:r w:rsidRPr="00C23BA0">
              <w:rPr>
                <w:lang w:val="ru-RU"/>
              </w:rPr>
              <w:softHyphen/>
              <w:t>альных склон</w:t>
            </w:r>
            <w:r w:rsidRPr="00C23BA0">
              <w:rPr>
                <w:lang w:val="ru-RU"/>
              </w:rPr>
              <w:softHyphen/>
              <w:t>ностей и инте</w:t>
            </w:r>
            <w:r w:rsidRPr="00C23BA0">
              <w:rPr>
                <w:lang w:val="ru-RU"/>
              </w:rPr>
              <w:softHyphen/>
              <w:t>ресов.</w:t>
            </w:r>
          </w:p>
        </w:tc>
        <w:tc>
          <w:tcPr>
            <w:tcW w:w="1152" w:type="pct"/>
            <w:gridSpan w:val="2"/>
          </w:tcPr>
          <w:p w:rsidR="00E13AC7" w:rsidRPr="00C23BA0" w:rsidRDefault="00E13AC7" w:rsidP="00560106">
            <w:pPr>
              <w:jc w:val="both"/>
              <w:rPr>
                <w:lang w:val="ru-RU"/>
              </w:rPr>
            </w:pPr>
            <w:r w:rsidRPr="00C23BA0">
              <w:rPr>
                <w:lang w:val="ru-RU"/>
              </w:rPr>
              <w:t>- ставят перед собой задачу,</w:t>
            </w:r>
          </w:p>
          <w:p w:rsidR="00E13AC7" w:rsidRPr="00C23BA0" w:rsidRDefault="00E13AC7" w:rsidP="00560106">
            <w:pPr>
              <w:jc w:val="both"/>
              <w:rPr>
                <w:lang w:val="ru-RU"/>
              </w:rPr>
            </w:pPr>
            <w:r w:rsidRPr="00C23BA0">
              <w:rPr>
                <w:lang w:val="ru-RU"/>
              </w:rPr>
              <w:t>- планируют,</w:t>
            </w:r>
          </w:p>
          <w:p w:rsidR="00E13AC7" w:rsidRPr="00C23BA0" w:rsidRDefault="00E13AC7" w:rsidP="00560106">
            <w:pPr>
              <w:jc w:val="both"/>
              <w:rPr>
                <w:lang w:val="ru-RU"/>
              </w:rPr>
            </w:pPr>
            <w:r w:rsidRPr="00C23BA0">
              <w:rPr>
                <w:lang w:val="ru-RU"/>
              </w:rPr>
              <w:t>- осуществляют,</w:t>
            </w:r>
          </w:p>
          <w:p w:rsidR="00E13AC7" w:rsidRPr="00C23BA0" w:rsidRDefault="00E13AC7" w:rsidP="00560106">
            <w:pPr>
              <w:jc w:val="both"/>
              <w:rPr>
                <w:lang w:val="ru-RU"/>
              </w:rPr>
            </w:pPr>
            <w:r w:rsidRPr="00C23BA0">
              <w:rPr>
                <w:lang w:val="ru-RU"/>
              </w:rPr>
              <w:t>- проводят кон</w:t>
            </w:r>
            <w:r w:rsidRPr="00C23BA0">
              <w:rPr>
                <w:lang w:val="ru-RU"/>
              </w:rPr>
              <w:softHyphen/>
              <w:t>троль и оценку на всех этапах выполнения про</w:t>
            </w:r>
            <w:r w:rsidRPr="00C23BA0">
              <w:rPr>
                <w:lang w:val="ru-RU"/>
              </w:rPr>
              <w:softHyphen/>
              <w:t>екта.</w:t>
            </w:r>
          </w:p>
        </w:tc>
        <w:tc>
          <w:tcPr>
            <w:tcW w:w="1198" w:type="pct"/>
            <w:gridSpan w:val="2"/>
          </w:tcPr>
          <w:p w:rsidR="00E13AC7" w:rsidRPr="00C23BA0" w:rsidRDefault="00E13AC7" w:rsidP="00560106">
            <w:pPr>
              <w:jc w:val="both"/>
              <w:rPr>
                <w:lang w:val="ru-RU"/>
              </w:rPr>
            </w:pPr>
            <w:r w:rsidRPr="00C23BA0">
              <w:rPr>
                <w:lang w:val="ru-RU"/>
              </w:rPr>
              <w:t>- осмысливают уче</w:t>
            </w:r>
            <w:r w:rsidRPr="00C23BA0">
              <w:rPr>
                <w:lang w:val="ru-RU"/>
              </w:rPr>
              <w:t>б</w:t>
            </w:r>
            <w:r w:rsidRPr="00C23BA0">
              <w:rPr>
                <w:lang w:val="ru-RU"/>
              </w:rPr>
              <w:t>ный материал,</w:t>
            </w:r>
          </w:p>
          <w:p w:rsidR="00E13AC7" w:rsidRPr="00C23BA0" w:rsidRDefault="00E13AC7" w:rsidP="00560106">
            <w:pPr>
              <w:jc w:val="both"/>
              <w:rPr>
                <w:lang w:val="ru-RU"/>
              </w:rPr>
            </w:pPr>
            <w:r w:rsidRPr="00C23BA0">
              <w:rPr>
                <w:lang w:val="ru-RU"/>
              </w:rPr>
              <w:t>- пробуют исполь</w:t>
            </w:r>
            <w:r w:rsidRPr="00C23BA0">
              <w:rPr>
                <w:lang w:val="ru-RU"/>
              </w:rPr>
              <w:softHyphen/>
              <w:t>зовать его в новой для себя ситуации,</w:t>
            </w:r>
          </w:p>
          <w:p w:rsidR="00E13AC7" w:rsidRPr="00C23BA0" w:rsidRDefault="00E13AC7" w:rsidP="00560106">
            <w:pPr>
              <w:jc w:val="both"/>
            </w:pPr>
            <w:r w:rsidRPr="00C23BA0">
              <w:t>- рефлексируют.</w:t>
            </w:r>
          </w:p>
        </w:tc>
        <w:tc>
          <w:tcPr>
            <w:tcW w:w="835" w:type="pct"/>
            <w:gridSpan w:val="2"/>
          </w:tcPr>
          <w:p w:rsidR="00E13AC7" w:rsidRPr="00C23BA0" w:rsidRDefault="00E13AC7" w:rsidP="00560106">
            <w:pPr>
              <w:ind w:firstLine="284"/>
              <w:jc w:val="both"/>
              <w:rPr>
                <w:lang w:val="ru-RU"/>
              </w:rPr>
            </w:pPr>
            <w:r w:rsidRPr="00C23BA0">
              <w:rPr>
                <w:lang w:val="ru-RU"/>
              </w:rPr>
              <w:t>Осущест</w:t>
            </w:r>
            <w:r w:rsidRPr="00C23BA0">
              <w:rPr>
                <w:lang w:val="ru-RU"/>
              </w:rPr>
              <w:t>в</w:t>
            </w:r>
            <w:r w:rsidRPr="00C23BA0">
              <w:rPr>
                <w:lang w:val="ru-RU"/>
              </w:rPr>
              <w:t>ляют</w:t>
            </w:r>
          </w:p>
          <w:p w:rsidR="00E13AC7" w:rsidRPr="00C23BA0" w:rsidRDefault="00E13AC7" w:rsidP="00560106">
            <w:pPr>
              <w:ind w:firstLine="284"/>
              <w:jc w:val="both"/>
              <w:rPr>
                <w:lang w:val="ru-RU"/>
              </w:rPr>
            </w:pPr>
            <w:r w:rsidRPr="00C23BA0">
              <w:rPr>
                <w:lang w:val="ru-RU"/>
              </w:rPr>
              <w:t>проектную</w:t>
            </w:r>
          </w:p>
          <w:p w:rsidR="00E13AC7" w:rsidRPr="00C23BA0" w:rsidRDefault="00E13AC7" w:rsidP="00560106">
            <w:pPr>
              <w:jc w:val="both"/>
              <w:rPr>
                <w:lang w:val="ru-RU"/>
              </w:rPr>
            </w:pPr>
            <w:r w:rsidRPr="00C23BA0">
              <w:rPr>
                <w:lang w:val="ru-RU"/>
              </w:rPr>
              <w:t>деятельность в полном объ</w:t>
            </w:r>
            <w:r w:rsidRPr="00C23BA0">
              <w:rPr>
                <w:lang w:val="ru-RU"/>
              </w:rPr>
              <w:softHyphen/>
              <w:t>еме как ис</w:t>
            </w:r>
            <w:r w:rsidRPr="00C23BA0">
              <w:rPr>
                <w:lang w:val="ru-RU"/>
              </w:rPr>
              <w:softHyphen/>
              <w:t>следо-ватель</w:t>
            </w:r>
            <w:r w:rsidRPr="00C23BA0">
              <w:rPr>
                <w:lang w:val="ru-RU"/>
              </w:rPr>
              <w:softHyphen/>
              <w:t>скую.</w:t>
            </w:r>
          </w:p>
        </w:tc>
      </w:tr>
      <w:tr w:rsidR="00E13AC7" w:rsidRPr="00577A4E" w:rsidTr="00560106">
        <w:trPr>
          <w:trHeight w:val="60"/>
        </w:trPr>
        <w:tc>
          <w:tcPr>
            <w:tcW w:w="541" w:type="pct"/>
            <w:vAlign w:val="center"/>
          </w:tcPr>
          <w:p w:rsidR="00E13AC7" w:rsidRPr="00C23BA0" w:rsidRDefault="00E13AC7" w:rsidP="00560106">
            <w:pPr>
              <w:jc w:val="center"/>
            </w:pPr>
            <w:r w:rsidRPr="00C23BA0">
              <w:t>Результат</w:t>
            </w:r>
          </w:p>
        </w:tc>
        <w:tc>
          <w:tcPr>
            <w:tcW w:w="1274" w:type="pct"/>
          </w:tcPr>
          <w:p w:rsidR="00E13AC7" w:rsidRPr="00C23BA0" w:rsidRDefault="00E13AC7" w:rsidP="00560106">
            <w:pPr>
              <w:jc w:val="both"/>
              <w:rPr>
                <w:lang w:val="ru-RU"/>
              </w:rPr>
            </w:pPr>
            <w:r w:rsidRPr="00C23BA0">
              <w:rPr>
                <w:lang w:val="ru-RU"/>
              </w:rPr>
              <w:t>Проект как план изуч</w:t>
            </w:r>
            <w:r w:rsidRPr="00C23BA0">
              <w:rPr>
                <w:lang w:val="ru-RU"/>
              </w:rPr>
              <w:t>е</w:t>
            </w:r>
            <w:r w:rsidRPr="00C23BA0">
              <w:rPr>
                <w:lang w:val="ru-RU"/>
              </w:rPr>
              <w:t>ния пред</w:t>
            </w:r>
            <w:r w:rsidRPr="00C23BA0">
              <w:rPr>
                <w:lang w:val="ru-RU"/>
              </w:rPr>
              <w:softHyphen/>
              <w:t>метного мате</w:t>
            </w:r>
            <w:r w:rsidRPr="00C23BA0">
              <w:rPr>
                <w:lang w:val="ru-RU"/>
              </w:rPr>
              <w:softHyphen/>
              <w:t>риала.</w:t>
            </w:r>
          </w:p>
          <w:p w:rsidR="00E13AC7" w:rsidRPr="00C23BA0" w:rsidRDefault="00E13AC7" w:rsidP="00560106">
            <w:pPr>
              <w:jc w:val="both"/>
              <w:rPr>
                <w:lang w:val="ru-RU"/>
              </w:rPr>
            </w:pPr>
            <w:r w:rsidRPr="00C23BA0">
              <w:rPr>
                <w:lang w:val="ru-RU"/>
              </w:rPr>
              <w:t>Фиксируется в тетради и кор</w:t>
            </w:r>
            <w:r w:rsidRPr="00C23BA0">
              <w:rPr>
                <w:lang w:val="ru-RU"/>
              </w:rPr>
              <w:softHyphen/>
              <w:t>ректируется по мере исполне</w:t>
            </w:r>
            <w:r w:rsidRPr="00C23BA0">
              <w:rPr>
                <w:lang w:val="ru-RU"/>
              </w:rPr>
              <w:softHyphen/>
              <w:t>ния.</w:t>
            </w:r>
          </w:p>
          <w:p w:rsidR="00E13AC7" w:rsidRPr="00C23BA0" w:rsidRDefault="00E13AC7" w:rsidP="00560106">
            <w:pPr>
              <w:jc w:val="both"/>
              <w:rPr>
                <w:lang w:val="ru-RU"/>
              </w:rPr>
            </w:pPr>
            <w:r w:rsidRPr="00C23BA0">
              <w:rPr>
                <w:lang w:val="ru-RU"/>
              </w:rPr>
              <w:t>Навыки целепо-лагания и плани-рования.</w:t>
            </w:r>
          </w:p>
        </w:tc>
        <w:tc>
          <w:tcPr>
            <w:tcW w:w="1152" w:type="pct"/>
            <w:gridSpan w:val="2"/>
          </w:tcPr>
          <w:p w:rsidR="00E13AC7" w:rsidRPr="00C23BA0" w:rsidRDefault="00E13AC7" w:rsidP="00560106">
            <w:pPr>
              <w:jc w:val="both"/>
              <w:rPr>
                <w:lang w:val="ru-RU"/>
              </w:rPr>
            </w:pPr>
            <w:r w:rsidRPr="00C23BA0">
              <w:rPr>
                <w:lang w:val="ru-RU"/>
              </w:rPr>
              <w:t>Проект как отчет об изученном самосто</w:t>
            </w:r>
            <w:r w:rsidRPr="00C23BA0">
              <w:rPr>
                <w:lang w:val="ru-RU"/>
              </w:rPr>
              <w:t>я</w:t>
            </w:r>
            <w:r w:rsidRPr="00C23BA0">
              <w:rPr>
                <w:lang w:val="ru-RU"/>
              </w:rPr>
              <w:t>тельном предметном со</w:t>
            </w:r>
            <w:r w:rsidRPr="00C23BA0">
              <w:rPr>
                <w:lang w:val="ru-RU"/>
              </w:rPr>
              <w:softHyphen/>
              <w:t>держании.</w:t>
            </w:r>
          </w:p>
          <w:p w:rsidR="00E13AC7" w:rsidRPr="00C23BA0" w:rsidRDefault="00E13AC7" w:rsidP="00560106">
            <w:pPr>
              <w:jc w:val="both"/>
              <w:rPr>
                <w:lang w:val="ru-RU"/>
              </w:rPr>
            </w:pPr>
            <w:r w:rsidRPr="00C23BA0">
              <w:rPr>
                <w:lang w:val="ru-RU"/>
              </w:rPr>
              <w:t>Навыки само</w:t>
            </w:r>
            <w:r w:rsidRPr="00C23BA0">
              <w:rPr>
                <w:lang w:val="ru-RU"/>
              </w:rPr>
              <w:softHyphen/>
              <w:t>стоятельной учебной деятельности.</w:t>
            </w:r>
          </w:p>
        </w:tc>
        <w:tc>
          <w:tcPr>
            <w:tcW w:w="1198" w:type="pct"/>
            <w:gridSpan w:val="2"/>
          </w:tcPr>
          <w:p w:rsidR="00E13AC7" w:rsidRPr="00C23BA0" w:rsidRDefault="00E13AC7" w:rsidP="00560106">
            <w:pPr>
              <w:jc w:val="both"/>
              <w:rPr>
                <w:lang w:val="ru-RU"/>
              </w:rPr>
            </w:pPr>
            <w:r w:rsidRPr="00C23BA0">
              <w:rPr>
                <w:lang w:val="ru-RU"/>
              </w:rPr>
              <w:t>Проект как ре</w:t>
            </w:r>
            <w:r w:rsidRPr="00C23BA0">
              <w:rPr>
                <w:lang w:val="ru-RU"/>
              </w:rPr>
              <w:softHyphen/>
              <w:t>зультат усвоения важного предмет</w:t>
            </w:r>
            <w:r w:rsidRPr="00C23BA0">
              <w:rPr>
                <w:lang w:val="ru-RU"/>
              </w:rPr>
              <w:softHyphen/>
              <w:t>ного мат</w:t>
            </w:r>
            <w:r w:rsidRPr="00C23BA0">
              <w:rPr>
                <w:lang w:val="ru-RU"/>
              </w:rPr>
              <w:t>е</w:t>
            </w:r>
            <w:r w:rsidRPr="00C23BA0">
              <w:rPr>
                <w:lang w:val="ru-RU"/>
              </w:rPr>
              <w:t>риала.</w:t>
            </w:r>
          </w:p>
          <w:p w:rsidR="00E13AC7" w:rsidRPr="00C23BA0" w:rsidRDefault="00E13AC7" w:rsidP="00560106">
            <w:pPr>
              <w:jc w:val="both"/>
              <w:rPr>
                <w:lang w:val="ru-RU"/>
              </w:rPr>
            </w:pPr>
            <w:r w:rsidRPr="00C23BA0">
              <w:rPr>
                <w:lang w:val="ru-RU"/>
              </w:rPr>
              <w:t>Навыки исследо</w:t>
            </w:r>
            <w:r w:rsidRPr="00C23BA0">
              <w:rPr>
                <w:lang w:val="ru-RU"/>
              </w:rPr>
              <w:softHyphen/>
              <w:t>вательской и твор</w:t>
            </w:r>
            <w:r w:rsidRPr="00C23BA0">
              <w:rPr>
                <w:lang w:val="ru-RU"/>
              </w:rPr>
              <w:softHyphen/>
              <w:t>ческой</w:t>
            </w:r>
          </w:p>
          <w:p w:rsidR="00E13AC7" w:rsidRPr="00C23BA0" w:rsidRDefault="00E13AC7" w:rsidP="00560106">
            <w:pPr>
              <w:jc w:val="both"/>
              <w:rPr>
                <w:lang w:val="ru-RU"/>
              </w:rPr>
            </w:pPr>
            <w:r w:rsidRPr="00C23BA0">
              <w:rPr>
                <w:lang w:val="ru-RU"/>
              </w:rPr>
              <w:t>деятельности.</w:t>
            </w:r>
          </w:p>
        </w:tc>
        <w:tc>
          <w:tcPr>
            <w:tcW w:w="835" w:type="pct"/>
            <w:gridSpan w:val="2"/>
          </w:tcPr>
          <w:p w:rsidR="00E13AC7" w:rsidRPr="00C23BA0" w:rsidRDefault="00E13AC7" w:rsidP="00560106">
            <w:pPr>
              <w:ind w:firstLine="284"/>
              <w:jc w:val="both"/>
              <w:rPr>
                <w:lang w:val="ru-RU"/>
              </w:rPr>
            </w:pPr>
            <w:r w:rsidRPr="00C23BA0">
              <w:rPr>
                <w:lang w:val="ru-RU"/>
              </w:rPr>
              <w:t xml:space="preserve">Проект как </w:t>
            </w:r>
          </w:p>
          <w:p w:rsidR="00E13AC7" w:rsidRPr="00C23BA0" w:rsidRDefault="00E13AC7" w:rsidP="00560106">
            <w:pPr>
              <w:ind w:firstLine="284"/>
              <w:jc w:val="both"/>
              <w:rPr>
                <w:lang w:val="ru-RU"/>
              </w:rPr>
            </w:pPr>
            <w:r w:rsidRPr="00C23BA0">
              <w:rPr>
                <w:lang w:val="ru-RU"/>
              </w:rPr>
              <w:t>результат ус</w:t>
            </w:r>
            <w:r w:rsidRPr="00C23BA0">
              <w:rPr>
                <w:lang w:val="ru-RU"/>
              </w:rPr>
              <w:softHyphen/>
              <w:t>воения  пред</w:t>
            </w:r>
            <w:r w:rsidRPr="00C23BA0">
              <w:rPr>
                <w:lang w:val="ru-RU"/>
              </w:rPr>
              <w:softHyphen/>
              <w:t>метного со</w:t>
            </w:r>
            <w:r w:rsidRPr="00C23BA0">
              <w:rPr>
                <w:lang w:val="ru-RU"/>
              </w:rPr>
              <w:softHyphen/>
              <w:t>держания в целом.</w:t>
            </w:r>
          </w:p>
        </w:tc>
      </w:tr>
    </w:tbl>
    <w:p w:rsidR="00E13AC7" w:rsidRPr="00C23BA0" w:rsidRDefault="00E13AC7" w:rsidP="00E13AC7">
      <w:pPr>
        <w:ind w:firstLine="284"/>
        <w:jc w:val="both"/>
        <w:rPr>
          <w:b/>
          <w:i/>
          <w:lang w:val="ru-RU"/>
        </w:rPr>
      </w:pPr>
      <w:r w:rsidRPr="00C23BA0">
        <w:rPr>
          <w:b/>
          <w:i/>
          <w:lang w:val="ru-RU"/>
        </w:rPr>
        <w:t>Межпредметные проекты</w:t>
      </w:r>
    </w:p>
    <w:p w:rsidR="00E13AC7" w:rsidRPr="00C23BA0" w:rsidRDefault="00E13AC7" w:rsidP="00E13AC7">
      <w:pPr>
        <w:ind w:firstLine="284"/>
        <w:jc w:val="both"/>
        <w:rPr>
          <w:lang w:val="ru-RU"/>
        </w:rPr>
      </w:pPr>
      <w:r w:rsidRPr="00C23BA0">
        <w:rPr>
          <w:lang w:val="ru-RU"/>
        </w:rPr>
        <w:t xml:space="preserve">      </w:t>
      </w:r>
      <w:r w:rsidRPr="00C23BA0">
        <w:rPr>
          <w:lang w:val="ru-RU"/>
        </w:rPr>
        <w:tab/>
        <w:t>Межпредметные проекты, как правило, выполняются во внеурочные время. Это либо н</w:t>
      </w:r>
      <w:r w:rsidRPr="00C23BA0">
        <w:rPr>
          <w:lang w:val="ru-RU"/>
        </w:rPr>
        <w:t>е</w:t>
      </w:r>
      <w:r w:rsidRPr="00C23BA0">
        <w:rPr>
          <w:lang w:val="ru-RU"/>
        </w:rPr>
        <w:t>большие проекты, затрагивающие два-три учебных предмета, либо достаточно объемные, пр</w:t>
      </w:r>
      <w:r w:rsidRPr="00C23BA0">
        <w:rPr>
          <w:lang w:val="ru-RU"/>
        </w:rPr>
        <w:t>о</w:t>
      </w:r>
      <w:r w:rsidRPr="00C23BA0">
        <w:rPr>
          <w:lang w:val="ru-RU"/>
        </w:rPr>
        <w:t>должительные, общешкольные, планирующие решить ту или иную достаточно сложную пробл</w:t>
      </w:r>
      <w:r w:rsidRPr="00C23BA0">
        <w:rPr>
          <w:lang w:val="ru-RU"/>
        </w:rPr>
        <w:t>е</w:t>
      </w:r>
      <w:r w:rsidRPr="00C23BA0">
        <w:rPr>
          <w:lang w:val="ru-RU"/>
        </w:rPr>
        <w:t>му, значимую для всех участников проекта. Такие проекты требуют квалифицированной коорд</w:t>
      </w:r>
      <w:r w:rsidRPr="00C23BA0">
        <w:rPr>
          <w:lang w:val="ru-RU"/>
        </w:rPr>
        <w:t>и</w:t>
      </w:r>
      <w:r w:rsidRPr="00C23BA0">
        <w:rPr>
          <w:lang w:val="ru-RU"/>
        </w:rPr>
        <w:t>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w:t>
      </w:r>
      <w:r w:rsidRPr="00C23BA0">
        <w:rPr>
          <w:lang w:val="ru-RU"/>
        </w:rPr>
        <w:t>о</w:t>
      </w:r>
      <w:r w:rsidRPr="00C23BA0">
        <w:rPr>
          <w:lang w:val="ru-RU"/>
        </w:rPr>
        <w:t>говых презентаций. Как правило, подобные проекты реализуются в рамках часов, отведенных  на  занятия-лаборатории во второй  половине дня.</w:t>
      </w:r>
    </w:p>
    <w:p w:rsidR="00E13AC7" w:rsidRPr="00C23BA0" w:rsidRDefault="00E13AC7" w:rsidP="00E13AC7">
      <w:pPr>
        <w:ind w:firstLine="284"/>
        <w:jc w:val="both"/>
        <w:rPr>
          <w:b/>
          <w:i/>
          <w:lang w:val="ru-RU"/>
        </w:rPr>
      </w:pPr>
      <w:r w:rsidRPr="00C23BA0">
        <w:rPr>
          <w:lang w:val="ru-RU"/>
        </w:rPr>
        <w:t xml:space="preserve"> </w:t>
      </w:r>
      <w:r w:rsidRPr="00C23BA0">
        <w:rPr>
          <w:b/>
          <w:i/>
          <w:lang w:val="ru-RU"/>
        </w:rPr>
        <w:t>Социальные (практико-ориентированные) проекты</w:t>
      </w:r>
    </w:p>
    <w:p w:rsidR="00E13AC7" w:rsidRPr="00C23BA0" w:rsidRDefault="00E13AC7" w:rsidP="00E13AC7">
      <w:pPr>
        <w:ind w:firstLine="284"/>
        <w:jc w:val="both"/>
        <w:rPr>
          <w:b/>
          <w:i/>
          <w:lang w:val="ru-RU"/>
        </w:rPr>
      </w:pPr>
      <w:r w:rsidRPr="00C23BA0">
        <w:rPr>
          <w:lang w:val="ru-RU"/>
        </w:rPr>
        <w:t>Эти проекты отличает четко обозначенный с самого начала результат деятельности, ориентир</w:t>
      </w:r>
      <w:r w:rsidRPr="00C23BA0">
        <w:rPr>
          <w:lang w:val="ru-RU"/>
        </w:rPr>
        <w:t>о</w:t>
      </w:r>
      <w:r w:rsidRPr="00C23BA0">
        <w:rPr>
          <w:lang w:val="ru-RU"/>
        </w:rPr>
        <w:t>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w:t>
      </w:r>
      <w:r w:rsidRPr="00C23BA0">
        <w:rPr>
          <w:lang w:val="ru-RU"/>
        </w:rPr>
        <w:t>у</w:t>
      </w:r>
      <w:r w:rsidRPr="00C23BA0">
        <w:rPr>
          <w:lang w:val="ru-RU"/>
        </w:rPr>
        <w:t>альных усилий, в подготовке презентации полученных результатов и возможных способов их вн</w:t>
      </w:r>
      <w:r w:rsidRPr="00C23BA0">
        <w:rPr>
          <w:lang w:val="ru-RU"/>
        </w:rPr>
        <w:t>е</w:t>
      </w:r>
      <w:r w:rsidRPr="00C23BA0">
        <w:rPr>
          <w:lang w:val="ru-RU"/>
        </w:rPr>
        <w:t xml:space="preserve">дрения в практику, организация систематической внешней оценки проекта. Данный вид проектов может  реализовываться в рамках внеучебной деятельности школьников во второй  половине дня. </w:t>
      </w:r>
    </w:p>
    <w:p w:rsidR="00E13AC7" w:rsidRPr="00C23BA0" w:rsidRDefault="00E13AC7" w:rsidP="00E13AC7">
      <w:pPr>
        <w:ind w:firstLine="284"/>
        <w:jc w:val="both"/>
        <w:rPr>
          <w:b/>
          <w:i/>
          <w:lang w:val="ru-RU"/>
        </w:rPr>
      </w:pPr>
      <w:r w:rsidRPr="00C23BA0">
        <w:rPr>
          <w:b/>
          <w:i/>
          <w:lang w:val="ru-RU"/>
        </w:rPr>
        <w:t xml:space="preserve"> Педагогический  проект</w:t>
      </w:r>
    </w:p>
    <w:p w:rsidR="00E13AC7" w:rsidRPr="00C23BA0" w:rsidRDefault="00E13AC7" w:rsidP="00E13AC7">
      <w:pPr>
        <w:ind w:firstLine="284"/>
        <w:jc w:val="both"/>
        <w:rPr>
          <w:lang w:val="ru-RU"/>
        </w:rPr>
      </w:pPr>
      <w:r w:rsidRPr="00C23BA0">
        <w:rPr>
          <w:lang w:val="ru-RU"/>
        </w:rPr>
        <w:t xml:space="preserve">Помимо ученических проектов  в образовательный процесс основной школы целесообразно включать  </w:t>
      </w:r>
      <w:r w:rsidRPr="00C23BA0">
        <w:rPr>
          <w:i/>
          <w:lang w:val="ru-RU"/>
        </w:rPr>
        <w:t>учебные проекты педагогов и педагогические проекты</w:t>
      </w:r>
      <w:r w:rsidRPr="00C23BA0">
        <w:rPr>
          <w:lang w:val="ru-RU"/>
        </w:rPr>
        <w:t xml:space="preserve">. </w:t>
      </w:r>
    </w:p>
    <w:p w:rsidR="00E13AC7" w:rsidRPr="00C23BA0" w:rsidRDefault="00E13AC7" w:rsidP="00E13AC7">
      <w:pPr>
        <w:ind w:firstLine="284"/>
        <w:jc w:val="both"/>
        <w:rPr>
          <w:lang w:val="ru-RU"/>
        </w:rPr>
      </w:pPr>
      <w:r w:rsidRPr="00C23BA0">
        <w:rPr>
          <w:lang w:val="ru-RU"/>
        </w:rPr>
        <w:t xml:space="preserve">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E13AC7" w:rsidRPr="00C23BA0" w:rsidRDefault="00E13AC7" w:rsidP="00E13AC7">
      <w:pPr>
        <w:ind w:firstLine="284"/>
        <w:jc w:val="both"/>
        <w:rPr>
          <w:lang w:val="ru-RU"/>
        </w:rPr>
      </w:pPr>
      <w:r w:rsidRPr="00C23BA0">
        <w:rPr>
          <w:lang w:val="ru-RU"/>
        </w:rPr>
        <w:tab/>
        <w:t>Выделяется ряд направлений проектной деятельности, в которых движется педагог при р</w:t>
      </w:r>
      <w:r w:rsidRPr="00C23BA0">
        <w:rPr>
          <w:lang w:val="ru-RU"/>
        </w:rPr>
        <w:t>а</w:t>
      </w:r>
      <w:r w:rsidRPr="00C23BA0">
        <w:rPr>
          <w:lang w:val="ru-RU"/>
        </w:rPr>
        <w:t>боте с коллективом и с каждым учащимся индивидуально:</w:t>
      </w:r>
    </w:p>
    <w:p w:rsidR="00E13AC7" w:rsidRPr="00C23BA0" w:rsidRDefault="00E13AC7" w:rsidP="004C5A73">
      <w:pPr>
        <w:numPr>
          <w:ilvl w:val="0"/>
          <w:numId w:val="42"/>
        </w:numPr>
        <w:autoSpaceDE/>
        <w:autoSpaceDN/>
        <w:adjustRightInd/>
        <w:ind w:left="0" w:firstLine="284"/>
        <w:jc w:val="both"/>
        <w:rPr>
          <w:lang w:val="ru-RU"/>
        </w:rPr>
      </w:pPr>
      <w:r w:rsidRPr="00C23BA0">
        <w:rPr>
          <w:lang w:val="ru-RU"/>
        </w:rPr>
        <w:t>начальная диагностика возможностей коллектива в ходе проектных классных мероприятий (преобладающая мотивация, ценностно-ориентационное единство, учебная успешность, трудности и достижения в разных видах деятельности), совместное с учащимися выявление проблем в жи</w:t>
      </w:r>
      <w:r w:rsidRPr="00C23BA0">
        <w:rPr>
          <w:lang w:val="ru-RU"/>
        </w:rPr>
        <w:t>з</w:t>
      </w:r>
      <w:r w:rsidRPr="00C23BA0">
        <w:rPr>
          <w:lang w:val="ru-RU"/>
        </w:rPr>
        <w:t>недеятельности коллектива и их переформулировка в задачи деятельности коллектива на год;</w:t>
      </w:r>
    </w:p>
    <w:p w:rsidR="00E13AC7" w:rsidRPr="00C23BA0" w:rsidRDefault="00E13AC7" w:rsidP="004C5A73">
      <w:pPr>
        <w:numPr>
          <w:ilvl w:val="0"/>
          <w:numId w:val="42"/>
        </w:numPr>
        <w:autoSpaceDE/>
        <w:autoSpaceDN/>
        <w:adjustRightInd/>
        <w:ind w:left="0" w:firstLine="284"/>
        <w:jc w:val="both"/>
        <w:rPr>
          <w:lang w:val="ru-RU"/>
        </w:rPr>
      </w:pPr>
      <w:r w:rsidRPr="00C23BA0">
        <w:rPr>
          <w:lang w:val="ru-RU"/>
        </w:rPr>
        <w:t>подбор педагогом и предоставление учащимся тем для появления у учащихся первоначал</w:t>
      </w:r>
      <w:r w:rsidRPr="00C23BA0">
        <w:rPr>
          <w:lang w:val="ru-RU"/>
        </w:rPr>
        <w:t>ь</w:t>
      </w:r>
      <w:r w:rsidRPr="00C23BA0">
        <w:rPr>
          <w:lang w:val="ru-RU"/>
        </w:rPr>
        <w:t>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отношениях коллектива;</w:t>
      </w:r>
    </w:p>
    <w:p w:rsidR="00E13AC7" w:rsidRPr="00C23BA0" w:rsidRDefault="00E13AC7" w:rsidP="004C5A73">
      <w:pPr>
        <w:numPr>
          <w:ilvl w:val="0"/>
          <w:numId w:val="42"/>
        </w:numPr>
        <w:autoSpaceDE/>
        <w:autoSpaceDN/>
        <w:adjustRightInd/>
        <w:ind w:left="0" w:firstLine="284"/>
        <w:jc w:val="both"/>
        <w:rPr>
          <w:lang w:val="ru-RU"/>
        </w:rPr>
      </w:pPr>
      <w:r w:rsidRPr="00C23BA0">
        <w:rPr>
          <w:lang w:val="ru-RU"/>
        </w:rPr>
        <w:t>окончательное обсуждение и принятие общего замысла, его оформление в виде проекта по определенной схеме;</w:t>
      </w:r>
    </w:p>
    <w:p w:rsidR="00E13AC7" w:rsidRPr="00C23BA0" w:rsidRDefault="00E13AC7" w:rsidP="004C5A73">
      <w:pPr>
        <w:numPr>
          <w:ilvl w:val="0"/>
          <w:numId w:val="42"/>
        </w:numPr>
        <w:autoSpaceDE/>
        <w:autoSpaceDN/>
        <w:adjustRightInd/>
        <w:ind w:left="0" w:firstLine="284"/>
        <w:jc w:val="both"/>
        <w:rPr>
          <w:lang w:val="ru-RU"/>
        </w:rPr>
      </w:pPr>
      <w:r w:rsidRPr="00C23BA0">
        <w:rPr>
          <w:lang w:val="ru-RU"/>
        </w:rPr>
        <w:t>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w:t>
      </w:r>
    </w:p>
    <w:p w:rsidR="00E13AC7" w:rsidRPr="00C23BA0" w:rsidRDefault="00E13AC7" w:rsidP="004C5A73">
      <w:pPr>
        <w:numPr>
          <w:ilvl w:val="0"/>
          <w:numId w:val="42"/>
        </w:numPr>
        <w:autoSpaceDE/>
        <w:autoSpaceDN/>
        <w:adjustRightInd/>
        <w:ind w:left="0" w:firstLine="284"/>
        <w:jc w:val="both"/>
        <w:rPr>
          <w:lang w:val="ru-RU"/>
        </w:rPr>
      </w:pPr>
      <w:r w:rsidRPr="00C23BA0">
        <w:rPr>
          <w:lang w:val="ru-RU"/>
        </w:rPr>
        <w:t>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в специальном дневнике: «Мой класс и я», в котором есть места для обмена впечатлениями после прошедшего в классе события, для оформления индивидуального проектного действия;</w:t>
      </w:r>
    </w:p>
    <w:p w:rsidR="00E13AC7" w:rsidRPr="00C23BA0" w:rsidRDefault="00E13AC7" w:rsidP="004C5A73">
      <w:pPr>
        <w:numPr>
          <w:ilvl w:val="0"/>
          <w:numId w:val="42"/>
        </w:numPr>
        <w:autoSpaceDE/>
        <w:autoSpaceDN/>
        <w:adjustRightInd/>
        <w:ind w:left="0" w:firstLine="284"/>
        <w:jc w:val="both"/>
        <w:rPr>
          <w:lang w:val="ru-RU"/>
        </w:rPr>
      </w:pPr>
      <w:r w:rsidRPr="00C23BA0">
        <w:rPr>
          <w:lang w:val="ru-RU"/>
        </w:rPr>
        <w:t>демонстрация результатов проектной деятельности в виде презентаций на школьной ко</w:t>
      </w:r>
      <w:r w:rsidRPr="00C23BA0">
        <w:rPr>
          <w:lang w:val="ru-RU"/>
        </w:rPr>
        <w:t>н</w:t>
      </w:r>
      <w:r w:rsidRPr="00C23BA0">
        <w:rPr>
          <w:lang w:val="ru-RU"/>
        </w:rPr>
        <w:t>ференции и на конкурсах проектов, в виде проведения социально-значимых мероприятий и пол</w:t>
      </w:r>
      <w:r w:rsidRPr="00C23BA0">
        <w:rPr>
          <w:lang w:val="ru-RU"/>
        </w:rPr>
        <w:t>у</w:t>
      </w:r>
      <w:r w:rsidRPr="00C23BA0">
        <w:rPr>
          <w:lang w:val="ru-RU"/>
        </w:rPr>
        <w:t>чения экспертной оценки.</w:t>
      </w:r>
    </w:p>
    <w:p w:rsidR="00E13AC7" w:rsidRPr="00C23BA0" w:rsidRDefault="00E13AC7" w:rsidP="00E13AC7">
      <w:pPr>
        <w:ind w:firstLine="284"/>
        <w:jc w:val="both"/>
        <w:rPr>
          <w:lang w:val="ru-RU"/>
        </w:rPr>
      </w:pPr>
      <w:r w:rsidRPr="00C23BA0">
        <w:rPr>
          <w:lang w:val="ru-RU"/>
        </w:rPr>
        <w:t xml:space="preserve">2) </w:t>
      </w:r>
      <w:r w:rsidRPr="00C23BA0">
        <w:rPr>
          <w:i/>
          <w:lang w:val="ru-RU"/>
        </w:rPr>
        <w:t>Учебные проекты педагогов.</w:t>
      </w:r>
      <w:r w:rsidRPr="00C23BA0">
        <w:rPr>
          <w:lang w:val="ru-RU"/>
        </w:rPr>
        <w:t xml:space="preserve"> Подростки должны иметь возможность участвовать в «образц</w:t>
      </w:r>
      <w:r w:rsidRPr="00C23BA0">
        <w:rPr>
          <w:lang w:val="ru-RU"/>
        </w:rPr>
        <w:t>о</w:t>
      </w:r>
      <w:r w:rsidRPr="00C23BA0">
        <w:rPr>
          <w:lang w:val="ru-RU"/>
        </w:rPr>
        <w:t>вых» проектах педагогов, в которых они не только расширяют свой познавательный потенциал, но и осваивают  азы проектирования. Задача  педагогов  придумать проект, который бы был интер</w:t>
      </w:r>
      <w:r w:rsidRPr="00C23BA0">
        <w:rPr>
          <w:lang w:val="ru-RU"/>
        </w:rPr>
        <w:t>е</w:t>
      </w:r>
      <w:r w:rsidRPr="00C23BA0">
        <w:rPr>
          <w:lang w:val="ru-RU"/>
        </w:rPr>
        <w:t xml:space="preserve">сен, значим самому педагогу и подросткам. </w:t>
      </w:r>
    </w:p>
    <w:p w:rsidR="00E13AC7" w:rsidRPr="00C23BA0" w:rsidRDefault="00E13AC7" w:rsidP="00E13AC7">
      <w:pPr>
        <w:ind w:firstLine="284"/>
        <w:jc w:val="both"/>
        <w:rPr>
          <w:b/>
          <w:i/>
          <w:lang w:val="ru-RU"/>
        </w:rPr>
      </w:pPr>
      <w:r>
        <w:rPr>
          <w:b/>
          <w:i/>
          <w:lang w:val="ru-RU"/>
        </w:rPr>
        <w:t xml:space="preserve"> Индивидуальный</w:t>
      </w:r>
      <w:r w:rsidRPr="00C23BA0">
        <w:rPr>
          <w:b/>
          <w:i/>
          <w:lang w:val="ru-RU"/>
        </w:rPr>
        <w:t xml:space="preserve"> проект</w:t>
      </w:r>
    </w:p>
    <w:p w:rsidR="00E13AC7" w:rsidRPr="00C23BA0" w:rsidRDefault="00E13AC7" w:rsidP="00E13AC7">
      <w:pPr>
        <w:ind w:firstLine="284"/>
        <w:jc w:val="both"/>
        <w:rPr>
          <w:lang w:val="ru-RU"/>
        </w:rPr>
      </w:pPr>
      <w:r>
        <w:rPr>
          <w:lang w:val="ru-RU"/>
        </w:rPr>
        <w:t xml:space="preserve"> </w:t>
      </w:r>
      <w:r w:rsidRPr="00C23BA0">
        <w:rPr>
          <w:lang w:val="ru-RU"/>
        </w:rPr>
        <w:t>На последнем году обучения в основной школе ка</w:t>
      </w:r>
      <w:r>
        <w:rPr>
          <w:lang w:val="ru-RU"/>
        </w:rPr>
        <w:t>ждый учащийся выполняет индивидуаль</w:t>
      </w:r>
      <w:r w:rsidRPr="00C23BA0">
        <w:rPr>
          <w:lang w:val="ru-RU"/>
        </w:rPr>
        <w:t>ный проект в течение года, который  выносится на защиту в рамках государственной и</w:t>
      </w:r>
      <w:r>
        <w:rPr>
          <w:lang w:val="ru-RU"/>
        </w:rPr>
        <w:t>тоговой аттест</w:t>
      </w:r>
      <w:r>
        <w:rPr>
          <w:lang w:val="ru-RU"/>
        </w:rPr>
        <w:t>а</w:t>
      </w:r>
      <w:r>
        <w:rPr>
          <w:lang w:val="ru-RU"/>
        </w:rPr>
        <w:t>ции. Индивидуальный</w:t>
      </w:r>
      <w:r w:rsidRPr="00C23BA0">
        <w:rPr>
          <w:lang w:val="ru-RU"/>
        </w:rPr>
        <w:t xml:space="preserve"> проект имеет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E13AC7" w:rsidRPr="00C23BA0" w:rsidRDefault="00E13AC7" w:rsidP="00E13AC7">
      <w:pPr>
        <w:ind w:firstLine="284"/>
        <w:jc w:val="both"/>
        <w:rPr>
          <w:lang w:val="ru-RU"/>
        </w:rPr>
      </w:pPr>
      <w:r>
        <w:rPr>
          <w:lang w:val="ru-RU"/>
        </w:rPr>
        <w:t xml:space="preserve"> Индивидуальный</w:t>
      </w:r>
      <w:r w:rsidRPr="00C23BA0">
        <w:rPr>
          <w:lang w:val="ru-RU"/>
        </w:rPr>
        <w:t xml:space="preserve"> проект должен удовлетворять следующим условиям:</w:t>
      </w:r>
    </w:p>
    <w:p w:rsidR="00E13AC7" w:rsidRPr="00C23BA0" w:rsidRDefault="00E13AC7" w:rsidP="004C5A73">
      <w:pPr>
        <w:numPr>
          <w:ilvl w:val="0"/>
          <w:numId w:val="36"/>
        </w:numPr>
        <w:autoSpaceDE/>
        <w:autoSpaceDN/>
        <w:adjustRightInd/>
        <w:ind w:left="0" w:firstLine="284"/>
        <w:jc w:val="both"/>
        <w:rPr>
          <w:lang w:val="ru-RU"/>
        </w:rPr>
      </w:pPr>
      <w:r w:rsidRPr="00C23BA0">
        <w:rPr>
          <w:lang w:val="ru-RU"/>
        </w:rPr>
        <w:t>наличие  социально или личностно значимой проблемы;</w:t>
      </w:r>
    </w:p>
    <w:p w:rsidR="00E13AC7" w:rsidRPr="00C23BA0" w:rsidRDefault="00E13AC7" w:rsidP="004C5A73">
      <w:pPr>
        <w:numPr>
          <w:ilvl w:val="0"/>
          <w:numId w:val="36"/>
        </w:numPr>
        <w:autoSpaceDE/>
        <w:autoSpaceDN/>
        <w:adjustRightInd/>
        <w:ind w:left="0" w:firstLine="284"/>
        <w:jc w:val="both"/>
        <w:rPr>
          <w:lang w:val="ru-RU"/>
        </w:rPr>
      </w:pPr>
      <w:r w:rsidRPr="00C23BA0">
        <w:rPr>
          <w:lang w:val="ru-RU"/>
        </w:rPr>
        <w:t>наличие конкретного социального адресата проекта «заказчика»;</w:t>
      </w:r>
    </w:p>
    <w:p w:rsidR="00E13AC7" w:rsidRPr="00C23BA0" w:rsidRDefault="00E13AC7" w:rsidP="004C5A73">
      <w:pPr>
        <w:numPr>
          <w:ilvl w:val="0"/>
          <w:numId w:val="36"/>
        </w:numPr>
        <w:autoSpaceDE/>
        <w:autoSpaceDN/>
        <w:adjustRightInd/>
        <w:ind w:left="0" w:firstLine="284"/>
        <w:jc w:val="both"/>
        <w:rPr>
          <w:lang w:val="ru-RU"/>
        </w:rPr>
      </w:pPr>
      <w:r w:rsidRPr="00C23BA0">
        <w:rPr>
          <w:lang w:val="ru-RU"/>
        </w:rPr>
        <w:t>самостоятельный и индивидуальный характер работы учащегося;</w:t>
      </w:r>
    </w:p>
    <w:p w:rsidR="00E13AC7" w:rsidRPr="00C23BA0" w:rsidRDefault="00E13AC7" w:rsidP="004C5A73">
      <w:pPr>
        <w:numPr>
          <w:ilvl w:val="0"/>
          <w:numId w:val="36"/>
        </w:numPr>
        <w:autoSpaceDE/>
        <w:autoSpaceDN/>
        <w:adjustRightInd/>
        <w:ind w:left="0" w:firstLine="284"/>
        <w:jc w:val="both"/>
        <w:rPr>
          <w:lang w:val="ru-RU"/>
        </w:rPr>
      </w:pPr>
      <w:r w:rsidRPr="00C23BA0">
        <w:rPr>
          <w:lang w:val="ru-RU"/>
        </w:rPr>
        <w:t>проект межпредметный, надпредметный, т.е. не ограничивающийся рамками одной уче</w:t>
      </w:r>
      <w:r w:rsidRPr="00C23BA0">
        <w:rPr>
          <w:lang w:val="ru-RU"/>
        </w:rPr>
        <w:t>б</w:t>
      </w:r>
      <w:r w:rsidRPr="00C23BA0">
        <w:rPr>
          <w:lang w:val="ru-RU"/>
        </w:rPr>
        <w:t>ной дисциплины.</w:t>
      </w:r>
    </w:p>
    <w:p w:rsidR="00E13AC7" w:rsidRPr="00C23BA0" w:rsidRDefault="00E13AC7" w:rsidP="00E13AC7">
      <w:pPr>
        <w:ind w:firstLine="284"/>
        <w:jc w:val="both"/>
        <w:rPr>
          <w:lang w:val="ru-RU"/>
        </w:rPr>
      </w:pPr>
      <w:r>
        <w:rPr>
          <w:lang w:val="ru-RU"/>
        </w:rPr>
        <w:t>Выполнение  индивидуального</w:t>
      </w:r>
      <w:r w:rsidRPr="00C23BA0">
        <w:rPr>
          <w:lang w:val="ru-RU"/>
        </w:rPr>
        <w:t xml:space="preserve">  проекта предполагает использование методов, характерных для научных исследований: определение проблемы и вытекающих из нее задач исследования, выдв</w:t>
      </w:r>
      <w:r w:rsidRPr="00C23BA0">
        <w:rPr>
          <w:lang w:val="ru-RU"/>
        </w:rPr>
        <w:t>и</w:t>
      </w:r>
      <w:r w:rsidRPr="00C23BA0">
        <w:rPr>
          <w:lang w:val="ru-RU"/>
        </w:rPr>
        <w:t>жение гипотез, обсуждение методов исследования, оформление результатов, анализ полученных данных, выводы.</w:t>
      </w:r>
    </w:p>
    <w:p w:rsidR="00E13AC7" w:rsidRPr="00C23BA0" w:rsidRDefault="00E13AC7" w:rsidP="00E13AC7">
      <w:pPr>
        <w:ind w:firstLine="284"/>
        <w:jc w:val="both"/>
        <w:rPr>
          <w:lang w:val="ru-RU"/>
        </w:rPr>
      </w:pPr>
      <w:r>
        <w:rPr>
          <w:lang w:val="ru-RU"/>
        </w:rPr>
        <w:t xml:space="preserve"> </w:t>
      </w:r>
      <w:r w:rsidRPr="00C23BA0">
        <w:rPr>
          <w:lang w:val="ru-RU"/>
        </w:rPr>
        <w:t>Проектом руководит  учитель-научный руководитель.</w:t>
      </w:r>
    </w:p>
    <w:p w:rsidR="00E13AC7" w:rsidRPr="00C23BA0" w:rsidRDefault="00E13AC7" w:rsidP="00E13AC7">
      <w:pPr>
        <w:ind w:firstLine="284"/>
        <w:jc w:val="both"/>
        <w:rPr>
          <w:lang w:val="ru-RU"/>
        </w:rPr>
      </w:pPr>
      <w:r>
        <w:rPr>
          <w:lang w:val="ru-RU"/>
        </w:rPr>
        <w:t xml:space="preserve"> </w:t>
      </w:r>
      <w:r w:rsidRPr="00C23BA0">
        <w:rPr>
          <w:lang w:val="ru-RU"/>
        </w:rPr>
        <w:t xml:space="preserve">Для формирования в основной  школе </w:t>
      </w:r>
      <w:r w:rsidRPr="00C23BA0">
        <w:rPr>
          <w:b/>
          <w:i/>
          <w:lang w:val="ru-RU"/>
        </w:rPr>
        <w:t>проектирования как совместной формы деятельн</w:t>
      </w:r>
      <w:r w:rsidRPr="00C23BA0">
        <w:rPr>
          <w:b/>
          <w:i/>
          <w:lang w:val="ru-RU"/>
        </w:rPr>
        <w:t>о</w:t>
      </w:r>
      <w:r w:rsidRPr="00C23BA0">
        <w:rPr>
          <w:b/>
          <w:i/>
          <w:lang w:val="ru-RU"/>
        </w:rPr>
        <w:t>сти взрослых и детей</w:t>
      </w:r>
      <w:r w:rsidRPr="00C23BA0">
        <w:rPr>
          <w:lang w:val="ru-RU"/>
        </w:rPr>
        <w:t xml:space="preserve">, для формирования способности подростков к осуществлению </w:t>
      </w:r>
      <w:r w:rsidRPr="00C23BA0">
        <w:rPr>
          <w:i/>
          <w:u w:val="single"/>
          <w:lang w:val="ru-RU"/>
        </w:rPr>
        <w:t>ответс</w:t>
      </w:r>
      <w:r w:rsidRPr="00C23BA0">
        <w:rPr>
          <w:i/>
          <w:u w:val="single"/>
          <w:lang w:val="ru-RU"/>
        </w:rPr>
        <w:t>т</w:t>
      </w:r>
      <w:r w:rsidRPr="00C23BA0">
        <w:rPr>
          <w:i/>
          <w:u w:val="single"/>
          <w:lang w:val="ru-RU"/>
        </w:rPr>
        <w:t>венного выбора</w:t>
      </w:r>
      <w:r w:rsidRPr="00C23BA0">
        <w:rPr>
          <w:lang w:val="ru-RU"/>
        </w:rPr>
        <w:t xml:space="preserve">, необходимо выделить в образовательном пространстве школы (учебного блока) несколько подпространств – </w:t>
      </w:r>
      <w:r w:rsidRPr="00C23BA0">
        <w:rPr>
          <w:i/>
          <w:lang w:val="ru-RU"/>
        </w:rPr>
        <w:t>подготовки, опыта и демонстрации</w:t>
      </w:r>
      <w:r w:rsidRPr="00C23BA0">
        <w:rPr>
          <w:lang w:val="ru-RU"/>
        </w:rPr>
        <w:t>, поскольку именно эти три этапа выделяются как в структуре проекта, эксперимента, так и в структуре индивидуального ответс</w:t>
      </w:r>
      <w:r w:rsidRPr="00C23BA0">
        <w:rPr>
          <w:lang w:val="ru-RU"/>
        </w:rPr>
        <w:t>т</w:t>
      </w:r>
      <w:r w:rsidRPr="00C23BA0">
        <w:rPr>
          <w:lang w:val="ru-RU"/>
        </w:rPr>
        <w:t>венного действия.</w:t>
      </w:r>
    </w:p>
    <w:p w:rsidR="00E13AC7" w:rsidRPr="00C23BA0" w:rsidRDefault="00E13AC7" w:rsidP="00E13AC7">
      <w:pPr>
        <w:ind w:firstLine="284"/>
        <w:jc w:val="both"/>
        <w:rPr>
          <w:lang w:val="ru-RU"/>
        </w:rPr>
      </w:pPr>
      <w:r w:rsidRPr="00C23BA0">
        <w:rPr>
          <w:i/>
          <w:lang w:val="ru-RU"/>
        </w:rPr>
        <w:t>Подготовка</w:t>
      </w:r>
      <w:r w:rsidRPr="00C23BA0">
        <w:rPr>
          <w:lang w:val="ru-RU"/>
        </w:rPr>
        <w:t xml:space="preserve"> подразумевает формулирование замысла, планирование возможных действий. </w:t>
      </w:r>
      <w:r w:rsidRPr="00C23BA0">
        <w:rPr>
          <w:i/>
          <w:lang w:val="ru-RU"/>
        </w:rPr>
        <w:t>Опыт</w:t>
      </w:r>
      <w:r w:rsidRPr="00C23BA0">
        <w:rPr>
          <w:lang w:val="ru-RU"/>
        </w:rPr>
        <w:t xml:space="preserve"> подразумевает пробу осуществления замысла, первичную реализацию. </w:t>
      </w:r>
      <w:r w:rsidRPr="00C23BA0">
        <w:rPr>
          <w:i/>
          <w:lang w:val="ru-RU"/>
        </w:rPr>
        <w:t>Демонстрация</w:t>
      </w:r>
      <w:r w:rsidRPr="00C23BA0">
        <w:rPr>
          <w:lang w:val="ru-RU"/>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E13AC7" w:rsidRPr="00C23BA0" w:rsidRDefault="00E13AC7" w:rsidP="00E13AC7">
      <w:pPr>
        <w:ind w:firstLine="284"/>
        <w:jc w:val="both"/>
        <w:rPr>
          <w:lang w:val="ru-RU"/>
        </w:rPr>
      </w:pPr>
      <w:r w:rsidRPr="00C23BA0">
        <w:rPr>
          <w:lang w:val="ru-RU"/>
        </w:rPr>
        <w:t>В оценке результата проекта (исследования) учитывается:</w:t>
      </w:r>
    </w:p>
    <w:p w:rsidR="00E13AC7" w:rsidRPr="00C23BA0" w:rsidRDefault="00E13AC7" w:rsidP="004C5A73">
      <w:pPr>
        <w:numPr>
          <w:ilvl w:val="0"/>
          <w:numId w:val="35"/>
        </w:numPr>
        <w:autoSpaceDE/>
        <w:autoSpaceDN/>
        <w:adjustRightInd/>
        <w:ind w:left="0" w:firstLine="284"/>
        <w:jc w:val="both"/>
        <w:rPr>
          <w:lang w:val="ru-RU"/>
        </w:rPr>
      </w:pPr>
      <w:r w:rsidRPr="00C23BA0">
        <w:rPr>
          <w:i/>
          <w:lang w:val="ru-RU"/>
        </w:rPr>
        <w:t>участие  в проектировании (исследовании)</w:t>
      </w:r>
      <w:r w:rsidRPr="00C23BA0">
        <w:rPr>
          <w:lang w:val="ru-RU"/>
        </w:rPr>
        <w:t>: активность каждого участника в соответствии с его возможностями; совместный характер принимаемых решений; взаимная поддержка участн</w:t>
      </w:r>
      <w:r w:rsidRPr="00C23BA0">
        <w:rPr>
          <w:lang w:val="ru-RU"/>
        </w:rPr>
        <w:t>и</w:t>
      </w:r>
      <w:r w:rsidRPr="00C23BA0">
        <w:rPr>
          <w:lang w:val="ru-RU"/>
        </w:rPr>
        <w:t>ков проекта; умение отвечать оппонентам; умение делать выбор и осмыслять последствия этого выбора, результаты собственной деятельности;</w:t>
      </w:r>
    </w:p>
    <w:p w:rsidR="00E13AC7" w:rsidRPr="00C23BA0" w:rsidRDefault="00E13AC7" w:rsidP="004C5A73">
      <w:pPr>
        <w:numPr>
          <w:ilvl w:val="0"/>
          <w:numId w:val="35"/>
        </w:numPr>
        <w:autoSpaceDE/>
        <w:autoSpaceDN/>
        <w:adjustRightInd/>
        <w:ind w:left="0" w:firstLine="284"/>
        <w:jc w:val="both"/>
        <w:rPr>
          <w:lang w:val="ru-RU"/>
        </w:rPr>
      </w:pPr>
      <w:r w:rsidRPr="00C23BA0">
        <w:rPr>
          <w:i/>
          <w:lang w:val="ru-RU"/>
        </w:rPr>
        <w:t>выполнение  проекта (исследования)</w:t>
      </w:r>
      <w:r w:rsidRPr="00C23BA0">
        <w:rPr>
          <w:lang w:val="ru-RU"/>
        </w:rPr>
        <w:t>: объем освоенной  информации; ее применение для достижения поставленной цели;</w:t>
      </w:r>
    </w:p>
    <w:p w:rsidR="00E13AC7" w:rsidRPr="00C23BA0" w:rsidRDefault="00E13AC7" w:rsidP="004C5A73">
      <w:pPr>
        <w:numPr>
          <w:ilvl w:val="0"/>
          <w:numId w:val="35"/>
        </w:numPr>
        <w:autoSpaceDE/>
        <w:autoSpaceDN/>
        <w:adjustRightInd/>
        <w:ind w:left="0" w:firstLine="284"/>
        <w:jc w:val="both"/>
        <w:rPr>
          <w:lang w:val="ru-RU"/>
        </w:rPr>
      </w:pPr>
      <w:r w:rsidRPr="00C23BA0">
        <w:rPr>
          <w:i/>
          <w:lang w:val="ru-RU"/>
        </w:rPr>
        <w:t>также могут оцениваться</w:t>
      </w:r>
      <w:r w:rsidRPr="00C23BA0">
        <w:rPr>
          <w:lang w:val="ru-RU"/>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E13AC7" w:rsidRPr="00C23BA0" w:rsidRDefault="00E13AC7" w:rsidP="00E13AC7">
      <w:pPr>
        <w:ind w:firstLine="284"/>
        <w:jc w:val="both"/>
        <w:rPr>
          <w:lang w:val="ru-RU"/>
        </w:rPr>
      </w:pPr>
      <w:r w:rsidRPr="00C23BA0">
        <w:rPr>
          <w:lang w:val="ru-RU"/>
        </w:rPr>
        <w:t>Процесс  проектирования и исследований на протяжении всей основной школы проходит н</w:t>
      </w:r>
      <w:r w:rsidRPr="00C23BA0">
        <w:rPr>
          <w:lang w:val="ru-RU"/>
        </w:rPr>
        <w:t>е</w:t>
      </w:r>
      <w:r w:rsidRPr="00C23BA0">
        <w:rPr>
          <w:lang w:val="ru-RU"/>
        </w:rPr>
        <w:t>сколько стадий:</w:t>
      </w:r>
    </w:p>
    <w:p w:rsidR="00E13AC7" w:rsidRPr="00C23BA0" w:rsidRDefault="00E13AC7" w:rsidP="00E13AC7">
      <w:pPr>
        <w:ind w:firstLine="284"/>
        <w:jc w:val="both"/>
        <w:rPr>
          <w:lang w:val="ru-RU"/>
        </w:rPr>
      </w:pPr>
      <w:r w:rsidRPr="00C23BA0">
        <w:rPr>
          <w:lang w:val="ru-RU"/>
        </w:rPr>
        <w:t xml:space="preserve">На </w:t>
      </w:r>
      <w:r w:rsidRPr="00C23BA0">
        <w:rPr>
          <w:b/>
          <w:i/>
          <w:lang w:val="ru-RU"/>
        </w:rPr>
        <w:t>переходном этапе</w:t>
      </w:r>
      <w:r>
        <w:rPr>
          <w:lang w:val="ru-RU"/>
        </w:rPr>
        <w:t xml:space="preserve"> (5-7 </w:t>
      </w:r>
      <w:r w:rsidRPr="00C23BA0">
        <w:rPr>
          <w:lang w:val="ru-RU"/>
        </w:rPr>
        <w:t>классы) в учебной  деятельности используется специальный тип з</w:t>
      </w:r>
      <w:r w:rsidRPr="00C23BA0">
        <w:rPr>
          <w:lang w:val="ru-RU"/>
        </w:rPr>
        <w:t>а</w:t>
      </w:r>
      <w:r w:rsidRPr="00C23BA0">
        <w:rPr>
          <w:lang w:val="ru-RU"/>
        </w:rPr>
        <w:t xml:space="preserve">дач – </w:t>
      </w:r>
      <w:r w:rsidRPr="00C23BA0">
        <w:rPr>
          <w:b/>
          <w:i/>
          <w:lang w:val="ru-RU"/>
        </w:rPr>
        <w:t>проектная задача</w:t>
      </w:r>
      <w:r w:rsidRPr="00C23BA0">
        <w:rPr>
          <w:lang w:val="ru-RU"/>
        </w:rPr>
        <w:t>.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w:t>
      </w:r>
      <w:r w:rsidRPr="00C23BA0">
        <w:rPr>
          <w:lang w:val="ru-RU"/>
        </w:rPr>
        <w:t>н</w:t>
      </w:r>
      <w:r w:rsidRPr="00C23BA0">
        <w:rPr>
          <w:lang w:val="ru-RU"/>
        </w:rPr>
        <w:t>ципиально носит групповой характер. Другими словами, проектная задача устроена таким обр</w:t>
      </w:r>
      <w:r w:rsidRPr="00C23BA0">
        <w:rPr>
          <w:lang w:val="ru-RU"/>
        </w:rPr>
        <w:t>а</w:t>
      </w:r>
      <w:r w:rsidRPr="00C23BA0">
        <w:rPr>
          <w:lang w:val="ru-RU"/>
        </w:rPr>
        <w:t>зом, чтобы через систему или набор заданий, которые являются реперными точками, задать во</w:t>
      </w:r>
      <w:r w:rsidRPr="00C23BA0">
        <w:rPr>
          <w:lang w:val="ru-RU"/>
        </w:rPr>
        <w:t>з</w:t>
      </w:r>
      <w:r w:rsidRPr="00C23BA0">
        <w:rPr>
          <w:lang w:val="ru-RU"/>
        </w:rPr>
        <w:t>можные «стратегии» ее решения. Фактически  проектная задача задает общий способ  проектир</w:t>
      </w:r>
      <w:r w:rsidRPr="00C23BA0">
        <w:rPr>
          <w:lang w:val="ru-RU"/>
        </w:rPr>
        <w:t>о</w:t>
      </w:r>
      <w:r w:rsidRPr="00C23BA0">
        <w:rPr>
          <w:lang w:val="ru-RU"/>
        </w:rPr>
        <w:t>вания с целью получения нового (до этого неизвестного) результата.</w:t>
      </w:r>
    </w:p>
    <w:p w:rsidR="00E13AC7" w:rsidRPr="00C23BA0" w:rsidRDefault="00E13AC7" w:rsidP="00E13AC7">
      <w:pPr>
        <w:ind w:firstLine="284"/>
        <w:jc w:val="both"/>
        <w:rPr>
          <w:lang w:val="ru-RU"/>
        </w:rPr>
      </w:pPr>
      <w:r w:rsidRPr="00C23BA0">
        <w:rPr>
          <w:lang w:val="ru-RU"/>
        </w:rPr>
        <w:t>Отличие  проектной задачи от проекта заключается в том, что для решения этой задачи школ</w:t>
      </w:r>
      <w:r w:rsidRPr="00C23BA0">
        <w:rPr>
          <w:lang w:val="ru-RU"/>
        </w:rPr>
        <w:t>ь</w:t>
      </w:r>
      <w:r w:rsidRPr="00C23BA0">
        <w:rPr>
          <w:lang w:val="ru-RU"/>
        </w:rPr>
        <w:t>никам предлагаются все необходимые средства и материалы в виде набора (или системы) заданий и требуемых для их выполнения.</w:t>
      </w:r>
    </w:p>
    <w:p w:rsidR="00E13AC7" w:rsidRPr="00321A24" w:rsidRDefault="00E13AC7" w:rsidP="00E13AC7">
      <w:pPr>
        <w:pStyle w:val="Bodytext20"/>
        <w:shd w:val="clear" w:color="auto" w:fill="auto"/>
        <w:spacing w:before="0" w:line="240" w:lineRule="auto"/>
        <w:ind w:firstLine="0"/>
        <w:rPr>
          <w:b/>
          <w:sz w:val="24"/>
          <w:szCs w:val="24"/>
          <w:lang w:val="ru-RU"/>
        </w:rPr>
      </w:pPr>
      <w:r w:rsidRPr="009D49D7">
        <w:rPr>
          <w:b/>
          <w:color w:val="000000"/>
          <w:sz w:val="24"/>
          <w:szCs w:val="24"/>
          <w:lang w:val="ru-RU"/>
        </w:rPr>
        <w:t xml:space="preserve">Условия реализации </w:t>
      </w:r>
    </w:p>
    <w:p w:rsidR="00E13AC7" w:rsidRPr="00C23BA0" w:rsidRDefault="00E13AC7" w:rsidP="00E13AC7">
      <w:pPr>
        <w:tabs>
          <w:tab w:val="left" w:pos="284"/>
        </w:tabs>
        <w:ind w:firstLine="284"/>
        <w:jc w:val="both"/>
        <w:rPr>
          <w:lang w:val="ru-RU"/>
        </w:rPr>
      </w:pPr>
      <w:r w:rsidRPr="00C23BA0">
        <w:rPr>
          <w:lang w:val="ru-RU"/>
        </w:rPr>
        <w:t>Направления проектной и исс</w:t>
      </w:r>
      <w:r>
        <w:rPr>
          <w:lang w:val="ru-RU"/>
        </w:rPr>
        <w:t xml:space="preserve">ледовательской деятельности в </w:t>
      </w:r>
      <w:r w:rsidR="007509A2">
        <w:rPr>
          <w:lang w:val="ru-RU"/>
        </w:rPr>
        <w:t>МАОУ «СОШ №3 им.И.И.Рынкового</w:t>
      </w:r>
      <w:r w:rsidR="0016048D">
        <w:rPr>
          <w:lang w:val="ru-RU"/>
        </w:rPr>
        <w:t>»</w:t>
      </w:r>
      <w:r w:rsidR="007509A2">
        <w:rPr>
          <w:lang w:val="ru-RU"/>
        </w:rPr>
        <w:t xml:space="preserve"> </w:t>
      </w:r>
      <w:r w:rsidRPr="00C23BA0">
        <w:rPr>
          <w:lang w:val="ru-RU"/>
        </w:rPr>
        <w:t xml:space="preserve">затрагивают </w:t>
      </w:r>
      <w:r>
        <w:rPr>
          <w:lang w:val="ru-RU"/>
        </w:rPr>
        <w:t>различные</w:t>
      </w:r>
      <w:r w:rsidRPr="00C23BA0">
        <w:rPr>
          <w:lang w:val="ru-RU"/>
        </w:rPr>
        <w:t xml:space="preserve"> области:</w:t>
      </w:r>
    </w:p>
    <w:p w:rsidR="00E13AC7" w:rsidRPr="00C23BA0" w:rsidRDefault="00E13AC7" w:rsidP="004C5A73">
      <w:pPr>
        <w:pStyle w:val="af4"/>
        <w:numPr>
          <w:ilvl w:val="0"/>
          <w:numId w:val="50"/>
        </w:numPr>
        <w:tabs>
          <w:tab w:val="left" w:pos="284"/>
        </w:tabs>
        <w:ind w:left="0" w:firstLine="284"/>
        <w:jc w:val="both"/>
      </w:pPr>
      <w:r>
        <w:t>«Точные науки»</w:t>
      </w:r>
    </w:p>
    <w:p w:rsidR="00E13AC7" w:rsidRPr="00C23BA0" w:rsidRDefault="00E13AC7" w:rsidP="004C5A73">
      <w:pPr>
        <w:pStyle w:val="af4"/>
        <w:numPr>
          <w:ilvl w:val="0"/>
          <w:numId w:val="50"/>
        </w:numPr>
        <w:tabs>
          <w:tab w:val="left" w:pos="284"/>
        </w:tabs>
        <w:ind w:left="0" w:firstLine="284"/>
        <w:jc w:val="both"/>
      </w:pPr>
      <w:r>
        <w:t>«Естествознание»</w:t>
      </w:r>
    </w:p>
    <w:p w:rsidR="00E13AC7" w:rsidRPr="00C23BA0" w:rsidRDefault="00E13AC7" w:rsidP="004C5A73">
      <w:pPr>
        <w:pStyle w:val="af4"/>
        <w:numPr>
          <w:ilvl w:val="0"/>
          <w:numId w:val="50"/>
        </w:numPr>
        <w:tabs>
          <w:tab w:val="left" w:pos="284"/>
        </w:tabs>
        <w:ind w:left="0" w:firstLine="284"/>
        <w:jc w:val="both"/>
        <w:rPr>
          <w:lang w:val="ru-RU"/>
        </w:rPr>
      </w:pPr>
      <w:r w:rsidRPr="00C23BA0">
        <w:rPr>
          <w:lang w:val="ru-RU"/>
        </w:rPr>
        <w:t>«История личности, семьи, рода, организации и учреждения, дома и</w:t>
      </w:r>
      <w:r w:rsidRPr="00C23BA0">
        <w:t> </w:t>
      </w:r>
      <w:r>
        <w:rPr>
          <w:lang w:val="ru-RU"/>
        </w:rPr>
        <w:t>малой Родины»</w:t>
      </w:r>
    </w:p>
    <w:p w:rsidR="00E13AC7" w:rsidRPr="00C23BA0" w:rsidRDefault="00E13AC7" w:rsidP="004C5A73">
      <w:pPr>
        <w:pStyle w:val="af4"/>
        <w:numPr>
          <w:ilvl w:val="0"/>
          <w:numId w:val="50"/>
        </w:numPr>
        <w:tabs>
          <w:tab w:val="left" w:pos="284"/>
        </w:tabs>
        <w:ind w:left="0" w:firstLine="284"/>
        <w:jc w:val="both"/>
      </w:pPr>
      <w:r>
        <w:t>«Социальный проект»</w:t>
      </w:r>
    </w:p>
    <w:p w:rsidR="00E13AC7" w:rsidRPr="00C23BA0" w:rsidRDefault="00E13AC7" w:rsidP="004C5A73">
      <w:pPr>
        <w:pStyle w:val="af4"/>
        <w:numPr>
          <w:ilvl w:val="0"/>
          <w:numId w:val="50"/>
        </w:numPr>
        <w:tabs>
          <w:tab w:val="left" w:pos="284"/>
        </w:tabs>
        <w:ind w:left="0" w:firstLine="284"/>
        <w:jc w:val="both"/>
      </w:pPr>
      <w:r w:rsidRPr="00C23BA0">
        <w:t>«Экономическое и правово</w:t>
      </w:r>
      <w:r>
        <w:t>е образование»</w:t>
      </w:r>
    </w:p>
    <w:p w:rsidR="00E13AC7" w:rsidRPr="00C23BA0" w:rsidRDefault="00E13AC7" w:rsidP="004C5A73">
      <w:pPr>
        <w:pStyle w:val="af4"/>
        <w:numPr>
          <w:ilvl w:val="0"/>
          <w:numId w:val="50"/>
        </w:numPr>
        <w:tabs>
          <w:tab w:val="left" w:pos="284"/>
        </w:tabs>
        <w:ind w:left="0" w:firstLine="284"/>
        <w:jc w:val="both"/>
      </w:pPr>
      <w:r>
        <w:t>«Литература  и искусство»</w:t>
      </w:r>
    </w:p>
    <w:p w:rsidR="00E13AC7" w:rsidRPr="00C23BA0" w:rsidRDefault="00E13AC7" w:rsidP="004C5A73">
      <w:pPr>
        <w:pStyle w:val="af4"/>
        <w:numPr>
          <w:ilvl w:val="0"/>
          <w:numId w:val="50"/>
        </w:numPr>
        <w:tabs>
          <w:tab w:val="left" w:pos="284"/>
        </w:tabs>
        <w:ind w:left="0" w:firstLine="284"/>
        <w:jc w:val="both"/>
        <w:rPr>
          <w:lang w:val="ru-RU"/>
        </w:rPr>
      </w:pPr>
      <w:r w:rsidRPr="00C23BA0">
        <w:rPr>
          <w:lang w:val="ru-RU"/>
        </w:rPr>
        <w:t>«Лингвистика</w:t>
      </w:r>
      <w:r>
        <w:rPr>
          <w:lang w:val="ru-RU"/>
        </w:rPr>
        <w:t xml:space="preserve"> русского и иностранных языков»</w:t>
      </w:r>
    </w:p>
    <w:p w:rsidR="00E13AC7" w:rsidRPr="00C23BA0" w:rsidRDefault="00E13AC7" w:rsidP="004C5A73">
      <w:pPr>
        <w:pStyle w:val="af4"/>
        <w:numPr>
          <w:ilvl w:val="0"/>
          <w:numId w:val="50"/>
        </w:numPr>
        <w:tabs>
          <w:tab w:val="left" w:pos="284"/>
        </w:tabs>
        <w:ind w:left="0" w:firstLine="284"/>
        <w:jc w:val="both"/>
      </w:pPr>
      <w:r w:rsidRPr="00C23BA0">
        <w:t>«Пси</w:t>
      </w:r>
      <w:r>
        <w:t>хология, философия, педагогика»</w:t>
      </w:r>
    </w:p>
    <w:p w:rsidR="00E13AC7" w:rsidRPr="00C23BA0" w:rsidRDefault="00E13AC7" w:rsidP="00E13AC7">
      <w:pPr>
        <w:tabs>
          <w:tab w:val="left" w:pos="284"/>
        </w:tabs>
        <w:ind w:firstLine="284"/>
        <w:jc w:val="both"/>
        <w:rPr>
          <w:lang w:val="ru-RU"/>
        </w:rPr>
      </w:pPr>
      <w:r w:rsidRPr="00C23BA0">
        <w:rPr>
          <w:lang w:val="ru-RU"/>
        </w:rPr>
        <w:t xml:space="preserve"> </w:t>
      </w:r>
      <w:r w:rsidRPr="00C23BA0">
        <w:rPr>
          <w:snapToGrid w:val="0"/>
          <w:lang w:val="ru-RU"/>
        </w:rPr>
        <w:t>Реализация деятельности по данным направлениям осуществляется в рамках работы секций школьного научного общества.</w:t>
      </w:r>
    </w:p>
    <w:p w:rsidR="00E13AC7" w:rsidRPr="00C23BA0" w:rsidRDefault="00E13AC7" w:rsidP="00E13AC7">
      <w:pPr>
        <w:tabs>
          <w:tab w:val="left" w:pos="284"/>
        </w:tabs>
        <w:ind w:firstLine="284"/>
        <w:rPr>
          <w:lang w:val="ru-RU"/>
        </w:rPr>
      </w:pPr>
      <w:r w:rsidRPr="00C23BA0">
        <w:rPr>
          <w:lang w:val="ru-RU"/>
        </w:rPr>
        <w:t>Процесс изучения дисциплины направлен на формирование элементов следующих компете</w:t>
      </w:r>
      <w:r w:rsidRPr="00C23BA0">
        <w:rPr>
          <w:lang w:val="ru-RU"/>
        </w:rPr>
        <w:t>н</w:t>
      </w:r>
      <w:r w:rsidRPr="00C23BA0">
        <w:rPr>
          <w:lang w:val="ru-RU"/>
        </w:rPr>
        <w:t>ций в соответствии с ФГОС:</w:t>
      </w:r>
    </w:p>
    <w:p w:rsidR="00E13AC7" w:rsidRPr="00C23BA0" w:rsidRDefault="00E13AC7" w:rsidP="004C5A73">
      <w:pPr>
        <w:numPr>
          <w:ilvl w:val="0"/>
          <w:numId w:val="47"/>
        </w:numPr>
        <w:tabs>
          <w:tab w:val="left" w:pos="284"/>
        </w:tabs>
        <w:autoSpaceDE/>
        <w:autoSpaceDN/>
        <w:adjustRightInd/>
        <w:ind w:left="0" w:firstLine="284"/>
        <w:jc w:val="both"/>
        <w:rPr>
          <w:color w:val="000000"/>
          <w:lang w:val="ru-RU"/>
        </w:rPr>
      </w:pPr>
      <w:r w:rsidRPr="00C23BA0">
        <w:rPr>
          <w:b/>
          <w:bCs/>
          <w:i/>
          <w:iCs/>
          <w:color w:val="000000"/>
          <w:lang w:val="ru-RU"/>
        </w:rPr>
        <w:t>личностные:</w:t>
      </w:r>
      <w:r w:rsidRPr="00C23BA0">
        <w:rPr>
          <w:color w:val="000000"/>
          <w:lang w:val="ru-RU"/>
        </w:rPr>
        <w:t xml:space="preserve"> критичности мышления; креативности мышления; активности при решении познавательных задач;</w:t>
      </w:r>
      <w:r w:rsidRPr="00C23BA0">
        <w:rPr>
          <w:b/>
          <w:bCs/>
          <w:i/>
          <w:iCs/>
          <w:color w:val="000000"/>
          <w:lang w:val="ru-RU"/>
        </w:rPr>
        <w:t xml:space="preserve"> </w:t>
      </w:r>
    </w:p>
    <w:p w:rsidR="00E13AC7" w:rsidRPr="00C23BA0" w:rsidRDefault="00E13AC7" w:rsidP="004C5A73">
      <w:pPr>
        <w:numPr>
          <w:ilvl w:val="0"/>
          <w:numId w:val="47"/>
        </w:numPr>
        <w:tabs>
          <w:tab w:val="left" w:pos="284"/>
        </w:tabs>
        <w:autoSpaceDE/>
        <w:autoSpaceDN/>
        <w:adjustRightInd/>
        <w:ind w:left="0" w:firstLine="284"/>
        <w:jc w:val="both"/>
        <w:rPr>
          <w:color w:val="000000"/>
          <w:lang w:val="ru-RU"/>
        </w:rPr>
      </w:pPr>
      <w:r w:rsidRPr="00C23BA0">
        <w:rPr>
          <w:b/>
          <w:bCs/>
          <w:i/>
          <w:iCs/>
          <w:color w:val="000000"/>
          <w:lang w:val="ru-RU"/>
        </w:rPr>
        <w:t xml:space="preserve">метапредметные : </w:t>
      </w:r>
      <w:r w:rsidRPr="00C23BA0">
        <w:rPr>
          <w:color w:val="000000"/>
          <w:lang w:val="ru-RU"/>
        </w:rPr>
        <w:t>способности самостоятельно планировать альтернативные пути дост</w:t>
      </w:r>
      <w:r w:rsidRPr="00C23BA0">
        <w:rPr>
          <w:color w:val="000000"/>
          <w:lang w:val="ru-RU"/>
        </w:rPr>
        <w:t>и</w:t>
      </w:r>
      <w:r w:rsidRPr="00C23BA0">
        <w:rPr>
          <w:color w:val="000000"/>
          <w:lang w:val="ru-RU"/>
        </w:rPr>
        <w:t>жения целей; строить логические рассуждения, умозаключения и выводы;</w:t>
      </w:r>
      <w:r w:rsidRPr="00C23BA0">
        <w:rPr>
          <w:b/>
          <w:bCs/>
          <w:i/>
          <w:iCs/>
          <w:color w:val="000000"/>
          <w:lang w:val="ru-RU"/>
        </w:rPr>
        <w:t xml:space="preserve"> </w:t>
      </w:r>
    </w:p>
    <w:p w:rsidR="00E13AC7" w:rsidRPr="00C23BA0" w:rsidRDefault="00E13AC7" w:rsidP="004C5A73">
      <w:pPr>
        <w:numPr>
          <w:ilvl w:val="0"/>
          <w:numId w:val="47"/>
        </w:numPr>
        <w:tabs>
          <w:tab w:val="left" w:pos="284"/>
        </w:tabs>
        <w:autoSpaceDE/>
        <w:autoSpaceDN/>
        <w:adjustRightInd/>
        <w:ind w:left="0" w:firstLine="284"/>
        <w:jc w:val="both"/>
        <w:rPr>
          <w:color w:val="000000"/>
          <w:lang w:val="ru-RU"/>
        </w:rPr>
      </w:pPr>
      <w:r w:rsidRPr="00C23BA0">
        <w:rPr>
          <w:b/>
          <w:bCs/>
          <w:i/>
          <w:iCs/>
          <w:color w:val="000000"/>
          <w:lang w:val="ru-RU"/>
        </w:rPr>
        <w:t xml:space="preserve">коммуникативные: </w:t>
      </w:r>
      <w:r w:rsidRPr="00C23BA0">
        <w:rPr>
          <w:color w:val="000000"/>
          <w:lang w:val="ru-RU"/>
        </w:rPr>
        <w:t>способности организовывать учебное сотрудничество и совместную деятельность с учителем и сверстниками.</w:t>
      </w:r>
      <w:r w:rsidRPr="00C23BA0">
        <w:rPr>
          <w:b/>
          <w:bCs/>
          <w:i/>
          <w:iCs/>
          <w:color w:val="000000"/>
          <w:lang w:val="ru-RU"/>
        </w:rPr>
        <w:t xml:space="preserve"> </w:t>
      </w:r>
    </w:p>
    <w:p w:rsidR="00E13AC7" w:rsidRPr="00C23BA0" w:rsidRDefault="00E13AC7" w:rsidP="00E13AC7">
      <w:pPr>
        <w:pStyle w:val="dash041e0431044b0447043d044b0439"/>
        <w:widowControl w:val="0"/>
        <w:ind w:firstLine="284"/>
        <w:jc w:val="both"/>
        <w:rPr>
          <w:rStyle w:val="dash041e005f0441005f043d005f043e005f0432005f043d005f043e005f0439005f0020005f0442005f0435005f043a005f0441005f0442005f0020005f0441005f0020005f043e005f0442005f0441005f0442005f0443005f043f005f043e005f043char1"/>
        </w:rPr>
      </w:pPr>
      <w:r w:rsidRPr="00C23BA0">
        <w:rPr>
          <w:rStyle w:val="dash041e005f0441005f043d005f043e005f0432005f043d005f043e005f0439005f0020005f0442005f0435005f043a005f0441005f0442005f0020005f0441005f0020005f043e005f0442005f0441005f0442005f0443005f043f005f043e005f043char1"/>
        </w:rPr>
        <w:t>Оценка проектной и  исследовательской деятельности обучающихся относится к компетенции школы и выставляется в ходе промежуточной аттестации. Она является внутренней оценкой шк</w:t>
      </w:r>
      <w:r w:rsidRPr="00C23BA0">
        <w:rPr>
          <w:rStyle w:val="dash041e005f0441005f043d005f043e005f0432005f043d005f043e005f0439005f0020005f0442005f0435005f043a005f0441005f0442005f0020005f0441005f0020005f043e005f0442005f0441005f0442005f0443005f043f005f043e005f043char1"/>
        </w:rPr>
        <w:t>о</w:t>
      </w:r>
      <w:r w:rsidRPr="00C23BA0">
        <w:rPr>
          <w:rStyle w:val="dash041e005f0441005f043d005f043e005f0432005f043d005f043e005f0439005f0020005f0442005f0435005f043a005f0441005f0442005f0020005f0441005f0020005f043e005f0442005f0441005f0442005f0443005f043f005f043e005f043char1"/>
        </w:rPr>
        <w:t>лы.</w:t>
      </w:r>
    </w:p>
    <w:p w:rsidR="00E13AC7" w:rsidRPr="00C23BA0" w:rsidRDefault="00E13AC7" w:rsidP="00E13AC7">
      <w:pPr>
        <w:ind w:firstLine="284"/>
        <w:rPr>
          <w:lang w:val="ru-RU"/>
        </w:rPr>
      </w:pPr>
      <w:r w:rsidRPr="00C23BA0">
        <w:rPr>
          <w:i/>
          <w:iCs/>
          <w:lang w:val="ru-RU"/>
        </w:rPr>
        <w:t xml:space="preserve">Объекты </w:t>
      </w:r>
      <w:r w:rsidRPr="00C23BA0">
        <w:rPr>
          <w:lang w:val="ru-RU"/>
        </w:rPr>
        <w:t xml:space="preserve"> оценки метапредметных результатов:</w:t>
      </w:r>
    </w:p>
    <w:p w:rsidR="00E13AC7" w:rsidRPr="00C23BA0" w:rsidRDefault="00E13AC7" w:rsidP="004C5A73">
      <w:pPr>
        <w:pStyle w:val="affb"/>
        <w:widowControl w:val="0"/>
        <w:numPr>
          <w:ilvl w:val="0"/>
          <w:numId w:val="51"/>
        </w:numPr>
        <w:spacing w:line="240" w:lineRule="auto"/>
        <w:ind w:left="0" w:firstLine="284"/>
        <w:rPr>
          <w:sz w:val="24"/>
          <w:szCs w:val="24"/>
        </w:rPr>
      </w:pPr>
      <w:r w:rsidRPr="00C23BA0">
        <w:rPr>
          <w:sz w:val="24"/>
          <w:szCs w:val="24"/>
        </w:rPr>
        <w:t>способность и готовность к освоению систематических знаний, их самостоятельному п</w:t>
      </w:r>
      <w:r w:rsidRPr="00C23BA0">
        <w:rPr>
          <w:sz w:val="24"/>
          <w:szCs w:val="24"/>
        </w:rPr>
        <w:t>о</w:t>
      </w:r>
      <w:r w:rsidRPr="00C23BA0">
        <w:rPr>
          <w:sz w:val="24"/>
          <w:szCs w:val="24"/>
        </w:rPr>
        <w:t>полнению, переносу и интеграции;</w:t>
      </w:r>
    </w:p>
    <w:p w:rsidR="00E13AC7" w:rsidRPr="00C23BA0" w:rsidRDefault="00E13AC7" w:rsidP="004C5A73">
      <w:pPr>
        <w:pStyle w:val="affb"/>
        <w:widowControl w:val="0"/>
        <w:numPr>
          <w:ilvl w:val="0"/>
          <w:numId w:val="51"/>
        </w:numPr>
        <w:spacing w:line="240" w:lineRule="auto"/>
        <w:ind w:left="0" w:firstLine="284"/>
        <w:rPr>
          <w:sz w:val="24"/>
          <w:szCs w:val="24"/>
        </w:rPr>
      </w:pPr>
      <w:r w:rsidRPr="00C23BA0">
        <w:rPr>
          <w:sz w:val="24"/>
          <w:szCs w:val="24"/>
        </w:rPr>
        <w:t>способность к сотрудничеству и коммуникации;</w:t>
      </w:r>
    </w:p>
    <w:p w:rsidR="00E13AC7" w:rsidRPr="00C23BA0" w:rsidRDefault="00E13AC7" w:rsidP="004C5A73">
      <w:pPr>
        <w:pStyle w:val="affb"/>
        <w:widowControl w:val="0"/>
        <w:numPr>
          <w:ilvl w:val="0"/>
          <w:numId w:val="51"/>
        </w:numPr>
        <w:spacing w:line="240" w:lineRule="auto"/>
        <w:ind w:left="0" w:firstLine="284"/>
        <w:rPr>
          <w:sz w:val="24"/>
          <w:szCs w:val="24"/>
        </w:rPr>
      </w:pPr>
      <w:r w:rsidRPr="00C23BA0">
        <w:rPr>
          <w:sz w:val="24"/>
          <w:szCs w:val="24"/>
        </w:rPr>
        <w:t>способность к решению личностно и социально значимых проблем и воплощению найде</w:t>
      </w:r>
      <w:r w:rsidRPr="00C23BA0">
        <w:rPr>
          <w:sz w:val="24"/>
          <w:szCs w:val="24"/>
        </w:rPr>
        <w:t>н</w:t>
      </w:r>
      <w:r w:rsidRPr="00C23BA0">
        <w:rPr>
          <w:sz w:val="24"/>
          <w:szCs w:val="24"/>
        </w:rPr>
        <w:t>ных решений в практику;</w:t>
      </w:r>
    </w:p>
    <w:p w:rsidR="00E13AC7" w:rsidRPr="00C23BA0" w:rsidRDefault="00E13AC7" w:rsidP="004C5A73">
      <w:pPr>
        <w:pStyle w:val="affb"/>
        <w:widowControl w:val="0"/>
        <w:numPr>
          <w:ilvl w:val="0"/>
          <w:numId w:val="51"/>
        </w:numPr>
        <w:spacing w:line="240" w:lineRule="auto"/>
        <w:ind w:left="0" w:firstLine="284"/>
        <w:rPr>
          <w:sz w:val="24"/>
          <w:szCs w:val="24"/>
        </w:rPr>
      </w:pPr>
      <w:r w:rsidRPr="00C23BA0">
        <w:rPr>
          <w:sz w:val="24"/>
          <w:szCs w:val="24"/>
        </w:rPr>
        <w:t>способность и готовность к использованию ИКТ в целях обучения и развития;</w:t>
      </w:r>
    </w:p>
    <w:p w:rsidR="00E13AC7" w:rsidRPr="00C23BA0" w:rsidRDefault="00E13AC7" w:rsidP="004C5A73">
      <w:pPr>
        <w:pStyle w:val="affb"/>
        <w:widowControl w:val="0"/>
        <w:numPr>
          <w:ilvl w:val="0"/>
          <w:numId w:val="51"/>
        </w:numPr>
        <w:spacing w:line="240" w:lineRule="auto"/>
        <w:ind w:left="0" w:firstLine="284"/>
        <w:rPr>
          <w:sz w:val="24"/>
          <w:szCs w:val="24"/>
        </w:rPr>
      </w:pPr>
      <w:r w:rsidRPr="00C23BA0">
        <w:rPr>
          <w:sz w:val="24"/>
          <w:szCs w:val="24"/>
        </w:rPr>
        <w:t>способность к самоорганизации, саморегуляции и рефлексии.</w:t>
      </w:r>
    </w:p>
    <w:p w:rsidR="00E13AC7" w:rsidRPr="00C23BA0" w:rsidRDefault="00E13AC7" w:rsidP="00E13AC7">
      <w:pPr>
        <w:ind w:firstLine="284"/>
        <w:jc w:val="both"/>
        <w:rPr>
          <w:lang w:val="ru-RU"/>
        </w:rPr>
      </w:pPr>
      <w:r w:rsidRPr="00C23BA0">
        <w:rPr>
          <w:lang w:val="ru-RU"/>
        </w:rPr>
        <w:t>Так как формирование метапредметных результатов обеспечивается за счёт основных комп</w:t>
      </w:r>
      <w:r w:rsidRPr="00C23BA0">
        <w:rPr>
          <w:lang w:val="ru-RU"/>
        </w:rPr>
        <w:t>о</w:t>
      </w:r>
      <w:r w:rsidRPr="00C23BA0">
        <w:rPr>
          <w:lang w:val="ru-RU"/>
        </w:rPr>
        <w:t>нентов образовательного процесса – учебных предметов, то и оценка достижений осуществляется, в первую очередь, в рамках соответствующих дисциплин и описывается в предметных рабочих программах. Основной процедурой итоговой оценки достижения метапредметных результатов я</w:t>
      </w:r>
      <w:r w:rsidRPr="00C23BA0">
        <w:rPr>
          <w:lang w:val="ru-RU"/>
        </w:rPr>
        <w:t>в</w:t>
      </w:r>
      <w:r w:rsidRPr="00C23BA0">
        <w:rPr>
          <w:lang w:val="ru-RU"/>
        </w:rPr>
        <w:t xml:space="preserve">ляется </w:t>
      </w:r>
      <w:r w:rsidRPr="00C23BA0">
        <w:rPr>
          <w:i/>
          <w:lang w:val="ru-RU"/>
        </w:rPr>
        <w:t>защита итогового индивидуального проекта</w:t>
      </w:r>
      <w:r w:rsidRPr="00C23BA0">
        <w:rPr>
          <w:lang w:val="ru-RU"/>
        </w:rPr>
        <w:t>.</w:t>
      </w:r>
    </w:p>
    <w:p w:rsidR="00E13AC7" w:rsidRPr="00C23BA0" w:rsidRDefault="00E13AC7" w:rsidP="00E13AC7">
      <w:pPr>
        <w:ind w:firstLine="284"/>
        <w:jc w:val="both"/>
        <w:rPr>
          <w:lang w:val="ru-RU"/>
        </w:rPr>
      </w:pPr>
      <w:r w:rsidRPr="00C23BA0">
        <w:rPr>
          <w:lang w:val="ru-RU"/>
        </w:rPr>
        <w:t>Индивидуальный итоговой проект выполняется обучающимся в рамках одного или нескольких учебных предметов.</w:t>
      </w:r>
    </w:p>
    <w:p w:rsidR="00E13AC7" w:rsidRPr="00C23BA0" w:rsidRDefault="00E13AC7" w:rsidP="00E13AC7">
      <w:pPr>
        <w:tabs>
          <w:tab w:val="left" w:pos="357"/>
        </w:tabs>
        <w:ind w:firstLine="284"/>
        <w:jc w:val="both"/>
        <w:rPr>
          <w:lang w:val="ru-RU"/>
        </w:rPr>
      </w:pPr>
      <w:r w:rsidRPr="00C23BA0">
        <w:rPr>
          <w:lang w:val="ru-RU"/>
        </w:rPr>
        <w:t>Критерии для основной школы разрабатываются с учётом целей и задач проектной деятельн</w:t>
      </w:r>
      <w:r w:rsidRPr="00C23BA0">
        <w:rPr>
          <w:lang w:val="ru-RU"/>
        </w:rPr>
        <w:t>о</w:t>
      </w:r>
      <w:r w:rsidRPr="00C23BA0">
        <w:rPr>
          <w:lang w:val="ru-RU"/>
        </w:rPr>
        <w:t>сти на данном этапе образования. Рекомендуем следующие критерии (на базовом и повышенном уровне):</w:t>
      </w:r>
    </w:p>
    <w:p w:rsidR="00E13AC7" w:rsidRPr="00C23BA0" w:rsidRDefault="00E13AC7" w:rsidP="00E13AC7">
      <w:pPr>
        <w:pStyle w:val="affb"/>
        <w:widowControl w:val="0"/>
        <w:spacing w:line="240" w:lineRule="auto"/>
        <w:ind w:firstLine="284"/>
        <w:rPr>
          <w:sz w:val="24"/>
          <w:szCs w:val="24"/>
        </w:rPr>
      </w:pPr>
      <w:r w:rsidRPr="00C23BA0">
        <w:rPr>
          <w:sz w:val="24"/>
          <w:szCs w:val="24"/>
        </w:rPr>
        <w:t>1. Способность к самостоятельному приобретению знаний и решению проблем.</w:t>
      </w:r>
    </w:p>
    <w:p w:rsidR="00E13AC7" w:rsidRPr="00C23BA0" w:rsidRDefault="00E13AC7" w:rsidP="00E13AC7">
      <w:pPr>
        <w:pStyle w:val="affb"/>
        <w:widowControl w:val="0"/>
        <w:spacing w:line="240" w:lineRule="auto"/>
        <w:ind w:firstLine="284"/>
        <w:rPr>
          <w:sz w:val="24"/>
          <w:szCs w:val="24"/>
        </w:rPr>
      </w:pPr>
      <w:r w:rsidRPr="00C23BA0">
        <w:rPr>
          <w:sz w:val="24"/>
          <w:szCs w:val="24"/>
        </w:rPr>
        <w:t>2. Сформированность предметных знаний и способов действий.</w:t>
      </w:r>
    </w:p>
    <w:p w:rsidR="00E13AC7" w:rsidRPr="00C23BA0" w:rsidRDefault="00E13AC7" w:rsidP="00E13AC7">
      <w:pPr>
        <w:pStyle w:val="affb"/>
        <w:widowControl w:val="0"/>
        <w:spacing w:line="240" w:lineRule="auto"/>
        <w:ind w:firstLine="284"/>
        <w:rPr>
          <w:sz w:val="24"/>
          <w:szCs w:val="24"/>
        </w:rPr>
      </w:pPr>
      <w:r w:rsidRPr="00C23BA0">
        <w:rPr>
          <w:sz w:val="24"/>
          <w:szCs w:val="24"/>
        </w:rPr>
        <w:t>3. Сформированность регулятивных действий.</w:t>
      </w:r>
    </w:p>
    <w:p w:rsidR="00E13AC7" w:rsidRPr="00C23BA0" w:rsidRDefault="00E13AC7" w:rsidP="00E13AC7">
      <w:pPr>
        <w:pStyle w:val="affb"/>
        <w:widowControl w:val="0"/>
        <w:spacing w:line="240" w:lineRule="auto"/>
        <w:ind w:firstLine="284"/>
        <w:rPr>
          <w:sz w:val="24"/>
          <w:szCs w:val="24"/>
        </w:rPr>
      </w:pPr>
      <w:r w:rsidRPr="00C23BA0">
        <w:rPr>
          <w:sz w:val="24"/>
          <w:szCs w:val="24"/>
        </w:rPr>
        <w:t>4. Сформированность коммуникативных действий.</w:t>
      </w:r>
    </w:p>
    <w:p w:rsidR="00E13AC7" w:rsidRPr="00C23BA0" w:rsidRDefault="00E13AC7" w:rsidP="00E13AC7">
      <w:pPr>
        <w:ind w:firstLine="284"/>
        <w:jc w:val="both"/>
        <w:rPr>
          <w:lang w:val="ru-RU"/>
        </w:rPr>
      </w:pPr>
      <w:r w:rsidRPr="00C23BA0">
        <w:rPr>
          <w:lang w:val="ru-RU"/>
        </w:rPr>
        <w:t>Описывая содержание и структура междисциплинарного курса, мы выделили темы:</w:t>
      </w:r>
    </w:p>
    <w:p w:rsidR="00E13AC7" w:rsidRPr="00C23BA0" w:rsidRDefault="00E13AC7" w:rsidP="004C5A73">
      <w:pPr>
        <w:numPr>
          <w:ilvl w:val="0"/>
          <w:numId w:val="48"/>
        </w:numPr>
        <w:autoSpaceDE/>
        <w:autoSpaceDN/>
        <w:adjustRightInd/>
        <w:ind w:left="0" w:firstLine="284"/>
        <w:jc w:val="both"/>
        <w:rPr>
          <w:bCs/>
          <w:lang w:val="ru-RU"/>
        </w:rPr>
      </w:pPr>
      <w:r w:rsidRPr="00C23BA0">
        <w:rPr>
          <w:bCs/>
          <w:lang w:val="ru-RU"/>
        </w:rPr>
        <w:t xml:space="preserve">Введение в проектную и исследовательскую деятельность. </w:t>
      </w:r>
      <w:r w:rsidRPr="00C23BA0">
        <w:rPr>
          <w:bCs/>
        </w:rPr>
        <w:t> </w:t>
      </w:r>
    </w:p>
    <w:p w:rsidR="00E13AC7" w:rsidRPr="00C23BA0" w:rsidRDefault="00E13AC7" w:rsidP="004C5A73">
      <w:pPr>
        <w:numPr>
          <w:ilvl w:val="0"/>
          <w:numId w:val="48"/>
        </w:numPr>
        <w:autoSpaceDE/>
        <w:autoSpaceDN/>
        <w:adjustRightInd/>
        <w:ind w:left="0" w:firstLine="284"/>
        <w:jc w:val="both"/>
        <w:rPr>
          <w:bCs/>
          <w:lang w:val="ru-RU"/>
        </w:rPr>
      </w:pPr>
      <w:r w:rsidRPr="00C23BA0">
        <w:rPr>
          <w:bCs/>
          <w:lang w:val="ru-RU"/>
        </w:rPr>
        <w:t>Требования к написанию учебно-исследовательской работы (УИР), проекта.</w:t>
      </w:r>
      <w:r w:rsidRPr="00C23BA0">
        <w:rPr>
          <w:bCs/>
        </w:rPr>
        <w:t> </w:t>
      </w:r>
    </w:p>
    <w:p w:rsidR="00E13AC7" w:rsidRPr="00C23BA0" w:rsidRDefault="00E13AC7" w:rsidP="004C5A73">
      <w:pPr>
        <w:numPr>
          <w:ilvl w:val="0"/>
          <w:numId w:val="48"/>
        </w:numPr>
        <w:autoSpaceDE/>
        <w:autoSpaceDN/>
        <w:adjustRightInd/>
        <w:ind w:left="0" w:firstLine="284"/>
        <w:jc w:val="both"/>
        <w:rPr>
          <w:bCs/>
          <w:lang w:val="ru-RU"/>
        </w:rPr>
      </w:pPr>
      <w:r w:rsidRPr="00C23BA0">
        <w:rPr>
          <w:bCs/>
          <w:lang w:val="ru-RU"/>
        </w:rPr>
        <w:t>Подготовка и составление индивидуальных планов написания УИР, проекта.</w:t>
      </w:r>
    </w:p>
    <w:p w:rsidR="00E13AC7" w:rsidRPr="00C23BA0" w:rsidRDefault="00E13AC7" w:rsidP="004C5A73">
      <w:pPr>
        <w:numPr>
          <w:ilvl w:val="0"/>
          <w:numId w:val="48"/>
        </w:numPr>
        <w:autoSpaceDE/>
        <w:autoSpaceDN/>
        <w:adjustRightInd/>
        <w:ind w:left="0" w:firstLine="284"/>
        <w:jc w:val="both"/>
        <w:rPr>
          <w:bCs/>
          <w:lang w:val="ru-RU"/>
        </w:rPr>
      </w:pPr>
      <w:r w:rsidRPr="00C23BA0">
        <w:rPr>
          <w:bCs/>
          <w:lang w:val="ru-RU"/>
        </w:rPr>
        <w:t>Работа над содержанием УИР, проекта.</w:t>
      </w:r>
      <w:r w:rsidRPr="00C23BA0">
        <w:rPr>
          <w:bCs/>
        </w:rPr>
        <w:t> </w:t>
      </w:r>
    </w:p>
    <w:p w:rsidR="00E13AC7" w:rsidRPr="00C23BA0" w:rsidRDefault="00E13AC7" w:rsidP="004C5A73">
      <w:pPr>
        <w:numPr>
          <w:ilvl w:val="0"/>
          <w:numId w:val="48"/>
        </w:numPr>
        <w:autoSpaceDE/>
        <w:autoSpaceDN/>
        <w:adjustRightInd/>
        <w:ind w:left="0" w:firstLine="284"/>
        <w:jc w:val="both"/>
        <w:rPr>
          <w:bCs/>
          <w:lang w:val="ru-RU"/>
        </w:rPr>
      </w:pPr>
      <w:r w:rsidRPr="00C23BA0">
        <w:rPr>
          <w:bCs/>
          <w:lang w:val="ru-RU"/>
        </w:rPr>
        <w:t>Введение как часть УИР, проекта.</w:t>
      </w:r>
    </w:p>
    <w:p w:rsidR="00E13AC7" w:rsidRPr="00C23BA0" w:rsidRDefault="00E13AC7" w:rsidP="004C5A73">
      <w:pPr>
        <w:numPr>
          <w:ilvl w:val="0"/>
          <w:numId w:val="48"/>
        </w:numPr>
        <w:autoSpaceDE/>
        <w:autoSpaceDN/>
        <w:adjustRightInd/>
        <w:ind w:left="0" w:firstLine="284"/>
        <w:rPr>
          <w:bCs/>
          <w:lang w:val="ru-RU"/>
        </w:rPr>
      </w:pPr>
      <w:r w:rsidRPr="00C23BA0">
        <w:rPr>
          <w:bCs/>
          <w:lang w:val="ru-RU"/>
        </w:rPr>
        <w:t>Работа над теоретической частью УИР, проекта.</w:t>
      </w:r>
    </w:p>
    <w:p w:rsidR="00E13AC7" w:rsidRPr="00C23BA0" w:rsidRDefault="00E13AC7" w:rsidP="004C5A73">
      <w:pPr>
        <w:numPr>
          <w:ilvl w:val="0"/>
          <w:numId w:val="48"/>
        </w:numPr>
        <w:autoSpaceDE/>
        <w:autoSpaceDN/>
        <w:adjustRightInd/>
        <w:ind w:left="0" w:firstLine="284"/>
        <w:rPr>
          <w:bCs/>
          <w:lang w:val="ru-RU"/>
        </w:rPr>
      </w:pPr>
      <w:r w:rsidRPr="00C23BA0">
        <w:rPr>
          <w:bCs/>
          <w:lang w:val="ru-RU"/>
        </w:rPr>
        <w:t>Работа над практической частью УИР, проекта.</w:t>
      </w:r>
    </w:p>
    <w:p w:rsidR="00E13AC7" w:rsidRPr="00C23BA0" w:rsidRDefault="00E13AC7" w:rsidP="004C5A73">
      <w:pPr>
        <w:numPr>
          <w:ilvl w:val="0"/>
          <w:numId w:val="48"/>
        </w:numPr>
        <w:autoSpaceDE/>
        <w:autoSpaceDN/>
        <w:adjustRightInd/>
        <w:ind w:left="0" w:firstLine="284"/>
        <w:rPr>
          <w:bCs/>
        </w:rPr>
      </w:pPr>
      <w:r w:rsidRPr="00C23BA0">
        <w:rPr>
          <w:bCs/>
        </w:rPr>
        <w:t>Работа над общими выводами.</w:t>
      </w:r>
    </w:p>
    <w:p w:rsidR="00E13AC7" w:rsidRPr="00C23BA0" w:rsidRDefault="00E13AC7" w:rsidP="004C5A73">
      <w:pPr>
        <w:numPr>
          <w:ilvl w:val="0"/>
          <w:numId w:val="48"/>
        </w:numPr>
        <w:autoSpaceDE/>
        <w:autoSpaceDN/>
        <w:adjustRightInd/>
        <w:ind w:left="0" w:firstLine="284"/>
        <w:rPr>
          <w:bCs/>
        </w:rPr>
      </w:pPr>
      <w:r w:rsidRPr="00C23BA0">
        <w:rPr>
          <w:bCs/>
        </w:rPr>
        <w:t>Работа над заключением.</w:t>
      </w:r>
    </w:p>
    <w:p w:rsidR="00E13AC7" w:rsidRPr="00C23BA0" w:rsidRDefault="00E13AC7" w:rsidP="004C5A73">
      <w:pPr>
        <w:numPr>
          <w:ilvl w:val="0"/>
          <w:numId w:val="48"/>
        </w:numPr>
        <w:autoSpaceDE/>
        <w:autoSpaceDN/>
        <w:adjustRightInd/>
        <w:ind w:left="0" w:firstLine="284"/>
        <w:rPr>
          <w:bCs/>
        </w:rPr>
      </w:pPr>
      <w:r w:rsidRPr="00C23BA0">
        <w:rPr>
          <w:bCs/>
        </w:rPr>
        <w:t>Оформление списка использованной литературы </w:t>
      </w:r>
    </w:p>
    <w:p w:rsidR="00E13AC7" w:rsidRPr="00C23BA0" w:rsidRDefault="00E13AC7" w:rsidP="004C5A73">
      <w:pPr>
        <w:numPr>
          <w:ilvl w:val="0"/>
          <w:numId w:val="48"/>
        </w:numPr>
        <w:autoSpaceDE/>
        <w:autoSpaceDN/>
        <w:adjustRightInd/>
        <w:ind w:left="0" w:firstLine="284"/>
        <w:rPr>
          <w:bCs/>
        </w:rPr>
      </w:pPr>
      <w:r w:rsidRPr="00C23BA0">
        <w:rPr>
          <w:bCs/>
        </w:rPr>
        <w:t>Оформление приложений</w:t>
      </w:r>
    </w:p>
    <w:p w:rsidR="00E13AC7" w:rsidRPr="00C23BA0" w:rsidRDefault="00E13AC7" w:rsidP="004C5A73">
      <w:pPr>
        <w:numPr>
          <w:ilvl w:val="0"/>
          <w:numId w:val="48"/>
        </w:numPr>
        <w:autoSpaceDE/>
        <w:autoSpaceDN/>
        <w:adjustRightInd/>
        <w:ind w:left="0" w:firstLine="284"/>
        <w:rPr>
          <w:bCs/>
          <w:lang w:val="ru-RU"/>
        </w:rPr>
      </w:pPr>
      <w:r w:rsidRPr="00C23BA0">
        <w:rPr>
          <w:bCs/>
          <w:lang w:val="ru-RU"/>
        </w:rPr>
        <w:t>Индивидуальное консультирование. Предзащита исследовательской (проектной) работы учащегося</w:t>
      </w:r>
    </w:p>
    <w:p w:rsidR="00E13AC7" w:rsidRPr="00C23BA0" w:rsidRDefault="00E13AC7" w:rsidP="004C5A73">
      <w:pPr>
        <w:numPr>
          <w:ilvl w:val="0"/>
          <w:numId w:val="48"/>
        </w:numPr>
        <w:autoSpaceDE/>
        <w:autoSpaceDN/>
        <w:adjustRightInd/>
        <w:ind w:left="0" w:firstLine="284"/>
        <w:jc w:val="both"/>
        <w:rPr>
          <w:bCs/>
          <w:lang w:val="ru-RU"/>
        </w:rPr>
      </w:pPr>
      <w:r w:rsidRPr="00C23BA0">
        <w:rPr>
          <w:bCs/>
          <w:lang w:val="ru-RU"/>
        </w:rPr>
        <w:t>Защита исследовательской (проектной) работы учащегося.</w:t>
      </w:r>
    </w:p>
    <w:p w:rsidR="00E13AC7" w:rsidRPr="00C23BA0" w:rsidRDefault="00E13AC7" w:rsidP="00E13AC7">
      <w:pPr>
        <w:tabs>
          <w:tab w:val="left" w:pos="4275"/>
        </w:tabs>
        <w:ind w:firstLine="284"/>
        <w:jc w:val="both"/>
        <w:rPr>
          <w:bdr w:val="none" w:sz="0" w:space="0" w:color="auto" w:frame="1"/>
          <w:lang w:val="ru-RU"/>
        </w:rPr>
      </w:pPr>
      <w:r w:rsidRPr="00C23BA0">
        <w:rPr>
          <w:bdr w:val="none" w:sz="0" w:space="0" w:color="auto" w:frame="1"/>
          <w:lang w:val="ru-RU"/>
        </w:rPr>
        <w:t>Для успешного обучения основам исследовательской и проектной деятельности используются современные педагогические технологии, с учетом каждого этапа образовательного процесса.</w:t>
      </w:r>
    </w:p>
    <w:p w:rsidR="00E13AC7" w:rsidRPr="00C23BA0" w:rsidRDefault="00E13AC7" w:rsidP="004C5A73">
      <w:pPr>
        <w:pStyle w:val="af4"/>
        <w:widowControl w:val="0"/>
        <w:numPr>
          <w:ilvl w:val="0"/>
          <w:numId w:val="49"/>
        </w:numPr>
        <w:tabs>
          <w:tab w:val="left" w:pos="709"/>
        </w:tabs>
        <w:ind w:left="0" w:firstLine="284"/>
        <w:contextualSpacing w:val="0"/>
        <w:jc w:val="both"/>
        <w:rPr>
          <w:bdr w:val="none" w:sz="0" w:space="0" w:color="auto" w:frame="1"/>
        </w:rPr>
      </w:pPr>
      <w:r w:rsidRPr="00C23BA0">
        <w:rPr>
          <w:bdr w:val="none" w:sz="0" w:space="0" w:color="auto" w:frame="1"/>
        </w:rPr>
        <w:t>Технология проблемного обучения.</w:t>
      </w:r>
    </w:p>
    <w:p w:rsidR="00E13AC7" w:rsidRPr="00C23BA0" w:rsidRDefault="00E13AC7" w:rsidP="004C5A73">
      <w:pPr>
        <w:pStyle w:val="af4"/>
        <w:widowControl w:val="0"/>
        <w:numPr>
          <w:ilvl w:val="0"/>
          <w:numId w:val="49"/>
        </w:numPr>
        <w:tabs>
          <w:tab w:val="left" w:pos="709"/>
        </w:tabs>
        <w:ind w:left="0" w:firstLine="284"/>
        <w:contextualSpacing w:val="0"/>
        <w:jc w:val="both"/>
        <w:rPr>
          <w:kern w:val="24"/>
        </w:rPr>
      </w:pPr>
      <w:r w:rsidRPr="00C23BA0">
        <w:rPr>
          <w:kern w:val="24"/>
        </w:rPr>
        <w:t>Технология   развивающего обучения.</w:t>
      </w:r>
    </w:p>
    <w:p w:rsidR="00E13AC7" w:rsidRPr="00C23BA0" w:rsidRDefault="00E13AC7" w:rsidP="004C5A73">
      <w:pPr>
        <w:pStyle w:val="af4"/>
        <w:widowControl w:val="0"/>
        <w:numPr>
          <w:ilvl w:val="0"/>
          <w:numId w:val="49"/>
        </w:numPr>
        <w:tabs>
          <w:tab w:val="left" w:pos="709"/>
        </w:tabs>
        <w:ind w:left="0" w:firstLine="284"/>
        <w:contextualSpacing w:val="0"/>
        <w:jc w:val="both"/>
        <w:rPr>
          <w:kern w:val="24"/>
        </w:rPr>
      </w:pPr>
      <w:r w:rsidRPr="00C23BA0">
        <w:rPr>
          <w:kern w:val="24"/>
        </w:rPr>
        <w:t>Технология  проектного  обучения.</w:t>
      </w:r>
    </w:p>
    <w:p w:rsidR="00E13AC7" w:rsidRPr="00C23BA0" w:rsidRDefault="00E13AC7" w:rsidP="004C5A73">
      <w:pPr>
        <w:pStyle w:val="af4"/>
        <w:widowControl w:val="0"/>
        <w:numPr>
          <w:ilvl w:val="0"/>
          <w:numId w:val="49"/>
        </w:numPr>
        <w:tabs>
          <w:tab w:val="left" w:pos="709"/>
        </w:tabs>
        <w:ind w:left="0" w:firstLine="284"/>
        <w:contextualSpacing w:val="0"/>
        <w:jc w:val="both"/>
      </w:pPr>
      <w:r w:rsidRPr="00C23BA0">
        <w:rPr>
          <w:kern w:val="24"/>
        </w:rPr>
        <w:t xml:space="preserve">Технология  развития  критического мышления. </w:t>
      </w:r>
    </w:p>
    <w:p w:rsidR="00E13AC7" w:rsidRPr="00C23BA0" w:rsidRDefault="00E13AC7" w:rsidP="004C5A73">
      <w:pPr>
        <w:pStyle w:val="af4"/>
        <w:widowControl w:val="0"/>
        <w:numPr>
          <w:ilvl w:val="0"/>
          <w:numId w:val="49"/>
        </w:numPr>
        <w:tabs>
          <w:tab w:val="left" w:pos="709"/>
        </w:tabs>
        <w:ind w:left="0" w:firstLine="284"/>
        <w:contextualSpacing w:val="0"/>
        <w:jc w:val="both"/>
        <w:rPr>
          <w:bdr w:val="none" w:sz="0" w:space="0" w:color="auto" w:frame="1"/>
        </w:rPr>
      </w:pPr>
      <w:r w:rsidRPr="00C23BA0">
        <w:rPr>
          <w:kern w:val="24"/>
        </w:rPr>
        <w:t>Технология  исследовательской деятельности.</w:t>
      </w:r>
    </w:p>
    <w:p w:rsidR="00E13AC7" w:rsidRPr="00C23BA0" w:rsidRDefault="00E13AC7" w:rsidP="004C5A73">
      <w:pPr>
        <w:pStyle w:val="af4"/>
        <w:widowControl w:val="0"/>
        <w:numPr>
          <w:ilvl w:val="0"/>
          <w:numId w:val="49"/>
        </w:numPr>
        <w:tabs>
          <w:tab w:val="left" w:pos="709"/>
        </w:tabs>
        <w:ind w:left="0" w:firstLine="284"/>
        <w:contextualSpacing w:val="0"/>
        <w:jc w:val="both"/>
        <w:rPr>
          <w:bdr w:val="none" w:sz="0" w:space="0" w:color="auto" w:frame="1"/>
          <w:lang w:val="ru-RU"/>
        </w:rPr>
      </w:pPr>
      <w:r w:rsidRPr="00C23BA0">
        <w:rPr>
          <w:kern w:val="24"/>
          <w:lang w:val="ru-RU"/>
        </w:rPr>
        <w:t>Технология оценки достижения планируемых образовательных результатов («Портфолио»).</w:t>
      </w:r>
    </w:p>
    <w:p w:rsidR="00E13AC7" w:rsidRPr="00C23BA0" w:rsidRDefault="00E13AC7" w:rsidP="00E13AC7">
      <w:pPr>
        <w:pStyle w:val="a8"/>
        <w:widowControl w:val="0"/>
        <w:shd w:val="clear" w:color="auto" w:fill="FFFFFF"/>
        <w:spacing w:before="0" w:beforeAutospacing="0" w:after="0" w:afterAutospacing="0"/>
        <w:ind w:firstLine="284"/>
        <w:jc w:val="both"/>
        <w:rPr>
          <w:bCs/>
        </w:rPr>
      </w:pPr>
      <w:r w:rsidRPr="00C23BA0">
        <w:rPr>
          <w:bCs/>
        </w:rPr>
        <w:t>Формы организации учебно-исследовательской и проектной деятельности рассматриваются  на урочных занятиях и во внеурочное время.</w:t>
      </w:r>
    </w:p>
    <w:p w:rsidR="00E13AC7" w:rsidRPr="009317C4" w:rsidRDefault="00E13AC7" w:rsidP="00E13AC7">
      <w:pPr>
        <w:pStyle w:val="a8"/>
        <w:widowControl w:val="0"/>
        <w:shd w:val="clear" w:color="auto" w:fill="FFFFFF"/>
        <w:spacing w:before="0" w:beforeAutospacing="0" w:after="0" w:afterAutospacing="0"/>
        <w:ind w:firstLine="284"/>
        <w:jc w:val="both"/>
        <w:rPr>
          <w:color w:val="000000"/>
          <w:kern w:val="24"/>
        </w:rPr>
      </w:pPr>
      <w:r w:rsidRPr="00C23BA0">
        <w:rPr>
          <w:color w:val="000000"/>
          <w:kern w:val="24"/>
        </w:rPr>
        <w:t>Реализация данной программы позволит эффективно перейти от освоения обязательного мин</w:t>
      </w:r>
      <w:r w:rsidRPr="00C23BA0">
        <w:rPr>
          <w:color w:val="000000"/>
          <w:kern w:val="24"/>
        </w:rPr>
        <w:t>и</w:t>
      </w:r>
      <w:r w:rsidRPr="00C23BA0">
        <w:rPr>
          <w:color w:val="000000"/>
          <w:kern w:val="24"/>
        </w:rPr>
        <w:t>мума содержания образования к достижению индивидуального максимума результатов, развивать интеллектуальные, творческие и коммуникативные способности учащихся.</w:t>
      </w:r>
    </w:p>
    <w:p w:rsidR="00E13AC7" w:rsidRPr="00C23BA0" w:rsidRDefault="00E13AC7" w:rsidP="00E13AC7">
      <w:pPr>
        <w:pStyle w:val="af4"/>
        <w:ind w:left="284"/>
        <w:rPr>
          <w:b/>
          <w:bCs/>
          <w:lang w:val="ru-RU"/>
        </w:rPr>
      </w:pPr>
      <w:r w:rsidRPr="00C23BA0">
        <w:rPr>
          <w:b/>
          <w:bCs/>
          <w:lang w:val="ru-RU"/>
        </w:rPr>
        <w:t>Оценивание учебно-исследовательской и проектной деятельности школьников</w:t>
      </w:r>
    </w:p>
    <w:p w:rsidR="00E13AC7" w:rsidRPr="00C23BA0" w:rsidRDefault="00E13AC7" w:rsidP="00E13AC7">
      <w:pPr>
        <w:ind w:firstLine="284"/>
        <w:jc w:val="both"/>
        <w:rPr>
          <w:bCs/>
        </w:rPr>
      </w:pPr>
      <w:r w:rsidRPr="00C23BA0">
        <w:rPr>
          <w:bCs/>
          <w:lang w:val="ru-RU"/>
        </w:rPr>
        <w:t xml:space="preserve">Оценивание  результатов учебно-исследовательской и проектной деятельности школьников – сложная и совершенно новая для педагогов  задача. Такое оценивание может производиться не одной оценкой, а несколькими по разным основаниям. </w:t>
      </w:r>
      <w:r w:rsidRPr="00C23BA0">
        <w:rPr>
          <w:bCs/>
        </w:rPr>
        <w:t>Работы обучающихся оцениваются по следующим критериям:</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степень самостоятельности в выполнении различных этапов работы над проектом;</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степень включенности в групповую работу и четкость выполнения отведенной роли;</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практическое использование предметных и универсальных учебных действий;</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количество новой информации, использованной для выполнения проекта;</w:t>
      </w:r>
    </w:p>
    <w:p w:rsidR="00E13AC7" w:rsidRPr="00C23BA0" w:rsidRDefault="00E13AC7" w:rsidP="004C5A73">
      <w:pPr>
        <w:numPr>
          <w:ilvl w:val="0"/>
          <w:numId w:val="43"/>
        </w:numPr>
        <w:autoSpaceDE/>
        <w:autoSpaceDN/>
        <w:adjustRightInd/>
        <w:ind w:left="0" w:firstLine="284"/>
        <w:jc w:val="both"/>
        <w:rPr>
          <w:bCs/>
        </w:rPr>
      </w:pPr>
      <w:r w:rsidRPr="00C23BA0">
        <w:rPr>
          <w:bCs/>
        </w:rPr>
        <w:t>степень осмысления использованной информации;</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уровень сложности и степень владения использованными методиками;</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оригинальность идеи, способа решения проблемы;</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осмысление проблемы проекта и формулирование цели проекта или исследования;</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уровень организации и проведения презентации: устного сообщения, письменного отчета, обеспечения объектами наглядности;</w:t>
      </w:r>
    </w:p>
    <w:p w:rsidR="00E13AC7" w:rsidRPr="00C23BA0" w:rsidRDefault="00E13AC7" w:rsidP="004C5A73">
      <w:pPr>
        <w:numPr>
          <w:ilvl w:val="0"/>
          <w:numId w:val="43"/>
        </w:numPr>
        <w:autoSpaceDE/>
        <w:autoSpaceDN/>
        <w:adjustRightInd/>
        <w:ind w:left="0" w:firstLine="284"/>
        <w:jc w:val="both"/>
        <w:rPr>
          <w:bCs/>
        </w:rPr>
      </w:pPr>
      <w:r w:rsidRPr="00C23BA0">
        <w:rPr>
          <w:bCs/>
        </w:rPr>
        <w:t>владение  рефлексией;</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творческий подход в подготовке объектов наглядности презентации;</w:t>
      </w:r>
    </w:p>
    <w:p w:rsidR="00E13AC7" w:rsidRPr="00C23BA0" w:rsidRDefault="00E13AC7" w:rsidP="004C5A73">
      <w:pPr>
        <w:numPr>
          <w:ilvl w:val="0"/>
          <w:numId w:val="43"/>
        </w:numPr>
        <w:autoSpaceDE/>
        <w:autoSpaceDN/>
        <w:adjustRightInd/>
        <w:ind w:left="0" w:firstLine="284"/>
        <w:jc w:val="both"/>
        <w:rPr>
          <w:bCs/>
          <w:lang w:val="ru-RU"/>
        </w:rPr>
      </w:pPr>
      <w:r w:rsidRPr="00C23BA0">
        <w:rPr>
          <w:bCs/>
          <w:lang w:val="ru-RU"/>
        </w:rPr>
        <w:t>социальное и прикладное значение полученных результатов.</w:t>
      </w:r>
    </w:p>
    <w:p w:rsidR="00E13AC7" w:rsidRPr="00C23BA0" w:rsidRDefault="00E13AC7" w:rsidP="00E13AC7">
      <w:pPr>
        <w:ind w:firstLine="284"/>
        <w:jc w:val="both"/>
        <w:rPr>
          <w:bCs/>
          <w:lang w:val="ru-RU"/>
        </w:rPr>
      </w:pPr>
      <w:r>
        <w:rPr>
          <w:bCs/>
          <w:lang w:val="ru-RU"/>
        </w:rPr>
        <w:t xml:space="preserve"> </w:t>
      </w:r>
      <w:r w:rsidRPr="00C23BA0">
        <w:rPr>
          <w:bCs/>
          <w:lang w:val="ru-RU"/>
        </w:rPr>
        <w:t>По мере формирования проектной деятельности  школьников  формируется и возрастное нов</w:t>
      </w:r>
      <w:r w:rsidRPr="00C23BA0">
        <w:rPr>
          <w:bCs/>
          <w:lang w:val="ru-RU"/>
        </w:rPr>
        <w:t>о</w:t>
      </w:r>
      <w:r w:rsidRPr="00C23BA0">
        <w:rPr>
          <w:bCs/>
          <w:lang w:val="ru-RU"/>
        </w:rPr>
        <w:t xml:space="preserve">образование, крайне важное для всего дальнейшего  личностного развития ребенка – </w:t>
      </w:r>
      <w:r w:rsidRPr="00C23BA0">
        <w:rPr>
          <w:b/>
          <w:bCs/>
          <w:i/>
          <w:lang w:val="ru-RU"/>
        </w:rPr>
        <w:t>ответс</w:t>
      </w:r>
      <w:r w:rsidRPr="00C23BA0">
        <w:rPr>
          <w:b/>
          <w:bCs/>
          <w:i/>
          <w:lang w:val="ru-RU"/>
        </w:rPr>
        <w:t>т</w:t>
      </w:r>
      <w:r w:rsidRPr="00C23BA0">
        <w:rPr>
          <w:b/>
          <w:bCs/>
          <w:i/>
          <w:lang w:val="ru-RU"/>
        </w:rPr>
        <w:t>венное действие</w:t>
      </w:r>
      <w:r w:rsidRPr="00C23BA0">
        <w:rPr>
          <w:bCs/>
          <w:lang w:val="ru-RU"/>
        </w:rPr>
        <w:t>. При учебно-исследовательской и проектной  деятельности оценка перестает быть прерогативой учителя. Технологичное по своей  сути оценивание превращается в самосто</w:t>
      </w:r>
      <w:r w:rsidRPr="00C23BA0">
        <w:rPr>
          <w:bCs/>
          <w:lang w:val="ru-RU"/>
        </w:rPr>
        <w:t>я</w:t>
      </w:r>
      <w:r w:rsidRPr="00C23BA0">
        <w:rPr>
          <w:bCs/>
          <w:lang w:val="ru-RU"/>
        </w:rPr>
        <w:t>тельный аспект общей работы по управлению проектной  деятельностью школьников. Деятел</w:t>
      </w:r>
      <w:r w:rsidRPr="00C23BA0">
        <w:rPr>
          <w:bCs/>
          <w:lang w:val="ru-RU"/>
        </w:rPr>
        <w:t>ь</w:t>
      </w:r>
      <w:r w:rsidRPr="00C23BA0">
        <w:rPr>
          <w:bCs/>
          <w:lang w:val="ru-RU"/>
        </w:rPr>
        <w:t>ность управления (и составляющее ее оценивание) в принципе в наименьшей степени является и</w:t>
      </w:r>
      <w:r w:rsidRPr="00C23BA0">
        <w:rPr>
          <w:bCs/>
          <w:lang w:val="ru-RU"/>
        </w:rPr>
        <w:t>с</w:t>
      </w:r>
      <w:r w:rsidRPr="00C23BA0">
        <w:rPr>
          <w:bCs/>
          <w:lang w:val="ru-RU"/>
        </w:rPr>
        <w:t xml:space="preserve">полнительской. </w:t>
      </w:r>
    </w:p>
    <w:p w:rsidR="00E13AC7" w:rsidRPr="00C23BA0" w:rsidRDefault="00E13AC7" w:rsidP="00E13AC7">
      <w:pPr>
        <w:ind w:firstLine="284"/>
        <w:jc w:val="both"/>
        <w:rPr>
          <w:bCs/>
          <w:lang w:val="ru-RU"/>
        </w:rPr>
      </w:pPr>
      <w:r w:rsidRPr="00C23BA0">
        <w:rPr>
          <w:bCs/>
          <w:lang w:val="ru-RU"/>
        </w:rPr>
        <w:t>При организации проектной и исследовательской деятельности ключевым  результатом образ</w:t>
      </w:r>
      <w:r w:rsidRPr="00C23BA0">
        <w:rPr>
          <w:bCs/>
          <w:lang w:val="ru-RU"/>
        </w:rPr>
        <w:t>о</w:t>
      </w:r>
      <w:r w:rsidRPr="00C23BA0">
        <w:rPr>
          <w:bCs/>
          <w:lang w:val="ru-RU"/>
        </w:rPr>
        <w:t xml:space="preserve">вания является  </w:t>
      </w:r>
      <w:r w:rsidRPr="00C23BA0">
        <w:rPr>
          <w:b/>
          <w:bCs/>
          <w:i/>
          <w:lang w:val="ru-RU"/>
        </w:rPr>
        <w:t>способность  ученика к моменту завершения образования действовать сам</w:t>
      </w:r>
      <w:r w:rsidRPr="00C23BA0">
        <w:rPr>
          <w:b/>
          <w:bCs/>
          <w:i/>
          <w:lang w:val="ru-RU"/>
        </w:rPr>
        <w:t>о</w:t>
      </w:r>
      <w:r w:rsidRPr="00C23BA0">
        <w:rPr>
          <w:b/>
          <w:bCs/>
          <w:i/>
          <w:lang w:val="ru-RU"/>
        </w:rPr>
        <w:t>стоятельно, инициативно и ответственно при решении  учебных и практических задач.</w:t>
      </w:r>
      <w:r w:rsidRPr="00C23BA0">
        <w:rPr>
          <w:bCs/>
          <w:lang w:val="ru-RU"/>
        </w:rPr>
        <w:t xml:space="preserve"> Эта способность является основой компетентности в разрешении проблем, всех частных компетентн</w:t>
      </w:r>
      <w:r w:rsidRPr="00C23BA0">
        <w:rPr>
          <w:bCs/>
          <w:lang w:val="ru-RU"/>
        </w:rPr>
        <w:t>о</w:t>
      </w:r>
      <w:r w:rsidRPr="00C23BA0">
        <w:rPr>
          <w:bCs/>
          <w:lang w:val="ru-RU"/>
        </w:rPr>
        <w:t xml:space="preserve">стей. Такую способность можно  назвать  </w:t>
      </w:r>
      <w:r w:rsidRPr="00C23BA0">
        <w:rPr>
          <w:b/>
          <w:bCs/>
          <w:i/>
          <w:lang w:val="ru-RU"/>
        </w:rPr>
        <w:t>учебно-практической самостоятельностью</w:t>
      </w:r>
      <w:r w:rsidRPr="00C23BA0">
        <w:rPr>
          <w:bCs/>
          <w:lang w:val="ru-RU"/>
        </w:rPr>
        <w:t>.</w:t>
      </w:r>
    </w:p>
    <w:p w:rsidR="00E13AC7" w:rsidRPr="00C23BA0" w:rsidRDefault="00E13AC7" w:rsidP="00E13AC7">
      <w:pPr>
        <w:ind w:firstLine="284"/>
        <w:jc w:val="both"/>
        <w:rPr>
          <w:bCs/>
          <w:lang w:val="ru-RU"/>
        </w:rPr>
      </w:pPr>
      <w:r w:rsidRPr="00C23BA0">
        <w:rPr>
          <w:bCs/>
          <w:lang w:val="ru-RU"/>
        </w:rPr>
        <w:t>Эта  способность обнаруживается только в ситуациях, требующих действовать и организов</w:t>
      </w:r>
      <w:r w:rsidRPr="00C23BA0">
        <w:rPr>
          <w:bCs/>
          <w:lang w:val="ru-RU"/>
        </w:rPr>
        <w:t>ы</w:t>
      </w:r>
      <w:r w:rsidRPr="00C23BA0">
        <w:rPr>
          <w:bCs/>
          <w:lang w:val="ru-RU"/>
        </w:rPr>
        <w:t>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E13AC7" w:rsidRPr="00C23BA0" w:rsidRDefault="00E13AC7" w:rsidP="00E13AC7">
      <w:pPr>
        <w:ind w:firstLine="284"/>
        <w:jc w:val="both"/>
        <w:rPr>
          <w:bCs/>
          <w:lang w:val="ru-RU"/>
        </w:rPr>
      </w:pPr>
      <w:r w:rsidRPr="00C23BA0">
        <w:rPr>
          <w:bCs/>
          <w:lang w:val="ru-RU"/>
        </w:rPr>
        <w:t>Важнейшей составляющей учебно-практической самостоятельности является ответственность, которая проявляется в:</w:t>
      </w:r>
    </w:p>
    <w:p w:rsidR="00E13AC7" w:rsidRPr="00C23BA0" w:rsidRDefault="00E13AC7" w:rsidP="004C5A73">
      <w:pPr>
        <w:numPr>
          <w:ilvl w:val="0"/>
          <w:numId w:val="44"/>
        </w:numPr>
        <w:autoSpaceDE/>
        <w:autoSpaceDN/>
        <w:adjustRightInd/>
        <w:ind w:left="0" w:firstLine="284"/>
        <w:jc w:val="both"/>
        <w:rPr>
          <w:bCs/>
          <w:lang w:val="ru-RU"/>
        </w:rPr>
      </w:pPr>
      <w:r w:rsidRPr="00C23BA0">
        <w:rPr>
          <w:bCs/>
          <w:lang w:val="ru-RU"/>
        </w:rPr>
        <w:t>умении определить меру и границы собственной ответственности;</w:t>
      </w:r>
    </w:p>
    <w:p w:rsidR="00E13AC7" w:rsidRPr="00C23BA0" w:rsidRDefault="00E13AC7" w:rsidP="004C5A73">
      <w:pPr>
        <w:numPr>
          <w:ilvl w:val="0"/>
          <w:numId w:val="44"/>
        </w:numPr>
        <w:autoSpaceDE/>
        <w:autoSpaceDN/>
        <w:adjustRightInd/>
        <w:ind w:left="0" w:firstLine="284"/>
        <w:jc w:val="both"/>
        <w:rPr>
          <w:bCs/>
          <w:lang w:val="ru-RU"/>
        </w:rPr>
      </w:pPr>
      <w:r w:rsidRPr="00C23BA0">
        <w:rPr>
          <w:bCs/>
          <w:lang w:val="ru-RU"/>
        </w:rPr>
        <w:t>умении отличить процесс от результата (процесс не оценивается внешним экспертом, а р</w:t>
      </w:r>
      <w:r w:rsidRPr="00C23BA0">
        <w:rPr>
          <w:bCs/>
          <w:lang w:val="ru-RU"/>
        </w:rPr>
        <w:t>е</w:t>
      </w:r>
      <w:r w:rsidRPr="00C23BA0">
        <w:rPr>
          <w:bCs/>
          <w:lang w:val="ru-RU"/>
        </w:rPr>
        <w:t>зультат предъявляется аудитории для оценки);</w:t>
      </w:r>
    </w:p>
    <w:p w:rsidR="00E13AC7" w:rsidRPr="00C23BA0" w:rsidRDefault="00E13AC7" w:rsidP="004C5A73">
      <w:pPr>
        <w:numPr>
          <w:ilvl w:val="0"/>
          <w:numId w:val="44"/>
        </w:numPr>
        <w:autoSpaceDE/>
        <w:autoSpaceDN/>
        <w:adjustRightInd/>
        <w:ind w:left="0" w:firstLine="284"/>
        <w:jc w:val="both"/>
        <w:rPr>
          <w:bCs/>
        </w:rPr>
      </w:pPr>
      <w:r w:rsidRPr="00C23BA0">
        <w:rPr>
          <w:bCs/>
        </w:rPr>
        <w:t>формировании контрольно-оценочной  самостоятельности.</w:t>
      </w:r>
    </w:p>
    <w:p w:rsidR="00E13AC7" w:rsidRPr="00C23BA0" w:rsidRDefault="00E13AC7" w:rsidP="00E13AC7">
      <w:pPr>
        <w:ind w:firstLine="284"/>
        <w:jc w:val="both"/>
        <w:rPr>
          <w:bCs/>
        </w:rPr>
      </w:pPr>
      <w:r w:rsidRPr="00C23BA0">
        <w:rPr>
          <w:bCs/>
          <w:lang w:val="ru-RU"/>
        </w:rPr>
        <w:t>Оценивание в основной  школе превращается в самостоятельную деятельность учащихся и п</w:t>
      </w:r>
      <w:r w:rsidRPr="00C23BA0">
        <w:rPr>
          <w:bCs/>
          <w:lang w:val="ru-RU"/>
        </w:rPr>
        <w:t>е</w:t>
      </w:r>
      <w:r w:rsidRPr="00C23BA0">
        <w:rPr>
          <w:bCs/>
          <w:lang w:val="ru-RU"/>
        </w:rPr>
        <w:t xml:space="preserve">дагогов, что является важнейшей характеристикой введения проектных  форм работы в учебный процесс. </w:t>
      </w:r>
      <w:r w:rsidRPr="00C23BA0">
        <w:rPr>
          <w:bCs/>
        </w:rPr>
        <w:t>На разных этапах  обучения  роль оценивания должна быть разной:</w:t>
      </w:r>
    </w:p>
    <w:p w:rsidR="00E13AC7" w:rsidRPr="00C23BA0" w:rsidRDefault="00E13AC7" w:rsidP="004C5A73">
      <w:pPr>
        <w:numPr>
          <w:ilvl w:val="0"/>
          <w:numId w:val="45"/>
        </w:numPr>
        <w:autoSpaceDE/>
        <w:autoSpaceDN/>
        <w:adjustRightInd/>
        <w:ind w:left="0" w:firstLine="284"/>
        <w:jc w:val="both"/>
        <w:rPr>
          <w:bCs/>
          <w:lang w:val="ru-RU"/>
        </w:rPr>
      </w:pPr>
      <w:r w:rsidRPr="00C23BA0">
        <w:rPr>
          <w:bCs/>
          <w:lang w:val="ru-RU"/>
        </w:rPr>
        <w:t xml:space="preserve">На </w:t>
      </w:r>
      <w:r>
        <w:rPr>
          <w:b/>
          <w:bCs/>
          <w:lang w:val="ru-RU"/>
        </w:rPr>
        <w:t>этапе 5-</w:t>
      </w:r>
      <w:r w:rsidRPr="00C23BA0">
        <w:rPr>
          <w:b/>
          <w:bCs/>
          <w:lang w:val="ru-RU"/>
        </w:rPr>
        <w:t>6-х классов</w:t>
      </w:r>
      <w:r w:rsidRPr="00C23BA0">
        <w:rPr>
          <w:bCs/>
          <w:lang w:val="ru-RU"/>
        </w:rPr>
        <w:t xml:space="preserve"> обучающиеся учатся планировать свои действия и двигаться к ос</w:t>
      </w:r>
      <w:r w:rsidRPr="00C23BA0">
        <w:rPr>
          <w:bCs/>
          <w:lang w:val="ru-RU"/>
        </w:rPr>
        <w:t>у</w:t>
      </w:r>
      <w:r w:rsidRPr="00C23BA0">
        <w:rPr>
          <w:bCs/>
          <w:lang w:val="ru-RU"/>
        </w:rPr>
        <w:t>ществлению замысла. Это этап пробы себя в ситуации свободного действия. Главный  образов</w:t>
      </w:r>
      <w:r w:rsidRPr="00C23BA0">
        <w:rPr>
          <w:bCs/>
          <w:lang w:val="ru-RU"/>
        </w:rPr>
        <w:t>а</w:t>
      </w:r>
      <w:r w:rsidRPr="00C23BA0">
        <w:rPr>
          <w:bCs/>
          <w:lang w:val="ru-RU"/>
        </w:rPr>
        <w:t>тельный  результат – умение различать виды работ и виды ответственности за них (именно разл</w:t>
      </w:r>
      <w:r w:rsidRPr="00C23BA0">
        <w:rPr>
          <w:bCs/>
          <w:lang w:val="ru-RU"/>
        </w:rPr>
        <w:t>и</w:t>
      </w:r>
      <w:r w:rsidRPr="00C23BA0">
        <w:rPr>
          <w:bCs/>
          <w:lang w:val="ru-RU"/>
        </w:rPr>
        <w:t>чать, но еще не реализовывать ответственность).</w:t>
      </w:r>
    </w:p>
    <w:p w:rsidR="00E13AC7" w:rsidRPr="00C23BA0" w:rsidRDefault="00E13AC7" w:rsidP="004C5A73">
      <w:pPr>
        <w:numPr>
          <w:ilvl w:val="0"/>
          <w:numId w:val="45"/>
        </w:numPr>
        <w:autoSpaceDE/>
        <w:autoSpaceDN/>
        <w:adjustRightInd/>
        <w:ind w:left="0" w:firstLine="284"/>
        <w:jc w:val="both"/>
        <w:rPr>
          <w:bCs/>
        </w:rPr>
      </w:pPr>
      <w:r w:rsidRPr="00C23BA0">
        <w:rPr>
          <w:bCs/>
          <w:lang w:val="ru-RU"/>
        </w:rPr>
        <w:t xml:space="preserve">На  этапе </w:t>
      </w:r>
      <w:r w:rsidRPr="00C23BA0">
        <w:rPr>
          <w:b/>
          <w:bCs/>
          <w:lang w:val="ru-RU"/>
        </w:rPr>
        <w:t xml:space="preserve">7-9-х классов </w:t>
      </w:r>
      <w:r w:rsidRPr="00C23BA0">
        <w:rPr>
          <w:bCs/>
          <w:lang w:val="ru-RU"/>
        </w:rPr>
        <w:t>ученики приобретают необходимые навыки  планирования, цел</w:t>
      </w:r>
      <w:r w:rsidRPr="00C23BA0">
        <w:rPr>
          <w:bCs/>
          <w:lang w:val="ru-RU"/>
        </w:rPr>
        <w:t>е</w:t>
      </w:r>
      <w:r w:rsidRPr="00C23BA0">
        <w:rPr>
          <w:bCs/>
          <w:lang w:val="ru-RU"/>
        </w:rPr>
        <w:t>сообразного действия, оформления проектов, их презентации и т.п. Поскольку к концу 9 класса  необходимо спланировать собственный  образовательный проект – профиль продолжения  образ</w:t>
      </w:r>
      <w:r w:rsidRPr="00C23BA0">
        <w:rPr>
          <w:bCs/>
          <w:lang w:val="ru-RU"/>
        </w:rPr>
        <w:t>о</w:t>
      </w:r>
      <w:r w:rsidRPr="00C23BA0">
        <w:rPr>
          <w:bCs/>
          <w:lang w:val="ru-RU"/>
        </w:rPr>
        <w:t xml:space="preserve">вания, мера ответственности за собственную работу возрастает. </w:t>
      </w:r>
      <w:r w:rsidRPr="00C23BA0">
        <w:rPr>
          <w:bCs/>
        </w:rPr>
        <w:t>На этом этапе применяется критериальное оценивание.</w:t>
      </w:r>
    </w:p>
    <w:p w:rsidR="00E13AC7" w:rsidRPr="00C23BA0" w:rsidRDefault="00E13AC7" w:rsidP="00E13AC7">
      <w:pPr>
        <w:ind w:firstLine="284"/>
        <w:jc w:val="both"/>
        <w:rPr>
          <w:bCs/>
          <w:lang w:val="ru-RU"/>
        </w:rPr>
      </w:pPr>
      <w:r w:rsidRPr="00C23BA0">
        <w:rPr>
          <w:bCs/>
          <w:lang w:val="ru-RU"/>
        </w:rPr>
        <w:t>Проектная и учебно-исследовательская деятельность дополняют традиционные формы обуч</w:t>
      </w:r>
      <w:r w:rsidRPr="00C23BA0">
        <w:rPr>
          <w:bCs/>
          <w:lang w:val="ru-RU"/>
        </w:rPr>
        <w:t>е</w:t>
      </w:r>
      <w:r w:rsidRPr="00C23BA0">
        <w:rPr>
          <w:bCs/>
          <w:lang w:val="ru-RU"/>
        </w:rPr>
        <w:t>ния, оказывая влияние на все аспекты  образовательного процесса. Они поляризуют  образов</w:t>
      </w:r>
      <w:r w:rsidRPr="00C23BA0">
        <w:rPr>
          <w:bCs/>
          <w:lang w:val="ru-RU"/>
        </w:rPr>
        <w:t>а</w:t>
      </w:r>
      <w:r w:rsidRPr="00C23BA0">
        <w:rPr>
          <w:bCs/>
          <w:lang w:val="ru-RU"/>
        </w:rPr>
        <w:t>тельное  пространство, превращает оценивание  в самооценивание, вводят школьника в сферу с</w:t>
      </w:r>
      <w:r w:rsidRPr="00C23BA0">
        <w:rPr>
          <w:bCs/>
          <w:lang w:val="ru-RU"/>
        </w:rPr>
        <w:t>о</w:t>
      </w:r>
      <w:r w:rsidRPr="00C23BA0">
        <w:rPr>
          <w:bCs/>
          <w:lang w:val="ru-RU"/>
        </w:rPr>
        <w:t>циальных отношений.</w:t>
      </w:r>
    </w:p>
    <w:p w:rsidR="00E13AC7" w:rsidRPr="009D49D7" w:rsidRDefault="00E13AC7" w:rsidP="00E13AC7">
      <w:pPr>
        <w:pStyle w:val="af4"/>
        <w:ind w:left="0"/>
        <w:rPr>
          <w:b/>
          <w:bCs/>
          <w:lang w:val="ru-RU"/>
        </w:rPr>
      </w:pPr>
      <w:r w:rsidRPr="009D49D7">
        <w:rPr>
          <w:b/>
          <w:bCs/>
          <w:lang w:val="ru-RU"/>
        </w:rPr>
        <w:t>Критерии оценки результатов проектирования</w:t>
      </w:r>
    </w:p>
    <w:p w:rsidR="00E13AC7" w:rsidRPr="00C23BA0" w:rsidRDefault="00E13AC7" w:rsidP="00E13AC7">
      <w:pPr>
        <w:ind w:firstLine="284"/>
        <w:jc w:val="both"/>
        <w:rPr>
          <w:lang w:val="ru-RU"/>
        </w:rPr>
      </w:pPr>
      <w:r w:rsidRPr="00C23BA0">
        <w:rPr>
          <w:lang w:val="ru-RU"/>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w:t>
      </w:r>
      <w:r w:rsidRPr="00C23BA0">
        <w:rPr>
          <w:lang w:val="ru-RU"/>
        </w:rPr>
        <w:t>о</w:t>
      </w:r>
      <w:r w:rsidRPr="00C23BA0">
        <w:rPr>
          <w:lang w:val="ru-RU"/>
        </w:rPr>
        <w:t>товке к итоговой аттестации.</w:t>
      </w:r>
    </w:p>
    <w:p w:rsidR="00E13AC7" w:rsidRPr="00C23BA0" w:rsidRDefault="00E13AC7" w:rsidP="00E13AC7">
      <w:pPr>
        <w:ind w:firstLine="284"/>
        <w:jc w:val="both"/>
        <w:rPr>
          <w:lang w:val="ru-RU"/>
        </w:rPr>
      </w:pPr>
      <w:r w:rsidRPr="00C23BA0">
        <w:rPr>
          <w:lang w:val="ru-RU"/>
        </w:rPr>
        <w:t xml:space="preserve">      </w:t>
      </w:r>
      <w:r w:rsidRPr="00C23BA0">
        <w:rPr>
          <w:lang w:val="ru-RU"/>
        </w:rPr>
        <w:tab/>
        <w:t>Прежде всего,  оцениваются сформированность  универсальных учебных действий учащ</w:t>
      </w:r>
      <w:r w:rsidRPr="00C23BA0">
        <w:rPr>
          <w:lang w:val="ru-RU"/>
        </w:rPr>
        <w:t>и</w:t>
      </w:r>
      <w:r w:rsidRPr="00C23BA0">
        <w:rPr>
          <w:lang w:val="ru-RU"/>
        </w:rPr>
        <w:t>мися в ходе осуществления ими проектной деятельности по определенным критериям:</w:t>
      </w:r>
    </w:p>
    <w:p w:rsidR="00E13AC7" w:rsidRPr="00C23BA0" w:rsidRDefault="00E13AC7" w:rsidP="004C5A73">
      <w:pPr>
        <w:numPr>
          <w:ilvl w:val="0"/>
          <w:numId w:val="37"/>
        </w:numPr>
        <w:autoSpaceDE/>
        <w:autoSpaceDN/>
        <w:adjustRightInd/>
        <w:ind w:left="0" w:firstLine="284"/>
        <w:jc w:val="both"/>
        <w:rPr>
          <w:lang w:val="ru-RU"/>
        </w:rPr>
      </w:pPr>
      <w:r w:rsidRPr="00C23BA0">
        <w:rPr>
          <w:i/>
          <w:lang w:val="ru-RU"/>
        </w:rPr>
        <w:t>Презентация содержания работы самим учащимся</w:t>
      </w:r>
      <w:r w:rsidRPr="00C23BA0">
        <w:rPr>
          <w:lang w:val="ru-RU"/>
        </w:rPr>
        <w:t>:</w:t>
      </w:r>
    </w:p>
    <w:p w:rsidR="00E13AC7" w:rsidRPr="00C23BA0" w:rsidRDefault="00E13AC7" w:rsidP="004C5A73">
      <w:pPr>
        <w:numPr>
          <w:ilvl w:val="0"/>
          <w:numId w:val="38"/>
        </w:numPr>
        <w:autoSpaceDE/>
        <w:autoSpaceDN/>
        <w:adjustRightInd/>
        <w:ind w:left="0" w:firstLine="284"/>
        <w:jc w:val="both"/>
        <w:rPr>
          <w:lang w:val="ru-RU"/>
        </w:rPr>
      </w:pPr>
      <w:r w:rsidRPr="00C23BA0">
        <w:rPr>
          <w:lang w:val="ru-RU"/>
        </w:rPr>
        <w:t>характеристика самим учащимся собственной деятельности («история моих открытий»);</w:t>
      </w:r>
    </w:p>
    <w:p w:rsidR="00E13AC7" w:rsidRPr="00C23BA0" w:rsidRDefault="00E13AC7" w:rsidP="004C5A73">
      <w:pPr>
        <w:numPr>
          <w:ilvl w:val="0"/>
          <w:numId w:val="38"/>
        </w:numPr>
        <w:autoSpaceDE/>
        <w:autoSpaceDN/>
        <w:adjustRightInd/>
        <w:ind w:left="0" w:firstLine="284"/>
        <w:jc w:val="both"/>
        <w:rPr>
          <w:lang w:val="ru-RU"/>
        </w:rPr>
      </w:pPr>
      <w:r w:rsidRPr="00C23BA0">
        <w:rPr>
          <w:lang w:val="ru-RU"/>
        </w:rPr>
        <w:t>постановка задачи, описание способов ее решения, полученных результатов, критическая оценка самим учащимся работы и полученных результатов.</w:t>
      </w:r>
    </w:p>
    <w:p w:rsidR="00E13AC7" w:rsidRPr="00C23BA0" w:rsidRDefault="00E13AC7" w:rsidP="004C5A73">
      <w:pPr>
        <w:numPr>
          <w:ilvl w:val="0"/>
          <w:numId w:val="37"/>
        </w:numPr>
        <w:autoSpaceDE/>
        <w:autoSpaceDN/>
        <w:adjustRightInd/>
        <w:ind w:left="0" w:firstLine="284"/>
        <w:jc w:val="both"/>
      </w:pPr>
      <w:r w:rsidRPr="00C23BA0">
        <w:rPr>
          <w:i/>
        </w:rPr>
        <w:t>Качество защиты работы</w:t>
      </w:r>
      <w:r w:rsidRPr="00C23BA0">
        <w:t>:</w:t>
      </w:r>
    </w:p>
    <w:p w:rsidR="00E13AC7" w:rsidRPr="00C23BA0" w:rsidRDefault="00E13AC7" w:rsidP="004C5A73">
      <w:pPr>
        <w:numPr>
          <w:ilvl w:val="0"/>
          <w:numId w:val="39"/>
        </w:numPr>
        <w:autoSpaceDE/>
        <w:autoSpaceDN/>
        <w:adjustRightInd/>
        <w:ind w:left="0" w:firstLine="284"/>
        <w:jc w:val="both"/>
        <w:rPr>
          <w:lang w:val="ru-RU"/>
        </w:rPr>
      </w:pPr>
      <w:r w:rsidRPr="00C23BA0">
        <w:rPr>
          <w:lang w:val="ru-RU"/>
        </w:rPr>
        <w:t>четкость и ясность изложения задачи;</w:t>
      </w:r>
    </w:p>
    <w:p w:rsidR="00E13AC7" w:rsidRPr="00C23BA0" w:rsidRDefault="00E13AC7" w:rsidP="004C5A73">
      <w:pPr>
        <w:numPr>
          <w:ilvl w:val="0"/>
          <w:numId w:val="39"/>
        </w:numPr>
        <w:autoSpaceDE/>
        <w:autoSpaceDN/>
        <w:adjustRightInd/>
        <w:ind w:left="0" w:firstLine="284"/>
        <w:jc w:val="both"/>
      </w:pPr>
      <w:r w:rsidRPr="00C23BA0">
        <w:t>убедительность рассуждений;</w:t>
      </w:r>
    </w:p>
    <w:p w:rsidR="00E13AC7" w:rsidRPr="00C23BA0" w:rsidRDefault="00E13AC7" w:rsidP="004C5A73">
      <w:pPr>
        <w:numPr>
          <w:ilvl w:val="0"/>
          <w:numId w:val="39"/>
        </w:numPr>
        <w:autoSpaceDE/>
        <w:autoSpaceDN/>
        <w:adjustRightInd/>
        <w:ind w:left="0" w:firstLine="284"/>
        <w:jc w:val="both"/>
      </w:pPr>
      <w:r w:rsidRPr="00C23BA0">
        <w:t>последовательность в аргументации;</w:t>
      </w:r>
    </w:p>
    <w:p w:rsidR="00E13AC7" w:rsidRPr="00C23BA0" w:rsidRDefault="00E13AC7" w:rsidP="004C5A73">
      <w:pPr>
        <w:numPr>
          <w:ilvl w:val="0"/>
          <w:numId w:val="39"/>
        </w:numPr>
        <w:autoSpaceDE/>
        <w:autoSpaceDN/>
        <w:adjustRightInd/>
        <w:ind w:left="0" w:firstLine="284"/>
        <w:jc w:val="both"/>
      </w:pPr>
      <w:r w:rsidRPr="00C23BA0">
        <w:t>логичность и оригинальность.</w:t>
      </w:r>
    </w:p>
    <w:p w:rsidR="00E13AC7" w:rsidRPr="00C23BA0" w:rsidRDefault="00E13AC7" w:rsidP="004C5A73">
      <w:pPr>
        <w:numPr>
          <w:ilvl w:val="0"/>
          <w:numId w:val="37"/>
        </w:numPr>
        <w:autoSpaceDE/>
        <w:autoSpaceDN/>
        <w:adjustRightInd/>
        <w:ind w:left="0" w:firstLine="284"/>
        <w:jc w:val="both"/>
      </w:pPr>
      <w:r w:rsidRPr="00C23BA0">
        <w:rPr>
          <w:i/>
        </w:rPr>
        <w:t>Качество наглядного представления работы:</w:t>
      </w:r>
    </w:p>
    <w:p w:rsidR="00E13AC7" w:rsidRPr="00C23BA0" w:rsidRDefault="00E13AC7" w:rsidP="004C5A73">
      <w:pPr>
        <w:numPr>
          <w:ilvl w:val="0"/>
          <w:numId w:val="40"/>
        </w:numPr>
        <w:autoSpaceDE/>
        <w:autoSpaceDN/>
        <w:adjustRightInd/>
        <w:ind w:left="0" w:firstLine="284"/>
        <w:jc w:val="both"/>
        <w:rPr>
          <w:lang w:val="ru-RU"/>
        </w:rPr>
      </w:pPr>
      <w:r w:rsidRPr="00C23BA0">
        <w:rPr>
          <w:lang w:val="ru-RU"/>
        </w:rPr>
        <w:t>использование рисунков, схем, графиков, моделей и других средств наглядной презент</w:t>
      </w:r>
      <w:r w:rsidRPr="00C23BA0">
        <w:rPr>
          <w:lang w:val="ru-RU"/>
        </w:rPr>
        <w:t>а</w:t>
      </w:r>
      <w:r w:rsidRPr="00C23BA0">
        <w:rPr>
          <w:lang w:val="ru-RU"/>
        </w:rPr>
        <w:t>ции;</w:t>
      </w:r>
    </w:p>
    <w:p w:rsidR="00E13AC7" w:rsidRPr="00C23BA0" w:rsidRDefault="00E13AC7" w:rsidP="004C5A73">
      <w:pPr>
        <w:numPr>
          <w:ilvl w:val="0"/>
          <w:numId w:val="40"/>
        </w:numPr>
        <w:autoSpaceDE/>
        <w:autoSpaceDN/>
        <w:adjustRightInd/>
        <w:ind w:left="0" w:firstLine="284"/>
        <w:jc w:val="both"/>
        <w:rPr>
          <w:lang w:val="ru-RU"/>
        </w:rPr>
      </w:pPr>
      <w:r w:rsidRPr="00C23BA0">
        <w:rPr>
          <w:lang w:val="ru-RU"/>
        </w:rPr>
        <w:t>качество текста (соответствие плану, оформление работы, грамотность по теме изложения, наличие приложения к работе).</w:t>
      </w:r>
    </w:p>
    <w:p w:rsidR="00E13AC7" w:rsidRPr="00C23BA0" w:rsidRDefault="00E13AC7" w:rsidP="004C5A73">
      <w:pPr>
        <w:numPr>
          <w:ilvl w:val="0"/>
          <w:numId w:val="37"/>
        </w:numPr>
        <w:autoSpaceDE/>
        <w:autoSpaceDN/>
        <w:adjustRightInd/>
        <w:ind w:left="0" w:firstLine="284"/>
        <w:jc w:val="both"/>
      </w:pPr>
      <w:r w:rsidRPr="00C23BA0">
        <w:rPr>
          <w:i/>
        </w:rPr>
        <w:t>Коммуникативные умения:</w:t>
      </w:r>
    </w:p>
    <w:p w:rsidR="00E13AC7" w:rsidRPr="00C23BA0" w:rsidRDefault="00E13AC7" w:rsidP="004C5A73">
      <w:pPr>
        <w:numPr>
          <w:ilvl w:val="0"/>
          <w:numId w:val="41"/>
        </w:numPr>
        <w:autoSpaceDE/>
        <w:autoSpaceDN/>
        <w:adjustRightInd/>
        <w:ind w:left="0" w:firstLine="284"/>
        <w:jc w:val="both"/>
        <w:rPr>
          <w:lang w:val="ru-RU"/>
        </w:rPr>
      </w:pPr>
      <w:r w:rsidRPr="00C23BA0">
        <w:rPr>
          <w:lang w:val="ru-RU"/>
        </w:rPr>
        <w:t>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w:t>
      </w:r>
      <w:r w:rsidRPr="00C23BA0">
        <w:rPr>
          <w:lang w:val="ru-RU"/>
        </w:rPr>
        <w:t>о</w:t>
      </w:r>
      <w:r w:rsidRPr="00C23BA0">
        <w:rPr>
          <w:lang w:val="ru-RU"/>
        </w:rPr>
        <w:t>нимании участников обсуждения, разрешение возникших проблем – ясный и четкий ответ либо описание возможных направлений для размышлений;</w:t>
      </w:r>
    </w:p>
    <w:p w:rsidR="00E13AC7" w:rsidRPr="00C23BA0" w:rsidRDefault="00E13AC7" w:rsidP="004C5A73">
      <w:pPr>
        <w:numPr>
          <w:ilvl w:val="0"/>
          <w:numId w:val="41"/>
        </w:numPr>
        <w:autoSpaceDE/>
        <w:autoSpaceDN/>
        <w:adjustRightInd/>
        <w:ind w:left="0" w:firstLine="284"/>
        <w:jc w:val="both"/>
        <w:rPr>
          <w:lang w:val="ru-RU"/>
        </w:rPr>
      </w:pPr>
      <w:r w:rsidRPr="00C23BA0">
        <w:rPr>
          <w:lang w:val="ru-RU"/>
        </w:rPr>
        <w:t>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w:t>
      </w:r>
      <w:r w:rsidRPr="00C23BA0">
        <w:rPr>
          <w:lang w:val="ru-RU"/>
        </w:rPr>
        <w:t>з</w:t>
      </w:r>
      <w:r w:rsidRPr="00C23BA0">
        <w:rPr>
          <w:lang w:val="ru-RU"/>
        </w:rPr>
        <w:t xml:space="preserve">витие темы обсуждения, оформление выводов дискуссии. </w:t>
      </w:r>
    </w:p>
    <w:p w:rsidR="00E13AC7" w:rsidRPr="00C23BA0" w:rsidRDefault="00E13AC7" w:rsidP="00E13AC7">
      <w:pPr>
        <w:ind w:firstLine="284"/>
        <w:jc w:val="both"/>
        <w:rPr>
          <w:lang w:val="ru-RU"/>
        </w:rPr>
      </w:pPr>
      <w:r w:rsidRPr="00C23BA0">
        <w:rPr>
          <w:lang w:val="ru-RU"/>
        </w:rPr>
        <w:t xml:space="preserve">       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w:t>
      </w:r>
      <w:r w:rsidRPr="00C23BA0">
        <w:rPr>
          <w:lang w:val="ru-RU"/>
        </w:rPr>
        <w:t>а</w:t>
      </w:r>
      <w:r w:rsidRPr="00C23BA0">
        <w:rPr>
          <w:lang w:val="ru-RU"/>
        </w:rPr>
        <w:t>чи, осознание собственных проблем и поиск внутренних ресурсов, способствующих их разреш</w:t>
      </w:r>
      <w:r w:rsidRPr="00C23BA0">
        <w:rPr>
          <w:lang w:val="ru-RU"/>
        </w:rPr>
        <w:t>е</w:t>
      </w:r>
      <w:r w:rsidRPr="00C23BA0">
        <w:rPr>
          <w:lang w:val="ru-RU"/>
        </w:rPr>
        <w:t>нию.</w:t>
      </w:r>
    </w:p>
    <w:p w:rsidR="00E13AC7" w:rsidRPr="00F814A7" w:rsidRDefault="00E13AC7" w:rsidP="00E13AC7">
      <w:pPr>
        <w:ind w:firstLine="284"/>
        <w:jc w:val="center"/>
        <w:rPr>
          <w:b/>
          <w:i/>
          <w:lang w:val="ru-RU"/>
        </w:rPr>
      </w:pPr>
      <w:r w:rsidRPr="00F814A7">
        <w:rPr>
          <w:b/>
          <w:i/>
          <w:lang w:val="ru-RU"/>
        </w:rPr>
        <w:t>Дополнительные критерии оценивания проектных работ</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Полнота реализации проектного замысла (исходные цели, принципы, требования к качес</w:t>
      </w:r>
      <w:r w:rsidRPr="00C23BA0">
        <w:rPr>
          <w:lang w:val="ru-RU"/>
        </w:rPr>
        <w:t>т</w:t>
      </w:r>
      <w:r w:rsidRPr="00C23BA0">
        <w:rPr>
          <w:lang w:val="ru-RU"/>
        </w:rPr>
        <w:t>ву, все ли задачи оказались решены).</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Степень новизны. Проект как «бросок в будущее» всегда соотносится с внесением неких преобразований в окружающую действительность, с ее улучшением.</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Социальная {практическая, теоретическая) значимость. Этот критерий позволяет оценить степень потенциального влияния проектного продукта на изменение социально-педагогической, образовательной ситуации, возможность его использования или переноса в другие условия.</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Эстетичность. Оценка проектного продукта по этому критерию также представляется нео</w:t>
      </w:r>
      <w:r w:rsidRPr="00C23BA0">
        <w:rPr>
          <w:lang w:val="ru-RU"/>
        </w:rPr>
        <w:t>б</w:t>
      </w:r>
      <w:r w:rsidRPr="00C23BA0">
        <w:rPr>
          <w:lang w:val="ru-RU"/>
        </w:rPr>
        <w:t>ходимой. В одном случае речь пойдет об оформлении (доклада, конференции, сайта, презентации, текстового материала, театральной постановки). В другом — о дизайне помещений или простра</w:t>
      </w:r>
      <w:r w:rsidRPr="00C23BA0">
        <w:rPr>
          <w:lang w:val="ru-RU"/>
        </w:rPr>
        <w:t>н</w:t>
      </w:r>
      <w:r w:rsidRPr="00C23BA0">
        <w:rPr>
          <w:lang w:val="ru-RU"/>
        </w:rPr>
        <w:t>ства. В третьем — об изяществе теоретического решения проблемы.</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Удовлетворенность участием в проекте (субъективные ощущения участников, их желание продолжить опыт участия в проектах).</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Степень освоения процедур проектирования (умение найти и сформулировать проблему, овладение специфическим языком проектирования, способность провести диагностику, сформ</w:t>
      </w:r>
      <w:r w:rsidRPr="00C23BA0">
        <w:rPr>
          <w:lang w:val="ru-RU"/>
        </w:rPr>
        <w:t>и</w:t>
      </w:r>
      <w:r w:rsidRPr="00C23BA0">
        <w:rPr>
          <w:lang w:val="ru-RU"/>
        </w:rPr>
        <w:t>ровать цель, составить программу и план действий и т.д.).</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Становление социального партнерства  (способность участников устанавливать коммун</w:t>
      </w:r>
      <w:r w:rsidRPr="00C23BA0">
        <w:rPr>
          <w:lang w:val="ru-RU"/>
        </w:rPr>
        <w:t>и</w:t>
      </w:r>
      <w:r w:rsidRPr="00C23BA0">
        <w:rPr>
          <w:lang w:val="ru-RU"/>
        </w:rPr>
        <w:t>кативные связи разного уровня на основе кооперации и сотрудничества, т.е. о проявлении опред</w:t>
      </w:r>
      <w:r w:rsidRPr="00C23BA0">
        <w:rPr>
          <w:lang w:val="ru-RU"/>
        </w:rPr>
        <w:t>е</w:t>
      </w:r>
      <w:r w:rsidRPr="00C23BA0">
        <w:rPr>
          <w:lang w:val="ru-RU"/>
        </w:rPr>
        <w:t>ленных личностных характеристик.)</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Качество проектного результата (способность участников производить социально знач</w:t>
      </w:r>
      <w:r w:rsidRPr="00C23BA0">
        <w:rPr>
          <w:lang w:val="ru-RU"/>
        </w:rPr>
        <w:t>и</w:t>
      </w:r>
      <w:r w:rsidRPr="00C23BA0">
        <w:rPr>
          <w:lang w:val="ru-RU"/>
        </w:rPr>
        <w:t>мый продукт,  наличие творческого потенциала,  способность довести начатое дело до конца,  о</w:t>
      </w:r>
      <w:r w:rsidRPr="00C23BA0">
        <w:rPr>
          <w:lang w:val="ru-RU"/>
        </w:rPr>
        <w:t>т</w:t>
      </w:r>
      <w:r w:rsidRPr="00C23BA0">
        <w:rPr>
          <w:lang w:val="ru-RU"/>
        </w:rPr>
        <w:t>ветственности, т.е. -  некие свойствах, формирующихся и проявляющихся в процессе обучения и (само)воспитания.</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Наличие положительных эффектов на индивидуальном уровне (прирост личностных к</w:t>
      </w:r>
      <w:r w:rsidRPr="00C23BA0">
        <w:rPr>
          <w:lang w:val="ru-RU"/>
        </w:rPr>
        <w:t>а</w:t>
      </w:r>
      <w:r w:rsidRPr="00C23BA0">
        <w:rPr>
          <w:lang w:val="ru-RU"/>
        </w:rPr>
        <w:t xml:space="preserve">честв, свойств, характеристик, позитивная динамика отношений). </w:t>
      </w:r>
    </w:p>
    <w:p w:rsidR="00E13AC7" w:rsidRPr="00C23BA0" w:rsidRDefault="00E13AC7" w:rsidP="004C5A73">
      <w:pPr>
        <w:numPr>
          <w:ilvl w:val="0"/>
          <w:numId w:val="33"/>
        </w:numPr>
        <w:autoSpaceDE/>
        <w:autoSpaceDN/>
        <w:adjustRightInd/>
        <w:ind w:left="0" w:firstLine="284"/>
        <w:jc w:val="both"/>
        <w:rPr>
          <w:lang w:val="ru-RU"/>
        </w:rPr>
      </w:pPr>
      <w:r w:rsidRPr="00C23BA0">
        <w:rPr>
          <w:lang w:val="ru-RU"/>
        </w:rPr>
        <w:t>Наличие у участников потребности в дальнейшем развитии своего проектного опыта.</w:t>
      </w:r>
    </w:p>
    <w:p w:rsidR="00E13AC7" w:rsidRPr="00C23BA0" w:rsidRDefault="00E13AC7" w:rsidP="00E13AC7">
      <w:pPr>
        <w:rPr>
          <w:lang w:val="ru-RU"/>
        </w:rPr>
      </w:pPr>
    </w:p>
    <w:p w:rsidR="00E13AC7" w:rsidRPr="00E31125" w:rsidRDefault="00E13AC7" w:rsidP="00E13AC7">
      <w:pPr>
        <w:ind w:firstLine="284"/>
        <w:jc w:val="center"/>
        <w:rPr>
          <w:lang w:val="ru-RU"/>
        </w:rPr>
      </w:pPr>
      <w:r w:rsidRPr="00E31125">
        <w:rPr>
          <w:b/>
          <w:bCs/>
          <w:lang w:val="ru-RU"/>
        </w:rPr>
        <w:t>Структура отчёта о проектной деятельности</w:t>
      </w:r>
    </w:p>
    <w:p w:rsidR="00E13AC7" w:rsidRPr="00C23BA0" w:rsidRDefault="00E13AC7" w:rsidP="004C5A73">
      <w:pPr>
        <w:numPr>
          <w:ilvl w:val="0"/>
          <w:numId w:val="34"/>
        </w:numPr>
        <w:tabs>
          <w:tab w:val="num" w:pos="720"/>
        </w:tabs>
        <w:autoSpaceDE/>
        <w:autoSpaceDN/>
        <w:adjustRightInd/>
        <w:ind w:left="0" w:firstLine="284"/>
      </w:pPr>
      <w:r w:rsidRPr="00C23BA0">
        <w:t xml:space="preserve">Название  (тема) проекта. </w:t>
      </w:r>
    </w:p>
    <w:p w:rsidR="00E13AC7" w:rsidRPr="00C23BA0" w:rsidRDefault="00E13AC7" w:rsidP="004C5A73">
      <w:pPr>
        <w:numPr>
          <w:ilvl w:val="0"/>
          <w:numId w:val="34"/>
        </w:numPr>
        <w:tabs>
          <w:tab w:val="num" w:pos="720"/>
        </w:tabs>
        <w:autoSpaceDE/>
        <w:autoSpaceDN/>
        <w:adjustRightInd/>
        <w:ind w:left="0" w:firstLine="284"/>
      </w:pPr>
      <w:r w:rsidRPr="00C23BA0">
        <w:t xml:space="preserve">Проблема, решаемая проектом. </w:t>
      </w:r>
    </w:p>
    <w:p w:rsidR="00E13AC7" w:rsidRPr="00C23BA0" w:rsidRDefault="00E13AC7" w:rsidP="004C5A73">
      <w:pPr>
        <w:numPr>
          <w:ilvl w:val="0"/>
          <w:numId w:val="34"/>
        </w:numPr>
        <w:tabs>
          <w:tab w:val="num" w:pos="720"/>
        </w:tabs>
        <w:autoSpaceDE/>
        <w:autoSpaceDN/>
        <w:adjustRightInd/>
        <w:ind w:left="0" w:firstLine="284"/>
        <w:rPr>
          <w:lang w:val="ru-RU"/>
        </w:rPr>
      </w:pPr>
      <w:r w:rsidRPr="00C23BA0">
        <w:rPr>
          <w:lang w:val="ru-RU"/>
        </w:rPr>
        <w:t xml:space="preserve">Почему этот проект важен для нас (меня) (актуальность проекта). </w:t>
      </w:r>
    </w:p>
    <w:p w:rsidR="00E13AC7" w:rsidRPr="00C23BA0" w:rsidRDefault="00E13AC7" w:rsidP="004C5A73">
      <w:pPr>
        <w:numPr>
          <w:ilvl w:val="0"/>
          <w:numId w:val="34"/>
        </w:numPr>
        <w:tabs>
          <w:tab w:val="num" w:pos="720"/>
        </w:tabs>
        <w:autoSpaceDE/>
        <w:autoSpaceDN/>
        <w:adjustRightInd/>
        <w:ind w:left="0" w:firstLine="284"/>
      </w:pPr>
      <w:r w:rsidRPr="00C23BA0">
        <w:t xml:space="preserve">Цель проекта. </w:t>
      </w:r>
    </w:p>
    <w:p w:rsidR="00E13AC7" w:rsidRPr="00C23BA0" w:rsidRDefault="00E13AC7" w:rsidP="004C5A73">
      <w:pPr>
        <w:numPr>
          <w:ilvl w:val="0"/>
          <w:numId w:val="34"/>
        </w:numPr>
        <w:tabs>
          <w:tab w:val="num" w:pos="720"/>
        </w:tabs>
        <w:autoSpaceDE/>
        <w:autoSpaceDN/>
        <w:adjustRightInd/>
        <w:ind w:left="0" w:firstLine="284"/>
      </w:pPr>
      <w:r w:rsidRPr="00C23BA0">
        <w:t xml:space="preserve">Задачи проекта. </w:t>
      </w:r>
    </w:p>
    <w:p w:rsidR="00E13AC7" w:rsidRPr="00C23BA0" w:rsidRDefault="00E13AC7" w:rsidP="004C5A73">
      <w:pPr>
        <w:numPr>
          <w:ilvl w:val="0"/>
          <w:numId w:val="34"/>
        </w:numPr>
        <w:tabs>
          <w:tab w:val="num" w:pos="720"/>
        </w:tabs>
        <w:autoSpaceDE/>
        <w:autoSpaceDN/>
        <w:adjustRightInd/>
        <w:ind w:left="0" w:firstLine="284"/>
        <w:rPr>
          <w:lang w:val="ru-RU"/>
        </w:rPr>
      </w:pPr>
      <w:r w:rsidRPr="00C23BA0">
        <w:rPr>
          <w:lang w:val="ru-RU"/>
        </w:rPr>
        <w:t xml:space="preserve">Мои (наши) ожидания от проекта (планируемый результат). </w:t>
      </w:r>
    </w:p>
    <w:p w:rsidR="00E13AC7" w:rsidRPr="00C23BA0" w:rsidRDefault="00E13AC7" w:rsidP="004C5A73">
      <w:pPr>
        <w:numPr>
          <w:ilvl w:val="0"/>
          <w:numId w:val="34"/>
        </w:numPr>
        <w:autoSpaceDE/>
        <w:autoSpaceDN/>
        <w:adjustRightInd/>
        <w:ind w:left="0" w:firstLine="284"/>
      </w:pPr>
      <w:r w:rsidRPr="00C23BA0">
        <w:t xml:space="preserve">План выполнения проекта. </w:t>
      </w:r>
    </w:p>
    <w:p w:rsidR="00E13AC7" w:rsidRPr="00C23BA0" w:rsidRDefault="00E13AC7" w:rsidP="004C5A73">
      <w:pPr>
        <w:numPr>
          <w:ilvl w:val="0"/>
          <w:numId w:val="34"/>
        </w:numPr>
        <w:autoSpaceDE/>
        <w:autoSpaceDN/>
        <w:adjustRightInd/>
        <w:ind w:left="0" w:firstLine="284"/>
        <w:rPr>
          <w:lang w:eastAsia="ar-SA"/>
        </w:rPr>
      </w:pPr>
      <w:r w:rsidRPr="00C23BA0">
        <w:rPr>
          <w:lang w:eastAsia="ar-SA"/>
        </w:rPr>
        <w:t xml:space="preserve">Описание полученного результата. </w:t>
      </w:r>
    </w:p>
    <w:p w:rsidR="00E13AC7" w:rsidRPr="00C23BA0" w:rsidRDefault="00E13AC7" w:rsidP="004C5A73">
      <w:pPr>
        <w:numPr>
          <w:ilvl w:val="0"/>
          <w:numId w:val="34"/>
        </w:numPr>
        <w:autoSpaceDE/>
        <w:autoSpaceDN/>
        <w:adjustRightInd/>
        <w:ind w:left="0" w:firstLine="284"/>
        <w:rPr>
          <w:lang w:val="ru-RU"/>
        </w:rPr>
      </w:pPr>
      <w:r w:rsidRPr="00C23BA0">
        <w:rPr>
          <w:lang w:val="ru-RU"/>
        </w:rPr>
        <w:t xml:space="preserve">Как проект помог решить проблему. </w:t>
      </w:r>
    </w:p>
    <w:p w:rsidR="00E13AC7" w:rsidRPr="00C23BA0" w:rsidRDefault="00E13AC7" w:rsidP="004C5A73">
      <w:pPr>
        <w:numPr>
          <w:ilvl w:val="0"/>
          <w:numId w:val="34"/>
        </w:numPr>
        <w:autoSpaceDE/>
        <w:autoSpaceDN/>
        <w:adjustRightInd/>
        <w:ind w:left="0" w:firstLine="284"/>
        <w:rPr>
          <w:lang w:val="ru-RU"/>
        </w:rPr>
      </w:pPr>
      <w:r w:rsidRPr="00C23BA0">
        <w:rPr>
          <w:lang w:val="ru-RU"/>
        </w:rPr>
        <w:t xml:space="preserve"> Положительный эффект от выполнения проекта.</w:t>
      </w:r>
    </w:p>
    <w:p w:rsidR="00E13AC7" w:rsidRPr="00C23BA0" w:rsidRDefault="00E13AC7" w:rsidP="004C5A73">
      <w:pPr>
        <w:numPr>
          <w:ilvl w:val="0"/>
          <w:numId w:val="34"/>
        </w:numPr>
        <w:autoSpaceDE/>
        <w:autoSpaceDN/>
        <w:adjustRightInd/>
        <w:ind w:left="0" w:firstLine="284"/>
        <w:rPr>
          <w:lang w:val="ru-RU"/>
        </w:rPr>
      </w:pPr>
      <w:r w:rsidRPr="00C23BA0">
        <w:rPr>
          <w:lang w:val="ru-RU"/>
        </w:rPr>
        <w:t xml:space="preserve"> Что не получилось (мои резервы). </w:t>
      </w:r>
    </w:p>
    <w:p w:rsidR="00E13AC7" w:rsidRPr="00C23BA0" w:rsidRDefault="00E13AC7" w:rsidP="004C5A73">
      <w:pPr>
        <w:numPr>
          <w:ilvl w:val="0"/>
          <w:numId w:val="34"/>
        </w:numPr>
        <w:autoSpaceDE/>
        <w:autoSpaceDN/>
        <w:adjustRightInd/>
        <w:ind w:left="0" w:firstLine="284"/>
        <w:rPr>
          <w:lang w:val="ru-RU"/>
        </w:rPr>
      </w:pPr>
      <w:r w:rsidRPr="00C23BA0">
        <w:rPr>
          <w:lang w:val="ru-RU"/>
        </w:rPr>
        <w:t xml:space="preserve"> Список источников информации, использованных в проектной деятельности.</w:t>
      </w:r>
    </w:p>
    <w:p w:rsidR="00E13AC7" w:rsidRPr="00C23BA0" w:rsidRDefault="00E13AC7" w:rsidP="004C5A73">
      <w:pPr>
        <w:numPr>
          <w:ilvl w:val="0"/>
          <w:numId w:val="34"/>
        </w:numPr>
        <w:autoSpaceDE/>
        <w:autoSpaceDN/>
        <w:adjustRightInd/>
        <w:ind w:left="0" w:firstLine="284"/>
        <w:rPr>
          <w:lang w:val="ru-RU"/>
        </w:rPr>
      </w:pPr>
      <w:r w:rsidRPr="00C23BA0">
        <w:rPr>
          <w:lang w:val="ru-RU"/>
        </w:rPr>
        <w:t xml:space="preserve"> Отзывы экспертов или  слушателей или участников проекта.</w:t>
      </w:r>
    </w:p>
    <w:p w:rsidR="00E13AC7" w:rsidRPr="00C23BA0" w:rsidRDefault="00E13AC7" w:rsidP="004C5A73">
      <w:pPr>
        <w:numPr>
          <w:ilvl w:val="0"/>
          <w:numId w:val="34"/>
        </w:numPr>
        <w:autoSpaceDE/>
        <w:autoSpaceDN/>
        <w:adjustRightInd/>
        <w:ind w:left="0" w:firstLine="284"/>
        <w:rPr>
          <w:lang w:val="ru-RU"/>
        </w:rPr>
      </w:pPr>
      <w:r w:rsidRPr="00C23BA0">
        <w:rPr>
          <w:lang w:val="ru-RU"/>
        </w:rPr>
        <w:t xml:space="preserve"> Оценка проекта учителем, руководителем проекта.</w:t>
      </w:r>
    </w:p>
    <w:p w:rsidR="00E13AC7" w:rsidRPr="00C23BA0" w:rsidRDefault="00E13AC7" w:rsidP="00E13AC7">
      <w:pPr>
        <w:ind w:firstLine="284"/>
        <w:jc w:val="center"/>
        <w:rPr>
          <w:bCs/>
          <w:lang w:val="ru-RU"/>
        </w:rPr>
      </w:pPr>
    </w:p>
    <w:p w:rsidR="00E13AC7" w:rsidRDefault="00E13AC7" w:rsidP="00E13AC7">
      <w:pPr>
        <w:ind w:firstLine="284"/>
        <w:jc w:val="center"/>
        <w:rPr>
          <w:b/>
          <w:bCs/>
          <w:lang w:val="ru-RU"/>
        </w:rPr>
      </w:pPr>
      <w:r w:rsidRPr="00C23BA0">
        <w:rPr>
          <w:b/>
          <w:bCs/>
          <w:lang w:val="ru-RU"/>
        </w:rPr>
        <w:t>Критерии оценки результатов исследования ученика</w:t>
      </w:r>
    </w:p>
    <w:p w:rsidR="00E13AC7" w:rsidRDefault="00E13AC7" w:rsidP="00E13AC7">
      <w:pPr>
        <w:ind w:firstLine="284"/>
        <w:jc w:val="center"/>
        <w:rPr>
          <w:b/>
          <w:bCs/>
          <w:lang w:val="ru-RU"/>
        </w:rPr>
      </w:pPr>
      <w:r w:rsidRPr="006E7710">
        <w:rPr>
          <w:b/>
          <w:bCs/>
          <w:lang w:val="ru-RU"/>
        </w:rPr>
        <w:t>Оценка письменной части проекта.</w:t>
      </w:r>
      <w:r w:rsidRPr="00C23BA0">
        <w:rPr>
          <w:b/>
          <w:bCs/>
          <w:lang w:val="ru-RU"/>
        </w:rPr>
        <w:t xml:space="preserve"> </w:t>
      </w:r>
    </w:p>
    <w:tbl>
      <w:tblPr>
        <w:tblW w:w="106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851"/>
        <w:gridCol w:w="850"/>
        <w:gridCol w:w="992"/>
        <w:gridCol w:w="851"/>
        <w:gridCol w:w="992"/>
        <w:gridCol w:w="1417"/>
        <w:gridCol w:w="1134"/>
        <w:gridCol w:w="1418"/>
        <w:gridCol w:w="992"/>
        <w:gridCol w:w="708"/>
      </w:tblGrid>
      <w:tr w:rsidR="00E13AC7" w:rsidRPr="008C723B" w:rsidTr="00560106">
        <w:tc>
          <w:tcPr>
            <w:tcW w:w="397"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Ф.И. учас</w:t>
            </w:r>
            <w:r w:rsidRPr="008C723B">
              <w:rPr>
                <w:rFonts w:eastAsia="Calibri"/>
                <w:sz w:val="20"/>
                <w:szCs w:val="20"/>
                <w:lang w:val="ru-RU" w:eastAsia="en-US"/>
              </w:rPr>
              <w:t>т</w:t>
            </w:r>
            <w:r w:rsidRPr="008C723B">
              <w:rPr>
                <w:rFonts w:eastAsia="Calibri"/>
                <w:sz w:val="20"/>
                <w:szCs w:val="20"/>
                <w:lang w:val="ru-RU" w:eastAsia="en-US"/>
              </w:rPr>
              <w:t>ника, класс, рук</w:t>
            </w:r>
            <w:r w:rsidRPr="008C723B">
              <w:rPr>
                <w:rFonts w:eastAsia="Calibri"/>
                <w:sz w:val="20"/>
                <w:szCs w:val="20"/>
                <w:lang w:val="ru-RU" w:eastAsia="en-US"/>
              </w:rPr>
              <w:t>о</w:t>
            </w:r>
            <w:r w:rsidRPr="008C723B">
              <w:rPr>
                <w:rFonts w:eastAsia="Calibri"/>
                <w:sz w:val="20"/>
                <w:szCs w:val="20"/>
                <w:lang w:val="ru-RU" w:eastAsia="en-US"/>
              </w:rPr>
              <w:t>вод</w:t>
            </w:r>
            <w:r w:rsidRPr="008C723B">
              <w:rPr>
                <w:rFonts w:eastAsia="Calibri"/>
                <w:sz w:val="20"/>
                <w:szCs w:val="20"/>
                <w:lang w:val="ru-RU" w:eastAsia="en-US"/>
              </w:rPr>
              <w:t>и</w:t>
            </w:r>
            <w:r w:rsidRPr="008C723B">
              <w:rPr>
                <w:rFonts w:eastAsia="Calibri"/>
                <w:sz w:val="20"/>
                <w:szCs w:val="20"/>
                <w:lang w:val="ru-RU" w:eastAsia="en-US"/>
              </w:rPr>
              <w:t>тель</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Тема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Опред</w:t>
            </w:r>
            <w:r w:rsidRPr="008C723B">
              <w:rPr>
                <w:rFonts w:eastAsia="Calibri"/>
                <w:sz w:val="20"/>
                <w:szCs w:val="20"/>
                <w:lang w:val="ru-RU" w:eastAsia="en-US"/>
              </w:rPr>
              <w:t>е</w:t>
            </w:r>
            <w:r w:rsidRPr="008C723B">
              <w:rPr>
                <w:rFonts w:eastAsia="Calibri"/>
                <w:sz w:val="20"/>
                <w:szCs w:val="20"/>
                <w:lang w:val="ru-RU" w:eastAsia="en-US"/>
              </w:rPr>
              <w:t>ление типа проекта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Пост</w:t>
            </w:r>
            <w:r w:rsidRPr="008C723B">
              <w:rPr>
                <w:rFonts w:eastAsia="Calibri"/>
                <w:sz w:val="20"/>
                <w:szCs w:val="20"/>
                <w:lang w:val="ru-RU" w:eastAsia="en-US"/>
              </w:rPr>
              <w:t>а</w:t>
            </w:r>
            <w:r w:rsidRPr="008C723B">
              <w:rPr>
                <w:rFonts w:eastAsia="Calibri"/>
                <w:sz w:val="20"/>
                <w:szCs w:val="20"/>
                <w:lang w:val="ru-RU" w:eastAsia="en-US"/>
              </w:rPr>
              <w:t>новка цели, план</w:t>
            </w:r>
            <w:r w:rsidRPr="008C723B">
              <w:rPr>
                <w:rFonts w:eastAsia="Calibri"/>
                <w:sz w:val="20"/>
                <w:szCs w:val="20"/>
                <w:lang w:val="ru-RU" w:eastAsia="en-US"/>
              </w:rPr>
              <w:t>и</w:t>
            </w:r>
            <w:r w:rsidRPr="008C723B">
              <w:rPr>
                <w:rFonts w:eastAsia="Calibri"/>
                <w:sz w:val="20"/>
                <w:szCs w:val="20"/>
                <w:lang w:val="ru-RU" w:eastAsia="en-US"/>
              </w:rPr>
              <w:t>ров</w:t>
            </w:r>
            <w:r w:rsidRPr="008C723B">
              <w:rPr>
                <w:rFonts w:eastAsia="Calibri"/>
                <w:sz w:val="20"/>
                <w:szCs w:val="20"/>
                <w:lang w:val="ru-RU" w:eastAsia="en-US"/>
              </w:rPr>
              <w:t>а</w:t>
            </w:r>
            <w:r w:rsidRPr="008C723B">
              <w:rPr>
                <w:rFonts w:eastAsia="Calibri"/>
                <w:sz w:val="20"/>
                <w:szCs w:val="20"/>
                <w:lang w:val="ru-RU" w:eastAsia="en-US"/>
              </w:rPr>
              <w:t>ние путей ее до</w:t>
            </w:r>
            <w:r w:rsidRPr="008C723B">
              <w:rPr>
                <w:rFonts w:eastAsia="Calibri"/>
                <w:sz w:val="20"/>
                <w:szCs w:val="20"/>
                <w:lang w:val="ru-RU" w:eastAsia="en-US"/>
              </w:rPr>
              <w:t>с</w:t>
            </w:r>
            <w:r w:rsidRPr="008C723B">
              <w:rPr>
                <w:rFonts w:eastAsia="Calibri"/>
                <w:sz w:val="20"/>
                <w:szCs w:val="20"/>
                <w:lang w:val="ru-RU" w:eastAsia="en-US"/>
              </w:rPr>
              <w:t>тиж</w:t>
            </w:r>
            <w:r w:rsidRPr="008C723B">
              <w:rPr>
                <w:rFonts w:eastAsia="Calibri"/>
                <w:sz w:val="20"/>
                <w:szCs w:val="20"/>
                <w:lang w:val="ru-RU" w:eastAsia="en-US"/>
              </w:rPr>
              <w:t>е</w:t>
            </w:r>
            <w:r w:rsidRPr="008C723B">
              <w:rPr>
                <w:rFonts w:eastAsia="Calibri"/>
                <w:sz w:val="20"/>
                <w:szCs w:val="20"/>
                <w:lang w:val="ru-RU" w:eastAsia="en-US"/>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Глубина раскр</w:t>
            </w:r>
            <w:r w:rsidRPr="008C723B">
              <w:rPr>
                <w:rFonts w:eastAsia="Calibri"/>
                <w:sz w:val="20"/>
                <w:szCs w:val="20"/>
                <w:lang w:val="ru-RU" w:eastAsia="en-US"/>
              </w:rPr>
              <w:t>ы</w:t>
            </w:r>
            <w:r w:rsidRPr="008C723B">
              <w:rPr>
                <w:rFonts w:eastAsia="Calibri"/>
                <w:sz w:val="20"/>
                <w:szCs w:val="20"/>
                <w:lang w:val="ru-RU" w:eastAsia="en-US"/>
              </w:rPr>
              <w:t>тия темы проекта.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Разнообразие источников информации, целесообра</w:t>
            </w:r>
            <w:r w:rsidRPr="008C723B">
              <w:rPr>
                <w:rFonts w:eastAsia="Calibri"/>
                <w:sz w:val="20"/>
                <w:szCs w:val="20"/>
                <w:lang w:val="ru-RU" w:eastAsia="en-US"/>
              </w:rPr>
              <w:t>з</w:t>
            </w:r>
            <w:r w:rsidRPr="008C723B">
              <w:rPr>
                <w:rFonts w:eastAsia="Calibri"/>
                <w:sz w:val="20"/>
                <w:szCs w:val="20"/>
                <w:lang w:val="ru-RU" w:eastAsia="en-US"/>
              </w:rPr>
              <w:t>ность их и</w:t>
            </w:r>
            <w:r w:rsidRPr="008C723B">
              <w:rPr>
                <w:rFonts w:eastAsia="Calibri"/>
                <w:sz w:val="20"/>
                <w:szCs w:val="20"/>
                <w:lang w:val="ru-RU" w:eastAsia="en-US"/>
              </w:rPr>
              <w:t>с</w:t>
            </w:r>
            <w:r w:rsidRPr="008C723B">
              <w:rPr>
                <w:rFonts w:eastAsia="Calibri"/>
                <w:sz w:val="20"/>
                <w:szCs w:val="20"/>
                <w:lang w:val="ru-RU" w:eastAsia="en-US"/>
              </w:rPr>
              <w:t>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Личная заинтер</w:t>
            </w:r>
            <w:r w:rsidRPr="008C723B">
              <w:rPr>
                <w:rFonts w:eastAsia="Calibri"/>
                <w:sz w:val="20"/>
                <w:szCs w:val="20"/>
                <w:lang w:val="ru-RU" w:eastAsia="en-US"/>
              </w:rPr>
              <w:t>е</w:t>
            </w:r>
            <w:r w:rsidRPr="008C723B">
              <w:rPr>
                <w:rFonts w:eastAsia="Calibri"/>
                <w:sz w:val="20"/>
                <w:szCs w:val="20"/>
                <w:lang w:val="ru-RU" w:eastAsia="en-US"/>
              </w:rPr>
              <w:t>сова</w:t>
            </w:r>
            <w:r w:rsidRPr="008C723B">
              <w:rPr>
                <w:rFonts w:eastAsia="Calibri"/>
                <w:sz w:val="20"/>
                <w:szCs w:val="20"/>
                <w:lang w:val="ru-RU" w:eastAsia="en-US"/>
              </w:rPr>
              <w:t>н</w:t>
            </w:r>
            <w:r w:rsidRPr="008C723B">
              <w:rPr>
                <w:rFonts w:eastAsia="Calibri"/>
                <w:sz w:val="20"/>
                <w:szCs w:val="20"/>
                <w:lang w:val="ru-RU" w:eastAsia="en-US"/>
              </w:rPr>
              <w:t>ность а</w:t>
            </w:r>
            <w:r w:rsidRPr="008C723B">
              <w:rPr>
                <w:rFonts w:eastAsia="Calibri"/>
                <w:sz w:val="20"/>
                <w:szCs w:val="20"/>
                <w:lang w:val="ru-RU" w:eastAsia="en-US"/>
              </w:rPr>
              <w:t>в</w:t>
            </w:r>
            <w:r w:rsidRPr="008C723B">
              <w:rPr>
                <w:rFonts w:eastAsia="Calibri"/>
                <w:sz w:val="20"/>
                <w:szCs w:val="20"/>
                <w:lang w:val="ru-RU" w:eastAsia="en-US"/>
              </w:rPr>
              <w:t>тора, творч</w:t>
            </w:r>
            <w:r w:rsidRPr="008C723B">
              <w:rPr>
                <w:rFonts w:eastAsia="Calibri"/>
                <w:sz w:val="20"/>
                <w:szCs w:val="20"/>
                <w:lang w:val="ru-RU" w:eastAsia="en-US"/>
              </w:rPr>
              <w:t>е</w:t>
            </w:r>
            <w:r w:rsidRPr="008C723B">
              <w:rPr>
                <w:rFonts w:eastAsia="Calibri"/>
                <w:sz w:val="20"/>
                <w:szCs w:val="20"/>
                <w:lang w:val="ru-RU" w:eastAsia="en-US"/>
              </w:rPr>
              <w:t>ский по</w:t>
            </w:r>
            <w:r w:rsidRPr="008C723B">
              <w:rPr>
                <w:rFonts w:eastAsia="Calibri"/>
                <w:sz w:val="20"/>
                <w:szCs w:val="20"/>
                <w:lang w:val="ru-RU" w:eastAsia="en-US"/>
              </w:rPr>
              <w:t>д</w:t>
            </w:r>
            <w:r w:rsidRPr="008C723B">
              <w:rPr>
                <w:rFonts w:eastAsia="Calibri"/>
                <w:sz w:val="20"/>
                <w:szCs w:val="20"/>
                <w:lang w:val="ru-RU" w:eastAsia="en-US"/>
              </w:rPr>
              <w:t>ход к р</w:t>
            </w:r>
            <w:r w:rsidRPr="008C723B">
              <w:rPr>
                <w:rFonts w:eastAsia="Calibri"/>
                <w:sz w:val="20"/>
                <w:szCs w:val="20"/>
                <w:lang w:val="ru-RU" w:eastAsia="en-US"/>
              </w:rPr>
              <w:t>а</w:t>
            </w:r>
            <w:r w:rsidRPr="008C723B">
              <w:rPr>
                <w:rFonts w:eastAsia="Calibri"/>
                <w:sz w:val="20"/>
                <w:szCs w:val="20"/>
                <w:lang w:val="ru-RU" w:eastAsia="en-US"/>
              </w:rPr>
              <w:t>боте.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Рефлексия процесса и результата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Соо</w:t>
            </w:r>
            <w:r w:rsidRPr="008C723B">
              <w:rPr>
                <w:rFonts w:eastAsia="Calibri"/>
                <w:sz w:val="20"/>
                <w:szCs w:val="20"/>
                <w:lang w:val="ru-RU" w:eastAsia="en-US"/>
              </w:rPr>
              <w:t>т</w:t>
            </w:r>
            <w:r w:rsidRPr="008C723B">
              <w:rPr>
                <w:rFonts w:eastAsia="Calibri"/>
                <w:sz w:val="20"/>
                <w:szCs w:val="20"/>
                <w:lang w:val="ru-RU" w:eastAsia="en-US"/>
              </w:rPr>
              <w:t>ветствие требов</w:t>
            </w:r>
            <w:r w:rsidRPr="008C723B">
              <w:rPr>
                <w:rFonts w:eastAsia="Calibri"/>
                <w:sz w:val="20"/>
                <w:szCs w:val="20"/>
                <w:lang w:val="ru-RU" w:eastAsia="en-US"/>
              </w:rPr>
              <w:t>а</w:t>
            </w:r>
            <w:r w:rsidRPr="008C723B">
              <w:rPr>
                <w:rFonts w:eastAsia="Calibri"/>
                <w:sz w:val="20"/>
                <w:szCs w:val="20"/>
                <w:lang w:val="ru-RU" w:eastAsia="en-US"/>
              </w:rPr>
              <w:t>ниям офор</w:t>
            </w:r>
            <w:r w:rsidRPr="008C723B">
              <w:rPr>
                <w:rFonts w:eastAsia="Calibri"/>
                <w:sz w:val="20"/>
                <w:szCs w:val="20"/>
                <w:lang w:val="ru-RU" w:eastAsia="en-US"/>
              </w:rPr>
              <w:t>м</w:t>
            </w:r>
            <w:r w:rsidRPr="008C723B">
              <w:rPr>
                <w:rFonts w:eastAsia="Calibri"/>
                <w:sz w:val="20"/>
                <w:szCs w:val="20"/>
                <w:lang w:val="ru-RU" w:eastAsia="en-US"/>
              </w:rPr>
              <w:t>ления пис</w:t>
            </w:r>
            <w:r w:rsidRPr="008C723B">
              <w:rPr>
                <w:rFonts w:eastAsia="Calibri"/>
                <w:sz w:val="20"/>
                <w:szCs w:val="20"/>
                <w:lang w:val="ru-RU" w:eastAsia="en-US"/>
              </w:rPr>
              <w:t>ь</w:t>
            </w:r>
            <w:r w:rsidRPr="008C723B">
              <w:rPr>
                <w:rFonts w:eastAsia="Calibri"/>
                <w:sz w:val="20"/>
                <w:szCs w:val="20"/>
                <w:lang w:val="ru-RU" w:eastAsia="en-US"/>
              </w:rPr>
              <w:t>менной части.</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eastAsia="Calibri"/>
                <w:sz w:val="20"/>
                <w:szCs w:val="20"/>
                <w:lang w:val="ru-RU" w:eastAsia="en-US"/>
              </w:rPr>
            </w:pPr>
            <w:r w:rsidRPr="008C723B">
              <w:rPr>
                <w:rFonts w:eastAsia="Calibri"/>
                <w:sz w:val="20"/>
                <w:szCs w:val="20"/>
                <w:lang w:val="ru-RU" w:eastAsia="en-US"/>
              </w:rPr>
              <w:t>Итог</w:t>
            </w:r>
          </w:p>
        </w:tc>
      </w:tr>
      <w:tr w:rsidR="00E13AC7" w:rsidRPr="008C723B" w:rsidTr="00560106">
        <w:tc>
          <w:tcPr>
            <w:tcW w:w="397"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jc w:val="both"/>
              <w:rPr>
                <w:rFonts w:ascii="Calibri" w:eastAsia="Calibri" w:hAnsi="Calibri"/>
                <w:sz w:val="20"/>
                <w:szCs w:val="20"/>
                <w:lang w:val="ru-RU"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r>
    </w:tbl>
    <w:p w:rsidR="00E13AC7" w:rsidRDefault="00E13AC7" w:rsidP="00E13AC7">
      <w:pPr>
        <w:ind w:firstLine="284"/>
        <w:jc w:val="center"/>
        <w:rPr>
          <w:b/>
          <w:bCs/>
          <w:lang w:val="ru-RU"/>
        </w:rPr>
      </w:pPr>
    </w:p>
    <w:p w:rsidR="00E13AC7" w:rsidRDefault="00E13AC7" w:rsidP="00E13AC7">
      <w:pPr>
        <w:ind w:firstLine="284"/>
        <w:jc w:val="center"/>
        <w:rPr>
          <w:b/>
          <w:bCs/>
          <w:lang w:val="ru-RU"/>
        </w:rPr>
      </w:pPr>
      <w:r w:rsidRPr="006E7710">
        <w:rPr>
          <w:b/>
          <w:bCs/>
          <w:lang w:val="ru-RU"/>
        </w:rPr>
        <w:t>Оценка защиты работы (презентации проекта)</w:t>
      </w:r>
    </w:p>
    <w:tbl>
      <w:tblPr>
        <w:tblW w:w="107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6"/>
        <w:gridCol w:w="984"/>
        <w:gridCol w:w="850"/>
        <w:gridCol w:w="992"/>
        <w:gridCol w:w="851"/>
        <w:gridCol w:w="992"/>
        <w:gridCol w:w="992"/>
        <w:gridCol w:w="851"/>
        <w:gridCol w:w="992"/>
        <w:gridCol w:w="992"/>
        <w:gridCol w:w="1134"/>
        <w:gridCol w:w="708"/>
      </w:tblGrid>
      <w:tr w:rsidR="00E13AC7" w:rsidRPr="008C723B" w:rsidTr="00560106">
        <w:tc>
          <w:tcPr>
            <w:tcW w:w="406"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rPr>
                <w:rFonts w:eastAsia="Calibri"/>
                <w:sz w:val="20"/>
                <w:szCs w:val="20"/>
                <w:lang w:val="ru-RU" w:eastAsia="en-US"/>
              </w:rPr>
            </w:pPr>
            <w:r w:rsidRPr="008C723B">
              <w:rPr>
                <w:rFonts w:eastAsia="Calibri"/>
                <w:sz w:val="20"/>
                <w:szCs w:val="20"/>
                <w:lang w:val="ru-RU" w:eastAsia="en-US"/>
              </w:rPr>
              <w:t>Ф.И. учас</w:t>
            </w:r>
            <w:r w:rsidRPr="008C723B">
              <w:rPr>
                <w:rFonts w:eastAsia="Calibri"/>
                <w:sz w:val="20"/>
                <w:szCs w:val="20"/>
                <w:lang w:val="ru-RU" w:eastAsia="en-US"/>
              </w:rPr>
              <w:t>т</w:t>
            </w:r>
            <w:r w:rsidRPr="008C723B">
              <w:rPr>
                <w:rFonts w:eastAsia="Calibri"/>
                <w:sz w:val="20"/>
                <w:szCs w:val="20"/>
                <w:lang w:val="ru-RU" w:eastAsia="en-US"/>
              </w:rPr>
              <w:t>ника, класс, руков</w:t>
            </w:r>
            <w:r w:rsidRPr="008C723B">
              <w:rPr>
                <w:rFonts w:eastAsia="Calibri"/>
                <w:sz w:val="20"/>
                <w:szCs w:val="20"/>
                <w:lang w:val="ru-RU" w:eastAsia="en-US"/>
              </w:rPr>
              <w:t>о</w:t>
            </w:r>
            <w:r w:rsidRPr="008C723B">
              <w:rPr>
                <w:rFonts w:eastAsia="Calibri"/>
                <w:sz w:val="20"/>
                <w:szCs w:val="20"/>
                <w:lang w:val="ru-RU" w:eastAsia="en-US"/>
              </w:rPr>
              <w:t>дитель</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rPr>
                <w:rFonts w:eastAsia="Calibri"/>
                <w:sz w:val="20"/>
                <w:szCs w:val="20"/>
                <w:lang w:val="ru-RU" w:eastAsia="en-US"/>
              </w:rPr>
            </w:pPr>
            <w:r w:rsidRPr="008C723B">
              <w:rPr>
                <w:rFonts w:eastAsia="Calibri"/>
                <w:sz w:val="20"/>
                <w:szCs w:val="20"/>
                <w:lang w:val="ru-RU" w:eastAsia="en-US"/>
              </w:rPr>
              <w:t>Тема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Точное следов</w:t>
            </w:r>
            <w:r w:rsidRPr="008C723B">
              <w:rPr>
                <w:rFonts w:eastAsia="Calibri"/>
                <w:sz w:val="20"/>
                <w:szCs w:val="20"/>
                <w:lang w:val="ru-RU" w:eastAsia="en-US"/>
              </w:rPr>
              <w:t>а</w:t>
            </w:r>
            <w:r w:rsidRPr="008C723B">
              <w:rPr>
                <w:rFonts w:eastAsia="Calibri"/>
                <w:sz w:val="20"/>
                <w:szCs w:val="20"/>
                <w:lang w:val="ru-RU" w:eastAsia="en-US"/>
              </w:rPr>
              <w:t>ние ре</w:t>
            </w:r>
            <w:r w:rsidRPr="008C723B">
              <w:rPr>
                <w:rFonts w:eastAsia="Calibri"/>
                <w:sz w:val="20"/>
                <w:szCs w:val="20"/>
                <w:lang w:val="ru-RU" w:eastAsia="en-US"/>
              </w:rPr>
              <w:t>г</w:t>
            </w:r>
            <w:r w:rsidRPr="008C723B">
              <w:rPr>
                <w:rFonts w:eastAsia="Calibri"/>
                <w:sz w:val="20"/>
                <w:szCs w:val="20"/>
                <w:lang w:val="ru-RU" w:eastAsia="en-US"/>
              </w:rPr>
              <w:t>ламенту</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Ра</w:t>
            </w:r>
            <w:r w:rsidRPr="008C723B">
              <w:rPr>
                <w:rFonts w:eastAsia="Calibri"/>
                <w:sz w:val="20"/>
                <w:szCs w:val="20"/>
                <w:lang w:val="ru-RU" w:eastAsia="en-US"/>
              </w:rPr>
              <w:t>с</w:t>
            </w:r>
            <w:r w:rsidRPr="008C723B">
              <w:rPr>
                <w:rFonts w:eastAsia="Calibri"/>
                <w:sz w:val="20"/>
                <w:szCs w:val="20"/>
                <w:lang w:val="ru-RU" w:eastAsia="en-US"/>
              </w:rPr>
              <w:t>крытие соде</w:t>
            </w:r>
            <w:r w:rsidRPr="008C723B">
              <w:rPr>
                <w:rFonts w:eastAsia="Calibri"/>
                <w:sz w:val="20"/>
                <w:szCs w:val="20"/>
                <w:lang w:val="ru-RU" w:eastAsia="en-US"/>
              </w:rPr>
              <w:t>р</w:t>
            </w:r>
            <w:r w:rsidRPr="008C723B">
              <w:rPr>
                <w:rFonts w:eastAsia="Calibri"/>
                <w:sz w:val="20"/>
                <w:szCs w:val="20"/>
                <w:lang w:val="ru-RU" w:eastAsia="en-US"/>
              </w:rPr>
              <w:t>жания прое</w:t>
            </w:r>
            <w:r w:rsidRPr="008C723B">
              <w:rPr>
                <w:rFonts w:eastAsia="Calibri"/>
                <w:sz w:val="20"/>
                <w:szCs w:val="20"/>
                <w:lang w:val="ru-RU" w:eastAsia="en-US"/>
              </w:rPr>
              <w:t>к</w:t>
            </w:r>
            <w:r w:rsidRPr="008C723B">
              <w:rPr>
                <w:rFonts w:eastAsia="Calibri"/>
                <w:sz w:val="20"/>
                <w:szCs w:val="20"/>
                <w:lang w:val="ru-RU" w:eastAsia="en-US"/>
              </w:rPr>
              <w:t>та (по</w:t>
            </w:r>
            <w:r w:rsidRPr="008C723B">
              <w:rPr>
                <w:rFonts w:eastAsia="Calibri"/>
                <w:sz w:val="20"/>
                <w:szCs w:val="20"/>
                <w:lang w:val="ru-RU" w:eastAsia="en-US"/>
              </w:rPr>
              <w:t>л</w:t>
            </w:r>
            <w:r w:rsidRPr="008C723B">
              <w:rPr>
                <w:rFonts w:eastAsia="Calibri"/>
                <w:sz w:val="20"/>
                <w:szCs w:val="20"/>
                <w:lang w:val="ru-RU" w:eastAsia="en-US"/>
              </w:rPr>
              <w:t>нота)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Качес</w:t>
            </w:r>
            <w:r w:rsidRPr="008C723B">
              <w:rPr>
                <w:rFonts w:eastAsia="Calibri"/>
                <w:sz w:val="20"/>
                <w:szCs w:val="20"/>
                <w:lang w:val="ru-RU" w:eastAsia="en-US"/>
              </w:rPr>
              <w:t>т</w:t>
            </w:r>
            <w:r w:rsidRPr="008C723B">
              <w:rPr>
                <w:rFonts w:eastAsia="Calibri"/>
                <w:sz w:val="20"/>
                <w:szCs w:val="20"/>
                <w:lang w:val="ru-RU" w:eastAsia="en-US"/>
              </w:rPr>
              <w:t>во до</w:t>
            </w:r>
            <w:r w:rsidRPr="008C723B">
              <w:rPr>
                <w:rFonts w:eastAsia="Calibri"/>
                <w:sz w:val="20"/>
                <w:szCs w:val="20"/>
                <w:lang w:val="ru-RU" w:eastAsia="en-US"/>
              </w:rPr>
              <w:t>к</w:t>
            </w:r>
            <w:r w:rsidRPr="008C723B">
              <w:rPr>
                <w:rFonts w:eastAsia="Calibri"/>
                <w:sz w:val="20"/>
                <w:szCs w:val="20"/>
                <w:lang w:val="ru-RU" w:eastAsia="en-US"/>
              </w:rPr>
              <w:t>лада, логика излож</w:t>
            </w:r>
            <w:r w:rsidRPr="008C723B">
              <w:rPr>
                <w:rFonts w:eastAsia="Calibri"/>
                <w:sz w:val="20"/>
                <w:szCs w:val="20"/>
                <w:lang w:val="ru-RU" w:eastAsia="en-US"/>
              </w:rPr>
              <w:t>е</w:t>
            </w:r>
            <w:r w:rsidRPr="008C723B">
              <w:rPr>
                <w:rFonts w:eastAsia="Calibri"/>
                <w:sz w:val="20"/>
                <w:szCs w:val="20"/>
                <w:lang w:val="ru-RU" w:eastAsia="en-US"/>
              </w:rPr>
              <w:t>ния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Язык</w:t>
            </w:r>
            <w:r w:rsidRPr="008C723B">
              <w:rPr>
                <w:rFonts w:eastAsia="Calibri"/>
                <w:sz w:val="20"/>
                <w:szCs w:val="20"/>
                <w:lang w:val="ru-RU" w:eastAsia="en-US"/>
              </w:rPr>
              <w:t>о</w:t>
            </w:r>
            <w:r w:rsidRPr="008C723B">
              <w:rPr>
                <w:rFonts w:eastAsia="Calibri"/>
                <w:sz w:val="20"/>
                <w:szCs w:val="20"/>
                <w:lang w:val="ru-RU" w:eastAsia="en-US"/>
              </w:rPr>
              <w:t>вая пр</w:t>
            </w:r>
            <w:r w:rsidRPr="008C723B">
              <w:rPr>
                <w:rFonts w:eastAsia="Calibri"/>
                <w:sz w:val="20"/>
                <w:szCs w:val="20"/>
                <w:lang w:val="ru-RU" w:eastAsia="en-US"/>
              </w:rPr>
              <w:t>а</w:t>
            </w:r>
            <w:r w:rsidRPr="008C723B">
              <w:rPr>
                <w:rFonts w:eastAsia="Calibri"/>
                <w:sz w:val="20"/>
                <w:szCs w:val="20"/>
                <w:lang w:val="ru-RU" w:eastAsia="en-US"/>
              </w:rPr>
              <w:t>вил</w:t>
            </w:r>
            <w:r w:rsidRPr="008C723B">
              <w:rPr>
                <w:rFonts w:eastAsia="Calibri"/>
                <w:sz w:val="20"/>
                <w:szCs w:val="20"/>
                <w:lang w:val="ru-RU" w:eastAsia="en-US"/>
              </w:rPr>
              <w:t>ь</w:t>
            </w:r>
            <w:r w:rsidRPr="008C723B">
              <w:rPr>
                <w:rFonts w:eastAsia="Calibri"/>
                <w:sz w:val="20"/>
                <w:szCs w:val="20"/>
                <w:lang w:val="ru-RU" w:eastAsia="en-US"/>
              </w:rPr>
              <w:t>ность речи</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Ст</w:t>
            </w:r>
            <w:r w:rsidRPr="008C723B">
              <w:rPr>
                <w:rFonts w:eastAsia="Calibri"/>
                <w:sz w:val="20"/>
                <w:szCs w:val="20"/>
                <w:lang w:val="ru-RU" w:eastAsia="en-US"/>
              </w:rPr>
              <w:t>е</w:t>
            </w:r>
            <w:r w:rsidRPr="008C723B">
              <w:rPr>
                <w:rFonts w:eastAsia="Calibri"/>
                <w:sz w:val="20"/>
                <w:szCs w:val="20"/>
                <w:lang w:val="ru-RU" w:eastAsia="en-US"/>
              </w:rPr>
              <w:t>пень влад</w:t>
            </w:r>
            <w:r w:rsidRPr="008C723B">
              <w:rPr>
                <w:rFonts w:eastAsia="Calibri"/>
                <w:sz w:val="20"/>
                <w:szCs w:val="20"/>
                <w:lang w:val="ru-RU" w:eastAsia="en-US"/>
              </w:rPr>
              <w:t>е</w:t>
            </w:r>
            <w:r w:rsidRPr="008C723B">
              <w:rPr>
                <w:rFonts w:eastAsia="Calibri"/>
                <w:sz w:val="20"/>
                <w:szCs w:val="20"/>
                <w:lang w:val="ru-RU" w:eastAsia="en-US"/>
              </w:rPr>
              <w:t>ния мат</w:t>
            </w:r>
            <w:r w:rsidRPr="008C723B">
              <w:rPr>
                <w:rFonts w:eastAsia="Calibri"/>
                <w:sz w:val="20"/>
                <w:szCs w:val="20"/>
                <w:lang w:val="ru-RU" w:eastAsia="en-US"/>
              </w:rPr>
              <w:t>е</w:t>
            </w:r>
            <w:r w:rsidRPr="008C723B">
              <w:rPr>
                <w:rFonts w:eastAsia="Calibri"/>
                <w:sz w:val="20"/>
                <w:szCs w:val="20"/>
                <w:lang w:val="ru-RU" w:eastAsia="en-US"/>
              </w:rPr>
              <w:t>риалом</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Испол</w:t>
            </w:r>
            <w:r w:rsidRPr="008C723B">
              <w:rPr>
                <w:rFonts w:eastAsia="Calibri"/>
                <w:sz w:val="20"/>
                <w:szCs w:val="20"/>
                <w:lang w:val="ru-RU" w:eastAsia="en-US"/>
              </w:rPr>
              <w:t>ь</w:t>
            </w:r>
            <w:r w:rsidRPr="008C723B">
              <w:rPr>
                <w:rFonts w:eastAsia="Calibri"/>
                <w:sz w:val="20"/>
                <w:szCs w:val="20"/>
                <w:lang w:val="ru-RU" w:eastAsia="en-US"/>
              </w:rPr>
              <w:t>зование средств нагля</w:t>
            </w:r>
            <w:r w:rsidRPr="008C723B">
              <w:rPr>
                <w:rFonts w:eastAsia="Calibri"/>
                <w:sz w:val="20"/>
                <w:szCs w:val="20"/>
                <w:lang w:val="ru-RU" w:eastAsia="en-US"/>
              </w:rPr>
              <w:t>д</w:t>
            </w:r>
            <w:r w:rsidRPr="008C723B">
              <w:rPr>
                <w:rFonts w:eastAsia="Calibri"/>
                <w:sz w:val="20"/>
                <w:szCs w:val="20"/>
                <w:lang w:val="ru-RU" w:eastAsia="en-US"/>
              </w:rPr>
              <w:t>ности, технич</w:t>
            </w:r>
            <w:r w:rsidRPr="008C723B">
              <w:rPr>
                <w:rFonts w:eastAsia="Calibri"/>
                <w:sz w:val="20"/>
                <w:szCs w:val="20"/>
                <w:lang w:val="ru-RU" w:eastAsia="en-US"/>
              </w:rPr>
              <w:t>е</w:t>
            </w:r>
            <w:r w:rsidRPr="008C723B">
              <w:rPr>
                <w:rFonts w:eastAsia="Calibri"/>
                <w:sz w:val="20"/>
                <w:szCs w:val="20"/>
                <w:lang w:val="ru-RU" w:eastAsia="en-US"/>
              </w:rPr>
              <w:t>ских средств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Арт</w:t>
            </w:r>
            <w:r w:rsidRPr="008C723B">
              <w:rPr>
                <w:rFonts w:eastAsia="Calibri"/>
                <w:sz w:val="20"/>
                <w:szCs w:val="20"/>
                <w:lang w:val="ru-RU" w:eastAsia="en-US"/>
              </w:rPr>
              <w:t>и</w:t>
            </w:r>
            <w:r w:rsidRPr="008C723B">
              <w:rPr>
                <w:rFonts w:eastAsia="Calibri"/>
                <w:sz w:val="20"/>
                <w:szCs w:val="20"/>
                <w:lang w:val="ru-RU" w:eastAsia="en-US"/>
              </w:rPr>
              <w:t>стизм и выраз</w:t>
            </w:r>
            <w:r w:rsidRPr="008C723B">
              <w:rPr>
                <w:rFonts w:eastAsia="Calibri"/>
                <w:sz w:val="20"/>
                <w:szCs w:val="20"/>
                <w:lang w:val="ru-RU" w:eastAsia="en-US"/>
              </w:rPr>
              <w:t>и</w:t>
            </w:r>
            <w:r w:rsidRPr="008C723B">
              <w:rPr>
                <w:rFonts w:eastAsia="Calibri"/>
                <w:sz w:val="20"/>
                <w:szCs w:val="20"/>
                <w:lang w:val="ru-RU" w:eastAsia="en-US"/>
              </w:rPr>
              <w:t>тел</w:t>
            </w:r>
            <w:r w:rsidRPr="008C723B">
              <w:rPr>
                <w:rFonts w:eastAsia="Calibri"/>
                <w:sz w:val="20"/>
                <w:szCs w:val="20"/>
                <w:lang w:val="ru-RU" w:eastAsia="en-US"/>
              </w:rPr>
              <w:t>ь</w:t>
            </w:r>
            <w:r w:rsidRPr="008C723B">
              <w:rPr>
                <w:rFonts w:eastAsia="Calibri"/>
                <w:sz w:val="20"/>
                <w:szCs w:val="20"/>
                <w:lang w:val="ru-RU" w:eastAsia="en-US"/>
              </w:rPr>
              <w:t>ность высту</w:t>
            </w:r>
            <w:r w:rsidRPr="008C723B">
              <w:rPr>
                <w:rFonts w:eastAsia="Calibri"/>
                <w:sz w:val="20"/>
                <w:szCs w:val="20"/>
                <w:lang w:val="ru-RU" w:eastAsia="en-US"/>
              </w:rPr>
              <w:t>п</w:t>
            </w:r>
            <w:r w:rsidRPr="008C723B">
              <w:rPr>
                <w:rFonts w:eastAsia="Calibri"/>
                <w:sz w:val="20"/>
                <w:szCs w:val="20"/>
                <w:lang w:val="ru-RU" w:eastAsia="en-US"/>
              </w:rPr>
              <w:t>ления. Умение пр</w:t>
            </w:r>
            <w:r w:rsidRPr="008C723B">
              <w:rPr>
                <w:rFonts w:eastAsia="Calibri"/>
                <w:sz w:val="20"/>
                <w:szCs w:val="20"/>
                <w:lang w:val="ru-RU" w:eastAsia="en-US"/>
              </w:rPr>
              <w:t>и</w:t>
            </w:r>
            <w:r w:rsidRPr="008C723B">
              <w:rPr>
                <w:rFonts w:eastAsia="Calibri"/>
                <w:sz w:val="20"/>
                <w:szCs w:val="20"/>
                <w:lang w:val="ru-RU" w:eastAsia="en-US"/>
              </w:rPr>
              <w:t>влечь вним</w:t>
            </w:r>
            <w:r w:rsidRPr="008C723B">
              <w:rPr>
                <w:rFonts w:eastAsia="Calibri"/>
                <w:sz w:val="20"/>
                <w:szCs w:val="20"/>
                <w:lang w:val="ru-RU" w:eastAsia="en-US"/>
              </w:rPr>
              <w:t>а</w:t>
            </w:r>
            <w:r w:rsidRPr="008C723B">
              <w:rPr>
                <w:rFonts w:eastAsia="Calibri"/>
                <w:sz w:val="20"/>
                <w:szCs w:val="20"/>
                <w:lang w:val="ru-RU" w:eastAsia="en-US"/>
              </w:rPr>
              <w:t>ние а</w:t>
            </w:r>
            <w:r w:rsidRPr="008C723B">
              <w:rPr>
                <w:rFonts w:eastAsia="Calibri"/>
                <w:sz w:val="20"/>
                <w:szCs w:val="20"/>
                <w:lang w:val="ru-RU" w:eastAsia="en-US"/>
              </w:rPr>
              <w:t>у</w:t>
            </w:r>
            <w:r w:rsidRPr="008C723B">
              <w:rPr>
                <w:rFonts w:eastAsia="Calibri"/>
                <w:sz w:val="20"/>
                <w:szCs w:val="20"/>
                <w:lang w:val="ru-RU" w:eastAsia="en-US"/>
              </w:rPr>
              <w:t>дитории.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Ответы на вопросы, умение вести ди</w:t>
            </w:r>
            <w:r w:rsidRPr="008C723B">
              <w:rPr>
                <w:rFonts w:eastAsia="Calibri"/>
                <w:sz w:val="20"/>
                <w:szCs w:val="20"/>
                <w:lang w:val="ru-RU" w:eastAsia="en-US"/>
              </w:rPr>
              <w:t>с</w:t>
            </w:r>
            <w:r w:rsidRPr="008C723B">
              <w:rPr>
                <w:rFonts w:eastAsia="Calibri"/>
                <w:sz w:val="20"/>
                <w:szCs w:val="20"/>
                <w:lang w:val="ru-RU" w:eastAsia="en-US"/>
              </w:rPr>
              <w:t>куссию</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rPr>
                <w:rFonts w:eastAsia="Calibri"/>
                <w:sz w:val="22"/>
                <w:szCs w:val="22"/>
                <w:lang w:val="ru-RU" w:eastAsia="en-US"/>
              </w:rPr>
            </w:pPr>
            <w:r w:rsidRPr="008C723B">
              <w:rPr>
                <w:rFonts w:eastAsia="Calibri"/>
                <w:sz w:val="22"/>
                <w:szCs w:val="22"/>
                <w:lang w:val="ru-RU" w:eastAsia="en-US"/>
              </w:rPr>
              <w:t>Итог</w:t>
            </w:r>
          </w:p>
        </w:tc>
      </w:tr>
      <w:tr w:rsidR="00E13AC7" w:rsidRPr="008C723B" w:rsidTr="00560106">
        <w:tc>
          <w:tcPr>
            <w:tcW w:w="406"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r w:rsidRPr="008C723B">
              <w:rPr>
                <w:rFonts w:ascii="Calibri" w:eastAsia="Calibri" w:hAnsi="Calibri"/>
                <w:sz w:val="20"/>
                <w:szCs w:val="20"/>
                <w:lang w:val="ru-RU" w:eastAsia="en-US"/>
              </w:rPr>
              <w:t>1</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jc w:val="both"/>
              <w:rPr>
                <w:rFonts w:ascii="Calibri" w:eastAsia="Calibri" w:hAnsi="Calibri"/>
                <w:sz w:val="20"/>
                <w:szCs w:val="20"/>
                <w:lang w:val="ru-RU"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rPr>
                <w:rFonts w:ascii="Calibri" w:eastAsia="Calibri" w:hAnsi="Calibri"/>
                <w:sz w:val="22"/>
                <w:szCs w:val="22"/>
                <w:lang w:val="ru-RU" w:eastAsia="en-US"/>
              </w:rPr>
            </w:pPr>
          </w:p>
        </w:tc>
      </w:tr>
    </w:tbl>
    <w:p w:rsidR="00E13AC7" w:rsidRPr="006F152D" w:rsidRDefault="00E13AC7" w:rsidP="00E13AC7">
      <w:pPr>
        <w:widowControl/>
        <w:autoSpaceDE/>
        <w:autoSpaceDN/>
        <w:adjustRightInd/>
        <w:spacing w:after="160" w:line="256" w:lineRule="auto"/>
        <w:jc w:val="center"/>
        <w:rPr>
          <w:rFonts w:eastAsia="Calibri"/>
          <w:b/>
          <w:lang w:val="ru-RU" w:eastAsia="en-US"/>
        </w:rPr>
      </w:pPr>
      <w:r>
        <w:rPr>
          <w:rFonts w:eastAsia="Calibri"/>
          <w:b/>
          <w:lang w:val="ru-RU" w:eastAsia="en-US"/>
        </w:rPr>
        <w:t>Оценка продукта проекта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
        <w:gridCol w:w="1393"/>
        <w:gridCol w:w="851"/>
        <w:gridCol w:w="1190"/>
        <w:gridCol w:w="1645"/>
        <w:gridCol w:w="1417"/>
        <w:gridCol w:w="1843"/>
        <w:gridCol w:w="1418"/>
      </w:tblGrid>
      <w:tr w:rsidR="00E13AC7" w:rsidRPr="008C723B" w:rsidTr="00560106">
        <w:tc>
          <w:tcPr>
            <w:tcW w:w="725"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788"/>
              </w:tabs>
              <w:autoSpaceDE/>
              <w:autoSpaceDN/>
              <w:adjustRightInd/>
              <w:rPr>
                <w:rFonts w:eastAsia="Calibri"/>
                <w:sz w:val="20"/>
                <w:szCs w:val="20"/>
                <w:lang w:val="ru-RU" w:eastAsia="en-US"/>
              </w:rPr>
            </w:pPr>
            <w:r w:rsidRPr="008C723B">
              <w:rPr>
                <w:rFonts w:eastAsia="Calibri"/>
                <w:sz w:val="20"/>
                <w:szCs w:val="20"/>
                <w:lang w:val="ru-RU" w:eastAsia="en-US"/>
              </w:rPr>
              <w:t>№</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rPr>
                <w:rFonts w:eastAsia="Calibri"/>
                <w:sz w:val="20"/>
                <w:szCs w:val="20"/>
                <w:lang w:val="ru-RU" w:eastAsia="en-US"/>
              </w:rPr>
            </w:pPr>
            <w:r w:rsidRPr="008C723B">
              <w:rPr>
                <w:rFonts w:eastAsia="Calibri"/>
                <w:sz w:val="20"/>
                <w:szCs w:val="20"/>
                <w:lang w:val="ru-RU" w:eastAsia="en-US"/>
              </w:rPr>
              <w:t>Ф.И. учас</w:t>
            </w:r>
            <w:r w:rsidRPr="008C723B">
              <w:rPr>
                <w:rFonts w:eastAsia="Calibri"/>
                <w:sz w:val="20"/>
                <w:szCs w:val="20"/>
                <w:lang w:val="ru-RU" w:eastAsia="en-US"/>
              </w:rPr>
              <w:t>т</w:t>
            </w:r>
            <w:r w:rsidRPr="008C723B">
              <w:rPr>
                <w:rFonts w:eastAsia="Calibri"/>
                <w:sz w:val="20"/>
                <w:szCs w:val="20"/>
                <w:lang w:val="ru-RU" w:eastAsia="en-US"/>
              </w:rPr>
              <w:t>ника, класс, руководитель</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rPr>
                <w:rFonts w:eastAsia="Calibri"/>
                <w:sz w:val="20"/>
                <w:szCs w:val="20"/>
                <w:lang w:val="ru-RU" w:eastAsia="en-US"/>
              </w:rPr>
            </w:pPr>
            <w:r w:rsidRPr="008C723B">
              <w:rPr>
                <w:rFonts w:eastAsia="Calibri"/>
                <w:sz w:val="20"/>
                <w:szCs w:val="20"/>
                <w:lang w:val="ru-RU" w:eastAsia="en-US"/>
              </w:rPr>
              <w:t>Тема работы</w:t>
            </w:r>
          </w:p>
        </w:tc>
        <w:tc>
          <w:tcPr>
            <w:tcW w:w="1190"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jc w:val="center"/>
              <w:rPr>
                <w:rFonts w:eastAsia="Calibri"/>
                <w:sz w:val="20"/>
                <w:szCs w:val="20"/>
                <w:lang w:val="ru-RU" w:eastAsia="en-US"/>
              </w:rPr>
            </w:pPr>
            <w:r w:rsidRPr="008C723B">
              <w:rPr>
                <w:rFonts w:eastAsia="Calibri"/>
                <w:sz w:val="20"/>
                <w:szCs w:val="20"/>
                <w:lang w:val="ru-RU" w:eastAsia="en-US"/>
              </w:rPr>
              <w:t>Полнота реализации проектного замысла</w:t>
            </w:r>
          </w:p>
        </w:tc>
        <w:tc>
          <w:tcPr>
            <w:tcW w:w="1645"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jc w:val="center"/>
              <w:rPr>
                <w:rFonts w:eastAsia="Calibri"/>
                <w:sz w:val="20"/>
                <w:szCs w:val="20"/>
                <w:lang w:val="ru-RU" w:eastAsia="en-US"/>
              </w:rPr>
            </w:pPr>
            <w:r w:rsidRPr="008C723B">
              <w:rPr>
                <w:rFonts w:eastAsia="Calibri"/>
                <w:sz w:val="20"/>
                <w:szCs w:val="20"/>
                <w:lang w:val="ru-RU" w:eastAsia="en-US"/>
              </w:rPr>
              <w:t>Соответствие контексту пр</w:t>
            </w:r>
            <w:r w:rsidRPr="008C723B">
              <w:rPr>
                <w:rFonts w:eastAsia="Calibri"/>
                <w:sz w:val="20"/>
                <w:szCs w:val="20"/>
                <w:lang w:val="ru-RU" w:eastAsia="en-US"/>
              </w:rPr>
              <w:t>о</w:t>
            </w:r>
            <w:r w:rsidRPr="008C723B">
              <w:rPr>
                <w:rFonts w:eastAsia="Calibri"/>
                <w:sz w:val="20"/>
                <w:szCs w:val="20"/>
                <w:lang w:val="ru-RU" w:eastAsia="en-US"/>
              </w:rPr>
              <w:t>екта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jc w:val="center"/>
              <w:rPr>
                <w:rFonts w:eastAsia="Calibri"/>
                <w:sz w:val="20"/>
                <w:szCs w:val="20"/>
                <w:lang w:val="ru-RU" w:eastAsia="en-US"/>
              </w:rPr>
            </w:pPr>
            <w:r w:rsidRPr="008C723B">
              <w:rPr>
                <w:rFonts w:eastAsia="Calibri"/>
                <w:sz w:val="20"/>
                <w:szCs w:val="20"/>
                <w:lang w:val="ru-RU" w:eastAsia="en-US"/>
              </w:rPr>
              <w:t>Соответствие культурному аналогу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jc w:val="center"/>
              <w:rPr>
                <w:rFonts w:eastAsia="Calibri"/>
                <w:sz w:val="20"/>
                <w:szCs w:val="20"/>
                <w:lang w:val="ru-RU" w:eastAsia="en-US"/>
              </w:rPr>
            </w:pPr>
            <w:r w:rsidRPr="008C723B">
              <w:rPr>
                <w:rFonts w:eastAsia="Calibri"/>
                <w:sz w:val="20"/>
                <w:szCs w:val="20"/>
                <w:lang w:val="ru-RU" w:eastAsia="en-US"/>
              </w:rPr>
              <w:t>Социальная зн</w:t>
            </w:r>
            <w:r w:rsidRPr="008C723B">
              <w:rPr>
                <w:rFonts w:eastAsia="Calibri"/>
                <w:sz w:val="20"/>
                <w:szCs w:val="20"/>
                <w:lang w:val="ru-RU" w:eastAsia="en-US"/>
              </w:rPr>
              <w:t>а</w:t>
            </w:r>
            <w:r w:rsidRPr="008C723B">
              <w:rPr>
                <w:rFonts w:eastAsia="Calibri"/>
                <w:sz w:val="20"/>
                <w:szCs w:val="20"/>
                <w:lang w:val="ru-RU" w:eastAsia="en-US"/>
              </w:rPr>
              <w:t>чимость</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autoSpaceDE/>
              <w:autoSpaceDN/>
              <w:adjustRightInd/>
              <w:jc w:val="center"/>
              <w:rPr>
                <w:rFonts w:eastAsia="Calibri"/>
                <w:sz w:val="20"/>
                <w:szCs w:val="20"/>
                <w:lang w:val="ru-RU" w:eastAsia="en-US"/>
              </w:rPr>
            </w:pPr>
            <w:r w:rsidRPr="008C723B">
              <w:rPr>
                <w:rFonts w:eastAsia="Calibri"/>
                <w:sz w:val="20"/>
                <w:szCs w:val="20"/>
                <w:lang w:val="ru-RU" w:eastAsia="en-US"/>
              </w:rPr>
              <w:t>Итог</w:t>
            </w:r>
          </w:p>
        </w:tc>
      </w:tr>
      <w:tr w:rsidR="00E13AC7" w:rsidRPr="008C723B" w:rsidTr="00560106">
        <w:tc>
          <w:tcPr>
            <w:tcW w:w="725" w:type="dxa"/>
            <w:tcBorders>
              <w:top w:val="single" w:sz="4" w:space="0" w:color="auto"/>
              <w:left w:val="single" w:sz="4" w:space="0" w:color="auto"/>
              <w:bottom w:val="single" w:sz="4" w:space="0" w:color="auto"/>
              <w:right w:val="single" w:sz="4" w:space="0" w:color="auto"/>
            </w:tcBorders>
            <w:shd w:val="clear" w:color="auto" w:fill="auto"/>
            <w:hideMark/>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r w:rsidRPr="008C723B">
              <w:rPr>
                <w:rFonts w:ascii="Calibri" w:eastAsia="Calibri" w:hAnsi="Calibri"/>
                <w:sz w:val="20"/>
                <w:szCs w:val="20"/>
                <w:lang w:val="ru-RU" w:eastAsia="en-US"/>
              </w:rPr>
              <w:t>1</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tabs>
                <w:tab w:val="left" w:pos="5109"/>
              </w:tabs>
              <w:autoSpaceDE/>
              <w:autoSpaceDN/>
              <w:adjustRightInd/>
              <w:rPr>
                <w:rFonts w:ascii="Calibri" w:eastAsia="Calibri" w:hAnsi="Calibri"/>
                <w:sz w:val="20"/>
                <w:szCs w:val="20"/>
                <w:lang w:val="ru-RU" w:eastAsia="en-US"/>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jc w:val="center"/>
              <w:rPr>
                <w:rFonts w:ascii="Calibri" w:eastAsia="Calibri" w:hAnsi="Calibri"/>
                <w:sz w:val="20"/>
                <w:szCs w:val="20"/>
                <w:lang w:val="ru-RU" w:eastAsia="en-US"/>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jc w:val="center"/>
              <w:rPr>
                <w:rFonts w:ascii="Calibri" w:eastAsia="Calibri" w:hAnsi="Calibri"/>
                <w:sz w:val="20"/>
                <w:szCs w:val="20"/>
                <w:lang w:val="ru-RU"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jc w:val="center"/>
              <w:rPr>
                <w:rFonts w:ascii="Calibri" w:eastAsia="Calibri" w:hAnsi="Calibri"/>
                <w:sz w:val="20"/>
                <w:szCs w:val="20"/>
                <w:lang w:val="ru-RU"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jc w:val="center"/>
              <w:rPr>
                <w:rFonts w:ascii="Calibri" w:eastAsia="Calibri" w:hAnsi="Calibri"/>
                <w:sz w:val="20"/>
                <w:szCs w:val="20"/>
                <w:lang w:val="ru-RU"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13AC7" w:rsidRPr="008C723B" w:rsidRDefault="00E13AC7" w:rsidP="00560106">
            <w:pPr>
              <w:widowControl/>
              <w:autoSpaceDE/>
              <w:autoSpaceDN/>
              <w:adjustRightInd/>
              <w:jc w:val="center"/>
              <w:rPr>
                <w:rFonts w:ascii="Calibri" w:eastAsia="Calibri" w:hAnsi="Calibri"/>
                <w:sz w:val="20"/>
                <w:szCs w:val="20"/>
                <w:lang w:val="ru-RU" w:eastAsia="en-US"/>
              </w:rPr>
            </w:pPr>
          </w:p>
        </w:tc>
      </w:tr>
    </w:tbl>
    <w:p w:rsidR="00E13AC7" w:rsidRDefault="00E13AC7" w:rsidP="0098050B">
      <w:pPr>
        <w:pStyle w:val="2f0"/>
        <w:ind w:left="0"/>
      </w:pPr>
    </w:p>
    <w:p w:rsidR="00D9253D" w:rsidRPr="00C23BA0" w:rsidRDefault="00894439" w:rsidP="001B18FE">
      <w:pPr>
        <w:pStyle w:val="2f0"/>
      </w:pPr>
      <w:bookmarkStart w:id="141" w:name="_Toc154654508"/>
      <w:r>
        <w:t xml:space="preserve">2.3. </w:t>
      </w:r>
      <w:r w:rsidR="002C4473">
        <w:t>Рабочая п</w:t>
      </w:r>
      <w:r w:rsidR="00D9253D" w:rsidRPr="00C23BA0">
        <w:t>рограмма воспитания</w:t>
      </w:r>
      <w:bookmarkEnd w:id="141"/>
      <w:r w:rsidR="00D9253D" w:rsidRPr="00C23BA0">
        <w:t xml:space="preserve"> </w:t>
      </w:r>
    </w:p>
    <w:p w:rsidR="00D9253D" w:rsidRPr="00C23BA0" w:rsidRDefault="00D9253D" w:rsidP="00A71BCA">
      <w:pPr>
        <w:widowControl/>
        <w:jc w:val="both"/>
        <w:rPr>
          <w:lang w:val="ru-RU"/>
        </w:rPr>
      </w:pPr>
    </w:p>
    <w:p w:rsidR="00084214" w:rsidRPr="00084214" w:rsidRDefault="002C4473" w:rsidP="00084214">
      <w:pPr>
        <w:widowControl/>
        <w:autoSpaceDE/>
        <w:autoSpaceDN/>
        <w:adjustRightInd/>
        <w:jc w:val="both"/>
        <w:rPr>
          <w:rFonts w:eastAsia="Calibri"/>
          <w:lang w:val="ru-RU" w:eastAsia="en-US"/>
        </w:rPr>
      </w:pPr>
      <w:r>
        <w:rPr>
          <w:rFonts w:eastAsia="Calibri"/>
          <w:lang w:val="ru-RU" w:eastAsia="en-US"/>
        </w:rPr>
        <w:t xml:space="preserve">       </w:t>
      </w:r>
      <w:r w:rsidR="00084214" w:rsidRPr="00084214">
        <w:rPr>
          <w:rFonts w:eastAsia="Calibri"/>
          <w:lang w:val="ru-RU" w:eastAsia="en-US"/>
        </w:rPr>
        <w:t>Рабочая программа воспитания ООП ООО МАОУ «СОШ №3 им.И.И.Рынкового»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w:t>
      </w:r>
      <w:r w:rsidR="00084214" w:rsidRPr="00084214">
        <w:rPr>
          <w:rFonts w:eastAsia="Calibri"/>
          <w:lang w:val="ru-RU" w:eastAsia="en-US"/>
        </w:rPr>
        <w:t>о</w:t>
      </w:r>
      <w:r w:rsidR="00084214" w:rsidRPr="00084214">
        <w:rPr>
          <w:rFonts w:eastAsia="Calibri"/>
          <w:lang w:val="ru-RU" w:eastAsia="en-US"/>
        </w:rPr>
        <w:t>сти образовательного процесса всех уровней общего образования, соотносится с рабочими пр</w:t>
      </w:r>
      <w:r w:rsidR="00084214" w:rsidRPr="00084214">
        <w:rPr>
          <w:rFonts w:eastAsia="Calibri"/>
          <w:lang w:val="ru-RU" w:eastAsia="en-US"/>
        </w:rPr>
        <w:t>о</w:t>
      </w:r>
      <w:r w:rsidR="00084214" w:rsidRPr="00084214">
        <w:rPr>
          <w:rFonts w:eastAsia="Calibri"/>
          <w:lang w:val="ru-RU" w:eastAsia="en-US"/>
        </w:rPr>
        <w:t>граммами воспитания для образовательных организаций дошкольного и среднего профессионал</w:t>
      </w:r>
      <w:r w:rsidR="00084214" w:rsidRPr="00084214">
        <w:rPr>
          <w:rFonts w:eastAsia="Calibri"/>
          <w:lang w:val="ru-RU" w:eastAsia="en-US"/>
        </w:rPr>
        <w:t>ь</w:t>
      </w:r>
      <w:r w:rsidR="00084214" w:rsidRPr="00084214">
        <w:rPr>
          <w:rFonts w:eastAsia="Calibri"/>
          <w:lang w:val="ru-RU" w:eastAsia="en-US"/>
        </w:rPr>
        <w:t>ного образования.</w:t>
      </w:r>
    </w:p>
    <w:p w:rsidR="00084214" w:rsidRPr="00084214" w:rsidRDefault="00084214" w:rsidP="00084214">
      <w:pPr>
        <w:widowControl/>
        <w:autoSpaceDE/>
        <w:autoSpaceDN/>
        <w:adjustRightInd/>
        <w:jc w:val="both"/>
        <w:rPr>
          <w:rFonts w:eastAsia="Calibri"/>
          <w:lang w:val="ru-RU" w:eastAsia="en-US"/>
        </w:rPr>
      </w:pPr>
      <w:r w:rsidRPr="00084214">
        <w:rPr>
          <w:rFonts w:eastAsia="Calibri"/>
          <w:lang w:val="ru-RU" w:eastAsia="en-US"/>
        </w:rPr>
        <w:t>Программа воспитания:</w:t>
      </w:r>
    </w:p>
    <w:p w:rsidR="00084214" w:rsidRPr="00084214" w:rsidRDefault="00084214" w:rsidP="00084214">
      <w:pPr>
        <w:widowControl/>
        <w:autoSpaceDE/>
        <w:autoSpaceDN/>
        <w:adjustRightInd/>
        <w:ind w:firstLine="567"/>
        <w:jc w:val="both"/>
        <w:rPr>
          <w:rFonts w:eastAsia="Calibri"/>
          <w:lang w:val="ru-RU" w:eastAsia="en-US"/>
        </w:rPr>
      </w:pPr>
      <w:r w:rsidRPr="00084214">
        <w:rPr>
          <w:rFonts w:eastAsia="Calibri"/>
          <w:lang w:val="ru-RU" w:eastAsia="en-US"/>
        </w:rPr>
        <w:t>•</w:t>
      </w:r>
      <w:r w:rsidRPr="00084214">
        <w:rPr>
          <w:rFonts w:eastAsia="Calibri"/>
          <w:lang w:val="ru-RU" w:eastAsia="en-US"/>
        </w:rPr>
        <w:tab/>
        <w:t>предназначена для планирования и организации системной воспитательной деятельности в МАОУ «СОШ №3 им.И.И.Рынкового»;</w:t>
      </w:r>
    </w:p>
    <w:p w:rsidR="00084214" w:rsidRPr="00084214" w:rsidRDefault="00084214" w:rsidP="00084214">
      <w:pPr>
        <w:widowControl/>
        <w:autoSpaceDE/>
        <w:autoSpaceDN/>
        <w:adjustRightInd/>
        <w:ind w:firstLine="567"/>
        <w:jc w:val="both"/>
        <w:rPr>
          <w:rFonts w:eastAsia="Calibri"/>
          <w:lang w:val="ru-RU" w:eastAsia="en-US"/>
        </w:rPr>
      </w:pPr>
      <w:r w:rsidRPr="00084214">
        <w:rPr>
          <w:rFonts w:eastAsia="Calibri"/>
          <w:lang w:val="ru-RU" w:eastAsia="en-US"/>
        </w:rPr>
        <w:t>•</w:t>
      </w:r>
      <w:r w:rsidRPr="00084214">
        <w:rPr>
          <w:rFonts w:eastAsia="Calibri"/>
          <w:lang w:val="ru-RU" w:eastAsia="en-US"/>
        </w:rPr>
        <w:tab/>
        <w:t>разработана с участием коллегиальных органов управления МАОУ «СОШ №3 им.И.И.Рынкового», в том числе Ученического совета, Управляющего совета, и утверждена пед</w:t>
      </w:r>
      <w:r w:rsidRPr="00084214">
        <w:rPr>
          <w:rFonts w:eastAsia="Calibri"/>
          <w:lang w:val="ru-RU" w:eastAsia="en-US"/>
        </w:rPr>
        <w:t>а</w:t>
      </w:r>
      <w:r w:rsidRPr="00084214">
        <w:rPr>
          <w:rFonts w:eastAsia="Calibri"/>
          <w:lang w:val="ru-RU" w:eastAsia="en-US"/>
        </w:rPr>
        <w:t>гогическим советом школы;</w:t>
      </w:r>
    </w:p>
    <w:p w:rsidR="00084214" w:rsidRPr="00084214" w:rsidRDefault="00084214" w:rsidP="00084214">
      <w:pPr>
        <w:widowControl/>
        <w:autoSpaceDE/>
        <w:autoSpaceDN/>
        <w:adjustRightInd/>
        <w:ind w:firstLine="567"/>
        <w:jc w:val="both"/>
        <w:rPr>
          <w:rFonts w:eastAsia="Calibri"/>
          <w:lang w:val="ru-RU" w:eastAsia="en-US"/>
        </w:rPr>
      </w:pPr>
      <w:r w:rsidRPr="00084214">
        <w:rPr>
          <w:rFonts w:eastAsia="Calibri"/>
          <w:lang w:val="ru-RU" w:eastAsia="en-US"/>
        </w:rPr>
        <w:t>•</w:t>
      </w:r>
      <w:r w:rsidRPr="00084214">
        <w:rPr>
          <w:rFonts w:eastAsia="Calibri"/>
          <w:lang w:val="ru-RU" w:eastAsia="en-US"/>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w:t>
      </w:r>
      <w:r w:rsidRPr="00084214">
        <w:rPr>
          <w:rFonts w:eastAsia="Calibri"/>
          <w:lang w:val="ru-RU" w:eastAsia="en-US"/>
        </w:rPr>
        <w:t>а</w:t>
      </w:r>
      <w:r w:rsidRPr="00084214">
        <w:rPr>
          <w:rFonts w:eastAsia="Calibri"/>
          <w:lang w:val="ru-RU" w:eastAsia="en-US"/>
        </w:rPr>
        <w:t>ния;</w:t>
      </w:r>
    </w:p>
    <w:p w:rsidR="00084214" w:rsidRPr="00084214" w:rsidRDefault="00084214" w:rsidP="00084214">
      <w:pPr>
        <w:widowControl/>
        <w:autoSpaceDE/>
        <w:autoSpaceDN/>
        <w:adjustRightInd/>
        <w:ind w:firstLine="567"/>
        <w:jc w:val="both"/>
        <w:rPr>
          <w:rFonts w:eastAsia="Calibri"/>
          <w:lang w:val="ru-RU" w:eastAsia="en-US"/>
        </w:rPr>
      </w:pPr>
      <w:r w:rsidRPr="00084214">
        <w:rPr>
          <w:rFonts w:eastAsia="Calibri"/>
          <w:lang w:val="ru-RU" w:eastAsia="en-US"/>
        </w:rPr>
        <w:t>•</w:t>
      </w:r>
      <w:r w:rsidRPr="00084214">
        <w:rPr>
          <w:rFonts w:eastAsia="Calibri"/>
          <w:lang w:val="ru-RU" w:eastAsia="en-US"/>
        </w:rPr>
        <w:tab/>
        <w:t>предусматривает приобщение обучающихся к российским традиционным духовным ценн</w:t>
      </w:r>
      <w:r w:rsidRPr="00084214">
        <w:rPr>
          <w:rFonts w:eastAsia="Calibri"/>
          <w:lang w:val="ru-RU" w:eastAsia="en-US"/>
        </w:rPr>
        <w:t>о</w:t>
      </w:r>
      <w:r w:rsidRPr="00084214">
        <w:rPr>
          <w:rFonts w:eastAsia="Calibri"/>
          <w:lang w:val="ru-RU" w:eastAsia="en-US"/>
        </w:rPr>
        <w:t>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84214" w:rsidRPr="00084214" w:rsidRDefault="00084214" w:rsidP="00084214">
      <w:pPr>
        <w:widowControl/>
        <w:autoSpaceDE/>
        <w:autoSpaceDN/>
        <w:adjustRightInd/>
        <w:ind w:firstLine="567"/>
        <w:jc w:val="both"/>
        <w:rPr>
          <w:rFonts w:eastAsia="Calibri"/>
          <w:lang w:val="ru-RU" w:eastAsia="en-US"/>
        </w:rPr>
      </w:pPr>
      <w:r w:rsidRPr="00084214">
        <w:rPr>
          <w:rFonts w:eastAsia="Calibri"/>
          <w:lang w:val="ru-RU" w:eastAsia="en-US"/>
        </w:rPr>
        <w:t>•</w:t>
      </w:r>
      <w:r w:rsidRPr="00084214">
        <w:rPr>
          <w:rFonts w:eastAsia="Calibri"/>
          <w:lang w:val="ru-RU" w:eastAsia="en-US"/>
        </w:rPr>
        <w:tab/>
        <w:t>предусматривает историческое просвещение, формирование российской культурной и гр</w:t>
      </w:r>
      <w:r w:rsidRPr="00084214">
        <w:rPr>
          <w:rFonts w:eastAsia="Calibri"/>
          <w:lang w:val="ru-RU" w:eastAsia="en-US"/>
        </w:rPr>
        <w:t>а</w:t>
      </w:r>
      <w:r w:rsidRPr="00084214">
        <w:rPr>
          <w:rFonts w:eastAsia="Calibri"/>
          <w:lang w:val="ru-RU" w:eastAsia="en-US"/>
        </w:rPr>
        <w:t>жданской идентичности обучающихся.</w:t>
      </w:r>
    </w:p>
    <w:p w:rsidR="00084214" w:rsidRPr="00084214" w:rsidRDefault="00084214" w:rsidP="00084214">
      <w:pPr>
        <w:widowControl/>
        <w:autoSpaceDE/>
        <w:autoSpaceDN/>
        <w:adjustRightInd/>
        <w:jc w:val="both"/>
        <w:rPr>
          <w:rFonts w:eastAsia="Calibri"/>
          <w:lang w:val="ru-RU" w:eastAsia="en-US"/>
        </w:rPr>
      </w:pPr>
      <w:r w:rsidRPr="00084214">
        <w:rPr>
          <w:rFonts w:eastAsia="Calibri"/>
          <w:lang w:val="ru-RU" w:eastAsia="en-US"/>
        </w:rPr>
        <w:t>Программа воспитания включает три раздела: целевой, содержательный, организационный.</w:t>
      </w:r>
    </w:p>
    <w:p w:rsidR="00084214" w:rsidRPr="00084214" w:rsidRDefault="00084214" w:rsidP="00084214">
      <w:pPr>
        <w:widowControl/>
        <w:autoSpaceDE/>
        <w:autoSpaceDN/>
        <w:adjustRightInd/>
        <w:jc w:val="both"/>
        <w:rPr>
          <w:rFonts w:eastAsia="Calibri"/>
          <w:lang w:val="ru-RU" w:eastAsia="en-US"/>
        </w:rPr>
      </w:pPr>
      <w:r w:rsidRPr="00084214">
        <w:rPr>
          <w:rFonts w:eastAsia="Calibri"/>
          <w:lang w:val="ru-RU" w:eastAsia="en-US"/>
        </w:rPr>
        <w:t>В соответствии с особенностями МАОУ «СОШ №3 им.И.И.Рынкового» внесены изменения в с</w:t>
      </w:r>
      <w:r w:rsidRPr="00084214">
        <w:rPr>
          <w:rFonts w:eastAsia="Calibri"/>
          <w:lang w:val="ru-RU" w:eastAsia="en-US"/>
        </w:rPr>
        <w:t>о</w:t>
      </w:r>
      <w:r w:rsidRPr="00084214">
        <w:rPr>
          <w:rFonts w:eastAsia="Calibri"/>
          <w:lang w:val="ru-RU" w:eastAsia="en-US"/>
        </w:rPr>
        <w:t>держательный и организационный разделы программы воспитания. Изменения связаны с особе</w:t>
      </w:r>
      <w:r w:rsidRPr="00084214">
        <w:rPr>
          <w:rFonts w:eastAsia="Calibri"/>
          <w:lang w:val="ru-RU" w:eastAsia="en-US"/>
        </w:rPr>
        <w:t>н</w:t>
      </w:r>
      <w:r w:rsidRPr="00084214">
        <w:rPr>
          <w:rFonts w:eastAsia="Calibri"/>
          <w:lang w:val="ru-RU" w:eastAsia="en-US"/>
        </w:rPr>
        <w:t>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2C4473" w:rsidRPr="003419CD" w:rsidRDefault="002C4473" w:rsidP="00084214">
      <w:pPr>
        <w:widowControl/>
        <w:autoSpaceDE/>
        <w:autoSpaceDN/>
        <w:adjustRightInd/>
        <w:jc w:val="both"/>
        <w:rPr>
          <w:lang w:val="ru-RU"/>
        </w:rPr>
      </w:pPr>
    </w:p>
    <w:p w:rsidR="002C4473" w:rsidRPr="00C23BA0" w:rsidRDefault="00894439" w:rsidP="006F152D">
      <w:pPr>
        <w:pStyle w:val="38"/>
      </w:pPr>
      <w:bookmarkStart w:id="142" w:name="_Toc154654509"/>
      <w:r>
        <w:t>2.3.1.</w:t>
      </w:r>
      <w:r w:rsidR="00B82C26" w:rsidRPr="00B82C26">
        <w:t xml:space="preserve"> Цель и задачи воспитания обучающихся</w:t>
      </w:r>
      <w:bookmarkEnd w:id="142"/>
    </w:p>
    <w:p w:rsidR="00084214" w:rsidRDefault="00084214" w:rsidP="00084214">
      <w:pPr>
        <w:widowControl/>
        <w:jc w:val="both"/>
        <w:rPr>
          <w:rFonts w:eastAsia="Calibri"/>
          <w:color w:val="000000"/>
          <w:lang w:val="ru-RU" w:eastAsia="en-US"/>
        </w:rPr>
      </w:pPr>
      <w:r w:rsidRPr="00084214">
        <w:rPr>
          <w:rFonts w:eastAsia="Calibri"/>
          <w:color w:val="000000"/>
          <w:lang w:val="ru-RU" w:eastAsia="en-US"/>
        </w:rPr>
        <w:t>Содержание воспитания обучающихся в МАОУ «СОШ №3 им.И.И.Рынкового» определяется с</w:t>
      </w:r>
      <w:r w:rsidRPr="00084214">
        <w:rPr>
          <w:rFonts w:eastAsia="Calibri"/>
          <w:color w:val="000000"/>
          <w:lang w:val="ru-RU" w:eastAsia="en-US"/>
        </w:rPr>
        <w:t>о</w:t>
      </w:r>
      <w:r w:rsidRPr="00084214">
        <w:rPr>
          <w:rFonts w:eastAsia="Calibri"/>
          <w:color w:val="000000"/>
          <w:lang w:val="ru-RU" w:eastAsia="en-US"/>
        </w:rPr>
        <w:t>держанием российских базовых (гражданских, национальных) норм и ценностей, которые закре</w:t>
      </w:r>
      <w:r w:rsidRPr="00084214">
        <w:rPr>
          <w:rFonts w:eastAsia="Calibri"/>
          <w:color w:val="000000"/>
          <w:lang w:val="ru-RU" w:eastAsia="en-US"/>
        </w:rPr>
        <w:t>п</w:t>
      </w:r>
      <w:r w:rsidRPr="00084214">
        <w:rPr>
          <w:rFonts w:eastAsia="Calibri"/>
          <w:color w:val="000000"/>
          <w:lang w:val="ru-RU" w:eastAsia="en-US"/>
        </w:rPr>
        <w:t>лены в Конституции Российской Федерации. Эти ценности и нормы определяют инвариантное с</w:t>
      </w:r>
      <w:r w:rsidRPr="00084214">
        <w:rPr>
          <w:rFonts w:eastAsia="Calibri"/>
          <w:color w:val="000000"/>
          <w:lang w:val="ru-RU" w:eastAsia="en-US"/>
        </w:rPr>
        <w:t>о</w:t>
      </w:r>
      <w:r w:rsidRPr="00084214">
        <w:rPr>
          <w:rFonts w:eastAsia="Calibri"/>
          <w:color w:val="000000"/>
          <w:lang w:val="ru-RU" w:eastAsia="en-US"/>
        </w:rPr>
        <w:t>держание воспитания обучающихся. Вариативный компонент содержания воспитания обуча</w:t>
      </w:r>
      <w:r w:rsidRPr="00084214">
        <w:rPr>
          <w:rFonts w:eastAsia="Calibri"/>
          <w:color w:val="000000"/>
          <w:lang w:val="ru-RU" w:eastAsia="en-US"/>
        </w:rPr>
        <w:t>ю</w:t>
      </w:r>
      <w:r w:rsidRPr="00084214">
        <w:rPr>
          <w:rFonts w:eastAsia="Calibri"/>
          <w:color w:val="000000"/>
          <w:lang w:val="ru-RU" w:eastAsia="en-US"/>
        </w:rPr>
        <w:t>щихся включает духовно-нравственные ценности культуры, традиционных религий народов Ро</w:t>
      </w:r>
      <w:r w:rsidRPr="00084214">
        <w:rPr>
          <w:rFonts w:eastAsia="Calibri"/>
          <w:color w:val="000000"/>
          <w:lang w:val="ru-RU" w:eastAsia="en-US"/>
        </w:rPr>
        <w:t>с</w:t>
      </w:r>
      <w:r w:rsidRPr="00084214">
        <w:rPr>
          <w:rFonts w:eastAsia="Calibri"/>
          <w:color w:val="000000"/>
          <w:lang w:val="ru-RU" w:eastAsia="en-US"/>
        </w:rPr>
        <w:t>сии.</w:t>
      </w:r>
    </w:p>
    <w:p w:rsidR="00084214" w:rsidRDefault="00084214" w:rsidP="00084214">
      <w:pPr>
        <w:widowControl/>
        <w:ind w:firstLine="567"/>
        <w:jc w:val="both"/>
        <w:rPr>
          <w:rFonts w:eastAsia="Calibri"/>
          <w:color w:val="000000"/>
          <w:lang w:val="ru-RU" w:eastAsia="en-US"/>
        </w:rPr>
      </w:pPr>
      <w:r w:rsidRPr="00084214">
        <w:rPr>
          <w:rFonts w:eastAsia="Calibri"/>
          <w:color w:val="000000"/>
          <w:lang w:val="ru-RU" w:eastAsia="en-US"/>
        </w:rPr>
        <w:t>Воспитательная деятельность в МАОУ «СОШ №3 им.И.И.Рынкового» планируется и осущ</w:t>
      </w:r>
      <w:r w:rsidRPr="00084214">
        <w:rPr>
          <w:rFonts w:eastAsia="Calibri"/>
          <w:color w:val="000000"/>
          <w:lang w:val="ru-RU" w:eastAsia="en-US"/>
        </w:rPr>
        <w:t>е</w:t>
      </w:r>
      <w:r w:rsidRPr="00084214">
        <w:rPr>
          <w:rFonts w:eastAsia="Calibri"/>
          <w:color w:val="000000"/>
          <w:lang w:val="ru-RU" w:eastAsia="en-US"/>
        </w:rPr>
        <w:t>ствляется в соответствии с приоритетами государственной политики в сфере воспитания. Приор</w:t>
      </w:r>
      <w:r w:rsidRPr="00084214">
        <w:rPr>
          <w:rFonts w:eastAsia="Calibri"/>
          <w:color w:val="000000"/>
          <w:lang w:val="ru-RU" w:eastAsia="en-US"/>
        </w:rPr>
        <w:t>и</w:t>
      </w:r>
      <w:r w:rsidRPr="00084214">
        <w:rPr>
          <w:rFonts w:eastAsia="Calibri"/>
          <w:color w:val="000000"/>
          <w:lang w:val="ru-RU" w:eastAsia="en-US"/>
        </w:rPr>
        <w:t>тетной задачей Российской Федерации в сфере воспитания детей является развитие высоконравс</w:t>
      </w:r>
      <w:r w:rsidRPr="00084214">
        <w:rPr>
          <w:rFonts w:eastAsia="Calibri"/>
          <w:color w:val="000000"/>
          <w:lang w:val="ru-RU" w:eastAsia="en-US"/>
        </w:rPr>
        <w:t>т</w:t>
      </w:r>
      <w:r w:rsidRPr="00084214">
        <w:rPr>
          <w:rFonts w:eastAsia="Calibri"/>
          <w:color w:val="000000"/>
          <w:lang w:val="ru-RU" w:eastAsia="en-US"/>
        </w:rPr>
        <w:t>венной личности, разделяющей российские традиционные духовные ценности, обладающей акт</w:t>
      </w:r>
      <w:r w:rsidRPr="00084214">
        <w:rPr>
          <w:rFonts w:eastAsia="Calibri"/>
          <w:color w:val="000000"/>
          <w:lang w:val="ru-RU" w:eastAsia="en-US"/>
        </w:rPr>
        <w:t>у</w:t>
      </w:r>
      <w:r w:rsidRPr="00084214">
        <w:rPr>
          <w:rFonts w:eastAsia="Calibri"/>
          <w:color w:val="000000"/>
          <w:lang w:val="ru-RU" w:eastAsia="en-US"/>
        </w:rPr>
        <w:t>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84214" w:rsidRPr="00084214" w:rsidRDefault="00084214" w:rsidP="00084214">
      <w:pPr>
        <w:widowControl/>
        <w:ind w:firstLine="567"/>
        <w:jc w:val="both"/>
        <w:rPr>
          <w:rFonts w:eastAsia="Calibri"/>
          <w:color w:val="000000"/>
          <w:lang w:val="ru-RU" w:eastAsia="en-US"/>
        </w:rPr>
      </w:pPr>
      <w:r w:rsidRPr="00084214">
        <w:rPr>
          <w:rFonts w:eastAsia="Calibri"/>
          <w:color w:val="000000"/>
          <w:lang w:val="ru-RU" w:eastAsia="en-US"/>
        </w:rPr>
        <w:t>Цель воспитания обучающихся в МАОУ «СОШ №3 им.И.И.Рынкового»:</w:t>
      </w:r>
    </w:p>
    <w:p w:rsidR="00084214" w:rsidRPr="00084214" w:rsidRDefault="00084214" w:rsidP="00084214">
      <w:pPr>
        <w:widowControl/>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развитие личности, создание условий для самоопределения и социализации на основе с</w:t>
      </w:r>
      <w:r w:rsidRPr="00084214">
        <w:rPr>
          <w:rFonts w:eastAsia="Calibri"/>
          <w:color w:val="000000"/>
          <w:lang w:val="ru-RU" w:eastAsia="en-US"/>
        </w:rPr>
        <w:t>о</w:t>
      </w:r>
      <w:r w:rsidRPr="00084214">
        <w:rPr>
          <w:rFonts w:eastAsia="Calibri"/>
          <w:color w:val="000000"/>
          <w:lang w:val="ru-RU" w:eastAsia="en-US"/>
        </w:rPr>
        <w:t>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84214" w:rsidRDefault="00084214" w:rsidP="00084214">
      <w:pPr>
        <w:widowControl/>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формирование у обучающихся чувства патриотизма, гражданственности, уважения к пам</w:t>
      </w:r>
      <w:r w:rsidRPr="00084214">
        <w:rPr>
          <w:rFonts w:eastAsia="Calibri"/>
          <w:color w:val="000000"/>
          <w:lang w:val="ru-RU" w:eastAsia="en-US"/>
        </w:rPr>
        <w:t>я</w:t>
      </w:r>
      <w:r w:rsidRPr="00084214">
        <w:rPr>
          <w:rFonts w:eastAsia="Calibri"/>
          <w:color w:val="000000"/>
          <w:lang w:val="ru-RU" w:eastAsia="en-US"/>
        </w:rPr>
        <w:t>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Pr>
          <w:rFonts w:eastAsia="Calibri"/>
          <w:color w:val="000000"/>
          <w:lang w:val="ru-RU" w:eastAsia="en-US"/>
        </w:rPr>
        <w:t>ии, природе и окружающей среде.</w:t>
      </w:r>
    </w:p>
    <w:p w:rsidR="00084214" w:rsidRPr="00084214" w:rsidRDefault="00084214" w:rsidP="00084214">
      <w:pPr>
        <w:widowControl/>
        <w:ind w:left="284" w:firstLine="284"/>
        <w:jc w:val="both"/>
        <w:rPr>
          <w:rFonts w:eastAsia="Calibri"/>
          <w:color w:val="000000"/>
          <w:lang w:val="ru-RU" w:eastAsia="en-US"/>
        </w:rPr>
      </w:pPr>
      <w:r w:rsidRPr="00084214">
        <w:rPr>
          <w:rFonts w:eastAsia="Calibri"/>
          <w:color w:val="000000"/>
          <w:lang w:val="ru-RU" w:eastAsia="en-US"/>
        </w:rPr>
        <w:t>Задачи воспитания обучающихся в МАОУ «СОШ №3 им.И.И.Рынкового»:</w:t>
      </w:r>
    </w:p>
    <w:p w:rsidR="00084214" w:rsidRPr="00084214" w:rsidRDefault="00084214" w:rsidP="00084214">
      <w:pPr>
        <w:widowControl/>
        <w:tabs>
          <w:tab w:val="left" w:pos="284"/>
        </w:tabs>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усвоение обучающимися знаний норм, духовно-нравственных ценностей, традиций, кот</w:t>
      </w:r>
      <w:r w:rsidRPr="00084214">
        <w:rPr>
          <w:rFonts w:eastAsia="Calibri"/>
          <w:color w:val="000000"/>
          <w:lang w:val="ru-RU" w:eastAsia="en-US"/>
        </w:rPr>
        <w:t>о</w:t>
      </w:r>
      <w:r w:rsidRPr="00084214">
        <w:rPr>
          <w:rFonts w:eastAsia="Calibri"/>
          <w:color w:val="000000"/>
          <w:lang w:val="ru-RU" w:eastAsia="en-US"/>
        </w:rPr>
        <w:t>рые выработало российское общество (социально значимых знаний);</w:t>
      </w:r>
    </w:p>
    <w:p w:rsidR="00084214" w:rsidRPr="00084214" w:rsidRDefault="00084214" w:rsidP="00084214">
      <w:pPr>
        <w:widowControl/>
        <w:tabs>
          <w:tab w:val="left" w:pos="284"/>
        </w:tabs>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формирование и развитие личностных отношений к этим нормам, ценностям, традициям (их освоение, принятие);</w:t>
      </w:r>
    </w:p>
    <w:p w:rsidR="00084214" w:rsidRPr="00084214" w:rsidRDefault="00084214" w:rsidP="00084214">
      <w:pPr>
        <w:widowControl/>
        <w:tabs>
          <w:tab w:val="left" w:pos="284"/>
        </w:tabs>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84214" w:rsidRDefault="00084214" w:rsidP="00084214">
      <w:pPr>
        <w:widowControl/>
        <w:tabs>
          <w:tab w:val="left" w:pos="284"/>
        </w:tabs>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достижение личностных результатов освоения общеобразовательных программ в соотве</w:t>
      </w:r>
      <w:r w:rsidRPr="00084214">
        <w:rPr>
          <w:rFonts w:eastAsia="Calibri"/>
          <w:color w:val="000000"/>
          <w:lang w:val="ru-RU" w:eastAsia="en-US"/>
        </w:rPr>
        <w:t>т</w:t>
      </w:r>
      <w:r>
        <w:rPr>
          <w:rFonts w:eastAsia="Calibri"/>
          <w:color w:val="000000"/>
          <w:lang w:val="ru-RU" w:eastAsia="en-US"/>
        </w:rPr>
        <w:t>ствии с ФГОС ООО.</w:t>
      </w:r>
    </w:p>
    <w:p w:rsidR="00084214" w:rsidRPr="00084214" w:rsidRDefault="00084214" w:rsidP="00084214">
      <w:pPr>
        <w:widowControl/>
        <w:tabs>
          <w:tab w:val="left" w:pos="284"/>
        </w:tabs>
        <w:ind w:left="284" w:firstLine="284"/>
        <w:jc w:val="both"/>
        <w:rPr>
          <w:rFonts w:eastAsia="Calibri"/>
          <w:color w:val="000000"/>
          <w:lang w:val="ru-RU" w:eastAsia="en-US"/>
        </w:rPr>
      </w:pPr>
      <w:r w:rsidRPr="00084214">
        <w:rPr>
          <w:rFonts w:eastAsia="Calibri"/>
          <w:color w:val="000000"/>
          <w:lang w:val="ru-RU" w:eastAsia="en-US"/>
        </w:rPr>
        <w:t>Личностные результаты освоения обучающимися образовательных программ включают:</w:t>
      </w:r>
    </w:p>
    <w:p w:rsidR="00084214" w:rsidRPr="00084214" w:rsidRDefault="00084214" w:rsidP="00084214">
      <w:pPr>
        <w:widowControl/>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осознание российской гражданской идентичности;</w:t>
      </w:r>
    </w:p>
    <w:p w:rsidR="00084214" w:rsidRPr="00084214" w:rsidRDefault="00084214" w:rsidP="00084214">
      <w:pPr>
        <w:widowControl/>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сформированность ценностей самостоятельности и инициативы;</w:t>
      </w:r>
    </w:p>
    <w:p w:rsidR="00084214" w:rsidRPr="00084214" w:rsidRDefault="00084214" w:rsidP="00084214">
      <w:pPr>
        <w:widowControl/>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готовность обучающихся к саморазвитию, самостоятельности и личностному самоопред</w:t>
      </w:r>
      <w:r w:rsidRPr="00084214">
        <w:rPr>
          <w:rFonts w:eastAsia="Calibri"/>
          <w:color w:val="000000"/>
          <w:lang w:val="ru-RU" w:eastAsia="en-US"/>
        </w:rPr>
        <w:t>е</w:t>
      </w:r>
      <w:r w:rsidRPr="00084214">
        <w:rPr>
          <w:rFonts w:eastAsia="Calibri"/>
          <w:color w:val="000000"/>
          <w:lang w:val="ru-RU" w:eastAsia="en-US"/>
        </w:rPr>
        <w:t>лению;</w:t>
      </w:r>
    </w:p>
    <w:p w:rsidR="00084214" w:rsidRPr="00084214" w:rsidRDefault="00084214" w:rsidP="00084214">
      <w:pPr>
        <w:widowControl/>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наличие мотивации к целенаправленной социально значимой деятельности;</w:t>
      </w:r>
    </w:p>
    <w:p w:rsidR="00084214" w:rsidRDefault="00084214" w:rsidP="00084214">
      <w:pPr>
        <w:widowControl/>
        <w:ind w:left="284"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сформированность внутренней позиции личности как особого ценностного отношения к себе, ок</w:t>
      </w:r>
      <w:r>
        <w:rPr>
          <w:rFonts w:eastAsia="Calibri"/>
          <w:color w:val="000000"/>
          <w:lang w:val="ru-RU" w:eastAsia="en-US"/>
        </w:rPr>
        <w:t>ружающим людям и жизни в целом.</w:t>
      </w:r>
    </w:p>
    <w:p w:rsid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w:t>
      </w:r>
      <w:r w:rsidRPr="00084214">
        <w:rPr>
          <w:rFonts w:eastAsia="Calibri"/>
          <w:color w:val="000000"/>
          <w:lang w:val="ru-RU" w:eastAsia="en-US"/>
        </w:rPr>
        <w:t>а</w:t>
      </w:r>
      <w:r w:rsidRPr="00084214">
        <w:rPr>
          <w:rFonts w:eastAsia="Calibri"/>
          <w:color w:val="000000"/>
          <w:lang w:val="ru-RU" w:eastAsia="en-US"/>
        </w:rPr>
        <w:t>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717A8" w:rsidRPr="005717A8" w:rsidRDefault="005717A8" w:rsidP="005717A8">
      <w:pPr>
        <w:pStyle w:val="38"/>
      </w:pPr>
      <w:bookmarkStart w:id="143" w:name="_Toc154654510"/>
      <w:r>
        <w:t xml:space="preserve">2.3.2. </w:t>
      </w:r>
      <w:r w:rsidRPr="00B82C26">
        <w:t>Направления воспитания</w:t>
      </w:r>
      <w:bookmarkEnd w:id="143"/>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Программа воспитания реализуется в единстве учебной и воспитательной деятельности образ</w:t>
      </w:r>
      <w:r w:rsidRPr="00084214">
        <w:rPr>
          <w:rFonts w:eastAsia="Calibri"/>
          <w:color w:val="000000"/>
          <w:lang w:val="ru-RU" w:eastAsia="en-US"/>
        </w:rPr>
        <w:t>о</w:t>
      </w:r>
      <w:r w:rsidRPr="00084214">
        <w:rPr>
          <w:rFonts w:eastAsia="Calibri"/>
          <w:color w:val="000000"/>
          <w:lang w:val="ru-RU" w:eastAsia="en-US"/>
        </w:rPr>
        <w:t>вательной организации по основным направлениям воспитания в соответствии с ФГОС ООО и о</w:t>
      </w:r>
      <w:r w:rsidRPr="00084214">
        <w:rPr>
          <w:rFonts w:eastAsia="Calibri"/>
          <w:color w:val="000000"/>
          <w:lang w:val="ru-RU" w:eastAsia="en-US"/>
        </w:rPr>
        <w:t>т</w:t>
      </w:r>
      <w:r w:rsidRPr="00084214">
        <w:rPr>
          <w:rFonts w:eastAsia="Calibri"/>
          <w:color w:val="000000"/>
          <w:lang w:val="ru-RU" w:eastAsia="en-US"/>
        </w:rPr>
        <w:t>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1) гражданского воспитания, способствующего формированию российской гражданской иде</w:t>
      </w:r>
      <w:r w:rsidRPr="00084214">
        <w:rPr>
          <w:rFonts w:eastAsia="Calibri"/>
          <w:color w:val="000000"/>
          <w:lang w:val="ru-RU" w:eastAsia="en-US"/>
        </w:rPr>
        <w:t>н</w:t>
      </w:r>
      <w:r w:rsidRPr="00084214">
        <w:rPr>
          <w:rFonts w:eastAsia="Calibri"/>
          <w:color w:val="000000"/>
          <w:lang w:val="ru-RU" w:eastAsia="en-US"/>
        </w:rPr>
        <w:t>тичности, принадлежности к общности граждан Российской Федерации, к народу России как и</w:t>
      </w:r>
      <w:r w:rsidRPr="00084214">
        <w:rPr>
          <w:rFonts w:eastAsia="Calibri"/>
          <w:color w:val="000000"/>
          <w:lang w:val="ru-RU" w:eastAsia="en-US"/>
        </w:rPr>
        <w:t>с</w:t>
      </w:r>
      <w:r w:rsidRPr="00084214">
        <w:rPr>
          <w:rFonts w:eastAsia="Calibri"/>
          <w:color w:val="000000"/>
          <w:lang w:val="ru-RU" w:eastAsia="en-US"/>
        </w:rPr>
        <w:t>точнику власти в Российском государстве и субъекту тысячелетней российской государственн</w:t>
      </w:r>
      <w:r w:rsidRPr="00084214">
        <w:rPr>
          <w:rFonts w:eastAsia="Calibri"/>
          <w:color w:val="000000"/>
          <w:lang w:val="ru-RU" w:eastAsia="en-US"/>
        </w:rPr>
        <w:t>о</w:t>
      </w:r>
      <w:r w:rsidRPr="00084214">
        <w:rPr>
          <w:rFonts w:eastAsia="Calibri"/>
          <w:color w:val="000000"/>
          <w:lang w:val="ru-RU" w:eastAsia="en-US"/>
        </w:rPr>
        <w:t>сти, уважения к правам, свободам и обязанностям гражданина России, правовой и политической культуры;</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3) духовно-нравственного воспитания на основе духовно-нравственной культуры народов Ро</w:t>
      </w:r>
      <w:r w:rsidRPr="00084214">
        <w:rPr>
          <w:rFonts w:eastAsia="Calibri"/>
          <w:color w:val="000000"/>
          <w:lang w:val="ru-RU" w:eastAsia="en-US"/>
        </w:rPr>
        <w:t>с</w:t>
      </w:r>
      <w:r w:rsidRPr="00084214">
        <w:rPr>
          <w:rFonts w:eastAsia="Calibri"/>
          <w:color w:val="000000"/>
          <w:lang w:val="ru-RU" w:eastAsia="en-US"/>
        </w:rPr>
        <w:t>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w:t>
      </w:r>
      <w:r w:rsidRPr="00084214">
        <w:rPr>
          <w:rFonts w:eastAsia="Calibri"/>
          <w:color w:val="000000"/>
          <w:lang w:val="ru-RU" w:eastAsia="en-US"/>
        </w:rPr>
        <w:t>о</w:t>
      </w:r>
      <w:r w:rsidRPr="00084214">
        <w:rPr>
          <w:rFonts w:eastAsia="Calibri"/>
          <w:color w:val="000000"/>
          <w:lang w:val="ru-RU" w:eastAsia="en-US"/>
        </w:rPr>
        <w:t>помощи, уважения к старшим, к памяти предков;</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4) эстетического воспитания, способствующего формированию эстетической культуры на осн</w:t>
      </w:r>
      <w:r w:rsidRPr="00084214">
        <w:rPr>
          <w:rFonts w:eastAsia="Calibri"/>
          <w:color w:val="000000"/>
          <w:lang w:val="ru-RU" w:eastAsia="en-US"/>
        </w:rPr>
        <w:t>о</w:t>
      </w:r>
      <w:r w:rsidRPr="00084214">
        <w:rPr>
          <w:rFonts w:eastAsia="Calibri"/>
          <w:color w:val="000000"/>
          <w:lang w:val="ru-RU" w:eastAsia="en-US"/>
        </w:rPr>
        <w:t>ве российских традиционных духовных ценностей, приобщения к лучшим образцам отечественн</w:t>
      </w:r>
      <w:r w:rsidRPr="00084214">
        <w:rPr>
          <w:rFonts w:eastAsia="Calibri"/>
          <w:color w:val="000000"/>
          <w:lang w:val="ru-RU" w:eastAsia="en-US"/>
        </w:rPr>
        <w:t>о</w:t>
      </w:r>
      <w:r w:rsidRPr="00084214">
        <w:rPr>
          <w:rFonts w:eastAsia="Calibri"/>
          <w:color w:val="000000"/>
          <w:lang w:val="ru-RU" w:eastAsia="en-US"/>
        </w:rPr>
        <w:t>го и мирового искусства;</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w:t>
      </w:r>
      <w:r w:rsidRPr="00084214">
        <w:rPr>
          <w:rFonts w:eastAsia="Calibri"/>
          <w:color w:val="000000"/>
          <w:lang w:val="ru-RU" w:eastAsia="en-US"/>
        </w:rPr>
        <w:t>о</w:t>
      </w:r>
      <w:r w:rsidRPr="00084214">
        <w:rPr>
          <w:rFonts w:eastAsia="Calibri"/>
          <w:color w:val="000000"/>
          <w:lang w:val="ru-RU" w:eastAsia="en-US"/>
        </w:rPr>
        <w:t>стей и состояния здоровья, навыков безопасного поведения в природной и социальной среде, чрезвычайных ситуациях;</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6) трудового воспитания, основанного на воспитании уважения к труду, трудящимся, результ</w:t>
      </w:r>
      <w:r w:rsidRPr="00084214">
        <w:rPr>
          <w:rFonts w:eastAsia="Calibri"/>
          <w:color w:val="000000"/>
          <w:lang w:val="ru-RU" w:eastAsia="en-US"/>
        </w:rPr>
        <w:t>а</w:t>
      </w:r>
      <w:r w:rsidRPr="00084214">
        <w:rPr>
          <w:rFonts w:eastAsia="Calibri"/>
          <w:color w:val="000000"/>
          <w:lang w:val="ru-RU" w:eastAsia="en-US"/>
        </w:rPr>
        <w:t>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w:t>
      </w:r>
      <w:r w:rsidRPr="00084214">
        <w:rPr>
          <w:rFonts w:eastAsia="Calibri"/>
          <w:color w:val="000000"/>
          <w:lang w:val="ru-RU" w:eastAsia="en-US"/>
        </w:rPr>
        <w:t>т</w:t>
      </w:r>
      <w:r w:rsidRPr="00084214">
        <w:rPr>
          <w:rFonts w:eastAsia="Calibri"/>
          <w:color w:val="000000"/>
          <w:lang w:val="ru-RU" w:eastAsia="en-US"/>
        </w:rPr>
        <w:t>ве, достижение выдающихся результатов в профессиональной деятельности;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7) экологического воспитания, способствующего формированию экологической культуры, о</w:t>
      </w:r>
      <w:r w:rsidRPr="00084214">
        <w:rPr>
          <w:rFonts w:eastAsia="Calibri"/>
          <w:color w:val="000000"/>
          <w:lang w:val="ru-RU" w:eastAsia="en-US"/>
        </w:rPr>
        <w:t>т</w:t>
      </w:r>
      <w:r w:rsidRPr="00084214">
        <w:rPr>
          <w:rFonts w:eastAsia="Calibri"/>
          <w:color w:val="000000"/>
          <w:lang w:val="ru-RU" w:eastAsia="en-US"/>
        </w:rPr>
        <w:t>ветственного, бережного отношения к природе, окружающей среде на основе российских трад</w:t>
      </w:r>
      <w:r w:rsidRPr="00084214">
        <w:rPr>
          <w:rFonts w:eastAsia="Calibri"/>
          <w:color w:val="000000"/>
          <w:lang w:val="ru-RU" w:eastAsia="en-US"/>
        </w:rPr>
        <w:t>и</w:t>
      </w:r>
      <w:r w:rsidRPr="00084214">
        <w:rPr>
          <w:rFonts w:eastAsia="Calibri"/>
          <w:color w:val="000000"/>
          <w:lang w:val="ru-RU" w:eastAsia="en-US"/>
        </w:rPr>
        <w:t>ционных духовных ценностей, навыков охраны, защиты, восстановления природы, окружающей среды;</w:t>
      </w:r>
    </w:p>
    <w:p w:rsid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Pr>
          <w:rFonts w:eastAsia="Calibri"/>
          <w:color w:val="000000"/>
          <w:lang w:val="ru-RU" w:eastAsia="en-US"/>
        </w:rPr>
        <w:t>ов и общественных потребностей.</w:t>
      </w:r>
    </w:p>
    <w:p w:rsidR="005717A8" w:rsidRDefault="005717A8" w:rsidP="00084214">
      <w:pPr>
        <w:widowControl/>
        <w:ind w:firstLine="284"/>
        <w:jc w:val="both"/>
        <w:rPr>
          <w:rFonts w:eastAsia="Calibri"/>
          <w:color w:val="000000"/>
          <w:lang w:val="ru-RU" w:eastAsia="en-US"/>
        </w:rPr>
      </w:pPr>
    </w:p>
    <w:p w:rsidR="005717A8" w:rsidRPr="00577A4E" w:rsidRDefault="005717A8" w:rsidP="00577A4E">
      <w:pPr>
        <w:pStyle w:val="3"/>
        <w:rPr>
          <w:rFonts w:eastAsia="Calibri"/>
        </w:rPr>
      </w:pPr>
      <w:bookmarkStart w:id="144" w:name="_Toc154654511"/>
      <w:r w:rsidRPr="00577A4E">
        <w:rPr>
          <w:rFonts w:eastAsia="Calibri"/>
        </w:rPr>
        <w:t>2.3.3. Целевые ориентиры результатов воспитания</w:t>
      </w:r>
      <w:bookmarkEnd w:id="144"/>
    </w:p>
    <w:p w:rsidR="005717A8" w:rsidRDefault="005717A8" w:rsidP="00084214">
      <w:pPr>
        <w:widowControl/>
        <w:ind w:firstLine="284"/>
        <w:jc w:val="both"/>
        <w:rPr>
          <w:rFonts w:eastAsia="Calibri"/>
          <w:color w:val="000000"/>
          <w:lang w:val="ru-RU" w:eastAsia="en-US"/>
        </w:rPr>
      </w:pP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Целевые ориентиры результатов воспитания.</w:t>
      </w:r>
    </w:p>
    <w:p w:rsidR="00084214" w:rsidRPr="00084214" w:rsidRDefault="00084214" w:rsidP="00CD5088">
      <w:pPr>
        <w:pStyle w:val="af4"/>
        <w:numPr>
          <w:ilvl w:val="0"/>
          <w:numId w:val="101"/>
        </w:numPr>
        <w:jc w:val="both"/>
        <w:rPr>
          <w:rFonts w:eastAsia="Calibri"/>
          <w:color w:val="000000"/>
          <w:lang w:val="ru-RU" w:eastAsia="en-US"/>
        </w:rPr>
      </w:pPr>
      <w:r w:rsidRPr="00084214">
        <w:rPr>
          <w:rFonts w:eastAsia="Calibri"/>
          <w:color w:val="000000"/>
          <w:lang w:val="ru-RU" w:eastAsia="en-US"/>
        </w:rPr>
        <w:t>Требования к личностным результатам освоения обучающимися ООП ООО установлены ФГОС ООО.</w:t>
      </w:r>
    </w:p>
    <w:p w:rsidR="00084214" w:rsidRPr="00084214" w:rsidRDefault="00084214" w:rsidP="00CD5088">
      <w:pPr>
        <w:pStyle w:val="af4"/>
        <w:numPr>
          <w:ilvl w:val="0"/>
          <w:numId w:val="101"/>
        </w:numPr>
        <w:jc w:val="both"/>
        <w:rPr>
          <w:rFonts w:eastAsia="Calibri"/>
          <w:color w:val="000000"/>
          <w:lang w:val="ru-RU" w:eastAsia="en-US"/>
        </w:rPr>
      </w:pPr>
      <w:r w:rsidRPr="00084214">
        <w:rPr>
          <w:rFonts w:eastAsia="Calibri"/>
          <w:color w:val="000000"/>
          <w:lang w:val="ru-RU" w:eastAsia="en-US"/>
        </w:rPr>
        <w:t>На основании этих требований в данном разделе представлены целевые ориентиры р</w:t>
      </w:r>
      <w:r w:rsidRPr="00084214">
        <w:rPr>
          <w:rFonts w:eastAsia="Calibri"/>
          <w:color w:val="000000"/>
          <w:lang w:val="ru-RU" w:eastAsia="en-US"/>
        </w:rPr>
        <w:t>е</w:t>
      </w:r>
      <w:r w:rsidRPr="00084214">
        <w:rPr>
          <w:rFonts w:eastAsia="Calibri"/>
          <w:color w:val="000000"/>
          <w:lang w:val="ru-RU" w:eastAsia="en-US"/>
        </w:rPr>
        <w:t>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w:t>
      </w:r>
      <w:r w:rsidRPr="00084214">
        <w:rPr>
          <w:rFonts w:eastAsia="Calibri"/>
          <w:color w:val="000000"/>
          <w:lang w:val="ru-RU" w:eastAsia="en-US"/>
        </w:rPr>
        <w:t>е</w:t>
      </w:r>
      <w:r w:rsidRPr="00084214">
        <w:rPr>
          <w:rFonts w:eastAsia="Calibri"/>
          <w:color w:val="000000"/>
          <w:lang w:val="ru-RU" w:eastAsia="en-US"/>
        </w:rPr>
        <w:t>бований ФГОС ООО.</w:t>
      </w:r>
    </w:p>
    <w:p w:rsidR="00084214" w:rsidRDefault="00084214" w:rsidP="00CD5088">
      <w:pPr>
        <w:pStyle w:val="af4"/>
        <w:numPr>
          <w:ilvl w:val="0"/>
          <w:numId w:val="101"/>
        </w:numPr>
        <w:jc w:val="both"/>
        <w:rPr>
          <w:rFonts w:eastAsia="Calibri"/>
          <w:color w:val="000000"/>
          <w:lang w:val="ru-RU" w:eastAsia="en-US"/>
        </w:rPr>
      </w:pPr>
      <w:r w:rsidRPr="00084214">
        <w:rPr>
          <w:rFonts w:eastAsia="Calibri"/>
          <w:color w:val="000000"/>
          <w:lang w:val="ru-RU" w:eastAsia="en-US"/>
        </w:rPr>
        <w:t>Целевые ориентиры определены в соответствии с инвариантным содержанием воспит</w:t>
      </w:r>
      <w:r w:rsidRPr="00084214">
        <w:rPr>
          <w:rFonts w:eastAsia="Calibri"/>
          <w:color w:val="000000"/>
          <w:lang w:val="ru-RU" w:eastAsia="en-US"/>
        </w:rPr>
        <w:t>а</w:t>
      </w:r>
      <w:r w:rsidRPr="00084214">
        <w:rPr>
          <w:rFonts w:eastAsia="Calibri"/>
          <w:color w:val="000000"/>
          <w:lang w:val="ru-RU" w:eastAsia="en-US"/>
        </w:rPr>
        <w:t>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717A8" w:rsidRDefault="005717A8" w:rsidP="005717A8">
      <w:pPr>
        <w:pStyle w:val="af4"/>
        <w:ind w:left="1004"/>
        <w:jc w:val="both"/>
        <w:rPr>
          <w:rFonts w:eastAsia="Calibri"/>
          <w:color w:val="000000"/>
          <w:lang w:val="ru-RU" w:eastAsia="en-US"/>
        </w:rPr>
      </w:pP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Целевые ориентиры результатов воспитания на уровне</w:t>
      </w:r>
      <w:r>
        <w:rPr>
          <w:rFonts w:eastAsia="Calibri"/>
          <w:color w:val="000000"/>
          <w:lang w:val="ru-RU" w:eastAsia="en-US"/>
        </w:rPr>
        <w:t xml:space="preserve"> основного</w:t>
      </w:r>
      <w:r w:rsidRPr="00084214">
        <w:rPr>
          <w:rFonts w:eastAsia="Calibri"/>
          <w:color w:val="000000"/>
          <w:lang w:val="ru-RU" w:eastAsia="en-US"/>
        </w:rPr>
        <w:t xml:space="preserve"> общего образов</w:t>
      </w:r>
      <w:r>
        <w:rPr>
          <w:rFonts w:eastAsia="Calibri"/>
          <w:color w:val="000000"/>
          <w:lang w:val="ru-RU" w:eastAsia="en-US"/>
        </w:rPr>
        <w:t>ания:</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1. Гражданско-патриотическое воспитание: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знающий и любящий свою малую родину, свой край, имеющий представление о Родине – России, ее территории, расположении;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сознающий принадлежность к своему народу и к общности граждан России, проявляющий уважение к своему и другим народам;</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понимающий свою сопричастность к прошлому, настоящему и будущему родного края, своей Родины – России, Российского государства;</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w:t>
      </w:r>
      <w:r w:rsidRPr="00084214">
        <w:rPr>
          <w:rFonts w:eastAsia="Calibri"/>
          <w:color w:val="000000"/>
          <w:lang w:val="ru-RU" w:eastAsia="en-US"/>
        </w:rPr>
        <w:t>а</w:t>
      </w:r>
      <w:r w:rsidRPr="00084214">
        <w:rPr>
          <w:rFonts w:eastAsia="Calibri"/>
          <w:color w:val="000000"/>
          <w:lang w:val="ru-RU" w:eastAsia="en-US"/>
        </w:rPr>
        <w:t>жение;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имеющий первоначальные представления о правах и ответственности человека в обществе, гражданских правах и обязанностях;</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принимающий участие в жизни класса, общеобразовательной организации, в доступной по возрасту социально значимой деятельности.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2. Духовно-нравственное воспитание: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уважающий духовно-нравственную культуру своей семьи, своего народа, семейные ценн</w:t>
      </w:r>
      <w:r w:rsidRPr="00084214">
        <w:rPr>
          <w:rFonts w:eastAsia="Calibri"/>
          <w:color w:val="000000"/>
          <w:lang w:val="ru-RU" w:eastAsia="en-US"/>
        </w:rPr>
        <w:t>о</w:t>
      </w:r>
      <w:r w:rsidRPr="00084214">
        <w:rPr>
          <w:rFonts w:eastAsia="Calibri"/>
          <w:color w:val="000000"/>
          <w:lang w:val="ru-RU" w:eastAsia="en-US"/>
        </w:rPr>
        <w:t>сти с учетом национальной, религиозной принадлежности;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сознающий ценность каждой человеческой жизни, признающий индивидуальность и дост</w:t>
      </w:r>
      <w:r w:rsidRPr="00084214">
        <w:rPr>
          <w:rFonts w:eastAsia="Calibri"/>
          <w:color w:val="000000"/>
          <w:lang w:val="ru-RU" w:eastAsia="en-US"/>
        </w:rPr>
        <w:t>о</w:t>
      </w:r>
      <w:r w:rsidRPr="00084214">
        <w:rPr>
          <w:rFonts w:eastAsia="Calibri"/>
          <w:color w:val="000000"/>
          <w:lang w:val="ru-RU" w:eastAsia="en-US"/>
        </w:rPr>
        <w:t>инство каждого человека;</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доброжелательный, проявляющий сопереживание, готовность оказывать помощь, выр</w:t>
      </w:r>
      <w:r w:rsidRPr="00084214">
        <w:rPr>
          <w:rFonts w:eastAsia="Calibri"/>
          <w:color w:val="000000"/>
          <w:lang w:val="ru-RU" w:eastAsia="en-US"/>
        </w:rPr>
        <w:t>а</w:t>
      </w:r>
      <w:r w:rsidRPr="00084214">
        <w:rPr>
          <w:rFonts w:eastAsia="Calibri"/>
          <w:color w:val="000000"/>
          <w:lang w:val="ru-RU" w:eastAsia="en-US"/>
        </w:rPr>
        <w:t>жающий неприятие поведения, причиняющего физический и моральный вред другим людям, ув</w:t>
      </w:r>
      <w:r w:rsidRPr="00084214">
        <w:rPr>
          <w:rFonts w:eastAsia="Calibri"/>
          <w:color w:val="000000"/>
          <w:lang w:val="ru-RU" w:eastAsia="en-US"/>
        </w:rPr>
        <w:t>а</w:t>
      </w:r>
      <w:r w:rsidRPr="00084214">
        <w:rPr>
          <w:rFonts w:eastAsia="Calibri"/>
          <w:color w:val="000000"/>
          <w:lang w:val="ru-RU" w:eastAsia="en-US"/>
        </w:rPr>
        <w:t>жающий старших;</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умеющий оценивать поступки с позиции их соответствия нравственным нормам, осозна</w:t>
      </w:r>
      <w:r w:rsidRPr="00084214">
        <w:rPr>
          <w:rFonts w:eastAsia="Calibri"/>
          <w:color w:val="000000"/>
          <w:lang w:val="ru-RU" w:eastAsia="en-US"/>
        </w:rPr>
        <w:t>ю</w:t>
      </w:r>
      <w:r w:rsidRPr="00084214">
        <w:rPr>
          <w:rFonts w:eastAsia="Calibri"/>
          <w:color w:val="000000"/>
          <w:lang w:val="ru-RU" w:eastAsia="en-US"/>
        </w:rPr>
        <w:t>щий ответственность за свои поступки;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владеющий представлениями о многообразии языкового и культурного пространства Ро</w:t>
      </w:r>
      <w:r w:rsidRPr="00084214">
        <w:rPr>
          <w:rFonts w:eastAsia="Calibri"/>
          <w:color w:val="000000"/>
          <w:lang w:val="ru-RU" w:eastAsia="en-US"/>
        </w:rPr>
        <w:t>с</w:t>
      </w:r>
      <w:r w:rsidRPr="00084214">
        <w:rPr>
          <w:rFonts w:eastAsia="Calibri"/>
          <w:color w:val="000000"/>
          <w:lang w:val="ru-RU" w:eastAsia="en-US"/>
        </w:rPr>
        <w:t>сии, имеющий первоначальные навыки общения с людьми разных народов, вероисповеданий;</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сознающий нравственную и эстетическую ценность литературы, родного языка, русского языка, проявляющий интерес к чтению.</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3. Эстетическое воспитание: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способный воспринимать и чувствовать прекрасное в быту, природе, искусстве, творчестве людей;</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проявляющий интерес и уважение к отечественной и мировой художественной культуре;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проявляющий стремление к самовыражению в разных видах художественной деятельности, искусстве.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4. Физическое воспитание, формирование культуры здоровья и эмоционального благополучия:</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бережно относящийся к физическому здоровью, соблюдающий основные правила здоров</w:t>
      </w:r>
      <w:r w:rsidRPr="00084214">
        <w:rPr>
          <w:rFonts w:eastAsia="Calibri"/>
          <w:color w:val="000000"/>
          <w:lang w:val="ru-RU" w:eastAsia="en-US"/>
        </w:rPr>
        <w:t>о</w:t>
      </w:r>
      <w:r w:rsidRPr="00084214">
        <w:rPr>
          <w:rFonts w:eastAsia="Calibri"/>
          <w:color w:val="000000"/>
          <w:lang w:val="ru-RU" w:eastAsia="en-US"/>
        </w:rPr>
        <w:t>го и безопасного для себя и других людей образа жизни, в том числе в информационной среде;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владеющий основными навыками личной и общественной гигиены, безопасного поведения в быту, природе, обществе;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ориентированный на физическое развитие с учетом возможностей здоровья, занятия фи</w:t>
      </w:r>
      <w:r w:rsidRPr="00084214">
        <w:rPr>
          <w:rFonts w:eastAsia="Calibri"/>
          <w:color w:val="000000"/>
          <w:lang w:val="ru-RU" w:eastAsia="en-US"/>
        </w:rPr>
        <w:t>з</w:t>
      </w:r>
      <w:r w:rsidRPr="00084214">
        <w:rPr>
          <w:rFonts w:eastAsia="Calibri"/>
          <w:color w:val="000000"/>
          <w:lang w:val="ru-RU" w:eastAsia="en-US"/>
        </w:rPr>
        <w:t>культурой и спортом;</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сознающий и принимающий свою половую принадлежность, соответствующие ей псих</w:t>
      </w:r>
      <w:r w:rsidRPr="00084214">
        <w:rPr>
          <w:rFonts w:eastAsia="Calibri"/>
          <w:color w:val="000000"/>
          <w:lang w:val="ru-RU" w:eastAsia="en-US"/>
        </w:rPr>
        <w:t>о</w:t>
      </w:r>
      <w:r w:rsidRPr="00084214">
        <w:rPr>
          <w:rFonts w:eastAsia="Calibri"/>
          <w:color w:val="000000"/>
          <w:lang w:val="ru-RU" w:eastAsia="en-US"/>
        </w:rPr>
        <w:t>физические и поведенческие особенности с учетом возраста.</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5. Трудовое воспитание: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сознающий ценность труда в жизни человека, семьи, общества;</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проявляющий уважение к труду, людям труда, бережное отношение к результатам труда, ответственное потребление;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проявляющий интерес к разным профессиям;</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участвующий в различных видах доступного по возрасту труда, трудовой деятельности.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6. Экологическое воспитание: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понимающий ценность природы, зависимость жизни людей от природы, влияние людей на природу, окружающую среду;</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проявляющий любовь и бережное отношение к природе, неприятие действий, приносящих вред природе, особенно живым существам;</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выражающий готовность в своей деятельности придерживаться экологических норм.</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7. Ценность научного познания:</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выражающий познавательные интересы, активность, любознательность и самостоятел</w:t>
      </w:r>
      <w:r w:rsidRPr="00084214">
        <w:rPr>
          <w:rFonts w:eastAsia="Calibri"/>
          <w:color w:val="000000"/>
          <w:lang w:val="ru-RU" w:eastAsia="en-US"/>
        </w:rPr>
        <w:t>ь</w:t>
      </w:r>
      <w:r w:rsidRPr="00084214">
        <w:rPr>
          <w:rFonts w:eastAsia="Calibri"/>
          <w:color w:val="000000"/>
          <w:lang w:val="ru-RU" w:eastAsia="en-US"/>
        </w:rPr>
        <w:t>ность в познании, интерес и уважение к научным знаниям, науке;</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84214" w:rsidRPr="00084214" w:rsidRDefault="00084214" w:rsidP="00084214">
      <w:pPr>
        <w:widowControl/>
        <w:ind w:firstLine="284"/>
        <w:jc w:val="both"/>
        <w:rPr>
          <w:rFonts w:eastAsia="Calibri"/>
          <w:color w:val="000000"/>
          <w:lang w:val="ru-RU" w:eastAsia="en-US"/>
        </w:rPr>
      </w:pPr>
      <w:r w:rsidRPr="00084214">
        <w:rPr>
          <w:rFonts w:eastAsia="Calibri"/>
          <w:color w:val="000000"/>
          <w:lang w:val="ru-RU" w:eastAsia="en-US"/>
        </w:rPr>
        <w:t>•</w:t>
      </w:r>
      <w:r w:rsidRPr="00084214">
        <w:rPr>
          <w:rFonts w:eastAsia="Calibri"/>
          <w:color w:val="000000"/>
          <w:lang w:val="ru-RU" w:eastAsia="en-US"/>
        </w:rPr>
        <w:tab/>
        <w:t>имеющий первоначальные навыки наблюдений, систематизации и осмысления опыта в е</w:t>
      </w:r>
      <w:r w:rsidRPr="00084214">
        <w:rPr>
          <w:rFonts w:eastAsia="Calibri"/>
          <w:color w:val="000000"/>
          <w:lang w:val="ru-RU" w:eastAsia="en-US"/>
        </w:rPr>
        <w:t>с</w:t>
      </w:r>
      <w:r w:rsidRPr="00084214">
        <w:rPr>
          <w:rFonts w:eastAsia="Calibri"/>
          <w:color w:val="000000"/>
          <w:lang w:val="ru-RU" w:eastAsia="en-US"/>
        </w:rPr>
        <w:t>тественно-научной и гуманитарной областях знания.</w:t>
      </w:r>
    </w:p>
    <w:p w:rsidR="00D9253D" w:rsidRDefault="00D9253D" w:rsidP="00D9253D">
      <w:pPr>
        <w:widowControl/>
        <w:ind w:firstLine="284"/>
        <w:jc w:val="both"/>
        <w:rPr>
          <w:i/>
          <w:iCs/>
          <w:u w:val="single"/>
          <w:lang w:val="ru-RU"/>
        </w:rPr>
      </w:pPr>
    </w:p>
    <w:p w:rsidR="00B82C26" w:rsidRPr="00B82C26" w:rsidRDefault="00B82C26" w:rsidP="00B82C26">
      <w:pPr>
        <w:widowControl/>
        <w:autoSpaceDE/>
        <w:autoSpaceDN/>
        <w:adjustRightInd/>
        <w:contextualSpacing/>
        <w:jc w:val="both"/>
        <w:rPr>
          <w:rFonts w:eastAsia="Calibri"/>
          <w:lang w:val="ru-RU" w:eastAsia="en-US"/>
        </w:rPr>
      </w:pPr>
      <w:r w:rsidRPr="00B82C26">
        <w:rPr>
          <w:rFonts w:eastAsia="Calibri"/>
          <w:lang w:val="ru-RU" w:eastAsia="en-US"/>
        </w:rPr>
        <w:t>Программа воспитания реализуется в единстве учебной и воспитательной деятельности образов</w:t>
      </w:r>
      <w:r w:rsidRPr="00B82C26">
        <w:rPr>
          <w:rFonts w:eastAsia="Calibri"/>
          <w:lang w:val="ru-RU" w:eastAsia="en-US"/>
        </w:rPr>
        <w:t>а</w:t>
      </w:r>
      <w:r w:rsidRPr="00B82C26">
        <w:rPr>
          <w:rFonts w:eastAsia="Calibri"/>
          <w:lang w:val="ru-RU" w:eastAsia="en-US"/>
        </w:rPr>
        <w:t>тельной организации по основным направлениям воспитания в соответствии с ФГОС ООО и о</w:t>
      </w:r>
      <w:r w:rsidRPr="00B82C26">
        <w:rPr>
          <w:rFonts w:eastAsia="Calibri"/>
          <w:lang w:val="ru-RU" w:eastAsia="en-US"/>
        </w:rPr>
        <w:t>т</w:t>
      </w:r>
      <w:r w:rsidRPr="00B82C26">
        <w:rPr>
          <w:rFonts w:eastAsia="Calibri"/>
          <w:lang w:val="ru-RU" w:eastAsia="en-US"/>
        </w:rPr>
        <w:t>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82C26" w:rsidRPr="00B82C26" w:rsidRDefault="00B82C26" w:rsidP="00B82C26">
      <w:pPr>
        <w:widowControl/>
        <w:autoSpaceDE/>
        <w:autoSpaceDN/>
        <w:adjustRightInd/>
        <w:contextualSpacing/>
        <w:jc w:val="both"/>
        <w:rPr>
          <w:rFonts w:eastAsia="Calibri"/>
          <w:lang w:val="ru-RU" w:eastAsia="en-US"/>
        </w:rPr>
      </w:pPr>
      <w:r>
        <w:rPr>
          <w:rFonts w:eastAsia="Calibri"/>
          <w:lang w:val="ru-RU" w:eastAsia="en-US"/>
        </w:rPr>
        <w:t xml:space="preserve">      </w:t>
      </w:r>
      <w:r w:rsidRPr="00B82C26">
        <w:rPr>
          <w:rFonts w:eastAsia="Calibri"/>
          <w:lang w:val="ru-RU" w:eastAsia="en-US"/>
        </w:rPr>
        <w:t>Гражданского воспитания, способствующего формированию российской гражданской иде</w:t>
      </w:r>
      <w:r w:rsidRPr="00B82C26">
        <w:rPr>
          <w:rFonts w:eastAsia="Calibri"/>
          <w:lang w:val="ru-RU" w:eastAsia="en-US"/>
        </w:rPr>
        <w:t>н</w:t>
      </w:r>
      <w:r w:rsidRPr="00B82C26">
        <w:rPr>
          <w:rFonts w:eastAsia="Calibri"/>
          <w:lang w:val="ru-RU" w:eastAsia="en-US"/>
        </w:rPr>
        <w:t>тичности, принадлежности к общности граждан Российской Федерации, к народу России как и</w:t>
      </w:r>
      <w:r w:rsidRPr="00B82C26">
        <w:rPr>
          <w:rFonts w:eastAsia="Calibri"/>
          <w:lang w:val="ru-RU" w:eastAsia="en-US"/>
        </w:rPr>
        <w:t>с</w:t>
      </w:r>
      <w:r w:rsidRPr="00B82C26">
        <w:rPr>
          <w:rFonts w:eastAsia="Calibri"/>
          <w:lang w:val="ru-RU" w:eastAsia="en-US"/>
        </w:rPr>
        <w:t>точнику власти в Российском государстве и субъекту тысячелетней российской государственн</w:t>
      </w:r>
      <w:r w:rsidRPr="00B82C26">
        <w:rPr>
          <w:rFonts w:eastAsia="Calibri"/>
          <w:lang w:val="ru-RU" w:eastAsia="en-US"/>
        </w:rPr>
        <w:t>о</w:t>
      </w:r>
      <w:r w:rsidRPr="00B82C26">
        <w:rPr>
          <w:rFonts w:eastAsia="Calibri"/>
          <w:lang w:val="ru-RU" w:eastAsia="en-US"/>
        </w:rPr>
        <w:t>сти, уважения к правам, свободам и обязанностям гражданина России, правовой и политической культуры.</w:t>
      </w:r>
    </w:p>
    <w:p w:rsidR="00B82C26" w:rsidRPr="00B82C26" w:rsidRDefault="00B82C26" w:rsidP="00B82C26">
      <w:pPr>
        <w:widowControl/>
        <w:autoSpaceDE/>
        <w:autoSpaceDN/>
        <w:adjustRightInd/>
        <w:contextualSpacing/>
        <w:jc w:val="both"/>
        <w:rPr>
          <w:rFonts w:eastAsia="Calibri"/>
          <w:lang w:val="ru-RU" w:eastAsia="en-US"/>
        </w:rPr>
      </w:pPr>
      <w:r>
        <w:rPr>
          <w:rFonts w:eastAsia="Calibri"/>
          <w:lang w:val="ru-RU" w:eastAsia="en-US"/>
        </w:rPr>
        <w:t xml:space="preserve">      </w:t>
      </w:r>
      <w:r w:rsidRPr="00B82C26">
        <w:rPr>
          <w:rFonts w:eastAsia="Calibri"/>
          <w:lang w:val="ru-RU" w:eastAsia="en-US"/>
        </w:rPr>
        <w:t>Патриотического воспитания, основанного на воспитании любви к родному краю, Родине, св</w:t>
      </w:r>
      <w:r w:rsidRPr="00B82C26">
        <w:rPr>
          <w:rFonts w:eastAsia="Calibri"/>
          <w:lang w:val="ru-RU" w:eastAsia="en-US"/>
        </w:rPr>
        <w:t>о</w:t>
      </w:r>
      <w:r w:rsidRPr="00B82C26">
        <w:rPr>
          <w:rFonts w:eastAsia="Calibri"/>
          <w:lang w:val="ru-RU" w:eastAsia="en-US"/>
        </w:rPr>
        <w:t>ему народу, уважения к другим народам России; историческое просвещение, формирование ро</w:t>
      </w:r>
      <w:r w:rsidRPr="00B82C26">
        <w:rPr>
          <w:rFonts w:eastAsia="Calibri"/>
          <w:lang w:val="ru-RU" w:eastAsia="en-US"/>
        </w:rPr>
        <w:t>с</w:t>
      </w:r>
      <w:r w:rsidRPr="00B82C26">
        <w:rPr>
          <w:rFonts w:eastAsia="Calibri"/>
          <w:lang w:val="ru-RU" w:eastAsia="en-US"/>
        </w:rPr>
        <w:t>сийского национального исторического сознания, российской культурной идентичности.</w:t>
      </w:r>
    </w:p>
    <w:p w:rsidR="00B82C26" w:rsidRPr="00B82C26" w:rsidRDefault="00B82C26" w:rsidP="00B82C26">
      <w:pPr>
        <w:widowControl/>
        <w:autoSpaceDE/>
        <w:autoSpaceDN/>
        <w:adjustRightInd/>
        <w:contextualSpacing/>
        <w:jc w:val="both"/>
        <w:rPr>
          <w:rFonts w:eastAsia="Calibri"/>
          <w:lang w:val="ru-RU" w:eastAsia="en-US"/>
        </w:rPr>
      </w:pPr>
      <w:r>
        <w:rPr>
          <w:rFonts w:eastAsia="Calibri"/>
          <w:lang w:val="ru-RU" w:eastAsia="en-US"/>
        </w:rPr>
        <w:t xml:space="preserve">      </w:t>
      </w:r>
      <w:r w:rsidRPr="00B82C26">
        <w:rPr>
          <w:rFonts w:eastAsia="Calibri"/>
          <w:lang w:val="ru-RU" w:eastAsia="en-US"/>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w:t>
      </w:r>
      <w:r w:rsidRPr="00B82C26">
        <w:rPr>
          <w:rFonts w:eastAsia="Calibri"/>
          <w:lang w:val="ru-RU" w:eastAsia="en-US"/>
        </w:rPr>
        <w:t>н</w:t>
      </w:r>
      <w:r w:rsidRPr="00B82C26">
        <w:rPr>
          <w:rFonts w:eastAsia="Calibri"/>
          <w:lang w:val="ru-RU" w:eastAsia="en-US"/>
        </w:rPr>
        <w:t>ностей; воспитание честности, доброты, милосердия, справедливости, дружелюбия и взаимоп</w:t>
      </w:r>
      <w:r w:rsidRPr="00B82C26">
        <w:rPr>
          <w:rFonts w:eastAsia="Calibri"/>
          <w:lang w:val="ru-RU" w:eastAsia="en-US"/>
        </w:rPr>
        <w:t>о</w:t>
      </w:r>
      <w:r w:rsidRPr="00B82C26">
        <w:rPr>
          <w:rFonts w:eastAsia="Calibri"/>
          <w:lang w:val="ru-RU" w:eastAsia="en-US"/>
        </w:rPr>
        <w:t>мощи, уважения к старшим, к памяти предков.</w:t>
      </w:r>
    </w:p>
    <w:p w:rsidR="00B82C26" w:rsidRPr="00B82C26" w:rsidRDefault="00B82C26" w:rsidP="00B82C26">
      <w:pPr>
        <w:widowControl/>
        <w:autoSpaceDE/>
        <w:autoSpaceDN/>
        <w:adjustRightInd/>
        <w:contextualSpacing/>
        <w:jc w:val="both"/>
        <w:rPr>
          <w:rFonts w:eastAsia="Calibri"/>
          <w:lang w:val="ru-RU" w:eastAsia="en-US"/>
        </w:rPr>
      </w:pPr>
      <w:r>
        <w:rPr>
          <w:rFonts w:eastAsia="Calibri"/>
          <w:lang w:val="ru-RU" w:eastAsia="en-US"/>
        </w:rPr>
        <w:t xml:space="preserve">      </w:t>
      </w:r>
      <w:r w:rsidRPr="00B82C26">
        <w:rPr>
          <w:rFonts w:eastAsia="Calibri"/>
          <w:lang w:val="ru-RU" w:eastAsia="en-US"/>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82C26" w:rsidRPr="00B82C26" w:rsidRDefault="00B82C26" w:rsidP="00B82C26">
      <w:pPr>
        <w:widowControl/>
        <w:autoSpaceDE/>
        <w:autoSpaceDN/>
        <w:adjustRightInd/>
        <w:contextualSpacing/>
        <w:jc w:val="both"/>
        <w:rPr>
          <w:rFonts w:eastAsia="Calibri"/>
          <w:lang w:val="ru-RU" w:eastAsia="en-US"/>
        </w:rPr>
      </w:pPr>
      <w:r>
        <w:rPr>
          <w:rFonts w:eastAsia="Calibri"/>
          <w:lang w:val="ru-RU" w:eastAsia="en-US"/>
        </w:rPr>
        <w:t xml:space="preserve">      </w:t>
      </w:r>
      <w:r w:rsidRPr="00B82C26">
        <w:rPr>
          <w:rFonts w:eastAsia="Calibri"/>
          <w:lang w:val="ru-RU" w:eastAsia="en-US"/>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w:t>
      </w:r>
      <w:r w:rsidRPr="00B82C26">
        <w:rPr>
          <w:rFonts w:eastAsia="Calibri"/>
          <w:lang w:val="ru-RU" w:eastAsia="en-US"/>
        </w:rPr>
        <w:t>о</w:t>
      </w:r>
      <w:r w:rsidRPr="00B82C26">
        <w:rPr>
          <w:rFonts w:eastAsia="Calibri"/>
          <w:lang w:val="ru-RU" w:eastAsia="en-US"/>
        </w:rPr>
        <w:t>стей и состояния здоровья, навыков безопасного поведения в природной и социальной среде, чрезвычайных ситуациях.</w:t>
      </w:r>
    </w:p>
    <w:p w:rsidR="00B82C26" w:rsidRPr="00B82C26" w:rsidRDefault="00B82C26" w:rsidP="00B82C26">
      <w:pPr>
        <w:widowControl/>
        <w:autoSpaceDE/>
        <w:autoSpaceDN/>
        <w:adjustRightInd/>
        <w:contextualSpacing/>
        <w:jc w:val="both"/>
        <w:rPr>
          <w:rFonts w:eastAsia="Calibri"/>
          <w:lang w:val="ru-RU" w:eastAsia="en-US"/>
        </w:rPr>
      </w:pPr>
      <w:r>
        <w:rPr>
          <w:rFonts w:eastAsia="Calibri"/>
          <w:lang w:val="ru-RU" w:eastAsia="en-US"/>
        </w:rPr>
        <w:t xml:space="preserve">      </w:t>
      </w:r>
      <w:r w:rsidRPr="00B82C26">
        <w:rPr>
          <w:rFonts w:eastAsia="Calibri"/>
          <w:lang w:val="ru-RU" w:eastAsia="en-US"/>
        </w:rPr>
        <w:t>Трудового воспитания, основанного на воспитании уважения к труду, трудящимся, результ</w:t>
      </w:r>
      <w:r w:rsidRPr="00B82C26">
        <w:rPr>
          <w:rFonts w:eastAsia="Calibri"/>
          <w:lang w:val="ru-RU" w:eastAsia="en-US"/>
        </w:rPr>
        <w:t>а</w:t>
      </w:r>
      <w:r w:rsidRPr="00B82C26">
        <w:rPr>
          <w:rFonts w:eastAsia="Calibri"/>
          <w:lang w:val="ru-RU" w:eastAsia="en-US"/>
        </w:rPr>
        <w:t>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w:t>
      </w:r>
      <w:r w:rsidRPr="00B82C26">
        <w:rPr>
          <w:rFonts w:eastAsia="Calibri"/>
          <w:lang w:val="ru-RU" w:eastAsia="en-US"/>
        </w:rPr>
        <w:t>т</w:t>
      </w:r>
      <w:r w:rsidRPr="00B82C26">
        <w:rPr>
          <w:rFonts w:eastAsia="Calibri"/>
          <w:lang w:val="ru-RU" w:eastAsia="en-US"/>
        </w:rPr>
        <w:t>ве, достижение выдающихся результатов в профессиональной деятельности.</w:t>
      </w:r>
    </w:p>
    <w:p w:rsidR="00B82C26" w:rsidRDefault="00B82C26" w:rsidP="00B82C26">
      <w:pPr>
        <w:widowControl/>
        <w:autoSpaceDE/>
        <w:autoSpaceDN/>
        <w:adjustRightInd/>
        <w:contextualSpacing/>
        <w:jc w:val="both"/>
        <w:rPr>
          <w:rFonts w:eastAsia="Calibri"/>
          <w:lang w:val="ru-RU" w:eastAsia="en-US"/>
        </w:rPr>
      </w:pPr>
      <w:r>
        <w:rPr>
          <w:rFonts w:eastAsia="Calibri"/>
          <w:lang w:val="ru-RU" w:eastAsia="en-US"/>
        </w:rPr>
        <w:t xml:space="preserve">      </w:t>
      </w:r>
      <w:r w:rsidRPr="00B82C26">
        <w:rPr>
          <w:rFonts w:eastAsia="Calibri"/>
          <w:lang w:val="ru-RU" w:eastAsia="en-US"/>
        </w:rPr>
        <w:t>Экологического воспитания, способствующего формированию экологической культуры, о</w:t>
      </w:r>
      <w:r w:rsidRPr="00B82C26">
        <w:rPr>
          <w:rFonts w:eastAsia="Calibri"/>
          <w:lang w:val="ru-RU" w:eastAsia="en-US"/>
        </w:rPr>
        <w:t>т</w:t>
      </w:r>
      <w:r w:rsidRPr="00B82C26">
        <w:rPr>
          <w:rFonts w:eastAsia="Calibri"/>
          <w:lang w:val="ru-RU" w:eastAsia="en-US"/>
        </w:rPr>
        <w:t>ветственного, бережного отношения к природе, окружающей среде на основе российских трад</w:t>
      </w:r>
      <w:r w:rsidRPr="00B82C26">
        <w:rPr>
          <w:rFonts w:eastAsia="Calibri"/>
          <w:lang w:val="ru-RU" w:eastAsia="en-US"/>
        </w:rPr>
        <w:t>и</w:t>
      </w:r>
      <w:r w:rsidRPr="00B82C26">
        <w:rPr>
          <w:rFonts w:eastAsia="Calibri"/>
          <w:lang w:val="ru-RU" w:eastAsia="en-US"/>
        </w:rPr>
        <w:t>ционных духовных ценностей, навыков охраны, защиты, восстановления природы, окружающей среды.</w:t>
      </w:r>
    </w:p>
    <w:p w:rsidR="009619A8" w:rsidRDefault="00B82C26" w:rsidP="002C4473">
      <w:pPr>
        <w:widowControl/>
        <w:autoSpaceDE/>
        <w:autoSpaceDN/>
        <w:adjustRightInd/>
        <w:contextualSpacing/>
        <w:jc w:val="both"/>
        <w:rPr>
          <w:rFonts w:eastAsia="Calibri"/>
          <w:lang w:val="ru-RU" w:eastAsia="en-US"/>
        </w:rPr>
      </w:pPr>
      <w:r>
        <w:rPr>
          <w:rFonts w:eastAsia="Calibri"/>
          <w:lang w:val="ru-RU" w:eastAsia="en-US"/>
        </w:rPr>
        <w:t xml:space="preserve">      </w:t>
      </w:r>
      <w:r w:rsidRPr="00B82C26">
        <w:rPr>
          <w:rFonts w:eastAsia="Calibri"/>
          <w:lang w:val="ru-RU" w:eastAsia="en-US"/>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D7D4A" w:rsidRDefault="008D7D4A" w:rsidP="002C4473">
      <w:pPr>
        <w:widowControl/>
        <w:autoSpaceDE/>
        <w:autoSpaceDN/>
        <w:adjustRightInd/>
        <w:contextualSpacing/>
        <w:jc w:val="both"/>
        <w:rPr>
          <w:rFonts w:eastAsia="Calibri"/>
          <w:lang w:val="ru-RU" w:eastAsia="en-US"/>
        </w:rPr>
      </w:pPr>
    </w:p>
    <w:p w:rsidR="006029E8" w:rsidRDefault="006029E8" w:rsidP="006029E8">
      <w:pPr>
        <w:widowControl/>
        <w:autoSpaceDE/>
        <w:autoSpaceDN/>
        <w:adjustRightInd/>
        <w:contextualSpacing/>
        <w:jc w:val="both"/>
        <w:rPr>
          <w:rFonts w:eastAsia="Calibri"/>
          <w:lang w:val="ru-RU" w:eastAsia="en-US"/>
        </w:rPr>
      </w:pPr>
    </w:p>
    <w:p w:rsidR="009619A8" w:rsidRPr="003E3B14" w:rsidRDefault="009619A8" w:rsidP="003E3B14">
      <w:pPr>
        <w:pStyle w:val="3"/>
        <w:spacing w:before="0" w:beforeAutospacing="0" w:after="0" w:afterAutospacing="0"/>
        <w:rPr>
          <w:rFonts w:eastAsia="Calibri"/>
          <w:lang w:eastAsia="en-US"/>
        </w:rPr>
      </w:pPr>
      <w:r w:rsidRPr="003E3B14">
        <w:rPr>
          <w:rFonts w:eastAsia="Calibri"/>
          <w:lang w:eastAsia="en-US"/>
        </w:rPr>
        <w:t xml:space="preserve">                 </w:t>
      </w:r>
      <w:bookmarkStart w:id="145" w:name="_Toc154654512"/>
      <w:r w:rsidR="008E3680" w:rsidRPr="003E3B14">
        <w:rPr>
          <w:rFonts w:eastAsia="Calibri"/>
          <w:lang w:eastAsia="en-US"/>
        </w:rPr>
        <w:t>2.3.4. Уклад образовательной организации</w:t>
      </w:r>
      <w:bookmarkEnd w:id="145"/>
    </w:p>
    <w:p w:rsidR="00084214" w:rsidRPr="00084214" w:rsidRDefault="008E3680" w:rsidP="00084214">
      <w:pPr>
        <w:widowControl/>
        <w:autoSpaceDE/>
        <w:autoSpaceDN/>
        <w:adjustRightInd/>
        <w:contextualSpacing/>
        <w:jc w:val="both"/>
        <w:rPr>
          <w:rFonts w:eastAsia="Calibri"/>
          <w:lang w:val="ru-RU" w:eastAsia="en-US"/>
        </w:rPr>
      </w:pPr>
      <w:r>
        <w:rPr>
          <w:rFonts w:eastAsia="Calibri"/>
          <w:lang w:val="ru-RU" w:eastAsia="en-US"/>
        </w:rPr>
        <w:t xml:space="preserve">       </w:t>
      </w:r>
      <w:bookmarkStart w:id="146" w:name="_Toc231265556"/>
      <w:r w:rsidR="00084214" w:rsidRPr="00084214">
        <w:rPr>
          <w:rFonts w:eastAsia="Calibri"/>
          <w:lang w:val="ru-RU" w:eastAsia="en-US"/>
        </w:rPr>
        <w:t>В данном разделе раскрываются основные особенности уклада МАОУ «СОШ №3 им.И.И.Рынкового». Уклад задает порядок жизни школы и аккумулирует ключевые характерист</w:t>
      </w:r>
      <w:r w:rsidR="00084214" w:rsidRPr="00084214">
        <w:rPr>
          <w:rFonts w:eastAsia="Calibri"/>
          <w:lang w:val="ru-RU" w:eastAsia="en-US"/>
        </w:rPr>
        <w:t>и</w:t>
      </w:r>
      <w:r w:rsidR="00084214" w:rsidRPr="00084214">
        <w:rPr>
          <w:rFonts w:eastAsia="Calibri"/>
          <w:lang w:val="ru-RU" w:eastAsia="en-US"/>
        </w:rPr>
        <w:t>ки, определяющие особенности воспитательного процесса. Уклад МАОУ «СОШ №3 им.И.И.Рынкового»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МАОУ «СОШ №3 им.И.И.Рынкового» и его репутацию в окружающем образовательном пространстве, социуме.</w:t>
      </w:r>
    </w:p>
    <w:p w:rsid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Уклад МАОУ «СОШ №3 им.И.И.Рынкового»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МАОУ «СОШ №3 им.И.И.Рынкового» и его репутацию в окружающем образов</w:t>
      </w:r>
      <w:r>
        <w:rPr>
          <w:rFonts w:eastAsia="Calibri"/>
          <w:lang w:val="ru-RU" w:eastAsia="en-US"/>
        </w:rPr>
        <w:t>ательном пространстве, социуме.</w:t>
      </w:r>
    </w:p>
    <w:p w:rsidR="00084214" w:rsidRDefault="00084214" w:rsidP="00084214">
      <w:pPr>
        <w:widowControl/>
        <w:autoSpaceDE/>
        <w:autoSpaceDN/>
        <w:adjustRightInd/>
        <w:ind w:firstLine="426"/>
        <w:contextualSpacing/>
        <w:jc w:val="both"/>
        <w:rPr>
          <w:rFonts w:eastAsia="Calibri"/>
          <w:lang w:val="ru-RU" w:eastAsia="en-US"/>
        </w:rPr>
      </w:pPr>
      <w:r w:rsidRPr="00084214">
        <w:rPr>
          <w:rFonts w:eastAsia="Calibri"/>
          <w:lang w:val="ru-RU" w:eastAsia="en-US"/>
        </w:rPr>
        <w:t>Школа основана в 1975 году. В 2019 году переименована в муниципальное автономное общ</w:t>
      </w:r>
      <w:r w:rsidRPr="00084214">
        <w:rPr>
          <w:rFonts w:eastAsia="Calibri"/>
          <w:lang w:val="ru-RU" w:eastAsia="en-US"/>
        </w:rPr>
        <w:t>е</w:t>
      </w:r>
      <w:r w:rsidRPr="00084214">
        <w:rPr>
          <w:rFonts w:eastAsia="Calibri"/>
          <w:lang w:val="ru-RU" w:eastAsia="en-US"/>
        </w:rPr>
        <w:t>образовательное учреждение «Среднюю общеобразовательную школу №3 имени Ивана Иванов</w:t>
      </w:r>
      <w:r w:rsidRPr="00084214">
        <w:rPr>
          <w:rFonts w:eastAsia="Calibri"/>
          <w:lang w:val="ru-RU" w:eastAsia="en-US"/>
        </w:rPr>
        <w:t>и</w:t>
      </w:r>
      <w:r w:rsidRPr="00084214">
        <w:rPr>
          <w:rFonts w:eastAsia="Calibri"/>
          <w:lang w:val="ru-RU" w:eastAsia="en-US"/>
        </w:rPr>
        <w:t>ча Рынкового». В 2016 году в школе открыт юнармейский класс. Основная цель создания данного класса – патриотическое воспитание юных граждан страны, всестороннее развитие личности. Школа расположена в районе города с развитой инфраструктурой: объекты культуры и спорта.  Это позволяет проводить культурные и спортивные мероприятия, что служит целевым ориент</w:t>
      </w:r>
      <w:r w:rsidRPr="00084214">
        <w:rPr>
          <w:rFonts w:eastAsia="Calibri"/>
          <w:lang w:val="ru-RU" w:eastAsia="en-US"/>
        </w:rPr>
        <w:t>и</w:t>
      </w:r>
      <w:r w:rsidRPr="00084214">
        <w:rPr>
          <w:rFonts w:eastAsia="Calibri"/>
          <w:lang w:val="ru-RU" w:eastAsia="en-US"/>
        </w:rPr>
        <w:t>ром в воспитании школьников.</w:t>
      </w:r>
    </w:p>
    <w:p w:rsidR="00C01F65" w:rsidRDefault="00084214" w:rsidP="00C01F65">
      <w:pPr>
        <w:widowControl/>
        <w:autoSpaceDE/>
        <w:autoSpaceDN/>
        <w:adjustRightInd/>
        <w:ind w:firstLine="426"/>
        <w:contextualSpacing/>
        <w:jc w:val="both"/>
        <w:rPr>
          <w:rFonts w:eastAsia="Calibri"/>
          <w:lang w:val="ru-RU" w:eastAsia="en-US"/>
        </w:rPr>
      </w:pPr>
      <w:r w:rsidRPr="00084214">
        <w:rPr>
          <w:rFonts w:eastAsia="Calibri"/>
          <w:lang w:val="ru-RU" w:eastAsia="en-US"/>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084214" w:rsidRPr="00084214" w:rsidRDefault="00084214" w:rsidP="00C01F65">
      <w:pPr>
        <w:widowControl/>
        <w:autoSpaceDE/>
        <w:autoSpaceDN/>
        <w:adjustRightInd/>
        <w:ind w:firstLine="426"/>
        <w:contextualSpacing/>
        <w:jc w:val="both"/>
        <w:rPr>
          <w:rFonts w:eastAsia="Calibri"/>
          <w:lang w:val="ru-RU" w:eastAsia="en-US"/>
        </w:rPr>
      </w:pPr>
      <w:r w:rsidRPr="00084214">
        <w:rPr>
          <w:rFonts w:eastAsia="Calibri"/>
          <w:lang w:val="ru-RU" w:eastAsia="en-US"/>
        </w:rPr>
        <w:t>В 1–11-х классах школы обучается 990 обучающихся. Контингент обучающихся и их родит</w:t>
      </w:r>
      <w:r w:rsidRPr="00084214">
        <w:rPr>
          <w:rFonts w:eastAsia="Calibri"/>
          <w:lang w:val="ru-RU" w:eastAsia="en-US"/>
        </w:rPr>
        <w:t>е</w:t>
      </w:r>
      <w:r w:rsidRPr="00084214">
        <w:rPr>
          <w:rFonts w:eastAsia="Calibri"/>
          <w:lang w:val="ru-RU" w:eastAsia="en-US"/>
        </w:rPr>
        <w:t>лей формировался из жильцов, близлежащих районов. В основном это благополучные полные с</w:t>
      </w:r>
      <w:r w:rsidRPr="00084214">
        <w:rPr>
          <w:rFonts w:eastAsia="Calibri"/>
          <w:lang w:val="ru-RU" w:eastAsia="en-US"/>
        </w:rPr>
        <w:t>е</w:t>
      </w:r>
      <w:r w:rsidRPr="00084214">
        <w:rPr>
          <w:rFonts w:eastAsia="Calibri"/>
          <w:lang w:val="ru-RU" w:eastAsia="en-US"/>
        </w:rPr>
        <w:t>мьи. Состав обучающихся школы неоднороден и различается:</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по учебным возможностям, которые зависят от общего развития ребенка и его уровня подгото</w:t>
      </w:r>
      <w:r w:rsidRPr="00084214">
        <w:rPr>
          <w:rFonts w:eastAsia="Calibri"/>
          <w:lang w:val="ru-RU" w:eastAsia="en-US"/>
        </w:rPr>
        <w:t>в</w:t>
      </w:r>
      <w:r w:rsidRPr="00084214">
        <w:rPr>
          <w:rFonts w:eastAsia="Calibri"/>
          <w:lang w:val="ru-RU" w:eastAsia="en-US"/>
        </w:rPr>
        <w:t>ки к обучению в школе. Имеются обучающиеся с ОВЗ, которые обучаются инклюзивно в общео</w:t>
      </w:r>
      <w:r w:rsidRPr="00084214">
        <w:rPr>
          <w:rFonts w:eastAsia="Calibri"/>
          <w:lang w:val="ru-RU" w:eastAsia="en-US"/>
        </w:rPr>
        <w:t>б</w:t>
      </w:r>
      <w:r w:rsidRPr="00084214">
        <w:rPr>
          <w:rFonts w:eastAsia="Calibri"/>
          <w:lang w:val="ru-RU" w:eastAsia="en-US"/>
        </w:rPr>
        <w:t>разовательных классах, а также в отдельных классах по программам коррекционно-развивающей направленности;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по социальному статусу. Присутствуют обучающиеся с неблагополучием, с девиантным повед</w:t>
      </w:r>
      <w:r w:rsidRPr="00084214">
        <w:rPr>
          <w:rFonts w:eastAsia="Calibri"/>
          <w:lang w:val="ru-RU" w:eastAsia="en-US"/>
        </w:rPr>
        <w:t>е</w:t>
      </w:r>
      <w:r w:rsidRPr="00084214">
        <w:rPr>
          <w:rFonts w:eastAsia="Calibri"/>
          <w:lang w:val="ru-RU" w:eastAsia="en-US"/>
        </w:rPr>
        <w:t>нием, есть дети, состоящие на различных видах учета;</w:t>
      </w:r>
    </w:p>
    <w:p w:rsidR="00CA1F68"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по национальной принадлежности, которая определяется многонациональностью жителей ми</w:t>
      </w:r>
      <w:r w:rsidRPr="00084214">
        <w:rPr>
          <w:rFonts w:eastAsia="Calibri"/>
          <w:lang w:val="ru-RU" w:eastAsia="en-US"/>
        </w:rPr>
        <w:t>к</w:t>
      </w:r>
      <w:r w:rsidR="00CA1F68">
        <w:rPr>
          <w:rFonts w:eastAsia="Calibri"/>
          <w:lang w:val="ru-RU" w:eastAsia="en-US"/>
        </w:rPr>
        <w:t>рорайона школы.</w:t>
      </w:r>
    </w:p>
    <w:p w:rsidR="00CA1F68" w:rsidRDefault="00084214" w:rsidP="00CA1F68">
      <w:pPr>
        <w:widowControl/>
        <w:autoSpaceDE/>
        <w:autoSpaceDN/>
        <w:adjustRightInd/>
        <w:ind w:firstLine="426"/>
        <w:contextualSpacing/>
        <w:jc w:val="both"/>
        <w:rPr>
          <w:rFonts w:eastAsia="Calibri"/>
          <w:lang w:val="ru-RU" w:eastAsia="en-US"/>
        </w:rPr>
      </w:pPr>
      <w:r w:rsidRPr="00084214">
        <w:rPr>
          <w:rFonts w:eastAsia="Calibri"/>
          <w:lang w:val="ru-RU" w:eastAsia="en-US"/>
        </w:rPr>
        <w:t>Источниками положительного влияния на детей прежде всего являются педагоги школы, к</w:t>
      </w:r>
      <w:r w:rsidRPr="00084214">
        <w:rPr>
          <w:rFonts w:eastAsia="Calibri"/>
          <w:lang w:val="ru-RU" w:eastAsia="en-US"/>
        </w:rPr>
        <w:t>о</w:t>
      </w:r>
      <w:r w:rsidRPr="00084214">
        <w:rPr>
          <w:rFonts w:eastAsia="Calibri"/>
          <w:lang w:val="ru-RU" w:eastAsia="en-US"/>
        </w:rPr>
        <w:t>торые грамотно организуют образовательный процесс, о чем свидетельствует позитивная динам</w:t>
      </w:r>
      <w:r w:rsidRPr="00084214">
        <w:rPr>
          <w:rFonts w:eastAsia="Calibri"/>
          <w:lang w:val="ru-RU" w:eastAsia="en-US"/>
        </w:rPr>
        <w:t>и</w:t>
      </w:r>
      <w:r w:rsidRPr="00084214">
        <w:rPr>
          <w:rFonts w:eastAsia="Calibri"/>
          <w:lang w:val="ru-RU" w:eastAsia="en-US"/>
        </w:rPr>
        <w:t>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w:t>
      </w:r>
      <w:r w:rsidRPr="00084214">
        <w:rPr>
          <w:rFonts w:eastAsia="Calibri"/>
          <w:lang w:val="ru-RU" w:eastAsia="en-US"/>
        </w:rPr>
        <w:t>и</w:t>
      </w:r>
      <w:r w:rsidRPr="00084214">
        <w:rPr>
          <w:rFonts w:eastAsia="Calibri"/>
          <w:lang w:val="ru-RU" w:eastAsia="en-US"/>
        </w:rPr>
        <w:t>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w:t>
      </w:r>
      <w:r w:rsidRPr="00084214">
        <w:rPr>
          <w:rFonts w:eastAsia="Calibri"/>
          <w:lang w:val="ru-RU" w:eastAsia="en-US"/>
        </w:rPr>
        <w:t>у</w:t>
      </w:r>
      <w:r w:rsidRPr="00084214">
        <w:rPr>
          <w:rFonts w:eastAsia="Calibri"/>
          <w:lang w:val="ru-RU" w:eastAsia="en-US"/>
        </w:rPr>
        <w:t>чающихся в школе.</w:t>
      </w:r>
    </w:p>
    <w:p w:rsidR="00CA1F68" w:rsidRDefault="00084214" w:rsidP="00CA1F68">
      <w:pPr>
        <w:widowControl/>
        <w:autoSpaceDE/>
        <w:autoSpaceDN/>
        <w:adjustRightInd/>
        <w:ind w:firstLine="426"/>
        <w:contextualSpacing/>
        <w:jc w:val="both"/>
        <w:rPr>
          <w:rFonts w:eastAsia="Calibri"/>
          <w:lang w:val="ru-RU" w:eastAsia="en-US"/>
        </w:rPr>
      </w:pPr>
      <w:r w:rsidRPr="00084214">
        <w:rPr>
          <w:rFonts w:eastAsia="Calibri"/>
          <w:lang w:val="ru-RU" w:eastAsia="en-US"/>
        </w:rPr>
        <w:t>Возможные отрицательные источники влияния на детей: социальные сети, компьютерные и</w:t>
      </w:r>
      <w:r w:rsidRPr="00084214">
        <w:rPr>
          <w:rFonts w:eastAsia="Calibri"/>
          <w:lang w:val="ru-RU" w:eastAsia="en-US"/>
        </w:rPr>
        <w:t>г</w:t>
      </w:r>
      <w:r w:rsidRPr="00084214">
        <w:rPr>
          <w:rFonts w:eastAsia="Calibri"/>
          <w:lang w:val="ru-RU" w:eastAsia="en-US"/>
        </w:rPr>
        <w:t>ры, а также отдельные родители с низким воспитательным ресурсом, неспособные грамотно управ</w:t>
      </w:r>
      <w:r w:rsidR="00CA1F68">
        <w:rPr>
          <w:rFonts w:eastAsia="Calibri"/>
          <w:lang w:val="ru-RU" w:eastAsia="en-US"/>
        </w:rPr>
        <w:t xml:space="preserve">лять развитием своего ребенка. </w:t>
      </w:r>
      <w:r w:rsidRPr="00084214">
        <w:rPr>
          <w:rFonts w:eastAsia="Calibri"/>
          <w:lang w:val="ru-RU" w:eastAsia="en-US"/>
        </w:rPr>
        <w:t>Школа расположена в районе города с развитой инфрастру</w:t>
      </w:r>
      <w:r w:rsidRPr="00084214">
        <w:rPr>
          <w:rFonts w:eastAsia="Calibri"/>
          <w:lang w:val="ru-RU" w:eastAsia="en-US"/>
        </w:rPr>
        <w:t>к</w:t>
      </w:r>
      <w:r w:rsidRPr="00084214">
        <w:rPr>
          <w:rFonts w:eastAsia="Calibri"/>
          <w:lang w:val="ru-RU" w:eastAsia="en-US"/>
        </w:rPr>
        <w:t>турой: объекты культуры и спорта.  Это позволяет проводить культурные и спортивные меропри</w:t>
      </w:r>
      <w:r w:rsidRPr="00084214">
        <w:rPr>
          <w:rFonts w:eastAsia="Calibri"/>
          <w:lang w:val="ru-RU" w:eastAsia="en-US"/>
        </w:rPr>
        <w:t>я</w:t>
      </w:r>
      <w:r w:rsidRPr="00084214">
        <w:rPr>
          <w:rFonts w:eastAsia="Calibri"/>
          <w:lang w:val="ru-RU" w:eastAsia="en-US"/>
        </w:rPr>
        <w:t>тия, что служит целевым ориенти</w:t>
      </w:r>
      <w:r w:rsidR="00CA1F68">
        <w:rPr>
          <w:rFonts w:eastAsia="Calibri"/>
          <w:lang w:val="ru-RU" w:eastAsia="en-US"/>
        </w:rPr>
        <w:t xml:space="preserve">ром в воспитании школьников. </w:t>
      </w:r>
      <w:r w:rsidRPr="00084214">
        <w:rPr>
          <w:rFonts w:eastAsia="Calibri"/>
          <w:lang w:val="ru-RU" w:eastAsia="en-US"/>
        </w:rPr>
        <w:t>В микрорайоне имеются детский сад, муниципальная детская библиотека, МБОУ ДОД «ДШИ им.А.М.Кузьмина», МБОУ ДОД «ДХШ», СК «Олимп». Муниципальная детская библиотека в истекшем учебном году регулярно проводила библиотечные уроки для учеников нашей школы. Выстроено сетевое взаимодействие школы с учреждениями дополнительного образования, учреждениями профессионального образ</w:t>
      </w:r>
      <w:r w:rsidRPr="00084214">
        <w:rPr>
          <w:rFonts w:eastAsia="Calibri"/>
          <w:lang w:val="ru-RU" w:eastAsia="en-US"/>
        </w:rPr>
        <w:t>о</w:t>
      </w:r>
      <w:r w:rsidRPr="00084214">
        <w:rPr>
          <w:rFonts w:eastAsia="Calibri"/>
          <w:lang w:val="ru-RU" w:eastAsia="en-US"/>
        </w:rPr>
        <w:t>вания через организацию тематических встреч, занятий, экскурсий, что повышает эффективность организуемой</w:t>
      </w:r>
      <w:r w:rsidR="00CA1F68">
        <w:rPr>
          <w:rFonts w:eastAsia="Calibri"/>
          <w:lang w:val="ru-RU" w:eastAsia="en-US"/>
        </w:rPr>
        <w:t xml:space="preserve"> в школе воспитательной работы.</w:t>
      </w:r>
    </w:p>
    <w:p w:rsidR="00CA1F68" w:rsidRDefault="00084214" w:rsidP="00CA1F68">
      <w:pPr>
        <w:widowControl/>
        <w:autoSpaceDE/>
        <w:autoSpaceDN/>
        <w:adjustRightInd/>
        <w:ind w:firstLine="426"/>
        <w:contextualSpacing/>
        <w:jc w:val="both"/>
        <w:rPr>
          <w:rFonts w:eastAsia="Calibri"/>
          <w:lang w:val="ru-RU" w:eastAsia="en-US"/>
        </w:rPr>
      </w:pPr>
      <w:r w:rsidRPr="00084214">
        <w:rPr>
          <w:rFonts w:eastAsia="Calibri"/>
          <w:lang w:val="ru-RU" w:eastAsia="en-US"/>
        </w:rPr>
        <w:t>На 2023/24 учебный год школа заключила социальное партнерство с БУ ХМАО-Югры «Мег</w:t>
      </w:r>
      <w:r w:rsidRPr="00084214">
        <w:rPr>
          <w:rFonts w:eastAsia="Calibri"/>
          <w:lang w:val="ru-RU" w:eastAsia="en-US"/>
        </w:rPr>
        <w:t>и</w:t>
      </w:r>
      <w:r w:rsidRPr="00084214">
        <w:rPr>
          <w:rFonts w:eastAsia="Calibri"/>
          <w:lang w:val="ru-RU" w:eastAsia="en-US"/>
        </w:rPr>
        <w:t>онский комплексный центр социального обслуживания населения», МАУ «ЦГиПВ им.Е.И.Горбатова», КУ ХМАО-Югры  «Агенство  социального благополучия населения», КУ «Мегионский центр занятости населения»,  БУ «Мегионская городская больница», БУ ХМАО-Югры «Психоневрологическая больница им.Святой Преподобномученицы Елизаветы» Городской совет ветеранов, городская централизованная библиотечная система, МБОУ ДОД «ДШИ имени А.М.Кузьмина», МБОУ ДОД «</w:t>
      </w:r>
      <w:r w:rsidR="00CA1F68">
        <w:rPr>
          <w:rFonts w:eastAsia="Calibri"/>
          <w:lang w:val="ru-RU" w:eastAsia="en-US"/>
        </w:rPr>
        <w:t>ДХШ», СК «Олимп», ДСШ «Юность».</w:t>
      </w:r>
    </w:p>
    <w:p w:rsidR="00CA1F68" w:rsidRDefault="00084214" w:rsidP="00CA1F68">
      <w:pPr>
        <w:widowControl/>
        <w:autoSpaceDE/>
        <w:autoSpaceDN/>
        <w:adjustRightInd/>
        <w:ind w:firstLine="426"/>
        <w:contextualSpacing/>
        <w:jc w:val="both"/>
        <w:rPr>
          <w:rFonts w:eastAsia="Calibri"/>
          <w:lang w:val="ru-RU" w:eastAsia="en-US"/>
        </w:rPr>
      </w:pPr>
      <w:r w:rsidRPr="00084214">
        <w:rPr>
          <w:rFonts w:eastAsia="Calibri"/>
          <w:lang w:val="ru-RU" w:eastAsia="en-US"/>
        </w:rPr>
        <w:t>Цель МАОУ «СОШ №3 им.И.И.Рынкового»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w:t>
      </w:r>
      <w:r w:rsidR="00CA1F68">
        <w:rPr>
          <w:rFonts w:eastAsia="Calibri"/>
          <w:lang w:val="ru-RU" w:eastAsia="en-US"/>
        </w:rPr>
        <w:t>огонационального народа России.</w:t>
      </w:r>
    </w:p>
    <w:p w:rsidR="00084214" w:rsidRPr="00084214" w:rsidRDefault="00084214" w:rsidP="00CA1F68">
      <w:pPr>
        <w:widowControl/>
        <w:autoSpaceDE/>
        <w:autoSpaceDN/>
        <w:adjustRightInd/>
        <w:ind w:firstLine="426"/>
        <w:contextualSpacing/>
        <w:jc w:val="both"/>
        <w:rPr>
          <w:rFonts w:eastAsia="Calibri"/>
          <w:lang w:val="ru-RU" w:eastAsia="en-US"/>
        </w:rPr>
      </w:pPr>
      <w:r w:rsidRPr="00084214">
        <w:rPr>
          <w:rFonts w:eastAsia="Calibri"/>
          <w:lang w:val="ru-RU" w:eastAsia="en-US"/>
        </w:rPr>
        <w:t>В нашей школе зарождаются традиции: линейка, посвященная Дню знаний и Последнему звонку, день самоуправления в честь Дня учителя, новогодние утренники, посвящение в Юна</w:t>
      </w:r>
      <w:r w:rsidRPr="00084214">
        <w:rPr>
          <w:rFonts w:eastAsia="Calibri"/>
          <w:lang w:val="ru-RU" w:eastAsia="en-US"/>
        </w:rPr>
        <w:t>р</w:t>
      </w:r>
      <w:r w:rsidRPr="00084214">
        <w:rPr>
          <w:rFonts w:eastAsia="Calibri"/>
          <w:lang w:val="ru-RU" w:eastAsia="en-US"/>
        </w:rPr>
        <w:t>мейцы, «Широкая масленица», мероприятия ко Дню Победы. Основные традиции воспитания в МАОУ «СОШ №3 им.И.И.Рынкового»:</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w:t>
      </w:r>
      <w:r w:rsidRPr="00084214">
        <w:rPr>
          <w:rFonts w:eastAsia="Calibri"/>
          <w:lang w:val="ru-RU" w:eastAsia="en-US"/>
        </w:rPr>
        <w:tab/>
        <w:t>стержнем годового цикла воспитательной работы школы являются основные школьные д</w:t>
      </w:r>
      <w:r w:rsidRPr="00084214">
        <w:rPr>
          <w:rFonts w:eastAsia="Calibri"/>
          <w:lang w:val="ru-RU" w:eastAsia="en-US"/>
        </w:rPr>
        <w:t>е</w:t>
      </w:r>
      <w:r w:rsidRPr="00084214">
        <w:rPr>
          <w:rFonts w:eastAsia="Calibri"/>
          <w:lang w:val="ru-RU" w:eastAsia="en-US"/>
        </w:rPr>
        <w:t>ла, через которые осуществляется интеграция воспитательных усилий педагогических работников;</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w:t>
      </w:r>
      <w:r w:rsidRPr="00084214">
        <w:rPr>
          <w:rFonts w:eastAsia="Calibri"/>
          <w:lang w:val="ru-RU" w:eastAsia="en-US"/>
        </w:rPr>
        <w:tab/>
        <w:t>важной чертой каждого ключевого дела и большинства используемых для воспитания др</w:t>
      </w:r>
      <w:r w:rsidRPr="00084214">
        <w:rPr>
          <w:rFonts w:eastAsia="Calibri"/>
          <w:lang w:val="ru-RU" w:eastAsia="en-US"/>
        </w:rPr>
        <w:t>у</w:t>
      </w:r>
      <w:r w:rsidRPr="00084214">
        <w:rPr>
          <w:rFonts w:eastAsia="Calibri"/>
          <w:lang w:val="ru-RU" w:eastAsia="en-US"/>
        </w:rPr>
        <w:t>гих совместных дел педагогических работников и обучающихся является коллективная разрабо</w:t>
      </w:r>
      <w:r w:rsidRPr="00084214">
        <w:rPr>
          <w:rFonts w:eastAsia="Calibri"/>
          <w:lang w:val="ru-RU" w:eastAsia="en-US"/>
        </w:rPr>
        <w:t>т</w:t>
      </w:r>
      <w:r w:rsidRPr="00084214">
        <w:rPr>
          <w:rFonts w:eastAsia="Calibri"/>
          <w:lang w:val="ru-RU" w:eastAsia="en-US"/>
        </w:rPr>
        <w:t>ка, коллективное планирование, коллективное проведение и коллективный анализ их результатов;</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w:t>
      </w:r>
      <w:r w:rsidRPr="00084214">
        <w:rPr>
          <w:rFonts w:eastAsia="Calibri"/>
          <w:lang w:val="ru-RU" w:eastAsia="en-US"/>
        </w:rPr>
        <w:tab/>
        <w:t>в школе создаются такие условия, при которых по мере взросления обучающегося увелич</w:t>
      </w:r>
      <w:r w:rsidRPr="00084214">
        <w:rPr>
          <w:rFonts w:eastAsia="Calibri"/>
          <w:lang w:val="ru-RU" w:eastAsia="en-US"/>
        </w:rPr>
        <w:t>и</w:t>
      </w:r>
      <w:r w:rsidRPr="00084214">
        <w:rPr>
          <w:rFonts w:eastAsia="Calibri"/>
          <w:lang w:val="ru-RU" w:eastAsia="en-US"/>
        </w:rPr>
        <w:t>вается и его роль в совместных делах (от пассивного наблюдателя до организатора);</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w:t>
      </w:r>
      <w:r w:rsidRPr="00084214">
        <w:rPr>
          <w:rFonts w:eastAsia="Calibri"/>
          <w:lang w:val="ru-RU" w:eastAsia="en-US"/>
        </w:rPr>
        <w:tab/>
        <w:t>в проведении общешкольных дел отсутствует соревновательность между классами, поо</w:t>
      </w:r>
      <w:r w:rsidRPr="00084214">
        <w:rPr>
          <w:rFonts w:eastAsia="Calibri"/>
          <w:lang w:val="ru-RU" w:eastAsia="en-US"/>
        </w:rPr>
        <w:t>щ</w:t>
      </w:r>
      <w:r w:rsidRPr="00084214">
        <w:rPr>
          <w:rFonts w:eastAsia="Calibri"/>
          <w:lang w:val="ru-RU" w:eastAsia="en-US"/>
        </w:rPr>
        <w:t>ряется конструктивное межвозрастное взаимодействие обучающихся, а также их социальная а</w:t>
      </w:r>
      <w:r w:rsidRPr="00084214">
        <w:rPr>
          <w:rFonts w:eastAsia="Calibri"/>
          <w:lang w:val="ru-RU" w:eastAsia="en-US"/>
        </w:rPr>
        <w:t>к</w:t>
      </w:r>
      <w:r w:rsidRPr="00084214">
        <w:rPr>
          <w:rFonts w:eastAsia="Calibri"/>
          <w:lang w:val="ru-RU" w:eastAsia="en-US"/>
        </w:rPr>
        <w:t>тивность;</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w:t>
      </w:r>
      <w:r w:rsidRPr="00084214">
        <w:rPr>
          <w:rFonts w:eastAsia="Calibri"/>
          <w:lang w:val="ru-RU" w:eastAsia="en-US"/>
        </w:rPr>
        <w:tab/>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w:t>
      </w:r>
      <w:r w:rsidRPr="00084214">
        <w:rPr>
          <w:rFonts w:eastAsia="Calibri"/>
          <w:lang w:val="ru-RU" w:eastAsia="en-US"/>
        </w:rPr>
        <w:tab/>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w:t>
      </w:r>
      <w:r w:rsidRPr="00084214">
        <w:rPr>
          <w:rFonts w:eastAsia="Calibri"/>
          <w:lang w:val="ru-RU" w:eastAsia="en-US"/>
        </w:rPr>
        <w:t>е</w:t>
      </w:r>
      <w:r w:rsidRPr="00084214">
        <w:rPr>
          <w:rFonts w:eastAsia="Calibri"/>
          <w:lang w:val="ru-RU" w:eastAsia="en-US"/>
        </w:rPr>
        <w:t>скую (в разрешении конфликтов) функции.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Значимые для воспитания всероссийские проекты и программы, в которых МАОУ «СОШ №3 им.И.И.Рынкового» принимает участие:</w:t>
      </w:r>
    </w:p>
    <w:p w:rsidR="00084214" w:rsidRPr="00084214" w:rsidRDefault="00084214" w:rsidP="00CA1F68">
      <w:pPr>
        <w:widowControl/>
        <w:autoSpaceDE/>
        <w:autoSpaceDN/>
        <w:adjustRightInd/>
        <w:ind w:left="709"/>
        <w:contextualSpacing/>
        <w:jc w:val="both"/>
        <w:rPr>
          <w:rFonts w:eastAsia="Calibri"/>
          <w:lang w:val="ru-RU" w:eastAsia="en-US"/>
        </w:rPr>
      </w:pPr>
      <w:r w:rsidRPr="00084214">
        <w:rPr>
          <w:rFonts w:eastAsia="Calibri"/>
          <w:lang w:val="ru-RU" w:eastAsia="en-US"/>
        </w:rPr>
        <w:t>1. РДДМ «Движение первых».</w:t>
      </w:r>
    </w:p>
    <w:p w:rsidR="00084214" w:rsidRPr="00084214" w:rsidRDefault="00084214" w:rsidP="00CA1F68">
      <w:pPr>
        <w:widowControl/>
        <w:autoSpaceDE/>
        <w:autoSpaceDN/>
        <w:adjustRightInd/>
        <w:ind w:left="709"/>
        <w:contextualSpacing/>
        <w:jc w:val="both"/>
        <w:rPr>
          <w:rFonts w:eastAsia="Calibri"/>
          <w:lang w:val="ru-RU" w:eastAsia="en-US"/>
        </w:rPr>
      </w:pPr>
      <w:r w:rsidRPr="00084214">
        <w:rPr>
          <w:rFonts w:eastAsia="Calibri"/>
          <w:lang w:val="ru-RU" w:eastAsia="en-US"/>
        </w:rPr>
        <w:t>2. Школьный театр.</w:t>
      </w:r>
    </w:p>
    <w:p w:rsidR="00084214" w:rsidRPr="00084214" w:rsidRDefault="00084214" w:rsidP="00CA1F68">
      <w:pPr>
        <w:widowControl/>
        <w:autoSpaceDE/>
        <w:autoSpaceDN/>
        <w:adjustRightInd/>
        <w:ind w:left="709"/>
        <w:contextualSpacing/>
        <w:jc w:val="both"/>
        <w:rPr>
          <w:rFonts w:eastAsia="Calibri"/>
          <w:lang w:val="ru-RU" w:eastAsia="en-US"/>
        </w:rPr>
      </w:pPr>
      <w:r w:rsidRPr="00084214">
        <w:rPr>
          <w:rFonts w:eastAsia="Calibri"/>
          <w:lang w:val="ru-RU" w:eastAsia="en-US"/>
        </w:rPr>
        <w:t>3. Школьный музей</w:t>
      </w:r>
    </w:p>
    <w:p w:rsidR="00084214" w:rsidRPr="00084214" w:rsidRDefault="00084214" w:rsidP="00CA1F68">
      <w:pPr>
        <w:widowControl/>
        <w:autoSpaceDE/>
        <w:autoSpaceDN/>
        <w:adjustRightInd/>
        <w:ind w:left="709"/>
        <w:contextualSpacing/>
        <w:jc w:val="both"/>
        <w:rPr>
          <w:rFonts w:eastAsia="Calibri"/>
          <w:lang w:val="ru-RU" w:eastAsia="en-US"/>
        </w:rPr>
      </w:pPr>
      <w:r w:rsidRPr="00084214">
        <w:rPr>
          <w:rFonts w:eastAsia="Calibri"/>
          <w:lang w:val="ru-RU" w:eastAsia="en-US"/>
        </w:rPr>
        <w:t>3. Всероссийский проект «Экокласс»</w:t>
      </w:r>
    </w:p>
    <w:p w:rsidR="00084214" w:rsidRPr="00084214" w:rsidRDefault="00084214" w:rsidP="00CA1F68">
      <w:pPr>
        <w:widowControl/>
        <w:autoSpaceDE/>
        <w:autoSpaceDN/>
        <w:adjustRightInd/>
        <w:ind w:left="709"/>
        <w:contextualSpacing/>
        <w:jc w:val="both"/>
        <w:rPr>
          <w:rFonts w:eastAsia="Calibri"/>
          <w:lang w:val="ru-RU" w:eastAsia="en-US"/>
        </w:rPr>
      </w:pPr>
      <w:r w:rsidRPr="00084214">
        <w:rPr>
          <w:rFonts w:eastAsia="Calibri"/>
          <w:lang w:val="ru-RU" w:eastAsia="en-US"/>
        </w:rPr>
        <w:t>4.Проекты, организованные Российским обществом «Знание»</w:t>
      </w:r>
    </w:p>
    <w:p w:rsidR="00084214" w:rsidRPr="00084214" w:rsidRDefault="00084214" w:rsidP="00CA1F68">
      <w:pPr>
        <w:widowControl/>
        <w:autoSpaceDE/>
        <w:autoSpaceDN/>
        <w:adjustRightInd/>
        <w:ind w:left="709"/>
        <w:contextualSpacing/>
        <w:jc w:val="both"/>
        <w:rPr>
          <w:rFonts w:eastAsia="Calibri"/>
          <w:lang w:val="ru-RU" w:eastAsia="en-US"/>
        </w:rPr>
      </w:pPr>
      <w:r w:rsidRPr="00084214">
        <w:rPr>
          <w:rFonts w:eastAsia="Calibri"/>
          <w:lang w:val="ru-RU" w:eastAsia="en-US"/>
        </w:rPr>
        <w:t>5.Федеральный профориентационный проект «Билет в будущее».</w:t>
      </w:r>
    </w:p>
    <w:p w:rsidR="00084214" w:rsidRPr="00084214" w:rsidRDefault="00084214" w:rsidP="00CA1F68">
      <w:pPr>
        <w:widowControl/>
        <w:autoSpaceDE/>
        <w:autoSpaceDN/>
        <w:adjustRightInd/>
        <w:ind w:left="709"/>
        <w:contextualSpacing/>
        <w:jc w:val="both"/>
        <w:rPr>
          <w:rFonts w:eastAsia="Calibri"/>
          <w:lang w:val="ru-RU" w:eastAsia="en-US"/>
        </w:rPr>
      </w:pPr>
      <w:r w:rsidRPr="00084214">
        <w:rPr>
          <w:rFonts w:eastAsia="Calibri"/>
          <w:lang w:val="ru-RU" w:eastAsia="en-US"/>
        </w:rPr>
        <w:t>6.Федеральный проект «Орлята России».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Традиции и ритуалы МАОУ «СОШ №3 им.И.И.Рынкового»:</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важной чертой каждого ключевого дела и большинства используемых для воспитания других с</w:t>
      </w:r>
      <w:r w:rsidRPr="00084214">
        <w:rPr>
          <w:rFonts w:eastAsia="Calibri"/>
          <w:lang w:val="ru-RU" w:eastAsia="en-US"/>
        </w:rPr>
        <w:t>о</w:t>
      </w:r>
      <w:r w:rsidRPr="00084214">
        <w:rPr>
          <w:rFonts w:eastAsia="Calibri"/>
          <w:lang w:val="ru-RU" w:eastAsia="en-US"/>
        </w:rPr>
        <w:t>вместных дел педагогических работников и обучающихся является коллективная разработка, ко</w:t>
      </w:r>
      <w:r w:rsidRPr="00084214">
        <w:rPr>
          <w:rFonts w:eastAsia="Calibri"/>
          <w:lang w:val="ru-RU" w:eastAsia="en-US"/>
        </w:rPr>
        <w:t>л</w:t>
      </w:r>
      <w:r w:rsidRPr="00084214">
        <w:rPr>
          <w:rFonts w:eastAsia="Calibri"/>
          <w:lang w:val="ru-RU" w:eastAsia="en-US"/>
        </w:rPr>
        <w:t>лективное планирование, коллективное проведение и коллективный анализ их результатов;</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w:t>
      </w:r>
      <w:r w:rsidRPr="00084214">
        <w:rPr>
          <w:rFonts w:eastAsia="Calibri"/>
          <w:lang w:val="ru-RU" w:eastAsia="en-US"/>
        </w:rPr>
        <w:tab/>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w:t>
      </w:r>
      <w:r w:rsidRPr="00084214">
        <w:rPr>
          <w:rFonts w:eastAsia="Calibri"/>
          <w:lang w:val="ru-RU" w:eastAsia="en-US"/>
        </w:rPr>
        <w:t>о</w:t>
      </w:r>
      <w:r w:rsidRPr="00084214">
        <w:rPr>
          <w:rFonts w:eastAsia="Calibri"/>
          <w:lang w:val="ru-RU" w:eastAsia="en-US"/>
        </w:rPr>
        <w:t>управления, волонтерского движения, включение в деятельность РДДМ;</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w:t>
      </w:r>
      <w:r w:rsidRPr="00084214">
        <w:rPr>
          <w:rFonts w:eastAsia="Calibri"/>
          <w:lang w:val="ru-RU" w:eastAsia="en-US"/>
        </w:rPr>
        <w:t>о</w:t>
      </w:r>
      <w:r w:rsidRPr="00084214">
        <w:rPr>
          <w:rFonts w:eastAsia="Calibri"/>
          <w:lang w:val="ru-RU" w:eastAsia="en-US"/>
        </w:rPr>
        <w:t>желательных и товарищеских взаимоотношений;</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w:t>
      </w:r>
      <w:r w:rsidRPr="00084214">
        <w:rPr>
          <w:rFonts w:eastAsia="Calibri"/>
          <w:lang w:val="ru-RU" w:eastAsia="en-US"/>
        </w:rPr>
        <w:tab/>
        <w:t>важное место в воспитательной работе отводится педагогическому сопровождению од</w:t>
      </w:r>
      <w:r w:rsidRPr="00084214">
        <w:rPr>
          <w:rFonts w:eastAsia="Calibri"/>
          <w:lang w:val="ru-RU" w:eastAsia="en-US"/>
        </w:rPr>
        <w:t>а</w:t>
      </w:r>
      <w:r w:rsidRPr="00084214">
        <w:rPr>
          <w:rFonts w:eastAsia="Calibri"/>
          <w:lang w:val="ru-RU" w:eastAsia="en-US"/>
        </w:rPr>
        <w:t xml:space="preserve">рённых детей; </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ключевой фигурой воспитания в школе является классный руководитель, реализующий по отн</w:t>
      </w:r>
      <w:r w:rsidRPr="00084214">
        <w:rPr>
          <w:rFonts w:eastAsia="Calibri"/>
          <w:lang w:val="ru-RU" w:eastAsia="en-US"/>
        </w:rPr>
        <w:t>о</w:t>
      </w:r>
      <w:r w:rsidRPr="00084214">
        <w:rPr>
          <w:rFonts w:eastAsia="Calibri"/>
          <w:lang w:val="ru-RU" w:eastAsia="en-US"/>
        </w:rPr>
        <w:t>шению к обучающимся защитную, личностно развивающую, организационную, посредническую (в разрешении конфликтов) функции.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xml:space="preserve">     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посв</w:t>
      </w:r>
      <w:r w:rsidRPr="00084214">
        <w:rPr>
          <w:rFonts w:eastAsia="Calibri"/>
          <w:lang w:val="ru-RU" w:eastAsia="en-US"/>
        </w:rPr>
        <w:t>я</w:t>
      </w:r>
      <w:r w:rsidRPr="00084214">
        <w:rPr>
          <w:rFonts w:eastAsia="Calibri"/>
          <w:lang w:val="ru-RU" w:eastAsia="en-US"/>
        </w:rPr>
        <w:t>щение в пятиклассники, посвящение в Юнармейцы, проведение Вахты Памяти, участие в соц</w:t>
      </w:r>
      <w:r w:rsidRPr="00084214">
        <w:rPr>
          <w:rFonts w:eastAsia="Calibri"/>
          <w:lang w:val="ru-RU" w:eastAsia="en-US"/>
        </w:rPr>
        <w:t>и</w:t>
      </w:r>
      <w:r w:rsidRPr="00084214">
        <w:rPr>
          <w:rFonts w:eastAsia="Calibri"/>
          <w:lang w:val="ru-RU" w:eastAsia="en-US"/>
        </w:rPr>
        <w:t xml:space="preserve">ально значимых акциях и проектах. </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 xml:space="preserve">    Школа имеет свою символику: герб и флаг. Разработаны и выполняются нормы этикета об</w:t>
      </w:r>
      <w:r w:rsidRPr="00084214">
        <w:rPr>
          <w:rFonts w:eastAsia="Calibri"/>
          <w:lang w:val="ru-RU" w:eastAsia="en-US"/>
        </w:rPr>
        <w:t>у</w:t>
      </w:r>
      <w:r w:rsidRPr="00084214">
        <w:rPr>
          <w:rFonts w:eastAsia="Calibri"/>
          <w:lang w:val="ru-RU" w:eastAsia="en-US"/>
        </w:rPr>
        <w:t xml:space="preserve">чающихся (правила поведения в школе). </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Школа реализует инновационные, перспективные воспитательные практики: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w:t>
      </w:r>
      <w:r w:rsidRPr="00084214">
        <w:rPr>
          <w:rFonts w:eastAsia="Calibri"/>
          <w:lang w:val="ru-RU" w:eastAsia="en-US"/>
        </w:rPr>
        <w:tab/>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w:t>
      </w:r>
      <w:r w:rsidRPr="00084214">
        <w:rPr>
          <w:rFonts w:eastAsia="Calibri"/>
          <w:lang w:val="ru-RU" w:eastAsia="en-US"/>
        </w:rPr>
        <w:t>з</w:t>
      </w:r>
      <w:r w:rsidRPr="00084214">
        <w:rPr>
          <w:rFonts w:eastAsia="Calibri"/>
          <w:lang w:val="ru-RU" w:eastAsia="en-US"/>
        </w:rPr>
        <w:t>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2.</w:t>
      </w:r>
      <w:r w:rsidRPr="00084214">
        <w:rPr>
          <w:rFonts w:eastAsia="Calibri"/>
          <w:lang w:val="ru-RU" w:eastAsia="en-US"/>
        </w:rPr>
        <w:tab/>
        <w:t>Музейная педагогика – создание условий для развития личности путем включения ее в многообразную деятельность школьного музея.</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3.</w:t>
      </w:r>
      <w:r w:rsidRPr="00084214">
        <w:rPr>
          <w:rFonts w:eastAsia="Calibri"/>
          <w:lang w:val="ru-RU" w:eastAsia="en-US"/>
        </w:rPr>
        <w:tab/>
        <w:t>Театральная педагогика – создания условий для развития творческой личности.</w:t>
      </w:r>
    </w:p>
    <w:p w:rsidR="00CA1F68"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4.</w:t>
      </w:r>
      <w:r w:rsidRPr="00084214">
        <w:rPr>
          <w:rFonts w:eastAsia="Calibri"/>
          <w:lang w:val="ru-RU" w:eastAsia="en-US"/>
        </w:rPr>
        <w:tab/>
        <w:t>Социальные практики: деятельность волонтёрского отряда «Твой выбор»; социальная пр</w:t>
      </w:r>
      <w:r w:rsidRPr="00084214">
        <w:rPr>
          <w:rFonts w:eastAsia="Calibri"/>
          <w:lang w:val="ru-RU" w:eastAsia="en-US"/>
        </w:rPr>
        <w:t>о</w:t>
      </w:r>
      <w:r w:rsidRPr="00084214">
        <w:rPr>
          <w:rFonts w:eastAsia="Calibri"/>
          <w:lang w:val="ru-RU" w:eastAsia="en-US"/>
        </w:rPr>
        <w:t>грамма «Я принимаю вызов» (профилактика деструктивного поведения обучающихся).</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Школа организует вариативные курсы экологической направленности: «Экология питания», «Психологические основы общения». Также школа реализует практику экологической направле</w:t>
      </w:r>
      <w:r w:rsidRPr="00084214">
        <w:rPr>
          <w:rFonts w:eastAsia="Calibri"/>
          <w:lang w:val="ru-RU" w:eastAsia="en-US"/>
        </w:rPr>
        <w:t>н</w:t>
      </w:r>
      <w:r w:rsidRPr="00084214">
        <w:rPr>
          <w:rFonts w:eastAsia="Calibri"/>
          <w:lang w:val="ru-RU" w:eastAsia="en-US"/>
        </w:rPr>
        <w:t>ности «Эколята». В рамках программы школьники изучают памятники природы Ханты-Мансийского автономного округа-Югры и возможности использования этих территорий в качес</w:t>
      </w:r>
      <w:r w:rsidRPr="00084214">
        <w:rPr>
          <w:rFonts w:eastAsia="Calibri"/>
          <w:lang w:val="ru-RU" w:eastAsia="en-US"/>
        </w:rPr>
        <w:t>т</w:t>
      </w:r>
      <w:r w:rsidRPr="00084214">
        <w:rPr>
          <w:rFonts w:eastAsia="Calibri"/>
          <w:lang w:val="ru-RU" w:eastAsia="en-US"/>
        </w:rPr>
        <w:t>ве экологообразовательных площадок с обеспечением их сохранения. В результате участия школы в данной практике увеличился охват детей дополнительным образованием естественно-научной направленности. Ученики приняли участие в благоустройстве популярных городских природных территорий в целях экологического просвещения горожан.</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Проблемные зоны, дефициты, препятствия к достижению эффективных результатов в воспит</w:t>
      </w:r>
      <w:r w:rsidRPr="00084214">
        <w:rPr>
          <w:rFonts w:eastAsia="Calibri"/>
          <w:lang w:val="ru-RU" w:eastAsia="en-US"/>
        </w:rPr>
        <w:t>а</w:t>
      </w:r>
      <w:r w:rsidRPr="00084214">
        <w:rPr>
          <w:rFonts w:eastAsia="Calibri"/>
          <w:lang w:val="ru-RU" w:eastAsia="en-US"/>
        </w:rPr>
        <w:t>тельной деятельности: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w:t>
      </w:r>
      <w:r w:rsidRPr="00084214">
        <w:rPr>
          <w:rFonts w:eastAsia="Calibri"/>
          <w:lang w:val="ru-RU" w:eastAsia="en-US"/>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2.</w:t>
      </w:r>
      <w:r w:rsidRPr="00084214">
        <w:rPr>
          <w:rFonts w:eastAsia="Calibri"/>
          <w:lang w:val="ru-RU" w:eastAsia="en-US"/>
        </w:rPr>
        <w:tab/>
        <w:t>Установление единых требований к обучающимся со стороны педагогов и родителей.</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3.</w:t>
      </w:r>
      <w:r w:rsidRPr="00084214">
        <w:rPr>
          <w:rFonts w:eastAsia="Calibri"/>
          <w:lang w:val="ru-RU" w:eastAsia="en-US"/>
        </w:rPr>
        <w:tab/>
        <w:t>Отсутствие интереса к воспитанию детей со стороны семьи.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4.</w:t>
      </w:r>
      <w:r w:rsidRPr="00084214">
        <w:rPr>
          <w:rFonts w:eastAsia="Calibri"/>
          <w:lang w:val="ru-RU" w:eastAsia="en-US"/>
        </w:rPr>
        <w:tab/>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Пути решения вышеуказанных проблем:</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  Привлечение родительской общественности к планированию, организации, проведению восп</w:t>
      </w:r>
      <w:r w:rsidRPr="00084214">
        <w:rPr>
          <w:rFonts w:eastAsia="Calibri"/>
          <w:lang w:val="ru-RU" w:eastAsia="en-US"/>
        </w:rPr>
        <w:t>и</w:t>
      </w:r>
      <w:r w:rsidRPr="00084214">
        <w:rPr>
          <w:rFonts w:eastAsia="Calibri"/>
          <w:lang w:val="ru-RU" w:eastAsia="en-US"/>
        </w:rPr>
        <w:t>тательных событий и воспитательных дел, а также их анализу.</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2. Выработка единых требований к обучающимся со стороны педагогов и родителей.</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3. Выработка и реализация мотивационных мер поддержки и привлечения семьи для участия в конкурсах творческой и спортивной направленности.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Нормы этикета обучающихся МАОУ «СОШ № 3 им.И.И.Рынкового:</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w:t>
      </w:r>
      <w:r w:rsidRPr="00084214">
        <w:rPr>
          <w:rFonts w:eastAsia="Calibri"/>
          <w:lang w:val="ru-RU" w:eastAsia="en-US"/>
        </w:rPr>
        <w:tab/>
        <w:t>Соблюдай график посещений, приходи минут за 10–15, не опаздывай к началу занятий. Е</w:t>
      </w:r>
      <w:r w:rsidRPr="00084214">
        <w:rPr>
          <w:rFonts w:eastAsia="Calibri"/>
          <w:lang w:val="ru-RU" w:eastAsia="en-US"/>
        </w:rPr>
        <w:t>с</w:t>
      </w:r>
      <w:r w:rsidRPr="00084214">
        <w:rPr>
          <w:rFonts w:eastAsia="Calibri"/>
          <w:lang w:val="ru-RU" w:eastAsia="en-US"/>
        </w:rPr>
        <w:t>ли опоздал – вежливо извинись, спроси разрешения учителя войти в класс и пройти к своему р</w:t>
      </w:r>
      <w:r w:rsidRPr="00084214">
        <w:rPr>
          <w:rFonts w:eastAsia="Calibri"/>
          <w:lang w:val="ru-RU" w:eastAsia="en-US"/>
        </w:rPr>
        <w:t>а</w:t>
      </w:r>
      <w:r w:rsidRPr="00084214">
        <w:rPr>
          <w:rFonts w:eastAsia="Calibri"/>
          <w:lang w:val="ru-RU" w:eastAsia="en-US"/>
        </w:rPr>
        <w:t>бочему месту.</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2.</w:t>
      </w:r>
      <w:r w:rsidRPr="00084214">
        <w:rPr>
          <w:rFonts w:eastAsia="Calibri"/>
          <w:lang w:val="ru-RU" w:eastAsia="en-US"/>
        </w:rPr>
        <w:tab/>
        <w:t>Всегда приветствуй учителя, одноклассников, друзей и работников школы.</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3.</w:t>
      </w:r>
      <w:r w:rsidRPr="00084214">
        <w:rPr>
          <w:rFonts w:eastAsia="Calibri"/>
          <w:lang w:val="ru-RU" w:eastAsia="en-US"/>
        </w:rPr>
        <w:tab/>
        <w:t>Следи за внешним видом: твоя одежда должна быть чистой и удобной, прическа – опря</w:t>
      </w:r>
      <w:r w:rsidRPr="00084214">
        <w:rPr>
          <w:rFonts w:eastAsia="Calibri"/>
          <w:lang w:val="ru-RU" w:eastAsia="en-US"/>
        </w:rPr>
        <w:t>т</w:t>
      </w:r>
      <w:r w:rsidRPr="00084214">
        <w:rPr>
          <w:rFonts w:eastAsia="Calibri"/>
          <w:lang w:val="ru-RU" w:eastAsia="en-US"/>
        </w:rPr>
        <w:t>ной.</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4.</w:t>
      </w:r>
      <w:r w:rsidRPr="00084214">
        <w:rPr>
          <w:rFonts w:eastAsia="Calibri"/>
          <w:lang w:val="ru-RU" w:eastAsia="en-US"/>
        </w:rPr>
        <w:tab/>
        <w:t>Имей при себе сменную обувь. Верхнюю одежду оставляй в раздевалке, повесь ее на в</w:t>
      </w:r>
      <w:r w:rsidRPr="00084214">
        <w:rPr>
          <w:rFonts w:eastAsia="Calibri"/>
          <w:lang w:val="ru-RU" w:eastAsia="en-US"/>
        </w:rPr>
        <w:t>е</w:t>
      </w:r>
      <w:r w:rsidRPr="00084214">
        <w:rPr>
          <w:rFonts w:eastAsia="Calibri"/>
          <w:lang w:val="ru-RU" w:eastAsia="en-US"/>
        </w:rPr>
        <w:t>шалку. Уличную обувь поставь аккуратно рядом с вешалкой.</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5.</w:t>
      </w:r>
      <w:r w:rsidRPr="00084214">
        <w:rPr>
          <w:rFonts w:eastAsia="Calibri"/>
          <w:lang w:val="ru-RU" w:eastAsia="en-US"/>
        </w:rPr>
        <w:tab/>
        <w:t>Все необходимое для занятий приготовь заранее – тетради, учебники, письменные и че</w:t>
      </w:r>
      <w:r w:rsidRPr="00084214">
        <w:rPr>
          <w:rFonts w:eastAsia="Calibri"/>
          <w:lang w:val="ru-RU" w:eastAsia="en-US"/>
        </w:rPr>
        <w:t>р</w:t>
      </w:r>
      <w:r w:rsidRPr="00084214">
        <w:rPr>
          <w:rFonts w:eastAsia="Calibri"/>
          <w:lang w:val="ru-RU" w:eastAsia="en-US"/>
        </w:rPr>
        <w:t>тежные принадлежности.</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6.</w:t>
      </w:r>
      <w:r w:rsidRPr="00084214">
        <w:rPr>
          <w:rFonts w:eastAsia="Calibri"/>
          <w:lang w:val="ru-RU" w:eastAsia="en-US"/>
        </w:rPr>
        <w:tab/>
        <w:t>Держи рабочее место в порядке, следи за чистотой парты.</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7.</w:t>
      </w:r>
      <w:r w:rsidRPr="00084214">
        <w:rPr>
          <w:rFonts w:eastAsia="Calibri"/>
          <w:lang w:val="ru-RU" w:eastAsia="en-US"/>
        </w:rPr>
        <w:tab/>
        <w:t>На уроке веди себя тихо, не разговаривай, не ходи по классу без разрешения. Во время ур</w:t>
      </w:r>
      <w:r w:rsidRPr="00084214">
        <w:rPr>
          <w:rFonts w:eastAsia="Calibri"/>
          <w:lang w:val="ru-RU" w:eastAsia="en-US"/>
        </w:rPr>
        <w:t>о</w:t>
      </w:r>
      <w:r w:rsidRPr="00084214">
        <w:rPr>
          <w:rFonts w:eastAsia="Calibri"/>
          <w:lang w:val="ru-RU" w:eastAsia="en-US"/>
        </w:rPr>
        <w:t>ка отключи звук на мобильном телефоне и не доставай его.</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8.</w:t>
      </w:r>
      <w:r w:rsidRPr="00084214">
        <w:rPr>
          <w:rFonts w:eastAsia="Calibri"/>
          <w:lang w:val="ru-RU" w:eastAsia="en-US"/>
        </w:rPr>
        <w:tab/>
        <w:t>Если в класс вошел педагог – нужно встать в знак приветствия.</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9.</w:t>
      </w:r>
      <w:r w:rsidRPr="00084214">
        <w:rPr>
          <w:rFonts w:eastAsia="Calibri"/>
          <w:lang w:val="ru-RU" w:eastAsia="en-US"/>
        </w:rPr>
        <w:tab/>
        <w:t>Не перебивай учителя и одноклассника. Говори, только когда тебя спрашивают. Если х</w:t>
      </w:r>
      <w:r w:rsidRPr="00084214">
        <w:rPr>
          <w:rFonts w:eastAsia="Calibri"/>
          <w:lang w:val="ru-RU" w:eastAsia="en-US"/>
        </w:rPr>
        <w:t>о</w:t>
      </w:r>
      <w:r w:rsidRPr="00084214">
        <w:rPr>
          <w:rFonts w:eastAsia="Calibri"/>
          <w:lang w:val="ru-RU" w:eastAsia="en-US"/>
        </w:rPr>
        <w:t>чешь что-то спросить, подними руку.</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10.</w:t>
      </w:r>
      <w:r w:rsidRPr="00084214">
        <w:rPr>
          <w:rFonts w:eastAsia="Calibri"/>
          <w:lang w:val="ru-RU" w:eastAsia="en-US"/>
        </w:rPr>
        <w:tab/>
        <w:t>Отвечай на поставленные вопросы учителя внятно, громко, уверенно. Во время обучения будь внимательным, слушай, думай, старайся.</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11.</w:t>
      </w:r>
      <w:r w:rsidRPr="00084214">
        <w:rPr>
          <w:rFonts w:eastAsia="Calibri"/>
          <w:lang w:val="ru-RU" w:eastAsia="en-US"/>
        </w:rPr>
        <w:tab/>
        <w:t>На перемене не нужно бегать, кричать и драться, свистеть, толкать других учеников.</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12.</w:t>
      </w:r>
      <w:r w:rsidRPr="00084214">
        <w:rPr>
          <w:rFonts w:eastAsia="Calibri"/>
          <w:lang w:val="ru-RU" w:eastAsia="en-US"/>
        </w:rPr>
        <w:tab/>
        <w:t>Будь вежливым, не груби ни взрослым, ни детям. Неприличные слова и жесты недопуст</w:t>
      </w:r>
      <w:r w:rsidRPr="00084214">
        <w:rPr>
          <w:rFonts w:eastAsia="Calibri"/>
          <w:lang w:val="ru-RU" w:eastAsia="en-US"/>
        </w:rPr>
        <w:t>и</w:t>
      </w:r>
      <w:r w:rsidRPr="00084214">
        <w:rPr>
          <w:rFonts w:eastAsia="Calibri"/>
          <w:lang w:val="ru-RU" w:eastAsia="en-US"/>
        </w:rPr>
        <w:t>мы.</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13.</w:t>
      </w:r>
      <w:r w:rsidRPr="00084214">
        <w:rPr>
          <w:rFonts w:eastAsia="Calibri"/>
          <w:lang w:val="ru-RU" w:eastAsia="en-US"/>
        </w:rPr>
        <w:tab/>
        <w:t>Береги школьное имущество, ни в коем случае не порть его.</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14.</w:t>
      </w:r>
      <w:r w:rsidRPr="00084214">
        <w:rPr>
          <w:rFonts w:eastAsia="Calibri"/>
          <w:lang w:val="ru-RU" w:eastAsia="en-US"/>
        </w:rPr>
        <w:tab/>
        <w:t>Чисто там, где не мусорят. Уважай труд работников школы.</w:t>
      </w:r>
    </w:p>
    <w:p w:rsidR="00084214" w:rsidRPr="00084214" w:rsidRDefault="00084214" w:rsidP="00084214">
      <w:pPr>
        <w:widowControl/>
        <w:autoSpaceDE/>
        <w:autoSpaceDN/>
        <w:adjustRightInd/>
        <w:contextualSpacing/>
        <w:jc w:val="both"/>
        <w:rPr>
          <w:rFonts w:eastAsia="Calibri"/>
          <w:lang w:val="ru-RU" w:eastAsia="en-US"/>
        </w:rPr>
      </w:pPr>
      <w:r w:rsidRPr="00084214">
        <w:rPr>
          <w:rFonts w:eastAsia="Calibri"/>
          <w:lang w:val="ru-RU" w:eastAsia="en-US"/>
        </w:rPr>
        <w:t>15.</w:t>
      </w:r>
      <w:r w:rsidRPr="00084214">
        <w:rPr>
          <w:rFonts w:eastAsia="Calibri"/>
          <w:lang w:val="ru-RU" w:eastAsia="en-US"/>
        </w:rPr>
        <w:tab/>
        <w:t>Помогай младшим, не стесняйся просить помощи у старших.</w:t>
      </w:r>
    </w:p>
    <w:p w:rsidR="008E3680" w:rsidRPr="003E3B14" w:rsidRDefault="008E3680" w:rsidP="00084214">
      <w:pPr>
        <w:widowControl/>
        <w:autoSpaceDE/>
        <w:autoSpaceDN/>
        <w:adjustRightInd/>
        <w:contextualSpacing/>
        <w:jc w:val="both"/>
        <w:rPr>
          <w:lang w:val="ru-RU"/>
        </w:rPr>
      </w:pPr>
    </w:p>
    <w:p w:rsidR="00D9253D" w:rsidRPr="006F152D" w:rsidRDefault="00894439" w:rsidP="006F152D">
      <w:pPr>
        <w:pStyle w:val="38"/>
        <w:rPr>
          <w:rStyle w:val="dash041e005f0431005f044b005f0447005f043d005f044b005f0439005f005fchar1char1"/>
        </w:rPr>
      </w:pPr>
      <w:bookmarkStart w:id="147" w:name="_Toc154654513"/>
      <w:r>
        <w:t>2</w:t>
      </w:r>
      <w:r w:rsidR="008E3680">
        <w:t>.3.5</w:t>
      </w:r>
      <w:r>
        <w:t xml:space="preserve">. </w:t>
      </w:r>
      <w:r w:rsidR="002C4473" w:rsidRPr="002C4473">
        <w:t xml:space="preserve">Виды, формы и содержание </w:t>
      </w:r>
      <w:r w:rsidR="006B7EF5">
        <w:t xml:space="preserve">воспитательной </w:t>
      </w:r>
      <w:r w:rsidR="002C4473" w:rsidRPr="002C4473">
        <w:t>деятельности</w:t>
      </w:r>
      <w:bookmarkEnd w:id="147"/>
    </w:p>
    <w:p w:rsidR="005717A8" w:rsidRPr="005717A8" w:rsidRDefault="005717A8" w:rsidP="005717A8">
      <w:pPr>
        <w:pStyle w:val="210"/>
        <w:spacing w:line="276" w:lineRule="auto"/>
        <w:ind w:firstLine="284"/>
        <w:rPr>
          <w:rFonts w:eastAsia="Calibri"/>
          <w:sz w:val="24"/>
          <w:szCs w:val="24"/>
          <w:lang w:eastAsia="en-US"/>
        </w:rPr>
      </w:pPr>
      <w:r w:rsidRPr="005717A8">
        <w:rPr>
          <w:rFonts w:eastAsia="Calibri"/>
          <w:sz w:val="24"/>
          <w:szCs w:val="24"/>
          <w:lang w:eastAsia="en-US"/>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w:t>
      </w:r>
      <w:r w:rsidRPr="005717A8">
        <w:rPr>
          <w:rFonts w:eastAsia="Calibri"/>
          <w:sz w:val="24"/>
          <w:szCs w:val="24"/>
          <w:lang w:eastAsia="en-US"/>
        </w:rPr>
        <w:t>и</w:t>
      </w:r>
      <w:r w:rsidRPr="005717A8">
        <w:rPr>
          <w:rFonts w:eastAsia="Calibri"/>
          <w:sz w:val="24"/>
          <w:szCs w:val="24"/>
          <w:lang w:eastAsia="en-US"/>
        </w:rPr>
        <w:t>тательным потенциалом с особыми условиями, средствами, возможностями воспитания.</w:t>
      </w:r>
    </w:p>
    <w:p w:rsidR="005717A8" w:rsidRPr="005717A8" w:rsidRDefault="005717A8" w:rsidP="005717A8">
      <w:pPr>
        <w:pStyle w:val="210"/>
        <w:spacing w:line="276" w:lineRule="auto"/>
        <w:ind w:firstLine="284"/>
        <w:rPr>
          <w:rFonts w:eastAsia="Calibri"/>
          <w:sz w:val="24"/>
          <w:szCs w:val="24"/>
          <w:lang w:eastAsia="en-US"/>
        </w:rPr>
      </w:pPr>
      <w:r w:rsidRPr="005717A8">
        <w:rPr>
          <w:rFonts w:eastAsia="Calibri"/>
          <w:sz w:val="24"/>
          <w:szCs w:val="24"/>
          <w:lang w:eastAsia="en-US"/>
        </w:rPr>
        <w:t>Воспитательная работа МАОУ «СОШ №3 им.И.И.Рынкового» представлена в рамках основных (инвариантных) модулей: «Основные школьные дела», «Классное руководство», «Урочная де</w:t>
      </w:r>
      <w:r w:rsidRPr="005717A8">
        <w:rPr>
          <w:rFonts w:eastAsia="Calibri"/>
          <w:sz w:val="24"/>
          <w:szCs w:val="24"/>
          <w:lang w:eastAsia="en-US"/>
        </w:rPr>
        <w:t>я</w:t>
      </w:r>
      <w:r w:rsidRPr="005717A8">
        <w:rPr>
          <w:rFonts w:eastAsia="Calibri"/>
          <w:sz w:val="24"/>
          <w:szCs w:val="24"/>
          <w:lang w:eastAsia="en-US"/>
        </w:rPr>
        <w:t>тельность», «Внеурочная деятельность», «Внешкольные мероприятия», «Предметно-пространственная среда», «Работа с родителями», «Самоуправление», «Профилактика и безопа</w:t>
      </w:r>
      <w:r w:rsidRPr="005717A8">
        <w:rPr>
          <w:rFonts w:eastAsia="Calibri"/>
          <w:sz w:val="24"/>
          <w:szCs w:val="24"/>
          <w:lang w:eastAsia="en-US"/>
        </w:rPr>
        <w:t>с</w:t>
      </w:r>
      <w:r w:rsidRPr="005717A8">
        <w:rPr>
          <w:rFonts w:eastAsia="Calibri"/>
          <w:sz w:val="24"/>
          <w:szCs w:val="24"/>
          <w:lang w:eastAsia="en-US"/>
        </w:rPr>
        <w:t>ность», «Социальное партнерство», «Профориентация». А также в рамках дополнительного (в</w:t>
      </w:r>
      <w:r w:rsidRPr="005717A8">
        <w:rPr>
          <w:rFonts w:eastAsia="Calibri"/>
          <w:sz w:val="24"/>
          <w:szCs w:val="24"/>
          <w:lang w:eastAsia="en-US"/>
        </w:rPr>
        <w:t>а</w:t>
      </w:r>
      <w:r w:rsidRPr="005717A8">
        <w:rPr>
          <w:rFonts w:eastAsia="Calibri"/>
          <w:sz w:val="24"/>
          <w:szCs w:val="24"/>
          <w:lang w:eastAsia="en-US"/>
        </w:rPr>
        <w:t>риативного) модуля «Школьный музей». Модули описаны последовательно по мере уменьшения их значимости в воспитательной системе МАОУ «СОШ №3 им.И.И.Рынкового».</w:t>
      </w:r>
    </w:p>
    <w:p w:rsidR="00D9253D" w:rsidRPr="00C23BA0" w:rsidRDefault="00D9253D" w:rsidP="00D9253D">
      <w:pPr>
        <w:pStyle w:val="210"/>
        <w:widowControl w:val="0"/>
        <w:spacing w:line="240" w:lineRule="auto"/>
        <w:ind w:firstLine="284"/>
        <w:rPr>
          <w:sz w:val="24"/>
          <w:szCs w:val="24"/>
        </w:rPr>
      </w:pPr>
    </w:p>
    <w:p w:rsidR="00D9253D" w:rsidRPr="00C23BA0" w:rsidRDefault="006B7EF5" w:rsidP="001B18FE">
      <w:pPr>
        <w:pStyle w:val="38"/>
      </w:pPr>
      <w:bookmarkStart w:id="148" w:name="_Toc154654514"/>
      <w:r>
        <w:t>2.3.5</w:t>
      </w:r>
      <w:r w:rsidR="002C4473">
        <w:t xml:space="preserve">.1. </w:t>
      </w:r>
      <w:r w:rsidR="006A0F37">
        <w:t>Модуль «Урочная деятельность</w:t>
      </w:r>
      <w:r w:rsidR="002C4473" w:rsidRPr="002C4473">
        <w:t>»</w:t>
      </w:r>
      <w:bookmarkEnd w:id="148"/>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максимальное использование воспитательных возможностей содержания учебных предм</w:t>
      </w:r>
      <w:r w:rsidRPr="005717A8">
        <w:rPr>
          <w:rFonts w:eastAsia="Calibri"/>
          <w:lang w:val="ru-RU" w:eastAsia="en-US"/>
        </w:rPr>
        <w:t>е</w:t>
      </w:r>
      <w:r w:rsidRPr="005717A8">
        <w:rPr>
          <w:rFonts w:eastAsia="Calibri"/>
          <w:lang w:val="ru-RU" w:eastAsia="en-US"/>
        </w:rPr>
        <w:t>тов для формирования у обучающихся российских традиционных духовно-нравственных и с</w:t>
      </w:r>
      <w:r w:rsidRPr="005717A8">
        <w:rPr>
          <w:rFonts w:eastAsia="Calibri"/>
          <w:lang w:val="ru-RU" w:eastAsia="en-US"/>
        </w:rPr>
        <w:t>о</w:t>
      </w:r>
      <w:r w:rsidRPr="005717A8">
        <w:rPr>
          <w:rFonts w:eastAsia="Calibri"/>
          <w:lang w:val="ru-RU" w:eastAsia="en-US"/>
        </w:rPr>
        <w:t>циокультурных ценностей, российского исторического сознания на основе исторического пр</w:t>
      </w:r>
      <w:r w:rsidRPr="005717A8">
        <w:rPr>
          <w:rFonts w:eastAsia="Calibri"/>
          <w:lang w:val="ru-RU" w:eastAsia="en-US"/>
        </w:rPr>
        <w:t>о</w:t>
      </w:r>
      <w:r w:rsidRPr="005717A8">
        <w:rPr>
          <w:rFonts w:eastAsia="Calibri"/>
          <w:lang w:val="ru-RU" w:eastAsia="en-US"/>
        </w:rPr>
        <w:t>свещения; подбор соответствующего содержания уроков, заданий, вспомогательных материалов, проблемных ситуаций для обсуждений;</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включение учителями в рабочие программы по учебным предметам, курсам, модулям ц</w:t>
      </w:r>
      <w:r w:rsidRPr="005717A8">
        <w:rPr>
          <w:rFonts w:eastAsia="Calibri"/>
          <w:lang w:val="ru-RU" w:eastAsia="en-US"/>
        </w:rPr>
        <w:t>е</w:t>
      </w:r>
      <w:r w:rsidRPr="005717A8">
        <w:rPr>
          <w:rFonts w:eastAsia="Calibri"/>
          <w:lang w:val="ru-RU" w:eastAsia="en-US"/>
        </w:rPr>
        <w:t>левых ориентиров результатов воспитания, их учет в определении воспитательных задач уроков, занятий;</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выбор методов, методик, технологий, оказывающих воспитательное воздействие на ли</w:t>
      </w:r>
      <w:r w:rsidRPr="005717A8">
        <w:rPr>
          <w:rFonts w:eastAsia="Calibri"/>
          <w:lang w:val="ru-RU" w:eastAsia="en-US"/>
        </w:rPr>
        <w:t>ч</w:t>
      </w:r>
      <w:r w:rsidRPr="005717A8">
        <w:rPr>
          <w:rFonts w:eastAsia="Calibri"/>
          <w:lang w:val="ru-RU" w:eastAsia="en-US"/>
        </w:rPr>
        <w:t>ность в соответствии с воспитательным идеалом, целью и задачами воспитания, целевыми орие</w:t>
      </w:r>
      <w:r w:rsidRPr="005717A8">
        <w:rPr>
          <w:rFonts w:eastAsia="Calibri"/>
          <w:lang w:val="ru-RU" w:eastAsia="en-US"/>
        </w:rPr>
        <w:t>н</w:t>
      </w:r>
      <w:r w:rsidRPr="005717A8">
        <w:rPr>
          <w:rFonts w:eastAsia="Calibri"/>
          <w:lang w:val="ru-RU" w:eastAsia="en-US"/>
        </w:rPr>
        <w:t>тирами результатов воспитания; реализацию приоритета воспитания в учебной деятельности;</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привлечение внимания обучающихся к ценностному аспекту изучаемых на уроках предм</w:t>
      </w:r>
      <w:r w:rsidRPr="005717A8">
        <w:rPr>
          <w:rFonts w:eastAsia="Calibri"/>
          <w:lang w:val="ru-RU" w:eastAsia="en-US"/>
        </w:rPr>
        <w:t>е</w:t>
      </w:r>
      <w:r w:rsidRPr="005717A8">
        <w:rPr>
          <w:rFonts w:eastAsia="Calibri"/>
          <w:lang w:val="ru-RU" w:eastAsia="en-US"/>
        </w:rPr>
        <w:t>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w:t>
      </w:r>
      <w:r w:rsidRPr="005717A8">
        <w:rPr>
          <w:rFonts w:eastAsia="Calibri"/>
          <w:lang w:val="ru-RU" w:eastAsia="en-US"/>
        </w:rPr>
        <w:t>о</w:t>
      </w:r>
      <w:r w:rsidRPr="005717A8">
        <w:rPr>
          <w:rFonts w:eastAsia="Calibri"/>
          <w:lang w:val="ru-RU" w:eastAsia="en-US"/>
        </w:rPr>
        <w:t>вать в команде, способствует развитию критического мышления;</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организацию наставничества мотивированных и эрудированных обучающихся над неусп</w:t>
      </w:r>
      <w:r w:rsidRPr="005717A8">
        <w:rPr>
          <w:rFonts w:eastAsia="Calibri"/>
          <w:lang w:val="ru-RU" w:eastAsia="en-US"/>
        </w:rPr>
        <w:t>е</w:t>
      </w:r>
      <w:r w:rsidRPr="005717A8">
        <w:rPr>
          <w:rFonts w:eastAsia="Calibri"/>
          <w:lang w:val="ru-RU" w:eastAsia="en-US"/>
        </w:rPr>
        <w:t>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717A8" w:rsidRPr="005717A8" w:rsidRDefault="005717A8" w:rsidP="005717A8">
      <w:pPr>
        <w:widowControl/>
        <w:autoSpaceDE/>
        <w:autoSpaceDN/>
        <w:adjustRightInd/>
        <w:ind w:right="57" w:firstLine="426"/>
        <w:jc w:val="both"/>
        <w:rPr>
          <w:rFonts w:eastAsia="Calibri"/>
          <w:lang w:val="ru-RU" w:eastAsia="en-US"/>
        </w:rPr>
      </w:pPr>
      <w:r w:rsidRPr="005717A8">
        <w:rPr>
          <w:rFonts w:eastAsia="Calibri"/>
          <w:lang w:val="ru-RU" w:eastAsia="en-US"/>
        </w:rPr>
        <w:t>•</w:t>
      </w:r>
      <w:r w:rsidRPr="005717A8">
        <w:rPr>
          <w:rFonts w:eastAsia="Calibri"/>
          <w:lang w:val="ru-RU" w:eastAsia="en-US"/>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A0F37" w:rsidRDefault="006A0F37" w:rsidP="006A0F37">
      <w:pPr>
        <w:widowControl/>
        <w:autoSpaceDE/>
        <w:autoSpaceDN/>
        <w:adjustRightInd/>
        <w:ind w:right="57" w:firstLine="426"/>
        <w:jc w:val="both"/>
        <w:rPr>
          <w:rFonts w:eastAsia="Calibri"/>
          <w:lang w:val="ru-RU" w:eastAsia="en-US"/>
        </w:rPr>
      </w:pPr>
      <w:r>
        <w:rPr>
          <w:rFonts w:eastAsia="Calibri"/>
          <w:lang w:val="ru-RU" w:eastAsia="en-US"/>
        </w:rPr>
        <w:t xml:space="preserve">             </w:t>
      </w:r>
    </w:p>
    <w:p w:rsidR="006A0F37" w:rsidRPr="003E3B14" w:rsidRDefault="006A0F37" w:rsidP="003E3B14">
      <w:pPr>
        <w:pStyle w:val="3"/>
        <w:spacing w:before="0" w:beforeAutospacing="0" w:after="0" w:afterAutospacing="0"/>
        <w:rPr>
          <w:rFonts w:eastAsia="Calibri"/>
          <w:lang w:eastAsia="en-US"/>
        </w:rPr>
      </w:pPr>
      <w:r w:rsidRPr="003E3B14">
        <w:rPr>
          <w:rFonts w:eastAsia="Calibri"/>
          <w:lang w:eastAsia="en-US"/>
        </w:rPr>
        <w:t xml:space="preserve">               </w:t>
      </w:r>
      <w:bookmarkStart w:id="149" w:name="_Toc154654515"/>
      <w:r w:rsidRPr="003E3B14">
        <w:rPr>
          <w:rFonts w:eastAsia="Calibri"/>
          <w:lang w:eastAsia="en-US"/>
        </w:rPr>
        <w:t>2.3.5.2. Модуль «Внеурочная деятельность»</w:t>
      </w:r>
      <w:bookmarkEnd w:id="149"/>
    </w:p>
    <w:p w:rsidR="00702142" w:rsidRPr="00702142" w:rsidRDefault="00702142" w:rsidP="00702142">
      <w:pPr>
        <w:widowControl/>
        <w:autoSpaceDE/>
        <w:autoSpaceDN/>
        <w:adjustRightInd/>
        <w:ind w:right="57" w:firstLine="426"/>
        <w:jc w:val="both"/>
        <w:rPr>
          <w:rFonts w:eastAsia="Calibri"/>
          <w:lang w:val="ru-RU" w:eastAsia="en-US"/>
        </w:rPr>
      </w:pPr>
      <w:r w:rsidRPr="00702142">
        <w:rPr>
          <w:rFonts w:eastAsia="Calibri"/>
          <w:lang w:val="ru-RU" w:eastAsia="en-US"/>
        </w:rPr>
        <w:t>Реализация воспитательного потенциала внеурочной деятельности в целях обеспечения инд</w:t>
      </w:r>
      <w:r w:rsidRPr="00702142">
        <w:rPr>
          <w:rFonts w:eastAsia="Calibri"/>
          <w:lang w:val="ru-RU" w:eastAsia="en-US"/>
        </w:rPr>
        <w:t>и</w:t>
      </w:r>
      <w:r w:rsidRPr="00702142">
        <w:rPr>
          <w:rFonts w:eastAsia="Calibri"/>
          <w:lang w:val="ru-RU" w:eastAsia="en-US"/>
        </w:rPr>
        <w:t>видуальных потребностей обучающихся осуществляется в рамках выбранных ими курсов, зан</w:t>
      </w:r>
      <w:r w:rsidRPr="00702142">
        <w:rPr>
          <w:rFonts w:eastAsia="Calibri"/>
          <w:lang w:val="ru-RU" w:eastAsia="en-US"/>
        </w:rPr>
        <w:t>я</w:t>
      </w:r>
      <w:r w:rsidRPr="00702142">
        <w:rPr>
          <w:rFonts w:eastAsia="Calibri"/>
          <w:lang w:val="ru-RU" w:eastAsia="en-US"/>
        </w:rPr>
        <w:t>тий:</w:t>
      </w:r>
    </w:p>
    <w:p w:rsidR="00702142" w:rsidRPr="00702142" w:rsidRDefault="00702142" w:rsidP="00702142">
      <w:pPr>
        <w:widowControl/>
        <w:autoSpaceDE/>
        <w:autoSpaceDN/>
        <w:adjustRightInd/>
        <w:ind w:right="57" w:firstLine="426"/>
        <w:jc w:val="both"/>
        <w:rPr>
          <w:rFonts w:eastAsia="Calibri"/>
          <w:lang w:val="ru-RU" w:eastAsia="en-US"/>
        </w:rPr>
      </w:pPr>
      <w:r w:rsidRPr="00702142">
        <w:rPr>
          <w:rFonts w:eastAsia="Calibri"/>
          <w:lang w:val="ru-RU" w:eastAsia="en-US"/>
        </w:rPr>
        <w:t>- курсы, занятия патриотической, гражданско-патриотической, военно-патриотической, кра</w:t>
      </w:r>
      <w:r w:rsidRPr="00702142">
        <w:rPr>
          <w:rFonts w:eastAsia="Calibri"/>
          <w:lang w:val="ru-RU" w:eastAsia="en-US"/>
        </w:rPr>
        <w:t>е</w:t>
      </w:r>
      <w:r w:rsidRPr="00702142">
        <w:rPr>
          <w:rFonts w:eastAsia="Calibri"/>
          <w:lang w:val="ru-RU" w:eastAsia="en-US"/>
        </w:rPr>
        <w:t>ведческой, историко-культурной направленности: курс «Разговор о важном», «Юнармия» напра</w:t>
      </w:r>
      <w:r w:rsidRPr="00702142">
        <w:rPr>
          <w:rFonts w:eastAsia="Calibri"/>
          <w:lang w:val="ru-RU" w:eastAsia="en-US"/>
        </w:rPr>
        <w:t>в</w:t>
      </w:r>
      <w:r w:rsidRPr="00702142">
        <w:rPr>
          <w:rFonts w:eastAsia="Calibri"/>
          <w:lang w:val="ru-RU" w:eastAsia="en-US"/>
        </w:rPr>
        <w:t>ленный на формирование соответствующей внутренней позиции личности школьника, необход</w:t>
      </w:r>
      <w:r w:rsidRPr="00702142">
        <w:rPr>
          <w:rFonts w:eastAsia="Calibri"/>
          <w:lang w:val="ru-RU" w:eastAsia="en-US"/>
        </w:rPr>
        <w:t>и</w:t>
      </w:r>
      <w:r w:rsidRPr="00702142">
        <w:rPr>
          <w:rFonts w:eastAsia="Calibri"/>
          <w:lang w:val="ru-RU" w:eastAsia="en-US"/>
        </w:rPr>
        <w:t>мый ему для конструктивного и ответственного поведения в обществе;</w:t>
      </w:r>
    </w:p>
    <w:p w:rsidR="00702142" w:rsidRPr="00702142" w:rsidRDefault="00702142" w:rsidP="00702142">
      <w:pPr>
        <w:widowControl/>
        <w:autoSpaceDE/>
        <w:autoSpaceDN/>
        <w:adjustRightInd/>
        <w:ind w:right="57" w:firstLine="426"/>
        <w:jc w:val="both"/>
        <w:rPr>
          <w:rFonts w:eastAsia="Calibri"/>
          <w:lang w:val="ru-RU" w:eastAsia="en-US"/>
        </w:rPr>
      </w:pPr>
      <w:r w:rsidRPr="00702142">
        <w:rPr>
          <w:rFonts w:eastAsia="Calibri"/>
          <w:lang w:val="ru-RU" w:eastAsia="en-US"/>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w:t>
      </w:r>
      <w:r w:rsidRPr="00702142">
        <w:rPr>
          <w:rFonts w:eastAsia="Calibri"/>
          <w:lang w:val="ru-RU" w:eastAsia="en-US"/>
        </w:rPr>
        <w:t>е</w:t>
      </w:r>
      <w:r w:rsidRPr="00702142">
        <w:rPr>
          <w:rFonts w:eastAsia="Calibri"/>
          <w:lang w:val="ru-RU" w:eastAsia="en-US"/>
        </w:rPr>
        <w:t>ведению: «Разговор о важном», «Юнный инспектор дорожного движения»;</w:t>
      </w:r>
    </w:p>
    <w:p w:rsidR="00702142" w:rsidRPr="00702142" w:rsidRDefault="00702142" w:rsidP="00702142">
      <w:pPr>
        <w:widowControl/>
        <w:autoSpaceDE/>
        <w:autoSpaceDN/>
        <w:adjustRightInd/>
        <w:ind w:right="57" w:firstLine="426"/>
        <w:jc w:val="both"/>
        <w:rPr>
          <w:rFonts w:eastAsia="Calibri"/>
          <w:lang w:val="ru-RU" w:eastAsia="en-US"/>
        </w:rPr>
      </w:pPr>
      <w:r w:rsidRPr="00702142">
        <w:rPr>
          <w:rFonts w:eastAsia="Calibri"/>
          <w:lang w:val="ru-RU" w:eastAsia="en-US"/>
        </w:rPr>
        <w:t>• курсы, занятия познавательной, научной, исследовательской, просветительской направле</w:t>
      </w:r>
      <w:r w:rsidRPr="00702142">
        <w:rPr>
          <w:rFonts w:eastAsia="Calibri"/>
          <w:lang w:val="ru-RU" w:eastAsia="en-US"/>
        </w:rPr>
        <w:t>н</w:t>
      </w:r>
      <w:r w:rsidRPr="00702142">
        <w:rPr>
          <w:rFonts w:eastAsia="Calibri"/>
          <w:lang w:val="ru-RU" w:eastAsia="en-US"/>
        </w:rPr>
        <w:t>ности: «Стендовое моделирование», «Финансовая грамотность», «Научное общество учащихся», «Индивидуальный проект»;</w:t>
      </w:r>
    </w:p>
    <w:p w:rsidR="00702142" w:rsidRPr="00702142" w:rsidRDefault="00702142" w:rsidP="00702142">
      <w:pPr>
        <w:widowControl/>
        <w:autoSpaceDE/>
        <w:autoSpaceDN/>
        <w:adjustRightInd/>
        <w:ind w:right="57" w:firstLine="426"/>
        <w:jc w:val="both"/>
        <w:rPr>
          <w:rFonts w:eastAsia="Calibri"/>
          <w:lang w:val="ru-RU" w:eastAsia="en-US"/>
        </w:rPr>
      </w:pPr>
      <w:r w:rsidRPr="00702142">
        <w:rPr>
          <w:rFonts w:eastAsia="Calibri"/>
          <w:lang w:val="ru-RU" w:eastAsia="en-US"/>
        </w:rPr>
        <w:t>• курсы, занятия экологической, природоохранной направленности:  «Волонтерский клуб»; «Экологический калейдоскоп»;</w:t>
      </w:r>
    </w:p>
    <w:p w:rsidR="00702142" w:rsidRPr="00702142" w:rsidRDefault="00702142" w:rsidP="00702142">
      <w:pPr>
        <w:widowControl/>
        <w:autoSpaceDE/>
        <w:autoSpaceDN/>
        <w:adjustRightInd/>
        <w:ind w:right="57" w:firstLine="426"/>
        <w:jc w:val="both"/>
        <w:rPr>
          <w:rFonts w:eastAsia="Calibri"/>
          <w:lang w:val="ru-RU" w:eastAsia="en-US"/>
        </w:rPr>
      </w:pPr>
      <w:r w:rsidRPr="00702142">
        <w:rPr>
          <w:rFonts w:eastAsia="Calibri"/>
          <w:lang w:val="ru-RU" w:eastAsia="en-US"/>
        </w:rPr>
        <w:t>• курсы, занятия в области искусств, художественного творчества разных видов и жанров: «3ДМоделирование»;</w:t>
      </w:r>
    </w:p>
    <w:p w:rsidR="00702142" w:rsidRPr="00702142" w:rsidRDefault="00702142" w:rsidP="00702142">
      <w:pPr>
        <w:widowControl/>
        <w:autoSpaceDE/>
        <w:autoSpaceDN/>
        <w:adjustRightInd/>
        <w:ind w:right="57" w:firstLine="426"/>
        <w:jc w:val="both"/>
        <w:rPr>
          <w:rFonts w:eastAsia="Calibri"/>
          <w:lang w:val="ru-RU" w:eastAsia="en-US"/>
        </w:rPr>
      </w:pPr>
      <w:r w:rsidRPr="00702142">
        <w:rPr>
          <w:rFonts w:eastAsia="Calibri"/>
          <w:lang w:val="ru-RU" w:eastAsia="en-US"/>
        </w:rPr>
        <w:t>• курсы, занятия оздоровительной и спортивной направленности: «ОФП». Занятия проводятся в рамках деятельности школьного спортивного клуба «Факел».</w:t>
      </w:r>
    </w:p>
    <w:p w:rsidR="006A0F37" w:rsidRDefault="006A0F37" w:rsidP="006A0F37">
      <w:pPr>
        <w:widowControl/>
        <w:autoSpaceDE/>
        <w:autoSpaceDN/>
        <w:adjustRightInd/>
        <w:ind w:right="57" w:firstLine="426"/>
        <w:jc w:val="both"/>
        <w:rPr>
          <w:rFonts w:eastAsia="Calibri"/>
          <w:b/>
          <w:lang w:val="ru-RU" w:eastAsia="en-US"/>
        </w:rPr>
      </w:pPr>
    </w:p>
    <w:p w:rsidR="006A0F37" w:rsidRPr="003E3B14" w:rsidRDefault="006A0F37" w:rsidP="003E3B14">
      <w:pPr>
        <w:pStyle w:val="3"/>
        <w:spacing w:before="0" w:beforeAutospacing="0" w:after="0" w:afterAutospacing="0"/>
        <w:rPr>
          <w:rFonts w:eastAsia="Calibri"/>
          <w:lang w:eastAsia="en-US"/>
        </w:rPr>
      </w:pPr>
      <w:r w:rsidRPr="003E3B14">
        <w:rPr>
          <w:rFonts w:eastAsia="Calibri"/>
          <w:lang w:eastAsia="en-US"/>
        </w:rPr>
        <w:t xml:space="preserve">                   </w:t>
      </w:r>
      <w:bookmarkStart w:id="150" w:name="_Toc154654516"/>
      <w:r w:rsidRPr="003E3B14">
        <w:rPr>
          <w:rFonts w:eastAsia="Calibri"/>
          <w:lang w:eastAsia="en-US"/>
        </w:rPr>
        <w:t>2.</w:t>
      </w:r>
      <w:r w:rsidR="00427E10" w:rsidRPr="003E3B14">
        <w:rPr>
          <w:rFonts w:eastAsia="Calibri"/>
          <w:lang w:eastAsia="en-US"/>
        </w:rPr>
        <w:t>3.5.3</w:t>
      </w:r>
      <w:r w:rsidRPr="003E3B14">
        <w:rPr>
          <w:rFonts w:eastAsia="Calibri"/>
          <w:lang w:eastAsia="en-US"/>
        </w:rPr>
        <w:t>. Модуль «Классное руководство»</w:t>
      </w:r>
      <w:bookmarkEnd w:id="150"/>
      <w:r w:rsidRPr="003E3B14">
        <w:rPr>
          <w:rFonts w:eastAsia="Calibri"/>
          <w:lang w:eastAsia="en-US"/>
        </w:rPr>
        <w:t xml:space="preserve">  </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w:t>
      </w:r>
      <w:r w:rsidRPr="00702142">
        <w:rPr>
          <w:rFonts w:eastAsia="Calibri"/>
          <w:lang w:eastAsia="en-US"/>
        </w:rPr>
        <w:t>у</w:t>
      </w:r>
      <w:r w:rsidRPr="00702142">
        <w:rPr>
          <w:rFonts w:eastAsia="Calibri"/>
          <w:lang w:eastAsia="en-US"/>
        </w:rPr>
        <w:t>чающихся, предусматривает:</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планирование и проведение классных часов целевой воспитательной тематической напра</w:t>
      </w:r>
      <w:r w:rsidRPr="00702142">
        <w:rPr>
          <w:rFonts w:eastAsia="Calibri"/>
          <w:lang w:eastAsia="en-US"/>
        </w:rPr>
        <w:t>в</w:t>
      </w:r>
      <w:r w:rsidRPr="00702142">
        <w:rPr>
          <w:rFonts w:eastAsia="Calibri"/>
          <w:lang w:eastAsia="en-US"/>
        </w:rPr>
        <w:t>ленности;</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w:t>
      </w:r>
      <w:r w:rsidRPr="00702142">
        <w:rPr>
          <w:rFonts w:eastAsia="Calibri"/>
          <w:lang w:eastAsia="en-US"/>
        </w:rPr>
        <w:t>а</w:t>
      </w:r>
      <w:r w:rsidRPr="00702142">
        <w:rPr>
          <w:rFonts w:eastAsia="Calibri"/>
          <w:lang w:eastAsia="en-US"/>
        </w:rPr>
        <w:t>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изучение особенностей личностного развития обучающихся путем наблюдения за их пов</w:t>
      </w:r>
      <w:r w:rsidRPr="00702142">
        <w:rPr>
          <w:rFonts w:eastAsia="Calibri"/>
          <w:lang w:eastAsia="en-US"/>
        </w:rPr>
        <w:t>е</w:t>
      </w:r>
      <w:r w:rsidRPr="00702142">
        <w:rPr>
          <w:rFonts w:eastAsia="Calibri"/>
          <w:lang w:eastAsia="en-US"/>
        </w:rPr>
        <w:t>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w:t>
      </w:r>
      <w:r w:rsidRPr="00702142">
        <w:rPr>
          <w:rFonts w:eastAsia="Calibri"/>
          <w:lang w:eastAsia="en-US"/>
        </w:rPr>
        <w:t>е</w:t>
      </w:r>
      <w:r w:rsidRPr="00702142">
        <w:rPr>
          <w:rFonts w:eastAsia="Calibri"/>
          <w:lang w:eastAsia="en-US"/>
        </w:rPr>
        <w:t>шений проблем, коррекцию поведения обучающихся через частные беседы индивидуально и вм</w:t>
      </w:r>
      <w:r w:rsidRPr="00702142">
        <w:rPr>
          <w:rFonts w:eastAsia="Calibri"/>
          <w:lang w:eastAsia="en-US"/>
        </w:rPr>
        <w:t>е</w:t>
      </w:r>
      <w:r w:rsidRPr="00702142">
        <w:rPr>
          <w:rFonts w:eastAsia="Calibri"/>
          <w:lang w:eastAsia="en-US"/>
        </w:rPr>
        <w:t>сте с их родителями, с другими обучающимися класса;</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w:t>
      </w:r>
      <w:r w:rsidRPr="00702142">
        <w:rPr>
          <w:rFonts w:eastAsia="Calibri"/>
          <w:lang w:eastAsia="en-US"/>
        </w:rPr>
        <w:t>а</w:t>
      </w:r>
      <w:r w:rsidRPr="00702142">
        <w:rPr>
          <w:rFonts w:eastAsia="Calibri"/>
          <w:lang w:eastAsia="en-US"/>
        </w:rPr>
        <w:t>стию в классных делах, дающих им возможность лучше узнавать и понимать обучающихся, общ</w:t>
      </w:r>
      <w:r w:rsidRPr="00702142">
        <w:rPr>
          <w:rFonts w:eastAsia="Calibri"/>
          <w:lang w:eastAsia="en-US"/>
        </w:rPr>
        <w:t>а</w:t>
      </w:r>
      <w:r w:rsidRPr="00702142">
        <w:rPr>
          <w:rFonts w:eastAsia="Calibri"/>
          <w:lang w:eastAsia="en-US"/>
        </w:rPr>
        <w:t>ясь и наблюдая их во внеучебной обстановке, участвовать в родительских собраниях класса;</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организацию и проведение регулярных родительских собраний, информирование родит</w:t>
      </w:r>
      <w:r w:rsidRPr="00702142">
        <w:rPr>
          <w:rFonts w:eastAsia="Calibri"/>
          <w:lang w:eastAsia="en-US"/>
        </w:rPr>
        <w:t>е</w:t>
      </w:r>
      <w:r w:rsidRPr="00702142">
        <w:rPr>
          <w:rFonts w:eastAsia="Calibri"/>
          <w:lang w:eastAsia="en-US"/>
        </w:rPr>
        <w:t>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привлечение родителей (законных представителей), членов семей обучающихся к орган</w:t>
      </w:r>
      <w:r w:rsidRPr="00702142">
        <w:rPr>
          <w:rFonts w:eastAsia="Calibri"/>
          <w:lang w:eastAsia="en-US"/>
        </w:rPr>
        <w:t>и</w:t>
      </w:r>
      <w:r w:rsidRPr="00702142">
        <w:rPr>
          <w:rFonts w:eastAsia="Calibri"/>
          <w:lang w:eastAsia="en-US"/>
        </w:rPr>
        <w:t>зации и проведению воспитательных дел, мероприятий в классе и общеобразовательной организ</w:t>
      </w:r>
      <w:r w:rsidRPr="00702142">
        <w:rPr>
          <w:rFonts w:eastAsia="Calibri"/>
          <w:lang w:eastAsia="en-US"/>
        </w:rPr>
        <w:t>а</w:t>
      </w:r>
      <w:r w:rsidRPr="00702142">
        <w:rPr>
          <w:rFonts w:eastAsia="Calibri"/>
          <w:lang w:eastAsia="en-US"/>
        </w:rPr>
        <w:t>ции;</w:t>
      </w:r>
    </w:p>
    <w:p w:rsidR="00702142" w:rsidRPr="00702142" w:rsidRDefault="00702142" w:rsidP="00702142">
      <w:pPr>
        <w:pStyle w:val="dash041e005f0431005f044b005f0447005f043d005f044b005f0439"/>
        <w:jc w:val="both"/>
        <w:rPr>
          <w:rFonts w:eastAsia="Calibri"/>
          <w:lang w:eastAsia="en-US"/>
        </w:rPr>
      </w:pPr>
      <w:r w:rsidRPr="00702142">
        <w:rPr>
          <w:rFonts w:eastAsia="Calibri"/>
          <w:lang w:eastAsia="en-US"/>
        </w:rPr>
        <w:t>•</w:t>
      </w:r>
      <w:r w:rsidRPr="00702142">
        <w:rPr>
          <w:rFonts w:eastAsia="Calibri"/>
          <w:lang w:eastAsia="en-US"/>
        </w:rPr>
        <w:tab/>
        <w:t>проведение в классе праздников, конкурсов, соревнований и других мероприятий.</w:t>
      </w:r>
    </w:p>
    <w:p w:rsidR="00D9253D" w:rsidRPr="00C23BA0" w:rsidRDefault="00D9253D" w:rsidP="00427E10">
      <w:pPr>
        <w:pStyle w:val="dash041e005f0431005f044b005f0447005f043d005f044b005f0439"/>
        <w:jc w:val="both"/>
        <w:rPr>
          <w:b/>
        </w:rPr>
      </w:pPr>
    </w:p>
    <w:p w:rsidR="00D9253D" w:rsidRPr="00C23BA0" w:rsidRDefault="00894439" w:rsidP="001B18FE">
      <w:pPr>
        <w:pStyle w:val="38"/>
      </w:pPr>
      <w:bookmarkStart w:id="151" w:name="_Toc154654517"/>
      <w:r>
        <w:t>2.3.</w:t>
      </w:r>
      <w:r w:rsidR="00427E10">
        <w:t>5.4</w:t>
      </w:r>
      <w:r w:rsidR="00243567">
        <w:t xml:space="preserve">. </w:t>
      </w:r>
      <w:r w:rsidR="00D9253D" w:rsidRPr="00C23BA0">
        <w:t xml:space="preserve"> </w:t>
      </w:r>
      <w:r w:rsidR="00243567" w:rsidRPr="00243567">
        <w:t>Модул</w:t>
      </w:r>
      <w:r w:rsidR="00427E10">
        <w:t>ь «Основные школьные дела</w:t>
      </w:r>
      <w:r w:rsidR="00243567" w:rsidRPr="00243567">
        <w:t>»</w:t>
      </w:r>
      <w:bookmarkEnd w:id="151"/>
    </w:p>
    <w:bookmarkEnd w:id="146"/>
    <w:p w:rsidR="00702142" w:rsidRPr="00242B4E" w:rsidRDefault="00243567" w:rsidP="00201BAF">
      <w:pPr>
        <w:jc w:val="both"/>
        <w:rPr>
          <w:rFonts w:eastAsia="Calibri"/>
          <w:lang w:val="ru-RU"/>
        </w:rPr>
      </w:pPr>
      <w:r w:rsidRPr="00242B4E">
        <w:rPr>
          <w:rFonts w:eastAsia="Calibri"/>
          <w:lang w:val="ru-RU"/>
        </w:rPr>
        <w:t xml:space="preserve">       </w:t>
      </w:r>
      <w:r w:rsidR="00702142" w:rsidRPr="00242B4E">
        <w:rPr>
          <w:rFonts w:eastAsia="Calibri"/>
          <w:lang w:val="ru-RU"/>
        </w:rPr>
        <w:t>Реализация воспитательного потенциала основных школьных дел предусматривает:</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общешкольные праздники, ежегодные творческие (театрализованные, музыкальные, лит</w:t>
      </w:r>
      <w:r w:rsidRPr="00242B4E">
        <w:rPr>
          <w:rFonts w:eastAsia="Calibri"/>
          <w:lang w:val="ru-RU"/>
        </w:rPr>
        <w:t>е</w:t>
      </w:r>
      <w:r w:rsidRPr="00242B4E">
        <w:rPr>
          <w:rFonts w:eastAsia="Calibri"/>
          <w:lang w:val="ru-RU"/>
        </w:rPr>
        <w:t>ратурные и др.) мероприятия, связанные с общероссийскими, региональными праздниками, п</w:t>
      </w:r>
      <w:r w:rsidRPr="00242B4E">
        <w:rPr>
          <w:rFonts w:eastAsia="Calibri"/>
          <w:lang w:val="ru-RU"/>
        </w:rPr>
        <w:t>а</w:t>
      </w:r>
      <w:r w:rsidRPr="00242B4E">
        <w:rPr>
          <w:rFonts w:eastAsia="Calibri"/>
          <w:lang w:val="ru-RU"/>
        </w:rPr>
        <w:t>мятными датами, в которых участвуют все классы;</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участие во всероссийских акциях, посвященных значимым событиям в России, мире;</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торжественные мероприятия, связанные с завершением образования, переходом на сл</w:t>
      </w:r>
      <w:r w:rsidRPr="00242B4E">
        <w:rPr>
          <w:rFonts w:eastAsia="Calibri"/>
          <w:lang w:val="ru-RU"/>
        </w:rPr>
        <w:t>е</w:t>
      </w:r>
      <w:r w:rsidRPr="00242B4E">
        <w:rPr>
          <w:rFonts w:eastAsia="Calibri"/>
          <w:lang w:val="ru-RU"/>
        </w:rPr>
        <w:t>дующий уровень образования, символизирующие приобретение новых социальных статусов в о</w:t>
      </w:r>
      <w:r w:rsidRPr="00242B4E">
        <w:rPr>
          <w:rFonts w:eastAsia="Calibri"/>
          <w:lang w:val="ru-RU"/>
        </w:rPr>
        <w:t>б</w:t>
      </w:r>
      <w:r w:rsidRPr="00242B4E">
        <w:rPr>
          <w:rFonts w:eastAsia="Calibri"/>
          <w:lang w:val="ru-RU"/>
        </w:rPr>
        <w:t>разовательной организации, обществе;</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w:t>
      </w:r>
      <w:r w:rsidRPr="00242B4E">
        <w:rPr>
          <w:rFonts w:eastAsia="Calibri"/>
          <w:lang w:val="ru-RU"/>
        </w:rPr>
        <w:t>а</w:t>
      </w:r>
      <w:r w:rsidRPr="00242B4E">
        <w:rPr>
          <w:rFonts w:eastAsia="Calibri"/>
          <w:lang w:val="ru-RU"/>
        </w:rPr>
        <w:t>дах, вклад в развитие образовательной организации, своей местности;</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социальные проекты в образовательной организации, совместно разрабатываемые и реал</w:t>
      </w:r>
      <w:r w:rsidRPr="00242B4E">
        <w:rPr>
          <w:rFonts w:eastAsia="Calibri"/>
          <w:lang w:val="ru-RU"/>
        </w:rPr>
        <w:t>и</w:t>
      </w:r>
      <w:r w:rsidRPr="00242B4E">
        <w:rPr>
          <w:rFonts w:eastAsia="Calibri"/>
          <w:lang w:val="ru-RU"/>
        </w:rPr>
        <w:t>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проводимые для жителей населенного пункта и организуемые совместно с семьями об</w:t>
      </w:r>
      <w:r w:rsidRPr="00242B4E">
        <w:rPr>
          <w:rFonts w:eastAsia="Calibri"/>
          <w:lang w:val="ru-RU"/>
        </w:rPr>
        <w:t>у</w:t>
      </w:r>
      <w:r w:rsidRPr="00242B4E">
        <w:rPr>
          <w:rFonts w:eastAsia="Calibri"/>
          <w:lang w:val="ru-RU"/>
        </w:rPr>
        <w:t>чающихся праздники, фестивали, представления в связи с памятными датами, значимыми соб</w:t>
      </w:r>
      <w:r w:rsidRPr="00242B4E">
        <w:rPr>
          <w:rFonts w:eastAsia="Calibri"/>
          <w:lang w:val="ru-RU"/>
        </w:rPr>
        <w:t>ы</w:t>
      </w:r>
      <w:r w:rsidRPr="00242B4E">
        <w:rPr>
          <w:rFonts w:eastAsia="Calibri"/>
          <w:lang w:val="ru-RU"/>
        </w:rPr>
        <w:t>тиями для жителей населенного пункта;</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w:t>
      </w:r>
      <w:r w:rsidRPr="00242B4E">
        <w:rPr>
          <w:rFonts w:eastAsia="Calibri"/>
          <w:lang w:val="ru-RU"/>
        </w:rPr>
        <w:t>е</w:t>
      </w:r>
      <w:r w:rsidRPr="00242B4E">
        <w:rPr>
          <w:rFonts w:eastAsia="Calibri"/>
          <w:lang w:val="ru-RU"/>
        </w:rPr>
        <w:t>ской, трудовой, спортивно-оздоровительной и другой направленности;</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вовлечение по возможности каждого обучающегося в школьные дела в разных ролях (сц</w:t>
      </w:r>
      <w:r w:rsidRPr="00242B4E">
        <w:rPr>
          <w:rFonts w:eastAsia="Calibri"/>
          <w:lang w:val="ru-RU"/>
        </w:rPr>
        <w:t>е</w:t>
      </w:r>
      <w:r w:rsidRPr="00242B4E">
        <w:rPr>
          <w:rFonts w:eastAsia="Calibri"/>
          <w:lang w:val="ru-RU"/>
        </w:rPr>
        <w:t>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702142" w:rsidRPr="00242B4E" w:rsidRDefault="00702142" w:rsidP="00201BAF">
      <w:pPr>
        <w:jc w:val="both"/>
        <w:rPr>
          <w:rFonts w:eastAsia="Calibri"/>
          <w:lang w:val="ru-RU"/>
        </w:rPr>
      </w:pPr>
      <w:r w:rsidRPr="00242B4E">
        <w:rPr>
          <w:rFonts w:eastAsia="Calibri"/>
          <w:lang w:val="ru-RU"/>
        </w:rPr>
        <w:t>•</w:t>
      </w:r>
      <w:r w:rsidRPr="00242B4E">
        <w:rPr>
          <w:rFonts w:eastAsia="Calibri"/>
          <w:lang w:val="ru-RU"/>
        </w:rPr>
        <w:tab/>
        <w:t>наблюдение за поведением обучающихся в ситуациях подготовки, проведения, анализа о</w:t>
      </w:r>
      <w:r w:rsidRPr="00242B4E">
        <w:rPr>
          <w:rFonts w:eastAsia="Calibri"/>
          <w:lang w:val="ru-RU"/>
        </w:rPr>
        <w:t>с</w:t>
      </w:r>
      <w:r w:rsidRPr="00242B4E">
        <w:rPr>
          <w:rFonts w:eastAsia="Calibri"/>
          <w:lang w:val="ru-RU"/>
        </w:rPr>
        <w:t>новных школьных дел, мероприятий, их отношениями с обучающимися разных возрастов, с пед</w:t>
      </w:r>
      <w:r w:rsidRPr="00242B4E">
        <w:rPr>
          <w:rFonts w:eastAsia="Calibri"/>
          <w:lang w:val="ru-RU"/>
        </w:rPr>
        <w:t>а</w:t>
      </w:r>
      <w:r w:rsidRPr="00242B4E">
        <w:rPr>
          <w:rFonts w:eastAsia="Calibri"/>
          <w:lang w:val="ru-RU"/>
        </w:rPr>
        <w:t>гогическими работниками и другими взрослыми.</w:t>
      </w:r>
    </w:p>
    <w:p w:rsidR="00427E10" w:rsidRPr="003419CD" w:rsidRDefault="00427E10" w:rsidP="00702142">
      <w:pPr>
        <w:widowControl/>
        <w:autoSpaceDE/>
        <w:autoSpaceDN/>
        <w:adjustRightInd/>
        <w:ind w:right="57"/>
        <w:jc w:val="both"/>
        <w:rPr>
          <w:bCs/>
          <w:lang w:val="ru-RU"/>
        </w:rPr>
      </w:pPr>
    </w:p>
    <w:p w:rsidR="00131B7E" w:rsidRDefault="00131B7E" w:rsidP="00387BE6">
      <w:pPr>
        <w:pStyle w:val="38"/>
      </w:pPr>
      <w:bookmarkStart w:id="152" w:name="_Toc154654518"/>
      <w:r w:rsidRPr="00131B7E">
        <w:t>2.3.</w:t>
      </w:r>
      <w:r>
        <w:t>5.5. Модуль «Внешкольные мероприятия</w:t>
      </w:r>
      <w:r w:rsidRPr="00131B7E">
        <w:t>»</w:t>
      </w:r>
      <w:bookmarkEnd w:id="152"/>
    </w:p>
    <w:p w:rsidR="00A60918" w:rsidRPr="00201BAF" w:rsidRDefault="00131B7E" w:rsidP="00201BAF">
      <w:pPr>
        <w:jc w:val="both"/>
        <w:rPr>
          <w:lang w:val="ru-RU"/>
        </w:rPr>
      </w:pPr>
      <w:r w:rsidRPr="00201BAF">
        <w:rPr>
          <w:lang w:val="ru-RU"/>
        </w:rPr>
        <w:t xml:space="preserve">       </w:t>
      </w:r>
      <w:r w:rsidR="00A60918" w:rsidRPr="00201BAF">
        <w:rPr>
          <w:lang w:val="ru-RU"/>
        </w:rPr>
        <w:t>Реализация воспитательного потенциала внешкольных мероприятий предусматривает:</w:t>
      </w:r>
    </w:p>
    <w:p w:rsidR="00A60918" w:rsidRPr="00201BAF" w:rsidRDefault="00A60918" w:rsidP="00201BAF">
      <w:pPr>
        <w:jc w:val="both"/>
        <w:rPr>
          <w:lang w:val="ru-RU"/>
        </w:rPr>
      </w:pPr>
      <w:r w:rsidRPr="00201BAF">
        <w:rPr>
          <w:lang w:val="ru-RU"/>
        </w:rPr>
        <w:t>•</w:t>
      </w:r>
      <w:r w:rsidRPr="00201BAF">
        <w:rPr>
          <w:lang w:val="ru-RU"/>
        </w:rPr>
        <w:tab/>
        <w:t>общие внешкольные мероприятия, в том числе организуемые совместно с социальными партнерами образовательной организации;</w:t>
      </w:r>
    </w:p>
    <w:p w:rsidR="00A60918" w:rsidRPr="00201BAF" w:rsidRDefault="00A60918" w:rsidP="00201BAF">
      <w:pPr>
        <w:jc w:val="both"/>
        <w:rPr>
          <w:lang w:val="ru-RU"/>
        </w:rPr>
      </w:pPr>
      <w:r w:rsidRPr="00201BAF">
        <w:rPr>
          <w:lang w:val="ru-RU"/>
        </w:rPr>
        <w:t>•</w:t>
      </w:r>
      <w:r w:rsidRPr="00201BAF">
        <w:rPr>
          <w:lang w:val="ru-RU"/>
        </w:rPr>
        <w:tab/>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60918" w:rsidRPr="00201BAF" w:rsidRDefault="00A60918" w:rsidP="00201BAF">
      <w:pPr>
        <w:jc w:val="both"/>
        <w:rPr>
          <w:lang w:val="ru-RU"/>
        </w:rPr>
      </w:pPr>
      <w:r w:rsidRPr="00201BAF">
        <w:rPr>
          <w:lang w:val="ru-RU"/>
        </w:rPr>
        <w:t>•</w:t>
      </w:r>
      <w:r w:rsidRPr="00201BAF">
        <w:rPr>
          <w:lang w:val="ru-RU"/>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60918" w:rsidRPr="00201BAF" w:rsidRDefault="00A60918" w:rsidP="00201BAF">
      <w:pPr>
        <w:jc w:val="both"/>
        <w:rPr>
          <w:lang w:val="ru-RU"/>
        </w:rPr>
      </w:pPr>
      <w:r w:rsidRPr="00201BAF">
        <w:rPr>
          <w:lang w:val="ru-RU"/>
        </w:rPr>
        <w:t>•</w:t>
      </w:r>
      <w:r w:rsidRPr="00201BAF">
        <w:rPr>
          <w:lang w:val="ru-RU"/>
        </w:rPr>
        <w:tab/>
        <w:t>литературные, исторические, экологические и другие походы, экскурсии, экспедиции, сл</w:t>
      </w:r>
      <w:r w:rsidRPr="00201BAF">
        <w:rPr>
          <w:lang w:val="ru-RU"/>
        </w:rPr>
        <w:t>е</w:t>
      </w:r>
      <w:r w:rsidRPr="00201BAF">
        <w:rPr>
          <w:lang w:val="ru-RU"/>
        </w:rPr>
        <w:t>ты и др., организуемые педагогическими работниками, в том числе совместно с родителями (з</w:t>
      </w:r>
      <w:r w:rsidRPr="00201BAF">
        <w:rPr>
          <w:lang w:val="ru-RU"/>
        </w:rPr>
        <w:t>а</w:t>
      </w:r>
      <w:r w:rsidRPr="00201BAF">
        <w:rPr>
          <w:lang w:val="ru-RU"/>
        </w:rPr>
        <w:t>конными представителями) обучающихся для изучения историко-культурных мест, событий, би</w:t>
      </w:r>
      <w:r w:rsidRPr="00201BAF">
        <w:rPr>
          <w:lang w:val="ru-RU"/>
        </w:rPr>
        <w:t>о</w:t>
      </w:r>
      <w:r w:rsidRPr="00201BAF">
        <w:rPr>
          <w:lang w:val="ru-RU"/>
        </w:rPr>
        <w:t>графий проживавших в этой местности российских поэтов и писателей, деятелей науки, приро</w:t>
      </w:r>
      <w:r w:rsidRPr="00201BAF">
        <w:rPr>
          <w:lang w:val="ru-RU"/>
        </w:rPr>
        <w:t>д</w:t>
      </w:r>
      <w:r w:rsidRPr="00201BAF">
        <w:rPr>
          <w:lang w:val="ru-RU"/>
        </w:rPr>
        <w:t>ных и историко-культурных ландшафтов, флоры и фауны и др.;</w:t>
      </w:r>
    </w:p>
    <w:p w:rsidR="00A60918" w:rsidRPr="00201BAF" w:rsidRDefault="00A60918" w:rsidP="00201BAF">
      <w:pPr>
        <w:jc w:val="both"/>
        <w:rPr>
          <w:lang w:val="ru-RU"/>
        </w:rPr>
      </w:pPr>
      <w:r w:rsidRPr="00201BAF">
        <w:rPr>
          <w:lang w:val="ru-RU"/>
        </w:rPr>
        <w:t>•</w:t>
      </w:r>
      <w:r w:rsidRPr="00201BAF">
        <w:rPr>
          <w:lang w:val="ru-RU"/>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w:t>
      </w:r>
      <w:r w:rsidRPr="00201BAF">
        <w:rPr>
          <w:lang w:val="ru-RU"/>
        </w:rPr>
        <w:t>т</w:t>
      </w:r>
      <w:r w:rsidRPr="00201BAF">
        <w:rPr>
          <w:lang w:val="ru-RU"/>
        </w:rPr>
        <w:t>ношениями, ответственным отношением к делу, атмосферой эмоционально-психологического комфорта.</w:t>
      </w:r>
    </w:p>
    <w:p w:rsidR="00131B7E" w:rsidRPr="00131B7E" w:rsidRDefault="00131B7E" w:rsidP="00A60918">
      <w:pPr>
        <w:pStyle w:val="38"/>
        <w:ind w:left="0"/>
        <w:outlineLvl w:val="9"/>
        <w:rPr>
          <w:b w:val="0"/>
        </w:rPr>
      </w:pPr>
    </w:p>
    <w:p w:rsidR="00131B7E" w:rsidRPr="00131B7E" w:rsidRDefault="00131B7E" w:rsidP="00131B7E">
      <w:pPr>
        <w:pStyle w:val="38"/>
        <w:ind w:left="0"/>
      </w:pPr>
    </w:p>
    <w:p w:rsidR="00131B7E" w:rsidRPr="00131B7E" w:rsidRDefault="00131B7E" w:rsidP="00131B7E">
      <w:pPr>
        <w:pStyle w:val="38"/>
      </w:pPr>
      <w:bookmarkStart w:id="153" w:name="_Toc154654519"/>
      <w:r w:rsidRPr="00131B7E">
        <w:t>2.3.5.6. Модуль «Организация предметно – эстетической среды»</w:t>
      </w:r>
      <w:bookmarkEnd w:id="153"/>
    </w:p>
    <w:p w:rsidR="00A60918" w:rsidRPr="00217D65" w:rsidRDefault="00A60918" w:rsidP="00242B4E">
      <w:pPr>
        <w:jc w:val="both"/>
        <w:rPr>
          <w:lang w:val="ru-RU"/>
        </w:rPr>
      </w:pPr>
      <w:r w:rsidRPr="00217D65">
        <w:rPr>
          <w:lang w:val="ru-RU"/>
        </w:rPr>
        <w:t>Реализация воспитательного потенциала предметно-пространственной среды предусматривает с</w:t>
      </w:r>
      <w:r w:rsidRPr="00217D65">
        <w:rPr>
          <w:lang w:val="ru-RU"/>
        </w:rPr>
        <w:t>о</w:t>
      </w:r>
      <w:r w:rsidRPr="00217D65">
        <w:rPr>
          <w:lang w:val="ru-RU"/>
        </w:rPr>
        <w:t>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60918" w:rsidRPr="00217D65" w:rsidRDefault="00A60918" w:rsidP="00242B4E">
      <w:pPr>
        <w:jc w:val="both"/>
        <w:rPr>
          <w:lang w:val="ru-RU"/>
        </w:rPr>
      </w:pPr>
      <w:r w:rsidRPr="00217D65">
        <w:rPr>
          <w:lang w:val="ru-RU"/>
        </w:rPr>
        <w:t>•</w:t>
      </w:r>
      <w:r w:rsidRPr="00217D65">
        <w:rPr>
          <w:lang w:val="ru-RU"/>
        </w:rPr>
        <w:tab/>
        <w:t>оформление внешнего вида здания, фасада, холла при входе в образовательную организ</w:t>
      </w:r>
      <w:r w:rsidRPr="00217D65">
        <w:rPr>
          <w:lang w:val="ru-RU"/>
        </w:rPr>
        <w:t>а</w:t>
      </w:r>
      <w:r w:rsidRPr="00217D65">
        <w:rPr>
          <w:lang w:val="ru-RU"/>
        </w:rPr>
        <w:t>цию государственной символикой Российской Федерации, субъекта Российской Федерации, м</w:t>
      </w:r>
      <w:r w:rsidRPr="00217D65">
        <w:rPr>
          <w:lang w:val="ru-RU"/>
        </w:rPr>
        <w:t>у</w:t>
      </w:r>
      <w:r w:rsidRPr="00217D65">
        <w:rPr>
          <w:lang w:val="ru-RU"/>
        </w:rPr>
        <w:t>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60918" w:rsidRPr="00217D65" w:rsidRDefault="00A60918" w:rsidP="00242B4E">
      <w:pPr>
        <w:jc w:val="both"/>
        <w:rPr>
          <w:lang w:val="ru-RU"/>
        </w:rPr>
      </w:pPr>
      <w:r w:rsidRPr="00217D65">
        <w:rPr>
          <w:lang w:val="ru-RU"/>
        </w:rPr>
        <w:t>•</w:t>
      </w:r>
      <w:r w:rsidRPr="00217D65">
        <w:rPr>
          <w:lang w:val="ru-RU"/>
        </w:rPr>
        <w:tab/>
        <w:t>организацию и проведение церемоний поднятия (спуска) государственного флага Росси</w:t>
      </w:r>
      <w:r w:rsidRPr="00217D65">
        <w:rPr>
          <w:lang w:val="ru-RU"/>
        </w:rPr>
        <w:t>й</w:t>
      </w:r>
      <w:r w:rsidRPr="00217D65">
        <w:rPr>
          <w:lang w:val="ru-RU"/>
        </w:rPr>
        <w:t>ской Федерации;</w:t>
      </w:r>
    </w:p>
    <w:p w:rsidR="00A60918" w:rsidRPr="00217D65" w:rsidRDefault="00A60918" w:rsidP="00242B4E">
      <w:pPr>
        <w:jc w:val="both"/>
        <w:rPr>
          <w:lang w:val="ru-RU"/>
        </w:rPr>
      </w:pPr>
      <w:r w:rsidRPr="00217D65">
        <w:rPr>
          <w:lang w:val="ru-RU"/>
        </w:rPr>
        <w:t>•</w:t>
      </w:r>
      <w:r w:rsidRPr="00217D65">
        <w:rPr>
          <w:lang w:val="ru-RU"/>
        </w:rPr>
        <w:tab/>
        <w:t>размещение карт России, регионов, муниципальных образований (современных и истор</w:t>
      </w:r>
      <w:r w:rsidRPr="00217D65">
        <w:rPr>
          <w:lang w:val="ru-RU"/>
        </w:rPr>
        <w:t>и</w:t>
      </w:r>
      <w:r w:rsidRPr="00217D65">
        <w:rPr>
          <w:lang w:val="ru-RU"/>
        </w:rPr>
        <w:t>ческих, точных и стилизованных, географических, природных, культурологических, художестве</w:t>
      </w:r>
      <w:r w:rsidRPr="00217D65">
        <w:rPr>
          <w:lang w:val="ru-RU"/>
        </w:rPr>
        <w:t>н</w:t>
      </w:r>
      <w:r w:rsidRPr="00217D65">
        <w:rPr>
          <w:lang w:val="ru-RU"/>
        </w:rPr>
        <w:t>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w:t>
      </w:r>
      <w:r w:rsidRPr="00217D65">
        <w:rPr>
          <w:lang w:val="ru-RU"/>
        </w:rPr>
        <w:t>н</w:t>
      </w:r>
      <w:r w:rsidRPr="00217D65">
        <w:rPr>
          <w:lang w:val="ru-RU"/>
        </w:rPr>
        <w:t>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w:t>
      </w:r>
      <w:r w:rsidRPr="00217D65">
        <w:rPr>
          <w:lang w:val="ru-RU"/>
        </w:rPr>
        <w:t>е</w:t>
      </w:r>
      <w:r w:rsidRPr="00217D65">
        <w:rPr>
          <w:lang w:val="ru-RU"/>
        </w:rPr>
        <w:t>ства;</w:t>
      </w:r>
    </w:p>
    <w:p w:rsidR="00A60918" w:rsidRPr="00217D65" w:rsidRDefault="00A60918" w:rsidP="00242B4E">
      <w:pPr>
        <w:jc w:val="both"/>
        <w:rPr>
          <w:lang w:val="ru-RU"/>
        </w:rPr>
      </w:pPr>
      <w:r w:rsidRPr="00217D65">
        <w:rPr>
          <w:lang w:val="ru-RU"/>
        </w:rPr>
        <w:t>•</w:t>
      </w:r>
      <w:r w:rsidRPr="00217D65">
        <w:rPr>
          <w:lang w:val="ru-RU"/>
        </w:rPr>
        <w:tab/>
        <w:t>изготовление, размещение, обновление художественных изображений (символических, ж</w:t>
      </w:r>
      <w:r w:rsidRPr="00217D65">
        <w:rPr>
          <w:lang w:val="ru-RU"/>
        </w:rPr>
        <w:t>и</w:t>
      </w:r>
      <w:r w:rsidRPr="00217D65">
        <w:rPr>
          <w:lang w:val="ru-RU"/>
        </w:rPr>
        <w:t>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60918" w:rsidRPr="00217D65" w:rsidRDefault="00A60918" w:rsidP="00242B4E">
      <w:pPr>
        <w:jc w:val="both"/>
        <w:rPr>
          <w:lang w:val="ru-RU"/>
        </w:rPr>
      </w:pPr>
      <w:r w:rsidRPr="00217D65">
        <w:rPr>
          <w:lang w:val="ru-RU"/>
        </w:rPr>
        <w:t>•</w:t>
      </w:r>
      <w:r w:rsidRPr="00217D65">
        <w:rPr>
          <w:lang w:val="ru-RU"/>
        </w:rPr>
        <w:tab/>
        <w:t>организацию и поддержание в образовательной организации звукового пространства поз</w:t>
      </w:r>
      <w:r w:rsidRPr="00217D65">
        <w:rPr>
          <w:lang w:val="ru-RU"/>
        </w:rPr>
        <w:t>и</w:t>
      </w:r>
      <w:r w:rsidRPr="00217D65">
        <w:rPr>
          <w:lang w:val="ru-RU"/>
        </w:rPr>
        <w:t>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w:t>
      </w:r>
      <w:r w:rsidRPr="00217D65">
        <w:rPr>
          <w:lang w:val="ru-RU"/>
        </w:rPr>
        <w:t>а</w:t>
      </w:r>
      <w:r w:rsidRPr="00217D65">
        <w:rPr>
          <w:lang w:val="ru-RU"/>
        </w:rPr>
        <w:t>ции;</w:t>
      </w:r>
    </w:p>
    <w:p w:rsidR="00A60918" w:rsidRPr="00217D65" w:rsidRDefault="00A60918" w:rsidP="00242B4E">
      <w:pPr>
        <w:jc w:val="both"/>
        <w:rPr>
          <w:lang w:val="ru-RU"/>
        </w:rPr>
      </w:pPr>
      <w:r w:rsidRPr="00217D65">
        <w:rPr>
          <w:lang w:val="ru-RU"/>
        </w:rPr>
        <w:t>•</w:t>
      </w:r>
      <w:r w:rsidRPr="00217D65">
        <w:rPr>
          <w:lang w:val="ru-RU"/>
        </w:rPr>
        <w:tab/>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60918" w:rsidRPr="00217D65" w:rsidRDefault="00A60918" w:rsidP="00242B4E">
      <w:pPr>
        <w:jc w:val="both"/>
        <w:rPr>
          <w:lang w:val="ru-RU"/>
        </w:rPr>
      </w:pPr>
      <w:r w:rsidRPr="00217D65">
        <w:rPr>
          <w:lang w:val="ru-RU"/>
        </w:rPr>
        <w:t>•</w:t>
      </w:r>
      <w:r w:rsidRPr="00217D65">
        <w:rPr>
          <w:lang w:val="ru-RU"/>
        </w:rPr>
        <w:tab/>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w:t>
      </w:r>
      <w:r w:rsidRPr="00217D65">
        <w:rPr>
          <w:lang w:val="ru-RU"/>
        </w:rPr>
        <w:t>в</w:t>
      </w:r>
      <w:r w:rsidRPr="00217D65">
        <w:rPr>
          <w:lang w:val="ru-RU"/>
        </w:rPr>
        <w:t>ного гражданско-патриотического, духовно-нравственного содержания, фотоотчеты об интере</w:t>
      </w:r>
      <w:r w:rsidRPr="00217D65">
        <w:rPr>
          <w:lang w:val="ru-RU"/>
        </w:rPr>
        <w:t>с</w:t>
      </w:r>
      <w:r w:rsidRPr="00217D65">
        <w:rPr>
          <w:lang w:val="ru-RU"/>
        </w:rPr>
        <w:t>ных событиях, поздравления педагогов и обучающихся и др.;</w:t>
      </w:r>
    </w:p>
    <w:p w:rsidR="00A60918" w:rsidRPr="00217D65" w:rsidRDefault="00A60918" w:rsidP="00242B4E">
      <w:pPr>
        <w:jc w:val="both"/>
        <w:rPr>
          <w:lang w:val="ru-RU"/>
        </w:rPr>
      </w:pPr>
      <w:r w:rsidRPr="00217D65">
        <w:rPr>
          <w:lang w:val="ru-RU"/>
        </w:rPr>
        <w:t>•</w:t>
      </w:r>
      <w:r w:rsidRPr="00217D65">
        <w:rPr>
          <w:lang w:val="ru-RU"/>
        </w:rPr>
        <w:tab/>
        <w:t>разработку и популяризацию символики образовательной организации (эмблема, флаг, л</w:t>
      </w:r>
      <w:r w:rsidRPr="00217D65">
        <w:rPr>
          <w:lang w:val="ru-RU"/>
        </w:rPr>
        <w:t>о</w:t>
      </w:r>
      <w:r w:rsidRPr="00217D65">
        <w:rPr>
          <w:lang w:val="ru-RU"/>
        </w:rPr>
        <w:t>готип, элементы костюма обучающихся и др.), используемой как повседневно, так и в торжес</w:t>
      </w:r>
      <w:r w:rsidRPr="00217D65">
        <w:rPr>
          <w:lang w:val="ru-RU"/>
        </w:rPr>
        <w:t>т</w:t>
      </w:r>
      <w:r w:rsidRPr="00217D65">
        <w:rPr>
          <w:lang w:val="ru-RU"/>
        </w:rPr>
        <w:t>венные моменты;</w:t>
      </w:r>
    </w:p>
    <w:p w:rsidR="00A60918" w:rsidRPr="00217D65" w:rsidRDefault="00A60918" w:rsidP="00242B4E">
      <w:pPr>
        <w:jc w:val="both"/>
        <w:rPr>
          <w:lang w:val="ru-RU"/>
        </w:rPr>
      </w:pPr>
      <w:r w:rsidRPr="00217D65">
        <w:rPr>
          <w:lang w:val="ru-RU"/>
        </w:rPr>
        <w:t>•</w:t>
      </w:r>
      <w:r w:rsidRPr="00217D65">
        <w:rPr>
          <w:lang w:val="ru-RU"/>
        </w:rPr>
        <w:tab/>
        <w:t>подготовку и размещение регулярно сменяемых экспозиций творческих работ обучающи</w:t>
      </w:r>
      <w:r w:rsidRPr="00217D65">
        <w:rPr>
          <w:lang w:val="ru-RU"/>
        </w:rPr>
        <w:t>х</w:t>
      </w:r>
      <w:r w:rsidRPr="00217D65">
        <w:rPr>
          <w:lang w:val="ru-RU"/>
        </w:rPr>
        <w:t>ся в разных предметных областях, демонстрирующих их способности, знакомящих с работами друг друга;</w:t>
      </w:r>
    </w:p>
    <w:p w:rsidR="00A60918" w:rsidRPr="00217D65" w:rsidRDefault="00A60918" w:rsidP="00242B4E">
      <w:pPr>
        <w:jc w:val="both"/>
        <w:rPr>
          <w:lang w:val="ru-RU"/>
        </w:rPr>
      </w:pPr>
      <w:r w:rsidRPr="00217D65">
        <w:rPr>
          <w:lang w:val="ru-RU"/>
        </w:rPr>
        <w:t>•</w:t>
      </w:r>
      <w:r w:rsidRPr="00217D65">
        <w:rPr>
          <w:lang w:val="ru-RU"/>
        </w:rPr>
        <w:tab/>
        <w:t>поддержание эстетического вида и благоустройство всех помещений в образовательной о</w:t>
      </w:r>
      <w:r w:rsidRPr="00217D65">
        <w:rPr>
          <w:lang w:val="ru-RU"/>
        </w:rPr>
        <w:t>р</w:t>
      </w:r>
      <w:r w:rsidRPr="00217D65">
        <w:rPr>
          <w:lang w:val="ru-RU"/>
        </w:rPr>
        <w:t>ганизации, доступных и безопасных рекреационных зон, озеленение территории при образов</w:t>
      </w:r>
      <w:r w:rsidRPr="00217D65">
        <w:rPr>
          <w:lang w:val="ru-RU"/>
        </w:rPr>
        <w:t>а</w:t>
      </w:r>
      <w:r w:rsidRPr="00217D65">
        <w:rPr>
          <w:lang w:val="ru-RU"/>
        </w:rPr>
        <w:t>тельной организации;</w:t>
      </w:r>
    </w:p>
    <w:p w:rsidR="00A60918" w:rsidRPr="00217D65" w:rsidRDefault="00A60918" w:rsidP="00242B4E">
      <w:pPr>
        <w:jc w:val="both"/>
        <w:rPr>
          <w:lang w:val="ru-RU"/>
        </w:rPr>
      </w:pPr>
      <w:r w:rsidRPr="00217D65">
        <w:rPr>
          <w:lang w:val="ru-RU"/>
        </w:rPr>
        <w:t>•</w:t>
      </w:r>
      <w:r w:rsidRPr="00217D65">
        <w:rPr>
          <w:lang w:val="ru-RU"/>
        </w:rPr>
        <w:tab/>
        <w:t>разработку, оформление, поддержание и использование игровых пространств, спортивных и игровых площадок, зон активного и тихого отдыха;</w:t>
      </w:r>
    </w:p>
    <w:p w:rsidR="00A60918" w:rsidRPr="00217D65" w:rsidRDefault="00A60918" w:rsidP="00242B4E">
      <w:pPr>
        <w:jc w:val="both"/>
        <w:rPr>
          <w:lang w:val="ru-RU"/>
        </w:rPr>
      </w:pPr>
      <w:r w:rsidRPr="00217D65">
        <w:rPr>
          <w:lang w:val="ru-RU"/>
        </w:rPr>
        <w:t>•</w:t>
      </w:r>
      <w:r w:rsidRPr="00217D65">
        <w:rPr>
          <w:lang w:val="ru-RU"/>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60918" w:rsidRPr="00822AF4" w:rsidRDefault="00A60918" w:rsidP="00242B4E">
      <w:pPr>
        <w:jc w:val="both"/>
        <w:rPr>
          <w:lang w:val="ru-RU"/>
        </w:rPr>
      </w:pPr>
      <w:r w:rsidRPr="00822AF4">
        <w:rPr>
          <w:lang w:val="ru-RU"/>
        </w:rPr>
        <w:t>•</w:t>
      </w:r>
      <w:r w:rsidRPr="00822AF4">
        <w:rPr>
          <w:lang w:val="ru-RU"/>
        </w:rPr>
        <w:tab/>
        <w:t>деятельность классных руководителей и других педагогов вместе с обучающимися, их р</w:t>
      </w:r>
      <w:r w:rsidRPr="00822AF4">
        <w:rPr>
          <w:lang w:val="ru-RU"/>
        </w:rPr>
        <w:t>о</w:t>
      </w:r>
      <w:r w:rsidRPr="00822AF4">
        <w:rPr>
          <w:lang w:val="ru-RU"/>
        </w:rPr>
        <w:t>дителями по благоустройству, оформлению школьных аудиторий, пришкольной территории;</w:t>
      </w:r>
    </w:p>
    <w:p w:rsidR="00A60918" w:rsidRPr="00822AF4" w:rsidRDefault="00A60918" w:rsidP="00242B4E">
      <w:pPr>
        <w:jc w:val="both"/>
        <w:rPr>
          <w:lang w:val="ru-RU"/>
        </w:rPr>
      </w:pPr>
      <w:r w:rsidRPr="00822AF4">
        <w:rPr>
          <w:lang w:val="ru-RU"/>
        </w:rPr>
        <w:t>•</w:t>
      </w:r>
      <w:r w:rsidRPr="00822AF4">
        <w:rPr>
          <w:lang w:val="ru-RU"/>
        </w:rPr>
        <w:tab/>
        <w:t>разработку и оформление пространств проведения значимых событий, праздников, церем</w:t>
      </w:r>
      <w:r w:rsidRPr="00822AF4">
        <w:rPr>
          <w:lang w:val="ru-RU"/>
        </w:rPr>
        <w:t>о</w:t>
      </w:r>
      <w:r w:rsidRPr="00822AF4">
        <w:rPr>
          <w:lang w:val="ru-RU"/>
        </w:rPr>
        <w:t>ний, торжественных линеек, творческих вечеров (событийный дизайн);</w:t>
      </w:r>
    </w:p>
    <w:p w:rsidR="00A60918" w:rsidRPr="00822AF4" w:rsidRDefault="00A60918" w:rsidP="00242B4E">
      <w:pPr>
        <w:jc w:val="both"/>
        <w:rPr>
          <w:lang w:val="ru-RU"/>
        </w:rPr>
      </w:pPr>
      <w:r w:rsidRPr="00822AF4">
        <w:rPr>
          <w:lang w:val="ru-RU"/>
        </w:rPr>
        <w:t>•</w:t>
      </w:r>
      <w:r w:rsidRPr="00822AF4">
        <w:rPr>
          <w:lang w:val="ru-RU"/>
        </w:rPr>
        <w:tab/>
        <w:t>разработку и обновление материалов (стендов, плакатов, инсталляций и др.), акцентиру</w:t>
      </w:r>
      <w:r w:rsidRPr="00822AF4">
        <w:rPr>
          <w:lang w:val="ru-RU"/>
        </w:rPr>
        <w:t>ю</w:t>
      </w:r>
      <w:r w:rsidRPr="00822AF4">
        <w:rPr>
          <w:lang w:val="ru-RU"/>
        </w:rPr>
        <w:t>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60918" w:rsidRPr="00822AF4" w:rsidRDefault="00A60918" w:rsidP="00242B4E">
      <w:pPr>
        <w:jc w:val="both"/>
        <w:rPr>
          <w:lang w:val="ru-RU"/>
        </w:rPr>
      </w:pPr>
      <w:r w:rsidRPr="00822AF4">
        <w:rPr>
          <w:lang w:val="ru-RU"/>
        </w:rPr>
        <w:t>Предметно-пространственная среда строится как максимально доступная для обучающихся с ос</w:t>
      </w:r>
      <w:r w:rsidRPr="00822AF4">
        <w:rPr>
          <w:lang w:val="ru-RU"/>
        </w:rPr>
        <w:t>о</w:t>
      </w:r>
      <w:r w:rsidRPr="00822AF4">
        <w:rPr>
          <w:lang w:val="ru-RU"/>
        </w:rPr>
        <w:t>быми образовательными потребностями.</w:t>
      </w:r>
    </w:p>
    <w:p w:rsidR="00CC6800" w:rsidRPr="00131B7E" w:rsidRDefault="00CC6800" w:rsidP="00A60918">
      <w:pPr>
        <w:pStyle w:val="38"/>
        <w:ind w:left="0"/>
        <w:jc w:val="both"/>
        <w:outlineLvl w:val="9"/>
        <w:rPr>
          <w:b w:val="0"/>
        </w:rPr>
      </w:pPr>
    </w:p>
    <w:p w:rsidR="00CC6800" w:rsidRDefault="00894439" w:rsidP="00CC6800">
      <w:pPr>
        <w:pStyle w:val="38"/>
      </w:pPr>
      <w:bookmarkStart w:id="154" w:name="_GoBack"/>
      <w:bookmarkStart w:id="155" w:name="_Toc154654520"/>
      <w:bookmarkEnd w:id="154"/>
      <w:r>
        <w:t>2.3.</w:t>
      </w:r>
      <w:r w:rsidR="00CC6800">
        <w:t>5.7</w:t>
      </w:r>
      <w:r w:rsidR="00243567">
        <w:t xml:space="preserve">. </w:t>
      </w:r>
      <w:r w:rsidR="00243567" w:rsidRPr="00243567">
        <w:t>Модуль «</w:t>
      </w:r>
      <w:r w:rsidR="00CC6800" w:rsidRPr="00CC6800">
        <w:t>Взаимодействие с родителями (законными представителями)</w:t>
      </w:r>
      <w:r w:rsidR="00243567" w:rsidRPr="00243567">
        <w:t>»</w:t>
      </w:r>
      <w:bookmarkEnd w:id="155"/>
    </w:p>
    <w:p w:rsidR="0008293D" w:rsidRPr="00822AF4" w:rsidRDefault="0008293D" w:rsidP="00822AF4">
      <w:pPr>
        <w:pStyle w:val="Default"/>
        <w:ind w:firstLine="567"/>
      </w:pPr>
      <w:r w:rsidRPr="00822AF4">
        <w:t>Реализация воспитательного потенциала взаимодействия с родителями (законными предст</w:t>
      </w:r>
      <w:r w:rsidRPr="00822AF4">
        <w:t>а</w:t>
      </w:r>
      <w:r w:rsidRPr="00822AF4">
        <w:t>вит</w:t>
      </w:r>
      <w:r w:rsidRPr="00822AF4">
        <w:t>е</w:t>
      </w:r>
      <w:r w:rsidRPr="00822AF4">
        <w:t>лями) обучающихся предусматривает:</w:t>
      </w:r>
    </w:p>
    <w:p w:rsidR="0008293D" w:rsidRPr="00822AF4" w:rsidRDefault="0008293D" w:rsidP="00822AF4">
      <w:pPr>
        <w:pStyle w:val="Default"/>
        <w:ind w:firstLine="567"/>
      </w:pPr>
      <w:r w:rsidRPr="00822AF4">
        <w:t>•</w:t>
      </w:r>
      <w:r w:rsidRPr="00822AF4">
        <w:tab/>
        <w:t>создание и деятельность в образовательной организации, в классах представительных орг</w:t>
      </w:r>
      <w:r w:rsidRPr="00822AF4">
        <w:t>а</w:t>
      </w:r>
      <w:r w:rsidRPr="00822AF4">
        <w:t>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w:t>
      </w:r>
      <w:r w:rsidRPr="00822AF4">
        <w:t>и</w:t>
      </w:r>
      <w:r w:rsidRPr="00822AF4">
        <w:t>телей родительского сообщества в Управляющем совете образовательной организации;</w:t>
      </w:r>
    </w:p>
    <w:p w:rsidR="0008293D" w:rsidRPr="00822AF4" w:rsidRDefault="0008293D" w:rsidP="00822AF4">
      <w:pPr>
        <w:pStyle w:val="Default"/>
        <w:ind w:firstLine="567"/>
      </w:pPr>
      <w:r w:rsidRPr="00822AF4">
        <w:t>•</w:t>
      </w:r>
      <w:r w:rsidRPr="00822AF4">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w:t>
      </w:r>
      <w:r w:rsidRPr="00822AF4">
        <w:t>а</w:t>
      </w:r>
      <w:r w:rsidRPr="00822AF4">
        <w:t>ния;</w:t>
      </w:r>
    </w:p>
    <w:p w:rsidR="0008293D" w:rsidRPr="00822AF4" w:rsidRDefault="0008293D" w:rsidP="00822AF4">
      <w:pPr>
        <w:pStyle w:val="Default"/>
        <w:ind w:firstLine="567"/>
      </w:pPr>
      <w:r w:rsidRPr="00822AF4">
        <w:t>•</w:t>
      </w:r>
      <w:r w:rsidRPr="00822AF4">
        <w:tab/>
        <w:t>родительские дни, в которые родители (законные представители) могут посещать уроки и внеурочные занятия;</w:t>
      </w:r>
    </w:p>
    <w:p w:rsidR="0008293D" w:rsidRPr="00822AF4" w:rsidRDefault="0008293D" w:rsidP="00822AF4">
      <w:pPr>
        <w:pStyle w:val="Default"/>
        <w:ind w:firstLine="567"/>
      </w:pPr>
      <w:r w:rsidRPr="00822AF4">
        <w:t>•</w:t>
      </w:r>
      <w:r w:rsidRPr="00822AF4">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w:t>
      </w:r>
      <w:r w:rsidRPr="00822AF4">
        <w:t>о</w:t>
      </w:r>
      <w:r w:rsidRPr="00822AF4">
        <w:t>сов воспитания;</w:t>
      </w:r>
    </w:p>
    <w:p w:rsidR="0008293D" w:rsidRPr="00822AF4" w:rsidRDefault="0008293D" w:rsidP="00822AF4">
      <w:pPr>
        <w:pStyle w:val="Default"/>
        <w:ind w:firstLine="567"/>
      </w:pPr>
      <w:r w:rsidRPr="00822AF4">
        <w:t>•</w:t>
      </w:r>
      <w:r w:rsidRPr="00822AF4">
        <w:tab/>
        <w:t>проведение тематических собраний (в том числе по инициативе родителей), на которых р</w:t>
      </w:r>
      <w:r w:rsidRPr="00822AF4">
        <w:t>о</w:t>
      </w:r>
      <w:r w:rsidRPr="00822AF4">
        <w:t>дители могут получать советы по вопросам воспитания, консультации психологов, врачей, соц</w:t>
      </w:r>
      <w:r w:rsidRPr="00822AF4">
        <w:t>и</w:t>
      </w:r>
      <w:r w:rsidRPr="00822AF4">
        <w:t>альных работников, служителей традиционных российских религий, обмениваться опытом;</w:t>
      </w:r>
    </w:p>
    <w:p w:rsidR="0008293D" w:rsidRPr="00822AF4" w:rsidRDefault="0008293D" w:rsidP="00822AF4">
      <w:pPr>
        <w:pStyle w:val="Default"/>
        <w:ind w:firstLine="567"/>
      </w:pPr>
      <w:r w:rsidRPr="00822AF4">
        <w:t>•</w:t>
      </w:r>
      <w:r w:rsidRPr="00822AF4">
        <w:tab/>
        <w:t>родительские форумы на официальном сайте образовательной организации в информац</w:t>
      </w:r>
      <w:r w:rsidRPr="00822AF4">
        <w:t>и</w:t>
      </w:r>
      <w:r w:rsidRPr="00822AF4">
        <w:t>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8293D" w:rsidRPr="00822AF4" w:rsidRDefault="0008293D" w:rsidP="00822AF4">
      <w:pPr>
        <w:pStyle w:val="Default"/>
        <w:ind w:firstLine="567"/>
      </w:pPr>
      <w:r w:rsidRPr="00822AF4">
        <w:t>•</w:t>
      </w:r>
      <w:r w:rsidRPr="00822AF4">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w:t>
      </w:r>
      <w:r w:rsidRPr="00822AF4">
        <w:t>и</w:t>
      </w:r>
      <w:r w:rsidRPr="00822AF4">
        <w:t>зации в соответствии с порядком привлечения родителей (законных представителей);</w:t>
      </w:r>
    </w:p>
    <w:p w:rsidR="0008293D" w:rsidRPr="00822AF4" w:rsidRDefault="0008293D" w:rsidP="00822AF4">
      <w:pPr>
        <w:pStyle w:val="Default"/>
        <w:ind w:firstLine="567"/>
      </w:pPr>
      <w:r w:rsidRPr="00822AF4">
        <w:t>•</w:t>
      </w:r>
      <w:r w:rsidRPr="00822AF4">
        <w:tab/>
        <w:t>привлечение родителей (законных представителей) к подготовке и проведению классных и общешкольных мероприятий;</w:t>
      </w:r>
    </w:p>
    <w:p w:rsidR="0008293D" w:rsidRPr="00822AF4" w:rsidRDefault="0008293D" w:rsidP="00822AF4">
      <w:pPr>
        <w:pStyle w:val="Default"/>
        <w:ind w:firstLine="567"/>
      </w:pPr>
      <w:r w:rsidRPr="00822AF4">
        <w:t>•</w:t>
      </w:r>
      <w:r w:rsidRPr="00822AF4">
        <w:tab/>
        <w:t>целевое взаимодействие с законными представителями детей-сирот, оставшихся без поп</w:t>
      </w:r>
      <w:r w:rsidRPr="00822AF4">
        <w:t>е</w:t>
      </w:r>
      <w:r w:rsidRPr="00822AF4">
        <w:t>чения родителей, приемных детей.</w:t>
      </w:r>
    </w:p>
    <w:p w:rsidR="00D9253D" w:rsidRPr="00C23BA0" w:rsidRDefault="00D9253D" w:rsidP="0008293D">
      <w:pPr>
        <w:pStyle w:val="38"/>
        <w:ind w:left="0"/>
        <w:jc w:val="both"/>
        <w:outlineLvl w:val="9"/>
        <w:rPr>
          <w:bCs/>
        </w:rPr>
      </w:pPr>
    </w:p>
    <w:p w:rsidR="008747E3" w:rsidRPr="008747E3" w:rsidRDefault="008747E3" w:rsidP="007036D0">
      <w:pPr>
        <w:pStyle w:val="38"/>
        <w:ind w:left="0"/>
        <w:jc w:val="center"/>
      </w:pPr>
      <w:bookmarkStart w:id="156" w:name="_Toc154654521"/>
      <w:r w:rsidRPr="008747E3">
        <w:t>2.3.</w:t>
      </w:r>
      <w:r w:rsidR="00CC6800">
        <w:t>5</w:t>
      </w:r>
      <w:r w:rsidRPr="008747E3">
        <w:t>.</w:t>
      </w:r>
      <w:r w:rsidR="00CC6800">
        <w:t>8</w:t>
      </w:r>
      <w:r w:rsidR="00243567">
        <w:t xml:space="preserve">. </w:t>
      </w:r>
      <w:r w:rsidR="00CC6800">
        <w:t>Модуль «С</w:t>
      </w:r>
      <w:r w:rsidR="00243567" w:rsidRPr="00243567">
        <w:t>амоуправление»</w:t>
      </w:r>
      <w:bookmarkEnd w:id="156"/>
    </w:p>
    <w:p w:rsidR="00097CEB" w:rsidRPr="00097CEB" w:rsidRDefault="00FD4A3B" w:rsidP="00097CEB">
      <w:pPr>
        <w:widowControl/>
        <w:jc w:val="both"/>
        <w:rPr>
          <w:rFonts w:eastAsia="Calibri"/>
          <w:color w:val="000000"/>
          <w:lang w:val="ru-RU" w:eastAsia="en-US"/>
        </w:rPr>
      </w:pPr>
      <w:bookmarkStart w:id="157" w:name="_Toc231265561"/>
      <w:r>
        <w:rPr>
          <w:rFonts w:eastAsia="Calibri"/>
          <w:color w:val="000000"/>
          <w:lang w:val="ru-RU" w:eastAsia="en-US"/>
        </w:rPr>
        <w:t xml:space="preserve">     </w:t>
      </w:r>
      <w:r w:rsidR="00097CEB" w:rsidRPr="00097CEB">
        <w:rPr>
          <w:rFonts w:eastAsia="Calibri"/>
          <w:color w:val="000000"/>
          <w:lang w:val="ru-RU" w:eastAsia="en-US"/>
        </w:rPr>
        <w:t>Реализация воспитательного потенциала ученического самоуправления в образовательной о</w:t>
      </w:r>
      <w:r w:rsidR="00097CEB" w:rsidRPr="00097CEB">
        <w:rPr>
          <w:rFonts w:eastAsia="Calibri"/>
          <w:color w:val="000000"/>
          <w:lang w:val="ru-RU" w:eastAsia="en-US"/>
        </w:rPr>
        <w:t>р</w:t>
      </w:r>
      <w:r w:rsidR="00097CEB" w:rsidRPr="00097CEB">
        <w:rPr>
          <w:rFonts w:eastAsia="Calibri"/>
          <w:color w:val="000000"/>
          <w:lang w:val="ru-RU" w:eastAsia="en-US"/>
        </w:rPr>
        <w:t>ганизации предусматривает:</w:t>
      </w:r>
    </w:p>
    <w:p w:rsidR="00097CEB" w:rsidRPr="00097CEB" w:rsidRDefault="00097CEB" w:rsidP="00097CEB">
      <w:pPr>
        <w:widowControl/>
        <w:jc w:val="both"/>
        <w:rPr>
          <w:rFonts w:eastAsia="Calibri"/>
          <w:color w:val="000000"/>
          <w:lang w:val="ru-RU" w:eastAsia="en-US"/>
        </w:rPr>
      </w:pPr>
      <w:r w:rsidRPr="00097CEB">
        <w:rPr>
          <w:rFonts w:eastAsia="Calibri"/>
          <w:color w:val="000000"/>
          <w:lang w:val="ru-RU" w:eastAsia="en-US"/>
        </w:rPr>
        <w:t>•</w:t>
      </w:r>
      <w:r w:rsidRPr="00097CEB">
        <w:rPr>
          <w:rFonts w:eastAsia="Calibri"/>
          <w:color w:val="000000"/>
          <w:lang w:val="ru-RU" w:eastAsia="en-US"/>
        </w:rPr>
        <w:tab/>
        <w:t>организацию и деятельность органов ученического самоуправления (совет обучающихся или других), избранных обучающимися;</w:t>
      </w:r>
    </w:p>
    <w:p w:rsidR="00097CEB" w:rsidRPr="00097CEB" w:rsidRDefault="00097CEB" w:rsidP="00097CEB">
      <w:pPr>
        <w:widowControl/>
        <w:jc w:val="both"/>
        <w:rPr>
          <w:rFonts w:eastAsia="Calibri"/>
          <w:color w:val="000000"/>
          <w:lang w:val="ru-RU" w:eastAsia="en-US"/>
        </w:rPr>
      </w:pPr>
      <w:r w:rsidRPr="00097CEB">
        <w:rPr>
          <w:rFonts w:eastAsia="Calibri"/>
          <w:color w:val="000000"/>
          <w:lang w:val="ru-RU" w:eastAsia="en-US"/>
        </w:rPr>
        <w:t>•</w:t>
      </w:r>
      <w:r w:rsidRPr="00097CEB">
        <w:rPr>
          <w:rFonts w:eastAsia="Calibri"/>
          <w:color w:val="000000"/>
          <w:lang w:val="ru-RU" w:eastAsia="en-US"/>
        </w:rPr>
        <w:tab/>
        <w:t>представление органами ученического самоуправления интересов обучающихся в процессе управления образовательной организацией;</w:t>
      </w:r>
    </w:p>
    <w:p w:rsidR="00097CEB" w:rsidRPr="00097CEB" w:rsidRDefault="00097CEB" w:rsidP="00097CEB">
      <w:pPr>
        <w:widowControl/>
        <w:jc w:val="both"/>
        <w:rPr>
          <w:rFonts w:eastAsia="Calibri"/>
          <w:color w:val="000000"/>
          <w:lang w:val="ru-RU" w:eastAsia="en-US"/>
        </w:rPr>
      </w:pPr>
      <w:r w:rsidRPr="00097CEB">
        <w:rPr>
          <w:rFonts w:eastAsia="Calibri"/>
          <w:color w:val="000000"/>
          <w:lang w:val="ru-RU" w:eastAsia="en-US"/>
        </w:rPr>
        <w:t>•</w:t>
      </w:r>
      <w:r w:rsidRPr="00097CEB">
        <w:rPr>
          <w:rFonts w:eastAsia="Calibri"/>
          <w:color w:val="000000"/>
          <w:lang w:val="ru-RU" w:eastAsia="en-US"/>
        </w:rPr>
        <w:tab/>
        <w:t>защиту органами ученического самоуправления законных интересов и прав обучающихся;</w:t>
      </w:r>
    </w:p>
    <w:p w:rsidR="00097CEB" w:rsidRPr="00097CEB" w:rsidRDefault="00097CEB" w:rsidP="00097CEB">
      <w:pPr>
        <w:widowControl/>
        <w:jc w:val="both"/>
        <w:rPr>
          <w:rFonts w:eastAsia="Calibri"/>
          <w:color w:val="000000"/>
          <w:lang w:val="ru-RU" w:eastAsia="en-US"/>
        </w:rPr>
      </w:pPr>
      <w:r w:rsidRPr="00097CEB">
        <w:rPr>
          <w:rFonts w:eastAsia="Calibri"/>
          <w:color w:val="000000"/>
          <w:lang w:val="ru-RU" w:eastAsia="en-US"/>
        </w:rPr>
        <w:t>•</w:t>
      </w:r>
      <w:r w:rsidRPr="00097CEB">
        <w:rPr>
          <w:rFonts w:eastAsia="Calibri"/>
          <w:color w:val="000000"/>
          <w:lang w:val="ru-RU" w:eastAsia="en-US"/>
        </w:rPr>
        <w:tab/>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w:t>
      </w:r>
      <w:r w:rsidRPr="00097CEB">
        <w:rPr>
          <w:rFonts w:eastAsia="Calibri"/>
          <w:color w:val="000000"/>
          <w:lang w:val="ru-RU" w:eastAsia="en-US"/>
        </w:rPr>
        <w:t>и</w:t>
      </w:r>
      <w:r w:rsidRPr="00097CEB">
        <w:rPr>
          <w:rFonts w:eastAsia="Calibri"/>
          <w:color w:val="000000"/>
          <w:lang w:val="ru-RU" w:eastAsia="en-US"/>
        </w:rPr>
        <w:t>зе воспитательной деятельности в образовательной организации.</w:t>
      </w:r>
    </w:p>
    <w:p w:rsidR="007036D0" w:rsidRPr="003419CD" w:rsidRDefault="00C00627" w:rsidP="00097CEB">
      <w:pPr>
        <w:widowControl/>
        <w:jc w:val="both"/>
        <w:rPr>
          <w:lang w:val="ru-RU"/>
        </w:rPr>
      </w:pPr>
      <w:r w:rsidRPr="003419CD">
        <w:rPr>
          <w:lang w:val="ru-RU"/>
        </w:rPr>
        <w:t xml:space="preserve">        </w:t>
      </w:r>
    </w:p>
    <w:p w:rsidR="00C00627" w:rsidRPr="003419CD" w:rsidRDefault="00C00627" w:rsidP="007036D0">
      <w:pPr>
        <w:widowControl/>
        <w:jc w:val="center"/>
        <w:rPr>
          <w:b/>
          <w:lang w:val="ru-RU"/>
        </w:rPr>
      </w:pPr>
      <w:r w:rsidRPr="003419CD">
        <w:rPr>
          <w:b/>
          <w:lang w:val="ru-RU"/>
        </w:rPr>
        <w:t>2.3.5.9. Модуль «Профилактика и безопасность»</w:t>
      </w:r>
    </w:p>
    <w:p w:rsidR="007036D0" w:rsidRPr="007036D0" w:rsidRDefault="00C00627" w:rsidP="007036D0">
      <w:pPr>
        <w:ind w:firstLine="426"/>
        <w:jc w:val="both"/>
        <w:rPr>
          <w:lang w:val="ru-RU"/>
        </w:rPr>
      </w:pPr>
      <w:r>
        <w:rPr>
          <w:lang w:val="ru-RU"/>
        </w:rPr>
        <w:t xml:space="preserve">     </w:t>
      </w:r>
      <w:r w:rsidR="007036D0" w:rsidRPr="007036D0">
        <w:rPr>
          <w:lang w:val="ru-RU"/>
        </w:rPr>
        <w:t>Реализация воспитательного потенциала профилактической деятельности в целях форм</w:t>
      </w:r>
      <w:r w:rsidR="007036D0" w:rsidRPr="007036D0">
        <w:rPr>
          <w:lang w:val="ru-RU"/>
        </w:rPr>
        <w:t>и</w:t>
      </w:r>
      <w:r w:rsidR="007036D0" w:rsidRPr="007036D0">
        <w:rPr>
          <w:lang w:val="ru-RU"/>
        </w:rPr>
        <w:t>рования и поддержки безопасной и комфортной среды в образовательной организации предусма</w:t>
      </w:r>
      <w:r w:rsidR="007036D0" w:rsidRPr="007036D0">
        <w:rPr>
          <w:lang w:val="ru-RU"/>
        </w:rPr>
        <w:t>т</w:t>
      </w:r>
      <w:r w:rsidR="007036D0" w:rsidRPr="007036D0">
        <w:rPr>
          <w:lang w:val="ru-RU"/>
        </w:rPr>
        <w:t>ривает:</w:t>
      </w:r>
    </w:p>
    <w:p w:rsidR="007036D0" w:rsidRPr="007036D0" w:rsidRDefault="007036D0" w:rsidP="007036D0">
      <w:pPr>
        <w:ind w:firstLine="426"/>
        <w:jc w:val="both"/>
        <w:rPr>
          <w:lang w:val="ru-RU"/>
        </w:rPr>
      </w:pPr>
      <w:r w:rsidRPr="007036D0">
        <w:rPr>
          <w:lang w:val="ru-RU"/>
        </w:rPr>
        <w:t>•</w:t>
      </w:r>
      <w:r w:rsidRPr="007036D0">
        <w:rPr>
          <w:lang w:val="ru-RU"/>
        </w:rPr>
        <w:tab/>
        <w:t>организацию деятельности педагогического коллектива по созданию в образовательной о</w:t>
      </w:r>
      <w:r w:rsidRPr="007036D0">
        <w:rPr>
          <w:lang w:val="ru-RU"/>
        </w:rPr>
        <w:t>р</w:t>
      </w:r>
      <w:r w:rsidRPr="007036D0">
        <w:rPr>
          <w:lang w:val="ru-RU"/>
        </w:rPr>
        <w:t>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036D0" w:rsidRPr="007036D0" w:rsidRDefault="007036D0" w:rsidP="007036D0">
      <w:pPr>
        <w:ind w:firstLine="426"/>
        <w:jc w:val="both"/>
        <w:rPr>
          <w:lang w:val="ru-RU"/>
        </w:rPr>
      </w:pPr>
      <w:r w:rsidRPr="007036D0">
        <w:rPr>
          <w:lang w:val="ru-RU"/>
        </w:rPr>
        <w:t>•</w:t>
      </w:r>
      <w:r w:rsidRPr="007036D0">
        <w:rPr>
          <w:lang w:val="ru-RU"/>
        </w:rPr>
        <w:tab/>
        <w:t>проведение исследований, мониторинга рисков безопасности и ресурсов повышения без</w:t>
      </w:r>
      <w:r w:rsidRPr="007036D0">
        <w:rPr>
          <w:lang w:val="ru-RU"/>
        </w:rPr>
        <w:t>о</w:t>
      </w:r>
      <w:r w:rsidRPr="007036D0">
        <w:rPr>
          <w:lang w:val="ru-RU"/>
        </w:rPr>
        <w:t>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036D0" w:rsidRPr="007036D0" w:rsidRDefault="007036D0" w:rsidP="007036D0">
      <w:pPr>
        <w:ind w:firstLine="426"/>
        <w:jc w:val="both"/>
        <w:rPr>
          <w:lang w:val="ru-RU"/>
        </w:rPr>
      </w:pPr>
      <w:r w:rsidRPr="007036D0">
        <w:rPr>
          <w:lang w:val="ru-RU"/>
        </w:rPr>
        <w:t>•</w:t>
      </w:r>
      <w:r w:rsidRPr="007036D0">
        <w:rPr>
          <w:lang w:val="ru-RU"/>
        </w:rPr>
        <w:tab/>
        <w:t>проведение коррекционно-воспитательной работы с обучающимся групп риска силами п</w:t>
      </w:r>
      <w:r w:rsidRPr="007036D0">
        <w:rPr>
          <w:lang w:val="ru-RU"/>
        </w:rPr>
        <w:t>е</w:t>
      </w:r>
      <w:r w:rsidRPr="007036D0">
        <w:rPr>
          <w:lang w:val="ru-RU"/>
        </w:rPr>
        <w:t>дагогического коллектива и с привлечением сторонних специалистов (психологов, конфликтол</w:t>
      </w:r>
      <w:r w:rsidRPr="007036D0">
        <w:rPr>
          <w:lang w:val="ru-RU"/>
        </w:rPr>
        <w:t>о</w:t>
      </w:r>
      <w:r w:rsidRPr="007036D0">
        <w:rPr>
          <w:lang w:val="ru-RU"/>
        </w:rPr>
        <w:t>гов, коррекционных педагогов, работников социальных служб, правоохранительных органов, оп</w:t>
      </w:r>
      <w:r w:rsidRPr="007036D0">
        <w:rPr>
          <w:lang w:val="ru-RU"/>
        </w:rPr>
        <w:t>е</w:t>
      </w:r>
      <w:r w:rsidRPr="007036D0">
        <w:rPr>
          <w:lang w:val="ru-RU"/>
        </w:rPr>
        <w:t>ки и др.);</w:t>
      </w:r>
    </w:p>
    <w:p w:rsidR="007036D0" w:rsidRPr="007036D0" w:rsidRDefault="007036D0" w:rsidP="007036D0">
      <w:pPr>
        <w:ind w:firstLine="426"/>
        <w:jc w:val="both"/>
        <w:rPr>
          <w:lang w:val="ru-RU"/>
        </w:rPr>
      </w:pPr>
      <w:r w:rsidRPr="007036D0">
        <w:rPr>
          <w:lang w:val="ru-RU"/>
        </w:rPr>
        <w:t>•</w:t>
      </w:r>
      <w:r w:rsidRPr="007036D0">
        <w:rPr>
          <w:lang w:val="ru-RU"/>
        </w:rPr>
        <w:tab/>
        <w:t>разработку и реализацию профилактических программ, направленных на работу как с дев</w:t>
      </w:r>
      <w:r w:rsidRPr="007036D0">
        <w:rPr>
          <w:lang w:val="ru-RU"/>
        </w:rPr>
        <w:t>и</w:t>
      </w:r>
      <w:r w:rsidRPr="007036D0">
        <w:rPr>
          <w:lang w:val="ru-RU"/>
        </w:rPr>
        <w:t>антными обучающимися, так и с их окружением; организацию межведомственного взаимодейс</w:t>
      </w:r>
      <w:r w:rsidRPr="007036D0">
        <w:rPr>
          <w:lang w:val="ru-RU"/>
        </w:rPr>
        <w:t>т</w:t>
      </w:r>
      <w:r w:rsidRPr="007036D0">
        <w:rPr>
          <w:lang w:val="ru-RU"/>
        </w:rPr>
        <w:t>вия;</w:t>
      </w:r>
    </w:p>
    <w:p w:rsidR="007036D0" w:rsidRPr="007036D0" w:rsidRDefault="007036D0" w:rsidP="007036D0">
      <w:pPr>
        <w:ind w:firstLine="426"/>
        <w:jc w:val="both"/>
        <w:rPr>
          <w:lang w:val="ru-RU"/>
        </w:rPr>
      </w:pPr>
      <w:r w:rsidRPr="007036D0">
        <w:rPr>
          <w:lang w:val="ru-RU"/>
        </w:rPr>
        <w:t>•</w:t>
      </w:r>
      <w:r w:rsidRPr="007036D0">
        <w:rPr>
          <w:lang w:val="ru-RU"/>
        </w:rPr>
        <w:tab/>
        <w:t>вовлечение обучающихся в воспитательную деятельность, проекты, программы профила</w:t>
      </w:r>
      <w:r w:rsidRPr="007036D0">
        <w:rPr>
          <w:lang w:val="ru-RU"/>
        </w:rPr>
        <w:t>к</w:t>
      </w:r>
      <w:r w:rsidRPr="007036D0">
        <w:rPr>
          <w:lang w:val="ru-RU"/>
        </w:rPr>
        <w:t>тической направленности социальных и природных рисков в образовательной организации и в с</w:t>
      </w:r>
      <w:r w:rsidRPr="007036D0">
        <w:rPr>
          <w:lang w:val="ru-RU"/>
        </w:rPr>
        <w:t>о</w:t>
      </w:r>
      <w:r w:rsidRPr="007036D0">
        <w:rPr>
          <w:lang w:val="ru-RU"/>
        </w:rPr>
        <w:t>циокультурном окружении с педагогами, родителями, социальными партнерами (антинаркотич</w:t>
      </w:r>
      <w:r w:rsidRPr="007036D0">
        <w:rPr>
          <w:lang w:val="ru-RU"/>
        </w:rPr>
        <w:t>е</w:t>
      </w:r>
      <w:r w:rsidRPr="007036D0">
        <w:rPr>
          <w:lang w:val="ru-RU"/>
        </w:rPr>
        <w:t>ские, антиалкогольные, против курения, вовлечения в деструктивные детские и молодежные объ</w:t>
      </w:r>
      <w:r w:rsidRPr="007036D0">
        <w:rPr>
          <w:lang w:val="ru-RU"/>
        </w:rPr>
        <w:t>е</w:t>
      </w:r>
      <w:r w:rsidRPr="007036D0">
        <w:rPr>
          <w:lang w:val="ru-RU"/>
        </w:rPr>
        <w:t>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w:t>
      </w:r>
      <w:r w:rsidRPr="007036D0">
        <w:rPr>
          <w:lang w:val="ru-RU"/>
        </w:rPr>
        <w:t>р</w:t>
      </w:r>
      <w:r w:rsidRPr="007036D0">
        <w:rPr>
          <w:lang w:val="ru-RU"/>
        </w:rPr>
        <w:t>рористической и антиэкстремистской безопасности, гражданской обороне и др.);</w:t>
      </w:r>
    </w:p>
    <w:p w:rsidR="007036D0" w:rsidRPr="007036D0" w:rsidRDefault="007036D0" w:rsidP="007036D0">
      <w:pPr>
        <w:ind w:firstLine="426"/>
        <w:jc w:val="both"/>
        <w:rPr>
          <w:lang w:val="ru-RU"/>
        </w:rPr>
      </w:pPr>
      <w:r w:rsidRPr="007036D0">
        <w:rPr>
          <w:lang w:val="ru-RU"/>
        </w:rPr>
        <w:t>•</w:t>
      </w:r>
      <w:r w:rsidRPr="007036D0">
        <w:rPr>
          <w:lang w:val="ru-RU"/>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w:t>
      </w:r>
      <w:r w:rsidRPr="007036D0">
        <w:rPr>
          <w:lang w:val="ru-RU"/>
        </w:rPr>
        <w:t>з</w:t>
      </w:r>
      <w:r w:rsidRPr="007036D0">
        <w:rPr>
          <w:lang w:val="ru-RU"/>
        </w:rPr>
        <w:t>действиям, групповому давлению;</w:t>
      </w:r>
    </w:p>
    <w:p w:rsidR="007036D0" w:rsidRPr="007036D0" w:rsidRDefault="007036D0" w:rsidP="007036D0">
      <w:pPr>
        <w:ind w:firstLine="426"/>
        <w:jc w:val="both"/>
        <w:rPr>
          <w:lang w:val="ru-RU"/>
        </w:rPr>
      </w:pPr>
      <w:r w:rsidRPr="007036D0">
        <w:rPr>
          <w:lang w:val="ru-RU"/>
        </w:rPr>
        <w:t>•</w:t>
      </w:r>
      <w:r w:rsidRPr="007036D0">
        <w:rPr>
          <w:lang w:val="ru-RU"/>
        </w:rPr>
        <w:tab/>
        <w:t>профилактику правонарушений, девиаций посредством организации деятельности, альте</w:t>
      </w:r>
      <w:r w:rsidRPr="007036D0">
        <w:rPr>
          <w:lang w:val="ru-RU"/>
        </w:rPr>
        <w:t>р</w:t>
      </w:r>
      <w:r w:rsidRPr="007036D0">
        <w:rPr>
          <w:lang w:val="ru-RU"/>
        </w:rPr>
        <w:t>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7036D0" w:rsidRPr="007036D0" w:rsidRDefault="007036D0" w:rsidP="007036D0">
      <w:pPr>
        <w:ind w:firstLine="426"/>
        <w:jc w:val="both"/>
        <w:rPr>
          <w:lang w:val="ru-RU"/>
        </w:rPr>
      </w:pPr>
      <w:r w:rsidRPr="007036D0">
        <w:rPr>
          <w:lang w:val="ru-RU"/>
        </w:rPr>
        <w:t>•</w:t>
      </w:r>
      <w:r w:rsidRPr="007036D0">
        <w:rPr>
          <w:lang w:val="ru-RU"/>
        </w:rPr>
        <w:tab/>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w:t>
      </w:r>
      <w:r w:rsidRPr="007036D0">
        <w:rPr>
          <w:lang w:val="ru-RU"/>
        </w:rPr>
        <w:t>а</w:t>
      </w:r>
      <w:r w:rsidRPr="007036D0">
        <w:rPr>
          <w:lang w:val="ru-RU"/>
        </w:rPr>
        <w:t>вивших обучение, криминальной направленности, с агрессивным поведением и др.);</w:t>
      </w:r>
    </w:p>
    <w:p w:rsidR="007036D0" w:rsidRPr="007036D0" w:rsidRDefault="007036D0" w:rsidP="007036D0">
      <w:pPr>
        <w:ind w:firstLine="426"/>
        <w:jc w:val="both"/>
        <w:rPr>
          <w:lang w:val="ru-RU"/>
        </w:rPr>
      </w:pPr>
      <w:r w:rsidRPr="007036D0">
        <w:rPr>
          <w:lang w:val="ru-RU"/>
        </w:rPr>
        <w:t>•</w:t>
      </w:r>
      <w:r w:rsidRPr="007036D0">
        <w:rPr>
          <w:lang w:val="ru-RU"/>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w:t>
      </w:r>
      <w:r w:rsidRPr="007036D0">
        <w:rPr>
          <w:lang w:val="ru-RU"/>
        </w:rPr>
        <w:t>и</w:t>
      </w:r>
      <w:r w:rsidRPr="007036D0">
        <w:rPr>
          <w:lang w:val="ru-RU"/>
        </w:rPr>
        <w:t>ально не адаптированные дети-мигранты, обучающиеся с ОВЗ и др.).</w:t>
      </w:r>
    </w:p>
    <w:p w:rsidR="00C00627" w:rsidRPr="003419CD" w:rsidRDefault="00C00627" w:rsidP="007036D0">
      <w:pPr>
        <w:jc w:val="both"/>
        <w:rPr>
          <w:lang w:val="ru-RU"/>
        </w:rPr>
      </w:pPr>
    </w:p>
    <w:p w:rsidR="00C00627" w:rsidRDefault="00C00627" w:rsidP="001B18FE">
      <w:pPr>
        <w:pStyle w:val="38"/>
      </w:pPr>
      <w:bookmarkStart w:id="158" w:name="_Toc154654522"/>
      <w:r>
        <w:t xml:space="preserve">2.3.5.10. </w:t>
      </w:r>
      <w:r w:rsidR="002364FD">
        <w:t>Модуль «Социальное партнерство»</w:t>
      </w:r>
      <w:bookmarkEnd w:id="158"/>
    </w:p>
    <w:p w:rsidR="00E02D5B" w:rsidRPr="00217D65" w:rsidRDefault="00E02D5B" w:rsidP="0084655E">
      <w:pPr>
        <w:ind w:firstLine="567"/>
        <w:jc w:val="both"/>
        <w:rPr>
          <w:lang w:val="ru-RU"/>
        </w:rPr>
      </w:pPr>
      <w:r w:rsidRPr="00217D65">
        <w:rPr>
          <w:lang w:val="ru-RU"/>
        </w:rPr>
        <w:t>Реализация воспитательного потенциала социального партнерства предусматривает:</w:t>
      </w:r>
    </w:p>
    <w:p w:rsidR="00E02D5B" w:rsidRPr="00217D65" w:rsidRDefault="00E02D5B" w:rsidP="0084655E">
      <w:pPr>
        <w:jc w:val="both"/>
        <w:rPr>
          <w:lang w:val="ru-RU"/>
        </w:rPr>
      </w:pPr>
      <w:r w:rsidRPr="00217D65">
        <w:rPr>
          <w:lang w:val="ru-RU"/>
        </w:rPr>
        <w:t>•</w:t>
      </w:r>
      <w:r w:rsidRPr="00217D65">
        <w:rPr>
          <w:lang w:val="ru-RU"/>
        </w:rPr>
        <w:tab/>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w:t>
      </w:r>
      <w:r w:rsidRPr="00217D65">
        <w:rPr>
          <w:lang w:val="ru-RU"/>
        </w:rPr>
        <w:t>ь</w:t>
      </w:r>
      <w:r w:rsidRPr="00217D65">
        <w:rPr>
          <w:lang w:val="ru-RU"/>
        </w:rPr>
        <w:t>ные, школьные праздники, торжественные мероприятия и др.);</w:t>
      </w:r>
    </w:p>
    <w:p w:rsidR="00E02D5B" w:rsidRPr="00217D65" w:rsidRDefault="00E02D5B" w:rsidP="0084655E">
      <w:pPr>
        <w:jc w:val="both"/>
        <w:rPr>
          <w:lang w:val="ru-RU"/>
        </w:rPr>
      </w:pPr>
      <w:r w:rsidRPr="00217D65">
        <w:rPr>
          <w:lang w:val="ru-RU"/>
        </w:rPr>
        <w:t>•</w:t>
      </w:r>
      <w:r w:rsidRPr="00217D65">
        <w:rPr>
          <w:lang w:val="ru-RU"/>
        </w:rPr>
        <w:tab/>
        <w:t>участие представителей организаций-партнеров в проведении отдельных уроков, внеуро</w:t>
      </w:r>
      <w:r w:rsidRPr="00217D65">
        <w:rPr>
          <w:lang w:val="ru-RU"/>
        </w:rPr>
        <w:t>ч</w:t>
      </w:r>
      <w:r w:rsidRPr="00217D65">
        <w:rPr>
          <w:lang w:val="ru-RU"/>
        </w:rPr>
        <w:t>ных занятий, внешкольных мероприятий соответствующей тематической направленности;</w:t>
      </w:r>
    </w:p>
    <w:p w:rsidR="00E02D5B" w:rsidRPr="00217D65" w:rsidRDefault="00E02D5B" w:rsidP="0084655E">
      <w:pPr>
        <w:jc w:val="both"/>
        <w:rPr>
          <w:lang w:val="ru-RU"/>
        </w:rPr>
      </w:pPr>
      <w:r w:rsidRPr="00217D65">
        <w:rPr>
          <w:lang w:val="ru-RU"/>
        </w:rPr>
        <w:t>•</w:t>
      </w:r>
      <w:r w:rsidRPr="00217D65">
        <w:rPr>
          <w:lang w:val="ru-RU"/>
        </w:rPr>
        <w:tab/>
        <w:t>проведение на базе организаций-партнеров отдельных уроков, занятий, внешкольных м</w:t>
      </w:r>
      <w:r w:rsidRPr="00217D65">
        <w:rPr>
          <w:lang w:val="ru-RU"/>
        </w:rPr>
        <w:t>е</w:t>
      </w:r>
      <w:r w:rsidRPr="00217D65">
        <w:rPr>
          <w:lang w:val="ru-RU"/>
        </w:rPr>
        <w:t>роприятий, акций воспитательной направленности;</w:t>
      </w:r>
    </w:p>
    <w:p w:rsidR="00E02D5B" w:rsidRPr="00217D65" w:rsidRDefault="00E02D5B" w:rsidP="0084655E">
      <w:pPr>
        <w:jc w:val="both"/>
        <w:rPr>
          <w:lang w:val="ru-RU"/>
        </w:rPr>
      </w:pPr>
      <w:r w:rsidRPr="00217D65">
        <w:rPr>
          <w:lang w:val="ru-RU"/>
        </w:rPr>
        <w:t>•</w:t>
      </w:r>
      <w:r w:rsidRPr="00217D65">
        <w:rPr>
          <w:lang w:val="ru-RU"/>
        </w:rPr>
        <w:tab/>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w:t>
      </w:r>
      <w:r w:rsidRPr="00217D65">
        <w:rPr>
          <w:lang w:val="ru-RU"/>
        </w:rPr>
        <w:t>з</w:t>
      </w:r>
      <w:r w:rsidRPr="00217D65">
        <w:rPr>
          <w:lang w:val="ru-RU"/>
        </w:rPr>
        <w:t>ни образовательной организации, муниципального образования, региона, страны;</w:t>
      </w:r>
    </w:p>
    <w:p w:rsidR="00E02D5B" w:rsidRPr="00217D65" w:rsidRDefault="00E02D5B" w:rsidP="0084655E">
      <w:pPr>
        <w:jc w:val="both"/>
        <w:rPr>
          <w:lang w:val="ru-RU"/>
        </w:rPr>
      </w:pPr>
      <w:r w:rsidRPr="00217D65">
        <w:rPr>
          <w:lang w:val="ru-RU"/>
        </w:rPr>
        <w:t>•</w:t>
      </w:r>
      <w:r w:rsidRPr="00217D65">
        <w:rPr>
          <w:lang w:val="ru-RU"/>
        </w:rPr>
        <w:tab/>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w:t>
      </w:r>
      <w:r w:rsidRPr="00217D65">
        <w:rPr>
          <w:lang w:val="ru-RU"/>
        </w:rPr>
        <w:t>у</w:t>
      </w:r>
      <w:r w:rsidRPr="00217D65">
        <w:rPr>
          <w:lang w:val="ru-RU"/>
        </w:rPr>
        <w:t>гой направленности, ориентированных на воспитание обучающихся, преобразование окружающ</w:t>
      </w:r>
      <w:r w:rsidRPr="00217D65">
        <w:rPr>
          <w:lang w:val="ru-RU"/>
        </w:rPr>
        <w:t>е</w:t>
      </w:r>
      <w:r w:rsidRPr="00217D65">
        <w:rPr>
          <w:lang w:val="ru-RU"/>
        </w:rPr>
        <w:t>го социума, позитивное воздействие на социальное окружение.</w:t>
      </w:r>
    </w:p>
    <w:p w:rsidR="002364FD" w:rsidRPr="002364FD" w:rsidRDefault="002364FD" w:rsidP="002364FD">
      <w:pPr>
        <w:pStyle w:val="38"/>
        <w:ind w:left="0"/>
        <w:rPr>
          <w:b w:val="0"/>
        </w:rPr>
      </w:pPr>
    </w:p>
    <w:p w:rsidR="00D9253D" w:rsidRPr="00C23BA0" w:rsidRDefault="00894439" w:rsidP="001B18FE">
      <w:pPr>
        <w:pStyle w:val="38"/>
        <w:rPr>
          <w:iCs/>
        </w:rPr>
      </w:pPr>
      <w:bookmarkStart w:id="159" w:name="_Toc154654523"/>
      <w:r>
        <w:t>2.3.</w:t>
      </w:r>
      <w:r w:rsidR="002364FD">
        <w:t>5</w:t>
      </w:r>
      <w:r>
        <w:t>.</w:t>
      </w:r>
      <w:r w:rsidR="002364FD">
        <w:t>11</w:t>
      </w:r>
      <w:r w:rsidR="00FD4A3B">
        <w:t xml:space="preserve">. </w:t>
      </w:r>
      <w:r w:rsidR="00FD4A3B" w:rsidRPr="00FD4A3B">
        <w:t>Модуль «Профориентация»</w:t>
      </w:r>
      <w:bookmarkEnd w:id="159"/>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Реализация воспитательного потенциала профориентационной работы образовательной орг</w:t>
      </w:r>
      <w:r w:rsidRPr="00E02D5B">
        <w:rPr>
          <w:rFonts w:eastAsia="Calibri"/>
          <w:color w:val="000000"/>
          <w:lang w:val="ru-RU" w:eastAsia="en-US"/>
        </w:rPr>
        <w:t>а</w:t>
      </w:r>
      <w:r w:rsidRPr="00E02D5B">
        <w:rPr>
          <w:rFonts w:eastAsia="Calibri"/>
          <w:color w:val="000000"/>
          <w:lang w:val="ru-RU" w:eastAsia="en-US"/>
        </w:rPr>
        <w:t>низации предусматривает:</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проведение циклов профориентационных часов, направленных на подготовку обучающег</w:t>
      </w:r>
      <w:r w:rsidRPr="00E02D5B">
        <w:rPr>
          <w:rFonts w:eastAsia="Calibri"/>
          <w:color w:val="000000"/>
          <w:lang w:val="ru-RU" w:eastAsia="en-US"/>
        </w:rPr>
        <w:t>о</w:t>
      </w:r>
      <w:r w:rsidRPr="00E02D5B">
        <w:rPr>
          <w:rFonts w:eastAsia="Calibri"/>
          <w:color w:val="000000"/>
          <w:lang w:val="ru-RU" w:eastAsia="en-US"/>
        </w:rPr>
        <w:t>ся к осознанному планированию и реализации своего профессионального будущего;</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w:t>
      </w:r>
      <w:r w:rsidRPr="00E02D5B">
        <w:rPr>
          <w:rFonts w:eastAsia="Calibri"/>
          <w:color w:val="000000"/>
          <w:lang w:val="ru-RU" w:eastAsia="en-US"/>
        </w:rPr>
        <w:t>о</w:t>
      </w:r>
      <w:r w:rsidRPr="00E02D5B">
        <w:rPr>
          <w:rFonts w:eastAsia="Calibri"/>
          <w:color w:val="000000"/>
          <w:lang w:val="ru-RU" w:eastAsia="en-US"/>
        </w:rPr>
        <w:t>нальной деятельности;</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экскурсии на предприятия, в организации, дающие начальные представления о сущес</w:t>
      </w:r>
      <w:r w:rsidRPr="00E02D5B">
        <w:rPr>
          <w:rFonts w:eastAsia="Calibri"/>
          <w:color w:val="000000"/>
          <w:lang w:val="ru-RU" w:eastAsia="en-US"/>
        </w:rPr>
        <w:t>т</w:t>
      </w:r>
      <w:r w:rsidRPr="00E02D5B">
        <w:rPr>
          <w:rFonts w:eastAsia="Calibri"/>
          <w:color w:val="000000"/>
          <w:lang w:val="ru-RU" w:eastAsia="en-US"/>
        </w:rPr>
        <w:t>вующих профессиях и условиях работы;</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посещение профориентационных выставок, ярмарок профессий, тематических профорие</w:t>
      </w:r>
      <w:r w:rsidRPr="00E02D5B">
        <w:rPr>
          <w:rFonts w:eastAsia="Calibri"/>
          <w:color w:val="000000"/>
          <w:lang w:val="ru-RU" w:eastAsia="en-US"/>
        </w:rPr>
        <w:t>н</w:t>
      </w:r>
      <w:r w:rsidRPr="00E02D5B">
        <w:rPr>
          <w:rFonts w:eastAsia="Calibri"/>
          <w:color w:val="000000"/>
          <w:lang w:val="ru-RU" w:eastAsia="en-US"/>
        </w:rPr>
        <w:t>тационных парков, лагерей, дней открытых дверей в организациях профессионального, высшего образования;</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организацию на базе детского лагеря при образовательной организации профориентацио</w:t>
      </w:r>
      <w:r w:rsidRPr="00E02D5B">
        <w:rPr>
          <w:rFonts w:eastAsia="Calibri"/>
          <w:color w:val="000000"/>
          <w:lang w:val="ru-RU" w:eastAsia="en-US"/>
        </w:rPr>
        <w:t>н</w:t>
      </w:r>
      <w:r w:rsidRPr="00E02D5B">
        <w:rPr>
          <w:rFonts w:eastAsia="Calibri"/>
          <w:color w:val="000000"/>
          <w:lang w:val="ru-RU" w:eastAsia="en-US"/>
        </w:rPr>
        <w:t>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совместное с педагогами изучение обучающимися интернет-ресурсов, посвященных выб</w:t>
      </w:r>
      <w:r w:rsidRPr="00E02D5B">
        <w:rPr>
          <w:rFonts w:eastAsia="Calibri"/>
          <w:color w:val="000000"/>
          <w:lang w:val="ru-RU" w:eastAsia="en-US"/>
        </w:rPr>
        <w:t>о</w:t>
      </w:r>
      <w:r w:rsidRPr="00E02D5B">
        <w:rPr>
          <w:rFonts w:eastAsia="Calibri"/>
          <w:color w:val="000000"/>
          <w:lang w:val="ru-RU" w:eastAsia="en-US"/>
        </w:rPr>
        <w:t>ру профессий, прохождение профориентационного онлайн-тестирования, онлайн-курсов по инт</w:t>
      </w:r>
      <w:r w:rsidRPr="00E02D5B">
        <w:rPr>
          <w:rFonts w:eastAsia="Calibri"/>
          <w:color w:val="000000"/>
          <w:lang w:val="ru-RU" w:eastAsia="en-US"/>
        </w:rPr>
        <w:t>е</w:t>
      </w:r>
      <w:r w:rsidRPr="00E02D5B">
        <w:rPr>
          <w:rFonts w:eastAsia="Calibri"/>
          <w:color w:val="000000"/>
          <w:lang w:val="ru-RU" w:eastAsia="en-US"/>
        </w:rPr>
        <w:t>ресующим профессиям и направлениям профессионального образования;</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участие в работе всероссийских профориентационных проектов;</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02D5B" w:rsidRPr="00E02D5B" w:rsidRDefault="00E02D5B" w:rsidP="00E02D5B">
      <w:pPr>
        <w:widowControl/>
        <w:spacing w:after="184"/>
        <w:ind w:firstLine="426"/>
        <w:jc w:val="both"/>
        <w:rPr>
          <w:rFonts w:eastAsia="Calibri"/>
          <w:color w:val="000000"/>
          <w:lang w:val="ru-RU" w:eastAsia="en-US"/>
        </w:rPr>
      </w:pPr>
      <w:r w:rsidRPr="00E02D5B">
        <w:rPr>
          <w:rFonts w:eastAsia="Calibri"/>
          <w:color w:val="000000"/>
          <w:lang w:val="ru-RU" w:eastAsia="en-US"/>
        </w:rPr>
        <w:t>•</w:t>
      </w:r>
      <w:r w:rsidRPr="00E02D5B">
        <w:rPr>
          <w:rFonts w:eastAsia="Calibri"/>
          <w:color w:val="000000"/>
          <w:lang w:val="ru-RU" w:eastAsia="en-US"/>
        </w:rPr>
        <w:tab/>
        <w:t>освоение обучающимися основ профессии в рамках различных курсов, включенных в об</w:t>
      </w:r>
      <w:r w:rsidRPr="00E02D5B">
        <w:rPr>
          <w:rFonts w:eastAsia="Calibri"/>
          <w:color w:val="000000"/>
          <w:lang w:val="ru-RU" w:eastAsia="en-US"/>
        </w:rPr>
        <w:t>я</w:t>
      </w:r>
      <w:r w:rsidRPr="00E02D5B">
        <w:rPr>
          <w:rFonts w:eastAsia="Calibri"/>
          <w:color w:val="000000"/>
          <w:lang w:val="ru-RU" w:eastAsia="en-US"/>
        </w:rPr>
        <w:t>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bookmarkEnd w:id="157"/>
    <w:p w:rsidR="00D9253D" w:rsidRPr="00C23BA0" w:rsidRDefault="00D9253D" w:rsidP="002364FD">
      <w:pPr>
        <w:pStyle w:val="Default"/>
        <w:tabs>
          <w:tab w:val="num" w:pos="550"/>
        </w:tabs>
        <w:jc w:val="both"/>
        <w:rPr>
          <w:bCs/>
        </w:rPr>
      </w:pPr>
    </w:p>
    <w:p w:rsidR="00D9253D" w:rsidRPr="00C23BA0" w:rsidRDefault="00894439" w:rsidP="003B0A8D">
      <w:pPr>
        <w:pStyle w:val="38"/>
      </w:pPr>
      <w:bookmarkStart w:id="160" w:name="_Toc154654524"/>
      <w:r>
        <w:t>2.3.</w:t>
      </w:r>
      <w:r w:rsidR="002364FD">
        <w:t>5.12</w:t>
      </w:r>
      <w:r w:rsidR="005A04C7">
        <w:t xml:space="preserve">. </w:t>
      </w:r>
      <w:r w:rsidR="005A04C7" w:rsidRPr="005A04C7">
        <w:t>Модуль «Школьные медиа»</w:t>
      </w:r>
      <w:bookmarkEnd w:id="160"/>
    </w:p>
    <w:p w:rsidR="005A04C7" w:rsidRPr="005A04C7" w:rsidRDefault="005A04C7" w:rsidP="005A04C7">
      <w:pPr>
        <w:widowControl/>
        <w:jc w:val="both"/>
        <w:rPr>
          <w:rFonts w:eastAsia="Calibri"/>
          <w:lang w:val="ru-RU" w:eastAsia="en-US"/>
        </w:rPr>
      </w:pPr>
      <w:r>
        <w:rPr>
          <w:rFonts w:eastAsia="Calibri"/>
          <w:lang w:val="ru-RU" w:eastAsia="en-US"/>
        </w:rPr>
        <w:t xml:space="preserve">      </w:t>
      </w:r>
      <w:r w:rsidRPr="005A04C7">
        <w:rPr>
          <w:rFonts w:eastAsia="Calibri"/>
          <w:lang w:val="ru-RU" w:eastAsia="en-US"/>
        </w:rPr>
        <w:t>Цель школьных медиа (совместно создаваемых школьниками и педагогами средств распр</w:t>
      </w:r>
      <w:r w:rsidRPr="005A04C7">
        <w:rPr>
          <w:rFonts w:eastAsia="Calibri"/>
          <w:lang w:val="ru-RU" w:eastAsia="en-US"/>
        </w:rPr>
        <w:t>о</w:t>
      </w:r>
      <w:r w:rsidRPr="005A04C7">
        <w:rPr>
          <w:rFonts w:eastAsia="Calibri"/>
          <w:lang w:val="ru-RU" w:eastAsia="en-US"/>
        </w:rPr>
        <w:t>странения текстовой, аудио, и видео информации) – развитие коммуникативной культуры школ</w:t>
      </w:r>
      <w:r w:rsidRPr="005A04C7">
        <w:rPr>
          <w:rFonts w:eastAsia="Calibri"/>
          <w:lang w:val="ru-RU" w:eastAsia="en-US"/>
        </w:rPr>
        <w:t>ь</w:t>
      </w:r>
      <w:r w:rsidRPr="005A04C7">
        <w:rPr>
          <w:rFonts w:eastAsia="Calibri"/>
          <w:lang w:val="ru-RU" w:eastAsia="en-US"/>
        </w:rPr>
        <w:t>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форм деятельности:</w:t>
      </w:r>
    </w:p>
    <w:p w:rsidR="00D9253D" w:rsidRPr="005A04C7" w:rsidRDefault="005A04C7" w:rsidP="00CD5088">
      <w:pPr>
        <w:widowControl/>
        <w:numPr>
          <w:ilvl w:val="0"/>
          <w:numId w:val="72"/>
        </w:numPr>
        <w:autoSpaceDE/>
        <w:autoSpaceDN/>
        <w:adjustRightInd/>
        <w:spacing w:after="160"/>
        <w:ind w:left="426"/>
        <w:jc w:val="both"/>
        <w:rPr>
          <w:rFonts w:eastAsia="Calibri"/>
          <w:lang w:val="ru-RU" w:eastAsia="en-US"/>
        </w:rPr>
      </w:pPr>
      <w:r w:rsidRPr="005A04C7">
        <w:rPr>
          <w:rFonts w:eastAsia="Calibri"/>
          <w:lang w:val="ru-RU" w:eastAsia="en-US"/>
        </w:rPr>
        <w:t>школьный пресс-центр – разновозрастное сообщество школьников, которое освещает де</w:t>
      </w:r>
      <w:r w:rsidRPr="005A04C7">
        <w:rPr>
          <w:rFonts w:eastAsia="Calibri"/>
          <w:lang w:val="ru-RU" w:eastAsia="en-US"/>
        </w:rPr>
        <w:t>я</w:t>
      </w:r>
      <w:r w:rsidRPr="005A04C7">
        <w:rPr>
          <w:rFonts w:eastAsia="Calibri"/>
          <w:lang w:val="ru-RU" w:eastAsia="en-US"/>
        </w:rPr>
        <w:t>тельность ОО в социальных сетях с целью привлечения внимания общественности к школе, информационного продвижения ценностей школы.</w:t>
      </w:r>
    </w:p>
    <w:p w:rsidR="008747E3" w:rsidRPr="008E4B76" w:rsidRDefault="002364FD" w:rsidP="003B0A8D">
      <w:pPr>
        <w:pStyle w:val="38"/>
      </w:pPr>
      <w:bookmarkStart w:id="161" w:name="_Toc410654069"/>
      <w:bookmarkStart w:id="162" w:name="_Toc414553272"/>
      <w:bookmarkStart w:id="163" w:name="_Toc409691730"/>
      <w:bookmarkStart w:id="164" w:name="_Toc154654525"/>
      <w:r>
        <w:t>2.3.5</w:t>
      </w:r>
      <w:r w:rsidR="008747E3" w:rsidRPr="008E4B76">
        <w:t>.</w:t>
      </w:r>
      <w:r>
        <w:t>13</w:t>
      </w:r>
      <w:r w:rsidR="005A04C7">
        <w:t xml:space="preserve">. </w:t>
      </w:r>
      <w:r w:rsidR="008747E3" w:rsidRPr="008E4B76">
        <w:t xml:space="preserve"> </w:t>
      </w:r>
      <w:bookmarkEnd w:id="161"/>
      <w:bookmarkEnd w:id="162"/>
      <w:bookmarkEnd w:id="163"/>
      <w:r w:rsidR="005A04C7" w:rsidRPr="005A04C7">
        <w:t xml:space="preserve">Модуль «Школьный </w:t>
      </w:r>
      <w:r w:rsidR="002C75BC">
        <w:t>музей</w:t>
      </w:r>
      <w:r w:rsidR="005A04C7" w:rsidRPr="005A04C7">
        <w:t>»</w:t>
      </w:r>
      <w:bookmarkEnd w:id="164"/>
    </w:p>
    <w:p w:rsidR="002C75BC" w:rsidRPr="00217D65" w:rsidRDefault="002C75BC" w:rsidP="0084655E">
      <w:pPr>
        <w:ind w:firstLine="567"/>
        <w:rPr>
          <w:rFonts w:eastAsia="Calibri"/>
          <w:lang w:val="ru-RU"/>
        </w:rPr>
      </w:pPr>
      <w:r w:rsidRPr="00217D65">
        <w:rPr>
          <w:rFonts w:eastAsia="Calibri"/>
          <w:lang w:val="ru-RU"/>
        </w:rPr>
        <w:t>Реализация воспитательного потенциала школьного музея предусматривает:</w:t>
      </w:r>
    </w:p>
    <w:p w:rsidR="002C75BC" w:rsidRPr="00217D65" w:rsidRDefault="002C75BC" w:rsidP="0084655E">
      <w:pPr>
        <w:rPr>
          <w:rFonts w:eastAsia="Calibri"/>
          <w:lang w:val="ru-RU"/>
        </w:rPr>
      </w:pPr>
      <w:r w:rsidRPr="00217D65">
        <w:rPr>
          <w:rFonts w:eastAsia="Calibri"/>
          <w:lang w:val="ru-RU"/>
        </w:rPr>
        <w:t>•</w:t>
      </w:r>
      <w:r w:rsidRPr="00217D65">
        <w:rPr>
          <w:rFonts w:eastAsia="Calibri"/>
          <w:lang w:val="ru-RU"/>
        </w:rPr>
        <w:tab/>
        <w:t>на индивидуальном уровне – проектно-исследовательскую деятельность по изучению, о</w:t>
      </w:r>
      <w:r w:rsidRPr="00217D65">
        <w:rPr>
          <w:rFonts w:eastAsia="Calibri"/>
          <w:lang w:val="ru-RU"/>
        </w:rPr>
        <w:t>х</w:t>
      </w:r>
      <w:r w:rsidRPr="00217D65">
        <w:rPr>
          <w:rFonts w:eastAsia="Calibri"/>
          <w:lang w:val="ru-RU"/>
        </w:rPr>
        <w:t>ране и популяризации историко-культурного и природного наследия родного края средствами краеведения и музейного дела;</w:t>
      </w:r>
    </w:p>
    <w:p w:rsidR="002C75BC" w:rsidRPr="00217D65" w:rsidRDefault="002C75BC" w:rsidP="0084655E">
      <w:pPr>
        <w:rPr>
          <w:rFonts w:eastAsia="Calibri"/>
          <w:lang w:val="ru-RU"/>
        </w:rPr>
      </w:pPr>
      <w:r w:rsidRPr="00217D65">
        <w:rPr>
          <w:rFonts w:eastAsia="Calibri"/>
          <w:lang w:val="ru-RU"/>
        </w:rPr>
        <w:t>•</w:t>
      </w:r>
      <w:r w:rsidRPr="00217D65">
        <w:rPr>
          <w:rFonts w:eastAsia="Calibri"/>
          <w:lang w:val="ru-RU"/>
        </w:rPr>
        <w:tab/>
        <w:t>на классном уровне – организацию и проведение музейных уроков; подготовку и провед</w:t>
      </w:r>
      <w:r w:rsidRPr="00217D65">
        <w:rPr>
          <w:rFonts w:eastAsia="Calibri"/>
          <w:lang w:val="ru-RU"/>
        </w:rPr>
        <w:t>е</w:t>
      </w:r>
      <w:r w:rsidRPr="00217D65">
        <w:rPr>
          <w:rFonts w:eastAsia="Calibri"/>
          <w:lang w:val="ru-RU"/>
        </w:rPr>
        <w:t>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w:t>
      </w:r>
      <w:r w:rsidRPr="00217D65">
        <w:rPr>
          <w:rFonts w:eastAsia="Calibri"/>
          <w:lang w:val="ru-RU"/>
        </w:rPr>
        <w:t>е</w:t>
      </w:r>
      <w:r w:rsidRPr="00217D65">
        <w:rPr>
          <w:rFonts w:eastAsia="Calibri"/>
          <w:lang w:val="ru-RU"/>
        </w:rPr>
        <w:t>риалов музея;</w:t>
      </w:r>
    </w:p>
    <w:p w:rsidR="002C75BC" w:rsidRPr="00217D65" w:rsidRDefault="002C75BC" w:rsidP="0084655E">
      <w:pPr>
        <w:rPr>
          <w:rFonts w:eastAsia="Calibri"/>
          <w:lang w:val="ru-RU"/>
        </w:rPr>
      </w:pPr>
      <w:r w:rsidRPr="00217D65">
        <w:rPr>
          <w:rFonts w:eastAsia="Calibri"/>
          <w:lang w:val="ru-RU"/>
        </w:rPr>
        <w:t>•</w:t>
      </w:r>
      <w:r w:rsidRPr="00217D65">
        <w:rPr>
          <w:rFonts w:eastAsia="Calibri"/>
          <w:lang w:val="ru-RU"/>
        </w:rPr>
        <w:tab/>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2C75BC" w:rsidRPr="00217D65" w:rsidRDefault="002C75BC" w:rsidP="0084655E">
      <w:pPr>
        <w:rPr>
          <w:rFonts w:eastAsia="Calibri"/>
          <w:lang w:val="ru-RU"/>
        </w:rPr>
      </w:pPr>
      <w:r w:rsidRPr="00217D65">
        <w:rPr>
          <w:rFonts w:eastAsia="Calibri"/>
          <w:lang w:val="ru-RU"/>
        </w:rPr>
        <w:t>•</w:t>
      </w:r>
      <w:r w:rsidRPr="00217D65">
        <w:rPr>
          <w:rFonts w:eastAsia="Calibri"/>
          <w:lang w:val="ru-RU"/>
        </w:rPr>
        <w:tab/>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F93DBC" w:rsidRDefault="00F93DBC" w:rsidP="005A04C7">
      <w:pPr>
        <w:pStyle w:val="38"/>
      </w:pPr>
    </w:p>
    <w:p w:rsidR="005A04C7" w:rsidRPr="008E4B76" w:rsidRDefault="002364FD" w:rsidP="005A04C7">
      <w:pPr>
        <w:pStyle w:val="38"/>
      </w:pPr>
      <w:bookmarkStart w:id="165" w:name="_Toc154654526"/>
      <w:r>
        <w:t>2.3.5</w:t>
      </w:r>
      <w:r w:rsidR="005A04C7" w:rsidRPr="008E4B76">
        <w:t>.</w:t>
      </w:r>
      <w:r>
        <w:t>14</w:t>
      </w:r>
      <w:r w:rsidR="00487FF4">
        <w:t xml:space="preserve">. </w:t>
      </w:r>
      <w:r w:rsidR="005A04C7" w:rsidRPr="005A04C7">
        <w:t>Модуль «Волонтерское движение»</w:t>
      </w:r>
      <w:bookmarkEnd w:id="165"/>
    </w:p>
    <w:p w:rsidR="005A04C7" w:rsidRPr="005A04C7" w:rsidRDefault="005A04C7" w:rsidP="005A04C7">
      <w:pPr>
        <w:widowControl/>
        <w:jc w:val="both"/>
        <w:rPr>
          <w:rFonts w:eastAsia="Calibri"/>
          <w:color w:val="000000"/>
          <w:lang w:val="ru-RU" w:eastAsia="en-US"/>
        </w:rPr>
      </w:pPr>
      <w:r>
        <w:rPr>
          <w:rFonts w:eastAsia="Calibri"/>
          <w:color w:val="000000"/>
          <w:lang w:val="ru-RU" w:eastAsia="en-US"/>
        </w:rPr>
        <w:t xml:space="preserve">    </w:t>
      </w:r>
      <w:r w:rsidRPr="005A04C7">
        <w:rPr>
          <w:rFonts w:eastAsia="Calibri"/>
          <w:color w:val="000000"/>
          <w:lang w:val="ru-RU" w:eastAsia="en-US"/>
        </w:rPr>
        <w:t xml:space="preserve">В </w:t>
      </w:r>
      <w:r w:rsidR="0016048D">
        <w:rPr>
          <w:rFonts w:eastAsia="Calibri"/>
          <w:color w:val="000000"/>
          <w:lang w:val="ru-RU" w:eastAsia="en-US"/>
        </w:rPr>
        <w:t>МАОУ «СОШ №3 ИМ.И.И.РЫНКОВОГО»</w:t>
      </w:r>
      <w:r w:rsidR="002C75BC">
        <w:rPr>
          <w:rFonts w:eastAsia="Calibri"/>
          <w:color w:val="000000"/>
          <w:lang w:val="ru-RU" w:eastAsia="en-US"/>
        </w:rPr>
        <w:t xml:space="preserve"> </w:t>
      </w:r>
      <w:r w:rsidRPr="005A04C7">
        <w:rPr>
          <w:rFonts w:eastAsia="Calibri"/>
          <w:color w:val="000000"/>
          <w:lang w:val="ru-RU" w:eastAsia="en-US"/>
        </w:rPr>
        <w:t>разработана модель школьного добровольческого отряда, включающая в себя механизмы вовлечения обучающихся в волонтерскую деятельность. Волонтерская деятельность в школе является важным ресурсом для решения воспитательных з</w:t>
      </w:r>
      <w:r w:rsidRPr="005A04C7">
        <w:rPr>
          <w:rFonts w:eastAsia="Calibri"/>
          <w:color w:val="000000"/>
          <w:lang w:val="ru-RU" w:eastAsia="en-US"/>
        </w:rPr>
        <w:t>а</w:t>
      </w:r>
      <w:r w:rsidRPr="005A04C7">
        <w:rPr>
          <w:rFonts w:eastAsia="Calibri"/>
          <w:color w:val="000000"/>
          <w:lang w:val="ru-RU" w:eastAsia="en-US"/>
        </w:rPr>
        <w:t xml:space="preserve">дач и социализации обучающихся. </w:t>
      </w:r>
    </w:p>
    <w:p w:rsidR="005A04C7" w:rsidRPr="005A04C7" w:rsidRDefault="005A04C7" w:rsidP="005A04C7">
      <w:pPr>
        <w:widowControl/>
        <w:jc w:val="both"/>
        <w:rPr>
          <w:rFonts w:eastAsia="Calibri"/>
          <w:color w:val="000000"/>
          <w:lang w:val="ru-RU" w:eastAsia="en-US"/>
        </w:rPr>
      </w:pPr>
      <w:r>
        <w:rPr>
          <w:rFonts w:eastAsia="Calibri"/>
          <w:b/>
          <w:bCs/>
          <w:color w:val="000000"/>
          <w:lang w:val="ru-RU" w:eastAsia="en-US"/>
        </w:rPr>
        <w:t xml:space="preserve">     </w:t>
      </w:r>
      <w:r w:rsidRPr="005A04C7">
        <w:rPr>
          <w:rFonts w:eastAsia="Calibri"/>
          <w:b/>
          <w:bCs/>
          <w:color w:val="000000"/>
          <w:lang w:val="ru-RU" w:eastAsia="en-US"/>
        </w:rPr>
        <w:t xml:space="preserve">Задача: </w:t>
      </w:r>
      <w:r w:rsidRPr="005A04C7">
        <w:rPr>
          <w:rFonts w:eastAsia="Calibri"/>
          <w:color w:val="000000"/>
          <w:lang w:val="ru-RU" w:eastAsia="en-US"/>
        </w:rPr>
        <w:t>воспитание гражданственности в области воспитания детей и молодежи. Создание у</w:t>
      </w:r>
      <w:r w:rsidRPr="005A04C7">
        <w:rPr>
          <w:rFonts w:eastAsia="Calibri"/>
          <w:color w:val="000000"/>
          <w:lang w:val="ru-RU" w:eastAsia="en-US"/>
        </w:rPr>
        <w:t>с</w:t>
      </w:r>
      <w:r w:rsidRPr="005A04C7">
        <w:rPr>
          <w:rFonts w:eastAsia="Calibri"/>
          <w:color w:val="000000"/>
          <w:lang w:val="ru-RU" w:eastAsia="en-US"/>
        </w:rPr>
        <w:t>ловий для развития активной общественной и гражданской позиции, а также развития личности и формирование в детской среде принципов коллективизма, социальной ответственности и солида</w:t>
      </w:r>
      <w:r w:rsidRPr="005A04C7">
        <w:rPr>
          <w:rFonts w:eastAsia="Calibri"/>
          <w:color w:val="000000"/>
          <w:lang w:val="ru-RU" w:eastAsia="en-US"/>
        </w:rPr>
        <w:t>р</w:t>
      </w:r>
      <w:r w:rsidRPr="005A04C7">
        <w:rPr>
          <w:rFonts w:eastAsia="Calibri"/>
          <w:color w:val="000000"/>
          <w:lang w:val="ru-RU" w:eastAsia="en-US"/>
        </w:rPr>
        <w:t xml:space="preserve">ности. </w:t>
      </w:r>
    </w:p>
    <w:p w:rsidR="005A04C7" w:rsidRPr="005A04C7" w:rsidRDefault="005A04C7" w:rsidP="005A04C7">
      <w:pPr>
        <w:widowControl/>
        <w:rPr>
          <w:rFonts w:eastAsia="Calibri"/>
          <w:color w:val="000000"/>
          <w:lang w:val="ru-RU" w:eastAsia="en-US"/>
        </w:rPr>
      </w:pPr>
      <w:r>
        <w:rPr>
          <w:rFonts w:eastAsia="Calibri"/>
          <w:b/>
          <w:bCs/>
          <w:color w:val="000000"/>
          <w:lang w:val="ru-RU" w:eastAsia="en-US"/>
        </w:rPr>
        <w:t xml:space="preserve">     </w:t>
      </w:r>
      <w:r w:rsidRPr="005A04C7">
        <w:rPr>
          <w:rFonts w:eastAsia="Calibri"/>
          <w:b/>
          <w:bCs/>
          <w:color w:val="000000"/>
          <w:lang w:val="ru-RU" w:eastAsia="en-US"/>
        </w:rPr>
        <w:t xml:space="preserve">Планируемые результаты: </w:t>
      </w:r>
    </w:p>
    <w:p w:rsidR="005A04C7" w:rsidRPr="006F152D" w:rsidRDefault="005A04C7" w:rsidP="005A04C7">
      <w:pPr>
        <w:widowControl/>
        <w:rPr>
          <w:rFonts w:eastAsia="Calibri"/>
          <w:color w:val="000000"/>
          <w:lang w:val="ru-RU" w:eastAsia="en-US"/>
        </w:rPr>
      </w:pPr>
      <w:r w:rsidRPr="006F152D">
        <w:rPr>
          <w:rFonts w:eastAsia="Calibri"/>
          <w:color w:val="000000"/>
          <w:lang w:val="ru-RU" w:eastAsia="en-US"/>
        </w:rPr>
        <w:t>Обучающиеся узнают</w:t>
      </w:r>
      <w:r w:rsidRPr="006F152D">
        <w:rPr>
          <w:rFonts w:eastAsia="Calibri"/>
          <w:b/>
          <w:bCs/>
          <w:color w:val="000000"/>
          <w:lang w:val="ru-RU" w:eastAsia="en-US"/>
        </w:rPr>
        <w:t xml:space="preserve">: </w:t>
      </w:r>
    </w:p>
    <w:p w:rsidR="005A04C7" w:rsidRPr="005A04C7" w:rsidRDefault="005A04C7" w:rsidP="00CD5088">
      <w:pPr>
        <w:widowControl/>
        <w:numPr>
          <w:ilvl w:val="0"/>
          <w:numId w:val="73"/>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историю волонтерского движения в России и в мире; </w:t>
      </w:r>
    </w:p>
    <w:p w:rsidR="005A04C7" w:rsidRPr="005A04C7" w:rsidRDefault="005A04C7" w:rsidP="00CD5088">
      <w:pPr>
        <w:widowControl/>
        <w:numPr>
          <w:ilvl w:val="0"/>
          <w:numId w:val="73"/>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права и обязанности волонтеров, </w:t>
      </w:r>
    </w:p>
    <w:p w:rsidR="005A04C7" w:rsidRPr="005A04C7" w:rsidRDefault="005A04C7" w:rsidP="00CD5088">
      <w:pPr>
        <w:widowControl/>
        <w:numPr>
          <w:ilvl w:val="0"/>
          <w:numId w:val="73"/>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основные направления деятельности волонтерских отрядов, </w:t>
      </w:r>
    </w:p>
    <w:p w:rsidR="005A04C7" w:rsidRPr="005A04C7" w:rsidRDefault="005A04C7" w:rsidP="00CD5088">
      <w:pPr>
        <w:widowControl/>
        <w:numPr>
          <w:ilvl w:val="0"/>
          <w:numId w:val="73"/>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основные формы работы волонтеров, </w:t>
      </w:r>
    </w:p>
    <w:p w:rsidR="005A04C7" w:rsidRPr="006F152D" w:rsidRDefault="005A04C7" w:rsidP="005A04C7">
      <w:pPr>
        <w:widowControl/>
        <w:rPr>
          <w:rFonts w:eastAsia="Calibri"/>
          <w:color w:val="000000"/>
          <w:lang w:val="ru-RU" w:eastAsia="en-US"/>
        </w:rPr>
      </w:pPr>
      <w:r w:rsidRPr="006F152D">
        <w:rPr>
          <w:rFonts w:eastAsia="Calibri"/>
          <w:color w:val="000000"/>
          <w:lang w:val="ru-RU" w:eastAsia="en-US"/>
        </w:rPr>
        <w:t>Обучающиеся смогут научиться</w:t>
      </w:r>
      <w:r w:rsidRPr="006F152D">
        <w:rPr>
          <w:rFonts w:eastAsia="Calibri"/>
          <w:b/>
          <w:bCs/>
          <w:color w:val="000000"/>
          <w:lang w:val="ru-RU" w:eastAsia="en-US"/>
        </w:rPr>
        <w:t xml:space="preserve">: </w:t>
      </w:r>
    </w:p>
    <w:p w:rsidR="005A04C7" w:rsidRPr="005A04C7" w:rsidRDefault="005A04C7" w:rsidP="00CD5088">
      <w:pPr>
        <w:widowControl/>
        <w:numPr>
          <w:ilvl w:val="0"/>
          <w:numId w:val="74"/>
        </w:numPr>
        <w:autoSpaceDE/>
        <w:autoSpaceDN/>
        <w:adjustRightInd/>
        <w:ind w:left="426"/>
        <w:jc w:val="both"/>
        <w:rPr>
          <w:rFonts w:eastAsia="Calibri"/>
          <w:color w:val="000000"/>
          <w:lang w:val="ru-RU" w:eastAsia="en-US"/>
        </w:rPr>
      </w:pPr>
      <w:r w:rsidRPr="005A04C7">
        <w:rPr>
          <w:rFonts w:eastAsia="Calibri"/>
          <w:color w:val="000000"/>
          <w:lang w:val="ru-RU" w:eastAsia="en-US"/>
        </w:rPr>
        <w:t>организовывать и проводить различные мероприятия для соответствующих категорий ну</w:t>
      </w:r>
      <w:r w:rsidRPr="005A04C7">
        <w:rPr>
          <w:rFonts w:eastAsia="Calibri"/>
          <w:color w:val="000000"/>
          <w:lang w:val="ru-RU" w:eastAsia="en-US"/>
        </w:rPr>
        <w:t>ж</w:t>
      </w:r>
      <w:r w:rsidRPr="005A04C7">
        <w:rPr>
          <w:rFonts w:eastAsia="Calibri"/>
          <w:color w:val="000000"/>
          <w:lang w:val="ru-RU" w:eastAsia="en-US"/>
        </w:rPr>
        <w:t xml:space="preserve">дающихся в помощи; </w:t>
      </w:r>
    </w:p>
    <w:p w:rsidR="005A04C7" w:rsidRPr="005A04C7" w:rsidRDefault="005A04C7" w:rsidP="00CD5088">
      <w:pPr>
        <w:widowControl/>
        <w:numPr>
          <w:ilvl w:val="0"/>
          <w:numId w:val="74"/>
        </w:numPr>
        <w:autoSpaceDE/>
        <w:autoSpaceDN/>
        <w:adjustRightInd/>
        <w:ind w:left="426"/>
        <w:jc w:val="both"/>
        <w:rPr>
          <w:rFonts w:eastAsia="Calibri"/>
          <w:color w:val="000000"/>
          <w:lang w:val="ru-RU" w:eastAsia="en-US"/>
        </w:rPr>
      </w:pPr>
      <w:r w:rsidRPr="005A04C7">
        <w:rPr>
          <w:rFonts w:eastAsia="Calibri"/>
          <w:color w:val="000000"/>
          <w:lang w:val="ru-RU" w:eastAsia="en-US"/>
        </w:rPr>
        <w:t>проводить антинаркотические и другие акции, направленные на формирование здоровых пр</w:t>
      </w:r>
      <w:r w:rsidRPr="005A04C7">
        <w:rPr>
          <w:rFonts w:eastAsia="Calibri"/>
          <w:color w:val="000000"/>
          <w:lang w:val="ru-RU" w:eastAsia="en-US"/>
        </w:rPr>
        <w:t>и</w:t>
      </w:r>
      <w:r w:rsidRPr="005A04C7">
        <w:rPr>
          <w:rFonts w:eastAsia="Calibri"/>
          <w:color w:val="000000"/>
          <w:lang w:val="ru-RU" w:eastAsia="en-US"/>
        </w:rPr>
        <w:t xml:space="preserve">вычек; </w:t>
      </w:r>
    </w:p>
    <w:p w:rsidR="005A04C7" w:rsidRPr="005A04C7" w:rsidRDefault="005A04C7" w:rsidP="00CD5088">
      <w:pPr>
        <w:widowControl/>
        <w:numPr>
          <w:ilvl w:val="0"/>
          <w:numId w:val="74"/>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проводить профилактическую работу в школьном учреждении и в микрорайоне; </w:t>
      </w:r>
    </w:p>
    <w:p w:rsidR="005A04C7" w:rsidRPr="005A04C7" w:rsidRDefault="005A04C7" w:rsidP="00CD5088">
      <w:pPr>
        <w:widowControl/>
        <w:numPr>
          <w:ilvl w:val="0"/>
          <w:numId w:val="74"/>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аргументировано отстаивать свою позицию; </w:t>
      </w:r>
    </w:p>
    <w:p w:rsidR="005A04C7" w:rsidRPr="005A04C7" w:rsidRDefault="005A04C7" w:rsidP="00CD5088">
      <w:pPr>
        <w:widowControl/>
        <w:numPr>
          <w:ilvl w:val="0"/>
          <w:numId w:val="74"/>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адекватно общаться с учащимися и взрослыми, владеть нормами и правилами уважительного отношения; </w:t>
      </w:r>
    </w:p>
    <w:p w:rsidR="005A04C7" w:rsidRPr="005A04C7" w:rsidRDefault="005A04C7" w:rsidP="00CD5088">
      <w:pPr>
        <w:widowControl/>
        <w:numPr>
          <w:ilvl w:val="0"/>
          <w:numId w:val="74"/>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издавать агитационную печатную и видео продукцию; </w:t>
      </w:r>
    </w:p>
    <w:p w:rsidR="005A04C7" w:rsidRPr="005A04C7" w:rsidRDefault="005A04C7" w:rsidP="00CD5088">
      <w:pPr>
        <w:widowControl/>
        <w:numPr>
          <w:ilvl w:val="0"/>
          <w:numId w:val="74"/>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формировать собственное портфолио; </w:t>
      </w:r>
    </w:p>
    <w:p w:rsidR="005A04C7" w:rsidRPr="005A04C7" w:rsidRDefault="005A04C7" w:rsidP="00CD5088">
      <w:pPr>
        <w:widowControl/>
        <w:numPr>
          <w:ilvl w:val="0"/>
          <w:numId w:val="74"/>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принимать общечеловеческие ценности. </w:t>
      </w:r>
    </w:p>
    <w:p w:rsidR="005A04C7" w:rsidRPr="005A04C7" w:rsidRDefault="005A04C7" w:rsidP="005A04C7">
      <w:pPr>
        <w:widowControl/>
        <w:ind w:firstLine="426"/>
        <w:jc w:val="both"/>
        <w:rPr>
          <w:rFonts w:eastAsia="Calibri"/>
          <w:color w:val="000000"/>
          <w:lang w:val="ru-RU" w:eastAsia="en-US"/>
        </w:rPr>
      </w:pPr>
      <w:r w:rsidRPr="005A04C7">
        <w:rPr>
          <w:rFonts w:eastAsia="Calibri"/>
          <w:color w:val="000000"/>
          <w:lang w:val="ru-RU" w:eastAsia="en-US"/>
        </w:rPr>
        <w:t>Основным в работе отряда является последовательное прохождение ребенком ступеней пр</w:t>
      </w:r>
      <w:r w:rsidRPr="005A04C7">
        <w:rPr>
          <w:rFonts w:eastAsia="Calibri"/>
          <w:color w:val="000000"/>
          <w:lang w:val="ru-RU" w:eastAsia="en-US"/>
        </w:rPr>
        <w:t>и</w:t>
      </w:r>
      <w:r w:rsidRPr="005A04C7">
        <w:rPr>
          <w:rFonts w:eastAsia="Calibri"/>
          <w:color w:val="000000"/>
          <w:lang w:val="ru-RU" w:eastAsia="en-US"/>
        </w:rPr>
        <w:t xml:space="preserve">общения к добровольческой деятельности: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 xml:space="preserve">1. Знакомство с добровольчеством.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 xml:space="preserve">2. Мотивация и формирование позитивного отношения к добровольческой деятельности.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 xml:space="preserve">3. Практическое участие в добровольческой деятельности.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 xml:space="preserve">4. Закрепление успешного опыта. </w:t>
      </w:r>
    </w:p>
    <w:p w:rsidR="005A04C7" w:rsidRPr="005A04C7" w:rsidRDefault="005A04C7" w:rsidP="005A04C7">
      <w:pPr>
        <w:widowControl/>
        <w:rPr>
          <w:rFonts w:eastAsia="Calibri"/>
          <w:b/>
          <w:color w:val="000000"/>
          <w:lang w:val="ru-RU" w:eastAsia="en-US"/>
        </w:rPr>
      </w:pPr>
      <w:r>
        <w:rPr>
          <w:rFonts w:eastAsia="Calibri"/>
          <w:b/>
          <w:bCs/>
          <w:color w:val="000000"/>
          <w:lang w:val="ru-RU" w:eastAsia="en-US"/>
        </w:rPr>
        <w:t xml:space="preserve">      </w:t>
      </w:r>
      <w:r w:rsidRPr="005A04C7">
        <w:rPr>
          <w:rFonts w:eastAsia="Calibri"/>
          <w:b/>
          <w:bCs/>
          <w:color w:val="000000"/>
          <w:lang w:val="ru-RU" w:eastAsia="en-US"/>
        </w:rPr>
        <w:t>Методы</w:t>
      </w:r>
      <w:r w:rsidRPr="005A04C7">
        <w:rPr>
          <w:rFonts w:eastAsia="Calibri"/>
          <w:color w:val="000000"/>
          <w:lang w:val="ru-RU" w:eastAsia="en-US"/>
        </w:rPr>
        <w:t xml:space="preserve"> </w:t>
      </w:r>
      <w:r w:rsidRPr="005A04C7">
        <w:rPr>
          <w:rFonts w:eastAsia="Calibri"/>
          <w:b/>
          <w:bCs/>
          <w:color w:val="000000"/>
          <w:lang w:val="ru-RU" w:eastAsia="en-US"/>
        </w:rPr>
        <w:t xml:space="preserve">приобщения к добровольческой деятельности: </w:t>
      </w:r>
    </w:p>
    <w:p w:rsidR="005A04C7" w:rsidRPr="005A04C7" w:rsidRDefault="005A04C7" w:rsidP="00CD5088">
      <w:pPr>
        <w:widowControl/>
        <w:numPr>
          <w:ilvl w:val="0"/>
          <w:numId w:val="75"/>
        </w:numPr>
        <w:autoSpaceDE/>
        <w:autoSpaceDN/>
        <w:adjustRightInd/>
        <w:ind w:left="426" w:hanging="284"/>
        <w:jc w:val="both"/>
        <w:rPr>
          <w:rFonts w:eastAsia="Calibri"/>
          <w:color w:val="000000"/>
          <w:lang w:val="ru-RU" w:eastAsia="en-US"/>
        </w:rPr>
      </w:pPr>
      <w:r w:rsidRPr="005A04C7">
        <w:rPr>
          <w:rFonts w:eastAsia="Calibri"/>
          <w:b/>
          <w:bCs/>
          <w:color w:val="000000"/>
          <w:lang w:val="ru-RU" w:eastAsia="en-US"/>
        </w:rPr>
        <w:t>Опросы</w:t>
      </w:r>
      <w:r w:rsidRPr="005A04C7">
        <w:rPr>
          <w:rFonts w:eastAsia="Calibri"/>
          <w:color w:val="000000"/>
          <w:lang w:val="ru-RU" w:eastAsia="en-US"/>
        </w:rPr>
        <w:t xml:space="preserve">. Обычно опросы проводят классные руководители в начале учебных полугодий. </w:t>
      </w:r>
    </w:p>
    <w:p w:rsidR="005A04C7" w:rsidRPr="005A04C7" w:rsidRDefault="005A04C7" w:rsidP="00CD5088">
      <w:pPr>
        <w:widowControl/>
        <w:numPr>
          <w:ilvl w:val="0"/>
          <w:numId w:val="75"/>
        </w:numPr>
        <w:autoSpaceDE/>
        <w:autoSpaceDN/>
        <w:adjustRightInd/>
        <w:ind w:left="426" w:hanging="284"/>
        <w:jc w:val="both"/>
        <w:rPr>
          <w:rFonts w:eastAsia="Calibri"/>
          <w:color w:val="000000"/>
          <w:lang w:val="ru-RU" w:eastAsia="en-US"/>
        </w:rPr>
      </w:pPr>
      <w:r w:rsidRPr="005A04C7">
        <w:rPr>
          <w:rFonts w:eastAsia="Calibri"/>
          <w:b/>
          <w:bCs/>
          <w:color w:val="000000"/>
          <w:lang w:val="ru-RU" w:eastAsia="en-US"/>
        </w:rPr>
        <w:t xml:space="preserve">Беседы. </w:t>
      </w:r>
      <w:r w:rsidRPr="005A04C7">
        <w:rPr>
          <w:rFonts w:eastAsia="Calibri"/>
          <w:color w:val="000000"/>
          <w:lang w:val="ru-RU" w:eastAsia="en-US"/>
        </w:rPr>
        <w:t>Беседы могут проводить индивидуально или в классе педагоги, а также представит</w:t>
      </w:r>
      <w:r w:rsidRPr="005A04C7">
        <w:rPr>
          <w:rFonts w:eastAsia="Calibri"/>
          <w:color w:val="000000"/>
          <w:lang w:val="ru-RU" w:eastAsia="en-US"/>
        </w:rPr>
        <w:t>е</w:t>
      </w:r>
      <w:r w:rsidRPr="005A04C7">
        <w:rPr>
          <w:rFonts w:eastAsia="Calibri"/>
          <w:color w:val="000000"/>
          <w:lang w:val="ru-RU" w:eastAsia="en-US"/>
        </w:rPr>
        <w:t xml:space="preserve">ли совета обучающихся школы. В рамках бесед школьникам рассказывается об имеющихся направлениях добровольчества, результатах акций и проектов. В конце беседы им выдается лист записи для регистрации на участие в понравившемся виде деятельности. </w:t>
      </w:r>
    </w:p>
    <w:p w:rsidR="005A04C7" w:rsidRPr="005A04C7" w:rsidRDefault="005A04C7" w:rsidP="00CD5088">
      <w:pPr>
        <w:widowControl/>
        <w:numPr>
          <w:ilvl w:val="0"/>
          <w:numId w:val="75"/>
        </w:numPr>
        <w:autoSpaceDE/>
        <w:autoSpaceDN/>
        <w:adjustRightInd/>
        <w:ind w:left="426" w:hanging="284"/>
        <w:jc w:val="both"/>
        <w:rPr>
          <w:rFonts w:eastAsia="Calibri"/>
          <w:color w:val="000000"/>
          <w:lang w:val="ru-RU" w:eastAsia="en-US"/>
        </w:rPr>
      </w:pPr>
      <w:r>
        <w:rPr>
          <w:rFonts w:eastAsia="Calibri"/>
          <w:b/>
          <w:bCs/>
          <w:color w:val="000000"/>
          <w:lang w:val="ru-RU" w:eastAsia="en-US"/>
        </w:rPr>
        <w:t xml:space="preserve"> </w:t>
      </w:r>
      <w:r w:rsidRPr="005A04C7">
        <w:rPr>
          <w:rFonts w:eastAsia="Calibri"/>
          <w:b/>
          <w:bCs/>
          <w:color w:val="000000"/>
          <w:lang w:val="ru-RU" w:eastAsia="en-US"/>
        </w:rPr>
        <w:t xml:space="preserve">Психологическая диагностика. </w:t>
      </w:r>
    </w:p>
    <w:p w:rsidR="005A04C7" w:rsidRPr="005A04C7" w:rsidRDefault="005A04C7" w:rsidP="00F93DBC">
      <w:pPr>
        <w:widowControl/>
        <w:autoSpaceDE/>
        <w:autoSpaceDN/>
        <w:adjustRightInd/>
        <w:spacing w:line="259" w:lineRule="auto"/>
        <w:ind w:left="426"/>
        <w:jc w:val="both"/>
        <w:rPr>
          <w:rFonts w:eastAsia="Calibri"/>
          <w:color w:val="000000"/>
          <w:lang w:val="ru-RU" w:eastAsia="en-US"/>
        </w:rPr>
      </w:pPr>
      <w:r w:rsidRPr="005A04C7">
        <w:rPr>
          <w:rFonts w:eastAsia="Calibri"/>
          <w:color w:val="000000"/>
          <w:lang w:val="ru-RU" w:eastAsia="en-US"/>
        </w:rPr>
        <w:t>Данный метод используется либо при психолого-педагогическом сопровождении школьника, либо при проведении профдиагностики. В данном случае выявляются склонности и интересы обучающихся. На основании результатов обследования психолог советует то или иное н</w:t>
      </w:r>
      <w:r w:rsidRPr="005A04C7">
        <w:rPr>
          <w:rFonts w:eastAsia="Calibri"/>
          <w:color w:val="000000"/>
          <w:lang w:val="ru-RU" w:eastAsia="en-US"/>
        </w:rPr>
        <w:t>а</w:t>
      </w:r>
      <w:r w:rsidRPr="005A04C7">
        <w:rPr>
          <w:rFonts w:eastAsia="Calibri"/>
          <w:color w:val="000000"/>
          <w:lang w:val="ru-RU" w:eastAsia="en-US"/>
        </w:rPr>
        <w:t xml:space="preserve">правление волонтерства. </w:t>
      </w:r>
    </w:p>
    <w:p w:rsidR="005A04C7" w:rsidRPr="005A04C7" w:rsidRDefault="005A04C7" w:rsidP="005A04C7">
      <w:pPr>
        <w:widowControl/>
        <w:rPr>
          <w:rFonts w:eastAsia="Calibri"/>
          <w:color w:val="000000"/>
          <w:lang w:val="ru-RU" w:eastAsia="en-US"/>
        </w:rPr>
      </w:pPr>
      <w:r>
        <w:rPr>
          <w:rFonts w:eastAsia="Calibri"/>
          <w:b/>
          <w:bCs/>
          <w:color w:val="000000"/>
          <w:lang w:val="ru-RU" w:eastAsia="en-US"/>
        </w:rPr>
        <w:t xml:space="preserve">      </w:t>
      </w:r>
      <w:r w:rsidRPr="005A04C7">
        <w:rPr>
          <w:rFonts w:eastAsia="Calibri"/>
          <w:b/>
          <w:bCs/>
          <w:color w:val="000000"/>
          <w:lang w:val="ru-RU" w:eastAsia="en-US"/>
        </w:rPr>
        <w:t xml:space="preserve">Знакомство с социально-значимыми проблемами. </w:t>
      </w:r>
    </w:p>
    <w:p w:rsidR="005A04C7" w:rsidRPr="005A04C7" w:rsidRDefault="005A04C7" w:rsidP="005A04C7">
      <w:pPr>
        <w:widowControl/>
        <w:rPr>
          <w:rFonts w:eastAsia="Calibri"/>
          <w:color w:val="000000"/>
          <w:lang w:val="ru-RU" w:eastAsia="en-US"/>
        </w:rPr>
      </w:pPr>
      <w:r>
        <w:rPr>
          <w:rFonts w:eastAsia="Calibri"/>
          <w:b/>
          <w:bCs/>
          <w:color w:val="000000"/>
          <w:lang w:val="ru-RU" w:eastAsia="en-US"/>
        </w:rPr>
        <w:t xml:space="preserve">      </w:t>
      </w:r>
      <w:r w:rsidRPr="005A04C7">
        <w:rPr>
          <w:rFonts w:eastAsia="Calibri"/>
          <w:b/>
          <w:bCs/>
          <w:color w:val="000000"/>
          <w:lang w:val="ru-RU" w:eastAsia="en-US"/>
        </w:rPr>
        <w:t xml:space="preserve">Формы работы: </w:t>
      </w:r>
    </w:p>
    <w:p w:rsidR="005A04C7" w:rsidRPr="005A04C7" w:rsidRDefault="005A04C7" w:rsidP="00CD5088">
      <w:pPr>
        <w:widowControl/>
        <w:numPr>
          <w:ilvl w:val="0"/>
          <w:numId w:val="76"/>
        </w:numPr>
        <w:autoSpaceDE/>
        <w:autoSpaceDN/>
        <w:adjustRightInd/>
        <w:ind w:left="426" w:hanging="284"/>
        <w:jc w:val="both"/>
        <w:rPr>
          <w:rFonts w:eastAsia="Calibri"/>
          <w:color w:val="000000"/>
          <w:lang w:val="ru-RU" w:eastAsia="en-US"/>
        </w:rPr>
      </w:pPr>
      <w:r w:rsidRPr="005A04C7">
        <w:rPr>
          <w:rFonts w:eastAsia="Calibri"/>
          <w:color w:val="000000"/>
          <w:lang w:val="ru-RU" w:eastAsia="en-US"/>
        </w:rPr>
        <w:t>уроки добра, проводимые волонтерами. На уроках затрагиваются социально значимые задачи общества (участие в защите экологии, помощь ветеранам, пожилым людям, людям с огран</w:t>
      </w:r>
      <w:r w:rsidRPr="005A04C7">
        <w:rPr>
          <w:rFonts w:eastAsia="Calibri"/>
          <w:color w:val="000000"/>
          <w:lang w:val="ru-RU" w:eastAsia="en-US"/>
        </w:rPr>
        <w:t>и</w:t>
      </w:r>
      <w:r w:rsidRPr="005A04C7">
        <w:rPr>
          <w:rFonts w:eastAsia="Calibri"/>
          <w:color w:val="000000"/>
          <w:lang w:val="ru-RU" w:eastAsia="en-US"/>
        </w:rPr>
        <w:t xml:space="preserve">ченными возможностями и т. п.), рассказывается о волонтерстве и волонтерских акциях, имеющихся организациях, возможностях для самореализации ребенка через добровольчество, о полученном опыте и перспективах развития движения; </w:t>
      </w:r>
    </w:p>
    <w:p w:rsidR="005A04C7" w:rsidRPr="005A04C7" w:rsidRDefault="005A04C7" w:rsidP="00CD5088">
      <w:pPr>
        <w:widowControl/>
        <w:numPr>
          <w:ilvl w:val="0"/>
          <w:numId w:val="76"/>
        </w:numPr>
        <w:autoSpaceDE/>
        <w:autoSpaceDN/>
        <w:adjustRightInd/>
        <w:ind w:left="426" w:hanging="284"/>
        <w:jc w:val="both"/>
        <w:rPr>
          <w:rFonts w:eastAsia="Calibri"/>
          <w:color w:val="000000"/>
          <w:lang w:val="ru-RU" w:eastAsia="en-US"/>
        </w:rPr>
      </w:pPr>
      <w:r w:rsidRPr="005A04C7">
        <w:rPr>
          <w:rFonts w:eastAsia="Calibri"/>
          <w:color w:val="000000"/>
          <w:lang w:val="ru-RU" w:eastAsia="en-US"/>
        </w:rPr>
        <w:t xml:space="preserve">видеолектории, посвященные теме добровольчества в России; </w:t>
      </w:r>
    </w:p>
    <w:p w:rsidR="005A04C7" w:rsidRPr="005A04C7" w:rsidRDefault="005A04C7" w:rsidP="00CD5088">
      <w:pPr>
        <w:widowControl/>
        <w:numPr>
          <w:ilvl w:val="0"/>
          <w:numId w:val="76"/>
        </w:numPr>
        <w:autoSpaceDE/>
        <w:autoSpaceDN/>
        <w:adjustRightInd/>
        <w:ind w:left="426" w:hanging="284"/>
        <w:jc w:val="both"/>
        <w:rPr>
          <w:rFonts w:eastAsia="Calibri"/>
          <w:color w:val="000000"/>
          <w:lang w:val="ru-RU" w:eastAsia="en-US"/>
        </w:rPr>
      </w:pPr>
      <w:r w:rsidRPr="005A04C7">
        <w:rPr>
          <w:rFonts w:eastAsia="Calibri"/>
          <w:color w:val="000000"/>
          <w:lang w:val="ru-RU" w:eastAsia="en-US"/>
        </w:rPr>
        <w:t>дискуссии и круглые столы по приоритетным добровольческим практикам, наиболее актуал</w:t>
      </w:r>
      <w:r w:rsidRPr="005A04C7">
        <w:rPr>
          <w:rFonts w:eastAsia="Calibri"/>
          <w:color w:val="000000"/>
          <w:lang w:val="ru-RU" w:eastAsia="en-US"/>
        </w:rPr>
        <w:t>ь</w:t>
      </w:r>
      <w:r w:rsidRPr="005A04C7">
        <w:rPr>
          <w:rFonts w:eastAsia="Calibri"/>
          <w:color w:val="000000"/>
          <w:lang w:val="ru-RU" w:eastAsia="en-US"/>
        </w:rPr>
        <w:t xml:space="preserve">ным социальным темам; </w:t>
      </w:r>
    </w:p>
    <w:p w:rsidR="005A04C7" w:rsidRPr="005A04C7" w:rsidRDefault="005A04C7" w:rsidP="00CD5088">
      <w:pPr>
        <w:widowControl/>
        <w:numPr>
          <w:ilvl w:val="0"/>
          <w:numId w:val="76"/>
        </w:numPr>
        <w:autoSpaceDE/>
        <w:autoSpaceDN/>
        <w:adjustRightInd/>
        <w:ind w:left="426" w:hanging="284"/>
        <w:jc w:val="both"/>
        <w:rPr>
          <w:rFonts w:eastAsia="Calibri"/>
          <w:color w:val="000000"/>
          <w:lang w:val="ru-RU" w:eastAsia="en-US"/>
        </w:rPr>
      </w:pPr>
      <w:r w:rsidRPr="005A04C7">
        <w:rPr>
          <w:rFonts w:eastAsia="Calibri"/>
          <w:color w:val="000000"/>
          <w:lang w:val="ru-RU" w:eastAsia="en-US"/>
        </w:rPr>
        <w:t>викторины на социально значимые темы, такие как экология, здоровье, семья, распростране</w:t>
      </w:r>
      <w:r w:rsidRPr="005A04C7">
        <w:rPr>
          <w:rFonts w:eastAsia="Calibri"/>
          <w:color w:val="000000"/>
          <w:lang w:val="ru-RU" w:eastAsia="en-US"/>
        </w:rPr>
        <w:t>н</w:t>
      </w:r>
      <w:r w:rsidRPr="005A04C7">
        <w:rPr>
          <w:rFonts w:eastAsia="Calibri"/>
          <w:color w:val="000000"/>
          <w:lang w:val="ru-RU" w:eastAsia="en-US"/>
        </w:rPr>
        <w:t>ные заболевания и т. д.;</w:t>
      </w:r>
    </w:p>
    <w:p w:rsidR="005A04C7" w:rsidRPr="005A04C7" w:rsidRDefault="005A04C7" w:rsidP="00CD5088">
      <w:pPr>
        <w:widowControl/>
        <w:numPr>
          <w:ilvl w:val="0"/>
          <w:numId w:val="76"/>
        </w:numPr>
        <w:autoSpaceDE/>
        <w:autoSpaceDN/>
        <w:adjustRightInd/>
        <w:ind w:left="426" w:hanging="284"/>
        <w:jc w:val="both"/>
        <w:rPr>
          <w:rFonts w:eastAsia="Calibri"/>
          <w:color w:val="000000"/>
          <w:lang w:val="ru-RU" w:eastAsia="en-US"/>
        </w:rPr>
      </w:pPr>
      <w:r w:rsidRPr="005A04C7">
        <w:rPr>
          <w:rFonts w:eastAsia="Calibri"/>
          <w:color w:val="000000"/>
          <w:lang w:val="ru-RU" w:eastAsia="en-US"/>
        </w:rPr>
        <w:t>конкурсы поделок, эссе, проектов, посвященные темам жизни общества, трудностям, возн</w:t>
      </w:r>
      <w:r w:rsidRPr="005A04C7">
        <w:rPr>
          <w:rFonts w:eastAsia="Calibri"/>
          <w:color w:val="000000"/>
          <w:lang w:val="ru-RU" w:eastAsia="en-US"/>
        </w:rPr>
        <w:t>и</w:t>
      </w:r>
      <w:r w:rsidRPr="005A04C7">
        <w:rPr>
          <w:rFonts w:eastAsia="Calibri"/>
          <w:color w:val="000000"/>
          <w:lang w:val="ru-RU" w:eastAsia="en-US"/>
        </w:rPr>
        <w:t>кающим в окружающей действительности;</w:t>
      </w:r>
    </w:p>
    <w:p w:rsidR="005A04C7" w:rsidRPr="005A04C7" w:rsidRDefault="005A04C7" w:rsidP="00CD5088">
      <w:pPr>
        <w:widowControl/>
        <w:numPr>
          <w:ilvl w:val="0"/>
          <w:numId w:val="76"/>
        </w:numPr>
        <w:autoSpaceDE/>
        <w:autoSpaceDN/>
        <w:adjustRightInd/>
        <w:ind w:left="426" w:hanging="284"/>
        <w:jc w:val="both"/>
        <w:rPr>
          <w:rFonts w:eastAsia="Calibri"/>
          <w:color w:val="000000"/>
          <w:lang w:val="ru-RU" w:eastAsia="en-US"/>
        </w:rPr>
      </w:pPr>
      <w:r w:rsidRPr="005A04C7">
        <w:rPr>
          <w:rFonts w:eastAsia="Calibri"/>
          <w:color w:val="000000"/>
          <w:lang w:val="ru-RU" w:eastAsia="en-US"/>
        </w:rPr>
        <w:t xml:space="preserve">вовлечение в решение социально значимых задач современности; </w:t>
      </w:r>
    </w:p>
    <w:p w:rsidR="005A04C7" w:rsidRPr="005A04C7" w:rsidRDefault="005A04C7" w:rsidP="00CD5088">
      <w:pPr>
        <w:widowControl/>
        <w:numPr>
          <w:ilvl w:val="0"/>
          <w:numId w:val="76"/>
        </w:numPr>
        <w:autoSpaceDE/>
        <w:autoSpaceDN/>
        <w:adjustRightInd/>
        <w:ind w:left="426" w:hanging="284"/>
        <w:jc w:val="both"/>
        <w:rPr>
          <w:rFonts w:eastAsia="Calibri"/>
          <w:color w:val="000000"/>
          <w:lang w:val="ru-RU" w:eastAsia="en-US"/>
        </w:rPr>
      </w:pPr>
      <w:r w:rsidRPr="005A04C7">
        <w:rPr>
          <w:rFonts w:eastAsia="Calibri"/>
          <w:color w:val="000000"/>
          <w:lang w:val="ru-RU" w:eastAsia="en-US"/>
        </w:rPr>
        <w:t>посредством вовлечения в социальную практику во время уроков и во внеурочной деятельн</w:t>
      </w:r>
      <w:r w:rsidRPr="005A04C7">
        <w:rPr>
          <w:rFonts w:eastAsia="Calibri"/>
          <w:color w:val="000000"/>
          <w:lang w:val="ru-RU" w:eastAsia="en-US"/>
        </w:rPr>
        <w:t>о</w:t>
      </w:r>
      <w:r w:rsidRPr="005A04C7">
        <w:rPr>
          <w:rFonts w:eastAsia="Calibri"/>
          <w:color w:val="000000"/>
          <w:lang w:val="ru-RU" w:eastAsia="en-US"/>
        </w:rPr>
        <w:t>сти школьники выполняют задания, решают проблемы, взаимодействуют друг с другом и о</w:t>
      </w:r>
      <w:r w:rsidRPr="005A04C7">
        <w:rPr>
          <w:rFonts w:eastAsia="Calibri"/>
          <w:color w:val="000000"/>
          <w:lang w:val="ru-RU" w:eastAsia="en-US"/>
        </w:rPr>
        <w:t>к</w:t>
      </w:r>
      <w:r w:rsidRPr="005A04C7">
        <w:rPr>
          <w:rFonts w:eastAsia="Calibri"/>
          <w:color w:val="000000"/>
          <w:lang w:val="ru-RU" w:eastAsia="en-US"/>
        </w:rPr>
        <w:t xml:space="preserve">ружающей действительностью; </w:t>
      </w:r>
    </w:p>
    <w:p w:rsidR="005A04C7" w:rsidRPr="005A04C7" w:rsidRDefault="005A04C7" w:rsidP="00CD5088">
      <w:pPr>
        <w:widowControl/>
        <w:numPr>
          <w:ilvl w:val="0"/>
          <w:numId w:val="77"/>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ролевые и интерактивные игры. Педагоги и школьники-волонтеры проводят их как на уроках обществознания, ОБЖ, биологии, географии и др., так и во внеучебное время. Обучающиеся, играя в определенную игру, знакомятся с социально значимыми задачами изнутри; </w:t>
      </w:r>
    </w:p>
    <w:p w:rsidR="005A04C7" w:rsidRDefault="005A04C7" w:rsidP="00CD5088">
      <w:pPr>
        <w:widowControl/>
        <w:numPr>
          <w:ilvl w:val="0"/>
          <w:numId w:val="77"/>
        </w:numPr>
        <w:autoSpaceDE/>
        <w:autoSpaceDN/>
        <w:adjustRightInd/>
        <w:ind w:left="426"/>
        <w:jc w:val="both"/>
        <w:rPr>
          <w:rFonts w:eastAsia="Calibri"/>
          <w:color w:val="000000"/>
          <w:lang w:val="ru-RU" w:eastAsia="en-US"/>
        </w:rPr>
      </w:pPr>
      <w:r w:rsidRPr="005A04C7">
        <w:rPr>
          <w:rFonts w:eastAsia="Calibri"/>
          <w:color w:val="000000"/>
          <w:lang w:val="ru-RU" w:eastAsia="en-US"/>
        </w:rPr>
        <w:t>квесты или кейс-методы. Чаще всего они организуются школьниками волонтерами и привл</w:t>
      </w:r>
      <w:r w:rsidRPr="005A04C7">
        <w:rPr>
          <w:rFonts w:eastAsia="Calibri"/>
          <w:color w:val="000000"/>
          <w:lang w:val="ru-RU" w:eastAsia="en-US"/>
        </w:rPr>
        <w:t>е</w:t>
      </w:r>
      <w:r w:rsidRPr="005A04C7">
        <w:rPr>
          <w:rFonts w:eastAsia="Calibri"/>
          <w:color w:val="000000"/>
          <w:lang w:val="ru-RU" w:eastAsia="en-US"/>
        </w:rPr>
        <w:t xml:space="preserve">чением студентов-волонтеров для семей и классных коллективов. Выполняя поэтапно задания, участники квестов соприкасаются с наиболее актуальными задачами общества, предлагают нестандартные решения проблем. </w:t>
      </w:r>
    </w:p>
    <w:p w:rsidR="006F152D" w:rsidRPr="005A04C7" w:rsidRDefault="006F152D" w:rsidP="006F152D">
      <w:pPr>
        <w:widowControl/>
        <w:autoSpaceDE/>
        <w:autoSpaceDN/>
        <w:adjustRightInd/>
        <w:ind w:left="426"/>
        <w:jc w:val="both"/>
        <w:rPr>
          <w:rFonts w:eastAsia="Calibri"/>
          <w:color w:val="000000"/>
          <w:lang w:val="ru-RU" w:eastAsia="en-US"/>
        </w:rPr>
      </w:pPr>
    </w:p>
    <w:p w:rsidR="005A04C7" w:rsidRPr="008E4B76" w:rsidRDefault="002364FD" w:rsidP="005A04C7">
      <w:pPr>
        <w:pStyle w:val="38"/>
      </w:pPr>
      <w:bookmarkStart w:id="166" w:name="_Toc154654527"/>
      <w:r>
        <w:t>2.3.5</w:t>
      </w:r>
      <w:r w:rsidR="005A04C7" w:rsidRPr="008E4B76">
        <w:t>.</w:t>
      </w:r>
      <w:r>
        <w:t>15</w:t>
      </w:r>
      <w:r w:rsidR="005A04C7">
        <w:t xml:space="preserve">. </w:t>
      </w:r>
      <w:r>
        <w:t>Модуль «Юнармия</w:t>
      </w:r>
      <w:r w:rsidR="005A04C7" w:rsidRPr="005A04C7">
        <w:t>»</w:t>
      </w:r>
      <w:bookmarkEnd w:id="166"/>
    </w:p>
    <w:p w:rsidR="005A04C7" w:rsidRPr="005A04C7" w:rsidRDefault="005A04C7" w:rsidP="002364FD">
      <w:pPr>
        <w:widowControl/>
        <w:jc w:val="both"/>
        <w:rPr>
          <w:rFonts w:eastAsia="Calibri"/>
          <w:color w:val="000000"/>
          <w:lang w:val="ru-RU" w:eastAsia="en-US"/>
        </w:rPr>
      </w:pPr>
      <w:r>
        <w:rPr>
          <w:rFonts w:eastAsia="Calibri"/>
          <w:color w:val="000000"/>
          <w:lang w:val="ru-RU" w:eastAsia="en-US"/>
        </w:rPr>
        <w:t xml:space="preserve">      </w:t>
      </w:r>
      <w:r w:rsidR="002364FD">
        <w:rPr>
          <w:rFonts w:eastAsia="Calibri"/>
          <w:color w:val="000000"/>
          <w:lang w:val="ru-RU" w:eastAsia="en-US"/>
        </w:rPr>
        <w:t>Юнармия</w:t>
      </w:r>
      <w:r w:rsidRPr="005A04C7">
        <w:rPr>
          <w:rFonts w:eastAsia="Calibri"/>
          <w:color w:val="000000"/>
          <w:lang w:val="ru-RU" w:eastAsia="en-US"/>
        </w:rPr>
        <w:t xml:space="preserve"> –первичная форма организации участников юнармейско</w:t>
      </w:r>
      <w:r w:rsidR="002C75BC">
        <w:rPr>
          <w:rFonts w:eastAsia="Calibri"/>
          <w:color w:val="000000"/>
          <w:lang w:val="ru-RU" w:eastAsia="en-US"/>
        </w:rPr>
        <w:t>го движения на базе МАОУ «СОШ №3 им.И.И. Рынкового</w:t>
      </w:r>
      <w:r w:rsidRPr="005A04C7">
        <w:rPr>
          <w:rFonts w:eastAsia="Calibri"/>
          <w:color w:val="000000"/>
          <w:lang w:val="ru-RU" w:eastAsia="en-US"/>
        </w:rPr>
        <w:t>».</w:t>
      </w:r>
    </w:p>
    <w:p w:rsidR="005A04C7" w:rsidRPr="005A04C7" w:rsidRDefault="005A04C7" w:rsidP="005A04C7">
      <w:pPr>
        <w:widowControl/>
        <w:jc w:val="both"/>
        <w:rPr>
          <w:rFonts w:eastAsia="Calibri"/>
          <w:color w:val="000000"/>
          <w:lang w:val="ru-RU" w:eastAsia="en-US"/>
        </w:rPr>
      </w:pPr>
      <w:r>
        <w:rPr>
          <w:rFonts w:eastAsia="Calibri"/>
          <w:color w:val="000000"/>
          <w:lang w:val="ru-RU" w:eastAsia="en-US"/>
        </w:rPr>
        <w:t xml:space="preserve">       </w:t>
      </w:r>
      <w:r w:rsidRPr="005A04C7">
        <w:rPr>
          <w:rFonts w:eastAsia="Calibri"/>
          <w:color w:val="000000"/>
          <w:lang w:val="ru-RU" w:eastAsia="en-US"/>
        </w:rPr>
        <w:t>Задача - создание условий для всестороннего военно-патриотического, гражданско-правового, нравственного воспитания и развития личности обучающихся, формирования сплоченного детск</w:t>
      </w:r>
      <w:r w:rsidRPr="005A04C7">
        <w:rPr>
          <w:rFonts w:eastAsia="Calibri"/>
          <w:color w:val="000000"/>
          <w:lang w:val="ru-RU" w:eastAsia="en-US"/>
        </w:rPr>
        <w:t>о</w:t>
      </w:r>
      <w:r w:rsidRPr="005A04C7">
        <w:rPr>
          <w:rFonts w:eastAsia="Calibri"/>
          <w:color w:val="000000"/>
          <w:lang w:val="ru-RU" w:eastAsia="en-US"/>
        </w:rPr>
        <w:t xml:space="preserve">го коллектива. </w:t>
      </w:r>
    </w:p>
    <w:p w:rsidR="005A04C7" w:rsidRPr="005A04C7" w:rsidRDefault="005A04C7" w:rsidP="005A04C7">
      <w:pPr>
        <w:widowControl/>
        <w:rPr>
          <w:rFonts w:eastAsia="Calibri"/>
          <w:b/>
          <w:color w:val="000000"/>
          <w:lang w:val="ru-RU" w:eastAsia="en-US"/>
        </w:rPr>
      </w:pPr>
      <w:r w:rsidRPr="005A04C7">
        <w:rPr>
          <w:rFonts w:eastAsia="Calibri"/>
          <w:b/>
          <w:bCs/>
          <w:color w:val="000000"/>
          <w:lang w:val="ru-RU" w:eastAsia="en-US"/>
        </w:rPr>
        <w:t xml:space="preserve">       Планируемые результаты: </w:t>
      </w:r>
    </w:p>
    <w:p w:rsidR="005A04C7" w:rsidRPr="005A04C7" w:rsidRDefault="005A04C7" w:rsidP="005A04C7">
      <w:pPr>
        <w:widowControl/>
        <w:rPr>
          <w:rFonts w:eastAsia="Calibri"/>
          <w:color w:val="000000"/>
          <w:lang w:val="ru-RU" w:eastAsia="en-US"/>
        </w:rPr>
      </w:pPr>
      <w:r w:rsidRPr="005A04C7">
        <w:rPr>
          <w:rFonts w:eastAsia="Calibri"/>
          <w:color w:val="000000"/>
          <w:lang w:val="ru-RU" w:eastAsia="en-US"/>
        </w:rPr>
        <w:t xml:space="preserve">Личностные: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осознанное ценностное отношение к национальным базовым ценностям, России, своему нар</w:t>
      </w:r>
      <w:r w:rsidRPr="005A04C7">
        <w:rPr>
          <w:rFonts w:eastAsia="Calibri"/>
          <w:color w:val="000000"/>
          <w:lang w:val="ru-RU" w:eastAsia="en-US"/>
        </w:rPr>
        <w:t>о</w:t>
      </w:r>
      <w:r w:rsidRPr="005A04C7">
        <w:rPr>
          <w:rFonts w:eastAsia="Calibri"/>
          <w:color w:val="000000"/>
          <w:lang w:val="ru-RU" w:eastAsia="en-US"/>
        </w:rPr>
        <w:t xml:space="preserve">ду, своему краю, отечественному культурно-историческому наследию, государственной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символике, законам РФ, русскому и родному языку, народным традициям, старшему покол</w:t>
      </w:r>
      <w:r w:rsidRPr="005A04C7">
        <w:rPr>
          <w:rFonts w:eastAsia="Calibri"/>
          <w:color w:val="000000"/>
          <w:lang w:val="ru-RU" w:eastAsia="en-US"/>
        </w:rPr>
        <w:t>е</w:t>
      </w:r>
      <w:r w:rsidRPr="005A04C7">
        <w:rPr>
          <w:rFonts w:eastAsia="Calibri"/>
          <w:color w:val="000000"/>
          <w:lang w:val="ru-RU" w:eastAsia="en-US"/>
        </w:rPr>
        <w:t xml:space="preserve">нию; сформированная гражданская компетенция.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понимание и осознание моральных норм и правил нравственного поведения, в том числе эт</w:t>
      </w:r>
      <w:r w:rsidRPr="005A04C7">
        <w:rPr>
          <w:rFonts w:eastAsia="Calibri"/>
          <w:color w:val="000000"/>
          <w:lang w:val="ru-RU" w:eastAsia="en-US"/>
        </w:rPr>
        <w:t>и</w:t>
      </w:r>
      <w:r w:rsidRPr="005A04C7">
        <w:rPr>
          <w:rFonts w:eastAsia="Calibri"/>
          <w:color w:val="000000"/>
          <w:lang w:val="ru-RU" w:eastAsia="en-US"/>
        </w:rPr>
        <w:t xml:space="preserve">ческих норм взаимоотношений в семье, между поколениями, носителями разных убеждений, представителями различных социальных групп.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положительный опыт взаимодействия со сверстниками, старшим поколением и младшими детьми в соответствии с общепринятыми нравственными нормами; сформированная комм</w:t>
      </w:r>
      <w:r w:rsidRPr="005A04C7">
        <w:rPr>
          <w:rFonts w:eastAsia="Calibri"/>
          <w:color w:val="000000"/>
          <w:lang w:val="ru-RU" w:eastAsia="en-US"/>
        </w:rPr>
        <w:t>у</w:t>
      </w:r>
      <w:r w:rsidRPr="005A04C7">
        <w:rPr>
          <w:rFonts w:eastAsia="Calibri"/>
          <w:color w:val="000000"/>
          <w:lang w:val="ru-RU" w:eastAsia="en-US"/>
        </w:rPr>
        <w:t xml:space="preserve">никативная компетенция.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способность эмоционально реагировать на негативные проявления в детском обществе и о</w:t>
      </w:r>
      <w:r w:rsidRPr="005A04C7">
        <w:rPr>
          <w:rFonts w:eastAsia="Calibri"/>
          <w:color w:val="000000"/>
          <w:lang w:val="ru-RU" w:eastAsia="en-US"/>
        </w:rPr>
        <w:t>б</w:t>
      </w:r>
      <w:r w:rsidRPr="005A04C7">
        <w:rPr>
          <w:rFonts w:eastAsia="Calibri"/>
          <w:color w:val="000000"/>
          <w:lang w:val="ru-RU" w:eastAsia="en-US"/>
        </w:rPr>
        <w:t xml:space="preserve">ществе в целом, анализировать нравственную сторону своих поступков и поступков других людей.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понимание и осознаний взаимной обусловленности физического, нравственного, психолог</w:t>
      </w:r>
      <w:r w:rsidRPr="005A04C7">
        <w:rPr>
          <w:rFonts w:eastAsia="Calibri"/>
          <w:color w:val="000000"/>
          <w:lang w:val="ru-RU" w:eastAsia="en-US"/>
        </w:rPr>
        <w:t>и</w:t>
      </w:r>
      <w:r w:rsidRPr="005A04C7">
        <w:rPr>
          <w:rFonts w:eastAsia="Calibri"/>
          <w:color w:val="000000"/>
          <w:lang w:val="ru-RU" w:eastAsia="en-US"/>
        </w:rPr>
        <w:t xml:space="preserve">ческого, психического и социально-психологического здоровья человека.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осознание негативных факторов, пагубно влияющих на здоровье.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умение делать осознанный выбор поступков, поведения, образа жизни, позволяющих сохр</w:t>
      </w:r>
      <w:r w:rsidRPr="005A04C7">
        <w:rPr>
          <w:rFonts w:eastAsia="Calibri"/>
          <w:color w:val="000000"/>
          <w:lang w:val="ru-RU" w:eastAsia="en-US"/>
        </w:rPr>
        <w:t>а</w:t>
      </w:r>
      <w:r w:rsidRPr="005A04C7">
        <w:rPr>
          <w:rFonts w:eastAsia="Calibri"/>
          <w:color w:val="000000"/>
          <w:lang w:val="ru-RU" w:eastAsia="en-US"/>
        </w:rPr>
        <w:t xml:space="preserve">нить и укрепить здоровье.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представление об основных компонентах культуры здоровья и здорового образа жизни. </w:t>
      </w:r>
    </w:p>
    <w:p w:rsidR="005A04C7" w:rsidRPr="005A04C7" w:rsidRDefault="005A04C7" w:rsidP="00CD5088">
      <w:pPr>
        <w:widowControl/>
        <w:numPr>
          <w:ilvl w:val="0"/>
          <w:numId w:val="78"/>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потребность заниматься физической культурой и спортом, вести активный образ жизни. </w:t>
      </w:r>
    </w:p>
    <w:p w:rsidR="005A04C7" w:rsidRPr="005A04C7" w:rsidRDefault="005A04C7" w:rsidP="005A04C7">
      <w:pPr>
        <w:widowControl/>
        <w:rPr>
          <w:rFonts w:eastAsia="Calibri"/>
          <w:color w:val="000000"/>
          <w:lang w:val="ru-RU" w:eastAsia="en-US"/>
        </w:rPr>
      </w:pPr>
      <w:r w:rsidRPr="005A04C7">
        <w:rPr>
          <w:rFonts w:eastAsia="Calibri"/>
          <w:color w:val="000000"/>
          <w:lang w:val="ru-RU" w:eastAsia="en-US"/>
        </w:rPr>
        <w:t>Метапредметные:</w:t>
      </w:r>
    </w:p>
    <w:p w:rsidR="005A04C7" w:rsidRPr="005A04C7" w:rsidRDefault="005A04C7" w:rsidP="005A04C7">
      <w:pPr>
        <w:widowControl/>
        <w:rPr>
          <w:rFonts w:eastAsia="Calibri"/>
          <w:color w:val="000000"/>
          <w:lang w:val="ru-RU" w:eastAsia="en-US"/>
        </w:rPr>
      </w:pPr>
      <w:r w:rsidRPr="005A04C7">
        <w:rPr>
          <w:rFonts w:eastAsia="Calibri"/>
          <w:i/>
          <w:iCs/>
          <w:color w:val="000000"/>
          <w:lang w:val="ru-RU" w:eastAsia="en-US"/>
        </w:rPr>
        <w:t xml:space="preserve">Регулятивные: </w:t>
      </w:r>
    </w:p>
    <w:p w:rsidR="005A04C7" w:rsidRPr="005A04C7" w:rsidRDefault="005A04C7" w:rsidP="00CD5088">
      <w:pPr>
        <w:widowControl/>
        <w:numPr>
          <w:ilvl w:val="0"/>
          <w:numId w:val="79"/>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умение ставить цель своей деятельности на основе имеющихся возможностей; </w:t>
      </w:r>
    </w:p>
    <w:p w:rsidR="005A04C7" w:rsidRPr="005A04C7" w:rsidRDefault="005A04C7" w:rsidP="00CD5088">
      <w:pPr>
        <w:widowControl/>
        <w:numPr>
          <w:ilvl w:val="0"/>
          <w:numId w:val="79"/>
        </w:numPr>
        <w:autoSpaceDE/>
        <w:autoSpaceDN/>
        <w:adjustRightInd/>
        <w:ind w:left="426"/>
        <w:jc w:val="both"/>
        <w:rPr>
          <w:rFonts w:eastAsia="Calibri"/>
          <w:color w:val="000000"/>
          <w:lang w:val="ru-RU" w:eastAsia="en-US"/>
        </w:rPr>
      </w:pPr>
      <w:r w:rsidRPr="005A04C7">
        <w:rPr>
          <w:rFonts w:eastAsia="Calibri"/>
          <w:color w:val="000000"/>
          <w:lang w:val="ru-RU" w:eastAsia="en-US"/>
        </w:rPr>
        <w:t>умение оценивать свою деятельность, аргументируя при этом причины достижения или отсу</w:t>
      </w:r>
      <w:r w:rsidRPr="005A04C7">
        <w:rPr>
          <w:rFonts w:eastAsia="Calibri"/>
          <w:color w:val="000000"/>
          <w:lang w:val="ru-RU" w:eastAsia="en-US"/>
        </w:rPr>
        <w:t>т</w:t>
      </w:r>
      <w:r w:rsidRPr="005A04C7">
        <w:rPr>
          <w:rFonts w:eastAsia="Calibri"/>
          <w:color w:val="000000"/>
          <w:lang w:val="ru-RU" w:eastAsia="en-US"/>
        </w:rPr>
        <w:t xml:space="preserve">ствия планируемого результата (участие в соревнованиях и смотрах); </w:t>
      </w:r>
    </w:p>
    <w:p w:rsidR="005A04C7" w:rsidRPr="005A04C7" w:rsidRDefault="005A04C7" w:rsidP="00CD5088">
      <w:pPr>
        <w:widowControl/>
        <w:numPr>
          <w:ilvl w:val="0"/>
          <w:numId w:val="79"/>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формирование умения находить достаточные средства для решения своих учебных задач; </w:t>
      </w:r>
    </w:p>
    <w:p w:rsidR="005A04C7" w:rsidRPr="005A04C7" w:rsidRDefault="005A04C7" w:rsidP="00CD5088">
      <w:pPr>
        <w:widowControl/>
        <w:numPr>
          <w:ilvl w:val="0"/>
          <w:numId w:val="79"/>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демонстрация приёмов саморегуляции в процессе подготовки мероприятий разного уровня, участие в них, в том числе и в качестве конкурсанта. </w:t>
      </w:r>
    </w:p>
    <w:p w:rsidR="005A04C7" w:rsidRPr="005A04C7" w:rsidRDefault="005A04C7" w:rsidP="005A04C7">
      <w:pPr>
        <w:widowControl/>
        <w:rPr>
          <w:rFonts w:eastAsia="Calibri"/>
          <w:color w:val="000000"/>
          <w:lang w:val="ru-RU" w:eastAsia="en-US"/>
        </w:rPr>
      </w:pPr>
      <w:r w:rsidRPr="005A04C7">
        <w:rPr>
          <w:rFonts w:eastAsia="Calibri"/>
          <w:i/>
          <w:iCs/>
          <w:color w:val="000000"/>
          <w:lang w:val="ru-RU" w:eastAsia="en-US"/>
        </w:rPr>
        <w:t xml:space="preserve">Познавательные: </w:t>
      </w:r>
    </w:p>
    <w:p w:rsidR="005A04C7" w:rsidRPr="005A04C7" w:rsidRDefault="005A04C7" w:rsidP="00CD5088">
      <w:pPr>
        <w:widowControl/>
        <w:numPr>
          <w:ilvl w:val="0"/>
          <w:numId w:val="80"/>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умение осознавать свое место в военно-патриотических акциях; </w:t>
      </w:r>
    </w:p>
    <w:p w:rsidR="005A04C7" w:rsidRPr="005A04C7" w:rsidRDefault="005A04C7" w:rsidP="00CD5088">
      <w:pPr>
        <w:widowControl/>
        <w:numPr>
          <w:ilvl w:val="0"/>
          <w:numId w:val="80"/>
        </w:numPr>
        <w:autoSpaceDE/>
        <w:autoSpaceDN/>
        <w:adjustRightInd/>
        <w:ind w:left="426"/>
        <w:jc w:val="both"/>
        <w:rPr>
          <w:rFonts w:eastAsia="Calibri"/>
          <w:color w:val="000000"/>
          <w:lang w:val="ru-RU" w:eastAsia="en-US"/>
        </w:rPr>
      </w:pPr>
      <w:r w:rsidRPr="005A04C7">
        <w:rPr>
          <w:rFonts w:eastAsia="Calibri"/>
          <w:color w:val="000000"/>
          <w:lang w:val="ru-RU" w:eastAsia="en-US"/>
        </w:rPr>
        <w:t>навык делать выводы, устанавливать причинно-следственные связи на основе полученной и</w:t>
      </w:r>
      <w:r w:rsidRPr="005A04C7">
        <w:rPr>
          <w:rFonts w:eastAsia="Calibri"/>
          <w:color w:val="000000"/>
          <w:lang w:val="ru-RU" w:eastAsia="en-US"/>
        </w:rPr>
        <w:t>н</w:t>
      </w:r>
      <w:r w:rsidRPr="005A04C7">
        <w:rPr>
          <w:rFonts w:eastAsia="Calibri"/>
          <w:color w:val="000000"/>
          <w:lang w:val="ru-RU" w:eastAsia="en-US"/>
        </w:rPr>
        <w:t xml:space="preserve">формации о времени, эпохе при знакомстве с работами известных военных конструкторов и действий полководцев; </w:t>
      </w:r>
    </w:p>
    <w:p w:rsidR="005A04C7" w:rsidRPr="005A04C7" w:rsidRDefault="005A04C7" w:rsidP="00CD5088">
      <w:pPr>
        <w:widowControl/>
        <w:numPr>
          <w:ilvl w:val="0"/>
          <w:numId w:val="80"/>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анализ и принятие опыта разработки и реализации проекта исследования разной сложности; </w:t>
      </w:r>
    </w:p>
    <w:p w:rsidR="005A04C7" w:rsidRPr="005A04C7" w:rsidRDefault="005A04C7" w:rsidP="00CD5088">
      <w:pPr>
        <w:widowControl/>
        <w:numPr>
          <w:ilvl w:val="0"/>
          <w:numId w:val="80"/>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умение самостоятельно находить требуемую информацию, ориентироваться в информации, устанавливать взаимосвязи между событиями и явлениями; </w:t>
      </w:r>
    </w:p>
    <w:p w:rsidR="005A04C7" w:rsidRPr="005A04C7" w:rsidRDefault="005A04C7" w:rsidP="00CD5088">
      <w:pPr>
        <w:widowControl/>
        <w:numPr>
          <w:ilvl w:val="0"/>
          <w:numId w:val="80"/>
        </w:numPr>
        <w:autoSpaceDE/>
        <w:autoSpaceDN/>
        <w:adjustRightInd/>
        <w:ind w:left="426"/>
        <w:jc w:val="both"/>
        <w:rPr>
          <w:rFonts w:eastAsia="Calibri"/>
          <w:color w:val="000000"/>
          <w:lang w:val="ru-RU" w:eastAsia="en-US"/>
        </w:rPr>
      </w:pPr>
      <w:r w:rsidRPr="005A04C7">
        <w:rPr>
          <w:rFonts w:eastAsia="Calibri"/>
          <w:color w:val="000000"/>
          <w:lang w:val="ru-RU" w:eastAsia="en-US"/>
        </w:rPr>
        <w:t>критическое оценивание содержания и форм современных внутригосударственных и межд</w:t>
      </w:r>
      <w:r w:rsidRPr="005A04C7">
        <w:rPr>
          <w:rFonts w:eastAsia="Calibri"/>
          <w:color w:val="000000"/>
          <w:lang w:val="ru-RU" w:eastAsia="en-US"/>
        </w:rPr>
        <w:t>у</w:t>
      </w:r>
      <w:r w:rsidRPr="005A04C7">
        <w:rPr>
          <w:rFonts w:eastAsia="Calibri"/>
          <w:color w:val="000000"/>
          <w:lang w:val="ru-RU" w:eastAsia="en-US"/>
        </w:rPr>
        <w:t xml:space="preserve">народных событий; </w:t>
      </w:r>
    </w:p>
    <w:p w:rsidR="005A04C7" w:rsidRPr="005A04C7" w:rsidRDefault="005A04C7" w:rsidP="00CD5088">
      <w:pPr>
        <w:widowControl/>
        <w:numPr>
          <w:ilvl w:val="0"/>
          <w:numId w:val="80"/>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овладение культурой активного использования печатных изданий и интернет ресурсами. </w:t>
      </w:r>
    </w:p>
    <w:p w:rsidR="005A04C7" w:rsidRPr="005A04C7" w:rsidRDefault="005A04C7" w:rsidP="005A04C7">
      <w:pPr>
        <w:widowControl/>
        <w:rPr>
          <w:rFonts w:eastAsia="Calibri"/>
          <w:color w:val="000000"/>
          <w:lang w:val="ru-RU" w:eastAsia="en-US"/>
        </w:rPr>
      </w:pPr>
      <w:r w:rsidRPr="005A04C7">
        <w:rPr>
          <w:rFonts w:eastAsia="Calibri"/>
          <w:i/>
          <w:iCs/>
          <w:color w:val="000000"/>
          <w:lang w:val="ru-RU" w:eastAsia="en-US"/>
        </w:rPr>
        <w:t xml:space="preserve">Коммуникативные: </w:t>
      </w:r>
    </w:p>
    <w:p w:rsidR="005A04C7" w:rsidRPr="005A04C7" w:rsidRDefault="005A04C7" w:rsidP="00CD5088">
      <w:pPr>
        <w:widowControl/>
        <w:numPr>
          <w:ilvl w:val="0"/>
          <w:numId w:val="81"/>
        </w:numPr>
        <w:autoSpaceDE/>
        <w:autoSpaceDN/>
        <w:adjustRightInd/>
        <w:ind w:left="426"/>
        <w:rPr>
          <w:rFonts w:eastAsia="Calibri"/>
          <w:color w:val="000000"/>
          <w:lang w:val="ru-RU" w:eastAsia="en-US"/>
        </w:rPr>
      </w:pPr>
      <w:r w:rsidRPr="005A04C7">
        <w:rPr>
          <w:rFonts w:eastAsia="Calibri"/>
          <w:color w:val="000000"/>
          <w:lang w:val="ru-RU" w:eastAsia="en-US"/>
        </w:rPr>
        <w:t xml:space="preserve">умение организовать сотрудничество и совместную деятельность с педагогом и сверстниками в отряде; </w:t>
      </w:r>
    </w:p>
    <w:p w:rsidR="005A04C7" w:rsidRPr="005A04C7" w:rsidRDefault="005A04C7" w:rsidP="00CD5088">
      <w:pPr>
        <w:widowControl/>
        <w:numPr>
          <w:ilvl w:val="0"/>
          <w:numId w:val="81"/>
        </w:numPr>
        <w:autoSpaceDE/>
        <w:autoSpaceDN/>
        <w:adjustRightInd/>
        <w:ind w:left="426"/>
        <w:rPr>
          <w:rFonts w:eastAsia="Calibri"/>
          <w:color w:val="000000"/>
          <w:lang w:val="ru-RU" w:eastAsia="en-US"/>
        </w:rPr>
      </w:pPr>
      <w:r w:rsidRPr="005A04C7">
        <w:rPr>
          <w:rFonts w:eastAsia="Calibri"/>
          <w:color w:val="000000"/>
          <w:lang w:val="ru-RU" w:eastAsia="en-US"/>
        </w:rPr>
        <w:t>приобретение навыков работы индивидуально и в коллективе для решения поставленной з</w:t>
      </w:r>
      <w:r w:rsidRPr="005A04C7">
        <w:rPr>
          <w:rFonts w:eastAsia="Calibri"/>
          <w:color w:val="000000"/>
          <w:lang w:val="ru-RU" w:eastAsia="en-US"/>
        </w:rPr>
        <w:t>а</w:t>
      </w:r>
      <w:r w:rsidRPr="005A04C7">
        <w:rPr>
          <w:rFonts w:eastAsia="Calibri"/>
          <w:color w:val="000000"/>
          <w:lang w:val="ru-RU" w:eastAsia="en-US"/>
        </w:rPr>
        <w:t xml:space="preserve">дачи; </w:t>
      </w:r>
    </w:p>
    <w:p w:rsidR="005A04C7" w:rsidRPr="005A04C7" w:rsidRDefault="005A04C7" w:rsidP="00CD5088">
      <w:pPr>
        <w:widowControl/>
        <w:numPr>
          <w:ilvl w:val="0"/>
          <w:numId w:val="81"/>
        </w:numPr>
        <w:autoSpaceDE/>
        <w:autoSpaceDN/>
        <w:adjustRightInd/>
        <w:ind w:left="426"/>
        <w:rPr>
          <w:rFonts w:eastAsia="Calibri"/>
          <w:color w:val="000000"/>
          <w:lang w:val="ru-RU" w:eastAsia="en-US"/>
        </w:rPr>
      </w:pPr>
      <w:r w:rsidRPr="005A04C7">
        <w:rPr>
          <w:rFonts w:eastAsia="Calibri"/>
          <w:color w:val="000000"/>
          <w:lang w:val="ru-RU" w:eastAsia="en-US"/>
        </w:rPr>
        <w:t xml:space="preserve">умение находить общее решение и разрешать конфликты; </w:t>
      </w:r>
    </w:p>
    <w:p w:rsidR="005A04C7" w:rsidRPr="005A04C7" w:rsidRDefault="005A04C7" w:rsidP="00CD5088">
      <w:pPr>
        <w:widowControl/>
        <w:numPr>
          <w:ilvl w:val="0"/>
          <w:numId w:val="81"/>
        </w:numPr>
        <w:autoSpaceDE/>
        <w:autoSpaceDN/>
        <w:adjustRightInd/>
        <w:ind w:left="426"/>
        <w:rPr>
          <w:rFonts w:eastAsia="Calibri"/>
          <w:color w:val="000000"/>
          <w:lang w:val="ru-RU" w:eastAsia="en-US"/>
        </w:rPr>
      </w:pPr>
      <w:r w:rsidRPr="005A04C7">
        <w:rPr>
          <w:rFonts w:eastAsia="Calibri"/>
          <w:color w:val="000000"/>
          <w:lang w:val="ru-RU" w:eastAsia="en-US"/>
        </w:rPr>
        <w:t xml:space="preserve">соблюдение норм публичного поведения и речи в процессе выступления. </w:t>
      </w:r>
    </w:p>
    <w:p w:rsidR="005A04C7" w:rsidRPr="005A04C7" w:rsidRDefault="005A04C7" w:rsidP="005A04C7">
      <w:pPr>
        <w:widowControl/>
        <w:rPr>
          <w:rFonts w:eastAsia="Calibri"/>
          <w:color w:val="000000"/>
          <w:lang w:val="ru-RU" w:eastAsia="en-US"/>
        </w:rPr>
      </w:pPr>
      <w:r w:rsidRPr="005A04C7">
        <w:rPr>
          <w:rFonts w:eastAsia="Calibri"/>
          <w:color w:val="000000"/>
          <w:lang w:val="ru-RU" w:eastAsia="en-US"/>
        </w:rPr>
        <w:t xml:space="preserve">Предметные: </w:t>
      </w:r>
    </w:p>
    <w:p w:rsidR="005A04C7" w:rsidRPr="005A04C7" w:rsidRDefault="005A04C7" w:rsidP="005A04C7">
      <w:pPr>
        <w:widowControl/>
        <w:rPr>
          <w:rFonts w:eastAsia="Calibri"/>
          <w:color w:val="000000"/>
          <w:lang w:val="ru-RU" w:eastAsia="en-US"/>
        </w:rPr>
      </w:pPr>
      <w:r w:rsidRPr="005A04C7">
        <w:rPr>
          <w:rFonts w:eastAsia="Calibri"/>
          <w:i/>
          <w:iCs/>
          <w:color w:val="000000"/>
          <w:lang w:val="ru-RU" w:eastAsia="en-US"/>
        </w:rPr>
        <w:t xml:space="preserve">Обучающиеся научатся: </w:t>
      </w:r>
    </w:p>
    <w:p w:rsidR="005A04C7" w:rsidRPr="005A04C7" w:rsidRDefault="005A04C7" w:rsidP="00CD5088">
      <w:pPr>
        <w:widowControl/>
        <w:numPr>
          <w:ilvl w:val="0"/>
          <w:numId w:val="82"/>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использовать элементарные теоретические знания по истории техники и вооружения; </w:t>
      </w:r>
    </w:p>
    <w:p w:rsidR="005A04C7" w:rsidRPr="005A04C7" w:rsidRDefault="005A04C7" w:rsidP="00CD5088">
      <w:pPr>
        <w:widowControl/>
        <w:numPr>
          <w:ilvl w:val="0"/>
          <w:numId w:val="82"/>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применять основы строевой подготовки и дисциплины строя; </w:t>
      </w:r>
    </w:p>
    <w:p w:rsidR="005A04C7" w:rsidRPr="005A04C7" w:rsidRDefault="005A04C7" w:rsidP="00CD5088">
      <w:pPr>
        <w:widowControl/>
        <w:numPr>
          <w:ilvl w:val="0"/>
          <w:numId w:val="82"/>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отличать истинные намерения своего государства и западных держав от того, что предлагают современные СМИ; </w:t>
      </w:r>
    </w:p>
    <w:p w:rsidR="005A04C7" w:rsidRPr="005A04C7" w:rsidRDefault="005A04C7" w:rsidP="00CD5088">
      <w:pPr>
        <w:widowControl/>
        <w:numPr>
          <w:ilvl w:val="0"/>
          <w:numId w:val="82"/>
        </w:numPr>
        <w:autoSpaceDE/>
        <w:autoSpaceDN/>
        <w:adjustRightInd/>
        <w:ind w:left="426"/>
        <w:jc w:val="both"/>
        <w:rPr>
          <w:rFonts w:eastAsia="Calibri"/>
          <w:color w:val="000000"/>
          <w:lang w:val="ru-RU" w:eastAsia="en-US"/>
        </w:rPr>
      </w:pPr>
      <w:r w:rsidRPr="005A04C7">
        <w:rPr>
          <w:rFonts w:eastAsia="Calibri"/>
          <w:color w:val="000000"/>
          <w:lang w:val="ru-RU" w:eastAsia="en-US"/>
        </w:rPr>
        <w:t>владеть приёмами исследовательской деятельности, навыками поиска необходимой информ</w:t>
      </w:r>
      <w:r w:rsidRPr="005A04C7">
        <w:rPr>
          <w:rFonts w:eastAsia="Calibri"/>
          <w:color w:val="000000"/>
          <w:lang w:val="ru-RU" w:eastAsia="en-US"/>
        </w:rPr>
        <w:t>а</w:t>
      </w:r>
      <w:r w:rsidRPr="005A04C7">
        <w:rPr>
          <w:rFonts w:eastAsia="Calibri"/>
          <w:color w:val="000000"/>
          <w:lang w:val="ru-RU" w:eastAsia="en-US"/>
        </w:rPr>
        <w:t xml:space="preserve">ции; </w:t>
      </w:r>
    </w:p>
    <w:p w:rsidR="005A04C7" w:rsidRPr="005A04C7" w:rsidRDefault="005A04C7" w:rsidP="00CD5088">
      <w:pPr>
        <w:widowControl/>
        <w:numPr>
          <w:ilvl w:val="0"/>
          <w:numId w:val="82"/>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использовать полученные знания и навыки по подготовке и проведению мероприятий военно-патриотической направленности. </w:t>
      </w:r>
    </w:p>
    <w:p w:rsidR="005A04C7" w:rsidRPr="005A04C7" w:rsidRDefault="005A04C7" w:rsidP="005A04C7">
      <w:pPr>
        <w:widowControl/>
        <w:rPr>
          <w:rFonts w:eastAsia="Calibri"/>
          <w:color w:val="000000"/>
          <w:lang w:val="ru-RU" w:eastAsia="en-US"/>
        </w:rPr>
      </w:pPr>
      <w:r w:rsidRPr="005A04C7">
        <w:rPr>
          <w:rFonts w:eastAsia="Calibri"/>
          <w:i/>
          <w:iCs/>
          <w:color w:val="000000"/>
          <w:lang w:val="ru-RU" w:eastAsia="en-US"/>
        </w:rPr>
        <w:t xml:space="preserve">Обучающиеся получат возможность научиться: </w:t>
      </w:r>
    </w:p>
    <w:p w:rsidR="005A04C7" w:rsidRPr="005A04C7" w:rsidRDefault="005A04C7" w:rsidP="00CD5088">
      <w:pPr>
        <w:widowControl/>
        <w:numPr>
          <w:ilvl w:val="0"/>
          <w:numId w:val="83"/>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правильно применять и использовать приемы владения стрелковым оружием; </w:t>
      </w:r>
    </w:p>
    <w:p w:rsidR="005A04C7" w:rsidRPr="005A04C7" w:rsidRDefault="005A04C7" w:rsidP="00CD5088">
      <w:pPr>
        <w:widowControl/>
        <w:numPr>
          <w:ilvl w:val="0"/>
          <w:numId w:val="83"/>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владеть навыками управления строя; </w:t>
      </w:r>
    </w:p>
    <w:p w:rsidR="005A04C7" w:rsidRPr="005A04C7" w:rsidRDefault="005A04C7" w:rsidP="00CD5088">
      <w:pPr>
        <w:widowControl/>
        <w:numPr>
          <w:ilvl w:val="0"/>
          <w:numId w:val="83"/>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готовить и проводить военно-патриотические мероприятия для разных целевых аудиторий; </w:t>
      </w:r>
    </w:p>
    <w:p w:rsidR="005A04C7" w:rsidRPr="005A04C7" w:rsidRDefault="005A04C7" w:rsidP="00CD5088">
      <w:pPr>
        <w:widowControl/>
        <w:numPr>
          <w:ilvl w:val="0"/>
          <w:numId w:val="83"/>
        </w:numPr>
        <w:autoSpaceDE/>
        <w:autoSpaceDN/>
        <w:adjustRightInd/>
        <w:ind w:left="426"/>
        <w:jc w:val="both"/>
        <w:rPr>
          <w:rFonts w:eastAsia="Calibri"/>
          <w:color w:val="000000"/>
          <w:lang w:val="ru-RU" w:eastAsia="en-US"/>
        </w:rPr>
      </w:pPr>
      <w:r w:rsidRPr="005A04C7">
        <w:rPr>
          <w:rFonts w:eastAsia="Calibri"/>
          <w:color w:val="000000"/>
          <w:lang w:val="ru-RU" w:eastAsia="en-US"/>
        </w:rPr>
        <w:t>участвовать в соревнованиях и смотрах-конкурсах по военно-патриотической тематике разн</w:t>
      </w:r>
      <w:r w:rsidRPr="005A04C7">
        <w:rPr>
          <w:rFonts w:eastAsia="Calibri"/>
          <w:color w:val="000000"/>
          <w:lang w:val="ru-RU" w:eastAsia="en-US"/>
        </w:rPr>
        <w:t>о</w:t>
      </w:r>
      <w:r w:rsidRPr="005A04C7">
        <w:rPr>
          <w:rFonts w:eastAsia="Calibri"/>
          <w:color w:val="000000"/>
          <w:lang w:val="ru-RU" w:eastAsia="en-US"/>
        </w:rPr>
        <w:t xml:space="preserve">го уровня; </w:t>
      </w:r>
    </w:p>
    <w:p w:rsidR="005A04C7" w:rsidRPr="005A04C7" w:rsidRDefault="005A04C7" w:rsidP="00CD5088">
      <w:pPr>
        <w:widowControl/>
        <w:numPr>
          <w:ilvl w:val="0"/>
          <w:numId w:val="83"/>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готовить исследовательские работы по истории создания и применения вооружения и военной технике для участия в конференциях и конкурсах. </w:t>
      </w:r>
    </w:p>
    <w:p w:rsidR="005A04C7" w:rsidRPr="005A04C7" w:rsidRDefault="005A04C7" w:rsidP="005A04C7">
      <w:pPr>
        <w:widowControl/>
        <w:rPr>
          <w:rFonts w:eastAsia="Calibri"/>
          <w:b/>
          <w:color w:val="000000"/>
          <w:lang w:val="ru-RU" w:eastAsia="en-US"/>
        </w:rPr>
      </w:pPr>
      <w:r>
        <w:rPr>
          <w:rFonts w:eastAsia="Calibri"/>
          <w:b/>
          <w:color w:val="000000"/>
          <w:lang w:val="ru-RU" w:eastAsia="en-US"/>
        </w:rPr>
        <w:t xml:space="preserve">      </w:t>
      </w:r>
      <w:r w:rsidRPr="005A04C7">
        <w:rPr>
          <w:rFonts w:eastAsia="Calibri"/>
          <w:b/>
          <w:color w:val="000000"/>
          <w:lang w:val="ru-RU" w:eastAsia="en-US"/>
        </w:rPr>
        <w:t xml:space="preserve">Направление деятельности </w:t>
      </w:r>
    </w:p>
    <w:p w:rsidR="005A04C7" w:rsidRPr="005A04C7" w:rsidRDefault="005A04C7" w:rsidP="00CD5088">
      <w:pPr>
        <w:widowControl/>
        <w:numPr>
          <w:ilvl w:val="0"/>
          <w:numId w:val="84"/>
        </w:numPr>
        <w:autoSpaceDE/>
        <w:autoSpaceDN/>
        <w:adjustRightInd/>
        <w:spacing w:line="259" w:lineRule="auto"/>
        <w:rPr>
          <w:rFonts w:eastAsia="Calibri"/>
          <w:color w:val="000000"/>
          <w:lang w:val="ru-RU" w:eastAsia="en-US"/>
        </w:rPr>
      </w:pPr>
      <w:r w:rsidRPr="005A04C7">
        <w:rPr>
          <w:rFonts w:eastAsia="Calibri"/>
          <w:color w:val="000000"/>
          <w:lang w:val="ru-RU" w:eastAsia="en-US"/>
        </w:rPr>
        <w:t xml:space="preserve">Лидерское, гражданско-патриотическое: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Формирование у ребенка лидерских качеств, умений и навыков XXI века; развитие стратегическ</w:t>
      </w:r>
      <w:r w:rsidRPr="005A04C7">
        <w:rPr>
          <w:rFonts w:eastAsia="Calibri"/>
          <w:color w:val="000000"/>
          <w:lang w:val="ru-RU" w:eastAsia="en-US"/>
        </w:rPr>
        <w:t>о</w:t>
      </w:r>
      <w:r w:rsidRPr="005A04C7">
        <w:rPr>
          <w:rFonts w:eastAsia="Calibri"/>
          <w:color w:val="000000"/>
          <w:lang w:val="ru-RU" w:eastAsia="en-US"/>
        </w:rPr>
        <w:t>го мышления и эмоционального интеллекта, 4К компетенций (коммуникация, креативность, кр</w:t>
      </w:r>
      <w:r w:rsidRPr="005A04C7">
        <w:rPr>
          <w:rFonts w:eastAsia="Calibri"/>
          <w:color w:val="000000"/>
          <w:lang w:val="ru-RU" w:eastAsia="en-US"/>
        </w:rPr>
        <w:t>и</w:t>
      </w:r>
      <w:r w:rsidRPr="005A04C7">
        <w:rPr>
          <w:rFonts w:eastAsia="Calibri"/>
          <w:color w:val="000000"/>
          <w:lang w:val="ru-RU" w:eastAsia="en-US"/>
        </w:rPr>
        <w:t>тическое мышление, командная работа); повышение уровня знаний в области военного дела, ист</w:t>
      </w:r>
      <w:r w:rsidRPr="005A04C7">
        <w:rPr>
          <w:rFonts w:eastAsia="Calibri"/>
          <w:color w:val="000000"/>
          <w:lang w:val="ru-RU" w:eastAsia="en-US"/>
        </w:rPr>
        <w:t>о</w:t>
      </w:r>
      <w:r w:rsidRPr="005A04C7">
        <w:rPr>
          <w:rFonts w:eastAsia="Calibri"/>
          <w:color w:val="000000"/>
          <w:lang w:val="ru-RU" w:eastAsia="en-US"/>
        </w:rPr>
        <w:t xml:space="preserve">рии, географии. </w:t>
      </w:r>
    </w:p>
    <w:p w:rsidR="005A04C7" w:rsidRPr="005A04C7" w:rsidRDefault="005A04C7" w:rsidP="00CD5088">
      <w:pPr>
        <w:widowControl/>
        <w:numPr>
          <w:ilvl w:val="0"/>
          <w:numId w:val="84"/>
        </w:numPr>
        <w:autoSpaceDE/>
        <w:autoSpaceDN/>
        <w:adjustRightInd/>
        <w:spacing w:line="259" w:lineRule="auto"/>
        <w:rPr>
          <w:rFonts w:eastAsia="Calibri"/>
          <w:i/>
          <w:iCs/>
          <w:color w:val="000000"/>
          <w:lang w:val="ru-RU" w:eastAsia="en-US"/>
        </w:rPr>
      </w:pPr>
      <w:r w:rsidRPr="005A04C7">
        <w:rPr>
          <w:rFonts w:eastAsia="Calibri"/>
          <w:color w:val="000000"/>
          <w:lang w:val="ru-RU" w:eastAsia="en-US"/>
        </w:rPr>
        <w:t>Оборонно-спортивное, физическое развитие</w:t>
      </w:r>
      <w:r w:rsidRPr="005A04C7">
        <w:rPr>
          <w:rFonts w:eastAsia="Calibri"/>
          <w:i/>
          <w:iCs/>
          <w:color w:val="000000"/>
          <w:lang w:val="ru-RU" w:eastAsia="en-US"/>
        </w:rPr>
        <w:t>:</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Повышение уровня физической подготовки, дисциплины, безопасного поведения; развитие вое</w:t>
      </w:r>
      <w:r w:rsidRPr="005A04C7">
        <w:rPr>
          <w:rFonts w:eastAsia="Calibri"/>
          <w:color w:val="000000"/>
          <w:lang w:val="ru-RU" w:eastAsia="en-US"/>
        </w:rPr>
        <w:t>н</w:t>
      </w:r>
      <w:r w:rsidRPr="005A04C7">
        <w:rPr>
          <w:rFonts w:eastAsia="Calibri"/>
          <w:color w:val="000000"/>
          <w:lang w:val="ru-RU" w:eastAsia="en-US"/>
        </w:rPr>
        <w:t xml:space="preserve">но-прикладных навыков и умений. </w:t>
      </w:r>
    </w:p>
    <w:p w:rsidR="005A04C7" w:rsidRPr="005A04C7" w:rsidRDefault="005A04C7" w:rsidP="00CD5088">
      <w:pPr>
        <w:widowControl/>
        <w:numPr>
          <w:ilvl w:val="0"/>
          <w:numId w:val="84"/>
        </w:numPr>
        <w:autoSpaceDE/>
        <w:autoSpaceDN/>
        <w:adjustRightInd/>
        <w:spacing w:line="259" w:lineRule="auto"/>
        <w:rPr>
          <w:rFonts w:eastAsia="Calibri"/>
          <w:color w:val="000000"/>
          <w:lang w:val="ru-RU" w:eastAsia="en-US"/>
        </w:rPr>
      </w:pPr>
      <w:r w:rsidRPr="005A04C7">
        <w:rPr>
          <w:rFonts w:eastAsia="Calibri"/>
          <w:color w:val="000000"/>
          <w:lang w:val="ru-RU" w:eastAsia="en-US"/>
        </w:rPr>
        <w:t xml:space="preserve">Историко-краеведческое: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Формирование у подрастающего поколения правильного представления об историческом и кул</w:t>
      </w:r>
      <w:r w:rsidRPr="005A04C7">
        <w:rPr>
          <w:rFonts w:eastAsia="Calibri"/>
          <w:color w:val="000000"/>
          <w:lang w:val="ru-RU" w:eastAsia="en-US"/>
        </w:rPr>
        <w:t>ь</w:t>
      </w:r>
      <w:r w:rsidRPr="005A04C7">
        <w:rPr>
          <w:rFonts w:eastAsia="Calibri"/>
          <w:color w:val="000000"/>
          <w:lang w:val="ru-RU" w:eastAsia="en-US"/>
        </w:rPr>
        <w:t xml:space="preserve">турном наследии России; получение дополнительных знаний об истории и географии родного края и страны; осознание ребенком российской идентичности. </w:t>
      </w:r>
    </w:p>
    <w:p w:rsidR="005A04C7" w:rsidRPr="005A04C7" w:rsidRDefault="005A04C7" w:rsidP="00CD5088">
      <w:pPr>
        <w:widowControl/>
        <w:numPr>
          <w:ilvl w:val="0"/>
          <w:numId w:val="84"/>
        </w:numPr>
        <w:autoSpaceDE/>
        <w:autoSpaceDN/>
        <w:adjustRightInd/>
        <w:spacing w:line="259" w:lineRule="auto"/>
        <w:jc w:val="both"/>
        <w:rPr>
          <w:rFonts w:eastAsia="Calibri"/>
          <w:color w:val="000000"/>
          <w:lang w:val="ru-RU" w:eastAsia="en-US"/>
        </w:rPr>
      </w:pPr>
      <w:r w:rsidRPr="005A04C7">
        <w:rPr>
          <w:rFonts w:eastAsia="Calibri"/>
          <w:color w:val="000000"/>
          <w:lang w:val="ru-RU" w:eastAsia="en-US"/>
        </w:rPr>
        <w:t xml:space="preserve">Творческое развитие: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 xml:space="preserve">Совершенствование талантов ребенка, демонстрация творческих успехов. </w:t>
      </w:r>
    </w:p>
    <w:p w:rsidR="005A04C7" w:rsidRPr="005A04C7" w:rsidRDefault="005A04C7" w:rsidP="00CD5088">
      <w:pPr>
        <w:widowControl/>
        <w:numPr>
          <w:ilvl w:val="0"/>
          <w:numId w:val="84"/>
        </w:numPr>
        <w:autoSpaceDE/>
        <w:autoSpaceDN/>
        <w:adjustRightInd/>
        <w:spacing w:line="259" w:lineRule="auto"/>
        <w:jc w:val="both"/>
        <w:rPr>
          <w:rFonts w:eastAsia="Calibri"/>
          <w:color w:val="000000"/>
          <w:lang w:val="ru-RU" w:eastAsia="en-US"/>
        </w:rPr>
      </w:pPr>
      <w:r w:rsidRPr="005A04C7">
        <w:rPr>
          <w:rFonts w:eastAsia="Calibri"/>
          <w:color w:val="000000"/>
          <w:lang w:val="ru-RU" w:eastAsia="en-US"/>
        </w:rPr>
        <w:t xml:space="preserve">Социальное развитие, добровольчество: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Формирование у ребенка морально-нравственных и духовных ориентиров; воспитание ценности семьи, добра, дружбы и любви к Родине; получение умений и навыков социального проектиров</w:t>
      </w:r>
      <w:r w:rsidRPr="005A04C7">
        <w:rPr>
          <w:rFonts w:eastAsia="Calibri"/>
          <w:color w:val="000000"/>
          <w:lang w:val="ru-RU" w:eastAsia="en-US"/>
        </w:rPr>
        <w:t>а</w:t>
      </w:r>
      <w:r w:rsidRPr="005A04C7">
        <w:rPr>
          <w:rFonts w:eastAsia="Calibri"/>
          <w:color w:val="000000"/>
          <w:lang w:val="ru-RU" w:eastAsia="en-US"/>
        </w:rPr>
        <w:t xml:space="preserve">ния, волонтерство. </w:t>
      </w:r>
    </w:p>
    <w:p w:rsidR="005A04C7" w:rsidRPr="005A04C7" w:rsidRDefault="005A04C7" w:rsidP="00CD5088">
      <w:pPr>
        <w:widowControl/>
        <w:numPr>
          <w:ilvl w:val="0"/>
          <w:numId w:val="84"/>
        </w:numPr>
        <w:autoSpaceDE/>
        <w:autoSpaceDN/>
        <w:adjustRightInd/>
        <w:spacing w:line="259" w:lineRule="auto"/>
        <w:jc w:val="both"/>
        <w:rPr>
          <w:rFonts w:eastAsia="Calibri"/>
          <w:color w:val="000000"/>
          <w:lang w:val="ru-RU" w:eastAsia="en-US"/>
        </w:rPr>
      </w:pPr>
      <w:r w:rsidRPr="005A04C7">
        <w:rPr>
          <w:rFonts w:eastAsia="Calibri"/>
          <w:color w:val="000000"/>
          <w:lang w:val="ru-RU" w:eastAsia="en-US"/>
        </w:rPr>
        <w:t xml:space="preserve">Профориентационное, военно-прикладное: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Профессиональное самоопределение ребенка в области современных военных профессий, знако</w:t>
      </w:r>
      <w:r w:rsidRPr="005A04C7">
        <w:rPr>
          <w:rFonts w:eastAsia="Calibri"/>
          <w:color w:val="000000"/>
          <w:lang w:val="ru-RU" w:eastAsia="en-US"/>
        </w:rPr>
        <w:t>м</w:t>
      </w:r>
      <w:r w:rsidRPr="005A04C7">
        <w:rPr>
          <w:rFonts w:eastAsia="Calibri"/>
          <w:color w:val="000000"/>
          <w:lang w:val="ru-RU" w:eastAsia="en-US"/>
        </w:rPr>
        <w:t>ство с карьерными возможностями армии России; получение знаний о структуре Вооружённых сил Российский Федерации, видах и родах войск, порядке прохождения воинской службы; форм</w:t>
      </w:r>
      <w:r w:rsidRPr="005A04C7">
        <w:rPr>
          <w:rFonts w:eastAsia="Calibri"/>
          <w:color w:val="000000"/>
          <w:lang w:val="ru-RU" w:eastAsia="en-US"/>
        </w:rPr>
        <w:t>и</w:t>
      </w:r>
      <w:r w:rsidRPr="005A04C7">
        <w:rPr>
          <w:rFonts w:eastAsia="Calibri"/>
          <w:color w:val="000000"/>
          <w:lang w:val="ru-RU" w:eastAsia="en-US"/>
        </w:rPr>
        <w:t xml:space="preserve">рование и развитие навыков начальной военной подготовки. </w:t>
      </w:r>
    </w:p>
    <w:p w:rsidR="005A04C7" w:rsidRPr="005A04C7" w:rsidRDefault="005A04C7" w:rsidP="00CD5088">
      <w:pPr>
        <w:widowControl/>
        <w:numPr>
          <w:ilvl w:val="0"/>
          <w:numId w:val="84"/>
        </w:numPr>
        <w:autoSpaceDE/>
        <w:autoSpaceDN/>
        <w:adjustRightInd/>
        <w:spacing w:line="259" w:lineRule="auto"/>
        <w:rPr>
          <w:rFonts w:eastAsia="Calibri"/>
          <w:color w:val="000000"/>
          <w:lang w:val="ru-RU" w:eastAsia="en-US"/>
        </w:rPr>
      </w:pPr>
      <w:r w:rsidRPr="005A04C7">
        <w:rPr>
          <w:rFonts w:eastAsia="Calibri"/>
          <w:color w:val="000000"/>
          <w:lang w:val="ru-RU" w:eastAsia="en-US"/>
        </w:rPr>
        <w:t xml:space="preserve">Туристическое: </w:t>
      </w:r>
    </w:p>
    <w:p w:rsidR="005A04C7" w:rsidRPr="005A04C7" w:rsidRDefault="005A04C7" w:rsidP="006F152D">
      <w:pPr>
        <w:widowControl/>
        <w:jc w:val="both"/>
        <w:rPr>
          <w:rFonts w:eastAsia="Calibri"/>
          <w:color w:val="000000"/>
          <w:lang w:val="ru-RU" w:eastAsia="en-US"/>
        </w:rPr>
      </w:pPr>
      <w:r w:rsidRPr="005A04C7">
        <w:rPr>
          <w:rFonts w:eastAsia="Calibri"/>
          <w:color w:val="000000"/>
          <w:lang w:val="ru-RU" w:eastAsia="en-US"/>
        </w:rPr>
        <w:t>Обучение юнармейцев туристическим навыкам, стратегиям поведения в экстремальных ситуац</w:t>
      </w:r>
      <w:r w:rsidRPr="005A04C7">
        <w:rPr>
          <w:rFonts w:eastAsia="Calibri"/>
          <w:color w:val="000000"/>
          <w:lang w:val="ru-RU" w:eastAsia="en-US"/>
        </w:rPr>
        <w:t>и</w:t>
      </w:r>
      <w:r w:rsidRPr="005A04C7">
        <w:rPr>
          <w:rFonts w:eastAsia="Calibri"/>
          <w:color w:val="000000"/>
          <w:lang w:val="ru-RU" w:eastAsia="en-US"/>
        </w:rPr>
        <w:t xml:space="preserve">ях. </w:t>
      </w:r>
    </w:p>
    <w:p w:rsidR="005A04C7" w:rsidRPr="005A04C7" w:rsidRDefault="005A04C7" w:rsidP="00CD5088">
      <w:pPr>
        <w:widowControl/>
        <w:numPr>
          <w:ilvl w:val="0"/>
          <w:numId w:val="84"/>
        </w:numPr>
        <w:autoSpaceDE/>
        <w:autoSpaceDN/>
        <w:adjustRightInd/>
        <w:spacing w:line="259" w:lineRule="auto"/>
        <w:jc w:val="both"/>
        <w:rPr>
          <w:rFonts w:eastAsia="Calibri"/>
          <w:color w:val="000000"/>
          <w:lang w:val="ru-RU" w:eastAsia="en-US"/>
        </w:rPr>
      </w:pPr>
      <w:r w:rsidRPr="005A04C7">
        <w:rPr>
          <w:rFonts w:eastAsia="Calibri"/>
          <w:color w:val="000000"/>
          <w:lang w:val="ru-RU" w:eastAsia="en-US"/>
        </w:rPr>
        <w:t xml:space="preserve">Информационное: </w:t>
      </w:r>
    </w:p>
    <w:p w:rsidR="005A04C7" w:rsidRPr="005A04C7" w:rsidRDefault="005A04C7" w:rsidP="005A04C7">
      <w:pPr>
        <w:widowControl/>
        <w:jc w:val="both"/>
        <w:rPr>
          <w:rFonts w:eastAsia="Calibri"/>
          <w:color w:val="000000"/>
          <w:lang w:val="ru-RU" w:eastAsia="en-US"/>
        </w:rPr>
      </w:pPr>
      <w:r w:rsidRPr="005A04C7">
        <w:rPr>
          <w:rFonts w:eastAsia="Calibri"/>
          <w:color w:val="000000"/>
          <w:lang w:val="ru-RU" w:eastAsia="en-US"/>
        </w:rPr>
        <w:t>Формирование у детей навыков поиска информации, работы с современными источниками и</w:t>
      </w:r>
      <w:r w:rsidRPr="005A04C7">
        <w:rPr>
          <w:rFonts w:eastAsia="Calibri"/>
          <w:color w:val="000000"/>
          <w:lang w:val="ru-RU" w:eastAsia="en-US"/>
        </w:rPr>
        <w:t>н</w:t>
      </w:r>
      <w:r w:rsidRPr="005A04C7">
        <w:rPr>
          <w:rFonts w:eastAsia="Calibri"/>
          <w:color w:val="000000"/>
          <w:lang w:val="ru-RU" w:eastAsia="en-US"/>
        </w:rPr>
        <w:t>формации, ориентации в информационном поле (российская и международная повестка); форм</w:t>
      </w:r>
      <w:r w:rsidRPr="005A04C7">
        <w:rPr>
          <w:rFonts w:eastAsia="Calibri"/>
          <w:color w:val="000000"/>
          <w:lang w:val="ru-RU" w:eastAsia="en-US"/>
        </w:rPr>
        <w:t>и</w:t>
      </w:r>
      <w:r w:rsidRPr="005A04C7">
        <w:rPr>
          <w:rFonts w:eastAsia="Calibri"/>
          <w:color w:val="000000"/>
          <w:lang w:val="ru-RU" w:eastAsia="en-US"/>
        </w:rPr>
        <w:t xml:space="preserve">рование понимания информационной безопасности государства и обучение соответствующим правилам поведения. </w:t>
      </w:r>
    </w:p>
    <w:p w:rsidR="005A04C7" w:rsidRPr="005A04C7" w:rsidRDefault="005A04C7" w:rsidP="005A04C7">
      <w:pPr>
        <w:widowControl/>
        <w:rPr>
          <w:rFonts w:eastAsia="Calibri"/>
          <w:color w:val="000000"/>
          <w:lang w:val="ru-RU" w:eastAsia="en-US"/>
        </w:rPr>
      </w:pPr>
      <w:r w:rsidRPr="005A04C7">
        <w:rPr>
          <w:rFonts w:eastAsia="Calibri"/>
          <w:b/>
          <w:color w:val="000000"/>
          <w:lang w:val="ru-RU" w:eastAsia="en-US"/>
        </w:rPr>
        <w:t>Основные формы деятельности</w:t>
      </w:r>
      <w:r w:rsidRPr="005A04C7">
        <w:rPr>
          <w:rFonts w:eastAsia="Calibri"/>
          <w:color w:val="000000"/>
          <w:lang w:val="ru-RU" w:eastAsia="en-US"/>
        </w:rPr>
        <w:t xml:space="preserve">: </w:t>
      </w:r>
    </w:p>
    <w:p w:rsidR="005A04C7" w:rsidRPr="005A04C7" w:rsidRDefault="005A04C7" w:rsidP="00CD5088">
      <w:pPr>
        <w:widowControl/>
        <w:numPr>
          <w:ilvl w:val="0"/>
          <w:numId w:val="85"/>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совершенствование физического развития, подготовка к сдаче нормативов комплекса ГТО, участие в спортивных соревнованиях; </w:t>
      </w:r>
    </w:p>
    <w:p w:rsidR="005A04C7" w:rsidRPr="005A04C7" w:rsidRDefault="005A04C7" w:rsidP="00CD5088">
      <w:pPr>
        <w:widowControl/>
        <w:numPr>
          <w:ilvl w:val="0"/>
          <w:numId w:val="85"/>
        </w:numPr>
        <w:autoSpaceDE/>
        <w:autoSpaceDN/>
        <w:adjustRightInd/>
        <w:ind w:left="426"/>
        <w:jc w:val="both"/>
        <w:rPr>
          <w:rFonts w:eastAsia="Calibri"/>
          <w:color w:val="000000"/>
          <w:lang w:val="ru-RU" w:eastAsia="en-US"/>
        </w:rPr>
      </w:pPr>
      <w:r w:rsidRPr="005A04C7">
        <w:rPr>
          <w:rFonts w:eastAsia="Calibri"/>
          <w:color w:val="000000"/>
          <w:lang w:val="ru-RU" w:eastAsia="en-US"/>
        </w:rPr>
        <w:t>освоение программ дополнительного образования, развивающих военно-спортивную подг</w:t>
      </w:r>
      <w:r w:rsidRPr="005A04C7">
        <w:rPr>
          <w:rFonts w:eastAsia="Calibri"/>
          <w:color w:val="000000"/>
          <w:lang w:val="ru-RU" w:eastAsia="en-US"/>
        </w:rPr>
        <w:t>о</w:t>
      </w:r>
      <w:r w:rsidRPr="005A04C7">
        <w:rPr>
          <w:rFonts w:eastAsia="Calibri"/>
          <w:color w:val="000000"/>
          <w:lang w:val="ru-RU" w:eastAsia="en-US"/>
        </w:rPr>
        <w:t xml:space="preserve">товку юнармейцев; </w:t>
      </w:r>
    </w:p>
    <w:p w:rsidR="005A04C7" w:rsidRPr="005A04C7" w:rsidRDefault="005A04C7" w:rsidP="00CD5088">
      <w:pPr>
        <w:widowControl/>
        <w:numPr>
          <w:ilvl w:val="0"/>
          <w:numId w:val="85"/>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участие в ознакомительных мероприятиях военно-профессионального профиля; </w:t>
      </w:r>
    </w:p>
    <w:p w:rsidR="005A04C7" w:rsidRPr="005A04C7" w:rsidRDefault="005A04C7" w:rsidP="00CD5088">
      <w:pPr>
        <w:widowControl/>
        <w:numPr>
          <w:ilvl w:val="0"/>
          <w:numId w:val="85"/>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расширение участия в творческих, тематических конкурсах, олимпиадах и фестивалях; </w:t>
      </w:r>
    </w:p>
    <w:p w:rsidR="005A04C7" w:rsidRPr="005A04C7" w:rsidRDefault="005A04C7" w:rsidP="00CD5088">
      <w:pPr>
        <w:widowControl/>
        <w:numPr>
          <w:ilvl w:val="0"/>
          <w:numId w:val="85"/>
        </w:numPr>
        <w:autoSpaceDE/>
        <w:autoSpaceDN/>
        <w:adjustRightInd/>
        <w:ind w:left="426"/>
        <w:jc w:val="both"/>
        <w:rPr>
          <w:rFonts w:eastAsia="Calibri"/>
          <w:color w:val="000000"/>
          <w:lang w:val="ru-RU" w:eastAsia="en-US"/>
        </w:rPr>
      </w:pPr>
      <w:r w:rsidRPr="005A04C7">
        <w:rPr>
          <w:rFonts w:eastAsia="Calibri"/>
          <w:color w:val="000000"/>
          <w:lang w:val="ru-RU" w:eastAsia="en-US"/>
        </w:rPr>
        <w:t>участие в военно-исторических и краеведческих проектах, историко-исследовательской де</w:t>
      </w:r>
      <w:r w:rsidRPr="005A04C7">
        <w:rPr>
          <w:rFonts w:eastAsia="Calibri"/>
          <w:color w:val="000000"/>
          <w:lang w:val="ru-RU" w:eastAsia="en-US"/>
        </w:rPr>
        <w:t>я</w:t>
      </w:r>
      <w:r w:rsidRPr="005A04C7">
        <w:rPr>
          <w:rFonts w:eastAsia="Calibri"/>
          <w:color w:val="000000"/>
          <w:lang w:val="ru-RU" w:eastAsia="en-US"/>
        </w:rPr>
        <w:t xml:space="preserve">тельности; </w:t>
      </w:r>
    </w:p>
    <w:p w:rsidR="005A04C7" w:rsidRPr="005A04C7" w:rsidRDefault="005A04C7" w:rsidP="00CD5088">
      <w:pPr>
        <w:widowControl/>
        <w:numPr>
          <w:ilvl w:val="0"/>
          <w:numId w:val="85"/>
        </w:numPr>
        <w:autoSpaceDE/>
        <w:autoSpaceDN/>
        <w:adjustRightInd/>
        <w:ind w:left="426"/>
        <w:jc w:val="both"/>
        <w:rPr>
          <w:rFonts w:eastAsia="Calibri"/>
          <w:b/>
          <w:lang w:val="ru-RU" w:eastAsia="en-US"/>
        </w:rPr>
      </w:pPr>
      <w:r w:rsidRPr="005A04C7">
        <w:rPr>
          <w:rFonts w:eastAsia="Calibri"/>
          <w:color w:val="000000"/>
          <w:lang w:val="ru-RU" w:eastAsia="en-US"/>
        </w:rPr>
        <w:t>активное участие в социально ориентированных добровольческих проектах;</w:t>
      </w:r>
    </w:p>
    <w:p w:rsidR="005A04C7" w:rsidRPr="005A04C7" w:rsidRDefault="005A04C7" w:rsidP="00CD5088">
      <w:pPr>
        <w:widowControl/>
        <w:numPr>
          <w:ilvl w:val="0"/>
          <w:numId w:val="85"/>
        </w:numPr>
        <w:autoSpaceDE/>
        <w:autoSpaceDN/>
        <w:adjustRightInd/>
        <w:ind w:left="426"/>
        <w:jc w:val="both"/>
        <w:rPr>
          <w:rFonts w:eastAsia="Calibri"/>
          <w:color w:val="000000"/>
          <w:lang w:val="ru-RU" w:eastAsia="en-US"/>
        </w:rPr>
      </w:pPr>
      <w:r w:rsidRPr="005A04C7">
        <w:rPr>
          <w:rFonts w:eastAsia="Calibri"/>
          <w:color w:val="000000"/>
          <w:lang w:val="ru-RU" w:eastAsia="en-US"/>
        </w:rPr>
        <w:t>разработка тематического содержания(контента) посвященного героическим событиям и п</w:t>
      </w:r>
      <w:r w:rsidRPr="005A04C7">
        <w:rPr>
          <w:rFonts w:eastAsia="Calibri"/>
          <w:color w:val="000000"/>
          <w:lang w:val="ru-RU" w:eastAsia="en-US"/>
        </w:rPr>
        <w:t>а</w:t>
      </w:r>
      <w:r w:rsidRPr="005A04C7">
        <w:rPr>
          <w:rFonts w:eastAsia="Calibri"/>
          <w:color w:val="000000"/>
          <w:lang w:val="ru-RU" w:eastAsia="en-US"/>
        </w:rPr>
        <w:t xml:space="preserve">мятным датам в истории Отечества; </w:t>
      </w:r>
    </w:p>
    <w:p w:rsidR="005A04C7" w:rsidRPr="005A04C7" w:rsidRDefault="005A04C7" w:rsidP="00CD5088">
      <w:pPr>
        <w:widowControl/>
        <w:numPr>
          <w:ilvl w:val="0"/>
          <w:numId w:val="85"/>
        </w:numPr>
        <w:autoSpaceDE/>
        <w:autoSpaceDN/>
        <w:adjustRightInd/>
        <w:ind w:left="426"/>
        <w:jc w:val="both"/>
        <w:rPr>
          <w:rFonts w:eastAsia="Calibri"/>
          <w:color w:val="000000"/>
          <w:lang w:val="ru-RU" w:eastAsia="en-US"/>
        </w:rPr>
      </w:pPr>
      <w:r w:rsidRPr="005A04C7">
        <w:rPr>
          <w:rFonts w:eastAsia="Calibri"/>
          <w:color w:val="000000"/>
          <w:lang w:val="ru-RU" w:eastAsia="en-US"/>
        </w:rPr>
        <w:t xml:space="preserve">размещение анонсов и отчетных материалов о проведенных мероприятиях на сайте школы, в социальных сетях и средствах массовой информации. </w:t>
      </w:r>
    </w:p>
    <w:p w:rsidR="005A04C7" w:rsidRPr="005A04C7" w:rsidRDefault="005A04C7" w:rsidP="005A04C7">
      <w:pPr>
        <w:widowControl/>
        <w:rPr>
          <w:rFonts w:eastAsia="Calibri"/>
          <w:color w:val="000000"/>
          <w:lang w:val="ru-RU" w:eastAsia="en-US"/>
        </w:rPr>
      </w:pPr>
      <w:r w:rsidRPr="005A04C7">
        <w:rPr>
          <w:rFonts w:eastAsia="Calibri"/>
          <w:b/>
          <w:color w:val="000000"/>
          <w:lang w:val="ru-RU" w:eastAsia="en-US"/>
        </w:rPr>
        <w:t>Формы проведения занятий</w:t>
      </w:r>
      <w:r w:rsidRPr="005A04C7">
        <w:rPr>
          <w:rFonts w:eastAsia="Calibri"/>
          <w:color w:val="000000"/>
          <w:lang w:val="ru-RU" w:eastAsia="en-US"/>
        </w:rPr>
        <w:t>:</w:t>
      </w:r>
    </w:p>
    <w:p w:rsidR="005A04C7" w:rsidRPr="005A04C7" w:rsidRDefault="005A04C7" w:rsidP="00CD5088">
      <w:pPr>
        <w:widowControl/>
        <w:numPr>
          <w:ilvl w:val="0"/>
          <w:numId w:val="86"/>
        </w:numPr>
        <w:autoSpaceDE/>
        <w:autoSpaceDN/>
        <w:adjustRightInd/>
        <w:ind w:left="426"/>
        <w:rPr>
          <w:rFonts w:eastAsia="Calibri"/>
          <w:color w:val="000000"/>
          <w:lang w:val="ru-RU" w:eastAsia="en-US"/>
        </w:rPr>
      </w:pPr>
      <w:r w:rsidRPr="005A04C7">
        <w:rPr>
          <w:rFonts w:eastAsia="Calibri"/>
          <w:color w:val="000000"/>
          <w:lang w:val="ru-RU" w:eastAsia="en-US"/>
        </w:rPr>
        <w:t xml:space="preserve">Сочетание обзорных бесед и установочных лекций; </w:t>
      </w:r>
    </w:p>
    <w:p w:rsidR="005A04C7" w:rsidRPr="005A04C7" w:rsidRDefault="005A04C7" w:rsidP="00CD5088">
      <w:pPr>
        <w:widowControl/>
        <w:numPr>
          <w:ilvl w:val="0"/>
          <w:numId w:val="86"/>
        </w:numPr>
        <w:autoSpaceDE/>
        <w:autoSpaceDN/>
        <w:adjustRightInd/>
        <w:ind w:left="426"/>
        <w:rPr>
          <w:rFonts w:eastAsia="Calibri"/>
          <w:color w:val="000000"/>
          <w:lang w:val="ru-RU" w:eastAsia="en-US"/>
        </w:rPr>
      </w:pPr>
      <w:r w:rsidRPr="005A04C7">
        <w:rPr>
          <w:rFonts w:eastAsia="Calibri"/>
          <w:color w:val="000000"/>
          <w:lang w:val="ru-RU" w:eastAsia="en-US"/>
        </w:rPr>
        <w:t xml:space="preserve">Занятия-презентации, занятия вопросов и ответов; </w:t>
      </w:r>
    </w:p>
    <w:p w:rsidR="005A04C7" w:rsidRPr="005A04C7" w:rsidRDefault="005A04C7" w:rsidP="00CD5088">
      <w:pPr>
        <w:widowControl/>
        <w:numPr>
          <w:ilvl w:val="0"/>
          <w:numId w:val="86"/>
        </w:numPr>
        <w:autoSpaceDE/>
        <w:autoSpaceDN/>
        <w:adjustRightInd/>
        <w:ind w:left="426"/>
        <w:rPr>
          <w:rFonts w:eastAsia="Calibri"/>
          <w:color w:val="000000"/>
          <w:lang w:val="ru-RU" w:eastAsia="en-US"/>
        </w:rPr>
      </w:pPr>
      <w:r w:rsidRPr="005A04C7">
        <w:rPr>
          <w:rFonts w:eastAsia="Calibri"/>
          <w:color w:val="000000"/>
          <w:lang w:val="ru-RU" w:eastAsia="en-US"/>
        </w:rPr>
        <w:t xml:space="preserve">Занятия по физической подготовке: </w:t>
      </w:r>
    </w:p>
    <w:p w:rsidR="005A04C7" w:rsidRPr="005A04C7" w:rsidRDefault="005A04C7" w:rsidP="00CD5088">
      <w:pPr>
        <w:widowControl/>
        <w:numPr>
          <w:ilvl w:val="0"/>
          <w:numId w:val="86"/>
        </w:numPr>
        <w:autoSpaceDE/>
        <w:autoSpaceDN/>
        <w:adjustRightInd/>
        <w:ind w:left="426"/>
        <w:rPr>
          <w:rFonts w:eastAsia="Calibri"/>
          <w:color w:val="000000"/>
          <w:lang w:val="ru-RU" w:eastAsia="en-US"/>
        </w:rPr>
      </w:pPr>
      <w:r w:rsidRPr="005A04C7">
        <w:rPr>
          <w:rFonts w:eastAsia="Calibri"/>
          <w:color w:val="000000"/>
          <w:lang w:val="ru-RU" w:eastAsia="en-US"/>
        </w:rPr>
        <w:t xml:space="preserve">Военизированный кросс, военно-прикладная полоса препятствий; </w:t>
      </w:r>
    </w:p>
    <w:p w:rsidR="005A04C7" w:rsidRPr="005A04C7" w:rsidRDefault="005A04C7" w:rsidP="00CD5088">
      <w:pPr>
        <w:widowControl/>
        <w:numPr>
          <w:ilvl w:val="0"/>
          <w:numId w:val="86"/>
        </w:numPr>
        <w:autoSpaceDE/>
        <w:autoSpaceDN/>
        <w:adjustRightInd/>
        <w:ind w:left="426"/>
        <w:rPr>
          <w:rFonts w:eastAsia="Calibri"/>
          <w:color w:val="000000"/>
          <w:lang w:val="ru-RU" w:eastAsia="en-US"/>
        </w:rPr>
      </w:pPr>
      <w:r w:rsidRPr="005A04C7">
        <w:rPr>
          <w:rFonts w:eastAsia="Calibri"/>
          <w:color w:val="000000"/>
          <w:lang w:val="ru-RU" w:eastAsia="en-US"/>
        </w:rPr>
        <w:t xml:space="preserve">Занятия-тренировки: строевая подготовка, огневая подготовка, </w:t>
      </w:r>
    </w:p>
    <w:p w:rsidR="005A04C7" w:rsidRPr="005A04C7" w:rsidRDefault="005A04C7" w:rsidP="00CD5088">
      <w:pPr>
        <w:widowControl/>
        <w:numPr>
          <w:ilvl w:val="0"/>
          <w:numId w:val="86"/>
        </w:numPr>
        <w:autoSpaceDE/>
        <w:autoSpaceDN/>
        <w:adjustRightInd/>
        <w:ind w:left="426"/>
        <w:rPr>
          <w:rFonts w:eastAsia="Calibri"/>
          <w:color w:val="000000"/>
          <w:lang w:val="ru-RU" w:eastAsia="en-US"/>
        </w:rPr>
      </w:pPr>
      <w:r w:rsidRPr="005A04C7">
        <w:rPr>
          <w:rFonts w:eastAsia="Calibri"/>
          <w:color w:val="000000"/>
          <w:lang w:val="ru-RU" w:eastAsia="en-US"/>
        </w:rPr>
        <w:t xml:space="preserve">Практические занятия в тире; </w:t>
      </w:r>
    </w:p>
    <w:p w:rsidR="005A04C7" w:rsidRPr="005A04C7" w:rsidRDefault="005A04C7" w:rsidP="00CD5088">
      <w:pPr>
        <w:widowControl/>
        <w:numPr>
          <w:ilvl w:val="0"/>
          <w:numId w:val="86"/>
        </w:numPr>
        <w:autoSpaceDE/>
        <w:autoSpaceDN/>
        <w:adjustRightInd/>
        <w:ind w:left="426"/>
        <w:rPr>
          <w:rFonts w:eastAsia="Calibri"/>
          <w:color w:val="000000"/>
          <w:lang w:val="ru-RU" w:eastAsia="en-US"/>
        </w:rPr>
      </w:pPr>
      <w:r w:rsidRPr="005A04C7">
        <w:rPr>
          <w:rFonts w:eastAsia="Calibri"/>
          <w:color w:val="000000"/>
          <w:lang w:val="ru-RU" w:eastAsia="en-US"/>
        </w:rPr>
        <w:t xml:space="preserve">Экскурсии </w:t>
      </w:r>
    </w:p>
    <w:p w:rsidR="005A04C7" w:rsidRPr="005A04C7" w:rsidRDefault="005A04C7" w:rsidP="00CD5088">
      <w:pPr>
        <w:widowControl/>
        <w:numPr>
          <w:ilvl w:val="0"/>
          <w:numId w:val="86"/>
        </w:numPr>
        <w:autoSpaceDE/>
        <w:autoSpaceDN/>
        <w:adjustRightInd/>
        <w:ind w:left="426"/>
        <w:rPr>
          <w:rFonts w:eastAsia="Calibri"/>
          <w:color w:val="000000"/>
          <w:lang w:val="ru-RU" w:eastAsia="en-US"/>
        </w:rPr>
      </w:pPr>
      <w:r w:rsidRPr="005A04C7">
        <w:rPr>
          <w:rFonts w:eastAsia="Calibri"/>
          <w:color w:val="000000"/>
          <w:lang w:val="ru-RU" w:eastAsia="en-US"/>
        </w:rPr>
        <w:t>Медицинская подготовка для оказания первой доврачебной помощи.</w:t>
      </w:r>
    </w:p>
    <w:p w:rsidR="005A04C7" w:rsidRDefault="005A04C7" w:rsidP="00ED1961">
      <w:pPr>
        <w:jc w:val="both"/>
        <w:rPr>
          <w:lang w:val="ru-RU"/>
        </w:rPr>
      </w:pPr>
    </w:p>
    <w:p w:rsidR="005A04C7" w:rsidRDefault="002364FD" w:rsidP="00F62A51">
      <w:pPr>
        <w:pStyle w:val="38"/>
      </w:pPr>
      <w:bookmarkStart w:id="167" w:name="_Toc154654528"/>
      <w:r>
        <w:t>2.3.5</w:t>
      </w:r>
      <w:r w:rsidR="00F62A51" w:rsidRPr="008E4B76">
        <w:t>.</w:t>
      </w:r>
      <w:r>
        <w:t>16</w:t>
      </w:r>
      <w:r w:rsidR="00F62A51">
        <w:t xml:space="preserve">. </w:t>
      </w:r>
      <w:r w:rsidR="00F62A51" w:rsidRPr="005A04C7">
        <w:t>Модуль «</w:t>
      </w:r>
      <w:r w:rsidR="00F62A51" w:rsidRPr="00F62A51">
        <w:t>Служба медиации и примирения»</w:t>
      </w:r>
      <w:bookmarkEnd w:id="167"/>
    </w:p>
    <w:p w:rsidR="00F62A51" w:rsidRPr="00F62A51" w:rsidRDefault="00F62A51" w:rsidP="00F62A51">
      <w:pPr>
        <w:widowControl/>
        <w:autoSpaceDE/>
        <w:autoSpaceDN/>
        <w:adjustRightInd/>
        <w:jc w:val="both"/>
        <w:rPr>
          <w:rFonts w:eastAsia="Calibri"/>
          <w:bCs/>
          <w:lang w:val="ru-RU" w:eastAsia="en-US"/>
        </w:rPr>
      </w:pPr>
      <w:r>
        <w:rPr>
          <w:rFonts w:eastAsia="Calibri"/>
          <w:bCs/>
          <w:lang w:val="ru-RU" w:eastAsia="en-US"/>
        </w:rPr>
        <w:t xml:space="preserve">      </w:t>
      </w:r>
      <w:r w:rsidRPr="00F62A51">
        <w:rPr>
          <w:rFonts w:eastAsia="Calibri"/>
          <w:bCs/>
          <w:lang w:val="ru-RU" w:eastAsia="en-US"/>
        </w:rPr>
        <w:t>Служба согласия и примирения является объединением обучающихся (воспитанников), их р</w:t>
      </w:r>
      <w:r w:rsidRPr="00F62A51">
        <w:rPr>
          <w:rFonts w:eastAsia="Calibri"/>
          <w:bCs/>
          <w:lang w:val="ru-RU" w:eastAsia="en-US"/>
        </w:rPr>
        <w:t>о</w:t>
      </w:r>
      <w:r w:rsidRPr="00F62A51">
        <w:rPr>
          <w:rFonts w:eastAsia="Calibri"/>
          <w:bCs/>
          <w:lang w:val="ru-RU" w:eastAsia="en-US"/>
        </w:rPr>
        <w:t>дителей и педагогических работников (далее – педагогов), действующим в образовательной орг</w:t>
      </w:r>
      <w:r w:rsidRPr="00F62A51">
        <w:rPr>
          <w:rFonts w:eastAsia="Calibri"/>
          <w:bCs/>
          <w:lang w:val="ru-RU" w:eastAsia="en-US"/>
        </w:rPr>
        <w:t>а</w:t>
      </w:r>
      <w:r w:rsidRPr="00F62A51">
        <w:rPr>
          <w:rFonts w:eastAsia="Calibri"/>
          <w:bCs/>
          <w:lang w:val="ru-RU" w:eastAsia="en-US"/>
        </w:rPr>
        <w:t>низации на основе добровольческих усилий. Служба осуществляет деятельность на основании з</w:t>
      </w:r>
      <w:r w:rsidRPr="00F62A51">
        <w:rPr>
          <w:rFonts w:eastAsia="Calibri"/>
          <w:bCs/>
          <w:lang w:val="ru-RU" w:eastAsia="en-US"/>
        </w:rPr>
        <w:t>а</w:t>
      </w:r>
      <w:r w:rsidRPr="00F62A51">
        <w:rPr>
          <w:rFonts w:eastAsia="Calibri"/>
          <w:bCs/>
          <w:lang w:val="ru-RU" w:eastAsia="en-US"/>
        </w:rPr>
        <w:t>конодательства Российской Федерации.</w:t>
      </w:r>
    </w:p>
    <w:p w:rsidR="00F62A51" w:rsidRPr="00F62A51" w:rsidRDefault="00F62A51" w:rsidP="00F62A51">
      <w:pPr>
        <w:widowControl/>
        <w:autoSpaceDE/>
        <w:autoSpaceDN/>
        <w:adjustRightInd/>
        <w:jc w:val="both"/>
        <w:rPr>
          <w:rFonts w:eastAsia="Calibri"/>
          <w:bCs/>
          <w:lang w:val="ru-RU" w:eastAsia="en-US"/>
        </w:rPr>
      </w:pPr>
      <w:r>
        <w:rPr>
          <w:rFonts w:eastAsia="Calibri"/>
          <w:b/>
          <w:bCs/>
          <w:lang w:val="ru-RU" w:eastAsia="en-US"/>
        </w:rPr>
        <w:t xml:space="preserve">     </w:t>
      </w:r>
      <w:r w:rsidRPr="00F62A51">
        <w:rPr>
          <w:rFonts w:eastAsia="Calibri"/>
          <w:b/>
          <w:bCs/>
          <w:lang w:val="ru-RU" w:eastAsia="en-US"/>
        </w:rPr>
        <w:t xml:space="preserve">Цель: </w:t>
      </w:r>
    </w:p>
    <w:p w:rsidR="00F62A51" w:rsidRPr="00F62A51" w:rsidRDefault="00F62A51" w:rsidP="00F62A51">
      <w:pPr>
        <w:widowControl/>
        <w:autoSpaceDE/>
        <w:autoSpaceDN/>
        <w:adjustRightInd/>
        <w:jc w:val="both"/>
        <w:rPr>
          <w:rFonts w:eastAsia="Calibri"/>
          <w:bCs/>
          <w:lang w:val="ru-RU" w:eastAsia="en-US"/>
        </w:rPr>
      </w:pPr>
      <w:r w:rsidRPr="00F62A51">
        <w:rPr>
          <w:rFonts w:eastAsia="Calibri"/>
          <w:lang w:val="ru-RU" w:eastAsia="en-US"/>
        </w:rPr>
        <w:t>создания бесконфликтной среды и эффективному урегулированию конфликтных ситуаций в обр</w:t>
      </w:r>
      <w:r w:rsidRPr="00F62A51">
        <w:rPr>
          <w:rFonts w:eastAsia="Calibri"/>
          <w:lang w:val="ru-RU" w:eastAsia="en-US"/>
        </w:rPr>
        <w:t>а</w:t>
      </w:r>
      <w:r w:rsidRPr="00F62A51">
        <w:rPr>
          <w:rFonts w:eastAsia="Calibri"/>
          <w:lang w:val="ru-RU" w:eastAsia="en-US"/>
        </w:rPr>
        <w:t xml:space="preserve">зовательной организации.  </w:t>
      </w:r>
    </w:p>
    <w:p w:rsidR="00F62A51" w:rsidRPr="00F62A51" w:rsidRDefault="00F62A51" w:rsidP="00F62A51">
      <w:pPr>
        <w:widowControl/>
        <w:autoSpaceDE/>
        <w:autoSpaceDN/>
        <w:adjustRightInd/>
        <w:jc w:val="both"/>
        <w:rPr>
          <w:rFonts w:eastAsia="Calibri"/>
          <w:bCs/>
          <w:lang w:val="ru-RU" w:eastAsia="en-US"/>
        </w:rPr>
      </w:pPr>
      <w:r>
        <w:rPr>
          <w:rFonts w:eastAsia="Calibri"/>
          <w:b/>
          <w:bCs/>
          <w:lang w:val="ru-RU" w:eastAsia="en-US"/>
        </w:rPr>
        <w:t xml:space="preserve">     </w:t>
      </w:r>
      <w:r w:rsidRPr="00F62A51">
        <w:rPr>
          <w:rFonts w:eastAsia="Calibri"/>
          <w:b/>
          <w:bCs/>
          <w:lang w:val="ru-RU" w:eastAsia="en-US"/>
        </w:rPr>
        <w:t>Задачами</w:t>
      </w:r>
      <w:r w:rsidRPr="00F62A51">
        <w:rPr>
          <w:rFonts w:eastAsia="Calibri"/>
          <w:bCs/>
          <w:lang w:val="ru-RU" w:eastAsia="en-US"/>
        </w:rPr>
        <w:t xml:space="preserve"> службы примирения (медиации) являются:</w:t>
      </w:r>
    </w:p>
    <w:p w:rsidR="00F62A51" w:rsidRPr="00F62A51" w:rsidRDefault="00F62A51" w:rsidP="00CD5088">
      <w:pPr>
        <w:widowControl/>
        <w:numPr>
          <w:ilvl w:val="0"/>
          <w:numId w:val="87"/>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 xml:space="preserve">проведение мероприятия направленные на снижение количества конфликтных ситуаций, формирования установок дружественного взаимоотношения </w:t>
      </w:r>
    </w:p>
    <w:p w:rsidR="00F62A51" w:rsidRPr="00F62A51" w:rsidRDefault="00F62A51" w:rsidP="00CD5088">
      <w:pPr>
        <w:widowControl/>
        <w:numPr>
          <w:ilvl w:val="0"/>
          <w:numId w:val="87"/>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обучение цивилизованным методам урегулирования конфликтов и ответственности;</w:t>
      </w:r>
    </w:p>
    <w:p w:rsidR="00F62A51" w:rsidRPr="00F62A51" w:rsidRDefault="00F62A51" w:rsidP="00CD5088">
      <w:pPr>
        <w:widowControl/>
        <w:numPr>
          <w:ilvl w:val="0"/>
          <w:numId w:val="87"/>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проведение процедур примирения для участников конфликтов.</w:t>
      </w:r>
    </w:p>
    <w:p w:rsidR="00F62A51" w:rsidRPr="00F62A51" w:rsidRDefault="00F62A51" w:rsidP="00F62A51">
      <w:pPr>
        <w:widowControl/>
        <w:autoSpaceDE/>
        <w:autoSpaceDN/>
        <w:adjustRightInd/>
        <w:jc w:val="both"/>
        <w:rPr>
          <w:rFonts w:eastAsia="Calibri"/>
          <w:b/>
          <w:bCs/>
          <w:lang w:val="ru-RU" w:eastAsia="en-US"/>
        </w:rPr>
      </w:pPr>
      <w:r>
        <w:rPr>
          <w:rFonts w:eastAsia="Calibri"/>
          <w:b/>
          <w:bCs/>
          <w:lang w:val="ru-RU" w:eastAsia="en-US"/>
        </w:rPr>
        <w:t xml:space="preserve">     </w:t>
      </w:r>
      <w:r w:rsidRPr="00F62A51">
        <w:rPr>
          <w:rFonts w:eastAsia="Calibri"/>
          <w:b/>
          <w:bCs/>
          <w:lang w:val="ru-RU" w:eastAsia="en-US"/>
        </w:rPr>
        <w:t xml:space="preserve">Деятельность службы основана на принципах </w:t>
      </w:r>
      <w:r w:rsidRPr="00F62A51">
        <w:rPr>
          <w:rFonts w:eastAsia="Calibri"/>
          <w:bCs/>
          <w:lang w:val="ru-RU" w:eastAsia="en-US"/>
        </w:rPr>
        <w:t>законности, демократизма, поддержки семьи с несовершеннолетними детьми и взаимодействия с ней, гуманного обращения с несовершенноле</w:t>
      </w:r>
      <w:r w:rsidRPr="00F62A51">
        <w:rPr>
          <w:rFonts w:eastAsia="Calibri"/>
          <w:bCs/>
          <w:lang w:val="ru-RU" w:eastAsia="en-US"/>
        </w:rPr>
        <w:t>т</w:t>
      </w:r>
      <w:r w:rsidRPr="00F62A51">
        <w:rPr>
          <w:rFonts w:eastAsia="Calibri"/>
          <w:bCs/>
          <w:lang w:val="ru-RU" w:eastAsia="en-US"/>
        </w:rPr>
        <w:t>ними, индивидуального подхода ко всем участникам образовательного процесса с соблюдением конфиденциальности полученной информации, нейтральность при процедурах разрешения ко</w:t>
      </w:r>
      <w:r w:rsidRPr="00F62A51">
        <w:rPr>
          <w:rFonts w:eastAsia="Calibri"/>
          <w:bCs/>
          <w:lang w:val="ru-RU" w:eastAsia="en-US"/>
        </w:rPr>
        <w:t>н</w:t>
      </w:r>
      <w:r w:rsidRPr="00F62A51">
        <w:rPr>
          <w:rFonts w:eastAsia="Calibri"/>
          <w:bCs/>
          <w:lang w:val="ru-RU" w:eastAsia="en-US"/>
        </w:rPr>
        <w:t>фликтных ситуаций.</w:t>
      </w:r>
    </w:p>
    <w:p w:rsidR="00F62A51" w:rsidRPr="00F62A51" w:rsidRDefault="00F62A51" w:rsidP="00F62A51">
      <w:pPr>
        <w:widowControl/>
        <w:autoSpaceDE/>
        <w:autoSpaceDN/>
        <w:adjustRightInd/>
        <w:jc w:val="both"/>
        <w:rPr>
          <w:rFonts w:eastAsia="Calibri"/>
          <w:b/>
          <w:bCs/>
          <w:lang w:val="ru-RU" w:eastAsia="en-US"/>
        </w:rPr>
      </w:pPr>
      <w:r>
        <w:rPr>
          <w:rFonts w:eastAsia="Calibri"/>
          <w:b/>
          <w:bCs/>
          <w:lang w:val="ru-RU" w:eastAsia="en-US"/>
        </w:rPr>
        <w:t xml:space="preserve">     </w:t>
      </w:r>
      <w:r w:rsidRPr="00F62A51">
        <w:rPr>
          <w:rFonts w:eastAsia="Calibri"/>
          <w:b/>
          <w:bCs/>
          <w:lang w:val="ru-RU" w:eastAsia="en-US"/>
        </w:rPr>
        <w:t>В структуру деятельности службы согласия и примирения входит:</w:t>
      </w:r>
    </w:p>
    <w:p w:rsidR="00F62A51" w:rsidRPr="00F62A51" w:rsidRDefault="00F62A51" w:rsidP="00CD5088">
      <w:pPr>
        <w:widowControl/>
        <w:numPr>
          <w:ilvl w:val="0"/>
          <w:numId w:val="88"/>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Деятельность, направленная на создания бесконфликтной среды в образовательной организ</w:t>
      </w:r>
      <w:r w:rsidRPr="00F62A51">
        <w:rPr>
          <w:rFonts w:eastAsia="Calibri"/>
          <w:bCs/>
          <w:lang w:val="ru-RU" w:eastAsia="en-US"/>
        </w:rPr>
        <w:t>а</w:t>
      </w:r>
      <w:r w:rsidRPr="00F62A51">
        <w:rPr>
          <w:rFonts w:eastAsia="Calibri"/>
          <w:bCs/>
          <w:lang w:val="ru-RU" w:eastAsia="en-US"/>
        </w:rPr>
        <w:t>ции:</w:t>
      </w:r>
    </w:p>
    <w:p w:rsidR="00F62A51" w:rsidRPr="00F62A51" w:rsidRDefault="00F62A51" w:rsidP="00CD5088">
      <w:pPr>
        <w:widowControl/>
        <w:numPr>
          <w:ilvl w:val="0"/>
          <w:numId w:val="89"/>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 xml:space="preserve">проведение мероприятий, направленных на снижение количества конфликтных ситуаций, формирования установок дружественного взаимоотношения </w:t>
      </w:r>
    </w:p>
    <w:p w:rsidR="00F62A51" w:rsidRPr="00F62A51" w:rsidRDefault="00F62A51" w:rsidP="00CD5088">
      <w:pPr>
        <w:widowControl/>
        <w:numPr>
          <w:ilvl w:val="0"/>
          <w:numId w:val="89"/>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 xml:space="preserve">работа с родительской общественностью (родительские собрания, беседы и т.д. по вопросу формирования установок дружественного взаимоотношения в образовательной организации) </w:t>
      </w:r>
    </w:p>
    <w:p w:rsidR="00F62A51" w:rsidRPr="00F62A51" w:rsidRDefault="00F62A51" w:rsidP="00CD5088">
      <w:pPr>
        <w:widowControl/>
        <w:numPr>
          <w:ilvl w:val="0"/>
          <w:numId w:val="89"/>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работа с персоналом (обучение, тренинги, курсы повышения квалификации, совещания и т.д.);</w:t>
      </w:r>
    </w:p>
    <w:p w:rsidR="00F62A51" w:rsidRPr="00F62A51" w:rsidRDefault="00F62A51" w:rsidP="00CD5088">
      <w:pPr>
        <w:widowControl/>
        <w:numPr>
          <w:ilvl w:val="0"/>
          <w:numId w:val="89"/>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 xml:space="preserve">организация информационного сопровождения; </w:t>
      </w:r>
    </w:p>
    <w:p w:rsidR="00F62A51" w:rsidRPr="00F62A51" w:rsidRDefault="00F62A51" w:rsidP="00CD5088">
      <w:pPr>
        <w:widowControl/>
        <w:numPr>
          <w:ilvl w:val="0"/>
          <w:numId w:val="89"/>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обучение обучающихся старших классов методам и приёмам разрешения конфликтных ситу</w:t>
      </w:r>
      <w:r w:rsidRPr="00F62A51">
        <w:rPr>
          <w:rFonts w:eastAsia="Calibri"/>
          <w:bCs/>
          <w:lang w:val="ru-RU" w:eastAsia="en-US"/>
        </w:rPr>
        <w:t>а</w:t>
      </w:r>
      <w:r w:rsidRPr="00F62A51">
        <w:rPr>
          <w:rFonts w:eastAsia="Calibri"/>
          <w:bCs/>
          <w:lang w:val="ru-RU" w:eastAsia="en-US"/>
        </w:rPr>
        <w:t>ций в среде сверстников (для общеобразовательных учреждений).</w:t>
      </w:r>
    </w:p>
    <w:p w:rsidR="00F62A51" w:rsidRPr="00F62A51" w:rsidRDefault="00F62A51" w:rsidP="00F62A51">
      <w:pPr>
        <w:widowControl/>
        <w:autoSpaceDE/>
        <w:autoSpaceDN/>
        <w:adjustRightInd/>
        <w:jc w:val="both"/>
        <w:rPr>
          <w:rFonts w:eastAsia="Calibri"/>
          <w:bCs/>
          <w:lang w:val="ru-RU" w:eastAsia="en-US"/>
        </w:rPr>
      </w:pPr>
      <w:r w:rsidRPr="00F62A51">
        <w:rPr>
          <w:rFonts w:eastAsia="Calibri"/>
          <w:bCs/>
          <w:lang w:val="ru-RU" w:eastAsia="en-US"/>
        </w:rPr>
        <w:t>2. Деятельность, направленная на урегулирование конфликтных ситуаций в образовательной орг</w:t>
      </w:r>
      <w:r w:rsidRPr="00F62A51">
        <w:rPr>
          <w:rFonts w:eastAsia="Calibri"/>
          <w:bCs/>
          <w:lang w:val="ru-RU" w:eastAsia="en-US"/>
        </w:rPr>
        <w:t>а</w:t>
      </w:r>
      <w:r w:rsidRPr="00F62A51">
        <w:rPr>
          <w:rFonts w:eastAsia="Calibri"/>
          <w:bCs/>
          <w:lang w:val="ru-RU" w:eastAsia="en-US"/>
        </w:rPr>
        <w:t>низации:</w:t>
      </w:r>
    </w:p>
    <w:p w:rsidR="00F62A51" w:rsidRPr="00F62A51" w:rsidRDefault="00F62A51" w:rsidP="00CD5088">
      <w:pPr>
        <w:widowControl/>
        <w:numPr>
          <w:ilvl w:val="0"/>
          <w:numId w:val="90"/>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урегулирование конфликтных ситуаций в классном коллективе волонтерами (сверстниками)</w:t>
      </w:r>
    </w:p>
    <w:p w:rsidR="00F62A51" w:rsidRPr="00F62A51" w:rsidRDefault="00F62A51" w:rsidP="00CD5088">
      <w:pPr>
        <w:widowControl/>
        <w:numPr>
          <w:ilvl w:val="0"/>
          <w:numId w:val="90"/>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урегулирование конфликтных ситуаций в классе;</w:t>
      </w:r>
    </w:p>
    <w:p w:rsidR="00F62A51" w:rsidRPr="00F62A51" w:rsidRDefault="00F62A51" w:rsidP="00CD5088">
      <w:pPr>
        <w:widowControl/>
        <w:numPr>
          <w:ilvl w:val="0"/>
          <w:numId w:val="90"/>
        </w:numPr>
        <w:autoSpaceDE/>
        <w:autoSpaceDN/>
        <w:adjustRightInd/>
        <w:spacing w:after="160"/>
        <w:ind w:left="426"/>
        <w:contextualSpacing/>
        <w:jc w:val="both"/>
        <w:rPr>
          <w:rFonts w:eastAsia="Calibri"/>
          <w:bCs/>
          <w:lang w:val="ru-RU" w:eastAsia="en-US"/>
        </w:rPr>
      </w:pPr>
      <w:r w:rsidRPr="00F62A51">
        <w:rPr>
          <w:rFonts w:eastAsia="Calibri"/>
          <w:bCs/>
          <w:lang w:val="ru-RU" w:eastAsia="en-US"/>
        </w:rPr>
        <w:t xml:space="preserve">урегулирование конфликтных ситуаций с привлечением специалистов. </w:t>
      </w:r>
    </w:p>
    <w:p w:rsidR="006F152D" w:rsidRDefault="006F152D" w:rsidP="00F93DBC">
      <w:pPr>
        <w:pStyle w:val="38"/>
        <w:ind w:left="0"/>
      </w:pPr>
    </w:p>
    <w:p w:rsidR="00F62A51" w:rsidRDefault="002821A2" w:rsidP="00217D65">
      <w:pPr>
        <w:pStyle w:val="38"/>
        <w:ind w:left="0" w:firstLine="567"/>
      </w:pPr>
      <w:bookmarkStart w:id="168" w:name="_Toc154654529"/>
      <w:r>
        <w:t>2.3.6</w:t>
      </w:r>
      <w:r w:rsidR="00F62A51">
        <w:t xml:space="preserve">. </w:t>
      </w:r>
      <w:r w:rsidR="00C82ADF" w:rsidRPr="00C82ADF">
        <w:t>Система поощрения социальной успешности и проявлений активной жизненной поз</w:t>
      </w:r>
      <w:r w:rsidR="00C82ADF" w:rsidRPr="00C82ADF">
        <w:t>и</w:t>
      </w:r>
      <w:r w:rsidR="00C82ADF" w:rsidRPr="00C82ADF">
        <w:t>ции обучающихся</w:t>
      </w:r>
      <w:bookmarkEnd w:id="168"/>
    </w:p>
    <w:p w:rsidR="002C75BC" w:rsidRPr="00217D65" w:rsidRDefault="002C75BC" w:rsidP="00217D65">
      <w:pPr>
        <w:ind w:firstLine="567"/>
        <w:jc w:val="both"/>
      </w:pPr>
      <w:r w:rsidRPr="00217D65">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C75BC" w:rsidRPr="00217D65" w:rsidRDefault="002C75BC" w:rsidP="00217D65">
      <w:pPr>
        <w:ind w:firstLine="567"/>
        <w:jc w:val="both"/>
      </w:pPr>
      <w:r w:rsidRPr="00217D65">
        <w:t>Принципы поощрения, которыми руководствуется МАОУ «СОШ №3 им.И.И.Рынкового»</w:t>
      </w:r>
    </w:p>
    <w:p w:rsidR="002C75BC" w:rsidRPr="00217D65" w:rsidRDefault="002C75BC" w:rsidP="00217D65">
      <w:pPr>
        <w:ind w:firstLine="567"/>
        <w:jc w:val="both"/>
      </w:pPr>
      <w:r w:rsidRPr="00217D65">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2C75BC" w:rsidRPr="00217D65" w:rsidRDefault="002C75BC" w:rsidP="00217D65">
      <w:pPr>
        <w:ind w:firstLine="567"/>
        <w:jc w:val="both"/>
      </w:pPr>
      <w:r w:rsidRPr="00217D65">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2C75BC" w:rsidRPr="00217D65" w:rsidRDefault="002C75BC" w:rsidP="00217D65">
      <w:pPr>
        <w:ind w:firstLine="567"/>
        <w:jc w:val="both"/>
      </w:pPr>
      <w:r w:rsidRPr="00217D65">
        <w:t>3. Регулирование частоты награждений – награждения по результатам конкурсов проводятся один раз в год по уровням образования.</w:t>
      </w:r>
    </w:p>
    <w:p w:rsidR="002C75BC" w:rsidRPr="00217D65" w:rsidRDefault="002C75BC" w:rsidP="00217D65">
      <w:pPr>
        <w:ind w:firstLine="567"/>
        <w:jc w:val="both"/>
      </w:pPr>
      <w:r w:rsidRPr="00217D65">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C75BC" w:rsidRPr="00217D65" w:rsidRDefault="002C75BC" w:rsidP="00217D65">
      <w:pPr>
        <w:ind w:firstLine="567"/>
        <w:jc w:val="both"/>
      </w:pPr>
      <w:r w:rsidRPr="00217D65">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C75BC" w:rsidRPr="00217D65" w:rsidRDefault="002C75BC" w:rsidP="00217D65">
      <w:pPr>
        <w:ind w:firstLine="567"/>
        <w:jc w:val="both"/>
      </w:pPr>
      <w:r w:rsidRPr="00217D65">
        <w:t>6. Дифференцированность поощрений – наличие уровней и типов наград позволяет продлить стимулирующее действие системы поощрения.</w:t>
      </w:r>
    </w:p>
    <w:p w:rsidR="002C75BC" w:rsidRPr="00217D65" w:rsidRDefault="002C75BC" w:rsidP="00217D65">
      <w:pPr>
        <w:ind w:firstLine="567"/>
        <w:jc w:val="both"/>
      </w:pPr>
      <w:r w:rsidRPr="00217D65">
        <w:t>Форма организации системы поощрений проявлений активной жизненной позиции и социальной успешности обучающихся в МАОУ «СОШ №3 им.И.И.Рынкового»</w:t>
      </w:r>
    </w:p>
    <w:p w:rsidR="002C75BC" w:rsidRPr="00217D65" w:rsidRDefault="002C75BC" w:rsidP="00217D65">
      <w:pPr>
        <w:ind w:firstLine="567"/>
        <w:jc w:val="both"/>
      </w:pPr>
      <w:r w:rsidRPr="00217D65">
        <w:t>В МАОУ «СОШ №3 им.И.И.Рынкового»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2C75BC" w:rsidRPr="00217D65" w:rsidRDefault="002C75BC" w:rsidP="00217D65">
      <w:pPr>
        <w:ind w:firstLine="567"/>
        <w:jc w:val="both"/>
      </w:pPr>
      <w:r w:rsidRPr="00217D65">
        <w:t>•</w:t>
      </w:r>
      <w:r w:rsidRPr="00217D65">
        <w:tab/>
        <w:t>«Ученик года»;</w:t>
      </w:r>
    </w:p>
    <w:p w:rsidR="002C75BC" w:rsidRPr="00217D65" w:rsidRDefault="002C75BC" w:rsidP="00217D65">
      <w:pPr>
        <w:ind w:firstLine="567"/>
        <w:jc w:val="both"/>
      </w:pPr>
      <w:r w:rsidRPr="00217D65">
        <w:t>•</w:t>
      </w:r>
      <w:r w:rsidRPr="00217D65">
        <w:tab/>
        <w:t>«Лучший спортсмен года»;</w:t>
      </w:r>
    </w:p>
    <w:p w:rsidR="002C75BC" w:rsidRPr="00217D65" w:rsidRDefault="002C75BC" w:rsidP="00217D65">
      <w:pPr>
        <w:ind w:firstLine="567"/>
        <w:jc w:val="both"/>
      </w:pPr>
      <w:r w:rsidRPr="00217D65">
        <w:t>•</w:t>
      </w:r>
      <w:r w:rsidRPr="00217D65">
        <w:tab/>
        <w:t>«Самый классный класс»;</w:t>
      </w:r>
    </w:p>
    <w:p w:rsidR="002C75BC" w:rsidRPr="00217D65" w:rsidRDefault="002C75BC" w:rsidP="00217D65">
      <w:pPr>
        <w:ind w:firstLine="567"/>
        <w:jc w:val="both"/>
      </w:pPr>
      <w:r w:rsidRPr="00217D65">
        <w:t>•</w:t>
      </w:r>
      <w:r w:rsidRPr="00217D65">
        <w:tab/>
        <w:t>«Класс-волонтер года»;</w:t>
      </w:r>
    </w:p>
    <w:p w:rsidR="002C75BC" w:rsidRPr="00217D65" w:rsidRDefault="002C75BC" w:rsidP="00217D65">
      <w:pPr>
        <w:ind w:firstLine="567"/>
        <w:jc w:val="both"/>
      </w:pPr>
      <w:r w:rsidRPr="00217D65">
        <w:t>•</w:t>
      </w:r>
      <w:r w:rsidRPr="00217D65">
        <w:tab/>
        <w:t>«Учитель года»;</w:t>
      </w:r>
    </w:p>
    <w:p w:rsidR="002C75BC" w:rsidRPr="00217D65" w:rsidRDefault="002C75BC" w:rsidP="00217D65">
      <w:pPr>
        <w:ind w:firstLine="567"/>
        <w:jc w:val="both"/>
      </w:pPr>
      <w:r w:rsidRPr="00217D65">
        <w:t>•</w:t>
      </w:r>
      <w:r w:rsidRPr="00217D65">
        <w:tab/>
        <w:t>«Самый классный классный»;</w:t>
      </w:r>
    </w:p>
    <w:p w:rsidR="002C75BC" w:rsidRPr="00217D65" w:rsidRDefault="002C75BC" w:rsidP="00217D65">
      <w:pPr>
        <w:ind w:firstLine="567"/>
        <w:jc w:val="both"/>
      </w:pPr>
      <w:r w:rsidRPr="00217D65">
        <w:t>•</w:t>
      </w:r>
      <w:r w:rsidRPr="00217D65">
        <w:tab/>
        <w:t>«Самый активный родитель».</w:t>
      </w:r>
    </w:p>
    <w:p w:rsidR="002C75BC" w:rsidRPr="00217D65" w:rsidRDefault="002C75BC" w:rsidP="00217D65">
      <w:pPr>
        <w:ind w:firstLine="567"/>
        <w:jc w:val="both"/>
      </w:pPr>
      <w:r w:rsidRPr="00217D65">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2C75BC" w:rsidRPr="00217D65" w:rsidRDefault="002C75BC" w:rsidP="00217D65">
      <w:pPr>
        <w:ind w:firstLine="567"/>
        <w:jc w:val="both"/>
      </w:pPr>
      <w:r w:rsidRPr="00217D65">
        <w:t>Формы фиксации достижений обучающихся, применяемые в МАОУ «СОШ №3 им.И.И.Рынкового»</w:t>
      </w:r>
    </w:p>
    <w:p w:rsidR="002C75BC" w:rsidRPr="00217D65" w:rsidRDefault="002C75BC" w:rsidP="00217D65">
      <w:pPr>
        <w:ind w:firstLine="567"/>
        <w:jc w:val="both"/>
      </w:pPr>
      <w:r w:rsidRPr="00217D65">
        <w:t>1.</w:t>
      </w:r>
      <w:r w:rsidRPr="00217D65">
        <w:tab/>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2C75BC" w:rsidRPr="00217D65" w:rsidRDefault="002C75BC" w:rsidP="00217D65">
      <w:pPr>
        <w:ind w:firstLine="567"/>
        <w:jc w:val="both"/>
      </w:pPr>
      <w:r w:rsidRPr="00217D65">
        <w:t>•</w:t>
      </w:r>
      <w:r w:rsidRPr="00217D65">
        <w:tab/>
        <w:t>артефакты признания – грамоты, поощрительные письма, фотографии призов и т. д.;</w:t>
      </w:r>
    </w:p>
    <w:p w:rsidR="002C75BC" w:rsidRPr="00217D65" w:rsidRDefault="002C75BC" w:rsidP="00217D65">
      <w:pPr>
        <w:ind w:firstLine="567"/>
        <w:jc w:val="both"/>
      </w:pPr>
      <w:r w:rsidRPr="00217D65">
        <w:t>•</w:t>
      </w:r>
      <w:r w:rsidRPr="00217D65">
        <w:tab/>
        <w:t>артефакты деятельности – рефераты, доклады, статьи, чертежи или фото изделий и т. д.</w:t>
      </w:r>
    </w:p>
    <w:p w:rsidR="002C75BC" w:rsidRPr="00217D65" w:rsidRDefault="002C75BC" w:rsidP="00217D65">
      <w:pPr>
        <w:ind w:firstLine="567"/>
        <w:jc w:val="both"/>
      </w:pPr>
      <w:r w:rsidRPr="00217D65">
        <w:t>1.</w:t>
      </w:r>
      <w:r w:rsidRPr="00217D65">
        <w:tab/>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2C75BC" w:rsidRPr="00217D65" w:rsidRDefault="002C75BC" w:rsidP="00217D65">
      <w:pPr>
        <w:ind w:firstLine="567"/>
        <w:jc w:val="both"/>
      </w:pPr>
      <w:r w:rsidRPr="00217D65">
        <w:t>Формы поощрений социальной успешности и проявлений активной жизненной позиции обучающихся МАОУ «СОШ №3 им.И.И.Рынкового»</w:t>
      </w:r>
    </w:p>
    <w:p w:rsidR="002C75BC" w:rsidRPr="00217D65" w:rsidRDefault="002C75BC" w:rsidP="00217D65">
      <w:pPr>
        <w:ind w:firstLine="567"/>
        <w:jc w:val="both"/>
      </w:pPr>
      <w:r w:rsidRPr="00217D65">
        <w:t>•</w:t>
      </w:r>
      <w:r w:rsidRPr="00217D65">
        <w:tab/>
        <w:t>объявление благодарности;</w:t>
      </w:r>
    </w:p>
    <w:p w:rsidR="002C75BC" w:rsidRPr="00217D65" w:rsidRDefault="002C75BC" w:rsidP="00217D65">
      <w:pPr>
        <w:ind w:firstLine="567"/>
        <w:jc w:val="both"/>
      </w:pPr>
      <w:r w:rsidRPr="00217D65">
        <w:t>•</w:t>
      </w:r>
      <w:r w:rsidRPr="00217D65">
        <w:tab/>
        <w:t>награждение грамотой;</w:t>
      </w:r>
    </w:p>
    <w:p w:rsidR="002C75BC" w:rsidRPr="00217D65" w:rsidRDefault="002C75BC" w:rsidP="00217D65">
      <w:pPr>
        <w:ind w:firstLine="567"/>
        <w:jc w:val="both"/>
      </w:pPr>
      <w:r w:rsidRPr="00217D65">
        <w:t>•</w:t>
      </w:r>
      <w:r w:rsidRPr="00217D65">
        <w:tab/>
        <w:t>вручение сертификатов и дипломов;</w:t>
      </w:r>
    </w:p>
    <w:p w:rsidR="002C75BC" w:rsidRPr="00217D65" w:rsidRDefault="002C75BC" w:rsidP="00217D65">
      <w:pPr>
        <w:ind w:firstLine="567"/>
        <w:jc w:val="both"/>
      </w:pPr>
      <w:r w:rsidRPr="00217D65">
        <w:t>•</w:t>
      </w:r>
      <w:r w:rsidRPr="00217D65">
        <w:tab/>
        <w:t>занесение фотографии активиста на доску почета;</w:t>
      </w:r>
    </w:p>
    <w:p w:rsidR="002C75BC" w:rsidRPr="00217D65" w:rsidRDefault="002C75BC" w:rsidP="00217D65">
      <w:pPr>
        <w:ind w:firstLine="567"/>
        <w:jc w:val="both"/>
      </w:pPr>
      <w:r w:rsidRPr="00217D65">
        <w:t>•</w:t>
      </w:r>
      <w:r w:rsidRPr="00217D65">
        <w:tab/>
        <w:t>награждение ценным подарком.</w:t>
      </w:r>
    </w:p>
    <w:p w:rsidR="002C75BC" w:rsidRPr="00217D65" w:rsidRDefault="002C75BC" w:rsidP="00217D65">
      <w:pPr>
        <w:ind w:firstLine="567"/>
        <w:jc w:val="both"/>
      </w:pPr>
      <w:r w:rsidRPr="00217D65">
        <w:t>Кроме этого, в МАОУ «СОШ №3 им.И.И.Рынкового»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2C75BC" w:rsidRPr="00217D65" w:rsidRDefault="002C75BC" w:rsidP="00217D65">
      <w:pPr>
        <w:ind w:firstLine="567"/>
        <w:jc w:val="both"/>
      </w:pPr>
      <w:r w:rsidRPr="00217D65">
        <w:t>Информирование родителей (законных представителей) о поощрении ребенка МАОУ «СОШ №3 им.И.И.Рынкового» осуществляет посредством направления благодарственного письма.</w:t>
      </w:r>
    </w:p>
    <w:p w:rsidR="002C75BC" w:rsidRPr="00217D65" w:rsidRDefault="002C75BC" w:rsidP="00217D65">
      <w:pPr>
        <w:ind w:firstLine="567"/>
        <w:jc w:val="both"/>
      </w:pPr>
      <w:r w:rsidRPr="00217D65">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2C75BC" w:rsidRPr="00217D65" w:rsidRDefault="002C75BC" w:rsidP="00217D65">
      <w:pPr>
        <w:ind w:firstLine="567"/>
        <w:jc w:val="both"/>
      </w:pPr>
      <w:r w:rsidRPr="00217D65">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МАОУ «СОШ №3 им.И.И.Рынкового»,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2C75BC" w:rsidRPr="00217D65" w:rsidRDefault="002C75BC" w:rsidP="00217D65">
      <w:pPr>
        <w:ind w:firstLine="567"/>
        <w:jc w:val="both"/>
      </w:pPr>
      <w:r w:rsidRPr="00217D65">
        <w:t>3.5. Анализ воспитательного процесса в МАОУ «СОШ №3 им.И.И.Рынкового»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C75BC" w:rsidRPr="00217D65" w:rsidRDefault="002C75BC" w:rsidP="00217D65">
      <w:pPr>
        <w:ind w:firstLine="567"/>
        <w:jc w:val="both"/>
      </w:pPr>
      <w:r w:rsidRPr="00217D65">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C75BC" w:rsidRPr="00217D65" w:rsidRDefault="002C75BC" w:rsidP="00217D65">
      <w:pPr>
        <w:ind w:firstLine="567"/>
        <w:jc w:val="both"/>
      </w:pPr>
      <w:r w:rsidRPr="00217D65">
        <w:t>Планирование анализа воспитательного процесса включено в календарный план воспитательной работы.</w:t>
      </w:r>
    </w:p>
    <w:p w:rsidR="002C75BC" w:rsidRPr="00217D65" w:rsidRDefault="002C75BC" w:rsidP="00217D65">
      <w:pPr>
        <w:ind w:firstLine="567"/>
        <w:jc w:val="both"/>
      </w:pPr>
      <w:r w:rsidRPr="00217D65">
        <w:t>Основные принципы самоанализа воспитательной работы:</w:t>
      </w:r>
    </w:p>
    <w:p w:rsidR="002C75BC" w:rsidRPr="00217D65" w:rsidRDefault="002C75BC" w:rsidP="00217D65">
      <w:pPr>
        <w:ind w:firstLine="567"/>
        <w:jc w:val="both"/>
      </w:pPr>
      <w:r w:rsidRPr="00217D65">
        <w:t>•</w:t>
      </w:r>
      <w:r w:rsidRPr="00217D65">
        <w:tab/>
        <w:t>взаимное уважение всех участников образовательных отношений;</w:t>
      </w:r>
    </w:p>
    <w:p w:rsidR="002C75BC" w:rsidRPr="00217D65" w:rsidRDefault="002C75BC" w:rsidP="00217D65">
      <w:pPr>
        <w:ind w:firstLine="567"/>
        <w:jc w:val="both"/>
      </w:pPr>
      <w:r w:rsidRPr="00217D65">
        <w:t>•</w:t>
      </w:r>
      <w:r w:rsidRPr="00217D65">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C75BC" w:rsidRPr="00217D65" w:rsidRDefault="002C75BC" w:rsidP="00217D65">
      <w:pPr>
        <w:ind w:firstLine="567"/>
        <w:jc w:val="both"/>
      </w:pPr>
      <w:r w:rsidRPr="00217D65">
        <w:t>•</w:t>
      </w:r>
      <w:r w:rsidRPr="00217D65">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C75BC" w:rsidRPr="00217D65" w:rsidRDefault="002C75BC" w:rsidP="00217D65">
      <w:pPr>
        <w:ind w:firstLine="567"/>
        <w:jc w:val="both"/>
      </w:pPr>
      <w:r w:rsidRPr="00217D65">
        <w:t>•</w:t>
      </w:r>
      <w:r w:rsidRPr="00217D65">
        <w:tab/>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C75BC" w:rsidRPr="00217D65" w:rsidRDefault="002C75BC" w:rsidP="00217D65">
      <w:pPr>
        <w:ind w:firstLine="567"/>
        <w:jc w:val="both"/>
      </w:pPr>
      <w:r w:rsidRPr="00217D65">
        <w:t>Основные направления анализа воспитательного процесса</w:t>
      </w:r>
    </w:p>
    <w:p w:rsidR="002C75BC" w:rsidRPr="00217D65" w:rsidRDefault="002C75BC" w:rsidP="00217D65">
      <w:pPr>
        <w:ind w:firstLine="567"/>
        <w:jc w:val="both"/>
      </w:pPr>
      <w:r w:rsidRPr="00217D65">
        <w:t>1.</w:t>
      </w:r>
      <w:r w:rsidRPr="00217D65">
        <w:tab/>
        <w:t>Результаты воспитания, социализации и саморазвития обучающихся.</w:t>
      </w:r>
    </w:p>
    <w:p w:rsidR="002C75BC" w:rsidRPr="00217D65" w:rsidRDefault="002C75BC" w:rsidP="00217D65">
      <w:pPr>
        <w:ind w:firstLine="567"/>
        <w:jc w:val="both"/>
      </w:pPr>
      <w:r w:rsidRPr="00217D65">
        <w:t>Критерием, на основе которого осуществляется данный анализ, является динамика личностного развития обучающихся в каждом классе.</w:t>
      </w:r>
    </w:p>
    <w:p w:rsidR="002C75BC" w:rsidRPr="00217D65" w:rsidRDefault="002C75BC" w:rsidP="00217D65">
      <w:pPr>
        <w:ind w:firstLine="567"/>
        <w:jc w:val="both"/>
      </w:pPr>
      <w:r w:rsidRPr="00217D65">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C75BC" w:rsidRPr="00217D65" w:rsidRDefault="002C75BC" w:rsidP="00217D65">
      <w:pPr>
        <w:ind w:firstLine="567"/>
        <w:jc w:val="both"/>
      </w:pPr>
      <w:r w:rsidRPr="00217D65">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C75BC" w:rsidRPr="00217D65" w:rsidRDefault="002C75BC" w:rsidP="00217D65">
      <w:pPr>
        <w:ind w:firstLine="567"/>
        <w:jc w:val="both"/>
      </w:pPr>
      <w:r w:rsidRPr="00217D65">
        <w:t>Внимание педагогических работников сосредоточивается на вопросах:</w:t>
      </w:r>
    </w:p>
    <w:p w:rsidR="002C75BC" w:rsidRPr="00217D65" w:rsidRDefault="002C75BC" w:rsidP="00217D65">
      <w:pPr>
        <w:ind w:firstLine="567"/>
        <w:jc w:val="both"/>
      </w:pPr>
      <w:r w:rsidRPr="00217D65">
        <w:t>•</w:t>
      </w:r>
      <w:r w:rsidRPr="00217D65">
        <w:tab/>
        <w:t>какие проблемы, затруднения в личностном развитии обучающихся удалось решить за прошедший учебный год;</w:t>
      </w:r>
    </w:p>
    <w:p w:rsidR="002C75BC" w:rsidRPr="00217D65" w:rsidRDefault="002C75BC" w:rsidP="00217D65">
      <w:pPr>
        <w:ind w:firstLine="567"/>
        <w:jc w:val="both"/>
      </w:pPr>
      <w:r w:rsidRPr="00217D65">
        <w:t>•</w:t>
      </w:r>
      <w:r w:rsidRPr="00217D65">
        <w:tab/>
        <w:t>какие проблемы, затруднения решить не удалось и почему;</w:t>
      </w:r>
    </w:p>
    <w:p w:rsidR="002C75BC" w:rsidRPr="00217D65" w:rsidRDefault="002C75BC" w:rsidP="00217D65">
      <w:pPr>
        <w:ind w:firstLine="567"/>
        <w:jc w:val="both"/>
      </w:pPr>
      <w:r w:rsidRPr="00217D65">
        <w:t>•</w:t>
      </w:r>
      <w:r w:rsidRPr="00217D65">
        <w:tab/>
        <w:t>какие новые проблемы, трудности появились, над чем предстоит работать педагогическому коллективу.</w:t>
      </w:r>
    </w:p>
    <w:p w:rsidR="002C75BC" w:rsidRPr="00217D65" w:rsidRDefault="002C75BC" w:rsidP="00217D65">
      <w:pPr>
        <w:ind w:firstLine="567"/>
        <w:jc w:val="both"/>
      </w:pPr>
      <w:r w:rsidRPr="00217D65">
        <w:t>1.</w:t>
      </w:r>
      <w:r w:rsidRPr="00217D65">
        <w:tab/>
        <w:t>Состояние совместной деятельности обучающихся и взрослых.</w:t>
      </w:r>
    </w:p>
    <w:p w:rsidR="002C75BC" w:rsidRPr="00217D65" w:rsidRDefault="002C75BC" w:rsidP="00217D65">
      <w:pPr>
        <w:ind w:firstLine="567"/>
        <w:jc w:val="both"/>
      </w:pPr>
      <w:r w:rsidRPr="00217D65">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C75BC" w:rsidRPr="00217D65" w:rsidRDefault="002C75BC" w:rsidP="00217D65">
      <w:pPr>
        <w:ind w:firstLine="567"/>
        <w:jc w:val="both"/>
      </w:pPr>
      <w:r w:rsidRPr="00217D65">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C75BC" w:rsidRPr="00217D65" w:rsidRDefault="002C75BC" w:rsidP="00217D65">
      <w:pPr>
        <w:ind w:firstLine="567"/>
        <w:jc w:val="both"/>
      </w:pPr>
      <w:r w:rsidRPr="00217D65">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C75BC" w:rsidRPr="00217D65" w:rsidRDefault="002C75BC" w:rsidP="00217D65">
      <w:pPr>
        <w:ind w:firstLine="567"/>
        <w:jc w:val="both"/>
      </w:pPr>
      <w:r w:rsidRPr="00217D65">
        <w:t>Результаты обсуждаются на заседании методических объединений классных руководителей или педагогическом совете.</w:t>
      </w:r>
    </w:p>
    <w:p w:rsidR="002C75BC" w:rsidRPr="00217D65" w:rsidRDefault="002C75BC" w:rsidP="00217D65">
      <w:pPr>
        <w:ind w:firstLine="567"/>
        <w:jc w:val="both"/>
      </w:pPr>
      <w:r w:rsidRPr="00217D65">
        <w:t>Внимание сосредотачивается на вопросах, связанных с качеством реализации воспитательного потенциала:</w:t>
      </w:r>
    </w:p>
    <w:p w:rsidR="002C75BC" w:rsidRPr="00217D65" w:rsidRDefault="002C75BC" w:rsidP="00217D65">
      <w:pPr>
        <w:ind w:firstLine="567"/>
        <w:jc w:val="both"/>
      </w:pPr>
      <w:r w:rsidRPr="00217D65">
        <w:t>•</w:t>
      </w:r>
      <w:r w:rsidRPr="00217D65">
        <w:tab/>
        <w:t>урочной деятельности;</w:t>
      </w:r>
    </w:p>
    <w:p w:rsidR="002C75BC" w:rsidRPr="00217D65" w:rsidRDefault="002C75BC" w:rsidP="00217D65">
      <w:pPr>
        <w:ind w:firstLine="567"/>
        <w:jc w:val="both"/>
      </w:pPr>
      <w:r w:rsidRPr="00217D65">
        <w:t>•</w:t>
      </w:r>
      <w:r w:rsidRPr="00217D65">
        <w:tab/>
        <w:t>внеурочной деятельности обучающихся;</w:t>
      </w:r>
    </w:p>
    <w:p w:rsidR="002C75BC" w:rsidRPr="00217D65" w:rsidRDefault="002C75BC" w:rsidP="00217D65">
      <w:pPr>
        <w:ind w:firstLine="567"/>
        <w:jc w:val="both"/>
      </w:pPr>
      <w:r w:rsidRPr="00217D65">
        <w:t>•</w:t>
      </w:r>
      <w:r w:rsidRPr="00217D65">
        <w:tab/>
        <w:t>деятельности классных руководителей и их классов;</w:t>
      </w:r>
    </w:p>
    <w:p w:rsidR="002C75BC" w:rsidRPr="00217D65" w:rsidRDefault="002C75BC" w:rsidP="00217D65">
      <w:pPr>
        <w:ind w:firstLine="567"/>
        <w:jc w:val="both"/>
      </w:pPr>
      <w:r w:rsidRPr="00217D65">
        <w:t>•</w:t>
      </w:r>
      <w:r w:rsidRPr="00217D65">
        <w:tab/>
        <w:t>проводимых общешкольных основных дел, мероприятий;</w:t>
      </w:r>
    </w:p>
    <w:p w:rsidR="002C75BC" w:rsidRPr="00217D65" w:rsidRDefault="002C75BC" w:rsidP="00217D65">
      <w:pPr>
        <w:ind w:firstLine="567"/>
        <w:jc w:val="both"/>
      </w:pPr>
      <w:r w:rsidRPr="00217D65">
        <w:t>•</w:t>
      </w:r>
      <w:r w:rsidRPr="00217D65">
        <w:tab/>
        <w:t>внешкольных мероприятий;</w:t>
      </w:r>
    </w:p>
    <w:p w:rsidR="002C75BC" w:rsidRPr="00217D65" w:rsidRDefault="002C75BC" w:rsidP="00217D65">
      <w:pPr>
        <w:ind w:firstLine="567"/>
        <w:jc w:val="both"/>
      </w:pPr>
      <w:r w:rsidRPr="00217D65">
        <w:t>•</w:t>
      </w:r>
      <w:r w:rsidRPr="00217D65">
        <w:tab/>
        <w:t>создания и поддержки предметно-пространственной среды;</w:t>
      </w:r>
    </w:p>
    <w:p w:rsidR="002C75BC" w:rsidRPr="00217D65" w:rsidRDefault="002C75BC" w:rsidP="00217D65">
      <w:pPr>
        <w:ind w:firstLine="567"/>
        <w:jc w:val="both"/>
      </w:pPr>
      <w:r w:rsidRPr="00217D65">
        <w:t>•</w:t>
      </w:r>
      <w:r w:rsidRPr="00217D65">
        <w:tab/>
        <w:t>взаимодействия с родительским сообществом;</w:t>
      </w:r>
    </w:p>
    <w:p w:rsidR="002C75BC" w:rsidRPr="00217D65" w:rsidRDefault="002C75BC" w:rsidP="00217D65">
      <w:pPr>
        <w:ind w:firstLine="567"/>
        <w:jc w:val="both"/>
      </w:pPr>
      <w:r w:rsidRPr="00217D65">
        <w:t>•</w:t>
      </w:r>
      <w:r w:rsidRPr="00217D65">
        <w:tab/>
        <w:t>деятельности ученического самоуправления;</w:t>
      </w:r>
    </w:p>
    <w:p w:rsidR="002C75BC" w:rsidRPr="00217D65" w:rsidRDefault="002C75BC" w:rsidP="00217D65">
      <w:pPr>
        <w:ind w:firstLine="567"/>
        <w:jc w:val="both"/>
      </w:pPr>
      <w:r w:rsidRPr="00217D65">
        <w:t>•</w:t>
      </w:r>
      <w:r w:rsidRPr="00217D65">
        <w:tab/>
        <w:t>деятельности по профилактике и безопасности;</w:t>
      </w:r>
    </w:p>
    <w:p w:rsidR="002C75BC" w:rsidRPr="00217D65" w:rsidRDefault="002C75BC" w:rsidP="00217D65">
      <w:pPr>
        <w:ind w:firstLine="567"/>
        <w:jc w:val="both"/>
      </w:pPr>
      <w:r w:rsidRPr="00217D65">
        <w:t>•</w:t>
      </w:r>
      <w:r w:rsidRPr="00217D65">
        <w:tab/>
        <w:t>реализации потенциала социального партнерства;</w:t>
      </w:r>
    </w:p>
    <w:p w:rsidR="002C75BC" w:rsidRPr="00217D65" w:rsidRDefault="002C75BC" w:rsidP="00217D65">
      <w:pPr>
        <w:ind w:firstLine="567"/>
        <w:jc w:val="both"/>
      </w:pPr>
      <w:r w:rsidRPr="00217D65">
        <w:t>•</w:t>
      </w:r>
      <w:r w:rsidRPr="00217D65">
        <w:tab/>
        <w:t>деятельности по профориентации обучающихся;</w:t>
      </w:r>
    </w:p>
    <w:p w:rsidR="002C75BC" w:rsidRPr="00217D65" w:rsidRDefault="002C75BC" w:rsidP="00217D65">
      <w:pPr>
        <w:ind w:firstLine="567"/>
        <w:jc w:val="both"/>
      </w:pPr>
      <w:r w:rsidRPr="00217D65">
        <w:t>•</w:t>
      </w:r>
      <w:r w:rsidRPr="00217D65">
        <w:tab/>
        <w:t>школьного музея.</w:t>
      </w:r>
    </w:p>
    <w:p w:rsidR="002C75BC" w:rsidRPr="00217D65" w:rsidRDefault="002C75BC" w:rsidP="00217D65">
      <w:pPr>
        <w:ind w:firstLine="567"/>
        <w:jc w:val="both"/>
      </w:pPr>
      <w:r w:rsidRPr="00217D65">
        <w:t>Итогом самоанализа воспитательной работы МАОУ «СОШ №3 им.И.И.Рынкового»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003BD4" w:rsidRPr="00C23BA0" w:rsidRDefault="00003BD4" w:rsidP="002C75BC">
      <w:pPr>
        <w:pStyle w:val="38"/>
        <w:ind w:left="0"/>
        <w:jc w:val="both"/>
        <w:outlineLvl w:val="9"/>
      </w:pPr>
    </w:p>
    <w:p w:rsidR="00D9253D" w:rsidRPr="00C23BA0" w:rsidRDefault="00894439" w:rsidP="003B0A8D">
      <w:pPr>
        <w:pStyle w:val="2f0"/>
      </w:pPr>
      <w:bookmarkStart w:id="169" w:name="_Toc154654530"/>
      <w:r>
        <w:t xml:space="preserve">2.4. </w:t>
      </w:r>
      <w:r w:rsidR="00D9253D" w:rsidRPr="00C23BA0">
        <w:t>Программа коррекционной работы</w:t>
      </w:r>
      <w:bookmarkEnd w:id="169"/>
    </w:p>
    <w:p w:rsidR="003E5A77" w:rsidRDefault="003E5A77" w:rsidP="003E5A77">
      <w:pPr>
        <w:pStyle w:val="38"/>
        <w:ind w:left="0"/>
      </w:pPr>
    </w:p>
    <w:p w:rsidR="00D9253D" w:rsidRPr="006F152D" w:rsidRDefault="00894439" w:rsidP="006F152D">
      <w:pPr>
        <w:pStyle w:val="38"/>
        <w:rPr>
          <w:bCs/>
        </w:rPr>
      </w:pPr>
      <w:bookmarkStart w:id="170" w:name="_Toc154654531"/>
      <w:r>
        <w:t xml:space="preserve">2.4.1. </w:t>
      </w:r>
      <w:r w:rsidR="00D9253D" w:rsidRPr="00C23BA0">
        <w:t>Цели и задачи программы коррекционной работы с обучающимися при п</w:t>
      </w:r>
      <w:r w:rsidR="00D9253D" w:rsidRPr="00C23BA0">
        <w:t>о</w:t>
      </w:r>
      <w:r w:rsidR="00D9253D" w:rsidRPr="00C23BA0">
        <w:t>лучении основного общего образования</w:t>
      </w:r>
      <w:bookmarkEnd w:id="170"/>
      <w:r w:rsidR="00D9253D" w:rsidRPr="00C23BA0">
        <w:rPr>
          <w:bCs/>
        </w:rPr>
        <w:t xml:space="preserve"> </w:t>
      </w:r>
    </w:p>
    <w:p w:rsidR="0050377F" w:rsidRDefault="0050377F" w:rsidP="0050377F">
      <w:pPr>
        <w:ind w:firstLine="284"/>
        <w:jc w:val="both"/>
        <w:rPr>
          <w:lang w:val="ru-RU"/>
        </w:rPr>
      </w:pPr>
      <w:r w:rsidRPr="0050377F">
        <w:rPr>
          <w:lang w:val="ru-RU"/>
        </w:rPr>
        <w:t>Современные требования общества к развитию</w:t>
      </w:r>
      <w:r>
        <w:rPr>
          <w:lang w:val="ru-RU"/>
        </w:rPr>
        <w:t xml:space="preserve"> личности диктуют необходимость </w:t>
      </w:r>
      <w:r w:rsidRPr="0050377F">
        <w:rPr>
          <w:lang w:val="ru-RU"/>
        </w:rPr>
        <w:t>более полно реализовать идею индивидуализации обучен</w:t>
      </w:r>
      <w:r>
        <w:rPr>
          <w:lang w:val="ru-RU"/>
        </w:rPr>
        <w:t xml:space="preserve">ия, учитывая состояние здоровья </w:t>
      </w:r>
      <w:r w:rsidRPr="0050377F">
        <w:rPr>
          <w:lang w:val="ru-RU"/>
        </w:rPr>
        <w:t>обучающихся и и</w:t>
      </w:r>
      <w:r w:rsidRPr="0050377F">
        <w:rPr>
          <w:lang w:val="ru-RU"/>
        </w:rPr>
        <w:t>н</w:t>
      </w:r>
      <w:r w:rsidRPr="0050377F">
        <w:rPr>
          <w:lang w:val="ru-RU"/>
        </w:rPr>
        <w:t>дивидуально-типологические особенности</w:t>
      </w:r>
    </w:p>
    <w:p w:rsidR="00D9253D" w:rsidRPr="00C23BA0" w:rsidRDefault="00D9253D" w:rsidP="00D9253D">
      <w:pPr>
        <w:ind w:firstLine="284"/>
        <w:jc w:val="both"/>
        <w:rPr>
          <w:lang w:val="ru-RU"/>
        </w:rPr>
      </w:pPr>
      <w:r w:rsidRPr="00C23BA0">
        <w:rPr>
          <w:lang w:val="ru-RU"/>
        </w:rPr>
        <w:t>Акцент в данной  программе делается на решение вопросов развития психосоциальной комп</w:t>
      </w:r>
      <w:r w:rsidRPr="00C23BA0">
        <w:rPr>
          <w:lang w:val="ru-RU"/>
        </w:rPr>
        <w:t>е</w:t>
      </w:r>
      <w:r w:rsidRPr="00C23BA0">
        <w:rPr>
          <w:lang w:val="ru-RU"/>
        </w:rPr>
        <w:t>тентности обучающихся и их физиологического развития, т.к. способность учащегося эффективно и адекватно действовать в повседневных жизненных ситуациях является сегодня основным н</w:t>
      </w:r>
      <w:r w:rsidRPr="00C23BA0">
        <w:rPr>
          <w:lang w:val="ru-RU"/>
        </w:rPr>
        <w:t>а</w:t>
      </w:r>
      <w:r w:rsidRPr="00C23BA0">
        <w:rPr>
          <w:lang w:val="ru-RU"/>
        </w:rPr>
        <w:t xml:space="preserve">правлением его личностного развития. </w:t>
      </w:r>
    </w:p>
    <w:p w:rsidR="00D9253D" w:rsidRPr="00C23BA0" w:rsidRDefault="00D9253D" w:rsidP="00D9253D">
      <w:pPr>
        <w:ind w:firstLine="284"/>
        <w:jc w:val="both"/>
        <w:rPr>
          <w:lang w:val="ru-RU"/>
        </w:rPr>
      </w:pPr>
      <w:r w:rsidRPr="00C23BA0">
        <w:rPr>
          <w:i/>
          <w:iCs/>
          <w:u w:val="single"/>
          <w:lang w:val="ru-RU"/>
        </w:rPr>
        <w:t xml:space="preserve">Программа </w:t>
      </w:r>
      <w:r w:rsidRPr="00C23BA0">
        <w:rPr>
          <w:bCs/>
          <w:i/>
          <w:u w:val="single"/>
          <w:lang w:val="ru-RU"/>
        </w:rPr>
        <w:t>коррекционной работы</w:t>
      </w:r>
      <w:r w:rsidRPr="00C23BA0">
        <w:rPr>
          <w:i/>
          <w:iCs/>
          <w:u w:val="single"/>
          <w:lang w:val="ru-RU"/>
        </w:rPr>
        <w:t xml:space="preserve"> школы направлена на</w:t>
      </w:r>
      <w:r w:rsidRPr="00C23BA0">
        <w:rPr>
          <w:lang w:val="ru-RU"/>
        </w:rPr>
        <w:t>:</w:t>
      </w:r>
    </w:p>
    <w:p w:rsidR="00D9253D" w:rsidRPr="00C23BA0" w:rsidRDefault="00D9253D" w:rsidP="004C5A73">
      <w:pPr>
        <w:pStyle w:val="af4"/>
        <w:numPr>
          <w:ilvl w:val="0"/>
          <w:numId w:val="52"/>
        </w:numPr>
        <w:tabs>
          <w:tab w:val="clear" w:pos="360"/>
          <w:tab w:val="num" w:pos="0"/>
        </w:tabs>
        <w:ind w:left="0" w:firstLine="284"/>
        <w:jc w:val="both"/>
        <w:rPr>
          <w:rFonts w:eastAsia="@Arial Unicode MS"/>
          <w:lang w:val="ru-RU"/>
        </w:rPr>
      </w:pPr>
      <w:r w:rsidRPr="00C23BA0">
        <w:rPr>
          <w:lang w:val="ru-RU"/>
        </w:rPr>
        <w:t>Оказание помощи обучающимся в преодоление их затруднений в учебной деятельности;</w:t>
      </w:r>
    </w:p>
    <w:p w:rsidR="00D9253D" w:rsidRPr="00C23BA0" w:rsidRDefault="00D9253D" w:rsidP="004C5A73">
      <w:pPr>
        <w:numPr>
          <w:ilvl w:val="0"/>
          <w:numId w:val="52"/>
        </w:numPr>
        <w:tabs>
          <w:tab w:val="clear" w:pos="360"/>
          <w:tab w:val="num" w:pos="0"/>
        </w:tabs>
        <w:ind w:left="0" w:firstLine="284"/>
        <w:jc w:val="both"/>
        <w:rPr>
          <w:rFonts w:eastAsia="@Arial Unicode MS"/>
          <w:lang w:val="ru-RU"/>
        </w:rPr>
      </w:pPr>
      <w:r w:rsidRPr="00C23BA0">
        <w:rPr>
          <w:lang w:val="ru-RU"/>
        </w:rPr>
        <w:t>Развитии навыков адаптации учащихся к окружающему социуму;</w:t>
      </w:r>
    </w:p>
    <w:p w:rsidR="00D9253D" w:rsidRPr="00C23BA0" w:rsidRDefault="003E267A" w:rsidP="004C5A73">
      <w:pPr>
        <w:numPr>
          <w:ilvl w:val="0"/>
          <w:numId w:val="52"/>
        </w:numPr>
        <w:tabs>
          <w:tab w:val="clear" w:pos="360"/>
          <w:tab w:val="num" w:pos="0"/>
        </w:tabs>
        <w:ind w:left="0" w:firstLine="284"/>
        <w:jc w:val="both"/>
        <w:rPr>
          <w:rFonts w:eastAsia="@Arial Unicode MS"/>
          <w:lang w:val="ru-RU"/>
        </w:rPr>
      </w:pPr>
      <w:r>
        <w:rPr>
          <w:lang w:val="ru-RU"/>
        </w:rPr>
        <w:t>Психолого</w:t>
      </w:r>
      <w:r w:rsidR="00D9253D" w:rsidRPr="00C23BA0">
        <w:rPr>
          <w:lang w:val="ru-RU"/>
        </w:rPr>
        <w:t>-педагогическом сопровождении школьников, имеющих проблемы в обучении;</w:t>
      </w:r>
    </w:p>
    <w:p w:rsidR="00D9253D" w:rsidRPr="00C23BA0" w:rsidRDefault="00D9253D" w:rsidP="004C5A73">
      <w:pPr>
        <w:numPr>
          <w:ilvl w:val="0"/>
          <w:numId w:val="52"/>
        </w:numPr>
        <w:tabs>
          <w:tab w:val="clear" w:pos="360"/>
          <w:tab w:val="num" w:pos="0"/>
        </w:tabs>
        <w:ind w:left="0" w:firstLine="284"/>
        <w:jc w:val="both"/>
        <w:rPr>
          <w:rFonts w:eastAsia="@Arial Unicode MS"/>
          <w:lang w:val="ru-RU"/>
        </w:rPr>
      </w:pPr>
      <w:r w:rsidRPr="00C23BA0">
        <w:rPr>
          <w:lang w:val="ru-RU"/>
        </w:rPr>
        <w:t>Развитие творческого потенциала учащихся (прежде  всего одаренных детей);</w:t>
      </w:r>
    </w:p>
    <w:p w:rsidR="00D9253D" w:rsidRPr="00C23BA0" w:rsidRDefault="00D9253D" w:rsidP="004C5A73">
      <w:pPr>
        <w:numPr>
          <w:ilvl w:val="0"/>
          <w:numId w:val="52"/>
        </w:numPr>
        <w:ind w:hanging="76"/>
        <w:jc w:val="both"/>
        <w:rPr>
          <w:rFonts w:eastAsia="@Arial Unicode MS"/>
          <w:lang w:val="ru-RU"/>
        </w:rPr>
      </w:pPr>
      <w:r w:rsidRPr="00C23BA0">
        <w:rPr>
          <w:lang w:val="ru-RU"/>
        </w:rPr>
        <w:t xml:space="preserve">создание системы комплексной помощи детям с </w:t>
      </w:r>
      <w:r w:rsidR="00554045" w:rsidRPr="00554045">
        <w:rPr>
          <w:lang w:val="ru-RU"/>
        </w:rPr>
        <w:t xml:space="preserve">с ограниченными возможностями здоровья </w:t>
      </w:r>
      <w:r w:rsidR="00ED1961">
        <w:rPr>
          <w:lang w:val="ru-RU"/>
        </w:rPr>
        <w:t>в освоении ООП ООО МА</w:t>
      </w:r>
      <w:r w:rsidRPr="00C23BA0">
        <w:rPr>
          <w:lang w:val="ru-RU"/>
        </w:rPr>
        <w:t xml:space="preserve">ОУ «СОШ №4», обеспечивая: </w:t>
      </w:r>
    </w:p>
    <w:p w:rsidR="00D9253D" w:rsidRPr="00C23BA0" w:rsidRDefault="00D9253D" w:rsidP="004C5A73">
      <w:pPr>
        <w:pStyle w:val="af4"/>
        <w:numPr>
          <w:ilvl w:val="0"/>
          <w:numId w:val="53"/>
        </w:numPr>
        <w:ind w:left="0" w:firstLine="284"/>
        <w:jc w:val="both"/>
        <w:rPr>
          <w:lang w:val="ru-RU"/>
        </w:rPr>
      </w:pPr>
      <w:r w:rsidRPr="00C23BA0">
        <w:rPr>
          <w:lang w:val="ru-RU"/>
        </w:rPr>
        <w:t>создание специальных условий воспитания, обучения, позволяющих учитывать особые о</w:t>
      </w:r>
      <w:r w:rsidRPr="00C23BA0">
        <w:rPr>
          <w:lang w:val="ru-RU"/>
        </w:rPr>
        <w:t>б</w:t>
      </w:r>
      <w:r w:rsidRPr="00C23BA0">
        <w:rPr>
          <w:lang w:val="ru-RU"/>
        </w:rPr>
        <w:t xml:space="preserve">разовательные потребности детей с инвалидностью и детей </w:t>
      </w:r>
      <w:r w:rsidR="00554045" w:rsidRPr="00554045">
        <w:rPr>
          <w:lang w:val="ru-RU"/>
        </w:rPr>
        <w:t>с ограниченными возможностями зд</w:t>
      </w:r>
      <w:r w:rsidR="00554045" w:rsidRPr="00554045">
        <w:rPr>
          <w:lang w:val="ru-RU"/>
        </w:rPr>
        <w:t>о</w:t>
      </w:r>
      <w:r w:rsidR="00554045" w:rsidRPr="00554045">
        <w:rPr>
          <w:lang w:val="ru-RU"/>
        </w:rPr>
        <w:t xml:space="preserve">ровья </w:t>
      </w:r>
      <w:r w:rsidRPr="00C23BA0">
        <w:rPr>
          <w:lang w:val="ru-RU"/>
        </w:rPr>
        <w:t>используя способы индивидуализации и дифференциации школьного образовательного процесса;</w:t>
      </w:r>
    </w:p>
    <w:p w:rsidR="00D9253D" w:rsidRPr="00C23BA0" w:rsidRDefault="00D9253D" w:rsidP="004C5A73">
      <w:pPr>
        <w:pStyle w:val="af4"/>
        <w:numPr>
          <w:ilvl w:val="0"/>
          <w:numId w:val="53"/>
        </w:numPr>
        <w:ind w:left="0" w:firstLine="284"/>
        <w:jc w:val="both"/>
        <w:rPr>
          <w:lang w:val="ru-RU"/>
        </w:rPr>
      </w:pPr>
      <w:r w:rsidRPr="00C23BA0">
        <w:rPr>
          <w:lang w:val="ru-RU"/>
        </w:rPr>
        <w:t xml:space="preserve">дальнейшую социальную адаптацию и интеграцию детей </w:t>
      </w:r>
      <w:r w:rsidR="00554045" w:rsidRPr="00554045">
        <w:rPr>
          <w:lang w:val="ru-RU"/>
        </w:rPr>
        <w:t xml:space="preserve">с ограниченными возможностями здоровья </w:t>
      </w:r>
      <w:r w:rsidR="00ED1961">
        <w:rPr>
          <w:lang w:val="ru-RU"/>
        </w:rPr>
        <w:t>в рамках МА</w:t>
      </w:r>
      <w:r w:rsidRPr="00C23BA0">
        <w:rPr>
          <w:lang w:val="ru-RU"/>
        </w:rPr>
        <w:t>ОУ  «СОШ №4».</w:t>
      </w:r>
    </w:p>
    <w:p w:rsidR="00D9253D" w:rsidRPr="00C23BA0" w:rsidRDefault="00D9253D" w:rsidP="00D9253D">
      <w:pPr>
        <w:ind w:firstLine="284"/>
        <w:jc w:val="both"/>
        <w:rPr>
          <w:lang w:val="ru-RU"/>
        </w:rPr>
      </w:pPr>
      <w:r w:rsidRPr="00C23BA0">
        <w:rPr>
          <w:lang w:val="ru-RU"/>
        </w:rPr>
        <w:t>Разработка и реализация программы коррекционно-развивающей работы осуществляется шк</w:t>
      </w:r>
      <w:r w:rsidRPr="00C23BA0">
        <w:rPr>
          <w:lang w:val="ru-RU"/>
        </w:rPr>
        <w:t>о</w:t>
      </w:r>
      <w:r w:rsidRPr="00C23BA0">
        <w:rPr>
          <w:lang w:val="ru-RU"/>
        </w:rPr>
        <w:t>лой как самостоятельно, так и совместно с иными образовательными учреждениями через орган</w:t>
      </w:r>
      <w:r w:rsidRPr="00C23BA0">
        <w:rPr>
          <w:lang w:val="ru-RU"/>
        </w:rPr>
        <w:t>и</w:t>
      </w:r>
      <w:r w:rsidRPr="00C23BA0">
        <w:rPr>
          <w:lang w:val="ru-RU"/>
        </w:rPr>
        <w:t xml:space="preserve">зацию сотрудничества. </w:t>
      </w:r>
    </w:p>
    <w:p w:rsidR="00D9253D" w:rsidRPr="00C23BA0" w:rsidRDefault="00D9253D" w:rsidP="00D9253D">
      <w:pPr>
        <w:ind w:firstLine="284"/>
        <w:jc w:val="both"/>
        <w:rPr>
          <w:lang w:val="ru-RU"/>
        </w:rPr>
      </w:pPr>
      <w:r w:rsidRPr="00C23BA0">
        <w:rPr>
          <w:lang w:val="ru-RU"/>
        </w:rPr>
        <w:t>Содержание образования и условия организации обучения и воспитания обучающихся со сп</w:t>
      </w:r>
      <w:r w:rsidRPr="00C23BA0">
        <w:rPr>
          <w:lang w:val="ru-RU"/>
        </w:rPr>
        <w:t>е</w:t>
      </w:r>
      <w:r w:rsidRPr="00C23BA0">
        <w:rPr>
          <w:lang w:val="ru-RU"/>
        </w:rPr>
        <w:t>циальными образовательными потребностями определяются школьной адаптированной образов</w:t>
      </w:r>
      <w:r w:rsidRPr="00C23BA0">
        <w:rPr>
          <w:lang w:val="ru-RU"/>
        </w:rPr>
        <w:t>а</w:t>
      </w:r>
      <w:r w:rsidRPr="00C23BA0">
        <w:rPr>
          <w:lang w:val="ru-RU"/>
        </w:rPr>
        <w:t xml:space="preserve">тельной программой, а для инвалидов – индивидуальной программой реабилитации инвалида. </w:t>
      </w:r>
    </w:p>
    <w:p w:rsidR="00D9253D" w:rsidRPr="00C23BA0" w:rsidRDefault="00D9253D" w:rsidP="00D9253D">
      <w:pPr>
        <w:ind w:firstLine="284"/>
        <w:jc w:val="both"/>
        <w:rPr>
          <w:lang w:val="ru-RU"/>
        </w:rPr>
      </w:pPr>
      <w:r w:rsidRPr="00C23BA0">
        <w:rPr>
          <w:b/>
          <w:lang w:val="ru-RU"/>
        </w:rPr>
        <w:t>Адаптированная образовательная программа</w:t>
      </w:r>
      <w:r w:rsidRPr="00C23BA0">
        <w:rPr>
          <w:lang w:val="ru-RU"/>
        </w:rPr>
        <w:t xml:space="preserve"> – образовательная программа, адаптированная для обучения лиц с ограниченными возможностями здоровья с учетом особенностей их психоф</w:t>
      </w:r>
      <w:r w:rsidRPr="00C23BA0">
        <w:rPr>
          <w:lang w:val="ru-RU"/>
        </w:rPr>
        <w:t>и</w:t>
      </w:r>
      <w:r w:rsidRPr="00C23BA0">
        <w:rPr>
          <w:lang w:val="ru-RU"/>
        </w:rPr>
        <w:t>зического развития, индивидуальных возможностей и при необходимости обеспечивающая ко</w:t>
      </w:r>
      <w:r w:rsidRPr="00C23BA0">
        <w:rPr>
          <w:lang w:val="ru-RU"/>
        </w:rPr>
        <w:t>р</w:t>
      </w:r>
      <w:r w:rsidRPr="00C23BA0">
        <w:rPr>
          <w:lang w:val="ru-RU"/>
        </w:rPr>
        <w:t>рекцию нарушений развития и социальную адаптацию указанных лиц.</w:t>
      </w:r>
    </w:p>
    <w:p w:rsidR="00D246A2" w:rsidRDefault="00D246A2" w:rsidP="00D9253D">
      <w:pPr>
        <w:ind w:firstLine="284"/>
        <w:jc w:val="both"/>
        <w:rPr>
          <w:b/>
          <w:bCs/>
          <w:lang w:val="ru-RU"/>
        </w:rPr>
      </w:pPr>
      <w:r w:rsidRPr="00D246A2">
        <w:rPr>
          <w:b/>
          <w:bCs/>
          <w:lang w:val="ru-RU"/>
        </w:rPr>
        <w:t xml:space="preserve">Цель программы коррекционной работы </w:t>
      </w:r>
      <w:r w:rsidRPr="00D246A2">
        <w:rPr>
          <w:bCs/>
          <w:lang w:val="ru-RU"/>
        </w:rPr>
        <w:t>заключается в определении комплексной системы психолого-педагогической и социальной помощи обучающимся с трудностями в обучении и с</w:t>
      </w:r>
      <w:r w:rsidRPr="00D246A2">
        <w:rPr>
          <w:bCs/>
          <w:lang w:val="ru-RU"/>
        </w:rPr>
        <w:t>о</w:t>
      </w:r>
      <w:r w:rsidRPr="00D246A2">
        <w:rPr>
          <w:bCs/>
          <w:lang w:val="ru-RU"/>
        </w:rPr>
        <w:t>циализации для успешного освоения основной образовательной программы на основе компенс</w:t>
      </w:r>
      <w:r w:rsidRPr="00D246A2">
        <w:rPr>
          <w:bCs/>
          <w:lang w:val="ru-RU"/>
        </w:rPr>
        <w:t>а</w:t>
      </w:r>
      <w:r w:rsidRPr="00D246A2">
        <w:rPr>
          <w:bCs/>
          <w:lang w:val="ru-RU"/>
        </w:rPr>
        <w:t>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D9253D" w:rsidRPr="00D246A2" w:rsidRDefault="00D9253D" w:rsidP="00D9253D">
      <w:pPr>
        <w:ind w:firstLine="284"/>
        <w:jc w:val="both"/>
        <w:rPr>
          <w:lang w:val="ru-RU"/>
        </w:rPr>
      </w:pPr>
      <w:r w:rsidRPr="00C23BA0">
        <w:rPr>
          <w:lang w:val="ru-RU"/>
        </w:rPr>
        <w:t xml:space="preserve"> </w:t>
      </w:r>
      <w:r w:rsidRPr="00D246A2">
        <w:rPr>
          <w:b/>
          <w:bCs/>
          <w:lang w:val="ru-RU"/>
        </w:rPr>
        <w:t xml:space="preserve">Задачи: </w:t>
      </w:r>
    </w:p>
    <w:p w:rsidR="00D246A2" w:rsidRPr="00D246A2" w:rsidRDefault="00D246A2" w:rsidP="00CD5088">
      <w:pPr>
        <w:numPr>
          <w:ilvl w:val="1"/>
          <w:numId w:val="91"/>
        </w:numPr>
        <w:ind w:left="0" w:firstLine="0"/>
        <w:jc w:val="both"/>
        <w:rPr>
          <w:iCs/>
          <w:lang w:val="ru-RU"/>
        </w:rPr>
      </w:pPr>
      <w:r w:rsidRPr="00D246A2">
        <w:rPr>
          <w:iCs/>
          <w:lang w:val="ru-RU"/>
        </w:rPr>
        <w:t>определение   индивидуальн</w:t>
      </w:r>
      <w:r>
        <w:rPr>
          <w:iCs/>
          <w:lang w:val="ru-RU"/>
        </w:rPr>
        <w:t>ых   образовательных   потребностей обучающихся с трудн</w:t>
      </w:r>
      <w:r>
        <w:rPr>
          <w:iCs/>
          <w:lang w:val="ru-RU"/>
        </w:rPr>
        <w:t>о</w:t>
      </w:r>
      <w:r w:rsidRPr="00D246A2">
        <w:rPr>
          <w:iCs/>
          <w:lang w:val="ru-RU"/>
        </w:rPr>
        <w:t>стями в обучении и социализации</w:t>
      </w:r>
      <w:r>
        <w:rPr>
          <w:iCs/>
          <w:lang w:val="ru-RU"/>
        </w:rPr>
        <w:t xml:space="preserve"> </w:t>
      </w:r>
      <w:r w:rsidRPr="00D246A2">
        <w:rPr>
          <w:iCs/>
          <w:lang w:val="ru-RU"/>
        </w:rPr>
        <w:t>и оказание обучающимся специализированной помощи при</w:t>
      </w:r>
      <w:r>
        <w:rPr>
          <w:iCs/>
          <w:lang w:val="ru-RU"/>
        </w:rPr>
        <w:t xml:space="preserve"> </w:t>
      </w:r>
      <w:r w:rsidRPr="00D246A2">
        <w:rPr>
          <w:iCs/>
          <w:lang w:val="ru-RU"/>
        </w:rPr>
        <w:t>о</w:t>
      </w:r>
      <w:r w:rsidRPr="00D246A2">
        <w:rPr>
          <w:iCs/>
          <w:lang w:val="ru-RU"/>
        </w:rPr>
        <w:t>с</w:t>
      </w:r>
      <w:r w:rsidRPr="00D246A2">
        <w:rPr>
          <w:iCs/>
          <w:lang w:val="ru-RU"/>
        </w:rPr>
        <w:t>воении  основной  образовательной  программы  основного общего образования;</w:t>
      </w:r>
    </w:p>
    <w:p w:rsidR="00D246A2" w:rsidRPr="00D246A2" w:rsidRDefault="00D246A2" w:rsidP="00D246A2">
      <w:pPr>
        <w:jc w:val="both"/>
        <w:rPr>
          <w:iCs/>
          <w:lang w:val="ru-RU"/>
        </w:rPr>
      </w:pPr>
      <w:r>
        <w:rPr>
          <w:iCs/>
          <w:lang w:val="ru-RU"/>
        </w:rPr>
        <w:t>2)</w:t>
      </w:r>
      <w:r w:rsidRPr="00D246A2">
        <w:rPr>
          <w:iCs/>
          <w:lang w:val="ru-RU"/>
        </w:rPr>
        <w:t xml:space="preserve"> определение оптимальных</w:t>
      </w:r>
      <w:r>
        <w:rPr>
          <w:iCs/>
          <w:lang w:val="ru-RU"/>
        </w:rPr>
        <w:t xml:space="preserve"> психолого-педагогических и ор</w:t>
      </w:r>
      <w:r w:rsidRPr="00D246A2">
        <w:rPr>
          <w:iCs/>
          <w:lang w:val="ru-RU"/>
        </w:rPr>
        <w:t>ганизационных условий для получ</w:t>
      </w:r>
      <w:r w:rsidRPr="00D246A2">
        <w:rPr>
          <w:iCs/>
          <w:lang w:val="ru-RU"/>
        </w:rPr>
        <w:t>е</w:t>
      </w:r>
      <w:r w:rsidRPr="00D246A2">
        <w:rPr>
          <w:iCs/>
          <w:lang w:val="ru-RU"/>
        </w:rPr>
        <w:t xml:space="preserve">ния основного общего образования обучающимися с трудностями в обучении </w:t>
      </w:r>
      <w:r>
        <w:rPr>
          <w:iCs/>
          <w:lang w:val="ru-RU"/>
        </w:rPr>
        <w:t>и со</w:t>
      </w:r>
      <w:r w:rsidRPr="00D246A2">
        <w:rPr>
          <w:iCs/>
          <w:lang w:val="ru-RU"/>
        </w:rPr>
        <w:t>циализации, для развит</w:t>
      </w:r>
      <w:r>
        <w:rPr>
          <w:iCs/>
          <w:lang w:val="ru-RU"/>
        </w:rPr>
        <w:t>ия личности обучающихся, их по</w:t>
      </w:r>
      <w:r w:rsidRPr="00D246A2">
        <w:rPr>
          <w:iCs/>
          <w:lang w:val="ru-RU"/>
        </w:rPr>
        <w:t>знавательных и коммуникативных способностей;</w:t>
      </w:r>
    </w:p>
    <w:p w:rsidR="00D246A2" w:rsidRPr="00D246A2" w:rsidRDefault="00D246A2" w:rsidP="00D246A2">
      <w:pPr>
        <w:jc w:val="both"/>
        <w:rPr>
          <w:iCs/>
          <w:lang w:val="ru-RU"/>
        </w:rPr>
      </w:pPr>
      <w:r>
        <w:rPr>
          <w:iCs/>
          <w:lang w:val="ru-RU"/>
        </w:rPr>
        <w:t>3)</w:t>
      </w:r>
      <w:r w:rsidRPr="00D246A2">
        <w:rPr>
          <w:iCs/>
          <w:lang w:val="ru-RU"/>
        </w:rPr>
        <w:t xml:space="preserve"> разработка и использова</w:t>
      </w:r>
      <w:r>
        <w:rPr>
          <w:iCs/>
          <w:lang w:val="ru-RU"/>
        </w:rPr>
        <w:t>ние индивидуально-ориентирован</w:t>
      </w:r>
      <w:r w:rsidRPr="00D246A2">
        <w:rPr>
          <w:iCs/>
          <w:lang w:val="ru-RU"/>
        </w:rPr>
        <w:t>ных коррекционно-развивающих о</w:t>
      </w:r>
      <w:r w:rsidRPr="00D246A2">
        <w:rPr>
          <w:iCs/>
          <w:lang w:val="ru-RU"/>
        </w:rPr>
        <w:t>б</w:t>
      </w:r>
      <w:r w:rsidRPr="00D246A2">
        <w:rPr>
          <w:iCs/>
          <w:lang w:val="ru-RU"/>
        </w:rPr>
        <w:t>разовательных программ, учебных планов для обучающихся с трудностями в обучении и социал</w:t>
      </w:r>
      <w:r w:rsidRPr="00D246A2">
        <w:rPr>
          <w:iCs/>
          <w:lang w:val="ru-RU"/>
        </w:rPr>
        <w:t>и</w:t>
      </w:r>
      <w:r w:rsidRPr="00D246A2">
        <w:rPr>
          <w:iCs/>
          <w:lang w:val="ru-RU"/>
        </w:rPr>
        <w:t>зации с учетом особенностей психофизического развития обучающихся, их индивидуальных во</w:t>
      </w:r>
      <w:r w:rsidRPr="00D246A2">
        <w:rPr>
          <w:iCs/>
          <w:lang w:val="ru-RU"/>
        </w:rPr>
        <w:t>з</w:t>
      </w:r>
      <w:r w:rsidRPr="00D246A2">
        <w:rPr>
          <w:iCs/>
          <w:lang w:val="ru-RU"/>
        </w:rPr>
        <w:t>можностей;</w:t>
      </w:r>
    </w:p>
    <w:p w:rsidR="00D246A2" w:rsidRPr="00D246A2" w:rsidRDefault="00D246A2" w:rsidP="00D246A2">
      <w:pPr>
        <w:jc w:val="both"/>
        <w:rPr>
          <w:iCs/>
          <w:lang w:val="ru-RU"/>
        </w:rPr>
      </w:pPr>
      <w:r>
        <w:rPr>
          <w:iCs/>
          <w:lang w:val="ru-RU"/>
        </w:rPr>
        <w:t>4)</w:t>
      </w:r>
      <w:r w:rsidRPr="00D246A2">
        <w:rPr>
          <w:iCs/>
          <w:lang w:val="ru-RU"/>
        </w:rPr>
        <w:t xml:space="preserve"> реализация комплексного </w:t>
      </w:r>
      <w:r>
        <w:rPr>
          <w:iCs/>
          <w:lang w:val="ru-RU"/>
        </w:rPr>
        <w:t>психолого-педагогического и со</w:t>
      </w:r>
      <w:r w:rsidRPr="00D246A2">
        <w:rPr>
          <w:iCs/>
          <w:lang w:val="ru-RU"/>
        </w:rPr>
        <w:t>циального сопровождения обуча</w:t>
      </w:r>
      <w:r w:rsidRPr="00D246A2">
        <w:rPr>
          <w:iCs/>
          <w:lang w:val="ru-RU"/>
        </w:rPr>
        <w:t>ю</w:t>
      </w:r>
      <w:r w:rsidRPr="00D246A2">
        <w:rPr>
          <w:iCs/>
          <w:lang w:val="ru-RU"/>
        </w:rPr>
        <w:t>щихся (в соответствии с рекомендациями ППк и ПМПК при наличии);</w:t>
      </w:r>
    </w:p>
    <w:p w:rsidR="00D246A2" w:rsidRPr="00D246A2" w:rsidRDefault="00D246A2" w:rsidP="00D246A2">
      <w:pPr>
        <w:jc w:val="both"/>
        <w:rPr>
          <w:iCs/>
          <w:lang w:val="ru-RU"/>
        </w:rPr>
      </w:pPr>
      <w:r>
        <w:rPr>
          <w:iCs/>
          <w:lang w:val="ru-RU"/>
        </w:rPr>
        <w:t>5)</w:t>
      </w:r>
      <w:r w:rsidRPr="00D246A2">
        <w:rPr>
          <w:iCs/>
          <w:lang w:val="ru-RU"/>
        </w:rPr>
        <w:t xml:space="preserve"> реализация комплексной </w:t>
      </w:r>
      <w:r>
        <w:rPr>
          <w:iCs/>
          <w:lang w:val="ru-RU"/>
        </w:rPr>
        <w:t>системы мероприятий по социаль</w:t>
      </w:r>
      <w:r w:rsidRPr="00D246A2">
        <w:rPr>
          <w:iCs/>
          <w:lang w:val="ru-RU"/>
        </w:rPr>
        <w:t>ной адаптации и професс</w:t>
      </w:r>
      <w:r>
        <w:rPr>
          <w:iCs/>
          <w:lang w:val="ru-RU"/>
        </w:rPr>
        <w:t>иональной ориентации обучающих</w:t>
      </w:r>
      <w:r w:rsidRPr="00D246A2">
        <w:rPr>
          <w:iCs/>
          <w:lang w:val="ru-RU"/>
        </w:rPr>
        <w:t>ся с трудностями в обучении и социализации;</w:t>
      </w:r>
    </w:p>
    <w:p w:rsidR="00D246A2" w:rsidRPr="00D246A2" w:rsidRDefault="00D246A2" w:rsidP="00D246A2">
      <w:pPr>
        <w:jc w:val="both"/>
        <w:rPr>
          <w:iCs/>
          <w:lang w:val="ru-RU"/>
        </w:rPr>
      </w:pPr>
      <w:r>
        <w:rPr>
          <w:iCs/>
          <w:lang w:val="ru-RU"/>
        </w:rPr>
        <w:t>6)</w:t>
      </w:r>
      <w:r w:rsidRPr="00D246A2">
        <w:rPr>
          <w:iCs/>
          <w:lang w:val="ru-RU"/>
        </w:rPr>
        <w:t xml:space="preserve"> обеспечение сетевого взаимодействия специалистов разного профиля в комплексной раб</w:t>
      </w:r>
      <w:r>
        <w:rPr>
          <w:iCs/>
          <w:lang w:val="ru-RU"/>
        </w:rPr>
        <w:t>оте с обучающимися с трудностя</w:t>
      </w:r>
      <w:r w:rsidRPr="00D246A2">
        <w:rPr>
          <w:iCs/>
          <w:lang w:val="ru-RU"/>
        </w:rPr>
        <w:t>ми в обучении и социализации;</w:t>
      </w:r>
    </w:p>
    <w:p w:rsidR="00D246A2" w:rsidRDefault="00D246A2" w:rsidP="00D246A2">
      <w:pPr>
        <w:jc w:val="both"/>
        <w:rPr>
          <w:iCs/>
          <w:lang w:val="ru-RU"/>
        </w:rPr>
      </w:pPr>
      <w:r>
        <w:rPr>
          <w:iCs/>
          <w:lang w:val="ru-RU"/>
        </w:rPr>
        <w:t>7)</w:t>
      </w:r>
      <w:r w:rsidRPr="00D246A2">
        <w:rPr>
          <w:iCs/>
          <w:lang w:val="ru-RU"/>
        </w:rPr>
        <w:t xml:space="preserve">  осуществление информационно</w:t>
      </w:r>
      <w:r>
        <w:rPr>
          <w:iCs/>
          <w:lang w:val="ru-RU"/>
        </w:rPr>
        <w:t>-просветительской и консуль</w:t>
      </w:r>
      <w:r w:rsidRPr="00D246A2">
        <w:rPr>
          <w:iCs/>
          <w:lang w:val="ru-RU"/>
        </w:rPr>
        <w:t xml:space="preserve">тативной работы с родителями (законными представителя- ми) обучающихся с трудностями в обучении и социализации. </w:t>
      </w:r>
    </w:p>
    <w:p w:rsidR="00D9253D" w:rsidRPr="00C23BA0" w:rsidRDefault="00D9253D" w:rsidP="00D246A2">
      <w:pPr>
        <w:jc w:val="both"/>
        <w:rPr>
          <w:lang w:val="ru-RU"/>
        </w:rPr>
      </w:pPr>
      <w:r w:rsidRPr="00C23BA0">
        <w:rPr>
          <w:lang w:val="ru-RU"/>
        </w:rPr>
        <w:t>Реализация</w:t>
      </w:r>
      <w:r w:rsidRPr="00C23BA0">
        <w:t> </w:t>
      </w:r>
      <w:r w:rsidRPr="00C23BA0">
        <w:rPr>
          <w:lang w:val="ru-RU"/>
        </w:rPr>
        <w:t>программы осуществляется на основе следующих принципов:</w:t>
      </w:r>
    </w:p>
    <w:p w:rsidR="00D9253D" w:rsidRPr="00C23BA0" w:rsidRDefault="00D9253D" w:rsidP="00D9253D">
      <w:pPr>
        <w:tabs>
          <w:tab w:val="left" w:pos="900"/>
        </w:tabs>
        <w:ind w:firstLine="284"/>
        <w:jc w:val="both"/>
        <w:rPr>
          <w:b/>
          <w:lang w:val="ru-RU"/>
        </w:rPr>
      </w:pPr>
      <w:r w:rsidRPr="00C23BA0">
        <w:rPr>
          <w:b/>
          <w:lang w:val="ru-RU"/>
        </w:rPr>
        <w:t>Основные принципы реализации программы:</w:t>
      </w:r>
    </w:p>
    <w:p w:rsidR="00D246A2" w:rsidRDefault="00D246A2" w:rsidP="004C5A73">
      <w:pPr>
        <w:pStyle w:val="af4"/>
        <w:numPr>
          <w:ilvl w:val="0"/>
          <w:numId w:val="54"/>
        </w:numPr>
        <w:jc w:val="both"/>
        <w:rPr>
          <w:lang w:val="ru-RU"/>
        </w:rPr>
      </w:pPr>
      <w:r>
        <w:rPr>
          <w:i/>
          <w:lang w:val="ru-RU"/>
        </w:rPr>
        <w:t>П</w:t>
      </w:r>
      <w:r w:rsidR="00D9253D" w:rsidRPr="00C23BA0">
        <w:rPr>
          <w:i/>
          <w:lang w:val="ru-RU"/>
        </w:rPr>
        <w:t>реемственность.</w:t>
      </w:r>
      <w:r w:rsidR="00D9253D" w:rsidRPr="00C23BA0">
        <w:rPr>
          <w:lang w:val="ru-RU"/>
        </w:rPr>
        <w:t xml:space="preserve"> </w:t>
      </w:r>
      <w:r w:rsidRPr="00D246A2">
        <w:rPr>
          <w:lang w:val="ru-RU"/>
        </w:rPr>
        <w:t>Принцип обеспечивает создание единого</w:t>
      </w:r>
      <w:r>
        <w:rPr>
          <w:lang w:val="ru-RU"/>
        </w:rPr>
        <w:t xml:space="preserve"> </w:t>
      </w:r>
      <w:r w:rsidRPr="00D246A2">
        <w:rPr>
          <w:lang w:val="ru-RU"/>
        </w:rPr>
        <w:t>образовательного пространства при переходе от начального</w:t>
      </w:r>
      <w:r>
        <w:rPr>
          <w:lang w:val="ru-RU"/>
        </w:rPr>
        <w:t xml:space="preserve"> </w:t>
      </w:r>
      <w:r w:rsidRPr="00D246A2">
        <w:rPr>
          <w:lang w:val="ru-RU"/>
        </w:rPr>
        <w:t>общего образования к основному общему образованию, способс</w:t>
      </w:r>
      <w:r w:rsidRPr="00D246A2">
        <w:rPr>
          <w:lang w:val="ru-RU"/>
        </w:rPr>
        <w:t>т</w:t>
      </w:r>
      <w:r w:rsidRPr="00D246A2">
        <w:rPr>
          <w:lang w:val="ru-RU"/>
        </w:rPr>
        <w:t>вует достижению личностных, метапредметных, предметных   результатов   освоения   осно</w:t>
      </w:r>
      <w:r w:rsidRPr="00D246A2">
        <w:rPr>
          <w:lang w:val="ru-RU"/>
        </w:rPr>
        <w:t>в</w:t>
      </w:r>
      <w:r w:rsidRPr="00D246A2">
        <w:rPr>
          <w:lang w:val="ru-RU"/>
        </w:rPr>
        <w:t>ных   образовательных</w:t>
      </w:r>
      <w:r>
        <w:rPr>
          <w:lang w:val="ru-RU"/>
        </w:rPr>
        <w:t xml:space="preserve"> </w:t>
      </w:r>
      <w:r w:rsidRPr="00D246A2">
        <w:rPr>
          <w:lang w:val="ru-RU"/>
        </w:rPr>
        <w:t>программ    основного    общего    образования,    необходимых</w:t>
      </w:r>
      <w:r>
        <w:rPr>
          <w:lang w:val="ru-RU"/>
        </w:rPr>
        <w:t xml:space="preserve"> </w:t>
      </w:r>
      <w:r w:rsidRPr="00D246A2">
        <w:rPr>
          <w:lang w:val="ru-RU"/>
        </w:rPr>
        <w:t>школ</w:t>
      </w:r>
      <w:r w:rsidRPr="00D246A2">
        <w:rPr>
          <w:lang w:val="ru-RU"/>
        </w:rPr>
        <w:t>ь</w:t>
      </w:r>
      <w:r w:rsidRPr="00D246A2">
        <w:rPr>
          <w:lang w:val="ru-RU"/>
        </w:rPr>
        <w:t>никам с трудностями в обучении и социализации для</w:t>
      </w:r>
      <w:r>
        <w:rPr>
          <w:lang w:val="ru-RU"/>
        </w:rPr>
        <w:t xml:space="preserve"> </w:t>
      </w:r>
      <w:r w:rsidRPr="00D246A2">
        <w:rPr>
          <w:lang w:val="ru-RU"/>
        </w:rPr>
        <w:t xml:space="preserve">продолжения образования. </w:t>
      </w:r>
      <w:r>
        <w:rPr>
          <w:lang w:val="ru-RU"/>
        </w:rPr>
        <w:t>Принцип обеспечивает связь про</w:t>
      </w:r>
      <w:r w:rsidRPr="00D246A2">
        <w:rPr>
          <w:lang w:val="ru-RU"/>
        </w:rPr>
        <w:t>граммы  коррекционной  рабо</w:t>
      </w:r>
      <w:r>
        <w:rPr>
          <w:lang w:val="ru-RU"/>
        </w:rPr>
        <w:t>ты  с  другими  разделами  про-</w:t>
      </w:r>
      <w:r w:rsidRPr="00D246A2">
        <w:rPr>
          <w:lang w:val="ru-RU"/>
        </w:rPr>
        <w:t>граммы основного общего</w:t>
      </w:r>
      <w:r>
        <w:rPr>
          <w:lang w:val="ru-RU"/>
        </w:rPr>
        <w:t xml:space="preserve"> образования: программой форми</w:t>
      </w:r>
      <w:r w:rsidRPr="00D246A2">
        <w:rPr>
          <w:lang w:val="ru-RU"/>
        </w:rPr>
        <w:t>рования   универсальных   у</w:t>
      </w:r>
      <w:r>
        <w:rPr>
          <w:lang w:val="ru-RU"/>
        </w:rPr>
        <w:t>чебных   дейс</w:t>
      </w:r>
      <w:r>
        <w:rPr>
          <w:lang w:val="ru-RU"/>
        </w:rPr>
        <w:t>т</w:t>
      </w:r>
      <w:r>
        <w:rPr>
          <w:lang w:val="ru-RU"/>
        </w:rPr>
        <w:t xml:space="preserve">вий,   программой </w:t>
      </w:r>
      <w:r w:rsidRPr="00D246A2">
        <w:rPr>
          <w:lang w:val="ru-RU"/>
        </w:rPr>
        <w:t>воспитания и социализации обучающихся.</w:t>
      </w:r>
    </w:p>
    <w:p w:rsidR="00D246A2" w:rsidRDefault="00D246A2" w:rsidP="004C5A73">
      <w:pPr>
        <w:pStyle w:val="af4"/>
        <w:numPr>
          <w:ilvl w:val="0"/>
          <w:numId w:val="54"/>
        </w:numPr>
        <w:jc w:val="both"/>
        <w:rPr>
          <w:lang w:val="ru-RU"/>
        </w:rPr>
      </w:pPr>
      <w:r>
        <w:rPr>
          <w:i/>
          <w:lang w:val="ru-RU"/>
        </w:rPr>
        <w:t>С</w:t>
      </w:r>
      <w:r w:rsidR="00D9253D" w:rsidRPr="00D246A2">
        <w:rPr>
          <w:i/>
          <w:lang w:val="ru-RU"/>
        </w:rPr>
        <w:t>облюдение интересов обучающегося.</w:t>
      </w:r>
      <w:r w:rsidR="00D9253D" w:rsidRPr="00D246A2">
        <w:rPr>
          <w:lang w:val="ru-RU"/>
        </w:rPr>
        <w:t xml:space="preserve"> </w:t>
      </w:r>
      <w:r w:rsidRPr="00D246A2">
        <w:rPr>
          <w:lang w:val="ru-RU"/>
        </w:rPr>
        <w:t>Принцип  определяет</w:t>
      </w:r>
      <w:r>
        <w:rPr>
          <w:lang w:val="ru-RU"/>
        </w:rPr>
        <w:t xml:space="preserve"> </w:t>
      </w:r>
      <w:r w:rsidRPr="00D246A2">
        <w:rPr>
          <w:lang w:val="ru-RU"/>
        </w:rPr>
        <w:t>позицию  специалиста,  который  призван  решать  проблему</w:t>
      </w:r>
      <w:r>
        <w:rPr>
          <w:lang w:val="ru-RU"/>
        </w:rPr>
        <w:t xml:space="preserve"> </w:t>
      </w:r>
      <w:r w:rsidRPr="00D246A2">
        <w:rPr>
          <w:lang w:val="ru-RU"/>
        </w:rPr>
        <w:t>обучающихся с максималь</w:t>
      </w:r>
      <w:r>
        <w:rPr>
          <w:lang w:val="ru-RU"/>
        </w:rPr>
        <w:t>ной пользой и в интересах обуча</w:t>
      </w:r>
      <w:r w:rsidRPr="00D246A2">
        <w:rPr>
          <w:lang w:val="ru-RU"/>
        </w:rPr>
        <w:t>ющихся.</w:t>
      </w:r>
    </w:p>
    <w:p w:rsidR="00D246A2" w:rsidRDefault="00D246A2" w:rsidP="004C5A73">
      <w:pPr>
        <w:pStyle w:val="af4"/>
        <w:numPr>
          <w:ilvl w:val="0"/>
          <w:numId w:val="54"/>
        </w:numPr>
        <w:jc w:val="both"/>
        <w:rPr>
          <w:lang w:val="ru-RU"/>
        </w:rPr>
      </w:pPr>
      <w:r>
        <w:rPr>
          <w:i/>
          <w:lang w:val="ru-RU"/>
        </w:rPr>
        <w:t>Н</w:t>
      </w:r>
      <w:r w:rsidR="00D9253D" w:rsidRPr="00D246A2">
        <w:rPr>
          <w:i/>
          <w:lang w:val="ru-RU"/>
        </w:rPr>
        <w:t>епрерывность.</w:t>
      </w:r>
      <w:r w:rsidR="00D9253D" w:rsidRPr="00D246A2">
        <w:rPr>
          <w:lang w:val="ru-RU"/>
        </w:rPr>
        <w:t xml:space="preserve"> </w:t>
      </w:r>
      <w:r w:rsidRPr="00D246A2">
        <w:rPr>
          <w:lang w:val="ru-RU"/>
        </w:rPr>
        <w:t>Принцип гарантирует обучающемуся и его родителям непрерывность помощи до полного решения про- блемы или определения подхода к ее решению</w:t>
      </w:r>
      <w:r>
        <w:rPr>
          <w:lang w:val="ru-RU"/>
        </w:rPr>
        <w:t>.</w:t>
      </w:r>
    </w:p>
    <w:p w:rsidR="00D246A2" w:rsidRDefault="00D246A2" w:rsidP="004C5A73">
      <w:pPr>
        <w:pStyle w:val="af4"/>
        <w:numPr>
          <w:ilvl w:val="0"/>
          <w:numId w:val="54"/>
        </w:numPr>
        <w:jc w:val="both"/>
        <w:rPr>
          <w:lang w:val="ru-RU"/>
        </w:rPr>
      </w:pPr>
      <w:r>
        <w:rPr>
          <w:i/>
          <w:lang w:val="ru-RU"/>
        </w:rPr>
        <w:t>В</w:t>
      </w:r>
      <w:r w:rsidR="00D9253D" w:rsidRPr="00D246A2">
        <w:rPr>
          <w:i/>
          <w:lang w:val="ru-RU"/>
        </w:rPr>
        <w:t>ариативность.</w:t>
      </w:r>
      <w:r w:rsidR="00D9253D" w:rsidRPr="00D246A2">
        <w:rPr>
          <w:lang w:val="ru-RU"/>
        </w:rPr>
        <w:t xml:space="preserve"> </w:t>
      </w:r>
      <w:r w:rsidRPr="00D246A2">
        <w:rPr>
          <w:lang w:val="ru-RU"/>
        </w:rPr>
        <w:t xml:space="preserve">Принцип </w:t>
      </w:r>
      <w:r>
        <w:rPr>
          <w:lang w:val="ru-RU"/>
        </w:rPr>
        <w:t>предполагает создание вариатив</w:t>
      </w:r>
      <w:r w:rsidRPr="00D246A2">
        <w:rPr>
          <w:lang w:val="ru-RU"/>
        </w:rPr>
        <w:t>ных условий для получения образ</w:t>
      </w:r>
      <w:r w:rsidRPr="00D246A2">
        <w:rPr>
          <w:lang w:val="ru-RU"/>
        </w:rPr>
        <w:t>о</w:t>
      </w:r>
      <w:r w:rsidRPr="00D246A2">
        <w:rPr>
          <w:lang w:val="ru-RU"/>
        </w:rPr>
        <w:t>вания обучающимся, име- ющими различные трудности в обучении и социализации.</w:t>
      </w:r>
    </w:p>
    <w:p w:rsidR="00D246A2" w:rsidRPr="00D246A2" w:rsidRDefault="00D246A2" w:rsidP="004C5A73">
      <w:pPr>
        <w:pStyle w:val="af4"/>
        <w:numPr>
          <w:ilvl w:val="0"/>
          <w:numId w:val="54"/>
        </w:numPr>
        <w:jc w:val="both"/>
        <w:rPr>
          <w:lang w:val="ru-RU"/>
        </w:rPr>
      </w:pPr>
      <w:r w:rsidRPr="00D246A2">
        <w:rPr>
          <w:i/>
          <w:lang w:val="ru-RU"/>
        </w:rPr>
        <w:t xml:space="preserve">Комплексность и системность. </w:t>
      </w:r>
      <w:r w:rsidRPr="00D246A2">
        <w:rPr>
          <w:lang w:val="ru-RU"/>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w:t>
      </w:r>
      <w:r>
        <w:rPr>
          <w:lang w:val="ru-RU"/>
        </w:rPr>
        <w:t xml:space="preserve"> Принцип предполагает комплекс</w:t>
      </w:r>
      <w:r w:rsidRPr="00D246A2">
        <w:rPr>
          <w:lang w:val="ru-RU"/>
        </w:rPr>
        <w:t>ный психолого-педагогический характер преодоления</w:t>
      </w:r>
      <w:r>
        <w:rPr>
          <w:lang w:val="ru-RU"/>
        </w:rPr>
        <w:t xml:space="preserve"> труд</w:t>
      </w:r>
      <w:r w:rsidRPr="00D246A2">
        <w:rPr>
          <w:lang w:val="ru-RU"/>
        </w:rPr>
        <w:t>ностей и включает совм</w:t>
      </w:r>
      <w:r w:rsidRPr="00D246A2">
        <w:rPr>
          <w:lang w:val="ru-RU"/>
        </w:rPr>
        <w:t>е</w:t>
      </w:r>
      <w:r w:rsidRPr="00D246A2">
        <w:rPr>
          <w:lang w:val="ru-RU"/>
        </w:rPr>
        <w:t>стную работу педагогов и ряда специалистов (педагог-психолог, учитель-логопед, социаль- ный педагог).</w:t>
      </w:r>
    </w:p>
    <w:p w:rsidR="00D9253D" w:rsidRPr="00C23BA0" w:rsidRDefault="00D9253D" w:rsidP="00D9253D">
      <w:pPr>
        <w:ind w:firstLine="284"/>
        <w:jc w:val="both"/>
        <w:rPr>
          <w:lang w:val="ru-RU"/>
        </w:rPr>
      </w:pPr>
      <w:r w:rsidRPr="00C23BA0">
        <w:rPr>
          <w:lang w:val="ru-RU"/>
        </w:rPr>
        <w:t>Прог</w:t>
      </w:r>
      <w:r w:rsidR="0013580E">
        <w:rPr>
          <w:lang w:val="ru-RU"/>
        </w:rPr>
        <w:t xml:space="preserve">рамма коррекционной работы </w:t>
      </w:r>
      <w:r w:rsidR="0016048D">
        <w:rPr>
          <w:lang w:val="ru-RU"/>
        </w:rPr>
        <w:t>МАОУ «СОШ №3 ИМ.И.И.РЫНКОВОГО»</w:t>
      </w:r>
      <w:r w:rsidRPr="00C23BA0">
        <w:rPr>
          <w:lang w:val="ru-RU"/>
        </w:rPr>
        <w:t xml:space="preserve"> позволяет ка</w:t>
      </w:r>
      <w:r w:rsidRPr="00C23BA0">
        <w:rPr>
          <w:lang w:val="ru-RU"/>
        </w:rPr>
        <w:t>ж</w:t>
      </w:r>
      <w:r w:rsidRPr="00C23BA0">
        <w:rPr>
          <w:lang w:val="ru-RU"/>
        </w:rPr>
        <w:t>дому педагогу «увидеть», как протекает учебный процесс у подростка, определить характер его трудностей, особенностей усвоения им знаний, умений и способов учебных действий. Программа позволяет оценить усилия коллектива и изменения, произошедшие в развитии обучающегося.</w:t>
      </w:r>
    </w:p>
    <w:p w:rsidR="003E5A77" w:rsidRPr="00C23BA0" w:rsidRDefault="003E5A77" w:rsidP="003E5A77">
      <w:pPr>
        <w:pStyle w:val="Default"/>
        <w:jc w:val="both"/>
        <w:rPr>
          <w:b/>
          <w:bCs/>
        </w:rPr>
      </w:pPr>
    </w:p>
    <w:p w:rsidR="003E5A77" w:rsidRPr="009F146C" w:rsidRDefault="003E5A77" w:rsidP="009F146C">
      <w:pPr>
        <w:pStyle w:val="38"/>
      </w:pPr>
      <w:bookmarkStart w:id="171" w:name="_Toc154654532"/>
      <w:r w:rsidRPr="009F146C">
        <w:t>2.4.2 Описание особых образовательных потребностей обучающихся с ОВЗ</w:t>
      </w:r>
      <w:bookmarkEnd w:id="171"/>
    </w:p>
    <w:p w:rsidR="003E5A77" w:rsidRDefault="003E5A77" w:rsidP="003E5A77">
      <w:pPr>
        <w:ind w:firstLine="284"/>
        <w:jc w:val="cente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243"/>
        <w:gridCol w:w="3117"/>
        <w:gridCol w:w="4361"/>
      </w:tblGrid>
      <w:tr w:rsidR="003E5A77" w:rsidRPr="00577A4E" w:rsidTr="00560106">
        <w:tc>
          <w:tcPr>
            <w:tcW w:w="560" w:type="dxa"/>
            <w:shd w:val="clear" w:color="auto" w:fill="auto"/>
          </w:tcPr>
          <w:p w:rsidR="003E5A77" w:rsidRPr="003F2D28" w:rsidRDefault="003E5A77" w:rsidP="00560106">
            <w:pPr>
              <w:jc w:val="center"/>
              <w:rPr>
                <w:b/>
                <w:lang w:val="ru-RU"/>
              </w:rPr>
            </w:pPr>
            <w:r w:rsidRPr="003F2D28">
              <w:rPr>
                <w:b/>
                <w:lang w:val="ru-RU"/>
              </w:rPr>
              <w:t>№ п/п</w:t>
            </w:r>
          </w:p>
        </w:tc>
        <w:tc>
          <w:tcPr>
            <w:tcW w:w="2243" w:type="dxa"/>
            <w:shd w:val="clear" w:color="auto" w:fill="auto"/>
          </w:tcPr>
          <w:p w:rsidR="003E5A77" w:rsidRPr="003F2D28" w:rsidRDefault="003E5A77" w:rsidP="00560106">
            <w:pPr>
              <w:jc w:val="center"/>
              <w:rPr>
                <w:b/>
                <w:lang w:val="ru-RU"/>
              </w:rPr>
            </w:pPr>
            <w:r w:rsidRPr="003F2D28">
              <w:rPr>
                <w:b/>
                <w:lang w:val="ru-RU"/>
              </w:rPr>
              <w:t>Особенность р</w:t>
            </w:r>
            <w:r w:rsidRPr="003F2D28">
              <w:rPr>
                <w:b/>
                <w:lang w:val="ru-RU"/>
              </w:rPr>
              <w:t>е</w:t>
            </w:r>
            <w:r w:rsidRPr="003F2D28">
              <w:rPr>
                <w:b/>
                <w:lang w:val="ru-RU"/>
              </w:rPr>
              <w:t>бёнка</w:t>
            </w:r>
          </w:p>
        </w:tc>
        <w:tc>
          <w:tcPr>
            <w:tcW w:w="3117" w:type="dxa"/>
            <w:shd w:val="clear" w:color="auto" w:fill="auto"/>
          </w:tcPr>
          <w:p w:rsidR="003E5A77" w:rsidRPr="003F2D28" w:rsidRDefault="003E5A77" w:rsidP="00560106">
            <w:pPr>
              <w:rPr>
                <w:b/>
                <w:lang w:val="ru-RU"/>
              </w:rPr>
            </w:pPr>
            <w:r w:rsidRPr="003F2D28">
              <w:rPr>
                <w:b/>
                <w:lang w:val="ru-RU"/>
              </w:rPr>
              <w:t>Характерные особенности развития детей данной категории</w:t>
            </w:r>
          </w:p>
        </w:tc>
        <w:tc>
          <w:tcPr>
            <w:tcW w:w="4361" w:type="dxa"/>
            <w:shd w:val="clear" w:color="auto" w:fill="auto"/>
          </w:tcPr>
          <w:p w:rsidR="003E5A77" w:rsidRPr="003F2D28" w:rsidRDefault="003E5A77" w:rsidP="00560106">
            <w:pPr>
              <w:jc w:val="center"/>
              <w:rPr>
                <w:b/>
                <w:lang w:val="ru-RU"/>
              </w:rPr>
            </w:pPr>
            <w:r w:rsidRPr="003F2D28">
              <w:rPr>
                <w:b/>
                <w:lang w:val="ru-RU"/>
              </w:rPr>
              <w:t>Рекомендуемые условия обучения и воспитания для данной категории</w:t>
            </w:r>
          </w:p>
        </w:tc>
      </w:tr>
      <w:tr w:rsidR="003E5A77" w:rsidRPr="00577A4E" w:rsidTr="00560106">
        <w:tc>
          <w:tcPr>
            <w:tcW w:w="560" w:type="dxa"/>
            <w:shd w:val="clear" w:color="auto" w:fill="auto"/>
          </w:tcPr>
          <w:p w:rsidR="003E5A77" w:rsidRPr="003F2D28" w:rsidRDefault="003E5A77" w:rsidP="00560106">
            <w:pPr>
              <w:jc w:val="both"/>
              <w:rPr>
                <w:b/>
                <w:lang w:val="ru-RU"/>
              </w:rPr>
            </w:pPr>
            <w:r w:rsidRPr="003F2D28">
              <w:rPr>
                <w:lang w:val="ru-RU"/>
              </w:rPr>
              <w:t>1</w:t>
            </w:r>
          </w:p>
        </w:tc>
        <w:tc>
          <w:tcPr>
            <w:tcW w:w="2243" w:type="dxa"/>
            <w:shd w:val="clear" w:color="auto" w:fill="auto"/>
          </w:tcPr>
          <w:p w:rsidR="003E5A77" w:rsidRPr="003F2D28" w:rsidRDefault="003E5A77" w:rsidP="00560106">
            <w:pPr>
              <w:jc w:val="both"/>
              <w:rPr>
                <w:b/>
                <w:lang w:val="ru-RU"/>
              </w:rPr>
            </w:pPr>
            <w:r w:rsidRPr="003F2D28">
              <w:rPr>
                <w:lang w:val="ru-RU"/>
              </w:rPr>
              <w:t>Обучающиеся с задержкой псих</w:t>
            </w:r>
            <w:r w:rsidRPr="003F2D28">
              <w:rPr>
                <w:lang w:val="ru-RU"/>
              </w:rPr>
              <w:t>и</w:t>
            </w:r>
            <w:r w:rsidRPr="003F2D28">
              <w:rPr>
                <w:lang w:val="ru-RU"/>
              </w:rPr>
              <w:t>ческого развития</w:t>
            </w:r>
          </w:p>
        </w:tc>
        <w:tc>
          <w:tcPr>
            <w:tcW w:w="3117" w:type="dxa"/>
            <w:shd w:val="clear" w:color="auto" w:fill="auto"/>
          </w:tcPr>
          <w:p w:rsidR="003E5A77" w:rsidRPr="003F2D28" w:rsidRDefault="003E5A77" w:rsidP="00560106">
            <w:pPr>
              <w:jc w:val="both"/>
              <w:rPr>
                <w:lang w:val="ru-RU"/>
              </w:rPr>
            </w:pPr>
            <w:r w:rsidRPr="003F2D28">
              <w:rPr>
                <w:lang w:val="ru-RU"/>
              </w:rPr>
              <w:t>1) снижение работоспосо</w:t>
            </w:r>
            <w:r w:rsidRPr="003F2D28">
              <w:rPr>
                <w:lang w:val="ru-RU"/>
              </w:rPr>
              <w:t>б</w:t>
            </w:r>
            <w:r w:rsidRPr="003F2D28">
              <w:rPr>
                <w:lang w:val="ru-RU"/>
              </w:rPr>
              <w:t xml:space="preserve">ности; </w:t>
            </w:r>
          </w:p>
          <w:p w:rsidR="003E5A77" w:rsidRPr="003F2D28" w:rsidRDefault="003E5A77" w:rsidP="00560106">
            <w:pPr>
              <w:jc w:val="both"/>
              <w:rPr>
                <w:lang w:val="ru-RU"/>
              </w:rPr>
            </w:pPr>
            <w:r w:rsidRPr="003F2D28">
              <w:rPr>
                <w:lang w:val="ru-RU"/>
              </w:rPr>
              <w:t>2) повышенная истоща</w:t>
            </w:r>
            <w:r w:rsidRPr="003F2D28">
              <w:rPr>
                <w:lang w:val="ru-RU"/>
              </w:rPr>
              <w:t>е</w:t>
            </w:r>
            <w:r w:rsidRPr="003F2D28">
              <w:rPr>
                <w:lang w:val="ru-RU"/>
              </w:rPr>
              <w:t xml:space="preserve">мость; </w:t>
            </w:r>
          </w:p>
          <w:p w:rsidR="003E5A77" w:rsidRPr="003F2D28" w:rsidRDefault="003E5A77" w:rsidP="00560106">
            <w:pPr>
              <w:jc w:val="both"/>
              <w:rPr>
                <w:lang w:val="ru-RU"/>
              </w:rPr>
            </w:pPr>
            <w:r w:rsidRPr="003F2D28">
              <w:rPr>
                <w:lang w:val="ru-RU"/>
              </w:rPr>
              <w:t>3) неустойчивость вним</w:t>
            </w:r>
            <w:r w:rsidRPr="003F2D28">
              <w:rPr>
                <w:lang w:val="ru-RU"/>
              </w:rPr>
              <w:t>а</w:t>
            </w:r>
            <w:r w:rsidRPr="003F2D28">
              <w:rPr>
                <w:lang w:val="ru-RU"/>
              </w:rPr>
              <w:t xml:space="preserve">ния; </w:t>
            </w:r>
          </w:p>
          <w:p w:rsidR="003E5A77" w:rsidRPr="003F2D28" w:rsidRDefault="003E5A77" w:rsidP="00560106">
            <w:pPr>
              <w:jc w:val="both"/>
              <w:rPr>
                <w:lang w:val="ru-RU"/>
              </w:rPr>
            </w:pPr>
            <w:r w:rsidRPr="003F2D28">
              <w:rPr>
                <w:lang w:val="ru-RU"/>
              </w:rPr>
              <w:t xml:space="preserve">4) более низкий уровень развития восприятия; </w:t>
            </w:r>
          </w:p>
          <w:p w:rsidR="003E5A77" w:rsidRPr="003F2D28" w:rsidRDefault="003E5A77" w:rsidP="00560106">
            <w:pPr>
              <w:jc w:val="both"/>
              <w:rPr>
                <w:lang w:val="ru-RU"/>
              </w:rPr>
            </w:pPr>
            <w:r w:rsidRPr="003F2D28">
              <w:rPr>
                <w:lang w:val="ru-RU"/>
              </w:rPr>
              <w:t>5) недостаточная проду</w:t>
            </w:r>
            <w:r w:rsidRPr="003F2D28">
              <w:rPr>
                <w:lang w:val="ru-RU"/>
              </w:rPr>
              <w:t>к</w:t>
            </w:r>
            <w:r w:rsidRPr="003F2D28">
              <w:rPr>
                <w:lang w:val="ru-RU"/>
              </w:rPr>
              <w:t>тивность произвольной п</w:t>
            </w:r>
            <w:r w:rsidRPr="003F2D28">
              <w:rPr>
                <w:lang w:val="ru-RU"/>
              </w:rPr>
              <w:t>а</w:t>
            </w:r>
            <w:r w:rsidRPr="003F2D28">
              <w:rPr>
                <w:lang w:val="ru-RU"/>
              </w:rPr>
              <w:t xml:space="preserve">мяти; </w:t>
            </w:r>
          </w:p>
          <w:p w:rsidR="003E5A77" w:rsidRPr="003F2D28" w:rsidRDefault="003E5A77" w:rsidP="00560106">
            <w:pPr>
              <w:jc w:val="both"/>
              <w:rPr>
                <w:lang w:val="ru-RU"/>
              </w:rPr>
            </w:pPr>
            <w:r w:rsidRPr="003F2D28">
              <w:rPr>
                <w:lang w:val="ru-RU"/>
              </w:rPr>
              <w:t xml:space="preserve">6) отставание в развитии всех форм мышления; </w:t>
            </w:r>
          </w:p>
          <w:p w:rsidR="003E5A77" w:rsidRPr="003F2D28" w:rsidRDefault="003E5A77" w:rsidP="00560106">
            <w:pPr>
              <w:jc w:val="both"/>
              <w:rPr>
                <w:lang w:val="ru-RU"/>
              </w:rPr>
            </w:pPr>
            <w:r w:rsidRPr="003F2D28">
              <w:rPr>
                <w:lang w:val="ru-RU"/>
              </w:rPr>
              <w:t>7) дефекты звукопроизн</w:t>
            </w:r>
            <w:r w:rsidRPr="003F2D28">
              <w:rPr>
                <w:lang w:val="ru-RU"/>
              </w:rPr>
              <w:t>о</w:t>
            </w:r>
            <w:r w:rsidRPr="003F2D28">
              <w:rPr>
                <w:lang w:val="ru-RU"/>
              </w:rPr>
              <w:t xml:space="preserve">шения; </w:t>
            </w:r>
          </w:p>
          <w:p w:rsidR="003E5A77" w:rsidRPr="003F2D28" w:rsidRDefault="003E5A77" w:rsidP="00560106">
            <w:pPr>
              <w:jc w:val="both"/>
              <w:rPr>
                <w:lang w:val="ru-RU"/>
              </w:rPr>
            </w:pPr>
            <w:r w:rsidRPr="003F2D28">
              <w:rPr>
                <w:lang w:val="ru-RU"/>
              </w:rPr>
              <w:t xml:space="preserve">8) своеобразное поведение; </w:t>
            </w:r>
          </w:p>
          <w:p w:rsidR="003E5A77" w:rsidRPr="003F2D28" w:rsidRDefault="003E5A77" w:rsidP="00560106">
            <w:pPr>
              <w:jc w:val="both"/>
              <w:rPr>
                <w:lang w:val="ru-RU"/>
              </w:rPr>
            </w:pPr>
            <w:r w:rsidRPr="003F2D28">
              <w:rPr>
                <w:lang w:val="ru-RU"/>
              </w:rPr>
              <w:t>9) бедный словарный запас; 10) низкий навык самоко</w:t>
            </w:r>
            <w:r w:rsidRPr="003F2D28">
              <w:rPr>
                <w:lang w:val="ru-RU"/>
              </w:rPr>
              <w:t>н</w:t>
            </w:r>
            <w:r w:rsidRPr="003F2D28">
              <w:rPr>
                <w:lang w:val="ru-RU"/>
              </w:rPr>
              <w:t xml:space="preserve">троля; </w:t>
            </w:r>
          </w:p>
          <w:p w:rsidR="003E5A77" w:rsidRPr="003F2D28" w:rsidRDefault="003E5A77" w:rsidP="00560106">
            <w:pPr>
              <w:jc w:val="both"/>
              <w:rPr>
                <w:lang w:val="ru-RU"/>
              </w:rPr>
            </w:pPr>
            <w:r w:rsidRPr="003F2D28">
              <w:rPr>
                <w:lang w:val="ru-RU"/>
              </w:rPr>
              <w:t>11) незрелость эмоци</w:t>
            </w:r>
            <w:r w:rsidRPr="003F2D28">
              <w:rPr>
                <w:lang w:val="ru-RU"/>
              </w:rPr>
              <w:t>о</w:t>
            </w:r>
            <w:r w:rsidRPr="003F2D28">
              <w:rPr>
                <w:lang w:val="ru-RU"/>
              </w:rPr>
              <w:t xml:space="preserve">нально-волевой сферы; </w:t>
            </w:r>
          </w:p>
          <w:p w:rsidR="003E5A77" w:rsidRPr="003F2D28" w:rsidRDefault="003E5A77" w:rsidP="00560106">
            <w:pPr>
              <w:jc w:val="both"/>
              <w:rPr>
                <w:lang w:val="ru-RU"/>
              </w:rPr>
            </w:pPr>
            <w:r w:rsidRPr="003F2D28">
              <w:rPr>
                <w:lang w:val="ru-RU"/>
              </w:rPr>
              <w:t>12) ограниченный запас общих сведений и пре</w:t>
            </w:r>
            <w:r w:rsidRPr="003F2D28">
              <w:rPr>
                <w:lang w:val="ru-RU"/>
              </w:rPr>
              <w:t>д</w:t>
            </w:r>
            <w:r w:rsidRPr="003F2D28">
              <w:rPr>
                <w:lang w:val="ru-RU"/>
              </w:rPr>
              <w:t xml:space="preserve">ставлений; </w:t>
            </w:r>
          </w:p>
          <w:p w:rsidR="003E5A77" w:rsidRPr="003F2D28" w:rsidRDefault="003E5A77" w:rsidP="00560106">
            <w:pPr>
              <w:jc w:val="both"/>
              <w:rPr>
                <w:lang w:val="ru-RU"/>
              </w:rPr>
            </w:pPr>
            <w:r w:rsidRPr="003F2D28">
              <w:rPr>
                <w:lang w:val="ru-RU"/>
              </w:rPr>
              <w:t xml:space="preserve">13) слабая техника чтения; </w:t>
            </w:r>
          </w:p>
          <w:p w:rsidR="003E5A77" w:rsidRDefault="003E5A77" w:rsidP="00560106">
            <w:pPr>
              <w:jc w:val="both"/>
              <w:rPr>
                <w:lang w:val="ru-RU"/>
              </w:rPr>
            </w:pPr>
            <w:r w:rsidRPr="003F2D28">
              <w:rPr>
                <w:lang w:val="ru-RU"/>
              </w:rPr>
              <w:t xml:space="preserve">14) неудовлетворительный навык каллиграфии; </w:t>
            </w:r>
          </w:p>
          <w:p w:rsidR="003E5A77" w:rsidRPr="00705A5E" w:rsidRDefault="003E5A77" w:rsidP="00560106">
            <w:pPr>
              <w:jc w:val="both"/>
              <w:rPr>
                <w:lang w:val="ru-RU"/>
              </w:rPr>
            </w:pPr>
            <w:r>
              <w:rPr>
                <w:lang w:val="ru-RU"/>
              </w:rPr>
              <w:t>1</w:t>
            </w:r>
            <w:r w:rsidRPr="003F2D28">
              <w:rPr>
                <w:lang w:val="ru-RU"/>
              </w:rPr>
              <w:t>5) трудности в счёте через 10 и решении задач</w:t>
            </w:r>
          </w:p>
        </w:tc>
        <w:tc>
          <w:tcPr>
            <w:tcW w:w="4361" w:type="dxa"/>
            <w:shd w:val="clear" w:color="auto" w:fill="auto"/>
          </w:tcPr>
          <w:p w:rsidR="003E5A77" w:rsidRPr="003F2D28" w:rsidRDefault="003E5A77" w:rsidP="00560106">
            <w:pPr>
              <w:jc w:val="both"/>
              <w:rPr>
                <w:lang w:val="ru-RU"/>
              </w:rPr>
            </w:pPr>
            <w:r w:rsidRPr="003F2D28">
              <w:rPr>
                <w:lang w:val="ru-RU"/>
              </w:rPr>
              <w:t>1. Соответствие темпа, объёма и сло</w:t>
            </w:r>
            <w:r w:rsidRPr="003F2D28">
              <w:rPr>
                <w:lang w:val="ru-RU"/>
              </w:rPr>
              <w:t>ж</w:t>
            </w:r>
            <w:r w:rsidRPr="003F2D28">
              <w:rPr>
                <w:lang w:val="ru-RU"/>
              </w:rPr>
              <w:t>ности учебной программы реальным познавательным возможностям ребё</w:t>
            </w:r>
            <w:r w:rsidRPr="003F2D28">
              <w:rPr>
                <w:lang w:val="ru-RU"/>
              </w:rPr>
              <w:t>н</w:t>
            </w:r>
            <w:r w:rsidRPr="003F2D28">
              <w:rPr>
                <w:lang w:val="ru-RU"/>
              </w:rPr>
              <w:t>ка, уровню развития его когнитивной сферы, уровню подготовленности, то есть уже усвоенным знаниям и нав</w:t>
            </w:r>
            <w:r w:rsidRPr="003F2D28">
              <w:rPr>
                <w:lang w:val="ru-RU"/>
              </w:rPr>
              <w:t>ы</w:t>
            </w:r>
            <w:r w:rsidRPr="003F2D28">
              <w:rPr>
                <w:lang w:val="ru-RU"/>
              </w:rPr>
              <w:t xml:space="preserve">кам. </w:t>
            </w:r>
          </w:p>
          <w:p w:rsidR="003E5A77" w:rsidRPr="003F2D28" w:rsidRDefault="003E5A77" w:rsidP="00560106">
            <w:pPr>
              <w:jc w:val="both"/>
              <w:rPr>
                <w:lang w:val="ru-RU"/>
              </w:rPr>
            </w:pPr>
            <w:r w:rsidRPr="003F2D28">
              <w:rPr>
                <w:lang w:val="ru-RU"/>
              </w:rPr>
              <w:t>2.Целенаправленное развитие общеи</w:t>
            </w:r>
            <w:r w:rsidRPr="003F2D28">
              <w:rPr>
                <w:lang w:val="ru-RU"/>
              </w:rPr>
              <w:t>н</w:t>
            </w:r>
            <w:r w:rsidRPr="003F2D28">
              <w:rPr>
                <w:lang w:val="ru-RU"/>
              </w:rPr>
              <w:t>теллектуальной деятельности (умение осознавать учебные задачи, ориентир</w:t>
            </w:r>
            <w:r w:rsidRPr="003F2D28">
              <w:rPr>
                <w:lang w:val="ru-RU"/>
              </w:rPr>
              <w:t>о</w:t>
            </w:r>
            <w:r w:rsidRPr="003F2D28">
              <w:rPr>
                <w:lang w:val="ru-RU"/>
              </w:rPr>
              <w:t>ваться в условиях, осмысливать инфо</w:t>
            </w:r>
            <w:r w:rsidRPr="003F2D28">
              <w:rPr>
                <w:lang w:val="ru-RU"/>
              </w:rPr>
              <w:t>р</w:t>
            </w:r>
            <w:r w:rsidRPr="003F2D28">
              <w:rPr>
                <w:lang w:val="ru-RU"/>
              </w:rPr>
              <w:t xml:space="preserve">мацию). </w:t>
            </w:r>
          </w:p>
          <w:p w:rsidR="003E5A77" w:rsidRPr="003F2D28" w:rsidRDefault="003E5A77" w:rsidP="00560106">
            <w:pPr>
              <w:jc w:val="both"/>
              <w:rPr>
                <w:lang w:val="ru-RU"/>
              </w:rPr>
            </w:pPr>
            <w:r w:rsidRPr="003F2D28">
              <w:rPr>
                <w:lang w:val="ru-RU"/>
              </w:rPr>
              <w:t>3. Сотрудничество с взрослыми, оказ</w:t>
            </w:r>
            <w:r w:rsidRPr="003F2D28">
              <w:rPr>
                <w:lang w:val="ru-RU"/>
              </w:rPr>
              <w:t>а</w:t>
            </w:r>
            <w:r w:rsidRPr="003F2D28">
              <w:rPr>
                <w:lang w:val="ru-RU"/>
              </w:rPr>
              <w:t>ние педагогом необходимо помощи р</w:t>
            </w:r>
            <w:r w:rsidRPr="003F2D28">
              <w:rPr>
                <w:lang w:val="ru-RU"/>
              </w:rPr>
              <w:t>е</w:t>
            </w:r>
            <w:r w:rsidRPr="003F2D28">
              <w:rPr>
                <w:lang w:val="ru-RU"/>
              </w:rPr>
              <w:t xml:space="preserve">бёнку, с учётом его индивидуальных проблем. </w:t>
            </w:r>
          </w:p>
          <w:p w:rsidR="003E5A77" w:rsidRPr="003F2D28" w:rsidRDefault="003E5A77" w:rsidP="00560106">
            <w:pPr>
              <w:jc w:val="both"/>
              <w:rPr>
                <w:lang w:val="ru-RU"/>
              </w:rPr>
            </w:pPr>
            <w:r w:rsidRPr="003F2D28">
              <w:rPr>
                <w:lang w:val="ru-RU"/>
              </w:rPr>
              <w:t>4. Индивидуальная дозированная п</w:t>
            </w:r>
            <w:r w:rsidRPr="003F2D28">
              <w:rPr>
                <w:lang w:val="ru-RU"/>
              </w:rPr>
              <w:t>о</w:t>
            </w:r>
            <w:r w:rsidRPr="003F2D28">
              <w:rPr>
                <w:lang w:val="ru-RU"/>
              </w:rPr>
              <w:t>мощь ученику, решение диагностич</w:t>
            </w:r>
            <w:r w:rsidRPr="003F2D28">
              <w:rPr>
                <w:lang w:val="ru-RU"/>
              </w:rPr>
              <w:t>е</w:t>
            </w:r>
            <w:r w:rsidRPr="003F2D28">
              <w:rPr>
                <w:lang w:val="ru-RU"/>
              </w:rPr>
              <w:t>ских задач. 5. Развитие у ребёнка чувс</w:t>
            </w:r>
            <w:r w:rsidRPr="003F2D28">
              <w:rPr>
                <w:lang w:val="ru-RU"/>
              </w:rPr>
              <w:t>т</w:t>
            </w:r>
            <w:r w:rsidRPr="003F2D28">
              <w:rPr>
                <w:lang w:val="ru-RU"/>
              </w:rPr>
              <w:t xml:space="preserve">вительности к помощи, способности воспринимать и принимать помощь. </w:t>
            </w:r>
          </w:p>
          <w:p w:rsidR="003E5A77" w:rsidRPr="003F2D28" w:rsidRDefault="003E5A77" w:rsidP="00560106">
            <w:pPr>
              <w:jc w:val="both"/>
              <w:rPr>
                <w:lang w:val="ru-RU"/>
              </w:rPr>
            </w:pPr>
            <w:r w:rsidRPr="003F2D28">
              <w:rPr>
                <w:lang w:val="ru-RU"/>
              </w:rPr>
              <w:t xml:space="preserve">6. Малая наполняемость класса (10–12 человек). </w:t>
            </w:r>
          </w:p>
          <w:p w:rsidR="003E5A77" w:rsidRPr="003F2D28" w:rsidRDefault="003E5A77" w:rsidP="00560106">
            <w:pPr>
              <w:jc w:val="both"/>
              <w:rPr>
                <w:lang w:val="ru-RU"/>
              </w:rPr>
            </w:pPr>
            <w:r w:rsidRPr="003F2D28">
              <w:rPr>
                <w:lang w:val="ru-RU"/>
              </w:rPr>
              <w:t>7. Щадящий режим работы, соблюд</w:t>
            </w:r>
            <w:r w:rsidRPr="003F2D28">
              <w:rPr>
                <w:lang w:val="ru-RU"/>
              </w:rPr>
              <w:t>е</w:t>
            </w:r>
            <w:r w:rsidRPr="003F2D28">
              <w:rPr>
                <w:lang w:val="ru-RU"/>
              </w:rPr>
              <w:t>ние гигиенических и валеологических требований. 8. Специально подгото</w:t>
            </w:r>
            <w:r w:rsidRPr="003F2D28">
              <w:rPr>
                <w:lang w:val="ru-RU"/>
              </w:rPr>
              <w:t>в</w:t>
            </w:r>
            <w:r w:rsidRPr="003F2D28">
              <w:rPr>
                <w:lang w:val="ru-RU"/>
              </w:rPr>
              <w:t>ленный в области коррекционной пед</w:t>
            </w:r>
            <w:r w:rsidRPr="003F2D28">
              <w:rPr>
                <w:lang w:val="ru-RU"/>
              </w:rPr>
              <w:t>а</w:t>
            </w:r>
            <w:r w:rsidRPr="003F2D28">
              <w:rPr>
                <w:lang w:val="ru-RU"/>
              </w:rPr>
              <w:t>гогики (специальной педагогики и ко</w:t>
            </w:r>
            <w:r w:rsidRPr="003F2D28">
              <w:rPr>
                <w:lang w:val="ru-RU"/>
              </w:rPr>
              <w:t>р</w:t>
            </w:r>
            <w:r w:rsidRPr="003F2D28">
              <w:rPr>
                <w:lang w:val="ru-RU"/>
              </w:rPr>
              <w:t>рекционной психологии) специалист – учитель, способный создать в классе особую доброжелательную, довер</w:t>
            </w:r>
            <w:r w:rsidRPr="003F2D28">
              <w:rPr>
                <w:lang w:val="ru-RU"/>
              </w:rPr>
              <w:t>и</w:t>
            </w:r>
            <w:r w:rsidRPr="003F2D28">
              <w:rPr>
                <w:lang w:val="ru-RU"/>
              </w:rPr>
              <w:t xml:space="preserve">тельную атмосферу. </w:t>
            </w:r>
          </w:p>
          <w:p w:rsidR="003E5A77" w:rsidRPr="003F2D28" w:rsidRDefault="003E5A77" w:rsidP="00560106">
            <w:pPr>
              <w:jc w:val="both"/>
              <w:rPr>
                <w:lang w:val="ru-RU"/>
              </w:rPr>
            </w:pPr>
            <w:r w:rsidRPr="003F2D28">
              <w:rPr>
                <w:lang w:val="ru-RU"/>
              </w:rPr>
              <w:t>9. Создание у неуспевающего ученика чувства защищённости и эмоционал</w:t>
            </w:r>
            <w:r w:rsidRPr="003F2D28">
              <w:rPr>
                <w:lang w:val="ru-RU"/>
              </w:rPr>
              <w:t>ь</w:t>
            </w:r>
            <w:r w:rsidRPr="003F2D28">
              <w:rPr>
                <w:lang w:val="ru-RU"/>
              </w:rPr>
              <w:t xml:space="preserve">ного комфорта. </w:t>
            </w:r>
          </w:p>
          <w:p w:rsidR="003E5A77" w:rsidRPr="003F2D28" w:rsidRDefault="003E5A77" w:rsidP="00560106">
            <w:pPr>
              <w:jc w:val="both"/>
              <w:rPr>
                <w:lang w:val="ru-RU"/>
              </w:rPr>
            </w:pPr>
            <w:r w:rsidRPr="003F2D28">
              <w:rPr>
                <w:lang w:val="ru-RU"/>
              </w:rPr>
              <w:t>10. Безусловная личная поддержка уч</w:t>
            </w:r>
            <w:r w:rsidRPr="003F2D28">
              <w:rPr>
                <w:lang w:val="ru-RU"/>
              </w:rPr>
              <w:t>е</w:t>
            </w:r>
            <w:r w:rsidRPr="003F2D28">
              <w:rPr>
                <w:lang w:val="ru-RU"/>
              </w:rPr>
              <w:t xml:space="preserve">ника учителями школы. </w:t>
            </w:r>
          </w:p>
          <w:p w:rsidR="003E5A77" w:rsidRPr="003F2D28" w:rsidRDefault="003E5A77" w:rsidP="00560106">
            <w:pPr>
              <w:jc w:val="both"/>
              <w:rPr>
                <w:lang w:val="ru-RU"/>
              </w:rPr>
            </w:pPr>
            <w:r w:rsidRPr="003F2D28">
              <w:rPr>
                <w:lang w:val="ru-RU"/>
              </w:rPr>
              <w:t>11. Взаимодействие и взаимопомощь детей в процессе учебы</w:t>
            </w:r>
          </w:p>
        </w:tc>
      </w:tr>
      <w:tr w:rsidR="003E5A77" w:rsidRPr="00577A4E" w:rsidTr="00560106">
        <w:tc>
          <w:tcPr>
            <w:tcW w:w="560" w:type="dxa"/>
            <w:shd w:val="clear" w:color="auto" w:fill="auto"/>
          </w:tcPr>
          <w:p w:rsidR="003E5A77" w:rsidRPr="003F2D28" w:rsidRDefault="003E5A77" w:rsidP="00560106">
            <w:pPr>
              <w:rPr>
                <w:lang w:val="ru-RU"/>
              </w:rPr>
            </w:pPr>
            <w:r w:rsidRPr="003F2D28">
              <w:rPr>
                <w:lang w:val="ru-RU"/>
              </w:rPr>
              <w:t>2</w:t>
            </w:r>
          </w:p>
        </w:tc>
        <w:tc>
          <w:tcPr>
            <w:tcW w:w="2243" w:type="dxa"/>
            <w:shd w:val="clear" w:color="auto" w:fill="auto"/>
          </w:tcPr>
          <w:p w:rsidR="003E5A77" w:rsidRPr="00C249C9" w:rsidRDefault="003E5A77" w:rsidP="00560106">
            <w:pPr>
              <w:rPr>
                <w:b/>
                <w:lang w:val="ru-RU"/>
              </w:rPr>
            </w:pPr>
            <w:r w:rsidRPr="00C249C9">
              <w:rPr>
                <w:lang w:val="ru-RU"/>
              </w:rPr>
              <w:t>Обучающиеся с тяжелыми наруш</w:t>
            </w:r>
            <w:r w:rsidRPr="00C249C9">
              <w:rPr>
                <w:lang w:val="ru-RU"/>
              </w:rPr>
              <w:t>е</w:t>
            </w:r>
            <w:r w:rsidRPr="00C249C9">
              <w:rPr>
                <w:lang w:val="ru-RU"/>
              </w:rPr>
              <w:t>ниями речи</w:t>
            </w:r>
          </w:p>
        </w:tc>
        <w:tc>
          <w:tcPr>
            <w:tcW w:w="3117" w:type="dxa"/>
            <w:shd w:val="clear" w:color="auto" w:fill="auto"/>
          </w:tcPr>
          <w:p w:rsidR="003E5A77" w:rsidRPr="003F2D28" w:rsidRDefault="003E5A77" w:rsidP="00560106">
            <w:pPr>
              <w:jc w:val="both"/>
              <w:rPr>
                <w:lang w:val="ru-RU"/>
              </w:rPr>
            </w:pPr>
            <w:r w:rsidRPr="003F2D28">
              <w:rPr>
                <w:lang w:val="ru-RU"/>
              </w:rPr>
              <w:t>1) речевое развитие не с</w:t>
            </w:r>
            <w:r w:rsidRPr="003F2D28">
              <w:rPr>
                <w:lang w:val="ru-RU"/>
              </w:rPr>
              <w:t>о</w:t>
            </w:r>
            <w:r w:rsidRPr="003F2D28">
              <w:rPr>
                <w:lang w:val="ru-RU"/>
              </w:rPr>
              <w:t>ответствует возрасту гов</w:t>
            </w:r>
            <w:r w:rsidRPr="003F2D28">
              <w:rPr>
                <w:lang w:val="ru-RU"/>
              </w:rPr>
              <w:t>о</w:t>
            </w:r>
            <w:r w:rsidRPr="003F2D28">
              <w:rPr>
                <w:lang w:val="ru-RU"/>
              </w:rPr>
              <w:t xml:space="preserve">рящего; </w:t>
            </w:r>
          </w:p>
          <w:p w:rsidR="003E5A77" w:rsidRPr="003F2D28" w:rsidRDefault="003E5A77" w:rsidP="00560106">
            <w:pPr>
              <w:jc w:val="both"/>
              <w:rPr>
                <w:lang w:val="ru-RU"/>
              </w:rPr>
            </w:pPr>
            <w:r w:rsidRPr="003F2D28">
              <w:rPr>
                <w:lang w:val="ru-RU"/>
              </w:rPr>
              <w:t>2) речевые ошибки не я</w:t>
            </w:r>
            <w:r w:rsidRPr="003F2D28">
              <w:rPr>
                <w:lang w:val="ru-RU"/>
              </w:rPr>
              <w:t>в</w:t>
            </w:r>
            <w:r w:rsidRPr="003F2D28">
              <w:rPr>
                <w:lang w:val="ru-RU"/>
              </w:rPr>
              <w:t>ляются диалектизмами, бе</w:t>
            </w:r>
            <w:r w:rsidRPr="003F2D28">
              <w:rPr>
                <w:lang w:val="ru-RU"/>
              </w:rPr>
              <w:t>з</w:t>
            </w:r>
            <w:r w:rsidRPr="003F2D28">
              <w:rPr>
                <w:lang w:val="ru-RU"/>
              </w:rPr>
              <w:t>грамотностью речи и в</w:t>
            </w:r>
            <w:r w:rsidRPr="003F2D28">
              <w:rPr>
                <w:lang w:val="ru-RU"/>
              </w:rPr>
              <w:t>ы</w:t>
            </w:r>
            <w:r w:rsidRPr="003F2D28">
              <w:rPr>
                <w:lang w:val="ru-RU"/>
              </w:rPr>
              <w:t xml:space="preserve">ражением незнания языка; </w:t>
            </w:r>
          </w:p>
          <w:p w:rsidR="003E5A77" w:rsidRPr="003F2D28" w:rsidRDefault="003E5A77" w:rsidP="00560106">
            <w:pPr>
              <w:jc w:val="both"/>
              <w:rPr>
                <w:lang w:val="ru-RU"/>
              </w:rPr>
            </w:pPr>
            <w:r w:rsidRPr="003F2D28">
              <w:rPr>
                <w:lang w:val="ru-RU"/>
              </w:rPr>
              <w:t>3) нарушения речи связаны с отклонениями в функци</w:t>
            </w:r>
            <w:r w:rsidRPr="003F2D28">
              <w:rPr>
                <w:lang w:val="ru-RU"/>
              </w:rPr>
              <w:t>о</w:t>
            </w:r>
            <w:r w:rsidRPr="003F2D28">
              <w:rPr>
                <w:lang w:val="ru-RU"/>
              </w:rPr>
              <w:t>нировании психофизиол</w:t>
            </w:r>
            <w:r w:rsidRPr="003F2D28">
              <w:rPr>
                <w:lang w:val="ru-RU"/>
              </w:rPr>
              <w:t>о</w:t>
            </w:r>
            <w:r w:rsidRPr="003F2D28">
              <w:rPr>
                <w:lang w:val="ru-RU"/>
              </w:rPr>
              <w:t xml:space="preserve">гических механизмов речи; </w:t>
            </w:r>
          </w:p>
          <w:p w:rsidR="003E5A77" w:rsidRPr="003F2D28" w:rsidRDefault="003E5A77" w:rsidP="00560106">
            <w:pPr>
              <w:jc w:val="both"/>
              <w:rPr>
                <w:lang w:val="ru-RU"/>
              </w:rPr>
            </w:pPr>
            <w:r w:rsidRPr="003F2D28">
              <w:rPr>
                <w:lang w:val="ru-RU"/>
              </w:rPr>
              <w:t>4) нарушения речи носят устойчивый характер, с</w:t>
            </w:r>
            <w:r w:rsidRPr="003F2D28">
              <w:rPr>
                <w:lang w:val="ru-RU"/>
              </w:rPr>
              <w:t>а</w:t>
            </w:r>
            <w:r w:rsidRPr="003F2D28">
              <w:rPr>
                <w:lang w:val="ru-RU"/>
              </w:rPr>
              <w:t xml:space="preserve">мостоятельно не исчезают, а закрепляются; </w:t>
            </w:r>
          </w:p>
          <w:p w:rsidR="003E5A77" w:rsidRPr="003F2D28" w:rsidRDefault="003E5A77" w:rsidP="00560106">
            <w:pPr>
              <w:jc w:val="both"/>
              <w:rPr>
                <w:lang w:val="ru-RU"/>
              </w:rPr>
            </w:pPr>
            <w:r w:rsidRPr="003F2D28">
              <w:rPr>
                <w:lang w:val="ru-RU"/>
              </w:rPr>
              <w:t>5) речевое развитие требует определённого логопедич</w:t>
            </w:r>
            <w:r w:rsidRPr="003F2D28">
              <w:rPr>
                <w:lang w:val="ru-RU"/>
              </w:rPr>
              <w:t>е</w:t>
            </w:r>
            <w:r w:rsidRPr="003F2D28">
              <w:rPr>
                <w:lang w:val="ru-RU"/>
              </w:rPr>
              <w:t xml:space="preserve">ского воздействия; </w:t>
            </w:r>
          </w:p>
          <w:p w:rsidR="003E5A77" w:rsidRPr="003F2D28" w:rsidRDefault="003E5A77" w:rsidP="00560106">
            <w:pPr>
              <w:jc w:val="both"/>
              <w:rPr>
                <w:b/>
                <w:lang w:val="ru-RU"/>
              </w:rPr>
            </w:pPr>
            <w:r w:rsidRPr="003F2D28">
              <w:rPr>
                <w:lang w:val="ru-RU"/>
              </w:rPr>
              <w:t>6) нарушения речи оказ</w:t>
            </w:r>
            <w:r w:rsidRPr="003F2D28">
              <w:rPr>
                <w:lang w:val="ru-RU"/>
              </w:rPr>
              <w:t>ы</w:t>
            </w:r>
            <w:r w:rsidRPr="003F2D28">
              <w:rPr>
                <w:lang w:val="ru-RU"/>
              </w:rPr>
              <w:t>вают отрицательное вли</w:t>
            </w:r>
            <w:r w:rsidRPr="003F2D28">
              <w:rPr>
                <w:lang w:val="ru-RU"/>
              </w:rPr>
              <w:t>я</w:t>
            </w:r>
            <w:r w:rsidRPr="003F2D28">
              <w:rPr>
                <w:lang w:val="ru-RU"/>
              </w:rPr>
              <w:t>ние на психическое разв</w:t>
            </w:r>
            <w:r w:rsidRPr="003F2D28">
              <w:rPr>
                <w:lang w:val="ru-RU"/>
              </w:rPr>
              <w:t>и</w:t>
            </w:r>
            <w:r w:rsidRPr="003F2D28">
              <w:rPr>
                <w:lang w:val="ru-RU"/>
              </w:rPr>
              <w:t>тие ребёнка</w:t>
            </w:r>
          </w:p>
        </w:tc>
        <w:tc>
          <w:tcPr>
            <w:tcW w:w="4361" w:type="dxa"/>
            <w:shd w:val="clear" w:color="auto" w:fill="auto"/>
          </w:tcPr>
          <w:p w:rsidR="003E5A77" w:rsidRPr="003F2D28" w:rsidRDefault="003E5A77" w:rsidP="00560106">
            <w:pPr>
              <w:jc w:val="both"/>
              <w:rPr>
                <w:lang w:val="ru-RU"/>
              </w:rPr>
            </w:pPr>
            <w:r w:rsidRPr="003F2D28">
              <w:rPr>
                <w:lang w:val="ru-RU"/>
              </w:rPr>
              <w:t xml:space="preserve">1. Обязательная работа с логопедом. </w:t>
            </w:r>
          </w:p>
          <w:p w:rsidR="003E5A77" w:rsidRPr="003F2D28" w:rsidRDefault="003E5A77" w:rsidP="00560106">
            <w:pPr>
              <w:jc w:val="both"/>
              <w:rPr>
                <w:lang w:val="ru-RU"/>
              </w:rPr>
            </w:pPr>
            <w:r w:rsidRPr="003F2D28">
              <w:rPr>
                <w:lang w:val="ru-RU"/>
              </w:rPr>
              <w:t xml:space="preserve">2. Создание и поддержка развивающего речевого пространства. </w:t>
            </w:r>
          </w:p>
          <w:p w:rsidR="003E5A77" w:rsidRPr="003F2D28" w:rsidRDefault="003E5A77" w:rsidP="00560106">
            <w:pPr>
              <w:jc w:val="both"/>
              <w:rPr>
                <w:lang w:val="ru-RU"/>
              </w:rPr>
            </w:pPr>
            <w:r w:rsidRPr="003F2D28">
              <w:rPr>
                <w:lang w:val="ru-RU"/>
              </w:rPr>
              <w:t xml:space="preserve">3. Соблюдение своевременной смены труда и отдыха (расслабление речевого аппарата). </w:t>
            </w:r>
          </w:p>
          <w:p w:rsidR="003E5A77" w:rsidRPr="003F2D28" w:rsidRDefault="003E5A77" w:rsidP="00560106">
            <w:pPr>
              <w:jc w:val="both"/>
              <w:rPr>
                <w:lang w:val="ru-RU"/>
              </w:rPr>
            </w:pPr>
            <w:r w:rsidRPr="003F2D28">
              <w:rPr>
                <w:lang w:val="ru-RU"/>
              </w:rPr>
              <w:t xml:space="preserve">4. Пополнение активного и пассивного словарного запаса. </w:t>
            </w:r>
          </w:p>
          <w:p w:rsidR="003E5A77" w:rsidRPr="003F2D28" w:rsidRDefault="003E5A77" w:rsidP="00560106">
            <w:pPr>
              <w:jc w:val="both"/>
              <w:rPr>
                <w:lang w:val="ru-RU"/>
              </w:rPr>
            </w:pPr>
            <w:r w:rsidRPr="003F2D28">
              <w:rPr>
                <w:lang w:val="ru-RU"/>
              </w:rPr>
              <w:t>5. Сотрудничество с родителями ребё</w:t>
            </w:r>
            <w:r w:rsidRPr="003F2D28">
              <w:rPr>
                <w:lang w:val="ru-RU"/>
              </w:rPr>
              <w:t>н</w:t>
            </w:r>
            <w:r w:rsidRPr="003F2D28">
              <w:rPr>
                <w:lang w:val="ru-RU"/>
              </w:rPr>
              <w:t>ка (контроль за речью дома, выполн</w:t>
            </w:r>
            <w:r w:rsidRPr="003F2D28">
              <w:rPr>
                <w:lang w:val="ru-RU"/>
              </w:rPr>
              <w:t>е</w:t>
            </w:r>
            <w:r w:rsidRPr="003F2D28">
              <w:rPr>
                <w:lang w:val="ru-RU"/>
              </w:rPr>
              <w:t xml:space="preserve">ние заданий учителялогопеда). </w:t>
            </w:r>
          </w:p>
          <w:p w:rsidR="003E5A77" w:rsidRPr="003F2D28" w:rsidRDefault="003E5A77" w:rsidP="00560106">
            <w:pPr>
              <w:jc w:val="both"/>
              <w:rPr>
                <w:lang w:val="ru-RU"/>
              </w:rPr>
            </w:pPr>
            <w:r w:rsidRPr="003F2D28">
              <w:rPr>
                <w:lang w:val="ru-RU"/>
              </w:rPr>
              <w:t>6. Корректировка и закрепление нав</w:t>
            </w:r>
            <w:r w:rsidRPr="003F2D28">
              <w:rPr>
                <w:lang w:val="ru-RU"/>
              </w:rPr>
              <w:t>ы</w:t>
            </w:r>
            <w:r w:rsidRPr="003F2D28">
              <w:rPr>
                <w:lang w:val="ru-RU"/>
              </w:rPr>
              <w:t>ков грамматически правильной речи (упражнения на составление словосоч</w:t>
            </w:r>
            <w:r w:rsidRPr="003F2D28">
              <w:rPr>
                <w:lang w:val="ru-RU"/>
              </w:rPr>
              <w:t>е</w:t>
            </w:r>
            <w:r w:rsidRPr="003F2D28">
              <w:rPr>
                <w:lang w:val="ru-RU"/>
              </w:rPr>
              <w:t xml:space="preserve">таний, предложений, коротких текстов). </w:t>
            </w:r>
          </w:p>
          <w:p w:rsidR="003E5A77" w:rsidRPr="003F2D28" w:rsidRDefault="003E5A77" w:rsidP="00560106">
            <w:pPr>
              <w:jc w:val="both"/>
              <w:rPr>
                <w:lang w:val="ru-RU"/>
              </w:rPr>
            </w:pPr>
            <w:r w:rsidRPr="003F2D28">
              <w:rPr>
                <w:lang w:val="ru-RU"/>
              </w:rPr>
              <w:t>7. Формирование адекватного отнош</w:t>
            </w:r>
            <w:r w:rsidRPr="003F2D28">
              <w:rPr>
                <w:lang w:val="ru-RU"/>
              </w:rPr>
              <w:t>е</w:t>
            </w:r>
            <w:r w:rsidRPr="003F2D28">
              <w:rPr>
                <w:lang w:val="ru-RU"/>
              </w:rPr>
              <w:t xml:space="preserve">ния ребёнка к речевому нарушению. </w:t>
            </w:r>
          </w:p>
          <w:p w:rsidR="003E5A77" w:rsidRPr="003F2D28" w:rsidRDefault="003E5A77" w:rsidP="00560106">
            <w:pPr>
              <w:jc w:val="both"/>
              <w:rPr>
                <w:bCs/>
                <w:lang w:val="ru-RU"/>
              </w:rPr>
            </w:pPr>
            <w:r w:rsidRPr="003F2D28">
              <w:rPr>
                <w:lang w:val="ru-RU"/>
              </w:rPr>
              <w:t>8. Стимулирование активности ребёнка в исправлении речевых ошибок</w:t>
            </w:r>
          </w:p>
        </w:tc>
      </w:tr>
    </w:tbl>
    <w:p w:rsidR="003E5A77" w:rsidRPr="00C23BA0" w:rsidRDefault="003E5A77" w:rsidP="003E5A77">
      <w:pPr>
        <w:ind w:firstLine="284"/>
        <w:jc w:val="both"/>
        <w:rPr>
          <w:bCs/>
          <w:lang w:val="ru-RU"/>
        </w:rPr>
      </w:pPr>
    </w:p>
    <w:p w:rsidR="003E5A77" w:rsidRPr="00C23BA0" w:rsidRDefault="003E5A77" w:rsidP="003E5A77">
      <w:pPr>
        <w:ind w:firstLine="284"/>
        <w:jc w:val="both"/>
        <w:rPr>
          <w:bCs/>
          <w:lang w:val="ru-RU"/>
        </w:rPr>
      </w:pPr>
      <w:r w:rsidRPr="00C23BA0">
        <w:rPr>
          <w:lang w:val="ru-RU"/>
        </w:rPr>
        <w:t xml:space="preserve">Данная  деятельность начинается с </w:t>
      </w:r>
      <w:r w:rsidRPr="00C23BA0">
        <w:rPr>
          <w:bCs/>
          <w:iCs/>
          <w:lang w:val="ru-RU"/>
        </w:rPr>
        <w:t>психодиагностики</w:t>
      </w:r>
      <w:r w:rsidRPr="00C23BA0">
        <w:rPr>
          <w:lang w:val="ru-RU"/>
        </w:rPr>
        <w:t>, позволяющей собрать необходимую и</w:t>
      </w:r>
      <w:r w:rsidRPr="00C23BA0">
        <w:rPr>
          <w:lang w:val="ru-RU"/>
        </w:rPr>
        <w:t>н</w:t>
      </w:r>
      <w:r w:rsidRPr="00C23BA0">
        <w:rPr>
          <w:lang w:val="ru-RU"/>
        </w:rPr>
        <w:t xml:space="preserve">формацию. По ее результатам составляется </w:t>
      </w:r>
      <w:r w:rsidRPr="00C23BA0">
        <w:rPr>
          <w:b/>
          <w:lang w:val="ru-RU"/>
        </w:rPr>
        <w:t>портрет психологических  особенностей</w:t>
      </w:r>
      <w:r w:rsidRPr="00C23BA0">
        <w:rPr>
          <w:lang w:val="ru-RU"/>
        </w:rPr>
        <w:t>, позволя</w:t>
      </w:r>
      <w:r w:rsidRPr="00C23BA0">
        <w:rPr>
          <w:lang w:val="ru-RU"/>
        </w:rPr>
        <w:t>ю</w:t>
      </w:r>
      <w:r w:rsidRPr="00C23BA0">
        <w:rPr>
          <w:lang w:val="ru-RU"/>
        </w:rPr>
        <w:t>щий психолого-педагогической службе школы определить пути и формы оказания требуемой пс</w:t>
      </w:r>
      <w:r w:rsidRPr="00C23BA0">
        <w:rPr>
          <w:lang w:val="ru-RU"/>
        </w:rPr>
        <w:t>и</w:t>
      </w:r>
      <w:r w:rsidRPr="00C23BA0">
        <w:rPr>
          <w:lang w:val="ru-RU"/>
        </w:rPr>
        <w:t>холого-медико-педагогической помощи подросткам, испытывающим трудности в обучении.</w:t>
      </w:r>
    </w:p>
    <w:p w:rsidR="003E5A77" w:rsidRPr="00C23BA0" w:rsidRDefault="003E5A77" w:rsidP="003E5A77">
      <w:pPr>
        <w:ind w:firstLine="284"/>
        <w:jc w:val="both"/>
        <w:rPr>
          <w:lang w:val="ru-RU"/>
        </w:rPr>
      </w:pPr>
      <w:r w:rsidRPr="00C23BA0">
        <w:rPr>
          <w:lang w:val="ru-RU"/>
        </w:rPr>
        <w:t>Диагностический минимум ориентирован на выявление наиболее важных особенностей школ</w:t>
      </w:r>
      <w:r w:rsidRPr="00C23BA0">
        <w:rPr>
          <w:lang w:val="ru-RU"/>
        </w:rPr>
        <w:t>ь</w:t>
      </w:r>
      <w:r w:rsidRPr="00C23BA0">
        <w:rPr>
          <w:lang w:val="ru-RU"/>
        </w:rPr>
        <w:t>ников, влияющих на эффективность их обучения и развития. Он включает экспертные опросы п</w:t>
      </w:r>
      <w:r w:rsidRPr="00C23BA0">
        <w:rPr>
          <w:lang w:val="ru-RU"/>
        </w:rPr>
        <w:t>е</w:t>
      </w:r>
      <w:r w:rsidRPr="00C23BA0">
        <w:rPr>
          <w:lang w:val="ru-RU"/>
        </w:rPr>
        <w:t>дагогов и родителей, наблюдение за школьниками в процессе учебной деятельности и вне ее, пс</w:t>
      </w:r>
      <w:r w:rsidRPr="00C23BA0">
        <w:rPr>
          <w:lang w:val="ru-RU"/>
        </w:rPr>
        <w:t>и</w:t>
      </w:r>
      <w:r w:rsidRPr="00C23BA0">
        <w:rPr>
          <w:lang w:val="ru-RU"/>
        </w:rPr>
        <w:t>хологическое обследование, анализ педагогической документации и материалов предыдущих о</w:t>
      </w:r>
      <w:r w:rsidRPr="00C23BA0">
        <w:rPr>
          <w:lang w:val="ru-RU"/>
        </w:rPr>
        <w:t>б</w:t>
      </w:r>
      <w:r w:rsidRPr="00C23BA0">
        <w:rPr>
          <w:lang w:val="ru-RU"/>
        </w:rPr>
        <w:t>следований.</w:t>
      </w:r>
      <w:r w:rsidRPr="00C23BA0">
        <w:rPr>
          <w:b/>
          <w:lang w:val="ru-RU"/>
        </w:rPr>
        <w:t xml:space="preserve"> </w:t>
      </w:r>
      <w:r w:rsidRPr="00C23BA0">
        <w:rPr>
          <w:lang w:val="ru-RU"/>
        </w:rPr>
        <w:t>Углубленное психологическое обследование запускается либо по результатам эк</w:t>
      </w:r>
      <w:r w:rsidRPr="00C23BA0">
        <w:rPr>
          <w:lang w:val="ru-RU"/>
        </w:rPr>
        <w:t>с</w:t>
      </w:r>
      <w:r w:rsidRPr="00C23BA0">
        <w:rPr>
          <w:lang w:val="ru-RU"/>
        </w:rPr>
        <w:t>пресс-диагностики по отношению к детям из группы «психологически неблагополучных», либо по запросу родителей или педагогов.</w:t>
      </w:r>
    </w:p>
    <w:p w:rsidR="003E5A77" w:rsidRPr="00C23BA0" w:rsidRDefault="003E5A77" w:rsidP="003E5A77">
      <w:pPr>
        <w:ind w:firstLine="284"/>
        <w:jc w:val="both"/>
        <w:rPr>
          <w:lang w:val="ru-RU"/>
        </w:rPr>
      </w:pPr>
      <w:r w:rsidRPr="00C23BA0">
        <w:rPr>
          <w:lang w:val="ru-RU"/>
        </w:rPr>
        <w:t xml:space="preserve">В результате все обследованные дети условно разделяются на две подгруппы: </w:t>
      </w:r>
    </w:p>
    <w:p w:rsidR="003E5A77" w:rsidRPr="00C23BA0" w:rsidRDefault="003E5A77" w:rsidP="003E5A77">
      <w:pPr>
        <w:ind w:firstLine="284"/>
        <w:jc w:val="both"/>
        <w:rPr>
          <w:lang w:val="ru-RU"/>
        </w:rPr>
      </w:pPr>
      <w:r w:rsidRPr="00C23BA0">
        <w:rPr>
          <w:b/>
        </w:rPr>
        <w:t>I</w:t>
      </w:r>
      <w:r w:rsidRPr="00C23BA0">
        <w:rPr>
          <w:b/>
          <w:lang w:val="ru-RU"/>
        </w:rPr>
        <w:t xml:space="preserve"> группа -</w:t>
      </w:r>
      <w:r w:rsidRPr="00C23BA0">
        <w:rPr>
          <w:lang w:val="ru-RU"/>
        </w:rPr>
        <w:t xml:space="preserve"> «психологически благополучные» учащиеся, обладающие особенностями психол</w:t>
      </w:r>
      <w:r w:rsidRPr="00C23BA0">
        <w:rPr>
          <w:lang w:val="ru-RU"/>
        </w:rPr>
        <w:t>о</w:t>
      </w:r>
      <w:r w:rsidRPr="00C23BA0">
        <w:rPr>
          <w:lang w:val="ru-RU"/>
        </w:rPr>
        <w:t xml:space="preserve">гического и личностного развития, не приведшими в настоящее время к выраженным проблемам обучения, взаимодействия и самочувствия в школьной среде; </w:t>
      </w:r>
    </w:p>
    <w:p w:rsidR="003E5A77" w:rsidRPr="00C23BA0" w:rsidRDefault="003E5A77" w:rsidP="003E5A77">
      <w:pPr>
        <w:ind w:firstLine="284"/>
        <w:jc w:val="both"/>
        <w:rPr>
          <w:lang w:val="ru-RU"/>
        </w:rPr>
      </w:pPr>
      <w:r w:rsidRPr="00C23BA0">
        <w:rPr>
          <w:b/>
        </w:rPr>
        <w:t>II</w:t>
      </w:r>
      <w:r w:rsidRPr="00C23BA0">
        <w:rPr>
          <w:lang w:val="ru-RU"/>
        </w:rPr>
        <w:t xml:space="preserve"> </w:t>
      </w:r>
      <w:r w:rsidRPr="00C23BA0">
        <w:rPr>
          <w:b/>
          <w:lang w:val="ru-RU"/>
        </w:rPr>
        <w:t>группа -</w:t>
      </w:r>
      <w:r w:rsidRPr="00C23BA0">
        <w:rPr>
          <w:lang w:val="ru-RU"/>
        </w:rPr>
        <w:t xml:space="preserve"> «с проблемами обучения и развития».</w:t>
      </w:r>
    </w:p>
    <w:p w:rsidR="003E5A77" w:rsidRPr="00C23BA0" w:rsidRDefault="003E5A77" w:rsidP="003E5A77">
      <w:pPr>
        <w:ind w:firstLine="284"/>
        <w:jc w:val="both"/>
        <w:rPr>
          <w:lang w:val="ru-RU"/>
        </w:rPr>
      </w:pPr>
      <w:r w:rsidRPr="00C23BA0">
        <w:rPr>
          <w:lang w:val="ru-RU"/>
        </w:rPr>
        <w:t xml:space="preserve">В центре внимания - учащиеся 2 группы. Особое внимание уделяется диагностике факторов, снижающих работоспособность подростка: </w:t>
      </w:r>
      <w:r w:rsidRPr="00C23BA0">
        <w:rPr>
          <w:bCs/>
          <w:lang w:val="ru-RU"/>
        </w:rPr>
        <w:t>вероятность минимальных мозговых дисфункций;</w:t>
      </w:r>
      <w:r w:rsidRPr="00C23BA0">
        <w:rPr>
          <w:lang w:val="ru-RU"/>
        </w:rPr>
        <w:t xml:space="preserve"> </w:t>
      </w:r>
      <w:r w:rsidRPr="00C23BA0">
        <w:rPr>
          <w:bCs/>
          <w:lang w:val="ru-RU"/>
        </w:rPr>
        <w:t>п</w:t>
      </w:r>
      <w:r w:rsidRPr="00C23BA0">
        <w:rPr>
          <w:bCs/>
          <w:lang w:val="ru-RU"/>
        </w:rPr>
        <w:t>о</w:t>
      </w:r>
      <w:r w:rsidRPr="00C23BA0">
        <w:rPr>
          <w:bCs/>
          <w:lang w:val="ru-RU"/>
        </w:rPr>
        <w:t>вышенная тревожность;</w:t>
      </w:r>
      <w:r w:rsidRPr="00C23BA0">
        <w:rPr>
          <w:lang w:val="ru-RU"/>
        </w:rPr>
        <w:t xml:space="preserve"> </w:t>
      </w:r>
      <w:r w:rsidRPr="00C23BA0">
        <w:rPr>
          <w:bCs/>
          <w:lang w:val="ru-RU"/>
        </w:rPr>
        <w:t>природная медлительность, психоневрологические нарушения и др.</w:t>
      </w:r>
    </w:p>
    <w:p w:rsidR="003E5A77" w:rsidRPr="00C23BA0" w:rsidRDefault="003E5A77" w:rsidP="003E5A77">
      <w:pPr>
        <w:ind w:firstLine="284"/>
        <w:jc w:val="both"/>
        <w:rPr>
          <w:lang w:val="ru-RU"/>
        </w:rPr>
      </w:pPr>
      <w:r w:rsidRPr="00C23BA0">
        <w:rPr>
          <w:lang w:val="ru-RU"/>
        </w:rPr>
        <w:t xml:space="preserve">По итогам углубленной диагностики разрабатываются рекомендации для учителей и родителей, проводятся индивидуальные беседы, при необходимости рекомендуется проконсультироваться у невропатолога или другого специалиста. </w:t>
      </w:r>
    </w:p>
    <w:p w:rsidR="003E5A77" w:rsidRPr="00C23BA0" w:rsidRDefault="003E5A77" w:rsidP="003E5A77">
      <w:pPr>
        <w:ind w:firstLine="284"/>
        <w:jc w:val="both"/>
        <w:rPr>
          <w:lang w:val="ru-RU"/>
        </w:rPr>
      </w:pPr>
      <w:r w:rsidRPr="00C23BA0">
        <w:rPr>
          <w:lang w:val="ru-RU"/>
        </w:rPr>
        <w:t>После анализа всех результатов проводятся консультации с родителями, педагогами и коррре</w:t>
      </w:r>
      <w:r w:rsidRPr="00C23BA0">
        <w:rPr>
          <w:lang w:val="ru-RU"/>
        </w:rPr>
        <w:t>к</w:t>
      </w:r>
      <w:r w:rsidRPr="00C23BA0">
        <w:rPr>
          <w:lang w:val="ru-RU"/>
        </w:rPr>
        <w:t>ционно-развивающие занятия с обучающимися. Для отслеживания результативности психолого-медико-педагогического сопровождения через некоторое время (временной период устанавлив</w:t>
      </w:r>
      <w:r w:rsidRPr="00C23BA0">
        <w:rPr>
          <w:lang w:val="ru-RU"/>
        </w:rPr>
        <w:t>а</w:t>
      </w:r>
      <w:r w:rsidRPr="00C23BA0">
        <w:rPr>
          <w:lang w:val="ru-RU"/>
        </w:rPr>
        <w:t xml:space="preserve">ется индивидуально) проводится дополнительное диагностическое обследование детей. </w:t>
      </w:r>
    </w:p>
    <w:p w:rsidR="003E5A77" w:rsidRPr="00C23BA0" w:rsidRDefault="003E5A77" w:rsidP="003E5A77">
      <w:pPr>
        <w:ind w:firstLine="284"/>
        <w:jc w:val="both"/>
        <w:rPr>
          <w:lang w:val="ru-RU"/>
        </w:rPr>
      </w:pPr>
      <w:r w:rsidRPr="00C23BA0">
        <w:rPr>
          <w:lang w:val="ru-RU"/>
        </w:rPr>
        <w:t>Каждая из диагностических схем направлена на решение конкретных задач сопровождения р</w:t>
      </w:r>
      <w:r w:rsidRPr="00C23BA0">
        <w:rPr>
          <w:lang w:val="ru-RU"/>
        </w:rPr>
        <w:t>е</w:t>
      </w:r>
      <w:r w:rsidRPr="00C23BA0">
        <w:rPr>
          <w:lang w:val="ru-RU"/>
        </w:rPr>
        <w:t>бенка. Они взаимосвязаны и применяются на практике в определенной последовательности и н</w:t>
      </w:r>
      <w:r w:rsidRPr="00C23BA0">
        <w:rPr>
          <w:lang w:val="ru-RU"/>
        </w:rPr>
        <w:t>а</w:t>
      </w:r>
      <w:r w:rsidRPr="00C23BA0">
        <w:rPr>
          <w:lang w:val="ru-RU"/>
        </w:rPr>
        <w:t xml:space="preserve">целены на оказание максимальной поддержки детей, имеющих проблемы в обучении. </w:t>
      </w:r>
    </w:p>
    <w:p w:rsidR="003E5A77" w:rsidRPr="00C23BA0" w:rsidRDefault="003E5A77" w:rsidP="003E5A77">
      <w:pPr>
        <w:ind w:firstLine="284"/>
        <w:jc w:val="both"/>
        <w:rPr>
          <w:b/>
          <w:lang w:val="ru-RU"/>
        </w:rPr>
      </w:pPr>
      <w:r w:rsidRPr="00C23BA0">
        <w:rPr>
          <w:lang w:val="ru-RU"/>
        </w:rPr>
        <w:t xml:space="preserve">В результате обучающийся </w:t>
      </w:r>
      <w:r w:rsidRPr="00C23BA0">
        <w:rPr>
          <w:b/>
          <w:lang w:val="ru-RU"/>
        </w:rPr>
        <w:t>получает возможность:</w:t>
      </w:r>
    </w:p>
    <w:p w:rsidR="003E5A77" w:rsidRPr="00C23BA0" w:rsidRDefault="003E5A77" w:rsidP="004C5A73">
      <w:pPr>
        <w:numPr>
          <w:ilvl w:val="0"/>
          <w:numId w:val="56"/>
        </w:numPr>
        <w:tabs>
          <w:tab w:val="clear" w:pos="720"/>
          <w:tab w:val="num" w:pos="0"/>
        </w:tabs>
        <w:ind w:left="0" w:firstLine="284"/>
        <w:jc w:val="both"/>
        <w:rPr>
          <w:lang w:val="ru-RU"/>
        </w:rPr>
      </w:pPr>
      <w:r w:rsidRPr="00C23BA0">
        <w:rPr>
          <w:lang w:val="ru-RU"/>
        </w:rPr>
        <w:t xml:space="preserve">значительно повысить показатели свойств внимания; </w:t>
      </w:r>
    </w:p>
    <w:p w:rsidR="003E5A77" w:rsidRPr="00C23BA0" w:rsidRDefault="003E5A77" w:rsidP="004C5A73">
      <w:pPr>
        <w:numPr>
          <w:ilvl w:val="0"/>
          <w:numId w:val="56"/>
        </w:numPr>
        <w:tabs>
          <w:tab w:val="clear" w:pos="720"/>
          <w:tab w:val="num" w:pos="0"/>
        </w:tabs>
        <w:ind w:left="0" w:firstLine="284"/>
        <w:jc w:val="both"/>
        <w:rPr>
          <w:lang w:val="ru-RU"/>
        </w:rPr>
      </w:pPr>
      <w:r w:rsidRPr="00C23BA0">
        <w:rPr>
          <w:lang w:val="ru-RU"/>
        </w:rPr>
        <w:t xml:space="preserve">улучшить динамику развития уровня работоспособности; </w:t>
      </w:r>
    </w:p>
    <w:p w:rsidR="003E5A77" w:rsidRPr="00C23BA0" w:rsidRDefault="003E5A77" w:rsidP="004C5A73">
      <w:pPr>
        <w:numPr>
          <w:ilvl w:val="0"/>
          <w:numId w:val="56"/>
        </w:numPr>
        <w:tabs>
          <w:tab w:val="clear" w:pos="720"/>
          <w:tab w:val="num" w:pos="0"/>
        </w:tabs>
        <w:ind w:left="0" w:firstLine="284"/>
        <w:jc w:val="both"/>
        <w:rPr>
          <w:lang w:val="ru-RU"/>
        </w:rPr>
      </w:pPr>
      <w:r w:rsidRPr="00C23BA0">
        <w:rPr>
          <w:lang w:val="ru-RU"/>
        </w:rPr>
        <w:t xml:space="preserve">улучшить индивидуальный фон эмоционального состояния; </w:t>
      </w:r>
    </w:p>
    <w:p w:rsidR="003E5A77" w:rsidRPr="00C23BA0" w:rsidRDefault="003E5A77" w:rsidP="004C5A73">
      <w:pPr>
        <w:numPr>
          <w:ilvl w:val="0"/>
          <w:numId w:val="56"/>
        </w:numPr>
        <w:tabs>
          <w:tab w:val="clear" w:pos="720"/>
          <w:tab w:val="num" w:pos="0"/>
        </w:tabs>
        <w:ind w:left="0" w:firstLine="284"/>
        <w:jc w:val="both"/>
        <w:rPr>
          <w:color w:val="C00000"/>
          <w:lang w:val="ru-RU"/>
        </w:rPr>
      </w:pPr>
      <w:r w:rsidRPr="00C23BA0">
        <w:rPr>
          <w:lang w:val="ru-RU"/>
        </w:rPr>
        <w:t>значительно повысить свою познавательную и учебную мотивацию</w:t>
      </w:r>
      <w:r w:rsidRPr="00C23BA0">
        <w:rPr>
          <w:color w:val="C00000"/>
          <w:lang w:val="ru-RU"/>
        </w:rPr>
        <w:t>.</w:t>
      </w:r>
    </w:p>
    <w:p w:rsidR="003E5A77" w:rsidRDefault="003E5A77" w:rsidP="006F152D">
      <w:pPr>
        <w:pStyle w:val="38"/>
      </w:pPr>
    </w:p>
    <w:p w:rsidR="003E5A77" w:rsidRDefault="003E5A77" w:rsidP="003E5A77">
      <w:pPr>
        <w:pStyle w:val="38"/>
        <w:jc w:val="both"/>
      </w:pPr>
      <w:bookmarkStart w:id="172" w:name="_Toc154654533"/>
      <w:r>
        <w:t>2.4.3</w:t>
      </w:r>
      <w:r w:rsidR="00894439">
        <w:t xml:space="preserve">. </w:t>
      </w:r>
      <w:r>
        <w:t>П</w:t>
      </w:r>
      <w:r w:rsidRPr="003E5A77">
        <w:t>лан индивидуально ориентированных диагностических и коррекционных мероприятий, обеспечивающих удовлетворение индивидуальных образовател</w:t>
      </w:r>
      <w:r w:rsidRPr="003E5A77">
        <w:t>ь</w:t>
      </w:r>
      <w:r w:rsidRPr="003E5A77">
        <w:t>ных потребностей обучающихся с ОВЗ и освоение ими программы основного о</w:t>
      </w:r>
      <w:r w:rsidRPr="003E5A77">
        <w:t>б</w:t>
      </w:r>
      <w:r w:rsidRPr="003E5A77">
        <w:t>щего образова</w:t>
      </w:r>
      <w:r>
        <w:t>ния, в том числе адаптированной</w:t>
      </w:r>
      <w:bookmarkEnd w:id="172"/>
    </w:p>
    <w:p w:rsidR="009416A6" w:rsidRDefault="009416A6" w:rsidP="003E5A77">
      <w:pPr>
        <w:pStyle w:val="38"/>
        <w:ind w:left="0" w:firstLine="284"/>
      </w:pPr>
    </w:p>
    <w:p w:rsidR="00D246A2" w:rsidRPr="00845C31" w:rsidRDefault="00D246A2" w:rsidP="00845C31">
      <w:pPr>
        <w:jc w:val="both"/>
        <w:rPr>
          <w:b/>
        </w:rPr>
      </w:pPr>
      <w:r w:rsidRPr="00845C31">
        <w:rPr>
          <w:b/>
        </w:rPr>
        <w:t>Программа коррекционной работы на уровне основного общего образования включает в себя взаимосвязанные направления, в том числе:</w:t>
      </w:r>
    </w:p>
    <w:p w:rsidR="00D246A2" w:rsidRPr="00D246A2" w:rsidRDefault="00D246A2" w:rsidP="00D246A2">
      <w:pPr>
        <w:widowControl/>
        <w:autoSpaceDE/>
        <w:autoSpaceDN/>
        <w:adjustRightInd/>
        <w:ind w:firstLine="284"/>
        <w:jc w:val="both"/>
        <w:rPr>
          <w:lang w:val="ru-RU"/>
        </w:rPr>
      </w:pPr>
      <w:r w:rsidRPr="00D246A2">
        <w:rPr>
          <w:lang w:val="ru-RU"/>
        </w:rPr>
        <w:t>- диагностическая работа;</w:t>
      </w:r>
    </w:p>
    <w:p w:rsidR="00D246A2" w:rsidRPr="00D246A2" w:rsidRDefault="00D246A2" w:rsidP="00D246A2">
      <w:pPr>
        <w:widowControl/>
        <w:autoSpaceDE/>
        <w:autoSpaceDN/>
        <w:adjustRightInd/>
        <w:ind w:firstLine="284"/>
        <w:jc w:val="both"/>
        <w:rPr>
          <w:lang w:val="ru-RU"/>
        </w:rPr>
      </w:pPr>
      <w:r w:rsidRPr="00D246A2">
        <w:rPr>
          <w:lang w:val="ru-RU"/>
        </w:rPr>
        <w:t>- коррекционно-развивающая работа;</w:t>
      </w:r>
    </w:p>
    <w:p w:rsidR="00D246A2" w:rsidRPr="00D246A2" w:rsidRDefault="00D246A2" w:rsidP="00D246A2">
      <w:pPr>
        <w:widowControl/>
        <w:autoSpaceDE/>
        <w:autoSpaceDN/>
        <w:adjustRightInd/>
        <w:ind w:firstLine="284"/>
        <w:jc w:val="both"/>
        <w:rPr>
          <w:lang w:val="ru-RU"/>
        </w:rPr>
      </w:pPr>
      <w:r w:rsidRPr="00400578">
        <w:rPr>
          <w:lang w:val="ru-RU"/>
        </w:rPr>
        <w:t>-</w:t>
      </w:r>
      <w:r w:rsidRPr="00D246A2">
        <w:rPr>
          <w:lang w:val="ru-RU"/>
        </w:rPr>
        <w:t xml:space="preserve"> психопрофилаткика;</w:t>
      </w:r>
    </w:p>
    <w:p w:rsidR="00D246A2" w:rsidRPr="00400578" w:rsidRDefault="00D246A2" w:rsidP="00D246A2">
      <w:pPr>
        <w:widowControl/>
        <w:autoSpaceDE/>
        <w:autoSpaceDN/>
        <w:adjustRightInd/>
        <w:ind w:firstLine="284"/>
        <w:jc w:val="both"/>
        <w:rPr>
          <w:lang w:val="ru-RU"/>
        </w:rPr>
      </w:pPr>
      <w:r w:rsidRPr="00400578">
        <w:rPr>
          <w:lang w:val="ru-RU"/>
        </w:rPr>
        <w:t>- консультативная работа;</w:t>
      </w:r>
    </w:p>
    <w:p w:rsidR="00D246A2" w:rsidRPr="00400578" w:rsidRDefault="00D246A2" w:rsidP="00D246A2">
      <w:pPr>
        <w:widowControl/>
        <w:autoSpaceDE/>
        <w:autoSpaceDN/>
        <w:adjustRightInd/>
        <w:ind w:firstLine="284"/>
        <w:jc w:val="both"/>
        <w:rPr>
          <w:lang w:val="ru-RU"/>
        </w:rPr>
      </w:pPr>
      <w:r w:rsidRPr="00400578">
        <w:rPr>
          <w:lang w:val="ru-RU"/>
        </w:rPr>
        <w:t>- информационно-просветительская работа</w:t>
      </w:r>
    </w:p>
    <w:p w:rsidR="00400578" w:rsidRDefault="00400578" w:rsidP="00400578">
      <w:pPr>
        <w:pStyle w:val="af4"/>
        <w:ind w:left="284"/>
        <w:jc w:val="both"/>
        <w:rPr>
          <w:b/>
          <w:lang w:val="ru-RU"/>
        </w:rPr>
      </w:pPr>
      <w:r>
        <w:rPr>
          <w:b/>
          <w:lang w:val="ru-RU"/>
        </w:rPr>
        <w:t>Содержание</w:t>
      </w:r>
      <w:r w:rsidRPr="00400578">
        <w:rPr>
          <w:b/>
          <w:lang w:val="ru-RU"/>
        </w:rPr>
        <w:t xml:space="preserve"> направлений коррекционной работы </w:t>
      </w:r>
    </w:p>
    <w:p w:rsidR="00400578" w:rsidRPr="00400578" w:rsidRDefault="00400578" w:rsidP="00400578">
      <w:pPr>
        <w:pStyle w:val="af4"/>
        <w:ind w:left="284"/>
        <w:jc w:val="both"/>
        <w:rPr>
          <w:lang w:val="ru-RU"/>
        </w:rPr>
      </w:pPr>
      <w:r w:rsidRPr="00400578">
        <w:rPr>
          <w:b/>
          <w:lang w:val="ru-RU"/>
        </w:rPr>
        <w:t>Диагностическая работа</w:t>
      </w:r>
      <w:r w:rsidRPr="00400578">
        <w:rPr>
          <w:lang w:val="ru-RU"/>
        </w:rPr>
        <w:t xml:space="preserve"> включает:</w:t>
      </w:r>
    </w:p>
    <w:p w:rsidR="00400578" w:rsidRPr="00400578" w:rsidRDefault="00400578" w:rsidP="00400578">
      <w:pPr>
        <w:pStyle w:val="af4"/>
        <w:ind w:left="284"/>
        <w:jc w:val="both"/>
        <w:rPr>
          <w:lang w:val="ru-RU"/>
        </w:rPr>
      </w:pPr>
      <w:r>
        <w:rPr>
          <w:lang w:val="ru-RU"/>
        </w:rPr>
        <w:t>-</w:t>
      </w:r>
      <w:r w:rsidRPr="00400578">
        <w:rPr>
          <w:lang w:val="ru-RU"/>
        </w:rPr>
        <w:t xml:space="preserve">  выявление  индивидуальных  образовательных  потребностей</w:t>
      </w:r>
      <w:r>
        <w:rPr>
          <w:lang w:val="ru-RU"/>
        </w:rPr>
        <w:t xml:space="preserve"> </w:t>
      </w:r>
      <w:r w:rsidRPr="00400578">
        <w:rPr>
          <w:lang w:val="ru-RU"/>
        </w:rPr>
        <w:t>обучающихся с трудностями в обучении и социализации при</w:t>
      </w:r>
      <w:r>
        <w:rPr>
          <w:lang w:val="ru-RU"/>
        </w:rPr>
        <w:t xml:space="preserve"> </w:t>
      </w:r>
      <w:r w:rsidRPr="00400578">
        <w:rPr>
          <w:lang w:val="ru-RU"/>
        </w:rPr>
        <w:t>освоении  основной  образовательной  программы  основного</w:t>
      </w:r>
      <w:r>
        <w:rPr>
          <w:lang w:val="ru-RU"/>
        </w:rPr>
        <w:t xml:space="preserve"> </w:t>
      </w:r>
      <w:r w:rsidRPr="00400578">
        <w:rPr>
          <w:lang w:val="ru-RU"/>
        </w:rPr>
        <w:t>общего образования;</w:t>
      </w:r>
    </w:p>
    <w:p w:rsidR="00400578" w:rsidRPr="00400578" w:rsidRDefault="00400578" w:rsidP="00400578">
      <w:pPr>
        <w:pStyle w:val="af4"/>
        <w:ind w:left="284"/>
        <w:jc w:val="both"/>
        <w:rPr>
          <w:lang w:val="ru-RU"/>
        </w:rPr>
      </w:pPr>
      <w:r>
        <w:rPr>
          <w:lang w:val="ru-RU"/>
        </w:rPr>
        <w:t>-</w:t>
      </w:r>
      <w:r w:rsidRPr="00400578">
        <w:rPr>
          <w:lang w:val="ru-RU"/>
        </w:rPr>
        <w:t xml:space="preserve">  проведение   комплексной  </w:t>
      </w:r>
      <w:r>
        <w:rPr>
          <w:lang w:val="ru-RU"/>
        </w:rPr>
        <w:t xml:space="preserve"> социально-психолого-педагогиче</w:t>
      </w:r>
      <w:r w:rsidRPr="00400578">
        <w:rPr>
          <w:lang w:val="ru-RU"/>
        </w:rPr>
        <w:t>ской  диагностики  психического  (психологического)  и(или)</w:t>
      </w:r>
      <w:r>
        <w:rPr>
          <w:lang w:val="ru-RU"/>
        </w:rPr>
        <w:t xml:space="preserve"> </w:t>
      </w:r>
      <w:r w:rsidRPr="00400578">
        <w:rPr>
          <w:lang w:val="ru-RU"/>
        </w:rPr>
        <w:t>физического развития об</w:t>
      </w:r>
      <w:r>
        <w:rPr>
          <w:lang w:val="ru-RU"/>
        </w:rPr>
        <w:t>учающихся с трудностями в обуче</w:t>
      </w:r>
      <w:r w:rsidRPr="00400578">
        <w:rPr>
          <w:lang w:val="ru-RU"/>
        </w:rPr>
        <w:t>нии и социализации; подготовка рекомендаций по оказанию</w:t>
      </w:r>
      <w:r>
        <w:rPr>
          <w:lang w:val="ru-RU"/>
        </w:rPr>
        <w:t xml:space="preserve"> </w:t>
      </w:r>
      <w:r w:rsidRPr="00400578">
        <w:rPr>
          <w:lang w:val="ru-RU"/>
        </w:rPr>
        <w:t>обучающимся психолого-педагогической помощи в условиях</w:t>
      </w:r>
      <w:r>
        <w:rPr>
          <w:lang w:val="ru-RU"/>
        </w:rPr>
        <w:t xml:space="preserve"> </w:t>
      </w:r>
      <w:r w:rsidRPr="00400578">
        <w:rPr>
          <w:lang w:val="ru-RU"/>
        </w:rPr>
        <w:t>образовательной организации;</w:t>
      </w:r>
    </w:p>
    <w:p w:rsidR="00400578" w:rsidRPr="00400578" w:rsidRDefault="00400578" w:rsidP="00400578">
      <w:pPr>
        <w:pStyle w:val="af4"/>
        <w:ind w:left="284"/>
        <w:jc w:val="both"/>
        <w:rPr>
          <w:lang w:val="ru-RU"/>
        </w:rPr>
      </w:pPr>
      <w:r>
        <w:rPr>
          <w:lang w:val="ru-RU"/>
        </w:rPr>
        <w:t>-</w:t>
      </w:r>
      <w:r w:rsidRPr="00400578">
        <w:rPr>
          <w:lang w:val="ru-RU"/>
        </w:rPr>
        <w:t xml:space="preserve">  определение уровня акт</w:t>
      </w:r>
      <w:r>
        <w:rPr>
          <w:lang w:val="ru-RU"/>
        </w:rPr>
        <w:t>уального развития и зоны ближай</w:t>
      </w:r>
      <w:r w:rsidRPr="00400578">
        <w:rPr>
          <w:lang w:val="ru-RU"/>
        </w:rPr>
        <w:t>шего  развития  обучающегося  с  трудностями  в  обучении  и</w:t>
      </w:r>
      <w:r>
        <w:rPr>
          <w:lang w:val="ru-RU"/>
        </w:rPr>
        <w:t xml:space="preserve"> </w:t>
      </w:r>
      <w:r w:rsidRPr="00400578">
        <w:rPr>
          <w:lang w:val="ru-RU"/>
        </w:rPr>
        <w:t>социализации, выявление резервных возможностей обучаю-щегося;</w:t>
      </w:r>
    </w:p>
    <w:p w:rsidR="00400578" w:rsidRPr="00400578" w:rsidRDefault="00400578" w:rsidP="00400578">
      <w:pPr>
        <w:pStyle w:val="af4"/>
        <w:ind w:left="284"/>
        <w:jc w:val="both"/>
        <w:rPr>
          <w:lang w:val="ru-RU"/>
        </w:rPr>
      </w:pPr>
      <w:r>
        <w:rPr>
          <w:lang w:val="ru-RU"/>
        </w:rPr>
        <w:t>-</w:t>
      </w:r>
      <w:r w:rsidRPr="00400578">
        <w:rPr>
          <w:lang w:val="ru-RU"/>
        </w:rPr>
        <w:t xml:space="preserve"> изучение развития эмоционально-волевой, познавательной, речевой сфер и личностных ос</w:t>
      </w:r>
      <w:r w:rsidRPr="00400578">
        <w:rPr>
          <w:lang w:val="ru-RU"/>
        </w:rPr>
        <w:t>о</w:t>
      </w:r>
      <w:r w:rsidRPr="00400578">
        <w:rPr>
          <w:lang w:val="ru-RU"/>
        </w:rPr>
        <w:t>бенностей обучающихся;</w:t>
      </w:r>
    </w:p>
    <w:p w:rsidR="00400578" w:rsidRPr="00400578" w:rsidRDefault="00400578" w:rsidP="00400578">
      <w:pPr>
        <w:pStyle w:val="af4"/>
        <w:ind w:left="284"/>
        <w:jc w:val="both"/>
        <w:rPr>
          <w:lang w:val="ru-RU"/>
        </w:rPr>
      </w:pPr>
      <w:r>
        <w:rPr>
          <w:lang w:val="ru-RU"/>
        </w:rPr>
        <w:t>-</w:t>
      </w:r>
      <w:r w:rsidRPr="00400578">
        <w:rPr>
          <w:lang w:val="ru-RU"/>
        </w:rPr>
        <w:t xml:space="preserve">  изучение социальной ситуации развития и условий семейно- го воспитания обучающихся;</w:t>
      </w:r>
    </w:p>
    <w:p w:rsidR="00400578" w:rsidRPr="00400578" w:rsidRDefault="00400578" w:rsidP="00400578">
      <w:pPr>
        <w:pStyle w:val="af4"/>
        <w:ind w:left="284"/>
        <w:jc w:val="both"/>
        <w:rPr>
          <w:lang w:val="ru-RU"/>
        </w:rPr>
      </w:pPr>
      <w:r>
        <w:rPr>
          <w:lang w:val="ru-RU"/>
        </w:rPr>
        <w:t>-</w:t>
      </w:r>
      <w:r w:rsidRPr="00400578">
        <w:rPr>
          <w:lang w:val="ru-RU"/>
        </w:rPr>
        <w:t xml:space="preserve">  изучение адаптивных возможностей и уровня социализации обучающихся;</w:t>
      </w:r>
    </w:p>
    <w:p w:rsidR="00400578" w:rsidRPr="00400578" w:rsidRDefault="00400578" w:rsidP="00400578">
      <w:pPr>
        <w:pStyle w:val="af4"/>
        <w:ind w:left="284"/>
        <w:jc w:val="both"/>
        <w:rPr>
          <w:lang w:val="ru-RU"/>
        </w:rPr>
      </w:pPr>
      <w:r>
        <w:rPr>
          <w:lang w:val="ru-RU"/>
        </w:rPr>
        <w:t>-</w:t>
      </w:r>
      <w:r w:rsidRPr="00400578">
        <w:rPr>
          <w:lang w:val="ru-RU"/>
        </w:rPr>
        <w:t xml:space="preserve"> изучение  индивидуальных  образовательных  и  социально- коммуникативных потребностей обучающихся;</w:t>
      </w:r>
    </w:p>
    <w:p w:rsidR="00400578" w:rsidRPr="00400578" w:rsidRDefault="00400578" w:rsidP="00400578">
      <w:pPr>
        <w:pStyle w:val="af4"/>
        <w:ind w:left="284"/>
        <w:jc w:val="both"/>
        <w:rPr>
          <w:lang w:val="ru-RU"/>
        </w:rPr>
      </w:pPr>
      <w:r>
        <w:rPr>
          <w:lang w:val="ru-RU"/>
        </w:rPr>
        <w:t>-</w:t>
      </w:r>
      <w:r w:rsidRPr="00400578">
        <w:rPr>
          <w:lang w:val="ru-RU"/>
        </w:rPr>
        <w:t xml:space="preserve"> системный мониторинг уровня и динамики развития обуча- ющихся, а также создания нео</w:t>
      </w:r>
      <w:r w:rsidRPr="00400578">
        <w:rPr>
          <w:lang w:val="ru-RU"/>
        </w:rPr>
        <w:t>б</w:t>
      </w:r>
      <w:r w:rsidRPr="00400578">
        <w:rPr>
          <w:lang w:val="ru-RU"/>
        </w:rPr>
        <w:t>ходимых условий, соответ- ствующих индивидуальным образовательным потребностям об</w:t>
      </w:r>
      <w:r w:rsidRPr="00400578">
        <w:rPr>
          <w:lang w:val="ru-RU"/>
        </w:rPr>
        <w:t>у</w:t>
      </w:r>
      <w:r w:rsidRPr="00400578">
        <w:rPr>
          <w:lang w:val="ru-RU"/>
        </w:rPr>
        <w:t>чающихся с трудностями в обучении и социализации;</w:t>
      </w:r>
    </w:p>
    <w:p w:rsidR="00400578" w:rsidRDefault="00400578" w:rsidP="00400578">
      <w:pPr>
        <w:pStyle w:val="af4"/>
        <w:ind w:left="284"/>
        <w:jc w:val="both"/>
        <w:rPr>
          <w:lang w:val="ru-RU"/>
        </w:rPr>
      </w:pPr>
      <w:r>
        <w:rPr>
          <w:lang w:val="ru-RU"/>
        </w:rPr>
        <w:t>-</w:t>
      </w:r>
      <w:r w:rsidRPr="00400578">
        <w:rPr>
          <w:lang w:val="ru-RU"/>
        </w:rPr>
        <w:t xml:space="preserve"> мониторинг динамики успешности освоения образователь- ных программ основного общего образования, включая про- грамму коррекционной работы.</w:t>
      </w:r>
    </w:p>
    <w:p w:rsidR="00400578" w:rsidRPr="00400578" w:rsidRDefault="00400578" w:rsidP="00400578">
      <w:pPr>
        <w:pStyle w:val="af4"/>
        <w:ind w:left="284"/>
        <w:jc w:val="both"/>
        <w:rPr>
          <w:lang w:val="ru-RU"/>
        </w:rPr>
      </w:pPr>
      <w:r w:rsidRPr="00400578">
        <w:rPr>
          <w:b/>
          <w:lang w:val="ru-RU"/>
        </w:rPr>
        <w:t>Коррекционно­развивающая работа</w:t>
      </w:r>
      <w:r w:rsidRPr="00400578">
        <w:rPr>
          <w:lang w:val="ru-RU"/>
        </w:rPr>
        <w:t xml:space="preserve"> включает:</w:t>
      </w:r>
    </w:p>
    <w:p w:rsidR="00400578" w:rsidRPr="00400578" w:rsidRDefault="00400578" w:rsidP="00400578">
      <w:pPr>
        <w:pStyle w:val="af4"/>
        <w:ind w:left="284"/>
        <w:jc w:val="both"/>
        <w:rPr>
          <w:lang w:val="ru-RU"/>
        </w:rPr>
      </w:pPr>
      <w:r>
        <w:rPr>
          <w:lang w:val="ru-RU"/>
        </w:rPr>
        <w:t xml:space="preserve">- </w:t>
      </w:r>
      <w:r w:rsidRPr="00400578">
        <w:rPr>
          <w:lang w:val="ru-RU"/>
        </w:rPr>
        <w:t>реализацию комплексного индивидуально-ориентированно- го психолого-педагогического и социального сопровождения обучающихся с трудностями в обучении и социализации в услов</w:t>
      </w:r>
      <w:r w:rsidRPr="00400578">
        <w:rPr>
          <w:lang w:val="ru-RU"/>
        </w:rPr>
        <w:t>и</w:t>
      </w:r>
      <w:r w:rsidRPr="00400578">
        <w:rPr>
          <w:lang w:val="ru-RU"/>
        </w:rPr>
        <w:t>ях образовательного процесса;</w:t>
      </w:r>
    </w:p>
    <w:p w:rsidR="00400578" w:rsidRPr="00400578" w:rsidRDefault="00400578" w:rsidP="00400578">
      <w:pPr>
        <w:pStyle w:val="af4"/>
        <w:ind w:left="284"/>
        <w:jc w:val="both"/>
        <w:rPr>
          <w:lang w:val="ru-RU"/>
        </w:rPr>
      </w:pPr>
      <w:r>
        <w:rPr>
          <w:lang w:val="ru-RU"/>
        </w:rPr>
        <w:t>-</w:t>
      </w:r>
      <w:r w:rsidRPr="00400578">
        <w:rPr>
          <w:lang w:val="ru-RU"/>
        </w:rPr>
        <w:t xml:space="preserve"> разработку и реализацию индивидуально-ориентированных коррекционно-развивающих пр</w:t>
      </w:r>
      <w:r w:rsidRPr="00400578">
        <w:rPr>
          <w:lang w:val="ru-RU"/>
        </w:rPr>
        <w:t>о</w:t>
      </w:r>
      <w:r w:rsidRPr="00400578">
        <w:rPr>
          <w:lang w:val="ru-RU"/>
        </w:rPr>
        <w:t>грамм; выбор и использова- ние специальных методик, методов и приемов обучения в соотве</w:t>
      </w:r>
      <w:r w:rsidRPr="00400578">
        <w:rPr>
          <w:lang w:val="ru-RU"/>
        </w:rPr>
        <w:t>т</w:t>
      </w:r>
      <w:r w:rsidRPr="00400578">
        <w:rPr>
          <w:lang w:val="ru-RU"/>
        </w:rPr>
        <w:t>ствии с образов</w:t>
      </w:r>
      <w:r>
        <w:rPr>
          <w:lang w:val="ru-RU"/>
        </w:rPr>
        <w:t>ательными потребностями обучаю</w:t>
      </w:r>
      <w:r w:rsidRPr="00400578">
        <w:rPr>
          <w:lang w:val="ru-RU"/>
        </w:rPr>
        <w:t>щихся с трудностями в обучении и социал</w:t>
      </w:r>
      <w:r w:rsidRPr="00400578">
        <w:rPr>
          <w:lang w:val="ru-RU"/>
        </w:rPr>
        <w:t>и</w:t>
      </w:r>
      <w:r w:rsidRPr="00400578">
        <w:rPr>
          <w:lang w:val="ru-RU"/>
        </w:rPr>
        <w:t>зации;</w:t>
      </w:r>
    </w:p>
    <w:p w:rsidR="00400578" w:rsidRPr="00400578" w:rsidRDefault="00400578" w:rsidP="00400578">
      <w:pPr>
        <w:pStyle w:val="af4"/>
        <w:ind w:left="284"/>
        <w:jc w:val="both"/>
        <w:rPr>
          <w:lang w:val="ru-RU"/>
        </w:rPr>
      </w:pPr>
      <w:r>
        <w:rPr>
          <w:lang w:val="ru-RU"/>
        </w:rPr>
        <w:t>-</w:t>
      </w:r>
      <w:r w:rsidRPr="00400578">
        <w:rPr>
          <w:lang w:val="ru-RU"/>
        </w:rPr>
        <w:t xml:space="preserve"> организацию и проведение индивидуальных и групповых коррекционно-развивающих зан</w:t>
      </w:r>
      <w:r w:rsidRPr="00400578">
        <w:rPr>
          <w:lang w:val="ru-RU"/>
        </w:rPr>
        <w:t>я</w:t>
      </w:r>
      <w:r w:rsidRPr="00400578">
        <w:rPr>
          <w:lang w:val="ru-RU"/>
        </w:rPr>
        <w:t>тий, необходимых для пре- одоления нарушений развития, трудностей обучения и со</w:t>
      </w:r>
      <w:r>
        <w:rPr>
          <w:lang w:val="ru-RU"/>
        </w:rPr>
        <w:t>ци-</w:t>
      </w:r>
      <w:r w:rsidRPr="00400578">
        <w:rPr>
          <w:lang w:val="ru-RU"/>
        </w:rPr>
        <w:t>ализации;</w:t>
      </w:r>
    </w:p>
    <w:p w:rsidR="00400578" w:rsidRPr="00400578" w:rsidRDefault="00400578" w:rsidP="00400578">
      <w:pPr>
        <w:pStyle w:val="af4"/>
        <w:ind w:left="284"/>
        <w:jc w:val="both"/>
        <w:rPr>
          <w:lang w:val="ru-RU"/>
        </w:rPr>
      </w:pPr>
      <w:r>
        <w:rPr>
          <w:lang w:val="ru-RU"/>
        </w:rPr>
        <w:t>-</w:t>
      </w:r>
      <w:r w:rsidRPr="00400578">
        <w:rPr>
          <w:lang w:val="ru-RU"/>
        </w:rPr>
        <w:t xml:space="preserve">  коррекцию и развитие выс</w:t>
      </w:r>
      <w:r>
        <w:rPr>
          <w:lang w:val="ru-RU"/>
        </w:rPr>
        <w:t>ших психических функций, эмоци</w:t>
      </w:r>
      <w:r w:rsidRPr="00400578">
        <w:rPr>
          <w:lang w:val="ru-RU"/>
        </w:rPr>
        <w:t>онально-волевой, познавательной и коммуникативной сфер;</w:t>
      </w:r>
    </w:p>
    <w:p w:rsidR="00400578" w:rsidRPr="00400578" w:rsidRDefault="00400578" w:rsidP="00400578">
      <w:pPr>
        <w:pStyle w:val="af4"/>
        <w:ind w:left="284"/>
        <w:jc w:val="both"/>
        <w:rPr>
          <w:lang w:val="ru-RU"/>
        </w:rPr>
      </w:pPr>
      <w:r>
        <w:rPr>
          <w:lang w:val="ru-RU"/>
        </w:rPr>
        <w:t>-</w:t>
      </w:r>
      <w:r w:rsidRPr="00400578">
        <w:rPr>
          <w:lang w:val="ru-RU"/>
        </w:rPr>
        <w:t xml:space="preserve">  развитие и укрепление зрел</w:t>
      </w:r>
      <w:r>
        <w:rPr>
          <w:lang w:val="ru-RU"/>
        </w:rPr>
        <w:t>ых личностных установок, форми</w:t>
      </w:r>
      <w:r w:rsidRPr="00400578">
        <w:rPr>
          <w:lang w:val="ru-RU"/>
        </w:rPr>
        <w:t>рование адекватных форм у</w:t>
      </w:r>
      <w:r w:rsidRPr="00400578">
        <w:rPr>
          <w:lang w:val="ru-RU"/>
        </w:rPr>
        <w:t>т</w:t>
      </w:r>
      <w:r w:rsidRPr="00400578">
        <w:rPr>
          <w:lang w:val="ru-RU"/>
        </w:rPr>
        <w:t>верждения самостоятельности;</w:t>
      </w:r>
    </w:p>
    <w:p w:rsidR="00400578" w:rsidRPr="00400578" w:rsidRDefault="00400578" w:rsidP="00400578">
      <w:pPr>
        <w:pStyle w:val="af4"/>
        <w:ind w:left="284"/>
        <w:jc w:val="both"/>
        <w:rPr>
          <w:lang w:val="ru-RU"/>
        </w:rPr>
      </w:pPr>
      <w:r>
        <w:rPr>
          <w:lang w:val="ru-RU"/>
        </w:rPr>
        <w:t>-</w:t>
      </w:r>
      <w:r w:rsidRPr="00400578">
        <w:rPr>
          <w:lang w:val="ru-RU"/>
        </w:rPr>
        <w:t xml:space="preserve">  формирование способов ре</w:t>
      </w:r>
      <w:r>
        <w:rPr>
          <w:lang w:val="ru-RU"/>
        </w:rPr>
        <w:t>гуляции поведения и эмоциональ</w:t>
      </w:r>
      <w:r w:rsidRPr="00400578">
        <w:rPr>
          <w:lang w:val="ru-RU"/>
        </w:rPr>
        <w:t>ных состояний;</w:t>
      </w:r>
    </w:p>
    <w:p w:rsidR="00400578" w:rsidRPr="00400578" w:rsidRDefault="00400578" w:rsidP="00400578">
      <w:pPr>
        <w:pStyle w:val="af4"/>
        <w:ind w:left="284"/>
        <w:jc w:val="both"/>
        <w:rPr>
          <w:lang w:val="ru-RU"/>
        </w:rPr>
      </w:pPr>
      <w:r>
        <w:rPr>
          <w:lang w:val="ru-RU"/>
        </w:rPr>
        <w:t>-</w:t>
      </w:r>
      <w:r w:rsidRPr="00400578">
        <w:rPr>
          <w:lang w:val="ru-RU"/>
        </w:rPr>
        <w:t xml:space="preserve"> развитие форм и навыков личностного общения в группе сверстников, коммуни</w:t>
      </w:r>
      <w:r>
        <w:rPr>
          <w:lang w:val="ru-RU"/>
        </w:rPr>
        <w:t>кативной ко</w:t>
      </w:r>
      <w:r>
        <w:rPr>
          <w:lang w:val="ru-RU"/>
        </w:rPr>
        <w:t>м</w:t>
      </w:r>
      <w:r>
        <w:rPr>
          <w:lang w:val="ru-RU"/>
        </w:rPr>
        <w:t>петенции; совершен</w:t>
      </w:r>
      <w:r w:rsidRPr="00400578">
        <w:rPr>
          <w:lang w:val="ru-RU"/>
        </w:rPr>
        <w:t>ствовании навыков социа</w:t>
      </w:r>
      <w:r>
        <w:rPr>
          <w:lang w:val="ru-RU"/>
        </w:rPr>
        <w:t>лизации и расширении социально</w:t>
      </w:r>
      <w:r w:rsidRPr="00400578">
        <w:rPr>
          <w:lang w:val="ru-RU"/>
        </w:rPr>
        <w:t>го взаимодейс</w:t>
      </w:r>
      <w:r w:rsidRPr="00400578">
        <w:rPr>
          <w:lang w:val="ru-RU"/>
        </w:rPr>
        <w:t>т</w:t>
      </w:r>
      <w:r w:rsidRPr="00400578">
        <w:rPr>
          <w:lang w:val="ru-RU"/>
        </w:rPr>
        <w:t>вия со сверстниками;</w:t>
      </w:r>
    </w:p>
    <w:p w:rsidR="00400578" w:rsidRPr="00400578" w:rsidRDefault="00400578" w:rsidP="00400578">
      <w:pPr>
        <w:pStyle w:val="af4"/>
        <w:ind w:left="284"/>
        <w:jc w:val="both"/>
        <w:rPr>
          <w:lang w:val="ru-RU"/>
        </w:rPr>
      </w:pPr>
      <w:r>
        <w:rPr>
          <w:lang w:val="ru-RU"/>
        </w:rPr>
        <w:t>-</w:t>
      </w:r>
      <w:r w:rsidRPr="00400578">
        <w:rPr>
          <w:lang w:val="ru-RU"/>
        </w:rPr>
        <w:t xml:space="preserve"> организацию основных видов деятельности обучающихся в процессе   освоения   ими   обр</w:t>
      </w:r>
      <w:r>
        <w:rPr>
          <w:lang w:val="ru-RU"/>
        </w:rPr>
        <w:t>а</w:t>
      </w:r>
      <w:r>
        <w:rPr>
          <w:lang w:val="ru-RU"/>
        </w:rPr>
        <w:t>зовательных   программ,   про</w:t>
      </w:r>
      <w:r w:rsidRPr="00400578">
        <w:rPr>
          <w:lang w:val="ru-RU"/>
        </w:rPr>
        <w:t>грамм логопедической помощ</w:t>
      </w:r>
      <w:r>
        <w:rPr>
          <w:lang w:val="ru-RU"/>
        </w:rPr>
        <w:t>и с учетом их возраста, потреб-</w:t>
      </w:r>
      <w:r w:rsidRPr="00400578">
        <w:rPr>
          <w:lang w:val="ru-RU"/>
        </w:rPr>
        <w:t>ностей  в  коррекции/компенсации  имеющихся  нарушений и пропедевтике производных тру</w:t>
      </w:r>
      <w:r w:rsidRPr="00400578">
        <w:rPr>
          <w:lang w:val="ru-RU"/>
        </w:rPr>
        <w:t>д</w:t>
      </w:r>
      <w:r w:rsidRPr="00400578">
        <w:rPr>
          <w:lang w:val="ru-RU"/>
        </w:rPr>
        <w:t>ностей;</w:t>
      </w:r>
    </w:p>
    <w:p w:rsidR="00400578" w:rsidRPr="00400578" w:rsidRDefault="00400578" w:rsidP="00400578">
      <w:pPr>
        <w:pStyle w:val="af4"/>
        <w:ind w:left="284"/>
        <w:jc w:val="both"/>
        <w:rPr>
          <w:lang w:val="ru-RU"/>
        </w:rPr>
      </w:pPr>
      <w:r>
        <w:rPr>
          <w:lang w:val="ru-RU"/>
        </w:rPr>
        <w:t>-</w:t>
      </w:r>
      <w:r w:rsidRPr="00400578">
        <w:rPr>
          <w:lang w:val="ru-RU"/>
        </w:rPr>
        <w:t xml:space="preserve"> психологическую профила</w:t>
      </w:r>
      <w:r>
        <w:rPr>
          <w:lang w:val="ru-RU"/>
        </w:rPr>
        <w:t>ктику, направленную на сохране</w:t>
      </w:r>
      <w:r w:rsidRPr="00400578">
        <w:rPr>
          <w:lang w:val="ru-RU"/>
        </w:rPr>
        <w:t>ние, укрепление и развитие</w:t>
      </w:r>
      <w:r>
        <w:rPr>
          <w:lang w:val="ru-RU"/>
        </w:rPr>
        <w:t xml:space="preserve"> псих</w:t>
      </w:r>
      <w:r>
        <w:rPr>
          <w:lang w:val="ru-RU"/>
        </w:rPr>
        <w:t>о</w:t>
      </w:r>
      <w:r>
        <w:rPr>
          <w:lang w:val="ru-RU"/>
        </w:rPr>
        <w:t>логического здоровья обу</w:t>
      </w:r>
      <w:r w:rsidRPr="00400578">
        <w:rPr>
          <w:lang w:val="ru-RU"/>
        </w:rPr>
        <w:t>чающихся;</w:t>
      </w:r>
    </w:p>
    <w:p w:rsidR="00400578" w:rsidRPr="00400578" w:rsidRDefault="00400578" w:rsidP="00400578">
      <w:pPr>
        <w:pStyle w:val="af4"/>
        <w:ind w:left="284"/>
        <w:jc w:val="both"/>
        <w:rPr>
          <w:lang w:val="ru-RU"/>
        </w:rPr>
      </w:pPr>
      <w:r>
        <w:rPr>
          <w:lang w:val="ru-RU"/>
        </w:rPr>
        <w:t>-</w:t>
      </w:r>
      <w:r w:rsidRPr="00400578">
        <w:rPr>
          <w:lang w:val="ru-RU"/>
        </w:rPr>
        <w:t xml:space="preserve"> психопрофилактическую работу по сопровождению периода адаптации при переходе на ур</w:t>
      </w:r>
      <w:r w:rsidRPr="00400578">
        <w:rPr>
          <w:lang w:val="ru-RU"/>
        </w:rPr>
        <w:t>о</w:t>
      </w:r>
      <w:r w:rsidRPr="00400578">
        <w:rPr>
          <w:lang w:val="ru-RU"/>
        </w:rPr>
        <w:t>вень основного общего обр</w:t>
      </w:r>
      <w:r>
        <w:rPr>
          <w:lang w:val="ru-RU"/>
        </w:rPr>
        <w:t>а</w:t>
      </w:r>
      <w:r w:rsidRPr="00400578">
        <w:rPr>
          <w:lang w:val="ru-RU"/>
        </w:rPr>
        <w:t>зования;</w:t>
      </w:r>
    </w:p>
    <w:p w:rsidR="00400578" w:rsidRPr="00400578" w:rsidRDefault="00400578" w:rsidP="00400578">
      <w:pPr>
        <w:pStyle w:val="af4"/>
        <w:ind w:left="284"/>
        <w:jc w:val="both"/>
        <w:rPr>
          <w:lang w:val="ru-RU"/>
        </w:rPr>
      </w:pPr>
      <w:r>
        <w:rPr>
          <w:lang w:val="ru-RU"/>
        </w:rPr>
        <w:t>-</w:t>
      </w:r>
      <w:r w:rsidRPr="00400578">
        <w:rPr>
          <w:lang w:val="ru-RU"/>
        </w:rPr>
        <w:t xml:space="preserve">  психопрофилактическую ра</w:t>
      </w:r>
      <w:r>
        <w:rPr>
          <w:lang w:val="ru-RU"/>
        </w:rPr>
        <w:t>боту при подготовке к прохожде</w:t>
      </w:r>
      <w:r w:rsidRPr="00400578">
        <w:rPr>
          <w:lang w:val="ru-RU"/>
        </w:rPr>
        <w:t>нию государственной итоговой аттестации;</w:t>
      </w:r>
    </w:p>
    <w:p w:rsidR="00400578" w:rsidRPr="00400578" w:rsidRDefault="00400578" w:rsidP="00400578">
      <w:pPr>
        <w:pStyle w:val="af4"/>
        <w:ind w:left="284"/>
        <w:jc w:val="both"/>
        <w:rPr>
          <w:lang w:val="ru-RU"/>
        </w:rPr>
      </w:pPr>
      <w:r>
        <w:rPr>
          <w:lang w:val="ru-RU"/>
        </w:rPr>
        <w:t>-</w:t>
      </w:r>
      <w:r w:rsidRPr="00400578">
        <w:rPr>
          <w:lang w:val="ru-RU"/>
        </w:rPr>
        <w:t xml:space="preserve">  развитие компетенций, не</w:t>
      </w:r>
      <w:r>
        <w:rPr>
          <w:lang w:val="ru-RU"/>
        </w:rPr>
        <w:t>обходимых для продолжения обра</w:t>
      </w:r>
      <w:r w:rsidRPr="00400578">
        <w:rPr>
          <w:lang w:val="ru-RU"/>
        </w:rPr>
        <w:t>зования и профессионального с</w:t>
      </w:r>
      <w:r w:rsidRPr="00400578">
        <w:rPr>
          <w:lang w:val="ru-RU"/>
        </w:rPr>
        <w:t>а</w:t>
      </w:r>
      <w:r w:rsidRPr="00400578">
        <w:rPr>
          <w:lang w:val="ru-RU"/>
        </w:rPr>
        <w:t>моопределения;</w:t>
      </w:r>
    </w:p>
    <w:p w:rsidR="00400578" w:rsidRPr="00400578" w:rsidRDefault="00400578" w:rsidP="00400578">
      <w:pPr>
        <w:pStyle w:val="af4"/>
        <w:ind w:left="284"/>
        <w:jc w:val="both"/>
        <w:rPr>
          <w:lang w:val="ru-RU"/>
        </w:rPr>
      </w:pPr>
      <w:r>
        <w:rPr>
          <w:lang w:val="ru-RU"/>
        </w:rPr>
        <w:t>-</w:t>
      </w:r>
      <w:r w:rsidRPr="00400578">
        <w:rPr>
          <w:lang w:val="ru-RU"/>
        </w:rPr>
        <w:t xml:space="preserve">  совершенствование навыко</w:t>
      </w:r>
      <w:r>
        <w:rPr>
          <w:lang w:val="ru-RU"/>
        </w:rPr>
        <w:t>в получения и использования ин</w:t>
      </w:r>
      <w:r w:rsidRPr="00400578">
        <w:rPr>
          <w:lang w:val="ru-RU"/>
        </w:rPr>
        <w:t>формации (на основе ИКТ</w:t>
      </w:r>
      <w:r>
        <w:rPr>
          <w:lang w:val="ru-RU"/>
        </w:rPr>
        <w:t>), сп</w:t>
      </w:r>
      <w:r>
        <w:rPr>
          <w:lang w:val="ru-RU"/>
        </w:rPr>
        <w:t>о</w:t>
      </w:r>
      <w:r>
        <w:rPr>
          <w:lang w:val="ru-RU"/>
        </w:rPr>
        <w:t>собствующих повышению со</w:t>
      </w:r>
      <w:r w:rsidRPr="00400578">
        <w:rPr>
          <w:lang w:val="ru-RU"/>
        </w:rPr>
        <w:t>циальных компетенций и адаптации в реальных жизненных усл</w:t>
      </w:r>
      <w:r w:rsidRPr="00400578">
        <w:rPr>
          <w:lang w:val="ru-RU"/>
        </w:rPr>
        <w:t>о</w:t>
      </w:r>
      <w:r w:rsidRPr="00400578">
        <w:rPr>
          <w:lang w:val="ru-RU"/>
        </w:rPr>
        <w:t>виях;</w:t>
      </w:r>
    </w:p>
    <w:p w:rsidR="00400578" w:rsidRDefault="00400578" w:rsidP="00400578">
      <w:pPr>
        <w:pStyle w:val="af4"/>
        <w:ind w:left="284"/>
        <w:jc w:val="both"/>
        <w:rPr>
          <w:lang w:val="ru-RU"/>
        </w:rPr>
      </w:pPr>
      <w:r>
        <w:rPr>
          <w:lang w:val="ru-RU"/>
        </w:rPr>
        <w:t>-</w:t>
      </w:r>
      <w:r w:rsidRPr="00400578">
        <w:rPr>
          <w:lang w:val="ru-RU"/>
        </w:rPr>
        <w:t xml:space="preserve">  социальную защиту ребенк</w:t>
      </w:r>
      <w:r>
        <w:rPr>
          <w:lang w:val="ru-RU"/>
        </w:rPr>
        <w:t>а в случаях неблагоприятных ус</w:t>
      </w:r>
      <w:r w:rsidRPr="00400578">
        <w:rPr>
          <w:lang w:val="ru-RU"/>
        </w:rPr>
        <w:t>ловий жизни при психотравм</w:t>
      </w:r>
      <w:r w:rsidRPr="00400578">
        <w:rPr>
          <w:lang w:val="ru-RU"/>
        </w:rPr>
        <w:t>и</w:t>
      </w:r>
      <w:r w:rsidRPr="00400578">
        <w:rPr>
          <w:lang w:val="ru-RU"/>
        </w:rPr>
        <w:t>рующих обстоятельствах, в трудной жизненной ситуации.</w:t>
      </w:r>
    </w:p>
    <w:p w:rsidR="00400578" w:rsidRPr="00400578" w:rsidRDefault="00400578" w:rsidP="00400578">
      <w:pPr>
        <w:pStyle w:val="af4"/>
        <w:ind w:left="284"/>
        <w:jc w:val="both"/>
        <w:rPr>
          <w:lang w:val="ru-RU"/>
        </w:rPr>
      </w:pPr>
      <w:r w:rsidRPr="00400578">
        <w:rPr>
          <w:b/>
          <w:lang w:val="ru-RU"/>
        </w:rPr>
        <w:t>Консультативная работа</w:t>
      </w:r>
      <w:r w:rsidRPr="00400578">
        <w:rPr>
          <w:lang w:val="ru-RU"/>
        </w:rPr>
        <w:t xml:space="preserve"> включает:</w:t>
      </w:r>
    </w:p>
    <w:p w:rsidR="00400578" w:rsidRPr="00400578" w:rsidRDefault="00400578" w:rsidP="00400578">
      <w:pPr>
        <w:pStyle w:val="af4"/>
        <w:ind w:left="284"/>
        <w:jc w:val="both"/>
        <w:rPr>
          <w:lang w:val="ru-RU"/>
        </w:rPr>
      </w:pPr>
      <w:r>
        <w:rPr>
          <w:lang w:val="ru-RU"/>
        </w:rPr>
        <w:t>-</w:t>
      </w:r>
      <w:r w:rsidRPr="00400578">
        <w:rPr>
          <w:lang w:val="ru-RU"/>
        </w:rPr>
        <w:t xml:space="preserve">  выработку совместных об</w:t>
      </w:r>
      <w:r>
        <w:rPr>
          <w:lang w:val="ru-RU"/>
        </w:rPr>
        <w:t xml:space="preserve">основанных рекомендаций, единых </w:t>
      </w:r>
      <w:r w:rsidRPr="00400578">
        <w:rPr>
          <w:lang w:val="ru-RU"/>
        </w:rPr>
        <w:t>для  всех  участников  образов</w:t>
      </w:r>
      <w:r w:rsidRPr="00400578">
        <w:rPr>
          <w:lang w:val="ru-RU"/>
        </w:rPr>
        <w:t>а</w:t>
      </w:r>
      <w:r>
        <w:rPr>
          <w:lang w:val="ru-RU"/>
        </w:rPr>
        <w:t>тельного  процесса,  по  основ</w:t>
      </w:r>
      <w:r w:rsidRPr="00400578">
        <w:rPr>
          <w:lang w:val="ru-RU"/>
        </w:rPr>
        <w:t>ным направлениям работы</w:t>
      </w:r>
      <w:r>
        <w:rPr>
          <w:lang w:val="ru-RU"/>
        </w:rPr>
        <w:t xml:space="preserve"> с обучающимися с трудностями в </w:t>
      </w:r>
      <w:r w:rsidRPr="00400578">
        <w:rPr>
          <w:lang w:val="ru-RU"/>
        </w:rPr>
        <w:t>об</w:t>
      </w:r>
      <w:r w:rsidRPr="00400578">
        <w:rPr>
          <w:lang w:val="ru-RU"/>
        </w:rPr>
        <w:t>у</w:t>
      </w:r>
      <w:r w:rsidRPr="00400578">
        <w:rPr>
          <w:lang w:val="ru-RU"/>
        </w:rPr>
        <w:t>чении и социализации;</w:t>
      </w:r>
    </w:p>
    <w:p w:rsidR="00400578" w:rsidRPr="00400578" w:rsidRDefault="00400578" w:rsidP="00400578">
      <w:pPr>
        <w:pStyle w:val="af4"/>
        <w:ind w:left="284"/>
        <w:jc w:val="both"/>
        <w:rPr>
          <w:lang w:val="ru-RU"/>
        </w:rPr>
      </w:pPr>
      <w:r>
        <w:rPr>
          <w:lang w:val="ru-RU"/>
        </w:rPr>
        <w:t>-</w:t>
      </w:r>
      <w:r w:rsidRPr="00400578">
        <w:rPr>
          <w:lang w:val="ru-RU"/>
        </w:rPr>
        <w:t xml:space="preserve">  консультирование специали</w:t>
      </w:r>
      <w:r>
        <w:rPr>
          <w:lang w:val="ru-RU"/>
        </w:rPr>
        <w:t>стами педагогов по выбору инди</w:t>
      </w:r>
      <w:r w:rsidRPr="00400578">
        <w:rPr>
          <w:lang w:val="ru-RU"/>
        </w:rPr>
        <w:t>видуально-ориентированных м</w:t>
      </w:r>
      <w:r w:rsidRPr="00400578">
        <w:rPr>
          <w:lang w:val="ru-RU"/>
        </w:rPr>
        <w:t>е</w:t>
      </w:r>
      <w:r w:rsidRPr="00400578">
        <w:rPr>
          <w:lang w:val="ru-RU"/>
        </w:rPr>
        <w:t>тодов и приемов работы;</w:t>
      </w:r>
    </w:p>
    <w:p w:rsidR="00400578" w:rsidRPr="00400578" w:rsidRDefault="00400578" w:rsidP="00400578">
      <w:pPr>
        <w:pStyle w:val="af4"/>
        <w:ind w:left="284"/>
        <w:jc w:val="both"/>
        <w:rPr>
          <w:lang w:val="ru-RU"/>
        </w:rPr>
      </w:pPr>
      <w:r>
        <w:rPr>
          <w:lang w:val="ru-RU"/>
        </w:rPr>
        <w:t>-</w:t>
      </w:r>
      <w:r w:rsidRPr="00400578">
        <w:rPr>
          <w:lang w:val="ru-RU"/>
        </w:rPr>
        <w:t xml:space="preserve">  консультативную помощь се</w:t>
      </w:r>
      <w:r>
        <w:rPr>
          <w:lang w:val="ru-RU"/>
        </w:rPr>
        <w:t xml:space="preserve">мье в вопросах выбора стратегии </w:t>
      </w:r>
      <w:r w:rsidRPr="00400578">
        <w:rPr>
          <w:lang w:val="ru-RU"/>
        </w:rPr>
        <w:t>воспитания  и  приемов  ко</w:t>
      </w:r>
      <w:r>
        <w:rPr>
          <w:lang w:val="ru-RU"/>
        </w:rPr>
        <w:t>р</w:t>
      </w:r>
      <w:r>
        <w:rPr>
          <w:lang w:val="ru-RU"/>
        </w:rPr>
        <w:t>рекционно-развивающего  обуче</w:t>
      </w:r>
      <w:r w:rsidRPr="00400578">
        <w:rPr>
          <w:lang w:val="ru-RU"/>
        </w:rPr>
        <w:t>ния, в решении актуальных трудностей обучающегося;</w:t>
      </w:r>
    </w:p>
    <w:p w:rsidR="00400578" w:rsidRPr="00400578" w:rsidRDefault="00400578" w:rsidP="00400578">
      <w:pPr>
        <w:pStyle w:val="af4"/>
        <w:ind w:left="284"/>
        <w:jc w:val="both"/>
        <w:rPr>
          <w:lang w:val="ru-RU"/>
        </w:rPr>
      </w:pPr>
      <w:r>
        <w:rPr>
          <w:lang w:val="ru-RU"/>
        </w:rPr>
        <w:t>-</w:t>
      </w:r>
      <w:r w:rsidRPr="00400578">
        <w:rPr>
          <w:lang w:val="ru-RU"/>
        </w:rPr>
        <w:t xml:space="preserve">  консультационную подд</w:t>
      </w:r>
      <w:r>
        <w:rPr>
          <w:lang w:val="ru-RU"/>
        </w:rPr>
        <w:t xml:space="preserve">ержку и помощь, направленные на </w:t>
      </w:r>
      <w:r w:rsidRPr="00400578">
        <w:rPr>
          <w:lang w:val="ru-RU"/>
        </w:rPr>
        <w:t xml:space="preserve">содействие свободному и </w:t>
      </w:r>
      <w:r>
        <w:rPr>
          <w:lang w:val="ru-RU"/>
        </w:rPr>
        <w:t>осо</w:t>
      </w:r>
      <w:r>
        <w:rPr>
          <w:lang w:val="ru-RU"/>
        </w:rPr>
        <w:t>з</w:t>
      </w:r>
      <w:r>
        <w:rPr>
          <w:lang w:val="ru-RU"/>
        </w:rPr>
        <w:t xml:space="preserve">нанному выбору обучающимися </w:t>
      </w:r>
      <w:r w:rsidRPr="00400578">
        <w:rPr>
          <w:lang w:val="ru-RU"/>
        </w:rPr>
        <w:t>профессии, формы и места обучения в соответствии с профес-</w:t>
      </w:r>
    </w:p>
    <w:p w:rsidR="00400578" w:rsidRDefault="00400578" w:rsidP="00400578">
      <w:pPr>
        <w:pStyle w:val="af4"/>
        <w:ind w:left="284"/>
        <w:jc w:val="both"/>
        <w:rPr>
          <w:lang w:val="ru-RU"/>
        </w:rPr>
      </w:pPr>
      <w:r w:rsidRPr="00400578">
        <w:rPr>
          <w:lang w:val="ru-RU"/>
        </w:rPr>
        <w:t>сиональными интересами, индивидуальными способностями</w:t>
      </w:r>
      <w:r>
        <w:rPr>
          <w:lang w:val="ru-RU"/>
        </w:rPr>
        <w:t xml:space="preserve"> </w:t>
      </w:r>
      <w:r w:rsidRPr="00400578">
        <w:rPr>
          <w:lang w:val="ru-RU"/>
        </w:rPr>
        <w:t>и психофизиологическими ос</w:t>
      </w:r>
      <w:r w:rsidRPr="00400578">
        <w:rPr>
          <w:lang w:val="ru-RU"/>
        </w:rPr>
        <w:t>о</w:t>
      </w:r>
      <w:r w:rsidRPr="00400578">
        <w:rPr>
          <w:lang w:val="ru-RU"/>
        </w:rPr>
        <w:t>бенностями.</w:t>
      </w:r>
    </w:p>
    <w:p w:rsidR="00400578" w:rsidRPr="00400578" w:rsidRDefault="00400578" w:rsidP="00400578">
      <w:pPr>
        <w:pStyle w:val="af4"/>
        <w:ind w:left="284"/>
        <w:jc w:val="both"/>
        <w:rPr>
          <w:lang w:val="ru-RU"/>
        </w:rPr>
      </w:pPr>
      <w:r w:rsidRPr="00400578">
        <w:rPr>
          <w:b/>
          <w:lang w:val="ru-RU"/>
        </w:rPr>
        <w:t>Информационно­просветительская работа</w:t>
      </w:r>
      <w:r w:rsidRPr="00400578">
        <w:rPr>
          <w:lang w:val="ru-RU"/>
        </w:rPr>
        <w:t xml:space="preserve"> предусматривает:</w:t>
      </w:r>
    </w:p>
    <w:p w:rsidR="00400578" w:rsidRPr="00400578" w:rsidRDefault="00400578" w:rsidP="00400578">
      <w:pPr>
        <w:pStyle w:val="af4"/>
        <w:ind w:left="284"/>
        <w:jc w:val="both"/>
        <w:rPr>
          <w:lang w:val="ru-RU"/>
        </w:rPr>
      </w:pPr>
      <w:r>
        <w:rPr>
          <w:lang w:val="ru-RU"/>
        </w:rPr>
        <w:t>-</w:t>
      </w:r>
      <w:r w:rsidRPr="00400578">
        <w:rPr>
          <w:lang w:val="ru-RU"/>
        </w:rPr>
        <w:t xml:space="preserve">  информационную поддерж</w:t>
      </w:r>
      <w:r>
        <w:rPr>
          <w:lang w:val="ru-RU"/>
        </w:rPr>
        <w:t xml:space="preserve">ку образовательной деятельности </w:t>
      </w:r>
      <w:r w:rsidRPr="00400578">
        <w:rPr>
          <w:lang w:val="ru-RU"/>
        </w:rPr>
        <w:t>обучающихся, их родителей</w:t>
      </w:r>
      <w:r>
        <w:rPr>
          <w:lang w:val="ru-RU"/>
        </w:rPr>
        <w:t xml:space="preserve"> (з</w:t>
      </w:r>
      <w:r>
        <w:rPr>
          <w:lang w:val="ru-RU"/>
        </w:rPr>
        <w:t>а</w:t>
      </w:r>
      <w:r>
        <w:rPr>
          <w:lang w:val="ru-RU"/>
        </w:rPr>
        <w:t>конных представителей), пе</w:t>
      </w:r>
      <w:r w:rsidRPr="00400578">
        <w:rPr>
          <w:lang w:val="ru-RU"/>
        </w:rPr>
        <w:t>дагогических работников;</w:t>
      </w:r>
    </w:p>
    <w:p w:rsidR="00400578" w:rsidRPr="00400578" w:rsidRDefault="00400578" w:rsidP="00400578">
      <w:pPr>
        <w:pStyle w:val="af4"/>
        <w:ind w:left="284"/>
        <w:jc w:val="both"/>
        <w:rPr>
          <w:lang w:val="ru-RU"/>
        </w:rPr>
      </w:pPr>
      <w:r>
        <w:rPr>
          <w:lang w:val="ru-RU"/>
        </w:rPr>
        <w:t>-</w:t>
      </w:r>
      <w:r w:rsidRPr="00400578">
        <w:rPr>
          <w:lang w:val="ru-RU"/>
        </w:rPr>
        <w:t xml:space="preserve">  различные формы просвет</w:t>
      </w:r>
      <w:r>
        <w:rPr>
          <w:lang w:val="ru-RU"/>
        </w:rPr>
        <w:t xml:space="preserve">ительской деятельности (лекции, </w:t>
      </w:r>
      <w:r w:rsidRPr="00400578">
        <w:rPr>
          <w:lang w:val="ru-RU"/>
        </w:rPr>
        <w:t>беседы, информационные ст</w:t>
      </w:r>
      <w:r>
        <w:rPr>
          <w:lang w:val="ru-RU"/>
        </w:rPr>
        <w:t>енды, печатные материалы, элек</w:t>
      </w:r>
      <w:r w:rsidRPr="00400578">
        <w:rPr>
          <w:lang w:val="ru-RU"/>
        </w:rPr>
        <w:t>тронные ресурсы), направл</w:t>
      </w:r>
      <w:r>
        <w:rPr>
          <w:lang w:val="ru-RU"/>
        </w:rPr>
        <w:t xml:space="preserve">енные на разъяснение участникам </w:t>
      </w:r>
      <w:r w:rsidRPr="00400578">
        <w:rPr>
          <w:lang w:val="ru-RU"/>
        </w:rPr>
        <w:t>образ</w:t>
      </w:r>
      <w:r w:rsidRPr="00400578">
        <w:rPr>
          <w:lang w:val="ru-RU"/>
        </w:rPr>
        <w:t>о</w:t>
      </w:r>
      <w:r w:rsidRPr="00400578">
        <w:rPr>
          <w:lang w:val="ru-RU"/>
        </w:rPr>
        <w:t>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400578">
        <w:rPr>
          <w:lang w:val="ru-RU"/>
        </w:rPr>
        <w:t>о</w:t>
      </w:r>
      <w:r w:rsidRPr="00400578">
        <w:rPr>
          <w:lang w:val="ru-RU"/>
        </w:rPr>
        <w:t>просов, св</w:t>
      </w:r>
      <w:r>
        <w:rPr>
          <w:lang w:val="ru-RU"/>
        </w:rPr>
        <w:t>язанных с особенностями образо</w:t>
      </w:r>
      <w:r w:rsidRPr="00400578">
        <w:rPr>
          <w:lang w:val="ru-RU"/>
        </w:rPr>
        <w:t>вательного процесса;</w:t>
      </w:r>
    </w:p>
    <w:p w:rsidR="00400578" w:rsidRDefault="00400578" w:rsidP="00400578">
      <w:pPr>
        <w:pStyle w:val="af4"/>
        <w:ind w:left="284"/>
        <w:jc w:val="both"/>
        <w:rPr>
          <w:lang w:val="ru-RU"/>
        </w:rPr>
      </w:pPr>
      <w:r>
        <w:rPr>
          <w:lang w:val="ru-RU"/>
        </w:rPr>
        <w:t>-</w:t>
      </w:r>
      <w:r w:rsidRPr="00400578">
        <w:rPr>
          <w:lang w:val="ru-RU"/>
        </w:rPr>
        <w:t xml:space="preserve"> проведение тематических</w:t>
      </w:r>
      <w:r>
        <w:rPr>
          <w:lang w:val="ru-RU"/>
        </w:rPr>
        <w:t xml:space="preserve"> выступлений, онлайн-консульта</w:t>
      </w:r>
      <w:r w:rsidRPr="00400578">
        <w:rPr>
          <w:lang w:val="ru-RU"/>
        </w:rPr>
        <w:t>ций для педагогов  и  родителей  (законных  представителей) по разъяснению индивид</w:t>
      </w:r>
      <w:r>
        <w:rPr>
          <w:lang w:val="ru-RU"/>
        </w:rPr>
        <w:t>уально-типологических особенно</w:t>
      </w:r>
      <w:r w:rsidRPr="00400578">
        <w:rPr>
          <w:lang w:val="ru-RU"/>
        </w:rPr>
        <w:t>стей ра</w:t>
      </w:r>
      <w:r w:rsidRPr="00400578">
        <w:rPr>
          <w:lang w:val="ru-RU"/>
        </w:rPr>
        <w:t>з</w:t>
      </w:r>
      <w:r w:rsidRPr="00400578">
        <w:rPr>
          <w:lang w:val="ru-RU"/>
        </w:rPr>
        <w:t xml:space="preserve">личных категорий </w:t>
      </w:r>
      <w:r>
        <w:rPr>
          <w:lang w:val="ru-RU"/>
        </w:rPr>
        <w:t>обучающихся с трудностями в об</w:t>
      </w:r>
      <w:r w:rsidRPr="00400578">
        <w:rPr>
          <w:lang w:val="ru-RU"/>
        </w:rPr>
        <w:t>учении и социализации.</w:t>
      </w:r>
    </w:p>
    <w:p w:rsidR="00387BE6" w:rsidRPr="00400578" w:rsidRDefault="00400578" w:rsidP="00400578">
      <w:pPr>
        <w:pStyle w:val="af4"/>
        <w:ind w:left="284"/>
        <w:jc w:val="both"/>
        <w:rPr>
          <w:lang w:val="ru-RU"/>
        </w:rPr>
      </w:pPr>
      <w:r w:rsidRPr="00400578">
        <w:rPr>
          <w:lang w:val="ru-RU"/>
        </w:rPr>
        <w:t>В учебной внеурочной деятельности корр</w:t>
      </w:r>
      <w:r>
        <w:rPr>
          <w:lang w:val="ru-RU"/>
        </w:rPr>
        <w:t xml:space="preserve">екционно-развивающие занятия со </w:t>
      </w:r>
      <w:r w:rsidRPr="00400578">
        <w:rPr>
          <w:lang w:val="ru-RU"/>
        </w:rPr>
        <w:t>специалистами (учитель-логопед, педагог-психолог и др.) планируются по индивидуальноориентированным коррекционно-развивающим программам.</w:t>
      </w:r>
      <w:r w:rsidRPr="00400578">
        <w:rPr>
          <w:lang w:val="ru-RU"/>
        </w:rPr>
        <w:cr/>
      </w:r>
    </w:p>
    <w:p w:rsidR="00387BE6" w:rsidRPr="00DE41FB" w:rsidRDefault="00387BE6" w:rsidP="00387BE6">
      <w:pPr>
        <w:pStyle w:val="af0"/>
        <w:contextualSpacing/>
        <w:jc w:val="center"/>
        <w:rPr>
          <w:rFonts w:eastAsia="Calibri"/>
          <w:b/>
        </w:rPr>
      </w:pPr>
      <w:r w:rsidRPr="00DE41FB">
        <w:rPr>
          <w:rFonts w:eastAsia="Calibri"/>
          <w:b/>
        </w:rPr>
        <w:t>Характеристика содержания</w:t>
      </w:r>
    </w:p>
    <w:tbl>
      <w:tblPr>
        <w:tblpPr w:leftFromText="180" w:rightFromText="180" w:vertAnchor="text" w:horzAnchor="margin" w:tblpX="113" w:tblpY="27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417"/>
        <w:gridCol w:w="3828"/>
        <w:gridCol w:w="1559"/>
        <w:gridCol w:w="1559"/>
      </w:tblGrid>
      <w:tr w:rsidR="00387BE6" w:rsidRPr="00242325" w:rsidTr="00A67CF7">
        <w:trPr>
          <w:trHeight w:val="20"/>
        </w:trPr>
        <w:tc>
          <w:tcPr>
            <w:tcW w:w="1526" w:type="dxa"/>
          </w:tcPr>
          <w:p w:rsidR="00387BE6" w:rsidRPr="00F54E8E" w:rsidRDefault="00387BE6" w:rsidP="00387BE6">
            <w:pPr>
              <w:pStyle w:val="215"/>
              <w:keepNext/>
              <w:keepLines/>
              <w:shd w:val="clear" w:color="auto" w:fill="auto"/>
              <w:spacing w:before="0"/>
              <w:ind w:hanging="113"/>
              <w:contextualSpacing/>
              <w:outlineLvl w:val="9"/>
              <w:rPr>
                <w:b/>
                <w:sz w:val="24"/>
                <w:szCs w:val="24"/>
              </w:rPr>
            </w:pPr>
            <w:bookmarkStart w:id="173" w:name="_Toc497813570"/>
            <w:bookmarkStart w:id="174" w:name="_Toc497813718"/>
            <w:r>
              <w:rPr>
                <w:b/>
                <w:sz w:val="24"/>
                <w:szCs w:val="24"/>
              </w:rPr>
              <w:t>Направл</w:t>
            </w:r>
            <w:r>
              <w:rPr>
                <w:b/>
                <w:sz w:val="24"/>
                <w:szCs w:val="24"/>
              </w:rPr>
              <w:t>е</w:t>
            </w:r>
            <w:r w:rsidRPr="00F54E8E">
              <w:rPr>
                <w:b/>
                <w:sz w:val="24"/>
                <w:szCs w:val="24"/>
              </w:rPr>
              <w:t>ние работы</w:t>
            </w:r>
            <w:bookmarkEnd w:id="173"/>
            <w:bookmarkEnd w:id="174"/>
          </w:p>
        </w:tc>
        <w:tc>
          <w:tcPr>
            <w:tcW w:w="1417" w:type="dxa"/>
          </w:tcPr>
          <w:p w:rsidR="00387BE6" w:rsidRPr="00F54E8E" w:rsidRDefault="00387BE6" w:rsidP="00A67CF7">
            <w:pPr>
              <w:pStyle w:val="215"/>
              <w:keepNext/>
              <w:keepLines/>
              <w:shd w:val="clear" w:color="auto" w:fill="auto"/>
              <w:spacing w:before="0"/>
              <w:ind w:firstLine="23"/>
              <w:contextualSpacing/>
              <w:outlineLvl w:val="9"/>
              <w:rPr>
                <w:b/>
                <w:sz w:val="24"/>
                <w:szCs w:val="24"/>
              </w:rPr>
            </w:pPr>
            <w:bookmarkStart w:id="175" w:name="_Toc497813571"/>
            <w:bookmarkStart w:id="176" w:name="_Toc497813719"/>
            <w:r w:rsidRPr="00F54E8E">
              <w:rPr>
                <w:b/>
                <w:sz w:val="24"/>
                <w:szCs w:val="24"/>
              </w:rPr>
              <w:t>Формы и методы работы</w:t>
            </w:r>
            <w:bookmarkEnd w:id="175"/>
            <w:bookmarkEnd w:id="176"/>
          </w:p>
        </w:tc>
        <w:tc>
          <w:tcPr>
            <w:tcW w:w="3828" w:type="dxa"/>
          </w:tcPr>
          <w:p w:rsidR="00387BE6" w:rsidRPr="00F54E8E" w:rsidRDefault="00387BE6" w:rsidP="00A67CF7">
            <w:pPr>
              <w:pStyle w:val="215"/>
              <w:keepNext/>
              <w:keepLines/>
              <w:shd w:val="clear" w:color="auto" w:fill="auto"/>
              <w:spacing w:before="0"/>
              <w:ind w:firstLine="24"/>
              <w:contextualSpacing/>
              <w:outlineLvl w:val="9"/>
              <w:rPr>
                <w:b/>
                <w:sz w:val="24"/>
                <w:szCs w:val="24"/>
              </w:rPr>
            </w:pPr>
            <w:bookmarkStart w:id="177" w:name="_Toc497813572"/>
            <w:bookmarkStart w:id="178" w:name="_Toc497813720"/>
            <w:r w:rsidRPr="00F54E8E">
              <w:rPr>
                <w:b/>
                <w:sz w:val="24"/>
                <w:szCs w:val="24"/>
              </w:rPr>
              <w:t>Содержание деятельности</w:t>
            </w:r>
            <w:bookmarkEnd w:id="177"/>
            <w:bookmarkEnd w:id="178"/>
          </w:p>
        </w:tc>
        <w:tc>
          <w:tcPr>
            <w:tcW w:w="1559" w:type="dxa"/>
          </w:tcPr>
          <w:p w:rsidR="00387BE6" w:rsidRPr="00F54E8E" w:rsidRDefault="00387BE6" w:rsidP="00A67CF7">
            <w:pPr>
              <w:pStyle w:val="215"/>
              <w:keepNext/>
              <w:keepLines/>
              <w:shd w:val="clear" w:color="auto" w:fill="auto"/>
              <w:spacing w:before="0"/>
              <w:ind w:firstLine="0"/>
              <w:contextualSpacing/>
              <w:outlineLvl w:val="9"/>
              <w:rPr>
                <w:b/>
                <w:sz w:val="24"/>
                <w:szCs w:val="24"/>
              </w:rPr>
            </w:pPr>
            <w:bookmarkStart w:id="179" w:name="_Toc497813573"/>
            <w:bookmarkStart w:id="180" w:name="_Toc497813721"/>
            <w:r w:rsidRPr="00F54E8E">
              <w:rPr>
                <w:b/>
                <w:sz w:val="24"/>
                <w:szCs w:val="24"/>
              </w:rPr>
              <w:t>Ответс</w:t>
            </w:r>
            <w:r w:rsidRPr="00F54E8E">
              <w:rPr>
                <w:b/>
                <w:sz w:val="24"/>
                <w:szCs w:val="24"/>
              </w:rPr>
              <w:t>т</w:t>
            </w:r>
            <w:r w:rsidRPr="00F54E8E">
              <w:rPr>
                <w:b/>
                <w:sz w:val="24"/>
                <w:szCs w:val="24"/>
              </w:rPr>
              <w:t>венные</w:t>
            </w:r>
            <w:bookmarkEnd w:id="179"/>
            <w:bookmarkEnd w:id="180"/>
          </w:p>
        </w:tc>
        <w:tc>
          <w:tcPr>
            <w:tcW w:w="1559" w:type="dxa"/>
          </w:tcPr>
          <w:p w:rsidR="00387BE6" w:rsidRPr="00F54E8E" w:rsidRDefault="00387BE6" w:rsidP="00A67CF7">
            <w:pPr>
              <w:pStyle w:val="215"/>
              <w:keepNext/>
              <w:keepLines/>
              <w:shd w:val="clear" w:color="auto" w:fill="auto"/>
              <w:spacing w:before="0"/>
              <w:ind w:hanging="4"/>
              <w:contextualSpacing/>
              <w:outlineLvl w:val="9"/>
              <w:rPr>
                <w:b/>
                <w:sz w:val="24"/>
                <w:szCs w:val="24"/>
              </w:rPr>
            </w:pPr>
            <w:bookmarkStart w:id="181" w:name="_Toc497813574"/>
            <w:bookmarkStart w:id="182" w:name="_Toc497813722"/>
            <w:r w:rsidRPr="00F54E8E">
              <w:rPr>
                <w:b/>
                <w:sz w:val="24"/>
                <w:szCs w:val="24"/>
              </w:rPr>
              <w:t>Примерные сроки</w:t>
            </w:r>
            <w:bookmarkEnd w:id="181"/>
            <w:bookmarkEnd w:id="182"/>
          </w:p>
        </w:tc>
      </w:tr>
      <w:tr w:rsidR="00387BE6" w:rsidRPr="00242325" w:rsidTr="00A67CF7">
        <w:trPr>
          <w:trHeight w:val="20"/>
        </w:trPr>
        <w:tc>
          <w:tcPr>
            <w:tcW w:w="1526" w:type="dxa"/>
            <w:vMerge w:val="restart"/>
            <w:vAlign w:val="center"/>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183" w:name="_Toc497813575"/>
            <w:bookmarkStart w:id="184" w:name="_Toc497813723"/>
            <w:r w:rsidRPr="00242325">
              <w:rPr>
                <w:sz w:val="24"/>
                <w:szCs w:val="24"/>
              </w:rPr>
              <w:t>Диагност</w:t>
            </w:r>
            <w:r w:rsidRPr="00242325">
              <w:rPr>
                <w:sz w:val="24"/>
                <w:szCs w:val="24"/>
              </w:rPr>
              <w:t>и</w:t>
            </w:r>
            <w:r w:rsidRPr="00242325">
              <w:rPr>
                <w:sz w:val="24"/>
                <w:szCs w:val="24"/>
              </w:rPr>
              <w:t>ческое</w:t>
            </w:r>
            <w:bookmarkEnd w:id="183"/>
            <w:bookmarkEnd w:id="184"/>
          </w:p>
        </w:tc>
        <w:tc>
          <w:tcPr>
            <w:tcW w:w="1417" w:type="dxa"/>
          </w:tcPr>
          <w:p w:rsidR="00387BE6" w:rsidRPr="00242325" w:rsidRDefault="00387BE6" w:rsidP="00A67CF7">
            <w:pPr>
              <w:jc w:val="both"/>
              <w:rPr>
                <w:lang w:val="ru-RU"/>
              </w:rPr>
            </w:pPr>
            <w:r w:rsidRPr="00242325">
              <w:rPr>
                <w:lang w:val="ru-RU"/>
              </w:rPr>
              <w:t>Изучение докуме</w:t>
            </w:r>
            <w:r w:rsidRPr="00242325">
              <w:rPr>
                <w:lang w:val="ru-RU"/>
              </w:rPr>
              <w:t>н</w:t>
            </w:r>
            <w:r w:rsidRPr="00242325">
              <w:rPr>
                <w:lang w:val="ru-RU"/>
              </w:rPr>
              <w:t>тации (ка</w:t>
            </w:r>
            <w:r w:rsidRPr="00242325">
              <w:rPr>
                <w:lang w:val="ru-RU"/>
              </w:rPr>
              <w:t>р</w:t>
            </w:r>
            <w:r w:rsidRPr="00242325">
              <w:rPr>
                <w:lang w:val="ru-RU"/>
              </w:rPr>
              <w:t xml:space="preserve">та развития ребенка и т.д.) </w:t>
            </w:r>
          </w:p>
        </w:tc>
        <w:tc>
          <w:tcPr>
            <w:tcW w:w="3828" w:type="dxa"/>
          </w:tcPr>
          <w:p w:rsidR="00387BE6" w:rsidRPr="00242325" w:rsidRDefault="00387BE6" w:rsidP="00A67CF7">
            <w:pPr>
              <w:pStyle w:val="af0"/>
              <w:tabs>
                <w:tab w:val="left" w:pos="1170"/>
              </w:tabs>
              <w:ind w:left="102"/>
              <w:contextualSpacing/>
              <w:jc w:val="both"/>
              <w:rPr>
                <w:rFonts w:eastAsia="Calibri"/>
                <w:lang w:val="ru-RU"/>
              </w:rPr>
            </w:pPr>
            <w:r w:rsidRPr="00242325">
              <w:rPr>
                <w:rFonts w:eastAsia="Calibri"/>
                <w:lang w:val="ru-RU"/>
              </w:rPr>
              <w:t>выявление особых образовател</w:t>
            </w:r>
            <w:r w:rsidRPr="00242325">
              <w:rPr>
                <w:rFonts w:eastAsia="Calibri"/>
                <w:lang w:val="ru-RU"/>
              </w:rPr>
              <w:t>ь</w:t>
            </w:r>
            <w:r w:rsidRPr="00242325">
              <w:rPr>
                <w:rFonts w:eastAsia="Calibri"/>
                <w:lang w:val="ru-RU"/>
              </w:rPr>
              <w:t xml:space="preserve">ных потребностей обучающихся с ограниченными возможностями здоровья </w:t>
            </w:r>
          </w:p>
        </w:tc>
        <w:tc>
          <w:tcPr>
            <w:tcW w:w="1559" w:type="dxa"/>
          </w:tcPr>
          <w:p w:rsidR="00387BE6" w:rsidRPr="00242325" w:rsidRDefault="00387BE6" w:rsidP="00A67CF7">
            <w:pPr>
              <w:jc w:val="both"/>
              <w:rPr>
                <w:lang w:val="ru-RU"/>
              </w:rPr>
            </w:pPr>
            <w:r w:rsidRPr="00242325">
              <w:rPr>
                <w:lang w:val="ru-RU"/>
              </w:rPr>
              <w:t>Классный руковод</w:t>
            </w:r>
            <w:r w:rsidRPr="00242325">
              <w:rPr>
                <w:lang w:val="ru-RU"/>
              </w:rPr>
              <w:t>и</w:t>
            </w:r>
            <w:r w:rsidRPr="00242325">
              <w:rPr>
                <w:lang w:val="ru-RU"/>
              </w:rPr>
              <w:t>тель, уч</w:t>
            </w:r>
            <w:r w:rsidRPr="00242325">
              <w:rPr>
                <w:lang w:val="ru-RU"/>
              </w:rPr>
              <w:t>и</w:t>
            </w:r>
            <w:r w:rsidRPr="00242325">
              <w:rPr>
                <w:lang w:val="ru-RU"/>
              </w:rPr>
              <w:t>тель-логопед, д</w:t>
            </w:r>
            <w:r w:rsidRPr="00242325">
              <w:rPr>
                <w:lang w:val="ru-RU"/>
              </w:rPr>
              <w:t>е</w:t>
            </w:r>
            <w:r w:rsidRPr="00242325">
              <w:rPr>
                <w:lang w:val="ru-RU"/>
              </w:rPr>
              <w:t>фектолог, педагог-психолог</w:t>
            </w:r>
          </w:p>
        </w:tc>
        <w:tc>
          <w:tcPr>
            <w:tcW w:w="1559" w:type="dxa"/>
          </w:tcPr>
          <w:p w:rsidR="00387BE6" w:rsidRPr="00242325" w:rsidRDefault="00387BE6" w:rsidP="003E5A77">
            <w:pPr>
              <w:pStyle w:val="215"/>
              <w:keepNext/>
              <w:keepLines/>
              <w:shd w:val="clear" w:color="auto" w:fill="auto"/>
              <w:spacing w:before="0" w:line="240" w:lineRule="auto"/>
              <w:ind w:firstLine="0"/>
              <w:contextualSpacing/>
              <w:jc w:val="center"/>
              <w:outlineLvl w:val="9"/>
              <w:rPr>
                <w:sz w:val="24"/>
                <w:szCs w:val="24"/>
              </w:rPr>
            </w:pPr>
            <w:r w:rsidRPr="00242325">
              <w:rPr>
                <w:sz w:val="24"/>
                <w:szCs w:val="24"/>
              </w:rPr>
              <w:t xml:space="preserve">Сентябрь </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185" w:name="_Toc497813576"/>
            <w:bookmarkStart w:id="186" w:name="_Toc497813724"/>
            <w:r w:rsidRPr="00242325">
              <w:rPr>
                <w:sz w:val="24"/>
                <w:szCs w:val="24"/>
              </w:rPr>
              <w:t>Наблюд</w:t>
            </w:r>
            <w:r w:rsidRPr="00242325">
              <w:rPr>
                <w:sz w:val="24"/>
                <w:szCs w:val="24"/>
              </w:rPr>
              <w:t>е</w:t>
            </w:r>
            <w:r w:rsidRPr="00242325">
              <w:rPr>
                <w:sz w:val="24"/>
                <w:szCs w:val="24"/>
              </w:rPr>
              <w:t>ние</w:t>
            </w:r>
            <w:bookmarkEnd w:id="185"/>
            <w:bookmarkEnd w:id="186"/>
          </w:p>
        </w:tc>
        <w:tc>
          <w:tcPr>
            <w:tcW w:w="3828" w:type="dxa"/>
          </w:tcPr>
          <w:p w:rsidR="00387BE6" w:rsidRPr="00242325" w:rsidRDefault="00387BE6" w:rsidP="00A67CF7">
            <w:pPr>
              <w:pStyle w:val="af0"/>
              <w:tabs>
                <w:tab w:val="left" w:pos="1170"/>
              </w:tabs>
              <w:ind w:left="102"/>
              <w:contextualSpacing/>
              <w:jc w:val="both"/>
              <w:rPr>
                <w:rFonts w:eastAsia="Calibri"/>
                <w:lang w:val="ru-RU"/>
              </w:rPr>
            </w:pPr>
            <w:r w:rsidRPr="00242325">
              <w:rPr>
                <w:rFonts w:eastAsia="Calibri"/>
                <w:lang w:val="ru-RU"/>
              </w:rPr>
              <w:t>определение уровня актуального и зоны ближайшего развития обучающегося с ограниченными возможностями здоровья, выя</w:t>
            </w:r>
            <w:r w:rsidRPr="00242325">
              <w:rPr>
                <w:rFonts w:eastAsia="Calibri"/>
                <w:lang w:val="ru-RU"/>
              </w:rPr>
              <w:t>в</w:t>
            </w:r>
            <w:r w:rsidRPr="00242325">
              <w:rPr>
                <w:rFonts w:eastAsia="Calibri"/>
                <w:lang w:val="ru-RU"/>
              </w:rPr>
              <w:t>ление его резервных возможн</w:t>
            </w:r>
            <w:r w:rsidRPr="00242325">
              <w:rPr>
                <w:rFonts w:eastAsia="Calibri"/>
                <w:lang w:val="ru-RU"/>
              </w:rPr>
              <w:t>о</w:t>
            </w:r>
            <w:r w:rsidRPr="00242325">
              <w:rPr>
                <w:rFonts w:eastAsia="Calibri"/>
                <w:lang w:val="ru-RU"/>
              </w:rPr>
              <w:t>стей</w:t>
            </w:r>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187" w:name="_Toc497813577"/>
            <w:bookmarkStart w:id="188" w:name="_Toc497813725"/>
            <w:r w:rsidRPr="00242325">
              <w:rPr>
                <w:sz w:val="24"/>
                <w:szCs w:val="24"/>
              </w:rPr>
              <w:t>Классный руковод</w:t>
            </w:r>
            <w:r w:rsidRPr="00242325">
              <w:rPr>
                <w:sz w:val="24"/>
                <w:szCs w:val="24"/>
              </w:rPr>
              <w:t>и</w:t>
            </w:r>
            <w:r w:rsidRPr="00242325">
              <w:rPr>
                <w:sz w:val="24"/>
                <w:szCs w:val="24"/>
              </w:rPr>
              <w:t>тель, пед</w:t>
            </w:r>
            <w:r w:rsidRPr="00242325">
              <w:rPr>
                <w:sz w:val="24"/>
                <w:szCs w:val="24"/>
              </w:rPr>
              <w:t>а</w:t>
            </w:r>
            <w:r w:rsidRPr="00242325">
              <w:rPr>
                <w:sz w:val="24"/>
                <w:szCs w:val="24"/>
              </w:rPr>
              <w:t>гог-психолог</w:t>
            </w:r>
            <w:bookmarkEnd w:id="187"/>
            <w:bookmarkEnd w:id="188"/>
          </w:p>
        </w:tc>
        <w:tc>
          <w:tcPr>
            <w:tcW w:w="1559" w:type="dxa"/>
          </w:tcPr>
          <w:p w:rsidR="00387BE6" w:rsidRPr="00242325" w:rsidRDefault="00387BE6" w:rsidP="00A67CF7">
            <w:pPr>
              <w:pStyle w:val="215"/>
              <w:keepNext/>
              <w:keepLines/>
              <w:shd w:val="clear" w:color="auto" w:fill="auto"/>
              <w:spacing w:before="0" w:line="240" w:lineRule="auto"/>
              <w:ind w:hanging="108"/>
              <w:contextualSpacing/>
              <w:jc w:val="center"/>
              <w:outlineLvl w:val="9"/>
              <w:rPr>
                <w:sz w:val="24"/>
                <w:szCs w:val="24"/>
              </w:rPr>
            </w:pPr>
            <w:r w:rsidRPr="00242325">
              <w:rPr>
                <w:sz w:val="24"/>
                <w:szCs w:val="24"/>
              </w:rPr>
              <w:t>В теченеи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tcPr>
          <w:p w:rsidR="00387BE6" w:rsidRPr="00242325" w:rsidRDefault="00387BE6" w:rsidP="00A67CF7">
            <w:pPr>
              <w:pStyle w:val="215"/>
              <w:keepNext/>
              <w:keepLines/>
              <w:shd w:val="clear" w:color="auto" w:fill="auto"/>
              <w:spacing w:before="0" w:line="240" w:lineRule="auto"/>
              <w:ind w:firstLine="23"/>
              <w:contextualSpacing/>
              <w:outlineLvl w:val="9"/>
              <w:rPr>
                <w:sz w:val="24"/>
                <w:szCs w:val="24"/>
              </w:rPr>
            </w:pPr>
            <w:bookmarkStart w:id="189" w:name="_Toc497813578"/>
            <w:bookmarkStart w:id="190" w:name="_Toc497813726"/>
            <w:r w:rsidRPr="00242325">
              <w:rPr>
                <w:sz w:val="24"/>
                <w:szCs w:val="24"/>
              </w:rPr>
              <w:t>Тестир</w:t>
            </w:r>
            <w:r w:rsidRPr="00242325">
              <w:rPr>
                <w:sz w:val="24"/>
                <w:szCs w:val="24"/>
              </w:rPr>
              <w:t>о</w:t>
            </w:r>
            <w:r w:rsidRPr="00242325">
              <w:rPr>
                <w:sz w:val="24"/>
                <w:szCs w:val="24"/>
              </w:rPr>
              <w:t>вание</w:t>
            </w:r>
            <w:bookmarkEnd w:id="189"/>
            <w:bookmarkEnd w:id="190"/>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191" w:name="_Toc497813579"/>
            <w:bookmarkStart w:id="192" w:name="_Toc497813727"/>
            <w:r w:rsidRPr="00242325">
              <w:rPr>
                <w:sz w:val="24"/>
                <w:szCs w:val="24"/>
              </w:rPr>
              <w:t>изучение развития эмоционально-волевой, познавательной, речевой сфер и личностных особенностей обучающихся;</w:t>
            </w:r>
            <w:bookmarkEnd w:id="191"/>
            <w:bookmarkEnd w:id="192"/>
          </w:p>
        </w:tc>
        <w:tc>
          <w:tcPr>
            <w:tcW w:w="1559" w:type="dxa"/>
          </w:tcPr>
          <w:p w:rsidR="00387BE6" w:rsidRPr="00242325" w:rsidRDefault="00387BE6" w:rsidP="00A67CF7">
            <w:pPr>
              <w:jc w:val="both"/>
            </w:pPr>
            <w:r w:rsidRPr="00242325">
              <w:t>Педагог-психолог, учитель-логопед</w:t>
            </w:r>
          </w:p>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559" w:type="dxa"/>
          </w:tcPr>
          <w:p w:rsidR="00387BE6" w:rsidRPr="00242325" w:rsidRDefault="00387BE6" w:rsidP="003E5A77">
            <w:pPr>
              <w:pStyle w:val="215"/>
              <w:keepNext/>
              <w:keepLines/>
              <w:shd w:val="clear" w:color="auto" w:fill="auto"/>
              <w:spacing w:before="0" w:line="240" w:lineRule="auto"/>
              <w:ind w:hanging="108"/>
              <w:contextualSpacing/>
              <w:jc w:val="center"/>
              <w:outlineLvl w:val="9"/>
              <w:rPr>
                <w:sz w:val="24"/>
                <w:szCs w:val="24"/>
              </w:rPr>
            </w:pPr>
            <w:r w:rsidRPr="00242325">
              <w:rPr>
                <w:sz w:val="24"/>
                <w:szCs w:val="24"/>
              </w:rPr>
              <w:t xml:space="preserve">Сентябрь </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193" w:name="_Toc497813580"/>
            <w:bookmarkStart w:id="194" w:name="_Toc497813728"/>
            <w:r w:rsidRPr="00242325">
              <w:rPr>
                <w:sz w:val="24"/>
                <w:szCs w:val="24"/>
              </w:rPr>
              <w:t>Беседа</w:t>
            </w:r>
            <w:bookmarkEnd w:id="193"/>
            <w:bookmarkEnd w:id="194"/>
          </w:p>
        </w:tc>
        <w:tc>
          <w:tcPr>
            <w:tcW w:w="3828" w:type="dxa"/>
          </w:tcPr>
          <w:p w:rsidR="00387BE6" w:rsidRPr="00242325" w:rsidRDefault="00387BE6" w:rsidP="00A67CF7">
            <w:pPr>
              <w:pStyle w:val="215"/>
              <w:keepNext/>
              <w:keepLines/>
              <w:shd w:val="clear" w:color="auto" w:fill="auto"/>
              <w:spacing w:before="0" w:line="240" w:lineRule="auto"/>
              <w:ind w:firstLine="24"/>
              <w:contextualSpacing/>
              <w:outlineLvl w:val="9"/>
              <w:rPr>
                <w:sz w:val="24"/>
                <w:szCs w:val="24"/>
              </w:rPr>
            </w:pPr>
            <w:bookmarkStart w:id="195" w:name="_Toc497813581"/>
            <w:bookmarkStart w:id="196" w:name="_Toc497813729"/>
            <w:r w:rsidRPr="00242325">
              <w:rPr>
                <w:sz w:val="24"/>
                <w:szCs w:val="24"/>
              </w:rPr>
              <w:t>изучение социальной ситуации развития и условий семейного воспитания ребёнка;</w:t>
            </w:r>
            <w:bookmarkEnd w:id="195"/>
            <w:bookmarkEnd w:id="196"/>
          </w:p>
        </w:tc>
        <w:tc>
          <w:tcPr>
            <w:tcW w:w="1559" w:type="dxa"/>
          </w:tcPr>
          <w:p w:rsidR="00387BE6" w:rsidRPr="00242325" w:rsidRDefault="00387BE6" w:rsidP="00A67CF7">
            <w:pPr>
              <w:jc w:val="both"/>
            </w:pPr>
            <w:r w:rsidRPr="00242325">
              <w:t>Классный руководитель</w:t>
            </w:r>
          </w:p>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559" w:type="dxa"/>
          </w:tcPr>
          <w:p w:rsidR="00387BE6" w:rsidRPr="00242325" w:rsidRDefault="00387BE6" w:rsidP="00A67CF7">
            <w:pPr>
              <w:pStyle w:val="215"/>
              <w:keepNext/>
              <w:keepLines/>
              <w:shd w:val="clear" w:color="auto" w:fill="auto"/>
              <w:spacing w:before="0" w:line="240" w:lineRule="auto"/>
              <w:ind w:firstLine="34"/>
              <w:contextualSpacing/>
              <w:jc w:val="center"/>
              <w:outlineLvl w:val="9"/>
              <w:rPr>
                <w:sz w:val="24"/>
                <w:szCs w:val="24"/>
              </w:rPr>
            </w:pPr>
            <w:r w:rsidRPr="00242325">
              <w:rPr>
                <w:sz w:val="24"/>
                <w:szCs w:val="24"/>
              </w:rPr>
              <w:t>2 раза в год</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197" w:name="_Toc497813582"/>
            <w:bookmarkStart w:id="198" w:name="_Toc497813730"/>
            <w:r w:rsidRPr="00242325">
              <w:rPr>
                <w:sz w:val="24"/>
                <w:szCs w:val="24"/>
              </w:rPr>
              <w:t>Наблюд</w:t>
            </w:r>
            <w:r w:rsidRPr="00242325">
              <w:rPr>
                <w:sz w:val="24"/>
                <w:szCs w:val="24"/>
              </w:rPr>
              <w:t>е</w:t>
            </w:r>
            <w:r w:rsidRPr="00242325">
              <w:rPr>
                <w:sz w:val="24"/>
                <w:szCs w:val="24"/>
              </w:rPr>
              <w:t>ние</w:t>
            </w:r>
            <w:bookmarkEnd w:id="197"/>
            <w:bookmarkEnd w:id="198"/>
          </w:p>
        </w:tc>
        <w:tc>
          <w:tcPr>
            <w:tcW w:w="3828" w:type="dxa"/>
          </w:tcPr>
          <w:p w:rsidR="00387BE6" w:rsidRPr="00242325" w:rsidRDefault="00387BE6" w:rsidP="00A67CF7">
            <w:pPr>
              <w:pStyle w:val="215"/>
              <w:keepNext/>
              <w:keepLines/>
              <w:shd w:val="clear" w:color="auto" w:fill="auto"/>
              <w:spacing w:before="0" w:line="240" w:lineRule="auto"/>
              <w:ind w:firstLine="24"/>
              <w:contextualSpacing/>
              <w:outlineLvl w:val="9"/>
              <w:rPr>
                <w:sz w:val="24"/>
                <w:szCs w:val="24"/>
              </w:rPr>
            </w:pPr>
            <w:bookmarkStart w:id="199" w:name="_Toc497813583"/>
            <w:bookmarkStart w:id="200" w:name="_Toc497813731"/>
            <w:r w:rsidRPr="00242325">
              <w:rPr>
                <w:sz w:val="24"/>
                <w:szCs w:val="24"/>
              </w:rPr>
              <w:t>изучение адаптивных возможн</w:t>
            </w:r>
            <w:r w:rsidRPr="00242325">
              <w:rPr>
                <w:sz w:val="24"/>
                <w:szCs w:val="24"/>
              </w:rPr>
              <w:t>о</w:t>
            </w:r>
            <w:r w:rsidRPr="00242325">
              <w:rPr>
                <w:sz w:val="24"/>
                <w:szCs w:val="24"/>
              </w:rPr>
              <w:t>стей и уровня социализации р</w:t>
            </w:r>
            <w:r w:rsidRPr="00242325">
              <w:rPr>
                <w:sz w:val="24"/>
                <w:szCs w:val="24"/>
              </w:rPr>
              <w:t>е</w:t>
            </w:r>
            <w:r w:rsidRPr="00242325">
              <w:rPr>
                <w:sz w:val="24"/>
                <w:szCs w:val="24"/>
              </w:rPr>
              <w:t>бёнка с ограниченными возмо</w:t>
            </w:r>
            <w:r w:rsidRPr="00242325">
              <w:rPr>
                <w:sz w:val="24"/>
                <w:szCs w:val="24"/>
              </w:rPr>
              <w:t>ж</w:t>
            </w:r>
            <w:r w:rsidRPr="00242325">
              <w:rPr>
                <w:sz w:val="24"/>
                <w:szCs w:val="24"/>
              </w:rPr>
              <w:t>ностями здоровья</w:t>
            </w:r>
            <w:bookmarkEnd w:id="199"/>
            <w:bookmarkEnd w:id="200"/>
          </w:p>
        </w:tc>
        <w:tc>
          <w:tcPr>
            <w:tcW w:w="1559" w:type="dxa"/>
          </w:tcPr>
          <w:p w:rsidR="00387BE6" w:rsidRPr="00242325" w:rsidRDefault="00387BE6" w:rsidP="00A67CF7">
            <w:pPr>
              <w:jc w:val="both"/>
            </w:pPr>
            <w:r w:rsidRPr="00242325">
              <w:t>Социальный педагог, классный руководител</w:t>
            </w:r>
            <w:r>
              <w:t>ь</w:t>
            </w:r>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r w:rsidRPr="00242325">
              <w:rPr>
                <w:sz w:val="24"/>
                <w:szCs w:val="24"/>
              </w:rPr>
              <w:t xml:space="preserve">В течение года </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01" w:name="_Toc497813584"/>
            <w:bookmarkStart w:id="202" w:name="_Toc497813732"/>
            <w:r w:rsidRPr="00242325">
              <w:rPr>
                <w:sz w:val="24"/>
                <w:szCs w:val="24"/>
              </w:rPr>
              <w:t>Монит</w:t>
            </w:r>
            <w:r w:rsidRPr="00242325">
              <w:rPr>
                <w:sz w:val="24"/>
                <w:szCs w:val="24"/>
              </w:rPr>
              <w:t>о</w:t>
            </w:r>
            <w:r w:rsidRPr="00242325">
              <w:rPr>
                <w:sz w:val="24"/>
                <w:szCs w:val="24"/>
              </w:rPr>
              <w:t>ринг дин</w:t>
            </w:r>
            <w:r w:rsidRPr="00242325">
              <w:rPr>
                <w:sz w:val="24"/>
                <w:szCs w:val="24"/>
              </w:rPr>
              <w:t>а</w:t>
            </w:r>
            <w:r w:rsidRPr="00242325">
              <w:rPr>
                <w:sz w:val="24"/>
                <w:szCs w:val="24"/>
              </w:rPr>
              <w:t>мики ра</w:t>
            </w:r>
            <w:r w:rsidRPr="00242325">
              <w:rPr>
                <w:sz w:val="24"/>
                <w:szCs w:val="24"/>
              </w:rPr>
              <w:t>з</w:t>
            </w:r>
            <w:r w:rsidRPr="00242325">
              <w:rPr>
                <w:sz w:val="24"/>
                <w:szCs w:val="24"/>
              </w:rPr>
              <w:t>вития</w:t>
            </w:r>
            <w:bookmarkEnd w:id="201"/>
            <w:bookmarkEnd w:id="202"/>
          </w:p>
        </w:tc>
        <w:tc>
          <w:tcPr>
            <w:tcW w:w="3828" w:type="dxa"/>
          </w:tcPr>
          <w:p w:rsidR="00387BE6" w:rsidRPr="00242325" w:rsidRDefault="00387BE6" w:rsidP="00A67CF7">
            <w:pPr>
              <w:pStyle w:val="215"/>
              <w:keepNext/>
              <w:keepLines/>
              <w:shd w:val="clear" w:color="auto" w:fill="auto"/>
              <w:spacing w:before="0" w:line="240" w:lineRule="auto"/>
              <w:ind w:hanging="118"/>
              <w:contextualSpacing/>
              <w:outlineLvl w:val="9"/>
              <w:rPr>
                <w:sz w:val="24"/>
                <w:szCs w:val="24"/>
              </w:rPr>
            </w:pPr>
            <w:bookmarkStart w:id="203" w:name="_Toc497813585"/>
            <w:bookmarkStart w:id="204" w:name="_Toc497813733"/>
            <w:r w:rsidRPr="00242325">
              <w:rPr>
                <w:sz w:val="24"/>
                <w:szCs w:val="24"/>
              </w:rPr>
              <w:t>системный разносторонний ко</w:t>
            </w:r>
            <w:r w:rsidRPr="00242325">
              <w:rPr>
                <w:sz w:val="24"/>
                <w:szCs w:val="24"/>
              </w:rPr>
              <w:t>н</w:t>
            </w:r>
            <w:r w:rsidRPr="00242325">
              <w:rPr>
                <w:sz w:val="24"/>
                <w:szCs w:val="24"/>
              </w:rPr>
              <w:t>троль за уровнем и динамикой развития ребёнка с (мониторинг динамики развития, успешности освоения образовательных пр</w:t>
            </w:r>
            <w:r w:rsidRPr="00242325">
              <w:rPr>
                <w:sz w:val="24"/>
                <w:szCs w:val="24"/>
              </w:rPr>
              <w:t>о</w:t>
            </w:r>
            <w:r w:rsidRPr="00242325">
              <w:rPr>
                <w:sz w:val="24"/>
                <w:szCs w:val="24"/>
              </w:rPr>
              <w:t>грамм основного общего образ</w:t>
            </w:r>
            <w:r w:rsidRPr="00242325">
              <w:rPr>
                <w:sz w:val="24"/>
                <w:szCs w:val="24"/>
              </w:rPr>
              <w:t>о</w:t>
            </w:r>
            <w:r w:rsidRPr="00242325">
              <w:rPr>
                <w:sz w:val="24"/>
                <w:szCs w:val="24"/>
              </w:rPr>
              <w:t>вания).</w:t>
            </w:r>
            <w:bookmarkEnd w:id="203"/>
            <w:bookmarkEnd w:id="204"/>
          </w:p>
        </w:tc>
        <w:tc>
          <w:tcPr>
            <w:tcW w:w="1559" w:type="dxa"/>
          </w:tcPr>
          <w:p w:rsidR="00387BE6" w:rsidRPr="00242325" w:rsidRDefault="00387BE6" w:rsidP="00A67CF7">
            <w:pPr>
              <w:jc w:val="both"/>
              <w:rPr>
                <w:lang w:val="ru-RU"/>
              </w:rPr>
            </w:pPr>
            <w:r w:rsidRPr="00242325">
              <w:rPr>
                <w:lang w:val="ru-RU"/>
              </w:rPr>
              <w:t>Педагог-предметник, зам.директора по УВР</w:t>
            </w:r>
          </w:p>
        </w:tc>
        <w:tc>
          <w:tcPr>
            <w:tcW w:w="1559" w:type="dxa"/>
          </w:tcPr>
          <w:p w:rsidR="00387BE6" w:rsidRPr="00242325" w:rsidRDefault="00387BE6" w:rsidP="00A67CF7">
            <w:pPr>
              <w:pStyle w:val="215"/>
              <w:keepNext/>
              <w:keepLines/>
              <w:shd w:val="clear" w:color="auto" w:fill="auto"/>
              <w:spacing w:before="0" w:line="240" w:lineRule="auto"/>
              <w:ind w:hanging="108"/>
              <w:contextualSpacing/>
              <w:outlineLvl w:val="9"/>
              <w:rPr>
                <w:sz w:val="24"/>
                <w:szCs w:val="24"/>
              </w:rPr>
            </w:pPr>
            <w:r>
              <w:rPr>
                <w:b/>
                <w:sz w:val="24"/>
                <w:szCs w:val="24"/>
              </w:rPr>
              <w:t xml:space="preserve"> </w:t>
            </w:r>
            <w:r w:rsidRPr="00242325">
              <w:rPr>
                <w:sz w:val="24"/>
                <w:szCs w:val="24"/>
              </w:rPr>
              <w:t>1 раз в че</w:t>
            </w:r>
            <w:r w:rsidRPr="00242325">
              <w:rPr>
                <w:sz w:val="24"/>
                <w:szCs w:val="24"/>
              </w:rPr>
              <w:t>т</w:t>
            </w:r>
            <w:r w:rsidRPr="00242325">
              <w:rPr>
                <w:sz w:val="24"/>
                <w:szCs w:val="24"/>
              </w:rPr>
              <w:t>верть</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val="restart"/>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05" w:name="_Toc497813589"/>
            <w:bookmarkStart w:id="206" w:name="_Toc497813737"/>
            <w:r w:rsidRPr="00242325">
              <w:rPr>
                <w:sz w:val="24"/>
                <w:szCs w:val="24"/>
              </w:rPr>
              <w:t>организация и проведение инд</w:t>
            </w:r>
            <w:r w:rsidRPr="00242325">
              <w:rPr>
                <w:sz w:val="24"/>
                <w:szCs w:val="24"/>
              </w:rPr>
              <w:t>и</w:t>
            </w:r>
            <w:r w:rsidRPr="00242325">
              <w:rPr>
                <w:sz w:val="24"/>
                <w:szCs w:val="24"/>
              </w:rPr>
              <w:t>видуальных и групповых корре</w:t>
            </w:r>
            <w:r w:rsidRPr="00242325">
              <w:rPr>
                <w:sz w:val="24"/>
                <w:szCs w:val="24"/>
              </w:rPr>
              <w:t>к</w:t>
            </w:r>
            <w:r w:rsidRPr="00242325">
              <w:rPr>
                <w:sz w:val="24"/>
                <w:szCs w:val="24"/>
              </w:rPr>
              <w:t>ционно-развивающих занятий, н</w:t>
            </w:r>
            <w:r w:rsidRPr="00242325">
              <w:rPr>
                <w:sz w:val="24"/>
                <w:szCs w:val="24"/>
              </w:rPr>
              <w:t>е</w:t>
            </w:r>
            <w:r w:rsidRPr="00242325">
              <w:rPr>
                <w:sz w:val="24"/>
                <w:szCs w:val="24"/>
              </w:rPr>
              <w:t>обходимых для преодоления н</w:t>
            </w:r>
            <w:r w:rsidRPr="00242325">
              <w:rPr>
                <w:sz w:val="24"/>
                <w:szCs w:val="24"/>
              </w:rPr>
              <w:t>а</w:t>
            </w:r>
            <w:r w:rsidRPr="00242325">
              <w:rPr>
                <w:sz w:val="24"/>
                <w:szCs w:val="24"/>
              </w:rPr>
              <w:t>рушений развития и трудностей обучения</w:t>
            </w:r>
            <w:bookmarkEnd w:id="205"/>
            <w:bookmarkEnd w:id="206"/>
          </w:p>
        </w:tc>
        <w:tc>
          <w:tcPr>
            <w:tcW w:w="1559" w:type="dxa"/>
          </w:tcPr>
          <w:p w:rsidR="00387BE6" w:rsidRPr="00242325" w:rsidRDefault="00387BE6" w:rsidP="00A67CF7">
            <w:pPr>
              <w:jc w:val="both"/>
              <w:rPr>
                <w:lang w:val="ru-RU"/>
              </w:rPr>
            </w:pPr>
            <w:r w:rsidRPr="00242325">
              <w:rPr>
                <w:lang w:val="ru-RU"/>
              </w:rPr>
              <w:t>Педагог-психолог, учитель –логопед, д</w:t>
            </w:r>
            <w:r w:rsidRPr="00242325">
              <w:rPr>
                <w:lang w:val="ru-RU"/>
              </w:rPr>
              <w:t>е</w:t>
            </w:r>
            <w:r w:rsidRPr="00242325">
              <w:rPr>
                <w:lang w:val="ru-RU"/>
              </w:rPr>
              <w:t>фектолог, педагог-предметник, классный руковод</w:t>
            </w:r>
            <w:r w:rsidRPr="00242325">
              <w:rPr>
                <w:lang w:val="ru-RU"/>
              </w:rPr>
              <w:t>и</w:t>
            </w:r>
            <w:r w:rsidRPr="00242325">
              <w:rPr>
                <w:lang w:val="ru-RU"/>
              </w:rPr>
              <w:t>тель, соц</w:t>
            </w:r>
            <w:r w:rsidRPr="00242325">
              <w:rPr>
                <w:lang w:val="ru-RU"/>
              </w:rPr>
              <w:t>и</w:t>
            </w:r>
            <w:r w:rsidRPr="00242325">
              <w:rPr>
                <w:lang w:val="ru-RU"/>
              </w:rPr>
              <w:t>альный п</w:t>
            </w:r>
            <w:r w:rsidRPr="00242325">
              <w:rPr>
                <w:lang w:val="ru-RU"/>
              </w:rPr>
              <w:t>е</w:t>
            </w:r>
            <w:r w:rsidRPr="00242325">
              <w:rPr>
                <w:lang w:val="ru-RU"/>
              </w:rPr>
              <w:t>дагог</w:t>
            </w:r>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r w:rsidRPr="00242325">
              <w:rPr>
                <w:sz w:val="24"/>
                <w:szCs w:val="24"/>
              </w:rPr>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07" w:name="_Toc497813590"/>
            <w:bookmarkStart w:id="208" w:name="_Toc497813738"/>
            <w:r w:rsidRPr="00242325">
              <w:rPr>
                <w:sz w:val="24"/>
                <w:szCs w:val="24"/>
              </w:rPr>
              <w:t>коррекция и развитие нарушений устной и письменной речи</w:t>
            </w:r>
            <w:bookmarkEnd w:id="207"/>
            <w:bookmarkEnd w:id="208"/>
          </w:p>
        </w:tc>
        <w:tc>
          <w:tcPr>
            <w:tcW w:w="1559" w:type="dxa"/>
          </w:tcPr>
          <w:p w:rsidR="00387BE6" w:rsidRPr="00242325" w:rsidRDefault="00387BE6" w:rsidP="00A67CF7">
            <w:pPr>
              <w:jc w:val="both"/>
            </w:pPr>
            <w:r w:rsidRPr="00242325">
              <w:t>учитель-логопед</w:t>
            </w:r>
          </w:p>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559" w:type="dxa"/>
          </w:tcPr>
          <w:p w:rsidR="00387BE6" w:rsidRPr="006C6F1E" w:rsidRDefault="00387BE6" w:rsidP="00A67CF7">
            <w:pPr>
              <w:pStyle w:val="215"/>
              <w:keepNext/>
              <w:keepLines/>
              <w:shd w:val="clear" w:color="auto" w:fill="auto"/>
              <w:spacing w:before="0" w:line="240" w:lineRule="auto"/>
              <w:ind w:firstLine="0"/>
              <w:contextualSpacing/>
              <w:outlineLvl w:val="9"/>
              <w:rPr>
                <w:sz w:val="24"/>
                <w:szCs w:val="24"/>
              </w:rPr>
            </w:pPr>
            <w:r w:rsidRPr="006C6F1E">
              <w:rPr>
                <w:sz w:val="24"/>
                <w:szCs w:val="24"/>
              </w:rPr>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09" w:name="_Toc497813591"/>
            <w:bookmarkStart w:id="210" w:name="_Toc497813739"/>
            <w:r w:rsidRPr="00242325">
              <w:rPr>
                <w:sz w:val="24"/>
                <w:szCs w:val="24"/>
              </w:rPr>
              <w:t>развитие универсальных учебных действий в соответствии с треб</w:t>
            </w:r>
            <w:r w:rsidRPr="00242325">
              <w:rPr>
                <w:sz w:val="24"/>
                <w:szCs w:val="24"/>
              </w:rPr>
              <w:t>о</w:t>
            </w:r>
            <w:r w:rsidRPr="00242325">
              <w:rPr>
                <w:sz w:val="24"/>
                <w:szCs w:val="24"/>
              </w:rPr>
              <w:t>ваниями основного общего обр</w:t>
            </w:r>
            <w:r w:rsidRPr="00242325">
              <w:rPr>
                <w:sz w:val="24"/>
                <w:szCs w:val="24"/>
              </w:rPr>
              <w:t>а</w:t>
            </w:r>
            <w:r w:rsidRPr="00242325">
              <w:rPr>
                <w:sz w:val="24"/>
                <w:szCs w:val="24"/>
              </w:rPr>
              <w:t>зования</w:t>
            </w:r>
            <w:bookmarkEnd w:id="209"/>
            <w:bookmarkEnd w:id="210"/>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11" w:name="_Toc497813592"/>
            <w:bookmarkStart w:id="212" w:name="_Toc497813740"/>
            <w:r w:rsidRPr="00242325">
              <w:rPr>
                <w:sz w:val="24"/>
                <w:szCs w:val="24"/>
              </w:rPr>
              <w:t>Педагог-предметник</w:t>
            </w:r>
            <w:bookmarkEnd w:id="211"/>
            <w:bookmarkEnd w:id="212"/>
          </w:p>
        </w:tc>
        <w:tc>
          <w:tcPr>
            <w:tcW w:w="1559" w:type="dxa"/>
          </w:tcPr>
          <w:p w:rsidR="00387BE6" w:rsidRPr="006C6F1E" w:rsidRDefault="00387BE6" w:rsidP="00A67CF7">
            <w:pPr>
              <w:pStyle w:val="215"/>
              <w:keepNext/>
              <w:keepLines/>
              <w:shd w:val="clear" w:color="auto" w:fill="auto"/>
              <w:spacing w:before="0" w:line="240" w:lineRule="auto"/>
              <w:ind w:firstLine="34"/>
              <w:contextualSpacing/>
              <w:outlineLvl w:val="9"/>
              <w:rPr>
                <w:sz w:val="24"/>
                <w:szCs w:val="24"/>
              </w:rPr>
            </w:pPr>
            <w:r w:rsidRPr="006C6F1E">
              <w:rPr>
                <w:sz w:val="24"/>
                <w:szCs w:val="24"/>
              </w:rPr>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13" w:name="_Toc497813593"/>
            <w:bookmarkStart w:id="214" w:name="_Toc497813741"/>
            <w:r w:rsidRPr="00242325">
              <w:rPr>
                <w:sz w:val="24"/>
                <w:szCs w:val="24"/>
              </w:rPr>
              <w:t>развитие и укрепление зрелых личностных установок, формир</w:t>
            </w:r>
            <w:r w:rsidRPr="00242325">
              <w:rPr>
                <w:sz w:val="24"/>
                <w:szCs w:val="24"/>
              </w:rPr>
              <w:t>о</w:t>
            </w:r>
            <w:r w:rsidRPr="00242325">
              <w:rPr>
                <w:sz w:val="24"/>
                <w:szCs w:val="24"/>
              </w:rPr>
              <w:t>вание адекватных форм утвержд</w:t>
            </w:r>
            <w:r w:rsidRPr="00242325">
              <w:rPr>
                <w:sz w:val="24"/>
                <w:szCs w:val="24"/>
              </w:rPr>
              <w:t>е</w:t>
            </w:r>
            <w:r w:rsidRPr="00242325">
              <w:rPr>
                <w:sz w:val="24"/>
                <w:szCs w:val="24"/>
              </w:rPr>
              <w:t>ния самостоятельности, личнос</w:t>
            </w:r>
            <w:r w:rsidRPr="00242325">
              <w:rPr>
                <w:sz w:val="24"/>
                <w:szCs w:val="24"/>
              </w:rPr>
              <w:t>т</w:t>
            </w:r>
            <w:r w:rsidRPr="00242325">
              <w:rPr>
                <w:sz w:val="24"/>
                <w:szCs w:val="24"/>
              </w:rPr>
              <w:t>ной автономии</w:t>
            </w:r>
            <w:bookmarkEnd w:id="213"/>
            <w:bookmarkEnd w:id="214"/>
          </w:p>
        </w:tc>
        <w:tc>
          <w:tcPr>
            <w:tcW w:w="1559" w:type="dxa"/>
          </w:tcPr>
          <w:p w:rsidR="00387BE6" w:rsidRPr="00242325" w:rsidRDefault="00387BE6" w:rsidP="00A67CF7">
            <w:pPr>
              <w:pStyle w:val="215"/>
              <w:keepNext/>
              <w:keepLines/>
              <w:shd w:val="clear" w:color="auto" w:fill="auto"/>
              <w:spacing w:before="0" w:line="240" w:lineRule="auto"/>
              <w:ind w:hanging="118"/>
              <w:contextualSpacing/>
              <w:outlineLvl w:val="9"/>
              <w:rPr>
                <w:sz w:val="24"/>
                <w:szCs w:val="24"/>
              </w:rPr>
            </w:pPr>
            <w:bookmarkStart w:id="215" w:name="_Toc497813594"/>
            <w:bookmarkStart w:id="216" w:name="_Toc497813742"/>
            <w:r w:rsidRPr="00242325">
              <w:rPr>
                <w:sz w:val="24"/>
                <w:szCs w:val="24"/>
              </w:rPr>
              <w:t>Педагог-психолог</w:t>
            </w:r>
            <w:bookmarkEnd w:id="215"/>
            <w:bookmarkEnd w:id="216"/>
          </w:p>
        </w:tc>
        <w:tc>
          <w:tcPr>
            <w:tcW w:w="1559" w:type="dxa"/>
          </w:tcPr>
          <w:p w:rsidR="00387BE6" w:rsidRPr="006C6F1E" w:rsidRDefault="00387BE6" w:rsidP="00A67CF7">
            <w:pPr>
              <w:pStyle w:val="215"/>
              <w:keepNext/>
              <w:keepLines/>
              <w:shd w:val="clear" w:color="auto" w:fill="auto"/>
              <w:spacing w:before="0" w:line="240" w:lineRule="auto"/>
              <w:ind w:left="-108" w:firstLine="0"/>
              <w:contextualSpacing/>
              <w:outlineLvl w:val="9"/>
              <w:rPr>
                <w:sz w:val="24"/>
                <w:szCs w:val="24"/>
              </w:rPr>
            </w:pPr>
            <w:r w:rsidRPr="006C6F1E">
              <w:rPr>
                <w:sz w:val="24"/>
                <w:szCs w:val="24"/>
              </w:rPr>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17" w:name="_Toc497813595"/>
            <w:bookmarkStart w:id="218" w:name="_Toc497813743"/>
            <w:r w:rsidRPr="00242325">
              <w:rPr>
                <w:sz w:val="24"/>
                <w:szCs w:val="24"/>
              </w:rPr>
              <w:t>формирование способов регул</w:t>
            </w:r>
            <w:r w:rsidRPr="00242325">
              <w:rPr>
                <w:sz w:val="24"/>
                <w:szCs w:val="24"/>
              </w:rPr>
              <w:t>я</w:t>
            </w:r>
            <w:r w:rsidRPr="00242325">
              <w:rPr>
                <w:sz w:val="24"/>
                <w:szCs w:val="24"/>
              </w:rPr>
              <w:t>ции поведения и эмоциональных состояний</w:t>
            </w:r>
            <w:bookmarkEnd w:id="217"/>
            <w:bookmarkEnd w:id="218"/>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19" w:name="_Toc497813596"/>
            <w:bookmarkStart w:id="220" w:name="_Toc497813744"/>
            <w:r w:rsidRPr="00242325">
              <w:rPr>
                <w:sz w:val="24"/>
                <w:szCs w:val="24"/>
              </w:rPr>
              <w:t>Педагог-психолог</w:t>
            </w:r>
            <w:bookmarkEnd w:id="219"/>
            <w:bookmarkEnd w:id="220"/>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21" w:name="_Toc497813597"/>
            <w:bookmarkStart w:id="222" w:name="_Toc497813745"/>
            <w:r w:rsidRPr="00242325">
              <w:rPr>
                <w:sz w:val="24"/>
                <w:szCs w:val="24"/>
              </w:rPr>
              <w:t>развитие форм и навыков личн</w:t>
            </w:r>
            <w:r w:rsidRPr="00242325">
              <w:rPr>
                <w:sz w:val="24"/>
                <w:szCs w:val="24"/>
              </w:rPr>
              <w:t>о</w:t>
            </w:r>
            <w:r w:rsidRPr="00242325">
              <w:rPr>
                <w:sz w:val="24"/>
                <w:szCs w:val="24"/>
              </w:rPr>
              <w:t>стного общения в группе сверс</w:t>
            </w:r>
            <w:r w:rsidRPr="00242325">
              <w:rPr>
                <w:sz w:val="24"/>
                <w:szCs w:val="24"/>
              </w:rPr>
              <w:t>т</w:t>
            </w:r>
            <w:r w:rsidRPr="00242325">
              <w:rPr>
                <w:sz w:val="24"/>
                <w:szCs w:val="24"/>
              </w:rPr>
              <w:t>ников, коммуникативной комп</w:t>
            </w:r>
            <w:r w:rsidRPr="00242325">
              <w:rPr>
                <w:sz w:val="24"/>
                <w:szCs w:val="24"/>
              </w:rPr>
              <w:t>е</w:t>
            </w:r>
            <w:r w:rsidRPr="00242325">
              <w:rPr>
                <w:sz w:val="24"/>
                <w:szCs w:val="24"/>
              </w:rPr>
              <w:t>тенции</w:t>
            </w:r>
            <w:bookmarkEnd w:id="221"/>
            <w:bookmarkEnd w:id="222"/>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23" w:name="_Toc497813598"/>
            <w:bookmarkStart w:id="224" w:name="_Toc497813746"/>
            <w:r w:rsidRPr="00242325">
              <w:rPr>
                <w:sz w:val="24"/>
                <w:szCs w:val="24"/>
              </w:rPr>
              <w:t>Педагог-предметник</w:t>
            </w:r>
            <w:bookmarkEnd w:id="223"/>
            <w:bookmarkEnd w:id="224"/>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25" w:name="_Toc497813599"/>
            <w:bookmarkStart w:id="226" w:name="_Toc497813747"/>
            <w:r w:rsidRPr="00242325">
              <w:rPr>
                <w:sz w:val="24"/>
                <w:szCs w:val="24"/>
              </w:rPr>
              <w:t>развитие компетенций, необход</w:t>
            </w:r>
            <w:r w:rsidRPr="00242325">
              <w:rPr>
                <w:sz w:val="24"/>
                <w:szCs w:val="24"/>
              </w:rPr>
              <w:t>и</w:t>
            </w:r>
            <w:r w:rsidRPr="00242325">
              <w:rPr>
                <w:sz w:val="24"/>
                <w:szCs w:val="24"/>
              </w:rPr>
              <w:t>мых для продолжения образования и профессионального самоопред</w:t>
            </w:r>
            <w:r w:rsidRPr="00242325">
              <w:rPr>
                <w:sz w:val="24"/>
                <w:szCs w:val="24"/>
              </w:rPr>
              <w:t>е</w:t>
            </w:r>
            <w:r w:rsidRPr="00242325">
              <w:rPr>
                <w:sz w:val="24"/>
                <w:szCs w:val="24"/>
              </w:rPr>
              <w:t>ления</w:t>
            </w:r>
            <w:bookmarkEnd w:id="225"/>
            <w:bookmarkEnd w:id="226"/>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27" w:name="_Toc497813600"/>
            <w:bookmarkStart w:id="228" w:name="_Toc497813748"/>
            <w:r w:rsidRPr="00242325">
              <w:rPr>
                <w:sz w:val="24"/>
                <w:szCs w:val="24"/>
              </w:rPr>
              <w:t>Классный руковод</w:t>
            </w:r>
            <w:r w:rsidRPr="00242325">
              <w:rPr>
                <w:sz w:val="24"/>
                <w:szCs w:val="24"/>
              </w:rPr>
              <w:t>и</w:t>
            </w:r>
            <w:r w:rsidRPr="00242325">
              <w:rPr>
                <w:sz w:val="24"/>
                <w:szCs w:val="24"/>
              </w:rPr>
              <w:t>тель</w:t>
            </w:r>
            <w:bookmarkEnd w:id="227"/>
            <w:bookmarkEnd w:id="228"/>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29" w:name="_Toc497813603"/>
            <w:bookmarkStart w:id="230" w:name="_Toc497813751"/>
            <w:r w:rsidRPr="00242325">
              <w:rPr>
                <w:sz w:val="24"/>
                <w:szCs w:val="24"/>
              </w:rPr>
              <w:t>социальная защита ребёнка в сл</w:t>
            </w:r>
            <w:r w:rsidRPr="00242325">
              <w:rPr>
                <w:sz w:val="24"/>
                <w:szCs w:val="24"/>
              </w:rPr>
              <w:t>у</w:t>
            </w:r>
            <w:r w:rsidRPr="00242325">
              <w:rPr>
                <w:sz w:val="24"/>
                <w:szCs w:val="24"/>
              </w:rPr>
              <w:t>чаях неблагоприятных условий жизни при психотравмирующих обстоятельствах</w:t>
            </w:r>
            <w:bookmarkEnd w:id="229"/>
            <w:bookmarkEnd w:id="230"/>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31" w:name="_Toc497813604"/>
            <w:bookmarkStart w:id="232" w:name="_Toc497813752"/>
            <w:r w:rsidRPr="00242325">
              <w:rPr>
                <w:sz w:val="24"/>
                <w:szCs w:val="24"/>
              </w:rPr>
              <w:t>Социальный педагог</w:t>
            </w:r>
            <w:bookmarkEnd w:id="231"/>
            <w:bookmarkEnd w:id="232"/>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val="restart"/>
            <w:vAlign w:val="center"/>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33" w:name="_Toc497813605"/>
            <w:bookmarkStart w:id="234" w:name="_Toc497813753"/>
            <w:r w:rsidRPr="00242325">
              <w:rPr>
                <w:sz w:val="24"/>
                <w:szCs w:val="24"/>
              </w:rPr>
              <w:t>Консульт</w:t>
            </w:r>
            <w:r w:rsidRPr="00242325">
              <w:rPr>
                <w:sz w:val="24"/>
                <w:szCs w:val="24"/>
              </w:rPr>
              <w:t>а</w:t>
            </w:r>
            <w:r w:rsidRPr="00242325">
              <w:rPr>
                <w:sz w:val="24"/>
                <w:szCs w:val="24"/>
              </w:rPr>
              <w:t>тивное</w:t>
            </w:r>
            <w:bookmarkEnd w:id="233"/>
            <w:bookmarkEnd w:id="234"/>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p w:rsidR="00387BE6" w:rsidRPr="00242325" w:rsidRDefault="00387BE6" w:rsidP="00A67CF7">
            <w:pPr>
              <w:pStyle w:val="215"/>
              <w:keepNext/>
              <w:keepLines/>
              <w:spacing w:line="240" w:lineRule="auto"/>
              <w:contextualSpacing/>
              <w:outlineLvl w:val="9"/>
              <w:rPr>
                <w:sz w:val="24"/>
                <w:szCs w:val="24"/>
              </w:rPr>
            </w:pPr>
          </w:p>
        </w:tc>
        <w:tc>
          <w:tcPr>
            <w:tcW w:w="1417" w:type="dxa"/>
            <w:vMerge w:val="restart"/>
            <w:vAlign w:val="center"/>
          </w:tcPr>
          <w:p w:rsidR="00387BE6" w:rsidRPr="00242325" w:rsidRDefault="00387BE6" w:rsidP="00A67CF7">
            <w:pPr>
              <w:jc w:val="both"/>
            </w:pPr>
            <w:r w:rsidRPr="00242325">
              <w:t>Консультации</w:t>
            </w:r>
          </w:p>
          <w:p w:rsidR="00387BE6" w:rsidRPr="00242325" w:rsidRDefault="00387BE6" w:rsidP="00A67CF7">
            <w:pPr>
              <w:jc w:val="both"/>
            </w:pPr>
            <w:r w:rsidRPr="00242325">
              <w:t>специалистов</w:t>
            </w:r>
          </w:p>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24"/>
              <w:contextualSpacing/>
              <w:outlineLvl w:val="9"/>
              <w:rPr>
                <w:sz w:val="24"/>
                <w:szCs w:val="24"/>
              </w:rPr>
            </w:pPr>
            <w:bookmarkStart w:id="235" w:name="_Toc497813606"/>
            <w:bookmarkStart w:id="236" w:name="_Toc497813754"/>
            <w:r w:rsidRPr="00242325">
              <w:rPr>
                <w:sz w:val="24"/>
                <w:szCs w:val="24"/>
              </w:rPr>
              <w:t>консультирование специалистами педагогов по выбору индивид</w:t>
            </w:r>
            <w:r w:rsidRPr="00242325">
              <w:rPr>
                <w:sz w:val="24"/>
                <w:szCs w:val="24"/>
              </w:rPr>
              <w:t>у</w:t>
            </w:r>
            <w:r w:rsidRPr="00242325">
              <w:rPr>
                <w:sz w:val="24"/>
                <w:szCs w:val="24"/>
              </w:rPr>
              <w:t>ально ориентированных методов и приёмов работы с обучающимися с ограниченными возможностями здоровья</w:t>
            </w:r>
            <w:bookmarkEnd w:id="235"/>
            <w:bookmarkEnd w:id="236"/>
          </w:p>
        </w:tc>
        <w:tc>
          <w:tcPr>
            <w:tcW w:w="1559" w:type="dxa"/>
          </w:tcPr>
          <w:p w:rsidR="00387BE6" w:rsidRPr="00242325" w:rsidRDefault="00387BE6" w:rsidP="00A67CF7">
            <w:pPr>
              <w:jc w:val="both"/>
            </w:pPr>
            <w:r w:rsidRPr="00242325">
              <w:t>,Педагог-психолог, учитель –логопед, дефектолог</w:t>
            </w:r>
          </w:p>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24"/>
              <w:contextualSpacing/>
              <w:outlineLvl w:val="9"/>
              <w:rPr>
                <w:sz w:val="24"/>
                <w:szCs w:val="24"/>
              </w:rPr>
            </w:pPr>
            <w:bookmarkStart w:id="237" w:name="_Toc497813607"/>
            <w:bookmarkStart w:id="238" w:name="_Toc497813755"/>
            <w:r w:rsidRPr="00242325">
              <w:rPr>
                <w:sz w:val="24"/>
                <w:szCs w:val="24"/>
              </w:rPr>
              <w:t>консультативная помощь семье в вопросах выбора стратегии восп</w:t>
            </w:r>
            <w:r w:rsidRPr="00242325">
              <w:rPr>
                <w:sz w:val="24"/>
                <w:szCs w:val="24"/>
              </w:rPr>
              <w:t>и</w:t>
            </w:r>
            <w:r w:rsidRPr="00242325">
              <w:rPr>
                <w:sz w:val="24"/>
                <w:szCs w:val="24"/>
              </w:rPr>
              <w:t>тания и приёмов коррекционного обучения ребёнка с ограниченн</w:t>
            </w:r>
            <w:r w:rsidRPr="00242325">
              <w:rPr>
                <w:sz w:val="24"/>
                <w:szCs w:val="24"/>
              </w:rPr>
              <w:t>ы</w:t>
            </w:r>
            <w:r w:rsidRPr="00242325">
              <w:rPr>
                <w:sz w:val="24"/>
                <w:szCs w:val="24"/>
              </w:rPr>
              <w:t>ми возможностями здоровья</w:t>
            </w:r>
            <w:bookmarkEnd w:id="237"/>
            <w:bookmarkEnd w:id="238"/>
          </w:p>
        </w:tc>
        <w:tc>
          <w:tcPr>
            <w:tcW w:w="1559" w:type="dxa"/>
          </w:tcPr>
          <w:p w:rsidR="00387BE6" w:rsidRPr="00242325" w:rsidRDefault="00387BE6" w:rsidP="00A67CF7">
            <w:pPr>
              <w:jc w:val="both"/>
            </w:pPr>
            <w:r w:rsidRPr="00242325">
              <w:t>Социальный педагог, классный руководитель</w:t>
            </w:r>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24"/>
              <w:contextualSpacing/>
              <w:outlineLvl w:val="9"/>
              <w:rPr>
                <w:sz w:val="24"/>
                <w:szCs w:val="24"/>
              </w:rPr>
            </w:pPr>
            <w:bookmarkStart w:id="239" w:name="_Toc497813608"/>
            <w:bookmarkStart w:id="240" w:name="_Toc497813756"/>
            <w:r w:rsidRPr="00242325">
              <w:rPr>
                <w:sz w:val="24"/>
                <w:szCs w:val="24"/>
              </w:rPr>
              <w:t>консультационная поддержка и помощь, направленная на содейс</w:t>
            </w:r>
            <w:r w:rsidRPr="00242325">
              <w:rPr>
                <w:sz w:val="24"/>
                <w:szCs w:val="24"/>
              </w:rPr>
              <w:t>т</w:t>
            </w:r>
            <w:r w:rsidRPr="00242325">
              <w:rPr>
                <w:sz w:val="24"/>
                <w:szCs w:val="24"/>
              </w:rPr>
              <w:t>вие свободному и осознанному выбору обучающимися с огран</w:t>
            </w:r>
            <w:r w:rsidRPr="00242325">
              <w:rPr>
                <w:sz w:val="24"/>
                <w:szCs w:val="24"/>
              </w:rPr>
              <w:t>и</w:t>
            </w:r>
            <w:r w:rsidRPr="00242325">
              <w:rPr>
                <w:sz w:val="24"/>
                <w:szCs w:val="24"/>
              </w:rPr>
              <w:t>ченными профессии, формы и места обучения в соответствии с профессиональными интересами, индивидуальными способностями и психофизиологическими ос</w:t>
            </w:r>
            <w:r w:rsidRPr="00242325">
              <w:rPr>
                <w:sz w:val="24"/>
                <w:szCs w:val="24"/>
              </w:rPr>
              <w:t>о</w:t>
            </w:r>
            <w:r w:rsidRPr="00242325">
              <w:rPr>
                <w:sz w:val="24"/>
                <w:szCs w:val="24"/>
              </w:rPr>
              <w:t>бенностями</w:t>
            </w:r>
            <w:bookmarkEnd w:id="239"/>
            <w:bookmarkEnd w:id="240"/>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41" w:name="_Toc497813609"/>
            <w:bookmarkStart w:id="242" w:name="_Toc497813757"/>
            <w:r w:rsidRPr="00242325">
              <w:rPr>
                <w:sz w:val="24"/>
                <w:szCs w:val="24"/>
              </w:rPr>
              <w:t>Педагог-психолог</w:t>
            </w:r>
            <w:bookmarkEnd w:id="241"/>
            <w:bookmarkEnd w:id="242"/>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val="restart"/>
            <w:vAlign w:val="center"/>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43" w:name="_Toc497813610"/>
            <w:bookmarkStart w:id="244" w:name="_Toc497813758"/>
            <w:r w:rsidRPr="00242325">
              <w:rPr>
                <w:sz w:val="24"/>
                <w:szCs w:val="24"/>
              </w:rPr>
              <w:t>Информ</w:t>
            </w:r>
            <w:r w:rsidRPr="00242325">
              <w:rPr>
                <w:sz w:val="24"/>
                <w:szCs w:val="24"/>
              </w:rPr>
              <w:t>а</w:t>
            </w:r>
            <w:r w:rsidRPr="00242325">
              <w:rPr>
                <w:sz w:val="24"/>
                <w:szCs w:val="24"/>
              </w:rPr>
              <w:t>ционно-просвет</w:t>
            </w:r>
            <w:r w:rsidRPr="00242325">
              <w:rPr>
                <w:sz w:val="24"/>
                <w:szCs w:val="24"/>
              </w:rPr>
              <w:t>и</w:t>
            </w:r>
            <w:r w:rsidRPr="00242325">
              <w:rPr>
                <w:sz w:val="24"/>
                <w:szCs w:val="24"/>
              </w:rPr>
              <w:t>тельское</w:t>
            </w:r>
            <w:bookmarkEnd w:id="243"/>
            <w:bookmarkEnd w:id="244"/>
          </w:p>
        </w:tc>
        <w:tc>
          <w:tcPr>
            <w:tcW w:w="1417" w:type="dxa"/>
            <w:vMerge w:val="restart"/>
            <w:vAlign w:val="center"/>
          </w:tcPr>
          <w:p w:rsidR="00387BE6" w:rsidRPr="00242325" w:rsidRDefault="00387BE6" w:rsidP="00A67CF7">
            <w:pPr>
              <w:jc w:val="both"/>
              <w:rPr>
                <w:lang w:val="ru-RU"/>
              </w:rPr>
            </w:pPr>
            <w:r w:rsidRPr="00242325">
              <w:rPr>
                <w:lang w:val="ru-RU"/>
              </w:rPr>
              <w:t>• Лекции</w:t>
            </w:r>
          </w:p>
          <w:p w:rsidR="00387BE6" w:rsidRPr="00242325" w:rsidRDefault="00387BE6" w:rsidP="00A67CF7">
            <w:pPr>
              <w:jc w:val="both"/>
              <w:rPr>
                <w:lang w:val="ru-RU"/>
              </w:rPr>
            </w:pPr>
          </w:p>
          <w:p w:rsidR="00387BE6" w:rsidRPr="00242325" w:rsidRDefault="00387BE6" w:rsidP="00A67CF7">
            <w:pPr>
              <w:jc w:val="both"/>
              <w:rPr>
                <w:lang w:val="ru-RU"/>
              </w:rPr>
            </w:pPr>
            <w:r w:rsidRPr="00242325">
              <w:rPr>
                <w:lang w:val="ru-RU"/>
              </w:rPr>
              <w:t>• Беседы</w:t>
            </w:r>
          </w:p>
          <w:p w:rsidR="00387BE6" w:rsidRPr="00242325" w:rsidRDefault="00387BE6" w:rsidP="00A67CF7">
            <w:pPr>
              <w:jc w:val="both"/>
              <w:rPr>
                <w:lang w:val="ru-RU"/>
              </w:rPr>
            </w:pPr>
          </w:p>
          <w:p w:rsidR="00387BE6" w:rsidRPr="00242325" w:rsidRDefault="00387BE6" w:rsidP="00A67CF7">
            <w:pPr>
              <w:jc w:val="both"/>
              <w:rPr>
                <w:lang w:val="ru-RU"/>
              </w:rPr>
            </w:pPr>
            <w:r w:rsidRPr="00242325">
              <w:rPr>
                <w:lang w:val="ru-RU"/>
              </w:rPr>
              <w:t>• Печатные материалы</w:t>
            </w:r>
          </w:p>
          <w:p w:rsidR="00387BE6" w:rsidRPr="00242325" w:rsidRDefault="00387BE6" w:rsidP="00A67CF7">
            <w:pPr>
              <w:jc w:val="both"/>
              <w:rPr>
                <w:lang w:val="ru-RU"/>
              </w:rPr>
            </w:pPr>
          </w:p>
          <w:p w:rsidR="00387BE6" w:rsidRPr="00242325" w:rsidRDefault="00387BE6" w:rsidP="00A67CF7">
            <w:pPr>
              <w:jc w:val="both"/>
              <w:rPr>
                <w:lang w:val="ru-RU"/>
              </w:rPr>
            </w:pPr>
            <w:r w:rsidRPr="00242325">
              <w:rPr>
                <w:lang w:val="ru-RU"/>
              </w:rPr>
              <w:t>• Инфо</w:t>
            </w:r>
            <w:r w:rsidRPr="00242325">
              <w:rPr>
                <w:lang w:val="ru-RU"/>
              </w:rPr>
              <w:t>р</w:t>
            </w:r>
            <w:r w:rsidRPr="00242325">
              <w:rPr>
                <w:lang w:val="ru-RU"/>
              </w:rPr>
              <w:t>мационные стенды</w:t>
            </w:r>
          </w:p>
          <w:p w:rsidR="00387BE6" w:rsidRPr="00242325" w:rsidRDefault="00387BE6" w:rsidP="00A67CF7">
            <w:pPr>
              <w:jc w:val="both"/>
              <w:rPr>
                <w:lang w:val="ru-RU"/>
              </w:rPr>
            </w:pPr>
          </w:p>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45" w:name="_Toc497813611"/>
            <w:bookmarkStart w:id="246" w:name="_Toc497813759"/>
            <w:r w:rsidRPr="00242325">
              <w:rPr>
                <w:sz w:val="24"/>
                <w:szCs w:val="24"/>
              </w:rPr>
              <w:t>информационная поддержка обр</w:t>
            </w:r>
            <w:r w:rsidRPr="00242325">
              <w:rPr>
                <w:sz w:val="24"/>
                <w:szCs w:val="24"/>
              </w:rPr>
              <w:t>а</w:t>
            </w:r>
            <w:r w:rsidRPr="00242325">
              <w:rPr>
                <w:sz w:val="24"/>
                <w:szCs w:val="24"/>
              </w:rPr>
              <w:t>зовательной деятельности об</w:t>
            </w:r>
            <w:r w:rsidRPr="00242325">
              <w:rPr>
                <w:sz w:val="24"/>
                <w:szCs w:val="24"/>
              </w:rPr>
              <w:t>у</w:t>
            </w:r>
            <w:r w:rsidRPr="00242325">
              <w:rPr>
                <w:sz w:val="24"/>
                <w:szCs w:val="24"/>
              </w:rPr>
              <w:t>чающихся с особыми образов</w:t>
            </w:r>
            <w:r w:rsidRPr="00242325">
              <w:rPr>
                <w:sz w:val="24"/>
                <w:szCs w:val="24"/>
              </w:rPr>
              <w:t>а</w:t>
            </w:r>
            <w:r w:rsidRPr="00242325">
              <w:rPr>
                <w:sz w:val="24"/>
                <w:szCs w:val="24"/>
              </w:rPr>
              <w:t>тельными потребностями, их р</w:t>
            </w:r>
            <w:r w:rsidRPr="00242325">
              <w:rPr>
                <w:sz w:val="24"/>
                <w:szCs w:val="24"/>
              </w:rPr>
              <w:t>о</w:t>
            </w:r>
            <w:r w:rsidRPr="00242325">
              <w:rPr>
                <w:sz w:val="24"/>
                <w:szCs w:val="24"/>
              </w:rPr>
              <w:t>дителей (законных представит</w:t>
            </w:r>
            <w:r w:rsidRPr="00242325">
              <w:rPr>
                <w:sz w:val="24"/>
                <w:szCs w:val="24"/>
              </w:rPr>
              <w:t>е</w:t>
            </w:r>
            <w:r w:rsidRPr="00242325">
              <w:rPr>
                <w:sz w:val="24"/>
                <w:szCs w:val="24"/>
              </w:rPr>
              <w:t>лей), педагогических работников</w:t>
            </w:r>
            <w:bookmarkEnd w:id="245"/>
            <w:bookmarkEnd w:id="246"/>
          </w:p>
        </w:tc>
        <w:tc>
          <w:tcPr>
            <w:tcW w:w="1559" w:type="dxa"/>
          </w:tcPr>
          <w:p w:rsidR="00387BE6" w:rsidRPr="00242325" w:rsidRDefault="00387BE6" w:rsidP="00A67CF7">
            <w:pPr>
              <w:pStyle w:val="215"/>
              <w:keepNext/>
              <w:keepLines/>
              <w:shd w:val="clear" w:color="auto" w:fill="auto"/>
              <w:spacing w:before="0" w:line="240" w:lineRule="auto"/>
              <w:ind w:hanging="118"/>
              <w:contextualSpacing/>
              <w:outlineLvl w:val="9"/>
              <w:rPr>
                <w:sz w:val="24"/>
                <w:szCs w:val="24"/>
              </w:rPr>
            </w:pPr>
            <w:bookmarkStart w:id="247" w:name="_Toc497813612"/>
            <w:bookmarkStart w:id="248" w:name="_Toc497813760"/>
            <w:r w:rsidRPr="00242325">
              <w:rPr>
                <w:sz w:val="24"/>
                <w:szCs w:val="24"/>
              </w:rPr>
              <w:t>Зам.директора по УВР</w:t>
            </w:r>
            <w:bookmarkEnd w:id="247"/>
            <w:bookmarkEnd w:id="248"/>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49" w:name="_Toc497813613"/>
            <w:bookmarkStart w:id="250" w:name="_Toc497813761"/>
            <w:r w:rsidRPr="00242325">
              <w:rPr>
                <w:sz w:val="24"/>
                <w:szCs w:val="24"/>
              </w:rPr>
              <w:t>различные формы просветител</w:t>
            </w:r>
            <w:r w:rsidRPr="00242325">
              <w:rPr>
                <w:sz w:val="24"/>
                <w:szCs w:val="24"/>
              </w:rPr>
              <w:t>ь</w:t>
            </w:r>
            <w:r w:rsidRPr="00242325">
              <w:rPr>
                <w:sz w:val="24"/>
                <w:szCs w:val="24"/>
              </w:rPr>
              <w:t>ской деятельности, направленные на разъяснение участникам обр</w:t>
            </w:r>
            <w:r w:rsidRPr="00242325">
              <w:rPr>
                <w:sz w:val="24"/>
                <w:szCs w:val="24"/>
              </w:rPr>
              <w:t>а</w:t>
            </w:r>
            <w:r w:rsidRPr="00242325">
              <w:rPr>
                <w:sz w:val="24"/>
                <w:szCs w:val="24"/>
              </w:rPr>
              <w:t>зовательного процесса — об</w:t>
            </w:r>
            <w:r w:rsidRPr="00242325">
              <w:rPr>
                <w:sz w:val="24"/>
                <w:szCs w:val="24"/>
              </w:rPr>
              <w:t>у</w:t>
            </w:r>
            <w:r w:rsidRPr="00242325">
              <w:rPr>
                <w:sz w:val="24"/>
                <w:szCs w:val="24"/>
              </w:rPr>
              <w:t>чающимся (как имеющим, так и не имеющим недостатки в развитии), их родителям (законным предст</w:t>
            </w:r>
            <w:r w:rsidRPr="00242325">
              <w:rPr>
                <w:sz w:val="24"/>
                <w:szCs w:val="24"/>
              </w:rPr>
              <w:t>а</w:t>
            </w:r>
            <w:r w:rsidRPr="00242325">
              <w:rPr>
                <w:sz w:val="24"/>
                <w:szCs w:val="24"/>
              </w:rPr>
              <w:t>вителям), педагогическим рабо</w:t>
            </w:r>
            <w:r w:rsidRPr="00242325">
              <w:rPr>
                <w:sz w:val="24"/>
                <w:szCs w:val="24"/>
              </w:rPr>
              <w:t>т</w:t>
            </w:r>
            <w:r w:rsidRPr="00242325">
              <w:rPr>
                <w:sz w:val="24"/>
                <w:szCs w:val="24"/>
              </w:rPr>
              <w:t>никам — вопросов, связанных с особенностями организации обр</w:t>
            </w:r>
            <w:r w:rsidRPr="00242325">
              <w:rPr>
                <w:sz w:val="24"/>
                <w:szCs w:val="24"/>
              </w:rPr>
              <w:t>а</w:t>
            </w:r>
            <w:r w:rsidRPr="00242325">
              <w:rPr>
                <w:sz w:val="24"/>
                <w:szCs w:val="24"/>
              </w:rPr>
              <w:t>зовательного процесса и сопров</w:t>
            </w:r>
            <w:r w:rsidRPr="00242325">
              <w:rPr>
                <w:sz w:val="24"/>
                <w:szCs w:val="24"/>
              </w:rPr>
              <w:t>о</w:t>
            </w:r>
            <w:r w:rsidRPr="00242325">
              <w:rPr>
                <w:sz w:val="24"/>
                <w:szCs w:val="24"/>
              </w:rPr>
              <w:t xml:space="preserve">ждения обучающихся с </w:t>
            </w:r>
            <w:bookmarkEnd w:id="249"/>
            <w:bookmarkEnd w:id="250"/>
            <w:r w:rsidRPr="00242325">
              <w:rPr>
                <w:sz w:val="24"/>
                <w:szCs w:val="24"/>
              </w:rPr>
              <w:t>ОВЗ</w:t>
            </w:r>
          </w:p>
        </w:tc>
        <w:tc>
          <w:tcPr>
            <w:tcW w:w="1559" w:type="dxa"/>
          </w:tcPr>
          <w:p w:rsidR="00387BE6" w:rsidRPr="00242325" w:rsidRDefault="00387BE6" w:rsidP="00A67CF7">
            <w:pPr>
              <w:jc w:val="both"/>
              <w:rPr>
                <w:lang w:val="ru-RU"/>
              </w:rPr>
            </w:pPr>
            <w:r w:rsidRPr="00242325">
              <w:rPr>
                <w:lang w:val="ru-RU"/>
              </w:rPr>
              <w:t>Зам.директора по УВР, педагог-психолог, учитель-логопед, с</w:t>
            </w:r>
            <w:r w:rsidRPr="00242325">
              <w:rPr>
                <w:lang w:val="ru-RU"/>
              </w:rPr>
              <w:t>о</w:t>
            </w:r>
            <w:r w:rsidRPr="00242325">
              <w:rPr>
                <w:lang w:val="ru-RU"/>
              </w:rPr>
              <w:t>циальный педагог, д</w:t>
            </w:r>
            <w:r w:rsidRPr="00242325">
              <w:rPr>
                <w:lang w:val="ru-RU"/>
              </w:rPr>
              <w:t>е</w:t>
            </w:r>
            <w:r w:rsidRPr="00242325">
              <w:rPr>
                <w:lang w:val="ru-RU"/>
              </w:rPr>
              <w:t>фектолог</w:t>
            </w:r>
          </w:p>
        </w:tc>
        <w:tc>
          <w:tcPr>
            <w:tcW w:w="1559" w:type="dxa"/>
          </w:tcPr>
          <w:p w:rsidR="00387BE6" w:rsidRDefault="00387BE6" w:rsidP="00A67CF7">
            <w:r w:rsidRPr="00CF6A70">
              <w:t>В течение года</w:t>
            </w:r>
          </w:p>
        </w:tc>
      </w:tr>
      <w:tr w:rsidR="00387BE6" w:rsidRPr="00242325" w:rsidTr="00A67CF7">
        <w:trPr>
          <w:trHeight w:val="20"/>
        </w:trPr>
        <w:tc>
          <w:tcPr>
            <w:tcW w:w="1526"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1417" w:type="dxa"/>
            <w:vMerge/>
          </w:tcPr>
          <w:p w:rsidR="00387BE6" w:rsidRPr="00242325" w:rsidRDefault="00387BE6" w:rsidP="00A67CF7">
            <w:pPr>
              <w:pStyle w:val="215"/>
              <w:keepNext/>
              <w:keepLines/>
              <w:shd w:val="clear" w:color="auto" w:fill="auto"/>
              <w:spacing w:before="0" w:line="240" w:lineRule="auto"/>
              <w:contextualSpacing/>
              <w:outlineLvl w:val="9"/>
              <w:rPr>
                <w:sz w:val="24"/>
                <w:szCs w:val="24"/>
              </w:rPr>
            </w:pPr>
          </w:p>
        </w:tc>
        <w:tc>
          <w:tcPr>
            <w:tcW w:w="3828"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51" w:name="_Toc497813614"/>
            <w:bookmarkStart w:id="252" w:name="_Toc497813762"/>
            <w:r w:rsidRPr="00242325">
              <w:rPr>
                <w:sz w:val="24"/>
                <w:szCs w:val="24"/>
              </w:rPr>
              <w:t>проведение тематических высту</w:t>
            </w:r>
            <w:r w:rsidRPr="00242325">
              <w:rPr>
                <w:sz w:val="24"/>
                <w:szCs w:val="24"/>
              </w:rPr>
              <w:t>п</w:t>
            </w:r>
            <w:r w:rsidRPr="00242325">
              <w:rPr>
                <w:sz w:val="24"/>
                <w:szCs w:val="24"/>
              </w:rPr>
              <w:t>лений для педагогов и родителей (законных представителей) по разъяснению индивидуально-типологических особенностей ра</w:t>
            </w:r>
            <w:r w:rsidRPr="00242325">
              <w:rPr>
                <w:sz w:val="24"/>
                <w:szCs w:val="24"/>
              </w:rPr>
              <w:t>з</w:t>
            </w:r>
            <w:r w:rsidRPr="00242325">
              <w:rPr>
                <w:sz w:val="24"/>
                <w:szCs w:val="24"/>
              </w:rPr>
              <w:t xml:space="preserve">личных категорий детей с </w:t>
            </w:r>
            <w:bookmarkEnd w:id="251"/>
            <w:bookmarkEnd w:id="252"/>
            <w:r w:rsidRPr="00242325">
              <w:rPr>
                <w:sz w:val="24"/>
                <w:szCs w:val="24"/>
              </w:rPr>
              <w:t>ОВЗ</w:t>
            </w:r>
          </w:p>
        </w:tc>
        <w:tc>
          <w:tcPr>
            <w:tcW w:w="1559" w:type="dxa"/>
          </w:tcPr>
          <w:p w:rsidR="00387BE6" w:rsidRPr="00242325" w:rsidRDefault="00387BE6" w:rsidP="00A67CF7">
            <w:pPr>
              <w:pStyle w:val="215"/>
              <w:keepNext/>
              <w:keepLines/>
              <w:shd w:val="clear" w:color="auto" w:fill="auto"/>
              <w:spacing w:before="0" w:line="240" w:lineRule="auto"/>
              <w:ind w:firstLine="0"/>
              <w:contextualSpacing/>
              <w:outlineLvl w:val="9"/>
              <w:rPr>
                <w:sz w:val="24"/>
                <w:szCs w:val="24"/>
              </w:rPr>
            </w:pPr>
            <w:bookmarkStart w:id="253" w:name="_Toc497813615"/>
            <w:bookmarkStart w:id="254" w:name="_Toc497813763"/>
            <w:r w:rsidRPr="00242325">
              <w:rPr>
                <w:sz w:val="24"/>
                <w:szCs w:val="24"/>
              </w:rPr>
              <w:t>Классный руковод</w:t>
            </w:r>
            <w:r w:rsidRPr="00242325">
              <w:rPr>
                <w:sz w:val="24"/>
                <w:szCs w:val="24"/>
              </w:rPr>
              <w:t>и</w:t>
            </w:r>
            <w:r w:rsidRPr="00242325">
              <w:rPr>
                <w:sz w:val="24"/>
                <w:szCs w:val="24"/>
              </w:rPr>
              <w:t>тель</w:t>
            </w:r>
            <w:bookmarkEnd w:id="253"/>
            <w:bookmarkEnd w:id="254"/>
          </w:p>
        </w:tc>
        <w:tc>
          <w:tcPr>
            <w:tcW w:w="1559" w:type="dxa"/>
          </w:tcPr>
          <w:p w:rsidR="00387BE6" w:rsidRDefault="00387BE6" w:rsidP="00A67CF7">
            <w:r w:rsidRPr="00CF6A70">
              <w:t>В течение года</w:t>
            </w:r>
          </w:p>
        </w:tc>
      </w:tr>
    </w:tbl>
    <w:p w:rsidR="00387BE6" w:rsidRPr="00C23BA0" w:rsidRDefault="00387BE6" w:rsidP="00387BE6">
      <w:pPr>
        <w:pStyle w:val="af4"/>
        <w:ind w:left="284"/>
        <w:jc w:val="both"/>
        <w:rPr>
          <w:lang w:val="ru-RU"/>
        </w:rPr>
      </w:pPr>
    </w:p>
    <w:p w:rsidR="00D9253D" w:rsidRPr="00C23BA0" w:rsidRDefault="00D9253D" w:rsidP="00D9253D">
      <w:pPr>
        <w:widowControl/>
        <w:autoSpaceDE/>
        <w:autoSpaceDN/>
        <w:adjustRightInd/>
        <w:ind w:firstLine="284"/>
        <w:jc w:val="both"/>
        <w:rPr>
          <w:b/>
          <w:bCs/>
          <w:lang w:val="ru-RU"/>
        </w:rPr>
      </w:pPr>
      <w:r w:rsidRPr="00C23BA0">
        <w:rPr>
          <w:b/>
          <w:bCs/>
          <w:lang w:val="ru-RU"/>
        </w:rPr>
        <w:t>Оказание помощи обучающимся основной школы в преодолении затруднений в учебной деятельности.</w:t>
      </w:r>
    </w:p>
    <w:p w:rsidR="00D9253D" w:rsidRPr="00C23BA0" w:rsidRDefault="00D9253D" w:rsidP="00D9253D">
      <w:pPr>
        <w:ind w:firstLine="284"/>
        <w:jc w:val="both"/>
        <w:rPr>
          <w:lang w:val="ru-RU"/>
        </w:rPr>
      </w:pPr>
      <w:r w:rsidRPr="00C23BA0">
        <w:rPr>
          <w:lang w:val="ru-RU"/>
        </w:rPr>
        <w:t>Оказание помощи учащимся в преодолении их затруднений в учебной деятельности проводится педагогами на уроках. Для развития у учащихся мотивов учебной деятельности и принятия соц</w:t>
      </w:r>
      <w:r w:rsidRPr="00C23BA0">
        <w:rPr>
          <w:lang w:val="ru-RU"/>
        </w:rPr>
        <w:t>и</w:t>
      </w:r>
      <w:r w:rsidRPr="00C23BA0">
        <w:rPr>
          <w:lang w:val="ru-RU"/>
        </w:rPr>
        <w:t xml:space="preserve">альной роли обучающихся на субъектном и личностном уровнях используется методологически обоснованный механизм «надо»-«хочу»-«могу». </w:t>
      </w:r>
    </w:p>
    <w:p w:rsidR="00D9253D" w:rsidRPr="00C23BA0" w:rsidRDefault="00D9253D" w:rsidP="00D9253D">
      <w:pPr>
        <w:ind w:firstLine="284"/>
        <w:jc w:val="both"/>
        <w:rPr>
          <w:lang w:val="ru-RU"/>
        </w:rPr>
      </w:pPr>
      <w:r w:rsidRPr="00C23BA0">
        <w:rPr>
          <w:lang w:val="ru-RU"/>
        </w:rPr>
        <w:t>На основе применения технологии деятельностного обучения у учащихся последовательно и поэтапно формируется понимание нормы учения (что мне «надо» делать как ученику). Одновр</w:t>
      </w:r>
      <w:r w:rsidRPr="00C23BA0">
        <w:rPr>
          <w:lang w:val="ru-RU"/>
        </w:rPr>
        <w:t>е</w:t>
      </w:r>
      <w:r w:rsidRPr="00C23BA0">
        <w:rPr>
          <w:lang w:val="ru-RU"/>
        </w:rPr>
        <w:t>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подро</w:t>
      </w:r>
      <w:r w:rsidRPr="00C23BA0">
        <w:rPr>
          <w:lang w:val="ru-RU"/>
        </w:rPr>
        <w:t>с</w:t>
      </w:r>
      <w:r w:rsidRPr="00C23BA0">
        <w:rPr>
          <w:lang w:val="ru-RU"/>
        </w:rPr>
        <w:t>ток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w:t>
      </w:r>
    </w:p>
    <w:p w:rsidR="00D9253D" w:rsidRPr="00C23BA0" w:rsidRDefault="00D9253D" w:rsidP="00D9253D">
      <w:pPr>
        <w:ind w:firstLine="284"/>
        <w:jc w:val="both"/>
        <w:rPr>
          <w:lang w:val="ru-RU"/>
        </w:rPr>
      </w:pPr>
      <w:r w:rsidRPr="00C23BA0">
        <w:rPr>
          <w:lang w:val="ru-RU"/>
        </w:rPr>
        <w:t>Технологически это обеспечивается реализацией в учебном процессе по всем учебным предм</w:t>
      </w:r>
      <w:r w:rsidRPr="00C23BA0">
        <w:rPr>
          <w:lang w:val="ru-RU"/>
        </w:rPr>
        <w:t>е</w:t>
      </w:r>
      <w:r w:rsidRPr="00C23BA0">
        <w:rPr>
          <w:lang w:val="ru-RU"/>
        </w:rPr>
        <w:t>там технологий деятельностного подхода и соответствующей системы дидактических принципов (принципов психологической комфортности, минимакса, вариативности, деятельности, непреры</w:t>
      </w:r>
      <w:r w:rsidRPr="00C23BA0">
        <w:rPr>
          <w:lang w:val="ru-RU"/>
        </w:rPr>
        <w:t>в</w:t>
      </w:r>
      <w:r w:rsidRPr="00C23BA0">
        <w:rPr>
          <w:lang w:val="ru-RU"/>
        </w:rPr>
        <w:t>ности).</w:t>
      </w:r>
    </w:p>
    <w:p w:rsidR="00D9253D" w:rsidRPr="00C23BA0" w:rsidRDefault="00D9253D" w:rsidP="00D9253D">
      <w:pPr>
        <w:ind w:firstLine="284"/>
        <w:jc w:val="both"/>
        <w:rPr>
          <w:lang w:val="ru-RU"/>
        </w:rPr>
      </w:pPr>
      <w:r w:rsidRPr="00C23BA0">
        <w:rPr>
          <w:b/>
          <w:lang w:val="ru-RU"/>
        </w:rPr>
        <w:t>На  уроках  м</w:t>
      </w:r>
      <w:r w:rsidRPr="00C23BA0">
        <w:rPr>
          <w:b/>
          <w:bCs/>
          <w:lang w:val="ru-RU"/>
        </w:rPr>
        <w:t xml:space="preserve">атематики </w:t>
      </w:r>
      <w:r w:rsidRPr="00C23BA0">
        <w:rPr>
          <w:lang w:val="ru-RU"/>
        </w:rPr>
        <w:t>созданию психологически комфортной образовательной среды сп</w:t>
      </w:r>
      <w:r w:rsidRPr="00C23BA0">
        <w:rPr>
          <w:lang w:val="ru-RU"/>
        </w:rPr>
        <w:t>о</w:t>
      </w:r>
      <w:r w:rsidRPr="00C23BA0">
        <w:rPr>
          <w:lang w:val="ru-RU"/>
        </w:rPr>
        <w:t>собствует содержание заданий, которое подобрано так, чтобы поддерживать у учащихся позити</w:t>
      </w:r>
      <w:r w:rsidRPr="00C23BA0">
        <w:rPr>
          <w:lang w:val="ru-RU"/>
        </w:rPr>
        <w:t>в</w:t>
      </w:r>
      <w:r w:rsidRPr="00C23BA0">
        <w:rPr>
          <w:lang w:val="ru-RU"/>
        </w:rPr>
        <w:t>ное отношение к занятиям математикой и желание включаться в учебный процесс по математике в зоне своего ближайшего развития. Для этого используются следующие педагогические приемы:</w:t>
      </w:r>
    </w:p>
    <w:p w:rsidR="00D9253D" w:rsidRPr="00C23BA0" w:rsidRDefault="00D9253D" w:rsidP="004C5A73">
      <w:pPr>
        <w:numPr>
          <w:ilvl w:val="0"/>
          <w:numId w:val="55"/>
        </w:numPr>
        <w:tabs>
          <w:tab w:val="clear" w:pos="780"/>
          <w:tab w:val="num" w:pos="0"/>
        </w:tabs>
        <w:ind w:left="0" w:firstLine="284"/>
        <w:jc w:val="both"/>
        <w:rPr>
          <w:rFonts w:eastAsia="@Arial Unicode MS"/>
          <w:b/>
          <w:i/>
          <w:lang w:val="ru-RU"/>
        </w:rPr>
      </w:pPr>
      <w:r w:rsidRPr="00C23BA0">
        <w:rPr>
          <w:lang w:val="ru-RU"/>
        </w:rPr>
        <w:t>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w:t>
      </w:r>
    </w:p>
    <w:p w:rsidR="00D9253D" w:rsidRPr="00C23BA0" w:rsidRDefault="00D9253D" w:rsidP="004C5A73">
      <w:pPr>
        <w:numPr>
          <w:ilvl w:val="0"/>
          <w:numId w:val="55"/>
        </w:numPr>
        <w:tabs>
          <w:tab w:val="clear" w:pos="780"/>
          <w:tab w:val="num" w:pos="0"/>
        </w:tabs>
        <w:ind w:left="0" w:firstLine="284"/>
        <w:jc w:val="both"/>
        <w:rPr>
          <w:rFonts w:eastAsia="@Arial Unicode MS"/>
          <w:b/>
          <w:i/>
          <w:lang w:val="ru-RU"/>
        </w:rPr>
      </w:pPr>
      <w:r w:rsidRPr="00C23BA0">
        <w:rPr>
          <w:lang w:val="ru-RU"/>
        </w:rPr>
        <w:t>включение заданий, содержание которых вызывает у учащихся интерес;</w:t>
      </w:r>
    </w:p>
    <w:p w:rsidR="00D9253D" w:rsidRPr="00C23BA0" w:rsidRDefault="00D9253D" w:rsidP="004C5A73">
      <w:pPr>
        <w:numPr>
          <w:ilvl w:val="0"/>
          <w:numId w:val="55"/>
        </w:numPr>
        <w:tabs>
          <w:tab w:val="clear" w:pos="780"/>
          <w:tab w:val="num" w:pos="0"/>
        </w:tabs>
        <w:ind w:left="0" w:firstLine="284"/>
        <w:jc w:val="both"/>
        <w:rPr>
          <w:rFonts w:eastAsia="@Arial Unicode MS"/>
          <w:b/>
          <w:i/>
          <w:lang w:val="ru-RU"/>
        </w:rPr>
      </w:pPr>
      <w:r w:rsidRPr="00C23BA0">
        <w:rPr>
          <w:lang w:val="ru-RU"/>
        </w:rPr>
        <w:t>разнообразие видов деятельности, выполняемых учеником на уроке;</w:t>
      </w:r>
    </w:p>
    <w:p w:rsidR="00D9253D" w:rsidRPr="00C23BA0" w:rsidRDefault="00D9253D" w:rsidP="004C5A73">
      <w:pPr>
        <w:numPr>
          <w:ilvl w:val="0"/>
          <w:numId w:val="55"/>
        </w:numPr>
        <w:tabs>
          <w:tab w:val="clear" w:pos="780"/>
          <w:tab w:val="num" w:pos="0"/>
        </w:tabs>
        <w:ind w:left="0" w:firstLine="284"/>
        <w:jc w:val="both"/>
        <w:rPr>
          <w:rFonts w:eastAsia="@Arial Unicode MS"/>
          <w:b/>
          <w:i/>
          <w:lang w:val="ru-RU"/>
        </w:rPr>
      </w:pPr>
      <w:r w:rsidRPr="00C23BA0">
        <w:rPr>
          <w:lang w:val="ru-RU"/>
        </w:rPr>
        <w:t>учет гендерных особенностей психологического развития учащихся;</w:t>
      </w:r>
    </w:p>
    <w:p w:rsidR="00D9253D" w:rsidRPr="00C23BA0" w:rsidRDefault="00D9253D" w:rsidP="004C5A73">
      <w:pPr>
        <w:numPr>
          <w:ilvl w:val="0"/>
          <w:numId w:val="55"/>
        </w:numPr>
        <w:tabs>
          <w:tab w:val="clear" w:pos="780"/>
          <w:tab w:val="num" w:pos="0"/>
        </w:tabs>
        <w:ind w:left="0" w:firstLine="284"/>
        <w:jc w:val="both"/>
        <w:rPr>
          <w:rFonts w:eastAsia="@Arial Unicode MS"/>
          <w:b/>
          <w:i/>
          <w:lang w:val="ru-RU"/>
        </w:rPr>
      </w:pPr>
      <w:r w:rsidRPr="00C23BA0">
        <w:rPr>
          <w:rFonts w:eastAsia="@Arial Unicode MS"/>
          <w:lang w:val="ru-RU"/>
        </w:rPr>
        <w:t>оптимизация количества выполняемых заданий и осваиваемых при этом операций.</w:t>
      </w:r>
    </w:p>
    <w:p w:rsidR="00D9253D" w:rsidRPr="00C23BA0" w:rsidRDefault="00D9253D" w:rsidP="00D9253D">
      <w:pPr>
        <w:ind w:firstLine="284"/>
        <w:jc w:val="both"/>
        <w:rPr>
          <w:lang w:val="ru-RU"/>
        </w:rPr>
      </w:pPr>
      <w:r w:rsidRPr="00C23BA0">
        <w:rPr>
          <w:b/>
          <w:lang w:val="ru-RU"/>
        </w:rPr>
        <w:t>На  уроках русского языка  и литературы</w:t>
      </w:r>
      <w:r w:rsidRPr="00C23BA0">
        <w:rPr>
          <w:lang w:val="ru-RU"/>
        </w:rPr>
        <w:t xml:space="preserve"> используются действия «сквозных персонажей» учебников, проявляющиеся в различных ситуациях учебников. Тексты и упражнения, передающие ту или иную ситуацию, завершаются обязательным переносом данной ситуации на ученика, тем самым, мотивируя школьника к рассказу о себе, своих близких, своих интересах, друзьях.</w:t>
      </w:r>
    </w:p>
    <w:p w:rsidR="00D9253D" w:rsidRPr="00C23BA0" w:rsidRDefault="00D9253D" w:rsidP="00D9253D">
      <w:pPr>
        <w:ind w:firstLine="284"/>
        <w:jc w:val="both"/>
        <w:rPr>
          <w:lang w:val="ru-RU"/>
        </w:rPr>
      </w:pPr>
      <w:r w:rsidRPr="00C23BA0">
        <w:rPr>
          <w:b/>
          <w:bCs/>
          <w:lang w:val="ru-RU"/>
        </w:rPr>
        <w:t xml:space="preserve">На  уроках по изобразительной  деятельности, занятиях по художественной внеурочной  деятельности </w:t>
      </w:r>
      <w:r w:rsidRPr="00C23BA0">
        <w:rPr>
          <w:lang w:val="ru-RU"/>
        </w:rPr>
        <w:t>вся работа</w:t>
      </w:r>
      <w:r w:rsidRPr="00C23BA0">
        <w:rPr>
          <w:b/>
          <w:bCs/>
          <w:lang w:val="ru-RU"/>
        </w:rPr>
        <w:t xml:space="preserve"> </w:t>
      </w:r>
      <w:r w:rsidRPr="00C23BA0">
        <w:rPr>
          <w:lang w:val="ru-RU"/>
        </w:rPr>
        <w:t>построена в форме личного разговора с учеником, обсуждения с ним в</w:t>
      </w:r>
      <w:r w:rsidRPr="00C23BA0">
        <w:rPr>
          <w:lang w:val="ru-RU"/>
        </w:rPr>
        <w:t>о</w:t>
      </w:r>
      <w:r w:rsidRPr="00C23BA0">
        <w:rPr>
          <w:lang w:val="ru-RU"/>
        </w:rPr>
        <w:t xml:space="preserve">просов так или иначе связанных с его личным жизненным опытом. </w:t>
      </w:r>
    </w:p>
    <w:p w:rsidR="00D9253D" w:rsidRPr="00C23BA0" w:rsidRDefault="00D9253D" w:rsidP="00D9253D">
      <w:pPr>
        <w:ind w:firstLine="284"/>
        <w:jc w:val="both"/>
        <w:rPr>
          <w:lang w:val="ru-RU"/>
        </w:rPr>
      </w:pPr>
      <w:r w:rsidRPr="00C23BA0">
        <w:rPr>
          <w:lang w:val="ru-RU"/>
        </w:rPr>
        <w:t xml:space="preserve">В предметной области </w:t>
      </w:r>
      <w:r w:rsidRPr="00C23BA0">
        <w:rPr>
          <w:b/>
          <w:bCs/>
          <w:lang w:val="ru-RU"/>
        </w:rPr>
        <w:t>«Естествознание»</w:t>
      </w:r>
      <w:r w:rsidRPr="00C23BA0">
        <w:rPr>
          <w:lang w:val="ru-RU"/>
        </w:rPr>
        <w:t xml:space="preserve"> многие темы подвигают обучающегося размышлять о роли школы в его жизни, осваивать правила поведения в школе, общаться и сотрудничать с учит</w:t>
      </w:r>
      <w:r w:rsidRPr="00C23BA0">
        <w:rPr>
          <w:lang w:val="ru-RU"/>
        </w:rPr>
        <w:t>е</w:t>
      </w:r>
      <w:r w:rsidRPr="00C23BA0">
        <w:rPr>
          <w:lang w:val="ru-RU"/>
        </w:rPr>
        <w:t>лем и одноклассниками. Вопросы и задания рубрик «Обсудим» и «Подумаем» фокусируют вн</w:t>
      </w:r>
      <w:r w:rsidRPr="00C23BA0">
        <w:rPr>
          <w:lang w:val="ru-RU"/>
        </w:rPr>
        <w:t>и</w:t>
      </w:r>
      <w:r w:rsidRPr="00C23BA0">
        <w:rPr>
          <w:lang w:val="ru-RU"/>
        </w:rPr>
        <w:t>мание на личностно значимых для них вопросах.</w:t>
      </w:r>
    </w:p>
    <w:p w:rsidR="00D9253D" w:rsidRPr="00C23BA0" w:rsidRDefault="00D9253D" w:rsidP="00D9253D">
      <w:pPr>
        <w:ind w:firstLine="284"/>
        <w:jc w:val="both"/>
        <w:rPr>
          <w:lang w:val="ru-RU"/>
        </w:rPr>
      </w:pPr>
      <w:r w:rsidRPr="00C23BA0">
        <w:rPr>
          <w:lang w:val="ru-RU"/>
        </w:rPr>
        <w:t>Специфика обучающей деятельности для данных категорий детей определяется и реализуется и по всем другим  учебным предметам и программам дополнительного  образования школы.</w:t>
      </w:r>
    </w:p>
    <w:p w:rsidR="00D9253D" w:rsidRPr="00C23BA0" w:rsidRDefault="00D9253D" w:rsidP="00D9253D">
      <w:pPr>
        <w:ind w:firstLine="284"/>
        <w:jc w:val="both"/>
        <w:rPr>
          <w:i/>
          <w:iCs/>
          <w:lang w:val="ru-RU"/>
        </w:rPr>
      </w:pPr>
      <w:r w:rsidRPr="00C23BA0">
        <w:rPr>
          <w:lang w:val="ru-RU"/>
        </w:rPr>
        <w:t>Учитывая психологические и возрастные особенности подростков, их различные учебные во</w:t>
      </w:r>
      <w:r w:rsidRPr="00C23BA0">
        <w:rPr>
          <w:lang w:val="ru-RU"/>
        </w:rPr>
        <w:t>з</w:t>
      </w:r>
      <w:r w:rsidRPr="00C23BA0">
        <w:rPr>
          <w:lang w:val="ru-RU"/>
        </w:rPr>
        <w:t xml:space="preserve">можности, во </w:t>
      </w:r>
      <w:r w:rsidRPr="00C23BA0">
        <w:rPr>
          <w:b/>
          <w:lang w:val="ru-RU"/>
        </w:rPr>
        <w:t>всех предметных линиях (учебные  предметы и программы  внеурочной  де</w:t>
      </w:r>
      <w:r w:rsidRPr="00C23BA0">
        <w:rPr>
          <w:b/>
          <w:lang w:val="ru-RU"/>
        </w:rPr>
        <w:t>я</w:t>
      </w:r>
      <w:r w:rsidRPr="00C23BA0">
        <w:rPr>
          <w:b/>
          <w:lang w:val="ru-RU"/>
        </w:rPr>
        <w:t>тельности)</w:t>
      </w:r>
      <w:r w:rsidRPr="00C23BA0">
        <w:rPr>
          <w:b/>
          <w:color w:val="FF0000"/>
          <w:lang w:val="ru-RU"/>
        </w:rPr>
        <w:t xml:space="preserve"> </w:t>
      </w:r>
      <w:r w:rsidRPr="00C23BA0">
        <w:rPr>
          <w:lang w:val="ru-RU"/>
        </w:rPr>
        <w:t xml:space="preserve"> активно используются  разнообразные упражнения, задачи и задания, обучающие и</w:t>
      </w:r>
      <w:r w:rsidRPr="00C23BA0">
        <w:rPr>
          <w:lang w:val="ru-RU"/>
        </w:rPr>
        <w:t>г</w:t>
      </w:r>
      <w:r w:rsidRPr="00C23BA0">
        <w:rPr>
          <w:lang w:val="ru-RU"/>
        </w:rPr>
        <w:t xml:space="preserve">ры, ребусы, загадки, которые сопровождаются красочными иллюстрациями, способствующими повышению мотивации обучающихся, что является залогом успеха в преодолении затруднений учащихся в учебной деятельности, учитывающими переход детей младшего школьного возраста от игровой деятельности к учебной. Используется также система </w:t>
      </w:r>
      <w:r w:rsidRPr="00C23BA0">
        <w:rPr>
          <w:iCs/>
          <w:lang w:val="ru-RU"/>
        </w:rPr>
        <w:t>дополнительных занятий, совм</w:t>
      </w:r>
      <w:r w:rsidRPr="00C23BA0">
        <w:rPr>
          <w:iCs/>
          <w:lang w:val="ru-RU"/>
        </w:rPr>
        <w:t>е</w:t>
      </w:r>
      <w:r w:rsidRPr="00C23BA0">
        <w:rPr>
          <w:iCs/>
          <w:lang w:val="ru-RU"/>
        </w:rPr>
        <w:t>стное выполнение домашних заданий, индивидуальные уроки, индивидуальные домашние задания и занятия на дому.</w:t>
      </w:r>
    </w:p>
    <w:p w:rsidR="00D9253D" w:rsidRPr="00C23BA0" w:rsidRDefault="00D9253D" w:rsidP="00D9253D">
      <w:pPr>
        <w:widowControl/>
        <w:autoSpaceDE/>
        <w:autoSpaceDN/>
        <w:adjustRightInd/>
        <w:ind w:firstLine="284"/>
        <w:jc w:val="both"/>
        <w:rPr>
          <w:b/>
          <w:bCs/>
          <w:lang w:val="ru-RU"/>
        </w:rPr>
      </w:pPr>
      <w:r w:rsidRPr="00C23BA0">
        <w:rPr>
          <w:b/>
          <w:bCs/>
          <w:lang w:val="ru-RU"/>
        </w:rPr>
        <w:t>Развитие навыков адаптации учащихся к социуму</w:t>
      </w:r>
    </w:p>
    <w:p w:rsidR="00D9253D" w:rsidRPr="00C23BA0" w:rsidRDefault="00D9253D" w:rsidP="00D9253D">
      <w:pPr>
        <w:ind w:firstLine="284"/>
        <w:jc w:val="both"/>
        <w:rPr>
          <w:lang w:val="ru-RU"/>
        </w:rPr>
      </w:pPr>
      <w:r w:rsidRPr="00C23BA0">
        <w:rPr>
          <w:lang w:val="ru-RU"/>
        </w:rPr>
        <w:t>На уроках и занятиях дополнительного  образования  педагоги активно используют возмо</w:t>
      </w:r>
      <w:r w:rsidRPr="00C23BA0">
        <w:rPr>
          <w:lang w:val="ru-RU"/>
        </w:rPr>
        <w:t>ж</w:t>
      </w:r>
      <w:r w:rsidRPr="00C23BA0">
        <w:rPr>
          <w:lang w:val="ru-RU"/>
        </w:rPr>
        <w:t>ность развития мнения подростков о восприятии ситуации затруднения как сигнала для активного поиска способов и средств их преодоления, а не как повода для тревоги и огорчения. Знание алг</w:t>
      </w:r>
      <w:r w:rsidRPr="00C23BA0">
        <w:rPr>
          <w:lang w:val="ru-RU"/>
        </w:rPr>
        <w:t>о</w:t>
      </w:r>
      <w:r w:rsidRPr="00C23BA0">
        <w:rPr>
          <w:lang w:val="ru-RU"/>
        </w:rPr>
        <w:t>ритмов эффективного разрешения проблем и пережитый опыт многократного успешного их пр</w:t>
      </w:r>
      <w:r w:rsidRPr="00C23BA0">
        <w:rPr>
          <w:lang w:val="ru-RU"/>
        </w:rPr>
        <w:t>и</w:t>
      </w:r>
      <w:r w:rsidRPr="00C23BA0">
        <w:rPr>
          <w:lang w:val="ru-RU"/>
        </w:rPr>
        <w:t>менения в ходе занятий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w:t>
      </w:r>
      <w:r w:rsidRPr="00C23BA0">
        <w:rPr>
          <w:lang w:val="ru-RU"/>
        </w:rPr>
        <w:t>б</w:t>
      </w:r>
      <w:r w:rsidRPr="00C23BA0">
        <w:rPr>
          <w:lang w:val="ru-RU"/>
        </w:rPr>
        <w:t xml:space="preserve">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 </w:t>
      </w:r>
    </w:p>
    <w:p w:rsidR="00D9253D" w:rsidRPr="00C23BA0" w:rsidRDefault="00D9253D" w:rsidP="00D9253D">
      <w:pPr>
        <w:ind w:firstLine="284"/>
        <w:jc w:val="both"/>
        <w:rPr>
          <w:lang w:val="ru-RU"/>
        </w:rPr>
      </w:pPr>
      <w:r w:rsidRPr="00C23BA0">
        <w:rPr>
          <w:i/>
          <w:iCs/>
          <w:lang w:val="ru-RU"/>
        </w:rPr>
        <w:t>Например</w:t>
      </w:r>
      <w:r w:rsidRPr="00C23BA0">
        <w:rPr>
          <w:lang w:val="ru-RU"/>
        </w:rPr>
        <w:t>:</w:t>
      </w:r>
    </w:p>
    <w:p w:rsidR="00D9253D" w:rsidRPr="00C23BA0" w:rsidRDefault="00D9253D" w:rsidP="004C5A73">
      <w:pPr>
        <w:pStyle w:val="af4"/>
        <w:widowControl w:val="0"/>
        <w:numPr>
          <w:ilvl w:val="0"/>
          <w:numId w:val="60"/>
        </w:numPr>
        <w:autoSpaceDE w:val="0"/>
        <w:autoSpaceDN w:val="0"/>
        <w:adjustRightInd w:val="0"/>
        <w:ind w:left="0" w:firstLine="284"/>
        <w:jc w:val="both"/>
        <w:rPr>
          <w:lang w:val="ru-RU"/>
        </w:rPr>
      </w:pPr>
      <w:r w:rsidRPr="00C23BA0">
        <w:rPr>
          <w:b/>
          <w:lang w:val="ru-RU"/>
        </w:rPr>
        <w:t>на уроках м</w:t>
      </w:r>
      <w:r w:rsidRPr="00C23BA0">
        <w:rPr>
          <w:b/>
          <w:iCs/>
          <w:lang w:val="ru-RU"/>
        </w:rPr>
        <w:t>атематики</w:t>
      </w:r>
      <w:r w:rsidRPr="00C23BA0">
        <w:rPr>
          <w:b/>
          <w:bCs/>
          <w:lang w:val="ru-RU"/>
        </w:rPr>
        <w:t xml:space="preserve"> </w:t>
      </w:r>
      <w:r w:rsidRPr="00C23BA0">
        <w:rPr>
          <w:lang w:val="ru-RU"/>
        </w:rPr>
        <w:t>организуется системное освоение учащимися всего комплекса о</w:t>
      </w:r>
      <w:r w:rsidRPr="00C23BA0">
        <w:rPr>
          <w:lang w:val="ru-RU"/>
        </w:rPr>
        <w:t>р</w:t>
      </w:r>
      <w:r w:rsidRPr="00C23BA0">
        <w:rPr>
          <w:lang w:val="ru-RU"/>
        </w:rPr>
        <w:t>ганизационно-рефлексивных общеучебных действий, которые входят в структуру учебной де</w:t>
      </w:r>
      <w:r w:rsidRPr="00C23BA0">
        <w:rPr>
          <w:lang w:val="ru-RU"/>
        </w:rPr>
        <w:t>я</w:t>
      </w:r>
      <w:r w:rsidRPr="00C23BA0">
        <w:rPr>
          <w:lang w:val="ru-RU"/>
        </w:rPr>
        <w:t>тельности. В результате, данный курс становится площадкой, на которой у учащихся в процессе изучения математики формируются адаптационные механизмы продуктивного поведения и дейс</w:t>
      </w:r>
      <w:r w:rsidRPr="00C23BA0">
        <w:rPr>
          <w:lang w:val="ru-RU"/>
        </w:rPr>
        <w:t>т</w:t>
      </w:r>
      <w:r w:rsidRPr="00C23BA0">
        <w:rPr>
          <w:lang w:val="ru-RU"/>
        </w:rPr>
        <w:t>вия в любых проблемных ситуациях, требующих изменения себя и окружающей действительн</w:t>
      </w:r>
      <w:r w:rsidRPr="00C23BA0">
        <w:rPr>
          <w:lang w:val="ru-RU"/>
        </w:rPr>
        <w:t>о</w:t>
      </w:r>
      <w:r w:rsidRPr="00C23BA0">
        <w:rPr>
          <w:lang w:val="ru-RU"/>
        </w:rPr>
        <w:t>сти.</w:t>
      </w:r>
    </w:p>
    <w:p w:rsidR="00D9253D" w:rsidRPr="00C23BA0" w:rsidRDefault="00D9253D" w:rsidP="004C5A73">
      <w:pPr>
        <w:pStyle w:val="af4"/>
        <w:widowControl w:val="0"/>
        <w:numPr>
          <w:ilvl w:val="0"/>
          <w:numId w:val="60"/>
        </w:numPr>
        <w:autoSpaceDE w:val="0"/>
        <w:autoSpaceDN w:val="0"/>
        <w:adjustRightInd w:val="0"/>
        <w:ind w:left="0" w:firstLine="284"/>
        <w:jc w:val="both"/>
        <w:rPr>
          <w:lang w:val="ru-RU"/>
        </w:rPr>
      </w:pPr>
      <w:r w:rsidRPr="00C23BA0">
        <w:rPr>
          <w:b/>
          <w:lang w:val="ru-RU"/>
        </w:rPr>
        <w:t>на  уроках русского языка  и литературы, истории, обществознания</w:t>
      </w:r>
      <w:r w:rsidRPr="00C23BA0">
        <w:rPr>
          <w:lang w:val="ru-RU"/>
        </w:rPr>
        <w:t xml:space="preserve"> 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работа  в  командах), как система межличностных отношений (освоение позитивного стиля общения). Коммуникативный принцип построения уроков и занятий внеурочной  деятельности позволяет формировать у  обучающихся знаний о ситуации общения, целях и результатах общения собеседников; закреплять полученные коммуникативные умения при работе со словом, предложением и текстом в разнообразных ситу</w:t>
      </w:r>
      <w:r w:rsidRPr="00C23BA0">
        <w:rPr>
          <w:lang w:val="ru-RU"/>
        </w:rPr>
        <w:t>а</w:t>
      </w:r>
      <w:r w:rsidRPr="00C23BA0">
        <w:rPr>
          <w:lang w:val="ru-RU"/>
        </w:rPr>
        <w:t>циях, которые могут возникнуть в реальной жизни.</w:t>
      </w:r>
    </w:p>
    <w:p w:rsidR="005542E4" w:rsidRPr="00D402ED" w:rsidRDefault="00D9253D" w:rsidP="004C5A73">
      <w:pPr>
        <w:pStyle w:val="af4"/>
        <w:widowControl w:val="0"/>
        <w:numPr>
          <w:ilvl w:val="0"/>
          <w:numId w:val="60"/>
        </w:numPr>
        <w:autoSpaceDE w:val="0"/>
        <w:autoSpaceDN w:val="0"/>
        <w:adjustRightInd w:val="0"/>
        <w:ind w:left="0" w:firstLine="284"/>
        <w:jc w:val="both"/>
        <w:rPr>
          <w:lang w:val="ru-RU"/>
        </w:rPr>
      </w:pPr>
      <w:r w:rsidRPr="00C23BA0">
        <w:rPr>
          <w:b/>
          <w:iCs/>
          <w:lang w:val="ru-RU"/>
        </w:rPr>
        <w:t>на  уроках по  иностранному  языку</w:t>
      </w:r>
      <w:r w:rsidRPr="00C23BA0">
        <w:rPr>
          <w:i/>
          <w:iCs/>
          <w:lang w:val="ru-RU"/>
        </w:rPr>
        <w:t xml:space="preserve">  </w:t>
      </w:r>
      <w:r w:rsidRPr="00C23BA0">
        <w:rPr>
          <w:lang w:val="ru-RU"/>
        </w:rPr>
        <w:t xml:space="preserve"> при формировании норм и правил произношения, использования слов в речи также обращается внимание на развитие этих норм во времени и по другим предметам.</w:t>
      </w:r>
    </w:p>
    <w:p w:rsidR="00D9253D" w:rsidRPr="00C23BA0" w:rsidRDefault="00D9253D" w:rsidP="003E5A77">
      <w:pPr>
        <w:jc w:val="both"/>
        <w:rPr>
          <w:lang w:val="ru-RU"/>
        </w:rPr>
      </w:pPr>
    </w:p>
    <w:p w:rsidR="00E0670A" w:rsidRPr="00E0670A" w:rsidRDefault="003E5A77" w:rsidP="00E0670A">
      <w:pPr>
        <w:pStyle w:val="38"/>
        <w:jc w:val="both"/>
      </w:pPr>
      <w:bookmarkStart w:id="255" w:name="_Toc154654534"/>
      <w:r>
        <w:t>2.4.4</w:t>
      </w:r>
      <w:r w:rsidR="00E0670A" w:rsidRPr="00E0670A">
        <w:t xml:space="preserve">. </w:t>
      </w:r>
      <w:r w:rsidR="00E0670A" w:rsidRPr="004F248F">
        <w:t xml:space="preserve">Механизм </w:t>
      </w:r>
      <w:r w:rsidR="00E0670A">
        <w:t>реализации программы</w:t>
      </w:r>
      <w:bookmarkEnd w:id="255"/>
    </w:p>
    <w:p w:rsidR="00D9253D" w:rsidRPr="00C23BA0" w:rsidRDefault="00D9253D" w:rsidP="00D9253D">
      <w:pPr>
        <w:ind w:firstLine="284"/>
        <w:jc w:val="both"/>
        <w:rPr>
          <w:lang w:val="ru-RU"/>
        </w:rPr>
      </w:pPr>
      <w:r w:rsidRPr="00C23BA0">
        <w:rPr>
          <w:lang w:val="ru-RU"/>
        </w:rPr>
        <w:t>Программа коррекционной работы на этапе основного общего образования может реализов</w:t>
      </w:r>
      <w:r w:rsidRPr="00C23BA0">
        <w:rPr>
          <w:lang w:val="ru-RU"/>
        </w:rPr>
        <w:t>ы</w:t>
      </w:r>
      <w:r w:rsidR="00BD3053">
        <w:rPr>
          <w:lang w:val="ru-RU"/>
        </w:rPr>
        <w:t xml:space="preserve">ваться </w:t>
      </w:r>
      <w:r w:rsidR="0016048D">
        <w:rPr>
          <w:lang w:val="ru-RU"/>
        </w:rPr>
        <w:t>МАОУ «СОШ №3 ИМ.И.И.РЫНКОВОГО»</w:t>
      </w:r>
      <w:r w:rsidR="002C75BC">
        <w:rPr>
          <w:lang w:val="ru-RU"/>
        </w:rPr>
        <w:t xml:space="preserve"> </w:t>
      </w:r>
      <w:r w:rsidRPr="00C23BA0">
        <w:rPr>
          <w:lang w:val="ru-RU"/>
        </w:rPr>
        <w:t>как совместно с другими школами города и иными организациями (специальная (коррекционная)  школа), так и самостоятельно (при наличии соответствующих ресурсов).</w:t>
      </w:r>
    </w:p>
    <w:p w:rsidR="00D9253D" w:rsidRPr="00C23BA0" w:rsidRDefault="00D9253D" w:rsidP="00D9253D">
      <w:pPr>
        <w:ind w:firstLine="284"/>
        <w:jc w:val="both"/>
        <w:rPr>
          <w:lang w:val="ru-RU"/>
        </w:rPr>
      </w:pPr>
      <w:r w:rsidRPr="00C23BA0">
        <w:rPr>
          <w:i/>
          <w:lang w:val="ru-RU"/>
        </w:rPr>
        <w:t>Организация сетевого взаимодействия,</w:t>
      </w:r>
      <w:r w:rsidRPr="00C23BA0">
        <w:rPr>
          <w:lang w:val="ru-RU"/>
        </w:rPr>
        <w:t xml:space="preserve">  в  перспективе, как  одна  из  задач, является одним из основных механизмов реализации программы коррекционной работы на ступени основного общ</w:t>
      </w:r>
      <w:r w:rsidRPr="00C23BA0">
        <w:rPr>
          <w:lang w:val="ru-RU"/>
        </w:rPr>
        <w:t>е</w:t>
      </w:r>
      <w:r w:rsidRPr="00C23BA0">
        <w:rPr>
          <w:lang w:val="ru-RU"/>
        </w:rPr>
        <w:t>го образования с обучающимися с ограниченными возможностями здоровья. Сетевая форма ре</w:t>
      </w:r>
      <w:r w:rsidRPr="00C23BA0">
        <w:rPr>
          <w:lang w:val="ru-RU"/>
        </w:rPr>
        <w:t>а</w:t>
      </w:r>
      <w:r w:rsidRPr="00C23BA0">
        <w:rPr>
          <w:lang w:val="ru-RU"/>
        </w:rPr>
        <w:t>лизации программы коррекционной работы предполагает использование ресурсов нескольких о</w:t>
      </w:r>
      <w:r w:rsidRPr="00C23BA0">
        <w:rPr>
          <w:lang w:val="ru-RU"/>
        </w:rPr>
        <w:t>б</w:t>
      </w:r>
      <w:r w:rsidRPr="00C23BA0">
        <w:rPr>
          <w:lang w:val="ru-RU"/>
        </w:rPr>
        <w:t>разовательных организаций (общеобразовательная школа, государственные образовательные у</w:t>
      </w:r>
      <w:r w:rsidRPr="00C23BA0">
        <w:rPr>
          <w:lang w:val="ru-RU"/>
        </w:rPr>
        <w:t>ч</w:t>
      </w:r>
      <w:r w:rsidRPr="00C23BA0">
        <w:rPr>
          <w:lang w:val="ru-RU"/>
        </w:rPr>
        <w:t>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w:t>
      </w:r>
      <w:r w:rsidRPr="00C23BA0">
        <w:rPr>
          <w:lang w:val="ru-RU"/>
        </w:rPr>
        <w:t>р</w:t>
      </w:r>
      <w:r w:rsidRPr="00C23BA0">
        <w:rPr>
          <w:lang w:val="ru-RU"/>
        </w:rPr>
        <w:t>сов организаций науки, культуры, спорта и иных организаций.</w:t>
      </w:r>
    </w:p>
    <w:p w:rsidR="00D9253D" w:rsidRPr="00C23BA0" w:rsidRDefault="00D9253D" w:rsidP="00D9253D">
      <w:pPr>
        <w:ind w:firstLine="284"/>
        <w:jc w:val="both"/>
        <w:rPr>
          <w:lang w:val="ru-RU"/>
        </w:rPr>
      </w:pPr>
      <w:r w:rsidRPr="00C23BA0">
        <w:rPr>
          <w:lang w:val="ru-RU"/>
        </w:rPr>
        <w:t>Сетевое взаимодействие планируется осуществлять в форме совместной деятельности образ</w:t>
      </w:r>
      <w:r w:rsidRPr="00C23BA0">
        <w:rPr>
          <w:lang w:val="ru-RU"/>
        </w:rPr>
        <w:t>о</w:t>
      </w:r>
      <w:r w:rsidRPr="00C23BA0">
        <w:rPr>
          <w:lang w:val="ru-RU"/>
        </w:rPr>
        <w:t>вательных организаций, направленной на обеспечение возможности освоения обучающимися с особыми  образовательными  потребностями ООП основного общего образования.</w:t>
      </w:r>
    </w:p>
    <w:p w:rsidR="00D9253D" w:rsidRPr="00C23BA0" w:rsidRDefault="00D9253D" w:rsidP="00D9253D">
      <w:pPr>
        <w:tabs>
          <w:tab w:val="left" w:pos="1300"/>
        </w:tabs>
        <w:ind w:firstLine="284"/>
        <w:jc w:val="both"/>
        <w:rPr>
          <w:lang w:val="ru-RU"/>
        </w:rPr>
      </w:pPr>
      <w:r w:rsidRPr="00C23BA0">
        <w:rPr>
          <w:lang w:val="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w:t>
      </w:r>
      <w:r w:rsidRPr="00C23BA0">
        <w:rPr>
          <w:lang w:val="ru-RU"/>
        </w:rPr>
        <w:t>ы</w:t>
      </w:r>
      <w:r w:rsidRPr="00C23BA0">
        <w:rPr>
          <w:lang w:val="ru-RU"/>
        </w:rPr>
        <w:t>ми возможностями здоровья к современным образовательным технологиям и средствам воспит</w:t>
      </w:r>
      <w:r w:rsidRPr="00C23BA0">
        <w:rPr>
          <w:lang w:val="ru-RU"/>
        </w:rPr>
        <w:t>а</w:t>
      </w:r>
      <w:r w:rsidRPr="00C23BA0">
        <w:rPr>
          <w:lang w:val="ru-RU"/>
        </w:rPr>
        <w:t>ния и обучения, более эффективного использования имеющихся образовательных ресурсов. Сет</w:t>
      </w:r>
      <w:r w:rsidRPr="00C23BA0">
        <w:rPr>
          <w:lang w:val="ru-RU"/>
        </w:rPr>
        <w:t>е</w:t>
      </w:r>
      <w:r w:rsidRPr="00C23BA0">
        <w:rPr>
          <w:lang w:val="ru-RU"/>
        </w:rPr>
        <w:t>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w:t>
      </w:r>
      <w:r w:rsidRPr="00C23BA0">
        <w:rPr>
          <w:lang w:val="ru-RU"/>
        </w:rPr>
        <w:t>ь</w:t>
      </w:r>
      <w:r w:rsidRPr="00C23BA0">
        <w:rPr>
          <w:lang w:val="ru-RU"/>
        </w:rPr>
        <w:t>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w:t>
      </w:r>
      <w:r w:rsidRPr="00C23BA0">
        <w:rPr>
          <w:lang w:val="ru-RU"/>
        </w:rPr>
        <w:t>а</w:t>
      </w:r>
      <w:r w:rsidRPr="00C23BA0">
        <w:rPr>
          <w:lang w:val="ru-RU"/>
        </w:rPr>
        <w:t>тельной деятельности. Порядок и условия взаимодействия образовательных организаций при с</w:t>
      </w:r>
      <w:r w:rsidRPr="00C23BA0">
        <w:rPr>
          <w:lang w:val="ru-RU"/>
        </w:rPr>
        <w:t>о</w:t>
      </w:r>
      <w:r w:rsidRPr="00C23BA0">
        <w:rPr>
          <w:lang w:val="ru-RU"/>
        </w:rPr>
        <w:t>вместной реализации программы коррекционной работы определяются договором между ними.</w:t>
      </w:r>
    </w:p>
    <w:p w:rsidR="00D9253D" w:rsidRPr="00C23BA0" w:rsidRDefault="00D9253D" w:rsidP="00D9253D">
      <w:pPr>
        <w:pStyle w:val="af4"/>
        <w:ind w:left="0" w:firstLine="284"/>
        <w:jc w:val="both"/>
        <w:rPr>
          <w:lang w:val="ru-RU"/>
        </w:rPr>
      </w:pPr>
      <w:r w:rsidRPr="00C23BA0">
        <w:rPr>
          <w:i/>
          <w:lang w:val="ru-RU"/>
        </w:rPr>
        <w:t xml:space="preserve">Взаимодействие специалистов школы </w:t>
      </w:r>
      <w:r w:rsidRPr="00C23BA0">
        <w:rPr>
          <w:lang w:val="ru-RU"/>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w:t>
      </w:r>
      <w:r w:rsidRPr="00C23BA0">
        <w:t>Такое взаимодействие включает:</w:t>
      </w:r>
    </w:p>
    <w:p w:rsidR="00D9253D" w:rsidRPr="00C23BA0" w:rsidRDefault="00D9253D" w:rsidP="004C5A73">
      <w:pPr>
        <w:pStyle w:val="af4"/>
        <w:numPr>
          <w:ilvl w:val="0"/>
          <w:numId w:val="57"/>
        </w:numPr>
        <w:tabs>
          <w:tab w:val="left" w:pos="0"/>
        </w:tabs>
        <w:ind w:left="0" w:firstLine="284"/>
        <w:jc w:val="both"/>
        <w:rPr>
          <w:lang w:val="ru-RU"/>
        </w:rPr>
      </w:pPr>
      <w:r w:rsidRPr="00C23BA0">
        <w:rPr>
          <w:lang w:val="ru-RU"/>
        </w:rPr>
        <w:t>комплексность в определении и решении проблем обучающегося, предоставлении ему сп</w:t>
      </w:r>
      <w:r w:rsidRPr="00C23BA0">
        <w:rPr>
          <w:lang w:val="ru-RU"/>
        </w:rPr>
        <w:t>е</w:t>
      </w:r>
      <w:r w:rsidRPr="00C23BA0">
        <w:rPr>
          <w:lang w:val="ru-RU"/>
        </w:rPr>
        <w:t>циализированной квалифицированной помощи;</w:t>
      </w:r>
    </w:p>
    <w:p w:rsidR="00D9253D" w:rsidRPr="00C23BA0" w:rsidRDefault="00D9253D" w:rsidP="004C5A73">
      <w:pPr>
        <w:pStyle w:val="af4"/>
        <w:numPr>
          <w:ilvl w:val="0"/>
          <w:numId w:val="57"/>
        </w:numPr>
        <w:tabs>
          <w:tab w:val="left" w:pos="0"/>
        </w:tabs>
        <w:ind w:left="0" w:firstLine="284"/>
        <w:jc w:val="both"/>
        <w:rPr>
          <w:lang w:val="ru-RU"/>
        </w:rPr>
      </w:pPr>
      <w:r w:rsidRPr="00C23BA0">
        <w:rPr>
          <w:lang w:val="ru-RU"/>
        </w:rPr>
        <w:t>многоаспектный анализ личностного и познавательного развития обучающегося;</w:t>
      </w:r>
    </w:p>
    <w:p w:rsidR="00D9253D" w:rsidRPr="00C23BA0" w:rsidRDefault="00D9253D" w:rsidP="004C5A73">
      <w:pPr>
        <w:pStyle w:val="af4"/>
        <w:numPr>
          <w:ilvl w:val="0"/>
          <w:numId w:val="57"/>
        </w:numPr>
        <w:tabs>
          <w:tab w:val="left" w:pos="0"/>
        </w:tabs>
        <w:ind w:left="0" w:firstLine="284"/>
        <w:jc w:val="both"/>
        <w:rPr>
          <w:lang w:val="ru-RU"/>
        </w:rPr>
      </w:pPr>
      <w:r w:rsidRPr="00C23BA0">
        <w:rPr>
          <w:lang w:val="ru-RU"/>
        </w:rPr>
        <w:t>составление индивидуальных программ общего развития и коррекции отдельных сторон учебно-познавательной, речевой, эмоциональной-волевой и личностной сфер учащихся.</w:t>
      </w:r>
    </w:p>
    <w:p w:rsidR="00D9253D" w:rsidRPr="00C23BA0" w:rsidRDefault="00D9253D" w:rsidP="00D9253D">
      <w:pPr>
        <w:ind w:firstLine="284"/>
        <w:jc w:val="both"/>
        <w:rPr>
          <w:lang w:val="ru-RU"/>
        </w:rPr>
      </w:pPr>
      <w:r w:rsidRPr="00C23BA0">
        <w:rPr>
          <w:lang w:val="ru-RU"/>
        </w:rPr>
        <w:t>Наиболее распространённые и действенные формы организованного взаимодействия специал</w:t>
      </w:r>
      <w:r w:rsidRPr="00C23BA0">
        <w:rPr>
          <w:lang w:val="ru-RU"/>
        </w:rPr>
        <w:t>и</w:t>
      </w:r>
      <w:r w:rsidRPr="00C23BA0">
        <w:rPr>
          <w:lang w:val="ru-RU"/>
        </w:rPr>
        <w:t>стов — это консилиумы и службы сопровождения города, которые предоставляют многопрофил</w:t>
      </w:r>
      <w:r w:rsidRPr="00C23BA0">
        <w:rPr>
          <w:lang w:val="ru-RU"/>
        </w:rPr>
        <w:t>ь</w:t>
      </w:r>
      <w:r w:rsidRPr="00C23BA0">
        <w:rPr>
          <w:lang w:val="ru-RU"/>
        </w:rPr>
        <w:t>ную помощь ребёнку и его родителям (законным представителям), а также школе в решении в</w:t>
      </w:r>
      <w:r w:rsidRPr="00C23BA0">
        <w:rPr>
          <w:lang w:val="ru-RU"/>
        </w:rPr>
        <w:t>о</w:t>
      </w:r>
      <w:r w:rsidRPr="00C23BA0">
        <w:rPr>
          <w:lang w:val="ru-RU"/>
        </w:rPr>
        <w:t xml:space="preserve">просов, связанных с адаптацией, обучением, воспитанием, развитием, социализацией подростков с  особыми  образовательными  потребностями. </w:t>
      </w:r>
    </w:p>
    <w:p w:rsidR="00E0670A" w:rsidRDefault="00E0670A" w:rsidP="00E0670A">
      <w:pPr>
        <w:pStyle w:val="38"/>
      </w:pPr>
    </w:p>
    <w:p w:rsidR="00E0670A" w:rsidRDefault="00E0670A" w:rsidP="00E0670A">
      <w:pPr>
        <w:pStyle w:val="38"/>
      </w:pPr>
      <w:bookmarkStart w:id="256" w:name="_Toc154654535"/>
      <w:r>
        <w:t>2.4.</w:t>
      </w:r>
      <w:r w:rsidR="009F146C">
        <w:t>5</w:t>
      </w:r>
      <w:r>
        <w:t>.</w:t>
      </w:r>
      <w:r w:rsidR="009F146C">
        <w:t xml:space="preserve"> </w:t>
      </w:r>
      <w:r>
        <w:t>Условия</w:t>
      </w:r>
      <w:r w:rsidRPr="00C23BA0">
        <w:t xml:space="preserve"> реализации программы</w:t>
      </w:r>
      <w:bookmarkEnd w:id="256"/>
    </w:p>
    <w:p w:rsidR="00D9253D" w:rsidRPr="00C23BA0" w:rsidRDefault="00D9253D" w:rsidP="00A00BC8">
      <w:pPr>
        <w:ind w:firstLine="284"/>
        <w:jc w:val="both"/>
        <w:rPr>
          <w:b/>
          <w:i/>
          <w:lang w:val="ru-RU"/>
        </w:rPr>
      </w:pPr>
      <w:r w:rsidRPr="00C23BA0">
        <w:rPr>
          <w:b/>
          <w:i/>
          <w:lang w:val="ru-RU"/>
        </w:rPr>
        <w:t>Организационные условия:</w:t>
      </w:r>
    </w:p>
    <w:p w:rsidR="00D9253D" w:rsidRPr="00C23BA0" w:rsidRDefault="00D9253D" w:rsidP="00A00BC8">
      <w:pPr>
        <w:ind w:firstLine="284"/>
        <w:jc w:val="both"/>
        <w:rPr>
          <w:lang w:val="ru-RU"/>
        </w:rPr>
      </w:pPr>
      <w:r w:rsidRPr="00C23BA0">
        <w:rPr>
          <w:lang w:val="ru-RU"/>
        </w:rPr>
        <w:t>П</w:t>
      </w:r>
      <w:r w:rsidR="00BD3053">
        <w:rPr>
          <w:lang w:val="ru-RU"/>
        </w:rPr>
        <w:t>рограмма коррекционной работы МА</w:t>
      </w:r>
      <w:r w:rsidR="002C75BC">
        <w:rPr>
          <w:lang w:val="ru-RU"/>
        </w:rPr>
        <w:t>ОУ «СОШ  №3 им.И.И.Рынкового</w:t>
      </w:r>
      <w:r w:rsidRPr="00C23BA0">
        <w:rPr>
          <w:lang w:val="ru-RU"/>
        </w:rPr>
        <w:t>» предусматривает в</w:t>
      </w:r>
      <w:r w:rsidRPr="00C23BA0">
        <w:rPr>
          <w:lang w:val="ru-RU"/>
        </w:rPr>
        <w:t>а</w:t>
      </w:r>
      <w:r w:rsidRPr="00C23BA0">
        <w:rPr>
          <w:lang w:val="ru-RU"/>
        </w:rPr>
        <w:t>риативные формы получения образования (по выбору роди</w:t>
      </w:r>
      <w:r w:rsidR="004F248F">
        <w:rPr>
          <w:lang w:val="ru-RU"/>
        </w:rPr>
        <w:t>телей (законных представителей)</w:t>
      </w:r>
      <w:r w:rsidRPr="00C23BA0">
        <w:rPr>
          <w:lang w:val="ru-RU"/>
        </w:rPr>
        <w:t xml:space="preserve"> об</w:t>
      </w:r>
      <w:r w:rsidRPr="00C23BA0">
        <w:rPr>
          <w:lang w:val="ru-RU"/>
        </w:rPr>
        <w:t>у</w:t>
      </w:r>
      <w:r w:rsidRPr="00C23BA0">
        <w:rPr>
          <w:lang w:val="ru-RU"/>
        </w:rPr>
        <w:t>чающихс</w:t>
      </w:r>
      <w:r w:rsidR="004F248F">
        <w:rPr>
          <w:lang w:val="ru-RU"/>
        </w:rPr>
        <w:t xml:space="preserve">я с ОВЗ: инклюзивное обучение в общеобразовательном классе или по индивидуальному учебному плану </w:t>
      </w:r>
      <w:r w:rsidRPr="00C23BA0">
        <w:rPr>
          <w:lang w:val="ru-RU"/>
        </w:rPr>
        <w:t>с использованием надомной форм</w:t>
      </w:r>
      <w:r w:rsidR="004F248F">
        <w:rPr>
          <w:lang w:val="ru-RU"/>
        </w:rPr>
        <w:t>ы</w:t>
      </w:r>
      <w:r w:rsidRPr="00C23BA0">
        <w:rPr>
          <w:lang w:val="ru-RU"/>
        </w:rPr>
        <w:t xml:space="preserve"> обучения. Варьироваться может степень уч</w:t>
      </w:r>
      <w:r w:rsidRPr="00C23BA0">
        <w:rPr>
          <w:lang w:val="ru-RU"/>
        </w:rPr>
        <w:t>а</w:t>
      </w:r>
      <w:r w:rsidRPr="00C23BA0">
        <w:rPr>
          <w:lang w:val="ru-RU"/>
        </w:rPr>
        <w:t>стия специалистов сопровождения, а также организационные формы работы (в соответствии с р</w:t>
      </w:r>
      <w:r w:rsidRPr="00C23BA0">
        <w:rPr>
          <w:lang w:val="ru-RU"/>
        </w:rPr>
        <w:t>е</w:t>
      </w:r>
      <w:r w:rsidRPr="00C23BA0">
        <w:rPr>
          <w:lang w:val="ru-RU"/>
        </w:rPr>
        <w:t xml:space="preserve">комендациями психолого-медико-педагогической комиссии). </w:t>
      </w:r>
    </w:p>
    <w:p w:rsidR="00D9253D" w:rsidRPr="00C23BA0" w:rsidRDefault="00D9253D" w:rsidP="00A00BC8">
      <w:pPr>
        <w:pStyle w:val="af4"/>
        <w:ind w:left="0" w:firstLine="284"/>
        <w:jc w:val="both"/>
        <w:rPr>
          <w:i/>
          <w:lang w:val="ru-RU"/>
        </w:rPr>
      </w:pPr>
      <w:r w:rsidRPr="00C23BA0">
        <w:rPr>
          <w:b/>
          <w:i/>
        </w:rPr>
        <w:t>Психолого-педагогическое обеспечение предусматривает</w:t>
      </w:r>
      <w:r w:rsidRPr="00C23BA0">
        <w:rPr>
          <w:i/>
        </w:rPr>
        <w:t>:</w:t>
      </w:r>
    </w:p>
    <w:p w:rsidR="00D9253D" w:rsidRPr="00C23BA0" w:rsidRDefault="00D9253D" w:rsidP="004C5A73">
      <w:pPr>
        <w:pStyle w:val="af4"/>
        <w:numPr>
          <w:ilvl w:val="0"/>
          <w:numId w:val="58"/>
        </w:numPr>
        <w:ind w:left="0" w:firstLine="284"/>
        <w:jc w:val="both"/>
        <w:rPr>
          <w:lang w:val="ru-RU"/>
        </w:rPr>
      </w:pPr>
      <w:r w:rsidRPr="00C23BA0">
        <w:rPr>
          <w:lang w:val="ru-RU"/>
        </w:rPr>
        <w:t xml:space="preserve">обеспечение дифференцированных условий (оптимальный режим учебных нагрузок); </w:t>
      </w:r>
    </w:p>
    <w:p w:rsidR="00D9253D" w:rsidRPr="00C23BA0" w:rsidRDefault="00D9253D" w:rsidP="004C5A73">
      <w:pPr>
        <w:pStyle w:val="af4"/>
        <w:numPr>
          <w:ilvl w:val="0"/>
          <w:numId w:val="58"/>
        </w:numPr>
        <w:ind w:left="0" w:firstLine="284"/>
        <w:jc w:val="both"/>
        <w:rPr>
          <w:lang w:val="ru-RU"/>
        </w:rPr>
      </w:pPr>
      <w:r w:rsidRPr="00C23BA0">
        <w:rPr>
          <w:lang w:val="ru-RU"/>
        </w:rPr>
        <w:t>обеспечение психолого-педагогических условий (коррекционная направленность учебно-воспитательного процесса; учет индивидуальных особенностей подростка; соблюдение комфор</w:t>
      </w:r>
      <w:r w:rsidRPr="00C23BA0">
        <w:rPr>
          <w:lang w:val="ru-RU"/>
        </w:rPr>
        <w:t>т</w:t>
      </w:r>
      <w:r w:rsidRPr="00C23BA0">
        <w:rPr>
          <w:lang w:val="ru-RU"/>
        </w:rPr>
        <w:t>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w:t>
      </w:r>
      <w:r w:rsidRPr="00C23BA0">
        <w:rPr>
          <w:lang w:val="ru-RU"/>
        </w:rPr>
        <w:t>ы</w:t>
      </w:r>
      <w:r w:rsidRPr="00C23BA0">
        <w:rPr>
          <w:lang w:val="ru-RU"/>
        </w:rPr>
        <w:t>шения его эффективности, доступности);</w:t>
      </w:r>
    </w:p>
    <w:p w:rsidR="00D9253D" w:rsidRPr="00C23BA0" w:rsidRDefault="00D9253D" w:rsidP="004C5A73">
      <w:pPr>
        <w:pStyle w:val="af4"/>
        <w:numPr>
          <w:ilvl w:val="0"/>
          <w:numId w:val="58"/>
        </w:numPr>
        <w:ind w:left="0" w:firstLine="284"/>
        <w:jc w:val="both"/>
        <w:rPr>
          <w:lang w:val="ru-RU"/>
        </w:rPr>
      </w:pPr>
      <w:r w:rsidRPr="00C23BA0">
        <w:rPr>
          <w:lang w:val="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ученика, отсутствующих в содержании образования нормально разв</w:t>
      </w:r>
      <w:r w:rsidRPr="00C23BA0">
        <w:rPr>
          <w:lang w:val="ru-RU"/>
        </w:rPr>
        <w:t>и</w:t>
      </w:r>
      <w:r w:rsidRPr="00C23BA0">
        <w:rPr>
          <w:lang w:val="ru-RU"/>
        </w:rPr>
        <w:t>вающегося сверстника; использование специальных методов, приемов, средств обучения, специ</w:t>
      </w:r>
      <w:r w:rsidRPr="00C23BA0">
        <w:rPr>
          <w:lang w:val="ru-RU"/>
        </w:rPr>
        <w:t>а</w:t>
      </w:r>
      <w:r w:rsidRPr="00C23BA0">
        <w:rPr>
          <w:lang w:val="ru-RU"/>
        </w:rPr>
        <w:t>лизированных образовательных и коррекционных программ, ориентированных на особые образ</w:t>
      </w:r>
      <w:r w:rsidRPr="00C23BA0">
        <w:rPr>
          <w:lang w:val="ru-RU"/>
        </w:rPr>
        <w:t>о</w:t>
      </w:r>
      <w:r w:rsidRPr="00C23BA0">
        <w:rPr>
          <w:lang w:val="ru-RU"/>
        </w:rPr>
        <w:t>вательные потребности детей; дифференцированное и индивидуализированное обучения с учетом специфики нарушения ребенка; комплексное воздействие на учащегося, осуществляемое на инд</w:t>
      </w:r>
      <w:r w:rsidRPr="00C23BA0">
        <w:rPr>
          <w:lang w:val="ru-RU"/>
        </w:rPr>
        <w:t>и</w:t>
      </w:r>
      <w:r w:rsidRPr="00C23BA0">
        <w:rPr>
          <w:lang w:val="ru-RU"/>
        </w:rPr>
        <w:t xml:space="preserve">видуальных и групповых коррекционных занятиях); </w:t>
      </w:r>
    </w:p>
    <w:p w:rsidR="00D9253D" w:rsidRPr="00C23BA0" w:rsidRDefault="00D9253D" w:rsidP="004C5A73">
      <w:pPr>
        <w:pStyle w:val="af4"/>
        <w:numPr>
          <w:ilvl w:val="0"/>
          <w:numId w:val="58"/>
        </w:numPr>
        <w:ind w:left="0" w:firstLine="284"/>
        <w:jc w:val="both"/>
        <w:rPr>
          <w:lang w:val="ru-RU"/>
        </w:rPr>
      </w:pPr>
      <w:r w:rsidRPr="00C23BA0">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w:t>
      </w:r>
      <w:r w:rsidRPr="00C23BA0">
        <w:rPr>
          <w:lang w:val="ru-RU"/>
        </w:rPr>
        <w:t>и</w:t>
      </w:r>
      <w:r w:rsidRPr="00C23BA0">
        <w:rPr>
          <w:lang w:val="ru-RU"/>
        </w:rPr>
        <w:t>хологических перегрузок учащихся, соблюдение санитарно-гигиенических правил и норм);</w:t>
      </w:r>
    </w:p>
    <w:p w:rsidR="00D9253D" w:rsidRDefault="00D9253D" w:rsidP="004C5A73">
      <w:pPr>
        <w:pStyle w:val="af4"/>
        <w:numPr>
          <w:ilvl w:val="0"/>
          <w:numId w:val="58"/>
        </w:numPr>
        <w:ind w:left="0" w:firstLine="284"/>
        <w:jc w:val="both"/>
        <w:rPr>
          <w:lang w:val="ru-RU"/>
        </w:rPr>
      </w:pPr>
      <w:r w:rsidRPr="00C23BA0">
        <w:rPr>
          <w:lang w:val="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w:t>
      </w:r>
      <w:r w:rsidRPr="00C23BA0">
        <w:rPr>
          <w:lang w:val="ru-RU"/>
        </w:rPr>
        <w:t>о</w:t>
      </w:r>
      <w:r w:rsidRPr="00C23BA0">
        <w:rPr>
          <w:lang w:val="ru-RU"/>
        </w:rPr>
        <w:t>суговых мероприятий.</w:t>
      </w:r>
    </w:p>
    <w:p w:rsidR="00705A5E" w:rsidRPr="00705A5E" w:rsidRDefault="00705A5E" w:rsidP="00E0670A">
      <w:pPr>
        <w:pStyle w:val="af4"/>
        <w:ind w:left="0" w:firstLine="426"/>
        <w:jc w:val="both"/>
        <w:rPr>
          <w:lang w:val="ru-RU"/>
        </w:rPr>
      </w:pPr>
      <w:r w:rsidRPr="00705A5E">
        <w:rPr>
          <w:lang w:val="ru-RU"/>
        </w:rPr>
        <w:t xml:space="preserve">Важнейшим условием достижения успеха коррекционной работы есть создание для </w:t>
      </w:r>
      <w:r>
        <w:rPr>
          <w:lang w:val="ru-RU"/>
        </w:rPr>
        <w:t xml:space="preserve"> ребёнка с </w:t>
      </w:r>
      <w:r w:rsidRPr="00705A5E">
        <w:rPr>
          <w:lang w:val="ru-RU"/>
        </w:rPr>
        <w:t>особенностями здоровья и психофизического развития ситуации учебного успеха, что, в свою оч</w:t>
      </w:r>
      <w:r w:rsidRPr="00705A5E">
        <w:rPr>
          <w:lang w:val="ru-RU"/>
        </w:rPr>
        <w:t>е</w:t>
      </w:r>
      <w:r w:rsidRPr="00705A5E">
        <w:rPr>
          <w:lang w:val="ru-RU"/>
        </w:rPr>
        <w:t>редь, предполагает в лице педагога:</w:t>
      </w:r>
    </w:p>
    <w:p w:rsidR="00705A5E" w:rsidRPr="00705A5E" w:rsidRDefault="00705A5E" w:rsidP="00E0670A">
      <w:pPr>
        <w:pStyle w:val="af4"/>
        <w:ind w:left="0" w:firstLine="426"/>
        <w:jc w:val="both"/>
        <w:rPr>
          <w:lang w:val="ru-RU"/>
        </w:rPr>
      </w:pPr>
      <w:r w:rsidRPr="00705A5E">
        <w:rPr>
          <w:lang w:val="ru-RU"/>
        </w:rPr>
        <w:t xml:space="preserve">1. Подход к учащемуся с оптимистической гипотезой: каждый ребенок может научиться </w:t>
      </w:r>
      <w:r>
        <w:rPr>
          <w:lang w:val="ru-RU"/>
        </w:rPr>
        <w:t xml:space="preserve"> вс</w:t>
      </w:r>
      <w:r>
        <w:rPr>
          <w:lang w:val="ru-RU"/>
        </w:rPr>
        <w:t>е</w:t>
      </w:r>
      <w:r>
        <w:rPr>
          <w:lang w:val="ru-RU"/>
        </w:rPr>
        <w:t xml:space="preserve">му, </w:t>
      </w:r>
      <w:r w:rsidRPr="00705A5E">
        <w:rPr>
          <w:lang w:val="ru-RU"/>
        </w:rPr>
        <w:t>для этого необходимо лишь разное количество времени и усилий, как со стороны ученика, так и со стороны учителя.</w:t>
      </w:r>
    </w:p>
    <w:p w:rsidR="00705A5E" w:rsidRPr="00705A5E" w:rsidRDefault="00705A5E" w:rsidP="00E0670A">
      <w:pPr>
        <w:pStyle w:val="af4"/>
        <w:ind w:left="0" w:firstLine="426"/>
        <w:jc w:val="both"/>
        <w:rPr>
          <w:lang w:val="ru-RU"/>
        </w:rPr>
      </w:pPr>
      <w:r w:rsidRPr="00705A5E">
        <w:rPr>
          <w:lang w:val="ru-RU"/>
        </w:rPr>
        <w:t>2. Достижение положительного результата путем «от успеха к успеху». Постоянно чувств</w:t>
      </w:r>
      <w:r w:rsidRPr="00705A5E">
        <w:rPr>
          <w:lang w:val="ru-RU"/>
        </w:rPr>
        <w:t>о</w:t>
      </w:r>
      <w:r w:rsidRPr="00705A5E">
        <w:rPr>
          <w:lang w:val="ru-RU"/>
        </w:rPr>
        <w:t>вать свою успешность – крайне важно для ребёнка. Это может быть обеспечено только лишь в случае, когда уровень сложности предлагаемых учителем заданий соответствует уровню возмо</w:t>
      </w:r>
      <w:r w:rsidRPr="00705A5E">
        <w:rPr>
          <w:lang w:val="ru-RU"/>
        </w:rPr>
        <w:t>ж</w:t>
      </w:r>
      <w:r w:rsidRPr="00705A5E">
        <w:rPr>
          <w:lang w:val="ru-RU"/>
        </w:rPr>
        <w:t>ностей ребенка.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705A5E" w:rsidRPr="00705A5E" w:rsidRDefault="00705A5E" w:rsidP="00E0670A">
      <w:pPr>
        <w:pStyle w:val="af4"/>
        <w:ind w:left="0" w:firstLine="426"/>
        <w:jc w:val="both"/>
        <w:rPr>
          <w:lang w:val="ru-RU"/>
        </w:rPr>
      </w:pPr>
      <w:r w:rsidRPr="00705A5E">
        <w:rPr>
          <w:lang w:val="ru-RU"/>
        </w:rPr>
        <w:t>3. Создание доброжелательной атмосферы на занятиях. Ребенок намного быстрее добьется у</w:t>
      </w:r>
      <w:r w:rsidRPr="00705A5E">
        <w:rPr>
          <w:lang w:val="ru-RU"/>
        </w:rPr>
        <w:t>с</w:t>
      </w:r>
      <w:r w:rsidRPr="00705A5E">
        <w:rPr>
          <w:lang w:val="ru-RU"/>
        </w:rPr>
        <w:t>пеха, если будет верить в свои силы, будет чувствовать такую же уверенность в обращенных к н</w:t>
      </w:r>
      <w:r w:rsidRPr="00705A5E">
        <w:rPr>
          <w:lang w:val="ru-RU"/>
        </w:rPr>
        <w:t>е</w:t>
      </w:r>
      <w:r w:rsidRPr="00705A5E">
        <w:rPr>
          <w:lang w:val="ru-RU"/>
        </w:rPr>
        <w:t>му словах учителя, в его действиях.</w:t>
      </w:r>
    </w:p>
    <w:p w:rsidR="00705A5E" w:rsidRPr="00705A5E" w:rsidRDefault="00705A5E" w:rsidP="00E0670A">
      <w:pPr>
        <w:pStyle w:val="af4"/>
        <w:ind w:left="0" w:firstLine="426"/>
        <w:jc w:val="both"/>
        <w:rPr>
          <w:lang w:val="ru-RU"/>
        </w:rPr>
      </w:pPr>
      <w:r w:rsidRPr="00705A5E">
        <w:rPr>
          <w:lang w:val="ru-RU"/>
        </w:rPr>
        <w:t>4. Учёт того, что темп продвижения каждого ученика определяется его индивидуальными возможностями. С этой целью учитель на начальных этапах подстраивается к темпу ребенка, ма</w:t>
      </w:r>
      <w:r w:rsidRPr="00705A5E">
        <w:rPr>
          <w:lang w:val="ru-RU"/>
        </w:rPr>
        <w:t>к</w:t>
      </w:r>
      <w:r w:rsidRPr="00705A5E">
        <w:rPr>
          <w:lang w:val="ru-RU"/>
        </w:rPr>
        <w:t>симально индивидуализируя процесс обучения, при необходимости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705A5E" w:rsidRPr="00705A5E" w:rsidRDefault="00705A5E" w:rsidP="00E0670A">
      <w:pPr>
        <w:pStyle w:val="af4"/>
        <w:ind w:left="0" w:firstLine="426"/>
        <w:jc w:val="both"/>
        <w:rPr>
          <w:lang w:val="ru-RU"/>
        </w:rPr>
      </w:pPr>
      <w:r w:rsidRPr="00705A5E">
        <w:rPr>
          <w:lang w:val="ru-RU"/>
        </w:rPr>
        <w:t>5. Отказ от принципа «перехода количества дополнительных занятий в качество обучения». Суть «качественного» подхода заключается в том, что учитель зн</w:t>
      </w:r>
      <w:r>
        <w:rPr>
          <w:lang w:val="ru-RU"/>
        </w:rPr>
        <w:t xml:space="preserve">ает, в чем </w:t>
      </w:r>
      <w:r w:rsidRPr="00705A5E">
        <w:rPr>
          <w:lang w:val="ru-RU"/>
        </w:rPr>
        <w:t>трудности и как они могут быть устранены самым эфф</w:t>
      </w:r>
      <w:r>
        <w:rPr>
          <w:lang w:val="ru-RU"/>
        </w:rPr>
        <w:t xml:space="preserve">ективным способом. Продуктивен </w:t>
      </w:r>
      <w:r w:rsidRPr="00705A5E">
        <w:rPr>
          <w:lang w:val="ru-RU"/>
        </w:rPr>
        <w:t>именно такой путь — от зн</w:t>
      </w:r>
      <w:r w:rsidRPr="00705A5E">
        <w:rPr>
          <w:lang w:val="ru-RU"/>
        </w:rPr>
        <w:t>а</w:t>
      </w:r>
      <w:r w:rsidRPr="00705A5E">
        <w:rPr>
          <w:lang w:val="ru-RU"/>
        </w:rPr>
        <w:t>ния причины ошибки к ее устранению.</w:t>
      </w:r>
    </w:p>
    <w:p w:rsidR="00705A5E" w:rsidRPr="00705A5E" w:rsidRDefault="00705A5E" w:rsidP="00E0670A">
      <w:pPr>
        <w:pStyle w:val="af4"/>
        <w:ind w:left="0" w:firstLine="426"/>
        <w:jc w:val="both"/>
        <w:rPr>
          <w:lang w:val="ru-RU"/>
        </w:rPr>
      </w:pPr>
      <w:r w:rsidRPr="00705A5E">
        <w:rPr>
          <w:lang w:val="ru-RU"/>
        </w:rPr>
        <w:t>6. Постоянное отслеживание продвижения каждого учен</w:t>
      </w:r>
      <w:r>
        <w:rPr>
          <w:lang w:val="ru-RU"/>
        </w:rPr>
        <w:t xml:space="preserve">ика. Важно знать ту «точку», в </w:t>
      </w:r>
      <w:r w:rsidRPr="00705A5E">
        <w:rPr>
          <w:lang w:val="ru-RU"/>
        </w:rPr>
        <w:t>кот</w:t>
      </w:r>
      <w:r w:rsidRPr="00705A5E">
        <w:rPr>
          <w:lang w:val="ru-RU"/>
        </w:rPr>
        <w:t>о</w:t>
      </w:r>
      <w:r w:rsidRPr="00705A5E">
        <w:rPr>
          <w:lang w:val="ru-RU"/>
        </w:rPr>
        <w:t>рой ученик находится в данный момент, а также</w:t>
      </w:r>
      <w:r>
        <w:rPr>
          <w:lang w:val="ru-RU"/>
        </w:rPr>
        <w:t xml:space="preserve"> перспективы его развития. Для </w:t>
      </w:r>
      <w:r w:rsidRPr="00705A5E">
        <w:rPr>
          <w:lang w:val="ru-RU"/>
        </w:rPr>
        <w:t>выполнения этой рекомендации важно точно з</w:t>
      </w:r>
      <w:r>
        <w:rPr>
          <w:lang w:val="ru-RU"/>
        </w:rPr>
        <w:t xml:space="preserve">нать последовательность этапов </w:t>
      </w:r>
      <w:r w:rsidRPr="00705A5E">
        <w:rPr>
          <w:lang w:val="ru-RU"/>
        </w:rPr>
        <w:t>формирования каждого конкретного навыка. Друг</w:t>
      </w:r>
      <w:r>
        <w:rPr>
          <w:lang w:val="ru-RU"/>
        </w:rPr>
        <w:t xml:space="preserve">ими словами, учитель постоянно </w:t>
      </w:r>
      <w:r w:rsidRPr="00705A5E">
        <w:rPr>
          <w:lang w:val="ru-RU"/>
        </w:rPr>
        <w:t>должен знать: а) что ребенок уже может сделать с</w:t>
      </w:r>
      <w:r w:rsidRPr="00705A5E">
        <w:rPr>
          <w:lang w:val="ru-RU"/>
        </w:rPr>
        <w:t>а</w:t>
      </w:r>
      <w:r w:rsidRPr="00705A5E">
        <w:rPr>
          <w:lang w:val="ru-RU"/>
        </w:rPr>
        <w:t>мостоят</w:t>
      </w:r>
      <w:r>
        <w:rPr>
          <w:lang w:val="ru-RU"/>
        </w:rPr>
        <w:t xml:space="preserve">ельно; б) что он может сделать </w:t>
      </w:r>
      <w:r w:rsidRPr="00705A5E">
        <w:rPr>
          <w:lang w:val="ru-RU"/>
        </w:rPr>
        <w:t>с помощью учителя; в) в чем эта помощь должна выр</w:t>
      </w:r>
      <w:r w:rsidRPr="00705A5E">
        <w:rPr>
          <w:lang w:val="ru-RU"/>
        </w:rPr>
        <w:t>а</w:t>
      </w:r>
      <w:r w:rsidRPr="00705A5E">
        <w:rPr>
          <w:lang w:val="ru-RU"/>
        </w:rPr>
        <w:t>жаться.</w:t>
      </w:r>
    </w:p>
    <w:p w:rsidR="00705A5E" w:rsidRPr="00705A5E" w:rsidRDefault="00705A5E" w:rsidP="00E0670A">
      <w:pPr>
        <w:pStyle w:val="af4"/>
        <w:ind w:left="0" w:firstLine="426"/>
        <w:jc w:val="both"/>
        <w:rPr>
          <w:lang w:val="ru-RU"/>
        </w:rPr>
      </w:pPr>
      <w:r w:rsidRPr="00705A5E">
        <w:rPr>
          <w:lang w:val="ru-RU"/>
        </w:rPr>
        <w:t>7. Особо тщательный подбор содержания уче</w:t>
      </w:r>
      <w:r>
        <w:rPr>
          <w:lang w:val="ru-RU"/>
        </w:rPr>
        <w:t xml:space="preserve">бного материала для проведения </w:t>
      </w:r>
      <w:r w:rsidRPr="00705A5E">
        <w:rPr>
          <w:lang w:val="ru-RU"/>
        </w:rPr>
        <w:t>коррекционных занятий, когда выполняемая работа способна не т</w:t>
      </w:r>
      <w:r>
        <w:rPr>
          <w:lang w:val="ru-RU"/>
        </w:rPr>
        <w:t xml:space="preserve">олько предупреждать </w:t>
      </w:r>
      <w:r w:rsidRPr="00705A5E">
        <w:rPr>
          <w:lang w:val="ru-RU"/>
        </w:rPr>
        <w:t>трудности обучения, но и стимулировать общее раз</w:t>
      </w:r>
      <w:r>
        <w:rPr>
          <w:lang w:val="ru-RU"/>
        </w:rPr>
        <w:t xml:space="preserve">витие учащихся. Задания должны </w:t>
      </w:r>
      <w:r w:rsidRPr="00705A5E">
        <w:rPr>
          <w:lang w:val="ru-RU"/>
        </w:rPr>
        <w:t>быть разнообразными, занимательн</w:t>
      </w:r>
      <w:r w:rsidRPr="00705A5E">
        <w:rPr>
          <w:lang w:val="ru-RU"/>
        </w:rPr>
        <w:t>ы</w:t>
      </w:r>
      <w:r w:rsidRPr="00705A5E">
        <w:rPr>
          <w:lang w:val="ru-RU"/>
        </w:rPr>
        <w:t>ми, облечены</w:t>
      </w:r>
      <w:r>
        <w:rPr>
          <w:lang w:val="ru-RU"/>
        </w:rPr>
        <w:t xml:space="preserve"> в интересную форму. Основными </w:t>
      </w:r>
      <w:r w:rsidRPr="00705A5E">
        <w:rPr>
          <w:lang w:val="ru-RU"/>
        </w:rPr>
        <w:t>методами обучения на занятиях должны быть д</w:t>
      </w:r>
      <w:r w:rsidRPr="00705A5E">
        <w:rPr>
          <w:lang w:val="ru-RU"/>
        </w:rPr>
        <w:t>и</w:t>
      </w:r>
      <w:r w:rsidRPr="00705A5E">
        <w:rPr>
          <w:lang w:val="ru-RU"/>
        </w:rPr>
        <w:t>дактическая игра и самостоятельная</w:t>
      </w:r>
      <w:r>
        <w:rPr>
          <w:lang w:val="ru-RU"/>
        </w:rPr>
        <w:t xml:space="preserve"> </w:t>
      </w:r>
      <w:r w:rsidRPr="00705A5E">
        <w:rPr>
          <w:lang w:val="ru-RU"/>
        </w:rPr>
        <w:t>предметно-практическая работа, так как именно в э</w:t>
      </w:r>
      <w:r>
        <w:rPr>
          <w:lang w:val="ru-RU"/>
        </w:rPr>
        <w:t xml:space="preserve">тих видах деятельности ребенка </w:t>
      </w:r>
      <w:r w:rsidRPr="00705A5E">
        <w:rPr>
          <w:lang w:val="ru-RU"/>
        </w:rPr>
        <w:t>происходит развитие наглядно-образного мышления, п</w:t>
      </w:r>
      <w:r>
        <w:rPr>
          <w:lang w:val="ru-RU"/>
        </w:rPr>
        <w:t xml:space="preserve">роизвольности и т. п. Одним из </w:t>
      </w:r>
      <w:r w:rsidRPr="00705A5E">
        <w:rPr>
          <w:lang w:val="ru-RU"/>
        </w:rPr>
        <w:t>оптимальных средств для проведения коррекцион</w:t>
      </w:r>
      <w:r>
        <w:rPr>
          <w:lang w:val="ru-RU"/>
        </w:rPr>
        <w:t xml:space="preserve">но-развивающей работы являются </w:t>
      </w:r>
      <w:r w:rsidRPr="00705A5E">
        <w:rPr>
          <w:lang w:val="ru-RU"/>
        </w:rPr>
        <w:t>те</w:t>
      </w:r>
      <w:r w:rsidRPr="00705A5E">
        <w:rPr>
          <w:lang w:val="ru-RU"/>
        </w:rPr>
        <w:t>т</w:t>
      </w:r>
      <w:r w:rsidRPr="00705A5E">
        <w:rPr>
          <w:lang w:val="ru-RU"/>
        </w:rPr>
        <w:t>ради на печатной основе, дающие возможность ребе</w:t>
      </w:r>
      <w:r>
        <w:rPr>
          <w:lang w:val="ru-RU"/>
        </w:rPr>
        <w:t xml:space="preserve">нку самостоятельно действовать </w:t>
      </w:r>
      <w:r w:rsidRPr="00705A5E">
        <w:rPr>
          <w:lang w:val="ru-RU"/>
        </w:rPr>
        <w:t>— штрих</w:t>
      </w:r>
      <w:r w:rsidRPr="00705A5E">
        <w:rPr>
          <w:lang w:val="ru-RU"/>
        </w:rPr>
        <w:t>о</w:t>
      </w:r>
      <w:r w:rsidRPr="00705A5E">
        <w:rPr>
          <w:lang w:val="ru-RU"/>
        </w:rPr>
        <w:t>вать, закрашивать, соединять линией, подчеркивать, дорисовывать и т. п.</w:t>
      </w:r>
    </w:p>
    <w:p w:rsidR="00705A5E" w:rsidRPr="00C23BA0" w:rsidRDefault="00705A5E" w:rsidP="00E0670A">
      <w:pPr>
        <w:pStyle w:val="af4"/>
        <w:ind w:left="0" w:firstLine="426"/>
        <w:jc w:val="both"/>
        <w:rPr>
          <w:lang w:val="ru-RU"/>
        </w:rPr>
      </w:pPr>
      <w:r w:rsidRPr="00705A5E">
        <w:rPr>
          <w:lang w:val="ru-RU"/>
        </w:rPr>
        <w:t>8. Систематичность и регулярность проведения ко</w:t>
      </w:r>
      <w:r>
        <w:rPr>
          <w:lang w:val="ru-RU"/>
        </w:rPr>
        <w:t xml:space="preserve">ррекционно-развивающей работы, </w:t>
      </w:r>
      <w:r w:rsidRPr="00705A5E">
        <w:rPr>
          <w:lang w:val="ru-RU"/>
        </w:rPr>
        <w:t>поскол</w:t>
      </w:r>
      <w:r w:rsidRPr="00705A5E">
        <w:rPr>
          <w:lang w:val="ru-RU"/>
        </w:rPr>
        <w:t>ь</w:t>
      </w:r>
      <w:r w:rsidRPr="00705A5E">
        <w:rPr>
          <w:lang w:val="ru-RU"/>
        </w:rPr>
        <w:t>ку то, чего так медленно и постепенно достигает</w:t>
      </w:r>
      <w:r>
        <w:rPr>
          <w:lang w:val="ru-RU"/>
        </w:rPr>
        <w:t xml:space="preserve">ся в процессе занятий, легко и </w:t>
      </w:r>
      <w:r w:rsidRPr="00705A5E">
        <w:rPr>
          <w:lang w:val="ru-RU"/>
        </w:rPr>
        <w:t>быстро разрушае</w:t>
      </w:r>
      <w:r w:rsidRPr="00705A5E">
        <w:rPr>
          <w:lang w:val="ru-RU"/>
        </w:rPr>
        <w:t>т</w:t>
      </w:r>
      <w:r w:rsidRPr="00705A5E">
        <w:rPr>
          <w:lang w:val="ru-RU"/>
        </w:rPr>
        <w:t>ся, если действия не отработаны до кон</w:t>
      </w:r>
      <w:r>
        <w:rPr>
          <w:lang w:val="ru-RU"/>
        </w:rPr>
        <w:t xml:space="preserve">ца, если не произошло переноса </w:t>
      </w:r>
      <w:r w:rsidRPr="00705A5E">
        <w:rPr>
          <w:lang w:val="ru-RU"/>
        </w:rPr>
        <w:t>действия с одного мат</w:t>
      </w:r>
      <w:r w:rsidRPr="00705A5E">
        <w:rPr>
          <w:lang w:val="ru-RU"/>
        </w:rPr>
        <w:t>е</w:t>
      </w:r>
      <w:r w:rsidRPr="00705A5E">
        <w:rPr>
          <w:lang w:val="ru-RU"/>
        </w:rPr>
        <w:t>риала на другой.</w:t>
      </w:r>
    </w:p>
    <w:p w:rsidR="00D9253D" w:rsidRPr="00C23BA0" w:rsidRDefault="00D9253D" w:rsidP="00A00BC8">
      <w:pPr>
        <w:pStyle w:val="af0"/>
        <w:spacing w:after="0"/>
        <w:ind w:firstLine="284"/>
        <w:jc w:val="both"/>
        <w:rPr>
          <w:b/>
          <w:i/>
          <w:lang w:val="ru-RU"/>
        </w:rPr>
      </w:pPr>
      <w:r w:rsidRPr="00C23BA0">
        <w:rPr>
          <w:b/>
          <w:i/>
          <w:lang w:val="ru-RU"/>
        </w:rPr>
        <w:t>Программно-методическое обеспечение</w:t>
      </w:r>
    </w:p>
    <w:p w:rsidR="00D9253D" w:rsidRPr="00C23BA0" w:rsidRDefault="00D9253D" w:rsidP="00A00BC8">
      <w:pPr>
        <w:pStyle w:val="BodyText21"/>
        <w:ind w:firstLine="284"/>
      </w:pPr>
      <w:r w:rsidRPr="00C23BA0">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w:t>
      </w:r>
      <w:r w:rsidRPr="00C23BA0">
        <w:t>е</w:t>
      </w:r>
      <w:r w:rsidRPr="00C23BA0">
        <w:t>ский и коррекционно-развивающий инструментарий, необходимый для осуществления профе</w:t>
      </w:r>
      <w:r w:rsidRPr="00C23BA0">
        <w:t>с</w:t>
      </w:r>
      <w:r w:rsidRPr="00C23BA0">
        <w:t>сиональной деятельности учителя, педагога-психолога, социального педагога, учителя-логопеда, учителя-дефектолога и др.</w:t>
      </w:r>
    </w:p>
    <w:p w:rsidR="00D9253D" w:rsidRPr="00C23BA0" w:rsidRDefault="00D9253D" w:rsidP="00A00BC8">
      <w:pPr>
        <w:pStyle w:val="BodyText21"/>
        <w:ind w:firstLine="284"/>
        <w:rPr>
          <w:i/>
        </w:rPr>
      </w:pPr>
      <w:r w:rsidRPr="00C23BA0">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w:t>
      </w:r>
      <w:r w:rsidRPr="00C23BA0">
        <w:t>и</w:t>
      </w:r>
      <w:r w:rsidRPr="00C23BA0">
        <w:t>альных (коррекционных) образовательных программ, учебников и учебных пособий для спец</w:t>
      </w:r>
      <w:r w:rsidRPr="00C23BA0">
        <w:t>и</w:t>
      </w:r>
      <w:r w:rsidRPr="00C23BA0">
        <w:t>альных (коррекционных) образовательных учреждений (соответствующего вида), в том числе цифровых образовательных ресурсов.</w:t>
      </w:r>
      <w:r w:rsidRPr="00C23BA0">
        <w:rPr>
          <w:i/>
        </w:rPr>
        <w:t xml:space="preserve"> </w:t>
      </w:r>
    </w:p>
    <w:p w:rsidR="00D9253D" w:rsidRPr="00C23BA0" w:rsidRDefault="00D9253D" w:rsidP="00A00BC8">
      <w:pPr>
        <w:pStyle w:val="af0"/>
        <w:spacing w:after="0"/>
        <w:ind w:firstLine="284"/>
        <w:jc w:val="both"/>
        <w:rPr>
          <w:b/>
          <w:i/>
          <w:lang w:val="ru-RU"/>
        </w:rPr>
      </w:pPr>
      <w:r w:rsidRPr="00C23BA0">
        <w:rPr>
          <w:b/>
          <w:i/>
          <w:lang w:val="ru-RU"/>
        </w:rPr>
        <w:t>Кадровое обеспечение</w:t>
      </w:r>
    </w:p>
    <w:p w:rsidR="00D9253D" w:rsidRPr="00C23BA0" w:rsidRDefault="00D9253D" w:rsidP="00A00BC8">
      <w:pPr>
        <w:ind w:firstLine="284"/>
        <w:jc w:val="both"/>
        <w:rPr>
          <w:lang w:val="ru-RU"/>
        </w:rPr>
      </w:pPr>
      <w:r w:rsidRPr="00C23BA0">
        <w:rPr>
          <w:lang w:val="ru-RU"/>
        </w:rPr>
        <w:t>Коррекционная работа осуществляется только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9253D" w:rsidRPr="00C23BA0" w:rsidRDefault="00D9253D" w:rsidP="00A00BC8">
      <w:pPr>
        <w:pStyle w:val="af0"/>
        <w:spacing w:after="0"/>
        <w:ind w:firstLine="284"/>
        <w:jc w:val="both"/>
        <w:rPr>
          <w:lang w:val="ru-RU"/>
        </w:rPr>
      </w:pPr>
      <w:r w:rsidRPr="00C23BA0">
        <w:rPr>
          <w:lang w:val="ru-RU"/>
        </w:rPr>
        <w:t>У</w:t>
      </w:r>
      <w:r w:rsidR="00BD3053">
        <w:rPr>
          <w:lang w:val="ru-RU"/>
        </w:rPr>
        <w:t xml:space="preserve">ровень квалификации педагогов </w:t>
      </w:r>
      <w:r w:rsidR="0016048D">
        <w:rPr>
          <w:lang w:val="ru-RU"/>
        </w:rPr>
        <w:t>МАОУ «СОШ №3 ИМ.И.И.РЫНКОВОГО»</w:t>
      </w:r>
      <w:r w:rsidRPr="00C23BA0">
        <w:rPr>
          <w:lang w:val="ru-RU"/>
        </w:rPr>
        <w:t>для каждой зан</w:t>
      </w:r>
      <w:r w:rsidRPr="00C23BA0">
        <w:rPr>
          <w:lang w:val="ru-RU"/>
        </w:rPr>
        <w:t>и</w:t>
      </w:r>
      <w:r w:rsidRPr="00C23BA0">
        <w:rPr>
          <w:lang w:val="ru-RU"/>
        </w:rPr>
        <w:t xml:space="preserve">маемой должности соответствует квалификационным характеристикам по соответствующей должности. </w:t>
      </w:r>
    </w:p>
    <w:p w:rsidR="00E0670A" w:rsidRPr="00E0670A" w:rsidRDefault="00E0670A" w:rsidP="00E0670A">
      <w:pPr>
        <w:pStyle w:val="af0"/>
        <w:tabs>
          <w:tab w:val="left" w:pos="707"/>
        </w:tabs>
        <w:spacing w:after="0"/>
        <w:ind w:firstLine="284"/>
        <w:jc w:val="both"/>
        <w:rPr>
          <w:b/>
          <w:i/>
          <w:lang w:val="ru-RU"/>
        </w:rPr>
      </w:pPr>
      <w:r w:rsidRPr="00E0670A">
        <w:rPr>
          <w:b/>
          <w:i/>
          <w:lang w:val="ru-RU"/>
        </w:rPr>
        <w:t>Материально­техническое обеспечение</w:t>
      </w:r>
    </w:p>
    <w:p w:rsidR="00E0670A" w:rsidRPr="00E0670A" w:rsidRDefault="00E0670A" w:rsidP="00E0670A">
      <w:pPr>
        <w:pStyle w:val="af0"/>
        <w:tabs>
          <w:tab w:val="left" w:pos="707"/>
        </w:tabs>
        <w:spacing w:after="0"/>
        <w:ind w:firstLine="284"/>
        <w:jc w:val="both"/>
        <w:rPr>
          <w:lang w:val="ru-RU"/>
        </w:rPr>
      </w:pPr>
      <w:r w:rsidRPr="00E0670A">
        <w:rPr>
          <w:lang w:val="ru-RU"/>
        </w:rPr>
        <w:t>Материально-техническое обеспечение учеб</w:t>
      </w:r>
      <w:r>
        <w:rPr>
          <w:lang w:val="ru-RU"/>
        </w:rPr>
        <w:t xml:space="preserve">ного процесса ориентировано на </w:t>
      </w:r>
      <w:r w:rsidRPr="00E0670A">
        <w:rPr>
          <w:lang w:val="ru-RU"/>
        </w:rPr>
        <w:t>обучение и восп</w:t>
      </w:r>
      <w:r w:rsidRPr="00E0670A">
        <w:rPr>
          <w:lang w:val="ru-RU"/>
        </w:rPr>
        <w:t>и</w:t>
      </w:r>
      <w:r w:rsidRPr="00E0670A">
        <w:rPr>
          <w:lang w:val="ru-RU"/>
        </w:rPr>
        <w:t xml:space="preserve">тание детей с разными возможностями </w:t>
      </w:r>
      <w:r>
        <w:rPr>
          <w:lang w:val="ru-RU"/>
        </w:rPr>
        <w:t xml:space="preserve">и способностями. Дидактическое </w:t>
      </w:r>
      <w:r w:rsidRPr="00E0670A">
        <w:rPr>
          <w:lang w:val="ru-RU"/>
        </w:rPr>
        <w:t>условия обеспечивают реализацию дифференцирован</w:t>
      </w:r>
      <w:r>
        <w:rPr>
          <w:lang w:val="ru-RU"/>
        </w:rPr>
        <w:t xml:space="preserve">ного и индивидуального подхода </w:t>
      </w:r>
      <w:r w:rsidRPr="00E0670A">
        <w:rPr>
          <w:lang w:val="ru-RU"/>
        </w:rPr>
        <w:t>(различные размеры предлага</w:t>
      </w:r>
      <w:r w:rsidRPr="00E0670A">
        <w:rPr>
          <w:lang w:val="ru-RU"/>
        </w:rPr>
        <w:t>е</w:t>
      </w:r>
      <w:r w:rsidRPr="00E0670A">
        <w:rPr>
          <w:lang w:val="ru-RU"/>
        </w:rPr>
        <w:t>мых текстов, отличительная слож</w:t>
      </w:r>
      <w:r>
        <w:rPr>
          <w:lang w:val="ru-RU"/>
        </w:rPr>
        <w:t xml:space="preserve">ность вариантов заданий, </w:t>
      </w:r>
      <w:r w:rsidRPr="00E0670A">
        <w:rPr>
          <w:lang w:val="ru-RU"/>
        </w:rPr>
        <w:t>воздействие на различные каналы во</w:t>
      </w:r>
      <w:r w:rsidRPr="00E0670A">
        <w:rPr>
          <w:lang w:val="ru-RU"/>
        </w:rPr>
        <w:t>с</w:t>
      </w:r>
      <w:r w:rsidRPr="00E0670A">
        <w:rPr>
          <w:lang w:val="ru-RU"/>
        </w:rPr>
        <w:t>приятия, объём задан</w:t>
      </w:r>
      <w:r>
        <w:rPr>
          <w:lang w:val="ru-RU"/>
        </w:rPr>
        <w:t xml:space="preserve">ий, ориентированный на уровень </w:t>
      </w:r>
      <w:r w:rsidRPr="00E0670A">
        <w:rPr>
          <w:lang w:val="ru-RU"/>
        </w:rPr>
        <w:t>работоспособности ученика и т.д.).</w:t>
      </w:r>
    </w:p>
    <w:p w:rsidR="00E0670A" w:rsidRPr="00E0670A" w:rsidRDefault="00E0670A" w:rsidP="00E0670A">
      <w:pPr>
        <w:pStyle w:val="af0"/>
        <w:tabs>
          <w:tab w:val="left" w:pos="707"/>
        </w:tabs>
        <w:spacing w:after="0"/>
        <w:ind w:firstLine="284"/>
        <w:jc w:val="both"/>
        <w:rPr>
          <w:lang w:val="ru-RU"/>
        </w:rPr>
      </w:pPr>
      <w:r w:rsidRPr="00E0670A">
        <w:rPr>
          <w:lang w:val="ru-RU"/>
        </w:rPr>
        <w:t>Требования к доступности образовательной</w:t>
      </w:r>
      <w:r>
        <w:rPr>
          <w:lang w:val="ru-RU"/>
        </w:rPr>
        <w:t xml:space="preserve"> среды являются основанием для </w:t>
      </w:r>
      <w:r w:rsidRPr="00E0670A">
        <w:rPr>
          <w:lang w:val="ru-RU"/>
        </w:rPr>
        <w:t>планирования о</w:t>
      </w:r>
      <w:r w:rsidRPr="00E0670A">
        <w:rPr>
          <w:lang w:val="ru-RU"/>
        </w:rPr>
        <w:t>р</w:t>
      </w:r>
      <w:r w:rsidRPr="00E0670A">
        <w:rPr>
          <w:lang w:val="ru-RU"/>
        </w:rPr>
        <w:t>ганизационных и материальных затрат. В специфик</w:t>
      </w:r>
      <w:r>
        <w:rPr>
          <w:lang w:val="ru-RU"/>
        </w:rPr>
        <w:t xml:space="preserve">ации процессов в </w:t>
      </w:r>
      <w:r w:rsidRPr="00E0670A">
        <w:rPr>
          <w:lang w:val="ru-RU"/>
        </w:rPr>
        <w:t>обязательном порядке отр</w:t>
      </w:r>
      <w:r w:rsidRPr="00E0670A">
        <w:rPr>
          <w:lang w:val="ru-RU"/>
        </w:rPr>
        <w:t>а</w:t>
      </w:r>
      <w:r w:rsidRPr="00E0670A">
        <w:rPr>
          <w:lang w:val="ru-RU"/>
        </w:rPr>
        <w:t>жается возможность обору</w:t>
      </w:r>
      <w:r>
        <w:rPr>
          <w:lang w:val="ru-RU"/>
        </w:rPr>
        <w:t xml:space="preserve">дования рабочего места на дому </w:t>
      </w:r>
      <w:r w:rsidRPr="00E0670A">
        <w:rPr>
          <w:lang w:val="ru-RU"/>
        </w:rPr>
        <w:t>(компьютер, приборы, лабораторные инструменты и т.д.).</w:t>
      </w:r>
    </w:p>
    <w:p w:rsidR="00D9253D" w:rsidRPr="00C23BA0" w:rsidRDefault="00D9253D" w:rsidP="00A00BC8">
      <w:pPr>
        <w:pStyle w:val="af0"/>
        <w:tabs>
          <w:tab w:val="left" w:pos="707"/>
        </w:tabs>
        <w:spacing w:after="0"/>
        <w:ind w:firstLine="284"/>
        <w:jc w:val="both"/>
        <w:rPr>
          <w:b/>
          <w:i/>
          <w:lang w:val="ru-RU"/>
        </w:rPr>
      </w:pPr>
      <w:r w:rsidRPr="00C23BA0">
        <w:rPr>
          <w:b/>
          <w:i/>
          <w:lang w:val="ru-RU"/>
        </w:rPr>
        <w:t>Информационное обеспечение</w:t>
      </w:r>
    </w:p>
    <w:p w:rsidR="00D9253D" w:rsidRPr="00C23BA0" w:rsidRDefault="00D9253D" w:rsidP="00A00BC8">
      <w:pPr>
        <w:pStyle w:val="af0"/>
        <w:tabs>
          <w:tab w:val="left" w:pos="707"/>
        </w:tabs>
        <w:spacing w:after="0"/>
        <w:ind w:firstLine="284"/>
        <w:jc w:val="both"/>
        <w:rPr>
          <w:i/>
          <w:lang w:val="ru-RU"/>
        </w:rPr>
      </w:pPr>
      <w:r w:rsidRPr="00C23BA0">
        <w:rPr>
          <w:lang w:val="ru-RU"/>
        </w:rPr>
        <w:t>Необходимым условием реализации программы является действующая эффективная информ</w:t>
      </w:r>
      <w:r w:rsidRPr="00C23BA0">
        <w:rPr>
          <w:lang w:val="ru-RU"/>
        </w:rPr>
        <w:t>а</w:t>
      </w:r>
      <w:r w:rsidRPr="00C23BA0">
        <w:rPr>
          <w:lang w:val="ru-RU"/>
        </w:rPr>
        <w:t xml:space="preserve">ционная образовательная среда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D9253D" w:rsidRPr="00C23BA0" w:rsidRDefault="00BD3053" w:rsidP="00A00BC8">
      <w:pPr>
        <w:pStyle w:val="af0"/>
        <w:tabs>
          <w:tab w:val="left" w:pos="707"/>
        </w:tabs>
        <w:spacing w:after="0"/>
        <w:ind w:firstLine="284"/>
        <w:jc w:val="both"/>
        <w:rPr>
          <w:lang w:val="ru-RU"/>
        </w:rPr>
      </w:pPr>
      <w:r>
        <w:rPr>
          <w:lang w:val="ru-RU"/>
        </w:rPr>
        <w:t xml:space="preserve">В </w:t>
      </w:r>
      <w:r w:rsidR="0016048D">
        <w:rPr>
          <w:lang w:val="ru-RU"/>
        </w:rPr>
        <w:t>МАОУ «СОШ №3 ИМ.И.И.РЫНКОВОГО»</w:t>
      </w:r>
      <w:r w:rsidR="00D9253D" w:rsidRPr="00C23BA0">
        <w:rPr>
          <w:lang w:val="ru-RU"/>
        </w:rPr>
        <w:t>функционирует система широкого доступа детей с ограниченными возможностями здоровья, родителей (законных представителей), педагогов к с</w:t>
      </w:r>
      <w:r w:rsidR="00D9253D" w:rsidRPr="00C23BA0">
        <w:rPr>
          <w:lang w:val="ru-RU"/>
        </w:rPr>
        <w:t>е</w:t>
      </w:r>
      <w:r w:rsidR="00D9253D" w:rsidRPr="00C23BA0">
        <w:rPr>
          <w:lang w:val="ru-RU"/>
        </w:rPr>
        <w:t>тевым источникам информации, к информационно-методическим фондам, предполагающим нал</w:t>
      </w:r>
      <w:r w:rsidR="00D9253D" w:rsidRPr="00C23BA0">
        <w:rPr>
          <w:lang w:val="ru-RU"/>
        </w:rPr>
        <w:t>и</w:t>
      </w:r>
      <w:r w:rsidR="00D9253D" w:rsidRPr="00C23BA0">
        <w:rPr>
          <w:lang w:val="ru-RU"/>
        </w:rPr>
        <w:t>чие методических пособий и рекомендаций по всем направлениям и видам деятельности, нагля</w:t>
      </w:r>
      <w:r w:rsidR="00D9253D" w:rsidRPr="00C23BA0">
        <w:rPr>
          <w:lang w:val="ru-RU"/>
        </w:rPr>
        <w:t>д</w:t>
      </w:r>
      <w:r w:rsidR="00D9253D" w:rsidRPr="00C23BA0">
        <w:rPr>
          <w:lang w:val="ru-RU"/>
        </w:rPr>
        <w:t>ных пособий, мультимедийных, аудио- и видеоматериалов.</w:t>
      </w:r>
    </w:p>
    <w:p w:rsidR="00D9253D" w:rsidRPr="00C23BA0" w:rsidRDefault="00D9253D" w:rsidP="00A00BC8">
      <w:pPr>
        <w:pStyle w:val="af0"/>
        <w:spacing w:after="0"/>
        <w:ind w:firstLine="284"/>
        <w:jc w:val="both"/>
        <w:rPr>
          <w:lang w:val="ru-RU"/>
        </w:rPr>
      </w:pPr>
      <w:r w:rsidRPr="00C23BA0">
        <w:rPr>
          <w:lang w:val="ru-RU"/>
        </w:rPr>
        <w:t>Результатом реализации указанных требований является создание комфортной развивающей образовательной среды:</w:t>
      </w:r>
    </w:p>
    <w:p w:rsidR="00D9253D" w:rsidRPr="00C23BA0" w:rsidRDefault="00D9253D" w:rsidP="004C5A73">
      <w:pPr>
        <w:pStyle w:val="af0"/>
        <w:numPr>
          <w:ilvl w:val="0"/>
          <w:numId w:val="59"/>
        </w:numPr>
        <w:spacing w:after="0"/>
        <w:ind w:left="0" w:firstLine="284"/>
        <w:jc w:val="both"/>
        <w:rPr>
          <w:lang w:val="ru-RU"/>
        </w:rPr>
      </w:pPr>
      <w:r w:rsidRPr="00C23BA0">
        <w:rPr>
          <w:lang w:val="ru-RU"/>
        </w:rPr>
        <w:t>преемственной по отношению к начальному общему образованию и учитывающей особе</w:t>
      </w:r>
      <w:r w:rsidRPr="00C23BA0">
        <w:rPr>
          <w:lang w:val="ru-RU"/>
        </w:rPr>
        <w:t>н</w:t>
      </w:r>
      <w:r w:rsidRPr="00C23BA0">
        <w:rPr>
          <w:lang w:val="ru-RU"/>
        </w:rPr>
        <w:t>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D9253D" w:rsidRPr="00C23BA0" w:rsidRDefault="00D9253D" w:rsidP="004C5A73">
      <w:pPr>
        <w:pStyle w:val="af0"/>
        <w:numPr>
          <w:ilvl w:val="0"/>
          <w:numId w:val="59"/>
        </w:numPr>
        <w:spacing w:after="0"/>
        <w:ind w:left="0" w:firstLine="284"/>
        <w:jc w:val="both"/>
        <w:rPr>
          <w:lang w:val="ru-RU"/>
        </w:rPr>
      </w:pPr>
      <w:r w:rsidRPr="00C23BA0">
        <w:rPr>
          <w:lang w:val="ru-RU"/>
        </w:rPr>
        <w:t>обеспечивающей воспитание, обучение, социальную адаптацию и интеграцию детей с о</w:t>
      </w:r>
      <w:r w:rsidRPr="00C23BA0">
        <w:rPr>
          <w:lang w:val="ru-RU"/>
        </w:rPr>
        <w:t>г</w:t>
      </w:r>
      <w:r w:rsidRPr="00C23BA0">
        <w:rPr>
          <w:lang w:val="ru-RU"/>
        </w:rPr>
        <w:t>раниченными возможностями здоровья;</w:t>
      </w:r>
    </w:p>
    <w:p w:rsidR="00D9253D" w:rsidRPr="00C23BA0" w:rsidRDefault="00D9253D" w:rsidP="004C5A73">
      <w:pPr>
        <w:pStyle w:val="af0"/>
        <w:numPr>
          <w:ilvl w:val="0"/>
          <w:numId w:val="59"/>
        </w:numPr>
        <w:spacing w:after="0"/>
        <w:ind w:left="0" w:firstLine="284"/>
        <w:jc w:val="both"/>
        <w:rPr>
          <w:lang w:val="ru-RU"/>
        </w:rPr>
      </w:pPr>
      <w:r w:rsidRPr="00C23BA0">
        <w:rPr>
          <w:lang w:val="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9253D" w:rsidRPr="00C23BA0" w:rsidRDefault="00D9253D" w:rsidP="004C5A73">
      <w:pPr>
        <w:pStyle w:val="af0"/>
        <w:numPr>
          <w:ilvl w:val="0"/>
          <w:numId w:val="59"/>
        </w:numPr>
        <w:spacing w:after="0"/>
        <w:ind w:left="0" w:firstLine="284"/>
        <w:jc w:val="both"/>
        <w:rPr>
          <w:lang w:val="ru-RU"/>
        </w:rPr>
      </w:pPr>
      <w:r w:rsidRPr="00C23BA0">
        <w:rPr>
          <w:lang w:val="ru-RU"/>
        </w:rPr>
        <w:t>способствующей достижению результатов освоения основной образовательной программы основного общего образования в соответствии с требованиями, установленными Стандартом, об</w:t>
      </w:r>
      <w:r w:rsidRPr="00C23BA0">
        <w:rPr>
          <w:lang w:val="ru-RU"/>
        </w:rPr>
        <w:t>у</w:t>
      </w:r>
      <w:r w:rsidRPr="00C23BA0">
        <w:rPr>
          <w:lang w:val="ru-RU"/>
        </w:rPr>
        <w:t>чающимися с ограниченными возможностями здоровья.</w:t>
      </w:r>
    </w:p>
    <w:p w:rsidR="0050377F" w:rsidRDefault="0050377F" w:rsidP="00003BD4">
      <w:pPr>
        <w:shd w:val="clear" w:color="auto" w:fill="FFFFFF"/>
        <w:jc w:val="both"/>
        <w:rPr>
          <w:spacing w:val="-8"/>
          <w:lang w:val="ru-RU"/>
        </w:rPr>
      </w:pPr>
    </w:p>
    <w:p w:rsidR="009416A6" w:rsidRDefault="009F146C" w:rsidP="009F146C">
      <w:pPr>
        <w:pStyle w:val="38"/>
        <w:rPr>
          <w:spacing w:val="-8"/>
        </w:rPr>
      </w:pPr>
      <w:bookmarkStart w:id="257" w:name="_Toc154654536"/>
      <w:r>
        <w:t xml:space="preserve">2.4.6. </w:t>
      </w:r>
      <w:r w:rsidR="009416A6">
        <w:t>П</w:t>
      </w:r>
      <w:r w:rsidR="009416A6" w:rsidRPr="009416A6">
        <w:t>ланируемые результаты коррекционной работы и подходы к их оценке с целью корректировки индивидуального плана диагностичес</w:t>
      </w:r>
      <w:r w:rsidR="009416A6">
        <w:t>ких и коррекционных мероприятий</w:t>
      </w:r>
      <w:bookmarkEnd w:id="257"/>
      <w:r w:rsidR="00E0670A">
        <w:rPr>
          <w:spacing w:val="-8"/>
        </w:rPr>
        <w:t xml:space="preserve">     </w:t>
      </w:r>
    </w:p>
    <w:p w:rsidR="009416A6" w:rsidRPr="009416A6" w:rsidRDefault="009416A6" w:rsidP="009416A6">
      <w:pPr>
        <w:pStyle w:val="38"/>
        <w:ind w:left="0"/>
        <w:rPr>
          <w:spacing w:val="-8"/>
        </w:rPr>
      </w:pPr>
    </w:p>
    <w:p w:rsidR="00705A5E" w:rsidRPr="00705A5E" w:rsidRDefault="009416A6" w:rsidP="0021472E">
      <w:pPr>
        <w:pStyle w:val="38"/>
        <w:ind w:left="0"/>
        <w:jc w:val="both"/>
        <w:outlineLvl w:val="9"/>
        <w:rPr>
          <w:spacing w:val="-8"/>
        </w:rPr>
      </w:pPr>
      <w:r>
        <w:rPr>
          <w:spacing w:val="-8"/>
        </w:rPr>
        <w:t xml:space="preserve">     </w:t>
      </w:r>
      <w:r w:rsidR="00705A5E" w:rsidRPr="00705A5E">
        <w:rPr>
          <w:spacing w:val="-8"/>
        </w:rPr>
        <w:t xml:space="preserve">Программа коррекционной работы предусматривает выполнение требований к результатам, определенным ФГОС ООО. </w:t>
      </w:r>
    </w:p>
    <w:p w:rsidR="00705A5E" w:rsidRPr="00705A5E" w:rsidRDefault="00705A5E" w:rsidP="00705A5E">
      <w:pPr>
        <w:shd w:val="clear" w:color="auto" w:fill="FFFFFF"/>
        <w:jc w:val="both"/>
        <w:rPr>
          <w:spacing w:val="-8"/>
          <w:lang w:val="ru-RU"/>
        </w:rPr>
      </w:pPr>
      <w:r w:rsidRPr="00705A5E">
        <w:rPr>
          <w:spacing w:val="-8"/>
          <w:lang w:val="ru-RU"/>
        </w:rPr>
        <w:t xml:space="preserve">     Планируемые результаты коррекционной работы имеют дифференцированный характер и могут опр</w:t>
      </w:r>
      <w:r w:rsidRPr="00705A5E">
        <w:rPr>
          <w:spacing w:val="-8"/>
          <w:lang w:val="ru-RU"/>
        </w:rPr>
        <w:t>е</w:t>
      </w:r>
      <w:r w:rsidRPr="00705A5E">
        <w:rPr>
          <w:spacing w:val="-8"/>
          <w:lang w:val="ru-RU"/>
        </w:rPr>
        <w:t>деляться индивидуальными программами развития детей с ОВЗ.</w:t>
      </w:r>
    </w:p>
    <w:p w:rsidR="00705A5E" w:rsidRPr="00705A5E" w:rsidRDefault="00705A5E" w:rsidP="00705A5E">
      <w:pPr>
        <w:shd w:val="clear" w:color="auto" w:fill="FFFFFF"/>
        <w:jc w:val="both"/>
        <w:rPr>
          <w:spacing w:val="-8"/>
          <w:lang w:val="ru-RU"/>
        </w:rPr>
      </w:pPr>
      <w:r w:rsidRPr="00705A5E">
        <w:rPr>
          <w:spacing w:val="-8"/>
          <w:lang w:val="ru-RU"/>
        </w:rPr>
        <w:t xml:space="preserve">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w:t>
      </w:r>
      <w:r w:rsidRPr="00705A5E">
        <w:rPr>
          <w:spacing w:val="-8"/>
          <w:lang w:val="ru-RU"/>
        </w:rPr>
        <w:t>а</w:t>
      </w:r>
      <w:r w:rsidRPr="00705A5E">
        <w:rPr>
          <w:spacing w:val="-8"/>
          <w:lang w:val="ru-RU"/>
        </w:rPr>
        <w:t xml:space="preserve">предметные и личностные результаты. Во внеурочной – личностные и метапредметные результаты. </w:t>
      </w:r>
    </w:p>
    <w:p w:rsidR="00705A5E" w:rsidRPr="00705A5E" w:rsidRDefault="00705A5E" w:rsidP="00705A5E">
      <w:pPr>
        <w:shd w:val="clear" w:color="auto" w:fill="FFFFFF"/>
        <w:jc w:val="both"/>
        <w:rPr>
          <w:spacing w:val="-8"/>
          <w:lang w:val="ru-RU"/>
        </w:rPr>
      </w:pPr>
      <w:r w:rsidRPr="00705A5E">
        <w:rPr>
          <w:spacing w:val="-8"/>
          <w:lang w:val="ru-RU"/>
        </w:rPr>
        <w:t xml:space="preserve">    Личностные результаты – индивидуальное продвижение обучающегося в личностном развитии (расш</w:t>
      </w:r>
      <w:r w:rsidRPr="00705A5E">
        <w:rPr>
          <w:spacing w:val="-8"/>
          <w:lang w:val="ru-RU"/>
        </w:rPr>
        <w:t>и</w:t>
      </w:r>
      <w:r w:rsidRPr="00705A5E">
        <w:rPr>
          <w:spacing w:val="-8"/>
          <w:lang w:val="ru-RU"/>
        </w:rPr>
        <w:t>рение круга социальных контактов, стремление к собственной результативности и др.).</w:t>
      </w:r>
    </w:p>
    <w:p w:rsidR="00705A5E" w:rsidRPr="00705A5E" w:rsidRDefault="00705A5E" w:rsidP="00705A5E">
      <w:pPr>
        <w:shd w:val="clear" w:color="auto" w:fill="FFFFFF"/>
        <w:jc w:val="both"/>
        <w:rPr>
          <w:spacing w:val="-8"/>
          <w:lang w:val="ru-RU"/>
        </w:rPr>
      </w:pPr>
      <w:r w:rsidRPr="00705A5E">
        <w:rPr>
          <w:spacing w:val="-8"/>
          <w:lang w:val="ru-RU"/>
        </w:rPr>
        <w:t xml:space="preserve">    Метапредметные результаты – овладение общеучебными умениями с учетом индивидуальных возмо</w:t>
      </w:r>
      <w:r w:rsidRPr="00705A5E">
        <w:rPr>
          <w:spacing w:val="-8"/>
          <w:lang w:val="ru-RU"/>
        </w:rPr>
        <w:t>ж</w:t>
      </w:r>
      <w:r w:rsidRPr="00705A5E">
        <w:rPr>
          <w:spacing w:val="-8"/>
          <w:lang w:val="ru-RU"/>
        </w:rPr>
        <w:t>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w:t>
      </w:r>
      <w:r w:rsidRPr="00705A5E">
        <w:rPr>
          <w:spacing w:val="-8"/>
          <w:lang w:val="ru-RU"/>
        </w:rPr>
        <w:t>б</w:t>
      </w:r>
      <w:r w:rsidRPr="00705A5E">
        <w:rPr>
          <w:spacing w:val="-8"/>
          <w:lang w:val="ru-RU"/>
        </w:rPr>
        <w:t xml:space="preserve">щение и т. д. </w:t>
      </w:r>
    </w:p>
    <w:p w:rsidR="00705A5E" w:rsidRPr="00705A5E" w:rsidRDefault="00705A5E" w:rsidP="00705A5E">
      <w:pPr>
        <w:shd w:val="clear" w:color="auto" w:fill="FFFFFF"/>
        <w:jc w:val="both"/>
        <w:rPr>
          <w:spacing w:val="-8"/>
          <w:lang w:val="ru-RU"/>
        </w:rPr>
      </w:pPr>
      <w:r w:rsidRPr="00705A5E">
        <w:rPr>
          <w:spacing w:val="-8"/>
          <w:lang w:val="ru-RU"/>
        </w:rPr>
        <w:t xml:space="preserve">    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w:t>
      </w:r>
      <w:r w:rsidRPr="00705A5E">
        <w:rPr>
          <w:spacing w:val="-8"/>
          <w:lang w:val="ru-RU"/>
        </w:rPr>
        <w:t>е</w:t>
      </w:r>
      <w:r w:rsidRPr="00705A5E">
        <w:rPr>
          <w:spacing w:val="-8"/>
          <w:lang w:val="ru-RU"/>
        </w:rPr>
        <w:t>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05A5E" w:rsidRPr="00705A5E" w:rsidRDefault="00705A5E" w:rsidP="00705A5E">
      <w:pPr>
        <w:shd w:val="clear" w:color="auto" w:fill="FFFFFF"/>
        <w:jc w:val="both"/>
        <w:rPr>
          <w:spacing w:val="-8"/>
          <w:lang w:val="ru-RU"/>
        </w:rPr>
      </w:pPr>
      <w:r w:rsidRPr="00705A5E">
        <w:rPr>
          <w:spacing w:val="-8"/>
          <w:lang w:val="ru-RU"/>
        </w:rPr>
        <w:t xml:space="preserve">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w:t>
      </w:r>
      <w:r w:rsidRPr="00705A5E">
        <w:rPr>
          <w:spacing w:val="-8"/>
          <w:lang w:val="ru-RU"/>
        </w:rPr>
        <w:t>с</w:t>
      </w:r>
      <w:r w:rsidRPr="00705A5E">
        <w:rPr>
          <w:spacing w:val="-8"/>
          <w:lang w:val="ru-RU"/>
        </w:rPr>
        <w:t xml:space="preserve">су, а также обобщенные результаты итоговой аттестации на основном уровне обучения. </w:t>
      </w:r>
    </w:p>
    <w:p w:rsidR="00705A5E" w:rsidRDefault="00705A5E" w:rsidP="00705A5E">
      <w:pPr>
        <w:shd w:val="clear" w:color="auto" w:fill="FFFFFF"/>
        <w:jc w:val="both"/>
        <w:rPr>
          <w:spacing w:val="-8"/>
          <w:lang w:val="ru-RU"/>
        </w:rPr>
      </w:pPr>
      <w:r w:rsidRPr="00705A5E">
        <w:rPr>
          <w:spacing w:val="-8"/>
          <w:lang w:val="ru-RU"/>
        </w:rPr>
        <w:t xml:space="preserve">   Достижения обучающихся с ОВЗ рассматриваются с учетом их предыдущих индивидуальных достиж</w:t>
      </w:r>
      <w:r w:rsidRPr="00705A5E">
        <w:rPr>
          <w:spacing w:val="-8"/>
          <w:lang w:val="ru-RU"/>
        </w:rPr>
        <w:t>е</w:t>
      </w:r>
      <w:r w:rsidRPr="00705A5E">
        <w:rPr>
          <w:spacing w:val="-8"/>
          <w:lang w:val="ru-RU"/>
        </w:rPr>
        <w:t>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15E71" w:rsidRDefault="00B15E71" w:rsidP="00A00BC8">
      <w:pPr>
        <w:shd w:val="clear" w:color="auto" w:fill="FFFFFF"/>
        <w:jc w:val="both"/>
        <w:rPr>
          <w:spacing w:val="-8"/>
          <w:lang w:val="ru-RU"/>
        </w:rPr>
      </w:pPr>
    </w:p>
    <w:p w:rsidR="00D402ED" w:rsidRDefault="00D402ED" w:rsidP="00A00BC8">
      <w:pPr>
        <w:shd w:val="clear" w:color="auto" w:fill="FFFFFF"/>
        <w:jc w:val="both"/>
        <w:rPr>
          <w:spacing w:val="-8"/>
          <w:lang w:val="ru-RU"/>
        </w:rPr>
      </w:pPr>
    </w:p>
    <w:p w:rsidR="007005D2" w:rsidRPr="009A44A6" w:rsidRDefault="00894439" w:rsidP="003B0A8D">
      <w:pPr>
        <w:pStyle w:val="1fc"/>
      </w:pPr>
      <w:bookmarkStart w:id="258" w:name="_Toc154654537"/>
      <w:r>
        <w:t xml:space="preserve">3. </w:t>
      </w:r>
      <w:r w:rsidR="007005D2" w:rsidRPr="009A44A6">
        <w:t>ОРГАНИЗАЦИОННЫЙ  РАЗДЕЛ</w:t>
      </w:r>
      <w:bookmarkEnd w:id="258"/>
    </w:p>
    <w:p w:rsidR="007005D2" w:rsidRPr="009A44A6" w:rsidRDefault="007005D2" w:rsidP="007005D2">
      <w:pPr>
        <w:pStyle w:val="a8"/>
        <w:shd w:val="clear" w:color="auto" w:fill="FFFFFF"/>
        <w:tabs>
          <w:tab w:val="left" w:pos="550"/>
        </w:tabs>
        <w:spacing w:before="0" w:beforeAutospacing="0" w:after="0" w:afterAutospacing="0"/>
        <w:ind w:firstLine="284"/>
        <w:jc w:val="both"/>
        <w:rPr>
          <w:b/>
          <w:bCs/>
          <w:spacing w:val="2"/>
        </w:rPr>
      </w:pPr>
    </w:p>
    <w:p w:rsidR="006F152D" w:rsidRPr="006F152D" w:rsidRDefault="007005D2" w:rsidP="00743AFA">
      <w:pPr>
        <w:pStyle w:val="a8"/>
        <w:shd w:val="clear" w:color="auto" w:fill="FFFFFF"/>
        <w:tabs>
          <w:tab w:val="left" w:pos="0"/>
          <w:tab w:val="left" w:pos="9923"/>
        </w:tabs>
        <w:spacing w:before="0" w:beforeAutospacing="0" w:after="0" w:afterAutospacing="0"/>
        <w:ind w:firstLine="284"/>
        <w:jc w:val="both"/>
        <w:outlineLvl w:val="2"/>
        <w:rPr>
          <w:rStyle w:val="2f1"/>
        </w:rPr>
      </w:pPr>
      <w:bookmarkStart w:id="259" w:name="_Toc154654538"/>
      <w:r w:rsidRPr="006F152D">
        <w:rPr>
          <w:rStyle w:val="2f1"/>
        </w:rPr>
        <w:t>3.1.</w:t>
      </w:r>
      <w:r w:rsidR="00743AFA">
        <w:rPr>
          <w:rStyle w:val="2f1"/>
        </w:rPr>
        <w:t>1.</w:t>
      </w:r>
      <w:r w:rsidRPr="006F152D">
        <w:rPr>
          <w:rStyle w:val="2f1"/>
        </w:rPr>
        <w:t xml:space="preserve"> Учебный план</w:t>
      </w:r>
      <w:bookmarkEnd w:id="259"/>
    </w:p>
    <w:p w:rsidR="00DB18C8" w:rsidRPr="00557D4D" w:rsidRDefault="006F152D" w:rsidP="005124CA">
      <w:pPr>
        <w:pStyle w:val="a8"/>
        <w:shd w:val="clear" w:color="auto" w:fill="FFFFFF"/>
        <w:tabs>
          <w:tab w:val="left" w:pos="0"/>
          <w:tab w:val="left" w:pos="9923"/>
        </w:tabs>
        <w:spacing w:before="0" w:beforeAutospacing="0" w:after="0" w:afterAutospacing="0"/>
        <w:ind w:firstLine="284"/>
        <w:jc w:val="both"/>
      </w:pPr>
      <w:bookmarkStart w:id="260" w:name="_Toc116855020"/>
      <w:bookmarkStart w:id="261" w:name="_Toc116855233"/>
      <w:bookmarkStart w:id="262" w:name="_Toc154654539"/>
      <w:r w:rsidRPr="00557D4D">
        <w:rPr>
          <w:rStyle w:val="2f1"/>
          <w:b w:val="0"/>
        </w:rPr>
        <w:t>Учебный план</w:t>
      </w:r>
      <w:r w:rsidRPr="00557D4D">
        <w:rPr>
          <w:rStyle w:val="2f1"/>
        </w:rPr>
        <w:t xml:space="preserve"> </w:t>
      </w:r>
      <w:r w:rsidR="007005D2" w:rsidRPr="00557D4D">
        <w:rPr>
          <w:rStyle w:val="2f1"/>
          <w:b w:val="0"/>
        </w:rPr>
        <w:t xml:space="preserve">основного общего </w:t>
      </w:r>
      <w:r w:rsidR="00BD3053" w:rsidRPr="00557D4D">
        <w:rPr>
          <w:rStyle w:val="2f1"/>
          <w:b w:val="0"/>
        </w:rPr>
        <w:t xml:space="preserve">образования </w:t>
      </w:r>
      <w:bookmarkEnd w:id="260"/>
      <w:bookmarkEnd w:id="261"/>
      <w:r w:rsidR="0016048D" w:rsidRPr="00557D4D">
        <w:rPr>
          <w:rStyle w:val="2f1"/>
          <w:b w:val="0"/>
        </w:rPr>
        <w:t>МАОУ «СОШ №3 ИМ.И.И.РЫНКОВОГО»</w:t>
      </w:r>
      <w:bookmarkEnd w:id="262"/>
      <w:r w:rsidR="00842DC7" w:rsidRPr="00557D4D">
        <w:rPr>
          <w:rStyle w:val="2f1"/>
          <w:b w:val="0"/>
        </w:rPr>
        <w:t xml:space="preserve"> </w:t>
      </w:r>
      <w:r w:rsidR="00DB18C8" w:rsidRPr="00557D4D">
        <w:t>я</w:t>
      </w:r>
      <w:r w:rsidR="00DB18C8" w:rsidRPr="00557D4D">
        <w:t>в</w:t>
      </w:r>
      <w:r w:rsidR="00DB18C8" w:rsidRPr="00557D4D">
        <w:t>ляется нормативным документом, определяет состав и структуру обязательных предметных о</w:t>
      </w:r>
      <w:r w:rsidR="00DB18C8" w:rsidRPr="00557D4D">
        <w:t>б</w:t>
      </w:r>
      <w:r w:rsidR="00DB18C8" w:rsidRPr="00557D4D">
        <w:t>ластей и учебных предметов по классам (годам обучения), общий объем допустимой учебной н</w:t>
      </w:r>
      <w:r w:rsidR="00DB18C8" w:rsidRPr="00557D4D">
        <w:t>а</w:t>
      </w:r>
      <w:r w:rsidR="00DB18C8" w:rsidRPr="00557D4D">
        <w:t>грузки и максимальный объем аудиторной нагрузки обучающихся, формы промежуточной атт</w:t>
      </w:r>
      <w:r w:rsidR="00DB18C8" w:rsidRPr="00557D4D">
        <w:t>е</w:t>
      </w:r>
      <w:r w:rsidR="00DB18C8" w:rsidRPr="00557D4D">
        <w:t xml:space="preserve">стации. </w:t>
      </w:r>
    </w:p>
    <w:p w:rsidR="00DB18C8" w:rsidRPr="00557D4D" w:rsidRDefault="006F152D" w:rsidP="00DB18C8">
      <w:pPr>
        <w:widowControl/>
        <w:autoSpaceDE/>
        <w:autoSpaceDN/>
        <w:adjustRightInd/>
        <w:jc w:val="both"/>
        <w:rPr>
          <w:rFonts w:eastAsia="Calibri"/>
          <w:lang w:val="ru-RU" w:eastAsia="en-US"/>
        </w:rPr>
      </w:pPr>
      <w:r w:rsidRPr="00557D4D">
        <w:rPr>
          <w:rFonts w:eastAsia="Calibri"/>
          <w:lang w:val="ru-RU" w:eastAsia="en-US"/>
        </w:rPr>
        <w:t xml:space="preserve">       </w:t>
      </w:r>
      <w:r w:rsidR="0000093E" w:rsidRPr="00557D4D">
        <w:rPr>
          <w:rFonts w:eastAsia="Calibri"/>
          <w:lang w:val="ru-RU" w:eastAsia="en-US"/>
        </w:rPr>
        <w:t>Учебный план на 2023-2024</w:t>
      </w:r>
      <w:r w:rsidR="00BD3053" w:rsidRPr="00557D4D">
        <w:rPr>
          <w:rFonts w:eastAsia="Calibri"/>
          <w:lang w:val="ru-RU" w:eastAsia="en-US"/>
        </w:rPr>
        <w:t xml:space="preserve"> </w:t>
      </w:r>
      <w:r w:rsidR="00DB18C8" w:rsidRPr="00557D4D">
        <w:rPr>
          <w:rFonts w:eastAsia="Calibri"/>
          <w:lang w:val="ru-RU" w:eastAsia="en-US"/>
        </w:rPr>
        <w:t>учебный год составлен в соответствии с</w:t>
      </w:r>
    </w:p>
    <w:p w:rsidR="00BE0CC1" w:rsidRPr="00557D4D" w:rsidRDefault="00BE0CC1" w:rsidP="00BE0CC1">
      <w:pPr>
        <w:pStyle w:val="11"/>
        <w:ind w:firstLine="0"/>
        <w:rPr>
          <w:rFonts w:eastAsia="Calibri"/>
          <w:lang w:eastAsia="en-US"/>
        </w:rPr>
      </w:pPr>
      <w:r w:rsidRPr="00557D4D">
        <w:rPr>
          <w:rFonts w:eastAsia="Calibri"/>
          <w:lang w:eastAsia="en-US"/>
        </w:rPr>
        <w:t>- Федеральным Законом от 29.12.2012 № 273-ФЗ «Об образовании в Российской Федерации» (д</w:t>
      </w:r>
      <w:r w:rsidRPr="00557D4D">
        <w:rPr>
          <w:rFonts w:eastAsia="Calibri"/>
          <w:lang w:eastAsia="en-US"/>
        </w:rPr>
        <w:t>а</w:t>
      </w:r>
      <w:r w:rsidRPr="00557D4D">
        <w:rPr>
          <w:rFonts w:eastAsia="Calibri"/>
          <w:lang w:eastAsia="en-US"/>
        </w:rPr>
        <w:t>лее – ФЗ-273);</w:t>
      </w:r>
    </w:p>
    <w:p w:rsidR="00BE0CC1" w:rsidRPr="00557D4D" w:rsidRDefault="00BE0CC1" w:rsidP="00BE0CC1">
      <w:pPr>
        <w:pStyle w:val="11"/>
        <w:ind w:firstLine="0"/>
        <w:rPr>
          <w:rFonts w:eastAsia="Calibri"/>
          <w:lang w:eastAsia="en-US"/>
        </w:rPr>
      </w:pPr>
      <w:r w:rsidRPr="00557D4D">
        <w:rPr>
          <w:rFonts w:eastAsia="Calibri"/>
          <w:lang w:eastAsia="en-US"/>
        </w:rPr>
        <w:t>-  Приказом Минпросвещения России от 31.05.2021</w:t>
      </w:r>
      <w:r w:rsidR="00B15E71" w:rsidRPr="00557D4D">
        <w:rPr>
          <w:rFonts w:eastAsia="Calibri"/>
          <w:lang w:eastAsia="en-US"/>
        </w:rPr>
        <w:t xml:space="preserve"> №</w:t>
      </w:r>
      <w:r w:rsidRPr="00557D4D">
        <w:rPr>
          <w:rFonts w:eastAsia="Calibri"/>
          <w:lang w:eastAsia="en-US"/>
        </w:rPr>
        <w:t>287 «Об утверждении федерального гос</w:t>
      </w:r>
      <w:r w:rsidRPr="00557D4D">
        <w:rPr>
          <w:rFonts w:eastAsia="Calibri"/>
          <w:lang w:eastAsia="en-US"/>
        </w:rPr>
        <w:t>у</w:t>
      </w:r>
      <w:r w:rsidRPr="00557D4D">
        <w:rPr>
          <w:rFonts w:eastAsia="Calibri"/>
          <w:lang w:eastAsia="en-US"/>
        </w:rPr>
        <w:t>дарственного образовательного стандарта основного общего образования»;</w:t>
      </w:r>
    </w:p>
    <w:p w:rsidR="0012361C" w:rsidRPr="00557D4D" w:rsidRDefault="0012361C" w:rsidP="0012361C">
      <w:pPr>
        <w:jc w:val="both"/>
        <w:rPr>
          <w:rFonts w:eastAsia="Calibri"/>
          <w:lang w:val="ru-RU" w:eastAsia="en-US"/>
        </w:rPr>
      </w:pPr>
      <w:r w:rsidRPr="00557D4D">
        <w:rPr>
          <w:rFonts w:eastAsia="Calibri"/>
          <w:lang w:val="ru-RU" w:eastAsia="en-US"/>
        </w:rPr>
        <w:t>-  Приказом Министерства просвещения Российской</w:t>
      </w:r>
      <w:r w:rsidR="00B15E71" w:rsidRPr="00557D4D">
        <w:rPr>
          <w:rFonts w:eastAsia="Calibri"/>
          <w:lang w:val="ru-RU" w:eastAsia="en-US"/>
        </w:rPr>
        <w:t xml:space="preserve"> Федерации от 18.05.2023 №370</w:t>
      </w:r>
      <w:r w:rsidRPr="00557D4D">
        <w:rPr>
          <w:rFonts w:eastAsia="Calibri"/>
          <w:lang w:val="ru-RU" w:eastAsia="en-US"/>
        </w:rPr>
        <w:t xml:space="preserve"> «Об утве</w:t>
      </w:r>
      <w:r w:rsidRPr="00557D4D">
        <w:rPr>
          <w:rFonts w:eastAsia="Calibri"/>
          <w:lang w:val="ru-RU" w:eastAsia="en-US"/>
        </w:rPr>
        <w:t>р</w:t>
      </w:r>
      <w:r w:rsidRPr="00557D4D">
        <w:rPr>
          <w:rFonts w:eastAsia="Calibri"/>
          <w:lang w:val="ru-RU" w:eastAsia="en-US"/>
        </w:rPr>
        <w:t>ждении федеральной образовательной программы основного общего образования»:</w:t>
      </w:r>
    </w:p>
    <w:p w:rsidR="00BE0CC1" w:rsidRPr="00557D4D" w:rsidRDefault="00BE0CC1" w:rsidP="00BE0CC1">
      <w:pPr>
        <w:pStyle w:val="11"/>
        <w:ind w:firstLine="0"/>
        <w:rPr>
          <w:rFonts w:eastAsia="Calibri"/>
          <w:lang w:eastAsia="en-US"/>
        </w:rPr>
      </w:pPr>
      <w:r w:rsidRPr="00557D4D">
        <w:rPr>
          <w:rFonts w:eastAsia="Calibri"/>
          <w:lang w:eastAsia="en-US"/>
        </w:rPr>
        <w:t xml:space="preserve">- </w:t>
      </w:r>
      <w:r w:rsidR="00B15E71" w:rsidRPr="00557D4D">
        <w:rPr>
          <w:rFonts w:eastAsia="Calibri"/>
          <w:lang w:eastAsia="en-US"/>
        </w:rPr>
        <w:t>Приказом Министерства просвещения Российской Федерации от 22.03.2021 № 115 «Об утве</w:t>
      </w:r>
      <w:r w:rsidR="00B15E71" w:rsidRPr="00557D4D">
        <w:rPr>
          <w:rFonts w:eastAsia="Calibri"/>
          <w:lang w:eastAsia="en-US"/>
        </w:rPr>
        <w:t>р</w:t>
      </w:r>
      <w:r w:rsidR="00B15E71" w:rsidRPr="00557D4D">
        <w:rPr>
          <w:rFonts w:eastAsia="Calibri"/>
          <w:lang w:eastAsia="en-US"/>
        </w:rPr>
        <w:t xml:space="preserve">ждении </w:t>
      </w:r>
      <w:r w:rsidR="00550E31" w:rsidRPr="00557D4D">
        <w:rPr>
          <w:rFonts w:eastAsia="Calibri"/>
          <w:lang w:eastAsia="en-US"/>
        </w:rPr>
        <w:t>Порядка</w:t>
      </w:r>
      <w:r w:rsidRPr="00557D4D">
        <w:rPr>
          <w:rFonts w:eastAsia="Calibri"/>
          <w:lang w:eastAsia="en-US"/>
        </w:rPr>
        <w:t xml:space="preserve"> организации и осуществления образовательной деятельности по основным общ</w:t>
      </w:r>
      <w:r w:rsidRPr="00557D4D">
        <w:rPr>
          <w:rFonts w:eastAsia="Calibri"/>
          <w:lang w:eastAsia="en-US"/>
        </w:rPr>
        <w:t>е</w:t>
      </w:r>
      <w:r w:rsidRPr="00557D4D">
        <w:rPr>
          <w:rFonts w:eastAsia="Calibri"/>
          <w:lang w:eastAsia="en-US"/>
        </w:rPr>
        <w:t>образовательным программам – образовательным программам начального общего, основного о</w:t>
      </w:r>
      <w:r w:rsidRPr="00557D4D">
        <w:rPr>
          <w:rFonts w:eastAsia="Calibri"/>
          <w:lang w:eastAsia="en-US"/>
        </w:rPr>
        <w:t>б</w:t>
      </w:r>
      <w:r w:rsidRPr="00557D4D">
        <w:rPr>
          <w:rFonts w:eastAsia="Calibri"/>
          <w:lang w:eastAsia="en-US"/>
        </w:rPr>
        <w:t xml:space="preserve">щего и среднего </w:t>
      </w:r>
      <w:r w:rsidR="00550E31" w:rsidRPr="00557D4D">
        <w:rPr>
          <w:rFonts w:eastAsia="Calibri"/>
          <w:lang w:eastAsia="en-US"/>
        </w:rPr>
        <w:t>общего образования»;</w:t>
      </w:r>
      <w:r w:rsidRPr="00557D4D">
        <w:rPr>
          <w:rFonts w:eastAsia="Calibri"/>
          <w:lang w:eastAsia="en-US"/>
        </w:rPr>
        <w:t xml:space="preserve"> </w:t>
      </w:r>
    </w:p>
    <w:p w:rsidR="0012361C" w:rsidRPr="00557D4D" w:rsidRDefault="0012361C" w:rsidP="0012361C">
      <w:pPr>
        <w:jc w:val="both"/>
        <w:rPr>
          <w:rFonts w:eastAsia="Calibri"/>
          <w:lang w:val="ru-RU" w:eastAsia="en-US"/>
        </w:rPr>
      </w:pPr>
      <w:r w:rsidRPr="00557D4D">
        <w:rPr>
          <w:rFonts w:eastAsia="Calibri"/>
          <w:lang w:val="ru-RU" w:eastAsia="en-US"/>
        </w:rPr>
        <w:t>-  Приказом Министерства просвещения Российской Федерации от 21.09.2022 № 858 «Об утве</w:t>
      </w:r>
      <w:r w:rsidRPr="00557D4D">
        <w:rPr>
          <w:rFonts w:eastAsia="Calibri"/>
          <w:lang w:val="ru-RU" w:eastAsia="en-US"/>
        </w:rPr>
        <w:t>р</w:t>
      </w:r>
      <w:r w:rsidRPr="00557D4D">
        <w:rPr>
          <w:rFonts w:eastAsia="Calibri"/>
          <w:lang w:val="ru-RU" w:eastAsia="en-US"/>
        </w:rPr>
        <w:t>ждении федерального перечня учебников, допущенных к использованию при реализации име</w:t>
      </w:r>
      <w:r w:rsidRPr="00557D4D">
        <w:rPr>
          <w:rFonts w:eastAsia="Calibri"/>
          <w:lang w:val="ru-RU" w:eastAsia="en-US"/>
        </w:rPr>
        <w:t>ю</w:t>
      </w:r>
      <w:r w:rsidRPr="00557D4D">
        <w:rPr>
          <w:rFonts w:eastAsia="Calibri"/>
          <w:lang w:val="ru-RU" w:eastAsia="en-US"/>
        </w:rPr>
        <w:t>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w:t>
      </w:r>
      <w:r w:rsidRPr="00557D4D">
        <w:rPr>
          <w:rFonts w:eastAsia="Calibri"/>
          <w:lang w:val="ru-RU" w:eastAsia="en-US"/>
        </w:rPr>
        <w:t>я</w:t>
      </w:r>
      <w:r w:rsidRPr="00557D4D">
        <w:rPr>
          <w:rFonts w:eastAsia="Calibri"/>
          <w:lang w:val="ru-RU" w:eastAsia="en-US"/>
        </w:rPr>
        <w:t>тельность и установления предельного срока использования исключенных учебников»:</w:t>
      </w:r>
    </w:p>
    <w:p w:rsidR="00BE0CC1" w:rsidRPr="00557D4D" w:rsidRDefault="00BE0CC1" w:rsidP="00BE0CC1">
      <w:pPr>
        <w:pStyle w:val="11"/>
        <w:ind w:firstLine="0"/>
        <w:rPr>
          <w:rFonts w:eastAsia="Calibri"/>
          <w:lang w:eastAsia="en-US"/>
        </w:rPr>
      </w:pPr>
      <w:r w:rsidRPr="00557D4D">
        <w:rPr>
          <w:rFonts w:eastAsia="Calibri"/>
          <w:lang w:eastAsia="en-US"/>
        </w:rPr>
        <w:t>- Постановлением Главного государственного санитарного врача России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молодёжи;</w:t>
      </w:r>
    </w:p>
    <w:p w:rsidR="00BE0CC1" w:rsidRPr="00557D4D" w:rsidRDefault="00BE0CC1" w:rsidP="00BE0CC1">
      <w:pPr>
        <w:pStyle w:val="11"/>
        <w:ind w:firstLine="0"/>
        <w:rPr>
          <w:rFonts w:eastAsia="Calibri"/>
          <w:lang w:eastAsia="en-US"/>
        </w:rPr>
      </w:pPr>
      <w:r w:rsidRPr="00557D4D">
        <w:rPr>
          <w:rFonts w:eastAsia="Calibri"/>
          <w:lang w:eastAsia="en-US"/>
        </w:rPr>
        <w:t>- Постановлением государственного санитарного врача РФ от 28.01.2021 №2 «Об утверждении санитарных правил и норм СанПиН 1.2.3685-21 «Гигиенические нормативы и требования к обе</w:t>
      </w:r>
      <w:r w:rsidRPr="00557D4D">
        <w:rPr>
          <w:rFonts w:eastAsia="Calibri"/>
          <w:lang w:eastAsia="en-US"/>
        </w:rPr>
        <w:t>с</w:t>
      </w:r>
      <w:r w:rsidRPr="00557D4D">
        <w:rPr>
          <w:rFonts w:eastAsia="Calibri"/>
          <w:lang w:eastAsia="en-US"/>
        </w:rPr>
        <w:t>печению безопасности и (или); безвредности для человека факторов среды обитания»;</w:t>
      </w:r>
    </w:p>
    <w:p w:rsidR="00BE0CC1" w:rsidRPr="00557D4D" w:rsidRDefault="00BE0CC1" w:rsidP="00BE0CC1">
      <w:pPr>
        <w:pStyle w:val="11"/>
        <w:ind w:firstLine="0"/>
        <w:rPr>
          <w:rFonts w:eastAsia="Calibri"/>
          <w:lang w:eastAsia="en-US"/>
        </w:rPr>
      </w:pPr>
      <w:r w:rsidRPr="00557D4D">
        <w:rPr>
          <w:rFonts w:eastAsia="Calibri"/>
          <w:lang w:eastAsia="en-US"/>
        </w:rPr>
        <w:t>- Уставом Муниципального автономного общеобразовательного учреждения «Средняя общеобр</w:t>
      </w:r>
      <w:r w:rsidRPr="00557D4D">
        <w:rPr>
          <w:rFonts w:eastAsia="Calibri"/>
          <w:lang w:eastAsia="en-US"/>
        </w:rPr>
        <w:t>а</w:t>
      </w:r>
      <w:r w:rsidR="00842DC7" w:rsidRPr="00557D4D">
        <w:rPr>
          <w:rFonts w:eastAsia="Calibri"/>
          <w:lang w:eastAsia="en-US"/>
        </w:rPr>
        <w:t>зовательная школа №3 имени Ивана Ивановича Рынкового</w:t>
      </w:r>
      <w:r w:rsidRPr="00557D4D">
        <w:rPr>
          <w:rFonts w:eastAsia="Calibri"/>
          <w:lang w:eastAsia="en-US"/>
        </w:rPr>
        <w:t>».</w:t>
      </w:r>
    </w:p>
    <w:p w:rsidR="007005D2" w:rsidRPr="00557D4D" w:rsidRDefault="007005D2" w:rsidP="00BE0CC1">
      <w:pPr>
        <w:pStyle w:val="11"/>
        <w:ind w:firstLine="284"/>
        <w:rPr>
          <w:rFonts w:eastAsia="Calibri"/>
          <w:lang w:eastAsia="en-US"/>
        </w:rPr>
      </w:pPr>
      <w:r w:rsidRPr="00557D4D">
        <w:t xml:space="preserve">Учебный план состоит из: </w:t>
      </w:r>
      <w:r w:rsidRPr="00557D4D">
        <w:rPr>
          <w:b/>
        </w:rPr>
        <w:t xml:space="preserve">обязательной </w:t>
      </w:r>
      <w:r w:rsidRPr="00557D4D">
        <w:rPr>
          <w:bCs/>
        </w:rPr>
        <w:t>части и</w:t>
      </w:r>
      <w:r w:rsidRPr="00557D4D">
        <w:rPr>
          <w:b/>
        </w:rPr>
        <w:t xml:space="preserve"> </w:t>
      </w:r>
      <w:r w:rsidRPr="00557D4D">
        <w:rPr>
          <w:bCs/>
        </w:rPr>
        <w:t xml:space="preserve">части, </w:t>
      </w:r>
      <w:r w:rsidRPr="00557D4D">
        <w:rPr>
          <w:b/>
        </w:rPr>
        <w:t>формируемой образовательным у</w:t>
      </w:r>
      <w:r w:rsidRPr="00557D4D">
        <w:rPr>
          <w:b/>
        </w:rPr>
        <w:t>ч</w:t>
      </w:r>
      <w:r w:rsidRPr="00557D4D">
        <w:rPr>
          <w:b/>
        </w:rPr>
        <w:t>реждением</w:t>
      </w:r>
      <w:r w:rsidRPr="00557D4D">
        <w:t xml:space="preserve">. </w:t>
      </w:r>
    </w:p>
    <w:p w:rsidR="00550E31" w:rsidRPr="00557D4D" w:rsidRDefault="00550E31" w:rsidP="007005D2">
      <w:pPr>
        <w:ind w:firstLine="284"/>
        <w:jc w:val="both"/>
        <w:rPr>
          <w:lang w:val="ru-RU"/>
        </w:rPr>
      </w:pPr>
      <w:r w:rsidRPr="00557D4D">
        <w:rPr>
          <w:lang w:val="ru-RU"/>
        </w:rPr>
        <w:t>Обязательная часть федерального учебного плана определяет состав учебных предметов обяз</w:t>
      </w:r>
      <w:r w:rsidRPr="00557D4D">
        <w:rPr>
          <w:lang w:val="ru-RU"/>
        </w:rPr>
        <w:t>а</w:t>
      </w:r>
      <w:r w:rsidRPr="00557D4D">
        <w:rPr>
          <w:lang w:val="ru-RU"/>
        </w:rPr>
        <w:t>тельных для всех имеющих по данной программе государственную аккредитацию образовател</w:t>
      </w:r>
      <w:r w:rsidRPr="00557D4D">
        <w:rPr>
          <w:lang w:val="ru-RU"/>
        </w:rPr>
        <w:t>ь</w:t>
      </w:r>
      <w:r w:rsidRPr="00557D4D">
        <w:rPr>
          <w:lang w:val="ru-RU"/>
        </w:rPr>
        <w:t>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57D4D" w:rsidRPr="00557D4D" w:rsidRDefault="00557D4D" w:rsidP="00557D4D">
      <w:pPr>
        <w:pStyle w:val="af6"/>
        <w:ind w:firstLine="567"/>
      </w:pPr>
      <w:r w:rsidRPr="00557D4D">
        <w:t>В нём реализуются следующие образовательные области:</w:t>
      </w:r>
    </w:p>
    <w:p w:rsidR="00557D4D" w:rsidRPr="00CA5034" w:rsidRDefault="00557D4D" w:rsidP="00557D4D">
      <w:pPr>
        <w:pStyle w:val="af6"/>
        <w:numPr>
          <w:ilvl w:val="0"/>
          <w:numId w:val="142"/>
        </w:numPr>
        <w:spacing w:after="0"/>
      </w:pPr>
      <w:r w:rsidRPr="00CA5034">
        <w:t>русский язык и литература – русский язык, литература;</w:t>
      </w:r>
    </w:p>
    <w:p w:rsidR="00557D4D" w:rsidRPr="00CA5034" w:rsidRDefault="00557D4D" w:rsidP="00557D4D">
      <w:pPr>
        <w:pStyle w:val="af6"/>
        <w:numPr>
          <w:ilvl w:val="0"/>
          <w:numId w:val="142"/>
        </w:numPr>
        <w:spacing w:after="0"/>
      </w:pPr>
      <w:r w:rsidRPr="00CA5034">
        <w:t>иностранные языки – иностранный язык</w:t>
      </w:r>
      <w:r>
        <w:t xml:space="preserve"> (английский)</w:t>
      </w:r>
      <w:r w:rsidRPr="00CA5034">
        <w:t>;</w:t>
      </w:r>
    </w:p>
    <w:p w:rsidR="00557D4D" w:rsidRPr="00CA5034" w:rsidRDefault="00557D4D" w:rsidP="00557D4D">
      <w:pPr>
        <w:pStyle w:val="af6"/>
        <w:numPr>
          <w:ilvl w:val="0"/>
          <w:numId w:val="142"/>
        </w:numPr>
        <w:spacing w:after="0"/>
      </w:pPr>
      <w:r w:rsidRPr="00CA5034">
        <w:t>математика и информатика – математика (включая модули «алгебра», «геометрия»</w:t>
      </w:r>
      <w:r>
        <w:t>, «в</w:t>
      </w:r>
      <w:r>
        <w:t>е</w:t>
      </w:r>
      <w:r>
        <w:t>роятность и статистика»</w:t>
      </w:r>
      <w:r w:rsidRPr="00CA5034">
        <w:t>), информатика;</w:t>
      </w:r>
    </w:p>
    <w:p w:rsidR="00557D4D" w:rsidRPr="00CA5034" w:rsidRDefault="00557D4D" w:rsidP="00557D4D">
      <w:pPr>
        <w:pStyle w:val="af6"/>
        <w:numPr>
          <w:ilvl w:val="0"/>
          <w:numId w:val="142"/>
        </w:numPr>
        <w:spacing w:after="0"/>
      </w:pPr>
      <w:r w:rsidRPr="00CA5034">
        <w:t>общественнонаучные предметы – всеобщая история, история России, география, общ</w:t>
      </w:r>
      <w:r w:rsidRPr="00CA5034">
        <w:t>е</w:t>
      </w:r>
      <w:r w:rsidRPr="00CA5034">
        <w:t>ствознание;</w:t>
      </w:r>
    </w:p>
    <w:p w:rsidR="00557D4D" w:rsidRPr="00CA5034" w:rsidRDefault="00557D4D" w:rsidP="00557D4D">
      <w:pPr>
        <w:pStyle w:val="af6"/>
        <w:numPr>
          <w:ilvl w:val="0"/>
          <w:numId w:val="142"/>
        </w:numPr>
        <w:spacing w:after="0"/>
      </w:pPr>
      <w:r w:rsidRPr="00CA5034">
        <w:t>естественнонаучные предметы – биология, физика, химия;</w:t>
      </w:r>
    </w:p>
    <w:p w:rsidR="00557D4D" w:rsidRPr="00CA5034" w:rsidRDefault="00557D4D" w:rsidP="00557D4D">
      <w:pPr>
        <w:pStyle w:val="af6"/>
        <w:numPr>
          <w:ilvl w:val="0"/>
          <w:numId w:val="142"/>
        </w:numPr>
        <w:spacing w:after="0"/>
      </w:pPr>
      <w:r w:rsidRPr="00CA5034">
        <w:t>искусство – музыка, изобразительное искусство;</w:t>
      </w:r>
    </w:p>
    <w:p w:rsidR="00557D4D" w:rsidRPr="00CA5034" w:rsidRDefault="00557D4D" w:rsidP="00557D4D">
      <w:pPr>
        <w:pStyle w:val="af6"/>
        <w:numPr>
          <w:ilvl w:val="0"/>
          <w:numId w:val="142"/>
        </w:numPr>
        <w:spacing w:after="0"/>
      </w:pPr>
      <w:r w:rsidRPr="00CA5034">
        <w:t>технология – технология;</w:t>
      </w:r>
    </w:p>
    <w:p w:rsidR="00557D4D" w:rsidRDefault="00557D4D" w:rsidP="00557D4D">
      <w:pPr>
        <w:pStyle w:val="af6"/>
        <w:numPr>
          <w:ilvl w:val="0"/>
          <w:numId w:val="142"/>
        </w:numPr>
        <w:spacing w:after="0"/>
      </w:pPr>
      <w:r w:rsidRPr="00CA5034">
        <w:t>физическая культура и основы безопасности жизнедеятельности – физическая культура, основы безопасности жизнедеятельности</w:t>
      </w:r>
      <w:r>
        <w:t>;</w:t>
      </w:r>
    </w:p>
    <w:p w:rsidR="00557D4D" w:rsidRPr="00557D4D" w:rsidRDefault="00557D4D" w:rsidP="00557D4D">
      <w:pPr>
        <w:pStyle w:val="af6"/>
        <w:numPr>
          <w:ilvl w:val="0"/>
          <w:numId w:val="142"/>
        </w:numPr>
        <w:spacing w:after="0"/>
      </w:pPr>
      <w:r>
        <w:t>основы духовно-нравственной культуры народов России – основы духовно-нравственной культуры народов России</w:t>
      </w:r>
    </w:p>
    <w:p w:rsidR="00550E31" w:rsidRPr="002F1824" w:rsidRDefault="00550E31" w:rsidP="00557D4D">
      <w:pPr>
        <w:spacing w:before="240"/>
        <w:ind w:firstLine="284"/>
        <w:jc w:val="both"/>
        <w:rPr>
          <w:lang w:val="ru-RU"/>
        </w:rPr>
      </w:pPr>
      <w:r w:rsidRPr="002F1824">
        <w:rPr>
          <w:lang w:val="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w:t>
      </w:r>
      <w:r w:rsidRPr="002F1824">
        <w:rPr>
          <w:lang w:val="ru-RU"/>
        </w:rPr>
        <w:t>х</w:t>
      </w:r>
      <w:r w:rsidRPr="002F1824">
        <w:rPr>
          <w:lang w:val="ru-RU"/>
        </w:rPr>
        <w:t>ся, в том числе предусматривающие углубленное изучение учебных предметов, с целью удовл</w:t>
      </w:r>
      <w:r w:rsidRPr="002F1824">
        <w:rPr>
          <w:lang w:val="ru-RU"/>
        </w:rPr>
        <w:t>е</w:t>
      </w:r>
      <w:r w:rsidRPr="002F1824">
        <w:rPr>
          <w:lang w:val="ru-RU"/>
        </w:rPr>
        <w:t>творения различных интересов обучающихся, потребностей в физическом развитии и совершенс</w:t>
      </w:r>
      <w:r w:rsidRPr="002F1824">
        <w:rPr>
          <w:lang w:val="ru-RU"/>
        </w:rPr>
        <w:t>т</w:t>
      </w:r>
      <w:r w:rsidRPr="002F1824">
        <w:rPr>
          <w:lang w:val="ru-RU"/>
        </w:rPr>
        <w:t>вовании, а также учитывающие этнокультурные интересы, особые образовательные потребности обучающихся с ОВЗ.</w:t>
      </w:r>
    </w:p>
    <w:p w:rsidR="007005D2" w:rsidRPr="002F1824" w:rsidRDefault="007005D2" w:rsidP="007005D2">
      <w:pPr>
        <w:ind w:firstLine="284"/>
        <w:jc w:val="both"/>
        <w:rPr>
          <w:lang w:val="ru-RU"/>
        </w:rPr>
      </w:pPr>
      <w:r w:rsidRPr="002F1824">
        <w:rPr>
          <w:lang w:val="ru-RU"/>
        </w:rPr>
        <w:t>Организация занятий по направлениям раздела «</w:t>
      </w:r>
      <w:r w:rsidRPr="002F1824">
        <w:rPr>
          <w:iCs/>
          <w:lang w:val="ru-RU"/>
        </w:rPr>
        <w:t>Внеурочная деятельность</w:t>
      </w:r>
      <w:r w:rsidRPr="002F1824">
        <w:rPr>
          <w:lang w:val="ru-RU"/>
        </w:rPr>
        <w:t>» является неотъ</w:t>
      </w:r>
      <w:r w:rsidR="00340BB4" w:rsidRPr="002F1824">
        <w:rPr>
          <w:lang w:val="ru-RU"/>
        </w:rPr>
        <w:t>е</w:t>
      </w:r>
      <w:r w:rsidR="00340BB4" w:rsidRPr="002F1824">
        <w:rPr>
          <w:lang w:val="ru-RU"/>
        </w:rPr>
        <w:t>м</w:t>
      </w:r>
      <w:r w:rsidR="00340BB4" w:rsidRPr="002F1824">
        <w:rPr>
          <w:lang w:val="ru-RU"/>
        </w:rPr>
        <w:t>лемой частью ООП  ООО МА</w:t>
      </w:r>
      <w:r w:rsidR="00842DC7" w:rsidRPr="002F1824">
        <w:rPr>
          <w:lang w:val="ru-RU"/>
        </w:rPr>
        <w:t>ОУ «СОШ №3 им.И.И.Рынкового</w:t>
      </w:r>
      <w:r w:rsidRPr="002F1824">
        <w:rPr>
          <w:lang w:val="ru-RU"/>
        </w:rPr>
        <w:t xml:space="preserve">». </w:t>
      </w:r>
    </w:p>
    <w:p w:rsidR="007005D2" w:rsidRPr="002F1824" w:rsidRDefault="00842DC7" w:rsidP="007005D2">
      <w:pPr>
        <w:tabs>
          <w:tab w:val="left" w:pos="0"/>
        </w:tabs>
        <w:ind w:firstLine="284"/>
        <w:jc w:val="both"/>
        <w:rPr>
          <w:lang w:val="ru-RU"/>
        </w:rPr>
      </w:pPr>
      <w:r w:rsidRPr="002F1824">
        <w:rPr>
          <w:lang w:val="ru-RU"/>
        </w:rPr>
        <w:t>МАОУ «СОШ №3 им</w:t>
      </w:r>
      <w:r w:rsidR="0016048D" w:rsidRPr="002F1824">
        <w:rPr>
          <w:lang w:val="ru-RU"/>
        </w:rPr>
        <w:t>.И.И.РЫНКОВОГО»</w:t>
      </w:r>
      <w:r w:rsidR="006D5DEF" w:rsidRPr="002F1824">
        <w:rPr>
          <w:lang w:val="ru-RU"/>
        </w:rPr>
        <w:t xml:space="preserve"> </w:t>
      </w:r>
      <w:r w:rsidR="007005D2" w:rsidRPr="002F1824">
        <w:rPr>
          <w:lang w:val="ru-RU"/>
        </w:rPr>
        <w:t>предоставляет обучающимся возможность выбора широкого спектра занятий, направленных на их развитие. Содержание занятий, предусмотренных как внеурочная деятельность, формируется с учётом пожеланий обучающихся и их родителей (з</w:t>
      </w:r>
      <w:r w:rsidR="007005D2" w:rsidRPr="002F1824">
        <w:rPr>
          <w:lang w:val="ru-RU"/>
        </w:rPr>
        <w:t>а</w:t>
      </w:r>
      <w:r w:rsidR="007005D2" w:rsidRPr="002F1824">
        <w:rPr>
          <w:lang w:val="ru-RU"/>
        </w:rPr>
        <w:t>конных представителей) и направляется на реализацию различных форм ее организации, отли</w:t>
      </w:r>
      <w:r w:rsidR="007005D2" w:rsidRPr="002F1824">
        <w:rPr>
          <w:lang w:val="ru-RU"/>
        </w:rPr>
        <w:t>ч</w:t>
      </w:r>
      <w:r w:rsidR="007005D2" w:rsidRPr="002F1824">
        <w:rPr>
          <w:lang w:val="ru-RU"/>
        </w:rPr>
        <w:t>ных от урочной системы обучения, таких как экскурсии, кружки, секции, круглые столы, конф</w:t>
      </w:r>
      <w:r w:rsidR="007005D2" w:rsidRPr="002F1824">
        <w:rPr>
          <w:lang w:val="ru-RU"/>
        </w:rPr>
        <w:t>е</w:t>
      </w:r>
      <w:r w:rsidR="007005D2" w:rsidRPr="002F1824">
        <w:rPr>
          <w:lang w:val="ru-RU"/>
        </w:rPr>
        <w:t xml:space="preserve">ренции, диспуты, школьное научное общество, олимпиады, конкурсы, соревнования, поисковые и научные исследования, проектная  деятельность, общественно полезные практики и т. д. </w:t>
      </w:r>
    </w:p>
    <w:p w:rsidR="007005D2" w:rsidRPr="002F1824" w:rsidRDefault="007005D2" w:rsidP="007005D2">
      <w:pPr>
        <w:tabs>
          <w:tab w:val="left" w:pos="4500"/>
          <w:tab w:val="left" w:pos="9180"/>
          <w:tab w:val="left" w:pos="9360"/>
        </w:tabs>
        <w:ind w:firstLine="284"/>
        <w:jc w:val="both"/>
        <w:rPr>
          <w:lang w:val="ru-RU"/>
        </w:rPr>
      </w:pPr>
      <w:r w:rsidRPr="002F1824">
        <w:rPr>
          <w:lang w:val="ru-RU"/>
        </w:rPr>
        <w:t>При организации внеурочной деятельности обучающихся используются возможности возмо</w:t>
      </w:r>
      <w:r w:rsidRPr="002F1824">
        <w:rPr>
          <w:lang w:val="ru-RU"/>
        </w:rPr>
        <w:t>ж</w:t>
      </w:r>
      <w:r w:rsidRPr="002F1824">
        <w:rPr>
          <w:lang w:val="ru-RU"/>
        </w:rPr>
        <w:t xml:space="preserve">ности учреждений дополнительного образования, культуры и спорта города  Мегиона. </w:t>
      </w:r>
    </w:p>
    <w:p w:rsidR="00DB18C8" w:rsidRDefault="00DB18C8" w:rsidP="00F76AFD">
      <w:pPr>
        <w:pStyle w:val="Heading"/>
        <w:rPr>
          <w:rFonts w:ascii="Times New Roman" w:hAnsi="Times New Roman" w:cs="Times New Roman"/>
          <w:color w:val="FF0000"/>
          <w:sz w:val="24"/>
          <w:szCs w:val="24"/>
        </w:rPr>
      </w:pPr>
    </w:p>
    <w:p w:rsidR="002F1824" w:rsidRPr="006D5DEF" w:rsidRDefault="002F1824" w:rsidP="00F76AFD">
      <w:pPr>
        <w:pStyle w:val="Heading"/>
        <w:rPr>
          <w:rFonts w:ascii="Times New Roman" w:hAnsi="Times New Roman" w:cs="Times New Roman"/>
          <w:color w:val="FF0000"/>
          <w:sz w:val="24"/>
          <w:szCs w:val="24"/>
        </w:rPr>
      </w:pPr>
    </w:p>
    <w:p w:rsidR="00C24D0F" w:rsidRPr="00625F70" w:rsidRDefault="00C24D0F" w:rsidP="00C24D0F">
      <w:pPr>
        <w:pStyle w:val="Heading"/>
        <w:ind w:firstLine="709"/>
        <w:jc w:val="center"/>
        <w:rPr>
          <w:rFonts w:ascii="Times New Roman" w:hAnsi="Times New Roman" w:cs="Times New Roman"/>
          <w:sz w:val="24"/>
          <w:szCs w:val="24"/>
        </w:rPr>
      </w:pPr>
      <w:r w:rsidRPr="00625F70">
        <w:rPr>
          <w:rFonts w:ascii="Times New Roman" w:hAnsi="Times New Roman" w:cs="Times New Roman"/>
          <w:sz w:val="24"/>
          <w:szCs w:val="24"/>
        </w:rPr>
        <w:t xml:space="preserve">Недельный учебный план </w:t>
      </w:r>
    </w:p>
    <w:p w:rsidR="00C24D0F" w:rsidRPr="00625F70" w:rsidRDefault="00C24D0F" w:rsidP="00C24D0F">
      <w:pPr>
        <w:tabs>
          <w:tab w:val="left" w:pos="709"/>
        </w:tabs>
        <w:ind w:right="240" w:firstLine="567"/>
        <w:jc w:val="center"/>
        <w:rPr>
          <w:b/>
          <w:lang w:val="ru-RU"/>
        </w:rPr>
      </w:pPr>
      <w:r w:rsidRPr="00625F70">
        <w:rPr>
          <w:b/>
          <w:lang w:val="ru-RU"/>
        </w:rPr>
        <w:t>основного общего образования (5-7 класс)</w:t>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3"/>
        <w:gridCol w:w="28"/>
        <w:gridCol w:w="12"/>
        <w:gridCol w:w="2143"/>
        <w:gridCol w:w="652"/>
        <w:gridCol w:w="709"/>
        <w:gridCol w:w="709"/>
        <w:gridCol w:w="709"/>
        <w:gridCol w:w="708"/>
        <w:gridCol w:w="851"/>
        <w:gridCol w:w="1497"/>
      </w:tblGrid>
      <w:tr w:rsidR="00C24D0F" w:rsidRPr="00625F70" w:rsidTr="00C24D0F">
        <w:trPr>
          <w:trHeight w:val="545"/>
          <w:jc w:val="center"/>
        </w:trPr>
        <w:tc>
          <w:tcPr>
            <w:tcW w:w="2303" w:type="dxa"/>
            <w:gridSpan w:val="3"/>
            <w:vMerge w:val="restart"/>
          </w:tcPr>
          <w:p w:rsidR="00C24D0F" w:rsidRPr="00625F70" w:rsidRDefault="00C24D0F" w:rsidP="00C24D0F">
            <w:pPr>
              <w:jc w:val="both"/>
              <w:rPr>
                <w:rFonts w:eastAsia="Calibri"/>
                <w:b/>
                <w:bCs/>
              </w:rPr>
            </w:pPr>
            <w:r w:rsidRPr="00625F70">
              <w:rPr>
                <w:rFonts w:eastAsia="Calibri"/>
                <w:b/>
                <w:bCs/>
              </w:rPr>
              <w:t>Предметные области</w:t>
            </w:r>
          </w:p>
        </w:tc>
        <w:tc>
          <w:tcPr>
            <w:tcW w:w="2143" w:type="dxa"/>
            <w:vMerge w:val="restart"/>
            <w:tcBorders>
              <w:tr2bl w:val="single" w:sz="4" w:space="0" w:color="auto"/>
            </w:tcBorders>
          </w:tcPr>
          <w:p w:rsidR="00C24D0F" w:rsidRPr="00625F70" w:rsidRDefault="00C24D0F" w:rsidP="00C24D0F">
            <w:pPr>
              <w:jc w:val="both"/>
              <w:rPr>
                <w:rFonts w:eastAsia="Calibri"/>
                <w:b/>
                <w:bCs/>
              </w:rPr>
            </w:pPr>
            <w:r w:rsidRPr="00625F70">
              <w:rPr>
                <w:rFonts w:eastAsia="Calibri"/>
                <w:b/>
                <w:bCs/>
              </w:rPr>
              <w:t>Учебные</w:t>
            </w:r>
          </w:p>
          <w:p w:rsidR="00C24D0F" w:rsidRPr="00625F70" w:rsidRDefault="00C24D0F" w:rsidP="00C24D0F">
            <w:pPr>
              <w:jc w:val="both"/>
              <w:rPr>
                <w:rFonts w:eastAsia="Calibri"/>
                <w:b/>
                <w:bCs/>
              </w:rPr>
            </w:pPr>
            <w:r w:rsidRPr="00625F70">
              <w:rPr>
                <w:rFonts w:eastAsia="Calibri"/>
                <w:b/>
                <w:bCs/>
              </w:rPr>
              <w:t>предметы</w:t>
            </w:r>
          </w:p>
          <w:p w:rsidR="00C24D0F" w:rsidRPr="00625F70" w:rsidRDefault="00C24D0F" w:rsidP="00C24D0F">
            <w:pPr>
              <w:jc w:val="right"/>
              <w:rPr>
                <w:rFonts w:eastAsia="Calibri"/>
                <w:b/>
                <w:bCs/>
              </w:rPr>
            </w:pPr>
            <w:r w:rsidRPr="00625F70">
              <w:rPr>
                <w:rFonts w:eastAsia="Calibri"/>
                <w:b/>
                <w:bCs/>
              </w:rPr>
              <w:t>Классы</w:t>
            </w:r>
          </w:p>
        </w:tc>
        <w:tc>
          <w:tcPr>
            <w:tcW w:w="4338" w:type="dxa"/>
            <w:gridSpan w:val="6"/>
          </w:tcPr>
          <w:p w:rsidR="00C24D0F" w:rsidRPr="00625F70" w:rsidRDefault="00C24D0F" w:rsidP="00C24D0F">
            <w:pPr>
              <w:jc w:val="center"/>
              <w:rPr>
                <w:rFonts w:eastAsia="Calibri"/>
                <w:b/>
                <w:bCs/>
              </w:rPr>
            </w:pPr>
            <w:r w:rsidRPr="00625F70">
              <w:rPr>
                <w:rFonts w:eastAsia="Calibri"/>
                <w:b/>
                <w:bCs/>
              </w:rPr>
              <w:t>Количество часов в неделю</w:t>
            </w:r>
          </w:p>
        </w:tc>
        <w:tc>
          <w:tcPr>
            <w:tcW w:w="1497" w:type="dxa"/>
            <w:vMerge w:val="restart"/>
          </w:tcPr>
          <w:p w:rsidR="00C24D0F" w:rsidRPr="00625F70" w:rsidRDefault="00C24D0F" w:rsidP="00C24D0F">
            <w:pPr>
              <w:jc w:val="center"/>
              <w:rPr>
                <w:rFonts w:eastAsia="Calibri"/>
                <w:b/>
                <w:bCs/>
              </w:rPr>
            </w:pPr>
            <w:r w:rsidRPr="00625F70">
              <w:rPr>
                <w:rFonts w:eastAsia="Calibri"/>
                <w:b/>
                <w:bCs/>
              </w:rPr>
              <w:t>Форма промежуточной  аттестации</w:t>
            </w:r>
          </w:p>
        </w:tc>
      </w:tr>
      <w:tr w:rsidR="00C24D0F" w:rsidRPr="00625F70" w:rsidTr="00C24D0F">
        <w:trPr>
          <w:trHeight w:val="317"/>
          <w:jc w:val="center"/>
        </w:trPr>
        <w:tc>
          <w:tcPr>
            <w:tcW w:w="2303" w:type="dxa"/>
            <w:gridSpan w:val="3"/>
            <w:vMerge/>
          </w:tcPr>
          <w:p w:rsidR="00C24D0F" w:rsidRPr="00625F70" w:rsidRDefault="00C24D0F" w:rsidP="00C24D0F">
            <w:pPr>
              <w:jc w:val="both"/>
              <w:rPr>
                <w:rFonts w:eastAsia="Calibri"/>
                <w:b/>
                <w:bCs/>
              </w:rPr>
            </w:pPr>
          </w:p>
        </w:tc>
        <w:tc>
          <w:tcPr>
            <w:tcW w:w="2143" w:type="dxa"/>
            <w:vMerge/>
            <w:tcBorders>
              <w:tr2bl w:val="single" w:sz="4" w:space="0" w:color="auto"/>
            </w:tcBorders>
          </w:tcPr>
          <w:p w:rsidR="00C24D0F" w:rsidRPr="00625F70" w:rsidRDefault="00C24D0F" w:rsidP="00C24D0F">
            <w:pPr>
              <w:jc w:val="both"/>
              <w:rPr>
                <w:rFonts w:eastAsia="Calibri"/>
                <w:b/>
                <w:bCs/>
              </w:rPr>
            </w:pPr>
          </w:p>
        </w:tc>
        <w:tc>
          <w:tcPr>
            <w:tcW w:w="652" w:type="dxa"/>
          </w:tcPr>
          <w:p w:rsidR="00C24D0F" w:rsidRPr="00625F70" w:rsidRDefault="00C24D0F" w:rsidP="00C24D0F">
            <w:pPr>
              <w:jc w:val="both"/>
              <w:rPr>
                <w:rFonts w:eastAsia="Calibri"/>
                <w:b/>
                <w:bCs/>
              </w:rPr>
            </w:pPr>
            <w:r w:rsidRPr="00625F70">
              <w:rPr>
                <w:rFonts w:eastAsia="Calibri"/>
                <w:b/>
                <w:bCs/>
              </w:rPr>
              <w:t>V</w:t>
            </w:r>
          </w:p>
        </w:tc>
        <w:tc>
          <w:tcPr>
            <w:tcW w:w="709" w:type="dxa"/>
          </w:tcPr>
          <w:p w:rsidR="00C24D0F" w:rsidRPr="00625F70" w:rsidRDefault="00C24D0F" w:rsidP="00C24D0F">
            <w:pPr>
              <w:jc w:val="both"/>
              <w:rPr>
                <w:rFonts w:eastAsia="Calibri"/>
                <w:b/>
                <w:bCs/>
              </w:rPr>
            </w:pPr>
            <w:r w:rsidRPr="00625F70">
              <w:rPr>
                <w:rFonts w:eastAsia="Calibri"/>
                <w:b/>
                <w:bCs/>
              </w:rPr>
              <w:t>VI</w:t>
            </w:r>
          </w:p>
        </w:tc>
        <w:tc>
          <w:tcPr>
            <w:tcW w:w="709" w:type="dxa"/>
          </w:tcPr>
          <w:p w:rsidR="00C24D0F" w:rsidRPr="00625F70" w:rsidRDefault="00C24D0F" w:rsidP="00C24D0F">
            <w:pPr>
              <w:jc w:val="both"/>
              <w:rPr>
                <w:rFonts w:eastAsia="Calibri"/>
                <w:b/>
                <w:bCs/>
              </w:rPr>
            </w:pPr>
            <w:r w:rsidRPr="00625F70">
              <w:rPr>
                <w:rFonts w:eastAsia="Calibri"/>
                <w:b/>
                <w:bCs/>
              </w:rPr>
              <w:t>VII</w:t>
            </w:r>
          </w:p>
        </w:tc>
        <w:tc>
          <w:tcPr>
            <w:tcW w:w="709" w:type="dxa"/>
          </w:tcPr>
          <w:p w:rsidR="00C24D0F" w:rsidRPr="00625F70" w:rsidRDefault="00C24D0F" w:rsidP="00C24D0F">
            <w:pPr>
              <w:jc w:val="both"/>
              <w:rPr>
                <w:rFonts w:eastAsia="Calibri"/>
                <w:b/>
                <w:bCs/>
              </w:rPr>
            </w:pPr>
            <w:r w:rsidRPr="00625F70">
              <w:rPr>
                <w:rFonts w:eastAsia="Calibri"/>
                <w:b/>
                <w:bCs/>
              </w:rPr>
              <w:t>VIII</w:t>
            </w:r>
          </w:p>
        </w:tc>
        <w:tc>
          <w:tcPr>
            <w:tcW w:w="708" w:type="dxa"/>
          </w:tcPr>
          <w:p w:rsidR="00C24D0F" w:rsidRPr="00625F70" w:rsidRDefault="00C24D0F" w:rsidP="00C24D0F">
            <w:pPr>
              <w:jc w:val="center"/>
              <w:rPr>
                <w:rFonts w:eastAsia="Calibri"/>
                <w:b/>
                <w:bCs/>
              </w:rPr>
            </w:pPr>
            <w:r w:rsidRPr="00625F70">
              <w:rPr>
                <w:rFonts w:eastAsia="Calibri"/>
                <w:b/>
                <w:bCs/>
              </w:rPr>
              <w:t>IX</w:t>
            </w:r>
          </w:p>
        </w:tc>
        <w:tc>
          <w:tcPr>
            <w:tcW w:w="851" w:type="dxa"/>
          </w:tcPr>
          <w:p w:rsidR="00C24D0F" w:rsidRPr="00625F70" w:rsidRDefault="00C24D0F" w:rsidP="00C24D0F">
            <w:pPr>
              <w:jc w:val="both"/>
              <w:rPr>
                <w:rFonts w:eastAsia="Calibri"/>
                <w:b/>
                <w:bCs/>
              </w:rPr>
            </w:pPr>
            <w:r w:rsidRPr="00625F70">
              <w:rPr>
                <w:rFonts w:eastAsia="Calibri"/>
                <w:b/>
                <w:bCs/>
              </w:rPr>
              <w:t>Всего</w:t>
            </w:r>
          </w:p>
        </w:tc>
        <w:tc>
          <w:tcPr>
            <w:tcW w:w="1497" w:type="dxa"/>
            <w:vMerge/>
          </w:tcPr>
          <w:p w:rsidR="00C24D0F" w:rsidRPr="00625F70" w:rsidRDefault="00C24D0F" w:rsidP="00C24D0F">
            <w:pPr>
              <w:jc w:val="both"/>
              <w:rPr>
                <w:rFonts w:eastAsia="Calibri"/>
                <w:b/>
                <w:bCs/>
              </w:rPr>
            </w:pPr>
          </w:p>
        </w:tc>
      </w:tr>
      <w:tr w:rsidR="00C24D0F" w:rsidRPr="00625F70" w:rsidTr="00C24D0F">
        <w:trPr>
          <w:trHeight w:val="315"/>
          <w:jc w:val="center"/>
        </w:trPr>
        <w:tc>
          <w:tcPr>
            <w:tcW w:w="10281" w:type="dxa"/>
            <w:gridSpan w:val="11"/>
          </w:tcPr>
          <w:p w:rsidR="00C24D0F" w:rsidRPr="00625F70" w:rsidRDefault="00C24D0F" w:rsidP="00C24D0F">
            <w:pPr>
              <w:spacing w:line="288" w:lineRule="auto"/>
              <w:jc w:val="both"/>
              <w:rPr>
                <w:rFonts w:eastAsia="Calibri"/>
                <w:b/>
                <w:bCs/>
              </w:rPr>
            </w:pPr>
            <w:r w:rsidRPr="00625F70">
              <w:rPr>
                <w:rFonts w:eastAsia="Calibri"/>
                <w:bCs/>
                <w:i/>
              </w:rPr>
              <w:t>Обязательная часть</w:t>
            </w:r>
          </w:p>
        </w:tc>
      </w:tr>
      <w:tr w:rsidR="00C24D0F" w:rsidRPr="00625F70" w:rsidTr="00C24D0F">
        <w:trPr>
          <w:trHeight w:val="330"/>
          <w:jc w:val="center"/>
        </w:trPr>
        <w:tc>
          <w:tcPr>
            <w:tcW w:w="2303" w:type="dxa"/>
            <w:gridSpan w:val="3"/>
            <w:vMerge w:val="restart"/>
          </w:tcPr>
          <w:p w:rsidR="00C24D0F" w:rsidRPr="00625F70" w:rsidRDefault="00C24D0F" w:rsidP="00C24D0F">
            <w:pPr>
              <w:spacing w:line="288" w:lineRule="auto"/>
              <w:jc w:val="both"/>
              <w:rPr>
                <w:rFonts w:eastAsia="Calibri"/>
                <w:bCs/>
              </w:rPr>
            </w:pPr>
            <w:r w:rsidRPr="00625F70">
              <w:rPr>
                <w:rFonts w:eastAsia="Calibri"/>
                <w:bCs/>
              </w:rPr>
              <w:t>Русский язык и литература</w:t>
            </w:r>
          </w:p>
        </w:tc>
        <w:tc>
          <w:tcPr>
            <w:tcW w:w="2143" w:type="dxa"/>
          </w:tcPr>
          <w:p w:rsidR="00C24D0F" w:rsidRPr="00625F70" w:rsidRDefault="00C24D0F" w:rsidP="00C24D0F">
            <w:pPr>
              <w:spacing w:line="288" w:lineRule="auto"/>
              <w:jc w:val="both"/>
              <w:rPr>
                <w:rFonts w:eastAsia="Calibri"/>
                <w:bCs/>
              </w:rPr>
            </w:pPr>
            <w:r w:rsidRPr="00625F70">
              <w:rPr>
                <w:rFonts w:eastAsia="Calibri"/>
                <w:bCs/>
              </w:rPr>
              <w:t>Русский язык</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5</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6</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4</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rPr>
                <w:rFonts w:eastAsia="Calibri"/>
                <w:bCs/>
              </w:rPr>
            </w:pPr>
            <w:r w:rsidRPr="00625F70">
              <w:rPr>
                <w:rFonts w:eastAsia="Calibri"/>
                <w:bCs/>
              </w:rPr>
              <w:t xml:space="preserve">  </w:t>
            </w:r>
          </w:p>
          <w:p w:rsidR="00C24D0F" w:rsidRPr="00625F70" w:rsidRDefault="00C24D0F" w:rsidP="00C24D0F">
            <w:pPr>
              <w:spacing w:line="288" w:lineRule="auto"/>
              <w:rPr>
                <w:rFonts w:eastAsia="Calibri"/>
                <w:bCs/>
              </w:rPr>
            </w:pPr>
            <w:r w:rsidRPr="00625F70">
              <w:rPr>
                <w:rFonts w:eastAsia="Calibri"/>
                <w:bCs/>
              </w:rPr>
              <w:t xml:space="preserve">   </w:t>
            </w: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15</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439"/>
          <w:jc w:val="center"/>
        </w:trPr>
        <w:tc>
          <w:tcPr>
            <w:tcW w:w="2303" w:type="dxa"/>
            <w:gridSpan w:val="3"/>
            <w:vMerge/>
          </w:tcPr>
          <w:p w:rsidR="00C24D0F" w:rsidRPr="00625F70" w:rsidRDefault="00C24D0F" w:rsidP="00C24D0F">
            <w:pPr>
              <w:spacing w:line="288" w:lineRule="auto"/>
              <w:jc w:val="both"/>
              <w:rPr>
                <w:rFonts w:eastAsia="Calibri"/>
                <w:bCs/>
              </w:rPr>
            </w:pPr>
          </w:p>
        </w:tc>
        <w:tc>
          <w:tcPr>
            <w:tcW w:w="2143" w:type="dxa"/>
          </w:tcPr>
          <w:p w:rsidR="00C24D0F" w:rsidRPr="00625F70" w:rsidRDefault="00C24D0F" w:rsidP="00C24D0F">
            <w:pPr>
              <w:spacing w:line="288" w:lineRule="auto"/>
              <w:jc w:val="both"/>
              <w:rPr>
                <w:rFonts w:eastAsia="Calibri"/>
                <w:bCs/>
              </w:rPr>
            </w:pPr>
            <w:r w:rsidRPr="00625F70">
              <w:rPr>
                <w:rFonts w:eastAsia="Calibri"/>
                <w:bCs/>
              </w:rPr>
              <w:t>Литература</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3</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8</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60"/>
          <w:jc w:val="center"/>
        </w:trPr>
        <w:tc>
          <w:tcPr>
            <w:tcW w:w="2303" w:type="dxa"/>
            <w:gridSpan w:val="3"/>
          </w:tcPr>
          <w:p w:rsidR="00C24D0F" w:rsidRPr="00625F70" w:rsidRDefault="00C24D0F" w:rsidP="00C24D0F">
            <w:pPr>
              <w:spacing w:line="288" w:lineRule="auto"/>
              <w:jc w:val="both"/>
              <w:rPr>
                <w:rFonts w:eastAsia="Calibri"/>
                <w:bCs/>
              </w:rPr>
            </w:pPr>
            <w:r w:rsidRPr="00625F70">
              <w:rPr>
                <w:rFonts w:eastAsia="Calibri"/>
                <w:bCs/>
              </w:rPr>
              <w:t>Иностранные языки</w:t>
            </w:r>
          </w:p>
        </w:tc>
        <w:tc>
          <w:tcPr>
            <w:tcW w:w="2143" w:type="dxa"/>
          </w:tcPr>
          <w:p w:rsidR="00C24D0F" w:rsidRPr="00625F70" w:rsidRDefault="00C24D0F" w:rsidP="00C24D0F">
            <w:pPr>
              <w:spacing w:line="288" w:lineRule="auto"/>
              <w:jc w:val="both"/>
              <w:rPr>
                <w:rFonts w:eastAsia="Calibri"/>
                <w:bCs/>
              </w:rPr>
            </w:pPr>
            <w:r w:rsidRPr="00625F70">
              <w:rPr>
                <w:rFonts w:eastAsia="Calibri"/>
                <w:bCs/>
              </w:rPr>
              <w:t>Иностранный язык</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3</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9</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60"/>
          <w:jc w:val="center"/>
        </w:trPr>
        <w:tc>
          <w:tcPr>
            <w:tcW w:w="2303" w:type="dxa"/>
            <w:gridSpan w:val="3"/>
            <w:vMerge w:val="restart"/>
          </w:tcPr>
          <w:p w:rsidR="00C24D0F" w:rsidRPr="00625F70" w:rsidRDefault="00C24D0F" w:rsidP="00C24D0F">
            <w:pPr>
              <w:spacing w:line="288" w:lineRule="auto"/>
              <w:jc w:val="both"/>
              <w:rPr>
                <w:rFonts w:eastAsia="Calibri"/>
                <w:bCs/>
              </w:rPr>
            </w:pPr>
            <w:r w:rsidRPr="00625F70">
              <w:rPr>
                <w:rFonts w:eastAsia="Calibri"/>
                <w:bCs/>
              </w:rPr>
              <w:t>Математика и информатика</w:t>
            </w:r>
          </w:p>
        </w:tc>
        <w:tc>
          <w:tcPr>
            <w:tcW w:w="2143" w:type="dxa"/>
          </w:tcPr>
          <w:p w:rsidR="00C24D0F" w:rsidRPr="00625F70" w:rsidRDefault="00C24D0F" w:rsidP="00C24D0F">
            <w:pPr>
              <w:spacing w:line="288" w:lineRule="auto"/>
              <w:jc w:val="both"/>
              <w:rPr>
                <w:rFonts w:eastAsia="Calibri"/>
                <w:bCs/>
              </w:rPr>
            </w:pPr>
            <w:r w:rsidRPr="00625F70">
              <w:rPr>
                <w:rFonts w:eastAsia="Calibri"/>
                <w:bCs/>
              </w:rPr>
              <w:t>Математика</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5</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5</w:t>
            </w: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C24D0F" w:rsidP="00C24D0F">
            <w:pPr>
              <w:spacing w:line="288" w:lineRule="auto"/>
              <w:jc w:val="center"/>
              <w:rPr>
                <w:rFonts w:eastAsia="Calibri"/>
                <w:bCs/>
              </w:rPr>
            </w:pPr>
            <w:r w:rsidRPr="00625F70">
              <w:rPr>
                <w:rFonts w:eastAsia="Calibri"/>
                <w:bCs/>
              </w:rPr>
              <w:t>10</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60"/>
          <w:jc w:val="center"/>
        </w:trPr>
        <w:tc>
          <w:tcPr>
            <w:tcW w:w="2303" w:type="dxa"/>
            <w:gridSpan w:val="3"/>
            <w:vMerge/>
          </w:tcPr>
          <w:p w:rsidR="00C24D0F" w:rsidRPr="00625F70" w:rsidRDefault="00C24D0F" w:rsidP="00C24D0F">
            <w:pPr>
              <w:spacing w:line="288" w:lineRule="auto"/>
              <w:jc w:val="both"/>
              <w:rPr>
                <w:rFonts w:eastAsia="Calibri"/>
                <w:bCs/>
              </w:rPr>
            </w:pPr>
          </w:p>
        </w:tc>
        <w:tc>
          <w:tcPr>
            <w:tcW w:w="2143" w:type="dxa"/>
          </w:tcPr>
          <w:p w:rsidR="00C24D0F" w:rsidRPr="00625F70" w:rsidRDefault="00C24D0F" w:rsidP="00C24D0F">
            <w:pPr>
              <w:spacing w:line="288" w:lineRule="auto"/>
              <w:jc w:val="both"/>
              <w:rPr>
                <w:rFonts w:eastAsia="Calibri"/>
                <w:bCs/>
              </w:rPr>
            </w:pPr>
            <w:r w:rsidRPr="00625F70">
              <w:rPr>
                <w:rFonts w:eastAsia="Calibri"/>
                <w:bCs/>
              </w:rPr>
              <w:t>Алгебра</w:t>
            </w:r>
          </w:p>
        </w:tc>
        <w:tc>
          <w:tcPr>
            <w:tcW w:w="652"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3</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60"/>
          <w:jc w:val="center"/>
        </w:trPr>
        <w:tc>
          <w:tcPr>
            <w:tcW w:w="2303" w:type="dxa"/>
            <w:gridSpan w:val="3"/>
            <w:vMerge/>
          </w:tcPr>
          <w:p w:rsidR="00C24D0F" w:rsidRPr="00625F70" w:rsidRDefault="00C24D0F" w:rsidP="00C24D0F">
            <w:pPr>
              <w:spacing w:line="288" w:lineRule="auto"/>
              <w:jc w:val="both"/>
              <w:rPr>
                <w:rFonts w:eastAsia="Calibri"/>
                <w:bCs/>
              </w:rPr>
            </w:pPr>
          </w:p>
        </w:tc>
        <w:tc>
          <w:tcPr>
            <w:tcW w:w="2143" w:type="dxa"/>
          </w:tcPr>
          <w:p w:rsidR="00C24D0F" w:rsidRPr="00625F70" w:rsidRDefault="00C24D0F" w:rsidP="00C24D0F">
            <w:pPr>
              <w:spacing w:line="288" w:lineRule="auto"/>
              <w:jc w:val="both"/>
              <w:rPr>
                <w:rFonts w:eastAsia="Calibri"/>
                <w:bCs/>
              </w:rPr>
            </w:pPr>
            <w:r w:rsidRPr="00625F70">
              <w:rPr>
                <w:rFonts w:eastAsia="Calibri"/>
                <w:bCs/>
              </w:rPr>
              <w:t>Геометрия</w:t>
            </w:r>
          </w:p>
        </w:tc>
        <w:tc>
          <w:tcPr>
            <w:tcW w:w="652"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2</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60"/>
          <w:jc w:val="center"/>
        </w:trPr>
        <w:tc>
          <w:tcPr>
            <w:tcW w:w="2303" w:type="dxa"/>
            <w:gridSpan w:val="3"/>
            <w:vMerge/>
          </w:tcPr>
          <w:p w:rsidR="00C24D0F" w:rsidRPr="00625F70" w:rsidRDefault="00C24D0F" w:rsidP="00C24D0F">
            <w:pPr>
              <w:spacing w:line="288" w:lineRule="auto"/>
              <w:jc w:val="both"/>
              <w:rPr>
                <w:rFonts w:eastAsia="Calibri"/>
                <w:bCs/>
              </w:rPr>
            </w:pPr>
          </w:p>
        </w:tc>
        <w:tc>
          <w:tcPr>
            <w:tcW w:w="2143" w:type="dxa"/>
          </w:tcPr>
          <w:p w:rsidR="00C24D0F" w:rsidRPr="00625F70" w:rsidRDefault="00C24D0F" w:rsidP="00C24D0F">
            <w:pPr>
              <w:spacing w:line="288" w:lineRule="auto"/>
              <w:jc w:val="both"/>
              <w:rPr>
                <w:rFonts w:eastAsia="Calibri"/>
                <w:bCs/>
              </w:rPr>
            </w:pPr>
            <w:r w:rsidRPr="00625F70">
              <w:rPr>
                <w:rFonts w:eastAsia="Calibri"/>
                <w:bCs/>
              </w:rPr>
              <w:t>Вероятность и статистика</w:t>
            </w:r>
          </w:p>
        </w:tc>
        <w:tc>
          <w:tcPr>
            <w:tcW w:w="652"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1</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60"/>
          <w:jc w:val="center"/>
        </w:trPr>
        <w:tc>
          <w:tcPr>
            <w:tcW w:w="2303" w:type="dxa"/>
            <w:gridSpan w:val="3"/>
            <w:vMerge/>
          </w:tcPr>
          <w:p w:rsidR="00C24D0F" w:rsidRPr="00625F70" w:rsidRDefault="00C24D0F" w:rsidP="00C24D0F">
            <w:pPr>
              <w:spacing w:line="288" w:lineRule="auto"/>
              <w:jc w:val="both"/>
              <w:rPr>
                <w:rFonts w:eastAsia="Calibri"/>
                <w:bCs/>
              </w:rPr>
            </w:pPr>
          </w:p>
        </w:tc>
        <w:tc>
          <w:tcPr>
            <w:tcW w:w="2143" w:type="dxa"/>
          </w:tcPr>
          <w:p w:rsidR="00C24D0F" w:rsidRPr="00625F70" w:rsidRDefault="00C24D0F" w:rsidP="00C24D0F">
            <w:pPr>
              <w:spacing w:line="288" w:lineRule="auto"/>
              <w:jc w:val="both"/>
              <w:rPr>
                <w:rFonts w:eastAsia="Calibri"/>
                <w:bCs/>
              </w:rPr>
            </w:pPr>
            <w:r w:rsidRPr="00625F70">
              <w:rPr>
                <w:rFonts w:eastAsia="Calibri"/>
                <w:bCs/>
              </w:rPr>
              <w:t>Информатика</w:t>
            </w:r>
          </w:p>
        </w:tc>
        <w:tc>
          <w:tcPr>
            <w:tcW w:w="652"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1</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60"/>
          <w:jc w:val="center"/>
        </w:trPr>
        <w:tc>
          <w:tcPr>
            <w:tcW w:w="2303" w:type="dxa"/>
            <w:gridSpan w:val="3"/>
            <w:vMerge w:val="restart"/>
          </w:tcPr>
          <w:p w:rsidR="00C24D0F" w:rsidRPr="00625F70" w:rsidRDefault="00C24D0F" w:rsidP="00C24D0F">
            <w:pPr>
              <w:spacing w:line="288" w:lineRule="auto"/>
              <w:jc w:val="both"/>
              <w:rPr>
                <w:rFonts w:eastAsia="Calibri"/>
                <w:bCs/>
              </w:rPr>
            </w:pPr>
            <w:r w:rsidRPr="00625F70">
              <w:rPr>
                <w:rFonts w:eastAsia="Calibri"/>
                <w:bCs/>
              </w:rPr>
              <w:t>Общественно-научные предметы</w:t>
            </w:r>
          </w:p>
        </w:tc>
        <w:tc>
          <w:tcPr>
            <w:tcW w:w="2143" w:type="dxa"/>
          </w:tcPr>
          <w:p w:rsidR="00C24D0F" w:rsidRPr="00625F70" w:rsidRDefault="00C24D0F" w:rsidP="00C24D0F">
            <w:pPr>
              <w:jc w:val="both"/>
              <w:rPr>
                <w:rFonts w:eastAsia="Calibri"/>
                <w:bCs/>
              </w:rPr>
            </w:pPr>
            <w:r w:rsidRPr="00625F70">
              <w:rPr>
                <w:rFonts w:eastAsia="Calibri"/>
                <w:bCs/>
              </w:rPr>
              <w:t xml:space="preserve">История </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8</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60"/>
          <w:jc w:val="center"/>
        </w:trPr>
        <w:tc>
          <w:tcPr>
            <w:tcW w:w="2303" w:type="dxa"/>
            <w:gridSpan w:val="3"/>
            <w:vMerge/>
          </w:tcPr>
          <w:p w:rsidR="00C24D0F" w:rsidRPr="00625F70" w:rsidRDefault="00C24D0F" w:rsidP="00C24D0F">
            <w:pPr>
              <w:spacing w:line="288" w:lineRule="auto"/>
              <w:jc w:val="both"/>
              <w:rPr>
                <w:rFonts w:eastAsia="Calibri"/>
                <w:bCs/>
              </w:rPr>
            </w:pPr>
          </w:p>
        </w:tc>
        <w:tc>
          <w:tcPr>
            <w:tcW w:w="2143" w:type="dxa"/>
          </w:tcPr>
          <w:p w:rsidR="00C24D0F" w:rsidRPr="00625F70" w:rsidRDefault="00C24D0F" w:rsidP="00C24D0F">
            <w:pPr>
              <w:spacing w:line="288" w:lineRule="auto"/>
              <w:jc w:val="both"/>
              <w:rPr>
                <w:rFonts w:eastAsia="Calibri"/>
                <w:bCs/>
              </w:rPr>
            </w:pPr>
            <w:r w:rsidRPr="00625F70">
              <w:rPr>
                <w:rFonts w:eastAsia="Calibri"/>
                <w:bCs/>
              </w:rPr>
              <w:t>Обществознание</w:t>
            </w:r>
          </w:p>
        </w:tc>
        <w:tc>
          <w:tcPr>
            <w:tcW w:w="652"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2</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9C0281">
        <w:trPr>
          <w:trHeight w:val="360"/>
          <w:jc w:val="center"/>
        </w:trPr>
        <w:tc>
          <w:tcPr>
            <w:tcW w:w="2303" w:type="dxa"/>
            <w:gridSpan w:val="3"/>
            <w:vMerge/>
            <w:tcBorders>
              <w:bottom w:val="single" w:sz="4" w:space="0" w:color="auto"/>
            </w:tcBorders>
          </w:tcPr>
          <w:p w:rsidR="00C24D0F" w:rsidRPr="00625F70" w:rsidRDefault="00C24D0F" w:rsidP="00C24D0F">
            <w:pPr>
              <w:spacing w:line="288" w:lineRule="auto"/>
              <w:jc w:val="both"/>
              <w:rPr>
                <w:rFonts w:eastAsia="Calibri"/>
                <w:bCs/>
              </w:rPr>
            </w:pPr>
          </w:p>
        </w:tc>
        <w:tc>
          <w:tcPr>
            <w:tcW w:w="2143" w:type="dxa"/>
            <w:tcBorders>
              <w:bottom w:val="single" w:sz="4" w:space="0" w:color="auto"/>
            </w:tcBorders>
          </w:tcPr>
          <w:p w:rsidR="00C24D0F" w:rsidRPr="00625F70" w:rsidRDefault="00C24D0F" w:rsidP="00C24D0F">
            <w:pPr>
              <w:spacing w:line="288" w:lineRule="auto"/>
              <w:jc w:val="both"/>
              <w:rPr>
                <w:rFonts w:eastAsia="Calibri"/>
                <w:bCs/>
              </w:rPr>
            </w:pPr>
            <w:r w:rsidRPr="00625F70">
              <w:rPr>
                <w:rFonts w:eastAsia="Calibri"/>
                <w:bCs/>
              </w:rPr>
              <w:t>География</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4</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181"/>
          <w:jc w:val="center"/>
        </w:trPr>
        <w:tc>
          <w:tcPr>
            <w:tcW w:w="2303" w:type="dxa"/>
            <w:gridSpan w:val="3"/>
            <w:vMerge w:val="restart"/>
          </w:tcPr>
          <w:p w:rsidR="00C24D0F" w:rsidRPr="00625F70" w:rsidRDefault="00C24D0F" w:rsidP="00C24D0F">
            <w:pPr>
              <w:spacing w:line="288" w:lineRule="auto"/>
              <w:jc w:val="both"/>
              <w:rPr>
                <w:rFonts w:eastAsia="Calibri"/>
                <w:bCs/>
              </w:rPr>
            </w:pPr>
            <w:r w:rsidRPr="00625F70">
              <w:rPr>
                <w:rFonts w:eastAsia="Calibri"/>
                <w:bCs/>
              </w:rPr>
              <w:t>Естественнонаучные предметы</w:t>
            </w:r>
          </w:p>
        </w:tc>
        <w:tc>
          <w:tcPr>
            <w:tcW w:w="2143" w:type="dxa"/>
          </w:tcPr>
          <w:p w:rsidR="00C24D0F" w:rsidRPr="00625F70" w:rsidRDefault="00C24D0F" w:rsidP="00C24D0F">
            <w:pPr>
              <w:spacing w:line="288" w:lineRule="auto"/>
              <w:jc w:val="both"/>
              <w:rPr>
                <w:rFonts w:eastAsia="Calibri"/>
                <w:bCs/>
              </w:rPr>
            </w:pPr>
            <w:r w:rsidRPr="00625F70">
              <w:rPr>
                <w:rFonts w:eastAsia="Calibri"/>
                <w:bCs/>
              </w:rPr>
              <w:t>Физика</w:t>
            </w:r>
          </w:p>
        </w:tc>
        <w:tc>
          <w:tcPr>
            <w:tcW w:w="652"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2</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9C0281" w:rsidRPr="00625F70" w:rsidTr="009C0281">
        <w:trPr>
          <w:trHeight w:val="735"/>
          <w:jc w:val="center"/>
        </w:trPr>
        <w:tc>
          <w:tcPr>
            <w:tcW w:w="2303" w:type="dxa"/>
            <w:gridSpan w:val="3"/>
            <w:vMerge/>
            <w:tcBorders>
              <w:bottom w:val="single" w:sz="4" w:space="0" w:color="auto"/>
            </w:tcBorders>
          </w:tcPr>
          <w:p w:rsidR="009C0281" w:rsidRPr="00625F70" w:rsidRDefault="009C0281" w:rsidP="00C24D0F">
            <w:pPr>
              <w:spacing w:line="288" w:lineRule="auto"/>
              <w:jc w:val="both"/>
              <w:rPr>
                <w:rFonts w:eastAsia="Calibri"/>
                <w:bCs/>
              </w:rPr>
            </w:pPr>
          </w:p>
        </w:tc>
        <w:tc>
          <w:tcPr>
            <w:tcW w:w="2143" w:type="dxa"/>
            <w:tcBorders>
              <w:bottom w:val="single" w:sz="4" w:space="0" w:color="auto"/>
            </w:tcBorders>
          </w:tcPr>
          <w:p w:rsidR="009C0281" w:rsidRPr="00625F70" w:rsidRDefault="009C0281" w:rsidP="00C24D0F">
            <w:pPr>
              <w:spacing w:line="288" w:lineRule="auto"/>
              <w:jc w:val="both"/>
              <w:rPr>
                <w:rFonts w:eastAsia="Calibri"/>
                <w:bCs/>
                <w:lang w:val="ru-RU"/>
              </w:rPr>
            </w:pPr>
            <w:r w:rsidRPr="00625F70">
              <w:rPr>
                <w:rFonts w:eastAsia="Calibri"/>
                <w:bCs/>
              </w:rPr>
              <w:t>Биология</w:t>
            </w:r>
          </w:p>
        </w:tc>
        <w:tc>
          <w:tcPr>
            <w:tcW w:w="652" w:type="dxa"/>
            <w:vAlign w:val="bottom"/>
          </w:tcPr>
          <w:p w:rsidR="009C0281" w:rsidRPr="00625F70" w:rsidRDefault="009C0281" w:rsidP="00C24D0F">
            <w:pPr>
              <w:spacing w:line="288" w:lineRule="auto"/>
              <w:rPr>
                <w:rFonts w:eastAsia="Calibri"/>
                <w:bCs/>
              </w:rPr>
            </w:pPr>
            <w:r w:rsidRPr="00625F70">
              <w:rPr>
                <w:rFonts w:eastAsia="Calibri"/>
                <w:bCs/>
              </w:rPr>
              <w:t xml:space="preserve">  1</w:t>
            </w:r>
          </w:p>
        </w:tc>
        <w:tc>
          <w:tcPr>
            <w:tcW w:w="709" w:type="dxa"/>
            <w:vAlign w:val="bottom"/>
          </w:tcPr>
          <w:p w:rsidR="009C0281" w:rsidRPr="00625F70" w:rsidRDefault="009C0281" w:rsidP="00C24D0F">
            <w:pPr>
              <w:spacing w:line="288" w:lineRule="auto"/>
              <w:jc w:val="center"/>
              <w:rPr>
                <w:rFonts w:eastAsia="Calibri"/>
                <w:bCs/>
              </w:rPr>
            </w:pPr>
            <w:r w:rsidRPr="00625F70">
              <w:rPr>
                <w:rFonts w:eastAsia="Calibri"/>
                <w:bCs/>
              </w:rPr>
              <w:t>1</w:t>
            </w:r>
          </w:p>
        </w:tc>
        <w:tc>
          <w:tcPr>
            <w:tcW w:w="709" w:type="dxa"/>
            <w:vAlign w:val="bottom"/>
          </w:tcPr>
          <w:p w:rsidR="009C0281" w:rsidRPr="00625F70" w:rsidRDefault="009C0281" w:rsidP="00C24D0F">
            <w:pPr>
              <w:spacing w:line="288" w:lineRule="auto"/>
              <w:jc w:val="center"/>
              <w:rPr>
                <w:rFonts w:eastAsia="Calibri"/>
                <w:bCs/>
              </w:rPr>
            </w:pPr>
            <w:r w:rsidRPr="00625F70">
              <w:rPr>
                <w:rFonts w:eastAsia="Calibri"/>
                <w:bCs/>
              </w:rPr>
              <w:t>1</w:t>
            </w:r>
          </w:p>
        </w:tc>
        <w:tc>
          <w:tcPr>
            <w:tcW w:w="709" w:type="dxa"/>
            <w:vAlign w:val="bottom"/>
          </w:tcPr>
          <w:p w:rsidR="009C0281" w:rsidRPr="00625F70" w:rsidRDefault="009C0281" w:rsidP="009C0281">
            <w:pPr>
              <w:spacing w:line="288" w:lineRule="auto"/>
              <w:rPr>
                <w:rFonts w:eastAsia="Calibri"/>
                <w:bCs/>
                <w:lang w:val="ru-RU"/>
              </w:rPr>
            </w:pPr>
          </w:p>
        </w:tc>
        <w:tc>
          <w:tcPr>
            <w:tcW w:w="708" w:type="dxa"/>
          </w:tcPr>
          <w:p w:rsidR="009C0281" w:rsidRPr="00625F70" w:rsidRDefault="009C0281" w:rsidP="009C0281">
            <w:pPr>
              <w:spacing w:line="288" w:lineRule="auto"/>
              <w:rPr>
                <w:rFonts w:eastAsia="Calibri"/>
                <w:bCs/>
                <w:lang w:val="ru-RU"/>
              </w:rPr>
            </w:pPr>
          </w:p>
        </w:tc>
        <w:tc>
          <w:tcPr>
            <w:tcW w:w="851" w:type="dxa"/>
            <w:vAlign w:val="bottom"/>
          </w:tcPr>
          <w:p w:rsidR="009C0281" w:rsidRPr="00625F70" w:rsidRDefault="009C0281" w:rsidP="00C24D0F">
            <w:pPr>
              <w:spacing w:line="288" w:lineRule="auto"/>
              <w:jc w:val="center"/>
              <w:rPr>
                <w:rFonts w:eastAsia="Calibri"/>
                <w:bCs/>
                <w:lang w:val="ru-RU"/>
              </w:rPr>
            </w:pPr>
            <w:r w:rsidRPr="00625F70">
              <w:rPr>
                <w:rFonts w:eastAsia="Calibri"/>
                <w:bCs/>
                <w:lang w:val="ru-RU"/>
              </w:rPr>
              <w:t>3</w:t>
            </w:r>
          </w:p>
        </w:tc>
        <w:tc>
          <w:tcPr>
            <w:tcW w:w="1497" w:type="dxa"/>
          </w:tcPr>
          <w:p w:rsidR="009C0281" w:rsidRPr="00625F70" w:rsidRDefault="009C0281" w:rsidP="00C24D0F">
            <w:pPr>
              <w:spacing w:line="288" w:lineRule="auto"/>
              <w:jc w:val="center"/>
              <w:rPr>
                <w:rFonts w:eastAsia="Calibri"/>
                <w:bCs/>
              </w:rPr>
            </w:pPr>
            <w:r w:rsidRPr="00625F70">
              <w:rPr>
                <w:rFonts w:eastAsia="Calibri"/>
                <w:bCs/>
              </w:rPr>
              <w:t>Итоговая отметка</w:t>
            </w:r>
          </w:p>
        </w:tc>
      </w:tr>
      <w:tr w:rsidR="00C24D0F" w:rsidRPr="00625F70" w:rsidTr="009C0281">
        <w:trPr>
          <w:trHeight w:val="557"/>
          <w:jc w:val="center"/>
        </w:trPr>
        <w:tc>
          <w:tcPr>
            <w:tcW w:w="2303" w:type="dxa"/>
            <w:gridSpan w:val="3"/>
            <w:tcBorders>
              <w:top w:val="single" w:sz="4" w:space="0" w:color="auto"/>
            </w:tcBorders>
          </w:tcPr>
          <w:p w:rsidR="00C24D0F" w:rsidRPr="00625F70" w:rsidRDefault="00C24D0F" w:rsidP="00C24D0F">
            <w:pPr>
              <w:jc w:val="both"/>
              <w:rPr>
                <w:rFonts w:eastAsia="Calibri"/>
                <w:bCs/>
                <w:lang w:val="ru-RU"/>
              </w:rPr>
            </w:pPr>
            <w:r w:rsidRPr="00625F70">
              <w:rPr>
                <w:rFonts w:eastAsia="Calibri"/>
                <w:bCs/>
                <w:lang w:val="ru-RU"/>
              </w:rPr>
              <w:t>Основы духовно-нравственной кул</w:t>
            </w:r>
            <w:r w:rsidRPr="00625F70">
              <w:rPr>
                <w:rFonts w:eastAsia="Calibri"/>
                <w:bCs/>
                <w:lang w:val="ru-RU"/>
              </w:rPr>
              <w:t>ь</w:t>
            </w:r>
            <w:r w:rsidRPr="00625F70">
              <w:rPr>
                <w:rFonts w:eastAsia="Calibri"/>
                <w:bCs/>
                <w:lang w:val="ru-RU"/>
              </w:rPr>
              <w:t>туры народов Ро</w:t>
            </w:r>
            <w:r w:rsidRPr="00625F70">
              <w:rPr>
                <w:rFonts w:eastAsia="Calibri"/>
                <w:bCs/>
                <w:lang w:val="ru-RU"/>
              </w:rPr>
              <w:t>с</w:t>
            </w:r>
            <w:r w:rsidRPr="00625F70">
              <w:rPr>
                <w:rFonts w:eastAsia="Calibri"/>
                <w:bCs/>
                <w:lang w:val="ru-RU"/>
              </w:rPr>
              <w:t>сии</w:t>
            </w:r>
          </w:p>
        </w:tc>
        <w:tc>
          <w:tcPr>
            <w:tcW w:w="2143" w:type="dxa"/>
            <w:tcBorders>
              <w:top w:val="single" w:sz="4" w:space="0" w:color="auto"/>
            </w:tcBorders>
          </w:tcPr>
          <w:p w:rsidR="00C24D0F" w:rsidRPr="00625F70" w:rsidRDefault="00C24D0F" w:rsidP="00C24D0F">
            <w:pPr>
              <w:jc w:val="both"/>
              <w:rPr>
                <w:rFonts w:eastAsia="Calibri"/>
                <w:bCs/>
                <w:lang w:val="ru-RU"/>
              </w:rPr>
            </w:pPr>
            <w:r w:rsidRPr="00625F70">
              <w:rPr>
                <w:rFonts w:eastAsia="Calibri"/>
                <w:bCs/>
                <w:lang w:val="ru-RU"/>
              </w:rPr>
              <w:t>Основы духовно-нравственной культуры народов России</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251"/>
          <w:jc w:val="center"/>
        </w:trPr>
        <w:tc>
          <w:tcPr>
            <w:tcW w:w="2303" w:type="dxa"/>
            <w:gridSpan w:val="3"/>
            <w:vMerge w:val="restart"/>
          </w:tcPr>
          <w:p w:rsidR="00C24D0F" w:rsidRPr="00625F70" w:rsidRDefault="00C24D0F" w:rsidP="00C24D0F">
            <w:pPr>
              <w:spacing w:line="288" w:lineRule="auto"/>
              <w:jc w:val="both"/>
              <w:rPr>
                <w:rFonts w:eastAsia="Calibri"/>
                <w:bCs/>
              </w:rPr>
            </w:pPr>
            <w:r w:rsidRPr="00625F70">
              <w:rPr>
                <w:rFonts w:eastAsia="Calibri"/>
                <w:bCs/>
              </w:rPr>
              <w:t>Искусство</w:t>
            </w:r>
          </w:p>
        </w:tc>
        <w:tc>
          <w:tcPr>
            <w:tcW w:w="2143" w:type="dxa"/>
          </w:tcPr>
          <w:p w:rsidR="00C24D0F" w:rsidRPr="00625F70" w:rsidRDefault="00C24D0F" w:rsidP="00C24D0F">
            <w:pPr>
              <w:spacing w:line="288" w:lineRule="auto"/>
              <w:jc w:val="both"/>
              <w:rPr>
                <w:rFonts w:eastAsia="Calibri"/>
                <w:bCs/>
              </w:rPr>
            </w:pPr>
            <w:r w:rsidRPr="00625F70">
              <w:rPr>
                <w:rFonts w:eastAsia="Calibri"/>
                <w:bCs/>
              </w:rPr>
              <w:t>Изобразительное искусство</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C24D0F" w:rsidP="00C24D0F">
            <w:pPr>
              <w:spacing w:line="288" w:lineRule="auto"/>
              <w:jc w:val="center"/>
              <w:rPr>
                <w:rFonts w:eastAsia="Calibri"/>
                <w:bCs/>
              </w:rPr>
            </w:pPr>
            <w:r w:rsidRPr="00625F70">
              <w:rPr>
                <w:rFonts w:eastAsia="Calibri"/>
                <w:bCs/>
              </w:rPr>
              <w:t>3</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251"/>
          <w:jc w:val="center"/>
        </w:trPr>
        <w:tc>
          <w:tcPr>
            <w:tcW w:w="2303" w:type="dxa"/>
            <w:gridSpan w:val="3"/>
            <w:vMerge/>
          </w:tcPr>
          <w:p w:rsidR="00C24D0F" w:rsidRPr="00625F70" w:rsidRDefault="00C24D0F" w:rsidP="00C24D0F">
            <w:pPr>
              <w:spacing w:line="288" w:lineRule="auto"/>
              <w:jc w:val="both"/>
              <w:rPr>
                <w:rFonts w:eastAsia="Calibri"/>
                <w:bCs/>
              </w:rPr>
            </w:pPr>
          </w:p>
        </w:tc>
        <w:tc>
          <w:tcPr>
            <w:tcW w:w="2143" w:type="dxa"/>
          </w:tcPr>
          <w:p w:rsidR="00C24D0F" w:rsidRPr="00625F70" w:rsidRDefault="00C24D0F" w:rsidP="00C24D0F">
            <w:pPr>
              <w:spacing w:line="288" w:lineRule="auto"/>
              <w:jc w:val="both"/>
              <w:rPr>
                <w:rFonts w:eastAsia="Calibri"/>
                <w:bCs/>
              </w:rPr>
            </w:pPr>
            <w:r w:rsidRPr="00625F70">
              <w:rPr>
                <w:rFonts w:eastAsia="Calibri"/>
                <w:bCs/>
              </w:rPr>
              <w:t>Музыка</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3</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01"/>
          <w:jc w:val="center"/>
        </w:trPr>
        <w:tc>
          <w:tcPr>
            <w:tcW w:w="2303" w:type="dxa"/>
            <w:gridSpan w:val="3"/>
          </w:tcPr>
          <w:p w:rsidR="00C24D0F" w:rsidRPr="00625F70" w:rsidRDefault="00C24D0F" w:rsidP="00C24D0F">
            <w:pPr>
              <w:spacing w:line="288" w:lineRule="auto"/>
              <w:jc w:val="both"/>
              <w:rPr>
                <w:rFonts w:eastAsia="Calibri"/>
                <w:bCs/>
              </w:rPr>
            </w:pPr>
            <w:r w:rsidRPr="00625F70">
              <w:rPr>
                <w:rFonts w:eastAsia="Calibri"/>
                <w:bCs/>
              </w:rPr>
              <w:t>Технология</w:t>
            </w:r>
          </w:p>
        </w:tc>
        <w:tc>
          <w:tcPr>
            <w:tcW w:w="2143" w:type="dxa"/>
          </w:tcPr>
          <w:p w:rsidR="00C24D0F" w:rsidRPr="00625F70" w:rsidRDefault="00C24D0F" w:rsidP="00C24D0F">
            <w:pPr>
              <w:spacing w:line="288" w:lineRule="auto"/>
              <w:jc w:val="both"/>
              <w:rPr>
                <w:rFonts w:eastAsia="Calibri"/>
                <w:bCs/>
              </w:rPr>
            </w:pPr>
            <w:r w:rsidRPr="00625F70">
              <w:rPr>
                <w:rFonts w:eastAsia="Calibri"/>
                <w:bCs/>
              </w:rPr>
              <w:t>Технология</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6</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9C0281" w:rsidRPr="00625F70" w:rsidTr="009C0281">
        <w:trPr>
          <w:trHeight w:val="1401"/>
          <w:jc w:val="center"/>
        </w:trPr>
        <w:tc>
          <w:tcPr>
            <w:tcW w:w="2303" w:type="dxa"/>
            <w:gridSpan w:val="3"/>
          </w:tcPr>
          <w:p w:rsidR="009C0281" w:rsidRPr="00625F70" w:rsidRDefault="009C0281" w:rsidP="00C24D0F">
            <w:pPr>
              <w:spacing w:line="288" w:lineRule="auto"/>
              <w:jc w:val="both"/>
              <w:rPr>
                <w:rFonts w:eastAsia="Calibri"/>
                <w:bCs/>
                <w:lang w:val="ru-RU"/>
              </w:rPr>
            </w:pPr>
            <w:r w:rsidRPr="00625F70">
              <w:rPr>
                <w:rFonts w:eastAsia="Calibri"/>
                <w:bCs/>
                <w:lang w:val="ru-RU"/>
              </w:rPr>
              <w:t>Физическая культ</w:t>
            </w:r>
            <w:r w:rsidRPr="00625F70">
              <w:rPr>
                <w:rFonts w:eastAsia="Calibri"/>
                <w:bCs/>
                <w:lang w:val="ru-RU"/>
              </w:rPr>
              <w:t>у</w:t>
            </w:r>
            <w:r w:rsidRPr="00625F70">
              <w:rPr>
                <w:rFonts w:eastAsia="Calibri"/>
                <w:bCs/>
                <w:lang w:val="ru-RU"/>
              </w:rPr>
              <w:t>ра и основы без</w:t>
            </w:r>
            <w:r w:rsidRPr="00625F70">
              <w:rPr>
                <w:rFonts w:eastAsia="Calibri"/>
                <w:bCs/>
                <w:lang w:val="ru-RU"/>
              </w:rPr>
              <w:t>о</w:t>
            </w:r>
            <w:r w:rsidRPr="00625F70">
              <w:rPr>
                <w:rFonts w:eastAsia="Calibri"/>
                <w:bCs/>
                <w:lang w:val="ru-RU"/>
              </w:rPr>
              <w:t xml:space="preserve">пасности </w:t>
            </w:r>
          </w:p>
        </w:tc>
        <w:tc>
          <w:tcPr>
            <w:tcW w:w="2143" w:type="dxa"/>
          </w:tcPr>
          <w:p w:rsidR="009C0281" w:rsidRPr="00625F70" w:rsidRDefault="009C0281" w:rsidP="00C24D0F">
            <w:pPr>
              <w:spacing w:line="288" w:lineRule="auto"/>
              <w:jc w:val="both"/>
              <w:rPr>
                <w:rFonts w:eastAsia="Calibri"/>
                <w:bCs/>
              </w:rPr>
            </w:pPr>
            <w:r w:rsidRPr="00625F70">
              <w:rPr>
                <w:rFonts w:eastAsia="Calibri"/>
                <w:bCs/>
              </w:rPr>
              <w:t>Физическая культура</w:t>
            </w:r>
          </w:p>
        </w:tc>
        <w:tc>
          <w:tcPr>
            <w:tcW w:w="652" w:type="dxa"/>
            <w:vAlign w:val="bottom"/>
          </w:tcPr>
          <w:p w:rsidR="009C0281" w:rsidRPr="00625F70" w:rsidRDefault="009C0281" w:rsidP="009C0281">
            <w:pPr>
              <w:spacing w:line="288" w:lineRule="auto"/>
              <w:jc w:val="center"/>
              <w:rPr>
                <w:rFonts w:eastAsia="Calibri"/>
                <w:bCs/>
              </w:rPr>
            </w:pPr>
            <w:r w:rsidRPr="00625F70">
              <w:rPr>
                <w:rFonts w:eastAsia="Calibri"/>
                <w:bCs/>
              </w:rPr>
              <w:t>2</w:t>
            </w:r>
          </w:p>
        </w:tc>
        <w:tc>
          <w:tcPr>
            <w:tcW w:w="709" w:type="dxa"/>
            <w:vAlign w:val="bottom"/>
          </w:tcPr>
          <w:p w:rsidR="009C0281" w:rsidRPr="00625F70" w:rsidRDefault="009C0281" w:rsidP="00C24D0F">
            <w:pPr>
              <w:spacing w:line="288" w:lineRule="auto"/>
              <w:jc w:val="center"/>
              <w:rPr>
                <w:rFonts w:eastAsia="Calibri"/>
                <w:bCs/>
              </w:rPr>
            </w:pPr>
            <w:r w:rsidRPr="00625F70">
              <w:rPr>
                <w:rFonts w:eastAsia="Calibri"/>
                <w:bCs/>
              </w:rPr>
              <w:t>2</w:t>
            </w:r>
          </w:p>
        </w:tc>
        <w:tc>
          <w:tcPr>
            <w:tcW w:w="709" w:type="dxa"/>
            <w:vAlign w:val="bottom"/>
          </w:tcPr>
          <w:p w:rsidR="009C0281" w:rsidRPr="00625F70" w:rsidRDefault="009C0281" w:rsidP="00C24D0F">
            <w:pPr>
              <w:spacing w:line="288" w:lineRule="auto"/>
              <w:jc w:val="center"/>
              <w:rPr>
                <w:rFonts w:eastAsia="Calibri"/>
                <w:bCs/>
              </w:rPr>
            </w:pPr>
            <w:r w:rsidRPr="00625F70">
              <w:rPr>
                <w:rFonts w:eastAsia="Calibri"/>
                <w:bCs/>
              </w:rPr>
              <w:t>2</w:t>
            </w:r>
          </w:p>
        </w:tc>
        <w:tc>
          <w:tcPr>
            <w:tcW w:w="709" w:type="dxa"/>
            <w:vAlign w:val="bottom"/>
          </w:tcPr>
          <w:p w:rsidR="009C0281" w:rsidRPr="00625F70" w:rsidRDefault="009C0281" w:rsidP="009C0281">
            <w:pPr>
              <w:spacing w:line="288" w:lineRule="auto"/>
              <w:rPr>
                <w:rFonts w:eastAsia="Calibri"/>
                <w:bCs/>
                <w:lang w:val="ru-RU"/>
              </w:rPr>
            </w:pPr>
          </w:p>
        </w:tc>
        <w:tc>
          <w:tcPr>
            <w:tcW w:w="708" w:type="dxa"/>
          </w:tcPr>
          <w:p w:rsidR="009C0281" w:rsidRPr="00625F70" w:rsidRDefault="009C0281" w:rsidP="00C24D0F">
            <w:pPr>
              <w:spacing w:line="288" w:lineRule="auto"/>
              <w:jc w:val="center"/>
              <w:rPr>
                <w:rFonts w:eastAsia="Calibri"/>
                <w:bCs/>
              </w:rPr>
            </w:pPr>
          </w:p>
          <w:p w:rsidR="009C0281" w:rsidRPr="00625F70" w:rsidRDefault="009C0281" w:rsidP="00C24D0F">
            <w:pPr>
              <w:spacing w:line="288" w:lineRule="auto"/>
              <w:rPr>
                <w:rFonts w:eastAsia="Calibri"/>
                <w:bCs/>
                <w:lang w:val="ru-RU"/>
              </w:rPr>
            </w:pPr>
            <w:r w:rsidRPr="00625F70">
              <w:rPr>
                <w:rFonts w:eastAsia="Calibri"/>
                <w:bCs/>
              </w:rPr>
              <w:t xml:space="preserve">  </w:t>
            </w:r>
          </w:p>
        </w:tc>
        <w:tc>
          <w:tcPr>
            <w:tcW w:w="851" w:type="dxa"/>
            <w:vAlign w:val="bottom"/>
          </w:tcPr>
          <w:p w:rsidR="009C0281" w:rsidRPr="00625F70" w:rsidRDefault="009C0281" w:rsidP="00C24D0F">
            <w:pPr>
              <w:spacing w:line="288" w:lineRule="auto"/>
              <w:jc w:val="center"/>
              <w:rPr>
                <w:rFonts w:eastAsia="Calibri"/>
                <w:bCs/>
                <w:lang w:val="ru-RU"/>
              </w:rPr>
            </w:pPr>
            <w:r w:rsidRPr="00625F70">
              <w:rPr>
                <w:rFonts w:eastAsia="Calibri"/>
                <w:bCs/>
                <w:lang w:val="ru-RU"/>
              </w:rPr>
              <w:t>6</w:t>
            </w:r>
          </w:p>
        </w:tc>
        <w:tc>
          <w:tcPr>
            <w:tcW w:w="1497" w:type="dxa"/>
          </w:tcPr>
          <w:p w:rsidR="009C0281" w:rsidRPr="00625F70" w:rsidRDefault="009C0281"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284"/>
          <w:jc w:val="center"/>
        </w:trPr>
        <w:tc>
          <w:tcPr>
            <w:tcW w:w="4446" w:type="dxa"/>
            <w:gridSpan w:val="4"/>
          </w:tcPr>
          <w:p w:rsidR="00C24D0F" w:rsidRPr="00625F70" w:rsidRDefault="00C24D0F" w:rsidP="00C24D0F">
            <w:pPr>
              <w:spacing w:line="288" w:lineRule="auto"/>
              <w:jc w:val="both"/>
              <w:rPr>
                <w:rFonts w:eastAsia="Calibri"/>
                <w:bCs/>
              </w:rPr>
            </w:pPr>
            <w:r w:rsidRPr="00625F70">
              <w:rPr>
                <w:rFonts w:eastAsia="Calibri"/>
                <w:bCs/>
              </w:rPr>
              <w:t>Итого</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27</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29</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30</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9C0281" w:rsidP="00C24D0F">
            <w:pPr>
              <w:spacing w:line="288" w:lineRule="auto"/>
              <w:jc w:val="center"/>
              <w:rPr>
                <w:rFonts w:eastAsia="Calibri"/>
                <w:bCs/>
                <w:lang w:val="ru-RU"/>
              </w:rPr>
            </w:pPr>
            <w:r w:rsidRPr="00625F70">
              <w:rPr>
                <w:rFonts w:eastAsia="Calibri"/>
                <w:bCs/>
                <w:lang w:val="ru-RU"/>
              </w:rPr>
              <w:t>1</w:t>
            </w:r>
            <w:r w:rsidR="00EA33FE" w:rsidRPr="00625F70">
              <w:rPr>
                <w:rFonts w:eastAsia="Calibri"/>
                <w:bCs/>
                <w:lang w:val="ru-RU"/>
              </w:rPr>
              <w:t>17</w:t>
            </w:r>
          </w:p>
        </w:tc>
        <w:tc>
          <w:tcPr>
            <w:tcW w:w="1497" w:type="dxa"/>
          </w:tcPr>
          <w:p w:rsidR="00C24D0F" w:rsidRPr="00625F70" w:rsidRDefault="00C24D0F" w:rsidP="00C24D0F">
            <w:pPr>
              <w:spacing w:line="288" w:lineRule="auto"/>
              <w:jc w:val="center"/>
              <w:rPr>
                <w:rFonts w:eastAsia="Calibri"/>
                <w:bCs/>
              </w:rPr>
            </w:pPr>
          </w:p>
        </w:tc>
      </w:tr>
      <w:tr w:rsidR="00C24D0F" w:rsidRPr="00625F70" w:rsidTr="00C24D0F">
        <w:trPr>
          <w:trHeight w:val="301"/>
          <w:jc w:val="center"/>
        </w:trPr>
        <w:tc>
          <w:tcPr>
            <w:tcW w:w="4446" w:type="dxa"/>
            <w:gridSpan w:val="4"/>
          </w:tcPr>
          <w:p w:rsidR="00C24D0F" w:rsidRPr="00625F70" w:rsidRDefault="00C24D0F" w:rsidP="00C24D0F">
            <w:pPr>
              <w:jc w:val="both"/>
              <w:rPr>
                <w:rFonts w:eastAsia="Calibri"/>
                <w:bCs/>
                <w:i/>
                <w:lang w:val="ru-RU"/>
              </w:rPr>
            </w:pPr>
            <w:r w:rsidRPr="00625F70">
              <w:rPr>
                <w:rFonts w:eastAsia="Calibri"/>
                <w:bCs/>
                <w:i/>
                <w:lang w:val="ru-RU"/>
              </w:rPr>
              <w:t>Часть, формируемая участниками о</w:t>
            </w:r>
            <w:r w:rsidRPr="00625F70">
              <w:rPr>
                <w:rFonts w:eastAsia="Calibri"/>
                <w:bCs/>
                <w:i/>
                <w:lang w:val="ru-RU"/>
              </w:rPr>
              <w:t>б</w:t>
            </w:r>
            <w:r w:rsidRPr="00625F70">
              <w:rPr>
                <w:rFonts w:eastAsia="Calibri"/>
                <w:bCs/>
                <w:i/>
                <w:lang w:val="ru-RU"/>
              </w:rPr>
              <w:t>разовательных отношений</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EA33FE" w:rsidP="00C24D0F">
            <w:pPr>
              <w:spacing w:line="288" w:lineRule="auto"/>
              <w:jc w:val="center"/>
              <w:rPr>
                <w:rFonts w:eastAsia="Calibri"/>
                <w:bCs/>
                <w:lang w:val="ru-RU"/>
              </w:rPr>
            </w:pPr>
            <w:r w:rsidRPr="00625F70">
              <w:rPr>
                <w:rFonts w:eastAsia="Calibri"/>
                <w:bCs/>
                <w:lang w:val="ru-RU"/>
              </w:rPr>
              <w:t>5</w:t>
            </w:r>
          </w:p>
        </w:tc>
        <w:tc>
          <w:tcPr>
            <w:tcW w:w="1497" w:type="dxa"/>
          </w:tcPr>
          <w:p w:rsidR="00C24D0F" w:rsidRPr="00625F70" w:rsidRDefault="00C24D0F" w:rsidP="00C24D0F">
            <w:pPr>
              <w:spacing w:line="288" w:lineRule="auto"/>
              <w:jc w:val="center"/>
              <w:rPr>
                <w:rFonts w:eastAsia="Calibri"/>
                <w:bCs/>
              </w:rPr>
            </w:pPr>
          </w:p>
        </w:tc>
      </w:tr>
      <w:tr w:rsidR="00C24D0F" w:rsidRPr="00625F70" w:rsidTr="00C24D0F">
        <w:trPr>
          <w:trHeight w:val="301"/>
          <w:jc w:val="center"/>
        </w:trPr>
        <w:tc>
          <w:tcPr>
            <w:tcW w:w="2263" w:type="dxa"/>
          </w:tcPr>
          <w:p w:rsidR="00C24D0F" w:rsidRPr="00625F70" w:rsidRDefault="00C24D0F" w:rsidP="00C24D0F">
            <w:pPr>
              <w:jc w:val="both"/>
              <w:rPr>
                <w:rFonts w:eastAsia="Calibri"/>
                <w:bCs/>
              </w:rPr>
            </w:pPr>
            <w:r w:rsidRPr="00625F70">
              <w:rPr>
                <w:rFonts w:eastAsia="Calibri"/>
                <w:bCs/>
              </w:rPr>
              <w:t>Русский язык и литература</w:t>
            </w:r>
          </w:p>
        </w:tc>
        <w:tc>
          <w:tcPr>
            <w:tcW w:w="2183" w:type="dxa"/>
            <w:gridSpan w:val="3"/>
          </w:tcPr>
          <w:p w:rsidR="00C24D0F" w:rsidRPr="00625F70" w:rsidRDefault="00C24D0F" w:rsidP="00C24D0F">
            <w:pPr>
              <w:jc w:val="both"/>
              <w:rPr>
                <w:rFonts w:eastAsia="Calibri"/>
                <w:bCs/>
              </w:rPr>
            </w:pPr>
            <w:r w:rsidRPr="00625F70">
              <w:rPr>
                <w:rFonts w:eastAsia="Calibri"/>
                <w:bCs/>
              </w:rPr>
              <w:t>Русский язык</w:t>
            </w:r>
          </w:p>
        </w:tc>
        <w:tc>
          <w:tcPr>
            <w:tcW w:w="652" w:type="dxa"/>
            <w:vAlign w:val="bottom"/>
          </w:tcPr>
          <w:p w:rsidR="00C24D0F" w:rsidRPr="00625F70" w:rsidRDefault="00C24D0F" w:rsidP="00C24D0F">
            <w:pPr>
              <w:spacing w:line="288" w:lineRule="auto"/>
              <w:jc w:val="center"/>
              <w:rPr>
                <w:rFonts w:eastAsia="Calibri"/>
                <w:bCs/>
                <w:lang w:val="ru-RU"/>
              </w:rPr>
            </w:pP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EA33FE" w:rsidP="00C24D0F">
            <w:pPr>
              <w:spacing w:line="288" w:lineRule="auto"/>
              <w:jc w:val="center"/>
              <w:rPr>
                <w:rFonts w:eastAsia="Calibri"/>
                <w:bCs/>
                <w:lang w:val="ru-RU"/>
              </w:rPr>
            </w:pPr>
            <w:r w:rsidRPr="00625F70">
              <w:rPr>
                <w:rFonts w:eastAsia="Calibri"/>
                <w:bCs/>
                <w:lang w:val="ru-RU"/>
              </w:rPr>
              <w:t>1</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01"/>
          <w:jc w:val="center"/>
        </w:trPr>
        <w:tc>
          <w:tcPr>
            <w:tcW w:w="2291" w:type="dxa"/>
            <w:gridSpan w:val="2"/>
          </w:tcPr>
          <w:p w:rsidR="00C24D0F" w:rsidRPr="00625F70" w:rsidRDefault="009C0281" w:rsidP="00C24D0F">
            <w:pPr>
              <w:jc w:val="both"/>
              <w:rPr>
                <w:rFonts w:eastAsia="Calibri"/>
                <w:bCs/>
                <w:lang w:val="ru-RU"/>
              </w:rPr>
            </w:pPr>
            <w:r w:rsidRPr="00625F70">
              <w:rPr>
                <w:rFonts w:eastAsia="Calibri"/>
                <w:bCs/>
                <w:lang w:val="ru-RU"/>
              </w:rPr>
              <w:t>Физическая кул</w:t>
            </w:r>
            <w:r w:rsidRPr="00625F70">
              <w:rPr>
                <w:rFonts w:eastAsia="Calibri"/>
                <w:bCs/>
                <w:lang w:val="ru-RU"/>
              </w:rPr>
              <w:t>ь</w:t>
            </w:r>
            <w:r w:rsidRPr="00625F70">
              <w:rPr>
                <w:rFonts w:eastAsia="Calibri"/>
                <w:bCs/>
                <w:lang w:val="ru-RU"/>
              </w:rPr>
              <w:t>тура и основы безопасности</w:t>
            </w:r>
          </w:p>
        </w:tc>
        <w:tc>
          <w:tcPr>
            <w:tcW w:w="2155" w:type="dxa"/>
            <w:gridSpan w:val="2"/>
          </w:tcPr>
          <w:p w:rsidR="00C24D0F" w:rsidRPr="00625F70" w:rsidRDefault="009C0281" w:rsidP="00C24D0F">
            <w:pPr>
              <w:jc w:val="both"/>
              <w:rPr>
                <w:rFonts w:eastAsia="Calibri"/>
                <w:bCs/>
              </w:rPr>
            </w:pPr>
            <w:r w:rsidRPr="00625F70">
              <w:rPr>
                <w:rFonts w:eastAsia="Calibri"/>
                <w:bCs/>
              </w:rPr>
              <w:t>Основы безопасности жизнедеятельности</w:t>
            </w:r>
          </w:p>
        </w:tc>
        <w:tc>
          <w:tcPr>
            <w:tcW w:w="652" w:type="dxa"/>
            <w:vAlign w:val="bottom"/>
          </w:tcPr>
          <w:p w:rsidR="00C24D0F" w:rsidRPr="00625F70" w:rsidRDefault="00EA33FE" w:rsidP="00C24D0F">
            <w:pPr>
              <w:spacing w:line="288" w:lineRule="auto"/>
              <w:jc w:val="center"/>
              <w:rPr>
                <w:rFonts w:eastAsia="Calibri"/>
                <w:bCs/>
                <w:lang w:val="ru-RU"/>
              </w:rPr>
            </w:pPr>
            <w:r w:rsidRPr="00625F70">
              <w:rPr>
                <w:rFonts w:eastAsia="Calibri"/>
                <w:bCs/>
                <w:lang w:val="ru-RU"/>
              </w:rPr>
              <w:t>1</w:t>
            </w:r>
          </w:p>
        </w:tc>
        <w:tc>
          <w:tcPr>
            <w:tcW w:w="709" w:type="dxa"/>
            <w:vAlign w:val="bottom"/>
          </w:tcPr>
          <w:p w:rsidR="00C24D0F" w:rsidRPr="00625F70" w:rsidRDefault="00C24D0F" w:rsidP="00C24D0F">
            <w:pPr>
              <w:spacing w:line="288" w:lineRule="auto"/>
              <w:jc w:val="center"/>
              <w:rPr>
                <w:rFonts w:eastAsia="Calibri"/>
                <w:bCs/>
              </w:rPr>
            </w:pP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EA33FE" w:rsidP="00C24D0F">
            <w:pPr>
              <w:spacing w:line="288" w:lineRule="auto"/>
              <w:jc w:val="center"/>
              <w:rPr>
                <w:rFonts w:eastAsia="Calibri"/>
                <w:bCs/>
                <w:lang w:val="ru-RU"/>
              </w:rPr>
            </w:pPr>
            <w:r w:rsidRPr="00625F70">
              <w:rPr>
                <w:rFonts w:eastAsia="Calibri"/>
                <w:bCs/>
                <w:lang w:val="ru-RU"/>
              </w:rPr>
              <w:t>2</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01"/>
          <w:jc w:val="center"/>
        </w:trPr>
        <w:tc>
          <w:tcPr>
            <w:tcW w:w="2291" w:type="dxa"/>
            <w:gridSpan w:val="2"/>
          </w:tcPr>
          <w:p w:rsidR="00C24D0F" w:rsidRPr="00625F70" w:rsidRDefault="00C24D0F" w:rsidP="00C24D0F">
            <w:pPr>
              <w:jc w:val="both"/>
              <w:rPr>
                <w:rFonts w:eastAsia="Calibri"/>
                <w:bCs/>
              </w:rPr>
            </w:pPr>
            <w:r w:rsidRPr="00625F70">
              <w:rPr>
                <w:rFonts w:eastAsia="Calibri"/>
                <w:bCs/>
              </w:rPr>
              <w:t>Математика и информатика</w:t>
            </w:r>
          </w:p>
        </w:tc>
        <w:tc>
          <w:tcPr>
            <w:tcW w:w="2155" w:type="dxa"/>
            <w:gridSpan w:val="2"/>
            <w:vAlign w:val="bottom"/>
          </w:tcPr>
          <w:p w:rsidR="00C24D0F" w:rsidRPr="00625F70" w:rsidRDefault="00C24D0F" w:rsidP="00C24D0F">
            <w:pPr>
              <w:spacing w:line="288" w:lineRule="auto"/>
              <w:rPr>
                <w:rFonts w:eastAsia="Calibri"/>
                <w:bCs/>
              </w:rPr>
            </w:pPr>
            <w:r w:rsidRPr="00625F70">
              <w:rPr>
                <w:rFonts w:eastAsia="Calibri"/>
                <w:bCs/>
              </w:rPr>
              <w:t>Информатика</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w:t>
            </w:r>
          </w:p>
        </w:tc>
        <w:tc>
          <w:tcPr>
            <w:tcW w:w="709" w:type="dxa"/>
            <w:vAlign w:val="bottom"/>
          </w:tcPr>
          <w:p w:rsidR="00C24D0F" w:rsidRPr="00625F70" w:rsidRDefault="00C24D0F" w:rsidP="00C24D0F">
            <w:pPr>
              <w:spacing w:line="288" w:lineRule="auto"/>
              <w:jc w:val="center"/>
              <w:rPr>
                <w:rFonts w:eastAsia="Calibri"/>
                <w:bCs/>
              </w:rPr>
            </w:pPr>
          </w:p>
        </w:tc>
        <w:tc>
          <w:tcPr>
            <w:tcW w:w="709" w:type="dxa"/>
          </w:tcPr>
          <w:p w:rsidR="00C24D0F" w:rsidRPr="00625F70" w:rsidRDefault="00C24D0F" w:rsidP="00C24D0F">
            <w:pPr>
              <w:spacing w:line="288" w:lineRule="auto"/>
              <w:jc w:val="center"/>
              <w:rPr>
                <w:rFonts w:eastAsia="Calibri"/>
                <w:bCs/>
              </w:rPr>
            </w:pPr>
          </w:p>
        </w:tc>
        <w:tc>
          <w:tcPr>
            <w:tcW w:w="708" w:type="dxa"/>
            <w:vAlign w:val="bottom"/>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C24D0F" w:rsidP="00C24D0F">
            <w:pPr>
              <w:spacing w:line="288" w:lineRule="auto"/>
              <w:jc w:val="center"/>
              <w:rPr>
                <w:rFonts w:eastAsia="Calibri"/>
                <w:bCs/>
              </w:rPr>
            </w:pPr>
            <w:r w:rsidRPr="00625F70">
              <w:rPr>
                <w:rFonts w:eastAsia="Calibri"/>
                <w:bCs/>
              </w:rPr>
              <w:t>2</w:t>
            </w:r>
          </w:p>
        </w:tc>
        <w:tc>
          <w:tcPr>
            <w:tcW w:w="1497" w:type="dxa"/>
          </w:tcPr>
          <w:p w:rsidR="00C24D0F" w:rsidRPr="00625F70" w:rsidRDefault="00C24D0F" w:rsidP="00C24D0F">
            <w:pPr>
              <w:spacing w:line="288" w:lineRule="auto"/>
              <w:jc w:val="center"/>
              <w:rPr>
                <w:rFonts w:eastAsia="Calibri"/>
                <w:bCs/>
              </w:rPr>
            </w:pPr>
            <w:r w:rsidRPr="00625F70">
              <w:rPr>
                <w:rFonts w:eastAsia="Calibri"/>
                <w:bCs/>
              </w:rPr>
              <w:t>Итоговая отметка</w:t>
            </w:r>
          </w:p>
        </w:tc>
      </w:tr>
      <w:tr w:rsidR="00C24D0F" w:rsidRPr="00625F70" w:rsidTr="00C24D0F">
        <w:trPr>
          <w:trHeight w:val="301"/>
          <w:jc w:val="center"/>
        </w:trPr>
        <w:tc>
          <w:tcPr>
            <w:tcW w:w="4446" w:type="dxa"/>
            <w:gridSpan w:val="4"/>
          </w:tcPr>
          <w:p w:rsidR="00C24D0F" w:rsidRPr="00625F70" w:rsidRDefault="00C24D0F" w:rsidP="00C24D0F">
            <w:pPr>
              <w:spacing w:line="288" w:lineRule="auto"/>
              <w:rPr>
                <w:rFonts w:eastAsia="Calibri"/>
                <w:bCs/>
              </w:rPr>
            </w:pPr>
            <w:r w:rsidRPr="00625F70">
              <w:rPr>
                <w:rFonts w:eastAsia="Calibri"/>
                <w:bCs/>
              </w:rPr>
              <w:t>Учебные недели</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34</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34</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34</w:t>
            </w:r>
          </w:p>
        </w:tc>
        <w:tc>
          <w:tcPr>
            <w:tcW w:w="709" w:type="dxa"/>
          </w:tcPr>
          <w:p w:rsidR="00C24D0F" w:rsidRPr="00625F70" w:rsidRDefault="00C24D0F" w:rsidP="00C24D0F">
            <w:pPr>
              <w:spacing w:line="288" w:lineRule="auto"/>
              <w:jc w:val="center"/>
              <w:rPr>
                <w:rFonts w:eastAsia="Calibri"/>
                <w:bCs/>
              </w:rPr>
            </w:pPr>
          </w:p>
        </w:tc>
        <w:tc>
          <w:tcPr>
            <w:tcW w:w="708" w:type="dxa"/>
            <w:vAlign w:val="bottom"/>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C24D0F" w:rsidP="00C24D0F">
            <w:pPr>
              <w:spacing w:line="288" w:lineRule="auto"/>
              <w:jc w:val="center"/>
              <w:rPr>
                <w:rFonts w:eastAsia="Calibri"/>
                <w:bCs/>
              </w:rPr>
            </w:pPr>
            <w:r w:rsidRPr="00625F70">
              <w:rPr>
                <w:rFonts w:eastAsia="Calibri"/>
                <w:bCs/>
              </w:rPr>
              <w:t>170</w:t>
            </w:r>
          </w:p>
        </w:tc>
        <w:tc>
          <w:tcPr>
            <w:tcW w:w="1497" w:type="dxa"/>
          </w:tcPr>
          <w:p w:rsidR="00C24D0F" w:rsidRPr="00625F70" w:rsidRDefault="00C24D0F" w:rsidP="00C24D0F">
            <w:pPr>
              <w:spacing w:line="288" w:lineRule="auto"/>
              <w:jc w:val="center"/>
              <w:rPr>
                <w:rFonts w:eastAsia="Calibri"/>
                <w:bCs/>
              </w:rPr>
            </w:pPr>
          </w:p>
        </w:tc>
      </w:tr>
      <w:tr w:rsidR="00C24D0F" w:rsidRPr="00625F70" w:rsidTr="00C24D0F">
        <w:trPr>
          <w:trHeight w:val="301"/>
          <w:jc w:val="center"/>
        </w:trPr>
        <w:tc>
          <w:tcPr>
            <w:tcW w:w="4446" w:type="dxa"/>
            <w:gridSpan w:val="4"/>
          </w:tcPr>
          <w:p w:rsidR="00C24D0F" w:rsidRPr="00625F70" w:rsidRDefault="00C24D0F" w:rsidP="00C24D0F">
            <w:pPr>
              <w:jc w:val="both"/>
              <w:rPr>
                <w:rFonts w:eastAsia="Calibri"/>
                <w:bCs/>
              </w:rPr>
            </w:pPr>
            <w:r w:rsidRPr="00625F70">
              <w:rPr>
                <w:rFonts w:eastAsia="Calibri"/>
                <w:bCs/>
              </w:rPr>
              <w:t>Всего часов</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986</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1020</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1088</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C24D0F" w:rsidP="00C24D0F">
            <w:pPr>
              <w:spacing w:line="288" w:lineRule="auto"/>
              <w:jc w:val="center"/>
              <w:rPr>
                <w:rFonts w:eastAsia="Calibri"/>
                <w:bCs/>
              </w:rPr>
            </w:pPr>
            <w:r w:rsidRPr="00625F70">
              <w:rPr>
                <w:rFonts w:eastAsia="Calibri"/>
                <w:bCs/>
              </w:rPr>
              <w:t>5338</w:t>
            </w:r>
          </w:p>
        </w:tc>
        <w:tc>
          <w:tcPr>
            <w:tcW w:w="1497" w:type="dxa"/>
          </w:tcPr>
          <w:p w:rsidR="00C24D0F" w:rsidRPr="00625F70" w:rsidRDefault="00C24D0F" w:rsidP="00C24D0F">
            <w:pPr>
              <w:spacing w:line="288" w:lineRule="auto"/>
              <w:jc w:val="center"/>
              <w:rPr>
                <w:rFonts w:eastAsia="Calibri"/>
                <w:bCs/>
              </w:rPr>
            </w:pPr>
          </w:p>
        </w:tc>
      </w:tr>
      <w:tr w:rsidR="00C24D0F" w:rsidRPr="00625F70" w:rsidTr="00C24D0F">
        <w:trPr>
          <w:trHeight w:val="232"/>
          <w:jc w:val="center"/>
        </w:trPr>
        <w:tc>
          <w:tcPr>
            <w:tcW w:w="4446" w:type="dxa"/>
            <w:gridSpan w:val="4"/>
          </w:tcPr>
          <w:p w:rsidR="00C24D0F" w:rsidRPr="00625F70" w:rsidRDefault="00C24D0F" w:rsidP="00C24D0F">
            <w:pPr>
              <w:spacing w:line="288" w:lineRule="auto"/>
              <w:jc w:val="both"/>
              <w:rPr>
                <w:rFonts w:eastAsia="Calibri"/>
                <w:bCs/>
                <w:lang w:val="ru-RU"/>
              </w:rPr>
            </w:pPr>
            <w:r w:rsidRPr="00625F70">
              <w:rPr>
                <w:rFonts w:eastAsia="Calibri"/>
                <w:bCs/>
                <w:lang w:val="ru-RU"/>
              </w:rPr>
              <w:t>Максимально допустимая недельная н</w:t>
            </w:r>
            <w:r w:rsidRPr="00625F70">
              <w:rPr>
                <w:rFonts w:eastAsia="Calibri"/>
                <w:bCs/>
                <w:lang w:val="ru-RU"/>
              </w:rPr>
              <w:t>а</w:t>
            </w:r>
            <w:r w:rsidRPr="00625F70">
              <w:rPr>
                <w:rFonts w:eastAsia="Calibri"/>
                <w:bCs/>
                <w:lang w:val="ru-RU"/>
              </w:rPr>
              <w:t>грузка (при 5-дневной неделе) в соотве</w:t>
            </w:r>
            <w:r w:rsidRPr="00625F70">
              <w:rPr>
                <w:rFonts w:eastAsia="Calibri"/>
                <w:bCs/>
                <w:lang w:val="ru-RU"/>
              </w:rPr>
              <w:t>т</w:t>
            </w:r>
            <w:r w:rsidRPr="00625F70">
              <w:rPr>
                <w:rFonts w:eastAsia="Calibri"/>
                <w:bCs/>
                <w:lang w:val="ru-RU"/>
              </w:rPr>
              <w:t>ствии с действующими санитарными правилами и нормами</w:t>
            </w:r>
          </w:p>
        </w:tc>
        <w:tc>
          <w:tcPr>
            <w:tcW w:w="652" w:type="dxa"/>
            <w:vAlign w:val="bottom"/>
          </w:tcPr>
          <w:p w:rsidR="00C24D0F" w:rsidRPr="00625F70" w:rsidRDefault="00C24D0F" w:rsidP="00C24D0F">
            <w:pPr>
              <w:spacing w:line="288" w:lineRule="auto"/>
              <w:jc w:val="center"/>
              <w:rPr>
                <w:rFonts w:eastAsia="Calibri"/>
                <w:bCs/>
              </w:rPr>
            </w:pPr>
            <w:r w:rsidRPr="00625F70">
              <w:rPr>
                <w:rFonts w:eastAsia="Calibri"/>
                <w:bCs/>
              </w:rPr>
              <w:t>29</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30</w:t>
            </w:r>
          </w:p>
        </w:tc>
        <w:tc>
          <w:tcPr>
            <w:tcW w:w="709" w:type="dxa"/>
            <w:vAlign w:val="bottom"/>
          </w:tcPr>
          <w:p w:rsidR="00C24D0F" w:rsidRPr="00625F70" w:rsidRDefault="00C24D0F" w:rsidP="00C24D0F">
            <w:pPr>
              <w:spacing w:line="288" w:lineRule="auto"/>
              <w:jc w:val="center"/>
              <w:rPr>
                <w:rFonts w:eastAsia="Calibri"/>
                <w:bCs/>
              </w:rPr>
            </w:pPr>
            <w:r w:rsidRPr="00625F70">
              <w:rPr>
                <w:rFonts w:eastAsia="Calibri"/>
                <w:bCs/>
              </w:rPr>
              <w:t>32</w:t>
            </w:r>
          </w:p>
        </w:tc>
        <w:tc>
          <w:tcPr>
            <w:tcW w:w="709" w:type="dxa"/>
            <w:vAlign w:val="bottom"/>
          </w:tcPr>
          <w:p w:rsidR="00C24D0F" w:rsidRPr="00625F70" w:rsidRDefault="00C24D0F" w:rsidP="00C24D0F">
            <w:pPr>
              <w:spacing w:line="288" w:lineRule="auto"/>
              <w:jc w:val="center"/>
              <w:rPr>
                <w:rFonts w:eastAsia="Calibri"/>
                <w:bCs/>
              </w:rPr>
            </w:pPr>
          </w:p>
        </w:tc>
        <w:tc>
          <w:tcPr>
            <w:tcW w:w="708" w:type="dxa"/>
          </w:tcPr>
          <w:p w:rsidR="00C24D0F" w:rsidRPr="00625F70" w:rsidRDefault="00C24D0F" w:rsidP="00C24D0F">
            <w:pPr>
              <w:spacing w:line="288" w:lineRule="auto"/>
              <w:jc w:val="center"/>
              <w:rPr>
                <w:rFonts w:eastAsia="Calibri"/>
                <w:bCs/>
              </w:rPr>
            </w:pPr>
          </w:p>
          <w:p w:rsidR="00C24D0F" w:rsidRPr="00625F70" w:rsidRDefault="00C24D0F" w:rsidP="00C24D0F">
            <w:pPr>
              <w:spacing w:line="288" w:lineRule="auto"/>
              <w:jc w:val="center"/>
              <w:rPr>
                <w:rFonts w:eastAsia="Calibri"/>
                <w:bCs/>
              </w:rPr>
            </w:pPr>
          </w:p>
        </w:tc>
        <w:tc>
          <w:tcPr>
            <w:tcW w:w="851" w:type="dxa"/>
            <w:vAlign w:val="bottom"/>
          </w:tcPr>
          <w:p w:rsidR="00C24D0F" w:rsidRPr="00625F70" w:rsidRDefault="00C24D0F" w:rsidP="00C24D0F">
            <w:pPr>
              <w:spacing w:line="288" w:lineRule="auto"/>
              <w:jc w:val="center"/>
              <w:rPr>
                <w:rFonts w:eastAsia="Calibri"/>
                <w:bCs/>
              </w:rPr>
            </w:pPr>
            <w:r w:rsidRPr="00625F70">
              <w:rPr>
                <w:rFonts w:eastAsia="Calibri"/>
                <w:bCs/>
              </w:rPr>
              <w:t>157</w:t>
            </w:r>
          </w:p>
        </w:tc>
        <w:tc>
          <w:tcPr>
            <w:tcW w:w="1497" w:type="dxa"/>
          </w:tcPr>
          <w:p w:rsidR="00C24D0F" w:rsidRPr="00625F70" w:rsidRDefault="00C24D0F" w:rsidP="00C24D0F">
            <w:pPr>
              <w:spacing w:line="288" w:lineRule="auto"/>
              <w:jc w:val="center"/>
              <w:rPr>
                <w:rFonts w:eastAsia="Calibri"/>
                <w:bCs/>
              </w:rPr>
            </w:pPr>
          </w:p>
        </w:tc>
      </w:tr>
    </w:tbl>
    <w:p w:rsidR="00340BB4" w:rsidRPr="00625F70" w:rsidRDefault="00340BB4" w:rsidP="00FC4778">
      <w:pPr>
        <w:widowControl/>
        <w:autoSpaceDE/>
        <w:autoSpaceDN/>
        <w:adjustRightInd/>
        <w:jc w:val="both"/>
        <w:rPr>
          <w:rFonts w:eastAsia="Calibri"/>
          <w:lang w:val="ru-RU" w:eastAsia="en-US"/>
        </w:rPr>
      </w:pPr>
    </w:p>
    <w:p w:rsidR="00302D1E" w:rsidRPr="00625F70" w:rsidRDefault="00FC4778" w:rsidP="00FC4778">
      <w:pPr>
        <w:widowControl/>
        <w:autoSpaceDE/>
        <w:autoSpaceDN/>
        <w:adjustRightInd/>
        <w:jc w:val="both"/>
        <w:rPr>
          <w:rFonts w:eastAsia="Calibri"/>
          <w:lang w:val="ru-RU" w:eastAsia="en-US"/>
        </w:rPr>
      </w:pPr>
      <w:r w:rsidRPr="00625F70">
        <w:rPr>
          <w:rFonts w:eastAsia="Calibri"/>
          <w:lang w:val="ru-RU" w:eastAsia="en-US"/>
        </w:rPr>
        <w:t xml:space="preserve">     </w:t>
      </w:r>
      <w:r w:rsidR="00302D1E" w:rsidRPr="00625F70">
        <w:rPr>
          <w:rFonts w:eastAsia="Calibri"/>
          <w:lang w:val="ru-RU" w:eastAsia="en-US"/>
        </w:rPr>
        <w:t>Третий час учебного предмета «Физическая культура» используется на увеличение двигател</w:t>
      </w:r>
      <w:r w:rsidR="00302D1E" w:rsidRPr="00625F70">
        <w:rPr>
          <w:rFonts w:eastAsia="Calibri"/>
          <w:lang w:val="ru-RU" w:eastAsia="en-US"/>
        </w:rPr>
        <w:t>ь</w:t>
      </w:r>
      <w:r w:rsidR="00302D1E" w:rsidRPr="00625F70">
        <w:rPr>
          <w:rFonts w:eastAsia="Calibri"/>
          <w:lang w:val="ru-RU" w:eastAsia="en-US"/>
        </w:rPr>
        <w:t>ной активности и развитие физических качеств обучающихся, внедрение современных систем ф</w:t>
      </w:r>
      <w:r w:rsidR="00302D1E" w:rsidRPr="00625F70">
        <w:rPr>
          <w:rFonts w:eastAsia="Calibri"/>
          <w:lang w:val="ru-RU" w:eastAsia="en-US"/>
        </w:rPr>
        <w:t>и</w:t>
      </w:r>
      <w:r w:rsidR="00302D1E" w:rsidRPr="00625F70">
        <w:rPr>
          <w:rFonts w:eastAsia="Calibri"/>
          <w:lang w:val="ru-RU" w:eastAsia="en-US"/>
        </w:rPr>
        <w:t xml:space="preserve">зического воспитания и реализуется в рамках внеурочной деятельности. </w:t>
      </w:r>
      <w:r w:rsidR="00550E31" w:rsidRPr="00625F70">
        <w:rPr>
          <w:rFonts w:eastAsia="Calibri"/>
          <w:lang w:val="ru-RU" w:eastAsia="en-US"/>
        </w:rPr>
        <w:t xml:space="preserve">     </w:t>
      </w:r>
    </w:p>
    <w:p w:rsidR="00275235" w:rsidRPr="00625F70" w:rsidRDefault="00A05502" w:rsidP="00FC4778">
      <w:pPr>
        <w:widowControl/>
        <w:autoSpaceDE/>
        <w:autoSpaceDN/>
        <w:adjustRightInd/>
        <w:jc w:val="both"/>
        <w:rPr>
          <w:rFonts w:eastAsia="Calibri"/>
          <w:lang w:val="ru-RU" w:eastAsia="en-US"/>
        </w:rPr>
      </w:pPr>
      <w:r w:rsidRPr="00625F70">
        <w:rPr>
          <w:rFonts w:eastAsia="Calibri"/>
          <w:lang w:val="ru-RU" w:eastAsia="en-US"/>
        </w:rPr>
        <w:t xml:space="preserve">    </w:t>
      </w:r>
      <w:r w:rsidR="00FC4778" w:rsidRPr="00625F70">
        <w:rPr>
          <w:rFonts w:eastAsia="Calibri"/>
          <w:lang w:val="ru-RU" w:eastAsia="en-US"/>
        </w:rPr>
        <w:t xml:space="preserve"> </w:t>
      </w:r>
      <w:r w:rsidR="00275235" w:rsidRPr="00625F70">
        <w:rPr>
          <w:rFonts w:eastAsia="Calibri"/>
          <w:lang w:val="ru-RU" w:eastAsia="en-US"/>
        </w:rPr>
        <w:t>Учебный план обеспечивает выполнение гигиенических требований к режиму образовательн</w:t>
      </w:r>
      <w:r w:rsidR="00275235" w:rsidRPr="00625F70">
        <w:rPr>
          <w:rFonts w:eastAsia="Calibri"/>
          <w:lang w:val="ru-RU" w:eastAsia="en-US"/>
        </w:rPr>
        <w:t>о</w:t>
      </w:r>
      <w:r w:rsidR="00275235" w:rsidRPr="00625F70">
        <w:rPr>
          <w:rFonts w:eastAsia="Calibri"/>
          <w:lang w:val="ru-RU" w:eastAsia="en-US"/>
        </w:rPr>
        <w:t xml:space="preserve">го процесса, установленных </w:t>
      </w:r>
      <w:r w:rsidR="008979EB" w:rsidRPr="00625F70">
        <w:rPr>
          <w:rFonts w:eastAsia="Calibri"/>
          <w:lang w:val="ru-RU" w:eastAsia="en-US"/>
        </w:rPr>
        <w:t xml:space="preserve">постановлением государственного санитарного врача РФ от 28.01.2021 </w:t>
      </w:r>
      <w:r w:rsidR="005542E4" w:rsidRPr="00625F70">
        <w:rPr>
          <w:rFonts w:eastAsia="Calibri"/>
          <w:lang w:val="ru-RU" w:eastAsia="en-US"/>
        </w:rPr>
        <w:t xml:space="preserve">г. </w:t>
      </w:r>
      <w:r w:rsidR="008979EB" w:rsidRPr="00625F70">
        <w:rPr>
          <w:rFonts w:eastAsia="Calibri"/>
          <w:lang w:val="ru-RU" w:eastAsia="en-US"/>
        </w:rPr>
        <w:t>№2 «Об утверждении санитарных правил и норм СанПиН 1.2.3685-21 «Гигиенич</w:t>
      </w:r>
      <w:r w:rsidR="008979EB" w:rsidRPr="00625F70">
        <w:rPr>
          <w:rFonts w:eastAsia="Calibri"/>
          <w:lang w:val="ru-RU" w:eastAsia="en-US"/>
        </w:rPr>
        <w:t>е</w:t>
      </w:r>
      <w:r w:rsidR="008979EB" w:rsidRPr="00625F70">
        <w:rPr>
          <w:rFonts w:eastAsia="Calibri"/>
          <w:lang w:val="ru-RU" w:eastAsia="en-US"/>
        </w:rPr>
        <w:t xml:space="preserve">ские нормативы и требования к обеспечению безопасности и (или); безвредности для человека факторов среды обитания» </w:t>
      </w:r>
      <w:r w:rsidR="00275235" w:rsidRPr="00625F70">
        <w:rPr>
          <w:rFonts w:eastAsia="Calibri"/>
          <w:lang w:val="ru-RU" w:eastAsia="en-US"/>
        </w:rPr>
        <w:t>и предусматривает 5-летний нормативный срок освоения образов</w:t>
      </w:r>
      <w:r w:rsidR="00275235" w:rsidRPr="00625F70">
        <w:rPr>
          <w:rFonts w:eastAsia="Calibri"/>
          <w:lang w:val="ru-RU" w:eastAsia="en-US"/>
        </w:rPr>
        <w:t>а</w:t>
      </w:r>
      <w:r w:rsidR="00275235" w:rsidRPr="00625F70">
        <w:rPr>
          <w:rFonts w:eastAsia="Calibri"/>
          <w:lang w:val="ru-RU" w:eastAsia="en-US"/>
        </w:rPr>
        <w:t>тельных программ основного общего образования для 5-9</w:t>
      </w:r>
      <w:r w:rsidR="00275235" w:rsidRPr="00625F70">
        <w:rPr>
          <w:rFonts w:ascii="Calibri" w:eastAsia="Calibri" w:hAnsi="Calibri"/>
          <w:lang w:val="ru-RU" w:eastAsia="en-US"/>
        </w:rPr>
        <w:t xml:space="preserve"> </w:t>
      </w:r>
      <w:r w:rsidR="00275235" w:rsidRPr="00625F70">
        <w:rPr>
          <w:rFonts w:eastAsia="Calibri"/>
          <w:lang w:val="ru-RU" w:eastAsia="en-US"/>
        </w:rPr>
        <w:t>классов.</w:t>
      </w:r>
    </w:p>
    <w:p w:rsidR="00275235" w:rsidRPr="00625F70" w:rsidRDefault="00FC4778" w:rsidP="00FC4778">
      <w:pPr>
        <w:widowControl/>
        <w:autoSpaceDE/>
        <w:autoSpaceDN/>
        <w:adjustRightInd/>
        <w:jc w:val="both"/>
        <w:rPr>
          <w:rFonts w:eastAsia="Calibri"/>
          <w:lang w:val="ru-RU" w:eastAsia="en-US"/>
        </w:rPr>
      </w:pPr>
      <w:r w:rsidRPr="00625F70">
        <w:rPr>
          <w:rFonts w:eastAsia="Calibri"/>
          <w:lang w:val="ru-RU" w:eastAsia="en-US"/>
        </w:rPr>
        <w:t xml:space="preserve">      </w:t>
      </w:r>
      <w:r w:rsidR="00275235" w:rsidRPr="00625F70">
        <w:rPr>
          <w:rFonts w:eastAsia="Calibri"/>
          <w:lang w:val="ru-RU" w:eastAsia="en-US"/>
        </w:rPr>
        <w:t>Образовательный процесс</w:t>
      </w:r>
      <w:r w:rsidR="00F264DB" w:rsidRPr="00625F70">
        <w:rPr>
          <w:rFonts w:eastAsia="Calibri"/>
          <w:lang w:val="ru-RU" w:eastAsia="en-US"/>
        </w:rPr>
        <w:t xml:space="preserve"> в 5</w:t>
      </w:r>
      <w:r w:rsidR="00275235" w:rsidRPr="00625F70">
        <w:rPr>
          <w:rFonts w:ascii="Calibri" w:eastAsia="Calibri" w:hAnsi="Calibri"/>
          <w:lang w:val="ru-RU" w:eastAsia="en-US"/>
        </w:rPr>
        <w:t xml:space="preserve"> </w:t>
      </w:r>
      <w:r w:rsidR="00FE739F" w:rsidRPr="00625F70">
        <w:rPr>
          <w:rFonts w:ascii="Calibri" w:eastAsia="Calibri" w:hAnsi="Calibri"/>
          <w:lang w:val="ru-RU" w:eastAsia="en-US"/>
        </w:rPr>
        <w:t xml:space="preserve">– 7 </w:t>
      </w:r>
      <w:r w:rsidR="00275235" w:rsidRPr="00625F70">
        <w:rPr>
          <w:rFonts w:eastAsia="Calibri"/>
          <w:lang w:val="ru-RU" w:eastAsia="en-US"/>
        </w:rPr>
        <w:t>классах организован в услов</w:t>
      </w:r>
      <w:r w:rsidR="002378D6" w:rsidRPr="00625F70">
        <w:rPr>
          <w:rFonts w:eastAsia="Calibri"/>
          <w:lang w:val="ru-RU" w:eastAsia="en-US"/>
        </w:rPr>
        <w:t>иях пятидневной учебной недели</w:t>
      </w:r>
      <w:r w:rsidR="00275235" w:rsidRPr="00625F70">
        <w:rPr>
          <w:rFonts w:eastAsia="Calibri"/>
          <w:lang w:val="ru-RU" w:eastAsia="en-US"/>
        </w:rPr>
        <w:t>, в соответствии с Санитарно-эпидемиологическими нормами, регламентирован Кале</w:t>
      </w:r>
      <w:r w:rsidR="00A05502" w:rsidRPr="00625F70">
        <w:rPr>
          <w:rFonts w:eastAsia="Calibri"/>
          <w:lang w:val="ru-RU" w:eastAsia="en-US"/>
        </w:rPr>
        <w:t>ндарным учебным графиком на 2023 - 204</w:t>
      </w:r>
      <w:r w:rsidR="009B6962" w:rsidRPr="00625F70">
        <w:rPr>
          <w:rFonts w:eastAsia="Calibri"/>
          <w:lang w:val="ru-RU" w:eastAsia="en-US"/>
        </w:rPr>
        <w:t>3</w:t>
      </w:r>
      <w:r w:rsidR="00340BB4" w:rsidRPr="00625F70">
        <w:rPr>
          <w:rFonts w:eastAsia="Calibri"/>
          <w:lang w:val="ru-RU" w:eastAsia="en-US"/>
        </w:rPr>
        <w:t xml:space="preserve"> </w:t>
      </w:r>
      <w:r w:rsidR="00275235" w:rsidRPr="00625F70">
        <w:rPr>
          <w:rFonts w:eastAsia="Calibri"/>
          <w:lang w:val="ru-RU" w:eastAsia="en-US"/>
        </w:rPr>
        <w:t xml:space="preserve">учебный год. </w:t>
      </w:r>
    </w:p>
    <w:p w:rsidR="00275235" w:rsidRPr="00625F70" w:rsidRDefault="00FC4778" w:rsidP="00FC4778">
      <w:pPr>
        <w:widowControl/>
        <w:autoSpaceDE/>
        <w:autoSpaceDN/>
        <w:adjustRightInd/>
        <w:jc w:val="both"/>
        <w:rPr>
          <w:rFonts w:eastAsia="Calibri"/>
          <w:lang w:val="ru-RU" w:eastAsia="en-US"/>
        </w:rPr>
      </w:pPr>
      <w:r w:rsidRPr="00625F70">
        <w:rPr>
          <w:rFonts w:eastAsia="Calibri"/>
          <w:lang w:val="ru-RU" w:eastAsia="en-US"/>
        </w:rPr>
        <w:t xml:space="preserve">     </w:t>
      </w:r>
      <w:r w:rsidR="00340BB4" w:rsidRPr="00625F70">
        <w:rPr>
          <w:rFonts w:eastAsia="Calibri"/>
          <w:lang w:val="ru-RU" w:eastAsia="en-US"/>
        </w:rPr>
        <w:t>У</w:t>
      </w:r>
      <w:r w:rsidR="00A05502" w:rsidRPr="00625F70">
        <w:rPr>
          <w:rFonts w:eastAsia="Calibri"/>
          <w:lang w:val="ru-RU" w:eastAsia="en-US"/>
        </w:rPr>
        <w:t>чебный год начинается 01.09.2023</w:t>
      </w:r>
      <w:r w:rsidR="00275235" w:rsidRPr="00625F70">
        <w:rPr>
          <w:rFonts w:eastAsia="Calibri"/>
          <w:lang w:val="ru-RU" w:eastAsia="en-US"/>
        </w:rPr>
        <w:t>.</w:t>
      </w:r>
    </w:p>
    <w:p w:rsidR="00340BB4" w:rsidRPr="00625F70" w:rsidRDefault="00387BE6" w:rsidP="00387BE6">
      <w:pPr>
        <w:jc w:val="both"/>
        <w:rPr>
          <w:rFonts w:eastAsia="Calibri"/>
          <w:szCs w:val="22"/>
          <w:lang w:val="ru-RU" w:eastAsia="en-US"/>
        </w:rPr>
      </w:pPr>
      <w:r w:rsidRPr="00625F70">
        <w:rPr>
          <w:rFonts w:eastAsia="Calibri"/>
          <w:lang w:val="ru-RU" w:eastAsia="en-US"/>
        </w:rPr>
        <w:t xml:space="preserve">     </w:t>
      </w:r>
      <w:r w:rsidR="009B6962" w:rsidRPr="00625F70">
        <w:rPr>
          <w:rFonts w:eastAsia="Calibri"/>
          <w:lang w:val="ru-RU" w:eastAsia="en-US"/>
        </w:rPr>
        <w:t>Для профилактики переутомления обучающихся в календарном учебном графике предусмотр</w:t>
      </w:r>
      <w:r w:rsidR="009B6962" w:rsidRPr="00625F70">
        <w:rPr>
          <w:rFonts w:eastAsia="Calibri"/>
          <w:lang w:val="ru-RU" w:eastAsia="en-US"/>
        </w:rPr>
        <w:t>е</w:t>
      </w:r>
      <w:r w:rsidR="009B6962" w:rsidRPr="00625F70">
        <w:rPr>
          <w:rFonts w:eastAsia="Calibri"/>
          <w:lang w:val="ru-RU" w:eastAsia="en-US"/>
        </w:rPr>
        <w:t>но равномерное распределение периодов учебного времени и каникул. Про</w:t>
      </w:r>
      <w:r w:rsidR="00F264DB" w:rsidRPr="00625F70">
        <w:rPr>
          <w:rFonts w:eastAsia="Calibri"/>
          <w:lang w:val="ru-RU" w:eastAsia="en-US"/>
        </w:rPr>
        <w:t>должительность уче</w:t>
      </w:r>
      <w:r w:rsidR="00F264DB" w:rsidRPr="00625F70">
        <w:rPr>
          <w:rFonts w:eastAsia="Calibri"/>
          <w:lang w:val="ru-RU" w:eastAsia="en-US"/>
        </w:rPr>
        <w:t>б</w:t>
      </w:r>
      <w:r w:rsidR="00F264DB" w:rsidRPr="00625F70">
        <w:rPr>
          <w:rFonts w:eastAsia="Calibri"/>
          <w:lang w:val="ru-RU" w:eastAsia="en-US"/>
        </w:rPr>
        <w:t>ного года в 5</w:t>
      </w:r>
      <w:r w:rsidR="009B6962" w:rsidRPr="00625F70">
        <w:rPr>
          <w:rFonts w:eastAsia="Calibri"/>
          <w:lang w:val="ru-RU" w:eastAsia="en-US"/>
        </w:rPr>
        <w:t xml:space="preserve"> </w:t>
      </w:r>
      <w:r w:rsidR="00A05502" w:rsidRPr="00625F70">
        <w:rPr>
          <w:rFonts w:eastAsia="Calibri"/>
          <w:lang w:val="ru-RU" w:eastAsia="en-US"/>
        </w:rPr>
        <w:t xml:space="preserve">-7 </w:t>
      </w:r>
      <w:r w:rsidR="009B6962" w:rsidRPr="00625F70">
        <w:rPr>
          <w:rFonts w:eastAsia="Calibri"/>
          <w:lang w:val="ru-RU" w:eastAsia="en-US"/>
        </w:rPr>
        <w:t>классах – 34 недели, количе</w:t>
      </w:r>
      <w:r w:rsidR="00F264DB" w:rsidRPr="00625F70">
        <w:rPr>
          <w:rFonts w:eastAsia="Calibri"/>
          <w:lang w:val="ru-RU" w:eastAsia="en-US"/>
        </w:rPr>
        <w:t>ство учебных занятий в 5</w:t>
      </w:r>
      <w:r w:rsidR="009B6962" w:rsidRPr="00625F70">
        <w:rPr>
          <w:rFonts w:eastAsia="Calibri"/>
          <w:lang w:val="ru-RU" w:eastAsia="en-US"/>
        </w:rPr>
        <w:t xml:space="preserve"> классах составляет </w:t>
      </w:r>
      <w:r w:rsidR="00F264DB" w:rsidRPr="00625F70">
        <w:rPr>
          <w:rFonts w:eastAsia="Calibri"/>
          <w:lang w:val="ru-RU" w:eastAsia="en-US"/>
        </w:rPr>
        <w:t>986</w:t>
      </w:r>
      <w:r w:rsidR="009B6962" w:rsidRPr="00625F70">
        <w:rPr>
          <w:rFonts w:eastAsia="Calibri"/>
          <w:lang w:val="ru-RU" w:eastAsia="en-US"/>
        </w:rPr>
        <w:t xml:space="preserve"> ч</w:t>
      </w:r>
      <w:r w:rsidR="009B6962" w:rsidRPr="00625F70">
        <w:rPr>
          <w:rFonts w:eastAsia="Calibri"/>
          <w:lang w:val="ru-RU" w:eastAsia="en-US"/>
        </w:rPr>
        <w:t>а</w:t>
      </w:r>
      <w:r w:rsidR="009B6962" w:rsidRPr="00625F70">
        <w:rPr>
          <w:rFonts w:eastAsia="Calibri"/>
          <w:lang w:val="ru-RU" w:eastAsia="en-US"/>
        </w:rPr>
        <w:t>сов</w:t>
      </w:r>
      <w:r w:rsidR="00A05502" w:rsidRPr="00625F70">
        <w:rPr>
          <w:rFonts w:eastAsia="Calibri"/>
          <w:lang w:val="ru-RU" w:eastAsia="en-US"/>
        </w:rPr>
        <w:t xml:space="preserve">, в 6 классах 1020 часов, в 7 классах 1088 часов. </w:t>
      </w:r>
      <w:r w:rsidR="00F264DB" w:rsidRPr="00625F70">
        <w:rPr>
          <w:rFonts w:eastAsia="Calibri"/>
          <w:lang w:val="ru-RU" w:eastAsia="en-US"/>
        </w:rPr>
        <w:t>Учебный год в 5</w:t>
      </w:r>
      <w:r w:rsidR="00C24D0F" w:rsidRPr="00625F70">
        <w:rPr>
          <w:rFonts w:eastAsia="Calibri"/>
          <w:lang w:val="ru-RU" w:eastAsia="en-US"/>
        </w:rPr>
        <w:t>-</w:t>
      </w:r>
      <w:r w:rsidR="00A05502" w:rsidRPr="00625F70">
        <w:rPr>
          <w:rFonts w:eastAsia="Calibri"/>
          <w:lang w:val="ru-RU" w:eastAsia="en-US"/>
        </w:rPr>
        <w:t xml:space="preserve">7 </w:t>
      </w:r>
      <w:r w:rsidR="009B6962" w:rsidRPr="00625F70">
        <w:rPr>
          <w:rFonts w:eastAsia="Calibri"/>
          <w:lang w:val="ru-RU" w:eastAsia="en-US"/>
        </w:rPr>
        <w:t>-х классах</w:t>
      </w:r>
      <w:r w:rsidR="00C24D0F" w:rsidRPr="00625F70">
        <w:rPr>
          <w:rFonts w:eastAsia="Calibri"/>
          <w:lang w:val="ru-RU" w:eastAsia="en-US"/>
        </w:rPr>
        <w:t xml:space="preserve"> заканчивается 24</w:t>
      </w:r>
      <w:r w:rsidR="00A05502" w:rsidRPr="00625F70">
        <w:rPr>
          <w:rFonts w:eastAsia="Calibri"/>
          <w:lang w:val="ru-RU" w:eastAsia="en-US"/>
        </w:rPr>
        <w:t>.05.2024</w:t>
      </w:r>
      <w:r w:rsidR="00F264DB" w:rsidRPr="00625F70">
        <w:rPr>
          <w:rFonts w:eastAsia="Calibri"/>
          <w:lang w:val="ru-RU" w:eastAsia="en-US"/>
        </w:rPr>
        <w:t xml:space="preserve"> года.</w:t>
      </w:r>
    </w:p>
    <w:p w:rsidR="00275235" w:rsidRPr="00625F70" w:rsidRDefault="00FC4778" w:rsidP="00275235">
      <w:pPr>
        <w:widowControl/>
        <w:autoSpaceDE/>
        <w:autoSpaceDN/>
        <w:adjustRightInd/>
        <w:jc w:val="both"/>
        <w:rPr>
          <w:rFonts w:eastAsia="Calibri"/>
          <w:szCs w:val="22"/>
          <w:lang w:val="ru-RU" w:eastAsia="en-US"/>
        </w:rPr>
      </w:pPr>
      <w:r w:rsidRPr="00625F70">
        <w:rPr>
          <w:rFonts w:eastAsia="Calibri"/>
          <w:szCs w:val="22"/>
          <w:lang w:val="ru-RU" w:eastAsia="en-US"/>
        </w:rPr>
        <w:t xml:space="preserve">    </w:t>
      </w:r>
      <w:r w:rsidR="00F264DB" w:rsidRPr="00625F70">
        <w:rPr>
          <w:rFonts w:eastAsia="Calibri"/>
          <w:szCs w:val="22"/>
          <w:lang w:val="ru-RU" w:eastAsia="en-US"/>
        </w:rPr>
        <w:t>Продолжительность уроков в 5</w:t>
      </w:r>
      <w:r w:rsidR="00275235" w:rsidRPr="00625F70">
        <w:rPr>
          <w:rFonts w:eastAsia="Calibri"/>
          <w:szCs w:val="22"/>
          <w:lang w:val="ru-RU" w:eastAsia="en-US"/>
        </w:rPr>
        <w:t xml:space="preserve"> классе – 40 минут.</w:t>
      </w:r>
    </w:p>
    <w:p w:rsidR="00275235" w:rsidRPr="00625F70" w:rsidRDefault="007005D2" w:rsidP="009E400B">
      <w:pPr>
        <w:widowControl/>
        <w:tabs>
          <w:tab w:val="num" w:pos="660"/>
        </w:tabs>
        <w:autoSpaceDE/>
        <w:autoSpaceDN/>
        <w:adjustRightInd/>
        <w:ind w:firstLine="284"/>
        <w:jc w:val="both"/>
        <w:rPr>
          <w:lang w:val="ru-RU"/>
        </w:rPr>
      </w:pPr>
      <w:r w:rsidRPr="00625F70">
        <w:rPr>
          <w:lang w:val="ru-RU"/>
        </w:rPr>
        <w:t xml:space="preserve">Осуществляется </w:t>
      </w:r>
      <w:r w:rsidRPr="00625F70">
        <w:rPr>
          <w:bCs/>
          <w:lang w:val="ru-RU"/>
        </w:rPr>
        <w:t xml:space="preserve">деление классов на 2 </w:t>
      </w:r>
      <w:r w:rsidRPr="00625F70">
        <w:rPr>
          <w:lang w:val="ru-RU"/>
        </w:rPr>
        <w:t xml:space="preserve">группы при наполняемости классов 25 и более человек при проведении учебных занятий по  «Технологии», </w:t>
      </w:r>
      <w:r w:rsidR="00275235" w:rsidRPr="00625F70">
        <w:rPr>
          <w:lang w:val="ru-RU"/>
        </w:rPr>
        <w:t xml:space="preserve">«Информатике», </w:t>
      </w:r>
      <w:r w:rsidRPr="00625F70">
        <w:rPr>
          <w:lang w:val="ru-RU"/>
        </w:rPr>
        <w:t>«Ин</w:t>
      </w:r>
      <w:r w:rsidR="00F264DB" w:rsidRPr="00625F70">
        <w:rPr>
          <w:lang w:val="ru-RU"/>
        </w:rPr>
        <w:t>остранному языку» в 5</w:t>
      </w:r>
      <w:r w:rsidR="00A05502" w:rsidRPr="00625F70">
        <w:rPr>
          <w:lang w:val="ru-RU"/>
        </w:rPr>
        <w:t xml:space="preserve">- 7 </w:t>
      </w:r>
      <w:r w:rsidR="00810FE1" w:rsidRPr="00625F70">
        <w:rPr>
          <w:lang w:val="ru-RU"/>
        </w:rPr>
        <w:t>-х классах.</w:t>
      </w:r>
    </w:p>
    <w:p w:rsidR="00275235" w:rsidRPr="00625F70" w:rsidRDefault="00FC4778" w:rsidP="00FC4778">
      <w:pPr>
        <w:jc w:val="both"/>
        <w:rPr>
          <w:lang w:val="ru-RU"/>
        </w:rPr>
      </w:pPr>
      <w:r w:rsidRPr="00625F70">
        <w:rPr>
          <w:lang w:val="ru-RU"/>
        </w:rPr>
        <w:t xml:space="preserve">     </w:t>
      </w:r>
      <w:r w:rsidR="00275235" w:rsidRPr="00625F70">
        <w:rPr>
          <w:lang w:val="ru-RU"/>
        </w:rPr>
        <w:t>Расписание уроков составляется отдельно для обязательных, факультативных занятий и вн</w:t>
      </w:r>
      <w:r w:rsidR="00275235" w:rsidRPr="00625F70">
        <w:rPr>
          <w:lang w:val="ru-RU"/>
        </w:rPr>
        <w:t>е</w:t>
      </w:r>
      <w:r w:rsidR="00275235" w:rsidRPr="00625F70">
        <w:rPr>
          <w:lang w:val="ru-RU"/>
        </w:rPr>
        <w:t xml:space="preserve">урочной деятельности. </w:t>
      </w:r>
    </w:p>
    <w:p w:rsidR="006842B2" w:rsidRPr="00625F70" w:rsidRDefault="009B6962" w:rsidP="006842B2">
      <w:pPr>
        <w:ind w:firstLine="567"/>
        <w:jc w:val="both"/>
        <w:rPr>
          <w:lang w:val="ru-RU"/>
        </w:rPr>
      </w:pPr>
      <w:r w:rsidRPr="00625F70">
        <w:rPr>
          <w:rFonts w:eastAsia="Calibri"/>
          <w:lang w:val="ru-RU" w:eastAsia="en-US"/>
        </w:rPr>
        <w:t>Освоение образовательной программы основного общего образования сопровождается пр</w:t>
      </w:r>
      <w:r w:rsidRPr="00625F70">
        <w:rPr>
          <w:rFonts w:eastAsia="Calibri"/>
          <w:lang w:val="ru-RU" w:eastAsia="en-US"/>
        </w:rPr>
        <w:t>о</w:t>
      </w:r>
      <w:r w:rsidRPr="00625F70">
        <w:rPr>
          <w:rFonts w:eastAsia="Calibri"/>
          <w:lang w:val="ru-RU" w:eastAsia="en-US"/>
        </w:rPr>
        <w:t>межуточной аттестацией обучающихся</w:t>
      </w:r>
      <w:r w:rsidR="00F264DB" w:rsidRPr="00625F70">
        <w:rPr>
          <w:rFonts w:eastAsia="Calibri"/>
          <w:lang w:val="ru-RU" w:eastAsia="en-US"/>
        </w:rPr>
        <w:t>. Промежуточная аттестация для 5</w:t>
      </w:r>
      <w:r w:rsidR="00C24D0F" w:rsidRPr="00625F70">
        <w:rPr>
          <w:rFonts w:eastAsia="Calibri"/>
          <w:lang w:val="ru-RU" w:eastAsia="en-US"/>
        </w:rPr>
        <w:t>-</w:t>
      </w:r>
      <w:r w:rsidR="00A05502" w:rsidRPr="00625F70">
        <w:rPr>
          <w:rFonts w:eastAsia="Calibri"/>
          <w:lang w:val="ru-RU" w:eastAsia="en-US"/>
        </w:rPr>
        <w:t xml:space="preserve">7 -х классов проводится с </w:t>
      </w:r>
      <w:r w:rsidR="006D5DEF" w:rsidRPr="00625F70">
        <w:rPr>
          <w:rFonts w:eastAsia="Calibri"/>
          <w:lang w:val="ru-RU" w:eastAsia="en-US"/>
        </w:rPr>
        <w:t>20</w:t>
      </w:r>
      <w:r w:rsidR="00A05502" w:rsidRPr="00625F70">
        <w:rPr>
          <w:rFonts w:eastAsia="Calibri"/>
          <w:lang w:val="ru-RU" w:eastAsia="en-US"/>
        </w:rPr>
        <w:t>.04.202</w:t>
      </w:r>
      <w:r w:rsidR="0036764F" w:rsidRPr="00625F70">
        <w:rPr>
          <w:rFonts w:eastAsia="Calibri"/>
          <w:lang w:val="ru-RU" w:eastAsia="en-US"/>
        </w:rPr>
        <w:t>4 по 24</w:t>
      </w:r>
      <w:r w:rsidR="00A05502" w:rsidRPr="00625F70">
        <w:rPr>
          <w:rFonts w:eastAsia="Calibri"/>
          <w:lang w:val="ru-RU" w:eastAsia="en-US"/>
        </w:rPr>
        <w:t>.05.2024</w:t>
      </w:r>
      <w:r w:rsidRPr="00625F70">
        <w:rPr>
          <w:rFonts w:eastAsia="Calibri"/>
          <w:lang w:val="ru-RU" w:eastAsia="en-US"/>
        </w:rPr>
        <w:t xml:space="preserve"> года без прекращения образовательного процесса, при условии осво</w:t>
      </w:r>
      <w:r w:rsidRPr="00625F70">
        <w:rPr>
          <w:rFonts w:eastAsia="Calibri"/>
          <w:lang w:val="ru-RU" w:eastAsia="en-US"/>
        </w:rPr>
        <w:t>е</w:t>
      </w:r>
      <w:r w:rsidRPr="00625F70">
        <w:rPr>
          <w:rFonts w:eastAsia="Calibri"/>
          <w:lang w:val="ru-RU" w:eastAsia="en-US"/>
        </w:rPr>
        <w:t>ния программного материала в полном объеме</w:t>
      </w:r>
      <w:r w:rsidR="006842B2" w:rsidRPr="00625F70">
        <w:rPr>
          <w:rFonts w:eastAsia="Calibri"/>
          <w:lang w:val="ru-RU" w:eastAsia="en-US"/>
        </w:rPr>
        <w:t>.</w:t>
      </w:r>
      <w:r w:rsidR="006842B2" w:rsidRPr="00625F70">
        <w:rPr>
          <w:lang w:val="ru-RU"/>
        </w:rPr>
        <w:t xml:space="preserve"> Промежуточная аттестация учащихся 5-7-х кла</w:t>
      </w:r>
      <w:r w:rsidR="006842B2" w:rsidRPr="00625F70">
        <w:rPr>
          <w:lang w:val="ru-RU"/>
        </w:rPr>
        <w:t>с</w:t>
      </w:r>
      <w:r w:rsidR="006842B2" w:rsidRPr="00625F70">
        <w:rPr>
          <w:lang w:val="ru-RU"/>
        </w:rPr>
        <w:t xml:space="preserve">сов осуществляется в форме годовой отметки (ГО) по итогам 1-4 четверти, без аттестационного задания. </w:t>
      </w:r>
      <w:r w:rsidR="006842B2" w:rsidRPr="00625F70">
        <w:rPr>
          <w:rFonts w:eastAsia="Calibri"/>
          <w:lang w:val="ru-RU"/>
        </w:rPr>
        <w:t>Промежуточная аттестация проходит в сроки, в соответствии с календарным учебным графиком, на основании Положения «О формах, порядке и периодичности текущего контроля у</w:t>
      </w:r>
      <w:r w:rsidR="006842B2" w:rsidRPr="00625F70">
        <w:rPr>
          <w:rFonts w:eastAsia="Calibri"/>
          <w:lang w:val="ru-RU"/>
        </w:rPr>
        <w:t>с</w:t>
      </w:r>
      <w:r w:rsidR="006842B2" w:rsidRPr="00625F70">
        <w:rPr>
          <w:rFonts w:eastAsia="Calibri"/>
          <w:lang w:val="ru-RU"/>
        </w:rPr>
        <w:t xml:space="preserve">певаемости и промежуточной аттестации учащихся в МАОУ «СОШ № 3 им. И.И. Рынкового». </w:t>
      </w:r>
      <w:r w:rsidR="006842B2" w:rsidRPr="00625F70">
        <w:rPr>
          <w:lang w:val="ru-RU"/>
        </w:rPr>
        <w:t>Промежуточная аттестация является обязательной для учащихся 5-9-х классов. Промежуточная аттестация проводится для учащихся 5-7-х классов при условии освоения программного материала в полном объёме.</w:t>
      </w:r>
    </w:p>
    <w:p w:rsidR="00C24D0F" w:rsidRPr="00625F70" w:rsidRDefault="00C24D0F" w:rsidP="009416A6">
      <w:pPr>
        <w:ind w:firstLine="284"/>
        <w:jc w:val="both"/>
        <w:rPr>
          <w:rFonts w:eastAsia="Calibri"/>
          <w:lang w:val="ru-RU" w:eastAsia="en-US"/>
        </w:rPr>
      </w:pPr>
      <w:r w:rsidRPr="00625F70">
        <w:rPr>
          <w:rFonts w:eastAsia="Calibri"/>
          <w:lang w:val="ru-RU" w:eastAsia="en-US"/>
        </w:rPr>
        <w:t xml:space="preserve"> Порядок проведения промежуточной аттестации регулируется Положением «О текущем ко</w:t>
      </w:r>
      <w:r w:rsidRPr="00625F70">
        <w:rPr>
          <w:rFonts w:eastAsia="Calibri"/>
          <w:lang w:val="ru-RU" w:eastAsia="en-US"/>
        </w:rPr>
        <w:t>н</w:t>
      </w:r>
      <w:r w:rsidRPr="00625F70">
        <w:rPr>
          <w:rFonts w:eastAsia="Calibri"/>
          <w:lang w:val="ru-RU" w:eastAsia="en-US"/>
        </w:rPr>
        <w:t>троле успеваемости обучающихся, формах и порядке промежуточной аттестации обучающихся на уровнях начального, основного и среднего общего образования в классах, осуществляющих</w:t>
      </w:r>
      <w:r w:rsidR="006D5DEF" w:rsidRPr="00625F70">
        <w:rPr>
          <w:rFonts w:eastAsia="Calibri"/>
          <w:lang w:val="ru-RU" w:eastAsia="en-US"/>
        </w:rPr>
        <w:t xml:space="preserve"> реал</w:t>
      </w:r>
      <w:r w:rsidR="006D5DEF" w:rsidRPr="00625F70">
        <w:rPr>
          <w:rFonts w:eastAsia="Calibri"/>
          <w:lang w:val="ru-RU" w:eastAsia="en-US"/>
        </w:rPr>
        <w:t>и</w:t>
      </w:r>
      <w:r w:rsidR="006D5DEF" w:rsidRPr="00625F70">
        <w:rPr>
          <w:rFonts w:eastAsia="Calibri"/>
          <w:lang w:val="ru-RU" w:eastAsia="en-US"/>
        </w:rPr>
        <w:t>зацию ФГОС» в МАОУ «СОШ №3 им.И.И.Рынкового</w:t>
      </w:r>
      <w:r w:rsidR="00625F70" w:rsidRPr="00625F70">
        <w:rPr>
          <w:rFonts w:eastAsia="Calibri"/>
          <w:lang w:val="ru-RU" w:eastAsia="en-US"/>
        </w:rPr>
        <w:t>», утвержденным приказом от 01.03</w:t>
      </w:r>
      <w:r w:rsidRPr="00625F70">
        <w:rPr>
          <w:rFonts w:eastAsia="Calibri"/>
          <w:lang w:val="ru-RU" w:eastAsia="en-US"/>
        </w:rPr>
        <w:t>.2023 г. №</w:t>
      </w:r>
      <w:r w:rsidR="00625F70" w:rsidRPr="00625F70">
        <w:rPr>
          <w:rFonts w:eastAsia="Calibri"/>
          <w:lang w:val="ru-RU" w:eastAsia="en-US"/>
        </w:rPr>
        <w:t>292</w:t>
      </w:r>
      <w:r w:rsidRPr="00625F70">
        <w:rPr>
          <w:rFonts w:eastAsia="Calibri"/>
          <w:lang w:val="ru-RU" w:eastAsia="en-US"/>
        </w:rPr>
        <w:t>/О</w:t>
      </w:r>
      <w:r w:rsidR="009416A6" w:rsidRPr="00625F70">
        <w:rPr>
          <w:rFonts w:eastAsia="Calibri"/>
          <w:lang w:val="ru-RU" w:eastAsia="en-US"/>
        </w:rPr>
        <w:t>.</w:t>
      </w:r>
    </w:p>
    <w:p w:rsidR="00C24D0F" w:rsidRDefault="00C24D0F" w:rsidP="00356846">
      <w:pPr>
        <w:pStyle w:val="38"/>
      </w:pPr>
    </w:p>
    <w:p w:rsidR="007005D2" w:rsidRDefault="009416A6" w:rsidP="00356846">
      <w:pPr>
        <w:pStyle w:val="38"/>
      </w:pPr>
      <w:bookmarkStart w:id="263" w:name="_Toc154654540"/>
      <w:r>
        <w:t>3.1.2</w:t>
      </w:r>
      <w:r w:rsidR="00894439">
        <w:t xml:space="preserve">. </w:t>
      </w:r>
      <w:r w:rsidR="0028132D">
        <w:t>План внеурочной деятельности</w:t>
      </w:r>
      <w:bookmarkEnd w:id="263"/>
      <w:r w:rsidR="005369CF">
        <w:t xml:space="preserve"> </w:t>
      </w:r>
    </w:p>
    <w:p w:rsidR="0057606B" w:rsidRDefault="0057606B" w:rsidP="00356846">
      <w:pPr>
        <w:pStyle w:val="38"/>
      </w:pPr>
    </w:p>
    <w:p w:rsidR="0028132D" w:rsidRPr="00AA0FB6" w:rsidRDefault="0028132D" w:rsidP="0028132D">
      <w:pPr>
        <w:contextualSpacing/>
        <w:jc w:val="center"/>
        <w:rPr>
          <w:b/>
          <w:bCs/>
          <w:lang w:val="ru-RU"/>
        </w:rPr>
      </w:pPr>
      <w:r w:rsidRPr="00AA0FB6">
        <w:rPr>
          <w:b/>
          <w:bCs/>
          <w:lang w:val="ru-RU"/>
        </w:rPr>
        <w:t>План в</w:t>
      </w:r>
      <w:r>
        <w:rPr>
          <w:b/>
          <w:bCs/>
          <w:lang w:val="ru-RU"/>
        </w:rPr>
        <w:t>неурочной деятельности основной</w:t>
      </w:r>
      <w:r w:rsidRPr="00AA0FB6">
        <w:rPr>
          <w:b/>
          <w:bCs/>
          <w:lang w:val="ru-RU"/>
        </w:rPr>
        <w:t xml:space="preserve"> школы </w:t>
      </w:r>
    </w:p>
    <w:p w:rsidR="0028132D" w:rsidRPr="006F152D" w:rsidRDefault="0016048D" w:rsidP="0028132D">
      <w:pPr>
        <w:contextualSpacing/>
        <w:jc w:val="center"/>
        <w:rPr>
          <w:b/>
          <w:color w:val="000000"/>
          <w:kern w:val="24"/>
          <w:lang w:val="ru-RU"/>
        </w:rPr>
      </w:pPr>
      <w:r>
        <w:rPr>
          <w:b/>
          <w:bCs/>
          <w:lang w:val="ru-RU"/>
        </w:rPr>
        <w:t>МАОУ «СОШ №3 ИМ.И.И.РЫНКОВОГО»</w:t>
      </w:r>
      <w:r w:rsidR="00566A63">
        <w:rPr>
          <w:b/>
          <w:color w:val="000000"/>
          <w:kern w:val="24"/>
          <w:lang w:val="ru-RU"/>
        </w:rPr>
        <w:t>на 2023-2024</w:t>
      </w:r>
      <w:r w:rsidR="0028132D" w:rsidRPr="00AA0FB6">
        <w:rPr>
          <w:b/>
          <w:color w:val="000000"/>
          <w:kern w:val="24"/>
          <w:lang w:val="ru-RU"/>
        </w:rPr>
        <w:t xml:space="preserve"> учебный год</w:t>
      </w:r>
    </w:p>
    <w:p w:rsidR="00812B95" w:rsidRPr="008A1BC3" w:rsidRDefault="0028132D" w:rsidP="00812B95">
      <w:pPr>
        <w:widowControl/>
        <w:autoSpaceDE/>
        <w:autoSpaceDN/>
        <w:adjustRightInd/>
        <w:ind w:right="-1"/>
        <w:jc w:val="both"/>
        <w:rPr>
          <w:lang w:val="ru-RU"/>
        </w:rPr>
      </w:pPr>
      <w:r>
        <w:rPr>
          <w:lang w:val="ru-RU"/>
        </w:rPr>
        <w:t xml:space="preserve">   </w:t>
      </w:r>
      <w:r w:rsidRPr="008A1BC3">
        <w:rPr>
          <w:lang w:val="ru-RU"/>
        </w:rPr>
        <w:t xml:space="preserve"> </w:t>
      </w:r>
      <w:r w:rsidR="00812B95" w:rsidRPr="008A1BC3">
        <w:rPr>
          <w:lang w:val="ru-RU"/>
        </w:rPr>
        <w:t>Внеурочная деятельность направлена на достижение планируемых результатов освоения осно</w:t>
      </w:r>
      <w:r w:rsidR="00812B95" w:rsidRPr="008A1BC3">
        <w:rPr>
          <w:lang w:val="ru-RU"/>
        </w:rPr>
        <w:t>в</w:t>
      </w:r>
      <w:r w:rsidR="00812B95" w:rsidRPr="008A1BC3">
        <w:rPr>
          <w:lang w:val="ru-RU"/>
        </w:rPr>
        <w:t>ной образовательной программы (личностных, метапредметных и предметных) и осуществляется в формах, отличных от урочной.</w:t>
      </w:r>
    </w:p>
    <w:p w:rsidR="0028132D" w:rsidRPr="008A1BC3" w:rsidRDefault="00812B95" w:rsidP="00812B95">
      <w:pPr>
        <w:widowControl/>
        <w:autoSpaceDE/>
        <w:autoSpaceDN/>
        <w:adjustRightInd/>
        <w:ind w:right="-1"/>
        <w:jc w:val="both"/>
        <w:rPr>
          <w:lang w:val="ru-RU"/>
        </w:rPr>
      </w:pPr>
      <w:r w:rsidRPr="008A1BC3">
        <w:rPr>
          <w:lang w:val="ru-RU"/>
        </w:rPr>
        <w:t xml:space="preserve">    Внеурочная деятельность является неотъемлемой и обязательной частью основной общеобраз</w:t>
      </w:r>
      <w:r w:rsidRPr="008A1BC3">
        <w:rPr>
          <w:lang w:val="ru-RU"/>
        </w:rPr>
        <w:t>о</w:t>
      </w:r>
      <w:r w:rsidRPr="008A1BC3">
        <w:rPr>
          <w:lang w:val="ru-RU"/>
        </w:rPr>
        <w:t xml:space="preserve">вательной программы. </w:t>
      </w:r>
      <w:r w:rsidR="0028132D" w:rsidRPr="008A1BC3">
        <w:rPr>
          <w:lang w:val="ru-RU"/>
        </w:rPr>
        <w:t>По данному виду деятельности обучающимся предоставляется возмо</w:t>
      </w:r>
      <w:r w:rsidR="0028132D" w:rsidRPr="008A1BC3">
        <w:rPr>
          <w:lang w:val="ru-RU"/>
        </w:rPr>
        <w:t>ж</w:t>
      </w:r>
      <w:r w:rsidR="0028132D" w:rsidRPr="008A1BC3">
        <w:rPr>
          <w:lang w:val="ru-RU"/>
        </w:rPr>
        <w:t>ность выбора широкого спектра занятий, направленных на ихразвитие.</w:t>
      </w:r>
    </w:p>
    <w:p w:rsidR="0028132D" w:rsidRPr="008A1BC3" w:rsidRDefault="0028132D" w:rsidP="0028132D">
      <w:pPr>
        <w:widowControl/>
        <w:autoSpaceDE/>
        <w:autoSpaceDN/>
        <w:adjustRightInd/>
        <w:ind w:right="-1"/>
        <w:jc w:val="both"/>
        <w:rPr>
          <w:lang w:val="ru-RU"/>
        </w:rPr>
      </w:pPr>
      <w:r w:rsidRPr="008A1BC3">
        <w:rPr>
          <w:lang w:val="ru-RU"/>
        </w:rPr>
        <w:t xml:space="preserve">     Данная часть учебного плана реализуется во второй половине дня. Часы отводятся на реализ</w:t>
      </w:r>
      <w:r w:rsidRPr="008A1BC3">
        <w:rPr>
          <w:lang w:val="ru-RU"/>
        </w:rPr>
        <w:t>а</w:t>
      </w:r>
      <w:r w:rsidRPr="008A1BC3">
        <w:rPr>
          <w:lang w:val="ru-RU"/>
        </w:rPr>
        <w:t>цию различных форм её организации, отличные от урочной системы обучения, таких, как кружки познавательной направленности, секции, экскурсии, олимпиады, викторины; тематические дисп</w:t>
      </w:r>
      <w:r w:rsidRPr="008A1BC3">
        <w:rPr>
          <w:lang w:val="ru-RU"/>
        </w:rPr>
        <w:t>у</w:t>
      </w:r>
      <w:r w:rsidRPr="008A1BC3">
        <w:rPr>
          <w:lang w:val="ru-RU"/>
        </w:rPr>
        <w:t>ты, беседы, дискуссии; поход в театр, музей, социально – моделирующие и другие игры, проек</w:t>
      </w:r>
      <w:r w:rsidRPr="008A1BC3">
        <w:rPr>
          <w:lang w:val="ru-RU"/>
        </w:rPr>
        <w:t>т</w:t>
      </w:r>
      <w:r w:rsidRPr="008A1BC3">
        <w:rPr>
          <w:lang w:val="ru-RU"/>
        </w:rPr>
        <w:t xml:space="preserve">ная и исследовательская деятельность, КТД, выставки, ярмарки, спортивные мероприятия, Дни здоровья, семейные турниры, спортивные оздоровительные походы, оказание </w:t>
      </w:r>
      <w:r w:rsidR="00812B95" w:rsidRPr="008A1BC3">
        <w:rPr>
          <w:lang w:val="ru-RU"/>
        </w:rPr>
        <w:t xml:space="preserve">волонтерской </w:t>
      </w:r>
      <w:r w:rsidRPr="008A1BC3">
        <w:rPr>
          <w:lang w:val="ru-RU"/>
        </w:rPr>
        <w:t>п</w:t>
      </w:r>
      <w:r w:rsidRPr="008A1BC3">
        <w:rPr>
          <w:lang w:val="ru-RU"/>
        </w:rPr>
        <w:t>о</w:t>
      </w:r>
      <w:r w:rsidRPr="008A1BC3">
        <w:rPr>
          <w:lang w:val="ru-RU"/>
        </w:rPr>
        <w:t>мощи ветеранам Великой Отечественной войны, старожилам, с которыми встречаются школьники во время проведения краеведческой работы, общественно полезные практики и т.д.</w:t>
      </w:r>
    </w:p>
    <w:p w:rsidR="0028132D" w:rsidRPr="008A1BC3" w:rsidRDefault="0028132D" w:rsidP="0028132D">
      <w:pPr>
        <w:widowControl/>
        <w:autoSpaceDE/>
        <w:autoSpaceDN/>
        <w:adjustRightInd/>
        <w:ind w:right="-1"/>
        <w:jc w:val="both"/>
        <w:rPr>
          <w:lang w:val="ru-RU"/>
        </w:rPr>
      </w:pPr>
      <w:r w:rsidRPr="008A1BC3">
        <w:rPr>
          <w:lang w:val="ru-RU"/>
        </w:rPr>
        <w:t xml:space="preserve">    Внеурочная деятельность, формируется с учётом пожеланий обучающихся и их родителей (з</w:t>
      </w:r>
      <w:r w:rsidRPr="008A1BC3">
        <w:rPr>
          <w:lang w:val="ru-RU"/>
        </w:rPr>
        <w:t>а</w:t>
      </w:r>
      <w:r w:rsidRPr="008A1BC3">
        <w:rPr>
          <w:lang w:val="ru-RU"/>
        </w:rPr>
        <w:t>конных представителей).</w:t>
      </w:r>
    </w:p>
    <w:p w:rsidR="0028132D" w:rsidRPr="008A1BC3" w:rsidRDefault="0028132D" w:rsidP="0028132D">
      <w:pPr>
        <w:widowControl/>
        <w:autoSpaceDE/>
        <w:autoSpaceDN/>
        <w:adjustRightInd/>
        <w:ind w:right="-1"/>
        <w:jc w:val="both"/>
        <w:rPr>
          <w:lang w:val="ru-RU"/>
        </w:rPr>
      </w:pPr>
      <w:r w:rsidRPr="008A1BC3">
        <w:rPr>
          <w:lang w:val="ru-RU"/>
        </w:rPr>
        <w:t xml:space="preserve">    Представленный учебный план направлен на формирование образовательного пространства школы, обеспечивающего оптимальные условия для развития и самореализации обучающихся.</w:t>
      </w:r>
    </w:p>
    <w:p w:rsidR="0028132D" w:rsidRPr="008A1BC3" w:rsidRDefault="0028132D" w:rsidP="0028132D">
      <w:pPr>
        <w:widowControl/>
        <w:autoSpaceDE/>
        <w:autoSpaceDN/>
        <w:adjustRightInd/>
        <w:ind w:right="-1"/>
        <w:jc w:val="both"/>
        <w:rPr>
          <w:lang w:val="ru-RU"/>
        </w:rPr>
      </w:pPr>
      <w:r w:rsidRPr="008A1BC3">
        <w:rPr>
          <w:lang w:val="ru-RU"/>
        </w:rPr>
        <w:t xml:space="preserve">    План внеурочной де</w:t>
      </w:r>
      <w:r w:rsidR="00566A63" w:rsidRPr="008A1BC3">
        <w:rPr>
          <w:lang w:val="ru-RU"/>
        </w:rPr>
        <w:t xml:space="preserve">ятельности </w:t>
      </w:r>
      <w:r w:rsidR="0016048D" w:rsidRPr="008A1BC3">
        <w:rPr>
          <w:lang w:val="ru-RU"/>
        </w:rPr>
        <w:t>МАОУ «СОШ №3 ИМ.И.И.РЫНКОВОГО»</w:t>
      </w:r>
      <w:r w:rsidR="00566A63" w:rsidRPr="008A1BC3">
        <w:rPr>
          <w:lang w:val="ru-RU"/>
        </w:rPr>
        <w:t>на 2023-2024</w:t>
      </w:r>
      <w:r w:rsidRPr="008A1BC3">
        <w:rPr>
          <w:lang w:val="ru-RU"/>
        </w:rPr>
        <w:t xml:space="preserve"> уче</w:t>
      </w:r>
      <w:r w:rsidRPr="008A1BC3">
        <w:rPr>
          <w:lang w:val="ru-RU"/>
        </w:rPr>
        <w:t>б</w:t>
      </w:r>
      <w:r w:rsidRPr="008A1BC3">
        <w:rPr>
          <w:lang w:val="ru-RU"/>
        </w:rPr>
        <w:t>ный год составлен в соответствии следующих нормативных документов:</w:t>
      </w:r>
    </w:p>
    <w:p w:rsidR="0028132D" w:rsidRPr="008A1BC3" w:rsidRDefault="0028132D" w:rsidP="0028132D">
      <w:pPr>
        <w:widowControl/>
        <w:autoSpaceDE/>
        <w:autoSpaceDN/>
        <w:adjustRightInd/>
        <w:ind w:right="-1"/>
        <w:jc w:val="both"/>
        <w:rPr>
          <w:lang w:val="ru-RU"/>
        </w:rPr>
      </w:pPr>
      <w:r w:rsidRPr="008A1BC3">
        <w:rPr>
          <w:lang w:val="ru-RU"/>
        </w:rPr>
        <w:t>-Федеральный Закон от 29.12.2012 №273-ФЗ «Об образовании в Российской Федерации»;</w:t>
      </w:r>
    </w:p>
    <w:p w:rsidR="0028132D" w:rsidRPr="008A1BC3" w:rsidRDefault="0028132D" w:rsidP="0028132D">
      <w:pPr>
        <w:widowControl/>
        <w:autoSpaceDE/>
        <w:autoSpaceDN/>
        <w:adjustRightInd/>
        <w:ind w:right="-1"/>
        <w:jc w:val="both"/>
        <w:rPr>
          <w:lang w:val="ru-RU"/>
        </w:rPr>
      </w:pPr>
      <w:r w:rsidRPr="008A1BC3">
        <w:rPr>
          <w:lang w:val="ru-RU"/>
        </w:rPr>
        <w:t>-  Приказ Минпросвещения России от 31.05.2021 № 287 «Об утверждении федерального госуда</w:t>
      </w:r>
      <w:r w:rsidRPr="008A1BC3">
        <w:rPr>
          <w:lang w:val="ru-RU"/>
        </w:rPr>
        <w:t>р</w:t>
      </w:r>
      <w:r w:rsidRPr="008A1BC3">
        <w:rPr>
          <w:lang w:val="ru-RU"/>
        </w:rPr>
        <w:t>ственного образовательного стандарта основного общего образования»;</w:t>
      </w:r>
    </w:p>
    <w:p w:rsidR="0028132D" w:rsidRPr="008A1BC3" w:rsidRDefault="0028132D" w:rsidP="0028132D">
      <w:pPr>
        <w:widowControl/>
        <w:autoSpaceDE/>
        <w:autoSpaceDN/>
        <w:adjustRightInd/>
        <w:ind w:right="-1"/>
        <w:jc w:val="both"/>
        <w:rPr>
          <w:lang w:val="ru-RU"/>
        </w:rPr>
      </w:pPr>
      <w:r w:rsidRPr="008A1BC3">
        <w:rPr>
          <w:lang w:val="ru-RU"/>
        </w:rPr>
        <w:t>- Постановление государственного санитарного врача РФ от 28.01.2021 №2 «Об утвержде-нии с</w:t>
      </w:r>
      <w:r w:rsidRPr="008A1BC3">
        <w:rPr>
          <w:lang w:val="ru-RU"/>
        </w:rPr>
        <w:t>а</w:t>
      </w:r>
      <w:r w:rsidRPr="008A1BC3">
        <w:rPr>
          <w:lang w:val="ru-RU"/>
        </w:rPr>
        <w:t>нитарных правил и норм СанПиН 1.2.3685-21 «Гигиенические нормативы и требования к обесп</w:t>
      </w:r>
      <w:r w:rsidRPr="008A1BC3">
        <w:rPr>
          <w:lang w:val="ru-RU"/>
        </w:rPr>
        <w:t>е</w:t>
      </w:r>
      <w:r w:rsidRPr="008A1BC3">
        <w:rPr>
          <w:lang w:val="ru-RU"/>
        </w:rPr>
        <w:t>чению безопасности и (или); безвредности для человека факторов среды обитания»28 ;</w:t>
      </w:r>
    </w:p>
    <w:p w:rsidR="0028132D" w:rsidRPr="008A1BC3" w:rsidRDefault="0028132D" w:rsidP="0028132D">
      <w:pPr>
        <w:widowControl/>
        <w:autoSpaceDE/>
        <w:autoSpaceDN/>
        <w:adjustRightInd/>
        <w:ind w:right="-1"/>
        <w:jc w:val="both"/>
        <w:rPr>
          <w:lang w:val="ru-RU"/>
        </w:rPr>
      </w:pPr>
      <w:r w:rsidRPr="008A1BC3">
        <w:rPr>
          <w:lang w:val="ru-RU"/>
        </w:rPr>
        <w:t>-Письмо Минобрнауки России от 12.05.2011 №03–296 «Об организации внеурочной деятельности при введении федерального государственного стандарта общего образования»</w:t>
      </w:r>
    </w:p>
    <w:p w:rsidR="0028132D" w:rsidRPr="008A1BC3" w:rsidRDefault="0028132D" w:rsidP="0028132D">
      <w:pPr>
        <w:widowControl/>
        <w:autoSpaceDE/>
        <w:autoSpaceDN/>
        <w:adjustRightInd/>
        <w:ind w:right="-1"/>
        <w:jc w:val="both"/>
        <w:rPr>
          <w:lang w:val="ru-RU"/>
        </w:rPr>
      </w:pPr>
      <w:r w:rsidRPr="008A1BC3">
        <w:rPr>
          <w:b/>
          <w:bCs/>
          <w:lang w:val="ru-RU"/>
        </w:rPr>
        <w:t xml:space="preserve">      Цели организации внеурочной деятельности </w:t>
      </w:r>
      <w:r w:rsidRPr="008A1BC3">
        <w:rPr>
          <w:lang w:val="ru-RU"/>
        </w:rPr>
        <w:t>на уровне основного общего образования: обеспечение соответствующей возрасту адаптации ребёнка в образовательной организации, созд</w:t>
      </w:r>
      <w:r w:rsidRPr="008A1BC3">
        <w:rPr>
          <w:lang w:val="ru-RU"/>
        </w:rPr>
        <w:t>а</w:t>
      </w:r>
      <w:r w:rsidRPr="008A1BC3">
        <w:rPr>
          <w:lang w:val="ru-RU"/>
        </w:rPr>
        <w:t>ние благоприятных условий для развития ребёнка, учёт его возрастных и индивидуальных особе</w:t>
      </w:r>
      <w:r w:rsidRPr="008A1BC3">
        <w:rPr>
          <w:lang w:val="ru-RU"/>
        </w:rPr>
        <w:t>н</w:t>
      </w:r>
      <w:r w:rsidRPr="008A1BC3">
        <w:rPr>
          <w:lang w:val="ru-RU"/>
        </w:rPr>
        <w:t xml:space="preserve">ностей. </w:t>
      </w:r>
    </w:p>
    <w:p w:rsidR="0028132D" w:rsidRPr="008A1BC3" w:rsidRDefault="0028132D" w:rsidP="0028132D">
      <w:pPr>
        <w:widowControl/>
        <w:autoSpaceDE/>
        <w:autoSpaceDN/>
        <w:adjustRightInd/>
        <w:ind w:right="-1"/>
        <w:jc w:val="both"/>
        <w:rPr>
          <w:lang w:val="ru-RU"/>
        </w:rPr>
      </w:pPr>
      <w:r w:rsidRPr="008A1BC3">
        <w:rPr>
          <w:lang w:val="ru-RU"/>
        </w:rPr>
        <w:t xml:space="preserve">      Время, отведенное на внеурочную деятельность, не учитывается при определении максимал</w:t>
      </w:r>
      <w:r w:rsidRPr="008A1BC3">
        <w:rPr>
          <w:lang w:val="ru-RU"/>
        </w:rPr>
        <w:t>ь</w:t>
      </w:r>
      <w:r w:rsidRPr="008A1BC3">
        <w:rPr>
          <w:lang w:val="ru-RU"/>
        </w:rPr>
        <w:t>но допустимой недельной нагрузки обучающихся, но учитывается при определении объемов ф</w:t>
      </w:r>
      <w:r w:rsidRPr="008A1BC3">
        <w:rPr>
          <w:lang w:val="ru-RU"/>
        </w:rPr>
        <w:t>и</w:t>
      </w:r>
      <w:r w:rsidRPr="008A1BC3">
        <w:rPr>
          <w:lang w:val="ru-RU"/>
        </w:rPr>
        <w:t xml:space="preserve">нансирования, направляемых на реализацию основной образовательной программы. </w:t>
      </w:r>
    </w:p>
    <w:p w:rsidR="0028132D" w:rsidRPr="008A1BC3" w:rsidRDefault="0028132D" w:rsidP="0028132D">
      <w:pPr>
        <w:widowControl/>
        <w:autoSpaceDE/>
        <w:autoSpaceDN/>
        <w:adjustRightInd/>
        <w:ind w:right="-1"/>
        <w:jc w:val="both"/>
        <w:rPr>
          <w:lang w:val="ru-RU"/>
        </w:rPr>
      </w:pPr>
      <w:r w:rsidRPr="008A1BC3">
        <w:rPr>
          <w:lang w:val="ru-RU"/>
        </w:rPr>
        <w:t xml:space="preserve">      Содержание занятий внеурочной деятельности формируется с учетом пожеланий обучающихся и их родителей (законных представителей) путем анкетирования обучающихся и родителей (з</w:t>
      </w:r>
      <w:r w:rsidRPr="008A1BC3">
        <w:rPr>
          <w:lang w:val="ru-RU"/>
        </w:rPr>
        <w:t>а</w:t>
      </w:r>
      <w:r w:rsidRPr="008A1BC3">
        <w:rPr>
          <w:lang w:val="ru-RU"/>
        </w:rPr>
        <w:t xml:space="preserve">конных представителей). </w:t>
      </w:r>
    </w:p>
    <w:p w:rsidR="0028132D" w:rsidRPr="008A1BC3" w:rsidRDefault="0028132D" w:rsidP="0028132D">
      <w:pPr>
        <w:widowControl/>
        <w:autoSpaceDE/>
        <w:autoSpaceDN/>
        <w:adjustRightInd/>
        <w:ind w:right="-1"/>
        <w:jc w:val="both"/>
        <w:rPr>
          <w:lang w:val="ru-RU"/>
        </w:rPr>
      </w:pPr>
      <w:r w:rsidRPr="008A1BC3">
        <w:rPr>
          <w:lang w:val="ru-RU"/>
        </w:rPr>
        <w:t xml:space="preserve">      При организации внеурочной деятельности обучающихся могут использоваться возможности учреждений дополнительного образования, культуры, спорта. </w:t>
      </w:r>
    </w:p>
    <w:p w:rsidR="0028132D" w:rsidRPr="008A1BC3" w:rsidRDefault="0028132D" w:rsidP="0028132D">
      <w:pPr>
        <w:widowControl/>
        <w:autoSpaceDE/>
        <w:autoSpaceDN/>
        <w:adjustRightInd/>
        <w:ind w:right="-1"/>
        <w:jc w:val="both"/>
        <w:rPr>
          <w:lang w:val="ru-RU"/>
        </w:rPr>
      </w:pPr>
      <w:r w:rsidRPr="008A1BC3">
        <w:rPr>
          <w:lang w:val="ru-RU"/>
        </w:rPr>
        <w:t xml:space="preserve">      План внеурочной деятельности образовательного учреждения определяет состав и структуру направлений, формы организаций, объём внеурочной деятельности для обучающихся на ступени основного общего образования с учётом интересов обучающихся и возможностей образовательн</w:t>
      </w:r>
      <w:r w:rsidRPr="008A1BC3">
        <w:rPr>
          <w:lang w:val="ru-RU"/>
        </w:rPr>
        <w:t>о</w:t>
      </w:r>
      <w:r w:rsidRPr="008A1BC3">
        <w:rPr>
          <w:lang w:val="ru-RU"/>
        </w:rPr>
        <w:t>го учреждения.</w:t>
      </w:r>
    </w:p>
    <w:p w:rsidR="0028132D" w:rsidRPr="00361277" w:rsidRDefault="0028132D" w:rsidP="0028132D">
      <w:pPr>
        <w:widowControl/>
        <w:autoSpaceDE/>
        <w:autoSpaceDN/>
        <w:adjustRightInd/>
        <w:ind w:right="-1"/>
        <w:jc w:val="both"/>
        <w:rPr>
          <w:color w:val="FF0000"/>
          <w:lang w:val="ru-RU"/>
        </w:rPr>
      </w:pPr>
    </w:p>
    <w:p w:rsidR="0028132D" w:rsidRPr="008A1BC3" w:rsidRDefault="0028132D" w:rsidP="0028132D">
      <w:pPr>
        <w:widowControl/>
        <w:autoSpaceDE/>
        <w:autoSpaceDN/>
        <w:adjustRightInd/>
        <w:ind w:right="-1"/>
        <w:jc w:val="center"/>
        <w:rPr>
          <w:b/>
          <w:lang w:val="ru-RU"/>
        </w:rPr>
      </w:pPr>
      <w:r w:rsidRPr="008A1BC3">
        <w:rPr>
          <w:b/>
          <w:lang w:val="ru-RU"/>
        </w:rPr>
        <w:t>Направления внеурочн</w:t>
      </w:r>
      <w:r w:rsidR="00566A63" w:rsidRPr="008A1BC3">
        <w:rPr>
          <w:b/>
          <w:lang w:val="ru-RU"/>
        </w:rPr>
        <w:t>ой деятельности 5-7 классов в 2023– 2024</w:t>
      </w:r>
      <w:r w:rsidRPr="008A1BC3">
        <w:rPr>
          <w:b/>
          <w:lang w:val="ru-RU"/>
        </w:rPr>
        <w:t xml:space="preserve">  учебном году</w:t>
      </w:r>
    </w:p>
    <w:p w:rsidR="0028132D" w:rsidRPr="008A1BC3" w:rsidRDefault="0028132D" w:rsidP="0028132D">
      <w:pPr>
        <w:widowControl/>
        <w:autoSpaceDE/>
        <w:autoSpaceDN/>
        <w:adjustRightInd/>
        <w:ind w:right="-1"/>
        <w:jc w:val="both"/>
        <w:rPr>
          <w:lang w:val="ru-RU"/>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4111"/>
        <w:gridCol w:w="4111"/>
      </w:tblGrid>
      <w:tr w:rsidR="0028132D" w:rsidRPr="008A1BC3" w:rsidTr="0028132D">
        <w:trPr>
          <w:trHeight w:val="276"/>
        </w:trPr>
        <w:tc>
          <w:tcPr>
            <w:tcW w:w="1843" w:type="dxa"/>
            <w:vMerge w:val="restart"/>
            <w:shd w:val="clear" w:color="auto" w:fill="auto"/>
          </w:tcPr>
          <w:p w:rsidR="0028132D" w:rsidRPr="008A1BC3" w:rsidRDefault="0028132D" w:rsidP="0028132D">
            <w:pPr>
              <w:adjustRightInd/>
              <w:ind w:left="107" w:right="94"/>
              <w:jc w:val="both"/>
              <w:rPr>
                <w:rFonts w:eastAsia="Calibri"/>
                <w:b/>
                <w:lang w:eastAsia="en-US" w:bidi="ru-RU"/>
              </w:rPr>
            </w:pPr>
            <w:r w:rsidRPr="008A1BC3">
              <w:rPr>
                <w:rFonts w:eastAsia="Calibri"/>
                <w:b/>
                <w:lang w:eastAsia="en-US" w:bidi="ru-RU"/>
              </w:rPr>
              <w:t>Направления внеурочной деятельности</w:t>
            </w:r>
          </w:p>
        </w:tc>
        <w:tc>
          <w:tcPr>
            <w:tcW w:w="4111" w:type="dxa"/>
            <w:vMerge w:val="restart"/>
            <w:shd w:val="clear" w:color="auto" w:fill="auto"/>
          </w:tcPr>
          <w:p w:rsidR="0028132D" w:rsidRPr="008A1BC3" w:rsidRDefault="0028132D" w:rsidP="0028132D">
            <w:pPr>
              <w:adjustRightInd/>
              <w:ind w:left="444" w:right="413" w:firstLine="52"/>
              <w:jc w:val="both"/>
              <w:rPr>
                <w:rFonts w:eastAsia="Calibri"/>
                <w:b/>
                <w:lang w:eastAsia="en-US" w:bidi="ru-RU"/>
              </w:rPr>
            </w:pPr>
          </w:p>
          <w:p w:rsidR="0028132D" w:rsidRPr="008A1BC3" w:rsidRDefault="0028132D" w:rsidP="0028132D">
            <w:pPr>
              <w:adjustRightInd/>
              <w:ind w:left="444" w:right="413" w:firstLine="52"/>
              <w:jc w:val="both"/>
              <w:rPr>
                <w:rFonts w:eastAsia="Calibri"/>
                <w:b/>
                <w:lang w:eastAsia="en-US" w:bidi="ru-RU"/>
              </w:rPr>
            </w:pPr>
            <w:r w:rsidRPr="008A1BC3">
              <w:rPr>
                <w:rFonts w:eastAsia="Calibri"/>
                <w:b/>
                <w:lang w:eastAsia="en-US" w:bidi="ru-RU"/>
              </w:rPr>
              <w:t>Содержание направлений</w:t>
            </w:r>
          </w:p>
        </w:tc>
        <w:tc>
          <w:tcPr>
            <w:tcW w:w="4111" w:type="dxa"/>
            <w:vMerge w:val="restart"/>
            <w:shd w:val="clear" w:color="auto" w:fill="auto"/>
          </w:tcPr>
          <w:p w:rsidR="0028132D" w:rsidRPr="008A1BC3" w:rsidRDefault="0028132D" w:rsidP="0028132D">
            <w:pPr>
              <w:adjustRightInd/>
              <w:jc w:val="both"/>
              <w:rPr>
                <w:rFonts w:eastAsia="Calibri"/>
                <w:b/>
                <w:lang w:eastAsia="en-US" w:bidi="ru-RU"/>
              </w:rPr>
            </w:pPr>
          </w:p>
          <w:p w:rsidR="0028132D" w:rsidRPr="008A1BC3" w:rsidRDefault="0028132D" w:rsidP="0028132D">
            <w:pPr>
              <w:adjustRightInd/>
              <w:ind w:left="257"/>
              <w:jc w:val="center"/>
              <w:rPr>
                <w:rFonts w:eastAsia="Calibri"/>
                <w:b/>
                <w:lang w:eastAsia="en-US" w:bidi="ru-RU"/>
              </w:rPr>
            </w:pPr>
            <w:r w:rsidRPr="008A1BC3">
              <w:rPr>
                <w:rFonts w:eastAsia="Calibri"/>
                <w:b/>
                <w:lang w:eastAsia="en-US" w:bidi="ru-RU"/>
              </w:rPr>
              <w:t>Формы занятий</w:t>
            </w:r>
          </w:p>
        </w:tc>
      </w:tr>
      <w:tr w:rsidR="0028132D" w:rsidRPr="008A1BC3" w:rsidTr="0028132D">
        <w:trPr>
          <w:trHeight w:val="541"/>
        </w:trPr>
        <w:tc>
          <w:tcPr>
            <w:tcW w:w="1843" w:type="dxa"/>
            <w:vMerge/>
            <w:tcBorders>
              <w:top w:val="nil"/>
            </w:tcBorders>
            <w:shd w:val="clear" w:color="auto" w:fill="auto"/>
          </w:tcPr>
          <w:p w:rsidR="0028132D" w:rsidRPr="008A1BC3" w:rsidRDefault="0028132D" w:rsidP="0028132D">
            <w:pPr>
              <w:adjustRightInd/>
              <w:jc w:val="both"/>
              <w:rPr>
                <w:rFonts w:eastAsia="Calibri"/>
                <w:lang w:eastAsia="en-US"/>
              </w:rPr>
            </w:pPr>
          </w:p>
        </w:tc>
        <w:tc>
          <w:tcPr>
            <w:tcW w:w="4111" w:type="dxa"/>
            <w:vMerge/>
            <w:tcBorders>
              <w:top w:val="nil"/>
            </w:tcBorders>
            <w:shd w:val="clear" w:color="auto" w:fill="auto"/>
          </w:tcPr>
          <w:p w:rsidR="0028132D" w:rsidRPr="008A1BC3" w:rsidRDefault="0028132D" w:rsidP="0028132D">
            <w:pPr>
              <w:adjustRightInd/>
              <w:jc w:val="both"/>
              <w:rPr>
                <w:rFonts w:eastAsia="Calibri"/>
                <w:lang w:eastAsia="en-US"/>
              </w:rPr>
            </w:pPr>
          </w:p>
        </w:tc>
        <w:tc>
          <w:tcPr>
            <w:tcW w:w="4111" w:type="dxa"/>
            <w:vMerge/>
            <w:tcBorders>
              <w:top w:val="nil"/>
            </w:tcBorders>
            <w:shd w:val="clear" w:color="auto" w:fill="auto"/>
          </w:tcPr>
          <w:p w:rsidR="0028132D" w:rsidRPr="008A1BC3" w:rsidRDefault="0028132D" w:rsidP="0028132D">
            <w:pPr>
              <w:adjustRightInd/>
              <w:jc w:val="both"/>
              <w:rPr>
                <w:rFonts w:eastAsia="Calibri"/>
                <w:lang w:eastAsia="en-US"/>
              </w:rPr>
            </w:pPr>
          </w:p>
        </w:tc>
      </w:tr>
      <w:tr w:rsidR="0028132D" w:rsidRPr="00577A4E" w:rsidTr="0028132D">
        <w:trPr>
          <w:trHeight w:val="930"/>
        </w:trPr>
        <w:tc>
          <w:tcPr>
            <w:tcW w:w="1843" w:type="dxa"/>
            <w:shd w:val="clear" w:color="auto" w:fill="auto"/>
          </w:tcPr>
          <w:p w:rsidR="0028132D" w:rsidRPr="008A1BC3" w:rsidRDefault="0028132D" w:rsidP="0028132D">
            <w:pPr>
              <w:adjustRightInd/>
              <w:spacing w:before="9"/>
              <w:ind w:left="57" w:right="-113"/>
              <w:jc w:val="both"/>
              <w:rPr>
                <w:rFonts w:eastAsia="Calibri"/>
                <w:b/>
                <w:lang w:val="ru-RU" w:eastAsia="en-US" w:bidi="ru-RU"/>
              </w:rPr>
            </w:pPr>
          </w:p>
          <w:p w:rsidR="0028132D" w:rsidRPr="008A1BC3" w:rsidRDefault="0028132D" w:rsidP="0028132D">
            <w:pPr>
              <w:adjustRightInd/>
              <w:ind w:left="57" w:right="-113"/>
              <w:jc w:val="both"/>
              <w:rPr>
                <w:rFonts w:eastAsia="Calibri"/>
                <w:lang w:eastAsia="en-US" w:bidi="ru-RU"/>
              </w:rPr>
            </w:pPr>
            <w:r w:rsidRPr="008A1BC3">
              <w:rPr>
                <w:rFonts w:eastAsia="Calibri"/>
                <w:lang w:eastAsia="en-US" w:bidi="ru-RU"/>
              </w:rPr>
              <w:t>Спортивно- оздоровительное</w:t>
            </w:r>
          </w:p>
        </w:tc>
        <w:tc>
          <w:tcPr>
            <w:tcW w:w="4111" w:type="dxa"/>
            <w:shd w:val="clear" w:color="auto" w:fill="auto"/>
          </w:tcPr>
          <w:p w:rsidR="0028132D" w:rsidRPr="008A1BC3" w:rsidRDefault="0028132D" w:rsidP="0028132D">
            <w:pPr>
              <w:adjustRightInd/>
              <w:ind w:left="108" w:right="142"/>
              <w:jc w:val="both"/>
              <w:rPr>
                <w:rFonts w:eastAsia="Calibri"/>
                <w:lang w:val="ru-RU" w:eastAsia="en-US" w:bidi="ru-RU"/>
              </w:rPr>
            </w:pPr>
            <w:r w:rsidRPr="008A1BC3">
              <w:rPr>
                <w:rFonts w:eastAsia="Calibri"/>
                <w:lang w:val="ru-RU" w:eastAsia="en-US" w:bidi="ru-RU"/>
              </w:rPr>
              <w:t>Формирование основ здорового и безопасного образа жизни (понятие о режиме дня, о правильном питании, ценности здоровья и т.д.)</w:t>
            </w:r>
          </w:p>
        </w:tc>
        <w:tc>
          <w:tcPr>
            <w:tcW w:w="4111" w:type="dxa"/>
            <w:shd w:val="clear" w:color="auto" w:fill="auto"/>
          </w:tcPr>
          <w:p w:rsidR="0028132D" w:rsidRPr="008A1BC3" w:rsidRDefault="0028132D" w:rsidP="0028132D">
            <w:pPr>
              <w:adjustRightInd/>
              <w:ind w:left="106"/>
              <w:jc w:val="both"/>
              <w:rPr>
                <w:rFonts w:eastAsia="Calibri"/>
                <w:lang w:val="ru-RU" w:eastAsia="en-US" w:bidi="ru-RU"/>
              </w:rPr>
            </w:pPr>
            <w:r w:rsidRPr="008A1BC3">
              <w:rPr>
                <w:rFonts w:eastAsia="Calibri"/>
                <w:lang w:val="ru-RU" w:eastAsia="en-US" w:bidi="ru-RU"/>
              </w:rPr>
              <w:t xml:space="preserve">Секции, соревнования, </w:t>
            </w:r>
            <w:r w:rsidRPr="008A1BC3">
              <w:rPr>
                <w:rFonts w:eastAsia="Calibri"/>
                <w:spacing w:val="-1"/>
                <w:lang w:val="ru-RU" w:eastAsia="en-US" w:bidi="ru-RU"/>
              </w:rPr>
              <w:t>физкультурные</w:t>
            </w:r>
          </w:p>
          <w:p w:rsidR="0028132D" w:rsidRPr="008A1BC3" w:rsidRDefault="0028132D" w:rsidP="0028132D">
            <w:pPr>
              <w:adjustRightInd/>
              <w:ind w:left="106" w:right="285"/>
              <w:jc w:val="both"/>
              <w:rPr>
                <w:rFonts w:eastAsia="Calibri"/>
                <w:lang w:val="ru-RU" w:eastAsia="en-US" w:bidi="ru-RU"/>
              </w:rPr>
            </w:pPr>
            <w:r w:rsidRPr="008A1BC3">
              <w:rPr>
                <w:rFonts w:eastAsia="Calibri"/>
                <w:lang w:val="ru-RU" w:eastAsia="en-US" w:bidi="ru-RU"/>
              </w:rPr>
              <w:t>праздники, акции, подвижные и</w:t>
            </w:r>
            <w:r w:rsidRPr="008A1BC3">
              <w:rPr>
                <w:rFonts w:eastAsia="Calibri"/>
                <w:lang w:val="ru-RU" w:eastAsia="en-US" w:bidi="ru-RU"/>
              </w:rPr>
              <w:t>г</w:t>
            </w:r>
            <w:r w:rsidRPr="008A1BC3">
              <w:rPr>
                <w:rFonts w:eastAsia="Calibri"/>
                <w:lang w:val="ru-RU" w:eastAsia="en-US" w:bidi="ru-RU"/>
              </w:rPr>
              <w:t>ры, беседы на</w:t>
            </w:r>
            <w:r w:rsidRPr="008A1BC3">
              <w:rPr>
                <w:rFonts w:eastAsia="Calibri"/>
                <w:spacing w:val="-1"/>
                <w:lang w:val="ru-RU" w:eastAsia="en-US" w:bidi="ru-RU"/>
              </w:rPr>
              <w:t xml:space="preserve"> </w:t>
            </w:r>
            <w:r w:rsidRPr="008A1BC3">
              <w:rPr>
                <w:rFonts w:eastAsia="Calibri"/>
                <w:lang w:val="ru-RU" w:eastAsia="en-US" w:bidi="ru-RU"/>
              </w:rPr>
              <w:t>тему ЗОЖ</w:t>
            </w:r>
          </w:p>
        </w:tc>
      </w:tr>
      <w:tr w:rsidR="0028132D" w:rsidRPr="008A1BC3" w:rsidTr="0028132D">
        <w:trPr>
          <w:trHeight w:val="1264"/>
        </w:trPr>
        <w:tc>
          <w:tcPr>
            <w:tcW w:w="1843" w:type="dxa"/>
            <w:shd w:val="clear" w:color="auto" w:fill="auto"/>
          </w:tcPr>
          <w:p w:rsidR="0028132D" w:rsidRPr="008A1BC3" w:rsidRDefault="0028132D" w:rsidP="0028132D">
            <w:pPr>
              <w:adjustRightInd/>
              <w:ind w:left="57" w:right="-113"/>
              <w:jc w:val="both"/>
              <w:rPr>
                <w:rFonts w:eastAsia="Calibri"/>
                <w:b/>
                <w:lang w:val="ru-RU" w:eastAsia="en-US" w:bidi="ru-RU"/>
              </w:rPr>
            </w:pPr>
          </w:p>
          <w:p w:rsidR="0028132D" w:rsidRPr="008A1BC3" w:rsidRDefault="0028132D" w:rsidP="0028132D">
            <w:pPr>
              <w:adjustRightInd/>
              <w:spacing w:before="180"/>
              <w:ind w:left="57" w:right="-113"/>
              <w:jc w:val="both"/>
              <w:rPr>
                <w:rFonts w:eastAsia="Calibri"/>
                <w:lang w:eastAsia="en-US" w:bidi="ru-RU"/>
              </w:rPr>
            </w:pPr>
            <w:r w:rsidRPr="008A1BC3">
              <w:rPr>
                <w:rFonts w:eastAsia="Calibri"/>
                <w:lang w:eastAsia="en-US" w:bidi="ru-RU"/>
              </w:rPr>
              <w:t>Духовно- нравственное</w:t>
            </w:r>
          </w:p>
        </w:tc>
        <w:tc>
          <w:tcPr>
            <w:tcW w:w="4111" w:type="dxa"/>
            <w:shd w:val="clear" w:color="auto" w:fill="auto"/>
          </w:tcPr>
          <w:p w:rsidR="0028132D" w:rsidRPr="008A1BC3" w:rsidRDefault="0028132D" w:rsidP="0028132D">
            <w:pPr>
              <w:adjustRightInd/>
              <w:ind w:left="31" w:right="142"/>
              <w:jc w:val="both"/>
              <w:rPr>
                <w:rFonts w:eastAsia="Calibri"/>
                <w:lang w:val="ru-RU" w:eastAsia="en-US" w:bidi="ru-RU"/>
              </w:rPr>
            </w:pPr>
            <w:r w:rsidRPr="008A1BC3">
              <w:rPr>
                <w:rFonts w:eastAsia="Calibri"/>
                <w:lang w:val="ru-RU" w:eastAsia="en-US" w:bidi="ru-RU"/>
              </w:rPr>
              <w:t>Эмоционально- ценностное отнош</w:t>
            </w:r>
            <w:r w:rsidRPr="008A1BC3">
              <w:rPr>
                <w:rFonts w:eastAsia="Calibri"/>
                <w:lang w:val="ru-RU" w:eastAsia="en-US" w:bidi="ru-RU"/>
              </w:rPr>
              <w:t>е</w:t>
            </w:r>
            <w:r w:rsidRPr="008A1BC3">
              <w:rPr>
                <w:rFonts w:eastAsia="Calibri"/>
                <w:lang w:val="ru-RU" w:eastAsia="en-US" w:bidi="ru-RU"/>
              </w:rPr>
              <w:t>ния к миру, развитие художественн</w:t>
            </w:r>
            <w:r w:rsidRPr="008A1BC3">
              <w:rPr>
                <w:rFonts w:eastAsia="Calibri"/>
                <w:lang w:val="ru-RU" w:eastAsia="en-US" w:bidi="ru-RU"/>
              </w:rPr>
              <w:t>о</w:t>
            </w:r>
            <w:r w:rsidRPr="008A1BC3">
              <w:rPr>
                <w:rFonts w:eastAsia="Calibri"/>
                <w:lang w:val="ru-RU" w:eastAsia="en-US" w:bidi="ru-RU"/>
              </w:rPr>
              <w:t>го вкуса, овладение практическими умениями и навыками  художестве</w:t>
            </w:r>
            <w:r w:rsidRPr="008A1BC3">
              <w:rPr>
                <w:rFonts w:eastAsia="Calibri"/>
                <w:lang w:val="ru-RU" w:eastAsia="en-US" w:bidi="ru-RU"/>
              </w:rPr>
              <w:t>н</w:t>
            </w:r>
            <w:r w:rsidRPr="008A1BC3">
              <w:rPr>
                <w:rFonts w:eastAsia="Calibri"/>
                <w:lang w:val="ru-RU" w:eastAsia="en-US" w:bidi="ru-RU"/>
              </w:rPr>
              <w:t>но- творческой</w:t>
            </w:r>
          </w:p>
          <w:p w:rsidR="0028132D" w:rsidRPr="008A1BC3" w:rsidRDefault="0028132D" w:rsidP="0028132D">
            <w:pPr>
              <w:adjustRightInd/>
              <w:ind w:left="31" w:right="142"/>
              <w:jc w:val="both"/>
              <w:rPr>
                <w:rFonts w:eastAsia="Calibri"/>
                <w:lang w:val="ru-RU" w:eastAsia="en-US" w:bidi="ru-RU"/>
              </w:rPr>
            </w:pPr>
            <w:r w:rsidRPr="008A1BC3">
              <w:rPr>
                <w:rFonts w:eastAsia="Calibri"/>
                <w:lang w:val="ru-RU" w:eastAsia="en-US" w:bidi="ru-RU"/>
              </w:rPr>
              <w:t>деятельности</w:t>
            </w:r>
          </w:p>
        </w:tc>
        <w:tc>
          <w:tcPr>
            <w:tcW w:w="4111" w:type="dxa"/>
            <w:shd w:val="clear" w:color="auto" w:fill="auto"/>
          </w:tcPr>
          <w:p w:rsidR="0028132D" w:rsidRPr="008A1BC3" w:rsidRDefault="0028132D" w:rsidP="0028132D">
            <w:pPr>
              <w:adjustRightInd/>
              <w:ind w:left="106"/>
              <w:jc w:val="both"/>
              <w:rPr>
                <w:rFonts w:eastAsia="Calibri"/>
                <w:lang w:eastAsia="en-US" w:bidi="ru-RU"/>
              </w:rPr>
            </w:pPr>
            <w:r w:rsidRPr="008A1BC3">
              <w:rPr>
                <w:rFonts w:eastAsia="Calibri"/>
                <w:lang w:eastAsia="en-US" w:bidi="ru-RU"/>
              </w:rPr>
              <w:t>Студии, литературные гостиные, диспуты</w:t>
            </w:r>
          </w:p>
        </w:tc>
      </w:tr>
      <w:tr w:rsidR="0028132D" w:rsidRPr="008A1BC3" w:rsidTr="0028132D">
        <w:trPr>
          <w:trHeight w:val="992"/>
        </w:trPr>
        <w:tc>
          <w:tcPr>
            <w:tcW w:w="1843" w:type="dxa"/>
            <w:shd w:val="clear" w:color="auto" w:fill="auto"/>
          </w:tcPr>
          <w:p w:rsidR="0028132D" w:rsidRPr="008A1BC3" w:rsidRDefault="0028132D" w:rsidP="0028132D">
            <w:pPr>
              <w:adjustRightInd/>
              <w:ind w:left="57" w:right="-113"/>
              <w:jc w:val="both"/>
              <w:rPr>
                <w:rFonts w:eastAsia="Calibri"/>
                <w:b/>
                <w:lang w:eastAsia="en-US" w:bidi="ru-RU"/>
              </w:rPr>
            </w:pPr>
          </w:p>
          <w:p w:rsidR="0028132D" w:rsidRPr="008A1BC3" w:rsidRDefault="0028132D" w:rsidP="0028132D">
            <w:pPr>
              <w:adjustRightInd/>
              <w:ind w:left="57" w:right="-113"/>
              <w:jc w:val="both"/>
              <w:rPr>
                <w:rFonts w:eastAsia="Calibri"/>
                <w:b/>
                <w:lang w:eastAsia="en-US" w:bidi="ru-RU"/>
              </w:rPr>
            </w:pPr>
          </w:p>
          <w:p w:rsidR="0028132D" w:rsidRPr="008A1BC3" w:rsidRDefault="0028132D" w:rsidP="0028132D">
            <w:pPr>
              <w:adjustRightInd/>
              <w:spacing w:before="1"/>
              <w:ind w:left="57" w:right="-113"/>
              <w:jc w:val="both"/>
              <w:rPr>
                <w:rFonts w:eastAsia="Calibri"/>
                <w:lang w:eastAsia="en-US" w:bidi="ru-RU"/>
              </w:rPr>
            </w:pPr>
            <w:r w:rsidRPr="008A1BC3">
              <w:rPr>
                <w:rFonts w:eastAsia="Calibri"/>
                <w:lang w:eastAsia="en-US" w:bidi="ru-RU"/>
              </w:rPr>
              <w:t>Социальное</w:t>
            </w:r>
          </w:p>
        </w:tc>
        <w:tc>
          <w:tcPr>
            <w:tcW w:w="4111" w:type="dxa"/>
            <w:shd w:val="clear" w:color="auto" w:fill="auto"/>
          </w:tcPr>
          <w:p w:rsidR="0028132D" w:rsidRPr="008A1BC3" w:rsidRDefault="0028132D" w:rsidP="0028132D">
            <w:pPr>
              <w:adjustRightInd/>
              <w:ind w:left="108" w:right="142"/>
              <w:jc w:val="both"/>
              <w:rPr>
                <w:rFonts w:eastAsia="Calibri"/>
                <w:lang w:val="ru-RU" w:eastAsia="en-US" w:bidi="ru-RU"/>
              </w:rPr>
            </w:pPr>
            <w:r w:rsidRPr="008A1BC3">
              <w:rPr>
                <w:rFonts w:eastAsia="Calibri"/>
                <w:lang w:val="ru-RU" w:eastAsia="en-US" w:bidi="ru-RU"/>
              </w:rPr>
              <w:t>Развитие лидерских и других зада</w:t>
            </w:r>
            <w:r w:rsidRPr="008A1BC3">
              <w:rPr>
                <w:rFonts w:eastAsia="Calibri"/>
                <w:lang w:val="ru-RU" w:eastAsia="en-US" w:bidi="ru-RU"/>
              </w:rPr>
              <w:t>т</w:t>
            </w:r>
            <w:r w:rsidRPr="008A1BC3">
              <w:rPr>
                <w:rFonts w:eastAsia="Calibri"/>
                <w:lang w:val="ru-RU" w:eastAsia="en-US" w:bidi="ru-RU"/>
              </w:rPr>
              <w:t>ков, коммуникативных умений, сп</w:t>
            </w:r>
            <w:r w:rsidRPr="008A1BC3">
              <w:rPr>
                <w:rFonts w:eastAsia="Calibri"/>
                <w:lang w:val="ru-RU" w:eastAsia="en-US" w:bidi="ru-RU"/>
              </w:rPr>
              <w:t>о</w:t>
            </w:r>
            <w:r w:rsidRPr="008A1BC3">
              <w:rPr>
                <w:rFonts w:eastAsia="Calibri"/>
                <w:lang w:val="ru-RU" w:eastAsia="en-US" w:bidi="ru-RU"/>
              </w:rPr>
              <w:t>собствующих успеху в обществе</w:t>
            </w:r>
            <w:r w:rsidRPr="008A1BC3">
              <w:rPr>
                <w:rFonts w:eastAsia="Calibri"/>
                <w:lang w:val="ru-RU" w:eastAsia="en-US" w:bidi="ru-RU"/>
              </w:rPr>
              <w:t>н</w:t>
            </w:r>
            <w:r w:rsidRPr="008A1BC3">
              <w:rPr>
                <w:rFonts w:eastAsia="Calibri"/>
                <w:lang w:val="ru-RU" w:eastAsia="en-US" w:bidi="ru-RU"/>
              </w:rPr>
              <w:t>ной</w:t>
            </w:r>
          </w:p>
          <w:p w:rsidR="0028132D" w:rsidRPr="008A1BC3" w:rsidRDefault="0028132D" w:rsidP="0028132D">
            <w:pPr>
              <w:adjustRightInd/>
              <w:ind w:left="108" w:right="142"/>
              <w:jc w:val="both"/>
              <w:rPr>
                <w:rFonts w:eastAsia="Calibri"/>
                <w:lang w:eastAsia="en-US" w:bidi="ru-RU"/>
              </w:rPr>
            </w:pPr>
            <w:r w:rsidRPr="008A1BC3">
              <w:rPr>
                <w:rFonts w:eastAsia="Calibri"/>
                <w:lang w:eastAsia="en-US" w:bidi="ru-RU"/>
              </w:rPr>
              <w:t>деятельности</w:t>
            </w:r>
          </w:p>
        </w:tc>
        <w:tc>
          <w:tcPr>
            <w:tcW w:w="4111" w:type="dxa"/>
            <w:shd w:val="clear" w:color="auto" w:fill="auto"/>
          </w:tcPr>
          <w:p w:rsidR="0028132D" w:rsidRPr="008A1BC3" w:rsidRDefault="0028132D" w:rsidP="0028132D">
            <w:pPr>
              <w:tabs>
                <w:tab w:val="left" w:pos="3827"/>
              </w:tabs>
              <w:adjustRightInd/>
              <w:ind w:left="106"/>
              <w:jc w:val="both"/>
              <w:rPr>
                <w:rFonts w:eastAsia="Calibri"/>
                <w:lang w:val="ru-RU" w:eastAsia="en-US" w:bidi="ru-RU"/>
              </w:rPr>
            </w:pPr>
            <w:r w:rsidRPr="008A1BC3">
              <w:rPr>
                <w:rFonts w:eastAsia="Calibri"/>
                <w:lang w:val="ru-RU" w:eastAsia="en-US" w:bidi="ru-RU"/>
              </w:rPr>
              <w:t>Детские общественные объединения, тематические классные часы, общес</w:t>
            </w:r>
            <w:r w:rsidRPr="008A1BC3">
              <w:rPr>
                <w:rFonts w:eastAsia="Calibri"/>
                <w:lang w:val="ru-RU" w:eastAsia="en-US" w:bidi="ru-RU"/>
              </w:rPr>
              <w:t>т</w:t>
            </w:r>
            <w:r w:rsidRPr="008A1BC3">
              <w:rPr>
                <w:rFonts w:eastAsia="Calibri"/>
                <w:lang w:val="ru-RU" w:eastAsia="en-US" w:bidi="ru-RU"/>
              </w:rPr>
              <w:t>венно полезные практики, проектная</w:t>
            </w:r>
          </w:p>
          <w:p w:rsidR="0028132D" w:rsidRPr="008A1BC3" w:rsidRDefault="0028132D" w:rsidP="0028132D">
            <w:pPr>
              <w:adjustRightInd/>
              <w:ind w:left="106"/>
              <w:jc w:val="both"/>
              <w:rPr>
                <w:rFonts w:eastAsia="Calibri"/>
                <w:lang w:val="ru-RU" w:eastAsia="en-US" w:bidi="ru-RU"/>
              </w:rPr>
            </w:pPr>
            <w:r w:rsidRPr="008A1BC3">
              <w:rPr>
                <w:rFonts w:eastAsia="Calibri"/>
                <w:lang w:val="ru-RU" w:eastAsia="en-US" w:bidi="ru-RU"/>
              </w:rPr>
              <w:t>деятельность</w:t>
            </w:r>
          </w:p>
        </w:tc>
      </w:tr>
      <w:tr w:rsidR="0028132D" w:rsidRPr="00577A4E" w:rsidTr="0028132D">
        <w:trPr>
          <w:trHeight w:val="423"/>
        </w:trPr>
        <w:tc>
          <w:tcPr>
            <w:tcW w:w="1843" w:type="dxa"/>
            <w:shd w:val="clear" w:color="auto" w:fill="auto"/>
          </w:tcPr>
          <w:p w:rsidR="0028132D" w:rsidRPr="008A1BC3" w:rsidRDefault="0028132D" w:rsidP="0028132D">
            <w:pPr>
              <w:adjustRightInd/>
              <w:spacing w:before="10"/>
              <w:ind w:left="57" w:right="-113"/>
              <w:jc w:val="both"/>
              <w:rPr>
                <w:rFonts w:eastAsia="Calibri"/>
                <w:b/>
                <w:lang w:val="ru-RU" w:eastAsia="en-US" w:bidi="ru-RU"/>
              </w:rPr>
            </w:pPr>
          </w:p>
          <w:p w:rsidR="0028132D" w:rsidRPr="008A1BC3" w:rsidRDefault="0028132D" w:rsidP="0028132D">
            <w:pPr>
              <w:adjustRightInd/>
              <w:ind w:left="57" w:right="-113"/>
              <w:jc w:val="both"/>
              <w:rPr>
                <w:rFonts w:eastAsia="Calibri"/>
                <w:lang w:eastAsia="en-US" w:bidi="ru-RU"/>
              </w:rPr>
            </w:pPr>
            <w:r w:rsidRPr="008A1BC3">
              <w:rPr>
                <w:rFonts w:eastAsia="Calibri"/>
                <w:lang w:eastAsia="en-US" w:bidi="ru-RU"/>
              </w:rPr>
              <w:t>Общекультурное</w:t>
            </w:r>
          </w:p>
        </w:tc>
        <w:tc>
          <w:tcPr>
            <w:tcW w:w="4111" w:type="dxa"/>
            <w:shd w:val="clear" w:color="auto" w:fill="auto"/>
          </w:tcPr>
          <w:p w:rsidR="0028132D" w:rsidRPr="008A1BC3" w:rsidRDefault="0028132D" w:rsidP="0028132D">
            <w:pPr>
              <w:adjustRightInd/>
              <w:ind w:left="108" w:right="142"/>
              <w:jc w:val="both"/>
              <w:rPr>
                <w:rFonts w:eastAsia="Calibri"/>
                <w:lang w:val="ru-RU" w:eastAsia="en-US" w:bidi="ru-RU"/>
              </w:rPr>
            </w:pPr>
            <w:r w:rsidRPr="008A1BC3">
              <w:rPr>
                <w:rFonts w:eastAsia="Calibri"/>
                <w:lang w:val="ru-RU" w:eastAsia="en-US" w:bidi="ru-RU"/>
              </w:rPr>
              <w:t>Формирование личной культуры и интереса к мировому и отечестве</w:t>
            </w:r>
            <w:r w:rsidRPr="008A1BC3">
              <w:rPr>
                <w:rFonts w:eastAsia="Calibri"/>
                <w:lang w:val="ru-RU" w:eastAsia="en-US" w:bidi="ru-RU"/>
              </w:rPr>
              <w:t>н</w:t>
            </w:r>
            <w:r w:rsidRPr="008A1BC3">
              <w:rPr>
                <w:rFonts w:eastAsia="Calibri"/>
                <w:lang w:val="ru-RU" w:eastAsia="en-US" w:bidi="ru-RU"/>
              </w:rPr>
              <w:t>ному культурному</w:t>
            </w:r>
          </w:p>
          <w:p w:rsidR="0028132D" w:rsidRPr="008A1BC3" w:rsidRDefault="0028132D" w:rsidP="0028132D">
            <w:pPr>
              <w:adjustRightInd/>
              <w:spacing w:before="2"/>
              <w:ind w:left="108" w:right="142"/>
              <w:jc w:val="both"/>
              <w:rPr>
                <w:rFonts w:eastAsia="Calibri"/>
                <w:lang w:val="ru-RU" w:eastAsia="en-US" w:bidi="ru-RU"/>
              </w:rPr>
            </w:pPr>
            <w:r w:rsidRPr="008A1BC3">
              <w:rPr>
                <w:rFonts w:eastAsia="Calibri"/>
                <w:lang w:val="ru-RU" w:eastAsia="en-US" w:bidi="ru-RU"/>
              </w:rPr>
              <w:t>наследию</w:t>
            </w:r>
          </w:p>
        </w:tc>
        <w:tc>
          <w:tcPr>
            <w:tcW w:w="4111" w:type="dxa"/>
            <w:shd w:val="clear" w:color="auto" w:fill="auto"/>
          </w:tcPr>
          <w:p w:rsidR="0028132D" w:rsidRPr="008A1BC3" w:rsidRDefault="0028132D" w:rsidP="0028132D">
            <w:pPr>
              <w:adjustRightInd/>
              <w:spacing w:before="2"/>
              <w:ind w:left="106"/>
              <w:jc w:val="both"/>
              <w:rPr>
                <w:rFonts w:eastAsia="Calibri"/>
                <w:lang w:val="ru-RU" w:eastAsia="en-US" w:bidi="ru-RU"/>
              </w:rPr>
            </w:pPr>
            <w:r w:rsidRPr="008A1BC3">
              <w:rPr>
                <w:rFonts w:eastAsia="Calibri"/>
                <w:lang w:val="ru-RU" w:eastAsia="en-US" w:bidi="ru-RU"/>
              </w:rPr>
              <w:t>Студии, экскурсии, посещение театра, кино, заочные путешествия, нравс</w:t>
            </w:r>
            <w:r w:rsidRPr="008A1BC3">
              <w:rPr>
                <w:rFonts w:eastAsia="Calibri"/>
                <w:lang w:val="ru-RU" w:eastAsia="en-US" w:bidi="ru-RU"/>
              </w:rPr>
              <w:t>т</w:t>
            </w:r>
            <w:r w:rsidRPr="008A1BC3">
              <w:rPr>
                <w:rFonts w:eastAsia="Calibri"/>
                <w:lang w:val="ru-RU" w:eastAsia="en-US" w:bidi="ru-RU"/>
              </w:rPr>
              <w:t>венные и этические беседы</w:t>
            </w:r>
          </w:p>
        </w:tc>
      </w:tr>
      <w:tr w:rsidR="0028132D" w:rsidRPr="00577A4E" w:rsidTr="0028132D">
        <w:trPr>
          <w:trHeight w:val="1105"/>
        </w:trPr>
        <w:tc>
          <w:tcPr>
            <w:tcW w:w="1843" w:type="dxa"/>
            <w:shd w:val="clear" w:color="auto" w:fill="auto"/>
          </w:tcPr>
          <w:p w:rsidR="0028132D" w:rsidRPr="008A1BC3" w:rsidRDefault="0028132D" w:rsidP="0028132D">
            <w:pPr>
              <w:adjustRightInd/>
              <w:spacing w:before="10"/>
              <w:ind w:left="57" w:right="-113"/>
              <w:jc w:val="both"/>
              <w:rPr>
                <w:rFonts w:eastAsia="Calibri"/>
                <w:b/>
                <w:lang w:eastAsia="en-US" w:bidi="ru-RU"/>
              </w:rPr>
            </w:pPr>
            <w:r w:rsidRPr="008A1BC3">
              <w:rPr>
                <w:rFonts w:eastAsia="Calibri"/>
                <w:lang w:eastAsia="en-US" w:bidi="ru-RU"/>
              </w:rPr>
              <w:t>Общеинтеллек</w:t>
            </w:r>
            <w:r w:rsidRPr="008A1BC3">
              <w:rPr>
                <w:rFonts w:eastAsia="Calibri"/>
                <w:lang w:val="ru-RU" w:eastAsia="en-US" w:bidi="ru-RU"/>
              </w:rPr>
              <w:t>-</w:t>
            </w:r>
            <w:r w:rsidRPr="008A1BC3">
              <w:rPr>
                <w:rFonts w:eastAsia="Calibri"/>
                <w:lang w:eastAsia="en-US" w:bidi="ru-RU"/>
              </w:rPr>
              <w:t>туальное</w:t>
            </w:r>
          </w:p>
        </w:tc>
        <w:tc>
          <w:tcPr>
            <w:tcW w:w="4111" w:type="dxa"/>
            <w:shd w:val="clear" w:color="auto" w:fill="auto"/>
          </w:tcPr>
          <w:p w:rsidR="0028132D" w:rsidRPr="008A1BC3" w:rsidRDefault="0028132D" w:rsidP="0028132D">
            <w:pPr>
              <w:adjustRightInd/>
              <w:ind w:left="108" w:right="142"/>
              <w:jc w:val="both"/>
              <w:rPr>
                <w:rFonts w:eastAsia="Calibri"/>
                <w:lang w:val="ru-RU" w:eastAsia="en-US" w:bidi="ru-RU"/>
              </w:rPr>
            </w:pPr>
            <w:r w:rsidRPr="008A1BC3">
              <w:rPr>
                <w:rFonts w:eastAsia="Calibri"/>
                <w:lang w:val="ru-RU" w:eastAsia="en-US" w:bidi="ru-RU"/>
              </w:rPr>
              <w:t>Развитии познавательной активн</w:t>
            </w:r>
            <w:r w:rsidRPr="008A1BC3">
              <w:rPr>
                <w:rFonts w:eastAsia="Calibri"/>
                <w:lang w:val="ru-RU" w:eastAsia="en-US" w:bidi="ru-RU"/>
              </w:rPr>
              <w:t>о</w:t>
            </w:r>
            <w:r w:rsidRPr="008A1BC3">
              <w:rPr>
                <w:rFonts w:eastAsia="Calibri"/>
                <w:lang w:val="ru-RU" w:eastAsia="en-US" w:bidi="ru-RU"/>
              </w:rPr>
              <w:t>сти, получение опыта практического применения естественнонаучных знаний и умений, в практической деятельности</w:t>
            </w:r>
          </w:p>
        </w:tc>
        <w:tc>
          <w:tcPr>
            <w:tcW w:w="4111" w:type="dxa"/>
            <w:shd w:val="clear" w:color="auto" w:fill="auto"/>
          </w:tcPr>
          <w:p w:rsidR="0028132D" w:rsidRPr="008A1BC3" w:rsidRDefault="0028132D" w:rsidP="0028132D">
            <w:pPr>
              <w:adjustRightInd/>
              <w:spacing w:before="2"/>
              <w:ind w:left="106"/>
              <w:jc w:val="both"/>
              <w:rPr>
                <w:rFonts w:eastAsia="Calibri"/>
                <w:lang w:val="ru-RU" w:eastAsia="en-US" w:bidi="ru-RU"/>
              </w:rPr>
            </w:pPr>
            <w:r w:rsidRPr="008A1BC3">
              <w:rPr>
                <w:rFonts w:eastAsia="Calibri"/>
                <w:lang w:val="ru-RU" w:eastAsia="en-US" w:bidi="ru-RU"/>
              </w:rPr>
              <w:t>Исследовательская деятельность, олимпиады, интеллектуальные мар</w:t>
            </w:r>
            <w:r w:rsidRPr="008A1BC3">
              <w:rPr>
                <w:rFonts w:eastAsia="Calibri"/>
                <w:lang w:val="ru-RU" w:eastAsia="en-US" w:bidi="ru-RU"/>
              </w:rPr>
              <w:t>а</w:t>
            </w:r>
            <w:r w:rsidRPr="008A1BC3">
              <w:rPr>
                <w:rFonts w:eastAsia="Calibri"/>
                <w:lang w:val="ru-RU" w:eastAsia="en-US" w:bidi="ru-RU"/>
              </w:rPr>
              <w:t>фоны</w:t>
            </w:r>
          </w:p>
        </w:tc>
      </w:tr>
    </w:tbl>
    <w:p w:rsidR="0028132D" w:rsidRPr="00361277" w:rsidRDefault="0028132D" w:rsidP="0028132D">
      <w:pPr>
        <w:widowControl/>
        <w:autoSpaceDE/>
        <w:autoSpaceDN/>
        <w:adjustRightInd/>
        <w:ind w:right="-1"/>
        <w:jc w:val="center"/>
        <w:rPr>
          <w:b/>
          <w:color w:val="FF0000"/>
          <w:lang w:val="ru-RU"/>
        </w:rPr>
      </w:pPr>
    </w:p>
    <w:p w:rsidR="00812B95" w:rsidRPr="008A1BC3" w:rsidRDefault="00812B95" w:rsidP="00812B95">
      <w:pPr>
        <w:widowControl/>
        <w:autoSpaceDE/>
        <w:autoSpaceDN/>
        <w:adjustRightInd/>
        <w:ind w:right="-1"/>
        <w:jc w:val="both"/>
        <w:rPr>
          <w:lang w:val="ru-RU"/>
        </w:rPr>
      </w:pPr>
      <w:r w:rsidRPr="008A1BC3">
        <w:rPr>
          <w:lang w:val="ru-RU"/>
        </w:rPr>
        <w:t xml:space="preserve">      Один час в неделю отводится на внеурочное занятие «Разговоры о важном».</w:t>
      </w:r>
    </w:p>
    <w:p w:rsidR="00812B95" w:rsidRPr="008A1BC3" w:rsidRDefault="00812B95" w:rsidP="00812B95">
      <w:pPr>
        <w:widowControl/>
        <w:autoSpaceDE/>
        <w:autoSpaceDN/>
        <w:adjustRightInd/>
        <w:ind w:right="-1"/>
        <w:jc w:val="both"/>
        <w:rPr>
          <w:lang w:val="ru-RU"/>
        </w:rPr>
      </w:pPr>
      <w:r w:rsidRPr="008A1BC3">
        <w:rPr>
          <w:lang w:val="ru-RU"/>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w:t>
      </w:r>
      <w:r w:rsidRPr="008A1BC3">
        <w:rPr>
          <w:lang w:val="ru-RU"/>
        </w:rPr>
        <w:t>о</w:t>
      </w:r>
      <w:r w:rsidRPr="008A1BC3">
        <w:rPr>
          <w:lang w:val="ru-RU"/>
        </w:rPr>
        <w:t>вание соответствующей внутренней позиции личности обучающегося, необходимой ему для ко</w:t>
      </w:r>
      <w:r w:rsidRPr="008A1BC3">
        <w:rPr>
          <w:lang w:val="ru-RU"/>
        </w:rPr>
        <w:t>н</w:t>
      </w:r>
      <w:r w:rsidRPr="008A1BC3">
        <w:rPr>
          <w:lang w:val="ru-RU"/>
        </w:rPr>
        <w:t>структивного и ответственного поведения в обществе.</w:t>
      </w:r>
    </w:p>
    <w:p w:rsidR="00812B95" w:rsidRPr="008A1BC3" w:rsidRDefault="00812B95" w:rsidP="00812B95">
      <w:pPr>
        <w:widowControl/>
        <w:autoSpaceDE/>
        <w:autoSpaceDN/>
        <w:adjustRightInd/>
        <w:ind w:right="-1"/>
        <w:jc w:val="both"/>
        <w:rPr>
          <w:lang w:val="ru-RU"/>
        </w:rPr>
      </w:pPr>
      <w:r w:rsidRPr="008A1BC3">
        <w:rPr>
          <w:lang w:val="ru-RU"/>
        </w:rPr>
        <w:t xml:space="preserve">     Основной формат внеурочных занятий «Разговоры о важном» - разговор и (или) беседа с об</w:t>
      </w:r>
      <w:r w:rsidRPr="008A1BC3">
        <w:rPr>
          <w:lang w:val="ru-RU"/>
        </w:rPr>
        <w:t>у</w:t>
      </w:r>
      <w:r w:rsidRPr="008A1BC3">
        <w:rPr>
          <w:lang w:val="ru-RU"/>
        </w:rPr>
        <w:t>чающимися. Основные темы занятий связаны с важнейшими аспектами жизни человека в совр</w:t>
      </w:r>
      <w:r w:rsidRPr="008A1BC3">
        <w:rPr>
          <w:lang w:val="ru-RU"/>
        </w:rPr>
        <w:t>е</w:t>
      </w:r>
      <w:r w:rsidRPr="008A1BC3">
        <w:rPr>
          <w:lang w:val="ru-RU"/>
        </w:rPr>
        <w:t>менной России: знанием родной истории и пониманием сложностей современного мира, технич</w:t>
      </w:r>
      <w:r w:rsidRPr="008A1BC3">
        <w:rPr>
          <w:lang w:val="ru-RU"/>
        </w:rPr>
        <w:t>е</w:t>
      </w:r>
      <w:r w:rsidRPr="008A1BC3">
        <w:rPr>
          <w:lang w:val="ru-RU"/>
        </w:rPr>
        <w:t>ским прогрессом и сохранением природы, ориентацией в мировой художественной культуре и п</w:t>
      </w:r>
      <w:r w:rsidRPr="008A1BC3">
        <w:rPr>
          <w:lang w:val="ru-RU"/>
        </w:rPr>
        <w:t>о</w:t>
      </w:r>
      <w:r w:rsidRPr="008A1BC3">
        <w:rPr>
          <w:lang w:val="ru-RU"/>
        </w:rPr>
        <w:t>вседневной культуре поведения, доброжелательным отношением к окружающим и ответственным отношением к собственным поступкам.</w:t>
      </w:r>
    </w:p>
    <w:p w:rsidR="00812B95" w:rsidRPr="00361277" w:rsidRDefault="00812B95" w:rsidP="0028132D">
      <w:pPr>
        <w:widowControl/>
        <w:autoSpaceDE/>
        <w:autoSpaceDN/>
        <w:adjustRightInd/>
        <w:ind w:right="-1"/>
        <w:jc w:val="center"/>
        <w:rPr>
          <w:b/>
          <w:color w:val="FF0000"/>
          <w:lang w:val="ru-RU"/>
        </w:rPr>
      </w:pPr>
    </w:p>
    <w:p w:rsidR="008A1BC3" w:rsidRPr="008A1BC3" w:rsidRDefault="008A1BC3" w:rsidP="008A1BC3">
      <w:pPr>
        <w:tabs>
          <w:tab w:val="left" w:pos="6610"/>
          <w:tab w:val="left" w:pos="7443"/>
          <w:tab w:val="right" w:pos="9355"/>
        </w:tabs>
        <w:jc w:val="center"/>
        <w:rPr>
          <w:b/>
          <w:lang w:val="ru-RU"/>
        </w:rPr>
      </w:pPr>
      <w:r w:rsidRPr="008A1BC3">
        <w:rPr>
          <w:b/>
          <w:lang w:val="ru-RU"/>
        </w:rPr>
        <w:t>Распределение часов внеурочной деятельности для учащихся 5-9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3092"/>
        <w:gridCol w:w="709"/>
        <w:gridCol w:w="17"/>
        <w:gridCol w:w="2960"/>
        <w:gridCol w:w="850"/>
      </w:tblGrid>
      <w:tr w:rsidR="008A1BC3" w:rsidRPr="007D3B97" w:rsidTr="00E50DA9">
        <w:trPr>
          <w:jc w:val="center"/>
        </w:trPr>
        <w:tc>
          <w:tcPr>
            <w:tcW w:w="560" w:type="dxa"/>
          </w:tcPr>
          <w:p w:rsidR="008A1BC3" w:rsidRPr="007D3B97" w:rsidRDefault="008A1BC3" w:rsidP="00E50DA9">
            <w:pPr>
              <w:tabs>
                <w:tab w:val="left" w:pos="6610"/>
                <w:tab w:val="left" w:pos="7443"/>
                <w:tab w:val="right" w:pos="9355"/>
              </w:tabs>
              <w:jc w:val="center"/>
              <w:rPr>
                <w:b/>
                <w:sz w:val="22"/>
                <w:szCs w:val="22"/>
              </w:rPr>
            </w:pPr>
            <w:r w:rsidRPr="007D3B97">
              <w:rPr>
                <w:b/>
                <w:sz w:val="22"/>
                <w:szCs w:val="22"/>
              </w:rPr>
              <w:t>№ п/п</w:t>
            </w:r>
          </w:p>
        </w:tc>
        <w:tc>
          <w:tcPr>
            <w:tcW w:w="3092" w:type="dxa"/>
          </w:tcPr>
          <w:p w:rsidR="008A1BC3" w:rsidRPr="007D3B97" w:rsidRDefault="008A1BC3" w:rsidP="00E50DA9">
            <w:pPr>
              <w:tabs>
                <w:tab w:val="left" w:pos="6610"/>
                <w:tab w:val="left" w:pos="7443"/>
                <w:tab w:val="right" w:pos="9355"/>
              </w:tabs>
              <w:jc w:val="center"/>
              <w:rPr>
                <w:b/>
                <w:sz w:val="22"/>
                <w:szCs w:val="22"/>
              </w:rPr>
            </w:pPr>
            <w:r w:rsidRPr="007D3B97">
              <w:rPr>
                <w:b/>
                <w:sz w:val="22"/>
                <w:szCs w:val="22"/>
              </w:rPr>
              <w:t>Предмет/направление</w:t>
            </w:r>
          </w:p>
        </w:tc>
        <w:tc>
          <w:tcPr>
            <w:tcW w:w="709" w:type="dxa"/>
          </w:tcPr>
          <w:p w:rsidR="008A1BC3" w:rsidRPr="007D3B97" w:rsidRDefault="008A1BC3" w:rsidP="00E50DA9">
            <w:pPr>
              <w:tabs>
                <w:tab w:val="left" w:pos="6610"/>
                <w:tab w:val="left" w:pos="7443"/>
                <w:tab w:val="right" w:pos="9355"/>
              </w:tabs>
              <w:jc w:val="center"/>
              <w:rPr>
                <w:b/>
                <w:sz w:val="22"/>
                <w:szCs w:val="22"/>
              </w:rPr>
            </w:pPr>
            <w:r w:rsidRPr="007D3B97">
              <w:rPr>
                <w:b/>
                <w:sz w:val="22"/>
                <w:szCs w:val="22"/>
              </w:rPr>
              <w:t>Класс</w:t>
            </w:r>
          </w:p>
        </w:tc>
        <w:tc>
          <w:tcPr>
            <w:tcW w:w="2977" w:type="dxa"/>
            <w:gridSpan w:val="2"/>
          </w:tcPr>
          <w:p w:rsidR="008A1BC3" w:rsidRPr="007D3B97" w:rsidRDefault="008A1BC3" w:rsidP="00E50DA9">
            <w:pPr>
              <w:tabs>
                <w:tab w:val="left" w:pos="6610"/>
                <w:tab w:val="left" w:pos="7443"/>
                <w:tab w:val="right" w:pos="9355"/>
              </w:tabs>
              <w:jc w:val="center"/>
              <w:rPr>
                <w:b/>
                <w:sz w:val="22"/>
                <w:szCs w:val="22"/>
              </w:rPr>
            </w:pPr>
            <w:r w:rsidRPr="007D3B97">
              <w:rPr>
                <w:b/>
                <w:sz w:val="22"/>
                <w:szCs w:val="22"/>
              </w:rPr>
              <w:t>Название курса</w:t>
            </w:r>
          </w:p>
        </w:tc>
        <w:tc>
          <w:tcPr>
            <w:tcW w:w="850" w:type="dxa"/>
          </w:tcPr>
          <w:p w:rsidR="008A1BC3" w:rsidRPr="007D3B97" w:rsidRDefault="008A1BC3" w:rsidP="00E50DA9">
            <w:pPr>
              <w:tabs>
                <w:tab w:val="left" w:pos="6610"/>
                <w:tab w:val="left" w:pos="7443"/>
                <w:tab w:val="right" w:pos="9355"/>
              </w:tabs>
              <w:jc w:val="center"/>
              <w:rPr>
                <w:b/>
                <w:sz w:val="22"/>
                <w:szCs w:val="22"/>
              </w:rPr>
            </w:pPr>
            <w:r w:rsidRPr="007D3B97">
              <w:rPr>
                <w:b/>
                <w:sz w:val="22"/>
                <w:szCs w:val="22"/>
              </w:rPr>
              <w:t>Количество часов</w:t>
            </w:r>
          </w:p>
        </w:tc>
      </w:tr>
      <w:tr w:rsidR="008A1BC3" w:rsidRPr="007D3B97" w:rsidTr="00E50DA9">
        <w:trPr>
          <w:jc w:val="center"/>
        </w:trPr>
        <w:tc>
          <w:tcPr>
            <w:tcW w:w="560"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1.</w:t>
            </w:r>
          </w:p>
          <w:p w:rsidR="008A1BC3" w:rsidRPr="007D3B97" w:rsidRDefault="008A1BC3" w:rsidP="00E50DA9">
            <w:pPr>
              <w:tabs>
                <w:tab w:val="left" w:pos="6610"/>
                <w:tab w:val="left" w:pos="7443"/>
                <w:tab w:val="right" w:pos="9355"/>
              </w:tabs>
              <w:rPr>
                <w:sz w:val="22"/>
                <w:szCs w:val="22"/>
              </w:rPr>
            </w:pPr>
          </w:p>
        </w:tc>
        <w:tc>
          <w:tcPr>
            <w:tcW w:w="3092"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Духовно-нравственное</w:t>
            </w:r>
          </w:p>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5а</w:t>
            </w:r>
          </w:p>
        </w:tc>
        <w:tc>
          <w:tcPr>
            <w:tcW w:w="2977" w:type="dxa"/>
            <w:gridSpan w:val="2"/>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«Разговор о важном»</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6а</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6б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6в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6г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7а</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8а</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8б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8в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8г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9а</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w:t>
            </w:r>
          </w:p>
        </w:tc>
        <w:tc>
          <w:tcPr>
            <w:tcW w:w="2977" w:type="dxa"/>
            <w:gridSpan w:val="2"/>
          </w:tcPr>
          <w:p w:rsidR="008A1BC3" w:rsidRPr="007D3B97" w:rsidRDefault="008A1BC3" w:rsidP="00E50DA9">
            <w:pPr>
              <w:tabs>
                <w:tab w:val="left" w:pos="6610"/>
                <w:tab w:val="left" w:pos="7443"/>
                <w:tab w:val="right" w:pos="9355"/>
              </w:tabs>
              <w:rPr>
                <w:sz w:val="22"/>
                <w:szCs w:val="22"/>
              </w:rPr>
            </w:pPr>
            <w:r w:rsidRPr="007D3B97">
              <w:rPr>
                <w:sz w:val="22"/>
                <w:szCs w:val="22"/>
              </w:rPr>
              <w:t>ЮИД</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2.</w:t>
            </w:r>
          </w:p>
        </w:tc>
        <w:tc>
          <w:tcPr>
            <w:tcW w:w="3092"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Общеинтеллектуальное</w:t>
            </w:r>
          </w:p>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5-8</w:t>
            </w:r>
          </w:p>
        </w:tc>
        <w:tc>
          <w:tcPr>
            <w:tcW w:w="2977" w:type="dxa"/>
            <w:gridSpan w:val="2"/>
          </w:tcPr>
          <w:p w:rsidR="008A1BC3" w:rsidRPr="007D3B97" w:rsidRDefault="008A1BC3" w:rsidP="00E50DA9">
            <w:pPr>
              <w:tabs>
                <w:tab w:val="left" w:pos="6610"/>
                <w:tab w:val="left" w:pos="7443"/>
                <w:tab w:val="right" w:pos="9355"/>
              </w:tabs>
              <w:rPr>
                <w:sz w:val="22"/>
                <w:szCs w:val="22"/>
              </w:rPr>
            </w:pPr>
            <w:r w:rsidRPr="007D3B97">
              <w:rPr>
                <w:sz w:val="22"/>
                <w:szCs w:val="22"/>
              </w:rPr>
              <w:t>«Стендовое моделирование»</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4</w:t>
            </w: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9а,б,в,г</w:t>
            </w:r>
          </w:p>
        </w:tc>
        <w:tc>
          <w:tcPr>
            <w:tcW w:w="2977" w:type="dxa"/>
            <w:gridSpan w:val="2"/>
            <w:vMerge w:val="restart"/>
          </w:tcPr>
          <w:p w:rsidR="008A1BC3" w:rsidRPr="000D3CA6" w:rsidRDefault="008A1BC3" w:rsidP="00E50DA9">
            <w:pPr>
              <w:tabs>
                <w:tab w:val="left" w:pos="6610"/>
                <w:tab w:val="left" w:pos="7443"/>
                <w:tab w:val="right" w:pos="9355"/>
              </w:tabs>
              <w:rPr>
                <w:sz w:val="22"/>
                <w:szCs w:val="22"/>
              </w:rPr>
            </w:pPr>
            <w:r w:rsidRPr="000D3CA6">
              <w:rPr>
                <w:sz w:val="22"/>
                <w:szCs w:val="22"/>
              </w:rPr>
              <w:t xml:space="preserve">Индивидуальный проект </w:t>
            </w:r>
          </w:p>
          <w:p w:rsidR="008A1BC3" w:rsidRPr="007D3B97" w:rsidRDefault="008A1BC3" w:rsidP="00E50DA9">
            <w:pPr>
              <w:rPr>
                <w:sz w:val="22"/>
                <w:szCs w:val="22"/>
              </w:rPr>
            </w:pPr>
          </w:p>
          <w:p w:rsidR="008A1BC3" w:rsidRPr="007D3B97" w:rsidRDefault="008A1BC3" w:rsidP="00E50DA9">
            <w:pPr>
              <w:rPr>
                <w:sz w:val="22"/>
                <w:szCs w:val="22"/>
              </w:rPr>
            </w:pPr>
          </w:p>
          <w:p w:rsidR="008A1BC3" w:rsidRPr="007D3B97" w:rsidRDefault="008A1BC3" w:rsidP="00E50DA9">
            <w:pPr>
              <w:rPr>
                <w:sz w:val="22"/>
                <w:szCs w:val="22"/>
              </w:rPr>
            </w:pPr>
          </w:p>
          <w:p w:rsidR="008A1BC3" w:rsidRPr="007D3B97" w:rsidRDefault="008A1BC3" w:rsidP="00E50DA9">
            <w:pPr>
              <w:rPr>
                <w:sz w:val="22"/>
                <w:szCs w:val="22"/>
              </w:rPr>
            </w:pPr>
          </w:p>
          <w:p w:rsidR="008A1BC3" w:rsidRPr="007D3B97" w:rsidRDefault="008A1BC3" w:rsidP="00E50DA9">
            <w:pPr>
              <w:rPr>
                <w:sz w:val="22"/>
                <w:szCs w:val="22"/>
              </w:rPr>
            </w:pPr>
          </w:p>
          <w:p w:rsidR="008A1BC3" w:rsidRPr="007D3B97" w:rsidRDefault="008A1BC3" w:rsidP="00E50DA9">
            <w:pPr>
              <w:rPr>
                <w:sz w:val="22"/>
                <w:szCs w:val="22"/>
              </w:rPr>
            </w:pPr>
          </w:p>
          <w:p w:rsidR="008A1BC3" w:rsidRPr="007D3B97" w:rsidRDefault="008A1BC3" w:rsidP="00E50DA9">
            <w:pPr>
              <w:rPr>
                <w:sz w:val="22"/>
                <w:szCs w:val="22"/>
              </w:rPr>
            </w:pPr>
          </w:p>
          <w:p w:rsidR="008A1BC3" w:rsidRPr="007D3B97" w:rsidRDefault="008A1BC3" w:rsidP="00E50DA9">
            <w:pPr>
              <w:ind w:firstLine="708"/>
              <w:rPr>
                <w:sz w:val="22"/>
                <w:szCs w:val="22"/>
              </w:rPr>
            </w:pPr>
          </w:p>
        </w:tc>
        <w:tc>
          <w:tcPr>
            <w:tcW w:w="850" w:type="dxa"/>
            <w:vMerge w:val="restart"/>
          </w:tcPr>
          <w:p w:rsidR="008A1BC3" w:rsidRPr="007D3B97" w:rsidRDefault="008A1BC3" w:rsidP="00E50DA9">
            <w:pPr>
              <w:tabs>
                <w:tab w:val="left" w:pos="6610"/>
                <w:tab w:val="left" w:pos="7443"/>
                <w:tab w:val="right" w:pos="9355"/>
              </w:tabs>
              <w:jc w:val="center"/>
              <w:rPr>
                <w:sz w:val="22"/>
                <w:szCs w:val="22"/>
              </w:rPr>
            </w:pPr>
            <w:r>
              <w:rPr>
                <w:sz w:val="22"/>
                <w:szCs w:val="22"/>
              </w:rPr>
              <w:t>12</w:t>
            </w: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trHeight w:val="25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color w:val="FF0000"/>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vMerge/>
          </w:tcPr>
          <w:p w:rsidR="008A1BC3" w:rsidRPr="007D3B97" w:rsidRDefault="008A1BC3" w:rsidP="00E50DA9">
            <w:pPr>
              <w:tabs>
                <w:tab w:val="left" w:pos="6610"/>
                <w:tab w:val="left" w:pos="7443"/>
                <w:tab w:val="right" w:pos="9355"/>
              </w:tabs>
              <w:jc w:val="center"/>
              <w:rPr>
                <w:color w:val="FF0000"/>
                <w:sz w:val="22"/>
                <w:szCs w:val="22"/>
              </w:rPr>
            </w:pP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5-9</w:t>
            </w:r>
          </w:p>
        </w:tc>
        <w:tc>
          <w:tcPr>
            <w:tcW w:w="2977" w:type="dxa"/>
            <w:gridSpan w:val="2"/>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 xml:space="preserve">«Научное общество учащихся» «Эрудит» </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vMerge/>
          </w:tcPr>
          <w:p w:rsidR="008A1BC3" w:rsidRPr="007D3B97" w:rsidRDefault="008A1BC3" w:rsidP="00E50DA9">
            <w:pPr>
              <w:tabs>
                <w:tab w:val="left" w:pos="6610"/>
                <w:tab w:val="left" w:pos="7443"/>
                <w:tab w:val="right" w:pos="9355"/>
              </w:tabs>
              <w:rPr>
                <w:sz w:val="22"/>
                <w:szCs w:val="22"/>
              </w:rPr>
            </w:pPr>
          </w:p>
        </w:tc>
        <w:tc>
          <w:tcPr>
            <w:tcW w:w="2977" w:type="dxa"/>
            <w:gridSpan w:val="2"/>
            <w:vMerge/>
          </w:tcPr>
          <w:p w:rsidR="008A1BC3" w:rsidRPr="007D3B97" w:rsidRDefault="008A1BC3" w:rsidP="00E50DA9">
            <w:pPr>
              <w:tabs>
                <w:tab w:val="left" w:pos="6610"/>
                <w:tab w:val="left" w:pos="7443"/>
                <w:tab w:val="right" w:pos="9355"/>
              </w:tabs>
              <w:rPr>
                <w:color w:val="FF0000"/>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w:t>
            </w:r>
          </w:p>
        </w:tc>
        <w:tc>
          <w:tcPr>
            <w:tcW w:w="2977" w:type="dxa"/>
            <w:gridSpan w:val="2"/>
            <w:vMerge w:val="restart"/>
          </w:tcPr>
          <w:p w:rsidR="008A1BC3" w:rsidRPr="00A47073" w:rsidRDefault="008A1BC3" w:rsidP="00E50DA9">
            <w:pPr>
              <w:tabs>
                <w:tab w:val="left" w:pos="6610"/>
                <w:tab w:val="left" w:pos="7443"/>
                <w:tab w:val="right" w:pos="9355"/>
              </w:tabs>
              <w:rPr>
                <w:sz w:val="22"/>
                <w:szCs w:val="22"/>
              </w:rPr>
            </w:pPr>
            <w:r w:rsidRPr="00A47073">
              <w:rPr>
                <w:sz w:val="22"/>
                <w:szCs w:val="22"/>
              </w:rPr>
              <w:t>«Финансовая грамотность»</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8</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w:t>
            </w:r>
            <w:r>
              <w:rPr>
                <w:sz w:val="22"/>
                <w:szCs w:val="22"/>
              </w:rPr>
              <w:t>а,б</w:t>
            </w:r>
          </w:p>
        </w:tc>
        <w:tc>
          <w:tcPr>
            <w:tcW w:w="2977" w:type="dxa"/>
            <w:gridSpan w:val="2"/>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Обществознание в ОГЭ</w:t>
            </w:r>
          </w:p>
        </w:tc>
        <w:tc>
          <w:tcPr>
            <w:tcW w:w="850" w:type="dxa"/>
          </w:tcPr>
          <w:p w:rsidR="008A1BC3" w:rsidRPr="007D3B97" w:rsidRDefault="008A1BC3" w:rsidP="00E50DA9">
            <w:pPr>
              <w:tabs>
                <w:tab w:val="left" w:pos="6610"/>
                <w:tab w:val="left" w:pos="7443"/>
                <w:tab w:val="right" w:pos="9355"/>
              </w:tabs>
              <w:jc w:val="center"/>
              <w:rPr>
                <w:sz w:val="22"/>
                <w:szCs w:val="22"/>
              </w:rPr>
            </w:pPr>
            <w:r>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Pr>
                <w:sz w:val="22"/>
                <w:szCs w:val="22"/>
              </w:rPr>
              <w:t>9в,г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9а</w:t>
            </w:r>
          </w:p>
        </w:tc>
        <w:tc>
          <w:tcPr>
            <w:tcW w:w="2977" w:type="dxa"/>
            <w:gridSpan w:val="2"/>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Русский язык в ОГЭ</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9а</w:t>
            </w:r>
          </w:p>
        </w:tc>
        <w:tc>
          <w:tcPr>
            <w:tcW w:w="2977" w:type="dxa"/>
            <w:gridSpan w:val="2"/>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Математика в ОГЭ</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3.</w:t>
            </w:r>
          </w:p>
        </w:tc>
        <w:tc>
          <w:tcPr>
            <w:tcW w:w="3092"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Общекультурное</w:t>
            </w: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5-6</w:t>
            </w:r>
          </w:p>
        </w:tc>
        <w:tc>
          <w:tcPr>
            <w:tcW w:w="2977" w:type="dxa"/>
            <w:gridSpan w:val="2"/>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Вокальная студия</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2</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7-9</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3</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6</w:t>
            </w:r>
          </w:p>
        </w:tc>
        <w:tc>
          <w:tcPr>
            <w:tcW w:w="2977" w:type="dxa"/>
            <w:gridSpan w:val="2"/>
            <w:vMerge w:val="restart"/>
          </w:tcPr>
          <w:p w:rsidR="008A1BC3" w:rsidRPr="008A1BC3" w:rsidRDefault="008A1BC3" w:rsidP="00E50DA9">
            <w:pPr>
              <w:tabs>
                <w:tab w:val="left" w:pos="6610"/>
                <w:tab w:val="left" w:pos="7443"/>
                <w:tab w:val="right" w:pos="9355"/>
              </w:tabs>
              <w:rPr>
                <w:sz w:val="22"/>
                <w:szCs w:val="22"/>
                <w:lang w:val="ru-RU"/>
              </w:rPr>
            </w:pPr>
            <w:r w:rsidRPr="008A1BC3">
              <w:rPr>
                <w:sz w:val="22"/>
                <w:szCs w:val="22"/>
                <w:lang w:val="ru-RU"/>
              </w:rPr>
              <w:t>Профориентационный м</w:t>
            </w:r>
            <w:r w:rsidRPr="008A1BC3">
              <w:rPr>
                <w:sz w:val="22"/>
                <w:szCs w:val="22"/>
                <w:lang w:val="ru-RU"/>
              </w:rPr>
              <w:t>и</w:t>
            </w:r>
            <w:r w:rsidRPr="008A1BC3">
              <w:rPr>
                <w:sz w:val="22"/>
                <w:szCs w:val="22"/>
                <w:lang w:val="ru-RU"/>
              </w:rPr>
              <w:t>нимум "Россия - мои гор</w:t>
            </w:r>
            <w:r w:rsidRPr="008A1BC3">
              <w:rPr>
                <w:sz w:val="22"/>
                <w:szCs w:val="22"/>
                <w:lang w:val="ru-RU"/>
              </w:rPr>
              <w:t>и</w:t>
            </w:r>
            <w:r w:rsidRPr="008A1BC3">
              <w:rPr>
                <w:sz w:val="22"/>
                <w:szCs w:val="22"/>
                <w:lang w:val="ru-RU"/>
              </w:rPr>
              <w:t>зонты"</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8</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8-9</w:t>
            </w:r>
          </w:p>
        </w:tc>
        <w:tc>
          <w:tcPr>
            <w:tcW w:w="2977" w:type="dxa"/>
            <w:gridSpan w:val="2"/>
          </w:tcPr>
          <w:p w:rsidR="008A1BC3" w:rsidRPr="007D3B97" w:rsidRDefault="008A1BC3" w:rsidP="00E50DA9">
            <w:pPr>
              <w:tabs>
                <w:tab w:val="left" w:pos="6610"/>
                <w:tab w:val="left" w:pos="7443"/>
                <w:tab w:val="right" w:pos="9355"/>
              </w:tabs>
              <w:rPr>
                <w:sz w:val="22"/>
                <w:szCs w:val="22"/>
              </w:rPr>
            </w:pPr>
            <w:r w:rsidRPr="007D3B97">
              <w:rPr>
                <w:sz w:val="22"/>
                <w:szCs w:val="22"/>
              </w:rPr>
              <w:t>Волонтерский клуб</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2</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w:t>
            </w:r>
          </w:p>
        </w:tc>
        <w:tc>
          <w:tcPr>
            <w:tcW w:w="2977" w:type="dxa"/>
            <w:gridSpan w:val="2"/>
          </w:tcPr>
          <w:p w:rsidR="008A1BC3" w:rsidRPr="007D3B97" w:rsidRDefault="008A1BC3" w:rsidP="00E50DA9">
            <w:pPr>
              <w:tabs>
                <w:tab w:val="left" w:pos="6610"/>
                <w:tab w:val="left" w:pos="7443"/>
                <w:tab w:val="right" w:pos="9355"/>
              </w:tabs>
              <w:rPr>
                <w:sz w:val="22"/>
                <w:szCs w:val="22"/>
              </w:rPr>
            </w:pPr>
            <w:r w:rsidRPr="007D3B97">
              <w:rPr>
                <w:sz w:val="22"/>
                <w:szCs w:val="22"/>
              </w:rPr>
              <w:t>«Экзамен без стресса»</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4.</w:t>
            </w:r>
          </w:p>
        </w:tc>
        <w:tc>
          <w:tcPr>
            <w:tcW w:w="3092"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Социальное</w:t>
            </w: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w:t>
            </w:r>
          </w:p>
        </w:tc>
        <w:tc>
          <w:tcPr>
            <w:tcW w:w="2977" w:type="dxa"/>
            <w:gridSpan w:val="2"/>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«Экологический калейдоскоп»</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6</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trHeight w:val="223"/>
          <w:jc w:val="center"/>
        </w:trPr>
        <w:tc>
          <w:tcPr>
            <w:tcW w:w="560"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5.</w:t>
            </w:r>
          </w:p>
        </w:tc>
        <w:tc>
          <w:tcPr>
            <w:tcW w:w="3092" w:type="dxa"/>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Спортивно-оздоровительное</w:t>
            </w: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5б,г</w:t>
            </w:r>
          </w:p>
        </w:tc>
        <w:tc>
          <w:tcPr>
            <w:tcW w:w="2977" w:type="dxa"/>
            <w:gridSpan w:val="2"/>
            <w:vMerge w:val="restart"/>
          </w:tcPr>
          <w:p w:rsidR="008A1BC3" w:rsidRPr="007D3B97" w:rsidRDefault="008A1BC3" w:rsidP="00E50DA9">
            <w:pPr>
              <w:tabs>
                <w:tab w:val="left" w:pos="6610"/>
                <w:tab w:val="left" w:pos="7443"/>
                <w:tab w:val="right" w:pos="9355"/>
              </w:tabs>
              <w:rPr>
                <w:sz w:val="22"/>
                <w:szCs w:val="22"/>
              </w:rPr>
            </w:pPr>
            <w:r w:rsidRPr="007D3B97">
              <w:rPr>
                <w:sz w:val="22"/>
                <w:szCs w:val="22"/>
              </w:rPr>
              <w:t>ОФП</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5а,в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6</w:t>
            </w:r>
            <w:r>
              <w:rPr>
                <w:sz w:val="22"/>
                <w:szCs w:val="22"/>
              </w:rPr>
              <w:t>а,б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Pr>
                <w:sz w:val="22"/>
                <w:szCs w:val="22"/>
              </w:rPr>
              <w:t>6в,г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7а,в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7б,г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8</w:t>
            </w:r>
            <w:r>
              <w:rPr>
                <w:sz w:val="22"/>
                <w:szCs w:val="22"/>
              </w:rPr>
              <w:t>а,б</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Pr>
                <w:sz w:val="22"/>
                <w:szCs w:val="22"/>
              </w:rPr>
              <w:t>8в,г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9а,г</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sz w:val="22"/>
                <w:szCs w:val="22"/>
              </w:rPr>
            </w:pPr>
          </w:p>
        </w:tc>
        <w:tc>
          <w:tcPr>
            <w:tcW w:w="3092" w:type="dxa"/>
            <w:vMerge/>
          </w:tcPr>
          <w:p w:rsidR="008A1BC3" w:rsidRPr="007D3B97" w:rsidRDefault="008A1BC3" w:rsidP="00E50DA9">
            <w:pPr>
              <w:tabs>
                <w:tab w:val="left" w:pos="6610"/>
                <w:tab w:val="left" w:pos="7443"/>
                <w:tab w:val="right" w:pos="9355"/>
              </w:tabs>
              <w:rPr>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9б,в</w:t>
            </w:r>
          </w:p>
        </w:tc>
        <w:tc>
          <w:tcPr>
            <w:tcW w:w="2977" w:type="dxa"/>
            <w:gridSpan w:val="2"/>
            <w:vMerge/>
          </w:tcPr>
          <w:p w:rsidR="008A1BC3" w:rsidRPr="007D3B97" w:rsidRDefault="008A1BC3" w:rsidP="00E50DA9">
            <w:pPr>
              <w:tabs>
                <w:tab w:val="left" w:pos="6610"/>
                <w:tab w:val="left" w:pos="7443"/>
                <w:tab w:val="right" w:pos="9355"/>
              </w:tabs>
              <w:rPr>
                <w:sz w:val="22"/>
                <w:szCs w:val="22"/>
              </w:rPr>
            </w:pP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8A1BC3" w:rsidRPr="007D3B97" w:rsidTr="00E50DA9">
        <w:trPr>
          <w:trHeight w:val="223"/>
          <w:jc w:val="center"/>
        </w:trPr>
        <w:tc>
          <w:tcPr>
            <w:tcW w:w="560" w:type="dxa"/>
            <w:vMerge/>
          </w:tcPr>
          <w:p w:rsidR="008A1BC3" w:rsidRPr="007D3B97" w:rsidRDefault="008A1BC3" w:rsidP="00E50DA9">
            <w:pPr>
              <w:tabs>
                <w:tab w:val="left" w:pos="6610"/>
                <w:tab w:val="left" w:pos="7443"/>
                <w:tab w:val="right" w:pos="9355"/>
              </w:tabs>
              <w:rPr>
                <w:color w:val="FF0000"/>
                <w:sz w:val="22"/>
                <w:szCs w:val="22"/>
              </w:rPr>
            </w:pPr>
          </w:p>
        </w:tc>
        <w:tc>
          <w:tcPr>
            <w:tcW w:w="3092" w:type="dxa"/>
            <w:vMerge/>
          </w:tcPr>
          <w:p w:rsidR="008A1BC3" w:rsidRPr="007D3B97" w:rsidRDefault="008A1BC3" w:rsidP="00E50DA9">
            <w:pPr>
              <w:tabs>
                <w:tab w:val="left" w:pos="6610"/>
                <w:tab w:val="left" w:pos="7443"/>
                <w:tab w:val="right" w:pos="9355"/>
              </w:tabs>
              <w:rPr>
                <w:color w:val="FF0000"/>
                <w:sz w:val="22"/>
                <w:szCs w:val="22"/>
              </w:rPr>
            </w:pPr>
          </w:p>
        </w:tc>
        <w:tc>
          <w:tcPr>
            <w:tcW w:w="709" w:type="dxa"/>
          </w:tcPr>
          <w:p w:rsidR="008A1BC3" w:rsidRPr="007D3B97" w:rsidRDefault="008A1BC3" w:rsidP="00E50DA9">
            <w:pPr>
              <w:tabs>
                <w:tab w:val="left" w:pos="6610"/>
                <w:tab w:val="left" w:pos="7443"/>
                <w:tab w:val="right" w:pos="9355"/>
              </w:tabs>
              <w:rPr>
                <w:sz w:val="22"/>
                <w:szCs w:val="22"/>
              </w:rPr>
            </w:pPr>
            <w:r w:rsidRPr="007D3B97">
              <w:rPr>
                <w:sz w:val="22"/>
                <w:szCs w:val="22"/>
              </w:rPr>
              <w:t>5</w:t>
            </w:r>
          </w:p>
        </w:tc>
        <w:tc>
          <w:tcPr>
            <w:tcW w:w="2977" w:type="dxa"/>
            <w:gridSpan w:val="2"/>
          </w:tcPr>
          <w:p w:rsidR="008A1BC3" w:rsidRPr="007D3B97" w:rsidRDefault="008A1BC3" w:rsidP="00E50DA9">
            <w:pPr>
              <w:tabs>
                <w:tab w:val="left" w:pos="6610"/>
                <w:tab w:val="left" w:pos="7443"/>
                <w:tab w:val="right" w:pos="9355"/>
              </w:tabs>
              <w:rPr>
                <w:sz w:val="22"/>
                <w:szCs w:val="22"/>
              </w:rPr>
            </w:pPr>
            <w:r w:rsidRPr="007D3B97">
              <w:rPr>
                <w:sz w:val="22"/>
                <w:szCs w:val="22"/>
              </w:rPr>
              <w:t>Шахматы</w:t>
            </w:r>
          </w:p>
        </w:tc>
        <w:tc>
          <w:tcPr>
            <w:tcW w:w="850" w:type="dxa"/>
          </w:tcPr>
          <w:p w:rsidR="008A1BC3" w:rsidRPr="007D3B97" w:rsidRDefault="008A1BC3" w:rsidP="00E50DA9">
            <w:pPr>
              <w:tabs>
                <w:tab w:val="left" w:pos="6610"/>
                <w:tab w:val="left" w:pos="7443"/>
                <w:tab w:val="right" w:pos="9355"/>
              </w:tabs>
              <w:jc w:val="center"/>
              <w:rPr>
                <w:sz w:val="22"/>
                <w:szCs w:val="22"/>
              </w:rPr>
            </w:pPr>
            <w:r w:rsidRPr="007D3B97">
              <w:rPr>
                <w:sz w:val="22"/>
                <w:szCs w:val="22"/>
              </w:rPr>
              <w:t>1</w:t>
            </w:r>
          </w:p>
        </w:tc>
      </w:tr>
      <w:tr w:rsidR="00B64A4C" w:rsidRPr="00B64A4C" w:rsidTr="00B64A4C">
        <w:trPr>
          <w:trHeight w:val="223"/>
          <w:jc w:val="center"/>
        </w:trPr>
        <w:tc>
          <w:tcPr>
            <w:tcW w:w="560" w:type="dxa"/>
          </w:tcPr>
          <w:p w:rsidR="00B64A4C" w:rsidRPr="00B64A4C" w:rsidRDefault="00B64A4C" w:rsidP="00B64A4C">
            <w:pPr>
              <w:tabs>
                <w:tab w:val="left" w:pos="6610"/>
                <w:tab w:val="left" w:pos="7443"/>
                <w:tab w:val="right" w:pos="9355"/>
              </w:tabs>
              <w:rPr>
                <w:sz w:val="22"/>
                <w:szCs w:val="22"/>
                <w:lang w:val="ru-RU"/>
              </w:rPr>
            </w:pPr>
            <w:r w:rsidRPr="00B64A4C">
              <w:rPr>
                <w:sz w:val="22"/>
                <w:szCs w:val="22"/>
                <w:lang w:val="ru-RU"/>
              </w:rPr>
              <w:t>6.</w:t>
            </w:r>
          </w:p>
        </w:tc>
        <w:tc>
          <w:tcPr>
            <w:tcW w:w="3092" w:type="dxa"/>
          </w:tcPr>
          <w:p w:rsidR="00B64A4C" w:rsidRPr="00B64A4C" w:rsidRDefault="00B64A4C" w:rsidP="00B64A4C">
            <w:pPr>
              <w:tabs>
                <w:tab w:val="left" w:pos="6610"/>
                <w:tab w:val="left" w:pos="7443"/>
                <w:tab w:val="right" w:pos="9355"/>
              </w:tabs>
              <w:rPr>
                <w:sz w:val="22"/>
                <w:szCs w:val="22"/>
                <w:lang w:val="ru-RU"/>
              </w:rPr>
            </w:pPr>
            <w:r w:rsidRPr="00B64A4C">
              <w:rPr>
                <w:sz w:val="22"/>
                <w:szCs w:val="22"/>
                <w:lang w:val="ru-RU"/>
              </w:rPr>
              <w:t>Творческое</w:t>
            </w:r>
          </w:p>
        </w:tc>
        <w:tc>
          <w:tcPr>
            <w:tcW w:w="726" w:type="dxa"/>
            <w:gridSpan w:val="2"/>
          </w:tcPr>
          <w:p w:rsidR="00B64A4C" w:rsidRPr="00B64A4C" w:rsidRDefault="00B64A4C" w:rsidP="00B64A4C">
            <w:pPr>
              <w:tabs>
                <w:tab w:val="left" w:pos="6610"/>
                <w:tab w:val="left" w:pos="7443"/>
                <w:tab w:val="right" w:pos="9355"/>
              </w:tabs>
              <w:rPr>
                <w:sz w:val="22"/>
                <w:szCs w:val="22"/>
                <w:lang w:val="ru-RU"/>
              </w:rPr>
            </w:pPr>
            <w:r w:rsidRPr="00B64A4C">
              <w:rPr>
                <w:sz w:val="22"/>
                <w:szCs w:val="22"/>
                <w:lang w:val="ru-RU"/>
              </w:rPr>
              <w:t>5-7</w:t>
            </w:r>
          </w:p>
        </w:tc>
        <w:tc>
          <w:tcPr>
            <w:tcW w:w="2960" w:type="dxa"/>
          </w:tcPr>
          <w:p w:rsidR="00B64A4C" w:rsidRPr="00B64A4C" w:rsidRDefault="00B64A4C" w:rsidP="00B64A4C">
            <w:pPr>
              <w:tabs>
                <w:tab w:val="left" w:pos="6610"/>
                <w:tab w:val="left" w:pos="7443"/>
                <w:tab w:val="right" w:pos="9355"/>
              </w:tabs>
              <w:rPr>
                <w:sz w:val="22"/>
                <w:szCs w:val="22"/>
                <w:lang w:val="ru-RU"/>
              </w:rPr>
            </w:pPr>
            <w:r>
              <w:rPr>
                <w:sz w:val="22"/>
                <w:szCs w:val="22"/>
                <w:lang w:val="ru-RU"/>
              </w:rPr>
              <w:t>Театральная студия</w:t>
            </w:r>
          </w:p>
        </w:tc>
        <w:tc>
          <w:tcPr>
            <w:tcW w:w="850" w:type="dxa"/>
          </w:tcPr>
          <w:p w:rsidR="00B64A4C" w:rsidRPr="00B64A4C" w:rsidRDefault="00B64A4C" w:rsidP="00B64A4C">
            <w:pPr>
              <w:tabs>
                <w:tab w:val="left" w:pos="6610"/>
                <w:tab w:val="left" w:pos="7443"/>
                <w:tab w:val="right" w:pos="9355"/>
              </w:tabs>
              <w:jc w:val="center"/>
              <w:rPr>
                <w:sz w:val="22"/>
                <w:szCs w:val="22"/>
                <w:lang w:val="ru-RU"/>
              </w:rPr>
            </w:pPr>
            <w:r>
              <w:rPr>
                <w:sz w:val="22"/>
                <w:szCs w:val="22"/>
                <w:lang w:val="ru-RU"/>
              </w:rPr>
              <w:t>2</w:t>
            </w:r>
          </w:p>
        </w:tc>
      </w:tr>
      <w:tr w:rsidR="00B64A4C" w:rsidRPr="00B64A4C" w:rsidTr="00B64A4C">
        <w:trPr>
          <w:trHeight w:val="223"/>
          <w:jc w:val="center"/>
        </w:trPr>
        <w:tc>
          <w:tcPr>
            <w:tcW w:w="560" w:type="dxa"/>
          </w:tcPr>
          <w:p w:rsidR="00B64A4C" w:rsidRPr="00B64A4C" w:rsidRDefault="00B64A4C" w:rsidP="00B64A4C">
            <w:pPr>
              <w:tabs>
                <w:tab w:val="left" w:pos="6610"/>
                <w:tab w:val="left" w:pos="7443"/>
                <w:tab w:val="right" w:pos="9355"/>
              </w:tabs>
              <w:rPr>
                <w:b/>
                <w:sz w:val="22"/>
                <w:szCs w:val="22"/>
                <w:lang w:val="ru-RU"/>
              </w:rPr>
            </w:pPr>
          </w:p>
        </w:tc>
        <w:tc>
          <w:tcPr>
            <w:tcW w:w="3092" w:type="dxa"/>
          </w:tcPr>
          <w:p w:rsidR="00B64A4C" w:rsidRPr="00B64A4C" w:rsidRDefault="00B64A4C" w:rsidP="00B64A4C">
            <w:pPr>
              <w:tabs>
                <w:tab w:val="left" w:pos="6610"/>
                <w:tab w:val="left" w:pos="7443"/>
                <w:tab w:val="right" w:pos="9355"/>
              </w:tabs>
              <w:rPr>
                <w:b/>
                <w:sz w:val="22"/>
                <w:szCs w:val="22"/>
                <w:lang w:val="ru-RU"/>
              </w:rPr>
            </w:pPr>
          </w:p>
        </w:tc>
        <w:tc>
          <w:tcPr>
            <w:tcW w:w="726" w:type="dxa"/>
            <w:gridSpan w:val="2"/>
          </w:tcPr>
          <w:p w:rsidR="00B64A4C" w:rsidRPr="00B64A4C" w:rsidRDefault="00B64A4C" w:rsidP="00B64A4C">
            <w:pPr>
              <w:tabs>
                <w:tab w:val="left" w:pos="6610"/>
                <w:tab w:val="left" w:pos="7443"/>
                <w:tab w:val="right" w:pos="9355"/>
              </w:tabs>
              <w:rPr>
                <w:b/>
                <w:sz w:val="22"/>
                <w:szCs w:val="22"/>
                <w:lang w:val="ru-RU"/>
              </w:rPr>
            </w:pPr>
          </w:p>
        </w:tc>
        <w:tc>
          <w:tcPr>
            <w:tcW w:w="2960" w:type="dxa"/>
          </w:tcPr>
          <w:p w:rsidR="00B64A4C" w:rsidRPr="00B64A4C" w:rsidRDefault="00B64A4C" w:rsidP="00B64A4C">
            <w:pPr>
              <w:tabs>
                <w:tab w:val="left" w:pos="6610"/>
                <w:tab w:val="left" w:pos="7443"/>
                <w:tab w:val="right" w:pos="9355"/>
              </w:tabs>
              <w:rPr>
                <w:b/>
                <w:sz w:val="22"/>
                <w:szCs w:val="22"/>
                <w:lang w:val="ru-RU"/>
              </w:rPr>
            </w:pPr>
            <w:r w:rsidRPr="00B64A4C">
              <w:rPr>
                <w:b/>
                <w:sz w:val="22"/>
                <w:szCs w:val="22"/>
                <w:lang w:val="ru-RU"/>
              </w:rPr>
              <w:t>Итого:</w:t>
            </w:r>
          </w:p>
        </w:tc>
        <w:tc>
          <w:tcPr>
            <w:tcW w:w="850" w:type="dxa"/>
          </w:tcPr>
          <w:p w:rsidR="00B64A4C" w:rsidRPr="00B64A4C" w:rsidRDefault="00B64A4C" w:rsidP="00B64A4C">
            <w:pPr>
              <w:tabs>
                <w:tab w:val="left" w:pos="6610"/>
                <w:tab w:val="left" w:pos="7443"/>
                <w:tab w:val="right" w:pos="9355"/>
              </w:tabs>
              <w:jc w:val="center"/>
              <w:rPr>
                <w:b/>
                <w:sz w:val="22"/>
                <w:szCs w:val="22"/>
                <w:lang w:val="ru-RU"/>
              </w:rPr>
            </w:pPr>
            <w:r w:rsidRPr="00B64A4C">
              <w:rPr>
                <w:b/>
                <w:sz w:val="22"/>
                <w:szCs w:val="22"/>
                <w:lang w:val="ru-RU"/>
              </w:rPr>
              <w:t>82</w:t>
            </w:r>
          </w:p>
        </w:tc>
      </w:tr>
    </w:tbl>
    <w:p w:rsidR="00003BD4" w:rsidRPr="008A1BC3" w:rsidRDefault="00003BD4" w:rsidP="00162279">
      <w:pPr>
        <w:rPr>
          <w:color w:val="FF0000"/>
          <w:sz w:val="20"/>
          <w:szCs w:val="20"/>
          <w:lang w:val="ru-RU"/>
        </w:rPr>
      </w:pPr>
    </w:p>
    <w:p w:rsidR="009416A6" w:rsidRPr="00794ADA" w:rsidRDefault="009416A6" w:rsidP="009416A6">
      <w:pPr>
        <w:pStyle w:val="38"/>
      </w:pPr>
      <w:bookmarkStart w:id="264" w:name="_Toc154654541"/>
      <w:r w:rsidRPr="00794ADA">
        <w:t>3.1.3. Календарный учебный график</w:t>
      </w:r>
      <w:bookmarkEnd w:id="264"/>
    </w:p>
    <w:p w:rsidR="009416A6" w:rsidRPr="00794ADA" w:rsidRDefault="009416A6" w:rsidP="009416A6">
      <w:pPr>
        <w:pStyle w:val="38"/>
        <w:ind w:left="0"/>
        <w:jc w:val="both"/>
        <w:outlineLvl w:val="9"/>
        <w:rPr>
          <w:b w:val="0"/>
        </w:rPr>
      </w:pPr>
      <w:r w:rsidRPr="00794ADA">
        <w:rPr>
          <w:b w:val="0"/>
        </w:rPr>
        <w:t xml:space="preserve">    Календарный учебный график разрабатывается на каждый учебный год. Календарный учеб-ный график отражает четвертную организацию учебного года. В календарном учебном графике указ</w:t>
      </w:r>
      <w:r w:rsidRPr="00794ADA">
        <w:rPr>
          <w:b w:val="0"/>
        </w:rPr>
        <w:t>ы</w:t>
      </w:r>
      <w:r w:rsidRPr="00794ADA">
        <w:rPr>
          <w:b w:val="0"/>
        </w:rPr>
        <w:t>ваются учебные недели по каждой четверти, каникулярное время, период государственной итог</w:t>
      </w:r>
      <w:r w:rsidRPr="00794ADA">
        <w:rPr>
          <w:b w:val="0"/>
        </w:rPr>
        <w:t>о</w:t>
      </w:r>
      <w:r w:rsidRPr="00794ADA">
        <w:rPr>
          <w:b w:val="0"/>
        </w:rPr>
        <w:t>вой аттестации, а также периоды для реализации плана внеурочной деятельности. Инфор-мирование участников образовательных отношений о календарном учебном графике происходит после его согласования с вышестоящим органом управления образования.</w:t>
      </w:r>
    </w:p>
    <w:p w:rsidR="009416A6" w:rsidRPr="00794ADA" w:rsidRDefault="009416A6" w:rsidP="00CD5088">
      <w:pPr>
        <w:pStyle w:val="af4"/>
        <w:numPr>
          <w:ilvl w:val="0"/>
          <w:numId w:val="71"/>
        </w:numPr>
        <w:spacing w:after="160" w:line="259" w:lineRule="auto"/>
        <w:ind w:left="360"/>
      </w:pPr>
      <w:r w:rsidRPr="00794ADA">
        <w:t xml:space="preserve">Начало учебного года: 01.09.2023      </w:t>
      </w:r>
    </w:p>
    <w:p w:rsidR="009416A6" w:rsidRPr="00794ADA" w:rsidRDefault="009416A6" w:rsidP="009416A6">
      <w:pPr>
        <w:pStyle w:val="af4"/>
        <w:ind w:left="360"/>
        <w:rPr>
          <w:lang w:val="ru-RU"/>
        </w:rPr>
      </w:pPr>
      <w:r w:rsidRPr="00794ADA">
        <w:rPr>
          <w:lang w:val="ru-RU"/>
        </w:rPr>
        <w:t>Окончание учебного года для 5-7 классов: 24.05.2024</w:t>
      </w:r>
    </w:p>
    <w:p w:rsidR="009416A6" w:rsidRPr="00794ADA" w:rsidRDefault="009416A6" w:rsidP="009416A6">
      <w:pPr>
        <w:rPr>
          <w:lang w:val="ru-RU"/>
        </w:rPr>
      </w:pPr>
      <w:r w:rsidRPr="00794ADA">
        <w:rPr>
          <w:lang w:val="ru-RU"/>
        </w:rPr>
        <w:t>2. Продолжительность учебной недели: для учащихся 5-7 классов – 5 дней</w:t>
      </w:r>
    </w:p>
    <w:p w:rsidR="009416A6" w:rsidRPr="00794ADA" w:rsidRDefault="009416A6" w:rsidP="009416A6">
      <w:pPr>
        <w:rPr>
          <w:lang w:val="ru-RU"/>
        </w:rPr>
      </w:pPr>
      <w:r w:rsidRPr="00794ADA">
        <w:rPr>
          <w:lang w:val="ru-RU"/>
        </w:rPr>
        <w:t xml:space="preserve">3. Продолжительность учебного года: </w:t>
      </w:r>
    </w:p>
    <w:p w:rsidR="009416A6" w:rsidRPr="00794ADA" w:rsidRDefault="009416A6" w:rsidP="009416A6">
      <w:pPr>
        <w:rPr>
          <w:lang w:val="ru-RU"/>
        </w:rPr>
      </w:pPr>
      <w:r w:rsidRPr="00794ADA">
        <w:rPr>
          <w:lang w:val="ru-RU"/>
        </w:rPr>
        <w:t>5-7 классы – 34 учебные недели (170 учебных дней)</w:t>
      </w:r>
    </w:p>
    <w:p w:rsidR="009416A6" w:rsidRPr="00361277" w:rsidRDefault="009416A6" w:rsidP="009416A6">
      <w:pPr>
        <w:rPr>
          <w:color w:val="FF0000"/>
          <w:lang w:val="ru-RU"/>
        </w:rPr>
      </w:pPr>
      <w:r w:rsidRPr="00361277">
        <w:rPr>
          <w:color w:val="FF0000"/>
          <w:lang w:val="ru-RU"/>
        </w:rPr>
        <w:t xml:space="preserve"> </w:t>
      </w:r>
    </w:p>
    <w:p w:rsidR="003B5292" w:rsidRPr="003B5292" w:rsidRDefault="00D57650" w:rsidP="003B5292">
      <w:pPr>
        <w:jc w:val="center"/>
        <w:rPr>
          <w:sz w:val="22"/>
          <w:szCs w:val="22"/>
          <w:lang w:val="ru-RU"/>
        </w:rPr>
      </w:pPr>
      <w:r>
        <w:rPr>
          <w:sz w:val="22"/>
          <w:szCs w:val="22"/>
          <w:lang w:val="ru-RU"/>
        </w:rPr>
        <w:t>5-7</w:t>
      </w:r>
      <w:r w:rsidR="003B5292" w:rsidRPr="003B5292">
        <w:rPr>
          <w:sz w:val="22"/>
          <w:szCs w:val="22"/>
          <w:lang w:val="ru-RU"/>
        </w:rPr>
        <w:t>-ые классы (5-дневная учебная неделя)</w:t>
      </w:r>
    </w:p>
    <w:tbl>
      <w:tblPr>
        <w:tblW w:w="9662"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6"/>
        <w:gridCol w:w="4572"/>
        <w:gridCol w:w="3554"/>
      </w:tblGrid>
      <w:tr w:rsidR="003B5292" w:rsidRPr="00F27C8A" w:rsidTr="00E50DA9">
        <w:trPr>
          <w:jc w:val="center"/>
        </w:trPr>
        <w:tc>
          <w:tcPr>
            <w:tcW w:w="1536" w:type="dxa"/>
          </w:tcPr>
          <w:p w:rsidR="003B5292" w:rsidRPr="00F27C8A" w:rsidRDefault="003B5292" w:rsidP="00E50DA9">
            <w:pPr>
              <w:jc w:val="center"/>
            </w:pPr>
            <w:r w:rsidRPr="00F27C8A">
              <w:rPr>
                <w:sz w:val="22"/>
                <w:szCs w:val="22"/>
              </w:rPr>
              <w:t xml:space="preserve">Четверть </w:t>
            </w:r>
          </w:p>
        </w:tc>
        <w:tc>
          <w:tcPr>
            <w:tcW w:w="4572" w:type="dxa"/>
          </w:tcPr>
          <w:p w:rsidR="003B5292" w:rsidRPr="00F27C8A" w:rsidRDefault="003B5292" w:rsidP="00E50DA9">
            <w:pPr>
              <w:jc w:val="center"/>
            </w:pPr>
            <w:r w:rsidRPr="00F27C8A">
              <w:rPr>
                <w:sz w:val="22"/>
                <w:szCs w:val="22"/>
              </w:rPr>
              <w:t>Учебный период</w:t>
            </w:r>
          </w:p>
        </w:tc>
        <w:tc>
          <w:tcPr>
            <w:tcW w:w="3554" w:type="dxa"/>
          </w:tcPr>
          <w:p w:rsidR="003B5292" w:rsidRPr="00F27C8A" w:rsidRDefault="003B5292" w:rsidP="00E50DA9">
            <w:pPr>
              <w:jc w:val="center"/>
            </w:pPr>
            <w:r w:rsidRPr="00F27C8A">
              <w:rPr>
                <w:sz w:val="22"/>
                <w:szCs w:val="22"/>
              </w:rPr>
              <w:t>Каникулярный период</w:t>
            </w:r>
          </w:p>
        </w:tc>
      </w:tr>
      <w:tr w:rsidR="003B5292" w:rsidRPr="00F27C8A" w:rsidTr="00E50DA9">
        <w:trPr>
          <w:jc w:val="center"/>
        </w:trPr>
        <w:tc>
          <w:tcPr>
            <w:tcW w:w="1536" w:type="dxa"/>
          </w:tcPr>
          <w:p w:rsidR="003B5292" w:rsidRPr="00F27C8A" w:rsidRDefault="003B5292" w:rsidP="00E50DA9">
            <w:pPr>
              <w:ind w:left="-142" w:right="-108"/>
              <w:jc w:val="center"/>
            </w:pPr>
            <w:r w:rsidRPr="00F27C8A">
              <w:rPr>
                <w:sz w:val="22"/>
                <w:szCs w:val="22"/>
              </w:rPr>
              <w:t>I</w:t>
            </w:r>
          </w:p>
        </w:tc>
        <w:tc>
          <w:tcPr>
            <w:tcW w:w="4572" w:type="dxa"/>
          </w:tcPr>
          <w:p w:rsidR="003B5292" w:rsidRPr="00F27C8A" w:rsidRDefault="003B5292" w:rsidP="00E50DA9">
            <w:pPr>
              <w:ind w:left="-142" w:right="-108"/>
              <w:jc w:val="center"/>
            </w:pPr>
            <w:r w:rsidRPr="00F27C8A">
              <w:rPr>
                <w:sz w:val="22"/>
                <w:szCs w:val="22"/>
              </w:rPr>
              <w:t>01.09.202</w:t>
            </w:r>
            <w:r>
              <w:rPr>
                <w:sz w:val="22"/>
                <w:szCs w:val="22"/>
              </w:rPr>
              <w:t>3 – 28.10</w:t>
            </w:r>
            <w:r w:rsidRPr="00F27C8A">
              <w:rPr>
                <w:sz w:val="22"/>
                <w:szCs w:val="22"/>
              </w:rPr>
              <w:t>.202</w:t>
            </w:r>
            <w:r>
              <w:rPr>
                <w:sz w:val="22"/>
                <w:szCs w:val="22"/>
              </w:rPr>
              <w:t>3 (</w:t>
            </w:r>
            <w:r>
              <w:rPr>
                <w:b/>
                <w:sz w:val="20"/>
                <w:szCs w:val="20"/>
              </w:rPr>
              <w:t>41 день</w:t>
            </w:r>
            <w:r w:rsidRPr="00CA614C">
              <w:rPr>
                <w:b/>
                <w:sz w:val="20"/>
                <w:szCs w:val="20"/>
              </w:rPr>
              <w:t xml:space="preserve">, </w:t>
            </w:r>
            <w:r>
              <w:rPr>
                <w:b/>
                <w:sz w:val="20"/>
                <w:szCs w:val="20"/>
              </w:rPr>
              <w:t>8</w:t>
            </w:r>
            <w:r w:rsidRPr="00CA614C">
              <w:rPr>
                <w:b/>
                <w:sz w:val="20"/>
                <w:szCs w:val="20"/>
              </w:rPr>
              <w:t xml:space="preserve"> недель)</w:t>
            </w:r>
          </w:p>
        </w:tc>
        <w:tc>
          <w:tcPr>
            <w:tcW w:w="3554" w:type="dxa"/>
          </w:tcPr>
          <w:p w:rsidR="003B5292" w:rsidRPr="00F27C8A" w:rsidRDefault="003B5292" w:rsidP="00E50DA9">
            <w:pPr>
              <w:jc w:val="center"/>
            </w:pPr>
            <w:r>
              <w:rPr>
                <w:sz w:val="22"/>
                <w:szCs w:val="22"/>
              </w:rPr>
              <w:t>29.10</w:t>
            </w:r>
            <w:r w:rsidRPr="00F27C8A">
              <w:rPr>
                <w:sz w:val="22"/>
                <w:szCs w:val="22"/>
              </w:rPr>
              <w:t>.202</w:t>
            </w:r>
            <w:r>
              <w:rPr>
                <w:sz w:val="22"/>
                <w:szCs w:val="22"/>
              </w:rPr>
              <w:t>3</w:t>
            </w:r>
            <w:r w:rsidRPr="00F27C8A">
              <w:rPr>
                <w:sz w:val="22"/>
                <w:szCs w:val="22"/>
              </w:rPr>
              <w:t>-0</w:t>
            </w:r>
            <w:r>
              <w:rPr>
                <w:sz w:val="22"/>
                <w:szCs w:val="22"/>
              </w:rPr>
              <w:t>6</w:t>
            </w:r>
            <w:r w:rsidRPr="00F27C8A">
              <w:rPr>
                <w:sz w:val="22"/>
                <w:szCs w:val="22"/>
              </w:rPr>
              <w:t>.11.202</w:t>
            </w:r>
            <w:r>
              <w:rPr>
                <w:sz w:val="22"/>
                <w:szCs w:val="22"/>
              </w:rPr>
              <w:t>3 (9</w:t>
            </w:r>
            <w:r w:rsidRPr="00F27C8A">
              <w:rPr>
                <w:sz w:val="22"/>
                <w:szCs w:val="22"/>
              </w:rPr>
              <w:t xml:space="preserve"> дней)</w:t>
            </w:r>
          </w:p>
        </w:tc>
      </w:tr>
      <w:tr w:rsidR="003B5292" w:rsidRPr="00F27C8A" w:rsidTr="00E50DA9">
        <w:trPr>
          <w:jc w:val="center"/>
        </w:trPr>
        <w:tc>
          <w:tcPr>
            <w:tcW w:w="1536" w:type="dxa"/>
          </w:tcPr>
          <w:p w:rsidR="003B5292" w:rsidRPr="00F27C8A" w:rsidRDefault="003B5292" w:rsidP="00E50DA9">
            <w:pPr>
              <w:ind w:left="-142" w:right="-108"/>
              <w:jc w:val="center"/>
            </w:pPr>
            <w:r w:rsidRPr="00F27C8A">
              <w:rPr>
                <w:sz w:val="22"/>
                <w:szCs w:val="22"/>
              </w:rPr>
              <w:t>II</w:t>
            </w:r>
          </w:p>
        </w:tc>
        <w:tc>
          <w:tcPr>
            <w:tcW w:w="4572" w:type="dxa"/>
          </w:tcPr>
          <w:p w:rsidR="003B5292" w:rsidRPr="00F27C8A" w:rsidRDefault="003B5292" w:rsidP="00E50DA9">
            <w:pPr>
              <w:ind w:left="-142" w:right="-108"/>
              <w:jc w:val="center"/>
            </w:pPr>
            <w:r>
              <w:rPr>
                <w:sz w:val="22"/>
                <w:szCs w:val="22"/>
              </w:rPr>
              <w:t>07</w:t>
            </w:r>
            <w:r w:rsidRPr="00F27C8A">
              <w:rPr>
                <w:sz w:val="22"/>
                <w:szCs w:val="22"/>
              </w:rPr>
              <w:t>.11.202</w:t>
            </w:r>
            <w:r>
              <w:rPr>
                <w:sz w:val="22"/>
                <w:szCs w:val="22"/>
              </w:rPr>
              <w:t xml:space="preserve">3 </w:t>
            </w:r>
            <w:r w:rsidRPr="00F27C8A">
              <w:rPr>
                <w:sz w:val="22"/>
                <w:szCs w:val="22"/>
              </w:rPr>
              <w:t>-</w:t>
            </w:r>
            <w:r>
              <w:rPr>
                <w:sz w:val="22"/>
                <w:szCs w:val="22"/>
              </w:rPr>
              <w:t xml:space="preserve"> 30</w:t>
            </w:r>
            <w:r w:rsidRPr="00F27C8A">
              <w:rPr>
                <w:sz w:val="22"/>
                <w:szCs w:val="22"/>
              </w:rPr>
              <w:t>.12.202</w:t>
            </w:r>
            <w:r>
              <w:rPr>
                <w:sz w:val="22"/>
                <w:szCs w:val="22"/>
              </w:rPr>
              <w:t>3</w:t>
            </w:r>
            <w:r w:rsidRPr="00F27C8A">
              <w:rPr>
                <w:sz w:val="22"/>
                <w:szCs w:val="22"/>
              </w:rPr>
              <w:t xml:space="preserve"> (</w:t>
            </w:r>
            <w:r>
              <w:rPr>
                <w:b/>
                <w:sz w:val="20"/>
                <w:szCs w:val="20"/>
              </w:rPr>
              <w:t>39</w:t>
            </w:r>
            <w:r w:rsidRPr="00CA614C">
              <w:rPr>
                <w:b/>
                <w:sz w:val="20"/>
                <w:szCs w:val="20"/>
              </w:rPr>
              <w:t xml:space="preserve"> дн</w:t>
            </w:r>
            <w:r>
              <w:rPr>
                <w:b/>
                <w:sz w:val="20"/>
                <w:szCs w:val="20"/>
              </w:rPr>
              <w:t>ей, 8</w:t>
            </w:r>
            <w:r w:rsidRPr="00CA614C">
              <w:rPr>
                <w:b/>
                <w:sz w:val="20"/>
                <w:szCs w:val="20"/>
              </w:rPr>
              <w:t xml:space="preserve"> недель</w:t>
            </w:r>
            <w:r w:rsidRPr="00F27C8A">
              <w:rPr>
                <w:sz w:val="22"/>
                <w:szCs w:val="22"/>
              </w:rPr>
              <w:t>)</w:t>
            </w:r>
          </w:p>
        </w:tc>
        <w:tc>
          <w:tcPr>
            <w:tcW w:w="3554" w:type="dxa"/>
          </w:tcPr>
          <w:p w:rsidR="003B5292" w:rsidRPr="00F27C8A" w:rsidRDefault="003B5292" w:rsidP="00E50DA9">
            <w:pPr>
              <w:jc w:val="center"/>
            </w:pPr>
            <w:r>
              <w:rPr>
                <w:sz w:val="22"/>
                <w:szCs w:val="22"/>
              </w:rPr>
              <w:t>31</w:t>
            </w:r>
            <w:r w:rsidRPr="00F27C8A">
              <w:rPr>
                <w:sz w:val="22"/>
                <w:szCs w:val="22"/>
              </w:rPr>
              <w:t>.12.202</w:t>
            </w:r>
            <w:r>
              <w:rPr>
                <w:sz w:val="22"/>
                <w:szCs w:val="22"/>
              </w:rPr>
              <w:t>3-08</w:t>
            </w:r>
            <w:r w:rsidRPr="00F27C8A">
              <w:rPr>
                <w:sz w:val="22"/>
                <w:szCs w:val="22"/>
              </w:rPr>
              <w:t>.01.202</w:t>
            </w:r>
            <w:r>
              <w:rPr>
                <w:sz w:val="22"/>
                <w:szCs w:val="22"/>
              </w:rPr>
              <w:t>4 (9</w:t>
            </w:r>
            <w:r w:rsidRPr="00F27C8A">
              <w:rPr>
                <w:sz w:val="22"/>
                <w:szCs w:val="22"/>
              </w:rPr>
              <w:t xml:space="preserve"> дней)</w:t>
            </w:r>
          </w:p>
        </w:tc>
      </w:tr>
      <w:tr w:rsidR="003B5292" w:rsidRPr="00F27C8A" w:rsidTr="00E50DA9">
        <w:trPr>
          <w:jc w:val="center"/>
        </w:trPr>
        <w:tc>
          <w:tcPr>
            <w:tcW w:w="1536" w:type="dxa"/>
            <w:vAlign w:val="center"/>
          </w:tcPr>
          <w:p w:rsidR="003B5292" w:rsidRPr="00F27C8A" w:rsidRDefault="003B5292" w:rsidP="00E50DA9">
            <w:pPr>
              <w:ind w:left="-142" w:right="-108"/>
              <w:jc w:val="center"/>
            </w:pPr>
            <w:r w:rsidRPr="00F27C8A">
              <w:rPr>
                <w:sz w:val="22"/>
                <w:szCs w:val="22"/>
              </w:rPr>
              <w:t>III</w:t>
            </w:r>
          </w:p>
        </w:tc>
        <w:tc>
          <w:tcPr>
            <w:tcW w:w="4572" w:type="dxa"/>
            <w:vAlign w:val="center"/>
          </w:tcPr>
          <w:p w:rsidR="003B5292" w:rsidRPr="003A4B36" w:rsidRDefault="003B5292" w:rsidP="00E50DA9">
            <w:pPr>
              <w:ind w:left="-142" w:right="-108" w:firstLine="142"/>
              <w:jc w:val="center"/>
            </w:pPr>
            <w:r>
              <w:rPr>
                <w:sz w:val="22"/>
                <w:szCs w:val="22"/>
              </w:rPr>
              <w:t>09.01.2024 – 22.03.2024</w:t>
            </w:r>
            <w:r w:rsidRPr="003A4B36">
              <w:rPr>
                <w:sz w:val="22"/>
                <w:szCs w:val="22"/>
              </w:rPr>
              <w:t xml:space="preserve"> (</w:t>
            </w:r>
            <w:r>
              <w:rPr>
                <w:b/>
                <w:sz w:val="20"/>
                <w:szCs w:val="20"/>
              </w:rPr>
              <w:t>52</w:t>
            </w:r>
            <w:r w:rsidRPr="003A4B36">
              <w:rPr>
                <w:b/>
                <w:sz w:val="20"/>
                <w:szCs w:val="20"/>
              </w:rPr>
              <w:t xml:space="preserve"> дн</w:t>
            </w:r>
            <w:r>
              <w:rPr>
                <w:b/>
                <w:sz w:val="20"/>
                <w:szCs w:val="20"/>
              </w:rPr>
              <w:t>я</w:t>
            </w:r>
            <w:r w:rsidRPr="003A4B36">
              <w:rPr>
                <w:b/>
                <w:sz w:val="20"/>
                <w:szCs w:val="20"/>
              </w:rPr>
              <w:t xml:space="preserve">, </w:t>
            </w:r>
            <w:r>
              <w:rPr>
                <w:b/>
                <w:sz w:val="20"/>
                <w:szCs w:val="20"/>
              </w:rPr>
              <w:t>11</w:t>
            </w:r>
            <w:r w:rsidRPr="003A4B36">
              <w:rPr>
                <w:b/>
                <w:sz w:val="20"/>
                <w:szCs w:val="20"/>
              </w:rPr>
              <w:t xml:space="preserve"> недель</w:t>
            </w:r>
            <w:r w:rsidRPr="003A4B36">
              <w:rPr>
                <w:sz w:val="22"/>
                <w:szCs w:val="22"/>
              </w:rPr>
              <w:t>)</w:t>
            </w:r>
          </w:p>
        </w:tc>
        <w:tc>
          <w:tcPr>
            <w:tcW w:w="3554" w:type="dxa"/>
            <w:vAlign w:val="center"/>
          </w:tcPr>
          <w:p w:rsidR="003B5292" w:rsidRPr="00056384" w:rsidRDefault="003B5292" w:rsidP="00E50DA9">
            <w:pPr>
              <w:jc w:val="center"/>
              <w:rPr>
                <w:sz w:val="22"/>
                <w:szCs w:val="22"/>
              </w:rPr>
            </w:pPr>
            <w:r>
              <w:rPr>
                <w:sz w:val="22"/>
                <w:szCs w:val="22"/>
              </w:rPr>
              <w:t>23.03.2024 – 31.03.2024 (9 дней)</w:t>
            </w:r>
          </w:p>
        </w:tc>
      </w:tr>
      <w:tr w:rsidR="003B5292" w:rsidRPr="00F27C8A" w:rsidTr="00E50DA9">
        <w:trPr>
          <w:jc w:val="center"/>
        </w:trPr>
        <w:tc>
          <w:tcPr>
            <w:tcW w:w="1536" w:type="dxa"/>
            <w:vAlign w:val="center"/>
          </w:tcPr>
          <w:p w:rsidR="003B5292" w:rsidRPr="00F27C8A" w:rsidRDefault="003B5292" w:rsidP="00E50DA9">
            <w:pPr>
              <w:jc w:val="center"/>
            </w:pPr>
            <w:r w:rsidRPr="00F27C8A">
              <w:rPr>
                <w:sz w:val="22"/>
                <w:szCs w:val="22"/>
              </w:rPr>
              <w:t>IV</w:t>
            </w:r>
          </w:p>
        </w:tc>
        <w:tc>
          <w:tcPr>
            <w:tcW w:w="4572" w:type="dxa"/>
          </w:tcPr>
          <w:p w:rsidR="003B5292" w:rsidRPr="003A4B36" w:rsidRDefault="003B5292" w:rsidP="00E50DA9">
            <w:pPr>
              <w:jc w:val="center"/>
            </w:pPr>
            <w:r w:rsidRPr="003A4B36">
              <w:rPr>
                <w:sz w:val="22"/>
                <w:szCs w:val="22"/>
              </w:rPr>
              <w:t>0</w:t>
            </w:r>
            <w:r>
              <w:rPr>
                <w:sz w:val="22"/>
                <w:szCs w:val="22"/>
              </w:rPr>
              <w:t>1</w:t>
            </w:r>
            <w:r w:rsidRPr="003A4B36">
              <w:rPr>
                <w:sz w:val="22"/>
                <w:szCs w:val="22"/>
              </w:rPr>
              <w:t>.04.202</w:t>
            </w:r>
            <w:r>
              <w:rPr>
                <w:sz w:val="22"/>
                <w:szCs w:val="22"/>
              </w:rPr>
              <w:t xml:space="preserve">4 </w:t>
            </w:r>
            <w:r w:rsidRPr="003A4B36">
              <w:rPr>
                <w:sz w:val="22"/>
                <w:szCs w:val="22"/>
              </w:rPr>
              <w:t>-</w:t>
            </w:r>
            <w:r>
              <w:rPr>
                <w:sz w:val="22"/>
                <w:szCs w:val="22"/>
              </w:rPr>
              <w:t xml:space="preserve"> </w:t>
            </w:r>
            <w:r w:rsidRPr="003A4B36">
              <w:rPr>
                <w:sz w:val="22"/>
                <w:szCs w:val="22"/>
              </w:rPr>
              <w:t>2</w:t>
            </w:r>
            <w:r>
              <w:rPr>
                <w:sz w:val="22"/>
                <w:szCs w:val="22"/>
              </w:rPr>
              <w:t>4</w:t>
            </w:r>
            <w:r w:rsidRPr="003A4B36">
              <w:rPr>
                <w:sz w:val="22"/>
                <w:szCs w:val="22"/>
              </w:rPr>
              <w:t>.05.202</w:t>
            </w:r>
            <w:r>
              <w:rPr>
                <w:sz w:val="22"/>
                <w:szCs w:val="22"/>
              </w:rPr>
              <w:t>4</w:t>
            </w:r>
            <w:r w:rsidRPr="003A4B36">
              <w:rPr>
                <w:sz w:val="22"/>
                <w:szCs w:val="22"/>
              </w:rPr>
              <w:t xml:space="preserve"> (</w:t>
            </w:r>
            <w:r>
              <w:rPr>
                <w:b/>
                <w:sz w:val="20"/>
                <w:szCs w:val="20"/>
              </w:rPr>
              <w:t>38</w:t>
            </w:r>
            <w:r w:rsidRPr="003A4B36">
              <w:rPr>
                <w:b/>
                <w:sz w:val="20"/>
                <w:szCs w:val="20"/>
              </w:rPr>
              <w:t xml:space="preserve"> дней, </w:t>
            </w:r>
            <w:r w:rsidRPr="00346D3B">
              <w:rPr>
                <w:b/>
                <w:sz w:val="20"/>
                <w:szCs w:val="20"/>
              </w:rPr>
              <w:t>7</w:t>
            </w:r>
            <w:r w:rsidRPr="003A4B36">
              <w:rPr>
                <w:b/>
                <w:sz w:val="20"/>
                <w:szCs w:val="20"/>
              </w:rPr>
              <w:t xml:space="preserve"> недель</w:t>
            </w:r>
            <w:r w:rsidRPr="003A4B36">
              <w:rPr>
                <w:sz w:val="22"/>
                <w:szCs w:val="22"/>
              </w:rPr>
              <w:t>)</w:t>
            </w:r>
          </w:p>
        </w:tc>
        <w:tc>
          <w:tcPr>
            <w:tcW w:w="3554" w:type="dxa"/>
          </w:tcPr>
          <w:p w:rsidR="003B5292" w:rsidRPr="003A4B36" w:rsidRDefault="003B5292" w:rsidP="00E50DA9">
            <w:pPr>
              <w:jc w:val="center"/>
            </w:pPr>
            <w:r w:rsidRPr="003A4B36">
              <w:rPr>
                <w:sz w:val="22"/>
                <w:szCs w:val="22"/>
              </w:rPr>
              <w:t>с 2</w:t>
            </w:r>
            <w:r>
              <w:rPr>
                <w:sz w:val="22"/>
                <w:szCs w:val="22"/>
              </w:rPr>
              <w:t>5</w:t>
            </w:r>
            <w:r w:rsidRPr="003A4B36">
              <w:rPr>
                <w:sz w:val="22"/>
                <w:szCs w:val="22"/>
              </w:rPr>
              <w:t>.05.202</w:t>
            </w:r>
            <w:r>
              <w:rPr>
                <w:sz w:val="22"/>
                <w:szCs w:val="22"/>
              </w:rPr>
              <w:t>4</w:t>
            </w:r>
          </w:p>
        </w:tc>
      </w:tr>
      <w:tr w:rsidR="003B5292" w:rsidRPr="00577A4E" w:rsidTr="00E50DA9">
        <w:trPr>
          <w:jc w:val="center"/>
        </w:trPr>
        <w:tc>
          <w:tcPr>
            <w:tcW w:w="1536" w:type="dxa"/>
            <w:vAlign w:val="center"/>
          </w:tcPr>
          <w:p w:rsidR="003B5292" w:rsidRPr="00F27C8A" w:rsidRDefault="003B5292" w:rsidP="00E50DA9">
            <w:pPr>
              <w:jc w:val="center"/>
            </w:pPr>
            <w:r w:rsidRPr="00F27C8A">
              <w:rPr>
                <w:sz w:val="22"/>
                <w:szCs w:val="22"/>
              </w:rPr>
              <w:t>ИТОГО</w:t>
            </w:r>
          </w:p>
        </w:tc>
        <w:tc>
          <w:tcPr>
            <w:tcW w:w="4572" w:type="dxa"/>
            <w:vAlign w:val="center"/>
          </w:tcPr>
          <w:p w:rsidR="003B5292" w:rsidRPr="00AF6AF9" w:rsidRDefault="003B5292" w:rsidP="00E50DA9">
            <w:pPr>
              <w:jc w:val="center"/>
              <w:rPr>
                <w:b/>
              </w:rPr>
            </w:pPr>
            <w:r w:rsidRPr="00AF6AF9">
              <w:rPr>
                <w:b/>
                <w:sz w:val="22"/>
                <w:szCs w:val="22"/>
              </w:rPr>
              <w:t>170 дней, 34 недели</w:t>
            </w:r>
          </w:p>
        </w:tc>
        <w:tc>
          <w:tcPr>
            <w:tcW w:w="3554" w:type="dxa"/>
          </w:tcPr>
          <w:p w:rsidR="003B5292" w:rsidRPr="003B5292" w:rsidRDefault="003B5292" w:rsidP="00E50DA9">
            <w:pPr>
              <w:jc w:val="center"/>
              <w:rPr>
                <w:lang w:val="ru-RU"/>
              </w:rPr>
            </w:pPr>
            <w:r w:rsidRPr="003B5292">
              <w:rPr>
                <w:sz w:val="22"/>
                <w:szCs w:val="22"/>
                <w:lang w:val="ru-RU"/>
              </w:rPr>
              <w:t>В течение учебного года - 27 дней, далее - летние каникулы</w:t>
            </w:r>
          </w:p>
        </w:tc>
      </w:tr>
    </w:tbl>
    <w:p w:rsidR="003B5292" w:rsidRPr="003B5292" w:rsidRDefault="003B5292" w:rsidP="003B5292">
      <w:pPr>
        <w:tabs>
          <w:tab w:val="left" w:pos="-142"/>
        </w:tabs>
        <w:ind w:firstLine="284"/>
        <w:rPr>
          <w:b/>
          <w:sz w:val="22"/>
          <w:szCs w:val="22"/>
          <w:lang w:val="ru-RU"/>
        </w:rPr>
      </w:pPr>
      <w:r w:rsidRPr="003B5292">
        <w:rPr>
          <w:sz w:val="22"/>
          <w:szCs w:val="22"/>
          <w:lang w:val="ru-RU"/>
        </w:rPr>
        <w:t xml:space="preserve">21.05.2024 (вторник) учатся по расписанию </w:t>
      </w:r>
      <w:r w:rsidRPr="003B5292">
        <w:rPr>
          <w:b/>
          <w:sz w:val="22"/>
          <w:szCs w:val="22"/>
          <w:lang w:val="ru-RU"/>
        </w:rPr>
        <w:t>понедельника</w:t>
      </w:r>
    </w:p>
    <w:p w:rsidR="009416A6" w:rsidRPr="00D57650" w:rsidRDefault="009416A6" w:rsidP="009416A6">
      <w:pPr>
        <w:rPr>
          <w:lang w:val="ru-RU"/>
        </w:rPr>
      </w:pPr>
      <w:r w:rsidRPr="00D57650">
        <w:rPr>
          <w:lang w:val="ru-RU"/>
        </w:rPr>
        <w:t xml:space="preserve">4. Сроки </w:t>
      </w:r>
      <w:r w:rsidR="00D57650" w:rsidRPr="00D57650">
        <w:rPr>
          <w:lang w:val="ru-RU"/>
        </w:rPr>
        <w:t>промежуточной аттестации для 5-7</w:t>
      </w:r>
      <w:r w:rsidRPr="00D57650">
        <w:rPr>
          <w:lang w:val="ru-RU"/>
        </w:rPr>
        <w:t xml:space="preserve"> классов с 2</w:t>
      </w:r>
      <w:r w:rsidR="00D57650" w:rsidRPr="00D57650">
        <w:rPr>
          <w:lang w:val="ru-RU"/>
        </w:rPr>
        <w:t>0</w:t>
      </w:r>
      <w:r w:rsidRPr="00D57650">
        <w:rPr>
          <w:lang w:val="ru-RU"/>
        </w:rPr>
        <w:t>.04.2024 по 24.05.2024</w:t>
      </w:r>
    </w:p>
    <w:p w:rsidR="009416A6" w:rsidRPr="00D57650" w:rsidRDefault="009416A6" w:rsidP="009416A6">
      <w:pPr>
        <w:rPr>
          <w:lang w:val="ru-RU"/>
        </w:rPr>
      </w:pPr>
      <w:r w:rsidRPr="00D57650">
        <w:rPr>
          <w:lang w:val="ru-RU"/>
        </w:rPr>
        <w:t>5. Продолжите</w:t>
      </w:r>
      <w:r w:rsidR="00D57650" w:rsidRPr="00D57650">
        <w:rPr>
          <w:lang w:val="ru-RU"/>
        </w:rPr>
        <w:t>льность уроков: для учащихся 5-7</w:t>
      </w:r>
      <w:r w:rsidRPr="00D57650">
        <w:rPr>
          <w:lang w:val="ru-RU"/>
        </w:rPr>
        <w:t xml:space="preserve"> классов – 40 минут.  </w:t>
      </w:r>
    </w:p>
    <w:p w:rsidR="009416A6" w:rsidRPr="00D57650" w:rsidRDefault="00D57650" w:rsidP="00D57650">
      <w:pPr>
        <w:rPr>
          <w:lang w:val="ru-RU"/>
        </w:rPr>
      </w:pPr>
      <w:r w:rsidRPr="00D57650">
        <w:rPr>
          <w:lang w:val="ru-RU"/>
        </w:rPr>
        <w:t xml:space="preserve">6. Сменность занятий: 5 </w:t>
      </w:r>
      <w:r w:rsidR="009416A6" w:rsidRPr="00D57650">
        <w:rPr>
          <w:lang w:val="ru-RU"/>
        </w:rPr>
        <w:t xml:space="preserve"> классы -1 смена.</w:t>
      </w:r>
      <w:r w:rsidRPr="00D57650">
        <w:rPr>
          <w:lang w:val="ru-RU"/>
        </w:rPr>
        <w:t xml:space="preserve"> 6,7 классы – 2 смена.</w:t>
      </w:r>
      <w:r w:rsidR="009416A6" w:rsidRPr="00D57650">
        <w:rPr>
          <w:lang w:val="ru-RU"/>
        </w:rPr>
        <w:t xml:space="preserve"> </w:t>
      </w:r>
    </w:p>
    <w:p w:rsidR="009416A6" w:rsidRPr="00D57650" w:rsidRDefault="009416A6" w:rsidP="009416A6">
      <w:pPr>
        <w:jc w:val="both"/>
        <w:rPr>
          <w:lang w:val="ru-RU"/>
        </w:rPr>
      </w:pPr>
      <w:r w:rsidRPr="00D57650">
        <w:rPr>
          <w:lang w:val="ru-RU"/>
        </w:rPr>
        <w:t>8. Сроки проведения государственной итоговой аттестации: Сроки проведения государственной итоговой аттестации учащихся 9-х классов устанавливаются Министерством просвещения Ро</w:t>
      </w:r>
      <w:r w:rsidRPr="00D57650">
        <w:rPr>
          <w:lang w:val="ru-RU"/>
        </w:rPr>
        <w:t>с</w:t>
      </w:r>
      <w:r w:rsidRPr="00D57650">
        <w:rPr>
          <w:lang w:val="ru-RU"/>
        </w:rPr>
        <w:t>сийской Федерации.</w:t>
      </w:r>
    </w:p>
    <w:p w:rsidR="009416A6" w:rsidRPr="00D57650" w:rsidRDefault="009416A6" w:rsidP="009416A6">
      <w:pPr>
        <w:rPr>
          <w:lang w:val="ru-RU"/>
        </w:rPr>
      </w:pPr>
      <w:r w:rsidRPr="00D57650">
        <w:rPr>
          <w:lang w:val="ru-RU"/>
        </w:rPr>
        <w:t xml:space="preserve">9. Праздничные дни: </w:t>
      </w:r>
    </w:p>
    <w:p w:rsidR="009416A6" w:rsidRPr="00D57650" w:rsidRDefault="009416A6" w:rsidP="009416A6">
      <w:pPr>
        <w:rPr>
          <w:lang w:val="ru-RU"/>
        </w:rPr>
      </w:pPr>
      <w:r w:rsidRPr="00D57650">
        <w:rPr>
          <w:lang w:val="ru-RU"/>
        </w:rPr>
        <w:t xml:space="preserve">04-06.11.2023 (суббота, воскресенье, понедельник) День народного единения </w:t>
      </w:r>
    </w:p>
    <w:p w:rsidR="009416A6" w:rsidRPr="00D57650" w:rsidRDefault="009416A6" w:rsidP="009416A6">
      <w:pPr>
        <w:rPr>
          <w:lang w:val="ru-RU"/>
        </w:rPr>
      </w:pPr>
      <w:r w:rsidRPr="00D57650">
        <w:rPr>
          <w:lang w:val="ru-RU"/>
        </w:rPr>
        <w:t xml:space="preserve">01.01.2024 (понедельник) Новый год </w:t>
      </w:r>
    </w:p>
    <w:p w:rsidR="009416A6" w:rsidRPr="00D57650" w:rsidRDefault="009416A6" w:rsidP="009416A6">
      <w:pPr>
        <w:rPr>
          <w:lang w:val="ru-RU"/>
        </w:rPr>
      </w:pPr>
      <w:r w:rsidRPr="00D57650">
        <w:rPr>
          <w:lang w:val="ru-RU"/>
        </w:rPr>
        <w:t xml:space="preserve">07-08.01.2024 (воскресенье, понедельник) Рождество Христово </w:t>
      </w:r>
    </w:p>
    <w:p w:rsidR="009416A6" w:rsidRPr="00D57650" w:rsidRDefault="009416A6" w:rsidP="009416A6">
      <w:pPr>
        <w:rPr>
          <w:lang w:val="ru-RU"/>
        </w:rPr>
      </w:pPr>
      <w:r w:rsidRPr="00D57650">
        <w:rPr>
          <w:lang w:val="ru-RU"/>
        </w:rPr>
        <w:t xml:space="preserve">31.12.2023 - 08.01.2024 Новогодние каникулы </w:t>
      </w:r>
    </w:p>
    <w:p w:rsidR="009416A6" w:rsidRPr="00D57650" w:rsidRDefault="009416A6" w:rsidP="009416A6">
      <w:pPr>
        <w:rPr>
          <w:lang w:val="ru-RU"/>
        </w:rPr>
      </w:pPr>
      <w:r w:rsidRPr="00D57650">
        <w:rPr>
          <w:lang w:val="ru-RU"/>
        </w:rPr>
        <w:t xml:space="preserve">23.02.2024 (пятница) День защитника Отечества  </w:t>
      </w:r>
    </w:p>
    <w:p w:rsidR="009416A6" w:rsidRPr="00D57650" w:rsidRDefault="009416A6" w:rsidP="009416A6">
      <w:pPr>
        <w:rPr>
          <w:lang w:val="ru-RU"/>
        </w:rPr>
      </w:pPr>
      <w:r w:rsidRPr="00D57650">
        <w:rPr>
          <w:lang w:val="ru-RU"/>
        </w:rPr>
        <w:t xml:space="preserve">08.03.2024 (пятница) Международный женский день  </w:t>
      </w:r>
    </w:p>
    <w:p w:rsidR="009416A6" w:rsidRPr="00D57650" w:rsidRDefault="009416A6" w:rsidP="009416A6">
      <w:pPr>
        <w:rPr>
          <w:lang w:val="ru-RU"/>
        </w:rPr>
      </w:pPr>
      <w:r w:rsidRPr="00D57650">
        <w:rPr>
          <w:lang w:val="ru-RU"/>
        </w:rPr>
        <w:t xml:space="preserve">30.04-01.05.2024 (вторник, среда) Праздник весны и труда  </w:t>
      </w:r>
    </w:p>
    <w:p w:rsidR="009416A6" w:rsidRPr="00D57650" w:rsidRDefault="009416A6" w:rsidP="009416A6">
      <w:pPr>
        <w:rPr>
          <w:b/>
          <w:i/>
          <w:lang w:val="ru-RU"/>
        </w:rPr>
      </w:pPr>
      <w:r w:rsidRPr="00D57650">
        <w:rPr>
          <w:lang w:val="ru-RU"/>
        </w:rPr>
        <w:t xml:space="preserve">09-10.05.2024 (четверг, пятница) День Победы  </w:t>
      </w:r>
    </w:p>
    <w:p w:rsidR="009416A6" w:rsidRPr="00361277" w:rsidRDefault="009416A6" w:rsidP="00356846">
      <w:pPr>
        <w:pStyle w:val="2f0"/>
        <w:rPr>
          <w:color w:val="FF0000"/>
        </w:rPr>
      </w:pPr>
    </w:p>
    <w:p w:rsidR="00573905" w:rsidRPr="000E20BF" w:rsidRDefault="00573905" w:rsidP="00573905">
      <w:pPr>
        <w:pStyle w:val="38"/>
      </w:pPr>
      <w:bookmarkStart w:id="265" w:name="_Toc154654542"/>
      <w:r w:rsidRPr="000E20BF">
        <w:t>3.1.4. Календарный план воспитательной работы</w:t>
      </w:r>
      <w:bookmarkEnd w:id="265"/>
    </w:p>
    <w:p w:rsidR="00573905" w:rsidRPr="000E20BF" w:rsidRDefault="00573905" w:rsidP="00573905">
      <w:pPr>
        <w:widowControl/>
        <w:autoSpaceDE/>
        <w:autoSpaceDN/>
        <w:adjustRightInd/>
        <w:jc w:val="both"/>
        <w:rPr>
          <w:rFonts w:eastAsia="Calibri"/>
          <w:b/>
          <w:lang w:val="ru-RU" w:eastAsia="en-US"/>
        </w:rPr>
      </w:pPr>
      <w:r w:rsidRPr="000E20BF">
        <w:rPr>
          <w:rFonts w:eastAsia="Calibri"/>
          <w:b/>
          <w:lang w:val="ru-RU" w:eastAsia="en-US"/>
        </w:rPr>
        <w:t xml:space="preserve">     Цель: </w:t>
      </w:r>
      <w:r w:rsidRPr="000E20BF">
        <w:rPr>
          <w:bCs/>
          <w:lang w:val="ru-RU" w:eastAsia="en-US"/>
        </w:rPr>
        <w:t xml:space="preserve">формирование у обучающихся духовно-нравственных ценностей, способности к </w:t>
      </w:r>
      <w:r w:rsidRPr="000E20BF">
        <w:rPr>
          <w:bCs/>
          <w:iCs/>
          <w:lang w:val="ru-RU" w:eastAsia="en-US"/>
        </w:rPr>
        <w:t>сам</w:t>
      </w:r>
      <w:r w:rsidRPr="000E20BF">
        <w:rPr>
          <w:bCs/>
          <w:iCs/>
          <w:lang w:val="ru-RU" w:eastAsia="en-US"/>
        </w:rPr>
        <w:t>о</w:t>
      </w:r>
      <w:r w:rsidRPr="000E20BF">
        <w:rPr>
          <w:bCs/>
          <w:iCs/>
          <w:lang w:val="ru-RU" w:eastAsia="en-US"/>
        </w:rPr>
        <w:t xml:space="preserve">развитию, самореализации личности обучающегося - личности психически и физически здоровой, гуманной, </w:t>
      </w:r>
      <w:r w:rsidRPr="000E20BF">
        <w:rPr>
          <w:bCs/>
          <w:lang w:val="ru-RU" w:eastAsia="en-US"/>
        </w:rPr>
        <w:t>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573905" w:rsidRPr="000E20BF" w:rsidRDefault="00573905" w:rsidP="00573905">
      <w:pPr>
        <w:widowControl/>
        <w:autoSpaceDE/>
        <w:autoSpaceDN/>
        <w:adjustRightInd/>
        <w:jc w:val="both"/>
        <w:rPr>
          <w:rFonts w:eastAsia="Calibri"/>
          <w:b/>
          <w:lang w:val="ru-RU" w:eastAsia="en-US"/>
        </w:rPr>
      </w:pPr>
      <w:r w:rsidRPr="000E20BF">
        <w:rPr>
          <w:rFonts w:eastAsia="Calibri"/>
          <w:b/>
          <w:lang w:val="ru-RU" w:eastAsia="en-US"/>
        </w:rPr>
        <w:t xml:space="preserve">     Задачи:</w:t>
      </w:r>
    </w:p>
    <w:p w:rsidR="00573905" w:rsidRPr="000E20BF" w:rsidRDefault="00573905" w:rsidP="00573905">
      <w:pPr>
        <w:adjustRightInd/>
        <w:contextualSpacing/>
        <w:jc w:val="both"/>
        <w:rPr>
          <w:bCs/>
          <w:lang w:val="ru-RU" w:eastAsia="en-US"/>
        </w:rPr>
      </w:pPr>
      <w:r w:rsidRPr="000E20BF">
        <w:rPr>
          <w:bCs/>
          <w:lang w:val="ru-RU" w:eastAsia="en-US"/>
        </w:rPr>
        <w:t xml:space="preserve">      В воспитании детей подросткового возраста значимым приоритетом является создание благ</w:t>
      </w:r>
      <w:r w:rsidRPr="000E20BF">
        <w:rPr>
          <w:bCs/>
          <w:lang w:val="ru-RU" w:eastAsia="en-US"/>
        </w:rPr>
        <w:t>о</w:t>
      </w:r>
      <w:r w:rsidRPr="000E20BF">
        <w:rPr>
          <w:bCs/>
          <w:lang w:val="ru-RU" w:eastAsia="en-US"/>
        </w:rPr>
        <w:t>приятных условий для:</w:t>
      </w:r>
    </w:p>
    <w:p w:rsidR="00573905" w:rsidRPr="000E20BF" w:rsidRDefault="00573905" w:rsidP="00573905">
      <w:pPr>
        <w:adjustRightInd/>
        <w:contextualSpacing/>
        <w:jc w:val="both"/>
        <w:rPr>
          <w:bCs/>
          <w:lang w:val="ru-RU" w:eastAsia="en-US"/>
        </w:rPr>
      </w:pPr>
      <w:r w:rsidRPr="000E20BF">
        <w:rPr>
          <w:bCs/>
          <w:lang w:val="ru-RU" w:eastAsia="en-US"/>
        </w:rPr>
        <w:t>-становления</w:t>
      </w:r>
      <w:r w:rsidRPr="000E20BF">
        <w:rPr>
          <w:bCs/>
          <w:lang w:val="ru-RU" w:eastAsia="en-US"/>
        </w:rPr>
        <w:tab/>
        <w:t>собственной жизненной позиции подростка, его собственных ценностных ориент</w:t>
      </w:r>
      <w:r w:rsidRPr="000E20BF">
        <w:rPr>
          <w:bCs/>
          <w:lang w:val="ru-RU" w:eastAsia="en-US"/>
        </w:rPr>
        <w:t>а</w:t>
      </w:r>
      <w:r w:rsidRPr="000E20BF">
        <w:rPr>
          <w:bCs/>
          <w:lang w:val="ru-RU" w:eastAsia="en-US"/>
        </w:rPr>
        <w:t>ций;</w:t>
      </w:r>
    </w:p>
    <w:p w:rsidR="00573905" w:rsidRPr="000E20BF" w:rsidRDefault="00573905" w:rsidP="00573905">
      <w:pPr>
        <w:adjustRightInd/>
        <w:contextualSpacing/>
        <w:jc w:val="both"/>
        <w:rPr>
          <w:bCs/>
          <w:lang w:val="ru-RU" w:eastAsia="en-US"/>
        </w:rPr>
      </w:pPr>
      <w:r w:rsidRPr="000E20BF">
        <w:rPr>
          <w:bCs/>
          <w:lang w:val="ru-RU" w:eastAsia="en-US"/>
        </w:rPr>
        <w:t>-утверждения себя как личность в системе отношений, свойственных взрослому миру;</w:t>
      </w:r>
    </w:p>
    <w:p w:rsidR="00573905" w:rsidRPr="000E20BF" w:rsidRDefault="00573905" w:rsidP="00573905">
      <w:pPr>
        <w:adjustRightInd/>
        <w:contextualSpacing/>
        <w:jc w:val="both"/>
        <w:rPr>
          <w:bCs/>
          <w:lang w:val="ru-RU" w:eastAsia="en-US"/>
        </w:rPr>
      </w:pPr>
      <w:r w:rsidRPr="000E20BF">
        <w:rPr>
          <w:bCs/>
          <w:lang w:val="ru-RU" w:eastAsia="en-US"/>
        </w:rPr>
        <w:t>-развития социально значимых отношений школьников, и, прежде всего, ценностных отношений:</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к семье как главной опоре в жизни человека и источнику его счастья;</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w:t>
      </w:r>
      <w:r w:rsidRPr="000E20BF">
        <w:rPr>
          <w:rFonts w:eastAsia="№Е"/>
          <w:lang w:val="ru-RU"/>
        </w:rPr>
        <w:t>е</w:t>
      </w:r>
      <w:r w:rsidRPr="000E20BF">
        <w:rPr>
          <w:rFonts w:eastAsia="№Е"/>
          <w:lang w:val="ru-RU"/>
        </w:rPr>
        <w:t xml:space="preserve">гать; </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к миру как главному принципу человеческого общежития, условию крепкой дружбы, нал</w:t>
      </w:r>
      <w:r w:rsidRPr="000E20BF">
        <w:rPr>
          <w:rFonts w:eastAsia="№Е"/>
          <w:lang w:val="ru-RU"/>
        </w:rPr>
        <w:t>а</w:t>
      </w:r>
      <w:r w:rsidRPr="000E20BF">
        <w:rPr>
          <w:rFonts w:eastAsia="№Е"/>
          <w:lang w:val="ru-RU"/>
        </w:rPr>
        <w:t>живания отношений с коллегами по работе в будущем и создания благоприятного микр</w:t>
      </w:r>
      <w:r w:rsidRPr="000E20BF">
        <w:rPr>
          <w:rFonts w:eastAsia="№Е"/>
          <w:lang w:val="ru-RU"/>
        </w:rPr>
        <w:t>о</w:t>
      </w:r>
      <w:r w:rsidRPr="000E20BF">
        <w:rPr>
          <w:rFonts w:eastAsia="№Е"/>
          <w:lang w:val="ru-RU"/>
        </w:rPr>
        <w:t>климата в своей собственной семье;</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к знаниям как интеллектуальному ресурсу, обеспечивающему будущее человека, как р</w:t>
      </w:r>
      <w:r w:rsidRPr="000E20BF">
        <w:rPr>
          <w:rFonts w:eastAsia="№Е"/>
          <w:lang w:val="ru-RU"/>
        </w:rPr>
        <w:t>е</w:t>
      </w:r>
      <w:r w:rsidRPr="000E20BF">
        <w:rPr>
          <w:rFonts w:eastAsia="№Е"/>
          <w:lang w:val="ru-RU"/>
        </w:rPr>
        <w:t xml:space="preserve">зультату кропотливого, но увлекательного учебного труда; </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w:t>
      </w:r>
      <w:r w:rsidRPr="000E20BF">
        <w:rPr>
          <w:rFonts w:eastAsia="№Е"/>
          <w:lang w:val="ru-RU"/>
        </w:rPr>
        <w:t>е</w:t>
      </w:r>
      <w:r w:rsidRPr="000E20BF">
        <w:rPr>
          <w:rFonts w:eastAsia="№Е"/>
          <w:lang w:val="ru-RU"/>
        </w:rPr>
        <w:t>ское самовыражение;</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к здоровью как залогу долгой и активной жизни человека, его хорошего настроения и о</w:t>
      </w:r>
      <w:r w:rsidRPr="000E20BF">
        <w:rPr>
          <w:rFonts w:eastAsia="№Е"/>
          <w:lang w:val="ru-RU"/>
        </w:rPr>
        <w:t>п</w:t>
      </w:r>
      <w:r w:rsidRPr="000E20BF">
        <w:rPr>
          <w:rFonts w:eastAsia="№Е"/>
          <w:lang w:val="ru-RU"/>
        </w:rPr>
        <w:t>тимистичного взгляда на мир;</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 xml:space="preserve">к окружающим людям как безусловной и абсолютной ценности, </w:t>
      </w:r>
      <w:r w:rsidRPr="000E20BF">
        <w:rPr>
          <w:rFonts w:eastAsia="№Е"/>
          <w:lang w:val="ru-RU"/>
        </w:rPr>
        <w:br/>
        <w:t>как равноправным социальным партнерам, с которыми необходимо выстраивать доброж</w:t>
      </w:r>
      <w:r w:rsidRPr="000E20BF">
        <w:rPr>
          <w:rFonts w:eastAsia="№Е"/>
          <w:lang w:val="ru-RU"/>
        </w:rPr>
        <w:t>е</w:t>
      </w:r>
      <w:r w:rsidRPr="000E20BF">
        <w:rPr>
          <w:rFonts w:eastAsia="№Е"/>
          <w:lang w:val="ru-RU"/>
        </w:rPr>
        <w:t>лательные и взаимоподдерживающие отношения, дающие человеку радость общения и п</w:t>
      </w:r>
      <w:r w:rsidRPr="000E20BF">
        <w:rPr>
          <w:rFonts w:eastAsia="№Е"/>
          <w:lang w:val="ru-RU"/>
        </w:rPr>
        <w:t>о</w:t>
      </w:r>
      <w:r w:rsidRPr="000E20BF">
        <w:rPr>
          <w:rFonts w:eastAsia="№Е"/>
          <w:lang w:val="ru-RU"/>
        </w:rPr>
        <w:t>зволяющие избегать чувства одиночества;</w:t>
      </w:r>
    </w:p>
    <w:p w:rsidR="00573905" w:rsidRPr="000E20BF" w:rsidRDefault="00573905" w:rsidP="00CD5088">
      <w:pPr>
        <w:widowControl/>
        <w:numPr>
          <w:ilvl w:val="0"/>
          <w:numId w:val="92"/>
        </w:numPr>
        <w:autoSpaceDE/>
        <w:autoSpaceDN/>
        <w:adjustRightInd/>
        <w:jc w:val="both"/>
        <w:rPr>
          <w:rFonts w:eastAsia="№Е"/>
          <w:lang w:val="ru-RU"/>
        </w:rPr>
      </w:pPr>
      <w:r w:rsidRPr="000E20BF">
        <w:rPr>
          <w:rFonts w:eastAsia="№Е"/>
          <w:lang w:val="ru-RU"/>
        </w:rPr>
        <w:t xml:space="preserve">к самим себе как хозяевам своей судьбы, самоопределяющимся и самореализующимся личностям, отвечающим за свое собственное будущее. </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514"/>
        <w:gridCol w:w="938"/>
        <w:gridCol w:w="1745"/>
        <w:gridCol w:w="1757"/>
        <w:gridCol w:w="1230"/>
      </w:tblGrid>
      <w:tr w:rsidR="003152A8" w:rsidRPr="003152A8" w:rsidTr="003152A8">
        <w:tc>
          <w:tcPr>
            <w:tcW w:w="9752" w:type="dxa"/>
            <w:gridSpan w:val="6"/>
            <w:tcBorders>
              <w:top w:val="single" w:sz="4" w:space="0" w:color="000000"/>
              <w:left w:val="single" w:sz="4" w:space="0" w:color="000000"/>
              <w:bottom w:val="single" w:sz="4" w:space="0" w:color="000000"/>
              <w:right w:val="single" w:sz="4" w:space="0" w:color="000000"/>
            </w:tcBorders>
          </w:tcPr>
          <w:p w:rsidR="003152A8" w:rsidRPr="003152A8" w:rsidRDefault="003152A8" w:rsidP="003152A8">
            <w:pPr>
              <w:tabs>
                <w:tab w:val="left" w:pos="851"/>
              </w:tabs>
              <w:ind w:rightChars="-12" w:right="-29"/>
              <w:jc w:val="center"/>
              <w:rPr>
                <w:b/>
                <w:lang w:val="ru-RU"/>
              </w:rPr>
            </w:pPr>
            <w:r w:rsidRPr="003152A8">
              <w:rPr>
                <w:b/>
                <w:lang w:val="ru-RU"/>
              </w:rPr>
              <w:t>Сентябрь</w:t>
            </w:r>
          </w:p>
        </w:tc>
      </w:tr>
      <w:tr w:rsidR="003152A8" w:rsidRP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w:t>
            </w: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Дела, события, мероприятия</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Классы</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Сроки</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lang w:val="ru-RU"/>
              </w:rPr>
            </w:pPr>
            <w:r w:rsidRPr="003152A8">
              <w:rPr>
                <w:b/>
              </w:rPr>
              <w:t>Ответственные</w:t>
            </w:r>
          </w:p>
        </w:tc>
      </w:tr>
      <w:tr w:rsidR="003152A8" w:rsidRPr="003152A8" w:rsidTr="003152A8">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Урочная деятельность</w:t>
            </w:r>
          </w:p>
        </w:tc>
      </w:tr>
      <w:tr w:rsidR="003152A8" w:rsidRP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Согласно индивидуальным планам работы учителей-предметников</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учителя-предметники</w:t>
            </w: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2.</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Внеурочная деятельность</w:t>
            </w:r>
          </w:p>
        </w:tc>
      </w:tr>
      <w:tr w:rsidR="003152A8" w:rsidRP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lang w:val="ru-RU"/>
              </w:rPr>
            </w:pPr>
            <w:r w:rsidRPr="003152A8">
              <w:rPr>
                <w:shd w:val="clear" w:color="auto" w:fill="FFFFFF"/>
                <w:lang w:val="ru-RU"/>
              </w:rPr>
              <w:t>- Гражданское и патриотич</w:t>
            </w:r>
            <w:r w:rsidRPr="003152A8">
              <w:rPr>
                <w:shd w:val="clear" w:color="auto" w:fill="FFFFFF"/>
                <w:lang w:val="ru-RU"/>
              </w:rPr>
              <w:t>е</w:t>
            </w:r>
            <w:r w:rsidRPr="003152A8">
              <w:rPr>
                <w:shd w:val="clear" w:color="auto" w:fill="FFFFFF"/>
                <w:lang w:val="ru-RU"/>
              </w:rPr>
              <w:t>ское</w:t>
            </w:r>
            <w:r w:rsidRPr="003152A8">
              <w:rPr>
                <w:shd w:val="clear" w:color="auto" w:fill="FFFFFF"/>
              </w:rPr>
              <w:t> </w:t>
            </w:r>
            <w:r w:rsidRPr="003152A8">
              <w:rPr>
                <w:shd w:val="clear" w:color="auto" w:fill="FFFFFF"/>
                <w:lang w:val="ru-RU"/>
              </w:rPr>
              <w:t>воспитание</w:t>
            </w:r>
          </w:p>
          <w:p w:rsidR="003152A8" w:rsidRPr="003152A8" w:rsidRDefault="003152A8" w:rsidP="00557D4D">
            <w:pPr>
              <w:rPr>
                <w:lang w:val="ru-RU"/>
              </w:rPr>
            </w:pPr>
            <w:r w:rsidRPr="003152A8">
              <w:rPr>
                <w:w w:val="0"/>
                <w:lang w:val="ru-RU"/>
              </w:rPr>
              <w:t>- Духовно-нравственное разв</w:t>
            </w:r>
            <w:r w:rsidRPr="003152A8">
              <w:rPr>
                <w:w w:val="0"/>
                <w:lang w:val="ru-RU"/>
              </w:rPr>
              <w:t>и</w:t>
            </w:r>
            <w:r w:rsidRPr="003152A8">
              <w:rPr>
                <w:w w:val="0"/>
                <w:lang w:val="ru-RU"/>
              </w:rPr>
              <w:t>тие и воспитание</w:t>
            </w:r>
          </w:p>
          <w:p w:rsidR="003152A8" w:rsidRPr="003152A8" w:rsidRDefault="003152A8" w:rsidP="00557D4D">
            <w:pPr>
              <w:rPr>
                <w:lang w:val="ru-RU"/>
              </w:rPr>
            </w:pPr>
            <w:r w:rsidRPr="003152A8">
              <w:rPr>
                <w:w w:val="0"/>
                <w:lang w:val="ru-RU"/>
              </w:rPr>
              <w:t>- Эстетическое воспитание</w:t>
            </w:r>
          </w:p>
          <w:p w:rsidR="003152A8" w:rsidRPr="003152A8" w:rsidRDefault="003152A8" w:rsidP="00557D4D">
            <w:pPr>
              <w:rPr>
                <w:lang w:val="ru-RU"/>
              </w:rPr>
            </w:pPr>
            <w:r w:rsidRPr="003152A8">
              <w:rPr>
                <w:rFonts w:eastAsia="Calibri"/>
                <w:lang w:val="ru-RU"/>
              </w:rPr>
              <w:t>- Экологическое воспитание</w:t>
            </w:r>
          </w:p>
          <w:p w:rsidR="003152A8" w:rsidRPr="003152A8" w:rsidRDefault="003152A8" w:rsidP="00557D4D">
            <w:pPr>
              <w:rPr>
                <w:lang w:val="ru-RU"/>
              </w:rPr>
            </w:pPr>
            <w:r w:rsidRPr="003152A8">
              <w:rPr>
                <w:rStyle w:val="CharAttribute501"/>
                <w:rFonts w:eastAsia="№Е"/>
                <w:sz w:val="24"/>
                <w:lang w:val="ru-RU"/>
              </w:rPr>
              <w:t>- Физическое воспитание и во</w:t>
            </w:r>
            <w:r w:rsidRPr="003152A8">
              <w:rPr>
                <w:rStyle w:val="CharAttribute501"/>
                <w:rFonts w:eastAsia="№Е"/>
                <w:sz w:val="24"/>
                <w:lang w:val="ru-RU"/>
              </w:rPr>
              <w:t>с</w:t>
            </w:r>
            <w:r w:rsidRPr="003152A8">
              <w:rPr>
                <w:rStyle w:val="CharAttribute501"/>
                <w:rFonts w:eastAsia="№Е"/>
                <w:sz w:val="24"/>
                <w:lang w:val="ru-RU"/>
              </w:rPr>
              <w:t>питание культуры здорового образа жизни и безопасности</w:t>
            </w:r>
          </w:p>
          <w:p w:rsidR="003152A8" w:rsidRPr="003152A8" w:rsidRDefault="003152A8" w:rsidP="00557D4D">
            <w:r w:rsidRPr="003152A8">
              <w:rPr>
                <w:rStyle w:val="CharAttribute501"/>
                <w:rFonts w:eastAsia="№Е"/>
                <w:sz w:val="24"/>
              </w:rPr>
              <w:t>- Познавательное воспитание</w:t>
            </w:r>
          </w:p>
          <w:p w:rsidR="003152A8" w:rsidRPr="003152A8" w:rsidRDefault="003152A8" w:rsidP="00557D4D">
            <w:r w:rsidRPr="003152A8">
              <w:rPr>
                <w:rStyle w:val="aa"/>
                <w:b w:val="0"/>
                <w:bCs w:val="0"/>
                <w:shd w:val="clear" w:color="auto" w:fill="FFFFFF"/>
                <w:lang w:val="ru-RU"/>
              </w:rPr>
              <w:t>- Социальное воспитание</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педагоги школы</w:t>
            </w: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3.</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Классное руководство</w:t>
            </w:r>
          </w:p>
        </w:tc>
      </w:tr>
      <w:tr w:rsidR="003152A8" w:rsidRPr="003152A8"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Разговоры о важном:</w:t>
            </w:r>
          </w:p>
          <w:p w:rsidR="003152A8" w:rsidRPr="003152A8" w:rsidRDefault="003152A8" w:rsidP="00557D4D">
            <w:pPr>
              <w:tabs>
                <w:tab w:val="left" w:pos="851"/>
              </w:tabs>
              <w:rPr>
                <w:rFonts w:eastAsia="Calibri"/>
                <w:lang w:val="ru-RU"/>
              </w:rPr>
            </w:pPr>
            <w:r w:rsidRPr="003152A8">
              <w:rPr>
                <w:rFonts w:eastAsia="Calibri"/>
                <w:lang w:val="ru-RU"/>
              </w:rPr>
              <w:t>День Знаний</w:t>
            </w:r>
          </w:p>
          <w:p w:rsidR="003152A8" w:rsidRPr="003152A8" w:rsidRDefault="003152A8" w:rsidP="00557D4D">
            <w:pPr>
              <w:tabs>
                <w:tab w:val="left" w:pos="851"/>
              </w:tabs>
              <w:rPr>
                <w:rFonts w:eastAsia="Calibri"/>
                <w:lang w:val="ru-RU"/>
              </w:rPr>
            </w:pPr>
            <w:r w:rsidRPr="003152A8">
              <w:rPr>
                <w:rFonts w:eastAsia="Calibri"/>
                <w:lang w:val="ru-RU"/>
              </w:rPr>
              <w:t>Там, где Россия</w:t>
            </w:r>
          </w:p>
          <w:p w:rsidR="003152A8" w:rsidRPr="003152A8" w:rsidRDefault="003152A8" w:rsidP="00CD5088">
            <w:pPr>
              <w:widowControl/>
              <w:numPr>
                <w:ilvl w:val="0"/>
                <w:numId w:val="136"/>
              </w:numPr>
              <w:tabs>
                <w:tab w:val="left" w:pos="851"/>
              </w:tabs>
              <w:autoSpaceDE/>
              <w:autoSpaceDN/>
              <w:adjustRightInd/>
              <w:ind w:left="360" w:hanging="360"/>
              <w:rPr>
                <w:rFonts w:eastAsia="Calibri"/>
                <w:lang w:val="ru-RU"/>
              </w:rPr>
            </w:pPr>
            <w:r w:rsidRPr="003152A8">
              <w:rPr>
                <w:rFonts w:eastAsia="Calibri"/>
                <w:lang w:val="ru-RU"/>
              </w:rPr>
              <w:t>летие со дня рождения Зои Космодемьянской</w:t>
            </w:r>
          </w:p>
          <w:p w:rsidR="003152A8" w:rsidRPr="003152A8" w:rsidRDefault="003152A8" w:rsidP="00557D4D">
            <w:pPr>
              <w:tabs>
                <w:tab w:val="left" w:pos="851"/>
              </w:tabs>
              <w:rPr>
                <w:rFonts w:eastAsia="Calibri"/>
                <w:lang w:val="ru-RU"/>
              </w:rPr>
            </w:pPr>
            <w:r w:rsidRPr="003152A8">
              <w:rPr>
                <w:rFonts w:eastAsia="Calibri"/>
                <w:lang w:val="ru-RU"/>
              </w:rPr>
              <w:t>Избирательная система России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Каждый пон</w:t>
            </w:r>
            <w:r w:rsidRPr="003152A8">
              <w:rPr>
                <w:lang w:val="ru-RU"/>
              </w:rPr>
              <w:t>е</w:t>
            </w:r>
            <w:r w:rsidRPr="003152A8">
              <w:rPr>
                <w:lang w:val="ru-RU"/>
              </w:rPr>
              <w:t xml:space="preserve">дельник </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Классные руководители</w:t>
            </w:r>
          </w:p>
        </w:tc>
      </w:tr>
      <w:tr w:rsidR="003152A8" w:rsidRPr="003152A8" w:rsidTr="00557D4D">
        <w:trPr>
          <w:trHeight w:val="405"/>
        </w:trPr>
        <w:tc>
          <w:tcPr>
            <w:tcW w:w="568" w:type="dxa"/>
            <w:vMerge/>
            <w:tcBorders>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Классный час «Урок Мужес</w:t>
            </w:r>
            <w:r w:rsidRPr="003152A8">
              <w:rPr>
                <w:lang w:val="ru-RU"/>
              </w:rPr>
              <w:t>т</w:t>
            </w:r>
            <w:r w:rsidRPr="003152A8">
              <w:rPr>
                <w:lang w:val="ru-RU"/>
              </w:rPr>
              <w:t>ва»</w:t>
            </w:r>
          </w:p>
          <w:p w:rsidR="003152A8" w:rsidRPr="003152A8" w:rsidRDefault="003152A8" w:rsidP="00557D4D">
            <w:pPr>
              <w:tabs>
                <w:tab w:val="left" w:pos="851"/>
              </w:tabs>
              <w:rPr>
                <w:lang w:val="ru-RU"/>
              </w:rPr>
            </w:pPr>
            <w:r w:rsidRPr="003152A8">
              <w:rPr>
                <w:lang w:val="ru-RU"/>
              </w:rPr>
              <w:t>Классный час «Урок безопа</w:t>
            </w:r>
            <w:r w:rsidRPr="003152A8">
              <w:rPr>
                <w:lang w:val="ru-RU"/>
              </w:rPr>
              <w:t>с</w:t>
            </w:r>
            <w:r w:rsidRPr="003152A8">
              <w:rPr>
                <w:lang w:val="ru-RU"/>
              </w:rPr>
              <w:t>ности»</w:t>
            </w:r>
          </w:p>
          <w:p w:rsidR="003152A8" w:rsidRPr="003152A8" w:rsidRDefault="003152A8" w:rsidP="00557D4D">
            <w:pPr>
              <w:tabs>
                <w:tab w:val="left" w:pos="851"/>
              </w:tabs>
              <w:rPr>
                <w:lang w:val="ru-RU"/>
              </w:rPr>
            </w:pPr>
            <w:r w:rsidRPr="003152A8">
              <w:rPr>
                <w:lang w:val="ru-RU"/>
              </w:rPr>
              <w:t>Классный час «Правила вну</w:t>
            </w:r>
            <w:r w:rsidRPr="003152A8">
              <w:rPr>
                <w:lang w:val="ru-RU"/>
              </w:rPr>
              <w:t>т</w:t>
            </w:r>
            <w:r w:rsidRPr="003152A8">
              <w:rPr>
                <w:lang w:val="ru-RU"/>
              </w:rPr>
              <w:t>реннего распорядка для об</w:t>
            </w:r>
            <w:r w:rsidRPr="003152A8">
              <w:rPr>
                <w:lang w:val="ru-RU"/>
              </w:rPr>
              <w:t>у</w:t>
            </w:r>
            <w:r w:rsidRPr="003152A8">
              <w:rPr>
                <w:lang w:val="ru-RU"/>
              </w:rPr>
              <w:t>чающихся»</w:t>
            </w:r>
          </w:p>
          <w:p w:rsidR="003152A8" w:rsidRPr="003152A8" w:rsidRDefault="003152A8" w:rsidP="00557D4D">
            <w:pPr>
              <w:tabs>
                <w:tab w:val="left" w:pos="851"/>
              </w:tabs>
              <w:rPr>
                <w:lang w:val="ru-RU"/>
              </w:rPr>
            </w:pPr>
            <w:r w:rsidRPr="003152A8">
              <w:rPr>
                <w:lang w:val="ru-RU"/>
              </w:rPr>
              <w:t>Классный час на тему: «Без</w:t>
            </w:r>
            <w:r w:rsidRPr="003152A8">
              <w:rPr>
                <w:lang w:val="ru-RU"/>
              </w:rPr>
              <w:t>о</w:t>
            </w:r>
            <w:r w:rsidRPr="003152A8">
              <w:rPr>
                <w:lang w:val="ru-RU"/>
              </w:rPr>
              <w:t>пасность на дороге»</w:t>
            </w:r>
          </w:p>
          <w:p w:rsidR="003152A8" w:rsidRPr="003152A8" w:rsidRDefault="003152A8" w:rsidP="00557D4D">
            <w:pPr>
              <w:tabs>
                <w:tab w:val="left" w:pos="851"/>
              </w:tabs>
              <w:rPr>
                <w:lang w:val="ru-RU"/>
              </w:rPr>
            </w:pPr>
            <w:r w:rsidRPr="003152A8">
              <w:rPr>
                <w:rFonts w:eastAsia="Calibri"/>
                <w:lang w:val="ru-RU"/>
              </w:rPr>
              <w:t>Классный час «День интернета. Безопасность в сети Интернет»</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01.09.2023</w:t>
            </w:r>
          </w:p>
          <w:p w:rsidR="003152A8" w:rsidRPr="003152A8" w:rsidRDefault="003152A8" w:rsidP="00557D4D">
            <w:pPr>
              <w:tabs>
                <w:tab w:val="left" w:pos="851"/>
              </w:tabs>
              <w:rPr>
                <w:lang w:val="ru-RU"/>
              </w:rPr>
            </w:pPr>
          </w:p>
          <w:p w:rsidR="003152A8" w:rsidRPr="003152A8" w:rsidRDefault="003152A8" w:rsidP="00557D4D">
            <w:pPr>
              <w:tabs>
                <w:tab w:val="left" w:pos="851"/>
              </w:tabs>
              <w:rPr>
                <w:lang w:val="ru-RU"/>
              </w:rPr>
            </w:pPr>
            <w:r w:rsidRPr="003152A8">
              <w:rPr>
                <w:lang w:val="ru-RU"/>
              </w:rPr>
              <w:t>04-08.09.2023</w:t>
            </w:r>
          </w:p>
          <w:p w:rsidR="003152A8" w:rsidRPr="003152A8" w:rsidRDefault="003152A8" w:rsidP="00557D4D">
            <w:pPr>
              <w:tabs>
                <w:tab w:val="left" w:pos="851"/>
              </w:tabs>
              <w:rPr>
                <w:lang w:val="ru-RU"/>
              </w:rPr>
            </w:pPr>
          </w:p>
          <w:p w:rsidR="003152A8" w:rsidRPr="003152A8" w:rsidRDefault="003152A8" w:rsidP="00557D4D">
            <w:pPr>
              <w:tabs>
                <w:tab w:val="left" w:pos="851"/>
              </w:tabs>
              <w:rPr>
                <w:lang w:val="ru-RU"/>
              </w:rPr>
            </w:pPr>
            <w:r w:rsidRPr="003152A8">
              <w:rPr>
                <w:lang w:val="ru-RU"/>
              </w:rPr>
              <w:t>11-15.09.2023</w:t>
            </w:r>
          </w:p>
          <w:p w:rsidR="003152A8" w:rsidRPr="003152A8" w:rsidRDefault="003152A8" w:rsidP="00557D4D">
            <w:pPr>
              <w:tabs>
                <w:tab w:val="left" w:pos="851"/>
              </w:tabs>
              <w:rPr>
                <w:lang w:val="ru-RU"/>
              </w:rPr>
            </w:pPr>
            <w:r w:rsidRPr="003152A8">
              <w:rPr>
                <w:lang w:val="ru-RU"/>
              </w:rPr>
              <w:t>18-22.09.2023</w:t>
            </w:r>
          </w:p>
          <w:p w:rsidR="003152A8" w:rsidRPr="003152A8" w:rsidRDefault="003152A8" w:rsidP="00557D4D">
            <w:pPr>
              <w:tabs>
                <w:tab w:val="left" w:pos="851"/>
              </w:tabs>
              <w:rPr>
                <w:lang w:val="ru-RU"/>
              </w:rPr>
            </w:pPr>
            <w:r w:rsidRPr="003152A8">
              <w:rPr>
                <w:lang w:val="ru-RU"/>
              </w:rPr>
              <w:t>25-29.09.2023</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Классные руководители</w:t>
            </w: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pStyle w:val="12TABL-txt"/>
              <w:spacing w:line="240" w:lineRule="auto"/>
              <w:rPr>
                <w:rFonts w:ascii="Times New Roman" w:hAnsi="Times New Roman" w:cs="Times New Roman"/>
                <w:color w:val="auto"/>
                <w:sz w:val="24"/>
                <w:szCs w:val="24"/>
              </w:rPr>
            </w:pPr>
            <w:r w:rsidRPr="003152A8">
              <w:rPr>
                <w:rFonts w:ascii="Times New Roman" w:hAnsi="Times New Roman" w:cs="Times New Roman"/>
                <w:color w:val="auto"/>
                <w:sz w:val="24"/>
                <w:szCs w:val="24"/>
              </w:rPr>
              <w:t>Выборы представителей сам</w:t>
            </w:r>
            <w:r w:rsidRPr="003152A8">
              <w:rPr>
                <w:rFonts w:ascii="Times New Roman" w:hAnsi="Times New Roman" w:cs="Times New Roman"/>
                <w:color w:val="auto"/>
                <w:sz w:val="24"/>
                <w:szCs w:val="24"/>
              </w:rPr>
              <w:t>о</w:t>
            </w:r>
            <w:r w:rsidRPr="003152A8">
              <w:rPr>
                <w:rFonts w:ascii="Times New Roman" w:hAnsi="Times New Roman" w:cs="Times New Roman"/>
                <w:color w:val="auto"/>
                <w:sz w:val="24"/>
                <w:szCs w:val="24"/>
              </w:rPr>
              <w:t>управления в классе.</w:t>
            </w:r>
          </w:p>
          <w:p w:rsidR="003152A8" w:rsidRPr="003152A8" w:rsidRDefault="003152A8" w:rsidP="00557D4D">
            <w:pPr>
              <w:pStyle w:val="12TABL-txt"/>
              <w:spacing w:line="240" w:lineRule="auto"/>
              <w:rPr>
                <w:rFonts w:ascii="Times New Roman" w:hAnsi="Times New Roman" w:cs="Times New Roman"/>
                <w:color w:val="auto"/>
                <w:sz w:val="24"/>
                <w:szCs w:val="24"/>
              </w:rPr>
            </w:pPr>
            <w:r w:rsidRPr="003152A8">
              <w:rPr>
                <w:rFonts w:ascii="Times New Roman" w:hAnsi="Times New Roman" w:cs="Times New Roman"/>
                <w:color w:val="auto"/>
                <w:sz w:val="24"/>
                <w:szCs w:val="24"/>
              </w:rPr>
              <w:t>Классные мероприятия.</w:t>
            </w:r>
          </w:p>
          <w:p w:rsidR="003152A8" w:rsidRPr="003152A8" w:rsidRDefault="003152A8" w:rsidP="00557D4D">
            <w:pPr>
              <w:pStyle w:val="12TABL-txt"/>
              <w:spacing w:line="240" w:lineRule="auto"/>
              <w:rPr>
                <w:rFonts w:ascii="Times New Roman" w:hAnsi="Times New Roman" w:cs="Times New Roman"/>
                <w:color w:val="auto"/>
                <w:sz w:val="24"/>
                <w:szCs w:val="24"/>
              </w:rPr>
            </w:pPr>
            <w:r w:rsidRPr="003152A8">
              <w:rPr>
                <w:rFonts w:ascii="Times New Roman" w:hAnsi="Times New Roman" w:cs="Times New Roman"/>
                <w:color w:val="auto"/>
                <w:sz w:val="24"/>
                <w:szCs w:val="24"/>
              </w:rPr>
              <w:t>Индивидуальная работа с дет</w:t>
            </w:r>
            <w:r w:rsidRPr="003152A8">
              <w:rPr>
                <w:rFonts w:ascii="Times New Roman" w:hAnsi="Times New Roman" w:cs="Times New Roman"/>
                <w:color w:val="auto"/>
                <w:sz w:val="24"/>
                <w:szCs w:val="24"/>
              </w:rPr>
              <w:t>ь</w:t>
            </w:r>
            <w:r w:rsidRPr="003152A8">
              <w:rPr>
                <w:rFonts w:ascii="Times New Roman" w:hAnsi="Times New Roman" w:cs="Times New Roman"/>
                <w:color w:val="auto"/>
                <w:sz w:val="24"/>
                <w:szCs w:val="24"/>
              </w:rPr>
              <w:t>ми «группы риска», с несове</w:t>
            </w:r>
            <w:r w:rsidRPr="003152A8">
              <w:rPr>
                <w:rFonts w:ascii="Times New Roman" w:hAnsi="Times New Roman" w:cs="Times New Roman"/>
                <w:color w:val="auto"/>
                <w:sz w:val="24"/>
                <w:szCs w:val="24"/>
              </w:rPr>
              <w:t>р</w:t>
            </w:r>
            <w:r w:rsidRPr="003152A8">
              <w:rPr>
                <w:rFonts w:ascii="Times New Roman" w:hAnsi="Times New Roman" w:cs="Times New Roman"/>
                <w:color w:val="auto"/>
                <w:sz w:val="24"/>
                <w:szCs w:val="24"/>
              </w:rPr>
              <w:t>шеннолетними/семьями, нах</w:t>
            </w:r>
            <w:r w:rsidRPr="003152A8">
              <w:rPr>
                <w:rFonts w:ascii="Times New Roman" w:hAnsi="Times New Roman" w:cs="Times New Roman"/>
                <w:color w:val="auto"/>
                <w:sz w:val="24"/>
                <w:szCs w:val="24"/>
              </w:rPr>
              <w:t>о</w:t>
            </w:r>
            <w:r w:rsidRPr="003152A8">
              <w:rPr>
                <w:rFonts w:ascii="Times New Roman" w:hAnsi="Times New Roman" w:cs="Times New Roman"/>
                <w:color w:val="auto"/>
                <w:sz w:val="24"/>
                <w:szCs w:val="24"/>
              </w:rPr>
              <w:t>дящимися в социально опасном положении, состоящими на различных видах учета.</w:t>
            </w:r>
          </w:p>
          <w:p w:rsidR="003152A8" w:rsidRPr="003152A8" w:rsidRDefault="003152A8" w:rsidP="00557D4D">
            <w:pPr>
              <w:pStyle w:val="12TABL-txt"/>
              <w:spacing w:line="240" w:lineRule="auto"/>
              <w:rPr>
                <w:rFonts w:ascii="Times New Roman" w:hAnsi="Times New Roman" w:cs="Times New Roman"/>
                <w:color w:val="auto"/>
                <w:sz w:val="24"/>
                <w:szCs w:val="24"/>
              </w:rPr>
            </w:pPr>
            <w:r w:rsidRPr="003152A8">
              <w:rPr>
                <w:rFonts w:ascii="Times New Roman" w:hAnsi="Times New Roman" w:cs="Times New Roman"/>
                <w:color w:val="auto"/>
                <w:sz w:val="24"/>
                <w:szCs w:val="24"/>
              </w:rPr>
              <w:t>Индивидуальная работа с од</w:t>
            </w:r>
            <w:r w:rsidRPr="003152A8">
              <w:rPr>
                <w:rFonts w:ascii="Times New Roman" w:hAnsi="Times New Roman" w:cs="Times New Roman"/>
                <w:color w:val="auto"/>
                <w:sz w:val="24"/>
                <w:szCs w:val="24"/>
              </w:rPr>
              <w:t>а</w:t>
            </w:r>
            <w:r w:rsidRPr="003152A8">
              <w:rPr>
                <w:rFonts w:ascii="Times New Roman" w:hAnsi="Times New Roman" w:cs="Times New Roman"/>
                <w:color w:val="auto"/>
                <w:sz w:val="24"/>
                <w:szCs w:val="24"/>
              </w:rPr>
              <w:t>ренными детьми.</w:t>
            </w:r>
          </w:p>
          <w:p w:rsidR="003152A8" w:rsidRPr="003152A8" w:rsidRDefault="003152A8" w:rsidP="00557D4D">
            <w:pPr>
              <w:rPr>
                <w:lang w:val="ru-RU"/>
              </w:rPr>
            </w:pPr>
            <w:r w:rsidRPr="003152A8">
              <w:rPr>
                <w:lang w:val="ru-RU"/>
              </w:rPr>
              <w:t>Минутки безопасности.</w:t>
            </w:r>
          </w:p>
          <w:p w:rsidR="003152A8" w:rsidRPr="003152A8" w:rsidRDefault="003152A8" w:rsidP="00557D4D">
            <w:pPr>
              <w:rPr>
                <w:lang w:val="ru-RU"/>
              </w:rPr>
            </w:pPr>
            <w:r w:rsidRPr="003152A8">
              <w:rPr>
                <w:lang w:val="ru-RU"/>
              </w:rPr>
              <w:t>Подготовка творческих ном</w:t>
            </w:r>
            <w:r w:rsidRPr="003152A8">
              <w:rPr>
                <w:lang w:val="ru-RU"/>
              </w:rPr>
              <w:t>е</w:t>
            </w:r>
            <w:r w:rsidRPr="003152A8">
              <w:rPr>
                <w:lang w:val="ru-RU"/>
              </w:rPr>
              <w:t>ров ко Дню учителя.</w:t>
            </w:r>
          </w:p>
          <w:p w:rsidR="003152A8" w:rsidRPr="003152A8" w:rsidRDefault="003152A8" w:rsidP="00557D4D">
            <w:pPr>
              <w:tabs>
                <w:tab w:val="left" w:pos="851"/>
              </w:tabs>
              <w:rPr>
                <w:lang w:val="ru-RU"/>
              </w:rPr>
            </w:pPr>
            <w:r w:rsidRPr="003152A8">
              <w:rPr>
                <w:lang w:val="ru-RU"/>
              </w:rPr>
              <w:t>Репетиция творческих номеров ко Дню учителя.</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Классные руководители</w:t>
            </w: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4.</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Основные школьные дела</w:t>
            </w:r>
          </w:p>
        </w:tc>
      </w:tr>
      <w:tr w:rsidR="003152A8" w:rsidRPr="003152A8"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r w:rsidRPr="003152A8">
              <w:rPr>
                <w:lang w:val="ru-RU"/>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День знаний</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01.09.2023</w:t>
            </w:r>
          </w:p>
        </w:tc>
        <w:tc>
          <w:tcPr>
            <w:tcW w:w="2987" w:type="dxa"/>
            <w:gridSpan w:val="2"/>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Педагоги-организаторы,  классные руководители</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День окончания Второй мир</w:t>
            </w:r>
            <w:r w:rsidRPr="003152A8">
              <w:rPr>
                <w:lang w:val="ru-RU"/>
              </w:rPr>
              <w:t>о</w:t>
            </w:r>
            <w:r w:rsidRPr="003152A8">
              <w:rPr>
                <w:lang w:val="ru-RU"/>
              </w:rPr>
              <w:t>вой войны</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04.09.2023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День солидарности в борьбе с терроризмом</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04.09.2023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Международный день распр</w:t>
            </w:r>
            <w:r w:rsidRPr="003152A8">
              <w:rPr>
                <w:lang w:val="ru-RU"/>
              </w:rPr>
              <w:t>о</w:t>
            </w:r>
            <w:r w:rsidRPr="003152A8">
              <w:rPr>
                <w:lang w:val="ru-RU"/>
              </w:rPr>
              <w:t>странения грамотности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08.09.2023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Международный день памяти жертв фашизма</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5-11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08.09.2023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100 лет со дня рождения сове</w:t>
            </w:r>
            <w:r w:rsidRPr="003152A8">
              <w:rPr>
                <w:lang w:val="ru-RU"/>
              </w:rPr>
              <w:t>т</w:t>
            </w:r>
            <w:r w:rsidRPr="003152A8">
              <w:rPr>
                <w:lang w:val="ru-RU"/>
              </w:rPr>
              <w:t>ской партизанки Зои Косм</w:t>
            </w:r>
            <w:r w:rsidRPr="003152A8">
              <w:rPr>
                <w:lang w:val="ru-RU"/>
              </w:rPr>
              <w:t>о</w:t>
            </w:r>
            <w:r w:rsidRPr="003152A8">
              <w:rPr>
                <w:lang w:val="ru-RU"/>
              </w:rPr>
              <w:t>демьянской (1923-1941)</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13.09.2023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День работников дошкольного образования</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27.09.2023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jc w:val="both"/>
              <w:rPr>
                <w:lang w:val="ru-RU"/>
              </w:rPr>
            </w:pPr>
            <w:r w:rsidRPr="003152A8">
              <w:rPr>
                <w:lang w:val="ru-RU"/>
              </w:rPr>
              <w:t>День туризма</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27.09.2023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Международный день пожилых людей</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29.09.2023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Международный день музыки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29.09.2023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Посвящение в первоклассн</w:t>
            </w:r>
            <w:r w:rsidRPr="003152A8">
              <w:rPr>
                <w:lang w:val="ru-RU"/>
              </w:rPr>
              <w:t>и</w:t>
            </w:r>
            <w:r w:rsidRPr="003152A8">
              <w:rPr>
                <w:lang w:val="ru-RU"/>
              </w:rPr>
              <w:t>ки/посвящение в пешеходы</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pP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5.</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Внешкольные мероприятия</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Внешкольные мероприятия, организуемые совместно с</w:t>
            </w:r>
            <w:r w:rsidRPr="003152A8">
              <w:t> </w:t>
            </w:r>
            <w:r w:rsidRPr="003152A8">
              <w:rPr>
                <w:lang w:val="ru-RU"/>
              </w:rPr>
              <w:t>социальными партнерами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 по согласованию</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Заместитель директора по ВР, специалисты</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Внешкольные тематические мероприятия воспитательной направленности, организуемые педагогами по</w:t>
            </w:r>
            <w:r w:rsidRPr="003152A8">
              <w:t> </w:t>
            </w:r>
            <w:r w:rsidRPr="003152A8">
              <w:rPr>
                <w:lang w:val="ru-RU"/>
              </w:rPr>
              <w:t>изучаемым в</w:t>
            </w:r>
            <w:r w:rsidRPr="003152A8">
              <w:t> </w:t>
            </w:r>
            <w:r w:rsidRPr="003152A8">
              <w:rPr>
                <w:lang w:val="ru-RU"/>
              </w:rPr>
              <w:t>образовательной организации учебным предметам, курсам</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 по согласованию</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Учителя-предметники</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Экскурсии, походы выходного дня (в</w:t>
            </w:r>
            <w:r w:rsidRPr="003152A8">
              <w:t> </w:t>
            </w:r>
            <w:r w:rsidRPr="003152A8">
              <w:rPr>
                <w:lang w:val="ru-RU"/>
              </w:rPr>
              <w:t>музей, выставку картин, кинотеатр, театр музыки, на</w:t>
            </w:r>
            <w:r w:rsidRPr="003152A8">
              <w:t> </w:t>
            </w:r>
            <w:r w:rsidRPr="003152A8">
              <w:rPr>
                <w:lang w:val="ru-RU"/>
              </w:rPr>
              <w:t>предприятие и</w:t>
            </w:r>
            <w:r w:rsidRPr="003152A8">
              <w:t> </w:t>
            </w:r>
            <w:r w:rsidRPr="003152A8">
              <w:rPr>
                <w:lang w:val="ru-RU"/>
              </w:rPr>
              <w:t>др.)</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 по согласованию</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Классные руководители</w:t>
            </w: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Литературные, исторические, экологические и</w:t>
            </w:r>
            <w:r w:rsidRPr="003152A8">
              <w:t> </w:t>
            </w:r>
            <w:r w:rsidRPr="003152A8">
              <w:rPr>
                <w:lang w:val="ru-RU"/>
              </w:rPr>
              <w:t>другие пох</w:t>
            </w:r>
            <w:r w:rsidRPr="003152A8">
              <w:rPr>
                <w:lang w:val="ru-RU"/>
              </w:rPr>
              <w:t>о</w:t>
            </w:r>
            <w:r w:rsidRPr="003152A8">
              <w:rPr>
                <w:lang w:val="ru-RU"/>
              </w:rPr>
              <w:t>ды, экскурсии, слеты, орган</w:t>
            </w:r>
            <w:r w:rsidRPr="003152A8">
              <w:rPr>
                <w:lang w:val="ru-RU"/>
              </w:rPr>
              <w:t>и</w:t>
            </w:r>
            <w:r w:rsidRPr="003152A8">
              <w:rPr>
                <w:lang w:val="ru-RU"/>
              </w:rPr>
              <w:t>зуемые педагогическими р</w:t>
            </w:r>
            <w:r w:rsidRPr="003152A8">
              <w:rPr>
                <w:lang w:val="ru-RU"/>
              </w:rPr>
              <w:t>а</w:t>
            </w:r>
            <w:r w:rsidRPr="003152A8">
              <w:rPr>
                <w:lang w:val="ru-RU"/>
              </w:rPr>
              <w:t>ботниками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 по согласованию</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Педагоги школы</w:t>
            </w: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6.</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Организация предметно-пространственной среды</w:t>
            </w:r>
          </w:p>
        </w:tc>
      </w:tr>
      <w:tr w:rsidR="003152A8" w:rsidRPr="003152A8"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t>Государственные символы России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Педагоги-организаторы,  классные руководители</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t>Правила дорожного движения</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t xml:space="preserve">Новости школы </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577A4E" w:rsidTr="00557D4D">
        <w:trPr>
          <w:trHeight w:val="599"/>
        </w:trPr>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Выставка «100 лет со дня ро</w:t>
            </w:r>
            <w:r w:rsidRPr="003152A8">
              <w:rPr>
                <w:lang w:val="ru-RU"/>
              </w:rPr>
              <w:t>ж</w:t>
            </w:r>
            <w:r w:rsidRPr="003152A8">
              <w:rPr>
                <w:lang w:val="ru-RU"/>
              </w:rPr>
              <w:t>дения советской партизанки Зои Космодемьянской», «День туризма»</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2987" w:type="dxa"/>
            <w:gridSpan w:val="2"/>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7.</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Взаимодействие с родителями</w:t>
            </w:r>
          </w:p>
        </w:tc>
      </w:tr>
      <w:tr w:rsidR="003152A8" w:rsidRPr="003152A8"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b/>
                <w:lang w:val="ru-RU"/>
              </w:rPr>
            </w:pPr>
            <w:r w:rsidRPr="003152A8">
              <w:rPr>
                <w:kern w:val="2"/>
                <w:lang w:val="ru-RU" w:eastAsia="ko-KR"/>
              </w:rPr>
              <w:t>Оформление в дневниках инд</w:t>
            </w:r>
            <w:r w:rsidRPr="003152A8">
              <w:rPr>
                <w:kern w:val="2"/>
                <w:lang w:val="ru-RU" w:eastAsia="ko-KR"/>
              </w:rPr>
              <w:t>и</w:t>
            </w:r>
            <w:r w:rsidRPr="003152A8">
              <w:rPr>
                <w:kern w:val="2"/>
                <w:lang w:val="ru-RU" w:eastAsia="ko-KR"/>
              </w:rPr>
              <w:t>видуальных маршрутов «Без</w:t>
            </w:r>
            <w:r w:rsidRPr="003152A8">
              <w:rPr>
                <w:kern w:val="2"/>
                <w:lang w:val="ru-RU" w:eastAsia="ko-KR"/>
              </w:rPr>
              <w:t>о</w:t>
            </w:r>
            <w:r w:rsidRPr="003152A8">
              <w:rPr>
                <w:kern w:val="2"/>
                <w:lang w:val="ru-RU" w:eastAsia="ko-KR"/>
              </w:rPr>
              <w:t xml:space="preserve">пасная дорога «Дом-школа-дом»  </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1-6</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01.09.2023-10.09.2023</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Классные руководители</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b/>
                <w:lang w:val="ru-RU"/>
              </w:rPr>
            </w:pPr>
            <w:r w:rsidRPr="003152A8">
              <w:rPr>
                <w:lang w:val="ru-RU"/>
              </w:rPr>
              <w:t>Родительский лекторий «Пс</w:t>
            </w:r>
            <w:r w:rsidRPr="003152A8">
              <w:rPr>
                <w:lang w:val="ru-RU"/>
              </w:rPr>
              <w:t>и</w:t>
            </w:r>
            <w:r w:rsidRPr="003152A8">
              <w:rPr>
                <w:lang w:val="ru-RU"/>
              </w:rPr>
              <w:t>хологические особенности об</w:t>
            </w:r>
            <w:r w:rsidRPr="003152A8">
              <w:rPr>
                <w:lang w:val="ru-RU"/>
              </w:rPr>
              <w:t>у</w:t>
            </w:r>
            <w:r w:rsidRPr="003152A8">
              <w:rPr>
                <w:lang w:val="ru-RU"/>
              </w:rPr>
              <w:t xml:space="preserve">чающихся» </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педагоги-психологи</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b/>
                <w:lang w:val="ru-RU"/>
              </w:rPr>
            </w:pPr>
            <w:r w:rsidRPr="003152A8">
              <w:rPr>
                <w:lang w:val="ru-RU"/>
              </w:rPr>
              <w:t>Выборы представителей род</w:t>
            </w:r>
            <w:r w:rsidRPr="003152A8">
              <w:rPr>
                <w:lang w:val="ru-RU"/>
              </w:rPr>
              <w:t>и</w:t>
            </w:r>
            <w:r w:rsidRPr="003152A8">
              <w:rPr>
                <w:lang w:val="ru-RU"/>
              </w:rPr>
              <w:t>тельский комитет класса.</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Классные руководители</w:t>
            </w:r>
          </w:p>
        </w:tc>
      </w:tr>
      <w:tr w:rsidR="003152A8" w:rsidRPr="00577A4E"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b/>
                <w:lang w:val="ru-RU"/>
              </w:rPr>
            </w:pPr>
            <w:r w:rsidRPr="003152A8">
              <w:rPr>
                <w:rFonts w:eastAsia="Calibri"/>
                <w:lang w:val="ru-RU"/>
              </w:rPr>
              <w:t>Родительские собрания «</w:t>
            </w:r>
            <w:r w:rsidRPr="003152A8">
              <w:rPr>
                <w:lang w:val="ru-RU"/>
              </w:rPr>
              <w:t>Семья и</w:t>
            </w:r>
            <w:r w:rsidRPr="003152A8">
              <w:t> </w:t>
            </w:r>
            <w:r w:rsidRPr="003152A8">
              <w:rPr>
                <w:lang w:val="ru-RU"/>
              </w:rPr>
              <w:t>школа: взгляд в</w:t>
            </w:r>
            <w:r w:rsidRPr="003152A8">
              <w:t> </w:t>
            </w:r>
            <w:r w:rsidRPr="003152A8">
              <w:rPr>
                <w:lang w:val="ru-RU"/>
              </w:rPr>
              <w:t>одном н</w:t>
            </w:r>
            <w:r w:rsidRPr="003152A8">
              <w:rPr>
                <w:lang w:val="ru-RU"/>
              </w:rPr>
              <w:t>а</w:t>
            </w:r>
            <w:r w:rsidRPr="003152A8">
              <w:rPr>
                <w:lang w:val="ru-RU"/>
              </w:rPr>
              <w:t>правлении».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Классные руководители, заместители директора по УВР, ВР</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b/>
                <w:lang w:val="ru-RU"/>
              </w:rPr>
            </w:pPr>
            <w:r w:rsidRPr="003152A8">
              <w:rPr>
                <w:lang w:val="ru-RU"/>
              </w:rPr>
              <w:t>Привлечение родителей к по</w:t>
            </w:r>
            <w:r w:rsidRPr="003152A8">
              <w:rPr>
                <w:lang w:val="ru-RU"/>
              </w:rPr>
              <w:t>д</w:t>
            </w:r>
            <w:r w:rsidRPr="003152A8">
              <w:rPr>
                <w:lang w:val="ru-RU"/>
              </w:rPr>
              <w:t>готовке творческих номеров ко дню учителя.</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Классные руководители</w:t>
            </w:r>
          </w:p>
        </w:tc>
      </w:tr>
      <w:tr w:rsidR="003152A8" w:rsidRPr="00577A4E" w:rsidTr="003152A8">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kern w:val="2"/>
                <w:lang w:val="ru-RU" w:eastAsia="ko-KR"/>
              </w:rPr>
            </w:pPr>
            <w:r w:rsidRPr="003152A8">
              <w:rPr>
                <w:kern w:val="2"/>
                <w:lang w:val="ru-RU" w:eastAsia="ko-KR"/>
              </w:rPr>
              <w:t>Привлечение родителей к оформлению выставки рису</w:t>
            </w:r>
            <w:r w:rsidRPr="003152A8">
              <w:rPr>
                <w:kern w:val="2"/>
                <w:lang w:val="ru-RU" w:eastAsia="ko-KR"/>
              </w:rPr>
              <w:t>н</w:t>
            </w:r>
            <w:r w:rsidRPr="003152A8">
              <w:rPr>
                <w:kern w:val="2"/>
                <w:lang w:val="ru-RU" w:eastAsia="ko-KR"/>
              </w:rPr>
              <w:t>ков «Любимому учителю в п</w:t>
            </w:r>
            <w:r w:rsidRPr="003152A8">
              <w:rPr>
                <w:kern w:val="2"/>
                <w:lang w:val="ru-RU" w:eastAsia="ko-KR"/>
              </w:rPr>
              <w:t>о</w:t>
            </w:r>
            <w:r w:rsidRPr="003152A8">
              <w:rPr>
                <w:kern w:val="2"/>
                <w:lang w:val="ru-RU" w:eastAsia="ko-KR"/>
              </w:rPr>
              <w:t>дарок…»</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1757"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1230"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8.</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 xml:space="preserve">Самоуправление </w:t>
            </w:r>
          </w:p>
        </w:tc>
      </w:tr>
      <w:tr w:rsidR="003152A8" w:rsidRPr="003152A8"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pStyle w:val="12TABL-txt"/>
              <w:spacing w:line="240" w:lineRule="auto"/>
              <w:rPr>
                <w:rFonts w:ascii="Times New Roman" w:eastAsia="Times New Roman" w:hAnsi="Times New Roman" w:cs="Times New Roman"/>
                <w:color w:val="auto"/>
                <w:sz w:val="24"/>
                <w:szCs w:val="24"/>
              </w:rPr>
            </w:pPr>
            <w:r w:rsidRPr="003152A8">
              <w:rPr>
                <w:rFonts w:ascii="Times New Roman" w:eastAsia="Times New Roman" w:hAnsi="Times New Roman" w:cs="Times New Roman"/>
                <w:color w:val="auto"/>
                <w:sz w:val="24"/>
                <w:szCs w:val="24"/>
                <w:lang w:eastAsia="ru-RU"/>
              </w:rPr>
              <w:t>Линейки «День Знаний»</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01.09.2023</w:t>
            </w:r>
          </w:p>
        </w:tc>
        <w:tc>
          <w:tcPr>
            <w:tcW w:w="2987" w:type="dxa"/>
            <w:gridSpan w:val="2"/>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педагог-организатор</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pStyle w:val="12TABL-txt"/>
              <w:spacing w:line="240" w:lineRule="auto"/>
              <w:rPr>
                <w:rFonts w:ascii="Times New Roman" w:eastAsia="Times New Roman" w:hAnsi="Times New Roman" w:cs="Times New Roman"/>
                <w:color w:val="auto"/>
                <w:sz w:val="24"/>
                <w:szCs w:val="24"/>
              </w:rPr>
            </w:pPr>
            <w:r w:rsidRPr="003152A8">
              <w:rPr>
                <w:rFonts w:ascii="Times New Roman" w:eastAsia="Times New Roman" w:hAnsi="Times New Roman" w:cs="Times New Roman"/>
                <w:color w:val="auto"/>
                <w:sz w:val="24"/>
                <w:szCs w:val="24"/>
                <w:lang w:eastAsia="ru-RU"/>
              </w:rPr>
              <w:t>Выборы самоуправления в классах, в Совете старшеклас</w:t>
            </w:r>
            <w:r w:rsidRPr="003152A8">
              <w:rPr>
                <w:rFonts w:ascii="Times New Roman" w:eastAsia="Times New Roman" w:hAnsi="Times New Roman" w:cs="Times New Roman"/>
                <w:color w:val="auto"/>
                <w:sz w:val="24"/>
                <w:szCs w:val="24"/>
                <w:lang w:eastAsia="ru-RU"/>
              </w:rPr>
              <w:t>с</w:t>
            </w:r>
            <w:r w:rsidRPr="003152A8">
              <w:rPr>
                <w:rFonts w:ascii="Times New Roman" w:eastAsia="Times New Roman" w:hAnsi="Times New Roman" w:cs="Times New Roman"/>
                <w:color w:val="auto"/>
                <w:sz w:val="24"/>
                <w:szCs w:val="24"/>
                <w:lang w:eastAsia="ru-RU"/>
              </w:rPr>
              <w:t xml:space="preserve">ников </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4-11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1-10.09.2023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contextualSpacing/>
              <w:rPr>
                <w:lang w:val="ru-RU"/>
              </w:rPr>
            </w:pPr>
            <w:r w:rsidRPr="003152A8">
              <w:rPr>
                <w:lang w:val="ru-RU"/>
              </w:rPr>
              <w:t>Организационное заседание Совета старшеклассников. У</w:t>
            </w:r>
            <w:r w:rsidRPr="003152A8">
              <w:rPr>
                <w:lang w:val="ru-RU"/>
              </w:rPr>
              <w:t>т</w:t>
            </w:r>
            <w:r w:rsidRPr="003152A8">
              <w:rPr>
                <w:lang w:val="ru-RU"/>
              </w:rPr>
              <w:t>верждение плана работы на учебный год</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contextualSpacing/>
              <w:rPr>
                <w:lang w:val="ru-RU"/>
              </w:rPr>
            </w:pPr>
            <w:r w:rsidRPr="003152A8">
              <w:rPr>
                <w:lang w:val="ru-RU"/>
              </w:rPr>
              <w:t>Ученическая конференция. О</w:t>
            </w:r>
            <w:r w:rsidRPr="003152A8">
              <w:rPr>
                <w:lang w:val="ru-RU"/>
              </w:rPr>
              <w:t>б</w:t>
            </w:r>
            <w:r w:rsidRPr="003152A8">
              <w:rPr>
                <w:lang w:val="ru-RU"/>
              </w:rPr>
              <w:t>суждение проблем школьной жизни. Выборы председателя Совета старшеклассников. В</w:t>
            </w:r>
            <w:r w:rsidRPr="003152A8">
              <w:rPr>
                <w:lang w:val="ru-RU"/>
              </w:rPr>
              <w:t>ы</w:t>
            </w:r>
            <w:r w:rsidRPr="003152A8">
              <w:rPr>
                <w:lang w:val="ru-RU"/>
              </w:rPr>
              <w:t xml:space="preserve">боры заместителя председателя Совета старшеклассников </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22-29.09.2023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contextualSpacing/>
              <w:rPr>
                <w:lang w:val="ru-RU"/>
              </w:rPr>
            </w:pPr>
            <w:r w:rsidRPr="003152A8">
              <w:rPr>
                <w:lang w:val="ru-RU"/>
              </w:rPr>
              <w:t>Разработка документов регл</w:t>
            </w:r>
            <w:r w:rsidRPr="003152A8">
              <w:rPr>
                <w:lang w:val="ru-RU"/>
              </w:rPr>
              <w:t>а</w:t>
            </w:r>
            <w:r w:rsidRPr="003152A8">
              <w:rPr>
                <w:lang w:val="ru-RU"/>
              </w:rPr>
              <w:t>ментирующих организацию и проведение конкурса проектов на лучший дизайн школьного пространства, определения о</w:t>
            </w:r>
            <w:r w:rsidRPr="003152A8">
              <w:rPr>
                <w:lang w:val="ru-RU"/>
              </w:rPr>
              <w:t>т</w:t>
            </w:r>
            <w:r w:rsidRPr="003152A8">
              <w:rPr>
                <w:lang w:val="ru-RU"/>
              </w:rPr>
              <w:t>ветственных за организацию и сбор заявок и работ</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24.09.2023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contextualSpacing/>
              <w:rPr>
                <w:lang w:val="ru-RU" w:bidi="ru-RU"/>
              </w:rPr>
            </w:pPr>
            <w:r w:rsidRPr="003152A8">
              <w:rPr>
                <w:lang w:val="ru-RU"/>
              </w:rPr>
              <w:t>Рейд: наличие второй обуви, внешний вид учащихся школы.</w:t>
            </w:r>
            <w:r w:rsidRPr="003152A8">
              <w:rPr>
                <w:lang w:val="ru-RU" w:bidi="ru-RU"/>
              </w:rPr>
              <w:t xml:space="preserve"> Школьная форма «За» и «Пр</w:t>
            </w:r>
            <w:r w:rsidRPr="003152A8">
              <w:rPr>
                <w:lang w:val="ru-RU" w:bidi="ru-RU"/>
              </w:rPr>
              <w:t>о</w:t>
            </w:r>
            <w:r w:rsidRPr="003152A8">
              <w:rPr>
                <w:lang w:val="ru-RU" w:bidi="ru-RU"/>
              </w:rPr>
              <w:t>тив»</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25-29.09.2023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contextualSpacing/>
              <w:rPr>
                <w:lang w:val="ru-RU" w:bidi="ru-RU"/>
              </w:rPr>
            </w:pPr>
            <w:r w:rsidRPr="003152A8">
              <w:rPr>
                <w:lang w:val="ru-RU"/>
              </w:rPr>
              <w:t>Мероприятия по инициативе  совета старшеклассников  зас</w:t>
            </w:r>
            <w:r w:rsidRPr="003152A8">
              <w:rPr>
                <w:lang w:val="ru-RU"/>
              </w:rPr>
              <w:t>е</w:t>
            </w:r>
            <w:r w:rsidRPr="003152A8">
              <w:rPr>
                <w:lang w:val="ru-RU"/>
              </w:rPr>
              <w:t>дание</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9.</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Профилактика и безопасность</w:t>
            </w:r>
          </w:p>
        </w:tc>
      </w:tr>
      <w:tr w:rsidR="003152A8" w:rsidRPr="003152A8"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«Взаимодействие семьи и</w:t>
            </w:r>
            <w:r w:rsidRPr="003152A8">
              <w:t> </w:t>
            </w:r>
            <w:r w:rsidRPr="003152A8">
              <w:rPr>
                <w:lang w:val="ru-RU"/>
              </w:rPr>
              <w:t>школы по</w:t>
            </w:r>
            <w:r w:rsidRPr="003152A8">
              <w:t> </w:t>
            </w:r>
            <w:r w:rsidRPr="003152A8">
              <w:rPr>
                <w:lang w:val="ru-RU"/>
              </w:rPr>
              <w:t>вопросам проф</w:t>
            </w:r>
            <w:r w:rsidRPr="003152A8">
              <w:rPr>
                <w:lang w:val="ru-RU"/>
              </w:rPr>
              <w:t>и</w:t>
            </w:r>
            <w:r w:rsidRPr="003152A8">
              <w:rPr>
                <w:lang w:val="ru-RU"/>
              </w:rPr>
              <w:t>лактики правонарушений и</w:t>
            </w:r>
            <w:r w:rsidRPr="003152A8">
              <w:t> </w:t>
            </w:r>
            <w:r w:rsidRPr="003152A8">
              <w:rPr>
                <w:lang w:val="ru-RU"/>
              </w:rPr>
              <w:t>безнадзорности»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педагоги школы</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lang w:val="ru-RU"/>
              </w:rPr>
            </w:pPr>
            <w:r w:rsidRPr="003152A8">
              <w:rPr>
                <w:lang w:val="ru-RU"/>
              </w:rPr>
              <w:t>Профилактика ДДТТ: Акция «Внимание, дети!»</w:t>
            </w:r>
          </w:p>
          <w:p w:rsidR="003152A8" w:rsidRPr="003152A8" w:rsidRDefault="003152A8" w:rsidP="00557D4D">
            <w:pPr>
              <w:rPr>
                <w:lang w:val="ru-RU"/>
              </w:rPr>
            </w:pPr>
            <w:r w:rsidRPr="003152A8">
              <w:rPr>
                <w:lang w:val="ru-RU"/>
              </w:rPr>
              <w:t>Включение вопроса ПДД в р</w:t>
            </w:r>
            <w:r w:rsidRPr="003152A8">
              <w:rPr>
                <w:lang w:val="ru-RU"/>
              </w:rPr>
              <w:t>о</w:t>
            </w:r>
            <w:r w:rsidRPr="003152A8">
              <w:rPr>
                <w:lang w:val="ru-RU"/>
              </w:rPr>
              <w:t>дительские собрания.</w:t>
            </w:r>
          </w:p>
          <w:p w:rsidR="003152A8" w:rsidRPr="003152A8" w:rsidRDefault="003152A8" w:rsidP="00557D4D">
            <w:pPr>
              <w:tabs>
                <w:tab w:val="left" w:pos="851"/>
              </w:tabs>
              <w:rPr>
                <w:lang w:val="ru-RU"/>
              </w:rPr>
            </w:pPr>
            <w:r w:rsidRPr="003152A8">
              <w:rPr>
                <w:lang w:val="ru-RU"/>
              </w:rPr>
              <w:t>Организация встреч со специ</w:t>
            </w:r>
            <w:r w:rsidRPr="003152A8">
              <w:rPr>
                <w:lang w:val="ru-RU"/>
              </w:rPr>
              <w:t>а</w:t>
            </w:r>
            <w:r w:rsidRPr="003152A8">
              <w:rPr>
                <w:lang w:val="ru-RU"/>
              </w:rPr>
              <w:t>листами ОГИБДД ОМВД по городу Мегиону</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20.08.2023- 08.09.2023.</w:t>
            </w:r>
          </w:p>
          <w:p w:rsidR="003152A8" w:rsidRPr="003152A8" w:rsidRDefault="003152A8" w:rsidP="00557D4D">
            <w:pPr>
              <w:tabs>
                <w:tab w:val="left" w:pos="851"/>
              </w:tabs>
              <w:rPr>
                <w:lang w:val="ru-RU"/>
              </w:rPr>
            </w:pPr>
            <w:r w:rsidRPr="003152A8">
              <w:rPr>
                <w:lang w:val="ru-RU"/>
              </w:rPr>
              <w:t>18.09.2023-21.09.2023.</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педагог-организатор</w:t>
            </w:r>
          </w:p>
        </w:tc>
      </w:tr>
      <w:tr w:rsidR="003152A8" w:rsidRPr="00577A4E"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lang w:val="ru-RU"/>
              </w:rPr>
            </w:pPr>
            <w:r w:rsidRPr="003152A8">
              <w:rPr>
                <w:lang w:val="ru-RU"/>
              </w:rPr>
              <w:t>Вовлечение обучающихся в</w:t>
            </w:r>
            <w:r w:rsidRPr="003152A8">
              <w:t> </w:t>
            </w:r>
            <w:r w:rsidRPr="003152A8">
              <w:rPr>
                <w:lang w:val="ru-RU"/>
              </w:rPr>
              <w:t>воспитательную деятел</w:t>
            </w:r>
            <w:r w:rsidRPr="003152A8">
              <w:rPr>
                <w:lang w:val="ru-RU"/>
              </w:rPr>
              <w:t>ь</w:t>
            </w:r>
            <w:r w:rsidRPr="003152A8">
              <w:rPr>
                <w:lang w:val="ru-RU"/>
              </w:rPr>
              <w:t>ность, проекты, программы профилактики</w:t>
            </w:r>
            <w:r w:rsidRPr="003152A8">
              <w:t> </w:t>
            </w:r>
            <w:r w:rsidRPr="003152A8">
              <w:rPr>
                <w:lang w:val="ru-RU"/>
              </w:rPr>
              <w:t>социальных и</w:t>
            </w:r>
            <w:r w:rsidRPr="003152A8">
              <w:t> </w:t>
            </w:r>
            <w:r w:rsidRPr="003152A8">
              <w:rPr>
                <w:lang w:val="ru-RU"/>
              </w:rPr>
              <w:t>природных рисков в школе и</w:t>
            </w:r>
            <w:r w:rsidRPr="003152A8">
              <w:t> </w:t>
            </w:r>
            <w:r w:rsidRPr="003152A8">
              <w:rPr>
                <w:lang w:val="ru-RU"/>
              </w:rPr>
              <w:t>социокультурном окружении совместно с</w:t>
            </w:r>
            <w:r w:rsidRPr="003152A8">
              <w:t> </w:t>
            </w:r>
            <w:r w:rsidRPr="003152A8">
              <w:rPr>
                <w:lang w:val="ru-RU"/>
              </w:rPr>
              <w:t>педагогами, род</w:t>
            </w:r>
            <w:r w:rsidRPr="003152A8">
              <w:rPr>
                <w:lang w:val="ru-RU"/>
              </w:rPr>
              <w:t>и</w:t>
            </w:r>
            <w:r w:rsidRPr="003152A8">
              <w:rPr>
                <w:lang w:val="ru-RU"/>
              </w:rPr>
              <w:t>телями, социальными партн</w:t>
            </w:r>
            <w:r w:rsidRPr="003152A8">
              <w:rPr>
                <w:lang w:val="ru-RU"/>
              </w:rPr>
              <w:t>е</w:t>
            </w:r>
            <w:r w:rsidRPr="003152A8">
              <w:rPr>
                <w:lang w:val="ru-RU"/>
              </w:rPr>
              <w:t>рами (антинаркотические, а</w:t>
            </w:r>
            <w:r w:rsidRPr="003152A8">
              <w:rPr>
                <w:lang w:val="ru-RU"/>
              </w:rPr>
              <w:t>н</w:t>
            </w:r>
            <w:r w:rsidRPr="003152A8">
              <w:rPr>
                <w:lang w:val="ru-RU"/>
              </w:rPr>
              <w:t>тиалкогольные, против кур</w:t>
            </w:r>
            <w:r w:rsidRPr="003152A8">
              <w:rPr>
                <w:lang w:val="ru-RU"/>
              </w:rPr>
              <w:t>е</w:t>
            </w:r>
            <w:r w:rsidRPr="003152A8">
              <w:rPr>
                <w:lang w:val="ru-RU"/>
              </w:rPr>
              <w:t>ния, вовлечения в</w:t>
            </w:r>
            <w:r w:rsidRPr="003152A8">
              <w:t> </w:t>
            </w:r>
            <w:r w:rsidRPr="003152A8">
              <w:rPr>
                <w:lang w:val="ru-RU"/>
              </w:rPr>
              <w:t>деструктивные детские и</w:t>
            </w:r>
            <w:r w:rsidRPr="003152A8">
              <w:t> </w:t>
            </w:r>
            <w:r w:rsidRPr="003152A8">
              <w:rPr>
                <w:lang w:val="ru-RU"/>
              </w:rPr>
              <w:t>молодежные объединения, культы, субкультуры, группы в</w:t>
            </w:r>
            <w:r w:rsidRPr="003152A8">
              <w:t> </w:t>
            </w:r>
            <w:r w:rsidRPr="003152A8">
              <w:rPr>
                <w:lang w:val="ru-RU"/>
              </w:rPr>
              <w:t>социальных сетях; по</w:t>
            </w:r>
            <w:r w:rsidRPr="003152A8">
              <w:t> </w:t>
            </w:r>
            <w:r w:rsidRPr="003152A8">
              <w:rPr>
                <w:lang w:val="ru-RU"/>
              </w:rPr>
              <w:t>безопасности в</w:t>
            </w:r>
            <w:r w:rsidRPr="003152A8">
              <w:t> </w:t>
            </w:r>
            <w:r w:rsidRPr="003152A8">
              <w:rPr>
                <w:lang w:val="ru-RU"/>
              </w:rPr>
              <w:t>цифровой среде, на</w:t>
            </w:r>
            <w:r w:rsidRPr="003152A8">
              <w:t> </w:t>
            </w:r>
            <w:r w:rsidRPr="003152A8">
              <w:rPr>
                <w:lang w:val="ru-RU"/>
              </w:rPr>
              <w:t>транспорте, на</w:t>
            </w:r>
            <w:r w:rsidRPr="003152A8">
              <w:t> </w:t>
            </w:r>
            <w:r w:rsidRPr="003152A8">
              <w:rPr>
                <w:lang w:val="ru-RU"/>
              </w:rPr>
              <w:t>воде, безопасности дорожного дв</w:t>
            </w:r>
            <w:r w:rsidRPr="003152A8">
              <w:rPr>
                <w:lang w:val="ru-RU"/>
              </w:rPr>
              <w:t>и</w:t>
            </w:r>
            <w:r w:rsidRPr="003152A8">
              <w:rPr>
                <w:lang w:val="ru-RU"/>
              </w:rPr>
              <w:t>жения, противопожарной без</w:t>
            </w:r>
            <w:r w:rsidRPr="003152A8">
              <w:rPr>
                <w:lang w:val="ru-RU"/>
              </w:rPr>
              <w:t>о</w:t>
            </w:r>
            <w:r w:rsidRPr="003152A8">
              <w:rPr>
                <w:lang w:val="ru-RU"/>
              </w:rPr>
              <w:t>пасности, антитеррористич</w:t>
            </w:r>
            <w:r w:rsidRPr="003152A8">
              <w:rPr>
                <w:lang w:val="ru-RU"/>
              </w:rPr>
              <w:t>е</w:t>
            </w:r>
            <w:r w:rsidRPr="003152A8">
              <w:rPr>
                <w:lang w:val="ru-RU"/>
              </w:rPr>
              <w:t>ской и</w:t>
            </w:r>
            <w:r w:rsidRPr="003152A8">
              <w:t> </w:t>
            </w:r>
            <w:r w:rsidRPr="003152A8">
              <w:rPr>
                <w:lang w:val="ru-RU"/>
              </w:rPr>
              <w:t>антиэкстремистской безопасности, гражданской обороне и</w:t>
            </w:r>
            <w:r w:rsidRPr="003152A8">
              <w:t> </w:t>
            </w:r>
            <w:r w:rsidRPr="003152A8">
              <w:rPr>
                <w:lang w:val="ru-RU"/>
              </w:rPr>
              <w:t>др.</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специалисты ОО, ответс</w:t>
            </w:r>
            <w:r w:rsidRPr="003152A8">
              <w:rPr>
                <w:lang w:val="ru-RU"/>
              </w:rPr>
              <w:t>т</w:t>
            </w:r>
            <w:r w:rsidRPr="003152A8">
              <w:rPr>
                <w:lang w:val="ru-RU"/>
              </w:rPr>
              <w:t>венные за профилактич</w:t>
            </w:r>
            <w:r w:rsidRPr="003152A8">
              <w:rPr>
                <w:lang w:val="ru-RU"/>
              </w:rPr>
              <w:t>е</w:t>
            </w:r>
            <w:r w:rsidRPr="003152A8">
              <w:rPr>
                <w:lang w:val="ru-RU"/>
              </w:rPr>
              <w:t xml:space="preserve">скую работу, </w:t>
            </w: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jc w:val="both"/>
              <w:rPr>
                <w:rFonts w:eastAsia="Calibri"/>
                <w:lang w:val="ru-RU"/>
              </w:rPr>
            </w:pPr>
            <w:r w:rsidRPr="003152A8">
              <w:rPr>
                <w:rFonts w:eastAsia="Calibri"/>
                <w:lang w:val="ru-RU"/>
              </w:rPr>
              <w:t>Беседа с учащимися и родит</w:t>
            </w:r>
            <w:r w:rsidRPr="003152A8">
              <w:rPr>
                <w:rFonts w:eastAsia="Calibri"/>
                <w:lang w:val="ru-RU"/>
              </w:rPr>
              <w:t>е</w:t>
            </w:r>
            <w:r w:rsidRPr="003152A8">
              <w:rPr>
                <w:rFonts w:eastAsia="Calibri"/>
                <w:lang w:val="ru-RU"/>
              </w:rPr>
              <w:t>лями «Безнадзорность, бр</w:t>
            </w:r>
            <w:r w:rsidRPr="003152A8">
              <w:rPr>
                <w:rFonts w:eastAsia="Calibri"/>
                <w:lang w:val="ru-RU"/>
              </w:rPr>
              <w:t>о</w:t>
            </w:r>
            <w:r w:rsidRPr="003152A8">
              <w:rPr>
                <w:rFonts w:eastAsia="Calibri"/>
                <w:lang w:val="ru-RU"/>
              </w:rPr>
              <w:t>дяжничество, пропуски уроков без уважительной причины»</w:t>
            </w:r>
          </w:p>
          <w:p w:rsidR="003152A8" w:rsidRPr="003152A8" w:rsidRDefault="003152A8" w:rsidP="00557D4D">
            <w:pPr>
              <w:jc w:val="both"/>
              <w:rPr>
                <w:rFonts w:eastAsia="Calibri"/>
                <w:lang w:val="ru-RU"/>
              </w:rPr>
            </w:pPr>
            <w:r w:rsidRPr="003152A8">
              <w:rPr>
                <w:rFonts w:eastAsia="Calibri"/>
                <w:lang w:val="ru-RU"/>
              </w:rPr>
              <w:t>Беседы с учащимися с привл</w:t>
            </w:r>
            <w:r w:rsidRPr="003152A8">
              <w:rPr>
                <w:rFonts w:eastAsia="Calibri"/>
                <w:lang w:val="ru-RU"/>
              </w:rPr>
              <w:t>е</w:t>
            </w:r>
            <w:r w:rsidRPr="003152A8">
              <w:rPr>
                <w:rFonts w:eastAsia="Calibri"/>
                <w:lang w:val="ru-RU"/>
              </w:rPr>
              <w:t>чением ИОДН:</w:t>
            </w:r>
          </w:p>
          <w:p w:rsidR="003152A8" w:rsidRPr="003152A8" w:rsidRDefault="003152A8" w:rsidP="00557D4D">
            <w:pPr>
              <w:jc w:val="both"/>
              <w:rPr>
                <w:rFonts w:eastAsia="Calibri"/>
                <w:lang w:val="ru-RU"/>
              </w:rPr>
            </w:pPr>
            <w:r w:rsidRPr="003152A8">
              <w:rPr>
                <w:rFonts w:eastAsia="Calibri"/>
                <w:lang w:val="ru-RU"/>
              </w:rPr>
              <w:t>- «Права и обязанности нес</w:t>
            </w:r>
            <w:r w:rsidRPr="003152A8">
              <w:rPr>
                <w:rFonts w:eastAsia="Calibri"/>
                <w:lang w:val="ru-RU"/>
              </w:rPr>
              <w:t>о</w:t>
            </w:r>
            <w:r w:rsidRPr="003152A8">
              <w:rPr>
                <w:rFonts w:eastAsia="Calibri"/>
                <w:lang w:val="ru-RU"/>
              </w:rPr>
              <w:t>вершеннолетних» (1 – 5 кла</w:t>
            </w:r>
            <w:r w:rsidRPr="003152A8">
              <w:rPr>
                <w:rFonts w:eastAsia="Calibri"/>
                <w:lang w:val="ru-RU"/>
              </w:rPr>
              <w:t>с</w:t>
            </w:r>
            <w:r w:rsidRPr="003152A8">
              <w:rPr>
                <w:rFonts w:eastAsia="Calibri"/>
                <w:lang w:val="ru-RU"/>
              </w:rPr>
              <w:t>сы)</w:t>
            </w:r>
          </w:p>
          <w:p w:rsidR="003152A8" w:rsidRPr="003152A8" w:rsidRDefault="003152A8" w:rsidP="00557D4D">
            <w:pPr>
              <w:jc w:val="both"/>
              <w:rPr>
                <w:rFonts w:eastAsia="Calibri"/>
                <w:lang w:val="ru-RU"/>
              </w:rPr>
            </w:pPr>
            <w:r w:rsidRPr="003152A8">
              <w:rPr>
                <w:rFonts w:eastAsia="Calibri"/>
                <w:lang w:val="ru-RU"/>
              </w:rPr>
              <w:t>Беседы с учащимися с привл</w:t>
            </w:r>
            <w:r w:rsidRPr="003152A8">
              <w:rPr>
                <w:rFonts w:eastAsia="Calibri"/>
                <w:lang w:val="ru-RU"/>
              </w:rPr>
              <w:t>е</w:t>
            </w:r>
            <w:r w:rsidRPr="003152A8">
              <w:rPr>
                <w:rFonts w:eastAsia="Calibri"/>
                <w:lang w:val="ru-RU"/>
              </w:rPr>
              <w:t>чением ИОДН:</w:t>
            </w:r>
          </w:p>
          <w:p w:rsidR="003152A8" w:rsidRPr="003152A8" w:rsidRDefault="003152A8" w:rsidP="00557D4D">
            <w:pPr>
              <w:jc w:val="both"/>
              <w:rPr>
                <w:rFonts w:eastAsia="Calibri"/>
                <w:lang w:val="ru-RU"/>
              </w:rPr>
            </w:pPr>
            <w:r w:rsidRPr="003152A8">
              <w:rPr>
                <w:rFonts w:eastAsia="Calibri"/>
                <w:lang w:val="ru-RU"/>
              </w:rPr>
              <w:t>- «Ответственность несове</w:t>
            </w:r>
            <w:r w:rsidRPr="003152A8">
              <w:rPr>
                <w:rFonts w:eastAsia="Calibri"/>
                <w:lang w:val="ru-RU"/>
              </w:rPr>
              <w:t>р</w:t>
            </w:r>
            <w:r w:rsidRPr="003152A8">
              <w:rPr>
                <w:rFonts w:eastAsia="Calibri"/>
                <w:lang w:val="ru-RU"/>
              </w:rPr>
              <w:t>шеннолетних за совершение преступлений и правонаруш</w:t>
            </w:r>
            <w:r w:rsidRPr="003152A8">
              <w:rPr>
                <w:rFonts w:eastAsia="Calibri"/>
                <w:lang w:val="ru-RU"/>
              </w:rPr>
              <w:t>е</w:t>
            </w:r>
            <w:r w:rsidRPr="003152A8">
              <w:rPr>
                <w:rFonts w:eastAsia="Calibri"/>
                <w:lang w:val="ru-RU"/>
              </w:rPr>
              <w:t>ний» (6 – 9 классы)</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jc w:val="center"/>
              <w:rPr>
                <w:rFonts w:eastAsia="Calibri"/>
                <w:lang w:val="ru-RU"/>
              </w:rPr>
            </w:pPr>
            <w:r w:rsidRPr="003152A8">
              <w:rPr>
                <w:rFonts w:eastAsia="Calibri"/>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jc w:val="center"/>
              <w:rPr>
                <w:rFonts w:eastAsia="Calibri"/>
              </w:rPr>
            </w:pPr>
            <w:r w:rsidRPr="003152A8">
              <w:rPr>
                <w:rFonts w:eastAsia="Calibri"/>
              </w:rPr>
              <w:t>Сентябрь 2023</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rFonts w:eastAsia="Calibri"/>
                <w:lang w:val="ru-RU"/>
              </w:rPr>
              <w:t>социальные педагоги</w:t>
            </w: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10.</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 xml:space="preserve">Социальное партнёрство </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t>Экскурсии, внеурочные занятия, акции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p w:rsidR="003152A8" w:rsidRPr="003152A8" w:rsidRDefault="003152A8" w:rsidP="00557D4D">
            <w:pPr>
              <w:tabs>
                <w:tab w:val="left" w:pos="851"/>
              </w:tabs>
              <w:rPr>
                <w:lang w:val="ru-RU"/>
              </w:rPr>
            </w:pPr>
            <w:r w:rsidRPr="003152A8">
              <w:rPr>
                <w:lang w:val="ru-RU"/>
              </w:rPr>
              <w:t>по согласов</w:t>
            </w:r>
            <w:r w:rsidRPr="003152A8">
              <w:rPr>
                <w:lang w:val="ru-RU"/>
              </w:rPr>
              <w:t>а</w:t>
            </w:r>
            <w:r w:rsidRPr="003152A8">
              <w:rPr>
                <w:lang w:val="ru-RU"/>
              </w:rPr>
              <w:t>нию</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Заместитель директора по ВР, педагоги-организаторы, социальные педагоги, педагоги-психологи, классные р</w:t>
            </w:r>
            <w:r w:rsidRPr="003152A8">
              <w:rPr>
                <w:lang w:val="ru-RU"/>
              </w:rPr>
              <w:t>у</w:t>
            </w:r>
            <w:r w:rsidRPr="003152A8">
              <w:rPr>
                <w:lang w:val="ru-RU"/>
              </w:rPr>
              <w:t>ководители</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t>Профессиональные пробы</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p w:rsidR="003152A8" w:rsidRPr="003152A8" w:rsidRDefault="003152A8" w:rsidP="00557D4D">
            <w:pPr>
              <w:tabs>
                <w:tab w:val="left" w:pos="851"/>
              </w:tabs>
              <w:rPr>
                <w:lang w:val="ru-RU"/>
              </w:rPr>
            </w:pPr>
            <w:r w:rsidRPr="003152A8">
              <w:rPr>
                <w:lang w:val="ru-RU"/>
              </w:rPr>
              <w:t>по согласов</w:t>
            </w:r>
            <w:r w:rsidRPr="003152A8">
              <w:rPr>
                <w:lang w:val="ru-RU"/>
              </w:rPr>
              <w:t>а</w:t>
            </w:r>
            <w:r w:rsidRPr="003152A8">
              <w:rPr>
                <w:lang w:val="ru-RU"/>
              </w:rPr>
              <w:t>нию</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Педагоги-психологи</w:t>
            </w: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Социальные проекты/акции благотворительной, экологич</w:t>
            </w:r>
            <w:r w:rsidRPr="003152A8">
              <w:rPr>
                <w:lang w:val="ru-RU"/>
              </w:rPr>
              <w:t>е</w:t>
            </w:r>
            <w:r w:rsidRPr="003152A8">
              <w:rPr>
                <w:lang w:val="ru-RU"/>
              </w:rPr>
              <w:t>ской, патриотической, труд</w:t>
            </w:r>
            <w:r w:rsidRPr="003152A8">
              <w:rPr>
                <w:lang w:val="ru-RU"/>
              </w:rPr>
              <w:t>о</w:t>
            </w:r>
            <w:r w:rsidRPr="003152A8">
              <w:rPr>
                <w:lang w:val="ru-RU"/>
              </w:rPr>
              <w:t>вой направленности</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p w:rsidR="003152A8" w:rsidRPr="003152A8" w:rsidRDefault="003152A8" w:rsidP="00557D4D">
            <w:pPr>
              <w:tabs>
                <w:tab w:val="left" w:pos="851"/>
              </w:tabs>
              <w:rPr>
                <w:lang w:val="ru-RU"/>
              </w:rPr>
            </w:pPr>
            <w:r w:rsidRPr="003152A8">
              <w:rPr>
                <w:lang w:val="ru-RU"/>
              </w:rPr>
              <w:t>по согласов</w:t>
            </w:r>
            <w:r w:rsidRPr="003152A8">
              <w:rPr>
                <w:lang w:val="ru-RU"/>
              </w:rPr>
              <w:t>а</w:t>
            </w:r>
            <w:r w:rsidRPr="003152A8">
              <w:rPr>
                <w:lang w:val="ru-RU"/>
              </w:rPr>
              <w:t>нию</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rPr>
                <w:lang w:val="ru-RU"/>
              </w:rPr>
              <w:t>Классные руководители, учителя-предметники</w:t>
            </w: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rPr>
              <w:t xml:space="preserve">Профориентация </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jc w:val="both"/>
              <w:rPr>
                <w:lang w:val="ru-RU"/>
              </w:rPr>
            </w:pPr>
            <w:r w:rsidRPr="003152A8">
              <w:rPr>
                <w:lang w:val="ru-RU"/>
              </w:rPr>
              <w:t>Оформление информационного стенда по профессиональной ориентации «Цели, задачи, с</w:t>
            </w:r>
            <w:r w:rsidRPr="003152A8">
              <w:rPr>
                <w:lang w:val="ru-RU"/>
              </w:rPr>
              <w:t>о</w:t>
            </w:r>
            <w:r w:rsidRPr="003152A8">
              <w:rPr>
                <w:lang w:val="ru-RU"/>
              </w:rPr>
              <w:t>держание ПО и ППО»</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5-11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t>сентябрь</w:t>
            </w:r>
          </w:p>
        </w:tc>
        <w:tc>
          <w:tcPr>
            <w:tcW w:w="2987" w:type="dxa"/>
            <w:gridSpan w:val="2"/>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 xml:space="preserve"> заместители директора по УВР, классные руковод</w:t>
            </w:r>
            <w:r w:rsidRPr="003152A8">
              <w:rPr>
                <w:lang w:val="ru-RU"/>
              </w:rPr>
              <w:t>и</w:t>
            </w:r>
            <w:r w:rsidRPr="003152A8">
              <w:rPr>
                <w:lang w:val="ru-RU"/>
              </w:rPr>
              <w:t>тели, педагоги-психологи</w:t>
            </w:r>
          </w:p>
          <w:p w:rsidR="003152A8" w:rsidRPr="003152A8" w:rsidRDefault="003152A8" w:rsidP="00557D4D">
            <w:pPr>
              <w:tabs>
                <w:tab w:val="left" w:pos="851"/>
              </w:tabs>
              <w:rPr>
                <w:lang w:val="ru-RU"/>
              </w:rPr>
            </w:pPr>
            <w:r w:rsidRPr="003152A8">
              <w:rPr>
                <w:lang w:val="ru-RU"/>
              </w:rPr>
              <w:t xml:space="preserve"> </w:t>
            </w: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jc w:val="both"/>
            </w:pPr>
            <w:r w:rsidRPr="003152A8">
              <w:t>Школьная акция: «Профессиональная сессия»</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t>сентябрь</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snapToGrid w:val="0"/>
              <w:jc w:val="both"/>
              <w:rPr>
                <w:lang w:val="ru-RU"/>
              </w:rPr>
            </w:pPr>
            <w:r w:rsidRPr="003152A8">
              <w:rPr>
                <w:lang w:val="ru-RU"/>
              </w:rPr>
              <w:t>Профориентационная игра в 11 классах: «Мир профессий»</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r w:rsidRPr="003152A8">
              <w:t>сентябрь</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lang w:val="ru-RU"/>
              </w:rPr>
            </w:pPr>
            <w:r w:rsidRPr="003152A8">
              <w:rPr>
                <w:lang w:val="ru-RU"/>
              </w:rPr>
              <w:t>Оказание профинформацио</w:t>
            </w:r>
            <w:r w:rsidRPr="003152A8">
              <w:rPr>
                <w:lang w:val="ru-RU"/>
              </w:rPr>
              <w:t>н</w:t>
            </w:r>
            <w:r w:rsidRPr="003152A8">
              <w:rPr>
                <w:lang w:val="ru-RU"/>
              </w:rPr>
              <w:t>ной поддержки обучающимся в процессе самоопределения в условиях свободы выбора сф</w:t>
            </w:r>
            <w:r w:rsidRPr="003152A8">
              <w:rPr>
                <w:lang w:val="ru-RU"/>
              </w:rPr>
              <w:t>е</w:t>
            </w:r>
            <w:r w:rsidRPr="003152A8">
              <w:rPr>
                <w:lang w:val="ru-RU"/>
              </w:rPr>
              <w:t>ры деятельности в соответствие с возможностями, способн</w:t>
            </w:r>
            <w:r w:rsidRPr="003152A8">
              <w:rPr>
                <w:lang w:val="ru-RU"/>
              </w:rPr>
              <w:t>о</w:t>
            </w:r>
            <w:r w:rsidRPr="003152A8">
              <w:rPr>
                <w:lang w:val="ru-RU"/>
              </w:rPr>
              <w:t>стями, учетом рынка труда:</w:t>
            </w:r>
          </w:p>
          <w:p w:rsidR="003152A8" w:rsidRPr="003152A8" w:rsidRDefault="003152A8" w:rsidP="00557D4D">
            <w:pPr>
              <w:snapToGrid w:val="0"/>
              <w:jc w:val="both"/>
              <w:rPr>
                <w:lang w:val="ru-RU"/>
              </w:rPr>
            </w:pPr>
            <w:r w:rsidRPr="003152A8">
              <w:rPr>
                <w:u w:val="single"/>
                <w:lang w:val="ru-RU"/>
              </w:rPr>
              <w:t xml:space="preserve">10 класс </w:t>
            </w:r>
            <w:r w:rsidRPr="003152A8">
              <w:rPr>
                <w:lang w:val="ru-RU"/>
              </w:rPr>
              <w:t xml:space="preserve">«Оцениваю себя», </w:t>
            </w:r>
            <w:r w:rsidRPr="003152A8">
              <w:rPr>
                <w:u w:val="single"/>
                <w:lang w:val="ru-RU"/>
              </w:rPr>
              <w:t>11 класс «</w:t>
            </w:r>
            <w:r w:rsidRPr="003152A8">
              <w:rPr>
                <w:lang w:val="ru-RU"/>
              </w:rPr>
              <w:t>Россия, устремленная вперед».</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lang w:val="ru-RU"/>
              </w:rPr>
            </w:pPr>
            <w:r w:rsidRPr="003152A8">
              <w:t>10-11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lang w:val="ru-RU"/>
              </w:rPr>
            </w:pPr>
            <w:r w:rsidRPr="003152A8">
              <w:t>сентябрь</w:t>
            </w:r>
            <w:r w:rsidRPr="003152A8">
              <w:rPr>
                <w:lang w:val="ru-RU"/>
              </w:rPr>
              <w:t xml:space="preserve"> </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rPr>
                <w:lang w:val="ru-RU"/>
              </w:rPr>
            </w:pPr>
            <w:r w:rsidRPr="003152A8">
              <w:rPr>
                <w:lang w:val="ru-RU"/>
              </w:rPr>
              <w:t>Проведение онлайн уроков на портале: «Проектория»</w:t>
            </w:r>
          </w:p>
          <w:p w:rsidR="003152A8" w:rsidRPr="003152A8" w:rsidRDefault="003152A8" w:rsidP="00557D4D">
            <w:pPr>
              <w:rPr>
                <w:lang w:val="ru-RU"/>
              </w:rPr>
            </w:pP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jc w:val="both"/>
              <w:rPr>
                <w:lang w:val="ru-RU"/>
              </w:rPr>
            </w:pPr>
            <w:r w:rsidRPr="003152A8">
              <w:rPr>
                <w:lang w:val="ru-RU"/>
              </w:rPr>
              <w:t>Общешкольные ученические и родительские собрания 8 – 9 классы. Ознакомление об</w:t>
            </w:r>
            <w:r w:rsidRPr="003152A8">
              <w:rPr>
                <w:lang w:val="ru-RU"/>
              </w:rPr>
              <w:t>у</w:t>
            </w:r>
            <w:r w:rsidRPr="003152A8">
              <w:rPr>
                <w:lang w:val="ru-RU"/>
              </w:rPr>
              <w:t>чающихся и родителей с с</w:t>
            </w:r>
            <w:r w:rsidRPr="003152A8">
              <w:rPr>
                <w:lang w:val="ru-RU"/>
              </w:rPr>
              <w:t>о</w:t>
            </w:r>
            <w:r w:rsidRPr="003152A8">
              <w:rPr>
                <w:lang w:val="ru-RU"/>
              </w:rPr>
              <w:t>держанием, целями и задачами ПО и ППО ОУ, Презентация элективных курсов и курсов по выбору.</w:t>
            </w:r>
          </w:p>
          <w:p w:rsidR="003152A8" w:rsidRPr="003152A8" w:rsidRDefault="003152A8" w:rsidP="00557D4D">
            <w:pPr>
              <w:pStyle w:val="12TABL-txt"/>
              <w:spacing w:line="240" w:lineRule="auto"/>
              <w:rPr>
                <w:rFonts w:ascii="Times New Roman" w:hAnsi="Times New Roman" w:cs="Times New Roman"/>
                <w:color w:val="auto"/>
                <w:sz w:val="24"/>
                <w:szCs w:val="24"/>
              </w:rPr>
            </w:pPr>
            <w:r w:rsidRPr="003152A8">
              <w:rPr>
                <w:rFonts w:ascii="Times New Roman" w:hAnsi="Times New Roman" w:cs="Times New Roman"/>
                <w:color w:val="auto"/>
                <w:sz w:val="24"/>
                <w:szCs w:val="24"/>
              </w:rPr>
              <w:t>Мониторинг уровня информ</w:t>
            </w:r>
            <w:r w:rsidRPr="003152A8">
              <w:rPr>
                <w:rFonts w:ascii="Times New Roman" w:hAnsi="Times New Roman" w:cs="Times New Roman"/>
                <w:color w:val="auto"/>
                <w:sz w:val="24"/>
                <w:szCs w:val="24"/>
              </w:rPr>
              <w:t>и</w:t>
            </w:r>
            <w:r w:rsidRPr="003152A8">
              <w:rPr>
                <w:rFonts w:ascii="Times New Roman" w:hAnsi="Times New Roman" w:cs="Times New Roman"/>
                <w:color w:val="auto"/>
                <w:sz w:val="24"/>
                <w:szCs w:val="24"/>
              </w:rPr>
              <w:t>рованности родителей о пре</w:t>
            </w:r>
            <w:r w:rsidRPr="003152A8">
              <w:rPr>
                <w:rFonts w:ascii="Times New Roman" w:hAnsi="Times New Roman" w:cs="Times New Roman"/>
                <w:color w:val="auto"/>
                <w:sz w:val="24"/>
                <w:szCs w:val="24"/>
              </w:rPr>
              <w:t>д</w:t>
            </w:r>
            <w:r w:rsidRPr="003152A8">
              <w:rPr>
                <w:rFonts w:ascii="Times New Roman" w:hAnsi="Times New Roman" w:cs="Times New Roman"/>
                <w:color w:val="auto"/>
                <w:sz w:val="24"/>
                <w:szCs w:val="24"/>
              </w:rPr>
              <w:t>профильной подготовки и пр</w:t>
            </w:r>
            <w:r w:rsidRPr="003152A8">
              <w:rPr>
                <w:rFonts w:ascii="Times New Roman" w:hAnsi="Times New Roman" w:cs="Times New Roman"/>
                <w:color w:val="auto"/>
                <w:sz w:val="24"/>
                <w:szCs w:val="24"/>
              </w:rPr>
              <w:t>о</w:t>
            </w:r>
            <w:r w:rsidRPr="003152A8">
              <w:rPr>
                <w:rFonts w:ascii="Times New Roman" w:hAnsi="Times New Roman" w:cs="Times New Roman"/>
                <w:color w:val="auto"/>
                <w:sz w:val="24"/>
                <w:szCs w:val="24"/>
              </w:rPr>
              <w:t>фильного обучения.</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r w:rsidRPr="003152A8">
              <w:t>8-9</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2987" w:type="dxa"/>
            <w:gridSpan w:val="2"/>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12.</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bCs/>
                <w:iCs/>
                <w:w w:val="0"/>
                <w:lang w:val="ru-RU"/>
              </w:rPr>
              <w:t>Добровольческая деятельность</w:t>
            </w:r>
          </w:p>
        </w:tc>
      </w:tr>
      <w:tr w:rsidR="003152A8" w:rsidRPr="003152A8"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rFonts w:eastAsia="Calibri"/>
                <w:bCs/>
                <w:lang w:val="ru-RU"/>
              </w:rPr>
              <w:t>День солидарности в борьбе с терроризмом (3 сентября).</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Cs/>
                <w:lang w:val="ru-RU"/>
              </w:rPr>
            </w:pPr>
            <w:r w:rsidRPr="003152A8">
              <w:rPr>
                <w:bCs/>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4.09.2023</w:t>
            </w:r>
          </w:p>
        </w:tc>
        <w:tc>
          <w:tcPr>
            <w:tcW w:w="2987" w:type="dxa"/>
            <w:gridSpan w:val="2"/>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r w:rsidRPr="003152A8">
              <w:rPr>
                <w:lang w:val="ru-RU"/>
              </w:rPr>
              <w:t>ответственный за воло</w:t>
            </w:r>
            <w:r w:rsidRPr="003152A8">
              <w:rPr>
                <w:lang w:val="ru-RU"/>
              </w:rPr>
              <w:t>н</w:t>
            </w:r>
            <w:r w:rsidRPr="003152A8">
              <w:rPr>
                <w:lang w:val="ru-RU"/>
              </w:rPr>
              <w:t>терское направление</w:t>
            </w: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rFonts w:eastAsia="Calibri"/>
                <w:bCs/>
                <w:lang w:val="ru-RU"/>
              </w:rPr>
            </w:pPr>
            <w:r w:rsidRPr="003152A8">
              <w:rPr>
                <w:rFonts w:eastAsia="Calibri"/>
                <w:lang w:val="ru-RU"/>
              </w:rPr>
              <w:t>Ознакомление с планом работы волонтерского отряда «Добр</w:t>
            </w:r>
            <w:r w:rsidRPr="003152A8">
              <w:rPr>
                <w:rFonts w:eastAsia="Calibri"/>
                <w:lang w:val="ru-RU"/>
              </w:rPr>
              <w:t>о</w:t>
            </w:r>
            <w:r w:rsidRPr="003152A8">
              <w:rPr>
                <w:rFonts w:eastAsia="Calibri"/>
                <w:lang w:val="ru-RU"/>
              </w:rPr>
              <w:t>волец», «Волонтеры Победы», Волонтеры</w:t>
            </w:r>
            <w:r w:rsidRPr="003152A8">
              <w:rPr>
                <w:rFonts w:eastAsia="Calibri"/>
                <w:b/>
                <w:lang w:val="ru-RU"/>
              </w:rPr>
              <w:t>-</w:t>
            </w:r>
            <w:r w:rsidRPr="003152A8">
              <w:rPr>
                <w:rFonts w:eastAsia="Calibri"/>
                <w:lang w:val="ru-RU"/>
              </w:rPr>
              <w:t xml:space="preserve">медики, социальное волонтерство </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Cs/>
                <w:lang w:val="ru-RU"/>
              </w:rPr>
            </w:pPr>
            <w:r w:rsidRPr="003152A8">
              <w:rPr>
                <w:bCs/>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4-8.09.2023</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val="restart"/>
            <w:tcBorders>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rFonts w:eastAsia="Calibri"/>
                <w:lang w:val="ru-RU"/>
              </w:rPr>
            </w:pPr>
            <w:r w:rsidRPr="003152A8">
              <w:rPr>
                <w:rFonts w:eastAsia="Calibri"/>
                <w:lang w:val="ru-RU"/>
              </w:rPr>
              <w:t>Организация и проведение а</w:t>
            </w:r>
            <w:r w:rsidRPr="003152A8">
              <w:rPr>
                <w:rFonts w:eastAsia="Calibri"/>
                <w:lang w:val="ru-RU"/>
              </w:rPr>
              <w:t>к</w:t>
            </w:r>
            <w:r w:rsidRPr="003152A8">
              <w:rPr>
                <w:rFonts w:eastAsia="Calibri"/>
                <w:lang w:val="ru-RU"/>
              </w:rPr>
              <w:t>ции «Узнай о волонтерстве», привлечение новых участников в ряды волонтеров (информ</w:t>
            </w:r>
            <w:r w:rsidRPr="003152A8">
              <w:rPr>
                <w:rFonts w:eastAsia="Calibri"/>
                <w:lang w:val="ru-RU"/>
              </w:rPr>
              <w:t>а</w:t>
            </w:r>
            <w:r w:rsidRPr="003152A8">
              <w:rPr>
                <w:rFonts w:eastAsia="Calibri"/>
                <w:lang w:val="ru-RU"/>
              </w:rPr>
              <w:t>ционная презентация, распр</w:t>
            </w:r>
            <w:r w:rsidRPr="003152A8">
              <w:rPr>
                <w:rFonts w:eastAsia="Calibri"/>
                <w:lang w:val="ru-RU"/>
              </w:rPr>
              <w:t>о</w:t>
            </w:r>
            <w:r w:rsidRPr="003152A8">
              <w:rPr>
                <w:rFonts w:eastAsia="Calibri"/>
                <w:lang w:val="ru-RU"/>
              </w:rPr>
              <w:t>странение буклетов, оформл</w:t>
            </w:r>
            <w:r w:rsidRPr="003152A8">
              <w:rPr>
                <w:rFonts w:eastAsia="Calibri"/>
                <w:lang w:val="ru-RU"/>
              </w:rPr>
              <w:t>е</w:t>
            </w:r>
            <w:r w:rsidRPr="003152A8">
              <w:rPr>
                <w:rFonts w:eastAsia="Calibri"/>
                <w:lang w:val="ru-RU"/>
              </w:rPr>
              <w:t>ние стендов)</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Cs/>
                <w:lang w:val="ru-RU"/>
              </w:rPr>
            </w:pPr>
            <w:r w:rsidRPr="003152A8">
              <w:rPr>
                <w:bCs/>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vMerge/>
            <w:tcBorders>
              <w:left w:val="single" w:sz="4" w:space="0" w:color="000000"/>
              <w:right w:val="single" w:sz="4" w:space="0" w:color="000000"/>
            </w:tcBorders>
          </w:tcPr>
          <w:p w:rsidR="003152A8" w:rsidRPr="003152A8" w:rsidRDefault="003152A8" w:rsidP="00557D4D">
            <w:pPr>
              <w:tabs>
                <w:tab w:val="left" w:pos="851"/>
              </w:tabs>
            </w:pP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rFonts w:eastAsia="Calibri"/>
              </w:rPr>
            </w:pPr>
            <w:r w:rsidRPr="003152A8">
              <w:rPr>
                <w:rFonts w:eastAsia="Calibri"/>
                <w:bCs/>
                <w:lang w:bidi="ru-RU"/>
              </w:rPr>
              <w:t>Акция «Письмо солдату».</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Cs/>
                <w:lang w:val="ru-RU"/>
              </w:rPr>
            </w:pPr>
            <w:r w:rsidRPr="003152A8">
              <w:rPr>
                <w:bCs/>
                <w:lang w:val="ru-RU"/>
              </w:rPr>
              <w:t>8-11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11-15.09.2023</w:t>
            </w:r>
          </w:p>
        </w:tc>
        <w:tc>
          <w:tcPr>
            <w:tcW w:w="2987" w:type="dxa"/>
            <w:gridSpan w:val="2"/>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pP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13.</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bCs/>
                <w:lang w:val="ru-RU"/>
              </w:rPr>
              <w:t>ЮнАрмейский отряд</w:t>
            </w:r>
          </w:p>
        </w:tc>
      </w:tr>
      <w:tr w:rsidR="003152A8" w:rsidRPr="00577A4E" w:rsidTr="00557D4D">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Cs/>
                <w:lang w:val="ru-RU"/>
              </w:rPr>
            </w:pPr>
            <w:r w:rsidRPr="003152A8">
              <w:rPr>
                <w:lang w:val="ru-RU"/>
              </w:rPr>
              <w:t>Всероссийский открытый урок ОБЖ (урок подготовки детей к действиям в условиях разли</w:t>
            </w:r>
            <w:r w:rsidRPr="003152A8">
              <w:rPr>
                <w:lang w:val="ru-RU"/>
              </w:rPr>
              <w:t>ч</w:t>
            </w:r>
            <w:r w:rsidRPr="003152A8">
              <w:rPr>
                <w:lang w:val="ru-RU"/>
              </w:rPr>
              <w:t>ного рода чрезвычайных ситу</w:t>
            </w:r>
            <w:r w:rsidRPr="003152A8">
              <w:rPr>
                <w:lang w:val="ru-RU"/>
              </w:rPr>
              <w:t>а</w:t>
            </w:r>
            <w:r w:rsidRPr="003152A8">
              <w:rPr>
                <w:lang w:val="ru-RU"/>
              </w:rPr>
              <w:t>ций)</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Cs/>
                <w:lang w:val="ru-RU"/>
              </w:rPr>
            </w:pPr>
            <w:r w:rsidRPr="003152A8">
              <w:rPr>
                <w:bCs/>
                <w:lang w:val="ru-RU"/>
              </w:rPr>
              <w:t>6-8</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ответственный за деятел</w:t>
            </w:r>
            <w:r w:rsidRPr="003152A8">
              <w:rPr>
                <w:lang w:val="ru-RU"/>
              </w:rPr>
              <w:t>ь</w:t>
            </w:r>
            <w:r w:rsidRPr="003152A8">
              <w:rPr>
                <w:lang w:val="ru-RU"/>
              </w:rPr>
              <w:t>ность ЮнАрмейского о</w:t>
            </w:r>
            <w:r w:rsidRPr="003152A8">
              <w:rPr>
                <w:lang w:val="ru-RU"/>
              </w:rPr>
              <w:t>т</w:t>
            </w:r>
            <w:r w:rsidRPr="003152A8">
              <w:rPr>
                <w:lang w:val="ru-RU"/>
              </w:rPr>
              <w:t>ряда</w:t>
            </w:r>
          </w:p>
        </w:tc>
      </w:tr>
      <w:tr w:rsidR="003152A8" w:rsidRP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14.</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b/>
              </w:rPr>
            </w:pPr>
            <w:r w:rsidRPr="003152A8">
              <w:rPr>
                <w:b/>
                <w:bCs/>
                <w:w w:val="110"/>
                <w:lang w:val="ru-RU"/>
              </w:rPr>
              <w:t>Школьный спортивный клуб</w:t>
            </w:r>
          </w:p>
        </w:tc>
      </w:tr>
      <w:tr w:rsidR="003152A8" w:rsidRPr="003152A8" w:rsidTr="00557D4D">
        <w:tc>
          <w:tcPr>
            <w:tcW w:w="568" w:type="dxa"/>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t>«Кросс Н</w:t>
            </w:r>
            <w:r w:rsidRPr="003152A8">
              <w:t>а</w:t>
            </w:r>
            <w:r w:rsidRPr="003152A8">
              <w:t>ции»</w:t>
            </w:r>
            <w:r w:rsidRPr="003152A8">
              <w:rPr>
                <w:lang w:val="ru-RU"/>
              </w:rPr>
              <w:t>/муниципальный этап</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1-11</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16.09.2023</w:t>
            </w:r>
          </w:p>
        </w:tc>
        <w:tc>
          <w:tcPr>
            <w:tcW w:w="2987" w:type="dxa"/>
            <w:gridSpan w:val="2"/>
            <w:vMerge w:val="restart"/>
            <w:tcBorders>
              <w:top w:val="single" w:sz="4" w:space="0" w:color="000000"/>
              <w:left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учителя ФК</w:t>
            </w:r>
          </w:p>
        </w:tc>
      </w:tr>
      <w:tr w:rsidR="003152A8" w:rsidRPr="003152A8" w:rsidTr="00557D4D">
        <w:tc>
          <w:tcPr>
            <w:tcW w:w="568" w:type="dxa"/>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t>«Веселые старты»</w:t>
            </w:r>
            <w:r w:rsidRPr="003152A8">
              <w:rPr>
                <w:lang w:val="ru-RU"/>
              </w:rPr>
              <w:t>/школьный этап</w:t>
            </w:r>
          </w:p>
        </w:tc>
        <w:tc>
          <w:tcPr>
            <w:tcW w:w="938"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3</w:t>
            </w:r>
          </w:p>
        </w:tc>
        <w:tc>
          <w:tcPr>
            <w:tcW w:w="1745"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r w:rsidRPr="003152A8">
              <w:rPr>
                <w:lang w:val="ru-RU"/>
              </w:rPr>
              <w:t>сентябрь</w:t>
            </w:r>
          </w:p>
        </w:tc>
        <w:tc>
          <w:tcPr>
            <w:tcW w:w="2987" w:type="dxa"/>
            <w:gridSpan w:val="2"/>
            <w:vMerge/>
            <w:tcBorders>
              <w:left w:val="single" w:sz="4" w:space="0" w:color="000000"/>
              <w:bottom w:val="single" w:sz="4" w:space="0" w:color="000000"/>
              <w:right w:val="single" w:sz="4" w:space="0" w:color="000000"/>
            </w:tcBorders>
          </w:tcPr>
          <w:p w:rsidR="003152A8" w:rsidRPr="003152A8" w:rsidRDefault="003152A8" w:rsidP="00557D4D">
            <w:pPr>
              <w:tabs>
                <w:tab w:val="left" w:pos="851"/>
              </w:tabs>
              <w:rPr>
                <w:lang w:val="ru-RU"/>
              </w:rPr>
            </w:pPr>
          </w:p>
        </w:tc>
      </w:tr>
    </w:tbl>
    <w:p w:rsidR="003152A8" w:rsidRDefault="003152A8" w:rsidP="003152A8">
      <w:pPr>
        <w:rPr>
          <w:lang w:val="ru-RU"/>
        </w:rPr>
      </w:pPr>
    </w:p>
    <w:p w:rsidR="003152A8" w:rsidRDefault="003152A8" w:rsidP="003152A8">
      <w:pPr>
        <w:rPr>
          <w:lang w:val="ru-RU"/>
        </w:rPr>
      </w:pP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514"/>
        <w:gridCol w:w="1091"/>
        <w:gridCol w:w="1647"/>
        <w:gridCol w:w="2932"/>
      </w:tblGrid>
      <w:tr w:rsidR="003152A8" w:rsidTr="003152A8">
        <w:tc>
          <w:tcPr>
            <w:tcW w:w="9752" w:type="dxa"/>
            <w:gridSpan w:val="5"/>
            <w:tcBorders>
              <w:top w:val="single" w:sz="4" w:space="0" w:color="000000"/>
              <w:left w:val="single" w:sz="4" w:space="0" w:color="000000"/>
              <w:bottom w:val="single" w:sz="4" w:space="0" w:color="000000"/>
              <w:right w:val="single" w:sz="4" w:space="0" w:color="000000"/>
            </w:tcBorders>
          </w:tcPr>
          <w:p w:rsidR="003152A8" w:rsidRPr="0083375E" w:rsidRDefault="003152A8" w:rsidP="003152A8">
            <w:pPr>
              <w:tabs>
                <w:tab w:val="left" w:pos="851"/>
              </w:tabs>
              <w:ind w:rightChars="-12" w:right="-29"/>
              <w:jc w:val="center"/>
              <w:rPr>
                <w:b/>
                <w:sz w:val="28"/>
                <w:szCs w:val="28"/>
                <w:lang w:val="ru-RU"/>
              </w:rPr>
            </w:pPr>
            <w:r w:rsidRPr="0083375E">
              <w:rPr>
                <w:b/>
                <w:sz w:val="28"/>
                <w:szCs w:val="28"/>
                <w:lang w:val="ru-RU"/>
              </w:rPr>
              <w:t>Октябрь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w:t>
            </w: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Дела, события, мероприятия</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Классы</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Сроки</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lang w:val="ru-RU"/>
              </w:rPr>
            </w:pPr>
            <w:r>
              <w:rPr>
                <w:b/>
              </w:rPr>
              <w:t>Ответственные</w:t>
            </w:r>
          </w:p>
        </w:tc>
      </w:tr>
      <w:tr w:rsidR="003152A8" w:rsidTr="003152A8">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Согласно индивидуальным планам работы учителей-предметников</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учителя-предметники</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Внеурочная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shd w:val="clear" w:color="auto" w:fill="FFFFFF"/>
                <w:lang w:val="ru-RU"/>
              </w:rPr>
              <w:t>- Гражданское и патриотич</w:t>
            </w:r>
            <w:r>
              <w:rPr>
                <w:shd w:val="clear" w:color="auto" w:fill="FFFFFF"/>
                <w:lang w:val="ru-RU"/>
              </w:rPr>
              <w:t>е</w:t>
            </w:r>
            <w:r>
              <w:rPr>
                <w:shd w:val="clear" w:color="auto" w:fill="FFFFFF"/>
                <w:lang w:val="ru-RU"/>
              </w:rPr>
              <w:t>ское</w:t>
            </w:r>
            <w:r>
              <w:rPr>
                <w:shd w:val="clear" w:color="auto" w:fill="FFFFFF"/>
              </w:rPr>
              <w:t> </w:t>
            </w:r>
            <w:r>
              <w:rPr>
                <w:shd w:val="clear" w:color="auto" w:fill="FFFFFF"/>
                <w:lang w:val="ru-RU"/>
              </w:rPr>
              <w:t>воспитание</w:t>
            </w:r>
          </w:p>
          <w:p w:rsidR="003152A8" w:rsidRDefault="003152A8" w:rsidP="00557D4D">
            <w:pPr>
              <w:rPr>
                <w:lang w:val="ru-RU"/>
              </w:rPr>
            </w:pPr>
            <w:r>
              <w:rPr>
                <w:w w:val="0"/>
                <w:lang w:val="ru-RU"/>
              </w:rPr>
              <w:t>- Духовно-нравственное разв</w:t>
            </w:r>
            <w:r>
              <w:rPr>
                <w:w w:val="0"/>
                <w:lang w:val="ru-RU"/>
              </w:rPr>
              <w:t>и</w:t>
            </w:r>
            <w:r>
              <w:rPr>
                <w:w w:val="0"/>
                <w:lang w:val="ru-RU"/>
              </w:rPr>
              <w:t>тие и воспитание</w:t>
            </w:r>
          </w:p>
          <w:p w:rsidR="003152A8" w:rsidRDefault="003152A8" w:rsidP="00557D4D">
            <w:pPr>
              <w:rPr>
                <w:lang w:val="ru-RU"/>
              </w:rPr>
            </w:pPr>
            <w:r>
              <w:rPr>
                <w:w w:val="0"/>
                <w:lang w:val="ru-RU"/>
              </w:rPr>
              <w:t>- Эстетическое воспитание</w:t>
            </w:r>
          </w:p>
          <w:p w:rsidR="003152A8" w:rsidRDefault="003152A8" w:rsidP="00557D4D">
            <w:pPr>
              <w:rPr>
                <w:lang w:val="ru-RU"/>
              </w:rPr>
            </w:pPr>
            <w:r>
              <w:rPr>
                <w:rFonts w:eastAsia="Calibri"/>
                <w:lang w:val="ru-RU"/>
              </w:rPr>
              <w:t>- Экологическое воспитание</w:t>
            </w:r>
          </w:p>
          <w:p w:rsidR="003152A8" w:rsidRDefault="003152A8" w:rsidP="00557D4D">
            <w:pPr>
              <w:rPr>
                <w:lang w:val="ru-RU"/>
              </w:rPr>
            </w:pPr>
            <w:r w:rsidRPr="003152A8">
              <w:rPr>
                <w:rStyle w:val="CharAttribute501"/>
                <w:rFonts w:eastAsia="№Е"/>
                <w:sz w:val="24"/>
                <w:lang w:val="ru-RU"/>
              </w:rPr>
              <w:t>- Физическое воспитание и во</w:t>
            </w:r>
            <w:r w:rsidRPr="003152A8">
              <w:rPr>
                <w:rStyle w:val="CharAttribute501"/>
                <w:rFonts w:eastAsia="№Е"/>
                <w:sz w:val="24"/>
                <w:lang w:val="ru-RU"/>
              </w:rPr>
              <w:t>с</w:t>
            </w:r>
            <w:r w:rsidRPr="003152A8">
              <w:rPr>
                <w:rStyle w:val="CharAttribute501"/>
                <w:rFonts w:eastAsia="№Е"/>
                <w:sz w:val="24"/>
                <w:lang w:val="ru-RU"/>
              </w:rPr>
              <w:t>питание культуры здорового образа жизни и безопасности</w:t>
            </w:r>
          </w:p>
          <w:p w:rsidR="003152A8" w:rsidRDefault="003152A8" w:rsidP="00557D4D">
            <w:r>
              <w:rPr>
                <w:rStyle w:val="CharAttribute501"/>
                <w:rFonts w:eastAsia="№Е"/>
                <w:sz w:val="24"/>
              </w:rPr>
              <w:t>- Познавательное воспитание</w:t>
            </w:r>
          </w:p>
          <w:p w:rsidR="003152A8" w:rsidRDefault="003152A8" w:rsidP="00557D4D">
            <w:r>
              <w:rPr>
                <w:rStyle w:val="aa"/>
                <w:b w:val="0"/>
                <w:bCs w:val="0"/>
                <w:shd w:val="clear" w:color="auto" w:fill="FFFFFF"/>
                <w:lang w:val="ru-RU"/>
              </w:rPr>
              <w:t>- Социальное воспитание</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педагоги школы</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Классное руководство</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Разговоры о важном:</w:t>
            </w:r>
          </w:p>
          <w:p w:rsidR="003152A8" w:rsidRDefault="003152A8" w:rsidP="00557D4D">
            <w:pPr>
              <w:tabs>
                <w:tab w:val="left" w:pos="851"/>
              </w:tabs>
              <w:rPr>
                <w:lang w:val="ru-RU"/>
              </w:rPr>
            </w:pPr>
            <w:r>
              <w:rPr>
                <w:lang w:val="ru-RU"/>
              </w:rPr>
              <w:t>День Учителя</w:t>
            </w:r>
          </w:p>
          <w:p w:rsidR="003152A8" w:rsidRDefault="003152A8" w:rsidP="00557D4D">
            <w:pPr>
              <w:tabs>
                <w:tab w:val="left" w:pos="851"/>
              </w:tabs>
              <w:rPr>
                <w:lang w:val="ru-RU"/>
              </w:rPr>
            </w:pPr>
            <w:r>
              <w:rPr>
                <w:lang w:val="ru-RU"/>
              </w:rPr>
              <w:t>О взаимоотношениях в колле</w:t>
            </w:r>
            <w:r>
              <w:rPr>
                <w:lang w:val="ru-RU"/>
              </w:rPr>
              <w:t>к</w:t>
            </w:r>
            <w:r>
              <w:rPr>
                <w:lang w:val="ru-RU"/>
              </w:rPr>
              <w:t>тиве</w:t>
            </w:r>
          </w:p>
          <w:p w:rsidR="003152A8" w:rsidRDefault="003152A8" w:rsidP="00557D4D">
            <w:pPr>
              <w:tabs>
                <w:tab w:val="left" w:pos="851"/>
              </w:tabs>
              <w:rPr>
                <w:lang w:val="ru-RU"/>
              </w:rPr>
            </w:pPr>
            <w:r>
              <w:rPr>
                <w:lang w:val="ru-RU"/>
              </w:rPr>
              <w:t>По ту сторону экрана (115 лет кино в России)</w:t>
            </w:r>
          </w:p>
          <w:p w:rsidR="003152A8" w:rsidRDefault="003152A8" w:rsidP="00557D4D">
            <w:pPr>
              <w:tabs>
                <w:tab w:val="left" w:pos="851"/>
              </w:tabs>
              <w:rPr>
                <w:rFonts w:eastAsia="Calibri"/>
              </w:rPr>
            </w:pPr>
            <w:r>
              <w:rPr>
                <w:lang w:val="ru-RU"/>
              </w:rPr>
              <w:t>День спецназа</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Каждый п</w:t>
            </w:r>
            <w:r>
              <w:rPr>
                <w:lang w:val="ru-RU"/>
              </w:rPr>
              <w:t>о</w:t>
            </w:r>
            <w:r>
              <w:rPr>
                <w:lang w:val="ru-RU"/>
              </w:rPr>
              <w:t xml:space="preserve">недельник </w:t>
            </w:r>
          </w:p>
        </w:tc>
        <w:tc>
          <w:tcPr>
            <w:tcW w:w="2932"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r>
              <w:rPr>
                <w:lang w:val="ru-RU"/>
              </w:rPr>
              <w:t>Классные руководители</w:t>
            </w:r>
          </w:p>
        </w:tc>
      </w:tr>
      <w:tr w:rsidR="003152A8" w:rsidTr="00557D4D">
        <w:trPr>
          <w:trHeight w:val="896"/>
        </w:trPr>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Классный час «Жизнь дана на добрые дела»</w:t>
            </w:r>
          </w:p>
          <w:p w:rsidR="003152A8" w:rsidRDefault="003152A8" w:rsidP="00557D4D">
            <w:pPr>
              <w:tabs>
                <w:tab w:val="left" w:pos="851"/>
              </w:tabs>
              <w:rPr>
                <w:lang w:val="ru-RU"/>
              </w:rPr>
            </w:pPr>
            <w:r>
              <w:rPr>
                <w:lang w:val="ru-RU"/>
              </w:rPr>
              <w:t xml:space="preserve">Классный час </w:t>
            </w:r>
            <w:r>
              <w:rPr>
                <w:spacing w:val="-4"/>
                <w:lang w:val="ru-RU"/>
              </w:rPr>
              <w:t>«Звуки безопа</w:t>
            </w:r>
            <w:r>
              <w:rPr>
                <w:spacing w:val="-4"/>
                <w:lang w:val="ru-RU"/>
              </w:rPr>
              <w:t>с</w:t>
            </w:r>
            <w:r>
              <w:rPr>
                <w:spacing w:val="-4"/>
                <w:lang w:val="ru-RU"/>
              </w:rPr>
              <w:t>ного города»</w:t>
            </w:r>
          </w:p>
          <w:p w:rsidR="003152A8" w:rsidRDefault="003152A8" w:rsidP="00557D4D">
            <w:pPr>
              <w:tabs>
                <w:tab w:val="left" w:pos="851"/>
              </w:tabs>
              <w:rPr>
                <w:lang w:val="ru-RU"/>
              </w:rPr>
            </w:pPr>
            <w:r>
              <w:rPr>
                <w:lang w:val="ru-RU"/>
              </w:rPr>
              <w:t xml:space="preserve">Классный час </w:t>
            </w:r>
            <w:r>
              <w:rPr>
                <w:rFonts w:eastAsia="Calibri"/>
                <w:lang w:val="ru-RU"/>
              </w:rPr>
              <w:t>по энергосбер</w:t>
            </w:r>
            <w:r>
              <w:rPr>
                <w:rFonts w:eastAsia="Calibri"/>
                <w:lang w:val="ru-RU"/>
              </w:rPr>
              <w:t>е</w:t>
            </w:r>
            <w:r>
              <w:rPr>
                <w:rFonts w:eastAsia="Calibri"/>
                <w:lang w:val="ru-RU"/>
              </w:rPr>
              <w:t>жению в рамках Всероссийск</w:t>
            </w:r>
            <w:r>
              <w:rPr>
                <w:rFonts w:eastAsia="Calibri"/>
                <w:lang w:val="ru-RU"/>
              </w:rPr>
              <w:t>о</w:t>
            </w:r>
            <w:r>
              <w:rPr>
                <w:rFonts w:eastAsia="Calibri"/>
                <w:lang w:val="ru-RU"/>
              </w:rPr>
              <w:t xml:space="preserve">го фестиваля энергосбережения </w:t>
            </w:r>
            <w:r>
              <w:rPr>
                <w:lang w:val="ru-RU"/>
              </w:rPr>
              <w:t>«#ВместеЯрче»</w:t>
            </w:r>
          </w:p>
          <w:p w:rsidR="003152A8" w:rsidRDefault="003152A8" w:rsidP="00557D4D">
            <w:pPr>
              <w:tabs>
                <w:tab w:val="left" w:pos="851"/>
              </w:tabs>
              <w:rPr>
                <w:lang w:val="ru-RU"/>
              </w:rPr>
            </w:pPr>
            <w:r>
              <w:rPr>
                <w:rFonts w:eastAsia="Calibri"/>
                <w:lang w:val="ru-RU"/>
              </w:rPr>
              <w:t>Классный час «</w:t>
            </w:r>
            <w:r>
              <w:rPr>
                <w:lang w:val="ru-RU"/>
              </w:rPr>
              <w:t>Жестокость, равнодушие и сочувствие. Что кроется за этими словами?»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2-6.10.2023</w:t>
            </w:r>
          </w:p>
          <w:p w:rsidR="003152A8" w:rsidRDefault="003152A8" w:rsidP="00557D4D">
            <w:pPr>
              <w:tabs>
                <w:tab w:val="left" w:pos="851"/>
              </w:tabs>
              <w:rPr>
                <w:lang w:val="ru-RU"/>
              </w:rPr>
            </w:pPr>
            <w:r>
              <w:rPr>
                <w:lang w:val="ru-RU"/>
              </w:rPr>
              <w:t>9-13.10.2023</w:t>
            </w:r>
          </w:p>
          <w:p w:rsidR="003152A8" w:rsidRDefault="003152A8" w:rsidP="00557D4D">
            <w:pPr>
              <w:tabs>
                <w:tab w:val="left" w:pos="851"/>
              </w:tabs>
              <w:rPr>
                <w:lang w:val="ru-RU"/>
              </w:rPr>
            </w:pPr>
            <w:r>
              <w:rPr>
                <w:lang w:val="ru-RU"/>
              </w:rPr>
              <w:t>16-20.10.2023</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23-27.10.2023</w:t>
            </w:r>
          </w:p>
          <w:p w:rsidR="003152A8" w:rsidRDefault="003152A8" w:rsidP="00557D4D">
            <w:pPr>
              <w:tabs>
                <w:tab w:val="left" w:pos="851"/>
              </w:tabs>
              <w:rPr>
                <w:lang w:val="ru-RU"/>
              </w:rPr>
            </w:pP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CD5088">
            <w:pPr>
              <w:pStyle w:val="12TABL-txt"/>
              <w:numPr>
                <w:ilvl w:val="0"/>
                <w:numId w:val="137"/>
              </w:numPr>
              <w:tabs>
                <w:tab w:val="left" w:pos="313"/>
              </w:tabs>
              <w:spacing w:line="24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Классные мероприятия.</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Подготовка творческих н</w:t>
            </w:r>
            <w:r>
              <w:rPr>
                <w:rFonts w:ascii="Times New Roman" w:hAnsi="Times New Roman" w:cs="Times New Roman"/>
                <w:color w:val="auto"/>
                <w:sz w:val="24"/>
                <w:szCs w:val="24"/>
              </w:rPr>
              <w:t>о</w:t>
            </w:r>
            <w:r>
              <w:rPr>
                <w:rFonts w:ascii="Times New Roman" w:hAnsi="Times New Roman" w:cs="Times New Roman"/>
                <w:color w:val="auto"/>
                <w:sz w:val="24"/>
                <w:szCs w:val="24"/>
              </w:rPr>
              <w:t>меров к фестивалю «Дружба народов».</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Индивидуальная работа с детьми «группы риска», с нес</w:t>
            </w:r>
            <w:r>
              <w:rPr>
                <w:rFonts w:ascii="Times New Roman" w:hAnsi="Times New Roman" w:cs="Times New Roman"/>
                <w:color w:val="auto"/>
                <w:sz w:val="24"/>
                <w:szCs w:val="24"/>
              </w:rPr>
              <w:t>о</w:t>
            </w:r>
            <w:r>
              <w:rPr>
                <w:rFonts w:ascii="Times New Roman" w:hAnsi="Times New Roman" w:cs="Times New Roman"/>
                <w:color w:val="auto"/>
                <w:sz w:val="24"/>
                <w:szCs w:val="24"/>
              </w:rPr>
              <w:t>вершеннолетними/семьями, н</w:t>
            </w:r>
            <w:r>
              <w:rPr>
                <w:rFonts w:ascii="Times New Roman" w:hAnsi="Times New Roman" w:cs="Times New Roman"/>
                <w:color w:val="auto"/>
                <w:sz w:val="24"/>
                <w:szCs w:val="24"/>
              </w:rPr>
              <w:t>а</w:t>
            </w:r>
            <w:r>
              <w:rPr>
                <w:rFonts w:ascii="Times New Roman" w:hAnsi="Times New Roman" w:cs="Times New Roman"/>
                <w:color w:val="auto"/>
                <w:sz w:val="24"/>
                <w:szCs w:val="24"/>
              </w:rPr>
              <w:t>ходящимися в социально опа</w:t>
            </w:r>
            <w:r>
              <w:rPr>
                <w:rFonts w:ascii="Times New Roman" w:hAnsi="Times New Roman" w:cs="Times New Roman"/>
                <w:color w:val="auto"/>
                <w:sz w:val="24"/>
                <w:szCs w:val="24"/>
              </w:rPr>
              <w:t>с</w:t>
            </w:r>
            <w:r>
              <w:rPr>
                <w:rFonts w:ascii="Times New Roman" w:hAnsi="Times New Roman" w:cs="Times New Roman"/>
                <w:color w:val="auto"/>
                <w:sz w:val="24"/>
                <w:szCs w:val="24"/>
              </w:rPr>
              <w:t>ном положении, состоящими на различных видах учета</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4. Индивидуальная работа с одаренными детьми</w:t>
            </w:r>
          </w:p>
          <w:p w:rsidR="003152A8" w:rsidRDefault="003152A8" w:rsidP="00557D4D">
            <w:pPr>
              <w:tabs>
                <w:tab w:val="left" w:pos="851"/>
              </w:tabs>
              <w:rPr>
                <w:lang w:val="ru-RU"/>
              </w:rPr>
            </w:pPr>
            <w:r>
              <w:rPr>
                <w:lang w:val="ru-RU"/>
              </w:rPr>
              <w:t>5. Минутки безопасности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Основные школьные дела</w:t>
            </w:r>
          </w:p>
        </w:tc>
      </w:tr>
      <w:tr w:rsidR="003152A8" w:rsidRPr="00A42B32"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защиты животных</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04.10.2023</w:t>
            </w:r>
          </w:p>
        </w:tc>
        <w:tc>
          <w:tcPr>
            <w:tcW w:w="2932"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Педагоги-организаторы,  классные руководители</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учителя</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05.10.2023</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отца в России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16.10.2023</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Международный день школ</w:t>
            </w:r>
            <w:r>
              <w:rPr>
                <w:lang w:val="ru-RU"/>
              </w:rPr>
              <w:t>ь</w:t>
            </w:r>
            <w:r>
              <w:rPr>
                <w:lang w:val="ru-RU"/>
              </w:rPr>
              <w:t>ных библиотек</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25.10.2023</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народного единства. Фе</w:t>
            </w:r>
            <w:r>
              <w:rPr>
                <w:lang w:val="ru-RU"/>
              </w:rPr>
              <w:t>с</w:t>
            </w:r>
            <w:r>
              <w:rPr>
                <w:lang w:val="ru-RU"/>
              </w:rPr>
              <w:t>тиваль национальных культур «Дружба народов»</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28.10.2023</w:t>
            </w:r>
          </w:p>
        </w:tc>
        <w:tc>
          <w:tcPr>
            <w:tcW w:w="2932"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Внешкольные мероприятия</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мероприятия, организуемые совместно с</w:t>
            </w:r>
            <w:r>
              <w:t> </w:t>
            </w:r>
            <w:r>
              <w:rPr>
                <w:lang w:val="ru-RU"/>
              </w:rPr>
              <w:t>социальными партнерами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 по согласов</w:t>
            </w:r>
            <w:r>
              <w:rPr>
                <w:lang w:val="ru-RU"/>
              </w:rPr>
              <w:t>а</w:t>
            </w:r>
            <w:r>
              <w:rPr>
                <w:lang w:val="ru-RU"/>
              </w:rPr>
              <w:t>нию</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специалисты</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тематические мероприятия воспитательной направленности, организуемые педагогами по</w:t>
            </w:r>
            <w:r>
              <w:t> </w:t>
            </w:r>
            <w:r>
              <w:rPr>
                <w:lang w:val="ru-RU"/>
              </w:rPr>
              <w:t>изучаемым в</w:t>
            </w:r>
            <w:r>
              <w:t> </w:t>
            </w:r>
            <w:r>
              <w:rPr>
                <w:lang w:val="ru-RU"/>
              </w:rPr>
              <w:t>образовательной организации учебным предметам, курсам</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 по согласов</w:t>
            </w:r>
            <w:r>
              <w:rPr>
                <w:lang w:val="ru-RU"/>
              </w:rPr>
              <w:t>а</w:t>
            </w:r>
            <w:r>
              <w:rPr>
                <w:lang w:val="ru-RU"/>
              </w:rPr>
              <w:t>нию</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Учителя-предметники</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Экскурсии, походы выходного дня (в</w:t>
            </w:r>
            <w:r>
              <w:t> </w:t>
            </w:r>
            <w:r>
              <w:rPr>
                <w:lang w:val="ru-RU"/>
              </w:rPr>
              <w:t>музей, выставку картин, кинотеатр, театр музыки, на</w:t>
            </w:r>
            <w:r>
              <w:t> </w:t>
            </w:r>
            <w:r>
              <w:rPr>
                <w:lang w:val="ru-RU"/>
              </w:rPr>
              <w:t>предприятие и</w:t>
            </w:r>
            <w:r>
              <w:t> </w:t>
            </w:r>
            <w:r>
              <w:rPr>
                <w:lang w:val="ru-RU"/>
              </w:rPr>
              <w:t>др.)</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 по согласов</w:t>
            </w:r>
            <w:r>
              <w:rPr>
                <w:lang w:val="ru-RU"/>
              </w:rPr>
              <w:t>а</w:t>
            </w:r>
            <w:r>
              <w:rPr>
                <w:lang w:val="ru-RU"/>
              </w:rPr>
              <w:t>нию</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Классные руководители</w:t>
            </w: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Литературные, исторические, экологические и</w:t>
            </w:r>
            <w:r>
              <w:t> </w:t>
            </w:r>
            <w:r>
              <w:rPr>
                <w:lang w:val="ru-RU"/>
              </w:rPr>
              <w:t>другие пох</w:t>
            </w:r>
            <w:r>
              <w:rPr>
                <w:lang w:val="ru-RU"/>
              </w:rPr>
              <w:t>о</w:t>
            </w:r>
            <w:r>
              <w:rPr>
                <w:lang w:val="ru-RU"/>
              </w:rPr>
              <w:t>ды, экскурсии, слеты, орган</w:t>
            </w:r>
            <w:r>
              <w:rPr>
                <w:lang w:val="ru-RU"/>
              </w:rPr>
              <w:t>и</w:t>
            </w:r>
            <w:r>
              <w:rPr>
                <w:lang w:val="ru-RU"/>
              </w:rPr>
              <w:t>зуемые педагогическими р</w:t>
            </w:r>
            <w:r>
              <w:rPr>
                <w:lang w:val="ru-RU"/>
              </w:rPr>
              <w:t>а</w:t>
            </w:r>
            <w:r>
              <w:rPr>
                <w:lang w:val="ru-RU"/>
              </w:rPr>
              <w:t>ботниками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 по согласов</w:t>
            </w:r>
            <w:r>
              <w:rPr>
                <w:lang w:val="ru-RU"/>
              </w:rPr>
              <w:t>а</w:t>
            </w:r>
            <w:r>
              <w:rPr>
                <w:lang w:val="ru-RU"/>
              </w:rPr>
              <w:t>нию</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Педагоги школы</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Организация предметно-пространственной среды</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«Поздравляем!» (достижения учеников, учителей, дни ро</w:t>
            </w:r>
            <w:r>
              <w:rPr>
                <w:lang w:val="ru-RU"/>
              </w:rPr>
              <w:t>ж</w:t>
            </w:r>
            <w:r>
              <w:rPr>
                <w:lang w:val="ru-RU"/>
              </w:rPr>
              <w:t>дения)</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Педагоги-организаторы,  классные руководители</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Курсы внеурочной деятельности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p w:rsidR="003152A8" w:rsidRDefault="003152A8" w:rsidP="00557D4D">
            <w:pPr>
              <w:tabs>
                <w:tab w:val="left" w:pos="851"/>
              </w:tabs>
              <w:rPr>
                <w:lang w:val="ru-RU"/>
              </w:rPr>
            </w:pPr>
            <w:r>
              <w:rPr>
                <w:lang w:val="ru-RU"/>
              </w:rPr>
              <w:t>5-9</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vMerge/>
            <w:tcBorders>
              <w:left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Оформление тематической и</w:t>
            </w:r>
            <w:r>
              <w:rPr>
                <w:lang w:val="ru-RU"/>
              </w:rPr>
              <w:t>н</w:t>
            </w:r>
            <w:r>
              <w:rPr>
                <w:lang w:val="ru-RU"/>
              </w:rPr>
              <w:t>формационной интерактивной стены «День учителя», «День отца», «День народного еди</w:t>
            </w:r>
            <w:r>
              <w:rPr>
                <w:lang w:val="ru-RU"/>
              </w:rPr>
              <w:t>н</w:t>
            </w:r>
            <w:r>
              <w:rPr>
                <w:lang w:val="ru-RU"/>
              </w:rPr>
              <w:t>ства»</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vMerge/>
            <w:tcBorders>
              <w:left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Выставка «Международный день библиотек»</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932"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Взаимодействие с родителями</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Индивидуальные беседы с р</w:t>
            </w:r>
            <w:r>
              <w:rPr>
                <w:rFonts w:ascii="Times New Roman" w:hAnsi="Times New Roman" w:cs="Times New Roman"/>
                <w:color w:val="auto"/>
                <w:sz w:val="24"/>
                <w:szCs w:val="24"/>
              </w:rPr>
              <w:t>о</w:t>
            </w:r>
            <w:r>
              <w:rPr>
                <w:rFonts w:ascii="Times New Roman" w:hAnsi="Times New Roman" w:cs="Times New Roman"/>
                <w:color w:val="auto"/>
                <w:sz w:val="24"/>
                <w:szCs w:val="24"/>
              </w:rPr>
              <w:t>дителями.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классные руководители</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kern w:val="2"/>
                <w:sz w:val="24"/>
                <w:szCs w:val="24"/>
                <w:lang w:eastAsia="ko-KR"/>
              </w:rPr>
              <w:t>Привлечение родителей к уч</w:t>
            </w:r>
            <w:r>
              <w:rPr>
                <w:rFonts w:ascii="Times New Roman" w:eastAsia="Times New Roman" w:hAnsi="Times New Roman" w:cs="Times New Roman"/>
                <w:color w:val="auto"/>
                <w:kern w:val="2"/>
                <w:sz w:val="24"/>
                <w:szCs w:val="24"/>
                <w:lang w:eastAsia="ko-KR"/>
              </w:rPr>
              <w:t>а</w:t>
            </w:r>
            <w:r>
              <w:rPr>
                <w:rFonts w:ascii="Times New Roman" w:eastAsia="Times New Roman" w:hAnsi="Times New Roman" w:cs="Times New Roman"/>
                <w:color w:val="auto"/>
                <w:kern w:val="2"/>
                <w:sz w:val="24"/>
                <w:szCs w:val="24"/>
                <w:lang w:eastAsia="ko-KR"/>
              </w:rPr>
              <w:t>стию в конкурсе на лучший светоотражатель, сделанный своими руками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1-6</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руководители</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Привлечение родителей к по</w:t>
            </w:r>
            <w:r>
              <w:rPr>
                <w:rFonts w:ascii="Times New Roman" w:hAnsi="Times New Roman" w:cs="Times New Roman"/>
                <w:color w:val="auto"/>
                <w:sz w:val="24"/>
                <w:szCs w:val="24"/>
              </w:rPr>
              <w:t>д</w:t>
            </w:r>
            <w:r>
              <w:rPr>
                <w:rFonts w:ascii="Times New Roman" w:hAnsi="Times New Roman" w:cs="Times New Roman"/>
                <w:color w:val="auto"/>
                <w:sz w:val="24"/>
                <w:szCs w:val="24"/>
              </w:rPr>
              <w:t>готовке творческих номеров к фестивалю «Дружба народов».</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классные руководители</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 xml:space="preserve">Классное </w:t>
            </w:r>
            <w:r>
              <w:rPr>
                <w:kern w:val="2"/>
                <w:lang w:val="ru-RU" w:eastAsia="ko-KR"/>
              </w:rPr>
              <w:t>родительское собр</w:t>
            </w:r>
            <w:r>
              <w:rPr>
                <w:kern w:val="2"/>
                <w:lang w:val="ru-RU" w:eastAsia="ko-KR"/>
              </w:rPr>
              <w:t>а</w:t>
            </w:r>
            <w:r>
              <w:rPr>
                <w:kern w:val="2"/>
                <w:lang w:val="ru-RU" w:eastAsia="ko-KR"/>
              </w:rPr>
              <w:t>ние на тему: «Дети на каник</w:t>
            </w:r>
            <w:r>
              <w:rPr>
                <w:kern w:val="2"/>
                <w:lang w:val="ru-RU" w:eastAsia="ko-KR"/>
              </w:rPr>
              <w:t>у</w:t>
            </w:r>
            <w:r>
              <w:rPr>
                <w:kern w:val="2"/>
                <w:lang w:val="ru-RU" w:eastAsia="ko-KR"/>
              </w:rPr>
              <w:t>лах», «Роль школьной отметки»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руководители</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pStyle w:val="af4"/>
              <w:tabs>
                <w:tab w:val="left" w:pos="313"/>
              </w:tabs>
              <w:ind w:left="0"/>
              <w:rPr>
                <w:lang w:val="ru-RU"/>
              </w:rPr>
            </w:pPr>
            <w:r w:rsidRPr="003152A8">
              <w:rPr>
                <w:lang w:val="ru-RU"/>
              </w:rPr>
              <w:t>Родительские лектории на п</w:t>
            </w:r>
            <w:r w:rsidRPr="003152A8">
              <w:rPr>
                <w:lang w:val="ru-RU"/>
              </w:rPr>
              <w:t>а</w:t>
            </w:r>
            <w:r w:rsidRPr="003152A8">
              <w:rPr>
                <w:lang w:val="ru-RU"/>
              </w:rPr>
              <w:t>раллели 5 классов: «Адаптация школьника на новой ступени образования».</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октябрь</w:t>
            </w:r>
          </w:p>
        </w:tc>
        <w:tc>
          <w:tcPr>
            <w:tcW w:w="2932"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r>
              <w:rPr>
                <w:lang w:val="ru-RU"/>
              </w:rPr>
              <w:t>классные руководители, педагоги-психологи</w:t>
            </w:r>
          </w:p>
          <w:p w:rsidR="003152A8" w:rsidRDefault="003152A8" w:rsidP="00557D4D">
            <w:pPr>
              <w:tabs>
                <w:tab w:val="left" w:pos="851"/>
              </w:tabs>
            </w:pPr>
            <w:r>
              <w:rPr>
                <w:lang w:val="ru-RU"/>
              </w:rPr>
              <w:t xml:space="preserve"> </w:t>
            </w: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Родительский лекторий «Ок</w:t>
            </w:r>
            <w:r>
              <w:rPr>
                <w:lang w:val="ru-RU"/>
              </w:rPr>
              <w:t>а</w:t>
            </w:r>
            <w:r>
              <w:rPr>
                <w:lang w:val="ru-RU"/>
              </w:rPr>
              <w:t>зание помощи в професси</w:t>
            </w:r>
            <w:r>
              <w:rPr>
                <w:lang w:val="ru-RU"/>
              </w:rPr>
              <w:t>о</w:t>
            </w:r>
            <w:r>
              <w:rPr>
                <w:lang w:val="ru-RU"/>
              </w:rPr>
              <w:t>нальном самоопределении в</w:t>
            </w:r>
            <w:r>
              <w:rPr>
                <w:lang w:val="ru-RU"/>
              </w:rPr>
              <w:t>ы</w:t>
            </w:r>
            <w:r>
              <w:rPr>
                <w:lang w:val="ru-RU"/>
              </w:rPr>
              <w:t>пускников 9 классов»</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октябрь</w:t>
            </w:r>
          </w:p>
        </w:tc>
        <w:tc>
          <w:tcPr>
            <w:tcW w:w="2932"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 xml:space="preserve">Самоуправление </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af4"/>
              <w:tabs>
                <w:tab w:val="left" w:pos="326"/>
              </w:tabs>
              <w:ind w:left="0"/>
            </w:pPr>
            <w:r w:rsidRPr="003152A8">
              <w:rPr>
                <w:lang w:val="ru-RU"/>
              </w:rPr>
              <w:t>Праздничный концерт, посв</w:t>
            </w:r>
            <w:r w:rsidRPr="003152A8">
              <w:rPr>
                <w:lang w:val="ru-RU"/>
              </w:rPr>
              <w:t>я</w:t>
            </w:r>
            <w:r w:rsidRPr="003152A8">
              <w:rPr>
                <w:lang w:val="ru-RU"/>
              </w:rPr>
              <w:t>щенный Дню учителя «Всл</w:t>
            </w:r>
            <w:r w:rsidRPr="003152A8">
              <w:rPr>
                <w:lang w:val="ru-RU"/>
              </w:rPr>
              <w:t>у</w:t>
            </w:r>
            <w:r w:rsidRPr="003152A8">
              <w:rPr>
                <w:lang w:val="ru-RU"/>
              </w:rPr>
              <w:t>шайтесь сердцем»</w:t>
            </w:r>
            <w:r>
              <w:rPr>
                <w:lang w:val="ru-RU"/>
              </w:rPr>
              <w:t xml:space="preserve">. </w:t>
            </w:r>
            <w:r>
              <w:t>День самоуправления (помощь в подготовке, организации дня дублёра)</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05.10.2023</w:t>
            </w:r>
          </w:p>
        </w:tc>
        <w:tc>
          <w:tcPr>
            <w:tcW w:w="2932"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педагог-организатор</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af4"/>
              <w:tabs>
                <w:tab w:val="left" w:pos="326"/>
              </w:tabs>
              <w:ind w:left="0"/>
              <w:rPr>
                <w:lang w:val="ru-RU"/>
              </w:rPr>
            </w:pPr>
            <w:r>
              <w:rPr>
                <w:lang w:val="ru-RU"/>
              </w:rPr>
              <w:t>Информатизация школьной и родительской общественности о стапрта конкурса проектов «Улучшение школьных пр</w:t>
            </w:r>
            <w:r>
              <w:rPr>
                <w:lang w:val="ru-RU"/>
              </w:rPr>
              <w:t>о</w:t>
            </w:r>
            <w:r>
              <w:rPr>
                <w:lang w:val="ru-RU"/>
              </w:rPr>
              <w:t>странств» информатизация</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1-10</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10.10.2023</w:t>
            </w:r>
          </w:p>
        </w:tc>
        <w:tc>
          <w:tcPr>
            <w:tcW w:w="2932" w:type="dxa"/>
            <w:vMerge/>
            <w:tcBorders>
              <w:left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af4"/>
              <w:tabs>
                <w:tab w:val="left" w:pos="326"/>
              </w:tabs>
              <w:ind w:left="0"/>
              <w:rPr>
                <w:lang w:val="ru-RU"/>
              </w:rPr>
            </w:pPr>
            <w:r w:rsidRPr="003152A8">
              <w:rPr>
                <w:lang w:val="ru-RU"/>
              </w:rPr>
              <w:t>«Посвящение в первоклассн</w:t>
            </w:r>
            <w:r w:rsidRPr="003152A8">
              <w:rPr>
                <w:lang w:val="ru-RU"/>
              </w:rPr>
              <w:t>и</w:t>
            </w:r>
            <w:r w:rsidRPr="003152A8">
              <w:rPr>
                <w:lang w:val="ru-RU"/>
              </w:rPr>
              <w:t>ки» (помощь в подготовке, проведении мероприятия)</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18-22.09.2023</w:t>
            </w:r>
          </w:p>
        </w:tc>
        <w:tc>
          <w:tcPr>
            <w:tcW w:w="2932" w:type="dxa"/>
            <w:vMerge/>
            <w:tcBorders>
              <w:left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af4"/>
              <w:tabs>
                <w:tab w:val="left" w:pos="326"/>
              </w:tabs>
              <w:ind w:left="0"/>
              <w:rPr>
                <w:lang w:val="ru-RU"/>
              </w:rPr>
            </w:pPr>
            <w:r w:rsidRPr="003152A8">
              <w:rPr>
                <w:lang w:val="ru-RU"/>
              </w:rPr>
              <w:t>Мероприятие для первоклас</w:t>
            </w:r>
            <w:r w:rsidRPr="003152A8">
              <w:rPr>
                <w:lang w:val="ru-RU"/>
              </w:rPr>
              <w:t>с</w:t>
            </w:r>
            <w:r w:rsidRPr="003152A8">
              <w:rPr>
                <w:lang w:val="ru-RU"/>
              </w:rPr>
              <w:t>ников «Посвящение в пешех</w:t>
            </w:r>
            <w:r w:rsidRPr="003152A8">
              <w:rPr>
                <w:lang w:val="ru-RU"/>
              </w:rPr>
              <w:t>о</w:t>
            </w:r>
            <w:r w:rsidRPr="003152A8">
              <w:rPr>
                <w:lang w:val="ru-RU"/>
              </w:rPr>
              <w:t>ды» (участие помощь в подг</w:t>
            </w:r>
            <w:r w:rsidRPr="003152A8">
              <w:rPr>
                <w:lang w:val="ru-RU"/>
              </w:rPr>
              <w:t>о</w:t>
            </w:r>
            <w:r w:rsidRPr="003152A8">
              <w:rPr>
                <w:lang w:val="ru-RU"/>
              </w:rPr>
              <w:t>товке и оформлении)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25-29.09.2023</w:t>
            </w:r>
          </w:p>
        </w:tc>
        <w:tc>
          <w:tcPr>
            <w:tcW w:w="2932" w:type="dxa"/>
            <w:vMerge/>
            <w:tcBorders>
              <w:left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af4"/>
              <w:tabs>
                <w:tab w:val="left" w:pos="313"/>
              </w:tabs>
              <w:ind w:left="0"/>
              <w:rPr>
                <w:lang w:val="ru-RU"/>
              </w:rPr>
            </w:pPr>
            <w:r w:rsidRPr="003152A8">
              <w:rPr>
                <w:lang w:val="ru-RU"/>
              </w:rPr>
              <w:t>Формирование, дополнение творческих групп по интересам с целью дальнейшей работы СС  САМ заседание.</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vMerge/>
            <w:tcBorders>
              <w:left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af4"/>
              <w:tabs>
                <w:tab w:val="left" w:pos="313"/>
              </w:tabs>
              <w:ind w:left="0"/>
              <w:rPr>
                <w:lang w:val="ru-RU"/>
              </w:rPr>
            </w:pPr>
            <w:r>
              <w:rPr>
                <w:lang w:val="ru-RU"/>
              </w:rPr>
              <w:t>Мероприятия по инициативе СС САМ.</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Профилактика и безопасность</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Профилактика ДДТТ: Проф</w:t>
            </w:r>
            <w:r>
              <w:rPr>
                <w:lang w:val="ru-RU"/>
              </w:rPr>
              <w:t>и</w:t>
            </w:r>
            <w:r>
              <w:rPr>
                <w:lang w:val="ru-RU"/>
              </w:rPr>
              <w:t>лактическая акция «Я – велос</w:t>
            </w:r>
            <w:r>
              <w:rPr>
                <w:lang w:val="ru-RU"/>
              </w:rPr>
              <w:t>и</w:t>
            </w:r>
            <w:r>
              <w:rPr>
                <w:lang w:val="ru-RU"/>
              </w:rPr>
              <w:t>педист»</w:t>
            </w:r>
          </w:p>
          <w:p w:rsidR="003152A8" w:rsidRDefault="003152A8" w:rsidP="00557D4D">
            <w:pPr>
              <w:rPr>
                <w:lang w:val="ru-RU"/>
              </w:rPr>
            </w:pPr>
            <w:r>
              <w:rPr>
                <w:lang w:val="ru-RU"/>
              </w:rPr>
              <w:t xml:space="preserve">Конкурс классных уголков ПДД </w:t>
            </w:r>
          </w:p>
          <w:p w:rsidR="003152A8" w:rsidRDefault="003152A8" w:rsidP="00557D4D">
            <w:pPr>
              <w:rPr>
                <w:lang w:val="ru-RU"/>
              </w:rPr>
            </w:pPr>
            <w:r>
              <w:rPr>
                <w:lang w:val="ru-RU"/>
              </w:rPr>
              <w:t>Мастер-классы для педагогов и учащихся школы «Фликер – своими руками» (световозвр</w:t>
            </w:r>
            <w:r>
              <w:rPr>
                <w:lang w:val="ru-RU"/>
              </w:rPr>
              <w:t>а</w:t>
            </w:r>
            <w:r>
              <w:rPr>
                <w:lang w:val="ru-RU"/>
              </w:rPr>
              <w:t xml:space="preserve">щатели) </w:t>
            </w:r>
          </w:p>
          <w:p w:rsidR="003152A8" w:rsidRDefault="003152A8" w:rsidP="00557D4D">
            <w:pPr>
              <w:rPr>
                <w:lang w:val="ru-RU"/>
              </w:rPr>
            </w:pPr>
            <w:r>
              <w:rPr>
                <w:lang w:val="ru-RU"/>
              </w:rPr>
              <w:t>Профилактическая акция «Дети и ГИБДД – за соблюдение ПДД»</w:t>
            </w:r>
          </w:p>
          <w:p w:rsidR="003152A8" w:rsidRDefault="003152A8" w:rsidP="00557D4D">
            <w:pPr>
              <w:rPr>
                <w:lang w:val="ru-RU"/>
              </w:rPr>
            </w:pPr>
            <w:r>
              <w:rPr>
                <w:lang w:val="ru-RU"/>
              </w:rPr>
              <w:t>Конкурс на лучший светоотр</w:t>
            </w:r>
            <w:r>
              <w:rPr>
                <w:lang w:val="ru-RU"/>
              </w:rPr>
              <w:t>а</w:t>
            </w:r>
            <w:r>
              <w:rPr>
                <w:lang w:val="ru-RU"/>
              </w:rPr>
              <w:t>жатель, сделанный своими р</w:t>
            </w:r>
            <w:r>
              <w:rPr>
                <w:lang w:val="ru-RU"/>
              </w:rPr>
              <w:t>у</w:t>
            </w:r>
            <w:r>
              <w:rPr>
                <w:lang w:val="ru-RU"/>
              </w:rPr>
              <w:t>ками.</w:t>
            </w:r>
          </w:p>
          <w:p w:rsidR="003152A8" w:rsidRDefault="003152A8" w:rsidP="00557D4D">
            <w:pPr>
              <w:rPr>
                <w:lang w:val="ru-RU"/>
              </w:rPr>
            </w:pPr>
            <w:r>
              <w:rPr>
                <w:lang w:val="ru-RU"/>
              </w:rPr>
              <w:t>Неделя безопасности перед осенними каникулами.</w:t>
            </w:r>
          </w:p>
          <w:p w:rsidR="003152A8" w:rsidRDefault="003152A8" w:rsidP="00557D4D">
            <w:pPr>
              <w:rPr>
                <w:lang w:val="ru-RU"/>
              </w:rPr>
            </w:pPr>
            <w:r>
              <w:rPr>
                <w:lang w:val="ru-RU"/>
              </w:rPr>
              <w:t>Экскурсия в автошколу уч</w:t>
            </w:r>
            <w:r>
              <w:rPr>
                <w:lang w:val="ru-RU"/>
              </w:rPr>
              <w:t>а</w:t>
            </w:r>
            <w:r>
              <w:rPr>
                <w:lang w:val="ru-RU"/>
              </w:rPr>
              <w:t>щихся 8-9 классов</w:t>
            </w:r>
          </w:p>
          <w:p w:rsidR="003152A8" w:rsidRDefault="003152A8" w:rsidP="00557D4D">
            <w:pPr>
              <w:tabs>
                <w:tab w:val="left" w:pos="851"/>
              </w:tabs>
              <w:rPr>
                <w:lang w:val="ru-RU"/>
              </w:rPr>
            </w:pPr>
            <w:r>
              <w:rPr>
                <w:lang w:val="ru-RU"/>
              </w:rPr>
              <w:t>Тестирование на знание ПДД 6, 8 кл.</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Участие во всероссийской олимпиаде «Безопасные дор</w:t>
            </w:r>
            <w:r>
              <w:rPr>
                <w:lang w:val="ru-RU"/>
              </w:rPr>
              <w:t>о</w:t>
            </w:r>
            <w:r>
              <w:rPr>
                <w:lang w:val="ru-RU"/>
              </w:rPr>
              <w:t>ги»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02.10.2023</w:t>
            </w:r>
          </w:p>
          <w:p w:rsidR="003152A8" w:rsidRDefault="003152A8" w:rsidP="00557D4D">
            <w:pPr>
              <w:tabs>
                <w:tab w:val="left" w:pos="851"/>
              </w:tabs>
              <w:rPr>
                <w:lang w:val="ru-RU"/>
              </w:rPr>
            </w:pPr>
            <w:r>
              <w:rPr>
                <w:lang w:val="ru-RU"/>
              </w:rPr>
              <w:t>12.10.2023.</w:t>
            </w:r>
          </w:p>
          <w:p w:rsidR="003152A8" w:rsidRDefault="003152A8" w:rsidP="00557D4D">
            <w:pPr>
              <w:tabs>
                <w:tab w:val="left" w:pos="851"/>
              </w:tabs>
              <w:rPr>
                <w:lang w:val="ru-RU"/>
              </w:rPr>
            </w:pPr>
            <w:r>
              <w:rPr>
                <w:lang w:val="ru-RU"/>
              </w:rPr>
              <w:t>02.10.2023</w:t>
            </w:r>
          </w:p>
          <w:p w:rsidR="003152A8" w:rsidRDefault="003152A8" w:rsidP="00557D4D">
            <w:pPr>
              <w:tabs>
                <w:tab w:val="left" w:pos="851"/>
              </w:tabs>
              <w:rPr>
                <w:lang w:val="ru-RU"/>
              </w:rPr>
            </w:pPr>
            <w:r>
              <w:rPr>
                <w:lang w:val="ru-RU"/>
              </w:rPr>
              <w:t>12.10.2023.</w:t>
            </w:r>
          </w:p>
          <w:p w:rsidR="003152A8" w:rsidRDefault="003152A8" w:rsidP="00557D4D">
            <w:pPr>
              <w:tabs>
                <w:tab w:val="left" w:pos="851"/>
              </w:tabs>
              <w:rPr>
                <w:lang w:val="ru-RU"/>
              </w:rPr>
            </w:pPr>
            <w:r>
              <w:rPr>
                <w:lang w:val="ru-RU"/>
              </w:rPr>
              <w:t>30.10.2023.</w:t>
            </w:r>
          </w:p>
          <w:p w:rsidR="003152A8" w:rsidRDefault="003152A8" w:rsidP="00557D4D">
            <w:pPr>
              <w:tabs>
                <w:tab w:val="left" w:pos="851"/>
              </w:tabs>
              <w:rPr>
                <w:lang w:val="ru-RU"/>
              </w:rPr>
            </w:pPr>
            <w:r>
              <w:rPr>
                <w:lang w:val="ru-RU"/>
              </w:rPr>
              <w:t>02.10.2023-31.10.2023.</w:t>
            </w:r>
          </w:p>
          <w:p w:rsidR="003152A8" w:rsidRDefault="003152A8" w:rsidP="00557D4D">
            <w:pPr>
              <w:tabs>
                <w:tab w:val="left" w:pos="851"/>
              </w:tabs>
              <w:rPr>
                <w:lang w:val="ru-RU"/>
              </w:rPr>
            </w:pPr>
            <w:r>
              <w:rPr>
                <w:lang w:val="ru-RU"/>
              </w:rPr>
              <w:t>23.10.2023-27.10.2023.</w:t>
            </w:r>
          </w:p>
          <w:p w:rsidR="003152A8" w:rsidRDefault="003152A8" w:rsidP="00557D4D">
            <w:pPr>
              <w:tabs>
                <w:tab w:val="left" w:pos="851"/>
              </w:tabs>
              <w:rPr>
                <w:lang w:val="ru-RU"/>
              </w:rPr>
            </w:pPr>
            <w:r>
              <w:rPr>
                <w:lang w:val="ru-RU"/>
              </w:rPr>
              <w:t>02.10.2023-31.10.2023.</w:t>
            </w:r>
          </w:p>
          <w:p w:rsidR="003152A8" w:rsidRDefault="003152A8" w:rsidP="00557D4D">
            <w:pPr>
              <w:tabs>
                <w:tab w:val="left" w:pos="851"/>
              </w:tabs>
              <w:rPr>
                <w:lang w:val="ru-RU"/>
              </w:rPr>
            </w:pPr>
            <w:r>
              <w:rPr>
                <w:lang w:val="ru-RU"/>
              </w:rPr>
              <w:t>19.09.2023-15.10.2023.</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 xml:space="preserve">Буранова Х.Х., педагог-организатор, </w:t>
            </w:r>
          </w:p>
          <w:p w:rsidR="003152A8" w:rsidRDefault="003152A8" w:rsidP="00557D4D">
            <w:pPr>
              <w:tabs>
                <w:tab w:val="left" w:pos="851"/>
              </w:tabs>
              <w:rPr>
                <w:lang w:val="ru-RU"/>
              </w:rPr>
            </w:pPr>
            <w:r>
              <w:rPr>
                <w:lang w:val="ru-RU"/>
              </w:rPr>
              <w:t>классные руководители</w:t>
            </w:r>
          </w:p>
        </w:tc>
      </w:tr>
      <w:tr w:rsidR="003152A8" w:rsidRPr="00577A4E"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Вовлечение обучающихся в</w:t>
            </w:r>
            <w:r>
              <w:t> </w:t>
            </w:r>
            <w:r>
              <w:rPr>
                <w:lang w:val="ru-RU"/>
              </w:rPr>
              <w:t>воспитательную деятел</w:t>
            </w:r>
            <w:r>
              <w:rPr>
                <w:lang w:val="ru-RU"/>
              </w:rPr>
              <w:t>ь</w:t>
            </w:r>
            <w:r>
              <w:rPr>
                <w:lang w:val="ru-RU"/>
              </w:rPr>
              <w:t>ность, проекты, программы профилактики</w:t>
            </w:r>
            <w:r>
              <w:t> </w:t>
            </w:r>
            <w:r>
              <w:rPr>
                <w:lang w:val="ru-RU"/>
              </w:rPr>
              <w:t>социальных и</w:t>
            </w:r>
            <w:r>
              <w:t> </w:t>
            </w:r>
            <w:r>
              <w:rPr>
                <w:lang w:val="ru-RU"/>
              </w:rPr>
              <w:t>природных рисков в школе и</w:t>
            </w:r>
            <w:r>
              <w:t> </w:t>
            </w:r>
            <w:r>
              <w:rPr>
                <w:lang w:val="ru-RU"/>
              </w:rPr>
              <w:t>социокультурном окружении совместно с</w:t>
            </w:r>
            <w:r>
              <w:t> </w:t>
            </w:r>
            <w:r>
              <w:rPr>
                <w:lang w:val="ru-RU"/>
              </w:rPr>
              <w:t>педагогами, род</w:t>
            </w:r>
            <w:r>
              <w:rPr>
                <w:lang w:val="ru-RU"/>
              </w:rPr>
              <w:t>и</w:t>
            </w:r>
            <w:r>
              <w:rPr>
                <w:lang w:val="ru-RU"/>
              </w:rPr>
              <w:t>телями, социальными партн</w:t>
            </w:r>
            <w:r>
              <w:rPr>
                <w:lang w:val="ru-RU"/>
              </w:rPr>
              <w:t>е</w:t>
            </w:r>
            <w:r>
              <w:rPr>
                <w:lang w:val="ru-RU"/>
              </w:rPr>
              <w:t>рами (антинаркотические, а</w:t>
            </w:r>
            <w:r>
              <w:rPr>
                <w:lang w:val="ru-RU"/>
              </w:rPr>
              <w:t>н</w:t>
            </w:r>
            <w:r>
              <w:rPr>
                <w:lang w:val="ru-RU"/>
              </w:rPr>
              <w:t>тиалкогольные, против кур</w:t>
            </w:r>
            <w:r>
              <w:rPr>
                <w:lang w:val="ru-RU"/>
              </w:rPr>
              <w:t>е</w:t>
            </w:r>
            <w:r>
              <w:rPr>
                <w:lang w:val="ru-RU"/>
              </w:rPr>
              <w:t>ния, вовлечения в</w:t>
            </w:r>
            <w:r>
              <w:t> </w:t>
            </w:r>
            <w:r>
              <w:rPr>
                <w:lang w:val="ru-RU"/>
              </w:rPr>
              <w:t>деструктивные детские и</w:t>
            </w:r>
            <w:r>
              <w:t> </w:t>
            </w:r>
            <w:r>
              <w:rPr>
                <w:lang w:val="ru-RU"/>
              </w:rPr>
              <w:t>молодежные объединения, культы, субкультуры, группы в</w:t>
            </w:r>
            <w:r>
              <w:t> </w:t>
            </w:r>
            <w:r>
              <w:rPr>
                <w:lang w:val="ru-RU"/>
              </w:rPr>
              <w:t>социальных сетях; по</w:t>
            </w:r>
            <w:r>
              <w:t> </w:t>
            </w:r>
            <w:r>
              <w:rPr>
                <w:lang w:val="ru-RU"/>
              </w:rPr>
              <w:t>безопасности в</w:t>
            </w:r>
            <w:r>
              <w:t> </w:t>
            </w:r>
            <w:r>
              <w:rPr>
                <w:lang w:val="ru-RU"/>
              </w:rPr>
              <w:t>цифровой среде, на</w:t>
            </w:r>
            <w:r>
              <w:t> </w:t>
            </w:r>
            <w:r>
              <w:rPr>
                <w:lang w:val="ru-RU"/>
              </w:rPr>
              <w:t>транспорте, на</w:t>
            </w:r>
            <w:r>
              <w:t> </w:t>
            </w:r>
            <w:r>
              <w:rPr>
                <w:lang w:val="ru-RU"/>
              </w:rPr>
              <w:t>воде, безопасности дорожного дв</w:t>
            </w:r>
            <w:r>
              <w:rPr>
                <w:lang w:val="ru-RU"/>
              </w:rPr>
              <w:t>и</w:t>
            </w:r>
            <w:r>
              <w:rPr>
                <w:lang w:val="ru-RU"/>
              </w:rPr>
              <w:t>жения, противопожарной без</w:t>
            </w:r>
            <w:r>
              <w:rPr>
                <w:lang w:val="ru-RU"/>
              </w:rPr>
              <w:t>о</w:t>
            </w:r>
            <w:r>
              <w:rPr>
                <w:lang w:val="ru-RU"/>
              </w:rPr>
              <w:t>пасности, антитеррористич</w:t>
            </w:r>
            <w:r>
              <w:rPr>
                <w:lang w:val="ru-RU"/>
              </w:rPr>
              <w:t>е</w:t>
            </w:r>
            <w:r>
              <w:rPr>
                <w:lang w:val="ru-RU"/>
              </w:rPr>
              <w:t>ской и</w:t>
            </w:r>
            <w:r>
              <w:t> </w:t>
            </w:r>
            <w:r>
              <w:rPr>
                <w:lang w:val="ru-RU"/>
              </w:rPr>
              <w:t>антиэкстремистской безопасности, гражданской обороне и</w:t>
            </w:r>
            <w:r>
              <w:t> </w:t>
            </w:r>
            <w:r>
              <w:rPr>
                <w:lang w:val="ru-RU"/>
              </w:rPr>
              <w:t>др.</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специалисты ОО, отве</w:t>
            </w:r>
            <w:r>
              <w:rPr>
                <w:lang w:val="ru-RU"/>
              </w:rPr>
              <w:t>т</w:t>
            </w:r>
            <w:r>
              <w:rPr>
                <w:lang w:val="ru-RU"/>
              </w:rPr>
              <w:t>ственные за профилакт</w:t>
            </w:r>
            <w:r>
              <w:rPr>
                <w:lang w:val="ru-RU"/>
              </w:rPr>
              <w:t>и</w:t>
            </w:r>
            <w:r>
              <w:rPr>
                <w:lang w:val="ru-RU"/>
              </w:rPr>
              <w:t>ческую работу</w:t>
            </w: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both"/>
              <w:rPr>
                <w:rFonts w:eastAsia="Calibri"/>
                <w:lang w:val="ru-RU"/>
              </w:rPr>
            </w:pPr>
            <w:r>
              <w:rPr>
                <w:rFonts w:eastAsia="Calibri"/>
                <w:lang w:val="ru-RU"/>
              </w:rPr>
              <w:t>Беседа с учащимися и родит</w:t>
            </w:r>
            <w:r>
              <w:rPr>
                <w:rFonts w:eastAsia="Calibri"/>
                <w:lang w:val="ru-RU"/>
              </w:rPr>
              <w:t>е</w:t>
            </w:r>
            <w:r>
              <w:rPr>
                <w:rFonts w:eastAsia="Calibri"/>
                <w:lang w:val="ru-RU"/>
              </w:rPr>
              <w:t>лями «Ответственность за употребление ПАВ, алкогол</w:t>
            </w:r>
            <w:r>
              <w:rPr>
                <w:rFonts w:eastAsia="Calibri"/>
                <w:lang w:val="ru-RU"/>
              </w:rPr>
              <w:t>ь</w:t>
            </w:r>
            <w:r>
              <w:rPr>
                <w:rFonts w:eastAsia="Calibri"/>
                <w:lang w:val="ru-RU"/>
              </w:rPr>
              <w:t>ной и спиртосодержащей пр</w:t>
            </w:r>
            <w:r>
              <w:rPr>
                <w:rFonts w:eastAsia="Calibri"/>
                <w:lang w:val="ru-RU"/>
              </w:rPr>
              <w:t>о</w:t>
            </w:r>
            <w:r>
              <w:rPr>
                <w:rFonts w:eastAsia="Calibri"/>
                <w:lang w:val="ru-RU"/>
              </w:rPr>
              <w:t>дукции» (5-11 классы)</w:t>
            </w:r>
          </w:p>
          <w:p w:rsidR="003152A8" w:rsidRDefault="003152A8" w:rsidP="00557D4D">
            <w:pPr>
              <w:jc w:val="both"/>
              <w:rPr>
                <w:rFonts w:eastAsia="Calibri"/>
                <w:lang w:val="ru-RU"/>
              </w:rPr>
            </w:pPr>
            <w:r>
              <w:rPr>
                <w:rFonts w:eastAsia="Calibri"/>
                <w:lang w:val="ru-RU"/>
              </w:rPr>
              <w:t>Беседы с учащимися с привл</w:t>
            </w:r>
            <w:r>
              <w:rPr>
                <w:rFonts w:eastAsia="Calibri"/>
                <w:lang w:val="ru-RU"/>
              </w:rPr>
              <w:t>е</w:t>
            </w:r>
            <w:r>
              <w:rPr>
                <w:rFonts w:eastAsia="Calibri"/>
                <w:lang w:val="ru-RU"/>
              </w:rPr>
              <w:t>чением ИОДН:</w:t>
            </w:r>
          </w:p>
          <w:p w:rsidR="003152A8" w:rsidRDefault="003152A8" w:rsidP="00557D4D">
            <w:pPr>
              <w:jc w:val="both"/>
              <w:rPr>
                <w:rFonts w:eastAsia="Calibri"/>
                <w:lang w:val="ru-RU"/>
              </w:rPr>
            </w:pPr>
            <w:r>
              <w:rPr>
                <w:rFonts w:eastAsia="Calibri"/>
                <w:lang w:val="ru-RU"/>
              </w:rPr>
              <w:t>- «Уголовная и администрати</w:t>
            </w:r>
            <w:r>
              <w:rPr>
                <w:rFonts w:eastAsia="Calibri"/>
                <w:lang w:val="ru-RU"/>
              </w:rPr>
              <w:t>в</w:t>
            </w:r>
            <w:r>
              <w:rPr>
                <w:rFonts w:eastAsia="Calibri"/>
                <w:lang w:val="ru-RU"/>
              </w:rPr>
              <w:t>ная ответственность несове</w:t>
            </w:r>
            <w:r>
              <w:rPr>
                <w:rFonts w:eastAsia="Calibri"/>
                <w:lang w:val="ru-RU"/>
              </w:rPr>
              <w:t>р</w:t>
            </w:r>
            <w:r>
              <w:rPr>
                <w:rFonts w:eastAsia="Calibri"/>
                <w:lang w:val="ru-RU"/>
              </w:rPr>
              <w:t>шеннолетних» (8 – 9 классы)</w:t>
            </w:r>
          </w:p>
          <w:p w:rsidR="003152A8" w:rsidRDefault="003152A8" w:rsidP="00557D4D">
            <w:pPr>
              <w:jc w:val="both"/>
              <w:rPr>
                <w:rFonts w:eastAsia="Calibri"/>
                <w:lang w:val="ru-RU"/>
              </w:rPr>
            </w:pPr>
            <w:r>
              <w:rPr>
                <w:rFonts w:eastAsia="Calibri"/>
                <w:lang w:val="ru-RU"/>
              </w:rPr>
              <w:t>Беседы с учащимися с привл</w:t>
            </w:r>
            <w:r>
              <w:rPr>
                <w:rFonts w:eastAsia="Calibri"/>
                <w:lang w:val="ru-RU"/>
              </w:rPr>
              <w:t>е</w:t>
            </w:r>
            <w:r>
              <w:rPr>
                <w:rFonts w:eastAsia="Calibri"/>
                <w:lang w:val="ru-RU"/>
              </w:rPr>
              <w:t>чением ИОДН:</w:t>
            </w:r>
          </w:p>
          <w:p w:rsidR="003152A8" w:rsidRDefault="003152A8" w:rsidP="00557D4D">
            <w:pPr>
              <w:jc w:val="both"/>
              <w:rPr>
                <w:rFonts w:eastAsia="Calibri"/>
                <w:lang w:val="ru-RU"/>
              </w:rPr>
            </w:pPr>
            <w:r>
              <w:rPr>
                <w:rFonts w:eastAsia="Calibri"/>
                <w:lang w:val="ru-RU"/>
              </w:rPr>
              <w:t>- «Стал свидетелем преступл</w:t>
            </w:r>
            <w:r>
              <w:rPr>
                <w:rFonts w:eastAsia="Calibri"/>
                <w:lang w:val="ru-RU"/>
              </w:rPr>
              <w:t>е</w:t>
            </w:r>
            <w:r>
              <w:rPr>
                <w:rFonts w:eastAsia="Calibri"/>
                <w:lang w:val="ru-RU"/>
              </w:rPr>
              <w:t>ния. Что делать?» (1-5 классы)</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center"/>
              <w:rPr>
                <w:rFonts w:eastAsia="Calibri"/>
                <w:lang w:val="ru-RU"/>
              </w:rPr>
            </w:pPr>
            <w:r>
              <w:rPr>
                <w:rFonts w:eastAsia="Calibri"/>
                <w:lang w:val="ru-RU"/>
              </w:rPr>
              <w:t>5-11</w:t>
            </w:r>
          </w:p>
          <w:p w:rsidR="003152A8" w:rsidRDefault="003152A8" w:rsidP="00557D4D">
            <w:pPr>
              <w:rPr>
                <w:rFonts w:eastAsia="Calibri"/>
                <w:lang w:val="ru-RU"/>
              </w:rPr>
            </w:pPr>
          </w:p>
          <w:p w:rsidR="003152A8" w:rsidRDefault="003152A8" w:rsidP="00557D4D">
            <w:pPr>
              <w:rPr>
                <w:rFonts w:eastAsia="Calibri"/>
                <w:lang w:val="ru-RU"/>
              </w:rPr>
            </w:pPr>
          </w:p>
          <w:p w:rsidR="003152A8" w:rsidRDefault="003152A8" w:rsidP="00557D4D">
            <w:pPr>
              <w:rPr>
                <w:rFonts w:eastAsia="Calibri"/>
                <w:lang w:val="ru-RU"/>
              </w:rPr>
            </w:pPr>
          </w:p>
          <w:p w:rsidR="003152A8" w:rsidRDefault="003152A8" w:rsidP="00557D4D">
            <w:pPr>
              <w:rPr>
                <w:rFonts w:eastAsia="Calibri"/>
                <w:lang w:val="ru-RU"/>
              </w:rPr>
            </w:pPr>
          </w:p>
          <w:p w:rsidR="003152A8" w:rsidRDefault="003152A8" w:rsidP="00557D4D">
            <w:pPr>
              <w:rPr>
                <w:rFonts w:eastAsia="Calibri"/>
                <w:lang w:val="ru-RU"/>
              </w:rPr>
            </w:pPr>
            <w:r>
              <w:rPr>
                <w:rFonts w:eastAsia="Calibri"/>
                <w:lang w:val="ru-RU"/>
              </w:rPr>
              <w:t>8-9</w:t>
            </w:r>
          </w:p>
          <w:p w:rsidR="003152A8" w:rsidRDefault="003152A8" w:rsidP="00557D4D">
            <w:pPr>
              <w:rPr>
                <w:rFonts w:eastAsia="Calibri"/>
                <w:lang w:val="ru-RU"/>
              </w:rPr>
            </w:pPr>
          </w:p>
          <w:p w:rsidR="003152A8" w:rsidRDefault="003152A8" w:rsidP="00557D4D">
            <w:pPr>
              <w:rPr>
                <w:rFonts w:eastAsia="Calibri"/>
                <w:lang w:val="ru-RU"/>
              </w:rPr>
            </w:pPr>
            <w:r>
              <w:rPr>
                <w:rFonts w:eastAsia="Calibri"/>
                <w:lang w:val="ru-RU"/>
              </w:rPr>
              <w:t>1-5</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center"/>
              <w:rPr>
                <w:rFonts w:eastAsia="Calibri"/>
                <w:lang w:val="ru-RU"/>
              </w:rPr>
            </w:pPr>
            <w:r>
              <w:rPr>
                <w:rFonts w:eastAsia="Calibri"/>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rFonts w:eastAsia="Calibri"/>
                <w:lang w:val="ru-RU"/>
              </w:rPr>
              <w:t>социальные педагоги</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 xml:space="preserve">Социальное партнёрство </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Экскурсии, внеурочные занятия, акции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p w:rsidR="003152A8" w:rsidRDefault="003152A8" w:rsidP="00557D4D">
            <w:pPr>
              <w:tabs>
                <w:tab w:val="left" w:pos="851"/>
              </w:tabs>
              <w:rPr>
                <w:lang w:val="ru-RU"/>
              </w:rPr>
            </w:pPr>
            <w:r>
              <w:rPr>
                <w:lang w:val="ru-RU"/>
              </w:rPr>
              <w:t>по соглас</w:t>
            </w:r>
            <w:r>
              <w:rPr>
                <w:lang w:val="ru-RU"/>
              </w:rPr>
              <w:t>о</w:t>
            </w:r>
            <w:r>
              <w:rPr>
                <w:lang w:val="ru-RU"/>
              </w:rPr>
              <w:t>ванию</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педагоги-организаторы, социал</w:t>
            </w:r>
            <w:r>
              <w:rPr>
                <w:lang w:val="ru-RU"/>
              </w:rPr>
              <w:t>ь</w:t>
            </w:r>
            <w:r>
              <w:rPr>
                <w:lang w:val="ru-RU"/>
              </w:rPr>
              <w:t>ные педагоги, педагоги-психологи, классные р</w:t>
            </w:r>
            <w:r>
              <w:rPr>
                <w:lang w:val="ru-RU"/>
              </w:rPr>
              <w:t>у</w:t>
            </w:r>
            <w:r>
              <w:rPr>
                <w:lang w:val="ru-RU"/>
              </w:rPr>
              <w:t>ководители</w:t>
            </w:r>
          </w:p>
        </w:tc>
      </w:tr>
      <w:tr w:rsidR="003152A8" w:rsidRPr="00A42B32"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Профессиональные пробы</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p w:rsidR="003152A8" w:rsidRDefault="003152A8" w:rsidP="00557D4D">
            <w:pPr>
              <w:tabs>
                <w:tab w:val="left" w:pos="851"/>
              </w:tabs>
              <w:rPr>
                <w:lang w:val="ru-RU"/>
              </w:rPr>
            </w:pPr>
            <w:r>
              <w:rPr>
                <w:lang w:val="ru-RU"/>
              </w:rPr>
              <w:t>по соглас</w:t>
            </w:r>
            <w:r>
              <w:rPr>
                <w:lang w:val="ru-RU"/>
              </w:rPr>
              <w:t>о</w:t>
            </w:r>
            <w:r>
              <w:rPr>
                <w:lang w:val="ru-RU"/>
              </w:rPr>
              <w:t>ванию</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Педагоги-психологи</w:t>
            </w: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проекты/акции благотворительной, экологич</w:t>
            </w:r>
            <w:r>
              <w:rPr>
                <w:lang w:val="ru-RU"/>
              </w:rPr>
              <w:t>е</w:t>
            </w:r>
            <w:r>
              <w:rPr>
                <w:lang w:val="ru-RU"/>
              </w:rPr>
              <w:t>ской, патриотической, труд</w:t>
            </w:r>
            <w:r>
              <w:rPr>
                <w:lang w:val="ru-RU"/>
              </w:rPr>
              <w:t>о</w:t>
            </w:r>
            <w:r>
              <w:rPr>
                <w:lang w:val="ru-RU"/>
              </w:rPr>
              <w:t>вой направленности</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p w:rsidR="003152A8" w:rsidRDefault="003152A8" w:rsidP="00557D4D">
            <w:pPr>
              <w:tabs>
                <w:tab w:val="left" w:pos="851"/>
              </w:tabs>
              <w:rPr>
                <w:lang w:val="ru-RU"/>
              </w:rPr>
            </w:pPr>
            <w:r>
              <w:rPr>
                <w:lang w:val="ru-RU"/>
              </w:rPr>
              <w:t>по соглас</w:t>
            </w:r>
            <w:r>
              <w:rPr>
                <w:lang w:val="ru-RU"/>
              </w:rPr>
              <w:t>о</w:t>
            </w:r>
            <w:r>
              <w:rPr>
                <w:lang w:val="ru-RU"/>
              </w:rPr>
              <w:t>ванию</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Классные руководители, учителя-предметники</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 xml:space="preserve">Профориентация </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Оформление профориентац</w:t>
            </w:r>
            <w:r>
              <w:rPr>
                <w:rFonts w:ascii="Times New Roman" w:hAnsi="Times New Roman" w:cs="Times New Roman"/>
                <w:color w:val="auto"/>
                <w:sz w:val="24"/>
                <w:szCs w:val="24"/>
              </w:rPr>
              <w:t>и</w:t>
            </w:r>
            <w:r>
              <w:rPr>
                <w:rFonts w:ascii="Times New Roman" w:hAnsi="Times New Roman" w:cs="Times New Roman"/>
                <w:color w:val="auto"/>
                <w:sz w:val="24"/>
                <w:szCs w:val="24"/>
              </w:rPr>
              <w:t>онного уголка в библиотеке.</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r>
              <w:t>5-9</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октябрь</w:t>
            </w:r>
          </w:p>
        </w:tc>
        <w:tc>
          <w:tcPr>
            <w:tcW w:w="2932"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зам. дир. по УВР, клас</w:t>
            </w:r>
            <w:r>
              <w:rPr>
                <w:lang w:val="ru-RU"/>
              </w:rPr>
              <w:t>с</w:t>
            </w:r>
            <w:r>
              <w:rPr>
                <w:lang w:val="ru-RU"/>
              </w:rPr>
              <w:t>ные руководители</w:t>
            </w: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bCs/>
                <w:color w:val="auto"/>
                <w:sz w:val="24"/>
                <w:szCs w:val="24"/>
              </w:rPr>
            </w:pPr>
            <w:r>
              <w:rPr>
                <w:rFonts w:ascii="Times New Roman" w:hAnsi="Times New Roman" w:cs="Times New Roman"/>
                <w:color w:val="auto"/>
                <w:sz w:val="24"/>
                <w:szCs w:val="24"/>
              </w:rPr>
              <w:t xml:space="preserve">Организация </w:t>
            </w:r>
            <w:r>
              <w:rPr>
                <w:rFonts w:ascii="Times New Roman" w:hAnsi="Times New Roman" w:cs="Times New Roman"/>
                <w:bCs/>
                <w:color w:val="auto"/>
                <w:sz w:val="24"/>
                <w:szCs w:val="24"/>
              </w:rPr>
              <w:t>и проведение профориентационой игры «Компас новых профессий» (8-9 кл)</w:t>
            </w:r>
            <w:r>
              <w:rPr>
                <w:rFonts w:ascii="Times New Roman" w:hAnsi="Times New Roman" w:cs="Times New Roman"/>
                <w:sz w:val="24"/>
                <w:szCs w:val="24"/>
              </w:rPr>
              <w:t xml:space="preserve"> октябрь</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8-</w:t>
            </w:r>
            <w:r>
              <w:rPr>
                <w:lang w:val="ru-RU"/>
              </w:rPr>
              <w:t>10</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октябрь</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Проведение онлайн уроков на портале: «Проектория»</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октябрь</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 xml:space="preserve">Организация работы в проекте «Билет в будущее» </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6-</w:t>
            </w:r>
            <w:r>
              <w:rPr>
                <w:lang w:val="ru-RU"/>
              </w:rPr>
              <w:t>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октябрь</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Оказание профинформацио</w:t>
            </w:r>
            <w:r>
              <w:rPr>
                <w:lang w:val="ru-RU"/>
              </w:rPr>
              <w:t>н</w:t>
            </w:r>
            <w:r>
              <w:rPr>
                <w:lang w:val="ru-RU"/>
              </w:rPr>
              <w:t>ной  поддержки обучающимся в процессе самоопределения в условиях свободы выбора сф</w:t>
            </w:r>
            <w:r>
              <w:rPr>
                <w:lang w:val="ru-RU"/>
              </w:rPr>
              <w:t>е</w:t>
            </w:r>
            <w:r>
              <w:rPr>
                <w:lang w:val="ru-RU"/>
              </w:rPr>
              <w:t>ры деятельности в соответствие с возможностями, способн</w:t>
            </w:r>
            <w:r>
              <w:rPr>
                <w:lang w:val="ru-RU"/>
              </w:rPr>
              <w:t>о</w:t>
            </w:r>
            <w:r>
              <w:rPr>
                <w:lang w:val="ru-RU"/>
              </w:rPr>
              <w:t>стями, учетом рынка труда: 10 класс «Планирую и организую поиск работы», 11 класс «Дор</w:t>
            </w:r>
            <w:r>
              <w:rPr>
                <w:lang w:val="ru-RU"/>
              </w:rPr>
              <w:t>о</w:t>
            </w:r>
            <w:r>
              <w:rPr>
                <w:lang w:val="ru-RU"/>
              </w:rPr>
              <w:t>ги, которые мы выбираем».</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r>
              <w:t>10-11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r>
              <w:t>октябрь</w:t>
            </w:r>
          </w:p>
        </w:tc>
        <w:tc>
          <w:tcPr>
            <w:tcW w:w="2932"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bCs/>
                <w:iCs/>
                <w:w w:val="0"/>
                <w:lang w:val="ru-RU"/>
              </w:rPr>
              <w:t>Добровольческая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rFonts w:eastAsia="Calibri"/>
                <w:lang w:val="ru-RU"/>
              </w:rPr>
              <w:t>День пожилых людей.</w:t>
            </w:r>
            <w:r>
              <w:rPr>
                <w:rFonts w:eastAsia="Calibri"/>
                <w:b/>
                <w:bCs/>
                <w:shd w:val="clear" w:color="auto" w:fill="FFFFFF"/>
                <w:lang w:val="ru-RU"/>
              </w:rPr>
              <w:t xml:space="preserve"> </w:t>
            </w:r>
            <w:r>
              <w:rPr>
                <w:rFonts w:eastAsia="Calibri"/>
                <w:bCs/>
                <w:lang w:val="ru-RU"/>
              </w:rPr>
              <w:t>«День добра и уважения»</w:t>
            </w:r>
            <w:r>
              <w:rPr>
                <w:rFonts w:eastAsia="Calibri"/>
                <w:lang w:val="ru-RU"/>
              </w:rPr>
              <w:t xml:space="preserve"> </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w:t>
            </w:r>
            <w:r>
              <w:rPr>
                <w:lang w:val="ru-RU"/>
              </w:rPr>
              <w:t>2</w:t>
            </w:r>
            <w:r>
              <w:t>.10.202</w:t>
            </w:r>
            <w:r>
              <w:rPr>
                <w:lang w:val="ru-RU"/>
              </w:rPr>
              <w:t>3</w:t>
            </w:r>
          </w:p>
        </w:tc>
        <w:tc>
          <w:tcPr>
            <w:tcW w:w="2932"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r>
              <w:rPr>
                <w:lang w:val="ru-RU"/>
              </w:rPr>
              <w:t>ответственный за воло</w:t>
            </w:r>
            <w:r>
              <w:rPr>
                <w:lang w:val="ru-RU"/>
              </w:rPr>
              <w:t>н</w:t>
            </w:r>
            <w:r>
              <w:rPr>
                <w:lang w:val="ru-RU"/>
              </w:rPr>
              <w:t>терское направление</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r>
              <w:rPr>
                <w:rFonts w:eastAsia="Calibri"/>
                <w:lang w:bidi="ru-RU"/>
              </w:rPr>
              <w:t>Акция «День добрых дел»</w:t>
            </w:r>
            <w:r>
              <w:rPr>
                <w:rFonts w:eastAsia="Calibri"/>
                <w:b/>
                <w:lang w:bidi="ru-RU"/>
              </w:rPr>
              <w:t xml:space="preserve"> </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bCs/>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w:t>
            </w:r>
            <w:r>
              <w:rPr>
                <w:lang w:val="ru-RU"/>
              </w:rPr>
              <w:t>2</w:t>
            </w:r>
            <w:r>
              <w:t>.10.202</w:t>
            </w:r>
            <w:r>
              <w:rPr>
                <w:lang w:val="ru-RU"/>
              </w:rPr>
              <w:t>3</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rFonts w:eastAsia="Calibri"/>
                <w:lang w:val="ru-RU" w:bidi="ru-RU"/>
              </w:rPr>
              <w:t>Акция «Не преступи черту», оформление информационного стенда.</w:t>
            </w:r>
            <w:r>
              <w:rPr>
                <w:rFonts w:eastAsia="Calibri"/>
                <w:b/>
                <w:lang w:val="ru-RU"/>
              </w:rPr>
              <w:t xml:space="preserve"> </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1</w:t>
            </w:r>
            <w:r>
              <w:rPr>
                <w:lang w:val="ru-RU"/>
              </w:rPr>
              <w:t>6</w:t>
            </w:r>
            <w:r>
              <w:t>-2</w:t>
            </w:r>
            <w:r>
              <w:rPr>
                <w:lang w:val="ru-RU"/>
              </w:rPr>
              <w:t>0</w:t>
            </w:r>
            <w:r>
              <w:t>.10.202</w:t>
            </w:r>
            <w:r>
              <w:rPr>
                <w:lang w:val="ru-RU"/>
              </w:rPr>
              <w:t>3</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rFonts w:eastAsia="Calibri"/>
                <w:lang w:val="ru-RU" w:bidi="ru-RU"/>
              </w:rPr>
              <w:t>Тренинг - занятие «Как форм</w:t>
            </w:r>
            <w:r>
              <w:rPr>
                <w:rFonts w:eastAsia="Calibri"/>
                <w:lang w:val="ru-RU" w:bidi="ru-RU"/>
              </w:rPr>
              <w:t>и</w:t>
            </w:r>
            <w:r>
              <w:rPr>
                <w:rFonts w:eastAsia="Calibri"/>
                <w:lang w:val="ru-RU" w:bidi="ru-RU"/>
              </w:rPr>
              <w:t xml:space="preserve">руется зависимость» </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r>
              <w:t>октябрь</w:t>
            </w:r>
          </w:p>
        </w:tc>
        <w:tc>
          <w:tcPr>
            <w:tcW w:w="2932" w:type="dxa"/>
            <w:vMerge/>
            <w:tcBorders>
              <w:left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r>
              <w:rPr>
                <w:rFonts w:eastAsia="Calibri"/>
                <w:lang w:val="ru-RU" w:bidi="ru-RU"/>
              </w:rPr>
              <w:t>Акция «Мы разные, но мы вм</w:t>
            </w:r>
            <w:r>
              <w:rPr>
                <w:rFonts w:eastAsia="Calibri"/>
                <w:lang w:val="ru-RU" w:bidi="ru-RU"/>
              </w:rPr>
              <w:t>е</w:t>
            </w:r>
            <w:r>
              <w:rPr>
                <w:rFonts w:eastAsia="Calibri"/>
                <w:lang w:val="ru-RU" w:bidi="ru-RU"/>
              </w:rPr>
              <w:t xml:space="preserve">сте!» </w:t>
            </w:r>
            <w:r>
              <w:rPr>
                <w:rFonts w:eastAsia="Calibri"/>
                <w:lang w:bidi="ru-RU"/>
              </w:rPr>
              <w:t>Волонтеры.</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bCs/>
                <w:lang w:val="ru-RU"/>
              </w:rPr>
              <w:t>8-11</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2</w:t>
            </w:r>
            <w:r>
              <w:rPr>
                <w:lang w:val="ru-RU"/>
              </w:rPr>
              <w:t>8</w:t>
            </w:r>
            <w:r>
              <w:t>.10.202</w:t>
            </w:r>
            <w:r>
              <w:rPr>
                <w:lang w:val="ru-RU"/>
              </w:rPr>
              <w:t>3</w:t>
            </w:r>
          </w:p>
        </w:tc>
        <w:tc>
          <w:tcPr>
            <w:tcW w:w="2932"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13.</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bCs/>
                <w:lang w:val="ru-RU"/>
              </w:rPr>
              <w:t>ЮнАрмейский отряд</w:t>
            </w:r>
          </w:p>
        </w:tc>
      </w:tr>
      <w:tr w:rsidR="003152A8" w:rsidRPr="00577A4E"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lang w:val="ru-RU"/>
              </w:rPr>
              <w:t>Всероссийский открытый урок ОБЖ, приуроченный ко Дню гражданской обороны РФ</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ответственный за де</w:t>
            </w:r>
            <w:r>
              <w:rPr>
                <w:lang w:val="ru-RU"/>
              </w:rPr>
              <w:t>я</w:t>
            </w:r>
            <w:r>
              <w:rPr>
                <w:lang w:val="ru-RU"/>
              </w:rPr>
              <w:t>тельность ЮнАрмейского отряда</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Cs/>
                <w:w w:val="110"/>
                <w:lang w:val="ru-RU"/>
              </w:rPr>
              <w:t>Школьный спортивный клуб</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«Веселые ста</w:t>
            </w:r>
            <w:r>
              <w:t>р</w:t>
            </w:r>
            <w:r>
              <w:t>ты»</w:t>
            </w:r>
            <w:r>
              <w:rPr>
                <w:lang w:val="ru-RU"/>
              </w:rPr>
              <w:t>/муниципальный этап</w:t>
            </w:r>
          </w:p>
        </w:tc>
        <w:tc>
          <w:tcPr>
            <w:tcW w:w="109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16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октябрь</w:t>
            </w:r>
          </w:p>
        </w:tc>
        <w:tc>
          <w:tcPr>
            <w:tcW w:w="293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учителя ФК</w:t>
            </w:r>
          </w:p>
        </w:tc>
      </w:tr>
    </w:tbl>
    <w:p w:rsidR="003152A8" w:rsidRDefault="003152A8" w:rsidP="003152A8">
      <w:pPr>
        <w:rPr>
          <w:lang w:val="ru-RU"/>
        </w:rPr>
      </w:pPr>
    </w:p>
    <w:p w:rsidR="003152A8" w:rsidRDefault="003152A8" w:rsidP="003152A8">
      <w:pPr>
        <w:rPr>
          <w:lang w:val="ru-RU"/>
        </w:rPr>
      </w:pPr>
    </w:p>
    <w:p w:rsidR="003152A8" w:rsidRDefault="003152A8" w:rsidP="003152A8">
      <w:pPr>
        <w:rPr>
          <w:lang w:val="ru-RU"/>
        </w:rPr>
      </w:pP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514"/>
        <w:gridCol w:w="1003"/>
        <w:gridCol w:w="1768"/>
        <w:gridCol w:w="2899"/>
      </w:tblGrid>
      <w:tr w:rsidR="003152A8" w:rsidTr="003152A8">
        <w:tc>
          <w:tcPr>
            <w:tcW w:w="9752" w:type="dxa"/>
            <w:gridSpan w:val="5"/>
            <w:tcBorders>
              <w:top w:val="single" w:sz="4" w:space="0" w:color="000000"/>
              <w:left w:val="single" w:sz="4" w:space="0" w:color="000000"/>
              <w:bottom w:val="single" w:sz="4" w:space="0" w:color="000000"/>
              <w:right w:val="single" w:sz="4" w:space="0" w:color="000000"/>
            </w:tcBorders>
          </w:tcPr>
          <w:p w:rsidR="003152A8" w:rsidRPr="0083375E" w:rsidRDefault="003152A8" w:rsidP="003152A8">
            <w:pPr>
              <w:tabs>
                <w:tab w:val="left" w:pos="851"/>
              </w:tabs>
              <w:ind w:rightChars="-12" w:right="-29"/>
              <w:jc w:val="center"/>
              <w:rPr>
                <w:b/>
                <w:sz w:val="28"/>
                <w:szCs w:val="28"/>
                <w:lang w:val="ru-RU"/>
              </w:rPr>
            </w:pPr>
            <w:r w:rsidRPr="0083375E">
              <w:rPr>
                <w:b/>
                <w:sz w:val="28"/>
                <w:szCs w:val="28"/>
                <w:lang w:val="ru-RU"/>
              </w:rPr>
              <w:t>Ноябрь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w:t>
            </w: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Дела, события, мероприятия</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Классы</w:t>
            </w:r>
          </w:p>
        </w:tc>
        <w:tc>
          <w:tcPr>
            <w:tcW w:w="17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Сроки</w:t>
            </w:r>
          </w:p>
        </w:tc>
        <w:tc>
          <w:tcPr>
            <w:tcW w:w="289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lang w:val="ru-RU"/>
              </w:rPr>
            </w:pPr>
            <w:r>
              <w:rPr>
                <w:b/>
              </w:rPr>
              <w:t>Ответственные</w:t>
            </w:r>
          </w:p>
        </w:tc>
      </w:tr>
      <w:tr w:rsidR="003152A8" w:rsidTr="003152A8">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Согласно индивидуальным планам работы учителей-предметников</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ноябрь</w:t>
            </w:r>
          </w:p>
        </w:tc>
        <w:tc>
          <w:tcPr>
            <w:tcW w:w="289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учителя-предметники</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Внеурочная деятельность</w:t>
            </w:r>
          </w:p>
        </w:tc>
      </w:tr>
      <w:tr w:rsidR="00140079" w:rsidTr="00557D4D">
        <w:tc>
          <w:tcPr>
            <w:tcW w:w="5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shd w:val="clear" w:color="auto" w:fill="FFFFFF"/>
                <w:lang w:val="ru-RU"/>
              </w:rPr>
              <w:t>- Гражданское и патриотич</w:t>
            </w:r>
            <w:r>
              <w:rPr>
                <w:shd w:val="clear" w:color="auto" w:fill="FFFFFF"/>
                <w:lang w:val="ru-RU"/>
              </w:rPr>
              <w:t>е</w:t>
            </w:r>
            <w:r>
              <w:rPr>
                <w:shd w:val="clear" w:color="auto" w:fill="FFFFFF"/>
                <w:lang w:val="ru-RU"/>
              </w:rPr>
              <w:t>ское</w:t>
            </w:r>
            <w:r>
              <w:rPr>
                <w:shd w:val="clear" w:color="auto" w:fill="FFFFFF"/>
              </w:rPr>
              <w:t> </w:t>
            </w:r>
            <w:r>
              <w:rPr>
                <w:shd w:val="clear" w:color="auto" w:fill="FFFFFF"/>
                <w:lang w:val="ru-RU"/>
              </w:rPr>
              <w:t>воспитание</w:t>
            </w:r>
          </w:p>
          <w:p w:rsidR="00140079" w:rsidRDefault="00140079" w:rsidP="00557D4D">
            <w:pPr>
              <w:rPr>
                <w:lang w:val="ru-RU"/>
              </w:rPr>
            </w:pPr>
            <w:r>
              <w:rPr>
                <w:w w:val="0"/>
                <w:lang w:val="ru-RU"/>
              </w:rPr>
              <w:t>- Духовно-нравственное разв</w:t>
            </w:r>
            <w:r>
              <w:rPr>
                <w:w w:val="0"/>
                <w:lang w:val="ru-RU"/>
              </w:rPr>
              <w:t>и</w:t>
            </w:r>
            <w:r>
              <w:rPr>
                <w:w w:val="0"/>
                <w:lang w:val="ru-RU"/>
              </w:rPr>
              <w:t>тие и воспитание</w:t>
            </w:r>
          </w:p>
          <w:p w:rsidR="00140079" w:rsidRDefault="00140079" w:rsidP="00557D4D">
            <w:pPr>
              <w:rPr>
                <w:lang w:val="ru-RU"/>
              </w:rPr>
            </w:pPr>
            <w:r>
              <w:rPr>
                <w:w w:val="0"/>
                <w:lang w:val="ru-RU"/>
              </w:rPr>
              <w:t>- Эстетическое воспитание</w:t>
            </w:r>
          </w:p>
          <w:p w:rsidR="00140079" w:rsidRDefault="00140079" w:rsidP="00557D4D">
            <w:pPr>
              <w:rPr>
                <w:lang w:val="ru-RU"/>
              </w:rPr>
            </w:pPr>
            <w:r>
              <w:rPr>
                <w:rFonts w:eastAsia="Calibri"/>
                <w:lang w:val="ru-RU"/>
              </w:rPr>
              <w:t>- Экологическое воспитание</w:t>
            </w:r>
          </w:p>
          <w:p w:rsidR="00140079" w:rsidRDefault="00140079" w:rsidP="00557D4D">
            <w:pPr>
              <w:rPr>
                <w:lang w:val="ru-RU"/>
              </w:rPr>
            </w:pPr>
            <w:r w:rsidRPr="003152A8">
              <w:rPr>
                <w:rStyle w:val="CharAttribute501"/>
                <w:rFonts w:eastAsia="№Е"/>
                <w:sz w:val="24"/>
                <w:lang w:val="ru-RU"/>
              </w:rPr>
              <w:t>- Физическое воспитание и во</w:t>
            </w:r>
            <w:r w:rsidRPr="003152A8">
              <w:rPr>
                <w:rStyle w:val="CharAttribute501"/>
                <w:rFonts w:eastAsia="№Е"/>
                <w:sz w:val="24"/>
                <w:lang w:val="ru-RU"/>
              </w:rPr>
              <w:t>с</w:t>
            </w:r>
            <w:r w:rsidRPr="003152A8">
              <w:rPr>
                <w:rStyle w:val="CharAttribute501"/>
                <w:rFonts w:eastAsia="№Е"/>
                <w:sz w:val="24"/>
                <w:lang w:val="ru-RU"/>
              </w:rPr>
              <w:t>питание культуры здорового образа жизни и безопасности</w:t>
            </w:r>
          </w:p>
          <w:p w:rsidR="00140079" w:rsidRDefault="00140079" w:rsidP="00557D4D">
            <w:r>
              <w:rPr>
                <w:rStyle w:val="CharAttribute501"/>
                <w:rFonts w:eastAsia="№Е"/>
                <w:sz w:val="24"/>
              </w:rPr>
              <w:t>- Познавательное воспитание</w:t>
            </w:r>
          </w:p>
          <w:p w:rsidR="00140079" w:rsidRDefault="00140079" w:rsidP="00557D4D">
            <w:r>
              <w:rPr>
                <w:rStyle w:val="aa"/>
                <w:b w:val="0"/>
                <w:bCs w:val="0"/>
                <w:shd w:val="clear" w:color="auto" w:fill="FFFFFF"/>
                <w:lang w:val="ru-RU"/>
              </w:rPr>
              <w:t>- Социальное воспитание</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педагоги школы</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Классное руководство</w:t>
            </w:r>
          </w:p>
        </w:tc>
      </w:tr>
      <w:tr w:rsidR="00140079"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Разговоры о важном:</w:t>
            </w:r>
          </w:p>
          <w:p w:rsidR="00140079" w:rsidRDefault="00140079" w:rsidP="00557D4D">
            <w:pPr>
              <w:tabs>
                <w:tab w:val="left" w:pos="851"/>
              </w:tabs>
              <w:rPr>
                <w:lang w:val="ru-RU"/>
              </w:rPr>
            </w:pPr>
            <w:r>
              <w:rPr>
                <w:lang w:val="ru-RU"/>
              </w:rPr>
              <w:t>День народного единства</w:t>
            </w:r>
          </w:p>
          <w:p w:rsidR="00140079" w:rsidRDefault="00140079" w:rsidP="00557D4D">
            <w:pPr>
              <w:tabs>
                <w:tab w:val="left" w:pos="851"/>
              </w:tabs>
              <w:rPr>
                <w:lang w:val="ru-RU"/>
              </w:rPr>
            </w:pPr>
            <w:r>
              <w:rPr>
                <w:lang w:val="ru-RU"/>
              </w:rPr>
              <w:t>Россия: взгляд в будущее</w:t>
            </w:r>
          </w:p>
          <w:p w:rsidR="00140079" w:rsidRDefault="00140079" w:rsidP="00557D4D">
            <w:pPr>
              <w:tabs>
                <w:tab w:val="left" w:pos="851"/>
              </w:tabs>
              <w:rPr>
                <w:lang w:val="ru-RU"/>
              </w:rPr>
            </w:pPr>
            <w:r>
              <w:rPr>
                <w:lang w:val="ru-RU"/>
              </w:rPr>
              <w:t>О взаимоотношениях в семье «День матери»</w:t>
            </w:r>
          </w:p>
          <w:p w:rsidR="00140079" w:rsidRDefault="00140079" w:rsidP="00557D4D">
            <w:pPr>
              <w:tabs>
                <w:tab w:val="left" w:pos="851"/>
              </w:tabs>
              <w:rPr>
                <w:lang w:val="ru-RU"/>
              </w:rPr>
            </w:pPr>
            <w:r>
              <w:rPr>
                <w:lang w:val="ru-RU"/>
              </w:rPr>
              <w:t>Что такое Родина?</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Каждый пон</w:t>
            </w:r>
            <w:r>
              <w:rPr>
                <w:lang w:val="ru-RU"/>
              </w:rPr>
              <w:t>е</w:t>
            </w:r>
            <w:r>
              <w:rPr>
                <w:lang w:val="ru-RU"/>
              </w:rPr>
              <w:t xml:space="preserve">дельник </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r>
              <w:rPr>
                <w:lang w:val="ru-RU"/>
              </w:rPr>
              <w:t>Классные руководители</w:t>
            </w:r>
          </w:p>
        </w:tc>
      </w:tr>
      <w:tr w:rsidR="00140079" w:rsidTr="00557D4D">
        <w:trPr>
          <w:trHeight w:val="896"/>
        </w:trPr>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Классный час «Портфолио уч</w:t>
            </w:r>
            <w:r>
              <w:rPr>
                <w:lang w:val="ru-RU"/>
              </w:rPr>
              <w:t>е</w:t>
            </w:r>
            <w:r>
              <w:rPr>
                <w:lang w:val="ru-RU"/>
              </w:rPr>
              <w:t>ника»</w:t>
            </w:r>
          </w:p>
          <w:p w:rsidR="00140079" w:rsidRDefault="00140079" w:rsidP="00557D4D">
            <w:pPr>
              <w:tabs>
                <w:tab w:val="left" w:pos="851"/>
              </w:tabs>
              <w:rPr>
                <w:lang w:val="ru-RU"/>
              </w:rPr>
            </w:pPr>
            <w:r>
              <w:rPr>
                <w:lang w:val="ru-RU"/>
              </w:rPr>
              <w:t>Классный час «Жить здорово» (классный час по пропаганде ЗОЖ)</w:t>
            </w:r>
          </w:p>
          <w:p w:rsidR="00140079" w:rsidRDefault="00140079" w:rsidP="00557D4D">
            <w:pPr>
              <w:tabs>
                <w:tab w:val="left" w:pos="851"/>
              </w:tabs>
              <w:rPr>
                <w:lang w:val="ru-RU"/>
              </w:rPr>
            </w:pPr>
            <w:r>
              <w:rPr>
                <w:lang w:val="ru-RU"/>
              </w:rPr>
              <w:t xml:space="preserve">Классный час </w:t>
            </w:r>
            <w:r>
              <w:rPr>
                <w:rFonts w:eastAsia="Calibri"/>
                <w:lang w:val="ru-RU"/>
              </w:rPr>
              <w:t>«Пешеход в г</w:t>
            </w:r>
            <w:r>
              <w:rPr>
                <w:rFonts w:eastAsia="Calibri"/>
                <w:lang w:val="ru-RU"/>
              </w:rPr>
              <w:t>о</w:t>
            </w:r>
            <w:r>
              <w:rPr>
                <w:rFonts w:eastAsia="Calibri"/>
                <w:lang w:val="ru-RU"/>
              </w:rPr>
              <w:t>лолед»</w:t>
            </w:r>
          </w:p>
          <w:p w:rsidR="00140079" w:rsidRDefault="00140079" w:rsidP="00557D4D">
            <w:pPr>
              <w:tabs>
                <w:tab w:val="left" w:pos="851"/>
              </w:tabs>
              <w:rPr>
                <w:lang w:val="ru-RU"/>
              </w:rPr>
            </w:pPr>
            <w:r>
              <w:rPr>
                <w:rFonts w:eastAsia="Calibri"/>
                <w:lang w:val="ru-RU"/>
              </w:rPr>
              <w:t xml:space="preserve">Классный час </w:t>
            </w:r>
            <w:r>
              <w:rPr>
                <w:lang w:val="ru-RU"/>
              </w:rPr>
              <w:t>«Права и обяза</w:t>
            </w:r>
            <w:r>
              <w:rPr>
                <w:lang w:val="ru-RU"/>
              </w:rPr>
              <w:t>н</w:t>
            </w:r>
            <w:r>
              <w:rPr>
                <w:lang w:val="ru-RU"/>
              </w:rPr>
              <w:t>ности ребенка»</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6-10.11.2023</w:t>
            </w:r>
          </w:p>
          <w:p w:rsidR="00140079" w:rsidRDefault="00140079" w:rsidP="00557D4D">
            <w:pPr>
              <w:tabs>
                <w:tab w:val="left" w:pos="851"/>
              </w:tabs>
              <w:rPr>
                <w:lang w:val="ru-RU"/>
              </w:rPr>
            </w:pPr>
            <w:r>
              <w:rPr>
                <w:lang w:val="ru-RU"/>
              </w:rPr>
              <w:t>13-17.11.2023</w:t>
            </w:r>
          </w:p>
          <w:p w:rsidR="00140079" w:rsidRDefault="00140079" w:rsidP="00557D4D">
            <w:pPr>
              <w:tabs>
                <w:tab w:val="left" w:pos="851"/>
              </w:tabs>
              <w:rPr>
                <w:lang w:val="ru-RU"/>
              </w:rPr>
            </w:pPr>
          </w:p>
          <w:p w:rsidR="00140079" w:rsidRDefault="00140079" w:rsidP="00557D4D">
            <w:pPr>
              <w:tabs>
                <w:tab w:val="left" w:pos="851"/>
              </w:tabs>
              <w:rPr>
                <w:lang w:val="ru-RU"/>
              </w:rPr>
            </w:pPr>
            <w:r>
              <w:rPr>
                <w:lang w:val="ru-RU"/>
              </w:rPr>
              <w:t>20-24.11.2023</w:t>
            </w:r>
          </w:p>
          <w:p w:rsidR="00140079" w:rsidRDefault="00140079" w:rsidP="00557D4D">
            <w:pPr>
              <w:tabs>
                <w:tab w:val="left" w:pos="851"/>
              </w:tabs>
              <w:rPr>
                <w:lang w:val="ru-RU"/>
              </w:rPr>
            </w:pPr>
            <w:r>
              <w:rPr>
                <w:lang w:val="ru-RU"/>
              </w:rPr>
              <w:t>27.11-1.12.23</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1.Классные мероприятия</w:t>
            </w:r>
          </w:p>
          <w:p w:rsidR="00140079" w:rsidRDefault="00140079"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Индивидуальная работа с детьми «группы риска», с нес</w:t>
            </w:r>
            <w:r>
              <w:rPr>
                <w:rFonts w:ascii="Times New Roman" w:hAnsi="Times New Roman" w:cs="Times New Roman"/>
                <w:color w:val="auto"/>
                <w:sz w:val="24"/>
                <w:szCs w:val="24"/>
              </w:rPr>
              <w:t>о</w:t>
            </w:r>
            <w:r>
              <w:rPr>
                <w:rFonts w:ascii="Times New Roman" w:hAnsi="Times New Roman" w:cs="Times New Roman"/>
                <w:color w:val="auto"/>
                <w:sz w:val="24"/>
                <w:szCs w:val="24"/>
              </w:rPr>
              <w:t>вершеннолетними/семьями, н</w:t>
            </w:r>
            <w:r>
              <w:rPr>
                <w:rFonts w:ascii="Times New Roman" w:hAnsi="Times New Roman" w:cs="Times New Roman"/>
                <w:color w:val="auto"/>
                <w:sz w:val="24"/>
                <w:szCs w:val="24"/>
              </w:rPr>
              <w:t>а</w:t>
            </w:r>
            <w:r>
              <w:rPr>
                <w:rFonts w:ascii="Times New Roman" w:hAnsi="Times New Roman" w:cs="Times New Roman"/>
                <w:color w:val="auto"/>
                <w:sz w:val="24"/>
                <w:szCs w:val="24"/>
              </w:rPr>
              <w:t>ходящимися в социально опа</w:t>
            </w:r>
            <w:r>
              <w:rPr>
                <w:rFonts w:ascii="Times New Roman" w:hAnsi="Times New Roman" w:cs="Times New Roman"/>
                <w:color w:val="auto"/>
                <w:sz w:val="24"/>
                <w:szCs w:val="24"/>
              </w:rPr>
              <w:t>с</w:t>
            </w:r>
            <w:r>
              <w:rPr>
                <w:rFonts w:ascii="Times New Roman" w:hAnsi="Times New Roman" w:cs="Times New Roman"/>
                <w:color w:val="auto"/>
                <w:sz w:val="24"/>
                <w:szCs w:val="24"/>
              </w:rPr>
              <w:t>ном положении, состоящими на различных видах учета</w:t>
            </w:r>
          </w:p>
          <w:p w:rsidR="00140079" w:rsidRDefault="00140079"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Индивидуальная работа с одаренными детьми</w:t>
            </w:r>
          </w:p>
          <w:p w:rsidR="00140079" w:rsidRDefault="00140079" w:rsidP="00557D4D">
            <w:pPr>
              <w:tabs>
                <w:tab w:val="left" w:pos="851"/>
              </w:tabs>
              <w:rPr>
                <w:lang w:val="ru-RU"/>
              </w:rPr>
            </w:pPr>
            <w:r>
              <w:rPr>
                <w:lang w:val="ru-RU"/>
              </w:rPr>
              <w:t>4. Минутки безопасности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rPr>
                <w:lang w:val="ru-RU"/>
              </w:rPr>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Основные школьные дела</w:t>
            </w:r>
          </w:p>
        </w:tc>
      </w:tr>
      <w:tr w:rsidR="00140079" w:rsidRPr="00A42B32"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День памяти погибших при и</w:t>
            </w:r>
            <w:r>
              <w:rPr>
                <w:lang w:val="ru-RU"/>
              </w:rPr>
              <w:t>с</w:t>
            </w:r>
            <w:r>
              <w:rPr>
                <w:lang w:val="ru-RU"/>
              </w:rPr>
              <w:t>полнении служебных обязанн</w:t>
            </w:r>
            <w:r>
              <w:rPr>
                <w:lang w:val="ru-RU"/>
              </w:rPr>
              <w:t>о</w:t>
            </w:r>
            <w:r>
              <w:rPr>
                <w:lang w:val="ru-RU"/>
              </w:rPr>
              <w:t>стей сотрудников органов внутренних дел России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08.11.2023</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rPr>
                <w:lang w:val="ru-RU"/>
              </w:rPr>
            </w:pPr>
            <w:r>
              <w:rPr>
                <w:lang w:val="ru-RU"/>
              </w:rPr>
              <w:t>Педагоги-организаторы,  классные руководители</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Фестиваль национальных кул</w:t>
            </w:r>
            <w:r>
              <w:rPr>
                <w:lang w:val="ru-RU"/>
              </w:rPr>
              <w:t>ь</w:t>
            </w:r>
            <w:r>
              <w:rPr>
                <w:lang w:val="ru-RU"/>
              </w:rPr>
              <w:t>тур «Дружба народов»</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11.11.2023</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День начала Нюрнбергского процесса</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20.11.2023</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День матери в России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24.11.2023</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День государственного герба Российской Федерации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30.11.2023</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Внешкольные мероприятия</w:t>
            </w:r>
          </w:p>
        </w:tc>
      </w:tr>
      <w:tr w:rsidR="00140079" w:rsidRPr="00577A4E"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Внешкольные мероприятия, организуемые совместно с</w:t>
            </w:r>
            <w:r>
              <w:t> </w:t>
            </w:r>
            <w:r>
              <w:rPr>
                <w:lang w:val="ru-RU"/>
              </w:rPr>
              <w:t>социальными партнерами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 по с</w:t>
            </w:r>
            <w:r>
              <w:rPr>
                <w:lang w:val="ru-RU"/>
              </w:rPr>
              <w:t>о</w:t>
            </w:r>
            <w:r>
              <w:rPr>
                <w:lang w:val="ru-RU"/>
              </w:rPr>
              <w:t>гласованию</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Заместитель директора по ВР, специалисты</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Внешкольные тематические мероприятия воспитательной направленности, организуемые педагогами по</w:t>
            </w:r>
            <w:r>
              <w:t> </w:t>
            </w:r>
            <w:r>
              <w:rPr>
                <w:lang w:val="ru-RU"/>
              </w:rPr>
              <w:t>изучаемым в</w:t>
            </w:r>
            <w:r>
              <w:t> </w:t>
            </w:r>
            <w:r>
              <w:rPr>
                <w:lang w:val="ru-RU"/>
              </w:rPr>
              <w:t>образовательной организации учебным предметам, курсам</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 по с</w:t>
            </w:r>
            <w:r>
              <w:rPr>
                <w:lang w:val="ru-RU"/>
              </w:rPr>
              <w:t>о</w:t>
            </w:r>
            <w:r>
              <w:rPr>
                <w:lang w:val="ru-RU"/>
              </w:rPr>
              <w:t>гласованию</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Учителя-предметники</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Экскурсии, походы выходного дня (в</w:t>
            </w:r>
            <w:r>
              <w:t> </w:t>
            </w:r>
            <w:r>
              <w:rPr>
                <w:lang w:val="ru-RU"/>
              </w:rPr>
              <w:t>музей, выставку картин, кинотеатр, театр музыки, на</w:t>
            </w:r>
            <w:r>
              <w:t> </w:t>
            </w:r>
            <w:r>
              <w:rPr>
                <w:lang w:val="ru-RU"/>
              </w:rPr>
              <w:t>предприятие и</w:t>
            </w:r>
            <w:r>
              <w:t> </w:t>
            </w:r>
            <w:r>
              <w:rPr>
                <w:lang w:val="ru-RU"/>
              </w:rPr>
              <w:t>др.)</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 по с</w:t>
            </w:r>
            <w:r>
              <w:rPr>
                <w:lang w:val="ru-RU"/>
              </w:rPr>
              <w:t>о</w:t>
            </w:r>
            <w:r>
              <w:rPr>
                <w:lang w:val="ru-RU"/>
              </w:rPr>
              <w:t>гласованию</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Классные руководители</w:t>
            </w: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Литературные, исторические, экологические и</w:t>
            </w:r>
            <w:r>
              <w:t> </w:t>
            </w:r>
            <w:r>
              <w:rPr>
                <w:lang w:val="ru-RU"/>
              </w:rPr>
              <w:t>другие пох</w:t>
            </w:r>
            <w:r>
              <w:rPr>
                <w:lang w:val="ru-RU"/>
              </w:rPr>
              <w:t>о</w:t>
            </w:r>
            <w:r>
              <w:rPr>
                <w:lang w:val="ru-RU"/>
              </w:rPr>
              <w:t>ды, экскурсии, слеты, орган</w:t>
            </w:r>
            <w:r>
              <w:rPr>
                <w:lang w:val="ru-RU"/>
              </w:rPr>
              <w:t>и</w:t>
            </w:r>
            <w:r>
              <w:rPr>
                <w:lang w:val="ru-RU"/>
              </w:rPr>
              <w:t>зуемые педагогическими р</w:t>
            </w:r>
            <w:r>
              <w:rPr>
                <w:lang w:val="ru-RU"/>
              </w:rPr>
              <w:t>а</w:t>
            </w:r>
            <w:r>
              <w:rPr>
                <w:lang w:val="ru-RU"/>
              </w:rPr>
              <w:t>ботниками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 по с</w:t>
            </w:r>
            <w:r>
              <w:rPr>
                <w:lang w:val="ru-RU"/>
              </w:rPr>
              <w:t>о</w:t>
            </w:r>
            <w:r>
              <w:rPr>
                <w:lang w:val="ru-RU"/>
              </w:rPr>
              <w:t>гласованию</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Педагоги школы</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Организация предметно-пространственной среды</w:t>
            </w:r>
          </w:p>
        </w:tc>
      </w:tr>
      <w:tr w:rsidR="00140079" w:rsidRPr="00A42B32"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Оформление информационного стенда «Тестирование ВФСК ГТО»</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rPr>
                <w:lang w:val="ru-RU"/>
              </w:rPr>
            </w:pPr>
            <w:r>
              <w:rPr>
                <w:lang w:val="ru-RU"/>
              </w:rPr>
              <w:t>Педагоги-организаторы,  классные руководители</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r>
              <w:t>Первичное отделение РДДМ</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lang w:val="ru-RU"/>
              </w:rPr>
              <w:t>Государственные символы, герб РФ</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Взаимодействие с родителями</w:t>
            </w:r>
          </w:p>
        </w:tc>
      </w:tr>
      <w:tr w:rsidR="00140079"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pStyle w:val="12TABL-txt"/>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kern w:val="2"/>
                <w:sz w:val="24"/>
                <w:szCs w:val="24"/>
                <w:lang w:eastAsia="ko-KR"/>
              </w:rPr>
              <w:t>День народного единства: Пр</w:t>
            </w:r>
            <w:r>
              <w:rPr>
                <w:rFonts w:ascii="Times New Roman" w:eastAsia="Times New Roman" w:hAnsi="Times New Roman" w:cs="Times New Roman"/>
                <w:color w:val="auto"/>
                <w:kern w:val="2"/>
                <w:sz w:val="24"/>
                <w:szCs w:val="24"/>
                <w:lang w:eastAsia="ko-KR"/>
              </w:rPr>
              <w:t>и</w:t>
            </w:r>
            <w:r>
              <w:rPr>
                <w:rFonts w:ascii="Times New Roman" w:eastAsia="Times New Roman" w:hAnsi="Times New Roman" w:cs="Times New Roman"/>
                <w:color w:val="auto"/>
                <w:kern w:val="2"/>
                <w:sz w:val="24"/>
                <w:szCs w:val="24"/>
                <w:lang w:eastAsia="ko-KR"/>
              </w:rPr>
              <w:t>влечение родителей к участию в городском мероприятии «Фестиваль дружбы народа»</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rPr>
                <w:lang w:val="ru-RU"/>
              </w:rPr>
            </w:pPr>
            <w:r>
              <w:rPr>
                <w:lang w:val="ru-RU"/>
              </w:rPr>
              <w:t>классные руководители</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b/>
                <w:lang w:val="ru-RU"/>
              </w:rPr>
            </w:pPr>
            <w:r>
              <w:rPr>
                <w:lang w:val="ru-RU"/>
              </w:rPr>
              <w:t>Родительский лекторий «Ре</w:t>
            </w:r>
            <w:r>
              <w:rPr>
                <w:lang w:val="ru-RU"/>
              </w:rPr>
              <w:t>й</w:t>
            </w:r>
            <w:r>
              <w:rPr>
                <w:lang w:val="ru-RU"/>
              </w:rPr>
              <w:t>тинг выпускника школы» (8-9 кл).</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8-9</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ноябрь</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b/>
                <w:lang w:val="ru-RU"/>
              </w:rPr>
            </w:pPr>
            <w:r>
              <w:rPr>
                <w:lang w:val="ru-RU"/>
              </w:rPr>
              <w:t>Привлечение родителей к пр</w:t>
            </w:r>
            <w:r>
              <w:rPr>
                <w:lang w:val="ru-RU"/>
              </w:rPr>
              <w:t>о</w:t>
            </w:r>
            <w:r>
              <w:rPr>
                <w:lang w:val="ru-RU"/>
              </w:rPr>
              <w:t>ведению недели профориент</w:t>
            </w:r>
            <w:r>
              <w:rPr>
                <w:lang w:val="ru-RU"/>
              </w:rPr>
              <w:t>а</w:t>
            </w:r>
            <w:r>
              <w:rPr>
                <w:lang w:val="ru-RU"/>
              </w:rPr>
              <w:t>ции.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rPr>
                <w:lang w:val="ru-RU"/>
              </w:rPr>
            </w:pPr>
          </w:p>
        </w:tc>
      </w:tr>
      <w:tr w:rsidR="00140079" w:rsidRPr="00A42B32"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snapToGrid w:val="0"/>
              <w:jc w:val="both"/>
              <w:rPr>
                <w:lang w:val="ru-RU"/>
              </w:rPr>
            </w:pPr>
            <w:r>
              <w:rPr>
                <w:lang w:val="ru-RU"/>
              </w:rPr>
              <w:t>Родительский лекторий 8-9 класс:</w:t>
            </w:r>
          </w:p>
          <w:p w:rsidR="00140079" w:rsidRDefault="00140079" w:rsidP="00557D4D">
            <w:pPr>
              <w:snapToGrid w:val="0"/>
              <w:jc w:val="both"/>
              <w:rPr>
                <w:lang w:val="ru-RU"/>
              </w:rPr>
            </w:pPr>
            <w:r>
              <w:rPr>
                <w:lang w:val="ru-RU"/>
              </w:rPr>
              <w:t>«Предпрофильная подготовка как начальный этап личностн</w:t>
            </w:r>
            <w:r>
              <w:rPr>
                <w:lang w:val="ru-RU"/>
              </w:rPr>
              <w:t>о</w:t>
            </w:r>
            <w:r>
              <w:rPr>
                <w:lang w:val="ru-RU"/>
              </w:rPr>
              <w:t>го и профессионального ст</w:t>
            </w:r>
            <w:r>
              <w:rPr>
                <w:lang w:val="ru-RU"/>
              </w:rPr>
              <w:t>а</w:t>
            </w:r>
            <w:r>
              <w:rPr>
                <w:lang w:val="ru-RU"/>
              </w:rPr>
              <w:t>новления подростков»</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8-9</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ноябрь</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Педагоги-психологи классные руководители</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snapToGrid w:val="0"/>
              <w:rPr>
                <w:lang w:val="ru-RU"/>
              </w:rPr>
            </w:pPr>
            <w:r>
              <w:rPr>
                <w:lang w:val="ru-RU"/>
              </w:rPr>
              <w:t>Приглашение родителей на концерт, посвященный Дню матери.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rPr>
                <w:lang w:val="ru-RU"/>
              </w:rPr>
            </w:pPr>
            <w:r>
              <w:rPr>
                <w:lang w:val="ru-RU"/>
              </w:rPr>
              <w:t>классные руководители</w:t>
            </w: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snapToGrid w:val="0"/>
              <w:rPr>
                <w:lang w:val="ru-RU"/>
              </w:rPr>
            </w:pPr>
            <w:r>
              <w:t>Индивидуальные беседы с родителями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ноябрь</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 xml:space="preserve">Самоуправление </w:t>
            </w:r>
          </w:p>
        </w:tc>
      </w:tr>
      <w:tr w:rsidR="00140079" w:rsidRPr="00A42B32"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bCs/>
                <w:lang w:val="ru-RU" w:bidi="ru-RU"/>
              </w:rPr>
              <w:t xml:space="preserve">День народного единства, </w:t>
            </w:r>
            <w:r>
              <w:rPr>
                <w:lang w:val="ru-RU"/>
              </w:rPr>
              <w:t>Фе</w:t>
            </w:r>
            <w:r>
              <w:rPr>
                <w:lang w:val="ru-RU"/>
              </w:rPr>
              <w:t>с</w:t>
            </w:r>
            <w:r>
              <w:rPr>
                <w:lang w:val="ru-RU"/>
              </w:rPr>
              <w:t>тиваль национальных культур «Дружба народов» (помощь в организации, подготовка к фе</w:t>
            </w:r>
            <w:r>
              <w:rPr>
                <w:lang w:val="ru-RU"/>
              </w:rPr>
              <w:t>с</w:t>
            </w:r>
            <w:r>
              <w:rPr>
                <w:lang w:val="ru-RU"/>
              </w:rPr>
              <w:t>тивалю).</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11.11.2023</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rPr>
                <w:lang w:val="ru-RU"/>
              </w:rPr>
            </w:pPr>
            <w:r>
              <w:rPr>
                <w:lang w:val="ru-RU"/>
              </w:rPr>
              <w:t>педагог-организатор</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ind w:firstLine="4"/>
              <w:rPr>
                <w:bCs/>
                <w:lang w:val="ru-RU" w:bidi="ru-RU"/>
              </w:rPr>
            </w:pPr>
            <w:r>
              <w:rPr>
                <w:lang w:val="ru-RU"/>
              </w:rPr>
              <w:t>Контроль подготовки к конку</w:t>
            </w:r>
            <w:r>
              <w:rPr>
                <w:lang w:val="ru-RU"/>
              </w:rPr>
              <w:t>р</w:t>
            </w:r>
            <w:r>
              <w:rPr>
                <w:lang w:val="ru-RU"/>
              </w:rPr>
              <w:t>су проектов «Улучшение школьных пространств», оказ</w:t>
            </w:r>
            <w:r>
              <w:rPr>
                <w:lang w:val="ru-RU"/>
              </w:rPr>
              <w:t>а</w:t>
            </w:r>
            <w:r>
              <w:rPr>
                <w:lang w:val="ru-RU"/>
              </w:rPr>
              <w:t>ние помощи и поддержки уч</w:t>
            </w:r>
            <w:r>
              <w:rPr>
                <w:lang w:val="ru-RU"/>
              </w:rPr>
              <w:t>а</w:t>
            </w:r>
            <w:r>
              <w:rPr>
                <w:lang w:val="ru-RU"/>
              </w:rPr>
              <w:t>стникам.</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1-10</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pStyle w:val="12TABL-txt"/>
              <w:tabs>
                <w:tab w:val="left" w:pos="326"/>
              </w:tabs>
              <w:spacing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«Новая цивилизация» 18-й м</w:t>
            </w:r>
            <w:r>
              <w:rPr>
                <w:rFonts w:ascii="Times New Roman" w:eastAsia="Times New Roman" w:hAnsi="Times New Roman" w:cs="Times New Roman"/>
                <w:color w:val="auto"/>
                <w:sz w:val="24"/>
                <w:szCs w:val="24"/>
                <w:lang w:eastAsia="ru-RU"/>
              </w:rPr>
              <w:t>о</w:t>
            </w:r>
            <w:r>
              <w:rPr>
                <w:rFonts w:ascii="Times New Roman" w:eastAsia="Times New Roman" w:hAnsi="Times New Roman" w:cs="Times New Roman"/>
                <w:color w:val="auto"/>
                <w:sz w:val="24"/>
                <w:szCs w:val="24"/>
                <w:lang w:eastAsia="ru-RU"/>
              </w:rPr>
              <w:t>лодежный образовательный фестиваль (подготовка кома</w:t>
            </w:r>
            <w:r>
              <w:rPr>
                <w:rFonts w:ascii="Times New Roman" w:eastAsia="Times New Roman" w:hAnsi="Times New Roman" w:cs="Times New Roman"/>
                <w:color w:val="auto"/>
                <w:sz w:val="24"/>
                <w:szCs w:val="24"/>
                <w:lang w:eastAsia="ru-RU"/>
              </w:rPr>
              <w:t>н</w:t>
            </w:r>
            <w:r>
              <w:rPr>
                <w:rFonts w:ascii="Times New Roman" w:eastAsia="Times New Roman" w:hAnsi="Times New Roman" w:cs="Times New Roman"/>
                <w:color w:val="auto"/>
                <w:sz w:val="24"/>
                <w:szCs w:val="24"/>
                <w:lang w:eastAsia="ru-RU"/>
              </w:rPr>
              <w:t>ды, участие)</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326"/>
              </w:tabs>
              <w:rPr>
                <w:lang w:val="ru-RU"/>
              </w:rPr>
            </w:pPr>
            <w:r>
              <w:rPr>
                <w:lang w:val="ru-RU"/>
              </w:rPr>
              <w:t>Рейд: наличие второй обуви, внешний вид учащихся школы.</w:t>
            </w:r>
            <w:r>
              <w:rPr>
                <w:lang w:val="ru-RU" w:bidi="ru-RU"/>
              </w:rPr>
              <w:t xml:space="preserve"> Школьная форма «За» и «Пр</w:t>
            </w:r>
            <w:r>
              <w:rPr>
                <w:lang w:val="ru-RU" w:bidi="ru-RU"/>
              </w:rPr>
              <w:t>о</w:t>
            </w:r>
            <w:r>
              <w:rPr>
                <w:lang w:val="ru-RU" w:bidi="ru-RU"/>
              </w:rPr>
              <w:t>тив»</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27-30.11.2023</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326"/>
              </w:tabs>
              <w:rPr>
                <w:lang w:val="ru-RU"/>
              </w:rPr>
            </w:pPr>
            <w:r>
              <w:rPr>
                <w:lang w:val="ru-RU"/>
              </w:rPr>
              <w:t>Мероприятия по инициативе СС САМ</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Профилактика и безопасность</w:t>
            </w:r>
          </w:p>
        </w:tc>
      </w:tr>
      <w:tr w:rsidR="00140079" w:rsidRPr="00577A4E"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lang w:val="ru-RU"/>
              </w:rPr>
              <w:t>Профилактика ДДТТ: Офор</w:t>
            </w:r>
            <w:r>
              <w:rPr>
                <w:lang w:val="ru-RU"/>
              </w:rPr>
              <w:t>м</w:t>
            </w:r>
            <w:r>
              <w:rPr>
                <w:lang w:val="ru-RU"/>
              </w:rPr>
              <w:t>ление стенда «История созд</w:t>
            </w:r>
            <w:r>
              <w:rPr>
                <w:lang w:val="ru-RU"/>
              </w:rPr>
              <w:t>а</w:t>
            </w:r>
            <w:r>
              <w:rPr>
                <w:lang w:val="ru-RU"/>
              </w:rPr>
              <w:t>ния ПДД»</w:t>
            </w:r>
          </w:p>
          <w:p w:rsidR="00140079" w:rsidRDefault="00140079" w:rsidP="00557D4D">
            <w:pPr>
              <w:rPr>
                <w:lang w:val="ru-RU"/>
              </w:rPr>
            </w:pPr>
            <w:r>
              <w:rPr>
                <w:lang w:val="ru-RU"/>
              </w:rPr>
              <w:t>Показ видеороликов и ради</w:t>
            </w:r>
            <w:r>
              <w:rPr>
                <w:lang w:val="ru-RU"/>
              </w:rPr>
              <w:t>о</w:t>
            </w:r>
            <w:r>
              <w:rPr>
                <w:lang w:val="ru-RU"/>
              </w:rPr>
              <w:t>трансляция в рамках городской акции «Проведи диагональ безопасности – пристегнись!» в рекреационной зоне 1 этажа школы</w:t>
            </w:r>
          </w:p>
          <w:p w:rsidR="00140079" w:rsidRDefault="00140079" w:rsidP="00557D4D">
            <w:pPr>
              <w:rPr>
                <w:lang w:val="ru-RU"/>
              </w:rPr>
            </w:pPr>
            <w:r>
              <w:rPr>
                <w:lang w:val="ru-RU"/>
              </w:rPr>
              <w:t>Радиотрансляция и показ в</w:t>
            </w:r>
            <w:r>
              <w:rPr>
                <w:lang w:val="ru-RU"/>
              </w:rPr>
              <w:t>и</w:t>
            </w:r>
            <w:r>
              <w:rPr>
                <w:lang w:val="ru-RU"/>
              </w:rPr>
              <w:t>деороликов на тему «Неделя памяти жертв ДТП» в рекре</w:t>
            </w:r>
            <w:r>
              <w:rPr>
                <w:lang w:val="ru-RU"/>
              </w:rPr>
              <w:t>а</w:t>
            </w:r>
            <w:r>
              <w:rPr>
                <w:lang w:val="ru-RU"/>
              </w:rPr>
              <w:t>ционной зоне 1 этажа школы.</w:t>
            </w:r>
          </w:p>
          <w:p w:rsidR="00140079" w:rsidRDefault="00140079" w:rsidP="00557D4D">
            <w:pPr>
              <w:rPr>
                <w:lang w:val="ru-RU"/>
              </w:rPr>
            </w:pPr>
            <w:r>
              <w:rPr>
                <w:lang w:val="ru-RU"/>
              </w:rPr>
              <w:t>Оформление информационного стенда «Третье воскресенье н</w:t>
            </w:r>
            <w:r>
              <w:rPr>
                <w:lang w:val="ru-RU"/>
              </w:rPr>
              <w:t>о</w:t>
            </w:r>
            <w:r>
              <w:rPr>
                <w:lang w:val="ru-RU"/>
              </w:rPr>
              <w:t>ября»</w:t>
            </w:r>
          </w:p>
          <w:p w:rsidR="00140079" w:rsidRDefault="00140079" w:rsidP="00557D4D">
            <w:pPr>
              <w:rPr>
                <w:lang w:val="ru-RU"/>
              </w:rPr>
            </w:pPr>
            <w:r>
              <w:rPr>
                <w:lang w:val="ru-RU"/>
              </w:rPr>
              <w:t>Проведение уроков безопасн</w:t>
            </w:r>
            <w:r>
              <w:rPr>
                <w:lang w:val="ru-RU"/>
              </w:rPr>
              <w:t>о</w:t>
            </w:r>
            <w:r>
              <w:rPr>
                <w:lang w:val="ru-RU"/>
              </w:rPr>
              <w:t>сти в классах на тему «Третье воскресенье ноября – Всеми</w:t>
            </w:r>
            <w:r>
              <w:rPr>
                <w:lang w:val="ru-RU"/>
              </w:rPr>
              <w:t>р</w:t>
            </w:r>
            <w:r>
              <w:rPr>
                <w:lang w:val="ru-RU"/>
              </w:rPr>
              <w:t>ный день памяти жертв ДТП».</w:t>
            </w:r>
          </w:p>
          <w:p w:rsidR="00140079" w:rsidRDefault="00140079" w:rsidP="00557D4D">
            <w:pPr>
              <w:tabs>
                <w:tab w:val="left" w:pos="851"/>
              </w:tabs>
              <w:rPr>
                <w:lang w:val="ru-RU"/>
              </w:rPr>
            </w:pPr>
            <w:r>
              <w:rPr>
                <w:lang w:val="ru-RU"/>
              </w:rPr>
              <w:t>Встречи со специалистами о</w:t>
            </w:r>
            <w:r>
              <w:rPr>
                <w:lang w:val="ru-RU"/>
              </w:rPr>
              <w:t>т</w:t>
            </w:r>
            <w:r>
              <w:rPr>
                <w:lang w:val="ru-RU"/>
              </w:rPr>
              <w:t>дела пропаганды безопасности дорожного движения ОГИБДД города Мегиона 5-8 кл.</w:t>
            </w:r>
          </w:p>
          <w:p w:rsidR="00140079" w:rsidRDefault="00140079" w:rsidP="00557D4D">
            <w:pPr>
              <w:tabs>
                <w:tab w:val="left" w:pos="851"/>
              </w:tabs>
              <w:rPr>
                <w:lang w:val="ru-RU"/>
              </w:rPr>
            </w:pPr>
            <w:r>
              <w:rPr>
                <w:lang w:val="ru-RU"/>
              </w:rPr>
              <w:t>Участие во всероссийской олимпиаде «Безопасные дор</w:t>
            </w:r>
            <w:r>
              <w:rPr>
                <w:lang w:val="ru-RU"/>
              </w:rPr>
              <w:t>о</w:t>
            </w:r>
            <w:r>
              <w:rPr>
                <w:lang w:val="ru-RU"/>
              </w:rPr>
              <w:t>ги»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06.10.2023-10.10.2023.</w:t>
            </w:r>
          </w:p>
          <w:p w:rsidR="00140079" w:rsidRDefault="00140079" w:rsidP="00557D4D">
            <w:pPr>
              <w:tabs>
                <w:tab w:val="left" w:pos="851"/>
              </w:tabs>
              <w:rPr>
                <w:lang w:val="ru-RU"/>
              </w:rPr>
            </w:pPr>
            <w:r>
              <w:rPr>
                <w:lang w:val="ru-RU"/>
              </w:rPr>
              <w:t>06.10.2023-30.10.2023.</w:t>
            </w:r>
          </w:p>
          <w:p w:rsidR="00140079" w:rsidRDefault="00140079" w:rsidP="00557D4D">
            <w:pPr>
              <w:tabs>
                <w:tab w:val="left" w:pos="851"/>
              </w:tabs>
              <w:rPr>
                <w:lang w:val="ru-RU"/>
              </w:rPr>
            </w:pPr>
          </w:p>
          <w:p w:rsidR="00140079" w:rsidRDefault="00140079" w:rsidP="00557D4D">
            <w:pPr>
              <w:tabs>
                <w:tab w:val="left" w:pos="851"/>
              </w:tabs>
              <w:rPr>
                <w:lang w:val="ru-RU"/>
              </w:rPr>
            </w:pPr>
            <w:r>
              <w:rPr>
                <w:lang w:val="ru-RU"/>
              </w:rPr>
              <w:t>13.10.2023-17.10.2023.</w:t>
            </w:r>
          </w:p>
          <w:p w:rsidR="00140079" w:rsidRDefault="00140079" w:rsidP="00557D4D">
            <w:pPr>
              <w:tabs>
                <w:tab w:val="left" w:pos="851"/>
              </w:tabs>
              <w:rPr>
                <w:lang w:val="ru-RU"/>
              </w:rPr>
            </w:pPr>
            <w:r>
              <w:rPr>
                <w:lang w:val="ru-RU"/>
              </w:rPr>
              <w:t>15.10.2023.</w:t>
            </w:r>
          </w:p>
          <w:p w:rsidR="00140079" w:rsidRDefault="00140079" w:rsidP="00557D4D">
            <w:pPr>
              <w:tabs>
                <w:tab w:val="left" w:pos="851"/>
              </w:tabs>
              <w:rPr>
                <w:lang w:val="ru-RU"/>
              </w:rPr>
            </w:pPr>
            <w:r>
              <w:rPr>
                <w:lang w:val="ru-RU"/>
              </w:rPr>
              <w:t>13.10.2023-17.10.2023.</w:t>
            </w:r>
          </w:p>
          <w:p w:rsidR="00140079" w:rsidRDefault="00140079" w:rsidP="00557D4D">
            <w:pPr>
              <w:tabs>
                <w:tab w:val="left" w:pos="851"/>
              </w:tabs>
              <w:rPr>
                <w:lang w:val="ru-RU"/>
              </w:rPr>
            </w:pPr>
            <w:r>
              <w:rPr>
                <w:lang w:val="ru-RU"/>
              </w:rPr>
              <w:t>06.10.2023-30.10.2023.</w:t>
            </w:r>
          </w:p>
          <w:p w:rsidR="00140079" w:rsidRDefault="00140079" w:rsidP="00557D4D">
            <w:pPr>
              <w:tabs>
                <w:tab w:val="left" w:pos="851"/>
              </w:tabs>
              <w:rPr>
                <w:lang w:val="ru-RU"/>
              </w:rPr>
            </w:pPr>
            <w:r>
              <w:rPr>
                <w:lang w:val="ru-RU"/>
              </w:rPr>
              <w:t>19.09.2023-15.10.2023.</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rPr>
                <w:lang w:val="ru-RU"/>
              </w:rPr>
            </w:pPr>
            <w:r>
              <w:rPr>
                <w:lang w:val="ru-RU"/>
              </w:rPr>
              <w:t>специалисты ОО, отве</w:t>
            </w:r>
            <w:r>
              <w:rPr>
                <w:lang w:val="ru-RU"/>
              </w:rPr>
              <w:t>т</w:t>
            </w:r>
            <w:r>
              <w:rPr>
                <w:lang w:val="ru-RU"/>
              </w:rPr>
              <w:t>ственные за профилакт</w:t>
            </w:r>
            <w:r>
              <w:rPr>
                <w:lang w:val="ru-RU"/>
              </w:rPr>
              <w:t>и</w:t>
            </w:r>
            <w:r>
              <w:rPr>
                <w:lang w:val="ru-RU"/>
              </w:rPr>
              <w:t>ческую работу</w:t>
            </w:r>
          </w:p>
          <w:p w:rsidR="00140079" w:rsidRDefault="00140079" w:rsidP="00557D4D">
            <w:pPr>
              <w:tabs>
                <w:tab w:val="left" w:pos="851"/>
              </w:tabs>
              <w:rPr>
                <w:lang w:val="ru-RU"/>
              </w:rPr>
            </w:pPr>
            <w:r>
              <w:rPr>
                <w:lang w:val="ru-RU"/>
              </w:rPr>
              <w:t xml:space="preserve"> </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lang w:val="ru-RU"/>
              </w:rPr>
              <w:t>Вовлечение обучающихся в</w:t>
            </w:r>
            <w:r>
              <w:t> </w:t>
            </w:r>
            <w:r>
              <w:rPr>
                <w:lang w:val="ru-RU"/>
              </w:rPr>
              <w:t>воспитательную деятел</w:t>
            </w:r>
            <w:r>
              <w:rPr>
                <w:lang w:val="ru-RU"/>
              </w:rPr>
              <w:t>ь</w:t>
            </w:r>
            <w:r>
              <w:rPr>
                <w:lang w:val="ru-RU"/>
              </w:rPr>
              <w:t>ность, проекты, программы профилактики</w:t>
            </w:r>
            <w:r>
              <w:t> </w:t>
            </w:r>
            <w:r>
              <w:rPr>
                <w:lang w:val="ru-RU"/>
              </w:rPr>
              <w:t>социальных и</w:t>
            </w:r>
            <w:r>
              <w:t> </w:t>
            </w:r>
            <w:r>
              <w:rPr>
                <w:lang w:val="ru-RU"/>
              </w:rPr>
              <w:t>природных рисков в школе и</w:t>
            </w:r>
            <w:r>
              <w:t> </w:t>
            </w:r>
            <w:r>
              <w:rPr>
                <w:lang w:val="ru-RU"/>
              </w:rPr>
              <w:t>социокультурном окружении совместно с</w:t>
            </w:r>
            <w:r>
              <w:t> </w:t>
            </w:r>
            <w:r>
              <w:rPr>
                <w:lang w:val="ru-RU"/>
              </w:rPr>
              <w:t>педагогами, род</w:t>
            </w:r>
            <w:r>
              <w:rPr>
                <w:lang w:val="ru-RU"/>
              </w:rPr>
              <w:t>и</w:t>
            </w:r>
            <w:r>
              <w:rPr>
                <w:lang w:val="ru-RU"/>
              </w:rPr>
              <w:t>телями, социальными партн</w:t>
            </w:r>
            <w:r>
              <w:rPr>
                <w:lang w:val="ru-RU"/>
              </w:rPr>
              <w:t>е</w:t>
            </w:r>
            <w:r>
              <w:rPr>
                <w:lang w:val="ru-RU"/>
              </w:rPr>
              <w:t>рами (антинаркотические, а</w:t>
            </w:r>
            <w:r>
              <w:rPr>
                <w:lang w:val="ru-RU"/>
              </w:rPr>
              <w:t>н</w:t>
            </w:r>
            <w:r>
              <w:rPr>
                <w:lang w:val="ru-RU"/>
              </w:rPr>
              <w:t>тиалкогольные, против кур</w:t>
            </w:r>
            <w:r>
              <w:rPr>
                <w:lang w:val="ru-RU"/>
              </w:rPr>
              <w:t>е</w:t>
            </w:r>
            <w:r>
              <w:rPr>
                <w:lang w:val="ru-RU"/>
              </w:rPr>
              <w:t>ния, вовлечения в</w:t>
            </w:r>
            <w:r>
              <w:t> </w:t>
            </w:r>
            <w:r>
              <w:rPr>
                <w:lang w:val="ru-RU"/>
              </w:rPr>
              <w:t>деструктивные детские и</w:t>
            </w:r>
            <w:r>
              <w:t> </w:t>
            </w:r>
            <w:r>
              <w:rPr>
                <w:lang w:val="ru-RU"/>
              </w:rPr>
              <w:t>молодежные объединения, культы, субкультуры, группы в</w:t>
            </w:r>
            <w:r>
              <w:t> </w:t>
            </w:r>
            <w:r>
              <w:rPr>
                <w:lang w:val="ru-RU"/>
              </w:rPr>
              <w:t>социальных сетях; по</w:t>
            </w:r>
            <w:r>
              <w:t> </w:t>
            </w:r>
            <w:r>
              <w:rPr>
                <w:lang w:val="ru-RU"/>
              </w:rPr>
              <w:t>безопасности в</w:t>
            </w:r>
            <w:r>
              <w:t> </w:t>
            </w:r>
            <w:r>
              <w:rPr>
                <w:lang w:val="ru-RU"/>
              </w:rPr>
              <w:t>цифровой среде, на</w:t>
            </w:r>
            <w:r>
              <w:t> </w:t>
            </w:r>
            <w:r>
              <w:rPr>
                <w:lang w:val="ru-RU"/>
              </w:rPr>
              <w:t>транспорте, на</w:t>
            </w:r>
            <w:r>
              <w:t> </w:t>
            </w:r>
            <w:r>
              <w:rPr>
                <w:lang w:val="ru-RU"/>
              </w:rPr>
              <w:t>воде, безопасности дорожного дв</w:t>
            </w:r>
            <w:r>
              <w:rPr>
                <w:lang w:val="ru-RU"/>
              </w:rPr>
              <w:t>и</w:t>
            </w:r>
            <w:r>
              <w:rPr>
                <w:lang w:val="ru-RU"/>
              </w:rPr>
              <w:t>жения, противопожарной без</w:t>
            </w:r>
            <w:r>
              <w:rPr>
                <w:lang w:val="ru-RU"/>
              </w:rPr>
              <w:t>о</w:t>
            </w:r>
            <w:r>
              <w:rPr>
                <w:lang w:val="ru-RU"/>
              </w:rPr>
              <w:t>пасности, антитеррористич</w:t>
            </w:r>
            <w:r>
              <w:rPr>
                <w:lang w:val="ru-RU"/>
              </w:rPr>
              <w:t>е</w:t>
            </w:r>
            <w:r>
              <w:rPr>
                <w:lang w:val="ru-RU"/>
              </w:rPr>
              <w:t>ской и</w:t>
            </w:r>
            <w:r>
              <w:t> </w:t>
            </w:r>
            <w:r>
              <w:rPr>
                <w:lang w:val="ru-RU"/>
              </w:rPr>
              <w:t>антиэкстремистской безопасности, гражданской обороне и</w:t>
            </w:r>
            <w:r>
              <w:t> </w:t>
            </w:r>
            <w:r>
              <w:rPr>
                <w:lang w:val="ru-RU"/>
              </w:rPr>
              <w:t>др.</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rPr>
                <w:lang w:val="ru-RU"/>
              </w:rPr>
            </w:pP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jc w:val="both"/>
              <w:rPr>
                <w:rFonts w:eastAsia="Calibri"/>
                <w:lang w:val="ru-RU"/>
              </w:rPr>
            </w:pPr>
            <w:r>
              <w:rPr>
                <w:rFonts w:eastAsia="Calibri"/>
                <w:lang w:val="ru-RU"/>
              </w:rPr>
              <w:t>Беседы с учащимися с привл</w:t>
            </w:r>
            <w:r>
              <w:rPr>
                <w:rFonts w:eastAsia="Calibri"/>
                <w:lang w:val="ru-RU"/>
              </w:rPr>
              <w:t>е</w:t>
            </w:r>
            <w:r>
              <w:rPr>
                <w:rFonts w:eastAsia="Calibri"/>
                <w:lang w:val="ru-RU"/>
              </w:rPr>
              <w:t>чением ИОДН:</w:t>
            </w:r>
          </w:p>
          <w:p w:rsidR="00140079" w:rsidRDefault="00140079" w:rsidP="00557D4D">
            <w:pPr>
              <w:jc w:val="both"/>
              <w:rPr>
                <w:rFonts w:eastAsia="Calibri"/>
                <w:lang w:val="ru-RU"/>
              </w:rPr>
            </w:pPr>
            <w:r>
              <w:rPr>
                <w:rFonts w:eastAsia="Calibri"/>
                <w:lang w:val="ru-RU"/>
              </w:rPr>
              <w:t>- «Уголовная и администрати</w:t>
            </w:r>
            <w:r>
              <w:rPr>
                <w:rFonts w:eastAsia="Calibri"/>
                <w:lang w:val="ru-RU"/>
              </w:rPr>
              <w:t>в</w:t>
            </w:r>
            <w:r>
              <w:rPr>
                <w:rFonts w:eastAsia="Calibri"/>
                <w:lang w:val="ru-RU"/>
              </w:rPr>
              <w:t>ная ответственность несове</w:t>
            </w:r>
            <w:r>
              <w:rPr>
                <w:rFonts w:eastAsia="Calibri"/>
                <w:lang w:val="ru-RU"/>
              </w:rPr>
              <w:t>р</w:t>
            </w:r>
            <w:r>
              <w:rPr>
                <w:rFonts w:eastAsia="Calibri"/>
                <w:lang w:val="ru-RU"/>
              </w:rPr>
              <w:t>шеннолетних» (10 – 11 классы)</w:t>
            </w:r>
          </w:p>
          <w:p w:rsidR="00140079" w:rsidRDefault="00140079" w:rsidP="00557D4D">
            <w:pPr>
              <w:jc w:val="both"/>
              <w:rPr>
                <w:rFonts w:eastAsia="Calibri"/>
                <w:lang w:val="ru-RU"/>
              </w:rPr>
            </w:pPr>
            <w:r>
              <w:rPr>
                <w:rFonts w:eastAsia="Calibri"/>
                <w:lang w:val="ru-RU"/>
              </w:rPr>
              <w:t>Беседы с учащимися с привл</w:t>
            </w:r>
            <w:r>
              <w:rPr>
                <w:rFonts w:eastAsia="Calibri"/>
                <w:lang w:val="ru-RU"/>
              </w:rPr>
              <w:t>е</w:t>
            </w:r>
            <w:r>
              <w:rPr>
                <w:rFonts w:eastAsia="Calibri"/>
                <w:lang w:val="ru-RU"/>
              </w:rPr>
              <w:t>чением ИОДН:</w:t>
            </w:r>
          </w:p>
          <w:p w:rsidR="00140079" w:rsidRDefault="00140079" w:rsidP="00557D4D">
            <w:pPr>
              <w:jc w:val="both"/>
              <w:rPr>
                <w:rFonts w:eastAsia="Calibri"/>
                <w:lang w:val="ru-RU"/>
              </w:rPr>
            </w:pPr>
            <w:r>
              <w:rPr>
                <w:rFonts w:eastAsia="Calibri"/>
                <w:lang w:val="ru-RU"/>
              </w:rPr>
              <w:t>- «Задержан полицией. Что д</w:t>
            </w:r>
            <w:r>
              <w:rPr>
                <w:rFonts w:eastAsia="Calibri"/>
                <w:lang w:val="ru-RU"/>
              </w:rPr>
              <w:t>е</w:t>
            </w:r>
            <w:r>
              <w:rPr>
                <w:rFonts w:eastAsia="Calibri"/>
                <w:lang w:val="ru-RU"/>
              </w:rPr>
              <w:t>лать?» (6 – 7 классы)</w:t>
            </w:r>
          </w:p>
          <w:p w:rsidR="00140079" w:rsidRDefault="00140079" w:rsidP="00557D4D">
            <w:pPr>
              <w:rPr>
                <w:rFonts w:eastAsia="Calibri"/>
                <w:lang w:val="ru-RU"/>
              </w:rPr>
            </w:pPr>
            <w:r>
              <w:rPr>
                <w:lang w:val="ru-RU"/>
              </w:rPr>
              <w:t>Брейн-ринг «ЗОНА РИСКА»</w:t>
            </w:r>
            <w:r>
              <w:rPr>
                <w:rFonts w:eastAsia="Calibri"/>
                <w:lang w:val="ru-RU"/>
              </w:rPr>
              <w:t xml:space="preserve"> (5-6 класс)</w:t>
            </w:r>
          </w:p>
          <w:p w:rsidR="00140079" w:rsidRDefault="00140079" w:rsidP="00557D4D">
            <w:pPr>
              <w:rPr>
                <w:lang w:val="ru-RU"/>
              </w:rPr>
            </w:pPr>
            <w:r>
              <w:rPr>
                <w:lang w:val="ru-RU"/>
              </w:rPr>
              <w:t>Игра по правовым знаниям «Закон и дети» (4 классы)</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p>
          <w:p w:rsidR="00140079" w:rsidRDefault="00140079" w:rsidP="00557D4D">
            <w:pPr>
              <w:tabs>
                <w:tab w:val="left" w:pos="851"/>
              </w:tabs>
              <w:rPr>
                <w:lang w:val="ru-RU"/>
              </w:rPr>
            </w:pPr>
          </w:p>
          <w:p w:rsidR="00140079" w:rsidRDefault="00140079" w:rsidP="00557D4D">
            <w:pPr>
              <w:tabs>
                <w:tab w:val="left" w:pos="851"/>
              </w:tabs>
              <w:rPr>
                <w:lang w:val="ru-RU"/>
              </w:rPr>
            </w:pPr>
            <w:r>
              <w:rPr>
                <w:lang w:val="ru-RU"/>
              </w:rPr>
              <w:t>10-11</w:t>
            </w:r>
          </w:p>
          <w:p w:rsidR="00140079" w:rsidRDefault="00140079" w:rsidP="00557D4D">
            <w:pPr>
              <w:tabs>
                <w:tab w:val="left" w:pos="851"/>
              </w:tabs>
              <w:rPr>
                <w:lang w:val="ru-RU"/>
              </w:rPr>
            </w:pPr>
          </w:p>
          <w:p w:rsidR="00140079" w:rsidRDefault="00140079" w:rsidP="00557D4D">
            <w:pPr>
              <w:tabs>
                <w:tab w:val="left" w:pos="851"/>
              </w:tabs>
              <w:rPr>
                <w:lang w:val="ru-RU"/>
              </w:rPr>
            </w:pPr>
            <w:r>
              <w:rPr>
                <w:lang w:val="ru-RU"/>
              </w:rPr>
              <w:t>6-7</w:t>
            </w:r>
          </w:p>
          <w:p w:rsidR="00140079" w:rsidRDefault="00140079" w:rsidP="00557D4D">
            <w:pPr>
              <w:tabs>
                <w:tab w:val="left" w:pos="851"/>
              </w:tabs>
              <w:rPr>
                <w:lang w:val="ru-RU"/>
              </w:rPr>
            </w:pPr>
            <w:r>
              <w:rPr>
                <w:lang w:val="ru-RU"/>
              </w:rPr>
              <w:t>5-6</w:t>
            </w:r>
          </w:p>
          <w:p w:rsidR="00140079" w:rsidRDefault="00140079" w:rsidP="00557D4D">
            <w:pPr>
              <w:tabs>
                <w:tab w:val="left" w:pos="851"/>
              </w:tabs>
              <w:rPr>
                <w:lang w:val="ru-RU"/>
              </w:rPr>
            </w:pPr>
            <w:r>
              <w:rPr>
                <w:lang w:val="ru-RU"/>
              </w:rPr>
              <w:t>4</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социальные педагоги</w:t>
            </w:r>
          </w:p>
        </w:tc>
      </w:tr>
      <w:tr w:rsidR="00140079" w:rsidTr="00557D4D">
        <w:tc>
          <w:tcPr>
            <w:tcW w:w="5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jc w:val="both"/>
              <w:rPr>
                <w:rFonts w:eastAsia="Calibri"/>
              </w:rPr>
            </w:pPr>
            <w:r>
              <w:rPr>
                <w:rFonts w:eastAsia="Calibri"/>
                <w:lang w:val="ru-RU"/>
              </w:rPr>
              <w:t>Просветительская работа (стенд) «</w:t>
            </w:r>
            <w:r>
              <w:rPr>
                <w:rFonts w:eastAsia="Calibri"/>
              </w:rPr>
              <w:t>SOS</w:t>
            </w:r>
            <w:r>
              <w:rPr>
                <w:rFonts w:eastAsia="Calibri"/>
                <w:lang w:val="ru-RU"/>
              </w:rPr>
              <w:t xml:space="preserve">! Смертельно-опасные смеси». </w:t>
            </w:r>
            <w:r>
              <w:rPr>
                <w:rFonts w:eastAsia="Calibri"/>
              </w:rPr>
              <w:t>«Устранение причин способствующих возникновению ЧП</w:t>
            </w:r>
            <w:r>
              <w:rPr>
                <w:rFonts w:eastAsia="Calibri"/>
                <w:lang w:val="ru-RU"/>
              </w:rPr>
              <w:t xml:space="preserve"> </w:t>
            </w:r>
            <w:r>
              <w:rPr>
                <w:rFonts w:eastAsia="Calibri"/>
              </w:rPr>
              <w:t>(суицид)».</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jc w:val="center"/>
              <w:rPr>
                <w:rFonts w:eastAsia="Calibri"/>
                <w:lang w:val="ru-RU"/>
              </w:rPr>
            </w:pPr>
            <w:r>
              <w:rPr>
                <w:rFonts w:eastAsia="Calibri"/>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rPr>
                <w:rFonts w:eastAsia="Calibri"/>
                <w:lang w:val="ru-RU"/>
              </w:rPr>
            </w:pPr>
            <w:r>
              <w:rPr>
                <w:rFonts w:eastAsia="Calibri"/>
                <w:lang w:val="ru-RU"/>
              </w:rPr>
              <w:t>н</w:t>
            </w:r>
            <w:r>
              <w:rPr>
                <w:rFonts w:eastAsia="Calibri"/>
              </w:rPr>
              <w:t xml:space="preserve">оябрь </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rFonts w:eastAsia="Calibri"/>
              </w:rPr>
              <w:t>социальные педагоги, педагоги-психологи</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 xml:space="preserve">Социальное партнёрство </w:t>
            </w:r>
          </w:p>
        </w:tc>
      </w:tr>
      <w:tr w:rsidR="00140079" w:rsidRPr="00577A4E"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t>Экскурсии, внеурочные занятия, акции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p w:rsidR="00140079" w:rsidRDefault="00140079" w:rsidP="00557D4D">
            <w:pPr>
              <w:tabs>
                <w:tab w:val="left" w:pos="851"/>
              </w:tabs>
              <w:rPr>
                <w:lang w:val="ru-RU"/>
              </w:rPr>
            </w:pPr>
            <w:r>
              <w:rPr>
                <w:lang w:val="ru-RU"/>
              </w:rPr>
              <w:t>по согласов</w:t>
            </w:r>
            <w:r>
              <w:rPr>
                <w:lang w:val="ru-RU"/>
              </w:rPr>
              <w:t>а</w:t>
            </w:r>
            <w:r>
              <w:rPr>
                <w:lang w:val="ru-RU"/>
              </w:rPr>
              <w:t>нию</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Заместитель директора по ВР, педагоги-организаторы, социал</w:t>
            </w:r>
            <w:r>
              <w:rPr>
                <w:lang w:val="ru-RU"/>
              </w:rPr>
              <w:t>ь</w:t>
            </w:r>
            <w:r>
              <w:rPr>
                <w:lang w:val="ru-RU"/>
              </w:rPr>
              <w:t>ные педагоги, педагоги-психологи, классные р</w:t>
            </w:r>
            <w:r>
              <w:rPr>
                <w:lang w:val="ru-RU"/>
              </w:rPr>
              <w:t>у</w:t>
            </w:r>
            <w:r>
              <w:rPr>
                <w:lang w:val="ru-RU"/>
              </w:rPr>
              <w:t>ководители</w:t>
            </w:r>
          </w:p>
        </w:tc>
      </w:tr>
      <w:tr w:rsidR="00140079" w:rsidRPr="00A42B32"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t>Профессиональные пробы</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p w:rsidR="00140079" w:rsidRDefault="00140079" w:rsidP="00557D4D">
            <w:pPr>
              <w:tabs>
                <w:tab w:val="left" w:pos="851"/>
              </w:tabs>
              <w:rPr>
                <w:lang w:val="ru-RU"/>
              </w:rPr>
            </w:pPr>
            <w:r>
              <w:rPr>
                <w:lang w:val="ru-RU"/>
              </w:rPr>
              <w:t>по согласов</w:t>
            </w:r>
            <w:r>
              <w:rPr>
                <w:lang w:val="ru-RU"/>
              </w:rPr>
              <w:t>а</w:t>
            </w:r>
            <w:r>
              <w:rPr>
                <w:lang w:val="ru-RU"/>
              </w:rPr>
              <w:t>нию</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Педагоги-психологи</w:t>
            </w: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Социальные проекты/акции благотворительной, экологич</w:t>
            </w:r>
            <w:r>
              <w:rPr>
                <w:lang w:val="ru-RU"/>
              </w:rPr>
              <w:t>е</w:t>
            </w:r>
            <w:r>
              <w:rPr>
                <w:lang w:val="ru-RU"/>
              </w:rPr>
              <w:t>ской, патриотической, труд</w:t>
            </w:r>
            <w:r>
              <w:rPr>
                <w:lang w:val="ru-RU"/>
              </w:rPr>
              <w:t>о</w:t>
            </w:r>
            <w:r>
              <w:rPr>
                <w:lang w:val="ru-RU"/>
              </w:rPr>
              <w:t>вой направленности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1-11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p w:rsidR="00140079" w:rsidRDefault="00140079" w:rsidP="00557D4D">
            <w:pPr>
              <w:tabs>
                <w:tab w:val="left" w:pos="851"/>
              </w:tabs>
              <w:rPr>
                <w:lang w:val="ru-RU"/>
              </w:rPr>
            </w:pPr>
            <w:r>
              <w:rPr>
                <w:lang w:val="ru-RU"/>
              </w:rPr>
              <w:t>по согласов</w:t>
            </w:r>
            <w:r>
              <w:rPr>
                <w:lang w:val="ru-RU"/>
              </w:rPr>
              <w:t>а</w:t>
            </w:r>
            <w:r>
              <w:rPr>
                <w:lang w:val="ru-RU"/>
              </w:rPr>
              <w:t>нию</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Классные руководители, учителя-предметники</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 xml:space="preserve">Профориентация </w:t>
            </w:r>
          </w:p>
        </w:tc>
      </w:tr>
      <w:tr w:rsidR="00140079" w:rsidRPr="00577A4E"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jc w:val="both"/>
              <w:rPr>
                <w:lang w:val="ru-RU"/>
              </w:rPr>
            </w:pPr>
            <w:r>
              <w:rPr>
                <w:lang w:val="ru-RU"/>
              </w:rPr>
              <w:t>Оформление информационного стенда по профессиональной ориентации «Портфолио или книжка личных достижений», «Профессии на рынке труда»</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lang w:val="ru-RU"/>
              </w:rPr>
              <w:t>1</w:t>
            </w:r>
            <w:r>
              <w:t>-</w:t>
            </w:r>
            <w:r>
              <w:rPr>
                <w:lang w:val="ru-RU"/>
              </w:rPr>
              <w:t>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t>ноябрь</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rPr>
                <w:lang w:val="ru-RU"/>
              </w:rPr>
            </w:pPr>
            <w:r>
              <w:rPr>
                <w:lang w:val="ru-RU"/>
              </w:rPr>
              <w:t>зам. дир. по УВР, клас</w:t>
            </w:r>
            <w:r>
              <w:rPr>
                <w:lang w:val="ru-RU"/>
              </w:rPr>
              <w:t>с</w:t>
            </w:r>
            <w:r>
              <w:rPr>
                <w:lang w:val="ru-RU"/>
              </w:rPr>
              <w:t>ные руководители</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snapToGrid w:val="0"/>
              <w:jc w:val="both"/>
              <w:rPr>
                <w:lang w:val="ru-RU"/>
              </w:rPr>
            </w:pPr>
            <w:r>
              <w:rPr>
                <w:lang w:val="ru-RU"/>
              </w:rPr>
              <w:t>Оказание профинформацио</w:t>
            </w:r>
            <w:r>
              <w:rPr>
                <w:lang w:val="ru-RU"/>
              </w:rPr>
              <w:t>н</w:t>
            </w:r>
            <w:r>
              <w:rPr>
                <w:lang w:val="ru-RU"/>
              </w:rPr>
              <w:t>ной  поддержки обучающимся в процессе самоопределения в условиях свободы выбора сф</w:t>
            </w:r>
            <w:r>
              <w:rPr>
                <w:lang w:val="ru-RU"/>
              </w:rPr>
              <w:t>е</w:t>
            </w:r>
            <w:r>
              <w:rPr>
                <w:lang w:val="ru-RU"/>
              </w:rPr>
              <w:t>ры деятельности в соответствие с возможностями, способн</w:t>
            </w:r>
            <w:r>
              <w:rPr>
                <w:lang w:val="ru-RU"/>
              </w:rPr>
              <w:t>о</w:t>
            </w:r>
            <w:r>
              <w:rPr>
                <w:lang w:val="ru-RU"/>
              </w:rPr>
              <w:t>стями, учетом рынка труда: 10 класс «Подготовка и прохо</w:t>
            </w:r>
            <w:r>
              <w:rPr>
                <w:lang w:val="ru-RU"/>
              </w:rPr>
              <w:t>ж</w:t>
            </w:r>
            <w:r>
              <w:rPr>
                <w:lang w:val="ru-RU"/>
              </w:rPr>
              <w:t>дение собеседования с работ</w:t>
            </w:r>
            <w:r>
              <w:rPr>
                <w:lang w:val="ru-RU"/>
              </w:rPr>
              <w:t>о</w:t>
            </w:r>
            <w:r>
              <w:rPr>
                <w:lang w:val="ru-RU"/>
              </w:rPr>
              <w:t>дателем».</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r>
              <w:t>10</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r>
              <w:t>ноябрь</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snapToGrid w:val="0"/>
              <w:jc w:val="both"/>
            </w:pPr>
            <w:r>
              <w:t xml:space="preserve">Экскурсии профессиональной направленности. </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lang w:val="ru-RU"/>
              </w:rPr>
              <w:t>1</w:t>
            </w:r>
            <w:r>
              <w:t>-</w:t>
            </w:r>
            <w:r>
              <w:rPr>
                <w:lang w:val="ru-RU"/>
              </w:rPr>
              <w:t>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t>ноябрь</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lang w:val="ru-RU"/>
              </w:rPr>
              <w:t>Проведение онлайн уроков на портале: «Проектория»</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rPr>
                <w:lang w:val="ru-RU"/>
              </w:rPr>
              <w:t>1</w:t>
            </w:r>
            <w:r>
              <w:t>-</w:t>
            </w:r>
            <w:r>
              <w:rPr>
                <w:lang w:val="ru-RU"/>
              </w:rPr>
              <w:t>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t>ноябрь</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bCs/>
                <w:iCs/>
                <w:w w:val="0"/>
                <w:lang w:val="ru-RU"/>
              </w:rPr>
              <w:t>Добровольческая деятельность</w:t>
            </w:r>
          </w:p>
        </w:tc>
      </w:tr>
      <w:tr w:rsidR="00140079" w:rsidTr="00557D4D">
        <w:tc>
          <w:tcPr>
            <w:tcW w:w="5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rFonts w:eastAsia="Calibri"/>
                <w:lang w:val="ru-RU"/>
              </w:rPr>
            </w:pPr>
            <w:r>
              <w:rPr>
                <w:rFonts w:eastAsia="Calibri"/>
                <w:lang w:val="ru-RU"/>
              </w:rPr>
              <w:t>Благотворительная акция для пожилых людей, ветеранов ВОВ «Волонтеры Победы».</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Cs/>
                <w:lang w:val="ru-RU"/>
              </w:rPr>
            </w:pPr>
            <w:r>
              <w:rPr>
                <w:bCs/>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r>
              <w:t>ноябрь</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r>
              <w:rPr>
                <w:lang w:val="ru-RU"/>
              </w:rPr>
              <w:t>Ответственный за воло</w:t>
            </w:r>
            <w:r>
              <w:rPr>
                <w:lang w:val="ru-RU"/>
              </w:rPr>
              <w:t>н</w:t>
            </w:r>
            <w:r>
              <w:rPr>
                <w:lang w:val="ru-RU"/>
              </w:rPr>
              <w:t>терское направление</w:t>
            </w:r>
          </w:p>
        </w:tc>
      </w:tr>
      <w:tr w:rsidR="00140079" w:rsidTr="00557D4D">
        <w:tc>
          <w:tcPr>
            <w:tcW w:w="5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rFonts w:eastAsia="Calibri"/>
                <w:b/>
                <w:lang w:val="ru-RU"/>
              </w:rPr>
            </w:pPr>
            <w:r>
              <w:rPr>
                <w:rFonts w:eastAsia="Calibri"/>
                <w:lang w:val="ru-RU"/>
              </w:rPr>
              <w:t>Занятие на тему: «Профилакт</w:t>
            </w:r>
            <w:r>
              <w:rPr>
                <w:rFonts w:eastAsia="Calibri"/>
                <w:lang w:val="ru-RU"/>
              </w:rPr>
              <w:t>и</w:t>
            </w:r>
            <w:r>
              <w:rPr>
                <w:rFonts w:eastAsia="Calibri"/>
                <w:lang w:val="ru-RU"/>
              </w:rPr>
              <w:t>ка употребления ПАВ, нарк</w:t>
            </w:r>
            <w:r>
              <w:rPr>
                <w:rFonts w:eastAsia="Calibri"/>
                <w:lang w:val="ru-RU"/>
              </w:rPr>
              <w:t>о</w:t>
            </w:r>
            <w:r>
              <w:rPr>
                <w:rFonts w:eastAsia="Calibri"/>
                <w:lang w:val="ru-RU"/>
              </w:rPr>
              <w:t>тиков в подростковом возра</w:t>
            </w:r>
            <w:r>
              <w:rPr>
                <w:rFonts w:eastAsia="Calibri"/>
                <w:lang w:val="ru-RU"/>
              </w:rPr>
              <w:t>с</w:t>
            </w:r>
            <w:r>
              <w:rPr>
                <w:rFonts w:eastAsia="Calibri"/>
                <w:lang w:val="ru-RU"/>
              </w:rPr>
              <w:t>те».</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Cs/>
              </w:rPr>
            </w:pPr>
            <w:r>
              <w:rPr>
                <w:bCs/>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t>1</w:t>
            </w:r>
            <w:r>
              <w:rPr>
                <w:lang w:val="ru-RU"/>
              </w:rPr>
              <w:t>3</w:t>
            </w:r>
            <w:r>
              <w:t>-1</w:t>
            </w:r>
            <w:r>
              <w:rPr>
                <w:lang w:val="ru-RU"/>
              </w:rPr>
              <w:t>7</w:t>
            </w:r>
            <w:r>
              <w:t>.11.202</w:t>
            </w:r>
            <w:r>
              <w:rPr>
                <w:lang w:val="ru-RU"/>
              </w:rPr>
              <w:t>3</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rFonts w:eastAsia="Calibri"/>
                <w:lang w:val="ru-RU"/>
              </w:rPr>
            </w:pPr>
            <w:r>
              <w:rPr>
                <w:rFonts w:eastAsia="Calibri"/>
                <w:lang w:val="ru-RU"/>
              </w:rPr>
              <w:t>Акция «Всемирный день отказа от курения» выпуск информ</w:t>
            </w:r>
            <w:r>
              <w:rPr>
                <w:rFonts w:eastAsia="Calibri"/>
                <w:lang w:val="ru-RU"/>
              </w:rPr>
              <w:t>а</w:t>
            </w:r>
            <w:r>
              <w:rPr>
                <w:rFonts w:eastAsia="Calibri"/>
                <w:lang w:val="ru-RU"/>
              </w:rPr>
              <w:t>ционных листовок, буклетов «О вреде курения», беседы на тему Снюс. Курительные см</w:t>
            </w:r>
            <w:r>
              <w:rPr>
                <w:rFonts w:eastAsia="Calibri"/>
                <w:lang w:val="ru-RU"/>
              </w:rPr>
              <w:t>е</w:t>
            </w:r>
            <w:r>
              <w:rPr>
                <w:rFonts w:eastAsia="Calibri"/>
                <w:lang w:val="ru-RU"/>
              </w:rPr>
              <w:t xml:space="preserve">си.  </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Cs/>
              </w:rPr>
            </w:pPr>
            <w:r>
              <w:rPr>
                <w:bCs/>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t>1</w:t>
            </w:r>
            <w:r>
              <w:rPr>
                <w:lang w:val="ru-RU"/>
              </w:rPr>
              <w:t>3</w:t>
            </w:r>
            <w:r>
              <w:t>-1</w:t>
            </w:r>
            <w:r>
              <w:rPr>
                <w:lang w:val="ru-RU"/>
              </w:rPr>
              <w:t>7</w:t>
            </w:r>
            <w:r>
              <w:t>.11.202</w:t>
            </w:r>
            <w:r>
              <w:rPr>
                <w:lang w:val="ru-RU"/>
              </w:rPr>
              <w:t>3</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rPr>
                <w:rFonts w:eastAsia="№Е"/>
                <w:kern w:val="2"/>
                <w:lang w:val="zh-CN"/>
              </w:rPr>
            </w:pPr>
            <w:r>
              <w:rPr>
                <w:rFonts w:eastAsia="Calibri"/>
                <w:lang w:val="ru-RU"/>
              </w:rPr>
              <w:t xml:space="preserve">Видеолекторий для подростков по профилактике алкоголизма. </w:t>
            </w:r>
            <w:r>
              <w:rPr>
                <w:rFonts w:eastAsia="Calibri"/>
              </w:rPr>
              <w:t>ЗОЖ.</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Cs/>
              </w:rPr>
            </w:pPr>
            <w:r>
              <w:rPr>
                <w:bCs/>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rPr>
                <w:lang w:val="ru-RU"/>
              </w:rPr>
            </w:pPr>
            <w:r>
              <w:t>1</w:t>
            </w:r>
            <w:r>
              <w:rPr>
                <w:lang w:val="ru-RU"/>
              </w:rPr>
              <w:t>3</w:t>
            </w:r>
            <w:r>
              <w:t>-1</w:t>
            </w:r>
            <w:r>
              <w:rPr>
                <w:lang w:val="ru-RU"/>
              </w:rPr>
              <w:t>7</w:t>
            </w:r>
            <w:r>
              <w:t>.11.202</w:t>
            </w:r>
            <w:r>
              <w:rPr>
                <w:lang w:val="ru-RU"/>
              </w:rPr>
              <w:t>3</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13.</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bCs/>
                <w:lang w:val="ru-RU"/>
              </w:rPr>
              <w:t>ЮнАрмейский отряд</w:t>
            </w:r>
          </w:p>
        </w:tc>
      </w:tr>
      <w:tr w:rsidR="00140079" w:rsidRPr="00577A4E" w:rsidTr="00557D4D">
        <w:tc>
          <w:tcPr>
            <w:tcW w:w="5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Cs/>
                <w:lang w:val="ru-RU"/>
              </w:rPr>
            </w:pPr>
            <w:r>
              <w:rPr>
                <w:lang w:val="ru-RU"/>
              </w:rPr>
              <w:t>День памяти погибших при и</w:t>
            </w:r>
            <w:r>
              <w:rPr>
                <w:lang w:val="ru-RU"/>
              </w:rPr>
              <w:t>с</w:t>
            </w:r>
            <w:r>
              <w:rPr>
                <w:lang w:val="ru-RU"/>
              </w:rPr>
              <w:t>полнении служебных обязанн</w:t>
            </w:r>
            <w:r>
              <w:rPr>
                <w:lang w:val="ru-RU"/>
              </w:rPr>
              <w:t>о</w:t>
            </w:r>
            <w:r>
              <w:rPr>
                <w:lang w:val="ru-RU"/>
              </w:rPr>
              <w:t>стей сотрудников органов внутренних дел России</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Cs/>
                <w:lang w:val="ru-RU"/>
              </w:rPr>
            </w:pPr>
            <w:r>
              <w:rPr>
                <w:bCs/>
                <w:lang w:val="ru-RU"/>
              </w:rPr>
              <w:t>6-8</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rPr>
                <w:lang w:val="ru-RU"/>
              </w:rPr>
              <w:t>08.11.2023</w:t>
            </w:r>
          </w:p>
        </w:tc>
        <w:tc>
          <w:tcPr>
            <w:tcW w:w="2899"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ответственный за де</w:t>
            </w:r>
            <w:r>
              <w:rPr>
                <w:lang w:val="ru-RU"/>
              </w:rPr>
              <w:t>я</w:t>
            </w:r>
            <w:r>
              <w:rPr>
                <w:lang w:val="ru-RU"/>
              </w:rPr>
              <w:t>тельность ЮнАрмейск</w:t>
            </w:r>
            <w:r>
              <w:rPr>
                <w:lang w:val="ru-RU"/>
              </w:rPr>
              <w:t>о</w:t>
            </w:r>
            <w:r>
              <w:rPr>
                <w:lang w:val="ru-RU"/>
              </w:rPr>
              <w:t>го отряда</w:t>
            </w:r>
          </w:p>
        </w:tc>
      </w:tr>
      <w:tr w:rsidR="003152A8" w:rsidTr="003152A8">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tc>
        <w:tc>
          <w:tcPr>
            <w:tcW w:w="9184" w:type="dxa"/>
            <w:gridSpan w:val="4"/>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bCs/>
                <w:w w:val="110"/>
                <w:lang w:val="ru-RU"/>
              </w:rPr>
              <w:t>Школьный спортивный клуб</w:t>
            </w:r>
          </w:p>
        </w:tc>
      </w:tr>
      <w:tr w:rsidR="00140079" w:rsidTr="00557D4D">
        <w:tc>
          <w:tcPr>
            <w:tcW w:w="568"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t>КЭС – баскет</w:t>
            </w:r>
            <w:r>
              <w:rPr>
                <w:lang w:val="ru-RU"/>
              </w:rPr>
              <w:t>/муниципальный этап</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8-11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val="restart"/>
            <w:tcBorders>
              <w:top w:val="single" w:sz="4" w:space="0" w:color="000000"/>
              <w:left w:val="single" w:sz="4" w:space="0" w:color="000000"/>
              <w:right w:val="single" w:sz="4" w:space="0" w:color="000000"/>
            </w:tcBorders>
          </w:tcPr>
          <w:p w:rsidR="00140079" w:rsidRDefault="00140079" w:rsidP="00557D4D">
            <w:pPr>
              <w:tabs>
                <w:tab w:val="left" w:pos="851"/>
              </w:tabs>
            </w:pPr>
            <w:r>
              <w:rPr>
                <w:lang w:val="ru-RU"/>
              </w:rPr>
              <w:t>учителя ФК</w:t>
            </w: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t>Губернаторские состяз</w:t>
            </w:r>
            <w:r>
              <w:t>а</w:t>
            </w:r>
            <w:r>
              <w:t>ния</w:t>
            </w:r>
            <w:r>
              <w:rPr>
                <w:lang w:val="ru-RU"/>
              </w:rPr>
              <w:t>/школьный этап</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3</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 (кан</w:t>
            </w:r>
            <w:r>
              <w:rPr>
                <w:lang w:val="ru-RU"/>
              </w:rPr>
              <w:t>и</w:t>
            </w:r>
            <w:r>
              <w:rPr>
                <w:lang w:val="ru-RU"/>
              </w:rPr>
              <w:t>кулы)</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pPr>
            <w:r>
              <w:t>Президентские состязания</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6-7</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 (кан</w:t>
            </w:r>
            <w:r>
              <w:rPr>
                <w:lang w:val="ru-RU"/>
              </w:rPr>
              <w:t>и</w:t>
            </w:r>
            <w:r>
              <w:rPr>
                <w:lang w:val="ru-RU"/>
              </w:rPr>
              <w:t>кулы)</w:t>
            </w:r>
          </w:p>
        </w:tc>
        <w:tc>
          <w:tcPr>
            <w:tcW w:w="2899" w:type="dxa"/>
            <w:vMerge/>
            <w:tcBorders>
              <w:left w:val="single" w:sz="4" w:space="0" w:color="000000"/>
              <w:right w:val="single" w:sz="4" w:space="0" w:color="000000"/>
            </w:tcBorders>
          </w:tcPr>
          <w:p w:rsidR="00140079" w:rsidRDefault="00140079" w:rsidP="00557D4D">
            <w:pPr>
              <w:tabs>
                <w:tab w:val="left" w:pos="851"/>
              </w:tabs>
            </w:pPr>
          </w:p>
        </w:tc>
      </w:tr>
      <w:tr w:rsidR="00140079" w:rsidTr="00557D4D">
        <w:tc>
          <w:tcPr>
            <w:tcW w:w="568"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Олимпиада по физической культуре/школьный этап</w:t>
            </w:r>
          </w:p>
        </w:tc>
        <w:tc>
          <w:tcPr>
            <w:tcW w:w="1003"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5-11</w:t>
            </w:r>
          </w:p>
        </w:tc>
        <w:tc>
          <w:tcPr>
            <w:tcW w:w="17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lang w:val="ru-RU"/>
              </w:rPr>
            </w:pPr>
            <w:r>
              <w:rPr>
                <w:lang w:val="ru-RU"/>
              </w:rPr>
              <w:t>ноябрь</w:t>
            </w:r>
          </w:p>
        </w:tc>
        <w:tc>
          <w:tcPr>
            <w:tcW w:w="2899" w:type="dxa"/>
            <w:vMerge/>
            <w:tcBorders>
              <w:left w:val="single" w:sz="4" w:space="0" w:color="000000"/>
              <w:bottom w:val="single" w:sz="4" w:space="0" w:color="000000"/>
              <w:right w:val="single" w:sz="4" w:space="0" w:color="000000"/>
            </w:tcBorders>
          </w:tcPr>
          <w:p w:rsidR="00140079" w:rsidRDefault="00140079" w:rsidP="00557D4D">
            <w:pPr>
              <w:tabs>
                <w:tab w:val="left" w:pos="851"/>
              </w:tabs>
            </w:pPr>
          </w:p>
        </w:tc>
      </w:tr>
    </w:tbl>
    <w:p w:rsidR="003152A8" w:rsidRDefault="003152A8" w:rsidP="003152A8">
      <w:pPr>
        <w:rPr>
          <w:lang w:val="ru-RU"/>
        </w:rPr>
      </w:pPr>
    </w:p>
    <w:p w:rsidR="003152A8" w:rsidRDefault="003152A8" w:rsidP="003152A8">
      <w:pPr>
        <w:rPr>
          <w:lang w:val="ru-RU"/>
        </w:rPr>
      </w:pPr>
    </w:p>
    <w:p w:rsidR="003152A8" w:rsidRDefault="003152A8" w:rsidP="003152A8">
      <w:pPr>
        <w:rPr>
          <w:lang w:val="ru-RU"/>
        </w:rPr>
      </w:pP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514"/>
        <w:gridCol w:w="960"/>
        <w:gridCol w:w="1800"/>
        <w:gridCol w:w="1757"/>
        <w:gridCol w:w="1153"/>
      </w:tblGrid>
      <w:tr w:rsidR="003152A8" w:rsidTr="00140079">
        <w:tc>
          <w:tcPr>
            <w:tcW w:w="9752" w:type="dxa"/>
            <w:gridSpan w:val="6"/>
            <w:tcBorders>
              <w:top w:val="single" w:sz="4" w:space="0" w:color="000000"/>
              <w:left w:val="single" w:sz="4" w:space="0" w:color="000000"/>
              <w:bottom w:val="single" w:sz="4" w:space="0" w:color="000000"/>
              <w:right w:val="single" w:sz="4" w:space="0" w:color="000000"/>
            </w:tcBorders>
          </w:tcPr>
          <w:p w:rsidR="003152A8" w:rsidRPr="0083375E" w:rsidRDefault="003152A8" w:rsidP="003152A8">
            <w:pPr>
              <w:tabs>
                <w:tab w:val="left" w:pos="851"/>
              </w:tabs>
              <w:ind w:rightChars="-12" w:right="-29"/>
              <w:jc w:val="center"/>
              <w:rPr>
                <w:sz w:val="28"/>
                <w:szCs w:val="28"/>
                <w:lang w:val="ru-RU"/>
              </w:rPr>
            </w:pPr>
            <w:r w:rsidRPr="0083375E">
              <w:rPr>
                <w:b/>
                <w:bCs/>
                <w:sz w:val="28"/>
                <w:szCs w:val="28"/>
                <w:lang w:val="ru-RU"/>
              </w:rPr>
              <w:t>Декабрь</w:t>
            </w:r>
          </w:p>
        </w:tc>
      </w:tr>
      <w:tr w:rsidR="00140079" w:rsidTr="00557D4D">
        <w:tc>
          <w:tcPr>
            <w:tcW w:w="568"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
              </w:rPr>
            </w:pPr>
            <w:r>
              <w:rPr>
                <w:b/>
              </w:rPr>
              <w:t>№</w:t>
            </w:r>
          </w:p>
        </w:tc>
        <w:tc>
          <w:tcPr>
            <w:tcW w:w="3514"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
              </w:rPr>
            </w:pPr>
            <w:r>
              <w:rPr>
                <w:b/>
              </w:rPr>
              <w:t>Дела, события, мероприятия</w:t>
            </w:r>
          </w:p>
        </w:tc>
        <w:tc>
          <w:tcPr>
            <w:tcW w:w="960"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
              </w:rPr>
            </w:pPr>
            <w:r>
              <w:rPr>
                <w:b/>
              </w:rPr>
              <w:t>Классы</w:t>
            </w:r>
          </w:p>
        </w:tc>
        <w:tc>
          <w:tcPr>
            <w:tcW w:w="1800" w:type="dxa"/>
            <w:tcBorders>
              <w:top w:val="single" w:sz="4" w:space="0" w:color="000000"/>
              <w:left w:val="single" w:sz="4" w:space="0" w:color="000000"/>
              <w:bottom w:val="single" w:sz="4" w:space="0" w:color="000000"/>
              <w:right w:val="single" w:sz="4" w:space="0" w:color="000000"/>
            </w:tcBorders>
          </w:tcPr>
          <w:p w:rsidR="00140079" w:rsidRDefault="00140079" w:rsidP="00557D4D">
            <w:pPr>
              <w:tabs>
                <w:tab w:val="left" w:pos="851"/>
              </w:tabs>
              <w:rPr>
                <w:b/>
              </w:rPr>
            </w:pPr>
            <w:r>
              <w:rPr>
                <w:b/>
              </w:rPr>
              <w:t>Сроки</w:t>
            </w:r>
          </w:p>
        </w:tc>
        <w:tc>
          <w:tcPr>
            <w:tcW w:w="2910" w:type="dxa"/>
            <w:gridSpan w:val="2"/>
            <w:tcBorders>
              <w:top w:val="single" w:sz="4" w:space="0" w:color="000000"/>
              <w:left w:val="single" w:sz="4" w:space="0" w:color="000000"/>
              <w:bottom w:val="single" w:sz="4" w:space="0" w:color="000000"/>
              <w:right w:val="single" w:sz="4" w:space="0" w:color="000000"/>
            </w:tcBorders>
          </w:tcPr>
          <w:p w:rsidR="00140079" w:rsidRPr="00140079" w:rsidRDefault="00140079" w:rsidP="00557D4D">
            <w:pPr>
              <w:tabs>
                <w:tab w:val="left" w:pos="851"/>
              </w:tabs>
              <w:rPr>
                <w:b/>
                <w:lang w:val="ru-RU"/>
              </w:rPr>
            </w:pPr>
            <w:r>
              <w:rPr>
                <w:b/>
              </w:rPr>
              <w:t>Ответственные</w:t>
            </w:r>
          </w:p>
          <w:p w:rsidR="00140079" w:rsidRDefault="00140079" w:rsidP="00557D4D">
            <w:pPr>
              <w:tabs>
                <w:tab w:val="left" w:pos="851"/>
              </w:tabs>
              <w:rPr>
                <w:b/>
                <w:lang w:val="ru-RU"/>
              </w:rPr>
            </w:pPr>
          </w:p>
          <w:p w:rsidR="00140079" w:rsidRDefault="00140079" w:rsidP="00557D4D">
            <w:pPr>
              <w:tabs>
                <w:tab w:val="left" w:pos="851"/>
              </w:tabs>
              <w:rPr>
                <w:b/>
                <w:lang w:val="ru-RU"/>
              </w:rPr>
            </w:pPr>
          </w:p>
        </w:tc>
      </w:tr>
      <w:tr w:rsidR="003152A8" w:rsidTr="00140079">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Урочная деятельность</w:t>
            </w: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Согласно индивидуальным планам работы учителей-предметников</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Внеурочная деятельность</w:t>
            </w: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shd w:val="clear" w:color="auto" w:fill="FFFFFF"/>
                <w:lang w:val="ru-RU"/>
              </w:rPr>
              <w:t>- Гражданское и патриотич</w:t>
            </w:r>
            <w:r>
              <w:rPr>
                <w:shd w:val="clear" w:color="auto" w:fill="FFFFFF"/>
                <w:lang w:val="ru-RU"/>
              </w:rPr>
              <w:t>е</w:t>
            </w:r>
            <w:r>
              <w:rPr>
                <w:shd w:val="clear" w:color="auto" w:fill="FFFFFF"/>
                <w:lang w:val="ru-RU"/>
              </w:rPr>
              <w:t>ское</w:t>
            </w:r>
            <w:r>
              <w:rPr>
                <w:shd w:val="clear" w:color="auto" w:fill="FFFFFF"/>
              </w:rPr>
              <w:t> </w:t>
            </w:r>
            <w:r>
              <w:rPr>
                <w:shd w:val="clear" w:color="auto" w:fill="FFFFFF"/>
                <w:lang w:val="ru-RU"/>
              </w:rPr>
              <w:t>воспитание</w:t>
            </w:r>
          </w:p>
          <w:p w:rsidR="003152A8" w:rsidRDefault="003152A8" w:rsidP="00557D4D">
            <w:pPr>
              <w:rPr>
                <w:lang w:val="ru-RU"/>
              </w:rPr>
            </w:pPr>
            <w:r>
              <w:rPr>
                <w:w w:val="0"/>
                <w:lang w:val="ru-RU"/>
              </w:rPr>
              <w:t>- Духовно-нравственное разв</w:t>
            </w:r>
            <w:r>
              <w:rPr>
                <w:w w:val="0"/>
                <w:lang w:val="ru-RU"/>
              </w:rPr>
              <w:t>и</w:t>
            </w:r>
            <w:r>
              <w:rPr>
                <w:w w:val="0"/>
                <w:lang w:val="ru-RU"/>
              </w:rPr>
              <w:t>тие и воспитание</w:t>
            </w:r>
          </w:p>
          <w:p w:rsidR="003152A8" w:rsidRDefault="003152A8" w:rsidP="00557D4D">
            <w:pPr>
              <w:rPr>
                <w:lang w:val="ru-RU"/>
              </w:rPr>
            </w:pPr>
            <w:r>
              <w:rPr>
                <w:w w:val="0"/>
                <w:lang w:val="ru-RU"/>
              </w:rPr>
              <w:t>- Эстетическое воспитание</w:t>
            </w:r>
          </w:p>
          <w:p w:rsidR="003152A8" w:rsidRDefault="003152A8" w:rsidP="00557D4D">
            <w:pPr>
              <w:rPr>
                <w:lang w:val="ru-RU"/>
              </w:rPr>
            </w:pPr>
            <w:r>
              <w:rPr>
                <w:rFonts w:eastAsia="Calibri"/>
                <w:lang w:val="ru-RU"/>
              </w:rPr>
              <w:t>- Экологическое воспитание</w:t>
            </w:r>
          </w:p>
          <w:p w:rsidR="003152A8" w:rsidRDefault="003152A8" w:rsidP="00557D4D">
            <w:pPr>
              <w:rPr>
                <w:lang w:val="ru-RU"/>
              </w:rPr>
            </w:pPr>
            <w:r w:rsidRPr="003152A8">
              <w:rPr>
                <w:rStyle w:val="CharAttribute501"/>
                <w:rFonts w:eastAsia="№Е"/>
                <w:sz w:val="24"/>
                <w:lang w:val="ru-RU"/>
              </w:rPr>
              <w:t>- Физическое воспитание и во</w:t>
            </w:r>
            <w:r w:rsidRPr="003152A8">
              <w:rPr>
                <w:rStyle w:val="CharAttribute501"/>
                <w:rFonts w:eastAsia="№Е"/>
                <w:sz w:val="24"/>
                <w:lang w:val="ru-RU"/>
              </w:rPr>
              <w:t>с</w:t>
            </w:r>
            <w:r w:rsidRPr="003152A8">
              <w:rPr>
                <w:rStyle w:val="CharAttribute501"/>
                <w:rFonts w:eastAsia="№Е"/>
                <w:sz w:val="24"/>
                <w:lang w:val="ru-RU"/>
              </w:rPr>
              <w:t>питание культуры здорового образа жизни и безопасности</w:t>
            </w:r>
          </w:p>
          <w:p w:rsidR="003152A8" w:rsidRDefault="003152A8" w:rsidP="00557D4D">
            <w:r>
              <w:rPr>
                <w:rStyle w:val="CharAttribute501"/>
                <w:rFonts w:eastAsia="№Е"/>
                <w:sz w:val="24"/>
              </w:rPr>
              <w:t>- Познавательное воспитание</w:t>
            </w:r>
          </w:p>
          <w:p w:rsidR="003152A8" w:rsidRDefault="003152A8" w:rsidP="00557D4D">
            <w:r>
              <w:rPr>
                <w:rStyle w:val="aa"/>
                <w:b w:val="0"/>
                <w:bCs w:val="0"/>
                <w:shd w:val="clear" w:color="auto" w:fill="FFFFFF"/>
                <w:lang w:val="ru-RU"/>
              </w:rPr>
              <w:t>- Социальное воспитание</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Классное руководство</w:t>
            </w:r>
          </w:p>
        </w:tc>
      </w:tr>
      <w:tr w:rsidR="003152A8"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Разговоры о важном:</w:t>
            </w:r>
          </w:p>
          <w:p w:rsidR="003152A8" w:rsidRDefault="003152A8" w:rsidP="00557D4D">
            <w:pPr>
              <w:tabs>
                <w:tab w:val="left" w:pos="851"/>
              </w:tabs>
              <w:rPr>
                <w:lang w:val="ru-RU"/>
              </w:rPr>
            </w:pPr>
            <w:r>
              <w:rPr>
                <w:lang w:val="ru-RU"/>
              </w:rPr>
              <w:t>Мы вместе</w:t>
            </w:r>
          </w:p>
          <w:p w:rsidR="003152A8" w:rsidRDefault="003152A8" w:rsidP="00557D4D">
            <w:pPr>
              <w:tabs>
                <w:tab w:val="left" w:pos="851"/>
              </w:tabs>
              <w:rPr>
                <w:lang w:val="ru-RU"/>
              </w:rPr>
            </w:pPr>
            <w:r>
              <w:rPr>
                <w:lang w:val="ru-RU"/>
              </w:rPr>
              <w:t>Главный закон страны</w:t>
            </w:r>
          </w:p>
          <w:p w:rsidR="003152A8" w:rsidRDefault="003152A8" w:rsidP="00557D4D">
            <w:pPr>
              <w:tabs>
                <w:tab w:val="left" w:pos="851"/>
              </w:tabs>
              <w:rPr>
                <w:lang w:val="ru-RU"/>
              </w:rPr>
            </w:pPr>
            <w:r>
              <w:rPr>
                <w:lang w:val="ru-RU"/>
              </w:rPr>
              <w:t>Герои нашего времени</w:t>
            </w:r>
          </w:p>
          <w:p w:rsidR="003152A8" w:rsidRDefault="003152A8" w:rsidP="00557D4D">
            <w:pPr>
              <w:tabs>
                <w:tab w:val="left" w:pos="851"/>
              </w:tabs>
              <w:rPr>
                <w:rFonts w:eastAsia="Calibri"/>
                <w:lang w:val="ru-RU"/>
              </w:rPr>
            </w:pPr>
            <w:r>
              <w:rPr>
                <w:lang w:val="ru-RU"/>
              </w:rPr>
              <w:t>Новогодние семейные трад</w:t>
            </w:r>
            <w:r>
              <w:rPr>
                <w:lang w:val="ru-RU"/>
              </w:rPr>
              <w:t>и</w:t>
            </w:r>
            <w:r>
              <w:rPr>
                <w:lang w:val="ru-RU"/>
              </w:rPr>
              <w:t>ции разных народов России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Каждый пон</w:t>
            </w:r>
            <w:r>
              <w:rPr>
                <w:lang w:val="ru-RU"/>
              </w:rPr>
              <w:t>е</w:t>
            </w:r>
            <w:r>
              <w:rPr>
                <w:lang w:val="ru-RU"/>
              </w:rPr>
              <w:t xml:space="preserve">дельник </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rPr>
          <w:trHeight w:val="896"/>
        </w:trPr>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Классный час «Добрые сердца»</w:t>
            </w:r>
          </w:p>
          <w:p w:rsidR="003152A8" w:rsidRDefault="003152A8" w:rsidP="00557D4D">
            <w:pPr>
              <w:tabs>
                <w:tab w:val="left" w:pos="851"/>
              </w:tabs>
              <w:rPr>
                <w:lang w:val="ru-RU"/>
              </w:rPr>
            </w:pPr>
            <w:r>
              <w:rPr>
                <w:lang w:val="ru-RU"/>
              </w:rPr>
              <w:t xml:space="preserve">Классный час </w:t>
            </w:r>
            <w:r>
              <w:rPr>
                <w:rFonts w:eastAsia="Calibri"/>
                <w:lang w:val="ru-RU"/>
              </w:rPr>
              <w:t>«День констит</w:t>
            </w:r>
            <w:r>
              <w:rPr>
                <w:rFonts w:eastAsia="Calibri"/>
                <w:lang w:val="ru-RU"/>
              </w:rPr>
              <w:t>у</w:t>
            </w:r>
            <w:r>
              <w:rPr>
                <w:rFonts w:eastAsia="Calibri"/>
                <w:lang w:val="ru-RU"/>
              </w:rPr>
              <w:t>ции».</w:t>
            </w:r>
          </w:p>
          <w:p w:rsidR="003152A8" w:rsidRDefault="003152A8" w:rsidP="00557D4D">
            <w:pPr>
              <w:tabs>
                <w:tab w:val="left" w:pos="851"/>
              </w:tabs>
              <w:rPr>
                <w:lang w:val="ru-RU"/>
              </w:rPr>
            </w:pPr>
            <w:r>
              <w:rPr>
                <w:lang w:val="ru-RU"/>
              </w:rPr>
              <w:t xml:space="preserve">Классный час </w:t>
            </w:r>
            <w:r>
              <w:rPr>
                <w:rFonts w:eastAsia="Calibri"/>
                <w:lang w:val="ru-RU"/>
              </w:rPr>
              <w:t>«Любимые с</w:t>
            </w:r>
            <w:r>
              <w:rPr>
                <w:rFonts w:eastAsia="Calibri"/>
                <w:lang w:val="ru-RU"/>
              </w:rPr>
              <w:t>е</w:t>
            </w:r>
            <w:r>
              <w:rPr>
                <w:rFonts w:eastAsia="Calibri"/>
                <w:lang w:val="ru-RU"/>
              </w:rPr>
              <w:t>мейные праздники»</w:t>
            </w:r>
          </w:p>
          <w:p w:rsidR="003152A8" w:rsidRDefault="003152A8" w:rsidP="00557D4D">
            <w:pPr>
              <w:tabs>
                <w:tab w:val="left" w:pos="851"/>
              </w:tabs>
              <w:rPr>
                <w:lang w:val="ru-RU"/>
              </w:rPr>
            </w:pPr>
            <w:r>
              <w:rPr>
                <w:rFonts w:eastAsia="Calibri"/>
                <w:lang w:val="ru-RU"/>
              </w:rPr>
              <w:t xml:space="preserve">Классный час </w:t>
            </w:r>
            <w:r>
              <w:rPr>
                <w:lang w:val="ru-RU"/>
              </w:rPr>
              <w:t>«Безопасный Н</w:t>
            </w:r>
            <w:r>
              <w:rPr>
                <w:lang w:val="ru-RU"/>
              </w:rPr>
              <w:t>о</w:t>
            </w:r>
            <w:r>
              <w:rPr>
                <w:lang w:val="ru-RU"/>
              </w:rPr>
              <w:t xml:space="preserve">вый год» </w:t>
            </w:r>
            <w:r>
              <w:rPr>
                <w:rFonts w:eastAsia="Calibri"/>
                <w:lang w:val="ru-RU"/>
              </w:rPr>
              <w:t>«Зима прекрасна, к</w:t>
            </w:r>
            <w:r>
              <w:rPr>
                <w:rFonts w:eastAsia="Calibri"/>
                <w:lang w:val="ru-RU"/>
              </w:rPr>
              <w:t>о</w:t>
            </w:r>
            <w:r>
              <w:rPr>
                <w:rFonts w:eastAsia="Calibri"/>
                <w:lang w:val="ru-RU"/>
              </w:rPr>
              <w:t>гда безопасна» (Осторожно, тонкий лед, гололед недопущ</w:t>
            </w:r>
            <w:r>
              <w:rPr>
                <w:rFonts w:eastAsia="Calibri"/>
                <w:lang w:val="ru-RU"/>
              </w:rPr>
              <w:t>е</w:t>
            </w:r>
            <w:r>
              <w:rPr>
                <w:rFonts w:eastAsia="Calibri"/>
                <w:lang w:val="ru-RU"/>
              </w:rPr>
              <w:t>ние обморожений, игра в сне</w:t>
            </w:r>
            <w:r>
              <w:rPr>
                <w:rFonts w:eastAsia="Calibri"/>
                <w:lang w:val="ru-RU"/>
              </w:rPr>
              <w:t>ж</w:t>
            </w:r>
            <w:r>
              <w:rPr>
                <w:rFonts w:eastAsia="Calibri"/>
                <w:lang w:val="ru-RU"/>
              </w:rPr>
              <w:t>ки и катание с гор тоже могут быть безопасны, профилактика несчастных случаев, правила использования фейерверков, ответственность участников дорожного движения)</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4-8.12.2023</w:t>
            </w:r>
          </w:p>
          <w:p w:rsidR="003152A8" w:rsidRDefault="003152A8" w:rsidP="00557D4D">
            <w:pPr>
              <w:tabs>
                <w:tab w:val="left" w:pos="851"/>
              </w:tabs>
              <w:rPr>
                <w:lang w:val="ru-RU"/>
              </w:rPr>
            </w:pPr>
            <w:r>
              <w:rPr>
                <w:lang w:val="ru-RU"/>
              </w:rPr>
              <w:t>11-15.12.2023</w:t>
            </w:r>
          </w:p>
          <w:p w:rsidR="003152A8" w:rsidRDefault="003152A8" w:rsidP="00557D4D">
            <w:pPr>
              <w:tabs>
                <w:tab w:val="left" w:pos="851"/>
              </w:tabs>
              <w:rPr>
                <w:lang w:val="ru-RU"/>
              </w:rPr>
            </w:pPr>
            <w:r>
              <w:rPr>
                <w:lang w:val="ru-RU"/>
              </w:rPr>
              <w:t>18-22.12.2023</w:t>
            </w:r>
          </w:p>
          <w:p w:rsidR="003152A8" w:rsidRDefault="003152A8" w:rsidP="00557D4D">
            <w:pPr>
              <w:tabs>
                <w:tab w:val="left" w:pos="851"/>
              </w:tabs>
              <w:rPr>
                <w:lang w:val="ru-RU"/>
              </w:rPr>
            </w:pPr>
            <w:r>
              <w:rPr>
                <w:lang w:val="ru-RU"/>
              </w:rPr>
              <w:t>25-29.12.2023</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1.Классные мероприятия</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Индивидуальная работа с детьми «группы риска», с нес</w:t>
            </w:r>
            <w:r>
              <w:rPr>
                <w:rFonts w:ascii="Times New Roman" w:hAnsi="Times New Roman" w:cs="Times New Roman"/>
                <w:color w:val="auto"/>
                <w:sz w:val="24"/>
                <w:szCs w:val="24"/>
              </w:rPr>
              <w:t>о</w:t>
            </w:r>
            <w:r>
              <w:rPr>
                <w:rFonts w:ascii="Times New Roman" w:hAnsi="Times New Roman" w:cs="Times New Roman"/>
                <w:color w:val="auto"/>
                <w:sz w:val="24"/>
                <w:szCs w:val="24"/>
              </w:rPr>
              <w:t>вершеннолетними/семьями, н</w:t>
            </w:r>
            <w:r>
              <w:rPr>
                <w:rFonts w:ascii="Times New Roman" w:hAnsi="Times New Roman" w:cs="Times New Roman"/>
                <w:color w:val="auto"/>
                <w:sz w:val="24"/>
                <w:szCs w:val="24"/>
              </w:rPr>
              <w:t>а</w:t>
            </w:r>
            <w:r>
              <w:rPr>
                <w:rFonts w:ascii="Times New Roman" w:hAnsi="Times New Roman" w:cs="Times New Roman"/>
                <w:color w:val="auto"/>
                <w:sz w:val="24"/>
                <w:szCs w:val="24"/>
              </w:rPr>
              <w:t>ходящимися в социально опа</w:t>
            </w:r>
            <w:r>
              <w:rPr>
                <w:rFonts w:ascii="Times New Roman" w:hAnsi="Times New Roman" w:cs="Times New Roman"/>
                <w:color w:val="auto"/>
                <w:sz w:val="24"/>
                <w:szCs w:val="24"/>
              </w:rPr>
              <w:t>с</w:t>
            </w:r>
            <w:r>
              <w:rPr>
                <w:rFonts w:ascii="Times New Roman" w:hAnsi="Times New Roman" w:cs="Times New Roman"/>
                <w:color w:val="auto"/>
                <w:sz w:val="24"/>
                <w:szCs w:val="24"/>
              </w:rPr>
              <w:t>ном положении, состоящими на различных видах учета</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Индивидуальная работа с одаренными детьми</w:t>
            </w:r>
          </w:p>
          <w:p w:rsidR="003152A8" w:rsidRDefault="003152A8" w:rsidP="00557D4D">
            <w:pPr>
              <w:tabs>
                <w:tab w:val="left" w:pos="851"/>
              </w:tabs>
              <w:rPr>
                <w:lang w:val="ru-RU"/>
              </w:rPr>
            </w:pPr>
            <w:r>
              <w:rPr>
                <w:lang w:val="ru-RU"/>
              </w:rPr>
              <w:t>4. Минутки безопасности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Основные школьные дела</w:t>
            </w:r>
          </w:p>
        </w:tc>
      </w:tr>
      <w:tr w:rsidR="003152A8" w:rsidRPr="00A42B32"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неизвестного солдата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01.12.2023</w:t>
            </w:r>
          </w:p>
        </w:tc>
        <w:tc>
          <w:tcPr>
            <w:tcW w:w="1757" w:type="dxa"/>
            <w:vMerge w:val="restart"/>
            <w:tcBorders>
              <w:top w:val="single" w:sz="4" w:space="0" w:color="000000"/>
              <w:left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140079">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Международный день инвал</w:t>
            </w:r>
            <w:r>
              <w:rPr>
                <w:lang w:val="ru-RU"/>
              </w:rPr>
              <w:t>и</w:t>
            </w:r>
            <w:r>
              <w:rPr>
                <w:lang w:val="ru-RU"/>
              </w:rPr>
              <w:t>дов</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01.12.2023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добровольца (волонтера) в России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05.12.2023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Международный день худо</w:t>
            </w:r>
            <w:r>
              <w:rPr>
                <w:lang w:val="ru-RU"/>
              </w:rPr>
              <w:t>ж</w:t>
            </w:r>
            <w:r>
              <w:rPr>
                <w:lang w:val="ru-RU"/>
              </w:rPr>
              <w:t>ника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08.12.2023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Героев Отечества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08.12.2023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прав человека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08.12.2023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Конституции Российской Федерации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12.12.2023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принятия Федеральных конституционных законов о Государственных символах Российской Федерации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25.12.2023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Новогодний серпантин</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Внешкольные мероприятия</w:t>
            </w:r>
          </w:p>
        </w:tc>
      </w:tr>
      <w:tr w:rsidR="003152A8" w:rsidRPr="00577A4E"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мероприятия, организуемые совместно с</w:t>
            </w:r>
            <w:r>
              <w:t> </w:t>
            </w:r>
            <w:r>
              <w:rPr>
                <w:lang w:val="ru-RU"/>
              </w:rPr>
              <w:t>социальными партнерами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 по согласованию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специал</w:t>
            </w:r>
            <w:r>
              <w:rPr>
                <w:lang w:val="ru-RU"/>
              </w:rPr>
              <w:t>и</w:t>
            </w:r>
            <w:r>
              <w:rPr>
                <w:lang w:val="ru-RU"/>
              </w:rPr>
              <w:t>сты</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тематические мероприятия воспитательной направленности, организуемые педагогами по</w:t>
            </w:r>
            <w:r>
              <w:t> </w:t>
            </w:r>
            <w:r>
              <w:rPr>
                <w:lang w:val="ru-RU"/>
              </w:rPr>
              <w:t>изучаемым в</w:t>
            </w:r>
            <w:r>
              <w:t> </w:t>
            </w:r>
            <w:r>
              <w:rPr>
                <w:lang w:val="ru-RU"/>
              </w:rPr>
              <w:t>образовательной организации учебным предметам, курсам</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 по согласованию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Экскурсии, походы выходного дня (в</w:t>
            </w:r>
            <w:r>
              <w:t> </w:t>
            </w:r>
            <w:r>
              <w:rPr>
                <w:lang w:val="ru-RU"/>
              </w:rPr>
              <w:t>музей, выставку картин, кинотеатр, театр музыки, на</w:t>
            </w:r>
            <w:r>
              <w:t> </w:t>
            </w:r>
            <w:r>
              <w:rPr>
                <w:lang w:val="ru-RU"/>
              </w:rPr>
              <w:t>предприятие и</w:t>
            </w:r>
            <w:r>
              <w:t> </w:t>
            </w:r>
            <w:r>
              <w:rPr>
                <w:lang w:val="ru-RU"/>
              </w:rPr>
              <w:t>др.)</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 по согласованию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Литературные, исторические, экологические и</w:t>
            </w:r>
            <w:r>
              <w:t> </w:t>
            </w:r>
            <w:r>
              <w:rPr>
                <w:lang w:val="ru-RU"/>
              </w:rPr>
              <w:t>другие пох</w:t>
            </w:r>
            <w:r>
              <w:rPr>
                <w:lang w:val="ru-RU"/>
              </w:rPr>
              <w:t>о</w:t>
            </w:r>
            <w:r>
              <w:rPr>
                <w:lang w:val="ru-RU"/>
              </w:rPr>
              <w:t>ды, экскурсии, слеты, орган</w:t>
            </w:r>
            <w:r>
              <w:rPr>
                <w:lang w:val="ru-RU"/>
              </w:rPr>
              <w:t>и</w:t>
            </w:r>
            <w:r>
              <w:rPr>
                <w:lang w:val="ru-RU"/>
              </w:rPr>
              <w:t>зуемые педагогическими р</w:t>
            </w:r>
            <w:r>
              <w:rPr>
                <w:lang w:val="ru-RU"/>
              </w:rPr>
              <w:t>а</w:t>
            </w:r>
            <w:r>
              <w:rPr>
                <w:lang w:val="ru-RU"/>
              </w:rPr>
              <w:t>ботниками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 по согласованию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Организация предметно-пространственной среды</w:t>
            </w:r>
          </w:p>
        </w:tc>
      </w:tr>
      <w:tr w:rsidR="003152A8" w:rsidRPr="00A42B32"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Символы школы страны, окр</w:t>
            </w:r>
            <w:r>
              <w:rPr>
                <w:lang w:val="ru-RU"/>
              </w:rPr>
              <w:t>у</w:t>
            </w:r>
            <w:r>
              <w:rPr>
                <w:lang w:val="ru-RU"/>
              </w:rPr>
              <w:t>га, города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vMerge w:val="restart"/>
            <w:tcBorders>
              <w:top w:val="single" w:sz="4" w:space="0" w:color="000000"/>
              <w:left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140079">
        <w:tc>
          <w:tcPr>
            <w:tcW w:w="568" w:type="dxa"/>
            <w:vMerge/>
            <w:tcBorders>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Оформление тематической и</w:t>
            </w:r>
            <w:r>
              <w:rPr>
                <w:lang w:val="ru-RU"/>
              </w:rPr>
              <w:t>н</w:t>
            </w:r>
            <w:r>
              <w:rPr>
                <w:lang w:val="ru-RU"/>
              </w:rPr>
              <w:t>формационной интерактивной стены «Новый год к нам мчи</w:t>
            </w:r>
            <w:r>
              <w:rPr>
                <w:lang w:val="ru-RU"/>
              </w:rPr>
              <w:t>т</w:t>
            </w:r>
            <w:r>
              <w:rPr>
                <w:lang w:val="ru-RU"/>
              </w:rPr>
              <w:t>ся», «Добровольцы», «День конституции», «Права челов</w:t>
            </w:r>
            <w:r>
              <w:rPr>
                <w:lang w:val="ru-RU"/>
              </w:rPr>
              <w:t>е</w:t>
            </w:r>
            <w:r>
              <w:rPr>
                <w:lang w:val="ru-RU"/>
              </w:rPr>
              <w:t>ка», «День художника», «День инвалида»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Взаимодействие с родителями</w:t>
            </w:r>
          </w:p>
        </w:tc>
      </w:tr>
      <w:tr w:rsidR="003152A8"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lang w:val="ru-RU"/>
              </w:rPr>
            </w:pPr>
            <w:r>
              <w:rPr>
                <w:rFonts w:eastAsia="Calibri"/>
                <w:lang w:val="ru-RU"/>
              </w:rPr>
              <w:t>Родительские собрания «Акт</w:t>
            </w:r>
            <w:r>
              <w:rPr>
                <w:rFonts w:eastAsia="Calibri"/>
                <w:lang w:val="ru-RU"/>
              </w:rPr>
              <w:t>у</w:t>
            </w:r>
            <w:r>
              <w:rPr>
                <w:rFonts w:eastAsia="Calibri"/>
                <w:lang w:val="ru-RU"/>
              </w:rPr>
              <w:t>альные проблемы профилакт</w:t>
            </w:r>
            <w:r>
              <w:rPr>
                <w:rFonts w:eastAsia="Calibri"/>
                <w:lang w:val="ru-RU"/>
              </w:rPr>
              <w:t>и</w:t>
            </w:r>
            <w:r>
              <w:rPr>
                <w:rFonts w:eastAsia="Calibri"/>
                <w:lang w:val="ru-RU"/>
              </w:rPr>
              <w:t>ки негативных явлений у школьников»</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Ответственность родителей (законных представителей) за нарушение ПДД несоверше</w:t>
            </w:r>
            <w:r>
              <w:rPr>
                <w:rFonts w:ascii="Times New Roman" w:hAnsi="Times New Roman" w:cs="Times New Roman"/>
                <w:color w:val="auto"/>
                <w:sz w:val="24"/>
                <w:szCs w:val="24"/>
              </w:rPr>
              <w:t>н</w:t>
            </w:r>
            <w:r>
              <w:rPr>
                <w:rFonts w:ascii="Times New Roman" w:hAnsi="Times New Roman" w:cs="Times New Roman"/>
                <w:color w:val="auto"/>
                <w:sz w:val="24"/>
                <w:szCs w:val="24"/>
              </w:rPr>
              <w:t>нолетними</w:t>
            </w:r>
          </w:p>
        </w:tc>
        <w:tc>
          <w:tcPr>
            <w:tcW w:w="960"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Индивидуальные беседы с р</w:t>
            </w:r>
            <w:r>
              <w:rPr>
                <w:rFonts w:ascii="Times New Roman" w:hAnsi="Times New Roman" w:cs="Times New Roman"/>
                <w:color w:val="auto"/>
                <w:sz w:val="24"/>
                <w:szCs w:val="24"/>
              </w:rPr>
              <w:t>о</w:t>
            </w:r>
            <w:r>
              <w:rPr>
                <w:rFonts w:ascii="Times New Roman" w:hAnsi="Times New Roman" w:cs="Times New Roman"/>
                <w:color w:val="auto"/>
                <w:sz w:val="24"/>
                <w:szCs w:val="24"/>
              </w:rPr>
              <w:t>дителями.</w:t>
            </w:r>
          </w:p>
        </w:tc>
        <w:tc>
          <w:tcPr>
            <w:tcW w:w="960" w:type="dxa"/>
            <w:vMerge/>
            <w:tcBorders>
              <w:left w:val="single" w:sz="4" w:space="0" w:color="000000"/>
              <w:right w:val="single" w:sz="4" w:space="0" w:color="000000"/>
            </w:tcBorders>
          </w:tcPr>
          <w:p w:rsidR="003152A8" w:rsidRDefault="003152A8" w:rsidP="00557D4D">
            <w:pPr>
              <w:tabs>
                <w:tab w:val="left" w:pos="851"/>
              </w:tabs>
            </w:pPr>
          </w:p>
        </w:tc>
        <w:tc>
          <w:tcPr>
            <w:tcW w:w="1800" w:type="dxa"/>
            <w:vMerge/>
            <w:tcBorders>
              <w:left w:val="single" w:sz="4" w:space="0" w:color="000000"/>
              <w:right w:val="single" w:sz="4" w:space="0" w:color="000000"/>
            </w:tcBorders>
          </w:tcPr>
          <w:p w:rsidR="003152A8" w:rsidRDefault="003152A8" w:rsidP="00557D4D">
            <w:pPr>
              <w:tabs>
                <w:tab w:val="left" w:pos="851"/>
              </w:tabs>
            </w:pP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RPr="00577A4E"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kern w:val="2"/>
                <w:lang w:val="ru-RU" w:eastAsia="ko-KR"/>
              </w:rPr>
              <w:t>Привлечение родителей к уч</w:t>
            </w:r>
            <w:r>
              <w:rPr>
                <w:kern w:val="2"/>
                <w:lang w:val="ru-RU" w:eastAsia="ko-KR"/>
              </w:rPr>
              <w:t>а</w:t>
            </w:r>
            <w:r>
              <w:rPr>
                <w:kern w:val="2"/>
                <w:lang w:val="ru-RU" w:eastAsia="ko-KR"/>
              </w:rPr>
              <w:t>стию в конкурсе новогоднего оформления и представления кабинетов.</w:t>
            </w:r>
          </w:p>
        </w:tc>
        <w:tc>
          <w:tcPr>
            <w:tcW w:w="960"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1800"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6"/>
              </w:tabs>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Привлечение родителей к по</w:t>
            </w:r>
            <w:r>
              <w:rPr>
                <w:rFonts w:ascii="Times New Roman" w:hAnsi="Times New Roman" w:cs="Times New Roman"/>
                <w:color w:val="auto"/>
                <w:sz w:val="24"/>
                <w:szCs w:val="24"/>
              </w:rPr>
              <w:t>д</w:t>
            </w:r>
            <w:r>
              <w:rPr>
                <w:rFonts w:ascii="Times New Roman" w:hAnsi="Times New Roman" w:cs="Times New Roman"/>
                <w:color w:val="auto"/>
                <w:sz w:val="24"/>
                <w:szCs w:val="24"/>
              </w:rPr>
              <w:t>готовке и проведению мер</w:t>
            </w:r>
            <w:r>
              <w:rPr>
                <w:rFonts w:ascii="Times New Roman" w:hAnsi="Times New Roman" w:cs="Times New Roman"/>
                <w:color w:val="auto"/>
                <w:sz w:val="24"/>
                <w:szCs w:val="24"/>
              </w:rPr>
              <w:t>о</w:t>
            </w:r>
            <w:r>
              <w:rPr>
                <w:rFonts w:ascii="Times New Roman" w:hAnsi="Times New Roman" w:cs="Times New Roman"/>
                <w:color w:val="auto"/>
                <w:sz w:val="24"/>
                <w:szCs w:val="24"/>
              </w:rPr>
              <w:t>приятий, посвященных праз</w:t>
            </w:r>
            <w:r>
              <w:rPr>
                <w:rFonts w:ascii="Times New Roman" w:hAnsi="Times New Roman" w:cs="Times New Roman"/>
                <w:color w:val="auto"/>
                <w:sz w:val="24"/>
                <w:szCs w:val="24"/>
              </w:rPr>
              <w:t>д</w:t>
            </w:r>
            <w:r>
              <w:rPr>
                <w:rFonts w:ascii="Times New Roman" w:hAnsi="Times New Roman" w:cs="Times New Roman"/>
                <w:color w:val="auto"/>
                <w:sz w:val="24"/>
                <w:szCs w:val="24"/>
              </w:rPr>
              <w:t>нованию Нового года.</w:t>
            </w:r>
          </w:p>
        </w:tc>
        <w:tc>
          <w:tcPr>
            <w:tcW w:w="960"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800"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Самоуправление </w:t>
            </w:r>
          </w:p>
        </w:tc>
      </w:tr>
      <w:tr w:rsidR="003152A8" w:rsidRPr="00A42B32"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6"/>
              </w:tabs>
              <w:spacing w:line="240" w:lineRule="auto"/>
              <w:ind w:left="42"/>
              <w:rPr>
                <w:rFonts w:ascii="Times New Roman" w:eastAsia="Times New Roman" w:hAnsi="Times New Roman" w:cs="Times New Roman"/>
                <w:color w:val="auto"/>
                <w:sz w:val="24"/>
                <w:szCs w:val="24"/>
                <w:highlight w:val="yellow"/>
                <w:lang w:eastAsia="ru-RU"/>
              </w:rPr>
            </w:pPr>
            <w:r>
              <w:rPr>
                <w:rFonts w:ascii="Times New Roman" w:eastAsia="Times New Roman" w:hAnsi="Times New Roman" w:cs="Times New Roman"/>
                <w:color w:val="auto"/>
                <w:sz w:val="24"/>
                <w:szCs w:val="24"/>
                <w:lang w:eastAsia="ru-RU"/>
              </w:rPr>
              <w:t>Сбор конкурсных работ на конкурс «лучший дизайн школьных пространств»</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1-10</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22.12.2023</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Педагог-организатор</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CD5088">
            <w:pPr>
              <w:pStyle w:val="12TABL-txt"/>
              <w:numPr>
                <w:ilvl w:val="0"/>
                <w:numId w:val="138"/>
              </w:numPr>
              <w:tabs>
                <w:tab w:val="left" w:pos="326"/>
              </w:tabs>
              <w:spacing w:line="240" w:lineRule="auto"/>
              <w:ind w:left="42"/>
              <w:rPr>
                <w:rFonts w:ascii="Times New Roman" w:hAnsi="Times New Roman" w:cs="Times New Roman"/>
                <w:color w:val="auto"/>
                <w:sz w:val="24"/>
                <w:szCs w:val="24"/>
              </w:rPr>
            </w:pPr>
            <w:r>
              <w:rPr>
                <w:rFonts w:ascii="Times New Roman" w:eastAsia="Times New Roman" w:hAnsi="Times New Roman" w:cs="Times New Roman"/>
                <w:bCs/>
                <w:color w:val="auto"/>
                <w:sz w:val="24"/>
                <w:szCs w:val="24"/>
                <w:lang w:eastAsia="ru-RU"/>
              </w:rPr>
              <w:t>«Весело, весело встретим Новый год!» Помощь в подг</w:t>
            </w:r>
            <w:r>
              <w:rPr>
                <w:rFonts w:ascii="Times New Roman" w:eastAsia="Times New Roman" w:hAnsi="Times New Roman" w:cs="Times New Roman"/>
                <w:bCs/>
                <w:color w:val="auto"/>
                <w:sz w:val="24"/>
                <w:szCs w:val="24"/>
                <w:lang w:eastAsia="ru-RU"/>
              </w:rPr>
              <w:t>о</w:t>
            </w:r>
            <w:r>
              <w:rPr>
                <w:rFonts w:ascii="Times New Roman" w:eastAsia="Times New Roman" w:hAnsi="Times New Roman" w:cs="Times New Roman"/>
                <w:bCs/>
                <w:color w:val="auto"/>
                <w:sz w:val="24"/>
                <w:szCs w:val="24"/>
                <w:lang w:eastAsia="ru-RU"/>
              </w:rPr>
              <w:t>товке и проведении Нового</w:t>
            </w:r>
            <w:r>
              <w:rPr>
                <w:rFonts w:ascii="Times New Roman" w:eastAsia="Times New Roman" w:hAnsi="Times New Roman" w:cs="Times New Roman"/>
                <w:bCs/>
                <w:color w:val="auto"/>
                <w:sz w:val="24"/>
                <w:szCs w:val="24"/>
                <w:lang w:eastAsia="ru-RU"/>
              </w:rPr>
              <w:t>д</w:t>
            </w:r>
            <w:r>
              <w:rPr>
                <w:rFonts w:ascii="Times New Roman" w:eastAsia="Times New Roman" w:hAnsi="Times New Roman" w:cs="Times New Roman"/>
                <w:bCs/>
                <w:color w:val="auto"/>
                <w:sz w:val="24"/>
                <w:szCs w:val="24"/>
                <w:lang w:eastAsia="ru-RU"/>
              </w:rPr>
              <w:t>них школьных мероприятий (оформление зала, рекреации, украшение елки, поздрав</w:t>
            </w:r>
            <w:r>
              <w:rPr>
                <w:rFonts w:ascii="Times New Roman" w:eastAsia="Times New Roman" w:hAnsi="Times New Roman" w:cs="Times New Roman"/>
                <w:bCs/>
                <w:color w:val="auto"/>
                <w:sz w:val="24"/>
                <w:szCs w:val="24"/>
                <w:lang w:eastAsia="ru-RU"/>
              </w:rPr>
              <w:t>и</w:t>
            </w:r>
            <w:r>
              <w:rPr>
                <w:rFonts w:ascii="Times New Roman" w:eastAsia="Times New Roman" w:hAnsi="Times New Roman" w:cs="Times New Roman"/>
                <w:bCs/>
                <w:color w:val="auto"/>
                <w:sz w:val="24"/>
                <w:szCs w:val="24"/>
                <w:lang w:eastAsia="ru-RU"/>
              </w:rPr>
              <w:t>тельные стенгазеты, открытки, маскарадные костюмы, подбор игровой программы, муз</w:t>
            </w:r>
            <w:r>
              <w:rPr>
                <w:rFonts w:ascii="Times New Roman" w:eastAsia="Times New Roman" w:hAnsi="Times New Roman" w:cs="Times New Roman"/>
                <w:bCs/>
                <w:color w:val="auto"/>
                <w:sz w:val="24"/>
                <w:szCs w:val="24"/>
                <w:lang w:eastAsia="ru-RU"/>
              </w:rPr>
              <w:t>ы</w:t>
            </w:r>
            <w:r>
              <w:rPr>
                <w:rFonts w:ascii="Times New Roman" w:eastAsia="Times New Roman" w:hAnsi="Times New Roman" w:cs="Times New Roman"/>
                <w:bCs/>
                <w:color w:val="auto"/>
                <w:sz w:val="24"/>
                <w:szCs w:val="24"/>
                <w:lang w:eastAsia="ru-RU"/>
              </w:rPr>
              <w:t>кальные номера, музыки).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CD5088">
            <w:pPr>
              <w:pStyle w:val="12TABL-txt"/>
              <w:numPr>
                <w:ilvl w:val="0"/>
                <w:numId w:val="138"/>
              </w:numPr>
              <w:tabs>
                <w:tab w:val="left" w:pos="326"/>
              </w:tabs>
              <w:spacing w:line="240" w:lineRule="auto"/>
              <w:ind w:left="42"/>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Мероприятия по инициативе СС САМ</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Профилактика и безопасность</w:t>
            </w:r>
          </w:p>
        </w:tc>
      </w:tr>
      <w:tr w:rsidR="003152A8" w:rsidRPr="00577A4E"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bCs/>
                <w:lang w:val="ru-RU"/>
              </w:rPr>
              <w:t xml:space="preserve">Профилактика ДДТТ: </w:t>
            </w:r>
            <w:r>
              <w:rPr>
                <w:lang w:val="ru-RU"/>
              </w:rPr>
              <w:t>Орган</w:t>
            </w:r>
            <w:r>
              <w:rPr>
                <w:lang w:val="ru-RU"/>
              </w:rPr>
              <w:t>и</w:t>
            </w:r>
            <w:r>
              <w:rPr>
                <w:lang w:val="ru-RU"/>
              </w:rPr>
              <w:t>зация встреч со специалистами ОГИБДД ОМВД по городу М</w:t>
            </w:r>
            <w:r>
              <w:rPr>
                <w:lang w:val="ru-RU"/>
              </w:rPr>
              <w:t>е</w:t>
            </w:r>
            <w:r>
              <w:rPr>
                <w:lang w:val="ru-RU"/>
              </w:rPr>
              <w:t>гиону.</w:t>
            </w:r>
          </w:p>
          <w:p w:rsidR="003152A8" w:rsidRDefault="003152A8" w:rsidP="00557D4D">
            <w:pPr>
              <w:rPr>
                <w:shd w:val="clear" w:color="auto" w:fill="FFFFFF"/>
                <w:lang w:val="ru-RU"/>
              </w:rPr>
            </w:pPr>
            <w:r>
              <w:rPr>
                <w:lang w:val="ru-RU"/>
              </w:rPr>
              <w:t>Неделя безопасности перед зимними каникулами «</w:t>
            </w:r>
            <w:r>
              <w:rPr>
                <w:shd w:val="clear" w:color="auto" w:fill="FFFFFF"/>
                <w:lang w:val="ru-RU"/>
              </w:rPr>
              <w:t>У д</w:t>
            </w:r>
            <w:r>
              <w:rPr>
                <w:shd w:val="clear" w:color="auto" w:fill="FFFFFF"/>
                <w:lang w:val="ru-RU"/>
              </w:rPr>
              <w:t>о</w:t>
            </w:r>
            <w:r>
              <w:rPr>
                <w:shd w:val="clear" w:color="auto" w:fill="FFFFFF"/>
                <w:lang w:val="ru-RU"/>
              </w:rPr>
              <w:t>рожных правил каникул нет».</w:t>
            </w:r>
          </w:p>
          <w:p w:rsidR="003152A8" w:rsidRDefault="003152A8" w:rsidP="00557D4D">
            <w:pPr>
              <w:rPr>
                <w:shd w:val="clear" w:color="auto" w:fill="FFFFFF"/>
                <w:lang w:val="ru-RU"/>
              </w:rPr>
            </w:pPr>
            <w:r>
              <w:rPr>
                <w:lang w:val="ru-RU"/>
              </w:rPr>
              <w:t>Мероприятия в рамках проф</w:t>
            </w:r>
            <w:r>
              <w:rPr>
                <w:lang w:val="ru-RU"/>
              </w:rPr>
              <w:t>и</w:t>
            </w:r>
            <w:r>
              <w:rPr>
                <w:lang w:val="ru-RU"/>
              </w:rPr>
              <w:t xml:space="preserve">лактической акции «По зимней дороге – без происшествий».  </w:t>
            </w:r>
          </w:p>
          <w:p w:rsidR="003152A8" w:rsidRDefault="003152A8" w:rsidP="00557D4D">
            <w:pPr>
              <w:rPr>
                <w:lang w:val="ru-RU"/>
              </w:rPr>
            </w:pPr>
            <w:r>
              <w:rPr>
                <w:lang w:val="ru-RU"/>
              </w:rPr>
              <w:t>Включение в родительские с</w:t>
            </w:r>
            <w:r>
              <w:rPr>
                <w:lang w:val="ru-RU"/>
              </w:rPr>
              <w:t>о</w:t>
            </w:r>
            <w:r>
              <w:rPr>
                <w:lang w:val="ru-RU"/>
              </w:rPr>
              <w:t>брания вопросов безопасности детей на дорогах с освещением вопроса ответственности род</w:t>
            </w:r>
            <w:r>
              <w:rPr>
                <w:lang w:val="ru-RU"/>
              </w:rPr>
              <w:t>и</w:t>
            </w:r>
            <w:r>
              <w:rPr>
                <w:lang w:val="ru-RU"/>
              </w:rPr>
              <w:t>телей (законных представит</w:t>
            </w:r>
            <w:r>
              <w:rPr>
                <w:lang w:val="ru-RU"/>
              </w:rPr>
              <w:t>е</w:t>
            </w:r>
            <w:r>
              <w:rPr>
                <w:lang w:val="ru-RU"/>
              </w:rPr>
              <w:t xml:space="preserve">лей) за нарушение ПДД </w:t>
            </w:r>
          </w:p>
          <w:p w:rsidR="003152A8" w:rsidRDefault="003152A8" w:rsidP="00557D4D">
            <w:pPr>
              <w:rPr>
                <w:lang w:val="ru-RU"/>
              </w:rPr>
            </w:pPr>
            <w:r>
              <w:rPr>
                <w:lang w:val="ru-RU"/>
              </w:rPr>
              <w:t>несовершеннолетними.</w:t>
            </w:r>
          </w:p>
          <w:p w:rsidR="003152A8" w:rsidRDefault="003152A8" w:rsidP="00557D4D">
            <w:pPr>
              <w:rPr>
                <w:lang w:val="ru-RU"/>
              </w:rPr>
            </w:pPr>
            <w:r>
              <w:rPr>
                <w:lang w:val="ru-RU"/>
              </w:rPr>
              <w:t xml:space="preserve">Акции «Я и мои санки». </w:t>
            </w:r>
          </w:p>
          <w:p w:rsidR="003152A8" w:rsidRDefault="003152A8" w:rsidP="00557D4D">
            <w:pPr>
              <w:tabs>
                <w:tab w:val="left" w:pos="851"/>
              </w:tabs>
              <w:rPr>
                <w:lang w:val="ru-RU"/>
              </w:rPr>
            </w:pPr>
            <w:r>
              <w:rPr>
                <w:lang w:val="ru-RU"/>
              </w:rPr>
              <w:t>Подготовка новогоднего спе</w:t>
            </w:r>
            <w:r>
              <w:rPr>
                <w:lang w:val="ru-RU"/>
              </w:rPr>
              <w:t>к</w:t>
            </w:r>
            <w:r>
              <w:rPr>
                <w:lang w:val="ru-RU"/>
              </w:rPr>
              <w:t>такля отрядом ЮИД «Доро</w:t>
            </w:r>
            <w:r>
              <w:rPr>
                <w:lang w:val="ru-RU"/>
              </w:rPr>
              <w:t>ж</w:t>
            </w:r>
            <w:r>
              <w:rPr>
                <w:lang w:val="ru-RU"/>
              </w:rPr>
              <w:t>ные приключения Деда Мор</w:t>
            </w:r>
            <w:r>
              <w:rPr>
                <w:lang w:val="ru-RU"/>
              </w:rPr>
              <w:t>о</w:t>
            </w:r>
            <w:r>
              <w:rPr>
                <w:lang w:val="ru-RU"/>
              </w:rPr>
              <w:t>за»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01.12.2023-30.12.2023.</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18.12.2023-30.12.2023.</w:t>
            </w:r>
          </w:p>
          <w:p w:rsidR="003152A8" w:rsidRDefault="003152A8" w:rsidP="00557D4D">
            <w:pPr>
              <w:tabs>
                <w:tab w:val="left" w:pos="851"/>
              </w:tabs>
              <w:rPr>
                <w:lang w:val="ru-RU"/>
              </w:rPr>
            </w:pPr>
            <w:r>
              <w:rPr>
                <w:lang w:val="ru-RU"/>
              </w:rPr>
              <w:t>04.12.2023-14.12.2023.</w:t>
            </w:r>
          </w:p>
          <w:p w:rsidR="003152A8" w:rsidRDefault="003152A8" w:rsidP="00557D4D">
            <w:pPr>
              <w:tabs>
                <w:tab w:val="left" w:pos="851"/>
              </w:tabs>
              <w:rPr>
                <w:lang w:val="ru-RU"/>
              </w:rPr>
            </w:pPr>
            <w:r>
              <w:rPr>
                <w:lang w:val="ru-RU"/>
              </w:rPr>
              <w:t>11.12.2023-20.12.2023.</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15.12.2023.</w:t>
            </w:r>
          </w:p>
          <w:p w:rsidR="003152A8" w:rsidRDefault="003152A8" w:rsidP="00557D4D">
            <w:pPr>
              <w:tabs>
                <w:tab w:val="left" w:pos="851"/>
              </w:tabs>
              <w:rPr>
                <w:lang w:val="ru-RU"/>
              </w:rPr>
            </w:pPr>
            <w:r>
              <w:rPr>
                <w:lang w:val="ru-RU"/>
              </w:rPr>
              <w:t>18.12.2023-20.12.2023.</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 xml:space="preserve"> </w:t>
            </w:r>
          </w:p>
          <w:p w:rsidR="003152A8" w:rsidRDefault="003152A8" w:rsidP="00557D4D">
            <w:pPr>
              <w:tabs>
                <w:tab w:val="left" w:pos="851"/>
              </w:tabs>
              <w:rPr>
                <w:lang w:val="ru-RU"/>
              </w:rPr>
            </w:pPr>
            <w:r>
              <w:rPr>
                <w:lang w:val="ru-RU"/>
              </w:rPr>
              <w:t>специалисты ОО, ответс</w:t>
            </w:r>
            <w:r>
              <w:rPr>
                <w:lang w:val="ru-RU"/>
              </w:rPr>
              <w:t>т</w:t>
            </w:r>
            <w:r>
              <w:rPr>
                <w:lang w:val="ru-RU"/>
              </w:rPr>
              <w:t>венные за профилакт</w:t>
            </w:r>
            <w:r>
              <w:rPr>
                <w:lang w:val="ru-RU"/>
              </w:rPr>
              <w:t>и</w:t>
            </w:r>
            <w:r>
              <w:rPr>
                <w:lang w:val="ru-RU"/>
              </w:rPr>
              <w:t>ческую раб</w:t>
            </w:r>
            <w:r>
              <w:rPr>
                <w:lang w:val="ru-RU"/>
              </w:rPr>
              <w:t>о</w:t>
            </w:r>
            <w:r>
              <w:rPr>
                <w:lang w:val="ru-RU"/>
              </w:rPr>
              <w:t>ту, классные руководители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Вовлечение обучающихся в</w:t>
            </w:r>
            <w:r>
              <w:t> </w:t>
            </w:r>
            <w:r>
              <w:rPr>
                <w:lang w:val="ru-RU"/>
              </w:rPr>
              <w:t>воспитательную деятел</w:t>
            </w:r>
            <w:r>
              <w:rPr>
                <w:lang w:val="ru-RU"/>
              </w:rPr>
              <w:t>ь</w:t>
            </w:r>
            <w:r>
              <w:rPr>
                <w:lang w:val="ru-RU"/>
              </w:rPr>
              <w:t>ность, проекты, программы профилактики</w:t>
            </w:r>
            <w:r>
              <w:t> </w:t>
            </w:r>
            <w:r>
              <w:rPr>
                <w:lang w:val="ru-RU"/>
              </w:rPr>
              <w:t>социальных и</w:t>
            </w:r>
            <w:r>
              <w:t> </w:t>
            </w:r>
            <w:r>
              <w:rPr>
                <w:lang w:val="ru-RU"/>
              </w:rPr>
              <w:t>природных рисков в школе и</w:t>
            </w:r>
            <w:r>
              <w:t> </w:t>
            </w:r>
            <w:r>
              <w:rPr>
                <w:lang w:val="ru-RU"/>
              </w:rPr>
              <w:t>социокультурном окружении совместно с</w:t>
            </w:r>
            <w:r>
              <w:t> </w:t>
            </w:r>
            <w:r>
              <w:rPr>
                <w:lang w:val="ru-RU"/>
              </w:rPr>
              <w:t>педагогами, род</w:t>
            </w:r>
            <w:r>
              <w:rPr>
                <w:lang w:val="ru-RU"/>
              </w:rPr>
              <w:t>и</w:t>
            </w:r>
            <w:r>
              <w:rPr>
                <w:lang w:val="ru-RU"/>
              </w:rPr>
              <w:t>телями, социальными партн</w:t>
            </w:r>
            <w:r>
              <w:rPr>
                <w:lang w:val="ru-RU"/>
              </w:rPr>
              <w:t>е</w:t>
            </w:r>
            <w:r>
              <w:rPr>
                <w:lang w:val="ru-RU"/>
              </w:rPr>
              <w:t>рами (антинаркотические, а</w:t>
            </w:r>
            <w:r>
              <w:rPr>
                <w:lang w:val="ru-RU"/>
              </w:rPr>
              <w:t>н</w:t>
            </w:r>
            <w:r>
              <w:rPr>
                <w:lang w:val="ru-RU"/>
              </w:rPr>
              <w:t>тиалкогольные, против кур</w:t>
            </w:r>
            <w:r>
              <w:rPr>
                <w:lang w:val="ru-RU"/>
              </w:rPr>
              <w:t>е</w:t>
            </w:r>
            <w:r>
              <w:rPr>
                <w:lang w:val="ru-RU"/>
              </w:rPr>
              <w:t>ния, вовлечения в</w:t>
            </w:r>
            <w:r>
              <w:t> </w:t>
            </w:r>
            <w:r>
              <w:rPr>
                <w:lang w:val="ru-RU"/>
              </w:rPr>
              <w:t>деструктивные детские и</w:t>
            </w:r>
            <w:r>
              <w:t> </w:t>
            </w:r>
            <w:r>
              <w:rPr>
                <w:lang w:val="ru-RU"/>
              </w:rPr>
              <w:t>молодежные объединения, культы, субкультуры, группы в</w:t>
            </w:r>
            <w:r>
              <w:t> </w:t>
            </w:r>
            <w:r>
              <w:rPr>
                <w:lang w:val="ru-RU"/>
              </w:rPr>
              <w:t>социальных сетях; по</w:t>
            </w:r>
            <w:r>
              <w:t> </w:t>
            </w:r>
            <w:r>
              <w:rPr>
                <w:lang w:val="ru-RU"/>
              </w:rPr>
              <w:t>безопасности в</w:t>
            </w:r>
            <w:r>
              <w:t> </w:t>
            </w:r>
            <w:r>
              <w:rPr>
                <w:lang w:val="ru-RU"/>
              </w:rPr>
              <w:t>цифровой среде, на</w:t>
            </w:r>
            <w:r>
              <w:t> </w:t>
            </w:r>
            <w:r>
              <w:rPr>
                <w:lang w:val="ru-RU"/>
              </w:rPr>
              <w:t>транспорте, на</w:t>
            </w:r>
            <w:r>
              <w:t> </w:t>
            </w:r>
            <w:r>
              <w:rPr>
                <w:lang w:val="ru-RU"/>
              </w:rPr>
              <w:t>воде, безопасности дорожного дв</w:t>
            </w:r>
            <w:r>
              <w:rPr>
                <w:lang w:val="ru-RU"/>
              </w:rPr>
              <w:t>и</w:t>
            </w:r>
            <w:r>
              <w:rPr>
                <w:lang w:val="ru-RU"/>
              </w:rPr>
              <w:t>жения, противопожарной без</w:t>
            </w:r>
            <w:r>
              <w:rPr>
                <w:lang w:val="ru-RU"/>
              </w:rPr>
              <w:t>о</w:t>
            </w:r>
            <w:r>
              <w:rPr>
                <w:lang w:val="ru-RU"/>
              </w:rPr>
              <w:t>пасности, антитеррористич</w:t>
            </w:r>
            <w:r>
              <w:rPr>
                <w:lang w:val="ru-RU"/>
              </w:rPr>
              <w:t>е</w:t>
            </w:r>
            <w:r>
              <w:rPr>
                <w:lang w:val="ru-RU"/>
              </w:rPr>
              <w:t>ской и</w:t>
            </w:r>
            <w:r>
              <w:t> </w:t>
            </w:r>
            <w:r>
              <w:rPr>
                <w:lang w:val="ru-RU"/>
              </w:rPr>
              <w:t>антиэкстремистской безопасности, гражданской обороне и</w:t>
            </w:r>
            <w:r>
              <w:t> </w:t>
            </w:r>
            <w:r>
              <w:rPr>
                <w:lang w:val="ru-RU"/>
              </w:rPr>
              <w:t>др.</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Брейн-ринг «ЗОНА РИСКА»</w:t>
            </w:r>
            <w:r>
              <w:rPr>
                <w:rFonts w:eastAsia="Calibri"/>
                <w:lang w:val="ru-RU"/>
              </w:rPr>
              <w:t xml:space="preserve"> (8-9 класс)</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педагоги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Социальное партнёрство </w:t>
            </w:r>
          </w:p>
        </w:tc>
      </w:tr>
      <w:tr w:rsidR="003152A8" w:rsidRPr="00577A4E"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Экскурсии, внеурочные занятия, акции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педагоги-организаторы, социальные педагоги, п</w:t>
            </w:r>
            <w:r>
              <w:rPr>
                <w:lang w:val="ru-RU"/>
              </w:rPr>
              <w:t>е</w:t>
            </w:r>
            <w:r>
              <w:rPr>
                <w:lang w:val="ru-RU"/>
              </w:rPr>
              <w:t>дагоги-психологи, классные р</w:t>
            </w:r>
            <w:r>
              <w:rPr>
                <w:lang w:val="ru-RU"/>
              </w:rPr>
              <w:t>у</w:t>
            </w:r>
            <w:r>
              <w:rPr>
                <w:lang w:val="ru-RU"/>
              </w:rPr>
              <w:t>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RPr="00A42B32" w:rsidTr="00140079">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Профессиональные пробы</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Педагоги-психологи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проекты/акции благотворительной, экологич</w:t>
            </w:r>
            <w:r>
              <w:rPr>
                <w:lang w:val="ru-RU"/>
              </w:rPr>
              <w:t>е</w:t>
            </w:r>
            <w:r>
              <w:rPr>
                <w:lang w:val="ru-RU"/>
              </w:rPr>
              <w:t>ской, патриотической, труд</w:t>
            </w:r>
            <w:r>
              <w:rPr>
                <w:lang w:val="ru-RU"/>
              </w:rPr>
              <w:t>о</w:t>
            </w:r>
            <w:r>
              <w:rPr>
                <w:lang w:val="ru-RU"/>
              </w:rPr>
              <w:t>вой направленности</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 учителя-предметники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Профориентация </w:t>
            </w:r>
          </w:p>
        </w:tc>
      </w:tr>
      <w:tr w:rsidR="003152A8" w:rsidRPr="00577A4E"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pPr>
            <w:r>
              <w:t xml:space="preserve">Экскурсии профессиональной направленности. </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декабрь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rPr>
                <w:lang w:val="ru-RU"/>
              </w:rPr>
            </w:pPr>
            <w:r>
              <w:rPr>
                <w:lang w:val="ru-RU"/>
              </w:rPr>
              <w:t xml:space="preserve"> зам. дир. по УВР, классные руководители</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Проведение онлайн уроков на портале: «Проектория»</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декабрь</w:t>
            </w:r>
          </w:p>
        </w:tc>
        <w:tc>
          <w:tcPr>
            <w:tcW w:w="1757" w:type="dxa"/>
            <w:vMerge/>
            <w:tcBorders>
              <w:left w:val="single" w:sz="4" w:space="0" w:color="000000"/>
              <w:right w:val="single" w:sz="4" w:space="0" w:color="000000"/>
            </w:tcBorders>
          </w:tcPr>
          <w:p w:rsidR="003152A8" w:rsidRDefault="003152A8" w:rsidP="00557D4D"/>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rPr>
                <w:lang w:val="ru-RU"/>
              </w:rPr>
            </w:pPr>
            <w:r>
              <w:rPr>
                <w:lang w:val="ru-RU"/>
              </w:rPr>
              <w:t xml:space="preserve">Творческая игра 9 класс «Мой будущий мир»  </w:t>
            </w:r>
          </w:p>
          <w:p w:rsidR="003152A8" w:rsidRDefault="003152A8" w:rsidP="00557D4D">
            <w:pPr>
              <w:snapToGrid w:val="0"/>
              <w:jc w:val="both"/>
              <w:rPr>
                <w:lang w:val="ru-RU"/>
              </w:rPr>
            </w:pP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r>
              <w:t>9</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декабрь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iCs/>
                <w:w w:val="0"/>
                <w:lang w:val="ru-RU"/>
              </w:rPr>
              <w:t>Добровольческая деятельность</w:t>
            </w:r>
          </w:p>
        </w:tc>
      </w:tr>
      <w:tr w:rsidR="003152A8"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lang w:val="ru-RU"/>
              </w:rPr>
            </w:pPr>
            <w:r>
              <w:rPr>
                <w:rFonts w:eastAsia="Calibri"/>
                <w:lang w:val="ru-RU"/>
              </w:rPr>
              <w:t>Проведение общешкольной а</w:t>
            </w:r>
            <w:r>
              <w:rPr>
                <w:rFonts w:eastAsia="Calibri"/>
                <w:lang w:val="ru-RU"/>
              </w:rPr>
              <w:t>к</w:t>
            </w:r>
            <w:r>
              <w:rPr>
                <w:rFonts w:eastAsia="Calibri"/>
                <w:lang w:val="ru-RU"/>
              </w:rPr>
              <w:t>ции «ВИЧ/СПИД» «Узнай больше!» (распространение буклетов, транслирование а</w:t>
            </w:r>
            <w:r>
              <w:rPr>
                <w:rFonts w:eastAsia="Calibri"/>
                <w:lang w:val="ru-RU"/>
              </w:rPr>
              <w:t>у</w:t>
            </w:r>
            <w:r>
              <w:rPr>
                <w:rFonts w:eastAsia="Calibri"/>
                <w:lang w:val="ru-RU"/>
              </w:rPr>
              <w:t>дио и видео рекламы, оформл</w:t>
            </w:r>
            <w:r>
              <w:rPr>
                <w:rFonts w:eastAsia="Calibri"/>
                <w:lang w:val="ru-RU"/>
              </w:rPr>
              <w:t>е</w:t>
            </w:r>
            <w:r>
              <w:rPr>
                <w:rFonts w:eastAsia="Calibri"/>
                <w:lang w:val="ru-RU"/>
              </w:rPr>
              <w:t>ние стендов, опросы, информ</w:t>
            </w:r>
            <w:r>
              <w:rPr>
                <w:rFonts w:eastAsia="Calibri"/>
                <w:lang w:val="ru-RU"/>
              </w:rPr>
              <w:t>а</w:t>
            </w:r>
            <w:r>
              <w:rPr>
                <w:rFonts w:eastAsia="Calibri"/>
                <w:lang w:val="ru-RU"/>
              </w:rPr>
              <w:t>ционные занятия)</w:t>
            </w:r>
            <w:r>
              <w:rPr>
                <w:rFonts w:eastAsia="Calibri"/>
                <w:b/>
                <w:lang w:val="ru-RU"/>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01.12.202</w:t>
            </w:r>
            <w:r>
              <w:rPr>
                <w:lang w:val="ru-RU"/>
              </w:rPr>
              <w:t>3</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воло</w:t>
            </w:r>
            <w:r>
              <w:rPr>
                <w:lang w:val="ru-RU"/>
              </w:rPr>
              <w:t>н</w:t>
            </w:r>
            <w:r>
              <w:rPr>
                <w:lang w:val="ru-RU"/>
              </w:rPr>
              <w:t>терское н</w:t>
            </w:r>
            <w:r>
              <w:rPr>
                <w:lang w:val="ru-RU"/>
              </w:rPr>
              <w:t>а</w:t>
            </w:r>
            <w:r>
              <w:rPr>
                <w:lang w:val="ru-RU"/>
              </w:rPr>
              <w:t>правление</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rPr>
            </w:pPr>
            <w:r>
              <w:rPr>
                <w:rFonts w:eastAsia="Calibri"/>
                <w:bCs/>
              </w:rPr>
              <w:t>День Неизвестного Солдата (3 декабря)</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w:t>
            </w:r>
            <w:r>
              <w:rPr>
                <w:lang w:val="ru-RU"/>
              </w:rPr>
              <w:t>1</w:t>
            </w:r>
            <w:r>
              <w:t>.12.202</w:t>
            </w:r>
            <w:r>
              <w:rPr>
                <w:lang w:val="ru-RU"/>
              </w:rPr>
              <w:t>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lang w:val="ru-RU"/>
              </w:rPr>
            </w:pPr>
            <w:r>
              <w:rPr>
                <w:rFonts w:eastAsia="Calibri"/>
                <w:lang w:val="ru-RU"/>
              </w:rPr>
              <w:t>Акция «Протяни руку пом</w:t>
            </w:r>
            <w:r>
              <w:rPr>
                <w:rFonts w:eastAsia="Calibri"/>
                <w:lang w:val="ru-RU"/>
              </w:rPr>
              <w:t>о</w:t>
            </w:r>
            <w:r>
              <w:rPr>
                <w:rFonts w:eastAsia="Calibri"/>
                <w:lang w:val="ru-RU"/>
              </w:rPr>
              <w:t>щи», посвящённая Междун</w:t>
            </w:r>
            <w:r>
              <w:rPr>
                <w:rFonts w:eastAsia="Calibri"/>
                <w:lang w:val="ru-RU"/>
              </w:rPr>
              <w:t>а</w:t>
            </w:r>
            <w:r>
              <w:rPr>
                <w:rFonts w:eastAsia="Calibri"/>
                <w:lang w:val="ru-RU"/>
              </w:rPr>
              <w:t>родному Дню инвалидов - 3 д</w:t>
            </w:r>
            <w:r>
              <w:rPr>
                <w:rFonts w:eastAsia="Calibri"/>
                <w:lang w:val="ru-RU"/>
              </w:rPr>
              <w:t>е</w:t>
            </w:r>
            <w:r>
              <w:rPr>
                <w:rFonts w:eastAsia="Calibri"/>
                <w:lang w:val="ru-RU"/>
              </w:rPr>
              <w:t xml:space="preserve">кабря </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w:t>
            </w:r>
            <w:r>
              <w:rPr>
                <w:lang w:val="ru-RU"/>
              </w:rPr>
              <w:t>1</w:t>
            </w:r>
            <w:r>
              <w:t>.12.202</w:t>
            </w:r>
            <w:r>
              <w:rPr>
                <w:lang w:val="ru-RU"/>
              </w:rPr>
              <w:t>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rPr>
            </w:pPr>
            <w:r>
              <w:rPr>
                <w:rFonts w:eastAsia="Calibri"/>
                <w:bCs/>
              </w:rPr>
              <w:t>День Добровольца</w:t>
            </w:r>
            <w:r>
              <w:rPr>
                <w:rFonts w:eastAsia="Calibri"/>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w:t>
            </w:r>
            <w:r>
              <w:rPr>
                <w:lang w:val="ru-RU"/>
              </w:rPr>
              <w:t>5</w:t>
            </w:r>
            <w:r>
              <w:t>.12.202</w:t>
            </w:r>
            <w:r>
              <w:rPr>
                <w:lang w:val="ru-RU"/>
              </w:rPr>
              <w:t>3</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13.</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lang w:val="ru-RU"/>
              </w:rPr>
              <w:t>ЮнАрмейский отряд</w:t>
            </w:r>
          </w:p>
        </w:tc>
      </w:tr>
      <w:tr w:rsidR="003152A8" w:rsidRPr="00577A4E" w:rsidTr="00140079">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t>День неизвестного солдата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01.12.2023</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де</w:t>
            </w:r>
            <w:r>
              <w:rPr>
                <w:lang w:val="ru-RU"/>
              </w:rPr>
              <w:t>я</w:t>
            </w:r>
            <w:r>
              <w:rPr>
                <w:lang w:val="ru-RU"/>
              </w:rPr>
              <w:t>тельность ЮнАрмейск</w:t>
            </w:r>
            <w:r>
              <w:rPr>
                <w:lang w:val="ru-RU"/>
              </w:rPr>
              <w:t>о</w:t>
            </w:r>
            <w:r>
              <w:rPr>
                <w:lang w:val="ru-RU"/>
              </w:rPr>
              <w:t>го отряда</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vMerge/>
            <w:tcBorders>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День героев Отечества</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08.12.2023</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tc>
        <w:tc>
          <w:tcPr>
            <w:tcW w:w="9184"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w w:val="110"/>
                <w:lang w:val="ru-RU"/>
              </w:rPr>
              <w:t>Школьный спортивный клуб</w:t>
            </w:r>
          </w:p>
        </w:tc>
      </w:tr>
      <w:tr w:rsidR="003152A8" w:rsidTr="00140079">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35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Всероссийская Олимпиада по физической культ</w:t>
            </w:r>
            <w:r>
              <w:rPr>
                <w:lang w:val="ru-RU"/>
              </w:rPr>
              <w:t>у</w:t>
            </w:r>
            <w:r>
              <w:rPr>
                <w:lang w:val="ru-RU"/>
              </w:rPr>
              <w:t>ре/муниципальный этап</w:t>
            </w:r>
          </w:p>
        </w:tc>
        <w:tc>
          <w:tcPr>
            <w:tcW w:w="96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декабрь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 ФК</w:t>
            </w:r>
          </w:p>
        </w:tc>
        <w:tc>
          <w:tcPr>
            <w:tcW w:w="115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bl>
    <w:p w:rsidR="003152A8" w:rsidRDefault="003152A8" w:rsidP="003152A8">
      <w:pPr>
        <w:rPr>
          <w:lang w:val="ru-RU"/>
        </w:rPr>
      </w:pPr>
    </w:p>
    <w:p w:rsidR="003152A8" w:rsidRDefault="003152A8" w:rsidP="003152A8">
      <w:pPr>
        <w:rPr>
          <w:lang w:val="ru-RU"/>
        </w:rPr>
      </w:pPr>
    </w:p>
    <w:tbl>
      <w:tblPr>
        <w:tblW w:w="10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223"/>
        <w:gridCol w:w="1036"/>
        <w:gridCol w:w="1844"/>
        <w:gridCol w:w="1757"/>
        <w:gridCol w:w="1175"/>
      </w:tblGrid>
      <w:tr w:rsidR="003152A8" w:rsidTr="004C51BE">
        <w:tc>
          <w:tcPr>
            <w:tcW w:w="10603" w:type="dxa"/>
            <w:gridSpan w:val="6"/>
            <w:tcBorders>
              <w:top w:val="single" w:sz="4" w:space="0" w:color="000000"/>
              <w:left w:val="single" w:sz="4" w:space="0" w:color="000000"/>
              <w:bottom w:val="single" w:sz="4" w:space="0" w:color="000000"/>
              <w:right w:val="single" w:sz="4" w:space="0" w:color="000000"/>
            </w:tcBorders>
          </w:tcPr>
          <w:p w:rsidR="003152A8" w:rsidRPr="0083375E" w:rsidRDefault="003152A8" w:rsidP="003152A8">
            <w:pPr>
              <w:tabs>
                <w:tab w:val="left" w:pos="851"/>
              </w:tabs>
              <w:ind w:rightChars="-12" w:right="-29"/>
              <w:jc w:val="center"/>
              <w:rPr>
                <w:sz w:val="28"/>
                <w:szCs w:val="28"/>
                <w:lang w:val="ru-RU"/>
              </w:rPr>
            </w:pPr>
            <w:r w:rsidRPr="0083375E">
              <w:rPr>
                <w:b/>
                <w:bCs/>
                <w:sz w:val="28"/>
                <w:szCs w:val="28"/>
                <w:lang w:val="ru-RU"/>
              </w:rPr>
              <w:t>Январь</w:t>
            </w: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w:t>
            </w: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Дела, события, мероприятия</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Классы</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Сроки</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Ответственные</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lang w:val="ru-RU"/>
              </w:rPr>
            </w:pPr>
            <w:r>
              <w:rPr>
                <w:b/>
                <w:lang w:val="ru-RU"/>
              </w:rPr>
              <w:t>Отметка об и</w:t>
            </w:r>
            <w:r>
              <w:rPr>
                <w:b/>
                <w:lang w:val="ru-RU"/>
              </w:rPr>
              <w:t>с</w:t>
            </w:r>
            <w:r>
              <w:rPr>
                <w:b/>
                <w:lang w:val="ru-RU"/>
              </w:rPr>
              <w:t>полн</w:t>
            </w:r>
            <w:r>
              <w:rPr>
                <w:b/>
                <w:lang w:val="ru-RU"/>
              </w:rPr>
              <w:t>е</w:t>
            </w:r>
            <w:r>
              <w:rPr>
                <w:b/>
                <w:lang w:val="ru-RU"/>
              </w:rPr>
              <w:t>нии</w:t>
            </w:r>
          </w:p>
        </w:tc>
      </w:tr>
      <w:tr w:rsidR="003152A8" w:rsidTr="004C51BE">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Урочная деятельность</w:t>
            </w: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Согласно индивидуальным планам работы учителей-предметников</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Внеурочная деятельность</w:t>
            </w: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shd w:val="clear" w:color="auto" w:fill="FFFFFF"/>
                <w:lang w:val="ru-RU"/>
              </w:rPr>
              <w:t>- Гражданское и патриотич</w:t>
            </w:r>
            <w:r>
              <w:rPr>
                <w:shd w:val="clear" w:color="auto" w:fill="FFFFFF"/>
                <w:lang w:val="ru-RU"/>
              </w:rPr>
              <w:t>е</w:t>
            </w:r>
            <w:r>
              <w:rPr>
                <w:shd w:val="clear" w:color="auto" w:fill="FFFFFF"/>
                <w:lang w:val="ru-RU"/>
              </w:rPr>
              <w:t>ское</w:t>
            </w:r>
            <w:r>
              <w:rPr>
                <w:shd w:val="clear" w:color="auto" w:fill="FFFFFF"/>
              </w:rPr>
              <w:t> </w:t>
            </w:r>
            <w:r>
              <w:rPr>
                <w:shd w:val="clear" w:color="auto" w:fill="FFFFFF"/>
                <w:lang w:val="ru-RU"/>
              </w:rPr>
              <w:t>воспитание</w:t>
            </w:r>
          </w:p>
          <w:p w:rsidR="003152A8" w:rsidRDefault="003152A8" w:rsidP="00557D4D">
            <w:pPr>
              <w:rPr>
                <w:lang w:val="ru-RU"/>
              </w:rPr>
            </w:pPr>
            <w:r>
              <w:rPr>
                <w:w w:val="0"/>
                <w:lang w:val="ru-RU"/>
              </w:rPr>
              <w:t>- Духовно-нравственное развитие и воспитание</w:t>
            </w:r>
          </w:p>
          <w:p w:rsidR="003152A8" w:rsidRDefault="003152A8" w:rsidP="00557D4D">
            <w:pPr>
              <w:rPr>
                <w:lang w:val="ru-RU"/>
              </w:rPr>
            </w:pPr>
            <w:r>
              <w:rPr>
                <w:w w:val="0"/>
                <w:lang w:val="ru-RU"/>
              </w:rPr>
              <w:t>- Эстетическое воспитание</w:t>
            </w:r>
          </w:p>
          <w:p w:rsidR="003152A8" w:rsidRDefault="003152A8" w:rsidP="00557D4D">
            <w:pPr>
              <w:rPr>
                <w:lang w:val="ru-RU"/>
              </w:rPr>
            </w:pPr>
            <w:r>
              <w:rPr>
                <w:rFonts w:eastAsia="Calibri"/>
                <w:lang w:val="ru-RU"/>
              </w:rPr>
              <w:t>- Экологическое воспитание</w:t>
            </w:r>
          </w:p>
          <w:p w:rsidR="003152A8" w:rsidRDefault="003152A8" w:rsidP="00557D4D">
            <w:pPr>
              <w:rPr>
                <w:lang w:val="ru-RU"/>
              </w:rPr>
            </w:pPr>
            <w:r w:rsidRPr="003152A8">
              <w:rPr>
                <w:rStyle w:val="CharAttribute501"/>
                <w:rFonts w:eastAsia="№Е"/>
                <w:sz w:val="24"/>
                <w:lang w:val="ru-RU"/>
              </w:rPr>
              <w:t>- Физическое воспитание и воспит</w:t>
            </w:r>
            <w:r w:rsidRPr="003152A8">
              <w:rPr>
                <w:rStyle w:val="CharAttribute501"/>
                <w:rFonts w:eastAsia="№Е"/>
                <w:sz w:val="24"/>
                <w:lang w:val="ru-RU"/>
              </w:rPr>
              <w:t>а</w:t>
            </w:r>
            <w:r w:rsidRPr="003152A8">
              <w:rPr>
                <w:rStyle w:val="CharAttribute501"/>
                <w:rFonts w:eastAsia="№Е"/>
                <w:sz w:val="24"/>
                <w:lang w:val="ru-RU"/>
              </w:rPr>
              <w:t>ние культуры здорового образа жизни и безопасности</w:t>
            </w:r>
          </w:p>
          <w:p w:rsidR="003152A8" w:rsidRDefault="003152A8" w:rsidP="00557D4D">
            <w:r>
              <w:rPr>
                <w:rStyle w:val="CharAttribute501"/>
                <w:rFonts w:eastAsia="№Е"/>
                <w:sz w:val="24"/>
              </w:rPr>
              <w:t>- Познавательное воспитание</w:t>
            </w:r>
          </w:p>
          <w:p w:rsidR="003152A8" w:rsidRDefault="003152A8" w:rsidP="00557D4D">
            <w:r>
              <w:rPr>
                <w:rStyle w:val="aa"/>
                <w:b w:val="0"/>
                <w:bCs w:val="0"/>
                <w:shd w:val="clear" w:color="auto" w:fill="FFFFFF"/>
                <w:lang w:val="ru-RU"/>
              </w:rPr>
              <w:t>- Социальное воспитание</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Классное руководство</w:t>
            </w:r>
          </w:p>
        </w:tc>
      </w:tr>
      <w:tr w:rsidR="003152A8"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Разговоры о важном:</w:t>
            </w:r>
          </w:p>
          <w:p w:rsidR="003152A8" w:rsidRDefault="003152A8" w:rsidP="00557D4D">
            <w:pPr>
              <w:tabs>
                <w:tab w:val="left" w:pos="851"/>
              </w:tabs>
              <w:rPr>
                <w:lang w:val="ru-RU"/>
              </w:rPr>
            </w:pPr>
            <w:r>
              <w:rPr>
                <w:lang w:val="ru-RU"/>
              </w:rPr>
              <w:t>От А до Я. 450 лет «Азбуке» Ивана Фёдорова</w:t>
            </w:r>
          </w:p>
          <w:p w:rsidR="003152A8" w:rsidRDefault="003152A8" w:rsidP="00557D4D">
            <w:pPr>
              <w:tabs>
                <w:tab w:val="left" w:pos="851"/>
              </w:tabs>
              <w:rPr>
                <w:lang w:val="ru-RU"/>
              </w:rPr>
            </w:pPr>
            <w:r>
              <w:rPr>
                <w:lang w:val="ru-RU"/>
              </w:rPr>
              <w:t>Налоговая грамотность</w:t>
            </w:r>
          </w:p>
          <w:p w:rsidR="003152A8" w:rsidRDefault="003152A8" w:rsidP="00557D4D">
            <w:pPr>
              <w:tabs>
                <w:tab w:val="left" w:pos="851"/>
              </w:tabs>
              <w:rPr>
                <w:lang w:val="ru-RU"/>
              </w:rPr>
            </w:pPr>
            <w:r>
              <w:rPr>
                <w:lang w:val="ru-RU"/>
              </w:rPr>
              <w:t>Непокоренные. 80 лет со дня полного освобождения Ленинграда от фашис</w:t>
            </w:r>
            <w:r>
              <w:rPr>
                <w:lang w:val="ru-RU"/>
              </w:rPr>
              <w:t>т</w:t>
            </w:r>
            <w:r>
              <w:rPr>
                <w:lang w:val="ru-RU"/>
              </w:rPr>
              <w:t>кой блокады</w:t>
            </w:r>
          </w:p>
          <w:p w:rsidR="003152A8" w:rsidRDefault="003152A8" w:rsidP="00557D4D">
            <w:pPr>
              <w:tabs>
                <w:tab w:val="left" w:pos="851"/>
              </w:tabs>
              <w:rPr>
                <w:lang w:val="ru-RU"/>
              </w:rPr>
            </w:pPr>
            <w:r>
              <w:rPr>
                <w:lang w:val="ru-RU"/>
              </w:rPr>
              <w:t>Союзники России</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Каждый пон</w:t>
            </w:r>
            <w:r>
              <w:rPr>
                <w:lang w:val="ru-RU"/>
              </w:rPr>
              <w:t>е</w:t>
            </w:r>
            <w:r>
              <w:rPr>
                <w:lang w:val="ru-RU"/>
              </w:rPr>
              <w:t xml:space="preserve">дельник </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rPr>
          <w:trHeight w:val="896"/>
        </w:trPr>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Классный час «Традиции и обычаи»</w:t>
            </w:r>
          </w:p>
          <w:p w:rsidR="003152A8" w:rsidRDefault="003152A8" w:rsidP="00557D4D">
            <w:pPr>
              <w:tabs>
                <w:tab w:val="left" w:pos="851"/>
              </w:tabs>
              <w:rPr>
                <w:lang w:val="ru-RU"/>
              </w:rPr>
            </w:pPr>
            <w:r>
              <w:rPr>
                <w:lang w:val="ru-RU"/>
              </w:rPr>
              <w:t>Классный час «Человеком мало р</w:t>
            </w:r>
            <w:r>
              <w:rPr>
                <w:lang w:val="ru-RU"/>
              </w:rPr>
              <w:t>о</w:t>
            </w:r>
            <w:r>
              <w:rPr>
                <w:lang w:val="ru-RU"/>
              </w:rPr>
              <w:t>диться: им ещё надо стать» (антите</w:t>
            </w:r>
            <w:r>
              <w:rPr>
                <w:lang w:val="ru-RU"/>
              </w:rPr>
              <w:t>р</w:t>
            </w:r>
            <w:r>
              <w:rPr>
                <w:lang w:val="ru-RU"/>
              </w:rPr>
              <w:t>рористическая безопасность)</w:t>
            </w:r>
          </w:p>
          <w:p w:rsidR="003152A8" w:rsidRDefault="003152A8" w:rsidP="00557D4D">
            <w:pPr>
              <w:tabs>
                <w:tab w:val="left" w:pos="851"/>
              </w:tabs>
              <w:rPr>
                <w:lang w:val="ru-RU"/>
              </w:rPr>
            </w:pPr>
            <w:r>
              <w:rPr>
                <w:lang w:val="ru-RU"/>
              </w:rPr>
              <w:t>Классный час «Здоровое питание»</w:t>
            </w:r>
          </w:p>
          <w:p w:rsidR="003152A8" w:rsidRDefault="003152A8" w:rsidP="00557D4D">
            <w:pPr>
              <w:tabs>
                <w:tab w:val="left" w:pos="851"/>
              </w:tabs>
              <w:rPr>
                <w:lang w:val="ru-RU"/>
              </w:rPr>
            </w:pPr>
            <w:r>
              <w:rPr>
                <w:lang w:val="ru-RU"/>
              </w:rPr>
              <w:t>Классный час «Снятие Блокады Л</w:t>
            </w:r>
            <w:r>
              <w:rPr>
                <w:lang w:val="ru-RU"/>
              </w:rPr>
              <w:t>е</w:t>
            </w:r>
            <w:r>
              <w:rPr>
                <w:lang w:val="ru-RU"/>
              </w:rPr>
              <w:t>нинграда»</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8-12.01.2024</w:t>
            </w:r>
          </w:p>
          <w:p w:rsidR="003152A8" w:rsidRDefault="003152A8" w:rsidP="00557D4D">
            <w:pPr>
              <w:tabs>
                <w:tab w:val="left" w:pos="851"/>
              </w:tabs>
              <w:rPr>
                <w:lang w:val="ru-RU"/>
              </w:rPr>
            </w:pPr>
            <w:r>
              <w:rPr>
                <w:lang w:val="ru-RU"/>
              </w:rPr>
              <w:t>15-19.01.2024</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22-26.01.2024</w:t>
            </w:r>
          </w:p>
          <w:p w:rsidR="003152A8" w:rsidRDefault="003152A8" w:rsidP="00557D4D">
            <w:pPr>
              <w:tabs>
                <w:tab w:val="left" w:pos="851"/>
              </w:tabs>
              <w:rPr>
                <w:lang w:val="ru-RU"/>
              </w:rPr>
            </w:pPr>
            <w:r>
              <w:rPr>
                <w:lang w:val="ru-RU"/>
              </w:rPr>
              <w:t>29.01-1.02.2024</w:t>
            </w: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1.Классные мероприятия</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Индивидуальная работа с детьми «группы риска», с несовершенноле</w:t>
            </w:r>
            <w:r>
              <w:rPr>
                <w:rFonts w:ascii="Times New Roman" w:hAnsi="Times New Roman" w:cs="Times New Roman"/>
                <w:color w:val="auto"/>
                <w:sz w:val="24"/>
                <w:szCs w:val="24"/>
              </w:rPr>
              <w:t>т</w:t>
            </w:r>
            <w:r>
              <w:rPr>
                <w:rFonts w:ascii="Times New Roman" w:hAnsi="Times New Roman" w:cs="Times New Roman"/>
                <w:color w:val="auto"/>
                <w:sz w:val="24"/>
                <w:szCs w:val="24"/>
              </w:rPr>
              <w:t>ними/семьями, находящимися в соц</w:t>
            </w:r>
            <w:r>
              <w:rPr>
                <w:rFonts w:ascii="Times New Roman" w:hAnsi="Times New Roman" w:cs="Times New Roman"/>
                <w:color w:val="auto"/>
                <w:sz w:val="24"/>
                <w:szCs w:val="24"/>
              </w:rPr>
              <w:t>и</w:t>
            </w:r>
            <w:r>
              <w:rPr>
                <w:rFonts w:ascii="Times New Roman" w:hAnsi="Times New Roman" w:cs="Times New Roman"/>
                <w:color w:val="auto"/>
                <w:sz w:val="24"/>
                <w:szCs w:val="24"/>
              </w:rPr>
              <w:t>ально опасном положении, состоящ</w:t>
            </w:r>
            <w:r>
              <w:rPr>
                <w:rFonts w:ascii="Times New Roman" w:hAnsi="Times New Roman" w:cs="Times New Roman"/>
                <w:color w:val="auto"/>
                <w:sz w:val="24"/>
                <w:szCs w:val="24"/>
              </w:rPr>
              <w:t>и</w:t>
            </w:r>
            <w:r>
              <w:rPr>
                <w:rFonts w:ascii="Times New Roman" w:hAnsi="Times New Roman" w:cs="Times New Roman"/>
                <w:color w:val="auto"/>
                <w:sz w:val="24"/>
                <w:szCs w:val="24"/>
              </w:rPr>
              <w:t>ми на различных видах учета</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Индивидуальная работа с одаре</w:t>
            </w:r>
            <w:r>
              <w:rPr>
                <w:rFonts w:ascii="Times New Roman" w:hAnsi="Times New Roman" w:cs="Times New Roman"/>
                <w:color w:val="auto"/>
                <w:sz w:val="24"/>
                <w:szCs w:val="24"/>
              </w:rPr>
              <w:t>н</w:t>
            </w:r>
            <w:r>
              <w:rPr>
                <w:rFonts w:ascii="Times New Roman" w:hAnsi="Times New Roman" w:cs="Times New Roman"/>
                <w:color w:val="auto"/>
                <w:sz w:val="24"/>
                <w:szCs w:val="24"/>
              </w:rPr>
              <w:t>ными детьми</w:t>
            </w:r>
          </w:p>
          <w:p w:rsidR="003152A8" w:rsidRDefault="003152A8" w:rsidP="00557D4D">
            <w:pPr>
              <w:tabs>
                <w:tab w:val="left" w:pos="851"/>
              </w:tabs>
              <w:rPr>
                <w:lang w:val="ru-RU"/>
              </w:rPr>
            </w:pPr>
            <w:r>
              <w:rPr>
                <w:lang w:val="ru-RU"/>
              </w:rPr>
              <w:t>4. Минутки безопасности</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Основные школьные дела</w:t>
            </w:r>
          </w:p>
        </w:tc>
      </w:tr>
      <w:tr w:rsidR="003152A8" w:rsidRPr="00A42B32"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российского студенчества</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25.01.2024</w:t>
            </w:r>
          </w:p>
        </w:tc>
        <w:tc>
          <w:tcPr>
            <w:tcW w:w="1757" w:type="dxa"/>
            <w:vMerge w:val="restart"/>
            <w:tcBorders>
              <w:top w:val="single" w:sz="4" w:space="0" w:color="000000"/>
              <w:left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1175"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4C51BE">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полного освобождения Лени</w:t>
            </w:r>
            <w:r>
              <w:rPr>
                <w:lang w:val="ru-RU"/>
              </w:rPr>
              <w:t>н</w:t>
            </w:r>
            <w:r>
              <w:rPr>
                <w:lang w:val="ru-RU"/>
              </w:rPr>
              <w:t>града о фашистской блок</w:t>
            </w:r>
            <w:r>
              <w:rPr>
                <w:lang w:val="ru-RU"/>
              </w:rPr>
              <w:t>а</w:t>
            </w:r>
            <w:r>
              <w:rPr>
                <w:lang w:val="ru-RU"/>
              </w:rPr>
              <w:t>ды</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26.01.2024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освобождения Красной армией крупнейшего «лагеря смерти» Ау</w:t>
            </w:r>
            <w:r>
              <w:rPr>
                <w:lang w:val="ru-RU"/>
              </w:rPr>
              <w:t>ш</w:t>
            </w:r>
            <w:r>
              <w:rPr>
                <w:lang w:val="ru-RU"/>
              </w:rPr>
              <w:t>виц-Биркенау (Освенцима) - День п</w:t>
            </w:r>
            <w:r>
              <w:rPr>
                <w:lang w:val="ru-RU"/>
              </w:rPr>
              <w:t>а</w:t>
            </w:r>
            <w:r>
              <w:rPr>
                <w:lang w:val="ru-RU"/>
              </w:rPr>
              <w:t>мяти жертв Холокоста</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26.01.2024</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Внешкольные мероприятия</w:t>
            </w:r>
          </w:p>
        </w:tc>
      </w:tr>
      <w:tr w:rsidR="003152A8" w:rsidRPr="00577A4E"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мероприятия, орган</w:t>
            </w:r>
            <w:r>
              <w:rPr>
                <w:lang w:val="ru-RU"/>
              </w:rPr>
              <w:t>и</w:t>
            </w:r>
            <w:r>
              <w:rPr>
                <w:lang w:val="ru-RU"/>
              </w:rPr>
              <w:t>зуемые совместно с</w:t>
            </w:r>
            <w:r>
              <w:t> </w:t>
            </w:r>
            <w:r>
              <w:rPr>
                <w:lang w:val="ru-RU"/>
              </w:rPr>
              <w:t>социальными партнерами</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специал</w:t>
            </w:r>
            <w:r>
              <w:rPr>
                <w:lang w:val="ru-RU"/>
              </w:rPr>
              <w:t>и</w:t>
            </w:r>
            <w:r>
              <w:rPr>
                <w:lang w:val="ru-RU"/>
              </w:rPr>
              <w:t>сты</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тематические мер</w:t>
            </w:r>
            <w:r>
              <w:rPr>
                <w:lang w:val="ru-RU"/>
              </w:rPr>
              <w:t>о</w:t>
            </w:r>
            <w:r>
              <w:rPr>
                <w:lang w:val="ru-RU"/>
              </w:rPr>
              <w:t>приятия воспитательной направленн</w:t>
            </w:r>
            <w:r>
              <w:rPr>
                <w:lang w:val="ru-RU"/>
              </w:rPr>
              <w:t>о</w:t>
            </w:r>
            <w:r>
              <w:rPr>
                <w:lang w:val="ru-RU"/>
              </w:rPr>
              <w:t>сти, организуемые педагогами по</w:t>
            </w:r>
            <w:r>
              <w:t> </w:t>
            </w:r>
            <w:r>
              <w:rPr>
                <w:lang w:val="ru-RU"/>
              </w:rPr>
              <w:t>изучаемым в</w:t>
            </w:r>
            <w:r>
              <w:t> </w:t>
            </w:r>
            <w:r>
              <w:rPr>
                <w:lang w:val="ru-RU"/>
              </w:rPr>
              <w:t>образовательной о</w:t>
            </w:r>
            <w:r>
              <w:rPr>
                <w:lang w:val="ru-RU"/>
              </w:rPr>
              <w:t>р</w:t>
            </w:r>
            <w:r>
              <w:rPr>
                <w:lang w:val="ru-RU"/>
              </w:rPr>
              <w:t>ганизации учебным предметам, ку</w:t>
            </w:r>
            <w:r>
              <w:rPr>
                <w:lang w:val="ru-RU"/>
              </w:rPr>
              <w:t>р</w:t>
            </w:r>
            <w:r>
              <w:rPr>
                <w:lang w:val="ru-RU"/>
              </w:rPr>
              <w:t>сам</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Экскурсии, походы выходного дня (в</w:t>
            </w:r>
            <w:r>
              <w:t> </w:t>
            </w:r>
            <w:r>
              <w:rPr>
                <w:lang w:val="ru-RU"/>
              </w:rPr>
              <w:t>музей, выставку картин, кинотеатр, театр музыки, на</w:t>
            </w:r>
            <w:r>
              <w:t> </w:t>
            </w:r>
            <w:r>
              <w:rPr>
                <w:lang w:val="ru-RU"/>
              </w:rPr>
              <w:t>предприятие и</w:t>
            </w:r>
            <w:r>
              <w:t> </w:t>
            </w:r>
            <w:r>
              <w:rPr>
                <w:lang w:val="ru-RU"/>
              </w:rPr>
              <w:t>др.)</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Литературные, исторические, экол</w:t>
            </w:r>
            <w:r>
              <w:rPr>
                <w:lang w:val="ru-RU"/>
              </w:rPr>
              <w:t>о</w:t>
            </w:r>
            <w:r>
              <w:rPr>
                <w:lang w:val="ru-RU"/>
              </w:rPr>
              <w:t>гические и</w:t>
            </w:r>
            <w:r>
              <w:t> </w:t>
            </w:r>
            <w:r>
              <w:rPr>
                <w:lang w:val="ru-RU"/>
              </w:rPr>
              <w:t>другие походы, экскурсии, слеты, организуемые педагогическими работниками</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Организация предметно-пространственной среды</w:t>
            </w:r>
          </w:p>
        </w:tc>
      </w:tr>
      <w:tr w:rsidR="003152A8" w:rsidRPr="00A42B32"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Оформление тематической информ</w:t>
            </w:r>
            <w:r>
              <w:rPr>
                <w:lang w:val="ru-RU"/>
              </w:rPr>
              <w:t>а</w:t>
            </w:r>
            <w:r>
              <w:rPr>
                <w:lang w:val="ru-RU"/>
              </w:rPr>
              <w:t>ционной интерактивной стены «Ро</w:t>
            </w:r>
            <w:r>
              <w:rPr>
                <w:lang w:val="ru-RU"/>
              </w:rPr>
              <w:t>ж</w:t>
            </w:r>
            <w:r>
              <w:rPr>
                <w:lang w:val="ru-RU"/>
              </w:rPr>
              <w:t>дество», «Блокада Ленинграда»</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1175"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Взаимодействие с родителями</w:t>
            </w:r>
          </w:p>
        </w:tc>
      </w:tr>
      <w:tr w:rsidR="003152A8"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Привлечение родителей в качестве б</w:t>
            </w:r>
            <w:r>
              <w:rPr>
                <w:rFonts w:ascii="Times New Roman" w:hAnsi="Times New Roman" w:cs="Times New Roman"/>
                <w:color w:val="auto"/>
                <w:sz w:val="24"/>
                <w:szCs w:val="24"/>
              </w:rPr>
              <w:t>о</w:t>
            </w:r>
            <w:r>
              <w:rPr>
                <w:rFonts w:ascii="Times New Roman" w:hAnsi="Times New Roman" w:cs="Times New Roman"/>
                <w:color w:val="auto"/>
                <w:sz w:val="24"/>
                <w:szCs w:val="24"/>
              </w:rPr>
              <w:t>лельщиков при проведении спорти</w:t>
            </w:r>
            <w:r>
              <w:rPr>
                <w:rFonts w:ascii="Times New Roman" w:hAnsi="Times New Roman" w:cs="Times New Roman"/>
                <w:color w:val="auto"/>
                <w:sz w:val="24"/>
                <w:szCs w:val="24"/>
              </w:rPr>
              <w:t>в</w:t>
            </w:r>
            <w:r>
              <w:rPr>
                <w:rFonts w:ascii="Times New Roman" w:hAnsi="Times New Roman" w:cs="Times New Roman"/>
                <w:color w:val="auto"/>
                <w:sz w:val="24"/>
                <w:szCs w:val="24"/>
              </w:rPr>
              <w:t>ных игр.</w:t>
            </w:r>
          </w:p>
        </w:tc>
        <w:tc>
          <w:tcPr>
            <w:tcW w:w="1036"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Индивидуальные беседы с родител</w:t>
            </w:r>
            <w:r>
              <w:rPr>
                <w:rFonts w:ascii="Times New Roman" w:hAnsi="Times New Roman" w:cs="Times New Roman"/>
                <w:color w:val="auto"/>
                <w:sz w:val="24"/>
                <w:szCs w:val="24"/>
              </w:rPr>
              <w:t>я</w:t>
            </w:r>
            <w:r>
              <w:rPr>
                <w:rFonts w:ascii="Times New Roman" w:hAnsi="Times New Roman" w:cs="Times New Roman"/>
                <w:color w:val="auto"/>
                <w:sz w:val="24"/>
                <w:szCs w:val="24"/>
              </w:rPr>
              <w:t>ми.</w:t>
            </w:r>
          </w:p>
        </w:tc>
        <w:tc>
          <w:tcPr>
            <w:tcW w:w="1036" w:type="dxa"/>
            <w:vMerge/>
            <w:tcBorders>
              <w:left w:val="single" w:sz="4" w:space="0" w:color="000000"/>
              <w:right w:val="single" w:sz="4" w:space="0" w:color="000000"/>
            </w:tcBorders>
          </w:tcPr>
          <w:p w:rsidR="003152A8" w:rsidRDefault="003152A8" w:rsidP="00557D4D">
            <w:pPr>
              <w:tabs>
                <w:tab w:val="left" w:pos="851"/>
              </w:tabs>
            </w:pPr>
          </w:p>
        </w:tc>
        <w:tc>
          <w:tcPr>
            <w:tcW w:w="1844" w:type="dxa"/>
            <w:vMerge/>
            <w:tcBorders>
              <w:left w:val="single" w:sz="4" w:space="0" w:color="000000"/>
              <w:right w:val="single" w:sz="4" w:space="0" w:color="000000"/>
            </w:tcBorders>
          </w:tcPr>
          <w:p w:rsidR="003152A8" w:rsidRDefault="003152A8" w:rsidP="00557D4D">
            <w:pPr>
              <w:tabs>
                <w:tab w:val="left" w:pos="851"/>
              </w:tabs>
            </w:pP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RPr="00577A4E"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Привлечение родителей к проведению урока «Блокадный Л</w:t>
            </w:r>
            <w:r>
              <w:rPr>
                <w:lang w:val="ru-RU"/>
              </w:rPr>
              <w:t>е</w:t>
            </w:r>
            <w:r>
              <w:rPr>
                <w:lang w:val="ru-RU"/>
              </w:rPr>
              <w:t>нинград», «День студента»</w:t>
            </w:r>
          </w:p>
          <w:p w:rsidR="003152A8" w:rsidRDefault="003152A8" w:rsidP="00557D4D">
            <w:pPr>
              <w:rPr>
                <w:lang w:val="ru-RU"/>
              </w:rPr>
            </w:pPr>
          </w:p>
        </w:tc>
        <w:tc>
          <w:tcPr>
            <w:tcW w:w="1036"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844"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Самоуправление </w:t>
            </w:r>
          </w:p>
        </w:tc>
      </w:tr>
      <w:tr w:rsidR="003152A8" w:rsidRPr="00A42B32"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CD5088">
            <w:pPr>
              <w:pStyle w:val="12TABL-txt"/>
              <w:numPr>
                <w:ilvl w:val="0"/>
                <w:numId w:val="139"/>
              </w:numPr>
              <w:tabs>
                <w:tab w:val="left" w:pos="326"/>
              </w:tabs>
              <w:spacing w:line="240" w:lineRule="auto"/>
              <w:ind w:left="42"/>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«А ты в форме?!» (мониторинг по внешнему виду учащихся (подсчёт по классам кто в форме, а кто нет), оформление стенда, результаты за п</w:t>
            </w:r>
            <w:r>
              <w:rPr>
                <w:rFonts w:ascii="Times New Roman" w:eastAsia="Times New Roman" w:hAnsi="Times New Roman" w:cs="Times New Roman"/>
                <w:color w:val="auto"/>
                <w:sz w:val="24"/>
                <w:szCs w:val="24"/>
                <w:lang w:eastAsia="ru-RU"/>
              </w:rPr>
              <w:t>о</w:t>
            </w:r>
            <w:r>
              <w:rPr>
                <w:rFonts w:ascii="Times New Roman" w:eastAsia="Times New Roman" w:hAnsi="Times New Roman" w:cs="Times New Roman"/>
                <w:color w:val="auto"/>
                <w:sz w:val="24"/>
                <w:szCs w:val="24"/>
                <w:lang w:eastAsia="ru-RU"/>
              </w:rPr>
              <w:t>лугодие, беседы, направленные на формирование позитивного предста</w:t>
            </w:r>
            <w:r>
              <w:rPr>
                <w:rFonts w:ascii="Times New Roman" w:eastAsia="Times New Roman" w:hAnsi="Times New Roman" w:cs="Times New Roman"/>
                <w:color w:val="auto"/>
                <w:sz w:val="24"/>
                <w:szCs w:val="24"/>
                <w:lang w:eastAsia="ru-RU"/>
              </w:rPr>
              <w:t>в</w:t>
            </w:r>
            <w:r>
              <w:rPr>
                <w:rFonts w:ascii="Times New Roman" w:eastAsia="Times New Roman" w:hAnsi="Times New Roman" w:cs="Times New Roman"/>
                <w:color w:val="auto"/>
                <w:sz w:val="24"/>
                <w:szCs w:val="24"/>
                <w:lang w:eastAsia="ru-RU"/>
              </w:rPr>
              <w:t>ление о форме).</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22-26.01.2024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Педагог-организатор</w:t>
            </w:r>
          </w:p>
        </w:tc>
        <w:tc>
          <w:tcPr>
            <w:tcW w:w="1175"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4C51BE">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r>
              <w:rPr>
                <w:lang w:val="ru-RU"/>
              </w:rPr>
              <w:t xml:space="preserve">Промежуточное подведение итогов работы Совета старшеклассников САМ за первое полугодие. </w:t>
            </w:r>
            <w:r>
              <w:t>План работы на второе полугодие.</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08-12.01.2024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Мероприятия по инициативе СС САМ</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Подготовка к публичной защите пр</w:t>
            </w:r>
            <w:r>
              <w:rPr>
                <w:lang w:val="ru-RU"/>
              </w:rPr>
              <w:t>о</w:t>
            </w:r>
            <w:r>
              <w:rPr>
                <w:lang w:val="ru-RU"/>
              </w:rPr>
              <w:t>екта «Лучший дизайн школьных пр</w:t>
            </w:r>
            <w:r>
              <w:rPr>
                <w:lang w:val="ru-RU"/>
              </w:rPr>
              <w:t>о</w:t>
            </w:r>
            <w:r>
              <w:rPr>
                <w:lang w:val="ru-RU"/>
              </w:rPr>
              <w:t>странств»</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1-10</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Профилактика и безопасность</w:t>
            </w:r>
          </w:p>
        </w:tc>
      </w:tr>
      <w:tr w:rsidR="003152A8"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bCs/>
                <w:lang w:val="ru-RU"/>
              </w:rPr>
              <w:t xml:space="preserve">Профилактика ДДТТ: </w:t>
            </w:r>
            <w:r>
              <w:rPr>
                <w:lang w:val="ru-RU"/>
              </w:rPr>
              <w:t>Оформление стенда «История появления  авт</w:t>
            </w:r>
            <w:r>
              <w:rPr>
                <w:lang w:val="ru-RU"/>
              </w:rPr>
              <w:t>о</w:t>
            </w:r>
            <w:r>
              <w:rPr>
                <w:lang w:val="ru-RU"/>
              </w:rPr>
              <w:t>транспорта»</w:t>
            </w:r>
          </w:p>
          <w:p w:rsidR="003152A8" w:rsidRDefault="003152A8" w:rsidP="00557D4D">
            <w:pPr>
              <w:tabs>
                <w:tab w:val="left" w:pos="851"/>
              </w:tabs>
              <w:rPr>
                <w:lang w:val="ru-RU"/>
              </w:rPr>
            </w:pPr>
            <w:r>
              <w:rPr>
                <w:lang w:val="ru-RU"/>
              </w:rPr>
              <w:t>Мероприятия в рамках окружной профилактической акции  «Дети Ю</w:t>
            </w:r>
            <w:r>
              <w:rPr>
                <w:lang w:val="ru-RU"/>
              </w:rPr>
              <w:t>г</w:t>
            </w:r>
            <w:r>
              <w:rPr>
                <w:lang w:val="ru-RU"/>
              </w:rPr>
              <w:t>ры – за автокресло»</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15.01.2024.</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10.01.2024-31.01.2024.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 xml:space="preserve"> </w:t>
            </w:r>
          </w:p>
          <w:p w:rsidR="003152A8" w:rsidRDefault="003152A8" w:rsidP="00557D4D">
            <w:pPr>
              <w:tabs>
                <w:tab w:val="left" w:pos="851"/>
              </w:tabs>
              <w:rPr>
                <w:lang w:val="ru-RU"/>
              </w:rPr>
            </w:pPr>
            <w:r>
              <w:rPr>
                <w:lang w:val="ru-RU"/>
              </w:rPr>
              <w:t>специалисты ОО, ответс</w:t>
            </w:r>
            <w:r>
              <w:rPr>
                <w:lang w:val="ru-RU"/>
              </w:rPr>
              <w:t>т</w:t>
            </w:r>
            <w:r>
              <w:rPr>
                <w:lang w:val="ru-RU"/>
              </w:rPr>
              <w:t>венные за профилакт</w:t>
            </w:r>
            <w:r>
              <w:rPr>
                <w:lang w:val="ru-RU"/>
              </w:rPr>
              <w:t>и</w:t>
            </w:r>
            <w:r>
              <w:rPr>
                <w:lang w:val="ru-RU"/>
              </w:rPr>
              <w:t>ческую раб</w:t>
            </w:r>
            <w:r>
              <w:rPr>
                <w:lang w:val="ru-RU"/>
              </w:rPr>
              <w:t>о</w:t>
            </w:r>
            <w:r>
              <w:rPr>
                <w:lang w:val="ru-RU"/>
              </w:rPr>
              <w:t xml:space="preserve">ту, </w:t>
            </w:r>
          </w:p>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Вовлечение обучающихся в</w:t>
            </w:r>
            <w:r>
              <w:t> </w:t>
            </w:r>
            <w:r>
              <w:rPr>
                <w:lang w:val="ru-RU"/>
              </w:rPr>
              <w:t>воспитательную деятельность, пр</w:t>
            </w:r>
            <w:r>
              <w:rPr>
                <w:lang w:val="ru-RU"/>
              </w:rPr>
              <w:t>о</w:t>
            </w:r>
            <w:r>
              <w:rPr>
                <w:lang w:val="ru-RU"/>
              </w:rPr>
              <w:t>екты, программы профилакт</w:t>
            </w:r>
            <w:r>
              <w:rPr>
                <w:lang w:val="ru-RU"/>
              </w:rPr>
              <w:t>и</w:t>
            </w:r>
            <w:r>
              <w:rPr>
                <w:lang w:val="ru-RU"/>
              </w:rPr>
              <w:t>ки</w:t>
            </w:r>
            <w:r>
              <w:t> </w:t>
            </w:r>
            <w:r>
              <w:rPr>
                <w:lang w:val="ru-RU"/>
              </w:rPr>
              <w:t>социальных и</w:t>
            </w:r>
            <w:r>
              <w:t> </w:t>
            </w:r>
            <w:r>
              <w:rPr>
                <w:lang w:val="ru-RU"/>
              </w:rPr>
              <w:t>природных рисков в школе и</w:t>
            </w:r>
            <w:r>
              <w:t> </w:t>
            </w:r>
            <w:r>
              <w:rPr>
                <w:lang w:val="ru-RU"/>
              </w:rPr>
              <w:t>социокультурном окружении совместно с</w:t>
            </w:r>
            <w:r>
              <w:t> </w:t>
            </w:r>
            <w:r>
              <w:rPr>
                <w:lang w:val="ru-RU"/>
              </w:rPr>
              <w:t>педагогами, родителями, социальными партнерами (антинарк</w:t>
            </w:r>
            <w:r>
              <w:rPr>
                <w:lang w:val="ru-RU"/>
              </w:rPr>
              <w:t>о</w:t>
            </w:r>
            <w:r>
              <w:rPr>
                <w:lang w:val="ru-RU"/>
              </w:rPr>
              <w:t>тические, антиалкогольные, против курения, вовлечения в</w:t>
            </w:r>
            <w:r>
              <w:t> </w:t>
            </w:r>
            <w:r>
              <w:rPr>
                <w:lang w:val="ru-RU"/>
              </w:rPr>
              <w:t>деструктивные детские и</w:t>
            </w:r>
            <w:r>
              <w:t> </w:t>
            </w:r>
            <w:r>
              <w:rPr>
                <w:lang w:val="ru-RU"/>
              </w:rPr>
              <w:t>молодежные объединения, культы, субкультуры, группы в</w:t>
            </w:r>
            <w:r>
              <w:t> </w:t>
            </w:r>
            <w:r>
              <w:rPr>
                <w:lang w:val="ru-RU"/>
              </w:rPr>
              <w:t>социальных сетях; по</w:t>
            </w:r>
            <w:r>
              <w:t> </w:t>
            </w:r>
            <w:r>
              <w:rPr>
                <w:lang w:val="ru-RU"/>
              </w:rPr>
              <w:t>безопасности в</w:t>
            </w:r>
            <w:r>
              <w:t> </w:t>
            </w:r>
            <w:r>
              <w:rPr>
                <w:lang w:val="ru-RU"/>
              </w:rPr>
              <w:t>цифровой среде, на</w:t>
            </w:r>
            <w:r>
              <w:t> </w:t>
            </w:r>
            <w:r>
              <w:rPr>
                <w:lang w:val="ru-RU"/>
              </w:rPr>
              <w:t>транспорте, на</w:t>
            </w:r>
            <w:r>
              <w:t> </w:t>
            </w:r>
            <w:r>
              <w:rPr>
                <w:lang w:val="ru-RU"/>
              </w:rPr>
              <w:t>воде, безопасности дорожного движения, противопожарной безопа</w:t>
            </w:r>
            <w:r>
              <w:rPr>
                <w:lang w:val="ru-RU"/>
              </w:rPr>
              <w:t>с</w:t>
            </w:r>
            <w:r>
              <w:rPr>
                <w:lang w:val="ru-RU"/>
              </w:rPr>
              <w:t>ности, антитеррористической и</w:t>
            </w:r>
            <w:r>
              <w:t> </w:t>
            </w:r>
            <w:r>
              <w:rPr>
                <w:lang w:val="ru-RU"/>
              </w:rPr>
              <w:t>антиэкстремистской безопасности, гражданской обороне и</w:t>
            </w:r>
            <w:r>
              <w:t> </w:t>
            </w:r>
            <w:r>
              <w:rPr>
                <w:lang w:val="ru-RU"/>
              </w:rPr>
              <w:t>др.</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both"/>
              <w:rPr>
                <w:rFonts w:eastAsia="Calibri"/>
                <w:lang w:val="ru-RU"/>
              </w:rPr>
            </w:pPr>
            <w:r>
              <w:rPr>
                <w:rFonts w:eastAsia="Calibri"/>
                <w:lang w:val="ru-RU"/>
              </w:rPr>
              <w:t>Беседы с учащимися с привлечением ИОДН:</w:t>
            </w:r>
          </w:p>
          <w:p w:rsidR="003152A8" w:rsidRDefault="003152A8" w:rsidP="00557D4D">
            <w:pPr>
              <w:jc w:val="both"/>
              <w:rPr>
                <w:rFonts w:eastAsia="Calibri"/>
                <w:lang w:val="ru-RU"/>
              </w:rPr>
            </w:pPr>
            <w:r>
              <w:rPr>
                <w:rFonts w:eastAsia="Calibri"/>
                <w:lang w:val="ru-RU"/>
              </w:rPr>
              <w:t>- «Стал свидетелем преступления. Что делать?»  (6-7 классы), (8 – 9 классы)</w:t>
            </w:r>
          </w:p>
          <w:p w:rsidR="003152A8" w:rsidRDefault="003152A8" w:rsidP="00557D4D">
            <w:pPr>
              <w:jc w:val="both"/>
              <w:rPr>
                <w:rFonts w:eastAsia="Calibri"/>
                <w:lang w:val="ru-RU"/>
              </w:rPr>
            </w:pPr>
            <w:r>
              <w:rPr>
                <w:rFonts w:eastAsia="Calibri"/>
                <w:lang w:val="ru-RU"/>
              </w:rPr>
              <w:t>Беседы с учащимися с привлечением ИОДН:</w:t>
            </w:r>
          </w:p>
          <w:p w:rsidR="003152A8" w:rsidRDefault="003152A8" w:rsidP="00557D4D">
            <w:pPr>
              <w:jc w:val="both"/>
              <w:rPr>
                <w:rFonts w:eastAsia="Calibri"/>
                <w:lang w:val="ru-RU"/>
              </w:rPr>
            </w:pPr>
            <w:r>
              <w:rPr>
                <w:rFonts w:eastAsia="Calibri"/>
                <w:lang w:val="ru-RU"/>
              </w:rPr>
              <w:t>- «Стал свидетелем преступления. Что делать?» (10 - 11 классы)</w:t>
            </w:r>
          </w:p>
          <w:p w:rsidR="003152A8" w:rsidRDefault="003152A8" w:rsidP="00557D4D">
            <w:pPr>
              <w:jc w:val="both"/>
              <w:rPr>
                <w:rFonts w:eastAsia="Calibri"/>
                <w:lang w:val="ru-RU"/>
              </w:rPr>
            </w:pPr>
            <w:r>
              <w:rPr>
                <w:shd w:val="clear" w:color="auto" w:fill="FFFFFF"/>
                <w:lang w:val="ru-RU"/>
              </w:rPr>
              <w:t>Ролевая игра "Будьте здоровы"</w:t>
            </w:r>
            <w:r>
              <w:rPr>
                <w:rFonts w:eastAsia="Calibri"/>
                <w:lang w:val="ru-RU"/>
              </w:rPr>
              <w:t xml:space="preserve"> (5 - 7 классы)</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6-7</w:t>
            </w:r>
          </w:p>
          <w:p w:rsidR="003152A8" w:rsidRDefault="003152A8" w:rsidP="00557D4D">
            <w:pPr>
              <w:tabs>
                <w:tab w:val="left" w:pos="851"/>
              </w:tabs>
              <w:rPr>
                <w:lang w:val="ru-RU"/>
              </w:rPr>
            </w:pPr>
            <w:r>
              <w:rPr>
                <w:lang w:val="ru-RU"/>
              </w:rPr>
              <w:t>8-9</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10-11</w:t>
            </w:r>
          </w:p>
          <w:p w:rsidR="003152A8" w:rsidRDefault="003152A8" w:rsidP="00557D4D">
            <w:pPr>
              <w:tabs>
                <w:tab w:val="left" w:pos="851"/>
              </w:tabs>
              <w:rPr>
                <w:lang w:val="ru-RU"/>
              </w:rPr>
            </w:pPr>
            <w:r>
              <w:rPr>
                <w:lang w:val="ru-RU"/>
              </w:rPr>
              <w:t>5-7</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педагоги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jc w:val="both"/>
              <w:rPr>
                <w:rFonts w:eastAsia="Calibri"/>
              </w:rPr>
            </w:pPr>
            <w:r>
              <w:rPr>
                <w:b/>
                <w:bCs/>
              </w:rPr>
              <w:t>Социальное партнёрство</w:t>
            </w:r>
          </w:p>
        </w:tc>
      </w:tr>
      <w:tr w:rsidR="003152A8" w:rsidRPr="00577A4E"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Экскурсии, внеурочные занятия, акции</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педагоги-организаторы, социальные педагоги, п</w:t>
            </w:r>
            <w:r>
              <w:rPr>
                <w:lang w:val="ru-RU"/>
              </w:rPr>
              <w:t>е</w:t>
            </w:r>
            <w:r>
              <w:rPr>
                <w:lang w:val="ru-RU"/>
              </w:rPr>
              <w:t>дагоги-психологи, классные р</w:t>
            </w:r>
            <w:r>
              <w:rPr>
                <w:lang w:val="ru-RU"/>
              </w:rPr>
              <w:t>у</w:t>
            </w:r>
            <w:r>
              <w:rPr>
                <w:lang w:val="ru-RU"/>
              </w:rPr>
              <w:t>ководители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RPr="00A42B32" w:rsidTr="004C51BE">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Профессиональные пробы</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Педагоги-психологи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проекты/акции благотв</w:t>
            </w:r>
            <w:r>
              <w:rPr>
                <w:lang w:val="ru-RU"/>
              </w:rPr>
              <w:t>о</w:t>
            </w:r>
            <w:r>
              <w:rPr>
                <w:lang w:val="ru-RU"/>
              </w:rPr>
              <w:t>рительной, экологической, патриот</w:t>
            </w:r>
            <w:r>
              <w:rPr>
                <w:lang w:val="ru-RU"/>
              </w:rPr>
              <w:t>и</w:t>
            </w:r>
            <w:r>
              <w:rPr>
                <w:lang w:val="ru-RU"/>
              </w:rPr>
              <w:t>ческой, трудовой направленности</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 учителя-предметники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Профориентация </w:t>
            </w:r>
          </w:p>
        </w:tc>
      </w:tr>
      <w:tr w:rsidR="003152A8" w:rsidRPr="00A42B32"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pPr>
            <w:r>
              <w:t xml:space="preserve">Экскурсии профессиональной направленности. </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r>
              <w:t>январь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Проведение онлайн уроков на порт</w:t>
            </w:r>
            <w:r>
              <w:rPr>
                <w:lang w:val="ru-RU"/>
              </w:rPr>
              <w:t>а</w:t>
            </w:r>
            <w:r>
              <w:rPr>
                <w:lang w:val="ru-RU"/>
              </w:rPr>
              <w:t>ле: «Проектория»</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r>
              <w:t>январь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iCs/>
                <w:w w:val="0"/>
                <w:lang w:val="ru-RU"/>
              </w:rPr>
              <w:t>Добровольческая деятельность</w:t>
            </w:r>
          </w:p>
        </w:tc>
      </w:tr>
      <w:tr w:rsidR="003152A8" w:rsidTr="004C51BE">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lang w:val="ru-RU"/>
              </w:rPr>
            </w:pPr>
            <w:r>
              <w:rPr>
                <w:rFonts w:eastAsia="Calibri"/>
                <w:bCs/>
                <w:lang w:val="ru-RU"/>
              </w:rPr>
              <w:t>День полного освобождения Лени</w:t>
            </w:r>
            <w:r>
              <w:rPr>
                <w:rFonts w:eastAsia="Calibri"/>
                <w:bCs/>
                <w:lang w:val="ru-RU"/>
              </w:rPr>
              <w:t>н</w:t>
            </w:r>
            <w:r>
              <w:rPr>
                <w:rFonts w:eastAsia="Calibri"/>
                <w:bCs/>
                <w:lang w:val="ru-RU"/>
              </w:rPr>
              <w:t>града от фашистской блокады (27 я</w:t>
            </w:r>
            <w:r>
              <w:rPr>
                <w:rFonts w:eastAsia="Calibri"/>
                <w:bCs/>
                <w:lang w:val="ru-RU"/>
              </w:rPr>
              <w:t>н</w:t>
            </w:r>
            <w:r>
              <w:rPr>
                <w:rFonts w:eastAsia="Calibri"/>
                <w:bCs/>
                <w:lang w:val="ru-RU"/>
              </w:rPr>
              <w:t xml:space="preserve">варя 1944 года) Международный день памяти жертв Холокоста  </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2</w:t>
            </w:r>
            <w:r>
              <w:rPr>
                <w:lang w:val="ru-RU"/>
              </w:rPr>
              <w:t>6</w:t>
            </w:r>
            <w:r>
              <w:t>.01.202</w:t>
            </w:r>
            <w:r>
              <w:rPr>
                <w:lang w:val="ru-RU"/>
              </w:rPr>
              <w:t>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в</w:t>
            </w:r>
            <w:r>
              <w:rPr>
                <w:lang w:val="ru-RU"/>
              </w:rPr>
              <w:t>о</w:t>
            </w:r>
            <w:r>
              <w:rPr>
                <w:lang w:val="ru-RU"/>
              </w:rPr>
              <w:t>лонтнерское направление</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lang w:bidi="ru-RU"/>
              </w:rPr>
            </w:pPr>
            <w:r>
              <w:rPr>
                <w:rFonts w:eastAsia="Calibri"/>
                <w:bCs/>
                <w:lang w:bidi="ru-RU"/>
              </w:rPr>
              <w:t>Акция «Письмо солдату».</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2</w:t>
            </w:r>
            <w:r>
              <w:rPr>
                <w:lang w:val="ru-RU"/>
              </w:rPr>
              <w:t>2</w:t>
            </w:r>
            <w:r>
              <w:t>-2</w:t>
            </w:r>
            <w:r>
              <w:rPr>
                <w:lang w:val="ru-RU"/>
              </w:rPr>
              <w:t>6</w:t>
            </w:r>
            <w:r>
              <w:t>.01.202</w:t>
            </w:r>
            <w:r>
              <w:rPr>
                <w:lang w:val="ru-RU"/>
              </w:rPr>
              <w:t>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lang w:val="ru-RU" w:bidi="ru-RU"/>
              </w:rPr>
            </w:pPr>
            <w:r>
              <w:rPr>
                <w:rFonts w:eastAsia="Calibri"/>
                <w:bCs/>
                <w:lang w:val="ru-RU" w:bidi="ru-RU"/>
              </w:rPr>
              <w:t>Акция «День без интернета», посв</w:t>
            </w:r>
            <w:r>
              <w:rPr>
                <w:rFonts w:eastAsia="Calibri"/>
                <w:bCs/>
                <w:lang w:val="ru-RU" w:bidi="ru-RU"/>
              </w:rPr>
              <w:t>я</w:t>
            </w:r>
            <w:r>
              <w:rPr>
                <w:rFonts w:eastAsia="Calibri"/>
                <w:bCs/>
                <w:lang w:val="ru-RU" w:bidi="ru-RU"/>
              </w:rPr>
              <w:t>щенная международному дню без и</w:t>
            </w:r>
            <w:r>
              <w:rPr>
                <w:rFonts w:eastAsia="Calibri"/>
                <w:bCs/>
                <w:lang w:val="ru-RU" w:bidi="ru-RU"/>
              </w:rPr>
              <w:t>н</w:t>
            </w:r>
            <w:r>
              <w:rPr>
                <w:rFonts w:eastAsia="Calibri"/>
                <w:bCs/>
                <w:lang w:val="ru-RU" w:bidi="ru-RU"/>
              </w:rPr>
              <w:t xml:space="preserve">тернета. </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2</w:t>
            </w:r>
            <w:r>
              <w:rPr>
                <w:lang w:val="ru-RU"/>
              </w:rPr>
              <w:t>2</w:t>
            </w:r>
            <w:r>
              <w:t>-2</w:t>
            </w:r>
            <w:r>
              <w:rPr>
                <w:lang w:val="ru-RU"/>
              </w:rPr>
              <w:t>6</w:t>
            </w:r>
            <w:r>
              <w:t>.01.202</w:t>
            </w:r>
            <w:r>
              <w:rPr>
                <w:lang w:val="ru-RU"/>
              </w:rPr>
              <w:t>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bCs/>
                <w:lang w:val="ru-RU" w:bidi="ru-RU"/>
              </w:rPr>
              <w:t>Стенд «День памяти жертв Холок</w:t>
            </w:r>
            <w:r>
              <w:rPr>
                <w:bCs/>
                <w:lang w:val="ru-RU" w:bidi="ru-RU"/>
              </w:rPr>
              <w:t>о</w:t>
            </w:r>
            <w:r>
              <w:rPr>
                <w:bCs/>
                <w:lang w:val="ru-RU" w:bidi="ru-RU"/>
              </w:rPr>
              <w:t>ста»</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2</w:t>
            </w:r>
            <w:r>
              <w:rPr>
                <w:lang w:val="ru-RU"/>
              </w:rPr>
              <w:t>6</w:t>
            </w:r>
            <w:r>
              <w:t>.01.202</w:t>
            </w:r>
            <w:r>
              <w:rPr>
                <w:lang w:val="ru-RU"/>
              </w:rPr>
              <w:t>4</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13.</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lang w:val="ru-RU"/>
              </w:rPr>
              <w:t>ЮнАрмейский отряд</w:t>
            </w:r>
          </w:p>
        </w:tc>
      </w:tr>
      <w:tr w:rsidR="003152A8" w:rsidRPr="00577A4E"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День полного освобождения Лени</w:t>
            </w:r>
            <w:r>
              <w:rPr>
                <w:lang w:val="ru-RU"/>
              </w:rPr>
              <w:t>н</w:t>
            </w:r>
            <w:r>
              <w:rPr>
                <w:lang w:val="ru-RU"/>
              </w:rPr>
              <w:t>града от фашистской блок</w:t>
            </w:r>
            <w:r>
              <w:rPr>
                <w:lang w:val="ru-RU"/>
              </w:rPr>
              <w:t>а</w:t>
            </w:r>
            <w:r>
              <w:rPr>
                <w:lang w:val="ru-RU"/>
              </w:rPr>
              <w:t>ды.</w:t>
            </w:r>
          </w:p>
          <w:p w:rsidR="003152A8" w:rsidRDefault="003152A8" w:rsidP="00557D4D">
            <w:pPr>
              <w:tabs>
                <w:tab w:val="left" w:pos="851"/>
              </w:tabs>
              <w:rPr>
                <w:bCs/>
              </w:rPr>
            </w:pPr>
            <w:r>
              <w:t>День памяти жертв Холокоста.</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де</w:t>
            </w:r>
            <w:r>
              <w:rPr>
                <w:lang w:val="ru-RU"/>
              </w:rPr>
              <w:t>я</w:t>
            </w:r>
            <w:r>
              <w:rPr>
                <w:lang w:val="ru-RU"/>
              </w:rPr>
              <w:t>тельность ЮнАрмейск</w:t>
            </w:r>
            <w:r>
              <w:rPr>
                <w:lang w:val="ru-RU"/>
              </w:rPr>
              <w:t>о</w:t>
            </w:r>
            <w:r>
              <w:rPr>
                <w:lang w:val="ru-RU"/>
              </w:rPr>
              <w:t>го отряда</w:t>
            </w:r>
          </w:p>
        </w:tc>
        <w:tc>
          <w:tcPr>
            <w:tcW w:w="1175"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w w:val="110"/>
                <w:lang w:val="ru-RU"/>
              </w:rPr>
              <w:t>Школьный спортивный клуб</w:t>
            </w: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Волейбол</w:t>
            </w:r>
            <w:r>
              <w:rPr>
                <w:lang w:val="ru-RU"/>
              </w:rPr>
              <w:t>/школьный этап</w:t>
            </w:r>
          </w:p>
          <w:p w:rsidR="003152A8" w:rsidRDefault="003152A8" w:rsidP="00557D4D">
            <w:pPr>
              <w:tabs>
                <w:tab w:val="left" w:pos="851"/>
              </w:tabs>
              <w:rPr>
                <w:lang w:val="ru-RU"/>
              </w:rPr>
            </w:pP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9-11</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 (кан</w:t>
            </w:r>
            <w:r>
              <w:rPr>
                <w:lang w:val="ru-RU"/>
              </w:rPr>
              <w:t>и</w:t>
            </w:r>
            <w:r>
              <w:rPr>
                <w:lang w:val="ru-RU"/>
              </w:rPr>
              <w:t>кулы)</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t>Учителя ФК</w:t>
            </w: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4C51BE">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Пионербол</w:t>
            </w:r>
            <w:r>
              <w:rPr>
                <w:lang w:val="ru-RU"/>
              </w:rPr>
              <w:t>/школьный уровень</w:t>
            </w:r>
          </w:p>
        </w:tc>
        <w:tc>
          <w:tcPr>
            <w:tcW w:w="1036"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4-7</w:t>
            </w:r>
          </w:p>
        </w:tc>
        <w:tc>
          <w:tcPr>
            <w:tcW w:w="184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январь (кан</w:t>
            </w:r>
            <w:r>
              <w:rPr>
                <w:lang w:val="ru-RU"/>
              </w:rPr>
              <w:t>и</w:t>
            </w:r>
            <w:r>
              <w:rPr>
                <w:lang w:val="ru-RU"/>
              </w:rPr>
              <w:t>кулы)</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17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bl>
    <w:p w:rsidR="003152A8" w:rsidRDefault="003152A8" w:rsidP="003152A8">
      <w:pPr>
        <w:rPr>
          <w:lang w:val="ru-RU"/>
        </w:rPr>
      </w:pPr>
    </w:p>
    <w:p w:rsidR="003152A8" w:rsidRDefault="003152A8" w:rsidP="003152A8">
      <w:pPr>
        <w:rPr>
          <w:lang w:val="ru-RU"/>
        </w:rPr>
      </w:pPr>
    </w:p>
    <w:tbl>
      <w:tblPr>
        <w:tblW w:w="10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223"/>
        <w:gridCol w:w="971"/>
        <w:gridCol w:w="1789"/>
        <w:gridCol w:w="1757"/>
        <w:gridCol w:w="1295"/>
      </w:tblGrid>
      <w:tr w:rsidR="003152A8" w:rsidTr="008A453D">
        <w:tc>
          <w:tcPr>
            <w:tcW w:w="10603" w:type="dxa"/>
            <w:gridSpan w:val="6"/>
            <w:tcBorders>
              <w:top w:val="single" w:sz="4" w:space="0" w:color="000000"/>
              <w:left w:val="single" w:sz="4" w:space="0" w:color="000000"/>
              <w:bottom w:val="single" w:sz="4" w:space="0" w:color="000000"/>
              <w:right w:val="single" w:sz="4" w:space="0" w:color="000000"/>
            </w:tcBorders>
          </w:tcPr>
          <w:p w:rsidR="003152A8" w:rsidRPr="0083375E" w:rsidRDefault="003152A8" w:rsidP="003152A8">
            <w:pPr>
              <w:tabs>
                <w:tab w:val="left" w:pos="851"/>
              </w:tabs>
              <w:ind w:rightChars="-12" w:right="-29"/>
              <w:jc w:val="center"/>
              <w:rPr>
                <w:sz w:val="28"/>
                <w:szCs w:val="28"/>
                <w:lang w:val="ru-RU"/>
              </w:rPr>
            </w:pPr>
            <w:r w:rsidRPr="0083375E">
              <w:rPr>
                <w:b/>
                <w:bCs/>
                <w:sz w:val="28"/>
                <w:szCs w:val="28"/>
                <w:lang w:val="ru-RU"/>
              </w:rPr>
              <w:t>Февраль</w:t>
            </w: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w:t>
            </w: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Дела, события, мероприятия</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Классы</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Сроки</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Ответственные</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lang w:val="ru-RU"/>
              </w:rPr>
            </w:pPr>
            <w:r>
              <w:rPr>
                <w:b/>
                <w:lang w:val="ru-RU"/>
              </w:rPr>
              <w:t>О</w:t>
            </w:r>
            <w:r>
              <w:rPr>
                <w:b/>
                <w:lang w:val="ru-RU"/>
              </w:rPr>
              <w:t>т</w:t>
            </w:r>
            <w:r>
              <w:rPr>
                <w:b/>
                <w:lang w:val="ru-RU"/>
              </w:rPr>
              <w:t>метка об испо</w:t>
            </w:r>
            <w:r>
              <w:rPr>
                <w:b/>
                <w:lang w:val="ru-RU"/>
              </w:rPr>
              <w:t>л</w:t>
            </w:r>
            <w:r>
              <w:rPr>
                <w:b/>
                <w:lang w:val="ru-RU"/>
              </w:rPr>
              <w:t>нении</w:t>
            </w:r>
          </w:p>
        </w:tc>
      </w:tr>
      <w:tr w:rsidR="003152A8" w:rsidTr="008A453D">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Урочная деятельность</w:t>
            </w: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Согласно индивидуальным планам работы учителей-предметников</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Внеурочная деятельность</w:t>
            </w: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shd w:val="clear" w:color="auto" w:fill="FFFFFF"/>
                <w:lang w:val="ru-RU"/>
              </w:rPr>
              <w:t>- Гражданское и патриотич</w:t>
            </w:r>
            <w:r>
              <w:rPr>
                <w:shd w:val="clear" w:color="auto" w:fill="FFFFFF"/>
                <w:lang w:val="ru-RU"/>
              </w:rPr>
              <w:t>е</w:t>
            </w:r>
            <w:r>
              <w:rPr>
                <w:shd w:val="clear" w:color="auto" w:fill="FFFFFF"/>
                <w:lang w:val="ru-RU"/>
              </w:rPr>
              <w:t>ское</w:t>
            </w:r>
            <w:r>
              <w:rPr>
                <w:shd w:val="clear" w:color="auto" w:fill="FFFFFF"/>
              </w:rPr>
              <w:t> </w:t>
            </w:r>
            <w:r>
              <w:rPr>
                <w:shd w:val="clear" w:color="auto" w:fill="FFFFFF"/>
                <w:lang w:val="ru-RU"/>
              </w:rPr>
              <w:t>воспитание</w:t>
            </w:r>
          </w:p>
          <w:p w:rsidR="003152A8" w:rsidRDefault="003152A8" w:rsidP="00557D4D">
            <w:pPr>
              <w:rPr>
                <w:lang w:val="ru-RU"/>
              </w:rPr>
            </w:pPr>
            <w:r>
              <w:rPr>
                <w:w w:val="0"/>
                <w:lang w:val="ru-RU"/>
              </w:rPr>
              <w:t>- Духовно-нравственное развитие и восп</w:t>
            </w:r>
            <w:r>
              <w:rPr>
                <w:w w:val="0"/>
                <w:lang w:val="ru-RU"/>
              </w:rPr>
              <w:t>и</w:t>
            </w:r>
            <w:r>
              <w:rPr>
                <w:w w:val="0"/>
                <w:lang w:val="ru-RU"/>
              </w:rPr>
              <w:t>тание</w:t>
            </w:r>
          </w:p>
          <w:p w:rsidR="003152A8" w:rsidRDefault="003152A8" w:rsidP="00557D4D">
            <w:pPr>
              <w:rPr>
                <w:lang w:val="ru-RU"/>
              </w:rPr>
            </w:pPr>
            <w:r>
              <w:rPr>
                <w:w w:val="0"/>
                <w:lang w:val="ru-RU"/>
              </w:rPr>
              <w:t>- Эстетическое воспитание</w:t>
            </w:r>
          </w:p>
          <w:p w:rsidR="003152A8" w:rsidRDefault="003152A8" w:rsidP="00557D4D">
            <w:pPr>
              <w:rPr>
                <w:lang w:val="ru-RU"/>
              </w:rPr>
            </w:pPr>
            <w:r>
              <w:rPr>
                <w:rFonts w:eastAsia="Calibri"/>
                <w:lang w:val="ru-RU"/>
              </w:rPr>
              <w:t>- Экологическое воспитание</w:t>
            </w:r>
          </w:p>
          <w:p w:rsidR="003152A8" w:rsidRDefault="003152A8" w:rsidP="00557D4D">
            <w:pPr>
              <w:rPr>
                <w:lang w:val="ru-RU"/>
              </w:rPr>
            </w:pPr>
            <w:r w:rsidRPr="003152A8">
              <w:rPr>
                <w:rStyle w:val="CharAttribute501"/>
                <w:rFonts w:eastAsia="№Е"/>
                <w:sz w:val="24"/>
                <w:lang w:val="ru-RU"/>
              </w:rPr>
              <w:t>- Физическое воспитание и воспит</w:t>
            </w:r>
            <w:r w:rsidRPr="003152A8">
              <w:rPr>
                <w:rStyle w:val="CharAttribute501"/>
                <w:rFonts w:eastAsia="№Е"/>
                <w:sz w:val="24"/>
                <w:lang w:val="ru-RU"/>
              </w:rPr>
              <w:t>а</w:t>
            </w:r>
            <w:r w:rsidRPr="003152A8">
              <w:rPr>
                <w:rStyle w:val="CharAttribute501"/>
                <w:rFonts w:eastAsia="№Е"/>
                <w:sz w:val="24"/>
                <w:lang w:val="ru-RU"/>
              </w:rPr>
              <w:t>ние культуры здорового образа жизни и без</w:t>
            </w:r>
            <w:r w:rsidRPr="003152A8">
              <w:rPr>
                <w:rStyle w:val="CharAttribute501"/>
                <w:rFonts w:eastAsia="№Е"/>
                <w:sz w:val="24"/>
                <w:lang w:val="ru-RU"/>
              </w:rPr>
              <w:t>о</w:t>
            </w:r>
            <w:r w:rsidRPr="003152A8">
              <w:rPr>
                <w:rStyle w:val="CharAttribute501"/>
                <w:rFonts w:eastAsia="№Е"/>
                <w:sz w:val="24"/>
                <w:lang w:val="ru-RU"/>
              </w:rPr>
              <w:t>пасности</w:t>
            </w:r>
          </w:p>
          <w:p w:rsidR="003152A8" w:rsidRDefault="003152A8" w:rsidP="00557D4D">
            <w:r>
              <w:rPr>
                <w:rStyle w:val="CharAttribute501"/>
                <w:rFonts w:eastAsia="№Е"/>
                <w:sz w:val="24"/>
              </w:rPr>
              <w:t>- Познавательное воспитание</w:t>
            </w:r>
          </w:p>
          <w:p w:rsidR="003152A8" w:rsidRDefault="003152A8" w:rsidP="00557D4D">
            <w:r>
              <w:rPr>
                <w:rStyle w:val="aa"/>
                <w:b w:val="0"/>
                <w:bCs w:val="0"/>
                <w:shd w:val="clear" w:color="auto" w:fill="FFFFFF"/>
                <w:lang w:val="ru-RU"/>
              </w:rPr>
              <w:t>- Социальное воспитание</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Классное руководство</w:t>
            </w:r>
          </w:p>
        </w:tc>
      </w:tr>
      <w:tr w:rsidR="003152A8"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Разговоры о важном:</w:t>
            </w:r>
          </w:p>
          <w:p w:rsidR="003152A8" w:rsidRDefault="003152A8" w:rsidP="00557D4D">
            <w:pPr>
              <w:tabs>
                <w:tab w:val="left" w:pos="851"/>
              </w:tabs>
              <w:rPr>
                <w:lang w:val="ru-RU"/>
              </w:rPr>
            </w:pPr>
            <w:r>
              <w:rPr>
                <w:lang w:val="ru-RU"/>
              </w:rPr>
              <w:t>190 лет со дня рождения Д. Менделе</w:t>
            </w:r>
            <w:r>
              <w:rPr>
                <w:lang w:val="ru-RU"/>
              </w:rPr>
              <w:t>е</w:t>
            </w:r>
            <w:r>
              <w:rPr>
                <w:lang w:val="ru-RU"/>
              </w:rPr>
              <w:t>ва. День российской на</w:t>
            </w:r>
            <w:r>
              <w:rPr>
                <w:lang w:val="ru-RU"/>
              </w:rPr>
              <w:t>у</w:t>
            </w:r>
            <w:r>
              <w:rPr>
                <w:lang w:val="ru-RU"/>
              </w:rPr>
              <w:t>ки</w:t>
            </w:r>
          </w:p>
          <w:p w:rsidR="003152A8" w:rsidRDefault="003152A8" w:rsidP="00557D4D">
            <w:pPr>
              <w:tabs>
                <w:tab w:val="left" w:pos="851"/>
              </w:tabs>
              <w:rPr>
                <w:lang w:val="ru-RU"/>
              </w:rPr>
            </w:pPr>
            <w:r>
              <w:rPr>
                <w:lang w:val="ru-RU"/>
              </w:rPr>
              <w:t>День первооткрывателя</w:t>
            </w:r>
          </w:p>
          <w:p w:rsidR="003152A8" w:rsidRDefault="003152A8" w:rsidP="00557D4D">
            <w:pPr>
              <w:tabs>
                <w:tab w:val="left" w:pos="851"/>
              </w:tabs>
              <w:rPr>
                <w:lang w:val="ru-RU"/>
              </w:rPr>
            </w:pPr>
            <w:r>
              <w:rPr>
                <w:lang w:val="ru-RU"/>
              </w:rPr>
              <w:t>День защитника Отечества. 280 лет со дня рождения Федора Ушакова</w:t>
            </w:r>
          </w:p>
          <w:p w:rsidR="003152A8" w:rsidRDefault="003152A8" w:rsidP="00557D4D">
            <w:pPr>
              <w:tabs>
                <w:tab w:val="left" w:pos="851"/>
              </w:tabs>
              <w:rPr>
                <w:lang w:val="ru-RU"/>
              </w:rPr>
            </w:pPr>
            <w:r>
              <w:rPr>
                <w:lang w:val="ru-RU"/>
              </w:rPr>
              <w:t>Как найти свое место в обществе</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Каждый пон</w:t>
            </w:r>
            <w:r>
              <w:rPr>
                <w:lang w:val="ru-RU"/>
              </w:rPr>
              <w:t>е</w:t>
            </w:r>
            <w:r>
              <w:rPr>
                <w:lang w:val="ru-RU"/>
              </w:rPr>
              <w:t xml:space="preserve">дельник </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rPr>
          <w:trHeight w:val="896"/>
        </w:trPr>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Классный час «Ответственность и безо</w:t>
            </w:r>
            <w:r>
              <w:rPr>
                <w:lang w:val="ru-RU"/>
              </w:rPr>
              <w:t>т</w:t>
            </w:r>
            <w:r>
              <w:rPr>
                <w:lang w:val="ru-RU"/>
              </w:rPr>
              <w:t>ветственность. Что прячется за этими сл</w:t>
            </w:r>
            <w:r>
              <w:rPr>
                <w:lang w:val="ru-RU"/>
              </w:rPr>
              <w:t>о</w:t>
            </w:r>
            <w:r>
              <w:rPr>
                <w:lang w:val="ru-RU"/>
              </w:rPr>
              <w:t>вами?»</w:t>
            </w:r>
          </w:p>
          <w:p w:rsidR="003152A8" w:rsidRDefault="003152A8" w:rsidP="00557D4D">
            <w:pPr>
              <w:tabs>
                <w:tab w:val="left" w:pos="851"/>
              </w:tabs>
              <w:rPr>
                <w:shd w:val="clear" w:color="auto" w:fill="FFFFFF"/>
                <w:lang w:val="ru-RU"/>
              </w:rPr>
            </w:pPr>
            <w:r>
              <w:rPr>
                <w:lang w:val="ru-RU"/>
              </w:rPr>
              <w:t xml:space="preserve">Классный час </w:t>
            </w:r>
            <w:r>
              <w:rPr>
                <w:shd w:val="clear" w:color="auto" w:fill="FFFFFF"/>
                <w:lang w:val="ru-RU"/>
              </w:rPr>
              <w:t>«О профессиях разных, нужных и важных»</w:t>
            </w:r>
          </w:p>
          <w:p w:rsidR="003152A8" w:rsidRDefault="003152A8" w:rsidP="00557D4D">
            <w:pPr>
              <w:tabs>
                <w:tab w:val="left" w:pos="851"/>
              </w:tabs>
              <w:rPr>
                <w:lang w:val="ru-RU"/>
              </w:rPr>
            </w:pPr>
            <w:r>
              <w:rPr>
                <w:lang w:val="ru-RU"/>
              </w:rPr>
              <w:t>Классный час «Солдату посвящается»</w:t>
            </w:r>
          </w:p>
          <w:p w:rsidR="003152A8" w:rsidRDefault="003152A8" w:rsidP="00557D4D">
            <w:pPr>
              <w:tabs>
                <w:tab w:val="left" w:pos="851"/>
              </w:tabs>
              <w:rPr>
                <w:shd w:val="clear" w:color="auto" w:fill="FFFFFF"/>
                <w:lang w:val="ru-RU"/>
              </w:rPr>
            </w:pPr>
            <w:r>
              <w:rPr>
                <w:lang w:val="ru-RU"/>
              </w:rPr>
              <w:t>Классный час «Вредные и полезные напитки» соблюдение правил без</w:t>
            </w:r>
            <w:r>
              <w:rPr>
                <w:lang w:val="ru-RU"/>
              </w:rPr>
              <w:t>о</w:t>
            </w:r>
            <w:r>
              <w:rPr>
                <w:lang w:val="ru-RU"/>
              </w:rPr>
              <w:t>пасности школьниками в столовой во время приема пищи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5-9.02.2024</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12-16.02.2024</w:t>
            </w:r>
          </w:p>
          <w:p w:rsidR="003152A8" w:rsidRDefault="003152A8" w:rsidP="00557D4D">
            <w:pPr>
              <w:tabs>
                <w:tab w:val="left" w:pos="851"/>
              </w:tabs>
              <w:rPr>
                <w:lang w:val="ru-RU"/>
              </w:rPr>
            </w:pPr>
            <w:r>
              <w:rPr>
                <w:lang w:val="ru-RU"/>
              </w:rPr>
              <w:t>19-22.02.2024</w:t>
            </w:r>
          </w:p>
          <w:p w:rsidR="003152A8" w:rsidRDefault="003152A8" w:rsidP="00557D4D">
            <w:pPr>
              <w:tabs>
                <w:tab w:val="left" w:pos="851"/>
              </w:tabs>
              <w:rPr>
                <w:lang w:val="ru-RU"/>
              </w:rPr>
            </w:pPr>
            <w:r>
              <w:rPr>
                <w:lang w:val="ru-RU"/>
              </w:rPr>
              <w:t>26.02-1.03.24</w:t>
            </w: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1.Классные мероприятия</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Индивидуальная работа с детьми «группы риска», с несовершенноле</w:t>
            </w:r>
            <w:r>
              <w:rPr>
                <w:rFonts w:ascii="Times New Roman" w:hAnsi="Times New Roman" w:cs="Times New Roman"/>
                <w:color w:val="auto"/>
                <w:sz w:val="24"/>
                <w:szCs w:val="24"/>
              </w:rPr>
              <w:t>т</w:t>
            </w:r>
            <w:r>
              <w:rPr>
                <w:rFonts w:ascii="Times New Roman" w:hAnsi="Times New Roman" w:cs="Times New Roman"/>
                <w:color w:val="auto"/>
                <w:sz w:val="24"/>
                <w:szCs w:val="24"/>
              </w:rPr>
              <w:t>ними/семьями, находящимися в соц</w:t>
            </w:r>
            <w:r>
              <w:rPr>
                <w:rFonts w:ascii="Times New Roman" w:hAnsi="Times New Roman" w:cs="Times New Roman"/>
                <w:color w:val="auto"/>
                <w:sz w:val="24"/>
                <w:szCs w:val="24"/>
              </w:rPr>
              <w:t>и</w:t>
            </w:r>
            <w:r>
              <w:rPr>
                <w:rFonts w:ascii="Times New Roman" w:hAnsi="Times New Roman" w:cs="Times New Roman"/>
                <w:color w:val="auto"/>
                <w:sz w:val="24"/>
                <w:szCs w:val="24"/>
              </w:rPr>
              <w:t>ально опасном положении, состоящ</w:t>
            </w:r>
            <w:r>
              <w:rPr>
                <w:rFonts w:ascii="Times New Roman" w:hAnsi="Times New Roman" w:cs="Times New Roman"/>
                <w:color w:val="auto"/>
                <w:sz w:val="24"/>
                <w:szCs w:val="24"/>
              </w:rPr>
              <w:t>и</w:t>
            </w:r>
            <w:r>
              <w:rPr>
                <w:rFonts w:ascii="Times New Roman" w:hAnsi="Times New Roman" w:cs="Times New Roman"/>
                <w:color w:val="auto"/>
                <w:sz w:val="24"/>
                <w:szCs w:val="24"/>
              </w:rPr>
              <w:t>ми на ра</w:t>
            </w:r>
            <w:r>
              <w:rPr>
                <w:rFonts w:ascii="Times New Roman" w:hAnsi="Times New Roman" w:cs="Times New Roman"/>
                <w:color w:val="auto"/>
                <w:sz w:val="24"/>
                <w:szCs w:val="24"/>
              </w:rPr>
              <w:t>з</w:t>
            </w:r>
            <w:r>
              <w:rPr>
                <w:rFonts w:ascii="Times New Roman" w:hAnsi="Times New Roman" w:cs="Times New Roman"/>
                <w:color w:val="auto"/>
                <w:sz w:val="24"/>
                <w:szCs w:val="24"/>
              </w:rPr>
              <w:t>личных видах учета</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Индивидуальная работа с одаре</w:t>
            </w:r>
            <w:r>
              <w:rPr>
                <w:rFonts w:ascii="Times New Roman" w:hAnsi="Times New Roman" w:cs="Times New Roman"/>
                <w:color w:val="auto"/>
                <w:sz w:val="24"/>
                <w:szCs w:val="24"/>
              </w:rPr>
              <w:t>н</w:t>
            </w:r>
            <w:r>
              <w:rPr>
                <w:rFonts w:ascii="Times New Roman" w:hAnsi="Times New Roman" w:cs="Times New Roman"/>
                <w:color w:val="auto"/>
                <w:sz w:val="24"/>
                <w:szCs w:val="24"/>
              </w:rPr>
              <w:t>ными детьми</w:t>
            </w:r>
          </w:p>
          <w:p w:rsidR="003152A8" w:rsidRDefault="003152A8" w:rsidP="00557D4D">
            <w:pPr>
              <w:tabs>
                <w:tab w:val="left" w:pos="851"/>
              </w:tabs>
              <w:rPr>
                <w:lang w:val="ru-RU"/>
              </w:rPr>
            </w:pPr>
            <w:r>
              <w:rPr>
                <w:lang w:val="ru-RU"/>
              </w:rPr>
              <w:t>4. Минутки безопасности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Основные школьные дела</w:t>
            </w:r>
          </w:p>
        </w:tc>
      </w:tr>
      <w:tr w:rsidR="003152A8" w:rsidRPr="00A42B32"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разгрома советскими войсками немецко-фашистских войск в Стали</w:t>
            </w:r>
            <w:r>
              <w:rPr>
                <w:lang w:val="ru-RU"/>
              </w:rPr>
              <w:t>н</w:t>
            </w:r>
            <w:r>
              <w:rPr>
                <w:lang w:val="ru-RU"/>
              </w:rPr>
              <w:t>гра</w:t>
            </w:r>
            <w:r>
              <w:rPr>
                <w:lang w:val="ru-RU"/>
              </w:rPr>
              <w:t>д</w:t>
            </w:r>
            <w:r>
              <w:rPr>
                <w:lang w:val="ru-RU"/>
              </w:rPr>
              <w:t>ской битве</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02.02.2024</w:t>
            </w:r>
          </w:p>
        </w:tc>
        <w:tc>
          <w:tcPr>
            <w:tcW w:w="1757" w:type="dxa"/>
            <w:vMerge w:val="restart"/>
            <w:tcBorders>
              <w:top w:val="single" w:sz="4" w:space="0" w:color="000000"/>
              <w:left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1295"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8A453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российской науки, 300-летие со времени основания Российской Ак</w:t>
            </w:r>
            <w:r>
              <w:rPr>
                <w:lang w:val="ru-RU"/>
              </w:rPr>
              <w:t>а</w:t>
            </w:r>
            <w:r>
              <w:rPr>
                <w:lang w:val="ru-RU"/>
              </w:rPr>
              <w:t>демии н</w:t>
            </w:r>
            <w:r>
              <w:rPr>
                <w:lang w:val="ru-RU"/>
              </w:rPr>
              <w:t>а</w:t>
            </w:r>
            <w:r>
              <w:rPr>
                <w:lang w:val="ru-RU"/>
              </w:rPr>
              <w:t>ук (1724)</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08.02.2024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памяти о россиянах, исполня</w:t>
            </w:r>
            <w:r>
              <w:rPr>
                <w:lang w:val="ru-RU"/>
              </w:rPr>
              <w:t>в</w:t>
            </w:r>
            <w:r>
              <w:rPr>
                <w:lang w:val="ru-RU"/>
              </w:rPr>
              <w:t>ших служебный долг за пределами Отечества, 35 лет со дня вывода с</w:t>
            </w:r>
            <w:r>
              <w:rPr>
                <w:lang w:val="ru-RU"/>
              </w:rPr>
              <w:t>о</w:t>
            </w:r>
            <w:r>
              <w:rPr>
                <w:lang w:val="ru-RU"/>
              </w:rPr>
              <w:t>ветских войск из Республики Афган</w:t>
            </w:r>
            <w:r>
              <w:rPr>
                <w:lang w:val="ru-RU"/>
              </w:rPr>
              <w:t>и</w:t>
            </w:r>
            <w:r>
              <w:rPr>
                <w:lang w:val="ru-RU"/>
              </w:rPr>
              <w:t>стан (1989)</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15.02.2024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Международный день родного языка</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21.02.2024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защитника Отечества</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22.02.2024</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Внешкольные мероприятия</w:t>
            </w:r>
          </w:p>
        </w:tc>
      </w:tr>
      <w:tr w:rsidR="003152A8" w:rsidRPr="00577A4E"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мероприятия, орган</w:t>
            </w:r>
            <w:r>
              <w:rPr>
                <w:lang w:val="ru-RU"/>
              </w:rPr>
              <w:t>и</w:t>
            </w:r>
            <w:r>
              <w:rPr>
                <w:lang w:val="ru-RU"/>
              </w:rPr>
              <w:t>зуемые совместно с</w:t>
            </w:r>
            <w:r>
              <w:t> </w:t>
            </w:r>
            <w:r>
              <w:rPr>
                <w:lang w:val="ru-RU"/>
              </w:rPr>
              <w:t>социальными партнерами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 по согласованию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специал</w:t>
            </w:r>
            <w:r>
              <w:rPr>
                <w:lang w:val="ru-RU"/>
              </w:rPr>
              <w:t>и</w:t>
            </w:r>
            <w:r>
              <w:rPr>
                <w:lang w:val="ru-RU"/>
              </w:rPr>
              <w:t>сты</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8A453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тематические мер</w:t>
            </w:r>
            <w:r>
              <w:rPr>
                <w:lang w:val="ru-RU"/>
              </w:rPr>
              <w:t>о</w:t>
            </w:r>
            <w:r>
              <w:rPr>
                <w:lang w:val="ru-RU"/>
              </w:rPr>
              <w:t>приятия воспитательной направленн</w:t>
            </w:r>
            <w:r>
              <w:rPr>
                <w:lang w:val="ru-RU"/>
              </w:rPr>
              <w:t>о</w:t>
            </w:r>
            <w:r>
              <w:rPr>
                <w:lang w:val="ru-RU"/>
              </w:rPr>
              <w:t>сти, организуемые педагогами по</w:t>
            </w:r>
            <w:r>
              <w:t> </w:t>
            </w:r>
            <w:r>
              <w:rPr>
                <w:lang w:val="ru-RU"/>
              </w:rPr>
              <w:t>изучаемым в</w:t>
            </w:r>
            <w:r>
              <w:t> </w:t>
            </w:r>
            <w:r>
              <w:rPr>
                <w:lang w:val="ru-RU"/>
              </w:rPr>
              <w:t>образовательной о</w:t>
            </w:r>
            <w:r>
              <w:rPr>
                <w:lang w:val="ru-RU"/>
              </w:rPr>
              <w:t>р</w:t>
            </w:r>
            <w:r>
              <w:rPr>
                <w:lang w:val="ru-RU"/>
              </w:rPr>
              <w:t>ганизации учебным предметам, ку</w:t>
            </w:r>
            <w:r>
              <w:rPr>
                <w:lang w:val="ru-RU"/>
              </w:rPr>
              <w:t>р</w:t>
            </w:r>
            <w:r>
              <w:rPr>
                <w:lang w:val="ru-RU"/>
              </w:rPr>
              <w:t>сам</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 по согласованию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Экскурсии, походы выходного дня (в</w:t>
            </w:r>
            <w:r>
              <w:t> </w:t>
            </w:r>
            <w:r>
              <w:rPr>
                <w:lang w:val="ru-RU"/>
              </w:rPr>
              <w:t>музей, выставку картин, кинотеатр, т</w:t>
            </w:r>
            <w:r>
              <w:rPr>
                <w:lang w:val="ru-RU"/>
              </w:rPr>
              <w:t>е</w:t>
            </w:r>
            <w:r>
              <w:rPr>
                <w:lang w:val="ru-RU"/>
              </w:rPr>
              <w:t>атр музыки, на</w:t>
            </w:r>
            <w:r>
              <w:t> </w:t>
            </w:r>
            <w:r>
              <w:rPr>
                <w:lang w:val="ru-RU"/>
              </w:rPr>
              <w:t>предприятие и</w:t>
            </w:r>
            <w:r>
              <w:t> </w:t>
            </w:r>
            <w:r>
              <w:rPr>
                <w:lang w:val="ru-RU"/>
              </w:rPr>
              <w:t>др.)</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 по согласованию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Литературные, исторические, экол</w:t>
            </w:r>
            <w:r>
              <w:rPr>
                <w:lang w:val="ru-RU"/>
              </w:rPr>
              <w:t>о</w:t>
            </w:r>
            <w:r>
              <w:rPr>
                <w:lang w:val="ru-RU"/>
              </w:rPr>
              <w:t>гич</w:t>
            </w:r>
            <w:r>
              <w:rPr>
                <w:lang w:val="ru-RU"/>
              </w:rPr>
              <w:t>е</w:t>
            </w:r>
            <w:r>
              <w:rPr>
                <w:lang w:val="ru-RU"/>
              </w:rPr>
              <w:t>ские и</w:t>
            </w:r>
            <w:r>
              <w:t> </w:t>
            </w:r>
            <w:r>
              <w:rPr>
                <w:lang w:val="ru-RU"/>
              </w:rPr>
              <w:t>другие походы, экскурсии, слеты, организуемые педагогическими работн</w:t>
            </w:r>
            <w:r>
              <w:rPr>
                <w:lang w:val="ru-RU"/>
              </w:rPr>
              <w:t>и</w:t>
            </w:r>
            <w:r>
              <w:rPr>
                <w:lang w:val="ru-RU"/>
              </w:rPr>
              <w:t>ками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 по согласованию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Организация предметно-пространственной среды</w:t>
            </w:r>
          </w:p>
        </w:tc>
      </w:tr>
      <w:tr w:rsidR="003152A8" w:rsidRPr="00A42B32"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Смотр-конкурс патриотических уго</w:t>
            </w:r>
            <w:r>
              <w:rPr>
                <w:lang w:val="ru-RU"/>
              </w:rPr>
              <w:t>л</w:t>
            </w:r>
            <w:r>
              <w:rPr>
                <w:lang w:val="ru-RU"/>
              </w:rPr>
              <w:t>ков «Символика страны, герои Отеч</w:t>
            </w:r>
            <w:r>
              <w:rPr>
                <w:lang w:val="ru-RU"/>
              </w:rPr>
              <w:t>е</w:t>
            </w:r>
            <w:r>
              <w:rPr>
                <w:lang w:val="ru-RU"/>
              </w:rPr>
              <w:t>ства»</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val="restart"/>
            <w:tcBorders>
              <w:top w:val="single" w:sz="4" w:space="0" w:color="000000"/>
              <w:left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1295"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8A453D">
        <w:tc>
          <w:tcPr>
            <w:tcW w:w="568" w:type="dxa"/>
            <w:vMerge/>
            <w:tcBorders>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Оформление тематической информ</w:t>
            </w:r>
            <w:r>
              <w:rPr>
                <w:lang w:val="ru-RU"/>
              </w:rPr>
              <w:t>а</w:t>
            </w:r>
            <w:r>
              <w:rPr>
                <w:lang w:val="ru-RU"/>
              </w:rPr>
              <w:t>цио</w:t>
            </w:r>
            <w:r>
              <w:rPr>
                <w:lang w:val="ru-RU"/>
              </w:rPr>
              <w:t>н</w:t>
            </w:r>
            <w:r>
              <w:rPr>
                <w:lang w:val="ru-RU"/>
              </w:rPr>
              <w:t>ной интерактивной стены «День защитника Отечества», «День росси</w:t>
            </w:r>
            <w:r>
              <w:rPr>
                <w:lang w:val="ru-RU"/>
              </w:rPr>
              <w:t>й</w:t>
            </w:r>
            <w:r>
              <w:rPr>
                <w:lang w:val="ru-RU"/>
              </w:rPr>
              <w:t>ской науки»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Взаимодействие с родителями</w:t>
            </w:r>
          </w:p>
        </w:tc>
      </w:tr>
      <w:tr w:rsidR="003152A8"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Индивидуальные беседы с родител</w:t>
            </w:r>
            <w:r>
              <w:rPr>
                <w:rFonts w:ascii="Times New Roman" w:hAnsi="Times New Roman" w:cs="Times New Roman"/>
                <w:color w:val="auto"/>
                <w:sz w:val="24"/>
                <w:szCs w:val="24"/>
              </w:rPr>
              <w:t>я</w:t>
            </w:r>
            <w:r>
              <w:rPr>
                <w:rFonts w:ascii="Times New Roman" w:hAnsi="Times New Roman" w:cs="Times New Roman"/>
                <w:color w:val="auto"/>
                <w:sz w:val="24"/>
                <w:szCs w:val="24"/>
              </w:rPr>
              <w:t>ми.</w:t>
            </w:r>
          </w:p>
        </w:tc>
        <w:tc>
          <w:tcPr>
            <w:tcW w:w="971"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RPr="00577A4E"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kern w:val="2"/>
                <w:lang w:val="ru-RU" w:eastAsia="ko-KR"/>
              </w:rPr>
            </w:pPr>
            <w:r>
              <w:rPr>
                <w:lang w:val="ru-RU"/>
              </w:rPr>
              <w:t>Привлечение родителей к подготовке и проведению военно-патриотического месячника, ф</w:t>
            </w:r>
            <w:r>
              <w:rPr>
                <w:kern w:val="2"/>
                <w:lang w:val="ru-RU" w:eastAsia="ko-KR"/>
              </w:rPr>
              <w:t>отов</w:t>
            </w:r>
            <w:r>
              <w:rPr>
                <w:kern w:val="2"/>
                <w:lang w:val="ru-RU" w:eastAsia="ko-KR"/>
              </w:rPr>
              <w:t>ы</w:t>
            </w:r>
            <w:r>
              <w:rPr>
                <w:kern w:val="2"/>
                <w:lang w:val="ru-RU" w:eastAsia="ko-KR"/>
              </w:rPr>
              <w:t>ставке «Мой папа тоже был солд</w:t>
            </w:r>
            <w:r>
              <w:rPr>
                <w:kern w:val="2"/>
                <w:lang w:val="ru-RU" w:eastAsia="ko-KR"/>
              </w:rPr>
              <w:t>а</w:t>
            </w:r>
            <w:r>
              <w:rPr>
                <w:kern w:val="2"/>
                <w:lang w:val="ru-RU" w:eastAsia="ko-KR"/>
              </w:rPr>
              <w:t>том!»</w:t>
            </w:r>
          </w:p>
        </w:tc>
        <w:tc>
          <w:tcPr>
            <w:tcW w:w="971"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89"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Самоуправление </w:t>
            </w:r>
          </w:p>
        </w:tc>
      </w:tr>
      <w:tr w:rsidR="003152A8" w:rsidRPr="00A42B32"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6"/>
              </w:tabs>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Смотр-конкурс патриотических уго</w:t>
            </w:r>
            <w:r>
              <w:rPr>
                <w:rFonts w:ascii="Times New Roman" w:eastAsia="Times New Roman" w:hAnsi="Times New Roman" w:cs="Times New Roman"/>
                <w:color w:val="auto"/>
                <w:sz w:val="24"/>
                <w:szCs w:val="24"/>
                <w:lang w:eastAsia="ru-RU"/>
              </w:rPr>
              <w:t>л</w:t>
            </w:r>
            <w:r>
              <w:rPr>
                <w:rFonts w:ascii="Times New Roman" w:eastAsia="Times New Roman" w:hAnsi="Times New Roman" w:cs="Times New Roman"/>
                <w:color w:val="auto"/>
                <w:sz w:val="24"/>
                <w:szCs w:val="24"/>
                <w:lang w:eastAsia="ru-RU"/>
              </w:rPr>
              <w:t>ков «Символика страны, герои Отеч</w:t>
            </w:r>
            <w:r>
              <w:rPr>
                <w:rFonts w:ascii="Times New Roman" w:eastAsia="Times New Roman" w:hAnsi="Times New Roman" w:cs="Times New Roman"/>
                <w:color w:val="auto"/>
                <w:sz w:val="24"/>
                <w:szCs w:val="24"/>
                <w:lang w:eastAsia="ru-RU"/>
              </w:rPr>
              <w:t>е</w:t>
            </w:r>
            <w:r>
              <w:rPr>
                <w:rFonts w:ascii="Times New Roman" w:eastAsia="Times New Roman" w:hAnsi="Times New Roman" w:cs="Times New Roman"/>
                <w:color w:val="auto"/>
                <w:sz w:val="24"/>
                <w:szCs w:val="24"/>
                <w:lang w:eastAsia="ru-RU"/>
              </w:rPr>
              <w:t>ства»</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19-22.2024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Педагог-организатор</w:t>
            </w:r>
          </w:p>
        </w:tc>
        <w:tc>
          <w:tcPr>
            <w:tcW w:w="1295"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8A453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Публичная защита проектов «Лучший дизайн школьных пространств», по</w:t>
            </w:r>
            <w:r>
              <w:rPr>
                <w:lang w:val="ru-RU"/>
              </w:rPr>
              <w:t>д</w:t>
            </w:r>
            <w:r>
              <w:rPr>
                <w:lang w:val="ru-RU"/>
              </w:rPr>
              <w:t>ведение итогов</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1-10</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Мероприятия по инициативе СС САМ.</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Профилактика и безопасность</w:t>
            </w:r>
          </w:p>
        </w:tc>
      </w:tr>
      <w:tr w:rsidR="003152A8"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bCs/>
                <w:lang w:val="ru-RU"/>
              </w:rPr>
              <w:t xml:space="preserve">Профилактика ДДТТ: </w:t>
            </w:r>
            <w:r>
              <w:rPr>
                <w:lang w:val="ru-RU"/>
              </w:rPr>
              <w:t>Окружная акция «Твой свет безопасн</w:t>
            </w:r>
            <w:r>
              <w:rPr>
                <w:lang w:val="ru-RU"/>
              </w:rPr>
              <w:t>о</w:t>
            </w:r>
            <w:r>
              <w:rPr>
                <w:lang w:val="ru-RU"/>
              </w:rPr>
              <w:t>сти»</w:t>
            </w:r>
          </w:p>
          <w:p w:rsidR="003152A8" w:rsidRDefault="003152A8" w:rsidP="00557D4D">
            <w:pPr>
              <w:rPr>
                <w:lang w:val="ru-RU"/>
              </w:rPr>
            </w:pPr>
            <w:r>
              <w:rPr>
                <w:lang w:val="ru-RU"/>
              </w:rPr>
              <w:t xml:space="preserve">Выставка творческих работ ПДД </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Оформление стенда «История автом</w:t>
            </w:r>
            <w:r>
              <w:rPr>
                <w:lang w:val="ru-RU"/>
              </w:rPr>
              <w:t>о</w:t>
            </w:r>
            <w:r>
              <w:rPr>
                <w:lang w:val="ru-RU"/>
              </w:rPr>
              <w:t>билестроения в истории моей страны»</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01.02.2024-29.02.2024.</w:t>
            </w:r>
          </w:p>
          <w:p w:rsidR="003152A8" w:rsidRDefault="003152A8" w:rsidP="00557D4D">
            <w:pPr>
              <w:tabs>
                <w:tab w:val="left" w:pos="851"/>
              </w:tabs>
              <w:rPr>
                <w:lang w:val="ru-RU"/>
              </w:rPr>
            </w:pPr>
            <w:r>
              <w:rPr>
                <w:lang w:val="ru-RU"/>
              </w:rPr>
              <w:t>20.02.2024-29.02.2024.</w:t>
            </w:r>
          </w:p>
          <w:p w:rsidR="003152A8" w:rsidRDefault="003152A8" w:rsidP="00557D4D">
            <w:pPr>
              <w:tabs>
                <w:tab w:val="left" w:pos="851"/>
              </w:tabs>
              <w:rPr>
                <w:lang w:val="ru-RU"/>
              </w:rPr>
            </w:pPr>
            <w:r>
              <w:rPr>
                <w:lang w:val="ru-RU"/>
              </w:rPr>
              <w:t>01.02.2024-12.02.2024.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специалисты ОО, ответс</w:t>
            </w:r>
            <w:r>
              <w:rPr>
                <w:lang w:val="ru-RU"/>
              </w:rPr>
              <w:t>т</w:t>
            </w:r>
            <w:r>
              <w:rPr>
                <w:lang w:val="ru-RU"/>
              </w:rPr>
              <w:t>венные за профилакт</w:t>
            </w:r>
            <w:r>
              <w:rPr>
                <w:lang w:val="ru-RU"/>
              </w:rPr>
              <w:t>и</w:t>
            </w:r>
            <w:r>
              <w:rPr>
                <w:lang w:val="ru-RU"/>
              </w:rPr>
              <w:t>ческую раб</w:t>
            </w:r>
            <w:r>
              <w:rPr>
                <w:lang w:val="ru-RU"/>
              </w:rPr>
              <w:t>о</w:t>
            </w:r>
            <w:r>
              <w:rPr>
                <w:lang w:val="ru-RU"/>
              </w:rPr>
              <w:t xml:space="preserve">ту, </w:t>
            </w:r>
          </w:p>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8A453D">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Вовлечение обучающихся в</w:t>
            </w:r>
            <w:r>
              <w:t> </w:t>
            </w:r>
            <w:r>
              <w:rPr>
                <w:lang w:val="ru-RU"/>
              </w:rPr>
              <w:t>воспитательную деятельность, пр</w:t>
            </w:r>
            <w:r>
              <w:rPr>
                <w:lang w:val="ru-RU"/>
              </w:rPr>
              <w:t>о</w:t>
            </w:r>
            <w:r>
              <w:rPr>
                <w:lang w:val="ru-RU"/>
              </w:rPr>
              <w:t>екты, программы профилакт</w:t>
            </w:r>
            <w:r>
              <w:rPr>
                <w:lang w:val="ru-RU"/>
              </w:rPr>
              <w:t>и</w:t>
            </w:r>
            <w:r>
              <w:rPr>
                <w:lang w:val="ru-RU"/>
              </w:rPr>
              <w:t>ки</w:t>
            </w:r>
            <w:r>
              <w:t> </w:t>
            </w:r>
            <w:r>
              <w:rPr>
                <w:lang w:val="ru-RU"/>
              </w:rPr>
              <w:t>социальных и</w:t>
            </w:r>
            <w:r>
              <w:t> </w:t>
            </w:r>
            <w:r>
              <w:rPr>
                <w:lang w:val="ru-RU"/>
              </w:rPr>
              <w:t>природных рисков в школе и</w:t>
            </w:r>
            <w:r>
              <w:t> </w:t>
            </w:r>
            <w:r>
              <w:rPr>
                <w:lang w:val="ru-RU"/>
              </w:rPr>
              <w:t>социокультурном окружении совместно с</w:t>
            </w:r>
            <w:r>
              <w:t> </w:t>
            </w:r>
            <w:r>
              <w:rPr>
                <w:lang w:val="ru-RU"/>
              </w:rPr>
              <w:t>педагогами, родителями, социальными партнерами (антинарк</w:t>
            </w:r>
            <w:r>
              <w:rPr>
                <w:lang w:val="ru-RU"/>
              </w:rPr>
              <w:t>о</w:t>
            </w:r>
            <w:r>
              <w:rPr>
                <w:lang w:val="ru-RU"/>
              </w:rPr>
              <w:t>тические, антиа</w:t>
            </w:r>
            <w:r>
              <w:rPr>
                <w:lang w:val="ru-RU"/>
              </w:rPr>
              <w:t>л</w:t>
            </w:r>
            <w:r>
              <w:rPr>
                <w:lang w:val="ru-RU"/>
              </w:rPr>
              <w:t>когольные, против курения, вовлечения в</w:t>
            </w:r>
            <w:r>
              <w:t> </w:t>
            </w:r>
            <w:r>
              <w:rPr>
                <w:lang w:val="ru-RU"/>
              </w:rPr>
              <w:t>деструктивные детские и</w:t>
            </w:r>
            <w:r>
              <w:t> </w:t>
            </w:r>
            <w:r>
              <w:rPr>
                <w:lang w:val="ru-RU"/>
              </w:rPr>
              <w:t>молодежные объединения, культы, субкультуры, группы в</w:t>
            </w:r>
            <w:r>
              <w:t> </w:t>
            </w:r>
            <w:r>
              <w:rPr>
                <w:lang w:val="ru-RU"/>
              </w:rPr>
              <w:t>социальных сетях; по</w:t>
            </w:r>
            <w:r>
              <w:t> </w:t>
            </w:r>
            <w:r>
              <w:rPr>
                <w:lang w:val="ru-RU"/>
              </w:rPr>
              <w:t>безопасности в</w:t>
            </w:r>
            <w:r>
              <w:t> </w:t>
            </w:r>
            <w:r>
              <w:rPr>
                <w:lang w:val="ru-RU"/>
              </w:rPr>
              <w:t>цифровой среде, на</w:t>
            </w:r>
            <w:r>
              <w:t> </w:t>
            </w:r>
            <w:r>
              <w:rPr>
                <w:lang w:val="ru-RU"/>
              </w:rPr>
              <w:t>транспорте, на</w:t>
            </w:r>
            <w:r>
              <w:t> </w:t>
            </w:r>
            <w:r>
              <w:rPr>
                <w:lang w:val="ru-RU"/>
              </w:rPr>
              <w:t>воде, безопасности дорожного движения, противопожарной безопа</w:t>
            </w:r>
            <w:r>
              <w:rPr>
                <w:lang w:val="ru-RU"/>
              </w:rPr>
              <w:t>с</w:t>
            </w:r>
            <w:r>
              <w:rPr>
                <w:lang w:val="ru-RU"/>
              </w:rPr>
              <w:t>ности, антитеррористической и</w:t>
            </w:r>
            <w:r>
              <w:t> </w:t>
            </w:r>
            <w:r>
              <w:rPr>
                <w:lang w:val="ru-RU"/>
              </w:rPr>
              <w:t>антиэкстремистской без</w:t>
            </w:r>
            <w:r>
              <w:rPr>
                <w:lang w:val="ru-RU"/>
              </w:rPr>
              <w:t>о</w:t>
            </w:r>
            <w:r>
              <w:rPr>
                <w:lang w:val="ru-RU"/>
              </w:rPr>
              <w:t>пасности, гражданской обороне и</w:t>
            </w:r>
            <w:r>
              <w:t> </w:t>
            </w:r>
            <w:r>
              <w:rPr>
                <w:lang w:val="ru-RU"/>
              </w:rPr>
              <w:t>др.</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shd w:val="clear" w:color="auto" w:fill="FFFFFF"/>
                <w:lang w:val="ru-RU"/>
              </w:rPr>
              <w:t xml:space="preserve">Урок - игра "Хозяин судьбы" </w:t>
            </w:r>
            <w:r>
              <w:rPr>
                <w:rFonts w:eastAsia="Calibri"/>
                <w:lang w:val="ru-RU"/>
              </w:rPr>
              <w:t>(10 - 11 кла</w:t>
            </w:r>
            <w:r>
              <w:rPr>
                <w:rFonts w:eastAsia="Calibri"/>
                <w:lang w:val="ru-RU"/>
              </w:rPr>
              <w:t>с</w:t>
            </w:r>
            <w:r>
              <w:rPr>
                <w:rFonts w:eastAsia="Calibri"/>
                <w:lang w:val="ru-RU"/>
              </w:rPr>
              <w:t>сы)</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педагоги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Социальное партнёрство </w:t>
            </w:r>
          </w:p>
        </w:tc>
      </w:tr>
      <w:tr w:rsidR="003152A8" w:rsidRPr="00577A4E"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Экскурсии, внеурочные занятия, акции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педагоги-организаторы, социальные педагоги, п</w:t>
            </w:r>
            <w:r>
              <w:rPr>
                <w:lang w:val="ru-RU"/>
              </w:rPr>
              <w:t>е</w:t>
            </w:r>
            <w:r>
              <w:rPr>
                <w:lang w:val="ru-RU"/>
              </w:rPr>
              <w:t>дагоги-психологи, классные р</w:t>
            </w:r>
            <w:r>
              <w:rPr>
                <w:lang w:val="ru-RU"/>
              </w:rPr>
              <w:t>у</w:t>
            </w:r>
            <w:r>
              <w:rPr>
                <w:lang w:val="ru-RU"/>
              </w:rPr>
              <w:t>ководители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RPr="00A42B32" w:rsidTr="008A453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Профессиональные пробы</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Педагоги-психологи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проекты/акции благотв</w:t>
            </w:r>
            <w:r>
              <w:rPr>
                <w:lang w:val="ru-RU"/>
              </w:rPr>
              <w:t>о</w:t>
            </w:r>
            <w:r>
              <w:rPr>
                <w:lang w:val="ru-RU"/>
              </w:rPr>
              <w:t>рительной, экологической, патриот</w:t>
            </w:r>
            <w:r>
              <w:rPr>
                <w:lang w:val="ru-RU"/>
              </w:rPr>
              <w:t>и</w:t>
            </w:r>
            <w:r>
              <w:rPr>
                <w:lang w:val="ru-RU"/>
              </w:rPr>
              <w:t>ческой, трудовой направленности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 учителя-предметники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Профориентация </w:t>
            </w:r>
          </w:p>
        </w:tc>
      </w:tr>
      <w:tr w:rsidR="003152A8" w:rsidRPr="00A42B32"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both"/>
              <w:rPr>
                <w:lang w:val="ru-RU"/>
              </w:rPr>
            </w:pPr>
            <w:r>
              <w:rPr>
                <w:lang w:val="ru-RU"/>
              </w:rPr>
              <w:t>Оформление информационного стенда по профессиональной ориентации «Выбираем профиль обучения»</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5-</w:t>
            </w:r>
            <w:r>
              <w:rPr>
                <w:lang w:val="ru-RU"/>
              </w:rPr>
              <w:t>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13-18.2023</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 xml:space="preserve"> классные р</w:t>
            </w:r>
            <w:r>
              <w:rPr>
                <w:lang w:val="ru-RU"/>
              </w:rPr>
              <w:t>у</w:t>
            </w:r>
            <w:r>
              <w:rPr>
                <w:lang w:val="ru-RU"/>
              </w:rPr>
              <w:t>ководители</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8A453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Неделя профориентации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13-18.2023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rPr>
                <w:lang w:val="ru-RU"/>
              </w:rPr>
            </w:pPr>
            <w:r>
              <w:rPr>
                <w:lang w:val="ru-RU"/>
              </w:rPr>
              <w:t>Оказание профинформационной  по</w:t>
            </w:r>
            <w:r>
              <w:rPr>
                <w:lang w:val="ru-RU"/>
              </w:rPr>
              <w:t>д</w:t>
            </w:r>
            <w:r>
              <w:rPr>
                <w:lang w:val="ru-RU"/>
              </w:rPr>
              <w:t>держки обучающимся в процессе с</w:t>
            </w:r>
            <w:r>
              <w:rPr>
                <w:lang w:val="ru-RU"/>
              </w:rPr>
              <w:t>а</w:t>
            </w:r>
            <w:r>
              <w:rPr>
                <w:lang w:val="ru-RU"/>
              </w:rPr>
              <w:t>моо</w:t>
            </w:r>
            <w:r>
              <w:rPr>
                <w:lang w:val="ru-RU"/>
              </w:rPr>
              <w:t>п</w:t>
            </w:r>
            <w:r>
              <w:rPr>
                <w:lang w:val="ru-RU"/>
              </w:rPr>
              <w:t>ределения в условиях свободы выбора сферы деятельности в соотве</w:t>
            </w:r>
            <w:r>
              <w:rPr>
                <w:lang w:val="ru-RU"/>
              </w:rPr>
              <w:t>т</w:t>
            </w:r>
            <w:r>
              <w:rPr>
                <w:lang w:val="ru-RU"/>
              </w:rPr>
              <w:t>ствие с возможностями, способност</w:t>
            </w:r>
            <w:r>
              <w:rPr>
                <w:lang w:val="ru-RU"/>
              </w:rPr>
              <w:t>я</w:t>
            </w:r>
            <w:r>
              <w:rPr>
                <w:lang w:val="ru-RU"/>
              </w:rPr>
              <w:t>ми, учетом рынка труда: 10 класс «Профессиограммы популярных пр</w:t>
            </w:r>
            <w:r>
              <w:rPr>
                <w:lang w:val="ru-RU"/>
              </w:rPr>
              <w:t>о</w:t>
            </w:r>
            <w:r>
              <w:rPr>
                <w:lang w:val="ru-RU"/>
              </w:rPr>
              <w:t>фессий»</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r>
              <w:t>10-11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февраль</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pPr>
            <w:r>
              <w:t xml:space="preserve">Экскурсии профессиональной направленности. </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февраль</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Проведение онлайн уроков на порт</w:t>
            </w:r>
            <w:r>
              <w:rPr>
                <w:lang w:val="ru-RU"/>
              </w:rPr>
              <w:t>а</w:t>
            </w:r>
            <w:r>
              <w:rPr>
                <w:lang w:val="ru-RU"/>
              </w:rPr>
              <w:t>ле: «Проектория»</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февраль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rPr>
          <w:trHeight w:val="193"/>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iCs/>
                <w:w w:val="0"/>
                <w:lang w:val="ru-RU"/>
              </w:rPr>
              <w:t>Добровольческая деятельность</w:t>
            </w:r>
          </w:p>
        </w:tc>
      </w:tr>
      <w:tr w:rsidR="003152A8"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Профилактические занятия:</w:t>
            </w:r>
          </w:p>
          <w:p w:rsidR="003152A8" w:rsidRDefault="003152A8" w:rsidP="00557D4D">
            <w:pPr>
              <w:rPr>
                <w:lang w:val="ru-RU"/>
              </w:rPr>
            </w:pPr>
            <w:r>
              <w:rPr>
                <w:lang w:val="ru-RU"/>
              </w:rPr>
              <w:t>- ВИЧ/СПИД – для 9 кл.</w:t>
            </w:r>
          </w:p>
          <w:p w:rsidR="003152A8" w:rsidRDefault="003152A8" w:rsidP="00557D4D">
            <w:r>
              <w:t>- Наркомания – для 8 кл.</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w:t>
            </w:r>
            <w:r>
              <w:rPr>
                <w:lang w:val="ru-RU"/>
              </w:rPr>
              <w:t>5</w:t>
            </w:r>
            <w:r>
              <w:t>-</w:t>
            </w:r>
            <w:r>
              <w:rPr>
                <w:lang w:val="ru-RU"/>
              </w:rPr>
              <w:t>09</w:t>
            </w:r>
            <w:r>
              <w:t>.02.202</w:t>
            </w:r>
            <w:r>
              <w:rPr>
                <w:lang w:val="ru-RU"/>
              </w:rPr>
              <w:t>4</w:t>
            </w:r>
          </w:p>
          <w:p w:rsidR="003152A8" w:rsidRDefault="003152A8" w:rsidP="00557D4D"/>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воло</w:t>
            </w:r>
            <w:r>
              <w:rPr>
                <w:lang w:val="ru-RU"/>
              </w:rPr>
              <w:t>н</w:t>
            </w:r>
            <w:r>
              <w:rPr>
                <w:lang w:val="ru-RU"/>
              </w:rPr>
              <w:t>терское н</w:t>
            </w:r>
            <w:r>
              <w:rPr>
                <w:lang w:val="ru-RU"/>
              </w:rPr>
              <w:t>а</w:t>
            </w:r>
            <w:r>
              <w:rPr>
                <w:lang w:val="ru-RU"/>
              </w:rPr>
              <w:t>правление</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bidi="ru-RU"/>
              </w:rPr>
            </w:pPr>
            <w:r>
              <w:rPr>
                <w:lang w:val="ru-RU" w:bidi="ru-RU"/>
              </w:rPr>
              <w:t>Урок по первой медицинской помощи.</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2</w:t>
            </w:r>
            <w:r>
              <w:rPr>
                <w:lang w:val="ru-RU"/>
              </w:rPr>
              <w:t>6-29</w:t>
            </w:r>
            <w:r>
              <w:t>.02.202</w:t>
            </w:r>
            <w:r>
              <w:rPr>
                <w:lang w:val="ru-RU"/>
              </w:rPr>
              <w:t>4</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13.</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lang w:val="ru-RU"/>
              </w:rPr>
              <w:t>ЮнАрмейский отряд</w:t>
            </w:r>
          </w:p>
        </w:tc>
      </w:tr>
      <w:tr w:rsidR="003152A8" w:rsidRPr="00577A4E" w:rsidTr="008A453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разгрома советскими войсками немецко-фашистских войск в Стали</w:t>
            </w:r>
            <w:r>
              <w:rPr>
                <w:lang w:val="ru-RU"/>
              </w:rPr>
              <w:t>н</w:t>
            </w:r>
            <w:r>
              <w:rPr>
                <w:lang w:val="ru-RU"/>
              </w:rPr>
              <w:t>гра</w:t>
            </w:r>
            <w:r>
              <w:rPr>
                <w:lang w:val="ru-RU"/>
              </w:rPr>
              <w:t>д</w:t>
            </w:r>
            <w:r>
              <w:rPr>
                <w:lang w:val="ru-RU"/>
              </w:rPr>
              <w:t>ской битве</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6-8</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02.02.2024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де</w:t>
            </w:r>
            <w:r>
              <w:rPr>
                <w:lang w:val="ru-RU"/>
              </w:rPr>
              <w:t>я</w:t>
            </w:r>
            <w:r>
              <w:rPr>
                <w:lang w:val="ru-RU"/>
              </w:rPr>
              <w:t>тельность ЮнАрмейск</w:t>
            </w:r>
            <w:r>
              <w:rPr>
                <w:lang w:val="ru-RU"/>
              </w:rPr>
              <w:t>о</w:t>
            </w:r>
            <w:r>
              <w:rPr>
                <w:lang w:val="ru-RU"/>
              </w:rPr>
              <w:t>го отряда</w:t>
            </w:r>
          </w:p>
        </w:tc>
        <w:tc>
          <w:tcPr>
            <w:tcW w:w="1295"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8A453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памяти о россиянах, исполня</w:t>
            </w:r>
            <w:r>
              <w:rPr>
                <w:lang w:val="ru-RU"/>
              </w:rPr>
              <w:t>в</w:t>
            </w:r>
            <w:r>
              <w:rPr>
                <w:lang w:val="ru-RU"/>
              </w:rPr>
              <w:t>ших служебный долг за пределами Отечества, 35 лет со дня вывода с</w:t>
            </w:r>
            <w:r>
              <w:rPr>
                <w:lang w:val="ru-RU"/>
              </w:rPr>
              <w:t>о</w:t>
            </w:r>
            <w:r>
              <w:rPr>
                <w:lang w:val="ru-RU"/>
              </w:rPr>
              <w:t>ветских войск из Республики Афган</w:t>
            </w:r>
            <w:r>
              <w:rPr>
                <w:lang w:val="ru-RU"/>
              </w:rPr>
              <w:t>и</w:t>
            </w:r>
            <w:r>
              <w:rPr>
                <w:lang w:val="ru-RU"/>
              </w:rPr>
              <w:t>стан (1989)</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6-8</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15.02.2024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День защитника Отечества.</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22.02.2023</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tc>
        <w:tc>
          <w:tcPr>
            <w:tcW w:w="10035"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w w:val="110"/>
                <w:lang w:val="ru-RU"/>
              </w:rPr>
              <w:t>Школьный спортивный клуб</w:t>
            </w: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Силовое многоборье, посвященное 23 февраля/муниципальный этап</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Учителя ВК</w:t>
            </w: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8A453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422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«Очень Серьезные старты» Мер</w:t>
            </w:r>
            <w:r>
              <w:rPr>
                <w:lang w:val="ru-RU"/>
              </w:rPr>
              <w:t>о</w:t>
            </w:r>
            <w:r>
              <w:rPr>
                <w:lang w:val="ru-RU"/>
              </w:rPr>
              <w:t xml:space="preserve">приятия ко Дню </w:t>
            </w:r>
            <w:r>
              <w:t>Защитника Отечес</w:t>
            </w:r>
            <w:r>
              <w:t>т</w:t>
            </w:r>
            <w:r>
              <w:t>ва</w:t>
            </w:r>
            <w:r>
              <w:rPr>
                <w:lang w:val="ru-RU"/>
              </w:rPr>
              <w:t>/школьный уровень</w:t>
            </w:r>
          </w:p>
        </w:tc>
        <w:tc>
          <w:tcPr>
            <w:tcW w:w="971"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февраль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1295"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bl>
    <w:p w:rsidR="003152A8" w:rsidRDefault="003152A8" w:rsidP="003152A8">
      <w:pPr>
        <w:rPr>
          <w:lang w:val="ru-RU"/>
        </w:rPr>
      </w:pPr>
    </w:p>
    <w:p w:rsidR="003152A8" w:rsidRDefault="003152A8" w:rsidP="003152A8">
      <w:pPr>
        <w:rPr>
          <w:lang w:val="ru-RU"/>
        </w:rPr>
      </w:pPr>
    </w:p>
    <w:tbl>
      <w:tblPr>
        <w:tblW w:w="145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800"/>
        <w:gridCol w:w="1003"/>
        <w:gridCol w:w="1789"/>
        <w:gridCol w:w="1757"/>
        <w:gridCol w:w="2652"/>
      </w:tblGrid>
      <w:tr w:rsidR="003152A8" w:rsidTr="00557D4D">
        <w:tc>
          <w:tcPr>
            <w:tcW w:w="14569" w:type="dxa"/>
            <w:gridSpan w:val="6"/>
            <w:tcBorders>
              <w:top w:val="single" w:sz="4" w:space="0" w:color="000000"/>
              <w:left w:val="single" w:sz="4" w:space="0" w:color="000000"/>
              <w:bottom w:val="single" w:sz="4" w:space="0" w:color="000000"/>
              <w:right w:val="single" w:sz="4" w:space="0" w:color="000000"/>
            </w:tcBorders>
          </w:tcPr>
          <w:p w:rsidR="003152A8" w:rsidRPr="0083375E" w:rsidRDefault="003152A8" w:rsidP="003152A8">
            <w:pPr>
              <w:tabs>
                <w:tab w:val="left" w:pos="851"/>
              </w:tabs>
              <w:ind w:rightChars="-12" w:right="-29"/>
              <w:jc w:val="center"/>
              <w:rPr>
                <w:sz w:val="28"/>
                <w:szCs w:val="28"/>
                <w:lang w:val="ru-RU"/>
              </w:rPr>
            </w:pPr>
            <w:r w:rsidRPr="0083375E">
              <w:rPr>
                <w:b/>
                <w:bCs/>
                <w:sz w:val="28"/>
                <w:szCs w:val="28"/>
                <w:lang w:val="ru-RU"/>
              </w:rPr>
              <w:t>Март</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w:t>
            </w: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Дела, события, мероприятия</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Классы</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Сроки</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Ответственные</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lang w:val="ru-RU"/>
              </w:rPr>
            </w:pPr>
            <w:r>
              <w:rPr>
                <w:b/>
                <w:lang w:val="ru-RU"/>
              </w:rPr>
              <w:t>Отметка об исполн</w:t>
            </w:r>
            <w:r>
              <w:rPr>
                <w:b/>
                <w:lang w:val="ru-RU"/>
              </w:rPr>
              <w:t>е</w:t>
            </w:r>
            <w:r>
              <w:rPr>
                <w:b/>
                <w:lang w:val="ru-RU"/>
              </w:rPr>
              <w:t>нии</w:t>
            </w:r>
          </w:p>
        </w:tc>
      </w:tr>
      <w:tr w:rsidR="003152A8" w:rsidTr="00557D4D">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Согласно индивидуальным планам работы учителей-предметников</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shd w:val="clear" w:color="auto" w:fill="FFFFFF"/>
                <w:lang w:val="ru-RU"/>
              </w:rPr>
              <w:t>- Гражданское и патриотическое</w:t>
            </w:r>
            <w:r>
              <w:rPr>
                <w:shd w:val="clear" w:color="auto" w:fill="FFFFFF"/>
              </w:rPr>
              <w:t> </w:t>
            </w:r>
            <w:r>
              <w:rPr>
                <w:shd w:val="clear" w:color="auto" w:fill="FFFFFF"/>
                <w:lang w:val="ru-RU"/>
              </w:rPr>
              <w:t>воспитание</w:t>
            </w:r>
          </w:p>
          <w:p w:rsidR="003152A8" w:rsidRDefault="003152A8" w:rsidP="00557D4D">
            <w:pPr>
              <w:rPr>
                <w:lang w:val="ru-RU"/>
              </w:rPr>
            </w:pPr>
            <w:r>
              <w:rPr>
                <w:w w:val="0"/>
                <w:lang w:val="ru-RU"/>
              </w:rPr>
              <w:t>- Духовно-нравственное развитие и воспитание</w:t>
            </w:r>
          </w:p>
          <w:p w:rsidR="003152A8" w:rsidRDefault="003152A8" w:rsidP="00557D4D">
            <w:pPr>
              <w:rPr>
                <w:lang w:val="ru-RU"/>
              </w:rPr>
            </w:pPr>
            <w:r>
              <w:rPr>
                <w:w w:val="0"/>
                <w:lang w:val="ru-RU"/>
              </w:rPr>
              <w:t>- Эстетическое воспитание</w:t>
            </w:r>
          </w:p>
          <w:p w:rsidR="003152A8" w:rsidRDefault="003152A8" w:rsidP="00557D4D">
            <w:pPr>
              <w:rPr>
                <w:lang w:val="ru-RU"/>
              </w:rPr>
            </w:pPr>
            <w:r>
              <w:rPr>
                <w:rFonts w:eastAsia="Calibri"/>
                <w:lang w:val="ru-RU"/>
              </w:rPr>
              <w:t>- Экологическое воспитание</w:t>
            </w:r>
          </w:p>
          <w:p w:rsidR="003152A8" w:rsidRDefault="003152A8" w:rsidP="00557D4D">
            <w:pPr>
              <w:rPr>
                <w:lang w:val="ru-RU"/>
              </w:rPr>
            </w:pPr>
            <w:r w:rsidRPr="003152A8">
              <w:rPr>
                <w:rStyle w:val="CharAttribute501"/>
                <w:rFonts w:eastAsia="№Е"/>
                <w:sz w:val="24"/>
                <w:lang w:val="ru-RU"/>
              </w:rPr>
              <w:t>- Физическое воспитание и воспитание культуры здорового образа жизни и безопасности</w:t>
            </w:r>
          </w:p>
          <w:p w:rsidR="003152A8" w:rsidRDefault="003152A8" w:rsidP="00557D4D">
            <w:r>
              <w:rPr>
                <w:rStyle w:val="CharAttribute501"/>
                <w:rFonts w:eastAsia="№Е"/>
                <w:sz w:val="24"/>
              </w:rPr>
              <w:t>- Познавательное воспитание</w:t>
            </w:r>
          </w:p>
          <w:p w:rsidR="003152A8" w:rsidRDefault="003152A8" w:rsidP="00557D4D">
            <w:r>
              <w:rPr>
                <w:rStyle w:val="aa"/>
                <w:b w:val="0"/>
                <w:bCs w:val="0"/>
                <w:shd w:val="clear" w:color="auto" w:fill="FFFFFF"/>
                <w:lang w:val="ru-RU"/>
              </w:rPr>
              <w:t>- Социальное воспитание</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Классное руководство</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Разговоры о важном:</w:t>
            </w:r>
          </w:p>
          <w:p w:rsidR="003152A8" w:rsidRDefault="003152A8" w:rsidP="00557D4D">
            <w:pPr>
              <w:tabs>
                <w:tab w:val="left" w:pos="851"/>
              </w:tabs>
              <w:rPr>
                <w:lang w:val="ru-RU"/>
              </w:rPr>
            </w:pPr>
            <w:r>
              <w:rPr>
                <w:lang w:val="ru-RU"/>
              </w:rPr>
              <w:t>Всемирный фестиваль молодежи</w:t>
            </w:r>
          </w:p>
          <w:p w:rsidR="003152A8" w:rsidRDefault="003152A8" w:rsidP="00557D4D">
            <w:pPr>
              <w:tabs>
                <w:tab w:val="left" w:pos="851"/>
              </w:tabs>
              <w:rPr>
                <w:lang w:val="ru-RU"/>
              </w:rPr>
            </w:pPr>
            <w:r>
              <w:rPr>
                <w:lang w:val="ru-RU"/>
              </w:rPr>
              <w:t>Первым делом самолеты. О гражданской авиации.</w:t>
            </w:r>
          </w:p>
          <w:p w:rsidR="003152A8" w:rsidRDefault="003152A8" w:rsidP="00557D4D">
            <w:pPr>
              <w:tabs>
                <w:tab w:val="left" w:pos="851"/>
              </w:tabs>
              <w:rPr>
                <w:lang w:val="ru-RU"/>
              </w:rPr>
            </w:pPr>
            <w:r>
              <w:rPr>
                <w:lang w:val="ru-RU"/>
              </w:rPr>
              <w:t>Крым. Путь домой</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Каждый пон</w:t>
            </w:r>
            <w:r>
              <w:rPr>
                <w:lang w:val="ru-RU"/>
              </w:rPr>
              <w:t>е</w:t>
            </w:r>
            <w:r>
              <w:rPr>
                <w:lang w:val="ru-RU"/>
              </w:rPr>
              <w:t xml:space="preserve">дельник </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rPr>
          <w:trHeight w:val="896"/>
        </w:trPr>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Классный час «О женщине с любовью!»</w:t>
            </w:r>
          </w:p>
          <w:p w:rsidR="003152A8" w:rsidRDefault="003152A8" w:rsidP="00557D4D">
            <w:pPr>
              <w:tabs>
                <w:tab w:val="left" w:pos="851"/>
              </w:tabs>
              <w:rPr>
                <w:lang w:val="ru-RU"/>
              </w:rPr>
            </w:pPr>
            <w:r>
              <w:rPr>
                <w:lang w:val="ru-RU"/>
              </w:rPr>
              <w:t>Классный час «Великая наука – Математика»</w:t>
            </w:r>
          </w:p>
          <w:p w:rsidR="003152A8" w:rsidRDefault="003152A8" w:rsidP="00557D4D">
            <w:pPr>
              <w:tabs>
                <w:tab w:val="left" w:pos="851"/>
              </w:tabs>
              <w:rPr>
                <w:shd w:val="clear" w:color="auto" w:fill="FFFFFF"/>
                <w:lang w:val="ru-RU"/>
              </w:rPr>
            </w:pPr>
            <w:r>
              <w:rPr>
                <w:lang w:val="ru-RU"/>
              </w:rPr>
              <w:t xml:space="preserve">Классный час </w:t>
            </w:r>
            <w:r>
              <w:rPr>
                <w:rFonts w:eastAsia="Calibri"/>
                <w:lang w:val="ru-RU"/>
              </w:rPr>
              <w:t>«День воссоединения Крыма с Россией», мину</w:t>
            </w:r>
            <w:r>
              <w:rPr>
                <w:rFonts w:eastAsia="Calibri"/>
                <w:lang w:val="ru-RU"/>
              </w:rPr>
              <w:t>т</w:t>
            </w:r>
            <w:r>
              <w:rPr>
                <w:rFonts w:eastAsia="Calibri"/>
                <w:lang w:val="ru-RU"/>
              </w:rPr>
              <w:t>ка безопасности «Весенние каникулы без ДТП»</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4-7.03.2024</w:t>
            </w:r>
          </w:p>
          <w:p w:rsidR="003152A8" w:rsidRDefault="003152A8" w:rsidP="00557D4D">
            <w:pPr>
              <w:tabs>
                <w:tab w:val="left" w:pos="851"/>
              </w:tabs>
              <w:rPr>
                <w:lang w:val="ru-RU"/>
              </w:rPr>
            </w:pPr>
            <w:r>
              <w:rPr>
                <w:lang w:val="ru-RU"/>
              </w:rPr>
              <w:t>11-15.03.2024</w:t>
            </w:r>
          </w:p>
          <w:p w:rsidR="003152A8" w:rsidRDefault="003152A8" w:rsidP="00557D4D">
            <w:pPr>
              <w:tabs>
                <w:tab w:val="left" w:pos="851"/>
              </w:tabs>
              <w:rPr>
                <w:lang w:val="ru-RU"/>
              </w:rPr>
            </w:pPr>
            <w:r>
              <w:rPr>
                <w:lang w:val="ru-RU"/>
              </w:rPr>
              <w:t>18-22.03.2024</w:t>
            </w: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1.Классные мероприятия</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Индивидуальная работа с детьми «группы риска», с нес</w:t>
            </w:r>
            <w:r>
              <w:rPr>
                <w:rFonts w:ascii="Times New Roman" w:hAnsi="Times New Roman" w:cs="Times New Roman"/>
                <w:color w:val="auto"/>
                <w:sz w:val="24"/>
                <w:szCs w:val="24"/>
              </w:rPr>
              <w:t>о</w:t>
            </w:r>
            <w:r>
              <w:rPr>
                <w:rFonts w:ascii="Times New Roman" w:hAnsi="Times New Roman" w:cs="Times New Roman"/>
                <w:color w:val="auto"/>
                <w:sz w:val="24"/>
                <w:szCs w:val="24"/>
              </w:rPr>
              <w:t>вершеннолетними/семьями, находящимися в социально опа</w:t>
            </w:r>
            <w:r>
              <w:rPr>
                <w:rFonts w:ascii="Times New Roman" w:hAnsi="Times New Roman" w:cs="Times New Roman"/>
                <w:color w:val="auto"/>
                <w:sz w:val="24"/>
                <w:szCs w:val="24"/>
              </w:rPr>
              <w:t>с</w:t>
            </w:r>
            <w:r>
              <w:rPr>
                <w:rFonts w:ascii="Times New Roman" w:hAnsi="Times New Roman" w:cs="Times New Roman"/>
                <w:color w:val="auto"/>
                <w:sz w:val="24"/>
                <w:szCs w:val="24"/>
              </w:rPr>
              <w:t>ном положении, состоящими на различных видах учета</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Индивидуальная работа с одаренными детьми</w:t>
            </w:r>
          </w:p>
          <w:p w:rsidR="003152A8" w:rsidRDefault="003152A8" w:rsidP="00557D4D">
            <w:pPr>
              <w:tabs>
                <w:tab w:val="left" w:pos="851"/>
              </w:tabs>
              <w:rPr>
                <w:lang w:val="ru-RU"/>
              </w:rPr>
            </w:pPr>
            <w:r>
              <w:rPr>
                <w:lang w:val="ru-RU"/>
              </w:rPr>
              <w:t>4. Минутки безопасности</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Основные школьные дела</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Международный женский день</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07.03.2024</w:t>
            </w:r>
          </w:p>
        </w:tc>
        <w:tc>
          <w:tcPr>
            <w:tcW w:w="1757" w:type="dxa"/>
            <w:vMerge w:val="restart"/>
            <w:tcBorders>
              <w:top w:val="single" w:sz="4" w:space="0" w:color="000000"/>
              <w:left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CD5088">
            <w:pPr>
              <w:widowControl/>
              <w:numPr>
                <w:ilvl w:val="0"/>
                <w:numId w:val="140"/>
              </w:numPr>
              <w:tabs>
                <w:tab w:val="left" w:pos="851"/>
              </w:tabs>
              <w:autoSpaceDE/>
              <w:autoSpaceDN/>
              <w:adjustRightInd/>
              <w:ind w:left="360" w:hanging="360"/>
              <w:rPr>
                <w:lang w:val="ru-RU"/>
              </w:rPr>
            </w:pPr>
            <w:r>
              <w:rPr>
                <w:lang w:val="ru-RU"/>
              </w:rPr>
              <w:t>летие со дня выхода первой «Азбуки» (печатной книги для обучения письму и чтению) Ивана Фёдорова (1574)</w:t>
            </w:r>
          </w:p>
          <w:p w:rsidR="003152A8" w:rsidRDefault="003152A8" w:rsidP="00557D4D">
            <w:pPr>
              <w:tabs>
                <w:tab w:val="left" w:pos="851"/>
              </w:tabs>
              <w:rPr>
                <w:lang w:val="ru-RU"/>
              </w:rPr>
            </w:pPr>
            <w:r>
              <w:rPr>
                <w:lang w:val="ru-RU"/>
              </w:rPr>
              <w:t>Прощание с Азбукой (1 классы)</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14.03.2024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 лет со Дня воссоединения Крыма с Россией</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18.03.2024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Всемирный день театра</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27.03.2024</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Внешкольные мероприятия</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мероприятия, организуемые совместно с</w:t>
            </w:r>
            <w:r>
              <w:t> </w:t>
            </w:r>
            <w:r>
              <w:rPr>
                <w:lang w:val="ru-RU"/>
              </w:rPr>
              <w:t>социальными партнерами</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специал</w:t>
            </w:r>
            <w:r>
              <w:rPr>
                <w:lang w:val="ru-RU"/>
              </w:rPr>
              <w:t>и</w:t>
            </w:r>
            <w:r>
              <w:rPr>
                <w:lang w:val="ru-RU"/>
              </w:rPr>
              <w:t>сты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тематические мероприятия воспитательной н</w:t>
            </w:r>
            <w:r>
              <w:rPr>
                <w:lang w:val="ru-RU"/>
              </w:rPr>
              <w:t>а</w:t>
            </w:r>
            <w:r>
              <w:rPr>
                <w:lang w:val="ru-RU"/>
              </w:rPr>
              <w:t>правленности, организуемые педагогами по</w:t>
            </w:r>
            <w:r>
              <w:t> </w:t>
            </w:r>
            <w:r>
              <w:rPr>
                <w:lang w:val="ru-RU"/>
              </w:rPr>
              <w:t>изучаемым в</w:t>
            </w:r>
            <w:r>
              <w:t> </w:t>
            </w:r>
            <w:r>
              <w:rPr>
                <w:lang w:val="ru-RU"/>
              </w:rPr>
              <w:t>образовательной организации учебным предметам, курсам</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Экскурсии, походы выходного дня (в</w:t>
            </w:r>
            <w:r>
              <w:t> </w:t>
            </w:r>
            <w:r>
              <w:rPr>
                <w:lang w:val="ru-RU"/>
              </w:rPr>
              <w:t>музей, выставку картин, кинотеатр, театр музыки, на</w:t>
            </w:r>
            <w:r>
              <w:t> </w:t>
            </w:r>
            <w:r>
              <w:rPr>
                <w:lang w:val="ru-RU"/>
              </w:rPr>
              <w:t>предприятие и</w:t>
            </w:r>
            <w:r>
              <w:t> </w:t>
            </w:r>
            <w:r>
              <w:rPr>
                <w:lang w:val="ru-RU"/>
              </w:rPr>
              <w:t>др.)</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Литературные, исторические, экологические и</w:t>
            </w:r>
            <w:r>
              <w:t> </w:t>
            </w:r>
            <w:r>
              <w:rPr>
                <w:lang w:val="ru-RU"/>
              </w:rPr>
              <w:t>другие походы, экскурсии, слеты, организуемые педагогическими работниками</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Организация предметно-пространственной среды</w:t>
            </w:r>
          </w:p>
        </w:tc>
      </w:tr>
      <w:tr w:rsidR="003152A8" w:rsidRPr="00577A4E"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Оформление тематической информационной интерактивной стены «Милой мамочке в подарок», «На театральных подмос</w:t>
            </w:r>
            <w:r>
              <w:rPr>
                <w:lang w:val="ru-RU"/>
              </w:rPr>
              <w:t>т</w:t>
            </w:r>
            <w:r>
              <w:rPr>
                <w:lang w:val="ru-RU"/>
              </w:rPr>
              <w:t>ках»</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 специалисты</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Взаимодействие с родителями</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7"/>
              </w:tabs>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Ученическо-родительская диагностическая игра: «Я выбираю учебный план» -9 классы.</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Педагоги-психологи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Pr="003152A8" w:rsidRDefault="003152A8" w:rsidP="00557D4D">
            <w:pPr>
              <w:pStyle w:val="af4"/>
              <w:tabs>
                <w:tab w:val="left" w:pos="327"/>
              </w:tabs>
              <w:ind w:left="0"/>
              <w:rPr>
                <w:lang w:val="ru-RU"/>
              </w:rPr>
            </w:pPr>
            <w:r w:rsidRPr="003152A8">
              <w:rPr>
                <w:lang w:val="ru-RU"/>
              </w:rPr>
              <w:t>Родительские собрания «</w:t>
            </w:r>
            <w:r>
              <w:rPr>
                <w:lang w:val="ru-RU"/>
              </w:rPr>
              <w:t>Союз семьи и школы в делах и дост</w:t>
            </w:r>
            <w:r>
              <w:rPr>
                <w:lang w:val="ru-RU"/>
              </w:rPr>
              <w:t>и</w:t>
            </w:r>
            <w:r>
              <w:rPr>
                <w:lang w:val="ru-RU"/>
              </w:rPr>
              <w:t>жениях</w:t>
            </w:r>
            <w:r w:rsidRPr="003152A8">
              <w:rPr>
                <w:lang w:val="ru-RU"/>
              </w:rPr>
              <w:t>».</w:t>
            </w:r>
            <w:r>
              <w:rPr>
                <w:lang w:val="ru-RU"/>
              </w:rPr>
              <w:t xml:space="preserve"> </w:t>
            </w:r>
            <w:r w:rsidRPr="003152A8">
              <w:rPr>
                <w:lang w:val="ru-RU"/>
              </w:rPr>
              <w:t>Включение в родительские собрания вопросов без</w:t>
            </w:r>
            <w:r w:rsidRPr="003152A8">
              <w:rPr>
                <w:lang w:val="ru-RU"/>
              </w:rPr>
              <w:t>о</w:t>
            </w:r>
            <w:r w:rsidRPr="003152A8">
              <w:rPr>
                <w:lang w:val="ru-RU"/>
              </w:rPr>
              <w:t>пасности детей на дорогах «Весенние каникулы без ДТП» с о</w:t>
            </w:r>
            <w:r w:rsidRPr="003152A8">
              <w:rPr>
                <w:lang w:val="ru-RU"/>
              </w:rPr>
              <w:t>с</w:t>
            </w:r>
            <w:r w:rsidRPr="003152A8">
              <w:rPr>
                <w:lang w:val="ru-RU"/>
              </w:rPr>
              <w:t>вещением вопроса ответственности родителей (законных пре</w:t>
            </w:r>
            <w:r w:rsidRPr="003152A8">
              <w:rPr>
                <w:lang w:val="ru-RU"/>
              </w:rPr>
              <w:t>д</w:t>
            </w:r>
            <w:r w:rsidRPr="003152A8">
              <w:rPr>
                <w:lang w:val="ru-RU"/>
              </w:rPr>
              <w:t>ставителей) за нарушение ПДД несовершеннолетними</w:t>
            </w:r>
          </w:p>
        </w:tc>
        <w:tc>
          <w:tcPr>
            <w:tcW w:w="1003"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Индивидуальные беседы с родителями.</w:t>
            </w:r>
          </w:p>
        </w:tc>
        <w:tc>
          <w:tcPr>
            <w:tcW w:w="1003" w:type="dxa"/>
            <w:vMerge/>
            <w:tcBorders>
              <w:left w:val="single" w:sz="4" w:space="0" w:color="000000"/>
              <w:right w:val="single" w:sz="4" w:space="0" w:color="000000"/>
            </w:tcBorders>
          </w:tcPr>
          <w:p w:rsidR="003152A8" w:rsidRDefault="003152A8" w:rsidP="00557D4D">
            <w:pPr>
              <w:tabs>
                <w:tab w:val="left" w:pos="851"/>
              </w:tabs>
            </w:pPr>
          </w:p>
        </w:tc>
        <w:tc>
          <w:tcPr>
            <w:tcW w:w="1789" w:type="dxa"/>
            <w:vMerge/>
            <w:tcBorders>
              <w:left w:val="single" w:sz="4" w:space="0" w:color="000000"/>
              <w:right w:val="single" w:sz="4" w:space="0" w:color="000000"/>
            </w:tcBorders>
          </w:tcPr>
          <w:p w:rsidR="003152A8" w:rsidRDefault="003152A8" w:rsidP="00557D4D">
            <w:pPr>
              <w:tabs>
                <w:tab w:val="left" w:pos="851"/>
              </w:tabs>
            </w:pP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RPr="00577A4E"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rPr>
                <w:lang w:val="ru-RU"/>
              </w:rPr>
            </w:pPr>
            <w:r>
              <w:rPr>
                <w:lang w:val="ru-RU"/>
              </w:rPr>
              <w:t>Приглашение родителей на праздничный концерт.</w:t>
            </w:r>
          </w:p>
        </w:tc>
        <w:tc>
          <w:tcPr>
            <w:tcW w:w="1003"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89"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Самоуправление </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CD5088">
            <w:pPr>
              <w:pStyle w:val="12TABL-txt"/>
              <w:numPr>
                <w:ilvl w:val="0"/>
                <w:numId w:val="141"/>
              </w:numPr>
              <w:tabs>
                <w:tab w:val="left" w:pos="326"/>
              </w:tabs>
              <w:spacing w:line="240" w:lineRule="auto"/>
              <w:ind w:left="42"/>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Концертная программа «От всей души!» Международный женский день 8 марта поздравительная акция «Порадуй учит</w:t>
            </w:r>
            <w:r>
              <w:rPr>
                <w:rFonts w:ascii="Times New Roman" w:eastAsia="Times New Roman" w:hAnsi="Times New Roman" w:cs="Times New Roman"/>
                <w:color w:val="auto"/>
                <w:sz w:val="24"/>
                <w:szCs w:val="24"/>
                <w:lang w:eastAsia="ru-RU"/>
              </w:rPr>
              <w:t>е</w:t>
            </w:r>
            <w:r>
              <w:rPr>
                <w:rFonts w:ascii="Times New Roman" w:eastAsia="Times New Roman" w:hAnsi="Times New Roman" w:cs="Times New Roman"/>
                <w:color w:val="auto"/>
                <w:sz w:val="24"/>
                <w:szCs w:val="24"/>
                <w:lang w:eastAsia="ru-RU"/>
              </w:rPr>
              <w:t>ля» (подготовка, организация оформление мероприятия, созд</w:t>
            </w:r>
            <w:r>
              <w:rPr>
                <w:rFonts w:ascii="Times New Roman" w:eastAsia="Times New Roman" w:hAnsi="Times New Roman" w:cs="Times New Roman"/>
                <w:color w:val="auto"/>
                <w:sz w:val="24"/>
                <w:szCs w:val="24"/>
                <w:lang w:eastAsia="ru-RU"/>
              </w:rPr>
              <w:t>а</w:t>
            </w:r>
            <w:r>
              <w:rPr>
                <w:rFonts w:ascii="Times New Roman" w:eastAsia="Times New Roman" w:hAnsi="Times New Roman" w:cs="Times New Roman"/>
                <w:color w:val="auto"/>
                <w:sz w:val="24"/>
                <w:szCs w:val="24"/>
                <w:lang w:eastAsia="ru-RU"/>
              </w:rPr>
              <w:t>ние видеопоздравления) Мастер – класс по изготовлению п</w:t>
            </w:r>
            <w:r>
              <w:rPr>
                <w:rFonts w:ascii="Times New Roman" w:eastAsia="Times New Roman" w:hAnsi="Times New Roman" w:cs="Times New Roman"/>
                <w:color w:val="auto"/>
                <w:sz w:val="24"/>
                <w:szCs w:val="24"/>
                <w:lang w:eastAsia="ru-RU"/>
              </w:rPr>
              <w:t>о</w:t>
            </w:r>
            <w:r>
              <w:rPr>
                <w:rFonts w:ascii="Times New Roman" w:eastAsia="Times New Roman" w:hAnsi="Times New Roman" w:cs="Times New Roman"/>
                <w:color w:val="auto"/>
                <w:sz w:val="24"/>
                <w:szCs w:val="24"/>
                <w:lang w:eastAsia="ru-RU"/>
              </w:rPr>
              <w:t>дарка своими руками.</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01-07.2024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Педагог-организатор</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«Прощание с Азбукой» Праздничное мероприятие в начальной школе (помощь в подготовке и организации мероприятия)</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14.03.2024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Мероприятия по инициативе СС САМ</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Профилактика и безопасность</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bCs/>
                <w:lang w:val="ru-RU"/>
              </w:rPr>
              <w:t xml:space="preserve">Профилактика ДДТТ: </w:t>
            </w:r>
            <w:r>
              <w:rPr>
                <w:lang w:val="ru-RU"/>
              </w:rPr>
              <w:t>Включение в родительские собрания в</w:t>
            </w:r>
            <w:r>
              <w:rPr>
                <w:lang w:val="ru-RU"/>
              </w:rPr>
              <w:t>о</w:t>
            </w:r>
            <w:r>
              <w:rPr>
                <w:lang w:val="ru-RU"/>
              </w:rPr>
              <w:t>просов безопасности детей на дорогах «Весенние каникулы без ДТП» с освещением вопроса ответственности родителей за н</w:t>
            </w:r>
            <w:r>
              <w:rPr>
                <w:lang w:val="ru-RU"/>
              </w:rPr>
              <w:t>а</w:t>
            </w:r>
            <w:r>
              <w:rPr>
                <w:lang w:val="ru-RU"/>
              </w:rPr>
              <w:t>рушение ПДД несовершеннолетними.</w:t>
            </w:r>
          </w:p>
          <w:p w:rsidR="003152A8" w:rsidRDefault="003152A8" w:rsidP="00557D4D">
            <w:pPr>
              <w:rPr>
                <w:lang w:val="ru-RU"/>
              </w:rPr>
            </w:pPr>
            <w:r>
              <w:rPr>
                <w:lang w:val="ru-RU"/>
              </w:rPr>
              <w:t>Неделя безопасности перед каникулами.</w:t>
            </w:r>
          </w:p>
          <w:p w:rsidR="003152A8" w:rsidRDefault="003152A8" w:rsidP="00557D4D">
            <w:pPr>
              <w:tabs>
                <w:tab w:val="left" w:pos="851"/>
              </w:tabs>
              <w:rPr>
                <w:lang w:val="ru-RU"/>
              </w:rPr>
            </w:pPr>
            <w:r>
              <w:rPr>
                <w:lang w:val="ru-RU"/>
              </w:rPr>
              <w:t>Окружная акция «Весенний ветер безопасности»</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01.03.2024-29.03.2024.</w:t>
            </w:r>
          </w:p>
          <w:p w:rsidR="003152A8" w:rsidRDefault="003152A8" w:rsidP="00557D4D">
            <w:pPr>
              <w:tabs>
                <w:tab w:val="left" w:pos="851"/>
              </w:tabs>
              <w:rPr>
                <w:lang w:val="ru-RU"/>
              </w:rPr>
            </w:pPr>
            <w:r>
              <w:rPr>
                <w:lang w:val="ru-RU"/>
              </w:rPr>
              <w:t>18.03.2024-22.03.2024.</w:t>
            </w:r>
          </w:p>
          <w:p w:rsidR="003152A8" w:rsidRDefault="003152A8" w:rsidP="00557D4D">
            <w:pPr>
              <w:tabs>
                <w:tab w:val="left" w:pos="851"/>
              </w:tabs>
              <w:rPr>
                <w:lang w:val="ru-RU"/>
              </w:rPr>
            </w:pPr>
            <w:r>
              <w:rPr>
                <w:lang w:val="ru-RU"/>
              </w:rPr>
              <w:t>01.03.2024-29.03.2024.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специалисты ОО, ответс</w:t>
            </w:r>
            <w:r>
              <w:rPr>
                <w:lang w:val="ru-RU"/>
              </w:rPr>
              <w:t>т</w:t>
            </w:r>
            <w:r>
              <w:rPr>
                <w:lang w:val="ru-RU"/>
              </w:rPr>
              <w:t>венные за профилакт</w:t>
            </w:r>
            <w:r>
              <w:rPr>
                <w:lang w:val="ru-RU"/>
              </w:rPr>
              <w:t>и</w:t>
            </w:r>
            <w:r>
              <w:rPr>
                <w:lang w:val="ru-RU"/>
              </w:rPr>
              <w:t>ческую раб</w:t>
            </w:r>
            <w:r>
              <w:rPr>
                <w:lang w:val="ru-RU"/>
              </w:rPr>
              <w:t>о</w:t>
            </w:r>
            <w:r>
              <w:rPr>
                <w:lang w:val="ru-RU"/>
              </w:rPr>
              <w:t xml:space="preserve">ту, </w:t>
            </w:r>
          </w:p>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Вовлечение обучающихся в</w:t>
            </w:r>
            <w:r>
              <w:t> </w:t>
            </w:r>
            <w:r>
              <w:rPr>
                <w:lang w:val="ru-RU"/>
              </w:rPr>
              <w:t>воспитательную деятельность, проекты, программы профилактики</w:t>
            </w:r>
            <w:r>
              <w:t> </w:t>
            </w:r>
            <w:r>
              <w:rPr>
                <w:lang w:val="ru-RU"/>
              </w:rPr>
              <w:t>социальных и</w:t>
            </w:r>
            <w:r>
              <w:t> </w:t>
            </w:r>
            <w:r>
              <w:rPr>
                <w:lang w:val="ru-RU"/>
              </w:rPr>
              <w:t>природных рисков в школе и</w:t>
            </w:r>
            <w:r>
              <w:t> </w:t>
            </w:r>
            <w:r>
              <w:rPr>
                <w:lang w:val="ru-RU"/>
              </w:rPr>
              <w:t>социокультурном окружении совместно с</w:t>
            </w:r>
            <w:r>
              <w:t> </w:t>
            </w:r>
            <w:r>
              <w:rPr>
                <w:lang w:val="ru-RU"/>
              </w:rPr>
              <w:t>педагогами, родителями, социальными партнерами (антина</w:t>
            </w:r>
            <w:r>
              <w:rPr>
                <w:lang w:val="ru-RU"/>
              </w:rPr>
              <w:t>р</w:t>
            </w:r>
            <w:r>
              <w:rPr>
                <w:lang w:val="ru-RU"/>
              </w:rPr>
              <w:t>котические, антиалкогольные, против курения, вовлечения в</w:t>
            </w:r>
            <w:r>
              <w:t> </w:t>
            </w:r>
            <w:r>
              <w:rPr>
                <w:lang w:val="ru-RU"/>
              </w:rPr>
              <w:t>деструктивные детские и</w:t>
            </w:r>
            <w:r>
              <w:t> </w:t>
            </w:r>
            <w:r>
              <w:rPr>
                <w:lang w:val="ru-RU"/>
              </w:rPr>
              <w:t>молодежные объединения, культы, субкультуры, группы в</w:t>
            </w:r>
            <w:r>
              <w:t> </w:t>
            </w:r>
            <w:r>
              <w:rPr>
                <w:lang w:val="ru-RU"/>
              </w:rPr>
              <w:t>социальных сетях; по</w:t>
            </w:r>
            <w:r>
              <w:t> </w:t>
            </w:r>
            <w:r>
              <w:rPr>
                <w:lang w:val="ru-RU"/>
              </w:rPr>
              <w:t>безопасности в</w:t>
            </w:r>
            <w:r>
              <w:t> </w:t>
            </w:r>
            <w:r>
              <w:rPr>
                <w:lang w:val="ru-RU"/>
              </w:rPr>
              <w:t>цифровой среде, на</w:t>
            </w:r>
            <w:r>
              <w:t> </w:t>
            </w:r>
            <w:r>
              <w:rPr>
                <w:lang w:val="ru-RU"/>
              </w:rPr>
              <w:t>транспорте, на</w:t>
            </w:r>
            <w:r>
              <w:t> </w:t>
            </w:r>
            <w:r>
              <w:rPr>
                <w:lang w:val="ru-RU"/>
              </w:rPr>
              <w:t>воде, безопасности доро</w:t>
            </w:r>
            <w:r>
              <w:rPr>
                <w:lang w:val="ru-RU"/>
              </w:rPr>
              <w:t>ж</w:t>
            </w:r>
            <w:r>
              <w:rPr>
                <w:lang w:val="ru-RU"/>
              </w:rPr>
              <w:t>ного движения, противопожарной безопасности, антитеррор</w:t>
            </w:r>
            <w:r>
              <w:rPr>
                <w:lang w:val="ru-RU"/>
              </w:rPr>
              <w:t>и</w:t>
            </w:r>
            <w:r>
              <w:rPr>
                <w:lang w:val="ru-RU"/>
              </w:rPr>
              <w:t>стической и</w:t>
            </w:r>
            <w:r>
              <w:t> </w:t>
            </w:r>
            <w:r>
              <w:rPr>
                <w:lang w:val="ru-RU"/>
              </w:rPr>
              <w:t>антиэкстремистской безопасности, гражданской обороне и</w:t>
            </w:r>
            <w:r>
              <w:t> </w:t>
            </w:r>
            <w:r>
              <w:rPr>
                <w:lang w:val="ru-RU"/>
              </w:rPr>
              <w:t>др.</w:t>
            </w:r>
          </w:p>
        </w:tc>
        <w:tc>
          <w:tcPr>
            <w:tcW w:w="1003"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rFonts w:eastAsia="Calibri"/>
                <w:lang w:val="ru-RU"/>
              </w:rPr>
              <w:t xml:space="preserve">Интерактивное создание плаката «Умей сказать нет!» </w:t>
            </w:r>
            <w:r>
              <w:rPr>
                <w:rFonts w:eastAsia="Calibri"/>
              </w:rPr>
              <w:t>(5 – 7 классы)</w:t>
            </w:r>
          </w:p>
        </w:tc>
        <w:tc>
          <w:tcPr>
            <w:tcW w:w="1003"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89"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педагоги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Социальное партнёрство </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Экскурсии, внеурочные занятия, акции</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педагоги-организаторы, социальные педагоги, п</w:t>
            </w:r>
            <w:r>
              <w:rPr>
                <w:lang w:val="ru-RU"/>
              </w:rPr>
              <w:t>е</w:t>
            </w:r>
            <w:r>
              <w:rPr>
                <w:lang w:val="ru-RU"/>
              </w:rPr>
              <w:t>дагоги-психологи, 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RPr="00A42B32"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Профессиональные пробы</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Педагоги-психологи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проекты/акции благотворительной, экологической, патриотической, трудовой направленности</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 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Профориентация </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both"/>
              <w:rPr>
                <w:lang w:val="ru-RU"/>
              </w:rPr>
            </w:pPr>
            <w:r>
              <w:rPr>
                <w:lang w:val="ru-RU"/>
              </w:rPr>
              <w:t>Оформление информационного стенда по профессиональной ориентации «Выстраиваем образовательную траекторию»</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8-</w:t>
            </w:r>
            <w:r>
              <w:rPr>
                <w:lang w:val="ru-RU"/>
              </w:rPr>
              <w:t>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26.03.-02.04.2023</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методист по ПО и ППО, зам. дир. по УВР, педагог-психолог, 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pPr>
            <w:r>
              <w:t xml:space="preserve">Экскурсии профессиональной направленности. </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март</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rPr>
                <w:lang w:val="ru-RU"/>
              </w:rPr>
            </w:pPr>
            <w:r>
              <w:rPr>
                <w:lang w:val="ru-RU"/>
              </w:rPr>
              <w:t>Диагностическая игра 9 класс «Я выбираю учебный план»</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r>
              <w:t>9</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26.03.-02.04.2023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rPr>
                <w:lang w:val="ru-RU"/>
              </w:rPr>
            </w:pPr>
            <w:r>
              <w:rPr>
                <w:lang w:val="ru-RU"/>
              </w:rPr>
              <w:t>Профориентационная межпредметная игра «Остров Х» 8 кла</w:t>
            </w:r>
            <w:r>
              <w:rPr>
                <w:lang w:val="ru-RU"/>
              </w:rPr>
              <w:t>с</w:t>
            </w:r>
            <w:r>
              <w:rPr>
                <w:lang w:val="ru-RU"/>
              </w:rPr>
              <w:t xml:space="preserve">сы </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r>
              <w:t>8</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март</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both"/>
              <w:rPr>
                <w:lang w:val="ru-RU"/>
              </w:rPr>
            </w:pPr>
            <w:r>
              <w:rPr>
                <w:lang w:val="ru-RU"/>
              </w:rPr>
              <w:t>Профориентационный квест в 10-11 классах «Горгород».</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r>
              <w:t>10-11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26.03.-02.04.2023</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rPr>
                <w:lang w:val="ru-RU"/>
              </w:rPr>
            </w:pPr>
            <w:r>
              <w:rPr>
                <w:lang w:val="ru-RU"/>
              </w:rPr>
              <w:t>Участие в работе Дня открытых дверей в МПК, Нижневарто</w:t>
            </w:r>
            <w:r>
              <w:rPr>
                <w:lang w:val="ru-RU"/>
              </w:rPr>
              <w:t>в</w:t>
            </w:r>
            <w:r>
              <w:rPr>
                <w:lang w:val="ru-RU"/>
              </w:rPr>
              <w:t>ских СППК (9 кл)</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r>
              <w:t>9</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март</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Проведение онлайн уроков на портале: «Проектория»</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r>
              <w:t>март</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iCs/>
                <w:w w:val="0"/>
                <w:lang w:val="ru-RU"/>
              </w:rPr>
              <w:t>Добровольческая деятельность</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lang w:val="ru-RU" w:bidi="ru-RU"/>
              </w:rPr>
            </w:pPr>
            <w:r>
              <w:rPr>
                <w:rFonts w:eastAsia="Calibri"/>
                <w:bCs/>
                <w:lang w:val="ru-RU" w:bidi="ru-RU"/>
              </w:rPr>
              <w:t>Акция «Снежный десант» уборка от снега территории памя</w:t>
            </w:r>
            <w:r>
              <w:rPr>
                <w:rFonts w:eastAsia="Calibri"/>
                <w:bCs/>
                <w:lang w:val="ru-RU" w:bidi="ru-RU"/>
              </w:rPr>
              <w:t>т</w:t>
            </w:r>
            <w:r>
              <w:rPr>
                <w:rFonts w:eastAsia="Calibri"/>
                <w:bCs/>
                <w:lang w:val="ru-RU" w:bidi="ru-RU"/>
              </w:rPr>
              <w:t xml:space="preserve">ника «Воину-освободителю». </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на воло</w:t>
            </w:r>
            <w:r>
              <w:rPr>
                <w:lang w:val="ru-RU"/>
              </w:rPr>
              <w:t>н</w:t>
            </w:r>
            <w:r>
              <w:rPr>
                <w:lang w:val="ru-RU"/>
              </w:rPr>
              <w:t>тенрское н</w:t>
            </w:r>
            <w:r>
              <w:rPr>
                <w:lang w:val="ru-RU"/>
              </w:rPr>
              <w:t>а</w:t>
            </w:r>
            <w:r>
              <w:rPr>
                <w:lang w:val="ru-RU"/>
              </w:rPr>
              <w:t>правление</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rFonts w:eastAsia="Calibri"/>
                <w:bCs/>
                <w:lang w:val="ru-RU" w:bidi="ru-RU"/>
              </w:rPr>
              <w:t>Флешмоб акция «Включайся» (молодой избиратель)</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13.</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lang w:val="ru-RU"/>
              </w:rPr>
              <w:t>ЮнАрмейский отряд</w:t>
            </w:r>
          </w:p>
        </w:tc>
      </w:tr>
      <w:tr w:rsidR="003152A8" w:rsidRPr="00577A4E"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rFonts w:eastAsia="Calibri"/>
              </w:rPr>
              <w:t>Всемирный день гражданской обороны.</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де</w:t>
            </w:r>
            <w:r>
              <w:rPr>
                <w:lang w:val="ru-RU"/>
              </w:rPr>
              <w:t>я</w:t>
            </w:r>
            <w:r>
              <w:rPr>
                <w:lang w:val="ru-RU"/>
              </w:rPr>
              <w:t>тельность ЮнАрмейск</w:t>
            </w:r>
            <w:r>
              <w:rPr>
                <w:lang w:val="ru-RU"/>
              </w:rPr>
              <w:t>о</w:t>
            </w:r>
            <w:r>
              <w:rPr>
                <w:lang w:val="ru-RU"/>
              </w:rPr>
              <w:t>го отряда</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tc>
        <w:tc>
          <w:tcPr>
            <w:tcW w:w="14001"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w w:val="110"/>
                <w:lang w:val="ru-RU"/>
              </w:rPr>
              <w:t>Школьный спортивный клуб</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Волейбол</w:t>
            </w:r>
            <w:r>
              <w:rPr>
                <w:lang w:val="ru-RU"/>
              </w:rPr>
              <w:t>/муниципальный этап</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Учителя ФК</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Лыжные гонки «Лыжня России»/муниципальный этап</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март</w:t>
            </w: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«Веселые старты»</w:t>
            </w:r>
            <w:r>
              <w:rPr>
                <w:lang w:val="ru-RU"/>
              </w:rPr>
              <w:t>/школьный этап</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center"/>
            </w:pPr>
            <w:r>
              <w:rPr>
                <w:lang w:val="ru-RU"/>
              </w:rPr>
              <w:t>1</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tc>
        <w:tc>
          <w:tcPr>
            <w:tcW w:w="1757" w:type="dxa"/>
            <w:vMerge/>
            <w:tcBorders>
              <w:left w:val="single" w:sz="4" w:space="0" w:color="000000"/>
              <w:right w:val="single" w:sz="4" w:space="0" w:color="000000"/>
            </w:tcBorders>
          </w:tcPr>
          <w:p w:rsidR="003152A8" w:rsidRDefault="003152A8" w:rsidP="00557D4D">
            <w:pPr>
              <w:jc w:val="cente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r>
              <w:t>«Веселые старты»</w:t>
            </w:r>
            <w:r>
              <w:rPr>
                <w:lang w:val="ru-RU"/>
              </w:rPr>
              <w:t>/школьный этап</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center"/>
            </w:pPr>
            <w:r>
              <w:rPr>
                <w:lang w:val="ru-RU"/>
              </w:rPr>
              <w:t>4</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tc>
        <w:tc>
          <w:tcPr>
            <w:tcW w:w="1757" w:type="dxa"/>
            <w:vMerge/>
            <w:tcBorders>
              <w:left w:val="single" w:sz="4" w:space="0" w:color="000000"/>
              <w:right w:val="single" w:sz="4" w:space="0" w:color="000000"/>
            </w:tcBorders>
          </w:tcPr>
          <w:p w:rsidR="003152A8" w:rsidRDefault="003152A8" w:rsidP="00557D4D">
            <w:pPr>
              <w:jc w:val="cente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r>
              <w:t>«Веселые старты»</w:t>
            </w:r>
            <w:r>
              <w:rPr>
                <w:lang w:val="ru-RU"/>
              </w:rPr>
              <w:t>/школьный этап</w:t>
            </w:r>
          </w:p>
        </w:tc>
        <w:tc>
          <w:tcPr>
            <w:tcW w:w="1003" w:type="dxa"/>
            <w:tcBorders>
              <w:top w:val="single" w:sz="4" w:space="0" w:color="000000"/>
              <w:left w:val="single" w:sz="4" w:space="0" w:color="000000"/>
              <w:bottom w:val="single" w:sz="4" w:space="0" w:color="000000"/>
              <w:right w:val="single" w:sz="4" w:space="0" w:color="000000"/>
            </w:tcBorders>
          </w:tcPr>
          <w:p w:rsidR="003152A8" w:rsidRDefault="003152A8" w:rsidP="00557D4D">
            <w:pPr>
              <w:jc w:val="center"/>
            </w:pPr>
            <w:r>
              <w:rPr>
                <w:lang w:val="ru-RU"/>
              </w:rPr>
              <w:t>2</w:t>
            </w:r>
          </w:p>
        </w:tc>
        <w:tc>
          <w:tcPr>
            <w:tcW w:w="1789" w:type="dxa"/>
            <w:tcBorders>
              <w:top w:val="single" w:sz="4" w:space="0" w:color="000000"/>
              <w:left w:val="single" w:sz="4" w:space="0" w:color="000000"/>
              <w:bottom w:val="single" w:sz="4" w:space="0" w:color="000000"/>
              <w:right w:val="single" w:sz="4" w:space="0" w:color="000000"/>
            </w:tcBorders>
          </w:tcPr>
          <w:p w:rsidR="003152A8" w:rsidRDefault="003152A8" w:rsidP="00557D4D"/>
        </w:tc>
        <w:tc>
          <w:tcPr>
            <w:tcW w:w="1757" w:type="dxa"/>
            <w:vMerge/>
            <w:tcBorders>
              <w:left w:val="single" w:sz="4" w:space="0" w:color="000000"/>
              <w:bottom w:val="single" w:sz="4" w:space="0" w:color="000000"/>
              <w:right w:val="single" w:sz="4" w:space="0" w:color="000000"/>
            </w:tcBorders>
          </w:tcPr>
          <w:p w:rsidR="003152A8" w:rsidRDefault="003152A8" w:rsidP="00557D4D">
            <w:pPr>
              <w:jc w:val="cente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tc>
      </w:tr>
    </w:tbl>
    <w:p w:rsidR="003152A8" w:rsidRDefault="003152A8" w:rsidP="003152A8">
      <w:pPr>
        <w:rPr>
          <w:lang w:val="ru-RU"/>
        </w:rPr>
      </w:pPr>
    </w:p>
    <w:p w:rsidR="003152A8" w:rsidRDefault="003152A8" w:rsidP="003152A8">
      <w:pPr>
        <w:rPr>
          <w:lang w:val="ru-RU"/>
        </w:rPr>
      </w:pPr>
    </w:p>
    <w:p w:rsidR="003152A8" w:rsidRDefault="003152A8" w:rsidP="003152A8">
      <w:pPr>
        <w:rPr>
          <w:lang w:val="ru-RU"/>
        </w:rPr>
      </w:pPr>
    </w:p>
    <w:tbl>
      <w:tblPr>
        <w:tblW w:w="146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800"/>
        <w:gridCol w:w="1014"/>
        <w:gridCol w:w="1833"/>
        <w:gridCol w:w="1757"/>
        <w:gridCol w:w="2652"/>
      </w:tblGrid>
      <w:tr w:rsidR="003152A8" w:rsidTr="00557D4D">
        <w:tc>
          <w:tcPr>
            <w:tcW w:w="14624" w:type="dxa"/>
            <w:gridSpan w:val="6"/>
            <w:tcBorders>
              <w:top w:val="single" w:sz="4" w:space="0" w:color="000000"/>
              <w:left w:val="single" w:sz="4" w:space="0" w:color="000000"/>
              <w:bottom w:val="single" w:sz="4" w:space="0" w:color="000000"/>
              <w:right w:val="single" w:sz="4" w:space="0" w:color="000000"/>
            </w:tcBorders>
          </w:tcPr>
          <w:p w:rsidR="003152A8" w:rsidRPr="0083375E" w:rsidRDefault="003152A8" w:rsidP="003152A8">
            <w:pPr>
              <w:tabs>
                <w:tab w:val="left" w:pos="851"/>
              </w:tabs>
              <w:ind w:rightChars="-12" w:right="-29"/>
              <w:jc w:val="center"/>
              <w:rPr>
                <w:b/>
                <w:sz w:val="28"/>
                <w:szCs w:val="28"/>
                <w:lang w:val="ru-RU"/>
              </w:rPr>
            </w:pPr>
            <w:r w:rsidRPr="0083375E">
              <w:rPr>
                <w:b/>
                <w:sz w:val="28"/>
                <w:szCs w:val="28"/>
                <w:lang w:val="ru-RU"/>
              </w:rPr>
              <w:t>Апрель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w:t>
            </w: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Дела, события, мероприятия</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Классы</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Сроки</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Ответственные</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lang w:val="ru-RU"/>
              </w:rPr>
            </w:pPr>
            <w:r>
              <w:rPr>
                <w:b/>
                <w:lang w:val="ru-RU"/>
              </w:rPr>
              <w:t>Отметка об исполн</w:t>
            </w:r>
            <w:r>
              <w:rPr>
                <w:b/>
                <w:lang w:val="ru-RU"/>
              </w:rPr>
              <w:t>е</w:t>
            </w:r>
            <w:r>
              <w:rPr>
                <w:b/>
                <w:lang w:val="ru-RU"/>
              </w:rPr>
              <w:t>нии</w:t>
            </w:r>
          </w:p>
        </w:tc>
      </w:tr>
      <w:tr w:rsidR="003152A8" w:rsidTr="00557D4D">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Согласно индивидуальным планам работы учителей-предметников</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shd w:val="clear" w:color="auto" w:fill="FFFFFF"/>
                <w:lang w:val="ru-RU"/>
              </w:rPr>
              <w:t>- Гражданское и патриотическое</w:t>
            </w:r>
            <w:r>
              <w:rPr>
                <w:shd w:val="clear" w:color="auto" w:fill="FFFFFF"/>
              </w:rPr>
              <w:t> </w:t>
            </w:r>
            <w:r>
              <w:rPr>
                <w:shd w:val="clear" w:color="auto" w:fill="FFFFFF"/>
                <w:lang w:val="ru-RU"/>
              </w:rPr>
              <w:t>воспитание</w:t>
            </w:r>
          </w:p>
          <w:p w:rsidR="003152A8" w:rsidRDefault="003152A8" w:rsidP="00557D4D">
            <w:pPr>
              <w:rPr>
                <w:lang w:val="ru-RU"/>
              </w:rPr>
            </w:pPr>
            <w:r>
              <w:rPr>
                <w:w w:val="0"/>
                <w:lang w:val="ru-RU"/>
              </w:rPr>
              <w:t>- Духовно-нравственное развитие и воспитание</w:t>
            </w:r>
          </w:p>
          <w:p w:rsidR="003152A8" w:rsidRDefault="003152A8" w:rsidP="00557D4D">
            <w:pPr>
              <w:rPr>
                <w:lang w:val="ru-RU"/>
              </w:rPr>
            </w:pPr>
            <w:r>
              <w:rPr>
                <w:w w:val="0"/>
                <w:lang w:val="ru-RU"/>
              </w:rPr>
              <w:t>- Эстетическое воспитание</w:t>
            </w:r>
          </w:p>
          <w:p w:rsidR="003152A8" w:rsidRDefault="003152A8" w:rsidP="00557D4D">
            <w:pPr>
              <w:rPr>
                <w:lang w:val="ru-RU"/>
              </w:rPr>
            </w:pPr>
            <w:r>
              <w:rPr>
                <w:rFonts w:eastAsia="Calibri"/>
                <w:lang w:val="ru-RU"/>
              </w:rPr>
              <w:t>- Экологическое воспитание</w:t>
            </w:r>
          </w:p>
          <w:p w:rsidR="003152A8" w:rsidRDefault="003152A8" w:rsidP="00557D4D">
            <w:pPr>
              <w:rPr>
                <w:lang w:val="ru-RU"/>
              </w:rPr>
            </w:pPr>
            <w:r w:rsidRPr="003152A8">
              <w:rPr>
                <w:rStyle w:val="CharAttribute501"/>
                <w:rFonts w:eastAsia="№Е"/>
                <w:sz w:val="24"/>
                <w:lang w:val="ru-RU"/>
              </w:rPr>
              <w:t>- Физическое воспитание и воспитание культуры здорового образа жизни и безопасности</w:t>
            </w:r>
          </w:p>
          <w:p w:rsidR="003152A8" w:rsidRDefault="003152A8" w:rsidP="00557D4D">
            <w:r>
              <w:rPr>
                <w:rStyle w:val="CharAttribute501"/>
                <w:rFonts w:eastAsia="№Е"/>
                <w:sz w:val="24"/>
              </w:rPr>
              <w:t>- Познавательное воспитание</w:t>
            </w:r>
          </w:p>
          <w:p w:rsidR="003152A8" w:rsidRDefault="003152A8" w:rsidP="00557D4D">
            <w:r>
              <w:rPr>
                <w:rStyle w:val="aa"/>
                <w:b w:val="0"/>
                <w:bCs w:val="0"/>
                <w:shd w:val="clear" w:color="auto" w:fill="FFFFFF"/>
                <w:lang w:val="ru-RU"/>
              </w:rPr>
              <w:t>- Социальное воспитание</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Классное руководство</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Разговоры о важном:</w:t>
            </w:r>
          </w:p>
          <w:p w:rsidR="003152A8" w:rsidRDefault="003152A8" w:rsidP="00557D4D">
            <w:pPr>
              <w:tabs>
                <w:tab w:val="left" w:pos="851"/>
              </w:tabs>
              <w:rPr>
                <w:lang w:val="ru-RU"/>
              </w:rPr>
            </w:pPr>
            <w:r>
              <w:rPr>
                <w:lang w:val="ru-RU"/>
              </w:rPr>
              <w:t>Россия - здоровая держава</w:t>
            </w:r>
          </w:p>
          <w:p w:rsidR="003152A8" w:rsidRDefault="003152A8" w:rsidP="00557D4D">
            <w:pPr>
              <w:tabs>
                <w:tab w:val="left" w:pos="851"/>
              </w:tabs>
              <w:rPr>
                <w:lang w:val="ru-RU"/>
              </w:rPr>
            </w:pPr>
            <w:r>
              <w:rPr>
                <w:lang w:val="ru-RU"/>
              </w:rPr>
              <w:t>Цирк! Цирк! Цирк! (К Международному дню цирка)</w:t>
            </w:r>
          </w:p>
          <w:p w:rsidR="003152A8" w:rsidRDefault="003152A8" w:rsidP="00557D4D">
            <w:pPr>
              <w:tabs>
                <w:tab w:val="left" w:pos="851"/>
              </w:tabs>
              <w:rPr>
                <w:lang w:val="ru-RU"/>
              </w:rPr>
            </w:pPr>
            <w:r>
              <w:rPr>
                <w:lang w:val="ru-RU"/>
              </w:rPr>
              <w:t>Я вижу Землю! Это так красиво.</w:t>
            </w:r>
          </w:p>
          <w:p w:rsidR="003152A8" w:rsidRDefault="003152A8" w:rsidP="00557D4D">
            <w:pPr>
              <w:tabs>
                <w:tab w:val="left" w:pos="851"/>
              </w:tabs>
              <w:rPr>
                <w:lang w:val="ru-RU"/>
              </w:rPr>
            </w:pPr>
            <w:r>
              <w:rPr>
                <w:lang w:val="ru-RU"/>
              </w:rPr>
              <w:t>215-летие со дня рождения Н.В. Гоголя</w:t>
            </w:r>
          </w:p>
          <w:p w:rsidR="003152A8" w:rsidRDefault="003152A8" w:rsidP="00557D4D">
            <w:pPr>
              <w:tabs>
                <w:tab w:val="left" w:pos="851"/>
              </w:tabs>
              <w:rPr>
                <w:rFonts w:eastAsia="Calibri"/>
              </w:rPr>
            </w:pPr>
            <w:r>
              <w:rPr>
                <w:lang w:val="ru-RU"/>
              </w:rPr>
              <w:t>Экологичное потребление</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Каждый пон</w:t>
            </w:r>
            <w:r>
              <w:rPr>
                <w:lang w:val="ru-RU"/>
              </w:rPr>
              <w:t>е</w:t>
            </w:r>
            <w:r>
              <w:rPr>
                <w:lang w:val="ru-RU"/>
              </w:rPr>
              <w:t xml:space="preserve">дельник </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rPr>
          <w:trHeight w:val="896"/>
        </w:trPr>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Классный час «Мир прекрасен», «Мое здоровье в моих руках» (здоровое питание)</w:t>
            </w:r>
          </w:p>
          <w:p w:rsidR="003152A8" w:rsidRDefault="003152A8" w:rsidP="00557D4D">
            <w:pPr>
              <w:tabs>
                <w:tab w:val="left" w:pos="851"/>
              </w:tabs>
              <w:rPr>
                <w:shd w:val="clear" w:color="auto" w:fill="FFFFFF"/>
                <w:lang w:val="ru-RU"/>
              </w:rPr>
            </w:pPr>
            <w:r>
              <w:rPr>
                <w:lang w:val="ru-RU"/>
              </w:rPr>
              <w:t>Классный час«Я городом привык гордиться» (День местного самоуправления)</w:t>
            </w:r>
          </w:p>
          <w:p w:rsidR="003152A8" w:rsidRDefault="003152A8" w:rsidP="00557D4D">
            <w:pPr>
              <w:tabs>
                <w:tab w:val="left" w:pos="851"/>
              </w:tabs>
              <w:rPr>
                <w:lang w:val="ru-RU"/>
              </w:rPr>
            </w:pPr>
            <w:r>
              <w:rPr>
                <w:lang w:val="ru-RU"/>
              </w:rPr>
              <w:t>Классный час «День Земли»</w:t>
            </w:r>
          </w:p>
          <w:p w:rsidR="003152A8" w:rsidRDefault="003152A8" w:rsidP="00557D4D">
            <w:pPr>
              <w:tabs>
                <w:tab w:val="left" w:pos="851"/>
              </w:tabs>
              <w:rPr>
                <w:shd w:val="clear" w:color="auto" w:fill="FFFFFF"/>
                <w:lang w:val="ru-RU"/>
              </w:rPr>
            </w:pPr>
            <w:r>
              <w:rPr>
                <w:lang w:val="ru-RU"/>
              </w:rPr>
              <w:t xml:space="preserve">Классный час </w:t>
            </w:r>
            <w:r>
              <w:rPr>
                <w:rFonts w:eastAsia="Calibri"/>
                <w:lang w:val="ru-RU"/>
              </w:rPr>
              <w:t>«Огонь ошибок не прощает». Тематический урок по ОБЖ «День пожарной охраны»</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1-5.04.2024</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8-12.04.2024</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15-19.04.2024</w:t>
            </w:r>
          </w:p>
          <w:p w:rsidR="003152A8" w:rsidRDefault="003152A8" w:rsidP="00557D4D">
            <w:pPr>
              <w:tabs>
                <w:tab w:val="left" w:pos="851"/>
              </w:tabs>
              <w:rPr>
                <w:lang w:val="ru-RU"/>
              </w:rPr>
            </w:pPr>
            <w:r>
              <w:rPr>
                <w:lang w:val="ru-RU"/>
              </w:rPr>
              <w:t>22-26.04.2024</w:t>
            </w: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1.Классные мероприятия</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Индивидуальная работа с детьми «группы риска», с нес</w:t>
            </w:r>
            <w:r>
              <w:rPr>
                <w:rFonts w:ascii="Times New Roman" w:hAnsi="Times New Roman" w:cs="Times New Roman"/>
                <w:color w:val="auto"/>
                <w:sz w:val="24"/>
                <w:szCs w:val="24"/>
              </w:rPr>
              <w:t>о</w:t>
            </w:r>
            <w:r>
              <w:rPr>
                <w:rFonts w:ascii="Times New Roman" w:hAnsi="Times New Roman" w:cs="Times New Roman"/>
                <w:color w:val="auto"/>
                <w:sz w:val="24"/>
                <w:szCs w:val="24"/>
              </w:rPr>
              <w:t>вершеннолетними/семьями, находящимися в социально опа</w:t>
            </w:r>
            <w:r>
              <w:rPr>
                <w:rFonts w:ascii="Times New Roman" w:hAnsi="Times New Roman" w:cs="Times New Roman"/>
                <w:color w:val="auto"/>
                <w:sz w:val="24"/>
                <w:szCs w:val="24"/>
              </w:rPr>
              <w:t>с</w:t>
            </w:r>
            <w:r>
              <w:rPr>
                <w:rFonts w:ascii="Times New Roman" w:hAnsi="Times New Roman" w:cs="Times New Roman"/>
                <w:color w:val="auto"/>
                <w:sz w:val="24"/>
                <w:szCs w:val="24"/>
              </w:rPr>
              <w:t>ном положении, состоящими на различных видах учета</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Индивидуальная работа с одаренными детьми</w:t>
            </w:r>
          </w:p>
          <w:p w:rsidR="003152A8" w:rsidRDefault="003152A8" w:rsidP="00557D4D">
            <w:pPr>
              <w:tabs>
                <w:tab w:val="left" w:pos="851"/>
              </w:tabs>
              <w:rPr>
                <w:lang w:val="ru-RU"/>
              </w:rPr>
            </w:pPr>
            <w:r>
              <w:rPr>
                <w:lang w:val="ru-RU"/>
              </w:rPr>
              <w:t>4. Минутки безопасности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Основные школьные дела</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Всемирный день здоровья</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05.04.2024</w:t>
            </w:r>
          </w:p>
        </w:tc>
        <w:tc>
          <w:tcPr>
            <w:tcW w:w="1757" w:type="dxa"/>
            <w:vMerge w:val="restart"/>
            <w:tcBorders>
              <w:top w:val="single" w:sz="4" w:space="0" w:color="000000"/>
              <w:left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космонавтики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12.04.2024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памяти о геноциде советского народа нацистами и их п</w:t>
            </w:r>
            <w:r>
              <w:rPr>
                <w:lang w:val="ru-RU"/>
              </w:rPr>
              <w:t>о</w:t>
            </w:r>
            <w:r>
              <w:rPr>
                <w:lang w:val="ru-RU"/>
              </w:rPr>
              <w:t>собниками в годы Великой Отечественной войны</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19.04.2024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Всемирный день Земли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22.04.2024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российского парламентаризма</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26.04.2024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науки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27.04.2024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Праздник Весны и Труда</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30.04.2024</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Внешкольные мероприятия</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мероприятия, организуемые совместно с</w:t>
            </w:r>
            <w:r>
              <w:t> </w:t>
            </w:r>
            <w:r>
              <w:rPr>
                <w:lang w:val="ru-RU"/>
              </w:rPr>
              <w:t>социальными партнерами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специал</w:t>
            </w:r>
            <w:r>
              <w:rPr>
                <w:lang w:val="ru-RU"/>
              </w:rPr>
              <w:t>и</w:t>
            </w:r>
            <w:r>
              <w:rPr>
                <w:lang w:val="ru-RU"/>
              </w:rPr>
              <w:t>сты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тематические мероприятия воспитательной н</w:t>
            </w:r>
            <w:r>
              <w:rPr>
                <w:lang w:val="ru-RU"/>
              </w:rPr>
              <w:t>а</w:t>
            </w:r>
            <w:r>
              <w:rPr>
                <w:lang w:val="ru-RU"/>
              </w:rPr>
              <w:t>правленности, организуемые педагогами по</w:t>
            </w:r>
            <w:r>
              <w:t> </w:t>
            </w:r>
            <w:r>
              <w:rPr>
                <w:lang w:val="ru-RU"/>
              </w:rPr>
              <w:t>изучаемым в</w:t>
            </w:r>
            <w:r>
              <w:t> </w:t>
            </w:r>
            <w:r>
              <w:rPr>
                <w:lang w:val="ru-RU"/>
              </w:rPr>
              <w:t>образовательной организации учебным предметам, курсам</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Экскурсии, походы выходного дня (в</w:t>
            </w:r>
            <w:r>
              <w:t> </w:t>
            </w:r>
            <w:r>
              <w:rPr>
                <w:lang w:val="ru-RU"/>
              </w:rPr>
              <w:t>музей, выставку картин, кинотеатр, театр музыки, на</w:t>
            </w:r>
            <w:r>
              <w:t> </w:t>
            </w:r>
            <w:r>
              <w:rPr>
                <w:lang w:val="ru-RU"/>
              </w:rPr>
              <w:t>предприятие и</w:t>
            </w:r>
            <w:r>
              <w:t> </w:t>
            </w:r>
            <w:r>
              <w:rPr>
                <w:lang w:val="ru-RU"/>
              </w:rPr>
              <w:t>др.)</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Литературные, исторические, экологические и</w:t>
            </w:r>
            <w:r>
              <w:t> </w:t>
            </w:r>
            <w:r>
              <w:rPr>
                <w:lang w:val="ru-RU"/>
              </w:rPr>
              <w:t>другие походы, экскурсии, слеты, организуемые педагогическими работниками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Организация предметно-пространственной среды</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 xml:space="preserve">Оформление тематической информационной интерактивной стены «День космонавтики», «День Земли». </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Информационная выставка «Молодой избиратель»</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Педагог-библиотекарь</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Взаимодействие с родителями</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Индивидуальные беседы с родителями.</w:t>
            </w:r>
          </w:p>
        </w:tc>
        <w:tc>
          <w:tcPr>
            <w:tcW w:w="1014"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RPr="00577A4E"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Привлечение родителей к проведению Дня здоровья.</w:t>
            </w:r>
          </w:p>
        </w:tc>
        <w:tc>
          <w:tcPr>
            <w:tcW w:w="1014"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1833"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RPr="00577A4E"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Привлечение родителей к проведению урока, посвященного Дню космонавтики.</w:t>
            </w:r>
          </w:p>
        </w:tc>
        <w:tc>
          <w:tcPr>
            <w:tcW w:w="1014"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833"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Самоуправление </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326"/>
              </w:tabs>
              <w:contextualSpacing/>
              <w:rPr>
                <w:lang w:val="ru-RU"/>
              </w:rPr>
            </w:pPr>
            <w:r>
              <w:rPr>
                <w:lang w:val="ru-RU"/>
              </w:rPr>
              <w:t xml:space="preserve">Месячник 9 мая – День  Победы </w:t>
            </w:r>
          </w:p>
          <w:p w:rsidR="003152A8" w:rsidRDefault="003152A8" w:rsidP="00557D4D">
            <w:pPr>
              <w:tabs>
                <w:tab w:val="left" w:pos="326"/>
              </w:tabs>
              <w:rPr>
                <w:lang w:val="ru-RU"/>
              </w:rPr>
            </w:pPr>
            <w:r>
              <w:rPr>
                <w:lang w:val="ru-RU"/>
              </w:rPr>
              <w:t>- Участие в акции «Улыбка не только Гагарина»</w:t>
            </w:r>
          </w:p>
          <w:p w:rsidR="003152A8" w:rsidRDefault="003152A8" w:rsidP="00557D4D">
            <w:pPr>
              <w:pStyle w:val="12TABL-txt"/>
              <w:tabs>
                <w:tab w:val="left" w:pos="326"/>
              </w:tabs>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lang w:eastAsia="ru-RU"/>
              </w:rPr>
              <w:t>- Участие в Акции «Георгиевская лента»</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Педагог-организатор</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6"/>
              </w:tabs>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lang w:eastAsia="ru-RU"/>
              </w:rPr>
              <w:t>День местного самоуправления (встреча с местным депутатом)</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22-26.04.2024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6"/>
              </w:tabs>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lang w:eastAsia="ru-RU"/>
              </w:rPr>
              <w:t>Конкурс талантов</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12.04.2023</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Профилактика и безопасность</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bCs/>
                <w:lang w:val="ru-RU"/>
              </w:rPr>
              <w:t xml:space="preserve">Профилактика ДДТТ: </w:t>
            </w:r>
            <w:r>
              <w:rPr>
                <w:lang w:val="ru-RU"/>
              </w:rPr>
              <w:t>Актуализация информационных мат</w:t>
            </w:r>
            <w:r>
              <w:rPr>
                <w:lang w:val="ru-RU"/>
              </w:rPr>
              <w:t>е</w:t>
            </w:r>
            <w:r>
              <w:rPr>
                <w:lang w:val="ru-RU"/>
              </w:rPr>
              <w:t>риалов на стендах по профилактике ДДТТ</w:t>
            </w:r>
          </w:p>
          <w:p w:rsidR="003152A8" w:rsidRDefault="003152A8" w:rsidP="00557D4D">
            <w:pPr>
              <w:rPr>
                <w:lang w:val="ru-RU"/>
              </w:rPr>
            </w:pPr>
            <w:r>
              <w:rPr>
                <w:lang w:val="ru-RU"/>
              </w:rPr>
              <w:t>Акция «Нам не все равно»</w:t>
            </w: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Тестирование на знание ПДД</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01.04.2024-30.04.2024.</w:t>
            </w:r>
          </w:p>
          <w:p w:rsidR="003152A8" w:rsidRDefault="003152A8" w:rsidP="00557D4D">
            <w:pPr>
              <w:tabs>
                <w:tab w:val="left" w:pos="851"/>
              </w:tabs>
              <w:rPr>
                <w:lang w:val="ru-RU"/>
              </w:rPr>
            </w:pPr>
            <w:r>
              <w:rPr>
                <w:lang w:val="ru-RU"/>
              </w:rPr>
              <w:t>01.04.2024-30.04.2024.</w:t>
            </w:r>
          </w:p>
          <w:p w:rsidR="003152A8" w:rsidRDefault="003152A8" w:rsidP="00557D4D">
            <w:pPr>
              <w:tabs>
                <w:tab w:val="left" w:pos="851"/>
              </w:tabs>
              <w:rPr>
                <w:lang w:val="ru-RU"/>
              </w:rPr>
            </w:pPr>
            <w:r>
              <w:rPr>
                <w:lang w:val="ru-RU"/>
              </w:rPr>
              <w:t>08.04.2024-20.04.2024.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специалисты ОО, ответс</w:t>
            </w:r>
            <w:r>
              <w:rPr>
                <w:lang w:val="ru-RU"/>
              </w:rPr>
              <w:t>т</w:t>
            </w:r>
            <w:r>
              <w:rPr>
                <w:lang w:val="ru-RU"/>
              </w:rPr>
              <w:t>венные за профилакт</w:t>
            </w:r>
            <w:r>
              <w:rPr>
                <w:lang w:val="ru-RU"/>
              </w:rPr>
              <w:t>и</w:t>
            </w:r>
            <w:r>
              <w:rPr>
                <w:lang w:val="ru-RU"/>
              </w:rPr>
              <w:t>ческую раб</w:t>
            </w:r>
            <w:r>
              <w:rPr>
                <w:lang w:val="ru-RU"/>
              </w:rPr>
              <w:t>о</w:t>
            </w:r>
            <w:r>
              <w:rPr>
                <w:lang w:val="ru-RU"/>
              </w:rPr>
              <w:t xml:space="preserve">ту, </w:t>
            </w:r>
          </w:p>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Вовлечение обучающихся в</w:t>
            </w:r>
            <w:r>
              <w:t> </w:t>
            </w:r>
            <w:r>
              <w:rPr>
                <w:lang w:val="ru-RU"/>
              </w:rPr>
              <w:t>воспитательную деятельность, проекты, программы профилактики</w:t>
            </w:r>
            <w:r>
              <w:t> </w:t>
            </w:r>
            <w:r>
              <w:rPr>
                <w:lang w:val="ru-RU"/>
              </w:rPr>
              <w:t>социальных и</w:t>
            </w:r>
            <w:r>
              <w:t> </w:t>
            </w:r>
            <w:r>
              <w:rPr>
                <w:lang w:val="ru-RU"/>
              </w:rPr>
              <w:t>природных рисков в школе и</w:t>
            </w:r>
            <w:r>
              <w:t> </w:t>
            </w:r>
            <w:r>
              <w:rPr>
                <w:lang w:val="ru-RU"/>
              </w:rPr>
              <w:t>социокультурном окружении совместно с</w:t>
            </w:r>
            <w:r>
              <w:t> </w:t>
            </w:r>
            <w:r>
              <w:rPr>
                <w:lang w:val="ru-RU"/>
              </w:rPr>
              <w:t>педагогами, родителями, социальными партнерами (антина</w:t>
            </w:r>
            <w:r>
              <w:rPr>
                <w:lang w:val="ru-RU"/>
              </w:rPr>
              <w:t>р</w:t>
            </w:r>
            <w:r>
              <w:rPr>
                <w:lang w:val="ru-RU"/>
              </w:rPr>
              <w:t>котические, антиалкогольные, против курения, вовлечения в</w:t>
            </w:r>
            <w:r>
              <w:t> </w:t>
            </w:r>
            <w:r>
              <w:rPr>
                <w:lang w:val="ru-RU"/>
              </w:rPr>
              <w:t>деструктивные детские и</w:t>
            </w:r>
            <w:r>
              <w:t> </w:t>
            </w:r>
            <w:r>
              <w:rPr>
                <w:lang w:val="ru-RU"/>
              </w:rPr>
              <w:t>молодежные объединения, культы, субкультуры, группы в</w:t>
            </w:r>
            <w:r>
              <w:t> </w:t>
            </w:r>
            <w:r>
              <w:rPr>
                <w:lang w:val="ru-RU"/>
              </w:rPr>
              <w:t>социальных сетях; по</w:t>
            </w:r>
            <w:r>
              <w:t> </w:t>
            </w:r>
            <w:r>
              <w:rPr>
                <w:lang w:val="ru-RU"/>
              </w:rPr>
              <w:t>безопасности в</w:t>
            </w:r>
            <w:r>
              <w:t> </w:t>
            </w:r>
            <w:r>
              <w:rPr>
                <w:lang w:val="ru-RU"/>
              </w:rPr>
              <w:t>цифровой среде, на</w:t>
            </w:r>
            <w:r>
              <w:t> </w:t>
            </w:r>
            <w:r>
              <w:rPr>
                <w:lang w:val="ru-RU"/>
              </w:rPr>
              <w:t>транспорте, на</w:t>
            </w:r>
            <w:r>
              <w:t> </w:t>
            </w:r>
            <w:r>
              <w:rPr>
                <w:lang w:val="ru-RU"/>
              </w:rPr>
              <w:t>воде, безопасности доро</w:t>
            </w:r>
            <w:r>
              <w:rPr>
                <w:lang w:val="ru-RU"/>
              </w:rPr>
              <w:t>ж</w:t>
            </w:r>
            <w:r>
              <w:rPr>
                <w:lang w:val="ru-RU"/>
              </w:rPr>
              <w:t>ного движения, противопожарной безопасности, антитеррор</w:t>
            </w:r>
            <w:r>
              <w:rPr>
                <w:lang w:val="ru-RU"/>
              </w:rPr>
              <w:t>и</w:t>
            </w:r>
            <w:r>
              <w:rPr>
                <w:lang w:val="ru-RU"/>
              </w:rPr>
              <w:t>стической и</w:t>
            </w:r>
            <w:r>
              <w:t> </w:t>
            </w:r>
            <w:r>
              <w:rPr>
                <w:lang w:val="ru-RU"/>
              </w:rPr>
              <w:t>антиэкстремистской безопасности, гражданской обороне и</w:t>
            </w:r>
            <w:r>
              <w:t> </w:t>
            </w:r>
            <w:r>
              <w:rPr>
                <w:lang w:val="ru-RU"/>
              </w:rPr>
              <w:t>др.</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Социальное партнёрство </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Экскурсии, внеурочные занятия, акции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педагоги-организаторы, социальные педагоги, п</w:t>
            </w:r>
            <w:r>
              <w:rPr>
                <w:lang w:val="ru-RU"/>
              </w:rPr>
              <w:t>е</w:t>
            </w:r>
            <w:r>
              <w:rPr>
                <w:lang w:val="ru-RU"/>
              </w:rPr>
              <w:t>дагоги-психологи, 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RPr="00A42B32"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Профессиональные пробы</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Педагоги-психологи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проекты/акции благотворительной, экологической, патриотической, трудовой направленности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 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Профориентация </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pPr>
            <w:r>
              <w:t xml:space="preserve">Экскурсии профессиональной направленности. </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r>
              <w:t>апрель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pPr>
            <w:r>
              <w:t xml:space="preserve">День науки </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r>
              <w:rPr>
                <w:lang w:val="ru-RU"/>
              </w:rPr>
              <w:t>1-</w:t>
            </w:r>
            <w:r>
              <w:t>10</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r>
              <w:t>апрель</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rPr>
                <w:lang w:val="ru-RU"/>
              </w:rPr>
            </w:pPr>
            <w:r>
              <w:rPr>
                <w:lang w:val="ru-RU"/>
              </w:rPr>
              <w:t>Участие в работе Дня открытых дверей в МПК, Нижневарто</w:t>
            </w:r>
            <w:r>
              <w:rPr>
                <w:lang w:val="ru-RU"/>
              </w:rPr>
              <w:t>в</w:t>
            </w:r>
            <w:r>
              <w:rPr>
                <w:lang w:val="ru-RU"/>
              </w:rPr>
              <w:t>ских СППК (9 кл)</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r>
              <w:t>9</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r>
              <w:t>апрель</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Проведение онлайн уроков на портале: «Проектория»</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r>
              <w:t>апрель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iCs/>
                <w:w w:val="0"/>
                <w:lang w:val="ru-RU"/>
              </w:rPr>
              <w:t>Добровольческая деятельность</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uppressAutoHyphens/>
              <w:contextualSpacing/>
              <w:rPr>
                <w:rFonts w:eastAsia="Calibri"/>
                <w:lang w:val="ru-RU" w:eastAsia="ar-SA"/>
              </w:rPr>
            </w:pPr>
            <w:r>
              <w:rPr>
                <w:rFonts w:eastAsia="Calibri"/>
                <w:lang w:val="ru-RU" w:eastAsia="ar-SA"/>
              </w:rPr>
              <w:t xml:space="preserve">Всемирный день здоровья </w:t>
            </w:r>
            <w:r>
              <w:rPr>
                <w:rFonts w:eastAsia="Calibri"/>
                <w:lang w:val="ru-RU"/>
              </w:rPr>
              <w:t>Акция «Будь здоров» просмотр фильмов «Полезные привычки».</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8-</w:t>
            </w:r>
            <w:r>
              <w:rPr>
                <w:lang w:val="ru-RU"/>
              </w:rPr>
              <w:t>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w:t>
            </w:r>
            <w:r>
              <w:rPr>
                <w:lang w:val="ru-RU"/>
              </w:rPr>
              <w:t>1</w:t>
            </w:r>
            <w:r>
              <w:t>-0</w:t>
            </w:r>
            <w:r>
              <w:rPr>
                <w:lang w:val="ru-RU"/>
              </w:rPr>
              <w:t>5</w:t>
            </w:r>
            <w:r>
              <w:t>.04.202</w:t>
            </w:r>
            <w:r>
              <w:rPr>
                <w:lang w:val="ru-RU"/>
              </w:rPr>
              <w:t>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воло</w:t>
            </w:r>
            <w:r>
              <w:rPr>
                <w:lang w:val="ru-RU"/>
              </w:rPr>
              <w:t>н</w:t>
            </w:r>
            <w:r>
              <w:rPr>
                <w:lang w:val="ru-RU"/>
              </w:rPr>
              <w:t>терское н</w:t>
            </w:r>
            <w:r>
              <w:rPr>
                <w:lang w:val="ru-RU"/>
              </w:rPr>
              <w:t>а</w:t>
            </w:r>
            <w:r>
              <w:rPr>
                <w:lang w:val="ru-RU"/>
              </w:rPr>
              <w:t>правление</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uppressAutoHyphens/>
              <w:contextualSpacing/>
              <w:rPr>
                <w:rFonts w:eastAsia="Calibri"/>
                <w:lang w:val="ru-RU" w:eastAsia="ar-SA"/>
              </w:rPr>
            </w:pPr>
            <w:r>
              <w:rPr>
                <w:rFonts w:eastAsia="Calibri"/>
                <w:bCs/>
                <w:lang w:val="ru-RU"/>
              </w:rPr>
              <w:t xml:space="preserve">Всероссийская акция «Космос – это мы» </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8-</w:t>
            </w:r>
            <w:r>
              <w:rPr>
                <w:lang w:val="ru-RU"/>
              </w:rPr>
              <w:t>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08</w:t>
            </w:r>
            <w:r>
              <w:t>-1</w:t>
            </w:r>
            <w:r>
              <w:rPr>
                <w:lang w:val="ru-RU"/>
              </w:rPr>
              <w:t>2</w:t>
            </w:r>
            <w:r>
              <w:t>.04.202</w:t>
            </w:r>
            <w:r>
              <w:rPr>
                <w:lang w:val="ru-RU"/>
              </w:rPr>
              <w:t>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rFonts w:eastAsia="Calibri"/>
                <w:lang w:val="ru-RU" w:eastAsia="ar-SA"/>
              </w:rPr>
              <w:t>Акция Субботник у памятников «Не только 9 мая».</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8-</w:t>
            </w:r>
            <w:r>
              <w:rPr>
                <w:lang w:val="ru-RU"/>
              </w:rPr>
              <w:t>11</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r>
              <w:t>апрель</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13.</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lang w:val="ru-RU"/>
              </w:rPr>
              <w:t>ЮнАрмейский отряд</w:t>
            </w:r>
          </w:p>
        </w:tc>
      </w:tr>
      <w:tr w:rsidR="003152A8" w:rsidRPr="00577A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lang w:val="ru-RU"/>
              </w:rPr>
              <w:t>Всероссийский открытый урок ОБЖ (день пожарной охраны)</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30.04.2024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де</w:t>
            </w:r>
            <w:r>
              <w:rPr>
                <w:lang w:val="ru-RU"/>
              </w:rPr>
              <w:t>я</w:t>
            </w:r>
            <w:r>
              <w:rPr>
                <w:lang w:val="ru-RU"/>
              </w:rPr>
              <w:t>тельность ЮнАрмейск</w:t>
            </w:r>
            <w:r>
              <w:rPr>
                <w:lang w:val="ru-RU"/>
              </w:rPr>
              <w:t>о</w:t>
            </w:r>
            <w:r>
              <w:rPr>
                <w:lang w:val="ru-RU"/>
              </w:rPr>
              <w:t>го отряда</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памяти о геноциде советского народа нацистами и их п</w:t>
            </w:r>
            <w:r>
              <w:rPr>
                <w:lang w:val="ru-RU"/>
              </w:rPr>
              <w:t>о</w:t>
            </w:r>
            <w:r>
              <w:rPr>
                <w:lang w:val="ru-RU"/>
              </w:rPr>
              <w:t>собниками в годы Великой Отечественной войны</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19.04.2024</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tc>
        <w:tc>
          <w:tcPr>
            <w:tcW w:w="1405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w w:val="110"/>
                <w:lang w:val="ru-RU"/>
              </w:rPr>
              <w:t>Школьный спортивный клуб</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Президентские состязания</w:t>
            </w:r>
            <w:r>
              <w:rPr>
                <w:lang w:val="ru-RU"/>
              </w:rPr>
              <w:t>/муниципальный этап</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6-7</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rPr>
                <w:lang w:val="ru-RU"/>
              </w:rPr>
            </w:pPr>
            <w:r>
              <w:rPr>
                <w:lang w:val="ru-RU"/>
              </w:rPr>
              <w:t>Учителя ФК</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Муниципальный этап чемпионата города Мегиона «ЛОКОБ</w:t>
            </w:r>
            <w:r>
              <w:rPr>
                <w:lang w:val="ru-RU"/>
              </w:rPr>
              <w:t>А</w:t>
            </w:r>
            <w:r>
              <w:rPr>
                <w:lang w:val="ru-RU"/>
              </w:rPr>
              <w:t>СКЕТ» по баскетболу среди юношей и дев</w:t>
            </w:r>
            <w:r>
              <w:rPr>
                <w:lang w:val="ru-RU"/>
              </w:rPr>
              <w:t>у</w:t>
            </w:r>
            <w:r>
              <w:rPr>
                <w:lang w:val="ru-RU"/>
              </w:rPr>
              <w:t>шек/муниципальный этап</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7-9</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Губернаторские состязания</w:t>
            </w:r>
            <w:r>
              <w:rPr>
                <w:lang w:val="ru-RU"/>
              </w:rPr>
              <w:t>/муниципальный этап</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tcBorders>
              <w:left w:val="single" w:sz="4" w:space="0" w:color="000000"/>
              <w:right w:val="single" w:sz="4" w:space="0" w:color="000000"/>
            </w:tcBorders>
          </w:tcPr>
          <w:p w:rsidR="003152A8" w:rsidRDefault="003152A8" w:rsidP="00557D4D">
            <w:pPr>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Пионербол</w:t>
            </w:r>
            <w:r>
              <w:rPr>
                <w:lang w:val="ru-RU"/>
              </w:rPr>
              <w:t>/школьный этап</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tcBorders>
              <w:left w:val="single" w:sz="4" w:space="0" w:color="000000"/>
              <w:right w:val="single" w:sz="4" w:space="0" w:color="000000"/>
            </w:tcBorders>
          </w:tcPr>
          <w:p w:rsidR="003152A8" w:rsidRDefault="003152A8" w:rsidP="00557D4D"/>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«Шиповка юных»</w:t>
            </w:r>
            <w:r>
              <w:rPr>
                <w:lang w:val="ru-RU"/>
              </w:rPr>
              <w:t>/школьный этап</w:t>
            </w:r>
          </w:p>
        </w:tc>
        <w:tc>
          <w:tcPr>
            <w:tcW w:w="1014"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7-8</w:t>
            </w:r>
          </w:p>
        </w:tc>
        <w:tc>
          <w:tcPr>
            <w:tcW w:w="1833"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апрель</w:t>
            </w:r>
          </w:p>
        </w:tc>
        <w:tc>
          <w:tcPr>
            <w:tcW w:w="1757" w:type="dxa"/>
            <w:vMerge/>
            <w:tcBorders>
              <w:left w:val="single" w:sz="4" w:space="0" w:color="000000"/>
              <w:bottom w:val="single" w:sz="4" w:space="0" w:color="000000"/>
              <w:right w:val="single" w:sz="4" w:space="0" w:color="000000"/>
            </w:tcBorders>
          </w:tcPr>
          <w:p w:rsidR="003152A8" w:rsidRDefault="003152A8" w:rsidP="00557D4D"/>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bl>
    <w:p w:rsidR="003152A8" w:rsidRDefault="003152A8" w:rsidP="003152A8">
      <w:pPr>
        <w:rPr>
          <w:lang w:val="ru-RU"/>
        </w:rPr>
      </w:pPr>
    </w:p>
    <w:p w:rsidR="003152A8" w:rsidRDefault="003152A8" w:rsidP="003152A8">
      <w:pPr>
        <w:rPr>
          <w:lang w:val="ru-RU"/>
        </w:rPr>
      </w:pPr>
    </w:p>
    <w:tbl>
      <w:tblPr>
        <w:tblW w:w="14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800"/>
        <w:gridCol w:w="1047"/>
        <w:gridCol w:w="1680"/>
        <w:gridCol w:w="1757"/>
        <w:gridCol w:w="2652"/>
      </w:tblGrid>
      <w:tr w:rsidR="003152A8" w:rsidTr="00557D4D">
        <w:tc>
          <w:tcPr>
            <w:tcW w:w="14504" w:type="dxa"/>
            <w:gridSpan w:val="6"/>
            <w:tcBorders>
              <w:top w:val="single" w:sz="4" w:space="0" w:color="000000"/>
              <w:left w:val="single" w:sz="4" w:space="0" w:color="000000"/>
              <w:bottom w:val="single" w:sz="4" w:space="0" w:color="000000"/>
              <w:right w:val="single" w:sz="4" w:space="0" w:color="000000"/>
            </w:tcBorders>
          </w:tcPr>
          <w:p w:rsidR="003152A8" w:rsidRPr="0083375E" w:rsidRDefault="003152A8" w:rsidP="003152A8">
            <w:pPr>
              <w:tabs>
                <w:tab w:val="left" w:pos="851"/>
              </w:tabs>
              <w:ind w:rightChars="-12" w:right="-29"/>
              <w:jc w:val="center"/>
              <w:rPr>
                <w:b/>
                <w:sz w:val="28"/>
                <w:szCs w:val="28"/>
                <w:lang w:val="ru-RU"/>
              </w:rPr>
            </w:pPr>
            <w:r w:rsidRPr="0083375E">
              <w:rPr>
                <w:b/>
                <w:sz w:val="28"/>
                <w:szCs w:val="28"/>
                <w:lang w:val="ru-RU"/>
              </w:rPr>
              <w:t>Май</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w:t>
            </w: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Дела, события, мероприятия</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Классы</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Сроки</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rPr>
            </w:pPr>
            <w:r>
              <w:rPr>
                <w:b/>
              </w:rPr>
              <w:t>Ответственные</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
                <w:lang w:val="ru-RU"/>
              </w:rPr>
            </w:pPr>
            <w:r>
              <w:rPr>
                <w:b/>
                <w:lang w:val="ru-RU"/>
              </w:rPr>
              <w:t>Отметка об исполн</w:t>
            </w:r>
            <w:r>
              <w:rPr>
                <w:b/>
                <w:lang w:val="ru-RU"/>
              </w:rPr>
              <w:t>е</w:t>
            </w:r>
            <w:r>
              <w:rPr>
                <w:b/>
                <w:lang w:val="ru-RU"/>
              </w:rPr>
              <w:t>нии</w:t>
            </w:r>
          </w:p>
        </w:tc>
      </w:tr>
      <w:tr w:rsidR="003152A8" w:rsidTr="00557D4D">
        <w:trPr>
          <w:trHeight w:val="85"/>
        </w:trPr>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Согласно индивидуальным планам работы учителей-предметников</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Внеурочная деятельность</w:t>
            </w: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shd w:val="clear" w:color="auto" w:fill="FFFFFF"/>
                <w:lang w:val="ru-RU"/>
              </w:rPr>
              <w:t>- Гражданское и патриотическое</w:t>
            </w:r>
            <w:r>
              <w:rPr>
                <w:shd w:val="clear" w:color="auto" w:fill="FFFFFF"/>
              </w:rPr>
              <w:t> </w:t>
            </w:r>
            <w:r>
              <w:rPr>
                <w:shd w:val="clear" w:color="auto" w:fill="FFFFFF"/>
                <w:lang w:val="ru-RU"/>
              </w:rPr>
              <w:t>воспитание</w:t>
            </w:r>
          </w:p>
          <w:p w:rsidR="003152A8" w:rsidRDefault="003152A8" w:rsidP="00557D4D">
            <w:pPr>
              <w:rPr>
                <w:lang w:val="ru-RU"/>
              </w:rPr>
            </w:pPr>
            <w:r>
              <w:rPr>
                <w:w w:val="0"/>
                <w:lang w:val="ru-RU"/>
              </w:rPr>
              <w:t>- Духовно-нравственное развитие и воспитание</w:t>
            </w:r>
          </w:p>
          <w:p w:rsidR="003152A8" w:rsidRDefault="003152A8" w:rsidP="00557D4D">
            <w:pPr>
              <w:rPr>
                <w:lang w:val="ru-RU"/>
              </w:rPr>
            </w:pPr>
            <w:r>
              <w:rPr>
                <w:w w:val="0"/>
                <w:lang w:val="ru-RU"/>
              </w:rPr>
              <w:t>- Эстетическое воспитание</w:t>
            </w:r>
          </w:p>
          <w:p w:rsidR="003152A8" w:rsidRDefault="003152A8" w:rsidP="00557D4D">
            <w:pPr>
              <w:rPr>
                <w:lang w:val="ru-RU"/>
              </w:rPr>
            </w:pPr>
            <w:r>
              <w:rPr>
                <w:rFonts w:eastAsia="Calibri"/>
                <w:lang w:val="ru-RU"/>
              </w:rPr>
              <w:t>- Экологическое воспитание</w:t>
            </w:r>
          </w:p>
          <w:p w:rsidR="003152A8" w:rsidRDefault="003152A8" w:rsidP="00557D4D">
            <w:pPr>
              <w:rPr>
                <w:lang w:val="ru-RU"/>
              </w:rPr>
            </w:pPr>
            <w:r w:rsidRPr="003152A8">
              <w:rPr>
                <w:rStyle w:val="CharAttribute501"/>
                <w:rFonts w:eastAsia="№Е"/>
                <w:sz w:val="24"/>
                <w:lang w:val="ru-RU"/>
              </w:rPr>
              <w:t>- Физическое воспитание и воспитание культуры здорового образа жизни и безопасности</w:t>
            </w:r>
          </w:p>
          <w:p w:rsidR="003152A8" w:rsidRDefault="003152A8" w:rsidP="00557D4D">
            <w:r>
              <w:rPr>
                <w:rStyle w:val="CharAttribute501"/>
                <w:rFonts w:eastAsia="№Е"/>
                <w:sz w:val="24"/>
              </w:rPr>
              <w:t>- Познавательное воспитание</w:t>
            </w:r>
          </w:p>
          <w:p w:rsidR="003152A8" w:rsidRDefault="003152A8" w:rsidP="00557D4D">
            <w:r>
              <w:rPr>
                <w:rStyle w:val="aa"/>
                <w:b w:val="0"/>
                <w:bCs w:val="0"/>
                <w:shd w:val="clear" w:color="auto" w:fill="FFFFFF"/>
                <w:lang w:val="ru-RU"/>
              </w:rPr>
              <w:t>- Социальное воспитание</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3.</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Классное руководство</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Разговоры о важном:</w:t>
            </w:r>
          </w:p>
          <w:p w:rsidR="003152A8" w:rsidRDefault="003152A8" w:rsidP="00557D4D">
            <w:pPr>
              <w:tabs>
                <w:tab w:val="left" w:pos="851"/>
              </w:tabs>
              <w:rPr>
                <w:lang w:val="ru-RU"/>
              </w:rPr>
            </w:pPr>
            <w:r>
              <w:rPr>
                <w:lang w:val="ru-RU"/>
              </w:rPr>
              <w:t>Труд крут!</w:t>
            </w:r>
          </w:p>
          <w:p w:rsidR="003152A8" w:rsidRDefault="003152A8" w:rsidP="00557D4D">
            <w:pPr>
              <w:tabs>
                <w:tab w:val="left" w:pos="851"/>
              </w:tabs>
              <w:rPr>
                <w:lang w:val="ru-RU"/>
              </w:rPr>
            </w:pPr>
            <w:r>
              <w:rPr>
                <w:lang w:val="ru-RU"/>
              </w:rPr>
              <w:t>Урок памяти</w:t>
            </w:r>
          </w:p>
          <w:p w:rsidR="003152A8" w:rsidRDefault="003152A8" w:rsidP="00557D4D">
            <w:pPr>
              <w:tabs>
                <w:tab w:val="left" w:pos="851"/>
              </w:tabs>
              <w:rPr>
                <w:lang w:val="ru-RU"/>
              </w:rPr>
            </w:pPr>
            <w:r>
              <w:rPr>
                <w:lang w:val="ru-RU"/>
              </w:rPr>
              <w:t>Будь готов! Ко дню детских общественных организаций</w:t>
            </w:r>
          </w:p>
          <w:p w:rsidR="003152A8" w:rsidRDefault="003152A8" w:rsidP="00557D4D">
            <w:pPr>
              <w:tabs>
                <w:tab w:val="left" w:pos="851"/>
              </w:tabs>
              <w:rPr>
                <w:rFonts w:eastAsia="Calibri"/>
                <w:lang w:val="ru-RU"/>
              </w:rPr>
            </w:pPr>
            <w:r>
              <w:rPr>
                <w:lang w:val="ru-RU"/>
              </w:rPr>
              <w:t>Русский язык. Великий и могучий. 225 со дня рождения А.С. Пушкина</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Каждый п</w:t>
            </w:r>
            <w:r>
              <w:rPr>
                <w:lang w:val="ru-RU"/>
              </w:rPr>
              <w:t>о</w:t>
            </w:r>
            <w:r>
              <w:rPr>
                <w:lang w:val="ru-RU"/>
              </w:rPr>
              <w:t xml:space="preserve">недельник </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rPr>
          <w:trHeight w:val="896"/>
        </w:trPr>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Классный час «Праздник весны и труда»</w:t>
            </w:r>
          </w:p>
          <w:p w:rsidR="003152A8" w:rsidRDefault="003152A8" w:rsidP="00557D4D">
            <w:pPr>
              <w:tabs>
                <w:tab w:val="left" w:pos="851"/>
              </w:tabs>
              <w:rPr>
                <w:lang w:val="ru-RU"/>
              </w:rPr>
            </w:pPr>
            <w:r>
              <w:rPr>
                <w:lang w:val="ru-RU"/>
              </w:rPr>
              <w:t>Классный час «День Победы»</w:t>
            </w:r>
          </w:p>
          <w:p w:rsidR="003152A8" w:rsidRDefault="003152A8" w:rsidP="00557D4D">
            <w:pPr>
              <w:tabs>
                <w:tab w:val="left" w:pos="851"/>
              </w:tabs>
              <w:rPr>
                <w:lang w:val="ru-RU"/>
              </w:rPr>
            </w:pPr>
            <w:r>
              <w:rPr>
                <w:lang w:val="ru-RU"/>
              </w:rPr>
              <w:t>Классный час «Международный день семьи»</w:t>
            </w:r>
          </w:p>
          <w:p w:rsidR="003152A8" w:rsidRDefault="003152A8" w:rsidP="00557D4D">
            <w:pPr>
              <w:tabs>
                <w:tab w:val="left" w:pos="851"/>
              </w:tabs>
              <w:rPr>
                <w:shd w:val="clear" w:color="auto" w:fill="FFFFFF"/>
                <w:lang w:val="ru-RU"/>
              </w:rPr>
            </w:pPr>
            <w:r>
              <w:rPr>
                <w:lang w:val="ru-RU"/>
              </w:rPr>
              <w:t>Классный час «Лето близко!» (Безопасность для пешеходов, велосипедистов, правила поведения на водоемах</w:t>
            </w:r>
            <w:r>
              <w:rPr>
                <w:rFonts w:eastAsia="Calibri"/>
                <w:lang w:val="ru-RU"/>
              </w:rPr>
              <w:t xml:space="preserve"> профилактика несчастных случаев во время летних каникул</w:t>
            </w:r>
            <w:r>
              <w:rPr>
                <w:lang w:val="ru-RU"/>
              </w:rPr>
              <w:t xml:space="preserve"> </w:t>
            </w:r>
            <w:r>
              <w:rPr>
                <w:rStyle w:val="aa"/>
                <w:b w:val="0"/>
                <w:lang w:val="ru-RU"/>
              </w:rPr>
              <w:t>пребывания в л</w:t>
            </w:r>
            <w:r>
              <w:rPr>
                <w:rStyle w:val="aa"/>
                <w:b w:val="0"/>
                <w:lang w:val="ru-RU"/>
              </w:rPr>
              <w:t>а</w:t>
            </w:r>
            <w:r>
              <w:rPr>
                <w:rStyle w:val="aa"/>
                <w:b w:val="0"/>
                <w:lang w:val="ru-RU"/>
              </w:rPr>
              <w:t>гере,</w:t>
            </w:r>
            <w:r>
              <w:rPr>
                <w:rFonts w:eastAsia="Calibri"/>
                <w:lang w:val="ru-RU"/>
              </w:rPr>
              <w:t xml:space="preserve"> дома и на улице)</w:t>
            </w:r>
          </w:p>
          <w:p w:rsidR="003152A8" w:rsidRDefault="003152A8" w:rsidP="00557D4D">
            <w:pPr>
              <w:tabs>
                <w:tab w:val="left" w:pos="851"/>
              </w:tabs>
              <w:rPr>
                <w:shd w:val="clear" w:color="auto" w:fill="FFFFFF"/>
                <w:lang w:val="ru-RU"/>
              </w:rPr>
            </w:pPr>
            <w:r>
              <w:rPr>
                <w:lang w:val="ru-RU"/>
              </w:rPr>
              <w:t>Классный час «Мы выбираем будущее» ЗОЖ</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29.04-3.05.24</w:t>
            </w:r>
          </w:p>
          <w:p w:rsidR="003152A8" w:rsidRDefault="003152A8" w:rsidP="00557D4D">
            <w:pPr>
              <w:tabs>
                <w:tab w:val="left" w:pos="851"/>
              </w:tabs>
              <w:rPr>
                <w:lang w:val="ru-RU"/>
              </w:rPr>
            </w:pPr>
            <w:r>
              <w:rPr>
                <w:lang w:val="ru-RU"/>
              </w:rPr>
              <w:t>6-10.05.2024</w:t>
            </w:r>
          </w:p>
          <w:p w:rsidR="003152A8" w:rsidRDefault="003152A8" w:rsidP="00557D4D">
            <w:pPr>
              <w:tabs>
                <w:tab w:val="left" w:pos="851"/>
              </w:tabs>
              <w:rPr>
                <w:lang w:val="ru-RU"/>
              </w:rPr>
            </w:pPr>
            <w:r>
              <w:rPr>
                <w:lang w:val="ru-RU"/>
              </w:rPr>
              <w:t>13-17.05.2024</w:t>
            </w:r>
          </w:p>
          <w:p w:rsidR="003152A8" w:rsidRDefault="003152A8" w:rsidP="00557D4D">
            <w:pPr>
              <w:tabs>
                <w:tab w:val="left" w:pos="851"/>
              </w:tabs>
              <w:rPr>
                <w:lang w:val="ru-RU"/>
              </w:rPr>
            </w:pPr>
            <w:r>
              <w:rPr>
                <w:lang w:val="ru-RU"/>
              </w:rPr>
              <w:t>20-24.05.2024</w:t>
            </w:r>
          </w:p>
          <w:p w:rsidR="003152A8" w:rsidRDefault="003152A8" w:rsidP="00557D4D">
            <w:pPr>
              <w:tabs>
                <w:tab w:val="left" w:pos="851"/>
              </w:tabs>
              <w:rPr>
                <w:lang w:val="ru-RU"/>
              </w:rPr>
            </w:pPr>
          </w:p>
          <w:p w:rsidR="003152A8" w:rsidRDefault="003152A8" w:rsidP="00557D4D">
            <w:pPr>
              <w:tabs>
                <w:tab w:val="left" w:pos="851"/>
              </w:tabs>
              <w:rPr>
                <w:lang w:val="ru-RU"/>
              </w:rPr>
            </w:pPr>
          </w:p>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27-31.05.2024</w:t>
            </w:r>
          </w:p>
        </w:tc>
        <w:tc>
          <w:tcPr>
            <w:tcW w:w="1757"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1.Классные мероприятия</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Индивидуальная работа с детьми «группы риска», с нес</w:t>
            </w:r>
            <w:r>
              <w:rPr>
                <w:rFonts w:ascii="Times New Roman" w:hAnsi="Times New Roman" w:cs="Times New Roman"/>
                <w:color w:val="auto"/>
                <w:sz w:val="24"/>
                <w:szCs w:val="24"/>
              </w:rPr>
              <w:t>о</w:t>
            </w:r>
            <w:r>
              <w:rPr>
                <w:rFonts w:ascii="Times New Roman" w:hAnsi="Times New Roman" w:cs="Times New Roman"/>
                <w:color w:val="auto"/>
                <w:sz w:val="24"/>
                <w:szCs w:val="24"/>
              </w:rPr>
              <w:t>вершеннолетними/семьями, находящимися в социально опа</w:t>
            </w:r>
            <w:r>
              <w:rPr>
                <w:rFonts w:ascii="Times New Roman" w:hAnsi="Times New Roman" w:cs="Times New Roman"/>
                <w:color w:val="auto"/>
                <w:sz w:val="24"/>
                <w:szCs w:val="24"/>
              </w:rPr>
              <w:t>с</w:t>
            </w:r>
            <w:r>
              <w:rPr>
                <w:rFonts w:ascii="Times New Roman" w:hAnsi="Times New Roman" w:cs="Times New Roman"/>
                <w:color w:val="auto"/>
                <w:sz w:val="24"/>
                <w:szCs w:val="24"/>
              </w:rPr>
              <w:t>ном положении, состоящими на различных видах учета</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Индивидуальная работа с одаренными детьми</w:t>
            </w:r>
          </w:p>
          <w:p w:rsidR="003152A8" w:rsidRDefault="003152A8" w:rsidP="00557D4D">
            <w:pPr>
              <w:tabs>
                <w:tab w:val="left" w:pos="851"/>
              </w:tabs>
              <w:rPr>
                <w:lang w:val="ru-RU"/>
              </w:rPr>
            </w:pPr>
            <w:r>
              <w:rPr>
                <w:lang w:val="ru-RU"/>
              </w:rPr>
              <w:t>4. Минутки безопасности</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4.</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Основные школьные дела</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Победы</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02-09.05.2024</w:t>
            </w:r>
          </w:p>
        </w:tc>
        <w:tc>
          <w:tcPr>
            <w:tcW w:w="1757" w:type="dxa"/>
            <w:vMerge w:val="restart"/>
            <w:tcBorders>
              <w:top w:val="single" w:sz="4" w:space="0" w:color="000000"/>
              <w:left w:val="single" w:sz="4" w:space="0" w:color="000000"/>
              <w:right w:val="single" w:sz="4" w:space="0" w:color="000000"/>
            </w:tcBorders>
          </w:tcPr>
          <w:p w:rsidR="003152A8" w:rsidRPr="00A42B32" w:rsidRDefault="003152A8" w:rsidP="00557D4D">
            <w:pPr>
              <w:tabs>
                <w:tab w:val="left" w:pos="851"/>
              </w:tabs>
              <w:rPr>
                <w:lang w:val="ru-RU"/>
              </w:rPr>
            </w:pPr>
            <w:r>
              <w:rPr>
                <w:lang w:val="ru-RU"/>
              </w:rPr>
              <w:t>Педагоги-организаторы,  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Международный день музеев</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17.05.2024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детских общественных организаций России</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17.05.2024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День славянской письменности и культуры</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24.05.2024</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5.</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Внешкольные мероприятия</w:t>
            </w:r>
          </w:p>
        </w:tc>
      </w:tr>
      <w:tr w:rsidR="003152A8" w:rsidRPr="00242B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мероприятия, организуемые совместно с</w:t>
            </w:r>
            <w:r>
              <w:t> </w:t>
            </w:r>
            <w:r>
              <w:rPr>
                <w:lang w:val="ru-RU"/>
              </w:rPr>
              <w:t>социальными партнерами</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специал</w:t>
            </w:r>
            <w:r>
              <w:rPr>
                <w:lang w:val="ru-RU"/>
              </w:rPr>
              <w:t>и</w:t>
            </w:r>
            <w:r>
              <w:rPr>
                <w:lang w:val="ru-RU"/>
              </w:rPr>
              <w:t>сты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Внешкольные тематические мероприятия воспитательной н</w:t>
            </w:r>
            <w:r>
              <w:rPr>
                <w:lang w:val="ru-RU"/>
              </w:rPr>
              <w:t>а</w:t>
            </w:r>
            <w:r>
              <w:rPr>
                <w:lang w:val="ru-RU"/>
              </w:rPr>
              <w:t>правленности, организуемые педагогами по</w:t>
            </w:r>
            <w:r>
              <w:t> </w:t>
            </w:r>
            <w:r>
              <w:rPr>
                <w:lang w:val="ru-RU"/>
              </w:rPr>
              <w:t>изучаемым в</w:t>
            </w:r>
            <w:r>
              <w:t> </w:t>
            </w:r>
            <w:r>
              <w:rPr>
                <w:lang w:val="ru-RU"/>
              </w:rPr>
              <w:t>образовательной организации учебным предметам, курсам</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Экскурсии, походы выходного дня (в</w:t>
            </w:r>
            <w:r>
              <w:t> </w:t>
            </w:r>
            <w:r>
              <w:rPr>
                <w:lang w:val="ru-RU"/>
              </w:rPr>
              <w:t>музей, выставку картин, кинотеатр, театр музыки, на</w:t>
            </w:r>
            <w:r>
              <w:t> </w:t>
            </w:r>
            <w:r>
              <w:rPr>
                <w:lang w:val="ru-RU"/>
              </w:rPr>
              <w:t>предприятие и</w:t>
            </w:r>
            <w:r>
              <w:t> </w:t>
            </w:r>
            <w:r>
              <w:rPr>
                <w:lang w:val="ru-RU"/>
              </w:rPr>
              <w:t>др.)</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Литературные, исторические, экологические и</w:t>
            </w:r>
            <w:r>
              <w:t> </w:t>
            </w:r>
            <w:r>
              <w:rPr>
                <w:lang w:val="ru-RU"/>
              </w:rPr>
              <w:t>другие походы, экскурсии, слеты, организуемые педагогическими работниками</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 по с</w:t>
            </w:r>
            <w:r>
              <w:rPr>
                <w:lang w:val="ru-RU"/>
              </w:rPr>
              <w:t>о</w:t>
            </w:r>
            <w:r>
              <w:rPr>
                <w:lang w:val="ru-RU"/>
              </w:rPr>
              <w:t>гласованию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 школы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6.</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Организация предметно-пространственной среды</w:t>
            </w:r>
          </w:p>
        </w:tc>
      </w:tr>
      <w:tr w:rsidR="003152A8" w:rsidRPr="00A42B32"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Оформление тематической информационной интерактивной стены «День Победы», «День славянской письменности и кул</w:t>
            </w:r>
            <w:r>
              <w:rPr>
                <w:lang w:val="ru-RU"/>
              </w:rPr>
              <w:t>ь</w:t>
            </w:r>
            <w:r>
              <w:rPr>
                <w:lang w:val="ru-RU"/>
              </w:rPr>
              <w:t>туры»</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 педагоги-организаторы</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7.</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Взаимодействие с родителями</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snapToGrid w:val="0"/>
              <w:jc w:val="both"/>
              <w:rPr>
                <w:lang w:val="ru-RU"/>
              </w:rPr>
            </w:pPr>
            <w:r>
              <w:rPr>
                <w:lang w:val="ru-RU"/>
              </w:rPr>
              <w:t>Родительское собрание «Безопасные летние каникулы»</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Включение в родительские собрания вопросов безопасности детей на дорогах «Летние каникулы без ДТП», ответственность законных представителей за нахождение несовершеннолетних в возрасте до 16 лет в ночное время на улице.</w:t>
            </w:r>
          </w:p>
        </w:tc>
        <w:tc>
          <w:tcPr>
            <w:tcW w:w="104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май</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6"/>
              </w:tabs>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Приглашение родителей на литературно-музыкальную комп</w:t>
            </w:r>
            <w:r>
              <w:rPr>
                <w:rFonts w:ascii="Times New Roman" w:hAnsi="Times New Roman" w:cs="Times New Roman"/>
                <w:color w:val="auto"/>
                <w:sz w:val="24"/>
                <w:szCs w:val="24"/>
              </w:rPr>
              <w:t>о</w:t>
            </w:r>
            <w:r>
              <w:rPr>
                <w:rFonts w:ascii="Times New Roman" w:hAnsi="Times New Roman" w:cs="Times New Roman"/>
                <w:color w:val="auto"/>
                <w:sz w:val="24"/>
                <w:szCs w:val="24"/>
              </w:rPr>
              <w:t>зицию «Память жива» ВОв.</w:t>
            </w:r>
          </w:p>
        </w:tc>
        <w:tc>
          <w:tcPr>
            <w:tcW w:w="1047" w:type="dxa"/>
            <w:vMerge/>
            <w:tcBorders>
              <w:left w:val="single" w:sz="4" w:space="0" w:color="000000"/>
              <w:right w:val="single" w:sz="4" w:space="0" w:color="000000"/>
            </w:tcBorders>
          </w:tcPr>
          <w:p w:rsidR="003152A8" w:rsidRDefault="003152A8" w:rsidP="00557D4D">
            <w:pPr>
              <w:tabs>
                <w:tab w:val="left" w:pos="851"/>
              </w:tabs>
            </w:pPr>
          </w:p>
        </w:tc>
        <w:tc>
          <w:tcPr>
            <w:tcW w:w="1680" w:type="dxa"/>
            <w:vMerge/>
            <w:tcBorders>
              <w:left w:val="single" w:sz="4" w:space="0" w:color="000000"/>
              <w:right w:val="single" w:sz="4" w:space="0" w:color="000000"/>
            </w:tcBorders>
          </w:tcPr>
          <w:p w:rsidR="003152A8" w:rsidRDefault="003152A8" w:rsidP="00557D4D">
            <w:pPr>
              <w:tabs>
                <w:tab w:val="left" w:pos="851"/>
              </w:tabs>
            </w:pP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Привлечение родителей к проведению мероприятий ко дню Победы.</w:t>
            </w:r>
          </w:p>
        </w:tc>
        <w:tc>
          <w:tcPr>
            <w:tcW w:w="1047" w:type="dxa"/>
            <w:vMerge/>
            <w:tcBorders>
              <w:left w:val="single" w:sz="4" w:space="0" w:color="000000"/>
              <w:right w:val="single" w:sz="4" w:space="0" w:color="000000"/>
            </w:tcBorders>
          </w:tcPr>
          <w:p w:rsidR="003152A8" w:rsidRDefault="003152A8" w:rsidP="00557D4D">
            <w:pPr>
              <w:tabs>
                <w:tab w:val="left" w:pos="851"/>
              </w:tabs>
            </w:pPr>
          </w:p>
        </w:tc>
        <w:tc>
          <w:tcPr>
            <w:tcW w:w="1680" w:type="dxa"/>
            <w:vMerge/>
            <w:tcBorders>
              <w:left w:val="single" w:sz="4" w:space="0" w:color="000000"/>
              <w:right w:val="single" w:sz="4" w:space="0" w:color="000000"/>
            </w:tcBorders>
          </w:tcPr>
          <w:p w:rsidR="003152A8" w:rsidRDefault="003152A8" w:rsidP="00557D4D">
            <w:pPr>
              <w:tabs>
                <w:tab w:val="left" w:pos="851"/>
              </w:tabs>
            </w:pP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rPr>
            </w:pPr>
            <w:r>
              <w:rPr>
                <w:rFonts w:eastAsia="Calibri"/>
              </w:rPr>
              <w:t>Индивидуальная работа с родителями.</w:t>
            </w:r>
          </w:p>
        </w:tc>
        <w:tc>
          <w:tcPr>
            <w:tcW w:w="1047" w:type="dxa"/>
            <w:vMerge/>
            <w:tcBorders>
              <w:left w:val="single" w:sz="4" w:space="0" w:color="000000"/>
              <w:right w:val="single" w:sz="4" w:space="0" w:color="000000"/>
            </w:tcBorders>
          </w:tcPr>
          <w:p w:rsidR="003152A8" w:rsidRDefault="003152A8" w:rsidP="00557D4D">
            <w:pPr>
              <w:tabs>
                <w:tab w:val="left" w:pos="851"/>
              </w:tabs>
            </w:pPr>
          </w:p>
        </w:tc>
        <w:tc>
          <w:tcPr>
            <w:tcW w:w="1680" w:type="dxa"/>
            <w:vMerge/>
            <w:tcBorders>
              <w:left w:val="single" w:sz="4" w:space="0" w:color="000000"/>
              <w:right w:val="single" w:sz="4" w:space="0" w:color="000000"/>
            </w:tcBorders>
          </w:tcPr>
          <w:p w:rsidR="003152A8" w:rsidRDefault="003152A8" w:rsidP="00557D4D">
            <w:pPr>
              <w:tabs>
                <w:tab w:val="left" w:pos="851"/>
              </w:tabs>
            </w:pP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RPr="00242B4E"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Правила безопасности детей в летний период:</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правила дорожного движения,</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правила поведения у водоемов,</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правила поведения в быту и на природе,</w:t>
            </w:r>
          </w:p>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пожарная безопасность,</w:t>
            </w:r>
          </w:p>
          <w:p w:rsidR="003152A8" w:rsidRDefault="003152A8" w:rsidP="00557D4D">
            <w:pPr>
              <w:rPr>
                <w:rFonts w:eastAsia="Calibri"/>
                <w:lang w:val="ru-RU"/>
              </w:rPr>
            </w:pPr>
            <w:r>
              <w:rPr>
                <w:lang w:val="ru-RU"/>
              </w:rPr>
              <w:t>- правила поведения на железной дороге.</w:t>
            </w:r>
          </w:p>
        </w:tc>
        <w:tc>
          <w:tcPr>
            <w:tcW w:w="104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680"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Самоуправление </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326"/>
              </w:tabs>
              <w:contextualSpacing/>
              <w:rPr>
                <w:lang w:val="ru-RU"/>
              </w:rPr>
            </w:pPr>
            <w:r>
              <w:rPr>
                <w:lang w:val="ru-RU"/>
              </w:rPr>
              <w:t>Празднование Дня победы</w:t>
            </w:r>
          </w:p>
          <w:p w:rsidR="003152A8" w:rsidRDefault="003152A8" w:rsidP="00557D4D">
            <w:pPr>
              <w:tabs>
                <w:tab w:val="left" w:pos="326"/>
              </w:tabs>
              <w:rPr>
                <w:lang w:val="ru-RU"/>
              </w:rPr>
            </w:pPr>
            <w:r>
              <w:rPr>
                <w:lang w:val="ru-RU"/>
              </w:rPr>
              <w:t>- Участие в акции «Бессмертный полк»</w:t>
            </w:r>
          </w:p>
          <w:p w:rsidR="003152A8" w:rsidRDefault="003152A8" w:rsidP="00557D4D">
            <w:pPr>
              <w:pStyle w:val="12TABL-txt"/>
              <w:tabs>
                <w:tab w:val="left" w:pos="326"/>
              </w:tabs>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lang w:eastAsia="ru-RU"/>
              </w:rPr>
              <w:t>- Акция «Свеча памяти».     </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09.05.2024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Педагог-организатор</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vMerge/>
            <w:tcBorders>
              <w:left w:val="single" w:sz="4" w:space="0" w:color="000000"/>
              <w:right w:val="single" w:sz="4" w:space="0" w:color="000000"/>
            </w:tcBorders>
          </w:tcPr>
          <w:p w:rsidR="003152A8" w:rsidRPr="00A42B32"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6"/>
              </w:tabs>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lang w:eastAsia="ru-RU"/>
              </w:rPr>
              <w:t>Литературно – музыкальные композиции «Память жива» ВОВ</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07-08.05.2024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tabs>
                <w:tab w:val="left" w:pos="326"/>
              </w:tabs>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lang w:eastAsia="ru-RU"/>
              </w:rPr>
              <w:t>«Праздник последнего звонка» (организация, репетиции, пр</w:t>
            </w:r>
            <w:r>
              <w:rPr>
                <w:rFonts w:ascii="Times New Roman" w:eastAsia="Times New Roman" w:hAnsi="Times New Roman" w:cs="Times New Roman"/>
                <w:color w:val="auto"/>
                <w:sz w:val="24"/>
                <w:szCs w:val="24"/>
                <w:lang w:eastAsia="ru-RU"/>
              </w:rPr>
              <w:t>о</w:t>
            </w:r>
            <w:r>
              <w:rPr>
                <w:rFonts w:ascii="Times New Roman" w:eastAsia="Times New Roman" w:hAnsi="Times New Roman" w:cs="Times New Roman"/>
                <w:color w:val="auto"/>
                <w:sz w:val="24"/>
                <w:szCs w:val="24"/>
                <w:lang w:eastAsia="ru-RU"/>
              </w:rPr>
              <w:t>ведение)</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9, 11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25.05.2024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Отчетное собрание Совета старшеклассников САМ. Подвед</w:t>
            </w:r>
            <w:r>
              <w:rPr>
                <w:lang w:val="ru-RU"/>
              </w:rPr>
              <w:t>е</w:t>
            </w:r>
            <w:r>
              <w:rPr>
                <w:lang w:val="ru-RU"/>
              </w:rPr>
              <w:t>ние итогов. Составление плана работы на следующий учебный год.</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20-24.05.2024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Мероприятия по инициативе СС САМ</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9.</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Профилактика и безопасность</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bCs/>
                <w:lang w:val="ru-RU"/>
              </w:rPr>
              <w:t xml:space="preserve">Профилактика ДДТТ: </w:t>
            </w:r>
            <w:r>
              <w:rPr>
                <w:lang w:val="ru-RU"/>
              </w:rPr>
              <w:t>Подготовка познавательной программы агитбригады «Лето близко»</w:t>
            </w:r>
          </w:p>
          <w:p w:rsidR="003152A8" w:rsidRDefault="003152A8" w:rsidP="00557D4D">
            <w:pPr>
              <w:rPr>
                <w:lang w:val="ru-RU"/>
              </w:rPr>
            </w:pPr>
            <w:r>
              <w:rPr>
                <w:lang w:val="ru-RU"/>
              </w:rPr>
              <w:t>Демонстрация фото и видео материалов «Автотехника Поб</w:t>
            </w:r>
            <w:r>
              <w:rPr>
                <w:lang w:val="ru-RU"/>
              </w:rPr>
              <w:t>е</w:t>
            </w:r>
            <w:r>
              <w:rPr>
                <w:lang w:val="ru-RU"/>
              </w:rPr>
              <w:t>ды»</w:t>
            </w:r>
          </w:p>
          <w:p w:rsidR="003152A8" w:rsidRDefault="003152A8" w:rsidP="00557D4D">
            <w:pPr>
              <w:rPr>
                <w:lang w:val="ru-RU"/>
              </w:rPr>
            </w:pPr>
            <w:r>
              <w:rPr>
                <w:lang w:val="ru-RU"/>
              </w:rPr>
              <w:t>Включение в родительские собрания вопроса «Безопасное л</w:t>
            </w:r>
            <w:r>
              <w:rPr>
                <w:lang w:val="ru-RU"/>
              </w:rPr>
              <w:t>е</w:t>
            </w:r>
            <w:r>
              <w:rPr>
                <w:lang w:val="ru-RU"/>
              </w:rPr>
              <w:t>то»</w:t>
            </w:r>
          </w:p>
          <w:p w:rsidR="003152A8" w:rsidRDefault="003152A8" w:rsidP="00557D4D">
            <w:pPr>
              <w:tabs>
                <w:tab w:val="left" w:pos="851"/>
              </w:tabs>
              <w:rPr>
                <w:lang w:val="ru-RU"/>
              </w:rPr>
            </w:pPr>
            <w:r>
              <w:t>Акция «Внимание, дети»</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p w:rsidR="003152A8" w:rsidRDefault="003152A8" w:rsidP="00557D4D">
            <w:pPr>
              <w:tabs>
                <w:tab w:val="left" w:pos="851"/>
              </w:tabs>
              <w:rPr>
                <w:lang w:val="ru-RU"/>
              </w:rPr>
            </w:pPr>
            <w:r>
              <w:rPr>
                <w:lang w:val="ru-RU"/>
              </w:rPr>
              <w:t>13.05.2024-17.05.2024.</w:t>
            </w:r>
          </w:p>
          <w:p w:rsidR="003152A8" w:rsidRDefault="003152A8" w:rsidP="00557D4D">
            <w:pPr>
              <w:tabs>
                <w:tab w:val="left" w:pos="851"/>
              </w:tabs>
              <w:rPr>
                <w:lang w:val="ru-RU"/>
              </w:rPr>
            </w:pPr>
            <w:r>
              <w:rPr>
                <w:lang w:val="ru-RU"/>
              </w:rPr>
              <w:t>02.05.2024-13.05.2024.</w:t>
            </w:r>
          </w:p>
          <w:p w:rsidR="003152A8" w:rsidRDefault="003152A8" w:rsidP="00557D4D">
            <w:pPr>
              <w:tabs>
                <w:tab w:val="left" w:pos="851"/>
              </w:tabs>
              <w:rPr>
                <w:lang w:val="ru-RU"/>
              </w:rPr>
            </w:pPr>
            <w:r>
              <w:rPr>
                <w:lang w:val="ru-RU"/>
              </w:rPr>
              <w:t>03.05.2024-24.05.2024.</w:t>
            </w:r>
          </w:p>
          <w:p w:rsidR="003152A8" w:rsidRDefault="003152A8" w:rsidP="00557D4D">
            <w:pPr>
              <w:tabs>
                <w:tab w:val="left" w:pos="851"/>
              </w:tabs>
              <w:rPr>
                <w:lang w:val="ru-RU"/>
              </w:rPr>
            </w:pPr>
            <w:r>
              <w:rPr>
                <w:lang w:val="ru-RU"/>
              </w:rPr>
              <w:t>01.05.2024-24.05.2024.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Специалисты ОО, ответс</w:t>
            </w:r>
            <w:r>
              <w:rPr>
                <w:lang w:val="ru-RU"/>
              </w:rPr>
              <w:t>т</w:t>
            </w:r>
            <w:r>
              <w:rPr>
                <w:lang w:val="ru-RU"/>
              </w:rPr>
              <w:t>венные за профилакт</w:t>
            </w:r>
            <w:r>
              <w:rPr>
                <w:lang w:val="ru-RU"/>
              </w:rPr>
              <w:t>и</w:t>
            </w:r>
            <w:r>
              <w:rPr>
                <w:lang w:val="ru-RU"/>
              </w:rPr>
              <w:t>ческую раб</w:t>
            </w:r>
            <w:r>
              <w:rPr>
                <w:lang w:val="ru-RU"/>
              </w:rPr>
              <w:t>о</w:t>
            </w:r>
            <w:r>
              <w:rPr>
                <w:lang w:val="ru-RU"/>
              </w:rPr>
              <w:t xml:space="preserve">ту, педагоги-организаторы, </w:t>
            </w:r>
          </w:p>
          <w:p w:rsidR="003152A8" w:rsidRDefault="003152A8" w:rsidP="00557D4D">
            <w:pPr>
              <w:tabs>
                <w:tab w:val="left" w:pos="851"/>
              </w:tabs>
              <w:rPr>
                <w:lang w:val="ru-RU"/>
              </w:rPr>
            </w:pPr>
            <w:r>
              <w:rPr>
                <w:lang w:val="ru-RU"/>
              </w:rPr>
              <w:t>классные р</w:t>
            </w:r>
            <w:r>
              <w:rPr>
                <w:lang w:val="ru-RU"/>
              </w:rPr>
              <w:t>у</w:t>
            </w:r>
            <w:r>
              <w:rPr>
                <w:lang w:val="ru-RU"/>
              </w:rPr>
              <w:t>ководители</w:t>
            </w:r>
          </w:p>
          <w:p w:rsidR="003152A8" w:rsidRDefault="003152A8" w:rsidP="00557D4D">
            <w:pPr>
              <w:tabs>
                <w:tab w:val="left" w:pos="851"/>
              </w:tabs>
              <w:rPr>
                <w:lang w:val="ru-RU"/>
              </w:rPr>
            </w:pPr>
            <w:r>
              <w:rPr>
                <w:lang w:val="ru-RU"/>
              </w:rPr>
              <w:t xml:space="preserve"> </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Вовлечение обучающихся в</w:t>
            </w:r>
            <w:r>
              <w:t> </w:t>
            </w:r>
            <w:r>
              <w:rPr>
                <w:lang w:val="ru-RU"/>
              </w:rPr>
              <w:t>воспитательную деятельность, проекты, программы профилактики</w:t>
            </w:r>
            <w:r>
              <w:t> </w:t>
            </w:r>
            <w:r>
              <w:rPr>
                <w:lang w:val="ru-RU"/>
              </w:rPr>
              <w:t>социальных и</w:t>
            </w:r>
            <w:r>
              <w:t> </w:t>
            </w:r>
            <w:r>
              <w:rPr>
                <w:lang w:val="ru-RU"/>
              </w:rPr>
              <w:t>природных рисков в школе и</w:t>
            </w:r>
            <w:r>
              <w:t> </w:t>
            </w:r>
            <w:r>
              <w:rPr>
                <w:lang w:val="ru-RU"/>
              </w:rPr>
              <w:t>социокультурном окружении совместно с</w:t>
            </w:r>
            <w:r>
              <w:t> </w:t>
            </w:r>
            <w:r>
              <w:rPr>
                <w:lang w:val="ru-RU"/>
              </w:rPr>
              <w:t>педагогами, родителями, социальными партнерами (антина</w:t>
            </w:r>
            <w:r>
              <w:rPr>
                <w:lang w:val="ru-RU"/>
              </w:rPr>
              <w:t>р</w:t>
            </w:r>
            <w:r>
              <w:rPr>
                <w:lang w:val="ru-RU"/>
              </w:rPr>
              <w:t>котические, антиалкогольные, против курения, вовлечения в</w:t>
            </w:r>
            <w:r>
              <w:t> </w:t>
            </w:r>
            <w:r>
              <w:rPr>
                <w:lang w:val="ru-RU"/>
              </w:rPr>
              <w:t>деструктивные детские и</w:t>
            </w:r>
            <w:r>
              <w:t> </w:t>
            </w:r>
            <w:r>
              <w:rPr>
                <w:lang w:val="ru-RU"/>
              </w:rPr>
              <w:t>молодежные объединения, культы, субкультуры, группы в</w:t>
            </w:r>
            <w:r>
              <w:t> </w:t>
            </w:r>
            <w:r>
              <w:rPr>
                <w:lang w:val="ru-RU"/>
              </w:rPr>
              <w:t>социальных сетях; по</w:t>
            </w:r>
            <w:r>
              <w:t> </w:t>
            </w:r>
            <w:r>
              <w:rPr>
                <w:lang w:val="ru-RU"/>
              </w:rPr>
              <w:t>безопасности в</w:t>
            </w:r>
            <w:r>
              <w:t> </w:t>
            </w:r>
            <w:r>
              <w:rPr>
                <w:lang w:val="ru-RU"/>
              </w:rPr>
              <w:t>цифровой среде, на</w:t>
            </w:r>
            <w:r>
              <w:t> </w:t>
            </w:r>
            <w:r>
              <w:rPr>
                <w:lang w:val="ru-RU"/>
              </w:rPr>
              <w:t>транспорте, на</w:t>
            </w:r>
            <w:r>
              <w:t> </w:t>
            </w:r>
            <w:r>
              <w:rPr>
                <w:lang w:val="ru-RU"/>
              </w:rPr>
              <w:t>воде, безопасности доро</w:t>
            </w:r>
            <w:r>
              <w:rPr>
                <w:lang w:val="ru-RU"/>
              </w:rPr>
              <w:t>ж</w:t>
            </w:r>
            <w:r>
              <w:rPr>
                <w:lang w:val="ru-RU"/>
              </w:rPr>
              <w:t>ного движения, противопожарной безопасности, антитеррор</w:t>
            </w:r>
            <w:r>
              <w:rPr>
                <w:lang w:val="ru-RU"/>
              </w:rPr>
              <w:t>и</w:t>
            </w:r>
            <w:r>
              <w:rPr>
                <w:lang w:val="ru-RU"/>
              </w:rPr>
              <w:t>стической и</w:t>
            </w:r>
            <w:r>
              <w:t> </w:t>
            </w:r>
            <w:r>
              <w:rPr>
                <w:lang w:val="ru-RU"/>
              </w:rPr>
              <w:t>антиэкстремистской безопасности, гражданской обороне и</w:t>
            </w:r>
            <w:r>
              <w:t> </w:t>
            </w:r>
            <w:r>
              <w:rPr>
                <w:lang w:val="ru-RU"/>
              </w:rPr>
              <w:t>др.</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10.</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Социальное партнёрство </w:t>
            </w:r>
          </w:p>
        </w:tc>
      </w:tr>
      <w:tr w:rsidR="003152A8" w:rsidRPr="00242B4E"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Экскурсии, внеурочные занятия, акции</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Заместитель директора по ВР, педагоги-организаторы, социальные педагоги, п</w:t>
            </w:r>
            <w:r>
              <w:rPr>
                <w:lang w:val="ru-RU"/>
              </w:rPr>
              <w:t>е</w:t>
            </w:r>
            <w:r>
              <w:rPr>
                <w:lang w:val="ru-RU"/>
              </w:rPr>
              <w:t>дагоги-психологи, 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RPr="00A42B32" w:rsidTr="00557D4D">
        <w:tc>
          <w:tcPr>
            <w:tcW w:w="568" w:type="dxa"/>
            <w:vMerge/>
            <w:tcBorders>
              <w:left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t>Профессиональные пробы</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Педагоги-психологи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Социальные проекты/акции благотворительной, экологической, патриотической, трудовой направленности</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p w:rsidR="003152A8" w:rsidRDefault="003152A8" w:rsidP="00557D4D">
            <w:pPr>
              <w:tabs>
                <w:tab w:val="left" w:pos="851"/>
              </w:tabs>
              <w:rPr>
                <w:lang w:val="ru-RU"/>
              </w:rPr>
            </w:pPr>
            <w:r>
              <w:rPr>
                <w:lang w:val="ru-RU"/>
              </w:rPr>
              <w:t>по согласов</w:t>
            </w:r>
            <w:r>
              <w:rPr>
                <w:lang w:val="ru-RU"/>
              </w:rPr>
              <w:t>а</w:t>
            </w:r>
            <w:r>
              <w:rPr>
                <w:lang w:val="ru-RU"/>
              </w:rPr>
              <w:t>нию</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 учителя-предметники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11.</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bCs/>
              </w:rPr>
              <w:t xml:space="preserve">Профориентация </w:t>
            </w:r>
          </w:p>
        </w:tc>
      </w:tr>
      <w:tr w:rsidR="003152A8" w:rsidRPr="00A42B32"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Участие в работе Дня открытых дверей в МПК, Нижневарто</w:t>
            </w:r>
            <w:r>
              <w:rPr>
                <w:rFonts w:ascii="Times New Roman" w:hAnsi="Times New Roman" w:cs="Times New Roman"/>
                <w:color w:val="auto"/>
                <w:sz w:val="24"/>
                <w:szCs w:val="24"/>
              </w:rPr>
              <w:t>в</w:t>
            </w:r>
            <w:r>
              <w:rPr>
                <w:rFonts w:ascii="Times New Roman" w:hAnsi="Times New Roman" w:cs="Times New Roman"/>
                <w:color w:val="auto"/>
                <w:sz w:val="24"/>
                <w:szCs w:val="24"/>
              </w:rPr>
              <w:t>ский СППК (9 кл)</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r>
              <w:t>9</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r>
              <w:t>май</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классные р</w:t>
            </w:r>
            <w:r>
              <w:rPr>
                <w:lang w:val="ru-RU"/>
              </w:rPr>
              <w:t>у</w:t>
            </w:r>
            <w:r>
              <w:rPr>
                <w:lang w:val="ru-RU"/>
              </w:rPr>
              <w:t>ководители</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Проведение онлайн уроков на портале: «Проектория»</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rPr>
                <w:lang w:val="ru-RU"/>
              </w:rPr>
              <w:t>1</w:t>
            </w:r>
            <w:r>
              <w:t>-</w:t>
            </w:r>
            <w:r>
              <w:rPr>
                <w:lang w:val="ru-RU"/>
              </w:rPr>
              <w:t>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r>
              <w:t>май</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12.</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iCs/>
                <w:w w:val="0"/>
                <w:lang w:val="ru-RU"/>
              </w:rPr>
              <w:t>Добровольческая деятельность</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lang w:val="ru-RU"/>
              </w:rPr>
            </w:pPr>
            <w:r>
              <w:rPr>
                <w:rFonts w:eastAsia="Calibri"/>
                <w:lang w:val="ru-RU"/>
              </w:rPr>
              <w:t>Всероссийская акция «Георгиевская ленточка» День Победы ВОВ.</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02-09.05.202</w:t>
            </w:r>
            <w:r>
              <w:rPr>
                <w:lang w:val="ru-RU"/>
              </w:rPr>
              <w:t>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воло</w:t>
            </w:r>
            <w:r>
              <w:rPr>
                <w:lang w:val="ru-RU"/>
              </w:rPr>
              <w:t>н</w:t>
            </w:r>
            <w:r>
              <w:rPr>
                <w:lang w:val="ru-RU"/>
              </w:rPr>
              <w:t>терское н</w:t>
            </w:r>
            <w:r>
              <w:rPr>
                <w:lang w:val="ru-RU"/>
              </w:rPr>
              <w:t>а</w:t>
            </w:r>
            <w:r>
              <w:rPr>
                <w:lang w:val="ru-RU"/>
              </w:rPr>
              <w:t>правление</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lang w:val="ru-RU"/>
              </w:rPr>
            </w:pPr>
            <w:r>
              <w:rPr>
                <w:rFonts w:eastAsia="Calibri"/>
                <w:lang w:val="ru-RU"/>
              </w:rPr>
              <w:t>Участие в шествии «Бессмертный полк».</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bCs/>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09.05.202</w:t>
            </w:r>
            <w:r>
              <w:rPr>
                <w:lang w:val="ru-RU"/>
              </w:rPr>
              <w:t>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lang w:val="ru-RU"/>
              </w:rPr>
            </w:pPr>
            <w:r>
              <w:rPr>
                <w:rFonts w:eastAsia="Calibri"/>
                <w:bCs/>
                <w:lang w:val="ru-RU"/>
              </w:rPr>
              <w:t>Всероссийская акция «Помним! Гордимся! Чтим!».</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bCs/>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05.05.202</w:t>
            </w:r>
            <w:r>
              <w:rPr>
                <w:lang w:val="ru-RU"/>
              </w:rPr>
              <w:t>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rPr>
            </w:pPr>
            <w:r>
              <w:rPr>
                <w:rFonts w:eastAsia="Calibri"/>
                <w:bCs/>
                <w:lang w:val="ru-RU"/>
              </w:rPr>
              <w:t>Всемирный день без табака (Проведение мероприятий, напра</w:t>
            </w:r>
            <w:r>
              <w:rPr>
                <w:rFonts w:eastAsia="Calibri"/>
                <w:bCs/>
                <w:lang w:val="ru-RU"/>
              </w:rPr>
              <w:t>в</w:t>
            </w:r>
            <w:r>
              <w:rPr>
                <w:rFonts w:eastAsia="Calibri"/>
                <w:bCs/>
                <w:lang w:val="ru-RU"/>
              </w:rPr>
              <w:t xml:space="preserve">ленных на популяризацию </w:t>
            </w:r>
            <w:r>
              <w:rPr>
                <w:rFonts w:eastAsia="Calibri"/>
                <w:bCs/>
              </w:rPr>
              <w:t xml:space="preserve">ЗОЖ) </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bCs/>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r>
              <w:t>май</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lang w:val="ru-RU"/>
              </w:rPr>
            </w:pPr>
            <w:r>
              <w:rPr>
                <w:rFonts w:eastAsia="Calibri"/>
                <w:bCs/>
                <w:lang w:val="ru-RU"/>
              </w:rPr>
              <w:t>Международный день детского телефона доверия «Если надо – помощь рядом!»</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bCs/>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rPr>
                <w:lang w:val="ru-RU"/>
              </w:rPr>
            </w:pPr>
            <w:r>
              <w:t>17.05.202</w:t>
            </w:r>
            <w:r>
              <w:rPr>
                <w:lang w:val="ru-RU"/>
              </w:rPr>
              <w:t>4</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lang w:val="ru-RU"/>
              </w:rPr>
            </w:pPr>
            <w:r>
              <w:rPr>
                <w:rFonts w:eastAsia="Calibri"/>
                <w:bCs/>
                <w:lang w:val="ru-RU"/>
              </w:rPr>
              <w:t xml:space="preserve">Акция «Знаю! Помню! Живу!»  </w:t>
            </w:r>
            <w:r>
              <w:rPr>
                <w:rFonts w:eastAsia="Calibri"/>
                <w:bCs/>
              </w:rPr>
              <w:t> </w:t>
            </w:r>
            <w:r>
              <w:rPr>
                <w:rFonts w:eastAsia="Calibri"/>
                <w:bCs/>
                <w:lang w:val="ru-RU"/>
              </w:rPr>
              <w:t>Всемирный День памяти, умерших от ВИЧ/СПИДа.</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bCs/>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r>
              <w:t>май</w:t>
            </w:r>
          </w:p>
        </w:tc>
        <w:tc>
          <w:tcPr>
            <w:tcW w:w="1757" w:type="dxa"/>
            <w:vMerge/>
            <w:tcBorders>
              <w:left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rPr>
                <w:rFonts w:eastAsia="Calibri"/>
                <w:bCs/>
                <w:lang w:val="ru-RU"/>
              </w:rPr>
            </w:pPr>
            <w:r>
              <w:rPr>
                <w:rFonts w:eastAsia="Calibri"/>
                <w:bCs/>
                <w:lang w:val="ru-RU"/>
              </w:rPr>
              <w:t xml:space="preserve">Всемирный день без табака - международная акция по борьбе с курением. </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rPr>
            </w:pPr>
            <w:r>
              <w:rPr>
                <w:bCs/>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r>
              <w:t>май</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13.</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lang w:val="ru-RU"/>
              </w:rPr>
              <w:t>ЮнАрмейский отряд</w:t>
            </w:r>
          </w:p>
        </w:tc>
      </w:tr>
      <w:tr w:rsidR="003152A8" w:rsidRPr="00242B4E"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lang w:val="ru-RU"/>
              </w:rPr>
              <w:t>День Победы. Участие в параде и митинге, посвящённом Вел</w:t>
            </w:r>
            <w:r>
              <w:rPr>
                <w:lang w:val="ru-RU"/>
              </w:rPr>
              <w:t>и</w:t>
            </w:r>
            <w:r>
              <w:rPr>
                <w:lang w:val="ru-RU"/>
              </w:rPr>
              <w:t>кой Победе.</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bCs/>
                <w:lang w:val="ru-RU"/>
              </w:rPr>
            </w:pPr>
            <w:r>
              <w:rPr>
                <w:bCs/>
                <w:lang w:val="ru-RU"/>
              </w:rPr>
              <w:t>6-8</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09.05.2024</w:t>
            </w:r>
          </w:p>
        </w:tc>
        <w:tc>
          <w:tcPr>
            <w:tcW w:w="175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Ответстве</w:t>
            </w:r>
            <w:r>
              <w:rPr>
                <w:lang w:val="ru-RU"/>
              </w:rPr>
              <w:t>н</w:t>
            </w:r>
            <w:r>
              <w:rPr>
                <w:lang w:val="ru-RU"/>
              </w:rPr>
              <w:t>ный за де</w:t>
            </w:r>
            <w:r>
              <w:rPr>
                <w:lang w:val="ru-RU"/>
              </w:rPr>
              <w:t>я</w:t>
            </w:r>
            <w:r>
              <w:rPr>
                <w:lang w:val="ru-RU"/>
              </w:rPr>
              <w:t>тельность ЮнАрмейск</w:t>
            </w:r>
            <w:r>
              <w:rPr>
                <w:lang w:val="ru-RU"/>
              </w:rPr>
              <w:t>о</w:t>
            </w:r>
            <w:r>
              <w:rPr>
                <w:lang w:val="ru-RU"/>
              </w:rPr>
              <w:t>го отряда</w:t>
            </w:r>
          </w:p>
        </w:tc>
        <w:tc>
          <w:tcPr>
            <w:tcW w:w="2652" w:type="dxa"/>
            <w:tcBorders>
              <w:top w:val="single" w:sz="4" w:space="0" w:color="000000"/>
              <w:left w:val="single" w:sz="4" w:space="0" w:color="000000"/>
              <w:bottom w:val="single" w:sz="4" w:space="0" w:color="000000"/>
              <w:right w:val="single" w:sz="4" w:space="0" w:color="000000"/>
            </w:tcBorders>
          </w:tcPr>
          <w:p w:rsidR="003152A8" w:rsidRPr="00A42B32" w:rsidRDefault="003152A8" w:rsidP="00557D4D">
            <w:pPr>
              <w:tabs>
                <w:tab w:val="left" w:pos="851"/>
              </w:tabs>
              <w:rPr>
                <w:lang w:val="ru-RU"/>
              </w:rPr>
            </w:pPr>
          </w:p>
        </w:tc>
      </w:tr>
      <w:tr w:rsidR="003152A8" w:rsidTr="00557D4D">
        <w:tc>
          <w:tcPr>
            <w:tcW w:w="568"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14.</w:t>
            </w:r>
          </w:p>
        </w:tc>
        <w:tc>
          <w:tcPr>
            <w:tcW w:w="13936" w:type="dxa"/>
            <w:gridSpan w:val="5"/>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b/>
                <w:w w:val="110"/>
                <w:lang w:val="ru-RU"/>
              </w:rPr>
              <w:t>Школьный спортивный клуб</w:t>
            </w:r>
          </w:p>
        </w:tc>
      </w:tr>
      <w:tr w:rsidR="003152A8" w:rsidTr="00557D4D">
        <w:tc>
          <w:tcPr>
            <w:tcW w:w="568"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Легкоатлетическая эстафета, посвященная 9 мая/муниципальный этап</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8-11</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pPr>
            <w:r>
              <w:rPr>
                <w:lang w:val="ru-RU"/>
              </w:rPr>
              <w:t>09.05.2024</w:t>
            </w:r>
          </w:p>
        </w:tc>
        <w:tc>
          <w:tcPr>
            <w:tcW w:w="1757" w:type="dxa"/>
            <w:vMerge w:val="restart"/>
            <w:tcBorders>
              <w:top w:val="single" w:sz="4" w:space="0" w:color="000000"/>
              <w:left w:val="single" w:sz="4" w:space="0" w:color="000000"/>
              <w:right w:val="single" w:sz="4" w:space="0" w:color="000000"/>
            </w:tcBorders>
          </w:tcPr>
          <w:p w:rsidR="003152A8" w:rsidRDefault="003152A8" w:rsidP="00557D4D">
            <w:pPr>
              <w:tabs>
                <w:tab w:val="left" w:pos="851"/>
              </w:tabs>
              <w:rPr>
                <w:lang w:val="ru-RU"/>
              </w:rPr>
            </w:pPr>
            <w:r>
              <w:rPr>
                <w:lang w:val="ru-RU"/>
              </w:rPr>
              <w:t>Учителя ФК</w:t>
            </w: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r w:rsidR="003152A8" w:rsidTr="00557D4D">
        <w:tc>
          <w:tcPr>
            <w:tcW w:w="568" w:type="dxa"/>
            <w:vMerge/>
            <w:tcBorders>
              <w:left w:val="single" w:sz="4" w:space="0" w:color="000000"/>
              <w:bottom w:val="single" w:sz="4" w:space="0" w:color="000000"/>
              <w:right w:val="single" w:sz="4" w:space="0" w:color="000000"/>
            </w:tcBorders>
          </w:tcPr>
          <w:p w:rsidR="003152A8" w:rsidRDefault="003152A8" w:rsidP="00557D4D">
            <w:pPr>
              <w:tabs>
                <w:tab w:val="left" w:pos="851"/>
              </w:tabs>
            </w:pPr>
          </w:p>
        </w:tc>
        <w:tc>
          <w:tcPr>
            <w:tcW w:w="680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t>«Шиповка юных»</w:t>
            </w:r>
            <w:r>
              <w:rPr>
                <w:lang w:val="ru-RU"/>
              </w:rPr>
              <w:t>/муниципальный этап</w:t>
            </w:r>
          </w:p>
        </w:tc>
        <w:tc>
          <w:tcPr>
            <w:tcW w:w="1047"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8</w:t>
            </w:r>
          </w:p>
        </w:tc>
        <w:tc>
          <w:tcPr>
            <w:tcW w:w="1680"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r>
              <w:rPr>
                <w:lang w:val="ru-RU"/>
              </w:rPr>
              <w:t>май</w:t>
            </w:r>
          </w:p>
        </w:tc>
        <w:tc>
          <w:tcPr>
            <w:tcW w:w="1757" w:type="dxa"/>
            <w:vMerge/>
            <w:tcBorders>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c>
          <w:tcPr>
            <w:tcW w:w="2652" w:type="dxa"/>
            <w:tcBorders>
              <w:top w:val="single" w:sz="4" w:space="0" w:color="000000"/>
              <w:left w:val="single" w:sz="4" w:space="0" w:color="000000"/>
              <w:bottom w:val="single" w:sz="4" w:space="0" w:color="000000"/>
              <w:right w:val="single" w:sz="4" w:space="0" w:color="000000"/>
            </w:tcBorders>
          </w:tcPr>
          <w:p w:rsidR="003152A8" w:rsidRDefault="003152A8" w:rsidP="00557D4D">
            <w:pPr>
              <w:tabs>
                <w:tab w:val="left" w:pos="851"/>
              </w:tabs>
              <w:rPr>
                <w:lang w:val="ru-RU"/>
              </w:rPr>
            </w:pPr>
          </w:p>
        </w:tc>
      </w:tr>
    </w:tbl>
    <w:p w:rsidR="003152A8" w:rsidRDefault="003152A8" w:rsidP="003152A8">
      <w:pPr>
        <w:rPr>
          <w:lang w:val="ru-RU"/>
        </w:rPr>
      </w:pPr>
    </w:p>
    <w:p w:rsidR="00573905" w:rsidRPr="00361277" w:rsidRDefault="00573905" w:rsidP="00356846">
      <w:pPr>
        <w:pStyle w:val="2f0"/>
        <w:rPr>
          <w:color w:val="FF0000"/>
        </w:rPr>
      </w:pPr>
    </w:p>
    <w:p w:rsidR="007005D2" w:rsidRPr="00AE0B98" w:rsidRDefault="00DB32E3" w:rsidP="00356846">
      <w:pPr>
        <w:pStyle w:val="2f0"/>
      </w:pPr>
      <w:bookmarkStart w:id="266" w:name="_Toc154654543"/>
      <w:r w:rsidRPr="00AE0B98">
        <w:t xml:space="preserve">3.2. </w:t>
      </w:r>
      <w:r w:rsidR="00573905" w:rsidRPr="00AE0B98">
        <w:t>Характеристика</w:t>
      </w:r>
      <w:r w:rsidR="007005D2" w:rsidRPr="00AE0B98">
        <w:t xml:space="preserve"> условий реализации </w:t>
      </w:r>
      <w:r w:rsidR="00573905" w:rsidRPr="00AE0B98">
        <w:t>программы основного общего образов</w:t>
      </w:r>
      <w:r w:rsidR="00573905" w:rsidRPr="00AE0B98">
        <w:t>а</w:t>
      </w:r>
      <w:r w:rsidR="00573905" w:rsidRPr="00AE0B98">
        <w:t>ния, в том числе адаптированной, в соответствии с требованиями ФГОС</w:t>
      </w:r>
      <w:bookmarkEnd w:id="266"/>
      <w:r w:rsidR="007005D2" w:rsidRPr="00AE0B98">
        <w:t xml:space="preserve"> </w:t>
      </w:r>
    </w:p>
    <w:p w:rsidR="007005D2" w:rsidRPr="00AE0B98" w:rsidRDefault="007005D2" w:rsidP="00540E41">
      <w:pPr>
        <w:ind w:left="1080"/>
        <w:rPr>
          <w:lang w:val="ru-RU"/>
        </w:rPr>
      </w:pPr>
      <w:r w:rsidRPr="00AE0B98">
        <w:rPr>
          <w:lang w:val="ru-RU"/>
        </w:rPr>
        <w:t xml:space="preserve"> </w:t>
      </w:r>
    </w:p>
    <w:p w:rsidR="0057606B" w:rsidRPr="00AE0B98" w:rsidRDefault="00DB32E3" w:rsidP="006F152D">
      <w:pPr>
        <w:pStyle w:val="38"/>
      </w:pPr>
      <w:bookmarkStart w:id="267" w:name="_Toc154654544"/>
      <w:r w:rsidRPr="00AE0B98">
        <w:t xml:space="preserve">3.2.1. </w:t>
      </w:r>
      <w:r w:rsidR="007005D2" w:rsidRPr="00AE0B98">
        <w:t>Описание системы кадровых  условий реализации ООП  ООО</w:t>
      </w:r>
      <w:bookmarkEnd w:id="267"/>
      <w:r w:rsidR="007005D2" w:rsidRPr="00AE0B98">
        <w:t xml:space="preserve"> </w:t>
      </w:r>
    </w:p>
    <w:p w:rsidR="007005D2" w:rsidRPr="00AE0B98" w:rsidRDefault="007005D2" w:rsidP="007005D2">
      <w:pPr>
        <w:ind w:firstLine="284"/>
        <w:jc w:val="both"/>
        <w:rPr>
          <w:lang w:val="ru-RU"/>
        </w:rPr>
      </w:pPr>
      <w:r w:rsidRPr="00AE0B98">
        <w:rPr>
          <w:lang w:val="ru-RU"/>
        </w:rPr>
        <w:t>Описание кадровых условий реализации основной образовательной программы основного о</w:t>
      </w:r>
      <w:r w:rsidRPr="00AE0B98">
        <w:rPr>
          <w:lang w:val="ru-RU"/>
        </w:rPr>
        <w:t>б</w:t>
      </w:r>
      <w:r w:rsidRPr="00AE0B98">
        <w:rPr>
          <w:lang w:val="ru-RU"/>
        </w:rPr>
        <w:t>щего образования включает:</w:t>
      </w:r>
    </w:p>
    <w:p w:rsidR="007005D2" w:rsidRPr="00AE0B98" w:rsidRDefault="007005D2" w:rsidP="004C5A73">
      <w:pPr>
        <w:numPr>
          <w:ilvl w:val="0"/>
          <w:numId w:val="62"/>
        </w:numPr>
        <w:tabs>
          <w:tab w:val="clear" w:pos="720"/>
        </w:tabs>
        <w:ind w:left="0" w:firstLine="284"/>
        <w:jc w:val="both"/>
        <w:rPr>
          <w:lang w:val="ru-RU"/>
        </w:rPr>
      </w:pPr>
      <w:r w:rsidRPr="00AE0B98">
        <w:rPr>
          <w:lang w:val="ru-RU"/>
        </w:rPr>
        <w:t>характеристику укомплектованности школы;</w:t>
      </w:r>
    </w:p>
    <w:p w:rsidR="007005D2" w:rsidRPr="00AE0B98" w:rsidRDefault="007005D2" w:rsidP="004C5A73">
      <w:pPr>
        <w:numPr>
          <w:ilvl w:val="0"/>
          <w:numId w:val="62"/>
        </w:numPr>
        <w:tabs>
          <w:tab w:val="clear" w:pos="720"/>
        </w:tabs>
        <w:ind w:left="0" w:firstLine="284"/>
        <w:jc w:val="both"/>
        <w:rPr>
          <w:lang w:val="ru-RU"/>
        </w:rPr>
      </w:pPr>
      <w:r w:rsidRPr="00AE0B98">
        <w:rPr>
          <w:lang w:val="ru-RU"/>
        </w:rPr>
        <w:t>описание уровня квалификации работников и их функциональные обязанности;</w:t>
      </w:r>
    </w:p>
    <w:p w:rsidR="007005D2" w:rsidRPr="00AE0B98" w:rsidRDefault="007005D2" w:rsidP="004C5A73">
      <w:pPr>
        <w:numPr>
          <w:ilvl w:val="0"/>
          <w:numId w:val="62"/>
        </w:numPr>
        <w:tabs>
          <w:tab w:val="clear" w:pos="720"/>
        </w:tabs>
        <w:ind w:left="0" w:firstLine="284"/>
        <w:jc w:val="both"/>
        <w:rPr>
          <w:lang w:val="ru-RU"/>
        </w:rPr>
      </w:pPr>
      <w:r w:rsidRPr="00AE0B98">
        <w:rPr>
          <w:lang w:val="ru-RU"/>
        </w:rPr>
        <w:t>описание реализуемой системы непрерывного профессионального развития и повышения квалификации педагогических кадров.</w:t>
      </w:r>
    </w:p>
    <w:p w:rsidR="007005D2" w:rsidRPr="00AE0B98" w:rsidRDefault="007005D2" w:rsidP="007005D2">
      <w:pPr>
        <w:ind w:firstLine="284"/>
        <w:jc w:val="both"/>
        <w:rPr>
          <w:b/>
          <w:lang w:val="ru-RU"/>
        </w:rPr>
      </w:pPr>
      <w:r w:rsidRPr="00AE0B98">
        <w:rPr>
          <w:b/>
          <w:lang w:val="ru-RU"/>
        </w:rPr>
        <w:t>Кадровое обеспечение</w:t>
      </w:r>
    </w:p>
    <w:p w:rsidR="007005D2" w:rsidRPr="00AE0B98" w:rsidRDefault="0016048D" w:rsidP="007005D2">
      <w:pPr>
        <w:ind w:firstLine="284"/>
        <w:jc w:val="both"/>
        <w:rPr>
          <w:lang w:val="ru-RU"/>
        </w:rPr>
      </w:pPr>
      <w:r w:rsidRPr="00AE0B98">
        <w:rPr>
          <w:lang w:val="ru-RU"/>
        </w:rPr>
        <w:t>МАОУ «СОШ №3 ИМ.И.И.РЫНКОВОГО»</w:t>
      </w:r>
      <w:r w:rsidR="007005D2" w:rsidRPr="00AE0B98">
        <w:rPr>
          <w:lang w:val="ru-RU"/>
        </w:rPr>
        <w:t>полностью укомплектована кадрами, имеющими необходимую квалификацию для решен</w:t>
      </w:r>
      <w:r w:rsidR="00172F98" w:rsidRPr="00AE0B98">
        <w:rPr>
          <w:lang w:val="ru-RU"/>
        </w:rPr>
        <w:t xml:space="preserve">ия задач, определённых ООП ООО. </w:t>
      </w:r>
    </w:p>
    <w:p w:rsidR="007005D2" w:rsidRPr="00AE0B98" w:rsidRDefault="007005D2" w:rsidP="007005D2">
      <w:pPr>
        <w:ind w:firstLine="284"/>
        <w:jc w:val="both"/>
        <w:rPr>
          <w:lang w:val="ru-RU"/>
        </w:rPr>
      </w:pPr>
      <w:r w:rsidRPr="00AE0B98">
        <w:rPr>
          <w:lang w:val="ru-RU"/>
        </w:rPr>
        <w:t>Основой для разработки должностных инструкций, содержащих конкретный перечень должн</w:t>
      </w:r>
      <w:r w:rsidRPr="00AE0B98">
        <w:rPr>
          <w:lang w:val="ru-RU"/>
        </w:rPr>
        <w:t>о</w:t>
      </w:r>
      <w:r w:rsidRPr="00AE0B98">
        <w:rPr>
          <w:lang w:val="ru-RU"/>
        </w:rPr>
        <w:t>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w:t>
      </w:r>
      <w:r w:rsidRPr="00AE0B98">
        <w:rPr>
          <w:lang w:val="ru-RU"/>
        </w:rPr>
        <w:t>и</w:t>
      </w:r>
      <w:r w:rsidRPr="00AE0B98">
        <w:rPr>
          <w:lang w:val="ru-RU"/>
        </w:rPr>
        <w:t>фикационные характеристики, представленные в Едином квалификационном справочнике дол</w:t>
      </w:r>
      <w:r w:rsidRPr="00AE0B98">
        <w:rPr>
          <w:lang w:val="ru-RU"/>
        </w:rPr>
        <w:t>ж</w:t>
      </w:r>
      <w:r w:rsidRPr="00AE0B98">
        <w:rPr>
          <w:lang w:val="ru-RU"/>
        </w:rPr>
        <w:t>ностей руководителей, специалистов и служащих (раздел «Квалификационные характеристики должностей работников образования» в соответствии с приказом Министерства здравоохранения и социального развития Российской Федерации от 26.08.</w:t>
      </w:r>
      <w:r w:rsidR="00E02CF1" w:rsidRPr="00AE0B98">
        <w:rPr>
          <w:lang w:val="ru-RU"/>
        </w:rPr>
        <w:t>20</w:t>
      </w:r>
      <w:r w:rsidRPr="00AE0B98">
        <w:rPr>
          <w:lang w:val="ru-RU"/>
        </w:rPr>
        <w:t>10 № 761н</w:t>
      </w:r>
      <w:r w:rsidRPr="00AE0B98">
        <w:rPr>
          <w:rStyle w:val="af1"/>
          <w:lang w:val="ru-RU"/>
        </w:rPr>
        <w:t xml:space="preserve"> </w:t>
      </w:r>
      <w:r w:rsidR="002D1BFD" w:rsidRPr="00AE0B98">
        <w:rPr>
          <w:rStyle w:val="maintext1"/>
          <w:lang w:val="ru-RU"/>
        </w:rPr>
        <w:t>«</w:t>
      </w:r>
      <w:r w:rsidRPr="00AE0B98">
        <w:rPr>
          <w:rStyle w:val="maintext1"/>
          <w:lang w:val="ru-RU"/>
        </w:rPr>
        <w:t>Об утверждении Единого квалификационного справочника должностей руководителей, специали</w:t>
      </w:r>
      <w:r w:rsidR="002D1BFD" w:rsidRPr="00AE0B98">
        <w:rPr>
          <w:rStyle w:val="maintext1"/>
          <w:lang w:val="ru-RU"/>
        </w:rPr>
        <w:t>стов и служащих, раздел «</w:t>
      </w:r>
      <w:r w:rsidRPr="00AE0B98">
        <w:rPr>
          <w:rStyle w:val="maintext1"/>
          <w:lang w:val="ru-RU"/>
        </w:rPr>
        <w:t>Квалификационные характеристики должностей работников образования</w:t>
      </w:r>
      <w:r w:rsidR="002D1BFD" w:rsidRPr="00AE0B98">
        <w:rPr>
          <w:rStyle w:val="maintext1"/>
          <w:lang w:val="ru-RU"/>
        </w:rPr>
        <w:t>»</w:t>
      </w:r>
      <w:r w:rsidRPr="00AE0B98">
        <w:rPr>
          <w:lang w:val="ru-RU"/>
        </w:rPr>
        <w:t>).</w:t>
      </w:r>
    </w:p>
    <w:p w:rsidR="0057606B" w:rsidRPr="00AE0B98" w:rsidRDefault="007005D2" w:rsidP="0057606B">
      <w:pPr>
        <w:ind w:firstLine="284"/>
        <w:jc w:val="both"/>
        <w:rPr>
          <w:lang w:val="ru-RU"/>
        </w:rPr>
      </w:pPr>
      <w:r w:rsidRPr="00AE0B98">
        <w:rPr>
          <w:lang w:val="ru-RU"/>
        </w:rPr>
        <w:t>За школой закреплены медицинский работник, с</w:t>
      </w:r>
      <w:r w:rsidR="0057606B" w:rsidRPr="00AE0B98">
        <w:rPr>
          <w:lang w:val="ru-RU"/>
        </w:rPr>
        <w:t>томатолог, работники пищеблока.</w:t>
      </w:r>
    </w:p>
    <w:p w:rsidR="00840C2E" w:rsidRPr="00840C2E" w:rsidRDefault="00840C2E" w:rsidP="00840C2E">
      <w:pPr>
        <w:tabs>
          <w:tab w:val="left" w:pos="993"/>
        </w:tabs>
        <w:ind w:right="-1" w:firstLine="709"/>
        <w:jc w:val="both"/>
        <w:textAlignment w:val="center"/>
        <w:rPr>
          <w:color w:val="000000"/>
          <w:lang w:val="ru-RU"/>
        </w:rPr>
      </w:pPr>
      <w:r w:rsidRPr="00840C2E">
        <w:rPr>
          <w:color w:val="000000"/>
          <w:lang w:val="ru-RU"/>
        </w:rPr>
        <w:t>Для обеспечения реализации программы основного общего образования школа укомпле</w:t>
      </w:r>
      <w:r w:rsidRPr="00840C2E">
        <w:rPr>
          <w:color w:val="000000"/>
          <w:lang w:val="ru-RU"/>
        </w:rPr>
        <w:t>к</w:t>
      </w:r>
      <w:r w:rsidRPr="00840C2E">
        <w:rPr>
          <w:color w:val="000000"/>
          <w:lang w:val="ru-RU"/>
        </w:rPr>
        <w:t>тована кадрами, имеющими необходимую квалификацию для решения задач, связанных с дост</w:t>
      </w:r>
      <w:r w:rsidRPr="00840C2E">
        <w:rPr>
          <w:color w:val="000000"/>
          <w:lang w:val="ru-RU"/>
        </w:rPr>
        <w:t>и</w:t>
      </w:r>
      <w:r w:rsidRPr="00840C2E">
        <w:rPr>
          <w:color w:val="000000"/>
          <w:lang w:val="ru-RU"/>
        </w:rPr>
        <w:t>жением целей и задач образовательной деятельности.</w:t>
      </w:r>
    </w:p>
    <w:p w:rsidR="00840C2E" w:rsidRPr="00840C2E" w:rsidRDefault="00840C2E" w:rsidP="00840C2E">
      <w:pPr>
        <w:tabs>
          <w:tab w:val="left" w:pos="993"/>
        </w:tabs>
        <w:ind w:right="-1" w:firstLine="709"/>
        <w:jc w:val="both"/>
        <w:textAlignment w:val="center"/>
        <w:rPr>
          <w:color w:val="000000"/>
          <w:lang w:val="ru-RU"/>
        </w:rPr>
      </w:pPr>
      <w:r w:rsidRPr="00840C2E">
        <w:rPr>
          <w:color w:val="000000"/>
          <w:lang w:val="ru-RU"/>
        </w:rPr>
        <w:t>Обеспеченность кадровыми условиями включает в себя:</w:t>
      </w:r>
    </w:p>
    <w:p w:rsidR="00840C2E" w:rsidRPr="00840C2E" w:rsidRDefault="00840C2E" w:rsidP="00CD5088">
      <w:pPr>
        <w:numPr>
          <w:ilvl w:val="0"/>
          <w:numId w:val="134"/>
        </w:numPr>
        <w:tabs>
          <w:tab w:val="left" w:pos="993"/>
        </w:tabs>
        <w:ind w:right="-1"/>
        <w:jc w:val="both"/>
        <w:textAlignment w:val="center"/>
        <w:rPr>
          <w:color w:val="000000"/>
          <w:lang w:val="ru-RU"/>
        </w:rPr>
      </w:pPr>
      <w:r w:rsidRPr="00840C2E">
        <w:rPr>
          <w:color w:val="000000"/>
          <w:lang w:val="ru-RU"/>
        </w:rPr>
        <w:t>укомплектованность школы педагогическими, руководящими и иными работниками;</w:t>
      </w:r>
    </w:p>
    <w:p w:rsidR="00840C2E" w:rsidRPr="00840C2E" w:rsidRDefault="00840C2E" w:rsidP="00CD5088">
      <w:pPr>
        <w:numPr>
          <w:ilvl w:val="0"/>
          <w:numId w:val="134"/>
        </w:numPr>
        <w:tabs>
          <w:tab w:val="left" w:pos="993"/>
        </w:tabs>
        <w:ind w:right="-1"/>
        <w:jc w:val="both"/>
        <w:textAlignment w:val="center"/>
        <w:rPr>
          <w:color w:val="000000"/>
          <w:lang w:val="ru-RU"/>
        </w:rPr>
      </w:pPr>
      <w:r w:rsidRPr="00840C2E">
        <w:rPr>
          <w:color w:val="000000"/>
          <w:lang w:val="ru-RU"/>
        </w:rPr>
        <w:t>уровень квалификации педагогических и иных работников школы, участвующих в реал</w:t>
      </w:r>
      <w:r w:rsidRPr="00840C2E">
        <w:rPr>
          <w:color w:val="000000"/>
          <w:lang w:val="ru-RU"/>
        </w:rPr>
        <w:t>и</w:t>
      </w:r>
      <w:r w:rsidRPr="00840C2E">
        <w:rPr>
          <w:color w:val="000000"/>
          <w:lang w:val="ru-RU"/>
        </w:rPr>
        <w:t>зации основной образовательной программы и создании условий для ее разработки и ре</w:t>
      </w:r>
      <w:r w:rsidRPr="00840C2E">
        <w:rPr>
          <w:color w:val="000000"/>
          <w:lang w:val="ru-RU"/>
        </w:rPr>
        <w:t>а</w:t>
      </w:r>
      <w:r w:rsidRPr="00840C2E">
        <w:rPr>
          <w:color w:val="000000"/>
          <w:lang w:val="ru-RU"/>
        </w:rPr>
        <w:t>лизации;</w:t>
      </w:r>
    </w:p>
    <w:p w:rsidR="00840C2E" w:rsidRPr="00840C2E" w:rsidRDefault="00840C2E" w:rsidP="00CD5088">
      <w:pPr>
        <w:numPr>
          <w:ilvl w:val="0"/>
          <w:numId w:val="134"/>
        </w:numPr>
        <w:tabs>
          <w:tab w:val="left" w:pos="993"/>
        </w:tabs>
        <w:ind w:right="-1"/>
        <w:jc w:val="both"/>
        <w:textAlignment w:val="center"/>
        <w:rPr>
          <w:color w:val="000000"/>
          <w:lang w:val="ru-RU"/>
        </w:rPr>
      </w:pPr>
      <w:r w:rsidRPr="00840C2E">
        <w:rPr>
          <w:color w:val="000000"/>
          <w:lang w:val="ru-RU"/>
        </w:rPr>
        <w:t>непрерывность профессионального развития педагогических работников школы, реал</w:t>
      </w:r>
      <w:r w:rsidRPr="00840C2E">
        <w:rPr>
          <w:color w:val="000000"/>
          <w:lang w:val="ru-RU"/>
        </w:rPr>
        <w:t>и</w:t>
      </w:r>
      <w:r w:rsidRPr="00840C2E">
        <w:rPr>
          <w:color w:val="000000"/>
          <w:lang w:val="ru-RU"/>
        </w:rPr>
        <w:t>зующей образовательную программу основного общего образования.</w:t>
      </w:r>
    </w:p>
    <w:p w:rsidR="00840C2E" w:rsidRPr="00840C2E" w:rsidRDefault="00840C2E" w:rsidP="00840C2E">
      <w:pPr>
        <w:tabs>
          <w:tab w:val="left" w:pos="993"/>
        </w:tabs>
        <w:ind w:right="-1" w:firstLine="709"/>
        <w:jc w:val="both"/>
        <w:textAlignment w:val="center"/>
        <w:rPr>
          <w:color w:val="000000"/>
          <w:lang w:val="ru-RU"/>
        </w:rPr>
      </w:pPr>
      <w:r w:rsidRPr="00840C2E">
        <w:rPr>
          <w:color w:val="000000"/>
          <w:lang w:val="ru-RU"/>
        </w:rPr>
        <w:t>Укомплектованность школы педагогическими, руководящими и иными работниками хара</w:t>
      </w:r>
      <w:r w:rsidRPr="00840C2E">
        <w:rPr>
          <w:color w:val="000000"/>
          <w:lang w:val="ru-RU"/>
        </w:rPr>
        <w:t>к</w:t>
      </w:r>
      <w:r w:rsidRPr="00840C2E">
        <w:rPr>
          <w:color w:val="000000"/>
          <w:lang w:val="ru-RU"/>
        </w:rPr>
        <w:t>теризируется замещением 100% вакансий, имеющихся в соответствии с утвержденным штатным расписанием.</w:t>
      </w:r>
    </w:p>
    <w:p w:rsidR="00840C2E" w:rsidRPr="00840C2E" w:rsidRDefault="00840C2E" w:rsidP="00840C2E">
      <w:pPr>
        <w:tabs>
          <w:tab w:val="left" w:pos="993"/>
        </w:tabs>
        <w:ind w:right="-1" w:firstLine="709"/>
        <w:jc w:val="both"/>
        <w:textAlignment w:val="center"/>
        <w:rPr>
          <w:color w:val="000000"/>
          <w:lang w:val="ru-RU"/>
        </w:rPr>
      </w:pPr>
      <w:r w:rsidRPr="00840C2E">
        <w:rPr>
          <w:color w:val="000000"/>
          <w:lang w:val="ru-RU"/>
        </w:rPr>
        <w:t>Уровень квалификации педагогических и иных работников школы, участвующих в реал</w:t>
      </w:r>
      <w:r w:rsidRPr="00840C2E">
        <w:rPr>
          <w:color w:val="000000"/>
          <w:lang w:val="ru-RU"/>
        </w:rPr>
        <w:t>и</w:t>
      </w:r>
      <w:r w:rsidRPr="00840C2E">
        <w:rPr>
          <w:color w:val="000000"/>
          <w:lang w:val="ru-RU"/>
        </w:rPr>
        <w:t>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w:t>
      </w:r>
      <w:r w:rsidRPr="00840C2E">
        <w:rPr>
          <w:color w:val="000000"/>
          <w:lang w:val="ru-RU"/>
        </w:rPr>
        <w:t>т</w:t>
      </w:r>
      <w:r w:rsidRPr="00840C2E">
        <w:rPr>
          <w:color w:val="000000"/>
          <w:lang w:val="ru-RU"/>
        </w:rPr>
        <w:t>ным обязанностям работника.</w:t>
      </w:r>
    </w:p>
    <w:p w:rsidR="00840C2E" w:rsidRPr="00840C2E" w:rsidRDefault="00840C2E" w:rsidP="00840C2E">
      <w:pPr>
        <w:tabs>
          <w:tab w:val="left" w:pos="993"/>
        </w:tabs>
        <w:ind w:right="-1" w:firstLine="709"/>
        <w:jc w:val="both"/>
        <w:textAlignment w:val="center"/>
        <w:rPr>
          <w:color w:val="000000"/>
          <w:lang w:val="ru-RU"/>
        </w:rPr>
      </w:pPr>
      <w:r w:rsidRPr="00840C2E">
        <w:rPr>
          <w:color w:val="000000"/>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w:t>
      </w:r>
      <w:r w:rsidRPr="00840C2E">
        <w:rPr>
          <w:color w:val="000000"/>
          <w:lang w:val="ru-RU"/>
        </w:rPr>
        <w:t>а</w:t>
      </w:r>
      <w:r w:rsidRPr="00840C2E">
        <w:rPr>
          <w:color w:val="000000"/>
          <w:lang w:val="ru-RU"/>
        </w:rPr>
        <w:t>рактеристики, отвечающие квалификационным требованиям, указанным в квалификационных справочниках и (или) профессиональных стандартах.</w:t>
      </w:r>
    </w:p>
    <w:p w:rsidR="00840C2E" w:rsidRPr="00840C2E" w:rsidRDefault="00840C2E" w:rsidP="00840C2E">
      <w:pPr>
        <w:tabs>
          <w:tab w:val="left" w:pos="993"/>
        </w:tabs>
        <w:ind w:right="-1" w:firstLine="709"/>
        <w:jc w:val="both"/>
        <w:textAlignment w:val="center"/>
        <w:rPr>
          <w:color w:val="000000"/>
          <w:lang w:val="ru-RU"/>
        </w:rPr>
      </w:pPr>
      <w:r w:rsidRPr="00840C2E">
        <w:rPr>
          <w:color w:val="000000"/>
          <w:lang w:val="ru-RU"/>
        </w:rPr>
        <w:t>В основу должностных обязанностей положены представленные в профессиональном ста</w:t>
      </w:r>
      <w:r w:rsidRPr="00840C2E">
        <w:rPr>
          <w:color w:val="000000"/>
          <w:lang w:val="ru-RU"/>
        </w:rPr>
        <w:t>н</w:t>
      </w:r>
      <w:r w:rsidRPr="00840C2E">
        <w:rPr>
          <w:color w:val="000000"/>
          <w:lang w:val="ru-RU"/>
        </w:rPr>
        <w:t>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840C2E" w:rsidRPr="00840C2E" w:rsidRDefault="00840C2E" w:rsidP="00840C2E">
      <w:pPr>
        <w:tabs>
          <w:tab w:val="left" w:pos="993"/>
        </w:tabs>
        <w:ind w:right="-1" w:firstLine="709"/>
        <w:jc w:val="both"/>
        <w:textAlignment w:val="center"/>
        <w:rPr>
          <w:color w:val="000000"/>
          <w:lang w:val="ru-RU"/>
        </w:rPr>
      </w:pPr>
      <w:r w:rsidRPr="00840C2E">
        <w:rPr>
          <w:color w:val="000000"/>
          <w:lang w:val="ru-RU"/>
        </w:rPr>
        <w:t>Уровень квалификации педагогических и иных работников школы, участвующих в реал</w:t>
      </w:r>
      <w:r w:rsidRPr="00840C2E">
        <w:rPr>
          <w:color w:val="000000"/>
          <w:lang w:val="ru-RU"/>
        </w:rPr>
        <w:t>и</w:t>
      </w:r>
      <w:r w:rsidRPr="00840C2E">
        <w:rPr>
          <w:color w:val="000000"/>
          <w:lang w:val="ru-RU"/>
        </w:rPr>
        <w:t>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w:t>
      </w:r>
      <w:r w:rsidRPr="00840C2E">
        <w:rPr>
          <w:color w:val="000000"/>
          <w:lang w:val="ru-RU"/>
        </w:rPr>
        <w:t>о</w:t>
      </w:r>
      <w:r w:rsidRPr="00840C2E">
        <w:rPr>
          <w:color w:val="000000"/>
          <w:lang w:val="ru-RU"/>
        </w:rPr>
        <w:t xml:space="preserve">риями. </w:t>
      </w:r>
    </w:p>
    <w:p w:rsidR="00840C2E" w:rsidRPr="00840C2E" w:rsidRDefault="00840C2E" w:rsidP="00840C2E">
      <w:pPr>
        <w:ind w:firstLine="567"/>
        <w:jc w:val="both"/>
        <w:rPr>
          <w:lang w:val="ru-RU"/>
        </w:rPr>
      </w:pPr>
      <w:r w:rsidRPr="00840C2E">
        <w:rPr>
          <w:lang w:val="ru-RU"/>
        </w:rPr>
        <w:t>Уровень квалификации педагогических и иных работников, участвующих в реализации н</w:t>
      </w:r>
      <w:r w:rsidRPr="00840C2E">
        <w:rPr>
          <w:lang w:val="ru-RU"/>
        </w:rPr>
        <w:t>а</w:t>
      </w:r>
      <w:r w:rsidRPr="00840C2E">
        <w:rPr>
          <w:lang w:val="ru-RU"/>
        </w:rPr>
        <w:t>стоящей основной образовательной программы и создании условий для ее разработки и реализ</w:t>
      </w:r>
      <w:r w:rsidRPr="00840C2E">
        <w:rPr>
          <w:lang w:val="ru-RU"/>
        </w:rPr>
        <w:t>а</w:t>
      </w:r>
      <w:r w:rsidRPr="00840C2E">
        <w:rPr>
          <w:lang w:val="ru-RU"/>
        </w:rPr>
        <w:t>ции:</w:t>
      </w:r>
    </w:p>
    <w:p w:rsidR="00840C2E" w:rsidRPr="00840C2E" w:rsidRDefault="00840C2E" w:rsidP="00840C2E">
      <w:pPr>
        <w:ind w:firstLine="567"/>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2802"/>
        <w:gridCol w:w="3047"/>
        <w:gridCol w:w="2468"/>
        <w:gridCol w:w="2105"/>
      </w:tblGrid>
      <w:tr w:rsidR="00840C2E" w:rsidRPr="00242B4E" w:rsidTr="00840C2E">
        <w:trPr>
          <w:trHeight w:val="1152"/>
        </w:trPr>
        <w:tc>
          <w:tcPr>
            <w:tcW w:w="2802" w:type="dxa"/>
            <w:vMerge w:val="restart"/>
            <w:shd w:val="clear" w:color="auto" w:fill="FFFFFF"/>
          </w:tcPr>
          <w:p w:rsidR="00840C2E" w:rsidRPr="00FA5848" w:rsidRDefault="00840C2E" w:rsidP="00840C2E">
            <w:pPr>
              <w:jc w:val="center"/>
              <w:rPr>
                <w:szCs w:val="22"/>
              </w:rPr>
            </w:pPr>
            <w:r w:rsidRPr="00FA5848">
              <w:rPr>
                <w:szCs w:val="22"/>
              </w:rPr>
              <w:t>Категория работников</w:t>
            </w:r>
          </w:p>
        </w:tc>
        <w:tc>
          <w:tcPr>
            <w:tcW w:w="3047" w:type="dxa"/>
            <w:vMerge w:val="restart"/>
            <w:shd w:val="clear" w:color="auto" w:fill="FFFFFF"/>
          </w:tcPr>
          <w:p w:rsidR="00840C2E" w:rsidRPr="00840C2E" w:rsidRDefault="00840C2E" w:rsidP="00840C2E">
            <w:pPr>
              <w:jc w:val="center"/>
              <w:rPr>
                <w:szCs w:val="22"/>
                <w:lang w:val="ru-RU"/>
              </w:rPr>
            </w:pPr>
            <w:r w:rsidRPr="00840C2E">
              <w:rPr>
                <w:szCs w:val="22"/>
                <w:lang w:val="ru-RU"/>
              </w:rPr>
              <w:t>Подтверждение уровня квалификации документ</w:t>
            </w:r>
            <w:r w:rsidRPr="00840C2E">
              <w:rPr>
                <w:szCs w:val="22"/>
                <w:lang w:val="ru-RU"/>
              </w:rPr>
              <w:t>а</w:t>
            </w:r>
            <w:r w:rsidRPr="00840C2E">
              <w:rPr>
                <w:szCs w:val="22"/>
                <w:lang w:val="ru-RU"/>
              </w:rPr>
              <w:t>ми об</w:t>
            </w:r>
            <w:r w:rsidRPr="00FA5848">
              <w:rPr>
                <w:szCs w:val="22"/>
              </w:rPr>
              <w:t> </w:t>
            </w:r>
            <w:r w:rsidRPr="00840C2E">
              <w:rPr>
                <w:szCs w:val="22"/>
                <w:lang w:val="ru-RU"/>
              </w:rPr>
              <w:t>образовании (пр</w:t>
            </w:r>
            <w:r w:rsidRPr="00840C2E">
              <w:rPr>
                <w:szCs w:val="22"/>
                <w:lang w:val="ru-RU"/>
              </w:rPr>
              <w:t>о</w:t>
            </w:r>
            <w:r w:rsidRPr="00840C2E">
              <w:rPr>
                <w:szCs w:val="22"/>
                <w:lang w:val="ru-RU"/>
              </w:rPr>
              <w:t>фессиональной переподг</w:t>
            </w:r>
            <w:r w:rsidRPr="00840C2E">
              <w:rPr>
                <w:szCs w:val="22"/>
                <w:lang w:val="ru-RU"/>
              </w:rPr>
              <w:t>о</w:t>
            </w:r>
            <w:r w:rsidRPr="00840C2E">
              <w:rPr>
                <w:szCs w:val="22"/>
                <w:lang w:val="ru-RU"/>
              </w:rPr>
              <w:t>товке) (%)</w:t>
            </w:r>
          </w:p>
        </w:tc>
        <w:tc>
          <w:tcPr>
            <w:tcW w:w="0" w:type="auto"/>
            <w:gridSpan w:val="2"/>
            <w:shd w:val="clear" w:color="auto" w:fill="FFFFFF"/>
          </w:tcPr>
          <w:p w:rsidR="00840C2E" w:rsidRPr="00840C2E" w:rsidRDefault="00840C2E" w:rsidP="00840C2E">
            <w:pPr>
              <w:jc w:val="center"/>
              <w:rPr>
                <w:szCs w:val="22"/>
                <w:lang w:val="ru-RU"/>
              </w:rPr>
            </w:pPr>
            <w:r w:rsidRPr="00840C2E">
              <w:rPr>
                <w:szCs w:val="22"/>
                <w:lang w:val="ru-RU"/>
              </w:rPr>
              <w:t>Подтверждение уровня квалификации р</w:t>
            </w:r>
            <w:r w:rsidRPr="00840C2E">
              <w:rPr>
                <w:szCs w:val="22"/>
                <w:lang w:val="ru-RU"/>
              </w:rPr>
              <w:t>е</w:t>
            </w:r>
            <w:r w:rsidRPr="00840C2E">
              <w:rPr>
                <w:szCs w:val="22"/>
                <w:lang w:val="ru-RU"/>
              </w:rPr>
              <w:t>зультатами аттестации</w:t>
            </w:r>
          </w:p>
        </w:tc>
      </w:tr>
      <w:tr w:rsidR="00840C2E" w:rsidRPr="00FA5848" w:rsidTr="00840C2E">
        <w:trPr>
          <w:trHeight w:val="273"/>
        </w:trPr>
        <w:tc>
          <w:tcPr>
            <w:tcW w:w="2802" w:type="dxa"/>
            <w:vMerge/>
            <w:shd w:val="clear" w:color="auto" w:fill="FFFFFF"/>
          </w:tcPr>
          <w:p w:rsidR="00840C2E" w:rsidRPr="00840C2E" w:rsidRDefault="00840C2E" w:rsidP="00840C2E">
            <w:pPr>
              <w:jc w:val="center"/>
              <w:rPr>
                <w:szCs w:val="22"/>
                <w:lang w:val="ru-RU"/>
              </w:rPr>
            </w:pPr>
          </w:p>
        </w:tc>
        <w:tc>
          <w:tcPr>
            <w:tcW w:w="3047" w:type="dxa"/>
            <w:vMerge/>
            <w:shd w:val="clear" w:color="auto" w:fill="FFFFFF"/>
          </w:tcPr>
          <w:p w:rsidR="00840C2E" w:rsidRPr="00840C2E" w:rsidRDefault="00840C2E" w:rsidP="00840C2E">
            <w:pPr>
              <w:jc w:val="center"/>
              <w:rPr>
                <w:szCs w:val="22"/>
                <w:lang w:val="ru-RU"/>
              </w:rPr>
            </w:pPr>
          </w:p>
        </w:tc>
        <w:tc>
          <w:tcPr>
            <w:tcW w:w="0" w:type="auto"/>
            <w:shd w:val="clear" w:color="auto" w:fill="FFFFFF"/>
          </w:tcPr>
          <w:p w:rsidR="00840C2E" w:rsidRPr="00FA5848" w:rsidRDefault="00840C2E" w:rsidP="00840C2E">
            <w:pPr>
              <w:jc w:val="center"/>
              <w:rPr>
                <w:szCs w:val="22"/>
              </w:rPr>
            </w:pPr>
            <w:r w:rsidRPr="00FA5848">
              <w:rPr>
                <w:szCs w:val="22"/>
              </w:rPr>
              <w:t>Соответствие занимаемой должности</w:t>
            </w:r>
          </w:p>
          <w:p w:rsidR="00840C2E" w:rsidRPr="00FA5848" w:rsidRDefault="00840C2E" w:rsidP="00840C2E">
            <w:pPr>
              <w:jc w:val="center"/>
              <w:rPr>
                <w:szCs w:val="22"/>
              </w:rPr>
            </w:pPr>
            <w:r w:rsidRPr="00FA5848">
              <w:rPr>
                <w:szCs w:val="22"/>
              </w:rPr>
              <w:t>(%)</w:t>
            </w:r>
          </w:p>
        </w:tc>
        <w:tc>
          <w:tcPr>
            <w:tcW w:w="0" w:type="auto"/>
            <w:shd w:val="clear" w:color="auto" w:fill="FFFFFF"/>
          </w:tcPr>
          <w:p w:rsidR="00840C2E" w:rsidRPr="00FA5848" w:rsidRDefault="00840C2E" w:rsidP="00840C2E">
            <w:pPr>
              <w:jc w:val="center"/>
              <w:rPr>
                <w:szCs w:val="22"/>
              </w:rPr>
            </w:pPr>
            <w:r w:rsidRPr="00FA5848">
              <w:rPr>
                <w:szCs w:val="22"/>
              </w:rPr>
              <w:t>Квалифика-ционная категория</w:t>
            </w:r>
          </w:p>
          <w:p w:rsidR="00840C2E" w:rsidRPr="00FA5848" w:rsidRDefault="00840C2E" w:rsidP="00840C2E">
            <w:pPr>
              <w:jc w:val="center"/>
              <w:rPr>
                <w:szCs w:val="22"/>
              </w:rPr>
            </w:pPr>
            <w:r w:rsidRPr="00FA5848">
              <w:rPr>
                <w:szCs w:val="22"/>
              </w:rPr>
              <w:t>(%)</w:t>
            </w:r>
          </w:p>
        </w:tc>
      </w:tr>
      <w:tr w:rsidR="00840C2E" w:rsidRPr="00FA5848" w:rsidTr="00840C2E">
        <w:trPr>
          <w:trHeight w:val="546"/>
        </w:trPr>
        <w:tc>
          <w:tcPr>
            <w:tcW w:w="2802" w:type="dxa"/>
            <w:shd w:val="clear" w:color="auto" w:fill="FFFFFF"/>
          </w:tcPr>
          <w:p w:rsidR="00840C2E" w:rsidRPr="00FA5848" w:rsidRDefault="00840C2E" w:rsidP="00840C2E">
            <w:pPr>
              <w:rPr>
                <w:szCs w:val="22"/>
              </w:rPr>
            </w:pPr>
            <w:r w:rsidRPr="00FA5848">
              <w:rPr>
                <w:szCs w:val="22"/>
              </w:rPr>
              <w:t>Педагогические работники (</w:t>
            </w:r>
            <w:r w:rsidR="00821E55">
              <w:rPr>
                <w:szCs w:val="22"/>
                <w:lang w:val="ru-RU"/>
              </w:rPr>
              <w:t>37</w:t>
            </w:r>
            <w:r w:rsidRPr="00FA5848">
              <w:rPr>
                <w:szCs w:val="22"/>
              </w:rPr>
              <w:t xml:space="preserve"> чел.)</w:t>
            </w:r>
          </w:p>
        </w:tc>
        <w:tc>
          <w:tcPr>
            <w:tcW w:w="3047" w:type="dxa"/>
            <w:shd w:val="clear" w:color="auto" w:fill="FFFFFF"/>
          </w:tcPr>
          <w:p w:rsidR="00840C2E" w:rsidRPr="00FA5848" w:rsidRDefault="00840C2E" w:rsidP="00840C2E">
            <w:pPr>
              <w:rPr>
                <w:szCs w:val="22"/>
              </w:rPr>
            </w:pPr>
            <w:r w:rsidRPr="00FA5848">
              <w:rPr>
                <w:szCs w:val="22"/>
              </w:rPr>
              <w:t>100%</w:t>
            </w:r>
          </w:p>
        </w:tc>
        <w:tc>
          <w:tcPr>
            <w:tcW w:w="0" w:type="auto"/>
            <w:shd w:val="clear" w:color="auto" w:fill="FFFFFF"/>
          </w:tcPr>
          <w:p w:rsidR="00840C2E" w:rsidRPr="00FA5848" w:rsidRDefault="00821E55" w:rsidP="00840C2E">
            <w:pPr>
              <w:rPr>
                <w:szCs w:val="22"/>
              </w:rPr>
            </w:pPr>
            <w:r>
              <w:rPr>
                <w:szCs w:val="22"/>
                <w:lang w:val="ru-RU"/>
              </w:rPr>
              <w:t>22</w:t>
            </w:r>
            <w:r w:rsidR="00840C2E" w:rsidRPr="00FA5848">
              <w:rPr>
                <w:szCs w:val="22"/>
              </w:rPr>
              <w:t>%</w:t>
            </w:r>
          </w:p>
        </w:tc>
        <w:tc>
          <w:tcPr>
            <w:tcW w:w="0" w:type="auto"/>
            <w:shd w:val="clear" w:color="auto" w:fill="FFFFFF"/>
          </w:tcPr>
          <w:p w:rsidR="00840C2E" w:rsidRPr="00FA5848" w:rsidRDefault="00821E55" w:rsidP="00840C2E">
            <w:pPr>
              <w:rPr>
                <w:szCs w:val="22"/>
              </w:rPr>
            </w:pPr>
            <w:r>
              <w:rPr>
                <w:szCs w:val="22"/>
                <w:lang w:val="ru-RU"/>
              </w:rPr>
              <w:t>78</w:t>
            </w:r>
            <w:r w:rsidR="00840C2E" w:rsidRPr="00FA5848">
              <w:rPr>
                <w:szCs w:val="22"/>
              </w:rPr>
              <w:t>%</w:t>
            </w:r>
          </w:p>
        </w:tc>
      </w:tr>
      <w:tr w:rsidR="00840C2E" w:rsidRPr="00E348A5" w:rsidTr="00840C2E">
        <w:trPr>
          <w:trHeight w:val="60"/>
        </w:trPr>
        <w:tc>
          <w:tcPr>
            <w:tcW w:w="2802" w:type="dxa"/>
            <w:shd w:val="clear" w:color="auto" w:fill="FFFFFF"/>
          </w:tcPr>
          <w:p w:rsidR="00840C2E" w:rsidRPr="00FA5848" w:rsidRDefault="00840C2E" w:rsidP="00840C2E">
            <w:pPr>
              <w:rPr>
                <w:szCs w:val="22"/>
              </w:rPr>
            </w:pPr>
            <w:r>
              <w:rPr>
                <w:szCs w:val="22"/>
              </w:rPr>
              <w:t xml:space="preserve">Руководящие </w:t>
            </w:r>
            <w:r>
              <w:rPr>
                <w:szCs w:val="22"/>
              </w:rPr>
              <w:br/>
              <w:t>работники (</w:t>
            </w:r>
            <w:r>
              <w:rPr>
                <w:szCs w:val="22"/>
                <w:lang w:val="ru-RU"/>
              </w:rPr>
              <w:t>3</w:t>
            </w:r>
            <w:r w:rsidRPr="00FA5848">
              <w:rPr>
                <w:szCs w:val="22"/>
              </w:rPr>
              <w:t xml:space="preserve"> чел)</w:t>
            </w:r>
          </w:p>
        </w:tc>
        <w:tc>
          <w:tcPr>
            <w:tcW w:w="3047" w:type="dxa"/>
            <w:shd w:val="clear" w:color="auto" w:fill="FFFFFF"/>
          </w:tcPr>
          <w:p w:rsidR="00840C2E" w:rsidRPr="00FA5848" w:rsidRDefault="00840C2E" w:rsidP="00840C2E">
            <w:pPr>
              <w:rPr>
                <w:szCs w:val="22"/>
              </w:rPr>
            </w:pPr>
            <w:r w:rsidRPr="00FA5848">
              <w:rPr>
                <w:szCs w:val="22"/>
              </w:rPr>
              <w:t>100%</w:t>
            </w:r>
          </w:p>
        </w:tc>
        <w:tc>
          <w:tcPr>
            <w:tcW w:w="0" w:type="auto"/>
            <w:shd w:val="clear" w:color="auto" w:fill="FFFFFF"/>
          </w:tcPr>
          <w:p w:rsidR="00840C2E" w:rsidRPr="00FA5848" w:rsidRDefault="00840C2E" w:rsidP="00840C2E">
            <w:pPr>
              <w:rPr>
                <w:szCs w:val="22"/>
              </w:rPr>
            </w:pPr>
            <w:r w:rsidRPr="00FA5848">
              <w:rPr>
                <w:szCs w:val="22"/>
              </w:rPr>
              <w:t>100%</w:t>
            </w:r>
          </w:p>
        </w:tc>
        <w:tc>
          <w:tcPr>
            <w:tcW w:w="0" w:type="auto"/>
            <w:shd w:val="clear" w:color="auto" w:fill="FFFFFF"/>
          </w:tcPr>
          <w:p w:rsidR="00840C2E" w:rsidRPr="00EC15A8" w:rsidRDefault="00840C2E" w:rsidP="00840C2E">
            <w:pPr>
              <w:rPr>
                <w:szCs w:val="22"/>
              </w:rPr>
            </w:pPr>
            <w:r w:rsidRPr="00FA5848">
              <w:rPr>
                <w:szCs w:val="22"/>
              </w:rPr>
              <w:t>100%</w:t>
            </w:r>
          </w:p>
        </w:tc>
      </w:tr>
    </w:tbl>
    <w:p w:rsidR="00840C2E" w:rsidRPr="00D96DAF" w:rsidRDefault="00840C2E" w:rsidP="00840C2E">
      <w:pPr>
        <w:ind w:firstLine="567"/>
        <w:jc w:val="both"/>
      </w:pPr>
    </w:p>
    <w:p w:rsidR="00840C2E" w:rsidRPr="00840C2E" w:rsidRDefault="00840C2E" w:rsidP="00840C2E">
      <w:pPr>
        <w:ind w:firstLine="567"/>
        <w:jc w:val="both"/>
        <w:rPr>
          <w:lang w:val="ru-RU"/>
        </w:rPr>
      </w:pPr>
      <w:r w:rsidRPr="00840C2E">
        <w:rPr>
          <w:lang w:val="ru-RU"/>
        </w:rPr>
        <w:t>Школа укомплектована вспомогательным персоналом, обеспечивающим создание и сохр</w:t>
      </w:r>
      <w:r w:rsidRPr="00840C2E">
        <w:rPr>
          <w:lang w:val="ru-RU"/>
        </w:rPr>
        <w:t>а</w:t>
      </w:r>
      <w:r w:rsidRPr="00840C2E">
        <w:rPr>
          <w:lang w:val="ru-RU"/>
        </w:rPr>
        <w:t>нение условий материально-технических и информационно-методических условий реализации о</w:t>
      </w:r>
      <w:r w:rsidRPr="00840C2E">
        <w:rPr>
          <w:lang w:val="ru-RU"/>
        </w:rPr>
        <w:t>с</w:t>
      </w:r>
      <w:r w:rsidRPr="00840C2E">
        <w:rPr>
          <w:lang w:val="ru-RU"/>
        </w:rPr>
        <w:t xml:space="preserve">новной образовательной программы. </w:t>
      </w:r>
    </w:p>
    <w:p w:rsidR="00840C2E" w:rsidRPr="00840C2E" w:rsidRDefault="00840C2E" w:rsidP="00840C2E">
      <w:pPr>
        <w:ind w:firstLine="567"/>
        <w:jc w:val="both"/>
        <w:rPr>
          <w:lang w:val="ru-RU"/>
        </w:rPr>
      </w:pPr>
      <w:r w:rsidRPr="00840C2E">
        <w:rPr>
          <w:lang w:val="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w:t>
      </w:r>
      <w:r w:rsidRPr="00840C2E">
        <w:rPr>
          <w:lang w:val="ru-RU"/>
        </w:rPr>
        <w:t>е</w:t>
      </w:r>
      <w:r w:rsidRPr="00840C2E">
        <w:rPr>
          <w:lang w:val="ru-RU"/>
        </w:rPr>
        <w:t>нениям в системе образования в целом.</w:t>
      </w:r>
    </w:p>
    <w:p w:rsidR="00840C2E" w:rsidRPr="00840C2E" w:rsidRDefault="00840C2E" w:rsidP="00840C2E">
      <w:pPr>
        <w:ind w:firstLine="567"/>
        <w:jc w:val="both"/>
        <w:rPr>
          <w:lang w:val="ru-RU"/>
        </w:rPr>
      </w:pPr>
      <w:r w:rsidRPr="00840C2E">
        <w:rPr>
          <w:lang w:val="ru-RU"/>
        </w:rP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начального общ</w:t>
      </w:r>
      <w:r w:rsidRPr="00840C2E">
        <w:rPr>
          <w:lang w:val="ru-RU"/>
        </w:rPr>
        <w:t>е</w:t>
      </w:r>
      <w:r w:rsidRPr="00840C2E">
        <w:rPr>
          <w:lang w:val="ru-RU"/>
        </w:rPr>
        <w:t>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начального общего образования, получили дополнительное профессиональное образование по программам повыш</w:t>
      </w:r>
      <w:r w:rsidRPr="00840C2E">
        <w:rPr>
          <w:lang w:val="ru-RU"/>
        </w:rPr>
        <w:t>е</w:t>
      </w:r>
      <w:r w:rsidRPr="00840C2E">
        <w:rPr>
          <w:lang w:val="ru-RU"/>
        </w:rPr>
        <w:t>ния квалификации, в том числе в форме стажировки в организациях, деятельность которых связ</w:t>
      </w:r>
      <w:r w:rsidRPr="00840C2E">
        <w:rPr>
          <w:lang w:val="ru-RU"/>
        </w:rPr>
        <w:t>а</w:t>
      </w:r>
      <w:r w:rsidRPr="00840C2E">
        <w:rPr>
          <w:lang w:val="ru-RU"/>
        </w:rPr>
        <w:t>на с разработкой и реализацией программ начального общего образования, имеющие соответс</w:t>
      </w:r>
      <w:r w:rsidRPr="00840C2E">
        <w:rPr>
          <w:lang w:val="ru-RU"/>
        </w:rPr>
        <w:t>т</w:t>
      </w:r>
      <w:r w:rsidRPr="00840C2E">
        <w:rPr>
          <w:lang w:val="ru-RU"/>
        </w:rPr>
        <w:t>вующую лицензию.</w:t>
      </w:r>
    </w:p>
    <w:p w:rsidR="00840C2E" w:rsidRPr="00840C2E" w:rsidRDefault="00840C2E" w:rsidP="00840C2E">
      <w:pPr>
        <w:ind w:firstLine="567"/>
        <w:jc w:val="both"/>
        <w:rPr>
          <w:lang w:val="ru-RU"/>
        </w:rPr>
      </w:pPr>
      <w:r w:rsidRPr="00840C2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w:t>
      </w:r>
      <w:r w:rsidRPr="00D96DAF">
        <w:t> </w:t>
      </w:r>
      <w:r w:rsidRPr="00840C2E">
        <w:rPr>
          <w:lang w:val="ru-RU"/>
        </w:rPr>
        <w:t>целью коррекции их деятельности, а также определения стимулирующей части фонда оплаты труда.</w:t>
      </w:r>
    </w:p>
    <w:p w:rsidR="00840C2E" w:rsidRPr="00840C2E" w:rsidRDefault="00840C2E" w:rsidP="00840C2E">
      <w:pPr>
        <w:ind w:firstLine="567"/>
        <w:jc w:val="both"/>
        <w:rPr>
          <w:lang w:val="ru-RU"/>
        </w:rPr>
      </w:pPr>
      <w:r w:rsidRPr="00840C2E">
        <w:rPr>
          <w:lang w:val="ru-RU"/>
        </w:rPr>
        <w:t>Ожидаемый результат повышения квалификации</w:t>
      </w:r>
      <w:r w:rsidRPr="00D96DAF">
        <w:t> </w:t>
      </w:r>
      <w:r w:rsidRPr="00840C2E">
        <w:rPr>
          <w:lang w:val="ru-RU"/>
        </w:rPr>
        <w:t>– профессиональная готовность работников образования к реализации ФГОС ООО:</w:t>
      </w:r>
    </w:p>
    <w:p w:rsidR="00840C2E" w:rsidRPr="00840C2E" w:rsidRDefault="00840C2E" w:rsidP="00CD5088">
      <w:pPr>
        <w:widowControl/>
        <w:numPr>
          <w:ilvl w:val="0"/>
          <w:numId w:val="135"/>
        </w:numPr>
        <w:autoSpaceDE/>
        <w:autoSpaceDN/>
        <w:adjustRightInd/>
        <w:contextualSpacing/>
        <w:jc w:val="both"/>
        <w:rPr>
          <w:lang w:val="ru-RU"/>
        </w:rPr>
      </w:pPr>
      <w:r w:rsidRPr="00840C2E">
        <w:rPr>
          <w:lang w:val="ru-RU"/>
        </w:rPr>
        <w:t>обеспечение оптимального вхождения работников образования в систему ценностей совр</w:t>
      </w:r>
      <w:r w:rsidRPr="00840C2E">
        <w:rPr>
          <w:lang w:val="ru-RU"/>
        </w:rPr>
        <w:t>е</w:t>
      </w:r>
      <w:r w:rsidRPr="00840C2E">
        <w:rPr>
          <w:lang w:val="ru-RU"/>
        </w:rPr>
        <w:t>менного образования;</w:t>
      </w:r>
    </w:p>
    <w:p w:rsidR="00840C2E" w:rsidRPr="00840C2E" w:rsidRDefault="00840C2E" w:rsidP="00CD5088">
      <w:pPr>
        <w:widowControl/>
        <w:numPr>
          <w:ilvl w:val="0"/>
          <w:numId w:val="135"/>
        </w:numPr>
        <w:autoSpaceDE/>
        <w:autoSpaceDN/>
        <w:adjustRightInd/>
        <w:contextualSpacing/>
        <w:jc w:val="both"/>
        <w:rPr>
          <w:lang w:val="ru-RU"/>
        </w:rPr>
      </w:pPr>
      <w:r w:rsidRPr="00840C2E">
        <w:rPr>
          <w:lang w:val="ru-RU"/>
        </w:rPr>
        <w:t>освоение системы требований к структуре основной образовательной программы, результ</w:t>
      </w:r>
      <w:r w:rsidRPr="00840C2E">
        <w:rPr>
          <w:lang w:val="ru-RU"/>
        </w:rPr>
        <w:t>а</w:t>
      </w:r>
      <w:r w:rsidRPr="00840C2E">
        <w:rPr>
          <w:lang w:val="ru-RU"/>
        </w:rPr>
        <w:t>там ее освоения и условиям реализации, а также системы оценки итогов образовательной деятельности обучающихся;</w:t>
      </w:r>
    </w:p>
    <w:p w:rsidR="00840C2E" w:rsidRPr="00840C2E" w:rsidRDefault="00840C2E" w:rsidP="00CD5088">
      <w:pPr>
        <w:widowControl/>
        <w:numPr>
          <w:ilvl w:val="0"/>
          <w:numId w:val="135"/>
        </w:numPr>
        <w:autoSpaceDE/>
        <w:autoSpaceDN/>
        <w:adjustRightInd/>
        <w:contextualSpacing/>
        <w:jc w:val="both"/>
        <w:rPr>
          <w:lang w:val="ru-RU"/>
        </w:rPr>
      </w:pPr>
      <w:r w:rsidRPr="00840C2E">
        <w:rPr>
          <w:lang w:val="ru-RU"/>
        </w:rPr>
        <w:t>овладение учебно-методическими и информационно-методическими ресурсами, необход</w:t>
      </w:r>
      <w:r w:rsidRPr="00840C2E">
        <w:rPr>
          <w:lang w:val="ru-RU"/>
        </w:rPr>
        <w:t>и</w:t>
      </w:r>
      <w:r w:rsidRPr="00840C2E">
        <w:rPr>
          <w:lang w:val="ru-RU"/>
        </w:rPr>
        <w:t>мыми для успешного решения задач ФГОС ООО.</w:t>
      </w:r>
    </w:p>
    <w:p w:rsidR="00840C2E" w:rsidRPr="00840C2E" w:rsidRDefault="00840C2E" w:rsidP="00840C2E">
      <w:pPr>
        <w:ind w:firstLine="567"/>
        <w:jc w:val="both"/>
        <w:rPr>
          <w:lang w:val="ru-RU"/>
        </w:rPr>
      </w:pPr>
      <w:r w:rsidRPr="00840C2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w:t>
      </w:r>
      <w:r w:rsidRPr="00840C2E">
        <w:rPr>
          <w:lang w:val="ru-RU"/>
        </w:rPr>
        <w:t>и</w:t>
      </w:r>
      <w:r w:rsidRPr="00840C2E">
        <w:rPr>
          <w:lang w:val="ru-RU"/>
        </w:rPr>
        <w:t xml:space="preserve">вающая сопровождение деятельности педагогов на всех этапах реализации требований ФГОС ООО. </w:t>
      </w:r>
    </w:p>
    <w:p w:rsidR="00840C2E" w:rsidRPr="00A964A1" w:rsidRDefault="00840C2E" w:rsidP="00840C2E">
      <w:pPr>
        <w:ind w:firstLine="567"/>
        <w:jc w:val="both"/>
        <w:rPr>
          <w:lang w:val="ru-RU"/>
        </w:rPr>
      </w:pPr>
      <w:r w:rsidRPr="00840C2E">
        <w:rPr>
          <w:lang w:val="ru-RU"/>
        </w:rPr>
        <w:t>Актуальные вопросы реализации программы начального общего образования рассматрив</w:t>
      </w:r>
      <w:r w:rsidRPr="00840C2E">
        <w:rPr>
          <w:lang w:val="ru-RU"/>
        </w:rPr>
        <w:t>а</w:t>
      </w:r>
      <w:r w:rsidRPr="00840C2E">
        <w:rPr>
          <w:lang w:val="ru-RU"/>
        </w:rPr>
        <w:t>ются методическими объединениями, действующими в школе, а также методическими и учебно-</w:t>
      </w:r>
      <w:r w:rsidRPr="00A964A1">
        <w:rPr>
          <w:lang w:val="ru-RU"/>
        </w:rPr>
        <w:t>методическими объединениями в сфере общего образования, действующими на муниципальном и региональном уровнях.</w:t>
      </w:r>
    </w:p>
    <w:p w:rsidR="0057606B" w:rsidRPr="00A964A1" w:rsidRDefault="0057606B" w:rsidP="0057606B">
      <w:pPr>
        <w:ind w:firstLine="284"/>
        <w:jc w:val="both"/>
        <w:rPr>
          <w:lang w:val="ru-RU"/>
        </w:rPr>
      </w:pPr>
    </w:p>
    <w:p w:rsidR="007005D2" w:rsidRPr="00A964A1" w:rsidRDefault="007005D2" w:rsidP="006F152D">
      <w:pPr>
        <w:ind w:firstLine="284"/>
        <w:jc w:val="center"/>
        <w:rPr>
          <w:b/>
          <w:lang w:val="ru-RU"/>
        </w:rPr>
      </w:pPr>
      <w:r w:rsidRPr="00A964A1">
        <w:rPr>
          <w:b/>
          <w:lang w:val="ru-RU"/>
        </w:rPr>
        <w:t xml:space="preserve">Кадровое </w:t>
      </w:r>
      <w:r w:rsidR="00540E41" w:rsidRPr="00A964A1">
        <w:rPr>
          <w:b/>
          <w:lang w:val="ru-RU"/>
        </w:rPr>
        <w:t>обеспечение реализации ООП ООО</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126"/>
        <w:gridCol w:w="851"/>
        <w:gridCol w:w="3118"/>
        <w:gridCol w:w="2552"/>
      </w:tblGrid>
      <w:tr w:rsidR="007005D2" w:rsidRPr="00A964A1" w:rsidTr="007005D2">
        <w:tc>
          <w:tcPr>
            <w:tcW w:w="1526" w:type="dxa"/>
            <w:vMerge w:val="restart"/>
          </w:tcPr>
          <w:p w:rsidR="007005D2" w:rsidRPr="00A964A1" w:rsidRDefault="007005D2" w:rsidP="007005D2">
            <w:pPr>
              <w:ind w:right="-108"/>
              <w:jc w:val="center"/>
              <w:rPr>
                <w:b/>
              </w:rPr>
            </w:pPr>
            <w:r w:rsidRPr="00A964A1">
              <w:rPr>
                <w:b/>
              </w:rPr>
              <w:t>Должность</w:t>
            </w:r>
          </w:p>
        </w:tc>
        <w:tc>
          <w:tcPr>
            <w:tcW w:w="2126" w:type="dxa"/>
            <w:vMerge w:val="restart"/>
          </w:tcPr>
          <w:p w:rsidR="007005D2" w:rsidRPr="00A964A1" w:rsidRDefault="007005D2" w:rsidP="007005D2">
            <w:pPr>
              <w:ind w:right="-108" w:firstLine="34"/>
              <w:jc w:val="center"/>
              <w:rPr>
                <w:b/>
              </w:rPr>
            </w:pPr>
            <w:r w:rsidRPr="00A964A1">
              <w:rPr>
                <w:b/>
              </w:rPr>
              <w:t>Должност</w:t>
            </w:r>
            <w:r w:rsidRPr="00A964A1">
              <w:rPr>
                <w:b/>
                <w:lang w:val="ru-RU"/>
              </w:rPr>
              <w:t>-</w:t>
            </w:r>
            <w:r w:rsidRPr="00A964A1">
              <w:rPr>
                <w:b/>
              </w:rPr>
              <w:t>ные обязанности</w:t>
            </w:r>
          </w:p>
        </w:tc>
        <w:tc>
          <w:tcPr>
            <w:tcW w:w="851" w:type="dxa"/>
            <w:vMerge w:val="restart"/>
          </w:tcPr>
          <w:p w:rsidR="007005D2" w:rsidRPr="00A964A1" w:rsidRDefault="007005D2" w:rsidP="006F152D">
            <w:pPr>
              <w:ind w:right="-108"/>
              <w:jc w:val="center"/>
              <w:rPr>
                <w:b/>
                <w:lang w:val="ru-RU"/>
              </w:rPr>
            </w:pPr>
            <w:r w:rsidRPr="00A964A1">
              <w:rPr>
                <w:b/>
                <w:lang w:val="ru-RU"/>
              </w:rPr>
              <w:t>Кол-во р</w:t>
            </w:r>
            <w:r w:rsidRPr="00A964A1">
              <w:rPr>
                <w:b/>
                <w:lang w:val="ru-RU"/>
              </w:rPr>
              <w:t>а</w:t>
            </w:r>
            <w:r w:rsidRPr="00A964A1">
              <w:rPr>
                <w:b/>
                <w:lang w:val="ru-RU"/>
              </w:rPr>
              <w:t>бо</w:t>
            </w:r>
            <w:r w:rsidRPr="00A964A1">
              <w:rPr>
                <w:b/>
                <w:lang w:val="ru-RU"/>
              </w:rPr>
              <w:t>т</w:t>
            </w:r>
            <w:r w:rsidRPr="00A964A1">
              <w:rPr>
                <w:b/>
                <w:lang w:val="ru-RU"/>
              </w:rPr>
              <w:t>ников</w:t>
            </w:r>
          </w:p>
        </w:tc>
        <w:tc>
          <w:tcPr>
            <w:tcW w:w="5670" w:type="dxa"/>
            <w:gridSpan w:val="2"/>
          </w:tcPr>
          <w:p w:rsidR="007005D2" w:rsidRPr="00A964A1" w:rsidRDefault="007005D2" w:rsidP="007005D2">
            <w:pPr>
              <w:ind w:right="-108" w:firstLine="33"/>
              <w:jc w:val="center"/>
              <w:rPr>
                <w:b/>
              </w:rPr>
            </w:pPr>
            <w:r w:rsidRPr="00A964A1">
              <w:rPr>
                <w:b/>
              </w:rPr>
              <w:t>Уровень квалификации</w:t>
            </w:r>
          </w:p>
        </w:tc>
      </w:tr>
      <w:tr w:rsidR="007005D2" w:rsidRPr="00A964A1" w:rsidTr="007005D2">
        <w:trPr>
          <w:trHeight w:val="706"/>
        </w:trPr>
        <w:tc>
          <w:tcPr>
            <w:tcW w:w="1526" w:type="dxa"/>
            <w:vMerge/>
          </w:tcPr>
          <w:p w:rsidR="007005D2" w:rsidRPr="00A964A1" w:rsidRDefault="007005D2" w:rsidP="007005D2">
            <w:pPr>
              <w:ind w:right="-108"/>
              <w:jc w:val="center"/>
              <w:rPr>
                <w:b/>
              </w:rPr>
            </w:pPr>
          </w:p>
        </w:tc>
        <w:tc>
          <w:tcPr>
            <w:tcW w:w="2126" w:type="dxa"/>
            <w:vMerge/>
          </w:tcPr>
          <w:p w:rsidR="007005D2" w:rsidRPr="00A964A1" w:rsidRDefault="007005D2" w:rsidP="007005D2">
            <w:pPr>
              <w:ind w:right="-108" w:firstLine="34"/>
              <w:jc w:val="center"/>
              <w:rPr>
                <w:b/>
              </w:rPr>
            </w:pPr>
          </w:p>
        </w:tc>
        <w:tc>
          <w:tcPr>
            <w:tcW w:w="851" w:type="dxa"/>
            <w:vMerge/>
          </w:tcPr>
          <w:p w:rsidR="007005D2" w:rsidRPr="00A964A1" w:rsidRDefault="007005D2" w:rsidP="007005D2">
            <w:pPr>
              <w:jc w:val="center"/>
              <w:rPr>
                <w:b/>
              </w:rPr>
            </w:pPr>
          </w:p>
        </w:tc>
        <w:tc>
          <w:tcPr>
            <w:tcW w:w="3118" w:type="dxa"/>
          </w:tcPr>
          <w:p w:rsidR="007005D2" w:rsidRPr="00A964A1" w:rsidRDefault="007005D2" w:rsidP="007005D2">
            <w:pPr>
              <w:ind w:right="-108" w:firstLine="33"/>
              <w:jc w:val="center"/>
              <w:rPr>
                <w:b/>
                <w:lang w:val="ru-RU"/>
              </w:rPr>
            </w:pPr>
            <w:r w:rsidRPr="00A964A1">
              <w:rPr>
                <w:b/>
              </w:rPr>
              <w:t>Требования</w:t>
            </w:r>
            <w:r w:rsidRPr="00A964A1">
              <w:rPr>
                <w:b/>
                <w:lang w:val="ru-RU"/>
              </w:rPr>
              <w:t xml:space="preserve"> </w:t>
            </w:r>
          </w:p>
        </w:tc>
        <w:tc>
          <w:tcPr>
            <w:tcW w:w="2552" w:type="dxa"/>
          </w:tcPr>
          <w:p w:rsidR="007005D2" w:rsidRPr="00A964A1" w:rsidRDefault="007005D2" w:rsidP="007005D2">
            <w:pPr>
              <w:ind w:right="-108" w:firstLine="33"/>
              <w:jc w:val="center"/>
              <w:rPr>
                <w:b/>
                <w:lang w:val="ru-RU"/>
              </w:rPr>
            </w:pPr>
            <w:r w:rsidRPr="00A964A1">
              <w:rPr>
                <w:b/>
              </w:rPr>
              <w:t>Фактически</w:t>
            </w:r>
            <w:r w:rsidRPr="00A964A1">
              <w:rPr>
                <w:b/>
                <w:lang w:val="ru-RU"/>
              </w:rPr>
              <w:t xml:space="preserve"> </w:t>
            </w:r>
          </w:p>
        </w:tc>
      </w:tr>
      <w:tr w:rsidR="007005D2" w:rsidRPr="00242B4E" w:rsidTr="007005D2">
        <w:tc>
          <w:tcPr>
            <w:tcW w:w="1526" w:type="dxa"/>
          </w:tcPr>
          <w:p w:rsidR="007005D2" w:rsidRPr="00A964A1" w:rsidRDefault="007005D2" w:rsidP="007005D2">
            <w:pPr>
              <w:ind w:right="-108"/>
              <w:jc w:val="both"/>
              <w:rPr>
                <w:bCs/>
                <w:lang w:val="ru-RU"/>
              </w:rPr>
            </w:pPr>
            <w:r w:rsidRPr="00A964A1">
              <w:rPr>
                <w:bCs/>
                <w:lang w:val="ru-RU"/>
              </w:rPr>
              <w:t>Директор                школы</w:t>
            </w:r>
          </w:p>
        </w:tc>
        <w:tc>
          <w:tcPr>
            <w:tcW w:w="2126" w:type="dxa"/>
          </w:tcPr>
          <w:p w:rsidR="007005D2" w:rsidRPr="00A964A1" w:rsidRDefault="007005D2" w:rsidP="007005D2">
            <w:pPr>
              <w:ind w:right="-108" w:firstLine="34"/>
              <w:jc w:val="center"/>
              <w:rPr>
                <w:bCs/>
              </w:rPr>
            </w:pPr>
            <w:r w:rsidRPr="00A964A1">
              <w:rPr>
                <w:bCs/>
                <w:lang w:val="ru-RU"/>
              </w:rPr>
              <w:t>Обеспечивает си</w:t>
            </w:r>
            <w:r w:rsidRPr="00A964A1">
              <w:rPr>
                <w:bCs/>
                <w:lang w:val="ru-RU"/>
              </w:rPr>
              <w:t>с</w:t>
            </w:r>
            <w:r w:rsidRPr="00A964A1">
              <w:rPr>
                <w:bCs/>
                <w:lang w:val="ru-RU"/>
              </w:rPr>
              <w:t>темную образов</w:t>
            </w:r>
            <w:r w:rsidRPr="00A964A1">
              <w:rPr>
                <w:bCs/>
                <w:lang w:val="ru-RU"/>
              </w:rPr>
              <w:t>а</w:t>
            </w:r>
            <w:r w:rsidRPr="00A964A1">
              <w:rPr>
                <w:bCs/>
                <w:lang w:val="ru-RU"/>
              </w:rPr>
              <w:t>тельную  и адм</w:t>
            </w:r>
            <w:r w:rsidRPr="00A964A1">
              <w:rPr>
                <w:bCs/>
                <w:lang w:val="ru-RU"/>
              </w:rPr>
              <w:t>и</w:t>
            </w:r>
            <w:r w:rsidRPr="00A964A1">
              <w:rPr>
                <w:bCs/>
                <w:lang w:val="ru-RU"/>
              </w:rPr>
              <w:t>нистративно - х</w:t>
            </w:r>
            <w:r w:rsidRPr="00A964A1">
              <w:rPr>
                <w:bCs/>
                <w:lang w:val="ru-RU"/>
              </w:rPr>
              <w:t>о</w:t>
            </w:r>
            <w:r w:rsidRPr="00A964A1">
              <w:rPr>
                <w:bCs/>
                <w:lang w:val="ru-RU"/>
              </w:rPr>
              <w:t xml:space="preserve">зяйственную  </w:t>
            </w:r>
            <w:r w:rsidRPr="00A964A1">
              <w:rPr>
                <w:bCs/>
              </w:rPr>
              <w:t xml:space="preserve">работу </w:t>
            </w:r>
            <w:r w:rsidRPr="00A964A1">
              <w:rPr>
                <w:bCs/>
                <w:lang w:val="ru-RU"/>
              </w:rPr>
              <w:t>школы</w:t>
            </w:r>
            <w:r w:rsidRPr="00A964A1">
              <w:rPr>
                <w:bCs/>
              </w:rPr>
              <w:t>.</w:t>
            </w:r>
          </w:p>
        </w:tc>
        <w:tc>
          <w:tcPr>
            <w:tcW w:w="851" w:type="dxa"/>
          </w:tcPr>
          <w:p w:rsidR="007005D2" w:rsidRPr="00A964A1" w:rsidRDefault="007005D2" w:rsidP="007005D2">
            <w:pPr>
              <w:jc w:val="center"/>
              <w:rPr>
                <w:bCs/>
                <w:lang w:val="ru-RU"/>
              </w:rPr>
            </w:pPr>
            <w:r w:rsidRPr="00A964A1">
              <w:rPr>
                <w:bCs/>
                <w:lang w:val="ru-RU"/>
              </w:rPr>
              <w:t>1</w:t>
            </w:r>
          </w:p>
        </w:tc>
        <w:tc>
          <w:tcPr>
            <w:tcW w:w="3118" w:type="dxa"/>
            <w:vAlign w:val="center"/>
          </w:tcPr>
          <w:p w:rsidR="007005D2" w:rsidRPr="00A964A1" w:rsidRDefault="007005D2" w:rsidP="007005D2">
            <w:pPr>
              <w:ind w:right="-108" w:firstLine="33"/>
              <w:rPr>
                <w:bCs/>
                <w:lang w:val="ru-RU"/>
              </w:rPr>
            </w:pPr>
            <w:r w:rsidRPr="00A964A1">
              <w:rPr>
                <w:bCs/>
                <w:lang w:val="ru-RU"/>
              </w:rPr>
              <w:t>Высшее профессиональное образование и дополнител</w:t>
            </w:r>
            <w:r w:rsidRPr="00A964A1">
              <w:rPr>
                <w:bCs/>
                <w:lang w:val="ru-RU"/>
              </w:rPr>
              <w:t>ь</w:t>
            </w:r>
            <w:r w:rsidRPr="00A964A1">
              <w:rPr>
                <w:bCs/>
                <w:lang w:val="ru-RU"/>
              </w:rPr>
              <w:t>ное профессиональное обр</w:t>
            </w:r>
            <w:r w:rsidRPr="00A964A1">
              <w:rPr>
                <w:bCs/>
                <w:lang w:val="ru-RU"/>
              </w:rPr>
              <w:t>а</w:t>
            </w:r>
            <w:r w:rsidRPr="00A964A1">
              <w:rPr>
                <w:bCs/>
                <w:lang w:val="ru-RU"/>
              </w:rPr>
              <w:t>зование в области госуда</w:t>
            </w:r>
            <w:r w:rsidRPr="00A964A1">
              <w:rPr>
                <w:bCs/>
                <w:lang w:val="ru-RU"/>
              </w:rPr>
              <w:t>р</w:t>
            </w:r>
            <w:r w:rsidRPr="00A964A1">
              <w:rPr>
                <w:bCs/>
                <w:lang w:val="ru-RU"/>
              </w:rPr>
              <w:t>ственного и муниципального управления или менеджме</w:t>
            </w:r>
            <w:r w:rsidRPr="00A964A1">
              <w:rPr>
                <w:bCs/>
                <w:lang w:val="ru-RU"/>
              </w:rPr>
              <w:t>н</w:t>
            </w:r>
            <w:r w:rsidRPr="00A964A1">
              <w:rPr>
                <w:bCs/>
                <w:lang w:val="ru-RU"/>
              </w:rPr>
              <w:t>та и экономики и стаж раб</w:t>
            </w:r>
            <w:r w:rsidRPr="00A964A1">
              <w:rPr>
                <w:bCs/>
                <w:lang w:val="ru-RU"/>
              </w:rPr>
              <w:t>о</w:t>
            </w:r>
            <w:r w:rsidRPr="00A964A1">
              <w:rPr>
                <w:bCs/>
                <w:lang w:val="ru-RU"/>
              </w:rPr>
              <w:t>ты на педагогических или руководящих должностях не менее 5 лет.</w:t>
            </w:r>
          </w:p>
        </w:tc>
        <w:tc>
          <w:tcPr>
            <w:tcW w:w="2552" w:type="dxa"/>
          </w:tcPr>
          <w:p w:rsidR="007005D2" w:rsidRPr="00A964A1" w:rsidRDefault="007005D2" w:rsidP="007005D2">
            <w:pPr>
              <w:ind w:right="-108" w:firstLine="33"/>
              <w:rPr>
                <w:bCs/>
                <w:lang w:val="ru-RU"/>
              </w:rPr>
            </w:pPr>
            <w:r w:rsidRPr="00A964A1">
              <w:rPr>
                <w:bCs/>
                <w:lang w:val="ru-RU"/>
              </w:rPr>
              <w:t xml:space="preserve"> Высшее професси</w:t>
            </w:r>
            <w:r w:rsidRPr="00A964A1">
              <w:rPr>
                <w:bCs/>
                <w:lang w:val="ru-RU"/>
              </w:rPr>
              <w:t>о</w:t>
            </w:r>
            <w:r w:rsidRPr="00A964A1">
              <w:rPr>
                <w:bCs/>
                <w:lang w:val="ru-RU"/>
              </w:rPr>
              <w:t>нальное образование.</w:t>
            </w:r>
          </w:p>
          <w:p w:rsidR="007005D2" w:rsidRPr="00A964A1" w:rsidRDefault="007005D2" w:rsidP="007005D2">
            <w:pPr>
              <w:ind w:left="-108" w:right="-108"/>
              <w:rPr>
                <w:b/>
                <w:lang w:val="ru-RU"/>
              </w:rPr>
            </w:pPr>
            <w:r w:rsidRPr="00A964A1">
              <w:rPr>
                <w:bCs/>
                <w:lang w:val="ru-RU"/>
              </w:rPr>
              <w:t>Стаж работы на педаг</w:t>
            </w:r>
            <w:r w:rsidRPr="00A964A1">
              <w:rPr>
                <w:bCs/>
                <w:lang w:val="ru-RU"/>
              </w:rPr>
              <w:t>о</w:t>
            </w:r>
            <w:r w:rsidRPr="00A964A1">
              <w:rPr>
                <w:bCs/>
                <w:lang w:val="ru-RU"/>
              </w:rPr>
              <w:t>гических и руководящих должностях более 5 лет.</w:t>
            </w:r>
          </w:p>
        </w:tc>
      </w:tr>
      <w:tr w:rsidR="007005D2" w:rsidRPr="00242B4E" w:rsidTr="007005D2">
        <w:tc>
          <w:tcPr>
            <w:tcW w:w="1526" w:type="dxa"/>
          </w:tcPr>
          <w:p w:rsidR="007005D2" w:rsidRPr="00A964A1" w:rsidRDefault="007005D2" w:rsidP="007005D2">
            <w:pPr>
              <w:ind w:right="-108"/>
              <w:jc w:val="both"/>
              <w:rPr>
                <w:bCs/>
              </w:rPr>
            </w:pPr>
            <w:r w:rsidRPr="00A964A1">
              <w:rPr>
                <w:bCs/>
              </w:rPr>
              <w:t>Заместитель руководителя</w:t>
            </w:r>
          </w:p>
        </w:tc>
        <w:tc>
          <w:tcPr>
            <w:tcW w:w="2126" w:type="dxa"/>
          </w:tcPr>
          <w:p w:rsidR="007005D2" w:rsidRPr="00A964A1" w:rsidRDefault="007005D2" w:rsidP="007005D2">
            <w:pPr>
              <w:ind w:right="-108" w:firstLine="34"/>
              <w:jc w:val="center"/>
              <w:rPr>
                <w:bCs/>
                <w:lang w:val="ru-RU"/>
              </w:rPr>
            </w:pPr>
            <w:r w:rsidRPr="00A964A1">
              <w:rPr>
                <w:bCs/>
                <w:lang w:val="ru-RU"/>
              </w:rPr>
              <w:t>Координирует р</w:t>
            </w:r>
            <w:r w:rsidRPr="00A964A1">
              <w:rPr>
                <w:bCs/>
                <w:lang w:val="ru-RU"/>
              </w:rPr>
              <w:t>а</w:t>
            </w:r>
            <w:r w:rsidRPr="00A964A1">
              <w:rPr>
                <w:bCs/>
                <w:lang w:val="ru-RU"/>
              </w:rPr>
              <w:t>боту преподават</w:t>
            </w:r>
            <w:r w:rsidRPr="00A964A1">
              <w:rPr>
                <w:bCs/>
                <w:lang w:val="ru-RU"/>
              </w:rPr>
              <w:t>е</w:t>
            </w:r>
            <w:r w:rsidRPr="00A964A1">
              <w:rPr>
                <w:bCs/>
                <w:lang w:val="ru-RU"/>
              </w:rPr>
              <w:t>лей, воспитателей, разработку учебно-методической и иной документ</w:t>
            </w:r>
            <w:r w:rsidRPr="00A964A1">
              <w:rPr>
                <w:bCs/>
                <w:lang w:val="ru-RU"/>
              </w:rPr>
              <w:t>а</w:t>
            </w:r>
            <w:r w:rsidRPr="00A964A1">
              <w:rPr>
                <w:bCs/>
                <w:lang w:val="ru-RU"/>
              </w:rPr>
              <w:t>ции. Обеспечивает  совершенствование методов организ</w:t>
            </w:r>
            <w:r w:rsidRPr="00A964A1">
              <w:rPr>
                <w:bCs/>
                <w:lang w:val="ru-RU"/>
              </w:rPr>
              <w:t>а</w:t>
            </w:r>
            <w:r w:rsidRPr="00A964A1">
              <w:rPr>
                <w:bCs/>
                <w:lang w:val="ru-RU"/>
              </w:rPr>
              <w:t>ции образовател</w:t>
            </w:r>
            <w:r w:rsidRPr="00A964A1">
              <w:rPr>
                <w:bCs/>
                <w:lang w:val="ru-RU"/>
              </w:rPr>
              <w:t>ь</w:t>
            </w:r>
            <w:r w:rsidRPr="00A964A1">
              <w:rPr>
                <w:bCs/>
                <w:lang w:val="ru-RU"/>
              </w:rPr>
              <w:t>ного процесса. Осуществляет ко</w:t>
            </w:r>
            <w:r w:rsidRPr="00A964A1">
              <w:rPr>
                <w:bCs/>
                <w:lang w:val="ru-RU"/>
              </w:rPr>
              <w:t>н</w:t>
            </w:r>
            <w:r w:rsidRPr="00A964A1">
              <w:rPr>
                <w:bCs/>
                <w:lang w:val="ru-RU"/>
              </w:rPr>
              <w:t>троль за качеством образовательного   процесса</w:t>
            </w:r>
          </w:p>
        </w:tc>
        <w:tc>
          <w:tcPr>
            <w:tcW w:w="851" w:type="dxa"/>
          </w:tcPr>
          <w:p w:rsidR="007005D2" w:rsidRPr="00A964A1" w:rsidRDefault="00AE0B98" w:rsidP="007005D2">
            <w:pPr>
              <w:ind w:right="-183"/>
              <w:jc w:val="center"/>
              <w:rPr>
                <w:bCs/>
                <w:lang w:val="ru-RU"/>
              </w:rPr>
            </w:pPr>
            <w:r w:rsidRPr="00A964A1">
              <w:rPr>
                <w:bCs/>
                <w:lang w:val="ru-RU"/>
              </w:rPr>
              <w:t>2</w:t>
            </w:r>
          </w:p>
          <w:p w:rsidR="007005D2" w:rsidRPr="00A964A1" w:rsidRDefault="007005D2" w:rsidP="007005D2">
            <w:pPr>
              <w:ind w:right="-183"/>
              <w:jc w:val="center"/>
              <w:rPr>
                <w:bCs/>
                <w:lang w:val="ru-RU"/>
              </w:rPr>
            </w:pPr>
          </w:p>
        </w:tc>
        <w:tc>
          <w:tcPr>
            <w:tcW w:w="3118" w:type="dxa"/>
          </w:tcPr>
          <w:p w:rsidR="007005D2" w:rsidRPr="00A964A1" w:rsidRDefault="007005D2" w:rsidP="007005D2">
            <w:pPr>
              <w:ind w:right="-108" w:firstLine="33"/>
              <w:rPr>
                <w:bCs/>
                <w:lang w:val="ru-RU"/>
              </w:rPr>
            </w:pPr>
            <w:r w:rsidRPr="00A964A1">
              <w:rPr>
                <w:bCs/>
                <w:lang w:val="ru-RU"/>
              </w:rPr>
              <w:t>Высшее профессиональное образование и дополнител</w:t>
            </w:r>
            <w:r w:rsidRPr="00A964A1">
              <w:rPr>
                <w:bCs/>
                <w:lang w:val="ru-RU"/>
              </w:rPr>
              <w:t>ь</w:t>
            </w:r>
            <w:r w:rsidRPr="00A964A1">
              <w:rPr>
                <w:bCs/>
                <w:lang w:val="ru-RU"/>
              </w:rPr>
              <w:t>ное профессиональное обр</w:t>
            </w:r>
            <w:r w:rsidRPr="00A964A1">
              <w:rPr>
                <w:bCs/>
                <w:lang w:val="ru-RU"/>
              </w:rPr>
              <w:t>а</w:t>
            </w:r>
            <w:r w:rsidRPr="00A964A1">
              <w:rPr>
                <w:bCs/>
                <w:lang w:val="ru-RU"/>
              </w:rPr>
              <w:t>зование в области госуда</w:t>
            </w:r>
            <w:r w:rsidRPr="00A964A1">
              <w:rPr>
                <w:bCs/>
                <w:lang w:val="ru-RU"/>
              </w:rPr>
              <w:t>р</w:t>
            </w:r>
            <w:r w:rsidRPr="00A964A1">
              <w:rPr>
                <w:bCs/>
                <w:lang w:val="ru-RU"/>
              </w:rPr>
              <w:t>ственного и муниципального управления или менеджме</w:t>
            </w:r>
            <w:r w:rsidRPr="00A964A1">
              <w:rPr>
                <w:bCs/>
                <w:lang w:val="ru-RU"/>
              </w:rPr>
              <w:t>н</w:t>
            </w:r>
            <w:r w:rsidRPr="00A964A1">
              <w:rPr>
                <w:bCs/>
                <w:lang w:val="ru-RU"/>
              </w:rPr>
              <w:t>та и экономики и стаж раб</w:t>
            </w:r>
            <w:r w:rsidRPr="00A964A1">
              <w:rPr>
                <w:bCs/>
                <w:lang w:val="ru-RU"/>
              </w:rPr>
              <w:t>о</w:t>
            </w:r>
            <w:r w:rsidRPr="00A964A1">
              <w:rPr>
                <w:bCs/>
                <w:lang w:val="ru-RU"/>
              </w:rPr>
              <w:t>ты на педагогических или руководящих должностях не менее 5 лет.</w:t>
            </w:r>
          </w:p>
        </w:tc>
        <w:tc>
          <w:tcPr>
            <w:tcW w:w="2552" w:type="dxa"/>
          </w:tcPr>
          <w:p w:rsidR="007005D2" w:rsidRPr="00A964A1" w:rsidRDefault="007005D2" w:rsidP="007005D2">
            <w:pPr>
              <w:ind w:right="-108" w:firstLine="33"/>
              <w:rPr>
                <w:bCs/>
                <w:lang w:val="ru-RU"/>
              </w:rPr>
            </w:pPr>
            <w:r w:rsidRPr="00A964A1">
              <w:rPr>
                <w:bCs/>
                <w:lang w:val="ru-RU"/>
              </w:rPr>
              <w:t>Высшее професси</w:t>
            </w:r>
            <w:r w:rsidRPr="00A964A1">
              <w:rPr>
                <w:bCs/>
                <w:lang w:val="ru-RU"/>
              </w:rPr>
              <w:t>о</w:t>
            </w:r>
            <w:r w:rsidRPr="00A964A1">
              <w:rPr>
                <w:bCs/>
                <w:lang w:val="ru-RU"/>
              </w:rPr>
              <w:t>нальное образование.</w:t>
            </w:r>
          </w:p>
          <w:p w:rsidR="007005D2" w:rsidRPr="00A964A1" w:rsidRDefault="007005D2" w:rsidP="007005D2">
            <w:pPr>
              <w:ind w:right="-108" w:firstLine="33"/>
              <w:rPr>
                <w:b/>
                <w:lang w:val="ru-RU"/>
              </w:rPr>
            </w:pPr>
            <w:r w:rsidRPr="00A964A1">
              <w:rPr>
                <w:bCs/>
                <w:lang w:val="ru-RU"/>
              </w:rPr>
              <w:t>Стаж работы на пед</w:t>
            </w:r>
            <w:r w:rsidRPr="00A964A1">
              <w:rPr>
                <w:bCs/>
                <w:lang w:val="ru-RU"/>
              </w:rPr>
              <w:t>а</w:t>
            </w:r>
            <w:r w:rsidRPr="00A964A1">
              <w:rPr>
                <w:bCs/>
                <w:lang w:val="ru-RU"/>
              </w:rPr>
              <w:t>гогических или рук</w:t>
            </w:r>
            <w:r w:rsidRPr="00A964A1">
              <w:rPr>
                <w:bCs/>
                <w:lang w:val="ru-RU"/>
              </w:rPr>
              <w:t>о</w:t>
            </w:r>
            <w:r w:rsidRPr="00A964A1">
              <w:rPr>
                <w:bCs/>
                <w:lang w:val="ru-RU"/>
              </w:rPr>
              <w:t>водящих должностях не менее 5 лет.</w:t>
            </w:r>
          </w:p>
        </w:tc>
      </w:tr>
      <w:tr w:rsidR="007005D2" w:rsidRPr="00242B4E" w:rsidTr="007005D2">
        <w:tc>
          <w:tcPr>
            <w:tcW w:w="1526" w:type="dxa"/>
          </w:tcPr>
          <w:p w:rsidR="007005D2" w:rsidRPr="00A964A1" w:rsidRDefault="007005D2" w:rsidP="007005D2">
            <w:pPr>
              <w:ind w:right="-108"/>
              <w:rPr>
                <w:bCs/>
              </w:rPr>
            </w:pPr>
            <w:r w:rsidRPr="00A964A1">
              <w:rPr>
                <w:bCs/>
              </w:rPr>
              <w:t>Учитель</w:t>
            </w:r>
          </w:p>
        </w:tc>
        <w:tc>
          <w:tcPr>
            <w:tcW w:w="2126" w:type="dxa"/>
          </w:tcPr>
          <w:p w:rsidR="007005D2" w:rsidRPr="00A964A1" w:rsidRDefault="007005D2" w:rsidP="007005D2">
            <w:pPr>
              <w:ind w:right="-108" w:firstLine="34"/>
              <w:jc w:val="center"/>
              <w:rPr>
                <w:bCs/>
                <w:lang w:val="ru-RU"/>
              </w:rPr>
            </w:pPr>
            <w:r w:rsidRPr="00A964A1">
              <w:rPr>
                <w:bCs/>
                <w:lang w:val="ru-RU"/>
              </w:rPr>
              <w:t>Осуществляет обучение и восп</w:t>
            </w:r>
            <w:r w:rsidRPr="00A964A1">
              <w:rPr>
                <w:bCs/>
                <w:lang w:val="ru-RU"/>
              </w:rPr>
              <w:t>и</w:t>
            </w:r>
            <w:r w:rsidRPr="00A964A1">
              <w:rPr>
                <w:bCs/>
                <w:lang w:val="ru-RU"/>
              </w:rPr>
              <w:t>тание обучающи</w:t>
            </w:r>
            <w:r w:rsidRPr="00A964A1">
              <w:rPr>
                <w:bCs/>
                <w:lang w:val="ru-RU"/>
              </w:rPr>
              <w:t>х</w:t>
            </w:r>
            <w:r w:rsidRPr="00A964A1">
              <w:rPr>
                <w:bCs/>
                <w:lang w:val="ru-RU"/>
              </w:rPr>
              <w:t>ся, способствует формированию общей культуры личности, социал</w:t>
            </w:r>
            <w:r w:rsidRPr="00A964A1">
              <w:rPr>
                <w:bCs/>
                <w:lang w:val="ru-RU"/>
              </w:rPr>
              <w:t>и</w:t>
            </w:r>
            <w:r w:rsidRPr="00A964A1">
              <w:rPr>
                <w:bCs/>
                <w:lang w:val="ru-RU"/>
              </w:rPr>
              <w:t>зации, осознанного выбора и освоения образовательных программ.</w:t>
            </w:r>
          </w:p>
        </w:tc>
        <w:tc>
          <w:tcPr>
            <w:tcW w:w="851" w:type="dxa"/>
          </w:tcPr>
          <w:p w:rsidR="007005D2" w:rsidRPr="00A964A1" w:rsidRDefault="00AE0B98" w:rsidP="007005D2">
            <w:pPr>
              <w:jc w:val="center"/>
              <w:rPr>
                <w:bCs/>
                <w:lang w:val="ru-RU"/>
              </w:rPr>
            </w:pPr>
            <w:r w:rsidRPr="00A964A1">
              <w:rPr>
                <w:bCs/>
                <w:lang w:val="ru-RU"/>
              </w:rPr>
              <w:t>37</w:t>
            </w:r>
          </w:p>
        </w:tc>
        <w:tc>
          <w:tcPr>
            <w:tcW w:w="3118" w:type="dxa"/>
          </w:tcPr>
          <w:p w:rsidR="007005D2" w:rsidRPr="00A964A1" w:rsidRDefault="007005D2" w:rsidP="007005D2">
            <w:pPr>
              <w:ind w:right="-108" w:firstLine="33"/>
              <w:rPr>
                <w:bCs/>
                <w:lang w:val="ru-RU"/>
              </w:rPr>
            </w:pPr>
            <w:r w:rsidRPr="00A964A1">
              <w:rPr>
                <w:bCs/>
                <w:lang w:val="ru-RU"/>
              </w:rPr>
              <w:t>Высшее или среднее пр</w:t>
            </w:r>
            <w:r w:rsidRPr="00A964A1">
              <w:rPr>
                <w:bCs/>
                <w:lang w:val="ru-RU"/>
              </w:rPr>
              <w:t>о</w:t>
            </w:r>
            <w:r w:rsidRPr="00A964A1">
              <w:rPr>
                <w:bCs/>
                <w:lang w:val="ru-RU"/>
              </w:rPr>
              <w:t>фессиональное образование и дополнительное профе</w:t>
            </w:r>
            <w:r w:rsidRPr="00A964A1">
              <w:rPr>
                <w:bCs/>
                <w:lang w:val="ru-RU"/>
              </w:rPr>
              <w:t>с</w:t>
            </w:r>
            <w:r w:rsidRPr="00A964A1">
              <w:rPr>
                <w:bCs/>
                <w:lang w:val="ru-RU"/>
              </w:rPr>
              <w:t>сиональное образование по направлению деятельности в образовательном учрежд</w:t>
            </w:r>
            <w:r w:rsidRPr="00A964A1">
              <w:rPr>
                <w:bCs/>
                <w:lang w:val="ru-RU"/>
              </w:rPr>
              <w:t>е</w:t>
            </w:r>
            <w:r w:rsidRPr="00A964A1">
              <w:rPr>
                <w:bCs/>
                <w:lang w:val="ru-RU"/>
              </w:rPr>
              <w:t>нии без предъявления треб</w:t>
            </w:r>
            <w:r w:rsidRPr="00A964A1">
              <w:rPr>
                <w:bCs/>
                <w:lang w:val="ru-RU"/>
              </w:rPr>
              <w:t>о</w:t>
            </w:r>
            <w:r w:rsidRPr="00A964A1">
              <w:rPr>
                <w:bCs/>
                <w:lang w:val="ru-RU"/>
              </w:rPr>
              <w:t>ваний к стажу работы.</w:t>
            </w:r>
          </w:p>
        </w:tc>
        <w:tc>
          <w:tcPr>
            <w:tcW w:w="2552" w:type="dxa"/>
          </w:tcPr>
          <w:p w:rsidR="007005D2" w:rsidRPr="00A964A1" w:rsidRDefault="007005D2" w:rsidP="007005D2">
            <w:pPr>
              <w:ind w:right="-108" w:firstLine="33"/>
              <w:rPr>
                <w:b/>
                <w:lang w:val="ru-RU"/>
              </w:rPr>
            </w:pPr>
            <w:r w:rsidRPr="00A964A1">
              <w:rPr>
                <w:bCs/>
                <w:lang w:val="ru-RU"/>
              </w:rPr>
              <w:t>Высшее професси</w:t>
            </w:r>
            <w:r w:rsidRPr="00A964A1">
              <w:rPr>
                <w:bCs/>
                <w:lang w:val="ru-RU"/>
              </w:rPr>
              <w:t>о</w:t>
            </w:r>
            <w:r w:rsidRPr="00A964A1">
              <w:rPr>
                <w:bCs/>
                <w:lang w:val="ru-RU"/>
              </w:rPr>
              <w:t>нальное образование или среднее профе</w:t>
            </w:r>
            <w:r w:rsidRPr="00A964A1">
              <w:rPr>
                <w:bCs/>
                <w:lang w:val="ru-RU"/>
              </w:rPr>
              <w:t>с</w:t>
            </w:r>
            <w:r w:rsidRPr="00A964A1">
              <w:rPr>
                <w:bCs/>
                <w:lang w:val="ru-RU"/>
              </w:rPr>
              <w:t>сиональное образов</w:t>
            </w:r>
            <w:r w:rsidRPr="00A964A1">
              <w:rPr>
                <w:bCs/>
                <w:lang w:val="ru-RU"/>
              </w:rPr>
              <w:t>а</w:t>
            </w:r>
            <w:r w:rsidRPr="00A964A1">
              <w:rPr>
                <w:bCs/>
                <w:lang w:val="ru-RU"/>
              </w:rPr>
              <w:t>ние по направлению подготовки "Образов</w:t>
            </w:r>
            <w:r w:rsidRPr="00A964A1">
              <w:rPr>
                <w:bCs/>
                <w:lang w:val="ru-RU"/>
              </w:rPr>
              <w:t>а</w:t>
            </w:r>
            <w:r w:rsidRPr="00A964A1">
              <w:rPr>
                <w:bCs/>
                <w:lang w:val="ru-RU"/>
              </w:rPr>
              <w:t>ние и педагогика" или в области, соответс</w:t>
            </w:r>
            <w:r w:rsidRPr="00A964A1">
              <w:rPr>
                <w:bCs/>
                <w:lang w:val="ru-RU"/>
              </w:rPr>
              <w:t>т</w:t>
            </w:r>
            <w:r w:rsidRPr="00A964A1">
              <w:rPr>
                <w:bCs/>
                <w:lang w:val="ru-RU"/>
              </w:rPr>
              <w:t>вующей преподава</w:t>
            </w:r>
            <w:r w:rsidRPr="00A964A1">
              <w:rPr>
                <w:bCs/>
                <w:lang w:val="ru-RU"/>
              </w:rPr>
              <w:t>е</w:t>
            </w:r>
            <w:r w:rsidRPr="00A964A1">
              <w:rPr>
                <w:bCs/>
                <w:lang w:val="ru-RU"/>
              </w:rPr>
              <w:t>мому предмету</w:t>
            </w:r>
          </w:p>
        </w:tc>
      </w:tr>
      <w:tr w:rsidR="007005D2" w:rsidRPr="00A964A1" w:rsidTr="007005D2">
        <w:tc>
          <w:tcPr>
            <w:tcW w:w="1526" w:type="dxa"/>
          </w:tcPr>
          <w:p w:rsidR="007005D2" w:rsidRPr="00A964A1" w:rsidRDefault="007005D2" w:rsidP="007005D2">
            <w:pPr>
              <w:ind w:right="-108"/>
              <w:rPr>
                <w:bCs/>
              </w:rPr>
            </w:pPr>
            <w:r w:rsidRPr="00A964A1">
              <w:rPr>
                <w:bCs/>
              </w:rPr>
              <w:t>Педагог-организатор</w:t>
            </w:r>
          </w:p>
        </w:tc>
        <w:tc>
          <w:tcPr>
            <w:tcW w:w="2126" w:type="dxa"/>
          </w:tcPr>
          <w:p w:rsidR="007005D2" w:rsidRPr="00A964A1" w:rsidRDefault="007005D2" w:rsidP="007005D2">
            <w:pPr>
              <w:ind w:right="-108" w:firstLine="34"/>
              <w:jc w:val="center"/>
              <w:rPr>
                <w:bCs/>
              </w:rPr>
            </w:pPr>
            <w:r w:rsidRPr="00A964A1">
              <w:rPr>
                <w:bCs/>
                <w:lang w:val="ru-RU"/>
              </w:rPr>
              <w:t>Содействует ра</w:t>
            </w:r>
            <w:r w:rsidRPr="00A964A1">
              <w:rPr>
                <w:bCs/>
                <w:lang w:val="ru-RU"/>
              </w:rPr>
              <w:t>з</w:t>
            </w:r>
            <w:r w:rsidRPr="00A964A1">
              <w:rPr>
                <w:bCs/>
                <w:lang w:val="ru-RU"/>
              </w:rPr>
              <w:t>витию личности, талантов и спосо</w:t>
            </w:r>
            <w:r w:rsidRPr="00A964A1">
              <w:rPr>
                <w:bCs/>
                <w:lang w:val="ru-RU"/>
              </w:rPr>
              <w:t>б</w:t>
            </w:r>
            <w:r w:rsidRPr="00A964A1">
              <w:rPr>
                <w:bCs/>
                <w:lang w:val="ru-RU"/>
              </w:rPr>
              <w:t>ностей, формир</w:t>
            </w:r>
            <w:r w:rsidRPr="00A964A1">
              <w:rPr>
                <w:bCs/>
                <w:lang w:val="ru-RU"/>
              </w:rPr>
              <w:t>о</w:t>
            </w:r>
            <w:r w:rsidRPr="00A964A1">
              <w:rPr>
                <w:bCs/>
                <w:lang w:val="ru-RU"/>
              </w:rPr>
              <w:t>ванию общей кул</w:t>
            </w:r>
            <w:r w:rsidRPr="00A964A1">
              <w:rPr>
                <w:bCs/>
                <w:lang w:val="ru-RU"/>
              </w:rPr>
              <w:t>ь</w:t>
            </w:r>
            <w:r w:rsidRPr="00A964A1">
              <w:rPr>
                <w:bCs/>
                <w:lang w:val="ru-RU"/>
              </w:rPr>
              <w:t>туры обучающи</w:t>
            </w:r>
            <w:r w:rsidRPr="00A964A1">
              <w:rPr>
                <w:bCs/>
                <w:lang w:val="ru-RU"/>
              </w:rPr>
              <w:t>х</w:t>
            </w:r>
            <w:r w:rsidRPr="00A964A1">
              <w:rPr>
                <w:bCs/>
                <w:lang w:val="ru-RU"/>
              </w:rPr>
              <w:t>ся, расширению социальной сферы в их воспитании. Проводит воспит</w:t>
            </w:r>
            <w:r w:rsidRPr="00A964A1">
              <w:rPr>
                <w:bCs/>
                <w:lang w:val="ru-RU"/>
              </w:rPr>
              <w:t>а</w:t>
            </w:r>
            <w:r w:rsidRPr="00A964A1">
              <w:rPr>
                <w:bCs/>
                <w:lang w:val="ru-RU"/>
              </w:rPr>
              <w:t>тельные и иные мероприятия.</w:t>
            </w:r>
          </w:p>
        </w:tc>
        <w:tc>
          <w:tcPr>
            <w:tcW w:w="851" w:type="dxa"/>
          </w:tcPr>
          <w:p w:rsidR="007005D2" w:rsidRPr="00A964A1" w:rsidRDefault="00FA69BD" w:rsidP="007005D2">
            <w:pPr>
              <w:ind w:right="-183"/>
              <w:jc w:val="center"/>
              <w:rPr>
                <w:bCs/>
                <w:lang w:val="ru-RU"/>
              </w:rPr>
            </w:pPr>
            <w:r w:rsidRPr="00A964A1">
              <w:rPr>
                <w:bCs/>
                <w:lang w:val="ru-RU"/>
              </w:rPr>
              <w:t>1</w:t>
            </w:r>
          </w:p>
        </w:tc>
        <w:tc>
          <w:tcPr>
            <w:tcW w:w="3118" w:type="dxa"/>
          </w:tcPr>
          <w:p w:rsidR="007005D2" w:rsidRPr="00A964A1" w:rsidRDefault="007005D2" w:rsidP="007005D2">
            <w:pPr>
              <w:ind w:right="-108" w:firstLine="33"/>
              <w:rPr>
                <w:bCs/>
                <w:lang w:val="ru-RU"/>
              </w:rPr>
            </w:pPr>
            <w:r w:rsidRPr="00A964A1">
              <w:rPr>
                <w:bCs/>
                <w:lang w:val="ru-RU"/>
              </w:rPr>
              <w:t>Высшее или среднее пр</w:t>
            </w:r>
            <w:r w:rsidRPr="00A964A1">
              <w:rPr>
                <w:bCs/>
                <w:lang w:val="ru-RU"/>
              </w:rPr>
              <w:t>о</w:t>
            </w:r>
            <w:r w:rsidRPr="00A964A1">
              <w:rPr>
                <w:bCs/>
                <w:lang w:val="ru-RU"/>
              </w:rPr>
              <w:t>фессиональное образование по направлению подготовки «Образование и педагогика» или в области, соответс</w:t>
            </w:r>
            <w:r w:rsidRPr="00A964A1">
              <w:rPr>
                <w:bCs/>
                <w:lang w:val="ru-RU"/>
              </w:rPr>
              <w:t>т</w:t>
            </w:r>
            <w:r w:rsidRPr="00A964A1">
              <w:rPr>
                <w:bCs/>
                <w:lang w:val="ru-RU"/>
              </w:rPr>
              <w:t>вующей профилю работы без предъявления требов</w:t>
            </w:r>
            <w:r w:rsidRPr="00A964A1">
              <w:rPr>
                <w:bCs/>
                <w:lang w:val="ru-RU"/>
              </w:rPr>
              <w:t>а</w:t>
            </w:r>
            <w:r w:rsidRPr="00A964A1">
              <w:rPr>
                <w:bCs/>
                <w:lang w:val="ru-RU"/>
              </w:rPr>
              <w:t>ний к стажу работы.</w:t>
            </w:r>
          </w:p>
        </w:tc>
        <w:tc>
          <w:tcPr>
            <w:tcW w:w="2552" w:type="dxa"/>
          </w:tcPr>
          <w:p w:rsidR="007005D2" w:rsidRPr="00A964A1" w:rsidRDefault="007005D2" w:rsidP="007005D2">
            <w:pPr>
              <w:ind w:right="-108" w:firstLine="33"/>
              <w:rPr>
                <w:b/>
                <w:lang w:val="ru-RU"/>
              </w:rPr>
            </w:pPr>
            <w:r w:rsidRPr="00A964A1">
              <w:rPr>
                <w:bCs/>
                <w:lang w:val="ru-RU"/>
              </w:rPr>
              <w:t>Высшее професси</w:t>
            </w:r>
            <w:r w:rsidRPr="00A964A1">
              <w:rPr>
                <w:bCs/>
                <w:lang w:val="ru-RU"/>
              </w:rPr>
              <w:t>о</w:t>
            </w:r>
            <w:r w:rsidRPr="00A964A1">
              <w:rPr>
                <w:bCs/>
                <w:lang w:val="ru-RU"/>
              </w:rPr>
              <w:t>нальное образование</w:t>
            </w:r>
          </w:p>
        </w:tc>
      </w:tr>
      <w:tr w:rsidR="007005D2" w:rsidRPr="00242B4E" w:rsidTr="007005D2">
        <w:tc>
          <w:tcPr>
            <w:tcW w:w="1526" w:type="dxa"/>
          </w:tcPr>
          <w:p w:rsidR="007005D2" w:rsidRPr="00A964A1" w:rsidRDefault="007005D2" w:rsidP="007005D2">
            <w:pPr>
              <w:ind w:right="-108"/>
              <w:rPr>
                <w:bCs/>
              </w:rPr>
            </w:pPr>
            <w:r w:rsidRPr="00A964A1">
              <w:rPr>
                <w:bCs/>
              </w:rPr>
              <w:t>Социальный педагог</w:t>
            </w:r>
          </w:p>
        </w:tc>
        <w:tc>
          <w:tcPr>
            <w:tcW w:w="2126" w:type="dxa"/>
          </w:tcPr>
          <w:p w:rsidR="007005D2" w:rsidRPr="00A964A1" w:rsidRDefault="007005D2" w:rsidP="007005D2">
            <w:pPr>
              <w:ind w:right="-108" w:firstLine="34"/>
              <w:jc w:val="center"/>
              <w:rPr>
                <w:bCs/>
                <w:lang w:val="ru-RU"/>
              </w:rPr>
            </w:pPr>
            <w:r w:rsidRPr="00A964A1">
              <w:rPr>
                <w:bCs/>
                <w:lang w:val="ru-RU"/>
              </w:rPr>
              <w:t>Осуществляет комплекс мер</w:t>
            </w:r>
            <w:r w:rsidRPr="00A964A1">
              <w:rPr>
                <w:bCs/>
                <w:lang w:val="ru-RU"/>
              </w:rPr>
              <w:t>о</w:t>
            </w:r>
            <w:r w:rsidRPr="00A964A1">
              <w:rPr>
                <w:bCs/>
                <w:lang w:val="ru-RU"/>
              </w:rPr>
              <w:t>приятий по восп</w:t>
            </w:r>
            <w:r w:rsidRPr="00A964A1">
              <w:rPr>
                <w:bCs/>
                <w:lang w:val="ru-RU"/>
              </w:rPr>
              <w:t>и</w:t>
            </w:r>
            <w:r w:rsidRPr="00A964A1">
              <w:rPr>
                <w:bCs/>
                <w:lang w:val="ru-RU"/>
              </w:rPr>
              <w:t>танию, образов</w:t>
            </w:r>
            <w:r w:rsidRPr="00A964A1">
              <w:rPr>
                <w:bCs/>
                <w:lang w:val="ru-RU"/>
              </w:rPr>
              <w:t>а</w:t>
            </w:r>
            <w:r w:rsidRPr="00A964A1">
              <w:rPr>
                <w:bCs/>
                <w:lang w:val="ru-RU"/>
              </w:rPr>
              <w:t>нию, развитию и социальной защите личности в учре</w:t>
            </w:r>
            <w:r w:rsidRPr="00A964A1">
              <w:rPr>
                <w:bCs/>
                <w:lang w:val="ru-RU"/>
              </w:rPr>
              <w:t>ж</w:t>
            </w:r>
            <w:r w:rsidRPr="00A964A1">
              <w:rPr>
                <w:bCs/>
                <w:lang w:val="ru-RU"/>
              </w:rPr>
              <w:t>дениях, организ</w:t>
            </w:r>
            <w:r w:rsidRPr="00A964A1">
              <w:rPr>
                <w:bCs/>
                <w:lang w:val="ru-RU"/>
              </w:rPr>
              <w:t>а</w:t>
            </w:r>
            <w:r w:rsidRPr="00A964A1">
              <w:rPr>
                <w:bCs/>
                <w:lang w:val="ru-RU"/>
              </w:rPr>
              <w:t>циях и по месту жительства об</w:t>
            </w:r>
            <w:r w:rsidRPr="00A964A1">
              <w:rPr>
                <w:bCs/>
                <w:lang w:val="ru-RU"/>
              </w:rPr>
              <w:t>у</w:t>
            </w:r>
            <w:r w:rsidRPr="00A964A1">
              <w:rPr>
                <w:bCs/>
                <w:lang w:val="ru-RU"/>
              </w:rPr>
              <w:t>чающихся.</w:t>
            </w:r>
          </w:p>
        </w:tc>
        <w:tc>
          <w:tcPr>
            <w:tcW w:w="851" w:type="dxa"/>
          </w:tcPr>
          <w:p w:rsidR="007005D2" w:rsidRPr="00A964A1" w:rsidRDefault="00AE0B98" w:rsidP="007005D2">
            <w:pPr>
              <w:ind w:right="-183"/>
              <w:jc w:val="center"/>
              <w:rPr>
                <w:bCs/>
                <w:lang w:val="ru-RU"/>
              </w:rPr>
            </w:pPr>
            <w:r w:rsidRPr="00A964A1">
              <w:rPr>
                <w:bCs/>
                <w:lang w:val="ru-RU"/>
              </w:rPr>
              <w:t>1</w:t>
            </w:r>
          </w:p>
        </w:tc>
        <w:tc>
          <w:tcPr>
            <w:tcW w:w="3118" w:type="dxa"/>
          </w:tcPr>
          <w:p w:rsidR="007005D2" w:rsidRPr="00A964A1" w:rsidRDefault="007005D2" w:rsidP="007005D2">
            <w:pPr>
              <w:ind w:right="-108" w:firstLine="33"/>
              <w:rPr>
                <w:bCs/>
                <w:lang w:val="ru-RU"/>
              </w:rPr>
            </w:pPr>
            <w:r w:rsidRPr="00A964A1">
              <w:rPr>
                <w:bCs/>
                <w:lang w:val="ru-RU"/>
              </w:rPr>
              <w:t>Высшее или среднее пр</w:t>
            </w:r>
            <w:r w:rsidRPr="00A964A1">
              <w:rPr>
                <w:bCs/>
                <w:lang w:val="ru-RU"/>
              </w:rPr>
              <w:t>о</w:t>
            </w:r>
            <w:r w:rsidRPr="00A964A1">
              <w:rPr>
                <w:bCs/>
                <w:lang w:val="ru-RU"/>
              </w:rPr>
              <w:t>фессиональное образование по направлениям подготовки «Образование и педагогика», «Социальная педагогика» без предъявления требов</w:t>
            </w:r>
            <w:r w:rsidRPr="00A964A1">
              <w:rPr>
                <w:bCs/>
                <w:lang w:val="ru-RU"/>
              </w:rPr>
              <w:t>а</w:t>
            </w:r>
            <w:r w:rsidRPr="00A964A1">
              <w:rPr>
                <w:bCs/>
                <w:lang w:val="ru-RU"/>
              </w:rPr>
              <w:t>ний к стажу работы.</w:t>
            </w:r>
          </w:p>
        </w:tc>
        <w:tc>
          <w:tcPr>
            <w:tcW w:w="2552" w:type="dxa"/>
          </w:tcPr>
          <w:p w:rsidR="007005D2" w:rsidRPr="00A964A1" w:rsidRDefault="007005D2" w:rsidP="007005D2">
            <w:pPr>
              <w:ind w:right="-108" w:firstLine="33"/>
              <w:rPr>
                <w:b/>
                <w:lang w:val="ru-RU"/>
              </w:rPr>
            </w:pPr>
            <w:r w:rsidRPr="00A964A1">
              <w:rPr>
                <w:bCs/>
                <w:lang w:val="ru-RU"/>
              </w:rPr>
              <w:t>Высшее професси</w:t>
            </w:r>
            <w:r w:rsidRPr="00A964A1">
              <w:rPr>
                <w:bCs/>
                <w:lang w:val="ru-RU"/>
              </w:rPr>
              <w:t>о</w:t>
            </w:r>
            <w:r w:rsidRPr="00A964A1">
              <w:rPr>
                <w:bCs/>
                <w:lang w:val="ru-RU"/>
              </w:rPr>
              <w:t>нальное образование или среднее профе</w:t>
            </w:r>
            <w:r w:rsidRPr="00A964A1">
              <w:rPr>
                <w:bCs/>
                <w:lang w:val="ru-RU"/>
              </w:rPr>
              <w:t>с</w:t>
            </w:r>
            <w:r w:rsidRPr="00A964A1">
              <w:rPr>
                <w:bCs/>
                <w:lang w:val="ru-RU"/>
              </w:rPr>
              <w:t>сиональное образов</w:t>
            </w:r>
            <w:r w:rsidRPr="00A964A1">
              <w:rPr>
                <w:bCs/>
                <w:lang w:val="ru-RU"/>
              </w:rPr>
              <w:t>а</w:t>
            </w:r>
            <w:r w:rsidRPr="00A964A1">
              <w:rPr>
                <w:bCs/>
                <w:lang w:val="ru-RU"/>
              </w:rPr>
              <w:t>ние по направлениям подготовки «Образов</w:t>
            </w:r>
            <w:r w:rsidRPr="00A964A1">
              <w:rPr>
                <w:bCs/>
                <w:lang w:val="ru-RU"/>
              </w:rPr>
              <w:t>а</w:t>
            </w:r>
            <w:r w:rsidRPr="00A964A1">
              <w:rPr>
                <w:bCs/>
                <w:lang w:val="ru-RU"/>
              </w:rPr>
              <w:t>ние и педагогика», «Социальная педагог</w:t>
            </w:r>
            <w:r w:rsidRPr="00A964A1">
              <w:rPr>
                <w:bCs/>
                <w:lang w:val="ru-RU"/>
              </w:rPr>
              <w:t>и</w:t>
            </w:r>
            <w:r w:rsidRPr="00A964A1">
              <w:rPr>
                <w:bCs/>
                <w:lang w:val="ru-RU"/>
              </w:rPr>
              <w:t>ка»</w:t>
            </w:r>
          </w:p>
        </w:tc>
      </w:tr>
      <w:tr w:rsidR="007005D2" w:rsidRPr="00242B4E" w:rsidTr="007005D2">
        <w:tc>
          <w:tcPr>
            <w:tcW w:w="1526" w:type="dxa"/>
          </w:tcPr>
          <w:p w:rsidR="007005D2" w:rsidRPr="00A964A1" w:rsidRDefault="007005D2" w:rsidP="007005D2">
            <w:pPr>
              <w:ind w:right="-108"/>
              <w:rPr>
                <w:bCs/>
              </w:rPr>
            </w:pPr>
            <w:r w:rsidRPr="00A964A1">
              <w:rPr>
                <w:bCs/>
              </w:rPr>
              <w:t>Педагог-психолог</w:t>
            </w:r>
          </w:p>
        </w:tc>
        <w:tc>
          <w:tcPr>
            <w:tcW w:w="2126" w:type="dxa"/>
          </w:tcPr>
          <w:p w:rsidR="007005D2" w:rsidRPr="00A964A1" w:rsidRDefault="007005D2" w:rsidP="007005D2">
            <w:pPr>
              <w:ind w:right="-108" w:firstLine="34"/>
              <w:jc w:val="center"/>
              <w:rPr>
                <w:bCs/>
                <w:lang w:val="ru-RU"/>
              </w:rPr>
            </w:pPr>
            <w:r w:rsidRPr="00A964A1">
              <w:rPr>
                <w:bCs/>
                <w:lang w:val="ru-RU"/>
              </w:rPr>
              <w:t>Осуществляет профессиональную деятельность, н</w:t>
            </w:r>
            <w:r w:rsidRPr="00A964A1">
              <w:rPr>
                <w:bCs/>
                <w:lang w:val="ru-RU"/>
              </w:rPr>
              <w:t>а</w:t>
            </w:r>
            <w:r w:rsidRPr="00A964A1">
              <w:rPr>
                <w:bCs/>
                <w:lang w:val="ru-RU"/>
              </w:rPr>
              <w:t>правленную на с</w:t>
            </w:r>
            <w:r w:rsidRPr="00A964A1">
              <w:rPr>
                <w:bCs/>
                <w:lang w:val="ru-RU"/>
              </w:rPr>
              <w:t>о</w:t>
            </w:r>
            <w:r w:rsidRPr="00A964A1">
              <w:rPr>
                <w:bCs/>
                <w:lang w:val="ru-RU"/>
              </w:rPr>
              <w:t>хранение психич</w:t>
            </w:r>
            <w:r w:rsidRPr="00A964A1">
              <w:rPr>
                <w:bCs/>
                <w:lang w:val="ru-RU"/>
              </w:rPr>
              <w:t>е</w:t>
            </w:r>
            <w:r w:rsidRPr="00A964A1">
              <w:rPr>
                <w:bCs/>
                <w:lang w:val="ru-RU"/>
              </w:rPr>
              <w:t>ского, соматич</w:t>
            </w:r>
            <w:r w:rsidRPr="00A964A1">
              <w:rPr>
                <w:bCs/>
                <w:lang w:val="ru-RU"/>
              </w:rPr>
              <w:t>е</w:t>
            </w:r>
            <w:r w:rsidRPr="00A964A1">
              <w:rPr>
                <w:bCs/>
                <w:lang w:val="ru-RU"/>
              </w:rPr>
              <w:t>ского и социальн</w:t>
            </w:r>
            <w:r w:rsidRPr="00A964A1">
              <w:rPr>
                <w:bCs/>
                <w:lang w:val="ru-RU"/>
              </w:rPr>
              <w:t>о</w:t>
            </w:r>
            <w:r w:rsidRPr="00A964A1">
              <w:rPr>
                <w:bCs/>
                <w:lang w:val="ru-RU"/>
              </w:rPr>
              <w:t>го благополучия обучающихся</w:t>
            </w:r>
          </w:p>
        </w:tc>
        <w:tc>
          <w:tcPr>
            <w:tcW w:w="851" w:type="dxa"/>
          </w:tcPr>
          <w:p w:rsidR="007005D2" w:rsidRPr="00A964A1" w:rsidRDefault="00AE0B98" w:rsidP="007005D2">
            <w:pPr>
              <w:jc w:val="center"/>
              <w:rPr>
                <w:bCs/>
                <w:lang w:val="ru-RU"/>
              </w:rPr>
            </w:pPr>
            <w:r w:rsidRPr="00A964A1">
              <w:rPr>
                <w:bCs/>
                <w:lang w:val="ru-RU"/>
              </w:rPr>
              <w:t>1</w:t>
            </w:r>
          </w:p>
        </w:tc>
        <w:tc>
          <w:tcPr>
            <w:tcW w:w="3118" w:type="dxa"/>
          </w:tcPr>
          <w:p w:rsidR="007005D2" w:rsidRPr="00A964A1" w:rsidRDefault="007005D2" w:rsidP="007005D2">
            <w:pPr>
              <w:ind w:right="-108" w:firstLine="33"/>
              <w:rPr>
                <w:bCs/>
                <w:lang w:val="ru-RU"/>
              </w:rPr>
            </w:pPr>
            <w:r w:rsidRPr="00A964A1">
              <w:rPr>
                <w:bCs/>
                <w:lang w:val="ru-RU"/>
              </w:rPr>
              <w:t>Высшее или среднее пр</w:t>
            </w:r>
            <w:r w:rsidRPr="00A964A1">
              <w:rPr>
                <w:bCs/>
                <w:lang w:val="ru-RU"/>
              </w:rPr>
              <w:t>о</w:t>
            </w:r>
            <w:r w:rsidRPr="00A964A1">
              <w:rPr>
                <w:bCs/>
                <w:lang w:val="ru-RU"/>
              </w:rPr>
              <w:t>фессиональное образование по направлению подготовки «Педагогика и психология» без предъявления требов</w:t>
            </w:r>
            <w:r w:rsidRPr="00A964A1">
              <w:rPr>
                <w:bCs/>
                <w:lang w:val="ru-RU"/>
              </w:rPr>
              <w:t>а</w:t>
            </w:r>
            <w:r w:rsidRPr="00A964A1">
              <w:rPr>
                <w:bCs/>
                <w:lang w:val="ru-RU"/>
              </w:rPr>
              <w:t>ний к стажу работы либо высшее или среднее профе</w:t>
            </w:r>
            <w:r w:rsidRPr="00A964A1">
              <w:rPr>
                <w:bCs/>
                <w:lang w:val="ru-RU"/>
              </w:rPr>
              <w:t>с</w:t>
            </w:r>
            <w:r w:rsidRPr="00A964A1">
              <w:rPr>
                <w:bCs/>
                <w:lang w:val="ru-RU"/>
              </w:rPr>
              <w:t>сиональное образование и дополнительное професси</w:t>
            </w:r>
            <w:r w:rsidRPr="00A964A1">
              <w:rPr>
                <w:bCs/>
                <w:lang w:val="ru-RU"/>
              </w:rPr>
              <w:t>о</w:t>
            </w:r>
            <w:r w:rsidRPr="00A964A1">
              <w:rPr>
                <w:bCs/>
                <w:lang w:val="ru-RU"/>
              </w:rPr>
              <w:t>нальное образование по н</w:t>
            </w:r>
            <w:r w:rsidRPr="00A964A1">
              <w:rPr>
                <w:bCs/>
                <w:lang w:val="ru-RU"/>
              </w:rPr>
              <w:t>а</w:t>
            </w:r>
            <w:r w:rsidRPr="00A964A1">
              <w:rPr>
                <w:bCs/>
                <w:lang w:val="ru-RU"/>
              </w:rPr>
              <w:t>правлению подготовки «П</w:t>
            </w:r>
            <w:r w:rsidRPr="00A964A1">
              <w:rPr>
                <w:bCs/>
                <w:lang w:val="ru-RU"/>
              </w:rPr>
              <w:t>е</w:t>
            </w:r>
            <w:r w:rsidRPr="00A964A1">
              <w:rPr>
                <w:bCs/>
                <w:lang w:val="ru-RU"/>
              </w:rPr>
              <w:t>дагогика и психология» без предъявления требований к стажу работы.</w:t>
            </w:r>
          </w:p>
        </w:tc>
        <w:tc>
          <w:tcPr>
            <w:tcW w:w="2552" w:type="dxa"/>
          </w:tcPr>
          <w:p w:rsidR="007005D2" w:rsidRPr="00A964A1" w:rsidRDefault="007005D2" w:rsidP="007005D2">
            <w:pPr>
              <w:ind w:right="-108" w:firstLine="33"/>
              <w:rPr>
                <w:lang w:val="ru-RU"/>
              </w:rPr>
            </w:pPr>
            <w:r w:rsidRPr="00A964A1">
              <w:rPr>
                <w:bCs/>
                <w:lang w:val="ru-RU"/>
              </w:rPr>
              <w:t>Высшее професси</w:t>
            </w:r>
            <w:r w:rsidRPr="00A964A1">
              <w:rPr>
                <w:bCs/>
                <w:lang w:val="ru-RU"/>
              </w:rPr>
              <w:t>о</w:t>
            </w:r>
            <w:r w:rsidRPr="00A964A1">
              <w:rPr>
                <w:bCs/>
                <w:lang w:val="ru-RU"/>
              </w:rPr>
              <w:t xml:space="preserve">нальное образование </w:t>
            </w:r>
          </w:p>
          <w:p w:rsidR="007005D2" w:rsidRPr="00A964A1" w:rsidRDefault="007005D2" w:rsidP="007005D2">
            <w:pPr>
              <w:ind w:right="-108" w:firstLine="33"/>
              <w:rPr>
                <w:lang w:val="ru-RU"/>
              </w:rPr>
            </w:pPr>
            <w:r w:rsidRPr="00A964A1">
              <w:rPr>
                <w:bCs/>
                <w:lang w:val="ru-RU"/>
              </w:rPr>
              <w:t>по направлению по</w:t>
            </w:r>
            <w:r w:rsidRPr="00A964A1">
              <w:rPr>
                <w:bCs/>
                <w:lang w:val="ru-RU"/>
              </w:rPr>
              <w:t>д</w:t>
            </w:r>
            <w:r w:rsidRPr="00A964A1">
              <w:rPr>
                <w:bCs/>
                <w:lang w:val="ru-RU"/>
              </w:rPr>
              <w:t xml:space="preserve">готовки «Педагогика и психология» </w:t>
            </w:r>
          </w:p>
          <w:p w:rsidR="007005D2" w:rsidRPr="00A964A1" w:rsidRDefault="007005D2" w:rsidP="007005D2">
            <w:pPr>
              <w:ind w:right="-108" w:firstLine="33"/>
              <w:rPr>
                <w:bCs/>
                <w:lang w:val="ru-RU"/>
              </w:rPr>
            </w:pPr>
          </w:p>
        </w:tc>
      </w:tr>
      <w:tr w:rsidR="007005D2" w:rsidRPr="00A964A1" w:rsidTr="007005D2">
        <w:tc>
          <w:tcPr>
            <w:tcW w:w="1526" w:type="dxa"/>
          </w:tcPr>
          <w:p w:rsidR="007005D2" w:rsidRPr="00A964A1" w:rsidRDefault="007005D2" w:rsidP="007005D2">
            <w:pPr>
              <w:shd w:val="clear" w:color="auto" w:fill="FFFFFF"/>
              <w:ind w:right="-108"/>
              <w:jc w:val="both"/>
              <w:rPr>
                <w:bCs/>
              </w:rPr>
            </w:pPr>
            <w:r w:rsidRPr="00A964A1">
              <w:rPr>
                <w:bCs/>
              </w:rPr>
              <w:t>Преподаватель-организатор ОБЖ</w:t>
            </w:r>
          </w:p>
          <w:p w:rsidR="007005D2" w:rsidRPr="00A964A1" w:rsidRDefault="007005D2" w:rsidP="007005D2">
            <w:pPr>
              <w:ind w:right="-108"/>
              <w:rPr>
                <w:bCs/>
              </w:rPr>
            </w:pPr>
          </w:p>
        </w:tc>
        <w:tc>
          <w:tcPr>
            <w:tcW w:w="2126" w:type="dxa"/>
          </w:tcPr>
          <w:p w:rsidR="007005D2" w:rsidRPr="00A964A1" w:rsidRDefault="007005D2" w:rsidP="007005D2">
            <w:pPr>
              <w:ind w:right="-108" w:firstLine="34"/>
              <w:jc w:val="center"/>
              <w:rPr>
                <w:bCs/>
                <w:lang w:val="ru-RU"/>
              </w:rPr>
            </w:pPr>
            <w:r w:rsidRPr="00A964A1">
              <w:rPr>
                <w:bCs/>
                <w:lang w:val="ru-RU"/>
              </w:rPr>
              <w:t>Осуществляет обучение и восп</w:t>
            </w:r>
            <w:r w:rsidRPr="00A964A1">
              <w:rPr>
                <w:bCs/>
                <w:lang w:val="ru-RU"/>
              </w:rPr>
              <w:t>и</w:t>
            </w:r>
            <w:r w:rsidRPr="00A964A1">
              <w:rPr>
                <w:bCs/>
                <w:lang w:val="ru-RU"/>
              </w:rPr>
              <w:t>тание обучающи</w:t>
            </w:r>
            <w:r w:rsidRPr="00A964A1">
              <w:rPr>
                <w:bCs/>
                <w:lang w:val="ru-RU"/>
              </w:rPr>
              <w:t>х</w:t>
            </w:r>
            <w:r w:rsidRPr="00A964A1">
              <w:rPr>
                <w:bCs/>
                <w:lang w:val="ru-RU"/>
              </w:rPr>
              <w:t>ся с учетом спец</w:t>
            </w:r>
            <w:r w:rsidRPr="00A964A1">
              <w:rPr>
                <w:bCs/>
                <w:lang w:val="ru-RU"/>
              </w:rPr>
              <w:t>и</w:t>
            </w:r>
            <w:r w:rsidRPr="00A964A1">
              <w:rPr>
                <w:bCs/>
                <w:lang w:val="ru-RU"/>
              </w:rPr>
              <w:t>фики курса ОБЖ.  Организует, пл</w:t>
            </w:r>
            <w:r w:rsidRPr="00A964A1">
              <w:rPr>
                <w:bCs/>
                <w:lang w:val="ru-RU"/>
              </w:rPr>
              <w:t>а</w:t>
            </w:r>
            <w:r w:rsidRPr="00A964A1">
              <w:rPr>
                <w:bCs/>
                <w:lang w:val="ru-RU"/>
              </w:rPr>
              <w:t>нирует и проводит учебные, в т.ч. ф</w:t>
            </w:r>
            <w:r w:rsidRPr="00A964A1">
              <w:rPr>
                <w:bCs/>
                <w:lang w:val="ru-RU"/>
              </w:rPr>
              <w:t>а</w:t>
            </w:r>
            <w:r w:rsidRPr="00A964A1">
              <w:rPr>
                <w:bCs/>
                <w:lang w:val="ru-RU"/>
              </w:rPr>
              <w:t>культативные и внеурочные зан</w:t>
            </w:r>
            <w:r w:rsidRPr="00A964A1">
              <w:rPr>
                <w:bCs/>
                <w:lang w:val="ru-RU"/>
              </w:rPr>
              <w:t>я</w:t>
            </w:r>
            <w:r w:rsidRPr="00A964A1">
              <w:rPr>
                <w:bCs/>
                <w:lang w:val="ru-RU"/>
              </w:rPr>
              <w:t>тия.</w:t>
            </w:r>
          </w:p>
        </w:tc>
        <w:tc>
          <w:tcPr>
            <w:tcW w:w="851" w:type="dxa"/>
          </w:tcPr>
          <w:p w:rsidR="007005D2" w:rsidRPr="00A964A1" w:rsidRDefault="00AE0B98" w:rsidP="007005D2">
            <w:pPr>
              <w:jc w:val="center"/>
              <w:rPr>
                <w:bCs/>
                <w:lang w:val="ru-RU"/>
              </w:rPr>
            </w:pPr>
            <w:r w:rsidRPr="00A964A1">
              <w:rPr>
                <w:bCs/>
                <w:lang w:val="ru-RU"/>
              </w:rPr>
              <w:t>2</w:t>
            </w:r>
          </w:p>
        </w:tc>
        <w:tc>
          <w:tcPr>
            <w:tcW w:w="3118" w:type="dxa"/>
          </w:tcPr>
          <w:p w:rsidR="007005D2" w:rsidRPr="00A964A1" w:rsidRDefault="007005D2" w:rsidP="007005D2">
            <w:pPr>
              <w:ind w:right="-108" w:firstLine="33"/>
              <w:rPr>
                <w:bCs/>
                <w:lang w:val="ru-RU"/>
              </w:rPr>
            </w:pPr>
            <w:r w:rsidRPr="00A964A1">
              <w:rPr>
                <w:bCs/>
                <w:lang w:val="ru-RU"/>
              </w:rPr>
              <w:t>Высшее или среднее пр</w:t>
            </w:r>
            <w:r w:rsidRPr="00A964A1">
              <w:rPr>
                <w:bCs/>
                <w:lang w:val="ru-RU"/>
              </w:rPr>
              <w:t>о</w:t>
            </w:r>
            <w:r w:rsidRPr="00A964A1">
              <w:rPr>
                <w:bCs/>
                <w:lang w:val="ru-RU"/>
              </w:rPr>
              <w:t>фессиональное образование по направлению подготовки «Образование и педагогика» или ГО и стаж работы по специальности не менее 3 лет, либо среднее профе</w:t>
            </w:r>
            <w:r w:rsidRPr="00A964A1">
              <w:rPr>
                <w:bCs/>
                <w:lang w:val="ru-RU"/>
              </w:rPr>
              <w:t>с</w:t>
            </w:r>
            <w:r w:rsidRPr="00A964A1">
              <w:rPr>
                <w:bCs/>
                <w:lang w:val="ru-RU"/>
              </w:rPr>
              <w:t>сиональное (военное) обр</w:t>
            </w:r>
            <w:r w:rsidRPr="00A964A1">
              <w:rPr>
                <w:bCs/>
                <w:lang w:val="ru-RU"/>
              </w:rPr>
              <w:t>а</w:t>
            </w:r>
            <w:r w:rsidRPr="00A964A1">
              <w:rPr>
                <w:bCs/>
                <w:lang w:val="ru-RU"/>
              </w:rPr>
              <w:t>зование и дополнительное профессиональное образов</w:t>
            </w:r>
            <w:r w:rsidRPr="00A964A1">
              <w:rPr>
                <w:bCs/>
                <w:lang w:val="ru-RU"/>
              </w:rPr>
              <w:t>а</w:t>
            </w:r>
            <w:r w:rsidRPr="00A964A1">
              <w:rPr>
                <w:bCs/>
                <w:lang w:val="ru-RU"/>
              </w:rPr>
              <w:t>ние в области образования и педагогики и стаж работы по специальности не менее 3 лет.</w:t>
            </w:r>
          </w:p>
        </w:tc>
        <w:tc>
          <w:tcPr>
            <w:tcW w:w="2552" w:type="dxa"/>
          </w:tcPr>
          <w:p w:rsidR="007005D2" w:rsidRPr="00A964A1" w:rsidRDefault="007005D2" w:rsidP="007005D2">
            <w:pPr>
              <w:ind w:right="-108" w:firstLine="33"/>
            </w:pPr>
            <w:r w:rsidRPr="00A964A1">
              <w:rPr>
                <w:bCs/>
                <w:lang w:val="ru-RU"/>
              </w:rPr>
              <w:t>Высшее професси</w:t>
            </w:r>
            <w:r w:rsidRPr="00A964A1">
              <w:rPr>
                <w:bCs/>
                <w:lang w:val="ru-RU"/>
              </w:rPr>
              <w:t>о</w:t>
            </w:r>
            <w:r w:rsidRPr="00A964A1">
              <w:rPr>
                <w:bCs/>
                <w:lang w:val="ru-RU"/>
              </w:rPr>
              <w:t>нальное образование и подготовка по напра</w:t>
            </w:r>
            <w:r w:rsidRPr="00A964A1">
              <w:rPr>
                <w:bCs/>
                <w:lang w:val="ru-RU"/>
              </w:rPr>
              <w:t>в</w:t>
            </w:r>
            <w:r w:rsidRPr="00A964A1">
              <w:rPr>
                <w:bCs/>
                <w:lang w:val="ru-RU"/>
              </w:rPr>
              <w:t>лению ГО</w:t>
            </w:r>
          </w:p>
          <w:p w:rsidR="007005D2" w:rsidRPr="00A964A1" w:rsidRDefault="007005D2" w:rsidP="007005D2">
            <w:pPr>
              <w:ind w:right="-108" w:firstLine="33"/>
              <w:rPr>
                <w:bCs/>
                <w:lang w:val="ru-RU"/>
              </w:rPr>
            </w:pPr>
            <w:r w:rsidRPr="00A964A1">
              <w:rPr>
                <w:bCs/>
                <w:lang w:val="ru-RU"/>
              </w:rPr>
              <w:t xml:space="preserve"> </w:t>
            </w:r>
          </w:p>
        </w:tc>
      </w:tr>
      <w:tr w:rsidR="007005D2" w:rsidRPr="00242B4E" w:rsidTr="007005D2">
        <w:tc>
          <w:tcPr>
            <w:tcW w:w="1526" w:type="dxa"/>
          </w:tcPr>
          <w:p w:rsidR="007005D2" w:rsidRPr="00A964A1" w:rsidRDefault="00E45979" w:rsidP="007005D2">
            <w:pPr>
              <w:shd w:val="clear" w:color="auto" w:fill="FFFFFF"/>
              <w:ind w:right="-108"/>
              <w:rPr>
                <w:bCs/>
              </w:rPr>
            </w:pPr>
            <w:r w:rsidRPr="00A964A1">
              <w:rPr>
                <w:bCs/>
                <w:lang w:val="ru-RU"/>
              </w:rPr>
              <w:t>Педагог-</w:t>
            </w:r>
            <w:r w:rsidRPr="00A964A1">
              <w:rPr>
                <w:bCs/>
              </w:rPr>
              <w:t>б</w:t>
            </w:r>
            <w:r w:rsidR="007005D2" w:rsidRPr="00A964A1">
              <w:rPr>
                <w:bCs/>
              </w:rPr>
              <w:t>иблиотекарь</w:t>
            </w:r>
          </w:p>
        </w:tc>
        <w:tc>
          <w:tcPr>
            <w:tcW w:w="2126" w:type="dxa"/>
          </w:tcPr>
          <w:p w:rsidR="007005D2" w:rsidRPr="00A964A1" w:rsidRDefault="007005D2" w:rsidP="007005D2">
            <w:pPr>
              <w:ind w:right="-108" w:firstLine="34"/>
              <w:jc w:val="center"/>
              <w:rPr>
                <w:bCs/>
                <w:lang w:val="ru-RU"/>
              </w:rPr>
            </w:pPr>
            <w:r w:rsidRPr="00A964A1">
              <w:rPr>
                <w:bCs/>
                <w:lang w:val="ru-RU"/>
              </w:rPr>
              <w:t>Обеспечивает до</w:t>
            </w:r>
            <w:r w:rsidRPr="00A964A1">
              <w:rPr>
                <w:bCs/>
                <w:lang w:val="ru-RU"/>
              </w:rPr>
              <w:t>с</w:t>
            </w:r>
            <w:r w:rsidRPr="00A964A1">
              <w:rPr>
                <w:bCs/>
                <w:lang w:val="ru-RU"/>
              </w:rPr>
              <w:t>туп обучающихся к информационным ресурсам, участв</w:t>
            </w:r>
            <w:r w:rsidRPr="00A964A1">
              <w:rPr>
                <w:bCs/>
                <w:lang w:val="ru-RU"/>
              </w:rPr>
              <w:t>у</w:t>
            </w:r>
            <w:r w:rsidRPr="00A964A1">
              <w:rPr>
                <w:bCs/>
                <w:lang w:val="ru-RU"/>
              </w:rPr>
              <w:t>ет в их духовно-нравственном во</w:t>
            </w:r>
            <w:r w:rsidRPr="00A964A1">
              <w:rPr>
                <w:bCs/>
                <w:lang w:val="ru-RU"/>
              </w:rPr>
              <w:t>с</w:t>
            </w:r>
            <w:r w:rsidRPr="00A964A1">
              <w:rPr>
                <w:bCs/>
                <w:lang w:val="ru-RU"/>
              </w:rPr>
              <w:t>питании, профор</w:t>
            </w:r>
            <w:r w:rsidRPr="00A964A1">
              <w:rPr>
                <w:bCs/>
                <w:lang w:val="ru-RU"/>
              </w:rPr>
              <w:t>и</w:t>
            </w:r>
            <w:r w:rsidRPr="00A964A1">
              <w:rPr>
                <w:bCs/>
                <w:lang w:val="ru-RU"/>
              </w:rPr>
              <w:t>ентации и социал</w:t>
            </w:r>
            <w:r w:rsidRPr="00A964A1">
              <w:rPr>
                <w:bCs/>
                <w:lang w:val="ru-RU"/>
              </w:rPr>
              <w:t>и</w:t>
            </w:r>
            <w:r w:rsidRPr="00A964A1">
              <w:rPr>
                <w:bCs/>
                <w:lang w:val="ru-RU"/>
              </w:rPr>
              <w:t>зации,  содействует формированию информационной компетентности обучающихся.</w:t>
            </w:r>
          </w:p>
        </w:tc>
        <w:tc>
          <w:tcPr>
            <w:tcW w:w="851" w:type="dxa"/>
          </w:tcPr>
          <w:p w:rsidR="007005D2" w:rsidRPr="00A964A1" w:rsidRDefault="00FA69BD" w:rsidP="007005D2">
            <w:pPr>
              <w:jc w:val="center"/>
              <w:rPr>
                <w:bCs/>
                <w:lang w:val="ru-RU"/>
              </w:rPr>
            </w:pPr>
            <w:r w:rsidRPr="00A964A1">
              <w:rPr>
                <w:bCs/>
                <w:lang w:val="ru-RU"/>
              </w:rPr>
              <w:t>1</w:t>
            </w:r>
          </w:p>
        </w:tc>
        <w:tc>
          <w:tcPr>
            <w:tcW w:w="3118" w:type="dxa"/>
          </w:tcPr>
          <w:p w:rsidR="007005D2" w:rsidRPr="00A964A1" w:rsidRDefault="007005D2" w:rsidP="007005D2">
            <w:pPr>
              <w:ind w:right="-108" w:firstLine="33"/>
              <w:rPr>
                <w:bCs/>
                <w:lang w:val="ru-RU"/>
              </w:rPr>
            </w:pPr>
            <w:r w:rsidRPr="00A964A1">
              <w:rPr>
                <w:bCs/>
                <w:lang w:val="ru-RU"/>
              </w:rPr>
              <w:t>Высшее или среднее пр</w:t>
            </w:r>
            <w:r w:rsidRPr="00A964A1">
              <w:rPr>
                <w:bCs/>
                <w:lang w:val="ru-RU"/>
              </w:rPr>
              <w:t>о</w:t>
            </w:r>
            <w:r w:rsidRPr="00A964A1">
              <w:rPr>
                <w:bCs/>
                <w:lang w:val="ru-RU"/>
              </w:rPr>
              <w:t>фессиональное образование по специальности «Библи</w:t>
            </w:r>
            <w:r w:rsidRPr="00A964A1">
              <w:rPr>
                <w:bCs/>
                <w:lang w:val="ru-RU"/>
              </w:rPr>
              <w:t>о</w:t>
            </w:r>
            <w:r w:rsidRPr="00A964A1">
              <w:rPr>
                <w:bCs/>
                <w:lang w:val="ru-RU"/>
              </w:rPr>
              <w:t>течно-информационная де</w:t>
            </w:r>
            <w:r w:rsidRPr="00A964A1">
              <w:rPr>
                <w:bCs/>
                <w:lang w:val="ru-RU"/>
              </w:rPr>
              <w:t>я</w:t>
            </w:r>
            <w:r w:rsidRPr="00A964A1">
              <w:rPr>
                <w:bCs/>
                <w:lang w:val="ru-RU"/>
              </w:rPr>
              <w:t>тельность»</w:t>
            </w:r>
          </w:p>
        </w:tc>
        <w:tc>
          <w:tcPr>
            <w:tcW w:w="2552" w:type="dxa"/>
          </w:tcPr>
          <w:p w:rsidR="007005D2" w:rsidRPr="00A964A1" w:rsidRDefault="007005D2" w:rsidP="007005D2">
            <w:pPr>
              <w:ind w:right="-108" w:firstLine="33"/>
              <w:rPr>
                <w:b/>
                <w:lang w:val="ru-RU"/>
              </w:rPr>
            </w:pPr>
            <w:r w:rsidRPr="00A964A1">
              <w:rPr>
                <w:bCs/>
                <w:lang w:val="ru-RU"/>
              </w:rPr>
              <w:t>Среднее професси</w:t>
            </w:r>
            <w:r w:rsidRPr="00A964A1">
              <w:rPr>
                <w:bCs/>
                <w:lang w:val="ru-RU"/>
              </w:rPr>
              <w:t>о</w:t>
            </w:r>
            <w:r w:rsidRPr="00A964A1">
              <w:rPr>
                <w:bCs/>
                <w:lang w:val="ru-RU"/>
              </w:rPr>
              <w:t>нальное образование по специальности «Библиотечно-информационная де</w:t>
            </w:r>
            <w:r w:rsidRPr="00A964A1">
              <w:rPr>
                <w:bCs/>
                <w:lang w:val="ru-RU"/>
              </w:rPr>
              <w:t>я</w:t>
            </w:r>
            <w:r w:rsidRPr="00A964A1">
              <w:rPr>
                <w:bCs/>
                <w:lang w:val="ru-RU"/>
              </w:rPr>
              <w:t>тельность</w:t>
            </w:r>
          </w:p>
        </w:tc>
      </w:tr>
      <w:tr w:rsidR="007005D2" w:rsidRPr="00242B4E" w:rsidTr="007005D2">
        <w:tc>
          <w:tcPr>
            <w:tcW w:w="1526" w:type="dxa"/>
          </w:tcPr>
          <w:p w:rsidR="007005D2" w:rsidRPr="00A964A1" w:rsidRDefault="007005D2" w:rsidP="007005D2">
            <w:pPr>
              <w:shd w:val="clear" w:color="auto" w:fill="FFFFFF"/>
              <w:ind w:right="-108"/>
              <w:rPr>
                <w:bCs/>
              </w:rPr>
            </w:pPr>
            <w:r w:rsidRPr="00A964A1">
              <w:rPr>
                <w:bCs/>
              </w:rPr>
              <w:t>Лаборант</w:t>
            </w:r>
          </w:p>
        </w:tc>
        <w:tc>
          <w:tcPr>
            <w:tcW w:w="2126" w:type="dxa"/>
          </w:tcPr>
          <w:p w:rsidR="007005D2" w:rsidRPr="00A964A1" w:rsidRDefault="007005D2" w:rsidP="007005D2">
            <w:pPr>
              <w:ind w:right="-108" w:firstLine="34"/>
              <w:jc w:val="center"/>
              <w:rPr>
                <w:bCs/>
              </w:rPr>
            </w:pPr>
            <w:r w:rsidRPr="00A964A1">
              <w:rPr>
                <w:bCs/>
                <w:lang w:val="ru-RU"/>
              </w:rPr>
              <w:t>Следит за испра</w:t>
            </w:r>
            <w:r w:rsidRPr="00A964A1">
              <w:rPr>
                <w:bCs/>
                <w:lang w:val="ru-RU"/>
              </w:rPr>
              <w:t>в</w:t>
            </w:r>
            <w:r w:rsidRPr="00A964A1">
              <w:rPr>
                <w:bCs/>
                <w:lang w:val="ru-RU"/>
              </w:rPr>
              <w:t xml:space="preserve">ным состоянием лабораторного оборудования, осуществляет его наладку. </w:t>
            </w:r>
            <w:r w:rsidRPr="00A964A1">
              <w:rPr>
                <w:bCs/>
              </w:rPr>
              <w:t xml:space="preserve">Подготавливает </w:t>
            </w:r>
            <w:r w:rsidRPr="00A964A1">
              <w:rPr>
                <w:bCs/>
                <w:lang w:val="ru-RU"/>
              </w:rPr>
              <w:t>о</w:t>
            </w:r>
            <w:r w:rsidRPr="00A964A1">
              <w:rPr>
                <w:bCs/>
              </w:rPr>
              <w:t>борудование к проведению экспериментов.</w:t>
            </w:r>
          </w:p>
        </w:tc>
        <w:tc>
          <w:tcPr>
            <w:tcW w:w="851" w:type="dxa"/>
          </w:tcPr>
          <w:p w:rsidR="007005D2" w:rsidRPr="00A964A1" w:rsidRDefault="007005D2" w:rsidP="007005D2">
            <w:pPr>
              <w:jc w:val="center"/>
              <w:rPr>
                <w:bCs/>
                <w:lang w:val="ru-RU"/>
              </w:rPr>
            </w:pPr>
            <w:r w:rsidRPr="00A964A1">
              <w:rPr>
                <w:bCs/>
                <w:lang w:val="ru-RU"/>
              </w:rPr>
              <w:t>2</w:t>
            </w:r>
          </w:p>
        </w:tc>
        <w:tc>
          <w:tcPr>
            <w:tcW w:w="3118" w:type="dxa"/>
          </w:tcPr>
          <w:p w:rsidR="007005D2" w:rsidRPr="00A964A1" w:rsidRDefault="007005D2" w:rsidP="007005D2">
            <w:pPr>
              <w:ind w:right="-108" w:firstLine="33"/>
              <w:rPr>
                <w:bCs/>
                <w:lang w:val="ru-RU"/>
              </w:rPr>
            </w:pPr>
            <w:r w:rsidRPr="00A964A1">
              <w:rPr>
                <w:bCs/>
                <w:lang w:val="ru-RU"/>
              </w:rPr>
              <w:t>Среднее профессиональное образование без предъявл</w:t>
            </w:r>
            <w:r w:rsidRPr="00A964A1">
              <w:rPr>
                <w:bCs/>
                <w:lang w:val="ru-RU"/>
              </w:rPr>
              <w:t>е</w:t>
            </w:r>
            <w:r w:rsidRPr="00A964A1">
              <w:rPr>
                <w:bCs/>
                <w:lang w:val="ru-RU"/>
              </w:rPr>
              <w:t>ния требований к стажу р</w:t>
            </w:r>
            <w:r w:rsidRPr="00A964A1">
              <w:rPr>
                <w:bCs/>
                <w:lang w:val="ru-RU"/>
              </w:rPr>
              <w:t>а</w:t>
            </w:r>
            <w:r w:rsidRPr="00A964A1">
              <w:rPr>
                <w:bCs/>
                <w:lang w:val="ru-RU"/>
              </w:rPr>
              <w:t>боты или начальное профе</w:t>
            </w:r>
            <w:r w:rsidRPr="00A964A1">
              <w:rPr>
                <w:bCs/>
                <w:lang w:val="ru-RU"/>
              </w:rPr>
              <w:t>с</w:t>
            </w:r>
            <w:r w:rsidRPr="00A964A1">
              <w:rPr>
                <w:bCs/>
                <w:lang w:val="ru-RU"/>
              </w:rPr>
              <w:t>сиональное образование и стаж работы по специальн</w:t>
            </w:r>
            <w:r w:rsidRPr="00A964A1">
              <w:rPr>
                <w:bCs/>
                <w:lang w:val="ru-RU"/>
              </w:rPr>
              <w:t>о</w:t>
            </w:r>
            <w:r w:rsidRPr="00A964A1">
              <w:rPr>
                <w:bCs/>
                <w:lang w:val="ru-RU"/>
              </w:rPr>
              <w:t>сти не менее 2 лет.</w:t>
            </w:r>
          </w:p>
        </w:tc>
        <w:tc>
          <w:tcPr>
            <w:tcW w:w="2552" w:type="dxa"/>
          </w:tcPr>
          <w:p w:rsidR="007005D2" w:rsidRPr="00A964A1" w:rsidRDefault="007005D2" w:rsidP="007005D2">
            <w:pPr>
              <w:ind w:right="-108" w:firstLine="33"/>
              <w:rPr>
                <w:b/>
                <w:lang w:val="ru-RU"/>
              </w:rPr>
            </w:pPr>
            <w:r w:rsidRPr="00A964A1">
              <w:rPr>
                <w:bCs/>
                <w:lang w:val="ru-RU"/>
              </w:rPr>
              <w:t>Среднее професси</w:t>
            </w:r>
            <w:r w:rsidRPr="00A964A1">
              <w:rPr>
                <w:bCs/>
                <w:lang w:val="ru-RU"/>
              </w:rPr>
              <w:t>о</w:t>
            </w:r>
            <w:r w:rsidRPr="00A964A1">
              <w:rPr>
                <w:bCs/>
                <w:lang w:val="ru-RU"/>
              </w:rPr>
              <w:t>нальное образование, высшее професси</w:t>
            </w:r>
            <w:r w:rsidRPr="00A964A1">
              <w:rPr>
                <w:bCs/>
                <w:lang w:val="ru-RU"/>
              </w:rPr>
              <w:t>о</w:t>
            </w:r>
            <w:r w:rsidRPr="00A964A1">
              <w:rPr>
                <w:bCs/>
                <w:lang w:val="ru-RU"/>
              </w:rPr>
              <w:t>нальное образование.</w:t>
            </w:r>
          </w:p>
        </w:tc>
      </w:tr>
    </w:tbl>
    <w:p w:rsidR="007005D2" w:rsidRPr="00A964A1" w:rsidRDefault="007005D2" w:rsidP="006F152D">
      <w:pPr>
        <w:shd w:val="clear" w:color="auto" w:fill="FFFFFF"/>
        <w:ind w:firstLine="284"/>
        <w:jc w:val="both"/>
        <w:rPr>
          <w:lang w:val="ru-RU"/>
        </w:rPr>
      </w:pPr>
      <w:r w:rsidRPr="00A964A1">
        <w:rPr>
          <w:lang w:val="ru-RU"/>
        </w:rPr>
        <w:t>Методические объединения</w:t>
      </w:r>
      <w:r w:rsidRPr="00A964A1">
        <w:rPr>
          <w:bCs/>
          <w:lang w:val="ru-RU"/>
        </w:rPr>
        <w:t xml:space="preserve"> педагогов </w:t>
      </w:r>
      <w:r w:rsidR="009C1294" w:rsidRPr="00A964A1">
        <w:rPr>
          <w:bCs/>
          <w:lang w:val="ru-RU"/>
        </w:rPr>
        <w:t>начали работу</w:t>
      </w:r>
      <w:r w:rsidRPr="00A964A1">
        <w:rPr>
          <w:bCs/>
          <w:lang w:val="ru-RU"/>
        </w:rPr>
        <w:t xml:space="preserve"> по реализации </w:t>
      </w:r>
      <w:r w:rsidRPr="00A964A1">
        <w:rPr>
          <w:bCs/>
          <w:iCs/>
          <w:lang w:val="ru-RU"/>
        </w:rPr>
        <w:t xml:space="preserve">методической темы школы  </w:t>
      </w:r>
      <w:r w:rsidRPr="00A964A1">
        <w:rPr>
          <w:bCs/>
          <w:lang w:val="ru-RU"/>
        </w:rPr>
        <w:t xml:space="preserve"> </w:t>
      </w:r>
      <w:r w:rsidR="00C06D2D" w:rsidRPr="00A964A1">
        <w:rPr>
          <w:lang w:val="ru-RU"/>
        </w:rPr>
        <w:t>«Развитие профессиональных компетентностей педагогов как фактор достижения современного качества образования в условиях реализации Федеральных государственных образовательных стандартов общего образования»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7"/>
        <w:gridCol w:w="8907"/>
      </w:tblGrid>
      <w:tr w:rsidR="007005D2" w:rsidRPr="00242B4E" w:rsidTr="002D27EB">
        <w:tc>
          <w:tcPr>
            <w:tcW w:w="1407" w:type="dxa"/>
            <w:shd w:val="clear" w:color="auto" w:fill="FFFFFF"/>
            <w:vAlign w:val="center"/>
          </w:tcPr>
          <w:p w:rsidR="007005D2" w:rsidRPr="00A964A1" w:rsidRDefault="007005D2" w:rsidP="007005D2">
            <w:pPr>
              <w:pStyle w:val="12"/>
              <w:widowControl/>
              <w:ind w:right="-102" w:firstLine="284"/>
              <w:jc w:val="center"/>
              <w:rPr>
                <w:b/>
                <w:i/>
                <w:iCs/>
                <w:sz w:val="24"/>
                <w:szCs w:val="24"/>
              </w:rPr>
            </w:pPr>
          </w:p>
        </w:tc>
        <w:tc>
          <w:tcPr>
            <w:tcW w:w="8907" w:type="dxa"/>
            <w:shd w:val="clear" w:color="auto" w:fill="FFFFFF"/>
          </w:tcPr>
          <w:p w:rsidR="007005D2" w:rsidRPr="00A964A1" w:rsidRDefault="007005D2" w:rsidP="007005D2">
            <w:pPr>
              <w:pStyle w:val="12"/>
              <w:widowControl/>
              <w:ind w:right="-102" w:firstLine="11"/>
              <w:rPr>
                <w:b/>
                <w:i/>
                <w:iCs/>
                <w:sz w:val="24"/>
                <w:szCs w:val="24"/>
              </w:rPr>
            </w:pPr>
            <w:r w:rsidRPr="00A964A1">
              <w:rPr>
                <w:b/>
                <w:i/>
                <w:iCs/>
                <w:sz w:val="24"/>
                <w:szCs w:val="24"/>
              </w:rPr>
              <w:t>Методические объединения по предметам или направлениям деятельности</w:t>
            </w:r>
          </w:p>
        </w:tc>
      </w:tr>
      <w:tr w:rsidR="007005D2" w:rsidRPr="00A964A1" w:rsidTr="002D27EB">
        <w:tc>
          <w:tcPr>
            <w:tcW w:w="1407" w:type="dxa"/>
            <w:vAlign w:val="center"/>
          </w:tcPr>
          <w:p w:rsidR="007005D2" w:rsidRPr="00A964A1" w:rsidRDefault="007005D2" w:rsidP="007005D2">
            <w:pPr>
              <w:pStyle w:val="12"/>
              <w:widowControl/>
              <w:ind w:firstLine="284"/>
              <w:jc w:val="center"/>
              <w:rPr>
                <w:sz w:val="24"/>
                <w:szCs w:val="24"/>
              </w:rPr>
            </w:pPr>
            <w:r w:rsidRPr="00A964A1">
              <w:rPr>
                <w:sz w:val="24"/>
                <w:szCs w:val="24"/>
              </w:rPr>
              <w:t>1</w:t>
            </w:r>
          </w:p>
        </w:tc>
        <w:tc>
          <w:tcPr>
            <w:tcW w:w="8907" w:type="dxa"/>
          </w:tcPr>
          <w:p w:rsidR="007005D2" w:rsidRPr="00A964A1" w:rsidRDefault="007005D2" w:rsidP="007005D2">
            <w:pPr>
              <w:pStyle w:val="12"/>
              <w:widowControl/>
              <w:ind w:firstLine="284"/>
              <w:jc w:val="left"/>
              <w:rPr>
                <w:sz w:val="24"/>
                <w:szCs w:val="24"/>
              </w:rPr>
            </w:pPr>
            <w:r w:rsidRPr="00A964A1">
              <w:rPr>
                <w:sz w:val="24"/>
                <w:szCs w:val="24"/>
              </w:rPr>
              <w:t>русского языка и литературы</w:t>
            </w:r>
          </w:p>
        </w:tc>
      </w:tr>
      <w:tr w:rsidR="007005D2" w:rsidRPr="00A964A1" w:rsidTr="002D27EB">
        <w:tc>
          <w:tcPr>
            <w:tcW w:w="1407" w:type="dxa"/>
            <w:vAlign w:val="center"/>
          </w:tcPr>
          <w:p w:rsidR="007005D2" w:rsidRPr="00A964A1" w:rsidRDefault="007005D2" w:rsidP="007005D2">
            <w:pPr>
              <w:pStyle w:val="12"/>
              <w:widowControl/>
              <w:ind w:firstLine="284"/>
              <w:jc w:val="center"/>
              <w:rPr>
                <w:sz w:val="24"/>
                <w:szCs w:val="24"/>
              </w:rPr>
            </w:pPr>
            <w:r w:rsidRPr="00A964A1">
              <w:rPr>
                <w:sz w:val="24"/>
                <w:szCs w:val="24"/>
              </w:rPr>
              <w:t>2</w:t>
            </w:r>
          </w:p>
        </w:tc>
        <w:tc>
          <w:tcPr>
            <w:tcW w:w="8907" w:type="dxa"/>
          </w:tcPr>
          <w:p w:rsidR="007005D2" w:rsidRPr="00A964A1" w:rsidRDefault="007005D2" w:rsidP="007005D2">
            <w:pPr>
              <w:pStyle w:val="12"/>
              <w:widowControl/>
              <w:ind w:firstLine="284"/>
              <w:jc w:val="left"/>
              <w:rPr>
                <w:sz w:val="24"/>
                <w:szCs w:val="24"/>
              </w:rPr>
            </w:pPr>
            <w:r w:rsidRPr="00A964A1">
              <w:rPr>
                <w:sz w:val="24"/>
                <w:szCs w:val="24"/>
              </w:rPr>
              <w:t>иностранного языка</w:t>
            </w:r>
          </w:p>
        </w:tc>
      </w:tr>
      <w:tr w:rsidR="007005D2" w:rsidRPr="00A964A1" w:rsidTr="002D27EB">
        <w:tc>
          <w:tcPr>
            <w:tcW w:w="1407" w:type="dxa"/>
            <w:vAlign w:val="center"/>
          </w:tcPr>
          <w:p w:rsidR="007005D2" w:rsidRPr="00A964A1" w:rsidRDefault="007005D2" w:rsidP="007005D2">
            <w:pPr>
              <w:pStyle w:val="12"/>
              <w:widowControl/>
              <w:ind w:firstLine="284"/>
              <w:jc w:val="center"/>
              <w:rPr>
                <w:sz w:val="24"/>
                <w:szCs w:val="24"/>
              </w:rPr>
            </w:pPr>
            <w:r w:rsidRPr="00A964A1">
              <w:rPr>
                <w:sz w:val="24"/>
                <w:szCs w:val="24"/>
              </w:rPr>
              <w:t>3</w:t>
            </w:r>
          </w:p>
        </w:tc>
        <w:tc>
          <w:tcPr>
            <w:tcW w:w="8907" w:type="dxa"/>
          </w:tcPr>
          <w:p w:rsidR="007005D2" w:rsidRPr="00A964A1" w:rsidRDefault="00CB2EBD" w:rsidP="007005D2">
            <w:pPr>
              <w:pStyle w:val="12"/>
              <w:widowControl/>
              <w:ind w:firstLine="284"/>
              <w:jc w:val="left"/>
              <w:rPr>
                <w:sz w:val="24"/>
                <w:szCs w:val="24"/>
              </w:rPr>
            </w:pPr>
            <w:r w:rsidRPr="00A964A1">
              <w:rPr>
                <w:sz w:val="24"/>
                <w:szCs w:val="24"/>
              </w:rPr>
              <w:t>м</w:t>
            </w:r>
            <w:r w:rsidR="007005D2" w:rsidRPr="00A964A1">
              <w:rPr>
                <w:sz w:val="24"/>
                <w:szCs w:val="24"/>
              </w:rPr>
              <w:t>атематики</w:t>
            </w:r>
            <w:r w:rsidR="004C6CA3" w:rsidRPr="00A964A1">
              <w:rPr>
                <w:sz w:val="24"/>
                <w:szCs w:val="24"/>
              </w:rPr>
              <w:t>, информатики</w:t>
            </w:r>
          </w:p>
        </w:tc>
      </w:tr>
      <w:tr w:rsidR="007005D2" w:rsidRPr="00A964A1" w:rsidTr="002D27EB">
        <w:tc>
          <w:tcPr>
            <w:tcW w:w="1407" w:type="dxa"/>
            <w:vAlign w:val="center"/>
          </w:tcPr>
          <w:p w:rsidR="007005D2" w:rsidRPr="00A964A1" w:rsidRDefault="00A964A1" w:rsidP="007005D2">
            <w:pPr>
              <w:pStyle w:val="12"/>
              <w:widowControl/>
              <w:ind w:firstLine="284"/>
              <w:jc w:val="center"/>
              <w:rPr>
                <w:sz w:val="24"/>
                <w:szCs w:val="24"/>
              </w:rPr>
            </w:pPr>
            <w:r w:rsidRPr="00A964A1">
              <w:rPr>
                <w:sz w:val="24"/>
                <w:szCs w:val="24"/>
              </w:rPr>
              <w:t>4</w:t>
            </w:r>
          </w:p>
        </w:tc>
        <w:tc>
          <w:tcPr>
            <w:tcW w:w="8907" w:type="dxa"/>
          </w:tcPr>
          <w:p w:rsidR="007005D2" w:rsidRPr="00A964A1" w:rsidRDefault="00EF2279" w:rsidP="009C1294">
            <w:pPr>
              <w:pStyle w:val="12"/>
              <w:widowControl/>
              <w:ind w:firstLine="284"/>
              <w:jc w:val="left"/>
              <w:rPr>
                <w:sz w:val="24"/>
                <w:szCs w:val="24"/>
              </w:rPr>
            </w:pPr>
            <w:r w:rsidRPr="00A964A1">
              <w:rPr>
                <w:sz w:val="24"/>
                <w:szCs w:val="24"/>
              </w:rPr>
              <w:t>истории, обществознания</w:t>
            </w:r>
          </w:p>
        </w:tc>
      </w:tr>
      <w:tr w:rsidR="007005D2" w:rsidRPr="00242B4E" w:rsidTr="002D27EB">
        <w:tc>
          <w:tcPr>
            <w:tcW w:w="1407" w:type="dxa"/>
            <w:vAlign w:val="center"/>
          </w:tcPr>
          <w:p w:rsidR="007005D2" w:rsidRPr="00A964A1" w:rsidRDefault="00A964A1" w:rsidP="007005D2">
            <w:pPr>
              <w:pStyle w:val="12"/>
              <w:widowControl/>
              <w:ind w:firstLine="284"/>
              <w:jc w:val="center"/>
              <w:rPr>
                <w:sz w:val="24"/>
                <w:szCs w:val="24"/>
              </w:rPr>
            </w:pPr>
            <w:r w:rsidRPr="00A964A1">
              <w:rPr>
                <w:sz w:val="24"/>
                <w:szCs w:val="24"/>
              </w:rPr>
              <w:t>5</w:t>
            </w:r>
          </w:p>
        </w:tc>
        <w:tc>
          <w:tcPr>
            <w:tcW w:w="8907" w:type="dxa"/>
          </w:tcPr>
          <w:p w:rsidR="007005D2" w:rsidRPr="00A964A1" w:rsidRDefault="004C6CA3" w:rsidP="00CB2B5A">
            <w:pPr>
              <w:pStyle w:val="12"/>
              <w:widowControl/>
              <w:ind w:firstLine="284"/>
              <w:jc w:val="left"/>
              <w:rPr>
                <w:sz w:val="24"/>
                <w:szCs w:val="24"/>
              </w:rPr>
            </w:pPr>
            <w:r w:rsidRPr="00A964A1">
              <w:rPr>
                <w:sz w:val="24"/>
                <w:szCs w:val="24"/>
              </w:rPr>
              <w:t>естествознания (физика, география, химия, биология)</w:t>
            </w:r>
          </w:p>
        </w:tc>
      </w:tr>
      <w:tr w:rsidR="007005D2" w:rsidRPr="00242B4E" w:rsidTr="002D27EB">
        <w:tc>
          <w:tcPr>
            <w:tcW w:w="1407" w:type="dxa"/>
            <w:vAlign w:val="center"/>
          </w:tcPr>
          <w:p w:rsidR="007005D2" w:rsidRPr="00A964A1" w:rsidRDefault="00A964A1" w:rsidP="007005D2">
            <w:pPr>
              <w:pStyle w:val="12"/>
              <w:widowControl/>
              <w:ind w:firstLine="284"/>
              <w:jc w:val="center"/>
              <w:rPr>
                <w:sz w:val="24"/>
                <w:szCs w:val="24"/>
              </w:rPr>
            </w:pPr>
            <w:r w:rsidRPr="00A964A1">
              <w:rPr>
                <w:sz w:val="24"/>
                <w:szCs w:val="24"/>
              </w:rPr>
              <w:t>6</w:t>
            </w:r>
          </w:p>
        </w:tc>
        <w:tc>
          <w:tcPr>
            <w:tcW w:w="8907" w:type="dxa"/>
          </w:tcPr>
          <w:p w:rsidR="007005D2" w:rsidRPr="00A964A1" w:rsidRDefault="00A964A1" w:rsidP="00A964A1">
            <w:pPr>
              <w:pStyle w:val="12"/>
              <w:widowControl/>
              <w:ind w:firstLine="284"/>
              <w:rPr>
                <w:sz w:val="24"/>
                <w:szCs w:val="24"/>
              </w:rPr>
            </w:pPr>
            <w:r w:rsidRPr="00A964A1">
              <w:rPr>
                <w:sz w:val="24"/>
                <w:szCs w:val="24"/>
              </w:rPr>
              <w:t xml:space="preserve">физической культуры, ОБЖ, технологии и искусства </w:t>
            </w:r>
          </w:p>
        </w:tc>
      </w:tr>
      <w:tr w:rsidR="007005D2" w:rsidRPr="00242B4E" w:rsidTr="002D27EB">
        <w:tc>
          <w:tcPr>
            <w:tcW w:w="1407" w:type="dxa"/>
            <w:vAlign w:val="center"/>
          </w:tcPr>
          <w:p w:rsidR="007005D2" w:rsidRPr="00A964A1" w:rsidRDefault="00A964A1" w:rsidP="007005D2">
            <w:pPr>
              <w:pStyle w:val="12"/>
              <w:widowControl/>
              <w:ind w:firstLine="284"/>
              <w:jc w:val="center"/>
              <w:rPr>
                <w:sz w:val="24"/>
                <w:szCs w:val="24"/>
              </w:rPr>
            </w:pPr>
            <w:r w:rsidRPr="00A964A1">
              <w:rPr>
                <w:sz w:val="24"/>
                <w:szCs w:val="24"/>
              </w:rPr>
              <w:t>7</w:t>
            </w:r>
          </w:p>
        </w:tc>
        <w:tc>
          <w:tcPr>
            <w:tcW w:w="8907" w:type="dxa"/>
          </w:tcPr>
          <w:p w:rsidR="007005D2" w:rsidRPr="00A964A1" w:rsidRDefault="007005D2" w:rsidP="007005D2">
            <w:pPr>
              <w:pStyle w:val="12"/>
              <w:widowControl/>
              <w:ind w:firstLine="284"/>
              <w:jc w:val="left"/>
              <w:rPr>
                <w:sz w:val="24"/>
                <w:szCs w:val="24"/>
              </w:rPr>
            </w:pPr>
            <w:r w:rsidRPr="00A964A1">
              <w:rPr>
                <w:sz w:val="24"/>
                <w:szCs w:val="24"/>
              </w:rPr>
              <w:t>педагогов-психологов, социальных педагогов</w:t>
            </w:r>
            <w:r w:rsidR="00CB2B5A" w:rsidRPr="00A964A1">
              <w:rPr>
                <w:sz w:val="24"/>
                <w:szCs w:val="24"/>
              </w:rPr>
              <w:t>, учителей-логопедов</w:t>
            </w:r>
          </w:p>
        </w:tc>
      </w:tr>
      <w:tr w:rsidR="007005D2" w:rsidRPr="00A964A1" w:rsidTr="002D27EB">
        <w:tc>
          <w:tcPr>
            <w:tcW w:w="1407" w:type="dxa"/>
            <w:vAlign w:val="center"/>
          </w:tcPr>
          <w:p w:rsidR="007005D2" w:rsidRPr="00A964A1" w:rsidRDefault="00A964A1" w:rsidP="007005D2">
            <w:pPr>
              <w:pStyle w:val="12"/>
              <w:widowControl/>
              <w:ind w:firstLine="284"/>
              <w:jc w:val="center"/>
              <w:rPr>
                <w:sz w:val="24"/>
                <w:szCs w:val="24"/>
              </w:rPr>
            </w:pPr>
            <w:r w:rsidRPr="00A964A1">
              <w:rPr>
                <w:sz w:val="24"/>
                <w:szCs w:val="24"/>
              </w:rPr>
              <w:t>8</w:t>
            </w:r>
          </w:p>
        </w:tc>
        <w:tc>
          <w:tcPr>
            <w:tcW w:w="8907" w:type="dxa"/>
          </w:tcPr>
          <w:p w:rsidR="007005D2" w:rsidRPr="00A964A1" w:rsidRDefault="007005D2" w:rsidP="00A964A1">
            <w:pPr>
              <w:pStyle w:val="12"/>
              <w:widowControl/>
              <w:ind w:firstLine="284"/>
              <w:jc w:val="left"/>
              <w:rPr>
                <w:sz w:val="24"/>
                <w:szCs w:val="24"/>
              </w:rPr>
            </w:pPr>
            <w:r w:rsidRPr="00A964A1">
              <w:rPr>
                <w:sz w:val="24"/>
                <w:szCs w:val="24"/>
              </w:rPr>
              <w:t>классных руководителей</w:t>
            </w:r>
            <w:r w:rsidR="00A964A1" w:rsidRPr="00A964A1">
              <w:rPr>
                <w:sz w:val="24"/>
                <w:szCs w:val="24"/>
              </w:rPr>
              <w:t xml:space="preserve"> уровня ООО </w:t>
            </w:r>
          </w:p>
        </w:tc>
      </w:tr>
    </w:tbl>
    <w:p w:rsidR="007005D2" w:rsidRPr="00A964A1" w:rsidRDefault="007005D2" w:rsidP="007005D2">
      <w:pPr>
        <w:pStyle w:val="12"/>
        <w:widowControl/>
        <w:ind w:firstLine="284"/>
        <w:rPr>
          <w:i/>
          <w:sz w:val="24"/>
          <w:szCs w:val="24"/>
          <w:u w:val="single"/>
        </w:rPr>
      </w:pPr>
    </w:p>
    <w:p w:rsidR="007005D2" w:rsidRPr="00A964A1" w:rsidRDefault="007005D2" w:rsidP="007005D2">
      <w:pPr>
        <w:pStyle w:val="12"/>
        <w:widowControl/>
        <w:ind w:firstLine="284"/>
        <w:rPr>
          <w:sz w:val="24"/>
          <w:szCs w:val="24"/>
        </w:rPr>
      </w:pPr>
      <w:r w:rsidRPr="00A964A1">
        <w:rPr>
          <w:i/>
          <w:sz w:val="24"/>
          <w:szCs w:val="24"/>
          <w:u w:val="single"/>
        </w:rPr>
        <w:t>Основными направлениями</w:t>
      </w:r>
      <w:r w:rsidRPr="00A964A1">
        <w:rPr>
          <w:sz w:val="24"/>
          <w:szCs w:val="24"/>
        </w:rPr>
        <w:t xml:space="preserve"> работы школы  являются:</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Реализация нового содержания образования, соответствующее ФГОС ООО.</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Внедрение в практику эффективных образовательных технологий, формирующих ключ</w:t>
      </w:r>
      <w:r w:rsidRPr="00A964A1">
        <w:rPr>
          <w:lang w:val="ru-RU"/>
        </w:rPr>
        <w:t>е</w:t>
      </w:r>
      <w:r w:rsidRPr="00A964A1">
        <w:rPr>
          <w:lang w:val="ru-RU"/>
        </w:rPr>
        <w:t>вые компетентности обучающихся и воспитанников, обеспечивающие повышение качества обуч</w:t>
      </w:r>
      <w:r w:rsidRPr="00A964A1">
        <w:rPr>
          <w:lang w:val="ru-RU"/>
        </w:rPr>
        <w:t>е</w:t>
      </w:r>
      <w:r w:rsidRPr="00A964A1">
        <w:rPr>
          <w:lang w:val="ru-RU"/>
        </w:rPr>
        <w:t>ния на ступени основного общего образования.</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Совершенствование  условий для творческого развития обучающихся и воспитанников во внеурочной деятельности.</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Сопровождение профессионального становления и повышения профессионального уровня педагогов в соответствии с модернизацией  образования.</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Совершенствование воспитательной системы  на основе развития социального партнерства и привлечения в школу родительской общественности.</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 xml:space="preserve"> Совершенствование  деятел</w:t>
      </w:r>
      <w:r w:rsidR="00EF2279" w:rsidRPr="00A964A1">
        <w:rPr>
          <w:lang w:val="ru-RU"/>
        </w:rPr>
        <w:t>ьности  Службы  психолого</w:t>
      </w:r>
      <w:r w:rsidRPr="00A964A1">
        <w:rPr>
          <w:lang w:val="ru-RU"/>
        </w:rPr>
        <w:t>-педагогического и социально-правового сопровождения образовательного процесса.</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 xml:space="preserve">Совершенствование  и развитие системы  предпрофильной подготовки. </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Развитие профессиональной ориентации школьников как инструмента жизненного самоо</w:t>
      </w:r>
      <w:r w:rsidRPr="00A964A1">
        <w:rPr>
          <w:lang w:val="ru-RU"/>
        </w:rPr>
        <w:t>п</w:t>
      </w:r>
      <w:r w:rsidRPr="00A964A1">
        <w:rPr>
          <w:lang w:val="ru-RU"/>
        </w:rPr>
        <w:t>ределения.</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 xml:space="preserve">Решение задач инновационной деятельности в целях успешного развития школы в условиях введения </w:t>
      </w:r>
      <w:r w:rsidR="00A964A1" w:rsidRPr="00A964A1">
        <w:rPr>
          <w:lang w:val="ru-RU"/>
        </w:rPr>
        <w:t>ФОП и ФГОС ООО</w:t>
      </w:r>
      <w:r w:rsidRPr="00A964A1">
        <w:rPr>
          <w:lang w:val="ru-RU"/>
        </w:rPr>
        <w:t>.</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Разработка и внедрение содержательных компонентов деятельности педагогического ко</w:t>
      </w:r>
      <w:r w:rsidRPr="00A964A1">
        <w:rPr>
          <w:lang w:val="ru-RU"/>
        </w:rPr>
        <w:t>л</w:t>
      </w:r>
      <w:r w:rsidRPr="00A964A1">
        <w:rPr>
          <w:lang w:val="ru-RU"/>
        </w:rPr>
        <w:t>лектива через организацию работы творческих групп.</w:t>
      </w:r>
    </w:p>
    <w:p w:rsidR="007005D2" w:rsidRPr="00A964A1" w:rsidRDefault="007005D2" w:rsidP="004C5A73">
      <w:pPr>
        <w:numPr>
          <w:ilvl w:val="1"/>
          <w:numId w:val="63"/>
        </w:numPr>
        <w:tabs>
          <w:tab w:val="clear" w:pos="1260"/>
          <w:tab w:val="num" w:pos="0"/>
        </w:tabs>
        <w:ind w:left="0" w:firstLine="284"/>
        <w:jc w:val="both"/>
        <w:rPr>
          <w:lang w:val="ru-RU"/>
        </w:rPr>
      </w:pPr>
      <w:r w:rsidRPr="00A964A1">
        <w:rPr>
          <w:lang w:val="ru-RU"/>
        </w:rPr>
        <w:t>Проведение мониторинга качества реализации основной образовательной программы в с</w:t>
      </w:r>
      <w:r w:rsidRPr="00A964A1">
        <w:rPr>
          <w:lang w:val="ru-RU"/>
        </w:rPr>
        <w:t>о</w:t>
      </w:r>
      <w:r w:rsidRPr="00A964A1">
        <w:rPr>
          <w:lang w:val="ru-RU"/>
        </w:rPr>
        <w:t>ответствии с требованиями ФГОС.</w:t>
      </w:r>
    </w:p>
    <w:p w:rsidR="007005D2" w:rsidRPr="00A964A1" w:rsidRDefault="007005D2" w:rsidP="004C5A73">
      <w:pPr>
        <w:numPr>
          <w:ilvl w:val="1"/>
          <w:numId w:val="63"/>
        </w:numPr>
        <w:tabs>
          <w:tab w:val="clear" w:pos="1260"/>
          <w:tab w:val="num" w:pos="0"/>
        </w:tabs>
        <w:ind w:left="0" w:firstLine="284"/>
        <w:jc w:val="both"/>
        <w:rPr>
          <w:iCs/>
          <w:spacing w:val="-3"/>
          <w:lang w:val="ru-RU"/>
        </w:rPr>
      </w:pPr>
      <w:r w:rsidRPr="00A964A1">
        <w:t>Совершенствова</w:t>
      </w:r>
      <w:r w:rsidRPr="00A964A1">
        <w:rPr>
          <w:lang w:val="ru-RU"/>
        </w:rPr>
        <w:t xml:space="preserve">ние </w:t>
      </w:r>
      <w:r w:rsidRPr="00A964A1">
        <w:t xml:space="preserve"> систем</w:t>
      </w:r>
      <w:r w:rsidRPr="00A964A1">
        <w:rPr>
          <w:lang w:val="ru-RU"/>
        </w:rPr>
        <w:t>ы</w:t>
      </w:r>
      <w:r w:rsidRPr="00A964A1">
        <w:t xml:space="preserve"> общественного управления.</w:t>
      </w:r>
    </w:p>
    <w:p w:rsidR="007005D2" w:rsidRPr="00A964A1" w:rsidRDefault="007005D2" w:rsidP="007005D2">
      <w:pPr>
        <w:ind w:right="33" w:firstLine="284"/>
        <w:jc w:val="both"/>
        <w:rPr>
          <w:lang w:val="ru-RU"/>
        </w:rPr>
      </w:pPr>
      <w:r w:rsidRPr="00A964A1">
        <w:rPr>
          <w:iCs/>
          <w:spacing w:val="-3"/>
          <w:lang w:val="ru-RU"/>
        </w:rPr>
        <w:t xml:space="preserve">В образовательном процессе используются </w:t>
      </w:r>
      <w:r w:rsidRPr="00A964A1">
        <w:rPr>
          <w:b/>
          <w:lang w:val="ru-RU"/>
        </w:rPr>
        <w:t xml:space="preserve"> </w:t>
      </w:r>
      <w:r w:rsidRPr="00A964A1">
        <w:rPr>
          <w:bCs/>
          <w:iCs/>
          <w:lang w:val="ru-RU"/>
        </w:rPr>
        <w:t xml:space="preserve">педагогические технологии </w:t>
      </w:r>
      <w:r w:rsidRPr="00A964A1">
        <w:rPr>
          <w:lang w:val="ru-RU"/>
        </w:rPr>
        <w:t>системно-деятельностного подхода:</w:t>
      </w:r>
    </w:p>
    <w:p w:rsidR="007005D2" w:rsidRPr="00A964A1" w:rsidRDefault="007005D2" w:rsidP="007005D2">
      <w:pPr>
        <w:ind w:firstLine="284"/>
        <w:jc w:val="center"/>
        <w:rPr>
          <w:b/>
          <w:lang w:val="ru-RU"/>
        </w:rPr>
      </w:pPr>
    </w:p>
    <w:tbl>
      <w:tblP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7101"/>
      </w:tblGrid>
      <w:tr w:rsidR="007005D2" w:rsidRPr="00A964A1" w:rsidTr="007005D2">
        <w:trPr>
          <w:jc w:val="center"/>
        </w:trPr>
        <w:tc>
          <w:tcPr>
            <w:tcW w:w="817" w:type="dxa"/>
          </w:tcPr>
          <w:p w:rsidR="007005D2" w:rsidRPr="00A964A1" w:rsidRDefault="007005D2" w:rsidP="007005D2">
            <w:pPr>
              <w:ind w:firstLine="284"/>
              <w:jc w:val="center"/>
              <w:rPr>
                <w:b/>
              </w:rPr>
            </w:pPr>
            <w:r w:rsidRPr="00A964A1">
              <w:rPr>
                <w:b/>
              </w:rPr>
              <w:t>№ п/п</w:t>
            </w:r>
          </w:p>
        </w:tc>
        <w:tc>
          <w:tcPr>
            <w:tcW w:w="7101" w:type="dxa"/>
            <w:vAlign w:val="center"/>
          </w:tcPr>
          <w:p w:rsidR="007005D2" w:rsidRPr="00A964A1" w:rsidRDefault="007005D2" w:rsidP="007005D2">
            <w:pPr>
              <w:ind w:firstLine="284"/>
              <w:jc w:val="center"/>
              <w:rPr>
                <w:b/>
              </w:rPr>
            </w:pPr>
            <w:r w:rsidRPr="00A964A1">
              <w:rPr>
                <w:b/>
              </w:rPr>
              <w:t xml:space="preserve">Наименование педагогической технологии </w:t>
            </w:r>
          </w:p>
        </w:tc>
      </w:tr>
      <w:tr w:rsidR="007005D2" w:rsidRPr="00A964A1" w:rsidTr="007005D2">
        <w:trPr>
          <w:trHeight w:val="258"/>
          <w:jc w:val="center"/>
        </w:trPr>
        <w:tc>
          <w:tcPr>
            <w:tcW w:w="817" w:type="dxa"/>
          </w:tcPr>
          <w:p w:rsidR="007005D2" w:rsidRPr="00A964A1" w:rsidRDefault="007005D2" w:rsidP="007005D2">
            <w:pPr>
              <w:ind w:firstLine="284"/>
              <w:jc w:val="center"/>
              <w:rPr>
                <w:lang w:val="ru-RU"/>
              </w:rPr>
            </w:pPr>
            <w:r w:rsidRPr="00A964A1">
              <w:rPr>
                <w:lang w:val="ru-RU"/>
              </w:rPr>
              <w:t>1</w:t>
            </w:r>
          </w:p>
        </w:tc>
        <w:tc>
          <w:tcPr>
            <w:tcW w:w="7101" w:type="dxa"/>
          </w:tcPr>
          <w:p w:rsidR="007005D2" w:rsidRPr="00A964A1" w:rsidRDefault="007005D2" w:rsidP="007005D2">
            <w:pPr>
              <w:ind w:right="-62" w:firstLine="284"/>
              <w:rPr>
                <w:lang w:val="ru-RU"/>
              </w:rPr>
            </w:pPr>
            <w:r w:rsidRPr="00A964A1">
              <w:rPr>
                <w:lang w:val="ru-RU"/>
              </w:rPr>
              <w:t>Игровые технологии</w:t>
            </w:r>
          </w:p>
        </w:tc>
      </w:tr>
      <w:tr w:rsidR="007005D2" w:rsidRPr="00A964A1" w:rsidTr="007005D2">
        <w:trPr>
          <w:trHeight w:val="248"/>
          <w:jc w:val="center"/>
        </w:trPr>
        <w:tc>
          <w:tcPr>
            <w:tcW w:w="817" w:type="dxa"/>
          </w:tcPr>
          <w:p w:rsidR="007005D2" w:rsidRPr="00A964A1" w:rsidRDefault="007005D2" w:rsidP="007005D2">
            <w:pPr>
              <w:ind w:firstLine="284"/>
              <w:jc w:val="center"/>
              <w:rPr>
                <w:lang w:val="ru-RU"/>
              </w:rPr>
            </w:pPr>
            <w:r w:rsidRPr="00A964A1">
              <w:rPr>
                <w:lang w:val="ru-RU"/>
              </w:rPr>
              <w:t>2</w:t>
            </w:r>
          </w:p>
        </w:tc>
        <w:tc>
          <w:tcPr>
            <w:tcW w:w="7101" w:type="dxa"/>
          </w:tcPr>
          <w:p w:rsidR="007005D2" w:rsidRPr="00A964A1" w:rsidRDefault="007005D2" w:rsidP="007005D2">
            <w:pPr>
              <w:ind w:right="-62" w:firstLine="284"/>
              <w:rPr>
                <w:lang w:val="ru-RU"/>
              </w:rPr>
            </w:pPr>
            <w:r w:rsidRPr="00A964A1">
              <w:rPr>
                <w:lang w:val="ru-RU"/>
              </w:rPr>
              <w:t>Дискуссия с игровым моделированием</w:t>
            </w:r>
          </w:p>
        </w:tc>
      </w:tr>
      <w:tr w:rsidR="007005D2" w:rsidRPr="00A964A1" w:rsidTr="007005D2">
        <w:trPr>
          <w:jc w:val="center"/>
        </w:trPr>
        <w:tc>
          <w:tcPr>
            <w:tcW w:w="817" w:type="dxa"/>
          </w:tcPr>
          <w:p w:rsidR="007005D2" w:rsidRPr="00A964A1" w:rsidRDefault="007005D2" w:rsidP="007005D2">
            <w:pPr>
              <w:pStyle w:val="12"/>
              <w:ind w:firstLine="284"/>
              <w:jc w:val="center"/>
              <w:rPr>
                <w:sz w:val="24"/>
                <w:szCs w:val="24"/>
              </w:rPr>
            </w:pPr>
            <w:r w:rsidRPr="00A964A1">
              <w:rPr>
                <w:sz w:val="24"/>
                <w:szCs w:val="24"/>
              </w:rPr>
              <w:t>3</w:t>
            </w:r>
          </w:p>
        </w:tc>
        <w:tc>
          <w:tcPr>
            <w:tcW w:w="7101" w:type="dxa"/>
            <w:vAlign w:val="center"/>
          </w:tcPr>
          <w:p w:rsidR="007005D2" w:rsidRPr="00A964A1" w:rsidRDefault="007005D2" w:rsidP="007005D2">
            <w:pPr>
              <w:ind w:right="-62" w:firstLine="284"/>
              <w:rPr>
                <w:lang w:val="ru-RU"/>
              </w:rPr>
            </w:pPr>
            <w:r w:rsidRPr="00A964A1">
              <w:rPr>
                <w:lang w:val="ru-RU"/>
              </w:rPr>
              <w:t>ИКТ-технологии</w:t>
            </w:r>
          </w:p>
        </w:tc>
      </w:tr>
      <w:tr w:rsidR="007005D2" w:rsidRPr="00A964A1" w:rsidTr="007005D2">
        <w:trPr>
          <w:jc w:val="center"/>
        </w:trPr>
        <w:tc>
          <w:tcPr>
            <w:tcW w:w="817" w:type="dxa"/>
            <w:vAlign w:val="center"/>
          </w:tcPr>
          <w:p w:rsidR="007005D2" w:rsidRPr="00A964A1" w:rsidRDefault="007005D2" w:rsidP="007005D2">
            <w:pPr>
              <w:pStyle w:val="12"/>
              <w:ind w:firstLine="284"/>
              <w:jc w:val="center"/>
              <w:rPr>
                <w:sz w:val="24"/>
                <w:szCs w:val="24"/>
              </w:rPr>
            </w:pPr>
            <w:r w:rsidRPr="00A964A1">
              <w:rPr>
                <w:sz w:val="24"/>
                <w:szCs w:val="24"/>
              </w:rPr>
              <w:t>4</w:t>
            </w:r>
          </w:p>
        </w:tc>
        <w:tc>
          <w:tcPr>
            <w:tcW w:w="7101" w:type="dxa"/>
            <w:vAlign w:val="center"/>
          </w:tcPr>
          <w:p w:rsidR="007005D2" w:rsidRPr="00A964A1" w:rsidRDefault="007005D2" w:rsidP="007005D2">
            <w:pPr>
              <w:ind w:firstLine="284"/>
              <w:rPr>
                <w:lang w:val="ru-RU"/>
              </w:rPr>
            </w:pPr>
            <w:r w:rsidRPr="00A964A1">
              <w:rPr>
                <w:lang w:val="ru-RU"/>
              </w:rPr>
              <w:t>Технология критического мышления</w:t>
            </w:r>
          </w:p>
        </w:tc>
      </w:tr>
      <w:tr w:rsidR="007005D2" w:rsidRPr="00A964A1" w:rsidTr="007005D2">
        <w:trPr>
          <w:jc w:val="center"/>
        </w:trPr>
        <w:tc>
          <w:tcPr>
            <w:tcW w:w="817" w:type="dxa"/>
          </w:tcPr>
          <w:p w:rsidR="007005D2" w:rsidRPr="00A964A1" w:rsidRDefault="007005D2" w:rsidP="007005D2">
            <w:pPr>
              <w:ind w:firstLine="284"/>
              <w:jc w:val="center"/>
              <w:rPr>
                <w:lang w:val="ru-RU"/>
              </w:rPr>
            </w:pPr>
            <w:r w:rsidRPr="00A964A1">
              <w:rPr>
                <w:lang w:val="ru-RU"/>
              </w:rPr>
              <w:t>5</w:t>
            </w:r>
          </w:p>
        </w:tc>
        <w:tc>
          <w:tcPr>
            <w:tcW w:w="7101" w:type="dxa"/>
          </w:tcPr>
          <w:p w:rsidR="007005D2" w:rsidRPr="00A964A1" w:rsidRDefault="007005D2" w:rsidP="007005D2">
            <w:pPr>
              <w:ind w:right="-62" w:firstLine="284"/>
            </w:pPr>
            <w:r w:rsidRPr="00A964A1">
              <w:rPr>
                <w:lang w:val="ru-RU"/>
              </w:rPr>
              <w:t>Разноуровневого обучения</w:t>
            </w:r>
          </w:p>
        </w:tc>
      </w:tr>
      <w:tr w:rsidR="007005D2" w:rsidRPr="00A964A1" w:rsidTr="007005D2">
        <w:trPr>
          <w:jc w:val="center"/>
        </w:trPr>
        <w:tc>
          <w:tcPr>
            <w:tcW w:w="817" w:type="dxa"/>
            <w:vAlign w:val="center"/>
          </w:tcPr>
          <w:p w:rsidR="007005D2" w:rsidRPr="00A964A1" w:rsidRDefault="007005D2" w:rsidP="007005D2">
            <w:pPr>
              <w:ind w:firstLine="284"/>
              <w:jc w:val="center"/>
              <w:rPr>
                <w:lang w:val="ru-RU"/>
              </w:rPr>
            </w:pPr>
            <w:r w:rsidRPr="00A964A1">
              <w:rPr>
                <w:lang w:val="ru-RU"/>
              </w:rPr>
              <w:t>6</w:t>
            </w:r>
          </w:p>
        </w:tc>
        <w:tc>
          <w:tcPr>
            <w:tcW w:w="7101" w:type="dxa"/>
            <w:vAlign w:val="center"/>
          </w:tcPr>
          <w:p w:rsidR="007005D2" w:rsidRPr="00A964A1" w:rsidRDefault="007005D2" w:rsidP="007005D2">
            <w:pPr>
              <w:ind w:right="-62" w:firstLine="284"/>
            </w:pPr>
            <w:r w:rsidRPr="00A964A1">
              <w:rPr>
                <w:lang w:val="ru-RU"/>
              </w:rPr>
              <w:t>Коллективного обучения</w:t>
            </w:r>
          </w:p>
        </w:tc>
      </w:tr>
      <w:tr w:rsidR="007005D2" w:rsidRPr="00A964A1" w:rsidTr="007005D2">
        <w:trPr>
          <w:trHeight w:val="98"/>
          <w:jc w:val="center"/>
        </w:trPr>
        <w:tc>
          <w:tcPr>
            <w:tcW w:w="817" w:type="dxa"/>
          </w:tcPr>
          <w:p w:rsidR="007005D2" w:rsidRPr="00A964A1" w:rsidRDefault="007005D2" w:rsidP="007005D2">
            <w:pPr>
              <w:ind w:firstLine="284"/>
              <w:jc w:val="center"/>
              <w:rPr>
                <w:lang w:val="ru-RU"/>
              </w:rPr>
            </w:pPr>
            <w:r w:rsidRPr="00A964A1">
              <w:rPr>
                <w:lang w:val="ru-RU"/>
              </w:rPr>
              <w:t>7</w:t>
            </w:r>
          </w:p>
        </w:tc>
        <w:tc>
          <w:tcPr>
            <w:tcW w:w="7101" w:type="dxa"/>
            <w:vAlign w:val="center"/>
          </w:tcPr>
          <w:p w:rsidR="007005D2" w:rsidRPr="00A964A1" w:rsidRDefault="007005D2" w:rsidP="007005D2">
            <w:pPr>
              <w:ind w:right="-62" w:firstLine="284"/>
            </w:pPr>
            <w:r w:rsidRPr="00A964A1">
              <w:rPr>
                <w:lang w:val="ru-RU"/>
              </w:rPr>
              <w:t>Проблемного обучения</w:t>
            </w:r>
          </w:p>
        </w:tc>
      </w:tr>
      <w:tr w:rsidR="007005D2" w:rsidRPr="00A964A1" w:rsidTr="007005D2">
        <w:trPr>
          <w:jc w:val="center"/>
        </w:trPr>
        <w:tc>
          <w:tcPr>
            <w:tcW w:w="817" w:type="dxa"/>
          </w:tcPr>
          <w:p w:rsidR="007005D2" w:rsidRPr="00A964A1" w:rsidRDefault="007005D2" w:rsidP="007005D2">
            <w:pPr>
              <w:ind w:firstLine="284"/>
              <w:jc w:val="center"/>
              <w:rPr>
                <w:bCs/>
                <w:lang w:val="ru-RU"/>
              </w:rPr>
            </w:pPr>
            <w:r w:rsidRPr="00A964A1">
              <w:rPr>
                <w:bCs/>
                <w:lang w:val="ru-RU"/>
              </w:rPr>
              <w:t>8</w:t>
            </w:r>
          </w:p>
        </w:tc>
        <w:tc>
          <w:tcPr>
            <w:tcW w:w="7101" w:type="dxa"/>
          </w:tcPr>
          <w:p w:rsidR="007005D2" w:rsidRPr="00A964A1" w:rsidRDefault="007005D2" w:rsidP="007005D2">
            <w:pPr>
              <w:ind w:firstLine="284"/>
            </w:pPr>
            <w:r w:rsidRPr="00A964A1">
              <w:rPr>
                <w:lang w:val="ru-RU"/>
              </w:rPr>
              <w:t>Проблемная дискуссия</w:t>
            </w:r>
          </w:p>
        </w:tc>
      </w:tr>
      <w:tr w:rsidR="007005D2" w:rsidRPr="00A964A1" w:rsidTr="007005D2">
        <w:trPr>
          <w:trHeight w:val="268"/>
          <w:jc w:val="center"/>
        </w:trPr>
        <w:tc>
          <w:tcPr>
            <w:tcW w:w="817" w:type="dxa"/>
            <w:vAlign w:val="center"/>
          </w:tcPr>
          <w:p w:rsidR="007005D2" w:rsidRPr="00A964A1" w:rsidRDefault="007005D2" w:rsidP="007005D2">
            <w:pPr>
              <w:ind w:firstLine="284"/>
              <w:jc w:val="center"/>
              <w:rPr>
                <w:lang w:val="ru-RU"/>
              </w:rPr>
            </w:pPr>
            <w:r w:rsidRPr="00A964A1">
              <w:rPr>
                <w:lang w:val="ru-RU"/>
              </w:rPr>
              <w:t>9</w:t>
            </w:r>
          </w:p>
        </w:tc>
        <w:tc>
          <w:tcPr>
            <w:tcW w:w="7101" w:type="dxa"/>
            <w:vAlign w:val="center"/>
          </w:tcPr>
          <w:p w:rsidR="007005D2" w:rsidRPr="00A964A1" w:rsidRDefault="007005D2" w:rsidP="007005D2">
            <w:pPr>
              <w:ind w:right="-62" w:firstLine="284"/>
              <w:rPr>
                <w:lang w:val="ru-RU"/>
              </w:rPr>
            </w:pPr>
            <w:r w:rsidRPr="00A964A1">
              <w:rPr>
                <w:lang w:val="ru-RU"/>
              </w:rPr>
              <w:t>Модульного обучения</w:t>
            </w:r>
          </w:p>
        </w:tc>
      </w:tr>
      <w:tr w:rsidR="007005D2" w:rsidRPr="00A964A1" w:rsidTr="007005D2">
        <w:trPr>
          <w:jc w:val="center"/>
        </w:trPr>
        <w:tc>
          <w:tcPr>
            <w:tcW w:w="817" w:type="dxa"/>
            <w:vAlign w:val="center"/>
          </w:tcPr>
          <w:p w:rsidR="007005D2" w:rsidRPr="00A964A1" w:rsidRDefault="007005D2" w:rsidP="007005D2">
            <w:pPr>
              <w:ind w:firstLine="284"/>
              <w:jc w:val="center"/>
              <w:rPr>
                <w:lang w:val="ru-RU"/>
              </w:rPr>
            </w:pPr>
            <w:r w:rsidRPr="00A964A1">
              <w:rPr>
                <w:lang w:val="ru-RU"/>
              </w:rPr>
              <w:t>10</w:t>
            </w:r>
          </w:p>
        </w:tc>
        <w:tc>
          <w:tcPr>
            <w:tcW w:w="7101" w:type="dxa"/>
            <w:vAlign w:val="center"/>
          </w:tcPr>
          <w:p w:rsidR="007005D2" w:rsidRPr="00A964A1" w:rsidRDefault="007005D2" w:rsidP="007005D2">
            <w:pPr>
              <w:ind w:right="-62" w:firstLine="284"/>
            </w:pPr>
            <w:r w:rsidRPr="00A964A1">
              <w:rPr>
                <w:lang w:val="ru-RU"/>
              </w:rPr>
              <w:t>Проектного обучения</w:t>
            </w:r>
          </w:p>
        </w:tc>
      </w:tr>
      <w:tr w:rsidR="007005D2" w:rsidRPr="00A964A1" w:rsidTr="007005D2">
        <w:trPr>
          <w:jc w:val="center"/>
        </w:trPr>
        <w:tc>
          <w:tcPr>
            <w:tcW w:w="817" w:type="dxa"/>
            <w:vAlign w:val="center"/>
          </w:tcPr>
          <w:p w:rsidR="007005D2" w:rsidRPr="00A964A1" w:rsidRDefault="007005D2" w:rsidP="007005D2">
            <w:pPr>
              <w:ind w:firstLine="284"/>
              <w:jc w:val="center"/>
              <w:rPr>
                <w:lang w:val="ru-RU"/>
              </w:rPr>
            </w:pPr>
            <w:r w:rsidRPr="00A964A1">
              <w:rPr>
                <w:lang w:val="ru-RU"/>
              </w:rPr>
              <w:t>11</w:t>
            </w:r>
          </w:p>
        </w:tc>
        <w:tc>
          <w:tcPr>
            <w:tcW w:w="7101" w:type="dxa"/>
            <w:vAlign w:val="center"/>
          </w:tcPr>
          <w:p w:rsidR="007005D2" w:rsidRPr="00A964A1" w:rsidRDefault="007005D2" w:rsidP="007005D2">
            <w:pPr>
              <w:ind w:right="-62" w:firstLine="284"/>
            </w:pPr>
            <w:r w:rsidRPr="00A964A1">
              <w:rPr>
                <w:lang w:val="ru-RU"/>
              </w:rPr>
              <w:t>Индивидуализации обучения</w:t>
            </w:r>
          </w:p>
        </w:tc>
      </w:tr>
    </w:tbl>
    <w:p w:rsidR="007005D2" w:rsidRPr="00A964A1" w:rsidRDefault="007005D2" w:rsidP="00540E41">
      <w:pPr>
        <w:jc w:val="both"/>
        <w:rPr>
          <w:lang w:val="ru-RU"/>
        </w:rPr>
      </w:pPr>
    </w:p>
    <w:p w:rsidR="00D82E41" w:rsidRPr="00A964A1" w:rsidRDefault="007005D2" w:rsidP="00D82E41">
      <w:pPr>
        <w:ind w:firstLine="284"/>
        <w:jc w:val="both"/>
        <w:rPr>
          <w:lang w:val="ru-RU"/>
        </w:rPr>
      </w:pPr>
      <w:r w:rsidRPr="00A964A1">
        <w:rPr>
          <w:lang w:val="ru-RU"/>
        </w:rPr>
        <w:t>Работа по повышению профессиональной компетенции педагогов и руководителей осущест</w:t>
      </w:r>
      <w:r w:rsidRPr="00A964A1">
        <w:rPr>
          <w:lang w:val="ru-RU"/>
        </w:rPr>
        <w:t>в</w:t>
      </w:r>
      <w:r w:rsidRPr="00A964A1">
        <w:rPr>
          <w:lang w:val="ru-RU"/>
        </w:rPr>
        <w:t>ляется с учетом индивидуальных запросов педагогов и требований к содержанию современного школьного  образования с использованием самых разнообразных форм: публикация методических материалов, пилотная  площадка, участие в конференции, очные и дистанционные курсы, участие в семинаре/открытом дне, участие в проекте/работе творческой группы, выступления и т.д.</w:t>
      </w:r>
    </w:p>
    <w:p w:rsidR="007005D2" w:rsidRPr="00A964A1" w:rsidRDefault="007005D2" w:rsidP="007005D2">
      <w:pPr>
        <w:ind w:firstLine="284"/>
        <w:jc w:val="both"/>
        <w:rPr>
          <w:lang w:val="ru-RU"/>
        </w:rPr>
      </w:pPr>
      <w:r w:rsidRPr="00A964A1">
        <w:rPr>
          <w:b/>
          <w:bCs/>
          <w:lang w:val="ru-RU"/>
        </w:rPr>
        <w:t xml:space="preserve">Ожидаемый результат повышения квалификации – </w:t>
      </w:r>
      <w:r w:rsidRPr="00A964A1">
        <w:rPr>
          <w:i/>
          <w:iCs/>
          <w:lang w:val="ru-RU"/>
        </w:rPr>
        <w:t>профессиональная готовность к реал</w:t>
      </w:r>
      <w:r w:rsidRPr="00A964A1">
        <w:rPr>
          <w:i/>
          <w:iCs/>
          <w:lang w:val="ru-RU"/>
        </w:rPr>
        <w:t>и</w:t>
      </w:r>
      <w:r w:rsidRPr="00A964A1">
        <w:rPr>
          <w:i/>
          <w:iCs/>
          <w:lang w:val="ru-RU"/>
        </w:rPr>
        <w:t>зации современных образовательных программ:</w:t>
      </w:r>
    </w:p>
    <w:p w:rsidR="007005D2" w:rsidRPr="00A964A1" w:rsidRDefault="007005D2" w:rsidP="00CD5088">
      <w:pPr>
        <w:widowControl/>
        <w:numPr>
          <w:ilvl w:val="0"/>
          <w:numId w:val="64"/>
        </w:numPr>
        <w:tabs>
          <w:tab w:val="clear" w:pos="720"/>
          <w:tab w:val="num" w:pos="0"/>
        </w:tabs>
        <w:autoSpaceDE/>
        <w:autoSpaceDN/>
        <w:adjustRightInd/>
        <w:ind w:left="0" w:firstLine="284"/>
        <w:jc w:val="both"/>
        <w:rPr>
          <w:lang w:val="ru-RU"/>
        </w:rPr>
      </w:pPr>
      <w:r w:rsidRPr="00A964A1">
        <w:rPr>
          <w:i/>
          <w:iCs/>
          <w:lang w:val="ru-RU"/>
        </w:rPr>
        <w:t xml:space="preserve">обеспечение </w:t>
      </w:r>
      <w:r w:rsidRPr="00A964A1">
        <w:rPr>
          <w:lang w:val="ru-RU"/>
        </w:rPr>
        <w:t>оптимального вхождения работников в систему ценностей современного обр</w:t>
      </w:r>
      <w:r w:rsidRPr="00A964A1">
        <w:rPr>
          <w:lang w:val="ru-RU"/>
        </w:rPr>
        <w:t>а</w:t>
      </w:r>
      <w:r w:rsidRPr="00A964A1">
        <w:rPr>
          <w:lang w:val="ru-RU"/>
        </w:rPr>
        <w:t>зования;</w:t>
      </w:r>
    </w:p>
    <w:p w:rsidR="007005D2" w:rsidRPr="00A964A1" w:rsidRDefault="007005D2" w:rsidP="00CD5088">
      <w:pPr>
        <w:widowControl/>
        <w:numPr>
          <w:ilvl w:val="0"/>
          <w:numId w:val="64"/>
        </w:numPr>
        <w:tabs>
          <w:tab w:val="clear" w:pos="720"/>
          <w:tab w:val="num" w:pos="0"/>
        </w:tabs>
        <w:autoSpaceDE/>
        <w:autoSpaceDN/>
        <w:adjustRightInd/>
        <w:ind w:left="0" w:firstLine="284"/>
        <w:jc w:val="both"/>
        <w:rPr>
          <w:lang w:val="ru-RU"/>
        </w:rPr>
      </w:pPr>
      <w:r w:rsidRPr="00A964A1">
        <w:rPr>
          <w:i/>
          <w:iCs/>
          <w:lang w:val="ru-RU"/>
        </w:rPr>
        <w:t xml:space="preserve">принятие </w:t>
      </w:r>
      <w:r w:rsidRPr="00A964A1">
        <w:rPr>
          <w:lang w:val="ru-RU"/>
        </w:rPr>
        <w:t>идеологии ФГОС нового поколения;</w:t>
      </w:r>
    </w:p>
    <w:p w:rsidR="007005D2" w:rsidRPr="00A964A1" w:rsidRDefault="007005D2" w:rsidP="00CD5088">
      <w:pPr>
        <w:widowControl/>
        <w:numPr>
          <w:ilvl w:val="0"/>
          <w:numId w:val="64"/>
        </w:numPr>
        <w:tabs>
          <w:tab w:val="clear" w:pos="720"/>
          <w:tab w:val="num" w:pos="0"/>
        </w:tabs>
        <w:autoSpaceDE/>
        <w:autoSpaceDN/>
        <w:adjustRightInd/>
        <w:ind w:left="0" w:firstLine="284"/>
        <w:jc w:val="both"/>
        <w:rPr>
          <w:lang w:val="ru-RU"/>
        </w:rPr>
      </w:pPr>
      <w:r w:rsidRPr="00A964A1">
        <w:rPr>
          <w:i/>
          <w:iCs/>
          <w:lang w:val="ru-RU"/>
        </w:rPr>
        <w:t xml:space="preserve">освоение </w:t>
      </w:r>
      <w:r w:rsidRPr="00A964A1">
        <w:rPr>
          <w:lang w:val="ru-RU"/>
        </w:rPr>
        <w:t>новой системы требований к структуре основной образовательной программы, р</w:t>
      </w:r>
      <w:r w:rsidRPr="00A964A1">
        <w:rPr>
          <w:lang w:val="ru-RU"/>
        </w:rPr>
        <w:t>е</w:t>
      </w:r>
      <w:r w:rsidRPr="00A964A1">
        <w:rPr>
          <w:lang w:val="ru-RU"/>
        </w:rPr>
        <w:t xml:space="preserve">зультатам ее освоения и условиям реализации, а также системы оценки итогов образовательной деятельности обучающихся; </w:t>
      </w:r>
    </w:p>
    <w:p w:rsidR="007005D2" w:rsidRPr="00A964A1" w:rsidRDefault="007005D2" w:rsidP="00CD5088">
      <w:pPr>
        <w:widowControl/>
        <w:numPr>
          <w:ilvl w:val="0"/>
          <w:numId w:val="64"/>
        </w:numPr>
        <w:tabs>
          <w:tab w:val="clear" w:pos="720"/>
          <w:tab w:val="num" w:pos="0"/>
        </w:tabs>
        <w:autoSpaceDE/>
        <w:autoSpaceDN/>
        <w:adjustRightInd/>
        <w:ind w:left="0" w:firstLine="284"/>
        <w:jc w:val="both"/>
        <w:rPr>
          <w:lang w:val="ru-RU"/>
        </w:rPr>
      </w:pPr>
      <w:r w:rsidRPr="00A964A1">
        <w:rPr>
          <w:i/>
          <w:iCs/>
          <w:lang w:val="ru-RU"/>
        </w:rPr>
        <w:t>овладение</w:t>
      </w:r>
      <w:r w:rsidRPr="00A964A1">
        <w:rPr>
          <w:lang w:val="ru-RU"/>
        </w:rPr>
        <w:t xml:space="preserve"> учебно-методическими и информационно-методическими ресурсами, необход</w:t>
      </w:r>
      <w:r w:rsidRPr="00A964A1">
        <w:rPr>
          <w:lang w:val="ru-RU"/>
        </w:rPr>
        <w:t>и</w:t>
      </w:r>
      <w:r w:rsidRPr="00A964A1">
        <w:rPr>
          <w:lang w:val="ru-RU"/>
        </w:rPr>
        <w:t>мыми для успешного решения задач ФГОС.</w:t>
      </w:r>
    </w:p>
    <w:p w:rsidR="007005D2" w:rsidRPr="00A964A1" w:rsidRDefault="007005D2" w:rsidP="007005D2">
      <w:pPr>
        <w:ind w:firstLine="284"/>
        <w:jc w:val="both"/>
        <w:rPr>
          <w:lang w:val="ru-RU"/>
        </w:rPr>
      </w:pPr>
      <w:r w:rsidRPr="00A964A1">
        <w:rPr>
          <w:lang w:val="ru-RU"/>
        </w:rPr>
        <w:t>Важным условием обеспечения го</w:t>
      </w:r>
      <w:r w:rsidR="00A67CF7" w:rsidRPr="00A964A1">
        <w:rPr>
          <w:lang w:val="ru-RU"/>
        </w:rPr>
        <w:t xml:space="preserve">товности </w:t>
      </w:r>
      <w:r w:rsidR="0016048D" w:rsidRPr="00A964A1">
        <w:rPr>
          <w:lang w:val="ru-RU"/>
        </w:rPr>
        <w:t>МАОУ «СОШ №3 ИМ.И.И.РЫНКОВОГО»</w:t>
      </w:r>
      <w:r w:rsidRPr="00A964A1">
        <w:rPr>
          <w:lang w:val="ru-RU"/>
        </w:rPr>
        <w:t>к реал</w:t>
      </w:r>
      <w:r w:rsidRPr="00A964A1">
        <w:rPr>
          <w:lang w:val="ru-RU"/>
        </w:rPr>
        <w:t>и</w:t>
      </w:r>
      <w:r w:rsidRPr="00A964A1">
        <w:rPr>
          <w:lang w:val="ru-RU"/>
        </w:rPr>
        <w:t>зации ООП ООО является действенная система методической работы, обеспечивающая сопрово</w:t>
      </w:r>
      <w:r w:rsidRPr="00A964A1">
        <w:rPr>
          <w:lang w:val="ru-RU"/>
        </w:rPr>
        <w:t>ж</w:t>
      </w:r>
      <w:r w:rsidRPr="00A964A1">
        <w:rPr>
          <w:lang w:val="ru-RU"/>
        </w:rPr>
        <w:t>дение деятельности педагогов на всех этапах реализации требований ФГОС.</w:t>
      </w:r>
    </w:p>
    <w:p w:rsidR="007005D2" w:rsidRPr="00A964A1" w:rsidRDefault="007005D2" w:rsidP="007005D2">
      <w:pPr>
        <w:jc w:val="both"/>
        <w:rPr>
          <w:lang w:val="ru-RU"/>
        </w:rPr>
      </w:pPr>
      <w:r w:rsidRPr="00A964A1">
        <w:rPr>
          <w:lang w:val="ru-RU"/>
        </w:rPr>
        <w:t>Организация методической работы планируется по следующей форме: мероприятия, сроки испо</w:t>
      </w:r>
      <w:r w:rsidRPr="00A964A1">
        <w:rPr>
          <w:lang w:val="ru-RU"/>
        </w:rPr>
        <w:t>л</w:t>
      </w:r>
      <w:r w:rsidRPr="00A964A1">
        <w:rPr>
          <w:lang w:val="ru-RU"/>
        </w:rPr>
        <w:t xml:space="preserve">нения, ответственные, подведение итогов, обсуждение результатов. </w:t>
      </w:r>
    </w:p>
    <w:p w:rsidR="007005D2" w:rsidRPr="00A964A1" w:rsidRDefault="007005D2" w:rsidP="007005D2">
      <w:pPr>
        <w:jc w:val="both"/>
        <w:rPr>
          <w:lang w:val="ru-RU"/>
        </w:rPr>
      </w:pPr>
      <w:r w:rsidRPr="00A964A1">
        <w:rPr>
          <w:lang w:val="ru-RU"/>
        </w:rPr>
        <w:t>При этом организуются мероприятия:</w:t>
      </w:r>
    </w:p>
    <w:p w:rsidR="007005D2" w:rsidRPr="00A964A1" w:rsidRDefault="007005D2" w:rsidP="004C5A73">
      <w:pPr>
        <w:numPr>
          <w:ilvl w:val="1"/>
          <w:numId w:val="61"/>
        </w:numPr>
        <w:tabs>
          <w:tab w:val="clear" w:pos="1440"/>
          <w:tab w:val="num" w:pos="0"/>
        </w:tabs>
        <w:ind w:left="0" w:firstLine="0"/>
        <w:jc w:val="both"/>
        <w:rPr>
          <w:lang w:val="ru-RU"/>
        </w:rPr>
      </w:pPr>
      <w:r w:rsidRPr="00A964A1">
        <w:rPr>
          <w:lang w:val="ru-RU"/>
        </w:rPr>
        <w:t>Семинары, посвященные содержанию и ключевым особенностям ФГОС ООО.</w:t>
      </w:r>
    </w:p>
    <w:p w:rsidR="007005D2" w:rsidRPr="00A964A1" w:rsidRDefault="007005D2" w:rsidP="004C5A73">
      <w:pPr>
        <w:numPr>
          <w:ilvl w:val="1"/>
          <w:numId w:val="61"/>
        </w:numPr>
        <w:tabs>
          <w:tab w:val="clear" w:pos="1440"/>
          <w:tab w:val="num" w:pos="0"/>
        </w:tabs>
        <w:ind w:left="0" w:firstLine="0"/>
        <w:jc w:val="both"/>
        <w:rPr>
          <w:lang w:val="ru-RU"/>
        </w:rPr>
      </w:pPr>
      <w:r w:rsidRPr="00A964A1">
        <w:rPr>
          <w:lang w:val="ru-RU"/>
        </w:rPr>
        <w:t>Методические недели, посвященные особенностям ФГОС ООО.</w:t>
      </w:r>
    </w:p>
    <w:p w:rsidR="007005D2" w:rsidRPr="00A964A1" w:rsidRDefault="007005D2" w:rsidP="004C5A73">
      <w:pPr>
        <w:numPr>
          <w:ilvl w:val="1"/>
          <w:numId w:val="61"/>
        </w:numPr>
        <w:tabs>
          <w:tab w:val="clear" w:pos="1440"/>
          <w:tab w:val="num" w:pos="0"/>
        </w:tabs>
        <w:ind w:left="0" w:firstLine="0"/>
        <w:jc w:val="both"/>
        <w:rPr>
          <w:lang w:val="ru-RU"/>
        </w:rPr>
      </w:pPr>
      <w:r w:rsidRPr="00A964A1">
        <w:rPr>
          <w:lang w:val="ru-RU"/>
        </w:rPr>
        <w:t>Заседания методических объединений учителей по проблемам введения ФГОС ООО.</w:t>
      </w:r>
    </w:p>
    <w:p w:rsidR="007005D2" w:rsidRPr="00A964A1" w:rsidRDefault="007005D2" w:rsidP="004C5A73">
      <w:pPr>
        <w:numPr>
          <w:ilvl w:val="1"/>
          <w:numId w:val="61"/>
        </w:numPr>
        <w:tabs>
          <w:tab w:val="clear" w:pos="1440"/>
          <w:tab w:val="num" w:pos="0"/>
        </w:tabs>
        <w:ind w:left="0" w:firstLine="0"/>
        <w:jc w:val="both"/>
        <w:rPr>
          <w:lang w:val="ru-RU"/>
        </w:rPr>
      </w:pPr>
      <w:r w:rsidRPr="00A964A1">
        <w:rPr>
          <w:lang w:val="ru-RU"/>
        </w:rPr>
        <w:t>Заседания методического совета и педагогического совета по итогам разработки основной образовательной программы, ее отдельных разделов, проблемам апробации и введения ФГОС ООО.</w:t>
      </w:r>
    </w:p>
    <w:p w:rsidR="007005D2" w:rsidRPr="00A964A1" w:rsidRDefault="007005D2" w:rsidP="004C5A73">
      <w:pPr>
        <w:numPr>
          <w:ilvl w:val="1"/>
          <w:numId w:val="61"/>
        </w:numPr>
        <w:tabs>
          <w:tab w:val="clear" w:pos="1440"/>
          <w:tab w:val="num" w:pos="0"/>
        </w:tabs>
        <w:ind w:left="0" w:firstLine="0"/>
        <w:jc w:val="both"/>
        <w:rPr>
          <w:lang w:val="ru-RU"/>
        </w:rPr>
      </w:pPr>
      <w:r w:rsidRPr="00A964A1">
        <w:rPr>
          <w:lang w:val="ru-RU"/>
        </w:rPr>
        <w:t>Участие педагогов в разработке разделов и компонентов основной образовательной пр</w:t>
      </w:r>
      <w:r w:rsidRPr="00A964A1">
        <w:rPr>
          <w:lang w:val="ru-RU"/>
        </w:rPr>
        <w:t>о</w:t>
      </w:r>
      <w:r w:rsidRPr="00A964A1">
        <w:rPr>
          <w:lang w:val="ru-RU"/>
        </w:rPr>
        <w:t>граммы образовательной организации.</w:t>
      </w:r>
    </w:p>
    <w:p w:rsidR="007005D2" w:rsidRPr="00A964A1" w:rsidRDefault="007005D2" w:rsidP="004C5A73">
      <w:pPr>
        <w:numPr>
          <w:ilvl w:val="1"/>
          <w:numId w:val="61"/>
        </w:numPr>
        <w:tabs>
          <w:tab w:val="clear" w:pos="1440"/>
          <w:tab w:val="num" w:pos="0"/>
        </w:tabs>
        <w:ind w:left="0" w:firstLine="0"/>
        <w:jc w:val="both"/>
        <w:rPr>
          <w:lang w:val="ru-RU"/>
        </w:rPr>
      </w:pPr>
      <w:r w:rsidRPr="00A964A1">
        <w:rPr>
          <w:lang w:val="ru-RU"/>
        </w:rPr>
        <w:t>Участие педагогов в проведении Методических недель,мастер-классов, круглых столов, стажерских площадок, «открытых» уроков, внеурочных занятий и мероприятий по отдельным н</w:t>
      </w:r>
      <w:r w:rsidRPr="00A964A1">
        <w:rPr>
          <w:lang w:val="ru-RU"/>
        </w:rPr>
        <w:t>а</w:t>
      </w:r>
      <w:r w:rsidRPr="00A964A1">
        <w:rPr>
          <w:lang w:val="ru-RU"/>
        </w:rPr>
        <w:t xml:space="preserve">правлениям введения и реализации ФГОС ООО. </w:t>
      </w:r>
    </w:p>
    <w:p w:rsidR="007005D2" w:rsidRPr="00A964A1" w:rsidRDefault="007005D2" w:rsidP="007005D2">
      <w:pPr>
        <w:ind w:firstLine="284"/>
        <w:jc w:val="both"/>
        <w:rPr>
          <w:lang w:val="ru-RU"/>
        </w:rPr>
      </w:pPr>
      <w:r w:rsidRPr="00A964A1">
        <w:rPr>
          <w:lang w:val="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rsidR="009E3CC3" w:rsidRPr="00361277" w:rsidRDefault="009E3CC3" w:rsidP="007005D2">
      <w:pPr>
        <w:ind w:firstLine="284"/>
        <w:jc w:val="both"/>
        <w:rPr>
          <w:color w:val="FF0000"/>
          <w:lang w:val="ru-RU"/>
        </w:rPr>
      </w:pPr>
    </w:p>
    <w:p w:rsidR="009E3CC3" w:rsidRPr="00840C2E" w:rsidRDefault="00DB32E3" w:rsidP="006F152D">
      <w:pPr>
        <w:pStyle w:val="38"/>
      </w:pPr>
      <w:bookmarkStart w:id="268" w:name="_Toc154654545"/>
      <w:r w:rsidRPr="00840C2E">
        <w:t>3.2.</w:t>
      </w:r>
      <w:r w:rsidR="00356846" w:rsidRPr="00840C2E">
        <w:t>2</w:t>
      </w:r>
      <w:r w:rsidRPr="00840C2E">
        <w:t xml:space="preserve">. </w:t>
      </w:r>
      <w:r w:rsidR="007005D2" w:rsidRPr="00840C2E">
        <w:t>Психолого-педагогические условия реализации ООП ООО</w:t>
      </w:r>
      <w:bookmarkEnd w:id="268"/>
    </w:p>
    <w:p w:rsidR="003A6898" w:rsidRPr="003A6898" w:rsidRDefault="003A6898" w:rsidP="003A6898">
      <w:pPr>
        <w:ind w:firstLine="709"/>
        <w:contextualSpacing/>
        <w:jc w:val="both"/>
        <w:rPr>
          <w:lang w:val="ru-RU"/>
        </w:rPr>
      </w:pPr>
      <w:r w:rsidRPr="003A6898">
        <w:rPr>
          <w:lang w:val="ru-RU"/>
        </w:rPr>
        <w:t>Психолого-педагогические условия реализации основной образовательной программы о</w:t>
      </w:r>
      <w:r w:rsidRPr="003A6898">
        <w:rPr>
          <w:lang w:val="ru-RU"/>
        </w:rPr>
        <w:t>с</w:t>
      </w:r>
      <w:r w:rsidRPr="003A6898">
        <w:rPr>
          <w:lang w:val="ru-RU"/>
        </w:rPr>
        <w:t>новного общего образования обеспечивают:</w:t>
      </w:r>
    </w:p>
    <w:p w:rsidR="003A6898" w:rsidRPr="003A6898" w:rsidRDefault="003A6898" w:rsidP="00CD5088">
      <w:pPr>
        <w:pStyle w:val="af4"/>
        <w:widowControl w:val="0"/>
        <w:numPr>
          <w:ilvl w:val="0"/>
          <w:numId w:val="125"/>
        </w:numPr>
        <w:tabs>
          <w:tab w:val="left" w:pos="426"/>
          <w:tab w:val="left" w:pos="1701"/>
        </w:tabs>
        <w:suppressAutoHyphens/>
        <w:autoSpaceDE w:val="0"/>
        <w:autoSpaceDN w:val="0"/>
        <w:adjustRightInd w:val="0"/>
        <w:ind w:left="0" w:firstLine="0"/>
        <w:jc w:val="both"/>
        <w:rPr>
          <w:lang w:val="ru-RU"/>
        </w:rPr>
      </w:pPr>
      <w:r w:rsidRPr="003A6898">
        <w:rPr>
          <w:lang w:val="ru-RU"/>
        </w:rPr>
        <w:t>преемственность содержания и форм организации образовательного процесса по отношению к начальной ступени общего образования;</w:t>
      </w:r>
    </w:p>
    <w:p w:rsidR="003A6898" w:rsidRPr="003A6898" w:rsidRDefault="003A6898" w:rsidP="00CD5088">
      <w:pPr>
        <w:pStyle w:val="af4"/>
        <w:widowControl w:val="0"/>
        <w:numPr>
          <w:ilvl w:val="0"/>
          <w:numId w:val="125"/>
        </w:numPr>
        <w:tabs>
          <w:tab w:val="left" w:pos="426"/>
          <w:tab w:val="left" w:pos="1701"/>
        </w:tabs>
        <w:suppressAutoHyphens/>
        <w:autoSpaceDE w:val="0"/>
        <w:autoSpaceDN w:val="0"/>
        <w:adjustRightInd w:val="0"/>
        <w:ind w:left="0" w:firstLine="0"/>
        <w:jc w:val="both"/>
        <w:rPr>
          <w:lang w:val="ru-RU"/>
        </w:rPr>
      </w:pPr>
      <w:r w:rsidRPr="003A6898">
        <w:rPr>
          <w:lang w:val="ru-RU"/>
        </w:rPr>
        <w:t>учет специфики возрастного психофизического развития обучающихся;</w:t>
      </w:r>
    </w:p>
    <w:p w:rsidR="003A6898" w:rsidRPr="003A6898" w:rsidRDefault="003A6898" w:rsidP="00CD5088">
      <w:pPr>
        <w:pStyle w:val="af4"/>
        <w:widowControl w:val="0"/>
        <w:numPr>
          <w:ilvl w:val="0"/>
          <w:numId w:val="125"/>
        </w:numPr>
        <w:tabs>
          <w:tab w:val="left" w:pos="426"/>
          <w:tab w:val="left" w:pos="1701"/>
        </w:tabs>
        <w:suppressAutoHyphens/>
        <w:autoSpaceDE w:val="0"/>
        <w:autoSpaceDN w:val="0"/>
        <w:adjustRightInd w:val="0"/>
        <w:ind w:left="0" w:firstLine="0"/>
        <w:jc w:val="both"/>
        <w:rPr>
          <w:lang w:val="ru-RU"/>
        </w:rPr>
      </w:pPr>
      <w:r w:rsidRPr="003A6898">
        <w:rPr>
          <w:lang w:val="ru-RU"/>
        </w:rPr>
        <w:t>вариативность направлений психолого-педагогического сопровождения участников образовательного процесса;</w:t>
      </w:r>
    </w:p>
    <w:p w:rsidR="003A6898" w:rsidRPr="003A6898" w:rsidRDefault="003A6898" w:rsidP="00CD5088">
      <w:pPr>
        <w:pStyle w:val="af4"/>
        <w:widowControl w:val="0"/>
        <w:numPr>
          <w:ilvl w:val="0"/>
          <w:numId w:val="125"/>
        </w:numPr>
        <w:tabs>
          <w:tab w:val="left" w:pos="426"/>
          <w:tab w:val="left" w:pos="1701"/>
        </w:tabs>
        <w:suppressAutoHyphens/>
        <w:autoSpaceDE w:val="0"/>
        <w:autoSpaceDN w:val="0"/>
        <w:adjustRightInd w:val="0"/>
        <w:ind w:left="0" w:firstLine="0"/>
        <w:jc w:val="both"/>
        <w:rPr>
          <w:lang w:val="ru-RU"/>
        </w:rPr>
      </w:pPr>
      <w:r w:rsidRPr="003A6898">
        <w:rPr>
          <w:lang w:val="ru-RU"/>
        </w:rPr>
        <w:t>диверсификацию уровней психолого-педагогического сопровождения;</w:t>
      </w:r>
    </w:p>
    <w:p w:rsidR="003A6898" w:rsidRPr="003A6898" w:rsidRDefault="003A6898" w:rsidP="00CD5088">
      <w:pPr>
        <w:pStyle w:val="af4"/>
        <w:widowControl w:val="0"/>
        <w:numPr>
          <w:ilvl w:val="0"/>
          <w:numId w:val="125"/>
        </w:numPr>
        <w:tabs>
          <w:tab w:val="left" w:pos="426"/>
          <w:tab w:val="left" w:pos="1701"/>
        </w:tabs>
        <w:suppressAutoHyphens/>
        <w:autoSpaceDE w:val="0"/>
        <w:autoSpaceDN w:val="0"/>
        <w:adjustRightInd w:val="0"/>
        <w:ind w:left="0" w:firstLine="0"/>
        <w:jc w:val="both"/>
        <w:rPr>
          <w:lang w:val="ru-RU"/>
        </w:rPr>
      </w:pPr>
      <w:r w:rsidRPr="003A6898">
        <w:rPr>
          <w:lang w:val="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3A6898" w:rsidRPr="003A6898" w:rsidRDefault="003A6898" w:rsidP="003A6898">
      <w:pPr>
        <w:ind w:firstLine="709"/>
        <w:contextualSpacing/>
        <w:jc w:val="both"/>
        <w:rPr>
          <w:lang w:val="ru-RU"/>
        </w:rPr>
      </w:pPr>
      <w:r w:rsidRPr="003A6898">
        <w:rPr>
          <w:lang w:val="ru-RU"/>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w:t>
      </w:r>
      <w:r w:rsidRPr="003A6898">
        <w:rPr>
          <w:lang w:val="ru-RU"/>
        </w:rPr>
        <w:t>о</w:t>
      </w:r>
      <w:r w:rsidRPr="003A6898">
        <w:rPr>
          <w:lang w:val="ru-RU"/>
        </w:rPr>
        <w:t>гического сопровождения.</w:t>
      </w:r>
    </w:p>
    <w:p w:rsidR="003A6898" w:rsidRPr="003A6898" w:rsidRDefault="003A6898" w:rsidP="003A6898">
      <w:pPr>
        <w:ind w:firstLine="709"/>
        <w:contextualSpacing/>
        <w:jc w:val="both"/>
        <w:rPr>
          <w:lang w:val="ru-RU"/>
        </w:rPr>
      </w:pPr>
      <w:r w:rsidRPr="003A6898">
        <w:rPr>
          <w:b/>
          <w:bCs/>
          <w:lang w:val="ru-RU"/>
        </w:rPr>
        <w:t xml:space="preserve">Цель психолого-педагогического сопровождения </w:t>
      </w:r>
      <w:r w:rsidRPr="003A6898">
        <w:rPr>
          <w:lang w:val="ru-RU"/>
        </w:rPr>
        <w:t>– создание социально- психологич</w:t>
      </w:r>
      <w:r w:rsidRPr="003A6898">
        <w:rPr>
          <w:lang w:val="ru-RU"/>
        </w:rPr>
        <w:t>е</w:t>
      </w:r>
      <w:r w:rsidRPr="003A6898">
        <w:rPr>
          <w:lang w:val="ru-RU"/>
        </w:rPr>
        <w:t>ских условий для развития личности учащихся и их успешного обучения.</w:t>
      </w:r>
    </w:p>
    <w:p w:rsidR="003A6898" w:rsidRPr="003A6898" w:rsidRDefault="003A6898" w:rsidP="003A6898">
      <w:pPr>
        <w:ind w:firstLine="709"/>
        <w:contextualSpacing/>
        <w:jc w:val="both"/>
        <w:rPr>
          <w:lang w:val="ru-RU"/>
        </w:rPr>
      </w:pPr>
      <w:r w:rsidRPr="003A6898">
        <w:rPr>
          <w:b/>
          <w:bCs/>
          <w:lang w:val="ru-RU"/>
        </w:rPr>
        <w:t xml:space="preserve">Задачи </w:t>
      </w:r>
      <w:r w:rsidRPr="003A6898">
        <w:rPr>
          <w:lang w:val="ru-RU"/>
        </w:rPr>
        <w:t>психолого-педагогического сопровождения на ступени основного общего образ</w:t>
      </w:r>
      <w:r w:rsidRPr="003A6898">
        <w:rPr>
          <w:lang w:val="ru-RU"/>
        </w:rPr>
        <w:t>о</w:t>
      </w:r>
      <w:r w:rsidRPr="003A6898">
        <w:rPr>
          <w:lang w:val="ru-RU"/>
        </w:rPr>
        <w:t>вания:</w:t>
      </w:r>
    </w:p>
    <w:p w:rsidR="003A6898" w:rsidRPr="003A6898" w:rsidRDefault="003A6898" w:rsidP="00CD5088">
      <w:pPr>
        <w:pStyle w:val="af4"/>
        <w:widowControl w:val="0"/>
        <w:numPr>
          <w:ilvl w:val="0"/>
          <w:numId w:val="126"/>
        </w:numPr>
        <w:tabs>
          <w:tab w:val="left" w:pos="426"/>
          <w:tab w:val="left" w:pos="1701"/>
        </w:tabs>
        <w:suppressAutoHyphens/>
        <w:autoSpaceDE w:val="0"/>
        <w:autoSpaceDN w:val="0"/>
        <w:adjustRightInd w:val="0"/>
        <w:ind w:left="0" w:firstLine="142"/>
        <w:jc w:val="both"/>
        <w:rPr>
          <w:lang w:val="ru-RU"/>
        </w:rPr>
      </w:pPr>
      <w:r w:rsidRPr="003A6898">
        <w:rPr>
          <w:lang w:val="ru-RU"/>
        </w:rPr>
        <w:t>систематическое отслеживание динамики познавательного и личностного</w:t>
      </w:r>
    </w:p>
    <w:p w:rsidR="003A6898" w:rsidRPr="003A6898" w:rsidRDefault="003A6898" w:rsidP="00CD5088">
      <w:pPr>
        <w:pStyle w:val="af4"/>
        <w:widowControl w:val="0"/>
        <w:numPr>
          <w:ilvl w:val="0"/>
          <w:numId w:val="126"/>
        </w:numPr>
        <w:tabs>
          <w:tab w:val="left" w:pos="426"/>
          <w:tab w:val="left" w:pos="1701"/>
        </w:tabs>
        <w:suppressAutoHyphens/>
        <w:autoSpaceDE w:val="0"/>
        <w:autoSpaceDN w:val="0"/>
        <w:adjustRightInd w:val="0"/>
        <w:ind w:left="0" w:firstLine="142"/>
        <w:jc w:val="both"/>
        <w:rPr>
          <w:lang w:val="ru-RU"/>
        </w:rPr>
      </w:pPr>
      <w:r w:rsidRPr="003A6898">
        <w:rPr>
          <w:lang w:val="ru-RU"/>
        </w:rPr>
        <w:t>развития ребенка в процессе его обучения;</w:t>
      </w:r>
    </w:p>
    <w:p w:rsidR="003A6898" w:rsidRPr="003A6898" w:rsidRDefault="003A6898" w:rsidP="00CD5088">
      <w:pPr>
        <w:pStyle w:val="af4"/>
        <w:widowControl w:val="0"/>
        <w:numPr>
          <w:ilvl w:val="0"/>
          <w:numId w:val="126"/>
        </w:numPr>
        <w:tabs>
          <w:tab w:val="left" w:pos="426"/>
          <w:tab w:val="left" w:pos="1701"/>
        </w:tabs>
        <w:suppressAutoHyphens/>
        <w:autoSpaceDE w:val="0"/>
        <w:autoSpaceDN w:val="0"/>
        <w:adjustRightInd w:val="0"/>
        <w:ind w:left="0" w:firstLine="142"/>
        <w:jc w:val="both"/>
        <w:rPr>
          <w:lang w:val="ru-RU"/>
        </w:rPr>
      </w:pPr>
      <w:r w:rsidRPr="003A6898">
        <w:rPr>
          <w:lang w:val="ru-RU"/>
        </w:rPr>
        <w:t>создание социально-психологических условий для развития личности учащихся</w:t>
      </w:r>
    </w:p>
    <w:p w:rsidR="003A6898" w:rsidRPr="00AE6916" w:rsidRDefault="003A6898" w:rsidP="00CD5088">
      <w:pPr>
        <w:pStyle w:val="af4"/>
        <w:widowControl w:val="0"/>
        <w:numPr>
          <w:ilvl w:val="0"/>
          <w:numId w:val="126"/>
        </w:numPr>
        <w:tabs>
          <w:tab w:val="left" w:pos="426"/>
          <w:tab w:val="left" w:pos="1701"/>
        </w:tabs>
        <w:suppressAutoHyphens/>
        <w:autoSpaceDE w:val="0"/>
        <w:autoSpaceDN w:val="0"/>
        <w:adjustRightInd w:val="0"/>
        <w:ind w:left="0" w:firstLine="142"/>
        <w:jc w:val="both"/>
      </w:pPr>
      <w:r w:rsidRPr="00AE6916">
        <w:t>и их успешного обучения;</w:t>
      </w:r>
    </w:p>
    <w:p w:rsidR="003A6898" w:rsidRPr="003A6898" w:rsidRDefault="003A6898" w:rsidP="00CD5088">
      <w:pPr>
        <w:pStyle w:val="af4"/>
        <w:widowControl w:val="0"/>
        <w:numPr>
          <w:ilvl w:val="0"/>
          <w:numId w:val="126"/>
        </w:numPr>
        <w:tabs>
          <w:tab w:val="left" w:pos="426"/>
          <w:tab w:val="left" w:pos="1701"/>
        </w:tabs>
        <w:suppressAutoHyphens/>
        <w:autoSpaceDE w:val="0"/>
        <w:autoSpaceDN w:val="0"/>
        <w:adjustRightInd w:val="0"/>
        <w:ind w:left="0" w:firstLine="142"/>
        <w:jc w:val="both"/>
        <w:rPr>
          <w:lang w:val="ru-RU"/>
        </w:rPr>
      </w:pPr>
      <w:r w:rsidRPr="003A6898">
        <w:rPr>
          <w:lang w:val="ru-RU"/>
        </w:rPr>
        <w:t xml:space="preserve"> создание специальных социально-психологических условий для оказания</w:t>
      </w:r>
    </w:p>
    <w:p w:rsidR="003A6898" w:rsidRPr="003A6898" w:rsidRDefault="003A6898" w:rsidP="003A6898">
      <w:pPr>
        <w:tabs>
          <w:tab w:val="left" w:pos="426"/>
          <w:tab w:val="left" w:pos="1701"/>
        </w:tabs>
        <w:ind w:firstLine="142"/>
        <w:contextualSpacing/>
        <w:jc w:val="both"/>
        <w:rPr>
          <w:lang w:val="ru-RU"/>
        </w:rPr>
      </w:pPr>
      <w:r w:rsidRPr="003A6898">
        <w:rPr>
          <w:lang w:val="ru-RU"/>
        </w:rPr>
        <w:t>помощи детям, имеющим трудности в обучении и поведении, а также находящихся в социально опасном положении.</w:t>
      </w:r>
    </w:p>
    <w:p w:rsidR="003A6898" w:rsidRPr="00AE6916" w:rsidRDefault="003A6898" w:rsidP="003A6898">
      <w:pPr>
        <w:tabs>
          <w:tab w:val="left" w:pos="426"/>
        </w:tabs>
        <w:ind w:firstLine="142"/>
        <w:contextualSpacing/>
        <w:jc w:val="both"/>
      </w:pPr>
      <w:r w:rsidRPr="00AE6916">
        <w:t>Достижение поставленных задач осуществляется:</w:t>
      </w:r>
    </w:p>
    <w:p w:rsidR="003A6898" w:rsidRPr="003A6898" w:rsidRDefault="003A6898" w:rsidP="00CD5088">
      <w:pPr>
        <w:pStyle w:val="af4"/>
        <w:widowControl w:val="0"/>
        <w:numPr>
          <w:ilvl w:val="0"/>
          <w:numId w:val="127"/>
        </w:numPr>
        <w:tabs>
          <w:tab w:val="left" w:pos="426"/>
          <w:tab w:val="left" w:pos="1701"/>
        </w:tabs>
        <w:suppressAutoHyphens/>
        <w:autoSpaceDE w:val="0"/>
        <w:autoSpaceDN w:val="0"/>
        <w:adjustRightInd w:val="0"/>
        <w:ind w:left="0" w:firstLine="142"/>
        <w:jc w:val="both"/>
        <w:rPr>
          <w:lang w:val="ru-RU"/>
        </w:rPr>
      </w:pPr>
      <w:r w:rsidRPr="003A6898">
        <w:rPr>
          <w:lang w:val="ru-RU"/>
        </w:rPr>
        <w:t>через диагностику особенностей педагогической среды и ребенка, профилактику проблем развития;</w:t>
      </w:r>
    </w:p>
    <w:p w:rsidR="003A6898" w:rsidRPr="003A6898" w:rsidRDefault="003A6898" w:rsidP="00CD5088">
      <w:pPr>
        <w:pStyle w:val="af4"/>
        <w:widowControl w:val="0"/>
        <w:numPr>
          <w:ilvl w:val="0"/>
          <w:numId w:val="127"/>
        </w:numPr>
        <w:tabs>
          <w:tab w:val="left" w:pos="426"/>
          <w:tab w:val="left" w:pos="1701"/>
        </w:tabs>
        <w:suppressAutoHyphens/>
        <w:autoSpaceDE w:val="0"/>
        <w:autoSpaceDN w:val="0"/>
        <w:adjustRightInd w:val="0"/>
        <w:ind w:left="0" w:firstLine="142"/>
        <w:jc w:val="both"/>
        <w:rPr>
          <w:lang w:val="ru-RU"/>
        </w:rPr>
      </w:pPr>
      <w:r w:rsidRPr="003A6898">
        <w:rPr>
          <w:lang w:val="ru-RU"/>
        </w:rPr>
        <w:t>диагностику сформированности у учащихся личностных, регулятивных, коммуникативных и познавательных универсальных действий;</w:t>
      </w:r>
    </w:p>
    <w:p w:rsidR="003A6898" w:rsidRPr="003A6898" w:rsidRDefault="003A6898" w:rsidP="00CD5088">
      <w:pPr>
        <w:pStyle w:val="af4"/>
        <w:widowControl w:val="0"/>
        <w:numPr>
          <w:ilvl w:val="0"/>
          <w:numId w:val="127"/>
        </w:numPr>
        <w:tabs>
          <w:tab w:val="left" w:pos="426"/>
          <w:tab w:val="left" w:pos="1701"/>
        </w:tabs>
        <w:suppressAutoHyphens/>
        <w:autoSpaceDE w:val="0"/>
        <w:autoSpaceDN w:val="0"/>
        <w:adjustRightInd w:val="0"/>
        <w:ind w:left="0" w:firstLine="142"/>
        <w:jc w:val="both"/>
        <w:rPr>
          <w:lang w:val="ru-RU"/>
        </w:rPr>
      </w:pPr>
      <w:r w:rsidRPr="003A6898">
        <w:rPr>
          <w:lang w:val="ru-RU"/>
        </w:rPr>
        <w:t>содействие психологизации образовательной среды, пропаганду психологических знаний в образовательном пространстве;</w:t>
      </w:r>
    </w:p>
    <w:p w:rsidR="003A6898" w:rsidRPr="003A6898" w:rsidRDefault="003A6898" w:rsidP="00CD5088">
      <w:pPr>
        <w:pStyle w:val="af4"/>
        <w:widowControl w:val="0"/>
        <w:numPr>
          <w:ilvl w:val="0"/>
          <w:numId w:val="127"/>
        </w:numPr>
        <w:tabs>
          <w:tab w:val="left" w:pos="426"/>
          <w:tab w:val="left" w:pos="1701"/>
        </w:tabs>
        <w:suppressAutoHyphens/>
        <w:autoSpaceDE w:val="0"/>
        <w:autoSpaceDN w:val="0"/>
        <w:adjustRightInd w:val="0"/>
        <w:ind w:left="0" w:firstLine="142"/>
        <w:jc w:val="both"/>
        <w:rPr>
          <w:lang w:val="ru-RU"/>
        </w:rPr>
      </w:pPr>
      <w:r w:rsidRPr="003A6898">
        <w:rPr>
          <w:lang w:val="ru-RU"/>
        </w:rPr>
        <w:t>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3A6898" w:rsidRPr="003A6898" w:rsidRDefault="003A6898" w:rsidP="003A6898">
      <w:pPr>
        <w:tabs>
          <w:tab w:val="left" w:pos="426"/>
        </w:tabs>
        <w:ind w:firstLine="709"/>
        <w:contextualSpacing/>
        <w:jc w:val="both"/>
        <w:rPr>
          <w:b/>
          <w:bCs/>
          <w:lang w:val="ru-RU"/>
        </w:rPr>
      </w:pPr>
      <w:r w:rsidRPr="003A6898">
        <w:rPr>
          <w:b/>
          <w:bCs/>
          <w:lang w:val="ru-RU"/>
        </w:rPr>
        <w:t>Основные направления деятельности педагога-психолога на этапе основного общего образования.</w:t>
      </w:r>
    </w:p>
    <w:p w:rsidR="003A6898" w:rsidRPr="003A6898"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rPr>
          <w:lang w:val="ru-RU"/>
        </w:rPr>
      </w:pPr>
      <w:r w:rsidRPr="003A6898">
        <w:rPr>
          <w:lang w:val="ru-RU"/>
        </w:rPr>
        <w:t>психологическое сопровождение перехода на новый образовательный уровень:</w:t>
      </w:r>
    </w:p>
    <w:p w:rsidR="003A6898" w:rsidRPr="003A6898"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rPr>
          <w:lang w:val="ru-RU"/>
        </w:rPr>
      </w:pPr>
      <w:r w:rsidRPr="003A6898">
        <w:rPr>
          <w:lang w:val="ru-RU"/>
        </w:rPr>
        <w:t>сопровождение перехода к обучению в среднем звене;</w:t>
      </w:r>
    </w:p>
    <w:p w:rsidR="003A6898" w:rsidRPr="003A6898"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rPr>
          <w:lang w:val="ru-RU"/>
        </w:rPr>
      </w:pPr>
      <w:r w:rsidRPr="003A6898">
        <w:rPr>
          <w:lang w:val="ru-RU"/>
        </w:rPr>
        <w:t>психологическое сопровождение учебной деятельности: участие в формировании</w:t>
      </w:r>
    </w:p>
    <w:p w:rsidR="003A6898" w:rsidRPr="00AE6916"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pPr>
      <w:r w:rsidRPr="00AE6916">
        <w:t>«умения учиться»;</w:t>
      </w:r>
    </w:p>
    <w:p w:rsidR="003A6898" w:rsidRPr="003A6898"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rPr>
          <w:lang w:val="ru-RU"/>
        </w:rPr>
      </w:pPr>
      <w:r w:rsidRPr="003A6898">
        <w:rPr>
          <w:lang w:val="ru-RU"/>
        </w:rPr>
        <w:t>психологическое сопровождение деятельности по сохранению и укреплению здоровья</w:t>
      </w:r>
    </w:p>
    <w:p w:rsidR="003A6898" w:rsidRPr="003A6898"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rPr>
          <w:lang w:val="ru-RU"/>
        </w:rPr>
      </w:pPr>
      <w:r w:rsidRPr="003A6898">
        <w:rPr>
          <w:lang w:val="ru-RU"/>
        </w:rPr>
        <w:t>обучающихся: участие в формировании ориентации на здоровый образ жизни;</w:t>
      </w:r>
    </w:p>
    <w:p w:rsidR="003A6898" w:rsidRPr="003A6898"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rPr>
          <w:lang w:val="ru-RU"/>
        </w:rPr>
      </w:pPr>
      <w:r w:rsidRPr="003A6898">
        <w:rPr>
          <w:lang w:val="ru-RU"/>
        </w:rPr>
        <w:t>психологическое сопровождение воспитательной деятельности, развития личности,</w:t>
      </w:r>
    </w:p>
    <w:p w:rsidR="003A6898" w:rsidRPr="003A6898"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rPr>
          <w:lang w:val="ru-RU"/>
        </w:rPr>
      </w:pPr>
      <w:r w:rsidRPr="003A6898">
        <w:rPr>
          <w:lang w:val="ru-RU"/>
        </w:rPr>
        <w:t>социализации обучающихся: помощь в решении проблем социализации,</w:t>
      </w:r>
    </w:p>
    <w:p w:rsidR="003A6898" w:rsidRPr="00AE6916" w:rsidRDefault="003A6898" w:rsidP="00CD5088">
      <w:pPr>
        <w:pStyle w:val="af4"/>
        <w:widowControl w:val="0"/>
        <w:numPr>
          <w:ilvl w:val="0"/>
          <w:numId w:val="128"/>
        </w:numPr>
        <w:tabs>
          <w:tab w:val="left" w:pos="426"/>
          <w:tab w:val="left" w:pos="1701"/>
        </w:tabs>
        <w:suppressAutoHyphens/>
        <w:autoSpaceDE w:val="0"/>
        <w:autoSpaceDN w:val="0"/>
        <w:adjustRightInd w:val="0"/>
        <w:ind w:left="0" w:firstLine="142"/>
        <w:jc w:val="both"/>
      </w:pPr>
      <w:r w:rsidRPr="00AE6916">
        <w:t>формирование жизненных навыков</w:t>
      </w:r>
    </w:p>
    <w:p w:rsidR="003A6898" w:rsidRPr="003A6898" w:rsidRDefault="003A6898" w:rsidP="003A6898">
      <w:pPr>
        <w:ind w:firstLine="709"/>
        <w:contextualSpacing/>
        <w:jc w:val="both"/>
        <w:rPr>
          <w:b/>
          <w:bCs/>
          <w:lang w:val="ru-RU"/>
        </w:rPr>
      </w:pPr>
      <w:r w:rsidRPr="003A6898">
        <w:rPr>
          <w:b/>
          <w:bCs/>
          <w:lang w:val="ru-RU"/>
        </w:rPr>
        <w:t>Преемственность содержания и форм организации образовательного процесса, обе</w:t>
      </w:r>
      <w:r w:rsidRPr="003A6898">
        <w:rPr>
          <w:b/>
          <w:bCs/>
          <w:lang w:val="ru-RU"/>
        </w:rPr>
        <w:t>с</w:t>
      </w:r>
      <w:r w:rsidRPr="003A6898">
        <w:rPr>
          <w:b/>
          <w:bCs/>
          <w:lang w:val="ru-RU"/>
        </w:rPr>
        <w:t>печивающих реализацию основных образовательных программ начального и основного о</w:t>
      </w:r>
      <w:r w:rsidRPr="003A6898">
        <w:rPr>
          <w:b/>
          <w:bCs/>
          <w:lang w:val="ru-RU"/>
        </w:rPr>
        <w:t>б</w:t>
      </w:r>
      <w:r w:rsidRPr="003A6898">
        <w:rPr>
          <w:b/>
          <w:bCs/>
          <w:lang w:val="ru-RU"/>
        </w:rPr>
        <w:t>щего образования.</w:t>
      </w:r>
    </w:p>
    <w:p w:rsidR="003A6898" w:rsidRPr="003A6898" w:rsidRDefault="003A6898" w:rsidP="003A6898">
      <w:pPr>
        <w:ind w:firstLine="709"/>
        <w:contextualSpacing/>
        <w:jc w:val="both"/>
        <w:rPr>
          <w:lang w:val="ru-RU"/>
        </w:rPr>
      </w:pPr>
      <w:r w:rsidRPr="003A6898">
        <w:rPr>
          <w:lang w:val="ru-RU"/>
        </w:rPr>
        <w:t>Переход учащихся из начальной школы на 2-ой уровень обучения предъявляет высокие требования к интеллектуальному и личностному развитию, к степени сформированности у школ</w:t>
      </w:r>
      <w:r w:rsidRPr="003A6898">
        <w:rPr>
          <w:lang w:val="ru-RU"/>
        </w:rPr>
        <w:t>ь</w:t>
      </w:r>
      <w:r w:rsidRPr="003A6898">
        <w:rPr>
          <w:lang w:val="ru-RU"/>
        </w:rPr>
        <w:t>ников определѐнных учебных знаний и учебных действий, к уровню развития произвольности психических процессов и способности к саморегуляции.</w:t>
      </w:r>
    </w:p>
    <w:p w:rsidR="003A6898" w:rsidRPr="003A6898" w:rsidRDefault="003A6898" w:rsidP="003A6898">
      <w:pPr>
        <w:ind w:firstLine="709"/>
        <w:contextualSpacing/>
        <w:jc w:val="both"/>
        <w:rPr>
          <w:lang w:val="ru-RU"/>
        </w:rPr>
      </w:pPr>
      <w:r w:rsidRPr="003A6898">
        <w:rPr>
          <w:lang w:val="ru-RU"/>
        </w:rPr>
        <w:t>Однако этот уровень развития учащихся 10–11 лет далеко не одинаков: у одних он соотве</w:t>
      </w:r>
      <w:r w:rsidRPr="003A6898">
        <w:rPr>
          <w:lang w:val="ru-RU"/>
        </w:rPr>
        <w:t>т</w:t>
      </w:r>
      <w:r w:rsidRPr="003A6898">
        <w:rPr>
          <w:lang w:val="ru-RU"/>
        </w:rPr>
        <w:t>ствует условиям успешности их дальнейшего обучения, у других не достигает допустимого пред</w:t>
      </w:r>
      <w:r w:rsidRPr="003A6898">
        <w:rPr>
          <w:lang w:val="ru-RU"/>
        </w:rPr>
        <w:t>е</w:t>
      </w:r>
      <w:r w:rsidRPr="003A6898">
        <w:rPr>
          <w:lang w:val="ru-RU"/>
        </w:rPr>
        <w:t>ла. Поэтому данный переходный период может сопровождаться появлением разного рода трудн</w:t>
      </w:r>
      <w:r w:rsidRPr="003A6898">
        <w:rPr>
          <w:lang w:val="ru-RU"/>
        </w:rPr>
        <w:t>о</w:t>
      </w:r>
      <w:r w:rsidRPr="003A6898">
        <w:rPr>
          <w:lang w:val="ru-RU"/>
        </w:rPr>
        <w:t>стей, возникающих не только у школьников, но и у педагогов.</w:t>
      </w:r>
    </w:p>
    <w:p w:rsidR="003A6898" w:rsidRPr="00887A01" w:rsidRDefault="003A6898" w:rsidP="003A6898">
      <w:pPr>
        <w:ind w:firstLine="709"/>
        <w:contextualSpacing/>
        <w:jc w:val="both"/>
      </w:pPr>
      <w:r w:rsidRPr="003A6898">
        <w:rPr>
          <w:lang w:val="ru-RU"/>
        </w:rPr>
        <w:t xml:space="preserve">Главная </w:t>
      </w:r>
      <w:r w:rsidRPr="003A6898">
        <w:rPr>
          <w:b/>
          <w:bCs/>
          <w:i/>
          <w:iCs/>
          <w:lang w:val="ru-RU"/>
        </w:rPr>
        <w:t xml:space="preserve">цель </w:t>
      </w:r>
      <w:r w:rsidRPr="003A6898">
        <w:rPr>
          <w:lang w:val="ru-RU"/>
        </w:rPr>
        <w:t>работы по преемственности – объединение усилий участников образовател</w:t>
      </w:r>
      <w:r w:rsidRPr="003A6898">
        <w:rPr>
          <w:lang w:val="ru-RU"/>
        </w:rPr>
        <w:t>ь</w:t>
      </w:r>
      <w:r w:rsidRPr="003A6898">
        <w:rPr>
          <w:lang w:val="ru-RU"/>
        </w:rPr>
        <w:t>ного процесса для снижения признаков дезадаптации у школьников, повышения их эмоционал</w:t>
      </w:r>
      <w:r w:rsidRPr="003A6898">
        <w:rPr>
          <w:lang w:val="ru-RU"/>
        </w:rPr>
        <w:t>ь</w:t>
      </w:r>
      <w:r w:rsidRPr="003A6898">
        <w:rPr>
          <w:lang w:val="ru-RU"/>
        </w:rPr>
        <w:t xml:space="preserve">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w:t>
      </w:r>
      <w:r w:rsidRPr="00887A01">
        <w:t>школу.</w:t>
      </w:r>
    </w:p>
    <w:p w:rsidR="003A6898" w:rsidRPr="009C0281" w:rsidRDefault="003A6898" w:rsidP="003A6898">
      <w:pPr>
        <w:ind w:firstLine="709"/>
        <w:contextualSpacing/>
        <w:rPr>
          <w:b/>
          <w:bCs/>
          <w:lang w:val="ru-RU"/>
        </w:rPr>
      </w:pPr>
      <w:r w:rsidRPr="009C0281">
        <w:rPr>
          <w:b/>
          <w:bCs/>
          <w:lang w:val="ru-RU"/>
        </w:rPr>
        <w:t>Формы осуществления преемственности:</w:t>
      </w:r>
    </w:p>
    <w:p w:rsidR="003A6898" w:rsidRPr="009C0281" w:rsidRDefault="003A6898" w:rsidP="003A6898">
      <w:pPr>
        <w:ind w:firstLine="708"/>
        <w:contextualSpacing/>
        <w:rPr>
          <w:lang w:val="ru-RU"/>
        </w:rPr>
      </w:pPr>
      <w:r w:rsidRPr="009C0281">
        <w:rPr>
          <w:lang w:val="ru-RU"/>
        </w:rPr>
        <w:t>1. Работа с детьми:</w:t>
      </w:r>
    </w:p>
    <w:p w:rsidR="003A6898" w:rsidRPr="003A6898" w:rsidRDefault="003A6898" w:rsidP="00CD5088">
      <w:pPr>
        <w:pStyle w:val="af4"/>
        <w:widowControl w:val="0"/>
        <w:numPr>
          <w:ilvl w:val="0"/>
          <w:numId w:val="129"/>
        </w:numPr>
        <w:tabs>
          <w:tab w:val="left" w:pos="993"/>
          <w:tab w:val="left" w:pos="1701"/>
        </w:tabs>
        <w:suppressAutoHyphens/>
        <w:autoSpaceDE w:val="0"/>
        <w:autoSpaceDN w:val="0"/>
        <w:adjustRightInd w:val="0"/>
        <w:ind w:left="714" w:firstLine="0"/>
        <w:jc w:val="both"/>
        <w:rPr>
          <w:lang w:val="ru-RU"/>
        </w:rPr>
      </w:pPr>
      <w:r w:rsidRPr="003A6898">
        <w:rPr>
          <w:lang w:val="ru-RU"/>
        </w:rPr>
        <w:t>знакомство и взаимодействие учащихся начальной школы с учителями и учениками среднего звена;</w:t>
      </w:r>
    </w:p>
    <w:p w:rsidR="003A6898" w:rsidRPr="003A6898" w:rsidRDefault="003A6898" w:rsidP="00CD5088">
      <w:pPr>
        <w:pStyle w:val="af4"/>
        <w:widowControl w:val="0"/>
        <w:numPr>
          <w:ilvl w:val="0"/>
          <w:numId w:val="129"/>
        </w:numPr>
        <w:tabs>
          <w:tab w:val="left" w:pos="993"/>
          <w:tab w:val="left" w:pos="1701"/>
        </w:tabs>
        <w:suppressAutoHyphens/>
        <w:autoSpaceDE w:val="0"/>
        <w:autoSpaceDN w:val="0"/>
        <w:adjustRightInd w:val="0"/>
        <w:ind w:left="714" w:firstLine="0"/>
        <w:jc w:val="both"/>
        <w:rPr>
          <w:lang w:val="ru-RU"/>
        </w:rPr>
      </w:pPr>
      <w:r w:rsidRPr="003A6898">
        <w:rPr>
          <w:lang w:val="ru-RU"/>
        </w:rPr>
        <w:t>участие в совместной образовательной деятельности, игровых программах, проектной деятельности;</w:t>
      </w:r>
    </w:p>
    <w:p w:rsidR="003A6898" w:rsidRPr="003A6898" w:rsidRDefault="003A6898" w:rsidP="00CD5088">
      <w:pPr>
        <w:pStyle w:val="af4"/>
        <w:widowControl w:val="0"/>
        <w:numPr>
          <w:ilvl w:val="0"/>
          <w:numId w:val="129"/>
        </w:numPr>
        <w:tabs>
          <w:tab w:val="left" w:pos="993"/>
          <w:tab w:val="left" w:pos="1701"/>
        </w:tabs>
        <w:suppressAutoHyphens/>
        <w:autoSpaceDE w:val="0"/>
        <w:autoSpaceDN w:val="0"/>
        <w:adjustRightInd w:val="0"/>
        <w:ind w:left="714" w:firstLine="0"/>
        <w:jc w:val="both"/>
        <w:rPr>
          <w:lang w:val="ru-RU"/>
        </w:rPr>
      </w:pPr>
      <w:r w:rsidRPr="003A6898">
        <w:rPr>
          <w:lang w:val="ru-RU"/>
        </w:rPr>
        <w:t>совместные выставки рисунков и поделок;</w:t>
      </w:r>
    </w:p>
    <w:p w:rsidR="003A6898" w:rsidRPr="003A6898" w:rsidRDefault="003A6898" w:rsidP="00CD5088">
      <w:pPr>
        <w:pStyle w:val="af4"/>
        <w:widowControl w:val="0"/>
        <w:numPr>
          <w:ilvl w:val="0"/>
          <w:numId w:val="129"/>
        </w:numPr>
        <w:tabs>
          <w:tab w:val="left" w:pos="993"/>
          <w:tab w:val="left" w:pos="1701"/>
        </w:tabs>
        <w:suppressAutoHyphens/>
        <w:autoSpaceDE w:val="0"/>
        <w:autoSpaceDN w:val="0"/>
        <w:adjustRightInd w:val="0"/>
        <w:ind w:left="714" w:firstLine="0"/>
        <w:jc w:val="both"/>
        <w:rPr>
          <w:lang w:val="ru-RU"/>
        </w:rPr>
      </w:pPr>
      <w:r w:rsidRPr="003A6898">
        <w:rPr>
          <w:lang w:val="ru-RU"/>
        </w:rPr>
        <w:t>встречи и беседы с учащимися среднего звена (в рамках «школьных ассоциаций»);</w:t>
      </w:r>
    </w:p>
    <w:p w:rsidR="003A6898" w:rsidRPr="003A6898" w:rsidRDefault="003A6898" w:rsidP="00CD5088">
      <w:pPr>
        <w:pStyle w:val="af4"/>
        <w:widowControl w:val="0"/>
        <w:numPr>
          <w:ilvl w:val="0"/>
          <w:numId w:val="129"/>
        </w:numPr>
        <w:tabs>
          <w:tab w:val="left" w:pos="993"/>
          <w:tab w:val="left" w:pos="1701"/>
        </w:tabs>
        <w:suppressAutoHyphens/>
        <w:autoSpaceDE w:val="0"/>
        <w:autoSpaceDN w:val="0"/>
        <w:adjustRightInd w:val="0"/>
        <w:ind w:left="714" w:firstLine="0"/>
        <w:jc w:val="both"/>
        <w:rPr>
          <w:lang w:val="ru-RU"/>
        </w:rPr>
      </w:pPr>
      <w:r w:rsidRPr="003A6898">
        <w:rPr>
          <w:lang w:val="ru-RU"/>
        </w:rPr>
        <w:t>совместные праздники (День знаний, выпускной в начальной школе, посвящение в пятиклассники и др.) и спортивные соревнования;</w:t>
      </w:r>
    </w:p>
    <w:p w:rsidR="003A6898" w:rsidRPr="00AE6916" w:rsidRDefault="003A6898" w:rsidP="00CD5088">
      <w:pPr>
        <w:pStyle w:val="af4"/>
        <w:widowControl w:val="0"/>
        <w:numPr>
          <w:ilvl w:val="0"/>
          <w:numId w:val="129"/>
        </w:numPr>
        <w:tabs>
          <w:tab w:val="left" w:pos="993"/>
          <w:tab w:val="left" w:pos="1701"/>
        </w:tabs>
        <w:suppressAutoHyphens/>
        <w:autoSpaceDE w:val="0"/>
        <w:autoSpaceDN w:val="0"/>
        <w:adjustRightInd w:val="0"/>
        <w:ind w:left="714" w:firstLine="0"/>
        <w:jc w:val="both"/>
      </w:pPr>
      <w:r w:rsidRPr="00AE6916">
        <w:t>посещение коррекционно-развивающих адаптационных занятий</w:t>
      </w:r>
    </w:p>
    <w:p w:rsidR="003A6898" w:rsidRPr="00AE6916" w:rsidRDefault="003A6898" w:rsidP="003A6898">
      <w:pPr>
        <w:pStyle w:val="af4"/>
        <w:autoSpaceDE w:val="0"/>
        <w:autoSpaceDN w:val="0"/>
        <w:adjustRightInd w:val="0"/>
        <w:ind w:left="714"/>
        <w:jc w:val="both"/>
      </w:pPr>
      <w:r w:rsidRPr="00AE6916">
        <w:t>2. Взаимодействие педагогов:</w:t>
      </w:r>
    </w:p>
    <w:p w:rsidR="003A6898" w:rsidRPr="00AE6916" w:rsidRDefault="003A6898" w:rsidP="00CD5088">
      <w:pPr>
        <w:pStyle w:val="af4"/>
        <w:widowControl w:val="0"/>
        <w:numPr>
          <w:ilvl w:val="0"/>
          <w:numId w:val="130"/>
        </w:numPr>
        <w:tabs>
          <w:tab w:val="left" w:pos="993"/>
          <w:tab w:val="left" w:pos="1701"/>
        </w:tabs>
        <w:suppressAutoHyphens/>
        <w:autoSpaceDE w:val="0"/>
        <w:autoSpaceDN w:val="0"/>
        <w:adjustRightInd w:val="0"/>
        <w:ind w:firstLine="0"/>
      </w:pPr>
      <w:r w:rsidRPr="00AE6916">
        <w:t>совместные педагогические советы;</w:t>
      </w:r>
    </w:p>
    <w:p w:rsidR="003A6898" w:rsidRPr="00AE6916" w:rsidRDefault="003A6898" w:rsidP="00CD5088">
      <w:pPr>
        <w:pStyle w:val="af4"/>
        <w:widowControl w:val="0"/>
        <w:numPr>
          <w:ilvl w:val="0"/>
          <w:numId w:val="130"/>
        </w:numPr>
        <w:tabs>
          <w:tab w:val="left" w:pos="993"/>
          <w:tab w:val="left" w:pos="1701"/>
        </w:tabs>
        <w:suppressAutoHyphens/>
        <w:autoSpaceDE w:val="0"/>
        <w:autoSpaceDN w:val="0"/>
        <w:adjustRightInd w:val="0"/>
        <w:ind w:firstLine="0"/>
      </w:pPr>
      <w:r w:rsidRPr="00AE6916">
        <w:t>семинары, мастер-классы;</w:t>
      </w:r>
    </w:p>
    <w:p w:rsidR="003A6898" w:rsidRPr="00AE6916" w:rsidRDefault="003A6898" w:rsidP="00CD5088">
      <w:pPr>
        <w:pStyle w:val="af4"/>
        <w:widowControl w:val="0"/>
        <w:numPr>
          <w:ilvl w:val="0"/>
          <w:numId w:val="130"/>
        </w:numPr>
        <w:tabs>
          <w:tab w:val="left" w:pos="993"/>
          <w:tab w:val="left" w:pos="1701"/>
        </w:tabs>
        <w:suppressAutoHyphens/>
        <w:autoSpaceDE w:val="0"/>
        <w:autoSpaceDN w:val="0"/>
        <w:adjustRightInd w:val="0"/>
        <w:ind w:firstLine="0"/>
      </w:pPr>
      <w:r w:rsidRPr="00AE6916">
        <w:t>круглые столы педагогов;</w:t>
      </w:r>
    </w:p>
    <w:p w:rsidR="003A6898" w:rsidRPr="003A6898" w:rsidRDefault="003A6898" w:rsidP="00CD5088">
      <w:pPr>
        <w:pStyle w:val="af4"/>
        <w:widowControl w:val="0"/>
        <w:numPr>
          <w:ilvl w:val="0"/>
          <w:numId w:val="130"/>
        </w:numPr>
        <w:tabs>
          <w:tab w:val="left" w:pos="993"/>
          <w:tab w:val="left" w:pos="1701"/>
        </w:tabs>
        <w:suppressAutoHyphens/>
        <w:autoSpaceDE w:val="0"/>
        <w:autoSpaceDN w:val="0"/>
        <w:adjustRightInd w:val="0"/>
        <w:ind w:firstLine="0"/>
        <w:rPr>
          <w:lang w:val="ru-RU"/>
        </w:rPr>
      </w:pPr>
      <w:r w:rsidRPr="003A6898">
        <w:rPr>
          <w:lang w:val="ru-RU"/>
        </w:rPr>
        <w:t>проведение и анализ диагностики по определению готовности детей к обучению в средней школе;</w:t>
      </w:r>
    </w:p>
    <w:p w:rsidR="003A6898" w:rsidRPr="00AE6916" w:rsidRDefault="003A6898" w:rsidP="00CD5088">
      <w:pPr>
        <w:pStyle w:val="af4"/>
        <w:widowControl w:val="0"/>
        <w:numPr>
          <w:ilvl w:val="0"/>
          <w:numId w:val="130"/>
        </w:numPr>
        <w:tabs>
          <w:tab w:val="left" w:pos="993"/>
          <w:tab w:val="left" w:pos="1701"/>
        </w:tabs>
        <w:suppressAutoHyphens/>
        <w:autoSpaceDE w:val="0"/>
        <w:autoSpaceDN w:val="0"/>
        <w:adjustRightInd w:val="0"/>
        <w:ind w:firstLine="0"/>
      </w:pPr>
      <w:r w:rsidRPr="00AE6916">
        <w:t>взаимопосещение уроков;</w:t>
      </w:r>
    </w:p>
    <w:p w:rsidR="003A6898" w:rsidRPr="00AE6916" w:rsidRDefault="003A6898" w:rsidP="00CD5088">
      <w:pPr>
        <w:pStyle w:val="af4"/>
        <w:widowControl w:val="0"/>
        <w:numPr>
          <w:ilvl w:val="0"/>
          <w:numId w:val="130"/>
        </w:numPr>
        <w:tabs>
          <w:tab w:val="left" w:pos="993"/>
          <w:tab w:val="left" w:pos="1701"/>
        </w:tabs>
        <w:suppressAutoHyphens/>
        <w:autoSpaceDE w:val="0"/>
        <w:autoSpaceDN w:val="0"/>
        <w:adjustRightInd w:val="0"/>
        <w:ind w:firstLine="0"/>
      </w:pPr>
      <w:r w:rsidRPr="00AE6916">
        <w:t>педагогические и психологические наблюдения</w:t>
      </w:r>
    </w:p>
    <w:p w:rsidR="003A6898" w:rsidRPr="00AE6916" w:rsidRDefault="003A6898" w:rsidP="003A6898">
      <w:pPr>
        <w:pStyle w:val="af4"/>
        <w:autoSpaceDE w:val="0"/>
        <w:autoSpaceDN w:val="0"/>
        <w:adjustRightInd w:val="0"/>
      </w:pPr>
      <w:r w:rsidRPr="00AE6916">
        <w:t>3. Сотрудничество с родителями:</w:t>
      </w:r>
    </w:p>
    <w:p w:rsidR="003A6898" w:rsidRPr="003A6898" w:rsidRDefault="003A6898" w:rsidP="00CD5088">
      <w:pPr>
        <w:pStyle w:val="af4"/>
        <w:widowControl w:val="0"/>
        <w:numPr>
          <w:ilvl w:val="0"/>
          <w:numId w:val="131"/>
        </w:numPr>
        <w:tabs>
          <w:tab w:val="left" w:pos="993"/>
          <w:tab w:val="left" w:pos="1701"/>
        </w:tabs>
        <w:suppressAutoHyphens/>
        <w:autoSpaceDE w:val="0"/>
        <w:autoSpaceDN w:val="0"/>
        <w:adjustRightInd w:val="0"/>
        <w:ind w:firstLine="0"/>
        <w:rPr>
          <w:lang w:val="ru-RU"/>
        </w:rPr>
      </w:pPr>
      <w:r w:rsidRPr="003A6898">
        <w:rPr>
          <w:lang w:val="ru-RU"/>
        </w:rPr>
        <w:t>совместные родительские собрания с педагогами начальной и средней школы;</w:t>
      </w:r>
    </w:p>
    <w:p w:rsidR="003A6898" w:rsidRPr="003A6898" w:rsidRDefault="003A6898" w:rsidP="00CD5088">
      <w:pPr>
        <w:pStyle w:val="af4"/>
        <w:widowControl w:val="0"/>
        <w:numPr>
          <w:ilvl w:val="0"/>
          <w:numId w:val="131"/>
        </w:numPr>
        <w:tabs>
          <w:tab w:val="left" w:pos="993"/>
          <w:tab w:val="left" w:pos="1701"/>
        </w:tabs>
        <w:suppressAutoHyphens/>
        <w:autoSpaceDE w:val="0"/>
        <w:autoSpaceDN w:val="0"/>
        <w:adjustRightInd w:val="0"/>
        <w:ind w:firstLine="0"/>
        <w:rPr>
          <w:lang w:val="ru-RU"/>
        </w:rPr>
      </w:pPr>
      <w:r w:rsidRPr="003A6898">
        <w:rPr>
          <w:lang w:val="ru-RU"/>
        </w:rPr>
        <w:t>родительские конференции, вечера вопросов и ответов;</w:t>
      </w:r>
    </w:p>
    <w:p w:rsidR="003A6898" w:rsidRPr="00AE6916" w:rsidRDefault="003A6898" w:rsidP="00CD5088">
      <w:pPr>
        <w:pStyle w:val="af4"/>
        <w:widowControl w:val="0"/>
        <w:numPr>
          <w:ilvl w:val="0"/>
          <w:numId w:val="131"/>
        </w:numPr>
        <w:tabs>
          <w:tab w:val="left" w:pos="993"/>
          <w:tab w:val="left" w:pos="1701"/>
        </w:tabs>
        <w:suppressAutoHyphens/>
        <w:autoSpaceDE w:val="0"/>
        <w:autoSpaceDN w:val="0"/>
        <w:adjustRightInd w:val="0"/>
        <w:ind w:firstLine="0"/>
      </w:pPr>
      <w:r w:rsidRPr="00AE6916">
        <w:t>консультации с педагогами;</w:t>
      </w:r>
    </w:p>
    <w:p w:rsidR="003A6898" w:rsidRPr="003A6898" w:rsidRDefault="003A6898" w:rsidP="00CD5088">
      <w:pPr>
        <w:pStyle w:val="af4"/>
        <w:widowControl w:val="0"/>
        <w:numPr>
          <w:ilvl w:val="0"/>
          <w:numId w:val="131"/>
        </w:numPr>
        <w:tabs>
          <w:tab w:val="left" w:pos="993"/>
          <w:tab w:val="left" w:pos="1701"/>
        </w:tabs>
        <w:suppressAutoHyphens/>
        <w:autoSpaceDE w:val="0"/>
        <w:autoSpaceDN w:val="0"/>
        <w:adjustRightInd w:val="0"/>
        <w:ind w:firstLine="0"/>
        <w:rPr>
          <w:lang w:val="ru-RU"/>
        </w:rPr>
      </w:pPr>
      <w:r w:rsidRPr="003A6898">
        <w:rPr>
          <w:lang w:val="ru-RU"/>
        </w:rPr>
        <w:t>встречи родителей с будущими учителями;</w:t>
      </w:r>
    </w:p>
    <w:p w:rsidR="003A6898" w:rsidRPr="003A6898" w:rsidRDefault="003A6898" w:rsidP="00CD5088">
      <w:pPr>
        <w:pStyle w:val="af4"/>
        <w:widowControl w:val="0"/>
        <w:numPr>
          <w:ilvl w:val="0"/>
          <w:numId w:val="131"/>
        </w:numPr>
        <w:tabs>
          <w:tab w:val="left" w:pos="993"/>
          <w:tab w:val="left" w:pos="1701"/>
        </w:tabs>
        <w:suppressAutoHyphens/>
        <w:autoSpaceDE w:val="0"/>
        <w:autoSpaceDN w:val="0"/>
        <w:adjustRightInd w:val="0"/>
        <w:ind w:firstLine="0"/>
        <w:rPr>
          <w:lang w:val="ru-RU"/>
        </w:rPr>
      </w:pPr>
      <w:r w:rsidRPr="003A6898">
        <w:rPr>
          <w:lang w:val="ru-RU"/>
        </w:rPr>
        <w:t>анкетирование, тестирование родителей для изучения самочувствия семьи в преддверии школьной жизни ребенка и в период адаптации к школе;</w:t>
      </w:r>
    </w:p>
    <w:p w:rsidR="003A6898" w:rsidRPr="003A6898" w:rsidRDefault="003A6898" w:rsidP="00CD5088">
      <w:pPr>
        <w:pStyle w:val="af4"/>
        <w:widowControl w:val="0"/>
        <w:numPr>
          <w:ilvl w:val="0"/>
          <w:numId w:val="131"/>
        </w:numPr>
        <w:tabs>
          <w:tab w:val="left" w:pos="993"/>
          <w:tab w:val="left" w:pos="1701"/>
        </w:tabs>
        <w:suppressAutoHyphens/>
        <w:autoSpaceDE w:val="0"/>
        <w:autoSpaceDN w:val="0"/>
        <w:adjustRightInd w:val="0"/>
        <w:ind w:firstLine="0"/>
        <w:rPr>
          <w:lang w:val="ru-RU"/>
        </w:rPr>
      </w:pPr>
      <w:r w:rsidRPr="003A6898">
        <w:rPr>
          <w:lang w:val="ru-RU"/>
        </w:rPr>
        <w:t>визуальные средства общения (стендовый материал, выставки, почтовый ящик вопросов и ответов и др.)</w:t>
      </w:r>
    </w:p>
    <w:p w:rsidR="003A6898" w:rsidRPr="003A6898" w:rsidRDefault="003A6898" w:rsidP="003A6898">
      <w:pPr>
        <w:ind w:firstLine="708"/>
        <w:contextualSpacing/>
        <w:rPr>
          <w:bCs/>
          <w:lang w:val="ru-RU"/>
        </w:rPr>
      </w:pPr>
      <w:r w:rsidRPr="003A6898">
        <w:rPr>
          <w:bCs/>
          <w:lang w:val="ru-RU"/>
        </w:rPr>
        <w:t xml:space="preserve">Работа по преемственности и взаимодействие учителей начальных классов и учителей-предметников, реализующих основное общее образование отражена в таблице </w:t>
      </w:r>
    </w:p>
    <w:p w:rsidR="003A6898" w:rsidRPr="003A6898" w:rsidRDefault="003A6898" w:rsidP="003A6898">
      <w:pPr>
        <w:tabs>
          <w:tab w:val="left" w:pos="3810"/>
        </w:tabs>
        <w:ind w:firstLine="708"/>
        <w:contextualSpacing/>
        <w:rPr>
          <w:bCs/>
          <w:lang w:val="ru-RU"/>
        </w:rPr>
      </w:pPr>
      <w:r w:rsidRPr="003A6898">
        <w:rPr>
          <w:bCs/>
          <w:lang w:val="ru-RU"/>
        </w:rPr>
        <w:tab/>
      </w:r>
    </w:p>
    <w:p w:rsidR="003A6898" w:rsidRPr="003A6898" w:rsidRDefault="003A6898" w:rsidP="003A6898">
      <w:pPr>
        <w:ind w:firstLine="709"/>
        <w:contextualSpacing/>
        <w:jc w:val="center"/>
        <w:rPr>
          <w:b/>
          <w:bCs/>
          <w:lang w:val="ru-RU"/>
        </w:rPr>
      </w:pPr>
      <w:r w:rsidRPr="003A6898">
        <w:rPr>
          <w:b/>
          <w:bCs/>
          <w:lang w:val="ru-RU"/>
        </w:rPr>
        <w:t>Работа по преемственности и взаимодействие учителей начальных классов и учит</w:t>
      </w:r>
      <w:r w:rsidRPr="003A6898">
        <w:rPr>
          <w:b/>
          <w:bCs/>
          <w:lang w:val="ru-RU"/>
        </w:rPr>
        <w:t>е</w:t>
      </w:r>
      <w:r w:rsidRPr="003A6898">
        <w:rPr>
          <w:b/>
          <w:bCs/>
          <w:lang w:val="ru-RU"/>
        </w:rPr>
        <w:t>лей-предметников, реализующих основное общее образование</w:t>
      </w:r>
    </w:p>
    <w:tbl>
      <w:tblPr>
        <w:tblW w:w="9044" w:type="dxa"/>
        <w:jc w:val="center"/>
        <w:tblLayout w:type="fixed"/>
        <w:tblCellMar>
          <w:left w:w="10" w:type="dxa"/>
          <w:right w:w="10" w:type="dxa"/>
        </w:tblCellMar>
        <w:tblLook w:val="04A0"/>
      </w:tblPr>
      <w:tblGrid>
        <w:gridCol w:w="3130"/>
        <w:gridCol w:w="3830"/>
        <w:gridCol w:w="2084"/>
      </w:tblGrid>
      <w:tr w:rsidR="003A6898" w:rsidRPr="00887A01" w:rsidTr="00840C2E">
        <w:trPr>
          <w:trHeight w:hRule="exact" w:val="962"/>
          <w:jc w:val="center"/>
        </w:trPr>
        <w:tc>
          <w:tcPr>
            <w:tcW w:w="3130"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contextualSpacing/>
              <w:jc w:val="center"/>
            </w:pPr>
            <w:r w:rsidRPr="00887A01">
              <w:t>Мероприятия</w:t>
            </w:r>
          </w:p>
        </w:tc>
        <w:tc>
          <w:tcPr>
            <w:tcW w:w="3830"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contextualSpacing/>
              <w:jc w:val="center"/>
            </w:pPr>
            <w:r w:rsidRPr="00887A01">
              <w:t>Цель проведения</w:t>
            </w:r>
          </w:p>
        </w:tc>
        <w:tc>
          <w:tcPr>
            <w:tcW w:w="2084"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contextualSpacing/>
              <w:jc w:val="center"/>
            </w:pPr>
            <w:r w:rsidRPr="00887A01">
              <w:t>Ответственный</w:t>
            </w:r>
          </w:p>
        </w:tc>
      </w:tr>
      <w:tr w:rsidR="003A6898" w:rsidRPr="00887A01" w:rsidTr="00840C2E">
        <w:trPr>
          <w:trHeight w:hRule="exact" w:val="896"/>
          <w:jc w:val="center"/>
        </w:trPr>
        <w:tc>
          <w:tcPr>
            <w:tcW w:w="3130" w:type="dxa"/>
            <w:tcBorders>
              <w:top w:val="single" w:sz="4" w:space="0" w:color="auto"/>
              <w:left w:val="single" w:sz="4" w:space="0" w:color="auto"/>
            </w:tcBorders>
            <w:shd w:val="clear" w:color="auto" w:fill="FFFFFF"/>
            <w:vAlign w:val="center"/>
          </w:tcPr>
          <w:p w:rsidR="003A6898" w:rsidRPr="003A6898" w:rsidRDefault="003A6898" w:rsidP="00840C2E">
            <w:pPr>
              <w:ind w:left="80"/>
              <w:contextualSpacing/>
              <w:rPr>
                <w:lang w:val="ru-RU"/>
              </w:rPr>
            </w:pPr>
            <w:r w:rsidRPr="003A6898">
              <w:rPr>
                <w:lang w:val="ru-RU"/>
              </w:rPr>
              <w:t>Входная проверка знаний и умений учащихся 5* классов по русскому языку, матем</w:t>
            </w:r>
            <w:r w:rsidRPr="003A6898">
              <w:rPr>
                <w:lang w:val="ru-RU"/>
              </w:rPr>
              <w:t>а</w:t>
            </w:r>
            <w:r w:rsidRPr="003A6898">
              <w:rPr>
                <w:lang w:val="ru-RU"/>
              </w:rPr>
              <w:t xml:space="preserve">тике </w:t>
            </w:r>
          </w:p>
        </w:tc>
        <w:tc>
          <w:tcPr>
            <w:tcW w:w="3830" w:type="dxa"/>
            <w:tcBorders>
              <w:top w:val="single" w:sz="4" w:space="0" w:color="auto"/>
              <w:left w:val="single" w:sz="4" w:space="0" w:color="auto"/>
            </w:tcBorders>
            <w:shd w:val="clear" w:color="auto" w:fill="FFFFFF"/>
          </w:tcPr>
          <w:p w:rsidR="003A6898" w:rsidRPr="003A6898" w:rsidRDefault="003A6898" w:rsidP="00840C2E">
            <w:pPr>
              <w:ind w:left="60"/>
              <w:contextualSpacing/>
              <w:rPr>
                <w:lang w:val="ru-RU"/>
              </w:rPr>
            </w:pPr>
            <w:r w:rsidRPr="003A6898">
              <w:rPr>
                <w:lang w:val="ru-RU"/>
              </w:rPr>
              <w:t>Определение степени сохранности (устойчивости) ЗУН учащихся за курс начальной школы</w:t>
            </w:r>
          </w:p>
        </w:tc>
        <w:tc>
          <w:tcPr>
            <w:tcW w:w="2084" w:type="dxa"/>
            <w:tcBorders>
              <w:top w:val="single" w:sz="4" w:space="0" w:color="auto"/>
              <w:left w:val="single" w:sz="4" w:space="0" w:color="auto"/>
              <w:right w:val="single" w:sz="4" w:space="0" w:color="auto"/>
            </w:tcBorders>
            <w:shd w:val="clear" w:color="auto" w:fill="FFFFFF"/>
          </w:tcPr>
          <w:p w:rsidR="003A6898" w:rsidRPr="00887A01" w:rsidRDefault="003A6898" w:rsidP="00840C2E">
            <w:pPr>
              <w:contextualSpacing/>
              <w:jc w:val="both"/>
            </w:pPr>
            <w:r w:rsidRPr="00887A01">
              <w:t>Заместители директора по УВР</w:t>
            </w:r>
          </w:p>
        </w:tc>
      </w:tr>
      <w:tr w:rsidR="003A6898" w:rsidRPr="00887A01" w:rsidTr="00840C2E">
        <w:trPr>
          <w:trHeight w:hRule="exact" w:val="1689"/>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80"/>
              <w:contextualSpacing/>
              <w:rPr>
                <w:lang w:val="ru-RU"/>
              </w:rPr>
            </w:pPr>
            <w:r w:rsidRPr="003A6898">
              <w:rPr>
                <w:lang w:val="ru-RU"/>
              </w:rPr>
              <w:t>Родительские собрания в 5 классах при участии учит</w:t>
            </w:r>
            <w:r w:rsidRPr="003A6898">
              <w:rPr>
                <w:lang w:val="ru-RU"/>
              </w:rPr>
              <w:t>е</w:t>
            </w:r>
            <w:r w:rsidRPr="003A6898">
              <w:rPr>
                <w:lang w:val="ru-RU"/>
              </w:rPr>
              <w:t>лей-предметников и школ</w:t>
            </w:r>
            <w:r w:rsidRPr="003A6898">
              <w:rPr>
                <w:lang w:val="ru-RU"/>
              </w:rPr>
              <w:t>ь</w:t>
            </w:r>
            <w:r w:rsidRPr="003A6898">
              <w:rPr>
                <w:lang w:val="ru-RU"/>
              </w:rPr>
              <w:t>ного психолога</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ind w:left="60"/>
              <w:contextualSpacing/>
              <w:rPr>
                <w:lang w:val="ru-RU"/>
              </w:rPr>
            </w:pPr>
            <w:r w:rsidRPr="003A6898">
              <w:rPr>
                <w:lang w:val="ru-RU"/>
              </w:rPr>
              <w:t>Ознакомление родителей с особе</w:t>
            </w:r>
            <w:r w:rsidRPr="003A6898">
              <w:rPr>
                <w:lang w:val="ru-RU"/>
              </w:rPr>
              <w:t>н</w:t>
            </w:r>
            <w:r w:rsidRPr="003A6898">
              <w:rPr>
                <w:lang w:val="ru-RU"/>
              </w:rPr>
              <w:t>ностями адаптационного периода учащихся 5* классов, содержанием и методами обучения, системой требований к учащимся 5 классов</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Классные руководители 5* классов</w:t>
            </w:r>
          </w:p>
        </w:tc>
      </w:tr>
      <w:tr w:rsidR="003A6898" w:rsidRPr="00887A01" w:rsidTr="00840C2E">
        <w:trPr>
          <w:trHeight w:hRule="exact" w:val="2566"/>
          <w:jc w:val="center"/>
        </w:trPr>
        <w:tc>
          <w:tcPr>
            <w:tcW w:w="3130" w:type="dxa"/>
            <w:tcBorders>
              <w:top w:val="single" w:sz="4" w:space="0" w:color="auto"/>
              <w:left w:val="single" w:sz="4" w:space="0" w:color="auto"/>
              <w:bottom w:val="single" w:sz="4" w:space="0" w:color="auto"/>
            </w:tcBorders>
            <w:shd w:val="clear" w:color="auto" w:fill="FFFFFF"/>
          </w:tcPr>
          <w:p w:rsidR="003A6898" w:rsidRPr="00887A01" w:rsidRDefault="003A6898" w:rsidP="00840C2E">
            <w:pPr>
              <w:ind w:left="100"/>
              <w:contextualSpacing/>
            </w:pPr>
            <w:r w:rsidRPr="00887A01">
              <w:t>Классно-обобщающий контроль 5* классов</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ind w:left="80"/>
              <w:contextualSpacing/>
              <w:rPr>
                <w:lang w:val="ru-RU"/>
              </w:rPr>
            </w:pPr>
            <w:r w:rsidRPr="003A6898">
              <w:rPr>
                <w:lang w:val="ru-RU"/>
              </w:rPr>
              <w:t>Выявление организационно-пси</w:t>
            </w:r>
            <w:r w:rsidRPr="003A6898">
              <w:rPr>
                <w:lang w:val="ru-RU"/>
              </w:rPr>
              <w:softHyphen/>
              <w:t>хологических проблем классных коллективов, изучение индивиду</w:t>
            </w:r>
            <w:r w:rsidRPr="003A6898">
              <w:rPr>
                <w:lang w:val="ru-RU"/>
              </w:rPr>
              <w:softHyphen/>
              <w:t>альных особенностей учащихся, оценка их уровня обученности, коррекция деятельности педагогов среднего звена с целью создания комфортных условий для адаптации учащихся 5* классов в среднем зв</w:t>
            </w:r>
            <w:r w:rsidRPr="003A6898">
              <w:rPr>
                <w:lang w:val="ru-RU"/>
              </w:rPr>
              <w:t>е</w:t>
            </w:r>
            <w:r w:rsidRPr="003A6898">
              <w:rPr>
                <w:lang w:val="ru-RU"/>
              </w:rPr>
              <w:t>не обучения</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Заместитель директора по УВР</w:t>
            </w:r>
          </w:p>
        </w:tc>
      </w:tr>
      <w:tr w:rsidR="003A6898" w:rsidRPr="00887A01" w:rsidTr="00840C2E">
        <w:trPr>
          <w:trHeight w:hRule="exact" w:val="845"/>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Индивидуальная работа с детьми, испытывающими проблемы в адаптации</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ind w:left="80"/>
              <w:contextualSpacing/>
            </w:pPr>
            <w:r w:rsidRPr="00887A01">
              <w:t>Реализация коррекционно</w:t>
            </w:r>
            <w:r w:rsidRPr="00887A01">
              <w:softHyphen/>
              <w:t>развивающих задач</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Педагог-психолог</w:t>
            </w:r>
          </w:p>
        </w:tc>
      </w:tr>
      <w:tr w:rsidR="003A6898" w:rsidRPr="00887A01" w:rsidTr="00840C2E">
        <w:trPr>
          <w:trHeight w:hRule="exact" w:val="1125"/>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 xml:space="preserve">Подведение итогов </w:t>
            </w:r>
            <w:r w:rsidRPr="00887A01">
              <w:t>I</w:t>
            </w:r>
            <w:r w:rsidRPr="003A6898">
              <w:rPr>
                <w:lang w:val="ru-RU"/>
              </w:rPr>
              <w:t xml:space="preserve"> четве</w:t>
            </w:r>
            <w:r w:rsidRPr="003A6898">
              <w:rPr>
                <w:lang w:val="ru-RU"/>
              </w:rPr>
              <w:t>р</w:t>
            </w:r>
            <w:r w:rsidRPr="003A6898">
              <w:rPr>
                <w:lang w:val="ru-RU"/>
              </w:rPr>
              <w:t>ти и сравнительный анализ с успеваемостью в начальной школе</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ind w:left="80"/>
              <w:contextualSpacing/>
              <w:rPr>
                <w:lang w:val="ru-RU"/>
              </w:rPr>
            </w:pPr>
            <w:r w:rsidRPr="003A6898">
              <w:rPr>
                <w:lang w:val="ru-RU"/>
              </w:rPr>
              <w:t>Реализация единых требований при выставления отметок</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Заместитель директора по УВР</w:t>
            </w:r>
          </w:p>
        </w:tc>
      </w:tr>
      <w:tr w:rsidR="003A6898" w:rsidRPr="00887A01" w:rsidTr="00840C2E">
        <w:trPr>
          <w:trHeight w:hRule="exact" w:val="858"/>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Малый педагогический с</w:t>
            </w:r>
            <w:r w:rsidRPr="003A6898">
              <w:rPr>
                <w:lang w:val="ru-RU"/>
              </w:rPr>
              <w:t>о</w:t>
            </w:r>
            <w:r w:rsidRPr="003A6898">
              <w:rPr>
                <w:lang w:val="ru-RU"/>
              </w:rPr>
              <w:t>вет по адаптации пяти</w:t>
            </w:r>
            <w:r w:rsidRPr="003A6898">
              <w:rPr>
                <w:lang w:val="ru-RU"/>
              </w:rPr>
              <w:softHyphen/>
              <w:t>классников к среднему звену</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ind w:left="80"/>
              <w:contextualSpacing/>
              <w:rPr>
                <w:lang w:val="ru-RU"/>
              </w:rPr>
            </w:pPr>
            <w:r w:rsidRPr="003A6898">
              <w:rPr>
                <w:lang w:val="ru-RU"/>
              </w:rPr>
              <w:t>Определение перспектив дальне</w:t>
            </w:r>
            <w:r w:rsidRPr="003A6898">
              <w:rPr>
                <w:lang w:val="ru-RU"/>
              </w:rPr>
              <w:t>й</w:t>
            </w:r>
            <w:r w:rsidRPr="003A6898">
              <w:rPr>
                <w:lang w:val="ru-RU"/>
              </w:rPr>
              <w:t>шего развития учащихся и клас</w:t>
            </w:r>
            <w:r w:rsidRPr="003A6898">
              <w:rPr>
                <w:lang w:val="ru-RU"/>
              </w:rPr>
              <w:t>с</w:t>
            </w:r>
            <w:r w:rsidRPr="003A6898">
              <w:rPr>
                <w:lang w:val="ru-RU"/>
              </w:rPr>
              <w:t>ных коллективов</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Заместитель директора по УВР</w:t>
            </w:r>
          </w:p>
        </w:tc>
      </w:tr>
      <w:tr w:rsidR="003A6898" w:rsidRPr="00887A01" w:rsidTr="00840C2E">
        <w:trPr>
          <w:trHeight w:hRule="exact" w:val="1282"/>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Родительские собрания 5* классов с участием учит</w:t>
            </w:r>
            <w:r w:rsidRPr="003A6898">
              <w:rPr>
                <w:lang w:val="ru-RU"/>
              </w:rPr>
              <w:t>е</w:t>
            </w:r>
            <w:r w:rsidRPr="003A6898">
              <w:rPr>
                <w:lang w:val="ru-RU"/>
              </w:rPr>
              <w:t>лей-предметников</w:t>
            </w:r>
          </w:p>
        </w:tc>
        <w:tc>
          <w:tcPr>
            <w:tcW w:w="38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80"/>
              <w:contextualSpacing/>
              <w:rPr>
                <w:lang w:val="ru-RU"/>
              </w:rPr>
            </w:pPr>
            <w:r w:rsidRPr="003A6898">
              <w:rPr>
                <w:lang w:val="ru-RU"/>
              </w:rPr>
              <w:t>Подведение итогов успеваемости учащихся 5* классов в 1-й четве</w:t>
            </w:r>
            <w:r w:rsidRPr="003A6898">
              <w:rPr>
                <w:lang w:val="ru-RU"/>
              </w:rPr>
              <w:t>р</w:t>
            </w:r>
            <w:r w:rsidRPr="003A6898">
              <w:rPr>
                <w:lang w:val="ru-RU"/>
              </w:rPr>
              <w:t>ти. Ознакомление родителей с пе</w:t>
            </w:r>
            <w:r w:rsidRPr="003A6898">
              <w:rPr>
                <w:lang w:val="ru-RU"/>
              </w:rPr>
              <w:t>р</w:t>
            </w:r>
            <w:r w:rsidRPr="003A6898">
              <w:rPr>
                <w:lang w:val="ru-RU"/>
              </w:rPr>
              <w:t>спективами дальнейшего развития учащихся и классных коллективов</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Классные ру</w:t>
            </w:r>
            <w:r w:rsidRPr="00887A01">
              <w:softHyphen/>
              <w:t>ководители 5* классов</w:t>
            </w:r>
          </w:p>
        </w:tc>
      </w:tr>
      <w:tr w:rsidR="003A6898" w:rsidRPr="00242B4E" w:rsidTr="00840C2E">
        <w:trPr>
          <w:trHeight w:hRule="exact" w:val="846"/>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Контрольные срезы знаний учащихся 4 классов</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ind w:left="80"/>
              <w:contextualSpacing/>
            </w:pPr>
            <w:r w:rsidRPr="00887A01">
              <w:t>Контроль освоения программного материала</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3A6898" w:rsidRDefault="003A6898" w:rsidP="00840C2E">
            <w:pPr>
              <w:ind w:left="60"/>
              <w:contextualSpacing/>
              <w:rPr>
                <w:lang w:val="ru-RU"/>
              </w:rPr>
            </w:pPr>
            <w:r w:rsidRPr="003A6898">
              <w:rPr>
                <w:lang w:val="ru-RU"/>
              </w:rPr>
              <w:t>Заместитель д</w:t>
            </w:r>
            <w:r w:rsidRPr="003A6898">
              <w:rPr>
                <w:lang w:val="ru-RU"/>
              </w:rPr>
              <w:t>и</w:t>
            </w:r>
            <w:r w:rsidRPr="003A6898">
              <w:rPr>
                <w:lang w:val="ru-RU"/>
              </w:rPr>
              <w:t>ректора по начал</w:t>
            </w:r>
            <w:r w:rsidRPr="003A6898">
              <w:rPr>
                <w:lang w:val="ru-RU"/>
              </w:rPr>
              <w:t>ь</w:t>
            </w:r>
            <w:r w:rsidRPr="003A6898">
              <w:rPr>
                <w:lang w:val="ru-RU"/>
              </w:rPr>
              <w:t>ной школе</w:t>
            </w:r>
          </w:p>
        </w:tc>
      </w:tr>
      <w:tr w:rsidR="003A6898" w:rsidRPr="00887A01" w:rsidTr="00840C2E">
        <w:trPr>
          <w:trHeight w:hRule="exact" w:val="561"/>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Психологическое тестиров</w:t>
            </w:r>
            <w:r w:rsidRPr="003A6898">
              <w:rPr>
                <w:lang w:val="ru-RU"/>
              </w:rPr>
              <w:t>а</w:t>
            </w:r>
            <w:r w:rsidRPr="003A6898">
              <w:rPr>
                <w:lang w:val="ru-RU"/>
              </w:rPr>
              <w:t>ние учащихся начальной школы</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ind w:left="80"/>
              <w:contextualSpacing/>
              <w:rPr>
                <w:lang w:val="ru-RU"/>
              </w:rPr>
            </w:pPr>
            <w:r w:rsidRPr="003A6898">
              <w:rPr>
                <w:lang w:val="ru-RU"/>
              </w:rPr>
              <w:t>Выявление уровня психического развития учащихся 4 классов</w:t>
            </w:r>
          </w:p>
          <w:p w:rsidR="003A6898" w:rsidRPr="003A6898" w:rsidRDefault="003A6898" w:rsidP="00840C2E">
            <w:pPr>
              <w:ind w:left="80"/>
              <w:contextualSpacing/>
              <w:rPr>
                <w:lang w:val="ru-RU"/>
              </w:rPr>
            </w:pPr>
          </w:p>
          <w:p w:rsidR="003A6898" w:rsidRPr="003A6898" w:rsidRDefault="003A6898" w:rsidP="00840C2E">
            <w:pPr>
              <w:ind w:left="80"/>
              <w:contextualSpacing/>
              <w:rPr>
                <w:lang w:val="ru-RU"/>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Педагог-психолог</w:t>
            </w:r>
          </w:p>
        </w:tc>
      </w:tr>
      <w:tr w:rsidR="003A6898" w:rsidRPr="00242B4E" w:rsidTr="00840C2E">
        <w:trPr>
          <w:trHeight w:hRule="exact" w:val="853"/>
          <w:jc w:val="center"/>
        </w:trPr>
        <w:tc>
          <w:tcPr>
            <w:tcW w:w="3130" w:type="dxa"/>
            <w:tcBorders>
              <w:top w:val="single" w:sz="4" w:space="0" w:color="auto"/>
              <w:left w:val="single" w:sz="4" w:space="0" w:color="auto"/>
              <w:bottom w:val="single" w:sz="4" w:space="0" w:color="auto"/>
            </w:tcBorders>
            <w:shd w:val="clear" w:color="auto" w:fill="FFFFFF"/>
          </w:tcPr>
          <w:p w:rsidR="003A6898" w:rsidRPr="00887A01" w:rsidRDefault="003A6898" w:rsidP="00840C2E">
            <w:pPr>
              <w:ind w:left="100"/>
              <w:contextualSpacing/>
            </w:pPr>
            <w:r w:rsidRPr="00887A01">
              <w:t>Педконсилиум по 4 классам</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ind w:left="80"/>
              <w:contextualSpacing/>
              <w:rPr>
                <w:lang w:val="ru-RU"/>
              </w:rPr>
            </w:pPr>
            <w:r w:rsidRPr="003A6898">
              <w:rPr>
                <w:lang w:val="ru-RU"/>
              </w:rPr>
              <w:t>Анализ результатов диагностики освоения программного материала</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3A6898" w:rsidRDefault="003A6898" w:rsidP="00840C2E">
            <w:pPr>
              <w:ind w:left="60"/>
              <w:contextualSpacing/>
              <w:rPr>
                <w:lang w:val="ru-RU"/>
              </w:rPr>
            </w:pPr>
            <w:r w:rsidRPr="003A6898">
              <w:rPr>
                <w:lang w:val="ru-RU"/>
              </w:rPr>
              <w:t>Заместитель д</w:t>
            </w:r>
            <w:r w:rsidRPr="003A6898">
              <w:rPr>
                <w:lang w:val="ru-RU"/>
              </w:rPr>
              <w:t>и</w:t>
            </w:r>
            <w:r w:rsidRPr="003A6898">
              <w:rPr>
                <w:lang w:val="ru-RU"/>
              </w:rPr>
              <w:t>ректора по начал</w:t>
            </w:r>
            <w:r w:rsidRPr="003A6898">
              <w:rPr>
                <w:lang w:val="ru-RU"/>
              </w:rPr>
              <w:t>ь</w:t>
            </w:r>
            <w:r w:rsidRPr="003A6898">
              <w:rPr>
                <w:lang w:val="ru-RU"/>
              </w:rPr>
              <w:t>ной школе</w:t>
            </w:r>
          </w:p>
        </w:tc>
      </w:tr>
      <w:tr w:rsidR="003A6898" w:rsidRPr="00887A01" w:rsidTr="00840C2E">
        <w:trPr>
          <w:trHeight w:val="830"/>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Назначение будущих клас</w:t>
            </w:r>
            <w:r w:rsidRPr="003A6898">
              <w:rPr>
                <w:lang w:val="ru-RU"/>
              </w:rPr>
              <w:t>с</w:t>
            </w:r>
            <w:r w:rsidRPr="003A6898">
              <w:rPr>
                <w:lang w:val="ru-RU"/>
              </w:rPr>
              <w:t>ных руководителей и учит</w:t>
            </w:r>
            <w:r w:rsidRPr="003A6898">
              <w:rPr>
                <w:lang w:val="ru-RU"/>
              </w:rPr>
              <w:t>е</w:t>
            </w:r>
            <w:r w:rsidRPr="003A6898">
              <w:rPr>
                <w:lang w:val="ru-RU"/>
              </w:rPr>
              <w:t>лей предметов</w:t>
            </w:r>
          </w:p>
        </w:tc>
        <w:tc>
          <w:tcPr>
            <w:tcW w:w="3830" w:type="dxa"/>
            <w:tcBorders>
              <w:top w:val="single" w:sz="4" w:space="0" w:color="auto"/>
              <w:left w:val="single" w:sz="4" w:space="0" w:color="auto"/>
              <w:bottom w:val="single" w:sz="4" w:space="0" w:color="auto"/>
            </w:tcBorders>
            <w:shd w:val="clear" w:color="auto" w:fill="FFFFFF"/>
          </w:tcPr>
          <w:p w:rsidR="003A6898" w:rsidRPr="00887A01" w:rsidRDefault="003A6898" w:rsidP="00840C2E">
            <w:pPr>
              <w:ind w:left="80"/>
              <w:contextualSpacing/>
            </w:pPr>
            <w:r w:rsidRPr="00887A01">
              <w:t>Комплектование будущих 5* классов</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Директор</w:t>
            </w:r>
          </w:p>
        </w:tc>
      </w:tr>
      <w:tr w:rsidR="003A6898" w:rsidRPr="00887A01" w:rsidTr="00840C2E">
        <w:trPr>
          <w:trHeight w:val="1409"/>
          <w:jc w:val="center"/>
        </w:trPr>
        <w:tc>
          <w:tcPr>
            <w:tcW w:w="3130" w:type="dxa"/>
            <w:tcBorders>
              <w:top w:val="single" w:sz="4" w:space="0" w:color="auto"/>
              <w:left w:val="single" w:sz="4" w:space="0" w:color="auto"/>
            </w:tcBorders>
            <w:shd w:val="clear" w:color="auto" w:fill="FFFFFF"/>
          </w:tcPr>
          <w:p w:rsidR="003A6898" w:rsidRPr="003A6898" w:rsidRDefault="003A6898" w:rsidP="00840C2E">
            <w:pPr>
              <w:ind w:left="100"/>
              <w:contextualSpacing/>
              <w:rPr>
                <w:lang w:val="ru-RU"/>
              </w:rPr>
            </w:pPr>
            <w:r w:rsidRPr="003A6898">
              <w:rPr>
                <w:lang w:val="ru-RU"/>
              </w:rPr>
              <w:t>Знакомство с коллективами выпускных 4 классов учит</w:t>
            </w:r>
            <w:r w:rsidRPr="003A6898">
              <w:rPr>
                <w:lang w:val="ru-RU"/>
              </w:rPr>
              <w:t>е</w:t>
            </w:r>
            <w:r w:rsidRPr="003A6898">
              <w:rPr>
                <w:lang w:val="ru-RU"/>
              </w:rPr>
              <w:t>лей средней школы, клас</w:t>
            </w:r>
            <w:r w:rsidRPr="003A6898">
              <w:rPr>
                <w:lang w:val="ru-RU"/>
              </w:rPr>
              <w:t>с</w:t>
            </w:r>
            <w:r w:rsidRPr="003A6898">
              <w:rPr>
                <w:lang w:val="ru-RU"/>
              </w:rPr>
              <w:t>ных руководителей будущих 5* классов</w:t>
            </w:r>
          </w:p>
        </w:tc>
        <w:tc>
          <w:tcPr>
            <w:tcW w:w="3830" w:type="dxa"/>
            <w:tcBorders>
              <w:top w:val="single" w:sz="4" w:space="0" w:color="auto"/>
              <w:left w:val="single" w:sz="4" w:space="0" w:color="auto"/>
            </w:tcBorders>
            <w:shd w:val="clear" w:color="auto" w:fill="FFFFFF"/>
          </w:tcPr>
          <w:p w:rsidR="003A6898" w:rsidRPr="00887A01" w:rsidRDefault="003A6898" w:rsidP="00840C2E">
            <w:pPr>
              <w:contextualSpacing/>
            </w:pPr>
            <w:r w:rsidRPr="003A6898">
              <w:rPr>
                <w:lang w:val="ru-RU"/>
              </w:rPr>
              <w:t>Изучение программ начальных классов, ознакомление с особенн</w:t>
            </w:r>
            <w:r w:rsidRPr="003A6898">
              <w:rPr>
                <w:lang w:val="ru-RU"/>
              </w:rPr>
              <w:t>о</w:t>
            </w:r>
            <w:r w:rsidRPr="003A6898">
              <w:rPr>
                <w:lang w:val="ru-RU"/>
              </w:rPr>
              <w:t>стями выпускников начальной шк</w:t>
            </w:r>
            <w:r w:rsidRPr="003A6898">
              <w:rPr>
                <w:lang w:val="ru-RU"/>
              </w:rPr>
              <w:t>о</w:t>
            </w:r>
            <w:r w:rsidRPr="003A6898">
              <w:rPr>
                <w:lang w:val="ru-RU"/>
              </w:rPr>
              <w:t xml:space="preserve">лы. </w:t>
            </w:r>
            <w:r w:rsidRPr="00887A01">
              <w:t>Знакомство детей с их будущими учителями</w:t>
            </w:r>
          </w:p>
        </w:tc>
        <w:tc>
          <w:tcPr>
            <w:tcW w:w="2084" w:type="dxa"/>
            <w:tcBorders>
              <w:top w:val="single" w:sz="4" w:space="0" w:color="auto"/>
              <w:left w:val="single" w:sz="4" w:space="0" w:color="auto"/>
              <w:right w:val="single" w:sz="4" w:space="0" w:color="auto"/>
            </w:tcBorders>
            <w:shd w:val="clear" w:color="auto" w:fill="FFFFFF"/>
          </w:tcPr>
          <w:p w:rsidR="003A6898" w:rsidRPr="00887A01" w:rsidRDefault="003A6898" w:rsidP="00840C2E">
            <w:pPr>
              <w:contextualSpacing/>
            </w:pPr>
            <w:r w:rsidRPr="00887A01">
              <w:t>Учителя средней школы</w:t>
            </w:r>
          </w:p>
        </w:tc>
      </w:tr>
      <w:tr w:rsidR="003A6898" w:rsidRPr="00887A01" w:rsidTr="00840C2E">
        <w:trPr>
          <w:trHeight w:hRule="exact" w:val="1407"/>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Посещение уроков в начал</w:t>
            </w:r>
            <w:r w:rsidRPr="003A6898">
              <w:rPr>
                <w:lang w:val="ru-RU"/>
              </w:rPr>
              <w:t>ь</w:t>
            </w:r>
            <w:r w:rsidRPr="003A6898">
              <w:rPr>
                <w:lang w:val="ru-RU"/>
              </w:rPr>
              <w:t>ной школе учителями- пре</w:t>
            </w:r>
            <w:r w:rsidRPr="003A6898">
              <w:rPr>
                <w:lang w:val="ru-RU"/>
              </w:rPr>
              <w:t>д</w:t>
            </w:r>
            <w:r w:rsidRPr="003A6898">
              <w:rPr>
                <w:lang w:val="ru-RU"/>
              </w:rPr>
              <w:t>метниками. Изучение пр</w:t>
            </w:r>
            <w:r w:rsidRPr="003A6898">
              <w:rPr>
                <w:lang w:val="ru-RU"/>
              </w:rPr>
              <w:t>о</w:t>
            </w:r>
            <w:r w:rsidRPr="003A6898">
              <w:rPr>
                <w:lang w:val="ru-RU"/>
              </w:rPr>
              <w:t>грамм обучения в начальной школе</w:t>
            </w:r>
          </w:p>
        </w:tc>
        <w:tc>
          <w:tcPr>
            <w:tcW w:w="38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80"/>
              <w:contextualSpacing/>
              <w:rPr>
                <w:lang w:val="ru-RU"/>
              </w:rPr>
            </w:pPr>
            <w:r w:rsidRPr="003A6898">
              <w:rPr>
                <w:lang w:val="ru-RU"/>
              </w:rPr>
              <w:t>Ознакомление с системой педаг</w:t>
            </w:r>
            <w:r w:rsidRPr="003A6898">
              <w:rPr>
                <w:lang w:val="ru-RU"/>
              </w:rPr>
              <w:t>о</w:t>
            </w:r>
            <w:r w:rsidRPr="003A6898">
              <w:rPr>
                <w:lang w:val="ru-RU"/>
              </w:rPr>
              <w:t>гических подходов учителей н</w:t>
            </w:r>
            <w:r w:rsidRPr="003A6898">
              <w:rPr>
                <w:lang w:val="ru-RU"/>
              </w:rPr>
              <w:t>а</w:t>
            </w:r>
            <w:r w:rsidRPr="003A6898">
              <w:rPr>
                <w:lang w:val="ru-RU"/>
              </w:rPr>
              <w:t>чальной школы, выявление псих</w:t>
            </w:r>
            <w:r w:rsidRPr="003A6898">
              <w:rPr>
                <w:lang w:val="ru-RU"/>
              </w:rPr>
              <w:t>о</w:t>
            </w:r>
            <w:r w:rsidRPr="003A6898">
              <w:rPr>
                <w:lang w:val="ru-RU"/>
              </w:rPr>
              <w:t>лого-педагогических проблем</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Учителя-предметники</w:t>
            </w:r>
          </w:p>
        </w:tc>
      </w:tr>
      <w:tr w:rsidR="003A6898" w:rsidRPr="00887A01" w:rsidTr="00840C2E">
        <w:trPr>
          <w:trHeight w:hRule="exact" w:val="858"/>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Классные собрания родит</w:t>
            </w:r>
            <w:r w:rsidRPr="003A6898">
              <w:rPr>
                <w:lang w:val="ru-RU"/>
              </w:rPr>
              <w:t>е</w:t>
            </w:r>
            <w:r w:rsidRPr="003A6898">
              <w:rPr>
                <w:lang w:val="ru-RU"/>
              </w:rPr>
              <w:t>лей учащихся 4 классов</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ind w:left="80"/>
              <w:contextualSpacing/>
              <w:rPr>
                <w:lang w:val="ru-RU"/>
              </w:rPr>
            </w:pPr>
            <w:r w:rsidRPr="003A6898">
              <w:rPr>
                <w:lang w:val="ru-RU"/>
              </w:rPr>
              <w:t>Знакомство родителей с будущими учителями и классным руководит</w:t>
            </w:r>
            <w:r w:rsidRPr="003A6898">
              <w:rPr>
                <w:lang w:val="ru-RU"/>
              </w:rPr>
              <w:t>е</w:t>
            </w:r>
            <w:r w:rsidRPr="003A6898">
              <w:rPr>
                <w:lang w:val="ru-RU"/>
              </w:rPr>
              <w:t>лем</w:t>
            </w:r>
          </w:p>
          <w:p w:rsidR="003A6898" w:rsidRPr="003A6898" w:rsidRDefault="003A6898" w:rsidP="00840C2E">
            <w:pPr>
              <w:ind w:left="80"/>
              <w:contextualSpacing/>
              <w:rPr>
                <w:lang w:val="ru-RU"/>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contextualSpacing/>
            </w:pPr>
            <w:r w:rsidRPr="00887A01">
              <w:t>Классные руководители 4 классов</w:t>
            </w:r>
          </w:p>
        </w:tc>
      </w:tr>
      <w:tr w:rsidR="003A6898" w:rsidRPr="00242B4E" w:rsidTr="00840C2E">
        <w:trPr>
          <w:trHeight w:hRule="exact" w:val="2268"/>
          <w:jc w:val="center"/>
        </w:trPr>
        <w:tc>
          <w:tcPr>
            <w:tcW w:w="3130"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100"/>
              <w:contextualSpacing/>
              <w:rPr>
                <w:lang w:val="ru-RU"/>
              </w:rPr>
            </w:pPr>
            <w:r w:rsidRPr="003A6898">
              <w:rPr>
                <w:lang w:val="ru-RU"/>
              </w:rPr>
              <w:t>Совместная методическая работа учителей начальной школы и учителей матем</w:t>
            </w:r>
            <w:r w:rsidRPr="003A6898">
              <w:rPr>
                <w:lang w:val="ru-RU"/>
              </w:rPr>
              <w:t>а</w:t>
            </w:r>
            <w:r w:rsidRPr="003A6898">
              <w:rPr>
                <w:lang w:val="ru-RU"/>
              </w:rPr>
              <w:t>тики, русского языка и лит</w:t>
            </w:r>
            <w:r w:rsidRPr="003A6898">
              <w:rPr>
                <w:lang w:val="ru-RU"/>
              </w:rPr>
              <w:t>е</w:t>
            </w:r>
            <w:r w:rsidRPr="003A6898">
              <w:rPr>
                <w:lang w:val="ru-RU"/>
              </w:rPr>
              <w:t>ратуры</w:t>
            </w:r>
          </w:p>
        </w:tc>
        <w:tc>
          <w:tcPr>
            <w:tcW w:w="3830"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ind w:left="80"/>
              <w:contextualSpacing/>
            </w:pPr>
            <w:r w:rsidRPr="003A6898">
              <w:rPr>
                <w:lang w:val="ru-RU"/>
              </w:rPr>
              <w:t>Определение соответствия пр</w:t>
            </w:r>
            <w:r w:rsidRPr="003A6898">
              <w:rPr>
                <w:lang w:val="ru-RU"/>
              </w:rPr>
              <w:t>о</w:t>
            </w:r>
            <w:r w:rsidRPr="003A6898">
              <w:rPr>
                <w:lang w:val="ru-RU"/>
              </w:rPr>
              <w:t>граммных требований, предъявля</w:t>
            </w:r>
            <w:r w:rsidRPr="003A6898">
              <w:rPr>
                <w:lang w:val="ru-RU"/>
              </w:rPr>
              <w:t>е</w:t>
            </w:r>
            <w:r w:rsidRPr="003A6898">
              <w:rPr>
                <w:lang w:val="ru-RU"/>
              </w:rPr>
              <w:t>мых к учащимся выпускных кла</w:t>
            </w:r>
            <w:r w:rsidRPr="003A6898">
              <w:rPr>
                <w:lang w:val="ru-RU"/>
              </w:rPr>
              <w:t>с</w:t>
            </w:r>
            <w:r w:rsidRPr="003A6898">
              <w:rPr>
                <w:lang w:val="ru-RU"/>
              </w:rPr>
              <w:t>сов начальной школы, с требов</w:t>
            </w:r>
            <w:r w:rsidRPr="003A6898">
              <w:rPr>
                <w:lang w:val="ru-RU"/>
              </w:rPr>
              <w:t>а</w:t>
            </w:r>
            <w:r w:rsidRPr="003A6898">
              <w:rPr>
                <w:lang w:val="ru-RU"/>
              </w:rPr>
              <w:t xml:space="preserve">ниями, предъявляемыми учителями средней школы. </w:t>
            </w:r>
            <w:r w:rsidRPr="00887A01">
              <w:t>Изучение методов организации учебной деятельности учащихся</w:t>
            </w:r>
          </w:p>
          <w:p w:rsidR="003A6898" w:rsidRPr="00887A01" w:rsidRDefault="003A6898" w:rsidP="00840C2E">
            <w:pPr>
              <w:ind w:left="80"/>
              <w:contextualSpacing/>
            </w:pPr>
          </w:p>
          <w:p w:rsidR="003A6898" w:rsidRPr="00887A01" w:rsidRDefault="003A6898" w:rsidP="00840C2E">
            <w:pPr>
              <w:ind w:left="80"/>
              <w:contextualSpacing/>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3A6898" w:rsidRPr="003A6898" w:rsidRDefault="003A6898" w:rsidP="00840C2E">
            <w:pPr>
              <w:ind w:left="60"/>
              <w:contextualSpacing/>
              <w:rPr>
                <w:lang w:val="ru-RU"/>
              </w:rPr>
            </w:pPr>
            <w:r w:rsidRPr="003A6898">
              <w:rPr>
                <w:lang w:val="ru-RU"/>
              </w:rPr>
              <w:t>Руководители ШМО учителей математики, ру</w:t>
            </w:r>
            <w:r w:rsidRPr="003A6898">
              <w:rPr>
                <w:lang w:val="ru-RU"/>
              </w:rPr>
              <w:t>с</w:t>
            </w:r>
            <w:r w:rsidRPr="003A6898">
              <w:rPr>
                <w:lang w:val="ru-RU"/>
              </w:rPr>
              <w:t>ского языка и л</w:t>
            </w:r>
            <w:r w:rsidRPr="003A6898">
              <w:rPr>
                <w:lang w:val="ru-RU"/>
              </w:rPr>
              <w:t>и</w:t>
            </w:r>
            <w:r w:rsidRPr="003A6898">
              <w:rPr>
                <w:lang w:val="ru-RU"/>
              </w:rPr>
              <w:t>тературы</w:t>
            </w:r>
          </w:p>
        </w:tc>
      </w:tr>
    </w:tbl>
    <w:p w:rsidR="003A6898" w:rsidRPr="003A6898" w:rsidRDefault="003A6898" w:rsidP="003A6898">
      <w:pPr>
        <w:contextualSpacing/>
        <w:rPr>
          <w:lang w:val="ru-RU"/>
        </w:rPr>
      </w:pPr>
    </w:p>
    <w:p w:rsidR="003A6898" w:rsidRPr="003A6898" w:rsidRDefault="003A6898" w:rsidP="003A6898">
      <w:pPr>
        <w:ind w:firstLine="709"/>
        <w:contextualSpacing/>
        <w:jc w:val="both"/>
        <w:rPr>
          <w:b/>
          <w:bCs/>
          <w:lang w:val="ru-RU"/>
        </w:rPr>
      </w:pPr>
      <w:r w:rsidRPr="003A6898">
        <w:rPr>
          <w:b/>
          <w:bCs/>
          <w:lang w:val="ru-RU"/>
        </w:rPr>
        <w:t>Вариативность форм психолого-педагогического сопровождения</w:t>
      </w:r>
    </w:p>
    <w:p w:rsidR="003A6898" w:rsidRPr="003A6898" w:rsidRDefault="003A6898" w:rsidP="003A6898">
      <w:pPr>
        <w:ind w:firstLine="709"/>
        <w:contextualSpacing/>
        <w:jc w:val="both"/>
        <w:rPr>
          <w:b/>
          <w:bCs/>
          <w:i/>
          <w:iCs/>
          <w:lang w:val="ru-RU"/>
        </w:rPr>
      </w:pPr>
      <w:r w:rsidRPr="003A6898">
        <w:rPr>
          <w:b/>
          <w:bCs/>
          <w:i/>
          <w:iCs/>
          <w:lang w:val="ru-RU"/>
        </w:rPr>
        <w:t>1. Психодиагностика.</w:t>
      </w:r>
    </w:p>
    <w:p w:rsidR="003A6898" w:rsidRPr="003A6898" w:rsidRDefault="003A6898" w:rsidP="003A6898">
      <w:pPr>
        <w:ind w:firstLine="709"/>
        <w:contextualSpacing/>
        <w:jc w:val="both"/>
        <w:rPr>
          <w:lang w:val="ru-RU"/>
        </w:rPr>
      </w:pPr>
      <w:r w:rsidRPr="003A6898">
        <w:rPr>
          <w:lang w:val="ru-RU"/>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w:t>
      </w:r>
      <w:r w:rsidRPr="003A6898">
        <w:rPr>
          <w:lang w:val="ru-RU"/>
        </w:rPr>
        <w:t>а</w:t>
      </w:r>
      <w:r w:rsidRPr="003A6898">
        <w:rPr>
          <w:lang w:val="ru-RU"/>
        </w:rPr>
        <w:t>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3A6898" w:rsidRPr="003A6898" w:rsidRDefault="003A6898" w:rsidP="003A6898">
      <w:pPr>
        <w:ind w:firstLine="709"/>
        <w:contextualSpacing/>
        <w:jc w:val="both"/>
        <w:rPr>
          <w:lang w:val="ru-RU"/>
        </w:rPr>
      </w:pPr>
      <w:r w:rsidRPr="003A6898">
        <w:rPr>
          <w:lang w:val="ru-RU"/>
        </w:rPr>
        <w:t>Диагностическая работа психолога в школе преследует решение следующих задач:</w:t>
      </w:r>
    </w:p>
    <w:p w:rsidR="003A6898" w:rsidRPr="003A6898" w:rsidRDefault="003A6898" w:rsidP="00CD5088">
      <w:pPr>
        <w:pStyle w:val="af4"/>
        <w:widowControl w:val="0"/>
        <w:numPr>
          <w:ilvl w:val="0"/>
          <w:numId w:val="132"/>
        </w:numPr>
        <w:tabs>
          <w:tab w:val="left" w:pos="993"/>
          <w:tab w:val="left" w:pos="1701"/>
        </w:tabs>
        <w:suppressAutoHyphens/>
        <w:autoSpaceDE w:val="0"/>
        <w:autoSpaceDN w:val="0"/>
        <w:adjustRightInd w:val="0"/>
        <w:ind w:left="709" w:firstLine="709"/>
        <w:jc w:val="both"/>
        <w:rPr>
          <w:lang w:val="ru-RU"/>
        </w:rPr>
      </w:pPr>
      <w:r w:rsidRPr="003A6898">
        <w:rPr>
          <w:lang w:val="ru-RU"/>
        </w:rPr>
        <w:t>составление социально-психологического портрета школьника;</w:t>
      </w:r>
    </w:p>
    <w:p w:rsidR="003A6898" w:rsidRPr="003A6898" w:rsidRDefault="003A6898" w:rsidP="00CD5088">
      <w:pPr>
        <w:pStyle w:val="af4"/>
        <w:widowControl w:val="0"/>
        <w:numPr>
          <w:ilvl w:val="0"/>
          <w:numId w:val="132"/>
        </w:numPr>
        <w:tabs>
          <w:tab w:val="left" w:pos="993"/>
          <w:tab w:val="left" w:pos="1701"/>
        </w:tabs>
        <w:suppressAutoHyphens/>
        <w:autoSpaceDE w:val="0"/>
        <w:autoSpaceDN w:val="0"/>
        <w:adjustRightInd w:val="0"/>
        <w:ind w:left="709" w:firstLine="709"/>
        <w:jc w:val="both"/>
        <w:rPr>
          <w:lang w:val="ru-RU"/>
        </w:rPr>
      </w:pPr>
      <w:r w:rsidRPr="003A6898">
        <w:rPr>
          <w:lang w:val="ru-RU"/>
        </w:rPr>
        <w:t xml:space="preserve"> определение путей и форм оказания помощи детям, испытывающим трудности в обучении, общении и психическом самочувствии;</w:t>
      </w:r>
    </w:p>
    <w:p w:rsidR="003A6898" w:rsidRPr="00AE6916" w:rsidRDefault="003A6898" w:rsidP="00CD5088">
      <w:pPr>
        <w:pStyle w:val="af4"/>
        <w:widowControl w:val="0"/>
        <w:numPr>
          <w:ilvl w:val="0"/>
          <w:numId w:val="132"/>
        </w:numPr>
        <w:tabs>
          <w:tab w:val="left" w:pos="993"/>
          <w:tab w:val="left" w:pos="1701"/>
        </w:tabs>
        <w:suppressAutoHyphens/>
        <w:autoSpaceDE w:val="0"/>
        <w:autoSpaceDN w:val="0"/>
        <w:adjustRightInd w:val="0"/>
        <w:ind w:left="709" w:firstLine="709"/>
        <w:jc w:val="both"/>
      </w:pPr>
      <w:r w:rsidRPr="003A6898">
        <w:rPr>
          <w:lang w:val="ru-RU"/>
        </w:rPr>
        <w:t xml:space="preserve">выбор средств и форм психологического сопровождения школьников в соответствии с присущими им особенностями обучения и общения. </w:t>
      </w:r>
      <w:r w:rsidRPr="00AE6916">
        <w:t>Из форм организации диагностической работы можно выделить следующие.</w:t>
      </w:r>
    </w:p>
    <w:p w:rsidR="003A6898" w:rsidRPr="003A6898" w:rsidRDefault="003A6898" w:rsidP="003A6898">
      <w:pPr>
        <w:ind w:firstLine="709"/>
        <w:contextualSpacing/>
        <w:jc w:val="both"/>
        <w:rPr>
          <w:lang w:val="ru-RU"/>
        </w:rPr>
      </w:pPr>
      <w:r w:rsidRPr="003A6898">
        <w:rPr>
          <w:lang w:val="ru-RU"/>
        </w:rPr>
        <w:t>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w:t>
      </w:r>
      <w:r w:rsidRPr="003A6898">
        <w:rPr>
          <w:lang w:val="ru-RU"/>
        </w:rPr>
        <w:t>е</w:t>
      </w:r>
      <w:r w:rsidRPr="003A6898">
        <w:rPr>
          <w:lang w:val="ru-RU"/>
        </w:rPr>
        <w:t>благополучных» детей в отношении измеряемых характеристик.</w:t>
      </w:r>
    </w:p>
    <w:p w:rsidR="003A6898" w:rsidRPr="003A6898" w:rsidRDefault="003A6898" w:rsidP="003A6898">
      <w:pPr>
        <w:ind w:firstLine="709"/>
        <w:contextualSpacing/>
        <w:jc w:val="both"/>
        <w:rPr>
          <w:lang w:val="ru-RU"/>
        </w:rPr>
      </w:pPr>
      <w:r w:rsidRPr="003A6898">
        <w:rPr>
          <w:lang w:val="ru-RU"/>
        </w:rPr>
        <w:t>Примером такого обследования в средней школе может служить отслеживание динамики адаптации школьников к обучению в среднем звене, составление социально- 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w:t>
      </w:r>
      <w:r w:rsidRPr="003A6898">
        <w:rPr>
          <w:lang w:val="ru-RU"/>
        </w:rPr>
        <w:t>и</w:t>
      </w:r>
      <w:r w:rsidRPr="003A6898">
        <w:rPr>
          <w:lang w:val="ru-RU"/>
        </w:rPr>
        <w:t>ком работы психолога с каждой из параллелей школы. Основными способами получения инфо</w:t>
      </w:r>
      <w:r w:rsidRPr="003A6898">
        <w:rPr>
          <w:lang w:val="ru-RU"/>
        </w:rPr>
        <w:t>р</w:t>
      </w:r>
      <w:r w:rsidRPr="003A6898">
        <w:rPr>
          <w:lang w:val="ru-RU"/>
        </w:rPr>
        <w:t>мации о психолого-педагогическом статусе школьника при комплексном обследовании являются:</w:t>
      </w:r>
    </w:p>
    <w:p w:rsidR="003A6898" w:rsidRPr="003A6898" w:rsidRDefault="003A6898" w:rsidP="00CD5088">
      <w:pPr>
        <w:pStyle w:val="af4"/>
        <w:widowControl w:val="0"/>
        <w:numPr>
          <w:ilvl w:val="0"/>
          <w:numId w:val="133"/>
        </w:numPr>
        <w:tabs>
          <w:tab w:val="left" w:pos="993"/>
          <w:tab w:val="left" w:pos="1701"/>
        </w:tabs>
        <w:suppressAutoHyphens/>
        <w:autoSpaceDE w:val="0"/>
        <w:autoSpaceDN w:val="0"/>
        <w:adjustRightInd w:val="0"/>
        <w:ind w:left="709" w:firstLine="709"/>
        <w:jc w:val="both"/>
        <w:rPr>
          <w:lang w:val="ru-RU"/>
        </w:rPr>
      </w:pPr>
      <w:r w:rsidRPr="003A6898">
        <w:rPr>
          <w:lang w:val="ru-RU"/>
        </w:rPr>
        <w:t>экспертные опросы педагогов и родителей;</w:t>
      </w:r>
    </w:p>
    <w:p w:rsidR="003A6898" w:rsidRPr="003A6898" w:rsidRDefault="003A6898" w:rsidP="00CD5088">
      <w:pPr>
        <w:pStyle w:val="af4"/>
        <w:widowControl w:val="0"/>
        <w:numPr>
          <w:ilvl w:val="0"/>
          <w:numId w:val="133"/>
        </w:numPr>
        <w:tabs>
          <w:tab w:val="left" w:pos="993"/>
          <w:tab w:val="left" w:pos="1701"/>
        </w:tabs>
        <w:suppressAutoHyphens/>
        <w:autoSpaceDE w:val="0"/>
        <w:autoSpaceDN w:val="0"/>
        <w:adjustRightInd w:val="0"/>
        <w:ind w:left="709" w:firstLine="709"/>
        <w:jc w:val="both"/>
        <w:rPr>
          <w:lang w:val="ru-RU"/>
        </w:rPr>
      </w:pPr>
      <w:r w:rsidRPr="003A6898">
        <w:rPr>
          <w:lang w:val="ru-RU"/>
        </w:rPr>
        <w:t>структурированное наблюдение школьников в процессе обследования;</w:t>
      </w:r>
    </w:p>
    <w:p w:rsidR="003A6898" w:rsidRPr="00AE6916" w:rsidRDefault="003A6898" w:rsidP="00CD5088">
      <w:pPr>
        <w:pStyle w:val="af4"/>
        <w:widowControl w:val="0"/>
        <w:numPr>
          <w:ilvl w:val="0"/>
          <w:numId w:val="133"/>
        </w:numPr>
        <w:tabs>
          <w:tab w:val="left" w:pos="993"/>
          <w:tab w:val="left" w:pos="1701"/>
        </w:tabs>
        <w:suppressAutoHyphens/>
        <w:autoSpaceDE w:val="0"/>
        <w:autoSpaceDN w:val="0"/>
        <w:adjustRightInd w:val="0"/>
        <w:ind w:left="709" w:firstLine="709"/>
        <w:jc w:val="both"/>
      </w:pPr>
      <w:r w:rsidRPr="00AE6916">
        <w:t>психологическое обследование школьников;</w:t>
      </w:r>
    </w:p>
    <w:p w:rsidR="003A6898" w:rsidRPr="003A6898" w:rsidRDefault="003A6898" w:rsidP="00CD5088">
      <w:pPr>
        <w:pStyle w:val="af4"/>
        <w:widowControl w:val="0"/>
        <w:numPr>
          <w:ilvl w:val="0"/>
          <w:numId w:val="133"/>
        </w:numPr>
        <w:tabs>
          <w:tab w:val="left" w:pos="993"/>
          <w:tab w:val="left" w:pos="1701"/>
        </w:tabs>
        <w:suppressAutoHyphens/>
        <w:autoSpaceDE w:val="0"/>
        <w:autoSpaceDN w:val="0"/>
        <w:adjustRightInd w:val="0"/>
        <w:ind w:left="709" w:firstLine="709"/>
        <w:jc w:val="both"/>
        <w:rPr>
          <w:lang w:val="ru-RU"/>
        </w:rPr>
      </w:pPr>
      <w:r w:rsidRPr="003A6898">
        <w:rPr>
          <w:lang w:val="ru-RU"/>
        </w:rPr>
        <w:t>анализ педагогической документации (классный журнал, ученические тетради) и материалов предыдущих обследований.</w:t>
      </w:r>
    </w:p>
    <w:p w:rsidR="003A6898" w:rsidRPr="003A6898" w:rsidRDefault="003A6898" w:rsidP="003A6898">
      <w:pPr>
        <w:ind w:firstLine="709"/>
        <w:contextualSpacing/>
        <w:jc w:val="both"/>
        <w:rPr>
          <w:lang w:val="ru-RU"/>
        </w:rPr>
      </w:pPr>
      <w:r w:rsidRPr="003A6898">
        <w:rPr>
          <w:lang w:val="ru-RU"/>
        </w:rPr>
        <w:t>2. Углубленное психодиагностическое обследование используется при исследовании сло</w:t>
      </w:r>
      <w:r w:rsidRPr="003A6898">
        <w:rPr>
          <w:lang w:val="ru-RU"/>
        </w:rPr>
        <w:t>ж</w:t>
      </w:r>
      <w:r w:rsidRPr="003A6898">
        <w:rPr>
          <w:lang w:val="ru-RU"/>
        </w:rPr>
        <w:t>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w:t>
      </w:r>
    </w:p>
    <w:p w:rsidR="003A6898" w:rsidRPr="003A6898" w:rsidRDefault="003A6898" w:rsidP="003A6898">
      <w:pPr>
        <w:ind w:firstLine="709"/>
        <w:contextualSpacing/>
        <w:jc w:val="both"/>
        <w:rPr>
          <w:lang w:val="ru-RU"/>
        </w:rPr>
      </w:pPr>
      <w:r w:rsidRPr="003A6898">
        <w:rPr>
          <w:lang w:val="ru-RU"/>
        </w:rPr>
        <w:t>Углубленное психодиагностическое обследование имеет индивидуальный характер с и</w:t>
      </w:r>
      <w:r w:rsidRPr="003A6898">
        <w:rPr>
          <w:lang w:val="ru-RU"/>
        </w:rPr>
        <w:t>с</w:t>
      </w:r>
      <w:r w:rsidRPr="003A6898">
        <w:rPr>
          <w:lang w:val="ru-RU"/>
        </w:rPr>
        <w:t>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3A6898" w:rsidRPr="003A6898" w:rsidRDefault="003A6898" w:rsidP="003A6898">
      <w:pPr>
        <w:ind w:firstLine="709"/>
        <w:contextualSpacing/>
        <w:jc w:val="both"/>
        <w:rPr>
          <w:lang w:val="ru-RU"/>
        </w:rPr>
      </w:pPr>
      <w:r w:rsidRPr="003A6898">
        <w:rPr>
          <w:lang w:val="ru-RU"/>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3A6898" w:rsidRPr="003A6898" w:rsidRDefault="003A6898" w:rsidP="003A6898">
      <w:pPr>
        <w:ind w:firstLine="709"/>
        <w:contextualSpacing/>
        <w:jc w:val="both"/>
        <w:rPr>
          <w:lang w:val="ru-RU"/>
        </w:rPr>
      </w:pPr>
      <w:r w:rsidRPr="003A6898">
        <w:rPr>
          <w:lang w:val="ru-RU"/>
        </w:rPr>
        <w:t>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w:t>
      </w:r>
      <w:r w:rsidRPr="003A6898">
        <w:rPr>
          <w:lang w:val="ru-RU"/>
        </w:rPr>
        <w:t>к</w:t>
      </w:r>
      <w:r w:rsidRPr="003A6898">
        <w:rPr>
          <w:lang w:val="ru-RU"/>
        </w:rPr>
        <w:t>тивах. При проведении диагностических процедур используются типовые психологические мет</w:t>
      </w:r>
      <w:r w:rsidRPr="003A6898">
        <w:rPr>
          <w:lang w:val="ru-RU"/>
        </w:rPr>
        <w:t>о</w:t>
      </w:r>
      <w:r w:rsidRPr="003A6898">
        <w:rPr>
          <w:lang w:val="ru-RU"/>
        </w:rPr>
        <w:t>дики, адаптированные к условиям данной школы.</w:t>
      </w:r>
    </w:p>
    <w:p w:rsidR="003A6898" w:rsidRPr="003A6898" w:rsidRDefault="003A6898" w:rsidP="003A6898">
      <w:pPr>
        <w:ind w:firstLine="709"/>
        <w:contextualSpacing/>
        <w:jc w:val="both"/>
        <w:rPr>
          <w:lang w:val="ru-RU"/>
        </w:rPr>
      </w:pPr>
      <w:r w:rsidRPr="003A6898">
        <w:rPr>
          <w:lang w:val="ru-RU"/>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w:t>
      </w:r>
      <w:r w:rsidRPr="003A6898">
        <w:rPr>
          <w:lang w:val="ru-RU"/>
        </w:rPr>
        <w:t>с</w:t>
      </w:r>
      <w:r w:rsidRPr="003A6898">
        <w:rPr>
          <w:lang w:val="ru-RU"/>
        </w:rPr>
        <w:t>питательной работе, классных руководителей, предварительно обучив их проведению диагност</w:t>
      </w:r>
      <w:r w:rsidRPr="003A6898">
        <w:rPr>
          <w:lang w:val="ru-RU"/>
        </w:rPr>
        <w:t>и</w:t>
      </w:r>
      <w:r w:rsidRPr="003A6898">
        <w:rPr>
          <w:lang w:val="ru-RU"/>
        </w:rPr>
        <w:t>ческих процедур и умению интерпретировать полученные.</w:t>
      </w:r>
    </w:p>
    <w:p w:rsidR="003A6898" w:rsidRPr="003A6898" w:rsidRDefault="003A6898" w:rsidP="003A6898">
      <w:pPr>
        <w:ind w:firstLine="709"/>
        <w:contextualSpacing/>
        <w:jc w:val="both"/>
        <w:rPr>
          <w:b/>
          <w:bCs/>
          <w:i/>
          <w:iCs/>
          <w:lang w:val="ru-RU"/>
        </w:rPr>
      </w:pPr>
      <w:r w:rsidRPr="003A6898">
        <w:rPr>
          <w:b/>
          <w:bCs/>
          <w:i/>
          <w:iCs/>
          <w:lang w:val="ru-RU"/>
        </w:rPr>
        <w:t>2. Психокоррекционная и развивающая работа со школьниками.</w:t>
      </w:r>
    </w:p>
    <w:p w:rsidR="003A6898" w:rsidRPr="003A6898" w:rsidRDefault="003A6898" w:rsidP="003A6898">
      <w:pPr>
        <w:ind w:firstLine="709"/>
        <w:contextualSpacing/>
        <w:jc w:val="both"/>
        <w:rPr>
          <w:lang w:val="ru-RU"/>
        </w:rPr>
      </w:pPr>
      <w:r w:rsidRPr="003A6898">
        <w:rPr>
          <w:lang w:val="ru-RU"/>
        </w:rPr>
        <w:t>Психокоррекционная работа проводится в двух основных формах – групповой и индивид</w:t>
      </w:r>
      <w:r w:rsidRPr="003A6898">
        <w:rPr>
          <w:lang w:val="ru-RU"/>
        </w:rPr>
        <w:t>у</w:t>
      </w:r>
      <w:r w:rsidRPr="003A6898">
        <w:rPr>
          <w:lang w:val="ru-RU"/>
        </w:rPr>
        <w:t>альной. Программа психокоррекции составляется, как правило, на основе результатов психодиа</w:t>
      </w:r>
      <w:r w:rsidRPr="003A6898">
        <w:rPr>
          <w:lang w:val="ru-RU"/>
        </w:rPr>
        <w:t>г</w:t>
      </w:r>
      <w:r w:rsidRPr="003A6898">
        <w:rPr>
          <w:lang w:val="ru-RU"/>
        </w:rPr>
        <w:t>ностического обследования и основывается на тех методологических принципах, которых пр</w:t>
      </w:r>
      <w:r w:rsidRPr="003A6898">
        <w:rPr>
          <w:lang w:val="ru-RU"/>
        </w:rPr>
        <w:t>и</w:t>
      </w:r>
      <w:r w:rsidRPr="003A6898">
        <w:rPr>
          <w:lang w:val="ru-RU"/>
        </w:rPr>
        <w:t>держивается практический психолог.</w:t>
      </w:r>
    </w:p>
    <w:p w:rsidR="003A6898" w:rsidRPr="003A6898" w:rsidRDefault="003A6898" w:rsidP="003A6898">
      <w:pPr>
        <w:ind w:firstLine="709"/>
        <w:contextualSpacing/>
        <w:jc w:val="both"/>
        <w:rPr>
          <w:lang w:val="ru-RU"/>
        </w:rPr>
      </w:pPr>
      <w:r w:rsidRPr="003A6898">
        <w:rPr>
          <w:lang w:val="ru-RU"/>
        </w:rPr>
        <w:t>Психокоррекционная работа с подростками имеет ряд специфических особенностей. Это связано:</w:t>
      </w:r>
    </w:p>
    <w:p w:rsidR="003A6898" w:rsidRPr="003A6898" w:rsidRDefault="003A6898" w:rsidP="003A6898">
      <w:pPr>
        <w:ind w:firstLine="709"/>
        <w:contextualSpacing/>
        <w:jc w:val="both"/>
        <w:rPr>
          <w:lang w:val="ru-RU"/>
        </w:rPr>
      </w:pPr>
      <w:r w:rsidRPr="003A6898">
        <w:rPr>
          <w:lang w:val="ru-RU"/>
        </w:rPr>
        <w:t>1) с активным развитием интеллектуальных способностей учащихся, формированием у них теоретического, или словесно-логического мышления;</w:t>
      </w:r>
    </w:p>
    <w:p w:rsidR="003A6898" w:rsidRPr="003A6898" w:rsidRDefault="003A6898" w:rsidP="003A6898">
      <w:pPr>
        <w:ind w:firstLine="709"/>
        <w:contextualSpacing/>
        <w:jc w:val="both"/>
        <w:rPr>
          <w:lang w:val="ru-RU"/>
        </w:rPr>
      </w:pPr>
      <w:r w:rsidRPr="003A6898">
        <w:rPr>
          <w:lang w:val="ru-RU"/>
        </w:rPr>
        <w:t>2) снижением мотивации к обучению у подростков;</w:t>
      </w:r>
    </w:p>
    <w:p w:rsidR="003A6898" w:rsidRPr="003A6898" w:rsidRDefault="003A6898" w:rsidP="003A6898">
      <w:pPr>
        <w:ind w:firstLine="709"/>
        <w:contextualSpacing/>
        <w:jc w:val="both"/>
        <w:rPr>
          <w:lang w:val="ru-RU"/>
        </w:rPr>
      </w:pPr>
      <w:r w:rsidRPr="003A6898">
        <w:rPr>
          <w:lang w:val="ru-RU"/>
        </w:rPr>
        <w:t>3) ростом нестабильности эмоциональной сферы, а также с интенсивным переживанием новых глубоких чувств;</w:t>
      </w:r>
    </w:p>
    <w:p w:rsidR="003A6898" w:rsidRPr="003A6898" w:rsidRDefault="003A6898" w:rsidP="003A6898">
      <w:pPr>
        <w:ind w:firstLine="709"/>
        <w:contextualSpacing/>
        <w:jc w:val="both"/>
        <w:rPr>
          <w:lang w:val="ru-RU"/>
        </w:rPr>
      </w:pPr>
      <w:r w:rsidRPr="003A6898">
        <w:rPr>
          <w:lang w:val="ru-RU"/>
        </w:rPr>
        <w:t>4) расширением сферы межличностных отношений и социальных контактов учащихся, ра</w:t>
      </w:r>
      <w:r w:rsidRPr="003A6898">
        <w:rPr>
          <w:lang w:val="ru-RU"/>
        </w:rPr>
        <w:t>з</w:t>
      </w:r>
      <w:r w:rsidRPr="003A6898">
        <w:rPr>
          <w:lang w:val="ru-RU"/>
        </w:rPr>
        <w:t>витием способностей диадического общения;</w:t>
      </w:r>
    </w:p>
    <w:p w:rsidR="003A6898" w:rsidRPr="003A6898" w:rsidRDefault="003A6898" w:rsidP="003A6898">
      <w:pPr>
        <w:ind w:firstLine="709"/>
        <w:contextualSpacing/>
        <w:jc w:val="both"/>
        <w:rPr>
          <w:lang w:val="ru-RU"/>
        </w:rPr>
      </w:pPr>
      <w:r w:rsidRPr="003A6898">
        <w:rPr>
          <w:lang w:val="ru-RU"/>
        </w:rPr>
        <w:t>5) интенсивным развитием личности ребенка, ростом внутриличностных противоречий;</w:t>
      </w:r>
    </w:p>
    <w:p w:rsidR="003A6898" w:rsidRPr="003A6898" w:rsidRDefault="003A6898" w:rsidP="003A6898">
      <w:pPr>
        <w:ind w:firstLine="709"/>
        <w:contextualSpacing/>
        <w:jc w:val="both"/>
        <w:rPr>
          <w:lang w:val="ru-RU"/>
        </w:rPr>
      </w:pPr>
      <w:r w:rsidRPr="003A6898">
        <w:rPr>
          <w:lang w:val="ru-RU"/>
        </w:rPr>
        <w:t>6) необходимостью профессионального самоопределения учащихся.</w:t>
      </w:r>
    </w:p>
    <w:p w:rsidR="003A6898" w:rsidRPr="003A6898" w:rsidRDefault="003A6898" w:rsidP="003A6898">
      <w:pPr>
        <w:ind w:firstLine="709"/>
        <w:contextualSpacing/>
        <w:jc w:val="both"/>
        <w:rPr>
          <w:lang w:val="ru-RU"/>
        </w:rPr>
      </w:pPr>
      <w:r w:rsidRPr="003A6898">
        <w:rPr>
          <w:lang w:val="ru-RU"/>
        </w:rPr>
        <w:t>Каждый из указанных факторов может стать основой для проведения</w:t>
      </w:r>
    </w:p>
    <w:p w:rsidR="003A6898" w:rsidRPr="003A6898" w:rsidRDefault="003A6898" w:rsidP="003A6898">
      <w:pPr>
        <w:ind w:firstLine="709"/>
        <w:contextualSpacing/>
        <w:jc w:val="both"/>
        <w:rPr>
          <w:lang w:val="ru-RU"/>
        </w:rPr>
      </w:pPr>
      <w:r w:rsidRPr="003A6898">
        <w:rPr>
          <w:lang w:val="ru-RU"/>
        </w:rPr>
        <w:t>коррекционной работы.</w:t>
      </w:r>
    </w:p>
    <w:p w:rsidR="003A6898" w:rsidRPr="003A6898" w:rsidRDefault="003A6898" w:rsidP="003A6898">
      <w:pPr>
        <w:ind w:firstLine="709"/>
        <w:contextualSpacing/>
        <w:jc w:val="both"/>
        <w:rPr>
          <w:lang w:val="ru-RU"/>
        </w:rPr>
      </w:pPr>
      <w:r w:rsidRPr="003A6898">
        <w:rPr>
          <w:lang w:val="ru-RU"/>
        </w:rPr>
        <w:t>Таким образом, коррекционная работа в средней школе должна вестись по нескольким н</w:t>
      </w:r>
      <w:r w:rsidRPr="003A6898">
        <w:rPr>
          <w:lang w:val="ru-RU"/>
        </w:rPr>
        <w:t>а</w:t>
      </w:r>
      <w:r w:rsidRPr="003A6898">
        <w:rPr>
          <w:lang w:val="ru-RU"/>
        </w:rPr>
        <w:t>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3A6898" w:rsidRPr="003A6898" w:rsidRDefault="003A6898" w:rsidP="003A6898">
      <w:pPr>
        <w:ind w:firstLine="709"/>
        <w:contextualSpacing/>
        <w:jc w:val="both"/>
        <w:rPr>
          <w:lang w:val="ru-RU"/>
        </w:rPr>
      </w:pPr>
      <w:r w:rsidRPr="003A6898">
        <w:rPr>
          <w:lang w:val="ru-RU"/>
        </w:rPr>
        <w:t>Разработка вопросов содержания и организации развивающей и психокоррекционной раб</w:t>
      </w:r>
      <w:r w:rsidRPr="003A6898">
        <w:rPr>
          <w:lang w:val="ru-RU"/>
        </w:rPr>
        <w:t>о</w:t>
      </w:r>
      <w:r w:rsidRPr="003A6898">
        <w:rPr>
          <w:lang w:val="ru-RU"/>
        </w:rPr>
        <w:t>ты со школьниками осуществляется нами в рамках трех следующих положений:</w:t>
      </w:r>
    </w:p>
    <w:p w:rsidR="003A6898" w:rsidRPr="003A6898" w:rsidRDefault="003A6898" w:rsidP="003A6898">
      <w:pPr>
        <w:ind w:firstLine="709"/>
        <w:contextualSpacing/>
        <w:jc w:val="both"/>
        <w:rPr>
          <w:lang w:val="ru-RU"/>
        </w:rPr>
      </w:pPr>
      <w:r w:rsidRPr="003A6898">
        <w:rPr>
          <w:lang w:val="ru-RU"/>
        </w:rPr>
        <w:t>1. Содержание развивающей работы, прежде всего, соответствует тем компонентам псих</w:t>
      </w:r>
      <w:r w:rsidRPr="003A6898">
        <w:rPr>
          <w:lang w:val="ru-RU"/>
        </w:rPr>
        <w:t>о</w:t>
      </w:r>
      <w:r w:rsidRPr="003A6898">
        <w:rPr>
          <w:lang w:val="ru-RU"/>
        </w:rPr>
        <w:t>лого-педагогического статуса школьников, формирование и полноценное развитие которых, на данном возрастном этапе наиболее актуально.</w:t>
      </w:r>
    </w:p>
    <w:p w:rsidR="003A6898" w:rsidRPr="003A6898" w:rsidRDefault="003A6898" w:rsidP="003A6898">
      <w:pPr>
        <w:ind w:firstLine="709"/>
        <w:contextualSpacing/>
        <w:jc w:val="both"/>
        <w:rPr>
          <w:lang w:val="ru-RU"/>
        </w:rPr>
      </w:pPr>
      <w:r w:rsidRPr="003A6898">
        <w:rPr>
          <w:lang w:val="ru-RU"/>
        </w:rPr>
        <w:t>2. Содержание коррекционной работы, прежде всего, соответствует тем компонентам пс</w:t>
      </w:r>
      <w:r w:rsidRPr="003A6898">
        <w:rPr>
          <w:lang w:val="ru-RU"/>
        </w:rPr>
        <w:t>и</w:t>
      </w:r>
      <w:r w:rsidRPr="003A6898">
        <w:rPr>
          <w:lang w:val="ru-RU"/>
        </w:rPr>
        <w:t>холого-педагогического статуса школьника, уровень развития и содержание которых не соотве</w:t>
      </w:r>
      <w:r w:rsidRPr="003A6898">
        <w:rPr>
          <w:lang w:val="ru-RU"/>
        </w:rPr>
        <w:t>т</w:t>
      </w:r>
      <w:r w:rsidRPr="003A6898">
        <w:rPr>
          <w:lang w:val="ru-RU"/>
        </w:rPr>
        <w:t>ствуют психолого-педагогическим и возрастным требованиям.</w:t>
      </w:r>
    </w:p>
    <w:p w:rsidR="003A6898" w:rsidRPr="003A6898" w:rsidRDefault="003A6898" w:rsidP="003A6898">
      <w:pPr>
        <w:ind w:firstLine="709"/>
        <w:contextualSpacing/>
        <w:jc w:val="both"/>
        <w:rPr>
          <w:lang w:val="ru-RU"/>
        </w:rPr>
      </w:pPr>
      <w:r w:rsidRPr="003A6898">
        <w:rPr>
          <w:lang w:val="ru-RU"/>
        </w:rPr>
        <w:t>3. Развивающая и психокоррекционная работа организуется, прежде всего, по итогам пр</w:t>
      </w:r>
      <w:r w:rsidRPr="003A6898">
        <w:rPr>
          <w:lang w:val="ru-RU"/>
        </w:rPr>
        <w:t>о</w:t>
      </w:r>
      <w:r w:rsidRPr="003A6898">
        <w:rPr>
          <w:lang w:val="ru-RU"/>
        </w:rPr>
        <w:t>ведения психодиагностических минимумов.</w:t>
      </w:r>
    </w:p>
    <w:p w:rsidR="003A6898" w:rsidRPr="003A6898" w:rsidRDefault="003A6898" w:rsidP="003A6898">
      <w:pPr>
        <w:ind w:firstLine="709"/>
        <w:contextualSpacing/>
        <w:jc w:val="both"/>
        <w:rPr>
          <w:lang w:val="ru-RU"/>
        </w:rPr>
      </w:pPr>
      <w:r w:rsidRPr="003A6898">
        <w:rPr>
          <w:lang w:val="ru-RU"/>
        </w:rPr>
        <w:t xml:space="preserve">Проведение групповых и индивидуальных коррекционных занятий представлено в таблице </w:t>
      </w:r>
    </w:p>
    <w:p w:rsidR="003A6898" w:rsidRPr="003A6898" w:rsidRDefault="003A6898" w:rsidP="003A6898">
      <w:pPr>
        <w:ind w:firstLine="709"/>
        <w:contextualSpacing/>
        <w:jc w:val="both"/>
        <w:rPr>
          <w:lang w:val="ru-RU"/>
        </w:rPr>
      </w:pPr>
    </w:p>
    <w:p w:rsidR="003A6898" w:rsidRPr="003A6898" w:rsidRDefault="003A6898" w:rsidP="003A6898">
      <w:pPr>
        <w:ind w:firstLine="709"/>
        <w:contextualSpacing/>
        <w:jc w:val="center"/>
        <w:rPr>
          <w:b/>
          <w:lang w:val="ru-RU"/>
        </w:rPr>
      </w:pPr>
      <w:r w:rsidRPr="003A6898">
        <w:rPr>
          <w:b/>
          <w:lang w:val="ru-RU"/>
        </w:rPr>
        <w:t>Проведение групповых и индивидуальных коррекционных занятий</w:t>
      </w:r>
    </w:p>
    <w:tbl>
      <w:tblPr>
        <w:tblW w:w="0" w:type="auto"/>
        <w:tblLayout w:type="fixed"/>
        <w:tblCellMar>
          <w:left w:w="10" w:type="dxa"/>
          <w:right w:w="10" w:type="dxa"/>
        </w:tblCellMar>
        <w:tblLook w:val="04A0"/>
      </w:tblPr>
      <w:tblGrid>
        <w:gridCol w:w="4829"/>
        <w:gridCol w:w="4537"/>
      </w:tblGrid>
      <w:tr w:rsidR="003A6898" w:rsidRPr="00887A01" w:rsidTr="00840C2E">
        <w:trPr>
          <w:trHeight w:hRule="exact" w:val="461"/>
        </w:trPr>
        <w:tc>
          <w:tcPr>
            <w:tcW w:w="4829" w:type="dxa"/>
            <w:tcBorders>
              <w:top w:val="single" w:sz="4" w:space="0" w:color="auto"/>
              <w:left w:val="single" w:sz="4" w:space="0" w:color="auto"/>
            </w:tcBorders>
            <w:shd w:val="clear" w:color="auto" w:fill="FFFFFF"/>
            <w:vAlign w:val="center"/>
          </w:tcPr>
          <w:p w:rsidR="003A6898" w:rsidRPr="00887A01" w:rsidRDefault="003A6898" w:rsidP="00840C2E">
            <w:pPr>
              <w:ind w:firstLine="709"/>
              <w:contextualSpacing/>
              <w:jc w:val="both"/>
            </w:pPr>
            <w:r w:rsidRPr="00887A01">
              <w:t>Категория детей</w:t>
            </w:r>
          </w:p>
        </w:tc>
        <w:tc>
          <w:tcPr>
            <w:tcW w:w="4537" w:type="dxa"/>
            <w:tcBorders>
              <w:top w:val="single" w:sz="4" w:space="0" w:color="auto"/>
              <w:left w:val="single" w:sz="4" w:space="0" w:color="auto"/>
              <w:right w:val="single" w:sz="4" w:space="0" w:color="auto"/>
            </w:tcBorders>
            <w:shd w:val="clear" w:color="auto" w:fill="FFFFFF"/>
            <w:vAlign w:val="center"/>
          </w:tcPr>
          <w:p w:rsidR="003A6898" w:rsidRPr="00887A01" w:rsidRDefault="003A6898" w:rsidP="00840C2E">
            <w:pPr>
              <w:ind w:firstLine="709"/>
              <w:contextualSpacing/>
              <w:jc w:val="both"/>
            </w:pPr>
            <w:r w:rsidRPr="00887A01">
              <w:t>Вид коррекционных занятий</w:t>
            </w:r>
          </w:p>
        </w:tc>
      </w:tr>
      <w:tr w:rsidR="003A6898" w:rsidRPr="00242B4E" w:rsidTr="00840C2E">
        <w:trPr>
          <w:trHeight w:hRule="exact" w:val="1085"/>
        </w:trPr>
        <w:tc>
          <w:tcPr>
            <w:tcW w:w="4829" w:type="dxa"/>
            <w:tcBorders>
              <w:top w:val="single" w:sz="4" w:space="0" w:color="auto"/>
              <w:left w:val="single" w:sz="4" w:space="0" w:color="auto"/>
            </w:tcBorders>
            <w:shd w:val="clear" w:color="auto" w:fill="FFFFFF"/>
          </w:tcPr>
          <w:p w:rsidR="003A6898" w:rsidRPr="00887A01" w:rsidRDefault="003A6898" w:rsidP="00840C2E">
            <w:r w:rsidRPr="00887A01">
              <w:t>Дети с ОВЗ</w:t>
            </w:r>
          </w:p>
        </w:tc>
        <w:tc>
          <w:tcPr>
            <w:tcW w:w="4537" w:type="dxa"/>
            <w:tcBorders>
              <w:top w:val="single" w:sz="4" w:space="0" w:color="auto"/>
              <w:left w:val="single" w:sz="4" w:space="0" w:color="auto"/>
              <w:right w:val="single" w:sz="4" w:space="0" w:color="auto"/>
            </w:tcBorders>
            <w:shd w:val="clear" w:color="auto" w:fill="FFFFFF"/>
          </w:tcPr>
          <w:p w:rsidR="003A6898" w:rsidRPr="003A6898" w:rsidRDefault="003A6898" w:rsidP="00840C2E">
            <w:pPr>
              <w:ind w:left="60"/>
              <w:rPr>
                <w:lang w:val="ru-RU"/>
              </w:rPr>
            </w:pPr>
            <w:r w:rsidRPr="003A6898">
              <w:rPr>
                <w:lang w:val="ru-RU"/>
              </w:rPr>
              <w:t>Индивидуально-групповые коррекцио</w:t>
            </w:r>
            <w:r w:rsidRPr="003A6898">
              <w:rPr>
                <w:lang w:val="ru-RU"/>
              </w:rPr>
              <w:t>н</w:t>
            </w:r>
            <w:r w:rsidRPr="003A6898">
              <w:rPr>
                <w:lang w:val="ru-RU"/>
              </w:rPr>
              <w:t>ные занятия педагога-психолога, учителя-логопеда, учителей-предметников</w:t>
            </w:r>
          </w:p>
        </w:tc>
      </w:tr>
      <w:tr w:rsidR="003A6898" w:rsidRPr="00242B4E" w:rsidTr="00840C2E">
        <w:trPr>
          <w:trHeight w:hRule="exact" w:val="865"/>
        </w:trPr>
        <w:tc>
          <w:tcPr>
            <w:tcW w:w="4829" w:type="dxa"/>
            <w:tcBorders>
              <w:top w:val="single" w:sz="4" w:space="0" w:color="auto"/>
              <w:left w:val="single" w:sz="4" w:space="0" w:color="auto"/>
            </w:tcBorders>
            <w:shd w:val="clear" w:color="auto" w:fill="FFFFFF"/>
          </w:tcPr>
          <w:p w:rsidR="003A6898" w:rsidRPr="003A6898" w:rsidRDefault="003A6898" w:rsidP="00840C2E">
            <w:pPr>
              <w:ind w:left="80"/>
              <w:rPr>
                <w:lang w:val="ru-RU"/>
              </w:rPr>
            </w:pPr>
            <w:r w:rsidRPr="003A6898">
              <w:rPr>
                <w:lang w:val="ru-RU"/>
              </w:rPr>
              <w:t>Дети, имеющие признаки дезадаптации (н</w:t>
            </w:r>
            <w:r w:rsidRPr="003A6898">
              <w:rPr>
                <w:lang w:val="ru-RU"/>
              </w:rPr>
              <w:t>а</w:t>
            </w:r>
            <w:r w:rsidRPr="003A6898">
              <w:rPr>
                <w:lang w:val="ru-RU"/>
              </w:rPr>
              <w:t>ходящиеся в трудной жизненной ситуации и социально опасном положении)</w:t>
            </w:r>
          </w:p>
        </w:tc>
        <w:tc>
          <w:tcPr>
            <w:tcW w:w="4537" w:type="dxa"/>
            <w:tcBorders>
              <w:top w:val="single" w:sz="4" w:space="0" w:color="auto"/>
              <w:left w:val="single" w:sz="4" w:space="0" w:color="auto"/>
              <w:right w:val="single" w:sz="4" w:space="0" w:color="auto"/>
            </w:tcBorders>
            <w:shd w:val="clear" w:color="auto" w:fill="FFFFFF"/>
          </w:tcPr>
          <w:p w:rsidR="003A6898" w:rsidRPr="003A6898" w:rsidRDefault="003A6898" w:rsidP="00840C2E">
            <w:pPr>
              <w:rPr>
                <w:lang w:val="ru-RU"/>
              </w:rPr>
            </w:pPr>
            <w:r w:rsidRPr="003A6898">
              <w:rPr>
                <w:lang w:val="ru-RU"/>
              </w:rPr>
              <w:t>Индивидуально-групповые коррекционные занятия педагога-психолога и социального педагога</w:t>
            </w:r>
          </w:p>
        </w:tc>
      </w:tr>
      <w:tr w:rsidR="003A6898" w:rsidRPr="00242B4E" w:rsidTr="00840C2E">
        <w:trPr>
          <w:trHeight w:hRule="exact" w:val="849"/>
        </w:trPr>
        <w:tc>
          <w:tcPr>
            <w:tcW w:w="4829" w:type="dxa"/>
            <w:tcBorders>
              <w:top w:val="single" w:sz="4" w:space="0" w:color="auto"/>
              <w:left w:val="single" w:sz="4" w:space="0" w:color="auto"/>
              <w:bottom w:val="single" w:sz="4" w:space="0" w:color="auto"/>
            </w:tcBorders>
            <w:shd w:val="clear" w:color="auto" w:fill="FFFFFF"/>
          </w:tcPr>
          <w:p w:rsidR="003A6898" w:rsidRPr="00887A01" w:rsidRDefault="003A6898" w:rsidP="00840C2E">
            <w:r w:rsidRPr="00887A01">
              <w:t>Одаренные дети</w:t>
            </w:r>
          </w:p>
        </w:tc>
        <w:tc>
          <w:tcPr>
            <w:tcW w:w="4537"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3A6898" w:rsidRDefault="003A6898" w:rsidP="00840C2E">
            <w:pPr>
              <w:ind w:left="60"/>
              <w:rPr>
                <w:lang w:val="ru-RU"/>
              </w:rPr>
            </w:pPr>
            <w:r w:rsidRPr="003A6898">
              <w:rPr>
                <w:lang w:val="ru-RU"/>
              </w:rPr>
              <w:t>Индивидуально-групповые коррекцио</w:t>
            </w:r>
            <w:r w:rsidRPr="003A6898">
              <w:rPr>
                <w:lang w:val="ru-RU"/>
              </w:rPr>
              <w:t>н</w:t>
            </w:r>
            <w:r w:rsidRPr="003A6898">
              <w:rPr>
                <w:lang w:val="ru-RU"/>
              </w:rPr>
              <w:t>ные занятия педагога-психолога, учителя-логопеда, учителей-предметников</w:t>
            </w:r>
          </w:p>
          <w:p w:rsidR="003A6898" w:rsidRPr="003A6898" w:rsidRDefault="003A6898" w:rsidP="00840C2E">
            <w:pPr>
              <w:ind w:left="60" w:firstLine="709"/>
              <w:rPr>
                <w:lang w:val="ru-RU"/>
              </w:rPr>
            </w:pPr>
          </w:p>
        </w:tc>
      </w:tr>
    </w:tbl>
    <w:p w:rsidR="003A6898" w:rsidRPr="003A6898" w:rsidRDefault="003A6898" w:rsidP="003A6898">
      <w:pPr>
        <w:ind w:firstLine="709"/>
        <w:rPr>
          <w:lang w:val="ru-RU"/>
        </w:rPr>
      </w:pPr>
    </w:p>
    <w:p w:rsidR="003A6898" w:rsidRPr="003A6898" w:rsidRDefault="003A6898" w:rsidP="003A6898">
      <w:pPr>
        <w:ind w:firstLine="709"/>
        <w:contextualSpacing/>
        <w:jc w:val="both"/>
        <w:rPr>
          <w:b/>
          <w:bCs/>
          <w:i/>
          <w:iCs/>
          <w:lang w:val="ru-RU"/>
        </w:rPr>
      </w:pPr>
      <w:r w:rsidRPr="003A6898">
        <w:rPr>
          <w:b/>
          <w:bCs/>
          <w:i/>
          <w:iCs/>
          <w:lang w:val="ru-RU"/>
        </w:rPr>
        <w:t>3. Консультирование и просвещение школьников, их родителей и педагогов.</w:t>
      </w:r>
    </w:p>
    <w:p w:rsidR="003A6898" w:rsidRPr="003A6898" w:rsidRDefault="003A6898" w:rsidP="003A6898">
      <w:pPr>
        <w:ind w:firstLine="709"/>
        <w:contextualSpacing/>
        <w:jc w:val="both"/>
        <w:rPr>
          <w:lang w:val="ru-RU"/>
        </w:rPr>
      </w:pPr>
      <w:r w:rsidRPr="003A6898">
        <w:rPr>
          <w:lang w:val="ru-RU"/>
        </w:rPr>
        <w:t>Консультативная работа психолога школы проводится по следующим направлениям:</w:t>
      </w:r>
    </w:p>
    <w:p w:rsidR="003A6898" w:rsidRPr="003A6898" w:rsidRDefault="003A6898" w:rsidP="003A6898">
      <w:pPr>
        <w:ind w:firstLine="709"/>
        <w:contextualSpacing/>
        <w:jc w:val="both"/>
        <w:rPr>
          <w:lang w:val="ru-RU"/>
        </w:rPr>
      </w:pPr>
      <w:r w:rsidRPr="003A6898">
        <w:rPr>
          <w:lang w:val="ru-RU"/>
        </w:rPr>
        <w:t>1. консультирование и просвещение педагогов;</w:t>
      </w:r>
    </w:p>
    <w:p w:rsidR="003A6898" w:rsidRPr="003A6898" w:rsidRDefault="003A6898" w:rsidP="003A6898">
      <w:pPr>
        <w:ind w:firstLine="709"/>
        <w:contextualSpacing/>
        <w:jc w:val="both"/>
        <w:rPr>
          <w:lang w:val="ru-RU"/>
        </w:rPr>
      </w:pPr>
      <w:r w:rsidRPr="003A6898">
        <w:rPr>
          <w:lang w:val="ru-RU"/>
        </w:rPr>
        <w:t>2. консультирование и просвещение родителей;</w:t>
      </w:r>
    </w:p>
    <w:p w:rsidR="003A6898" w:rsidRPr="003A6898" w:rsidRDefault="003A6898" w:rsidP="003A6898">
      <w:pPr>
        <w:ind w:firstLine="709"/>
        <w:contextualSpacing/>
        <w:jc w:val="both"/>
        <w:rPr>
          <w:lang w:val="ru-RU"/>
        </w:rPr>
      </w:pPr>
      <w:r w:rsidRPr="003A6898">
        <w:rPr>
          <w:lang w:val="ru-RU"/>
        </w:rPr>
        <w:t>3. консультирование и просвещение школьников.</w:t>
      </w:r>
    </w:p>
    <w:p w:rsidR="003A6898" w:rsidRPr="003A6898" w:rsidRDefault="003A6898" w:rsidP="003A6898">
      <w:pPr>
        <w:ind w:firstLine="709"/>
        <w:contextualSpacing/>
        <w:jc w:val="both"/>
        <w:rPr>
          <w:lang w:val="ru-RU"/>
        </w:rPr>
      </w:pPr>
      <w:r w:rsidRPr="003A6898">
        <w:rPr>
          <w:lang w:val="ru-RU"/>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w:t>
      </w:r>
      <w:r w:rsidRPr="003A6898">
        <w:rPr>
          <w:lang w:val="ru-RU"/>
        </w:rPr>
        <w:t>о</w:t>
      </w:r>
      <w:r w:rsidRPr="003A6898">
        <w:rPr>
          <w:lang w:val="ru-RU"/>
        </w:rPr>
        <w:t>ты со всеми участниками педагогического процесса в школе.</w:t>
      </w:r>
    </w:p>
    <w:p w:rsidR="003A6898" w:rsidRPr="003A6898" w:rsidRDefault="003A6898" w:rsidP="003A6898">
      <w:pPr>
        <w:ind w:firstLine="709"/>
        <w:contextualSpacing/>
        <w:jc w:val="both"/>
        <w:rPr>
          <w:lang w:val="ru-RU"/>
        </w:rPr>
      </w:pPr>
      <w:r w:rsidRPr="003A6898">
        <w:rPr>
          <w:lang w:val="ru-RU"/>
        </w:rPr>
        <w:t>Психологическое просвещение представляет собой формирование у обучающихся и их р</w:t>
      </w:r>
      <w:r w:rsidRPr="003A6898">
        <w:rPr>
          <w:lang w:val="ru-RU"/>
        </w:rPr>
        <w:t>о</w:t>
      </w:r>
      <w:r w:rsidRPr="003A6898">
        <w:rPr>
          <w:lang w:val="ru-RU"/>
        </w:rPr>
        <w:t>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w:t>
      </w:r>
      <w:r w:rsidRPr="003A6898">
        <w:rPr>
          <w:lang w:val="ru-RU"/>
        </w:rPr>
        <w:t>е</w:t>
      </w:r>
      <w:r w:rsidRPr="003A6898">
        <w:rPr>
          <w:lang w:val="ru-RU"/>
        </w:rPr>
        <w:t>нии личности и развитии интеллекта;</w:t>
      </w:r>
    </w:p>
    <w:p w:rsidR="003A6898" w:rsidRPr="003A6898" w:rsidRDefault="003A6898" w:rsidP="003A6898">
      <w:pPr>
        <w:ind w:firstLine="709"/>
        <w:contextualSpacing/>
        <w:jc w:val="both"/>
        <w:rPr>
          <w:lang w:val="ru-RU"/>
        </w:rPr>
      </w:pPr>
      <w:r w:rsidRPr="003A6898">
        <w:rPr>
          <w:lang w:val="ru-RU"/>
        </w:rPr>
        <w:t>Консультативная деятельность – это оказание помощи обучающимся, их родителям (зако</w:t>
      </w:r>
      <w:r w:rsidRPr="003A6898">
        <w:rPr>
          <w:lang w:val="ru-RU"/>
        </w:rPr>
        <w:t>н</w:t>
      </w:r>
      <w:r w:rsidRPr="003A6898">
        <w:rPr>
          <w:lang w:val="ru-RU"/>
        </w:rPr>
        <w:t>ным представителям), педагогическим работникам и другим участникам образовательного пр</w:t>
      </w:r>
      <w:r w:rsidRPr="003A6898">
        <w:rPr>
          <w:lang w:val="ru-RU"/>
        </w:rPr>
        <w:t>о</w:t>
      </w:r>
      <w:r w:rsidRPr="003A6898">
        <w:rPr>
          <w:lang w:val="ru-RU"/>
        </w:rPr>
        <w:t>цесса в вопросах развития, воспитания и обучения посредством психологического консультиров</w:t>
      </w:r>
      <w:r w:rsidRPr="003A6898">
        <w:rPr>
          <w:lang w:val="ru-RU"/>
        </w:rPr>
        <w:t>а</w:t>
      </w:r>
      <w:r w:rsidRPr="003A6898">
        <w:rPr>
          <w:lang w:val="ru-RU"/>
        </w:rPr>
        <w:t>ния. В данном пособии предлагаются основные формы и методы возрастно-психологического подхода в консультировании.</w:t>
      </w:r>
    </w:p>
    <w:p w:rsidR="003A6898" w:rsidRPr="003A6898" w:rsidRDefault="003A6898" w:rsidP="003A6898">
      <w:pPr>
        <w:ind w:firstLine="709"/>
        <w:contextualSpacing/>
        <w:jc w:val="both"/>
        <w:rPr>
          <w:lang w:val="ru-RU"/>
        </w:rPr>
      </w:pPr>
      <w:r w:rsidRPr="003A6898">
        <w:rPr>
          <w:lang w:val="ru-RU"/>
        </w:rPr>
        <w:t>Особенностью консультативной работы психолога в средней школе является то, что часто непосредственным «получателем» психологической помощи (клиентом) является не ее оконч</w:t>
      </w:r>
      <w:r w:rsidRPr="003A6898">
        <w:rPr>
          <w:lang w:val="ru-RU"/>
        </w:rPr>
        <w:t>а</w:t>
      </w:r>
      <w:r w:rsidRPr="003A6898">
        <w:rPr>
          <w:lang w:val="ru-RU"/>
        </w:rPr>
        <w:t>тельный адресат – ребенок, а обратившийся за консультацией взрослый (родитель, педагог). Одн</w:t>
      </w:r>
      <w:r w:rsidRPr="003A6898">
        <w:rPr>
          <w:lang w:val="ru-RU"/>
        </w:rPr>
        <w:t>а</w:t>
      </w:r>
      <w:r w:rsidRPr="003A6898">
        <w:rPr>
          <w:lang w:val="ru-RU"/>
        </w:rPr>
        <w:t>ко в отличие от подобной ситуации в начальной школе за психологической помощью в средней школе может обратиться сам подросток.</w:t>
      </w:r>
    </w:p>
    <w:p w:rsidR="003A6898" w:rsidRPr="003A6898" w:rsidRDefault="003A6898" w:rsidP="003A6898">
      <w:pPr>
        <w:ind w:firstLine="709"/>
        <w:contextualSpacing/>
        <w:jc w:val="both"/>
        <w:rPr>
          <w:lang w:val="ru-RU"/>
        </w:rPr>
      </w:pPr>
      <w:r w:rsidRPr="003A6898">
        <w:rPr>
          <w:lang w:val="ru-RU"/>
        </w:rPr>
        <w:t>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w:t>
      </w:r>
      <w:r w:rsidRPr="003A6898">
        <w:rPr>
          <w:lang w:val="ru-RU"/>
        </w:rPr>
        <w:t>н</w:t>
      </w:r>
      <w:r w:rsidRPr="003A6898">
        <w:rPr>
          <w:lang w:val="ru-RU"/>
        </w:rPr>
        <w:t>циальный, гуманистический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w:t>
      </w:r>
      <w:r w:rsidRPr="003A6898">
        <w:rPr>
          <w:lang w:val="ru-RU"/>
        </w:rPr>
        <w:t>я</w:t>
      </w:r>
      <w:r w:rsidRPr="003A6898">
        <w:rPr>
          <w:lang w:val="ru-RU"/>
        </w:rPr>
        <w:t>ется непременным условием консультативной работы психолога в школе. В целом задачу возра</w:t>
      </w:r>
      <w:r w:rsidRPr="003A6898">
        <w:rPr>
          <w:lang w:val="ru-RU"/>
        </w:rPr>
        <w:t>с</w:t>
      </w:r>
      <w:r w:rsidRPr="003A6898">
        <w:rPr>
          <w:lang w:val="ru-RU"/>
        </w:rPr>
        <w:t>тно-психологического консультирования составляет контроль за ходом психического развития р</w:t>
      </w:r>
      <w:r w:rsidRPr="003A6898">
        <w:rPr>
          <w:lang w:val="ru-RU"/>
        </w:rPr>
        <w:t>е</w:t>
      </w:r>
      <w:r w:rsidRPr="003A6898">
        <w:rPr>
          <w:lang w:val="ru-RU"/>
        </w:rPr>
        <w:t>бенка на основе представлений о нормативном содержании и возрастной периодизации этого пр</w:t>
      </w:r>
      <w:r w:rsidRPr="003A6898">
        <w:rPr>
          <w:lang w:val="ru-RU"/>
        </w:rPr>
        <w:t>о</w:t>
      </w:r>
      <w:r w:rsidRPr="003A6898">
        <w:rPr>
          <w:lang w:val="ru-RU"/>
        </w:rPr>
        <w:t>цесса.</w:t>
      </w:r>
    </w:p>
    <w:p w:rsidR="003A6898" w:rsidRPr="003A6898" w:rsidRDefault="003A6898" w:rsidP="003A6898">
      <w:pPr>
        <w:ind w:firstLine="709"/>
        <w:contextualSpacing/>
        <w:jc w:val="both"/>
        <w:rPr>
          <w:lang w:val="ru-RU"/>
        </w:rPr>
      </w:pPr>
      <w:r w:rsidRPr="003A6898">
        <w:rPr>
          <w:lang w:val="ru-RU"/>
        </w:rPr>
        <w:t>Указанная общая задача на сегодняшний день включает следующие конкретные соста</w:t>
      </w:r>
      <w:r w:rsidRPr="003A6898">
        <w:rPr>
          <w:lang w:val="ru-RU"/>
        </w:rPr>
        <w:t>в</w:t>
      </w:r>
      <w:r w:rsidRPr="003A6898">
        <w:rPr>
          <w:lang w:val="ru-RU"/>
        </w:rPr>
        <w:t>ляющие:</w:t>
      </w:r>
    </w:p>
    <w:p w:rsidR="003A6898" w:rsidRPr="003A6898" w:rsidRDefault="003A6898" w:rsidP="003A6898">
      <w:pPr>
        <w:ind w:firstLine="709"/>
        <w:contextualSpacing/>
        <w:jc w:val="both"/>
        <w:rPr>
          <w:lang w:val="ru-RU"/>
        </w:rPr>
      </w:pPr>
      <w:r w:rsidRPr="003A6898">
        <w:rPr>
          <w:lang w:val="ru-RU"/>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3A6898" w:rsidRPr="003A6898" w:rsidRDefault="003A6898" w:rsidP="003A6898">
      <w:pPr>
        <w:ind w:firstLine="709"/>
        <w:contextualSpacing/>
        <w:jc w:val="both"/>
        <w:rPr>
          <w:lang w:val="ru-RU"/>
        </w:rPr>
      </w:pPr>
      <w:r w:rsidRPr="003A6898">
        <w:rPr>
          <w:lang w:val="ru-RU"/>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3A6898" w:rsidRPr="003A6898" w:rsidRDefault="003A6898" w:rsidP="003A6898">
      <w:pPr>
        <w:ind w:firstLine="709"/>
        <w:contextualSpacing/>
        <w:jc w:val="both"/>
        <w:rPr>
          <w:lang w:val="ru-RU"/>
        </w:rPr>
      </w:pPr>
      <w:r w:rsidRPr="003A6898">
        <w:rPr>
          <w:lang w:val="ru-RU"/>
        </w:rPr>
        <w:t>3) предупреждение вторичных психологических осложнений у детей с ослабленным сом</w:t>
      </w:r>
      <w:r w:rsidRPr="003A6898">
        <w:rPr>
          <w:lang w:val="ru-RU"/>
        </w:rPr>
        <w:t>а</w:t>
      </w:r>
      <w:r w:rsidRPr="003A6898">
        <w:rPr>
          <w:lang w:val="ru-RU"/>
        </w:rPr>
        <w:t>тическим или нервно-психическим здоровьем, рекомендации по психогигиене и психопрофила</w:t>
      </w:r>
      <w:r w:rsidRPr="003A6898">
        <w:rPr>
          <w:lang w:val="ru-RU"/>
        </w:rPr>
        <w:t>к</w:t>
      </w:r>
      <w:r w:rsidRPr="003A6898">
        <w:rPr>
          <w:lang w:val="ru-RU"/>
        </w:rPr>
        <w:t>тике (совместно с детскими патопсихологами и врачами);</w:t>
      </w:r>
    </w:p>
    <w:p w:rsidR="003A6898" w:rsidRPr="003A6898" w:rsidRDefault="003A6898" w:rsidP="003A6898">
      <w:pPr>
        <w:ind w:firstLine="709"/>
        <w:contextualSpacing/>
        <w:jc w:val="both"/>
        <w:rPr>
          <w:lang w:val="ru-RU"/>
        </w:rPr>
      </w:pPr>
      <w:r w:rsidRPr="003A6898">
        <w:rPr>
          <w:lang w:val="ru-RU"/>
        </w:rPr>
        <w:t>4)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w:t>
      </w:r>
      <w:r w:rsidRPr="003A6898">
        <w:rPr>
          <w:lang w:val="ru-RU"/>
        </w:rPr>
        <w:t>е</w:t>
      </w:r>
      <w:r w:rsidRPr="003A6898">
        <w:rPr>
          <w:lang w:val="ru-RU"/>
        </w:rPr>
        <w:t>лей и других лиц;</w:t>
      </w:r>
    </w:p>
    <w:p w:rsidR="003A6898" w:rsidRPr="003A6898" w:rsidRDefault="003A6898" w:rsidP="003A6898">
      <w:pPr>
        <w:ind w:firstLine="709"/>
        <w:contextualSpacing/>
        <w:jc w:val="both"/>
        <w:rPr>
          <w:lang w:val="ru-RU"/>
        </w:rPr>
      </w:pPr>
      <w:r w:rsidRPr="003A6898">
        <w:rPr>
          <w:lang w:val="ru-RU"/>
        </w:rPr>
        <w:t>5) составление рекомендаций по воспитанию детей в семье;</w:t>
      </w:r>
    </w:p>
    <w:p w:rsidR="003A6898" w:rsidRPr="003A6898" w:rsidRDefault="003A6898" w:rsidP="003A6898">
      <w:pPr>
        <w:ind w:firstLine="709"/>
        <w:contextualSpacing/>
        <w:jc w:val="both"/>
        <w:rPr>
          <w:lang w:val="ru-RU"/>
        </w:rPr>
      </w:pPr>
      <w:r w:rsidRPr="003A6898">
        <w:rPr>
          <w:lang w:val="ru-RU"/>
        </w:rPr>
        <w:t>6) коррекционная работа индивидуально или (и) в специальных группах при консультации с детьми и родителями;</w:t>
      </w:r>
    </w:p>
    <w:p w:rsidR="003A6898" w:rsidRPr="003A6898" w:rsidRDefault="003A6898" w:rsidP="003A6898">
      <w:pPr>
        <w:ind w:firstLine="709"/>
        <w:contextualSpacing/>
        <w:jc w:val="both"/>
        <w:rPr>
          <w:lang w:val="ru-RU"/>
        </w:rPr>
      </w:pPr>
      <w:r w:rsidRPr="003A6898">
        <w:rPr>
          <w:lang w:val="ru-RU"/>
        </w:rPr>
        <w:t>7) психологическое просвещение населения с помощью лекционной и других форм работы.</w:t>
      </w:r>
    </w:p>
    <w:p w:rsidR="003A6898" w:rsidRPr="000E20BF" w:rsidRDefault="003A6898" w:rsidP="003A6898">
      <w:pPr>
        <w:ind w:firstLine="709"/>
        <w:contextualSpacing/>
        <w:jc w:val="both"/>
        <w:rPr>
          <w:b/>
          <w:bCs/>
          <w:lang w:val="ru-RU"/>
        </w:rPr>
      </w:pPr>
      <w:r w:rsidRPr="000E20BF">
        <w:rPr>
          <w:b/>
          <w:bCs/>
          <w:lang w:val="ru-RU"/>
        </w:rPr>
        <w:t>1. Консультирование и просвещение педагогов.</w:t>
      </w:r>
    </w:p>
    <w:p w:rsidR="003A6898" w:rsidRPr="003A6898" w:rsidRDefault="003A6898" w:rsidP="003A6898">
      <w:pPr>
        <w:ind w:firstLine="709"/>
        <w:contextualSpacing/>
        <w:jc w:val="both"/>
        <w:rPr>
          <w:lang w:val="ru-RU"/>
        </w:rPr>
      </w:pPr>
      <w:r w:rsidRPr="003A6898">
        <w:rPr>
          <w:lang w:val="ru-RU"/>
        </w:rPr>
        <w:t>В организации психологического консультирования педагогов можно выделить три н</w:t>
      </w:r>
      <w:r w:rsidRPr="003A6898">
        <w:rPr>
          <w:lang w:val="ru-RU"/>
        </w:rPr>
        <w:t>а</w:t>
      </w:r>
      <w:r w:rsidRPr="003A6898">
        <w:rPr>
          <w:lang w:val="ru-RU"/>
        </w:rPr>
        <w:t>правления.</w:t>
      </w:r>
    </w:p>
    <w:p w:rsidR="003A6898" w:rsidRPr="003A6898" w:rsidRDefault="003A6898" w:rsidP="003A6898">
      <w:pPr>
        <w:ind w:firstLine="709"/>
        <w:contextualSpacing/>
        <w:jc w:val="both"/>
        <w:rPr>
          <w:lang w:val="ru-RU"/>
        </w:rPr>
      </w:pPr>
      <w:r w:rsidRPr="003A6898">
        <w:rPr>
          <w:lang w:val="ru-RU"/>
        </w:rPr>
        <w:t>1) Консультирование педагогов по вопросам разработки и реализации психологически ад</w:t>
      </w:r>
      <w:r w:rsidRPr="003A6898">
        <w:rPr>
          <w:lang w:val="ru-RU"/>
        </w:rPr>
        <w:t>е</w:t>
      </w:r>
      <w:r w:rsidRPr="003A6898">
        <w:rPr>
          <w:lang w:val="ru-RU"/>
        </w:rPr>
        <w:t>кватных программ обучения и воспитания. Психолог может оценить, насколько полно учтены во</w:t>
      </w:r>
      <w:r w:rsidRPr="003A6898">
        <w:rPr>
          <w:lang w:val="ru-RU"/>
        </w:rPr>
        <w:t>з</w:t>
      </w:r>
      <w:r w:rsidRPr="003A6898">
        <w:rPr>
          <w:lang w:val="ru-RU"/>
        </w:rPr>
        <w:t>растные особенности учащихся, насколько адекватны методические аспекты педагогической пр</w:t>
      </w:r>
      <w:r w:rsidRPr="003A6898">
        <w:rPr>
          <w:lang w:val="ru-RU"/>
        </w:rPr>
        <w:t>о</w:t>
      </w:r>
      <w:r w:rsidRPr="003A6898">
        <w:rPr>
          <w:lang w:val="ru-RU"/>
        </w:rPr>
        <w:t>граммы технике эффективного коммуникативного воздействия.</w:t>
      </w:r>
    </w:p>
    <w:p w:rsidR="003A6898" w:rsidRPr="003A6898" w:rsidRDefault="003A6898" w:rsidP="003A6898">
      <w:pPr>
        <w:ind w:firstLine="709"/>
        <w:contextualSpacing/>
        <w:jc w:val="both"/>
        <w:rPr>
          <w:lang w:val="ru-RU"/>
        </w:rPr>
      </w:pPr>
      <w:r w:rsidRPr="003A6898">
        <w:rPr>
          <w:lang w:val="ru-RU"/>
        </w:rPr>
        <w:t>2) Консультирование педагогов по поводу проблем обучения, поведения и межличностного взаимодействия конкретных учащихся.</w:t>
      </w:r>
    </w:p>
    <w:p w:rsidR="003A6898" w:rsidRPr="003A6898" w:rsidRDefault="003A6898" w:rsidP="003A6898">
      <w:pPr>
        <w:ind w:firstLine="709"/>
        <w:contextualSpacing/>
        <w:jc w:val="both"/>
        <w:rPr>
          <w:lang w:val="ru-RU"/>
        </w:rPr>
      </w:pPr>
      <w:r w:rsidRPr="003A6898">
        <w:rPr>
          <w:lang w:val="ru-RU"/>
        </w:rPr>
        <w:t>Консультирование в этом направлении может быть организовано, с одной стороны, по з</w:t>
      </w:r>
      <w:r w:rsidRPr="003A6898">
        <w:rPr>
          <w:lang w:val="ru-RU"/>
        </w:rPr>
        <w:t>а</w:t>
      </w:r>
      <w:r w:rsidRPr="003A6898">
        <w:rPr>
          <w:lang w:val="ru-RU"/>
        </w:rPr>
        <w:t>просу педагога, с другой – по инициативе психолога, который может предложить учителю озн</w:t>
      </w:r>
      <w:r w:rsidRPr="003A6898">
        <w:rPr>
          <w:lang w:val="ru-RU"/>
        </w:rPr>
        <w:t>а</w:t>
      </w:r>
      <w:r w:rsidRPr="003A6898">
        <w:rPr>
          <w:lang w:val="ru-RU"/>
        </w:rPr>
        <w:t>комиться с той или иной информацией о ребенке (по результатам фронтальной и углубленной и</w:t>
      </w:r>
      <w:r w:rsidRPr="003A6898">
        <w:rPr>
          <w:lang w:val="ru-RU"/>
        </w:rPr>
        <w:t>н</w:t>
      </w:r>
      <w:r w:rsidRPr="003A6898">
        <w:rPr>
          <w:lang w:val="ru-RU"/>
        </w:rPr>
        <w:t>дивидуальной диагностики) и задуматься над проблемой оказания помощи или поддержки.</w:t>
      </w:r>
    </w:p>
    <w:p w:rsidR="003A6898" w:rsidRPr="003A6898" w:rsidRDefault="003A6898" w:rsidP="003A6898">
      <w:pPr>
        <w:ind w:firstLine="709"/>
        <w:contextualSpacing/>
        <w:jc w:val="both"/>
        <w:rPr>
          <w:lang w:val="ru-RU"/>
        </w:rPr>
      </w:pPr>
      <w:r w:rsidRPr="003A6898">
        <w:rPr>
          <w:lang w:val="ru-RU"/>
        </w:rPr>
        <w:t>Организация работы по запросу учителя наиболее эффективна в форме индивидуальных консультаций.</w:t>
      </w:r>
    </w:p>
    <w:p w:rsidR="003A6898" w:rsidRPr="000E20BF" w:rsidRDefault="003A6898" w:rsidP="003A6898">
      <w:pPr>
        <w:ind w:firstLine="709"/>
        <w:contextualSpacing/>
        <w:jc w:val="both"/>
        <w:rPr>
          <w:b/>
          <w:bCs/>
          <w:lang w:val="ru-RU"/>
        </w:rPr>
      </w:pPr>
      <w:r w:rsidRPr="000E20BF">
        <w:rPr>
          <w:b/>
          <w:bCs/>
          <w:lang w:val="ru-RU"/>
        </w:rPr>
        <w:t>2. Консультирование и просвещение родителей.</w:t>
      </w:r>
    </w:p>
    <w:p w:rsidR="003A6898" w:rsidRPr="003A6898" w:rsidRDefault="003A6898" w:rsidP="003A6898">
      <w:pPr>
        <w:ind w:firstLine="709"/>
        <w:contextualSpacing/>
        <w:jc w:val="both"/>
        <w:rPr>
          <w:lang w:val="ru-RU"/>
        </w:rPr>
      </w:pPr>
      <w:r w:rsidRPr="003A6898">
        <w:rPr>
          <w:lang w:val="ru-RU"/>
        </w:rPr>
        <w:t>Психолого-педагогическое консультирование родителей, как и в ситуации подобной раб</w:t>
      </w:r>
      <w:r w:rsidRPr="003A6898">
        <w:rPr>
          <w:lang w:val="ru-RU"/>
        </w:rPr>
        <w:t>о</w:t>
      </w:r>
      <w:r w:rsidRPr="003A6898">
        <w:rPr>
          <w:lang w:val="ru-RU"/>
        </w:rPr>
        <w:t>ты с педагогами, может быть организовано, с одной стороны, по запросу родителя по поводу ок</w:t>
      </w:r>
      <w:r w:rsidRPr="003A6898">
        <w:rPr>
          <w:lang w:val="ru-RU"/>
        </w:rPr>
        <w:t>а</w:t>
      </w:r>
      <w:r w:rsidRPr="003A6898">
        <w:rPr>
          <w:lang w:val="ru-RU"/>
        </w:rPr>
        <w:t>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w:t>
      </w:r>
      <w:r w:rsidRPr="003A6898">
        <w:rPr>
          <w:lang w:val="ru-RU"/>
        </w:rPr>
        <w:t>о</w:t>
      </w:r>
      <w:r w:rsidRPr="003A6898">
        <w:rPr>
          <w:lang w:val="ru-RU"/>
        </w:rPr>
        <w:t>нальными переживаниями и событиями в его семье.</w:t>
      </w:r>
    </w:p>
    <w:p w:rsidR="003A6898" w:rsidRPr="003A6898" w:rsidRDefault="003A6898" w:rsidP="003A6898">
      <w:pPr>
        <w:ind w:firstLine="709"/>
        <w:contextualSpacing/>
        <w:jc w:val="both"/>
        <w:rPr>
          <w:lang w:val="ru-RU"/>
        </w:rPr>
      </w:pPr>
      <w:r w:rsidRPr="003A6898">
        <w:rPr>
          <w:lang w:val="ru-RU"/>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w:t>
      </w:r>
      <w:r w:rsidRPr="003A6898">
        <w:rPr>
          <w:lang w:val="ru-RU"/>
        </w:rPr>
        <w:t>е</w:t>
      </w:r>
      <w:r w:rsidRPr="003A6898">
        <w:rPr>
          <w:lang w:val="ru-RU"/>
        </w:rPr>
        <w:t>шают их дети в данный момент школьного обучения и психического развития.</w:t>
      </w:r>
    </w:p>
    <w:p w:rsidR="003A6898" w:rsidRPr="003A6898" w:rsidRDefault="003A6898" w:rsidP="003A6898">
      <w:pPr>
        <w:ind w:firstLine="709"/>
        <w:contextualSpacing/>
        <w:jc w:val="both"/>
        <w:rPr>
          <w:lang w:val="ru-RU"/>
        </w:rPr>
      </w:pPr>
      <w:r w:rsidRPr="003A6898">
        <w:rPr>
          <w:lang w:val="ru-RU"/>
        </w:rPr>
        <w:t>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3A6898" w:rsidRPr="003A6898" w:rsidRDefault="003A6898" w:rsidP="003A6898">
      <w:pPr>
        <w:ind w:firstLine="709"/>
        <w:contextualSpacing/>
        <w:jc w:val="both"/>
        <w:rPr>
          <w:b/>
          <w:bCs/>
          <w:lang w:val="ru-RU"/>
        </w:rPr>
      </w:pPr>
      <w:r w:rsidRPr="003A6898">
        <w:rPr>
          <w:b/>
          <w:bCs/>
          <w:lang w:val="ru-RU"/>
        </w:rPr>
        <w:t>3. Консультирование и просвещение школьников.</w:t>
      </w:r>
    </w:p>
    <w:p w:rsidR="003A6898" w:rsidRPr="003A6898" w:rsidRDefault="003A6898" w:rsidP="003A6898">
      <w:pPr>
        <w:ind w:firstLine="709"/>
        <w:contextualSpacing/>
        <w:jc w:val="both"/>
        <w:rPr>
          <w:lang w:val="ru-RU"/>
        </w:rPr>
      </w:pPr>
      <w:r w:rsidRPr="003A6898">
        <w:rPr>
          <w:lang w:val="ru-RU"/>
        </w:rPr>
        <w:t>Консультирование подростков и юношей имеет свою специфику. Количество случаев о</w:t>
      </w:r>
      <w:r w:rsidRPr="003A6898">
        <w:rPr>
          <w:lang w:val="ru-RU"/>
        </w:rPr>
        <w:t>б</w:t>
      </w:r>
      <w:r w:rsidRPr="003A6898">
        <w:rPr>
          <w:lang w:val="ru-RU"/>
        </w:rPr>
        <w:t>ращения за психологической помощью в этом возрасте резко увеличивается.</w:t>
      </w:r>
    </w:p>
    <w:p w:rsidR="003A6898" w:rsidRPr="003A6898" w:rsidRDefault="003A6898" w:rsidP="003A6898">
      <w:pPr>
        <w:ind w:firstLine="709"/>
        <w:contextualSpacing/>
        <w:jc w:val="both"/>
        <w:rPr>
          <w:lang w:val="ru-RU"/>
        </w:rPr>
      </w:pPr>
      <w:r w:rsidRPr="003A6898">
        <w:rPr>
          <w:lang w:val="ru-RU"/>
        </w:rPr>
        <w:t>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w:t>
      </w:r>
      <w:r w:rsidRPr="003A6898">
        <w:rPr>
          <w:lang w:val="ru-RU"/>
        </w:rPr>
        <w:t>и</w:t>
      </w:r>
      <w:r w:rsidRPr="003A6898">
        <w:rPr>
          <w:lang w:val="ru-RU"/>
        </w:rPr>
        <w:t>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w:t>
      </w:r>
      <w:r w:rsidRPr="003A6898">
        <w:rPr>
          <w:lang w:val="ru-RU"/>
        </w:rPr>
        <w:t>и</w:t>
      </w:r>
      <w:r w:rsidRPr="003A6898">
        <w:rPr>
          <w:lang w:val="ru-RU"/>
        </w:rPr>
        <w:t>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w:t>
      </w:r>
      <w:r w:rsidRPr="003A6898">
        <w:rPr>
          <w:lang w:val="ru-RU"/>
        </w:rPr>
        <w:t>з</w:t>
      </w:r>
      <w:r w:rsidRPr="003A6898">
        <w:rPr>
          <w:lang w:val="ru-RU"/>
        </w:rPr>
        <w:t>вестность своих родителей.</w:t>
      </w:r>
    </w:p>
    <w:p w:rsidR="003A6898" w:rsidRPr="003A6898" w:rsidRDefault="003A6898" w:rsidP="003A6898">
      <w:pPr>
        <w:ind w:firstLine="709"/>
        <w:contextualSpacing/>
        <w:jc w:val="both"/>
        <w:rPr>
          <w:lang w:val="ru-RU"/>
        </w:rPr>
      </w:pPr>
      <w:r w:rsidRPr="003A6898">
        <w:rPr>
          <w:lang w:val="ru-RU"/>
        </w:rPr>
        <w:t>Основным видом работы с родителями и педагогами служит психологическое просвещ</w:t>
      </w:r>
      <w:r w:rsidRPr="003A6898">
        <w:rPr>
          <w:lang w:val="ru-RU"/>
        </w:rPr>
        <w:t>е</w:t>
      </w:r>
      <w:r w:rsidRPr="003A6898">
        <w:rPr>
          <w:lang w:val="ru-RU"/>
        </w:rPr>
        <w:t>ние. Необходимость данного вида работы обусловлена тем, что у педагогов и родителей на сег</w:t>
      </w:r>
      <w:r w:rsidRPr="003A6898">
        <w:rPr>
          <w:lang w:val="ru-RU"/>
        </w:rPr>
        <w:t>о</w:t>
      </w:r>
      <w:r w:rsidRPr="003A6898">
        <w:rPr>
          <w:lang w:val="ru-RU"/>
        </w:rPr>
        <w:t>дняшний день отмечен дефицит в психологических знаниях. Несмотря на доступность психолог</w:t>
      </w:r>
      <w:r w:rsidRPr="003A6898">
        <w:rPr>
          <w:lang w:val="ru-RU"/>
        </w:rPr>
        <w:t>и</w:t>
      </w:r>
      <w:r w:rsidRPr="003A6898">
        <w:rPr>
          <w:lang w:val="ru-RU"/>
        </w:rPr>
        <w:t>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w:t>
      </w:r>
      <w:r w:rsidRPr="003A6898">
        <w:rPr>
          <w:lang w:val="ru-RU"/>
        </w:rPr>
        <w:t>е</w:t>
      </w:r>
      <w:r w:rsidRPr="003A6898">
        <w:rPr>
          <w:lang w:val="ru-RU"/>
        </w:rPr>
        <w:t>мейного и педагогического общения и оценок на формирование уверенности у подростков.</w:t>
      </w:r>
    </w:p>
    <w:p w:rsidR="003A6898" w:rsidRPr="003A6898" w:rsidRDefault="003A6898" w:rsidP="003A6898">
      <w:pPr>
        <w:ind w:firstLine="709"/>
        <w:contextualSpacing/>
        <w:jc w:val="both"/>
        <w:rPr>
          <w:lang w:val="ru-RU"/>
        </w:rPr>
      </w:pPr>
      <w:r w:rsidRPr="003A6898">
        <w:rPr>
          <w:lang w:val="ru-RU"/>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w:t>
      </w:r>
      <w:r w:rsidRPr="003A6898">
        <w:rPr>
          <w:lang w:val="ru-RU"/>
        </w:rPr>
        <w:t>н</w:t>
      </w:r>
      <w:r w:rsidRPr="003A6898">
        <w:rPr>
          <w:lang w:val="ru-RU"/>
        </w:rPr>
        <w:t>ности подростка». В работе с родителями: «Внутренний мир подростка», «Стиль семейного во</w:t>
      </w:r>
      <w:r w:rsidRPr="003A6898">
        <w:rPr>
          <w:lang w:val="ru-RU"/>
        </w:rPr>
        <w:t>с</w:t>
      </w:r>
      <w:r w:rsidRPr="003A6898">
        <w:rPr>
          <w:lang w:val="ru-RU"/>
        </w:rPr>
        <w:t>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3A6898" w:rsidRPr="003A6898" w:rsidRDefault="003A6898" w:rsidP="003A6898">
      <w:pPr>
        <w:ind w:firstLine="709"/>
        <w:contextualSpacing/>
        <w:jc w:val="both"/>
        <w:rPr>
          <w:lang w:val="ru-RU"/>
        </w:rPr>
      </w:pPr>
      <w:r w:rsidRPr="003A6898">
        <w:rPr>
          <w:bCs/>
          <w:lang w:val="ru-RU"/>
        </w:rPr>
        <w:t>План психолого-педагогического сопровождения введения ФГОС основного общего обр</w:t>
      </w:r>
      <w:r w:rsidRPr="003A6898">
        <w:rPr>
          <w:bCs/>
          <w:lang w:val="ru-RU"/>
        </w:rPr>
        <w:t>а</w:t>
      </w:r>
      <w:r w:rsidRPr="003A6898">
        <w:rPr>
          <w:bCs/>
          <w:lang w:val="ru-RU"/>
        </w:rPr>
        <w:t xml:space="preserve">зования отражен в таблице </w:t>
      </w:r>
    </w:p>
    <w:p w:rsidR="003A6898" w:rsidRPr="003A6898" w:rsidRDefault="003A6898" w:rsidP="003A6898">
      <w:pPr>
        <w:ind w:firstLine="709"/>
        <w:jc w:val="center"/>
        <w:rPr>
          <w:lang w:val="ru-RU"/>
        </w:rPr>
      </w:pPr>
    </w:p>
    <w:p w:rsidR="003A6898" w:rsidRPr="003A6898" w:rsidRDefault="003A6898" w:rsidP="003A6898">
      <w:pPr>
        <w:ind w:firstLine="709"/>
        <w:jc w:val="center"/>
        <w:rPr>
          <w:b/>
          <w:bCs/>
          <w:lang w:val="ru-RU"/>
        </w:rPr>
      </w:pPr>
      <w:r w:rsidRPr="003A6898">
        <w:rPr>
          <w:b/>
          <w:bCs/>
          <w:lang w:val="ru-RU"/>
        </w:rPr>
        <w:t>ПЛАН психолого-педагогического сопровождения введения ФГОС основного общего образования</w:t>
      </w:r>
    </w:p>
    <w:p w:rsidR="003A6898" w:rsidRPr="00887A01" w:rsidRDefault="003A6898" w:rsidP="003A6898">
      <w:pPr>
        <w:jc w:val="center"/>
        <w:rPr>
          <w:b/>
          <w:bCs/>
          <w:i/>
          <w:iCs/>
        </w:rPr>
      </w:pPr>
      <w:r w:rsidRPr="00887A01">
        <w:rPr>
          <w:b/>
          <w:bCs/>
          <w:i/>
          <w:iCs/>
        </w:rPr>
        <w:t>Психодиагностика</w:t>
      </w:r>
    </w:p>
    <w:p w:rsidR="003A6898" w:rsidRPr="00887A01" w:rsidRDefault="003A6898" w:rsidP="003A6898">
      <w:pPr>
        <w:jc w:val="center"/>
        <w:rPr>
          <w:b/>
          <w:bCs/>
          <w:i/>
          <w:iCs/>
        </w:rPr>
      </w:pPr>
    </w:p>
    <w:tbl>
      <w:tblPr>
        <w:tblW w:w="9366" w:type="dxa"/>
        <w:tblLayout w:type="fixed"/>
        <w:tblCellMar>
          <w:left w:w="10" w:type="dxa"/>
          <w:right w:w="10" w:type="dxa"/>
        </w:tblCellMar>
        <w:tblLook w:val="04A0"/>
      </w:tblPr>
      <w:tblGrid>
        <w:gridCol w:w="542"/>
        <w:gridCol w:w="4146"/>
        <w:gridCol w:w="1536"/>
        <w:gridCol w:w="1685"/>
        <w:gridCol w:w="1457"/>
      </w:tblGrid>
      <w:tr w:rsidR="003A6898" w:rsidRPr="00887A01" w:rsidTr="00840C2E">
        <w:trPr>
          <w:trHeight w:hRule="exact" w:val="672"/>
        </w:trPr>
        <w:tc>
          <w:tcPr>
            <w:tcW w:w="542" w:type="dxa"/>
            <w:tcBorders>
              <w:top w:val="single" w:sz="4" w:space="0" w:color="auto"/>
              <w:left w:val="single" w:sz="4" w:space="0" w:color="auto"/>
              <w:bottom w:val="single" w:sz="4" w:space="0" w:color="auto"/>
            </w:tcBorders>
            <w:shd w:val="clear" w:color="auto" w:fill="FFFFFF"/>
          </w:tcPr>
          <w:p w:rsidR="003A6898" w:rsidRPr="00887A01" w:rsidRDefault="003A6898" w:rsidP="00840C2E">
            <w:pPr>
              <w:spacing w:after="120"/>
              <w:ind w:left="140"/>
            </w:pPr>
            <w:r w:rsidRPr="00887A01">
              <w:t>№</w:t>
            </w:r>
          </w:p>
          <w:p w:rsidR="003A6898" w:rsidRPr="00887A01" w:rsidRDefault="003A6898" w:rsidP="00840C2E">
            <w:pPr>
              <w:spacing w:before="120"/>
              <w:ind w:left="140"/>
            </w:pPr>
            <w:r w:rsidRPr="00887A01">
              <w:t>п/п</w:t>
            </w:r>
          </w:p>
        </w:tc>
        <w:tc>
          <w:tcPr>
            <w:tcW w:w="4146"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r w:rsidRPr="00887A01">
              <w:t>Направления работы</w:t>
            </w:r>
          </w:p>
        </w:tc>
        <w:tc>
          <w:tcPr>
            <w:tcW w:w="1536" w:type="dxa"/>
            <w:tcBorders>
              <w:top w:val="single" w:sz="4" w:space="0" w:color="auto"/>
              <w:left w:val="single" w:sz="4" w:space="0" w:color="auto"/>
              <w:bottom w:val="single" w:sz="4" w:space="0" w:color="auto"/>
            </w:tcBorders>
            <w:shd w:val="clear" w:color="auto" w:fill="FFFFFF"/>
          </w:tcPr>
          <w:p w:rsidR="003A6898" w:rsidRPr="00887A01" w:rsidRDefault="003A6898" w:rsidP="00840C2E">
            <w:pPr>
              <w:ind w:left="240"/>
            </w:pPr>
            <w:r w:rsidRPr="00887A01">
              <w:t>Категория</w:t>
            </w:r>
          </w:p>
          <w:p w:rsidR="003A6898" w:rsidRPr="00887A01" w:rsidRDefault="003A6898" w:rsidP="00840C2E">
            <w:pPr>
              <w:ind w:left="60"/>
            </w:pPr>
            <w:r w:rsidRPr="00887A01">
              <w:t>обучающихся</w:t>
            </w:r>
          </w:p>
        </w:tc>
        <w:tc>
          <w:tcPr>
            <w:tcW w:w="1685"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jc w:val="center"/>
            </w:pPr>
            <w:r w:rsidRPr="00887A01">
              <w:t>Сроки</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ind w:left="60"/>
            </w:pPr>
            <w:r w:rsidRPr="00887A01">
              <w:t>Ответственный</w:t>
            </w:r>
          </w:p>
        </w:tc>
      </w:tr>
      <w:tr w:rsidR="003A6898" w:rsidRPr="00887A01" w:rsidTr="00840C2E">
        <w:trPr>
          <w:trHeight w:hRule="exact" w:val="863"/>
        </w:trPr>
        <w:tc>
          <w:tcPr>
            <w:tcW w:w="542"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spacing w:after="120"/>
              <w:ind w:left="140"/>
            </w:pPr>
            <w:r w:rsidRPr="00887A01">
              <w:t>1</w:t>
            </w:r>
          </w:p>
        </w:tc>
        <w:tc>
          <w:tcPr>
            <w:tcW w:w="4146"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rPr>
                <w:lang w:val="ru-RU"/>
              </w:rPr>
            </w:pPr>
            <w:r w:rsidRPr="003A6898">
              <w:rPr>
                <w:lang w:val="ru-RU"/>
              </w:rPr>
              <w:t>Мониторинг - диагностика процесса адаптации учащихся 5 классов</w:t>
            </w:r>
          </w:p>
        </w:tc>
        <w:tc>
          <w:tcPr>
            <w:tcW w:w="1536"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spacing w:after="120"/>
              <w:ind w:left="240"/>
            </w:pPr>
            <w:r w:rsidRPr="00887A01">
              <w:t>5* классы</w:t>
            </w:r>
          </w:p>
        </w:tc>
        <w:tc>
          <w:tcPr>
            <w:tcW w:w="1685"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jc w:val="center"/>
            </w:pPr>
            <w:r w:rsidRPr="00887A01">
              <w:t>Сентябрь</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p w:rsidR="003A6898" w:rsidRPr="00887A01" w:rsidRDefault="003A6898" w:rsidP="00840C2E">
            <w:pPr>
              <w:ind w:left="60"/>
            </w:pPr>
            <w:r w:rsidRPr="00887A01">
              <w:t>классные</w:t>
            </w:r>
          </w:p>
          <w:p w:rsidR="003A6898" w:rsidRPr="00887A01" w:rsidRDefault="003A6898" w:rsidP="00840C2E">
            <w:pPr>
              <w:ind w:left="60"/>
            </w:pPr>
            <w:r w:rsidRPr="00887A01">
              <w:t>руководители</w:t>
            </w:r>
          </w:p>
        </w:tc>
      </w:tr>
      <w:tr w:rsidR="003A6898" w:rsidRPr="00887A01" w:rsidTr="00840C2E">
        <w:trPr>
          <w:trHeight w:hRule="exact" w:val="672"/>
        </w:trPr>
        <w:tc>
          <w:tcPr>
            <w:tcW w:w="542"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spacing w:after="120"/>
              <w:ind w:left="140"/>
            </w:pPr>
            <w:r w:rsidRPr="00887A01">
              <w:t>2</w:t>
            </w:r>
          </w:p>
        </w:tc>
        <w:tc>
          <w:tcPr>
            <w:tcW w:w="4146"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rPr>
                <w:lang w:val="ru-RU"/>
              </w:rPr>
            </w:pPr>
            <w:r w:rsidRPr="003A6898">
              <w:rPr>
                <w:lang w:val="ru-RU"/>
              </w:rPr>
              <w:t>Выявление уровня развития детей с трудностями адаптации</w:t>
            </w:r>
          </w:p>
        </w:tc>
        <w:tc>
          <w:tcPr>
            <w:tcW w:w="1536"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spacing w:after="120"/>
              <w:ind w:left="240"/>
            </w:pPr>
            <w:r w:rsidRPr="00887A01">
              <w:t>5* классы</w:t>
            </w:r>
          </w:p>
        </w:tc>
        <w:tc>
          <w:tcPr>
            <w:tcW w:w="1685"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jc w:val="center"/>
            </w:pPr>
            <w:r w:rsidRPr="00887A01">
              <w:t>Ноябрь</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tc>
      </w:tr>
      <w:tr w:rsidR="003A6898" w:rsidRPr="00887A01" w:rsidTr="00840C2E">
        <w:trPr>
          <w:trHeight w:hRule="exact" w:val="672"/>
        </w:trPr>
        <w:tc>
          <w:tcPr>
            <w:tcW w:w="542"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spacing w:after="120"/>
              <w:ind w:left="140"/>
            </w:pPr>
            <w:r w:rsidRPr="00887A01">
              <w:t>3</w:t>
            </w:r>
          </w:p>
        </w:tc>
        <w:tc>
          <w:tcPr>
            <w:tcW w:w="4146"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rPr>
                <w:lang w:val="ru-RU"/>
              </w:rPr>
            </w:pPr>
            <w:r w:rsidRPr="003A6898">
              <w:rPr>
                <w:lang w:val="ru-RU"/>
              </w:rPr>
              <w:t>Диагностика готовности учащихся 4 классов к обучению в основной школе</w:t>
            </w:r>
          </w:p>
        </w:tc>
        <w:tc>
          <w:tcPr>
            <w:tcW w:w="1536"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spacing w:after="120"/>
              <w:ind w:left="240"/>
            </w:pPr>
            <w:r w:rsidRPr="00887A01">
              <w:t>4 классы</w:t>
            </w:r>
          </w:p>
        </w:tc>
        <w:tc>
          <w:tcPr>
            <w:tcW w:w="1685"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jc w:val="center"/>
            </w:pPr>
            <w:r w:rsidRPr="00887A01">
              <w:t>Март</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tc>
      </w:tr>
    </w:tbl>
    <w:p w:rsidR="003A6898" w:rsidRPr="00887A01" w:rsidRDefault="003A6898" w:rsidP="003A6898">
      <w:pPr>
        <w:jc w:val="center"/>
        <w:rPr>
          <w:b/>
          <w:bCs/>
          <w:i/>
          <w:iCs/>
        </w:rPr>
      </w:pPr>
      <w:r w:rsidRPr="00887A01">
        <w:rPr>
          <w:b/>
          <w:bCs/>
          <w:i/>
          <w:iCs/>
        </w:rPr>
        <w:t>Психокоррекция</w:t>
      </w:r>
    </w:p>
    <w:tbl>
      <w:tblPr>
        <w:tblW w:w="9366" w:type="dxa"/>
        <w:tblLayout w:type="fixed"/>
        <w:tblCellMar>
          <w:left w:w="10" w:type="dxa"/>
          <w:right w:w="10" w:type="dxa"/>
        </w:tblCellMar>
        <w:tblLook w:val="04A0"/>
      </w:tblPr>
      <w:tblGrid>
        <w:gridCol w:w="662"/>
        <w:gridCol w:w="4026"/>
        <w:gridCol w:w="1559"/>
        <w:gridCol w:w="1701"/>
        <w:gridCol w:w="1418"/>
      </w:tblGrid>
      <w:tr w:rsidR="003A6898" w:rsidRPr="00887A01" w:rsidTr="00840C2E">
        <w:trPr>
          <w:trHeight w:hRule="exact" w:val="887"/>
        </w:trPr>
        <w:tc>
          <w:tcPr>
            <w:tcW w:w="662" w:type="dxa"/>
            <w:tcBorders>
              <w:top w:val="single" w:sz="4" w:space="0" w:color="auto"/>
              <w:left w:val="single" w:sz="4" w:space="0" w:color="auto"/>
            </w:tcBorders>
            <w:shd w:val="clear" w:color="auto" w:fill="FFFFFF"/>
            <w:vAlign w:val="center"/>
          </w:tcPr>
          <w:p w:rsidR="003A6898" w:rsidRPr="00887A01" w:rsidRDefault="003A6898" w:rsidP="00840C2E">
            <w:pPr>
              <w:ind w:left="300"/>
            </w:pPr>
            <w:r w:rsidRPr="00887A01">
              <w:t>1</w:t>
            </w:r>
          </w:p>
        </w:tc>
        <w:tc>
          <w:tcPr>
            <w:tcW w:w="4026" w:type="dxa"/>
            <w:tcBorders>
              <w:top w:val="single" w:sz="4" w:space="0" w:color="auto"/>
              <w:left w:val="single" w:sz="4" w:space="0" w:color="auto"/>
            </w:tcBorders>
            <w:shd w:val="clear" w:color="auto" w:fill="FFFFFF"/>
            <w:vAlign w:val="center"/>
          </w:tcPr>
          <w:p w:rsidR="003A6898" w:rsidRPr="00887A01" w:rsidRDefault="003A6898" w:rsidP="00840C2E">
            <w:pPr>
              <w:ind w:left="60"/>
            </w:pPr>
            <w:r w:rsidRPr="00887A01">
              <w:t>Коррекционные занятия для обучающихся</w:t>
            </w:r>
          </w:p>
        </w:tc>
        <w:tc>
          <w:tcPr>
            <w:tcW w:w="1559" w:type="dxa"/>
            <w:tcBorders>
              <w:top w:val="single" w:sz="4" w:space="0" w:color="auto"/>
              <w:left w:val="single" w:sz="4" w:space="0" w:color="auto"/>
            </w:tcBorders>
            <w:shd w:val="clear" w:color="auto" w:fill="FFFFFF"/>
            <w:vAlign w:val="center"/>
          </w:tcPr>
          <w:p w:rsidR="003A6898" w:rsidRPr="00887A01" w:rsidRDefault="003A6898" w:rsidP="00840C2E">
            <w:pPr>
              <w:ind w:left="80"/>
            </w:pPr>
            <w:r w:rsidRPr="00887A01">
              <w:t>5* классы</w:t>
            </w:r>
          </w:p>
        </w:tc>
        <w:tc>
          <w:tcPr>
            <w:tcW w:w="1701" w:type="dxa"/>
            <w:tcBorders>
              <w:top w:val="single" w:sz="4" w:space="0" w:color="auto"/>
              <w:left w:val="single" w:sz="4" w:space="0" w:color="auto"/>
            </w:tcBorders>
            <w:shd w:val="clear" w:color="auto" w:fill="FFFFFF"/>
            <w:vAlign w:val="center"/>
          </w:tcPr>
          <w:p w:rsidR="003A6898" w:rsidRPr="003A6898" w:rsidRDefault="003A6898" w:rsidP="00840C2E">
            <w:pPr>
              <w:rPr>
                <w:lang w:val="ru-RU"/>
              </w:rPr>
            </w:pPr>
            <w:r w:rsidRPr="003A6898">
              <w:rPr>
                <w:lang w:val="ru-RU"/>
              </w:rPr>
              <w:t>В течение года согласно плану коррекционной работы</w:t>
            </w:r>
          </w:p>
        </w:tc>
        <w:tc>
          <w:tcPr>
            <w:tcW w:w="1418" w:type="dxa"/>
            <w:tcBorders>
              <w:top w:val="single" w:sz="4" w:space="0" w:color="auto"/>
              <w:left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tc>
      </w:tr>
      <w:tr w:rsidR="003A6898" w:rsidRPr="00887A01" w:rsidTr="00840C2E">
        <w:trPr>
          <w:trHeight w:hRule="exact" w:val="782"/>
        </w:trPr>
        <w:tc>
          <w:tcPr>
            <w:tcW w:w="662"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ind w:left="300"/>
            </w:pPr>
            <w:r w:rsidRPr="00887A01">
              <w:t>2</w:t>
            </w:r>
          </w:p>
        </w:tc>
        <w:tc>
          <w:tcPr>
            <w:tcW w:w="4026"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tabs>
                <w:tab w:val="right" w:pos="4569"/>
              </w:tabs>
              <w:ind w:left="60"/>
            </w:pPr>
            <w:r w:rsidRPr="00887A01">
              <w:t>Профилактика употребления ПАВ.</w:t>
            </w:r>
            <w:r w:rsidRPr="00887A01">
              <w:tab/>
            </w:r>
          </w:p>
        </w:tc>
        <w:tc>
          <w:tcPr>
            <w:tcW w:w="1559"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ind w:left="80"/>
            </w:pPr>
            <w:r w:rsidRPr="00887A01">
              <w:t>5*-9 классы</w:t>
            </w:r>
          </w:p>
        </w:tc>
        <w:tc>
          <w:tcPr>
            <w:tcW w:w="1701"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r w:rsidRPr="00887A01">
              <w:t>В течение года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tc>
      </w:tr>
    </w:tbl>
    <w:p w:rsidR="003A6898" w:rsidRPr="00887A01" w:rsidRDefault="003A6898" w:rsidP="003A6898">
      <w:pPr>
        <w:jc w:val="center"/>
        <w:rPr>
          <w:b/>
          <w:bCs/>
          <w:i/>
          <w:iCs/>
        </w:rPr>
      </w:pPr>
      <w:r w:rsidRPr="00887A01">
        <w:rPr>
          <w:b/>
          <w:bCs/>
          <w:i/>
          <w:iCs/>
        </w:rPr>
        <w:t>Консультирование</w:t>
      </w:r>
    </w:p>
    <w:tbl>
      <w:tblPr>
        <w:tblW w:w="9366" w:type="dxa"/>
        <w:tblLayout w:type="fixed"/>
        <w:tblCellMar>
          <w:left w:w="10" w:type="dxa"/>
          <w:right w:w="10" w:type="dxa"/>
        </w:tblCellMar>
        <w:tblLook w:val="04A0"/>
      </w:tblPr>
      <w:tblGrid>
        <w:gridCol w:w="605"/>
        <w:gridCol w:w="4083"/>
        <w:gridCol w:w="1559"/>
        <w:gridCol w:w="1701"/>
        <w:gridCol w:w="1418"/>
      </w:tblGrid>
      <w:tr w:rsidR="003A6898" w:rsidRPr="00887A01" w:rsidTr="00840C2E">
        <w:trPr>
          <w:trHeight w:hRule="exact" w:val="1340"/>
        </w:trPr>
        <w:tc>
          <w:tcPr>
            <w:tcW w:w="605" w:type="dxa"/>
            <w:tcBorders>
              <w:top w:val="single" w:sz="4" w:space="0" w:color="auto"/>
              <w:left w:val="single" w:sz="4" w:space="0" w:color="auto"/>
            </w:tcBorders>
            <w:shd w:val="clear" w:color="auto" w:fill="FFFFFF"/>
            <w:vAlign w:val="center"/>
          </w:tcPr>
          <w:p w:rsidR="003A6898" w:rsidRPr="00887A01" w:rsidRDefault="003A6898" w:rsidP="00840C2E">
            <w:pPr>
              <w:ind w:left="260"/>
            </w:pPr>
            <w:r w:rsidRPr="00887A01">
              <w:t>1</w:t>
            </w:r>
          </w:p>
        </w:tc>
        <w:tc>
          <w:tcPr>
            <w:tcW w:w="4083" w:type="dxa"/>
            <w:tcBorders>
              <w:top w:val="single" w:sz="4" w:space="0" w:color="auto"/>
              <w:left w:val="single" w:sz="4" w:space="0" w:color="auto"/>
            </w:tcBorders>
            <w:shd w:val="clear" w:color="auto" w:fill="FFFFFF"/>
            <w:vAlign w:val="center"/>
          </w:tcPr>
          <w:p w:rsidR="003A6898" w:rsidRPr="003A6898" w:rsidRDefault="003A6898" w:rsidP="00840C2E">
            <w:pPr>
              <w:ind w:left="60"/>
              <w:rPr>
                <w:lang w:val="ru-RU"/>
              </w:rPr>
            </w:pPr>
            <w:r w:rsidRPr="003A6898">
              <w:rPr>
                <w:lang w:val="ru-RU"/>
              </w:rPr>
              <w:t>Индивидуальные консультации с п</w:t>
            </w:r>
            <w:r w:rsidRPr="003A6898">
              <w:rPr>
                <w:lang w:val="ru-RU"/>
              </w:rPr>
              <w:t>е</w:t>
            </w:r>
            <w:r w:rsidRPr="003A6898">
              <w:rPr>
                <w:lang w:val="ru-RU"/>
              </w:rPr>
              <w:t>дагогами по результатам тестирования на готовность обучению в 5 классе школе</w:t>
            </w:r>
          </w:p>
        </w:tc>
        <w:tc>
          <w:tcPr>
            <w:tcW w:w="1559" w:type="dxa"/>
            <w:tcBorders>
              <w:top w:val="single" w:sz="4" w:space="0" w:color="auto"/>
              <w:left w:val="single" w:sz="4" w:space="0" w:color="auto"/>
            </w:tcBorders>
            <w:shd w:val="clear" w:color="auto" w:fill="FFFFFF"/>
            <w:vAlign w:val="center"/>
          </w:tcPr>
          <w:p w:rsidR="003A6898" w:rsidRPr="00887A01" w:rsidRDefault="003A6898" w:rsidP="00840C2E">
            <w:r w:rsidRPr="00887A01">
              <w:t>Учителя 4-5* классов</w:t>
            </w:r>
          </w:p>
        </w:tc>
        <w:tc>
          <w:tcPr>
            <w:tcW w:w="1701" w:type="dxa"/>
            <w:tcBorders>
              <w:top w:val="single" w:sz="4" w:space="0" w:color="auto"/>
              <w:left w:val="single" w:sz="4" w:space="0" w:color="auto"/>
            </w:tcBorders>
            <w:shd w:val="clear" w:color="auto" w:fill="FFFFFF"/>
            <w:vAlign w:val="center"/>
          </w:tcPr>
          <w:p w:rsidR="003A6898" w:rsidRPr="00887A01" w:rsidRDefault="003A6898" w:rsidP="00840C2E">
            <w:pPr>
              <w:ind w:left="80"/>
            </w:pPr>
            <w:r w:rsidRPr="00887A01">
              <w:t>Май,</w:t>
            </w:r>
          </w:p>
          <w:p w:rsidR="003A6898" w:rsidRPr="00887A01" w:rsidRDefault="003A6898" w:rsidP="00840C2E">
            <w:pPr>
              <w:ind w:left="80"/>
            </w:pPr>
            <w:r w:rsidRPr="00887A01">
              <w:t>сентябрь</w:t>
            </w:r>
          </w:p>
        </w:tc>
        <w:tc>
          <w:tcPr>
            <w:tcW w:w="1418" w:type="dxa"/>
            <w:tcBorders>
              <w:top w:val="single" w:sz="4" w:space="0" w:color="auto"/>
              <w:left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tc>
      </w:tr>
      <w:tr w:rsidR="003A6898" w:rsidRPr="00887A01" w:rsidTr="00840C2E">
        <w:trPr>
          <w:trHeight w:hRule="exact" w:val="862"/>
        </w:trPr>
        <w:tc>
          <w:tcPr>
            <w:tcW w:w="605" w:type="dxa"/>
            <w:tcBorders>
              <w:top w:val="single" w:sz="4" w:space="0" w:color="auto"/>
              <w:left w:val="single" w:sz="4" w:space="0" w:color="auto"/>
            </w:tcBorders>
            <w:shd w:val="clear" w:color="auto" w:fill="FFFFFF"/>
            <w:vAlign w:val="center"/>
          </w:tcPr>
          <w:p w:rsidR="003A6898" w:rsidRPr="00887A01" w:rsidRDefault="003A6898" w:rsidP="00840C2E">
            <w:pPr>
              <w:ind w:left="260"/>
            </w:pPr>
            <w:r w:rsidRPr="00887A01">
              <w:t>2</w:t>
            </w:r>
          </w:p>
        </w:tc>
        <w:tc>
          <w:tcPr>
            <w:tcW w:w="4083" w:type="dxa"/>
            <w:tcBorders>
              <w:top w:val="single" w:sz="4" w:space="0" w:color="auto"/>
              <w:left w:val="single" w:sz="4" w:space="0" w:color="auto"/>
            </w:tcBorders>
            <w:shd w:val="clear" w:color="auto" w:fill="FFFFFF"/>
            <w:vAlign w:val="center"/>
          </w:tcPr>
          <w:p w:rsidR="003A6898" w:rsidRPr="003A6898" w:rsidRDefault="003A6898" w:rsidP="00840C2E">
            <w:pPr>
              <w:ind w:left="60"/>
              <w:rPr>
                <w:lang w:val="ru-RU"/>
              </w:rPr>
            </w:pPr>
            <w:r w:rsidRPr="003A6898">
              <w:rPr>
                <w:lang w:val="ru-RU"/>
              </w:rPr>
              <w:t>Индивидуальные консультации по проблемам адаптации.</w:t>
            </w:r>
          </w:p>
        </w:tc>
        <w:tc>
          <w:tcPr>
            <w:tcW w:w="1559" w:type="dxa"/>
            <w:tcBorders>
              <w:top w:val="single" w:sz="4" w:space="0" w:color="auto"/>
              <w:left w:val="single" w:sz="4" w:space="0" w:color="auto"/>
            </w:tcBorders>
            <w:shd w:val="clear" w:color="auto" w:fill="FFFFFF"/>
            <w:vAlign w:val="center"/>
          </w:tcPr>
          <w:p w:rsidR="003A6898" w:rsidRPr="00887A01" w:rsidRDefault="003A6898" w:rsidP="00840C2E">
            <w:pPr>
              <w:spacing w:after="180"/>
            </w:pPr>
            <w:r w:rsidRPr="00887A01">
              <w:t>Родители,</w:t>
            </w:r>
          </w:p>
          <w:p w:rsidR="003A6898" w:rsidRPr="00887A01" w:rsidRDefault="003A6898" w:rsidP="00840C2E">
            <w:pPr>
              <w:spacing w:before="180"/>
            </w:pPr>
            <w:r w:rsidRPr="00887A01">
              <w:t>учителя</w:t>
            </w:r>
          </w:p>
        </w:tc>
        <w:tc>
          <w:tcPr>
            <w:tcW w:w="1701" w:type="dxa"/>
            <w:tcBorders>
              <w:top w:val="single" w:sz="4" w:space="0" w:color="auto"/>
              <w:left w:val="single" w:sz="4" w:space="0" w:color="auto"/>
            </w:tcBorders>
            <w:shd w:val="clear" w:color="auto" w:fill="FFFFFF"/>
            <w:vAlign w:val="center"/>
          </w:tcPr>
          <w:p w:rsidR="003A6898" w:rsidRPr="00887A01" w:rsidRDefault="003A6898" w:rsidP="00840C2E">
            <w:pPr>
              <w:ind w:left="80"/>
            </w:pPr>
            <w:r w:rsidRPr="00887A01">
              <w:t>Сентябрь,</w:t>
            </w:r>
          </w:p>
          <w:p w:rsidR="003A6898" w:rsidRPr="00887A01" w:rsidRDefault="003A6898" w:rsidP="00840C2E">
            <w:pPr>
              <w:ind w:left="80"/>
            </w:pPr>
            <w:r w:rsidRPr="00887A01">
              <w:t>октябрь</w:t>
            </w:r>
          </w:p>
        </w:tc>
        <w:tc>
          <w:tcPr>
            <w:tcW w:w="1418" w:type="dxa"/>
            <w:tcBorders>
              <w:top w:val="single" w:sz="4" w:space="0" w:color="auto"/>
              <w:left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tc>
      </w:tr>
      <w:tr w:rsidR="003A6898" w:rsidRPr="00887A01" w:rsidTr="00840C2E">
        <w:trPr>
          <w:trHeight w:hRule="exact" w:val="965"/>
        </w:trPr>
        <w:tc>
          <w:tcPr>
            <w:tcW w:w="605" w:type="dxa"/>
            <w:tcBorders>
              <w:top w:val="single" w:sz="4" w:space="0" w:color="auto"/>
              <w:left w:val="single" w:sz="4" w:space="0" w:color="auto"/>
            </w:tcBorders>
            <w:shd w:val="clear" w:color="auto" w:fill="FFFFFF"/>
            <w:vAlign w:val="center"/>
          </w:tcPr>
          <w:p w:rsidR="003A6898" w:rsidRPr="00887A01" w:rsidRDefault="003A6898" w:rsidP="00840C2E">
            <w:pPr>
              <w:ind w:left="260"/>
            </w:pPr>
            <w:r w:rsidRPr="00887A01">
              <w:t>3</w:t>
            </w:r>
          </w:p>
        </w:tc>
        <w:tc>
          <w:tcPr>
            <w:tcW w:w="4083" w:type="dxa"/>
            <w:tcBorders>
              <w:top w:val="single" w:sz="4" w:space="0" w:color="auto"/>
              <w:left w:val="single" w:sz="4" w:space="0" w:color="auto"/>
            </w:tcBorders>
            <w:shd w:val="clear" w:color="auto" w:fill="FFFFFF"/>
            <w:vAlign w:val="center"/>
          </w:tcPr>
          <w:p w:rsidR="003A6898" w:rsidRPr="003A6898" w:rsidRDefault="003A6898" w:rsidP="00840C2E">
            <w:pPr>
              <w:ind w:left="60"/>
              <w:rPr>
                <w:lang w:val="ru-RU"/>
              </w:rPr>
            </w:pPr>
            <w:r w:rsidRPr="003A6898">
              <w:rPr>
                <w:lang w:val="ru-RU"/>
              </w:rPr>
              <w:t>Групповая консультация для руков</w:t>
            </w:r>
            <w:r w:rsidRPr="003A6898">
              <w:rPr>
                <w:lang w:val="ru-RU"/>
              </w:rPr>
              <w:t>о</w:t>
            </w:r>
            <w:r w:rsidRPr="003A6898">
              <w:rPr>
                <w:lang w:val="ru-RU"/>
              </w:rPr>
              <w:t>дителей ШМО «Анализ психологич</w:t>
            </w:r>
            <w:r w:rsidRPr="003A6898">
              <w:rPr>
                <w:lang w:val="ru-RU"/>
              </w:rPr>
              <w:t>е</w:t>
            </w:r>
            <w:r w:rsidRPr="003A6898">
              <w:rPr>
                <w:lang w:val="ru-RU"/>
              </w:rPr>
              <w:t>ского качества урока»</w:t>
            </w:r>
          </w:p>
        </w:tc>
        <w:tc>
          <w:tcPr>
            <w:tcW w:w="1559" w:type="dxa"/>
            <w:tcBorders>
              <w:top w:val="single" w:sz="4" w:space="0" w:color="auto"/>
              <w:left w:val="single" w:sz="4" w:space="0" w:color="auto"/>
            </w:tcBorders>
            <w:shd w:val="clear" w:color="auto" w:fill="FFFFFF"/>
            <w:vAlign w:val="center"/>
          </w:tcPr>
          <w:p w:rsidR="003A6898" w:rsidRPr="00887A01" w:rsidRDefault="003A6898" w:rsidP="00840C2E">
            <w:r w:rsidRPr="00887A01">
              <w:t>Педагоги</w:t>
            </w:r>
          </w:p>
        </w:tc>
        <w:tc>
          <w:tcPr>
            <w:tcW w:w="1701" w:type="dxa"/>
            <w:tcBorders>
              <w:top w:val="single" w:sz="4" w:space="0" w:color="auto"/>
              <w:left w:val="single" w:sz="4" w:space="0" w:color="auto"/>
            </w:tcBorders>
            <w:shd w:val="clear" w:color="auto" w:fill="FFFFFF"/>
            <w:vAlign w:val="center"/>
          </w:tcPr>
          <w:p w:rsidR="003A6898" w:rsidRPr="00887A01" w:rsidRDefault="003A6898" w:rsidP="00840C2E">
            <w:pPr>
              <w:ind w:left="80"/>
            </w:pPr>
            <w:r w:rsidRPr="00887A01">
              <w:t>Ноябрь</w:t>
            </w:r>
          </w:p>
        </w:tc>
        <w:tc>
          <w:tcPr>
            <w:tcW w:w="1418" w:type="dxa"/>
            <w:tcBorders>
              <w:top w:val="single" w:sz="4" w:space="0" w:color="auto"/>
              <w:left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tc>
      </w:tr>
      <w:tr w:rsidR="003A6898" w:rsidRPr="00887A01" w:rsidTr="00840C2E">
        <w:trPr>
          <w:trHeight w:hRule="exact" w:val="918"/>
        </w:trPr>
        <w:tc>
          <w:tcPr>
            <w:tcW w:w="605" w:type="dxa"/>
            <w:tcBorders>
              <w:top w:val="single" w:sz="4" w:space="0" w:color="auto"/>
              <w:left w:val="single" w:sz="4" w:space="0" w:color="auto"/>
            </w:tcBorders>
            <w:shd w:val="clear" w:color="auto" w:fill="FFFFFF"/>
            <w:vAlign w:val="center"/>
          </w:tcPr>
          <w:p w:rsidR="003A6898" w:rsidRPr="00887A01" w:rsidRDefault="003A6898" w:rsidP="00840C2E">
            <w:pPr>
              <w:ind w:left="260"/>
            </w:pPr>
            <w:r w:rsidRPr="00887A01">
              <w:t>4</w:t>
            </w:r>
          </w:p>
        </w:tc>
        <w:tc>
          <w:tcPr>
            <w:tcW w:w="4083" w:type="dxa"/>
            <w:tcBorders>
              <w:top w:val="single" w:sz="4" w:space="0" w:color="auto"/>
              <w:left w:val="single" w:sz="4" w:space="0" w:color="auto"/>
            </w:tcBorders>
            <w:shd w:val="clear" w:color="auto" w:fill="FFFFFF"/>
            <w:vAlign w:val="center"/>
          </w:tcPr>
          <w:p w:rsidR="003A6898" w:rsidRPr="003A6898" w:rsidRDefault="003A6898" w:rsidP="00840C2E">
            <w:pPr>
              <w:ind w:left="60"/>
              <w:rPr>
                <w:lang w:val="ru-RU"/>
              </w:rPr>
            </w:pPr>
            <w:r w:rsidRPr="003A6898">
              <w:rPr>
                <w:lang w:val="ru-RU"/>
              </w:rPr>
              <w:t>Консультации родителей по результ</w:t>
            </w:r>
            <w:r w:rsidRPr="003A6898">
              <w:rPr>
                <w:lang w:val="ru-RU"/>
              </w:rPr>
              <w:t>а</w:t>
            </w:r>
            <w:r w:rsidRPr="003A6898">
              <w:rPr>
                <w:lang w:val="ru-RU"/>
              </w:rPr>
              <w:t>там диагностики готовности к детей к обучению в среднем звене</w:t>
            </w:r>
          </w:p>
        </w:tc>
        <w:tc>
          <w:tcPr>
            <w:tcW w:w="1559" w:type="dxa"/>
            <w:tcBorders>
              <w:top w:val="single" w:sz="4" w:space="0" w:color="auto"/>
              <w:left w:val="single" w:sz="4" w:space="0" w:color="auto"/>
            </w:tcBorders>
            <w:shd w:val="clear" w:color="auto" w:fill="FFFFFF"/>
            <w:vAlign w:val="center"/>
          </w:tcPr>
          <w:p w:rsidR="003A6898" w:rsidRPr="00887A01" w:rsidRDefault="003A6898" w:rsidP="00840C2E">
            <w:r w:rsidRPr="00887A01">
              <w:t>Родители</w:t>
            </w:r>
          </w:p>
        </w:tc>
        <w:tc>
          <w:tcPr>
            <w:tcW w:w="1701" w:type="dxa"/>
            <w:tcBorders>
              <w:top w:val="single" w:sz="4" w:space="0" w:color="auto"/>
              <w:left w:val="single" w:sz="4" w:space="0" w:color="auto"/>
            </w:tcBorders>
            <w:shd w:val="clear" w:color="auto" w:fill="FFFFFF"/>
            <w:vAlign w:val="center"/>
          </w:tcPr>
          <w:p w:rsidR="003A6898" w:rsidRPr="00887A01" w:rsidRDefault="003A6898" w:rsidP="00840C2E">
            <w:pPr>
              <w:ind w:left="80"/>
            </w:pPr>
            <w:r w:rsidRPr="00887A01">
              <w:t>Апрель</w:t>
            </w:r>
          </w:p>
        </w:tc>
        <w:tc>
          <w:tcPr>
            <w:tcW w:w="1418" w:type="dxa"/>
            <w:tcBorders>
              <w:top w:val="single" w:sz="4" w:space="0" w:color="auto"/>
              <w:left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w:t>
            </w:r>
          </w:p>
        </w:tc>
      </w:tr>
      <w:tr w:rsidR="003A6898" w:rsidRPr="00887A01" w:rsidTr="00840C2E">
        <w:trPr>
          <w:trHeight w:hRule="exact" w:val="1122"/>
        </w:trPr>
        <w:tc>
          <w:tcPr>
            <w:tcW w:w="605"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ind w:left="260"/>
            </w:pPr>
            <w:r w:rsidRPr="00887A01">
              <w:t>5</w:t>
            </w:r>
          </w:p>
        </w:tc>
        <w:tc>
          <w:tcPr>
            <w:tcW w:w="4083" w:type="dxa"/>
            <w:tcBorders>
              <w:top w:val="single" w:sz="4" w:space="0" w:color="auto"/>
              <w:left w:val="single" w:sz="4" w:space="0" w:color="auto"/>
              <w:bottom w:val="single" w:sz="4" w:space="0" w:color="auto"/>
            </w:tcBorders>
            <w:shd w:val="clear" w:color="auto" w:fill="FFFFFF"/>
            <w:vAlign w:val="center"/>
          </w:tcPr>
          <w:p w:rsidR="003A6898" w:rsidRPr="003A6898" w:rsidRDefault="003A6898" w:rsidP="00840C2E">
            <w:pPr>
              <w:ind w:left="60"/>
              <w:rPr>
                <w:lang w:val="ru-RU"/>
              </w:rPr>
            </w:pPr>
            <w:r w:rsidRPr="003A6898">
              <w:rPr>
                <w:lang w:val="ru-RU"/>
              </w:rPr>
              <w:t>Индивидуальные консультации для родителей детей, направленных на ТПМПК</w:t>
            </w:r>
          </w:p>
        </w:tc>
        <w:tc>
          <w:tcPr>
            <w:tcW w:w="1559"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r w:rsidRPr="00887A01">
              <w:t>Родители</w:t>
            </w:r>
          </w:p>
        </w:tc>
        <w:tc>
          <w:tcPr>
            <w:tcW w:w="1701"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ind w:left="80"/>
            </w:pPr>
            <w:r w:rsidRPr="00887A01">
              <w:t>В течение года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A6898" w:rsidRPr="00887A01" w:rsidRDefault="003A6898" w:rsidP="00840C2E">
            <w:pPr>
              <w:ind w:left="60"/>
            </w:pPr>
            <w:r w:rsidRPr="00887A01">
              <w:t>Психолог, классный руководитель</w:t>
            </w:r>
          </w:p>
        </w:tc>
      </w:tr>
    </w:tbl>
    <w:p w:rsidR="003A6898" w:rsidRPr="00887A01" w:rsidRDefault="003A6898" w:rsidP="003A6898">
      <w:pPr>
        <w:jc w:val="center"/>
        <w:rPr>
          <w:b/>
          <w:bCs/>
          <w:i/>
          <w:iCs/>
        </w:rPr>
      </w:pPr>
      <w:r w:rsidRPr="00887A01">
        <w:rPr>
          <w:b/>
          <w:bCs/>
          <w:i/>
          <w:iCs/>
        </w:rPr>
        <w:t>Психологическое просвещение и профилактика</w:t>
      </w:r>
    </w:p>
    <w:tbl>
      <w:tblPr>
        <w:tblW w:w="9366" w:type="dxa"/>
        <w:tblLayout w:type="fixed"/>
        <w:tblCellMar>
          <w:left w:w="10" w:type="dxa"/>
          <w:right w:w="10" w:type="dxa"/>
        </w:tblCellMar>
        <w:tblLook w:val="04A0"/>
      </w:tblPr>
      <w:tblGrid>
        <w:gridCol w:w="634"/>
        <w:gridCol w:w="4054"/>
        <w:gridCol w:w="1559"/>
        <w:gridCol w:w="1701"/>
        <w:gridCol w:w="1418"/>
      </w:tblGrid>
      <w:tr w:rsidR="003A6898" w:rsidRPr="00887A01" w:rsidTr="00840C2E">
        <w:trPr>
          <w:trHeight w:hRule="exact" w:val="1248"/>
        </w:trPr>
        <w:tc>
          <w:tcPr>
            <w:tcW w:w="634" w:type="dxa"/>
            <w:tcBorders>
              <w:top w:val="single" w:sz="4" w:space="0" w:color="auto"/>
              <w:left w:val="single" w:sz="4" w:space="0" w:color="auto"/>
            </w:tcBorders>
            <w:shd w:val="clear" w:color="auto" w:fill="FFFFFF"/>
            <w:vAlign w:val="center"/>
          </w:tcPr>
          <w:p w:rsidR="003A6898" w:rsidRPr="00887A01" w:rsidRDefault="003A6898" w:rsidP="00840C2E">
            <w:pPr>
              <w:ind w:left="280"/>
            </w:pPr>
            <w:r w:rsidRPr="00887A01">
              <w:t>1</w:t>
            </w:r>
          </w:p>
        </w:tc>
        <w:tc>
          <w:tcPr>
            <w:tcW w:w="4054" w:type="dxa"/>
            <w:tcBorders>
              <w:top w:val="single" w:sz="4" w:space="0" w:color="auto"/>
              <w:left w:val="single" w:sz="4" w:space="0" w:color="auto"/>
            </w:tcBorders>
            <w:shd w:val="clear" w:color="auto" w:fill="FFFFFF"/>
          </w:tcPr>
          <w:p w:rsidR="003A6898" w:rsidRPr="003A6898" w:rsidRDefault="003A6898" w:rsidP="00840C2E">
            <w:pPr>
              <w:ind w:left="60"/>
              <w:rPr>
                <w:lang w:val="ru-RU"/>
              </w:rPr>
            </w:pPr>
            <w:r w:rsidRPr="003A6898">
              <w:rPr>
                <w:lang w:val="ru-RU"/>
              </w:rPr>
              <w:t>Лекция «Психологическая готовность детей к обучению в средней и ста</w:t>
            </w:r>
            <w:r w:rsidRPr="003A6898">
              <w:rPr>
                <w:lang w:val="ru-RU"/>
              </w:rPr>
              <w:t>р</w:t>
            </w:r>
            <w:r w:rsidRPr="003A6898">
              <w:rPr>
                <w:lang w:val="ru-RU"/>
              </w:rPr>
              <w:t>шей  школе»</w:t>
            </w:r>
          </w:p>
        </w:tc>
        <w:tc>
          <w:tcPr>
            <w:tcW w:w="1559" w:type="dxa"/>
            <w:tcBorders>
              <w:top w:val="single" w:sz="4" w:space="0" w:color="auto"/>
              <w:left w:val="single" w:sz="4" w:space="0" w:color="auto"/>
            </w:tcBorders>
            <w:shd w:val="clear" w:color="auto" w:fill="FFFFFF"/>
          </w:tcPr>
          <w:p w:rsidR="003A6898" w:rsidRPr="00887A01" w:rsidRDefault="003A6898" w:rsidP="00840C2E">
            <w:pPr>
              <w:ind w:left="60"/>
            </w:pPr>
            <w:r w:rsidRPr="00887A01">
              <w:t>Родители</w:t>
            </w:r>
          </w:p>
        </w:tc>
        <w:tc>
          <w:tcPr>
            <w:tcW w:w="1701" w:type="dxa"/>
            <w:tcBorders>
              <w:top w:val="single" w:sz="4" w:space="0" w:color="auto"/>
              <w:left w:val="single" w:sz="4" w:space="0" w:color="auto"/>
            </w:tcBorders>
            <w:shd w:val="clear" w:color="auto" w:fill="FFFFFF"/>
          </w:tcPr>
          <w:p w:rsidR="003A6898" w:rsidRPr="00887A01" w:rsidRDefault="003A6898" w:rsidP="00840C2E">
            <w:pPr>
              <w:ind w:left="60"/>
              <w:jc w:val="center"/>
            </w:pPr>
            <w:r>
              <w:t>Сентябрь</w:t>
            </w:r>
          </w:p>
        </w:tc>
        <w:tc>
          <w:tcPr>
            <w:tcW w:w="1418" w:type="dxa"/>
            <w:tcBorders>
              <w:top w:val="single" w:sz="4" w:space="0" w:color="auto"/>
              <w:left w:val="single" w:sz="4" w:space="0" w:color="auto"/>
              <w:right w:val="single" w:sz="4" w:space="0" w:color="auto"/>
            </w:tcBorders>
            <w:shd w:val="clear" w:color="auto" w:fill="FFFFFF"/>
          </w:tcPr>
          <w:p w:rsidR="003A6898" w:rsidRPr="00887A01" w:rsidRDefault="003A6898" w:rsidP="00840C2E">
            <w:pPr>
              <w:ind w:left="60"/>
            </w:pPr>
            <w:r w:rsidRPr="00887A01">
              <w:t>Психолог</w:t>
            </w:r>
          </w:p>
        </w:tc>
      </w:tr>
      <w:tr w:rsidR="003A6898" w:rsidRPr="00887A01" w:rsidTr="00840C2E">
        <w:trPr>
          <w:trHeight w:hRule="exact" w:val="717"/>
        </w:trPr>
        <w:tc>
          <w:tcPr>
            <w:tcW w:w="634" w:type="dxa"/>
            <w:tcBorders>
              <w:top w:val="single" w:sz="4" w:space="0" w:color="auto"/>
              <w:left w:val="single" w:sz="4" w:space="0" w:color="auto"/>
            </w:tcBorders>
            <w:shd w:val="clear" w:color="auto" w:fill="FFFFFF"/>
            <w:vAlign w:val="center"/>
          </w:tcPr>
          <w:p w:rsidR="003A6898" w:rsidRPr="00887A01" w:rsidRDefault="003A6898" w:rsidP="00840C2E">
            <w:pPr>
              <w:ind w:left="280"/>
            </w:pPr>
            <w:r w:rsidRPr="00887A01">
              <w:t>2</w:t>
            </w:r>
          </w:p>
        </w:tc>
        <w:tc>
          <w:tcPr>
            <w:tcW w:w="4054" w:type="dxa"/>
            <w:tcBorders>
              <w:top w:val="single" w:sz="4" w:space="0" w:color="auto"/>
              <w:left w:val="single" w:sz="4" w:space="0" w:color="auto"/>
            </w:tcBorders>
            <w:shd w:val="clear" w:color="auto" w:fill="FFFFFF"/>
          </w:tcPr>
          <w:p w:rsidR="003A6898" w:rsidRPr="003A6898" w:rsidRDefault="003A6898" w:rsidP="00840C2E">
            <w:pPr>
              <w:ind w:left="60"/>
              <w:rPr>
                <w:lang w:val="ru-RU"/>
              </w:rPr>
            </w:pPr>
            <w:r w:rsidRPr="003A6898">
              <w:rPr>
                <w:lang w:val="ru-RU"/>
              </w:rPr>
              <w:t>Выступление на родительском собр</w:t>
            </w:r>
            <w:r w:rsidRPr="003A6898">
              <w:rPr>
                <w:lang w:val="ru-RU"/>
              </w:rPr>
              <w:t>а</w:t>
            </w:r>
            <w:r w:rsidRPr="003A6898">
              <w:rPr>
                <w:lang w:val="ru-RU"/>
              </w:rPr>
              <w:t>нии «Подростковые проблемы»</w:t>
            </w:r>
          </w:p>
        </w:tc>
        <w:tc>
          <w:tcPr>
            <w:tcW w:w="1559" w:type="dxa"/>
            <w:tcBorders>
              <w:top w:val="single" w:sz="4" w:space="0" w:color="auto"/>
              <w:left w:val="single" w:sz="4" w:space="0" w:color="auto"/>
            </w:tcBorders>
            <w:shd w:val="clear" w:color="auto" w:fill="FFFFFF"/>
          </w:tcPr>
          <w:p w:rsidR="003A6898" w:rsidRPr="00887A01" w:rsidRDefault="003A6898" w:rsidP="00840C2E">
            <w:pPr>
              <w:ind w:left="60"/>
            </w:pPr>
            <w:r w:rsidRPr="00887A01">
              <w:t>Родители</w:t>
            </w:r>
          </w:p>
        </w:tc>
        <w:tc>
          <w:tcPr>
            <w:tcW w:w="1701" w:type="dxa"/>
            <w:tcBorders>
              <w:top w:val="single" w:sz="4" w:space="0" w:color="auto"/>
              <w:left w:val="single" w:sz="4" w:space="0" w:color="auto"/>
            </w:tcBorders>
            <w:shd w:val="clear" w:color="auto" w:fill="FFFFFF"/>
          </w:tcPr>
          <w:p w:rsidR="003A6898" w:rsidRPr="00887A01" w:rsidRDefault="003A6898" w:rsidP="00840C2E">
            <w:pPr>
              <w:ind w:left="60"/>
              <w:jc w:val="center"/>
            </w:pPr>
            <w:r w:rsidRPr="00887A01">
              <w:t>Ноябрь</w:t>
            </w:r>
          </w:p>
        </w:tc>
        <w:tc>
          <w:tcPr>
            <w:tcW w:w="1418" w:type="dxa"/>
            <w:tcBorders>
              <w:top w:val="single" w:sz="4" w:space="0" w:color="auto"/>
              <w:left w:val="single" w:sz="4" w:space="0" w:color="auto"/>
              <w:right w:val="single" w:sz="4" w:space="0" w:color="auto"/>
            </w:tcBorders>
            <w:shd w:val="clear" w:color="auto" w:fill="FFFFFF"/>
          </w:tcPr>
          <w:p w:rsidR="003A6898" w:rsidRPr="00887A01" w:rsidRDefault="003A6898" w:rsidP="00840C2E">
            <w:pPr>
              <w:ind w:left="60"/>
            </w:pPr>
            <w:r w:rsidRPr="00887A01">
              <w:t>Психолог</w:t>
            </w:r>
          </w:p>
        </w:tc>
      </w:tr>
      <w:tr w:rsidR="003A6898" w:rsidRPr="00887A01" w:rsidTr="00840C2E">
        <w:trPr>
          <w:trHeight w:hRule="exact" w:val="712"/>
        </w:trPr>
        <w:tc>
          <w:tcPr>
            <w:tcW w:w="634" w:type="dxa"/>
            <w:tcBorders>
              <w:top w:val="single" w:sz="4" w:space="0" w:color="auto"/>
              <w:left w:val="single" w:sz="4" w:space="0" w:color="auto"/>
              <w:bottom w:val="single" w:sz="4" w:space="0" w:color="auto"/>
            </w:tcBorders>
            <w:shd w:val="clear" w:color="auto" w:fill="FFFFFF"/>
            <w:vAlign w:val="center"/>
          </w:tcPr>
          <w:p w:rsidR="003A6898" w:rsidRPr="00887A01" w:rsidRDefault="003A6898" w:rsidP="00840C2E">
            <w:pPr>
              <w:ind w:left="280"/>
            </w:pPr>
            <w:r w:rsidRPr="00887A01">
              <w:t>3</w:t>
            </w:r>
          </w:p>
        </w:tc>
        <w:tc>
          <w:tcPr>
            <w:tcW w:w="4054" w:type="dxa"/>
            <w:tcBorders>
              <w:top w:val="single" w:sz="4" w:space="0" w:color="auto"/>
              <w:left w:val="single" w:sz="4" w:space="0" w:color="auto"/>
              <w:bottom w:val="single" w:sz="4" w:space="0" w:color="auto"/>
            </w:tcBorders>
            <w:shd w:val="clear" w:color="auto" w:fill="FFFFFF"/>
          </w:tcPr>
          <w:p w:rsidR="003A6898" w:rsidRPr="003A6898" w:rsidRDefault="003A6898" w:rsidP="00840C2E">
            <w:pPr>
              <w:ind w:left="60"/>
              <w:rPr>
                <w:lang w:val="ru-RU"/>
              </w:rPr>
            </w:pPr>
            <w:r w:rsidRPr="003A6898">
              <w:rPr>
                <w:lang w:val="ru-RU"/>
              </w:rPr>
              <w:t>Выступления на родительских собр</w:t>
            </w:r>
            <w:r w:rsidRPr="003A6898">
              <w:rPr>
                <w:lang w:val="ru-RU"/>
              </w:rPr>
              <w:t>а</w:t>
            </w:r>
            <w:r w:rsidRPr="003A6898">
              <w:rPr>
                <w:lang w:val="ru-RU"/>
              </w:rPr>
              <w:t>ниях и педагогических советах</w:t>
            </w:r>
          </w:p>
        </w:tc>
        <w:tc>
          <w:tcPr>
            <w:tcW w:w="1559" w:type="dxa"/>
            <w:tcBorders>
              <w:top w:val="single" w:sz="4" w:space="0" w:color="auto"/>
              <w:left w:val="single" w:sz="4" w:space="0" w:color="auto"/>
              <w:bottom w:val="single" w:sz="4" w:space="0" w:color="auto"/>
            </w:tcBorders>
            <w:shd w:val="clear" w:color="auto" w:fill="FFFFFF"/>
          </w:tcPr>
          <w:p w:rsidR="003A6898" w:rsidRPr="00887A01" w:rsidRDefault="003A6898" w:rsidP="00840C2E">
            <w:pPr>
              <w:ind w:left="60"/>
            </w:pPr>
            <w:r w:rsidRPr="00887A01">
              <w:t>Родители, педагоги</w:t>
            </w:r>
          </w:p>
        </w:tc>
        <w:tc>
          <w:tcPr>
            <w:tcW w:w="1701" w:type="dxa"/>
            <w:tcBorders>
              <w:top w:val="single" w:sz="4" w:space="0" w:color="auto"/>
              <w:left w:val="single" w:sz="4" w:space="0" w:color="auto"/>
              <w:bottom w:val="single" w:sz="4" w:space="0" w:color="auto"/>
            </w:tcBorders>
            <w:shd w:val="clear" w:color="auto" w:fill="FFFFFF"/>
          </w:tcPr>
          <w:p w:rsidR="003A6898" w:rsidRPr="00887A01" w:rsidRDefault="003A6898" w:rsidP="00840C2E">
            <w:pPr>
              <w:ind w:left="60"/>
              <w:jc w:val="center"/>
            </w:pPr>
            <w:r w:rsidRPr="00887A01">
              <w:t>По запросу</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A6898" w:rsidRPr="00887A01" w:rsidRDefault="003A6898" w:rsidP="00840C2E">
            <w:pPr>
              <w:ind w:left="60"/>
            </w:pPr>
            <w:r w:rsidRPr="00887A01">
              <w:t>Психолог</w:t>
            </w:r>
          </w:p>
        </w:tc>
      </w:tr>
    </w:tbl>
    <w:p w:rsidR="007005D2" w:rsidRPr="00361277" w:rsidRDefault="007005D2" w:rsidP="00540E41">
      <w:pPr>
        <w:ind w:right="-218"/>
        <w:rPr>
          <w:color w:val="FF0000"/>
          <w:lang w:val="ru-RU"/>
        </w:rPr>
      </w:pPr>
    </w:p>
    <w:p w:rsidR="009E3CC3" w:rsidRPr="003F0F2F" w:rsidRDefault="00540E41" w:rsidP="006F152D">
      <w:pPr>
        <w:pStyle w:val="38"/>
      </w:pPr>
      <w:bookmarkStart w:id="269" w:name="_Toc154654546"/>
      <w:r w:rsidRPr="003F0F2F">
        <w:t>3.2.3.</w:t>
      </w:r>
      <w:r w:rsidR="007005D2" w:rsidRPr="003F0F2F">
        <w:t xml:space="preserve"> Финансовое обеспечение реализации ООП основного общего образования</w:t>
      </w:r>
      <w:bookmarkEnd w:id="269"/>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Финансовое обеспечение реализации образовательной программы основного общего обр</w:t>
      </w:r>
      <w:r w:rsidRPr="003F0F2F">
        <w:rPr>
          <w:color w:val="000000"/>
          <w:lang w:val="ru-RU"/>
        </w:rPr>
        <w:t>а</w:t>
      </w:r>
      <w:r w:rsidRPr="003F0F2F">
        <w:rPr>
          <w:color w:val="000000"/>
          <w:lang w:val="ru-RU"/>
        </w:rPr>
        <w:t>зования опирается на исполнение расходных обязательств, обеспечивающих государственные г</w:t>
      </w:r>
      <w:r w:rsidRPr="003F0F2F">
        <w:rPr>
          <w:color w:val="000000"/>
          <w:lang w:val="ru-RU"/>
        </w:rPr>
        <w:t>а</w:t>
      </w:r>
      <w:r w:rsidRPr="003F0F2F">
        <w:rPr>
          <w:color w:val="000000"/>
          <w:lang w:val="ru-RU"/>
        </w:rPr>
        <w:t xml:space="preserve">рантии прав на получение общедоступного и бесплатного основного общего образования. Объем действующих расходных обязательств отражен в государственном задании школы. </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Финансовые условия реализации программы основного общего образования обеспечивают:</w:t>
      </w:r>
    </w:p>
    <w:p w:rsidR="003F0F2F" w:rsidRPr="003F0F2F" w:rsidRDefault="003F0F2F" w:rsidP="003F0F2F">
      <w:pPr>
        <w:tabs>
          <w:tab w:val="left" w:pos="993"/>
        </w:tabs>
        <w:ind w:firstLine="567"/>
        <w:jc w:val="both"/>
        <w:textAlignment w:val="center"/>
        <w:rPr>
          <w:color w:val="000000"/>
          <w:lang w:val="ru-RU"/>
        </w:rPr>
      </w:pPr>
      <w:r w:rsidRPr="003F0F2F">
        <w:rPr>
          <w:color w:val="000000"/>
          <w:lang w:val="ru-RU"/>
        </w:rPr>
        <w:t>- соблюдение в полном объеме государственных гарантий по получению гражданами общ</w:t>
      </w:r>
      <w:r w:rsidRPr="003F0F2F">
        <w:rPr>
          <w:color w:val="000000"/>
          <w:lang w:val="ru-RU"/>
        </w:rPr>
        <w:t>е</w:t>
      </w:r>
      <w:r w:rsidRPr="003F0F2F">
        <w:rPr>
          <w:color w:val="000000"/>
          <w:lang w:val="ru-RU"/>
        </w:rPr>
        <w:t>доступного и бесплатного основного общего образования;</w:t>
      </w:r>
    </w:p>
    <w:p w:rsidR="003F0F2F" w:rsidRPr="003F0F2F" w:rsidRDefault="003F0F2F" w:rsidP="003F0F2F">
      <w:pPr>
        <w:tabs>
          <w:tab w:val="left" w:pos="993"/>
        </w:tabs>
        <w:ind w:firstLine="567"/>
        <w:jc w:val="both"/>
        <w:textAlignment w:val="center"/>
        <w:rPr>
          <w:color w:val="000000"/>
          <w:lang w:val="ru-RU"/>
        </w:rPr>
      </w:pPr>
      <w:r w:rsidRPr="003F0F2F">
        <w:rPr>
          <w:color w:val="000000"/>
          <w:lang w:val="ru-RU"/>
        </w:rPr>
        <w:t>- возможность реализации всех требований и условий, предусмотренных ФГОС;</w:t>
      </w:r>
    </w:p>
    <w:p w:rsidR="003F0F2F" w:rsidRPr="003F0F2F" w:rsidRDefault="003F0F2F" w:rsidP="003F0F2F">
      <w:pPr>
        <w:tabs>
          <w:tab w:val="left" w:pos="993"/>
        </w:tabs>
        <w:ind w:firstLine="567"/>
        <w:jc w:val="both"/>
        <w:textAlignment w:val="center"/>
        <w:rPr>
          <w:color w:val="000000"/>
          <w:lang w:val="ru-RU"/>
        </w:rPr>
      </w:pPr>
      <w:r w:rsidRPr="003F0F2F">
        <w:rPr>
          <w:color w:val="000000"/>
          <w:lang w:val="ru-RU"/>
        </w:rPr>
        <w:t>- покрытие затрат на реализацию всех частей программы основного общего образования.</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Финансовое обеспечение реализации образовательной программы основного общего обр</w:t>
      </w:r>
      <w:r w:rsidRPr="003F0F2F">
        <w:rPr>
          <w:color w:val="000000"/>
          <w:lang w:val="ru-RU"/>
        </w:rPr>
        <w:t>а</w:t>
      </w:r>
      <w:r w:rsidRPr="003F0F2F">
        <w:rPr>
          <w:color w:val="000000"/>
          <w:lang w:val="ru-RU"/>
        </w:rPr>
        <w:t>зования бюджетного учреждения осуществляется исходя из расходных обязательств на основе г</w:t>
      </w:r>
      <w:r w:rsidRPr="003F0F2F">
        <w:rPr>
          <w:color w:val="000000"/>
          <w:lang w:val="ru-RU"/>
        </w:rPr>
        <w:t>о</w:t>
      </w:r>
      <w:r w:rsidRPr="003F0F2F">
        <w:rPr>
          <w:color w:val="000000"/>
          <w:lang w:val="ru-RU"/>
        </w:rPr>
        <w:t>сударственного (муниципального) задания по оказанию государственных (муниципальных) обр</w:t>
      </w:r>
      <w:r w:rsidRPr="003F0F2F">
        <w:rPr>
          <w:color w:val="000000"/>
          <w:lang w:val="ru-RU"/>
        </w:rPr>
        <w:t>а</w:t>
      </w:r>
      <w:r w:rsidRPr="003F0F2F">
        <w:rPr>
          <w:color w:val="000000"/>
          <w:lang w:val="ru-RU"/>
        </w:rPr>
        <w:t>зовательных услуг.</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w:t>
      </w:r>
      <w:r w:rsidRPr="003F0F2F">
        <w:rPr>
          <w:color w:val="000000"/>
          <w:lang w:val="ru-RU"/>
        </w:rPr>
        <w:t>с</w:t>
      </w:r>
      <w:r w:rsidRPr="003F0F2F">
        <w:rPr>
          <w:color w:val="000000"/>
          <w:lang w:val="ru-RU"/>
        </w:rPr>
        <w:t xml:space="preserve">сийской Федерации. </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При этом формирование и утверждение нормативов финансирования государственной (м</w:t>
      </w:r>
      <w:r w:rsidRPr="003F0F2F">
        <w:rPr>
          <w:color w:val="000000"/>
          <w:lang w:val="ru-RU"/>
        </w:rPr>
        <w:t>у</w:t>
      </w:r>
      <w:r w:rsidRPr="003F0F2F">
        <w:rPr>
          <w:color w:val="000000"/>
          <w:lang w:val="ru-RU"/>
        </w:rPr>
        <w:t>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w:t>
      </w:r>
      <w:r w:rsidRPr="003F0F2F">
        <w:rPr>
          <w:color w:val="000000"/>
          <w:lang w:val="ru-RU"/>
        </w:rPr>
        <w:t>т</w:t>
      </w:r>
      <w:r w:rsidRPr="003F0F2F">
        <w:rPr>
          <w:color w:val="000000"/>
          <w:lang w:val="ru-RU"/>
        </w:rPr>
        <w:t>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w:t>
      </w:r>
      <w:r w:rsidRPr="003F0F2F">
        <w:rPr>
          <w:color w:val="000000"/>
          <w:lang w:val="ru-RU"/>
        </w:rPr>
        <w:t>а</w:t>
      </w:r>
      <w:r w:rsidRPr="003F0F2F">
        <w:rPr>
          <w:color w:val="000000"/>
          <w:lang w:val="ru-RU"/>
        </w:rPr>
        <w:t>дания на оказание государственных (муниципальных) услуг (выполнение работ) государственным (муниципальным) учреждением.</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Норматив затрат на реализацию образовательной программы основного общего образов</w:t>
      </w:r>
      <w:r w:rsidRPr="003F0F2F">
        <w:rPr>
          <w:color w:val="000000"/>
          <w:lang w:val="ru-RU"/>
        </w:rPr>
        <w:t>а</w:t>
      </w:r>
      <w:r w:rsidRPr="003F0F2F">
        <w:rPr>
          <w:color w:val="000000"/>
          <w:lang w:val="ru-RU"/>
        </w:rPr>
        <w:t>ния</w:t>
      </w:r>
      <w:r w:rsidRPr="00633BA0">
        <w:rPr>
          <w:color w:val="000000"/>
        </w:rPr>
        <w:t> </w:t>
      </w:r>
      <w:r w:rsidRPr="003F0F2F">
        <w:rPr>
          <w:color w:val="000000"/>
          <w:lang w:val="ru-RU"/>
        </w:rP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w:t>
      </w:r>
      <w:r w:rsidRPr="003F0F2F">
        <w:rPr>
          <w:color w:val="000000"/>
          <w:lang w:val="ru-RU"/>
        </w:rPr>
        <w:t>б</w:t>
      </w:r>
      <w:r w:rsidRPr="003F0F2F">
        <w:rPr>
          <w:color w:val="000000"/>
          <w:lang w:val="ru-RU"/>
        </w:rPr>
        <w:t>щего образования, включает:</w:t>
      </w:r>
    </w:p>
    <w:p w:rsidR="003F0F2F" w:rsidRPr="003F0F2F" w:rsidRDefault="003F0F2F" w:rsidP="00CD5088">
      <w:pPr>
        <w:numPr>
          <w:ilvl w:val="0"/>
          <w:numId w:val="110"/>
        </w:numPr>
        <w:tabs>
          <w:tab w:val="left" w:pos="993"/>
        </w:tabs>
        <w:jc w:val="both"/>
        <w:textAlignment w:val="center"/>
        <w:rPr>
          <w:color w:val="000000"/>
          <w:lang w:val="ru-RU"/>
        </w:rPr>
      </w:pPr>
      <w:r w:rsidRPr="003F0F2F">
        <w:rPr>
          <w:color w:val="000000"/>
          <w:lang w:val="ru-RU"/>
        </w:rPr>
        <w:t>расходы на оплату труда работников, участвующих в разработке и реализации образов</w:t>
      </w:r>
      <w:r w:rsidRPr="003F0F2F">
        <w:rPr>
          <w:color w:val="000000"/>
          <w:lang w:val="ru-RU"/>
        </w:rPr>
        <w:t>а</w:t>
      </w:r>
      <w:r w:rsidRPr="003F0F2F">
        <w:rPr>
          <w:color w:val="000000"/>
          <w:lang w:val="ru-RU"/>
        </w:rPr>
        <w:t>тельной программы основного общего образования;</w:t>
      </w:r>
    </w:p>
    <w:p w:rsidR="003F0F2F" w:rsidRPr="003F0F2F" w:rsidRDefault="003F0F2F" w:rsidP="00CD5088">
      <w:pPr>
        <w:numPr>
          <w:ilvl w:val="0"/>
          <w:numId w:val="110"/>
        </w:numPr>
        <w:tabs>
          <w:tab w:val="left" w:pos="993"/>
        </w:tabs>
        <w:jc w:val="both"/>
        <w:textAlignment w:val="center"/>
        <w:rPr>
          <w:color w:val="000000"/>
          <w:lang w:val="ru-RU"/>
        </w:rPr>
      </w:pPr>
      <w:r w:rsidRPr="003F0F2F">
        <w:rPr>
          <w:color w:val="000000"/>
          <w:lang w:val="ru-RU"/>
        </w:rPr>
        <w:t>расходы на приобретение учебников и учебных пособий, средств обучения;</w:t>
      </w:r>
    </w:p>
    <w:p w:rsidR="003F0F2F" w:rsidRPr="003F0F2F" w:rsidRDefault="003F0F2F" w:rsidP="00CD5088">
      <w:pPr>
        <w:numPr>
          <w:ilvl w:val="0"/>
          <w:numId w:val="110"/>
        </w:numPr>
        <w:tabs>
          <w:tab w:val="left" w:pos="993"/>
        </w:tabs>
        <w:jc w:val="both"/>
        <w:textAlignment w:val="center"/>
        <w:rPr>
          <w:color w:val="000000"/>
          <w:lang w:val="ru-RU"/>
        </w:rPr>
      </w:pPr>
      <w:r w:rsidRPr="003F0F2F">
        <w:rPr>
          <w:color w:val="000000"/>
          <w:lang w:val="ru-RU"/>
        </w:rPr>
        <w:t>прочие расходы (за исключением расходов на содержание зданий и оплату коммунальных услуг, осуществляемых из местных бюджетов).</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Нормативные затраты на оказание государственной или муниципальной услуги в сфере о</w:t>
      </w:r>
      <w:r w:rsidRPr="003F0F2F">
        <w:rPr>
          <w:color w:val="000000"/>
          <w:lang w:val="ru-RU"/>
        </w:rPr>
        <w:t>б</w:t>
      </w:r>
      <w:r w:rsidRPr="003F0F2F">
        <w:rPr>
          <w:color w:val="000000"/>
          <w:lang w:val="ru-RU"/>
        </w:rPr>
        <w:t>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w:t>
      </w:r>
      <w:r w:rsidRPr="003F0F2F">
        <w:rPr>
          <w:color w:val="000000"/>
          <w:lang w:val="ru-RU"/>
        </w:rPr>
        <w:t>ю</w:t>
      </w:r>
      <w:r w:rsidRPr="003F0F2F">
        <w:rPr>
          <w:color w:val="000000"/>
          <w:lang w:val="ru-RU"/>
        </w:rPr>
        <w:t>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w:t>
      </w:r>
      <w:r w:rsidRPr="003F0F2F">
        <w:rPr>
          <w:color w:val="000000"/>
          <w:lang w:val="ru-RU"/>
        </w:rPr>
        <w:t>ю</w:t>
      </w:r>
      <w:r w:rsidRPr="003F0F2F">
        <w:rPr>
          <w:color w:val="000000"/>
          <w:lang w:val="ru-RU"/>
        </w:rPr>
        <w:t>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w:t>
      </w:r>
      <w:r w:rsidRPr="003F0F2F">
        <w:rPr>
          <w:color w:val="000000"/>
          <w:lang w:val="ru-RU"/>
        </w:rPr>
        <w:t>с</w:t>
      </w:r>
      <w:r w:rsidRPr="003F0F2F">
        <w:rPr>
          <w:color w:val="000000"/>
          <w:lang w:val="ru-RU"/>
        </w:rPr>
        <w:t>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w:t>
      </w:r>
      <w:r w:rsidRPr="003F0F2F">
        <w:rPr>
          <w:color w:val="000000"/>
          <w:lang w:val="ru-RU"/>
        </w:rPr>
        <w:t>е</w:t>
      </w:r>
      <w:r w:rsidRPr="003F0F2F">
        <w:rPr>
          <w:color w:val="000000"/>
          <w:lang w:val="ru-RU"/>
        </w:rPr>
        <w:t>образовательными организациями в части расходов на оплату труда работников, реализующих о</w:t>
      </w:r>
      <w:r w:rsidRPr="003F0F2F">
        <w:rPr>
          <w:color w:val="000000"/>
          <w:lang w:val="ru-RU"/>
        </w:rPr>
        <w:t>б</w:t>
      </w:r>
      <w:r w:rsidRPr="003F0F2F">
        <w:rPr>
          <w:color w:val="000000"/>
          <w:lang w:val="ru-RU"/>
        </w:rPr>
        <w:t>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w:t>
      </w:r>
      <w:r w:rsidRPr="003F0F2F">
        <w:rPr>
          <w:color w:val="000000"/>
          <w:lang w:val="ru-RU"/>
        </w:rPr>
        <w:t>п</w:t>
      </w:r>
      <w:r w:rsidRPr="003F0F2F">
        <w:rPr>
          <w:color w:val="000000"/>
          <w:lang w:val="ru-RU"/>
        </w:rPr>
        <w:t>ределенного субъектом Российской Федерации.</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В соответствии с расходными обязательствами органов местного самоуправления по орг</w:t>
      </w:r>
      <w:r w:rsidRPr="003F0F2F">
        <w:rPr>
          <w:color w:val="000000"/>
          <w:lang w:val="ru-RU"/>
        </w:rPr>
        <w:t>а</w:t>
      </w:r>
      <w:r w:rsidRPr="003F0F2F">
        <w:rPr>
          <w:color w:val="000000"/>
          <w:lang w:val="ru-RU"/>
        </w:rPr>
        <w:t>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w:t>
      </w:r>
      <w:r w:rsidRPr="003F0F2F">
        <w:rPr>
          <w:color w:val="000000"/>
          <w:lang w:val="ru-RU"/>
        </w:rPr>
        <w:t>а</w:t>
      </w:r>
      <w:r w:rsidRPr="003F0F2F">
        <w:rPr>
          <w:color w:val="000000"/>
          <w:lang w:val="ru-RU"/>
        </w:rPr>
        <w:t>ния (при наличии этих расходов).</w:t>
      </w:r>
    </w:p>
    <w:p w:rsidR="003F0F2F" w:rsidRPr="003F0F2F" w:rsidRDefault="003F0F2F" w:rsidP="003F0F2F">
      <w:pPr>
        <w:tabs>
          <w:tab w:val="left" w:pos="993"/>
        </w:tabs>
        <w:ind w:firstLine="709"/>
        <w:jc w:val="both"/>
        <w:textAlignment w:val="center"/>
        <w:rPr>
          <w:color w:val="000000"/>
          <w:spacing w:val="1"/>
          <w:lang w:val="ru-RU"/>
        </w:rPr>
      </w:pPr>
      <w:r w:rsidRPr="003F0F2F">
        <w:rPr>
          <w:color w:val="000000"/>
          <w:spacing w:val="1"/>
          <w:lang w:val="ru-RU"/>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w:t>
      </w:r>
      <w:r w:rsidRPr="003F0F2F">
        <w:rPr>
          <w:color w:val="000000"/>
          <w:spacing w:val="1"/>
          <w:lang w:val="ru-RU"/>
        </w:rPr>
        <w:t>а</w:t>
      </w:r>
      <w:r w:rsidRPr="003F0F2F">
        <w:rPr>
          <w:color w:val="000000"/>
          <w:spacing w:val="1"/>
          <w:lang w:val="ru-RU"/>
        </w:rPr>
        <w:t>правляемых на оплату труда и иные нужды, необходимые для выполнения государственного з</w:t>
      </w:r>
      <w:r w:rsidRPr="003F0F2F">
        <w:rPr>
          <w:color w:val="000000"/>
          <w:spacing w:val="1"/>
          <w:lang w:val="ru-RU"/>
        </w:rPr>
        <w:t>а</w:t>
      </w:r>
      <w:r w:rsidRPr="003F0F2F">
        <w:rPr>
          <w:color w:val="000000"/>
          <w:spacing w:val="1"/>
          <w:lang w:val="ru-RU"/>
        </w:rPr>
        <w:t>дания, придерживаясь при этом принципа соответствия структуры направления и расходования бюджетных средств в бюджете организации</w:t>
      </w:r>
      <w:r w:rsidRPr="00633BA0">
        <w:rPr>
          <w:color w:val="000000"/>
          <w:spacing w:val="1"/>
        </w:rPr>
        <w:t> </w:t>
      </w:r>
      <w:r w:rsidRPr="003F0F2F">
        <w:rPr>
          <w:color w:val="000000"/>
          <w:spacing w:val="1"/>
          <w:lang w:val="ru-RU"/>
        </w:rPr>
        <w:t>– структуре норматива затрат на реализацию образ</w:t>
      </w:r>
      <w:r w:rsidRPr="003F0F2F">
        <w:rPr>
          <w:color w:val="000000"/>
          <w:spacing w:val="1"/>
          <w:lang w:val="ru-RU"/>
        </w:rPr>
        <w:t>о</w:t>
      </w:r>
      <w:r w:rsidRPr="003F0F2F">
        <w:rPr>
          <w:color w:val="000000"/>
          <w:spacing w:val="1"/>
          <w:lang w:val="ru-RU"/>
        </w:rPr>
        <w:t>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F0F2F" w:rsidRPr="003F0F2F" w:rsidRDefault="003F0F2F" w:rsidP="003F0F2F">
      <w:pPr>
        <w:tabs>
          <w:tab w:val="left" w:pos="993"/>
        </w:tabs>
        <w:ind w:firstLine="709"/>
        <w:jc w:val="both"/>
        <w:textAlignment w:val="center"/>
        <w:rPr>
          <w:color w:val="000000"/>
          <w:spacing w:val="2"/>
          <w:lang w:val="ru-RU"/>
        </w:rPr>
      </w:pPr>
      <w:r w:rsidRPr="003F0F2F">
        <w:rPr>
          <w:color w:val="000000"/>
          <w:spacing w:val="2"/>
          <w:lang w:val="ru-RU"/>
        </w:rPr>
        <w:t>При разработке программы школы в</w:t>
      </w:r>
      <w:r w:rsidRPr="00633BA0">
        <w:rPr>
          <w:color w:val="000000"/>
          <w:spacing w:val="2"/>
        </w:rPr>
        <w:t> </w:t>
      </w:r>
      <w:r w:rsidRPr="003F0F2F">
        <w:rPr>
          <w:color w:val="000000"/>
          <w:spacing w:val="2"/>
          <w:lang w:val="ru-RU"/>
        </w:rPr>
        <w:t>части обучения детей с ОВЗ финансовое обеспечение реализации образовательной программы основного общего образования для детей с ОВЗ учит</w:t>
      </w:r>
      <w:r w:rsidRPr="003F0F2F">
        <w:rPr>
          <w:color w:val="000000"/>
          <w:spacing w:val="2"/>
          <w:lang w:val="ru-RU"/>
        </w:rPr>
        <w:t>ы</w:t>
      </w:r>
      <w:r w:rsidRPr="003F0F2F">
        <w:rPr>
          <w:color w:val="000000"/>
          <w:spacing w:val="2"/>
          <w:lang w:val="ru-RU"/>
        </w:rPr>
        <w:t>вает расходы необходимые для создания специальных условий для коррекции нарушений разв</w:t>
      </w:r>
      <w:r w:rsidRPr="003F0F2F">
        <w:rPr>
          <w:color w:val="000000"/>
          <w:spacing w:val="2"/>
          <w:lang w:val="ru-RU"/>
        </w:rPr>
        <w:t>и</w:t>
      </w:r>
      <w:r w:rsidRPr="003F0F2F">
        <w:rPr>
          <w:color w:val="000000"/>
          <w:spacing w:val="2"/>
          <w:lang w:val="ru-RU"/>
        </w:rPr>
        <w:t>тия.</w:t>
      </w:r>
    </w:p>
    <w:p w:rsidR="003F0F2F" w:rsidRPr="003F0F2F" w:rsidRDefault="003F0F2F" w:rsidP="003F0F2F">
      <w:pPr>
        <w:tabs>
          <w:tab w:val="left" w:pos="993"/>
        </w:tabs>
        <w:ind w:firstLine="709"/>
        <w:jc w:val="both"/>
        <w:textAlignment w:val="center"/>
        <w:rPr>
          <w:color w:val="000000"/>
          <w:spacing w:val="1"/>
          <w:lang w:val="ru-RU"/>
        </w:rPr>
      </w:pPr>
      <w:r w:rsidRPr="003F0F2F">
        <w:rPr>
          <w:color w:val="000000"/>
          <w:spacing w:val="1"/>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w:t>
      </w:r>
      <w:r w:rsidRPr="003F0F2F">
        <w:rPr>
          <w:color w:val="000000"/>
          <w:spacing w:val="1"/>
          <w:lang w:val="ru-RU"/>
        </w:rPr>
        <w:t>ь</w:t>
      </w:r>
      <w:r w:rsidRPr="003F0F2F">
        <w:rPr>
          <w:color w:val="000000"/>
          <w:spacing w:val="1"/>
          <w:lang w:val="ru-RU"/>
        </w:rPr>
        <w:t>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w:t>
      </w:r>
      <w:r w:rsidRPr="003F0F2F">
        <w:rPr>
          <w:color w:val="000000"/>
          <w:spacing w:val="1"/>
          <w:lang w:val="ru-RU"/>
        </w:rPr>
        <w:t>у</w:t>
      </w:r>
      <w:r w:rsidRPr="003F0F2F">
        <w:rPr>
          <w:color w:val="000000"/>
          <w:spacing w:val="1"/>
          <w:lang w:val="ru-RU"/>
        </w:rPr>
        <w:t>дарственной власти субъектов Российской Федерации, органов местного самоуправления. Расх</w:t>
      </w:r>
      <w:r w:rsidRPr="003F0F2F">
        <w:rPr>
          <w:color w:val="000000"/>
          <w:spacing w:val="1"/>
          <w:lang w:val="ru-RU"/>
        </w:rPr>
        <w:t>о</w:t>
      </w:r>
      <w:r w:rsidRPr="003F0F2F">
        <w:rPr>
          <w:color w:val="000000"/>
          <w:spacing w:val="1"/>
          <w:lang w:val="ru-RU"/>
        </w:rPr>
        <w:t>ды на оплату труда педагогических работников муниципальных общеобразовательных организ</w:t>
      </w:r>
      <w:r w:rsidRPr="003F0F2F">
        <w:rPr>
          <w:color w:val="000000"/>
          <w:spacing w:val="1"/>
          <w:lang w:val="ru-RU"/>
        </w:rPr>
        <w:t>а</w:t>
      </w:r>
      <w:r w:rsidRPr="003F0F2F">
        <w:rPr>
          <w:color w:val="000000"/>
          <w:spacing w:val="1"/>
          <w:lang w:val="ru-RU"/>
        </w:rPr>
        <w:t>ций, включаемые органами государственной власти субъектов Российской Федерации в нормат</w:t>
      </w:r>
      <w:r w:rsidRPr="003F0F2F">
        <w:rPr>
          <w:color w:val="000000"/>
          <w:spacing w:val="1"/>
          <w:lang w:val="ru-RU"/>
        </w:rPr>
        <w:t>и</w:t>
      </w:r>
      <w:r w:rsidRPr="003F0F2F">
        <w:rPr>
          <w:color w:val="000000"/>
          <w:spacing w:val="1"/>
          <w:lang w:val="ru-RU"/>
        </w:rPr>
        <w:t>вы финансового обеспечения, не могут быть ниже уровня, соответствующего средней заработной плате в Ханты-Мансийском автономном округе-Югре, на территории которого расположена школа.</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В связи с требованиями ФГОС ООО при расчете регионального норматива учитываются затраты рабочего времени педагогических работников школы на урочную и внеурочную деятел</w:t>
      </w:r>
      <w:r w:rsidRPr="003F0F2F">
        <w:rPr>
          <w:color w:val="000000"/>
          <w:lang w:val="ru-RU"/>
        </w:rPr>
        <w:t>ь</w:t>
      </w:r>
      <w:r w:rsidRPr="003F0F2F">
        <w:rPr>
          <w:color w:val="000000"/>
          <w:lang w:val="ru-RU"/>
        </w:rPr>
        <w:t>ность.</w:t>
      </w:r>
    </w:p>
    <w:p w:rsidR="003F0F2F" w:rsidRPr="003F0F2F" w:rsidRDefault="003F0F2F" w:rsidP="003F0F2F">
      <w:pPr>
        <w:tabs>
          <w:tab w:val="left" w:pos="993"/>
        </w:tabs>
        <w:ind w:firstLine="709"/>
        <w:jc w:val="both"/>
        <w:textAlignment w:val="center"/>
        <w:rPr>
          <w:color w:val="000000"/>
          <w:spacing w:val="1"/>
          <w:lang w:val="ru-RU"/>
        </w:rPr>
      </w:pPr>
      <w:r w:rsidRPr="003F0F2F">
        <w:rPr>
          <w:color w:val="000000"/>
          <w:spacing w:val="1"/>
          <w:lang w:val="ru-RU"/>
        </w:rP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Ханты-Мансийского округа-Югры, количеством обучающихся, соответствующими поправочными коэффициентами и л</w:t>
      </w:r>
      <w:r w:rsidRPr="003F0F2F">
        <w:rPr>
          <w:color w:val="000000"/>
          <w:spacing w:val="1"/>
          <w:lang w:val="ru-RU"/>
        </w:rPr>
        <w:t>о</w:t>
      </w:r>
      <w:r w:rsidRPr="003F0F2F">
        <w:rPr>
          <w:color w:val="000000"/>
          <w:spacing w:val="1"/>
          <w:lang w:val="ru-RU"/>
        </w:rPr>
        <w:t>кальным нормативным актом школы, устанавливающим положение об оплате труда работников школы.</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Размеры, порядок и условия осуществления стимулирующих выплат определяются локал</w:t>
      </w:r>
      <w:r w:rsidRPr="003F0F2F">
        <w:rPr>
          <w:color w:val="000000"/>
          <w:lang w:val="ru-RU"/>
        </w:rPr>
        <w:t>ь</w:t>
      </w:r>
      <w:r w:rsidRPr="003F0F2F">
        <w:rPr>
          <w:color w:val="000000"/>
          <w:lang w:val="ru-RU"/>
        </w:rPr>
        <w:t>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w:t>
      </w:r>
      <w:r w:rsidRPr="003F0F2F">
        <w:rPr>
          <w:color w:val="000000"/>
          <w:lang w:val="ru-RU"/>
        </w:rPr>
        <w:t>з</w:t>
      </w:r>
      <w:r w:rsidRPr="003F0F2F">
        <w:rPr>
          <w:color w:val="000000"/>
          <w:lang w:val="ru-RU"/>
        </w:rPr>
        <w:t>работанные в соответствии с требованиями ФГОС к результатам освоения образовательной пр</w:t>
      </w:r>
      <w:r w:rsidRPr="003F0F2F">
        <w:rPr>
          <w:color w:val="000000"/>
          <w:lang w:val="ru-RU"/>
        </w:rPr>
        <w:t>о</w:t>
      </w:r>
      <w:r w:rsidRPr="003F0F2F">
        <w:rPr>
          <w:color w:val="000000"/>
          <w:lang w:val="ru-RU"/>
        </w:rPr>
        <w:t>граммы основного общего образования. В них включаются: динамика учебных достижений об</w:t>
      </w:r>
      <w:r w:rsidRPr="003F0F2F">
        <w:rPr>
          <w:color w:val="000000"/>
          <w:lang w:val="ru-RU"/>
        </w:rPr>
        <w:t>у</w:t>
      </w:r>
      <w:r w:rsidRPr="003F0F2F">
        <w:rPr>
          <w:color w:val="000000"/>
          <w:lang w:val="ru-RU"/>
        </w:rPr>
        <w:t>чающихся, активность их участия во внеурочной деятельности; использование учителями совр</w:t>
      </w:r>
      <w:r w:rsidRPr="003F0F2F">
        <w:rPr>
          <w:color w:val="000000"/>
          <w:lang w:val="ru-RU"/>
        </w:rPr>
        <w:t>е</w:t>
      </w:r>
      <w:r w:rsidRPr="003F0F2F">
        <w:rPr>
          <w:color w:val="000000"/>
          <w:lang w:val="ru-RU"/>
        </w:rPr>
        <w:t>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w:t>
      </w:r>
      <w:r w:rsidRPr="003F0F2F">
        <w:rPr>
          <w:color w:val="000000"/>
          <w:lang w:val="ru-RU"/>
        </w:rPr>
        <w:t>ь</w:t>
      </w:r>
      <w:r w:rsidRPr="003F0F2F">
        <w:rPr>
          <w:color w:val="000000"/>
          <w:lang w:val="ru-RU"/>
        </w:rPr>
        <w:t xml:space="preserve">ного мастерства и др. </w:t>
      </w:r>
    </w:p>
    <w:p w:rsidR="003F0F2F" w:rsidRPr="00633BA0" w:rsidRDefault="003F0F2F" w:rsidP="003F0F2F">
      <w:pPr>
        <w:tabs>
          <w:tab w:val="left" w:pos="993"/>
        </w:tabs>
        <w:ind w:firstLine="709"/>
        <w:jc w:val="both"/>
        <w:textAlignment w:val="center"/>
        <w:rPr>
          <w:color w:val="000000"/>
        </w:rPr>
      </w:pPr>
      <w:r w:rsidRPr="00633BA0">
        <w:rPr>
          <w:color w:val="000000"/>
        </w:rPr>
        <w:t>Школа самостоятельно определяет:</w:t>
      </w:r>
    </w:p>
    <w:p w:rsidR="003F0F2F" w:rsidRPr="003F0F2F" w:rsidRDefault="003F0F2F" w:rsidP="00CD5088">
      <w:pPr>
        <w:numPr>
          <w:ilvl w:val="0"/>
          <w:numId w:val="111"/>
        </w:numPr>
        <w:tabs>
          <w:tab w:val="left" w:pos="851"/>
          <w:tab w:val="left" w:pos="993"/>
        </w:tabs>
        <w:ind w:left="0" w:firstLine="567"/>
        <w:jc w:val="both"/>
        <w:textAlignment w:val="center"/>
        <w:rPr>
          <w:color w:val="000000"/>
          <w:lang w:val="ru-RU"/>
        </w:rPr>
      </w:pPr>
      <w:r w:rsidRPr="003F0F2F">
        <w:rPr>
          <w:color w:val="000000"/>
          <w:lang w:val="ru-RU"/>
        </w:rPr>
        <w:t>соотношение базовой и стимулирующей части фонда оплаты труда;</w:t>
      </w:r>
    </w:p>
    <w:p w:rsidR="003F0F2F" w:rsidRPr="003F0F2F" w:rsidRDefault="003F0F2F" w:rsidP="00CD5088">
      <w:pPr>
        <w:numPr>
          <w:ilvl w:val="0"/>
          <w:numId w:val="111"/>
        </w:numPr>
        <w:tabs>
          <w:tab w:val="left" w:pos="851"/>
          <w:tab w:val="left" w:pos="993"/>
        </w:tabs>
        <w:ind w:left="0" w:firstLine="567"/>
        <w:jc w:val="both"/>
        <w:textAlignment w:val="center"/>
        <w:rPr>
          <w:color w:val="000000"/>
          <w:lang w:val="ru-RU"/>
        </w:rPr>
      </w:pPr>
      <w:r w:rsidRPr="003F0F2F">
        <w:rPr>
          <w:color w:val="000000"/>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3F0F2F" w:rsidRPr="003F0F2F" w:rsidRDefault="003F0F2F" w:rsidP="00CD5088">
      <w:pPr>
        <w:numPr>
          <w:ilvl w:val="0"/>
          <w:numId w:val="111"/>
        </w:numPr>
        <w:tabs>
          <w:tab w:val="left" w:pos="851"/>
          <w:tab w:val="left" w:pos="993"/>
        </w:tabs>
        <w:ind w:left="0" w:firstLine="567"/>
        <w:jc w:val="both"/>
        <w:textAlignment w:val="center"/>
        <w:rPr>
          <w:color w:val="000000"/>
          <w:lang w:val="ru-RU"/>
        </w:rPr>
      </w:pPr>
      <w:r w:rsidRPr="003F0F2F">
        <w:rPr>
          <w:color w:val="000000"/>
          <w:lang w:val="ru-RU"/>
        </w:rPr>
        <w:t>соотношение общей и специальной частей внутри базовой части фонда оплаты труда;</w:t>
      </w:r>
    </w:p>
    <w:p w:rsidR="003F0F2F" w:rsidRPr="003F0F2F" w:rsidRDefault="003F0F2F" w:rsidP="00CD5088">
      <w:pPr>
        <w:numPr>
          <w:ilvl w:val="0"/>
          <w:numId w:val="111"/>
        </w:numPr>
        <w:tabs>
          <w:tab w:val="left" w:pos="851"/>
          <w:tab w:val="left" w:pos="993"/>
        </w:tabs>
        <w:ind w:left="0" w:firstLine="567"/>
        <w:jc w:val="both"/>
        <w:textAlignment w:val="center"/>
        <w:rPr>
          <w:color w:val="000000"/>
          <w:lang w:val="ru-RU"/>
        </w:rPr>
      </w:pPr>
      <w:r w:rsidRPr="003F0F2F">
        <w:rPr>
          <w:color w:val="000000"/>
          <w:lang w:val="ru-RU"/>
        </w:rPr>
        <w:t>порядок распределения стимулирующей части фонда оплаты труда в соответствии с р</w:t>
      </w:r>
      <w:r w:rsidRPr="003F0F2F">
        <w:rPr>
          <w:color w:val="000000"/>
          <w:lang w:val="ru-RU"/>
        </w:rPr>
        <w:t>е</w:t>
      </w:r>
      <w:r w:rsidRPr="003F0F2F">
        <w:rPr>
          <w:color w:val="000000"/>
          <w:lang w:val="ru-RU"/>
        </w:rPr>
        <w:t>гиональными и муниципальными нормативными правовыми актами.</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В распределении стимулирующей части фонда оплаты труда учитывается мнение коллег</w:t>
      </w:r>
      <w:r w:rsidRPr="003F0F2F">
        <w:rPr>
          <w:color w:val="000000"/>
          <w:lang w:val="ru-RU"/>
        </w:rPr>
        <w:t>и</w:t>
      </w:r>
      <w:r w:rsidRPr="003F0F2F">
        <w:rPr>
          <w:color w:val="000000"/>
          <w:lang w:val="ru-RU"/>
        </w:rPr>
        <w:t>альных органов управления школой (Управляющий совет школы), выборного органа первичной профсоюзной организации.</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При реализации основной образовательной программы с привлечением ресурсов иных о</w:t>
      </w:r>
      <w:r w:rsidRPr="003F0F2F">
        <w:rPr>
          <w:color w:val="000000"/>
          <w:lang w:val="ru-RU"/>
        </w:rPr>
        <w:t>р</w:t>
      </w:r>
      <w:r w:rsidRPr="003F0F2F">
        <w:rPr>
          <w:color w:val="000000"/>
          <w:lang w:val="ru-RU"/>
        </w:rPr>
        <w:t>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а</w:t>
      </w:r>
      <w:r w:rsidRPr="003F0F2F">
        <w:rPr>
          <w:color w:val="000000"/>
          <w:lang w:val="ru-RU"/>
        </w:rPr>
        <w:t>к</w:t>
      </w:r>
      <w:r w:rsidRPr="003F0F2F">
        <w:rPr>
          <w:color w:val="000000"/>
          <w:lang w:val="ru-RU"/>
        </w:rPr>
        <w:t xml:space="preserve">тах. </w:t>
      </w:r>
    </w:p>
    <w:p w:rsidR="003F0F2F" w:rsidRPr="00633BA0" w:rsidRDefault="003F0F2F" w:rsidP="003F0F2F">
      <w:pPr>
        <w:tabs>
          <w:tab w:val="left" w:pos="993"/>
        </w:tabs>
        <w:ind w:firstLine="709"/>
        <w:jc w:val="both"/>
        <w:textAlignment w:val="center"/>
        <w:rPr>
          <w:color w:val="000000"/>
        </w:rPr>
      </w:pPr>
      <w:r w:rsidRPr="00633BA0">
        <w:rPr>
          <w:color w:val="000000"/>
        </w:rPr>
        <w:t>Взаимодействие осуществляется:</w:t>
      </w:r>
    </w:p>
    <w:p w:rsidR="003F0F2F" w:rsidRPr="003F0F2F" w:rsidRDefault="003F0F2F" w:rsidP="00CD5088">
      <w:pPr>
        <w:numPr>
          <w:ilvl w:val="0"/>
          <w:numId w:val="112"/>
        </w:numPr>
        <w:tabs>
          <w:tab w:val="left" w:pos="851"/>
          <w:tab w:val="left" w:pos="993"/>
        </w:tabs>
        <w:ind w:left="0" w:firstLine="567"/>
        <w:jc w:val="both"/>
        <w:textAlignment w:val="center"/>
        <w:rPr>
          <w:color w:val="000000"/>
          <w:lang w:val="ru-RU"/>
        </w:rPr>
      </w:pPr>
      <w:r w:rsidRPr="003F0F2F">
        <w:rPr>
          <w:color w:val="000000"/>
          <w:lang w:val="ru-RU"/>
        </w:rPr>
        <w:t>на основе соглашений и договоров о сетевой форме реализации образовательных пр</w:t>
      </w:r>
      <w:r w:rsidRPr="003F0F2F">
        <w:rPr>
          <w:color w:val="000000"/>
          <w:lang w:val="ru-RU"/>
        </w:rPr>
        <w:t>о</w:t>
      </w:r>
      <w:r w:rsidRPr="003F0F2F">
        <w:rPr>
          <w:color w:val="000000"/>
          <w:lang w:val="ru-RU"/>
        </w:rPr>
        <w:t>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w:t>
      </w:r>
      <w:r w:rsidRPr="003F0F2F">
        <w:rPr>
          <w:color w:val="000000"/>
          <w:lang w:val="ru-RU"/>
        </w:rPr>
        <w:t>р</w:t>
      </w:r>
      <w:r w:rsidRPr="003F0F2F">
        <w:rPr>
          <w:color w:val="000000"/>
          <w:lang w:val="ru-RU"/>
        </w:rPr>
        <w:t>тивного комплекса и др.);</w:t>
      </w:r>
    </w:p>
    <w:p w:rsidR="003F0F2F" w:rsidRPr="003F0F2F" w:rsidRDefault="003F0F2F" w:rsidP="00CD5088">
      <w:pPr>
        <w:numPr>
          <w:ilvl w:val="0"/>
          <w:numId w:val="112"/>
        </w:numPr>
        <w:tabs>
          <w:tab w:val="left" w:pos="851"/>
          <w:tab w:val="left" w:pos="993"/>
        </w:tabs>
        <w:ind w:left="0" w:firstLine="567"/>
        <w:jc w:val="both"/>
        <w:textAlignment w:val="center"/>
        <w:rPr>
          <w:color w:val="000000"/>
          <w:lang w:val="ru-RU"/>
        </w:rPr>
      </w:pPr>
      <w:r w:rsidRPr="003F0F2F">
        <w:rPr>
          <w:color w:val="000000"/>
          <w:lang w:val="ru-RU"/>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3F0F2F" w:rsidRPr="003F0F2F" w:rsidRDefault="003F0F2F" w:rsidP="003F0F2F">
      <w:pPr>
        <w:tabs>
          <w:tab w:val="left" w:pos="993"/>
        </w:tabs>
        <w:ind w:firstLine="709"/>
        <w:jc w:val="both"/>
        <w:textAlignment w:val="center"/>
        <w:rPr>
          <w:color w:val="000000"/>
          <w:lang w:val="ru-RU"/>
        </w:rPr>
      </w:pPr>
      <w:r w:rsidRPr="003F0F2F">
        <w:rPr>
          <w:color w:val="000000"/>
          <w:lang w:val="ru-RU"/>
        </w:rP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rsidR="009C0AD2" w:rsidRPr="00361277" w:rsidRDefault="009C0AD2" w:rsidP="007005D2">
      <w:pPr>
        <w:pStyle w:val="a8"/>
        <w:spacing w:before="0" w:beforeAutospacing="0" w:after="0" w:afterAutospacing="0"/>
        <w:ind w:firstLine="284"/>
        <w:jc w:val="both"/>
        <w:rPr>
          <w:color w:val="FF0000"/>
        </w:rPr>
      </w:pPr>
    </w:p>
    <w:p w:rsidR="009E3CC3" w:rsidRPr="003419CD" w:rsidRDefault="00540E41" w:rsidP="006F152D">
      <w:pPr>
        <w:pStyle w:val="38"/>
      </w:pPr>
      <w:bookmarkStart w:id="270" w:name="_Toc154654547"/>
      <w:r w:rsidRPr="003419CD">
        <w:t>3.2.4.</w:t>
      </w:r>
      <w:r w:rsidR="00DB32E3" w:rsidRPr="003419CD">
        <w:t xml:space="preserve"> </w:t>
      </w:r>
      <w:r w:rsidR="007005D2" w:rsidRPr="003419CD">
        <w:t>Материально-технические условия реализации ООП ООО</w:t>
      </w:r>
      <w:bookmarkEnd w:id="270"/>
    </w:p>
    <w:p w:rsidR="003419CD" w:rsidRPr="003419CD" w:rsidRDefault="003419CD" w:rsidP="003419CD">
      <w:pPr>
        <w:ind w:firstLine="567"/>
        <w:jc w:val="both"/>
        <w:rPr>
          <w:rFonts w:eastAsia="TimesNewRomanPSMT"/>
          <w:lang w:val="ru-RU"/>
        </w:rPr>
      </w:pPr>
      <w:r w:rsidRPr="003419CD">
        <w:rPr>
          <w:rFonts w:eastAsia="TimesNewRomanPSMT"/>
          <w:lang w:val="ru-RU"/>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w:t>
      </w:r>
      <w:r w:rsidRPr="003419CD">
        <w:rPr>
          <w:rFonts w:eastAsia="TimesNewRomanPSMT"/>
          <w:lang w:val="ru-RU"/>
        </w:rPr>
        <w:t>а</w:t>
      </w:r>
      <w:r w:rsidRPr="003419CD">
        <w:rPr>
          <w:rFonts w:eastAsia="TimesNewRomanPSMT"/>
          <w:lang w:val="ru-RU"/>
        </w:rPr>
        <w:t>зовательной и социальной среды.</w:t>
      </w:r>
    </w:p>
    <w:p w:rsidR="003419CD" w:rsidRPr="003419CD" w:rsidRDefault="003419CD" w:rsidP="003419CD">
      <w:pPr>
        <w:ind w:firstLine="567"/>
        <w:jc w:val="both"/>
        <w:rPr>
          <w:rFonts w:eastAsia="TimesNewRomanPSMT"/>
          <w:lang w:val="ru-RU"/>
        </w:rPr>
      </w:pPr>
      <w:r w:rsidRPr="003419CD">
        <w:rPr>
          <w:rFonts w:eastAsia="TimesNewRomanPSMT"/>
          <w:lang w:val="ru-RU"/>
        </w:rPr>
        <w:t>Критериальными источниками оценки учебно-материального обеспечения образовательного процесса являются требования ФГОС, Положения о лицензировании образовательной деятельн</w:t>
      </w:r>
      <w:r w:rsidRPr="003419CD">
        <w:rPr>
          <w:rFonts w:eastAsia="TimesNewRomanPSMT"/>
          <w:lang w:val="ru-RU"/>
        </w:rPr>
        <w:t>о</w:t>
      </w:r>
      <w:r w:rsidRPr="003419CD">
        <w:rPr>
          <w:rFonts w:eastAsia="TimesNewRomanPSMT"/>
          <w:lang w:val="ru-RU"/>
        </w:rPr>
        <w:t>сти, утвержденного постановлением Правительства Российской Федерации от 28 октября 2013 №966, а также соответствующие приказы и методические рекомендации, в том числе:</w:t>
      </w:r>
    </w:p>
    <w:p w:rsidR="003419CD" w:rsidRPr="003419CD" w:rsidRDefault="003419CD" w:rsidP="00CD5088">
      <w:pPr>
        <w:widowControl/>
        <w:numPr>
          <w:ilvl w:val="0"/>
          <w:numId w:val="106"/>
        </w:numPr>
        <w:tabs>
          <w:tab w:val="left" w:pos="993"/>
        </w:tabs>
        <w:ind w:left="0" w:firstLine="567"/>
        <w:jc w:val="both"/>
        <w:rPr>
          <w:rFonts w:eastAsia="TimesNewRomanPSMT"/>
          <w:lang w:val="ru-RU"/>
        </w:rPr>
      </w:pPr>
      <w:r w:rsidRPr="003419CD">
        <w:rPr>
          <w:rFonts w:eastAsia="TimesNewRomanPSMT"/>
          <w:lang w:val="ru-RU"/>
        </w:rPr>
        <w:t>санитарно–эпидемиологические правила и нормативы СанПиН 2.4.2.2821-10 «Санита</w:t>
      </w:r>
      <w:r w:rsidRPr="003419CD">
        <w:rPr>
          <w:rFonts w:eastAsia="TimesNewRomanPSMT"/>
          <w:lang w:val="ru-RU"/>
        </w:rPr>
        <w:t>р</w:t>
      </w:r>
      <w:r w:rsidRPr="003419CD">
        <w:rPr>
          <w:rFonts w:eastAsia="TimesNewRomanPSMT"/>
          <w:lang w:val="ru-RU"/>
        </w:rPr>
        <w:t>но-эпидемиологические требования к условиям и организации обучения в общеобразовательных учреждениях»;</w:t>
      </w:r>
    </w:p>
    <w:p w:rsidR="003419CD" w:rsidRPr="003419CD" w:rsidRDefault="003419CD" w:rsidP="00CD5088">
      <w:pPr>
        <w:widowControl/>
        <w:numPr>
          <w:ilvl w:val="0"/>
          <w:numId w:val="106"/>
        </w:numPr>
        <w:tabs>
          <w:tab w:val="left" w:pos="993"/>
        </w:tabs>
        <w:ind w:left="0" w:firstLine="567"/>
        <w:jc w:val="both"/>
        <w:rPr>
          <w:rFonts w:eastAsia="TimesNewRomanPSMT"/>
          <w:lang w:val="ru-RU"/>
        </w:rPr>
      </w:pPr>
      <w:r w:rsidRPr="003419CD">
        <w:rPr>
          <w:rFonts w:eastAsia="TimesNewRomanPSMT"/>
          <w:lang w:val="ru-RU"/>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w:t>
      </w:r>
      <w:r w:rsidRPr="003419CD">
        <w:rPr>
          <w:rFonts w:eastAsia="TimesNewRomanPSMT"/>
          <w:lang w:val="ru-RU"/>
        </w:rPr>
        <w:t>о</w:t>
      </w:r>
      <w:r w:rsidRPr="003419CD">
        <w:rPr>
          <w:rFonts w:eastAsia="TimesNewRomanPSMT"/>
          <w:lang w:val="ru-RU"/>
        </w:rPr>
        <w:t>цесса и оборудования учебных помещений»;</w:t>
      </w:r>
    </w:p>
    <w:p w:rsidR="003419CD" w:rsidRPr="003419CD" w:rsidRDefault="003419CD" w:rsidP="00CD5088">
      <w:pPr>
        <w:widowControl/>
        <w:numPr>
          <w:ilvl w:val="0"/>
          <w:numId w:val="106"/>
        </w:numPr>
        <w:tabs>
          <w:tab w:val="left" w:pos="993"/>
        </w:tabs>
        <w:ind w:left="0" w:firstLine="567"/>
        <w:jc w:val="both"/>
        <w:rPr>
          <w:rFonts w:eastAsia="TimesNewRomanPSMT"/>
          <w:lang w:val="ru-RU"/>
        </w:rPr>
      </w:pPr>
      <w:r w:rsidRPr="003419CD">
        <w:rPr>
          <w:rFonts w:eastAsia="TimesNewRomanPSMT"/>
          <w:lang w:val="ru-RU"/>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w:t>
      </w:r>
      <w:r w:rsidRPr="003419CD">
        <w:rPr>
          <w:rFonts w:eastAsia="TimesNewRomanPSMT"/>
          <w:lang w:val="ru-RU"/>
        </w:rPr>
        <w:t>и</w:t>
      </w:r>
      <w:r w:rsidRPr="003419CD">
        <w:rPr>
          <w:rFonts w:eastAsia="TimesNewRomanPSMT"/>
          <w:lang w:val="ru-RU"/>
        </w:rPr>
        <w:t>ков»;</w:t>
      </w:r>
    </w:p>
    <w:p w:rsidR="003419CD" w:rsidRPr="003419CD" w:rsidRDefault="003419CD" w:rsidP="00CD5088">
      <w:pPr>
        <w:widowControl/>
        <w:numPr>
          <w:ilvl w:val="0"/>
          <w:numId w:val="106"/>
        </w:numPr>
        <w:tabs>
          <w:tab w:val="left" w:pos="993"/>
        </w:tabs>
        <w:ind w:left="0" w:firstLine="567"/>
        <w:jc w:val="both"/>
        <w:rPr>
          <w:rFonts w:eastAsia="TimesNewRomanPSMT"/>
          <w:lang w:val="ru-RU"/>
        </w:rPr>
      </w:pPr>
      <w:r w:rsidRPr="003419CD">
        <w:rPr>
          <w:rFonts w:eastAsia="TimesNewRomanPSMT"/>
          <w:lang w:val="ru-RU"/>
        </w:rPr>
        <w:t>приказ Минобрнауки России от 30.03.2016 г. №</w:t>
      </w:r>
      <w:r w:rsidRPr="00887A01">
        <w:rPr>
          <w:rFonts w:eastAsia="TimesNewRomanPSMT"/>
        </w:rPr>
        <w:t> </w:t>
      </w:r>
      <w:r w:rsidRPr="003419CD">
        <w:rPr>
          <w:rFonts w:eastAsia="TimesNewRomanPSMT"/>
          <w:lang w:val="ru-RU"/>
        </w:rPr>
        <w:t>336 «Об утверждении перечня средств обучения и воспитания, необходимых для реализации образовательных программ начального о</w:t>
      </w:r>
      <w:r w:rsidRPr="003419CD">
        <w:rPr>
          <w:rFonts w:eastAsia="TimesNewRomanPSMT"/>
          <w:lang w:val="ru-RU"/>
        </w:rPr>
        <w:t>б</w:t>
      </w:r>
      <w:r w:rsidRPr="003419CD">
        <w:rPr>
          <w:rFonts w:eastAsia="TimesNewRomanPSMT"/>
          <w:lang w:val="ru-RU"/>
        </w:rPr>
        <w:t>щего, основного общего и среднего общего образования, соответствующих современным услов</w:t>
      </w:r>
      <w:r w:rsidRPr="003419CD">
        <w:rPr>
          <w:rFonts w:eastAsia="TimesNewRomanPSMT"/>
          <w:lang w:val="ru-RU"/>
        </w:rPr>
        <w:t>и</w:t>
      </w:r>
      <w:r w:rsidRPr="003419CD">
        <w:rPr>
          <w:rFonts w:eastAsia="TimesNewRomanPSMT"/>
          <w:lang w:val="ru-RU"/>
        </w:rPr>
        <w:t>ям обучения, необходимого при оснащении общеобразовательных организаций в целях реализ</w:t>
      </w:r>
      <w:r w:rsidRPr="003419CD">
        <w:rPr>
          <w:rFonts w:eastAsia="TimesNewRomanPSMT"/>
          <w:lang w:val="ru-RU"/>
        </w:rPr>
        <w:t>а</w:t>
      </w:r>
      <w:r w:rsidRPr="003419CD">
        <w:rPr>
          <w:rFonts w:eastAsia="TimesNewRomanPSMT"/>
          <w:lang w:val="ru-RU"/>
        </w:rPr>
        <w:t>ции мероприятий по содействию создания в субъектах Российской Федерации (исходя из прогн</w:t>
      </w:r>
      <w:r w:rsidRPr="003419CD">
        <w:rPr>
          <w:rFonts w:eastAsia="TimesNewRomanPSMT"/>
          <w:lang w:val="ru-RU"/>
        </w:rPr>
        <w:t>о</w:t>
      </w:r>
      <w:r w:rsidRPr="003419CD">
        <w:rPr>
          <w:rFonts w:eastAsia="TimesNewRomanPSMT"/>
          <w:lang w:val="ru-RU"/>
        </w:rPr>
        <w:t>зируемой потребности) новых мест в общеобразовательных организациях, критериев его форм</w:t>
      </w:r>
      <w:r w:rsidRPr="003419CD">
        <w:rPr>
          <w:rFonts w:eastAsia="TimesNewRomanPSMT"/>
          <w:lang w:val="ru-RU"/>
        </w:rPr>
        <w:t>и</w:t>
      </w:r>
      <w:r w:rsidRPr="003419CD">
        <w:rPr>
          <w:rFonts w:eastAsia="TimesNewRomanPSMT"/>
          <w:lang w:val="ru-RU"/>
        </w:rPr>
        <w:t>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3419CD" w:rsidRPr="003419CD" w:rsidRDefault="003419CD" w:rsidP="00CD5088">
      <w:pPr>
        <w:widowControl/>
        <w:numPr>
          <w:ilvl w:val="0"/>
          <w:numId w:val="106"/>
        </w:numPr>
        <w:tabs>
          <w:tab w:val="left" w:pos="993"/>
        </w:tabs>
        <w:ind w:left="0" w:firstLine="567"/>
        <w:jc w:val="both"/>
        <w:rPr>
          <w:rFonts w:eastAsia="TimesNewRomanPSMT"/>
          <w:lang w:val="ru-RU"/>
        </w:rPr>
      </w:pPr>
      <w:r w:rsidRPr="003419CD">
        <w:rPr>
          <w:rFonts w:eastAsia="TimesNewRomanPSMT"/>
          <w:lang w:val="ru-RU"/>
        </w:rPr>
        <w:t>перечни рекомендуемой учебной литературы и цифровых образовательных ресурсов.</w:t>
      </w:r>
    </w:p>
    <w:p w:rsidR="003419CD" w:rsidRPr="003419CD" w:rsidRDefault="003419CD" w:rsidP="003419CD">
      <w:pPr>
        <w:ind w:firstLine="567"/>
        <w:jc w:val="both"/>
        <w:rPr>
          <w:rFonts w:eastAsia="TimesNewRomanPSMT"/>
          <w:lang w:val="ru-RU"/>
        </w:rPr>
      </w:pPr>
      <w:r w:rsidRPr="003419CD">
        <w:rPr>
          <w:rFonts w:eastAsia="TimesNewRomanPSMT"/>
          <w:lang w:val="ru-RU"/>
        </w:rPr>
        <w:t>В соответствии с требованиями ФГОС для обеспечения всех предметных областей и вн</w:t>
      </w:r>
      <w:r w:rsidRPr="003419CD">
        <w:rPr>
          <w:rFonts w:eastAsia="TimesNewRomanPSMT"/>
          <w:lang w:val="ru-RU"/>
        </w:rPr>
        <w:t>е</w:t>
      </w:r>
      <w:r w:rsidRPr="003419CD">
        <w:rPr>
          <w:rFonts w:eastAsia="TimesNewRomanPSMT"/>
          <w:lang w:val="ru-RU"/>
        </w:rPr>
        <w:t>урочной деятельности учреждение обеспечено мебелью, офисным оснащением, хозяйственным инвентарём.</w:t>
      </w:r>
    </w:p>
    <w:p w:rsidR="003419CD" w:rsidRPr="003419CD" w:rsidRDefault="003419CD" w:rsidP="003419CD">
      <w:pPr>
        <w:ind w:firstLine="567"/>
        <w:jc w:val="center"/>
        <w:rPr>
          <w:rFonts w:eastAsia="TimesNewRomanPSMT"/>
          <w:b/>
          <w:i/>
          <w:sz w:val="28"/>
          <w:szCs w:val="28"/>
          <w:lang w:val="ru-RU"/>
        </w:rPr>
      </w:pPr>
      <w:r w:rsidRPr="003419CD">
        <w:rPr>
          <w:rStyle w:val="afff1"/>
          <w:rFonts w:ascii="Times New Roman" w:hAnsi="Times New Roman"/>
          <w:b/>
          <w:i w:val="0"/>
          <w:lang w:val="ru-RU"/>
        </w:rPr>
        <w:t>Оценка материально-технических условий реализации основной образов</w:t>
      </w:r>
      <w:r w:rsidRPr="003419CD">
        <w:rPr>
          <w:rStyle w:val="afff1"/>
          <w:rFonts w:ascii="Times New Roman" w:hAnsi="Times New Roman"/>
          <w:b/>
          <w:i w:val="0"/>
          <w:lang w:val="ru-RU"/>
        </w:rPr>
        <w:t>а</w:t>
      </w:r>
      <w:r w:rsidRPr="003419CD">
        <w:rPr>
          <w:rStyle w:val="afff1"/>
          <w:rFonts w:ascii="Times New Roman" w:hAnsi="Times New Roman"/>
          <w:b/>
          <w:i w:val="0"/>
          <w:lang w:val="ru-RU"/>
        </w:rPr>
        <w:t>тельной программы основного общего образования</w:t>
      </w:r>
    </w:p>
    <w:tbl>
      <w:tblPr>
        <w:tblW w:w="5000" w:type="pct"/>
        <w:tblCellMar>
          <w:left w:w="40" w:type="dxa"/>
          <w:right w:w="40" w:type="dxa"/>
        </w:tblCellMar>
        <w:tblLook w:val="0000"/>
      </w:tblPr>
      <w:tblGrid>
        <w:gridCol w:w="753"/>
        <w:gridCol w:w="3199"/>
        <w:gridCol w:w="6334"/>
      </w:tblGrid>
      <w:tr w:rsidR="003419CD" w:rsidRPr="00242B4E" w:rsidTr="001E557A">
        <w:trPr>
          <w:trHeight w:hRule="exact" w:val="63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firstLine="567"/>
              <w:jc w:val="center"/>
              <w:rPr>
                <w:lang w:val="ru-RU"/>
              </w:rPr>
            </w:pPr>
            <w:r w:rsidRPr="003419CD">
              <w:rPr>
                <w:spacing w:val="-2"/>
                <w:lang w:val="ru-RU"/>
              </w:rPr>
              <w:t>Обеспечение образовательной деятельности оснащенными зданиями, строениями,</w:t>
            </w:r>
            <w:r w:rsidRPr="003419CD">
              <w:rPr>
                <w:lang w:val="ru-RU"/>
              </w:rPr>
              <w:t xml:space="preserve"> </w:t>
            </w:r>
            <w:r w:rsidRPr="003419CD">
              <w:rPr>
                <w:spacing w:val="-1"/>
                <w:lang w:val="ru-RU"/>
              </w:rPr>
              <w:t>сооруж</w:t>
            </w:r>
            <w:r w:rsidRPr="003419CD">
              <w:rPr>
                <w:spacing w:val="-1"/>
                <w:lang w:val="ru-RU"/>
              </w:rPr>
              <w:t>е</w:t>
            </w:r>
            <w:r w:rsidRPr="003419CD">
              <w:rPr>
                <w:spacing w:val="-1"/>
                <w:lang w:val="ru-RU"/>
              </w:rPr>
              <w:t>ниями, помещениями и территориями</w:t>
            </w:r>
          </w:p>
        </w:tc>
      </w:tr>
      <w:tr w:rsidR="003419CD" w:rsidRPr="00242B4E" w:rsidTr="001E557A">
        <w:trPr>
          <w:trHeight w:hRule="exact" w:val="1101"/>
        </w:trPr>
        <w:tc>
          <w:tcPr>
            <w:tcW w:w="366"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 п/п</w:t>
            </w:r>
          </w:p>
        </w:tc>
        <w:tc>
          <w:tcPr>
            <w:tcW w:w="1555"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firstLine="18"/>
              <w:jc w:val="center"/>
              <w:rPr>
                <w:lang w:val="ru-RU"/>
              </w:rPr>
            </w:pPr>
            <w:r w:rsidRPr="003419CD">
              <w:rPr>
                <w:spacing w:val="-2"/>
                <w:lang w:val="ru-RU"/>
              </w:rPr>
              <w:t xml:space="preserve">Фактический адрес зданий, строений, </w:t>
            </w:r>
            <w:r w:rsidRPr="003419CD">
              <w:rPr>
                <w:spacing w:val="-4"/>
                <w:lang w:val="ru-RU"/>
              </w:rPr>
              <w:t>сооружений, пом</w:t>
            </w:r>
            <w:r w:rsidRPr="003419CD">
              <w:rPr>
                <w:spacing w:val="-4"/>
                <w:lang w:val="ru-RU"/>
              </w:rPr>
              <w:t>е</w:t>
            </w:r>
            <w:r w:rsidRPr="003419CD">
              <w:rPr>
                <w:spacing w:val="-4"/>
                <w:lang w:val="ru-RU"/>
              </w:rPr>
              <w:t xml:space="preserve">щений, </w:t>
            </w:r>
            <w:r w:rsidRPr="003419CD">
              <w:rPr>
                <w:lang w:val="ru-RU"/>
              </w:rPr>
              <w:t>территорий</w:t>
            </w:r>
          </w:p>
        </w:tc>
        <w:tc>
          <w:tcPr>
            <w:tcW w:w="3079"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firstLine="567"/>
              <w:jc w:val="center"/>
              <w:rPr>
                <w:lang w:val="ru-RU"/>
              </w:rPr>
            </w:pPr>
            <w:r w:rsidRPr="003419CD">
              <w:rPr>
                <w:spacing w:val="-3"/>
                <w:lang w:val="ru-RU"/>
              </w:rPr>
              <w:t xml:space="preserve">Вид и назначение зданий, </w:t>
            </w:r>
            <w:r w:rsidRPr="003419CD">
              <w:rPr>
                <w:spacing w:val="-1"/>
                <w:lang w:val="ru-RU"/>
              </w:rPr>
              <w:t>строений, сооружений, п</w:t>
            </w:r>
            <w:r w:rsidRPr="003419CD">
              <w:rPr>
                <w:spacing w:val="-1"/>
                <w:lang w:val="ru-RU"/>
              </w:rPr>
              <w:t>о</w:t>
            </w:r>
            <w:r w:rsidRPr="003419CD">
              <w:rPr>
                <w:spacing w:val="-1"/>
                <w:lang w:val="ru-RU"/>
              </w:rPr>
              <w:t xml:space="preserve">мещений, территорий (учебные, учебно-вспомогательные, </w:t>
            </w:r>
            <w:r w:rsidRPr="003419CD">
              <w:rPr>
                <w:lang w:val="ru-RU"/>
              </w:rPr>
              <w:t xml:space="preserve">подсобные, </w:t>
            </w:r>
            <w:r w:rsidRPr="003419CD">
              <w:rPr>
                <w:spacing w:val="-1"/>
                <w:lang w:val="ru-RU"/>
              </w:rPr>
              <w:t xml:space="preserve">административные и др.) с указанием площади </w:t>
            </w:r>
            <w:r w:rsidRPr="003419CD">
              <w:rPr>
                <w:lang w:val="ru-RU"/>
              </w:rPr>
              <w:t>(кв. м)</w:t>
            </w:r>
          </w:p>
        </w:tc>
      </w:tr>
      <w:tr w:rsidR="003419CD" w:rsidRPr="00242B4E" w:rsidTr="001E557A">
        <w:tc>
          <w:tcPr>
            <w:tcW w:w="36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0"/>
                <w:numId w:val="102"/>
              </w:numPr>
              <w:shd w:val="clear" w:color="auto" w:fill="FFFFFF"/>
              <w:tabs>
                <w:tab w:val="clear" w:pos="720"/>
                <w:tab w:val="num" w:pos="320"/>
              </w:tabs>
              <w:ind w:left="0" w:firstLine="0"/>
              <w:rPr>
                <w:lang w:val="ru-RU"/>
              </w:rPr>
            </w:pPr>
          </w:p>
        </w:tc>
        <w:tc>
          <w:tcPr>
            <w:tcW w:w="1555"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60"/>
              <w:rPr>
                <w:lang w:val="ru-RU"/>
              </w:rPr>
            </w:pPr>
            <w:r w:rsidRPr="003419CD">
              <w:rPr>
                <w:lang w:val="ru-RU"/>
              </w:rPr>
              <w:t>628680</w:t>
            </w:r>
          </w:p>
          <w:p w:rsidR="003419CD" w:rsidRPr="003419CD" w:rsidRDefault="003419CD" w:rsidP="001E557A">
            <w:pPr>
              <w:shd w:val="clear" w:color="auto" w:fill="FFFFFF"/>
              <w:ind w:left="160"/>
              <w:rPr>
                <w:lang w:val="ru-RU"/>
              </w:rPr>
            </w:pPr>
            <w:r w:rsidRPr="003419CD">
              <w:rPr>
                <w:lang w:val="ru-RU"/>
              </w:rPr>
              <w:t xml:space="preserve">ул. Нефтяников, </w:t>
            </w:r>
          </w:p>
          <w:p w:rsidR="003419CD" w:rsidRPr="003419CD" w:rsidRDefault="003419CD" w:rsidP="001E557A">
            <w:pPr>
              <w:shd w:val="clear" w:color="auto" w:fill="FFFFFF"/>
              <w:ind w:left="160"/>
              <w:rPr>
                <w:lang w:val="ru-RU"/>
              </w:rPr>
            </w:pPr>
            <w:r w:rsidRPr="003419CD">
              <w:rPr>
                <w:lang w:val="ru-RU"/>
              </w:rPr>
              <w:t xml:space="preserve">д. 12/А, г.Мегион, </w:t>
            </w:r>
          </w:p>
          <w:p w:rsidR="003419CD" w:rsidRPr="003419CD" w:rsidRDefault="003419CD" w:rsidP="001E557A">
            <w:pPr>
              <w:shd w:val="clear" w:color="auto" w:fill="FFFFFF"/>
              <w:ind w:left="160"/>
              <w:rPr>
                <w:lang w:val="ru-RU"/>
              </w:rPr>
            </w:pPr>
            <w:r w:rsidRPr="003419CD">
              <w:rPr>
                <w:lang w:val="ru-RU"/>
              </w:rPr>
              <w:t>Ханты-Мансийский авт</w:t>
            </w:r>
            <w:r w:rsidRPr="003419CD">
              <w:rPr>
                <w:lang w:val="ru-RU"/>
              </w:rPr>
              <w:t>о</w:t>
            </w:r>
            <w:r w:rsidRPr="003419CD">
              <w:rPr>
                <w:lang w:val="ru-RU"/>
              </w:rPr>
              <w:t>номный округ - Югра</w:t>
            </w:r>
          </w:p>
        </w:tc>
        <w:tc>
          <w:tcPr>
            <w:tcW w:w="3079"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202"/>
              <w:rPr>
                <w:lang w:val="ru-RU"/>
              </w:rPr>
            </w:pPr>
            <w:r w:rsidRPr="003419CD">
              <w:rPr>
                <w:lang w:val="ru-RU"/>
              </w:rPr>
              <w:t>1. Типовое здание школы – (4055,6 кв.м.)</w:t>
            </w:r>
          </w:p>
          <w:p w:rsidR="003419CD" w:rsidRPr="003419CD" w:rsidRDefault="003419CD" w:rsidP="001E557A">
            <w:pPr>
              <w:shd w:val="clear" w:color="auto" w:fill="FFFFFF"/>
              <w:ind w:left="202"/>
              <w:rPr>
                <w:lang w:val="ru-RU"/>
              </w:rPr>
            </w:pPr>
            <w:r w:rsidRPr="003419CD">
              <w:rPr>
                <w:lang w:val="ru-RU"/>
              </w:rPr>
              <w:t>1.1. Учебно-лабораторные помещения – 32 (1388,9 кв.м.),</w:t>
            </w:r>
          </w:p>
          <w:p w:rsidR="003419CD" w:rsidRPr="003419CD" w:rsidRDefault="003419CD" w:rsidP="001E557A">
            <w:pPr>
              <w:shd w:val="clear" w:color="auto" w:fill="FFFFFF"/>
              <w:ind w:left="202"/>
              <w:rPr>
                <w:lang w:val="ru-RU"/>
              </w:rPr>
            </w:pPr>
            <w:r w:rsidRPr="003419CD">
              <w:rPr>
                <w:u w:val="single"/>
                <w:lang w:val="ru-RU"/>
              </w:rPr>
              <w:t>из них помещения для организации образовательного процесса по общеобразовательным программам начальн</w:t>
            </w:r>
            <w:r w:rsidRPr="003419CD">
              <w:rPr>
                <w:u w:val="single"/>
                <w:lang w:val="ru-RU"/>
              </w:rPr>
              <w:t>о</w:t>
            </w:r>
            <w:r w:rsidRPr="003419CD">
              <w:rPr>
                <w:u w:val="single"/>
                <w:lang w:val="ru-RU"/>
              </w:rPr>
              <w:t>го общего, основного общего, среднего общего образов</w:t>
            </w:r>
            <w:r w:rsidRPr="003419CD">
              <w:rPr>
                <w:u w:val="single"/>
                <w:lang w:val="ru-RU"/>
              </w:rPr>
              <w:t>а</w:t>
            </w:r>
            <w:r w:rsidRPr="003419CD">
              <w:rPr>
                <w:u w:val="single"/>
                <w:lang w:val="ru-RU"/>
              </w:rPr>
              <w:t>ния</w:t>
            </w:r>
            <w:r w:rsidRPr="003419CD">
              <w:rPr>
                <w:lang w:val="ru-RU"/>
              </w:rPr>
              <w:t>, дополнительного образования – 27 (1308,7</w:t>
            </w:r>
            <w:r w:rsidRPr="00887A01">
              <w:t> </w:t>
            </w:r>
            <w:r w:rsidRPr="003419CD">
              <w:rPr>
                <w:lang w:val="ru-RU"/>
              </w:rPr>
              <w:t>кв.м),</w:t>
            </w:r>
          </w:p>
          <w:p w:rsidR="003419CD" w:rsidRPr="003419CD" w:rsidRDefault="003419CD" w:rsidP="001E557A">
            <w:pPr>
              <w:shd w:val="clear" w:color="auto" w:fill="FFFFFF"/>
              <w:ind w:left="202"/>
              <w:rPr>
                <w:lang w:val="ru-RU"/>
              </w:rPr>
            </w:pPr>
            <w:r w:rsidRPr="003419CD">
              <w:rPr>
                <w:lang w:val="ru-RU"/>
              </w:rPr>
              <w:t>в том числе:</w:t>
            </w:r>
          </w:p>
          <w:p w:rsidR="003419CD" w:rsidRPr="003419CD" w:rsidRDefault="003419CD" w:rsidP="001E557A">
            <w:pPr>
              <w:shd w:val="clear" w:color="auto" w:fill="FFFFFF"/>
              <w:ind w:left="202"/>
              <w:rPr>
                <w:lang w:val="ru-RU"/>
              </w:rPr>
            </w:pPr>
            <w:r w:rsidRPr="003419CD">
              <w:rPr>
                <w:lang w:val="ru-RU"/>
              </w:rPr>
              <w:t>№101 – 49,3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№102 – 49,3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№103 – 49,0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№104 – 49,1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№105 – 48,8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№106 – 49,5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№107 – 48,8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№108 – 48,4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№114 (с лаборантской) – 65,8 м</w:t>
            </w:r>
            <w:r w:rsidRPr="003419CD">
              <w:rPr>
                <w:vertAlign w:val="superscript"/>
                <w:lang w:val="ru-RU"/>
              </w:rPr>
              <w:t xml:space="preserve">2 </w:t>
            </w:r>
            <w:r w:rsidRPr="003419CD">
              <w:rPr>
                <w:lang w:val="ru-RU"/>
              </w:rPr>
              <w:t>(15,5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№115 (с лаборантской) – 46,5 м</w:t>
            </w:r>
            <w:r w:rsidRPr="003419CD">
              <w:rPr>
                <w:vertAlign w:val="superscript"/>
                <w:lang w:val="ru-RU"/>
              </w:rPr>
              <w:t xml:space="preserve">2 </w:t>
            </w:r>
            <w:r w:rsidRPr="003419CD">
              <w:rPr>
                <w:lang w:val="ru-RU"/>
              </w:rPr>
              <w:t>(16,9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№201 – 49,5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№202 – 49,3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№203 – 50,1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№205 – 49,5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№206 – 49,5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№207 – 49,5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№208 – 49,5 м</w:t>
            </w:r>
            <w:r w:rsidRPr="003419CD">
              <w:rPr>
                <w:vertAlign w:val="superscript"/>
                <w:lang w:val="ru-RU"/>
              </w:rPr>
              <w:t>2</w:t>
            </w:r>
          </w:p>
          <w:p w:rsidR="003419CD" w:rsidRPr="003419CD" w:rsidRDefault="003419CD" w:rsidP="001E557A">
            <w:pPr>
              <w:shd w:val="clear" w:color="auto" w:fill="FFFFFF"/>
              <w:ind w:left="202"/>
              <w:rPr>
                <w:lang w:val="ru-RU"/>
              </w:rPr>
            </w:pPr>
            <w:r w:rsidRPr="003419CD">
              <w:rPr>
                <w:lang w:val="ru-RU"/>
              </w:rPr>
              <w:t>№209 – 27,4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№210 – 27,4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№211 (с лаборантской) – 46,3 м</w:t>
            </w:r>
            <w:r w:rsidRPr="003419CD">
              <w:rPr>
                <w:vertAlign w:val="superscript"/>
                <w:lang w:val="ru-RU"/>
              </w:rPr>
              <w:t>2</w:t>
            </w:r>
            <w:r w:rsidRPr="003419CD">
              <w:rPr>
                <w:lang w:val="ru-RU"/>
              </w:rPr>
              <w:t xml:space="preserve"> (17,8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№212 (с серверной) – 62,1 м</w:t>
            </w:r>
            <w:r w:rsidRPr="003419CD">
              <w:rPr>
                <w:vertAlign w:val="superscript"/>
                <w:lang w:val="ru-RU"/>
              </w:rPr>
              <w:t>2</w:t>
            </w:r>
            <w:r w:rsidRPr="003419CD">
              <w:rPr>
                <w:lang w:val="ru-RU"/>
              </w:rPr>
              <w:t xml:space="preserve"> (15,0 м</w:t>
            </w:r>
            <w:r w:rsidRPr="003419CD">
              <w:rPr>
                <w:vertAlign w:val="superscript"/>
                <w:lang w:val="ru-RU"/>
              </w:rPr>
              <w:t>2</w:t>
            </w:r>
            <w:r w:rsidRPr="003419CD">
              <w:rPr>
                <w:lang w:val="ru-RU"/>
              </w:rPr>
              <w:t>),</w:t>
            </w:r>
          </w:p>
          <w:p w:rsidR="003419CD" w:rsidRPr="003419CD" w:rsidRDefault="003419CD" w:rsidP="001E557A">
            <w:pPr>
              <w:shd w:val="clear" w:color="auto" w:fill="FFFFFF"/>
              <w:ind w:left="202"/>
              <w:rPr>
                <w:lang w:val="ru-RU"/>
              </w:rPr>
            </w:pPr>
            <w:r w:rsidRPr="003419CD">
              <w:rPr>
                <w:lang w:val="ru-RU"/>
              </w:rPr>
              <w:t>№305(с лаборантской) – 49,5 м</w:t>
            </w:r>
            <w:r w:rsidRPr="003419CD">
              <w:rPr>
                <w:vertAlign w:val="superscript"/>
                <w:lang w:val="ru-RU"/>
              </w:rPr>
              <w:t xml:space="preserve">2 </w:t>
            </w:r>
            <w:r w:rsidRPr="003419CD">
              <w:rPr>
                <w:lang w:val="ru-RU"/>
              </w:rPr>
              <w:t>(15,0 м</w:t>
            </w:r>
            <w:r w:rsidRPr="003419CD">
              <w:rPr>
                <w:vertAlign w:val="superscript"/>
                <w:lang w:val="ru-RU"/>
              </w:rPr>
              <w:t>2</w:t>
            </w:r>
            <w:r w:rsidRPr="003419CD">
              <w:rPr>
                <w:lang w:val="ru-RU"/>
              </w:rPr>
              <w:t>),</w:t>
            </w:r>
          </w:p>
          <w:p w:rsidR="003419CD" w:rsidRPr="00887A01" w:rsidRDefault="003419CD" w:rsidP="001E557A">
            <w:pPr>
              <w:shd w:val="clear" w:color="auto" w:fill="FFFFFF"/>
              <w:ind w:left="202"/>
            </w:pPr>
            <w:r w:rsidRPr="00887A01">
              <w:t>№306 – 49,5 м</w:t>
            </w:r>
            <w:r w:rsidRPr="00887A01">
              <w:rPr>
                <w:vertAlign w:val="superscript"/>
              </w:rPr>
              <w:t>2</w:t>
            </w:r>
            <w:r w:rsidRPr="00887A01">
              <w:t>,</w:t>
            </w:r>
          </w:p>
          <w:p w:rsidR="003419CD" w:rsidRPr="00887A01" w:rsidRDefault="003419CD" w:rsidP="001E557A">
            <w:pPr>
              <w:shd w:val="clear" w:color="auto" w:fill="FFFFFF"/>
              <w:ind w:left="202"/>
            </w:pPr>
            <w:r w:rsidRPr="00887A01">
              <w:t>№307 – 48,4 м</w:t>
            </w:r>
            <w:r w:rsidRPr="00887A01">
              <w:rPr>
                <w:vertAlign w:val="superscript"/>
              </w:rPr>
              <w:t>2</w:t>
            </w:r>
            <w:r w:rsidRPr="00887A01">
              <w:t>,</w:t>
            </w:r>
          </w:p>
          <w:p w:rsidR="003419CD" w:rsidRPr="00887A01" w:rsidRDefault="003419CD" w:rsidP="001E557A">
            <w:pPr>
              <w:shd w:val="clear" w:color="auto" w:fill="FFFFFF"/>
              <w:ind w:left="202"/>
            </w:pPr>
            <w:r w:rsidRPr="00887A01">
              <w:t>№308 – 49,5 м</w:t>
            </w:r>
            <w:r w:rsidRPr="00887A01">
              <w:rPr>
                <w:vertAlign w:val="superscript"/>
              </w:rPr>
              <w:t>2</w:t>
            </w:r>
            <w:r w:rsidRPr="00887A01">
              <w:t>,</w:t>
            </w:r>
          </w:p>
          <w:p w:rsidR="003419CD" w:rsidRPr="00887A01" w:rsidRDefault="003419CD" w:rsidP="001E557A">
            <w:pPr>
              <w:shd w:val="clear" w:color="auto" w:fill="FFFFFF"/>
              <w:ind w:left="202"/>
            </w:pPr>
            <w:r w:rsidRPr="00887A01">
              <w:t>№309 – 48,7 м</w:t>
            </w:r>
            <w:r w:rsidRPr="00887A01">
              <w:rPr>
                <w:vertAlign w:val="superscript"/>
              </w:rPr>
              <w:t>2</w:t>
            </w:r>
            <w:r w:rsidRPr="00887A01">
              <w:t>,</w:t>
            </w:r>
          </w:p>
          <w:p w:rsidR="003419CD" w:rsidRPr="00887A01" w:rsidRDefault="003419CD" w:rsidP="001E557A">
            <w:pPr>
              <w:shd w:val="clear" w:color="auto" w:fill="FFFFFF"/>
              <w:ind w:left="202"/>
            </w:pPr>
            <w:r w:rsidRPr="00887A01">
              <w:t>№310 – 48,5 м</w:t>
            </w:r>
            <w:r w:rsidRPr="00887A01">
              <w:rPr>
                <w:vertAlign w:val="superscript"/>
              </w:rPr>
              <w:t>2</w:t>
            </w:r>
            <w:r w:rsidRPr="00887A01">
              <w:t>.</w:t>
            </w:r>
          </w:p>
          <w:p w:rsidR="003419CD" w:rsidRPr="003419CD" w:rsidRDefault="003419CD" w:rsidP="00CD5088">
            <w:pPr>
              <w:numPr>
                <w:ilvl w:val="1"/>
                <w:numId w:val="102"/>
              </w:numPr>
              <w:shd w:val="clear" w:color="auto" w:fill="FFFFFF"/>
              <w:tabs>
                <w:tab w:val="clear" w:pos="720"/>
                <w:tab w:val="num" w:pos="-40"/>
                <w:tab w:val="left" w:pos="386"/>
              </w:tabs>
              <w:ind w:left="202" w:firstLine="0"/>
              <w:rPr>
                <w:lang w:val="ru-RU"/>
              </w:rPr>
            </w:pPr>
            <w:r w:rsidRPr="003419CD">
              <w:rPr>
                <w:lang w:val="ru-RU"/>
              </w:rPr>
              <w:t>Помещения для проведения коррекционных занятий — 3 (57,9 кв.м).</w:t>
            </w:r>
          </w:p>
          <w:p w:rsidR="003419CD" w:rsidRPr="003419CD" w:rsidRDefault="003419CD" w:rsidP="00CD5088">
            <w:pPr>
              <w:numPr>
                <w:ilvl w:val="1"/>
                <w:numId w:val="102"/>
              </w:numPr>
              <w:shd w:val="clear" w:color="auto" w:fill="FFFFFF"/>
              <w:tabs>
                <w:tab w:val="clear" w:pos="720"/>
                <w:tab w:val="num" w:pos="-40"/>
                <w:tab w:val="left" w:pos="386"/>
              </w:tabs>
              <w:ind w:left="202" w:firstLine="0"/>
              <w:rPr>
                <w:lang w:val="ru-RU"/>
              </w:rPr>
            </w:pPr>
            <w:r w:rsidRPr="003419CD">
              <w:rPr>
                <w:lang w:val="ru-RU"/>
              </w:rPr>
              <w:t>Административные помещения — 11 (245,5 кв.м), в то числе:</w:t>
            </w:r>
          </w:p>
          <w:p w:rsidR="003419CD" w:rsidRPr="003419CD" w:rsidRDefault="003419CD" w:rsidP="00CD5088">
            <w:pPr>
              <w:numPr>
                <w:ilvl w:val="2"/>
                <w:numId w:val="102"/>
              </w:numPr>
              <w:shd w:val="clear" w:color="auto" w:fill="FFFFFF"/>
              <w:tabs>
                <w:tab w:val="clear" w:pos="1080"/>
                <w:tab w:val="num" w:pos="0"/>
                <w:tab w:val="left" w:pos="386"/>
              </w:tabs>
              <w:ind w:left="202" w:firstLine="0"/>
              <w:rPr>
                <w:lang w:val="ru-RU"/>
              </w:rPr>
            </w:pPr>
            <w:r w:rsidRPr="003419CD">
              <w:rPr>
                <w:lang w:val="ru-RU"/>
              </w:rPr>
              <w:t>кабинет директора (с приемной) – 31,2 м</w:t>
            </w:r>
            <w:r w:rsidRPr="003419CD">
              <w:rPr>
                <w:vertAlign w:val="superscript"/>
                <w:lang w:val="ru-RU"/>
              </w:rPr>
              <w:t xml:space="preserve">2 </w:t>
            </w:r>
            <w:r w:rsidRPr="003419CD">
              <w:rPr>
                <w:lang w:val="ru-RU"/>
              </w:rPr>
              <w:t>(16,9 м</w:t>
            </w:r>
            <w:r w:rsidRPr="003419CD">
              <w:rPr>
                <w:vertAlign w:val="superscript"/>
                <w:lang w:val="ru-RU"/>
              </w:rPr>
              <w:t>2</w:t>
            </w:r>
            <w:r w:rsidRPr="003419CD">
              <w:rPr>
                <w:lang w:val="ru-RU"/>
              </w:rPr>
              <w:t>);</w:t>
            </w:r>
          </w:p>
          <w:p w:rsidR="003419CD" w:rsidRPr="00887A01" w:rsidRDefault="003419CD" w:rsidP="00CD5088">
            <w:pPr>
              <w:numPr>
                <w:ilvl w:val="2"/>
                <w:numId w:val="102"/>
              </w:numPr>
              <w:shd w:val="clear" w:color="auto" w:fill="FFFFFF"/>
              <w:tabs>
                <w:tab w:val="clear" w:pos="1080"/>
                <w:tab w:val="num" w:pos="0"/>
                <w:tab w:val="left" w:pos="386"/>
              </w:tabs>
              <w:ind w:left="202" w:firstLine="0"/>
            </w:pPr>
            <w:r w:rsidRPr="00887A01">
              <w:t>учительская  - 33,4 м</w:t>
            </w:r>
            <w:r w:rsidRPr="00887A01">
              <w:rPr>
                <w:vertAlign w:val="superscript"/>
              </w:rPr>
              <w:t>2</w:t>
            </w:r>
            <w:r w:rsidRPr="00887A01">
              <w:t>;</w:t>
            </w:r>
          </w:p>
          <w:p w:rsidR="003419CD" w:rsidRPr="003419CD" w:rsidRDefault="003419CD" w:rsidP="00CD5088">
            <w:pPr>
              <w:numPr>
                <w:ilvl w:val="2"/>
                <w:numId w:val="102"/>
              </w:numPr>
              <w:shd w:val="clear" w:color="auto" w:fill="FFFFFF"/>
              <w:tabs>
                <w:tab w:val="clear" w:pos="1080"/>
                <w:tab w:val="num" w:pos="0"/>
                <w:tab w:val="left" w:pos="386"/>
              </w:tabs>
              <w:ind w:left="202" w:firstLine="0"/>
              <w:rPr>
                <w:lang w:val="ru-RU"/>
              </w:rPr>
            </w:pPr>
            <w:r w:rsidRPr="003419CD">
              <w:rPr>
                <w:lang w:val="ru-RU"/>
              </w:rPr>
              <w:t>кабинеты заместителей директора (УВР, КБ, ВР, МР, ИМР)- 8 (164 м</w:t>
            </w:r>
            <w:r w:rsidRPr="003419CD">
              <w:rPr>
                <w:vertAlign w:val="superscript"/>
                <w:lang w:val="ru-RU"/>
              </w:rPr>
              <w:t>2</w:t>
            </w:r>
            <w:r w:rsidRPr="003419CD">
              <w:rPr>
                <w:lang w:val="ru-RU"/>
              </w:rPr>
              <w:t>).</w:t>
            </w:r>
          </w:p>
          <w:p w:rsidR="003419CD" w:rsidRPr="003419CD" w:rsidRDefault="003419CD" w:rsidP="00CD5088">
            <w:pPr>
              <w:numPr>
                <w:ilvl w:val="1"/>
                <w:numId w:val="102"/>
              </w:numPr>
              <w:shd w:val="clear" w:color="auto" w:fill="FFFFFF"/>
              <w:tabs>
                <w:tab w:val="clear" w:pos="720"/>
                <w:tab w:val="num" w:pos="-40"/>
                <w:tab w:val="left" w:pos="386"/>
              </w:tabs>
              <w:ind w:left="202" w:firstLine="0"/>
              <w:rPr>
                <w:lang w:val="ru-RU"/>
              </w:rPr>
            </w:pPr>
            <w:r w:rsidRPr="003419CD">
              <w:rPr>
                <w:lang w:val="ru-RU"/>
              </w:rPr>
              <w:t>Помещения социально-бытового назначения — 10 (716,1 кв.м).</w:t>
            </w:r>
          </w:p>
        </w:tc>
      </w:tr>
      <w:tr w:rsidR="003419CD" w:rsidRPr="00242B4E" w:rsidTr="001E557A">
        <w:tc>
          <w:tcPr>
            <w:tcW w:w="36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0"/>
                <w:numId w:val="102"/>
              </w:numPr>
              <w:shd w:val="clear" w:color="auto" w:fill="FFFFFF"/>
              <w:tabs>
                <w:tab w:val="clear" w:pos="720"/>
                <w:tab w:val="num" w:pos="320"/>
              </w:tabs>
              <w:ind w:left="0" w:firstLine="0"/>
              <w:rPr>
                <w:lang w:val="ru-RU"/>
              </w:rPr>
            </w:pPr>
          </w:p>
        </w:tc>
        <w:tc>
          <w:tcPr>
            <w:tcW w:w="1555"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firstLine="18"/>
              <w:rPr>
                <w:lang w:val="ru-RU"/>
              </w:rPr>
            </w:pPr>
            <w:r w:rsidRPr="003419CD">
              <w:rPr>
                <w:lang w:val="ru-RU"/>
              </w:rPr>
              <w:t>628680</w:t>
            </w:r>
          </w:p>
          <w:p w:rsidR="003419CD" w:rsidRPr="003419CD" w:rsidRDefault="003419CD" w:rsidP="001E557A">
            <w:pPr>
              <w:shd w:val="clear" w:color="auto" w:fill="FFFFFF"/>
              <w:ind w:firstLine="18"/>
              <w:rPr>
                <w:lang w:val="ru-RU"/>
              </w:rPr>
            </w:pPr>
            <w:r w:rsidRPr="003419CD">
              <w:rPr>
                <w:lang w:val="ru-RU"/>
              </w:rPr>
              <w:t xml:space="preserve">ул. Нефтяников, </w:t>
            </w:r>
          </w:p>
          <w:p w:rsidR="003419CD" w:rsidRPr="003419CD" w:rsidRDefault="003419CD" w:rsidP="001E557A">
            <w:pPr>
              <w:shd w:val="clear" w:color="auto" w:fill="FFFFFF"/>
              <w:ind w:firstLine="18"/>
              <w:rPr>
                <w:lang w:val="ru-RU"/>
              </w:rPr>
            </w:pPr>
            <w:r w:rsidRPr="003419CD">
              <w:rPr>
                <w:lang w:val="ru-RU"/>
              </w:rPr>
              <w:t xml:space="preserve">д. 12/Б, г.Мегион, </w:t>
            </w:r>
          </w:p>
          <w:p w:rsidR="003419CD" w:rsidRPr="003419CD" w:rsidRDefault="003419CD" w:rsidP="001E557A">
            <w:pPr>
              <w:shd w:val="clear" w:color="auto" w:fill="FFFFFF"/>
              <w:ind w:firstLine="18"/>
              <w:rPr>
                <w:lang w:val="ru-RU"/>
              </w:rPr>
            </w:pPr>
            <w:r w:rsidRPr="003419CD">
              <w:rPr>
                <w:lang w:val="ru-RU"/>
              </w:rPr>
              <w:t>Ханты-Мансийский автоно</w:t>
            </w:r>
            <w:r w:rsidRPr="003419CD">
              <w:rPr>
                <w:lang w:val="ru-RU"/>
              </w:rPr>
              <w:t>м</w:t>
            </w:r>
            <w:r w:rsidRPr="003419CD">
              <w:rPr>
                <w:lang w:val="ru-RU"/>
              </w:rPr>
              <w:t>ный округ - Югра</w:t>
            </w:r>
          </w:p>
        </w:tc>
        <w:tc>
          <w:tcPr>
            <w:tcW w:w="3079"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CD5088">
            <w:pPr>
              <w:numPr>
                <w:ilvl w:val="0"/>
                <w:numId w:val="103"/>
              </w:numPr>
              <w:shd w:val="clear" w:color="auto" w:fill="FFFFFF"/>
              <w:tabs>
                <w:tab w:val="clear" w:pos="720"/>
                <w:tab w:val="num" w:pos="102"/>
                <w:tab w:val="left" w:pos="386"/>
              </w:tabs>
              <w:ind w:left="202" w:firstLine="0"/>
            </w:pPr>
            <w:r w:rsidRPr="00887A01">
              <w:t>Мастерские — 508,5 кв. м</w:t>
            </w:r>
          </w:p>
          <w:p w:rsidR="003419CD" w:rsidRPr="003419CD" w:rsidRDefault="003419CD" w:rsidP="00CD5088">
            <w:pPr>
              <w:numPr>
                <w:ilvl w:val="1"/>
                <w:numId w:val="104"/>
              </w:numPr>
              <w:shd w:val="clear" w:color="auto" w:fill="FFFFFF"/>
              <w:tabs>
                <w:tab w:val="clear" w:pos="720"/>
                <w:tab w:val="num" w:pos="102"/>
                <w:tab w:val="left" w:pos="386"/>
              </w:tabs>
              <w:ind w:left="202" w:firstLine="0"/>
              <w:rPr>
                <w:lang w:val="ru-RU"/>
              </w:rPr>
            </w:pPr>
            <w:r w:rsidRPr="003419CD">
              <w:rPr>
                <w:lang w:val="ru-RU"/>
              </w:rPr>
              <w:t>Учебно-лабораторные помещения – 7 (230,8 кв. м),</w:t>
            </w:r>
          </w:p>
          <w:p w:rsidR="003419CD" w:rsidRPr="003419CD" w:rsidRDefault="003419CD" w:rsidP="001E557A">
            <w:pPr>
              <w:shd w:val="clear" w:color="auto" w:fill="FFFFFF"/>
              <w:tabs>
                <w:tab w:val="left" w:pos="386"/>
                <w:tab w:val="left" w:pos="669"/>
              </w:tabs>
              <w:ind w:left="202"/>
              <w:rPr>
                <w:lang w:val="ru-RU"/>
              </w:rPr>
            </w:pPr>
            <w:r w:rsidRPr="003419CD">
              <w:rPr>
                <w:u w:val="single"/>
                <w:lang w:val="ru-RU"/>
              </w:rPr>
              <w:t>из них помещения для организации образовательного процесса по общеобразовательным программам начальн</w:t>
            </w:r>
            <w:r w:rsidRPr="003419CD">
              <w:rPr>
                <w:u w:val="single"/>
                <w:lang w:val="ru-RU"/>
              </w:rPr>
              <w:t>о</w:t>
            </w:r>
            <w:r w:rsidRPr="003419CD">
              <w:rPr>
                <w:u w:val="single"/>
                <w:lang w:val="ru-RU"/>
              </w:rPr>
              <w:t>го общего, основного общего, дополнительного образов</w:t>
            </w:r>
            <w:r w:rsidRPr="003419CD">
              <w:rPr>
                <w:u w:val="single"/>
                <w:lang w:val="ru-RU"/>
              </w:rPr>
              <w:t>а</w:t>
            </w:r>
            <w:r w:rsidRPr="003419CD">
              <w:rPr>
                <w:u w:val="single"/>
                <w:lang w:val="ru-RU"/>
              </w:rPr>
              <w:t>ния</w:t>
            </w:r>
            <w:r w:rsidRPr="003419CD">
              <w:rPr>
                <w:lang w:val="ru-RU"/>
              </w:rPr>
              <w:t xml:space="preserve"> – 6 (204,2</w:t>
            </w:r>
            <w:r w:rsidRPr="00887A01">
              <w:t> </w:t>
            </w:r>
            <w:r w:rsidRPr="003419CD">
              <w:rPr>
                <w:lang w:val="ru-RU"/>
              </w:rPr>
              <w:t>м</w:t>
            </w:r>
            <w:r w:rsidRPr="003419CD">
              <w:rPr>
                <w:vertAlign w:val="superscript"/>
                <w:lang w:val="ru-RU"/>
              </w:rPr>
              <w:t>2</w:t>
            </w:r>
            <w:r w:rsidRPr="003419CD">
              <w:rPr>
                <w:lang w:val="ru-RU"/>
              </w:rPr>
              <w:t>)</w:t>
            </w:r>
          </w:p>
          <w:p w:rsidR="003419CD" w:rsidRPr="003419CD" w:rsidRDefault="003419CD" w:rsidP="001E557A">
            <w:pPr>
              <w:shd w:val="clear" w:color="auto" w:fill="FFFFFF"/>
              <w:tabs>
                <w:tab w:val="left" w:pos="386"/>
                <w:tab w:val="left" w:pos="669"/>
              </w:tabs>
              <w:ind w:left="202"/>
              <w:rPr>
                <w:lang w:val="ru-RU"/>
              </w:rPr>
            </w:pPr>
            <w:r w:rsidRPr="003419CD">
              <w:rPr>
                <w:lang w:val="ru-RU"/>
              </w:rPr>
              <w:t xml:space="preserve">№101/М_Кабинет домоводства (кулинария) – 16,5 кв. </w:t>
            </w:r>
          </w:p>
          <w:p w:rsidR="003419CD" w:rsidRPr="003419CD" w:rsidRDefault="003419CD" w:rsidP="001E557A">
            <w:pPr>
              <w:shd w:val="clear" w:color="auto" w:fill="FFFFFF"/>
              <w:tabs>
                <w:tab w:val="left" w:pos="386"/>
                <w:tab w:val="left" w:pos="669"/>
              </w:tabs>
              <w:ind w:left="202"/>
              <w:rPr>
                <w:lang w:val="ru-RU"/>
              </w:rPr>
            </w:pPr>
            <w:r w:rsidRPr="003419CD">
              <w:rPr>
                <w:lang w:val="ru-RU"/>
              </w:rPr>
              <w:t>№102/М_Кабинет домоводства – 33,7 кв. м</w:t>
            </w:r>
          </w:p>
          <w:p w:rsidR="003419CD" w:rsidRPr="003419CD" w:rsidRDefault="003419CD" w:rsidP="001E557A">
            <w:pPr>
              <w:shd w:val="clear" w:color="auto" w:fill="FFFFFF"/>
              <w:tabs>
                <w:tab w:val="left" w:pos="386"/>
                <w:tab w:val="left" w:pos="669"/>
              </w:tabs>
              <w:ind w:left="202"/>
              <w:rPr>
                <w:lang w:val="ru-RU"/>
              </w:rPr>
            </w:pPr>
            <w:r w:rsidRPr="003419CD">
              <w:rPr>
                <w:lang w:val="ru-RU"/>
              </w:rPr>
              <w:t>№103/М_Лыжная база – 18,1 кв. м</w:t>
            </w:r>
          </w:p>
          <w:p w:rsidR="003419CD" w:rsidRPr="003419CD" w:rsidRDefault="003419CD" w:rsidP="001E557A">
            <w:pPr>
              <w:shd w:val="clear" w:color="auto" w:fill="FFFFFF"/>
              <w:tabs>
                <w:tab w:val="left" w:pos="386"/>
                <w:tab w:val="left" w:pos="669"/>
              </w:tabs>
              <w:ind w:left="202"/>
              <w:rPr>
                <w:lang w:val="ru-RU"/>
              </w:rPr>
            </w:pPr>
            <w:r w:rsidRPr="003419CD">
              <w:rPr>
                <w:lang w:val="ru-RU"/>
              </w:rPr>
              <w:t>№106/М_Слесарная мастерская – 51,6 кв. м</w:t>
            </w:r>
          </w:p>
          <w:p w:rsidR="003419CD" w:rsidRPr="003419CD" w:rsidRDefault="003419CD" w:rsidP="001E557A">
            <w:pPr>
              <w:shd w:val="clear" w:color="auto" w:fill="FFFFFF"/>
              <w:tabs>
                <w:tab w:val="left" w:pos="386"/>
                <w:tab w:val="left" w:pos="669"/>
              </w:tabs>
              <w:ind w:left="202"/>
              <w:rPr>
                <w:lang w:val="ru-RU"/>
              </w:rPr>
            </w:pPr>
            <w:r w:rsidRPr="003419CD">
              <w:rPr>
                <w:lang w:val="ru-RU"/>
              </w:rPr>
              <w:t>№107/М_Столярная мастерская – 51,6 кв.м</w:t>
            </w:r>
          </w:p>
          <w:p w:rsidR="003419CD" w:rsidRPr="003419CD" w:rsidRDefault="003419CD" w:rsidP="001E557A">
            <w:pPr>
              <w:shd w:val="clear" w:color="auto" w:fill="FFFFFF"/>
              <w:ind w:left="202"/>
              <w:rPr>
                <w:lang w:val="ru-RU"/>
              </w:rPr>
            </w:pPr>
            <w:r w:rsidRPr="003419CD">
              <w:rPr>
                <w:lang w:val="ru-RU"/>
              </w:rPr>
              <w:t>№201/М_ Кабинет домоводства (кройка и шитье) (с лаб</w:t>
            </w:r>
            <w:r w:rsidRPr="003419CD">
              <w:rPr>
                <w:lang w:val="ru-RU"/>
              </w:rPr>
              <w:t>о</w:t>
            </w:r>
            <w:r w:rsidRPr="003419CD">
              <w:rPr>
                <w:lang w:val="ru-RU"/>
              </w:rPr>
              <w:t>рантской) – 50,8 кв. м (8,5 кв. м)</w:t>
            </w:r>
          </w:p>
        </w:tc>
      </w:tr>
      <w:tr w:rsidR="003419CD" w:rsidRPr="00242B4E" w:rsidTr="001E557A">
        <w:tc>
          <w:tcPr>
            <w:tcW w:w="36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0"/>
                <w:numId w:val="102"/>
              </w:numPr>
              <w:shd w:val="clear" w:color="auto" w:fill="FFFFFF"/>
              <w:tabs>
                <w:tab w:val="clear" w:pos="720"/>
                <w:tab w:val="num" w:pos="320"/>
              </w:tabs>
              <w:ind w:left="0" w:firstLine="0"/>
              <w:rPr>
                <w:lang w:val="ru-RU"/>
              </w:rPr>
            </w:pPr>
          </w:p>
        </w:tc>
        <w:tc>
          <w:tcPr>
            <w:tcW w:w="1555"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firstLine="567"/>
              <w:rPr>
                <w:b/>
              </w:rPr>
            </w:pPr>
            <w:r w:rsidRPr="00887A01">
              <w:rPr>
                <w:b/>
              </w:rPr>
              <w:t>Всего (кв. м):</w:t>
            </w:r>
          </w:p>
        </w:tc>
        <w:tc>
          <w:tcPr>
            <w:tcW w:w="3079"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202"/>
              <w:rPr>
                <w:b/>
                <w:lang w:val="ru-RU"/>
              </w:rPr>
            </w:pPr>
            <w:r w:rsidRPr="003419CD">
              <w:rPr>
                <w:b/>
                <w:lang w:val="ru-RU"/>
              </w:rPr>
              <w:t>Всего: 4564,1 кв.м.</w:t>
            </w:r>
          </w:p>
          <w:p w:rsidR="003419CD" w:rsidRPr="003419CD" w:rsidRDefault="003419CD" w:rsidP="001E557A">
            <w:pPr>
              <w:shd w:val="clear" w:color="auto" w:fill="FFFFFF"/>
              <w:ind w:left="202"/>
              <w:rPr>
                <w:lang w:val="ru-RU"/>
              </w:rPr>
            </w:pPr>
            <w:r w:rsidRPr="003419CD">
              <w:rPr>
                <w:lang w:val="ru-RU"/>
              </w:rPr>
              <w:t>в том числе:</w:t>
            </w:r>
          </w:p>
          <w:p w:rsidR="003419CD" w:rsidRPr="003419CD" w:rsidRDefault="003419CD" w:rsidP="001E557A">
            <w:pPr>
              <w:shd w:val="clear" w:color="auto" w:fill="FFFFFF"/>
              <w:ind w:left="202"/>
              <w:rPr>
                <w:lang w:val="ru-RU"/>
              </w:rPr>
            </w:pPr>
            <w:r w:rsidRPr="003419CD">
              <w:rPr>
                <w:lang w:val="ru-RU"/>
              </w:rPr>
              <w:t>- помещения для организации образовательного процесса по общеобразовательным программам начального общего, основного общего, среднего общего образования, по пр</w:t>
            </w:r>
            <w:r w:rsidRPr="003419CD">
              <w:rPr>
                <w:lang w:val="ru-RU"/>
              </w:rPr>
              <w:t>о</w:t>
            </w:r>
            <w:r w:rsidRPr="003419CD">
              <w:rPr>
                <w:lang w:val="ru-RU"/>
              </w:rPr>
              <w:t>граммам дополнительного образования – 33 (991,9 кв.м.);</w:t>
            </w:r>
          </w:p>
        </w:tc>
      </w:tr>
    </w:tbl>
    <w:p w:rsidR="003419CD" w:rsidRPr="003419CD" w:rsidRDefault="003419CD" w:rsidP="003419CD">
      <w:pPr>
        <w:shd w:val="clear" w:color="auto" w:fill="FFFFFF"/>
        <w:ind w:right="2"/>
        <w:jc w:val="center"/>
        <w:rPr>
          <w:lang w:val="ru-RU"/>
        </w:rPr>
      </w:pPr>
      <w:r w:rsidRPr="003419CD">
        <w:rPr>
          <w:spacing w:val="-2"/>
          <w:lang w:val="ru-RU"/>
        </w:rPr>
        <w:t>Обеспечение образовательной деятельности объектами и помещениями социально-бытового назн</w:t>
      </w:r>
      <w:r w:rsidRPr="003419CD">
        <w:rPr>
          <w:spacing w:val="-2"/>
          <w:lang w:val="ru-RU"/>
        </w:rPr>
        <w:t>а</w:t>
      </w:r>
      <w:r w:rsidRPr="003419CD">
        <w:rPr>
          <w:spacing w:val="-2"/>
          <w:lang w:val="ru-RU"/>
        </w:rPr>
        <w:t>чения</w:t>
      </w:r>
    </w:p>
    <w:tbl>
      <w:tblPr>
        <w:tblW w:w="5000" w:type="pct"/>
        <w:tblLayout w:type="fixed"/>
        <w:tblCellMar>
          <w:left w:w="40" w:type="dxa"/>
          <w:right w:w="40" w:type="dxa"/>
        </w:tblCellMar>
        <w:tblLook w:val="0000"/>
      </w:tblPr>
      <w:tblGrid>
        <w:gridCol w:w="634"/>
        <w:gridCol w:w="16"/>
        <w:gridCol w:w="3205"/>
        <w:gridCol w:w="10"/>
        <w:gridCol w:w="2049"/>
        <w:gridCol w:w="4372"/>
      </w:tblGrid>
      <w:tr w:rsidR="003419CD" w:rsidRPr="00887A01" w:rsidTr="001E557A">
        <w:trPr>
          <w:trHeight w:hRule="exact" w:val="927"/>
          <w:tblHeader/>
        </w:trPr>
        <w:tc>
          <w:tcPr>
            <w:tcW w:w="31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19CD" w:rsidRPr="00887A01" w:rsidRDefault="003419CD" w:rsidP="001E557A">
            <w:pPr>
              <w:shd w:val="clear" w:color="auto" w:fill="FFFFFF"/>
              <w:ind w:right="34" w:firstLine="567"/>
              <w:jc w:val="center"/>
              <w:rPr>
                <w:b/>
              </w:rPr>
            </w:pPr>
            <w:r w:rsidRPr="00887A01">
              <w:rPr>
                <w:b/>
              </w:rPr>
              <w:t xml:space="preserve">№№ </w:t>
            </w:r>
            <w:r w:rsidRPr="00887A01">
              <w:rPr>
                <w:b/>
                <w:spacing w:val="-3"/>
              </w:rPr>
              <w:t>п/п</w:t>
            </w:r>
          </w:p>
        </w:tc>
        <w:tc>
          <w:tcPr>
            <w:tcW w:w="1563"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19CD" w:rsidRPr="00887A01" w:rsidRDefault="003419CD" w:rsidP="001E557A">
            <w:pPr>
              <w:shd w:val="clear" w:color="auto" w:fill="FFFFFF"/>
              <w:jc w:val="center"/>
              <w:rPr>
                <w:b/>
              </w:rPr>
            </w:pPr>
            <w:r w:rsidRPr="00887A01">
              <w:rPr>
                <w:b/>
                <w:spacing w:val="-4"/>
              </w:rPr>
              <w:t>Объекты и помещения</w:t>
            </w:r>
          </w:p>
        </w:tc>
        <w:tc>
          <w:tcPr>
            <w:tcW w:w="996" w:type="pct"/>
            <w:tcBorders>
              <w:top w:val="single" w:sz="6" w:space="0" w:color="auto"/>
              <w:left w:val="single" w:sz="6" w:space="0" w:color="auto"/>
              <w:bottom w:val="single" w:sz="6" w:space="0" w:color="auto"/>
              <w:right w:val="single" w:sz="6" w:space="0" w:color="auto"/>
            </w:tcBorders>
            <w:shd w:val="clear" w:color="auto" w:fill="FFFFFF"/>
            <w:vAlign w:val="center"/>
          </w:tcPr>
          <w:p w:rsidR="003419CD" w:rsidRPr="00887A01" w:rsidRDefault="003419CD" w:rsidP="001E557A">
            <w:pPr>
              <w:ind w:firstLine="284"/>
              <w:jc w:val="center"/>
              <w:rPr>
                <w:rFonts w:eastAsia="TimesNewRomanPSMT"/>
                <w:b/>
              </w:rPr>
            </w:pPr>
            <w:r w:rsidRPr="00887A01">
              <w:rPr>
                <w:rFonts w:eastAsia="TimesNewRomanPSMT"/>
                <w:b/>
              </w:rPr>
              <w:t>Необходимо/ имеется</w:t>
            </w:r>
          </w:p>
        </w:tc>
        <w:tc>
          <w:tcPr>
            <w:tcW w:w="2125" w:type="pct"/>
            <w:tcBorders>
              <w:top w:val="single" w:sz="6" w:space="0" w:color="auto"/>
              <w:left w:val="single" w:sz="6" w:space="0" w:color="auto"/>
              <w:bottom w:val="single" w:sz="6" w:space="0" w:color="auto"/>
              <w:right w:val="single" w:sz="6" w:space="0" w:color="auto"/>
            </w:tcBorders>
            <w:shd w:val="clear" w:color="auto" w:fill="FFFFFF"/>
            <w:vAlign w:val="center"/>
          </w:tcPr>
          <w:p w:rsidR="003419CD" w:rsidRPr="00887A01" w:rsidRDefault="003419CD" w:rsidP="001E557A">
            <w:pPr>
              <w:ind w:firstLine="284"/>
              <w:jc w:val="center"/>
              <w:rPr>
                <w:rFonts w:eastAsia="TimesNewRomanPSMT"/>
                <w:b/>
              </w:rPr>
            </w:pPr>
            <w:r w:rsidRPr="00887A01">
              <w:rPr>
                <w:rFonts w:eastAsia="TimesNewRomanPSMT"/>
                <w:b/>
              </w:rPr>
              <w:t>Оборудование и оснащение</w:t>
            </w:r>
          </w:p>
        </w:tc>
      </w:tr>
      <w:tr w:rsidR="003419CD" w:rsidRPr="00887A01" w:rsidTr="001E557A">
        <w:trPr>
          <w:trHeight w:val="873"/>
        </w:trPr>
        <w:tc>
          <w:tcPr>
            <w:tcW w:w="316" w:type="pct"/>
            <w:gridSpan w:val="2"/>
            <w:tcBorders>
              <w:top w:val="single" w:sz="6" w:space="0" w:color="auto"/>
              <w:left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1.</w:t>
            </w:r>
          </w:p>
        </w:tc>
        <w:tc>
          <w:tcPr>
            <w:tcW w:w="1563" w:type="pct"/>
            <w:gridSpan w:val="2"/>
            <w:tcBorders>
              <w:top w:val="single" w:sz="6" w:space="0" w:color="auto"/>
              <w:left w:val="single" w:sz="6" w:space="0" w:color="auto"/>
              <w:right w:val="single" w:sz="6" w:space="0" w:color="auto"/>
            </w:tcBorders>
            <w:shd w:val="clear" w:color="auto" w:fill="FFFFFF"/>
          </w:tcPr>
          <w:p w:rsidR="003419CD" w:rsidRPr="003419CD" w:rsidRDefault="003419CD" w:rsidP="001E557A">
            <w:pPr>
              <w:shd w:val="clear" w:color="auto" w:fill="FFFFFF"/>
              <w:ind w:right="826"/>
              <w:rPr>
                <w:lang w:val="ru-RU"/>
              </w:rPr>
            </w:pPr>
            <w:r w:rsidRPr="003419CD">
              <w:rPr>
                <w:lang w:val="ru-RU"/>
              </w:rPr>
              <w:t>Помещения для раб</w:t>
            </w:r>
            <w:r w:rsidRPr="003419CD">
              <w:rPr>
                <w:lang w:val="ru-RU"/>
              </w:rPr>
              <w:t>о</w:t>
            </w:r>
            <w:r w:rsidRPr="003419CD">
              <w:rPr>
                <w:lang w:val="ru-RU"/>
              </w:rPr>
              <w:t>ты медицинских р</w:t>
            </w:r>
            <w:r w:rsidRPr="003419CD">
              <w:rPr>
                <w:lang w:val="ru-RU"/>
              </w:rPr>
              <w:t>а</w:t>
            </w:r>
            <w:r w:rsidRPr="003419CD">
              <w:rPr>
                <w:lang w:val="ru-RU"/>
              </w:rPr>
              <w:t>ботников</w:t>
            </w:r>
          </w:p>
        </w:tc>
        <w:tc>
          <w:tcPr>
            <w:tcW w:w="996" w:type="pct"/>
            <w:tcBorders>
              <w:top w:val="single" w:sz="6" w:space="0" w:color="auto"/>
              <w:left w:val="single" w:sz="6" w:space="0" w:color="auto"/>
              <w:right w:val="single" w:sz="6" w:space="0" w:color="auto"/>
            </w:tcBorders>
            <w:shd w:val="clear" w:color="auto" w:fill="FFFFFF"/>
          </w:tcPr>
          <w:p w:rsidR="003419CD" w:rsidRPr="00887A01" w:rsidRDefault="003419CD" w:rsidP="001E557A">
            <w:pPr>
              <w:shd w:val="clear" w:color="auto" w:fill="FFFFFF"/>
              <w:ind w:right="158"/>
              <w:jc w:val="center"/>
            </w:pPr>
            <w:r w:rsidRPr="00887A01">
              <w:t>Имеется</w:t>
            </w:r>
          </w:p>
        </w:tc>
        <w:tc>
          <w:tcPr>
            <w:tcW w:w="2125" w:type="pct"/>
            <w:tcBorders>
              <w:top w:val="single" w:sz="6" w:space="0" w:color="auto"/>
              <w:left w:val="single" w:sz="6"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lang w:val="ru-RU"/>
              </w:rPr>
              <w:t xml:space="preserve">медицинский кабинет </w:t>
            </w:r>
            <w:r w:rsidRPr="003419CD">
              <w:rPr>
                <w:lang w:val="ru-RU"/>
              </w:rPr>
              <w:br/>
              <w:t>(с процедурной) – 1 (32,6 кв.м),</w:t>
            </w:r>
          </w:p>
          <w:p w:rsidR="003419CD" w:rsidRPr="00887A01" w:rsidRDefault="003419CD" w:rsidP="001E557A">
            <w:pPr>
              <w:shd w:val="clear" w:color="auto" w:fill="FFFFFF"/>
            </w:pPr>
            <w:r w:rsidRPr="00887A01">
              <w:t>стоматологический кабинет – 1 (17,2 кв. м)</w:t>
            </w:r>
          </w:p>
        </w:tc>
      </w:tr>
      <w:tr w:rsidR="003419CD" w:rsidRPr="00242B4E" w:rsidTr="001E557A">
        <w:trPr>
          <w:trHeight w:val="546"/>
        </w:trPr>
        <w:tc>
          <w:tcPr>
            <w:tcW w:w="316" w:type="pct"/>
            <w:gridSpan w:val="2"/>
            <w:tcBorders>
              <w:top w:val="single" w:sz="6" w:space="0" w:color="auto"/>
              <w:left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2.</w:t>
            </w:r>
          </w:p>
        </w:tc>
        <w:tc>
          <w:tcPr>
            <w:tcW w:w="1563" w:type="pct"/>
            <w:gridSpan w:val="2"/>
            <w:tcBorders>
              <w:top w:val="single" w:sz="6" w:space="0" w:color="auto"/>
              <w:left w:val="single" w:sz="6" w:space="0" w:color="auto"/>
              <w:right w:val="single" w:sz="6" w:space="0" w:color="auto"/>
            </w:tcBorders>
            <w:shd w:val="clear" w:color="auto" w:fill="FFFFFF"/>
          </w:tcPr>
          <w:p w:rsidR="003419CD" w:rsidRPr="003419CD" w:rsidRDefault="003419CD" w:rsidP="001E557A">
            <w:pPr>
              <w:shd w:val="clear" w:color="auto" w:fill="FFFFFF"/>
              <w:ind w:right="158"/>
              <w:rPr>
                <w:lang w:val="ru-RU"/>
              </w:rPr>
            </w:pPr>
            <w:r w:rsidRPr="003419CD">
              <w:rPr>
                <w:lang w:val="ru-RU"/>
              </w:rPr>
              <w:t xml:space="preserve">Помещения для питания </w:t>
            </w:r>
            <w:r w:rsidRPr="003419CD">
              <w:rPr>
                <w:spacing w:val="-3"/>
                <w:lang w:val="ru-RU"/>
              </w:rPr>
              <w:t>учащихся, сотрудников</w:t>
            </w:r>
            <w:r w:rsidRPr="003419CD">
              <w:rPr>
                <w:lang w:val="ru-RU"/>
              </w:rPr>
              <w:t>:</w:t>
            </w:r>
          </w:p>
        </w:tc>
        <w:tc>
          <w:tcPr>
            <w:tcW w:w="996" w:type="pct"/>
            <w:tcBorders>
              <w:top w:val="single" w:sz="6" w:space="0" w:color="auto"/>
              <w:left w:val="single" w:sz="6" w:space="0" w:color="auto"/>
              <w:right w:val="single" w:sz="6" w:space="0" w:color="auto"/>
            </w:tcBorders>
            <w:shd w:val="clear" w:color="auto" w:fill="FFFFFF"/>
          </w:tcPr>
          <w:p w:rsidR="003419CD" w:rsidRPr="00887A01" w:rsidRDefault="003419CD" w:rsidP="001E557A">
            <w:pPr>
              <w:shd w:val="clear" w:color="auto" w:fill="FFFFFF"/>
              <w:ind w:right="158"/>
              <w:jc w:val="center"/>
            </w:pPr>
            <w:r w:rsidRPr="00887A01">
              <w:t>Имеется</w:t>
            </w:r>
          </w:p>
        </w:tc>
        <w:tc>
          <w:tcPr>
            <w:tcW w:w="2125" w:type="pct"/>
            <w:tcBorders>
              <w:top w:val="single" w:sz="6" w:space="0" w:color="auto"/>
              <w:left w:val="single" w:sz="6"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lang w:val="ru-RU"/>
              </w:rPr>
              <w:t xml:space="preserve">-столовая – 1 (64,2 кв.м.) </w:t>
            </w:r>
          </w:p>
          <w:p w:rsidR="003419CD" w:rsidRPr="003419CD" w:rsidRDefault="003419CD" w:rsidP="001E557A">
            <w:pPr>
              <w:shd w:val="clear" w:color="auto" w:fill="FFFFFF"/>
              <w:rPr>
                <w:lang w:val="ru-RU"/>
              </w:rPr>
            </w:pPr>
            <w:r w:rsidRPr="003419CD">
              <w:rPr>
                <w:lang w:val="ru-RU"/>
              </w:rPr>
              <w:t>-пищеблок –1 (39,5 кв.м.)</w:t>
            </w:r>
          </w:p>
        </w:tc>
      </w:tr>
      <w:tr w:rsidR="003419CD" w:rsidRPr="00242B4E" w:rsidTr="001E557A">
        <w:trPr>
          <w:trHeight w:val="357"/>
        </w:trPr>
        <w:tc>
          <w:tcPr>
            <w:tcW w:w="316" w:type="pct"/>
            <w:gridSpan w:val="2"/>
            <w:tcBorders>
              <w:top w:val="single" w:sz="6" w:space="0" w:color="auto"/>
              <w:left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3.</w:t>
            </w:r>
          </w:p>
        </w:tc>
        <w:tc>
          <w:tcPr>
            <w:tcW w:w="1558" w:type="pct"/>
            <w:tcBorders>
              <w:top w:val="single" w:sz="6" w:space="0" w:color="auto"/>
              <w:left w:val="single" w:sz="6" w:space="0" w:color="auto"/>
              <w:bottom w:val="single" w:sz="4"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spacing w:val="-3"/>
                <w:lang w:val="ru-RU"/>
              </w:rPr>
              <w:t xml:space="preserve">Объекты хозяйственно-бытового </w:t>
            </w:r>
            <w:r w:rsidRPr="003419CD">
              <w:rPr>
                <w:spacing w:val="-1"/>
                <w:lang w:val="ru-RU"/>
              </w:rPr>
              <w:t xml:space="preserve">и санитарно-гигиенического </w:t>
            </w:r>
            <w:r w:rsidRPr="003419CD">
              <w:rPr>
                <w:lang w:val="ru-RU"/>
              </w:rPr>
              <w:t>назначения</w:t>
            </w:r>
          </w:p>
        </w:tc>
        <w:tc>
          <w:tcPr>
            <w:tcW w:w="1001" w:type="pct"/>
            <w:gridSpan w:val="2"/>
            <w:tcBorders>
              <w:top w:val="single" w:sz="6" w:space="0" w:color="auto"/>
              <w:left w:val="single" w:sz="6" w:space="0" w:color="auto"/>
              <w:bottom w:val="single" w:sz="4" w:space="0" w:color="auto"/>
              <w:right w:val="single" w:sz="6" w:space="0" w:color="auto"/>
            </w:tcBorders>
            <w:shd w:val="clear" w:color="auto" w:fill="FFFFFF"/>
          </w:tcPr>
          <w:p w:rsidR="003419CD" w:rsidRPr="00887A01" w:rsidRDefault="003419CD" w:rsidP="001E557A">
            <w:pPr>
              <w:shd w:val="clear" w:color="auto" w:fill="FFFFFF"/>
              <w:jc w:val="center"/>
              <w:rPr>
                <w:spacing w:val="-3"/>
              </w:rPr>
            </w:pPr>
            <w:r w:rsidRPr="00887A01">
              <w:t>Имеется</w:t>
            </w:r>
          </w:p>
        </w:tc>
        <w:tc>
          <w:tcPr>
            <w:tcW w:w="2125" w:type="pct"/>
            <w:tcBorders>
              <w:top w:val="single" w:sz="6" w:space="0" w:color="auto"/>
              <w:left w:val="single" w:sz="6" w:space="0" w:color="auto"/>
              <w:bottom w:val="single" w:sz="4"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lang w:val="ru-RU"/>
              </w:rPr>
              <w:t>-туалеты – 11, в том числе</w:t>
            </w:r>
          </w:p>
          <w:p w:rsidR="003419CD" w:rsidRPr="003419CD" w:rsidRDefault="003419CD" w:rsidP="001E557A">
            <w:pPr>
              <w:shd w:val="clear" w:color="auto" w:fill="FFFFFF"/>
              <w:rPr>
                <w:lang w:val="ru-RU"/>
              </w:rPr>
            </w:pPr>
            <w:r w:rsidRPr="003419CD">
              <w:rPr>
                <w:lang w:val="ru-RU"/>
              </w:rPr>
              <w:t xml:space="preserve">для мальчиков 4, </w:t>
            </w:r>
          </w:p>
          <w:p w:rsidR="003419CD" w:rsidRPr="003419CD" w:rsidRDefault="003419CD" w:rsidP="001E557A">
            <w:pPr>
              <w:shd w:val="clear" w:color="auto" w:fill="FFFFFF"/>
              <w:rPr>
                <w:lang w:val="ru-RU"/>
              </w:rPr>
            </w:pPr>
            <w:r w:rsidRPr="003419CD">
              <w:rPr>
                <w:lang w:val="ru-RU"/>
              </w:rPr>
              <w:t>для девочек 4,</w:t>
            </w:r>
          </w:p>
          <w:p w:rsidR="003419CD" w:rsidRPr="003419CD" w:rsidRDefault="003419CD" w:rsidP="001E557A">
            <w:pPr>
              <w:shd w:val="clear" w:color="auto" w:fill="FFFFFF"/>
              <w:rPr>
                <w:lang w:val="ru-RU"/>
              </w:rPr>
            </w:pPr>
            <w:r w:rsidRPr="003419CD">
              <w:rPr>
                <w:lang w:val="ru-RU"/>
              </w:rPr>
              <w:t>для сотрудников – 3.</w:t>
            </w:r>
          </w:p>
          <w:p w:rsidR="003419CD" w:rsidRPr="003419CD" w:rsidRDefault="003419CD" w:rsidP="001E557A">
            <w:pPr>
              <w:shd w:val="clear" w:color="auto" w:fill="FFFFFF"/>
              <w:rPr>
                <w:spacing w:val="-3"/>
                <w:lang w:val="ru-RU"/>
              </w:rPr>
            </w:pPr>
            <w:r w:rsidRPr="003419CD">
              <w:rPr>
                <w:lang w:val="ru-RU"/>
              </w:rPr>
              <w:t>-гардероб – 2</w:t>
            </w:r>
          </w:p>
        </w:tc>
      </w:tr>
      <w:tr w:rsidR="003419CD" w:rsidRPr="00887A01" w:rsidTr="001E557A">
        <w:trPr>
          <w:trHeight w:val="870"/>
        </w:trPr>
        <w:tc>
          <w:tcPr>
            <w:tcW w:w="308" w:type="pct"/>
            <w:tcBorders>
              <w:top w:val="single" w:sz="4" w:space="0" w:color="auto"/>
              <w:left w:val="single" w:sz="6" w:space="0" w:color="auto"/>
              <w:bottom w:val="single" w:sz="4" w:space="0" w:color="auto"/>
              <w:right w:val="single" w:sz="6" w:space="0" w:color="auto"/>
            </w:tcBorders>
            <w:shd w:val="clear" w:color="auto" w:fill="FFFFFF"/>
          </w:tcPr>
          <w:p w:rsidR="003419CD" w:rsidRPr="00887A01" w:rsidRDefault="003419CD" w:rsidP="001E557A">
            <w:pPr>
              <w:shd w:val="clear" w:color="auto" w:fill="FFFFFF"/>
              <w:jc w:val="center"/>
            </w:pPr>
            <w:r w:rsidRPr="00887A01">
              <w:t>4.</w:t>
            </w:r>
          </w:p>
        </w:tc>
        <w:tc>
          <w:tcPr>
            <w:tcW w:w="1571" w:type="pct"/>
            <w:gridSpan w:val="3"/>
            <w:tcBorders>
              <w:top w:val="single" w:sz="4" w:space="0" w:color="auto"/>
              <w:left w:val="single" w:sz="6" w:space="0" w:color="auto"/>
              <w:bottom w:val="single" w:sz="4" w:space="0" w:color="auto"/>
              <w:right w:val="single" w:sz="6" w:space="0" w:color="auto"/>
            </w:tcBorders>
            <w:shd w:val="clear" w:color="auto" w:fill="FFFFFF"/>
          </w:tcPr>
          <w:p w:rsidR="003419CD" w:rsidRPr="003419CD" w:rsidRDefault="003419CD" w:rsidP="001E557A">
            <w:pPr>
              <w:shd w:val="clear" w:color="auto" w:fill="FFFFFF"/>
              <w:ind w:right="413"/>
              <w:rPr>
                <w:lang w:val="ru-RU"/>
              </w:rPr>
            </w:pPr>
            <w:r w:rsidRPr="003419CD">
              <w:rPr>
                <w:lang w:val="ru-RU"/>
              </w:rPr>
              <w:t xml:space="preserve">Объекты для проведения </w:t>
            </w:r>
            <w:r w:rsidRPr="003419CD">
              <w:rPr>
                <w:spacing w:val="-2"/>
                <w:lang w:val="ru-RU"/>
              </w:rPr>
              <w:t>специальных коррекцио</w:t>
            </w:r>
            <w:r w:rsidRPr="003419CD">
              <w:rPr>
                <w:spacing w:val="-2"/>
                <w:lang w:val="ru-RU"/>
              </w:rPr>
              <w:t>н</w:t>
            </w:r>
            <w:r w:rsidRPr="003419CD">
              <w:rPr>
                <w:spacing w:val="-2"/>
                <w:lang w:val="ru-RU"/>
              </w:rPr>
              <w:t xml:space="preserve">ных </w:t>
            </w:r>
            <w:r w:rsidRPr="003419CD">
              <w:rPr>
                <w:lang w:val="ru-RU"/>
              </w:rPr>
              <w:t>занятий:</w:t>
            </w:r>
          </w:p>
          <w:p w:rsidR="003419CD" w:rsidRPr="003419CD" w:rsidRDefault="003419CD" w:rsidP="001E557A">
            <w:pPr>
              <w:shd w:val="clear" w:color="auto" w:fill="FFFFFF"/>
              <w:rPr>
                <w:lang w:val="ru-RU"/>
              </w:rPr>
            </w:pPr>
          </w:p>
        </w:tc>
        <w:tc>
          <w:tcPr>
            <w:tcW w:w="996" w:type="pct"/>
            <w:tcBorders>
              <w:top w:val="single" w:sz="4" w:space="0" w:color="auto"/>
              <w:left w:val="single" w:sz="6" w:space="0" w:color="auto"/>
              <w:bottom w:val="single" w:sz="4" w:space="0" w:color="auto"/>
              <w:right w:val="single" w:sz="6" w:space="0" w:color="auto"/>
            </w:tcBorders>
            <w:shd w:val="clear" w:color="auto" w:fill="FFFFFF"/>
          </w:tcPr>
          <w:p w:rsidR="003419CD" w:rsidRPr="00887A01" w:rsidRDefault="003419CD" w:rsidP="001E557A">
            <w:pPr>
              <w:shd w:val="clear" w:color="auto" w:fill="FFFFFF"/>
              <w:jc w:val="center"/>
            </w:pPr>
            <w:r w:rsidRPr="00887A01">
              <w:t>Имеется</w:t>
            </w:r>
          </w:p>
        </w:tc>
        <w:tc>
          <w:tcPr>
            <w:tcW w:w="2125" w:type="pct"/>
            <w:tcBorders>
              <w:top w:val="single" w:sz="4" w:space="0" w:color="auto"/>
              <w:left w:val="single" w:sz="6" w:space="0" w:color="auto"/>
              <w:bottom w:val="single" w:sz="4"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lang w:val="ru-RU"/>
              </w:rPr>
              <w:t>-кабинет педагога-психолога, социальн</w:t>
            </w:r>
            <w:r w:rsidRPr="003419CD">
              <w:rPr>
                <w:lang w:val="ru-RU"/>
              </w:rPr>
              <w:t>о</w:t>
            </w:r>
            <w:r w:rsidRPr="003419CD">
              <w:rPr>
                <w:lang w:val="ru-RU"/>
              </w:rPr>
              <w:t>го педагога – 2 (17,1 кв.м., 20,5 кв.м)</w:t>
            </w:r>
          </w:p>
          <w:p w:rsidR="003419CD" w:rsidRPr="00887A01" w:rsidRDefault="003419CD" w:rsidP="001E557A">
            <w:pPr>
              <w:shd w:val="clear" w:color="auto" w:fill="FFFFFF"/>
            </w:pPr>
            <w:r w:rsidRPr="00887A01">
              <w:t>-кабинет логопеда – 1 (20,3 кв.м.)</w:t>
            </w:r>
          </w:p>
        </w:tc>
      </w:tr>
      <w:tr w:rsidR="003419CD" w:rsidRPr="00887A01" w:rsidTr="001E557A">
        <w:trPr>
          <w:trHeight w:val="269"/>
        </w:trPr>
        <w:tc>
          <w:tcPr>
            <w:tcW w:w="308" w:type="pct"/>
            <w:tcBorders>
              <w:top w:val="single" w:sz="4" w:space="0" w:color="auto"/>
              <w:left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5.</w:t>
            </w:r>
          </w:p>
        </w:tc>
        <w:tc>
          <w:tcPr>
            <w:tcW w:w="1566" w:type="pct"/>
            <w:gridSpan w:val="2"/>
            <w:tcBorders>
              <w:top w:val="single" w:sz="4" w:space="0" w:color="auto"/>
              <w:left w:val="single" w:sz="6"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spacing w:val="-3"/>
                <w:lang w:val="ru-RU"/>
              </w:rPr>
              <w:t xml:space="preserve">Объекты физической культуры и </w:t>
            </w:r>
            <w:r w:rsidRPr="003419CD">
              <w:rPr>
                <w:lang w:val="ru-RU"/>
              </w:rPr>
              <w:t>спорта:</w:t>
            </w:r>
          </w:p>
        </w:tc>
        <w:tc>
          <w:tcPr>
            <w:tcW w:w="1001" w:type="pct"/>
            <w:gridSpan w:val="2"/>
            <w:tcBorders>
              <w:top w:val="single" w:sz="4" w:space="0" w:color="auto"/>
              <w:left w:val="single" w:sz="6" w:space="0" w:color="auto"/>
              <w:right w:val="single" w:sz="6" w:space="0" w:color="auto"/>
            </w:tcBorders>
            <w:shd w:val="clear" w:color="auto" w:fill="FFFFFF"/>
          </w:tcPr>
          <w:p w:rsidR="003419CD" w:rsidRPr="00887A01" w:rsidRDefault="003419CD" w:rsidP="001E557A">
            <w:pPr>
              <w:shd w:val="clear" w:color="auto" w:fill="FFFFFF"/>
              <w:jc w:val="center"/>
              <w:rPr>
                <w:spacing w:val="-3"/>
              </w:rPr>
            </w:pPr>
            <w:r w:rsidRPr="00887A01">
              <w:t>Имеется</w:t>
            </w:r>
          </w:p>
        </w:tc>
        <w:tc>
          <w:tcPr>
            <w:tcW w:w="2125" w:type="pct"/>
            <w:tcBorders>
              <w:top w:val="single" w:sz="4" w:space="0" w:color="auto"/>
              <w:left w:val="single" w:sz="6"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lang w:val="ru-RU"/>
              </w:rPr>
              <w:t>-спортивный зал – 1 (310,1 кв.м.)</w:t>
            </w:r>
          </w:p>
          <w:p w:rsidR="003419CD" w:rsidRPr="003419CD" w:rsidRDefault="003419CD" w:rsidP="001E557A">
            <w:pPr>
              <w:shd w:val="clear" w:color="auto" w:fill="FFFFFF"/>
              <w:rPr>
                <w:lang w:val="ru-RU"/>
              </w:rPr>
            </w:pPr>
            <w:r w:rsidRPr="003419CD">
              <w:rPr>
                <w:lang w:val="ru-RU"/>
              </w:rPr>
              <w:t>-спортивная площадка на прилегающей территории – 1</w:t>
            </w:r>
          </w:p>
          <w:p w:rsidR="003419CD" w:rsidRPr="00887A01" w:rsidRDefault="003419CD" w:rsidP="001E557A">
            <w:pPr>
              <w:shd w:val="clear" w:color="auto" w:fill="FFFFFF"/>
              <w:rPr>
                <w:spacing w:val="-3"/>
              </w:rPr>
            </w:pPr>
            <w:r w:rsidRPr="00887A01">
              <w:t>-лыжная база – 1 (18,1 кв.м)</w:t>
            </w:r>
          </w:p>
        </w:tc>
      </w:tr>
      <w:tr w:rsidR="003419CD" w:rsidRPr="00242B4E" w:rsidTr="001E557A">
        <w:trPr>
          <w:trHeight w:hRule="exact" w:val="1704"/>
        </w:trPr>
        <w:tc>
          <w:tcPr>
            <w:tcW w:w="308"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6.</w:t>
            </w:r>
          </w:p>
        </w:tc>
        <w:tc>
          <w:tcPr>
            <w:tcW w:w="1571" w:type="pct"/>
            <w:gridSpan w:val="3"/>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pPr>
            <w:r w:rsidRPr="00887A01">
              <w:t>Библиотека с читальным залом</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Имеется</w:t>
            </w:r>
          </w:p>
        </w:tc>
        <w:tc>
          <w:tcPr>
            <w:tcW w:w="2125"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lang w:val="ru-RU"/>
              </w:rPr>
              <w:t>Библиотечно-информационный центр (БИЦ) – 1 (117,3 кв. м), из них:</w:t>
            </w:r>
          </w:p>
          <w:p w:rsidR="003419CD" w:rsidRPr="003419CD" w:rsidRDefault="003419CD" w:rsidP="001E557A">
            <w:pPr>
              <w:shd w:val="clear" w:color="auto" w:fill="FFFFFF"/>
              <w:rPr>
                <w:lang w:val="ru-RU"/>
              </w:rPr>
            </w:pPr>
            <w:r w:rsidRPr="003419CD">
              <w:rPr>
                <w:lang w:val="ru-RU"/>
              </w:rPr>
              <w:t xml:space="preserve">- читальный зал на 16 посадочных мест – 1 (48,3 кв.м), </w:t>
            </w:r>
          </w:p>
          <w:p w:rsidR="003419CD" w:rsidRPr="003419CD" w:rsidRDefault="003419CD" w:rsidP="001E557A">
            <w:pPr>
              <w:shd w:val="clear" w:color="auto" w:fill="FFFFFF"/>
              <w:rPr>
                <w:lang w:val="ru-RU"/>
              </w:rPr>
            </w:pPr>
            <w:r w:rsidRPr="003419CD">
              <w:rPr>
                <w:lang w:val="ru-RU"/>
              </w:rPr>
              <w:t>- абонемент – 1 (31,5 кв.м),</w:t>
            </w:r>
          </w:p>
          <w:p w:rsidR="003419CD" w:rsidRPr="003419CD" w:rsidRDefault="003419CD" w:rsidP="001E557A">
            <w:pPr>
              <w:shd w:val="clear" w:color="auto" w:fill="FFFFFF"/>
              <w:rPr>
                <w:lang w:val="ru-RU"/>
              </w:rPr>
            </w:pPr>
            <w:r w:rsidRPr="003419CD">
              <w:rPr>
                <w:lang w:val="ru-RU"/>
              </w:rPr>
              <w:t>- учебный фонд – 1 (37,5 кв.м).</w:t>
            </w:r>
          </w:p>
          <w:p w:rsidR="003419CD" w:rsidRPr="003419CD" w:rsidRDefault="003419CD" w:rsidP="001E557A">
            <w:pPr>
              <w:shd w:val="clear" w:color="auto" w:fill="FFFFFF"/>
              <w:jc w:val="center"/>
              <w:rPr>
                <w:lang w:val="ru-RU"/>
              </w:rPr>
            </w:pPr>
          </w:p>
        </w:tc>
      </w:tr>
      <w:tr w:rsidR="003419CD" w:rsidRPr="00242B4E" w:rsidTr="001E557A">
        <w:trPr>
          <w:trHeight w:hRule="exact" w:val="579"/>
        </w:trPr>
        <w:tc>
          <w:tcPr>
            <w:tcW w:w="308"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7.</w:t>
            </w:r>
          </w:p>
        </w:tc>
        <w:tc>
          <w:tcPr>
            <w:tcW w:w="1571" w:type="pct"/>
            <w:gridSpan w:val="3"/>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pPr>
            <w:r w:rsidRPr="00887A01">
              <w:t>Актовый зал</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Имеется</w:t>
            </w:r>
          </w:p>
        </w:tc>
        <w:tc>
          <w:tcPr>
            <w:tcW w:w="2125"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lang w:val="ru-RU"/>
              </w:rPr>
              <w:t>Актовый зал на 60 посадочных мест – 1 (77,3 кв. м).</w:t>
            </w:r>
          </w:p>
        </w:tc>
      </w:tr>
      <w:tr w:rsidR="003419CD" w:rsidRPr="00887A01" w:rsidTr="001E557A">
        <w:trPr>
          <w:trHeight w:hRule="exact" w:val="4387"/>
        </w:trPr>
        <w:tc>
          <w:tcPr>
            <w:tcW w:w="308"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8.</w:t>
            </w:r>
          </w:p>
        </w:tc>
        <w:tc>
          <w:tcPr>
            <w:tcW w:w="1571" w:type="pct"/>
            <w:gridSpan w:val="3"/>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pPr>
            <w:r w:rsidRPr="00887A01">
              <w:t>Административные помещения</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jc w:val="center"/>
            </w:pPr>
            <w:r w:rsidRPr="00887A01">
              <w:t>Имеются</w:t>
            </w:r>
          </w:p>
        </w:tc>
        <w:tc>
          <w:tcPr>
            <w:tcW w:w="2125"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rPr>
                <w:lang w:val="ru-RU"/>
              </w:rPr>
            </w:pPr>
            <w:r w:rsidRPr="003419CD">
              <w:rPr>
                <w:lang w:val="ru-RU"/>
              </w:rPr>
              <w:t>Кабинет директора – 1,</w:t>
            </w:r>
          </w:p>
          <w:p w:rsidR="003419CD" w:rsidRPr="003419CD" w:rsidRDefault="003419CD" w:rsidP="001E557A">
            <w:pPr>
              <w:shd w:val="clear" w:color="auto" w:fill="FFFFFF"/>
              <w:rPr>
                <w:lang w:val="ru-RU"/>
              </w:rPr>
            </w:pPr>
            <w:r w:rsidRPr="003419CD">
              <w:rPr>
                <w:lang w:val="ru-RU"/>
              </w:rPr>
              <w:t>Кабинет заместителя директора по УВР – 4,</w:t>
            </w:r>
          </w:p>
          <w:p w:rsidR="003419CD" w:rsidRPr="003419CD" w:rsidRDefault="003419CD" w:rsidP="001E557A">
            <w:pPr>
              <w:shd w:val="clear" w:color="auto" w:fill="FFFFFF"/>
              <w:rPr>
                <w:lang w:val="ru-RU"/>
              </w:rPr>
            </w:pPr>
            <w:r w:rsidRPr="003419CD">
              <w:rPr>
                <w:lang w:val="ru-RU"/>
              </w:rPr>
              <w:t>Кабинет заместителя по методической работе – 1,</w:t>
            </w:r>
          </w:p>
          <w:p w:rsidR="003419CD" w:rsidRPr="003419CD" w:rsidRDefault="003419CD" w:rsidP="001E557A">
            <w:pPr>
              <w:shd w:val="clear" w:color="auto" w:fill="FFFFFF"/>
              <w:rPr>
                <w:lang w:val="ru-RU"/>
              </w:rPr>
            </w:pPr>
            <w:r w:rsidRPr="003419CD">
              <w:rPr>
                <w:lang w:val="ru-RU"/>
              </w:rPr>
              <w:t xml:space="preserve">Кабинет заместителя по воспитательной работе – 1, </w:t>
            </w:r>
          </w:p>
          <w:p w:rsidR="003419CD" w:rsidRPr="003419CD" w:rsidRDefault="003419CD" w:rsidP="001E557A">
            <w:pPr>
              <w:shd w:val="clear" w:color="auto" w:fill="FFFFFF"/>
              <w:rPr>
                <w:lang w:val="ru-RU"/>
              </w:rPr>
            </w:pPr>
            <w:r w:rsidRPr="003419CD">
              <w:rPr>
                <w:lang w:val="ru-RU"/>
              </w:rPr>
              <w:t>Кабинет директора по административно-хозяйственной части – 1,</w:t>
            </w:r>
          </w:p>
          <w:p w:rsidR="003419CD" w:rsidRPr="003419CD" w:rsidRDefault="003419CD" w:rsidP="001E557A">
            <w:pPr>
              <w:shd w:val="clear" w:color="auto" w:fill="FFFFFF"/>
              <w:rPr>
                <w:lang w:val="ru-RU"/>
              </w:rPr>
            </w:pPr>
            <w:r w:rsidRPr="003419CD">
              <w:rPr>
                <w:lang w:val="ru-RU"/>
              </w:rPr>
              <w:t xml:space="preserve">Кабинет главного бухгалтера – 1, </w:t>
            </w:r>
          </w:p>
          <w:p w:rsidR="003419CD" w:rsidRPr="003419CD" w:rsidRDefault="003419CD" w:rsidP="001E557A">
            <w:pPr>
              <w:shd w:val="clear" w:color="auto" w:fill="FFFFFF"/>
              <w:rPr>
                <w:lang w:val="ru-RU"/>
              </w:rPr>
            </w:pPr>
            <w:r w:rsidRPr="003419CD">
              <w:rPr>
                <w:lang w:val="ru-RU"/>
              </w:rPr>
              <w:t>Кабинет отдела кадров – 1,</w:t>
            </w:r>
          </w:p>
          <w:p w:rsidR="003419CD" w:rsidRPr="003419CD" w:rsidRDefault="003419CD" w:rsidP="001E557A">
            <w:pPr>
              <w:shd w:val="clear" w:color="auto" w:fill="FFFFFF"/>
              <w:rPr>
                <w:lang w:val="ru-RU"/>
              </w:rPr>
            </w:pPr>
            <w:r w:rsidRPr="003419CD">
              <w:rPr>
                <w:lang w:val="ru-RU"/>
              </w:rPr>
              <w:t>Кабинет педагога дополнительного обр</w:t>
            </w:r>
            <w:r w:rsidRPr="003419CD">
              <w:rPr>
                <w:lang w:val="ru-RU"/>
              </w:rPr>
              <w:t>а</w:t>
            </w:r>
            <w:r w:rsidRPr="003419CD">
              <w:rPr>
                <w:lang w:val="ru-RU"/>
              </w:rPr>
              <w:t>зования – 1,</w:t>
            </w:r>
          </w:p>
          <w:p w:rsidR="003419CD" w:rsidRPr="003419CD" w:rsidRDefault="003419CD" w:rsidP="001E557A">
            <w:pPr>
              <w:shd w:val="clear" w:color="auto" w:fill="FFFFFF"/>
              <w:rPr>
                <w:lang w:val="ru-RU"/>
              </w:rPr>
            </w:pPr>
            <w:r w:rsidRPr="003419CD">
              <w:rPr>
                <w:lang w:val="ru-RU"/>
              </w:rPr>
              <w:t xml:space="preserve">Кабинет педагога–логопеда – 1, </w:t>
            </w:r>
          </w:p>
          <w:p w:rsidR="003419CD" w:rsidRPr="003419CD" w:rsidRDefault="003419CD" w:rsidP="001E557A">
            <w:pPr>
              <w:shd w:val="clear" w:color="auto" w:fill="FFFFFF"/>
              <w:rPr>
                <w:lang w:val="ru-RU"/>
              </w:rPr>
            </w:pPr>
            <w:r w:rsidRPr="003419CD">
              <w:rPr>
                <w:lang w:val="ru-RU"/>
              </w:rPr>
              <w:t xml:space="preserve">Кабинет педагога-психолога – 2, </w:t>
            </w:r>
          </w:p>
          <w:p w:rsidR="003419CD" w:rsidRPr="003419CD" w:rsidRDefault="003419CD" w:rsidP="001E557A">
            <w:pPr>
              <w:shd w:val="clear" w:color="auto" w:fill="FFFFFF"/>
              <w:rPr>
                <w:lang w:val="ru-RU"/>
              </w:rPr>
            </w:pPr>
            <w:r w:rsidRPr="003419CD">
              <w:rPr>
                <w:lang w:val="ru-RU"/>
              </w:rPr>
              <w:t>Кабинет социального педагога – 1,</w:t>
            </w:r>
          </w:p>
          <w:p w:rsidR="003419CD" w:rsidRPr="00887A01" w:rsidRDefault="003419CD" w:rsidP="001E557A">
            <w:pPr>
              <w:shd w:val="clear" w:color="auto" w:fill="FFFFFF"/>
            </w:pPr>
            <w:r w:rsidRPr="00887A01">
              <w:t xml:space="preserve">Учительская – 1, </w:t>
            </w:r>
          </w:p>
          <w:p w:rsidR="003419CD" w:rsidRPr="00887A01" w:rsidRDefault="003419CD" w:rsidP="001E557A">
            <w:pPr>
              <w:shd w:val="clear" w:color="auto" w:fill="FFFFFF"/>
            </w:pPr>
            <w:r w:rsidRPr="00887A01">
              <w:t>Серверная – 1.</w:t>
            </w:r>
          </w:p>
        </w:tc>
      </w:tr>
    </w:tbl>
    <w:p w:rsidR="003419CD" w:rsidRPr="00887A01" w:rsidRDefault="003419CD" w:rsidP="003419CD">
      <w:pPr>
        <w:ind w:firstLine="567"/>
      </w:pPr>
    </w:p>
    <w:p w:rsidR="003419CD" w:rsidRPr="003419CD" w:rsidRDefault="003419CD" w:rsidP="003419CD">
      <w:pPr>
        <w:shd w:val="clear" w:color="auto" w:fill="FFFFFF"/>
        <w:jc w:val="center"/>
        <w:rPr>
          <w:rFonts w:eastAsia="TimesNewRomanPSMT"/>
          <w:i/>
          <w:lang w:val="ru-RU"/>
        </w:rPr>
      </w:pPr>
      <w:r w:rsidRPr="003419CD">
        <w:rPr>
          <w:rStyle w:val="afff1"/>
          <w:rFonts w:ascii="Times New Roman" w:hAnsi="Times New Roman"/>
          <w:i w:val="0"/>
          <w:sz w:val="24"/>
          <w:szCs w:val="24"/>
          <w:lang w:val="ru-RU"/>
        </w:rPr>
        <w:t>Обеспечение образовательного процесса оборудованными учебными кабинетами, объектами для проведения практических занятий по заявленным к лицензированию образовательным програ</w:t>
      </w:r>
      <w:r w:rsidRPr="003419CD">
        <w:rPr>
          <w:rStyle w:val="afff1"/>
          <w:rFonts w:ascii="Times New Roman" w:hAnsi="Times New Roman"/>
          <w:i w:val="0"/>
          <w:sz w:val="24"/>
          <w:szCs w:val="24"/>
          <w:lang w:val="ru-RU"/>
        </w:rPr>
        <w:t>м</w:t>
      </w:r>
      <w:r w:rsidRPr="003419CD">
        <w:rPr>
          <w:rStyle w:val="afff1"/>
          <w:rFonts w:ascii="Times New Roman" w:hAnsi="Times New Roman"/>
          <w:i w:val="0"/>
          <w:sz w:val="24"/>
          <w:szCs w:val="24"/>
          <w:lang w:val="ru-RU"/>
        </w:rPr>
        <w:t>мам</w:t>
      </w:r>
    </w:p>
    <w:tbl>
      <w:tblPr>
        <w:tblW w:w="5084" w:type="pct"/>
        <w:jc w:val="center"/>
        <w:tblLayout w:type="fixed"/>
        <w:tblCellMar>
          <w:left w:w="40" w:type="dxa"/>
          <w:right w:w="40" w:type="dxa"/>
        </w:tblCellMar>
        <w:tblLook w:val="0000"/>
      </w:tblPr>
      <w:tblGrid>
        <w:gridCol w:w="654"/>
        <w:gridCol w:w="2014"/>
        <w:gridCol w:w="7689"/>
        <w:gridCol w:w="102"/>
      </w:tblGrid>
      <w:tr w:rsidR="003419CD" w:rsidRPr="00242B4E" w:rsidTr="001E557A">
        <w:trPr>
          <w:gridAfter w:val="1"/>
          <w:wAfter w:w="49" w:type="pct"/>
          <w:trHeight w:hRule="exact" w:val="1386"/>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3419CD" w:rsidRPr="00887A01" w:rsidRDefault="003419CD" w:rsidP="001E557A">
            <w:pPr>
              <w:shd w:val="clear" w:color="auto" w:fill="FFFFFF"/>
              <w:jc w:val="center"/>
            </w:pPr>
            <w:r w:rsidRPr="00887A01">
              <w:t>№</w:t>
            </w:r>
          </w:p>
          <w:p w:rsidR="003419CD" w:rsidRPr="00887A01" w:rsidRDefault="003419CD" w:rsidP="001E557A">
            <w:pPr>
              <w:shd w:val="clear" w:color="auto" w:fill="FFFFFF"/>
              <w:jc w:val="center"/>
            </w:pPr>
            <w:r w:rsidRPr="00887A01">
              <w:rPr>
                <w:spacing w:val="-3"/>
              </w:rPr>
              <w:t>п/п</w:t>
            </w:r>
          </w:p>
        </w:tc>
        <w:tc>
          <w:tcPr>
            <w:tcW w:w="963" w:type="pct"/>
            <w:tcBorders>
              <w:top w:val="single" w:sz="6" w:space="0" w:color="auto"/>
              <w:left w:val="single" w:sz="6" w:space="0" w:color="auto"/>
              <w:bottom w:val="single" w:sz="6" w:space="0" w:color="auto"/>
              <w:right w:val="single" w:sz="6" w:space="0" w:color="auto"/>
            </w:tcBorders>
            <w:shd w:val="clear" w:color="auto" w:fill="FFFFFF"/>
            <w:vAlign w:val="center"/>
          </w:tcPr>
          <w:p w:rsidR="003419CD" w:rsidRPr="003419CD" w:rsidRDefault="003419CD" w:rsidP="001E557A">
            <w:pPr>
              <w:shd w:val="clear" w:color="auto" w:fill="FFFFFF"/>
              <w:ind w:left="138"/>
              <w:jc w:val="center"/>
              <w:rPr>
                <w:lang w:val="ru-RU"/>
              </w:rPr>
            </w:pPr>
            <w:r w:rsidRPr="003419CD">
              <w:rPr>
                <w:spacing w:val="-1"/>
                <w:lang w:val="ru-RU"/>
              </w:rPr>
              <w:t>Наименование предмета</w:t>
            </w:r>
          </w:p>
          <w:p w:rsidR="003419CD" w:rsidRPr="003419CD" w:rsidRDefault="003419CD" w:rsidP="001E557A">
            <w:pPr>
              <w:shd w:val="clear" w:color="auto" w:fill="FFFFFF"/>
              <w:ind w:left="138" w:right="92"/>
              <w:jc w:val="center"/>
              <w:rPr>
                <w:lang w:val="ru-RU"/>
              </w:rPr>
            </w:pPr>
            <w:r w:rsidRPr="003419CD">
              <w:rPr>
                <w:spacing w:val="-3"/>
                <w:lang w:val="ru-RU"/>
              </w:rPr>
              <w:t>в соответствии с учебным планом</w:t>
            </w:r>
          </w:p>
        </w:tc>
        <w:tc>
          <w:tcPr>
            <w:tcW w:w="3676" w:type="pct"/>
            <w:tcBorders>
              <w:top w:val="single" w:sz="6" w:space="0" w:color="auto"/>
              <w:left w:val="single" w:sz="6" w:space="0" w:color="auto"/>
              <w:bottom w:val="single" w:sz="6" w:space="0" w:color="auto"/>
              <w:right w:val="single" w:sz="6" w:space="0" w:color="auto"/>
            </w:tcBorders>
            <w:shd w:val="clear" w:color="auto" w:fill="FFFFFF"/>
            <w:vAlign w:val="center"/>
          </w:tcPr>
          <w:p w:rsidR="003419CD" w:rsidRPr="003419CD" w:rsidRDefault="003419CD" w:rsidP="001E557A">
            <w:pPr>
              <w:shd w:val="clear" w:color="auto" w:fill="FFFFFF"/>
              <w:ind w:left="113"/>
              <w:jc w:val="center"/>
              <w:rPr>
                <w:lang w:val="ru-RU"/>
              </w:rPr>
            </w:pPr>
            <w:r w:rsidRPr="003419CD">
              <w:rPr>
                <w:spacing w:val="-3"/>
                <w:lang w:val="ru-RU"/>
              </w:rPr>
              <w:t>Наименование оборудованных</w:t>
            </w:r>
            <w:r w:rsidRPr="003419CD">
              <w:rPr>
                <w:lang w:val="ru-RU"/>
              </w:rPr>
              <w:t xml:space="preserve"> </w:t>
            </w:r>
            <w:r w:rsidRPr="003419CD">
              <w:rPr>
                <w:spacing w:val="-1"/>
                <w:lang w:val="ru-RU"/>
              </w:rPr>
              <w:t>учебных кабинетов, объектов</w:t>
            </w:r>
            <w:r w:rsidRPr="003419CD">
              <w:rPr>
                <w:lang w:val="ru-RU"/>
              </w:rPr>
              <w:t xml:space="preserve"> </w:t>
            </w:r>
            <w:r w:rsidRPr="003419CD">
              <w:rPr>
                <w:spacing w:val="-1"/>
                <w:lang w:val="ru-RU"/>
              </w:rPr>
              <w:t>для пров</w:t>
            </w:r>
            <w:r w:rsidRPr="003419CD">
              <w:rPr>
                <w:spacing w:val="-1"/>
                <w:lang w:val="ru-RU"/>
              </w:rPr>
              <w:t>е</w:t>
            </w:r>
            <w:r w:rsidRPr="003419CD">
              <w:rPr>
                <w:spacing w:val="-1"/>
                <w:lang w:val="ru-RU"/>
              </w:rPr>
              <w:t>дения практических</w:t>
            </w:r>
            <w:r w:rsidRPr="003419CD">
              <w:rPr>
                <w:lang w:val="ru-RU"/>
              </w:rPr>
              <w:t xml:space="preserve"> </w:t>
            </w:r>
            <w:r w:rsidRPr="003419CD">
              <w:rPr>
                <w:spacing w:val="-3"/>
                <w:lang w:val="ru-RU"/>
              </w:rPr>
              <w:t>занятий с перечнем основного</w:t>
            </w:r>
            <w:r w:rsidRPr="003419CD">
              <w:rPr>
                <w:lang w:val="ru-RU"/>
              </w:rPr>
              <w:t xml:space="preserve"> оборудования</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0"/>
                <w:numId w:val="105"/>
              </w:numPr>
              <w:shd w:val="clear" w:color="auto" w:fill="FFFFFF"/>
              <w:ind w:left="0" w:firstLine="0"/>
              <w:rPr>
                <w:b/>
                <w:lang w:val="ru-RU"/>
              </w:rPr>
            </w:pPr>
          </w:p>
        </w:tc>
        <w:tc>
          <w:tcPr>
            <w:tcW w:w="4639" w:type="pct"/>
            <w:gridSpan w:val="2"/>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rPr>
                <w:lang w:val="ru-RU"/>
              </w:rPr>
            </w:pPr>
            <w:r w:rsidRPr="003419CD">
              <w:rPr>
                <w:lang w:val="ru-RU"/>
              </w:rPr>
              <w:t>Уровень – общеобразовательный, вид образовательной программы – общеобразовательная программа основного общего образования</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ИЗО</w:t>
            </w:r>
          </w:p>
          <w:p w:rsidR="003419CD" w:rsidRPr="00887A01" w:rsidRDefault="003419CD" w:rsidP="001E557A">
            <w:pPr>
              <w:shd w:val="clear" w:color="auto" w:fill="FFFFFF"/>
              <w:ind w:left="138"/>
            </w:pPr>
            <w:r w:rsidRPr="00887A01">
              <w:t>Музыка</w:t>
            </w:r>
          </w:p>
          <w:p w:rsidR="003419CD" w:rsidRPr="00887A01" w:rsidRDefault="003419CD" w:rsidP="001E557A">
            <w:pPr>
              <w:shd w:val="clear" w:color="auto" w:fill="FFFFFF"/>
              <w:ind w:left="138"/>
            </w:pP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искусства_Актовый зал (№112)</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стул учителя, парты школьные регулируемые, стулья ученич</w:t>
            </w:r>
            <w:r w:rsidRPr="003419CD">
              <w:rPr>
                <w:bCs/>
                <w:iCs/>
                <w:lang w:val="ru-RU"/>
              </w:rPr>
              <w:t>е</w:t>
            </w:r>
            <w:r w:rsidRPr="003419CD">
              <w:rPr>
                <w:bCs/>
                <w:iCs/>
                <w:lang w:val="ru-RU"/>
              </w:rPr>
              <w:t>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(стационарный), акустические колонки, мультимедиа проектор.</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портреты композиторов, таблицы по всем разделам, репродукции картин, дидактические карточки, раздаточный материал по всем, словари.</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lang w:val="ru-RU"/>
              </w:rPr>
            </w:pPr>
            <w:r w:rsidRPr="003419CD">
              <w:rPr>
                <w:i/>
                <w:lang w:val="ru-RU"/>
              </w:rPr>
              <w:t>Учебно-практическое оборудование</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пианино, баян, клавишный синтезатор, комплект музыкальных инстр</w:t>
            </w:r>
            <w:r w:rsidRPr="003419CD">
              <w:rPr>
                <w:lang w:val="ru-RU"/>
              </w:rPr>
              <w:t>у</w:t>
            </w:r>
            <w:r w:rsidRPr="003419CD">
              <w:rPr>
                <w:lang w:val="ru-RU"/>
              </w:rPr>
              <w:t>ментов.</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Технология</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домоводства (№101/М_кулинария)</w:t>
            </w:r>
          </w:p>
          <w:p w:rsidR="003419CD" w:rsidRPr="003419CD" w:rsidRDefault="003419CD" w:rsidP="001E557A">
            <w:pPr>
              <w:shd w:val="clear" w:color="auto" w:fill="FFFFFF"/>
              <w:ind w:left="113"/>
              <w:jc w:val="both"/>
              <w:rPr>
                <w:i/>
                <w:lang w:val="ru-RU"/>
              </w:rPr>
            </w:pPr>
            <w:r w:rsidRPr="003419CD">
              <w:rPr>
                <w:bCs/>
                <w:i/>
                <w:iCs/>
                <w:lang w:val="ru-RU"/>
              </w:rPr>
              <w:t xml:space="preserve">Специализированная мебель и система хранения </w:t>
            </w:r>
            <w:r w:rsidRPr="003419CD">
              <w:rPr>
                <w:bCs/>
                <w:iCs/>
                <w:lang w:val="ru-RU"/>
              </w:rPr>
              <w:t>(кухонный гарнитур, мойка,электрические плиты, разделочные кухонные столы )</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плакаты по безопасности труда, по разделам кул</w:t>
            </w:r>
            <w:r w:rsidRPr="003419CD">
              <w:rPr>
                <w:lang w:val="ru-RU"/>
              </w:rPr>
              <w:t>и</w:t>
            </w:r>
            <w:r w:rsidRPr="003419CD">
              <w:rPr>
                <w:lang w:val="ru-RU"/>
              </w:rPr>
              <w:t>нария; технологические карты, раздаточный материал по разделам ко</w:t>
            </w:r>
            <w:r w:rsidRPr="003419CD">
              <w:rPr>
                <w:lang w:val="ru-RU"/>
              </w:rPr>
              <w:t>н</w:t>
            </w:r>
            <w:r w:rsidRPr="003419CD">
              <w:rPr>
                <w:lang w:val="ru-RU"/>
              </w:rPr>
              <w:t>струирование и моделирование.</w:t>
            </w:r>
          </w:p>
          <w:p w:rsidR="003419CD" w:rsidRPr="003419CD" w:rsidRDefault="003419CD" w:rsidP="001E557A">
            <w:pPr>
              <w:shd w:val="clear" w:color="auto" w:fill="FFFFFF"/>
              <w:ind w:left="113"/>
              <w:jc w:val="both"/>
              <w:rPr>
                <w:i/>
                <w:lang w:val="ru-RU"/>
              </w:rPr>
            </w:pPr>
            <w:r w:rsidRPr="003419CD">
              <w:rPr>
                <w:i/>
                <w:lang w:val="ru-RU"/>
              </w:rPr>
              <w:t>Учебно-практическое и учебно-лабораторное оборудование:</w:t>
            </w:r>
          </w:p>
          <w:p w:rsidR="003419CD" w:rsidRPr="003419CD" w:rsidRDefault="003419CD" w:rsidP="001E557A">
            <w:pPr>
              <w:shd w:val="clear" w:color="auto" w:fill="FFFFFF"/>
              <w:ind w:left="113"/>
              <w:jc w:val="both"/>
              <w:rPr>
                <w:lang w:val="ru-RU"/>
              </w:rPr>
            </w:pPr>
            <w:r w:rsidRPr="003419CD">
              <w:rPr>
                <w:lang w:val="ru-RU"/>
              </w:rPr>
              <w:t>по разделу кулинария (холодильник, комплект кухонного оборудования, электроплиты, набор кухонного электрооборудования, комплект кухо</w:t>
            </w:r>
            <w:r w:rsidRPr="003419CD">
              <w:rPr>
                <w:lang w:val="ru-RU"/>
              </w:rPr>
              <w:t>н</w:t>
            </w:r>
            <w:r w:rsidRPr="003419CD">
              <w:rPr>
                <w:lang w:val="ru-RU"/>
              </w:rPr>
              <w:t>ной посуды для тепловой обработки, наборы инструментов и присп</w:t>
            </w:r>
            <w:r w:rsidRPr="003419CD">
              <w:rPr>
                <w:lang w:val="ru-RU"/>
              </w:rPr>
              <w:t>о</w:t>
            </w:r>
            <w:r w:rsidRPr="003419CD">
              <w:rPr>
                <w:lang w:val="ru-RU"/>
              </w:rPr>
              <w:t>соблений для обработки пищевых продуктов и разделки теста, наборы инструментов для разделки рыбы и мяса, мясорубка, разделочные до</w:t>
            </w:r>
            <w:r w:rsidRPr="003419CD">
              <w:rPr>
                <w:lang w:val="ru-RU"/>
              </w:rPr>
              <w:t>с</w:t>
            </w:r>
            <w:r w:rsidRPr="003419CD">
              <w:rPr>
                <w:lang w:val="ru-RU"/>
              </w:rPr>
              <w:t>ки, сервизы столовый и чайный, столовая посуда, набор для сервировки стола).</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Технология</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домоводства (№102/М)</w:t>
            </w:r>
          </w:p>
          <w:p w:rsidR="003419CD" w:rsidRPr="003419CD" w:rsidRDefault="003419CD" w:rsidP="001E557A">
            <w:pPr>
              <w:shd w:val="clear" w:color="auto" w:fill="FFFFFF"/>
              <w:ind w:left="113"/>
              <w:jc w:val="both"/>
              <w:rPr>
                <w:i/>
                <w:lang w:val="ru-RU"/>
              </w:rPr>
            </w:pPr>
            <w:r w:rsidRPr="003419CD">
              <w:rPr>
                <w:bCs/>
                <w:i/>
                <w:iCs/>
                <w:lang w:val="ru-RU"/>
              </w:rPr>
              <w:t xml:space="preserve">Специализированная мебель и система хранения: </w:t>
            </w:r>
            <w:r w:rsidRPr="003419CD">
              <w:rPr>
                <w:bCs/>
                <w:iCs/>
                <w:lang w:val="ru-RU"/>
              </w:rPr>
              <w:t>доска классная,</w:t>
            </w:r>
            <w:r w:rsidRPr="003419CD">
              <w:rPr>
                <w:bCs/>
                <w:i/>
                <w:iCs/>
                <w:lang w:val="ru-RU"/>
              </w:rPr>
              <w:t xml:space="preserve"> </w:t>
            </w:r>
            <w:r w:rsidRPr="003419CD">
              <w:rPr>
                <w:bCs/>
                <w:iCs/>
                <w:lang w:val="ru-RU"/>
              </w:rPr>
              <w:t>доска магнитно-маркерная, стол учителя, стул учителя, парты школьные рег</w:t>
            </w:r>
            <w:r w:rsidRPr="003419CD">
              <w:rPr>
                <w:bCs/>
                <w:iCs/>
                <w:lang w:val="ru-RU"/>
              </w:rPr>
              <w:t>у</w:t>
            </w:r>
            <w:r w:rsidRPr="003419CD">
              <w:rPr>
                <w:bCs/>
                <w:iCs/>
                <w:lang w:val="ru-RU"/>
              </w:rPr>
              <w:t>лируемые, стулья ученические, шкаф для хранения учебных пособий.</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b/>
                <w:lang w:val="ru-RU"/>
              </w:rPr>
            </w:pPr>
            <w:r w:rsidRPr="003419CD">
              <w:rPr>
                <w:lang w:val="ru-RU"/>
              </w:rPr>
              <w:t>ПК (моноблок), акустические колонки, принтер, документ-камера, мультимедиа проектор.</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плакаты по безопасности труда, по разделам кул</w:t>
            </w:r>
            <w:r w:rsidRPr="003419CD">
              <w:rPr>
                <w:lang w:val="ru-RU"/>
              </w:rPr>
              <w:t>и</w:t>
            </w:r>
            <w:r w:rsidRPr="003419CD">
              <w:rPr>
                <w:lang w:val="ru-RU"/>
              </w:rPr>
              <w:t>нария; технологические карты, раздаточный материал по разделам ко</w:t>
            </w:r>
            <w:r w:rsidRPr="003419CD">
              <w:rPr>
                <w:lang w:val="ru-RU"/>
              </w:rPr>
              <w:t>н</w:t>
            </w:r>
            <w:r w:rsidRPr="003419CD">
              <w:rPr>
                <w:lang w:val="ru-RU"/>
              </w:rPr>
              <w:t>струирование и моделирование.</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Технология</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Слесарная мастерская (№106/М)</w:t>
            </w:r>
          </w:p>
          <w:p w:rsidR="003419CD" w:rsidRPr="003419CD" w:rsidRDefault="003419CD" w:rsidP="001E557A">
            <w:pPr>
              <w:shd w:val="clear" w:color="auto" w:fill="FFFFFF"/>
              <w:ind w:left="113"/>
              <w:jc w:val="both"/>
              <w:rPr>
                <w:i/>
                <w:lang w:val="ru-RU"/>
              </w:rPr>
            </w:pPr>
            <w:r w:rsidRPr="003419CD">
              <w:rPr>
                <w:bCs/>
                <w:i/>
                <w:iCs/>
                <w:lang w:val="ru-RU"/>
              </w:rPr>
              <w:t xml:space="preserve">Специализированная мебель и система хранения: </w:t>
            </w:r>
            <w:r w:rsidRPr="003419CD">
              <w:rPr>
                <w:bCs/>
                <w:iCs/>
                <w:lang w:val="ru-RU"/>
              </w:rPr>
              <w:t>доска магнитно-маркерная, стол учителя, стул учителя, шкаф для хранения учебных п</w:t>
            </w:r>
            <w:r w:rsidRPr="003419CD">
              <w:rPr>
                <w:bCs/>
                <w:iCs/>
                <w:lang w:val="ru-RU"/>
              </w:rPr>
              <w:t>о</w:t>
            </w:r>
            <w:r w:rsidRPr="003419CD">
              <w:rPr>
                <w:bCs/>
                <w:iCs/>
                <w:lang w:val="ru-RU"/>
              </w:rPr>
              <w:t>собий, шкаф для хранения инструментов, шкаф для хранения работ учащихся, подставка под станки, подставка под рабочие инструменты.</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документ-камера, мультимедиа проектор.</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плакаты по безопасности труда, комплекты таблиц по слесарному делу, наглядные пособия, технологические карты, разд</w:t>
            </w:r>
            <w:r w:rsidRPr="003419CD">
              <w:rPr>
                <w:lang w:val="ru-RU"/>
              </w:rPr>
              <w:t>а</w:t>
            </w:r>
            <w:r w:rsidRPr="003419CD">
              <w:rPr>
                <w:lang w:val="ru-RU"/>
              </w:rPr>
              <w:t>точный материал по разделам конструирование и моделирование.</w:t>
            </w:r>
          </w:p>
          <w:p w:rsidR="003419CD" w:rsidRPr="003419CD" w:rsidRDefault="003419CD" w:rsidP="001E557A">
            <w:pPr>
              <w:shd w:val="clear" w:color="auto" w:fill="FFFFFF"/>
              <w:ind w:left="113"/>
              <w:jc w:val="both"/>
              <w:rPr>
                <w:i/>
                <w:lang w:val="ru-RU"/>
              </w:rPr>
            </w:pPr>
            <w:r w:rsidRPr="003419CD">
              <w:rPr>
                <w:i/>
                <w:lang w:val="ru-RU"/>
              </w:rPr>
              <w:t>Учебно-практическое и учебно-лабораторное оборудование:</w:t>
            </w:r>
          </w:p>
          <w:p w:rsidR="003419CD" w:rsidRPr="003419CD" w:rsidRDefault="003419CD" w:rsidP="001E557A">
            <w:pPr>
              <w:shd w:val="clear" w:color="auto" w:fill="FFFFFF"/>
              <w:ind w:left="113"/>
              <w:jc w:val="both"/>
              <w:rPr>
                <w:lang w:val="ru-RU"/>
              </w:rPr>
            </w:pPr>
            <w:r w:rsidRPr="003419CD">
              <w:rPr>
                <w:lang w:val="ru-RU"/>
              </w:rPr>
              <w:t>очки защитные, оборудование по разделу «Создание изделий из конс</w:t>
            </w:r>
            <w:r w:rsidRPr="003419CD">
              <w:rPr>
                <w:lang w:val="ru-RU"/>
              </w:rPr>
              <w:t>т</w:t>
            </w:r>
            <w:r w:rsidRPr="003419CD">
              <w:rPr>
                <w:lang w:val="ru-RU"/>
              </w:rPr>
              <w:t>рукционных и поделочных материалов» (верстак слесарный в компле</w:t>
            </w:r>
            <w:r w:rsidRPr="003419CD">
              <w:rPr>
                <w:lang w:val="ru-RU"/>
              </w:rPr>
              <w:t>к</w:t>
            </w:r>
            <w:r w:rsidRPr="003419CD">
              <w:rPr>
                <w:lang w:val="ru-RU"/>
              </w:rPr>
              <w:t>те, наборы слесарных инструментов, наборы сверл по металлу, набор инструментов для резьбы по металлу, наборы КИ и разметочных инс</w:t>
            </w:r>
            <w:r w:rsidRPr="003419CD">
              <w:rPr>
                <w:lang w:val="ru-RU"/>
              </w:rPr>
              <w:t>т</w:t>
            </w:r>
            <w:r w:rsidRPr="003419CD">
              <w:rPr>
                <w:lang w:val="ru-RU"/>
              </w:rPr>
              <w:t>рументов по металлу, электроинструменты и оборудование для сверл</w:t>
            </w:r>
            <w:r w:rsidRPr="003419CD">
              <w:rPr>
                <w:lang w:val="ru-RU"/>
              </w:rPr>
              <w:t>е</w:t>
            </w:r>
            <w:r w:rsidRPr="003419CD">
              <w:rPr>
                <w:lang w:val="ru-RU"/>
              </w:rPr>
              <w:t>ния отверстий, электроинструменты и оборудование для точения заг</w:t>
            </w:r>
            <w:r w:rsidRPr="003419CD">
              <w:rPr>
                <w:lang w:val="ru-RU"/>
              </w:rPr>
              <w:t>о</w:t>
            </w:r>
            <w:r w:rsidRPr="003419CD">
              <w:rPr>
                <w:lang w:val="ru-RU"/>
              </w:rPr>
              <w:t>товок из металла, электроинструменты и оборудование для шлифования поверхностей, электроинструменты и оборудование для заготовки мат</w:t>
            </w:r>
            <w:r w:rsidRPr="003419CD">
              <w:rPr>
                <w:lang w:val="ru-RU"/>
              </w:rPr>
              <w:t>е</w:t>
            </w:r>
            <w:r w:rsidRPr="003419CD">
              <w:rPr>
                <w:lang w:val="ru-RU"/>
              </w:rPr>
              <w:t>риалов); комплект инструментов для слесарных работ; набор чертежных инструментов для выполнения изображений на доске; коллекция из</w:t>
            </w:r>
            <w:r w:rsidRPr="003419CD">
              <w:rPr>
                <w:lang w:val="ru-RU"/>
              </w:rPr>
              <w:t>у</w:t>
            </w:r>
            <w:r w:rsidRPr="003419CD">
              <w:rPr>
                <w:lang w:val="ru-RU"/>
              </w:rPr>
              <w:t>чаемых материалов; расходные материалы.</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Технология</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Столярная мастерская (№107/М)</w:t>
            </w:r>
          </w:p>
          <w:p w:rsidR="003419CD" w:rsidRPr="003419CD" w:rsidRDefault="003419CD" w:rsidP="001E557A">
            <w:pPr>
              <w:shd w:val="clear" w:color="auto" w:fill="FFFFFF"/>
              <w:ind w:left="113"/>
              <w:jc w:val="both"/>
              <w:rPr>
                <w:i/>
                <w:lang w:val="ru-RU"/>
              </w:rPr>
            </w:pPr>
            <w:r w:rsidRPr="003419CD">
              <w:rPr>
                <w:bCs/>
                <w:i/>
                <w:iCs/>
                <w:lang w:val="ru-RU"/>
              </w:rPr>
              <w:t xml:space="preserve">Специализированная мебель и система хранения: </w:t>
            </w:r>
            <w:r w:rsidRPr="003419CD">
              <w:rPr>
                <w:bCs/>
                <w:iCs/>
                <w:lang w:val="ru-RU"/>
              </w:rPr>
              <w:t>доска магнитно-маркерная, стол учителя, стул учителя, шкаф для хранения учебных п</w:t>
            </w:r>
            <w:r w:rsidRPr="003419CD">
              <w:rPr>
                <w:bCs/>
                <w:iCs/>
                <w:lang w:val="ru-RU"/>
              </w:rPr>
              <w:t>о</w:t>
            </w:r>
            <w:r w:rsidRPr="003419CD">
              <w:rPr>
                <w:bCs/>
                <w:iCs/>
                <w:lang w:val="ru-RU"/>
              </w:rPr>
              <w:t>собий, шкаф для хранения инструментов, шкаф для хранения работ учащихся, подставка под станки, подставка под рабочие инструменты.</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принтер, документ-камера, мультимедиа проектор.</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плакаты по безопасности труда, комплекты таблиц по столярному делу, наглядные пособия, технологические карты, разд</w:t>
            </w:r>
            <w:r w:rsidRPr="003419CD">
              <w:rPr>
                <w:lang w:val="ru-RU"/>
              </w:rPr>
              <w:t>а</w:t>
            </w:r>
            <w:r w:rsidRPr="003419CD">
              <w:rPr>
                <w:lang w:val="ru-RU"/>
              </w:rPr>
              <w:t>точный материал по разделам конструирование и моделирование.</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i/>
                <w:lang w:val="ru-RU"/>
              </w:rPr>
            </w:pPr>
            <w:r w:rsidRPr="003419CD">
              <w:rPr>
                <w:i/>
                <w:lang w:val="ru-RU"/>
              </w:rPr>
              <w:t>Учебно-практическое и учебно-лабораторное оборудование:</w:t>
            </w:r>
          </w:p>
          <w:p w:rsidR="003419CD" w:rsidRPr="003419CD" w:rsidRDefault="003419CD" w:rsidP="001E557A">
            <w:pPr>
              <w:shd w:val="clear" w:color="auto" w:fill="FFFFFF"/>
              <w:ind w:left="113"/>
              <w:jc w:val="both"/>
              <w:rPr>
                <w:lang w:val="ru-RU"/>
              </w:rPr>
            </w:pPr>
            <w:r w:rsidRPr="003419CD">
              <w:rPr>
                <w:lang w:val="ru-RU"/>
              </w:rPr>
              <w:t>очки защитные, оборудование по разделу «Создание изделий из конс</w:t>
            </w:r>
            <w:r w:rsidRPr="003419CD">
              <w:rPr>
                <w:lang w:val="ru-RU"/>
              </w:rPr>
              <w:t>т</w:t>
            </w:r>
            <w:r w:rsidRPr="003419CD">
              <w:rPr>
                <w:lang w:val="ru-RU"/>
              </w:rPr>
              <w:t>рукционных и поделочных материалов» (верстак столярный в компле</w:t>
            </w:r>
            <w:r w:rsidRPr="003419CD">
              <w:rPr>
                <w:lang w:val="ru-RU"/>
              </w:rPr>
              <w:t>к</w:t>
            </w:r>
            <w:r w:rsidRPr="003419CD">
              <w:rPr>
                <w:lang w:val="ru-RU"/>
              </w:rPr>
              <w:t>те, наборы для выпиливания лобзиком, наборы столярных инструме</w:t>
            </w:r>
            <w:r w:rsidRPr="003419CD">
              <w:rPr>
                <w:lang w:val="ru-RU"/>
              </w:rPr>
              <w:t>н</w:t>
            </w:r>
            <w:r w:rsidRPr="003419CD">
              <w:rPr>
                <w:lang w:val="ru-RU"/>
              </w:rPr>
              <w:t>тов, наборы сверл по дереву, прибор для выжигания, набор инструме</w:t>
            </w:r>
            <w:r w:rsidRPr="003419CD">
              <w:rPr>
                <w:lang w:val="ru-RU"/>
              </w:rPr>
              <w:t>н</w:t>
            </w:r>
            <w:r w:rsidRPr="003419CD">
              <w:rPr>
                <w:lang w:val="ru-RU"/>
              </w:rPr>
              <w:t>тов для резьбы по дереву, наборы КИ и разметочных инструментов по дереву, электроинструменты и оборудование для сверления отверстий, электроинструменты и оборудование для точения заготовок из дерева, электроинструменты и оборудование для шлифования поверхностей, электроинструменты и оборудование для заготовки материалов (ро</w:t>
            </w:r>
            <w:r w:rsidRPr="003419CD">
              <w:rPr>
                <w:lang w:val="ru-RU"/>
              </w:rPr>
              <w:t>с</w:t>
            </w:r>
            <w:r w:rsidRPr="003419CD">
              <w:rPr>
                <w:lang w:val="ru-RU"/>
              </w:rPr>
              <w:t>пуск, фугование)); комплект инструментов для санитарно-технических работ; набор чертежных инструментов для выполнения изображений на доске; коллекция изучаемых материалов; расходные материалы.</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Технология</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домоводства (№203-М_кройка и шитье)</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МФУ, документ-камера, мультимедиа проектор, ма</w:t>
            </w:r>
            <w:r w:rsidRPr="003419CD">
              <w:rPr>
                <w:lang w:val="ru-RU"/>
              </w:rPr>
              <w:t>г</w:t>
            </w:r>
            <w:r w:rsidRPr="003419CD">
              <w:rPr>
                <w:lang w:val="ru-RU"/>
              </w:rPr>
              <w:t>нитно-маркерная доска.</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плакаты по безопасности труда, технология обр</w:t>
            </w:r>
            <w:r w:rsidRPr="003419CD">
              <w:rPr>
                <w:lang w:val="ru-RU"/>
              </w:rPr>
              <w:t>а</w:t>
            </w:r>
            <w:r w:rsidRPr="003419CD">
              <w:rPr>
                <w:lang w:val="ru-RU"/>
              </w:rPr>
              <w:t>ботки ткани, вязание крючком и спицами, машиноведение, материал</w:t>
            </w:r>
            <w:r w:rsidRPr="003419CD">
              <w:rPr>
                <w:lang w:val="ru-RU"/>
              </w:rPr>
              <w:t>о</w:t>
            </w:r>
            <w:r w:rsidRPr="003419CD">
              <w:rPr>
                <w:lang w:val="ru-RU"/>
              </w:rPr>
              <w:t>ведение; технологические карты, раздаточный материал по разделам конструирование и моделирование.</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i/>
                <w:lang w:val="ru-RU"/>
              </w:rPr>
            </w:pPr>
            <w:r w:rsidRPr="003419CD">
              <w:rPr>
                <w:i/>
                <w:lang w:val="ru-RU"/>
              </w:rPr>
              <w:t>Учебно-практическое и учебно-лабораторное оборудование:</w:t>
            </w:r>
          </w:p>
          <w:p w:rsidR="003419CD" w:rsidRPr="003419CD" w:rsidRDefault="003419CD" w:rsidP="001E557A">
            <w:pPr>
              <w:shd w:val="clear" w:color="auto" w:fill="FFFFFF"/>
              <w:ind w:left="113"/>
              <w:jc w:val="both"/>
              <w:rPr>
                <w:b/>
                <w:lang w:val="ru-RU"/>
              </w:rPr>
            </w:pPr>
            <w:r w:rsidRPr="003419CD">
              <w:rPr>
                <w:lang w:val="ru-RU"/>
              </w:rPr>
              <w:t>по разделу «Создание изделий из текстильных и поделочных матери</w:t>
            </w:r>
            <w:r w:rsidRPr="003419CD">
              <w:rPr>
                <w:lang w:val="ru-RU"/>
              </w:rPr>
              <w:t>а</w:t>
            </w:r>
            <w:r w:rsidRPr="003419CD">
              <w:rPr>
                <w:lang w:val="ru-RU"/>
              </w:rPr>
              <w:t>лов» (манекен учебный, стол рабочий универсальный, машина швейная бытовая универсальная – 20 шт., оверлок – 4 шт., комплекты оборуд</w:t>
            </w:r>
            <w:r w:rsidRPr="003419CD">
              <w:rPr>
                <w:lang w:val="ru-RU"/>
              </w:rPr>
              <w:t>о</w:t>
            </w:r>
            <w:r w:rsidRPr="003419CD">
              <w:rPr>
                <w:lang w:val="ru-RU"/>
              </w:rPr>
              <w:t>вания и приспособлений для влажно-тепловой обработки, наборы ша</w:t>
            </w:r>
            <w:r w:rsidRPr="003419CD">
              <w:rPr>
                <w:lang w:val="ru-RU"/>
              </w:rPr>
              <w:t>б</w:t>
            </w:r>
            <w:r w:rsidRPr="003419CD">
              <w:rPr>
                <w:lang w:val="ru-RU"/>
              </w:rPr>
              <w:t>лонов швейных изделий, наборы измерительных инструментов для р</w:t>
            </w:r>
            <w:r w:rsidRPr="003419CD">
              <w:rPr>
                <w:lang w:val="ru-RU"/>
              </w:rPr>
              <w:t>а</w:t>
            </w:r>
            <w:r w:rsidRPr="003419CD">
              <w:rPr>
                <w:lang w:val="ru-RU"/>
              </w:rPr>
              <w:t>боты с тканями), по разделу технология ведения дома (комплект быт</w:t>
            </w:r>
            <w:r w:rsidRPr="003419CD">
              <w:rPr>
                <w:lang w:val="ru-RU"/>
              </w:rPr>
              <w:t>о</w:t>
            </w:r>
            <w:r w:rsidRPr="003419CD">
              <w:rPr>
                <w:lang w:val="ru-RU"/>
              </w:rPr>
              <w:t>вых приборов и оборудования для ухода за жилищем, одеждой и об</w:t>
            </w:r>
            <w:r w:rsidRPr="003419CD">
              <w:rPr>
                <w:lang w:val="ru-RU"/>
              </w:rPr>
              <w:t>у</w:t>
            </w:r>
            <w:r w:rsidRPr="003419CD">
              <w:rPr>
                <w:lang w:val="ru-RU"/>
              </w:rPr>
              <w:t>вью);</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Химия</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химии (№114_с лаборантской)</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стол демонстрационный, стул учителя, парты школьные рег</w:t>
            </w:r>
            <w:r w:rsidRPr="003419CD">
              <w:rPr>
                <w:bCs/>
                <w:iCs/>
                <w:lang w:val="ru-RU"/>
              </w:rPr>
              <w:t>у</w:t>
            </w:r>
            <w:r w:rsidRPr="003419CD">
              <w:rPr>
                <w:bCs/>
                <w:iCs/>
                <w:lang w:val="ru-RU"/>
              </w:rPr>
              <w:t>лируемые, стулья ученические регулируемые, шкафы для хранения учебных пособий, тумба для таблиц под доску, огнетушитель, сейф л</w:t>
            </w:r>
            <w:r w:rsidRPr="003419CD">
              <w:rPr>
                <w:bCs/>
                <w:iCs/>
                <w:lang w:val="ru-RU"/>
              </w:rPr>
              <w:t>а</w:t>
            </w:r>
            <w:r w:rsidRPr="003419CD">
              <w:rPr>
                <w:bCs/>
                <w:iCs/>
                <w:lang w:val="ru-RU"/>
              </w:rPr>
              <w:t>бораторный металлический для хранения неорганических веществ, л</w:t>
            </w:r>
            <w:r w:rsidRPr="003419CD">
              <w:rPr>
                <w:bCs/>
                <w:iCs/>
                <w:lang w:val="ru-RU"/>
              </w:rPr>
              <w:t>а</w:t>
            </w:r>
            <w:r w:rsidRPr="003419CD">
              <w:rPr>
                <w:bCs/>
                <w:iCs/>
                <w:lang w:val="ru-RU"/>
              </w:rPr>
              <w:t>бораторный вытяжной шкаф).</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акустические колонки, документ-камера, мультимедиа проектор, интерактивная доска.</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справочные таблицы по химии, серии таблиц по о</w:t>
            </w:r>
            <w:r w:rsidRPr="003419CD">
              <w:rPr>
                <w:lang w:val="ru-RU"/>
              </w:rPr>
              <w:t>р</w:t>
            </w:r>
            <w:r w:rsidRPr="003419CD">
              <w:rPr>
                <w:lang w:val="ru-RU"/>
              </w:rPr>
              <w:t>ганической, неорганической химии, химическим производствам, н</w:t>
            </w:r>
            <w:r w:rsidRPr="003419CD">
              <w:rPr>
                <w:lang w:val="ru-RU"/>
              </w:rPr>
              <w:t>а</w:t>
            </w:r>
            <w:r w:rsidRPr="003419CD">
              <w:rPr>
                <w:lang w:val="ru-RU"/>
              </w:rPr>
              <w:t>глядные пособия, экранно-звуковые пособия, дидактические карточки, раздаточный материал по всем, словари.</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lang w:val="ru-RU"/>
              </w:rPr>
            </w:pPr>
            <w:r w:rsidRPr="003419CD">
              <w:rPr>
                <w:i/>
                <w:lang w:val="ru-RU"/>
              </w:rPr>
              <w:t>Учебно-практическое и учебно-лабораторное оборудование:</w:t>
            </w:r>
          </w:p>
          <w:p w:rsidR="003419CD" w:rsidRPr="003419CD" w:rsidRDefault="003419CD" w:rsidP="001E557A">
            <w:pPr>
              <w:shd w:val="clear" w:color="auto" w:fill="FFFFFF"/>
              <w:ind w:left="113"/>
              <w:jc w:val="both"/>
              <w:rPr>
                <w:lang w:val="ru-RU"/>
              </w:rPr>
            </w:pPr>
            <w:r w:rsidRPr="003419CD">
              <w:rPr>
                <w:lang w:val="ru-RU"/>
              </w:rPr>
              <w:t>приборы, наборы посуды и лабораторных принадлежностей6</w:t>
            </w:r>
          </w:p>
          <w:p w:rsidR="003419CD" w:rsidRPr="003419CD" w:rsidRDefault="003419CD" w:rsidP="001E557A">
            <w:pPr>
              <w:shd w:val="clear" w:color="auto" w:fill="FFFFFF"/>
              <w:ind w:left="113"/>
              <w:jc w:val="both"/>
              <w:rPr>
                <w:lang w:val="ru-RU"/>
              </w:rPr>
            </w:pPr>
            <w:r w:rsidRPr="003419CD">
              <w:rPr>
                <w:lang w:val="ru-RU"/>
              </w:rPr>
              <w:t>общего назначения (весы, нагревательные приборы, доска для сушки, комплект электроснабжения кабинета),</w:t>
            </w:r>
          </w:p>
          <w:p w:rsidR="003419CD" w:rsidRPr="003419CD" w:rsidRDefault="003419CD" w:rsidP="001E557A">
            <w:pPr>
              <w:shd w:val="clear" w:color="auto" w:fill="FFFFFF"/>
              <w:ind w:left="113"/>
              <w:jc w:val="both"/>
              <w:rPr>
                <w:lang w:val="ru-RU"/>
              </w:rPr>
            </w:pPr>
            <w:r w:rsidRPr="003419CD">
              <w:rPr>
                <w:lang w:val="ru-RU"/>
              </w:rPr>
              <w:t xml:space="preserve">демонстрационные (наборы посуды, штативы, столик подъемный, набор флаконов, экран фоновый), </w:t>
            </w:r>
          </w:p>
          <w:p w:rsidR="003419CD" w:rsidRPr="003419CD" w:rsidRDefault="003419CD" w:rsidP="001E557A">
            <w:pPr>
              <w:shd w:val="clear" w:color="auto" w:fill="FFFFFF"/>
              <w:ind w:left="113"/>
              <w:jc w:val="both"/>
              <w:rPr>
                <w:lang w:val="ru-RU"/>
              </w:rPr>
            </w:pPr>
            <w:r w:rsidRPr="003419CD">
              <w:rPr>
                <w:lang w:val="ru-RU"/>
              </w:rPr>
              <w:t>специализированные (аппараты для получения газов, проведения хим</w:t>
            </w:r>
            <w:r w:rsidRPr="003419CD">
              <w:rPr>
                <w:lang w:val="ru-RU"/>
              </w:rPr>
              <w:t>и</w:t>
            </w:r>
            <w:r w:rsidRPr="003419CD">
              <w:rPr>
                <w:lang w:val="ru-RU"/>
              </w:rPr>
              <w:t>ческих реакций АПХР, горелки универсальные, термометры, приборы для окисления спирта над медным катализатором, определения состава воздуха, собирания и хранения газов, эвдиометр),</w:t>
            </w:r>
          </w:p>
          <w:p w:rsidR="003419CD" w:rsidRPr="003419CD" w:rsidRDefault="003419CD" w:rsidP="001E557A">
            <w:pPr>
              <w:shd w:val="clear" w:color="auto" w:fill="FFFFFF"/>
              <w:ind w:left="113"/>
              <w:jc w:val="both"/>
              <w:rPr>
                <w:lang w:val="ru-RU"/>
              </w:rPr>
            </w:pPr>
            <w:r w:rsidRPr="003419CD">
              <w:rPr>
                <w:lang w:val="ru-RU"/>
              </w:rPr>
              <w:t>комплекты для лабораторных опытов и практических занятий (наборы посуды для курса «Основы химического анализа», наборы банок, пр</w:t>
            </w:r>
            <w:r w:rsidRPr="003419CD">
              <w:rPr>
                <w:lang w:val="ru-RU"/>
              </w:rPr>
              <w:t>и</w:t>
            </w:r>
            <w:r w:rsidRPr="003419CD">
              <w:rPr>
                <w:lang w:val="ru-RU"/>
              </w:rPr>
              <w:t>борок, нагревательные приборы, прибор для получения газов, штативы лабораторные).</w:t>
            </w:r>
          </w:p>
          <w:p w:rsidR="003419CD" w:rsidRPr="003419CD" w:rsidRDefault="003419CD" w:rsidP="001E557A">
            <w:pPr>
              <w:shd w:val="clear" w:color="auto" w:fill="FFFFFF"/>
              <w:ind w:left="113"/>
              <w:jc w:val="both"/>
              <w:rPr>
                <w:lang w:val="ru-RU"/>
              </w:rPr>
            </w:pPr>
            <w:r w:rsidRPr="003419CD">
              <w:rPr>
                <w:i/>
                <w:lang w:val="ru-RU"/>
              </w:rPr>
              <w:t xml:space="preserve">Модели: </w:t>
            </w:r>
            <w:r w:rsidRPr="003419CD">
              <w:rPr>
                <w:lang w:val="ru-RU"/>
              </w:rPr>
              <w:t>наборы кристаллических решеток, для моделирования химич</w:t>
            </w:r>
            <w:r w:rsidRPr="003419CD">
              <w:rPr>
                <w:lang w:val="ru-RU"/>
              </w:rPr>
              <w:t>е</w:t>
            </w:r>
            <w:r w:rsidRPr="003419CD">
              <w:rPr>
                <w:lang w:val="ru-RU"/>
              </w:rPr>
              <w:t>ских реакций, электронного строения атомов, СИС «Периодическая система химических элементов Д.И.Менделеева».</w:t>
            </w:r>
          </w:p>
          <w:p w:rsidR="003419CD" w:rsidRPr="003419CD" w:rsidRDefault="003419CD" w:rsidP="001E557A">
            <w:pPr>
              <w:shd w:val="clear" w:color="auto" w:fill="FFFFFF"/>
              <w:ind w:left="113"/>
              <w:jc w:val="both"/>
              <w:rPr>
                <w:lang w:val="ru-RU"/>
              </w:rPr>
            </w:pPr>
            <w:r w:rsidRPr="003419CD">
              <w:rPr>
                <w:i/>
                <w:lang w:val="ru-RU"/>
              </w:rPr>
              <w:t>Натуральные объекты и коллекции</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алюминий, волокна, каменный уголь и продукты его переработки, ка</w:t>
            </w:r>
            <w:r w:rsidRPr="003419CD">
              <w:rPr>
                <w:lang w:val="ru-RU"/>
              </w:rPr>
              <w:t>у</w:t>
            </w:r>
            <w:r w:rsidRPr="003419CD">
              <w:rPr>
                <w:lang w:val="ru-RU"/>
              </w:rPr>
              <w:t>чук, металлы и сплавы, минералы и горные породы, нефть и продукты ее переработки, пластмассы, стекло и изделия из стекла, топливо, чугун и сталь, шкала твердости.</w:t>
            </w:r>
          </w:p>
          <w:p w:rsidR="003419CD" w:rsidRPr="003419CD" w:rsidRDefault="003419CD" w:rsidP="001E557A">
            <w:pPr>
              <w:shd w:val="clear" w:color="auto" w:fill="FFFFFF"/>
              <w:ind w:left="113"/>
              <w:jc w:val="both"/>
              <w:rPr>
                <w:lang w:val="ru-RU"/>
              </w:rPr>
            </w:pPr>
            <w:r w:rsidRPr="003419CD">
              <w:rPr>
                <w:i/>
                <w:lang w:val="ru-RU"/>
              </w:rPr>
              <w:t>Реактивы</w:t>
            </w:r>
            <w:r w:rsidRPr="003419CD">
              <w:rPr>
                <w:lang w:val="ru-RU"/>
              </w:rPr>
              <w:t>:  набор №1 ОС «Кислоты», набор №2 ОС «Кислоты», набор №3 ОС «Гидроксиды», набор №4 ОС «Оксиды металлов», набор №5 ОС «Металлы», набор №6 «Щелочные и щелочноземельные металлы», н</w:t>
            </w:r>
            <w:r w:rsidRPr="003419CD">
              <w:rPr>
                <w:lang w:val="ru-RU"/>
              </w:rPr>
              <w:t>а</w:t>
            </w:r>
            <w:r w:rsidRPr="003419CD">
              <w:rPr>
                <w:lang w:val="ru-RU"/>
              </w:rPr>
              <w:t>бор №7 ОС «Огнеопасные вещества» (частично),  набор №8 ОС «Гал</w:t>
            </w:r>
            <w:r w:rsidRPr="003419CD">
              <w:rPr>
                <w:lang w:val="ru-RU"/>
              </w:rPr>
              <w:t>о</w:t>
            </w:r>
            <w:r w:rsidRPr="003419CD">
              <w:rPr>
                <w:lang w:val="ru-RU"/>
              </w:rPr>
              <w:t>гены» (частично), набор №9 ОС «Галогениды», набор №10 ОС «Сул</w:t>
            </w:r>
            <w:r w:rsidRPr="003419CD">
              <w:rPr>
                <w:lang w:val="ru-RU"/>
              </w:rPr>
              <w:t>ь</w:t>
            </w:r>
            <w:r w:rsidRPr="003419CD">
              <w:rPr>
                <w:lang w:val="ru-RU"/>
              </w:rPr>
              <w:t>фаты. Сульфиты. Сульфиды», набор №11 ОС «Карбонаты», набор №12 ОС «Фосфаты. Силикаты» (частично), набор №13 ОС «Ацетаты. Род</w:t>
            </w:r>
            <w:r w:rsidRPr="003419CD">
              <w:rPr>
                <w:lang w:val="ru-RU"/>
              </w:rPr>
              <w:t>а</w:t>
            </w:r>
            <w:r w:rsidRPr="003419CD">
              <w:rPr>
                <w:lang w:val="ru-RU"/>
              </w:rPr>
              <w:t>ниды. Соединения железа», набор №14 ОС «Соединения марганца» (частично), набор №15 ОС «Соединения хрома» (частично), набор №16 ОС «Нитраты», набор №17 ОС «Индикаторы», набор №18 ОС «Мин</w:t>
            </w:r>
            <w:r w:rsidRPr="003419CD">
              <w:rPr>
                <w:lang w:val="ru-RU"/>
              </w:rPr>
              <w:t>е</w:t>
            </w:r>
            <w:r w:rsidRPr="003419CD">
              <w:rPr>
                <w:lang w:val="ru-RU"/>
              </w:rPr>
              <w:t>ральные удобрения» (частично), набор №20 ОС «Кислородосодержащие органические вещества» (частично), набор №21 ОС «Кислоты органич</w:t>
            </w:r>
            <w:r w:rsidRPr="003419CD">
              <w:rPr>
                <w:lang w:val="ru-RU"/>
              </w:rPr>
              <w:t>е</w:t>
            </w:r>
            <w:r w:rsidRPr="003419CD">
              <w:rPr>
                <w:lang w:val="ru-RU"/>
              </w:rPr>
              <w:t>ские» (частично), набор №22 ОС «Углеводы. Амины» (частично), набор №23 ОС «Образцы органических веществ» (частично), набор №24 ОС «Материалы»</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Основы безопасности жизнедеятельности (ОБЖ)</w:t>
            </w:r>
          </w:p>
          <w:p w:rsidR="003419CD" w:rsidRPr="00887A01" w:rsidRDefault="003419CD" w:rsidP="001E557A">
            <w:pPr>
              <w:shd w:val="clear" w:color="auto" w:fill="FFFFFF"/>
              <w:ind w:left="138"/>
            </w:pP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основ безопасности жизнедеятельности (№115_с лаборантской)</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w:t>
            </w:r>
            <w:r w:rsidRPr="003419CD">
              <w:rPr>
                <w:lang w:val="ru-RU"/>
              </w:rPr>
              <w:t xml:space="preserve"> стол демонстрационный с раковиной</w:t>
            </w:r>
            <w:r w:rsidRPr="003419CD">
              <w:rPr>
                <w:bCs/>
                <w:iCs/>
                <w:lang w:val="ru-RU"/>
              </w:rPr>
              <w:t>, стол учителя, стул учителя, парты школьные регулируемые, стулья ученические регулируемые, ш</w:t>
            </w:r>
            <w:r w:rsidRPr="003419CD">
              <w:rPr>
                <w:lang w:val="ru-RU"/>
              </w:rPr>
              <w:t>каф в</w:t>
            </w:r>
            <w:r w:rsidRPr="003419CD">
              <w:rPr>
                <w:lang w:val="ru-RU"/>
              </w:rPr>
              <w:t>ы</w:t>
            </w:r>
            <w:r w:rsidRPr="003419CD">
              <w:rPr>
                <w:lang w:val="ru-RU"/>
              </w:rPr>
              <w:t xml:space="preserve">тяжной, </w:t>
            </w:r>
            <w:r w:rsidRPr="003419CD">
              <w:rPr>
                <w:bCs/>
                <w:iCs/>
                <w:lang w:val="ru-RU"/>
              </w:rPr>
              <w:t>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акустические колонки, мультимедиа проектор, интера</w:t>
            </w:r>
            <w:r w:rsidRPr="003419CD">
              <w:rPr>
                <w:lang w:val="ru-RU"/>
              </w:rPr>
              <w:t>к</w:t>
            </w:r>
            <w:r w:rsidRPr="003419CD">
              <w:rPr>
                <w:lang w:val="ru-RU"/>
              </w:rPr>
              <w:t>тивная приставка, лазерный тир.</w:t>
            </w:r>
          </w:p>
          <w:p w:rsidR="003419CD" w:rsidRPr="003419CD" w:rsidRDefault="003419CD" w:rsidP="001E557A">
            <w:pPr>
              <w:ind w:left="113"/>
              <w:jc w:val="both"/>
              <w:rPr>
                <w:lang w:val="ru-RU"/>
              </w:rPr>
            </w:pPr>
            <w:r w:rsidRPr="003419CD">
              <w:rPr>
                <w:i/>
                <w:lang w:val="ru-RU"/>
              </w:rPr>
              <w:t>Печатные пособия (стенды)</w:t>
            </w:r>
            <w:r w:rsidRPr="003419CD">
              <w:rPr>
                <w:lang w:val="ru-RU"/>
              </w:rPr>
              <w:t>: плакаты и стенды по основам военной службы: организационная структура вооруженных сил Российской Ф</w:t>
            </w:r>
            <w:r w:rsidRPr="003419CD">
              <w:rPr>
                <w:lang w:val="ru-RU"/>
              </w:rPr>
              <w:t>е</w:t>
            </w:r>
            <w:r w:rsidRPr="003419CD">
              <w:rPr>
                <w:lang w:val="ru-RU"/>
              </w:rPr>
              <w:t>дерации, ордена России, текст военной присяги, воинские звания и зн</w:t>
            </w:r>
            <w:r w:rsidRPr="003419CD">
              <w:rPr>
                <w:lang w:val="ru-RU"/>
              </w:rPr>
              <w:t>а</w:t>
            </w:r>
            <w:r w:rsidRPr="003419CD">
              <w:rPr>
                <w:lang w:val="ru-RU"/>
              </w:rPr>
              <w:t>ки различия, военная форма одежды,  военно-образовательные учре</w:t>
            </w:r>
            <w:r w:rsidRPr="003419CD">
              <w:rPr>
                <w:lang w:val="ru-RU"/>
              </w:rPr>
              <w:t>ж</w:t>
            </w:r>
            <w:r w:rsidRPr="003419CD">
              <w:rPr>
                <w:lang w:val="ru-RU"/>
              </w:rPr>
              <w:t>дения РФ, тактическая подготовка, полководцы ВОВ; плакаты действия населения при авариях и катастрофах техногенного характера, класс</w:t>
            </w:r>
            <w:r w:rsidRPr="003419CD">
              <w:rPr>
                <w:lang w:val="ru-RU"/>
              </w:rPr>
              <w:t>и</w:t>
            </w:r>
            <w:r w:rsidRPr="003419CD">
              <w:rPr>
                <w:lang w:val="ru-RU"/>
              </w:rPr>
              <w:t xml:space="preserve">фикаторы ЧС природного характера, , уголок гражданской обороны, уголок безопасности дорожного движения; демонстрационные таблицы и др. </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 видеофильмы по разделам курса ОБЖ («ЧС природного и техн</w:t>
            </w:r>
            <w:r w:rsidRPr="003419CD">
              <w:rPr>
                <w:lang w:val="ru-RU"/>
              </w:rPr>
              <w:t>о</w:t>
            </w:r>
            <w:r w:rsidRPr="003419CD">
              <w:rPr>
                <w:lang w:val="ru-RU"/>
              </w:rPr>
              <w:t>генного характера», «Выживания в автономных условиях», «Первая м</w:t>
            </w:r>
            <w:r w:rsidRPr="003419CD">
              <w:rPr>
                <w:lang w:val="ru-RU"/>
              </w:rPr>
              <w:t>е</w:t>
            </w:r>
            <w:r w:rsidRPr="003419CD">
              <w:rPr>
                <w:lang w:val="ru-RU"/>
              </w:rPr>
              <w:t xml:space="preserve">дицинская помощь», «Оружия </w:t>
            </w:r>
            <w:r w:rsidRPr="00887A01">
              <w:t>XXI</w:t>
            </w:r>
            <w:r w:rsidRPr="003419CD">
              <w:rPr>
                <w:lang w:val="ru-RU"/>
              </w:rPr>
              <w:t xml:space="preserve"> века», «Техника и вооружение», «Боевые корабли ВМФ», и др.)</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lang w:val="ru-RU"/>
              </w:rPr>
            </w:pPr>
            <w:r w:rsidRPr="003419CD">
              <w:rPr>
                <w:i/>
                <w:lang w:val="ru-RU"/>
              </w:rPr>
              <w:t>Учебно-практическое и учебно-лабораторное оборудование:</w:t>
            </w:r>
          </w:p>
          <w:p w:rsidR="003419CD" w:rsidRPr="003419CD" w:rsidRDefault="003419CD" w:rsidP="001E557A">
            <w:pPr>
              <w:shd w:val="clear" w:color="auto" w:fill="FFFFFF"/>
              <w:ind w:left="113"/>
              <w:jc w:val="both"/>
              <w:rPr>
                <w:lang w:val="ru-RU"/>
              </w:rPr>
            </w:pPr>
            <w:r w:rsidRPr="003419CD">
              <w:rPr>
                <w:lang w:val="ru-RU"/>
              </w:rPr>
              <w:t>войсковой прибор химической разведки (ВПХР), компасы, визирные линейки, санитарные сумки, противогазы (ГП-4, ГП-7), костюмы ОЗК, защитный костюм Л-1, индикатор радиоактивности, малые саперные лопаты, носилки санитарные, курвиметры, пневматический автомат ЮнкерМ, винтовки пневматические, винтовка спортивная МР-352, шашки кадетские, фляги, котелки армейские.</w:t>
            </w:r>
          </w:p>
          <w:p w:rsidR="003419CD" w:rsidRPr="003419CD" w:rsidRDefault="003419CD" w:rsidP="001E557A">
            <w:pPr>
              <w:shd w:val="clear" w:color="auto" w:fill="FFFFFF"/>
              <w:ind w:left="113"/>
              <w:jc w:val="both"/>
              <w:rPr>
                <w:lang w:val="ru-RU"/>
              </w:rPr>
            </w:pPr>
            <w:r w:rsidRPr="003419CD">
              <w:rPr>
                <w:i/>
                <w:lang w:val="ru-RU"/>
              </w:rPr>
              <w:t xml:space="preserve">Модели (тренажеры): </w:t>
            </w:r>
            <w:r w:rsidRPr="003419CD">
              <w:rPr>
                <w:lang w:val="ru-RU"/>
              </w:rPr>
              <w:t>тренажеры для оказания первой помощи «Гоша», «Максим»; стрелковый тренажер «</w:t>
            </w:r>
            <w:r w:rsidRPr="00887A01">
              <w:t>Scatt</w:t>
            </w:r>
            <w:r w:rsidRPr="003419CD">
              <w:rPr>
                <w:lang w:val="ru-RU"/>
              </w:rPr>
              <w:t>».</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38"/>
              <w:rPr>
                <w:lang w:val="ru-RU"/>
              </w:rPr>
            </w:pPr>
            <w:r w:rsidRPr="003419CD">
              <w:rPr>
                <w:lang w:val="ru-RU"/>
              </w:rPr>
              <w:t>Русский язык</w:t>
            </w:r>
          </w:p>
          <w:p w:rsidR="003419CD" w:rsidRPr="003419CD" w:rsidRDefault="003419CD" w:rsidP="001E557A">
            <w:pPr>
              <w:shd w:val="clear" w:color="auto" w:fill="FFFFFF"/>
              <w:ind w:left="138"/>
              <w:rPr>
                <w:lang w:val="ru-RU"/>
              </w:rPr>
            </w:pPr>
            <w:r w:rsidRPr="003419CD">
              <w:rPr>
                <w:lang w:val="ru-RU"/>
              </w:rPr>
              <w:t>Литература</w:t>
            </w:r>
          </w:p>
          <w:p w:rsidR="003419CD" w:rsidRPr="003419CD" w:rsidRDefault="003419CD" w:rsidP="001E557A">
            <w:pPr>
              <w:shd w:val="clear" w:color="auto" w:fill="FFFFFF"/>
              <w:ind w:left="138"/>
              <w:rPr>
                <w:lang w:val="ru-RU"/>
              </w:rPr>
            </w:pPr>
            <w:r w:rsidRPr="003419CD">
              <w:rPr>
                <w:lang w:val="ru-RU"/>
              </w:rPr>
              <w:t>Родной язык</w:t>
            </w:r>
          </w:p>
          <w:p w:rsidR="003419CD" w:rsidRPr="003419CD" w:rsidRDefault="003419CD" w:rsidP="001E557A">
            <w:pPr>
              <w:shd w:val="clear" w:color="auto" w:fill="FFFFFF"/>
              <w:ind w:left="138"/>
              <w:rPr>
                <w:lang w:val="ru-RU"/>
              </w:rPr>
            </w:pPr>
            <w:r w:rsidRPr="003419CD">
              <w:rPr>
                <w:lang w:val="ru-RU"/>
              </w:rPr>
              <w:t>Родная литер</w:t>
            </w:r>
            <w:r w:rsidRPr="003419CD">
              <w:rPr>
                <w:lang w:val="ru-RU"/>
              </w:rPr>
              <w:t>а</w:t>
            </w:r>
            <w:r w:rsidRPr="003419CD">
              <w:rPr>
                <w:lang w:val="ru-RU"/>
              </w:rPr>
              <w:t>тура</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русского языка и литературы (№201, №202, №207, №208)</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стул учителя, парты школьные регулируемые, стулья ученич</w:t>
            </w:r>
            <w:r w:rsidRPr="003419CD">
              <w:rPr>
                <w:bCs/>
                <w:iCs/>
                <w:lang w:val="ru-RU"/>
              </w:rPr>
              <w:t>е</w:t>
            </w:r>
            <w:r w:rsidRPr="003419CD">
              <w:rPr>
                <w:bCs/>
                <w:iCs/>
                <w:lang w:val="ru-RU"/>
              </w:rPr>
              <w:t>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акустические колонки, МФУ, документ-камера, мул</w:t>
            </w:r>
            <w:r w:rsidRPr="003419CD">
              <w:rPr>
                <w:lang w:val="ru-RU"/>
              </w:rPr>
              <w:t>ь</w:t>
            </w:r>
            <w:r w:rsidRPr="003419CD">
              <w:rPr>
                <w:lang w:val="ru-RU"/>
              </w:rPr>
              <w:t>тимедиа проектор, интерактивная доска.</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таблицы по русскому языку и литературы по всем разделам школьного курса, портреты выдающихся русских лингвистов, портреты писателей (русских и зарубежных), репродукции картин, справочные пособия,  дидактические карточки, раздаточный материал по всем разделам курса, словари.</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 xml:space="preserve">География </w:t>
            </w:r>
          </w:p>
          <w:p w:rsidR="003419CD" w:rsidRPr="00887A01" w:rsidRDefault="003419CD" w:rsidP="001E557A">
            <w:pPr>
              <w:shd w:val="clear" w:color="auto" w:fill="FFFFFF"/>
              <w:ind w:left="138"/>
            </w:pP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географии (№203)</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стул учителя, парты школьные регулируемые, стулья ученич</w:t>
            </w:r>
            <w:r w:rsidRPr="003419CD">
              <w:rPr>
                <w:bCs/>
                <w:iCs/>
                <w:lang w:val="ru-RU"/>
              </w:rPr>
              <w:t>е</w:t>
            </w:r>
            <w:r w:rsidRPr="003419CD">
              <w:rPr>
                <w:bCs/>
                <w:iCs/>
                <w:lang w:val="ru-RU"/>
              </w:rPr>
              <w:t>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акустические колонки, МФУ, документ-камера, мул</w:t>
            </w:r>
            <w:r w:rsidRPr="003419CD">
              <w:rPr>
                <w:lang w:val="ru-RU"/>
              </w:rPr>
              <w:t>ь</w:t>
            </w:r>
            <w:r w:rsidRPr="003419CD">
              <w:rPr>
                <w:lang w:val="ru-RU"/>
              </w:rPr>
              <w:t>тимедиа проектор, интерактивная доска.</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xml:space="preserve">: </w:t>
            </w:r>
          </w:p>
          <w:p w:rsidR="003419CD" w:rsidRPr="003419CD" w:rsidRDefault="003419CD" w:rsidP="001E557A">
            <w:pPr>
              <w:shd w:val="clear" w:color="auto" w:fill="FFFFFF"/>
              <w:ind w:left="113"/>
              <w:jc w:val="both"/>
              <w:rPr>
                <w:lang w:val="ru-RU"/>
              </w:rPr>
            </w:pPr>
            <w:r w:rsidRPr="003419CD">
              <w:rPr>
                <w:lang w:val="ru-RU"/>
              </w:rPr>
              <w:t>карты мира («Великие географические открытия», «Политическая», «Почвенная», «Природные ресурсы», «Религии», «Строение земной к</w:t>
            </w:r>
            <w:r w:rsidRPr="003419CD">
              <w:rPr>
                <w:lang w:val="ru-RU"/>
              </w:rPr>
              <w:t>о</w:t>
            </w:r>
            <w:r w:rsidRPr="003419CD">
              <w:rPr>
                <w:lang w:val="ru-RU"/>
              </w:rPr>
              <w:t>ры и полезные ископаемые», «</w:t>
            </w:r>
            <w:r w:rsidRPr="003419CD">
              <w:rPr>
                <w:snapToGrid w:val="0"/>
                <w:lang w:val="ru-RU"/>
              </w:rPr>
              <w:t>Урбанизация и плотность населения</w:t>
            </w:r>
            <w:r w:rsidRPr="003419CD">
              <w:rPr>
                <w:lang w:val="ru-RU"/>
              </w:rPr>
              <w:t>», «</w:t>
            </w:r>
            <w:r w:rsidRPr="003419CD">
              <w:rPr>
                <w:snapToGrid w:val="0"/>
                <w:lang w:val="ru-RU"/>
              </w:rPr>
              <w:t>Физическая</w:t>
            </w:r>
            <w:r w:rsidRPr="003419CD">
              <w:rPr>
                <w:lang w:val="ru-RU"/>
              </w:rPr>
              <w:t>», «</w:t>
            </w:r>
            <w:r w:rsidRPr="003419CD">
              <w:rPr>
                <w:snapToGrid w:val="0"/>
                <w:lang w:val="ru-RU"/>
              </w:rPr>
              <w:t>Физическая полушарий</w:t>
            </w:r>
            <w:r w:rsidRPr="003419CD">
              <w:rPr>
                <w:lang w:val="ru-RU"/>
              </w:rPr>
              <w:t>», «</w:t>
            </w:r>
            <w:r w:rsidRPr="003419CD">
              <w:rPr>
                <w:snapToGrid w:val="0"/>
                <w:lang w:val="ru-RU"/>
              </w:rPr>
              <w:t>Экологические проблемы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карты материков («</w:t>
            </w:r>
            <w:r w:rsidRPr="003419CD">
              <w:rPr>
                <w:snapToGrid w:val="0"/>
                <w:lang w:val="ru-RU"/>
              </w:rPr>
              <w:t>Африка (политическая карта)</w:t>
            </w:r>
            <w:r w:rsidRPr="003419CD">
              <w:rPr>
                <w:lang w:val="ru-RU"/>
              </w:rPr>
              <w:t>», «</w:t>
            </w:r>
            <w:r w:rsidRPr="003419CD">
              <w:rPr>
                <w:snapToGrid w:val="0"/>
                <w:lang w:val="ru-RU"/>
              </w:rPr>
              <w:t>Евразия (физич</w:t>
            </w:r>
            <w:r w:rsidRPr="003419CD">
              <w:rPr>
                <w:snapToGrid w:val="0"/>
                <w:lang w:val="ru-RU"/>
              </w:rPr>
              <w:t>е</w:t>
            </w:r>
            <w:r w:rsidRPr="003419CD">
              <w:rPr>
                <w:snapToGrid w:val="0"/>
                <w:lang w:val="ru-RU"/>
              </w:rPr>
              <w:t>ская карта)</w:t>
            </w:r>
            <w:r w:rsidRPr="003419CD">
              <w:rPr>
                <w:lang w:val="ru-RU"/>
              </w:rPr>
              <w:t>», «</w:t>
            </w:r>
            <w:r w:rsidRPr="003419CD">
              <w:rPr>
                <w:snapToGrid w:val="0"/>
                <w:lang w:val="ru-RU"/>
              </w:rPr>
              <w:t>Европа (политическая карта)</w:t>
            </w:r>
            <w:r w:rsidRPr="003419CD">
              <w:rPr>
                <w:lang w:val="ru-RU"/>
              </w:rPr>
              <w:t>», «</w:t>
            </w:r>
            <w:r w:rsidRPr="003419CD">
              <w:rPr>
                <w:snapToGrid w:val="0"/>
                <w:lang w:val="ru-RU"/>
              </w:rPr>
              <w:t>Северная Америка (ф</w:t>
            </w:r>
            <w:r w:rsidRPr="003419CD">
              <w:rPr>
                <w:snapToGrid w:val="0"/>
                <w:lang w:val="ru-RU"/>
              </w:rPr>
              <w:t>и</w:t>
            </w:r>
            <w:r w:rsidRPr="003419CD">
              <w:rPr>
                <w:snapToGrid w:val="0"/>
                <w:lang w:val="ru-RU"/>
              </w:rPr>
              <w:t>зическая карта)</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карты России («Агроклиматические ресурсы», «Водные ресурсы», «Е</w:t>
            </w:r>
            <w:r w:rsidRPr="003419CD">
              <w:rPr>
                <w:lang w:val="ru-RU"/>
              </w:rPr>
              <w:t>в</w:t>
            </w:r>
            <w:r w:rsidRPr="003419CD">
              <w:rPr>
                <w:lang w:val="ru-RU"/>
              </w:rPr>
              <w:t>ропейский Север России (физическая карта)», «Европейский Юг России (Физическая карта)», «Западная Сибирь (физическая карта)», «Земел</w:t>
            </w:r>
            <w:r w:rsidRPr="003419CD">
              <w:rPr>
                <w:lang w:val="ru-RU"/>
              </w:rPr>
              <w:t>ь</w:t>
            </w:r>
            <w:r w:rsidRPr="003419CD">
              <w:rPr>
                <w:lang w:val="ru-RU"/>
              </w:rPr>
              <w:t>ные ресурсы», «Плотность населения», «Поволжье (физическая карта)», «Природные зоны и биологические ресурсы», «Северо-Запад России (физическая карта)», «Тектоника и минеральные ресурсы», «Урал (ф</w:t>
            </w:r>
            <w:r w:rsidRPr="003419CD">
              <w:rPr>
                <w:lang w:val="ru-RU"/>
              </w:rPr>
              <w:t>и</w:t>
            </w:r>
            <w:r w:rsidRPr="003419CD">
              <w:rPr>
                <w:lang w:val="ru-RU"/>
              </w:rPr>
              <w:t>зическая карта)», «Центральная Россия (физическая карта)», «Эколог</w:t>
            </w:r>
            <w:r w:rsidRPr="003419CD">
              <w:rPr>
                <w:lang w:val="ru-RU"/>
              </w:rPr>
              <w:t>и</w:t>
            </w:r>
            <w:r w:rsidRPr="003419CD">
              <w:rPr>
                <w:lang w:val="ru-RU"/>
              </w:rPr>
              <w:t>ческие проблемы», «Электроэнергетика»);</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lang w:val="ru-RU"/>
              </w:rPr>
            </w:pPr>
            <w:r w:rsidRPr="003419CD">
              <w:rPr>
                <w:i/>
                <w:lang w:val="ru-RU"/>
              </w:rPr>
              <w:t>Учебно-практическое и учебно-лабораторное оборудование:</w:t>
            </w:r>
            <w:r w:rsidRPr="003419CD">
              <w:rPr>
                <w:lang w:val="ru-RU"/>
              </w:rPr>
              <w:t xml:space="preserve"> барометр, глобусы.</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 xml:space="preserve">Информатика </w:t>
            </w:r>
          </w:p>
          <w:p w:rsidR="003419CD" w:rsidRPr="00887A01" w:rsidRDefault="003419CD" w:rsidP="001E557A">
            <w:pPr>
              <w:shd w:val="clear" w:color="auto" w:fill="FFFFFF"/>
              <w:ind w:left="138"/>
            </w:pP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информатики (№205, №212)</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стул учителя, парты школьные регулируемые, стулья ученич</w:t>
            </w:r>
            <w:r w:rsidRPr="003419CD">
              <w:rPr>
                <w:bCs/>
                <w:iCs/>
                <w:lang w:val="ru-RU"/>
              </w:rPr>
              <w:t>е</w:t>
            </w:r>
            <w:r w:rsidRPr="003419CD">
              <w:rPr>
                <w:bCs/>
                <w:iCs/>
                <w:lang w:val="ru-RU"/>
              </w:rPr>
              <w:t>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u w:val="single"/>
                <w:lang w:val="ru-RU"/>
              </w:rPr>
              <w:t>АРМ преподавателя</w:t>
            </w:r>
            <w:r w:rsidRPr="003419CD">
              <w:rPr>
                <w:lang w:val="ru-RU"/>
              </w:rPr>
              <w:t xml:space="preserve">: ПК (моноблок), акустические колонки, МФУ, принтер; </w:t>
            </w:r>
          </w:p>
          <w:p w:rsidR="003419CD" w:rsidRPr="003419CD" w:rsidRDefault="003419CD" w:rsidP="001E557A">
            <w:pPr>
              <w:shd w:val="clear" w:color="auto" w:fill="FFFFFF"/>
              <w:ind w:left="113"/>
              <w:jc w:val="both"/>
              <w:rPr>
                <w:lang w:val="ru-RU"/>
              </w:rPr>
            </w:pPr>
            <w:r w:rsidRPr="003419CD">
              <w:rPr>
                <w:u w:val="single"/>
                <w:lang w:val="ru-RU"/>
              </w:rPr>
              <w:t>АРМ учащегося</w:t>
            </w:r>
            <w:r w:rsidRPr="003419CD">
              <w:rPr>
                <w:lang w:val="ru-RU"/>
              </w:rPr>
              <w:t xml:space="preserve">:: </w:t>
            </w:r>
          </w:p>
          <w:p w:rsidR="003419CD" w:rsidRPr="003419CD" w:rsidRDefault="003419CD" w:rsidP="001E557A">
            <w:pPr>
              <w:shd w:val="clear" w:color="auto" w:fill="FFFFFF"/>
              <w:ind w:left="113"/>
              <w:jc w:val="both"/>
              <w:rPr>
                <w:lang w:val="ru-RU"/>
              </w:rPr>
            </w:pPr>
            <w:r w:rsidRPr="003419CD">
              <w:rPr>
                <w:lang w:val="ru-RU"/>
              </w:rPr>
              <w:t xml:space="preserve">каб. 205 - ПК (моноблок) в количестве 12 ед., </w:t>
            </w:r>
          </w:p>
          <w:p w:rsidR="003419CD" w:rsidRPr="003419CD" w:rsidRDefault="003419CD" w:rsidP="001E557A">
            <w:pPr>
              <w:shd w:val="clear" w:color="auto" w:fill="FFFFFF"/>
              <w:ind w:left="113"/>
              <w:jc w:val="both"/>
              <w:rPr>
                <w:lang w:val="ru-RU"/>
              </w:rPr>
            </w:pPr>
            <w:r w:rsidRPr="003419CD">
              <w:rPr>
                <w:lang w:val="ru-RU"/>
              </w:rPr>
              <w:t>каб. 212 – ПК (ноутбук) в количестве 14 ед.</w:t>
            </w:r>
          </w:p>
          <w:p w:rsidR="003419CD" w:rsidRPr="003419CD" w:rsidRDefault="003419CD" w:rsidP="001E557A">
            <w:pPr>
              <w:shd w:val="clear" w:color="auto" w:fill="FFFFFF"/>
              <w:ind w:left="113"/>
              <w:jc w:val="both"/>
              <w:rPr>
                <w:lang w:val="ru-RU"/>
              </w:rPr>
            </w:pPr>
            <w:r w:rsidRPr="003419CD">
              <w:rPr>
                <w:lang w:val="ru-RU"/>
              </w:rPr>
              <w:t>мультимедиа проектор, интерактивная доска.</w:t>
            </w:r>
          </w:p>
          <w:p w:rsidR="003419CD" w:rsidRPr="003419CD" w:rsidRDefault="003419CD" w:rsidP="001E557A">
            <w:pPr>
              <w:shd w:val="clear" w:color="auto" w:fill="FFFFFF"/>
              <w:ind w:left="113"/>
              <w:jc w:val="both"/>
              <w:rPr>
                <w:lang w:val="ru-RU"/>
              </w:rPr>
            </w:pPr>
            <w:r w:rsidRPr="003419CD">
              <w:rPr>
                <w:lang w:val="ru-RU"/>
              </w:rPr>
              <w:t>Компьютерный мобильный класс (1 ед): 12 ноутбуков.</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плакаты, схемы, дидактические карточки, раздато</w:t>
            </w:r>
            <w:r w:rsidRPr="003419CD">
              <w:rPr>
                <w:lang w:val="ru-RU"/>
              </w:rPr>
              <w:t>ч</w:t>
            </w:r>
            <w:r w:rsidRPr="003419CD">
              <w:rPr>
                <w:lang w:val="ru-RU"/>
              </w:rPr>
              <w:t>ный материал по всем разделам курса.</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 xml:space="preserve">: операционная система </w:t>
            </w:r>
            <w:r w:rsidRPr="00887A01">
              <w:t>MS</w:t>
            </w:r>
            <w:r w:rsidRPr="003419CD">
              <w:rPr>
                <w:lang w:val="ru-RU"/>
              </w:rPr>
              <w:t xml:space="preserve"> </w:t>
            </w:r>
            <w:r w:rsidRPr="00887A01">
              <w:t>Wi</w:t>
            </w:r>
            <w:r w:rsidRPr="00887A01">
              <w:t>n</w:t>
            </w:r>
            <w:r w:rsidRPr="00887A01">
              <w:t>dows</w:t>
            </w:r>
            <w:r w:rsidRPr="003419CD">
              <w:rPr>
                <w:lang w:val="ru-RU"/>
              </w:rPr>
              <w:t xml:space="preserve"> (в составе ОС – файловый менеджер, почтовый клиент, мультим</w:t>
            </w:r>
            <w:r w:rsidRPr="003419CD">
              <w:rPr>
                <w:lang w:val="ru-RU"/>
              </w:rPr>
              <w:t>е</w:t>
            </w:r>
            <w:r w:rsidRPr="003419CD">
              <w:rPr>
                <w:lang w:val="ru-RU"/>
              </w:rPr>
              <w:t>диа проигрыватель, браузер), прикладное программное обеспечение: а</w:t>
            </w:r>
            <w:r w:rsidRPr="003419CD">
              <w:rPr>
                <w:lang w:val="ru-RU"/>
              </w:rPr>
              <w:t>н</w:t>
            </w:r>
            <w:r w:rsidRPr="003419CD">
              <w:rPr>
                <w:lang w:val="ru-RU"/>
              </w:rPr>
              <w:t>тивирусная программа, программа-архиватор, система оптического ра</w:t>
            </w:r>
            <w:r w:rsidRPr="003419CD">
              <w:rPr>
                <w:lang w:val="ru-RU"/>
              </w:rPr>
              <w:t>с</w:t>
            </w:r>
            <w:r w:rsidRPr="003419CD">
              <w:rPr>
                <w:lang w:val="ru-RU"/>
              </w:rPr>
              <w:t xml:space="preserve">познавания текста, программа для записи </w:t>
            </w:r>
            <w:r w:rsidRPr="00887A01">
              <w:t>CD</w:t>
            </w:r>
            <w:r w:rsidRPr="003419CD">
              <w:rPr>
                <w:lang w:val="ru-RU"/>
              </w:rPr>
              <w:t xml:space="preserve"> и </w:t>
            </w:r>
            <w:r w:rsidRPr="00887A01">
              <w:t>DVD</w:t>
            </w:r>
            <w:r w:rsidRPr="003419CD">
              <w:rPr>
                <w:lang w:val="ru-RU"/>
              </w:rPr>
              <w:t xml:space="preserve"> дисков, редакторы векторной и растровой графики, программа для проведения видеомо</w:t>
            </w:r>
            <w:r w:rsidRPr="003419CD">
              <w:rPr>
                <w:lang w:val="ru-RU"/>
              </w:rPr>
              <w:t>н</w:t>
            </w:r>
            <w:r w:rsidRPr="003419CD">
              <w:rPr>
                <w:lang w:val="ru-RU"/>
              </w:rPr>
              <w:t>тажа и сжатия видеофайлов, редактор веб-страниц, СУБД, геоинформ</w:t>
            </w:r>
            <w:r w:rsidRPr="003419CD">
              <w:rPr>
                <w:lang w:val="ru-RU"/>
              </w:rPr>
              <w:t>а</w:t>
            </w:r>
            <w:r w:rsidRPr="003419CD">
              <w:rPr>
                <w:lang w:val="ru-RU"/>
              </w:rPr>
              <w:t>ционная система, система программирования, клавиатурный тренажер, 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tc>
      </w:tr>
      <w:tr w:rsidR="003419CD" w:rsidRPr="00242B4E" w:rsidTr="001E557A">
        <w:trPr>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Всеобщая история</w:t>
            </w:r>
          </w:p>
          <w:p w:rsidR="003419CD" w:rsidRPr="00887A01" w:rsidRDefault="003419CD" w:rsidP="001E557A">
            <w:pPr>
              <w:shd w:val="clear" w:color="auto" w:fill="FFFFFF"/>
              <w:ind w:left="138"/>
            </w:pPr>
            <w:r w:rsidRPr="00887A01">
              <w:t>История России</w:t>
            </w:r>
          </w:p>
          <w:p w:rsidR="003419CD" w:rsidRPr="00887A01" w:rsidRDefault="003419CD" w:rsidP="001E557A">
            <w:pPr>
              <w:shd w:val="clear" w:color="auto" w:fill="FFFFFF"/>
              <w:ind w:left="138"/>
            </w:pPr>
            <w:r w:rsidRPr="00887A01">
              <w:t>Обществознание</w:t>
            </w:r>
          </w:p>
          <w:p w:rsidR="003419CD" w:rsidRPr="00887A01" w:rsidRDefault="003419CD" w:rsidP="001E557A">
            <w:pPr>
              <w:shd w:val="clear" w:color="auto" w:fill="FFFFFF"/>
              <w:ind w:left="138"/>
            </w:pP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истории и обществознания (№206)</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стул учителя, парты школьные регулируемые, стулья ученич</w:t>
            </w:r>
            <w:r w:rsidRPr="003419CD">
              <w:rPr>
                <w:bCs/>
                <w:iCs/>
                <w:lang w:val="ru-RU"/>
              </w:rPr>
              <w:t>е</w:t>
            </w:r>
            <w:r w:rsidRPr="003419CD">
              <w:rPr>
                <w:bCs/>
                <w:iCs/>
                <w:lang w:val="ru-RU"/>
              </w:rPr>
              <w:t>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МФУ, мультимедиа проектор, интерактивная доска.</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наглядные пособия, экранно-звуковые пособия, портреты, таблицы, дидактические карточки, раздаточный материал по всем, словари.</w:t>
            </w:r>
          </w:p>
          <w:p w:rsidR="003419CD" w:rsidRPr="003419CD" w:rsidRDefault="003419CD" w:rsidP="001E557A">
            <w:pPr>
              <w:shd w:val="clear" w:color="auto" w:fill="FFFFFF"/>
              <w:ind w:left="113"/>
              <w:jc w:val="both"/>
              <w:rPr>
                <w:lang w:val="ru-RU"/>
              </w:rPr>
            </w:pPr>
            <w:r w:rsidRPr="003419CD">
              <w:rPr>
                <w:i/>
                <w:lang w:val="ru-RU"/>
              </w:rPr>
              <w:t>Наглядные пособия:</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tc>
        <w:tc>
          <w:tcPr>
            <w:tcW w:w="49" w:type="pct"/>
          </w:tcPr>
          <w:p w:rsidR="003419CD" w:rsidRPr="003419CD" w:rsidRDefault="003419CD" w:rsidP="001E557A">
            <w:pPr>
              <w:ind w:firstLine="567"/>
              <w:rPr>
                <w:lang w:val="ru-RU"/>
              </w:rPr>
            </w:pP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38"/>
              <w:rPr>
                <w:lang w:val="ru-RU"/>
              </w:rPr>
            </w:pPr>
            <w:r w:rsidRPr="003419CD">
              <w:rPr>
                <w:lang w:val="ru-RU"/>
              </w:rPr>
              <w:t>Иностранный язык</w:t>
            </w:r>
          </w:p>
          <w:p w:rsidR="003419CD" w:rsidRPr="003419CD" w:rsidRDefault="003419CD" w:rsidP="001E557A">
            <w:pPr>
              <w:shd w:val="clear" w:color="auto" w:fill="FFFFFF"/>
              <w:ind w:left="138"/>
              <w:rPr>
                <w:lang w:val="ru-RU"/>
              </w:rPr>
            </w:pPr>
            <w:r w:rsidRPr="003419CD">
              <w:rPr>
                <w:lang w:val="ru-RU"/>
              </w:rPr>
              <w:t>Второй ин</w:t>
            </w:r>
            <w:r w:rsidRPr="003419CD">
              <w:rPr>
                <w:lang w:val="ru-RU"/>
              </w:rPr>
              <w:t>о</w:t>
            </w:r>
            <w:r w:rsidRPr="003419CD">
              <w:rPr>
                <w:lang w:val="ru-RU"/>
              </w:rPr>
              <w:t>странный язык</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иностранного языка (№209, №210)</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стул учителя, парты школьные регулируемые, стулья ученич</w:t>
            </w:r>
            <w:r w:rsidRPr="003419CD">
              <w:rPr>
                <w:bCs/>
                <w:iCs/>
                <w:lang w:val="ru-RU"/>
              </w:rPr>
              <w:t>е</w:t>
            </w:r>
            <w:r w:rsidRPr="003419CD">
              <w:rPr>
                <w:bCs/>
                <w:iCs/>
                <w:lang w:val="ru-RU"/>
              </w:rPr>
              <w:t>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акустические колонки, МФУ, мультимедиа проектор, интерактивная доска.</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наглядные пособия, экранно-звуковые пособия, портреты, таблицы по всем разделам, репродукции картин, дидактич</w:t>
            </w:r>
            <w:r w:rsidRPr="003419CD">
              <w:rPr>
                <w:lang w:val="ru-RU"/>
              </w:rPr>
              <w:t>е</w:t>
            </w:r>
            <w:r w:rsidRPr="003419CD">
              <w:rPr>
                <w:lang w:val="ru-RU"/>
              </w:rPr>
              <w:t>ские карточки, раздаточный материал по всем, словари.</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Биология</w:t>
            </w:r>
          </w:p>
          <w:p w:rsidR="003419CD" w:rsidRPr="00887A01" w:rsidRDefault="003419CD" w:rsidP="001E557A">
            <w:pPr>
              <w:shd w:val="clear" w:color="auto" w:fill="FFFFFF"/>
              <w:ind w:left="138"/>
            </w:pP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A3316F" w:rsidRDefault="003419CD" w:rsidP="001E557A">
            <w:pPr>
              <w:shd w:val="clear" w:color="auto" w:fill="FFFFFF"/>
              <w:ind w:left="113"/>
              <w:jc w:val="both"/>
              <w:rPr>
                <w:lang w:val="ru-RU"/>
              </w:rPr>
            </w:pPr>
            <w:r w:rsidRPr="00A3316F">
              <w:rPr>
                <w:lang w:val="ru-RU"/>
              </w:rPr>
              <w:t xml:space="preserve">Кабинет биологии (№211_с лаборантской) </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стул учителя, парты школьные регулируемые, стулья ученич</w:t>
            </w:r>
            <w:r w:rsidRPr="003419CD">
              <w:rPr>
                <w:bCs/>
                <w:iCs/>
                <w:lang w:val="ru-RU"/>
              </w:rPr>
              <w:t>е</w:t>
            </w:r>
            <w:r w:rsidRPr="003419CD">
              <w:rPr>
                <w:bCs/>
                <w:iCs/>
                <w:lang w:val="ru-RU"/>
              </w:rPr>
              <w:t>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документ-камера, акустические колонки, МФУ, мул</w:t>
            </w:r>
            <w:r w:rsidRPr="003419CD">
              <w:rPr>
                <w:lang w:val="ru-RU"/>
              </w:rPr>
              <w:t>ь</w:t>
            </w:r>
            <w:r w:rsidRPr="003419CD">
              <w:rPr>
                <w:lang w:val="ru-RU"/>
              </w:rPr>
              <w:t>тимедиа проектор, интерактивная доска, цифровая лаборатория «М</w:t>
            </w:r>
            <w:r w:rsidRPr="003419CD">
              <w:rPr>
                <w:lang w:val="ru-RU"/>
              </w:rPr>
              <w:t>о</w:t>
            </w:r>
            <w:r w:rsidRPr="003419CD">
              <w:rPr>
                <w:lang w:val="ru-RU"/>
              </w:rPr>
              <w:t>бильный класс» с комплектом оперативного контроля, цифровая лаб</w:t>
            </w:r>
            <w:r w:rsidRPr="003419CD">
              <w:rPr>
                <w:lang w:val="ru-RU"/>
              </w:rPr>
              <w:t>о</w:t>
            </w:r>
            <w:r w:rsidRPr="003419CD">
              <w:rPr>
                <w:lang w:val="ru-RU"/>
              </w:rPr>
              <w:t>ратория «Архимед» (версия 3.0).</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таблицы («Анатомия, физиология и гигиена челов</w:t>
            </w:r>
            <w:r w:rsidRPr="003419CD">
              <w:rPr>
                <w:lang w:val="ru-RU"/>
              </w:rPr>
              <w:t>е</w:t>
            </w:r>
            <w:r w:rsidRPr="003419CD">
              <w:rPr>
                <w:lang w:val="ru-RU"/>
              </w:rPr>
              <w:t>ка», «Портреты ученых биологов», «Развитие животного и растительн</w:t>
            </w:r>
            <w:r w:rsidRPr="003419CD">
              <w:rPr>
                <w:lang w:val="ru-RU"/>
              </w:rPr>
              <w:t>о</w:t>
            </w:r>
            <w:r w:rsidRPr="003419CD">
              <w:rPr>
                <w:lang w:val="ru-RU"/>
              </w:rPr>
              <w:t>го мира», «Систематика  животных и растений», «Строение, размнож</w:t>
            </w:r>
            <w:r w:rsidRPr="003419CD">
              <w:rPr>
                <w:lang w:val="ru-RU"/>
              </w:rPr>
              <w:t>е</w:t>
            </w:r>
            <w:r w:rsidRPr="003419CD">
              <w:rPr>
                <w:lang w:val="ru-RU"/>
              </w:rPr>
              <w:t>ние и разнообразие животных», «Строение, размножение и разнообр</w:t>
            </w:r>
            <w:r w:rsidRPr="003419CD">
              <w:rPr>
                <w:lang w:val="ru-RU"/>
              </w:rPr>
              <w:t>а</w:t>
            </w:r>
            <w:r w:rsidRPr="003419CD">
              <w:rPr>
                <w:lang w:val="ru-RU"/>
              </w:rPr>
              <w:t>зие растений», таблицы-фолии); энциклопедии.</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ind w:left="113"/>
              <w:jc w:val="both"/>
              <w:rPr>
                <w:lang w:val="ru-RU"/>
              </w:rPr>
            </w:pPr>
            <w:r w:rsidRPr="003419CD">
              <w:rPr>
                <w:i/>
                <w:lang w:val="ru-RU"/>
              </w:rPr>
              <w:t>Учебно-практическое и учебно-лабораторное оборудование:</w:t>
            </w:r>
            <w:r w:rsidRPr="003419CD">
              <w:rPr>
                <w:b/>
                <w:lang w:val="ru-RU"/>
              </w:rPr>
              <w:t xml:space="preserve"> </w:t>
            </w:r>
            <w:r w:rsidRPr="003419CD">
              <w:rPr>
                <w:lang w:val="ru-RU"/>
              </w:rPr>
              <w:t xml:space="preserve">комплекты посуды и принадлежности для проведения лабораторных работ, набор препаровальных инструментов, микроскопы «Микромед </w:t>
            </w:r>
            <w:r w:rsidRPr="00887A01">
              <w:t>C</w:t>
            </w:r>
            <w:r w:rsidRPr="003419CD">
              <w:rPr>
                <w:lang w:val="ru-RU"/>
              </w:rPr>
              <w:t xml:space="preserve"> - 11», «УШМ - 1», «Юннат- 2П-3», «Юннат»; цифровой микроскоп «</w:t>
            </w:r>
            <w:r w:rsidRPr="00887A01">
              <w:t>Digital</w:t>
            </w:r>
            <w:r w:rsidRPr="003419CD">
              <w:rPr>
                <w:lang w:val="ru-RU"/>
              </w:rPr>
              <w:t xml:space="preserve"> </w:t>
            </w:r>
            <w:r w:rsidRPr="00887A01">
              <w:t>Blue</w:t>
            </w:r>
            <w:r w:rsidRPr="003419CD">
              <w:rPr>
                <w:lang w:val="ru-RU"/>
              </w:rPr>
              <w:t xml:space="preserve"> </w:t>
            </w:r>
            <w:r w:rsidRPr="00887A01">
              <w:t>QX</w:t>
            </w:r>
            <w:r w:rsidRPr="003419CD">
              <w:rPr>
                <w:lang w:val="ru-RU"/>
              </w:rPr>
              <w:t>5», цифровая  насадка для микроскопа «Электронный глаз» «</w:t>
            </w:r>
            <w:r w:rsidRPr="00887A01">
              <w:t>Ele</w:t>
            </w:r>
            <w:r w:rsidRPr="00887A01">
              <w:t>c</w:t>
            </w:r>
            <w:r w:rsidRPr="00887A01">
              <w:t>tronic</w:t>
            </w:r>
            <w:r w:rsidRPr="003419CD">
              <w:rPr>
                <w:lang w:val="ru-RU"/>
              </w:rPr>
              <w:t xml:space="preserve"> </w:t>
            </w:r>
            <w:r w:rsidRPr="00887A01">
              <w:t>Eyepiece</w:t>
            </w:r>
            <w:r w:rsidRPr="003419CD">
              <w:rPr>
                <w:lang w:val="ru-RU"/>
              </w:rPr>
              <w:t>» №</w:t>
            </w:r>
            <w:r w:rsidRPr="00887A01">
              <w:t>UPE</w:t>
            </w:r>
            <w:r w:rsidRPr="003419CD">
              <w:rPr>
                <w:lang w:val="ru-RU"/>
              </w:rPr>
              <w:t xml:space="preserve"> </w:t>
            </w:r>
            <w:r w:rsidRPr="00887A01">
              <w:t>V</w:t>
            </w:r>
            <w:r w:rsidRPr="003419CD">
              <w:rPr>
                <w:lang w:val="ru-RU"/>
              </w:rPr>
              <w:t xml:space="preserve">7 </w:t>
            </w:r>
            <w:r w:rsidRPr="00887A01">
              <w:t>SE</w:t>
            </w:r>
            <w:r w:rsidRPr="003419CD">
              <w:rPr>
                <w:lang w:val="ru-RU"/>
              </w:rPr>
              <w:t xml:space="preserve"> </w:t>
            </w:r>
            <w:r w:rsidRPr="00887A01">
              <w:t>INT</w:t>
            </w:r>
            <w:r w:rsidRPr="003419CD">
              <w:rPr>
                <w:lang w:val="ru-RU"/>
              </w:rPr>
              <w:t xml:space="preserve">,  микроскоп </w:t>
            </w:r>
            <w:r w:rsidRPr="00887A01">
              <w:t>ProScope</w:t>
            </w:r>
            <w:r w:rsidRPr="003419CD">
              <w:rPr>
                <w:lang w:val="ru-RU"/>
              </w:rPr>
              <w:t xml:space="preserve"> </w:t>
            </w:r>
            <w:r w:rsidRPr="00887A01">
              <w:t>HR</w:t>
            </w:r>
            <w:r w:rsidRPr="003419CD">
              <w:rPr>
                <w:lang w:val="ru-RU"/>
              </w:rPr>
              <w:t>130419</w:t>
            </w:r>
          </w:p>
          <w:p w:rsidR="003419CD" w:rsidRPr="00887A01" w:rsidRDefault="003419CD" w:rsidP="001E557A">
            <w:pPr>
              <w:ind w:left="113"/>
              <w:jc w:val="both"/>
            </w:pPr>
            <w:r w:rsidRPr="00887A01">
              <w:t>Bodelin Technologies Model №PS-HR-BASE HR130419.</w:t>
            </w:r>
          </w:p>
          <w:p w:rsidR="003419CD" w:rsidRPr="003419CD" w:rsidRDefault="003419CD" w:rsidP="001E557A">
            <w:pPr>
              <w:ind w:left="113"/>
              <w:jc w:val="both"/>
              <w:rPr>
                <w:lang w:val="ru-RU"/>
              </w:rPr>
            </w:pPr>
            <w:r w:rsidRPr="003419CD">
              <w:rPr>
                <w:i/>
                <w:lang w:val="ru-RU"/>
              </w:rPr>
              <w:t>Модели: объемные</w:t>
            </w:r>
            <w:r w:rsidRPr="003419CD">
              <w:rPr>
                <w:lang w:val="ru-RU"/>
              </w:rPr>
              <w:t xml:space="preserve"> (модели цветков различных семейств, набор моделей органов человека, торс человека), </w:t>
            </w:r>
            <w:r w:rsidRPr="003419CD">
              <w:rPr>
                <w:i/>
                <w:lang w:val="ru-RU"/>
              </w:rPr>
              <w:t xml:space="preserve">остеологические </w:t>
            </w:r>
            <w:r w:rsidRPr="003419CD">
              <w:rPr>
                <w:lang w:val="ru-RU"/>
              </w:rPr>
              <w:t xml:space="preserve">(скелет человека разборный, череп человека расчлененный), </w:t>
            </w:r>
            <w:r w:rsidRPr="003419CD">
              <w:rPr>
                <w:i/>
                <w:lang w:val="ru-RU"/>
              </w:rPr>
              <w:t>муляжи</w:t>
            </w:r>
            <w:r w:rsidRPr="003419CD">
              <w:rPr>
                <w:lang w:val="ru-RU"/>
              </w:rPr>
              <w:t xml:space="preserve"> (плодовые тела шляпочных грибов).</w:t>
            </w:r>
          </w:p>
          <w:p w:rsidR="003419CD" w:rsidRPr="003419CD" w:rsidRDefault="003419CD" w:rsidP="001E557A">
            <w:pPr>
              <w:ind w:left="113"/>
              <w:jc w:val="both"/>
              <w:rPr>
                <w:lang w:val="ru-RU"/>
              </w:rPr>
            </w:pPr>
            <w:r w:rsidRPr="003419CD">
              <w:rPr>
                <w:i/>
                <w:lang w:val="ru-RU"/>
              </w:rPr>
              <w:t xml:space="preserve">Натуральные объекты: </w:t>
            </w:r>
            <w:r w:rsidRPr="003419CD">
              <w:rPr>
                <w:lang w:val="ru-RU"/>
              </w:rPr>
              <w:t>гербарии, наборы микропрепаратов по ботан</w:t>
            </w:r>
            <w:r w:rsidRPr="003419CD">
              <w:rPr>
                <w:lang w:val="ru-RU"/>
              </w:rPr>
              <w:t>и</w:t>
            </w:r>
            <w:r w:rsidRPr="003419CD">
              <w:rPr>
                <w:lang w:val="ru-RU"/>
              </w:rPr>
              <w:t>ке, зоологии, общей биологии (базовый и профильный уровень); живые объекты (комнатные цветы, моллюски, аквариумные рыбы).</w:t>
            </w:r>
          </w:p>
        </w:tc>
      </w:tr>
      <w:tr w:rsidR="003419CD" w:rsidRPr="00242B4E" w:rsidTr="001E557A">
        <w:trPr>
          <w:gridAfter w:val="1"/>
          <w:wAfter w:w="49" w:type="pct"/>
          <w:jc w:val="center"/>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3419CD" w:rsidRPr="00887A01" w:rsidRDefault="003419CD" w:rsidP="001E557A">
            <w:pPr>
              <w:shd w:val="clear" w:color="auto" w:fill="FFFFFF"/>
              <w:ind w:left="138"/>
            </w:pPr>
            <w:r w:rsidRPr="00887A01">
              <w:t>Физика</w:t>
            </w: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физики (№305_с лаборантской)</w:t>
            </w:r>
          </w:p>
          <w:p w:rsidR="003419CD" w:rsidRPr="003419CD" w:rsidRDefault="003419CD" w:rsidP="001E557A">
            <w:pPr>
              <w:shd w:val="clear" w:color="auto" w:fill="FFFFFF"/>
              <w:ind w:left="113"/>
              <w:jc w:val="both"/>
              <w:rPr>
                <w:i/>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w:t>
            </w:r>
            <w:r w:rsidRPr="003419CD">
              <w:rPr>
                <w:lang w:val="ru-RU"/>
              </w:rPr>
              <w:t>тол демонстрационный</w:t>
            </w:r>
            <w:r w:rsidRPr="003419CD">
              <w:rPr>
                <w:bCs/>
                <w:iCs/>
                <w:lang w:val="ru-RU"/>
              </w:rPr>
              <w:t>, стол учителя, стул учителя, парты школьные рег</w:t>
            </w:r>
            <w:r w:rsidRPr="003419CD">
              <w:rPr>
                <w:bCs/>
                <w:iCs/>
                <w:lang w:val="ru-RU"/>
              </w:rPr>
              <w:t>у</w:t>
            </w:r>
            <w:r w:rsidRPr="003419CD">
              <w:rPr>
                <w:bCs/>
                <w:iCs/>
                <w:lang w:val="ru-RU"/>
              </w:rPr>
              <w:t>лируемые, стулья ученические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документ-камера, акустические колонки, МФУ, при</w:t>
            </w:r>
            <w:r w:rsidRPr="003419CD">
              <w:rPr>
                <w:lang w:val="ru-RU"/>
              </w:rPr>
              <w:t>н</w:t>
            </w:r>
            <w:r w:rsidRPr="003419CD">
              <w:rPr>
                <w:lang w:val="ru-RU"/>
              </w:rPr>
              <w:t>тер,  мультимедиа проектор, интерактивная доска.</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портреты ученых физиков и астрономов, тематич</w:t>
            </w:r>
            <w:r w:rsidRPr="003419CD">
              <w:rPr>
                <w:lang w:val="ru-RU"/>
              </w:rPr>
              <w:t>е</w:t>
            </w:r>
            <w:r w:rsidRPr="003419CD">
              <w:rPr>
                <w:lang w:val="ru-RU"/>
              </w:rPr>
              <w:t>ские таблицы по всем разделам, дидактические карточки, раздаточный материал.</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цифровая лаборатория «Архимед».</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lang w:val="ru-RU"/>
              </w:rPr>
            </w:pPr>
            <w:r w:rsidRPr="003419CD">
              <w:rPr>
                <w:i/>
                <w:lang w:val="ru-RU"/>
              </w:rPr>
              <w:t>Лабораторное оборудование:</w:t>
            </w:r>
            <w:r w:rsidRPr="003419CD">
              <w:rPr>
                <w:lang w:val="ru-RU"/>
              </w:rPr>
              <w:t xml:space="preserve"> набор чертежных инструментов для в</w:t>
            </w:r>
            <w:r w:rsidRPr="003419CD">
              <w:rPr>
                <w:lang w:val="ru-RU"/>
              </w:rPr>
              <w:t>ы</w:t>
            </w:r>
            <w:r w:rsidRPr="003419CD">
              <w:rPr>
                <w:lang w:val="ru-RU"/>
              </w:rPr>
              <w:t>полнения изображений на доске; оборудование общего назначения (щит для электроснабжения лабораторных столов, столы лабораторные эле</w:t>
            </w:r>
            <w:r w:rsidRPr="003419CD">
              <w:rPr>
                <w:lang w:val="ru-RU"/>
              </w:rPr>
              <w:t>к</w:t>
            </w:r>
            <w:r w:rsidRPr="003419CD">
              <w:rPr>
                <w:lang w:val="ru-RU"/>
              </w:rPr>
              <w:t>трифицированные, батарейные источники питания, весы учебные с г</w:t>
            </w:r>
            <w:r w:rsidRPr="003419CD">
              <w:rPr>
                <w:lang w:val="ru-RU"/>
              </w:rPr>
              <w:t>и</w:t>
            </w:r>
            <w:r w:rsidRPr="003419CD">
              <w:rPr>
                <w:lang w:val="ru-RU"/>
              </w:rPr>
              <w:t>рями, секундомеры, термометры, штативы, ц</w:t>
            </w:r>
            <w:r w:rsidRPr="003419CD">
              <w:rPr>
                <w:bCs/>
                <w:lang w:val="ru-RU"/>
              </w:rPr>
              <w:t>илиндры измерительные</w:t>
            </w:r>
            <w:r w:rsidRPr="003419CD">
              <w:rPr>
                <w:lang w:val="ru-RU"/>
              </w:rPr>
              <w:t>); оборудование по разделам «Механика», «Молекулярная физика и те</w:t>
            </w:r>
            <w:r w:rsidRPr="003419CD">
              <w:rPr>
                <w:lang w:val="ru-RU"/>
              </w:rPr>
              <w:t>р</w:t>
            </w:r>
            <w:r w:rsidRPr="003419CD">
              <w:rPr>
                <w:lang w:val="ru-RU"/>
              </w:rPr>
              <w:t>модинамика», «Электродинамика», «Оптика и квантовая физика».</w:t>
            </w:r>
          </w:p>
          <w:p w:rsidR="003419CD" w:rsidRPr="003419CD" w:rsidRDefault="003419CD" w:rsidP="001E557A">
            <w:pPr>
              <w:shd w:val="clear" w:color="auto" w:fill="FFFFFF"/>
              <w:ind w:left="113"/>
              <w:jc w:val="both"/>
              <w:rPr>
                <w:lang w:val="ru-RU"/>
              </w:rPr>
            </w:pPr>
            <w:r w:rsidRPr="003419CD">
              <w:rPr>
                <w:i/>
                <w:lang w:val="ru-RU"/>
              </w:rPr>
              <w:t>Демонстрационное оборудование</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мультиметр, осциллограф, комплект соединительных проводов, штатив универсальный физический, сосуд для воды с прямоугольными стенк</w:t>
            </w:r>
            <w:r w:rsidRPr="003419CD">
              <w:rPr>
                <w:lang w:val="ru-RU"/>
              </w:rPr>
              <w:t>а</w:t>
            </w:r>
            <w:r w:rsidRPr="003419CD">
              <w:rPr>
                <w:lang w:val="ru-RU"/>
              </w:rPr>
              <w:t>ми (аквариум), насос вакуумный с тарелкой, манометром и колпаком, трубка вакуумная. Демонстрационное оборудование по разделам «М</w:t>
            </w:r>
            <w:r w:rsidRPr="003419CD">
              <w:rPr>
                <w:lang w:val="ru-RU"/>
              </w:rPr>
              <w:t>е</w:t>
            </w:r>
            <w:r w:rsidRPr="003419CD">
              <w:rPr>
                <w:lang w:val="ru-RU"/>
              </w:rPr>
              <w:t>ханика», «Молекулярная физика и термодинамика», «Электродинамика статистических и стационарных электромагнитных полей и электрома</w:t>
            </w:r>
            <w:r w:rsidRPr="003419CD">
              <w:rPr>
                <w:lang w:val="ru-RU"/>
              </w:rPr>
              <w:t>г</w:t>
            </w:r>
            <w:r w:rsidRPr="003419CD">
              <w:rPr>
                <w:lang w:val="ru-RU"/>
              </w:rPr>
              <w:t>нитных колебаний и волн», «Оптика и квантовая физика».</w:t>
            </w:r>
          </w:p>
          <w:p w:rsidR="003419CD" w:rsidRPr="003419CD" w:rsidRDefault="003419CD" w:rsidP="001E557A">
            <w:pPr>
              <w:shd w:val="clear" w:color="auto" w:fill="FFFFFF"/>
              <w:ind w:left="113"/>
              <w:jc w:val="both"/>
              <w:rPr>
                <w:lang w:val="ru-RU"/>
              </w:rPr>
            </w:pPr>
            <w:r w:rsidRPr="003419CD">
              <w:rPr>
                <w:i/>
                <w:lang w:val="ru-RU"/>
              </w:rPr>
              <w:t>Системы средств измерения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универсальные измерительные комплексы (датчики давления, темпер</w:t>
            </w:r>
            <w:r w:rsidRPr="003419CD">
              <w:rPr>
                <w:lang w:val="ru-RU"/>
              </w:rPr>
              <w:t>а</w:t>
            </w:r>
            <w:r w:rsidRPr="003419CD">
              <w:rPr>
                <w:lang w:val="ru-RU"/>
              </w:rPr>
              <w:t>туры, тока); измерительные приборы (мультиметр цифровой униве</w:t>
            </w:r>
            <w:r w:rsidRPr="003419CD">
              <w:rPr>
                <w:lang w:val="ru-RU"/>
              </w:rPr>
              <w:t>р</w:t>
            </w:r>
            <w:r w:rsidRPr="003419CD">
              <w:rPr>
                <w:lang w:val="ru-RU"/>
              </w:rPr>
              <w:t>сальный, барометр-анероид, метроном, секундомер, манометр металл</w:t>
            </w:r>
            <w:r w:rsidRPr="003419CD">
              <w:rPr>
                <w:lang w:val="ru-RU"/>
              </w:rPr>
              <w:t>и</w:t>
            </w:r>
            <w:r w:rsidRPr="003419CD">
              <w:rPr>
                <w:lang w:val="ru-RU"/>
              </w:rPr>
              <w:t>ческий, психрометр, амперметр стрелочный).</w:t>
            </w:r>
          </w:p>
        </w:tc>
      </w:tr>
      <w:tr w:rsidR="003419CD" w:rsidRPr="00242B4E" w:rsidTr="001E557A">
        <w:trPr>
          <w:gridAfter w:val="1"/>
          <w:wAfter w:w="49" w:type="pct"/>
          <w:jc w:val="center"/>
        </w:trPr>
        <w:tc>
          <w:tcPr>
            <w:tcW w:w="312" w:type="pct"/>
            <w:tcBorders>
              <w:top w:val="single" w:sz="6" w:space="0" w:color="auto"/>
              <w:left w:val="single" w:sz="6" w:space="0" w:color="auto"/>
              <w:bottom w:val="single" w:sz="4" w:space="0" w:color="auto"/>
              <w:right w:val="single" w:sz="6" w:space="0" w:color="auto"/>
            </w:tcBorders>
            <w:shd w:val="clear" w:color="auto" w:fill="FFFFFF"/>
          </w:tcPr>
          <w:p w:rsidR="003419CD" w:rsidRPr="003419CD" w:rsidRDefault="003419CD" w:rsidP="00CD5088">
            <w:pPr>
              <w:numPr>
                <w:ilvl w:val="1"/>
                <w:numId w:val="105"/>
              </w:numPr>
              <w:shd w:val="clear" w:color="auto" w:fill="FFFFFF"/>
              <w:ind w:left="0" w:firstLine="0"/>
              <w:rPr>
                <w:lang w:val="ru-RU"/>
              </w:rPr>
            </w:pPr>
            <w:bookmarkStart w:id="271" w:name="_Hlk526178177"/>
          </w:p>
        </w:tc>
        <w:tc>
          <w:tcPr>
            <w:tcW w:w="963" w:type="pct"/>
            <w:tcBorders>
              <w:top w:val="single" w:sz="6" w:space="0" w:color="auto"/>
              <w:left w:val="single" w:sz="6" w:space="0" w:color="auto"/>
              <w:bottom w:val="single" w:sz="4" w:space="0" w:color="auto"/>
              <w:right w:val="single" w:sz="6" w:space="0" w:color="auto"/>
            </w:tcBorders>
            <w:shd w:val="clear" w:color="auto" w:fill="FFFFFF"/>
          </w:tcPr>
          <w:p w:rsidR="003419CD" w:rsidRPr="00887A01" w:rsidRDefault="003419CD" w:rsidP="001E557A">
            <w:pPr>
              <w:shd w:val="clear" w:color="auto" w:fill="FFFFFF"/>
              <w:ind w:left="138"/>
            </w:pPr>
            <w:r w:rsidRPr="00887A01">
              <w:t>Математика</w:t>
            </w:r>
          </w:p>
          <w:p w:rsidR="003419CD" w:rsidRPr="00887A01" w:rsidRDefault="003419CD" w:rsidP="001E557A">
            <w:pPr>
              <w:shd w:val="clear" w:color="auto" w:fill="FFFFFF"/>
              <w:ind w:left="138"/>
            </w:pPr>
            <w:r w:rsidRPr="00887A01">
              <w:t>Алгебра</w:t>
            </w:r>
          </w:p>
          <w:p w:rsidR="003419CD" w:rsidRPr="00887A01" w:rsidRDefault="003419CD" w:rsidP="001E557A">
            <w:pPr>
              <w:shd w:val="clear" w:color="auto" w:fill="FFFFFF"/>
              <w:ind w:left="138"/>
            </w:pPr>
            <w:r w:rsidRPr="00887A01">
              <w:t>Геометрия</w:t>
            </w:r>
          </w:p>
          <w:p w:rsidR="003419CD" w:rsidRPr="00887A01" w:rsidRDefault="003419CD" w:rsidP="001E557A">
            <w:pPr>
              <w:shd w:val="clear" w:color="auto" w:fill="FFFFFF"/>
              <w:ind w:left="138"/>
            </w:pPr>
          </w:p>
        </w:tc>
        <w:tc>
          <w:tcPr>
            <w:tcW w:w="3676" w:type="pct"/>
            <w:tcBorders>
              <w:top w:val="single" w:sz="6" w:space="0" w:color="auto"/>
              <w:left w:val="single" w:sz="6" w:space="0" w:color="auto"/>
              <w:bottom w:val="single" w:sz="6" w:space="0" w:color="auto"/>
              <w:right w:val="single" w:sz="6" w:space="0" w:color="auto"/>
            </w:tcBorders>
            <w:shd w:val="clear" w:color="auto" w:fill="FFFFFF"/>
          </w:tcPr>
          <w:p w:rsidR="003419CD" w:rsidRPr="003419CD" w:rsidRDefault="003419CD" w:rsidP="001E557A">
            <w:pPr>
              <w:shd w:val="clear" w:color="auto" w:fill="FFFFFF"/>
              <w:ind w:left="113"/>
              <w:jc w:val="both"/>
              <w:rPr>
                <w:lang w:val="ru-RU"/>
              </w:rPr>
            </w:pPr>
            <w:r w:rsidRPr="003419CD">
              <w:rPr>
                <w:lang w:val="ru-RU"/>
              </w:rPr>
              <w:t>Кабинет математики (№306, №307, №308, №309, №310)</w:t>
            </w:r>
          </w:p>
          <w:p w:rsidR="003419CD" w:rsidRPr="003419CD" w:rsidRDefault="003419CD" w:rsidP="001E557A">
            <w:pPr>
              <w:shd w:val="clear" w:color="auto" w:fill="FFFFFF"/>
              <w:ind w:left="113"/>
              <w:jc w:val="both"/>
              <w:rPr>
                <w:bCs/>
                <w:iCs/>
                <w:lang w:val="ru-RU"/>
              </w:rPr>
            </w:pPr>
            <w:r w:rsidRPr="003419CD">
              <w:rPr>
                <w:bCs/>
                <w:i/>
                <w:iCs/>
                <w:lang w:val="ru-RU"/>
              </w:rPr>
              <w:t xml:space="preserve">Специализированная мебель и система хранения </w:t>
            </w:r>
            <w:r w:rsidRPr="003419CD">
              <w:rPr>
                <w:bCs/>
                <w:iCs/>
                <w:lang w:val="ru-RU"/>
              </w:rPr>
              <w:t>(доска классная, стол учителя, стул учителя, парты школьные регулируемые, стулья ученич</w:t>
            </w:r>
            <w:r w:rsidRPr="003419CD">
              <w:rPr>
                <w:bCs/>
                <w:iCs/>
                <w:lang w:val="ru-RU"/>
              </w:rPr>
              <w:t>е</w:t>
            </w:r>
            <w:r w:rsidRPr="003419CD">
              <w:rPr>
                <w:bCs/>
                <w:iCs/>
                <w:lang w:val="ru-RU"/>
              </w:rPr>
              <w:t>ские регулируемые, шкафы для хранения учебных пособий, тумба для таблиц под доску).</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(моноблок), документ-камера, акустические колонки, МФУ, мул</w:t>
            </w:r>
            <w:r w:rsidRPr="003419CD">
              <w:rPr>
                <w:lang w:val="ru-RU"/>
              </w:rPr>
              <w:t>ь</w:t>
            </w:r>
            <w:r w:rsidRPr="003419CD">
              <w:rPr>
                <w:lang w:val="ru-RU"/>
              </w:rPr>
              <w:t>тимедиа проектор, интерактивная доска.</w:t>
            </w:r>
          </w:p>
          <w:p w:rsidR="003419CD" w:rsidRPr="003419CD" w:rsidRDefault="003419CD" w:rsidP="001E557A">
            <w:pPr>
              <w:shd w:val="clear" w:color="auto" w:fill="FFFFFF"/>
              <w:ind w:left="113"/>
              <w:jc w:val="both"/>
              <w:rPr>
                <w:lang w:val="ru-RU"/>
              </w:rPr>
            </w:pPr>
            <w:r w:rsidRPr="003419CD">
              <w:rPr>
                <w:i/>
                <w:lang w:val="ru-RU"/>
              </w:rPr>
              <w:t>Печатные пособия</w:t>
            </w:r>
            <w:r w:rsidRPr="003419CD">
              <w:rPr>
                <w:lang w:val="ru-RU"/>
              </w:rPr>
              <w:t>: портреты выдающихся деятелей математики, ко</w:t>
            </w:r>
            <w:r w:rsidRPr="003419CD">
              <w:rPr>
                <w:lang w:val="ru-RU"/>
              </w:rPr>
              <w:t>м</w:t>
            </w:r>
            <w:r w:rsidRPr="003419CD">
              <w:rPr>
                <w:lang w:val="ru-RU"/>
              </w:rPr>
              <w:t>плект демонстрационных учебных таблиц,  дидактические карточки, раздаточный материал, комплект материалов для подготовки к осно</w:t>
            </w:r>
            <w:r w:rsidRPr="003419CD">
              <w:rPr>
                <w:lang w:val="ru-RU"/>
              </w:rPr>
              <w:t>в</w:t>
            </w:r>
            <w:r w:rsidRPr="003419CD">
              <w:rPr>
                <w:lang w:val="ru-RU"/>
              </w:rPr>
              <w:t>ному (единому) государственному экзамену, научная, научно-популярная, историческая литература, справочные пособия.</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w:t>
            </w:r>
            <w:r w:rsidRPr="003419CD">
              <w:rPr>
                <w:lang w:val="ru-RU"/>
              </w:rPr>
              <w:t>б</w:t>
            </w:r>
            <w:r w:rsidRPr="003419CD">
              <w:rPr>
                <w:lang w:val="ru-RU"/>
              </w:rPr>
              <w:t>никам.</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b/>
                <w:lang w:val="ru-RU"/>
              </w:rPr>
            </w:pPr>
            <w:r w:rsidRPr="003419CD">
              <w:rPr>
                <w:i/>
                <w:lang w:val="ru-RU"/>
              </w:rPr>
              <w:t>Лабораторное оборудование:</w:t>
            </w:r>
            <w:r w:rsidRPr="003419CD">
              <w:rPr>
                <w:lang w:val="ru-RU"/>
              </w:rPr>
              <w:t xml:space="preserve"> комплект инструментов классных (лине</w:t>
            </w:r>
            <w:r w:rsidRPr="003419CD">
              <w:rPr>
                <w:lang w:val="ru-RU"/>
              </w:rPr>
              <w:t>й</w:t>
            </w:r>
            <w:r w:rsidRPr="003419CD">
              <w:rPr>
                <w:lang w:val="ru-RU"/>
              </w:rPr>
              <w:t>ка, транспортир, угольник (30</w:t>
            </w:r>
            <w:r w:rsidRPr="003419CD">
              <w:rPr>
                <w:vertAlign w:val="superscript"/>
                <w:lang w:val="ru-RU"/>
              </w:rPr>
              <w:t>0</w:t>
            </w:r>
            <w:r w:rsidRPr="003419CD">
              <w:rPr>
                <w:lang w:val="ru-RU"/>
              </w:rPr>
              <w:t>, 60</w:t>
            </w:r>
            <w:r w:rsidRPr="003419CD">
              <w:rPr>
                <w:vertAlign w:val="superscript"/>
                <w:lang w:val="ru-RU"/>
              </w:rPr>
              <w:t>0</w:t>
            </w:r>
            <w:r w:rsidRPr="003419CD">
              <w:rPr>
                <w:lang w:val="ru-RU"/>
              </w:rPr>
              <w:t>), угольник (45</w:t>
            </w:r>
            <w:r w:rsidRPr="003419CD">
              <w:rPr>
                <w:vertAlign w:val="superscript"/>
                <w:lang w:val="ru-RU"/>
              </w:rPr>
              <w:t>0</w:t>
            </w:r>
            <w:r w:rsidRPr="003419CD">
              <w:rPr>
                <w:lang w:val="ru-RU"/>
              </w:rPr>
              <w:t>, 45</w:t>
            </w:r>
            <w:r w:rsidRPr="003419CD">
              <w:rPr>
                <w:vertAlign w:val="superscript"/>
                <w:lang w:val="ru-RU"/>
              </w:rPr>
              <w:t>0</w:t>
            </w:r>
            <w:r w:rsidRPr="003419CD">
              <w:rPr>
                <w:lang w:val="ru-RU"/>
              </w:rPr>
              <w:t>), циркуль); ко</w:t>
            </w:r>
            <w:r w:rsidRPr="003419CD">
              <w:rPr>
                <w:lang w:val="ru-RU"/>
              </w:rPr>
              <w:t>м</w:t>
            </w:r>
            <w:r w:rsidRPr="003419CD">
              <w:rPr>
                <w:lang w:val="ru-RU"/>
              </w:rPr>
              <w:t>плект стереометрических тел.</w:t>
            </w:r>
          </w:p>
        </w:tc>
      </w:tr>
      <w:bookmarkEnd w:id="271"/>
      <w:tr w:rsidR="003419CD" w:rsidRPr="00242B4E" w:rsidTr="001E557A">
        <w:trPr>
          <w:gridAfter w:val="1"/>
          <w:wAfter w:w="49" w:type="pct"/>
          <w:jc w:val="center"/>
        </w:trPr>
        <w:tc>
          <w:tcPr>
            <w:tcW w:w="312" w:type="pct"/>
            <w:tcBorders>
              <w:top w:val="single" w:sz="4" w:space="0" w:color="auto"/>
              <w:left w:val="single" w:sz="6" w:space="0" w:color="auto"/>
              <w:bottom w:val="single" w:sz="4" w:space="0" w:color="auto"/>
              <w:right w:val="single" w:sz="6" w:space="0" w:color="auto"/>
            </w:tcBorders>
            <w:shd w:val="clear" w:color="auto" w:fill="FFFFFF"/>
          </w:tcPr>
          <w:p w:rsidR="003419CD" w:rsidRPr="003419CD" w:rsidRDefault="003419CD" w:rsidP="00CD5088">
            <w:pPr>
              <w:numPr>
                <w:ilvl w:val="0"/>
                <w:numId w:val="105"/>
              </w:numPr>
              <w:shd w:val="clear" w:color="auto" w:fill="FFFFFF"/>
              <w:ind w:left="0" w:firstLine="0"/>
              <w:rPr>
                <w:lang w:val="ru-RU"/>
              </w:rPr>
            </w:pPr>
          </w:p>
        </w:tc>
        <w:tc>
          <w:tcPr>
            <w:tcW w:w="963" w:type="pct"/>
            <w:tcBorders>
              <w:top w:val="single" w:sz="4" w:space="0" w:color="auto"/>
              <w:left w:val="single" w:sz="6" w:space="0" w:color="auto"/>
              <w:bottom w:val="single" w:sz="4" w:space="0" w:color="auto"/>
              <w:right w:val="single" w:sz="6" w:space="0" w:color="auto"/>
            </w:tcBorders>
            <w:shd w:val="clear" w:color="auto" w:fill="FFFFFF"/>
          </w:tcPr>
          <w:p w:rsidR="003419CD" w:rsidRPr="00887A01" w:rsidRDefault="003419CD" w:rsidP="001E557A">
            <w:pPr>
              <w:shd w:val="clear" w:color="auto" w:fill="FFFFFF"/>
              <w:ind w:left="138"/>
            </w:pPr>
            <w:r w:rsidRPr="00887A01">
              <w:t xml:space="preserve">Физическая </w:t>
            </w:r>
          </w:p>
          <w:p w:rsidR="003419CD" w:rsidRPr="00887A01" w:rsidRDefault="003419CD" w:rsidP="001E557A">
            <w:pPr>
              <w:shd w:val="clear" w:color="auto" w:fill="FFFFFF"/>
              <w:ind w:left="138"/>
            </w:pPr>
            <w:r w:rsidRPr="00887A01">
              <w:t>культура</w:t>
            </w:r>
          </w:p>
        </w:tc>
        <w:tc>
          <w:tcPr>
            <w:tcW w:w="3676" w:type="pct"/>
            <w:tcBorders>
              <w:top w:val="single" w:sz="6" w:space="0" w:color="auto"/>
              <w:left w:val="single" w:sz="6" w:space="0" w:color="auto"/>
              <w:bottom w:val="single" w:sz="4" w:space="0" w:color="auto"/>
              <w:right w:val="single" w:sz="6" w:space="0" w:color="auto"/>
            </w:tcBorders>
            <w:shd w:val="clear" w:color="auto" w:fill="FFFFFF"/>
          </w:tcPr>
          <w:p w:rsidR="003419CD" w:rsidRPr="003419CD" w:rsidRDefault="003419CD" w:rsidP="001E557A">
            <w:pPr>
              <w:shd w:val="clear" w:color="auto" w:fill="FFFFFF"/>
              <w:ind w:left="113"/>
              <w:jc w:val="both"/>
              <w:rPr>
                <w:spacing w:val="-3"/>
                <w:lang w:val="ru-RU"/>
              </w:rPr>
            </w:pPr>
            <w:r w:rsidRPr="003419CD">
              <w:rPr>
                <w:spacing w:val="-3"/>
                <w:lang w:val="ru-RU"/>
              </w:rPr>
              <w:t xml:space="preserve">Инвентарная </w:t>
            </w:r>
          </w:p>
          <w:p w:rsidR="003419CD" w:rsidRPr="003419CD" w:rsidRDefault="003419CD" w:rsidP="001E557A">
            <w:pPr>
              <w:shd w:val="clear" w:color="auto" w:fill="FFFFFF"/>
              <w:ind w:left="113"/>
              <w:jc w:val="both"/>
              <w:rPr>
                <w:lang w:val="ru-RU"/>
              </w:rPr>
            </w:pPr>
            <w:r w:rsidRPr="003419CD">
              <w:rPr>
                <w:i/>
                <w:lang w:val="ru-RU"/>
              </w:rPr>
              <w:t>Технические средства обучения</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ПК – 2 ед. (ноутбук, стационарный), принтер.</w:t>
            </w:r>
          </w:p>
          <w:p w:rsidR="003419CD" w:rsidRPr="003419CD" w:rsidRDefault="003419CD" w:rsidP="001E557A">
            <w:pPr>
              <w:shd w:val="clear" w:color="auto" w:fill="FFFFFF"/>
              <w:ind w:left="113"/>
              <w:jc w:val="both"/>
              <w:rPr>
                <w:lang w:val="ru-RU"/>
              </w:rPr>
            </w:pPr>
            <w:r w:rsidRPr="003419CD">
              <w:rPr>
                <w:i/>
                <w:lang w:val="ru-RU"/>
              </w:rPr>
              <w:t>Цифровые образовательные ресурсы</w:t>
            </w:r>
            <w:r w:rsidRPr="003419CD">
              <w:rPr>
                <w:lang w:val="ru-RU"/>
              </w:rPr>
              <w:t>:</w:t>
            </w:r>
          </w:p>
          <w:p w:rsidR="003419CD" w:rsidRPr="003419CD" w:rsidRDefault="003419CD" w:rsidP="001E557A">
            <w:pPr>
              <w:shd w:val="clear" w:color="auto" w:fill="FFFFFF"/>
              <w:ind w:left="113"/>
              <w:jc w:val="both"/>
              <w:rPr>
                <w:lang w:val="ru-RU"/>
              </w:rPr>
            </w:pPr>
            <w:r w:rsidRPr="003419CD">
              <w:rPr>
                <w:lang w:val="ru-RU"/>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w:t>
            </w:r>
          </w:p>
          <w:p w:rsidR="003419CD" w:rsidRPr="003419CD" w:rsidRDefault="003419CD" w:rsidP="001E557A">
            <w:pPr>
              <w:shd w:val="clear" w:color="auto" w:fill="FFFFFF"/>
              <w:ind w:left="113"/>
              <w:jc w:val="both"/>
              <w:rPr>
                <w:lang w:val="ru-RU"/>
              </w:rPr>
            </w:pPr>
            <w:r w:rsidRPr="003419CD">
              <w:rPr>
                <w:i/>
                <w:lang w:val="ru-RU"/>
              </w:rPr>
              <w:t>Средства телекоммуникации:</w:t>
            </w:r>
          </w:p>
          <w:p w:rsidR="003419CD" w:rsidRPr="003419CD" w:rsidRDefault="003419CD" w:rsidP="001E557A">
            <w:pPr>
              <w:shd w:val="clear" w:color="auto" w:fill="FFFFFF"/>
              <w:ind w:left="113"/>
              <w:jc w:val="both"/>
              <w:rPr>
                <w:spacing w:val="-3"/>
                <w:lang w:val="ru-RU"/>
              </w:rPr>
            </w:pPr>
            <w:r w:rsidRPr="003419CD">
              <w:rPr>
                <w:lang w:val="ru-RU"/>
              </w:rPr>
              <w:t>локальная вычислительная сеть с выходом в Интернет.</w:t>
            </w:r>
          </w:p>
          <w:p w:rsidR="003419CD" w:rsidRPr="003419CD" w:rsidRDefault="003419CD" w:rsidP="001E557A">
            <w:pPr>
              <w:shd w:val="clear" w:color="auto" w:fill="FFFFFF"/>
              <w:ind w:left="113"/>
              <w:jc w:val="both"/>
              <w:rPr>
                <w:spacing w:val="-3"/>
                <w:lang w:val="ru-RU"/>
              </w:rPr>
            </w:pPr>
            <w:r w:rsidRPr="003419CD">
              <w:rPr>
                <w:spacing w:val="-3"/>
                <w:lang w:val="ru-RU"/>
              </w:rPr>
              <w:t>Спортивный зал</w:t>
            </w:r>
          </w:p>
          <w:p w:rsidR="003419CD" w:rsidRPr="003419CD" w:rsidRDefault="003419CD" w:rsidP="001E557A">
            <w:pPr>
              <w:shd w:val="clear" w:color="auto" w:fill="FFFFFF"/>
              <w:ind w:left="113"/>
              <w:jc w:val="both"/>
              <w:rPr>
                <w:spacing w:val="-3"/>
                <w:lang w:val="ru-RU"/>
              </w:rPr>
            </w:pPr>
            <w:r w:rsidRPr="003419CD">
              <w:rPr>
                <w:i/>
                <w:spacing w:val="-3"/>
                <w:lang w:val="ru-RU"/>
              </w:rPr>
              <w:t>Оборудование спортивного зала</w:t>
            </w:r>
            <w:r w:rsidRPr="003419CD">
              <w:rPr>
                <w:spacing w:val="-3"/>
                <w:lang w:val="ru-RU"/>
              </w:rPr>
              <w:t>:</w:t>
            </w:r>
          </w:p>
          <w:p w:rsidR="003419CD" w:rsidRPr="003419CD" w:rsidRDefault="003419CD" w:rsidP="001E557A">
            <w:pPr>
              <w:shd w:val="clear" w:color="auto" w:fill="FFFFFF"/>
              <w:ind w:left="113"/>
              <w:jc w:val="both"/>
              <w:rPr>
                <w:spacing w:val="-3"/>
                <w:lang w:val="ru-RU"/>
              </w:rPr>
            </w:pPr>
            <w:r w:rsidRPr="003419CD">
              <w:rPr>
                <w:i/>
                <w:spacing w:val="-3"/>
                <w:lang w:val="ru-RU"/>
              </w:rPr>
              <w:t>раздел «Спортивные игры»</w:t>
            </w:r>
            <w:r w:rsidRPr="003419CD">
              <w:rPr>
                <w:spacing w:val="-3"/>
                <w:lang w:val="ru-RU"/>
              </w:rPr>
              <w:t xml:space="preserve"> (</w:t>
            </w:r>
            <w:r w:rsidRPr="003419CD">
              <w:rPr>
                <w:lang w:val="ru-RU"/>
              </w:rPr>
              <w:t>стойки волейбольные универсальные на растяжках (для волейбола) с механизмом натяжения, ворота для мини-футбола, щит баскетбольный, теннисные столы, мячи волейбольные, футбольные, баскетбольные, для метания, ракетки теннисные, ракетки для бадминтона, эстафетные палочки, набор для игры в шахматы, набор для игры в шашки, шахматные часы</w:t>
            </w:r>
            <w:r w:rsidRPr="003419CD">
              <w:rPr>
                <w:spacing w:val="-3"/>
                <w:lang w:val="ru-RU"/>
              </w:rPr>
              <w:t xml:space="preserve">); </w:t>
            </w:r>
          </w:p>
          <w:p w:rsidR="003419CD" w:rsidRPr="003419CD" w:rsidRDefault="003419CD" w:rsidP="001E557A">
            <w:pPr>
              <w:shd w:val="clear" w:color="auto" w:fill="FFFFFF"/>
              <w:ind w:left="113"/>
              <w:jc w:val="both"/>
              <w:rPr>
                <w:spacing w:val="-3"/>
                <w:lang w:val="ru-RU"/>
              </w:rPr>
            </w:pPr>
            <w:r w:rsidRPr="003419CD">
              <w:rPr>
                <w:i/>
                <w:spacing w:val="-3"/>
                <w:lang w:val="ru-RU"/>
              </w:rPr>
              <w:t xml:space="preserve">раздел «Гимнастика» </w:t>
            </w:r>
            <w:r w:rsidRPr="003419CD">
              <w:rPr>
                <w:spacing w:val="-3"/>
                <w:lang w:val="ru-RU"/>
              </w:rPr>
              <w:t>(</w:t>
            </w:r>
            <w:r w:rsidRPr="003419CD">
              <w:rPr>
                <w:lang w:val="ru-RU"/>
              </w:rPr>
              <w:t>скамейка гимнастическая жесткая, мат гимнаст</w:t>
            </w:r>
            <w:r w:rsidRPr="003419CD">
              <w:rPr>
                <w:lang w:val="ru-RU"/>
              </w:rPr>
              <w:t>и</w:t>
            </w:r>
            <w:r w:rsidRPr="003419CD">
              <w:rPr>
                <w:lang w:val="ru-RU"/>
              </w:rPr>
              <w:t>ческий прямой, бревно гимнастическое, перекладина гимнастическая, канат для лазания, перекладина навесная универсальная, конь гимн</w:t>
            </w:r>
            <w:r w:rsidRPr="003419CD">
              <w:rPr>
                <w:lang w:val="ru-RU"/>
              </w:rPr>
              <w:t>а</w:t>
            </w:r>
            <w:r w:rsidRPr="003419CD">
              <w:rPr>
                <w:lang w:val="ru-RU"/>
              </w:rPr>
              <w:t>стический, козел гимнастический</w:t>
            </w:r>
            <w:r w:rsidRPr="003419CD">
              <w:rPr>
                <w:spacing w:val="-3"/>
                <w:lang w:val="ru-RU"/>
              </w:rPr>
              <w:t>);</w:t>
            </w:r>
          </w:p>
          <w:p w:rsidR="003419CD" w:rsidRPr="003419CD" w:rsidRDefault="003419CD" w:rsidP="001E557A">
            <w:pPr>
              <w:shd w:val="clear" w:color="auto" w:fill="FFFFFF"/>
              <w:ind w:left="113"/>
              <w:jc w:val="both"/>
              <w:rPr>
                <w:spacing w:val="-3"/>
                <w:lang w:val="ru-RU"/>
              </w:rPr>
            </w:pPr>
            <w:r w:rsidRPr="003419CD">
              <w:rPr>
                <w:i/>
                <w:spacing w:val="-3"/>
                <w:lang w:val="ru-RU"/>
              </w:rPr>
              <w:t xml:space="preserve">раздел «Легкая атлетика» </w:t>
            </w:r>
            <w:r w:rsidRPr="003419CD">
              <w:rPr>
                <w:spacing w:val="-3"/>
                <w:lang w:val="ru-RU"/>
              </w:rPr>
              <w:t>(</w:t>
            </w:r>
            <w:r w:rsidRPr="003419CD">
              <w:rPr>
                <w:lang w:val="ru-RU"/>
              </w:rPr>
              <w:t>барьер легкоатлетический, брусок для отта</w:t>
            </w:r>
            <w:r w:rsidRPr="003419CD">
              <w:rPr>
                <w:lang w:val="ru-RU"/>
              </w:rPr>
              <w:t>л</w:t>
            </w:r>
            <w:r w:rsidRPr="003419CD">
              <w:rPr>
                <w:lang w:val="ru-RU"/>
              </w:rPr>
              <w:t>кивания, граната спортивная для метания, дорожка для разбега, зона приземления для прыжков, линейка для прыжков в длину, метательный снаряд, мяч малый для метания, планка для прыжков в высоту, стойка для прыжков в высоту, эстафетная палочка</w:t>
            </w:r>
            <w:r w:rsidRPr="003419CD">
              <w:rPr>
                <w:spacing w:val="-3"/>
                <w:lang w:val="ru-RU"/>
              </w:rPr>
              <w:t>).</w:t>
            </w:r>
          </w:p>
          <w:p w:rsidR="003419CD" w:rsidRPr="003419CD" w:rsidRDefault="003419CD" w:rsidP="001E557A">
            <w:pPr>
              <w:shd w:val="clear" w:color="auto" w:fill="FFFFFF"/>
              <w:ind w:left="113"/>
              <w:jc w:val="both"/>
              <w:rPr>
                <w:spacing w:val="-3"/>
                <w:lang w:val="ru-RU"/>
              </w:rPr>
            </w:pPr>
            <w:r w:rsidRPr="003419CD">
              <w:rPr>
                <w:spacing w:val="-3"/>
                <w:lang w:val="ru-RU"/>
              </w:rPr>
              <w:t>Лыжная база</w:t>
            </w:r>
          </w:p>
          <w:p w:rsidR="003419CD" w:rsidRPr="003419CD" w:rsidRDefault="003419CD" w:rsidP="001E557A">
            <w:pPr>
              <w:shd w:val="clear" w:color="auto" w:fill="FFFFFF"/>
              <w:ind w:left="113"/>
              <w:jc w:val="both"/>
              <w:rPr>
                <w:b/>
                <w:lang w:val="ru-RU"/>
              </w:rPr>
            </w:pPr>
            <w:r w:rsidRPr="003419CD">
              <w:rPr>
                <w:spacing w:val="-3"/>
                <w:lang w:val="ru-RU"/>
              </w:rPr>
              <w:t xml:space="preserve">раздел «Лыжные гонки» (лыжи (70 шт.), ботинки для лыж (70 пар), палки лыжные, </w:t>
            </w:r>
            <w:r w:rsidRPr="003419CD">
              <w:rPr>
                <w:lang w:val="ru-RU"/>
              </w:rPr>
              <w:t>инвентарь для мелкого ремонта лыж, инвентарь для обработки лыж, крепления для лыж</w:t>
            </w:r>
            <w:r w:rsidRPr="003419CD">
              <w:rPr>
                <w:spacing w:val="-3"/>
                <w:lang w:val="ru-RU"/>
              </w:rPr>
              <w:t>)</w:t>
            </w:r>
          </w:p>
        </w:tc>
      </w:tr>
    </w:tbl>
    <w:p w:rsidR="003419CD" w:rsidRPr="003419CD" w:rsidRDefault="003419CD" w:rsidP="003419CD">
      <w:pPr>
        <w:ind w:firstLine="567"/>
        <w:rPr>
          <w:lang w:val="ru-RU"/>
        </w:rPr>
      </w:pPr>
    </w:p>
    <w:p w:rsidR="003419CD" w:rsidRPr="00A3316F" w:rsidRDefault="003419CD" w:rsidP="003419CD">
      <w:pPr>
        <w:ind w:firstLine="708"/>
        <w:jc w:val="both"/>
        <w:rPr>
          <w:lang w:val="ru-RU"/>
        </w:rPr>
      </w:pPr>
      <w:r w:rsidRPr="003419CD">
        <w:rPr>
          <w:lang w:val="ru-RU"/>
        </w:rPr>
        <w:t>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w:t>
      </w:r>
      <w:r w:rsidRPr="003419CD">
        <w:rPr>
          <w:lang w:val="ru-RU"/>
        </w:rPr>
        <w:t>з</w:t>
      </w:r>
      <w:r w:rsidRPr="003419CD">
        <w:rPr>
          <w:lang w:val="ru-RU"/>
        </w:rPr>
        <w:t>данных на повышенном уровне лабораторий, мастерских, помещений для технического творчес</w:t>
      </w:r>
      <w:r w:rsidRPr="003419CD">
        <w:rPr>
          <w:lang w:val="ru-RU"/>
        </w:rPr>
        <w:t>т</w:t>
      </w:r>
      <w:r w:rsidRPr="003419CD">
        <w:rPr>
          <w:lang w:val="ru-RU"/>
        </w:rPr>
        <w:t>ва и моделирования.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w:t>
      </w:r>
      <w:r w:rsidRPr="003419CD">
        <w:rPr>
          <w:lang w:val="ru-RU"/>
        </w:rPr>
        <w:t>ю</w:t>
      </w:r>
      <w:r w:rsidRPr="003419CD">
        <w:rPr>
          <w:lang w:val="ru-RU"/>
        </w:rPr>
        <w:t>чают комплекс информационно-справочных материалов, объединенных единой системой навиг</w:t>
      </w:r>
      <w:r w:rsidRPr="003419CD">
        <w:rPr>
          <w:lang w:val="ru-RU"/>
        </w:rPr>
        <w:t>а</w:t>
      </w:r>
      <w:r w:rsidRPr="003419CD">
        <w:rPr>
          <w:lang w:val="ru-RU"/>
        </w:rPr>
        <w:t>ции и ориентированных на различные формы познавательной деятельности, в том числе исслед</w:t>
      </w:r>
      <w:r w:rsidRPr="003419CD">
        <w:rPr>
          <w:lang w:val="ru-RU"/>
        </w:rPr>
        <w:t>о</w:t>
      </w:r>
      <w:r w:rsidRPr="003419CD">
        <w:rPr>
          <w:lang w:val="ru-RU"/>
        </w:rPr>
        <w:t>вательскую проектную работу. В состав электронных библиотек входят тематические базы да</w:t>
      </w:r>
      <w:r w:rsidRPr="003419CD">
        <w:rPr>
          <w:lang w:val="ru-RU"/>
        </w:rPr>
        <w:t>н</w:t>
      </w:r>
      <w:r w:rsidRPr="003419CD">
        <w:rPr>
          <w:lang w:val="ru-RU"/>
        </w:rPr>
        <w:t>ных, фрагменты исторических документов, фотографии, видео, анимация, таблицы, схемы, ди</w:t>
      </w:r>
      <w:r w:rsidRPr="003419CD">
        <w:rPr>
          <w:lang w:val="ru-RU"/>
        </w:rPr>
        <w:t>а</w:t>
      </w:r>
      <w:r w:rsidRPr="003419CD">
        <w:rPr>
          <w:lang w:val="ru-RU"/>
        </w:rPr>
        <w:t xml:space="preserve">граммы и графики. </w:t>
      </w:r>
      <w:r w:rsidRPr="00A3316F">
        <w:rPr>
          <w:lang w:val="ru-RU"/>
        </w:rPr>
        <w:t>Деятельность обучающихся обеспечена необходимыми расходными матери</w:t>
      </w:r>
      <w:r w:rsidRPr="00A3316F">
        <w:rPr>
          <w:lang w:val="ru-RU"/>
        </w:rPr>
        <w:t>а</w:t>
      </w:r>
      <w:r w:rsidRPr="00A3316F">
        <w:rPr>
          <w:lang w:val="ru-RU"/>
        </w:rPr>
        <w:t>лами.</w:t>
      </w:r>
    </w:p>
    <w:p w:rsidR="003419CD" w:rsidRPr="00A3316F" w:rsidRDefault="003419CD" w:rsidP="003419CD">
      <w:pPr>
        <w:ind w:firstLine="709"/>
        <w:jc w:val="both"/>
        <w:rPr>
          <w:b/>
          <w:lang w:val="ru-RU"/>
        </w:rPr>
      </w:pPr>
    </w:p>
    <w:p w:rsidR="007005D2" w:rsidRPr="00361277" w:rsidRDefault="007005D2" w:rsidP="007005D2">
      <w:pPr>
        <w:pStyle w:val="aff5"/>
        <w:ind w:firstLine="284"/>
        <w:jc w:val="both"/>
        <w:rPr>
          <w:b/>
          <w:bCs/>
          <w:i/>
          <w:iCs/>
          <w:color w:val="FF0000"/>
          <w:spacing w:val="2"/>
        </w:rPr>
      </w:pPr>
    </w:p>
    <w:p w:rsidR="009E3CC3" w:rsidRPr="003419CD" w:rsidRDefault="00DB32E3" w:rsidP="006F152D">
      <w:pPr>
        <w:pStyle w:val="38"/>
      </w:pPr>
      <w:bookmarkStart w:id="272" w:name="_Toc154654548"/>
      <w:r w:rsidRPr="003419CD">
        <w:t xml:space="preserve">3.2.5. </w:t>
      </w:r>
      <w:r w:rsidR="007005D2" w:rsidRPr="003419CD">
        <w:t>Информационно-методические условия реализации ООП основного общего образования</w:t>
      </w:r>
      <w:bookmarkEnd w:id="272"/>
    </w:p>
    <w:p w:rsidR="003419CD" w:rsidRPr="003419CD" w:rsidRDefault="003419CD" w:rsidP="003419CD">
      <w:pPr>
        <w:tabs>
          <w:tab w:val="left" w:pos="993"/>
        </w:tabs>
        <w:ind w:firstLine="567"/>
        <w:jc w:val="both"/>
        <w:textAlignment w:val="center"/>
        <w:rPr>
          <w:b/>
          <w:color w:val="000000"/>
          <w:lang w:val="ru-RU"/>
        </w:rPr>
      </w:pPr>
      <w:r w:rsidRPr="003419CD">
        <w:rPr>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w:t>
      </w:r>
      <w:r w:rsidRPr="003419CD">
        <w:rPr>
          <w:lang w:val="ru-RU"/>
        </w:rPr>
        <w:t>е</w:t>
      </w:r>
      <w:r w:rsidRPr="003419CD">
        <w:rPr>
          <w:lang w:val="ru-RU"/>
        </w:rPr>
        <w:t>менных информационно-телекоммуникационных средств и педагогических технологий, гарант</w:t>
      </w:r>
      <w:r w:rsidRPr="003419CD">
        <w:rPr>
          <w:lang w:val="ru-RU"/>
        </w:rPr>
        <w:t>и</w:t>
      </w:r>
      <w:r w:rsidRPr="003419CD">
        <w:rPr>
          <w:lang w:val="ru-RU"/>
        </w:rPr>
        <w:t>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3419CD" w:rsidRPr="003419CD" w:rsidRDefault="003419CD" w:rsidP="003419CD">
      <w:pPr>
        <w:tabs>
          <w:tab w:val="left" w:pos="993"/>
        </w:tabs>
        <w:ind w:right="-1" w:firstLine="709"/>
        <w:jc w:val="both"/>
        <w:rPr>
          <w:lang w:val="ru-RU"/>
        </w:rPr>
      </w:pPr>
      <w:r w:rsidRPr="003419CD">
        <w:rPr>
          <w:lang w:val="ru-RU"/>
        </w:rPr>
        <w:t>Основными компонентами ИОС образовательной организации являются:</w:t>
      </w:r>
    </w:p>
    <w:p w:rsidR="003419CD" w:rsidRPr="003419CD" w:rsidRDefault="003419CD" w:rsidP="00CD5088">
      <w:pPr>
        <w:numPr>
          <w:ilvl w:val="0"/>
          <w:numId w:val="107"/>
        </w:numPr>
        <w:tabs>
          <w:tab w:val="left" w:pos="851"/>
          <w:tab w:val="left" w:pos="993"/>
        </w:tabs>
        <w:ind w:left="0" w:right="-1" w:firstLine="567"/>
        <w:contextualSpacing/>
        <w:jc w:val="both"/>
        <w:rPr>
          <w:lang w:val="ru-RU"/>
        </w:rPr>
      </w:pPr>
      <w:r w:rsidRPr="003419CD">
        <w:rPr>
          <w:lang w:val="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w:t>
      </w:r>
      <w:r w:rsidRPr="003419CD">
        <w:rPr>
          <w:lang w:val="ru-RU"/>
        </w:rPr>
        <w:t>е</w:t>
      </w:r>
      <w:r w:rsidRPr="003419CD">
        <w:rPr>
          <w:lang w:val="ru-RU"/>
        </w:rPr>
        <w:t xml:space="preserve">го образования), из расчета не менее одного учебника по учебному предмету обязательной части учебного плана на одного обучающегося; </w:t>
      </w:r>
    </w:p>
    <w:p w:rsidR="003419CD" w:rsidRPr="003419CD" w:rsidRDefault="003419CD" w:rsidP="00CD5088">
      <w:pPr>
        <w:numPr>
          <w:ilvl w:val="0"/>
          <w:numId w:val="107"/>
        </w:numPr>
        <w:tabs>
          <w:tab w:val="left" w:pos="851"/>
          <w:tab w:val="left" w:pos="993"/>
        </w:tabs>
        <w:ind w:left="0" w:right="-1" w:firstLine="567"/>
        <w:contextualSpacing/>
        <w:jc w:val="both"/>
        <w:rPr>
          <w:lang w:val="ru-RU"/>
        </w:rPr>
      </w:pPr>
      <w:r w:rsidRPr="003419CD">
        <w:rPr>
          <w:lang w:val="ru-RU"/>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3419CD" w:rsidRPr="003419CD" w:rsidRDefault="003419CD" w:rsidP="00CD5088">
      <w:pPr>
        <w:numPr>
          <w:ilvl w:val="0"/>
          <w:numId w:val="107"/>
        </w:numPr>
        <w:tabs>
          <w:tab w:val="left" w:pos="851"/>
          <w:tab w:val="left" w:pos="993"/>
        </w:tabs>
        <w:ind w:left="0" w:right="-1" w:firstLine="567"/>
        <w:contextualSpacing/>
        <w:jc w:val="both"/>
        <w:rPr>
          <w:lang w:val="ru-RU"/>
        </w:rPr>
      </w:pPr>
      <w:r w:rsidRPr="003419CD">
        <w:rPr>
          <w:lang w:val="ru-RU"/>
        </w:rPr>
        <w:t xml:space="preserve">учебно-наглядные пособия (средства натурного фонда, модели, печатные, экранно-звуковые средства, мультимедийные средства); </w:t>
      </w:r>
    </w:p>
    <w:p w:rsidR="003419CD" w:rsidRPr="003419CD" w:rsidRDefault="003419CD" w:rsidP="00CD5088">
      <w:pPr>
        <w:numPr>
          <w:ilvl w:val="0"/>
          <w:numId w:val="107"/>
        </w:numPr>
        <w:tabs>
          <w:tab w:val="left" w:pos="851"/>
          <w:tab w:val="left" w:pos="993"/>
        </w:tabs>
        <w:ind w:left="0" w:right="-1" w:firstLine="567"/>
        <w:contextualSpacing/>
        <w:jc w:val="both"/>
        <w:rPr>
          <w:lang w:val="ru-RU"/>
        </w:rPr>
      </w:pPr>
      <w:r w:rsidRPr="003419CD">
        <w:rPr>
          <w:lang w:val="ru-RU"/>
        </w:rPr>
        <w:t>информационно-образовательные ресурсы Интернета, прошедшие в установленом поря</w:t>
      </w:r>
      <w:r w:rsidRPr="003419CD">
        <w:rPr>
          <w:lang w:val="ru-RU"/>
        </w:rPr>
        <w:t>д</w:t>
      </w:r>
      <w:r w:rsidRPr="003419CD">
        <w:rPr>
          <w:lang w:val="ru-RU"/>
        </w:rPr>
        <w:t xml:space="preserve">ке процедуру верификации и обеспечивающие доступ обучающихся к учебным материалам, в т. ч. к наследию отечественного кинематографа; </w:t>
      </w:r>
    </w:p>
    <w:p w:rsidR="003419CD" w:rsidRPr="00D96DAF" w:rsidRDefault="003419CD" w:rsidP="00CD5088">
      <w:pPr>
        <w:numPr>
          <w:ilvl w:val="0"/>
          <w:numId w:val="107"/>
        </w:numPr>
        <w:tabs>
          <w:tab w:val="left" w:pos="851"/>
          <w:tab w:val="left" w:pos="993"/>
        </w:tabs>
        <w:ind w:left="0" w:right="-1" w:firstLine="567"/>
        <w:contextualSpacing/>
        <w:jc w:val="both"/>
      </w:pPr>
      <w:r w:rsidRPr="00D96DAF">
        <w:t xml:space="preserve">информационно-телекоммуникационная инфраструктура; </w:t>
      </w:r>
    </w:p>
    <w:p w:rsidR="003419CD" w:rsidRPr="003419CD" w:rsidRDefault="003419CD" w:rsidP="00CD5088">
      <w:pPr>
        <w:numPr>
          <w:ilvl w:val="0"/>
          <w:numId w:val="107"/>
        </w:numPr>
        <w:tabs>
          <w:tab w:val="left" w:pos="851"/>
          <w:tab w:val="left" w:pos="993"/>
        </w:tabs>
        <w:ind w:left="0" w:right="-1" w:firstLine="567"/>
        <w:contextualSpacing/>
        <w:jc w:val="both"/>
        <w:rPr>
          <w:lang w:val="ru-RU"/>
        </w:rPr>
      </w:pPr>
      <w:r w:rsidRPr="003419CD">
        <w:rPr>
          <w:lang w:val="ru-RU"/>
        </w:rPr>
        <w:t xml:space="preserve">технические средства, обеспечивающие функционирование информационн-ообразовательной среды; </w:t>
      </w:r>
    </w:p>
    <w:p w:rsidR="003419CD" w:rsidRPr="003419CD" w:rsidRDefault="003419CD" w:rsidP="00CD5088">
      <w:pPr>
        <w:numPr>
          <w:ilvl w:val="0"/>
          <w:numId w:val="107"/>
        </w:numPr>
        <w:tabs>
          <w:tab w:val="left" w:pos="851"/>
          <w:tab w:val="left" w:pos="993"/>
        </w:tabs>
        <w:ind w:left="0" w:right="-1" w:firstLine="567"/>
        <w:contextualSpacing/>
        <w:jc w:val="both"/>
        <w:rPr>
          <w:lang w:val="ru-RU"/>
        </w:rPr>
      </w:pPr>
      <w:r w:rsidRPr="003419CD">
        <w:rPr>
          <w:lang w:val="ru-RU"/>
        </w:rPr>
        <w:t xml:space="preserve">программные инструменты, обеспечивающие функционирование информационно-образовательной среды; </w:t>
      </w:r>
    </w:p>
    <w:p w:rsidR="003419CD" w:rsidRPr="00D96DAF" w:rsidRDefault="003419CD" w:rsidP="00CD5088">
      <w:pPr>
        <w:numPr>
          <w:ilvl w:val="0"/>
          <w:numId w:val="107"/>
        </w:numPr>
        <w:tabs>
          <w:tab w:val="left" w:pos="851"/>
          <w:tab w:val="left" w:pos="993"/>
        </w:tabs>
        <w:ind w:left="0" w:right="-1" w:firstLine="567"/>
        <w:contextualSpacing/>
        <w:jc w:val="both"/>
      </w:pPr>
      <w:r w:rsidRPr="003419CD">
        <w:rPr>
          <w:lang w:val="ru-RU"/>
        </w:rPr>
        <w:t xml:space="preserve">служба технической поддержки функционирования информационно-образовательной среды. </w:t>
      </w:r>
      <w:r w:rsidRPr="00D96DAF">
        <w:t>ИОС образовательной организации предоставляет для участников образовательного процесса возможность:</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развития личности, удовлетворения познавательных интересов, самореализации обуча</w:t>
      </w:r>
      <w:r w:rsidRPr="003419CD">
        <w:rPr>
          <w:lang w:val="ru-RU"/>
        </w:rPr>
        <w:t>ю</w:t>
      </w:r>
      <w:r w:rsidRPr="003419CD">
        <w:rPr>
          <w:lang w:val="ru-RU"/>
        </w:rPr>
        <w:t>щихся, в том числе одаренных и талантливых, через организацию учебной и внеурочной деятел</w:t>
      </w:r>
      <w:r w:rsidRPr="003419CD">
        <w:rPr>
          <w:lang w:val="ru-RU"/>
        </w:rPr>
        <w:t>ь</w:t>
      </w:r>
      <w:r w:rsidRPr="003419CD">
        <w:rPr>
          <w:lang w:val="ru-RU"/>
        </w:rPr>
        <w:t>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w:t>
      </w:r>
      <w:r w:rsidRPr="003419CD">
        <w:rPr>
          <w:lang w:val="ru-RU"/>
        </w:rPr>
        <w:t>к</w:t>
      </w:r>
      <w:r w:rsidRPr="003419CD">
        <w:rPr>
          <w:lang w:val="ru-RU"/>
        </w:rPr>
        <w:t>ружении;</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формирования функциональной грамотности обучающихся, включающей овладение кл</w:t>
      </w:r>
      <w:r w:rsidRPr="003419CD">
        <w:rPr>
          <w:lang w:val="ru-RU"/>
        </w:rPr>
        <w:t>ю</w:t>
      </w:r>
      <w:r w:rsidRPr="003419CD">
        <w:rPr>
          <w:lang w:val="ru-RU"/>
        </w:rPr>
        <w:t>чевыми компетенциями, составляющими основу дальнейшего успешного образования и ориент</w:t>
      </w:r>
      <w:r w:rsidRPr="003419CD">
        <w:rPr>
          <w:lang w:val="ru-RU"/>
        </w:rPr>
        <w:t>а</w:t>
      </w:r>
      <w:r w:rsidRPr="003419CD">
        <w:rPr>
          <w:lang w:val="ru-RU"/>
        </w:rPr>
        <w:t xml:space="preserve">ции в мире профессий;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индивидуализации процесса образования посредством проектирования и реализации и</w:t>
      </w:r>
      <w:r w:rsidRPr="003419CD">
        <w:rPr>
          <w:lang w:val="ru-RU"/>
        </w:rPr>
        <w:t>н</w:t>
      </w:r>
      <w:r w:rsidRPr="003419CD">
        <w:rPr>
          <w:lang w:val="ru-RU"/>
        </w:rPr>
        <w:t>дивидуальных образовательных планов обучающихся, обеспечения их эффективной самосто</w:t>
      </w:r>
      <w:r w:rsidRPr="003419CD">
        <w:rPr>
          <w:lang w:val="ru-RU"/>
        </w:rPr>
        <w:t>я</w:t>
      </w:r>
      <w:r w:rsidRPr="003419CD">
        <w:rPr>
          <w:lang w:val="ru-RU"/>
        </w:rPr>
        <w:t xml:space="preserve">тельной работы при поддержке педагогических работников;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включения обучающихся в процесс преобразования социальной среды населенного пун</w:t>
      </w:r>
      <w:r w:rsidRPr="003419CD">
        <w:rPr>
          <w:lang w:val="ru-RU"/>
        </w:rPr>
        <w:t>к</w:t>
      </w:r>
      <w:r w:rsidRPr="003419CD">
        <w:rPr>
          <w:lang w:val="ru-RU"/>
        </w:rPr>
        <w:t>та, формирования у них лидерских качеств, опыта социальной деятельности, реализации социал</w:t>
      </w:r>
      <w:r w:rsidRPr="003419CD">
        <w:rPr>
          <w:lang w:val="ru-RU"/>
        </w:rPr>
        <w:t>ь</w:t>
      </w:r>
      <w:r w:rsidRPr="003419CD">
        <w:rPr>
          <w:lang w:val="ru-RU"/>
        </w:rPr>
        <w:t xml:space="preserve">ных проектов и программ, в том числе в качестве волонтеров;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 xml:space="preserve">формирования у обучающихся опыта самостоятельной образовательной и общественной деятельности;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формирования у обучающихся экологической грамотности, навыков здорового и безопа</w:t>
      </w:r>
      <w:r w:rsidRPr="003419CD">
        <w:rPr>
          <w:lang w:val="ru-RU"/>
        </w:rPr>
        <w:t>с</w:t>
      </w:r>
      <w:r w:rsidRPr="003419CD">
        <w:rPr>
          <w:lang w:val="ru-RU"/>
        </w:rPr>
        <w:t xml:space="preserve">ного для человека и окружающей его среды образа жизни;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использования в образовательной деятельности современных образовательных технол</w:t>
      </w:r>
      <w:r w:rsidRPr="003419CD">
        <w:rPr>
          <w:lang w:val="ru-RU"/>
        </w:rPr>
        <w:t>о</w:t>
      </w:r>
      <w:r w:rsidRPr="003419CD">
        <w:rPr>
          <w:lang w:val="ru-RU"/>
        </w:rPr>
        <w:t xml:space="preserve">гий, направленных в том числе на воспитание обучающихся;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эффективного использования профессионального и творческого потенциала педагогич</w:t>
      </w:r>
      <w:r w:rsidRPr="003419CD">
        <w:rPr>
          <w:lang w:val="ru-RU"/>
        </w:rPr>
        <w:t>е</w:t>
      </w:r>
      <w:r w:rsidRPr="003419CD">
        <w:rPr>
          <w:lang w:val="ru-RU"/>
        </w:rPr>
        <w:t>ских и руководящих работников организации, повышения их профессиональной, коммуникати</w:t>
      </w:r>
      <w:r w:rsidRPr="003419CD">
        <w:rPr>
          <w:lang w:val="ru-RU"/>
        </w:rPr>
        <w:t>в</w:t>
      </w:r>
      <w:r w:rsidRPr="003419CD">
        <w:rPr>
          <w:lang w:val="ru-RU"/>
        </w:rPr>
        <w:t xml:space="preserve">ной, информационной и правовой компетентности;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эффективного управления организацией с использованием ИКТ, современных механизмов финансирования.</w:t>
      </w:r>
    </w:p>
    <w:p w:rsidR="003419CD" w:rsidRPr="003419CD" w:rsidRDefault="003419CD" w:rsidP="003419CD">
      <w:pPr>
        <w:tabs>
          <w:tab w:val="left" w:pos="851"/>
          <w:tab w:val="left" w:pos="993"/>
        </w:tabs>
        <w:ind w:right="-1"/>
        <w:jc w:val="both"/>
        <w:rPr>
          <w:lang w:val="ru-RU"/>
        </w:rPr>
      </w:pPr>
    </w:p>
    <w:p w:rsidR="003419CD" w:rsidRPr="003419CD" w:rsidRDefault="003419CD" w:rsidP="003419CD">
      <w:pPr>
        <w:tabs>
          <w:tab w:val="left" w:pos="851"/>
          <w:tab w:val="left" w:pos="993"/>
        </w:tabs>
        <w:ind w:right="-1" w:firstLine="567"/>
        <w:contextualSpacing/>
        <w:jc w:val="both"/>
        <w:rPr>
          <w:lang w:val="ru-RU"/>
        </w:rPr>
      </w:pPr>
      <w:r w:rsidRPr="003419CD">
        <w:rPr>
          <w:lang w:val="ru-RU"/>
        </w:rPr>
        <w:t>Электронная информационно-образовательная среда организации обеспечивает: доступ к учебным планам, рабочим программам, электронным учебным изданиям и электронным образов</w:t>
      </w:r>
      <w:r w:rsidRPr="003419CD">
        <w:rPr>
          <w:lang w:val="ru-RU"/>
        </w:rPr>
        <w:t>а</w:t>
      </w:r>
      <w:r w:rsidRPr="003419CD">
        <w:rPr>
          <w:lang w:val="ru-RU"/>
        </w:rPr>
        <w:t>тельным ресурсам, указанным в рабочих программах посредством сайта (портала) образовател</w:t>
      </w:r>
      <w:r w:rsidRPr="003419CD">
        <w:rPr>
          <w:lang w:val="ru-RU"/>
        </w:rPr>
        <w:t>ь</w:t>
      </w:r>
      <w:r w:rsidRPr="003419CD">
        <w:rPr>
          <w:lang w:val="ru-RU"/>
        </w:rPr>
        <w:t>ной организации: (указывается сайт (портал), где размещена соответствующая информация);</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 xml:space="preserve">формирование и хранение электронного портфолио обучающегося, в том числе его работ и оценок за эти работы;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фиксацию и хранение информации о ходе образовательного процесса, результатов пром</w:t>
      </w:r>
      <w:r w:rsidRPr="003419CD">
        <w:rPr>
          <w:lang w:val="ru-RU"/>
        </w:rPr>
        <w:t>е</w:t>
      </w:r>
      <w:r w:rsidRPr="003419CD">
        <w:rPr>
          <w:lang w:val="ru-RU"/>
        </w:rPr>
        <w:t xml:space="preserve">жуточной аттестации и результатов освоения программы основного общего образования;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проведение учебных занятий, процедуры оценки результатов обучения, реализация кот</w:t>
      </w:r>
      <w:r w:rsidRPr="003419CD">
        <w:rPr>
          <w:lang w:val="ru-RU"/>
        </w:rPr>
        <w:t>о</w:t>
      </w:r>
      <w:r w:rsidRPr="003419CD">
        <w:rPr>
          <w:lang w:val="ru-RU"/>
        </w:rPr>
        <w:t>рых предусмотрена с применением электронного обучения, дистанционных образовательных те</w:t>
      </w:r>
      <w:r w:rsidRPr="003419CD">
        <w:rPr>
          <w:lang w:val="ru-RU"/>
        </w:rPr>
        <w:t>х</w:t>
      </w:r>
      <w:r w:rsidRPr="003419CD">
        <w:rPr>
          <w:lang w:val="ru-RU"/>
        </w:rPr>
        <w:t xml:space="preserve">нологий; </w:t>
      </w:r>
    </w:p>
    <w:p w:rsidR="003419CD" w:rsidRPr="003419CD" w:rsidRDefault="003419CD" w:rsidP="00CD5088">
      <w:pPr>
        <w:numPr>
          <w:ilvl w:val="0"/>
          <w:numId w:val="108"/>
        </w:numPr>
        <w:tabs>
          <w:tab w:val="left" w:pos="851"/>
          <w:tab w:val="left" w:pos="993"/>
        </w:tabs>
        <w:ind w:left="0" w:right="-1" w:firstLine="567"/>
        <w:contextualSpacing/>
        <w:jc w:val="both"/>
        <w:rPr>
          <w:lang w:val="ru-RU"/>
        </w:rPr>
      </w:pPr>
      <w:r w:rsidRPr="003419CD">
        <w:rPr>
          <w:lang w:val="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3419CD" w:rsidRPr="003419CD" w:rsidRDefault="003419CD" w:rsidP="003419CD">
      <w:pPr>
        <w:tabs>
          <w:tab w:val="left" w:pos="851"/>
          <w:tab w:val="left" w:pos="993"/>
        </w:tabs>
        <w:ind w:right="-1"/>
        <w:jc w:val="both"/>
        <w:rPr>
          <w:lang w:val="ru-RU"/>
        </w:rPr>
      </w:pPr>
      <w:r w:rsidRPr="003419CD">
        <w:rPr>
          <w:lang w:val="ru-RU"/>
        </w:rPr>
        <w:tab/>
        <w:t>Электронная информационно-образовательная среда позволяет обучающимся осущес</w:t>
      </w:r>
      <w:r w:rsidRPr="003419CD">
        <w:rPr>
          <w:lang w:val="ru-RU"/>
        </w:rPr>
        <w:t>т</w:t>
      </w:r>
      <w:r w:rsidRPr="003419CD">
        <w:rPr>
          <w:lang w:val="ru-RU"/>
        </w:rPr>
        <w:t>вить:</w:t>
      </w:r>
    </w:p>
    <w:p w:rsidR="003419CD" w:rsidRPr="003419CD" w:rsidRDefault="003419CD" w:rsidP="00CD5088">
      <w:pPr>
        <w:numPr>
          <w:ilvl w:val="0"/>
          <w:numId w:val="109"/>
        </w:numPr>
        <w:tabs>
          <w:tab w:val="left" w:pos="851"/>
          <w:tab w:val="left" w:pos="993"/>
        </w:tabs>
        <w:ind w:left="0" w:right="-1" w:firstLine="567"/>
        <w:contextualSpacing/>
        <w:jc w:val="both"/>
        <w:rPr>
          <w:lang w:val="ru-RU"/>
        </w:rPr>
      </w:pPr>
      <w:r w:rsidRPr="003419CD">
        <w:rPr>
          <w:lang w:val="ru-RU"/>
        </w:rPr>
        <w:t>поиск и получение информации в локальной сети организации и Глобальной сети  Инте</w:t>
      </w:r>
      <w:r w:rsidRPr="003419CD">
        <w:rPr>
          <w:lang w:val="ru-RU"/>
        </w:rPr>
        <w:t>р</w:t>
      </w:r>
      <w:r w:rsidRPr="003419CD">
        <w:rPr>
          <w:lang w:val="ru-RU"/>
        </w:rPr>
        <w:t xml:space="preserve">нете в соответствии с учебной задачей; </w:t>
      </w:r>
    </w:p>
    <w:p w:rsidR="003419CD" w:rsidRPr="003419CD" w:rsidRDefault="003419CD" w:rsidP="00CD5088">
      <w:pPr>
        <w:numPr>
          <w:ilvl w:val="0"/>
          <w:numId w:val="109"/>
        </w:numPr>
        <w:tabs>
          <w:tab w:val="left" w:pos="851"/>
          <w:tab w:val="left" w:pos="993"/>
        </w:tabs>
        <w:ind w:left="0" w:right="-1" w:firstLine="567"/>
        <w:contextualSpacing/>
        <w:jc w:val="both"/>
        <w:rPr>
          <w:lang w:val="ru-RU"/>
        </w:rPr>
      </w:pPr>
      <w:r w:rsidRPr="003419CD">
        <w:rPr>
          <w:lang w:val="ru-RU"/>
        </w:rPr>
        <w:t xml:space="preserve">обработку информации для выступления с аудио-, видео- и графическим сопровождением; </w:t>
      </w:r>
    </w:p>
    <w:p w:rsidR="003419CD" w:rsidRPr="003419CD" w:rsidRDefault="003419CD" w:rsidP="00CD5088">
      <w:pPr>
        <w:numPr>
          <w:ilvl w:val="0"/>
          <w:numId w:val="109"/>
        </w:numPr>
        <w:tabs>
          <w:tab w:val="left" w:pos="851"/>
          <w:tab w:val="left" w:pos="993"/>
        </w:tabs>
        <w:ind w:left="0" w:right="-1" w:firstLine="567"/>
        <w:contextualSpacing/>
        <w:jc w:val="both"/>
        <w:rPr>
          <w:lang w:val="ru-RU"/>
        </w:rPr>
      </w:pPr>
      <w:r w:rsidRPr="003419CD">
        <w:rPr>
          <w:lang w:val="ru-RU"/>
        </w:rPr>
        <w:t>размещение продуктов познавательной, исследовательской и творческой деятельности в сети образовательной организации и Интернете;</w:t>
      </w:r>
    </w:p>
    <w:p w:rsidR="003419CD" w:rsidRPr="003419CD" w:rsidRDefault="003419CD" w:rsidP="00CD5088">
      <w:pPr>
        <w:numPr>
          <w:ilvl w:val="0"/>
          <w:numId w:val="109"/>
        </w:numPr>
        <w:tabs>
          <w:tab w:val="left" w:pos="851"/>
          <w:tab w:val="left" w:pos="993"/>
        </w:tabs>
        <w:ind w:left="0" w:right="-1" w:firstLine="567"/>
        <w:contextualSpacing/>
        <w:jc w:val="both"/>
        <w:rPr>
          <w:lang w:val="ru-RU"/>
        </w:rPr>
      </w:pPr>
      <w:r w:rsidRPr="003419CD">
        <w:rPr>
          <w:lang w:val="ru-RU"/>
        </w:rPr>
        <w:t xml:space="preserve">выпуск школьных печатных изданий, радиопередач; </w:t>
      </w:r>
    </w:p>
    <w:p w:rsidR="003419CD" w:rsidRPr="003419CD" w:rsidRDefault="003419CD" w:rsidP="00CD5088">
      <w:pPr>
        <w:numPr>
          <w:ilvl w:val="0"/>
          <w:numId w:val="109"/>
        </w:numPr>
        <w:tabs>
          <w:tab w:val="left" w:pos="851"/>
          <w:tab w:val="left" w:pos="993"/>
        </w:tabs>
        <w:ind w:left="0" w:right="-1" w:firstLine="567"/>
        <w:contextualSpacing/>
        <w:jc w:val="both"/>
        <w:rPr>
          <w:lang w:val="ru-RU"/>
        </w:rPr>
      </w:pPr>
      <w:r w:rsidRPr="003419CD">
        <w:rPr>
          <w:lang w:val="ru-RU"/>
        </w:rPr>
        <w:t>участие в массовых мероприятиях (конференциях, собраниях, представлениях, праздн</w:t>
      </w:r>
      <w:r w:rsidRPr="003419CD">
        <w:rPr>
          <w:lang w:val="ru-RU"/>
        </w:rPr>
        <w:t>и</w:t>
      </w:r>
      <w:r w:rsidRPr="003419CD">
        <w:rPr>
          <w:lang w:val="ru-RU"/>
        </w:rPr>
        <w:t>ках), обеспеченных озвучиванием, освещением и мультимедиа сопровождением.</w:t>
      </w:r>
    </w:p>
    <w:p w:rsidR="003419CD" w:rsidRPr="003419CD" w:rsidRDefault="003419CD" w:rsidP="003419CD">
      <w:pPr>
        <w:tabs>
          <w:tab w:val="left" w:pos="851"/>
          <w:tab w:val="left" w:pos="993"/>
        </w:tabs>
        <w:ind w:right="-1" w:firstLine="567"/>
        <w:contextualSpacing/>
        <w:jc w:val="both"/>
        <w:rPr>
          <w:lang w:val="ru-RU"/>
        </w:rPr>
      </w:pPr>
      <w:r w:rsidRPr="003419CD">
        <w:rPr>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w:t>
      </w:r>
      <w:r w:rsidRPr="003419CD">
        <w:rPr>
          <w:lang w:val="ru-RU"/>
        </w:rPr>
        <w:t>а</w:t>
      </w:r>
      <w:r w:rsidRPr="003419CD">
        <w:rPr>
          <w:lang w:val="ru-RU"/>
        </w:rPr>
        <w:t>низации, так и вне ее. 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w:t>
      </w:r>
      <w:r w:rsidRPr="003419CD">
        <w:rPr>
          <w:lang w:val="ru-RU"/>
        </w:rPr>
        <w:t>и</w:t>
      </w:r>
      <w:r w:rsidRPr="003419CD">
        <w:rPr>
          <w:lang w:val="ru-RU"/>
        </w:rPr>
        <w:t>вающих. Функционирование электронной информационно-образовательной среды соответствует законод</w:t>
      </w:r>
      <w:r w:rsidR="001E557A">
        <w:rPr>
          <w:lang w:val="ru-RU"/>
        </w:rPr>
        <w:t>ательству Российской Федерации</w:t>
      </w:r>
      <w:r w:rsidRPr="003419CD">
        <w:rPr>
          <w:lang w:val="ru-RU"/>
        </w:rPr>
        <w:t>. Информационно-образовательная среда организации обеспечивает реализацию особых образовательных потребностей детей с ОВЗ (указывается в сл</w:t>
      </w:r>
      <w:r w:rsidRPr="003419CD">
        <w:rPr>
          <w:lang w:val="ru-RU"/>
        </w:rPr>
        <w:t>у</w:t>
      </w:r>
      <w:r w:rsidRPr="003419CD">
        <w:rPr>
          <w:lang w:val="ru-RU"/>
        </w:rPr>
        <w:t>чае реализации адаптированных основных образовательных программ основного общего образ</w:t>
      </w:r>
      <w:r w:rsidRPr="003419CD">
        <w:rPr>
          <w:lang w:val="ru-RU"/>
        </w:rPr>
        <w:t>о</w:t>
      </w:r>
      <w:r w:rsidRPr="003419CD">
        <w:rPr>
          <w:lang w:val="ru-RU"/>
        </w:rPr>
        <w:t>вания обучающихся с ОВЗ). Характеристика информационно-образовательной среды образов</w:t>
      </w:r>
      <w:r w:rsidRPr="003419CD">
        <w:rPr>
          <w:lang w:val="ru-RU"/>
        </w:rPr>
        <w:t>а</w:t>
      </w:r>
      <w:r w:rsidRPr="003419CD">
        <w:rPr>
          <w:lang w:val="ru-RU"/>
        </w:rPr>
        <w:t>тельной организации по направлениям отражено в таблице (см. таблицу)</w:t>
      </w:r>
    </w:p>
    <w:p w:rsidR="003419CD" w:rsidRPr="0070320F" w:rsidRDefault="003419CD" w:rsidP="003419CD">
      <w:pPr>
        <w:tabs>
          <w:tab w:val="left" w:pos="851"/>
          <w:tab w:val="left" w:pos="993"/>
        </w:tabs>
        <w:ind w:right="-1" w:firstLine="567"/>
        <w:contextualSpacing/>
        <w:jc w:val="center"/>
        <w:rPr>
          <w:b/>
        </w:rPr>
      </w:pPr>
      <w:r w:rsidRPr="00D96DAF">
        <w:rPr>
          <w:b/>
        </w:rPr>
        <w:t>Характеристика информационно-образовательной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5634"/>
        <w:gridCol w:w="1548"/>
        <w:gridCol w:w="2711"/>
      </w:tblGrid>
      <w:tr w:rsidR="003419CD" w:rsidRPr="00242B4E" w:rsidTr="001E557A">
        <w:tc>
          <w:tcPr>
            <w:tcW w:w="0" w:type="auto"/>
          </w:tcPr>
          <w:p w:rsidR="003419CD" w:rsidRPr="00EC15A8" w:rsidRDefault="003419CD" w:rsidP="001E557A">
            <w:pPr>
              <w:jc w:val="center"/>
              <w:rPr>
                <w:b/>
                <w:sz w:val="20"/>
                <w:szCs w:val="20"/>
              </w:rPr>
            </w:pPr>
            <w:r w:rsidRPr="00EC15A8">
              <w:rPr>
                <w:b/>
                <w:sz w:val="20"/>
                <w:szCs w:val="20"/>
              </w:rPr>
              <w:t>№ п/п</w:t>
            </w:r>
          </w:p>
        </w:tc>
        <w:tc>
          <w:tcPr>
            <w:tcW w:w="0" w:type="auto"/>
          </w:tcPr>
          <w:p w:rsidR="003419CD" w:rsidRPr="00EC15A8" w:rsidRDefault="003419CD" w:rsidP="001E557A">
            <w:pPr>
              <w:jc w:val="center"/>
              <w:rPr>
                <w:b/>
                <w:sz w:val="20"/>
                <w:szCs w:val="20"/>
              </w:rPr>
            </w:pPr>
            <w:r w:rsidRPr="00EC15A8">
              <w:rPr>
                <w:b/>
                <w:sz w:val="20"/>
                <w:szCs w:val="20"/>
              </w:rPr>
              <w:t>Компоненты информационно- образовательной среды</w:t>
            </w:r>
          </w:p>
        </w:tc>
        <w:tc>
          <w:tcPr>
            <w:tcW w:w="0" w:type="auto"/>
          </w:tcPr>
          <w:p w:rsidR="003419CD" w:rsidRPr="00EC15A8" w:rsidRDefault="003419CD" w:rsidP="001E557A">
            <w:pPr>
              <w:jc w:val="center"/>
              <w:rPr>
                <w:b/>
                <w:sz w:val="20"/>
                <w:szCs w:val="20"/>
              </w:rPr>
            </w:pPr>
            <w:r w:rsidRPr="00EC15A8">
              <w:rPr>
                <w:b/>
                <w:sz w:val="20"/>
                <w:szCs w:val="20"/>
              </w:rPr>
              <w:t>Наличие компонентов ИОС</w:t>
            </w:r>
          </w:p>
        </w:tc>
        <w:tc>
          <w:tcPr>
            <w:tcW w:w="0" w:type="auto"/>
          </w:tcPr>
          <w:p w:rsidR="003419CD" w:rsidRPr="003419CD" w:rsidRDefault="003419CD" w:rsidP="001E557A">
            <w:pPr>
              <w:jc w:val="center"/>
              <w:rPr>
                <w:b/>
                <w:sz w:val="20"/>
                <w:szCs w:val="20"/>
                <w:lang w:val="ru-RU"/>
              </w:rPr>
            </w:pPr>
            <w:r w:rsidRPr="003419CD">
              <w:rPr>
                <w:b/>
                <w:sz w:val="20"/>
                <w:szCs w:val="20"/>
                <w:lang w:val="ru-RU"/>
              </w:rPr>
              <w:t>Сроки создания условий в соответствии с требов</w:t>
            </w:r>
            <w:r w:rsidRPr="003419CD">
              <w:rPr>
                <w:b/>
                <w:sz w:val="20"/>
                <w:szCs w:val="20"/>
                <w:lang w:val="ru-RU"/>
              </w:rPr>
              <w:t>а</w:t>
            </w:r>
            <w:r w:rsidRPr="003419CD">
              <w:rPr>
                <w:b/>
                <w:sz w:val="20"/>
                <w:szCs w:val="20"/>
                <w:lang w:val="ru-RU"/>
              </w:rPr>
              <w:t>ниями ФГОС (в случае полного или частично о</w:t>
            </w:r>
            <w:r w:rsidRPr="003419CD">
              <w:rPr>
                <w:b/>
                <w:sz w:val="20"/>
                <w:szCs w:val="20"/>
                <w:lang w:val="ru-RU"/>
              </w:rPr>
              <w:t>т</w:t>
            </w:r>
            <w:r w:rsidRPr="003419CD">
              <w:rPr>
                <w:b/>
                <w:sz w:val="20"/>
                <w:szCs w:val="20"/>
                <w:lang w:val="ru-RU"/>
              </w:rPr>
              <w:t>сутствия обеспеченности)</w:t>
            </w:r>
          </w:p>
        </w:tc>
      </w:tr>
      <w:tr w:rsidR="003419CD" w:rsidRPr="00D02187" w:rsidTr="001E557A">
        <w:tc>
          <w:tcPr>
            <w:tcW w:w="0" w:type="auto"/>
          </w:tcPr>
          <w:p w:rsidR="003419CD" w:rsidRPr="00EC15A8" w:rsidRDefault="003419CD" w:rsidP="001E557A">
            <w:pPr>
              <w:jc w:val="center"/>
              <w:rPr>
                <w:b/>
                <w:szCs w:val="22"/>
              </w:rPr>
            </w:pPr>
            <w:r w:rsidRPr="00EC15A8">
              <w:rPr>
                <w:b/>
                <w:szCs w:val="22"/>
              </w:rPr>
              <w:t>1</w:t>
            </w:r>
          </w:p>
        </w:tc>
        <w:tc>
          <w:tcPr>
            <w:tcW w:w="0" w:type="auto"/>
          </w:tcPr>
          <w:p w:rsidR="003419CD" w:rsidRPr="003419CD" w:rsidRDefault="003419CD" w:rsidP="001E557A">
            <w:pPr>
              <w:jc w:val="both"/>
              <w:rPr>
                <w:szCs w:val="22"/>
                <w:lang w:val="ru-RU"/>
              </w:rPr>
            </w:pPr>
            <w:r w:rsidRPr="003419CD">
              <w:rPr>
                <w:rFonts w:eastAsia="Courier New"/>
                <w:szCs w:val="22"/>
                <w:lang w:val="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w:t>
            </w:r>
            <w:r w:rsidRPr="003419CD">
              <w:rPr>
                <w:rFonts w:eastAsia="Courier New"/>
                <w:szCs w:val="22"/>
                <w:lang w:val="ru-RU"/>
              </w:rPr>
              <w:t>а</w:t>
            </w:r>
            <w:r w:rsidRPr="003419CD">
              <w:rPr>
                <w:rFonts w:eastAsia="Courier New"/>
                <w:szCs w:val="22"/>
                <w:lang w:val="ru-RU"/>
              </w:rPr>
              <w:t>тельной части учебного плана на одного обучающ</w:t>
            </w:r>
            <w:r w:rsidRPr="003419CD">
              <w:rPr>
                <w:rFonts w:eastAsia="Courier New"/>
                <w:szCs w:val="22"/>
                <w:lang w:val="ru-RU"/>
              </w:rPr>
              <w:t>е</w:t>
            </w:r>
            <w:r w:rsidRPr="003419CD">
              <w:rPr>
                <w:rFonts w:eastAsia="Courier New"/>
                <w:szCs w:val="22"/>
                <w:lang w:val="ru-RU"/>
              </w:rPr>
              <w:t>гося</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r w:rsidR="003419CD" w:rsidRPr="00D02187" w:rsidTr="001E557A">
        <w:tc>
          <w:tcPr>
            <w:tcW w:w="0" w:type="auto"/>
          </w:tcPr>
          <w:p w:rsidR="003419CD" w:rsidRPr="00EC15A8" w:rsidRDefault="003419CD" w:rsidP="001E557A">
            <w:pPr>
              <w:jc w:val="center"/>
              <w:rPr>
                <w:b/>
                <w:szCs w:val="22"/>
              </w:rPr>
            </w:pPr>
            <w:r w:rsidRPr="00EC15A8">
              <w:rPr>
                <w:b/>
                <w:szCs w:val="22"/>
              </w:rPr>
              <w:t>2</w:t>
            </w:r>
          </w:p>
        </w:tc>
        <w:tc>
          <w:tcPr>
            <w:tcW w:w="0" w:type="auto"/>
          </w:tcPr>
          <w:p w:rsidR="003419CD" w:rsidRPr="003419CD" w:rsidRDefault="003419CD" w:rsidP="001E557A">
            <w:pPr>
              <w:jc w:val="both"/>
              <w:rPr>
                <w:szCs w:val="22"/>
                <w:lang w:val="ru-RU"/>
              </w:rPr>
            </w:pPr>
            <w:r w:rsidRPr="003419CD">
              <w:rPr>
                <w:rFonts w:eastAsia="Courier New"/>
                <w:szCs w:val="22"/>
                <w:lang w:val="ru-RU"/>
              </w:rPr>
              <w:t>Учебники в печатной и (или) электронной форме или учебные пособия по каждому учебному пре</w:t>
            </w:r>
            <w:r w:rsidRPr="003419CD">
              <w:rPr>
                <w:rFonts w:eastAsia="Courier New"/>
                <w:szCs w:val="22"/>
                <w:lang w:val="ru-RU"/>
              </w:rPr>
              <w:t>д</w:t>
            </w:r>
            <w:r w:rsidRPr="003419CD">
              <w:rPr>
                <w:rFonts w:eastAsia="Courier New"/>
                <w:szCs w:val="22"/>
                <w:lang w:val="ru-RU"/>
              </w:rPr>
              <w:t>мету, курсу, модулю, входящему в часть, форм</w:t>
            </w:r>
            <w:r w:rsidRPr="003419CD">
              <w:rPr>
                <w:rFonts w:eastAsia="Courier New"/>
                <w:szCs w:val="22"/>
                <w:lang w:val="ru-RU"/>
              </w:rPr>
              <w:t>и</w:t>
            </w:r>
            <w:r w:rsidRPr="003419CD">
              <w:rPr>
                <w:rFonts w:eastAsia="Courier New"/>
                <w:szCs w:val="22"/>
                <w:lang w:val="ru-RU"/>
              </w:rPr>
              <w:t>руемую участниками образовательных отношений, учебного плана ООП ООО в расчете не менее одн</w:t>
            </w:r>
            <w:r w:rsidRPr="003419CD">
              <w:rPr>
                <w:rFonts w:eastAsia="Courier New"/>
                <w:szCs w:val="22"/>
                <w:lang w:val="ru-RU"/>
              </w:rPr>
              <w:t>о</w:t>
            </w:r>
            <w:r w:rsidRPr="003419CD">
              <w:rPr>
                <w:rFonts w:eastAsia="Courier New"/>
                <w:szCs w:val="22"/>
                <w:lang w:val="ru-RU"/>
              </w:rPr>
              <w:t>го экземпляра учебника по предмету обязательной части учебного плана на одного обучающегося</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r w:rsidR="003419CD" w:rsidRPr="00D02187" w:rsidTr="001E557A">
        <w:tc>
          <w:tcPr>
            <w:tcW w:w="0" w:type="auto"/>
          </w:tcPr>
          <w:p w:rsidR="003419CD" w:rsidRPr="00EC15A8" w:rsidRDefault="003419CD" w:rsidP="001E557A">
            <w:pPr>
              <w:jc w:val="center"/>
              <w:rPr>
                <w:b/>
                <w:szCs w:val="22"/>
              </w:rPr>
            </w:pPr>
            <w:r w:rsidRPr="00EC15A8">
              <w:rPr>
                <w:b/>
                <w:szCs w:val="22"/>
              </w:rPr>
              <w:t>3</w:t>
            </w:r>
          </w:p>
        </w:tc>
        <w:tc>
          <w:tcPr>
            <w:tcW w:w="0" w:type="auto"/>
          </w:tcPr>
          <w:p w:rsidR="003419CD" w:rsidRPr="003419CD" w:rsidRDefault="003419CD" w:rsidP="001E557A">
            <w:pPr>
              <w:jc w:val="both"/>
              <w:rPr>
                <w:szCs w:val="22"/>
                <w:lang w:val="ru-RU"/>
              </w:rPr>
            </w:pPr>
            <w:r w:rsidRPr="003419CD">
              <w:rPr>
                <w:rFonts w:eastAsia="Courier New"/>
                <w:szCs w:val="22"/>
                <w:lang w:val="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r w:rsidR="003419CD" w:rsidRPr="00D02187" w:rsidTr="001E557A">
        <w:tc>
          <w:tcPr>
            <w:tcW w:w="0" w:type="auto"/>
          </w:tcPr>
          <w:p w:rsidR="003419CD" w:rsidRPr="00EC15A8" w:rsidRDefault="003419CD" w:rsidP="001E557A">
            <w:pPr>
              <w:jc w:val="center"/>
              <w:rPr>
                <w:b/>
                <w:szCs w:val="22"/>
              </w:rPr>
            </w:pPr>
            <w:r w:rsidRPr="00EC15A8">
              <w:rPr>
                <w:b/>
                <w:szCs w:val="22"/>
              </w:rPr>
              <w:t>4</w:t>
            </w:r>
          </w:p>
        </w:tc>
        <w:tc>
          <w:tcPr>
            <w:tcW w:w="0" w:type="auto"/>
          </w:tcPr>
          <w:p w:rsidR="003419CD" w:rsidRPr="003419CD" w:rsidRDefault="003419CD" w:rsidP="001E557A">
            <w:pPr>
              <w:jc w:val="both"/>
              <w:rPr>
                <w:szCs w:val="22"/>
                <w:lang w:val="ru-RU"/>
              </w:rPr>
            </w:pPr>
            <w:r w:rsidRPr="003419CD">
              <w:rPr>
                <w:rFonts w:eastAsia="Courier New"/>
                <w:szCs w:val="22"/>
                <w:lang w:val="ru-RU"/>
              </w:rPr>
              <w:t>Учебно-наглядные пособия (средства обучения):</w:t>
            </w:r>
          </w:p>
          <w:p w:rsidR="003419CD" w:rsidRPr="003419CD" w:rsidRDefault="003419CD" w:rsidP="001E557A">
            <w:pPr>
              <w:jc w:val="both"/>
              <w:rPr>
                <w:szCs w:val="22"/>
                <w:lang w:val="ru-RU"/>
              </w:rPr>
            </w:pPr>
            <w:r w:rsidRPr="003419CD">
              <w:rPr>
                <w:rFonts w:eastAsia="Courier New"/>
                <w:szCs w:val="22"/>
                <w:lang w:val="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3419CD" w:rsidRPr="003419CD" w:rsidRDefault="003419CD" w:rsidP="001E557A">
            <w:pPr>
              <w:jc w:val="both"/>
              <w:rPr>
                <w:szCs w:val="22"/>
                <w:lang w:val="ru-RU"/>
              </w:rPr>
            </w:pPr>
            <w:r w:rsidRPr="003419CD">
              <w:rPr>
                <w:rFonts w:eastAsia="Courier New"/>
                <w:szCs w:val="22"/>
                <w:lang w:val="ru-RU"/>
              </w:rPr>
              <w:t>модели разных видов;</w:t>
            </w:r>
          </w:p>
          <w:p w:rsidR="003419CD" w:rsidRPr="003419CD" w:rsidRDefault="003419CD" w:rsidP="001E557A">
            <w:pPr>
              <w:jc w:val="both"/>
              <w:rPr>
                <w:szCs w:val="22"/>
                <w:lang w:val="ru-RU"/>
              </w:rPr>
            </w:pPr>
            <w:r w:rsidRPr="003419CD">
              <w:rPr>
                <w:rFonts w:eastAsia="Courier New"/>
                <w:szCs w:val="22"/>
                <w:lang w:val="ru-RU"/>
              </w:rPr>
              <w:t>печатные средства (демонстрационные: таблицы, репродукции портретов и картин, альбомы изобр</w:t>
            </w:r>
            <w:r w:rsidRPr="003419CD">
              <w:rPr>
                <w:rFonts w:eastAsia="Courier New"/>
                <w:szCs w:val="22"/>
                <w:lang w:val="ru-RU"/>
              </w:rPr>
              <w:t>а</w:t>
            </w:r>
            <w:r w:rsidRPr="003419CD">
              <w:rPr>
                <w:rFonts w:eastAsia="Courier New"/>
                <w:szCs w:val="22"/>
                <w:lang w:val="ru-RU"/>
              </w:rPr>
              <w:t>зительного материала и др.; раздаточные: дидакт</w:t>
            </w:r>
            <w:r w:rsidRPr="003419CD">
              <w:rPr>
                <w:rFonts w:eastAsia="Courier New"/>
                <w:szCs w:val="22"/>
                <w:lang w:val="ru-RU"/>
              </w:rPr>
              <w:t>и</w:t>
            </w:r>
            <w:r w:rsidRPr="003419CD">
              <w:rPr>
                <w:rFonts w:eastAsia="Courier New"/>
                <w:szCs w:val="22"/>
                <w:lang w:val="ru-RU"/>
              </w:rPr>
              <w:t>ческие карточки, пакеты-комплекты документал</w:t>
            </w:r>
            <w:r w:rsidRPr="003419CD">
              <w:rPr>
                <w:rFonts w:eastAsia="Courier New"/>
                <w:szCs w:val="22"/>
                <w:lang w:val="ru-RU"/>
              </w:rPr>
              <w:t>ь</w:t>
            </w:r>
            <w:r w:rsidRPr="003419CD">
              <w:rPr>
                <w:rFonts w:eastAsia="Courier New"/>
                <w:szCs w:val="22"/>
                <w:lang w:val="ru-RU"/>
              </w:rPr>
              <w:t>ных материалов и др.);</w:t>
            </w:r>
          </w:p>
          <w:p w:rsidR="003419CD" w:rsidRPr="003419CD" w:rsidRDefault="003419CD" w:rsidP="001E557A">
            <w:pPr>
              <w:jc w:val="both"/>
              <w:rPr>
                <w:szCs w:val="22"/>
                <w:lang w:val="ru-RU"/>
              </w:rPr>
            </w:pPr>
            <w:r w:rsidRPr="003419CD">
              <w:rPr>
                <w:rFonts w:eastAsia="Courier New"/>
                <w:szCs w:val="22"/>
                <w:lang w:val="ru-RU"/>
              </w:rPr>
              <w:t>экранно-звуковые (аудиокниги, фонохрестоматии, видеофильмы),</w:t>
            </w:r>
          </w:p>
          <w:p w:rsidR="003419CD" w:rsidRPr="003419CD" w:rsidRDefault="003419CD" w:rsidP="001E557A">
            <w:pPr>
              <w:jc w:val="both"/>
              <w:rPr>
                <w:szCs w:val="22"/>
                <w:lang w:val="ru-RU"/>
              </w:rPr>
            </w:pPr>
            <w:r w:rsidRPr="003419CD">
              <w:rPr>
                <w:rFonts w:eastAsia="Courier New"/>
                <w:szCs w:val="22"/>
                <w:lang w:val="ru-RU"/>
              </w:rPr>
              <w:t>мультимедийные средства (электронные прилож</w:t>
            </w:r>
            <w:r w:rsidRPr="003419CD">
              <w:rPr>
                <w:rFonts w:eastAsia="Courier New"/>
                <w:szCs w:val="22"/>
                <w:lang w:val="ru-RU"/>
              </w:rPr>
              <w:t>е</w:t>
            </w:r>
            <w:r w:rsidRPr="003419CD">
              <w:rPr>
                <w:rFonts w:eastAsia="Courier New"/>
                <w:szCs w:val="22"/>
                <w:lang w:val="ru-RU"/>
              </w:rPr>
              <w:t>ния к учебникам, аудиозаписи, видеофильмы, эле</w:t>
            </w:r>
            <w:r w:rsidRPr="003419CD">
              <w:rPr>
                <w:rFonts w:eastAsia="Courier New"/>
                <w:szCs w:val="22"/>
                <w:lang w:val="ru-RU"/>
              </w:rPr>
              <w:t>к</w:t>
            </w:r>
            <w:r w:rsidRPr="003419CD">
              <w:rPr>
                <w:rFonts w:eastAsia="Courier New"/>
                <w:szCs w:val="22"/>
                <w:lang w:val="ru-RU"/>
              </w:rPr>
              <w:t>тронные медиалекции, тренажеры, и др.)</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r w:rsidR="003419CD" w:rsidRPr="00D02187" w:rsidTr="001E557A">
        <w:tc>
          <w:tcPr>
            <w:tcW w:w="0" w:type="auto"/>
          </w:tcPr>
          <w:p w:rsidR="003419CD" w:rsidRPr="00EC15A8" w:rsidRDefault="003419CD" w:rsidP="001E557A">
            <w:pPr>
              <w:jc w:val="center"/>
              <w:rPr>
                <w:b/>
                <w:szCs w:val="22"/>
              </w:rPr>
            </w:pPr>
            <w:r w:rsidRPr="00EC15A8">
              <w:rPr>
                <w:b/>
                <w:szCs w:val="22"/>
              </w:rPr>
              <w:t>5</w:t>
            </w:r>
          </w:p>
        </w:tc>
        <w:tc>
          <w:tcPr>
            <w:tcW w:w="0" w:type="auto"/>
          </w:tcPr>
          <w:p w:rsidR="003419CD" w:rsidRPr="003419CD" w:rsidRDefault="003419CD" w:rsidP="001E557A">
            <w:pPr>
              <w:jc w:val="both"/>
              <w:rPr>
                <w:szCs w:val="22"/>
                <w:lang w:val="ru-RU"/>
              </w:rPr>
            </w:pPr>
            <w:r w:rsidRPr="003419CD">
              <w:rPr>
                <w:rFonts w:eastAsia="Courier New"/>
                <w:szCs w:val="22"/>
                <w:lang w:val="ru-RU"/>
              </w:rPr>
              <w:t>Информационно-образовательные ресурсы Инте</w:t>
            </w:r>
            <w:r w:rsidRPr="003419CD">
              <w:rPr>
                <w:rFonts w:eastAsia="Courier New"/>
                <w:szCs w:val="22"/>
                <w:lang w:val="ru-RU"/>
              </w:rPr>
              <w:t>р</w:t>
            </w:r>
            <w:r w:rsidRPr="003419CD">
              <w:rPr>
                <w:rFonts w:eastAsia="Courier New"/>
                <w:szCs w:val="22"/>
                <w:lang w:val="ru-RU"/>
              </w:rPr>
              <w:t>нета (обеспечен доступ для всех участников образ</w:t>
            </w:r>
            <w:r w:rsidRPr="003419CD">
              <w:rPr>
                <w:rFonts w:eastAsia="Courier New"/>
                <w:szCs w:val="22"/>
                <w:lang w:val="ru-RU"/>
              </w:rPr>
              <w:t>о</w:t>
            </w:r>
            <w:r w:rsidRPr="003419CD">
              <w:rPr>
                <w:rFonts w:eastAsia="Courier New"/>
                <w:szCs w:val="22"/>
                <w:lang w:val="ru-RU"/>
              </w:rPr>
              <w:t>вательного процесса)</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r w:rsidR="003419CD" w:rsidRPr="00D02187" w:rsidTr="001E557A">
        <w:tc>
          <w:tcPr>
            <w:tcW w:w="0" w:type="auto"/>
          </w:tcPr>
          <w:p w:rsidR="003419CD" w:rsidRPr="00EC15A8" w:rsidRDefault="003419CD" w:rsidP="001E557A">
            <w:pPr>
              <w:jc w:val="center"/>
              <w:rPr>
                <w:b/>
                <w:szCs w:val="22"/>
              </w:rPr>
            </w:pPr>
            <w:r w:rsidRPr="00EC15A8">
              <w:rPr>
                <w:b/>
                <w:szCs w:val="22"/>
              </w:rPr>
              <w:t>6</w:t>
            </w:r>
          </w:p>
        </w:tc>
        <w:tc>
          <w:tcPr>
            <w:tcW w:w="0" w:type="auto"/>
          </w:tcPr>
          <w:p w:rsidR="003419CD" w:rsidRPr="00EC15A8" w:rsidRDefault="003419CD" w:rsidP="001E557A">
            <w:pPr>
              <w:jc w:val="both"/>
              <w:rPr>
                <w:szCs w:val="22"/>
              </w:rPr>
            </w:pPr>
            <w:r w:rsidRPr="00EC15A8">
              <w:rPr>
                <w:rFonts w:eastAsia="Courier New"/>
                <w:szCs w:val="22"/>
              </w:rPr>
              <w:t>Информационно-телекоммуникационная инфраструктура</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r w:rsidR="003419CD" w:rsidRPr="00D02187" w:rsidTr="001E557A">
        <w:tc>
          <w:tcPr>
            <w:tcW w:w="0" w:type="auto"/>
          </w:tcPr>
          <w:p w:rsidR="003419CD" w:rsidRPr="00EC15A8" w:rsidRDefault="003419CD" w:rsidP="001E557A">
            <w:pPr>
              <w:jc w:val="center"/>
              <w:rPr>
                <w:b/>
                <w:szCs w:val="22"/>
              </w:rPr>
            </w:pPr>
            <w:r w:rsidRPr="00EC15A8">
              <w:rPr>
                <w:b/>
                <w:szCs w:val="22"/>
              </w:rPr>
              <w:t>7</w:t>
            </w:r>
          </w:p>
        </w:tc>
        <w:tc>
          <w:tcPr>
            <w:tcW w:w="0" w:type="auto"/>
          </w:tcPr>
          <w:p w:rsidR="003419CD" w:rsidRPr="003419CD" w:rsidRDefault="003419CD" w:rsidP="001E557A">
            <w:pPr>
              <w:jc w:val="both"/>
              <w:rPr>
                <w:szCs w:val="22"/>
                <w:lang w:val="ru-RU"/>
              </w:rPr>
            </w:pPr>
            <w:r w:rsidRPr="003419CD">
              <w:rPr>
                <w:rFonts w:eastAsia="Courier New"/>
                <w:szCs w:val="22"/>
                <w:lang w:val="ru-RU"/>
              </w:rPr>
              <w:t>Технические средства, обеспечивающие функци</w:t>
            </w:r>
            <w:r w:rsidRPr="003419CD">
              <w:rPr>
                <w:rFonts w:eastAsia="Courier New"/>
                <w:szCs w:val="22"/>
                <w:lang w:val="ru-RU"/>
              </w:rPr>
              <w:t>о</w:t>
            </w:r>
            <w:r w:rsidRPr="003419CD">
              <w:rPr>
                <w:rFonts w:eastAsia="Courier New"/>
                <w:szCs w:val="22"/>
                <w:lang w:val="ru-RU"/>
              </w:rPr>
              <w:t>нирование информационно-образовательной среды</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r w:rsidR="003419CD" w:rsidRPr="00D02187" w:rsidTr="001E557A">
        <w:tc>
          <w:tcPr>
            <w:tcW w:w="0" w:type="auto"/>
          </w:tcPr>
          <w:p w:rsidR="003419CD" w:rsidRPr="00EC15A8" w:rsidRDefault="003419CD" w:rsidP="001E557A">
            <w:pPr>
              <w:jc w:val="center"/>
              <w:rPr>
                <w:b/>
                <w:szCs w:val="22"/>
              </w:rPr>
            </w:pPr>
            <w:r w:rsidRPr="00EC15A8">
              <w:rPr>
                <w:b/>
                <w:szCs w:val="22"/>
              </w:rPr>
              <w:t>8</w:t>
            </w:r>
          </w:p>
        </w:tc>
        <w:tc>
          <w:tcPr>
            <w:tcW w:w="0" w:type="auto"/>
          </w:tcPr>
          <w:p w:rsidR="003419CD" w:rsidRPr="003419CD" w:rsidRDefault="003419CD" w:rsidP="001E557A">
            <w:pPr>
              <w:jc w:val="both"/>
              <w:rPr>
                <w:szCs w:val="22"/>
                <w:lang w:val="ru-RU"/>
              </w:rPr>
            </w:pPr>
            <w:r w:rsidRPr="003419CD">
              <w:rPr>
                <w:rFonts w:eastAsia="Courier New"/>
                <w:szCs w:val="22"/>
                <w:lang w:val="ru-RU"/>
              </w:rPr>
              <w:t>Программные инструменты, обеспечивающие функционирование информационно-образовательной среды</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r w:rsidR="003419CD" w:rsidRPr="00D02187" w:rsidTr="001E557A">
        <w:tc>
          <w:tcPr>
            <w:tcW w:w="0" w:type="auto"/>
          </w:tcPr>
          <w:p w:rsidR="003419CD" w:rsidRPr="00EC15A8" w:rsidRDefault="003419CD" w:rsidP="001E557A">
            <w:pPr>
              <w:jc w:val="center"/>
              <w:rPr>
                <w:b/>
                <w:szCs w:val="22"/>
              </w:rPr>
            </w:pPr>
            <w:r w:rsidRPr="00EC15A8">
              <w:rPr>
                <w:b/>
                <w:szCs w:val="22"/>
              </w:rPr>
              <w:t>9</w:t>
            </w:r>
          </w:p>
        </w:tc>
        <w:tc>
          <w:tcPr>
            <w:tcW w:w="0" w:type="auto"/>
          </w:tcPr>
          <w:p w:rsidR="003419CD" w:rsidRPr="003419CD" w:rsidRDefault="003419CD" w:rsidP="001E557A">
            <w:pPr>
              <w:jc w:val="both"/>
              <w:rPr>
                <w:szCs w:val="22"/>
                <w:lang w:val="ru-RU"/>
              </w:rPr>
            </w:pPr>
            <w:r w:rsidRPr="003419CD">
              <w:rPr>
                <w:rFonts w:eastAsia="Courier New"/>
                <w:szCs w:val="22"/>
                <w:lang w:val="ru-RU"/>
              </w:rPr>
              <w:t>Служба технической поддержки функционирования информационно-образовательной среды</w:t>
            </w:r>
          </w:p>
        </w:tc>
        <w:tc>
          <w:tcPr>
            <w:tcW w:w="0" w:type="auto"/>
          </w:tcPr>
          <w:p w:rsidR="003419CD" w:rsidRPr="00EC15A8" w:rsidRDefault="003419CD" w:rsidP="001E557A">
            <w:pPr>
              <w:jc w:val="center"/>
              <w:rPr>
                <w:szCs w:val="22"/>
              </w:rPr>
            </w:pPr>
            <w:r w:rsidRPr="00EC15A8">
              <w:rPr>
                <w:szCs w:val="22"/>
              </w:rPr>
              <w:t>+</w:t>
            </w:r>
          </w:p>
        </w:tc>
        <w:tc>
          <w:tcPr>
            <w:tcW w:w="0" w:type="auto"/>
          </w:tcPr>
          <w:p w:rsidR="003419CD" w:rsidRPr="00EC15A8" w:rsidRDefault="003419CD" w:rsidP="001E557A">
            <w:pPr>
              <w:rPr>
                <w:szCs w:val="22"/>
              </w:rPr>
            </w:pPr>
          </w:p>
        </w:tc>
      </w:tr>
    </w:tbl>
    <w:p w:rsidR="0057606B" w:rsidRDefault="0057606B" w:rsidP="0057606B">
      <w:pPr>
        <w:pStyle w:val="a8"/>
        <w:shd w:val="clear" w:color="auto" w:fill="FFFFFF"/>
        <w:tabs>
          <w:tab w:val="left" w:pos="440"/>
        </w:tabs>
        <w:spacing w:before="0" w:beforeAutospacing="0" w:after="0" w:afterAutospacing="0"/>
        <w:jc w:val="both"/>
        <w:rPr>
          <w:b/>
          <w:bCs/>
          <w:iCs/>
          <w:color w:val="000000"/>
          <w:shd w:val="clear" w:color="auto" w:fill="FFFFFF"/>
        </w:rPr>
      </w:pPr>
    </w:p>
    <w:p w:rsidR="00916894" w:rsidRPr="00916894" w:rsidRDefault="002F4276" w:rsidP="00916894">
      <w:pPr>
        <w:pStyle w:val="a8"/>
        <w:shd w:val="clear" w:color="auto" w:fill="FFFFFF"/>
        <w:tabs>
          <w:tab w:val="left" w:pos="440"/>
        </w:tabs>
        <w:spacing w:before="0" w:beforeAutospacing="0" w:after="0" w:afterAutospacing="0"/>
        <w:jc w:val="center"/>
        <w:rPr>
          <w:b/>
          <w:bCs/>
          <w:iCs/>
          <w:color w:val="000000"/>
          <w:shd w:val="clear" w:color="auto" w:fill="FFFFFF"/>
        </w:rPr>
      </w:pPr>
      <w:r w:rsidRPr="00916894">
        <w:rPr>
          <w:b/>
          <w:bCs/>
          <w:iCs/>
          <w:color w:val="000000"/>
          <w:shd w:val="clear" w:color="auto" w:fill="FFFFFF"/>
        </w:rPr>
        <w:t>Электронный журнал. Электронный дневник</w:t>
      </w:r>
    </w:p>
    <w:p w:rsidR="00916894" w:rsidRDefault="00916894" w:rsidP="0057606B">
      <w:pPr>
        <w:pStyle w:val="a8"/>
        <w:shd w:val="clear" w:color="auto" w:fill="FFFFFF"/>
        <w:tabs>
          <w:tab w:val="left" w:pos="440"/>
        </w:tabs>
        <w:spacing w:before="0" w:beforeAutospacing="0" w:after="0" w:afterAutospacing="0"/>
        <w:jc w:val="both"/>
        <w:rPr>
          <w:bCs/>
          <w:iCs/>
          <w:color w:val="000000"/>
          <w:shd w:val="clear" w:color="auto" w:fill="FFFFFF"/>
        </w:rPr>
      </w:pPr>
      <w:r>
        <w:rPr>
          <w:bCs/>
          <w:iCs/>
          <w:color w:val="000000"/>
          <w:shd w:val="clear" w:color="auto" w:fill="FFFFFF"/>
        </w:rPr>
        <w:tab/>
      </w:r>
      <w:r w:rsidR="002F4276" w:rsidRPr="002F4276">
        <w:rPr>
          <w:bCs/>
          <w:iCs/>
          <w:color w:val="000000"/>
          <w:shd w:val="clear" w:color="auto" w:fill="FFFFFF"/>
        </w:rPr>
        <w:t>В соответствии с ФЗ №273 от 29.12.2012 г. "Об образовании в Российской Федерации" выбор формы ведения учета отнесен к компетенции ОУ (Глава 3, статья 28, п. 3.10) с 2018-2019 учебного года МАОУ «СОШ№1» была информационной пилотной площадкой по внедрению автоматизир</w:t>
      </w:r>
      <w:r w:rsidR="002F4276" w:rsidRPr="002F4276">
        <w:rPr>
          <w:bCs/>
          <w:iCs/>
          <w:color w:val="000000"/>
          <w:shd w:val="clear" w:color="auto" w:fill="FFFFFF"/>
        </w:rPr>
        <w:t>о</w:t>
      </w:r>
      <w:r w:rsidR="002F4276" w:rsidRPr="002F4276">
        <w:rPr>
          <w:bCs/>
          <w:iCs/>
          <w:color w:val="000000"/>
          <w:shd w:val="clear" w:color="auto" w:fill="FFFFFF"/>
        </w:rPr>
        <w:t>ванной информационной системы «ЦОП», с 2019-2020 учебного года успешно продолжает раб</w:t>
      </w:r>
      <w:r w:rsidR="002F4276" w:rsidRPr="002F4276">
        <w:rPr>
          <w:bCs/>
          <w:iCs/>
          <w:color w:val="000000"/>
          <w:shd w:val="clear" w:color="auto" w:fill="FFFFFF"/>
        </w:rPr>
        <w:t>о</w:t>
      </w:r>
      <w:r w:rsidR="002F4276" w:rsidRPr="002F4276">
        <w:rPr>
          <w:bCs/>
          <w:iCs/>
          <w:color w:val="000000"/>
          <w:shd w:val="clear" w:color="auto" w:fill="FFFFFF"/>
        </w:rPr>
        <w:t xml:space="preserve">тать с автоматизированной информационной системой «ЦОП». </w:t>
      </w:r>
    </w:p>
    <w:p w:rsidR="00916894" w:rsidRPr="00916894" w:rsidRDefault="002F4276" w:rsidP="00916894">
      <w:pPr>
        <w:pStyle w:val="a8"/>
        <w:shd w:val="clear" w:color="auto" w:fill="FFFFFF"/>
        <w:tabs>
          <w:tab w:val="left" w:pos="440"/>
        </w:tabs>
        <w:spacing w:before="0" w:beforeAutospacing="0" w:after="0" w:afterAutospacing="0"/>
        <w:jc w:val="center"/>
        <w:rPr>
          <w:b/>
          <w:bCs/>
          <w:iCs/>
          <w:color w:val="000000"/>
          <w:shd w:val="clear" w:color="auto" w:fill="FFFFFF"/>
        </w:rPr>
      </w:pPr>
      <w:r w:rsidRPr="00916894">
        <w:rPr>
          <w:b/>
          <w:bCs/>
          <w:iCs/>
          <w:color w:val="000000"/>
          <w:shd w:val="clear" w:color="auto" w:fill="FFFFFF"/>
        </w:rPr>
        <w:t>Работа школьного сайта</w:t>
      </w:r>
    </w:p>
    <w:p w:rsidR="00A3316F" w:rsidRDefault="00916894" w:rsidP="0057606B">
      <w:pPr>
        <w:pStyle w:val="a8"/>
        <w:shd w:val="clear" w:color="auto" w:fill="FFFFFF"/>
        <w:tabs>
          <w:tab w:val="left" w:pos="440"/>
        </w:tabs>
        <w:spacing w:before="0" w:beforeAutospacing="0" w:after="0" w:afterAutospacing="0"/>
        <w:jc w:val="both"/>
        <w:rPr>
          <w:bCs/>
          <w:iCs/>
          <w:color w:val="000000"/>
          <w:shd w:val="clear" w:color="auto" w:fill="FFFFFF"/>
        </w:rPr>
      </w:pPr>
      <w:r>
        <w:rPr>
          <w:bCs/>
          <w:iCs/>
          <w:color w:val="000000"/>
          <w:shd w:val="clear" w:color="auto" w:fill="FFFFFF"/>
        </w:rPr>
        <w:tab/>
      </w:r>
      <w:r w:rsidR="002F4276" w:rsidRPr="002F4276">
        <w:rPr>
          <w:bCs/>
          <w:iCs/>
          <w:color w:val="000000"/>
          <w:shd w:val="clear" w:color="auto" w:fill="FFFFFF"/>
        </w:rPr>
        <w:t>Школьный сайт — это своего рода визитная карточка школы. На страницах сайта школа зн</w:t>
      </w:r>
      <w:r w:rsidR="002F4276" w:rsidRPr="002F4276">
        <w:rPr>
          <w:bCs/>
          <w:iCs/>
          <w:color w:val="000000"/>
          <w:shd w:val="clear" w:color="auto" w:fill="FFFFFF"/>
        </w:rPr>
        <w:t>а</w:t>
      </w:r>
      <w:r w:rsidR="002F4276" w:rsidRPr="002F4276">
        <w:rPr>
          <w:bCs/>
          <w:iCs/>
          <w:color w:val="000000"/>
          <w:shd w:val="clear" w:color="auto" w:fill="FFFFFF"/>
        </w:rPr>
        <w:t>комит посетителей Интернет, возможно, будущих учащихся и их родителей с различными стор</w:t>
      </w:r>
      <w:r w:rsidR="002F4276" w:rsidRPr="002F4276">
        <w:rPr>
          <w:bCs/>
          <w:iCs/>
          <w:color w:val="000000"/>
          <w:shd w:val="clear" w:color="auto" w:fill="FFFFFF"/>
        </w:rPr>
        <w:t>о</w:t>
      </w:r>
      <w:r w:rsidR="002F4276" w:rsidRPr="002F4276">
        <w:rPr>
          <w:bCs/>
          <w:iCs/>
          <w:color w:val="000000"/>
          <w:shd w:val="clear" w:color="auto" w:fill="FFFFFF"/>
        </w:rPr>
        <w:t>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w:t>
      </w:r>
      <w:r w:rsidR="002F4276" w:rsidRPr="002F4276">
        <w:rPr>
          <w:bCs/>
          <w:iCs/>
          <w:color w:val="000000"/>
          <w:shd w:val="clear" w:color="auto" w:fill="FFFFFF"/>
        </w:rPr>
        <w:t>о</w:t>
      </w:r>
      <w:r w:rsidR="002F4276" w:rsidRPr="002F4276">
        <w:rPr>
          <w:bCs/>
          <w:iCs/>
          <w:color w:val="000000"/>
          <w:shd w:val="clear" w:color="auto" w:fill="FFFFFF"/>
        </w:rPr>
        <w:t xml:space="preserve">вательных услуг (через кружки, клубы, спортивные секции и пр.), и т. д. </w:t>
      </w:r>
    </w:p>
    <w:p w:rsidR="00916894" w:rsidRDefault="002F4276" w:rsidP="00A3316F">
      <w:pPr>
        <w:pStyle w:val="a8"/>
        <w:shd w:val="clear" w:color="auto" w:fill="FFFFFF"/>
        <w:tabs>
          <w:tab w:val="left" w:pos="440"/>
        </w:tabs>
        <w:spacing w:before="0" w:beforeAutospacing="0" w:after="0" w:afterAutospacing="0"/>
        <w:ind w:firstLine="426"/>
        <w:jc w:val="both"/>
        <w:rPr>
          <w:bCs/>
          <w:iCs/>
          <w:color w:val="000000"/>
          <w:shd w:val="clear" w:color="auto" w:fill="FFFFFF"/>
        </w:rPr>
      </w:pPr>
      <w:r w:rsidRPr="002F4276">
        <w:rPr>
          <w:bCs/>
          <w:iCs/>
          <w:color w:val="000000"/>
          <w:shd w:val="clear" w:color="auto" w:fill="FFFFFF"/>
        </w:rPr>
        <w:t>Основной цель</w:t>
      </w:r>
      <w:r w:rsidR="00916894">
        <w:rPr>
          <w:bCs/>
          <w:iCs/>
          <w:color w:val="000000"/>
          <w:shd w:val="clear" w:color="auto" w:fill="FFFFFF"/>
        </w:rPr>
        <w:t>ю деятель</w:t>
      </w:r>
      <w:r w:rsidR="00A3316F">
        <w:rPr>
          <w:bCs/>
          <w:iCs/>
          <w:color w:val="000000"/>
          <w:shd w:val="clear" w:color="auto" w:fill="FFFFFF"/>
        </w:rPr>
        <w:t>ности с</w:t>
      </w:r>
      <w:r w:rsidR="00361277">
        <w:rPr>
          <w:bCs/>
          <w:iCs/>
          <w:color w:val="000000"/>
          <w:shd w:val="clear" w:color="auto" w:fill="FFFFFF"/>
        </w:rPr>
        <w:t>айта МАОУ «СОШ№3 им.И.И.Рынкового</w:t>
      </w:r>
      <w:r w:rsidRPr="002F4276">
        <w:rPr>
          <w:bCs/>
          <w:iCs/>
          <w:color w:val="000000"/>
          <w:shd w:val="clear" w:color="auto" w:fill="FFFFFF"/>
        </w:rPr>
        <w:t>» является попул</w:t>
      </w:r>
      <w:r w:rsidRPr="002F4276">
        <w:rPr>
          <w:bCs/>
          <w:iCs/>
          <w:color w:val="000000"/>
          <w:shd w:val="clear" w:color="auto" w:fill="FFFFFF"/>
        </w:rPr>
        <w:t>я</w:t>
      </w:r>
      <w:r w:rsidRPr="002F4276">
        <w:rPr>
          <w:bCs/>
          <w:iCs/>
          <w:color w:val="000000"/>
          <w:shd w:val="clear" w:color="auto" w:fill="FFFFFF"/>
        </w:rPr>
        <w:t>ризация и открытость образовательного процесса. Сайт школы является современным и удобным средством решения многих задач, возникающих в процессе деятельности образовательного учр</w:t>
      </w:r>
      <w:r w:rsidRPr="002F4276">
        <w:rPr>
          <w:bCs/>
          <w:iCs/>
          <w:color w:val="000000"/>
          <w:shd w:val="clear" w:color="auto" w:fill="FFFFFF"/>
        </w:rPr>
        <w:t>е</w:t>
      </w:r>
      <w:r w:rsidRPr="002F4276">
        <w:rPr>
          <w:bCs/>
          <w:iCs/>
          <w:color w:val="000000"/>
          <w:shd w:val="clear" w:color="auto" w:fill="FFFFFF"/>
        </w:rPr>
        <w:t xml:space="preserve">ждения (в том числе учебных, воспитательных, хозяйственных, кадровых, задач взаимодействия и других) и упрощение решения таких задач либо полное их решение за счѐт реализации высокого потенциала новых информационных технологий: </w:t>
      </w:r>
      <w:r w:rsidRPr="002F4276">
        <w:rPr>
          <w:bCs/>
          <w:iCs/>
          <w:color w:val="000000"/>
          <w:shd w:val="clear" w:color="auto" w:fill="FFFFFF"/>
          <w:lang w:val="en-US"/>
        </w:rPr>
        <w:sym w:font="Symbol" w:char="F0D8"/>
      </w:r>
      <w:r w:rsidRPr="002F4276">
        <w:rPr>
          <w:bCs/>
          <w:iCs/>
          <w:color w:val="000000"/>
          <w:shd w:val="clear" w:color="auto" w:fill="FFFFFF"/>
        </w:rPr>
        <w:t xml:space="preserve"> предоставлять максимум информации о школе посетителям; </w:t>
      </w:r>
    </w:p>
    <w:p w:rsidR="00916894" w:rsidRDefault="002F4276" w:rsidP="0057606B">
      <w:pPr>
        <w:pStyle w:val="a8"/>
        <w:shd w:val="clear" w:color="auto" w:fill="FFFFFF"/>
        <w:tabs>
          <w:tab w:val="left" w:pos="440"/>
        </w:tabs>
        <w:spacing w:before="0" w:beforeAutospacing="0" w:after="0" w:afterAutospacing="0"/>
        <w:jc w:val="both"/>
        <w:rPr>
          <w:bCs/>
          <w:iCs/>
          <w:color w:val="000000"/>
          <w:shd w:val="clear" w:color="auto" w:fill="FFFFFF"/>
        </w:rPr>
      </w:pPr>
      <w:r w:rsidRPr="002F4276">
        <w:rPr>
          <w:bCs/>
          <w:iCs/>
          <w:color w:val="000000"/>
          <w:shd w:val="clear" w:color="auto" w:fill="FFFFFF"/>
          <w:lang w:val="en-US"/>
        </w:rPr>
        <w:sym w:font="Symbol" w:char="F0D8"/>
      </w:r>
      <w:r w:rsidRPr="002F4276">
        <w:rPr>
          <w:bCs/>
          <w:iCs/>
          <w:color w:val="000000"/>
          <w:shd w:val="clear" w:color="auto" w:fill="FFFFFF"/>
        </w:rPr>
        <w:t xml:space="preserve"> предоставлять актуальную информацию для учащихся и их родителей в короткие сроки (о пл</w:t>
      </w:r>
      <w:r w:rsidRPr="002F4276">
        <w:rPr>
          <w:bCs/>
          <w:iCs/>
          <w:color w:val="000000"/>
          <w:shd w:val="clear" w:color="auto" w:fill="FFFFFF"/>
        </w:rPr>
        <w:t>а</w:t>
      </w:r>
      <w:r w:rsidRPr="002F4276">
        <w:rPr>
          <w:bCs/>
          <w:iCs/>
          <w:color w:val="000000"/>
          <w:shd w:val="clear" w:color="auto" w:fill="FFFFFF"/>
        </w:rPr>
        <w:t xml:space="preserve">нируемых мероприятиях, результатах олимпиад, экзаменов, другие срочные сообщения); </w:t>
      </w:r>
    </w:p>
    <w:p w:rsidR="00916894" w:rsidRDefault="002F4276" w:rsidP="0057606B">
      <w:pPr>
        <w:pStyle w:val="a8"/>
        <w:shd w:val="clear" w:color="auto" w:fill="FFFFFF"/>
        <w:tabs>
          <w:tab w:val="left" w:pos="440"/>
        </w:tabs>
        <w:spacing w:before="0" w:beforeAutospacing="0" w:after="0" w:afterAutospacing="0"/>
        <w:jc w:val="both"/>
        <w:rPr>
          <w:bCs/>
          <w:iCs/>
          <w:color w:val="000000"/>
          <w:shd w:val="clear" w:color="auto" w:fill="FFFFFF"/>
        </w:rPr>
      </w:pPr>
      <w:r w:rsidRPr="002F4276">
        <w:rPr>
          <w:bCs/>
          <w:iCs/>
          <w:color w:val="000000"/>
          <w:shd w:val="clear" w:color="auto" w:fill="FFFFFF"/>
          <w:lang w:val="en-US"/>
        </w:rPr>
        <w:sym w:font="Symbol" w:char="F0D8"/>
      </w:r>
      <w:r w:rsidRPr="002F4276">
        <w:rPr>
          <w:bCs/>
          <w:iCs/>
          <w:color w:val="000000"/>
          <w:shd w:val="clear" w:color="auto" w:fill="FFFFFF"/>
        </w:rPr>
        <w:t xml:space="preserve"> предоставлять возможность заинтересованным посетителям задать вопросы учителям и админ</w:t>
      </w:r>
      <w:r w:rsidRPr="002F4276">
        <w:rPr>
          <w:bCs/>
          <w:iCs/>
          <w:color w:val="000000"/>
          <w:shd w:val="clear" w:color="auto" w:fill="FFFFFF"/>
        </w:rPr>
        <w:t>и</w:t>
      </w:r>
      <w:r w:rsidRPr="002F4276">
        <w:rPr>
          <w:bCs/>
          <w:iCs/>
          <w:color w:val="000000"/>
          <w:shd w:val="clear" w:color="auto" w:fill="FFFFFF"/>
        </w:rPr>
        <w:t xml:space="preserve">страции, а также получить на них ответ; </w:t>
      </w:r>
    </w:p>
    <w:p w:rsidR="00916894" w:rsidRDefault="002F4276" w:rsidP="0057606B">
      <w:pPr>
        <w:pStyle w:val="a8"/>
        <w:shd w:val="clear" w:color="auto" w:fill="FFFFFF"/>
        <w:tabs>
          <w:tab w:val="left" w:pos="440"/>
        </w:tabs>
        <w:spacing w:before="0" w:beforeAutospacing="0" w:after="0" w:afterAutospacing="0"/>
        <w:jc w:val="both"/>
        <w:rPr>
          <w:bCs/>
          <w:iCs/>
          <w:color w:val="000000"/>
          <w:shd w:val="clear" w:color="auto" w:fill="FFFFFF"/>
        </w:rPr>
      </w:pPr>
      <w:r w:rsidRPr="002F4276">
        <w:rPr>
          <w:bCs/>
          <w:iCs/>
          <w:color w:val="000000"/>
          <w:shd w:val="clear" w:color="auto" w:fill="FFFFFF"/>
          <w:lang w:val="en-US"/>
        </w:rPr>
        <w:sym w:font="Symbol" w:char="F0D8"/>
      </w:r>
      <w:r w:rsidRPr="002F4276">
        <w:rPr>
          <w:bCs/>
          <w:iCs/>
          <w:color w:val="000000"/>
          <w:shd w:val="clear" w:color="auto" w:fill="FFFFFF"/>
        </w:rPr>
        <w:t xml:space="preserve"> предоставлять возможность посетителям, ученикам, родителям и учителям обсуждать и решать разные вопросы на форуме (в том числе возможность взаимопомощи учеников по непонятому учебному материалу), а также оставлять свои отзывы и пожелания в гостевой книге; </w:t>
      </w:r>
    </w:p>
    <w:p w:rsidR="00916894" w:rsidRDefault="002F4276" w:rsidP="0057606B">
      <w:pPr>
        <w:pStyle w:val="a8"/>
        <w:shd w:val="clear" w:color="auto" w:fill="FFFFFF"/>
        <w:tabs>
          <w:tab w:val="left" w:pos="440"/>
        </w:tabs>
        <w:spacing w:before="0" w:beforeAutospacing="0" w:after="0" w:afterAutospacing="0"/>
        <w:jc w:val="both"/>
        <w:rPr>
          <w:bCs/>
          <w:iCs/>
          <w:color w:val="000000"/>
          <w:shd w:val="clear" w:color="auto" w:fill="FFFFFF"/>
        </w:rPr>
      </w:pPr>
      <w:r w:rsidRPr="002F4276">
        <w:rPr>
          <w:bCs/>
          <w:iCs/>
          <w:color w:val="000000"/>
          <w:shd w:val="clear" w:color="auto" w:fill="FFFFFF"/>
          <w:lang w:val="en-US"/>
        </w:rPr>
        <w:sym w:font="Symbol" w:char="F0D8"/>
      </w:r>
      <w:r w:rsidRPr="002F4276">
        <w:rPr>
          <w:bCs/>
          <w:iCs/>
          <w:color w:val="000000"/>
          <w:shd w:val="clear" w:color="auto" w:fill="FFFFFF"/>
        </w:rPr>
        <w:t xml:space="preserve"> служить местом публикации работ учеников и педагогов, заявлений администрации школы; </w:t>
      </w:r>
    </w:p>
    <w:p w:rsidR="00916894" w:rsidRDefault="002F4276" w:rsidP="0057606B">
      <w:pPr>
        <w:pStyle w:val="a8"/>
        <w:shd w:val="clear" w:color="auto" w:fill="FFFFFF"/>
        <w:tabs>
          <w:tab w:val="left" w:pos="440"/>
        </w:tabs>
        <w:spacing w:before="0" w:beforeAutospacing="0" w:after="0" w:afterAutospacing="0"/>
        <w:jc w:val="both"/>
        <w:rPr>
          <w:bCs/>
          <w:iCs/>
          <w:color w:val="000000"/>
          <w:shd w:val="clear" w:color="auto" w:fill="FFFFFF"/>
        </w:rPr>
      </w:pPr>
      <w:r w:rsidRPr="002F4276">
        <w:rPr>
          <w:bCs/>
          <w:iCs/>
          <w:color w:val="000000"/>
          <w:shd w:val="clear" w:color="auto" w:fill="FFFFFF"/>
          <w:lang w:val="en-US"/>
        </w:rPr>
        <w:sym w:font="Symbol" w:char="F0D8"/>
      </w:r>
      <w:r w:rsidRPr="002F4276">
        <w:rPr>
          <w:bCs/>
          <w:iCs/>
          <w:color w:val="000000"/>
          <w:shd w:val="clear" w:color="auto" w:fill="FFFFFF"/>
        </w:rPr>
        <w:t xml:space="preserve"> быть официальным представительством школы и отражать реальное положениедел. </w:t>
      </w:r>
    </w:p>
    <w:p w:rsidR="00A67CF7" w:rsidRPr="00CB2B5A" w:rsidRDefault="00916894" w:rsidP="00CB2B5A">
      <w:pPr>
        <w:pStyle w:val="a8"/>
        <w:shd w:val="clear" w:color="auto" w:fill="FFFFFF"/>
        <w:tabs>
          <w:tab w:val="left" w:pos="440"/>
        </w:tabs>
        <w:spacing w:before="0" w:beforeAutospacing="0" w:after="0" w:afterAutospacing="0"/>
        <w:jc w:val="both"/>
        <w:rPr>
          <w:bCs/>
          <w:iCs/>
          <w:color w:val="000000"/>
          <w:shd w:val="clear" w:color="auto" w:fill="FFFFFF"/>
        </w:rPr>
      </w:pPr>
      <w:r>
        <w:rPr>
          <w:bCs/>
          <w:iCs/>
          <w:color w:val="000000"/>
          <w:shd w:val="clear" w:color="auto" w:fill="FFFFFF"/>
        </w:rPr>
        <w:tab/>
      </w:r>
      <w:r w:rsidR="002F4276" w:rsidRPr="002F4276">
        <w:rPr>
          <w:bCs/>
          <w:iCs/>
          <w:color w:val="000000"/>
          <w:shd w:val="clear" w:color="auto" w:fill="FFFFFF"/>
        </w:rPr>
        <w:t>Школьный сайт нашей школы содержателен и интересен.</w:t>
      </w:r>
    </w:p>
    <w:p w:rsidR="007005D2" w:rsidRPr="009A44A6" w:rsidRDefault="007005D2" w:rsidP="007005D2">
      <w:pPr>
        <w:pStyle w:val="a8"/>
        <w:shd w:val="clear" w:color="auto" w:fill="FFFFFF"/>
        <w:tabs>
          <w:tab w:val="left" w:pos="440"/>
        </w:tabs>
        <w:spacing w:before="0" w:beforeAutospacing="0" w:after="0" w:afterAutospacing="0"/>
        <w:ind w:firstLine="284"/>
        <w:jc w:val="both"/>
        <w:rPr>
          <w:color w:val="000000"/>
          <w:shd w:val="clear" w:color="auto" w:fill="FFFFFF"/>
        </w:rPr>
      </w:pPr>
      <w:r w:rsidRPr="009A44A6">
        <w:rPr>
          <w:b/>
          <w:bCs/>
          <w:i/>
          <w:iCs/>
          <w:color w:val="000000"/>
          <w:shd w:val="clear" w:color="auto" w:fill="FFFFFF"/>
        </w:rPr>
        <w:t>Учебно-методическое обеспечение</w:t>
      </w:r>
      <w:r w:rsidRPr="009A44A6">
        <w:rPr>
          <w:color w:val="000000"/>
          <w:shd w:val="clear" w:color="auto" w:fill="FFFFFF"/>
        </w:rPr>
        <w:t xml:space="preserve"> обязательной части ООП ООО включает в себя: учебники, учебные пособия, справочники, хрестоматии, цифровые образовательные ресурсы, методические пособия для учителей, сайты поддержки учебных курсов, дисциплин и т.п.</w:t>
      </w:r>
    </w:p>
    <w:p w:rsidR="007005D2" w:rsidRPr="009A44A6" w:rsidRDefault="007005D2" w:rsidP="007005D2">
      <w:pPr>
        <w:pStyle w:val="a8"/>
        <w:shd w:val="clear" w:color="auto" w:fill="FFFFFF"/>
        <w:tabs>
          <w:tab w:val="left" w:pos="440"/>
        </w:tabs>
        <w:spacing w:before="0" w:beforeAutospacing="0" w:after="0" w:afterAutospacing="0"/>
        <w:ind w:firstLine="284"/>
        <w:jc w:val="both"/>
        <w:rPr>
          <w:color w:val="000000"/>
          <w:shd w:val="clear" w:color="auto" w:fill="FFFFFF"/>
        </w:rPr>
      </w:pPr>
      <w:r w:rsidRPr="009A44A6">
        <w:rPr>
          <w:color w:val="000000"/>
          <w:shd w:val="clear" w:color="auto" w:fill="FFFFFF"/>
        </w:rPr>
        <w:tab/>
        <w:t>Вариативная часть программы (учебные, развивающие, интегративные курсы, образовател</w:t>
      </w:r>
      <w:r w:rsidRPr="009A44A6">
        <w:rPr>
          <w:color w:val="000000"/>
          <w:shd w:val="clear" w:color="auto" w:fill="FFFFFF"/>
        </w:rPr>
        <w:t>ь</w:t>
      </w:r>
      <w:r w:rsidRPr="009A44A6">
        <w:rPr>
          <w:color w:val="000000"/>
          <w:shd w:val="clear" w:color="auto" w:fill="FFFFFF"/>
        </w:rPr>
        <w:t>ные модули, внеурочная образовательная деятельность) сопровождается методическим обеспеч</w:t>
      </w:r>
      <w:r w:rsidRPr="009A44A6">
        <w:rPr>
          <w:color w:val="000000"/>
          <w:shd w:val="clear" w:color="auto" w:fill="FFFFFF"/>
        </w:rPr>
        <w:t>е</w:t>
      </w:r>
      <w:r w:rsidRPr="009A44A6">
        <w:rPr>
          <w:color w:val="000000"/>
          <w:shd w:val="clear" w:color="auto" w:fill="FFFFFF"/>
        </w:rPr>
        <w:t>нием (план-графиком, расписанием, цифровыми ресурсами, материалами для учащихся и педаг</w:t>
      </w:r>
      <w:r w:rsidRPr="009A44A6">
        <w:rPr>
          <w:color w:val="000000"/>
          <w:shd w:val="clear" w:color="auto" w:fill="FFFFFF"/>
        </w:rPr>
        <w:t>о</w:t>
      </w:r>
      <w:r w:rsidRPr="009A44A6">
        <w:rPr>
          <w:color w:val="000000"/>
          <w:shd w:val="clear" w:color="auto" w:fill="FFFFFF"/>
        </w:rPr>
        <w:t>гов и т.п.).</w:t>
      </w:r>
    </w:p>
    <w:p w:rsidR="007005D2" w:rsidRDefault="007005D2" w:rsidP="007005D2">
      <w:pPr>
        <w:pStyle w:val="p25"/>
        <w:spacing w:before="0" w:beforeAutospacing="0" w:after="0" w:afterAutospacing="0"/>
        <w:ind w:firstLine="284"/>
        <w:jc w:val="both"/>
      </w:pPr>
      <w:r w:rsidRPr="009A44A6">
        <w:t>В основной школе используются образовательные комплексы, помогающие выходить за пред</w:t>
      </w:r>
      <w:r w:rsidRPr="009A44A6">
        <w:t>е</w:t>
      </w:r>
      <w:r w:rsidRPr="009A44A6">
        <w:t>лы предметно-знаниевого образования, активизируя практико-ориентированную направленность начального образовательного пространства. Акцент делается на ускорение общего интеллектуал</w:t>
      </w:r>
      <w:r w:rsidRPr="009A44A6">
        <w:t>ь</w:t>
      </w:r>
      <w:r w:rsidRPr="009A44A6">
        <w:t>ного развития детей за счет обучения на повышенном уровне трудности, ведущей роли теоретич</w:t>
      </w:r>
      <w:r w:rsidRPr="009A44A6">
        <w:t>е</w:t>
      </w:r>
      <w:r w:rsidRPr="009A44A6">
        <w:t>ских знаний, проблемности, индивидуализации, прохождения материала быстрым темпом. Особая роль отводится также развитию теоретического мышления обучающихся через акцент на содерж</w:t>
      </w:r>
      <w:r w:rsidRPr="009A44A6">
        <w:t>а</w:t>
      </w:r>
      <w:r w:rsidRPr="009A44A6">
        <w:t xml:space="preserve">тельной абстракции. Это способствует качественному формированию </w:t>
      </w:r>
      <w:r w:rsidRPr="009A44A6">
        <w:rPr>
          <w:bCs/>
        </w:rPr>
        <w:t>интеллектуальной комп</w:t>
      </w:r>
      <w:r w:rsidRPr="009A44A6">
        <w:rPr>
          <w:bCs/>
        </w:rPr>
        <w:t>е</w:t>
      </w:r>
      <w:r w:rsidRPr="009A44A6">
        <w:rPr>
          <w:bCs/>
        </w:rPr>
        <w:t>тентности</w:t>
      </w:r>
      <w:r w:rsidRPr="009A44A6">
        <w:t xml:space="preserve"> учащихся. Построение образовательного пространства на </w:t>
      </w:r>
      <w:r w:rsidRPr="009A44A6">
        <w:rPr>
          <w:i/>
        </w:rPr>
        <w:t xml:space="preserve">личностно-ориентированных технологиях </w:t>
      </w:r>
      <w:r w:rsidRPr="009A44A6">
        <w:t>помогает выводить на первый план основные ситуации жизнедеятельности человека и ценности общества, концентрируя внимание ребят на необходимости получения опыта</w:t>
      </w:r>
      <w:r w:rsidRPr="009A44A6">
        <w:rPr>
          <w:b/>
          <w:i/>
        </w:rPr>
        <w:t xml:space="preserve"> </w:t>
      </w:r>
      <w:r w:rsidRPr="009A44A6">
        <w:rPr>
          <w:bCs/>
          <w:i/>
        </w:rPr>
        <w:t>личнос</w:t>
      </w:r>
      <w:r w:rsidRPr="009A44A6">
        <w:rPr>
          <w:bCs/>
          <w:i/>
        </w:rPr>
        <w:t>т</w:t>
      </w:r>
      <w:r w:rsidRPr="009A44A6">
        <w:rPr>
          <w:bCs/>
          <w:i/>
        </w:rPr>
        <w:t>ной самоорганизации</w:t>
      </w:r>
      <w:r w:rsidRPr="009A44A6">
        <w:t>.</w:t>
      </w:r>
    </w:p>
    <w:p w:rsidR="007005D2" w:rsidRPr="009A44A6" w:rsidRDefault="007005D2" w:rsidP="007005D2">
      <w:pPr>
        <w:pStyle w:val="p25"/>
        <w:spacing w:before="0" w:beforeAutospacing="0" w:after="0" w:afterAutospacing="0"/>
        <w:ind w:firstLine="284"/>
        <w:jc w:val="both"/>
      </w:pPr>
    </w:p>
    <w:p w:rsidR="009E3CC3" w:rsidRPr="009A44A6" w:rsidRDefault="00E450D7" w:rsidP="006F152D">
      <w:pPr>
        <w:pStyle w:val="38"/>
      </w:pPr>
      <w:bookmarkStart w:id="273" w:name="_Toc154654549"/>
      <w:r>
        <w:t xml:space="preserve">3.2.6. </w:t>
      </w:r>
      <w:r w:rsidR="007005D2" w:rsidRPr="009A44A6">
        <w:t>Механизмы достижения целевых ориентиров в системе условий</w:t>
      </w:r>
      <w:bookmarkEnd w:id="273"/>
    </w:p>
    <w:p w:rsidR="00A3316F" w:rsidRPr="00A3316F" w:rsidRDefault="00A3316F" w:rsidP="00A3316F">
      <w:pPr>
        <w:shd w:val="clear" w:color="auto" w:fill="FFFFFF"/>
        <w:ind w:firstLine="567"/>
        <w:jc w:val="both"/>
        <w:rPr>
          <w:color w:val="000000"/>
          <w:lang w:val="ru-RU"/>
        </w:rPr>
      </w:pPr>
      <w:r w:rsidRPr="00A3316F">
        <w:rPr>
          <w:color w:val="000000"/>
          <w:lang w:val="ru-RU"/>
        </w:rPr>
        <w:t xml:space="preserve">Интегративным результатом выполнения требований основной образовательной программы </w:t>
      </w:r>
      <w:r w:rsidRPr="00A3316F">
        <w:rPr>
          <w:rFonts w:eastAsia="Calibri"/>
          <w:lang w:val="ru-RU" w:eastAsia="en-US"/>
        </w:rPr>
        <w:t xml:space="preserve">МАОУ «СОШ №3 им.И.И. Рынкового»  </w:t>
      </w:r>
      <w:r w:rsidRPr="00A3316F">
        <w:rPr>
          <w:color w:val="000000"/>
          <w:lang w:val="ru-RU"/>
        </w:rPr>
        <w:t>является создание и поддержание развивающей образов</w:t>
      </w:r>
      <w:r w:rsidRPr="00A3316F">
        <w:rPr>
          <w:color w:val="000000"/>
          <w:lang w:val="ru-RU"/>
        </w:rPr>
        <w:t>а</w:t>
      </w:r>
      <w:r w:rsidRPr="00A3316F">
        <w:rPr>
          <w:color w:val="000000"/>
          <w:lang w:val="ru-RU"/>
        </w:rPr>
        <w:t>тельной среды, адекватной задачам достижения личностного, социального, познавательного (и</w:t>
      </w:r>
      <w:r w:rsidRPr="00A3316F">
        <w:rPr>
          <w:color w:val="000000"/>
          <w:lang w:val="ru-RU"/>
        </w:rPr>
        <w:t>н</w:t>
      </w:r>
      <w:r w:rsidRPr="00A3316F">
        <w:rPr>
          <w:color w:val="000000"/>
          <w:lang w:val="ru-RU"/>
        </w:rPr>
        <w:t>теллектуального), коммуникативного, эстетического, физического, трудового развития обуча</w:t>
      </w:r>
      <w:r w:rsidRPr="00A3316F">
        <w:rPr>
          <w:color w:val="000000"/>
          <w:lang w:val="ru-RU"/>
        </w:rPr>
        <w:t>ю</w:t>
      </w:r>
      <w:r w:rsidRPr="00A3316F">
        <w:rPr>
          <w:color w:val="000000"/>
          <w:lang w:val="ru-RU"/>
        </w:rPr>
        <w:t xml:space="preserve">щихся. Созданные в </w:t>
      </w:r>
      <w:r w:rsidRPr="00A3316F">
        <w:rPr>
          <w:rFonts w:eastAsia="Calibri"/>
          <w:lang w:val="ru-RU" w:eastAsia="en-US"/>
        </w:rPr>
        <w:t>МАОУ «СОШ №3 им.И.И. Рынкового»</w:t>
      </w:r>
      <w:r w:rsidRPr="00A3316F">
        <w:rPr>
          <w:color w:val="000000"/>
          <w:lang w:val="ru-RU"/>
        </w:rPr>
        <w:t>, реализующей ООП ООО, условия:</w:t>
      </w:r>
    </w:p>
    <w:p w:rsidR="00A3316F" w:rsidRPr="009E6AB6" w:rsidRDefault="00A3316F" w:rsidP="00CD5088">
      <w:pPr>
        <w:widowControl/>
        <w:numPr>
          <w:ilvl w:val="0"/>
          <w:numId w:val="113"/>
        </w:numPr>
        <w:shd w:val="clear" w:color="auto" w:fill="FFFFFF"/>
        <w:autoSpaceDE/>
        <w:autoSpaceDN/>
        <w:adjustRightInd/>
        <w:contextualSpacing/>
        <w:jc w:val="both"/>
      </w:pPr>
      <w:r w:rsidRPr="009E6AB6">
        <w:t xml:space="preserve">соответствуют требованиям ФГОС ООО; </w:t>
      </w:r>
    </w:p>
    <w:p w:rsidR="00A3316F" w:rsidRPr="00A3316F" w:rsidRDefault="00A3316F" w:rsidP="00CD5088">
      <w:pPr>
        <w:widowControl/>
        <w:numPr>
          <w:ilvl w:val="0"/>
          <w:numId w:val="113"/>
        </w:numPr>
        <w:shd w:val="clear" w:color="auto" w:fill="FFFFFF"/>
        <w:autoSpaceDE/>
        <w:autoSpaceDN/>
        <w:adjustRightInd/>
        <w:contextualSpacing/>
        <w:jc w:val="both"/>
        <w:rPr>
          <w:lang w:val="ru-RU"/>
        </w:rPr>
      </w:pPr>
      <w:r w:rsidRPr="00A3316F">
        <w:rPr>
          <w:lang w:val="ru-RU"/>
        </w:rPr>
        <w:t xml:space="preserve">обеспечивают достижение планируемых результатов освоения основной образовательной программы </w:t>
      </w:r>
      <w:r w:rsidRPr="00A3316F">
        <w:rPr>
          <w:rFonts w:eastAsia="Calibri"/>
          <w:lang w:val="ru-RU" w:eastAsia="en-US"/>
        </w:rPr>
        <w:t xml:space="preserve">МАОУ «СОШ №3 им.И.И. Рынкового» </w:t>
      </w:r>
      <w:r w:rsidRPr="00A3316F">
        <w:rPr>
          <w:lang w:val="ru-RU"/>
        </w:rPr>
        <w:t>и реализацию предусмотренных в ней образовательных программ;</w:t>
      </w:r>
    </w:p>
    <w:p w:rsidR="00A3316F" w:rsidRPr="00A3316F" w:rsidRDefault="00A3316F" w:rsidP="00CD5088">
      <w:pPr>
        <w:widowControl/>
        <w:numPr>
          <w:ilvl w:val="0"/>
          <w:numId w:val="113"/>
        </w:numPr>
        <w:shd w:val="clear" w:color="auto" w:fill="FFFFFF"/>
        <w:autoSpaceDE/>
        <w:autoSpaceDN/>
        <w:adjustRightInd/>
        <w:contextualSpacing/>
        <w:jc w:val="both"/>
        <w:rPr>
          <w:lang w:val="ru-RU"/>
        </w:rPr>
      </w:pPr>
      <w:r w:rsidRPr="00A3316F">
        <w:rPr>
          <w:lang w:val="ru-RU"/>
        </w:rPr>
        <w:t xml:space="preserve">учитывают особенности </w:t>
      </w:r>
      <w:r w:rsidRPr="00A3316F">
        <w:rPr>
          <w:rFonts w:eastAsia="Calibri"/>
          <w:lang w:val="ru-RU" w:eastAsia="en-US"/>
        </w:rPr>
        <w:t>МАОУ «СОШ №3 им.И.И. Рынкового»</w:t>
      </w:r>
      <w:r w:rsidRPr="00A3316F">
        <w:rPr>
          <w:lang w:val="ru-RU"/>
        </w:rPr>
        <w:t xml:space="preserve">, ее организационную структуру, запросы участников образовательного процесса; </w:t>
      </w:r>
    </w:p>
    <w:p w:rsidR="00A3316F" w:rsidRPr="00A3316F" w:rsidRDefault="00A3316F" w:rsidP="00CD5088">
      <w:pPr>
        <w:widowControl/>
        <w:numPr>
          <w:ilvl w:val="0"/>
          <w:numId w:val="113"/>
        </w:numPr>
        <w:shd w:val="clear" w:color="auto" w:fill="FFFFFF"/>
        <w:autoSpaceDE/>
        <w:autoSpaceDN/>
        <w:adjustRightInd/>
        <w:contextualSpacing/>
        <w:jc w:val="both"/>
        <w:rPr>
          <w:lang w:val="ru-RU"/>
        </w:rPr>
      </w:pPr>
      <w:r w:rsidRPr="00A3316F">
        <w:rPr>
          <w:lang w:val="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3316F" w:rsidRPr="00A3316F" w:rsidRDefault="00A3316F" w:rsidP="00A3316F">
      <w:pPr>
        <w:shd w:val="clear" w:color="auto" w:fill="FFFFFF"/>
        <w:ind w:firstLine="567"/>
        <w:jc w:val="both"/>
        <w:rPr>
          <w:lang w:val="ru-RU"/>
        </w:rPr>
      </w:pPr>
      <w:r w:rsidRPr="00A3316F">
        <w:rPr>
          <w:lang w:val="ru-RU"/>
        </w:rPr>
        <w:t xml:space="preserve">В соответствии с требованиями ФГОС ООО раздел основной образовательной программы </w:t>
      </w:r>
      <w:r w:rsidRPr="00A3316F">
        <w:rPr>
          <w:rFonts w:eastAsia="Calibri"/>
          <w:lang w:val="ru-RU" w:eastAsia="en-US"/>
        </w:rPr>
        <w:t>МАОУ «СОШ №3 им.И.И. Рынкового»</w:t>
      </w:r>
      <w:r w:rsidRPr="00A3316F">
        <w:rPr>
          <w:lang w:val="ru-RU"/>
        </w:rPr>
        <w:t>, характеризующий систему условий, содержит:</w:t>
      </w:r>
    </w:p>
    <w:p w:rsidR="00A3316F" w:rsidRPr="00A3316F" w:rsidRDefault="00A3316F" w:rsidP="00CD5088">
      <w:pPr>
        <w:widowControl/>
        <w:numPr>
          <w:ilvl w:val="0"/>
          <w:numId w:val="123"/>
        </w:numPr>
        <w:shd w:val="clear" w:color="auto" w:fill="FFFFFF"/>
        <w:autoSpaceDE/>
        <w:autoSpaceDN/>
        <w:adjustRightInd/>
        <w:contextualSpacing/>
        <w:jc w:val="both"/>
        <w:rPr>
          <w:lang w:val="ru-RU"/>
        </w:rPr>
      </w:pPr>
      <w:r w:rsidRPr="00A3316F">
        <w:rPr>
          <w:lang w:val="ru-RU"/>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A3316F" w:rsidRPr="00A3316F" w:rsidRDefault="00A3316F" w:rsidP="00CD5088">
      <w:pPr>
        <w:widowControl/>
        <w:numPr>
          <w:ilvl w:val="0"/>
          <w:numId w:val="123"/>
        </w:numPr>
        <w:shd w:val="clear" w:color="auto" w:fill="FFFFFF"/>
        <w:autoSpaceDE/>
        <w:autoSpaceDN/>
        <w:adjustRightInd/>
        <w:contextualSpacing/>
        <w:jc w:val="both"/>
        <w:rPr>
          <w:lang w:val="ru-RU"/>
        </w:rPr>
      </w:pPr>
      <w:r w:rsidRPr="00A3316F">
        <w:rPr>
          <w:lang w:val="ru-RU"/>
        </w:rPr>
        <w:t xml:space="preserve">обоснование необходимых изменений в имеющихся условиях в соответствии с целями и приоритетами ООП ООО </w:t>
      </w:r>
      <w:r w:rsidRPr="00A3316F">
        <w:rPr>
          <w:rFonts w:eastAsia="Calibri"/>
          <w:lang w:val="ru-RU" w:eastAsia="en-US"/>
        </w:rPr>
        <w:t>МАОУ «СОШ №3 им.И.И. Рынкового»</w:t>
      </w:r>
      <w:r w:rsidRPr="00A3316F">
        <w:rPr>
          <w:lang w:val="ru-RU"/>
        </w:rPr>
        <w:t xml:space="preserve">; </w:t>
      </w:r>
    </w:p>
    <w:p w:rsidR="00A3316F" w:rsidRPr="00A3316F" w:rsidRDefault="00A3316F" w:rsidP="00CD5088">
      <w:pPr>
        <w:widowControl/>
        <w:numPr>
          <w:ilvl w:val="0"/>
          <w:numId w:val="123"/>
        </w:numPr>
        <w:shd w:val="clear" w:color="auto" w:fill="FFFFFF"/>
        <w:autoSpaceDE/>
        <w:autoSpaceDN/>
        <w:adjustRightInd/>
        <w:contextualSpacing/>
        <w:jc w:val="both"/>
        <w:rPr>
          <w:lang w:val="ru-RU"/>
        </w:rPr>
      </w:pPr>
      <w:r w:rsidRPr="00A3316F">
        <w:rPr>
          <w:lang w:val="ru-RU"/>
        </w:rPr>
        <w:t xml:space="preserve">механизмы достижения целевых ориентиров в системе условий; </w:t>
      </w:r>
    </w:p>
    <w:p w:rsidR="00A3316F" w:rsidRPr="00A3316F" w:rsidRDefault="00A3316F" w:rsidP="00CD5088">
      <w:pPr>
        <w:widowControl/>
        <w:numPr>
          <w:ilvl w:val="0"/>
          <w:numId w:val="123"/>
        </w:numPr>
        <w:shd w:val="clear" w:color="auto" w:fill="FFFFFF"/>
        <w:autoSpaceDE/>
        <w:autoSpaceDN/>
        <w:adjustRightInd/>
        <w:contextualSpacing/>
        <w:jc w:val="both"/>
        <w:rPr>
          <w:lang w:val="ru-RU"/>
        </w:rPr>
      </w:pPr>
      <w:r w:rsidRPr="00A3316F">
        <w:rPr>
          <w:lang w:val="ru-RU"/>
        </w:rPr>
        <w:t xml:space="preserve">сетевой график (дорожную карту) по формированию необходимой системы условий; </w:t>
      </w:r>
    </w:p>
    <w:p w:rsidR="00A3316F" w:rsidRPr="009E6AB6" w:rsidRDefault="00A3316F" w:rsidP="00CD5088">
      <w:pPr>
        <w:widowControl/>
        <w:numPr>
          <w:ilvl w:val="0"/>
          <w:numId w:val="123"/>
        </w:numPr>
        <w:shd w:val="clear" w:color="auto" w:fill="FFFFFF"/>
        <w:autoSpaceDE/>
        <w:autoSpaceDN/>
        <w:adjustRightInd/>
        <w:contextualSpacing/>
        <w:jc w:val="both"/>
        <w:rPr>
          <w:color w:val="000000"/>
        </w:rPr>
      </w:pPr>
      <w:r w:rsidRPr="009E6AB6">
        <w:t>систему оценки условий.</w:t>
      </w:r>
    </w:p>
    <w:p w:rsidR="00A3316F" w:rsidRPr="00A3316F" w:rsidRDefault="00A3316F" w:rsidP="00A3316F">
      <w:pPr>
        <w:tabs>
          <w:tab w:val="left" w:pos="993"/>
        </w:tabs>
        <w:ind w:firstLine="567"/>
        <w:jc w:val="both"/>
        <w:textAlignment w:val="center"/>
        <w:rPr>
          <w:lang w:val="ru-RU"/>
        </w:rPr>
      </w:pPr>
      <w:r w:rsidRPr="00A3316F">
        <w:rPr>
          <w:lang w:val="ru-RU"/>
        </w:rPr>
        <w:t xml:space="preserve">Система условий реализации ООП ООО </w:t>
      </w:r>
      <w:r w:rsidRPr="00A3316F">
        <w:rPr>
          <w:rFonts w:eastAsia="Calibri"/>
          <w:lang w:val="ru-RU" w:eastAsia="en-US"/>
        </w:rPr>
        <w:t xml:space="preserve">МАОУ «СОШ №3 им.И.И. Рынкового» </w:t>
      </w:r>
      <w:r w:rsidRPr="00A3316F">
        <w:rPr>
          <w:lang w:val="ru-RU"/>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A3316F" w:rsidRPr="00A3316F" w:rsidRDefault="00A3316F" w:rsidP="00CD5088">
      <w:pPr>
        <w:widowControl/>
        <w:numPr>
          <w:ilvl w:val="0"/>
          <w:numId w:val="124"/>
        </w:numPr>
        <w:tabs>
          <w:tab w:val="left" w:pos="993"/>
        </w:tabs>
        <w:autoSpaceDE/>
        <w:autoSpaceDN/>
        <w:adjustRightInd/>
        <w:contextualSpacing/>
        <w:jc w:val="both"/>
        <w:textAlignment w:val="center"/>
        <w:rPr>
          <w:lang w:val="ru-RU"/>
        </w:rPr>
      </w:pPr>
      <w:r w:rsidRPr="00A3316F">
        <w:rPr>
          <w:lang w:val="ru-RU"/>
        </w:rPr>
        <w:t xml:space="preserve">анализ имеющихся в </w:t>
      </w:r>
      <w:r w:rsidRPr="00A3316F">
        <w:rPr>
          <w:rFonts w:eastAsia="Calibri"/>
          <w:lang w:val="ru-RU" w:eastAsia="en-US"/>
        </w:rPr>
        <w:t xml:space="preserve">МАОУ «СОШ №3 им.И.И. Рынкового» </w:t>
      </w:r>
      <w:r w:rsidRPr="00A3316F">
        <w:rPr>
          <w:lang w:val="ru-RU"/>
        </w:rPr>
        <w:t>условий и ресурсов реализ</w:t>
      </w:r>
      <w:r w:rsidRPr="00A3316F">
        <w:rPr>
          <w:lang w:val="ru-RU"/>
        </w:rPr>
        <w:t>а</w:t>
      </w:r>
      <w:r w:rsidRPr="00A3316F">
        <w:rPr>
          <w:lang w:val="ru-RU"/>
        </w:rPr>
        <w:t xml:space="preserve">ции основной образовательной программы начального общего образования; </w:t>
      </w:r>
    </w:p>
    <w:p w:rsidR="00A3316F" w:rsidRPr="00A3316F" w:rsidRDefault="00A3316F" w:rsidP="00CD5088">
      <w:pPr>
        <w:widowControl/>
        <w:numPr>
          <w:ilvl w:val="0"/>
          <w:numId w:val="124"/>
        </w:numPr>
        <w:tabs>
          <w:tab w:val="left" w:pos="993"/>
        </w:tabs>
        <w:autoSpaceDE/>
        <w:autoSpaceDN/>
        <w:adjustRightInd/>
        <w:contextualSpacing/>
        <w:jc w:val="both"/>
        <w:textAlignment w:val="center"/>
        <w:rPr>
          <w:lang w:val="ru-RU"/>
        </w:rPr>
      </w:pPr>
      <w:r w:rsidRPr="00A3316F">
        <w:rPr>
          <w:lang w:val="ru-RU"/>
        </w:rPr>
        <w:t>установление степени их соответствия требованиям ФГОС, а также целям и задачам осно</w:t>
      </w:r>
      <w:r w:rsidRPr="00A3316F">
        <w:rPr>
          <w:lang w:val="ru-RU"/>
        </w:rPr>
        <w:t>в</w:t>
      </w:r>
      <w:r w:rsidRPr="00A3316F">
        <w:rPr>
          <w:lang w:val="ru-RU"/>
        </w:rPr>
        <w:t xml:space="preserve">ной образовательной программы </w:t>
      </w:r>
      <w:r w:rsidRPr="00A3316F">
        <w:rPr>
          <w:rFonts w:eastAsia="Calibri"/>
          <w:lang w:val="ru-RU" w:eastAsia="en-US"/>
        </w:rPr>
        <w:t xml:space="preserve">МАОУ «СОШ №3 им.И.И. Рынкового» </w:t>
      </w:r>
      <w:r w:rsidRPr="00A3316F">
        <w:rPr>
          <w:lang w:val="ru-RU"/>
        </w:rPr>
        <w:t xml:space="preserve">сформированным с учетом потребностей всех участников образовательного процесса; </w:t>
      </w:r>
    </w:p>
    <w:p w:rsidR="00A3316F" w:rsidRPr="00A3316F" w:rsidRDefault="00A3316F" w:rsidP="00CD5088">
      <w:pPr>
        <w:widowControl/>
        <w:numPr>
          <w:ilvl w:val="0"/>
          <w:numId w:val="124"/>
        </w:numPr>
        <w:tabs>
          <w:tab w:val="left" w:pos="993"/>
        </w:tabs>
        <w:autoSpaceDE/>
        <w:autoSpaceDN/>
        <w:adjustRightInd/>
        <w:contextualSpacing/>
        <w:jc w:val="both"/>
        <w:textAlignment w:val="center"/>
        <w:rPr>
          <w:lang w:val="ru-RU"/>
        </w:rPr>
      </w:pPr>
      <w:r w:rsidRPr="00A3316F">
        <w:rPr>
          <w:lang w:val="ru-RU"/>
        </w:rPr>
        <w:t>выявление проблемных зон и установление необходимых изменений в имеющихся услов</w:t>
      </w:r>
      <w:r w:rsidRPr="00A3316F">
        <w:rPr>
          <w:lang w:val="ru-RU"/>
        </w:rPr>
        <w:t>и</w:t>
      </w:r>
      <w:r w:rsidRPr="00A3316F">
        <w:rPr>
          <w:lang w:val="ru-RU"/>
        </w:rPr>
        <w:t xml:space="preserve">ях для приведения их в соответствие с требованиями ФГОС; </w:t>
      </w:r>
    </w:p>
    <w:p w:rsidR="00A3316F" w:rsidRPr="00A3316F" w:rsidRDefault="00A3316F" w:rsidP="00CD5088">
      <w:pPr>
        <w:widowControl/>
        <w:numPr>
          <w:ilvl w:val="0"/>
          <w:numId w:val="124"/>
        </w:numPr>
        <w:tabs>
          <w:tab w:val="left" w:pos="993"/>
        </w:tabs>
        <w:autoSpaceDE/>
        <w:autoSpaceDN/>
        <w:adjustRightInd/>
        <w:contextualSpacing/>
        <w:jc w:val="both"/>
        <w:textAlignment w:val="center"/>
        <w:rPr>
          <w:lang w:val="ru-RU"/>
        </w:rPr>
      </w:pPr>
      <w:r w:rsidRPr="00A3316F">
        <w:rPr>
          <w:lang w:val="ru-RU"/>
        </w:rPr>
        <w:t>разработку с привлечением всех участников образовательного процесса и возможных пар</w:t>
      </w:r>
      <w:r w:rsidRPr="00A3316F">
        <w:rPr>
          <w:lang w:val="ru-RU"/>
        </w:rPr>
        <w:t>т</w:t>
      </w:r>
      <w:r w:rsidRPr="00A3316F">
        <w:rPr>
          <w:lang w:val="ru-RU"/>
        </w:rPr>
        <w:t>неров механизмов достижения целевых ориентиров в системе условий;</w:t>
      </w:r>
    </w:p>
    <w:p w:rsidR="00A3316F" w:rsidRPr="00A3316F" w:rsidRDefault="00A3316F" w:rsidP="00CD5088">
      <w:pPr>
        <w:widowControl/>
        <w:numPr>
          <w:ilvl w:val="0"/>
          <w:numId w:val="124"/>
        </w:numPr>
        <w:tabs>
          <w:tab w:val="left" w:pos="993"/>
        </w:tabs>
        <w:autoSpaceDE/>
        <w:autoSpaceDN/>
        <w:adjustRightInd/>
        <w:contextualSpacing/>
        <w:jc w:val="both"/>
        <w:textAlignment w:val="center"/>
        <w:rPr>
          <w:lang w:val="ru-RU"/>
        </w:rPr>
      </w:pPr>
      <w:r w:rsidRPr="00A3316F">
        <w:rPr>
          <w:lang w:val="ru-RU"/>
        </w:rPr>
        <w:t xml:space="preserve">разработку сетевого графика (дорожной карты) создания необходимой системы условий; </w:t>
      </w:r>
    </w:p>
    <w:p w:rsidR="00A3316F" w:rsidRPr="00A3316F" w:rsidRDefault="00A3316F" w:rsidP="00CD5088">
      <w:pPr>
        <w:widowControl/>
        <w:numPr>
          <w:ilvl w:val="0"/>
          <w:numId w:val="124"/>
        </w:numPr>
        <w:tabs>
          <w:tab w:val="left" w:pos="993"/>
        </w:tabs>
        <w:autoSpaceDE/>
        <w:autoSpaceDN/>
        <w:adjustRightInd/>
        <w:contextualSpacing/>
        <w:jc w:val="both"/>
        <w:textAlignment w:val="center"/>
        <w:rPr>
          <w:b/>
          <w:lang w:val="ru-RU"/>
        </w:rPr>
      </w:pPr>
      <w:r w:rsidRPr="00A3316F">
        <w:rPr>
          <w:lang w:val="ru-RU"/>
        </w:rPr>
        <w:t>разработку механизмов мониторинга, оценки и коррекции реализации промежуточных эт</w:t>
      </w:r>
      <w:r w:rsidRPr="00A3316F">
        <w:rPr>
          <w:lang w:val="ru-RU"/>
        </w:rPr>
        <w:t>а</w:t>
      </w:r>
      <w:r w:rsidRPr="00A3316F">
        <w:rPr>
          <w:lang w:val="ru-RU"/>
        </w:rPr>
        <w:t>пов разработанного графика (дорожной карты).</w:t>
      </w:r>
    </w:p>
    <w:p w:rsidR="00A3316F" w:rsidRPr="00A3316F" w:rsidRDefault="00A3316F" w:rsidP="00A3316F">
      <w:pPr>
        <w:tabs>
          <w:tab w:val="left" w:pos="993"/>
        </w:tabs>
        <w:jc w:val="both"/>
        <w:textAlignment w:val="cente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5715"/>
        <w:gridCol w:w="4105"/>
      </w:tblGrid>
      <w:tr w:rsidR="00A3316F" w:rsidRPr="00242B4E" w:rsidTr="001E557A">
        <w:tc>
          <w:tcPr>
            <w:tcW w:w="0" w:type="auto"/>
          </w:tcPr>
          <w:p w:rsidR="00A3316F" w:rsidRPr="00EC15A8" w:rsidRDefault="00A3316F" w:rsidP="001E557A">
            <w:pPr>
              <w:tabs>
                <w:tab w:val="left" w:pos="993"/>
              </w:tabs>
              <w:jc w:val="both"/>
              <w:textAlignment w:val="center"/>
              <w:rPr>
                <w:b/>
                <w:szCs w:val="22"/>
              </w:rPr>
            </w:pPr>
            <w:r w:rsidRPr="00EC15A8">
              <w:rPr>
                <w:b/>
                <w:szCs w:val="22"/>
              </w:rPr>
              <w:t>№ п/п</w:t>
            </w:r>
          </w:p>
        </w:tc>
        <w:tc>
          <w:tcPr>
            <w:tcW w:w="0" w:type="auto"/>
          </w:tcPr>
          <w:p w:rsidR="00A3316F" w:rsidRPr="00A3316F" w:rsidRDefault="00A3316F" w:rsidP="001E557A">
            <w:pPr>
              <w:tabs>
                <w:tab w:val="left" w:pos="993"/>
              </w:tabs>
              <w:jc w:val="center"/>
              <w:textAlignment w:val="center"/>
              <w:rPr>
                <w:b/>
                <w:szCs w:val="22"/>
                <w:lang w:val="ru-RU"/>
              </w:rPr>
            </w:pPr>
            <w:r w:rsidRPr="00A3316F">
              <w:rPr>
                <w:b/>
                <w:szCs w:val="22"/>
                <w:lang w:val="ru-RU"/>
              </w:rPr>
              <w:t>Целевой ориентир в системе условий</w:t>
            </w:r>
          </w:p>
        </w:tc>
        <w:tc>
          <w:tcPr>
            <w:tcW w:w="0" w:type="auto"/>
          </w:tcPr>
          <w:p w:rsidR="00A3316F" w:rsidRPr="00A3316F" w:rsidRDefault="00A3316F" w:rsidP="001E557A">
            <w:pPr>
              <w:tabs>
                <w:tab w:val="left" w:pos="993"/>
              </w:tabs>
              <w:jc w:val="center"/>
              <w:textAlignment w:val="center"/>
              <w:rPr>
                <w:b/>
                <w:szCs w:val="22"/>
                <w:lang w:val="ru-RU"/>
              </w:rPr>
            </w:pPr>
            <w:r w:rsidRPr="00A3316F">
              <w:rPr>
                <w:b/>
                <w:szCs w:val="22"/>
                <w:lang w:val="ru-RU"/>
              </w:rPr>
              <w:t>Механизмы достижения целевых ориентиров в системе условий</w:t>
            </w:r>
          </w:p>
        </w:tc>
      </w:tr>
      <w:tr w:rsidR="00A3316F" w:rsidRPr="00242B4E" w:rsidTr="001E557A">
        <w:tc>
          <w:tcPr>
            <w:tcW w:w="0" w:type="auto"/>
          </w:tcPr>
          <w:p w:rsidR="00A3316F" w:rsidRPr="00EC15A8" w:rsidRDefault="00A3316F" w:rsidP="001E557A">
            <w:pPr>
              <w:tabs>
                <w:tab w:val="left" w:pos="993"/>
              </w:tabs>
              <w:jc w:val="center"/>
              <w:textAlignment w:val="center"/>
              <w:rPr>
                <w:szCs w:val="22"/>
              </w:rPr>
            </w:pPr>
            <w:r w:rsidRPr="00EC15A8">
              <w:rPr>
                <w:szCs w:val="22"/>
              </w:rPr>
              <w:t>1.</w:t>
            </w:r>
          </w:p>
        </w:tc>
        <w:tc>
          <w:tcPr>
            <w:tcW w:w="0" w:type="auto"/>
          </w:tcPr>
          <w:p w:rsidR="00A3316F" w:rsidRPr="00A3316F" w:rsidRDefault="00A3316F" w:rsidP="001E557A">
            <w:pPr>
              <w:tabs>
                <w:tab w:val="left" w:pos="993"/>
              </w:tabs>
              <w:jc w:val="both"/>
              <w:textAlignment w:val="center"/>
              <w:rPr>
                <w:b/>
                <w:szCs w:val="22"/>
                <w:lang w:val="ru-RU"/>
              </w:rPr>
            </w:pPr>
            <w:r w:rsidRPr="00A3316F">
              <w:rPr>
                <w:szCs w:val="22"/>
                <w:lang w:val="ru-RU"/>
              </w:rPr>
              <w:t>Наличие локальных нормативных правовых актов и их использование всеми субъектами образовательн</w:t>
            </w:r>
            <w:r w:rsidRPr="00A3316F">
              <w:rPr>
                <w:szCs w:val="22"/>
                <w:lang w:val="ru-RU"/>
              </w:rPr>
              <w:t>о</w:t>
            </w:r>
            <w:r w:rsidRPr="00A3316F">
              <w:rPr>
                <w:szCs w:val="22"/>
                <w:lang w:val="ru-RU"/>
              </w:rPr>
              <w:t>го процесса</w:t>
            </w:r>
          </w:p>
        </w:tc>
        <w:tc>
          <w:tcPr>
            <w:tcW w:w="0" w:type="auto"/>
          </w:tcPr>
          <w:p w:rsidR="00A3316F" w:rsidRPr="00A3316F" w:rsidRDefault="00A3316F" w:rsidP="00CD5088">
            <w:pPr>
              <w:widowControl/>
              <w:numPr>
                <w:ilvl w:val="0"/>
                <w:numId w:val="114"/>
              </w:numPr>
              <w:tabs>
                <w:tab w:val="left" w:pos="225"/>
                <w:tab w:val="left" w:pos="993"/>
              </w:tabs>
              <w:autoSpaceDE/>
              <w:autoSpaceDN/>
              <w:adjustRightInd/>
              <w:ind w:left="-11" w:firstLine="11"/>
              <w:contextualSpacing/>
              <w:jc w:val="both"/>
              <w:textAlignment w:val="center"/>
              <w:rPr>
                <w:szCs w:val="22"/>
                <w:lang w:val="ru-RU"/>
              </w:rPr>
            </w:pPr>
            <w:r w:rsidRPr="00A3316F">
              <w:rPr>
                <w:szCs w:val="22"/>
                <w:lang w:val="ru-RU"/>
              </w:rPr>
              <w:t>разработка и утверждение локал</w:t>
            </w:r>
            <w:r w:rsidRPr="00A3316F">
              <w:rPr>
                <w:szCs w:val="22"/>
                <w:lang w:val="ru-RU"/>
              </w:rPr>
              <w:t>ь</w:t>
            </w:r>
            <w:r w:rsidRPr="00A3316F">
              <w:rPr>
                <w:szCs w:val="22"/>
                <w:lang w:val="ru-RU"/>
              </w:rPr>
              <w:t>ных нормативных правовых актов в соответствии с Уставом;</w:t>
            </w:r>
          </w:p>
          <w:p w:rsidR="00A3316F" w:rsidRPr="00A3316F" w:rsidRDefault="00A3316F" w:rsidP="00CD5088">
            <w:pPr>
              <w:widowControl/>
              <w:numPr>
                <w:ilvl w:val="0"/>
                <w:numId w:val="114"/>
              </w:numPr>
              <w:tabs>
                <w:tab w:val="left" w:pos="225"/>
                <w:tab w:val="left" w:pos="993"/>
              </w:tabs>
              <w:autoSpaceDE/>
              <w:autoSpaceDN/>
              <w:adjustRightInd/>
              <w:ind w:left="-11" w:firstLine="11"/>
              <w:contextualSpacing/>
              <w:jc w:val="both"/>
              <w:textAlignment w:val="center"/>
              <w:rPr>
                <w:szCs w:val="22"/>
                <w:lang w:val="ru-RU"/>
              </w:rPr>
            </w:pPr>
            <w:r w:rsidRPr="00A3316F">
              <w:rPr>
                <w:szCs w:val="22"/>
                <w:lang w:val="ru-RU"/>
              </w:rPr>
              <w:t>внесение изменений в локальные нормативные правовые акты в соо</w:t>
            </w:r>
            <w:r w:rsidRPr="00A3316F">
              <w:rPr>
                <w:szCs w:val="22"/>
                <w:lang w:val="ru-RU"/>
              </w:rPr>
              <w:t>т</w:t>
            </w:r>
            <w:r w:rsidRPr="00A3316F">
              <w:rPr>
                <w:szCs w:val="22"/>
                <w:lang w:val="ru-RU"/>
              </w:rPr>
              <w:t>ветствии с изменением действующ</w:t>
            </w:r>
            <w:r w:rsidRPr="00A3316F">
              <w:rPr>
                <w:szCs w:val="22"/>
                <w:lang w:val="ru-RU"/>
              </w:rPr>
              <w:t>е</w:t>
            </w:r>
            <w:r w:rsidRPr="00A3316F">
              <w:rPr>
                <w:szCs w:val="22"/>
                <w:lang w:val="ru-RU"/>
              </w:rPr>
              <w:t>го законодательства;</w:t>
            </w:r>
          </w:p>
          <w:p w:rsidR="00A3316F" w:rsidRPr="00A3316F" w:rsidRDefault="00A3316F" w:rsidP="00CD5088">
            <w:pPr>
              <w:widowControl/>
              <w:numPr>
                <w:ilvl w:val="0"/>
                <w:numId w:val="114"/>
              </w:numPr>
              <w:tabs>
                <w:tab w:val="left" w:pos="225"/>
                <w:tab w:val="left" w:pos="993"/>
              </w:tabs>
              <w:autoSpaceDE/>
              <w:autoSpaceDN/>
              <w:adjustRightInd/>
              <w:ind w:left="-11" w:firstLine="11"/>
              <w:contextualSpacing/>
              <w:jc w:val="both"/>
              <w:textAlignment w:val="center"/>
              <w:rPr>
                <w:b/>
                <w:szCs w:val="22"/>
                <w:lang w:val="ru-RU"/>
              </w:rPr>
            </w:pPr>
            <w:r w:rsidRPr="00A3316F">
              <w:rPr>
                <w:szCs w:val="22"/>
                <w:lang w:val="ru-RU"/>
              </w:rPr>
              <w:t>качественное правовое обеспеч</w:t>
            </w:r>
            <w:r w:rsidRPr="00A3316F">
              <w:rPr>
                <w:szCs w:val="22"/>
                <w:lang w:val="ru-RU"/>
              </w:rPr>
              <w:t>е</w:t>
            </w:r>
            <w:r w:rsidRPr="00A3316F">
              <w:rPr>
                <w:szCs w:val="22"/>
                <w:lang w:val="ru-RU"/>
              </w:rPr>
              <w:t>ние всех направлений деятельности основной школы в соответствии с ООП</w:t>
            </w:r>
          </w:p>
        </w:tc>
      </w:tr>
      <w:tr w:rsidR="00A3316F" w:rsidRPr="00D96DAF" w:rsidTr="001E557A">
        <w:tc>
          <w:tcPr>
            <w:tcW w:w="0" w:type="auto"/>
          </w:tcPr>
          <w:p w:rsidR="00A3316F" w:rsidRPr="00EC15A8" w:rsidRDefault="00A3316F" w:rsidP="001E557A">
            <w:pPr>
              <w:tabs>
                <w:tab w:val="left" w:pos="993"/>
              </w:tabs>
              <w:jc w:val="center"/>
              <w:textAlignment w:val="center"/>
              <w:rPr>
                <w:szCs w:val="22"/>
              </w:rPr>
            </w:pPr>
            <w:r w:rsidRPr="00EC15A8">
              <w:rPr>
                <w:szCs w:val="22"/>
              </w:rPr>
              <w:t>2.</w:t>
            </w:r>
          </w:p>
        </w:tc>
        <w:tc>
          <w:tcPr>
            <w:tcW w:w="0" w:type="auto"/>
          </w:tcPr>
          <w:p w:rsidR="00A3316F" w:rsidRPr="00A3316F" w:rsidRDefault="00A3316F" w:rsidP="001E557A">
            <w:pPr>
              <w:tabs>
                <w:tab w:val="left" w:pos="993"/>
              </w:tabs>
              <w:jc w:val="both"/>
              <w:textAlignment w:val="center"/>
              <w:rPr>
                <w:b/>
                <w:szCs w:val="22"/>
                <w:lang w:val="ru-RU"/>
              </w:rPr>
            </w:pPr>
            <w:r w:rsidRPr="00A3316F">
              <w:rPr>
                <w:szCs w:val="22"/>
                <w:lang w:val="ru-RU"/>
              </w:rPr>
              <w:t>Наличие учебного плана, учитывающего разные формы учебной деятельности и полидеятельностное пространство, динамического расписания учебных занятий</w:t>
            </w:r>
          </w:p>
        </w:tc>
        <w:tc>
          <w:tcPr>
            <w:tcW w:w="0" w:type="auto"/>
          </w:tcPr>
          <w:p w:rsidR="00A3316F" w:rsidRPr="00EC15A8" w:rsidRDefault="00A3316F" w:rsidP="00CD5088">
            <w:pPr>
              <w:widowControl/>
              <w:numPr>
                <w:ilvl w:val="0"/>
                <w:numId w:val="115"/>
              </w:numPr>
              <w:tabs>
                <w:tab w:val="left" w:pos="263"/>
                <w:tab w:val="left" w:pos="993"/>
              </w:tabs>
              <w:autoSpaceDE/>
              <w:autoSpaceDN/>
              <w:adjustRightInd/>
              <w:ind w:left="0" w:firstLine="0"/>
              <w:contextualSpacing/>
              <w:jc w:val="both"/>
              <w:textAlignment w:val="center"/>
              <w:rPr>
                <w:szCs w:val="22"/>
              </w:rPr>
            </w:pPr>
            <w:r w:rsidRPr="00EC15A8">
              <w:rPr>
                <w:szCs w:val="22"/>
              </w:rPr>
              <w:t>эффективная система управленческой деятельности;</w:t>
            </w:r>
          </w:p>
          <w:p w:rsidR="00A3316F" w:rsidRPr="00A3316F" w:rsidRDefault="00A3316F" w:rsidP="00CD5088">
            <w:pPr>
              <w:widowControl/>
              <w:numPr>
                <w:ilvl w:val="0"/>
                <w:numId w:val="115"/>
              </w:numPr>
              <w:tabs>
                <w:tab w:val="left" w:pos="263"/>
                <w:tab w:val="left" w:pos="993"/>
              </w:tabs>
              <w:autoSpaceDE/>
              <w:autoSpaceDN/>
              <w:adjustRightInd/>
              <w:ind w:left="0" w:firstLine="0"/>
              <w:contextualSpacing/>
              <w:jc w:val="both"/>
              <w:textAlignment w:val="center"/>
              <w:rPr>
                <w:szCs w:val="22"/>
                <w:lang w:val="ru-RU"/>
              </w:rPr>
            </w:pPr>
            <w:r w:rsidRPr="00A3316F">
              <w:rPr>
                <w:szCs w:val="22"/>
                <w:lang w:val="ru-RU"/>
              </w:rPr>
              <w:t>реализация планов работы мет</w:t>
            </w:r>
            <w:r w:rsidRPr="00A3316F">
              <w:rPr>
                <w:szCs w:val="22"/>
                <w:lang w:val="ru-RU"/>
              </w:rPr>
              <w:t>о</w:t>
            </w:r>
            <w:r w:rsidRPr="00A3316F">
              <w:rPr>
                <w:szCs w:val="22"/>
                <w:lang w:val="ru-RU"/>
              </w:rPr>
              <w:t>дических объединений, психологич</w:t>
            </w:r>
            <w:r w:rsidRPr="00A3316F">
              <w:rPr>
                <w:szCs w:val="22"/>
                <w:lang w:val="ru-RU"/>
              </w:rPr>
              <w:t>е</w:t>
            </w:r>
            <w:r w:rsidRPr="00A3316F">
              <w:rPr>
                <w:szCs w:val="22"/>
                <w:lang w:val="ru-RU"/>
              </w:rPr>
              <w:t xml:space="preserve">ской службы; </w:t>
            </w:r>
          </w:p>
          <w:p w:rsidR="00A3316F" w:rsidRPr="00EC15A8" w:rsidRDefault="00A3316F" w:rsidP="00CD5088">
            <w:pPr>
              <w:widowControl/>
              <w:numPr>
                <w:ilvl w:val="0"/>
                <w:numId w:val="115"/>
              </w:numPr>
              <w:tabs>
                <w:tab w:val="left" w:pos="263"/>
                <w:tab w:val="left" w:pos="993"/>
              </w:tabs>
              <w:autoSpaceDE/>
              <w:autoSpaceDN/>
              <w:adjustRightInd/>
              <w:ind w:left="0" w:firstLine="0"/>
              <w:contextualSpacing/>
              <w:jc w:val="both"/>
              <w:textAlignment w:val="center"/>
              <w:rPr>
                <w:b/>
                <w:szCs w:val="22"/>
              </w:rPr>
            </w:pPr>
            <w:r w:rsidRPr="00EC15A8">
              <w:rPr>
                <w:szCs w:val="22"/>
              </w:rPr>
              <w:t>реализация плана ВСОКО.</w:t>
            </w:r>
          </w:p>
        </w:tc>
      </w:tr>
      <w:tr w:rsidR="00A3316F" w:rsidRPr="00242B4E" w:rsidTr="001E557A">
        <w:tc>
          <w:tcPr>
            <w:tcW w:w="0" w:type="auto"/>
          </w:tcPr>
          <w:p w:rsidR="00A3316F" w:rsidRPr="00EC15A8" w:rsidRDefault="00A3316F" w:rsidP="001E557A">
            <w:pPr>
              <w:tabs>
                <w:tab w:val="left" w:pos="993"/>
              </w:tabs>
              <w:jc w:val="center"/>
              <w:textAlignment w:val="center"/>
              <w:rPr>
                <w:szCs w:val="22"/>
              </w:rPr>
            </w:pPr>
            <w:r w:rsidRPr="00EC15A8">
              <w:rPr>
                <w:szCs w:val="22"/>
              </w:rPr>
              <w:t>3.</w:t>
            </w:r>
          </w:p>
        </w:tc>
        <w:tc>
          <w:tcPr>
            <w:tcW w:w="0" w:type="auto"/>
          </w:tcPr>
          <w:p w:rsidR="00A3316F" w:rsidRPr="00A3316F" w:rsidRDefault="00A3316F" w:rsidP="001E557A">
            <w:pPr>
              <w:tabs>
                <w:tab w:val="left" w:pos="993"/>
              </w:tabs>
              <w:jc w:val="both"/>
              <w:textAlignment w:val="center"/>
              <w:rPr>
                <w:b/>
                <w:szCs w:val="22"/>
                <w:lang w:val="ru-RU"/>
              </w:rPr>
            </w:pPr>
            <w:r w:rsidRPr="00A3316F">
              <w:rPr>
                <w:szCs w:val="22"/>
                <w:lang w:val="ru-RU"/>
              </w:rPr>
              <w:t>Наличие педагогов, способных реализовать ООП (по квалификации, по опыту, наличие званий, победит</w:t>
            </w:r>
            <w:r w:rsidRPr="00A3316F">
              <w:rPr>
                <w:szCs w:val="22"/>
                <w:lang w:val="ru-RU"/>
              </w:rPr>
              <w:t>е</w:t>
            </w:r>
            <w:r w:rsidRPr="00A3316F">
              <w:rPr>
                <w:szCs w:val="22"/>
                <w:lang w:val="ru-RU"/>
              </w:rPr>
              <w:t>ли профессиональных конкурсов, участие в прое</w:t>
            </w:r>
            <w:r w:rsidRPr="00A3316F">
              <w:rPr>
                <w:szCs w:val="22"/>
                <w:lang w:val="ru-RU"/>
              </w:rPr>
              <w:t>к</w:t>
            </w:r>
            <w:r w:rsidRPr="00A3316F">
              <w:rPr>
                <w:szCs w:val="22"/>
                <w:lang w:val="ru-RU"/>
              </w:rPr>
              <w:t>тах, грантах и т.п.)</w:t>
            </w:r>
          </w:p>
        </w:tc>
        <w:tc>
          <w:tcPr>
            <w:tcW w:w="0" w:type="auto"/>
          </w:tcPr>
          <w:p w:rsidR="00A3316F" w:rsidRPr="00A3316F" w:rsidRDefault="00A3316F" w:rsidP="00CD5088">
            <w:pPr>
              <w:widowControl/>
              <w:numPr>
                <w:ilvl w:val="0"/>
                <w:numId w:val="116"/>
              </w:numPr>
              <w:tabs>
                <w:tab w:val="left" w:pos="348"/>
                <w:tab w:val="left" w:pos="993"/>
              </w:tabs>
              <w:autoSpaceDE/>
              <w:autoSpaceDN/>
              <w:adjustRightInd/>
              <w:ind w:left="0" w:firstLine="0"/>
              <w:contextualSpacing/>
              <w:jc w:val="both"/>
              <w:textAlignment w:val="center"/>
              <w:rPr>
                <w:szCs w:val="22"/>
                <w:lang w:val="ru-RU"/>
              </w:rPr>
            </w:pPr>
            <w:r w:rsidRPr="00A3316F">
              <w:rPr>
                <w:szCs w:val="22"/>
                <w:lang w:val="ru-RU"/>
              </w:rPr>
              <w:t>подбор квалифицированных ка</w:t>
            </w:r>
            <w:r w:rsidRPr="00A3316F">
              <w:rPr>
                <w:szCs w:val="22"/>
                <w:lang w:val="ru-RU"/>
              </w:rPr>
              <w:t>д</w:t>
            </w:r>
            <w:r w:rsidRPr="00A3316F">
              <w:rPr>
                <w:szCs w:val="22"/>
                <w:lang w:val="ru-RU"/>
              </w:rPr>
              <w:t xml:space="preserve">ров для работы; </w:t>
            </w:r>
          </w:p>
          <w:p w:rsidR="00A3316F" w:rsidRPr="00EC15A8" w:rsidRDefault="00A3316F" w:rsidP="00CD5088">
            <w:pPr>
              <w:widowControl/>
              <w:numPr>
                <w:ilvl w:val="0"/>
                <w:numId w:val="116"/>
              </w:numPr>
              <w:tabs>
                <w:tab w:val="left" w:pos="348"/>
                <w:tab w:val="left" w:pos="993"/>
              </w:tabs>
              <w:autoSpaceDE/>
              <w:autoSpaceDN/>
              <w:adjustRightInd/>
              <w:ind w:left="0" w:firstLine="0"/>
              <w:contextualSpacing/>
              <w:jc w:val="both"/>
              <w:textAlignment w:val="center"/>
              <w:rPr>
                <w:szCs w:val="22"/>
              </w:rPr>
            </w:pPr>
            <w:r w:rsidRPr="00EC15A8">
              <w:rPr>
                <w:szCs w:val="22"/>
              </w:rPr>
              <w:t>повышение квалификации педагогических работников;</w:t>
            </w:r>
          </w:p>
          <w:p w:rsidR="00A3316F" w:rsidRPr="00EC15A8" w:rsidRDefault="00A3316F" w:rsidP="00CD5088">
            <w:pPr>
              <w:widowControl/>
              <w:numPr>
                <w:ilvl w:val="0"/>
                <w:numId w:val="116"/>
              </w:numPr>
              <w:tabs>
                <w:tab w:val="left" w:pos="348"/>
                <w:tab w:val="left" w:pos="993"/>
              </w:tabs>
              <w:autoSpaceDE/>
              <w:autoSpaceDN/>
              <w:adjustRightInd/>
              <w:ind w:left="0" w:firstLine="0"/>
              <w:contextualSpacing/>
              <w:jc w:val="both"/>
              <w:textAlignment w:val="center"/>
              <w:rPr>
                <w:szCs w:val="22"/>
              </w:rPr>
            </w:pPr>
            <w:r w:rsidRPr="00EC15A8">
              <w:rPr>
                <w:szCs w:val="22"/>
              </w:rPr>
              <w:t xml:space="preserve">аттестация педагогических работников; </w:t>
            </w:r>
          </w:p>
          <w:p w:rsidR="00A3316F" w:rsidRPr="00A3316F" w:rsidRDefault="00A3316F" w:rsidP="00CD5088">
            <w:pPr>
              <w:widowControl/>
              <w:numPr>
                <w:ilvl w:val="0"/>
                <w:numId w:val="116"/>
              </w:numPr>
              <w:tabs>
                <w:tab w:val="left" w:pos="348"/>
                <w:tab w:val="left" w:pos="993"/>
              </w:tabs>
              <w:autoSpaceDE/>
              <w:autoSpaceDN/>
              <w:adjustRightInd/>
              <w:ind w:left="0" w:firstLine="0"/>
              <w:contextualSpacing/>
              <w:jc w:val="both"/>
              <w:textAlignment w:val="center"/>
              <w:rPr>
                <w:szCs w:val="22"/>
                <w:lang w:val="ru-RU"/>
              </w:rPr>
            </w:pPr>
            <w:r w:rsidRPr="00A3316F">
              <w:rPr>
                <w:szCs w:val="22"/>
                <w:lang w:val="ru-RU"/>
              </w:rPr>
              <w:t>мониторинг инновационной г</w:t>
            </w:r>
            <w:r w:rsidRPr="00A3316F">
              <w:rPr>
                <w:szCs w:val="22"/>
                <w:lang w:val="ru-RU"/>
              </w:rPr>
              <w:t>о</w:t>
            </w:r>
            <w:r w:rsidRPr="00A3316F">
              <w:rPr>
                <w:szCs w:val="22"/>
                <w:lang w:val="ru-RU"/>
              </w:rPr>
              <w:t>товности и профессиональной ко</w:t>
            </w:r>
            <w:r w:rsidRPr="00A3316F">
              <w:rPr>
                <w:szCs w:val="22"/>
                <w:lang w:val="ru-RU"/>
              </w:rPr>
              <w:t>м</w:t>
            </w:r>
            <w:r w:rsidRPr="00A3316F">
              <w:rPr>
                <w:szCs w:val="22"/>
                <w:lang w:val="ru-RU"/>
              </w:rPr>
              <w:t>петентности педагогических рабо</w:t>
            </w:r>
            <w:r w:rsidRPr="00A3316F">
              <w:rPr>
                <w:szCs w:val="22"/>
                <w:lang w:val="ru-RU"/>
              </w:rPr>
              <w:t>т</w:t>
            </w:r>
            <w:r w:rsidRPr="00A3316F">
              <w:rPr>
                <w:szCs w:val="22"/>
                <w:lang w:val="ru-RU"/>
              </w:rPr>
              <w:t xml:space="preserve">ников; </w:t>
            </w:r>
          </w:p>
          <w:p w:rsidR="00A3316F" w:rsidRPr="00A3316F" w:rsidRDefault="00A3316F" w:rsidP="00CD5088">
            <w:pPr>
              <w:widowControl/>
              <w:numPr>
                <w:ilvl w:val="0"/>
                <w:numId w:val="116"/>
              </w:numPr>
              <w:tabs>
                <w:tab w:val="left" w:pos="348"/>
                <w:tab w:val="left" w:pos="993"/>
              </w:tabs>
              <w:autoSpaceDE/>
              <w:autoSpaceDN/>
              <w:adjustRightInd/>
              <w:ind w:left="0" w:firstLine="0"/>
              <w:contextualSpacing/>
              <w:jc w:val="both"/>
              <w:textAlignment w:val="center"/>
              <w:rPr>
                <w:b/>
                <w:szCs w:val="22"/>
                <w:lang w:val="ru-RU"/>
              </w:rPr>
            </w:pPr>
            <w:r w:rsidRPr="00A3316F">
              <w:rPr>
                <w:szCs w:val="22"/>
                <w:lang w:val="ru-RU"/>
              </w:rPr>
              <w:t>эффективное методическое с</w:t>
            </w:r>
            <w:r w:rsidRPr="00A3316F">
              <w:rPr>
                <w:szCs w:val="22"/>
                <w:lang w:val="ru-RU"/>
              </w:rPr>
              <w:t>о</w:t>
            </w:r>
            <w:r w:rsidRPr="00A3316F">
              <w:rPr>
                <w:szCs w:val="22"/>
                <w:lang w:val="ru-RU"/>
              </w:rPr>
              <w:t>провождение деятельности педагог</w:t>
            </w:r>
            <w:r w:rsidRPr="00A3316F">
              <w:rPr>
                <w:szCs w:val="22"/>
                <w:lang w:val="ru-RU"/>
              </w:rPr>
              <w:t>и</w:t>
            </w:r>
            <w:r w:rsidRPr="00A3316F">
              <w:rPr>
                <w:szCs w:val="22"/>
                <w:lang w:val="ru-RU"/>
              </w:rPr>
              <w:t>ческих работников.</w:t>
            </w:r>
          </w:p>
        </w:tc>
      </w:tr>
      <w:tr w:rsidR="00A3316F" w:rsidRPr="00D96DAF" w:rsidTr="001E557A">
        <w:tc>
          <w:tcPr>
            <w:tcW w:w="0" w:type="auto"/>
          </w:tcPr>
          <w:p w:rsidR="00A3316F" w:rsidRPr="00EC15A8" w:rsidRDefault="00A3316F" w:rsidP="001E557A">
            <w:pPr>
              <w:tabs>
                <w:tab w:val="left" w:pos="993"/>
              </w:tabs>
              <w:jc w:val="center"/>
              <w:textAlignment w:val="center"/>
              <w:rPr>
                <w:szCs w:val="22"/>
              </w:rPr>
            </w:pPr>
            <w:r w:rsidRPr="00EC15A8">
              <w:rPr>
                <w:szCs w:val="22"/>
              </w:rPr>
              <w:t>4.</w:t>
            </w:r>
          </w:p>
        </w:tc>
        <w:tc>
          <w:tcPr>
            <w:tcW w:w="0" w:type="auto"/>
          </w:tcPr>
          <w:p w:rsidR="00A3316F" w:rsidRPr="00A3316F" w:rsidRDefault="00A3316F" w:rsidP="001E557A">
            <w:pPr>
              <w:tabs>
                <w:tab w:val="left" w:pos="993"/>
              </w:tabs>
              <w:jc w:val="both"/>
              <w:textAlignment w:val="center"/>
              <w:rPr>
                <w:b/>
                <w:szCs w:val="22"/>
                <w:lang w:val="ru-RU"/>
              </w:rPr>
            </w:pPr>
            <w:r w:rsidRPr="00A3316F">
              <w:rPr>
                <w:szCs w:val="22"/>
                <w:lang w:val="ru-RU"/>
              </w:rPr>
              <w:t>Обоснованное и эффективное использование инфо</w:t>
            </w:r>
            <w:r w:rsidRPr="00A3316F">
              <w:rPr>
                <w:szCs w:val="22"/>
                <w:lang w:val="ru-RU"/>
              </w:rPr>
              <w:t>р</w:t>
            </w:r>
            <w:r w:rsidRPr="00A3316F">
              <w:rPr>
                <w:szCs w:val="22"/>
                <w:lang w:val="ru-RU"/>
              </w:rPr>
              <w:t>мационной среды (локальной среды, сайта, цифр</w:t>
            </w:r>
            <w:r w:rsidRPr="00A3316F">
              <w:rPr>
                <w:szCs w:val="22"/>
                <w:lang w:val="ru-RU"/>
              </w:rPr>
              <w:t>о</w:t>
            </w:r>
            <w:r w:rsidRPr="00A3316F">
              <w:rPr>
                <w:szCs w:val="22"/>
                <w:lang w:val="ru-RU"/>
              </w:rPr>
              <w:t>вых образовательных ресурсов, мобильных компь</w:t>
            </w:r>
            <w:r w:rsidRPr="00A3316F">
              <w:rPr>
                <w:szCs w:val="22"/>
                <w:lang w:val="ru-RU"/>
              </w:rPr>
              <w:t>ю</w:t>
            </w:r>
            <w:r w:rsidRPr="00A3316F">
              <w:rPr>
                <w:szCs w:val="22"/>
                <w:lang w:val="ru-RU"/>
              </w:rPr>
              <w:t>терных классов, владение ИКТ-технологиями пед</w:t>
            </w:r>
            <w:r w:rsidRPr="00A3316F">
              <w:rPr>
                <w:szCs w:val="22"/>
                <w:lang w:val="ru-RU"/>
              </w:rPr>
              <w:t>а</w:t>
            </w:r>
            <w:r w:rsidRPr="00A3316F">
              <w:rPr>
                <w:szCs w:val="22"/>
                <w:lang w:val="ru-RU"/>
              </w:rPr>
              <w:t>гогами) в образовательном процессе</w:t>
            </w:r>
          </w:p>
        </w:tc>
        <w:tc>
          <w:tcPr>
            <w:tcW w:w="0" w:type="auto"/>
          </w:tcPr>
          <w:p w:rsidR="00A3316F" w:rsidRPr="00EC15A8" w:rsidRDefault="00A3316F" w:rsidP="00CD5088">
            <w:pPr>
              <w:widowControl/>
              <w:numPr>
                <w:ilvl w:val="0"/>
                <w:numId w:val="117"/>
              </w:numPr>
              <w:tabs>
                <w:tab w:val="left" w:pos="290"/>
                <w:tab w:val="left" w:pos="993"/>
              </w:tabs>
              <w:autoSpaceDE/>
              <w:autoSpaceDN/>
              <w:adjustRightInd/>
              <w:ind w:left="33" w:hanging="2"/>
              <w:contextualSpacing/>
              <w:jc w:val="both"/>
              <w:textAlignment w:val="center"/>
              <w:rPr>
                <w:szCs w:val="22"/>
              </w:rPr>
            </w:pPr>
            <w:r w:rsidRPr="00EC15A8">
              <w:rPr>
                <w:szCs w:val="22"/>
              </w:rPr>
              <w:t xml:space="preserve">приобретение цифровых образовательных ресурсов; </w:t>
            </w:r>
          </w:p>
          <w:p w:rsidR="00A3316F" w:rsidRPr="00A3316F" w:rsidRDefault="00A3316F" w:rsidP="00CD5088">
            <w:pPr>
              <w:widowControl/>
              <w:numPr>
                <w:ilvl w:val="0"/>
                <w:numId w:val="117"/>
              </w:numPr>
              <w:tabs>
                <w:tab w:val="left" w:pos="290"/>
                <w:tab w:val="left" w:pos="993"/>
              </w:tabs>
              <w:autoSpaceDE/>
              <w:autoSpaceDN/>
              <w:adjustRightInd/>
              <w:ind w:left="33" w:hanging="2"/>
              <w:contextualSpacing/>
              <w:jc w:val="both"/>
              <w:textAlignment w:val="center"/>
              <w:rPr>
                <w:szCs w:val="22"/>
                <w:lang w:val="ru-RU"/>
              </w:rPr>
            </w:pPr>
            <w:r w:rsidRPr="00A3316F">
              <w:rPr>
                <w:szCs w:val="22"/>
                <w:lang w:val="ru-RU"/>
              </w:rPr>
              <w:t>реализация графика использов</w:t>
            </w:r>
            <w:r w:rsidRPr="00A3316F">
              <w:rPr>
                <w:szCs w:val="22"/>
                <w:lang w:val="ru-RU"/>
              </w:rPr>
              <w:t>а</w:t>
            </w:r>
            <w:r w:rsidRPr="00A3316F">
              <w:rPr>
                <w:szCs w:val="22"/>
                <w:lang w:val="ru-RU"/>
              </w:rPr>
              <w:t>ния мобильных компьютерных кла</w:t>
            </w:r>
            <w:r w:rsidRPr="00A3316F">
              <w:rPr>
                <w:szCs w:val="22"/>
                <w:lang w:val="ru-RU"/>
              </w:rPr>
              <w:t>с</w:t>
            </w:r>
            <w:r w:rsidRPr="00A3316F">
              <w:rPr>
                <w:szCs w:val="22"/>
                <w:lang w:val="ru-RU"/>
              </w:rPr>
              <w:t xml:space="preserve">сов; </w:t>
            </w:r>
          </w:p>
          <w:p w:rsidR="00A3316F" w:rsidRPr="00A3316F" w:rsidRDefault="00A3316F" w:rsidP="00CD5088">
            <w:pPr>
              <w:widowControl/>
              <w:numPr>
                <w:ilvl w:val="0"/>
                <w:numId w:val="117"/>
              </w:numPr>
              <w:tabs>
                <w:tab w:val="left" w:pos="290"/>
                <w:tab w:val="left" w:pos="993"/>
              </w:tabs>
              <w:autoSpaceDE/>
              <w:autoSpaceDN/>
              <w:adjustRightInd/>
              <w:ind w:left="33" w:hanging="2"/>
              <w:contextualSpacing/>
              <w:jc w:val="both"/>
              <w:textAlignment w:val="center"/>
              <w:rPr>
                <w:szCs w:val="22"/>
                <w:lang w:val="ru-RU"/>
              </w:rPr>
            </w:pPr>
            <w:r w:rsidRPr="00A3316F">
              <w:rPr>
                <w:szCs w:val="22"/>
                <w:lang w:val="ru-RU"/>
              </w:rPr>
              <w:t>повышение профессиональной компетентности педагогических р</w:t>
            </w:r>
            <w:r w:rsidRPr="00A3316F">
              <w:rPr>
                <w:szCs w:val="22"/>
                <w:lang w:val="ru-RU"/>
              </w:rPr>
              <w:t>а</w:t>
            </w:r>
            <w:r w:rsidRPr="00A3316F">
              <w:rPr>
                <w:szCs w:val="22"/>
                <w:lang w:val="ru-RU"/>
              </w:rPr>
              <w:t>ботников по программам информ</w:t>
            </w:r>
            <w:r w:rsidRPr="00A3316F">
              <w:rPr>
                <w:szCs w:val="22"/>
                <w:lang w:val="ru-RU"/>
              </w:rPr>
              <w:t>а</w:t>
            </w:r>
            <w:r w:rsidRPr="00A3316F">
              <w:rPr>
                <w:szCs w:val="22"/>
                <w:lang w:val="ru-RU"/>
              </w:rPr>
              <w:t>тизации образовательного простра</w:t>
            </w:r>
            <w:r w:rsidRPr="00A3316F">
              <w:rPr>
                <w:szCs w:val="22"/>
                <w:lang w:val="ru-RU"/>
              </w:rPr>
              <w:t>н</w:t>
            </w:r>
            <w:r w:rsidRPr="00A3316F">
              <w:rPr>
                <w:szCs w:val="22"/>
                <w:lang w:val="ru-RU"/>
              </w:rPr>
              <w:t xml:space="preserve">ства; </w:t>
            </w:r>
          </w:p>
          <w:p w:rsidR="00A3316F" w:rsidRPr="00A3316F" w:rsidRDefault="00A3316F" w:rsidP="00CD5088">
            <w:pPr>
              <w:widowControl/>
              <w:numPr>
                <w:ilvl w:val="0"/>
                <w:numId w:val="117"/>
              </w:numPr>
              <w:tabs>
                <w:tab w:val="left" w:pos="290"/>
                <w:tab w:val="left" w:pos="993"/>
              </w:tabs>
              <w:autoSpaceDE/>
              <w:autoSpaceDN/>
              <w:adjustRightInd/>
              <w:ind w:left="33" w:hanging="2"/>
              <w:contextualSpacing/>
              <w:jc w:val="both"/>
              <w:textAlignment w:val="center"/>
              <w:rPr>
                <w:szCs w:val="22"/>
                <w:lang w:val="ru-RU"/>
              </w:rPr>
            </w:pPr>
            <w:r w:rsidRPr="00A3316F">
              <w:rPr>
                <w:szCs w:val="22"/>
                <w:lang w:val="ru-RU"/>
              </w:rPr>
              <w:t xml:space="preserve">качественная организация работы официального сайта; </w:t>
            </w:r>
          </w:p>
          <w:p w:rsidR="00A3316F" w:rsidRPr="00EC15A8" w:rsidRDefault="00A3316F" w:rsidP="00CD5088">
            <w:pPr>
              <w:widowControl/>
              <w:numPr>
                <w:ilvl w:val="0"/>
                <w:numId w:val="117"/>
              </w:numPr>
              <w:tabs>
                <w:tab w:val="left" w:pos="290"/>
                <w:tab w:val="left" w:pos="993"/>
              </w:tabs>
              <w:autoSpaceDE/>
              <w:autoSpaceDN/>
              <w:adjustRightInd/>
              <w:ind w:left="33" w:hanging="2"/>
              <w:contextualSpacing/>
              <w:jc w:val="both"/>
              <w:textAlignment w:val="center"/>
              <w:rPr>
                <w:b/>
                <w:szCs w:val="22"/>
              </w:rPr>
            </w:pPr>
            <w:r w:rsidRPr="00EC15A8">
              <w:rPr>
                <w:szCs w:val="22"/>
              </w:rPr>
              <w:t>реализация плана ВСОКО.</w:t>
            </w:r>
          </w:p>
        </w:tc>
      </w:tr>
      <w:tr w:rsidR="00A3316F" w:rsidRPr="00242B4E" w:rsidTr="001E557A">
        <w:tc>
          <w:tcPr>
            <w:tcW w:w="0" w:type="auto"/>
          </w:tcPr>
          <w:p w:rsidR="00A3316F" w:rsidRPr="00EC15A8" w:rsidRDefault="00A3316F" w:rsidP="001E557A">
            <w:pPr>
              <w:tabs>
                <w:tab w:val="left" w:pos="993"/>
              </w:tabs>
              <w:jc w:val="center"/>
              <w:textAlignment w:val="center"/>
              <w:rPr>
                <w:szCs w:val="22"/>
              </w:rPr>
            </w:pPr>
            <w:r w:rsidRPr="00EC15A8">
              <w:rPr>
                <w:szCs w:val="22"/>
              </w:rPr>
              <w:t>5.</w:t>
            </w:r>
          </w:p>
        </w:tc>
        <w:tc>
          <w:tcPr>
            <w:tcW w:w="0" w:type="auto"/>
          </w:tcPr>
          <w:p w:rsidR="00A3316F" w:rsidRPr="00A3316F" w:rsidRDefault="00A3316F" w:rsidP="001E557A">
            <w:pPr>
              <w:tabs>
                <w:tab w:val="left" w:pos="993"/>
              </w:tabs>
              <w:jc w:val="both"/>
              <w:textAlignment w:val="center"/>
              <w:rPr>
                <w:b/>
                <w:szCs w:val="22"/>
                <w:lang w:val="ru-RU"/>
              </w:rPr>
            </w:pPr>
            <w:r w:rsidRPr="00A3316F">
              <w:rPr>
                <w:szCs w:val="22"/>
                <w:lang w:val="ru-RU"/>
              </w:rPr>
              <w:t>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tc>
        <w:tc>
          <w:tcPr>
            <w:tcW w:w="0" w:type="auto"/>
          </w:tcPr>
          <w:p w:rsidR="00A3316F" w:rsidRPr="00A3316F" w:rsidRDefault="00A3316F" w:rsidP="00CD5088">
            <w:pPr>
              <w:widowControl/>
              <w:numPr>
                <w:ilvl w:val="0"/>
                <w:numId w:val="118"/>
              </w:numPr>
              <w:tabs>
                <w:tab w:val="left" w:pos="341"/>
                <w:tab w:val="left" w:pos="993"/>
              </w:tabs>
              <w:autoSpaceDE/>
              <w:autoSpaceDN/>
              <w:adjustRightInd/>
              <w:ind w:left="0" w:firstLine="0"/>
              <w:contextualSpacing/>
              <w:jc w:val="both"/>
              <w:textAlignment w:val="center"/>
              <w:rPr>
                <w:szCs w:val="22"/>
                <w:lang w:val="ru-RU"/>
              </w:rPr>
            </w:pPr>
            <w:r w:rsidRPr="00A3316F">
              <w:rPr>
                <w:szCs w:val="22"/>
                <w:lang w:val="ru-RU"/>
              </w:rPr>
              <w:t xml:space="preserve">эффективная реализация норм Положения о проведении аттестации учащихся; </w:t>
            </w:r>
          </w:p>
          <w:p w:rsidR="00A3316F" w:rsidRPr="00A3316F" w:rsidRDefault="00A3316F" w:rsidP="00CD5088">
            <w:pPr>
              <w:widowControl/>
              <w:numPr>
                <w:ilvl w:val="0"/>
                <w:numId w:val="118"/>
              </w:numPr>
              <w:tabs>
                <w:tab w:val="left" w:pos="341"/>
                <w:tab w:val="left" w:pos="993"/>
              </w:tabs>
              <w:autoSpaceDE/>
              <w:autoSpaceDN/>
              <w:adjustRightInd/>
              <w:ind w:left="0" w:firstLine="0"/>
              <w:contextualSpacing/>
              <w:jc w:val="both"/>
              <w:textAlignment w:val="center"/>
              <w:rPr>
                <w:szCs w:val="22"/>
                <w:lang w:val="ru-RU"/>
              </w:rPr>
            </w:pPr>
            <w:r w:rsidRPr="00A3316F">
              <w:rPr>
                <w:szCs w:val="22"/>
                <w:lang w:val="ru-RU"/>
              </w:rPr>
              <w:t>соответствие лицензионным тр</w:t>
            </w:r>
            <w:r w:rsidRPr="00A3316F">
              <w:rPr>
                <w:szCs w:val="22"/>
                <w:lang w:val="ru-RU"/>
              </w:rPr>
              <w:t>е</w:t>
            </w:r>
            <w:r w:rsidRPr="00A3316F">
              <w:rPr>
                <w:szCs w:val="22"/>
                <w:lang w:val="ru-RU"/>
              </w:rPr>
              <w:t>бованиям и аккредитационным но</w:t>
            </w:r>
            <w:r w:rsidRPr="00A3316F">
              <w:rPr>
                <w:szCs w:val="22"/>
                <w:lang w:val="ru-RU"/>
              </w:rPr>
              <w:t>р</w:t>
            </w:r>
            <w:r w:rsidRPr="00A3316F">
              <w:rPr>
                <w:szCs w:val="22"/>
                <w:lang w:val="ru-RU"/>
              </w:rPr>
              <w:t xml:space="preserve">мам образовательной деятельности; </w:t>
            </w:r>
          </w:p>
          <w:p w:rsidR="00A3316F" w:rsidRPr="00A3316F" w:rsidRDefault="00A3316F" w:rsidP="00CD5088">
            <w:pPr>
              <w:widowControl/>
              <w:numPr>
                <w:ilvl w:val="0"/>
                <w:numId w:val="118"/>
              </w:numPr>
              <w:tabs>
                <w:tab w:val="left" w:pos="341"/>
                <w:tab w:val="left" w:pos="993"/>
              </w:tabs>
              <w:autoSpaceDE/>
              <w:autoSpaceDN/>
              <w:adjustRightInd/>
              <w:ind w:left="0" w:firstLine="0"/>
              <w:contextualSpacing/>
              <w:jc w:val="both"/>
              <w:textAlignment w:val="center"/>
              <w:rPr>
                <w:b/>
                <w:szCs w:val="22"/>
                <w:lang w:val="ru-RU"/>
              </w:rPr>
            </w:pPr>
            <w:r w:rsidRPr="00A3316F">
              <w:rPr>
                <w:szCs w:val="22"/>
                <w:lang w:val="ru-RU"/>
              </w:rPr>
              <w:t>эффективная деятельность орг</w:t>
            </w:r>
            <w:r w:rsidRPr="00A3316F">
              <w:rPr>
                <w:szCs w:val="22"/>
                <w:lang w:val="ru-RU"/>
              </w:rPr>
              <w:t>а</w:t>
            </w:r>
            <w:r w:rsidRPr="00A3316F">
              <w:rPr>
                <w:szCs w:val="22"/>
                <w:lang w:val="ru-RU"/>
              </w:rPr>
              <w:t>нов государственно-общественного управления в соответствии с норм</w:t>
            </w:r>
            <w:r w:rsidRPr="00A3316F">
              <w:rPr>
                <w:szCs w:val="22"/>
                <w:lang w:val="ru-RU"/>
              </w:rPr>
              <w:t>а</w:t>
            </w:r>
            <w:r w:rsidRPr="00A3316F">
              <w:rPr>
                <w:szCs w:val="22"/>
                <w:lang w:val="ru-RU"/>
              </w:rPr>
              <w:t>тивными документами школы.</w:t>
            </w:r>
          </w:p>
        </w:tc>
      </w:tr>
      <w:tr w:rsidR="00A3316F" w:rsidRPr="00D96DAF" w:rsidTr="001E557A">
        <w:tc>
          <w:tcPr>
            <w:tcW w:w="0" w:type="auto"/>
          </w:tcPr>
          <w:p w:rsidR="00A3316F" w:rsidRPr="00EC15A8" w:rsidRDefault="00A3316F" w:rsidP="001E557A">
            <w:pPr>
              <w:tabs>
                <w:tab w:val="left" w:pos="993"/>
              </w:tabs>
              <w:jc w:val="center"/>
              <w:textAlignment w:val="center"/>
              <w:rPr>
                <w:szCs w:val="22"/>
              </w:rPr>
            </w:pPr>
            <w:r w:rsidRPr="00EC15A8">
              <w:rPr>
                <w:szCs w:val="22"/>
              </w:rPr>
              <w:t>6.</w:t>
            </w:r>
          </w:p>
        </w:tc>
        <w:tc>
          <w:tcPr>
            <w:tcW w:w="0" w:type="auto"/>
          </w:tcPr>
          <w:p w:rsidR="00A3316F" w:rsidRPr="00A3316F" w:rsidRDefault="00A3316F" w:rsidP="001E557A">
            <w:pPr>
              <w:tabs>
                <w:tab w:val="left" w:pos="993"/>
              </w:tabs>
              <w:jc w:val="both"/>
              <w:textAlignment w:val="center"/>
              <w:rPr>
                <w:b/>
                <w:szCs w:val="22"/>
                <w:lang w:val="ru-RU"/>
              </w:rPr>
            </w:pPr>
            <w:r w:rsidRPr="00A3316F">
              <w:rPr>
                <w:szCs w:val="22"/>
                <w:lang w:val="ru-RU"/>
              </w:rPr>
              <w:t>Обоснование использования списка учебников для реализации задач ООП; наличие и оптимальность других учебных и дидактических материалов, вкл</w:t>
            </w:r>
            <w:r w:rsidRPr="00A3316F">
              <w:rPr>
                <w:szCs w:val="22"/>
                <w:lang w:val="ru-RU"/>
              </w:rPr>
              <w:t>ю</w:t>
            </w:r>
            <w:r w:rsidRPr="00A3316F">
              <w:rPr>
                <w:szCs w:val="22"/>
                <w:lang w:val="ru-RU"/>
              </w:rPr>
              <w:t>чая цифровые образовательные ресурсы, частота их использования учащимися на индивидуальном уро</w:t>
            </w:r>
            <w:r w:rsidRPr="00A3316F">
              <w:rPr>
                <w:szCs w:val="22"/>
                <w:lang w:val="ru-RU"/>
              </w:rPr>
              <w:t>в</w:t>
            </w:r>
            <w:r w:rsidRPr="00A3316F">
              <w:rPr>
                <w:szCs w:val="22"/>
                <w:lang w:val="ru-RU"/>
              </w:rPr>
              <w:t>не</w:t>
            </w:r>
          </w:p>
        </w:tc>
        <w:tc>
          <w:tcPr>
            <w:tcW w:w="0" w:type="auto"/>
          </w:tcPr>
          <w:p w:rsidR="00A3316F" w:rsidRPr="00A3316F" w:rsidRDefault="00A3316F" w:rsidP="00CD5088">
            <w:pPr>
              <w:widowControl/>
              <w:numPr>
                <w:ilvl w:val="0"/>
                <w:numId w:val="119"/>
              </w:numPr>
              <w:tabs>
                <w:tab w:val="left" w:pos="302"/>
                <w:tab w:val="left" w:pos="993"/>
              </w:tabs>
              <w:autoSpaceDE/>
              <w:autoSpaceDN/>
              <w:adjustRightInd/>
              <w:ind w:left="0" w:firstLine="0"/>
              <w:contextualSpacing/>
              <w:jc w:val="both"/>
              <w:textAlignment w:val="center"/>
              <w:rPr>
                <w:szCs w:val="22"/>
                <w:lang w:val="ru-RU"/>
              </w:rPr>
            </w:pPr>
            <w:r w:rsidRPr="00A3316F">
              <w:rPr>
                <w:szCs w:val="22"/>
                <w:lang w:val="ru-RU"/>
              </w:rPr>
              <w:t xml:space="preserve">приобретение учебников, учебных пособий, цифровых образовательных ресурсов; </w:t>
            </w:r>
          </w:p>
          <w:p w:rsidR="00A3316F" w:rsidRPr="00A3316F" w:rsidRDefault="00A3316F" w:rsidP="00CD5088">
            <w:pPr>
              <w:widowControl/>
              <w:numPr>
                <w:ilvl w:val="0"/>
                <w:numId w:val="119"/>
              </w:numPr>
              <w:tabs>
                <w:tab w:val="left" w:pos="302"/>
                <w:tab w:val="left" w:pos="993"/>
              </w:tabs>
              <w:autoSpaceDE/>
              <w:autoSpaceDN/>
              <w:adjustRightInd/>
              <w:ind w:left="0" w:firstLine="0"/>
              <w:contextualSpacing/>
              <w:jc w:val="both"/>
              <w:textAlignment w:val="center"/>
              <w:rPr>
                <w:szCs w:val="22"/>
                <w:lang w:val="ru-RU"/>
              </w:rPr>
            </w:pPr>
            <w:r w:rsidRPr="00A3316F">
              <w:rPr>
                <w:szCs w:val="22"/>
                <w:lang w:val="ru-RU"/>
              </w:rPr>
              <w:t>аттестация учебных кабинетов ч</w:t>
            </w:r>
            <w:r w:rsidRPr="00A3316F">
              <w:rPr>
                <w:szCs w:val="22"/>
                <w:lang w:val="ru-RU"/>
              </w:rPr>
              <w:t>е</w:t>
            </w:r>
            <w:r w:rsidRPr="00A3316F">
              <w:rPr>
                <w:szCs w:val="22"/>
                <w:lang w:val="ru-RU"/>
              </w:rPr>
              <w:t>рез проведение смотра учебных к</w:t>
            </w:r>
            <w:r w:rsidRPr="00A3316F">
              <w:rPr>
                <w:szCs w:val="22"/>
                <w:lang w:val="ru-RU"/>
              </w:rPr>
              <w:t>а</w:t>
            </w:r>
            <w:r w:rsidRPr="00A3316F">
              <w:rPr>
                <w:szCs w:val="22"/>
                <w:lang w:val="ru-RU"/>
              </w:rPr>
              <w:t xml:space="preserve">бинетов; </w:t>
            </w:r>
          </w:p>
          <w:p w:rsidR="00A3316F" w:rsidRPr="00A3316F" w:rsidRDefault="00A3316F" w:rsidP="00CD5088">
            <w:pPr>
              <w:widowControl/>
              <w:numPr>
                <w:ilvl w:val="0"/>
                <w:numId w:val="119"/>
              </w:numPr>
              <w:tabs>
                <w:tab w:val="left" w:pos="302"/>
                <w:tab w:val="left" w:pos="993"/>
              </w:tabs>
              <w:autoSpaceDE/>
              <w:autoSpaceDN/>
              <w:adjustRightInd/>
              <w:ind w:left="0" w:firstLine="0"/>
              <w:contextualSpacing/>
              <w:jc w:val="both"/>
              <w:textAlignment w:val="center"/>
              <w:rPr>
                <w:szCs w:val="22"/>
                <w:lang w:val="ru-RU"/>
              </w:rPr>
            </w:pPr>
            <w:r w:rsidRPr="00A3316F">
              <w:rPr>
                <w:szCs w:val="22"/>
                <w:lang w:val="ru-RU"/>
              </w:rPr>
              <w:t>эффективное методическое сопр</w:t>
            </w:r>
            <w:r w:rsidRPr="00A3316F">
              <w:rPr>
                <w:szCs w:val="22"/>
                <w:lang w:val="ru-RU"/>
              </w:rPr>
              <w:t>о</w:t>
            </w:r>
            <w:r w:rsidRPr="00A3316F">
              <w:rPr>
                <w:szCs w:val="22"/>
                <w:lang w:val="ru-RU"/>
              </w:rPr>
              <w:t>вождение деятельности педагогич</w:t>
            </w:r>
            <w:r w:rsidRPr="00A3316F">
              <w:rPr>
                <w:szCs w:val="22"/>
                <w:lang w:val="ru-RU"/>
              </w:rPr>
              <w:t>е</w:t>
            </w:r>
            <w:r w:rsidRPr="00A3316F">
              <w:rPr>
                <w:szCs w:val="22"/>
                <w:lang w:val="ru-RU"/>
              </w:rPr>
              <w:t>ских работников;</w:t>
            </w:r>
          </w:p>
          <w:p w:rsidR="00A3316F" w:rsidRPr="00EC15A8" w:rsidRDefault="00A3316F" w:rsidP="00CD5088">
            <w:pPr>
              <w:widowControl/>
              <w:numPr>
                <w:ilvl w:val="0"/>
                <w:numId w:val="119"/>
              </w:numPr>
              <w:tabs>
                <w:tab w:val="left" w:pos="302"/>
                <w:tab w:val="left" w:pos="993"/>
              </w:tabs>
              <w:autoSpaceDE/>
              <w:autoSpaceDN/>
              <w:adjustRightInd/>
              <w:ind w:left="0" w:firstLine="0"/>
              <w:contextualSpacing/>
              <w:jc w:val="both"/>
              <w:textAlignment w:val="center"/>
              <w:rPr>
                <w:b/>
                <w:szCs w:val="22"/>
              </w:rPr>
            </w:pPr>
            <w:r w:rsidRPr="00EC15A8">
              <w:rPr>
                <w:szCs w:val="22"/>
              </w:rPr>
              <w:t>реализация плана ВСОКО.</w:t>
            </w:r>
          </w:p>
        </w:tc>
      </w:tr>
      <w:tr w:rsidR="00A3316F" w:rsidRPr="00D96DAF" w:rsidTr="001E557A">
        <w:tc>
          <w:tcPr>
            <w:tcW w:w="0" w:type="auto"/>
          </w:tcPr>
          <w:p w:rsidR="00A3316F" w:rsidRPr="00EC15A8" w:rsidRDefault="00A3316F" w:rsidP="001E557A">
            <w:pPr>
              <w:tabs>
                <w:tab w:val="left" w:pos="993"/>
              </w:tabs>
              <w:jc w:val="center"/>
              <w:textAlignment w:val="center"/>
              <w:rPr>
                <w:szCs w:val="22"/>
              </w:rPr>
            </w:pPr>
            <w:r w:rsidRPr="00EC15A8">
              <w:rPr>
                <w:szCs w:val="22"/>
              </w:rPr>
              <w:t>7.</w:t>
            </w:r>
          </w:p>
        </w:tc>
        <w:tc>
          <w:tcPr>
            <w:tcW w:w="0" w:type="auto"/>
          </w:tcPr>
          <w:p w:rsidR="00A3316F" w:rsidRPr="00A3316F" w:rsidRDefault="00A3316F" w:rsidP="001E557A">
            <w:pPr>
              <w:tabs>
                <w:tab w:val="left" w:pos="993"/>
              </w:tabs>
              <w:jc w:val="both"/>
              <w:textAlignment w:val="center"/>
              <w:rPr>
                <w:b/>
                <w:szCs w:val="22"/>
                <w:lang w:val="ru-RU"/>
              </w:rPr>
            </w:pPr>
            <w:r w:rsidRPr="00A3316F">
              <w:rPr>
                <w:szCs w:val="22"/>
                <w:lang w:val="ru-RU"/>
              </w:rPr>
              <w:t>Соответствие условий физического воспитания г</w:t>
            </w:r>
            <w:r w:rsidRPr="00A3316F">
              <w:rPr>
                <w:szCs w:val="22"/>
                <w:lang w:val="ru-RU"/>
              </w:rPr>
              <w:t>и</w:t>
            </w:r>
            <w:r w:rsidRPr="00A3316F">
              <w:rPr>
                <w:szCs w:val="22"/>
                <w:lang w:val="ru-RU"/>
              </w:rPr>
              <w:t>гиеническим требованиям; обеспеченность горячим питанием, наличие лицензированного медицинского кабинета, состояние здоровья учащихся</w:t>
            </w:r>
          </w:p>
        </w:tc>
        <w:tc>
          <w:tcPr>
            <w:tcW w:w="0" w:type="auto"/>
          </w:tcPr>
          <w:p w:rsidR="00A3316F" w:rsidRPr="00A3316F" w:rsidRDefault="00A3316F" w:rsidP="00CD5088">
            <w:pPr>
              <w:widowControl/>
              <w:numPr>
                <w:ilvl w:val="0"/>
                <w:numId w:val="120"/>
              </w:numPr>
              <w:tabs>
                <w:tab w:val="left" w:pos="180"/>
                <w:tab w:val="left" w:pos="993"/>
              </w:tabs>
              <w:autoSpaceDE/>
              <w:autoSpaceDN/>
              <w:adjustRightInd/>
              <w:ind w:left="0" w:hanging="39"/>
              <w:contextualSpacing/>
              <w:jc w:val="both"/>
              <w:textAlignment w:val="center"/>
              <w:rPr>
                <w:szCs w:val="22"/>
                <w:lang w:val="ru-RU"/>
              </w:rPr>
            </w:pPr>
            <w:r w:rsidRPr="00A3316F">
              <w:rPr>
                <w:szCs w:val="22"/>
                <w:lang w:val="ru-RU"/>
              </w:rPr>
              <w:t>эффективная работа спортивного зала, спортивной площадки;</w:t>
            </w:r>
          </w:p>
          <w:p w:rsidR="00A3316F" w:rsidRPr="00EC15A8" w:rsidRDefault="00A3316F" w:rsidP="00CD5088">
            <w:pPr>
              <w:widowControl/>
              <w:numPr>
                <w:ilvl w:val="0"/>
                <w:numId w:val="120"/>
              </w:numPr>
              <w:tabs>
                <w:tab w:val="left" w:pos="180"/>
                <w:tab w:val="left" w:pos="993"/>
              </w:tabs>
              <w:autoSpaceDE/>
              <w:autoSpaceDN/>
              <w:adjustRightInd/>
              <w:ind w:left="0" w:hanging="39"/>
              <w:contextualSpacing/>
              <w:jc w:val="both"/>
              <w:textAlignment w:val="center"/>
              <w:rPr>
                <w:szCs w:val="22"/>
              </w:rPr>
            </w:pPr>
            <w:r w:rsidRPr="00EC15A8">
              <w:rPr>
                <w:szCs w:val="22"/>
              </w:rPr>
              <w:t xml:space="preserve">эффективная работа столовой; </w:t>
            </w:r>
          </w:p>
          <w:p w:rsidR="00A3316F" w:rsidRPr="00EC15A8" w:rsidRDefault="00A3316F" w:rsidP="00CD5088">
            <w:pPr>
              <w:widowControl/>
              <w:numPr>
                <w:ilvl w:val="0"/>
                <w:numId w:val="120"/>
              </w:numPr>
              <w:tabs>
                <w:tab w:val="left" w:pos="180"/>
                <w:tab w:val="left" w:pos="993"/>
              </w:tabs>
              <w:autoSpaceDE/>
              <w:autoSpaceDN/>
              <w:adjustRightInd/>
              <w:ind w:left="0" w:hanging="39"/>
              <w:contextualSpacing/>
              <w:jc w:val="both"/>
              <w:textAlignment w:val="center"/>
              <w:rPr>
                <w:b/>
                <w:szCs w:val="22"/>
              </w:rPr>
            </w:pPr>
            <w:r w:rsidRPr="00EC15A8">
              <w:rPr>
                <w:szCs w:val="22"/>
              </w:rPr>
              <w:t>эффективная оздоровительная работа.</w:t>
            </w:r>
          </w:p>
        </w:tc>
      </w:tr>
    </w:tbl>
    <w:p w:rsidR="005542E4" w:rsidRDefault="005542E4" w:rsidP="0099249D">
      <w:pPr>
        <w:pStyle w:val="a8"/>
        <w:shd w:val="clear" w:color="auto" w:fill="FFFFFF"/>
        <w:tabs>
          <w:tab w:val="left" w:pos="440"/>
        </w:tabs>
        <w:spacing w:before="0" w:beforeAutospacing="0" w:after="0" w:afterAutospacing="0"/>
        <w:jc w:val="both"/>
      </w:pPr>
    </w:p>
    <w:p w:rsidR="007005D2" w:rsidRPr="006F152D" w:rsidRDefault="00DB32E3" w:rsidP="006F152D">
      <w:pPr>
        <w:pStyle w:val="38"/>
      </w:pPr>
      <w:bookmarkStart w:id="274" w:name="_Toc154654550"/>
      <w:r>
        <w:t>3.2.</w:t>
      </w:r>
      <w:r w:rsidR="00356846">
        <w:t>7</w:t>
      </w:r>
      <w:r>
        <w:t xml:space="preserve">. </w:t>
      </w:r>
      <w:r w:rsidR="007005D2">
        <w:t>Сетевой график (дорожная карта) по формированию необходимой системы условий</w:t>
      </w:r>
      <w:bookmarkEnd w:id="274"/>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5954"/>
        <w:gridCol w:w="2409"/>
      </w:tblGrid>
      <w:tr w:rsidR="00DF7F8F" w:rsidRPr="00356846" w:rsidTr="001E557A">
        <w:trPr>
          <w:trHeight w:val="483"/>
        </w:trPr>
        <w:tc>
          <w:tcPr>
            <w:tcW w:w="1951" w:type="dxa"/>
          </w:tcPr>
          <w:p w:rsidR="00DF7F8F" w:rsidRPr="00BC7F3A" w:rsidRDefault="00DF7F8F" w:rsidP="001E557A">
            <w:pPr>
              <w:pStyle w:val="dash041e005f0431005f044b005f0447005f043d005f044b005f0439"/>
              <w:rPr>
                <w:rStyle w:val="dash041e005f0431005f044b005f0447005f043d005f044b005f0439005f005fchar1char1"/>
                <w:b/>
              </w:rPr>
            </w:pPr>
            <w:r w:rsidRPr="00BC7F3A">
              <w:rPr>
                <w:rStyle w:val="dash041e005f0431005f044b005f0447005f043d005f044b005f0439005f005fchar1char1"/>
                <w:b/>
              </w:rPr>
              <w:t>Направление мероприятий</w:t>
            </w: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b/>
              </w:rPr>
            </w:pPr>
            <w:r w:rsidRPr="00BC7F3A">
              <w:rPr>
                <w:rStyle w:val="dash041e005f0431005f044b005f0447005f043d005f044b005f0439005f005fchar1char1"/>
                <w:b/>
              </w:rPr>
              <w:t>Мероприятия</w:t>
            </w:r>
          </w:p>
        </w:tc>
        <w:tc>
          <w:tcPr>
            <w:tcW w:w="2409" w:type="dxa"/>
          </w:tcPr>
          <w:p w:rsidR="00DF7F8F" w:rsidRPr="00BC7F3A" w:rsidRDefault="00DF7F8F" w:rsidP="001E557A">
            <w:pPr>
              <w:pStyle w:val="dash041e005f0431005f044b005f0447005f043d005f044b005f0439"/>
              <w:rPr>
                <w:rStyle w:val="dash041e005f0431005f044b005f0447005f043d005f044b005f0439005f005fchar1char1"/>
                <w:b/>
              </w:rPr>
            </w:pPr>
            <w:r w:rsidRPr="00BC7F3A">
              <w:rPr>
                <w:rStyle w:val="dash041e005f0431005f044b005f0447005f043d005f044b005f0439005f005fchar1char1"/>
                <w:b/>
              </w:rPr>
              <w:t>Сроки реализации</w:t>
            </w:r>
          </w:p>
        </w:tc>
      </w:tr>
      <w:tr w:rsidR="00DF7F8F" w:rsidRPr="00916894" w:rsidTr="001E557A">
        <w:trPr>
          <w:trHeight w:val="562"/>
        </w:trPr>
        <w:tc>
          <w:tcPr>
            <w:tcW w:w="1951" w:type="dxa"/>
            <w:vMerge w:val="restart"/>
          </w:tcPr>
          <w:p w:rsidR="00DF7F8F" w:rsidRPr="00356846" w:rsidRDefault="00DF7F8F" w:rsidP="001E557A">
            <w:pPr>
              <w:rPr>
                <w:spacing w:val="-4"/>
                <w:lang w:val="ru-RU"/>
              </w:rPr>
            </w:pPr>
            <w:r w:rsidRPr="00BC7F3A">
              <w:rPr>
                <w:spacing w:val="-4"/>
              </w:rPr>
              <w:t>I</w:t>
            </w:r>
            <w:r w:rsidRPr="00356846">
              <w:rPr>
                <w:spacing w:val="-4"/>
                <w:lang w:val="ru-RU"/>
              </w:rPr>
              <w:t>. Нормативное обеспечение вв</w:t>
            </w:r>
            <w:r w:rsidRPr="00356846">
              <w:rPr>
                <w:spacing w:val="-4"/>
                <w:lang w:val="ru-RU"/>
              </w:rPr>
              <w:t>е</w:t>
            </w:r>
            <w:r w:rsidRPr="00356846">
              <w:rPr>
                <w:spacing w:val="-4"/>
                <w:lang w:val="ru-RU"/>
              </w:rPr>
              <w:t>дения</w:t>
            </w:r>
          </w:p>
          <w:p w:rsidR="00DF7F8F" w:rsidRPr="00356846" w:rsidRDefault="00DF7F8F" w:rsidP="001E557A">
            <w:pPr>
              <w:rPr>
                <w:spacing w:val="-4"/>
                <w:lang w:val="ru-RU"/>
              </w:rPr>
            </w:pPr>
            <w:r w:rsidRPr="00356846">
              <w:rPr>
                <w:spacing w:val="-4"/>
                <w:lang w:val="ru-RU"/>
              </w:rPr>
              <w:t xml:space="preserve"> ФГОС</w:t>
            </w:r>
          </w:p>
          <w:p w:rsidR="00DF7F8F" w:rsidRPr="00356846" w:rsidRDefault="00DF7F8F" w:rsidP="001E557A">
            <w:pPr>
              <w:rPr>
                <w:spacing w:val="-4"/>
                <w:lang w:val="ru-RU"/>
              </w:rPr>
            </w:pPr>
          </w:p>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tcPr>
          <w:p w:rsidR="00DF7F8F" w:rsidRPr="00D827E7" w:rsidRDefault="00DF7F8F" w:rsidP="001E557A">
            <w:pPr>
              <w:rPr>
                <w:rStyle w:val="dash041e005f0431005f044b005f0447005f043d005f044b005f0439005f005fchar1char1"/>
                <w:lang w:val="ru-RU"/>
              </w:rPr>
            </w:pPr>
            <w:r>
              <w:rPr>
                <w:lang w:val="ru-RU"/>
              </w:rPr>
              <w:t>1</w:t>
            </w:r>
            <w:r w:rsidRPr="00D827E7">
              <w:rPr>
                <w:lang w:val="ru-RU"/>
              </w:rPr>
              <w:t>.</w:t>
            </w:r>
            <w:r>
              <w:rPr>
                <w:lang w:val="ru-RU"/>
              </w:rPr>
              <w:t xml:space="preserve"> </w:t>
            </w:r>
            <w:r w:rsidRPr="00D827E7">
              <w:rPr>
                <w:lang w:val="ru-RU"/>
              </w:rPr>
              <w:t>Разработка основной образовательной программы образовательного учреждения.</w:t>
            </w:r>
          </w:p>
        </w:tc>
        <w:tc>
          <w:tcPr>
            <w:tcW w:w="2409" w:type="dxa"/>
          </w:tcPr>
          <w:p w:rsidR="00DF7F8F" w:rsidRPr="00F978DF" w:rsidRDefault="00DF7F8F" w:rsidP="001E557A">
            <w:pPr>
              <w:jc w:val="center"/>
              <w:rPr>
                <w:rStyle w:val="dash041e005f0431005f044b005f0447005f043d005f044b005f0439005f005fchar1char1"/>
                <w:lang w:val="ru-RU"/>
              </w:rPr>
            </w:pPr>
            <w:r>
              <w:rPr>
                <w:rStyle w:val="dash041e005f0431005f044b005f0447005f043d005f044b005f0439005f005fchar1char1"/>
                <w:lang w:val="ru-RU"/>
              </w:rPr>
              <w:t>2023</w:t>
            </w:r>
          </w:p>
        </w:tc>
      </w:tr>
      <w:tr w:rsidR="00DF7F8F" w:rsidRPr="00D827E7" w:rsidTr="001E557A">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tcPr>
          <w:p w:rsidR="00DF7F8F" w:rsidRPr="00D827E7" w:rsidRDefault="00DF7F8F" w:rsidP="001E557A">
            <w:pPr>
              <w:rPr>
                <w:rStyle w:val="dash041e005f0431005f044b005f0447005f043d005f044b005f0439005f005fchar1char1"/>
                <w:lang w:val="ru-RU"/>
              </w:rPr>
            </w:pPr>
            <w:r>
              <w:rPr>
                <w:lang w:val="ru-RU"/>
              </w:rPr>
              <w:t>2</w:t>
            </w:r>
            <w:r w:rsidRPr="00D827E7">
              <w:rPr>
                <w:lang w:val="ru-RU"/>
              </w:rPr>
              <w:t>.Утверждение основной образовательной программы образовательного учреждения.</w:t>
            </w:r>
          </w:p>
        </w:tc>
        <w:tc>
          <w:tcPr>
            <w:tcW w:w="2409" w:type="dxa"/>
          </w:tcPr>
          <w:p w:rsidR="00DF7F8F" w:rsidRPr="00D827E7" w:rsidRDefault="00DF7F8F" w:rsidP="001E557A">
            <w:pPr>
              <w:jc w:val="center"/>
              <w:rPr>
                <w:rStyle w:val="dash041e005f0431005f044b005f0447005f043d005f044b005f0439005f005fchar1char1"/>
                <w:lang w:val="ru-RU"/>
              </w:rPr>
            </w:pPr>
            <w:r>
              <w:rPr>
                <w:rStyle w:val="dash041e005f0431005f044b005f0447005f043d005f044b005f0439005f005fchar1char1"/>
                <w:lang w:val="ru-RU"/>
              </w:rPr>
              <w:t>Май 2023 год</w:t>
            </w:r>
          </w:p>
        </w:tc>
      </w:tr>
      <w:tr w:rsidR="00DF7F8F" w:rsidRPr="00D827E7" w:rsidTr="001E557A">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Pr>
                <w:rStyle w:val="dash041e005f0431005f044b005f0447005f043d005f044b005f0439005f005fchar1char1"/>
              </w:rPr>
              <w:t>3</w:t>
            </w:r>
            <w:r w:rsidRPr="00BC7F3A">
              <w:rPr>
                <w:rStyle w:val="dash041e005f0431005f044b005f0447005f043d005f044b005f0439005f005fchar1char1"/>
              </w:rPr>
              <w:t>.</w:t>
            </w:r>
            <w:r w:rsidRPr="00BC7F3A">
              <w:t xml:space="preserve"> Обеспечение соответствия нормативной базы школы требованиям ФГОС.</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sidRPr="00BC7F3A">
              <w:rPr>
                <w:rStyle w:val="dash041e005f0431005f044b005f0447005f043d005f044b005f0439005f005fchar1char1"/>
              </w:rPr>
              <w:t>по мере необход</w:t>
            </w:r>
            <w:r w:rsidRPr="00BC7F3A">
              <w:rPr>
                <w:rStyle w:val="dash041e005f0431005f044b005f0447005f043d005f044b005f0439005f005fchar1char1"/>
              </w:rPr>
              <w:t>и</w:t>
            </w:r>
            <w:r w:rsidRPr="00BC7F3A">
              <w:rPr>
                <w:rStyle w:val="dash041e005f0431005f044b005f0447005f043d005f044b005f0439005f005fchar1char1"/>
              </w:rPr>
              <w:t>мости</w:t>
            </w:r>
          </w:p>
        </w:tc>
      </w:tr>
      <w:tr w:rsidR="00DF7F8F" w:rsidRPr="00BC7F3A" w:rsidTr="001E557A">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t>4</w:t>
            </w:r>
            <w:r w:rsidRPr="00BC7F3A">
              <w:t>.Приведение в соответствие с требованиями ФГОС общего образования и тарифно-квалификационными характеристиками должностных инструкций работн</w:t>
            </w:r>
            <w:r w:rsidRPr="00BC7F3A">
              <w:t>и</w:t>
            </w:r>
            <w:r w:rsidRPr="00BC7F3A">
              <w:t>ков образовательного учреждения.</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Май 2023</w:t>
            </w:r>
          </w:p>
        </w:tc>
      </w:tr>
      <w:tr w:rsidR="00DF7F8F" w:rsidRPr="00D827E7" w:rsidTr="001E557A">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tcPr>
          <w:p w:rsidR="00DF7F8F" w:rsidRPr="00D827E7" w:rsidRDefault="00DF7F8F" w:rsidP="001E557A">
            <w:pPr>
              <w:rPr>
                <w:rStyle w:val="dash041e005f0431005f044b005f0447005f043d005f044b005f0439005f005fchar1char1"/>
                <w:lang w:val="ru-RU"/>
              </w:rPr>
            </w:pPr>
            <w:r>
              <w:rPr>
                <w:lang w:val="ru-RU"/>
              </w:rPr>
              <w:t>5</w:t>
            </w:r>
            <w:r w:rsidRPr="00D827E7">
              <w:rPr>
                <w:lang w:val="ru-RU"/>
              </w:rPr>
              <w:t>.Определение списка  учебников и учебных пособий, используемых в образовательном процессе в соотве</w:t>
            </w:r>
            <w:r w:rsidRPr="00D827E7">
              <w:rPr>
                <w:lang w:val="ru-RU"/>
              </w:rPr>
              <w:t>т</w:t>
            </w:r>
            <w:r w:rsidRPr="00D827E7">
              <w:rPr>
                <w:lang w:val="ru-RU"/>
              </w:rPr>
              <w:t>ствии с ФГОС основного общего образования.</w:t>
            </w:r>
          </w:p>
        </w:tc>
        <w:tc>
          <w:tcPr>
            <w:tcW w:w="2409" w:type="dxa"/>
          </w:tcPr>
          <w:p w:rsidR="00DF7F8F" w:rsidRPr="00D827E7" w:rsidRDefault="00DF7F8F" w:rsidP="001E557A">
            <w:pPr>
              <w:jc w:val="center"/>
              <w:rPr>
                <w:rStyle w:val="dash041e005f0431005f044b005f0447005f043d005f044b005f0439005f005fchar1char1"/>
                <w:lang w:val="ru-RU"/>
              </w:rPr>
            </w:pPr>
            <w:r>
              <w:rPr>
                <w:rStyle w:val="dash041e005f0431005f044b005f0447005f043d005f044b005f0439005f005fchar1char1"/>
                <w:lang w:val="ru-RU"/>
              </w:rPr>
              <w:t>Март 2023</w:t>
            </w:r>
          </w:p>
        </w:tc>
      </w:tr>
      <w:tr w:rsidR="00DF7F8F" w:rsidRPr="00D827E7" w:rsidTr="001E557A">
        <w:trPr>
          <w:trHeight w:val="483"/>
        </w:trPr>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vMerge w:val="restart"/>
          </w:tcPr>
          <w:p w:rsidR="00DF7F8F" w:rsidRPr="00D827E7" w:rsidRDefault="00DF7F8F" w:rsidP="001E557A">
            <w:pPr>
              <w:rPr>
                <w:lang w:val="ru-RU"/>
              </w:rPr>
            </w:pPr>
            <w:r>
              <w:rPr>
                <w:lang w:val="ru-RU"/>
              </w:rPr>
              <w:t>6</w:t>
            </w:r>
            <w:r w:rsidRPr="00D827E7">
              <w:rPr>
                <w:lang w:val="ru-RU"/>
              </w:rPr>
              <w:t>.Разработка локальных актов, устанавливающих тр</w:t>
            </w:r>
            <w:r w:rsidRPr="00D827E7">
              <w:rPr>
                <w:lang w:val="ru-RU"/>
              </w:rPr>
              <w:t>е</w:t>
            </w:r>
            <w:r w:rsidRPr="00D827E7">
              <w:rPr>
                <w:lang w:val="ru-RU"/>
              </w:rPr>
              <w:t>бования к различным объектам инфраструктуры обр</w:t>
            </w:r>
            <w:r w:rsidRPr="00D827E7">
              <w:rPr>
                <w:lang w:val="ru-RU"/>
              </w:rPr>
              <w:t>а</w:t>
            </w:r>
            <w:r w:rsidRPr="00D827E7">
              <w:rPr>
                <w:lang w:val="ru-RU"/>
              </w:rPr>
              <w:t>зовательного учреждения с учетом требований к м</w:t>
            </w:r>
            <w:r w:rsidRPr="00D827E7">
              <w:rPr>
                <w:lang w:val="ru-RU"/>
              </w:rPr>
              <w:t>и</w:t>
            </w:r>
            <w:r w:rsidRPr="00D827E7">
              <w:rPr>
                <w:lang w:val="ru-RU"/>
              </w:rPr>
              <w:t>нимальной оснащенности учебного</w:t>
            </w:r>
            <w:r>
              <w:rPr>
                <w:lang w:val="ru-RU"/>
              </w:rPr>
              <w:t xml:space="preserve"> прцесса.</w:t>
            </w:r>
            <w:r w:rsidRPr="00D827E7">
              <w:rPr>
                <w:lang w:val="ru-RU"/>
              </w:rPr>
              <w:t xml:space="preserve"> </w:t>
            </w:r>
          </w:p>
          <w:p w:rsidR="00DF7F8F" w:rsidRPr="00BC7F3A" w:rsidRDefault="00DF7F8F" w:rsidP="001E557A">
            <w:pPr>
              <w:pStyle w:val="dash041e005f0431005f044b005f0447005f043d005f044b005f0439"/>
            </w:pPr>
            <w:r>
              <w:t>7</w:t>
            </w:r>
            <w:r w:rsidRPr="00BC7F3A">
              <w:t>. Разработка:</w:t>
            </w:r>
          </w:p>
          <w:p w:rsidR="00DF7F8F" w:rsidRPr="00BC7F3A" w:rsidRDefault="00DF7F8F" w:rsidP="001E557A">
            <w:pPr>
              <w:pStyle w:val="dash041e005f0431005f044b005f0447005f043d005f044b005f0439"/>
            </w:pPr>
            <w:r w:rsidRPr="00BC7F3A">
              <w:t>образовательных</w:t>
            </w:r>
            <w:r>
              <w:t xml:space="preserve"> программ</w:t>
            </w:r>
            <w:r w:rsidRPr="00BC7F3A">
              <w:t xml:space="preserve">; </w:t>
            </w:r>
          </w:p>
          <w:p w:rsidR="00DF7F8F" w:rsidRPr="00EC437B" w:rsidRDefault="00DF7F8F" w:rsidP="001E557A">
            <w:pPr>
              <w:pStyle w:val="dash041e005f0431005f044b005f0447005f043d005f044b005f0439"/>
            </w:pPr>
            <w:r w:rsidRPr="00BC7F3A">
              <w:t>учебного плана;</w:t>
            </w:r>
            <w:r>
              <w:t xml:space="preserve"> </w:t>
            </w:r>
            <w:r w:rsidRPr="00BC7F3A">
              <w:t>рабочих программ учебных предм</w:t>
            </w:r>
            <w:r w:rsidRPr="00BC7F3A">
              <w:t>е</w:t>
            </w:r>
            <w:r w:rsidRPr="00BC7F3A">
              <w:t xml:space="preserve">тов, курсов, дисциплин, модулей; </w:t>
            </w:r>
            <w:r>
              <w:t xml:space="preserve"> </w:t>
            </w:r>
            <w:r w:rsidRPr="00D827E7">
              <w:t>годового календа</w:t>
            </w:r>
            <w:r w:rsidRPr="00D827E7">
              <w:t>р</w:t>
            </w:r>
            <w:r w:rsidRPr="00D827E7">
              <w:t>ного учебного графика;</w:t>
            </w:r>
            <w:r>
              <w:t xml:space="preserve"> </w:t>
            </w:r>
            <w:r w:rsidRPr="00D827E7">
              <w:t>положений о внеурочной де</w:t>
            </w:r>
            <w:r w:rsidRPr="00D827E7">
              <w:t>я</w:t>
            </w:r>
            <w:r w:rsidRPr="00D827E7">
              <w:t xml:space="preserve">тельности обучающихся; положения об организации текущей  и итоговой оценки </w:t>
            </w:r>
            <w:r>
              <w:t>и других локальных актов</w:t>
            </w:r>
          </w:p>
        </w:tc>
        <w:tc>
          <w:tcPr>
            <w:tcW w:w="2409" w:type="dxa"/>
            <w:vMerge w:val="restart"/>
          </w:tcPr>
          <w:p w:rsidR="00DF7F8F" w:rsidRPr="00D827E7" w:rsidRDefault="00DF7F8F" w:rsidP="001E557A">
            <w:pPr>
              <w:jc w:val="center"/>
              <w:rPr>
                <w:lang w:val="ru-RU"/>
              </w:rPr>
            </w:pPr>
            <w:r>
              <w:rPr>
                <w:lang w:val="ru-RU"/>
              </w:rPr>
              <w:t>по мере необход</w:t>
            </w:r>
            <w:r>
              <w:rPr>
                <w:lang w:val="ru-RU"/>
              </w:rPr>
              <w:t>и</w:t>
            </w:r>
            <w:r>
              <w:rPr>
                <w:lang w:val="ru-RU"/>
              </w:rPr>
              <w:t>мости</w:t>
            </w:r>
          </w:p>
        </w:tc>
      </w:tr>
      <w:tr w:rsidR="00DF7F8F" w:rsidRPr="00D827E7" w:rsidTr="001E557A">
        <w:trPr>
          <w:trHeight w:val="483"/>
        </w:trPr>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vMerge/>
          </w:tcPr>
          <w:p w:rsidR="00DF7F8F" w:rsidRPr="00D827E7" w:rsidRDefault="00DF7F8F" w:rsidP="001E557A">
            <w:pPr>
              <w:rPr>
                <w:lang w:val="ru-RU"/>
              </w:rPr>
            </w:pPr>
          </w:p>
        </w:tc>
        <w:tc>
          <w:tcPr>
            <w:tcW w:w="2409" w:type="dxa"/>
            <w:vMerge/>
          </w:tcPr>
          <w:p w:rsidR="00DF7F8F" w:rsidRPr="00D827E7" w:rsidRDefault="00DF7F8F" w:rsidP="001E557A">
            <w:pPr>
              <w:rPr>
                <w:lang w:val="ru-RU"/>
              </w:rPr>
            </w:pPr>
          </w:p>
        </w:tc>
      </w:tr>
      <w:tr w:rsidR="00DF7F8F" w:rsidRPr="00BC7F3A" w:rsidTr="001E557A">
        <w:tc>
          <w:tcPr>
            <w:tcW w:w="1951" w:type="dxa"/>
          </w:tcPr>
          <w:p w:rsidR="00DF7F8F" w:rsidRPr="00BC7F3A" w:rsidRDefault="00DF7F8F" w:rsidP="001E557A">
            <w:pPr>
              <w:pStyle w:val="dash041e005f0431005f044b005f0447005f043d005f044b005f0439"/>
              <w:rPr>
                <w:spacing w:val="-4"/>
              </w:rPr>
            </w:pPr>
            <w:r w:rsidRPr="00BC7F3A">
              <w:rPr>
                <w:spacing w:val="-4"/>
                <w:lang w:val="en-US"/>
              </w:rPr>
              <w:t>II</w:t>
            </w:r>
            <w:r w:rsidRPr="00BC7F3A">
              <w:rPr>
                <w:spacing w:val="-4"/>
              </w:rPr>
              <w:t>. Финансовое обеспечение вв</w:t>
            </w:r>
            <w:r w:rsidRPr="00BC7F3A">
              <w:rPr>
                <w:spacing w:val="-4"/>
              </w:rPr>
              <w:t>е</w:t>
            </w:r>
            <w:r w:rsidRPr="00BC7F3A">
              <w:rPr>
                <w:spacing w:val="-4"/>
              </w:rPr>
              <w:t>дения</w:t>
            </w:r>
          </w:p>
          <w:p w:rsidR="00DF7F8F" w:rsidRPr="00BC7F3A" w:rsidRDefault="00DF7F8F" w:rsidP="001E557A">
            <w:pPr>
              <w:pStyle w:val="dash041e005f0431005f044b005f0447005f043d005f044b005f0439"/>
              <w:rPr>
                <w:rStyle w:val="dash041e005f0431005f044b005f0447005f043d005f044b005f0439005f005fchar1char1"/>
              </w:rPr>
            </w:pPr>
            <w:r w:rsidRPr="00BC7F3A">
              <w:rPr>
                <w:spacing w:val="-4"/>
              </w:rPr>
              <w:t xml:space="preserve"> ФГОС</w:t>
            </w:r>
          </w:p>
        </w:tc>
        <w:tc>
          <w:tcPr>
            <w:tcW w:w="5954" w:type="dxa"/>
          </w:tcPr>
          <w:p w:rsidR="00DF7F8F" w:rsidRPr="00D827E7" w:rsidRDefault="00DF7F8F" w:rsidP="001E557A">
            <w:pPr>
              <w:tabs>
                <w:tab w:val="left" w:pos="432"/>
              </w:tabs>
              <w:rPr>
                <w:rStyle w:val="dash041e005f0431005f044b005f0447005f043d005f044b005f0439005f005fchar1char1"/>
                <w:lang w:val="ru-RU"/>
              </w:rPr>
            </w:pPr>
            <w:r w:rsidRPr="00D827E7">
              <w:rPr>
                <w:rStyle w:val="dash041e005f0431005f044b005f0447005f043d005f044b005f0439005f005fchar1char1"/>
                <w:lang w:val="ru-RU"/>
              </w:rPr>
              <w:t>1.</w:t>
            </w:r>
            <w:r w:rsidRPr="00D827E7">
              <w:rPr>
                <w:lang w:val="ru-RU"/>
              </w:rPr>
              <w:t>Определение объема расходов, необходимых для реализации ООП  и достижения планируемых резул</w:t>
            </w:r>
            <w:r w:rsidRPr="00D827E7">
              <w:rPr>
                <w:lang w:val="ru-RU"/>
              </w:rPr>
              <w:t>ь</w:t>
            </w:r>
            <w:r w:rsidRPr="00D827E7">
              <w:rPr>
                <w:lang w:val="ru-RU"/>
              </w:rPr>
              <w:t>татов, а также механизма их формирования.</w:t>
            </w:r>
          </w:p>
        </w:tc>
        <w:tc>
          <w:tcPr>
            <w:tcW w:w="2409" w:type="dxa"/>
          </w:tcPr>
          <w:p w:rsidR="00DF7F8F" w:rsidRPr="00BC7F3A" w:rsidRDefault="00DF7F8F" w:rsidP="001E557A">
            <w:pPr>
              <w:tabs>
                <w:tab w:val="left" w:pos="432"/>
              </w:tabs>
              <w:jc w:val="center"/>
              <w:rPr>
                <w:rStyle w:val="dash041e005f0431005f044b005f0447005f043d005f044b005f0439005f005fchar1char1"/>
              </w:rPr>
            </w:pPr>
            <w:r w:rsidRPr="00BC7F3A">
              <w:rPr>
                <w:rStyle w:val="dash041e005f0431005f044b005f0447005f043d005f044b005f0439005f005fchar1char1"/>
              </w:rPr>
              <w:t>ежегодно</w:t>
            </w:r>
          </w:p>
        </w:tc>
      </w:tr>
      <w:tr w:rsidR="00DF7F8F" w:rsidRPr="00BC7F3A" w:rsidTr="001E557A">
        <w:tc>
          <w:tcPr>
            <w:tcW w:w="1951" w:type="dxa"/>
            <w:vMerge w:val="restart"/>
          </w:tcPr>
          <w:p w:rsidR="00DF7F8F" w:rsidRPr="00BC7F3A" w:rsidRDefault="00DF7F8F" w:rsidP="001E557A">
            <w:pPr>
              <w:pStyle w:val="dash041e005f0431005f044b005f0447005f043d005f044b005f0439"/>
              <w:rPr>
                <w:spacing w:val="-4"/>
              </w:rPr>
            </w:pPr>
          </w:p>
        </w:tc>
        <w:tc>
          <w:tcPr>
            <w:tcW w:w="5954" w:type="dxa"/>
          </w:tcPr>
          <w:p w:rsidR="00DF7F8F" w:rsidRPr="00D827E7" w:rsidRDefault="00DF7F8F" w:rsidP="001E557A">
            <w:pPr>
              <w:tabs>
                <w:tab w:val="left" w:pos="432"/>
              </w:tabs>
              <w:rPr>
                <w:rStyle w:val="dash041e005f0431005f044b005f0447005f043d005f044b005f0439005f005fchar1char1"/>
                <w:lang w:val="ru-RU"/>
              </w:rPr>
            </w:pPr>
            <w:r w:rsidRPr="00D827E7">
              <w:rPr>
                <w:lang w:val="ru-RU"/>
              </w:rPr>
              <w:t>2.Разработка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w:t>
            </w:r>
            <w:r w:rsidRPr="00D827E7">
              <w:rPr>
                <w:lang w:val="ru-RU"/>
              </w:rPr>
              <w:t>е</w:t>
            </w:r>
            <w:r w:rsidRPr="00D827E7">
              <w:rPr>
                <w:lang w:val="ru-RU"/>
              </w:rPr>
              <w:t>ров премирования.</w:t>
            </w:r>
          </w:p>
        </w:tc>
        <w:tc>
          <w:tcPr>
            <w:tcW w:w="2409" w:type="dxa"/>
          </w:tcPr>
          <w:p w:rsidR="00DF7F8F" w:rsidRPr="00BC7F3A" w:rsidRDefault="00DF7F8F" w:rsidP="001E557A">
            <w:pPr>
              <w:tabs>
                <w:tab w:val="left" w:pos="432"/>
              </w:tabs>
              <w:jc w:val="center"/>
              <w:rPr>
                <w:rStyle w:val="dash041e005f0431005f044b005f0447005f043d005f044b005f0439005f005fchar1char1"/>
              </w:rPr>
            </w:pPr>
            <w:r w:rsidRPr="00BC7F3A">
              <w:rPr>
                <w:rStyle w:val="dash041e005f0431005f044b005f0447005f043d005f044b005f0439005f005fchar1char1"/>
              </w:rPr>
              <w:t>ежегодно</w:t>
            </w:r>
          </w:p>
        </w:tc>
      </w:tr>
      <w:tr w:rsidR="00DF7F8F" w:rsidRPr="00D827E7" w:rsidTr="001E557A">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3.</w:t>
            </w:r>
            <w:r w:rsidRPr="00BC7F3A">
              <w:t>Заключение дополнительных  соглашений к труд</w:t>
            </w:r>
            <w:r w:rsidRPr="00BC7F3A">
              <w:t>о</w:t>
            </w:r>
            <w:r w:rsidRPr="00BC7F3A">
              <w:t>вому договору с педагогическими работниками.</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sidRPr="00BC7F3A">
              <w:rPr>
                <w:rStyle w:val="dash041e005f0431005f044b005f0447005f043d005f044b005f0439005f005fchar1char1"/>
              </w:rPr>
              <w:t>при появлении н</w:t>
            </w:r>
            <w:r w:rsidRPr="00BC7F3A">
              <w:rPr>
                <w:rStyle w:val="dash041e005f0431005f044b005f0447005f043d005f044b005f0439005f005fchar1char1"/>
              </w:rPr>
              <w:t>о</w:t>
            </w:r>
            <w:r w:rsidRPr="00BC7F3A">
              <w:rPr>
                <w:rStyle w:val="dash041e005f0431005f044b005f0447005f043d005f044b005f0439005f005fchar1char1"/>
              </w:rPr>
              <w:t>вых работников</w:t>
            </w:r>
          </w:p>
        </w:tc>
      </w:tr>
      <w:tr w:rsidR="00DF7F8F" w:rsidRPr="00D827E7" w:rsidTr="001E557A">
        <w:tc>
          <w:tcPr>
            <w:tcW w:w="1951" w:type="dxa"/>
            <w:vMerge w:val="restart"/>
          </w:tcPr>
          <w:p w:rsidR="00DF7F8F" w:rsidRPr="00BC7F3A" w:rsidRDefault="00DF7F8F" w:rsidP="001E557A">
            <w:pPr>
              <w:pStyle w:val="dash041e005f0431005f044b005f0447005f043d005f044b005f0439"/>
              <w:rPr>
                <w:spacing w:val="-4"/>
              </w:rPr>
            </w:pPr>
            <w:r w:rsidRPr="00BC7F3A">
              <w:rPr>
                <w:spacing w:val="-4"/>
                <w:lang w:val="en-US"/>
              </w:rPr>
              <w:t>III</w:t>
            </w:r>
            <w:r w:rsidRPr="00BC7F3A">
              <w:rPr>
                <w:spacing w:val="-4"/>
              </w:rPr>
              <w:t>.</w:t>
            </w:r>
          </w:p>
          <w:p w:rsidR="00DF7F8F" w:rsidRPr="00BC7F3A" w:rsidRDefault="00DF7F8F" w:rsidP="001E557A">
            <w:pPr>
              <w:pStyle w:val="dash041e005f0431005f044b005f0447005f043d005f044b005f0439"/>
              <w:rPr>
                <w:spacing w:val="-4"/>
              </w:rPr>
            </w:pPr>
            <w:r w:rsidRPr="00BC7F3A">
              <w:rPr>
                <w:spacing w:val="-4"/>
              </w:rPr>
              <w:t>Организацио</w:t>
            </w:r>
            <w:r w:rsidRPr="00BC7F3A">
              <w:rPr>
                <w:spacing w:val="-4"/>
              </w:rPr>
              <w:t>н</w:t>
            </w:r>
            <w:r w:rsidRPr="00BC7F3A">
              <w:rPr>
                <w:spacing w:val="-4"/>
              </w:rPr>
              <w:t>ное обеспечение</w:t>
            </w:r>
          </w:p>
          <w:p w:rsidR="00DF7F8F" w:rsidRPr="00BC7F3A" w:rsidRDefault="00DF7F8F" w:rsidP="001E557A">
            <w:pPr>
              <w:pStyle w:val="dash041e005f0431005f044b005f0447005f043d005f044b005f0439"/>
              <w:rPr>
                <w:spacing w:val="-4"/>
              </w:rPr>
            </w:pPr>
            <w:r w:rsidRPr="00BC7F3A">
              <w:rPr>
                <w:spacing w:val="-4"/>
              </w:rPr>
              <w:t>Введения</w:t>
            </w:r>
          </w:p>
          <w:p w:rsidR="00DF7F8F" w:rsidRPr="00BC7F3A" w:rsidRDefault="00DF7F8F" w:rsidP="001E557A">
            <w:pPr>
              <w:pStyle w:val="dash041e005f0431005f044b005f0447005f043d005f044b005f0439"/>
              <w:rPr>
                <w:rStyle w:val="dash041e005f0431005f044b005f0447005f043d005f044b005f0439005f005fchar1char1"/>
              </w:rPr>
            </w:pPr>
            <w:r w:rsidRPr="00BC7F3A">
              <w:rPr>
                <w:spacing w:val="-4"/>
              </w:rPr>
              <w:t xml:space="preserve"> ФГОС</w:t>
            </w:r>
          </w:p>
        </w:tc>
        <w:tc>
          <w:tcPr>
            <w:tcW w:w="5954" w:type="dxa"/>
          </w:tcPr>
          <w:p w:rsidR="00DF7F8F" w:rsidRPr="00BC7F3A" w:rsidRDefault="00DF7F8F" w:rsidP="001E557A">
            <w:pPr>
              <w:tabs>
                <w:tab w:val="left" w:pos="432"/>
              </w:tabs>
              <w:rPr>
                <w:rStyle w:val="dash041e005f0431005f044b005f0447005f043d005f044b005f0439005f005fchar1char1"/>
              </w:rPr>
            </w:pPr>
            <w:r w:rsidRPr="00D827E7">
              <w:rPr>
                <w:rStyle w:val="dash041e005f0431005f044b005f0447005f043d005f044b005f0439005f005fchar1char1"/>
                <w:lang w:val="ru-RU"/>
              </w:rPr>
              <w:t>1.</w:t>
            </w:r>
            <w:r w:rsidRPr="00D827E7">
              <w:rPr>
                <w:lang w:val="ru-RU"/>
              </w:rPr>
              <w:t xml:space="preserve"> Обеспечение координации деятельности субъектов образовательного процесса, организационных структур учреждения по подготовке и введению </w:t>
            </w:r>
            <w:r w:rsidRPr="00BC7F3A">
              <w:t>ФГОС общего образования.</w:t>
            </w:r>
          </w:p>
        </w:tc>
        <w:tc>
          <w:tcPr>
            <w:tcW w:w="2409" w:type="dxa"/>
          </w:tcPr>
          <w:p w:rsidR="00DF7F8F" w:rsidRPr="00D827E7" w:rsidRDefault="00DF7F8F" w:rsidP="001E557A">
            <w:pPr>
              <w:tabs>
                <w:tab w:val="left" w:pos="432"/>
              </w:tabs>
              <w:jc w:val="center"/>
              <w:rPr>
                <w:rStyle w:val="dash041e005f0431005f044b005f0447005f043d005f044b005f0439005f005fchar1char1"/>
                <w:lang w:val="ru-RU"/>
              </w:rPr>
            </w:pPr>
            <w:r>
              <w:rPr>
                <w:rStyle w:val="dash041e005f0431005f044b005f0447005f043d005f044b005f0439005f005fchar1char1"/>
                <w:lang w:val="ru-RU"/>
              </w:rPr>
              <w:t>1 раз</w:t>
            </w:r>
            <w:r w:rsidRPr="00D827E7">
              <w:rPr>
                <w:rStyle w:val="dash041e005f0431005f044b005f0447005f043d005f044b005f0439005f005fchar1char1"/>
                <w:lang w:val="ru-RU"/>
              </w:rPr>
              <w:t xml:space="preserve"> в четверть</w:t>
            </w:r>
          </w:p>
        </w:tc>
      </w:tr>
      <w:tr w:rsidR="00DF7F8F" w:rsidRPr="00BC7F3A" w:rsidTr="001E557A">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D827E7" w:rsidRDefault="00DF7F8F" w:rsidP="001E557A">
            <w:pPr>
              <w:tabs>
                <w:tab w:val="left" w:pos="432"/>
              </w:tabs>
              <w:rPr>
                <w:rStyle w:val="dash041e005f0431005f044b005f0447005f043d005f044b005f0439005f005fchar1char1"/>
                <w:lang w:val="ru-RU"/>
              </w:rPr>
            </w:pPr>
            <w:r w:rsidRPr="00D827E7">
              <w:rPr>
                <w:rStyle w:val="dash041e005f0431005f044b005f0447005f043d005f044b005f0439005f005fchar1char1"/>
                <w:lang w:val="ru-RU"/>
              </w:rPr>
              <w:t>2. Разработка модели организации образовательного процесса.</w:t>
            </w:r>
          </w:p>
        </w:tc>
        <w:tc>
          <w:tcPr>
            <w:tcW w:w="2409" w:type="dxa"/>
          </w:tcPr>
          <w:p w:rsidR="00DF7F8F" w:rsidRPr="00A91ECC" w:rsidRDefault="00DF7F8F" w:rsidP="001E557A">
            <w:pPr>
              <w:tabs>
                <w:tab w:val="left" w:pos="432"/>
              </w:tabs>
              <w:jc w:val="center"/>
              <w:rPr>
                <w:rStyle w:val="dash041e005f0431005f044b005f0447005f043d005f044b005f0439005f005fchar1char1"/>
                <w:lang w:val="ru-RU"/>
              </w:rPr>
            </w:pPr>
            <w:r>
              <w:rPr>
                <w:rStyle w:val="dash041e005f0431005f044b005f0447005f043d005f044b005f0439005f005fchar1char1"/>
                <w:lang w:val="ru-RU"/>
              </w:rPr>
              <w:t>ежегодно</w:t>
            </w:r>
          </w:p>
        </w:tc>
      </w:tr>
      <w:tr w:rsidR="00DF7F8F" w:rsidRPr="00BC7F3A" w:rsidTr="001E557A">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tcPr>
          <w:p w:rsidR="00DF7F8F" w:rsidRPr="00D827E7" w:rsidRDefault="00DF7F8F" w:rsidP="001E557A">
            <w:pPr>
              <w:tabs>
                <w:tab w:val="left" w:pos="432"/>
              </w:tabs>
              <w:rPr>
                <w:rStyle w:val="dash041e005f0431005f044b005f0447005f043d005f044b005f0439005f005fchar1char1"/>
                <w:lang w:val="ru-RU"/>
              </w:rPr>
            </w:pPr>
            <w:r w:rsidRPr="00D827E7">
              <w:rPr>
                <w:lang w:val="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w:t>
            </w:r>
            <w:r w:rsidRPr="00D827E7">
              <w:rPr>
                <w:lang w:val="ru-RU"/>
              </w:rPr>
              <w:t>е</w:t>
            </w:r>
            <w:r w:rsidRPr="00D827E7">
              <w:rPr>
                <w:lang w:val="ru-RU"/>
              </w:rPr>
              <w:t xml:space="preserve">урочной деятельности.  </w:t>
            </w:r>
          </w:p>
        </w:tc>
        <w:tc>
          <w:tcPr>
            <w:tcW w:w="2409" w:type="dxa"/>
          </w:tcPr>
          <w:p w:rsidR="00DF7F8F" w:rsidRPr="00BC7F3A" w:rsidRDefault="00DF7F8F" w:rsidP="001E557A">
            <w:pPr>
              <w:tabs>
                <w:tab w:val="left" w:pos="432"/>
              </w:tabs>
              <w:jc w:val="center"/>
              <w:rPr>
                <w:rStyle w:val="dash041e005f0431005f044b005f0447005f043d005f044b005f0439005f005fchar1char1"/>
              </w:rPr>
            </w:pPr>
            <w:r>
              <w:rPr>
                <w:rStyle w:val="dash041e005f0431005f044b005f0447005f043d005f044b005f0439005f005fchar1char1"/>
                <w:lang w:val="ru-RU"/>
              </w:rPr>
              <w:t>ежегодно</w:t>
            </w:r>
          </w:p>
        </w:tc>
      </w:tr>
      <w:tr w:rsidR="00DF7F8F" w:rsidRPr="00D827E7" w:rsidTr="001E557A">
        <w:tc>
          <w:tcPr>
            <w:tcW w:w="1951" w:type="dxa"/>
            <w:vMerge/>
          </w:tcPr>
          <w:p w:rsidR="00DF7F8F" w:rsidRPr="00BC7F3A" w:rsidRDefault="00DF7F8F" w:rsidP="001E557A">
            <w:pPr>
              <w:pStyle w:val="dash041e005f0431005f044b005f0447005f043d005f044b005f0439"/>
              <w:rPr>
                <w:rStyle w:val="dash041e005f0431005f044b005f0447005f043d005f044b005f0439005f005fchar1char1"/>
              </w:rPr>
            </w:pPr>
          </w:p>
        </w:tc>
        <w:tc>
          <w:tcPr>
            <w:tcW w:w="5954" w:type="dxa"/>
          </w:tcPr>
          <w:p w:rsidR="00DF7F8F" w:rsidRPr="00D827E7" w:rsidRDefault="00DF7F8F" w:rsidP="001E557A">
            <w:pPr>
              <w:tabs>
                <w:tab w:val="left" w:pos="432"/>
              </w:tabs>
              <w:rPr>
                <w:rStyle w:val="dash041e005f0431005f044b005f0447005f043d005f044b005f0439005f005fchar1char1"/>
                <w:lang w:val="ru-RU"/>
              </w:rPr>
            </w:pPr>
            <w:r w:rsidRPr="00D827E7">
              <w:rPr>
                <w:lang w:val="ru-RU"/>
              </w:rPr>
              <w:t>4.</w:t>
            </w:r>
            <w:r>
              <w:rPr>
                <w:lang w:val="ru-RU"/>
              </w:rPr>
              <w:t>Р</w:t>
            </w:r>
            <w:r w:rsidRPr="00D827E7">
              <w:rPr>
                <w:lang w:val="ru-RU"/>
              </w:rPr>
              <w:t>еализация  системы мониторинга образовательных потребностей обучающихся и родителей по использ</w:t>
            </w:r>
            <w:r w:rsidRPr="00D827E7">
              <w:rPr>
                <w:lang w:val="ru-RU"/>
              </w:rPr>
              <w:t>о</w:t>
            </w:r>
            <w:r w:rsidRPr="00D827E7">
              <w:rPr>
                <w:lang w:val="ru-RU"/>
              </w:rPr>
              <w:t>ванию часов вариативной части учебного плана и вн</w:t>
            </w:r>
            <w:r w:rsidRPr="00D827E7">
              <w:rPr>
                <w:lang w:val="ru-RU"/>
              </w:rPr>
              <w:t>е</w:t>
            </w:r>
            <w:r w:rsidRPr="00D827E7">
              <w:rPr>
                <w:lang w:val="ru-RU"/>
              </w:rPr>
              <w:t>урочной деятельности.</w:t>
            </w:r>
          </w:p>
        </w:tc>
        <w:tc>
          <w:tcPr>
            <w:tcW w:w="2409" w:type="dxa"/>
          </w:tcPr>
          <w:p w:rsidR="00DF7F8F" w:rsidRPr="00D827E7" w:rsidRDefault="00DF7F8F" w:rsidP="001E557A">
            <w:pPr>
              <w:tabs>
                <w:tab w:val="left" w:pos="432"/>
              </w:tabs>
              <w:jc w:val="center"/>
              <w:rPr>
                <w:rStyle w:val="dash041e005f0431005f044b005f0447005f043d005f044b005f0439005f005fchar1char1"/>
                <w:lang w:val="ru-RU"/>
              </w:rPr>
            </w:pPr>
            <w:r>
              <w:rPr>
                <w:rStyle w:val="dash041e005f0431005f044b005f0447005f043d005f044b005f0439005f005fchar1char1"/>
                <w:lang w:val="ru-RU"/>
              </w:rPr>
              <w:t>ежегодно</w:t>
            </w:r>
          </w:p>
        </w:tc>
      </w:tr>
      <w:tr w:rsidR="00DF7F8F" w:rsidRPr="00D827E7" w:rsidTr="001E557A">
        <w:trPr>
          <w:trHeight w:val="480"/>
        </w:trPr>
        <w:tc>
          <w:tcPr>
            <w:tcW w:w="1951" w:type="dxa"/>
            <w:vMerge w:val="restart"/>
          </w:tcPr>
          <w:p w:rsidR="00DF7F8F" w:rsidRPr="00BC7F3A" w:rsidRDefault="00DF7F8F" w:rsidP="001E557A">
            <w:pPr>
              <w:pStyle w:val="dash041e005f0431005f044b005f0447005f043d005f044b005f0439"/>
              <w:rPr>
                <w:spacing w:val="-4"/>
              </w:rPr>
            </w:pPr>
            <w:r w:rsidRPr="00BC7F3A">
              <w:rPr>
                <w:spacing w:val="-4"/>
                <w:lang w:val="en-US"/>
              </w:rPr>
              <w:t>IV</w:t>
            </w:r>
            <w:r w:rsidRPr="00BC7F3A">
              <w:rPr>
                <w:spacing w:val="-4"/>
              </w:rPr>
              <w:t>. Кадровое обеспечение вв</w:t>
            </w:r>
            <w:r w:rsidRPr="00BC7F3A">
              <w:rPr>
                <w:spacing w:val="-4"/>
              </w:rPr>
              <w:t>е</w:t>
            </w:r>
            <w:r w:rsidRPr="00BC7F3A">
              <w:rPr>
                <w:spacing w:val="-4"/>
              </w:rPr>
              <w:t>дения</w:t>
            </w:r>
          </w:p>
          <w:p w:rsidR="00DF7F8F" w:rsidRPr="00BC7F3A" w:rsidRDefault="00DF7F8F" w:rsidP="001E557A">
            <w:pPr>
              <w:pStyle w:val="dash041e005f0431005f044b005f0447005f043d005f044b005f0439"/>
              <w:rPr>
                <w:rStyle w:val="dash041e005f0431005f044b005f0447005f043d005f044b005f0439005f005fchar1char1"/>
              </w:rPr>
            </w:pPr>
            <w:r w:rsidRPr="00BC7F3A">
              <w:rPr>
                <w:spacing w:val="-4"/>
              </w:rPr>
              <w:t xml:space="preserve"> ФГОС</w:t>
            </w: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1.Анализ кадрового обеспечения введения и реализ</w:t>
            </w:r>
            <w:r w:rsidRPr="00BC7F3A">
              <w:rPr>
                <w:rStyle w:val="dash041e005f0431005f044b005f0447005f043d005f044b005f0439005f005fchar1char1"/>
              </w:rPr>
              <w:t>а</w:t>
            </w:r>
            <w:r w:rsidRPr="00BC7F3A">
              <w:rPr>
                <w:rStyle w:val="dash041e005f0431005f044b005f0447005f043d005f044b005f0439005f005fchar1char1"/>
              </w:rPr>
              <w:t>ции ФГОС основного общего образования.</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sidRPr="00BC7F3A">
              <w:rPr>
                <w:rStyle w:val="dash041e005f0431005f044b005f0447005f043d005f044b005f0439005f005fchar1char1"/>
              </w:rPr>
              <w:t>ежегодно в мае</w:t>
            </w:r>
          </w:p>
        </w:tc>
      </w:tr>
      <w:tr w:rsidR="00DF7F8F" w:rsidRPr="00D827E7" w:rsidTr="001E557A">
        <w:trPr>
          <w:trHeight w:val="805"/>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t xml:space="preserve"> 2.Создание (корректировка) плана-графика повыш</w:t>
            </w:r>
            <w:r w:rsidRPr="00BC7F3A">
              <w:t>е</w:t>
            </w:r>
            <w:r w:rsidRPr="00BC7F3A">
              <w:t>ния квалификации педагогических и руководящих р</w:t>
            </w:r>
            <w:r w:rsidRPr="00BC7F3A">
              <w:t>а</w:t>
            </w:r>
            <w:r w:rsidRPr="00BC7F3A">
              <w:t>ботников образовательного учреждения в связи с вв</w:t>
            </w:r>
            <w:r w:rsidRPr="00BC7F3A">
              <w:t>е</w:t>
            </w:r>
            <w:r w:rsidRPr="00BC7F3A">
              <w:t>дением ФГОС.</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ежегодно</w:t>
            </w:r>
          </w:p>
        </w:tc>
      </w:tr>
      <w:tr w:rsidR="00DF7F8F" w:rsidRPr="00BC7F3A" w:rsidTr="001E557A">
        <w:trPr>
          <w:trHeight w:val="28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D827E7" w:rsidRDefault="00DF7F8F" w:rsidP="001E557A">
            <w:pPr>
              <w:tabs>
                <w:tab w:val="left" w:pos="432"/>
              </w:tabs>
              <w:rPr>
                <w:rStyle w:val="dash041e005f0431005f044b005f0447005f043d005f044b005f0439005f005fchar1char1"/>
                <w:lang w:val="ru-RU"/>
              </w:rPr>
            </w:pPr>
            <w:r w:rsidRPr="00D827E7">
              <w:rPr>
                <w:rStyle w:val="dash041e005f0431005f044b005f0447005f043d005f044b005f0439005f005fchar1char1"/>
                <w:lang w:val="ru-RU"/>
              </w:rPr>
              <w:t>3.</w:t>
            </w:r>
            <w:r w:rsidRPr="00D827E7">
              <w:rPr>
                <w:lang w:val="ru-RU"/>
              </w:rPr>
              <w:t xml:space="preserve"> Разработка (корректировка) плана  методической р</w:t>
            </w:r>
            <w:r w:rsidRPr="00D827E7">
              <w:rPr>
                <w:lang w:val="ru-RU"/>
              </w:rPr>
              <w:t>а</w:t>
            </w:r>
            <w:r w:rsidRPr="00D827E7">
              <w:rPr>
                <w:lang w:val="ru-RU"/>
              </w:rPr>
              <w:t xml:space="preserve">боты (внутришкольного повышения квалификации) с ориентацией на проблемы введения ФГОС </w:t>
            </w:r>
            <w:r>
              <w:rPr>
                <w:lang w:val="ru-RU"/>
              </w:rPr>
              <w:t xml:space="preserve">основного </w:t>
            </w:r>
            <w:r w:rsidRPr="00D827E7">
              <w:rPr>
                <w:lang w:val="ru-RU"/>
              </w:rPr>
              <w:t>общего образования.</w:t>
            </w:r>
          </w:p>
        </w:tc>
        <w:tc>
          <w:tcPr>
            <w:tcW w:w="2409" w:type="dxa"/>
          </w:tcPr>
          <w:p w:rsidR="00DF7F8F" w:rsidRPr="00EC437B" w:rsidRDefault="00DF7F8F" w:rsidP="001E557A">
            <w:pPr>
              <w:tabs>
                <w:tab w:val="left" w:pos="432"/>
              </w:tabs>
              <w:jc w:val="center"/>
              <w:rPr>
                <w:rStyle w:val="dash041e005f0431005f044b005f0447005f043d005f044b005f0439005f005fchar1char1"/>
                <w:lang w:val="ru-RU"/>
              </w:rPr>
            </w:pPr>
            <w:r>
              <w:rPr>
                <w:rStyle w:val="dash041e005f0431005f044b005f0447005f043d005f044b005f0439005f005fchar1char1"/>
                <w:lang w:val="ru-RU"/>
              </w:rPr>
              <w:t>ежегодно</w:t>
            </w:r>
          </w:p>
        </w:tc>
      </w:tr>
      <w:tr w:rsidR="00DF7F8F" w:rsidRPr="00BC7F3A" w:rsidTr="001E557A">
        <w:trPr>
          <w:trHeight w:val="520"/>
        </w:trPr>
        <w:tc>
          <w:tcPr>
            <w:tcW w:w="1951" w:type="dxa"/>
            <w:vMerge w:val="restart"/>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spacing w:val="-4"/>
                <w:lang w:val="en-US"/>
              </w:rPr>
              <w:t>V</w:t>
            </w:r>
            <w:r w:rsidRPr="00BC7F3A">
              <w:rPr>
                <w:spacing w:val="-4"/>
              </w:rPr>
              <w:t>. Информац</w:t>
            </w:r>
            <w:r w:rsidRPr="00BC7F3A">
              <w:rPr>
                <w:spacing w:val="-4"/>
              </w:rPr>
              <w:t>и</w:t>
            </w:r>
            <w:r w:rsidRPr="00BC7F3A">
              <w:rPr>
                <w:spacing w:val="-4"/>
              </w:rPr>
              <w:t>онное  обеспеч</w:t>
            </w:r>
            <w:r w:rsidRPr="00BC7F3A">
              <w:rPr>
                <w:spacing w:val="-4"/>
              </w:rPr>
              <w:t>е</w:t>
            </w:r>
            <w:r w:rsidRPr="00BC7F3A">
              <w:rPr>
                <w:spacing w:val="-4"/>
              </w:rPr>
              <w:t>ние введения ФГОС</w:t>
            </w: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1. Размещение на сайте ОУ информационных матери</w:t>
            </w:r>
            <w:r w:rsidRPr="00BC7F3A">
              <w:rPr>
                <w:rStyle w:val="dash041e005f0431005f044b005f0447005f043d005f044b005f0439005f005fchar1char1"/>
              </w:rPr>
              <w:t>а</w:t>
            </w:r>
            <w:r w:rsidRPr="00BC7F3A">
              <w:rPr>
                <w:rStyle w:val="dash041e005f0431005f044b005f0447005f043d005f044b005f0439005f005fchar1char1"/>
              </w:rPr>
              <w:t xml:space="preserve">лов о введении ФГОС основного общего образования. </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ежегодно</w:t>
            </w:r>
          </w:p>
        </w:tc>
      </w:tr>
      <w:tr w:rsidR="00DF7F8F" w:rsidRPr="00D827E7" w:rsidTr="001E557A">
        <w:trPr>
          <w:trHeight w:val="42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D827E7" w:rsidRDefault="00DF7F8F" w:rsidP="001E557A">
            <w:pPr>
              <w:rPr>
                <w:rStyle w:val="dash041e005f0431005f044b005f0447005f043d005f044b005f0439005f005fchar1char1"/>
                <w:lang w:val="ru-RU"/>
              </w:rPr>
            </w:pPr>
            <w:r w:rsidRPr="00D827E7">
              <w:rPr>
                <w:lang w:val="ru-RU"/>
              </w:rPr>
              <w:t>2.Широкое информирование родительской обществе</w:t>
            </w:r>
            <w:r w:rsidRPr="00D827E7">
              <w:rPr>
                <w:lang w:val="ru-RU"/>
              </w:rPr>
              <w:t>н</w:t>
            </w:r>
            <w:r w:rsidRPr="00D827E7">
              <w:rPr>
                <w:lang w:val="ru-RU"/>
              </w:rPr>
              <w:t xml:space="preserve">ности </w:t>
            </w:r>
            <w:r>
              <w:rPr>
                <w:lang w:val="ru-RU"/>
              </w:rPr>
              <w:t xml:space="preserve">о </w:t>
            </w:r>
            <w:r w:rsidRPr="00D827E7">
              <w:rPr>
                <w:lang w:val="ru-RU"/>
              </w:rPr>
              <w:t>порядке перехода на новые стандарты</w:t>
            </w:r>
          </w:p>
        </w:tc>
        <w:tc>
          <w:tcPr>
            <w:tcW w:w="2409" w:type="dxa"/>
          </w:tcPr>
          <w:p w:rsidR="00DF7F8F" w:rsidRPr="00D827E7" w:rsidRDefault="00DF7F8F" w:rsidP="001E557A">
            <w:pPr>
              <w:jc w:val="center"/>
              <w:rPr>
                <w:rStyle w:val="dash041e005f0431005f044b005f0447005f043d005f044b005f0439005f005fchar1char1"/>
                <w:lang w:val="ru-RU"/>
              </w:rPr>
            </w:pPr>
            <w:r>
              <w:rPr>
                <w:rStyle w:val="dash041e005f0431005f044b005f0447005f043d005f044b005f0439005f005fchar1char1"/>
                <w:lang w:val="ru-RU"/>
              </w:rPr>
              <w:t>ежегодно</w:t>
            </w:r>
          </w:p>
        </w:tc>
      </w:tr>
      <w:tr w:rsidR="00DF7F8F" w:rsidRPr="00615483" w:rsidTr="001E557A">
        <w:trPr>
          <w:trHeight w:val="34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t>3.</w:t>
            </w:r>
            <w:r>
              <w:t xml:space="preserve"> Внесение</w:t>
            </w:r>
            <w:r w:rsidRPr="00BC7F3A">
              <w:t xml:space="preserve"> дополнений в содержание основной обр</w:t>
            </w:r>
            <w:r w:rsidRPr="00BC7F3A">
              <w:t>а</w:t>
            </w:r>
            <w:r w:rsidRPr="00BC7F3A">
              <w:t xml:space="preserve">зовательной программы </w:t>
            </w:r>
            <w:r>
              <w:t xml:space="preserve">основного </w:t>
            </w:r>
            <w:r w:rsidRPr="00BC7F3A">
              <w:t>общего образования</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ежегодно</w:t>
            </w:r>
          </w:p>
        </w:tc>
      </w:tr>
      <w:tr w:rsidR="00DF7F8F" w:rsidRPr="00BC7F3A" w:rsidTr="001E557A">
        <w:trPr>
          <w:trHeight w:val="28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D827E7" w:rsidRDefault="00DF7F8F" w:rsidP="001E557A">
            <w:pPr>
              <w:rPr>
                <w:rStyle w:val="dash041e005f0431005f044b005f0447005f043d005f044b005f0439005f005fchar1char1"/>
                <w:lang w:val="ru-RU"/>
              </w:rPr>
            </w:pPr>
            <w:r w:rsidRPr="00D827E7">
              <w:rPr>
                <w:lang w:val="ru-RU"/>
              </w:rPr>
              <w:t>4. Реализация деятельности сетевого комплекса и</w:t>
            </w:r>
            <w:r w:rsidRPr="00D827E7">
              <w:rPr>
                <w:lang w:val="ru-RU"/>
              </w:rPr>
              <w:t>н</w:t>
            </w:r>
            <w:r w:rsidRPr="00D827E7">
              <w:rPr>
                <w:lang w:val="ru-RU"/>
              </w:rPr>
              <w:t xml:space="preserve">формационного взаимодействия по вопросам введения ФГОС </w:t>
            </w:r>
            <w:r>
              <w:rPr>
                <w:lang w:val="ru-RU"/>
              </w:rPr>
              <w:t xml:space="preserve">основного </w:t>
            </w:r>
            <w:r w:rsidRPr="00D827E7">
              <w:rPr>
                <w:lang w:val="ru-RU"/>
              </w:rPr>
              <w:t>общего образования</w:t>
            </w:r>
          </w:p>
        </w:tc>
        <w:tc>
          <w:tcPr>
            <w:tcW w:w="2409" w:type="dxa"/>
          </w:tcPr>
          <w:p w:rsidR="00DF7F8F" w:rsidRPr="00BC7F3A" w:rsidRDefault="00DF7F8F" w:rsidP="001E557A">
            <w:pPr>
              <w:jc w:val="center"/>
              <w:rPr>
                <w:rStyle w:val="dash041e005f0431005f044b005f0447005f043d005f044b005f0439005f005fchar1char1"/>
              </w:rPr>
            </w:pPr>
            <w:r w:rsidRPr="00BC7F3A">
              <w:rPr>
                <w:rStyle w:val="dash041e005f0431005f044b005f0447005f043d005f044b005f0439005f005fchar1char1"/>
              </w:rPr>
              <w:t>ежегодно</w:t>
            </w:r>
          </w:p>
        </w:tc>
      </w:tr>
      <w:tr w:rsidR="00DF7F8F" w:rsidRPr="00F978DF" w:rsidTr="001E557A">
        <w:trPr>
          <w:trHeight w:val="22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5.Обеспечение публичной отчетности ОУ о ходе и р</w:t>
            </w:r>
            <w:r w:rsidRPr="00BC7F3A">
              <w:rPr>
                <w:rStyle w:val="dash041e005f0431005f044b005f0447005f043d005f044b005f0439005f005fchar1char1"/>
              </w:rPr>
              <w:t>е</w:t>
            </w:r>
            <w:r w:rsidRPr="00BC7F3A">
              <w:rPr>
                <w:rStyle w:val="dash041e005f0431005f044b005f0447005f043d005f044b005f0439005f005fchar1char1"/>
              </w:rPr>
              <w:t>зультатах введения ФГОС.</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ежегодно</w:t>
            </w:r>
          </w:p>
        </w:tc>
      </w:tr>
      <w:tr w:rsidR="00DF7F8F" w:rsidRPr="00242B4E" w:rsidTr="001E557A">
        <w:trPr>
          <w:trHeight w:val="62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t>6.Разработка  рекомендаций  для педагогических р</w:t>
            </w:r>
            <w:r w:rsidRPr="00BC7F3A">
              <w:t>а</w:t>
            </w:r>
            <w:r w:rsidRPr="00BC7F3A">
              <w:t>ботников:по организации внеурочной деятельности обучающихся; организации текущей и итоговой оценки достижения планируемых результатов; использованию ресурсов времени для организации домашней работы обучающихся;</w:t>
            </w:r>
            <w:r>
              <w:t xml:space="preserve"> </w:t>
            </w:r>
            <w:r w:rsidRPr="00BC7F3A">
              <w:t>перечня и рекомендаций по использов</w:t>
            </w:r>
            <w:r w:rsidRPr="00BC7F3A">
              <w:t>а</w:t>
            </w:r>
            <w:r w:rsidRPr="00BC7F3A">
              <w:t>нию интерактивных технологий.</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sidRPr="00BC7F3A">
              <w:rPr>
                <w:rStyle w:val="dash041e005f0431005f044b005f0447005f043d005f044b005f0439005f005fchar1char1"/>
              </w:rPr>
              <w:t>по мере обновления локальных актов  и пополнения банка данных о ЦОР</w:t>
            </w:r>
          </w:p>
        </w:tc>
      </w:tr>
      <w:tr w:rsidR="00DF7F8F" w:rsidRPr="00BC7F3A" w:rsidTr="001E557A">
        <w:trPr>
          <w:trHeight w:val="220"/>
        </w:trPr>
        <w:tc>
          <w:tcPr>
            <w:tcW w:w="1951" w:type="dxa"/>
            <w:vMerge w:val="restart"/>
          </w:tcPr>
          <w:p w:rsidR="00DF7F8F" w:rsidRPr="00BC7F3A" w:rsidRDefault="00DF7F8F" w:rsidP="001E557A">
            <w:pPr>
              <w:pStyle w:val="dash041e005f0431005f044b005f0447005f043d005f044b005f0439"/>
              <w:rPr>
                <w:spacing w:val="-4"/>
              </w:rPr>
            </w:pPr>
            <w:r w:rsidRPr="00BC7F3A">
              <w:rPr>
                <w:spacing w:val="-4"/>
                <w:lang w:val="en-US"/>
              </w:rPr>
              <w:t>VI</w:t>
            </w:r>
            <w:r w:rsidRPr="00BC7F3A">
              <w:rPr>
                <w:spacing w:val="-4"/>
              </w:rPr>
              <w:t>. Материал</w:t>
            </w:r>
            <w:r w:rsidRPr="00BC7F3A">
              <w:rPr>
                <w:spacing w:val="-4"/>
              </w:rPr>
              <w:t>ь</w:t>
            </w:r>
            <w:r w:rsidRPr="00BC7F3A">
              <w:rPr>
                <w:spacing w:val="-4"/>
              </w:rPr>
              <w:t>но-техническое обеспечение вв</w:t>
            </w:r>
            <w:r w:rsidRPr="00BC7F3A">
              <w:rPr>
                <w:spacing w:val="-4"/>
              </w:rPr>
              <w:t>е</w:t>
            </w:r>
            <w:r w:rsidRPr="00BC7F3A">
              <w:rPr>
                <w:spacing w:val="-4"/>
              </w:rPr>
              <w:t>дения</w:t>
            </w:r>
          </w:p>
          <w:p w:rsidR="00DF7F8F" w:rsidRPr="00BC7F3A" w:rsidRDefault="00DF7F8F" w:rsidP="001E557A">
            <w:pPr>
              <w:pStyle w:val="dash041e005f0431005f044b005f0447005f043d005f044b005f0439"/>
              <w:rPr>
                <w:spacing w:val="-4"/>
              </w:rPr>
            </w:pPr>
            <w:r w:rsidRPr="00BC7F3A">
              <w:rPr>
                <w:spacing w:val="-4"/>
              </w:rPr>
              <w:t xml:space="preserve"> ФГОС</w:t>
            </w: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1.Анализ материально-технического обеспечения вв</w:t>
            </w:r>
            <w:r w:rsidRPr="00BC7F3A">
              <w:rPr>
                <w:rStyle w:val="dash041e005f0431005f044b005f0447005f043d005f044b005f0439005f005fchar1char1"/>
              </w:rPr>
              <w:t>е</w:t>
            </w:r>
            <w:r w:rsidRPr="00BC7F3A">
              <w:rPr>
                <w:rStyle w:val="dash041e005f0431005f044b005f0447005f043d005f044b005f0439005f005fchar1char1"/>
              </w:rPr>
              <w:t>дения и реализации ФГОС основного общего образ</w:t>
            </w:r>
            <w:r w:rsidRPr="00BC7F3A">
              <w:rPr>
                <w:rStyle w:val="dash041e005f0431005f044b005f0447005f043d005f044b005f0439005f005fchar1char1"/>
              </w:rPr>
              <w:t>о</w:t>
            </w:r>
            <w:r w:rsidRPr="00BC7F3A">
              <w:rPr>
                <w:rStyle w:val="dash041e005f0431005f044b005f0447005f043d005f044b005f0439005f005fchar1char1"/>
              </w:rPr>
              <w:t xml:space="preserve">вания. </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ежегодно</w:t>
            </w:r>
          </w:p>
        </w:tc>
      </w:tr>
      <w:tr w:rsidR="00DF7F8F" w:rsidRPr="00BC7F3A" w:rsidTr="001E557A">
        <w:trPr>
          <w:trHeight w:val="34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 xml:space="preserve">2.Обеспечение соответствия материально-технической базы ОУ требованиям ФГОС. </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ежегодно</w:t>
            </w:r>
          </w:p>
        </w:tc>
      </w:tr>
      <w:tr w:rsidR="00DF7F8F" w:rsidRPr="00BC7F3A" w:rsidTr="001E557A">
        <w:trPr>
          <w:trHeight w:val="18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3.Обеспечение соответствия санитарно-гигиенических условий требованиям ФГОС:</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ежегодно</w:t>
            </w:r>
          </w:p>
        </w:tc>
      </w:tr>
      <w:tr w:rsidR="00DF7F8F" w:rsidRPr="00242B4E" w:rsidTr="001E557A">
        <w:trPr>
          <w:trHeight w:val="18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4.</w:t>
            </w:r>
            <w:r w:rsidRPr="00BC7F3A">
              <w:t xml:space="preserve"> </w:t>
            </w:r>
            <w:r w:rsidRPr="00BC7F3A">
              <w:rPr>
                <w:rStyle w:val="dash041e005f0431005f044b005f0447005f043d005f044b005f0439005f005fchar1char1"/>
              </w:rPr>
              <w:t xml:space="preserve">Обеспечение соответствия условий реализации ООП  </w:t>
            </w:r>
            <w:r w:rsidRPr="00BC7F3A">
              <w:t>противопожарным нормам, нормам охраны труда р</w:t>
            </w:r>
            <w:r w:rsidRPr="00BC7F3A">
              <w:t>а</w:t>
            </w:r>
            <w:r w:rsidRPr="00BC7F3A">
              <w:t>ботников образовательного учреждения.</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в течение года, нач</w:t>
            </w:r>
            <w:r>
              <w:rPr>
                <w:rStyle w:val="dash041e005f0431005f044b005f0447005f043d005f044b005f0439005f005fchar1char1"/>
              </w:rPr>
              <w:t>а</w:t>
            </w:r>
            <w:r>
              <w:rPr>
                <w:rStyle w:val="dash041e005f0431005f044b005f0447005f043d005f044b005f0439005f005fchar1char1"/>
              </w:rPr>
              <w:t>ло учебного года</w:t>
            </w:r>
          </w:p>
        </w:tc>
      </w:tr>
      <w:tr w:rsidR="00DF7F8F" w:rsidRPr="00BC7F3A" w:rsidTr="001E557A">
        <w:trPr>
          <w:trHeight w:val="621"/>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5.Обеспечение соответствия информационно-образовательной среды требованиям ФГОС:</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ежегодно</w:t>
            </w:r>
          </w:p>
        </w:tc>
      </w:tr>
      <w:tr w:rsidR="00DF7F8F" w:rsidRPr="00D827E7" w:rsidTr="001E557A">
        <w:trPr>
          <w:trHeight w:val="32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rPr>
                <w:rStyle w:val="dash041e005f0431005f044b005f0447005f043d005f044b005f0439005f005fchar1char1"/>
              </w:rPr>
              <w:t>6.Обеспечение укомплектованности библиотечно-информационного центра печатными и электронными образовательными ресурсами:</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Pr>
                <w:rStyle w:val="dash041e005f0431005f044b005f0447005f043d005f044b005f0439005f005fchar1char1"/>
              </w:rPr>
              <w:t>е</w:t>
            </w:r>
            <w:r w:rsidRPr="00BC7F3A">
              <w:rPr>
                <w:rStyle w:val="dash041e005f0431005f044b005f0447005f043d005f044b005f0439005f005fchar1char1"/>
              </w:rPr>
              <w:t>жегодно</w:t>
            </w:r>
          </w:p>
        </w:tc>
      </w:tr>
      <w:tr w:rsidR="00DF7F8F" w:rsidRPr="00BC7F3A" w:rsidTr="001E557A">
        <w:trPr>
          <w:trHeight w:val="28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t>7.Наличие доступа ОУ к электронным образовател</w:t>
            </w:r>
            <w:r w:rsidRPr="00BC7F3A">
              <w:t>ь</w:t>
            </w:r>
            <w:r w:rsidRPr="00BC7F3A">
              <w:t>ным ресурсам (ЭОР), размещенным в федеральных и региональных базах данных.</w:t>
            </w:r>
          </w:p>
        </w:tc>
        <w:tc>
          <w:tcPr>
            <w:tcW w:w="2409" w:type="dxa"/>
          </w:tcPr>
          <w:p w:rsidR="00DF7F8F" w:rsidRPr="00BC7F3A" w:rsidRDefault="00DF7F8F" w:rsidP="001E557A">
            <w:pPr>
              <w:jc w:val="center"/>
              <w:rPr>
                <w:rStyle w:val="dash041e005f0431005f044b005f0447005f043d005f044b005f0439005f005fchar1char1"/>
              </w:rPr>
            </w:pPr>
            <w:r w:rsidRPr="00BC7F3A">
              <w:rPr>
                <w:rStyle w:val="dash041e005f0431005f044b005f0447005f043d005f044b005f0439005f005fchar1char1"/>
              </w:rPr>
              <w:t>постоянно</w:t>
            </w:r>
          </w:p>
          <w:p w:rsidR="00DF7F8F" w:rsidRPr="00BC7F3A" w:rsidRDefault="00DF7F8F" w:rsidP="001E557A">
            <w:pPr>
              <w:pStyle w:val="dash041e005f0431005f044b005f0447005f043d005f044b005f0439"/>
              <w:jc w:val="center"/>
              <w:rPr>
                <w:rStyle w:val="dash041e005f0431005f044b005f0447005f043d005f044b005f0439005f005fchar1char1"/>
              </w:rPr>
            </w:pPr>
          </w:p>
        </w:tc>
      </w:tr>
      <w:tr w:rsidR="00DF7F8F" w:rsidRPr="00BC7F3A" w:rsidTr="001E557A">
        <w:trPr>
          <w:trHeight w:val="320"/>
        </w:trPr>
        <w:tc>
          <w:tcPr>
            <w:tcW w:w="1951" w:type="dxa"/>
            <w:vMerge/>
          </w:tcPr>
          <w:p w:rsidR="00DF7F8F" w:rsidRPr="00BC7F3A" w:rsidRDefault="00DF7F8F" w:rsidP="001E557A">
            <w:pPr>
              <w:pStyle w:val="dash041e005f0431005f044b005f0447005f043d005f044b005f0439"/>
              <w:rPr>
                <w:spacing w:val="-4"/>
              </w:rPr>
            </w:pPr>
          </w:p>
        </w:tc>
        <w:tc>
          <w:tcPr>
            <w:tcW w:w="5954" w:type="dxa"/>
          </w:tcPr>
          <w:p w:rsidR="00DF7F8F" w:rsidRPr="00BC7F3A" w:rsidRDefault="00DF7F8F" w:rsidP="001E557A">
            <w:pPr>
              <w:pStyle w:val="dash041e005f0431005f044b005f0447005f043d005f044b005f0439"/>
              <w:rPr>
                <w:rStyle w:val="dash041e005f0431005f044b005f0447005f043d005f044b005f0439005f005fchar1char1"/>
              </w:rPr>
            </w:pPr>
            <w:r w:rsidRPr="00BC7F3A">
              <w:t>8.Обеспечение контролируемого доступа участников образовательного процесса к информационным обр</w:t>
            </w:r>
            <w:r w:rsidRPr="00BC7F3A">
              <w:t>а</w:t>
            </w:r>
            <w:r w:rsidRPr="00BC7F3A">
              <w:t>зовательным ресурсам в сети Интернет.</w:t>
            </w:r>
          </w:p>
        </w:tc>
        <w:tc>
          <w:tcPr>
            <w:tcW w:w="2409" w:type="dxa"/>
          </w:tcPr>
          <w:p w:rsidR="00DF7F8F" w:rsidRPr="00BC7F3A" w:rsidRDefault="00DF7F8F" w:rsidP="001E557A">
            <w:pPr>
              <w:pStyle w:val="dash041e005f0431005f044b005f0447005f043d005f044b005f0439"/>
              <w:jc w:val="center"/>
              <w:rPr>
                <w:rStyle w:val="dash041e005f0431005f044b005f0447005f043d005f044b005f0439005f005fchar1char1"/>
              </w:rPr>
            </w:pPr>
            <w:r w:rsidRPr="00BC7F3A">
              <w:rPr>
                <w:rStyle w:val="dash041e005f0431005f044b005f0447005f043d005f044b005f0439005f005fchar1char1"/>
              </w:rPr>
              <w:t>постоянно</w:t>
            </w:r>
          </w:p>
        </w:tc>
      </w:tr>
    </w:tbl>
    <w:p w:rsidR="00DF7F8F" w:rsidRPr="00B83D2A" w:rsidRDefault="00DF7F8F" w:rsidP="00DF7F8F">
      <w:pPr>
        <w:shd w:val="clear" w:color="auto" w:fill="FFFFFF"/>
        <w:ind w:firstLine="567"/>
        <w:jc w:val="both"/>
        <w:rPr>
          <w:color w:val="000000"/>
          <w:lang w:val="ru-RU"/>
        </w:rPr>
      </w:pPr>
      <w:r w:rsidRPr="00B83D2A">
        <w:rPr>
          <w:color w:val="000000"/>
          <w:lang w:val="ru-RU"/>
        </w:rPr>
        <w:t xml:space="preserve">Интегративным результатом выполнения требований основной образовательной программы </w:t>
      </w:r>
      <w:r w:rsidRPr="00B83D2A">
        <w:rPr>
          <w:rFonts w:eastAsia="Calibri"/>
          <w:lang w:val="ru-RU" w:eastAsia="en-US"/>
        </w:rPr>
        <w:t xml:space="preserve">МАОУ «СОШ №3 им.И.И. Рынкового»  </w:t>
      </w:r>
      <w:r w:rsidRPr="00B83D2A">
        <w:rPr>
          <w:color w:val="000000"/>
          <w:lang w:val="ru-RU"/>
        </w:rPr>
        <w:t>является создание и поддержание развивающей образов</w:t>
      </w:r>
      <w:r w:rsidRPr="00B83D2A">
        <w:rPr>
          <w:color w:val="000000"/>
          <w:lang w:val="ru-RU"/>
        </w:rPr>
        <w:t>а</w:t>
      </w:r>
      <w:r w:rsidRPr="00B83D2A">
        <w:rPr>
          <w:color w:val="000000"/>
          <w:lang w:val="ru-RU"/>
        </w:rPr>
        <w:t>тельной среды, адекватной задачам достижения личностного, социального, познавательного (и</w:t>
      </w:r>
      <w:r w:rsidRPr="00B83D2A">
        <w:rPr>
          <w:color w:val="000000"/>
          <w:lang w:val="ru-RU"/>
        </w:rPr>
        <w:t>н</w:t>
      </w:r>
      <w:r w:rsidRPr="00B83D2A">
        <w:rPr>
          <w:color w:val="000000"/>
          <w:lang w:val="ru-RU"/>
        </w:rPr>
        <w:t>теллектуального), коммуникативного, эстетического, физического, трудового развития обуча</w:t>
      </w:r>
      <w:r w:rsidRPr="00B83D2A">
        <w:rPr>
          <w:color w:val="000000"/>
          <w:lang w:val="ru-RU"/>
        </w:rPr>
        <w:t>ю</w:t>
      </w:r>
      <w:r w:rsidRPr="00B83D2A">
        <w:rPr>
          <w:color w:val="000000"/>
          <w:lang w:val="ru-RU"/>
        </w:rPr>
        <w:t xml:space="preserve">щихся. Созданные в </w:t>
      </w:r>
      <w:r w:rsidRPr="00B83D2A">
        <w:rPr>
          <w:rFonts w:eastAsia="Calibri"/>
          <w:lang w:val="ru-RU" w:eastAsia="en-US"/>
        </w:rPr>
        <w:t>МАОУ «СОШ №3 им.И.И. Рынкового»</w:t>
      </w:r>
      <w:r w:rsidRPr="00B83D2A">
        <w:rPr>
          <w:color w:val="000000"/>
          <w:lang w:val="ru-RU"/>
        </w:rPr>
        <w:t>, реализующей ООП ООО, условия:</w:t>
      </w:r>
    </w:p>
    <w:p w:rsidR="00DF7F8F" w:rsidRPr="009E6AB6" w:rsidRDefault="00DF7F8F" w:rsidP="00CD5088">
      <w:pPr>
        <w:widowControl/>
        <w:numPr>
          <w:ilvl w:val="0"/>
          <w:numId w:val="113"/>
        </w:numPr>
        <w:shd w:val="clear" w:color="auto" w:fill="FFFFFF"/>
        <w:autoSpaceDE/>
        <w:autoSpaceDN/>
        <w:adjustRightInd/>
        <w:contextualSpacing/>
        <w:jc w:val="both"/>
      </w:pPr>
      <w:r w:rsidRPr="009E6AB6">
        <w:t xml:space="preserve">соответствуют требованиям ФГОС ООО; </w:t>
      </w:r>
    </w:p>
    <w:p w:rsidR="00DF7F8F" w:rsidRPr="00B83D2A" w:rsidRDefault="00DF7F8F" w:rsidP="00CD5088">
      <w:pPr>
        <w:widowControl/>
        <w:numPr>
          <w:ilvl w:val="0"/>
          <w:numId w:val="113"/>
        </w:numPr>
        <w:shd w:val="clear" w:color="auto" w:fill="FFFFFF"/>
        <w:autoSpaceDE/>
        <w:autoSpaceDN/>
        <w:adjustRightInd/>
        <w:contextualSpacing/>
        <w:jc w:val="both"/>
        <w:rPr>
          <w:lang w:val="ru-RU"/>
        </w:rPr>
      </w:pPr>
      <w:r w:rsidRPr="00B83D2A">
        <w:rPr>
          <w:lang w:val="ru-RU"/>
        </w:rPr>
        <w:t xml:space="preserve">обеспечивают достижение планируемых результатов освоения основной образовательной программы </w:t>
      </w:r>
      <w:r w:rsidRPr="00B83D2A">
        <w:rPr>
          <w:rFonts w:eastAsia="Calibri"/>
          <w:lang w:val="ru-RU" w:eastAsia="en-US"/>
        </w:rPr>
        <w:t xml:space="preserve">МАОУ «СОШ №3 им.И.И. Рынкового» </w:t>
      </w:r>
      <w:r w:rsidRPr="00B83D2A">
        <w:rPr>
          <w:lang w:val="ru-RU"/>
        </w:rPr>
        <w:t>и реализацию предусмотренных в ней образовательных программ;</w:t>
      </w:r>
    </w:p>
    <w:p w:rsidR="00DF7F8F" w:rsidRPr="00B83D2A" w:rsidRDefault="00DF7F8F" w:rsidP="00CD5088">
      <w:pPr>
        <w:widowControl/>
        <w:numPr>
          <w:ilvl w:val="0"/>
          <w:numId w:val="113"/>
        </w:numPr>
        <w:shd w:val="clear" w:color="auto" w:fill="FFFFFF"/>
        <w:autoSpaceDE/>
        <w:autoSpaceDN/>
        <w:adjustRightInd/>
        <w:contextualSpacing/>
        <w:jc w:val="both"/>
        <w:rPr>
          <w:lang w:val="ru-RU"/>
        </w:rPr>
      </w:pPr>
      <w:r w:rsidRPr="00B83D2A">
        <w:rPr>
          <w:lang w:val="ru-RU"/>
        </w:rPr>
        <w:t xml:space="preserve">учитывают особенности </w:t>
      </w:r>
      <w:r w:rsidRPr="00B83D2A">
        <w:rPr>
          <w:rFonts w:eastAsia="Calibri"/>
          <w:lang w:val="ru-RU" w:eastAsia="en-US"/>
        </w:rPr>
        <w:t>МАОУ «СОШ №3 им.И.И. Рынкового»</w:t>
      </w:r>
      <w:r w:rsidRPr="00B83D2A">
        <w:rPr>
          <w:lang w:val="ru-RU"/>
        </w:rPr>
        <w:t xml:space="preserve">, ее организационную структуру, запросы участников образовательного процесса; </w:t>
      </w:r>
    </w:p>
    <w:p w:rsidR="00DF7F8F" w:rsidRPr="00B83D2A" w:rsidRDefault="00DF7F8F" w:rsidP="00CD5088">
      <w:pPr>
        <w:widowControl/>
        <w:numPr>
          <w:ilvl w:val="0"/>
          <w:numId w:val="113"/>
        </w:numPr>
        <w:shd w:val="clear" w:color="auto" w:fill="FFFFFF"/>
        <w:autoSpaceDE/>
        <w:autoSpaceDN/>
        <w:adjustRightInd/>
        <w:contextualSpacing/>
        <w:jc w:val="both"/>
        <w:rPr>
          <w:lang w:val="ru-RU"/>
        </w:rPr>
      </w:pPr>
      <w:r w:rsidRPr="00B83D2A">
        <w:rPr>
          <w:lang w:val="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DF7F8F" w:rsidRPr="00B83D2A" w:rsidRDefault="00DF7F8F" w:rsidP="00DF7F8F">
      <w:pPr>
        <w:shd w:val="clear" w:color="auto" w:fill="FFFFFF"/>
        <w:ind w:firstLine="567"/>
        <w:jc w:val="both"/>
        <w:rPr>
          <w:lang w:val="ru-RU"/>
        </w:rPr>
      </w:pPr>
      <w:r w:rsidRPr="00B83D2A">
        <w:rPr>
          <w:lang w:val="ru-RU"/>
        </w:rPr>
        <w:t xml:space="preserve">В соответствии с требованиями ФГОС ООО раздел основной образовательной программы </w:t>
      </w:r>
      <w:r w:rsidRPr="00B83D2A">
        <w:rPr>
          <w:rFonts w:eastAsia="Calibri"/>
          <w:lang w:val="ru-RU" w:eastAsia="en-US"/>
        </w:rPr>
        <w:t>МАОУ «СОШ №3 им.И.И. Рынкового»</w:t>
      </w:r>
      <w:r w:rsidRPr="00B83D2A">
        <w:rPr>
          <w:lang w:val="ru-RU"/>
        </w:rPr>
        <w:t>, характеризующий систему условий, содержит:</w:t>
      </w:r>
    </w:p>
    <w:p w:rsidR="00DF7F8F" w:rsidRPr="00B83D2A" w:rsidRDefault="00DF7F8F" w:rsidP="00CD5088">
      <w:pPr>
        <w:widowControl/>
        <w:numPr>
          <w:ilvl w:val="0"/>
          <w:numId w:val="123"/>
        </w:numPr>
        <w:shd w:val="clear" w:color="auto" w:fill="FFFFFF"/>
        <w:autoSpaceDE/>
        <w:autoSpaceDN/>
        <w:adjustRightInd/>
        <w:contextualSpacing/>
        <w:jc w:val="both"/>
        <w:rPr>
          <w:lang w:val="ru-RU"/>
        </w:rPr>
      </w:pPr>
      <w:r w:rsidRPr="00B83D2A">
        <w:rPr>
          <w:lang w:val="ru-RU"/>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DF7F8F" w:rsidRPr="00B83D2A" w:rsidRDefault="00DF7F8F" w:rsidP="00CD5088">
      <w:pPr>
        <w:widowControl/>
        <w:numPr>
          <w:ilvl w:val="0"/>
          <w:numId w:val="123"/>
        </w:numPr>
        <w:shd w:val="clear" w:color="auto" w:fill="FFFFFF"/>
        <w:autoSpaceDE/>
        <w:autoSpaceDN/>
        <w:adjustRightInd/>
        <w:contextualSpacing/>
        <w:jc w:val="both"/>
        <w:rPr>
          <w:lang w:val="ru-RU"/>
        </w:rPr>
      </w:pPr>
      <w:r w:rsidRPr="00B83D2A">
        <w:rPr>
          <w:lang w:val="ru-RU"/>
        </w:rPr>
        <w:t xml:space="preserve">обоснование необходимых изменений в имеющихся условиях в соответствии с целями и приоритетами ООП ООО </w:t>
      </w:r>
      <w:r w:rsidRPr="00B83D2A">
        <w:rPr>
          <w:rFonts w:eastAsia="Calibri"/>
          <w:lang w:val="ru-RU" w:eastAsia="en-US"/>
        </w:rPr>
        <w:t>МАОУ «СОШ №3 им.И.И. Рынкового»</w:t>
      </w:r>
      <w:r w:rsidRPr="00B83D2A">
        <w:rPr>
          <w:lang w:val="ru-RU"/>
        </w:rPr>
        <w:t xml:space="preserve">; </w:t>
      </w:r>
    </w:p>
    <w:p w:rsidR="00DF7F8F" w:rsidRPr="00B83D2A" w:rsidRDefault="00DF7F8F" w:rsidP="00CD5088">
      <w:pPr>
        <w:widowControl/>
        <w:numPr>
          <w:ilvl w:val="0"/>
          <w:numId w:val="123"/>
        </w:numPr>
        <w:shd w:val="clear" w:color="auto" w:fill="FFFFFF"/>
        <w:autoSpaceDE/>
        <w:autoSpaceDN/>
        <w:adjustRightInd/>
        <w:contextualSpacing/>
        <w:jc w:val="both"/>
        <w:rPr>
          <w:lang w:val="ru-RU"/>
        </w:rPr>
      </w:pPr>
      <w:r w:rsidRPr="00B83D2A">
        <w:rPr>
          <w:lang w:val="ru-RU"/>
        </w:rPr>
        <w:t xml:space="preserve">механизмы достижения целевых ориентиров в системе условий; </w:t>
      </w:r>
    </w:p>
    <w:p w:rsidR="00DF7F8F" w:rsidRPr="00B83D2A" w:rsidRDefault="00DF7F8F" w:rsidP="00CD5088">
      <w:pPr>
        <w:widowControl/>
        <w:numPr>
          <w:ilvl w:val="0"/>
          <w:numId w:val="123"/>
        </w:numPr>
        <w:shd w:val="clear" w:color="auto" w:fill="FFFFFF"/>
        <w:autoSpaceDE/>
        <w:autoSpaceDN/>
        <w:adjustRightInd/>
        <w:contextualSpacing/>
        <w:jc w:val="both"/>
        <w:rPr>
          <w:lang w:val="ru-RU"/>
        </w:rPr>
      </w:pPr>
      <w:r w:rsidRPr="00B83D2A">
        <w:rPr>
          <w:lang w:val="ru-RU"/>
        </w:rPr>
        <w:t xml:space="preserve">сетевой график (дорожную карту) по формированию необходимой системы условий; </w:t>
      </w:r>
    </w:p>
    <w:p w:rsidR="00DF7F8F" w:rsidRPr="009E6AB6" w:rsidRDefault="00DF7F8F" w:rsidP="00CD5088">
      <w:pPr>
        <w:widowControl/>
        <w:numPr>
          <w:ilvl w:val="0"/>
          <w:numId w:val="123"/>
        </w:numPr>
        <w:shd w:val="clear" w:color="auto" w:fill="FFFFFF"/>
        <w:autoSpaceDE/>
        <w:autoSpaceDN/>
        <w:adjustRightInd/>
        <w:contextualSpacing/>
        <w:jc w:val="both"/>
        <w:rPr>
          <w:color w:val="000000"/>
        </w:rPr>
      </w:pPr>
      <w:r w:rsidRPr="009E6AB6">
        <w:t>систему оценки условий.</w:t>
      </w:r>
    </w:p>
    <w:p w:rsidR="00DF7F8F" w:rsidRPr="00B83D2A" w:rsidRDefault="00DF7F8F" w:rsidP="00DF7F8F">
      <w:pPr>
        <w:tabs>
          <w:tab w:val="left" w:pos="993"/>
        </w:tabs>
        <w:ind w:firstLine="567"/>
        <w:jc w:val="both"/>
        <w:textAlignment w:val="center"/>
        <w:rPr>
          <w:lang w:val="ru-RU"/>
        </w:rPr>
      </w:pPr>
      <w:r w:rsidRPr="00B83D2A">
        <w:rPr>
          <w:lang w:val="ru-RU"/>
        </w:rPr>
        <w:t xml:space="preserve">Система условий реализации ООП ООО </w:t>
      </w:r>
      <w:r w:rsidRPr="00B83D2A">
        <w:rPr>
          <w:rFonts w:eastAsia="Calibri"/>
          <w:lang w:val="ru-RU" w:eastAsia="en-US"/>
        </w:rPr>
        <w:t xml:space="preserve">МАОУ «СОШ №3 им.И.И. Рынкового» </w:t>
      </w:r>
      <w:r w:rsidRPr="00B83D2A">
        <w:rPr>
          <w:lang w:val="ru-RU"/>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DF7F8F" w:rsidRPr="00B83D2A" w:rsidRDefault="00DF7F8F" w:rsidP="00CD5088">
      <w:pPr>
        <w:widowControl/>
        <w:numPr>
          <w:ilvl w:val="0"/>
          <w:numId w:val="124"/>
        </w:numPr>
        <w:tabs>
          <w:tab w:val="left" w:pos="993"/>
        </w:tabs>
        <w:autoSpaceDE/>
        <w:autoSpaceDN/>
        <w:adjustRightInd/>
        <w:contextualSpacing/>
        <w:jc w:val="both"/>
        <w:textAlignment w:val="center"/>
        <w:rPr>
          <w:lang w:val="ru-RU"/>
        </w:rPr>
      </w:pPr>
      <w:r w:rsidRPr="00B83D2A">
        <w:rPr>
          <w:lang w:val="ru-RU"/>
        </w:rPr>
        <w:t xml:space="preserve">анализ имеющихся в </w:t>
      </w:r>
      <w:r w:rsidRPr="00B83D2A">
        <w:rPr>
          <w:rFonts w:eastAsia="Calibri"/>
          <w:lang w:val="ru-RU" w:eastAsia="en-US"/>
        </w:rPr>
        <w:t xml:space="preserve">МАОУ «СОШ №3 им.И.И. Рынкового» </w:t>
      </w:r>
      <w:r w:rsidRPr="00B83D2A">
        <w:rPr>
          <w:lang w:val="ru-RU"/>
        </w:rPr>
        <w:t>условий и ресурсов реализ</w:t>
      </w:r>
      <w:r w:rsidRPr="00B83D2A">
        <w:rPr>
          <w:lang w:val="ru-RU"/>
        </w:rPr>
        <w:t>а</w:t>
      </w:r>
      <w:r w:rsidRPr="00B83D2A">
        <w:rPr>
          <w:lang w:val="ru-RU"/>
        </w:rPr>
        <w:t xml:space="preserve">ции основной образовательной программы начального общего образования; </w:t>
      </w:r>
    </w:p>
    <w:p w:rsidR="00DF7F8F" w:rsidRPr="00B83D2A" w:rsidRDefault="00DF7F8F" w:rsidP="00CD5088">
      <w:pPr>
        <w:widowControl/>
        <w:numPr>
          <w:ilvl w:val="0"/>
          <w:numId w:val="124"/>
        </w:numPr>
        <w:tabs>
          <w:tab w:val="left" w:pos="993"/>
        </w:tabs>
        <w:autoSpaceDE/>
        <w:autoSpaceDN/>
        <w:adjustRightInd/>
        <w:contextualSpacing/>
        <w:jc w:val="both"/>
        <w:textAlignment w:val="center"/>
        <w:rPr>
          <w:lang w:val="ru-RU"/>
        </w:rPr>
      </w:pPr>
      <w:r w:rsidRPr="00B83D2A">
        <w:rPr>
          <w:lang w:val="ru-RU"/>
        </w:rPr>
        <w:t>установление степени их соответствия требованиям ФГОС, а также целям и задачам осно</w:t>
      </w:r>
      <w:r w:rsidRPr="00B83D2A">
        <w:rPr>
          <w:lang w:val="ru-RU"/>
        </w:rPr>
        <w:t>в</w:t>
      </w:r>
      <w:r w:rsidRPr="00B83D2A">
        <w:rPr>
          <w:lang w:val="ru-RU"/>
        </w:rPr>
        <w:t xml:space="preserve">ной образовательной программы </w:t>
      </w:r>
      <w:r w:rsidRPr="00B83D2A">
        <w:rPr>
          <w:rFonts w:eastAsia="Calibri"/>
          <w:lang w:val="ru-RU" w:eastAsia="en-US"/>
        </w:rPr>
        <w:t xml:space="preserve">МАОУ «СОШ №3 им.И.И. Рынкового» </w:t>
      </w:r>
      <w:r w:rsidRPr="00B83D2A">
        <w:rPr>
          <w:lang w:val="ru-RU"/>
        </w:rPr>
        <w:t xml:space="preserve">сформированным с учетом потребностей всех участников образовательного процесса; </w:t>
      </w:r>
    </w:p>
    <w:p w:rsidR="00DF7F8F" w:rsidRPr="00B83D2A" w:rsidRDefault="00DF7F8F" w:rsidP="00CD5088">
      <w:pPr>
        <w:widowControl/>
        <w:numPr>
          <w:ilvl w:val="0"/>
          <w:numId w:val="124"/>
        </w:numPr>
        <w:tabs>
          <w:tab w:val="left" w:pos="993"/>
        </w:tabs>
        <w:autoSpaceDE/>
        <w:autoSpaceDN/>
        <w:adjustRightInd/>
        <w:contextualSpacing/>
        <w:jc w:val="both"/>
        <w:textAlignment w:val="center"/>
        <w:rPr>
          <w:lang w:val="ru-RU"/>
        </w:rPr>
      </w:pPr>
      <w:r w:rsidRPr="00B83D2A">
        <w:rPr>
          <w:lang w:val="ru-RU"/>
        </w:rPr>
        <w:t>выявление проблемных зон и установление необходимых изменений в имеющихся услов</w:t>
      </w:r>
      <w:r w:rsidRPr="00B83D2A">
        <w:rPr>
          <w:lang w:val="ru-RU"/>
        </w:rPr>
        <w:t>и</w:t>
      </w:r>
      <w:r w:rsidRPr="00B83D2A">
        <w:rPr>
          <w:lang w:val="ru-RU"/>
        </w:rPr>
        <w:t xml:space="preserve">ях для приведения их в соответствие с требованиями ФГОС; </w:t>
      </w:r>
    </w:p>
    <w:p w:rsidR="00DF7F8F" w:rsidRPr="00B83D2A" w:rsidRDefault="00DF7F8F" w:rsidP="00CD5088">
      <w:pPr>
        <w:widowControl/>
        <w:numPr>
          <w:ilvl w:val="0"/>
          <w:numId w:val="124"/>
        </w:numPr>
        <w:tabs>
          <w:tab w:val="left" w:pos="993"/>
        </w:tabs>
        <w:autoSpaceDE/>
        <w:autoSpaceDN/>
        <w:adjustRightInd/>
        <w:contextualSpacing/>
        <w:jc w:val="both"/>
        <w:textAlignment w:val="center"/>
        <w:rPr>
          <w:lang w:val="ru-RU"/>
        </w:rPr>
      </w:pPr>
      <w:r w:rsidRPr="00B83D2A">
        <w:rPr>
          <w:lang w:val="ru-RU"/>
        </w:rPr>
        <w:t>разработку с привлечением всех участников образовательного процесса и возможных пар</w:t>
      </w:r>
      <w:r w:rsidRPr="00B83D2A">
        <w:rPr>
          <w:lang w:val="ru-RU"/>
        </w:rPr>
        <w:t>т</w:t>
      </w:r>
      <w:r w:rsidRPr="00B83D2A">
        <w:rPr>
          <w:lang w:val="ru-RU"/>
        </w:rPr>
        <w:t>неров механизмов достижения целевых ориентиров в системе условий;</w:t>
      </w:r>
    </w:p>
    <w:p w:rsidR="00DF7F8F" w:rsidRPr="00B83D2A" w:rsidRDefault="00DF7F8F" w:rsidP="00CD5088">
      <w:pPr>
        <w:widowControl/>
        <w:numPr>
          <w:ilvl w:val="0"/>
          <w:numId w:val="124"/>
        </w:numPr>
        <w:tabs>
          <w:tab w:val="left" w:pos="993"/>
        </w:tabs>
        <w:autoSpaceDE/>
        <w:autoSpaceDN/>
        <w:adjustRightInd/>
        <w:contextualSpacing/>
        <w:jc w:val="both"/>
        <w:textAlignment w:val="center"/>
        <w:rPr>
          <w:lang w:val="ru-RU"/>
        </w:rPr>
      </w:pPr>
      <w:r w:rsidRPr="00B83D2A">
        <w:rPr>
          <w:lang w:val="ru-RU"/>
        </w:rPr>
        <w:t xml:space="preserve">разработку сетевого графика (дорожной карты) создания необходимой системы условий; </w:t>
      </w:r>
    </w:p>
    <w:p w:rsidR="00DF7F8F" w:rsidRPr="00B83D2A" w:rsidRDefault="00DF7F8F" w:rsidP="00CD5088">
      <w:pPr>
        <w:widowControl/>
        <w:numPr>
          <w:ilvl w:val="0"/>
          <w:numId w:val="124"/>
        </w:numPr>
        <w:tabs>
          <w:tab w:val="left" w:pos="993"/>
        </w:tabs>
        <w:autoSpaceDE/>
        <w:autoSpaceDN/>
        <w:adjustRightInd/>
        <w:contextualSpacing/>
        <w:jc w:val="both"/>
        <w:textAlignment w:val="center"/>
        <w:rPr>
          <w:b/>
          <w:lang w:val="ru-RU"/>
        </w:rPr>
      </w:pPr>
      <w:r w:rsidRPr="00B83D2A">
        <w:rPr>
          <w:lang w:val="ru-RU"/>
        </w:rPr>
        <w:t>разработку механизмов мониторинга, оценки и коррекции реализации промежуточных эт</w:t>
      </w:r>
      <w:r w:rsidRPr="00B83D2A">
        <w:rPr>
          <w:lang w:val="ru-RU"/>
        </w:rPr>
        <w:t>а</w:t>
      </w:r>
      <w:r w:rsidRPr="00B83D2A">
        <w:rPr>
          <w:lang w:val="ru-RU"/>
        </w:rPr>
        <w:t>пов разработанного графика (дорожной карты).</w:t>
      </w:r>
    </w:p>
    <w:p w:rsidR="00DF7F8F" w:rsidRPr="00B83D2A" w:rsidRDefault="00DF7F8F" w:rsidP="00DF7F8F">
      <w:pPr>
        <w:tabs>
          <w:tab w:val="left" w:pos="993"/>
        </w:tabs>
        <w:jc w:val="both"/>
        <w:textAlignment w:val="cente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5715"/>
        <w:gridCol w:w="4105"/>
      </w:tblGrid>
      <w:tr w:rsidR="00DF7F8F" w:rsidRPr="00577A4E" w:rsidTr="001E557A">
        <w:tc>
          <w:tcPr>
            <w:tcW w:w="0" w:type="auto"/>
          </w:tcPr>
          <w:p w:rsidR="00DF7F8F" w:rsidRPr="00EC15A8" w:rsidRDefault="00DF7F8F" w:rsidP="001E557A">
            <w:pPr>
              <w:tabs>
                <w:tab w:val="left" w:pos="993"/>
              </w:tabs>
              <w:jc w:val="both"/>
              <w:textAlignment w:val="center"/>
              <w:rPr>
                <w:b/>
                <w:szCs w:val="22"/>
              </w:rPr>
            </w:pPr>
            <w:r w:rsidRPr="00EC15A8">
              <w:rPr>
                <w:b/>
                <w:szCs w:val="22"/>
              </w:rPr>
              <w:t>№ п/п</w:t>
            </w:r>
          </w:p>
        </w:tc>
        <w:tc>
          <w:tcPr>
            <w:tcW w:w="0" w:type="auto"/>
          </w:tcPr>
          <w:p w:rsidR="00DF7F8F" w:rsidRPr="00B83D2A" w:rsidRDefault="00DF7F8F" w:rsidP="001E557A">
            <w:pPr>
              <w:tabs>
                <w:tab w:val="left" w:pos="993"/>
              </w:tabs>
              <w:jc w:val="center"/>
              <w:textAlignment w:val="center"/>
              <w:rPr>
                <w:b/>
                <w:szCs w:val="22"/>
                <w:lang w:val="ru-RU"/>
              </w:rPr>
            </w:pPr>
            <w:r w:rsidRPr="00B83D2A">
              <w:rPr>
                <w:b/>
                <w:szCs w:val="22"/>
                <w:lang w:val="ru-RU"/>
              </w:rPr>
              <w:t>Целевой ориентир в системе условий</w:t>
            </w:r>
          </w:p>
        </w:tc>
        <w:tc>
          <w:tcPr>
            <w:tcW w:w="0" w:type="auto"/>
          </w:tcPr>
          <w:p w:rsidR="00DF7F8F" w:rsidRPr="00B83D2A" w:rsidRDefault="00DF7F8F" w:rsidP="001E557A">
            <w:pPr>
              <w:tabs>
                <w:tab w:val="left" w:pos="993"/>
              </w:tabs>
              <w:jc w:val="center"/>
              <w:textAlignment w:val="center"/>
              <w:rPr>
                <w:b/>
                <w:szCs w:val="22"/>
                <w:lang w:val="ru-RU"/>
              </w:rPr>
            </w:pPr>
            <w:r w:rsidRPr="00B83D2A">
              <w:rPr>
                <w:b/>
                <w:szCs w:val="22"/>
                <w:lang w:val="ru-RU"/>
              </w:rPr>
              <w:t>Механизмы достижения целевых ориентиров в системе условий</w:t>
            </w:r>
          </w:p>
        </w:tc>
      </w:tr>
      <w:tr w:rsidR="00DF7F8F" w:rsidRPr="00577A4E" w:rsidTr="001E557A">
        <w:tc>
          <w:tcPr>
            <w:tcW w:w="0" w:type="auto"/>
          </w:tcPr>
          <w:p w:rsidR="00DF7F8F" w:rsidRPr="00EC15A8" w:rsidRDefault="00DF7F8F" w:rsidP="001E557A">
            <w:pPr>
              <w:tabs>
                <w:tab w:val="left" w:pos="993"/>
              </w:tabs>
              <w:jc w:val="center"/>
              <w:textAlignment w:val="center"/>
              <w:rPr>
                <w:szCs w:val="22"/>
              </w:rPr>
            </w:pPr>
            <w:r w:rsidRPr="00EC15A8">
              <w:rPr>
                <w:szCs w:val="22"/>
              </w:rPr>
              <w:t>1.</w:t>
            </w:r>
          </w:p>
        </w:tc>
        <w:tc>
          <w:tcPr>
            <w:tcW w:w="0" w:type="auto"/>
          </w:tcPr>
          <w:p w:rsidR="00DF7F8F" w:rsidRPr="00B83D2A" w:rsidRDefault="00DF7F8F" w:rsidP="001E557A">
            <w:pPr>
              <w:tabs>
                <w:tab w:val="left" w:pos="993"/>
              </w:tabs>
              <w:jc w:val="both"/>
              <w:textAlignment w:val="center"/>
              <w:rPr>
                <w:b/>
                <w:szCs w:val="22"/>
                <w:lang w:val="ru-RU"/>
              </w:rPr>
            </w:pPr>
            <w:r w:rsidRPr="00B83D2A">
              <w:rPr>
                <w:szCs w:val="22"/>
                <w:lang w:val="ru-RU"/>
              </w:rPr>
              <w:t>Наличие локальных нормативных правовых актов и их использование всеми субъектами образовательн</w:t>
            </w:r>
            <w:r w:rsidRPr="00B83D2A">
              <w:rPr>
                <w:szCs w:val="22"/>
                <w:lang w:val="ru-RU"/>
              </w:rPr>
              <w:t>о</w:t>
            </w:r>
            <w:r w:rsidRPr="00B83D2A">
              <w:rPr>
                <w:szCs w:val="22"/>
                <w:lang w:val="ru-RU"/>
              </w:rPr>
              <w:t>го процесса</w:t>
            </w:r>
          </w:p>
        </w:tc>
        <w:tc>
          <w:tcPr>
            <w:tcW w:w="0" w:type="auto"/>
          </w:tcPr>
          <w:p w:rsidR="00DF7F8F" w:rsidRPr="00B83D2A" w:rsidRDefault="00DF7F8F" w:rsidP="00CD5088">
            <w:pPr>
              <w:widowControl/>
              <w:numPr>
                <w:ilvl w:val="0"/>
                <w:numId w:val="114"/>
              </w:numPr>
              <w:tabs>
                <w:tab w:val="left" w:pos="225"/>
                <w:tab w:val="left" w:pos="993"/>
              </w:tabs>
              <w:autoSpaceDE/>
              <w:autoSpaceDN/>
              <w:adjustRightInd/>
              <w:ind w:left="-11" w:firstLine="11"/>
              <w:contextualSpacing/>
              <w:jc w:val="both"/>
              <w:textAlignment w:val="center"/>
              <w:rPr>
                <w:szCs w:val="22"/>
                <w:lang w:val="ru-RU"/>
              </w:rPr>
            </w:pPr>
            <w:r w:rsidRPr="00B83D2A">
              <w:rPr>
                <w:szCs w:val="22"/>
                <w:lang w:val="ru-RU"/>
              </w:rPr>
              <w:t>разработка и утверждение локал</w:t>
            </w:r>
            <w:r w:rsidRPr="00B83D2A">
              <w:rPr>
                <w:szCs w:val="22"/>
                <w:lang w:val="ru-RU"/>
              </w:rPr>
              <w:t>ь</w:t>
            </w:r>
            <w:r w:rsidRPr="00B83D2A">
              <w:rPr>
                <w:szCs w:val="22"/>
                <w:lang w:val="ru-RU"/>
              </w:rPr>
              <w:t>ных нормативных правовых актов в соответствии с Уставом;</w:t>
            </w:r>
          </w:p>
          <w:p w:rsidR="00DF7F8F" w:rsidRPr="00B83D2A" w:rsidRDefault="00DF7F8F" w:rsidP="00CD5088">
            <w:pPr>
              <w:widowControl/>
              <w:numPr>
                <w:ilvl w:val="0"/>
                <w:numId w:val="114"/>
              </w:numPr>
              <w:tabs>
                <w:tab w:val="left" w:pos="225"/>
                <w:tab w:val="left" w:pos="993"/>
              </w:tabs>
              <w:autoSpaceDE/>
              <w:autoSpaceDN/>
              <w:adjustRightInd/>
              <w:ind w:left="-11" w:firstLine="11"/>
              <w:contextualSpacing/>
              <w:jc w:val="both"/>
              <w:textAlignment w:val="center"/>
              <w:rPr>
                <w:szCs w:val="22"/>
                <w:lang w:val="ru-RU"/>
              </w:rPr>
            </w:pPr>
            <w:r w:rsidRPr="00B83D2A">
              <w:rPr>
                <w:szCs w:val="22"/>
                <w:lang w:val="ru-RU"/>
              </w:rPr>
              <w:t>внесение изменений в локальные нормативные правовые акты в соо</w:t>
            </w:r>
            <w:r w:rsidRPr="00B83D2A">
              <w:rPr>
                <w:szCs w:val="22"/>
                <w:lang w:val="ru-RU"/>
              </w:rPr>
              <w:t>т</w:t>
            </w:r>
            <w:r w:rsidRPr="00B83D2A">
              <w:rPr>
                <w:szCs w:val="22"/>
                <w:lang w:val="ru-RU"/>
              </w:rPr>
              <w:t>ветствии с изменением действующ</w:t>
            </w:r>
            <w:r w:rsidRPr="00B83D2A">
              <w:rPr>
                <w:szCs w:val="22"/>
                <w:lang w:val="ru-RU"/>
              </w:rPr>
              <w:t>е</w:t>
            </w:r>
            <w:r w:rsidRPr="00B83D2A">
              <w:rPr>
                <w:szCs w:val="22"/>
                <w:lang w:val="ru-RU"/>
              </w:rPr>
              <w:t>го законодательства;</w:t>
            </w:r>
          </w:p>
          <w:p w:rsidR="00DF7F8F" w:rsidRPr="00B83D2A" w:rsidRDefault="00DF7F8F" w:rsidP="00CD5088">
            <w:pPr>
              <w:widowControl/>
              <w:numPr>
                <w:ilvl w:val="0"/>
                <w:numId w:val="114"/>
              </w:numPr>
              <w:tabs>
                <w:tab w:val="left" w:pos="225"/>
                <w:tab w:val="left" w:pos="993"/>
              </w:tabs>
              <w:autoSpaceDE/>
              <w:autoSpaceDN/>
              <w:adjustRightInd/>
              <w:ind w:left="-11" w:firstLine="11"/>
              <w:contextualSpacing/>
              <w:jc w:val="both"/>
              <w:textAlignment w:val="center"/>
              <w:rPr>
                <w:b/>
                <w:szCs w:val="22"/>
                <w:lang w:val="ru-RU"/>
              </w:rPr>
            </w:pPr>
            <w:r w:rsidRPr="00B83D2A">
              <w:rPr>
                <w:szCs w:val="22"/>
                <w:lang w:val="ru-RU"/>
              </w:rPr>
              <w:t>качественное правовое обеспеч</w:t>
            </w:r>
            <w:r w:rsidRPr="00B83D2A">
              <w:rPr>
                <w:szCs w:val="22"/>
                <w:lang w:val="ru-RU"/>
              </w:rPr>
              <w:t>е</w:t>
            </w:r>
            <w:r w:rsidRPr="00B83D2A">
              <w:rPr>
                <w:szCs w:val="22"/>
                <w:lang w:val="ru-RU"/>
              </w:rPr>
              <w:t>ние всех направлений деятельности основной школы в соответствии с ООП</w:t>
            </w:r>
          </w:p>
        </w:tc>
      </w:tr>
      <w:tr w:rsidR="00DF7F8F" w:rsidRPr="00D96DAF" w:rsidTr="001E557A">
        <w:tc>
          <w:tcPr>
            <w:tcW w:w="0" w:type="auto"/>
          </w:tcPr>
          <w:p w:rsidR="00DF7F8F" w:rsidRPr="00EC15A8" w:rsidRDefault="00DF7F8F" w:rsidP="001E557A">
            <w:pPr>
              <w:tabs>
                <w:tab w:val="left" w:pos="993"/>
              </w:tabs>
              <w:jc w:val="center"/>
              <w:textAlignment w:val="center"/>
              <w:rPr>
                <w:szCs w:val="22"/>
              </w:rPr>
            </w:pPr>
            <w:r w:rsidRPr="00EC15A8">
              <w:rPr>
                <w:szCs w:val="22"/>
              </w:rPr>
              <w:t>2.</w:t>
            </w:r>
          </w:p>
        </w:tc>
        <w:tc>
          <w:tcPr>
            <w:tcW w:w="0" w:type="auto"/>
          </w:tcPr>
          <w:p w:rsidR="00DF7F8F" w:rsidRPr="00B83D2A" w:rsidRDefault="00DF7F8F" w:rsidP="001E557A">
            <w:pPr>
              <w:tabs>
                <w:tab w:val="left" w:pos="993"/>
              </w:tabs>
              <w:jc w:val="both"/>
              <w:textAlignment w:val="center"/>
              <w:rPr>
                <w:b/>
                <w:szCs w:val="22"/>
                <w:lang w:val="ru-RU"/>
              </w:rPr>
            </w:pPr>
            <w:r w:rsidRPr="00B83D2A">
              <w:rPr>
                <w:szCs w:val="22"/>
                <w:lang w:val="ru-RU"/>
              </w:rPr>
              <w:t>Наличие учебного плана, учитывающего разные формы учебной деятельности и полидеятельностное пространство, динамического расписания учебных занятий</w:t>
            </w:r>
          </w:p>
        </w:tc>
        <w:tc>
          <w:tcPr>
            <w:tcW w:w="0" w:type="auto"/>
          </w:tcPr>
          <w:p w:rsidR="00DF7F8F" w:rsidRPr="00EC15A8" w:rsidRDefault="00DF7F8F" w:rsidP="00CD5088">
            <w:pPr>
              <w:widowControl/>
              <w:numPr>
                <w:ilvl w:val="0"/>
                <w:numId w:val="115"/>
              </w:numPr>
              <w:tabs>
                <w:tab w:val="left" w:pos="263"/>
                <w:tab w:val="left" w:pos="993"/>
              </w:tabs>
              <w:autoSpaceDE/>
              <w:autoSpaceDN/>
              <w:adjustRightInd/>
              <w:ind w:left="0" w:firstLine="0"/>
              <w:contextualSpacing/>
              <w:jc w:val="both"/>
              <w:textAlignment w:val="center"/>
              <w:rPr>
                <w:szCs w:val="22"/>
              </w:rPr>
            </w:pPr>
            <w:r w:rsidRPr="00EC15A8">
              <w:rPr>
                <w:szCs w:val="22"/>
              </w:rPr>
              <w:t>эффективная система управленческой деятельности;</w:t>
            </w:r>
          </w:p>
          <w:p w:rsidR="00DF7F8F" w:rsidRPr="00B83D2A" w:rsidRDefault="00DF7F8F" w:rsidP="00CD5088">
            <w:pPr>
              <w:widowControl/>
              <w:numPr>
                <w:ilvl w:val="0"/>
                <w:numId w:val="115"/>
              </w:numPr>
              <w:tabs>
                <w:tab w:val="left" w:pos="263"/>
                <w:tab w:val="left" w:pos="993"/>
              </w:tabs>
              <w:autoSpaceDE/>
              <w:autoSpaceDN/>
              <w:adjustRightInd/>
              <w:ind w:left="0" w:firstLine="0"/>
              <w:contextualSpacing/>
              <w:jc w:val="both"/>
              <w:textAlignment w:val="center"/>
              <w:rPr>
                <w:szCs w:val="22"/>
                <w:lang w:val="ru-RU"/>
              </w:rPr>
            </w:pPr>
            <w:r w:rsidRPr="00B83D2A">
              <w:rPr>
                <w:szCs w:val="22"/>
                <w:lang w:val="ru-RU"/>
              </w:rPr>
              <w:t>реализация планов работы мет</w:t>
            </w:r>
            <w:r w:rsidRPr="00B83D2A">
              <w:rPr>
                <w:szCs w:val="22"/>
                <w:lang w:val="ru-RU"/>
              </w:rPr>
              <w:t>о</w:t>
            </w:r>
            <w:r w:rsidRPr="00B83D2A">
              <w:rPr>
                <w:szCs w:val="22"/>
                <w:lang w:val="ru-RU"/>
              </w:rPr>
              <w:t>дических объединений, психологич</w:t>
            </w:r>
            <w:r w:rsidRPr="00B83D2A">
              <w:rPr>
                <w:szCs w:val="22"/>
                <w:lang w:val="ru-RU"/>
              </w:rPr>
              <w:t>е</w:t>
            </w:r>
            <w:r w:rsidRPr="00B83D2A">
              <w:rPr>
                <w:szCs w:val="22"/>
                <w:lang w:val="ru-RU"/>
              </w:rPr>
              <w:t xml:space="preserve">ской службы; </w:t>
            </w:r>
          </w:p>
          <w:p w:rsidR="00DF7F8F" w:rsidRPr="00EC15A8" w:rsidRDefault="00DF7F8F" w:rsidP="00CD5088">
            <w:pPr>
              <w:widowControl/>
              <w:numPr>
                <w:ilvl w:val="0"/>
                <w:numId w:val="115"/>
              </w:numPr>
              <w:tabs>
                <w:tab w:val="left" w:pos="263"/>
                <w:tab w:val="left" w:pos="993"/>
              </w:tabs>
              <w:autoSpaceDE/>
              <w:autoSpaceDN/>
              <w:adjustRightInd/>
              <w:ind w:left="0" w:firstLine="0"/>
              <w:contextualSpacing/>
              <w:jc w:val="both"/>
              <w:textAlignment w:val="center"/>
              <w:rPr>
                <w:b/>
                <w:szCs w:val="22"/>
              </w:rPr>
            </w:pPr>
            <w:r w:rsidRPr="00EC15A8">
              <w:rPr>
                <w:szCs w:val="22"/>
              </w:rPr>
              <w:t>реализация плана ВСОКО.</w:t>
            </w:r>
          </w:p>
        </w:tc>
      </w:tr>
      <w:tr w:rsidR="00DF7F8F" w:rsidRPr="00577A4E" w:rsidTr="001E557A">
        <w:tc>
          <w:tcPr>
            <w:tcW w:w="0" w:type="auto"/>
          </w:tcPr>
          <w:p w:rsidR="00DF7F8F" w:rsidRPr="00EC15A8" w:rsidRDefault="00DF7F8F" w:rsidP="001E557A">
            <w:pPr>
              <w:tabs>
                <w:tab w:val="left" w:pos="993"/>
              </w:tabs>
              <w:jc w:val="center"/>
              <w:textAlignment w:val="center"/>
              <w:rPr>
                <w:szCs w:val="22"/>
              </w:rPr>
            </w:pPr>
            <w:r w:rsidRPr="00EC15A8">
              <w:rPr>
                <w:szCs w:val="22"/>
              </w:rPr>
              <w:t>3.</w:t>
            </w:r>
          </w:p>
        </w:tc>
        <w:tc>
          <w:tcPr>
            <w:tcW w:w="0" w:type="auto"/>
          </w:tcPr>
          <w:p w:rsidR="00DF7F8F" w:rsidRPr="00B83D2A" w:rsidRDefault="00DF7F8F" w:rsidP="001E557A">
            <w:pPr>
              <w:tabs>
                <w:tab w:val="left" w:pos="993"/>
              </w:tabs>
              <w:jc w:val="both"/>
              <w:textAlignment w:val="center"/>
              <w:rPr>
                <w:b/>
                <w:szCs w:val="22"/>
                <w:lang w:val="ru-RU"/>
              </w:rPr>
            </w:pPr>
            <w:r w:rsidRPr="00B83D2A">
              <w:rPr>
                <w:szCs w:val="22"/>
                <w:lang w:val="ru-RU"/>
              </w:rPr>
              <w:t>Наличие педагогов, способных реализовать ООП (по квалификации, по опыту, наличие званий, победит</w:t>
            </w:r>
            <w:r w:rsidRPr="00B83D2A">
              <w:rPr>
                <w:szCs w:val="22"/>
                <w:lang w:val="ru-RU"/>
              </w:rPr>
              <w:t>е</w:t>
            </w:r>
            <w:r w:rsidRPr="00B83D2A">
              <w:rPr>
                <w:szCs w:val="22"/>
                <w:lang w:val="ru-RU"/>
              </w:rPr>
              <w:t>ли профессиональных конкурсов, участие в прое</w:t>
            </w:r>
            <w:r w:rsidRPr="00B83D2A">
              <w:rPr>
                <w:szCs w:val="22"/>
                <w:lang w:val="ru-RU"/>
              </w:rPr>
              <w:t>к</w:t>
            </w:r>
            <w:r w:rsidRPr="00B83D2A">
              <w:rPr>
                <w:szCs w:val="22"/>
                <w:lang w:val="ru-RU"/>
              </w:rPr>
              <w:t>тах, грантах и т.п.)</w:t>
            </w:r>
          </w:p>
        </w:tc>
        <w:tc>
          <w:tcPr>
            <w:tcW w:w="0" w:type="auto"/>
          </w:tcPr>
          <w:p w:rsidR="00DF7F8F" w:rsidRPr="00B83D2A" w:rsidRDefault="00DF7F8F" w:rsidP="00CD5088">
            <w:pPr>
              <w:widowControl/>
              <w:numPr>
                <w:ilvl w:val="0"/>
                <w:numId w:val="116"/>
              </w:numPr>
              <w:tabs>
                <w:tab w:val="left" w:pos="348"/>
                <w:tab w:val="left" w:pos="993"/>
              </w:tabs>
              <w:autoSpaceDE/>
              <w:autoSpaceDN/>
              <w:adjustRightInd/>
              <w:ind w:left="0" w:firstLine="0"/>
              <w:contextualSpacing/>
              <w:jc w:val="both"/>
              <w:textAlignment w:val="center"/>
              <w:rPr>
                <w:szCs w:val="22"/>
                <w:lang w:val="ru-RU"/>
              </w:rPr>
            </w:pPr>
            <w:r w:rsidRPr="00B83D2A">
              <w:rPr>
                <w:szCs w:val="22"/>
                <w:lang w:val="ru-RU"/>
              </w:rPr>
              <w:t>подбор квалифицированных ка</w:t>
            </w:r>
            <w:r w:rsidRPr="00B83D2A">
              <w:rPr>
                <w:szCs w:val="22"/>
                <w:lang w:val="ru-RU"/>
              </w:rPr>
              <w:t>д</w:t>
            </w:r>
            <w:r w:rsidRPr="00B83D2A">
              <w:rPr>
                <w:szCs w:val="22"/>
                <w:lang w:val="ru-RU"/>
              </w:rPr>
              <w:t xml:space="preserve">ров для работы; </w:t>
            </w:r>
          </w:p>
          <w:p w:rsidR="00DF7F8F" w:rsidRPr="00EC15A8" w:rsidRDefault="00DF7F8F" w:rsidP="00CD5088">
            <w:pPr>
              <w:widowControl/>
              <w:numPr>
                <w:ilvl w:val="0"/>
                <w:numId w:val="116"/>
              </w:numPr>
              <w:tabs>
                <w:tab w:val="left" w:pos="348"/>
                <w:tab w:val="left" w:pos="993"/>
              </w:tabs>
              <w:autoSpaceDE/>
              <w:autoSpaceDN/>
              <w:adjustRightInd/>
              <w:ind w:left="0" w:firstLine="0"/>
              <w:contextualSpacing/>
              <w:jc w:val="both"/>
              <w:textAlignment w:val="center"/>
              <w:rPr>
                <w:szCs w:val="22"/>
              </w:rPr>
            </w:pPr>
            <w:r w:rsidRPr="00EC15A8">
              <w:rPr>
                <w:szCs w:val="22"/>
              </w:rPr>
              <w:t>повышение квалификации педагогических работников;</w:t>
            </w:r>
          </w:p>
          <w:p w:rsidR="00DF7F8F" w:rsidRPr="00EC15A8" w:rsidRDefault="00DF7F8F" w:rsidP="00CD5088">
            <w:pPr>
              <w:widowControl/>
              <w:numPr>
                <w:ilvl w:val="0"/>
                <w:numId w:val="116"/>
              </w:numPr>
              <w:tabs>
                <w:tab w:val="left" w:pos="348"/>
                <w:tab w:val="left" w:pos="993"/>
              </w:tabs>
              <w:autoSpaceDE/>
              <w:autoSpaceDN/>
              <w:adjustRightInd/>
              <w:ind w:left="0" w:firstLine="0"/>
              <w:contextualSpacing/>
              <w:jc w:val="both"/>
              <w:textAlignment w:val="center"/>
              <w:rPr>
                <w:szCs w:val="22"/>
              </w:rPr>
            </w:pPr>
            <w:r w:rsidRPr="00EC15A8">
              <w:rPr>
                <w:szCs w:val="22"/>
              </w:rPr>
              <w:t xml:space="preserve">аттестация педагогических работников; </w:t>
            </w:r>
          </w:p>
          <w:p w:rsidR="00DF7F8F" w:rsidRPr="00B83D2A" w:rsidRDefault="00DF7F8F" w:rsidP="00CD5088">
            <w:pPr>
              <w:widowControl/>
              <w:numPr>
                <w:ilvl w:val="0"/>
                <w:numId w:val="116"/>
              </w:numPr>
              <w:tabs>
                <w:tab w:val="left" w:pos="348"/>
                <w:tab w:val="left" w:pos="993"/>
              </w:tabs>
              <w:autoSpaceDE/>
              <w:autoSpaceDN/>
              <w:adjustRightInd/>
              <w:ind w:left="0" w:firstLine="0"/>
              <w:contextualSpacing/>
              <w:jc w:val="both"/>
              <w:textAlignment w:val="center"/>
              <w:rPr>
                <w:szCs w:val="22"/>
                <w:lang w:val="ru-RU"/>
              </w:rPr>
            </w:pPr>
            <w:r w:rsidRPr="00B83D2A">
              <w:rPr>
                <w:szCs w:val="22"/>
                <w:lang w:val="ru-RU"/>
              </w:rPr>
              <w:t>мониторинг инновационной г</w:t>
            </w:r>
            <w:r w:rsidRPr="00B83D2A">
              <w:rPr>
                <w:szCs w:val="22"/>
                <w:lang w:val="ru-RU"/>
              </w:rPr>
              <w:t>о</w:t>
            </w:r>
            <w:r w:rsidRPr="00B83D2A">
              <w:rPr>
                <w:szCs w:val="22"/>
                <w:lang w:val="ru-RU"/>
              </w:rPr>
              <w:t>товности и профессиональной ко</w:t>
            </w:r>
            <w:r w:rsidRPr="00B83D2A">
              <w:rPr>
                <w:szCs w:val="22"/>
                <w:lang w:val="ru-RU"/>
              </w:rPr>
              <w:t>м</w:t>
            </w:r>
            <w:r w:rsidRPr="00B83D2A">
              <w:rPr>
                <w:szCs w:val="22"/>
                <w:lang w:val="ru-RU"/>
              </w:rPr>
              <w:t>петентности педагогических рабо</w:t>
            </w:r>
            <w:r w:rsidRPr="00B83D2A">
              <w:rPr>
                <w:szCs w:val="22"/>
                <w:lang w:val="ru-RU"/>
              </w:rPr>
              <w:t>т</w:t>
            </w:r>
            <w:r w:rsidRPr="00B83D2A">
              <w:rPr>
                <w:szCs w:val="22"/>
                <w:lang w:val="ru-RU"/>
              </w:rPr>
              <w:t xml:space="preserve">ников; </w:t>
            </w:r>
          </w:p>
          <w:p w:rsidR="00DF7F8F" w:rsidRPr="00B83D2A" w:rsidRDefault="00DF7F8F" w:rsidP="00CD5088">
            <w:pPr>
              <w:widowControl/>
              <w:numPr>
                <w:ilvl w:val="0"/>
                <w:numId w:val="116"/>
              </w:numPr>
              <w:tabs>
                <w:tab w:val="left" w:pos="348"/>
                <w:tab w:val="left" w:pos="993"/>
              </w:tabs>
              <w:autoSpaceDE/>
              <w:autoSpaceDN/>
              <w:adjustRightInd/>
              <w:ind w:left="0" w:firstLine="0"/>
              <w:contextualSpacing/>
              <w:jc w:val="both"/>
              <w:textAlignment w:val="center"/>
              <w:rPr>
                <w:b/>
                <w:szCs w:val="22"/>
                <w:lang w:val="ru-RU"/>
              </w:rPr>
            </w:pPr>
            <w:r w:rsidRPr="00B83D2A">
              <w:rPr>
                <w:szCs w:val="22"/>
                <w:lang w:val="ru-RU"/>
              </w:rPr>
              <w:t>эффективное методическое с</w:t>
            </w:r>
            <w:r w:rsidRPr="00B83D2A">
              <w:rPr>
                <w:szCs w:val="22"/>
                <w:lang w:val="ru-RU"/>
              </w:rPr>
              <w:t>о</w:t>
            </w:r>
            <w:r w:rsidRPr="00B83D2A">
              <w:rPr>
                <w:szCs w:val="22"/>
                <w:lang w:val="ru-RU"/>
              </w:rPr>
              <w:t>провождение деятельности педагог</w:t>
            </w:r>
            <w:r w:rsidRPr="00B83D2A">
              <w:rPr>
                <w:szCs w:val="22"/>
                <w:lang w:val="ru-RU"/>
              </w:rPr>
              <w:t>и</w:t>
            </w:r>
            <w:r w:rsidRPr="00B83D2A">
              <w:rPr>
                <w:szCs w:val="22"/>
                <w:lang w:val="ru-RU"/>
              </w:rPr>
              <w:t>ческих работников.</w:t>
            </w:r>
          </w:p>
        </w:tc>
      </w:tr>
      <w:tr w:rsidR="00DF7F8F" w:rsidRPr="00D96DAF" w:rsidTr="001E557A">
        <w:tc>
          <w:tcPr>
            <w:tcW w:w="0" w:type="auto"/>
          </w:tcPr>
          <w:p w:rsidR="00DF7F8F" w:rsidRPr="00EC15A8" w:rsidRDefault="00DF7F8F" w:rsidP="001E557A">
            <w:pPr>
              <w:tabs>
                <w:tab w:val="left" w:pos="993"/>
              </w:tabs>
              <w:jc w:val="center"/>
              <w:textAlignment w:val="center"/>
              <w:rPr>
                <w:szCs w:val="22"/>
              </w:rPr>
            </w:pPr>
            <w:r w:rsidRPr="00EC15A8">
              <w:rPr>
                <w:szCs w:val="22"/>
              </w:rPr>
              <w:t>4.</w:t>
            </w:r>
          </w:p>
        </w:tc>
        <w:tc>
          <w:tcPr>
            <w:tcW w:w="0" w:type="auto"/>
          </w:tcPr>
          <w:p w:rsidR="00DF7F8F" w:rsidRPr="00B83D2A" w:rsidRDefault="00DF7F8F" w:rsidP="001E557A">
            <w:pPr>
              <w:tabs>
                <w:tab w:val="left" w:pos="993"/>
              </w:tabs>
              <w:jc w:val="both"/>
              <w:textAlignment w:val="center"/>
              <w:rPr>
                <w:b/>
                <w:szCs w:val="22"/>
                <w:lang w:val="ru-RU"/>
              </w:rPr>
            </w:pPr>
            <w:r w:rsidRPr="00B83D2A">
              <w:rPr>
                <w:szCs w:val="22"/>
                <w:lang w:val="ru-RU"/>
              </w:rPr>
              <w:t>Обоснованное и эффективное использование инфо</w:t>
            </w:r>
            <w:r w:rsidRPr="00B83D2A">
              <w:rPr>
                <w:szCs w:val="22"/>
                <w:lang w:val="ru-RU"/>
              </w:rPr>
              <w:t>р</w:t>
            </w:r>
            <w:r w:rsidRPr="00B83D2A">
              <w:rPr>
                <w:szCs w:val="22"/>
                <w:lang w:val="ru-RU"/>
              </w:rPr>
              <w:t>мационной среды (локальной среды, сайта, цифр</w:t>
            </w:r>
            <w:r w:rsidRPr="00B83D2A">
              <w:rPr>
                <w:szCs w:val="22"/>
                <w:lang w:val="ru-RU"/>
              </w:rPr>
              <w:t>о</w:t>
            </w:r>
            <w:r w:rsidRPr="00B83D2A">
              <w:rPr>
                <w:szCs w:val="22"/>
                <w:lang w:val="ru-RU"/>
              </w:rPr>
              <w:t>вых образовательных ресурсов, мобильных компь</w:t>
            </w:r>
            <w:r w:rsidRPr="00B83D2A">
              <w:rPr>
                <w:szCs w:val="22"/>
                <w:lang w:val="ru-RU"/>
              </w:rPr>
              <w:t>ю</w:t>
            </w:r>
            <w:r w:rsidRPr="00B83D2A">
              <w:rPr>
                <w:szCs w:val="22"/>
                <w:lang w:val="ru-RU"/>
              </w:rPr>
              <w:t>терных классов, владение ИКТ-технологиями пед</w:t>
            </w:r>
            <w:r w:rsidRPr="00B83D2A">
              <w:rPr>
                <w:szCs w:val="22"/>
                <w:lang w:val="ru-RU"/>
              </w:rPr>
              <w:t>а</w:t>
            </w:r>
            <w:r w:rsidRPr="00B83D2A">
              <w:rPr>
                <w:szCs w:val="22"/>
                <w:lang w:val="ru-RU"/>
              </w:rPr>
              <w:t>гогами) в образовательном процессе</w:t>
            </w:r>
          </w:p>
        </w:tc>
        <w:tc>
          <w:tcPr>
            <w:tcW w:w="0" w:type="auto"/>
          </w:tcPr>
          <w:p w:rsidR="00DF7F8F" w:rsidRPr="00EC15A8" w:rsidRDefault="00DF7F8F" w:rsidP="00CD5088">
            <w:pPr>
              <w:widowControl/>
              <w:numPr>
                <w:ilvl w:val="0"/>
                <w:numId w:val="117"/>
              </w:numPr>
              <w:tabs>
                <w:tab w:val="left" w:pos="290"/>
                <w:tab w:val="left" w:pos="993"/>
              </w:tabs>
              <w:autoSpaceDE/>
              <w:autoSpaceDN/>
              <w:adjustRightInd/>
              <w:ind w:left="33" w:hanging="2"/>
              <w:contextualSpacing/>
              <w:jc w:val="both"/>
              <w:textAlignment w:val="center"/>
              <w:rPr>
                <w:szCs w:val="22"/>
              </w:rPr>
            </w:pPr>
            <w:r w:rsidRPr="00EC15A8">
              <w:rPr>
                <w:szCs w:val="22"/>
              </w:rPr>
              <w:t xml:space="preserve">приобретение цифровых образовательных ресурсов; </w:t>
            </w:r>
          </w:p>
          <w:p w:rsidR="00DF7F8F" w:rsidRPr="00B83D2A" w:rsidRDefault="00DF7F8F" w:rsidP="00CD5088">
            <w:pPr>
              <w:widowControl/>
              <w:numPr>
                <w:ilvl w:val="0"/>
                <w:numId w:val="117"/>
              </w:numPr>
              <w:tabs>
                <w:tab w:val="left" w:pos="290"/>
                <w:tab w:val="left" w:pos="993"/>
              </w:tabs>
              <w:autoSpaceDE/>
              <w:autoSpaceDN/>
              <w:adjustRightInd/>
              <w:ind w:left="33" w:hanging="2"/>
              <w:contextualSpacing/>
              <w:jc w:val="both"/>
              <w:textAlignment w:val="center"/>
              <w:rPr>
                <w:szCs w:val="22"/>
                <w:lang w:val="ru-RU"/>
              </w:rPr>
            </w:pPr>
            <w:r w:rsidRPr="00B83D2A">
              <w:rPr>
                <w:szCs w:val="22"/>
                <w:lang w:val="ru-RU"/>
              </w:rPr>
              <w:t>реализация графика использов</w:t>
            </w:r>
            <w:r w:rsidRPr="00B83D2A">
              <w:rPr>
                <w:szCs w:val="22"/>
                <w:lang w:val="ru-RU"/>
              </w:rPr>
              <w:t>а</w:t>
            </w:r>
            <w:r w:rsidRPr="00B83D2A">
              <w:rPr>
                <w:szCs w:val="22"/>
                <w:lang w:val="ru-RU"/>
              </w:rPr>
              <w:t>ния мобильных компьютерных кла</w:t>
            </w:r>
            <w:r w:rsidRPr="00B83D2A">
              <w:rPr>
                <w:szCs w:val="22"/>
                <w:lang w:val="ru-RU"/>
              </w:rPr>
              <w:t>с</w:t>
            </w:r>
            <w:r w:rsidRPr="00B83D2A">
              <w:rPr>
                <w:szCs w:val="22"/>
                <w:lang w:val="ru-RU"/>
              </w:rPr>
              <w:t xml:space="preserve">сов; </w:t>
            </w:r>
          </w:p>
          <w:p w:rsidR="00DF7F8F" w:rsidRPr="00B83D2A" w:rsidRDefault="00DF7F8F" w:rsidP="00CD5088">
            <w:pPr>
              <w:widowControl/>
              <w:numPr>
                <w:ilvl w:val="0"/>
                <w:numId w:val="117"/>
              </w:numPr>
              <w:tabs>
                <w:tab w:val="left" w:pos="290"/>
                <w:tab w:val="left" w:pos="993"/>
              </w:tabs>
              <w:autoSpaceDE/>
              <w:autoSpaceDN/>
              <w:adjustRightInd/>
              <w:ind w:left="33" w:hanging="2"/>
              <w:contextualSpacing/>
              <w:jc w:val="both"/>
              <w:textAlignment w:val="center"/>
              <w:rPr>
                <w:szCs w:val="22"/>
                <w:lang w:val="ru-RU"/>
              </w:rPr>
            </w:pPr>
            <w:r w:rsidRPr="00B83D2A">
              <w:rPr>
                <w:szCs w:val="22"/>
                <w:lang w:val="ru-RU"/>
              </w:rPr>
              <w:t>повышение профессиональной компетентности педагогических р</w:t>
            </w:r>
            <w:r w:rsidRPr="00B83D2A">
              <w:rPr>
                <w:szCs w:val="22"/>
                <w:lang w:val="ru-RU"/>
              </w:rPr>
              <w:t>а</w:t>
            </w:r>
            <w:r w:rsidRPr="00B83D2A">
              <w:rPr>
                <w:szCs w:val="22"/>
                <w:lang w:val="ru-RU"/>
              </w:rPr>
              <w:t>ботников по программам информ</w:t>
            </w:r>
            <w:r w:rsidRPr="00B83D2A">
              <w:rPr>
                <w:szCs w:val="22"/>
                <w:lang w:val="ru-RU"/>
              </w:rPr>
              <w:t>а</w:t>
            </w:r>
            <w:r w:rsidRPr="00B83D2A">
              <w:rPr>
                <w:szCs w:val="22"/>
                <w:lang w:val="ru-RU"/>
              </w:rPr>
              <w:t>тизации образовательного простра</w:t>
            </w:r>
            <w:r w:rsidRPr="00B83D2A">
              <w:rPr>
                <w:szCs w:val="22"/>
                <w:lang w:val="ru-RU"/>
              </w:rPr>
              <w:t>н</w:t>
            </w:r>
            <w:r w:rsidRPr="00B83D2A">
              <w:rPr>
                <w:szCs w:val="22"/>
                <w:lang w:val="ru-RU"/>
              </w:rPr>
              <w:t xml:space="preserve">ства; </w:t>
            </w:r>
          </w:p>
          <w:p w:rsidR="00DF7F8F" w:rsidRPr="00B83D2A" w:rsidRDefault="00DF7F8F" w:rsidP="00CD5088">
            <w:pPr>
              <w:widowControl/>
              <w:numPr>
                <w:ilvl w:val="0"/>
                <w:numId w:val="117"/>
              </w:numPr>
              <w:tabs>
                <w:tab w:val="left" w:pos="290"/>
                <w:tab w:val="left" w:pos="993"/>
              </w:tabs>
              <w:autoSpaceDE/>
              <w:autoSpaceDN/>
              <w:adjustRightInd/>
              <w:ind w:left="33" w:hanging="2"/>
              <w:contextualSpacing/>
              <w:jc w:val="both"/>
              <w:textAlignment w:val="center"/>
              <w:rPr>
                <w:szCs w:val="22"/>
                <w:lang w:val="ru-RU"/>
              </w:rPr>
            </w:pPr>
            <w:r w:rsidRPr="00B83D2A">
              <w:rPr>
                <w:szCs w:val="22"/>
                <w:lang w:val="ru-RU"/>
              </w:rPr>
              <w:t xml:space="preserve">качественная организация работы официального сайта; </w:t>
            </w:r>
          </w:p>
          <w:p w:rsidR="00DF7F8F" w:rsidRPr="00EC15A8" w:rsidRDefault="00DF7F8F" w:rsidP="00CD5088">
            <w:pPr>
              <w:widowControl/>
              <w:numPr>
                <w:ilvl w:val="0"/>
                <w:numId w:val="117"/>
              </w:numPr>
              <w:tabs>
                <w:tab w:val="left" w:pos="290"/>
                <w:tab w:val="left" w:pos="993"/>
              </w:tabs>
              <w:autoSpaceDE/>
              <w:autoSpaceDN/>
              <w:adjustRightInd/>
              <w:ind w:left="33" w:hanging="2"/>
              <w:contextualSpacing/>
              <w:jc w:val="both"/>
              <w:textAlignment w:val="center"/>
              <w:rPr>
                <w:b/>
                <w:szCs w:val="22"/>
              </w:rPr>
            </w:pPr>
            <w:r w:rsidRPr="00EC15A8">
              <w:rPr>
                <w:szCs w:val="22"/>
              </w:rPr>
              <w:t>реализация плана ВСОКО.</w:t>
            </w:r>
          </w:p>
        </w:tc>
      </w:tr>
      <w:tr w:rsidR="00DF7F8F" w:rsidRPr="00577A4E" w:rsidTr="001E557A">
        <w:tc>
          <w:tcPr>
            <w:tcW w:w="0" w:type="auto"/>
          </w:tcPr>
          <w:p w:rsidR="00DF7F8F" w:rsidRPr="00EC15A8" w:rsidRDefault="00DF7F8F" w:rsidP="001E557A">
            <w:pPr>
              <w:tabs>
                <w:tab w:val="left" w:pos="993"/>
              </w:tabs>
              <w:jc w:val="center"/>
              <w:textAlignment w:val="center"/>
              <w:rPr>
                <w:szCs w:val="22"/>
              </w:rPr>
            </w:pPr>
            <w:r w:rsidRPr="00EC15A8">
              <w:rPr>
                <w:szCs w:val="22"/>
              </w:rPr>
              <w:t>5.</w:t>
            </w:r>
          </w:p>
        </w:tc>
        <w:tc>
          <w:tcPr>
            <w:tcW w:w="0" w:type="auto"/>
          </w:tcPr>
          <w:p w:rsidR="00DF7F8F" w:rsidRPr="00B83D2A" w:rsidRDefault="00DF7F8F" w:rsidP="001E557A">
            <w:pPr>
              <w:tabs>
                <w:tab w:val="left" w:pos="993"/>
              </w:tabs>
              <w:jc w:val="both"/>
              <w:textAlignment w:val="center"/>
              <w:rPr>
                <w:b/>
                <w:szCs w:val="22"/>
                <w:lang w:val="ru-RU"/>
              </w:rPr>
            </w:pPr>
            <w:r w:rsidRPr="00B83D2A">
              <w:rPr>
                <w:szCs w:val="22"/>
                <w:lang w:val="ru-RU"/>
              </w:rPr>
              <w:t>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tc>
        <w:tc>
          <w:tcPr>
            <w:tcW w:w="0" w:type="auto"/>
          </w:tcPr>
          <w:p w:rsidR="00DF7F8F" w:rsidRPr="00B83D2A" w:rsidRDefault="00DF7F8F" w:rsidP="00CD5088">
            <w:pPr>
              <w:widowControl/>
              <w:numPr>
                <w:ilvl w:val="0"/>
                <w:numId w:val="118"/>
              </w:numPr>
              <w:tabs>
                <w:tab w:val="left" w:pos="341"/>
                <w:tab w:val="left" w:pos="993"/>
              </w:tabs>
              <w:autoSpaceDE/>
              <w:autoSpaceDN/>
              <w:adjustRightInd/>
              <w:ind w:left="0" w:firstLine="0"/>
              <w:contextualSpacing/>
              <w:jc w:val="both"/>
              <w:textAlignment w:val="center"/>
              <w:rPr>
                <w:szCs w:val="22"/>
                <w:lang w:val="ru-RU"/>
              </w:rPr>
            </w:pPr>
            <w:r w:rsidRPr="00B83D2A">
              <w:rPr>
                <w:szCs w:val="22"/>
                <w:lang w:val="ru-RU"/>
              </w:rPr>
              <w:t xml:space="preserve">эффективная реализация норм Положения о проведении аттестации учащихся; </w:t>
            </w:r>
          </w:p>
          <w:p w:rsidR="00DF7F8F" w:rsidRPr="00B83D2A" w:rsidRDefault="00DF7F8F" w:rsidP="00CD5088">
            <w:pPr>
              <w:widowControl/>
              <w:numPr>
                <w:ilvl w:val="0"/>
                <w:numId w:val="118"/>
              </w:numPr>
              <w:tabs>
                <w:tab w:val="left" w:pos="341"/>
                <w:tab w:val="left" w:pos="993"/>
              </w:tabs>
              <w:autoSpaceDE/>
              <w:autoSpaceDN/>
              <w:adjustRightInd/>
              <w:ind w:left="0" w:firstLine="0"/>
              <w:contextualSpacing/>
              <w:jc w:val="both"/>
              <w:textAlignment w:val="center"/>
              <w:rPr>
                <w:szCs w:val="22"/>
                <w:lang w:val="ru-RU"/>
              </w:rPr>
            </w:pPr>
            <w:r w:rsidRPr="00B83D2A">
              <w:rPr>
                <w:szCs w:val="22"/>
                <w:lang w:val="ru-RU"/>
              </w:rPr>
              <w:t>соответствие лицензионным тр</w:t>
            </w:r>
            <w:r w:rsidRPr="00B83D2A">
              <w:rPr>
                <w:szCs w:val="22"/>
                <w:lang w:val="ru-RU"/>
              </w:rPr>
              <w:t>е</w:t>
            </w:r>
            <w:r w:rsidRPr="00B83D2A">
              <w:rPr>
                <w:szCs w:val="22"/>
                <w:lang w:val="ru-RU"/>
              </w:rPr>
              <w:t>бованиям и аккредитационным но</w:t>
            </w:r>
            <w:r w:rsidRPr="00B83D2A">
              <w:rPr>
                <w:szCs w:val="22"/>
                <w:lang w:val="ru-RU"/>
              </w:rPr>
              <w:t>р</w:t>
            </w:r>
            <w:r w:rsidRPr="00B83D2A">
              <w:rPr>
                <w:szCs w:val="22"/>
                <w:lang w:val="ru-RU"/>
              </w:rPr>
              <w:t xml:space="preserve">мам образовательной деятельности; </w:t>
            </w:r>
          </w:p>
          <w:p w:rsidR="00DF7F8F" w:rsidRPr="00B83D2A" w:rsidRDefault="00DF7F8F" w:rsidP="00CD5088">
            <w:pPr>
              <w:widowControl/>
              <w:numPr>
                <w:ilvl w:val="0"/>
                <w:numId w:val="118"/>
              </w:numPr>
              <w:tabs>
                <w:tab w:val="left" w:pos="341"/>
                <w:tab w:val="left" w:pos="993"/>
              </w:tabs>
              <w:autoSpaceDE/>
              <w:autoSpaceDN/>
              <w:adjustRightInd/>
              <w:ind w:left="0" w:firstLine="0"/>
              <w:contextualSpacing/>
              <w:jc w:val="both"/>
              <w:textAlignment w:val="center"/>
              <w:rPr>
                <w:b/>
                <w:szCs w:val="22"/>
                <w:lang w:val="ru-RU"/>
              </w:rPr>
            </w:pPr>
            <w:r w:rsidRPr="00B83D2A">
              <w:rPr>
                <w:szCs w:val="22"/>
                <w:lang w:val="ru-RU"/>
              </w:rPr>
              <w:t>эффективная деятельность орг</w:t>
            </w:r>
            <w:r w:rsidRPr="00B83D2A">
              <w:rPr>
                <w:szCs w:val="22"/>
                <w:lang w:val="ru-RU"/>
              </w:rPr>
              <w:t>а</w:t>
            </w:r>
            <w:r w:rsidRPr="00B83D2A">
              <w:rPr>
                <w:szCs w:val="22"/>
                <w:lang w:val="ru-RU"/>
              </w:rPr>
              <w:t>нов государственно-общественного управления в соответствии с норм</w:t>
            </w:r>
            <w:r w:rsidRPr="00B83D2A">
              <w:rPr>
                <w:szCs w:val="22"/>
                <w:lang w:val="ru-RU"/>
              </w:rPr>
              <w:t>а</w:t>
            </w:r>
            <w:r w:rsidRPr="00B83D2A">
              <w:rPr>
                <w:szCs w:val="22"/>
                <w:lang w:val="ru-RU"/>
              </w:rPr>
              <w:t>тивными документами школы.</w:t>
            </w:r>
          </w:p>
        </w:tc>
      </w:tr>
      <w:tr w:rsidR="00DF7F8F" w:rsidRPr="00D96DAF" w:rsidTr="001E557A">
        <w:tc>
          <w:tcPr>
            <w:tcW w:w="0" w:type="auto"/>
          </w:tcPr>
          <w:p w:rsidR="00DF7F8F" w:rsidRPr="00EC15A8" w:rsidRDefault="00DF7F8F" w:rsidP="001E557A">
            <w:pPr>
              <w:tabs>
                <w:tab w:val="left" w:pos="993"/>
              </w:tabs>
              <w:jc w:val="center"/>
              <w:textAlignment w:val="center"/>
              <w:rPr>
                <w:szCs w:val="22"/>
              </w:rPr>
            </w:pPr>
            <w:r w:rsidRPr="00EC15A8">
              <w:rPr>
                <w:szCs w:val="22"/>
              </w:rPr>
              <w:t>6.</w:t>
            </w:r>
          </w:p>
        </w:tc>
        <w:tc>
          <w:tcPr>
            <w:tcW w:w="0" w:type="auto"/>
          </w:tcPr>
          <w:p w:rsidR="00DF7F8F" w:rsidRPr="00B83D2A" w:rsidRDefault="00DF7F8F" w:rsidP="001E557A">
            <w:pPr>
              <w:tabs>
                <w:tab w:val="left" w:pos="993"/>
              </w:tabs>
              <w:jc w:val="both"/>
              <w:textAlignment w:val="center"/>
              <w:rPr>
                <w:b/>
                <w:szCs w:val="22"/>
                <w:lang w:val="ru-RU"/>
              </w:rPr>
            </w:pPr>
            <w:r w:rsidRPr="00B83D2A">
              <w:rPr>
                <w:szCs w:val="22"/>
                <w:lang w:val="ru-RU"/>
              </w:rPr>
              <w:t>Обоснование использования списка учебников для реализации задач ООП; наличие и оптимальность других учебных и дидактических материалов, вкл</w:t>
            </w:r>
            <w:r w:rsidRPr="00B83D2A">
              <w:rPr>
                <w:szCs w:val="22"/>
                <w:lang w:val="ru-RU"/>
              </w:rPr>
              <w:t>ю</w:t>
            </w:r>
            <w:r w:rsidRPr="00B83D2A">
              <w:rPr>
                <w:szCs w:val="22"/>
                <w:lang w:val="ru-RU"/>
              </w:rPr>
              <w:t>чая цифровые образовательные ресурсы, частота их использования учащимися на индивидуальном уро</w:t>
            </w:r>
            <w:r w:rsidRPr="00B83D2A">
              <w:rPr>
                <w:szCs w:val="22"/>
                <w:lang w:val="ru-RU"/>
              </w:rPr>
              <w:t>в</w:t>
            </w:r>
            <w:r w:rsidRPr="00B83D2A">
              <w:rPr>
                <w:szCs w:val="22"/>
                <w:lang w:val="ru-RU"/>
              </w:rPr>
              <w:t>не</w:t>
            </w:r>
          </w:p>
        </w:tc>
        <w:tc>
          <w:tcPr>
            <w:tcW w:w="0" w:type="auto"/>
          </w:tcPr>
          <w:p w:rsidR="00DF7F8F" w:rsidRPr="00B83D2A" w:rsidRDefault="00DF7F8F" w:rsidP="00CD5088">
            <w:pPr>
              <w:widowControl/>
              <w:numPr>
                <w:ilvl w:val="0"/>
                <w:numId w:val="119"/>
              </w:numPr>
              <w:tabs>
                <w:tab w:val="left" w:pos="302"/>
                <w:tab w:val="left" w:pos="993"/>
              </w:tabs>
              <w:autoSpaceDE/>
              <w:autoSpaceDN/>
              <w:adjustRightInd/>
              <w:ind w:left="0" w:firstLine="0"/>
              <w:contextualSpacing/>
              <w:jc w:val="both"/>
              <w:textAlignment w:val="center"/>
              <w:rPr>
                <w:szCs w:val="22"/>
                <w:lang w:val="ru-RU"/>
              </w:rPr>
            </w:pPr>
            <w:r w:rsidRPr="00B83D2A">
              <w:rPr>
                <w:szCs w:val="22"/>
                <w:lang w:val="ru-RU"/>
              </w:rPr>
              <w:t xml:space="preserve">приобретение учебников, учебных пособий, цифровых образовательных ресурсов; </w:t>
            </w:r>
          </w:p>
          <w:p w:rsidR="00DF7F8F" w:rsidRPr="00B83D2A" w:rsidRDefault="00DF7F8F" w:rsidP="00CD5088">
            <w:pPr>
              <w:widowControl/>
              <w:numPr>
                <w:ilvl w:val="0"/>
                <w:numId w:val="119"/>
              </w:numPr>
              <w:tabs>
                <w:tab w:val="left" w:pos="302"/>
                <w:tab w:val="left" w:pos="993"/>
              </w:tabs>
              <w:autoSpaceDE/>
              <w:autoSpaceDN/>
              <w:adjustRightInd/>
              <w:ind w:left="0" w:firstLine="0"/>
              <w:contextualSpacing/>
              <w:jc w:val="both"/>
              <w:textAlignment w:val="center"/>
              <w:rPr>
                <w:szCs w:val="22"/>
                <w:lang w:val="ru-RU"/>
              </w:rPr>
            </w:pPr>
            <w:r w:rsidRPr="00B83D2A">
              <w:rPr>
                <w:szCs w:val="22"/>
                <w:lang w:val="ru-RU"/>
              </w:rPr>
              <w:t>аттестация учебных кабинетов ч</w:t>
            </w:r>
            <w:r w:rsidRPr="00B83D2A">
              <w:rPr>
                <w:szCs w:val="22"/>
                <w:lang w:val="ru-RU"/>
              </w:rPr>
              <w:t>е</w:t>
            </w:r>
            <w:r w:rsidRPr="00B83D2A">
              <w:rPr>
                <w:szCs w:val="22"/>
                <w:lang w:val="ru-RU"/>
              </w:rPr>
              <w:t>рез проведение смотра учебных к</w:t>
            </w:r>
            <w:r w:rsidRPr="00B83D2A">
              <w:rPr>
                <w:szCs w:val="22"/>
                <w:lang w:val="ru-RU"/>
              </w:rPr>
              <w:t>а</w:t>
            </w:r>
            <w:r w:rsidRPr="00B83D2A">
              <w:rPr>
                <w:szCs w:val="22"/>
                <w:lang w:val="ru-RU"/>
              </w:rPr>
              <w:t xml:space="preserve">бинетов; </w:t>
            </w:r>
          </w:p>
          <w:p w:rsidR="00DF7F8F" w:rsidRPr="00B83D2A" w:rsidRDefault="00DF7F8F" w:rsidP="00CD5088">
            <w:pPr>
              <w:widowControl/>
              <w:numPr>
                <w:ilvl w:val="0"/>
                <w:numId w:val="119"/>
              </w:numPr>
              <w:tabs>
                <w:tab w:val="left" w:pos="302"/>
                <w:tab w:val="left" w:pos="993"/>
              </w:tabs>
              <w:autoSpaceDE/>
              <w:autoSpaceDN/>
              <w:adjustRightInd/>
              <w:ind w:left="0" w:firstLine="0"/>
              <w:contextualSpacing/>
              <w:jc w:val="both"/>
              <w:textAlignment w:val="center"/>
              <w:rPr>
                <w:szCs w:val="22"/>
                <w:lang w:val="ru-RU"/>
              </w:rPr>
            </w:pPr>
            <w:r w:rsidRPr="00B83D2A">
              <w:rPr>
                <w:szCs w:val="22"/>
                <w:lang w:val="ru-RU"/>
              </w:rPr>
              <w:t>эффективное методическое сопр</w:t>
            </w:r>
            <w:r w:rsidRPr="00B83D2A">
              <w:rPr>
                <w:szCs w:val="22"/>
                <w:lang w:val="ru-RU"/>
              </w:rPr>
              <w:t>о</w:t>
            </w:r>
            <w:r w:rsidRPr="00B83D2A">
              <w:rPr>
                <w:szCs w:val="22"/>
                <w:lang w:val="ru-RU"/>
              </w:rPr>
              <w:t>вождение деятельности педагогич</w:t>
            </w:r>
            <w:r w:rsidRPr="00B83D2A">
              <w:rPr>
                <w:szCs w:val="22"/>
                <w:lang w:val="ru-RU"/>
              </w:rPr>
              <w:t>е</w:t>
            </w:r>
            <w:r w:rsidRPr="00B83D2A">
              <w:rPr>
                <w:szCs w:val="22"/>
                <w:lang w:val="ru-RU"/>
              </w:rPr>
              <w:t>ских работников;</w:t>
            </w:r>
          </w:p>
          <w:p w:rsidR="00DF7F8F" w:rsidRPr="00EC15A8" w:rsidRDefault="00DF7F8F" w:rsidP="00CD5088">
            <w:pPr>
              <w:widowControl/>
              <w:numPr>
                <w:ilvl w:val="0"/>
                <w:numId w:val="119"/>
              </w:numPr>
              <w:tabs>
                <w:tab w:val="left" w:pos="302"/>
                <w:tab w:val="left" w:pos="993"/>
              </w:tabs>
              <w:autoSpaceDE/>
              <w:autoSpaceDN/>
              <w:adjustRightInd/>
              <w:ind w:left="0" w:firstLine="0"/>
              <w:contextualSpacing/>
              <w:jc w:val="both"/>
              <w:textAlignment w:val="center"/>
              <w:rPr>
                <w:b/>
                <w:szCs w:val="22"/>
              </w:rPr>
            </w:pPr>
            <w:r w:rsidRPr="00EC15A8">
              <w:rPr>
                <w:szCs w:val="22"/>
              </w:rPr>
              <w:t>реализация плана ВСОКО.</w:t>
            </w:r>
          </w:p>
        </w:tc>
      </w:tr>
      <w:tr w:rsidR="00DF7F8F" w:rsidRPr="00D96DAF" w:rsidTr="001E557A">
        <w:tc>
          <w:tcPr>
            <w:tcW w:w="0" w:type="auto"/>
          </w:tcPr>
          <w:p w:rsidR="00DF7F8F" w:rsidRPr="00EC15A8" w:rsidRDefault="00DF7F8F" w:rsidP="001E557A">
            <w:pPr>
              <w:tabs>
                <w:tab w:val="left" w:pos="993"/>
              </w:tabs>
              <w:jc w:val="center"/>
              <w:textAlignment w:val="center"/>
              <w:rPr>
                <w:szCs w:val="22"/>
              </w:rPr>
            </w:pPr>
            <w:r w:rsidRPr="00EC15A8">
              <w:rPr>
                <w:szCs w:val="22"/>
              </w:rPr>
              <w:t>7.</w:t>
            </w:r>
          </w:p>
        </w:tc>
        <w:tc>
          <w:tcPr>
            <w:tcW w:w="0" w:type="auto"/>
          </w:tcPr>
          <w:p w:rsidR="00DF7F8F" w:rsidRPr="00B83D2A" w:rsidRDefault="00DF7F8F" w:rsidP="001E557A">
            <w:pPr>
              <w:tabs>
                <w:tab w:val="left" w:pos="993"/>
              </w:tabs>
              <w:jc w:val="both"/>
              <w:textAlignment w:val="center"/>
              <w:rPr>
                <w:b/>
                <w:szCs w:val="22"/>
                <w:lang w:val="ru-RU"/>
              </w:rPr>
            </w:pPr>
            <w:r w:rsidRPr="00B83D2A">
              <w:rPr>
                <w:szCs w:val="22"/>
                <w:lang w:val="ru-RU"/>
              </w:rPr>
              <w:t>Соответствие условий физического воспитания г</w:t>
            </w:r>
            <w:r w:rsidRPr="00B83D2A">
              <w:rPr>
                <w:szCs w:val="22"/>
                <w:lang w:val="ru-RU"/>
              </w:rPr>
              <w:t>и</w:t>
            </w:r>
            <w:r w:rsidRPr="00B83D2A">
              <w:rPr>
                <w:szCs w:val="22"/>
                <w:lang w:val="ru-RU"/>
              </w:rPr>
              <w:t>гиеническим требованиям; обеспеченность горячим питанием, наличие лицензированного медицинского кабинета, состояние здоровья учащихся</w:t>
            </w:r>
          </w:p>
        </w:tc>
        <w:tc>
          <w:tcPr>
            <w:tcW w:w="0" w:type="auto"/>
          </w:tcPr>
          <w:p w:rsidR="00DF7F8F" w:rsidRPr="00B83D2A" w:rsidRDefault="00DF7F8F" w:rsidP="00CD5088">
            <w:pPr>
              <w:widowControl/>
              <w:numPr>
                <w:ilvl w:val="0"/>
                <w:numId w:val="120"/>
              </w:numPr>
              <w:tabs>
                <w:tab w:val="left" w:pos="180"/>
                <w:tab w:val="left" w:pos="993"/>
              </w:tabs>
              <w:autoSpaceDE/>
              <w:autoSpaceDN/>
              <w:adjustRightInd/>
              <w:ind w:left="0" w:hanging="39"/>
              <w:contextualSpacing/>
              <w:jc w:val="both"/>
              <w:textAlignment w:val="center"/>
              <w:rPr>
                <w:szCs w:val="22"/>
                <w:lang w:val="ru-RU"/>
              </w:rPr>
            </w:pPr>
            <w:r w:rsidRPr="00B83D2A">
              <w:rPr>
                <w:szCs w:val="22"/>
                <w:lang w:val="ru-RU"/>
              </w:rPr>
              <w:t>эффективная работа спортивного зала, спортивной площадки;</w:t>
            </w:r>
          </w:p>
          <w:p w:rsidR="00DF7F8F" w:rsidRPr="00EC15A8" w:rsidRDefault="00DF7F8F" w:rsidP="00CD5088">
            <w:pPr>
              <w:widowControl/>
              <w:numPr>
                <w:ilvl w:val="0"/>
                <w:numId w:val="120"/>
              </w:numPr>
              <w:tabs>
                <w:tab w:val="left" w:pos="180"/>
                <w:tab w:val="left" w:pos="993"/>
              </w:tabs>
              <w:autoSpaceDE/>
              <w:autoSpaceDN/>
              <w:adjustRightInd/>
              <w:ind w:left="0" w:hanging="39"/>
              <w:contextualSpacing/>
              <w:jc w:val="both"/>
              <w:textAlignment w:val="center"/>
              <w:rPr>
                <w:szCs w:val="22"/>
              </w:rPr>
            </w:pPr>
            <w:r w:rsidRPr="00EC15A8">
              <w:rPr>
                <w:szCs w:val="22"/>
              </w:rPr>
              <w:t xml:space="preserve">эффективная работа столовой; </w:t>
            </w:r>
          </w:p>
          <w:p w:rsidR="00DF7F8F" w:rsidRPr="00EC15A8" w:rsidRDefault="00DF7F8F" w:rsidP="00CD5088">
            <w:pPr>
              <w:widowControl/>
              <w:numPr>
                <w:ilvl w:val="0"/>
                <w:numId w:val="120"/>
              </w:numPr>
              <w:tabs>
                <w:tab w:val="left" w:pos="180"/>
                <w:tab w:val="left" w:pos="993"/>
              </w:tabs>
              <w:autoSpaceDE/>
              <w:autoSpaceDN/>
              <w:adjustRightInd/>
              <w:ind w:left="0" w:hanging="39"/>
              <w:contextualSpacing/>
              <w:jc w:val="both"/>
              <w:textAlignment w:val="center"/>
              <w:rPr>
                <w:b/>
                <w:szCs w:val="22"/>
              </w:rPr>
            </w:pPr>
            <w:r w:rsidRPr="00EC15A8">
              <w:rPr>
                <w:szCs w:val="22"/>
              </w:rPr>
              <w:t>эффективная оздоровительная работа.</w:t>
            </w:r>
          </w:p>
        </w:tc>
      </w:tr>
    </w:tbl>
    <w:p w:rsidR="00DF7F8F" w:rsidRDefault="00DF7F8F" w:rsidP="00DF7F8F">
      <w:pPr>
        <w:contextualSpacing/>
        <w:rPr>
          <w:b/>
          <w:bCs/>
          <w:i/>
          <w:iCs/>
        </w:rPr>
      </w:pPr>
    </w:p>
    <w:p w:rsidR="00DF7F8F" w:rsidRDefault="00DF7F8F" w:rsidP="00DF7F8F">
      <w:pPr>
        <w:pStyle w:val="Default"/>
        <w:jc w:val="center"/>
        <w:rPr>
          <w:b/>
        </w:rPr>
      </w:pPr>
      <w:bookmarkStart w:id="275" w:name="_Toc107959246"/>
      <w:bookmarkStart w:id="276" w:name="_Toc107959267"/>
      <w:bookmarkStart w:id="277" w:name="_Toc107959396"/>
      <w:bookmarkStart w:id="278" w:name="_Toc107959586"/>
      <w:bookmarkStart w:id="279" w:name="_Toc107959765"/>
      <w:bookmarkStart w:id="280" w:name="_Toc107964664"/>
    </w:p>
    <w:bookmarkEnd w:id="275"/>
    <w:bookmarkEnd w:id="276"/>
    <w:bookmarkEnd w:id="277"/>
    <w:bookmarkEnd w:id="278"/>
    <w:bookmarkEnd w:id="279"/>
    <w:bookmarkEnd w:id="280"/>
    <w:p w:rsidR="00DF7F8F" w:rsidRPr="00B83D2A" w:rsidRDefault="00DF7F8F" w:rsidP="00DF7F8F">
      <w:pPr>
        <w:rPr>
          <w:b/>
          <w:bCs/>
          <w:kern w:val="36"/>
          <w:lang w:val="ru-RU"/>
        </w:rPr>
      </w:pPr>
      <w:r w:rsidRPr="00B83D2A">
        <w:rPr>
          <w:b/>
          <w:bCs/>
          <w:kern w:val="36"/>
          <w:lang w:val="ru-RU"/>
        </w:rPr>
        <w:br w:type="page"/>
      </w:r>
    </w:p>
    <w:p w:rsidR="00DF7F8F" w:rsidRPr="00B83D2A" w:rsidRDefault="00794ADA" w:rsidP="00577A4E">
      <w:pPr>
        <w:pStyle w:val="3"/>
      </w:pPr>
      <w:bookmarkStart w:id="281" w:name="_Toc125473498"/>
      <w:bookmarkStart w:id="282" w:name="_Toc154654551"/>
      <w:r>
        <w:t xml:space="preserve">3.2.8 </w:t>
      </w:r>
      <w:r w:rsidR="00DF7F8F" w:rsidRPr="00B83D2A">
        <w:t>Констатирующие определения</w:t>
      </w:r>
      <w:bookmarkEnd w:id="281"/>
      <w:bookmarkEnd w:id="282"/>
    </w:p>
    <w:p w:rsidR="00DF7F8F" w:rsidRPr="00B83D2A" w:rsidRDefault="00DF7F8F" w:rsidP="00DF7F8F">
      <w:pPr>
        <w:ind w:firstLine="426"/>
        <w:jc w:val="both"/>
        <w:rPr>
          <w:bCs/>
          <w:kern w:val="36"/>
          <w:lang w:val="ru-RU"/>
        </w:rPr>
      </w:pPr>
      <w:r w:rsidRPr="00B83D2A">
        <w:rPr>
          <w:bCs/>
          <w:kern w:val="36"/>
          <w:lang w:val="ru-RU"/>
        </w:rPr>
        <w:t>Образовательная программа основного общего образования поддерживается актуальными д</w:t>
      </w:r>
      <w:r w:rsidRPr="00B83D2A">
        <w:rPr>
          <w:bCs/>
          <w:kern w:val="36"/>
          <w:lang w:val="ru-RU"/>
        </w:rPr>
        <w:t>о</w:t>
      </w:r>
      <w:r w:rsidRPr="00B83D2A">
        <w:rPr>
          <w:bCs/>
          <w:kern w:val="36"/>
          <w:lang w:val="ru-RU"/>
        </w:rPr>
        <w:t>кументами, которые в процедурах школы оформляются официально. В целях учёта развивающи</w:t>
      </w:r>
      <w:r w:rsidRPr="00B83D2A">
        <w:rPr>
          <w:bCs/>
          <w:kern w:val="36"/>
          <w:lang w:val="ru-RU"/>
        </w:rPr>
        <w:t>х</w:t>
      </w:r>
      <w:r w:rsidRPr="00B83D2A">
        <w:rPr>
          <w:bCs/>
          <w:kern w:val="36"/>
          <w:lang w:val="ru-RU"/>
        </w:rPr>
        <w:t>ся ресурсов школы, дополнений в задачах, нижеперечисленные документы оформляются прил</w:t>
      </w:r>
      <w:r w:rsidRPr="00B83D2A">
        <w:rPr>
          <w:bCs/>
          <w:kern w:val="36"/>
          <w:lang w:val="ru-RU"/>
        </w:rPr>
        <w:t>о</w:t>
      </w:r>
      <w:r w:rsidRPr="00B83D2A">
        <w:rPr>
          <w:bCs/>
          <w:kern w:val="36"/>
          <w:lang w:val="ru-RU"/>
        </w:rPr>
        <w:t xml:space="preserve">жениями к данной программе (утверждаются как новые или пролонгируются на каждый учебный год), что позволяет более полно и эффективно реализовать цели настоящей программы. </w:t>
      </w:r>
    </w:p>
    <w:p w:rsidR="00DF7F8F" w:rsidRDefault="00DF7F8F" w:rsidP="00DF7F8F">
      <w:pPr>
        <w:ind w:firstLine="426"/>
        <w:jc w:val="both"/>
        <w:rPr>
          <w:bCs/>
          <w:kern w:val="36"/>
        </w:rPr>
      </w:pPr>
      <w:r w:rsidRPr="00B83D2A">
        <w:rPr>
          <w:bCs/>
          <w:kern w:val="36"/>
          <w:lang w:val="ru-RU"/>
        </w:rPr>
        <w:t xml:space="preserve">Информация о содержании данных приложений доводится до участников образовательных отношений. Констатирующая часть таких документов отражает основы данной образовательной программы основного общего образования (ООП ООО ФГОС). </w:t>
      </w:r>
      <w:r w:rsidRPr="005C394B">
        <w:rPr>
          <w:bCs/>
          <w:kern w:val="36"/>
        </w:rPr>
        <w:t>К таким документам</w:t>
      </w:r>
      <w:r>
        <w:rPr>
          <w:bCs/>
          <w:kern w:val="36"/>
        </w:rPr>
        <w:t xml:space="preserve"> </w:t>
      </w:r>
      <w:r w:rsidRPr="005C394B">
        <w:rPr>
          <w:bCs/>
          <w:kern w:val="36"/>
        </w:rPr>
        <w:t>относятся:</w:t>
      </w:r>
    </w:p>
    <w:p w:rsidR="00DF7F8F" w:rsidRPr="00B83D2A" w:rsidRDefault="00DF7F8F" w:rsidP="00CD5088">
      <w:pPr>
        <w:pStyle w:val="af4"/>
        <w:numPr>
          <w:ilvl w:val="0"/>
          <w:numId w:val="122"/>
        </w:numPr>
        <w:jc w:val="both"/>
        <w:rPr>
          <w:bCs/>
          <w:kern w:val="36"/>
          <w:lang w:val="ru-RU"/>
        </w:rPr>
      </w:pPr>
      <w:r w:rsidRPr="00B83D2A">
        <w:rPr>
          <w:bCs/>
          <w:kern w:val="36"/>
          <w:lang w:val="ru-RU"/>
        </w:rPr>
        <w:t>учебный план на заданный период;</w:t>
      </w:r>
    </w:p>
    <w:p w:rsidR="00DF7F8F" w:rsidRPr="00B83D2A" w:rsidRDefault="00DF7F8F" w:rsidP="00CD5088">
      <w:pPr>
        <w:pStyle w:val="af4"/>
        <w:numPr>
          <w:ilvl w:val="0"/>
          <w:numId w:val="122"/>
        </w:numPr>
        <w:jc w:val="both"/>
        <w:rPr>
          <w:bCs/>
          <w:kern w:val="36"/>
          <w:lang w:val="ru-RU"/>
        </w:rPr>
      </w:pPr>
      <w:r w:rsidRPr="00B83D2A">
        <w:rPr>
          <w:bCs/>
          <w:kern w:val="36"/>
          <w:lang w:val="ru-RU"/>
        </w:rPr>
        <w:t>календарный учебный график на заданный период;</w:t>
      </w:r>
    </w:p>
    <w:p w:rsidR="00DF7F8F" w:rsidRPr="00B83D2A" w:rsidRDefault="00DF7F8F" w:rsidP="00CD5088">
      <w:pPr>
        <w:pStyle w:val="af4"/>
        <w:numPr>
          <w:ilvl w:val="0"/>
          <w:numId w:val="122"/>
        </w:numPr>
        <w:jc w:val="both"/>
        <w:rPr>
          <w:bCs/>
          <w:kern w:val="36"/>
          <w:lang w:val="ru-RU"/>
        </w:rPr>
      </w:pPr>
      <w:r w:rsidRPr="00B83D2A">
        <w:rPr>
          <w:bCs/>
          <w:kern w:val="36"/>
          <w:lang w:val="ru-RU"/>
        </w:rPr>
        <w:t>планы работ по воспитанию и социализации на заданный период;</w:t>
      </w:r>
    </w:p>
    <w:p w:rsidR="00DF7F8F" w:rsidRPr="00B83D2A" w:rsidRDefault="00DF7F8F" w:rsidP="00CD5088">
      <w:pPr>
        <w:pStyle w:val="af4"/>
        <w:numPr>
          <w:ilvl w:val="0"/>
          <w:numId w:val="122"/>
        </w:numPr>
        <w:jc w:val="both"/>
        <w:rPr>
          <w:bCs/>
          <w:kern w:val="36"/>
          <w:lang w:val="ru-RU"/>
        </w:rPr>
      </w:pPr>
      <w:r w:rsidRPr="00B83D2A">
        <w:rPr>
          <w:bCs/>
          <w:kern w:val="36"/>
          <w:lang w:val="ru-RU"/>
        </w:rPr>
        <w:t>планы по коррекционной работе на заданный период;</w:t>
      </w:r>
    </w:p>
    <w:p w:rsidR="00DF7F8F" w:rsidRPr="00B83D2A" w:rsidRDefault="00DF7F8F" w:rsidP="00CD5088">
      <w:pPr>
        <w:pStyle w:val="af4"/>
        <w:numPr>
          <w:ilvl w:val="0"/>
          <w:numId w:val="122"/>
        </w:numPr>
        <w:jc w:val="both"/>
        <w:rPr>
          <w:bCs/>
          <w:kern w:val="36"/>
          <w:lang w:val="ru-RU"/>
        </w:rPr>
      </w:pPr>
      <w:r w:rsidRPr="00B83D2A">
        <w:rPr>
          <w:bCs/>
          <w:kern w:val="36"/>
          <w:lang w:val="ru-RU"/>
        </w:rPr>
        <w:t>учебный план внеурочной деятельности на заданный период;</w:t>
      </w:r>
    </w:p>
    <w:p w:rsidR="00DF7F8F" w:rsidRPr="00B83D2A" w:rsidRDefault="00DF7F8F" w:rsidP="00CD5088">
      <w:pPr>
        <w:pStyle w:val="af4"/>
        <w:numPr>
          <w:ilvl w:val="0"/>
          <w:numId w:val="122"/>
        </w:numPr>
        <w:jc w:val="both"/>
        <w:rPr>
          <w:bCs/>
          <w:kern w:val="36"/>
          <w:lang w:val="ru-RU"/>
        </w:rPr>
      </w:pPr>
      <w:r w:rsidRPr="00B83D2A">
        <w:rPr>
          <w:bCs/>
          <w:kern w:val="36"/>
          <w:lang w:val="ru-RU"/>
        </w:rPr>
        <w:t>рабочие учебные программы учебных предметов на заданный период;</w:t>
      </w:r>
    </w:p>
    <w:p w:rsidR="00DF7F8F" w:rsidRPr="00B83D2A" w:rsidRDefault="00DF7F8F" w:rsidP="00CD5088">
      <w:pPr>
        <w:pStyle w:val="af4"/>
        <w:numPr>
          <w:ilvl w:val="0"/>
          <w:numId w:val="122"/>
        </w:numPr>
        <w:jc w:val="both"/>
        <w:rPr>
          <w:bCs/>
          <w:kern w:val="36"/>
          <w:lang w:val="ru-RU"/>
        </w:rPr>
      </w:pPr>
      <w:r w:rsidRPr="00B83D2A">
        <w:rPr>
          <w:bCs/>
          <w:kern w:val="36"/>
          <w:lang w:val="ru-RU"/>
        </w:rPr>
        <w:t>программы внеурочной деятельности, факультативных занятий, элективов и др. на зада</w:t>
      </w:r>
      <w:r w:rsidRPr="00B83D2A">
        <w:rPr>
          <w:bCs/>
          <w:kern w:val="36"/>
          <w:lang w:val="ru-RU"/>
        </w:rPr>
        <w:t>н</w:t>
      </w:r>
      <w:r w:rsidRPr="00B83D2A">
        <w:rPr>
          <w:bCs/>
          <w:kern w:val="36"/>
          <w:lang w:val="ru-RU"/>
        </w:rPr>
        <w:t>ный период;</w:t>
      </w:r>
    </w:p>
    <w:p w:rsidR="00DF7F8F" w:rsidRPr="00B83D2A" w:rsidRDefault="00DF7F8F" w:rsidP="00CD5088">
      <w:pPr>
        <w:pStyle w:val="af4"/>
        <w:numPr>
          <w:ilvl w:val="0"/>
          <w:numId w:val="122"/>
        </w:numPr>
        <w:jc w:val="both"/>
        <w:rPr>
          <w:bCs/>
          <w:kern w:val="36"/>
          <w:lang w:val="ru-RU"/>
        </w:rPr>
      </w:pPr>
      <w:r w:rsidRPr="00B83D2A">
        <w:rPr>
          <w:bCs/>
          <w:kern w:val="36"/>
          <w:lang w:val="ru-RU"/>
        </w:rPr>
        <w:t>перечень используемых учебников на заданный период.</w:t>
      </w:r>
    </w:p>
    <w:p w:rsidR="00DF7F8F" w:rsidRPr="00B83D2A" w:rsidRDefault="00DF7F8F" w:rsidP="00DF7F8F">
      <w:pPr>
        <w:ind w:firstLine="426"/>
        <w:jc w:val="both"/>
        <w:rPr>
          <w:bCs/>
          <w:kern w:val="36"/>
          <w:lang w:val="ru-RU"/>
        </w:rPr>
      </w:pPr>
      <w:r w:rsidRPr="00B83D2A">
        <w:rPr>
          <w:bCs/>
          <w:kern w:val="36"/>
          <w:lang w:val="ru-RU"/>
        </w:rPr>
        <w:t>Эти документы являются неотъемлемой частью (структурным компонентом) основной обр</w:t>
      </w:r>
      <w:r w:rsidRPr="00B83D2A">
        <w:rPr>
          <w:bCs/>
          <w:kern w:val="36"/>
          <w:lang w:val="ru-RU"/>
        </w:rPr>
        <w:t>а</w:t>
      </w:r>
      <w:r w:rsidRPr="00B83D2A">
        <w:rPr>
          <w:bCs/>
          <w:kern w:val="36"/>
          <w:lang w:val="ru-RU"/>
        </w:rPr>
        <w:t>зовательной программы основного общего образования МАОУ «СОШ № 3 им.И.И. Рынокового» и оформляются как приложения к данной программе для её актуализации.</w:t>
      </w:r>
    </w:p>
    <w:p w:rsidR="00DF7F8F" w:rsidRPr="00B83D2A" w:rsidRDefault="00DF7F8F" w:rsidP="00DF7F8F">
      <w:pPr>
        <w:ind w:firstLine="426"/>
        <w:jc w:val="both"/>
        <w:rPr>
          <w:bCs/>
          <w:kern w:val="36"/>
          <w:lang w:val="ru-RU"/>
        </w:rPr>
      </w:pPr>
      <w:r w:rsidRPr="00B83D2A">
        <w:rPr>
          <w:bCs/>
          <w:kern w:val="36"/>
          <w:lang w:val="ru-RU"/>
        </w:rPr>
        <w:t>В целях учета образовательных потребностей и интересов обучающихся, в период организ</w:t>
      </w:r>
      <w:r w:rsidRPr="00B83D2A">
        <w:rPr>
          <w:bCs/>
          <w:kern w:val="36"/>
          <w:lang w:val="ru-RU"/>
        </w:rPr>
        <w:t>а</w:t>
      </w:r>
      <w:r w:rsidRPr="00B83D2A">
        <w:rPr>
          <w:bCs/>
          <w:kern w:val="36"/>
          <w:lang w:val="ru-RU"/>
        </w:rPr>
        <w:t>ции учебного года могут проектироваться рабочие учебные программы, курсы внеурочной де</w:t>
      </w:r>
      <w:r w:rsidRPr="00B83D2A">
        <w:rPr>
          <w:bCs/>
          <w:kern w:val="36"/>
          <w:lang w:val="ru-RU"/>
        </w:rPr>
        <w:t>я</w:t>
      </w:r>
      <w:r w:rsidRPr="00B83D2A">
        <w:rPr>
          <w:bCs/>
          <w:kern w:val="36"/>
          <w:lang w:val="ru-RU"/>
        </w:rPr>
        <w:t>тельности и др., которые утверждаются отдельным локальным актом как приложение к основной образовательной программе основного общего образования.</w:t>
      </w:r>
    </w:p>
    <w:p w:rsidR="007005D2" w:rsidRPr="00502167" w:rsidRDefault="007005D2" w:rsidP="00CB2EBD">
      <w:pPr>
        <w:shd w:val="clear" w:color="auto" w:fill="FFFFFF"/>
        <w:ind w:firstLine="709"/>
        <w:jc w:val="both"/>
        <w:rPr>
          <w:spacing w:val="-8"/>
          <w:lang w:val="ru-RU"/>
        </w:rPr>
      </w:pPr>
    </w:p>
    <w:sectPr w:rsidR="007005D2" w:rsidRPr="00502167" w:rsidSect="00A67CF7">
      <w:footerReference w:type="even" r:id="rId13"/>
      <w:footerReference w:type="default" r:id="rId14"/>
      <w:pgSz w:w="11906" w:h="16838"/>
      <w:pgMar w:top="902" w:right="707" w:bottom="902"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938" w:rsidRDefault="001C3938">
      <w:r>
        <w:separator/>
      </w:r>
    </w:p>
  </w:endnote>
  <w:endnote w:type="continuationSeparator" w:id="0">
    <w:p w:rsidR="001C3938" w:rsidRDefault="001C39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Symbol">
    <w:altName w:val="Times New Roman"/>
    <w:panose1 w:val="00000000000000000000"/>
    <w:charset w:val="00"/>
    <w:family w:val="auto"/>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charset w:val="00"/>
    <w:family w:val="auto"/>
    <w:pitch w:val="default"/>
    <w:sig w:usb0="00000003" w:usb1="00000000" w:usb2="00000000" w:usb3="00000000" w:csb0="00000001" w:csb1="00000000"/>
  </w:font>
  <w:font w:name="SchoolBookC">
    <w:altName w:val="Gabriola"/>
    <w:panose1 w:val="00000000000000000000"/>
    <w:charset w:val="00"/>
    <w:family w:val="decorative"/>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OfficinaSansBoldITC">
    <w:altName w:val="Franklin Gothic Demi Cond"/>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extBookC">
    <w:altName w:val="Courier New"/>
    <w:panose1 w:val="00000000000000000000"/>
    <w:charset w:val="CC"/>
    <w:family w:val="modern"/>
    <w:notTrueType/>
    <w:pitch w:val="variable"/>
    <w:sig w:usb0="00000201" w:usb1="00000000" w:usb2="00000000" w:usb3="00000000" w:csb0="00000004" w:csb1="00000000"/>
  </w:font>
  <w:font w:name="№Е">
    <w:altName w:val="Calibri"/>
    <w:charset w:val="00"/>
    <w:family w:val="roman"/>
    <w:pitch w:val="variable"/>
    <w:sig w:usb0="00000000" w:usb1="09060000" w:usb2="00000010" w:usb3="00000000" w:csb0="0008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938" w:rsidRDefault="001C3938" w:rsidP="00FC1D0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C3938" w:rsidRDefault="001C3938" w:rsidP="009F74F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938" w:rsidRDefault="001C3938">
    <w:pPr>
      <w:pStyle w:val="a5"/>
      <w:jc w:val="right"/>
    </w:pPr>
    <w:fldSimple w:instr=" PAGE   \* MERGEFORMAT ">
      <w:r w:rsidR="00680735">
        <w:rPr>
          <w:noProof/>
        </w:rPr>
        <w:t>8</w:t>
      </w:r>
    </w:fldSimple>
  </w:p>
  <w:p w:rsidR="001C3938" w:rsidRPr="00E6372D" w:rsidRDefault="001C3938" w:rsidP="009F74F0">
    <w:pPr>
      <w:pStyle w:val="a5"/>
      <w:ind w:right="360"/>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938" w:rsidRDefault="001C3938">
      <w:r>
        <w:separator/>
      </w:r>
    </w:p>
  </w:footnote>
  <w:footnote w:type="continuationSeparator" w:id="0">
    <w:p w:rsidR="001C3938" w:rsidRDefault="001C39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C7A1B88"/>
    <w:name w:val="WW8Num1"/>
    <w:lvl w:ilvl="0">
      <w:start w:val="1"/>
      <w:numFmt w:val="bullet"/>
      <w:lvlText w:val=""/>
      <w:lvlJc w:val="left"/>
      <w:pPr>
        <w:tabs>
          <w:tab w:val="num" w:pos="720"/>
        </w:tabs>
        <w:ind w:left="720" w:hanging="360"/>
      </w:pPr>
      <w:rPr>
        <w:rFonts w:ascii="Symbol" w:hAnsi="Symbol"/>
        <w:sz w:val="20"/>
        <w:szCs w:val="20"/>
      </w:rPr>
    </w:lvl>
  </w:abstractNum>
  <w:abstractNum w:abstractNumId="1">
    <w:nsid w:val="00000002"/>
    <w:multiLevelType w:val="singleLevel"/>
    <w:tmpl w:val="00000002"/>
    <w:name w:val="WW8Num2"/>
    <w:lvl w:ilvl="0">
      <w:start w:val="1"/>
      <w:numFmt w:val="bullet"/>
      <w:lvlText w:val=""/>
      <w:lvlJc w:val="left"/>
      <w:pPr>
        <w:tabs>
          <w:tab w:val="num" w:pos="-927"/>
        </w:tabs>
        <w:ind w:left="36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1390F28C"/>
    <w:name w:val="WW8Num6"/>
    <w:lvl w:ilvl="0">
      <w:start w:val="1"/>
      <w:numFmt w:val="bullet"/>
      <w:lvlText w:val=""/>
      <w:lvlJc w:val="left"/>
      <w:pPr>
        <w:tabs>
          <w:tab w:val="num" w:pos="720"/>
        </w:tabs>
        <w:ind w:left="720" w:hanging="360"/>
      </w:pPr>
      <w:rPr>
        <w:rFonts w:ascii="Symbol" w:hAnsi="Symbol"/>
        <w:sz w:val="20"/>
        <w:szCs w:val="20"/>
      </w:rPr>
    </w:lvl>
  </w:abstractNum>
  <w:abstractNum w:abstractNumId="4">
    <w:nsid w:val="00000008"/>
    <w:multiLevelType w:val="multilevel"/>
    <w:tmpl w:val="FB78F716"/>
    <w:name w:val="WW8Num11"/>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nsid w:val="00000009"/>
    <w:multiLevelType w:val="singleLevel"/>
    <w:tmpl w:val="63C60C08"/>
    <w:name w:val="WW8Num9"/>
    <w:lvl w:ilvl="0">
      <w:start w:val="1"/>
      <w:numFmt w:val="bullet"/>
      <w:lvlText w:val=""/>
      <w:lvlJc w:val="left"/>
      <w:pPr>
        <w:tabs>
          <w:tab w:val="num" w:pos="720"/>
        </w:tabs>
        <w:ind w:left="720" w:hanging="360"/>
      </w:pPr>
      <w:rPr>
        <w:rFonts w:ascii="Symbol" w:hAnsi="Symbol"/>
        <w:sz w:val="20"/>
        <w:szCs w:val="20"/>
      </w:rPr>
    </w:lvl>
  </w:abstractNum>
  <w:abstractNum w:abstractNumId="6">
    <w:nsid w:val="0000000A"/>
    <w:multiLevelType w:val="singleLevel"/>
    <w:tmpl w:val="7E2E37B8"/>
    <w:name w:val="WW8Num10"/>
    <w:lvl w:ilvl="0">
      <w:start w:val="1"/>
      <w:numFmt w:val="bullet"/>
      <w:lvlText w:val=""/>
      <w:lvlJc w:val="left"/>
      <w:pPr>
        <w:tabs>
          <w:tab w:val="num" w:pos="720"/>
        </w:tabs>
        <w:ind w:left="720" w:hanging="360"/>
      </w:pPr>
      <w:rPr>
        <w:rFonts w:ascii="Symbol" w:hAnsi="Symbol"/>
        <w:sz w:val="20"/>
        <w:szCs w:val="20"/>
      </w:rPr>
    </w:lvl>
  </w:abstractNum>
  <w:abstractNum w:abstractNumId="7">
    <w:nsid w:val="0000000B"/>
    <w:multiLevelType w:val="multilevel"/>
    <w:tmpl w:val="FCCA69B6"/>
    <w:name w:val="WW8Num1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nsid w:val="0000000C"/>
    <w:multiLevelType w:val="multilevel"/>
    <w:tmpl w:val="0000000C"/>
    <w:name w:val="WW8Num15"/>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
    <w:nsid w:val="0000000D"/>
    <w:multiLevelType w:val="multilevel"/>
    <w:tmpl w:val="4CFA68A0"/>
    <w:name w:val="WW8Num1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nsid w:val="0000000E"/>
    <w:multiLevelType w:val="multilevel"/>
    <w:tmpl w:val="DD7EB8D6"/>
    <w:name w:val="WW8Num17"/>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1">
    <w:nsid w:val="0000000F"/>
    <w:multiLevelType w:val="multilevel"/>
    <w:tmpl w:val="B0D2F11C"/>
    <w:name w:val="WW8Num1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nsid w:val="00000010"/>
    <w:multiLevelType w:val="multilevel"/>
    <w:tmpl w:val="A82AFB82"/>
    <w:name w:val="WW8Num19"/>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3">
    <w:nsid w:val="00000011"/>
    <w:multiLevelType w:val="multilevel"/>
    <w:tmpl w:val="E480B4E4"/>
    <w:name w:val="WW8Num2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nsid w:val="00000012"/>
    <w:multiLevelType w:val="multilevel"/>
    <w:tmpl w:val="D9902718"/>
    <w:name w:val="WW8Num21"/>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nsid w:val="00000014"/>
    <w:multiLevelType w:val="multilevel"/>
    <w:tmpl w:val="8D78CD90"/>
    <w:name w:val="WW8Num24"/>
    <w:lvl w:ilvl="0">
      <w:start w:val="1"/>
      <w:numFmt w:val="decimal"/>
      <w:lvlText w:val="%1)"/>
      <w:lvlJc w:val="left"/>
      <w:pPr>
        <w:tabs>
          <w:tab w:val="num" w:pos="1144"/>
        </w:tabs>
        <w:ind w:left="1144" w:hanging="360"/>
      </w:pPr>
    </w:lvl>
    <w:lvl w:ilvl="1">
      <w:start w:val="1"/>
      <w:numFmt w:val="decimal"/>
      <w:lvlText w:val="%2."/>
      <w:lvlJc w:val="left"/>
      <w:pPr>
        <w:tabs>
          <w:tab w:val="num" w:pos="1504"/>
        </w:tabs>
        <w:ind w:left="1504" w:hanging="360"/>
      </w:pPr>
    </w:lvl>
    <w:lvl w:ilvl="2">
      <w:start w:val="1"/>
      <w:numFmt w:val="decimal"/>
      <w:lvlText w:val="%3."/>
      <w:lvlJc w:val="left"/>
      <w:pPr>
        <w:tabs>
          <w:tab w:val="num" w:pos="1864"/>
        </w:tabs>
        <w:ind w:left="1864" w:hanging="360"/>
      </w:pPr>
    </w:lvl>
    <w:lvl w:ilvl="3">
      <w:start w:val="1"/>
      <w:numFmt w:val="decimal"/>
      <w:lvlText w:val="%4."/>
      <w:lvlJc w:val="left"/>
      <w:pPr>
        <w:tabs>
          <w:tab w:val="num" w:pos="2224"/>
        </w:tabs>
        <w:ind w:left="2224" w:hanging="360"/>
      </w:pPr>
    </w:lvl>
    <w:lvl w:ilvl="4">
      <w:start w:val="1"/>
      <w:numFmt w:val="decimal"/>
      <w:lvlText w:val="%5."/>
      <w:lvlJc w:val="left"/>
      <w:pPr>
        <w:tabs>
          <w:tab w:val="num" w:pos="2584"/>
        </w:tabs>
        <w:ind w:left="2584" w:hanging="360"/>
      </w:pPr>
    </w:lvl>
    <w:lvl w:ilvl="5">
      <w:start w:val="1"/>
      <w:numFmt w:val="decimal"/>
      <w:lvlText w:val="%6."/>
      <w:lvlJc w:val="left"/>
      <w:pPr>
        <w:tabs>
          <w:tab w:val="num" w:pos="2944"/>
        </w:tabs>
        <w:ind w:left="2944" w:hanging="360"/>
      </w:pPr>
    </w:lvl>
    <w:lvl w:ilvl="6">
      <w:start w:val="1"/>
      <w:numFmt w:val="decimal"/>
      <w:lvlText w:val="%7."/>
      <w:lvlJc w:val="left"/>
      <w:pPr>
        <w:tabs>
          <w:tab w:val="num" w:pos="3304"/>
        </w:tabs>
        <w:ind w:left="3304" w:hanging="360"/>
      </w:pPr>
    </w:lvl>
    <w:lvl w:ilvl="7">
      <w:start w:val="1"/>
      <w:numFmt w:val="decimal"/>
      <w:lvlText w:val="%8."/>
      <w:lvlJc w:val="left"/>
      <w:pPr>
        <w:tabs>
          <w:tab w:val="num" w:pos="3664"/>
        </w:tabs>
        <w:ind w:left="3664" w:hanging="360"/>
      </w:pPr>
    </w:lvl>
    <w:lvl w:ilvl="8">
      <w:start w:val="1"/>
      <w:numFmt w:val="decimal"/>
      <w:lvlText w:val="%9."/>
      <w:lvlJc w:val="left"/>
      <w:pPr>
        <w:tabs>
          <w:tab w:val="num" w:pos="4024"/>
        </w:tabs>
        <w:ind w:left="4024" w:hanging="360"/>
      </w:pPr>
    </w:lvl>
  </w:abstractNum>
  <w:abstractNum w:abstractNumId="16">
    <w:nsid w:val="00000016"/>
    <w:multiLevelType w:val="multilevel"/>
    <w:tmpl w:val="5DB2E148"/>
    <w:name w:val="WW8Num31"/>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7">
    <w:nsid w:val="00000017"/>
    <w:multiLevelType w:val="multilevel"/>
    <w:tmpl w:val="82A8FF56"/>
    <w:name w:val="WW8Num3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8">
    <w:nsid w:val="0000491C"/>
    <w:multiLevelType w:val="hybridMultilevel"/>
    <w:tmpl w:val="84705D64"/>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1390487"/>
    <w:multiLevelType w:val="hybridMultilevel"/>
    <w:tmpl w:val="7E04E93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02900E41"/>
    <w:multiLevelType w:val="hybridMultilevel"/>
    <w:tmpl w:val="595A55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5007690"/>
    <w:multiLevelType w:val="hybridMultilevel"/>
    <w:tmpl w:val="DF1826A0"/>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2">
    <w:nsid w:val="05DD1D59"/>
    <w:multiLevelType w:val="hybridMultilevel"/>
    <w:tmpl w:val="1F509B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7295A42"/>
    <w:multiLevelType w:val="hybridMultilevel"/>
    <w:tmpl w:val="D564F2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162795"/>
    <w:multiLevelType w:val="hybridMultilevel"/>
    <w:tmpl w:val="88EE85DA"/>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242AEC"/>
    <w:multiLevelType w:val="hybridMultilevel"/>
    <w:tmpl w:val="98509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FB5F8C"/>
    <w:multiLevelType w:val="hybridMultilevel"/>
    <w:tmpl w:val="A65EF18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BCA05B9"/>
    <w:multiLevelType w:val="multilevel"/>
    <w:tmpl w:val="E57A188E"/>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bullet"/>
      <w:lvlText w:val=""/>
      <w:lvlJc w:val="left"/>
      <w:pPr>
        <w:tabs>
          <w:tab w:val="num" w:pos="1080"/>
        </w:tabs>
        <w:ind w:left="1080" w:hanging="720"/>
      </w:pPr>
      <w:rPr>
        <w:rFonts w:ascii="Symbol" w:hAnsi="Symbol"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8">
    <w:nsid w:val="0CBE0876"/>
    <w:multiLevelType w:val="hybridMultilevel"/>
    <w:tmpl w:val="71068D30"/>
    <w:lvl w:ilvl="0" w:tplc="384899D2">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1053047D"/>
    <w:multiLevelType w:val="hybridMultilevel"/>
    <w:tmpl w:val="D8B2A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2577EF"/>
    <w:multiLevelType w:val="hybridMultilevel"/>
    <w:tmpl w:val="CC6CD406"/>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5C2608"/>
    <w:multiLevelType w:val="multilevel"/>
    <w:tmpl w:val="1F4CF2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12114C3E"/>
    <w:multiLevelType w:val="hybridMultilevel"/>
    <w:tmpl w:val="748A64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2696AC0"/>
    <w:multiLevelType w:val="hybridMultilevel"/>
    <w:tmpl w:val="A3AEBA1E"/>
    <w:lvl w:ilvl="0" w:tplc="D4820026">
      <w:start w:val="1"/>
      <w:numFmt w:val="decimal"/>
      <w:lvlText w:val="%1)"/>
      <w:lvlJc w:val="left"/>
      <w:pPr>
        <w:ind w:left="360" w:hanging="360"/>
      </w:pPr>
      <w:rPr>
        <w:rFonts w:hint="default"/>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4">
    <w:nsid w:val="12DD6034"/>
    <w:multiLevelType w:val="hybridMultilevel"/>
    <w:tmpl w:val="7A3E07DC"/>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0E29C3"/>
    <w:multiLevelType w:val="hybridMultilevel"/>
    <w:tmpl w:val="90D4ADEA"/>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3305B77"/>
    <w:multiLevelType w:val="hybridMultilevel"/>
    <w:tmpl w:val="5FEC60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39D2301"/>
    <w:multiLevelType w:val="hybridMultilevel"/>
    <w:tmpl w:val="4F3298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5547E41"/>
    <w:multiLevelType w:val="hybridMultilevel"/>
    <w:tmpl w:val="B226EE36"/>
    <w:lvl w:ilvl="0" w:tplc="2420326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15A0541F"/>
    <w:multiLevelType w:val="hybridMultilevel"/>
    <w:tmpl w:val="EF866F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5F75178"/>
    <w:multiLevelType w:val="hybridMultilevel"/>
    <w:tmpl w:val="69567F94"/>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6AD29CB"/>
    <w:multiLevelType w:val="hybridMultilevel"/>
    <w:tmpl w:val="2334E7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6EB6ACD"/>
    <w:multiLevelType w:val="hybridMultilevel"/>
    <w:tmpl w:val="33E2D9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77F1A47"/>
    <w:multiLevelType w:val="hybridMultilevel"/>
    <w:tmpl w:val="A73EAA62"/>
    <w:lvl w:ilvl="0" w:tplc="1D7C929C">
      <w:start w:val="1"/>
      <w:numFmt w:val="bullet"/>
      <w:lvlText w:val=""/>
      <w:lvlJc w:val="left"/>
      <w:pPr>
        <w:tabs>
          <w:tab w:val="num" w:pos="720"/>
        </w:tabs>
        <w:ind w:left="720" w:hanging="360"/>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8036CFD"/>
    <w:multiLevelType w:val="hybridMultilevel"/>
    <w:tmpl w:val="ECFE5CF6"/>
    <w:lvl w:ilvl="0" w:tplc="A0D23D68">
      <w:start w:val="1"/>
      <w:numFmt w:val="bullet"/>
      <w:lvlText w:val=""/>
      <w:lvlJc w:val="left"/>
      <w:pPr>
        <w:tabs>
          <w:tab w:val="num" w:pos="360"/>
        </w:tabs>
        <w:ind w:left="360" w:hanging="360"/>
      </w:pPr>
      <w:rPr>
        <w:rFonts w:ascii="Wingdings 2" w:hAnsi="Wingdings 2" w:hint="default"/>
      </w:rPr>
    </w:lvl>
    <w:lvl w:ilvl="1" w:tplc="35705DE0" w:tentative="1">
      <w:start w:val="1"/>
      <w:numFmt w:val="bullet"/>
      <w:lvlText w:val=""/>
      <w:lvlJc w:val="left"/>
      <w:pPr>
        <w:tabs>
          <w:tab w:val="num" w:pos="1080"/>
        </w:tabs>
        <w:ind w:left="1080" w:hanging="360"/>
      </w:pPr>
      <w:rPr>
        <w:rFonts w:ascii="Wingdings 2" w:hAnsi="Wingdings 2" w:hint="default"/>
      </w:rPr>
    </w:lvl>
    <w:lvl w:ilvl="2" w:tplc="CCD45632" w:tentative="1">
      <w:start w:val="1"/>
      <w:numFmt w:val="bullet"/>
      <w:lvlText w:val=""/>
      <w:lvlJc w:val="left"/>
      <w:pPr>
        <w:tabs>
          <w:tab w:val="num" w:pos="1800"/>
        </w:tabs>
        <w:ind w:left="1800" w:hanging="360"/>
      </w:pPr>
      <w:rPr>
        <w:rFonts w:ascii="Wingdings 2" w:hAnsi="Wingdings 2" w:hint="default"/>
      </w:rPr>
    </w:lvl>
    <w:lvl w:ilvl="3" w:tplc="0F6CF6B0" w:tentative="1">
      <w:start w:val="1"/>
      <w:numFmt w:val="bullet"/>
      <w:lvlText w:val=""/>
      <w:lvlJc w:val="left"/>
      <w:pPr>
        <w:tabs>
          <w:tab w:val="num" w:pos="2520"/>
        </w:tabs>
        <w:ind w:left="2520" w:hanging="360"/>
      </w:pPr>
      <w:rPr>
        <w:rFonts w:ascii="Wingdings 2" w:hAnsi="Wingdings 2" w:hint="default"/>
      </w:rPr>
    </w:lvl>
    <w:lvl w:ilvl="4" w:tplc="7B7A763E" w:tentative="1">
      <w:start w:val="1"/>
      <w:numFmt w:val="bullet"/>
      <w:lvlText w:val=""/>
      <w:lvlJc w:val="left"/>
      <w:pPr>
        <w:tabs>
          <w:tab w:val="num" w:pos="3240"/>
        </w:tabs>
        <w:ind w:left="3240" w:hanging="360"/>
      </w:pPr>
      <w:rPr>
        <w:rFonts w:ascii="Wingdings 2" w:hAnsi="Wingdings 2" w:hint="default"/>
      </w:rPr>
    </w:lvl>
    <w:lvl w:ilvl="5" w:tplc="B48E3C04" w:tentative="1">
      <w:start w:val="1"/>
      <w:numFmt w:val="bullet"/>
      <w:lvlText w:val=""/>
      <w:lvlJc w:val="left"/>
      <w:pPr>
        <w:tabs>
          <w:tab w:val="num" w:pos="3960"/>
        </w:tabs>
        <w:ind w:left="3960" w:hanging="360"/>
      </w:pPr>
      <w:rPr>
        <w:rFonts w:ascii="Wingdings 2" w:hAnsi="Wingdings 2" w:hint="default"/>
      </w:rPr>
    </w:lvl>
    <w:lvl w:ilvl="6" w:tplc="C0A28F1A" w:tentative="1">
      <w:start w:val="1"/>
      <w:numFmt w:val="bullet"/>
      <w:lvlText w:val=""/>
      <w:lvlJc w:val="left"/>
      <w:pPr>
        <w:tabs>
          <w:tab w:val="num" w:pos="4680"/>
        </w:tabs>
        <w:ind w:left="4680" w:hanging="360"/>
      </w:pPr>
      <w:rPr>
        <w:rFonts w:ascii="Wingdings 2" w:hAnsi="Wingdings 2" w:hint="default"/>
      </w:rPr>
    </w:lvl>
    <w:lvl w:ilvl="7" w:tplc="6054F422" w:tentative="1">
      <w:start w:val="1"/>
      <w:numFmt w:val="bullet"/>
      <w:lvlText w:val=""/>
      <w:lvlJc w:val="left"/>
      <w:pPr>
        <w:tabs>
          <w:tab w:val="num" w:pos="5400"/>
        </w:tabs>
        <w:ind w:left="5400" w:hanging="360"/>
      </w:pPr>
      <w:rPr>
        <w:rFonts w:ascii="Wingdings 2" w:hAnsi="Wingdings 2" w:hint="default"/>
      </w:rPr>
    </w:lvl>
    <w:lvl w:ilvl="8" w:tplc="84FA0514" w:tentative="1">
      <w:start w:val="1"/>
      <w:numFmt w:val="bullet"/>
      <w:lvlText w:val=""/>
      <w:lvlJc w:val="left"/>
      <w:pPr>
        <w:tabs>
          <w:tab w:val="num" w:pos="6120"/>
        </w:tabs>
        <w:ind w:left="6120" w:hanging="360"/>
      </w:pPr>
      <w:rPr>
        <w:rFonts w:ascii="Wingdings 2" w:hAnsi="Wingdings 2" w:hint="default"/>
      </w:rPr>
    </w:lvl>
  </w:abstractNum>
  <w:abstractNum w:abstractNumId="45">
    <w:nsid w:val="189A0131"/>
    <w:multiLevelType w:val="hybridMultilevel"/>
    <w:tmpl w:val="E3BC20F6"/>
    <w:lvl w:ilvl="0" w:tplc="A3C6967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89E2B0F"/>
    <w:multiLevelType w:val="hybridMultilevel"/>
    <w:tmpl w:val="0DE6A7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18D41FCA"/>
    <w:multiLevelType w:val="hybridMultilevel"/>
    <w:tmpl w:val="91806924"/>
    <w:lvl w:ilvl="0" w:tplc="384899D2">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8">
    <w:nsid w:val="192C5B99"/>
    <w:multiLevelType w:val="hybridMultilevel"/>
    <w:tmpl w:val="78F6187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nsid w:val="1A9C7763"/>
    <w:multiLevelType w:val="hybridMultilevel"/>
    <w:tmpl w:val="26E0C48A"/>
    <w:lvl w:ilvl="0" w:tplc="573AA2C6">
      <w:start w:val="1"/>
      <w:numFmt w:val="decimal"/>
      <w:lvlText w:val="%1."/>
      <w:lvlJc w:val="left"/>
      <w:pPr>
        <w:tabs>
          <w:tab w:val="num" w:pos="502"/>
        </w:tabs>
        <w:ind w:left="502" w:hanging="360"/>
      </w:pPr>
    </w:lvl>
    <w:lvl w:ilvl="1" w:tplc="035087FC" w:tentative="1">
      <w:start w:val="1"/>
      <w:numFmt w:val="decimal"/>
      <w:lvlText w:val="%2."/>
      <w:lvlJc w:val="left"/>
      <w:pPr>
        <w:tabs>
          <w:tab w:val="num" w:pos="1440"/>
        </w:tabs>
        <w:ind w:left="1440" w:hanging="360"/>
      </w:pPr>
    </w:lvl>
    <w:lvl w:ilvl="2" w:tplc="3D7C26A8" w:tentative="1">
      <w:start w:val="1"/>
      <w:numFmt w:val="decimal"/>
      <w:lvlText w:val="%3."/>
      <w:lvlJc w:val="left"/>
      <w:pPr>
        <w:tabs>
          <w:tab w:val="num" w:pos="2160"/>
        </w:tabs>
        <w:ind w:left="2160" w:hanging="360"/>
      </w:pPr>
    </w:lvl>
    <w:lvl w:ilvl="3" w:tplc="3D10EDEE" w:tentative="1">
      <w:start w:val="1"/>
      <w:numFmt w:val="decimal"/>
      <w:lvlText w:val="%4."/>
      <w:lvlJc w:val="left"/>
      <w:pPr>
        <w:tabs>
          <w:tab w:val="num" w:pos="2880"/>
        </w:tabs>
        <w:ind w:left="2880" w:hanging="360"/>
      </w:pPr>
    </w:lvl>
    <w:lvl w:ilvl="4" w:tplc="6A5A8932" w:tentative="1">
      <w:start w:val="1"/>
      <w:numFmt w:val="decimal"/>
      <w:lvlText w:val="%5."/>
      <w:lvlJc w:val="left"/>
      <w:pPr>
        <w:tabs>
          <w:tab w:val="num" w:pos="3600"/>
        </w:tabs>
        <w:ind w:left="3600" w:hanging="360"/>
      </w:pPr>
    </w:lvl>
    <w:lvl w:ilvl="5" w:tplc="AAC61C9A" w:tentative="1">
      <w:start w:val="1"/>
      <w:numFmt w:val="decimal"/>
      <w:lvlText w:val="%6."/>
      <w:lvlJc w:val="left"/>
      <w:pPr>
        <w:tabs>
          <w:tab w:val="num" w:pos="4320"/>
        </w:tabs>
        <w:ind w:left="4320" w:hanging="360"/>
      </w:pPr>
    </w:lvl>
    <w:lvl w:ilvl="6" w:tplc="BA90D23A" w:tentative="1">
      <w:start w:val="1"/>
      <w:numFmt w:val="decimal"/>
      <w:lvlText w:val="%7."/>
      <w:lvlJc w:val="left"/>
      <w:pPr>
        <w:tabs>
          <w:tab w:val="num" w:pos="5040"/>
        </w:tabs>
        <w:ind w:left="5040" w:hanging="360"/>
      </w:pPr>
    </w:lvl>
    <w:lvl w:ilvl="7" w:tplc="99664E5E" w:tentative="1">
      <w:start w:val="1"/>
      <w:numFmt w:val="decimal"/>
      <w:lvlText w:val="%8."/>
      <w:lvlJc w:val="left"/>
      <w:pPr>
        <w:tabs>
          <w:tab w:val="num" w:pos="5760"/>
        </w:tabs>
        <w:ind w:left="5760" w:hanging="360"/>
      </w:pPr>
    </w:lvl>
    <w:lvl w:ilvl="8" w:tplc="E9309C72" w:tentative="1">
      <w:start w:val="1"/>
      <w:numFmt w:val="decimal"/>
      <w:lvlText w:val="%9."/>
      <w:lvlJc w:val="left"/>
      <w:pPr>
        <w:tabs>
          <w:tab w:val="num" w:pos="6480"/>
        </w:tabs>
        <w:ind w:left="6480" w:hanging="360"/>
      </w:pPr>
    </w:lvl>
  </w:abstractNum>
  <w:abstractNum w:abstractNumId="50">
    <w:nsid w:val="1AF71DC6"/>
    <w:multiLevelType w:val="hybridMultilevel"/>
    <w:tmpl w:val="EDE619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1C45376D"/>
    <w:multiLevelType w:val="hybridMultilevel"/>
    <w:tmpl w:val="35627EBE"/>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D5609C"/>
    <w:multiLevelType w:val="hybridMultilevel"/>
    <w:tmpl w:val="34446E58"/>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DB7B4E"/>
    <w:multiLevelType w:val="hybridMultilevel"/>
    <w:tmpl w:val="69D2FE64"/>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04775B4"/>
    <w:multiLevelType w:val="hybridMultilevel"/>
    <w:tmpl w:val="E102B6A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20534B29"/>
    <w:multiLevelType w:val="multilevel"/>
    <w:tmpl w:val="20534B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2096596E"/>
    <w:multiLevelType w:val="hybridMultilevel"/>
    <w:tmpl w:val="26C24FF0"/>
    <w:lvl w:ilvl="0" w:tplc="0602F476">
      <w:start w:val="1"/>
      <w:numFmt w:val="bullet"/>
      <w:lvlText w:val=""/>
      <w:lvlJc w:val="left"/>
      <w:pPr>
        <w:tabs>
          <w:tab w:val="num" w:pos="360"/>
        </w:tabs>
        <w:ind w:left="360" w:hanging="360"/>
      </w:pPr>
      <w:rPr>
        <w:rFonts w:ascii="Wingdings 2" w:hAnsi="Wingdings 2" w:hint="default"/>
      </w:rPr>
    </w:lvl>
    <w:lvl w:ilvl="1" w:tplc="FAF643FC" w:tentative="1">
      <w:start w:val="1"/>
      <w:numFmt w:val="bullet"/>
      <w:lvlText w:val=""/>
      <w:lvlJc w:val="left"/>
      <w:pPr>
        <w:tabs>
          <w:tab w:val="num" w:pos="1080"/>
        </w:tabs>
        <w:ind w:left="1080" w:hanging="360"/>
      </w:pPr>
      <w:rPr>
        <w:rFonts w:ascii="Wingdings 2" w:hAnsi="Wingdings 2" w:hint="default"/>
      </w:rPr>
    </w:lvl>
    <w:lvl w:ilvl="2" w:tplc="903CB144" w:tentative="1">
      <w:start w:val="1"/>
      <w:numFmt w:val="bullet"/>
      <w:lvlText w:val=""/>
      <w:lvlJc w:val="left"/>
      <w:pPr>
        <w:tabs>
          <w:tab w:val="num" w:pos="1800"/>
        </w:tabs>
        <w:ind w:left="1800" w:hanging="360"/>
      </w:pPr>
      <w:rPr>
        <w:rFonts w:ascii="Wingdings 2" w:hAnsi="Wingdings 2" w:hint="default"/>
      </w:rPr>
    </w:lvl>
    <w:lvl w:ilvl="3" w:tplc="EAC2A28E" w:tentative="1">
      <w:start w:val="1"/>
      <w:numFmt w:val="bullet"/>
      <w:lvlText w:val=""/>
      <w:lvlJc w:val="left"/>
      <w:pPr>
        <w:tabs>
          <w:tab w:val="num" w:pos="2520"/>
        </w:tabs>
        <w:ind w:left="2520" w:hanging="360"/>
      </w:pPr>
      <w:rPr>
        <w:rFonts w:ascii="Wingdings 2" w:hAnsi="Wingdings 2" w:hint="default"/>
      </w:rPr>
    </w:lvl>
    <w:lvl w:ilvl="4" w:tplc="8FE4B6E8" w:tentative="1">
      <w:start w:val="1"/>
      <w:numFmt w:val="bullet"/>
      <w:lvlText w:val=""/>
      <w:lvlJc w:val="left"/>
      <w:pPr>
        <w:tabs>
          <w:tab w:val="num" w:pos="3240"/>
        </w:tabs>
        <w:ind w:left="3240" w:hanging="360"/>
      </w:pPr>
      <w:rPr>
        <w:rFonts w:ascii="Wingdings 2" w:hAnsi="Wingdings 2" w:hint="default"/>
      </w:rPr>
    </w:lvl>
    <w:lvl w:ilvl="5" w:tplc="6AEC7574" w:tentative="1">
      <w:start w:val="1"/>
      <w:numFmt w:val="bullet"/>
      <w:lvlText w:val=""/>
      <w:lvlJc w:val="left"/>
      <w:pPr>
        <w:tabs>
          <w:tab w:val="num" w:pos="3960"/>
        </w:tabs>
        <w:ind w:left="3960" w:hanging="360"/>
      </w:pPr>
      <w:rPr>
        <w:rFonts w:ascii="Wingdings 2" w:hAnsi="Wingdings 2" w:hint="default"/>
      </w:rPr>
    </w:lvl>
    <w:lvl w:ilvl="6" w:tplc="451249D2" w:tentative="1">
      <w:start w:val="1"/>
      <w:numFmt w:val="bullet"/>
      <w:lvlText w:val=""/>
      <w:lvlJc w:val="left"/>
      <w:pPr>
        <w:tabs>
          <w:tab w:val="num" w:pos="4680"/>
        </w:tabs>
        <w:ind w:left="4680" w:hanging="360"/>
      </w:pPr>
      <w:rPr>
        <w:rFonts w:ascii="Wingdings 2" w:hAnsi="Wingdings 2" w:hint="default"/>
      </w:rPr>
    </w:lvl>
    <w:lvl w:ilvl="7" w:tplc="7E38936E" w:tentative="1">
      <w:start w:val="1"/>
      <w:numFmt w:val="bullet"/>
      <w:lvlText w:val=""/>
      <w:lvlJc w:val="left"/>
      <w:pPr>
        <w:tabs>
          <w:tab w:val="num" w:pos="5400"/>
        </w:tabs>
        <w:ind w:left="5400" w:hanging="360"/>
      </w:pPr>
      <w:rPr>
        <w:rFonts w:ascii="Wingdings 2" w:hAnsi="Wingdings 2" w:hint="default"/>
      </w:rPr>
    </w:lvl>
    <w:lvl w:ilvl="8" w:tplc="499A1FA2" w:tentative="1">
      <w:start w:val="1"/>
      <w:numFmt w:val="bullet"/>
      <w:lvlText w:val=""/>
      <w:lvlJc w:val="left"/>
      <w:pPr>
        <w:tabs>
          <w:tab w:val="num" w:pos="6120"/>
        </w:tabs>
        <w:ind w:left="6120" w:hanging="360"/>
      </w:pPr>
      <w:rPr>
        <w:rFonts w:ascii="Wingdings 2" w:hAnsi="Wingdings 2" w:hint="default"/>
      </w:rPr>
    </w:lvl>
  </w:abstractNum>
  <w:abstractNum w:abstractNumId="58">
    <w:nsid w:val="20B57213"/>
    <w:multiLevelType w:val="multilevel"/>
    <w:tmpl w:val="20B57213"/>
    <w:lvl w:ilvl="0">
      <w:start w:val="1"/>
      <w:numFmt w:val="decimal"/>
      <w:lvlText w:val="%1."/>
      <w:lvlJc w:val="left"/>
      <w:pPr>
        <w:ind w:left="720"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2117357B"/>
    <w:multiLevelType w:val="hybridMultilevel"/>
    <w:tmpl w:val="C6846F2A"/>
    <w:lvl w:ilvl="0" w:tplc="04190001">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60">
    <w:nsid w:val="214C098E"/>
    <w:multiLevelType w:val="hybridMultilevel"/>
    <w:tmpl w:val="5C12A7D8"/>
    <w:lvl w:ilvl="0" w:tplc="A3C6967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2455B51"/>
    <w:multiLevelType w:val="hybridMultilevel"/>
    <w:tmpl w:val="E7682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2570E2A"/>
    <w:multiLevelType w:val="hybridMultilevel"/>
    <w:tmpl w:val="6DB4EAE6"/>
    <w:lvl w:ilvl="0" w:tplc="2244F0D8">
      <w:start w:val="1"/>
      <w:numFmt w:val="decimal"/>
      <w:lvlText w:val="%1)"/>
      <w:lvlJc w:val="left"/>
      <w:pPr>
        <w:tabs>
          <w:tab w:val="num" w:pos="360"/>
        </w:tabs>
        <w:ind w:left="360" w:hanging="360"/>
      </w:pPr>
      <w:rPr>
        <w:rFonts w:hint="default"/>
        <w:color w:val="auto"/>
        <w:sz w:val="22"/>
        <w:szCs w:val="22"/>
      </w:rPr>
    </w:lvl>
    <w:lvl w:ilvl="1" w:tplc="04190003">
      <w:start w:val="1"/>
      <w:numFmt w:val="decimal"/>
      <w:lvlText w:val="%2."/>
      <w:lvlJc w:val="left"/>
      <w:pPr>
        <w:tabs>
          <w:tab w:val="num" w:pos="1260"/>
        </w:tabs>
        <w:ind w:left="1260" w:hanging="360"/>
      </w:pPr>
    </w:lvl>
    <w:lvl w:ilvl="2" w:tplc="04190005">
      <w:start w:val="1"/>
      <w:numFmt w:val="decimal"/>
      <w:lvlText w:val="%3."/>
      <w:lvlJc w:val="left"/>
      <w:pPr>
        <w:tabs>
          <w:tab w:val="num" w:pos="1980"/>
        </w:tabs>
        <w:ind w:left="1980" w:hanging="360"/>
      </w:pPr>
    </w:lvl>
    <w:lvl w:ilvl="3" w:tplc="04190001">
      <w:start w:val="1"/>
      <w:numFmt w:val="decimal"/>
      <w:lvlText w:val="%4."/>
      <w:lvlJc w:val="left"/>
      <w:pPr>
        <w:tabs>
          <w:tab w:val="num" w:pos="2700"/>
        </w:tabs>
        <w:ind w:left="2700" w:hanging="360"/>
      </w:pPr>
    </w:lvl>
    <w:lvl w:ilvl="4" w:tplc="04190003">
      <w:start w:val="1"/>
      <w:numFmt w:val="decimal"/>
      <w:lvlText w:val="%5."/>
      <w:lvlJc w:val="left"/>
      <w:pPr>
        <w:tabs>
          <w:tab w:val="num" w:pos="3420"/>
        </w:tabs>
        <w:ind w:left="3420" w:hanging="360"/>
      </w:pPr>
    </w:lvl>
    <w:lvl w:ilvl="5" w:tplc="04190005">
      <w:start w:val="1"/>
      <w:numFmt w:val="decimal"/>
      <w:lvlText w:val="%6."/>
      <w:lvlJc w:val="left"/>
      <w:pPr>
        <w:tabs>
          <w:tab w:val="num" w:pos="4140"/>
        </w:tabs>
        <w:ind w:left="4140" w:hanging="360"/>
      </w:pPr>
    </w:lvl>
    <w:lvl w:ilvl="6" w:tplc="04190001">
      <w:start w:val="1"/>
      <w:numFmt w:val="decimal"/>
      <w:lvlText w:val="%7."/>
      <w:lvlJc w:val="left"/>
      <w:pPr>
        <w:tabs>
          <w:tab w:val="num" w:pos="4860"/>
        </w:tabs>
        <w:ind w:left="4860" w:hanging="360"/>
      </w:pPr>
    </w:lvl>
    <w:lvl w:ilvl="7" w:tplc="04190003">
      <w:start w:val="1"/>
      <w:numFmt w:val="decimal"/>
      <w:lvlText w:val="%8."/>
      <w:lvlJc w:val="left"/>
      <w:pPr>
        <w:tabs>
          <w:tab w:val="num" w:pos="5580"/>
        </w:tabs>
        <w:ind w:left="5580" w:hanging="360"/>
      </w:pPr>
    </w:lvl>
    <w:lvl w:ilvl="8" w:tplc="04190005">
      <w:start w:val="1"/>
      <w:numFmt w:val="decimal"/>
      <w:lvlText w:val="%9."/>
      <w:lvlJc w:val="left"/>
      <w:pPr>
        <w:tabs>
          <w:tab w:val="num" w:pos="6300"/>
        </w:tabs>
        <w:ind w:left="6300" w:hanging="360"/>
      </w:pPr>
    </w:lvl>
  </w:abstractNum>
  <w:abstractNum w:abstractNumId="63">
    <w:nsid w:val="2786799B"/>
    <w:multiLevelType w:val="hybridMultilevel"/>
    <w:tmpl w:val="24288B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D62AFC"/>
    <w:multiLevelType w:val="hybridMultilevel"/>
    <w:tmpl w:val="64F6B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AD5583D"/>
    <w:multiLevelType w:val="hybridMultilevel"/>
    <w:tmpl w:val="ED4C01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8E1C03"/>
    <w:multiLevelType w:val="hybridMultilevel"/>
    <w:tmpl w:val="94EEE476"/>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237926"/>
    <w:multiLevelType w:val="hybridMultilevel"/>
    <w:tmpl w:val="1116FB30"/>
    <w:lvl w:ilvl="0" w:tplc="A3C6967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C2D741A"/>
    <w:multiLevelType w:val="hybridMultilevel"/>
    <w:tmpl w:val="C60655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D3A3817"/>
    <w:multiLevelType w:val="hybridMultilevel"/>
    <w:tmpl w:val="175A2754"/>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6378BC"/>
    <w:multiLevelType w:val="hybridMultilevel"/>
    <w:tmpl w:val="22A220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DF551EA"/>
    <w:multiLevelType w:val="hybridMultilevel"/>
    <w:tmpl w:val="87BA591A"/>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2F910DA4"/>
    <w:multiLevelType w:val="hybridMultilevel"/>
    <w:tmpl w:val="ED708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02E1B20"/>
    <w:multiLevelType w:val="multilevel"/>
    <w:tmpl w:val="AF9465D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74">
    <w:nsid w:val="30E0443D"/>
    <w:multiLevelType w:val="hybridMultilevel"/>
    <w:tmpl w:val="44DE73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31FB24EB"/>
    <w:multiLevelType w:val="hybridMultilevel"/>
    <w:tmpl w:val="2104E348"/>
    <w:lvl w:ilvl="0" w:tplc="A3C6967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2760747"/>
    <w:multiLevelType w:val="hybridMultilevel"/>
    <w:tmpl w:val="9AE0F6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49166D0"/>
    <w:multiLevelType w:val="hybridMultilevel"/>
    <w:tmpl w:val="09486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2F0F8C"/>
    <w:multiLevelType w:val="hybridMultilevel"/>
    <w:tmpl w:val="B6928946"/>
    <w:lvl w:ilvl="0" w:tplc="E0FA94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6301043"/>
    <w:multiLevelType w:val="hybridMultilevel"/>
    <w:tmpl w:val="FDE49B1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9842F4D"/>
    <w:multiLevelType w:val="hybridMultilevel"/>
    <w:tmpl w:val="CF82316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39C04AC7"/>
    <w:multiLevelType w:val="hybridMultilevel"/>
    <w:tmpl w:val="0C6C09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B27158F"/>
    <w:multiLevelType w:val="hybridMultilevel"/>
    <w:tmpl w:val="0E8ED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C106118"/>
    <w:multiLevelType w:val="hybridMultilevel"/>
    <w:tmpl w:val="2E4EB5D8"/>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C2E6BFF"/>
    <w:multiLevelType w:val="hybridMultilevel"/>
    <w:tmpl w:val="B1D25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DDD12DA"/>
    <w:multiLevelType w:val="hybridMultilevel"/>
    <w:tmpl w:val="EFCE6BA4"/>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E4B154A"/>
    <w:multiLevelType w:val="hybridMultilevel"/>
    <w:tmpl w:val="B97C5ED8"/>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E7D11FE"/>
    <w:multiLevelType w:val="hybridMultilevel"/>
    <w:tmpl w:val="DD8AA5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F584F7F"/>
    <w:multiLevelType w:val="hybridMultilevel"/>
    <w:tmpl w:val="0B90CE86"/>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F850D0A"/>
    <w:multiLevelType w:val="hybridMultilevel"/>
    <w:tmpl w:val="DF426716"/>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BE3B67"/>
    <w:multiLevelType w:val="hybridMultilevel"/>
    <w:tmpl w:val="28DCCEF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42E81285"/>
    <w:multiLevelType w:val="hybridMultilevel"/>
    <w:tmpl w:val="4CA6F0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43E27BC1"/>
    <w:multiLevelType w:val="hybridMultilevel"/>
    <w:tmpl w:val="FF84F6BE"/>
    <w:lvl w:ilvl="0" w:tplc="BCE669CC">
      <w:start w:val="1"/>
      <w:numFmt w:val="bullet"/>
      <w:lvlText w:val=""/>
      <w:lvlJc w:val="left"/>
      <w:pPr>
        <w:tabs>
          <w:tab w:val="num" w:pos="780"/>
        </w:tabs>
        <w:ind w:left="78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46D63380"/>
    <w:multiLevelType w:val="hybridMultilevel"/>
    <w:tmpl w:val="0A4C5E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77E7547"/>
    <w:multiLevelType w:val="hybridMultilevel"/>
    <w:tmpl w:val="FEA0EF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48CF7DE4"/>
    <w:multiLevelType w:val="hybridMultilevel"/>
    <w:tmpl w:val="EF705F2C"/>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904621E"/>
    <w:multiLevelType w:val="hybridMultilevel"/>
    <w:tmpl w:val="BEB49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9307CD0"/>
    <w:multiLevelType w:val="hybridMultilevel"/>
    <w:tmpl w:val="24F08290"/>
    <w:lvl w:ilvl="0" w:tplc="A3C6967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97314BF"/>
    <w:multiLevelType w:val="multilevel"/>
    <w:tmpl w:val="99D032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9C96599"/>
    <w:multiLevelType w:val="hybridMultilevel"/>
    <w:tmpl w:val="DAF235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A235DD7"/>
    <w:multiLevelType w:val="hybridMultilevel"/>
    <w:tmpl w:val="7A2085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AD5115D"/>
    <w:multiLevelType w:val="hybridMultilevel"/>
    <w:tmpl w:val="F342D316"/>
    <w:lvl w:ilvl="0" w:tplc="9600EAD6">
      <w:start w:val="1"/>
      <w:numFmt w:val="bullet"/>
      <w:lvlText w:val=""/>
      <w:lvlJc w:val="left"/>
      <w:pPr>
        <w:ind w:left="360" w:hanging="360"/>
      </w:pPr>
      <w:rPr>
        <w:rFonts w:ascii="Symbol" w:hAnsi="Symbol"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CE24F01"/>
    <w:multiLevelType w:val="hybridMultilevel"/>
    <w:tmpl w:val="334E86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501C0707"/>
    <w:multiLevelType w:val="hybridMultilevel"/>
    <w:tmpl w:val="9C2005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51AB5C38"/>
    <w:multiLevelType w:val="hybridMultilevel"/>
    <w:tmpl w:val="1108B400"/>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1C00587"/>
    <w:multiLevelType w:val="hybridMultilevel"/>
    <w:tmpl w:val="92CACA2C"/>
    <w:lvl w:ilvl="0" w:tplc="384899D2">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6">
    <w:nsid w:val="51D402F9"/>
    <w:multiLevelType w:val="hybridMultilevel"/>
    <w:tmpl w:val="53ECF85C"/>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54F16406"/>
    <w:multiLevelType w:val="hybridMultilevel"/>
    <w:tmpl w:val="FD7E8724"/>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6B5277C"/>
    <w:multiLevelType w:val="hybridMultilevel"/>
    <w:tmpl w:val="EE060282"/>
    <w:lvl w:ilvl="0" w:tplc="A3C6967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7B214FE"/>
    <w:multiLevelType w:val="hybridMultilevel"/>
    <w:tmpl w:val="20AE204C"/>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7C14745"/>
    <w:multiLevelType w:val="hybridMultilevel"/>
    <w:tmpl w:val="E9F291BA"/>
    <w:lvl w:ilvl="0" w:tplc="00000007">
      <w:start w:val="1"/>
      <w:numFmt w:val="bullet"/>
      <w:lvlText w:val="•"/>
      <w:lvlJc w:val="left"/>
      <w:pPr>
        <w:ind w:left="720" w:hanging="360"/>
      </w:pPr>
      <w:rPr>
        <w:rFonts w:ascii="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A2036D1"/>
    <w:multiLevelType w:val="hybridMultilevel"/>
    <w:tmpl w:val="73CE09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5A3B4ADA"/>
    <w:multiLevelType w:val="hybridMultilevel"/>
    <w:tmpl w:val="BEBA6A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C172BF9"/>
    <w:multiLevelType w:val="hybridMultilevel"/>
    <w:tmpl w:val="6B5647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5D80546B"/>
    <w:multiLevelType w:val="hybridMultilevel"/>
    <w:tmpl w:val="9E5CB15A"/>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DD92476"/>
    <w:multiLevelType w:val="hybridMultilevel"/>
    <w:tmpl w:val="DB4A5A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E2D2CEF"/>
    <w:multiLevelType w:val="hybridMultilevel"/>
    <w:tmpl w:val="5ACCD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F311F1F"/>
    <w:multiLevelType w:val="hybridMultilevel"/>
    <w:tmpl w:val="37947B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5F5F017D"/>
    <w:multiLevelType w:val="hybridMultilevel"/>
    <w:tmpl w:val="A80A38D6"/>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0130BA3"/>
    <w:multiLevelType w:val="multilevel"/>
    <w:tmpl w:val="60130B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0BF5754"/>
    <w:multiLevelType w:val="hybridMultilevel"/>
    <w:tmpl w:val="D4C29F8C"/>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14B3546"/>
    <w:multiLevelType w:val="hybridMultilevel"/>
    <w:tmpl w:val="C0C25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1D62BFD"/>
    <w:multiLevelType w:val="hybridMultilevel"/>
    <w:tmpl w:val="9828C058"/>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2A51314"/>
    <w:multiLevelType w:val="hybridMultilevel"/>
    <w:tmpl w:val="21B443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630F003E"/>
    <w:multiLevelType w:val="hybridMultilevel"/>
    <w:tmpl w:val="0E8ED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3FB557D"/>
    <w:multiLevelType w:val="hybridMultilevel"/>
    <w:tmpl w:val="B03A3E7A"/>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4FB4B25"/>
    <w:multiLevelType w:val="hybridMultilevel"/>
    <w:tmpl w:val="0D68CED6"/>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55C4D2B"/>
    <w:multiLevelType w:val="hybridMultilevel"/>
    <w:tmpl w:val="7D5E231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657E6703"/>
    <w:multiLevelType w:val="hybridMultilevel"/>
    <w:tmpl w:val="77465B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668371A4"/>
    <w:multiLevelType w:val="hybridMultilevel"/>
    <w:tmpl w:val="E53608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7172BAF"/>
    <w:multiLevelType w:val="hybridMultilevel"/>
    <w:tmpl w:val="20BC2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8F00C80"/>
    <w:multiLevelType w:val="hybridMultilevel"/>
    <w:tmpl w:val="5A12FC02"/>
    <w:lvl w:ilvl="0" w:tplc="5C98C506">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6A1A39DD"/>
    <w:multiLevelType w:val="hybridMultilevel"/>
    <w:tmpl w:val="0F906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A3C4CD9"/>
    <w:multiLevelType w:val="hybridMultilevel"/>
    <w:tmpl w:val="B972F522"/>
    <w:lvl w:ilvl="0" w:tplc="384899D2">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7">
    <w:nsid w:val="6B7D745A"/>
    <w:multiLevelType w:val="hybridMultilevel"/>
    <w:tmpl w:val="2C5AC2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6B87BBE0"/>
    <w:multiLevelType w:val="singleLevel"/>
    <w:tmpl w:val="6B87BBE0"/>
    <w:lvl w:ilvl="0">
      <w:start w:val="100"/>
      <w:numFmt w:val="decimal"/>
      <w:suff w:val="nothing"/>
      <w:lvlText w:val="%1-"/>
      <w:lvlJc w:val="left"/>
    </w:lvl>
  </w:abstractNum>
  <w:abstractNum w:abstractNumId="139">
    <w:nsid w:val="6CAE167F"/>
    <w:multiLevelType w:val="hybridMultilevel"/>
    <w:tmpl w:val="5CB28FFA"/>
    <w:lvl w:ilvl="0" w:tplc="A3C6967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728940AB"/>
    <w:multiLevelType w:val="hybridMultilevel"/>
    <w:tmpl w:val="4748EA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732518C7"/>
    <w:multiLevelType w:val="hybridMultilevel"/>
    <w:tmpl w:val="86B0A4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73F54387"/>
    <w:multiLevelType w:val="hybridMultilevel"/>
    <w:tmpl w:val="A8DEF394"/>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42F2A4B"/>
    <w:multiLevelType w:val="singleLevel"/>
    <w:tmpl w:val="742F2A4B"/>
    <w:lvl w:ilvl="0">
      <w:start w:val="450"/>
      <w:numFmt w:val="decimal"/>
      <w:suff w:val="nothing"/>
      <w:lvlText w:val="%1-"/>
      <w:lvlJc w:val="left"/>
    </w:lvl>
  </w:abstractNum>
  <w:abstractNum w:abstractNumId="145">
    <w:nsid w:val="74A6665A"/>
    <w:multiLevelType w:val="multilevel"/>
    <w:tmpl w:val="2E803EF6"/>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46">
    <w:nsid w:val="74D26496"/>
    <w:multiLevelType w:val="hybridMultilevel"/>
    <w:tmpl w:val="BBAC3E96"/>
    <w:lvl w:ilvl="0" w:tplc="49A4AB82">
      <w:start w:val="1"/>
      <w:numFmt w:val="decimal"/>
      <w:lvlText w:val="%1)"/>
      <w:lvlJc w:val="left"/>
      <w:pPr>
        <w:tabs>
          <w:tab w:val="num" w:pos="360"/>
        </w:tabs>
        <w:ind w:left="360" w:hanging="360"/>
      </w:pPr>
      <w:rPr>
        <w:rFonts w:ascii="Times New Roman" w:eastAsia="Times New Roman" w:hAnsi="Times New Roman" w:cs="Times New Roman"/>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74F11C4C"/>
    <w:multiLevelType w:val="hybridMultilevel"/>
    <w:tmpl w:val="686EE1E6"/>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51E509D"/>
    <w:multiLevelType w:val="hybridMultilevel"/>
    <w:tmpl w:val="97E0FE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756B60F5"/>
    <w:multiLevelType w:val="hybridMultilevel"/>
    <w:tmpl w:val="E81AB5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nsid w:val="7665596A"/>
    <w:multiLevelType w:val="hybridMultilevel"/>
    <w:tmpl w:val="3BE2B8A8"/>
    <w:lvl w:ilvl="0" w:tplc="23F61202">
      <w:numFmt w:val="bullet"/>
      <w:lvlText w:val=""/>
      <w:lvlJc w:val="left"/>
      <w:pPr>
        <w:tabs>
          <w:tab w:val="num" w:pos="720"/>
        </w:tabs>
        <w:ind w:left="720" w:hanging="360"/>
      </w:pPr>
      <w:rPr>
        <w:rFonts w:ascii="Symbol" w:eastAsia="Times New Roman" w:hAnsi="Symbol"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77111924"/>
    <w:multiLevelType w:val="hybridMultilevel"/>
    <w:tmpl w:val="7FFA35F4"/>
    <w:lvl w:ilvl="0" w:tplc="D78E20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7C33381"/>
    <w:multiLevelType w:val="hybridMultilevel"/>
    <w:tmpl w:val="123267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78983F66"/>
    <w:multiLevelType w:val="multilevel"/>
    <w:tmpl w:val="78983F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nsid w:val="78DF477D"/>
    <w:multiLevelType w:val="hybridMultilevel"/>
    <w:tmpl w:val="A380F2A8"/>
    <w:lvl w:ilvl="0" w:tplc="DA00B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A3E0010"/>
    <w:multiLevelType w:val="hybridMultilevel"/>
    <w:tmpl w:val="40EACB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7B930B71"/>
    <w:multiLevelType w:val="hybridMultilevel"/>
    <w:tmpl w:val="42A649CC"/>
    <w:lvl w:ilvl="0" w:tplc="38489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D1B3B52"/>
    <w:multiLevelType w:val="hybridMultilevel"/>
    <w:tmpl w:val="F4CA98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7D353C63"/>
    <w:multiLevelType w:val="hybridMultilevel"/>
    <w:tmpl w:val="D5F01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1"/>
  </w:num>
  <w:num w:numId="2">
    <w:abstractNumId w:val="50"/>
  </w:num>
  <w:num w:numId="3">
    <w:abstractNumId w:val="102"/>
  </w:num>
  <w:num w:numId="4">
    <w:abstractNumId w:val="64"/>
  </w:num>
  <w:num w:numId="5">
    <w:abstractNumId w:val="76"/>
  </w:num>
  <w:num w:numId="6">
    <w:abstractNumId w:val="114"/>
  </w:num>
  <w:num w:numId="7">
    <w:abstractNumId w:val="22"/>
  </w:num>
  <w:num w:numId="8">
    <w:abstractNumId w:val="23"/>
  </w:num>
  <w:num w:numId="9">
    <w:abstractNumId w:val="63"/>
  </w:num>
  <w:num w:numId="10">
    <w:abstractNumId w:val="142"/>
  </w:num>
  <w:num w:numId="11">
    <w:abstractNumId w:val="125"/>
  </w:num>
  <w:num w:numId="12">
    <w:abstractNumId w:val="117"/>
  </w:num>
  <w:num w:numId="13">
    <w:abstractNumId w:val="68"/>
  </w:num>
  <w:num w:numId="14">
    <w:abstractNumId w:val="87"/>
  </w:num>
  <w:num w:numId="15">
    <w:abstractNumId w:val="72"/>
  </w:num>
  <w:num w:numId="16">
    <w:abstractNumId w:val="81"/>
  </w:num>
  <w:num w:numId="17">
    <w:abstractNumId w:val="65"/>
  </w:num>
  <w:num w:numId="18">
    <w:abstractNumId w:val="32"/>
  </w:num>
  <w:num w:numId="19">
    <w:abstractNumId w:val="91"/>
  </w:num>
  <w:num w:numId="20">
    <w:abstractNumId w:val="113"/>
  </w:num>
  <w:num w:numId="21">
    <w:abstractNumId w:val="36"/>
  </w:num>
  <w:num w:numId="22">
    <w:abstractNumId w:val="42"/>
  </w:num>
  <w:num w:numId="23">
    <w:abstractNumId w:val="55"/>
  </w:num>
  <w:num w:numId="24">
    <w:abstractNumId w:val="100"/>
  </w:num>
  <w:num w:numId="25">
    <w:abstractNumId w:val="18"/>
  </w:num>
  <w:num w:numId="26">
    <w:abstractNumId w:val="46"/>
  </w:num>
  <w:num w:numId="27">
    <w:abstractNumId w:val="84"/>
  </w:num>
  <w:num w:numId="28">
    <w:abstractNumId w:val="137"/>
  </w:num>
  <w:num w:numId="29">
    <w:abstractNumId w:val="61"/>
  </w:num>
  <w:num w:numId="30">
    <w:abstractNumId w:val="14"/>
  </w:num>
  <w:num w:numId="31">
    <w:abstractNumId w:val="99"/>
  </w:num>
  <w:num w:numId="32">
    <w:abstractNumId w:val="20"/>
  </w:num>
  <w:num w:numId="33">
    <w:abstractNumId w:val="148"/>
  </w:num>
  <w:num w:numId="34">
    <w:abstractNumId w:val="49"/>
  </w:num>
  <w:num w:numId="35">
    <w:abstractNumId w:val="33"/>
  </w:num>
  <w:num w:numId="36">
    <w:abstractNumId w:val="118"/>
  </w:num>
  <w:num w:numId="37">
    <w:abstractNumId w:val="19"/>
  </w:num>
  <w:num w:numId="38">
    <w:abstractNumId w:val="39"/>
  </w:num>
  <w:num w:numId="39">
    <w:abstractNumId w:val="157"/>
  </w:num>
  <w:num w:numId="40">
    <w:abstractNumId w:val="119"/>
  </w:num>
  <w:num w:numId="41">
    <w:abstractNumId w:val="152"/>
  </w:num>
  <w:num w:numId="42">
    <w:abstractNumId w:val="112"/>
  </w:num>
  <w:num w:numId="43">
    <w:abstractNumId w:val="155"/>
  </w:num>
  <w:num w:numId="44">
    <w:abstractNumId w:val="103"/>
  </w:num>
  <w:num w:numId="45">
    <w:abstractNumId w:val="131"/>
  </w:num>
  <w:num w:numId="46">
    <w:abstractNumId w:val="41"/>
  </w:num>
  <w:num w:numId="47">
    <w:abstractNumId w:val="44"/>
  </w:num>
  <w:num w:numId="48">
    <w:abstractNumId w:val="57"/>
  </w:num>
  <w:num w:numId="49">
    <w:abstractNumId w:val="101"/>
  </w:num>
  <w:num w:numId="50">
    <w:abstractNumId w:val="70"/>
  </w:num>
  <w:num w:numId="51">
    <w:abstractNumId w:val="130"/>
  </w:num>
  <w:num w:numId="5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num>
  <w:num w:numId="61">
    <w:abstractNumId w:val="150"/>
  </w:num>
  <w:num w:numId="62">
    <w:abstractNumId w:val="79"/>
  </w:num>
  <w:num w:numId="63">
    <w:abstractNumId w:val="62"/>
  </w:num>
  <w:num w:numId="64">
    <w:abstractNumId w:val="129"/>
  </w:num>
  <w:num w:numId="65">
    <w:abstractNumId w:val="115"/>
  </w:num>
  <w:num w:numId="66">
    <w:abstractNumId w:val="140"/>
  </w:num>
  <w:num w:numId="67">
    <w:abstractNumId w:val="21"/>
  </w:num>
  <w:num w:numId="68">
    <w:abstractNumId w:val="54"/>
  </w:num>
  <w:num w:numId="69">
    <w:abstractNumId w:val="134"/>
  </w:num>
  <w:num w:numId="70">
    <w:abstractNumId w:val="107"/>
  </w:num>
  <w:num w:numId="71">
    <w:abstractNumId w:val="123"/>
  </w:num>
  <w:num w:numId="72">
    <w:abstractNumId w:val="35"/>
  </w:num>
  <w:num w:numId="73">
    <w:abstractNumId w:val="108"/>
  </w:num>
  <w:num w:numId="74">
    <w:abstractNumId w:val="143"/>
  </w:num>
  <w:num w:numId="75">
    <w:abstractNumId w:val="116"/>
  </w:num>
  <w:num w:numId="76">
    <w:abstractNumId w:val="88"/>
  </w:num>
  <w:num w:numId="77">
    <w:abstractNumId w:val="95"/>
  </w:num>
  <w:num w:numId="78">
    <w:abstractNumId w:val="147"/>
  </w:num>
  <w:num w:numId="79">
    <w:abstractNumId w:val="128"/>
  </w:num>
  <w:num w:numId="80">
    <w:abstractNumId w:val="89"/>
  </w:num>
  <w:num w:numId="81">
    <w:abstractNumId w:val="127"/>
  </w:num>
  <w:num w:numId="82">
    <w:abstractNumId w:val="52"/>
  </w:num>
  <w:num w:numId="83">
    <w:abstractNumId w:val="110"/>
  </w:num>
  <w:num w:numId="84">
    <w:abstractNumId w:val="126"/>
  </w:num>
  <w:num w:numId="85">
    <w:abstractNumId w:val="104"/>
  </w:num>
  <w:num w:numId="86">
    <w:abstractNumId w:val="82"/>
  </w:num>
  <w:num w:numId="87">
    <w:abstractNumId w:val="40"/>
  </w:num>
  <w:num w:numId="88">
    <w:abstractNumId w:val="78"/>
  </w:num>
  <w:num w:numId="89">
    <w:abstractNumId w:val="154"/>
  </w:num>
  <w:num w:numId="90">
    <w:abstractNumId w:val="24"/>
  </w:num>
  <w:num w:numId="91">
    <w:abstractNumId w:val="98"/>
  </w:num>
  <w:num w:numId="92">
    <w:abstractNumId w:val="29"/>
  </w:num>
  <w:num w:numId="93">
    <w:abstractNumId w:val="132"/>
  </w:num>
  <w:num w:numId="94">
    <w:abstractNumId w:val="77"/>
  </w:num>
  <w:num w:numId="95">
    <w:abstractNumId w:val="59"/>
  </w:num>
  <w:num w:numId="96">
    <w:abstractNumId w:val="149"/>
  </w:num>
  <w:num w:numId="97">
    <w:abstractNumId w:val="25"/>
  </w:num>
  <w:num w:numId="98">
    <w:abstractNumId w:val="158"/>
  </w:num>
  <w:num w:numId="99">
    <w:abstractNumId w:val="94"/>
  </w:num>
  <w:num w:numId="100">
    <w:abstractNumId w:val="96"/>
  </w:num>
  <w:num w:numId="101">
    <w:abstractNumId w:val="48"/>
  </w:num>
  <w:num w:numId="102">
    <w:abstractNumId w:val="27"/>
  </w:num>
  <w:num w:numId="103">
    <w:abstractNumId w:val="145"/>
  </w:num>
  <w:num w:numId="104">
    <w:abstractNumId w:val="73"/>
  </w:num>
  <w:num w:numId="105">
    <w:abstractNumId w:val="31"/>
  </w:num>
  <w:num w:numId="106">
    <w:abstractNumId w:val="151"/>
  </w:num>
  <w:num w:numId="107">
    <w:abstractNumId w:val="156"/>
  </w:num>
  <w:num w:numId="108">
    <w:abstractNumId w:val="34"/>
  </w:num>
  <w:num w:numId="109">
    <w:abstractNumId w:val="120"/>
  </w:num>
  <w:num w:numId="110">
    <w:abstractNumId w:val="47"/>
  </w:num>
  <w:num w:numId="111">
    <w:abstractNumId w:val="105"/>
  </w:num>
  <w:num w:numId="112">
    <w:abstractNumId w:val="136"/>
  </w:num>
  <w:num w:numId="113">
    <w:abstractNumId w:val="86"/>
  </w:num>
  <w:num w:numId="114">
    <w:abstractNumId w:val="83"/>
  </w:num>
  <w:num w:numId="115">
    <w:abstractNumId w:val="66"/>
  </w:num>
  <w:num w:numId="116">
    <w:abstractNumId w:val="30"/>
  </w:num>
  <w:num w:numId="117">
    <w:abstractNumId w:val="51"/>
  </w:num>
  <w:num w:numId="118">
    <w:abstractNumId w:val="85"/>
  </w:num>
  <w:num w:numId="119">
    <w:abstractNumId w:val="122"/>
  </w:num>
  <w:num w:numId="120">
    <w:abstractNumId w:val="106"/>
  </w:num>
  <w:num w:numId="121">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5"/>
  </w:num>
  <w:num w:numId="123">
    <w:abstractNumId w:val="124"/>
  </w:num>
  <w:num w:numId="124">
    <w:abstractNumId w:val="69"/>
  </w:num>
  <w:num w:numId="125">
    <w:abstractNumId w:val="60"/>
  </w:num>
  <w:num w:numId="126">
    <w:abstractNumId w:val="45"/>
  </w:num>
  <w:num w:numId="127">
    <w:abstractNumId w:val="67"/>
  </w:num>
  <w:num w:numId="128">
    <w:abstractNumId w:val="75"/>
  </w:num>
  <w:num w:numId="129">
    <w:abstractNumId w:val="93"/>
  </w:num>
  <w:num w:numId="130">
    <w:abstractNumId w:val="111"/>
  </w:num>
  <w:num w:numId="131">
    <w:abstractNumId w:val="97"/>
  </w:num>
  <w:num w:numId="132">
    <w:abstractNumId w:val="139"/>
  </w:num>
  <w:num w:numId="133">
    <w:abstractNumId w:val="109"/>
  </w:num>
  <w:num w:numId="134">
    <w:abstractNumId w:val="28"/>
  </w:num>
  <w:num w:numId="135">
    <w:abstractNumId w:val="53"/>
  </w:num>
  <w:num w:numId="136">
    <w:abstractNumId w:val="138"/>
  </w:num>
  <w:num w:numId="137">
    <w:abstractNumId w:val="56"/>
  </w:num>
  <w:num w:numId="138">
    <w:abstractNumId w:val="58"/>
  </w:num>
  <w:num w:numId="139">
    <w:abstractNumId w:val="121"/>
  </w:num>
  <w:num w:numId="140">
    <w:abstractNumId w:val="144"/>
  </w:num>
  <w:num w:numId="141">
    <w:abstractNumId w:val="153"/>
  </w:num>
  <w:num w:numId="142">
    <w:abstractNumId w:val="38"/>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stylePaneFormatFilter w:val="3F01"/>
  <w:defaultTabStop w:val="708"/>
  <w:autoHyphenation/>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D32B25"/>
    <w:rsid w:val="0000093E"/>
    <w:rsid w:val="00001EB1"/>
    <w:rsid w:val="00002FCA"/>
    <w:rsid w:val="00003B23"/>
    <w:rsid w:val="00003BD4"/>
    <w:rsid w:val="00005343"/>
    <w:rsid w:val="0000538B"/>
    <w:rsid w:val="00005AA9"/>
    <w:rsid w:val="00006052"/>
    <w:rsid w:val="00006E82"/>
    <w:rsid w:val="000101AA"/>
    <w:rsid w:val="00010FFC"/>
    <w:rsid w:val="0001171B"/>
    <w:rsid w:val="000121FA"/>
    <w:rsid w:val="00012D1F"/>
    <w:rsid w:val="00013ED1"/>
    <w:rsid w:val="00014063"/>
    <w:rsid w:val="00015FC1"/>
    <w:rsid w:val="0001660E"/>
    <w:rsid w:val="00016DE0"/>
    <w:rsid w:val="0001755E"/>
    <w:rsid w:val="000178AF"/>
    <w:rsid w:val="000203D1"/>
    <w:rsid w:val="00020F60"/>
    <w:rsid w:val="000217A5"/>
    <w:rsid w:val="000233ED"/>
    <w:rsid w:val="000242C4"/>
    <w:rsid w:val="00025F7D"/>
    <w:rsid w:val="00027E8A"/>
    <w:rsid w:val="00030086"/>
    <w:rsid w:val="000306BD"/>
    <w:rsid w:val="00030A45"/>
    <w:rsid w:val="00032049"/>
    <w:rsid w:val="00035656"/>
    <w:rsid w:val="00035FA2"/>
    <w:rsid w:val="0003723E"/>
    <w:rsid w:val="000376F2"/>
    <w:rsid w:val="00037C1F"/>
    <w:rsid w:val="00040A79"/>
    <w:rsid w:val="00046F2F"/>
    <w:rsid w:val="00050209"/>
    <w:rsid w:val="0005433F"/>
    <w:rsid w:val="00055A5A"/>
    <w:rsid w:val="0005618B"/>
    <w:rsid w:val="00060511"/>
    <w:rsid w:val="00061417"/>
    <w:rsid w:val="00061B4B"/>
    <w:rsid w:val="00061C83"/>
    <w:rsid w:val="0006349B"/>
    <w:rsid w:val="00063A40"/>
    <w:rsid w:val="000642E9"/>
    <w:rsid w:val="000651DA"/>
    <w:rsid w:val="00071A7F"/>
    <w:rsid w:val="00074ABB"/>
    <w:rsid w:val="00074D03"/>
    <w:rsid w:val="000757E2"/>
    <w:rsid w:val="00075B9F"/>
    <w:rsid w:val="000766AD"/>
    <w:rsid w:val="0008002C"/>
    <w:rsid w:val="000818A3"/>
    <w:rsid w:val="0008293D"/>
    <w:rsid w:val="00083BAF"/>
    <w:rsid w:val="00083DB3"/>
    <w:rsid w:val="00084214"/>
    <w:rsid w:val="00087858"/>
    <w:rsid w:val="00087E40"/>
    <w:rsid w:val="00092C3C"/>
    <w:rsid w:val="00092CC8"/>
    <w:rsid w:val="0009428E"/>
    <w:rsid w:val="00097CEB"/>
    <w:rsid w:val="000A0E06"/>
    <w:rsid w:val="000A1953"/>
    <w:rsid w:val="000A228D"/>
    <w:rsid w:val="000A27F4"/>
    <w:rsid w:val="000A6955"/>
    <w:rsid w:val="000A6B9E"/>
    <w:rsid w:val="000A6F9F"/>
    <w:rsid w:val="000A7B5E"/>
    <w:rsid w:val="000B235F"/>
    <w:rsid w:val="000B250F"/>
    <w:rsid w:val="000B324A"/>
    <w:rsid w:val="000B4170"/>
    <w:rsid w:val="000B4226"/>
    <w:rsid w:val="000B499B"/>
    <w:rsid w:val="000C1DE6"/>
    <w:rsid w:val="000C29D4"/>
    <w:rsid w:val="000C2E67"/>
    <w:rsid w:val="000C3C1F"/>
    <w:rsid w:val="000C70F7"/>
    <w:rsid w:val="000D01F0"/>
    <w:rsid w:val="000D0C44"/>
    <w:rsid w:val="000D1CC9"/>
    <w:rsid w:val="000D53FF"/>
    <w:rsid w:val="000D5A8B"/>
    <w:rsid w:val="000D5A96"/>
    <w:rsid w:val="000D6898"/>
    <w:rsid w:val="000D696B"/>
    <w:rsid w:val="000D7A00"/>
    <w:rsid w:val="000E0164"/>
    <w:rsid w:val="000E20BF"/>
    <w:rsid w:val="000E3AE4"/>
    <w:rsid w:val="000E431E"/>
    <w:rsid w:val="000E52B3"/>
    <w:rsid w:val="000E65BC"/>
    <w:rsid w:val="000E6D6E"/>
    <w:rsid w:val="000E73C3"/>
    <w:rsid w:val="000F17F1"/>
    <w:rsid w:val="000F18A4"/>
    <w:rsid w:val="000F1937"/>
    <w:rsid w:val="000F1E54"/>
    <w:rsid w:val="000F24B7"/>
    <w:rsid w:val="000F378B"/>
    <w:rsid w:val="000F3A8B"/>
    <w:rsid w:val="000F416D"/>
    <w:rsid w:val="000F43FB"/>
    <w:rsid w:val="000F4D3C"/>
    <w:rsid w:val="000F7DEA"/>
    <w:rsid w:val="0010006D"/>
    <w:rsid w:val="001008DC"/>
    <w:rsid w:val="00101C3F"/>
    <w:rsid w:val="00102B08"/>
    <w:rsid w:val="00102F76"/>
    <w:rsid w:val="0010339E"/>
    <w:rsid w:val="001049F2"/>
    <w:rsid w:val="0010569C"/>
    <w:rsid w:val="00105EC9"/>
    <w:rsid w:val="00105F1F"/>
    <w:rsid w:val="00107853"/>
    <w:rsid w:val="001106FD"/>
    <w:rsid w:val="00111B75"/>
    <w:rsid w:val="00112506"/>
    <w:rsid w:val="00112D5C"/>
    <w:rsid w:val="001131E3"/>
    <w:rsid w:val="00115F89"/>
    <w:rsid w:val="001204CC"/>
    <w:rsid w:val="0012100D"/>
    <w:rsid w:val="0012315C"/>
    <w:rsid w:val="0012361C"/>
    <w:rsid w:val="00124FA2"/>
    <w:rsid w:val="00126870"/>
    <w:rsid w:val="00127173"/>
    <w:rsid w:val="0013005D"/>
    <w:rsid w:val="00130D93"/>
    <w:rsid w:val="00131B7E"/>
    <w:rsid w:val="001331E8"/>
    <w:rsid w:val="00133CB3"/>
    <w:rsid w:val="001346D3"/>
    <w:rsid w:val="00135265"/>
    <w:rsid w:val="001352F0"/>
    <w:rsid w:val="0013550A"/>
    <w:rsid w:val="0013580E"/>
    <w:rsid w:val="00137BA6"/>
    <w:rsid w:val="00137DE6"/>
    <w:rsid w:val="00137F48"/>
    <w:rsid w:val="00140079"/>
    <w:rsid w:val="00142C9A"/>
    <w:rsid w:val="00143D12"/>
    <w:rsid w:val="00144045"/>
    <w:rsid w:val="001453DA"/>
    <w:rsid w:val="001470A8"/>
    <w:rsid w:val="001506B0"/>
    <w:rsid w:val="0015168A"/>
    <w:rsid w:val="00151C17"/>
    <w:rsid w:val="00152889"/>
    <w:rsid w:val="00152A43"/>
    <w:rsid w:val="001530C3"/>
    <w:rsid w:val="00154C3F"/>
    <w:rsid w:val="00155583"/>
    <w:rsid w:val="00156F3E"/>
    <w:rsid w:val="00157BB9"/>
    <w:rsid w:val="0016048D"/>
    <w:rsid w:val="00160EDD"/>
    <w:rsid w:val="001618F9"/>
    <w:rsid w:val="00161B26"/>
    <w:rsid w:val="00162279"/>
    <w:rsid w:val="00162D3D"/>
    <w:rsid w:val="001639FB"/>
    <w:rsid w:val="00165756"/>
    <w:rsid w:val="00165BFD"/>
    <w:rsid w:val="00165E01"/>
    <w:rsid w:val="00166693"/>
    <w:rsid w:val="00166962"/>
    <w:rsid w:val="001707B5"/>
    <w:rsid w:val="001708CD"/>
    <w:rsid w:val="001715B4"/>
    <w:rsid w:val="00171C1F"/>
    <w:rsid w:val="00172EDF"/>
    <w:rsid w:val="00172F98"/>
    <w:rsid w:val="001749D6"/>
    <w:rsid w:val="0017614D"/>
    <w:rsid w:val="00176DB5"/>
    <w:rsid w:val="00177997"/>
    <w:rsid w:val="00180FB5"/>
    <w:rsid w:val="00181C9A"/>
    <w:rsid w:val="001821A4"/>
    <w:rsid w:val="0018242F"/>
    <w:rsid w:val="00182AEE"/>
    <w:rsid w:val="00184D6B"/>
    <w:rsid w:val="00184DD6"/>
    <w:rsid w:val="00185DC9"/>
    <w:rsid w:val="00186250"/>
    <w:rsid w:val="0018732E"/>
    <w:rsid w:val="00191B05"/>
    <w:rsid w:val="00192025"/>
    <w:rsid w:val="00193F89"/>
    <w:rsid w:val="00194608"/>
    <w:rsid w:val="00194DC5"/>
    <w:rsid w:val="001969F4"/>
    <w:rsid w:val="00197B76"/>
    <w:rsid w:val="00197F85"/>
    <w:rsid w:val="001A26F7"/>
    <w:rsid w:val="001A272F"/>
    <w:rsid w:val="001A2D23"/>
    <w:rsid w:val="001A46BF"/>
    <w:rsid w:val="001A4971"/>
    <w:rsid w:val="001A53C2"/>
    <w:rsid w:val="001B18FE"/>
    <w:rsid w:val="001B1E07"/>
    <w:rsid w:val="001B28AA"/>
    <w:rsid w:val="001B32B9"/>
    <w:rsid w:val="001B577E"/>
    <w:rsid w:val="001B6B71"/>
    <w:rsid w:val="001B78BF"/>
    <w:rsid w:val="001C089D"/>
    <w:rsid w:val="001C2FDD"/>
    <w:rsid w:val="001C3044"/>
    <w:rsid w:val="001C37B1"/>
    <w:rsid w:val="001C3938"/>
    <w:rsid w:val="001C471A"/>
    <w:rsid w:val="001C477B"/>
    <w:rsid w:val="001C6295"/>
    <w:rsid w:val="001C6AFE"/>
    <w:rsid w:val="001D0CF3"/>
    <w:rsid w:val="001D25C1"/>
    <w:rsid w:val="001D29EB"/>
    <w:rsid w:val="001D3EA8"/>
    <w:rsid w:val="001D4B0D"/>
    <w:rsid w:val="001D6B30"/>
    <w:rsid w:val="001D7A04"/>
    <w:rsid w:val="001E0FCE"/>
    <w:rsid w:val="001E1144"/>
    <w:rsid w:val="001E11B5"/>
    <w:rsid w:val="001E1281"/>
    <w:rsid w:val="001E1B4C"/>
    <w:rsid w:val="001E234E"/>
    <w:rsid w:val="001E336B"/>
    <w:rsid w:val="001E4718"/>
    <w:rsid w:val="001E557A"/>
    <w:rsid w:val="001E5997"/>
    <w:rsid w:val="001E7BDE"/>
    <w:rsid w:val="001E7FDD"/>
    <w:rsid w:val="001F0795"/>
    <w:rsid w:val="001F2A9E"/>
    <w:rsid w:val="001F3B25"/>
    <w:rsid w:val="001F5FF2"/>
    <w:rsid w:val="001F79F8"/>
    <w:rsid w:val="002005FC"/>
    <w:rsid w:val="0020075E"/>
    <w:rsid w:val="00200800"/>
    <w:rsid w:val="00200968"/>
    <w:rsid w:val="00201B7C"/>
    <w:rsid w:val="00201BAF"/>
    <w:rsid w:val="002031FA"/>
    <w:rsid w:val="002037B9"/>
    <w:rsid w:val="00204CF9"/>
    <w:rsid w:val="00205890"/>
    <w:rsid w:val="00206379"/>
    <w:rsid w:val="00207B8B"/>
    <w:rsid w:val="00210C59"/>
    <w:rsid w:val="00210E04"/>
    <w:rsid w:val="00210E28"/>
    <w:rsid w:val="0021291E"/>
    <w:rsid w:val="00214640"/>
    <w:rsid w:val="0021472E"/>
    <w:rsid w:val="00214CE1"/>
    <w:rsid w:val="00215784"/>
    <w:rsid w:val="002172E2"/>
    <w:rsid w:val="00217D65"/>
    <w:rsid w:val="00220F0B"/>
    <w:rsid w:val="00222E05"/>
    <w:rsid w:val="00223181"/>
    <w:rsid w:val="002236A9"/>
    <w:rsid w:val="002239EA"/>
    <w:rsid w:val="0022532E"/>
    <w:rsid w:val="00225AD3"/>
    <w:rsid w:val="00226869"/>
    <w:rsid w:val="00226A92"/>
    <w:rsid w:val="00226B24"/>
    <w:rsid w:val="00230019"/>
    <w:rsid w:val="00230573"/>
    <w:rsid w:val="002331AD"/>
    <w:rsid w:val="002337DB"/>
    <w:rsid w:val="00234389"/>
    <w:rsid w:val="002364FD"/>
    <w:rsid w:val="002378D6"/>
    <w:rsid w:val="00237D5E"/>
    <w:rsid w:val="00240066"/>
    <w:rsid w:val="002418AB"/>
    <w:rsid w:val="0024242B"/>
    <w:rsid w:val="00242B4E"/>
    <w:rsid w:val="00243567"/>
    <w:rsid w:val="00243578"/>
    <w:rsid w:val="0024482A"/>
    <w:rsid w:val="00245C12"/>
    <w:rsid w:val="0024686B"/>
    <w:rsid w:val="002507D4"/>
    <w:rsid w:val="002541CF"/>
    <w:rsid w:val="00256186"/>
    <w:rsid w:val="00256597"/>
    <w:rsid w:val="002570B2"/>
    <w:rsid w:val="00260D70"/>
    <w:rsid w:val="00262212"/>
    <w:rsid w:val="002646E6"/>
    <w:rsid w:val="00264BF5"/>
    <w:rsid w:val="002707C7"/>
    <w:rsid w:val="00270FA9"/>
    <w:rsid w:val="00271459"/>
    <w:rsid w:val="00274D5A"/>
    <w:rsid w:val="00275235"/>
    <w:rsid w:val="00275B96"/>
    <w:rsid w:val="00275DFD"/>
    <w:rsid w:val="00277AED"/>
    <w:rsid w:val="00280668"/>
    <w:rsid w:val="0028082E"/>
    <w:rsid w:val="0028132D"/>
    <w:rsid w:val="00281817"/>
    <w:rsid w:val="002821A2"/>
    <w:rsid w:val="00282E83"/>
    <w:rsid w:val="002851F3"/>
    <w:rsid w:val="00285AD8"/>
    <w:rsid w:val="00286622"/>
    <w:rsid w:val="00290DC8"/>
    <w:rsid w:val="00290DFE"/>
    <w:rsid w:val="00292E71"/>
    <w:rsid w:val="00293825"/>
    <w:rsid w:val="00293CF3"/>
    <w:rsid w:val="00294901"/>
    <w:rsid w:val="00295328"/>
    <w:rsid w:val="0029537C"/>
    <w:rsid w:val="00296265"/>
    <w:rsid w:val="002A0256"/>
    <w:rsid w:val="002A0BF2"/>
    <w:rsid w:val="002A1C23"/>
    <w:rsid w:val="002A1FE7"/>
    <w:rsid w:val="002A23B4"/>
    <w:rsid w:val="002A407E"/>
    <w:rsid w:val="002A447C"/>
    <w:rsid w:val="002A65F2"/>
    <w:rsid w:val="002A6644"/>
    <w:rsid w:val="002A7627"/>
    <w:rsid w:val="002B061D"/>
    <w:rsid w:val="002B12C8"/>
    <w:rsid w:val="002B2047"/>
    <w:rsid w:val="002B3297"/>
    <w:rsid w:val="002B3300"/>
    <w:rsid w:val="002B3AFC"/>
    <w:rsid w:val="002B5E66"/>
    <w:rsid w:val="002B5FFF"/>
    <w:rsid w:val="002B6244"/>
    <w:rsid w:val="002B624D"/>
    <w:rsid w:val="002B6518"/>
    <w:rsid w:val="002C008E"/>
    <w:rsid w:val="002C1E39"/>
    <w:rsid w:val="002C2921"/>
    <w:rsid w:val="002C2E23"/>
    <w:rsid w:val="002C3DA8"/>
    <w:rsid w:val="002C43AB"/>
    <w:rsid w:val="002C4473"/>
    <w:rsid w:val="002C47BF"/>
    <w:rsid w:val="002C4E72"/>
    <w:rsid w:val="002C52CA"/>
    <w:rsid w:val="002C59F4"/>
    <w:rsid w:val="002C7569"/>
    <w:rsid w:val="002C75BC"/>
    <w:rsid w:val="002C7A83"/>
    <w:rsid w:val="002D1BFD"/>
    <w:rsid w:val="002D27EB"/>
    <w:rsid w:val="002D3B34"/>
    <w:rsid w:val="002D4C7D"/>
    <w:rsid w:val="002D63FC"/>
    <w:rsid w:val="002D6523"/>
    <w:rsid w:val="002E2E76"/>
    <w:rsid w:val="002E3E04"/>
    <w:rsid w:val="002E3FDF"/>
    <w:rsid w:val="002E4EE5"/>
    <w:rsid w:val="002E6E62"/>
    <w:rsid w:val="002E7697"/>
    <w:rsid w:val="002F0DCA"/>
    <w:rsid w:val="002F1459"/>
    <w:rsid w:val="002F1824"/>
    <w:rsid w:val="002F1CD1"/>
    <w:rsid w:val="002F29B3"/>
    <w:rsid w:val="002F2D26"/>
    <w:rsid w:val="002F3BF8"/>
    <w:rsid w:val="002F4276"/>
    <w:rsid w:val="002F4327"/>
    <w:rsid w:val="002F4B6A"/>
    <w:rsid w:val="002F4BA6"/>
    <w:rsid w:val="002F50D4"/>
    <w:rsid w:val="002F5792"/>
    <w:rsid w:val="002F76A6"/>
    <w:rsid w:val="003015D6"/>
    <w:rsid w:val="0030188B"/>
    <w:rsid w:val="00302785"/>
    <w:rsid w:val="00302D1E"/>
    <w:rsid w:val="00304DCC"/>
    <w:rsid w:val="0030507D"/>
    <w:rsid w:val="0030592A"/>
    <w:rsid w:val="00306207"/>
    <w:rsid w:val="00307790"/>
    <w:rsid w:val="00307C5E"/>
    <w:rsid w:val="00310CC2"/>
    <w:rsid w:val="00311178"/>
    <w:rsid w:val="00312316"/>
    <w:rsid w:val="003134B4"/>
    <w:rsid w:val="0031488F"/>
    <w:rsid w:val="00315046"/>
    <w:rsid w:val="0031522A"/>
    <w:rsid w:val="003152A8"/>
    <w:rsid w:val="003159A3"/>
    <w:rsid w:val="00317758"/>
    <w:rsid w:val="0032147F"/>
    <w:rsid w:val="00321A24"/>
    <w:rsid w:val="00322D1E"/>
    <w:rsid w:val="00322FED"/>
    <w:rsid w:val="003235B1"/>
    <w:rsid w:val="00324ADA"/>
    <w:rsid w:val="00324E05"/>
    <w:rsid w:val="00325BF2"/>
    <w:rsid w:val="0033018D"/>
    <w:rsid w:val="003309E1"/>
    <w:rsid w:val="00330E94"/>
    <w:rsid w:val="00331407"/>
    <w:rsid w:val="00331951"/>
    <w:rsid w:val="00332144"/>
    <w:rsid w:val="0033242E"/>
    <w:rsid w:val="0033439F"/>
    <w:rsid w:val="00334DEA"/>
    <w:rsid w:val="00335BAD"/>
    <w:rsid w:val="00335DB5"/>
    <w:rsid w:val="0033678E"/>
    <w:rsid w:val="00337D18"/>
    <w:rsid w:val="00337ECB"/>
    <w:rsid w:val="00340BB4"/>
    <w:rsid w:val="003419CD"/>
    <w:rsid w:val="0034254C"/>
    <w:rsid w:val="003445C6"/>
    <w:rsid w:val="003445F6"/>
    <w:rsid w:val="00344D9D"/>
    <w:rsid w:val="0035000C"/>
    <w:rsid w:val="00351BA4"/>
    <w:rsid w:val="003534B1"/>
    <w:rsid w:val="00353E87"/>
    <w:rsid w:val="003541BC"/>
    <w:rsid w:val="00354BA0"/>
    <w:rsid w:val="00355699"/>
    <w:rsid w:val="00356846"/>
    <w:rsid w:val="00356E42"/>
    <w:rsid w:val="0035763C"/>
    <w:rsid w:val="00360067"/>
    <w:rsid w:val="00361277"/>
    <w:rsid w:val="003645A4"/>
    <w:rsid w:val="00364F2E"/>
    <w:rsid w:val="00364F6B"/>
    <w:rsid w:val="00366534"/>
    <w:rsid w:val="0036764F"/>
    <w:rsid w:val="00370066"/>
    <w:rsid w:val="003732EC"/>
    <w:rsid w:val="00374202"/>
    <w:rsid w:val="00380088"/>
    <w:rsid w:val="00380191"/>
    <w:rsid w:val="003808B7"/>
    <w:rsid w:val="0038100A"/>
    <w:rsid w:val="0038105A"/>
    <w:rsid w:val="00381990"/>
    <w:rsid w:val="00382E21"/>
    <w:rsid w:val="00382ECB"/>
    <w:rsid w:val="00383927"/>
    <w:rsid w:val="00383F6E"/>
    <w:rsid w:val="00385E4A"/>
    <w:rsid w:val="00386F86"/>
    <w:rsid w:val="003874B1"/>
    <w:rsid w:val="00387AF6"/>
    <w:rsid w:val="00387BE6"/>
    <w:rsid w:val="00387EA9"/>
    <w:rsid w:val="00390B0F"/>
    <w:rsid w:val="00392B91"/>
    <w:rsid w:val="00392F07"/>
    <w:rsid w:val="003937AC"/>
    <w:rsid w:val="003944F4"/>
    <w:rsid w:val="00396A04"/>
    <w:rsid w:val="0039731B"/>
    <w:rsid w:val="003A0870"/>
    <w:rsid w:val="003A0968"/>
    <w:rsid w:val="003A182F"/>
    <w:rsid w:val="003A61A6"/>
    <w:rsid w:val="003A63E4"/>
    <w:rsid w:val="003A6898"/>
    <w:rsid w:val="003B007D"/>
    <w:rsid w:val="003B0A8D"/>
    <w:rsid w:val="003B1854"/>
    <w:rsid w:val="003B3CE0"/>
    <w:rsid w:val="003B4D08"/>
    <w:rsid w:val="003B5292"/>
    <w:rsid w:val="003B7319"/>
    <w:rsid w:val="003C151D"/>
    <w:rsid w:val="003C364F"/>
    <w:rsid w:val="003C37FE"/>
    <w:rsid w:val="003C38DB"/>
    <w:rsid w:val="003C5392"/>
    <w:rsid w:val="003C732B"/>
    <w:rsid w:val="003C7ED2"/>
    <w:rsid w:val="003D2B63"/>
    <w:rsid w:val="003D3359"/>
    <w:rsid w:val="003D63AB"/>
    <w:rsid w:val="003D6E84"/>
    <w:rsid w:val="003D75A2"/>
    <w:rsid w:val="003E267A"/>
    <w:rsid w:val="003E3254"/>
    <w:rsid w:val="003E3B14"/>
    <w:rsid w:val="003E45F1"/>
    <w:rsid w:val="003E5A77"/>
    <w:rsid w:val="003E603B"/>
    <w:rsid w:val="003F0F2F"/>
    <w:rsid w:val="003F1953"/>
    <w:rsid w:val="003F1AE7"/>
    <w:rsid w:val="003F3414"/>
    <w:rsid w:val="003F56BD"/>
    <w:rsid w:val="003F62B9"/>
    <w:rsid w:val="003F758B"/>
    <w:rsid w:val="003F7A86"/>
    <w:rsid w:val="004004D0"/>
    <w:rsid w:val="00400578"/>
    <w:rsid w:val="00401619"/>
    <w:rsid w:val="004023F5"/>
    <w:rsid w:val="0040284E"/>
    <w:rsid w:val="004041E5"/>
    <w:rsid w:val="00410497"/>
    <w:rsid w:val="0041149E"/>
    <w:rsid w:val="00411D88"/>
    <w:rsid w:val="00413C50"/>
    <w:rsid w:val="00416087"/>
    <w:rsid w:val="00416E8F"/>
    <w:rsid w:val="00417E5A"/>
    <w:rsid w:val="0042055C"/>
    <w:rsid w:val="00421603"/>
    <w:rsid w:val="00423D75"/>
    <w:rsid w:val="004249F3"/>
    <w:rsid w:val="004251B4"/>
    <w:rsid w:val="00425436"/>
    <w:rsid w:val="00425EA2"/>
    <w:rsid w:val="00425EE9"/>
    <w:rsid w:val="00425FEE"/>
    <w:rsid w:val="00426680"/>
    <w:rsid w:val="0042674F"/>
    <w:rsid w:val="00426E99"/>
    <w:rsid w:val="00427E10"/>
    <w:rsid w:val="00430920"/>
    <w:rsid w:val="00431171"/>
    <w:rsid w:val="0043222E"/>
    <w:rsid w:val="00433942"/>
    <w:rsid w:val="00433D85"/>
    <w:rsid w:val="00434208"/>
    <w:rsid w:val="00435AFA"/>
    <w:rsid w:val="00436098"/>
    <w:rsid w:val="004360FE"/>
    <w:rsid w:val="00436840"/>
    <w:rsid w:val="00436D4D"/>
    <w:rsid w:val="00440F5A"/>
    <w:rsid w:val="00441EEC"/>
    <w:rsid w:val="004422C2"/>
    <w:rsid w:val="004422DD"/>
    <w:rsid w:val="00445A06"/>
    <w:rsid w:val="00446714"/>
    <w:rsid w:val="00447FB0"/>
    <w:rsid w:val="00451095"/>
    <w:rsid w:val="004518AB"/>
    <w:rsid w:val="00453974"/>
    <w:rsid w:val="00453F9C"/>
    <w:rsid w:val="00454306"/>
    <w:rsid w:val="004557F2"/>
    <w:rsid w:val="00455A66"/>
    <w:rsid w:val="00455D83"/>
    <w:rsid w:val="00456CD3"/>
    <w:rsid w:val="00457BCF"/>
    <w:rsid w:val="00457CD7"/>
    <w:rsid w:val="004606BF"/>
    <w:rsid w:val="00462DD8"/>
    <w:rsid w:val="0046348A"/>
    <w:rsid w:val="00463685"/>
    <w:rsid w:val="00463AAF"/>
    <w:rsid w:val="004659AE"/>
    <w:rsid w:val="004661AF"/>
    <w:rsid w:val="00467A2C"/>
    <w:rsid w:val="00467CFA"/>
    <w:rsid w:val="00467EAA"/>
    <w:rsid w:val="00470700"/>
    <w:rsid w:val="00470A6B"/>
    <w:rsid w:val="0047287C"/>
    <w:rsid w:val="00473732"/>
    <w:rsid w:val="004739DF"/>
    <w:rsid w:val="00475739"/>
    <w:rsid w:val="004764A5"/>
    <w:rsid w:val="00477791"/>
    <w:rsid w:val="00481E92"/>
    <w:rsid w:val="00482A7E"/>
    <w:rsid w:val="00483CDB"/>
    <w:rsid w:val="00484C89"/>
    <w:rsid w:val="004858A9"/>
    <w:rsid w:val="004868D1"/>
    <w:rsid w:val="00487293"/>
    <w:rsid w:val="004878C2"/>
    <w:rsid w:val="00487FF4"/>
    <w:rsid w:val="0049180A"/>
    <w:rsid w:val="00491919"/>
    <w:rsid w:val="00492837"/>
    <w:rsid w:val="00492918"/>
    <w:rsid w:val="00494A23"/>
    <w:rsid w:val="00494F81"/>
    <w:rsid w:val="004950C6"/>
    <w:rsid w:val="00496E23"/>
    <w:rsid w:val="004977EC"/>
    <w:rsid w:val="00497BDF"/>
    <w:rsid w:val="004A0461"/>
    <w:rsid w:val="004A1A21"/>
    <w:rsid w:val="004A2D80"/>
    <w:rsid w:val="004A469A"/>
    <w:rsid w:val="004A5950"/>
    <w:rsid w:val="004A60E9"/>
    <w:rsid w:val="004A69DC"/>
    <w:rsid w:val="004A766C"/>
    <w:rsid w:val="004B0E17"/>
    <w:rsid w:val="004B13EB"/>
    <w:rsid w:val="004B1546"/>
    <w:rsid w:val="004B2126"/>
    <w:rsid w:val="004B40F3"/>
    <w:rsid w:val="004B5F2A"/>
    <w:rsid w:val="004C0B9F"/>
    <w:rsid w:val="004C17F6"/>
    <w:rsid w:val="004C2B32"/>
    <w:rsid w:val="004C2F84"/>
    <w:rsid w:val="004C3E64"/>
    <w:rsid w:val="004C48E4"/>
    <w:rsid w:val="004C4998"/>
    <w:rsid w:val="004C51BE"/>
    <w:rsid w:val="004C55A2"/>
    <w:rsid w:val="004C55B7"/>
    <w:rsid w:val="004C5A73"/>
    <w:rsid w:val="004C5CDE"/>
    <w:rsid w:val="004C6CA3"/>
    <w:rsid w:val="004C74FB"/>
    <w:rsid w:val="004C7566"/>
    <w:rsid w:val="004C7E55"/>
    <w:rsid w:val="004D1C5C"/>
    <w:rsid w:val="004D2557"/>
    <w:rsid w:val="004D293F"/>
    <w:rsid w:val="004D3BC9"/>
    <w:rsid w:val="004D471B"/>
    <w:rsid w:val="004D6DB1"/>
    <w:rsid w:val="004D76A7"/>
    <w:rsid w:val="004D7C0A"/>
    <w:rsid w:val="004D7C0D"/>
    <w:rsid w:val="004E26AC"/>
    <w:rsid w:val="004E2FB9"/>
    <w:rsid w:val="004E3C56"/>
    <w:rsid w:val="004E7D1A"/>
    <w:rsid w:val="004F1046"/>
    <w:rsid w:val="004F125E"/>
    <w:rsid w:val="004F12E6"/>
    <w:rsid w:val="004F18FA"/>
    <w:rsid w:val="004F1964"/>
    <w:rsid w:val="004F1D61"/>
    <w:rsid w:val="004F1E46"/>
    <w:rsid w:val="004F248F"/>
    <w:rsid w:val="004F3080"/>
    <w:rsid w:val="004F3455"/>
    <w:rsid w:val="004F3D61"/>
    <w:rsid w:val="004F5FC1"/>
    <w:rsid w:val="004F6381"/>
    <w:rsid w:val="004F68E7"/>
    <w:rsid w:val="004F7B31"/>
    <w:rsid w:val="005008A4"/>
    <w:rsid w:val="00500E57"/>
    <w:rsid w:val="00502167"/>
    <w:rsid w:val="00503525"/>
    <w:rsid w:val="0050377F"/>
    <w:rsid w:val="00504492"/>
    <w:rsid w:val="0050516B"/>
    <w:rsid w:val="00505AFB"/>
    <w:rsid w:val="00505ECD"/>
    <w:rsid w:val="005062B5"/>
    <w:rsid w:val="005079D5"/>
    <w:rsid w:val="0051049A"/>
    <w:rsid w:val="00511EFB"/>
    <w:rsid w:val="005123C1"/>
    <w:rsid w:val="005124CA"/>
    <w:rsid w:val="005132EE"/>
    <w:rsid w:val="005147C4"/>
    <w:rsid w:val="00515210"/>
    <w:rsid w:val="005165D6"/>
    <w:rsid w:val="005171A0"/>
    <w:rsid w:val="0052132B"/>
    <w:rsid w:val="00522A49"/>
    <w:rsid w:val="00522A9E"/>
    <w:rsid w:val="00523E02"/>
    <w:rsid w:val="00525438"/>
    <w:rsid w:val="00526E7F"/>
    <w:rsid w:val="00527142"/>
    <w:rsid w:val="00527577"/>
    <w:rsid w:val="0053196A"/>
    <w:rsid w:val="00531CBD"/>
    <w:rsid w:val="005335A5"/>
    <w:rsid w:val="00534822"/>
    <w:rsid w:val="005369CF"/>
    <w:rsid w:val="005403AC"/>
    <w:rsid w:val="00540E41"/>
    <w:rsid w:val="0054137B"/>
    <w:rsid w:val="00541FFD"/>
    <w:rsid w:val="00542B01"/>
    <w:rsid w:val="0054305E"/>
    <w:rsid w:val="005437CA"/>
    <w:rsid w:val="00544343"/>
    <w:rsid w:val="005455B9"/>
    <w:rsid w:val="005461EE"/>
    <w:rsid w:val="005469E4"/>
    <w:rsid w:val="00546EF4"/>
    <w:rsid w:val="0054712A"/>
    <w:rsid w:val="005479DC"/>
    <w:rsid w:val="00550443"/>
    <w:rsid w:val="00550E0A"/>
    <w:rsid w:val="00550E31"/>
    <w:rsid w:val="00552C8A"/>
    <w:rsid w:val="00554045"/>
    <w:rsid w:val="005542E4"/>
    <w:rsid w:val="005551C2"/>
    <w:rsid w:val="0055535F"/>
    <w:rsid w:val="00556657"/>
    <w:rsid w:val="005566F8"/>
    <w:rsid w:val="0055676A"/>
    <w:rsid w:val="00556D0A"/>
    <w:rsid w:val="00557059"/>
    <w:rsid w:val="005575E7"/>
    <w:rsid w:val="005576EE"/>
    <w:rsid w:val="00557D4D"/>
    <w:rsid w:val="00560106"/>
    <w:rsid w:val="0056443B"/>
    <w:rsid w:val="00564686"/>
    <w:rsid w:val="00564C97"/>
    <w:rsid w:val="005650A8"/>
    <w:rsid w:val="00565F04"/>
    <w:rsid w:val="00566086"/>
    <w:rsid w:val="00566815"/>
    <w:rsid w:val="00566915"/>
    <w:rsid w:val="00566A63"/>
    <w:rsid w:val="00566D7A"/>
    <w:rsid w:val="00566FF1"/>
    <w:rsid w:val="005670B5"/>
    <w:rsid w:val="005708F8"/>
    <w:rsid w:val="00570FD8"/>
    <w:rsid w:val="005713DF"/>
    <w:rsid w:val="005717A8"/>
    <w:rsid w:val="005725CE"/>
    <w:rsid w:val="00573896"/>
    <w:rsid w:val="00573905"/>
    <w:rsid w:val="0057606B"/>
    <w:rsid w:val="0057709B"/>
    <w:rsid w:val="00577A4E"/>
    <w:rsid w:val="00577EFD"/>
    <w:rsid w:val="005803CA"/>
    <w:rsid w:val="005814F7"/>
    <w:rsid w:val="00583504"/>
    <w:rsid w:val="00584C39"/>
    <w:rsid w:val="00584E6A"/>
    <w:rsid w:val="00585EBB"/>
    <w:rsid w:val="00586A8C"/>
    <w:rsid w:val="0059036A"/>
    <w:rsid w:val="005905BB"/>
    <w:rsid w:val="0059095D"/>
    <w:rsid w:val="00590E36"/>
    <w:rsid w:val="00592A9A"/>
    <w:rsid w:val="00594259"/>
    <w:rsid w:val="00594D17"/>
    <w:rsid w:val="00596AF2"/>
    <w:rsid w:val="00597AEE"/>
    <w:rsid w:val="005A04C7"/>
    <w:rsid w:val="005A0F12"/>
    <w:rsid w:val="005A1020"/>
    <w:rsid w:val="005A13DB"/>
    <w:rsid w:val="005A2682"/>
    <w:rsid w:val="005A3195"/>
    <w:rsid w:val="005A3F45"/>
    <w:rsid w:val="005A4142"/>
    <w:rsid w:val="005A4D59"/>
    <w:rsid w:val="005A59FF"/>
    <w:rsid w:val="005A6ED3"/>
    <w:rsid w:val="005A7BE9"/>
    <w:rsid w:val="005B1291"/>
    <w:rsid w:val="005B1F36"/>
    <w:rsid w:val="005B250A"/>
    <w:rsid w:val="005B4187"/>
    <w:rsid w:val="005B59E1"/>
    <w:rsid w:val="005B5FA7"/>
    <w:rsid w:val="005B6464"/>
    <w:rsid w:val="005B7B59"/>
    <w:rsid w:val="005B7C8F"/>
    <w:rsid w:val="005C0B6E"/>
    <w:rsid w:val="005C1B11"/>
    <w:rsid w:val="005C597F"/>
    <w:rsid w:val="005C6146"/>
    <w:rsid w:val="005C658D"/>
    <w:rsid w:val="005C68A3"/>
    <w:rsid w:val="005C78C8"/>
    <w:rsid w:val="005D0EBF"/>
    <w:rsid w:val="005D0F1E"/>
    <w:rsid w:val="005D4CF1"/>
    <w:rsid w:val="005D5FD1"/>
    <w:rsid w:val="005D6C30"/>
    <w:rsid w:val="005D7127"/>
    <w:rsid w:val="005D78E0"/>
    <w:rsid w:val="005D7B0C"/>
    <w:rsid w:val="005E0633"/>
    <w:rsid w:val="005E09D2"/>
    <w:rsid w:val="005E1986"/>
    <w:rsid w:val="005E1E6F"/>
    <w:rsid w:val="005E2D49"/>
    <w:rsid w:val="005E628F"/>
    <w:rsid w:val="005E6988"/>
    <w:rsid w:val="005E6F63"/>
    <w:rsid w:val="005E71ED"/>
    <w:rsid w:val="005F37FE"/>
    <w:rsid w:val="005F4783"/>
    <w:rsid w:val="005F4DB5"/>
    <w:rsid w:val="005F67B4"/>
    <w:rsid w:val="005F67FC"/>
    <w:rsid w:val="005F6DA2"/>
    <w:rsid w:val="005F77C9"/>
    <w:rsid w:val="00600320"/>
    <w:rsid w:val="00600658"/>
    <w:rsid w:val="006029E8"/>
    <w:rsid w:val="00603012"/>
    <w:rsid w:val="00603EEC"/>
    <w:rsid w:val="00605AF2"/>
    <w:rsid w:val="00606622"/>
    <w:rsid w:val="006119D6"/>
    <w:rsid w:val="006126B4"/>
    <w:rsid w:val="00612C42"/>
    <w:rsid w:val="00613DA6"/>
    <w:rsid w:val="006146B5"/>
    <w:rsid w:val="006146EC"/>
    <w:rsid w:val="00616498"/>
    <w:rsid w:val="0061713E"/>
    <w:rsid w:val="006175BB"/>
    <w:rsid w:val="00620033"/>
    <w:rsid w:val="00620175"/>
    <w:rsid w:val="00620BA2"/>
    <w:rsid w:val="00622A0B"/>
    <w:rsid w:val="00625D0B"/>
    <w:rsid w:val="00625F70"/>
    <w:rsid w:val="00627353"/>
    <w:rsid w:val="00627CEF"/>
    <w:rsid w:val="00627D41"/>
    <w:rsid w:val="00630527"/>
    <w:rsid w:val="006308E7"/>
    <w:rsid w:val="00630E3E"/>
    <w:rsid w:val="006313A1"/>
    <w:rsid w:val="00632493"/>
    <w:rsid w:val="00633C8F"/>
    <w:rsid w:val="00635610"/>
    <w:rsid w:val="0063561E"/>
    <w:rsid w:val="00635E69"/>
    <w:rsid w:val="0064049C"/>
    <w:rsid w:val="006405DC"/>
    <w:rsid w:val="00641920"/>
    <w:rsid w:val="00641D1E"/>
    <w:rsid w:val="00643061"/>
    <w:rsid w:val="00645D13"/>
    <w:rsid w:val="00650B33"/>
    <w:rsid w:val="0065158B"/>
    <w:rsid w:val="006519E9"/>
    <w:rsid w:val="0065290A"/>
    <w:rsid w:val="00652A05"/>
    <w:rsid w:val="006533B7"/>
    <w:rsid w:val="00655539"/>
    <w:rsid w:val="00655618"/>
    <w:rsid w:val="00660E5D"/>
    <w:rsid w:val="00660E7D"/>
    <w:rsid w:val="00661C7A"/>
    <w:rsid w:val="0066667E"/>
    <w:rsid w:val="00670990"/>
    <w:rsid w:val="00670A21"/>
    <w:rsid w:val="00672100"/>
    <w:rsid w:val="006733B7"/>
    <w:rsid w:val="00673DA5"/>
    <w:rsid w:val="00674F80"/>
    <w:rsid w:val="00675266"/>
    <w:rsid w:val="00675CD8"/>
    <w:rsid w:val="00680135"/>
    <w:rsid w:val="0068042A"/>
    <w:rsid w:val="00680735"/>
    <w:rsid w:val="0068092E"/>
    <w:rsid w:val="006819D6"/>
    <w:rsid w:val="00682909"/>
    <w:rsid w:val="006842B2"/>
    <w:rsid w:val="006844AF"/>
    <w:rsid w:val="00684FA2"/>
    <w:rsid w:val="00686B2D"/>
    <w:rsid w:val="006873E9"/>
    <w:rsid w:val="006907E0"/>
    <w:rsid w:val="00690C3B"/>
    <w:rsid w:val="0069155E"/>
    <w:rsid w:val="00691708"/>
    <w:rsid w:val="006918EF"/>
    <w:rsid w:val="00691A06"/>
    <w:rsid w:val="00694EAC"/>
    <w:rsid w:val="00697620"/>
    <w:rsid w:val="006A0107"/>
    <w:rsid w:val="006A0313"/>
    <w:rsid w:val="006A0AD0"/>
    <w:rsid w:val="006A0C17"/>
    <w:rsid w:val="006A0F37"/>
    <w:rsid w:val="006A235A"/>
    <w:rsid w:val="006A785C"/>
    <w:rsid w:val="006A7EF8"/>
    <w:rsid w:val="006B2E89"/>
    <w:rsid w:val="006B2FC1"/>
    <w:rsid w:val="006B4577"/>
    <w:rsid w:val="006B4662"/>
    <w:rsid w:val="006B4E17"/>
    <w:rsid w:val="006B5F00"/>
    <w:rsid w:val="006B6E60"/>
    <w:rsid w:val="006B6FEB"/>
    <w:rsid w:val="006B75BB"/>
    <w:rsid w:val="006B7EF5"/>
    <w:rsid w:val="006C069E"/>
    <w:rsid w:val="006C2915"/>
    <w:rsid w:val="006C2AF2"/>
    <w:rsid w:val="006C32B5"/>
    <w:rsid w:val="006C3560"/>
    <w:rsid w:val="006C35AB"/>
    <w:rsid w:val="006C39FA"/>
    <w:rsid w:val="006C3AC7"/>
    <w:rsid w:val="006C3F33"/>
    <w:rsid w:val="006C4123"/>
    <w:rsid w:val="006C42CB"/>
    <w:rsid w:val="006C458B"/>
    <w:rsid w:val="006C5AAF"/>
    <w:rsid w:val="006C60CC"/>
    <w:rsid w:val="006C6F14"/>
    <w:rsid w:val="006D1EA1"/>
    <w:rsid w:val="006D201D"/>
    <w:rsid w:val="006D35AD"/>
    <w:rsid w:val="006D5B03"/>
    <w:rsid w:val="006D5DEF"/>
    <w:rsid w:val="006D6D37"/>
    <w:rsid w:val="006D6DBB"/>
    <w:rsid w:val="006D7585"/>
    <w:rsid w:val="006E1F28"/>
    <w:rsid w:val="006E37FC"/>
    <w:rsid w:val="006E3FA6"/>
    <w:rsid w:val="006E4DD7"/>
    <w:rsid w:val="006E5E0C"/>
    <w:rsid w:val="006E63C6"/>
    <w:rsid w:val="006E6C1F"/>
    <w:rsid w:val="006E6C8E"/>
    <w:rsid w:val="006E7EFE"/>
    <w:rsid w:val="006F12AF"/>
    <w:rsid w:val="006F152D"/>
    <w:rsid w:val="006F15C0"/>
    <w:rsid w:val="006F2414"/>
    <w:rsid w:val="006F307E"/>
    <w:rsid w:val="006F6813"/>
    <w:rsid w:val="006F7859"/>
    <w:rsid w:val="007005D2"/>
    <w:rsid w:val="007006F3"/>
    <w:rsid w:val="00701A32"/>
    <w:rsid w:val="00702142"/>
    <w:rsid w:val="0070214E"/>
    <w:rsid w:val="00703356"/>
    <w:rsid w:val="007036D0"/>
    <w:rsid w:val="007036EC"/>
    <w:rsid w:val="0070545C"/>
    <w:rsid w:val="00705A5E"/>
    <w:rsid w:val="00706AC4"/>
    <w:rsid w:val="00706D2E"/>
    <w:rsid w:val="0071040D"/>
    <w:rsid w:val="007114EB"/>
    <w:rsid w:val="00711EF7"/>
    <w:rsid w:val="00711FA4"/>
    <w:rsid w:val="007132DB"/>
    <w:rsid w:val="007141BF"/>
    <w:rsid w:val="00714AF2"/>
    <w:rsid w:val="00714CD0"/>
    <w:rsid w:val="00716CA4"/>
    <w:rsid w:val="0071702F"/>
    <w:rsid w:val="007234C1"/>
    <w:rsid w:val="00724187"/>
    <w:rsid w:val="0072486D"/>
    <w:rsid w:val="00724C17"/>
    <w:rsid w:val="00726B4D"/>
    <w:rsid w:val="00726F04"/>
    <w:rsid w:val="00730984"/>
    <w:rsid w:val="007336B9"/>
    <w:rsid w:val="007342F7"/>
    <w:rsid w:val="007346DE"/>
    <w:rsid w:val="00736B55"/>
    <w:rsid w:val="00736C72"/>
    <w:rsid w:val="00736E40"/>
    <w:rsid w:val="00740AA6"/>
    <w:rsid w:val="00742230"/>
    <w:rsid w:val="007426CD"/>
    <w:rsid w:val="007435A3"/>
    <w:rsid w:val="00743717"/>
    <w:rsid w:val="00743AFA"/>
    <w:rsid w:val="00743DF1"/>
    <w:rsid w:val="007442B5"/>
    <w:rsid w:val="0074448D"/>
    <w:rsid w:val="007447FD"/>
    <w:rsid w:val="00744A09"/>
    <w:rsid w:val="00745427"/>
    <w:rsid w:val="0074663C"/>
    <w:rsid w:val="00746BA7"/>
    <w:rsid w:val="00746C08"/>
    <w:rsid w:val="007509A2"/>
    <w:rsid w:val="00751D82"/>
    <w:rsid w:val="00753D80"/>
    <w:rsid w:val="007548A2"/>
    <w:rsid w:val="00755485"/>
    <w:rsid w:val="00756951"/>
    <w:rsid w:val="00757237"/>
    <w:rsid w:val="00760289"/>
    <w:rsid w:val="00761555"/>
    <w:rsid w:val="00761585"/>
    <w:rsid w:val="0076239E"/>
    <w:rsid w:val="00762DE7"/>
    <w:rsid w:val="00762FBE"/>
    <w:rsid w:val="00763192"/>
    <w:rsid w:val="00763CB3"/>
    <w:rsid w:val="00766245"/>
    <w:rsid w:val="00766CE2"/>
    <w:rsid w:val="00766DE0"/>
    <w:rsid w:val="00766E4A"/>
    <w:rsid w:val="00767DFB"/>
    <w:rsid w:val="00771399"/>
    <w:rsid w:val="007715DD"/>
    <w:rsid w:val="007728F2"/>
    <w:rsid w:val="007737E6"/>
    <w:rsid w:val="00773AA1"/>
    <w:rsid w:val="00776376"/>
    <w:rsid w:val="00776F36"/>
    <w:rsid w:val="00780D7B"/>
    <w:rsid w:val="00780DA4"/>
    <w:rsid w:val="00780F54"/>
    <w:rsid w:val="007814BD"/>
    <w:rsid w:val="00783871"/>
    <w:rsid w:val="00783E38"/>
    <w:rsid w:val="007847BB"/>
    <w:rsid w:val="00784DC6"/>
    <w:rsid w:val="007906AD"/>
    <w:rsid w:val="00790AE2"/>
    <w:rsid w:val="00791495"/>
    <w:rsid w:val="007921C4"/>
    <w:rsid w:val="00792F1B"/>
    <w:rsid w:val="00794ADA"/>
    <w:rsid w:val="0079784A"/>
    <w:rsid w:val="007A013F"/>
    <w:rsid w:val="007A0D9D"/>
    <w:rsid w:val="007A1122"/>
    <w:rsid w:val="007A3EAA"/>
    <w:rsid w:val="007A5DDC"/>
    <w:rsid w:val="007A68D9"/>
    <w:rsid w:val="007B2102"/>
    <w:rsid w:val="007B65B6"/>
    <w:rsid w:val="007B67B5"/>
    <w:rsid w:val="007B6A68"/>
    <w:rsid w:val="007B6EAC"/>
    <w:rsid w:val="007B707B"/>
    <w:rsid w:val="007C036A"/>
    <w:rsid w:val="007C096B"/>
    <w:rsid w:val="007C13BE"/>
    <w:rsid w:val="007C3B26"/>
    <w:rsid w:val="007C7FEE"/>
    <w:rsid w:val="007D1951"/>
    <w:rsid w:val="007D2FB5"/>
    <w:rsid w:val="007D34B9"/>
    <w:rsid w:val="007D4A87"/>
    <w:rsid w:val="007D530C"/>
    <w:rsid w:val="007D54C9"/>
    <w:rsid w:val="007D55CF"/>
    <w:rsid w:val="007D7104"/>
    <w:rsid w:val="007E2CA8"/>
    <w:rsid w:val="007E2D96"/>
    <w:rsid w:val="007E3C2D"/>
    <w:rsid w:val="007E4553"/>
    <w:rsid w:val="007E4ABE"/>
    <w:rsid w:val="007E6670"/>
    <w:rsid w:val="007E737E"/>
    <w:rsid w:val="007F044C"/>
    <w:rsid w:val="007F262B"/>
    <w:rsid w:val="007F2AA5"/>
    <w:rsid w:val="007F2D0A"/>
    <w:rsid w:val="007F3970"/>
    <w:rsid w:val="007F615B"/>
    <w:rsid w:val="007F6DED"/>
    <w:rsid w:val="007F759C"/>
    <w:rsid w:val="007F77B5"/>
    <w:rsid w:val="008001D5"/>
    <w:rsid w:val="008028DC"/>
    <w:rsid w:val="00802F1F"/>
    <w:rsid w:val="00803168"/>
    <w:rsid w:val="00803447"/>
    <w:rsid w:val="00804583"/>
    <w:rsid w:val="00804BF9"/>
    <w:rsid w:val="00804F70"/>
    <w:rsid w:val="00805A82"/>
    <w:rsid w:val="00807BF4"/>
    <w:rsid w:val="0081057D"/>
    <w:rsid w:val="008105AA"/>
    <w:rsid w:val="00810FE1"/>
    <w:rsid w:val="0081113E"/>
    <w:rsid w:val="008112CF"/>
    <w:rsid w:val="008124FC"/>
    <w:rsid w:val="00812B95"/>
    <w:rsid w:val="00812F5F"/>
    <w:rsid w:val="008136FD"/>
    <w:rsid w:val="00813AEB"/>
    <w:rsid w:val="00814B1B"/>
    <w:rsid w:val="00814CB3"/>
    <w:rsid w:val="00815800"/>
    <w:rsid w:val="00816256"/>
    <w:rsid w:val="008174BD"/>
    <w:rsid w:val="00817924"/>
    <w:rsid w:val="00821A4C"/>
    <w:rsid w:val="00821E55"/>
    <w:rsid w:val="00822083"/>
    <w:rsid w:val="00822AF4"/>
    <w:rsid w:val="008242E7"/>
    <w:rsid w:val="008248B5"/>
    <w:rsid w:val="00825C12"/>
    <w:rsid w:val="00826B6A"/>
    <w:rsid w:val="00827E63"/>
    <w:rsid w:val="0083018D"/>
    <w:rsid w:val="00830A7B"/>
    <w:rsid w:val="00831FF6"/>
    <w:rsid w:val="008326F5"/>
    <w:rsid w:val="00832AFA"/>
    <w:rsid w:val="00833743"/>
    <w:rsid w:val="00833C01"/>
    <w:rsid w:val="00834963"/>
    <w:rsid w:val="00835236"/>
    <w:rsid w:val="00836AE8"/>
    <w:rsid w:val="00836F81"/>
    <w:rsid w:val="0083703E"/>
    <w:rsid w:val="00840C2E"/>
    <w:rsid w:val="00841150"/>
    <w:rsid w:val="00842DC7"/>
    <w:rsid w:val="00842F75"/>
    <w:rsid w:val="00843CAD"/>
    <w:rsid w:val="008452AC"/>
    <w:rsid w:val="00845516"/>
    <w:rsid w:val="00845C31"/>
    <w:rsid w:val="0084655E"/>
    <w:rsid w:val="008468C3"/>
    <w:rsid w:val="008477ED"/>
    <w:rsid w:val="00847DA4"/>
    <w:rsid w:val="00847DFD"/>
    <w:rsid w:val="00852510"/>
    <w:rsid w:val="008527DE"/>
    <w:rsid w:val="00852825"/>
    <w:rsid w:val="00853680"/>
    <w:rsid w:val="00854479"/>
    <w:rsid w:val="0085682B"/>
    <w:rsid w:val="00861016"/>
    <w:rsid w:val="00861869"/>
    <w:rsid w:val="00861AD5"/>
    <w:rsid w:val="00861D2D"/>
    <w:rsid w:val="0086297C"/>
    <w:rsid w:val="00865890"/>
    <w:rsid w:val="00866C8B"/>
    <w:rsid w:val="0086722A"/>
    <w:rsid w:val="008707E7"/>
    <w:rsid w:val="00871014"/>
    <w:rsid w:val="008713E3"/>
    <w:rsid w:val="00872660"/>
    <w:rsid w:val="008732A1"/>
    <w:rsid w:val="008736AB"/>
    <w:rsid w:val="008742E9"/>
    <w:rsid w:val="008747E3"/>
    <w:rsid w:val="00874B21"/>
    <w:rsid w:val="008751BA"/>
    <w:rsid w:val="0087650D"/>
    <w:rsid w:val="008803C8"/>
    <w:rsid w:val="00880F1A"/>
    <w:rsid w:val="00882243"/>
    <w:rsid w:val="0088310A"/>
    <w:rsid w:val="008849AF"/>
    <w:rsid w:val="00884A69"/>
    <w:rsid w:val="00885A74"/>
    <w:rsid w:val="00886A61"/>
    <w:rsid w:val="00887693"/>
    <w:rsid w:val="00887DF4"/>
    <w:rsid w:val="00890253"/>
    <w:rsid w:val="0089054A"/>
    <w:rsid w:val="008916A4"/>
    <w:rsid w:val="008921E9"/>
    <w:rsid w:val="00894439"/>
    <w:rsid w:val="00896122"/>
    <w:rsid w:val="00897982"/>
    <w:rsid w:val="008979EB"/>
    <w:rsid w:val="008A068F"/>
    <w:rsid w:val="008A0F45"/>
    <w:rsid w:val="008A166F"/>
    <w:rsid w:val="008A1BC3"/>
    <w:rsid w:val="008A24ED"/>
    <w:rsid w:val="008A2755"/>
    <w:rsid w:val="008A282F"/>
    <w:rsid w:val="008A2F8D"/>
    <w:rsid w:val="008A3032"/>
    <w:rsid w:val="008A453D"/>
    <w:rsid w:val="008A7C60"/>
    <w:rsid w:val="008B41EC"/>
    <w:rsid w:val="008B4DC9"/>
    <w:rsid w:val="008B63C7"/>
    <w:rsid w:val="008B689A"/>
    <w:rsid w:val="008B6A33"/>
    <w:rsid w:val="008B78F0"/>
    <w:rsid w:val="008B7F7F"/>
    <w:rsid w:val="008C00FF"/>
    <w:rsid w:val="008C11EB"/>
    <w:rsid w:val="008C2227"/>
    <w:rsid w:val="008C301B"/>
    <w:rsid w:val="008C4F48"/>
    <w:rsid w:val="008C5E3D"/>
    <w:rsid w:val="008C5F65"/>
    <w:rsid w:val="008C64B0"/>
    <w:rsid w:val="008C6A2F"/>
    <w:rsid w:val="008C7EFE"/>
    <w:rsid w:val="008D0ABD"/>
    <w:rsid w:val="008D51EC"/>
    <w:rsid w:val="008D5D72"/>
    <w:rsid w:val="008D64F2"/>
    <w:rsid w:val="008D6CBA"/>
    <w:rsid w:val="008D7056"/>
    <w:rsid w:val="008D7D4A"/>
    <w:rsid w:val="008E0D0C"/>
    <w:rsid w:val="008E17E8"/>
    <w:rsid w:val="008E1EC2"/>
    <w:rsid w:val="008E3680"/>
    <w:rsid w:val="008E4B76"/>
    <w:rsid w:val="008E4BF7"/>
    <w:rsid w:val="008E78F7"/>
    <w:rsid w:val="008E7B58"/>
    <w:rsid w:val="008E7B6E"/>
    <w:rsid w:val="008F09D1"/>
    <w:rsid w:val="008F4F32"/>
    <w:rsid w:val="008F5E3E"/>
    <w:rsid w:val="008F61E6"/>
    <w:rsid w:val="009000B1"/>
    <w:rsid w:val="009013E2"/>
    <w:rsid w:val="009027AC"/>
    <w:rsid w:val="00902A98"/>
    <w:rsid w:val="00902BF0"/>
    <w:rsid w:val="00903F49"/>
    <w:rsid w:val="00903FFE"/>
    <w:rsid w:val="0090524F"/>
    <w:rsid w:val="00905315"/>
    <w:rsid w:val="00906ADA"/>
    <w:rsid w:val="00906E57"/>
    <w:rsid w:val="00907C11"/>
    <w:rsid w:val="00910293"/>
    <w:rsid w:val="00910622"/>
    <w:rsid w:val="00915B7E"/>
    <w:rsid w:val="00916147"/>
    <w:rsid w:val="00916894"/>
    <w:rsid w:val="00917639"/>
    <w:rsid w:val="00917825"/>
    <w:rsid w:val="009220AA"/>
    <w:rsid w:val="009238C2"/>
    <w:rsid w:val="00924FC6"/>
    <w:rsid w:val="00925D3F"/>
    <w:rsid w:val="00927021"/>
    <w:rsid w:val="00930AD5"/>
    <w:rsid w:val="00930E71"/>
    <w:rsid w:val="009317C4"/>
    <w:rsid w:val="00931E1C"/>
    <w:rsid w:val="00931F39"/>
    <w:rsid w:val="009320D8"/>
    <w:rsid w:val="009356A9"/>
    <w:rsid w:val="00936386"/>
    <w:rsid w:val="00936541"/>
    <w:rsid w:val="00937037"/>
    <w:rsid w:val="00937F0C"/>
    <w:rsid w:val="00940D52"/>
    <w:rsid w:val="009416A6"/>
    <w:rsid w:val="00942BFD"/>
    <w:rsid w:val="0094405C"/>
    <w:rsid w:val="009440BC"/>
    <w:rsid w:val="00944606"/>
    <w:rsid w:val="00946A52"/>
    <w:rsid w:val="00946B06"/>
    <w:rsid w:val="00947906"/>
    <w:rsid w:val="0094797A"/>
    <w:rsid w:val="00950555"/>
    <w:rsid w:val="0095158B"/>
    <w:rsid w:val="009530ED"/>
    <w:rsid w:val="009532E7"/>
    <w:rsid w:val="00954556"/>
    <w:rsid w:val="00954BA0"/>
    <w:rsid w:val="00954D44"/>
    <w:rsid w:val="009552F7"/>
    <w:rsid w:val="00956358"/>
    <w:rsid w:val="00956911"/>
    <w:rsid w:val="00957AD9"/>
    <w:rsid w:val="0096114F"/>
    <w:rsid w:val="009619A8"/>
    <w:rsid w:val="00962B55"/>
    <w:rsid w:val="00964132"/>
    <w:rsid w:val="0096437D"/>
    <w:rsid w:val="009646B6"/>
    <w:rsid w:val="00965805"/>
    <w:rsid w:val="00965A16"/>
    <w:rsid w:val="009676C2"/>
    <w:rsid w:val="009721E3"/>
    <w:rsid w:val="00973F4F"/>
    <w:rsid w:val="00974741"/>
    <w:rsid w:val="00976EAC"/>
    <w:rsid w:val="00977D2C"/>
    <w:rsid w:val="0098050B"/>
    <w:rsid w:val="00982DA9"/>
    <w:rsid w:val="0098539F"/>
    <w:rsid w:val="009853C2"/>
    <w:rsid w:val="009859A0"/>
    <w:rsid w:val="00986CC4"/>
    <w:rsid w:val="00986F52"/>
    <w:rsid w:val="00987A62"/>
    <w:rsid w:val="00987C85"/>
    <w:rsid w:val="009905BC"/>
    <w:rsid w:val="0099249D"/>
    <w:rsid w:val="00995F3A"/>
    <w:rsid w:val="0099661E"/>
    <w:rsid w:val="0099693A"/>
    <w:rsid w:val="0099798E"/>
    <w:rsid w:val="00997B66"/>
    <w:rsid w:val="009A09C4"/>
    <w:rsid w:val="009A38B3"/>
    <w:rsid w:val="009A405D"/>
    <w:rsid w:val="009A68BD"/>
    <w:rsid w:val="009B01ED"/>
    <w:rsid w:val="009B1B19"/>
    <w:rsid w:val="009B27AC"/>
    <w:rsid w:val="009B3292"/>
    <w:rsid w:val="009B3912"/>
    <w:rsid w:val="009B6880"/>
    <w:rsid w:val="009B6962"/>
    <w:rsid w:val="009B6E78"/>
    <w:rsid w:val="009B757D"/>
    <w:rsid w:val="009C0281"/>
    <w:rsid w:val="009C0AD2"/>
    <w:rsid w:val="009C1294"/>
    <w:rsid w:val="009C2A8F"/>
    <w:rsid w:val="009C2AB3"/>
    <w:rsid w:val="009C2AEE"/>
    <w:rsid w:val="009C2DB9"/>
    <w:rsid w:val="009C5DC4"/>
    <w:rsid w:val="009C6357"/>
    <w:rsid w:val="009C7181"/>
    <w:rsid w:val="009D12C3"/>
    <w:rsid w:val="009D25B3"/>
    <w:rsid w:val="009D2A08"/>
    <w:rsid w:val="009D2C1D"/>
    <w:rsid w:val="009D49D7"/>
    <w:rsid w:val="009D5116"/>
    <w:rsid w:val="009D5F74"/>
    <w:rsid w:val="009D68FB"/>
    <w:rsid w:val="009D77DC"/>
    <w:rsid w:val="009E041D"/>
    <w:rsid w:val="009E1416"/>
    <w:rsid w:val="009E276C"/>
    <w:rsid w:val="009E2F30"/>
    <w:rsid w:val="009E3CC3"/>
    <w:rsid w:val="009E3DAD"/>
    <w:rsid w:val="009E400B"/>
    <w:rsid w:val="009E41FB"/>
    <w:rsid w:val="009E4623"/>
    <w:rsid w:val="009E4EBC"/>
    <w:rsid w:val="009E5BFA"/>
    <w:rsid w:val="009E73CD"/>
    <w:rsid w:val="009F0B72"/>
    <w:rsid w:val="009F146C"/>
    <w:rsid w:val="009F15D9"/>
    <w:rsid w:val="009F1642"/>
    <w:rsid w:val="009F2732"/>
    <w:rsid w:val="009F29CF"/>
    <w:rsid w:val="009F2F5B"/>
    <w:rsid w:val="009F428F"/>
    <w:rsid w:val="009F58EE"/>
    <w:rsid w:val="009F69CE"/>
    <w:rsid w:val="009F74F0"/>
    <w:rsid w:val="00A00290"/>
    <w:rsid w:val="00A0076C"/>
    <w:rsid w:val="00A00BC8"/>
    <w:rsid w:val="00A012DA"/>
    <w:rsid w:val="00A01B22"/>
    <w:rsid w:val="00A03F56"/>
    <w:rsid w:val="00A05502"/>
    <w:rsid w:val="00A06545"/>
    <w:rsid w:val="00A0688F"/>
    <w:rsid w:val="00A07795"/>
    <w:rsid w:val="00A07856"/>
    <w:rsid w:val="00A123D5"/>
    <w:rsid w:val="00A1265F"/>
    <w:rsid w:val="00A12E12"/>
    <w:rsid w:val="00A13E48"/>
    <w:rsid w:val="00A14500"/>
    <w:rsid w:val="00A1451C"/>
    <w:rsid w:val="00A14A53"/>
    <w:rsid w:val="00A153BC"/>
    <w:rsid w:val="00A15794"/>
    <w:rsid w:val="00A16829"/>
    <w:rsid w:val="00A21CC1"/>
    <w:rsid w:val="00A22CD2"/>
    <w:rsid w:val="00A231CE"/>
    <w:rsid w:val="00A2385D"/>
    <w:rsid w:val="00A24CCE"/>
    <w:rsid w:val="00A2543A"/>
    <w:rsid w:val="00A254BA"/>
    <w:rsid w:val="00A27BF9"/>
    <w:rsid w:val="00A311BD"/>
    <w:rsid w:val="00A31440"/>
    <w:rsid w:val="00A3316F"/>
    <w:rsid w:val="00A33623"/>
    <w:rsid w:val="00A33A75"/>
    <w:rsid w:val="00A3441D"/>
    <w:rsid w:val="00A34741"/>
    <w:rsid w:val="00A37B97"/>
    <w:rsid w:val="00A4454D"/>
    <w:rsid w:val="00A47F6F"/>
    <w:rsid w:val="00A507E9"/>
    <w:rsid w:val="00A50868"/>
    <w:rsid w:val="00A51B99"/>
    <w:rsid w:val="00A52177"/>
    <w:rsid w:val="00A55D2B"/>
    <w:rsid w:val="00A574AF"/>
    <w:rsid w:val="00A57530"/>
    <w:rsid w:val="00A60918"/>
    <w:rsid w:val="00A60BC3"/>
    <w:rsid w:val="00A6471D"/>
    <w:rsid w:val="00A65538"/>
    <w:rsid w:val="00A66701"/>
    <w:rsid w:val="00A66A2F"/>
    <w:rsid w:val="00A67CF7"/>
    <w:rsid w:val="00A7031A"/>
    <w:rsid w:val="00A70DCD"/>
    <w:rsid w:val="00A7198B"/>
    <w:rsid w:val="00A71BCA"/>
    <w:rsid w:val="00A71C66"/>
    <w:rsid w:val="00A71E65"/>
    <w:rsid w:val="00A723C4"/>
    <w:rsid w:val="00A731E3"/>
    <w:rsid w:val="00A74E29"/>
    <w:rsid w:val="00A7646F"/>
    <w:rsid w:val="00A77973"/>
    <w:rsid w:val="00A80633"/>
    <w:rsid w:val="00A806E1"/>
    <w:rsid w:val="00A807FE"/>
    <w:rsid w:val="00A809AB"/>
    <w:rsid w:val="00A80D92"/>
    <w:rsid w:val="00A821C3"/>
    <w:rsid w:val="00A84B8F"/>
    <w:rsid w:val="00A85070"/>
    <w:rsid w:val="00A857A0"/>
    <w:rsid w:val="00A85AD3"/>
    <w:rsid w:val="00A86BC2"/>
    <w:rsid w:val="00A86FD6"/>
    <w:rsid w:val="00A87285"/>
    <w:rsid w:val="00A8787C"/>
    <w:rsid w:val="00A94A74"/>
    <w:rsid w:val="00A94D63"/>
    <w:rsid w:val="00A953F2"/>
    <w:rsid w:val="00A964A1"/>
    <w:rsid w:val="00A97400"/>
    <w:rsid w:val="00A97937"/>
    <w:rsid w:val="00A97E0E"/>
    <w:rsid w:val="00AA0C57"/>
    <w:rsid w:val="00AA0FB6"/>
    <w:rsid w:val="00AA0FED"/>
    <w:rsid w:val="00AA1E68"/>
    <w:rsid w:val="00AA4A61"/>
    <w:rsid w:val="00AA56F3"/>
    <w:rsid w:val="00AA69D9"/>
    <w:rsid w:val="00AB28F6"/>
    <w:rsid w:val="00AB2973"/>
    <w:rsid w:val="00AB65A9"/>
    <w:rsid w:val="00AB69CA"/>
    <w:rsid w:val="00AB6D06"/>
    <w:rsid w:val="00AB71C8"/>
    <w:rsid w:val="00AB7DB6"/>
    <w:rsid w:val="00AC09C0"/>
    <w:rsid w:val="00AC1443"/>
    <w:rsid w:val="00AC15F2"/>
    <w:rsid w:val="00AC4671"/>
    <w:rsid w:val="00AC4FD7"/>
    <w:rsid w:val="00AC5DCE"/>
    <w:rsid w:val="00AC688E"/>
    <w:rsid w:val="00AC69F4"/>
    <w:rsid w:val="00AC7BA6"/>
    <w:rsid w:val="00AD18C6"/>
    <w:rsid w:val="00AD1F07"/>
    <w:rsid w:val="00AD3BAC"/>
    <w:rsid w:val="00AD40F5"/>
    <w:rsid w:val="00AD4E7E"/>
    <w:rsid w:val="00AD7327"/>
    <w:rsid w:val="00AE05F5"/>
    <w:rsid w:val="00AE06C7"/>
    <w:rsid w:val="00AE09CC"/>
    <w:rsid w:val="00AE0B98"/>
    <w:rsid w:val="00AE1510"/>
    <w:rsid w:val="00AE1535"/>
    <w:rsid w:val="00AE4037"/>
    <w:rsid w:val="00AE479D"/>
    <w:rsid w:val="00AE500D"/>
    <w:rsid w:val="00AE6148"/>
    <w:rsid w:val="00AE7CA2"/>
    <w:rsid w:val="00AE7E54"/>
    <w:rsid w:val="00AF0724"/>
    <w:rsid w:val="00AF1103"/>
    <w:rsid w:val="00AF115D"/>
    <w:rsid w:val="00AF15E5"/>
    <w:rsid w:val="00AF276B"/>
    <w:rsid w:val="00AF5280"/>
    <w:rsid w:val="00AF5D97"/>
    <w:rsid w:val="00B00136"/>
    <w:rsid w:val="00B03026"/>
    <w:rsid w:val="00B032E6"/>
    <w:rsid w:val="00B06757"/>
    <w:rsid w:val="00B06CE4"/>
    <w:rsid w:val="00B109F2"/>
    <w:rsid w:val="00B110BF"/>
    <w:rsid w:val="00B1142E"/>
    <w:rsid w:val="00B12DDD"/>
    <w:rsid w:val="00B14689"/>
    <w:rsid w:val="00B15E71"/>
    <w:rsid w:val="00B16632"/>
    <w:rsid w:val="00B16A4D"/>
    <w:rsid w:val="00B17FDA"/>
    <w:rsid w:val="00B209C7"/>
    <w:rsid w:val="00B2194B"/>
    <w:rsid w:val="00B26AF5"/>
    <w:rsid w:val="00B27675"/>
    <w:rsid w:val="00B27D8E"/>
    <w:rsid w:val="00B27D90"/>
    <w:rsid w:val="00B3020C"/>
    <w:rsid w:val="00B331B1"/>
    <w:rsid w:val="00B34C9F"/>
    <w:rsid w:val="00B34F59"/>
    <w:rsid w:val="00B35394"/>
    <w:rsid w:val="00B36775"/>
    <w:rsid w:val="00B36F46"/>
    <w:rsid w:val="00B37B39"/>
    <w:rsid w:val="00B41E7B"/>
    <w:rsid w:val="00B42CC9"/>
    <w:rsid w:val="00B45825"/>
    <w:rsid w:val="00B45AB1"/>
    <w:rsid w:val="00B46496"/>
    <w:rsid w:val="00B467F6"/>
    <w:rsid w:val="00B477A0"/>
    <w:rsid w:val="00B50F4C"/>
    <w:rsid w:val="00B5158C"/>
    <w:rsid w:val="00B51C1D"/>
    <w:rsid w:val="00B526D4"/>
    <w:rsid w:val="00B52DAC"/>
    <w:rsid w:val="00B532D8"/>
    <w:rsid w:val="00B55274"/>
    <w:rsid w:val="00B5561F"/>
    <w:rsid w:val="00B56066"/>
    <w:rsid w:val="00B612C3"/>
    <w:rsid w:val="00B61CC2"/>
    <w:rsid w:val="00B62B3F"/>
    <w:rsid w:val="00B6372F"/>
    <w:rsid w:val="00B64A4C"/>
    <w:rsid w:val="00B64FD5"/>
    <w:rsid w:val="00B663EB"/>
    <w:rsid w:val="00B670E6"/>
    <w:rsid w:val="00B6713B"/>
    <w:rsid w:val="00B67155"/>
    <w:rsid w:val="00B6735D"/>
    <w:rsid w:val="00B67B9F"/>
    <w:rsid w:val="00B70F85"/>
    <w:rsid w:val="00B738A0"/>
    <w:rsid w:val="00B73EDA"/>
    <w:rsid w:val="00B744F1"/>
    <w:rsid w:val="00B828C4"/>
    <w:rsid w:val="00B82C26"/>
    <w:rsid w:val="00B83549"/>
    <w:rsid w:val="00B86EC2"/>
    <w:rsid w:val="00B87443"/>
    <w:rsid w:val="00B9246E"/>
    <w:rsid w:val="00B92A24"/>
    <w:rsid w:val="00B92F39"/>
    <w:rsid w:val="00B93E48"/>
    <w:rsid w:val="00B93E99"/>
    <w:rsid w:val="00B96693"/>
    <w:rsid w:val="00B96AB6"/>
    <w:rsid w:val="00B9705C"/>
    <w:rsid w:val="00B970B6"/>
    <w:rsid w:val="00BA003E"/>
    <w:rsid w:val="00BA0218"/>
    <w:rsid w:val="00BA1675"/>
    <w:rsid w:val="00BA23BA"/>
    <w:rsid w:val="00BA6434"/>
    <w:rsid w:val="00BA72DC"/>
    <w:rsid w:val="00BA7DED"/>
    <w:rsid w:val="00BB0B32"/>
    <w:rsid w:val="00BB1110"/>
    <w:rsid w:val="00BB1FE8"/>
    <w:rsid w:val="00BB3E82"/>
    <w:rsid w:val="00BB7B5E"/>
    <w:rsid w:val="00BC0108"/>
    <w:rsid w:val="00BC0528"/>
    <w:rsid w:val="00BC0A2F"/>
    <w:rsid w:val="00BC10FD"/>
    <w:rsid w:val="00BC1782"/>
    <w:rsid w:val="00BC2310"/>
    <w:rsid w:val="00BC45BF"/>
    <w:rsid w:val="00BC4682"/>
    <w:rsid w:val="00BC7005"/>
    <w:rsid w:val="00BD03C1"/>
    <w:rsid w:val="00BD0820"/>
    <w:rsid w:val="00BD2038"/>
    <w:rsid w:val="00BD2647"/>
    <w:rsid w:val="00BD26C9"/>
    <w:rsid w:val="00BD3053"/>
    <w:rsid w:val="00BD5BC4"/>
    <w:rsid w:val="00BD6456"/>
    <w:rsid w:val="00BD6CCA"/>
    <w:rsid w:val="00BD6E12"/>
    <w:rsid w:val="00BD7D8A"/>
    <w:rsid w:val="00BE0CC1"/>
    <w:rsid w:val="00BE251D"/>
    <w:rsid w:val="00BE25A8"/>
    <w:rsid w:val="00BE266A"/>
    <w:rsid w:val="00BE2CAA"/>
    <w:rsid w:val="00BE345C"/>
    <w:rsid w:val="00BE397F"/>
    <w:rsid w:val="00BE3B4F"/>
    <w:rsid w:val="00BE3D28"/>
    <w:rsid w:val="00BE46E9"/>
    <w:rsid w:val="00BE5681"/>
    <w:rsid w:val="00BF25AB"/>
    <w:rsid w:val="00BF2911"/>
    <w:rsid w:val="00BF2FD0"/>
    <w:rsid w:val="00BF3364"/>
    <w:rsid w:val="00BF3B61"/>
    <w:rsid w:val="00BF40F7"/>
    <w:rsid w:val="00BF626C"/>
    <w:rsid w:val="00BF65D3"/>
    <w:rsid w:val="00BF6978"/>
    <w:rsid w:val="00C00627"/>
    <w:rsid w:val="00C01BB3"/>
    <w:rsid w:val="00C01F65"/>
    <w:rsid w:val="00C0244A"/>
    <w:rsid w:val="00C02569"/>
    <w:rsid w:val="00C05192"/>
    <w:rsid w:val="00C06871"/>
    <w:rsid w:val="00C06D2D"/>
    <w:rsid w:val="00C07967"/>
    <w:rsid w:val="00C07CB4"/>
    <w:rsid w:val="00C11555"/>
    <w:rsid w:val="00C11EC4"/>
    <w:rsid w:val="00C1257A"/>
    <w:rsid w:val="00C128F0"/>
    <w:rsid w:val="00C1297A"/>
    <w:rsid w:val="00C13E5C"/>
    <w:rsid w:val="00C14EB2"/>
    <w:rsid w:val="00C1792F"/>
    <w:rsid w:val="00C20F96"/>
    <w:rsid w:val="00C21F72"/>
    <w:rsid w:val="00C23613"/>
    <w:rsid w:val="00C237BE"/>
    <w:rsid w:val="00C249C9"/>
    <w:rsid w:val="00C24D0F"/>
    <w:rsid w:val="00C25315"/>
    <w:rsid w:val="00C34CBF"/>
    <w:rsid w:val="00C365A4"/>
    <w:rsid w:val="00C36D2E"/>
    <w:rsid w:val="00C41068"/>
    <w:rsid w:val="00C450AB"/>
    <w:rsid w:val="00C46158"/>
    <w:rsid w:val="00C46273"/>
    <w:rsid w:val="00C467CF"/>
    <w:rsid w:val="00C47D93"/>
    <w:rsid w:val="00C47FF0"/>
    <w:rsid w:val="00C50796"/>
    <w:rsid w:val="00C5270D"/>
    <w:rsid w:val="00C5305F"/>
    <w:rsid w:val="00C539CF"/>
    <w:rsid w:val="00C539EA"/>
    <w:rsid w:val="00C5469A"/>
    <w:rsid w:val="00C560D7"/>
    <w:rsid w:val="00C568AA"/>
    <w:rsid w:val="00C575F9"/>
    <w:rsid w:val="00C6072F"/>
    <w:rsid w:val="00C63848"/>
    <w:rsid w:val="00C63A2F"/>
    <w:rsid w:val="00C64085"/>
    <w:rsid w:val="00C664E7"/>
    <w:rsid w:val="00C701CC"/>
    <w:rsid w:val="00C70FF5"/>
    <w:rsid w:val="00C71A97"/>
    <w:rsid w:val="00C730AC"/>
    <w:rsid w:val="00C73B3F"/>
    <w:rsid w:val="00C74081"/>
    <w:rsid w:val="00C75128"/>
    <w:rsid w:val="00C755CE"/>
    <w:rsid w:val="00C761D2"/>
    <w:rsid w:val="00C76CA6"/>
    <w:rsid w:val="00C8037B"/>
    <w:rsid w:val="00C80DB2"/>
    <w:rsid w:val="00C817B7"/>
    <w:rsid w:val="00C82ADF"/>
    <w:rsid w:val="00C8371B"/>
    <w:rsid w:val="00C838EA"/>
    <w:rsid w:val="00C86B10"/>
    <w:rsid w:val="00C870FD"/>
    <w:rsid w:val="00C8759E"/>
    <w:rsid w:val="00C87CDD"/>
    <w:rsid w:val="00C87E44"/>
    <w:rsid w:val="00C90921"/>
    <w:rsid w:val="00C90CC4"/>
    <w:rsid w:val="00C92489"/>
    <w:rsid w:val="00C93DA1"/>
    <w:rsid w:val="00C942AE"/>
    <w:rsid w:val="00C94714"/>
    <w:rsid w:val="00C9574E"/>
    <w:rsid w:val="00C97482"/>
    <w:rsid w:val="00C97CB1"/>
    <w:rsid w:val="00CA03D0"/>
    <w:rsid w:val="00CA19C1"/>
    <w:rsid w:val="00CA1E50"/>
    <w:rsid w:val="00CA1F68"/>
    <w:rsid w:val="00CA21AC"/>
    <w:rsid w:val="00CA2AC3"/>
    <w:rsid w:val="00CA42E9"/>
    <w:rsid w:val="00CA509D"/>
    <w:rsid w:val="00CA6050"/>
    <w:rsid w:val="00CA6174"/>
    <w:rsid w:val="00CA684E"/>
    <w:rsid w:val="00CB0B89"/>
    <w:rsid w:val="00CB1B49"/>
    <w:rsid w:val="00CB25B1"/>
    <w:rsid w:val="00CB2B5A"/>
    <w:rsid w:val="00CB2B72"/>
    <w:rsid w:val="00CB2EBD"/>
    <w:rsid w:val="00CB3120"/>
    <w:rsid w:val="00CB33E7"/>
    <w:rsid w:val="00CB3D51"/>
    <w:rsid w:val="00CB5976"/>
    <w:rsid w:val="00CB7A34"/>
    <w:rsid w:val="00CC1043"/>
    <w:rsid w:val="00CC1D35"/>
    <w:rsid w:val="00CC2EF1"/>
    <w:rsid w:val="00CC35A9"/>
    <w:rsid w:val="00CC375F"/>
    <w:rsid w:val="00CC4AFB"/>
    <w:rsid w:val="00CC4F17"/>
    <w:rsid w:val="00CC6800"/>
    <w:rsid w:val="00CC6954"/>
    <w:rsid w:val="00CC70C7"/>
    <w:rsid w:val="00CD032D"/>
    <w:rsid w:val="00CD3201"/>
    <w:rsid w:val="00CD3ED9"/>
    <w:rsid w:val="00CD43AC"/>
    <w:rsid w:val="00CD4DDE"/>
    <w:rsid w:val="00CD5088"/>
    <w:rsid w:val="00CD5FA6"/>
    <w:rsid w:val="00CD736B"/>
    <w:rsid w:val="00CD7DD9"/>
    <w:rsid w:val="00CE0154"/>
    <w:rsid w:val="00CE056D"/>
    <w:rsid w:val="00CE29BE"/>
    <w:rsid w:val="00CE356D"/>
    <w:rsid w:val="00CE4517"/>
    <w:rsid w:val="00CE4B72"/>
    <w:rsid w:val="00CE7AB7"/>
    <w:rsid w:val="00CF0218"/>
    <w:rsid w:val="00CF077C"/>
    <w:rsid w:val="00CF0CB7"/>
    <w:rsid w:val="00CF1E75"/>
    <w:rsid w:val="00CF2066"/>
    <w:rsid w:val="00CF228A"/>
    <w:rsid w:val="00CF3412"/>
    <w:rsid w:val="00CF3582"/>
    <w:rsid w:val="00CF3B82"/>
    <w:rsid w:val="00CF3C21"/>
    <w:rsid w:val="00CF3C5A"/>
    <w:rsid w:val="00CF45C8"/>
    <w:rsid w:val="00CF4659"/>
    <w:rsid w:val="00CF5662"/>
    <w:rsid w:val="00CF6205"/>
    <w:rsid w:val="00CF788C"/>
    <w:rsid w:val="00D00066"/>
    <w:rsid w:val="00D01DDF"/>
    <w:rsid w:val="00D02300"/>
    <w:rsid w:val="00D02BF7"/>
    <w:rsid w:val="00D02EF0"/>
    <w:rsid w:val="00D03586"/>
    <w:rsid w:val="00D05DDE"/>
    <w:rsid w:val="00D06543"/>
    <w:rsid w:val="00D07EDF"/>
    <w:rsid w:val="00D13982"/>
    <w:rsid w:val="00D1660D"/>
    <w:rsid w:val="00D1688C"/>
    <w:rsid w:val="00D2087B"/>
    <w:rsid w:val="00D2152B"/>
    <w:rsid w:val="00D2288F"/>
    <w:rsid w:val="00D246A2"/>
    <w:rsid w:val="00D25216"/>
    <w:rsid w:val="00D2657D"/>
    <w:rsid w:val="00D265C5"/>
    <w:rsid w:val="00D27C1C"/>
    <w:rsid w:val="00D27D7B"/>
    <w:rsid w:val="00D30485"/>
    <w:rsid w:val="00D304A0"/>
    <w:rsid w:val="00D31B3A"/>
    <w:rsid w:val="00D32B25"/>
    <w:rsid w:val="00D33528"/>
    <w:rsid w:val="00D34350"/>
    <w:rsid w:val="00D34BEE"/>
    <w:rsid w:val="00D35597"/>
    <w:rsid w:val="00D3564B"/>
    <w:rsid w:val="00D360B4"/>
    <w:rsid w:val="00D402ED"/>
    <w:rsid w:val="00D40EBB"/>
    <w:rsid w:val="00D40FD0"/>
    <w:rsid w:val="00D417C8"/>
    <w:rsid w:val="00D42874"/>
    <w:rsid w:val="00D43C4C"/>
    <w:rsid w:val="00D43F98"/>
    <w:rsid w:val="00D442A0"/>
    <w:rsid w:val="00D44725"/>
    <w:rsid w:val="00D45092"/>
    <w:rsid w:val="00D465EA"/>
    <w:rsid w:val="00D46B13"/>
    <w:rsid w:val="00D47FB7"/>
    <w:rsid w:val="00D53043"/>
    <w:rsid w:val="00D5434B"/>
    <w:rsid w:val="00D5540E"/>
    <w:rsid w:val="00D5586E"/>
    <w:rsid w:val="00D57650"/>
    <w:rsid w:val="00D61763"/>
    <w:rsid w:val="00D6565A"/>
    <w:rsid w:val="00D65B50"/>
    <w:rsid w:val="00D65C46"/>
    <w:rsid w:val="00D66384"/>
    <w:rsid w:val="00D668BD"/>
    <w:rsid w:val="00D67572"/>
    <w:rsid w:val="00D70182"/>
    <w:rsid w:val="00D71096"/>
    <w:rsid w:val="00D715EE"/>
    <w:rsid w:val="00D71F43"/>
    <w:rsid w:val="00D735C8"/>
    <w:rsid w:val="00D73F6B"/>
    <w:rsid w:val="00D75437"/>
    <w:rsid w:val="00D75C8E"/>
    <w:rsid w:val="00D76313"/>
    <w:rsid w:val="00D76E27"/>
    <w:rsid w:val="00D77725"/>
    <w:rsid w:val="00D804AF"/>
    <w:rsid w:val="00D82E41"/>
    <w:rsid w:val="00D8587B"/>
    <w:rsid w:val="00D867EE"/>
    <w:rsid w:val="00D875B9"/>
    <w:rsid w:val="00D87A2D"/>
    <w:rsid w:val="00D90547"/>
    <w:rsid w:val="00D90784"/>
    <w:rsid w:val="00D90FEF"/>
    <w:rsid w:val="00D9186F"/>
    <w:rsid w:val="00D9253D"/>
    <w:rsid w:val="00D92CA8"/>
    <w:rsid w:val="00D92EFC"/>
    <w:rsid w:val="00D93215"/>
    <w:rsid w:val="00D941C3"/>
    <w:rsid w:val="00D970F3"/>
    <w:rsid w:val="00DA094A"/>
    <w:rsid w:val="00DA1B57"/>
    <w:rsid w:val="00DA342F"/>
    <w:rsid w:val="00DA64DD"/>
    <w:rsid w:val="00DA6921"/>
    <w:rsid w:val="00DA7111"/>
    <w:rsid w:val="00DA7990"/>
    <w:rsid w:val="00DB0039"/>
    <w:rsid w:val="00DB0504"/>
    <w:rsid w:val="00DB0FF2"/>
    <w:rsid w:val="00DB18C8"/>
    <w:rsid w:val="00DB27C5"/>
    <w:rsid w:val="00DB3226"/>
    <w:rsid w:val="00DB32E3"/>
    <w:rsid w:val="00DB36F5"/>
    <w:rsid w:val="00DB3D57"/>
    <w:rsid w:val="00DB4C1C"/>
    <w:rsid w:val="00DC007E"/>
    <w:rsid w:val="00DC0C89"/>
    <w:rsid w:val="00DC135A"/>
    <w:rsid w:val="00DC39D2"/>
    <w:rsid w:val="00DD0021"/>
    <w:rsid w:val="00DD0324"/>
    <w:rsid w:val="00DD2659"/>
    <w:rsid w:val="00DD2BF4"/>
    <w:rsid w:val="00DD2DAD"/>
    <w:rsid w:val="00DD3AC4"/>
    <w:rsid w:val="00DD5F83"/>
    <w:rsid w:val="00DD669C"/>
    <w:rsid w:val="00DD7C19"/>
    <w:rsid w:val="00DE09E3"/>
    <w:rsid w:val="00DE41E0"/>
    <w:rsid w:val="00DE45BB"/>
    <w:rsid w:val="00DE49CB"/>
    <w:rsid w:val="00DE7AA1"/>
    <w:rsid w:val="00DF106D"/>
    <w:rsid w:val="00DF14DE"/>
    <w:rsid w:val="00DF2EFE"/>
    <w:rsid w:val="00DF4AFD"/>
    <w:rsid w:val="00DF66F8"/>
    <w:rsid w:val="00DF7F8F"/>
    <w:rsid w:val="00E0148B"/>
    <w:rsid w:val="00E01E6F"/>
    <w:rsid w:val="00E01FEB"/>
    <w:rsid w:val="00E02CF1"/>
    <w:rsid w:val="00E02D5B"/>
    <w:rsid w:val="00E04277"/>
    <w:rsid w:val="00E05464"/>
    <w:rsid w:val="00E06527"/>
    <w:rsid w:val="00E06677"/>
    <w:rsid w:val="00E0670A"/>
    <w:rsid w:val="00E103E1"/>
    <w:rsid w:val="00E10D3D"/>
    <w:rsid w:val="00E1195E"/>
    <w:rsid w:val="00E13AC7"/>
    <w:rsid w:val="00E14E73"/>
    <w:rsid w:val="00E16D42"/>
    <w:rsid w:val="00E16DA0"/>
    <w:rsid w:val="00E21351"/>
    <w:rsid w:val="00E22627"/>
    <w:rsid w:val="00E232F4"/>
    <w:rsid w:val="00E2357F"/>
    <w:rsid w:val="00E23844"/>
    <w:rsid w:val="00E23BD8"/>
    <w:rsid w:val="00E25B33"/>
    <w:rsid w:val="00E26F37"/>
    <w:rsid w:val="00E2725B"/>
    <w:rsid w:val="00E30606"/>
    <w:rsid w:val="00E31125"/>
    <w:rsid w:val="00E31A82"/>
    <w:rsid w:val="00E3364A"/>
    <w:rsid w:val="00E34B0D"/>
    <w:rsid w:val="00E364B0"/>
    <w:rsid w:val="00E36811"/>
    <w:rsid w:val="00E36843"/>
    <w:rsid w:val="00E3756E"/>
    <w:rsid w:val="00E405D8"/>
    <w:rsid w:val="00E41238"/>
    <w:rsid w:val="00E4127E"/>
    <w:rsid w:val="00E41D68"/>
    <w:rsid w:val="00E42400"/>
    <w:rsid w:val="00E450D7"/>
    <w:rsid w:val="00E45979"/>
    <w:rsid w:val="00E50DA9"/>
    <w:rsid w:val="00E50E2E"/>
    <w:rsid w:val="00E51622"/>
    <w:rsid w:val="00E527CB"/>
    <w:rsid w:val="00E53925"/>
    <w:rsid w:val="00E5794B"/>
    <w:rsid w:val="00E57B16"/>
    <w:rsid w:val="00E57CC2"/>
    <w:rsid w:val="00E60938"/>
    <w:rsid w:val="00E63028"/>
    <w:rsid w:val="00E6372D"/>
    <w:rsid w:val="00E722EE"/>
    <w:rsid w:val="00E7308A"/>
    <w:rsid w:val="00E744AD"/>
    <w:rsid w:val="00E744B5"/>
    <w:rsid w:val="00E74843"/>
    <w:rsid w:val="00E75AFE"/>
    <w:rsid w:val="00E76F6E"/>
    <w:rsid w:val="00E85309"/>
    <w:rsid w:val="00E868F4"/>
    <w:rsid w:val="00E872EE"/>
    <w:rsid w:val="00E91761"/>
    <w:rsid w:val="00E9519A"/>
    <w:rsid w:val="00E95C08"/>
    <w:rsid w:val="00E95E20"/>
    <w:rsid w:val="00E96385"/>
    <w:rsid w:val="00E9639B"/>
    <w:rsid w:val="00E97DF0"/>
    <w:rsid w:val="00EA0BF8"/>
    <w:rsid w:val="00EA0C81"/>
    <w:rsid w:val="00EA33FE"/>
    <w:rsid w:val="00EA35AB"/>
    <w:rsid w:val="00EA4183"/>
    <w:rsid w:val="00EA4388"/>
    <w:rsid w:val="00EA4B29"/>
    <w:rsid w:val="00EA591F"/>
    <w:rsid w:val="00EB0758"/>
    <w:rsid w:val="00EB1FBD"/>
    <w:rsid w:val="00EB28D5"/>
    <w:rsid w:val="00EB3021"/>
    <w:rsid w:val="00EB4EE1"/>
    <w:rsid w:val="00EB5FED"/>
    <w:rsid w:val="00EB603D"/>
    <w:rsid w:val="00EB68FE"/>
    <w:rsid w:val="00EC129F"/>
    <w:rsid w:val="00EC17F2"/>
    <w:rsid w:val="00EC2FD3"/>
    <w:rsid w:val="00EC3274"/>
    <w:rsid w:val="00EC437B"/>
    <w:rsid w:val="00EC4E8F"/>
    <w:rsid w:val="00EC5CCA"/>
    <w:rsid w:val="00EC63AA"/>
    <w:rsid w:val="00EC6AC0"/>
    <w:rsid w:val="00EC6B68"/>
    <w:rsid w:val="00EC7E37"/>
    <w:rsid w:val="00ED134E"/>
    <w:rsid w:val="00ED1961"/>
    <w:rsid w:val="00ED2531"/>
    <w:rsid w:val="00ED43DE"/>
    <w:rsid w:val="00ED46E9"/>
    <w:rsid w:val="00ED480B"/>
    <w:rsid w:val="00ED52C4"/>
    <w:rsid w:val="00ED693D"/>
    <w:rsid w:val="00EE0DAC"/>
    <w:rsid w:val="00EE275A"/>
    <w:rsid w:val="00EE4009"/>
    <w:rsid w:val="00EE5CC3"/>
    <w:rsid w:val="00EE782C"/>
    <w:rsid w:val="00EF0AF2"/>
    <w:rsid w:val="00EF2279"/>
    <w:rsid w:val="00EF3D2F"/>
    <w:rsid w:val="00EF5C7D"/>
    <w:rsid w:val="00F0024E"/>
    <w:rsid w:val="00F0064E"/>
    <w:rsid w:val="00F00BEE"/>
    <w:rsid w:val="00F00CC6"/>
    <w:rsid w:val="00F032E9"/>
    <w:rsid w:val="00F03C55"/>
    <w:rsid w:val="00F05439"/>
    <w:rsid w:val="00F10B17"/>
    <w:rsid w:val="00F10DDD"/>
    <w:rsid w:val="00F10EE4"/>
    <w:rsid w:val="00F111CC"/>
    <w:rsid w:val="00F14347"/>
    <w:rsid w:val="00F145A8"/>
    <w:rsid w:val="00F16548"/>
    <w:rsid w:val="00F1744A"/>
    <w:rsid w:val="00F2136A"/>
    <w:rsid w:val="00F21E99"/>
    <w:rsid w:val="00F2383F"/>
    <w:rsid w:val="00F244CF"/>
    <w:rsid w:val="00F24C20"/>
    <w:rsid w:val="00F24D79"/>
    <w:rsid w:val="00F26216"/>
    <w:rsid w:val="00F264DB"/>
    <w:rsid w:val="00F2666F"/>
    <w:rsid w:val="00F26729"/>
    <w:rsid w:val="00F26E8E"/>
    <w:rsid w:val="00F317DB"/>
    <w:rsid w:val="00F31CC9"/>
    <w:rsid w:val="00F322E4"/>
    <w:rsid w:val="00F32D2D"/>
    <w:rsid w:val="00F33565"/>
    <w:rsid w:val="00F34E14"/>
    <w:rsid w:val="00F350F5"/>
    <w:rsid w:val="00F3514B"/>
    <w:rsid w:val="00F35CB8"/>
    <w:rsid w:val="00F360FE"/>
    <w:rsid w:val="00F36903"/>
    <w:rsid w:val="00F3758B"/>
    <w:rsid w:val="00F37A4B"/>
    <w:rsid w:val="00F43D2C"/>
    <w:rsid w:val="00F44656"/>
    <w:rsid w:val="00F44B83"/>
    <w:rsid w:val="00F44E87"/>
    <w:rsid w:val="00F455B5"/>
    <w:rsid w:val="00F45D52"/>
    <w:rsid w:val="00F45F5A"/>
    <w:rsid w:val="00F506B2"/>
    <w:rsid w:val="00F507EC"/>
    <w:rsid w:val="00F50E43"/>
    <w:rsid w:val="00F510C6"/>
    <w:rsid w:val="00F51B0F"/>
    <w:rsid w:val="00F52E3A"/>
    <w:rsid w:val="00F52F63"/>
    <w:rsid w:val="00F53298"/>
    <w:rsid w:val="00F53B4E"/>
    <w:rsid w:val="00F53F4A"/>
    <w:rsid w:val="00F57D4A"/>
    <w:rsid w:val="00F600F2"/>
    <w:rsid w:val="00F60AFD"/>
    <w:rsid w:val="00F61194"/>
    <w:rsid w:val="00F61F38"/>
    <w:rsid w:val="00F6289C"/>
    <w:rsid w:val="00F62A51"/>
    <w:rsid w:val="00F6730D"/>
    <w:rsid w:val="00F674A7"/>
    <w:rsid w:val="00F71A9C"/>
    <w:rsid w:val="00F72A50"/>
    <w:rsid w:val="00F72E13"/>
    <w:rsid w:val="00F7392A"/>
    <w:rsid w:val="00F739D5"/>
    <w:rsid w:val="00F74CB0"/>
    <w:rsid w:val="00F74F26"/>
    <w:rsid w:val="00F76022"/>
    <w:rsid w:val="00F76970"/>
    <w:rsid w:val="00F76AFD"/>
    <w:rsid w:val="00F76F99"/>
    <w:rsid w:val="00F814A7"/>
    <w:rsid w:val="00F82DC8"/>
    <w:rsid w:val="00F84021"/>
    <w:rsid w:val="00F8474D"/>
    <w:rsid w:val="00F85641"/>
    <w:rsid w:val="00F85938"/>
    <w:rsid w:val="00F8689F"/>
    <w:rsid w:val="00F86B8B"/>
    <w:rsid w:val="00F90A18"/>
    <w:rsid w:val="00F9200A"/>
    <w:rsid w:val="00F929D8"/>
    <w:rsid w:val="00F93DBC"/>
    <w:rsid w:val="00FA036F"/>
    <w:rsid w:val="00FA23A0"/>
    <w:rsid w:val="00FA2FA0"/>
    <w:rsid w:val="00FA35C6"/>
    <w:rsid w:val="00FA56B2"/>
    <w:rsid w:val="00FA69BD"/>
    <w:rsid w:val="00FB03C1"/>
    <w:rsid w:val="00FB11EB"/>
    <w:rsid w:val="00FB45F7"/>
    <w:rsid w:val="00FB7611"/>
    <w:rsid w:val="00FC1D0E"/>
    <w:rsid w:val="00FC2519"/>
    <w:rsid w:val="00FC3718"/>
    <w:rsid w:val="00FC41FD"/>
    <w:rsid w:val="00FC4778"/>
    <w:rsid w:val="00FC53C7"/>
    <w:rsid w:val="00FD0C44"/>
    <w:rsid w:val="00FD1CA2"/>
    <w:rsid w:val="00FD1F48"/>
    <w:rsid w:val="00FD2B36"/>
    <w:rsid w:val="00FD2EA7"/>
    <w:rsid w:val="00FD479E"/>
    <w:rsid w:val="00FD4A3B"/>
    <w:rsid w:val="00FD50C0"/>
    <w:rsid w:val="00FD723B"/>
    <w:rsid w:val="00FD7C1A"/>
    <w:rsid w:val="00FE1187"/>
    <w:rsid w:val="00FE1445"/>
    <w:rsid w:val="00FE280B"/>
    <w:rsid w:val="00FE32D9"/>
    <w:rsid w:val="00FE40F4"/>
    <w:rsid w:val="00FE53BE"/>
    <w:rsid w:val="00FE5E3E"/>
    <w:rsid w:val="00FE70EA"/>
    <w:rsid w:val="00FE739F"/>
    <w:rsid w:val="00FF1291"/>
    <w:rsid w:val="00FF264F"/>
    <w:rsid w:val="00FF2EE9"/>
    <w:rsid w:val="00FF37E1"/>
    <w:rsid w:val="00FF3CA8"/>
    <w:rsid w:val="00FF5DF2"/>
    <w:rsid w:val="00FF621B"/>
    <w:rsid w:val="00FF6D34"/>
    <w:rsid w:val="00FF7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a">
    <w:name w:val="Normal"/>
    <w:qFormat/>
    <w:rsid w:val="008F61E6"/>
    <w:pPr>
      <w:widowControl w:val="0"/>
      <w:autoSpaceDE w:val="0"/>
      <w:autoSpaceDN w:val="0"/>
      <w:adjustRightInd w:val="0"/>
    </w:pPr>
    <w:rPr>
      <w:sz w:val="24"/>
      <w:szCs w:val="24"/>
      <w:lang w:val="en-US"/>
    </w:rPr>
  </w:style>
  <w:style w:type="paragraph" w:styleId="1">
    <w:name w:val="heading 1"/>
    <w:basedOn w:val="a"/>
    <w:next w:val="a"/>
    <w:link w:val="10"/>
    <w:qFormat/>
    <w:rsid w:val="0024242B"/>
    <w:pPr>
      <w:keepNext/>
      <w:widowControl/>
      <w:autoSpaceDE/>
      <w:autoSpaceDN/>
      <w:adjustRightInd/>
      <w:spacing w:before="240" w:after="60"/>
      <w:outlineLvl w:val="0"/>
    </w:pPr>
    <w:rPr>
      <w:rFonts w:ascii="Arial" w:hAnsi="Arial" w:cs="Arial"/>
      <w:b/>
      <w:bCs/>
      <w:kern w:val="32"/>
      <w:sz w:val="32"/>
      <w:szCs w:val="32"/>
      <w:lang w:val="de-DE"/>
    </w:rPr>
  </w:style>
  <w:style w:type="paragraph" w:styleId="2">
    <w:name w:val="heading 2"/>
    <w:basedOn w:val="a"/>
    <w:next w:val="a"/>
    <w:link w:val="20"/>
    <w:uiPriority w:val="9"/>
    <w:qFormat/>
    <w:rsid w:val="003808B7"/>
    <w:pPr>
      <w:keepNext/>
      <w:spacing w:before="240" w:after="60"/>
      <w:outlineLvl w:val="1"/>
    </w:pPr>
    <w:rPr>
      <w:rFonts w:ascii="Arial" w:hAnsi="Arial"/>
      <w:b/>
      <w:bCs/>
      <w:i/>
      <w:iCs/>
      <w:sz w:val="28"/>
      <w:szCs w:val="28"/>
    </w:rPr>
  </w:style>
  <w:style w:type="paragraph" w:styleId="3">
    <w:name w:val="heading 3"/>
    <w:basedOn w:val="a"/>
    <w:link w:val="30"/>
    <w:qFormat/>
    <w:rsid w:val="00F85938"/>
    <w:pPr>
      <w:widowControl/>
      <w:autoSpaceDE/>
      <w:autoSpaceDN/>
      <w:adjustRightInd/>
      <w:spacing w:before="100" w:beforeAutospacing="1" w:after="100" w:afterAutospacing="1"/>
      <w:outlineLvl w:val="2"/>
    </w:pPr>
    <w:rPr>
      <w:b/>
      <w:bCs/>
      <w:sz w:val="27"/>
      <w:szCs w:val="27"/>
      <w:lang w:val="ru-RU"/>
    </w:rPr>
  </w:style>
  <w:style w:type="paragraph" w:styleId="4">
    <w:name w:val="heading 4"/>
    <w:basedOn w:val="a"/>
    <w:next w:val="a"/>
    <w:link w:val="40"/>
    <w:qFormat/>
    <w:rsid w:val="00EC63AA"/>
    <w:pPr>
      <w:keepNext/>
      <w:widowControl/>
      <w:autoSpaceDE/>
      <w:autoSpaceDN/>
      <w:adjustRightInd/>
      <w:jc w:val="both"/>
      <w:outlineLvl w:val="3"/>
    </w:pPr>
    <w:rPr>
      <w:sz w:val="28"/>
      <w:lang w:val="ru-RU"/>
    </w:rPr>
  </w:style>
  <w:style w:type="paragraph" w:styleId="5">
    <w:name w:val="heading 5"/>
    <w:basedOn w:val="a"/>
    <w:next w:val="a"/>
    <w:link w:val="50"/>
    <w:qFormat/>
    <w:rsid w:val="007B6EAC"/>
    <w:pPr>
      <w:spacing w:before="240" w:after="60"/>
      <w:outlineLvl w:val="4"/>
    </w:pPr>
    <w:rPr>
      <w:b/>
      <w:bCs/>
      <w:i/>
      <w:iCs/>
      <w:sz w:val="26"/>
      <w:szCs w:val="26"/>
    </w:rPr>
  </w:style>
  <w:style w:type="paragraph" w:styleId="6">
    <w:name w:val="heading 6"/>
    <w:basedOn w:val="a"/>
    <w:next w:val="a"/>
    <w:link w:val="60"/>
    <w:qFormat/>
    <w:rsid w:val="00EC63AA"/>
    <w:pPr>
      <w:widowControl/>
      <w:autoSpaceDE/>
      <w:autoSpaceDN/>
      <w:adjustRightInd/>
      <w:spacing w:before="240" w:after="60"/>
      <w:outlineLvl w:val="5"/>
    </w:pPr>
    <w:rPr>
      <w:b/>
      <w:bCs/>
      <w:sz w:val="22"/>
      <w:szCs w:val="22"/>
    </w:rPr>
  </w:style>
  <w:style w:type="paragraph" w:styleId="7">
    <w:name w:val="heading 7"/>
    <w:basedOn w:val="a"/>
    <w:next w:val="a"/>
    <w:link w:val="70"/>
    <w:qFormat/>
    <w:rsid w:val="00EC63AA"/>
    <w:pPr>
      <w:keepNext/>
      <w:widowControl/>
      <w:autoSpaceDE/>
      <w:autoSpaceDN/>
      <w:adjustRightInd/>
      <w:jc w:val="center"/>
      <w:outlineLvl w:val="6"/>
    </w:pPr>
    <w:rPr>
      <w:sz w:val="28"/>
      <w:szCs w:val="28"/>
    </w:rPr>
  </w:style>
  <w:style w:type="paragraph" w:styleId="8">
    <w:name w:val="heading 8"/>
    <w:basedOn w:val="a"/>
    <w:next w:val="a"/>
    <w:link w:val="80"/>
    <w:qFormat/>
    <w:rsid w:val="00EC63AA"/>
    <w:pPr>
      <w:keepNext/>
      <w:widowControl/>
      <w:autoSpaceDE/>
      <w:autoSpaceDN/>
      <w:adjustRightInd/>
      <w:outlineLvl w:val="7"/>
    </w:pPr>
    <w:rPr>
      <w:sz w:val="28"/>
    </w:rPr>
  </w:style>
  <w:style w:type="paragraph" w:styleId="9">
    <w:name w:val="heading 9"/>
    <w:basedOn w:val="a"/>
    <w:next w:val="a"/>
    <w:link w:val="90"/>
    <w:qFormat/>
    <w:rsid w:val="00EC63AA"/>
    <w:pPr>
      <w:widowControl/>
      <w:autoSpaceDE/>
      <w:autoSpaceDN/>
      <w:adjustRightInd/>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4242B"/>
    <w:rPr>
      <w:rFonts w:ascii="Arial" w:hAnsi="Arial" w:cs="Arial"/>
      <w:b/>
      <w:bCs/>
      <w:kern w:val="32"/>
      <w:sz w:val="32"/>
      <w:szCs w:val="32"/>
      <w:lang w:val="de-DE" w:eastAsia="ru-RU" w:bidi="ar-SA"/>
    </w:rPr>
  </w:style>
  <w:style w:type="character" w:customStyle="1" w:styleId="30">
    <w:name w:val="Заголовок 3 Знак"/>
    <w:link w:val="3"/>
    <w:rsid w:val="001618F9"/>
    <w:rPr>
      <w:b/>
      <w:bCs/>
      <w:sz w:val="27"/>
      <w:szCs w:val="27"/>
      <w:lang w:val="ru-RU" w:eastAsia="ru-RU" w:bidi="ar-SA"/>
    </w:rPr>
  </w:style>
  <w:style w:type="character" w:customStyle="1" w:styleId="40">
    <w:name w:val="Заголовок 4 Знак"/>
    <w:link w:val="4"/>
    <w:locked/>
    <w:rsid w:val="00EC63AA"/>
    <w:rPr>
      <w:sz w:val="28"/>
      <w:szCs w:val="24"/>
      <w:lang w:val="ru-RU" w:eastAsia="ru-RU" w:bidi="ar-SA"/>
    </w:rPr>
  </w:style>
  <w:style w:type="table" w:styleId="a3">
    <w:name w:val="Table Grid"/>
    <w:basedOn w:val="a1"/>
    <w:uiPriority w:val="39"/>
    <w:qFormat/>
    <w:rsid w:val="00D32B25"/>
    <w:pPr>
      <w:widowControl w:val="0"/>
      <w:autoSpaceDE w:val="0"/>
      <w:autoSpaceDN w:val="0"/>
      <w:adjustRightInd w:val="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D32B25"/>
    <w:pPr>
      <w:widowControl/>
      <w:autoSpaceDE/>
      <w:autoSpaceDN/>
      <w:adjustRightInd/>
    </w:pPr>
    <w:rPr>
      <w:rFonts w:ascii="Verdana" w:hAnsi="Verdana" w:cs="Verdana"/>
      <w:sz w:val="20"/>
      <w:szCs w:val="20"/>
      <w:lang w:eastAsia="en-US"/>
    </w:rPr>
  </w:style>
  <w:style w:type="paragraph" w:customStyle="1" w:styleId="Default">
    <w:name w:val="Default"/>
    <w:qFormat/>
    <w:rsid w:val="00194608"/>
    <w:pPr>
      <w:autoSpaceDE w:val="0"/>
      <w:autoSpaceDN w:val="0"/>
      <w:adjustRightInd w:val="0"/>
    </w:pPr>
    <w:rPr>
      <w:color w:val="000000"/>
      <w:sz w:val="24"/>
      <w:szCs w:val="24"/>
    </w:rPr>
  </w:style>
  <w:style w:type="paragraph" w:styleId="a5">
    <w:name w:val="footer"/>
    <w:basedOn w:val="a"/>
    <w:link w:val="a6"/>
    <w:uiPriority w:val="99"/>
    <w:rsid w:val="009F74F0"/>
    <w:pPr>
      <w:tabs>
        <w:tab w:val="center" w:pos="4677"/>
        <w:tab w:val="right" w:pos="9355"/>
      </w:tabs>
    </w:pPr>
  </w:style>
  <w:style w:type="character" w:styleId="a7">
    <w:name w:val="page number"/>
    <w:basedOn w:val="a0"/>
    <w:rsid w:val="009F74F0"/>
  </w:style>
  <w:style w:type="paragraph" w:styleId="a8">
    <w:name w:val="Normal (Web)"/>
    <w:basedOn w:val="a"/>
    <w:link w:val="a9"/>
    <w:uiPriority w:val="99"/>
    <w:rsid w:val="00D875B9"/>
    <w:pPr>
      <w:widowControl/>
      <w:autoSpaceDE/>
      <w:autoSpaceDN/>
      <w:adjustRightInd/>
      <w:spacing w:before="100" w:beforeAutospacing="1" w:after="100" w:afterAutospacing="1"/>
    </w:pPr>
    <w:rPr>
      <w:lang w:val="ru-RU"/>
    </w:rPr>
  </w:style>
  <w:style w:type="character" w:styleId="aa">
    <w:name w:val="Strong"/>
    <w:qFormat/>
    <w:rsid w:val="004661AF"/>
    <w:rPr>
      <w:b/>
      <w:bCs/>
    </w:rPr>
  </w:style>
  <w:style w:type="character" w:styleId="ab">
    <w:name w:val="Emphasis"/>
    <w:qFormat/>
    <w:rsid w:val="00711EF7"/>
    <w:rPr>
      <w:i/>
      <w:iCs/>
    </w:rPr>
  </w:style>
  <w:style w:type="character" w:styleId="ac">
    <w:name w:val="Hyperlink"/>
    <w:uiPriority w:val="99"/>
    <w:rsid w:val="00032049"/>
    <w:rPr>
      <w:color w:val="0000FF"/>
      <w:u w:val="single"/>
    </w:rPr>
  </w:style>
  <w:style w:type="paragraph" w:customStyle="1" w:styleId="zagbig">
    <w:name w:val="zag_big"/>
    <w:basedOn w:val="a"/>
    <w:rsid w:val="00C450AB"/>
    <w:pPr>
      <w:widowControl/>
      <w:autoSpaceDE/>
      <w:autoSpaceDN/>
      <w:adjustRightInd/>
      <w:spacing w:before="100" w:beforeAutospacing="1" w:after="100" w:afterAutospacing="1"/>
    </w:pPr>
    <w:rPr>
      <w:lang w:val="ru-RU"/>
    </w:rPr>
  </w:style>
  <w:style w:type="character" w:customStyle="1" w:styleId="apple-converted-space">
    <w:name w:val="apple-converted-space"/>
    <w:basedOn w:val="a0"/>
    <w:rsid w:val="00C450AB"/>
  </w:style>
  <w:style w:type="paragraph" w:customStyle="1" w:styleId="zaglittle">
    <w:name w:val="zag_little"/>
    <w:basedOn w:val="a"/>
    <w:rsid w:val="00C450AB"/>
    <w:pPr>
      <w:widowControl/>
      <w:autoSpaceDE/>
      <w:autoSpaceDN/>
      <w:adjustRightInd/>
      <w:spacing w:before="100" w:beforeAutospacing="1" w:after="100" w:afterAutospacing="1"/>
    </w:pPr>
    <w:rPr>
      <w:lang w:val="ru-RU"/>
    </w:rPr>
  </w:style>
  <w:style w:type="paragraph" w:customStyle="1" w:styleId="zagarial100">
    <w:name w:val="zag_arial_100"/>
    <w:basedOn w:val="a"/>
    <w:rsid w:val="00C450AB"/>
    <w:pPr>
      <w:widowControl/>
      <w:autoSpaceDE/>
      <w:autoSpaceDN/>
      <w:adjustRightInd/>
      <w:spacing w:before="100" w:beforeAutospacing="1" w:after="100" w:afterAutospacing="1"/>
    </w:pPr>
    <w:rPr>
      <w:lang w:val="ru-RU"/>
    </w:rPr>
  </w:style>
  <w:style w:type="character" w:customStyle="1" w:styleId="redkiy">
    <w:name w:val="redkiy"/>
    <w:basedOn w:val="a0"/>
    <w:rsid w:val="00C450AB"/>
  </w:style>
  <w:style w:type="character" w:customStyle="1" w:styleId="butback">
    <w:name w:val="butback"/>
    <w:basedOn w:val="a0"/>
    <w:rsid w:val="00F85938"/>
  </w:style>
  <w:style w:type="character" w:customStyle="1" w:styleId="submenu-table">
    <w:name w:val="submenu-table"/>
    <w:basedOn w:val="a0"/>
    <w:rsid w:val="00F85938"/>
  </w:style>
  <w:style w:type="character" w:customStyle="1" w:styleId="FontStyle15">
    <w:name w:val="Font Style15"/>
    <w:rsid w:val="00A723C4"/>
    <w:rPr>
      <w:rFonts w:ascii="Arial" w:hAnsi="Arial" w:cs="Arial"/>
      <w:sz w:val="20"/>
      <w:szCs w:val="20"/>
    </w:rPr>
  </w:style>
  <w:style w:type="character" w:styleId="ad">
    <w:name w:val="footnote reference"/>
    <w:basedOn w:val="a0"/>
    <w:uiPriority w:val="99"/>
    <w:rsid w:val="001618F9"/>
  </w:style>
  <w:style w:type="paragraph" w:customStyle="1" w:styleId="ae">
    <w:name w:val="Новый"/>
    <w:basedOn w:val="a"/>
    <w:rsid w:val="001618F9"/>
    <w:pPr>
      <w:widowControl/>
      <w:autoSpaceDE/>
      <w:autoSpaceDN/>
      <w:adjustRightInd/>
      <w:spacing w:line="360" w:lineRule="auto"/>
      <w:ind w:firstLine="454"/>
      <w:jc w:val="both"/>
    </w:pPr>
    <w:rPr>
      <w:sz w:val="28"/>
      <w:lang w:val="ru-RU" w:eastAsia="en-US" w:bidi="en-US"/>
    </w:rPr>
  </w:style>
  <w:style w:type="paragraph" w:customStyle="1" w:styleId="21">
    <w:name w:val="Номер 2"/>
    <w:basedOn w:val="3"/>
    <w:qFormat/>
    <w:rsid w:val="007D4A87"/>
    <w:pPr>
      <w:keepNext/>
      <w:spacing w:before="120" w:beforeAutospacing="0" w:after="120" w:afterAutospacing="0" w:line="360" w:lineRule="auto"/>
      <w:jc w:val="center"/>
    </w:pPr>
    <w:rPr>
      <w:rFonts w:cs="Arial"/>
      <w:sz w:val="28"/>
      <w:szCs w:val="28"/>
    </w:rPr>
  </w:style>
  <w:style w:type="paragraph" w:styleId="22">
    <w:name w:val="Body Text 2"/>
    <w:basedOn w:val="a"/>
    <w:link w:val="23"/>
    <w:rsid w:val="00A31440"/>
    <w:pPr>
      <w:widowControl/>
      <w:autoSpaceDE/>
      <w:autoSpaceDN/>
      <w:adjustRightInd/>
      <w:spacing w:after="120" w:line="480" w:lineRule="auto"/>
    </w:pPr>
    <w:rPr>
      <w:lang w:val="ru-RU"/>
    </w:rPr>
  </w:style>
  <w:style w:type="character" w:customStyle="1" w:styleId="23">
    <w:name w:val="Основной текст 2 Знак"/>
    <w:link w:val="22"/>
    <w:rsid w:val="00A31440"/>
    <w:rPr>
      <w:sz w:val="24"/>
      <w:szCs w:val="24"/>
      <w:lang w:val="ru-RU" w:eastAsia="ru-RU" w:bidi="ar-SA"/>
    </w:rPr>
  </w:style>
  <w:style w:type="paragraph" w:customStyle="1" w:styleId="210">
    <w:name w:val="Основной текст 21"/>
    <w:basedOn w:val="a"/>
    <w:rsid w:val="00A31440"/>
    <w:pPr>
      <w:widowControl/>
      <w:overflowPunct w:val="0"/>
      <w:spacing w:line="360" w:lineRule="auto"/>
      <w:ind w:firstLine="709"/>
      <w:jc w:val="both"/>
      <w:textAlignment w:val="baseline"/>
    </w:pPr>
    <w:rPr>
      <w:sz w:val="28"/>
      <w:szCs w:val="20"/>
      <w:lang w:val="ru-RU" w:eastAsia="de-DE"/>
    </w:rPr>
  </w:style>
  <w:style w:type="character" w:customStyle="1" w:styleId="dash041e005f0431005f044b005f0447005f043d005f044b005f0439005f005fchar1char1">
    <w:name w:val="dash041e_005f0431_005f044b_005f0447_005f043d_005f044b_005f0439_005f_005fchar1__char1"/>
    <w:rsid w:val="00EC12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EC129F"/>
    <w:pPr>
      <w:widowControl/>
      <w:autoSpaceDE/>
      <w:autoSpaceDN/>
      <w:adjustRightInd/>
    </w:pPr>
    <w:rPr>
      <w:lang w:val="ru-RU"/>
    </w:rPr>
  </w:style>
  <w:style w:type="character" w:customStyle="1" w:styleId="dash041e005f0431005f044b005f0447005f043d005f044b005f0439char1">
    <w:name w:val="dash041e_005f0431_005f044b_005f0447_005f043d_005f044b_005f0439__char1"/>
    <w:rsid w:val="00736E40"/>
    <w:rPr>
      <w:rFonts w:ascii="Times New Roman" w:hAnsi="Times New Roman" w:cs="Times New Roman" w:hint="default"/>
      <w:strike w:val="0"/>
      <w:dstrike w:val="0"/>
      <w:sz w:val="24"/>
      <w:szCs w:val="24"/>
      <w:u w:val="none"/>
      <w:effect w:val="none"/>
    </w:rPr>
  </w:style>
  <w:style w:type="table" w:styleId="af">
    <w:name w:val="Table Contemporary"/>
    <w:basedOn w:val="a1"/>
    <w:rsid w:val="00973F4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a0"/>
    <w:rsid w:val="00EB5FED"/>
  </w:style>
  <w:style w:type="paragraph" w:customStyle="1" w:styleId="-12">
    <w:name w:val="Цветной список - Акцент 12"/>
    <w:basedOn w:val="a"/>
    <w:qFormat/>
    <w:rsid w:val="00EB5FED"/>
    <w:pPr>
      <w:widowControl/>
      <w:autoSpaceDE/>
      <w:autoSpaceDN/>
      <w:adjustRightInd/>
      <w:spacing w:after="200"/>
      <w:ind w:left="720"/>
      <w:contextualSpacing/>
    </w:pPr>
    <w:rPr>
      <w:rFonts w:ascii="Cambria" w:eastAsia="Cambria" w:hAnsi="Cambria"/>
      <w:lang w:val="ru-RU" w:eastAsia="en-US"/>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rsid w:val="002E2E76"/>
    <w:pPr>
      <w:spacing w:after="120"/>
    </w:p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0"/>
    <w:locked/>
    <w:rsid w:val="00833C01"/>
    <w:rPr>
      <w:sz w:val="24"/>
      <w:szCs w:val="24"/>
      <w:lang w:val="en-US" w:eastAsia="ru-RU" w:bidi="ar-SA"/>
    </w:rPr>
  </w:style>
  <w:style w:type="paragraph" w:customStyle="1" w:styleId="Zag1">
    <w:name w:val="Zag_1"/>
    <w:basedOn w:val="a"/>
    <w:rsid w:val="002E2E76"/>
    <w:pPr>
      <w:spacing w:after="337" w:line="302" w:lineRule="exact"/>
      <w:jc w:val="center"/>
    </w:pPr>
    <w:rPr>
      <w:rFonts w:eastAsia="Calibri"/>
      <w:b/>
      <w:bCs/>
      <w:color w:val="000000"/>
    </w:rPr>
  </w:style>
  <w:style w:type="character" w:customStyle="1" w:styleId="Zag11">
    <w:name w:val="Zag_11"/>
    <w:rsid w:val="002E2E76"/>
  </w:style>
  <w:style w:type="paragraph" w:styleId="af2">
    <w:name w:val="footnote text"/>
    <w:aliases w:val="Знак6,F1"/>
    <w:basedOn w:val="a"/>
    <w:link w:val="af3"/>
    <w:uiPriority w:val="99"/>
    <w:unhideWhenUsed/>
    <w:rsid w:val="002E2E76"/>
    <w:pPr>
      <w:autoSpaceDE/>
      <w:autoSpaceDN/>
      <w:adjustRightInd/>
      <w:ind w:firstLine="400"/>
      <w:jc w:val="both"/>
    </w:pPr>
    <w:rPr>
      <w:lang w:val="ru-RU"/>
    </w:rPr>
  </w:style>
  <w:style w:type="character" w:customStyle="1" w:styleId="af3">
    <w:name w:val="Текст сноски Знак"/>
    <w:aliases w:val="Знак6 Знак,F1 Знак"/>
    <w:link w:val="af2"/>
    <w:uiPriority w:val="99"/>
    <w:rsid w:val="002E2E76"/>
    <w:rPr>
      <w:sz w:val="24"/>
      <w:szCs w:val="24"/>
      <w:lang w:val="ru-RU" w:eastAsia="ru-RU" w:bidi="ar-SA"/>
    </w:rPr>
  </w:style>
  <w:style w:type="paragraph" w:styleId="af4">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f5"/>
    <w:uiPriority w:val="34"/>
    <w:qFormat/>
    <w:rsid w:val="002E2E76"/>
    <w:pPr>
      <w:widowControl/>
      <w:autoSpaceDE/>
      <w:autoSpaceDN/>
      <w:adjustRightInd/>
      <w:ind w:left="720"/>
      <w:contextualSpacing/>
    </w:pPr>
  </w:style>
  <w:style w:type="paragraph" w:customStyle="1" w:styleId="BodyText21">
    <w:name w:val="Body Text 21"/>
    <w:basedOn w:val="a"/>
    <w:rsid w:val="002E2E76"/>
    <w:pPr>
      <w:widowControl/>
      <w:autoSpaceDE/>
      <w:autoSpaceDN/>
      <w:adjustRightInd/>
      <w:ind w:firstLine="709"/>
      <w:jc w:val="both"/>
    </w:pPr>
    <w:rPr>
      <w:lang w:val="ru-RU"/>
    </w:rPr>
  </w:style>
  <w:style w:type="paragraph" w:customStyle="1" w:styleId="11">
    <w:name w:val="Оглавление 11"/>
    <w:basedOn w:val="a"/>
    <w:next w:val="a"/>
    <w:autoRedefine/>
    <w:rsid w:val="00463685"/>
    <w:pPr>
      <w:widowControl/>
      <w:autoSpaceDE/>
      <w:autoSpaceDN/>
      <w:adjustRightInd/>
      <w:ind w:firstLine="567"/>
      <w:jc w:val="both"/>
    </w:pPr>
    <w:rPr>
      <w:lang w:val="ru-RU"/>
    </w:rPr>
  </w:style>
  <w:style w:type="paragraph" w:customStyle="1" w:styleId="12">
    <w:name w:val="Обычный1"/>
    <w:rsid w:val="00C5305F"/>
    <w:pPr>
      <w:widowControl w:val="0"/>
      <w:jc w:val="both"/>
    </w:pPr>
  </w:style>
  <w:style w:type="character" w:customStyle="1" w:styleId="maintext1">
    <w:name w:val="maintext1"/>
    <w:rsid w:val="00833C01"/>
    <w:rPr>
      <w:vanish w:val="0"/>
      <w:webHidden w:val="0"/>
      <w:sz w:val="24"/>
      <w:szCs w:val="24"/>
      <w:specVanish w:val="0"/>
    </w:rPr>
  </w:style>
  <w:style w:type="paragraph" w:styleId="24">
    <w:name w:val="Body Text Indent 2"/>
    <w:basedOn w:val="a"/>
    <w:link w:val="25"/>
    <w:unhideWhenUsed/>
    <w:rsid w:val="00897982"/>
    <w:pPr>
      <w:widowControl/>
      <w:autoSpaceDE/>
      <w:autoSpaceDN/>
      <w:adjustRightInd/>
      <w:spacing w:after="120" w:line="480" w:lineRule="auto"/>
      <w:ind w:left="283"/>
      <w:jc w:val="both"/>
    </w:pPr>
    <w:rPr>
      <w:rFonts w:eastAsia="Calibri"/>
      <w:lang w:val="ru-RU" w:eastAsia="ar-SA"/>
    </w:rPr>
  </w:style>
  <w:style w:type="character" w:customStyle="1" w:styleId="25">
    <w:name w:val="Основной текст с отступом 2 Знак"/>
    <w:link w:val="24"/>
    <w:rsid w:val="00897982"/>
    <w:rPr>
      <w:rFonts w:eastAsia="Calibri"/>
      <w:sz w:val="24"/>
      <w:szCs w:val="24"/>
      <w:lang w:val="ru-RU" w:eastAsia="ar-SA" w:bidi="ar-SA"/>
    </w:rPr>
  </w:style>
  <w:style w:type="paragraph" w:styleId="af6">
    <w:name w:val="Body Text Indent"/>
    <w:basedOn w:val="a"/>
    <w:link w:val="af7"/>
    <w:unhideWhenUsed/>
    <w:rsid w:val="00F51B0F"/>
    <w:pPr>
      <w:widowControl/>
      <w:autoSpaceDE/>
      <w:autoSpaceDN/>
      <w:adjustRightInd/>
      <w:spacing w:after="120"/>
      <w:ind w:left="283"/>
      <w:jc w:val="both"/>
    </w:pPr>
    <w:rPr>
      <w:rFonts w:eastAsia="Calibri"/>
      <w:lang w:val="ru-RU" w:eastAsia="ar-SA"/>
    </w:rPr>
  </w:style>
  <w:style w:type="character" w:customStyle="1" w:styleId="af7">
    <w:name w:val="Основной текст с отступом Знак"/>
    <w:link w:val="af6"/>
    <w:rsid w:val="00F51B0F"/>
    <w:rPr>
      <w:rFonts w:eastAsia="Calibri"/>
      <w:sz w:val="24"/>
      <w:szCs w:val="24"/>
      <w:lang w:val="ru-RU" w:eastAsia="ar-SA" w:bidi="ar-SA"/>
    </w:rPr>
  </w:style>
  <w:style w:type="paragraph" w:styleId="31">
    <w:name w:val="Body Text Indent 3"/>
    <w:basedOn w:val="a"/>
    <w:link w:val="32"/>
    <w:rsid w:val="009440BC"/>
    <w:pPr>
      <w:spacing w:after="120"/>
      <w:ind w:left="283"/>
    </w:pPr>
    <w:rPr>
      <w:sz w:val="16"/>
      <w:szCs w:val="16"/>
    </w:rPr>
  </w:style>
  <w:style w:type="paragraph" w:customStyle="1" w:styleId="ConsPlusNormal">
    <w:name w:val="ConsPlusNormal"/>
    <w:rsid w:val="009440BC"/>
    <w:pPr>
      <w:widowControl w:val="0"/>
      <w:autoSpaceDE w:val="0"/>
      <w:autoSpaceDN w:val="0"/>
      <w:adjustRightInd w:val="0"/>
      <w:ind w:firstLine="720"/>
    </w:pPr>
    <w:rPr>
      <w:rFonts w:ascii="Arial" w:hAnsi="Arial" w:cs="Arial"/>
    </w:rPr>
  </w:style>
  <w:style w:type="character" w:customStyle="1" w:styleId="af8">
    <w:name w:val="Основной текст_"/>
    <w:link w:val="13"/>
    <w:locked/>
    <w:rsid w:val="00DA1B57"/>
    <w:rPr>
      <w:sz w:val="18"/>
      <w:szCs w:val="18"/>
      <w:lang w:bidi="ar-SA"/>
    </w:rPr>
  </w:style>
  <w:style w:type="paragraph" w:customStyle="1" w:styleId="13">
    <w:name w:val="Основной текст1"/>
    <w:basedOn w:val="a"/>
    <w:link w:val="af8"/>
    <w:rsid w:val="00DA1B57"/>
    <w:pPr>
      <w:shd w:val="clear" w:color="auto" w:fill="FFFFFF"/>
      <w:autoSpaceDE/>
      <w:autoSpaceDN/>
      <w:adjustRightInd/>
      <w:spacing w:before="420" w:after="120" w:line="235" w:lineRule="exact"/>
    </w:pPr>
    <w:rPr>
      <w:sz w:val="18"/>
      <w:szCs w:val="18"/>
    </w:rPr>
  </w:style>
  <w:style w:type="character" w:customStyle="1" w:styleId="110">
    <w:name w:val="Основной текст + 11"/>
    <w:aliases w:val="5 pt,Полужирный"/>
    <w:rsid w:val="00DA1B57"/>
    <w:rPr>
      <w:b/>
      <w:bCs/>
      <w:color w:val="000000"/>
      <w:spacing w:val="0"/>
      <w:w w:val="100"/>
      <w:position w:val="0"/>
      <w:sz w:val="23"/>
      <w:szCs w:val="23"/>
      <w:lang w:val="ru-RU" w:bidi="ar-SA"/>
    </w:rPr>
  </w:style>
  <w:style w:type="character" w:customStyle="1" w:styleId="12pt">
    <w:name w:val="Основной текст + 12 pt"/>
    <w:rsid w:val="00DA1B57"/>
    <w:rPr>
      <w:color w:val="000000"/>
      <w:spacing w:val="0"/>
      <w:w w:val="100"/>
      <w:position w:val="0"/>
      <w:sz w:val="24"/>
      <w:szCs w:val="24"/>
      <w:lang w:val="ru-RU" w:bidi="ar-SA"/>
    </w:rPr>
  </w:style>
  <w:style w:type="character" w:customStyle="1" w:styleId="14">
    <w:name w:val="Основной шрифт абзаца1"/>
    <w:rsid w:val="00EC63AA"/>
  </w:style>
  <w:style w:type="paragraph" w:customStyle="1" w:styleId="15">
    <w:name w:val="Нижний колонтитул1"/>
    <w:basedOn w:val="12"/>
    <w:rsid w:val="00EC63AA"/>
    <w:pPr>
      <w:tabs>
        <w:tab w:val="center" w:pos="4536"/>
        <w:tab w:val="right" w:pos="9072"/>
      </w:tabs>
      <w:jc w:val="left"/>
    </w:pPr>
    <w:rPr>
      <w:snapToGrid w:val="0"/>
    </w:rPr>
  </w:style>
  <w:style w:type="character" w:customStyle="1" w:styleId="16">
    <w:name w:val="Номер страницы1"/>
    <w:basedOn w:val="14"/>
    <w:rsid w:val="00EC63AA"/>
  </w:style>
  <w:style w:type="paragraph" w:styleId="af9">
    <w:name w:val="Title"/>
    <w:basedOn w:val="a"/>
    <w:link w:val="afa"/>
    <w:qFormat/>
    <w:rsid w:val="00EC63AA"/>
    <w:pPr>
      <w:widowControl/>
      <w:autoSpaceDE/>
      <w:autoSpaceDN/>
      <w:adjustRightInd/>
      <w:jc w:val="center"/>
    </w:pPr>
    <w:rPr>
      <w:sz w:val="28"/>
      <w:szCs w:val="20"/>
    </w:rPr>
  </w:style>
  <w:style w:type="paragraph" w:styleId="afb">
    <w:name w:val="header"/>
    <w:basedOn w:val="a"/>
    <w:link w:val="afc"/>
    <w:uiPriority w:val="99"/>
    <w:rsid w:val="00EC63AA"/>
    <w:pPr>
      <w:widowControl/>
      <w:tabs>
        <w:tab w:val="center" w:pos="4677"/>
        <w:tab w:val="right" w:pos="9355"/>
      </w:tabs>
      <w:autoSpaceDE/>
      <w:autoSpaceDN/>
      <w:adjustRightInd/>
    </w:pPr>
  </w:style>
  <w:style w:type="paragraph" w:styleId="afd">
    <w:name w:val="Balloon Text"/>
    <w:basedOn w:val="a"/>
    <w:link w:val="afe"/>
    <w:uiPriority w:val="99"/>
    <w:rsid w:val="00EC63AA"/>
    <w:pPr>
      <w:widowControl/>
      <w:autoSpaceDE/>
      <w:autoSpaceDN/>
      <w:adjustRightInd/>
    </w:pPr>
    <w:rPr>
      <w:rFonts w:ascii="Tahoma" w:hAnsi="Tahoma"/>
      <w:sz w:val="16"/>
      <w:szCs w:val="16"/>
    </w:rPr>
  </w:style>
  <w:style w:type="paragraph" w:styleId="aff">
    <w:name w:val="Plain Text"/>
    <w:basedOn w:val="a"/>
    <w:link w:val="aff0"/>
    <w:rsid w:val="00EC63AA"/>
    <w:pPr>
      <w:widowControl/>
      <w:autoSpaceDE/>
      <w:autoSpaceDN/>
      <w:adjustRightInd/>
    </w:pPr>
    <w:rPr>
      <w:rFonts w:ascii="Courier New" w:hAnsi="Courier New" w:cs="Courier New"/>
      <w:sz w:val="20"/>
      <w:szCs w:val="20"/>
      <w:lang w:val="ru-RU"/>
    </w:rPr>
  </w:style>
  <w:style w:type="character" w:customStyle="1" w:styleId="aff0">
    <w:name w:val="Текст Знак"/>
    <w:link w:val="aff"/>
    <w:locked/>
    <w:rsid w:val="00EC63AA"/>
    <w:rPr>
      <w:rFonts w:ascii="Courier New" w:hAnsi="Courier New" w:cs="Courier New"/>
      <w:lang w:val="ru-RU" w:eastAsia="ru-RU" w:bidi="ar-SA"/>
    </w:rPr>
  </w:style>
  <w:style w:type="paragraph" w:styleId="aff1">
    <w:name w:val="annotation text"/>
    <w:basedOn w:val="a"/>
    <w:link w:val="aff2"/>
    <w:semiHidden/>
    <w:rsid w:val="00EC63AA"/>
    <w:pPr>
      <w:widowControl/>
      <w:autoSpaceDE/>
      <w:autoSpaceDN/>
      <w:adjustRightInd/>
    </w:pPr>
    <w:rPr>
      <w:sz w:val="20"/>
      <w:szCs w:val="20"/>
      <w:lang w:val="ru-RU"/>
    </w:rPr>
  </w:style>
  <w:style w:type="paragraph" w:styleId="aff3">
    <w:name w:val="annotation subject"/>
    <w:basedOn w:val="aff1"/>
    <w:next w:val="aff1"/>
    <w:link w:val="aff4"/>
    <w:semiHidden/>
    <w:rsid w:val="00EC63AA"/>
    <w:rPr>
      <w:b/>
      <w:bCs/>
    </w:rPr>
  </w:style>
  <w:style w:type="paragraph" w:styleId="17">
    <w:name w:val="toc 1"/>
    <w:basedOn w:val="a"/>
    <w:next w:val="a"/>
    <w:autoRedefine/>
    <w:uiPriority w:val="39"/>
    <w:rsid w:val="009F146C"/>
    <w:pPr>
      <w:tabs>
        <w:tab w:val="right" w:leader="dot" w:pos="10196"/>
      </w:tabs>
      <w:spacing w:before="120" w:after="120"/>
    </w:pPr>
    <w:rPr>
      <w:rFonts w:ascii="Calibri" w:hAnsi="Calibri"/>
      <w:b/>
      <w:bCs/>
      <w:caps/>
      <w:sz w:val="20"/>
      <w:szCs w:val="20"/>
    </w:rPr>
  </w:style>
  <w:style w:type="paragraph" w:customStyle="1" w:styleId="18">
    <w:name w:val="Знак1"/>
    <w:basedOn w:val="a"/>
    <w:rsid w:val="00EC63AA"/>
    <w:pPr>
      <w:widowControl/>
      <w:autoSpaceDE/>
      <w:autoSpaceDN/>
      <w:adjustRightInd/>
    </w:pPr>
    <w:rPr>
      <w:rFonts w:ascii="Verdana" w:hAnsi="Verdana" w:cs="Verdana"/>
      <w:sz w:val="20"/>
      <w:szCs w:val="20"/>
      <w:lang w:eastAsia="en-US"/>
    </w:rPr>
  </w:style>
  <w:style w:type="paragraph" w:customStyle="1" w:styleId="western">
    <w:name w:val="western"/>
    <w:basedOn w:val="a"/>
    <w:rsid w:val="00EC63AA"/>
    <w:pPr>
      <w:widowControl/>
      <w:autoSpaceDE/>
      <w:autoSpaceDN/>
      <w:adjustRightInd/>
      <w:spacing w:before="100" w:beforeAutospacing="1" w:after="100" w:afterAutospacing="1"/>
    </w:pPr>
    <w:rPr>
      <w:lang w:val="ru-RU"/>
    </w:rPr>
  </w:style>
  <w:style w:type="paragraph" w:styleId="aff5">
    <w:name w:val="No Spacing"/>
    <w:link w:val="aff6"/>
    <w:uiPriority w:val="1"/>
    <w:qFormat/>
    <w:rsid w:val="00EC63AA"/>
    <w:rPr>
      <w:rFonts w:ascii="Calibri" w:hAnsi="Calibri"/>
      <w:sz w:val="22"/>
      <w:szCs w:val="22"/>
    </w:rPr>
  </w:style>
  <w:style w:type="character" w:customStyle="1" w:styleId="aff6">
    <w:name w:val="Без интервала Знак"/>
    <w:link w:val="aff5"/>
    <w:uiPriority w:val="1"/>
    <w:rsid w:val="00EC63AA"/>
    <w:rPr>
      <w:rFonts w:ascii="Calibri" w:hAnsi="Calibri"/>
      <w:sz w:val="22"/>
      <w:szCs w:val="22"/>
      <w:lang w:val="ru-RU" w:eastAsia="ru-RU" w:bidi="ar-SA"/>
    </w:rPr>
  </w:style>
  <w:style w:type="paragraph" w:customStyle="1" w:styleId="aff7">
    <w:name w:val="Содержимое таблицы"/>
    <w:basedOn w:val="a"/>
    <w:rsid w:val="00EC63AA"/>
    <w:pPr>
      <w:suppressLineNumbers/>
      <w:suppressAutoHyphens/>
      <w:autoSpaceDE/>
      <w:autoSpaceDN/>
      <w:adjustRightInd/>
    </w:pPr>
    <w:rPr>
      <w:rFonts w:ascii="Arial" w:eastAsia="Arial Unicode MS" w:hAnsi="Arial"/>
      <w:kern w:val="1"/>
      <w:sz w:val="20"/>
      <w:lang w:val="ru-RU"/>
    </w:rPr>
  </w:style>
  <w:style w:type="character" w:customStyle="1" w:styleId="highlight">
    <w:name w:val="highlight"/>
    <w:basedOn w:val="a0"/>
    <w:rsid w:val="00EC63AA"/>
  </w:style>
  <w:style w:type="paragraph" w:customStyle="1" w:styleId="aff8">
    <w:name w:val="a"/>
    <w:basedOn w:val="a"/>
    <w:rsid w:val="00EC63AA"/>
    <w:pPr>
      <w:widowControl/>
      <w:autoSpaceDE/>
      <w:autoSpaceDN/>
      <w:adjustRightInd/>
      <w:spacing w:before="100" w:beforeAutospacing="1" w:after="100" w:afterAutospacing="1"/>
    </w:pPr>
    <w:rPr>
      <w:lang w:val="ru-RU"/>
    </w:rPr>
  </w:style>
  <w:style w:type="paragraph" w:customStyle="1" w:styleId="acxsplast">
    <w:name w:val="acxsplast"/>
    <w:basedOn w:val="a"/>
    <w:rsid w:val="00EC63AA"/>
    <w:pPr>
      <w:widowControl/>
      <w:autoSpaceDE/>
      <w:autoSpaceDN/>
      <w:adjustRightInd/>
      <w:spacing w:before="100" w:beforeAutospacing="1" w:after="100" w:afterAutospacing="1"/>
    </w:pPr>
    <w:rPr>
      <w:lang w:val="ru-RU"/>
    </w:rPr>
  </w:style>
  <w:style w:type="paragraph" w:customStyle="1" w:styleId="acxspmiddle">
    <w:name w:val="acxspmiddle"/>
    <w:basedOn w:val="a"/>
    <w:rsid w:val="00EC63AA"/>
    <w:pPr>
      <w:widowControl/>
      <w:autoSpaceDE/>
      <w:autoSpaceDN/>
      <w:adjustRightInd/>
      <w:spacing w:before="100" w:beforeAutospacing="1" w:after="100" w:afterAutospacing="1"/>
    </w:pPr>
    <w:rPr>
      <w:lang w:val="ru-RU"/>
    </w:rPr>
  </w:style>
  <w:style w:type="paragraph" w:customStyle="1" w:styleId="19">
    <w:name w:val="Без интервала1"/>
    <w:rsid w:val="00EC63AA"/>
    <w:rPr>
      <w:rFonts w:ascii="Calibri" w:hAnsi="Calibri" w:cs="Calibri"/>
      <w:sz w:val="22"/>
      <w:szCs w:val="22"/>
    </w:rPr>
  </w:style>
  <w:style w:type="paragraph" w:styleId="HTML">
    <w:name w:val="HTML Preformatted"/>
    <w:basedOn w:val="a"/>
    <w:link w:val="HTML0"/>
    <w:rsid w:val="00EC63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lang w:eastAsia="ar-SA"/>
    </w:rPr>
  </w:style>
  <w:style w:type="paragraph" w:customStyle="1" w:styleId="CM10">
    <w:name w:val="CM10"/>
    <w:basedOn w:val="Default"/>
    <w:next w:val="Default"/>
    <w:rsid w:val="00EC63AA"/>
    <w:pPr>
      <w:widowControl w:val="0"/>
      <w:spacing w:line="276" w:lineRule="atLeast"/>
    </w:pPr>
    <w:rPr>
      <w:color w:val="auto"/>
    </w:rPr>
  </w:style>
  <w:style w:type="paragraph" w:styleId="aff9">
    <w:name w:val="Block Text"/>
    <w:basedOn w:val="a"/>
    <w:rsid w:val="00EC63AA"/>
    <w:pPr>
      <w:widowControl/>
      <w:autoSpaceDE/>
      <w:autoSpaceDN/>
      <w:adjustRightInd/>
      <w:ind w:left="-180" w:right="-370"/>
      <w:jc w:val="both"/>
    </w:pPr>
    <w:rPr>
      <w:sz w:val="28"/>
      <w:lang w:val="ru-RU"/>
    </w:rPr>
  </w:style>
  <w:style w:type="character" w:customStyle="1" w:styleId="FontStyle21">
    <w:name w:val="Font Style21"/>
    <w:rsid w:val="00EC63AA"/>
    <w:rPr>
      <w:rFonts w:ascii="Times New Roman" w:hAnsi="Times New Roman" w:cs="Times New Roman"/>
      <w:sz w:val="22"/>
      <w:szCs w:val="22"/>
    </w:rPr>
  </w:style>
  <w:style w:type="character" w:customStyle="1" w:styleId="FontStyle20">
    <w:name w:val="Font Style20"/>
    <w:rsid w:val="00EC63AA"/>
    <w:rPr>
      <w:rFonts w:ascii="Arial" w:hAnsi="Arial" w:cs="Arial"/>
      <w:b/>
      <w:bCs/>
      <w:i/>
      <w:iCs/>
      <w:sz w:val="20"/>
      <w:szCs w:val="20"/>
    </w:rPr>
  </w:style>
  <w:style w:type="character" w:customStyle="1" w:styleId="Heading1Char">
    <w:name w:val="Heading 1 Char"/>
    <w:locked/>
    <w:rsid w:val="00EC63AA"/>
    <w:rPr>
      <w:sz w:val="32"/>
      <w:szCs w:val="24"/>
      <w:lang w:val="ru-RU" w:eastAsia="ru-RU" w:bidi="ar-SA"/>
    </w:rPr>
  </w:style>
  <w:style w:type="paragraph" w:styleId="33">
    <w:name w:val="Body Text 3"/>
    <w:basedOn w:val="a"/>
    <w:link w:val="34"/>
    <w:rsid w:val="00EC63AA"/>
    <w:pPr>
      <w:widowControl/>
      <w:autoSpaceDE/>
      <w:autoSpaceDN/>
      <w:adjustRightInd/>
      <w:spacing w:after="120"/>
    </w:pPr>
    <w:rPr>
      <w:sz w:val="16"/>
      <w:szCs w:val="16"/>
    </w:rPr>
  </w:style>
  <w:style w:type="paragraph" w:customStyle="1" w:styleId="Style2">
    <w:name w:val="Style2"/>
    <w:basedOn w:val="a"/>
    <w:rsid w:val="00EC63AA"/>
    <w:pPr>
      <w:spacing w:line="326" w:lineRule="exact"/>
      <w:jc w:val="both"/>
    </w:pPr>
    <w:rPr>
      <w:lang w:val="ru-RU"/>
    </w:rPr>
  </w:style>
  <w:style w:type="character" w:customStyle="1" w:styleId="FontStyle11">
    <w:name w:val="Font Style11"/>
    <w:rsid w:val="00EC63AA"/>
    <w:rPr>
      <w:rFonts w:ascii="Times New Roman" w:hAnsi="Times New Roman" w:cs="Times New Roman" w:hint="default"/>
      <w:sz w:val="26"/>
      <w:szCs w:val="26"/>
    </w:rPr>
  </w:style>
  <w:style w:type="paragraph" w:customStyle="1" w:styleId="p25">
    <w:name w:val="p25"/>
    <w:basedOn w:val="a"/>
    <w:rsid w:val="00EC63AA"/>
    <w:pPr>
      <w:widowControl/>
      <w:autoSpaceDE/>
      <w:autoSpaceDN/>
      <w:adjustRightInd/>
      <w:spacing w:before="100" w:beforeAutospacing="1" w:after="100" w:afterAutospacing="1"/>
    </w:pPr>
    <w:rPr>
      <w:lang w:val="ru-RU"/>
    </w:rPr>
  </w:style>
  <w:style w:type="paragraph" w:customStyle="1" w:styleId="Style8">
    <w:name w:val="Style8"/>
    <w:basedOn w:val="a"/>
    <w:rsid w:val="00EC63AA"/>
    <w:pPr>
      <w:spacing w:line="274" w:lineRule="exact"/>
    </w:pPr>
    <w:rPr>
      <w:rFonts w:ascii="Arial" w:hAnsi="Arial"/>
      <w:lang w:val="ru-RU"/>
    </w:rPr>
  </w:style>
  <w:style w:type="character" w:customStyle="1" w:styleId="FontStyle16">
    <w:name w:val="Font Style16"/>
    <w:rsid w:val="00EC63AA"/>
    <w:rPr>
      <w:rFonts w:ascii="Times New Roman" w:hAnsi="Times New Roman" w:cs="Times New Roman"/>
      <w:sz w:val="22"/>
      <w:szCs w:val="22"/>
    </w:rPr>
  </w:style>
  <w:style w:type="paragraph" w:customStyle="1" w:styleId="p31">
    <w:name w:val="p31"/>
    <w:basedOn w:val="a"/>
    <w:rsid w:val="00EC63AA"/>
    <w:pPr>
      <w:widowControl/>
      <w:autoSpaceDE/>
      <w:autoSpaceDN/>
      <w:adjustRightInd/>
      <w:spacing w:before="100" w:beforeAutospacing="1" w:after="100" w:afterAutospacing="1"/>
    </w:pPr>
    <w:rPr>
      <w:lang w:val="ru-RU"/>
    </w:rPr>
  </w:style>
  <w:style w:type="character" w:customStyle="1" w:styleId="Candara">
    <w:name w:val="Основной текст + Candara"/>
    <w:aliases w:val="4 pt,Интервал 0 pt"/>
    <w:rsid w:val="00EC63AA"/>
    <w:rPr>
      <w:rFonts w:ascii="Candara" w:eastAsia="Times New Roman" w:hAnsi="Candara" w:cs="Candara"/>
      <w:color w:val="000000"/>
      <w:spacing w:val="-10"/>
      <w:w w:val="100"/>
      <w:position w:val="0"/>
      <w:sz w:val="8"/>
      <w:szCs w:val="8"/>
      <w:lang w:val="ru-RU" w:bidi="ar-SA"/>
    </w:rPr>
  </w:style>
  <w:style w:type="character" w:customStyle="1" w:styleId="Exact">
    <w:name w:val="Подпись к картинке Exact"/>
    <w:link w:val="affa"/>
    <w:locked/>
    <w:rsid w:val="00EC63AA"/>
    <w:rPr>
      <w:spacing w:val="6"/>
      <w:sz w:val="17"/>
      <w:szCs w:val="17"/>
      <w:lang w:bidi="ar-SA"/>
    </w:rPr>
  </w:style>
  <w:style w:type="paragraph" w:customStyle="1" w:styleId="affa">
    <w:name w:val="Подпись к картинке"/>
    <w:basedOn w:val="a"/>
    <w:link w:val="Exact"/>
    <w:rsid w:val="00EC63AA"/>
    <w:pPr>
      <w:shd w:val="clear" w:color="auto" w:fill="FFFFFF"/>
      <w:autoSpaceDE/>
      <w:autoSpaceDN/>
      <w:adjustRightInd/>
      <w:spacing w:before="60" w:line="240" w:lineRule="atLeast"/>
    </w:pPr>
    <w:rPr>
      <w:spacing w:val="6"/>
      <w:sz w:val="17"/>
      <w:szCs w:val="17"/>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873E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873E9"/>
    <w:pPr>
      <w:widowControl/>
      <w:autoSpaceDE/>
      <w:autoSpaceDN/>
      <w:adjustRightInd/>
      <w:ind w:left="720" w:firstLine="700"/>
      <w:jc w:val="both"/>
    </w:pPr>
    <w:rPr>
      <w:lang w:val="ru-RU"/>
    </w:rPr>
  </w:style>
  <w:style w:type="paragraph" w:customStyle="1" w:styleId="affb">
    <w:name w:val="А_основной"/>
    <w:basedOn w:val="a"/>
    <w:link w:val="affc"/>
    <w:uiPriority w:val="99"/>
    <w:qFormat/>
    <w:rsid w:val="006873E9"/>
    <w:pPr>
      <w:widowControl/>
      <w:autoSpaceDE/>
      <w:autoSpaceDN/>
      <w:adjustRightInd/>
      <w:spacing w:line="360" w:lineRule="auto"/>
      <w:ind w:firstLine="454"/>
      <w:jc w:val="both"/>
    </w:pPr>
    <w:rPr>
      <w:rFonts w:eastAsia="Calibri"/>
      <w:sz w:val="28"/>
      <w:szCs w:val="28"/>
      <w:lang w:val="ru-RU" w:eastAsia="en-US"/>
    </w:rPr>
  </w:style>
  <w:style w:type="character" w:customStyle="1" w:styleId="affc">
    <w:name w:val="А_основной Знак"/>
    <w:link w:val="affb"/>
    <w:uiPriority w:val="99"/>
    <w:rsid w:val="006873E9"/>
    <w:rPr>
      <w:rFonts w:eastAsia="Calibri"/>
      <w:sz w:val="28"/>
      <w:szCs w:val="28"/>
      <w:lang w:val="ru-RU" w:eastAsia="en-US" w:bidi="ar-SA"/>
    </w:rPr>
  </w:style>
  <w:style w:type="character" w:customStyle="1" w:styleId="35">
    <w:name w:val="Основной текст3"/>
    <w:rsid w:val="00D65C46"/>
    <w:rPr>
      <w:rFonts w:ascii="Times New Roman" w:hAnsi="Times New Roman" w:cs="Times New Roman"/>
      <w:color w:val="000000"/>
      <w:spacing w:val="0"/>
      <w:w w:val="100"/>
      <w:position w:val="0"/>
      <w:sz w:val="31"/>
      <w:szCs w:val="31"/>
      <w:u w:val="none"/>
      <w:lang w:val="ru-RU" w:bidi="ar-SA"/>
    </w:rPr>
  </w:style>
  <w:style w:type="paragraph" w:customStyle="1" w:styleId="Style7">
    <w:name w:val="Style7"/>
    <w:basedOn w:val="a"/>
    <w:rsid w:val="00B67155"/>
    <w:pPr>
      <w:spacing w:line="283" w:lineRule="exact"/>
      <w:ind w:hanging="350"/>
    </w:pPr>
    <w:rPr>
      <w:rFonts w:ascii="Arial" w:hAnsi="Arial"/>
      <w:lang w:val="ru-RU"/>
    </w:rPr>
  </w:style>
  <w:style w:type="paragraph" w:customStyle="1" w:styleId="p15">
    <w:name w:val="p15"/>
    <w:basedOn w:val="a"/>
    <w:rsid w:val="00802F1F"/>
    <w:pPr>
      <w:widowControl/>
      <w:autoSpaceDE/>
      <w:autoSpaceDN/>
      <w:adjustRightInd/>
      <w:spacing w:before="100" w:beforeAutospacing="1" w:after="100" w:afterAutospacing="1"/>
    </w:pPr>
    <w:rPr>
      <w:lang w:val="ru-RU"/>
    </w:rPr>
  </w:style>
  <w:style w:type="character" w:customStyle="1" w:styleId="26">
    <w:name w:val="Основной текст (2)_"/>
    <w:link w:val="27"/>
    <w:locked/>
    <w:rsid w:val="004004D0"/>
    <w:rPr>
      <w:b/>
      <w:bCs/>
      <w:i/>
      <w:iCs/>
      <w:sz w:val="29"/>
      <w:szCs w:val="29"/>
      <w:lang w:bidi="ar-SA"/>
    </w:rPr>
  </w:style>
  <w:style w:type="character" w:customStyle="1" w:styleId="91">
    <w:name w:val="Основной текст + 9"/>
    <w:aliases w:val="5 pt17"/>
    <w:rsid w:val="004004D0"/>
    <w:rPr>
      <w:rFonts w:ascii="Times New Roman" w:hAnsi="Times New Roman" w:cs="Times New Roman"/>
      <w:spacing w:val="0"/>
      <w:sz w:val="19"/>
      <w:szCs w:val="19"/>
      <w:lang w:bidi="ar-SA"/>
    </w:rPr>
  </w:style>
  <w:style w:type="character" w:customStyle="1" w:styleId="49">
    <w:name w:val="Основной текст (49)_"/>
    <w:link w:val="491"/>
    <w:locked/>
    <w:rsid w:val="004004D0"/>
    <w:rPr>
      <w:b/>
      <w:bCs/>
      <w:sz w:val="23"/>
      <w:szCs w:val="23"/>
      <w:lang w:bidi="ar-SA"/>
    </w:rPr>
  </w:style>
  <w:style w:type="character" w:customStyle="1" w:styleId="490">
    <w:name w:val="Основной текст (49)"/>
    <w:basedOn w:val="49"/>
    <w:rsid w:val="004004D0"/>
    <w:rPr>
      <w:b/>
      <w:bCs/>
      <w:sz w:val="23"/>
      <w:szCs w:val="23"/>
      <w:lang w:bidi="ar-SA"/>
    </w:rPr>
  </w:style>
  <w:style w:type="paragraph" w:customStyle="1" w:styleId="27">
    <w:name w:val="Основной текст (2)"/>
    <w:basedOn w:val="a"/>
    <w:link w:val="26"/>
    <w:rsid w:val="004004D0"/>
    <w:pPr>
      <w:widowControl/>
      <w:shd w:val="clear" w:color="auto" w:fill="FFFFFF"/>
      <w:autoSpaceDE/>
      <w:autoSpaceDN/>
      <w:adjustRightInd/>
      <w:spacing w:line="312" w:lineRule="exact"/>
      <w:jc w:val="center"/>
    </w:pPr>
    <w:rPr>
      <w:b/>
      <w:bCs/>
      <w:i/>
      <w:iCs/>
      <w:sz w:val="29"/>
      <w:szCs w:val="29"/>
    </w:rPr>
  </w:style>
  <w:style w:type="paragraph" w:customStyle="1" w:styleId="491">
    <w:name w:val="Основной текст (49)1"/>
    <w:basedOn w:val="a"/>
    <w:link w:val="49"/>
    <w:rsid w:val="004004D0"/>
    <w:pPr>
      <w:widowControl/>
      <w:shd w:val="clear" w:color="auto" w:fill="FFFFFF"/>
      <w:autoSpaceDE/>
      <w:autoSpaceDN/>
      <w:adjustRightInd/>
      <w:spacing w:line="240" w:lineRule="atLeast"/>
    </w:pPr>
    <w:rPr>
      <w:b/>
      <w:bCs/>
      <w:sz w:val="23"/>
      <w:szCs w:val="23"/>
    </w:rPr>
  </w:style>
  <w:style w:type="character" w:customStyle="1" w:styleId="a6">
    <w:name w:val="Нижний колонтитул Знак"/>
    <w:link w:val="a5"/>
    <w:uiPriority w:val="99"/>
    <w:rsid w:val="00E6372D"/>
    <w:rPr>
      <w:sz w:val="24"/>
      <w:szCs w:val="24"/>
      <w:lang w:val="en-US"/>
    </w:rPr>
  </w:style>
  <w:style w:type="paragraph" w:customStyle="1" w:styleId="Normal1">
    <w:name w:val="Normal1"/>
    <w:uiPriority w:val="99"/>
    <w:rsid w:val="000178AF"/>
    <w:pPr>
      <w:widowControl w:val="0"/>
      <w:jc w:val="both"/>
    </w:pPr>
  </w:style>
  <w:style w:type="character" w:customStyle="1" w:styleId="af5">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f4"/>
    <w:uiPriority w:val="34"/>
    <w:qFormat/>
    <w:locked/>
    <w:rsid w:val="00467CFA"/>
    <w:rPr>
      <w:sz w:val="24"/>
      <w:szCs w:val="24"/>
    </w:rPr>
  </w:style>
  <w:style w:type="paragraph" w:styleId="28">
    <w:name w:val="toc 2"/>
    <w:basedOn w:val="a"/>
    <w:next w:val="a"/>
    <w:autoRedefine/>
    <w:uiPriority w:val="39"/>
    <w:rsid w:val="0012315C"/>
    <w:pPr>
      <w:ind w:left="240"/>
    </w:pPr>
    <w:rPr>
      <w:rFonts w:ascii="Calibri" w:hAnsi="Calibri"/>
      <w:smallCaps/>
      <w:sz w:val="20"/>
      <w:szCs w:val="20"/>
    </w:rPr>
  </w:style>
  <w:style w:type="paragraph" w:styleId="36">
    <w:name w:val="toc 3"/>
    <w:basedOn w:val="a"/>
    <w:next w:val="a"/>
    <w:autoRedefine/>
    <w:uiPriority w:val="39"/>
    <w:rsid w:val="0012315C"/>
    <w:pPr>
      <w:ind w:left="480"/>
    </w:pPr>
    <w:rPr>
      <w:rFonts w:ascii="Calibri" w:hAnsi="Calibri"/>
      <w:i/>
      <w:iCs/>
      <w:sz w:val="20"/>
      <w:szCs w:val="20"/>
    </w:rPr>
  </w:style>
  <w:style w:type="paragraph" w:styleId="41">
    <w:name w:val="toc 4"/>
    <w:basedOn w:val="a"/>
    <w:next w:val="a"/>
    <w:autoRedefine/>
    <w:uiPriority w:val="39"/>
    <w:rsid w:val="0021472E"/>
    <w:pPr>
      <w:tabs>
        <w:tab w:val="left" w:pos="1418"/>
        <w:tab w:val="right" w:leader="dot" w:pos="9916"/>
      </w:tabs>
      <w:ind w:left="720"/>
    </w:pPr>
    <w:rPr>
      <w:rFonts w:ascii="Calibri" w:eastAsia="@Arial Unicode MS" w:hAnsi="Calibri"/>
      <w:noProof/>
      <w:sz w:val="18"/>
      <w:szCs w:val="18"/>
      <w:lang w:val="ru-RU"/>
    </w:rPr>
  </w:style>
  <w:style w:type="character" w:customStyle="1" w:styleId="Bodytext2">
    <w:name w:val="Body text (2)_"/>
    <w:link w:val="Bodytext20"/>
    <w:rsid w:val="00E06677"/>
    <w:rPr>
      <w:sz w:val="19"/>
      <w:szCs w:val="19"/>
      <w:shd w:val="clear" w:color="auto" w:fill="FFFFFF"/>
    </w:rPr>
  </w:style>
  <w:style w:type="paragraph" w:customStyle="1" w:styleId="Bodytext20">
    <w:name w:val="Body text (2)"/>
    <w:basedOn w:val="a"/>
    <w:link w:val="Bodytext2"/>
    <w:rsid w:val="00E06677"/>
    <w:pPr>
      <w:shd w:val="clear" w:color="auto" w:fill="FFFFFF"/>
      <w:autoSpaceDE/>
      <w:autoSpaceDN/>
      <w:adjustRightInd/>
      <w:spacing w:before="360" w:line="248" w:lineRule="exact"/>
      <w:ind w:firstLine="800"/>
    </w:pPr>
    <w:rPr>
      <w:sz w:val="19"/>
      <w:szCs w:val="19"/>
    </w:rPr>
  </w:style>
  <w:style w:type="paragraph" w:customStyle="1" w:styleId="Abstract">
    <w:name w:val="Abstract"/>
    <w:basedOn w:val="a"/>
    <w:link w:val="Abstract0"/>
    <w:rsid w:val="00D9253D"/>
    <w:pPr>
      <w:spacing w:line="360" w:lineRule="auto"/>
      <w:ind w:firstLine="454"/>
      <w:jc w:val="both"/>
    </w:pPr>
    <w:rPr>
      <w:rFonts w:eastAsia="@Arial Unicode MS"/>
      <w:sz w:val="28"/>
      <w:szCs w:val="28"/>
    </w:rPr>
  </w:style>
  <w:style w:type="character" w:customStyle="1" w:styleId="Abstract0">
    <w:name w:val="Abstract Знак"/>
    <w:link w:val="Abstract"/>
    <w:rsid w:val="00D9253D"/>
    <w:rPr>
      <w:rFonts w:eastAsia="@Arial Unicode MS"/>
      <w:sz w:val="28"/>
      <w:szCs w:val="28"/>
    </w:rPr>
  </w:style>
  <w:style w:type="character" w:customStyle="1" w:styleId="20">
    <w:name w:val="Заголовок 2 Знак"/>
    <w:link w:val="2"/>
    <w:uiPriority w:val="9"/>
    <w:rsid w:val="00D9253D"/>
    <w:rPr>
      <w:rFonts w:ascii="Arial" w:hAnsi="Arial" w:cs="Arial"/>
      <w:b/>
      <w:bCs/>
      <w:i/>
      <w:iCs/>
      <w:sz w:val="28"/>
      <w:szCs w:val="28"/>
      <w:lang w:val="en-US"/>
    </w:rPr>
  </w:style>
  <w:style w:type="character" w:customStyle="1" w:styleId="50">
    <w:name w:val="Заголовок 5 Знак"/>
    <w:link w:val="5"/>
    <w:rsid w:val="00D9253D"/>
    <w:rPr>
      <w:b/>
      <w:bCs/>
      <w:i/>
      <w:iCs/>
      <w:sz w:val="26"/>
      <w:szCs w:val="26"/>
      <w:lang w:val="en-US"/>
    </w:rPr>
  </w:style>
  <w:style w:type="character" w:customStyle="1" w:styleId="60">
    <w:name w:val="Заголовок 6 Знак"/>
    <w:link w:val="6"/>
    <w:rsid w:val="00D9253D"/>
    <w:rPr>
      <w:b/>
      <w:bCs/>
      <w:sz w:val="22"/>
      <w:szCs w:val="22"/>
    </w:rPr>
  </w:style>
  <w:style w:type="character" w:customStyle="1" w:styleId="70">
    <w:name w:val="Заголовок 7 Знак"/>
    <w:link w:val="7"/>
    <w:rsid w:val="00D9253D"/>
    <w:rPr>
      <w:sz w:val="28"/>
      <w:szCs w:val="28"/>
    </w:rPr>
  </w:style>
  <w:style w:type="character" w:customStyle="1" w:styleId="80">
    <w:name w:val="Заголовок 8 Знак"/>
    <w:link w:val="8"/>
    <w:rsid w:val="00D9253D"/>
    <w:rPr>
      <w:sz w:val="28"/>
      <w:szCs w:val="24"/>
    </w:rPr>
  </w:style>
  <w:style w:type="character" w:customStyle="1" w:styleId="90">
    <w:name w:val="Заголовок 9 Знак"/>
    <w:link w:val="9"/>
    <w:rsid w:val="00D9253D"/>
    <w:rPr>
      <w:rFonts w:ascii="Arial" w:hAnsi="Arial" w:cs="Arial"/>
      <w:sz w:val="22"/>
      <w:szCs w:val="22"/>
    </w:rPr>
  </w:style>
  <w:style w:type="character" w:customStyle="1" w:styleId="32">
    <w:name w:val="Основной текст с отступом 3 Знак"/>
    <w:link w:val="31"/>
    <w:rsid w:val="00D9253D"/>
    <w:rPr>
      <w:sz w:val="16"/>
      <w:szCs w:val="16"/>
      <w:lang w:val="en-US"/>
    </w:rPr>
  </w:style>
  <w:style w:type="character" w:customStyle="1" w:styleId="afa">
    <w:name w:val="Название Знак"/>
    <w:link w:val="af9"/>
    <w:rsid w:val="00D9253D"/>
    <w:rPr>
      <w:sz w:val="28"/>
    </w:rPr>
  </w:style>
  <w:style w:type="character" w:customStyle="1" w:styleId="afc">
    <w:name w:val="Верхний колонтитул Знак"/>
    <w:link w:val="afb"/>
    <w:uiPriority w:val="99"/>
    <w:rsid w:val="00D9253D"/>
    <w:rPr>
      <w:sz w:val="24"/>
      <w:szCs w:val="24"/>
    </w:rPr>
  </w:style>
  <w:style w:type="character" w:customStyle="1" w:styleId="afe">
    <w:name w:val="Текст выноски Знак"/>
    <w:link w:val="afd"/>
    <w:uiPriority w:val="99"/>
    <w:rsid w:val="00D9253D"/>
    <w:rPr>
      <w:rFonts w:ascii="Tahoma" w:hAnsi="Tahoma" w:cs="Tahoma"/>
      <w:sz w:val="16"/>
      <w:szCs w:val="16"/>
    </w:rPr>
  </w:style>
  <w:style w:type="character" w:customStyle="1" w:styleId="aff2">
    <w:name w:val="Текст примечания Знак"/>
    <w:link w:val="aff1"/>
    <w:semiHidden/>
    <w:rsid w:val="00D9253D"/>
  </w:style>
  <w:style w:type="character" w:customStyle="1" w:styleId="aff4">
    <w:name w:val="Тема примечания Знак"/>
    <w:link w:val="aff3"/>
    <w:semiHidden/>
    <w:rsid w:val="00D9253D"/>
    <w:rPr>
      <w:b/>
      <w:bCs/>
    </w:rPr>
  </w:style>
  <w:style w:type="character" w:customStyle="1" w:styleId="HTML0">
    <w:name w:val="Стандартный HTML Знак"/>
    <w:link w:val="HTML"/>
    <w:rsid w:val="00D9253D"/>
    <w:rPr>
      <w:rFonts w:ascii="Courier New" w:hAnsi="Courier New" w:cs="Courier New"/>
      <w:lang w:eastAsia="ar-SA"/>
    </w:rPr>
  </w:style>
  <w:style w:type="character" w:customStyle="1" w:styleId="34">
    <w:name w:val="Основной текст 3 Знак"/>
    <w:link w:val="33"/>
    <w:rsid w:val="00D9253D"/>
    <w:rPr>
      <w:sz w:val="16"/>
      <w:szCs w:val="16"/>
    </w:rPr>
  </w:style>
  <w:style w:type="character" w:customStyle="1" w:styleId="WW8Num2z0">
    <w:name w:val="WW8Num2z0"/>
    <w:rsid w:val="00D9253D"/>
    <w:rPr>
      <w:rFonts w:ascii="Symbol" w:hAnsi="Symbol"/>
    </w:rPr>
  </w:style>
  <w:style w:type="character" w:customStyle="1" w:styleId="WW8Num27z0">
    <w:name w:val="WW8Num27z0"/>
    <w:rsid w:val="00D9253D"/>
    <w:rPr>
      <w:rFonts w:ascii="Symbol" w:hAnsi="Symbol" w:cs="OpenSymbol"/>
    </w:rPr>
  </w:style>
  <w:style w:type="character" w:customStyle="1" w:styleId="WW8Num27z1">
    <w:name w:val="WW8Num27z1"/>
    <w:rsid w:val="00D9253D"/>
    <w:rPr>
      <w:rFonts w:ascii="OpenSymbol" w:hAnsi="OpenSymbol" w:cs="OpenSymbol"/>
    </w:rPr>
  </w:style>
  <w:style w:type="character" w:customStyle="1" w:styleId="WW8Num29z0">
    <w:name w:val="WW8Num29z0"/>
    <w:rsid w:val="00D9253D"/>
    <w:rPr>
      <w:rFonts w:ascii="Symbol" w:hAnsi="Symbol" w:cs="OpenSymbol"/>
    </w:rPr>
  </w:style>
  <w:style w:type="character" w:customStyle="1" w:styleId="WW8Num29z1">
    <w:name w:val="WW8Num29z1"/>
    <w:rsid w:val="00D9253D"/>
    <w:rPr>
      <w:rFonts w:ascii="OpenSymbol" w:hAnsi="OpenSymbol" w:cs="OpenSymbol"/>
    </w:rPr>
  </w:style>
  <w:style w:type="character" w:customStyle="1" w:styleId="Absatz-Standardschriftart">
    <w:name w:val="Absatz-Standardschriftart"/>
    <w:rsid w:val="00D9253D"/>
  </w:style>
  <w:style w:type="character" w:customStyle="1" w:styleId="WW8Num4z0">
    <w:name w:val="WW8Num4z0"/>
    <w:rsid w:val="00D9253D"/>
    <w:rPr>
      <w:rFonts w:ascii="Symbol" w:hAnsi="Symbol"/>
    </w:rPr>
  </w:style>
  <w:style w:type="character" w:customStyle="1" w:styleId="affd">
    <w:name w:val="Символ нумерации"/>
    <w:rsid w:val="00D9253D"/>
  </w:style>
  <w:style w:type="character" w:customStyle="1" w:styleId="default005f005fchar1char1">
    <w:name w:val="default_005f_005fchar1__char1"/>
    <w:rsid w:val="00D9253D"/>
    <w:rPr>
      <w:rFonts w:ascii="Times New Roman" w:hAnsi="Times New Roman" w:cs="Times New Roman"/>
      <w:strike w:val="0"/>
      <w:dstrike w:val="0"/>
      <w:sz w:val="24"/>
      <w:szCs w:val="24"/>
      <w:u w:val="none"/>
    </w:rPr>
  </w:style>
  <w:style w:type="character" w:customStyle="1" w:styleId="affe">
    <w:name w:val="Маркеры списка"/>
    <w:rsid w:val="00D9253D"/>
    <w:rPr>
      <w:rFonts w:ascii="OpenSymbol" w:eastAsia="OpenSymbol" w:hAnsi="OpenSymbol" w:cs="OpenSymbol"/>
    </w:rPr>
  </w:style>
  <w:style w:type="paragraph" w:customStyle="1" w:styleId="1a">
    <w:name w:val="1"/>
    <w:basedOn w:val="a"/>
    <w:next w:val="af0"/>
    <w:rsid w:val="00D9253D"/>
    <w:pPr>
      <w:keepNext/>
      <w:suppressAutoHyphens/>
      <w:autoSpaceDE/>
      <w:autoSpaceDN/>
      <w:adjustRightInd/>
      <w:spacing w:before="240" w:after="120"/>
    </w:pPr>
    <w:rPr>
      <w:rFonts w:ascii="Arial" w:eastAsia="Andale Sans UI" w:hAnsi="Arial" w:cs="Tahoma"/>
      <w:kern w:val="1"/>
      <w:sz w:val="28"/>
      <w:szCs w:val="28"/>
      <w:lang w:val="ru-RU"/>
    </w:rPr>
  </w:style>
  <w:style w:type="paragraph" w:styleId="afff">
    <w:name w:val="List"/>
    <w:basedOn w:val="af0"/>
    <w:rsid w:val="00D9253D"/>
    <w:pPr>
      <w:suppressAutoHyphens/>
      <w:autoSpaceDE/>
      <w:autoSpaceDN/>
      <w:adjustRightInd/>
    </w:pPr>
    <w:rPr>
      <w:rFonts w:eastAsia="Andale Sans UI" w:cs="Tahoma"/>
      <w:kern w:val="1"/>
      <w:lang w:val="ru-RU"/>
    </w:rPr>
  </w:style>
  <w:style w:type="paragraph" w:customStyle="1" w:styleId="1b">
    <w:name w:val="Название1"/>
    <w:basedOn w:val="a"/>
    <w:rsid w:val="00D9253D"/>
    <w:pPr>
      <w:suppressLineNumbers/>
      <w:suppressAutoHyphens/>
      <w:autoSpaceDE/>
      <w:autoSpaceDN/>
      <w:adjustRightInd/>
      <w:spacing w:before="120" w:after="120"/>
    </w:pPr>
    <w:rPr>
      <w:rFonts w:eastAsia="Andale Sans UI" w:cs="Tahoma"/>
      <w:i/>
      <w:iCs/>
      <w:kern w:val="1"/>
      <w:lang w:val="ru-RU"/>
    </w:rPr>
  </w:style>
  <w:style w:type="paragraph" w:customStyle="1" w:styleId="1c">
    <w:name w:val="Указатель1"/>
    <w:basedOn w:val="a"/>
    <w:rsid w:val="00D9253D"/>
    <w:pPr>
      <w:suppressLineNumbers/>
      <w:suppressAutoHyphens/>
      <w:autoSpaceDE/>
      <w:autoSpaceDN/>
      <w:adjustRightInd/>
    </w:pPr>
    <w:rPr>
      <w:rFonts w:eastAsia="Andale Sans UI" w:cs="Tahoma"/>
      <w:kern w:val="1"/>
      <w:lang w:val="ru-RU"/>
    </w:rPr>
  </w:style>
  <w:style w:type="paragraph" w:styleId="afff0">
    <w:name w:val="Subtitle"/>
    <w:basedOn w:val="af9"/>
    <w:next w:val="af0"/>
    <w:link w:val="afff1"/>
    <w:qFormat/>
    <w:rsid w:val="00D9253D"/>
    <w:pPr>
      <w:keepNext/>
      <w:widowControl w:val="0"/>
      <w:suppressAutoHyphens/>
      <w:spacing w:before="240" w:after="120"/>
    </w:pPr>
    <w:rPr>
      <w:rFonts w:ascii="Arial" w:eastAsia="Andale Sans UI" w:hAnsi="Arial"/>
      <w:i/>
      <w:iCs/>
      <w:kern w:val="1"/>
      <w:szCs w:val="28"/>
    </w:rPr>
  </w:style>
  <w:style w:type="character" w:customStyle="1" w:styleId="afff1">
    <w:name w:val="Подзаголовок Знак"/>
    <w:link w:val="afff0"/>
    <w:rsid w:val="00D9253D"/>
    <w:rPr>
      <w:rFonts w:ascii="Arial" w:eastAsia="Andale Sans UI" w:hAnsi="Arial"/>
      <w:i/>
      <w:iCs/>
      <w:kern w:val="1"/>
      <w:sz w:val="28"/>
      <w:szCs w:val="28"/>
    </w:rPr>
  </w:style>
  <w:style w:type="paragraph" w:customStyle="1" w:styleId="1d">
    <w:name w:val="Абзац списка1"/>
    <w:basedOn w:val="a"/>
    <w:rsid w:val="00D9253D"/>
    <w:pPr>
      <w:suppressAutoHyphens/>
      <w:autoSpaceDE/>
      <w:autoSpaceDN/>
      <w:adjustRightInd/>
    </w:pPr>
    <w:rPr>
      <w:rFonts w:eastAsia="Andale Sans UI"/>
      <w:kern w:val="1"/>
      <w:lang w:val="ru-RU"/>
    </w:rPr>
  </w:style>
  <w:style w:type="paragraph" w:customStyle="1" w:styleId="default0">
    <w:name w:val="default"/>
    <w:basedOn w:val="a"/>
    <w:rsid w:val="00D9253D"/>
    <w:pPr>
      <w:widowControl/>
      <w:suppressAutoHyphens/>
      <w:autoSpaceDE/>
      <w:autoSpaceDN/>
      <w:adjustRightInd/>
    </w:pPr>
    <w:rPr>
      <w:kern w:val="1"/>
      <w:lang w:val="ru-RU"/>
    </w:rPr>
  </w:style>
  <w:style w:type="paragraph" w:customStyle="1" w:styleId="afff2">
    <w:name w:val="Заголовок таблицы"/>
    <w:basedOn w:val="aff7"/>
    <w:rsid w:val="00D9253D"/>
    <w:pPr>
      <w:jc w:val="center"/>
    </w:pPr>
    <w:rPr>
      <w:rFonts w:ascii="Times New Roman" w:eastAsia="Andale Sans UI" w:hAnsi="Times New Roman"/>
      <w:b/>
      <w:bCs/>
      <w:sz w:val="24"/>
    </w:rPr>
  </w:style>
  <w:style w:type="table" w:customStyle="1" w:styleId="111">
    <w:name w:val="Средний список 11"/>
    <w:basedOn w:val="a1"/>
    <w:uiPriority w:val="65"/>
    <w:rsid w:val="00D925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e">
    <w:name w:val="Светлый список1"/>
    <w:basedOn w:val="a1"/>
    <w:uiPriority w:val="61"/>
    <w:rsid w:val="00D9253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0F2EE"/>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
    <w:name w:val="Средняя заливка 11"/>
    <w:basedOn w:val="a1"/>
    <w:uiPriority w:val="63"/>
    <w:rsid w:val="00D9253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0F2EE"/>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f">
    <w:name w:val="Цветной список1"/>
    <w:basedOn w:val="a1"/>
    <w:uiPriority w:val="72"/>
    <w:rsid w:val="00D9253D"/>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0F2EE"/>
      </w:rPr>
      <w:tblPr/>
      <w:tcPr>
        <w:tcBorders>
          <w:bottom w:val="single" w:sz="12" w:space="0" w:color="F0F2EE"/>
        </w:tcBorders>
        <w:shd w:val="clear" w:color="auto" w:fill="9E3A38"/>
      </w:tcPr>
    </w:tblStylePr>
    <w:tblStylePr w:type="lastRow">
      <w:rPr>
        <w:b/>
        <w:bCs/>
        <w:color w:val="9E3A38"/>
      </w:rPr>
      <w:tblPr/>
      <w:tcPr>
        <w:tcBorders>
          <w:top w:val="single" w:sz="12" w:space="0" w:color="000000"/>
        </w:tcBorders>
        <w:shd w:val="clear" w:color="auto" w:fill="F0F2EE"/>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f0">
    <w:name w:val="Светлая заливка1"/>
    <w:basedOn w:val="a1"/>
    <w:uiPriority w:val="60"/>
    <w:rsid w:val="00D925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
    <w:name w:val="Средний список 21"/>
    <w:basedOn w:val="a1"/>
    <w:uiPriority w:val="66"/>
    <w:rsid w:val="00D9253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0F2EE"/>
      </w:tcPr>
    </w:tblStylePr>
    <w:tblStylePr w:type="lastRow">
      <w:tblPr/>
      <w:tcPr>
        <w:tcBorders>
          <w:top w:val="single" w:sz="8" w:space="0" w:color="000000"/>
          <w:left w:val="nil"/>
          <w:bottom w:val="nil"/>
          <w:right w:val="nil"/>
          <w:insideH w:val="nil"/>
          <w:insideV w:val="nil"/>
        </w:tcBorders>
        <w:shd w:val="clear" w:color="auto" w:fill="F0F2EE"/>
      </w:tcPr>
    </w:tblStylePr>
    <w:tblStylePr w:type="firstCol">
      <w:tblPr/>
      <w:tcPr>
        <w:tcBorders>
          <w:top w:val="nil"/>
          <w:left w:val="nil"/>
          <w:bottom w:val="nil"/>
          <w:right w:val="single" w:sz="8" w:space="0" w:color="000000"/>
          <w:insideH w:val="nil"/>
          <w:insideV w:val="nil"/>
        </w:tcBorders>
        <w:shd w:val="clear" w:color="auto" w:fill="F0F2EE"/>
      </w:tcPr>
    </w:tblStylePr>
    <w:tblStylePr w:type="lastCol">
      <w:tblPr/>
      <w:tcPr>
        <w:tcBorders>
          <w:top w:val="nil"/>
          <w:left w:val="single" w:sz="8" w:space="0" w:color="000000"/>
          <w:bottom w:val="nil"/>
          <w:right w:val="nil"/>
          <w:insideH w:val="nil"/>
          <w:insideV w:val="nil"/>
        </w:tcBorders>
        <w:shd w:val="clear" w:color="auto" w:fill="F0F2EE"/>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0F2EE"/>
      </w:tcPr>
    </w:tblStylePr>
    <w:tblStylePr w:type="swCell">
      <w:tblPr/>
      <w:tcPr>
        <w:tcBorders>
          <w:top w:val="nil"/>
        </w:tcBorders>
      </w:tcPr>
    </w:tblStylePr>
  </w:style>
  <w:style w:type="character" w:customStyle="1" w:styleId="113">
    <w:name w:val="Заголовок 1 Знак1"/>
    <w:rsid w:val="00D9253D"/>
    <w:rPr>
      <w:rFonts w:ascii="Arial" w:eastAsia="Times New Roman" w:hAnsi="Arial" w:cs="Arial"/>
      <w:b/>
      <w:bCs/>
      <w:kern w:val="32"/>
      <w:sz w:val="32"/>
      <w:szCs w:val="32"/>
      <w:lang w:val="de-DE" w:eastAsia="ru-RU"/>
    </w:rPr>
  </w:style>
  <w:style w:type="character" w:customStyle="1" w:styleId="212">
    <w:name w:val="Заголовок 2 Знак1"/>
    <w:rsid w:val="00D9253D"/>
    <w:rPr>
      <w:rFonts w:ascii="Cambria" w:eastAsia="Times New Roman" w:hAnsi="Cambria" w:cs="Times New Roman"/>
      <w:b/>
      <w:color w:val="4F81BD"/>
      <w:sz w:val="26"/>
      <w:szCs w:val="26"/>
      <w:lang w:eastAsia="ru-RU"/>
    </w:rPr>
  </w:style>
  <w:style w:type="character" w:customStyle="1" w:styleId="310">
    <w:name w:val="Заголовок 3 Знак1"/>
    <w:rsid w:val="00D9253D"/>
    <w:rPr>
      <w:rFonts w:ascii="Arial" w:eastAsia="Times New Roman" w:hAnsi="Arial" w:cs="Arial"/>
      <w:b/>
      <w:bCs/>
      <w:sz w:val="26"/>
      <w:szCs w:val="26"/>
      <w:lang w:eastAsia="ru-RU"/>
    </w:rPr>
  </w:style>
  <w:style w:type="paragraph" w:customStyle="1" w:styleId="Osnova">
    <w:name w:val="Osnova"/>
    <w:basedOn w:val="a"/>
    <w:rsid w:val="00D9253D"/>
    <w:pPr>
      <w:spacing w:line="213" w:lineRule="exact"/>
      <w:ind w:firstLine="339"/>
      <w:jc w:val="both"/>
    </w:pPr>
    <w:rPr>
      <w:rFonts w:ascii="NewtonCSanPin" w:eastAsia="Calibri" w:hAnsi="NewtonCSanPin" w:cs="NewtonCSanPin"/>
      <w:color w:val="000000"/>
      <w:sz w:val="21"/>
      <w:szCs w:val="21"/>
    </w:rPr>
  </w:style>
  <w:style w:type="character" w:customStyle="1" w:styleId="Osnova1">
    <w:name w:val="Osnova1"/>
    <w:rsid w:val="00D9253D"/>
  </w:style>
  <w:style w:type="paragraph" w:customStyle="1" w:styleId="Zag2">
    <w:name w:val="Zag_2"/>
    <w:basedOn w:val="a"/>
    <w:rsid w:val="00D9253D"/>
    <w:pPr>
      <w:spacing w:after="129" w:line="291" w:lineRule="exact"/>
      <w:jc w:val="center"/>
    </w:pPr>
    <w:rPr>
      <w:rFonts w:eastAsia="Calibri"/>
      <w:b/>
      <w:bCs/>
      <w:color w:val="000000"/>
    </w:rPr>
  </w:style>
  <w:style w:type="character" w:customStyle="1" w:styleId="Zag21">
    <w:name w:val="Zag_21"/>
    <w:rsid w:val="00D9253D"/>
  </w:style>
  <w:style w:type="paragraph" w:customStyle="1" w:styleId="Zag3">
    <w:name w:val="Zag_3"/>
    <w:basedOn w:val="a"/>
    <w:rsid w:val="00D9253D"/>
    <w:pPr>
      <w:spacing w:after="68" w:line="282" w:lineRule="exact"/>
      <w:jc w:val="center"/>
    </w:pPr>
    <w:rPr>
      <w:rFonts w:eastAsia="Calibri"/>
      <w:i/>
      <w:iCs/>
      <w:color w:val="000000"/>
    </w:rPr>
  </w:style>
  <w:style w:type="character" w:customStyle="1" w:styleId="Zag31">
    <w:name w:val="Zag_31"/>
    <w:rsid w:val="00D9253D"/>
  </w:style>
  <w:style w:type="paragraph" w:customStyle="1" w:styleId="afff3">
    <w:name w:val="Ξαϋχνϋι"/>
    <w:basedOn w:val="a"/>
    <w:rsid w:val="00D9253D"/>
    <w:rPr>
      <w:rFonts w:eastAsia="Calibri"/>
      <w:color w:val="000000"/>
    </w:rPr>
  </w:style>
  <w:style w:type="paragraph" w:customStyle="1" w:styleId="afff4">
    <w:name w:val="Νξβϋι"/>
    <w:basedOn w:val="a"/>
    <w:rsid w:val="00D9253D"/>
    <w:rPr>
      <w:rFonts w:eastAsia="Calibri"/>
      <w:color w:val="000000"/>
    </w:rPr>
  </w:style>
  <w:style w:type="character" w:customStyle="1" w:styleId="1f1">
    <w:name w:val="Нижний колонтитул Знак1"/>
    <w:locked/>
    <w:rsid w:val="00D9253D"/>
    <w:rPr>
      <w:rFonts w:ascii="Times New Roman" w:eastAsia="Calibri" w:hAnsi="Times New Roman" w:cs="Times New Roman"/>
      <w:sz w:val="24"/>
      <w:szCs w:val="24"/>
      <w:lang w:val="en-US" w:eastAsia="ru-RU"/>
    </w:rPr>
  </w:style>
  <w:style w:type="paragraph" w:customStyle="1" w:styleId="zag4">
    <w:name w:val="zag_4"/>
    <w:basedOn w:val="a"/>
    <w:rsid w:val="00D9253D"/>
    <w:pPr>
      <w:spacing w:line="213" w:lineRule="exact"/>
      <w:jc w:val="center"/>
    </w:pPr>
    <w:rPr>
      <w:rFonts w:ascii="NewtonCSanPin" w:eastAsia="Calibri" w:hAnsi="NewtonCSanPin" w:cs="NewtonCSanPin"/>
      <w:b/>
      <w:bCs/>
      <w:i/>
      <w:iCs/>
      <w:color w:val="000000"/>
      <w:sz w:val="21"/>
      <w:szCs w:val="21"/>
    </w:rPr>
  </w:style>
  <w:style w:type="paragraph" w:customStyle="1" w:styleId="NormalPP">
    <w:name w:val="Normal PP"/>
    <w:basedOn w:val="a"/>
    <w:rsid w:val="00D9253D"/>
    <w:rPr>
      <w:rFonts w:ascii="Arial" w:eastAsia="Calibri" w:hAnsi="Arial" w:cs="Arial"/>
      <w:color w:val="000000"/>
    </w:rPr>
  </w:style>
  <w:style w:type="paragraph" w:customStyle="1" w:styleId="text2">
    <w:name w:val="text2"/>
    <w:basedOn w:val="a"/>
    <w:rsid w:val="00D9253D"/>
    <w:pPr>
      <w:ind w:left="566" w:right="793"/>
      <w:jc w:val="both"/>
    </w:pPr>
    <w:rPr>
      <w:rFonts w:eastAsia="Calibri"/>
      <w:color w:val="000000"/>
    </w:rPr>
  </w:style>
  <w:style w:type="character" w:customStyle="1" w:styleId="1f2">
    <w:name w:val="Основной текст с отступом Знак1"/>
    <w:rsid w:val="00D9253D"/>
    <w:rPr>
      <w:rFonts w:ascii="Times New Roman" w:eastAsia="Times New Roman" w:hAnsi="Times New Roman" w:cs="Times New Roman"/>
      <w:sz w:val="24"/>
      <w:szCs w:val="24"/>
      <w:lang w:eastAsia="ru-RU"/>
    </w:rPr>
  </w:style>
  <w:style w:type="paragraph" w:customStyle="1" w:styleId="1f3">
    <w:name w:val="Знак Знак1 Знак Знак Знак"/>
    <w:basedOn w:val="a"/>
    <w:rsid w:val="00D9253D"/>
    <w:pPr>
      <w:widowControl/>
      <w:autoSpaceDE/>
      <w:autoSpaceDN/>
      <w:adjustRightInd/>
      <w:spacing w:after="160" w:line="240" w:lineRule="exact"/>
    </w:pPr>
    <w:rPr>
      <w:rFonts w:ascii="Verdana" w:hAnsi="Verdana"/>
      <w:sz w:val="20"/>
      <w:szCs w:val="20"/>
      <w:lang w:eastAsia="en-US"/>
    </w:rPr>
  </w:style>
  <w:style w:type="paragraph" w:customStyle="1" w:styleId="afff5">
    <w:name w:val="Знак Знак Знак Знак Знак"/>
    <w:basedOn w:val="a"/>
    <w:rsid w:val="00D9253D"/>
    <w:pPr>
      <w:widowControl/>
      <w:autoSpaceDE/>
      <w:autoSpaceDN/>
      <w:adjustRightInd/>
      <w:spacing w:after="160" w:line="240" w:lineRule="exact"/>
    </w:pPr>
    <w:rPr>
      <w:rFonts w:ascii="Verdana" w:hAnsi="Verdana"/>
      <w:sz w:val="20"/>
      <w:szCs w:val="20"/>
      <w:lang w:eastAsia="en-US"/>
    </w:rPr>
  </w:style>
  <w:style w:type="paragraph" w:customStyle="1" w:styleId="CharCharCarCharCarCharCarCharCarCharCharCharCarCharCharChar">
    <w:name w:val="Char Char Car Char Car Char Car Char Car Char Char Char Car Char Char Char"/>
    <w:basedOn w:val="a"/>
    <w:rsid w:val="00D9253D"/>
    <w:pPr>
      <w:widowControl/>
      <w:adjustRightInd/>
      <w:spacing w:after="160" w:line="240" w:lineRule="exact"/>
    </w:pPr>
    <w:rPr>
      <w:rFonts w:ascii="Arial" w:hAnsi="Arial" w:cs="Arial"/>
      <w:sz w:val="20"/>
      <w:szCs w:val="20"/>
      <w:lang w:eastAsia="en-US"/>
    </w:rPr>
  </w:style>
  <w:style w:type="paragraph" w:customStyle="1" w:styleId="afff6">
    <w:name w:val="Знак Знак"/>
    <w:basedOn w:val="a"/>
    <w:rsid w:val="00D9253D"/>
    <w:pPr>
      <w:widowControl/>
      <w:autoSpaceDE/>
      <w:autoSpaceDN/>
      <w:adjustRightInd/>
      <w:spacing w:after="160" w:line="240" w:lineRule="exact"/>
    </w:pPr>
    <w:rPr>
      <w:rFonts w:ascii="Verdana" w:hAnsi="Verdana"/>
      <w:sz w:val="20"/>
      <w:szCs w:val="20"/>
      <w:lang w:eastAsia="en-US"/>
    </w:rPr>
  </w:style>
  <w:style w:type="character" w:customStyle="1" w:styleId="spelle">
    <w:name w:val="spelle"/>
    <w:basedOn w:val="a0"/>
    <w:rsid w:val="00D9253D"/>
  </w:style>
  <w:style w:type="character" w:customStyle="1" w:styleId="grame">
    <w:name w:val="grame"/>
    <w:basedOn w:val="a0"/>
    <w:rsid w:val="00D9253D"/>
  </w:style>
  <w:style w:type="paragraph" w:customStyle="1" w:styleId="Iauiue">
    <w:name w:val="Iau.iue"/>
    <w:basedOn w:val="a"/>
    <w:next w:val="a"/>
    <w:rsid w:val="00D9253D"/>
    <w:pPr>
      <w:widowControl/>
    </w:pPr>
    <w:rPr>
      <w:lang w:val="ru-RU"/>
    </w:rPr>
  </w:style>
  <w:style w:type="paragraph" w:customStyle="1" w:styleId="afff7">
    <w:name w:val="Знак Знак Знак"/>
    <w:basedOn w:val="a"/>
    <w:rsid w:val="00D9253D"/>
    <w:pPr>
      <w:widowControl/>
      <w:autoSpaceDE/>
      <w:autoSpaceDN/>
      <w:adjustRightInd/>
      <w:spacing w:after="160" w:line="240" w:lineRule="exact"/>
    </w:pPr>
    <w:rPr>
      <w:rFonts w:ascii="Verdana" w:hAnsi="Verdana"/>
      <w:sz w:val="20"/>
      <w:szCs w:val="20"/>
      <w:lang w:eastAsia="en-US"/>
    </w:rPr>
  </w:style>
  <w:style w:type="character" w:customStyle="1" w:styleId="61">
    <w:name w:val="Знак6 Знак Знак1"/>
    <w:semiHidden/>
    <w:locked/>
    <w:rsid w:val="00D9253D"/>
    <w:rPr>
      <w:lang w:val="ru-RU" w:eastAsia="ru-RU" w:bidi="ar-SA"/>
    </w:rPr>
  </w:style>
  <w:style w:type="character" w:customStyle="1" w:styleId="normalchar1">
    <w:name w:val="normal__char1"/>
    <w:rsid w:val="00D9253D"/>
    <w:rPr>
      <w:rFonts w:ascii="Calibri" w:hAnsi="Calibri" w:hint="default"/>
      <w:sz w:val="22"/>
      <w:szCs w:val="22"/>
    </w:rPr>
  </w:style>
  <w:style w:type="paragraph" w:customStyle="1" w:styleId="afff8">
    <w:name w:val="Знак Знак Знак Знак"/>
    <w:basedOn w:val="a"/>
    <w:rsid w:val="00D9253D"/>
    <w:pPr>
      <w:widowControl/>
      <w:autoSpaceDE/>
      <w:autoSpaceDN/>
      <w:adjustRightInd/>
      <w:spacing w:before="100" w:beforeAutospacing="1" w:after="100" w:afterAutospacing="1"/>
    </w:pPr>
    <w:rPr>
      <w:color w:val="000000"/>
      <w:u w:color="000000"/>
      <w:lang w:eastAsia="en-US"/>
    </w:rPr>
  </w:style>
  <w:style w:type="paragraph" w:customStyle="1" w:styleId="1f4">
    <w:name w:val="Номер 1"/>
    <w:basedOn w:val="1"/>
    <w:qFormat/>
    <w:rsid w:val="00D9253D"/>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D9253D"/>
    <w:pPr>
      <w:overflowPunct w:val="0"/>
      <w:autoSpaceDE w:val="0"/>
      <w:autoSpaceDN w:val="0"/>
      <w:adjustRightInd w:val="0"/>
      <w:textAlignment w:val="baseline"/>
    </w:pPr>
    <w:rPr>
      <w:sz w:val="24"/>
      <w:lang w:eastAsia="de-DE"/>
    </w:rPr>
  </w:style>
  <w:style w:type="paragraph" w:customStyle="1" w:styleId="220">
    <w:name w:val="Основной текст 22"/>
    <w:basedOn w:val="a"/>
    <w:rsid w:val="00D9253D"/>
    <w:pPr>
      <w:widowControl/>
      <w:autoSpaceDE/>
      <w:autoSpaceDN/>
      <w:adjustRightInd/>
      <w:ind w:firstLine="709"/>
      <w:jc w:val="both"/>
    </w:pPr>
    <w:rPr>
      <w:lang w:val="ru-RU"/>
    </w:rPr>
  </w:style>
  <w:style w:type="paragraph" w:customStyle="1" w:styleId="213">
    <w:name w:val="Основной текст с отступом 21"/>
    <w:basedOn w:val="a"/>
    <w:rsid w:val="00D9253D"/>
    <w:pPr>
      <w:widowControl/>
      <w:autoSpaceDE/>
      <w:autoSpaceDN/>
      <w:adjustRightInd/>
      <w:ind w:firstLine="709"/>
      <w:jc w:val="both"/>
    </w:pPr>
    <w:rPr>
      <w:sz w:val="22"/>
      <w:szCs w:val="20"/>
      <w:lang w:val="ru-RU"/>
    </w:rPr>
  </w:style>
  <w:style w:type="character" w:customStyle="1" w:styleId="FontStyle37">
    <w:name w:val="Font Style37"/>
    <w:rsid w:val="00D9253D"/>
    <w:rPr>
      <w:rFonts w:ascii="Times New Roman" w:hAnsi="Times New Roman" w:cs="Times New Roman"/>
      <w:sz w:val="20"/>
      <w:szCs w:val="20"/>
    </w:rPr>
  </w:style>
  <w:style w:type="paragraph" w:customStyle="1" w:styleId="Style3">
    <w:name w:val="Style3"/>
    <w:basedOn w:val="a"/>
    <w:rsid w:val="00D9253D"/>
    <w:pPr>
      <w:spacing w:line="293" w:lineRule="exact"/>
      <w:ind w:firstLine="504"/>
      <w:jc w:val="both"/>
    </w:pPr>
    <w:rPr>
      <w:lang w:val="ru-RU"/>
    </w:rPr>
  </w:style>
  <w:style w:type="paragraph" w:customStyle="1" w:styleId="Style1">
    <w:name w:val="Style1"/>
    <w:basedOn w:val="a"/>
    <w:rsid w:val="00D9253D"/>
    <w:pPr>
      <w:spacing w:line="298" w:lineRule="exact"/>
      <w:ind w:firstLine="514"/>
      <w:jc w:val="both"/>
    </w:pPr>
    <w:rPr>
      <w:lang w:val="ru-RU"/>
    </w:rPr>
  </w:style>
  <w:style w:type="paragraph" w:styleId="afff9">
    <w:name w:val="caption"/>
    <w:basedOn w:val="a"/>
    <w:next w:val="a"/>
    <w:qFormat/>
    <w:rsid w:val="00D9253D"/>
    <w:pPr>
      <w:shd w:val="clear" w:color="auto" w:fill="FFFFFF"/>
      <w:autoSpaceDE/>
      <w:autoSpaceDN/>
      <w:adjustRightInd/>
      <w:spacing w:after="120" w:line="360" w:lineRule="auto"/>
      <w:ind w:right="398"/>
      <w:jc w:val="center"/>
    </w:pPr>
    <w:rPr>
      <w:b/>
      <w:color w:val="000000"/>
      <w:lang w:val="ru-RU" w:eastAsia="zh-CN"/>
    </w:rPr>
  </w:style>
  <w:style w:type="paragraph" w:customStyle="1" w:styleId="afffa">
    <w:name w:val="Стиль"/>
    <w:rsid w:val="00D9253D"/>
    <w:pPr>
      <w:widowControl w:val="0"/>
      <w:autoSpaceDE w:val="0"/>
      <w:autoSpaceDN w:val="0"/>
      <w:adjustRightInd w:val="0"/>
    </w:pPr>
    <w:rPr>
      <w:sz w:val="24"/>
      <w:szCs w:val="24"/>
    </w:rPr>
  </w:style>
  <w:style w:type="character" w:styleId="afffb">
    <w:name w:val="annotation reference"/>
    <w:rsid w:val="00D9253D"/>
    <w:rPr>
      <w:sz w:val="16"/>
      <w:szCs w:val="16"/>
    </w:rPr>
  </w:style>
  <w:style w:type="paragraph" w:customStyle="1" w:styleId="Iniiaiieoaeno21">
    <w:name w:val="Iniiaiie oaeno 21"/>
    <w:basedOn w:val="a"/>
    <w:rsid w:val="00D9253D"/>
    <w:pPr>
      <w:adjustRightInd/>
      <w:spacing w:line="360" w:lineRule="auto"/>
      <w:jc w:val="both"/>
    </w:pPr>
    <w:rPr>
      <w:rFonts w:eastAsia="SimSun"/>
      <w:lang w:val="ru-RU" w:eastAsia="zh-CN"/>
    </w:rPr>
  </w:style>
  <w:style w:type="paragraph" w:customStyle="1" w:styleId="afffc">
    <w:name w:val="Знак Знак Знак Знак Знак Знак Знак Знак Знак Знак Знак Знак Знак Знак Знак Знак"/>
    <w:basedOn w:val="a"/>
    <w:rsid w:val="00D9253D"/>
    <w:pPr>
      <w:widowControl/>
      <w:autoSpaceDE/>
      <w:autoSpaceDN/>
      <w:adjustRightInd/>
      <w:spacing w:after="160" w:line="240" w:lineRule="exact"/>
    </w:pPr>
    <w:rPr>
      <w:rFonts w:ascii="Verdana" w:hAnsi="Verdana"/>
      <w:sz w:val="20"/>
      <w:szCs w:val="20"/>
      <w:lang w:eastAsia="en-US"/>
    </w:rPr>
  </w:style>
  <w:style w:type="paragraph" w:styleId="29">
    <w:name w:val="Quote"/>
    <w:basedOn w:val="a"/>
    <w:next w:val="a"/>
    <w:link w:val="2a"/>
    <w:qFormat/>
    <w:rsid w:val="00D9253D"/>
    <w:pPr>
      <w:widowControl/>
      <w:autoSpaceDE/>
      <w:autoSpaceDN/>
      <w:adjustRightInd/>
      <w:ind w:firstLine="709"/>
      <w:jc w:val="both"/>
    </w:pPr>
    <w:rPr>
      <w:i/>
      <w:lang w:bidi="en-US"/>
    </w:rPr>
  </w:style>
  <w:style w:type="character" w:customStyle="1" w:styleId="2a">
    <w:name w:val="Цитата 2 Знак"/>
    <w:link w:val="29"/>
    <w:rsid w:val="00D9253D"/>
    <w:rPr>
      <w:i/>
      <w:sz w:val="24"/>
      <w:szCs w:val="24"/>
      <w:lang w:bidi="en-US"/>
    </w:rPr>
  </w:style>
  <w:style w:type="paragraph" w:styleId="afffd">
    <w:name w:val="Intense Quote"/>
    <w:basedOn w:val="a"/>
    <w:next w:val="a"/>
    <w:link w:val="afffe"/>
    <w:qFormat/>
    <w:rsid w:val="00D9253D"/>
    <w:pPr>
      <w:widowControl/>
      <w:autoSpaceDE/>
      <w:autoSpaceDN/>
      <w:adjustRightInd/>
      <w:ind w:left="720" w:right="720" w:firstLine="709"/>
      <w:jc w:val="both"/>
    </w:pPr>
    <w:rPr>
      <w:b/>
      <w:i/>
      <w:szCs w:val="20"/>
      <w:lang w:bidi="en-US"/>
    </w:rPr>
  </w:style>
  <w:style w:type="character" w:customStyle="1" w:styleId="afffe">
    <w:name w:val="Выделенная цитата Знак"/>
    <w:link w:val="afffd"/>
    <w:rsid w:val="00D9253D"/>
    <w:rPr>
      <w:b/>
      <w:i/>
      <w:sz w:val="24"/>
      <w:lang w:bidi="en-US"/>
    </w:rPr>
  </w:style>
  <w:style w:type="character" w:styleId="affff">
    <w:name w:val="Subtle Emphasis"/>
    <w:qFormat/>
    <w:rsid w:val="00D9253D"/>
    <w:rPr>
      <w:i/>
      <w:color w:val="5A5A5A"/>
    </w:rPr>
  </w:style>
  <w:style w:type="character" w:styleId="affff0">
    <w:name w:val="Intense Emphasis"/>
    <w:qFormat/>
    <w:rsid w:val="00D9253D"/>
    <w:rPr>
      <w:b/>
      <w:i/>
      <w:sz w:val="24"/>
      <w:szCs w:val="24"/>
      <w:u w:val="single"/>
    </w:rPr>
  </w:style>
  <w:style w:type="character" w:styleId="affff1">
    <w:name w:val="Subtle Reference"/>
    <w:qFormat/>
    <w:rsid w:val="00D9253D"/>
    <w:rPr>
      <w:sz w:val="24"/>
      <w:szCs w:val="24"/>
      <w:u w:val="single"/>
    </w:rPr>
  </w:style>
  <w:style w:type="character" w:styleId="affff2">
    <w:name w:val="Intense Reference"/>
    <w:qFormat/>
    <w:rsid w:val="00D9253D"/>
    <w:rPr>
      <w:b/>
      <w:sz w:val="24"/>
      <w:u w:val="single"/>
    </w:rPr>
  </w:style>
  <w:style w:type="character" w:styleId="affff3">
    <w:name w:val="Book Title"/>
    <w:qFormat/>
    <w:rsid w:val="00D9253D"/>
    <w:rPr>
      <w:rFonts w:ascii="Arial" w:eastAsia="Times New Roman" w:hAnsi="Arial"/>
      <w:b/>
      <w:i/>
      <w:sz w:val="24"/>
      <w:szCs w:val="24"/>
    </w:rPr>
  </w:style>
  <w:style w:type="paragraph" w:styleId="affff4">
    <w:name w:val="TOC Heading"/>
    <w:basedOn w:val="1"/>
    <w:next w:val="a"/>
    <w:uiPriority w:val="39"/>
    <w:qFormat/>
    <w:rsid w:val="00D9253D"/>
    <w:pPr>
      <w:jc w:val="center"/>
      <w:outlineLvl w:val="9"/>
    </w:pPr>
    <w:rPr>
      <w:rFonts w:cs="Times New Roman"/>
      <w:lang w:val="ru-RU" w:eastAsia="en-US" w:bidi="en-US"/>
    </w:rPr>
  </w:style>
  <w:style w:type="paragraph" w:customStyle="1" w:styleId="CompanyName">
    <w:name w:val="Company Name"/>
    <w:basedOn w:val="aff5"/>
    <w:rsid w:val="00D9253D"/>
    <w:pPr>
      <w:ind w:left="634"/>
    </w:pPr>
    <w:rPr>
      <w:rFonts w:ascii="Cambria" w:hAnsi="Cambria" w:cs="Cambria"/>
      <w:caps/>
      <w:spacing w:val="20"/>
      <w:sz w:val="18"/>
      <w:lang w:eastAsia="zh-TW"/>
    </w:rPr>
  </w:style>
  <w:style w:type="paragraph" w:customStyle="1" w:styleId="AuthorsName">
    <w:name w:val="Author's Name"/>
    <w:basedOn w:val="aff5"/>
    <w:rsid w:val="00D9253D"/>
    <w:pPr>
      <w:ind w:left="634"/>
    </w:pPr>
    <w:rPr>
      <w:rFonts w:ascii="Cambria" w:hAnsi="Cambria" w:cs="Cambria"/>
      <w:sz w:val="18"/>
      <w:lang w:eastAsia="zh-TW"/>
    </w:rPr>
  </w:style>
  <w:style w:type="paragraph" w:customStyle="1" w:styleId="DocumentDate">
    <w:name w:val="Document Date"/>
    <w:basedOn w:val="aff5"/>
    <w:rsid w:val="00D9253D"/>
    <w:pPr>
      <w:ind w:left="634"/>
    </w:pPr>
    <w:rPr>
      <w:rFonts w:ascii="Cambria" w:hAnsi="Cambria" w:cs="Cambria"/>
      <w:caps/>
      <w:color w:val="7F7F7F"/>
      <w:sz w:val="16"/>
      <w:lang w:eastAsia="zh-TW"/>
    </w:rPr>
  </w:style>
  <w:style w:type="paragraph" w:customStyle="1" w:styleId="affff5">
    <w:name w:val="Аннотации"/>
    <w:basedOn w:val="a"/>
    <w:rsid w:val="00D9253D"/>
    <w:pPr>
      <w:widowControl/>
      <w:autoSpaceDE/>
      <w:autoSpaceDN/>
      <w:adjustRightInd/>
      <w:ind w:firstLine="284"/>
      <w:jc w:val="both"/>
    </w:pPr>
    <w:rPr>
      <w:sz w:val="22"/>
      <w:szCs w:val="20"/>
      <w:lang w:val="ru-RU"/>
    </w:rPr>
  </w:style>
  <w:style w:type="paragraph" w:customStyle="1" w:styleId="1f5">
    <w:name w:val="Стиль1"/>
    <w:rsid w:val="00D9253D"/>
    <w:pPr>
      <w:spacing w:line="360" w:lineRule="auto"/>
      <w:ind w:firstLine="720"/>
      <w:jc w:val="both"/>
    </w:pPr>
    <w:rPr>
      <w:sz w:val="24"/>
    </w:rPr>
  </w:style>
  <w:style w:type="character" w:customStyle="1" w:styleId="affff6">
    <w:name w:val="Методика подзаголовок"/>
    <w:rsid w:val="00D9253D"/>
    <w:rPr>
      <w:rFonts w:ascii="Times New Roman" w:hAnsi="Times New Roman"/>
      <w:b/>
      <w:bCs/>
      <w:spacing w:val="30"/>
    </w:rPr>
  </w:style>
  <w:style w:type="paragraph" w:customStyle="1" w:styleId="affff7">
    <w:name w:val="текст сноски"/>
    <w:basedOn w:val="a"/>
    <w:rsid w:val="00D9253D"/>
    <w:pPr>
      <w:autoSpaceDE/>
      <w:autoSpaceDN/>
      <w:adjustRightInd/>
    </w:pPr>
    <w:rPr>
      <w:rFonts w:ascii="Gelvetsky 12pt" w:hAnsi="Gelvetsky 12pt" w:cs="Gelvetsky 12pt"/>
    </w:rPr>
  </w:style>
  <w:style w:type="character" w:customStyle="1" w:styleId="affff8">
    <w:name w:val="Схема документа Знак"/>
    <w:link w:val="affff9"/>
    <w:rsid w:val="00D9253D"/>
    <w:rPr>
      <w:rFonts w:ascii="Arial" w:hAnsi="Arial"/>
      <w:b/>
      <w:bCs/>
      <w:sz w:val="28"/>
      <w:szCs w:val="26"/>
    </w:rPr>
  </w:style>
  <w:style w:type="character" w:customStyle="1" w:styleId="180">
    <w:name w:val="Знак Знак18"/>
    <w:rsid w:val="00D9253D"/>
    <w:rPr>
      <w:rFonts w:ascii="Arial" w:eastAsia="Times New Roman" w:hAnsi="Arial" w:cs="Times New Roman"/>
      <w:b/>
      <w:bCs/>
      <w:kern w:val="32"/>
      <w:sz w:val="32"/>
      <w:szCs w:val="32"/>
    </w:rPr>
  </w:style>
  <w:style w:type="character" w:customStyle="1" w:styleId="170">
    <w:name w:val="Знак Знак17"/>
    <w:rsid w:val="00D9253D"/>
    <w:rPr>
      <w:rFonts w:ascii="Arial" w:eastAsia="Times New Roman" w:hAnsi="Arial" w:cs="Times New Roman"/>
      <w:b/>
      <w:bCs/>
      <w:iCs/>
      <w:sz w:val="28"/>
      <w:szCs w:val="28"/>
    </w:rPr>
  </w:style>
  <w:style w:type="character" w:customStyle="1" w:styleId="160">
    <w:name w:val="Знак Знак16"/>
    <w:rsid w:val="00D9253D"/>
    <w:rPr>
      <w:rFonts w:ascii="Arial" w:eastAsia="Times New Roman" w:hAnsi="Arial" w:cs="Times New Roman"/>
      <w:b/>
      <w:bCs/>
      <w:sz w:val="24"/>
      <w:szCs w:val="26"/>
    </w:rPr>
  </w:style>
  <w:style w:type="character" w:customStyle="1" w:styleId="1f6">
    <w:name w:val="Название Знак1"/>
    <w:rsid w:val="00D9253D"/>
    <w:rPr>
      <w:rFonts w:ascii="Times New Roman" w:eastAsia="Times New Roman" w:hAnsi="Times New Roman" w:cs="Times New Roman"/>
      <w:b/>
      <w:sz w:val="24"/>
      <w:szCs w:val="20"/>
      <w:lang w:eastAsia="ru-RU"/>
    </w:rPr>
  </w:style>
  <w:style w:type="character" w:customStyle="1" w:styleId="1f7">
    <w:name w:val="Подзаголовок Знак1"/>
    <w:rsid w:val="00D9253D"/>
    <w:rPr>
      <w:rFonts w:ascii="Arial" w:eastAsia="Times New Roman" w:hAnsi="Arial" w:cs="Times New Roman"/>
      <w:sz w:val="24"/>
      <w:szCs w:val="24"/>
      <w:lang w:bidi="en-US"/>
    </w:rPr>
  </w:style>
  <w:style w:type="paragraph" w:styleId="affff9">
    <w:name w:val="Document Map"/>
    <w:basedOn w:val="a"/>
    <w:link w:val="affff8"/>
    <w:unhideWhenUsed/>
    <w:rsid w:val="00D9253D"/>
    <w:pPr>
      <w:widowControl/>
      <w:autoSpaceDE/>
      <w:autoSpaceDN/>
      <w:adjustRightInd/>
      <w:ind w:firstLine="709"/>
      <w:jc w:val="both"/>
    </w:pPr>
    <w:rPr>
      <w:rFonts w:ascii="Arial" w:hAnsi="Arial"/>
      <w:b/>
      <w:bCs/>
      <w:sz w:val="28"/>
      <w:szCs w:val="26"/>
    </w:rPr>
  </w:style>
  <w:style w:type="character" w:customStyle="1" w:styleId="1f8">
    <w:name w:val="Схема документа Знак1"/>
    <w:uiPriority w:val="99"/>
    <w:rsid w:val="00D9253D"/>
    <w:rPr>
      <w:rFonts w:ascii="Tahoma" w:hAnsi="Tahoma" w:cs="Tahoma"/>
      <w:sz w:val="16"/>
      <w:szCs w:val="16"/>
      <w:lang w:val="en-US"/>
    </w:rPr>
  </w:style>
  <w:style w:type="paragraph" w:styleId="51">
    <w:name w:val="toc 5"/>
    <w:basedOn w:val="a"/>
    <w:next w:val="a"/>
    <w:autoRedefine/>
    <w:uiPriority w:val="39"/>
    <w:unhideWhenUsed/>
    <w:rsid w:val="00D9253D"/>
    <w:pPr>
      <w:ind w:left="960"/>
    </w:pPr>
    <w:rPr>
      <w:rFonts w:ascii="Calibri" w:hAnsi="Calibri"/>
      <w:sz w:val="18"/>
      <w:szCs w:val="18"/>
    </w:rPr>
  </w:style>
  <w:style w:type="paragraph" w:styleId="62">
    <w:name w:val="toc 6"/>
    <w:basedOn w:val="a"/>
    <w:next w:val="a"/>
    <w:autoRedefine/>
    <w:uiPriority w:val="39"/>
    <w:unhideWhenUsed/>
    <w:rsid w:val="00D9253D"/>
    <w:pPr>
      <w:ind w:left="1200"/>
    </w:pPr>
    <w:rPr>
      <w:rFonts w:ascii="Calibri" w:hAnsi="Calibri"/>
      <w:sz w:val="18"/>
      <w:szCs w:val="18"/>
    </w:rPr>
  </w:style>
  <w:style w:type="paragraph" w:styleId="71">
    <w:name w:val="toc 7"/>
    <w:basedOn w:val="a"/>
    <w:next w:val="a"/>
    <w:autoRedefine/>
    <w:uiPriority w:val="39"/>
    <w:unhideWhenUsed/>
    <w:rsid w:val="00D9253D"/>
    <w:pPr>
      <w:ind w:left="1440"/>
    </w:pPr>
    <w:rPr>
      <w:rFonts w:ascii="Calibri" w:hAnsi="Calibri"/>
      <w:sz w:val="18"/>
      <w:szCs w:val="18"/>
    </w:rPr>
  </w:style>
  <w:style w:type="paragraph" w:styleId="81">
    <w:name w:val="toc 8"/>
    <w:basedOn w:val="a"/>
    <w:next w:val="a"/>
    <w:autoRedefine/>
    <w:uiPriority w:val="39"/>
    <w:unhideWhenUsed/>
    <w:rsid w:val="00D9253D"/>
    <w:pPr>
      <w:ind w:left="1680"/>
    </w:pPr>
    <w:rPr>
      <w:rFonts w:ascii="Calibri" w:hAnsi="Calibri"/>
      <w:sz w:val="18"/>
      <w:szCs w:val="18"/>
    </w:rPr>
  </w:style>
  <w:style w:type="paragraph" w:styleId="92">
    <w:name w:val="toc 9"/>
    <w:basedOn w:val="a"/>
    <w:next w:val="a"/>
    <w:autoRedefine/>
    <w:uiPriority w:val="39"/>
    <w:unhideWhenUsed/>
    <w:rsid w:val="00D9253D"/>
    <w:pPr>
      <w:ind w:left="1920"/>
    </w:pPr>
    <w:rPr>
      <w:rFonts w:ascii="Calibri" w:hAnsi="Calibri"/>
      <w:sz w:val="18"/>
      <w:szCs w:val="18"/>
    </w:rPr>
  </w:style>
  <w:style w:type="numbering" w:customStyle="1" w:styleId="1f9">
    <w:name w:val="Нет списка1"/>
    <w:next w:val="a2"/>
    <w:semiHidden/>
    <w:unhideWhenUsed/>
    <w:rsid w:val="00D9253D"/>
  </w:style>
  <w:style w:type="table" w:customStyle="1" w:styleId="B2ColorfulShadingAccent2">
    <w:name w:val="B2 Colorful Shading Accent 2"/>
    <w:basedOn w:val="a1"/>
    <w:rsid w:val="00D9253D"/>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1"/>
    <w:next w:val="a3"/>
    <w:rsid w:val="00D92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3"/>
    <w:rsid w:val="00D92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3"/>
    <w:rsid w:val="00D9253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D9253D"/>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1"/>
    <w:next w:val="a3"/>
    <w:rsid w:val="00D92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3"/>
    <w:rsid w:val="00D92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rsid w:val="00D9253D"/>
    <w:pPr>
      <w:widowControl/>
      <w:autoSpaceDE/>
      <w:autoSpaceDN/>
      <w:adjustRightInd/>
      <w:spacing w:before="100" w:beforeAutospacing="1" w:after="100" w:afterAutospacing="1"/>
    </w:pPr>
    <w:rPr>
      <w:lang w:val="ru-RU"/>
    </w:rPr>
  </w:style>
  <w:style w:type="character" w:customStyle="1" w:styleId="post-authorvcard">
    <w:name w:val="post-author vcard"/>
    <w:basedOn w:val="a0"/>
    <w:rsid w:val="00D9253D"/>
  </w:style>
  <w:style w:type="character" w:customStyle="1" w:styleId="fn">
    <w:name w:val="fn"/>
    <w:basedOn w:val="a0"/>
    <w:rsid w:val="00D9253D"/>
  </w:style>
  <w:style w:type="character" w:customStyle="1" w:styleId="post-timestamp2">
    <w:name w:val="post-timestamp2"/>
    <w:rsid w:val="00D9253D"/>
    <w:rPr>
      <w:color w:val="999966"/>
    </w:rPr>
  </w:style>
  <w:style w:type="character" w:customStyle="1" w:styleId="post-comment-link">
    <w:name w:val="post-comment-link"/>
    <w:basedOn w:val="a0"/>
    <w:rsid w:val="00D9253D"/>
  </w:style>
  <w:style w:type="character" w:customStyle="1" w:styleId="item-controlblog-adminpid-1744177254">
    <w:name w:val="item-control blog-admin pid-1744177254"/>
    <w:basedOn w:val="a0"/>
    <w:rsid w:val="00D9253D"/>
  </w:style>
  <w:style w:type="character" w:customStyle="1" w:styleId="zippytoggle-open">
    <w:name w:val="zippy toggle-open"/>
    <w:basedOn w:val="a0"/>
    <w:rsid w:val="00D9253D"/>
  </w:style>
  <w:style w:type="character" w:customStyle="1" w:styleId="post-count">
    <w:name w:val="post-count"/>
    <w:basedOn w:val="a0"/>
    <w:rsid w:val="00D9253D"/>
  </w:style>
  <w:style w:type="character" w:customStyle="1" w:styleId="zippy">
    <w:name w:val="zippy"/>
    <w:basedOn w:val="a0"/>
    <w:rsid w:val="00D9253D"/>
  </w:style>
  <w:style w:type="character" w:customStyle="1" w:styleId="item-controlblog-admin">
    <w:name w:val="item-control blog-admin"/>
    <w:basedOn w:val="a0"/>
    <w:rsid w:val="00D9253D"/>
  </w:style>
  <w:style w:type="paragraph" w:customStyle="1" w:styleId="msonormalcxspmiddle">
    <w:name w:val="msonormalcxspmiddle"/>
    <w:basedOn w:val="a"/>
    <w:rsid w:val="00D9253D"/>
    <w:pPr>
      <w:suppressAutoHyphens/>
      <w:autoSpaceDE/>
      <w:autoSpaceDN/>
      <w:adjustRightInd/>
      <w:spacing w:before="280" w:after="280"/>
    </w:pPr>
    <w:rPr>
      <w:rFonts w:eastAsia="Arial Unicode MS" w:cs="Tahoma"/>
      <w:color w:val="000000"/>
      <w:lang w:eastAsia="ar-SA"/>
    </w:rPr>
  </w:style>
  <w:style w:type="paragraph" w:customStyle="1" w:styleId="msonormalcxspmiddlecxspmiddle">
    <w:name w:val="msonormalcxspmiddlecxspmiddle"/>
    <w:basedOn w:val="a"/>
    <w:rsid w:val="00D9253D"/>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D9253D"/>
    <w:rPr>
      <w:sz w:val="24"/>
      <w:szCs w:val="24"/>
      <w:lang w:val="ru-RU" w:eastAsia="ru-RU" w:bidi="ar-SA"/>
    </w:rPr>
  </w:style>
  <w:style w:type="paragraph" w:customStyle="1" w:styleId="acknowledgment">
    <w:name w:val="acknowledgment"/>
    <w:basedOn w:val="a"/>
    <w:next w:val="a"/>
    <w:rsid w:val="00D9253D"/>
    <w:pPr>
      <w:autoSpaceDE/>
      <w:autoSpaceDN/>
      <w:adjustRightInd/>
      <w:spacing w:before="480"/>
    </w:pPr>
    <w:rPr>
      <w:rFonts w:ascii="Arial" w:hAnsi="Arial"/>
      <w:vanish/>
      <w:sz w:val="18"/>
      <w:szCs w:val="20"/>
      <w:lang w:val="en-GB" w:eastAsia="en-US"/>
    </w:rPr>
  </w:style>
  <w:style w:type="character" w:customStyle="1" w:styleId="1fb">
    <w:name w:val="Знак Знак1"/>
    <w:locked/>
    <w:rsid w:val="00D9253D"/>
    <w:rPr>
      <w:rFonts w:ascii="Arial" w:hAnsi="Arial" w:cs="Arial"/>
      <w:b/>
      <w:bCs/>
      <w:sz w:val="26"/>
      <w:szCs w:val="26"/>
      <w:lang w:val="ru-RU" w:eastAsia="ru-RU" w:bidi="ar-SA"/>
    </w:rPr>
  </w:style>
  <w:style w:type="paragraph" w:customStyle="1" w:styleId="NR">
    <w:name w:val="NR"/>
    <w:basedOn w:val="a"/>
    <w:rsid w:val="00D9253D"/>
    <w:pPr>
      <w:widowControl/>
      <w:autoSpaceDE/>
      <w:autoSpaceDN/>
      <w:adjustRightInd/>
    </w:pPr>
    <w:rPr>
      <w:szCs w:val="20"/>
      <w:lang w:val="ru-RU" w:eastAsia="en-US"/>
    </w:rPr>
  </w:style>
  <w:style w:type="character" w:customStyle="1" w:styleId="63">
    <w:name w:val="Знак6 Знак Знак"/>
    <w:semiHidden/>
    <w:locked/>
    <w:rsid w:val="00D9253D"/>
    <w:rPr>
      <w:lang w:val="ru-RU" w:eastAsia="ru-RU" w:bidi="ar-SA"/>
    </w:rPr>
  </w:style>
  <w:style w:type="paragraph" w:customStyle="1" w:styleId="2c">
    <w:name w:val="Знак Знак2 Знак"/>
    <w:basedOn w:val="a"/>
    <w:rsid w:val="00D9253D"/>
    <w:pPr>
      <w:widowControl/>
      <w:autoSpaceDE/>
      <w:autoSpaceDN/>
      <w:adjustRightInd/>
      <w:spacing w:after="160" w:line="240" w:lineRule="exact"/>
    </w:pPr>
    <w:rPr>
      <w:rFonts w:ascii="Verdana" w:hAnsi="Verdana"/>
      <w:sz w:val="20"/>
      <w:szCs w:val="20"/>
      <w:lang w:eastAsia="en-US"/>
    </w:rPr>
  </w:style>
  <w:style w:type="paragraph" w:styleId="2d">
    <w:name w:val="List Bullet 2"/>
    <w:basedOn w:val="a"/>
    <w:autoRedefine/>
    <w:rsid w:val="00D9253D"/>
    <w:pPr>
      <w:widowControl/>
      <w:autoSpaceDE/>
      <w:autoSpaceDN/>
      <w:adjustRightInd/>
      <w:spacing w:before="60" w:after="60"/>
      <w:ind w:firstLine="720"/>
      <w:jc w:val="both"/>
    </w:pPr>
    <w:rPr>
      <w:lang w:val="ru-RU"/>
    </w:rPr>
  </w:style>
  <w:style w:type="character" w:customStyle="1" w:styleId="Heading3Char">
    <w:name w:val="Heading 3 Char"/>
    <w:locked/>
    <w:rsid w:val="00D9253D"/>
    <w:rPr>
      <w:rFonts w:ascii="Arial" w:hAnsi="Arial" w:cs="Arial"/>
      <w:b/>
      <w:bCs/>
      <w:sz w:val="26"/>
      <w:szCs w:val="26"/>
      <w:lang w:eastAsia="ru-RU"/>
    </w:rPr>
  </w:style>
  <w:style w:type="character" w:customStyle="1" w:styleId="list0020paragraphchar1">
    <w:name w:val="list_0020paragraph__char1"/>
    <w:rsid w:val="00D9253D"/>
    <w:rPr>
      <w:rFonts w:ascii="Times New Roman" w:hAnsi="Times New Roman" w:cs="Times New Roman"/>
      <w:sz w:val="24"/>
      <w:szCs w:val="24"/>
    </w:rPr>
  </w:style>
  <w:style w:type="character" w:customStyle="1" w:styleId="affffa">
    <w:name w:val="Символ сноски"/>
    <w:rsid w:val="00D9253D"/>
    <w:rPr>
      <w:vertAlign w:val="superscript"/>
    </w:rPr>
  </w:style>
  <w:style w:type="character" w:customStyle="1" w:styleId="dash0417043d0430043a00200441043d043e0441043a0438char">
    <w:name w:val="dash0417_043d_0430_043a_0020_0441_043d_043e_0441_043a_0438__char"/>
    <w:basedOn w:val="a0"/>
    <w:rsid w:val="00D9253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9253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D9253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D9253D"/>
    <w:pPr>
      <w:widowControl/>
      <w:autoSpaceDE/>
      <w:autoSpaceDN/>
      <w:adjustRightInd/>
    </w:pPr>
    <w:rPr>
      <w:lang w:val="ru-RU"/>
    </w:rPr>
  </w:style>
  <w:style w:type="paragraph" w:customStyle="1" w:styleId="affffb">
    <w:name w:val="#Текст_мой"/>
    <w:rsid w:val="00D9253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c">
    <w:name w:val="Знак Знак Знак Знак Знак Знак Знак Знак Знак"/>
    <w:basedOn w:val="a"/>
    <w:rsid w:val="00D9253D"/>
    <w:pPr>
      <w:widowControl/>
      <w:autoSpaceDE/>
      <w:autoSpaceDN/>
      <w:adjustRightInd/>
      <w:spacing w:before="100" w:beforeAutospacing="1" w:after="100" w:afterAutospacing="1"/>
    </w:pPr>
    <w:rPr>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9253D"/>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D9253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9253D"/>
    <w:pPr>
      <w:widowControl/>
      <w:autoSpaceDE/>
      <w:autoSpaceDN/>
      <w:adjustRightInd/>
    </w:pPr>
    <w:rPr>
      <w:lang w:val="ru-RU"/>
    </w:rPr>
  </w:style>
  <w:style w:type="paragraph" w:customStyle="1" w:styleId="affffd">
    <w:name w:val="А_осн"/>
    <w:basedOn w:val="Abstract"/>
    <w:link w:val="affffe"/>
    <w:rsid w:val="00D9253D"/>
  </w:style>
  <w:style w:type="character" w:customStyle="1" w:styleId="affffe">
    <w:name w:val="А_осн Знак"/>
    <w:basedOn w:val="Abstract0"/>
    <w:link w:val="affffd"/>
    <w:rsid w:val="00D9253D"/>
    <w:rPr>
      <w:rFonts w:eastAsia="@Arial Unicode MS"/>
      <w:sz w:val="28"/>
      <w:szCs w:val="28"/>
    </w:rPr>
  </w:style>
  <w:style w:type="paragraph" w:customStyle="1" w:styleId="afffff">
    <w:name w:val="А_сноска"/>
    <w:basedOn w:val="af2"/>
    <w:link w:val="afffff0"/>
    <w:qFormat/>
    <w:rsid w:val="00D9253D"/>
  </w:style>
  <w:style w:type="character" w:customStyle="1" w:styleId="afffff0">
    <w:name w:val="А_сноска Знак"/>
    <w:link w:val="afffff"/>
    <w:rsid w:val="00D9253D"/>
    <w:rPr>
      <w:sz w:val="24"/>
      <w:szCs w:val="24"/>
      <w:lang w:eastAsia="ru-RU" w:bidi="ar-SA"/>
    </w:rPr>
  </w:style>
  <w:style w:type="character" w:customStyle="1" w:styleId="140">
    <w:name w:val="Основной текст (14)_"/>
    <w:link w:val="141"/>
    <w:rsid w:val="00D9253D"/>
    <w:rPr>
      <w:i/>
      <w:iCs/>
      <w:shd w:val="clear" w:color="auto" w:fill="FFFFFF"/>
    </w:rPr>
  </w:style>
  <w:style w:type="paragraph" w:customStyle="1" w:styleId="141">
    <w:name w:val="Основной текст (14)1"/>
    <w:basedOn w:val="a"/>
    <w:link w:val="140"/>
    <w:rsid w:val="00D9253D"/>
    <w:pPr>
      <w:widowControl/>
      <w:shd w:val="clear" w:color="auto" w:fill="FFFFFF"/>
      <w:autoSpaceDE/>
      <w:autoSpaceDN/>
      <w:adjustRightInd/>
      <w:spacing w:line="211" w:lineRule="exact"/>
      <w:ind w:firstLine="400"/>
      <w:jc w:val="both"/>
    </w:pPr>
    <w:rPr>
      <w:i/>
      <w:iCs/>
      <w:sz w:val="20"/>
      <w:szCs w:val="20"/>
    </w:rPr>
  </w:style>
  <w:style w:type="character" w:customStyle="1" w:styleId="1424">
    <w:name w:val="Основной текст (14)24"/>
    <w:rsid w:val="00D9253D"/>
    <w:rPr>
      <w:rFonts w:ascii="Times New Roman" w:hAnsi="Times New Roman" w:cs="Times New Roman"/>
      <w:i w:val="0"/>
      <w:iCs w:val="0"/>
      <w:spacing w:val="0"/>
      <w:sz w:val="22"/>
      <w:szCs w:val="22"/>
      <w:lang w:bidi="ar-SA"/>
    </w:rPr>
  </w:style>
  <w:style w:type="paragraph" w:customStyle="1" w:styleId="Style27">
    <w:name w:val="Style27"/>
    <w:basedOn w:val="a"/>
    <w:uiPriority w:val="99"/>
    <w:rsid w:val="00D9253D"/>
    <w:pPr>
      <w:spacing w:line="197" w:lineRule="exact"/>
    </w:pPr>
    <w:rPr>
      <w:rFonts w:ascii="Candara" w:hAnsi="Candara"/>
      <w:lang w:val="ru-RU"/>
    </w:rPr>
  </w:style>
  <w:style w:type="paragraph" w:customStyle="1" w:styleId="Style29">
    <w:name w:val="Style29"/>
    <w:basedOn w:val="a"/>
    <w:uiPriority w:val="99"/>
    <w:rsid w:val="00D9253D"/>
    <w:rPr>
      <w:rFonts w:ascii="Candara" w:hAnsi="Candara"/>
      <w:lang w:val="ru-RU"/>
    </w:rPr>
  </w:style>
  <w:style w:type="character" w:customStyle="1" w:styleId="FontStyle89">
    <w:name w:val="Font Style89"/>
    <w:uiPriority w:val="99"/>
    <w:rsid w:val="00D9253D"/>
    <w:rPr>
      <w:rFonts w:ascii="Arial" w:hAnsi="Arial" w:cs="Arial"/>
      <w:sz w:val="18"/>
      <w:szCs w:val="18"/>
    </w:rPr>
  </w:style>
  <w:style w:type="character" w:customStyle="1" w:styleId="FontStyle97">
    <w:name w:val="Font Style97"/>
    <w:uiPriority w:val="99"/>
    <w:rsid w:val="00D9253D"/>
    <w:rPr>
      <w:rFonts w:ascii="Arial" w:hAnsi="Arial" w:cs="Arial"/>
      <w:sz w:val="18"/>
      <w:szCs w:val="18"/>
    </w:rPr>
  </w:style>
  <w:style w:type="character" w:customStyle="1" w:styleId="FontStyle104">
    <w:name w:val="Font Style104"/>
    <w:uiPriority w:val="99"/>
    <w:rsid w:val="00D9253D"/>
    <w:rPr>
      <w:rFonts w:ascii="Arial" w:hAnsi="Arial" w:cs="Arial"/>
      <w:spacing w:val="10"/>
      <w:sz w:val="8"/>
      <w:szCs w:val="8"/>
    </w:rPr>
  </w:style>
  <w:style w:type="paragraph" w:customStyle="1" w:styleId="Style44">
    <w:name w:val="Style44"/>
    <w:basedOn w:val="a"/>
    <w:uiPriority w:val="99"/>
    <w:rsid w:val="00D9253D"/>
    <w:pPr>
      <w:spacing w:line="202" w:lineRule="exact"/>
    </w:pPr>
    <w:rPr>
      <w:rFonts w:ascii="Candara" w:hAnsi="Candara"/>
      <w:lang w:val="ru-RU"/>
    </w:rPr>
  </w:style>
  <w:style w:type="paragraph" w:customStyle="1" w:styleId="Style26">
    <w:name w:val="Style26"/>
    <w:basedOn w:val="a"/>
    <w:uiPriority w:val="99"/>
    <w:rsid w:val="00D9253D"/>
    <w:pPr>
      <w:spacing w:line="192" w:lineRule="exact"/>
      <w:ind w:firstLine="130"/>
    </w:pPr>
    <w:rPr>
      <w:rFonts w:ascii="Candara" w:hAnsi="Candara"/>
      <w:lang w:val="ru-RU"/>
    </w:rPr>
  </w:style>
  <w:style w:type="paragraph" w:customStyle="1" w:styleId="Style57">
    <w:name w:val="Style57"/>
    <w:basedOn w:val="a"/>
    <w:uiPriority w:val="99"/>
    <w:rsid w:val="00D9253D"/>
    <w:pPr>
      <w:spacing w:line="233" w:lineRule="exact"/>
      <w:ind w:firstLine="240"/>
    </w:pPr>
    <w:rPr>
      <w:rFonts w:ascii="Candara" w:hAnsi="Candara"/>
      <w:lang w:val="ru-RU"/>
    </w:rPr>
  </w:style>
  <w:style w:type="character" w:customStyle="1" w:styleId="Bodytext">
    <w:name w:val="Body text_"/>
    <w:link w:val="2e"/>
    <w:rsid w:val="00D9253D"/>
    <w:rPr>
      <w:sz w:val="16"/>
      <w:szCs w:val="16"/>
      <w:shd w:val="clear" w:color="auto" w:fill="FFFFFF"/>
    </w:rPr>
  </w:style>
  <w:style w:type="paragraph" w:customStyle="1" w:styleId="2e">
    <w:name w:val="Основной текст2"/>
    <w:basedOn w:val="a"/>
    <w:link w:val="Bodytext"/>
    <w:rsid w:val="00D9253D"/>
    <w:pPr>
      <w:shd w:val="clear" w:color="auto" w:fill="FFFFFF"/>
      <w:autoSpaceDE/>
      <w:autoSpaceDN/>
      <w:adjustRightInd/>
      <w:spacing w:line="208" w:lineRule="exact"/>
      <w:jc w:val="both"/>
    </w:pPr>
    <w:rPr>
      <w:sz w:val="16"/>
      <w:szCs w:val="16"/>
    </w:rPr>
  </w:style>
  <w:style w:type="character" w:customStyle="1" w:styleId="Bodytext3">
    <w:name w:val="Body text (3)_"/>
    <w:link w:val="Bodytext30"/>
    <w:locked/>
    <w:rsid w:val="00D9253D"/>
    <w:rPr>
      <w:sz w:val="16"/>
      <w:szCs w:val="16"/>
      <w:shd w:val="clear" w:color="auto" w:fill="FFFFFF"/>
    </w:rPr>
  </w:style>
  <w:style w:type="paragraph" w:customStyle="1" w:styleId="Bodytext30">
    <w:name w:val="Body text (3)"/>
    <w:basedOn w:val="a"/>
    <w:link w:val="Bodytext3"/>
    <w:rsid w:val="00D9253D"/>
    <w:pPr>
      <w:shd w:val="clear" w:color="auto" w:fill="FFFFFF"/>
      <w:autoSpaceDE/>
      <w:autoSpaceDN/>
      <w:adjustRightInd/>
      <w:spacing w:line="197" w:lineRule="exact"/>
      <w:ind w:firstLine="380"/>
    </w:pPr>
    <w:rPr>
      <w:sz w:val="16"/>
      <w:szCs w:val="16"/>
    </w:rPr>
  </w:style>
  <w:style w:type="character" w:customStyle="1" w:styleId="Bodytext2NotItalic">
    <w:name w:val="Body text (2) + Not Italic"/>
    <w:rsid w:val="00D9253D"/>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 w:type="character" w:customStyle="1" w:styleId="ff1">
    <w:name w:val="ff1"/>
    <w:basedOn w:val="a0"/>
    <w:rsid w:val="00D9253D"/>
  </w:style>
  <w:style w:type="character" w:customStyle="1" w:styleId="imul">
    <w:name w:val="imul"/>
    <w:basedOn w:val="a0"/>
    <w:rsid w:val="00D9253D"/>
  </w:style>
  <w:style w:type="character" w:customStyle="1" w:styleId="BookmanOldStyle75pt">
    <w:name w:val="Основной текст + Bookman Old Style;7;5 pt"/>
    <w:rsid w:val="00D9253D"/>
    <w:rPr>
      <w:rFonts w:ascii="Bookman Old Style" w:eastAsia="Bookman Old Style" w:hAnsi="Bookman Old Style" w:cs="Bookman Old Style"/>
      <w:color w:val="000000"/>
      <w:spacing w:val="0"/>
      <w:w w:val="100"/>
      <w:position w:val="0"/>
      <w:sz w:val="15"/>
      <w:szCs w:val="15"/>
      <w:shd w:val="clear" w:color="auto" w:fill="FFFFFF"/>
      <w:lang w:val="ru-RU"/>
    </w:rPr>
  </w:style>
  <w:style w:type="character" w:customStyle="1" w:styleId="BookmanOldStyle75pt0">
    <w:name w:val="Основной текст + Bookman Old Style;7;5 pt;Курсив"/>
    <w:rsid w:val="00D9253D"/>
    <w:rPr>
      <w:rFonts w:ascii="Bookman Old Style" w:eastAsia="Bookman Old Style" w:hAnsi="Bookman Old Style" w:cs="Bookman Old Style"/>
      <w:b w:val="0"/>
      <w:bCs w:val="0"/>
      <w:i/>
      <w:iCs/>
      <w:smallCaps w:val="0"/>
      <w:strike w:val="0"/>
      <w:color w:val="000000"/>
      <w:spacing w:val="0"/>
      <w:w w:val="100"/>
      <w:position w:val="0"/>
      <w:sz w:val="15"/>
      <w:szCs w:val="15"/>
      <w:u w:val="none"/>
      <w:shd w:val="clear" w:color="auto" w:fill="FFFFFF"/>
      <w:lang w:val="ru-RU"/>
    </w:rPr>
  </w:style>
  <w:style w:type="paragraph" w:customStyle="1" w:styleId="2f">
    <w:name w:val="Основной текст2"/>
    <w:basedOn w:val="a"/>
    <w:rsid w:val="00D9253D"/>
    <w:pPr>
      <w:shd w:val="clear" w:color="auto" w:fill="FFFFFF"/>
      <w:autoSpaceDE/>
      <w:autoSpaceDN/>
      <w:adjustRightInd/>
      <w:spacing w:line="192" w:lineRule="exact"/>
      <w:jc w:val="both"/>
    </w:pPr>
    <w:rPr>
      <w:color w:val="000000"/>
      <w:sz w:val="18"/>
      <w:szCs w:val="18"/>
      <w:lang w:val="ru-RU"/>
    </w:rPr>
  </w:style>
  <w:style w:type="character" w:customStyle="1" w:styleId="afffff1">
    <w:name w:val="Основной текст + Курсив"/>
    <w:rsid w:val="00D9253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paragraph" w:customStyle="1" w:styleId="ConsPlusTitle">
    <w:name w:val="ConsPlusTitle"/>
    <w:rsid w:val="00D9253D"/>
    <w:pPr>
      <w:widowControl w:val="0"/>
      <w:autoSpaceDE w:val="0"/>
      <w:autoSpaceDN w:val="0"/>
      <w:adjustRightInd w:val="0"/>
    </w:pPr>
    <w:rPr>
      <w:rFonts w:ascii="Calibri" w:eastAsia="Calibri" w:hAnsi="Calibri" w:cs="Calibri"/>
      <w:b/>
      <w:bCs/>
      <w:sz w:val="22"/>
      <w:szCs w:val="22"/>
    </w:rPr>
  </w:style>
  <w:style w:type="character" w:customStyle="1" w:styleId="dash041e005f0431005f044b005f0447005f043d005f044b005f04391005f005fchar1char1">
    <w:name w:val="dash041e_005f0431_005f044b_005f0447_005f043d_005f044b_005f04391_005f_005fchar1__char1"/>
    <w:rsid w:val="00D9253D"/>
    <w:rPr>
      <w:rFonts w:ascii="Times New Roman" w:hAnsi="Times New Roman" w:cs="Times New Roman" w:hint="default"/>
      <w:strike w:val="0"/>
      <w:dstrike w:val="0"/>
      <w:sz w:val="20"/>
      <w:szCs w:val="20"/>
      <w:u w:val="none"/>
      <w:effect w:val="none"/>
    </w:rPr>
  </w:style>
  <w:style w:type="paragraph" w:customStyle="1" w:styleId="Heading">
    <w:name w:val="Heading"/>
    <w:rsid w:val="00810FE1"/>
    <w:pPr>
      <w:widowControl w:val="0"/>
      <w:autoSpaceDE w:val="0"/>
      <w:autoSpaceDN w:val="0"/>
      <w:adjustRightInd w:val="0"/>
    </w:pPr>
    <w:rPr>
      <w:rFonts w:ascii="Arial" w:hAnsi="Arial" w:cs="Arial"/>
      <w:b/>
      <w:bCs/>
      <w:sz w:val="22"/>
      <w:szCs w:val="22"/>
    </w:rPr>
  </w:style>
  <w:style w:type="paragraph" w:customStyle="1" w:styleId="TableParagraph">
    <w:name w:val="Table Paragraph"/>
    <w:basedOn w:val="a"/>
    <w:uiPriority w:val="1"/>
    <w:qFormat/>
    <w:rsid w:val="00162279"/>
    <w:pPr>
      <w:adjustRightInd/>
    </w:pPr>
    <w:rPr>
      <w:sz w:val="22"/>
      <w:szCs w:val="22"/>
      <w:lang w:val="ru-RU" w:bidi="ru-RU"/>
    </w:rPr>
  </w:style>
  <w:style w:type="paragraph" w:customStyle="1" w:styleId="1fc">
    <w:name w:val="Заг1"/>
    <w:basedOn w:val="afffff"/>
    <w:link w:val="1fd"/>
    <w:qFormat/>
    <w:rsid w:val="00C365A4"/>
    <w:pPr>
      <w:ind w:left="567" w:firstLine="0"/>
      <w:outlineLvl w:val="0"/>
    </w:pPr>
    <w:rPr>
      <w:b/>
    </w:rPr>
  </w:style>
  <w:style w:type="paragraph" w:customStyle="1" w:styleId="2f0">
    <w:name w:val="Заг2"/>
    <w:basedOn w:val="a8"/>
    <w:link w:val="2f1"/>
    <w:qFormat/>
    <w:rsid w:val="00C365A4"/>
    <w:pPr>
      <w:widowControl w:val="0"/>
      <w:shd w:val="clear" w:color="auto" w:fill="FFFFFF"/>
      <w:spacing w:before="0" w:beforeAutospacing="0" w:after="0" w:afterAutospacing="0"/>
      <w:ind w:left="851"/>
      <w:jc w:val="both"/>
      <w:outlineLvl w:val="1"/>
    </w:pPr>
    <w:rPr>
      <w:b/>
      <w:bCs/>
      <w:spacing w:val="2"/>
    </w:rPr>
  </w:style>
  <w:style w:type="character" w:customStyle="1" w:styleId="1fd">
    <w:name w:val="Заг1 Знак"/>
    <w:link w:val="1fc"/>
    <w:rsid w:val="00C365A4"/>
    <w:rPr>
      <w:b/>
      <w:sz w:val="24"/>
      <w:szCs w:val="24"/>
    </w:rPr>
  </w:style>
  <w:style w:type="paragraph" w:customStyle="1" w:styleId="38">
    <w:name w:val="Заг3"/>
    <w:basedOn w:val="a"/>
    <w:link w:val="39"/>
    <w:qFormat/>
    <w:rsid w:val="00C365A4"/>
    <w:pPr>
      <w:ind w:left="1134"/>
      <w:outlineLvl w:val="2"/>
    </w:pPr>
    <w:rPr>
      <w:b/>
      <w:lang w:val="ru-RU"/>
    </w:rPr>
  </w:style>
  <w:style w:type="character" w:customStyle="1" w:styleId="a9">
    <w:name w:val="Обычный (веб) Знак"/>
    <w:link w:val="a8"/>
    <w:uiPriority w:val="99"/>
    <w:rsid w:val="00324E05"/>
    <w:rPr>
      <w:sz w:val="24"/>
      <w:szCs w:val="24"/>
    </w:rPr>
  </w:style>
  <w:style w:type="character" w:customStyle="1" w:styleId="2f1">
    <w:name w:val="Заг2 Знак"/>
    <w:link w:val="2f0"/>
    <w:rsid w:val="00C365A4"/>
    <w:rPr>
      <w:b/>
      <w:bCs/>
      <w:spacing w:val="2"/>
      <w:sz w:val="24"/>
      <w:szCs w:val="24"/>
      <w:shd w:val="clear" w:color="auto" w:fill="FFFFFF"/>
    </w:rPr>
  </w:style>
  <w:style w:type="paragraph" w:customStyle="1" w:styleId="42">
    <w:name w:val="Заг4"/>
    <w:basedOn w:val="a8"/>
    <w:link w:val="43"/>
    <w:qFormat/>
    <w:rsid w:val="00C365A4"/>
    <w:pPr>
      <w:widowControl w:val="0"/>
      <w:shd w:val="clear" w:color="auto" w:fill="FFFFFF"/>
      <w:spacing w:before="0" w:beforeAutospacing="0" w:after="0" w:afterAutospacing="0"/>
      <w:ind w:left="1418"/>
      <w:jc w:val="both"/>
      <w:outlineLvl w:val="3"/>
    </w:pPr>
    <w:rPr>
      <w:b/>
    </w:rPr>
  </w:style>
  <w:style w:type="character" w:customStyle="1" w:styleId="39">
    <w:name w:val="Заг3 Знак"/>
    <w:link w:val="38"/>
    <w:rsid w:val="00C365A4"/>
    <w:rPr>
      <w:b/>
      <w:sz w:val="24"/>
      <w:szCs w:val="24"/>
    </w:rPr>
  </w:style>
  <w:style w:type="table" w:customStyle="1" w:styleId="44">
    <w:name w:val="Сетка таблицы4"/>
    <w:basedOn w:val="a1"/>
    <w:next w:val="a3"/>
    <w:uiPriority w:val="39"/>
    <w:rsid w:val="00A857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Заг4 Знак"/>
    <w:link w:val="42"/>
    <w:rsid w:val="00C365A4"/>
    <w:rPr>
      <w:b/>
      <w:sz w:val="24"/>
      <w:szCs w:val="24"/>
      <w:shd w:val="clear" w:color="auto" w:fill="FFFFFF"/>
    </w:rPr>
  </w:style>
  <w:style w:type="numbering" w:customStyle="1" w:styleId="2f2">
    <w:name w:val="Нет списка2"/>
    <w:next w:val="a2"/>
    <w:uiPriority w:val="99"/>
    <w:semiHidden/>
    <w:unhideWhenUsed/>
    <w:rsid w:val="00FC4778"/>
  </w:style>
  <w:style w:type="character" w:customStyle="1" w:styleId="highlighthighlightactive">
    <w:name w:val="highlight highlight_active"/>
    <w:rsid w:val="00FC4778"/>
  </w:style>
  <w:style w:type="table" w:customStyle="1" w:styleId="52">
    <w:name w:val="Сетка таблицы5"/>
    <w:basedOn w:val="a1"/>
    <w:next w:val="a3"/>
    <w:uiPriority w:val="59"/>
    <w:rsid w:val="00FC47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nhideWhenUsed/>
    <w:qFormat/>
    <w:rsid w:val="00FC477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1">
    <w:name w:val="Средняя сетка 3 - Акцент 11"/>
    <w:basedOn w:val="a1"/>
    <w:next w:val="3-1"/>
    <w:uiPriority w:val="69"/>
    <w:rsid w:val="00FC4778"/>
    <w:rPr>
      <w:rFonts w:ascii="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
    <w:name w:val="Светлая сетка - Акцент 11"/>
    <w:basedOn w:val="a1"/>
    <w:next w:val="-120"/>
    <w:uiPriority w:val="62"/>
    <w:rsid w:val="00FC4778"/>
    <w:rPr>
      <w:rFonts w:ascii="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OfficinaSansBoldITC" w:eastAsia="Times New Roman" w:hAnsi="OfficinaSansBoldIT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OfficinaSansBoldITC" w:eastAsia="Times New Roman" w:hAnsi="OfficinaSansBoldIT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OfficinaSansBoldITC" w:eastAsia="Times New Roman" w:hAnsi="OfficinaSansBoldITC" w:cs="Times New Roman"/>
        <w:b/>
        <w:bCs/>
      </w:rPr>
    </w:tblStylePr>
    <w:tblStylePr w:type="lastCol">
      <w:rPr>
        <w:rFonts w:ascii="OfficinaSansBoldITC" w:eastAsia="Times New Roman" w:hAnsi="OfficinaSansBoldIT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15">
    <w:name w:val="Нет списка11"/>
    <w:next w:val="a2"/>
    <w:semiHidden/>
    <w:rsid w:val="00FC4778"/>
  </w:style>
  <w:style w:type="table" w:customStyle="1" w:styleId="120">
    <w:name w:val="Сетка таблицы12"/>
    <w:basedOn w:val="a1"/>
    <w:next w:val="a3"/>
    <w:rsid w:val="00FC47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3"/>
    <w:uiPriority w:val="59"/>
    <w:rsid w:val="00FC47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3"/>
    <w:uiPriority w:val="59"/>
    <w:rsid w:val="00FC47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FC47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1">
    <w:name w:val="Medium Grid 3 Accent 1"/>
    <w:basedOn w:val="a1"/>
    <w:uiPriority w:val="69"/>
    <w:rsid w:val="00FC477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120">
    <w:name w:val="Светлая сетка - Акцент 12"/>
    <w:basedOn w:val="a1"/>
    <w:uiPriority w:val="62"/>
    <w:rsid w:val="00FC4778"/>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Normal1">
    <w:name w:val="Table Normal1"/>
    <w:uiPriority w:val="2"/>
    <w:semiHidden/>
    <w:unhideWhenUsed/>
    <w:qFormat/>
    <w:rsid w:val="00FC477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4">
    <w:name w:val="Сетка таблицы6"/>
    <w:basedOn w:val="a1"/>
    <w:next w:val="a3"/>
    <w:uiPriority w:val="39"/>
    <w:rsid w:val="00340BB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286622"/>
  </w:style>
  <w:style w:type="table" w:customStyle="1" w:styleId="72">
    <w:name w:val="Сетка таблицы7"/>
    <w:basedOn w:val="a1"/>
    <w:next w:val="a3"/>
    <w:uiPriority w:val="59"/>
    <w:rsid w:val="002866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8662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2">
    <w:name w:val="Средняя сетка 3 - Акцент 12"/>
    <w:basedOn w:val="a1"/>
    <w:next w:val="3-1"/>
    <w:uiPriority w:val="69"/>
    <w:rsid w:val="00286622"/>
    <w:rPr>
      <w:rFonts w:ascii="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1">
    <w:name w:val="Светлая сетка - Акцент 12"/>
    <w:basedOn w:val="a1"/>
    <w:next w:val="-120"/>
    <w:uiPriority w:val="62"/>
    <w:rsid w:val="00286622"/>
    <w:rPr>
      <w:rFonts w:ascii="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icrosoft YaHei" w:eastAsia="Times New Roman" w:hAnsi="Microsoft YaHe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YaHei" w:eastAsia="Times New Roman" w:hAnsi="Microsoft YaHe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YaHei" w:eastAsia="Times New Roman" w:hAnsi="Microsoft YaHei" w:cs="Times New Roman"/>
        <w:b/>
        <w:bCs/>
      </w:rPr>
    </w:tblStylePr>
    <w:tblStylePr w:type="lastCol">
      <w:rPr>
        <w:rFonts w:ascii="Microsoft YaHei" w:eastAsia="Times New Roman" w:hAnsi="Microsoft YaHe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21">
    <w:name w:val="Нет списка12"/>
    <w:next w:val="a2"/>
    <w:semiHidden/>
    <w:rsid w:val="00286622"/>
  </w:style>
  <w:style w:type="table" w:customStyle="1" w:styleId="130">
    <w:name w:val="Сетка таблицы13"/>
    <w:basedOn w:val="a1"/>
    <w:next w:val="a3"/>
    <w:rsid w:val="002866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3"/>
    <w:uiPriority w:val="59"/>
    <w:rsid w:val="002866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59"/>
    <w:rsid w:val="002866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2866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Заголовок №2_"/>
    <w:link w:val="215"/>
    <w:rsid w:val="00387BE6"/>
    <w:rPr>
      <w:shd w:val="clear" w:color="auto" w:fill="FFFFFF"/>
    </w:rPr>
  </w:style>
  <w:style w:type="paragraph" w:customStyle="1" w:styleId="215">
    <w:name w:val="Заголовок №21"/>
    <w:basedOn w:val="a"/>
    <w:link w:val="2f3"/>
    <w:rsid w:val="00387BE6"/>
    <w:pPr>
      <w:shd w:val="clear" w:color="auto" w:fill="FFFFFF"/>
      <w:autoSpaceDE/>
      <w:autoSpaceDN/>
      <w:adjustRightInd/>
      <w:spacing w:before="240" w:line="274" w:lineRule="exact"/>
      <w:ind w:hanging="940"/>
      <w:jc w:val="both"/>
      <w:outlineLvl w:val="1"/>
    </w:pPr>
    <w:rPr>
      <w:sz w:val="20"/>
      <w:szCs w:val="20"/>
      <w:lang w:val="ru-RU"/>
    </w:rPr>
  </w:style>
  <w:style w:type="numbering" w:customStyle="1" w:styleId="45">
    <w:name w:val="Нет списка4"/>
    <w:next w:val="a2"/>
    <w:uiPriority w:val="99"/>
    <w:semiHidden/>
    <w:unhideWhenUsed/>
    <w:rsid w:val="00A67CF7"/>
  </w:style>
  <w:style w:type="paragraph" w:customStyle="1" w:styleId="afffff2">
    <w:name w:val="Базовый"/>
    <w:rsid w:val="00A67CF7"/>
    <w:pPr>
      <w:tabs>
        <w:tab w:val="left" w:pos="708"/>
      </w:tabs>
      <w:suppressAutoHyphens/>
      <w:spacing w:after="200" w:line="276" w:lineRule="auto"/>
    </w:pPr>
    <w:rPr>
      <w:rFonts w:eastAsia="SimSun" w:cs="Mangal"/>
      <w:color w:val="00000A"/>
      <w:sz w:val="24"/>
      <w:szCs w:val="24"/>
      <w:lang w:eastAsia="zh-CN" w:bidi="hi-IN"/>
    </w:rPr>
  </w:style>
  <w:style w:type="table" w:customStyle="1" w:styleId="82">
    <w:name w:val="Сетка таблицы8"/>
    <w:basedOn w:val="a1"/>
    <w:next w:val="a3"/>
    <w:uiPriority w:val="59"/>
    <w:rsid w:val="00A67CF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3">
    <w:name w:val="c3"/>
    <w:rsid w:val="00A67CF7"/>
    <w:rPr>
      <w:rFonts w:ascii="Times New Roman" w:hAnsi="Times New Roman" w:cs="Times New Roman" w:hint="default"/>
    </w:rPr>
  </w:style>
  <w:style w:type="character" w:customStyle="1" w:styleId="c8">
    <w:name w:val="c8"/>
    <w:rsid w:val="00A67CF7"/>
  </w:style>
  <w:style w:type="character" w:customStyle="1" w:styleId="c21">
    <w:name w:val="c21"/>
    <w:rsid w:val="00A67CF7"/>
  </w:style>
  <w:style w:type="character" w:customStyle="1" w:styleId="c26">
    <w:name w:val="c26"/>
    <w:rsid w:val="00A67CF7"/>
  </w:style>
  <w:style w:type="table" w:customStyle="1" w:styleId="93">
    <w:name w:val="Сетка таблицы9"/>
    <w:basedOn w:val="a1"/>
    <w:next w:val="a3"/>
    <w:uiPriority w:val="39"/>
    <w:rsid w:val="009E40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916894"/>
  </w:style>
  <w:style w:type="table" w:customStyle="1" w:styleId="100">
    <w:name w:val="Сетка таблицы10"/>
    <w:basedOn w:val="a1"/>
    <w:next w:val="a3"/>
    <w:uiPriority w:val="59"/>
    <w:rsid w:val="0091689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1"/>
    <w:next w:val="a3"/>
    <w:uiPriority w:val="39"/>
    <w:rsid w:val="00B9669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39"/>
    <w:rsid w:val="00FD4A3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003BD4"/>
  </w:style>
  <w:style w:type="table" w:customStyle="1" w:styleId="161">
    <w:name w:val="Сетка таблицы16"/>
    <w:basedOn w:val="a1"/>
    <w:next w:val="a3"/>
    <w:uiPriority w:val="39"/>
    <w:rsid w:val="00003B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TABL-txt">
    <w:name w:val="12TABL-txt"/>
    <w:basedOn w:val="a"/>
    <w:uiPriority w:val="99"/>
    <w:qFormat/>
    <w:rsid w:val="00003BD4"/>
    <w:pPr>
      <w:widowControl/>
      <w:spacing w:line="215" w:lineRule="atLeast"/>
      <w:textAlignment w:val="center"/>
    </w:pPr>
    <w:rPr>
      <w:rFonts w:ascii="TextBookC" w:eastAsia="Calibri" w:hAnsi="TextBookC" w:cs="TextBookC"/>
      <w:color w:val="000000"/>
      <w:sz w:val="18"/>
      <w:szCs w:val="18"/>
      <w:lang w:val="ru-RU" w:eastAsia="en-US"/>
    </w:rPr>
  </w:style>
  <w:style w:type="character" w:customStyle="1" w:styleId="Bold">
    <w:name w:val="Bold"/>
    <w:uiPriority w:val="99"/>
    <w:rsid w:val="00003BD4"/>
    <w:rPr>
      <w:b/>
      <w:bCs/>
    </w:rPr>
  </w:style>
  <w:style w:type="character" w:customStyle="1" w:styleId="CharAttribute484">
    <w:name w:val="CharAttribute484"/>
    <w:uiPriority w:val="99"/>
    <w:rsid w:val="00003BD4"/>
    <w:rPr>
      <w:rFonts w:ascii="Times New Roman" w:eastAsia="Times New Roman"/>
      <w:i/>
      <w:sz w:val="28"/>
    </w:rPr>
  </w:style>
  <w:style w:type="paragraph" w:customStyle="1" w:styleId="ParaAttribute10">
    <w:name w:val="ParaAttribute10"/>
    <w:uiPriority w:val="99"/>
    <w:rsid w:val="00003BD4"/>
    <w:pPr>
      <w:jc w:val="both"/>
    </w:pPr>
    <w:rPr>
      <w:rFonts w:eastAsia="№Е"/>
    </w:rPr>
  </w:style>
  <w:style w:type="table" w:customStyle="1" w:styleId="171">
    <w:name w:val="Сетка таблицы17"/>
    <w:basedOn w:val="a1"/>
    <w:next w:val="a3"/>
    <w:uiPriority w:val="39"/>
    <w:rsid w:val="009B69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2F4BA6"/>
  </w:style>
  <w:style w:type="table" w:customStyle="1" w:styleId="181">
    <w:name w:val="Сетка таблицы18"/>
    <w:basedOn w:val="a1"/>
    <w:next w:val="a3"/>
    <w:uiPriority w:val="59"/>
    <w:rsid w:val="002F4BA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95pt0pt1">
    <w:name w:val="Основной текст + 9;5 pt;Полужирный;Интервал 0 pt1"/>
    <w:rsid w:val="00DF7F8F"/>
    <w:rPr>
      <w:rFonts w:ascii="Times New Roman" w:eastAsia="Times New Roman" w:hAnsi="Times New Roman" w:cs="Times New Roman"/>
      <w:b/>
      <w:bCs/>
      <w:i w:val="0"/>
      <w:iCs w:val="0"/>
      <w:smallCaps w:val="0"/>
      <w:strike w:val="0"/>
      <w:color w:val="000000"/>
      <w:spacing w:val="4"/>
      <w:w w:val="100"/>
      <w:position w:val="0"/>
      <w:sz w:val="19"/>
      <w:szCs w:val="19"/>
      <w:u w:val="none"/>
      <w:lang w:val="ru-RU" w:eastAsia="ru-RU" w:bidi="ru-RU"/>
    </w:rPr>
  </w:style>
  <w:style w:type="character" w:customStyle="1" w:styleId="85pt0pt2">
    <w:name w:val="Основной текст + 8;5 pt;Полужирный;Интервал 0 pt2"/>
    <w:rsid w:val="00DF7F8F"/>
    <w:rPr>
      <w:rFonts w:ascii="Times New Roman" w:eastAsia="Times New Roman" w:hAnsi="Times New Roman" w:cs="Times New Roman"/>
      <w:b/>
      <w:bCs/>
      <w:i w:val="0"/>
      <w:iCs w:val="0"/>
      <w:smallCaps w:val="0"/>
      <w:strike w:val="0"/>
      <w:color w:val="000000"/>
      <w:spacing w:val="-1"/>
      <w:w w:val="100"/>
      <w:position w:val="0"/>
      <w:sz w:val="17"/>
      <w:szCs w:val="17"/>
      <w:u w:val="none"/>
      <w:lang w:val="ru-RU" w:eastAsia="ru-RU" w:bidi="ru-RU"/>
    </w:rPr>
  </w:style>
  <w:style w:type="character" w:customStyle="1" w:styleId="c29">
    <w:name w:val="c29"/>
    <w:basedOn w:val="a0"/>
    <w:rsid w:val="00840C2E"/>
  </w:style>
  <w:style w:type="character" w:customStyle="1" w:styleId="CharAttribute501">
    <w:name w:val="CharAttribute501"/>
    <w:uiPriority w:val="99"/>
    <w:qFormat/>
    <w:rsid w:val="003152A8"/>
    <w:rPr>
      <w:rFonts w:ascii="Times New Roman" w:eastAsia="Times New Roman"/>
      <w:i/>
      <w:sz w:val="28"/>
      <w:u w:val="single"/>
    </w:rPr>
  </w:style>
  <w:style w:type="table" w:customStyle="1" w:styleId="Style15">
    <w:name w:val="_Style 15"/>
    <w:basedOn w:val="TableNormal"/>
    <w:qFormat/>
    <w:rsid w:val="003152A8"/>
    <w:pPr>
      <w:widowControl/>
      <w:autoSpaceDE/>
      <w:autoSpaceDN/>
    </w:pPr>
    <w:rPr>
      <w:rFonts w:asciiTheme="minorHAnsi" w:eastAsiaTheme="minorEastAsia" w:hAnsiTheme="minorHAnsi" w:cstheme="minorBidi"/>
      <w:sz w:val="20"/>
      <w:szCs w:val="20"/>
      <w:lang w:val="ru-RU" w:eastAsia="ru-RU"/>
    </w:rPr>
    <w:tblPr>
      <w:tblInd w:w="0" w:type="dxa"/>
      <w:tblCellMar>
        <w:top w:w="15" w:type="dxa"/>
        <w:left w:w="15" w:type="dxa"/>
        <w:bottom w:w="15" w:type="dxa"/>
        <w:right w:w="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51721">
      <w:bodyDiv w:val="1"/>
      <w:marLeft w:val="0"/>
      <w:marRight w:val="0"/>
      <w:marTop w:val="0"/>
      <w:marBottom w:val="0"/>
      <w:divBdr>
        <w:top w:val="none" w:sz="0" w:space="0" w:color="auto"/>
        <w:left w:val="none" w:sz="0" w:space="0" w:color="auto"/>
        <w:bottom w:val="none" w:sz="0" w:space="0" w:color="auto"/>
        <w:right w:val="none" w:sz="0" w:space="0" w:color="auto"/>
      </w:divBdr>
    </w:div>
    <w:div w:id="19205171">
      <w:bodyDiv w:val="1"/>
      <w:marLeft w:val="0"/>
      <w:marRight w:val="0"/>
      <w:marTop w:val="0"/>
      <w:marBottom w:val="0"/>
      <w:divBdr>
        <w:top w:val="none" w:sz="0" w:space="0" w:color="auto"/>
        <w:left w:val="none" w:sz="0" w:space="0" w:color="auto"/>
        <w:bottom w:val="none" w:sz="0" w:space="0" w:color="auto"/>
        <w:right w:val="none" w:sz="0" w:space="0" w:color="auto"/>
      </w:divBdr>
    </w:div>
    <w:div w:id="132991743">
      <w:bodyDiv w:val="1"/>
      <w:marLeft w:val="0"/>
      <w:marRight w:val="0"/>
      <w:marTop w:val="0"/>
      <w:marBottom w:val="0"/>
      <w:divBdr>
        <w:top w:val="none" w:sz="0" w:space="0" w:color="auto"/>
        <w:left w:val="none" w:sz="0" w:space="0" w:color="auto"/>
        <w:bottom w:val="none" w:sz="0" w:space="0" w:color="auto"/>
        <w:right w:val="none" w:sz="0" w:space="0" w:color="auto"/>
      </w:divBdr>
    </w:div>
    <w:div w:id="652760105">
      <w:bodyDiv w:val="1"/>
      <w:marLeft w:val="0"/>
      <w:marRight w:val="0"/>
      <w:marTop w:val="0"/>
      <w:marBottom w:val="0"/>
      <w:divBdr>
        <w:top w:val="none" w:sz="0" w:space="0" w:color="auto"/>
        <w:left w:val="none" w:sz="0" w:space="0" w:color="auto"/>
        <w:bottom w:val="none" w:sz="0" w:space="0" w:color="auto"/>
        <w:right w:val="none" w:sz="0" w:space="0" w:color="auto"/>
      </w:divBdr>
    </w:div>
    <w:div w:id="874537795">
      <w:bodyDiv w:val="1"/>
      <w:marLeft w:val="0"/>
      <w:marRight w:val="0"/>
      <w:marTop w:val="0"/>
      <w:marBottom w:val="0"/>
      <w:divBdr>
        <w:top w:val="none" w:sz="0" w:space="0" w:color="auto"/>
        <w:left w:val="none" w:sz="0" w:space="0" w:color="auto"/>
        <w:bottom w:val="none" w:sz="0" w:space="0" w:color="auto"/>
        <w:right w:val="none" w:sz="0" w:space="0" w:color="auto"/>
      </w:divBdr>
    </w:div>
    <w:div w:id="983510293">
      <w:bodyDiv w:val="1"/>
      <w:marLeft w:val="0"/>
      <w:marRight w:val="0"/>
      <w:marTop w:val="0"/>
      <w:marBottom w:val="0"/>
      <w:divBdr>
        <w:top w:val="none" w:sz="0" w:space="0" w:color="auto"/>
        <w:left w:val="none" w:sz="0" w:space="0" w:color="auto"/>
        <w:bottom w:val="none" w:sz="0" w:space="0" w:color="auto"/>
        <w:right w:val="none" w:sz="0" w:space="0" w:color="auto"/>
      </w:divBdr>
    </w:div>
    <w:div w:id="1097362774">
      <w:bodyDiv w:val="1"/>
      <w:marLeft w:val="0"/>
      <w:marRight w:val="0"/>
      <w:marTop w:val="0"/>
      <w:marBottom w:val="0"/>
      <w:divBdr>
        <w:top w:val="none" w:sz="0" w:space="0" w:color="auto"/>
        <w:left w:val="none" w:sz="0" w:space="0" w:color="auto"/>
        <w:bottom w:val="none" w:sz="0" w:space="0" w:color="auto"/>
        <w:right w:val="none" w:sz="0" w:space="0" w:color="auto"/>
      </w:divBdr>
    </w:div>
    <w:div w:id="1127553211">
      <w:bodyDiv w:val="1"/>
      <w:marLeft w:val="0"/>
      <w:marRight w:val="0"/>
      <w:marTop w:val="0"/>
      <w:marBottom w:val="0"/>
      <w:divBdr>
        <w:top w:val="none" w:sz="0" w:space="0" w:color="auto"/>
        <w:left w:val="none" w:sz="0" w:space="0" w:color="auto"/>
        <w:bottom w:val="none" w:sz="0" w:space="0" w:color="auto"/>
        <w:right w:val="none" w:sz="0" w:space="0" w:color="auto"/>
      </w:divBdr>
    </w:div>
    <w:div w:id="1494375880">
      <w:bodyDiv w:val="1"/>
      <w:marLeft w:val="0"/>
      <w:marRight w:val="0"/>
      <w:marTop w:val="0"/>
      <w:marBottom w:val="0"/>
      <w:divBdr>
        <w:top w:val="none" w:sz="0" w:space="0" w:color="auto"/>
        <w:left w:val="none" w:sz="0" w:space="0" w:color="auto"/>
        <w:bottom w:val="none" w:sz="0" w:space="0" w:color="auto"/>
        <w:right w:val="none" w:sz="0" w:space="0" w:color="auto"/>
      </w:divBdr>
      <w:divsChild>
        <w:div w:id="883447202">
          <w:marLeft w:val="0"/>
          <w:marRight w:val="0"/>
          <w:marTop w:val="0"/>
          <w:marBottom w:val="0"/>
          <w:divBdr>
            <w:top w:val="none" w:sz="0" w:space="0" w:color="auto"/>
            <w:left w:val="none" w:sz="0" w:space="0" w:color="auto"/>
            <w:bottom w:val="none" w:sz="0" w:space="0" w:color="auto"/>
            <w:right w:val="none" w:sz="0" w:space="0" w:color="auto"/>
          </w:divBdr>
        </w:div>
      </w:divsChild>
    </w:div>
    <w:div w:id="172964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24647&amp;date=13.01.2023&amp;dst=100016&amp;field=134"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demo=2&amp;base=LAW&amp;n=422119&amp;date=13.01.2023"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2119&amp;date=13.01.202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ogin.consultant.ru/link/?req=doc&amp;demo=2&amp;base=LAW&amp;n=2875&amp;date=13.01.2023"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2875&amp;date=13.01.2023"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C3680-2EC9-4EFC-889C-D5FFFA2C4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446</Pages>
  <Words>171227</Words>
  <Characters>1300497</Characters>
  <Application>Microsoft Office Word</Application>
  <DocSecurity>0</DocSecurity>
  <Lines>10837</Lines>
  <Paragraphs>2937</Paragraphs>
  <ScaleCrop>false</ScaleCrop>
  <HeadingPairs>
    <vt:vector size="2" baseType="variant">
      <vt:variant>
        <vt:lpstr>Название</vt:lpstr>
      </vt:variant>
      <vt:variant>
        <vt:i4>1</vt:i4>
      </vt:variant>
    </vt:vector>
  </HeadingPairs>
  <TitlesOfParts>
    <vt:vector size="1" baseType="lpstr">
      <vt:lpstr/>
    </vt:vector>
  </TitlesOfParts>
  <Company>Гимназия №39</Company>
  <LinksUpToDate>false</LinksUpToDate>
  <CharactersWithSpaces>1468787</CharactersWithSpaces>
  <SharedDoc>false</SharedDoc>
  <HLinks>
    <vt:vector size="696" baseType="variant">
      <vt:variant>
        <vt:i4>2687036</vt:i4>
      </vt:variant>
      <vt:variant>
        <vt:i4>648</vt:i4>
      </vt:variant>
      <vt:variant>
        <vt:i4>0</vt:i4>
      </vt:variant>
      <vt:variant>
        <vt:i4>5</vt:i4>
      </vt:variant>
      <vt:variant>
        <vt:lpwstr>http://klyaksa.net/</vt:lpwstr>
      </vt:variant>
      <vt:variant>
        <vt:lpwstr/>
      </vt:variant>
      <vt:variant>
        <vt:i4>3342449</vt:i4>
      </vt:variant>
      <vt:variant>
        <vt:i4>645</vt:i4>
      </vt:variant>
      <vt:variant>
        <vt:i4>0</vt:i4>
      </vt:variant>
      <vt:variant>
        <vt:i4>5</vt:i4>
      </vt:variant>
      <vt:variant>
        <vt:lpwstr>http://festival.1september.ru/</vt:lpwstr>
      </vt:variant>
      <vt:variant>
        <vt:lpwstr/>
      </vt:variant>
      <vt:variant>
        <vt:i4>4980753</vt:i4>
      </vt:variant>
      <vt:variant>
        <vt:i4>642</vt:i4>
      </vt:variant>
      <vt:variant>
        <vt:i4>0</vt:i4>
      </vt:variant>
      <vt:variant>
        <vt:i4>5</vt:i4>
      </vt:variant>
      <vt:variant>
        <vt:lpwstr>http://window.edu.ru/</vt:lpwstr>
      </vt:variant>
      <vt:variant>
        <vt:lpwstr/>
      </vt:variant>
      <vt:variant>
        <vt:i4>7012474</vt:i4>
      </vt:variant>
      <vt:variant>
        <vt:i4>639</vt:i4>
      </vt:variant>
      <vt:variant>
        <vt:i4>0</vt:i4>
      </vt:variant>
      <vt:variant>
        <vt:i4>5</vt:i4>
      </vt:variant>
      <vt:variant>
        <vt:lpwstr>http://zavuch.info/</vt:lpwstr>
      </vt:variant>
      <vt:variant>
        <vt:lpwstr/>
      </vt:variant>
      <vt:variant>
        <vt:i4>1835019</vt:i4>
      </vt:variant>
      <vt:variant>
        <vt:i4>636</vt:i4>
      </vt:variant>
      <vt:variant>
        <vt:i4>0</vt:i4>
      </vt:variant>
      <vt:variant>
        <vt:i4>5</vt:i4>
      </vt:variant>
      <vt:variant>
        <vt:lpwstr>http://www.uchportal.ru/</vt:lpwstr>
      </vt:variant>
      <vt:variant>
        <vt:lpwstr/>
      </vt:variant>
      <vt:variant>
        <vt:i4>7209070</vt:i4>
      </vt:variant>
      <vt:variant>
        <vt:i4>633</vt:i4>
      </vt:variant>
      <vt:variant>
        <vt:i4>0</vt:i4>
      </vt:variant>
      <vt:variant>
        <vt:i4>5</vt:i4>
      </vt:variant>
      <vt:variant>
        <vt:lpwstr>http://pedsovet.su/</vt:lpwstr>
      </vt:variant>
      <vt:variant>
        <vt:lpwstr/>
      </vt:variant>
      <vt:variant>
        <vt:i4>3407969</vt:i4>
      </vt:variant>
      <vt:variant>
        <vt:i4>630</vt:i4>
      </vt:variant>
      <vt:variant>
        <vt:i4>0</vt:i4>
      </vt:variant>
      <vt:variant>
        <vt:i4>5</vt:i4>
      </vt:variant>
      <vt:variant>
        <vt:lpwstr>http://it-n.ru/</vt:lpwstr>
      </vt:variant>
      <vt:variant>
        <vt:lpwstr/>
      </vt:variant>
      <vt:variant>
        <vt:i4>851978</vt:i4>
      </vt:variant>
      <vt:variant>
        <vt:i4>627</vt:i4>
      </vt:variant>
      <vt:variant>
        <vt:i4>0</vt:i4>
      </vt:variant>
      <vt:variant>
        <vt:i4>5</vt:i4>
      </vt:variant>
      <vt:variant>
        <vt:lpwstr>http://www.openclass.ru/</vt:lpwstr>
      </vt:variant>
      <vt:variant>
        <vt:lpwstr/>
      </vt:variant>
      <vt:variant>
        <vt:i4>6684796</vt:i4>
      </vt:variant>
      <vt:variant>
        <vt:i4>624</vt:i4>
      </vt:variant>
      <vt:variant>
        <vt:i4>0</vt:i4>
      </vt:variant>
      <vt:variant>
        <vt:i4>5</vt:i4>
      </vt:variant>
      <vt:variant>
        <vt:lpwstr>http://uchitel.moy.su/</vt:lpwstr>
      </vt:variant>
      <vt:variant>
        <vt:lpwstr/>
      </vt:variant>
      <vt:variant>
        <vt:i4>1572885</vt:i4>
      </vt:variant>
      <vt:variant>
        <vt:i4>621</vt:i4>
      </vt:variant>
      <vt:variant>
        <vt:i4>0</vt:i4>
      </vt:variant>
      <vt:variant>
        <vt:i4>5</vt:i4>
      </vt:variant>
      <vt:variant>
        <vt:lpwstr>http://school-collection.edu.ru/catalog/</vt:lpwstr>
      </vt:variant>
      <vt:variant>
        <vt:lpwstr/>
      </vt:variant>
      <vt:variant>
        <vt:i4>1900568</vt:i4>
      </vt:variant>
      <vt:variant>
        <vt:i4>618</vt:i4>
      </vt:variant>
      <vt:variant>
        <vt:i4>0</vt:i4>
      </vt:variant>
      <vt:variant>
        <vt:i4>5</vt:i4>
      </vt:variant>
      <vt:variant>
        <vt:lpwstr>http://metod-kopilka.ru/</vt:lpwstr>
      </vt:variant>
      <vt:variant>
        <vt:lpwstr/>
      </vt:variant>
      <vt:variant>
        <vt:i4>7995501</vt:i4>
      </vt:variant>
      <vt:variant>
        <vt:i4>615</vt:i4>
      </vt:variant>
      <vt:variant>
        <vt:i4>0</vt:i4>
      </vt:variant>
      <vt:variant>
        <vt:i4>5</vt:i4>
      </vt:variant>
      <vt:variant>
        <vt:lpwstr>https://login.consultant.ru/link/?req=doc&amp;demo=2&amp;base=LAW&amp;n=422119&amp;date=13.01.2023</vt:lpwstr>
      </vt:variant>
      <vt:variant>
        <vt:lpwstr/>
      </vt:variant>
      <vt:variant>
        <vt:i4>7995501</vt:i4>
      </vt:variant>
      <vt:variant>
        <vt:i4>612</vt:i4>
      </vt:variant>
      <vt:variant>
        <vt:i4>0</vt:i4>
      </vt:variant>
      <vt:variant>
        <vt:i4>5</vt:i4>
      </vt:variant>
      <vt:variant>
        <vt:lpwstr>https://login.consultant.ru/link/?req=doc&amp;demo=2&amp;base=LAW&amp;n=422119&amp;date=13.01.2023</vt:lpwstr>
      </vt:variant>
      <vt:variant>
        <vt:lpwstr/>
      </vt:variant>
      <vt:variant>
        <vt:i4>5046367</vt:i4>
      </vt:variant>
      <vt:variant>
        <vt:i4>609</vt:i4>
      </vt:variant>
      <vt:variant>
        <vt:i4>0</vt:i4>
      </vt:variant>
      <vt:variant>
        <vt:i4>5</vt:i4>
      </vt:variant>
      <vt:variant>
        <vt:lpwstr>https://login.consultant.ru/link/?req=doc&amp;demo=2&amp;base=LAW&amp;n=2875&amp;date=13.01.2023</vt:lpwstr>
      </vt:variant>
      <vt:variant>
        <vt:lpwstr/>
      </vt:variant>
      <vt:variant>
        <vt:i4>5046367</vt:i4>
      </vt:variant>
      <vt:variant>
        <vt:i4>606</vt:i4>
      </vt:variant>
      <vt:variant>
        <vt:i4>0</vt:i4>
      </vt:variant>
      <vt:variant>
        <vt:i4>5</vt:i4>
      </vt:variant>
      <vt:variant>
        <vt:lpwstr>https://login.consultant.ru/link/?req=doc&amp;demo=2&amp;base=LAW&amp;n=2875&amp;date=13.01.2023</vt:lpwstr>
      </vt:variant>
      <vt:variant>
        <vt:lpwstr/>
      </vt:variant>
      <vt:variant>
        <vt:i4>8257638</vt:i4>
      </vt:variant>
      <vt:variant>
        <vt:i4>603</vt:i4>
      </vt:variant>
      <vt:variant>
        <vt:i4>0</vt:i4>
      </vt:variant>
      <vt:variant>
        <vt:i4>5</vt:i4>
      </vt:variant>
      <vt:variant>
        <vt:lpwstr>https://login.consultant.ru/link/?req=doc&amp;demo=2&amp;base=LAW&amp;n=424647&amp;date=13.01.2023&amp;dst=100016&amp;field=134</vt:lpwstr>
      </vt:variant>
      <vt:variant>
        <vt:lpwstr/>
      </vt:variant>
      <vt:variant>
        <vt:i4>1703987</vt:i4>
      </vt:variant>
      <vt:variant>
        <vt:i4>596</vt:i4>
      </vt:variant>
      <vt:variant>
        <vt:i4>0</vt:i4>
      </vt:variant>
      <vt:variant>
        <vt:i4>5</vt:i4>
      </vt:variant>
      <vt:variant>
        <vt:lpwstr/>
      </vt:variant>
      <vt:variant>
        <vt:lpwstr>_Toc151929186</vt:lpwstr>
      </vt:variant>
      <vt:variant>
        <vt:i4>1703987</vt:i4>
      </vt:variant>
      <vt:variant>
        <vt:i4>590</vt:i4>
      </vt:variant>
      <vt:variant>
        <vt:i4>0</vt:i4>
      </vt:variant>
      <vt:variant>
        <vt:i4>5</vt:i4>
      </vt:variant>
      <vt:variant>
        <vt:lpwstr/>
      </vt:variant>
      <vt:variant>
        <vt:lpwstr>_Toc151929185</vt:lpwstr>
      </vt:variant>
      <vt:variant>
        <vt:i4>1703987</vt:i4>
      </vt:variant>
      <vt:variant>
        <vt:i4>584</vt:i4>
      </vt:variant>
      <vt:variant>
        <vt:i4>0</vt:i4>
      </vt:variant>
      <vt:variant>
        <vt:i4>5</vt:i4>
      </vt:variant>
      <vt:variant>
        <vt:lpwstr/>
      </vt:variant>
      <vt:variant>
        <vt:lpwstr>_Toc151929184</vt:lpwstr>
      </vt:variant>
      <vt:variant>
        <vt:i4>1703987</vt:i4>
      </vt:variant>
      <vt:variant>
        <vt:i4>578</vt:i4>
      </vt:variant>
      <vt:variant>
        <vt:i4>0</vt:i4>
      </vt:variant>
      <vt:variant>
        <vt:i4>5</vt:i4>
      </vt:variant>
      <vt:variant>
        <vt:lpwstr/>
      </vt:variant>
      <vt:variant>
        <vt:lpwstr>_Toc151929183</vt:lpwstr>
      </vt:variant>
      <vt:variant>
        <vt:i4>1703987</vt:i4>
      </vt:variant>
      <vt:variant>
        <vt:i4>572</vt:i4>
      </vt:variant>
      <vt:variant>
        <vt:i4>0</vt:i4>
      </vt:variant>
      <vt:variant>
        <vt:i4>5</vt:i4>
      </vt:variant>
      <vt:variant>
        <vt:lpwstr/>
      </vt:variant>
      <vt:variant>
        <vt:lpwstr>_Toc151929182</vt:lpwstr>
      </vt:variant>
      <vt:variant>
        <vt:i4>1703987</vt:i4>
      </vt:variant>
      <vt:variant>
        <vt:i4>566</vt:i4>
      </vt:variant>
      <vt:variant>
        <vt:i4>0</vt:i4>
      </vt:variant>
      <vt:variant>
        <vt:i4>5</vt:i4>
      </vt:variant>
      <vt:variant>
        <vt:lpwstr/>
      </vt:variant>
      <vt:variant>
        <vt:lpwstr>_Toc151929181</vt:lpwstr>
      </vt:variant>
      <vt:variant>
        <vt:i4>1703987</vt:i4>
      </vt:variant>
      <vt:variant>
        <vt:i4>560</vt:i4>
      </vt:variant>
      <vt:variant>
        <vt:i4>0</vt:i4>
      </vt:variant>
      <vt:variant>
        <vt:i4>5</vt:i4>
      </vt:variant>
      <vt:variant>
        <vt:lpwstr/>
      </vt:variant>
      <vt:variant>
        <vt:lpwstr>_Toc151929180</vt:lpwstr>
      </vt:variant>
      <vt:variant>
        <vt:i4>1376307</vt:i4>
      </vt:variant>
      <vt:variant>
        <vt:i4>554</vt:i4>
      </vt:variant>
      <vt:variant>
        <vt:i4>0</vt:i4>
      </vt:variant>
      <vt:variant>
        <vt:i4>5</vt:i4>
      </vt:variant>
      <vt:variant>
        <vt:lpwstr/>
      </vt:variant>
      <vt:variant>
        <vt:lpwstr>_Toc151929179</vt:lpwstr>
      </vt:variant>
      <vt:variant>
        <vt:i4>1376307</vt:i4>
      </vt:variant>
      <vt:variant>
        <vt:i4>548</vt:i4>
      </vt:variant>
      <vt:variant>
        <vt:i4>0</vt:i4>
      </vt:variant>
      <vt:variant>
        <vt:i4>5</vt:i4>
      </vt:variant>
      <vt:variant>
        <vt:lpwstr/>
      </vt:variant>
      <vt:variant>
        <vt:lpwstr>_Toc151929178</vt:lpwstr>
      </vt:variant>
      <vt:variant>
        <vt:i4>1376307</vt:i4>
      </vt:variant>
      <vt:variant>
        <vt:i4>542</vt:i4>
      </vt:variant>
      <vt:variant>
        <vt:i4>0</vt:i4>
      </vt:variant>
      <vt:variant>
        <vt:i4>5</vt:i4>
      </vt:variant>
      <vt:variant>
        <vt:lpwstr/>
      </vt:variant>
      <vt:variant>
        <vt:lpwstr>_Toc151929177</vt:lpwstr>
      </vt:variant>
      <vt:variant>
        <vt:i4>1376307</vt:i4>
      </vt:variant>
      <vt:variant>
        <vt:i4>536</vt:i4>
      </vt:variant>
      <vt:variant>
        <vt:i4>0</vt:i4>
      </vt:variant>
      <vt:variant>
        <vt:i4>5</vt:i4>
      </vt:variant>
      <vt:variant>
        <vt:lpwstr/>
      </vt:variant>
      <vt:variant>
        <vt:lpwstr>_Toc151929176</vt:lpwstr>
      </vt:variant>
      <vt:variant>
        <vt:i4>1376307</vt:i4>
      </vt:variant>
      <vt:variant>
        <vt:i4>530</vt:i4>
      </vt:variant>
      <vt:variant>
        <vt:i4>0</vt:i4>
      </vt:variant>
      <vt:variant>
        <vt:i4>5</vt:i4>
      </vt:variant>
      <vt:variant>
        <vt:lpwstr/>
      </vt:variant>
      <vt:variant>
        <vt:lpwstr>_Toc151929175</vt:lpwstr>
      </vt:variant>
      <vt:variant>
        <vt:i4>1376307</vt:i4>
      </vt:variant>
      <vt:variant>
        <vt:i4>524</vt:i4>
      </vt:variant>
      <vt:variant>
        <vt:i4>0</vt:i4>
      </vt:variant>
      <vt:variant>
        <vt:i4>5</vt:i4>
      </vt:variant>
      <vt:variant>
        <vt:lpwstr/>
      </vt:variant>
      <vt:variant>
        <vt:lpwstr>_Toc151929174</vt:lpwstr>
      </vt:variant>
      <vt:variant>
        <vt:i4>1376307</vt:i4>
      </vt:variant>
      <vt:variant>
        <vt:i4>518</vt:i4>
      </vt:variant>
      <vt:variant>
        <vt:i4>0</vt:i4>
      </vt:variant>
      <vt:variant>
        <vt:i4>5</vt:i4>
      </vt:variant>
      <vt:variant>
        <vt:lpwstr/>
      </vt:variant>
      <vt:variant>
        <vt:lpwstr>_Toc151929173</vt:lpwstr>
      </vt:variant>
      <vt:variant>
        <vt:i4>1376307</vt:i4>
      </vt:variant>
      <vt:variant>
        <vt:i4>512</vt:i4>
      </vt:variant>
      <vt:variant>
        <vt:i4>0</vt:i4>
      </vt:variant>
      <vt:variant>
        <vt:i4>5</vt:i4>
      </vt:variant>
      <vt:variant>
        <vt:lpwstr/>
      </vt:variant>
      <vt:variant>
        <vt:lpwstr>_Toc151929172</vt:lpwstr>
      </vt:variant>
      <vt:variant>
        <vt:i4>1376307</vt:i4>
      </vt:variant>
      <vt:variant>
        <vt:i4>506</vt:i4>
      </vt:variant>
      <vt:variant>
        <vt:i4>0</vt:i4>
      </vt:variant>
      <vt:variant>
        <vt:i4>5</vt:i4>
      </vt:variant>
      <vt:variant>
        <vt:lpwstr/>
      </vt:variant>
      <vt:variant>
        <vt:lpwstr>_Toc151929171</vt:lpwstr>
      </vt:variant>
      <vt:variant>
        <vt:i4>1376307</vt:i4>
      </vt:variant>
      <vt:variant>
        <vt:i4>500</vt:i4>
      </vt:variant>
      <vt:variant>
        <vt:i4>0</vt:i4>
      </vt:variant>
      <vt:variant>
        <vt:i4>5</vt:i4>
      </vt:variant>
      <vt:variant>
        <vt:lpwstr/>
      </vt:variant>
      <vt:variant>
        <vt:lpwstr>_Toc151929170</vt:lpwstr>
      </vt:variant>
      <vt:variant>
        <vt:i4>1310771</vt:i4>
      </vt:variant>
      <vt:variant>
        <vt:i4>494</vt:i4>
      </vt:variant>
      <vt:variant>
        <vt:i4>0</vt:i4>
      </vt:variant>
      <vt:variant>
        <vt:i4>5</vt:i4>
      </vt:variant>
      <vt:variant>
        <vt:lpwstr/>
      </vt:variant>
      <vt:variant>
        <vt:lpwstr>_Toc151929169</vt:lpwstr>
      </vt:variant>
      <vt:variant>
        <vt:i4>1310771</vt:i4>
      </vt:variant>
      <vt:variant>
        <vt:i4>488</vt:i4>
      </vt:variant>
      <vt:variant>
        <vt:i4>0</vt:i4>
      </vt:variant>
      <vt:variant>
        <vt:i4>5</vt:i4>
      </vt:variant>
      <vt:variant>
        <vt:lpwstr/>
      </vt:variant>
      <vt:variant>
        <vt:lpwstr>_Toc151929168</vt:lpwstr>
      </vt:variant>
      <vt:variant>
        <vt:i4>1310771</vt:i4>
      </vt:variant>
      <vt:variant>
        <vt:i4>482</vt:i4>
      </vt:variant>
      <vt:variant>
        <vt:i4>0</vt:i4>
      </vt:variant>
      <vt:variant>
        <vt:i4>5</vt:i4>
      </vt:variant>
      <vt:variant>
        <vt:lpwstr/>
      </vt:variant>
      <vt:variant>
        <vt:lpwstr>_Toc151929167</vt:lpwstr>
      </vt:variant>
      <vt:variant>
        <vt:i4>1310771</vt:i4>
      </vt:variant>
      <vt:variant>
        <vt:i4>476</vt:i4>
      </vt:variant>
      <vt:variant>
        <vt:i4>0</vt:i4>
      </vt:variant>
      <vt:variant>
        <vt:i4>5</vt:i4>
      </vt:variant>
      <vt:variant>
        <vt:lpwstr/>
      </vt:variant>
      <vt:variant>
        <vt:lpwstr>_Toc151929166</vt:lpwstr>
      </vt:variant>
      <vt:variant>
        <vt:i4>1310771</vt:i4>
      </vt:variant>
      <vt:variant>
        <vt:i4>470</vt:i4>
      </vt:variant>
      <vt:variant>
        <vt:i4>0</vt:i4>
      </vt:variant>
      <vt:variant>
        <vt:i4>5</vt:i4>
      </vt:variant>
      <vt:variant>
        <vt:lpwstr/>
      </vt:variant>
      <vt:variant>
        <vt:lpwstr>_Toc151929165</vt:lpwstr>
      </vt:variant>
      <vt:variant>
        <vt:i4>1310771</vt:i4>
      </vt:variant>
      <vt:variant>
        <vt:i4>464</vt:i4>
      </vt:variant>
      <vt:variant>
        <vt:i4>0</vt:i4>
      </vt:variant>
      <vt:variant>
        <vt:i4>5</vt:i4>
      </vt:variant>
      <vt:variant>
        <vt:lpwstr/>
      </vt:variant>
      <vt:variant>
        <vt:lpwstr>_Toc151929164</vt:lpwstr>
      </vt:variant>
      <vt:variant>
        <vt:i4>1310771</vt:i4>
      </vt:variant>
      <vt:variant>
        <vt:i4>458</vt:i4>
      </vt:variant>
      <vt:variant>
        <vt:i4>0</vt:i4>
      </vt:variant>
      <vt:variant>
        <vt:i4>5</vt:i4>
      </vt:variant>
      <vt:variant>
        <vt:lpwstr/>
      </vt:variant>
      <vt:variant>
        <vt:lpwstr>_Toc151929163</vt:lpwstr>
      </vt:variant>
      <vt:variant>
        <vt:i4>1310771</vt:i4>
      </vt:variant>
      <vt:variant>
        <vt:i4>452</vt:i4>
      </vt:variant>
      <vt:variant>
        <vt:i4>0</vt:i4>
      </vt:variant>
      <vt:variant>
        <vt:i4>5</vt:i4>
      </vt:variant>
      <vt:variant>
        <vt:lpwstr/>
      </vt:variant>
      <vt:variant>
        <vt:lpwstr>_Toc151929162</vt:lpwstr>
      </vt:variant>
      <vt:variant>
        <vt:i4>1310771</vt:i4>
      </vt:variant>
      <vt:variant>
        <vt:i4>446</vt:i4>
      </vt:variant>
      <vt:variant>
        <vt:i4>0</vt:i4>
      </vt:variant>
      <vt:variant>
        <vt:i4>5</vt:i4>
      </vt:variant>
      <vt:variant>
        <vt:lpwstr/>
      </vt:variant>
      <vt:variant>
        <vt:lpwstr>_Toc151929161</vt:lpwstr>
      </vt:variant>
      <vt:variant>
        <vt:i4>1310771</vt:i4>
      </vt:variant>
      <vt:variant>
        <vt:i4>440</vt:i4>
      </vt:variant>
      <vt:variant>
        <vt:i4>0</vt:i4>
      </vt:variant>
      <vt:variant>
        <vt:i4>5</vt:i4>
      </vt:variant>
      <vt:variant>
        <vt:lpwstr/>
      </vt:variant>
      <vt:variant>
        <vt:lpwstr>_Toc151929160</vt:lpwstr>
      </vt:variant>
      <vt:variant>
        <vt:i4>1507379</vt:i4>
      </vt:variant>
      <vt:variant>
        <vt:i4>434</vt:i4>
      </vt:variant>
      <vt:variant>
        <vt:i4>0</vt:i4>
      </vt:variant>
      <vt:variant>
        <vt:i4>5</vt:i4>
      </vt:variant>
      <vt:variant>
        <vt:lpwstr/>
      </vt:variant>
      <vt:variant>
        <vt:lpwstr>_Toc151929159</vt:lpwstr>
      </vt:variant>
      <vt:variant>
        <vt:i4>1507379</vt:i4>
      </vt:variant>
      <vt:variant>
        <vt:i4>428</vt:i4>
      </vt:variant>
      <vt:variant>
        <vt:i4>0</vt:i4>
      </vt:variant>
      <vt:variant>
        <vt:i4>5</vt:i4>
      </vt:variant>
      <vt:variant>
        <vt:lpwstr/>
      </vt:variant>
      <vt:variant>
        <vt:lpwstr>_Toc151929158</vt:lpwstr>
      </vt:variant>
      <vt:variant>
        <vt:i4>1507379</vt:i4>
      </vt:variant>
      <vt:variant>
        <vt:i4>422</vt:i4>
      </vt:variant>
      <vt:variant>
        <vt:i4>0</vt:i4>
      </vt:variant>
      <vt:variant>
        <vt:i4>5</vt:i4>
      </vt:variant>
      <vt:variant>
        <vt:lpwstr/>
      </vt:variant>
      <vt:variant>
        <vt:lpwstr>_Toc151929157</vt:lpwstr>
      </vt:variant>
      <vt:variant>
        <vt:i4>1507379</vt:i4>
      </vt:variant>
      <vt:variant>
        <vt:i4>416</vt:i4>
      </vt:variant>
      <vt:variant>
        <vt:i4>0</vt:i4>
      </vt:variant>
      <vt:variant>
        <vt:i4>5</vt:i4>
      </vt:variant>
      <vt:variant>
        <vt:lpwstr/>
      </vt:variant>
      <vt:variant>
        <vt:lpwstr>_Toc151929156</vt:lpwstr>
      </vt:variant>
      <vt:variant>
        <vt:i4>1507379</vt:i4>
      </vt:variant>
      <vt:variant>
        <vt:i4>410</vt:i4>
      </vt:variant>
      <vt:variant>
        <vt:i4>0</vt:i4>
      </vt:variant>
      <vt:variant>
        <vt:i4>5</vt:i4>
      </vt:variant>
      <vt:variant>
        <vt:lpwstr/>
      </vt:variant>
      <vt:variant>
        <vt:lpwstr>_Toc151929155</vt:lpwstr>
      </vt:variant>
      <vt:variant>
        <vt:i4>1507379</vt:i4>
      </vt:variant>
      <vt:variant>
        <vt:i4>404</vt:i4>
      </vt:variant>
      <vt:variant>
        <vt:i4>0</vt:i4>
      </vt:variant>
      <vt:variant>
        <vt:i4>5</vt:i4>
      </vt:variant>
      <vt:variant>
        <vt:lpwstr/>
      </vt:variant>
      <vt:variant>
        <vt:lpwstr>_Toc151929154</vt:lpwstr>
      </vt:variant>
      <vt:variant>
        <vt:i4>1507379</vt:i4>
      </vt:variant>
      <vt:variant>
        <vt:i4>398</vt:i4>
      </vt:variant>
      <vt:variant>
        <vt:i4>0</vt:i4>
      </vt:variant>
      <vt:variant>
        <vt:i4>5</vt:i4>
      </vt:variant>
      <vt:variant>
        <vt:lpwstr/>
      </vt:variant>
      <vt:variant>
        <vt:lpwstr>_Toc151929153</vt:lpwstr>
      </vt:variant>
      <vt:variant>
        <vt:i4>1507379</vt:i4>
      </vt:variant>
      <vt:variant>
        <vt:i4>392</vt:i4>
      </vt:variant>
      <vt:variant>
        <vt:i4>0</vt:i4>
      </vt:variant>
      <vt:variant>
        <vt:i4>5</vt:i4>
      </vt:variant>
      <vt:variant>
        <vt:lpwstr/>
      </vt:variant>
      <vt:variant>
        <vt:lpwstr>_Toc151929152</vt:lpwstr>
      </vt:variant>
      <vt:variant>
        <vt:i4>1507379</vt:i4>
      </vt:variant>
      <vt:variant>
        <vt:i4>386</vt:i4>
      </vt:variant>
      <vt:variant>
        <vt:i4>0</vt:i4>
      </vt:variant>
      <vt:variant>
        <vt:i4>5</vt:i4>
      </vt:variant>
      <vt:variant>
        <vt:lpwstr/>
      </vt:variant>
      <vt:variant>
        <vt:lpwstr>_Toc151929151</vt:lpwstr>
      </vt:variant>
      <vt:variant>
        <vt:i4>1507379</vt:i4>
      </vt:variant>
      <vt:variant>
        <vt:i4>380</vt:i4>
      </vt:variant>
      <vt:variant>
        <vt:i4>0</vt:i4>
      </vt:variant>
      <vt:variant>
        <vt:i4>5</vt:i4>
      </vt:variant>
      <vt:variant>
        <vt:lpwstr/>
      </vt:variant>
      <vt:variant>
        <vt:lpwstr>_Toc151929150</vt:lpwstr>
      </vt:variant>
      <vt:variant>
        <vt:i4>1441843</vt:i4>
      </vt:variant>
      <vt:variant>
        <vt:i4>374</vt:i4>
      </vt:variant>
      <vt:variant>
        <vt:i4>0</vt:i4>
      </vt:variant>
      <vt:variant>
        <vt:i4>5</vt:i4>
      </vt:variant>
      <vt:variant>
        <vt:lpwstr/>
      </vt:variant>
      <vt:variant>
        <vt:lpwstr>_Toc151929149</vt:lpwstr>
      </vt:variant>
      <vt:variant>
        <vt:i4>1441843</vt:i4>
      </vt:variant>
      <vt:variant>
        <vt:i4>368</vt:i4>
      </vt:variant>
      <vt:variant>
        <vt:i4>0</vt:i4>
      </vt:variant>
      <vt:variant>
        <vt:i4>5</vt:i4>
      </vt:variant>
      <vt:variant>
        <vt:lpwstr/>
      </vt:variant>
      <vt:variant>
        <vt:lpwstr>_Toc151929148</vt:lpwstr>
      </vt:variant>
      <vt:variant>
        <vt:i4>1441843</vt:i4>
      </vt:variant>
      <vt:variant>
        <vt:i4>362</vt:i4>
      </vt:variant>
      <vt:variant>
        <vt:i4>0</vt:i4>
      </vt:variant>
      <vt:variant>
        <vt:i4>5</vt:i4>
      </vt:variant>
      <vt:variant>
        <vt:lpwstr/>
      </vt:variant>
      <vt:variant>
        <vt:lpwstr>_Toc151929147</vt:lpwstr>
      </vt:variant>
      <vt:variant>
        <vt:i4>1441843</vt:i4>
      </vt:variant>
      <vt:variant>
        <vt:i4>356</vt:i4>
      </vt:variant>
      <vt:variant>
        <vt:i4>0</vt:i4>
      </vt:variant>
      <vt:variant>
        <vt:i4>5</vt:i4>
      </vt:variant>
      <vt:variant>
        <vt:lpwstr/>
      </vt:variant>
      <vt:variant>
        <vt:lpwstr>_Toc151929146</vt:lpwstr>
      </vt:variant>
      <vt:variant>
        <vt:i4>1441843</vt:i4>
      </vt:variant>
      <vt:variant>
        <vt:i4>350</vt:i4>
      </vt:variant>
      <vt:variant>
        <vt:i4>0</vt:i4>
      </vt:variant>
      <vt:variant>
        <vt:i4>5</vt:i4>
      </vt:variant>
      <vt:variant>
        <vt:lpwstr/>
      </vt:variant>
      <vt:variant>
        <vt:lpwstr>_Toc151929145</vt:lpwstr>
      </vt:variant>
      <vt:variant>
        <vt:i4>1441843</vt:i4>
      </vt:variant>
      <vt:variant>
        <vt:i4>344</vt:i4>
      </vt:variant>
      <vt:variant>
        <vt:i4>0</vt:i4>
      </vt:variant>
      <vt:variant>
        <vt:i4>5</vt:i4>
      </vt:variant>
      <vt:variant>
        <vt:lpwstr/>
      </vt:variant>
      <vt:variant>
        <vt:lpwstr>_Toc151929144</vt:lpwstr>
      </vt:variant>
      <vt:variant>
        <vt:i4>1441843</vt:i4>
      </vt:variant>
      <vt:variant>
        <vt:i4>338</vt:i4>
      </vt:variant>
      <vt:variant>
        <vt:i4>0</vt:i4>
      </vt:variant>
      <vt:variant>
        <vt:i4>5</vt:i4>
      </vt:variant>
      <vt:variant>
        <vt:lpwstr/>
      </vt:variant>
      <vt:variant>
        <vt:lpwstr>_Toc151929143</vt:lpwstr>
      </vt:variant>
      <vt:variant>
        <vt:i4>1441843</vt:i4>
      </vt:variant>
      <vt:variant>
        <vt:i4>332</vt:i4>
      </vt:variant>
      <vt:variant>
        <vt:i4>0</vt:i4>
      </vt:variant>
      <vt:variant>
        <vt:i4>5</vt:i4>
      </vt:variant>
      <vt:variant>
        <vt:lpwstr/>
      </vt:variant>
      <vt:variant>
        <vt:lpwstr>_Toc151929142</vt:lpwstr>
      </vt:variant>
      <vt:variant>
        <vt:i4>1441843</vt:i4>
      </vt:variant>
      <vt:variant>
        <vt:i4>326</vt:i4>
      </vt:variant>
      <vt:variant>
        <vt:i4>0</vt:i4>
      </vt:variant>
      <vt:variant>
        <vt:i4>5</vt:i4>
      </vt:variant>
      <vt:variant>
        <vt:lpwstr/>
      </vt:variant>
      <vt:variant>
        <vt:lpwstr>_Toc151929141</vt:lpwstr>
      </vt:variant>
      <vt:variant>
        <vt:i4>1441843</vt:i4>
      </vt:variant>
      <vt:variant>
        <vt:i4>320</vt:i4>
      </vt:variant>
      <vt:variant>
        <vt:i4>0</vt:i4>
      </vt:variant>
      <vt:variant>
        <vt:i4>5</vt:i4>
      </vt:variant>
      <vt:variant>
        <vt:lpwstr/>
      </vt:variant>
      <vt:variant>
        <vt:lpwstr>_Toc151929140</vt:lpwstr>
      </vt:variant>
      <vt:variant>
        <vt:i4>1114163</vt:i4>
      </vt:variant>
      <vt:variant>
        <vt:i4>314</vt:i4>
      </vt:variant>
      <vt:variant>
        <vt:i4>0</vt:i4>
      </vt:variant>
      <vt:variant>
        <vt:i4>5</vt:i4>
      </vt:variant>
      <vt:variant>
        <vt:lpwstr/>
      </vt:variant>
      <vt:variant>
        <vt:lpwstr>_Toc151929139</vt:lpwstr>
      </vt:variant>
      <vt:variant>
        <vt:i4>1114163</vt:i4>
      </vt:variant>
      <vt:variant>
        <vt:i4>308</vt:i4>
      </vt:variant>
      <vt:variant>
        <vt:i4>0</vt:i4>
      </vt:variant>
      <vt:variant>
        <vt:i4>5</vt:i4>
      </vt:variant>
      <vt:variant>
        <vt:lpwstr/>
      </vt:variant>
      <vt:variant>
        <vt:lpwstr>_Toc151929138</vt:lpwstr>
      </vt:variant>
      <vt:variant>
        <vt:i4>1114163</vt:i4>
      </vt:variant>
      <vt:variant>
        <vt:i4>302</vt:i4>
      </vt:variant>
      <vt:variant>
        <vt:i4>0</vt:i4>
      </vt:variant>
      <vt:variant>
        <vt:i4>5</vt:i4>
      </vt:variant>
      <vt:variant>
        <vt:lpwstr/>
      </vt:variant>
      <vt:variant>
        <vt:lpwstr>_Toc151929137</vt:lpwstr>
      </vt:variant>
      <vt:variant>
        <vt:i4>1114163</vt:i4>
      </vt:variant>
      <vt:variant>
        <vt:i4>296</vt:i4>
      </vt:variant>
      <vt:variant>
        <vt:i4>0</vt:i4>
      </vt:variant>
      <vt:variant>
        <vt:i4>5</vt:i4>
      </vt:variant>
      <vt:variant>
        <vt:lpwstr/>
      </vt:variant>
      <vt:variant>
        <vt:lpwstr>_Toc151929136</vt:lpwstr>
      </vt:variant>
      <vt:variant>
        <vt:i4>1114163</vt:i4>
      </vt:variant>
      <vt:variant>
        <vt:i4>290</vt:i4>
      </vt:variant>
      <vt:variant>
        <vt:i4>0</vt:i4>
      </vt:variant>
      <vt:variant>
        <vt:i4>5</vt:i4>
      </vt:variant>
      <vt:variant>
        <vt:lpwstr/>
      </vt:variant>
      <vt:variant>
        <vt:lpwstr>_Toc151929135</vt:lpwstr>
      </vt:variant>
      <vt:variant>
        <vt:i4>1114163</vt:i4>
      </vt:variant>
      <vt:variant>
        <vt:i4>284</vt:i4>
      </vt:variant>
      <vt:variant>
        <vt:i4>0</vt:i4>
      </vt:variant>
      <vt:variant>
        <vt:i4>5</vt:i4>
      </vt:variant>
      <vt:variant>
        <vt:lpwstr/>
      </vt:variant>
      <vt:variant>
        <vt:lpwstr>_Toc151929134</vt:lpwstr>
      </vt:variant>
      <vt:variant>
        <vt:i4>1114163</vt:i4>
      </vt:variant>
      <vt:variant>
        <vt:i4>278</vt:i4>
      </vt:variant>
      <vt:variant>
        <vt:i4>0</vt:i4>
      </vt:variant>
      <vt:variant>
        <vt:i4>5</vt:i4>
      </vt:variant>
      <vt:variant>
        <vt:lpwstr/>
      </vt:variant>
      <vt:variant>
        <vt:lpwstr>_Toc151929133</vt:lpwstr>
      </vt:variant>
      <vt:variant>
        <vt:i4>1114163</vt:i4>
      </vt:variant>
      <vt:variant>
        <vt:i4>272</vt:i4>
      </vt:variant>
      <vt:variant>
        <vt:i4>0</vt:i4>
      </vt:variant>
      <vt:variant>
        <vt:i4>5</vt:i4>
      </vt:variant>
      <vt:variant>
        <vt:lpwstr/>
      </vt:variant>
      <vt:variant>
        <vt:lpwstr>_Toc151929132</vt:lpwstr>
      </vt:variant>
      <vt:variant>
        <vt:i4>1114163</vt:i4>
      </vt:variant>
      <vt:variant>
        <vt:i4>266</vt:i4>
      </vt:variant>
      <vt:variant>
        <vt:i4>0</vt:i4>
      </vt:variant>
      <vt:variant>
        <vt:i4>5</vt:i4>
      </vt:variant>
      <vt:variant>
        <vt:lpwstr/>
      </vt:variant>
      <vt:variant>
        <vt:lpwstr>_Toc151929131</vt:lpwstr>
      </vt:variant>
      <vt:variant>
        <vt:i4>1114163</vt:i4>
      </vt:variant>
      <vt:variant>
        <vt:i4>260</vt:i4>
      </vt:variant>
      <vt:variant>
        <vt:i4>0</vt:i4>
      </vt:variant>
      <vt:variant>
        <vt:i4>5</vt:i4>
      </vt:variant>
      <vt:variant>
        <vt:lpwstr/>
      </vt:variant>
      <vt:variant>
        <vt:lpwstr>_Toc151929130</vt:lpwstr>
      </vt:variant>
      <vt:variant>
        <vt:i4>1048627</vt:i4>
      </vt:variant>
      <vt:variant>
        <vt:i4>254</vt:i4>
      </vt:variant>
      <vt:variant>
        <vt:i4>0</vt:i4>
      </vt:variant>
      <vt:variant>
        <vt:i4>5</vt:i4>
      </vt:variant>
      <vt:variant>
        <vt:lpwstr/>
      </vt:variant>
      <vt:variant>
        <vt:lpwstr>_Toc151929129</vt:lpwstr>
      </vt:variant>
      <vt:variant>
        <vt:i4>1048627</vt:i4>
      </vt:variant>
      <vt:variant>
        <vt:i4>248</vt:i4>
      </vt:variant>
      <vt:variant>
        <vt:i4>0</vt:i4>
      </vt:variant>
      <vt:variant>
        <vt:i4>5</vt:i4>
      </vt:variant>
      <vt:variant>
        <vt:lpwstr/>
      </vt:variant>
      <vt:variant>
        <vt:lpwstr>_Toc151929128</vt:lpwstr>
      </vt:variant>
      <vt:variant>
        <vt:i4>1048627</vt:i4>
      </vt:variant>
      <vt:variant>
        <vt:i4>242</vt:i4>
      </vt:variant>
      <vt:variant>
        <vt:i4>0</vt:i4>
      </vt:variant>
      <vt:variant>
        <vt:i4>5</vt:i4>
      </vt:variant>
      <vt:variant>
        <vt:lpwstr/>
      </vt:variant>
      <vt:variant>
        <vt:lpwstr>_Toc151929127</vt:lpwstr>
      </vt:variant>
      <vt:variant>
        <vt:i4>1048627</vt:i4>
      </vt:variant>
      <vt:variant>
        <vt:i4>236</vt:i4>
      </vt:variant>
      <vt:variant>
        <vt:i4>0</vt:i4>
      </vt:variant>
      <vt:variant>
        <vt:i4>5</vt:i4>
      </vt:variant>
      <vt:variant>
        <vt:lpwstr/>
      </vt:variant>
      <vt:variant>
        <vt:lpwstr>_Toc151929126</vt:lpwstr>
      </vt:variant>
      <vt:variant>
        <vt:i4>1048627</vt:i4>
      </vt:variant>
      <vt:variant>
        <vt:i4>230</vt:i4>
      </vt:variant>
      <vt:variant>
        <vt:i4>0</vt:i4>
      </vt:variant>
      <vt:variant>
        <vt:i4>5</vt:i4>
      </vt:variant>
      <vt:variant>
        <vt:lpwstr/>
      </vt:variant>
      <vt:variant>
        <vt:lpwstr>_Toc151929125</vt:lpwstr>
      </vt:variant>
      <vt:variant>
        <vt:i4>1048627</vt:i4>
      </vt:variant>
      <vt:variant>
        <vt:i4>224</vt:i4>
      </vt:variant>
      <vt:variant>
        <vt:i4>0</vt:i4>
      </vt:variant>
      <vt:variant>
        <vt:i4>5</vt:i4>
      </vt:variant>
      <vt:variant>
        <vt:lpwstr/>
      </vt:variant>
      <vt:variant>
        <vt:lpwstr>_Toc151929124</vt:lpwstr>
      </vt:variant>
      <vt:variant>
        <vt:i4>1048627</vt:i4>
      </vt:variant>
      <vt:variant>
        <vt:i4>218</vt:i4>
      </vt:variant>
      <vt:variant>
        <vt:i4>0</vt:i4>
      </vt:variant>
      <vt:variant>
        <vt:i4>5</vt:i4>
      </vt:variant>
      <vt:variant>
        <vt:lpwstr/>
      </vt:variant>
      <vt:variant>
        <vt:lpwstr>_Toc151929123</vt:lpwstr>
      </vt:variant>
      <vt:variant>
        <vt:i4>1048627</vt:i4>
      </vt:variant>
      <vt:variant>
        <vt:i4>212</vt:i4>
      </vt:variant>
      <vt:variant>
        <vt:i4>0</vt:i4>
      </vt:variant>
      <vt:variant>
        <vt:i4>5</vt:i4>
      </vt:variant>
      <vt:variant>
        <vt:lpwstr/>
      </vt:variant>
      <vt:variant>
        <vt:lpwstr>_Toc151929122</vt:lpwstr>
      </vt:variant>
      <vt:variant>
        <vt:i4>1048627</vt:i4>
      </vt:variant>
      <vt:variant>
        <vt:i4>206</vt:i4>
      </vt:variant>
      <vt:variant>
        <vt:i4>0</vt:i4>
      </vt:variant>
      <vt:variant>
        <vt:i4>5</vt:i4>
      </vt:variant>
      <vt:variant>
        <vt:lpwstr/>
      </vt:variant>
      <vt:variant>
        <vt:lpwstr>_Toc151929121</vt:lpwstr>
      </vt:variant>
      <vt:variant>
        <vt:i4>1048627</vt:i4>
      </vt:variant>
      <vt:variant>
        <vt:i4>200</vt:i4>
      </vt:variant>
      <vt:variant>
        <vt:i4>0</vt:i4>
      </vt:variant>
      <vt:variant>
        <vt:i4>5</vt:i4>
      </vt:variant>
      <vt:variant>
        <vt:lpwstr/>
      </vt:variant>
      <vt:variant>
        <vt:lpwstr>_Toc151929120</vt:lpwstr>
      </vt:variant>
      <vt:variant>
        <vt:i4>1245235</vt:i4>
      </vt:variant>
      <vt:variant>
        <vt:i4>194</vt:i4>
      </vt:variant>
      <vt:variant>
        <vt:i4>0</vt:i4>
      </vt:variant>
      <vt:variant>
        <vt:i4>5</vt:i4>
      </vt:variant>
      <vt:variant>
        <vt:lpwstr/>
      </vt:variant>
      <vt:variant>
        <vt:lpwstr>_Toc151929119</vt:lpwstr>
      </vt:variant>
      <vt:variant>
        <vt:i4>1245235</vt:i4>
      </vt:variant>
      <vt:variant>
        <vt:i4>188</vt:i4>
      </vt:variant>
      <vt:variant>
        <vt:i4>0</vt:i4>
      </vt:variant>
      <vt:variant>
        <vt:i4>5</vt:i4>
      </vt:variant>
      <vt:variant>
        <vt:lpwstr/>
      </vt:variant>
      <vt:variant>
        <vt:lpwstr>_Toc151929118</vt:lpwstr>
      </vt:variant>
      <vt:variant>
        <vt:i4>1245235</vt:i4>
      </vt:variant>
      <vt:variant>
        <vt:i4>182</vt:i4>
      </vt:variant>
      <vt:variant>
        <vt:i4>0</vt:i4>
      </vt:variant>
      <vt:variant>
        <vt:i4>5</vt:i4>
      </vt:variant>
      <vt:variant>
        <vt:lpwstr/>
      </vt:variant>
      <vt:variant>
        <vt:lpwstr>_Toc151929117</vt:lpwstr>
      </vt:variant>
      <vt:variant>
        <vt:i4>1245235</vt:i4>
      </vt:variant>
      <vt:variant>
        <vt:i4>176</vt:i4>
      </vt:variant>
      <vt:variant>
        <vt:i4>0</vt:i4>
      </vt:variant>
      <vt:variant>
        <vt:i4>5</vt:i4>
      </vt:variant>
      <vt:variant>
        <vt:lpwstr/>
      </vt:variant>
      <vt:variant>
        <vt:lpwstr>_Toc151929116</vt:lpwstr>
      </vt:variant>
      <vt:variant>
        <vt:i4>1245235</vt:i4>
      </vt:variant>
      <vt:variant>
        <vt:i4>170</vt:i4>
      </vt:variant>
      <vt:variant>
        <vt:i4>0</vt:i4>
      </vt:variant>
      <vt:variant>
        <vt:i4>5</vt:i4>
      </vt:variant>
      <vt:variant>
        <vt:lpwstr/>
      </vt:variant>
      <vt:variant>
        <vt:lpwstr>_Toc151929115</vt:lpwstr>
      </vt:variant>
      <vt:variant>
        <vt:i4>1245235</vt:i4>
      </vt:variant>
      <vt:variant>
        <vt:i4>164</vt:i4>
      </vt:variant>
      <vt:variant>
        <vt:i4>0</vt:i4>
      </vt:variant>
      <vt:variant>
        <vt:i4>5</vt:i4>
      </vt:variant>
      <vt:variant>
        <vt:lpwstr/>
      </vt:variant>
      <vt:variant>
        <vt:lpwstr>_Toc151929114</vt:lpwstr>
      </vt:variant>
      <vt:variant>
        <vt:i4>1245235</vt:i4>
      </vt:variant>
      <vt:variant>
        <vt:i4>158</vt:i4>
      </vt:variant>
      <vt:variant>
        <vt:i4>0</vt:i4>
      </vt:variant>
      <vt:variant>
        <vt:i4>5</vt:i4>
      </vt:variant>
      <vt:variant>
        <vt:lpwstr/>
      </vt:variant>
      <vt:variant>
        <vt:lpwstr>_Toc151929113</vt:lpwstr>
      </vt:variant>
      <vt:variant>
        <vt:i4>1245235</vt:i4>
      </vt:variant>
      <vt:variant>
        <vt:i4>152</vt:i4>
      </vt:variant>
      <vt:variant>
        <vt:i4>0</vt:i4>
      </vt:variant>
      <vt:variant>
        <vt:i4>5</vt:i4>
      </vt:variant>
      <vt:variant>
        <vt:lpwstr/>
      </vt:variant>
      <vt:variant>
        <vt:lpwstr>_Toc151929112</vt:lpwstr>
      </vt:variant>
      <vt:variant>
        <vt:i4>1245235</vt:i4>
      </vt:variant>
      <vt:variant>
        <vt:i4>146</vt:i4>
      </vt:variant>
      <vt:variant>
        <vt:i4>0</vt:i4>
      </vt:variant>
      <vt:variant>
        <vt:i4>5</vt:i4>
      </vt:variant>
      <vt:variant>
        <vt:lpwstr/>
      </vt:variant>
      <vt:variant>
        <vt:lpwstr>_Toc151929111</vt:lpwstr>
      </vt:variant>
      <vt:variant>
        <vt:i4>1245235</vt:i4>
      </vt:variant>
      <vt:variant>
        <vt:i4>140</vt:i4>
      </vt:variant>
      <vt:variant>
        <vt:i4>0</vt:i4>
      </vt:variant>
      <vt:variant>
        <vt:i4>5</vt:i4>
      </vt:variant>
      <vt:variant>
        <vt:lpwstr/>
      </vt:variant>
      <vt:variant>
        <vt:lpwstr>_Toc151929110</vt:lpwstr>
      </vt:variant>
      <vt:variant>
        <vt:i4>1179699</vt:i4>
      </vt:variant>
      <vt:variant>
        <vt:i4>134</vt:i4>
      </vt:variant>
      <vt:variant>
        <vt:i4>0</vt:i4>
      </vt:variant>
      <vt:variant>
        <vt:i4>5</vt:i4>
      </vt:variant>
      <vt:variant>
        <vt:lpwstr/>
      </vt:variant>
      <vt:variant>
        <vt:lpwstr>_Toc151929109</vt:lpwstr>
      </vt:variant>
      <vt:variant>
        <vt:i4>1179699</vt:i4>
      </vt:variant>
      <vt:variant>
        <vt:i4>128</vt:i4>
      </vt:variant>
      <vt:variant>
        <vt:i4>0</vt:i4>
      </vt:variant>
      <vt:variant>
        <vt:i4>5</vt:i4>
      </vt:variant>
      <vt:variant>
        <vt:lpwstr/>
      </vt:variant>
      <vt:variant>
        <vt:lpwstr>_Toc151929108</vt:lpwstr>
      </vt:variant>
      <vt:variant>
        <vt:i4>1179699</vt:i4>
      </vt:variant>
      <vt:variant>
        <vt:i4>122</vt:i4>
      </vt:variant>
      <vt:variant>
        <vt:i4>0</vt:i4>
      </vt:variant>
      <vt:variant>
        <vt:i4>5</vt:i4>
      </vt:variant>
      <vt:variant>
        <vt:lpwstr/>
      </vt:variant>
      <vt:variant>
        <vt:lpwstr>_Toc151929107</vt:lpwstr>
      </vt:variant>
      <vt:variant>
        <vt:i4>1179699</vt:i4>
      </vt:variant>
      <vt:variant>
        <vt:i4>116</vt:i4>
      </vt:variant>
      <vt:variant>
        <vt:i4>0</vt:i4>
      </vt:variant>
      <vt:variant>
        <vt:i4>5</vt:i4>
      </vt:variant>
      <vt:variant>
        <vt:lpwstr/>
      </vt:variant>
      <vt:variant>
        <vt:lpwstr>_Toc151929106</vt:lpwstr>
      </vt:variant>
      <vt:variant>
        <vt:i4>1179699</vt:i4>
      </vt:variant>
      <vt:variant>
        <vt:i4>110</vt:i4>
      </vt:variant>
      <vt:variant>
        <vt:i4>0</vt:i4>
      </vt:variant>
      <vt:variant>
        <vt:i4>5</vt:i4>
      </vt:variant>
      <vt:variant>
        <vt:lpwstr/>
      </vt:variant>
      <vt:variant>
        <vt:lpwstr>_Toc151929105</vt:lpwstr>
      </vt:variant>
      <vt:variant>
        <vt:i4>1179699</vt:i4>
      </vt:variant>
      <vt:variant>
        <vt:i4>104</vt:i4>
      </vt:variant>
      <vt:variant>
        <vt:i4>0</vt:i4>
      </vt:variant>
      <vt:variant>
        <vt:i4>5</vt:i4>
      </vt:variant>
      <vt:variant>
        <vt:lpwstr/>
      </vt:variant>
      <vt:variant>
        <vt:lpwstr>_Toc151929104</vt:lpwstr>
      </vt:variant>
      <vt:variant>
        <vt:i4>1179699</vt:i4>
      </vt:variant>
      <vt:variant>
        <vt:i4>98</vt:i4>
      </vt:variant>
      <vt:variant>
        <vt:i4>0</vt:i4>
      </vt:variant>
      <vt:variant>
        <vt:i4>5</vt:i4>
      </vt:variant>
      <vt:variant>
        <vt:lpwstr/>
      </vt:variant>
      <vt:variant>
        <vt:lpwstr>_Toc151929103</vt:lpwstr>
      </vt:variant>
      <vt:variant>
        <vt:i4>1179699</vt:i4>
      </vt:variant>
      <vt:variant>
        <vt:i4>92</vt:i4>
      </vt:variant>
      <vt:variant>
        <vt:i4>0</vt:i4>
      </vt:variant>
      <vt:variant>
        <vt:i4>5</vt:i4>
      </vt:variant>
      <vt:variant>
        <vt:lpwstr/>
      </vt:variant>
      <vt:variant>
        <vt:lpwstr>_Toc151929102</vt:lpwstr>
      </vt:variant>
      <vt:variant>
        <vt:i4>1179699</vt:i4>
      </vt:variant>
      <vt:variant>
        <vt:i4>86</vt:i4>
      </vt:variant>
      <vt:variant>
        <vt:i4>0</vt:i4>
      </vt:variant>
      <vt:variant>
        <vt:i4>5</vt:i4>
      </vt:variant>
      <vt:variant>
        <vt:lpwstr/>
      </vt:variant>
      <vt:variant>
        <vt:lpwstr>_Toc151929101</vt:lpwstr>
      </vt:variant>
      <vt:variant>
        <vt:i4>1179699</vt:i4>
      </vt:variant>
      <vt:variant>
        <vt:i4>80</vt:i4>
      </vt:variant>
      <vt:variant>
        <vt:i4>0</vt:i4>
      </vt:variant>
      <vt:variant>
        <vt:i4>5</vt:i4>
      </vt:variant>
      <vt:variant>
        <vt:lpwstr/>
      </vt:variant>
      <vt:variant>
        <vt:lpwstr>_Toc151929100</vt:lpwstr>
      </vt:variant>
      <vt:variant>
        <vt:i4>1769522</vt:i4>
      </vt:variant>
      <vt:variant>
        <vt:i4>74</vt:i4>
      </vt:variant>
      <vt:variant>
        <vt:i4>0</vt:i4>
      </vt:variant>
      <vt:variant>
        <vt:i4>5</vt:i4>
      </vt:variant>
      <vt:variant>
        <vt:lpwstr/>
      </vt:variant>
      <vt:variant>
        <vt:lpwstr>_Toc151929099</vt:lpwstr>
      </vt:variant>
      <vt:variant>
        <vt:i4>1769522</vt:i4>
      </vt:variant>
      <vt:variant>
        <vt:i4>68</vt:i4>
      </vt:variant>
      <vt:variant>
        <vt:i4>0</vt:i4>
      </vt:variant>
      <vt:variant>
        <vt:i4>5</vt:i4>
      </vt:variant>
      <vt:variant>
        <vt:lpwstr/>
      </vt:variant>
      <vt:variant>
        <vt:lpwstr>_Toc151929098</vt:lpwstr>
      </vt:variant>
      <vt:variant>
        <vt:i4>1769522</vt:i4>
      </vt:variant>
      <vt:variant>
        <vt:i4>62</vt:i4>
      </vt:variant>
      <vt:variant>
        <vt:i4>0</vt:i4>
      </vt:variant>
      <vt:variant>
        <vt:i4>5</vt:i4>
      </vt:variant>
      <vt:variant>
        <vt:lpwstr/>
      </vt:variant>
      <vt:variant>
        <vt:lpwstr>_Toc151929097</vt:lpwstr>
      </vt:variant>
      <vt:variant>
        <vt:i4>1769522</vt:i4>
      </vt:variant>
      <vt:variant>
        <vt:i4>56</vt:i4>
      </vt:variant>
      <vt:variant>
        <vt:i4>0</vt:i4>
      </vt:variant>
      <vt:variant>
        <vt:i4>5</vt:i4>
      </vt:variant>
      <vt:variant>
        <vt:lpwstr/>
      </vt:variant>
      <vt:variant>
        <vt:lpwstr>_Toc151929096</vt:lpwstr>
      </vt:variant>
      <vt:variant>
        <vt:i4>1769522</vt:i4>
      </vt:variant>
      <vt:variant>
        <vt:i4>50</vt:i4>
      </vt:variant>
      <vt:variant>
        <vt:i4>0</vt:i4>
      </vt:variant>
      <vt:variant>
        <vt:i4>5</vt:i4>
      </vt:variant>
      <vt:variant>
        <vt:lpwstr/>
      </vt:variant>
      <vt:variant>
        <vt:lpwstr>_Toc151929095</vt:lpwstr>
      </vt:variant>
      <vt:variant>
        <vt:i4>1769522</vt:i4>
      </vt:variant>
      <vt:variant>
        <vt:i4>44</vt:i4>
      </vt:variant>
      <vt:variant>
        <vt:i4>0</vt:i4>
      </vt:variant>
      <vt:variant>
        <vt:i4>5</vt:i4>
      </vt:variant>
      <vt:variant>
        <vt:lpwstr/>
      </vt:variant>
      <vt:variant>
        <vt:lpwstr>_Toc151929094</vt:lpwstr>
      </vt:variant>
      <vt:variant>
        <vt:i4>1769522</vt:i4>
      </vt:variant>
      <vt:variant>
        <vt:i4>38</vt:i4>
      </vt:variant>
      <vt:variant>
        <vt:i4>0</vt:i4>
      </vt:variant>
      <vt:variant>
        <vt:i4>5</vt:i4>
      </vt:variant>
      <vt:variant>
        <vt:lpwstr/>
      </vt:variant>
      <vt:variant>
        <vt:lpwstr>_Toc151929093</vt:lpwstr>
      </vt:variant>
      <vt:variant>
        <vt:i4>1769522</vt:i4>
      </vt:variant>
      <vt:variant>
        <vt:i4>32</vt:i4>
      </vt:variant>
      <vt:variant>
        <vt:i4>0</vt:i4>
      </vt:variant>
      <vt:variant>
        <vt:i4>5</vt:i4>
      </vt:variant>
      <vt:variant>
        <vt:lpwstr/>
      </vt:variant>
      <vt:variant>
        <vt:lpwstr>_Toc151929092</vt:lpwstr>
      </vt:variant>
      <vt:variant>
        <vt:i4>1769522</vt:i4>
      </vt:variant>
      <vt:variant>
        <vt:i4>26</vt:i4>
      </vt:variant>
      <vt:variant>
        <vt:i4>0</vt:i4>
      </vt:variant>
      <vt:variant>
        <vt:i4>5</vt:i4>
      </vt:variant>
      <vt:variant>
        <vt:lpwstr/>
      </vt:variant>
      <vt:variant>
        <vt:lpwstr>_Toc151929091</vt:lpwstr>
      </vt:variant>
      <vt:variant>
        <vt:i4>1769522</vt:i4>
      </vt:variant>
      <vt:variant>
        <vt:i4>20</vt:i4>
      </vt:variant>
      <vt:variant>
        <vt:i4>0</vt:i4>
      </vt:variant>
      <vt:variant>
        <vt:i4>5</vt:i4>
      </vt:variant>
      <vt:variant>
        <vt:lpwstr/>
      </vt:variant>
      <vt:variant>
        <vt:lpwstr>_Toc151929090</vt:lpwstr>
      </vt:variant>
      <vt:variant>
        <vt:i4>1703986</vt:i4>
      </vt:variant>
      <vt:variant>
        <vt:i4>14</vt:i4>
      </vt:variant>
      <vt:variant>
        <vt:i4>0</vt:i4>
      </vt:variant>
      <vt:variant>
        <vt:i4>5</vt:i4>
      </vt:variant>
      <vt:variant>
        <vt:lpwstr/>
      </vt:variant>
      <vt:variant>
        <vt:lpwstr>_Toc151929089</vt:lpwstr>
      </vt:variant>
      <vt:variant>
        <vt:i4>1703986</vt:i4>
      </vt:variant>
      <vt:variant>
        <vt:i4>8</vt:i4>
      </vt:variant>
      <vt:variant>
        <vt:i4>0</vt:i4>
      </vt:variant>
      <vt:variant>
        <vt:i4>5</vt:i4>
      </vt:variant>
      <vt:variant>
        <vt:lpwstr/>
      </vt:variant>
      <vt:variant>
        <vt:lpwstr>_Toc151929088</vt:lpwstr>
      </vt:variant>
      <vt:variant>
        <vt:i4>1703986</vt:i4>
      </vt:variant>
      <vt:variant>
        <vt:i4>2</vt:i4>
      </vt:variant>
      <vt:variant>
        <vt:i4>0</vt:i4>
      </vt:variant>
      <vt:variant>
        <vt:i4>5</vt:i4>
      </vt:variant>
      <vt:variant>
        <vt:lpwstr/>
      </vt:variant>
      <vt:variant>
        <vt:lpwstr>_Toc151929087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Владиславовна</dc:creator>
  <cp:lastModifiedBy>Михайлина</cp:lastModifiedBy>
  <cp:revision>9</cp:revision>
  <cp:lastPrinted>2023-10-03T04:13:00Z</cp:lastPrinted>
  <dcterms:created xsi:type="dcterms:W3CDTF">2023-12-28T05:13:00Z</dcterms:created>
  <dcterms:modified xsi:type="dcterms:W3CDTF">2023-12-28T06:22:00Z</dcterms:modified>
</cp:coreProperties>
</file>